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DE" w:rsidRDefault="0069087E">
      <w:pPr>
        <w:spacing w:before="90"/>
        <w:ind w:left="893" w:right="1099"/>
        <w:jc w:val="center"/>
        <w:rPr>
          <w:b/>
          <w:sz w:val="24"/>
        </w:rPr>
      </w:pPr>
      <w:r>
        <w:rPr>
          <w:b/>
          <w:sz w:val="24"/>
        </w:rPr>
        <w:t>SCHEDULE - VI</w:t>
      </w:r>
    </w:p>
    <w:p w:rsidR="00C23EDE" w:rsidRDefault="0069087E">
      <w:pPr>
        <w:spacing w:line="256" w:lineRule="exact"/>
        <w:ind w:left="4820"/>
        <w:rPr>
          <w:b/>
          <w:sz w:val="24"/>
        </w:rPr>
      </w:pPr>
      <w:r>
        <w:rPr>
          <w:b/>
          <w:sz w:val="24"/>
        </w:rPr>
        <w:t>[See clauses 3(3) &amp; (6), 10(i), (ii) &amp; (iii) and 11(3)]</w:t>
      </w:r>
    </w:p>
    <w:p w:rsidR="00C23EDE" w:rsidRDefault="0069087E">
      <w:pPr>
        <w:spacing w:after="37" w:line="228" w:lineRule="auto"/>
        <w:ind w:left="1875" w:right="2158"/>
        <w:jc w:val="center"/>
        <w:rPr>
          <w:b/>
          <w:sz w:val="24"/>
        </w:rPr>
      </w:pPr>
      <w:r>
        <w:rPr>
          <w:b/>
          <w:sz w:val="24"/>
        </w:rPr>
        <w:t>List of plants/plant materials permitted to be imported with additional declarations and special conditions (Consolidated upto SeventhAmendment 2017, dated 24</w:t>
      </w:r>
      <w:r>
        <w:rPr>
          <w:b/>
          <w:position w:val="8"/>
          <w:sz w:val="16"/>
        </w:rPr>
        <w:t xml:space="preserve">th </w:t>
      </w:r>
      <w:r>
        <w:rPr>
          <w:b/>
          <w:sz w:val="24"/>
        </w:rPr>
        <w:t>August, 2017)</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2529"/>
        <w:gridCol w:w="1800"/>
        <w:gridCol w:w="1627"/>
        <w:gridCol w:w="4614"/>
        <w:gridCol w:w="2914"/>
      </w:tblGrid>
      <w:tr w:rsidR="00C23EDE">
        <w:trPr>
          <w:trHeight w:val="530"/>
        </w:trPr>
        <w:tc>
          <w:tcPr>
            <w:tcW w:w="658" w:type="dxa"/>
          </w:tcPr>
          <w:p w:rsidR="00C23EDE" w:rsidRDefault="0069087E">
            <w:pPr>
              <w:pStyle w:val="TableParagraph"/>
              <w:spacing w:before="2"/>
              <w:ind w:left="29" w:right="17"/>
              <w:jc w:val="center"/>
              <w:rPr>
                <w:b/>
                <w:sz w:val="20"/>
              </w:rPr>
            </w:pPr>
            <w:r>
              <w:rPr>
                <w:b/>
                <w:sz w:val="20"/>
              </w:rPr>
              <w:t>Sl. No.</w:t>
            </w:r>
          </w:p>
        </w:tc>
        <w:tc>
          <w:tcPr>
            <w:tcW w:w="2529" w:type="dxa"/>
          </w:tcPr>
          <w:p w:rsidR="00C23EDE" w:rsidRDefault="0069087E">
            <w:pPr>
              <w:pStyle w:val="TableParagraph"/>
              <w:spacing w:before="2"/>
              <w:ind w:left="719"/>
              <w:rPr>
                <w:b/>
                <w:sz w:val="20"/>
              </w:rPr>
            </w:pPr>
            <w:r>
              <w:rPr>
                <w:b/>
                <w:sz w:val="20"/>
              </w:rPr>
              <w:t>Plant species</w:t>
            </w:r>
          </w:p>
        </w:tc>
        <w:tc>
          <w:tcPr>
            <w:tcW w:w="1800" w:type="dxa"/>
          </w:tcPr>
          <w:p w:rsidR="00C23EDE" w:rsidRDefault="0069087E">
            <w:pPr>
              <w:pStyle w:val="TableParagraph"/>
              <w:spacing w:before="2"/>
              <w:ind w:left="131" w:right="118"/>
              <w:jc w:val="center"/>
              <w:rPr>
                <w:b/>
                <w:sz w:val="20"/>
              </w:rPr>
            </w:pPr>
            <w:r>
              <w:rPr>
                <w:b/>
                <w:sz w:val="20"/>
              </w:rPr>
              <w:t>Category of plant</w:t>
            </w:r>
          </w:p>
          <w:p w:rsidR="00C23EDE" w:rsidRDefault="0069087E">
            <w:pPr>
              <w:pStyle w:val="TableParagraph"/>
              <w:spacing w:before="34"/>
              <w:ind w:left="130" w:right="118"/>
              <w:jc w:val="center"/>
              <w:rPr>
                <w:b/>
                <w:sz w:val="20"/>
              </w:rPr>
            </w:pPr>
            <w:r>
              <w:rPr>
                <w:b/>
                <w:sz w:val="20"/>
              </w:rPr>
              <w:t>Material</w:t>
            </w:r>
          </w:p>
        </w:tc>
        <w:tc>
          <w:tcPr>
            <w:tcW w:w="1627" w:type="dxa"/>
          </w:tcPr>
          <w:p w:rsidR="00C23EDE" w:rsidRDefault="0069087E">
            <w:pPr>
              <w:pStyle w:val="TableParagraph"/>
              <w:spacing w:before="2"/>
              <w:ind w:left="331" w:right="307"/>
              <w:jc w:val="center"/>
              <w:rPr>
                <w:b/>
                <w:sz w:val="20"/>
              </w:rPr>
            </w:pPr>
            <w:r>
              <w:rPr>
                <w:b/>
                <w:sz w:val="20"/>
              </w:rPr>
              <w:t>Country of</w:t>
            </w:r>
          </w:p>
          <w:p w:rsidR="00C23EDE" w:rsidRDefault="0069087E">
            <w:pPr>
              <w:pStyle w:val="TableParagraph"/>
              <w:spacing w:before="34"/>
              <w:ind w:left="329" w:right="307"/>
              <w:jc w:val="center"/>
              <w:rPr>
                <w:b/>
                <w:sz w:val="20"/>
              </w:rPr>
            </w:pPr>
            <w:r>
              <w:rPr>
                <w:b/>
                <w:sz w:val="20"/>
              </w:rPr>
              <w:t>Origin</w:t>
            </w:r>
          </w:p>
        </w:tc>
        <w:tc>
          <w:tcPr>
            <w:tcW w:w="4614" w:type="dxa"/>
          </w:tcPr>
          <w:p w:rsidR="00C23EDE" w:rsidRDefault="0069087E">
            <w:pPr>
              <w:pStyle w:val="TableParagraph"/>
              <w:spacing w:before="2"/>
              <w:ind w:left="436" w:right="423"/>
              <w:jc w:val="center"/>
              <w:rPr>
                <w:b/>
                <w:sz w:val="20"/>
              </w:rPr>
            </w:pPr>
            <w:r>
              <w:rPr>
                <w:b/>
                <w:sz w:val="20"/>
              </w:rPr>
              <w:t>Additional declarations required to be</w:t>
            </w:r>
          </w:p>
          <w:p w:rsidR="00C23EDE" w:rsidRDefault="0069087E">
            <w:pPr>
              <w:pStyle w:val="TableParagraph"/>
              <w:spacing w:before="34"/>
              <w:ind w:left="436" w:right="423"/>
              <w:jc w:val="center"/>
              <w:rPr>
                <w:b/>
                <w:sz w:val="20"/>
              </w:rPr>
            </w:pPr>
            <w:r>
              <w:rPr>
                <w:b/>
                <w:sz w:val="20"/>
              </w:rPr>
              <w:t>incorporated into Phytosanitary Certificate</w:t>
            </w:r>
          </w:p>
        </w:tc>
        <w:tc>
          <w:tcPr>
            <w:tcW w:w="2914" w:type="dxa"/>
          </w:tcPr>
          <w:p w:rsidR="00C23EDE" w:rsidRDefault="0069087E">
            <w:pPr>
              <w:pStyle w:val="TableParagraph"/>
              <w:spacing w:before="2"/>
              <w:ind w:right="137"/>
              <w:jc w:val="right"/>
              <w:rPr>
                <w:b/>
                <w:sz w:val="20"/>
              </w:rPr>
            </w:pPr>
            <w:r>
              <w:rPr>
                <w:b/>
                <w:sz w:val="20"/>
              </w:rPr>
              <w:t>Special conditions of import</w:t>
            </w:r>
          </w:p>
        </w:tc>
      </w:tr>
      <w:tr w:rsidR="00C23EDE">
        <w:trPr>
          <w:trHeight w:val="340"/>
        </w:trPr>
        <w:tc>
          <w:tcPr>
            <w:tcW w:w="658" w:type="dxa"/>
          </w:tcPr>
          <w:p w:rsidR="00C23EDE" w:rsidRDefault="0069087E">
            <w:pPr>
              <w:pStyle w:val="TableParagraph"/>
              <w:spacing w:before="55"/>
              <w:ind w:left="28" w:right="17"/>
              <w:jc w:val="center"/>
              <w:rPr>
                <w:b/>
                <w:sz w:val="20"/>
              </w:rPr>
            </w:pPr>
            <w:r>
              <w:rPr>
                <w:b/>
                <w:sz w:val="20"/>
              </w:rPr>
              <w:t>(1)</w:t>
            </w:r>
          </w:p>
        </w:tc>
        <w:tc>
          <w:tcPr>
            <w:tcW w:w="2529" w:type="dxa"/>
          </w:tcPr>
          <w:p w:rsidR="00C23EDE" w:rsidRDefault="0069087E">
            <w:pPr>
              <w:pStyle w:val="TableParagraph"/>
              <w:spacing w:before="55"/>
              <w:ind w:right="540"/>
              <w:jc w:val="right"/>
              <w:rPr>
                <w:b/>
                <w:sz w:val="20"/>
              </w:rPr>
            </w:pPr>
            <w:r>
              <w:rPr>
                <w:b/>
                <w:sz w:val="20"/>
              </w:rPr>
              <w:t>(2)</w:t>
            </w:r>
          </w:p>
        </w:tc>
        <w:tc>
          <w:tcPr>
            <w:tcW w:w="1800" w:type="dxa"/>
          </w:tcPr>
          <w:p w:rsidR="00C23EDE" w:rsidRDefault="0069087E">
            <w:pPr>
              <w:pStyle w:val="TableParagraph"/>
              <w:spacing w:before="55"/>
              <w:ind w:left="131" w:right="117"/>
              <w:jc w:val="center"/>
              <w:rPr>
                <w:b/>
                <w:sz w:val="20"/>
              </w:rPr>
            </w:pPr>
            <w:r>
              <w:rPr>
                <w:b/>
                <w:sz w:val="20"/>
              </w:rPr>
              <w:t>(3)</w:t>
            </w:r>
          </w:p>
        </w:tc>
        <w:tc>
          <w:tcPr>
            <w:tcW w:w="1627" w:type="dxa"/>
          </w:tcPr>
          <w:p w:rsidR="00C23EDE" w:rsidRDefault="0069087E">
            <w:pPr>
              <w:pStyle w:val="TableParagraph"/>
              <w:spacing w:before="55"/>
              <w:ind w:left="325" w:right="307"/>
              <w:jc w:val="center"/>
              <w:rPr>
                <w:b/>
                <w:sz w:val="20"/>
              </w:rPr>
            </w:pPr>
            <w:r>
              <w:rPr>
                <w:b/>
                <w:w w:val="95"/>
                <w:sz w:val="20"/>
              </w:rPr>
              <w:t>(4)</w:t>
            </w:r>
          </w:p>
        </w:tc>
        <w:tc>
          <w:tcPr>
            <w:tcW w:w="4614" w:type="dxa"/>
          </w:tcPr>
          <w:p w:rsidR="00C23EDE" w:rsidRDefault="0069087E">
            <w:pPr>
              <w:pStyle w:val="TableParagraph"/>
              <w:spacing w:before="55"/>
              <w:ind w:left="2214"/>
              <w:rPr>
                <w:b/>
                <w:sz w:val="20"/>
              </w:rPr>
            </w:pPr>
            <w:r>
              <w:rPr>
                <w:b/>
                <w:w w:val="95"/>
                <w:sz w:val="20"/>
              </w:rPr>
              <w:t>(5)</w:t>
            </w:r>
          </w:p>
        </w:tc>
        <w:tc>
          <w:tcPr>
            <w:tcW w:w="2914" w:type="dxa"/>
          </w:tcPr>
          <w:p w:rsidR="00C23EDE" w:rsidRDefault="0069087E">
            <w:pPr>
              <w:pStyle w:val="TableParagraph"/>
              <w:spacing w:before="55"/>
              <w:ind w:left="116" w:right="97"/>
              <w:jc w:val="center"/>
              <w:rPr>
                <w:b/>
                <w:sz w:val="20"/>
              </w:rPr>
            </w:pPr>
            <w:r>
              <w:rPr>
                <w:b/>
                <w:sz w:val="20"/>
              </w:rPr>
              <w:t>(6)</w:t>
            </w:r>
          </w:p>
        </w:tc>
      </w:tr>
      <w:tr w:rsidR="00C23EDE">
        <w:trPr>
          <w:trHeight w:val="1603"/>
        </w:trPr>
        <w:tc>
          <w:tcPr>
            <w:tcW w:w="658" w:type="dxa"/>
            <w:vMerge w:val="restart"/>
            <w:tcBorders>
              <w:left w:val="single" w:sz="8" w:space="0" w:color="000000"/>
              <w:right w:val="single" w:sz="8" w:space="0" w:color="000000"/>
            </w:tcBorders>
          </w:tcPr>
          <w:p w:rsidR="00C23EDE" w:rsidRDefault="0069087E">
            <w:pPr>
              <w:pStyle w:val="TableParagraph"/>
              <w:spacing w:line="216" w:lineRule="exact"/>
              <w:ind w:left="229" w:right="218"/>
              <w:jc w:val="center"/>
              <w:rPr>
                <w:sz w:val="20"/>
              </w:rPr>
            </w:pPr>
            <w:r>
              <w:rPr>
                <w:sz w:val="20"/>
              </w:rPr>
              <w:t>1.</w:t>
            </w:r>
          </w:p>
        </w:tc>
        <w:tc>
          <w:tcPr>
            <w:tcW w:w="2529" w:type="dxa"/>
            <w:vMerge w:val="restart"/>
            <w:tcBorders>
              <w:left w:val="single" w:sz="8" w:space="0" w:color="000000"/>
              <w:right w:val="single" w:sz="8" w:space="0" w:color="000000"/>
            </w:tcBorders>
          </w:tcPr>
          <w:p w:rsidR="00C23EDE" w:rsidRDefault="0069087E">
            <w:pPr>
              <w:pStyle w:val="TableParagraph"/>
              <w:spacing w:line="210" w:lineRule="exact"/>
              <w:ind w:left="59"/>
              <w:rPr>
                <w:i/>
                <w:sz w:val="20"/>
              </w:rPr>
            </w:pPr>
            <w:r>
              <w:rPr>
                <w:i/>
                <w:sz w:val="20"/>
              </w:rPr>
              <w:t>Abelmoschus esculentus</w:t>
            </w:r>
          </w:p>
          <w:p w:rsidR="00C23EDE" w:rsidRDefault="0069087E">
            <w:pPr>
              <w:pStyle w:val="TableParagraph"/>
              <w:spacing w:line="224" w:lineRule="exact"/>
              <w:ind w:left="59"/>
              <w:rPr>
                <w:sz w:val="20"/>
              </w:rPr>
            </w:pPr>
            <w:r>
              <w:rPr>
                <w:sz w:val="20"/>
              </w:rPr>
              <w:t>(Okra)</w:t>
            </w:r>
          </w:p>
        </w:tc>
        <w:tc>
          <w:tcPr>
            <w:tcW w:w="1800" w:type="dxa"/>
            <w:vMerge w:val="restart"/>
            <w:tcBorders>
              <w:left w:val="single" w:sz="8" w:space="0" w:color="000000"/>
              <w:right w:val="single" w:sz="8" w:space="0" w:color="000000"/>
            </w:tcBorders>
          </w:tcPr>
          <w:p w:rsidR="00C23EDE" w:rsidRDefault="0069087E">
            <w:pPr>
              <w:pStyle w:val="TableParagraph"/>
              <w:ind w:left="60"/>
              <w:rPr>
                <w:sz w:val="20"/>
              </w:rPr>
            </w:pPr>
            <w:r>
              <w:rPr>
                <w:sz w:val="20"/>
              </w:rPr>
              <w:t>Seeds for sowing</w:t>
            </w:r>
          </w:p>
        </w:tc>
        <w:tc>
          <w:tcPr>
            <w:tcW w:w="1627" w:type="dxa"/>
          </w:tcPr>
          <w:p w:rsidR="00C23EDE" w:rsidRDefault="0069087E">
            <w:pPr>
              <w:pStyle w:val="TableParagraph"/>
              <w:numPr>
                <w:ilvl w:val="0"/>
                <w:numId w:val="1337"/>
              </w:numPr>
              <w:tabs>
                <w:tab w:val="left" w:pos="412"/>
              </w:tabs>
              <w:spacing w:line="210" w:lineRule="exact"/>
              <w:rPr>
                <w:sz w:val="20"/>
              </w:rPr>
            </w:pPr>
            <w:r>
              <w:rPr>
                <w:sz w:val="20"/>
              </w:rPr>
              <w:t>China</w:t>
            </w:r>
          </w:p>
          <w:p w:rsidR="00C23EDE" w:rsidRDefault="0069087E">
            <w:pPr>
              <w:pStyle w:val="TableParagraph"/>
              <w:numPr>
                <w:ilvl w:val="0"/>
                <w:numId w:val="1337"/>
              </w:numPr>
              <w:tabs>
                <w:tab w:val="left" w:pos="417"/>
              </w:tabs>
              <w:spacing w:line="224" w:lineRule="exact"/>
              <w:ind w:left="416" w:hanging="346"/>
              <w:rPr>
                <w:sz w:val="20"/>
              </w:rPr>
            </w:pPr>
            <w:r>
              <w:rPr>
                <w:sz w:val="20"/>
              </w:rPr>
              <w:t>Italy</w:t>
            </w:r>
          </w:p>
          <w:p w:rsidR="00C23EDE" w:rsidRDefault="0069087E">
            <w:pPr>
              <w:pStyle w:val="TableParagraph"/>
              <w:numPr>
                <w:ilvl w:val="0"/>
                <w:numId w:val="1337"/>
              </w:numPr>
              <w:tabs>
                <w:tab w:val="left" w:pos="421"/>
              </w:tabs>
              <w:spacing w:before="1"/>
              <w:ind w:left="420" w:hanging="350"/>
              <w:rPr>
                <w:sz w:val="20"/>
              </w:rPr>
            </w:pPr>
            <w:r>
              <w:rPr>
                <w:sz w:val="20"/>
              </w:rPr>
              <w:t>Philippines</w:t>
            </w:r>
          </w:p>
          <w:p w:rsidR="00C23EDE" w:rsidRDefault="0069087E">
            <w:pPr>
              <w:pStyle w:val="TableParagraph"/>
              <w:numPr>
                <w:ilvl w:val="0"/>
                <w:numId w:val="1337"/>
              </w:numPr>
              <w:tabs>
                <w:tab w:val="left" w:pos="409"/>
              </w:tabs>
              <w:ind w:left="408" w:hanging="338"/>
              <w:rPr>
                <w:sz w:val="20"/>
              </w:rPr>
            </w:pPr>
            <w:r>
              <w:rPr>
                <w:sz w:val="20"/>
              </w:rPr>
              <w:t>Thailand</w:t>
            </w:r>
          </w:p>
          <w:p w:rsidR="00C23EDE" w:rsidRDefault="0069087E">
            <w:pPr>
              <w:pStyle w:val="TableParagraph"/>
              <w:numPr>
                <w:ilvl w:val="0"/>
                <w:numId w:val="1337"/>
              </w:numPr>
              <w:tabs>
                <w:tab w:val="left" w:pos="405"/>
              </w:tabs>
              <w:spacing w:before="1" w:line="228" w:lineRule="exact"/>
              <w:ind w:left="404" w:hanging="334"/>
              <w:rPr>
                <w:sz w:val="20"/>
              </w:rPr>
            </w:pPr>
            <w:r>
              <w:rPr>
                <w:sz w:val="20"/>
              </w:rPr>
              <w:t>Japan</w:t>
            </w:r>
          </w:p>
          <w:p w:rsidR="00C23EDE" w:rsidRDefault="0069087E">
            <w:pPr>
              <w:pStyle w:val="TableParagraph"/>
              <w:numPr>
                <w:ilvl w:val="0"/>
                <w:numId w:val="1337"/>
              </w:numPr>
              <w:tabs>
                <w:tab w:val="left" w:pos="409"/>
              </w:tabs>
              <w:spacing w:line="228" w:lineRule="exact"/>
              <w:ind w:left="408" w:hanging="338"/>
              <w:rPr>
                <w:sz w:val="20"/>
              </w:rPr>
            </w:pPr>
            <w:r>
              <w:rPr>
                <w:sz w:val="20"/>
              </w:rPr>
              <w:t>Bangladesh</w:t>
            </w:r>
          </w:p>
          <w:p w:rsidR="00C23EDE" w:rsidRDefault="0069087E">
            <w:pPr>
              <w:pStyle w:val="TableParagraph"/>
              <w:numPr>
                <w:ilvl w:val="0"/>
                <w:numId w:val="1337"/>
              </w:numPr>
              <w:tabs>
                <w:tab w:val="left" w:pos="464"/>
              </w:tabs>
              <w:spacing w:before="2" w:line="229" w:lineRule="exact"/>
              <w:ind w:left="463" w:hanging="393"/>
              <w:rPr>
                <w:sz w:val="20"/>
              </w:rPr>
            </w:pPr>
            <w:r>
              <w:rPr>
                <w:sz w:val="20"/>
              </w:rPr>
              <w:t>Malaysia</w:t>
            </w:r>
          </w:p>
        </w:tc>
        <w:tc>
          <w:tcPr>
            <w:tcW w:w="4614" w:type="dxa"/>
          </w:tcPr>
          <w:p w:rsidR="00C23EDE" w:rsidRDefault="00C23EDE">
            <w:pPr>
              <w:pStyle w:val="TableParagraph"/>
              <w:rPr>
                <w:b/>
              </w:rPr>
            </w:pPr>
          </w:p>
          <w:p w:rsidR="00C23EDE" w:rsidRDefault="00C23EDE">
            <w:pPr>
              <w:pStyle w:val="TableParagraph"/>
              <w:rPr>
                <w:b/>
              </w:rPr>
            </w:pPr>
          </w:p>
          <w:p w:rsidR="00C23EDE" w:rsidRDefault="0069087E">
            <w:pPr>
              <w:pStyle w:val="TableParagraph"/>
              <w:spacing w:before="174"/>
              <w:ind w:left="2214"/>
              <w:rPr>
                <w:sz w:val="20"/>
              </w:rPr>
            </w:pPr>
            <w:r>
              <w:rPr>
                <w:sz w:val="20"/>
              </w:rPr>
              <w:t>Nil</w:t>
            </w:r>
          </w:p>
        </w:tc>
        <w:tc>
          <w:tcPr>
            <w:tcW w:w="2914" w:type="dxa"/>
          </w:tcPr>
          <w:p w:rsidR="00C23EDE" w:rsidRDefault="0069087E">
            <w:pPr>
              <w:pStyle w:val="TableParagraph"/>
              <w:ind w:right="122"/>
              <w:jc w:val="right"/>
              <w:rPr>
                <w:sz w:val="20"/>
              </w:rPr>
            </w:pPr>
            <w:r>
              <w:rPr>
                <w:sz w:val="20"/>
              </w:rPr>
              <w:t>Free from quarantine weed seeds.</w:t>
            </w:r>
          </w:p>
        </w:tc>
      </w:tr>
      <w:tr w:rsidR="00C23EDE">
        <w:trPr>
          <w:trHeight w:val="452"/>
        </w:trPr>
        <w:tc>
          <w:tcPr>
            <w:tcW w:w="658" w:type="dxa"/>
            <w:vMerge/>
            <w:tcBorders>
              <w:top w:val="nil"/>
              <w:left w:val="single" w:sz="8" w:space="0" w:color="000000"/>
              <w:right w:val="single" w:sz="8" w:space="0" w:color="000000"/>
            </w:tcBorders>
          </w:tcPr>
          <w:p w:rsidR="00C23EDE" w:rsidRDefault="00C23EDE">
            <w:pPr>
              <w:rPr>
                <w:sz w:val="2"/>
                <w:szCs w:val="2"/>
              </w:rPr>
            </w:pPr>
          </w:p>
        </w:tc>
        <w:tc>
          <w:tcPr>
            <w:tcW w:w="2529" w:type="dxa"/>
            <w:vMerge/>
            <w:tcBorders>
              <w:top w:val="nil"/>
              <w:left w:val="single" w:sz="8" w:space="0" w:color="000000"/>
              <w:right w:val="single" w:sz="8" w:space="0" w:color="000000"/>
            </w:tcBorders>
          </w:tcPr>
          <w:p w:rsidR="00C23EDE" w:rsidRDefault="00C23EDE">
            <w:pPr>
              <w:rPr>
                <w:sz w:val="2"/>
                <w:szCs w:val="2"/>
              </w:rPr>
            </w:pPr>
          </w:p>
        </w:tc>
        <w:tc>
          <w:tcPr>
            <w:tcW w:w="1800" w:type="dxa"/>
            <w:vMerge/>
            <w:tcBorders>
              <w:top w:val="nil"/>
              <w:left w:val="single" w:sz="8" w:space="0" w:color="000000"/>
              <w:right w:val="single" w:sz="8" w:space="0" w:color="000000"/>
            </w:tcBorders>
          </w:tcPr>
          <w:p w:rsidR="00C23EDE" w:rsidRDefault="00C23EDE">
            <w:pPr>
              <w:rPr>
                <w:sz w:val="2"/>
                <w:szCs w:val="2"/>
              </w:rPr>
            </w:pPr>
          </w:p>
        </w:tc>
        <w:tc>
          <w:tcPr>
            <w:tcW w:w="1627" w:type="dxa"/>
            <w:tcBorders>
              <w:left w:val="single" w:sz="8" w:space="0" w:color="000000"/>
              <w:bottom w:val="single" w:sz="8" w:space="0" w:color="000000"/>
              <w:right w:val="single" w:sz="8" w:space="0" w:color="000000"/>
            </w:tcBorders>
          </w:tcPr>
          <w:p w:rsidR="00C23EDE" w:rsidRDefault="0069087E">
            <w:pPr>
              <w:pStyle w:val="TableParagraph"/>
              <w:numPr>
                <w:ilvl w:val="0"/>
                <w:numId w:val="1336"/>
              </w:numPr>
              <w:tabs>
                <w:tab w:val="left" w:pos="510"/>
              </w:tabs>
              <w:spacing w:line="215" w:lineRule="exact"/>
              <w:rPr>
                <w:sz w:val="20"/>
              </w:rPr>
            </w:pPr>
            <w:r>
              <w:rPr>
                <w:sz w:val="20"/>
              </w:rPr>
              <w:t>France</w:t>
            </w:r>
          </w:p>
          <w:p w:rsidR="00C23EDE" w:rsidRDefault="0069087E">
            <w:pPr>
              <w:pStyle w:val="TableParagraph"/>
              <w:numPr>
                <w:ilvl w:val="0"/>
                <w:numId w:val="1336"/>
              </w:numPr>
              <w:tabs>
                <w:tab w:val="left" w:pos="399"/>
              </w:tabs>
              <w:spacing w:line="218" w:lineRule="exact"/>
              <w:ind w:left="398" w:hanging="338"/>
              <w:rPr>
                <w:sz w:val="20"/>
              </w:rPr>
            </w:pPr>
            <w:r>
              <w:rPr>
                <w:sz w:val="20"/>
              </w:rPr>
              <w:t>Taiwan</w:t>
            </w:r>
          </w:p>
        </w:tc>
        <w:tc>
          <w:tcPr>
            <w:tcW w:w="4614" w:type="dxa"/>
            <w:tcBorders>
              <w:left w:val="single" w:sz="8" w:space="0" w:color="000000"/>
              <w:bottom w:val="single" w:sz="8" w:space="0" w:color="000000"/>
              <w:right w:val="single" w:sz="8" w:space="0" w:color="000000"/>
            </w:tcBorders>
          </w:tcPr>
          <w:p w:rsidR="00C23EDE" w:rsidRDefault="0069087E">
            <w:pPr>
              <w:pStyle w:val="TableParagraph"/>
              <w:spacing w:line="215" w:lineRule="exact"/>
              <w:ind w:left="60"/>
              <w:rPr>
                <w:sz w:val="20"/>
              </w:rPr>
            </w:pPr>
            <w:r>
              <w:rPr>
                <w:sz w:val="20"/>
              </w:rPr>
              <w:t xml:space="preserve">Free from </w:t>
            </w:r>
            <w:r>
              <w:rPr>
                <w:i/>
                <w:sz w:val="20"/>
              </w:rPr>
              <w:t xml:space="preserve">Phomopsis longicolla </w:t>
            </w:r>
            <w:r>
              <w:rPr>
                <w:sz w:val="20"/>
              </w:rPr>
              <w:t>(phomopsis seed</w:t>
            </w:r>
          </w:p>
          <w:p w:rsidR="00C23EDE" w:rsidRDefault="0069087E">
            <w:pPr>
              <w:pStyle w:val="TableParagraph"/>
              <w:spacing w:line="218" w:lineRule="exact"/>
              <w:ind w:left="60"/>
              <w:rPr>
                <w:sz w:val="20"/>
              </w:rPr>
            </w:pPr>
            <w:r>
              <w:rPr>
                <w:sz w:val="20"/>
              </w:rPr>
              <w:t>decay)</w:t>
            </w:r>
          </w:p>
        </w:tc>
        <w:tc>
          <w:tcPr>
            <w:tcW w:w="2914" w:type="dxa"/>
            <w:tcBorders>
              <w:left w:val="single" w:sz="8" w:space="0" w:color="000000"/>
              <w:bottom w:val="single" w:sz="8" w:space="0" w:color="000000"/>
              <w:right w:val="single" w:sz="8" w:space="0" w:color="000000"/>
            </w:tcBorders>
          </w:tcPr>
          <w:p w:rsidR="00C23EDE" w:rsidRDefault="0069087E">
            <w:pPr>
              <w:pStyle w:val="TableParagraph"/>
              <w:spacing w:line="218" w:lineRule="exact"/>
              <w:ind w:right="122"/>
              <w:jc w:val="right"/>
              <w:rPr>
                <w:sz w:val="20"/>
              </w:rPr>
            </w:pPr>
            <w:r>
              <w:rPr>
                <w:sz w:val="20"/>
              </w:rPr>
              <w:t>Free from quarantine weed seeds.</w:t>
            </w:r>
          </w:p>
        </w:tc>
      </w:tr>
      <w:tr w:rsidR="00C23EDE">
        <w:trPr>
          <w:trHeight w:val="1816"/>
        </w:trPr>
        <w:tc>
          <w:tcPr>
            <w:tcW w:w="658" w:type="dxa"/>
            <w:vMerge/>
            <w:tcBorders>
              <w:top w:val="nil"/>
              <w:left w:val="single" w:sz="8" w:space="0" w:color="000000"/>
              <w:right w:val="single" w:sz="8" w:space="0" w:color="000000"/>
            </w:tcBorders>
          </w:tcPr>
          <w:p w:rsidR="00C23EDE" w:rsidRDefault="00C23EDE">
            <w:pPr>
              <w:rPr>
                <w:sz w:val="2"/>
                <w:szCs w:val="2"/>
              </w:rPr>
            </w:pPr>
          </w:p>
        </w:tc>
        <w:tc>
          <w:tcPr>
            <w:tcW w:w="2529" w:type="dxa"/>
            <w:vMerge/>
            <w:tcBorders>
              <w:top w:val="nil"/>
              <w:left w:val="single" w:sz="8" w:space="0" w:color="000000"/>
              <w:right w:val="single" w:sz="8" w:space="0" w:color="000000"/>
            </w:tcBorders>
          </w:tcPr>
          <w:p w:rsidR="00C23EDE" w:rsidRDefault="00C23EDE">
            <w:pPr>
              <w:rPr>
                <w:sz w:val="2"/>
                <w:szCs w:val="2"/>
              </w:rPr>
            </w:pPr>
          </w:p>
        </w:tc>
        <w:tc>
          <w:tcPr>
            <w:tcW w:w="1800" w:type="dxa"/>
            <w:vMerge/>
            <w:tcBorders>
              <w:top w:val="nil"/>
              <w:left w:val="single" w:sz="8" w:space="0" w:color="000000"/>
              <w:right w:val="single" w:sz="8" w:space="0" w:color="000000"/>
            </w:tcBorders>
          </w:tcPr>
          <w:p w:rsidR="00C23EDE" w:rsidRDefault="00C23EDE">
            <w:pPr>
              <w:rPr>
                <w:sz w:val="2"/>
                <w:szCs w:val="2"/>
              </w:rPr>
            </w:pPr>
          </w:p>
        </w:tc>
        <w:tc>
          <w:tcPr>
            <w:tcW w:w="1627" w:type="dxa"/>
            <w:tcBorders>
              <w:top w:val="single" w:sz="8" w:space="0" w:color="000000"/>
              <w:left w:val="single" w:sz="8" w:space="0" w:color="000000"/>
              <w:right w:val="single" w:sz="8" w:space="0" w:color="000000"/>
            </w:tcBorders>
          </w:tcPr>
          <w:p w:rsidR="00C23EDE" w:rsidRDefault="0069087E">
            <w:pPr>
              <w:pStyle w:val="TableParagraph"/>
              <w:spacing w:line="218" w:lineRule="exact"/>
              <w:ind w:left="60"/>
              <w:rPr>
                <w:sz w:val="20"/>
              </w:rPr>
            </w:pPr>
            <w:r>
              <w:rPr>
                <w:sz w:val="20"/>
              </w:rPr>
              <w:t>(x) USA</w:t>
            </w:r>
          </w:p>
        </w:tc>
        <w:tc>
          <w:tcPr>
            <w:tcW w:w="4614" w:type="dxa"/>
            <w:tcBorders>
              <w:top w:val="single" w:sz="8" w:space="0" w:color="000000"/>
              <w:left w:val="single" w:sz="8" w:space="0" w:color="000000"/>
              <w:right w:val="single" w:sz="8" w:space="0" w:color="000000"/>
            </w:tcBorders>
          </w:tcPr>
          <w:p w:rsidR="00C23EDE" w:rsidRDefault="0069087E">
            <w:pPr>
              <w:pStyle w:val="TableParagraph"/>
              <w:spacing w:line="212" w:lineRule="exact"/>
              <w:ind w:left="60"/>
              <w:rPr>
                <w:sz w:val="20"/>
              </w:rPr>
            </w:pPr>
            <w:r>
              <w:rPr>
                <w:sz w:val="20"/>
              </w:rPr>
              <w:t>Free from:</w:t>
            </w:r>
          </w:p>
          <w:p w:rsidR="00C23EDE" w:rsidRDefault="0069087E">
            <w:pPr>
              <w:pStyle w:val="TableParagraph"/>
              <w:numPr>
                <w:ilvl w:val="0"/>
                <w:numId w:val="1335"/>
              </w:numPr>
              <w:tabs>
                <w:tab w:val="left" w:pos="335"/>
              </w:tabs>
              <w:spacing w:line="224" w:lineRule="exact"/>
              <w:ind w:hanging="273"/>
              <w:rPr>
                <w:i/>
                <w:sz w:val="20"/>
              </w:rPr>
            </w:pPr>
            <w:r>
              <w:rPr>
                <w:i/>
                <w:sz w:val="20"/>
              </w:rPr>
              <w:t>Phomopsis</w:t>
            </w:r>
            <w:r>
              <w:rPr>
                <w:i/>
                <w:spacing w:val="-2"/>
                <w:sz w:val="20"/>
              </w:rPr>
              <w:t xml:space="preserve"> </w:t>
            </w:r>
            <w:r>
              <w:rPr>
                <w:i/>
                <w:sz w:val="20"/>
              </w:rPr>
              <w:t>longicolla</w:t>
            </w:r>
          </w:p>
          <w:p w:rsidR="00C23EDE" w:rsidRDefault="0069087E">
            <w:pPr>
              <w:pStyle w:val="TableParagraph"/>
              <w:numPr>
                <w:ilvl w:val="0"/>
                <w:numId w:val="1335"/>
              </w:numPr>
              <w:tabs>
                <w:tab w:val="left" w:pos="347"/>
              </w:tabs>
              <w:ind w:left="346" w:hanging="285"/>
              <w:rPr>
                <w:i/>
                <w:sz w:val="20"/>
              </w:rPr>
            </w:pPr>
            <w:r>
              <w:rPr>
                <w:i/>
                <w:sz w:val="20"/>
              </w:rPr>
              <w:t>Helicoverpa zea</w:t>
            </w:r>
          </w:p>
          <w:p w:rsidR="00C23EDE" w:rsidRDefault="0069087E">
            <w:pPr>
              <w:pStyle w:val="TableParagraph"/>
              <w:numPr>
                <w:ilvl w:val="0"/>
                <w:numId w:val="1335"/>
              </w:numPr>
              <w:tabs>
                <w:tab w:val="left" w:pos="385"/>
              </w:tabs>
              <w:spacing w:before="1"/>
              <w:ind w:left="385" w:hanging="324"/>
              <w:rPr>
                <w:i/>
                <w:sz w:val="20"/>
              </w:rPr>
            </w:pPr>
            <w:r>
              <w:rPr>
                <w:i/>
                <w:sz w:val="20"/>
              </w:rPr>
              <w:t>Cercospora abelmoschi</w:t>
            </w:r>
          </w:p>
        </w:tc>
        <w:tc>
          <w:tcPr>
            <w:tcW w:w="2914" w:type="dxa"/>
            <w:tcBorders>
              <w:top w:val="single" w:sz="8" w:space="0" w:color="000000"/>
              <w:left w:val="single" w:sz="8" w:space="0" w:color="000000"/>
              <w:right w:val="single" w:sz="8" w:space="0" w:color="000000"/>
            </w:tcBorders>
          </w:tcPr>
          <w:p w:rsidR="00C23EDE" w:rsidRDefault="0069087E">
            <w:pPr>
              <w:pStyle w:val="TableParagraph"/>
              <w:numPr>
                <w:ilvl w:val="0"/>
                <w:numId w:val="1334"/>
              </w:numPr>
              <w:tabs>
                <w:tab w:val="left" w:pos="320"/>
              </w:tabs>
              <w:spacing w:line="228" w:lineRule="auto"/>
              <w:ind w:right="336"/>
              <w:rPr>
                <w:sz w:val="20"/>
              </w:rPr>
            </w:pPr>
            <w:r>
              <w:rPr>
                <w:sz w:val="20"/>
              </w:rPr>
              <w:t>Free from quarantine</w:t>
            </w:r>
            <w:r>
              <w:rPr>
                <w:spacing w:val="-9"/>
                <w:sz w:val="20"/>
              </w:rPr>
              <w:t xml:space="preserve"> </w:t>
            </w:r>
            <w:r>
              <w:rPr>
                <w:sz w:val="20"/>
              </w:rPr>
              <w:t>weeds seeds</w:t>
            </w:r>
          </w:p>
          <w:p w:rsidR="00C23EDE" w:rsidRDefault="0069087E">
            <w:pPr>
              <w:pStyle w:val="TableParagraph"/>
              <w:numPr>
                <w:ilvl w:val="0"/>
                <w:numId w:val="1334"/>
              </w:numPr>
              <w:tabs>
                <w:tab w:val="left" w:pos="375"/>
              </w:tabs>
              <w:ind w:left="374" w:hanging="294"/>
              <w:rPr>
                <w:sz w:val="20"/>
              </w:rPr>
            </w:pPr>
            <w:r>
              <w:rPr>
                <w:sz w:val="20"/>
              </w:rPr>
              <w:t>Free from soil</w:t>
            </w:r>
            <w:r>
              <w:rPr>
                <w:spacing w:val="-8"/>
                <w:sz w:val="20"/>
              </w:rPr>
              <w:t xml:space="preserve"> </w:t>
            </w:r>
            <w:r>
              <w:rPr>
                <w:sz w:val="20"/>
              </w:rPr>
              <w:t>contamination</w:t>
            </w:r>
          </w:p>
          <w:p w:rsidR="00C23EDE" w:rsidRDefault="0069087E">
            <w:pPr>
              <w:pStyle w:val="TableParagraph"/>
              <w:numPr>
                <w:ilvl w:val="0"/>
                <w:numId w:val="1334"/>
              </w:numPr>
              <w:tabs>
                <w:tab w:val="left" w:pos="431"/>
              </w:tabs>
              <w:ind w:left="440" w:right="135" w:hanging="360"/>
              <w:rPr>
                <w:sz w:val="20"/>
              </w:rPr>
            </w:pPr>
            <w:r>
              <w:rPr>
                <w:sz w:val="20"/>
              </w:rPr>
              <w:t>Seed crop inspection and certification for free from</w:t>
            </w:r>
            <w:r>
              <w:rPr>
                <w:spacing w:val="-13"/>
                <w:sz w:val="20"/>
              </w:rPr>
              <w:t xml:space="preserve"> </w:t>
            </w:r>
            <w:r>
              <w:rPr>
                <w:sz w:val="20"/>
              </w:rPr>
              <w:t>(a) by a competent authority at the country of</w:t>
            </w:r>
            <w:r>
              <w:rPr>
                <w:spacing w:val="-7"/>
                <w:sz w:val="20"/>
              </w:rPr>
              <w:t xml:space="preserve"> </w:t>
            </w:r>
            <w:r>
              <w:rPr>
                <w:sz w:val="20"/>
              </w:rPr>
              <w:t>origin.</w:t>
            </w:r>
          </w:p>
        </w:tc>
      </w:tr>
      <w:tr w:rsidR="00C23EDE">
        <w:trPr>
          <w:trHeight w:val="2349"/>
        </w:trPr>
        <w:tc>
          <w:tcPr>
            <w:tcW w:w="658" w:type="dxa"/>
          </w:tcPr>
          <w:p w:rsidR="00C23EDE" w:rsidRDefault="0069087E">
            <w:pPr>
              <w:pStyle w:val="TableParagraph"/>
              <w:spacing w:line="211" w:lineRule="exact"/>
              <w:ind w:left="29" w:right="13"/>
              <w:jc w:val="center"/>
              <w:rPr>
                <w:sz w:val="20"/>
              </w:rPr>
            </w:pPr>
            <w:r>
              <w:rPr>
                <w:sz w:val="20"/>
              </w:rPr>
              <w:t>2.</w:t>
            </w:r>
          </w:p>
        </w:tc>
        <w:tc>
          <w:tcPr>
            <w:tcW w:w="2529" w:type="dxa"/>
          </w:tcPr>
          <w:p w:rsidR="00C23EDE" w:rsidRDefault="0069087E">
            <w:pPr>
              <w:pStyle w:val="TableParagraph"/>
              <w:ind w:left="69" w:right="1607"/>
              <w:rPr>
                <w:sz w:val="20"/>
              </w:rPr>
            </w:pPr>
            <w:r>
              <w:rPr>
                <w:i/>
                <w:sz w:val="20"/>
              </w:rPr>
              <w:t xml:space="preserve">Abies </w:t>
            </w:r>
            <w:r>
              <w:rPr>
                <w:sz w:val="20"/>
              </w:rPr>
              <w:t>spp. (Firwood)</w:t>
            </w:r>
          </w:p>
        </w:tc>
        <w:tc>
          <w:tcPr>
            <w:tcW w:w="1800" w:type="dxa"/>
          </w:tcPr>
          <w:p w:rsidR="00C23EDE" w:rsidRDefault="0069087E">
            <w:pPr>
              <w:pStyle w:val="TableParagraph"/>
              <w:spacing w:line="220" w:lineRule="auto"/>
              <w:ind w:left="264" w:right="489" w:hanging="195"/>
              <w:rPr>
                <w:sz w:val="20"/>
              </w:rPr>
            </w:pPr>
            <w:r>
              <w:rPr>
                <w:sz w:val="20"/>
              </w:rPr>
              <w:t>(i) Wood with/ without bark</w:t>
            </w:r>
          </w:p>
        </w:tc>
        <w:tc>
          <w:tcPr>
            <w:tcW w:w="1627" w:type="dxa"/>
          </w:tcPr>
          <w:p w:rsidR="00C23EDE" w:rsidRDefault="0069087E">
            <w:pPr>
              <w:pStyle w:val="TableParagraph"/>
              <w:ind w:left="70"/>
              <w:rPr>
                <w:sz w:val="20"/>
              </w:rPr>
            </w:pPr>
            <w:r>
              <w:rPr>
                <w:sz w:val="20"/>
              </w:rPr>
              <w:t>Europe</w:t>
            </w:r>
          </w:p>
          <w:p w:rsidR="00C23EDE" w:rsidRDefault="0069087E">
            <w:pPr>
              <w:pStyle w:val="TableParagraph"/>
              <w:ind w:left="70"/>
              <w:rPr>
                <w:sz w:val="20"/>
              </w:rPr>
            </w:pPr>
            <w:r>
              <w:rPr>
                <w:sz w:val="20"/>
              </w:rPr>
              <w:t>(except Portugal)</w:t>
            </w:r>
          </w:p>
        </w:tc>
        <w:tc>
          <w:tcPr>
            <w:tcW w:w="4614" w:type="dxa"/>
          </w:tcPr>
          <w:p w:rsidR="00C23EDE" w:rsidRDefault="0069087E">
            <w:pPr>
              <w:pStyle w:val="TableParagraph"/>
              <w:spacing w:line="211" w:lineRule="exact"/>
              <w:ind w:left="70"/>
              <w:rPr>
                <w:sz w:val="20"/>
              </w:rPr>
            </w:pPr>
            <w:r>
              <w:rPr>
                <w:sz w:val="20"/>
              </w:rPr>
              <w:t>Free from:</w:t>
            </w:r>
          </w:p>
          <w:p w:rsidR="00C23EDE" w:rsidRDefault="0069087E">
            <w:pPr>
              <w:pStyle w:val="TableParagraph"/>
              <w:numPr>
                <w:ilvl w:val="0"/>
                <w:numId w:val="1333"/>
              </w:numPr>
              <w:tabs>
                <w:tab w:val="left" w:pos="635"/>
              </w:tabs>
              <w:ind w:hanging="273"/>
              <w:rPr>
                <w:sz w:val="20"/>
              </w:rPr>
            </w:pPr>
            <w:r>
              <w:rPr>
                <w:i/>
                <w:sz w:val="20"/>
              </w:rPr>
              <w:t xml:space="preserve">Ips typographus </w:t>
            </w:r>
            <w:r>
              <w:rPr>
                <w:sz w:val="20"/>
              </w:rPr>
              <w:t>(Spruce bark</w:t>
            </w:r>
            <w:r>
              <w:rPr>
                <w:spacing w:val="-3"/>
                <w:sz w:val="20"/>
              </w:rPr>
              <w:t xml:space="preserve"> </w:t>
            </w:r>
            <w:r>
              <w:rPr>
                <w:sz w:val="20"/>
              </w:rPr>
              <w:t>beetle)</w:t>
            </w:r>
          </w:p>
          <w:p w:rsidR="00C23EDE" w:rsidRDefault="0069087E">
            <w:pPr>
              <w:pStyle w:val="TableParagraph"/>
              <w:numPr>
                <w:ilvl w:val="0"/>
                <w:numId w:val="1333"/>
              </w:numPr>
              <w:tabs>
                <w:tab w:val="left" w:pos="648"/>
              </w:tabs>
              <w:spacing w:before="1"/>
              <w:ind w:left="630" w:right="474" w:hanging="269"/>
              <w:rPr>
                <w:sz w:val="20"/>
              </w:rPr>
            </w:pPr>
            <w:r>
              <w:rPr>
                <w:i/>
                <w:sz w:val="20"/>
              </w:rPr>
              <w:t xml:space="preserve">Pityogenes chalcographus </w:t>
            </w:r>
            <w:r>
              <w:rPr>
                <w:sz w:val="20"/>
              </w:rPr>
              <w:t>(Bark beetle,</w:t>
            </w:r>
            <w:r>
              <w:rPr>
                <w:spacing w:val="-9"/>
                <w:sz w:val="20"/>
              </w:rPr>
              <w:t xml:space="preserve"> </w:t>
            </w:r>
            <w:r>
              <w:rPr>
                <w:sz w:val="20"/>
              </w:rPr>
              <w:t>six dentated)</w:t>
            </w:r>
          </w:p>
          <w:p w:rsidR="00C23EDE" w:rsidRDefault="0069087E">
            <w:pPr>
              <w:pStyle w:val="TableParagraph"/>
              <w:numPr>
                <w:ilvl w:val="0"/>
                <w:numId w:val="1333"/>
              </w:numPr>
              <w:tabs>
                <w:tab w:val="left" w:pos="635"/>
              </w:tabs>
              <w:spacing w:line="228" w:lineRule="exact"/>
              <w:ind w:hanging="273"/>
              <w:rPr>
                <w:sz w:val="20"/>
              </w:rPr>
            </w:pPr>
            <w:r>
              <w:rPr>
                <w:i/>
                <w:sz w:val="20"/>
              </w:rPr>
              <w:t xml:space="preserve">Tomicus piniperda </w:t>
            </w:r>
            <w:r>
              <w:rPr>
                <w:sz w:val="20"/>
              </w:rPr>
              <w:t>(Pine</w:t>
            </w:r>
            <w:r>
              <w:rPr>
                <w:spacing w:val="-2"/>
                <w:sz w:val="20"/>
              </w:rPr>
              <w:t xml:space="preserve"> </w:t>
            </w:r>
            <w:r>
              <w:rPr>
                <w:sz w:val="20"/>
              </w:rPr>
              <w:t>beetle)</w:t>
            </w:r>
          </w:p>
        </w:tc>
        <w:tc>
          <w:tcPr>
            <w:tcW w:w="2914" w:type="dxa"/>
          </w:tcPr>
          <w:p w:rsidR="00C23EDE" w:rsidRDefault="0069087E">
            <w:pPr>
              <w:pStyle w:val="TableParagraph"/>
              <w:ind w:left="89" w:right="103"/>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any other treatment approved by Plant Protection Adviser to the Government of</w:t>
            </w:r>
            <w:r>
              <w:rPr>
                <w:spacing w:val="46"/>
                <w:sz w:val="20"/>
              </w:rPr>
              <w:t xml:space="preserve"> </w:t>
            </w:r>
            <w:r>
              <w:rPr>
                <w:sz w:val="20"/>
              </w:rPr>
              <w:t>India.</w:t>
            </w:r>
          </w:p>
          <w:p w:rsidR="00C23EDE" w:rsidRDefault="0069087E">
            <w:pPr>
              <w:pStyle w:val="TableParagraph"/>
              <w:ind w:left="89" w:right="103"/>
              <w:jc w:val="both"/>
              <w:rPr>
                <w:sz w:val="20"/>
              </w:rPr>
            </w:pPr>
            <w:r>
              <w:rPr>
                <w:sz w:val="20"/>
              </w:rPr>
              <w:t>The treatment should  be endorsed on Phytosanitary Certificate issued at the country of origin or</w:t>
            </w:r>
            <w:r>
              <w:rPr>
                <w:spacing w:val="-5"/>
                <w:sz w:val="20"/>
              </w:rPr>
              <w:t xml:space="preserve"> </w:t>
            </w:r>
            <w:r>
              <w:rPr>
                <w:sz w:val="20"/>
              </w:rPr>
              <w:t>re-export.</w:t>
            </w:r>
          </w:p>
        </w:tc>
      </w:tr>
    </w:tbl>
    <w:p w:rsidR="00C23EDE" w:rsidRDefault="00C23EDE">
      <w:pPr>
        <w:jc w:val="both"/>
        <w:rPr>
          <w:sz w:val="20"/>
        </w:rPr>
        <w:sectPr w:rsidR="00C23EDE">
          <w:footerReference w:type="default" r:id="rId7"/>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2529"/>
        <w:gridCol w:w="1800"/>
        <w:gridCol w:w="1627"/>
        <w:gridCol w:w="4614"/>
        <w:gridCol w:w="2914"/>
      </w:tblGrid>
      <w:tr w:rsidR="00C23EDE">
        <w:trPr>
          <w:trHeight w:val="6773"/>
        </w:trPr>
        <w:tc>
          <w:tcPr>
            <w:tcW w:w="658" w:type="dxa"/>
          </w:tcPr>
          <w:p w:rsidR="00C23EDE" w:rsidRDefault="00C23EDE">
            <w:pPr>
              <w:pStyle w:val="TableParagraph"/>
              <w:rPr>
                <w:sz w:val="18"/>
              </w:rPr>
            </w:pPr>
          </w:p>
        </w:tc>
        <w:tc>
          <w:tcPr>
            <w:tcW w:w="2529" w:type="dxa"/>
          </w:tcPr>
          <w:p w:rsidR="00C23EDE" w:rsidRDefault="00C23EDE">
            <w:pPr>
              <w:pStyle w:val="TableParagraph"/>
              <w:rPr>
                <w:sz w:val="18"/>
              </w:rPr>
            </w:pPr>
          </w:p>
        </w:tc>
        <w:tc>
          <w:tcPr>
            <w:tcW w:w="1800" w:type="dxa"/>
          </w:tcPr>
          <w:p w:rsidR="00C23EDE" w:rsidRDefault="0069087E">
            <w:pPr>
              <w:pStyle w:val="TableParagraph"/>
              <w:ind w:left="350" w:right="403" w:hanging="286"/>
              <w:rPr>
                <w:sz w:val="20"/>
              </w:rPr>
            </w:pPr>
            <w:r>
              <w:rPr>
                <w:sz w:val="20"/>
              </w:rPr>
              <w:t>(ii) Wood with/ without bark</w:t>
            </w:r>
          </w:p>
        </w:tc>
        <w:tc>
          <w:tcPr>
            <w:tcW w:w="1627" w:type="dxa"/>
          </w:tcPr>
          <w:p w:rsidR="00C23EDE" w:rsidRDefault="0069087E">
            <w:pPr>
              <w:pStyle w:val="TableParagraph"/>
              <w:ind w:left="128"/>
              <w:rPr>
                <w:sz w:val="19"/>
              </w:rPr>
            </w:pPr>
            <w:r>
              <w:rPr>
                <w:sz w:val="19"/>
              </w:rPr>
              <w:t>North America</w:t>
            </w:r>
          </w:p>
        </w:tc>
        <w:tc>
          <w:tcPr>
            <w:tcW w:w="4614" w:type="dxa"/>
          </w:tcPr>
          <w:p w:rsidR="00C23EDE" w:rsidRDefault="0069087E">
            <w:pPr>
              <w:pStyle w:val="TableParagraph"/>
              <w:ind w:left="58"/>
              <w:rPr>
                <w:sz w:val="19"/>
              </w:rPr>
            </w:pPr>
            <w:r>
              <w:rPr>
                <w:sz w:val="19"/>
              </w:rPr>
              <w:t>Free from:</w:t>
            </w:r>
          </w:p>
          <w:p w:rsidR="00C23EDE" w:rsidRDefault="0069087E">
            <w:pPr>
              <w:pStyle w:val="TableParagraph"/>
              <w:numPr>
                <w:ilvl w:val="0"/>
                <w:numId w:val="1332"/>
              </w:numPr>
              <w:tabs>
                <w:tab w:val="left" w:pos="585"/>
              </w:tabs>
              <w:rPr>
                <w:sz w:val="19"/>
              </w:rPr>
            </w:pPr>
            <w:r>
              <w:rPr>
                <w:i/>
                <w:sz w:val="19"/>
              </w:rPr>
              <w:t xml:space="preserve">Dendroctonus rufipennis </w:t>
            </w:r>
            <w:r>
              <w:rPr>
                <w:sz w:val="19"/>
              </w:rPr>
              <w:t>(Spruce</w:t>
            </w:r>
            <w:r>
              <w:rPr>
                <w:spacing w:val="-2"/>
                <w:sz w:val="19"/>
              </w:rPr>
              <w:t xml:space="preserve"> </w:t>
            </w:r>
            <w:r>
              <w:rPr>
                <w:sz w:val="19"/>
              </w:rPr>
              <w:t>beetle)</w:t>
            </w:r>
          </w:p>
          <w:p w:rsidR="00C23EDE" w:rsidRDefault="0069087E">
            <w:pPr>
              <w:pStyle w:val="TableParagraph"/>
              <w:numPr>
                <w:ilvl w:val="0"/>
                <w:numId w:val="1332"/>
              </w:numPr>
              <w:tabs>
                <w:tab w:val="left" w:pos="597"/>
              </w:tabs>
              <w:ind w:left="596" w:hanging="269"/>
              <w:rPr>
                <w:sz w:val="19"/>
              </w:rPr>
            </w:pPr>
            <w:r>
              <w:rPr>
                <w:i/>
                <w:sz w:val="19"/>
              </w:rPr>
              <w:t xml:space="preserve">Dioryctria abietivorella </w:t>
            </w:r>
            <w:r>
              <w:rPr>
                <w:sz w:val="19"/>
              </w:rPr>
              <w:t>(Fir cone</w:t>
            </w:r>
            <w:r>
              <w:rPr>
                <w:spacing w:val="1"/>
                <w:sz w:val="19"/>
              </w:rPr>
              <w:t xml:space="preserve"> </w:t>
            </w:r>
            <w:r>
              <w:rPr>
                <w:sz w:val="19"/>
              </w:rPr>
              <w:t>worm)</w:t>
            </w:r>
          </w:p>
          <w:p w:rsidR="00C23EDE" w:rsidRDefault="0069087E">
            <w:pPr>
              <w:pStyle w:val="TableParagraph"/>
              <w:numPr>
                <w:ilvl w:val="0"/>
                <w:numId w:val="1332"/>
              </w:numPr>
              <w:tabs>
                <w:tab w:val="left" w:pos="585"/>
              </w:tabs>
              <w:rPr>
                <w:sz w:val="19"/>
              </w:rPr>
            </w:pPr>
            <w:r>
              <w:rPr>
                <w:i/>
                <w:sz w:val="19"/>
              </w:rPr>
              <w:t xml:space="preserve">Dryocoetes confuses </w:t>
            </w:r>
            <w:r>
              <w:rPr>
                <w:sz w:val="19"/>
              </w:rPr>
              <w:t>(Western balsam bark</w:t>
            </w:r>
            <w:r>
              <w:rPr>
                <w:spacing w:val="-6"/>
                <w:sz w:val="19"/>
              </w:rPr>
              <w:t xml:space="preserve"> </w:t>
            </w:r>
            <w:r>
              <w:rPr>
                <w:sz w:val="19"/>
              </w:rPr>
              <w:t>beetle)</w:t>
            </w:r>
          </w:p>
          <w:p w:rsidR="00C23EDE" w:rsidRDefault="0069087E">
            <w:pPr>
              <w:pStyle w:val="TableParagraph"/>
              <w:numPr>
                <w:ilvl w:val="0"/>
                <w:numId w:val="1332"/>
              </w:numPr>
              <w:tabs>
                <w:tab w:val="left" w:pos="597"/>
              </w:tabs>
              <w:ind w:left="596" w:hanging="269"/>
              <w:rPr>
                <w:sz w:val="19"/>
              </w:rPr>
            </w:pPr>
            <w:r>
              <w:rPr>
                <w:i/>
                <w:sz w:val="19"/>
              </w:rPr>
              <w:t xml:space="preserve">Pityokteines sparsus </w:t>
            </w:r>
            <w:r>
              <w:rPr>
                <w:sz w:val="19"/>
              </w:rPr>
              <w:t>(Balsam fir bark</w:t>
            </w:r>
            <w:r>
              <w:rPr>
                <w:spacing w:val="-4"/>
                <w:sz w:val="19"/>
              </w:rPr>
              <w:t xml:space="preserve"> </w:t>
            </w:r>
            <w:r>
              <w:rPr>
                <w:sz w:val="19"/>
              </w:rPr>
              <w:t>beetle)</w:t>
            </w:r>
          </w:p>
          <w:p w:rsidR="00C23EDE" w:rsidRDefault="0069087E">
            <w:pPr>
              <w:pStyle w:val="TableParagraph"/>
              <w:numPr>
                <w:ilvl w:val="0"/>
                <w:numId w:val="1332"/>
              </w:numPr>
              <w:tabs>
                <w:tab w:val="left" w:pos="585"/>
              </w:tabs>
              <w:ind w:left="688" w:right="470" w:hanging="361"/>
              <w:rPr>
                <w:sz w:val="19"/>
              </w:rPr>
            </w:pPr>
            <w:r>
              <w:rPr>
                <w:i/>
                <w:sz w:val="19"/>
              </w:rPr>
              <w:t xml:space="preserve">Polygraphus rufipennis </w:t>
            </w:r>
            <w:r>
              <w:rPr>
                <w:sz w:val="19"/>
              </w:rPr>
              <w:t>(Foureyed spruce bark beetle</w:t>
            </w:r>
          </w:p>
          <w:p w:rsidR="00C23EDE" w:rsidRDefault="0069087E">
            <w:pPr>
              <w:pStyle w:val="TableParagraph"/>
              <w:numPr>
                <w:ilvl w:val="0"/>
                <w:numId w:val="1332"/>
              </w:numPr>
              <w:tabs>
                <w:tab w:val="left" w:pos="566"/>
              </w:tabs>
              <w:ind w:left="565" w:hanging="238"/>
              <w:rPr>
                <w:sz w:val="19"/>
              </w:rPr>
            </w:pPr>
            <w:r>
              <w:rPr>
                <w:i/>
                <w:sz w:val="19"/>
              </w:rPr>
              <w:t xml:space="preserve">Tomicus piniperda </w:t>
            </w:r>
            <w:r>
              <w:rPr>
                <w:sz w:val="19"/>
              </w:rPr>
              <w:t>(Beetle,</w:t>
            </w:r>
            <w:r>
              <w:rPr>
                <w:spacing w:val="1"/>
                <w:sz w:val="19"/>
              </w:rPr>
              <w:t xml:space="preserve"> </w:t>
            </w:r>
            <w:r>
              <w:rPr>
                <w:sz w:val="19"/>
              </w:rPr>
              <w:t>pine)</w:t>
            </w:r>
          </w:p>
          <w:p w:rsidR="00C23EDE" w:rsidRDefault="0069087E">
            <w:pPr>
              <w:pStyle w:val="TableParagraph"/>
              <w:numPr>
                <w:ilvl w:val="0"/>
                <w:numId w:val="1332"/>
              </w:numPr>
              <w:tabs>
                <w:tab w:val="left" w:pos="594"/>
              </w:tabs>
              <w:ind w:left="594" w:hanging="267"/>
              <w:rPr>
                <w:sz w:val="19"/>
              </w:rPr>
            </w:pPr>
            <w:r>
              <w:rPr>
                <w:i/>
                <w:sz w:val="19"/>
              </w:rPr>
              <w:t xml:space="preserve">Bursaphenchus xylophilus </w:t>
            </w:r>
            <w:r>
              <w:rPr>
                <w:sz w:val="19"/>
              </w:rPr>
              <w:t>(Pine wood</w:t>
            </w:r>
            <w:r>
              <w:rPr>
                <w:spacing w:val="-5"/>
                <w:sz w:val="19"/>
              </w:rPr>
              <w:t xml:space="preserve"> </w:t>
            </w:r>
            <w:r>
              <w:rPr>
                <w:sz w:val="19"/>
              </w:rPr>
              <w:t>nematode)</w:t>
            </w:r>
          </w:p>
          <w:p w:rsidR="00C23EDE" w:rsidRDefault="0069087E">
            <w:pPr>
              <w:pStyle w:val="TableParagraph"/>
              <w:numPr>
                <w:ilvl w:val="0"/>
                <w:numId w:val="1332"/>
              </w:numPr>
              <w:tabs>
                <w:tab w:val="left" w:pos="596"/>
              </w:tabs>
              <w:ind w:left="595" w:hanging="268"/>
              <w:rPr>
                <w:sz w:val="19"/>
              </w:rPr>
            </w:pPr>
            <w:r>
              <w:rPr>
                <w:sz w:val="19"/>
              </w:rPr>
              <w:t>Adelges piceae (Balsam woolly</w:t>
            </w:r>
            <w:r>
              <w:rPr>
                <w:spacing w:val="-9"/>
                <w:sz w:val="19"/>
              </w:rPr>
              <w:t xml:space="preserve"> </w:t>
            </w:r>
            <w:r>
              <w:rPr>
                <w:sz w:val="19"/>
              </w:rPr>
              <w:t>adelgid)</w:t>
            </w:r>
          </w:p>
          <w:p w:rsidR="00C23EDE" w:rsidRDefault="0069087E">
            <w:pPr>
              <w:pStyle w:val="TableParagraph"/>
              <w:numPr>
                <w:ilvl w:val="0"/>
                <w:numId w:val="1332"/>
              </w:numPr>
              <w:tabs>
                <w:tab w:val="left" w:pos="554"/>
              </w:tabs>
              <w:ind w:left="553" w:hanging="226"/>
              <w:rPr>
                <w:sz w:val="19"/>
              </w:rPr>
            </w:pPr>
            <w:r>
              <w:rPr>
                <w:sz w:val="19"/>
              </w:rPr>
              <w:t>Choristoneura fumiferana (spruce</w:t>
            </w:r>
            <w:r>
              <w:rPr>
                <w:spacing w:val="-7"/>
                <w:sz w:val="19"/>
              </w:rPr>
              <w:t xml:space="preserve"> </w:t>
            </w:r>
            <w:r>
              <w:rPr>
                <w:sz w:val="19"/>
              </w:rPr>
              <w:t>budworm)</w:t>
            </w:r>
          </w:p>
          <w:p w:rsidR="00C23EDE" w:rsidRDefault="0069087E">
            <w:pPr>
              <w:pStyle w:val="TableParagraph"/>
              <w:numPr>
                <w:ilvl w:val="0"/>
                <w:numId w:val="1332"/>
              </w:numPr>
              <w:tabs>
                <w:tab w:val="left" w:pos="556"/>
              </w:tabs>
              <w:ind w:left="555" w:hanging="228"/>
              <w:rPr>
                <w:sz w:val="19"/>
              </w:rPr>
            </w:pPr>
            <w:r>
              <w:rPr>
                <w:sz w:val="19"/>
              </w:rPr>
              <w:t>Choristoneura freemani (Western spruce</w:t>
            </w:r>
            <w:r>
              <w:rPr>
                <w:spacing w:val="-15"/>
                <w:sz w:val="19"/>
              </w:rPr>
              <w:t xml:space="preserve"> </w:t>
            </w:r>
            <w:r>
              <w:rPr>
                <w:sz w:val="19"/>
              </w:rPr>
              <w:t>budworm)</w:t>
            </w:r>
          </w:p>
          <w:p w:rsidR="00C23EDE" w:rsidRDefault="0069087E">
            <w:pPr>
              <w:pStyle w:val="TableParagraph"/>
              <w:numPr>
                <w:ilvl w:val="0"/>
                <w:numId w:val="1332"/>
              </w:numPr>
              <w:tabs>
                <w:tab w:val="left" w:pos="594"/>
              </w:tabs>
              <w:ind w:left="593" w:hanging="266"/>
              <w:rPr>
                <w:sz w:val="19"/>
              </w:rPr>
            </w:pPr>
            <w:r>
              <w:rPr>
                <w:sz w:val="19"/>
              </w:rPr>
              <w:t>Choristoneura lambertiana (Sugar pine</w:t>
            </w:r>
            <w:r>
              <w:rPr>
                <w:spacing w:val="-8"/>
                <w:sz w:val="19"/>
              </w:rPr>
              <w:t xml:space="preserve"> </w:t>
            </w:r>
            <w:r>
              <w:rPr>
                <w:sz w:val="19"/>
              </w:rPr>
              <w:t>tortrix)</w:t>
            </w:r>
          </w:p>
          <w:p w:rsidR="00C23EDE" w:rsidRDefault="0069087E">
            <w:pPr>
              <w:pStyle w:val="TableParagraph"/>
              <w:numPr>
                <w:ilvl w:val="0"/>
                <w:numId w:val="1332"/>
              </w:numPr>
              <w:tabs>
                <w:tab w:val="left" w:pos="554"/>
              </w:tabs>
              <w:ind w:left="553" w:hanging="226"/>
              <w:rPr>
                <w:sz w:val="19"/>
              </w:rPr>
            </w:pPr>
            <w:r>
              <w:rPr>
                <w:i/>
                <w:sz w:val="19"/>
              </w:rPr>
              <w:t xml:space="preserve">Gilpinia hercyniae </w:t>
            </w:r>
            <w:r>
              <w:rPr>
                <w:sz w:val="19"/>
              </w:rPr>
              <w:t>(Spruce</w:t>
            </w:r>
            <w:r>
              <w:rPr>
                <w:spacing w:val="1"/>
                <w:sz w:val="19"/>
              </w:rPr>
              <w:t xml:space="preserve"> </w:t>
            </w:r>
            <w:r>
              <w:rPr>
                <w:sz w:val="19"/>
              </w:rPr>
              <w:t>sawfly)</w:t>
            </w:r>
          </w:p>
          <w:p w:rsidR="00C23EDE" w:rsidRDefault="0069087E">
            <w:pPr>
              <w:pStyle w:val="TableParagraph"/>
              <w:numPr>
                <w:ilvl w:val="0"/>
                <w:numId w:val="1332"/>
              </w:numPr>
              <w:tabs>
                <w:tab w:val="left" w:pos="648"/>
              </w:tabs>
              <w:ind w:left="647" w:hanging="320"/>
              <w:rPr>
                <w:i/>
                <w:sz w:val="19"/>
              </w:rPr>
            </w:pPr>
            <w:r>
              <w:rPr>
                <w:i/>
                <w:sz w:val="19"/>
              </w:rPr>
              <w:t>Heterobasidion</w:t>
            </w:r>
            <w:r>
              <w:rPr>
                <w:i/>
                <w:spacing w:val="-2"/>
                <w:sz w:val="19"/>
              </w:rPr>
              <w:t xml:space="preserve"> </w:t>
            </w:r>
            <w:r>
              <w:rPr>
                <w:i/>
                <w:sz w:val="19"/>
              </w:rPr>
              <w:t>annosum</w:t>
            </w:r>
          </w:p>
          <w:p w:rsidR="00C23EDE" w:rsidRDefault="0069087E">
            <w:pPr>
              <w:pStyle w:val="TableParagraph"/>
              <w:numPr>
                <w:ilvl w:val="0"/>
                <w:numId w:val="1332"/>
              </w:numPr>
              <w:tabs>
                <w:tab w:val="left" w:pos="596"/>
              </w:tabs>
              <w:ind w:left="595" w:hanging="268"/>
              <w:rPr>
                <w:sz w:val="19"/>
              </w:rPr>
            </w:pPr>
            <w:r>
              <w:rPr>
                <w:sz w:val="19"/>
              </w:rPr>
              <w:t>Heterobasidion</w:t>
            </w:r>
            <w:r>
              <w:rPr>
                <w:spacing w:val="-2"/>
                <w:sz w:val="19"/>
              </w:rPr>
              <w:t xml:space="preserve"> </w:t>
            </w:r>
            <w:r>
              <w:rPr>
                <w:sz w:val="19"/>
              </w:rPr>
              <w:t>parviporum</w:t>
            </w:r>
          </w:p>
          <w:p w:rsidR="00C23EDE" w:rsidRDefault="0069087E">
            <w:pPr>
              <w:pStyle w:val="TableParagraph"/>
              <w:numPr>
                <w:ilvl w:val="0"/>
                <w:numId w:val="1332"/>
              </w:numPr>
              <w:tabs>
                <w:tab w:val="left" w:pos="597"/>
              </w:tabs>
              <w:ind w:left="596" w:hanging="269"/>
              <w:rPr>
                <w:sz w:val="19"/>
              </w:rPr>
            </w:pPr>
            <w:r>
              <w:rPr>
                <w:i/>
                <w:sz w:val="19"/>
              </w:rPr>
              <w:t xml:space="preserve">Hylurgops palliatus </w:t>
            </w:r>
            <w:r>
              <w:rPr>
                <w:sz w:val="19"/>
              </w:rPr>
              <w:t>(Lesser spruce shoot</w:t>
            </w:r>
            <w:r>
              <w:rPr>
                <w:spacing w:val="-20"/>
                <w:sz w:val="19"/>
              </w:rPr>
              <w:t xml:space="preserve"> </w:t>
            </w:r>
            <w:r>
              <w:rPr>
                <w:sz w:val="19"/>
              </w:rPr>
              <w:t>beetle)</w:t>
            </w:r>
          </w:p>
          <w:p w:rsidR="00C23EDE" w:rsidRDefault="0069087E">
            <w:pPr>
              <w:pStyle w:val="TableParagraph"/>
              <w:numPr>
                <w:ilvl w:val="0"/>
                <w:numId w:val="1332"/>
              </w:numPr>
              <w:tabs>
                <w:tab w:val="left" w:pos="597"/>
              </w:tabs>
              <w:ind w:left="596" w:hanging="269"/>
              <w:rPr>
                <w:sz w:val="19"/>
              </w:rPr>
            </w:pPr>
            <w:r>
              <w:rPr>
                <w:i/>
                <w:sz w:val="19"/>
              </w:rPr>
              <w:t xml:space="preserve">Lambdina fiscellaria </w:t>
            </w:r>
            <w:r>
              <w:rPr>
                <w:sz w:val="19"/>
              </w:rPr>
              <w:t>(Eastern hemlock</w:t>
            </w:r>
            <w:r>
              <w:rPr>
                <w:spacing w:val="-12"/>
                <w:sz w:val="19"/>
              </w:rPr>
              <w:t xml:space="preserve"> </w:t>
            </w:r>
            <w:r>
              <w:rPr>
                <w:sz w:val="19"/>
              </w:rPr>
              <w:t>looper)</w:t>
            </w:r>
          </w:p>
          <w:p w:rsidR="00C23EDE" w:rsidRDefault="0069087E">
            <w:pPr>
              <w:pStyle w:val="TableParagraph"/>
              <w:numPr>
                <w:ilvl w:val="0"/>
                <w:numId w:val="1332"/>
              </w:numPr>
              <w:tabs>
                <w:tab w:val="left" w:pos="597"/>
              </w:tabs>
              <w:spacing w:before="1"/>
              <w:ind w:left="596" w:hanging="269"/>
              <w:rPr>
                <w:sz w:val="19"/>
              </w:rPr>
            </w:pPr>
            <w:r>
              <w:rPr>
                <w:i/>
                <w:sz w:val="19"/>
              </w:rPr>
              <w:t xml:space="preserve">Melanophila drummondi </w:t>
            </w:r>
            <w:r>
              <w:rPr>
                <w:sz w:val="19"/>
              </w:rPr>
              <w:t>(Flat headed fir</w:t>
            </w:r>
            <w:r>
              <w:rPr>
                <w:spacing w:val="-8"/>
                <w:sz w:val="19"/>
              </w:rPr>
              <w:t xml:space="preserve"> </w:t>
            </w:r>
            <w:r>
              <w:rPr>
                <w:sz w:val="19"/>
              </w:rPr>
              <w:t>borer)</w:t>
            </w:r>
          </w:p>
          <w:p w:rsidR="00C23EDE" w:rsidRDefault="0069087E">
            <w:pPr>
              <w:pStyle w:val="TableParagraph"/>
              <w:numPr>
                <w:ilvl w:val="0"/>
                <w:numId w:val="1332"/>
              </w:numPr>
              <w:tabs>
                <w:tab w:val="left" w:pos="563"/>
              </w:tabs>
              <w:ind w:left="562" w:hanging="235"/>
              <w:rPr>
                <w:sz w:val="19"/>
              </w:rPr>
            </w:pPr>
            <w:r>
              <w:rPr>
                <w:i/>
                <w:sz w:val="19"/>
              </w:rPr>
              <w:t xml:space="preserve">Monochamus obtusus </w:t>
            </w:r>
            <w:r>
              <w:rPr>
                <w:sz w:val="19"/>
              </w:rPr>
              <w:t>(Obtuse</w:t>
            </w:r>
            <w:r>
              <w:rPr>
                <w:spacing w:val="-1"/>
                <w:sz w:val="19"/>
              </w:rPr>
              <w:t xml:space="preserve"> </w:t>
            </w:r>
            <w:r>
              <w:rPr>
                <w:sz w:val="19"/>
              </w:rPr>
              <w:t>sawyer)</w:t>
            </w:r>
          </w:p>
          <w:p w:rsidR="00C23EDE" w:rsidRDefault="0069087E">
            <w:pPr>
              <w:pStyle w:val="TableParagraph"/>
              <w:numPr>
                <w:ilvl w:val="0"/>
                <w:numId w:val="1332"/>
              </w:numPr>
              <w:tabs>
                <w:tab w:val="left" w:pos="575"/>
              </w:tabs>
              <w:ind w:left="574" w:hanging="247"/>
              <w:rPr>
                <w:sz w:val="19"/>
              </w:rPr>
            </w:pPr>
            <w:r>
              <w:rPr>
                <w:i/>
                <w:sz w:val="19"/>
              </w:rPr>
              <w:t xml:space="preserve">Neonectria fuckeliana </w:t>
            </w:r>
            <w:r>
              <w:rPr>
                <w:sz w:val="19"/>
              </w:rPr>
              <w:t>(Flute canker of radiata</w:t>
            </w:r>
            <w:r>
              <w:rPr>
                <w:spacing w:val="-7"/>
                <w:sz w:val="19"/>
              </w:rPr>
              <w:t xml:space="preserve"> </w:t>
            </w:r>
            <w:r>
              <w:rPr>
                <w:sz w:val="19"/>
              </w:rPr>
              <w:t>pine)</w:t>
            </w:r>
          </w:p>
          <w:p w:rsidR="00C23EDE" w:rsidRDefault="0069087E">
            <w:pPr>
              <w:pStyle w:val="TableParagraph"/>
              <w:numPr>
                <w:ilvl w:val="0"/>
                <w:numId w:val="1332"/>
              </w:numPr>
              <w:tabs>
                <w:tab w:val="left" w:pos="554"/>
              </w:tabs>
              <w:ind w:left="553" w:hanging="226"/>
              <w:rPr>
                <w:sz w:val="19"/>
              </w:rPr>
            </w:pPr>
            <w:r>
              <w:rPr>
                <w:i/>
                <w:sz w:val="19"/>
              </w:rPr>
              <w:t xml:space="preserve">Orgyia pseudotsugata </w:t>
            </w:r>
            <w:r>
              <w:rPr>
                <w:sz w:val="19"/>
              </w:rPr>
              <w:t>(Douglas-fir tussock</w:t>
            </w:r>
            <w:r>
              <w:rPr>
                <w:spacing w:val="-5"/>
                <w:sz w:val="19"/>
              </w:rPr>
              <w:t xml:space="preserve"> </w:t>
            </w:r>
            <w:r>
              <w:rPr>
                <w:sz w:val="19"/>
              </w:rPr>
              <w:t>moth)</w:t>
            </w:r>
          </w:p>
          <w:p w:rsidR="00C23EDE" w:rsidRDefault="0069087E">
            <w:pPr>
              <w:pStyle w:val="TableParagraph"/>
              <w:numPr>
                <w:ilvl w:val="0"/>
                <w:numId w:val="1332"/>
              </w:numPr>
              <w:tabs>
                <w:tab w:val="left" w:pos="597"/>
              </w:tabs>
              <w:ind w:left="596" w:hanging="269"/>
              <w:rPr>
                <w:sz w:val="19"/>
              </w:rPr>
            </w:pPr>
            <w:r>
              <w:rPr>
                <w:i/>
                <w:sz w:val="19"/>
              </w:rPr>
              <w:t xml:space="preserve">Otiorhynchus singularis </w:t>
            </w:r>
            <w:r>
              <w:rPr>
                <w:sz w:val="19"/>
              </w:rPr>
              <w:t>(Clay coloured</w:t>
            </w:r>
            <w:r>
              <w:rPr>
                <w:spacing w:val="-6"/>
                <w:sz w:val="19"/>
              </w:rPr>
              <w:t xml:space="preserve"> </w:t>
            </w:r>
            <w:r>
              <w:rPr>
                <w:sz w:val="19"/>
              </w:rPr>
              <w:t>weevil)</w:t>
            </w:r>
          </w:p>
          <w:p w:rsidR="00C23EDE" w:rsidRDefault="0069087E">
            <w:pPr>
              <w:pStyle w:val="TableParagraph"/>
              <w:numPr>
                <w:ilvl w:val="0"/>
                <w:numId w:val="1332"/>
              </w:numPr>
              <w:tabs>
                <w:tab w:val="left" w:pos="594"/>
              </w:tabs>
              <w:ind w:left="594" w:hanging="267"/>
              <w:rPr>
                <w:sz w:val="19"/>
              </w:rPr>
            </w:pPr>
            <w:r>
              <w:rPr>
                <w:i/>
                <w:sz w:val="19"/>
              </w:rPr>
              <w:t xml:space="preserve">Phellinus weirii </w:t>
            </w:r>
            <w:r>
              <w:rPr>
                <w:sz w:val="19"/>
              </w:rPr>
              <w:t>(Laminated root</w:t>
            </w:r>
            <w:r>
              <w:rPr>
                <w:spacing w:val="1"/>
                <w:sz w:val="19"/>
              </w:rPr>
              <w:t xml:space="preserve"> </w:t>
            </w:r>
            <w:r>
              <w:rPr>
                <w:sz w:val="19"/>
              </w:rPr>
              <w:t>rot)</w:t>
            </w:r>
          </w:p>
          <w:p w:rsidR="00C23EDE" w:rsidRDefault="0069087E">
            <w:pPr>
              <w:pStyle w:val="TableParagraph"/>
              <w:numPr>
                <w:ilvl w:val="0"/>
                <w:numId w:val="1332"/>
              </w:numPr>
              <w:tabs>
                <w:tab w:val="left" w:pos="638"/>
              </w:tabs>
              <w:ind w:left="637" w:hanging="310"/>
              <w:rPr>
                <w:sz w:val="19"/>
              </w:rPr>
            </w:pPr>
            <w:r>
              <w:rPr>
                <w:i/>
                <w:sz w:val="19"/>
              </w:rPr>
              <w:t xml:space="preserve">Phytophthora cryptogea </w:t>
            </w:r>
            <w:r>
              <w:rPr>
                <w:sz w:val="19"/>
              </w:rPr>
              <w:t>(Tomato foot</w:t>
            </w:r>
            <w:r>
              <w:rPr>
                <w:spacing w:val="-1"/>
                <w:sz w:val="19"/>
              </w:rPr>
              <w:t xml:space="preserve"> </w:t>
            </w:r>
            <w:r>
              <w:rPr>
                <w:sz w:val="19"/>
              </w:rPr>
              <w:t>rot)</w:t>
            </w:r>
          </w:p>
          <w:p w:rsidR="00C23EDE" w:rsidRDefault="0069087E">
            <w:pPr>
              <w:pStyle w:val="TableParagraph"/>
              <w:numPr>
                <w:ilvl w:val="0"/>
                <w:numId w:val="1332"/>
              </w:numPr>
              <w:tabs>
                <w:tab w:val="left" w:pos="594"/>
              </w:tabs>
              <w:ind w:left="594" w:hanging="267"/>
              <w:rPr>
                <w:sz w:val="19"/>
              </w:rPr>
            </w:pPr>
            <w:r>
              <w:rPr>
                <w:i/>
                <w:sz w:val="19"/>
              </w:rPr>
              <w:t xml:space="preserve">Scolytus ventralis </w:t>
            </w:r>
            <w:r>
              <w:rPr>
                <w:sz w:val="19"/>
              </w:rPr>
              <w:t>(Fir engraver)</w:t>
            </w:r>
          </w:p>
          <w:p w:rsidR="00C23EDE" w:rsidRDefault="0069087E">
            <w:pPr>
              <w:pStyle w:val="TableParagraph"/>
              <w:numPr>
                <w:ilvl w:val="0"/>
                <w:numId w:val="1332"/>
              </w:numPr>
              <w:tabs>
                <w:tab w:val="left" w:pos="594"/>
              </w:tabs>
              <w:ind w:left="688" w:right="711" w:hanging="361"/>
              <w:rPr>
                <w:sz w:val="19"/>
              </w:rPr>
            </w:pPr>
            <w:r>
              <w:rPr>
                <w:i/>
                <w:sz w:val="19"/>
              </w:rPr>
              <w:t xml:space="preserve">Sirococcus conigenus </w:t>
            </w:r>
            <w:r>
              <w:rPr>
                <w:sz w:val="19"/>
              </w:rPr>
              <w:t>(Sirococcus blight of conifers)</w:t>
            </w:r>
          </w:p>
          <w:p w:rsidR="00C23EDE" w:rsidRDefault="0069087E">
            <w:pPr>
              <w:pStyle w:val="TableParagraph"/>
              <w:numPr>
                <w:ilvl w:val="0"/>
                <w:numId w:val="1332"/>
              </w:numPr>
              <w:tabs>
                <w:tab w:val="left" w:pos="585"/>
              </w:tabs>
              <w:spacing w:line="220" w:lineRule="atLeast"/>
              <w:ind w:left="327" w:right="53" w:firstLine="0"/>
              <w:jc w:val="both"/>
              <w:rPr>
                <w:sz w:val="19"/>
              </w:rPr>
            </w:pPr>
            <w:r>
              <w:rPr>
                <w:i/>
                <w:sz w:val="19"/>
              </w:rPr>
              <w:t xml:space="preserve">Leptographium procerum </w:t>
            </w:r>
            <w:r>
              <w:rPr>
                <w:sz w:val="19"/>
              </w:rPr>
              <w:t xml:space="preserve">(White pine root decline) (aa) </w:t>
            </w:r>
            <w:r>
              <w:rPr>
                <w:i/>
                <w:sz w:val="19"/>
              </w:rPr>
              <w:t xml:space="preserve">Phytophthora ramorum </w:t>
            </w:r>
            <w:r>
              <w:rPr>
                <w:sz w:val="19"/>
              </w:rPr>
              <w:t xml:space="preserve">[Sudden oak death (SOD)] (bb) </w:t>
            </w:r>
            <w:r>
              <w:rPr>
                <w:i/>
                <w:sz w:val="19"/>
              </w:rPr>
              <w:t xml:space="preserve">Rhizobium rhizogenes </w:t>
            </w:r>
            <w:r>
              <w:rPr>
                <w:sz w:val="19"/>
              </w:rPr>
              <w:t>(Gall)</w:t>
            </w:r>
          </w:p>
        </w:tc>
        <w:tc>
          <w:tcPr>
            <w:tcW w:w="2914" w:type="dxa"/>
          </w:tcPr>
          <w:p w:rsidR="00C23EDE" w:rsidRDefault="0069087E">
            <w:pPr>
              <w:pStyle w:val="TableParagraph"/>
              <w:spacing w:before="1" w:line="237" w:lineRule="auto"/>
              <w:ind w:left="113" w:right="107"/>
              <w:jc w:val="both"/>
              <w:rPr>
                <w:sz w:val="19"/>
              </w:rPr>
            </w:pPr>
            <w:r>
              <w:rPr>
                <w:sz w:val="19"/>
              </w:rPr>
              <w:t xml:space="preserve">Fumigation with Methyl bromide at 48 </w:t>
            </w:r>
            <w:r>
              <w:rPr>
                <w:sz w:val="20"/>
              </w:rPr>
              <w:t>g/m</w:t>
            </w:r>
            <w:r>
              <w:rPr>
                <w:position w:val="7"/>
                <w:sz w:val="13"/>
              </w:rPr>
              <w:t xml:space="preserve">3 </w:t>
            </w:r>
            <w:r>
              <w:rPr>
                <w:sz w:val="19"/>
              </w:rPr>
              <w:t>for 24 hrs. at 21</w:t>
            </w:r>
            <w:r>
              <w:rPr>
                <w:position w:val="7"/>
                <w:sz w:val="12"/>
              </w:rPr>
              <w:t>0</w:t>
            </w:r>
            <w:r>
              <w:rPr>
                <w:sz w:val="19"/>
              </w:rPr>
              <w:t>C and above or equivalent thereof or heat treatment at 56</w:t>
            </w:r>
            <w:r>
              <w:rPr>
                <w:position w:val="7"/>
                <w:sz w:val="12"/>
              </w:rPr>
              <w:t>0</w:t>
            </w:r>
            <w:r>
              <w:rPr>
                <w:sz w:val="19"/>
              </w:rPr>
              <w:t xml:space="preserve">C </w:t>
            </w:r>
            <w:r>
              <w:rPr>
                <w:spacing w:val="-4"/>
                <w:sz w:val="19"/>
              </w:rPr>
              <w:t xml:space="preserve">(core </w:t>
            </w:r>
            <w:r>
              <w:rPr>
                <w:sz w:val="19"/>
              </w:rPr>
              <w:t>temperature) for 30 minutes or any other treatment approved by Plant Protection Adviser to the Government of</w:t>
            </w:r>
            <w:r>
              <w:rPr>
                <w:spacing w:val="-1"/>
                <w:sz w:val="19"/>
              </w:rPr>
              <w:t xml:space="preserve"> </w:t>
            </w:r>
            <w:r>
              <w:rPr>
                <w:sz w:val="19"/>
              </w:rPr>
              <w:t>India.</w:t>
            </w:r>
          </w:p>
          <w:p w:rsidR="00C23EDE" w:rsidRDefault="0069087E">
            <w:pPr>
              <w:pStyle w:val="TableParagraph"/>
              <w:spacing w:before="7"/>
              <w:ind w:left="113" w:right="110"/>
              <w:jc w:val="both"/>
              <w:rPr>
                <w:sz w:val="19"/>
              </w:rPr>
            </w:pPr>
            <w:r>
              <w:rPr>
                <w:sz w:val="19"/>
              </w:rPr>
              <w:t>The treatment should be endorsed on Phytosanitary Certificate issued at the country of origin/re-export.</w:t>
            </w:r>
          </w:p>
        </w:tc>
      </w:tr>
      <w:tr w:rsidR="00C23EDE">
        <w:trPr>
          <w:trHeight w:val="695"/>
        </w:trPr>
        <w:tc>
          <w:tcPr>
            <w:tcW w:w="658" w:type="dxa"/>
          </w:tcPr>
          <w:p w:rsidR="00C23EDE" w:rsidRDefault="0069087E">
            <w:pPr>
              <w:pStyle w:val="TableParagraph"/>
              <w:spacing w:line="213" w:lineRule="exact"/>
              <w:ind w:left="249"/>
              <w:rPr>
                <w:sz w:val="20"/>
              </w:rPr>
            </w:pPr>
            <w:r>
              <w:rPr>
                <w:sz w:val="20"/>
              </w:rPr>
              <w:t>3.</w:t>
            </w:r>
          </w:p>
        </w:tc>
        <w:tc>
          <w:tcPr>
            <w:tcW w:w="2529" w:type="dxa"/>
          </w:tcPr>
          <w:p w:rsidR="00C23EDE" w:rsidRDefault="0069087E">
            <w:pPr>
              <w:pStyle w:val="TableParagraph"/>
              <w:spacing w:line="213" w:lineRule="exact"/>
              <w:ind w:left="64"/>
              <w:rPr>
                <w:i/>
                <w:sz w:val="20"/>
              </w:rPr>
            </w:pPr>
            <w:r>
              <w:rPr>
                <w:i/>
                <w:sz w:val="20"/>
              </w:rPr>
              <w:t>Abutilon hybridum</w:t>
            </w:r>
          </w:p>
        </w:tc>
        <w:tc>
          <w:tcPr>
            <w:tcW w:w="1800" w:type="dxa"/>
          </w:tcPr>
          <w:p w:rsidR="00C23EDE" w:rsidRDefault="0069087E">
            <w:pPr>
              <w:pStyle w:val="TableParagraph"/>
              <w:spacing w:line="213" w:lineRule="exact"/>
              <w:ind w:left="65"/>
              <w:rPr>
                <w:sz w:val="20"/>
              </w:rPr>
            </w:pPr>
            <w:r>
              <w:rPr>
                <w:sz w:val="20"/>
              </w:rPr>
              <w:t>Seeds for sowing</w:t>
            </w:r>
          </w:p>
        </w:tc>
        <w:tc>
          <w:tcPr>
            <w:tcW w:w="1627" w:type="dxa"/>
          </w:tcPr>
          <w:p w:rsidR="00C23EDE" w:rsidRDefault="0069087E">
            <w:pPr>
              <w:pStyle w:val="TableParagraph"/>
              <w:numPr>
                <w:ilvl w:val="0"/>
                <w:numId w:val="1331"/>
              </w:numPr>
              <w:tabs>
                <w:tab w:val="left" w:pos="356"/>
              </w:tabs>
              <w:spacing w:line="207" w:lineRule="exact"/>
              <w:rPr>
                <w:sz w:val="20"/>
              </w:rPr>
            </w:pPr>
            <w:r>
              <w:rPr>
                <w:sz w:val="20"/>
              </w:rPr>
              <w:t>Asia</w:t>
            </w:r>
          </w:p>
          <w:p w:rsidR="00C23EDE" w:rsidRDefault="0069087E">
            <w:pPr>
              <w:pStyle w:val="TableParagraph"/>
              <w:numPr>
                <w:ilvl w:val="0"/>
                <w:numId w:val="1331"/>
              </w:numPr>
              <w:tabs>
                <w:tab w:val="left" w:pos="361"/>
              </w:tabs>
              <w:spacing w:line="224" w:lineRule="exact"/>
              <w:ind w:left="360" w:hanging="295"/>
              <w:rPr>
                <w:sz w:val="20"/>
              </w:rPr>
            </w:pPr>
            <w:r>
              <w:rPr>
                <w:sz w:val="20"/>
              </w:rPr>
              <w:t>Europe</w:t>
            </w:r>
          </w:p>
          <w:p w:rsidR="00C23EDE" w:rsidRDefault="0069087E">
            <w:pPr>
              <w:pStyle w:val="TableParagraph"/>
              <w:numPr>
                <w:ilvl w:val="0"/>
                <w:numId w:val="1331"/>
              </w:numPr>
              <w:tabs>
                <w:tab w:val="left" w:pos="416"/>
              </w:tabs>
              <w:ind w:left="415" w:hanging="350"/>
              <w:rPr>
                <w:sz w:val="20"/>
              </w:rPr>
            </w:pPr>
            <w:r>
              <w:rPr>
                <w:sz w:val="20"/>
              </w:rPr>
              <w:t>USA</w:t>
            </w:r>
          </w:p>
        </w:tc>
        <w:tc>
          <w:tcPr>
            <w:tcW w:w="4614" w:type="dxa"/>
          </w:tcPr>
          <w:p w:rsidR="00C23EDE" w:rsidRDefault="00C23EDE">
            <w:pPr>
              <w:pStyle w:val="TableParagraph"/>
              <w:spacing w:before="7"/>
              <w:rPr>
                <w:sz w:val="19"/>
              </w:rPr>
            </w:pPr>
          </w:p>
          <w:p w:rsidR="00C23EDE" w:rsidRDefault="0069087E">
            <w:pPr>
              <w:pStyle w:val="TableParagraph"/>
              <w:ind w:right="2137"/>
              <w:jc w:val="right"/>
              <w:rPr>
                <w:sz w:val="20"/>
              </w:rPr>
            </w:pPr>
            <w:r>
              <w:rPr>
                <w:w w:val="95"/>
                <w:sz w:val="20"/>
              </w:rPr>
              <w:t>Nil</w:t>
            </w:r>
          </w:p>
        </w:tc>
        <w:tc>
          <w:tcPr>
            <w:tcW w:w="2914" w:type="dxa"/>
          </w:tcPr>
          <w:p w:rsidR="00C23EDE" w:rsidRDefault="0069087E">
            <w:pPr>
              <w:pStyle w:val="TableParagraph"/>
              <w:spacing w:line="213" w:lineRule="exact"/>
              <w:ind w:left="84"/>
              <w:rPr>
                <w:sz w:val="20"/>
              </w:rPr>
            </w:pPr>
            <w:r>
              <w:rPr>
                <w:sz w:val="20"/>
              </w:rPr>
              <w:t>Free from quarantine weed seeds.</w:t>
            </w:r>
          </w:p>
        </w:tc>
      </w:tr>
      <w:tr w:rsidR="00C23EDE">
        <w:trPr>
          <w:trHeight w:val="928"/>
        </w:trPr>
        <w:tc>
          <w:tcPr>
            <w:tcW w:w="658" w:type="dxa"/>
          </w:tcPr>
          <w:p w:rsidR="00C23EDE" w:rsidRDefault="0069087E">
            <w:pPr>
              <w:pStyle w:val="TableParagraph"/>
              <w:spacing w:line="219" w:lineRule="exact"/>
              <w:ind w:right="148"/>
              <w:jc w:val="right"/>
              <w:rPr>
                <w:sz w:val="20"/>
              </w:rPr>
            </w:pPr>
            <w:r>
              <w:rPr>
                <w:sz w:val="20"/>
              </w:rPr>
              <w:t>4.</w:t>
            </w:r>
          </w:p>
        </w:tc>
        <w:tc>
          <w:tcPr>
            <w:tcW w:w="2529" w:type="dxa"/>
          </w:tcPr>
          <w:p w:rsidR="00C23EDE" w:rsidRDefault="0069087E">
            <w:pPr>
              <w:pStyle w:val="TableParagraph"/>
              <w:spacing w:line="219" w:lineRule="exact"/>
              <w:ind w:left="64"/>
              <w:rPr>
                <w:sz w:val="20"/>
              </w:rPr>
            </w:pPr>
            <w:r>
              <w:rPr>
                <w:i/>
                <w:sz w:val="20"/>
              </w:rPr>
              <w:t xml:space="preserve">Acacia </w:t>
            </w:r>
            <w:r>
              <w:rPr>
                <w:sz w:val="20"/>
              </w:rPr>
              <w:t>spp. (Wattles)</w:t>
            </w:r>
          </w:p>
        </w:tc>
        <w:tc>
          <w:tcPr>
            <w:tcW w:w="1800" w:type="dxa"/>
          </w:tcPr>
          <w:p w:rsidR="00C23EDE" w:rsidRDefault="0069087E">
            <w:pPr>
              <w:pStyle w:val="TableParagraph"/>
              <w:spacing w:line="219" w:lineRule="exact"/>
              <w:ind w:left="65"/>
              <w:rPr>
                <w:sz w:val="20"/>
              </w:rPr>
            </w:pPr>
            <w:r>
              <w:rPr>
                <w:sz w:val="20"/>
              </w:rPr>
              <w:t>Seeds for sowing</w:t>
            </w:r>
          </w:p>
        </w:tc>
        <w:tc>
          <w:tcPr>
            <w:tcW w:w="1627" w:type="dxa"/>
          </w:tcPr>
          <w:p w:rsidR="00C23EDE" w:rsidRDefault="0069087E">
            <w:pPr>
              <w:pStyle w:val="TableParagraph"/>
              <w:spacing w:line="219" w:lineRule="exact"/>
              <w:ind w:left="65"/>
              <w:rPr>
                <w:sz w:val="20"/>
              </w:rPr>
            </w:pPr>
            <w:r>
              <w:rPr>
                <w:sz w:val="20"/>
              </w:rPr>
              <w:t>Australia</w:t>
            </w:r>
          </w:p>
        </w:tc>
        <w:tc>
          <w:tcPr>
            <w:tcW w:w="4614"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1330"/>
              </w:numPr>
              <w:tabs>
                <w:tab w:val="left" w:pos="626"/>
              </w:tabs>
              <w:spacing w:line="225" w:lineRule="exact"/>
              <w:rPr>
                <w:sz w:val="20"/>
              </w:rPr>
            </w:pPr>
            <w:r>
              <w:rPr>
                <w:i/>
                <w:sz w:val="20"/>
              </w:rPr>
              <w:t xml:space="preserve">Pantomorus cervinus </w:t>
            </w:r>
            <w:r>
              <w:rPr>
                <w:sz w:val="20"/>
              </w:rPr>
              <w:t>(rose</w:t>
            </w:r>
            <w:r>
              <w:rPr>
                <w:spacing w:val="-3"/>
                <w:sz w:val="20"/>
              </w:rPr>
              <w:t xml:space="preserve"> </w:t>
            </w:r>
            <w:r>
              <w:rPr>
                <w:sz w:val="20"/>
              </w:rPr>
              <w:t>beetle)</w:t>
            </w:r>
          </w:p>
          <w:p w:rsidR="00C23EDE" w:rsidRDefault="0069087E">
            <w:pPr>
              <w:pStyle w:val="TableParagraph"/>
              <w:numPr>
                <w:ilvl w:val="0"/>
                <w:numId w:val="1330"/>
              </w:numPr>
              <w:tabs>
                <w:tab w:val="left" w:pos="638"/>
              </w:tabs>
              <w:ind w:left="637" w:hanging="286"/>
              <w:rPr>
                <w:i/>
                <w:sz w:val="20"/>
              </w:rPr>
            </w:pPr>
            <w:r>
              <w:rPr>
                <w:i/>
                <w:sz w:val="20"/>
              </w:rPr>
              <w:t>Atelocauda</w:t>
            </w:r>
            <w:r>
              <w:rPr>
                <w:i/>
                <w:spacing w:val="-2"/>
                <w:sz w:val="20"/>
              </w:rPr>
              <w:t xml:space="preserve"> </w:t>
            </w:r>
            <w:r>
              <w:rPr>
                <w:i/>
                <w:sz w:val="20"/>
              </w:rPr>
              <w:t>digitata</w:t>
            </w:r>
          </w:p>
          <w:p w:rsidR="00C23EDE" w:rsidRDefault="0069087E">
            <w:pPr>
              <w:pStyle w:val="TableParagraph"/>
              <w:numPr>
                <w:ilvl w:val="0"/>
                <w:numId w:val="1330"/>
              </w:numPr>
              <w:tabs>
                <w:tab w:val="left" w:pos="626"/>
              </w:tabs>
              <w:spacing w:before="1"/>
              <w:rPr>
                <w:i/>
                <w:sz w:val="20"/>
              </w:rPr>
            </w:pPr>
            <w:r>
              <w:rPr>
                <w:i/>
                <w:sz w:val="20"/>
              </w:rPr>
              <w:t xml:space="preserve">Fusarium oxysporum </w:t>
            </w:r>
            <w:r>
              <w:rPr>
                <w:sz w:val="20"/>
              </w:rPr>
              <w:t>f. sp</w:t>
            </w:r>
            <w:r>
              <w:rPr>
                <w:i/>
                <w:sz w:val="20"/>
              </w:rPr>
              <w:t>.</w:t>
            </w:r>
            <w:r>
              <w:rPr>
                <w:i/>
                <w:spacing w:val="-3"/>
                <w:sz w:val="20"/>
              </w:rPr>
              <w:t xml:space="preserve"> </w:t>
            </w:r>
            <w:r>
              <w:rPr>
                <w:i/>
                <w:sz w:val="20"/>
              </w:rPr>
              <w:t>passiflorae</w:t>
            </w:r>
          </w:p>
        </w:tc>
        <w:tc>
          <w:tcPr>
            <w:tcW w:w="2914" w:type="dxa"/>
          </w:tcPr>
          <w:p w:rsidR="00C23EDE" w:rsidRDefault="0069087E">
            <w:pPr>
              <w:pStyle w:val="TableParagraph"/>
              <w:spacing w:line="219" w:lineRule="exact"/>
              <w:ind w:left="84"/>
              <w:rPr>
                <w:sz w:val="20"/>
              </w:rPr>
            </w:pPr>
            <w:r>
              <w:rPr>
                <w:sz w:val="20"/>
              </w:rPr>
              <w:t>Free from quarantine weed seeds.</w:t>
            </w:r>
          </w:p>
        </w:tc>
      </w:tr>
      <w:tr w:rsidR="00C23EDE">
        <w:trPr>
          <w:trHeight w:val="457"/>
        </w:trPr>
        <w:tc>
          <w:tcPr>
            <w:tcW w:w="658" w:type="dxa"/>
          </w:tcPr>
          <w:p w:rsidR="00C23EDE" w:rsidRDefault="0069087E">
            <w:pPr>
              <w:pStyle w:val="TableParagraph"/>
              <w:spacing w:line="221" w:lineRule="exact"/>
              <w:ind w:right="148"/>
              <w:jc w:val="right"/>
              <w:rPr>
                <w:sz w:val="20"/>
              </w:rPr>
            </w:pPr>
            <w:r>
              <w:rPr>
                <w:sz w:val="20"/>
              </w:rPr>
              <w:t>5.</w:t>
            </w:r>
          </w:p>
        </w:tc>
        <w:tc>
          <w:tcPr>
            <w:tcW w:w="2529" w:type="dxa"/>
          </w:tcPr>
          <w:p w:rsidR="00C23EDE" w:rsidRDefault="0069087E">
            <w:pPr>
              <w:pStyle w:val="TableParagraph"/>
              <w:spacing w:line="221" w:lineRule="exact"/>
              <w:ind w:left="64"/>
              <w:rPr>
                <w:i/>
                <w:sz w:val="20"/>
              </w:rPr>
            </w:pPr>
            <w:r>
              <w:rPr>
                <w:i/>
                <w:sz w:val="20"/>
              </w:rPr>
              <w:t>Acacia auriculiformis</w:t>
            </w:r>
          </w:p>
        </w:tc>
        <w:tc>
          <w:tcPr>
            <w:tcW w:w="1800" w:type="dxa"/>
          </w:tcPr>
          <w:p w:rsidR="00C23EDE" w:rsidRDefault="0069087E">
            <w:pPr>
              <w:pStyle w:val="TableParagraph"/>
              <w:spacing w:line="221" w:lineRule="exact"/>
              <w:ind w:left="65"/>
              <w:rPr>
                <w:sz w:val="20"/>
              </w:rPr>
            </w:pPr>
            <w:r>
              <w:rPr>
                <w:sz w:val="20"/>
              </w:rPr>
              <w:t>Seeds for sowing</w:t>
            </w:r>
          </w:p>
        </w:tc>
        <w:tc>
          <w:tcPr>
            <w:tcW w:w="1627" w:type="dxa"/>
          </w:tcPr>
          <w:p w:rsidR="00C23EDE" w:rsidRDefault="0069087E">
            <w:pPr>
              <w:pStyle w:val="TableParagraph"/>
              <w:spacing w:line="221" w:lineRule="exact"/>
              <w:ind w:left="65"/>
              <w:rPr>
                <w:sz w:val="20"/>
              </w:rPr>
            </w:pPr>
            <w:r>
              <w:rPr>
                <w:sz w:val="20"/>
              </w:rPr>
              <w:t>Australia</w:t>
            </w:r>
          </w:p>
        </w:tc>
        <w:tc>
          <w:tcPr>
            <w:tcW w:w="4614" w:type="dxa"/>
          </w:tcPr>
          <w:p w:rsidR="00C23EDE" w:rsidRDefault="0069087E">
            <w:pPr>
              <w:pStyle w:val="TableParagraph"/>
              <w:spacing w:before="108"/>
              <w:ind w:right="2137"/>
              <w:jc w:val="right"/>
              <w:rPr>
                <w:sz w:val="20"/>
              </w:rPr>
            </w:pPr>
            <w:r>
              <w:rPr>
                <w:w w:val="95"/>
                <w:sz w:val="20"/>
              </w:rPr>
              <w:t>Nil</w:t>
            </w:r>
          </w:p>
        </w:tc>
        <w:tc>
          <w:tcPr>
            <w:tcW w:w="2914" w:type="dxa"/>
          </w:tcPr>
          <w:p w:rsidR="00C23EDE" w:rsidRDefault="0069087E">
            <w:pPr>
              <w:pStyle w:val="TableParagraph"/>
              <w:spacing w:line="221" w:lineRule="exact"/>
              <w:ind w:left="84"/>
              <w:rPr>
                <w:sz w:val="20"/>
              </w:rPr>
            </w:pPr>
            <w:r>
              <w:rPr>
                <w:sz w:val="20"/>
              </w:rPr>
              <w:t>Free from quarantine weed seeds.</w:t>
            </w:r>
          </w:p>
        </w:tc>
      </w:tr>
      <w:tr w:rsidR="00C23EDE">
        <w:trPr>
          <w:trHeight w:val="453"/>
        </w:trPr>
        <w:tc>
          <w:tcPr>
            <w:tcW w:w="658" w:type="dxa"/>
          </w:tcPr>
          <w:p w:rsidR="00C23EDE" w:rsidRDefault="0069087E">
            <w:pPr>
              <w:pStyle w:val="TableParagraph"/>
              <w:spacing w:line="221" w:lineRule="exact"/>
              <w:ind w:right="148"/>
              <w:jc w:val="right"/>
              <w:rPr>
                <w:sz w:val="20"/>
              </w:rPr>
            </w:pPr>
            <w:r>
              <w:rPr>
                <w:sz w:val="20"/>
              </w:rPr>
              <w:t>6.</w:t>
            </w:r>
          </w:p>
        </w:tc>
        <w:tc>
          <w:tcPr>
            <w:tcW w:w="2529" w:type="dxa"/>
          </w:tcPr>
          <w:p w:rsidR="00C23EDE" w:rsidRDefault="0069087E">
            <w:pPr>
              <w:pStyle w:val="TableParagraph"/>
              <w:spacing w:line="221" w:lineRule="exact"/>
              <w:ind w:left="64"/>
              <w:rPr>
                <w:i/>
                <w:sz w:val="20"/>
              </w:rPr>
            </w:pPr>
            <w:r>
              <w:rPr>
                <w:i/>
                <w:sz w:val="20"/>
              </w:rPr>
              <w:t>Acacia mangium</w:t>
            </w:r>
          </w:p>
        </w:tc>
        <w:tc>
          <w:tcPr>
            <w:tcW w:w="1800" w:type="dxa"/>
          </w:tcPr>
          <w:p w:rsidR="00C23EDE" w:rsidRDefault="0069087E">
            <w:pPr>
              <w:pStyle w:val="TableParagraph"/>
              <w:spacing w:line="221" w:lineRule="exact"/>
              <w:ind w:left="65"/>
              <w:rPr>
                <w:sz w:val="20"/>
              </w:rPr>
            </w:pPr>
            <w:r>
              <w:rPr>
                <w:sz w:val="20"/>
              </w:rPr>
              <w:t>Seeds for sowing</w:t>
            </w:r>
          </w:p>
        </w:tc>
        <w:tc>
          <w:tcPr>
            <w:tcW w:w="1627" w:type="dxa"/>
          </w:tcPr>
          <w:p w:rsidR="00C23EDE" w:rsidRDefault="0069087E">
            <w:pPr>
              <w:pStyle w:val="TableParagraph"/>
              <w:spacing w:line="221" w:lineRule="exact"/>
              <w:ind w:left="65"/>
              <w:rPr>
                <w:sz w:val="20"/>
              </w:rPr>
            </w:pPr>
            <w:r>
              <w:rPr>
                <w:sz w:val="20"/>
              </w:rPr>
              <w:t>Australia</w:t>
            </w:r>
          </w:p>
        </w:tc>
        <w:tc>
          <w:tcPr>
            <w:tcW w:w="4614" w:type="dxa"/>
          </w:tcPr>
          <w:p w:rsidR="00C23EDE" w:rsidRDefault="0069087E">
            <w:pPr>
              <w:pStyle w:val="TableParagraph"/>
              <w:spacing w:before="106"/>
              <w:ind w:right="2137"/>
              <w:jc w:val="right"/>
              <w:rPr>
                <w:sz w:val="20"/>
              </w:rPr>
            </w:pPr>
            <w:r>
              <w:rPr>
                <w:w w:val="95"/>
                <w:sz w:val="20"/>
              </w:rPr>
              <w:t>Nil</w:t>
            </w:r>
          </w:p>
        </w:tc>
        <w:tc>
          <w:tcPr>
            <w:tcW w:w="2914" w:type="dxa"/>
          </w:tcPr>
          <w:p w:rsidR="00C23EDE" w:rsidRDefault="0069087E">
            <w:pPr>
              <w:pStyle w:val="TableParagraph"/>
              <w:spacing w:line="221" w:lineRule="exact"/>
              <w:ind w:left="84"/>
              <w:rPr>
                <w:sz w:val="20"/>
              </w:rPr>
            </w:pPr>
            <w:r>
              <w:rPr>
                <w:sz w:val="20"/>
              </w:rPr>
              <w:t>Free from quarantine weed seeds.</w:t>
            </w:r>
          </w:p>
        </w:tc>
      </w:tr>
      <w:tr w:rsidR="00C23EDE">
        <w:trPr>
          <w:trHeight w:val="909"/>
        </w:trPr>
        <w:tc>
          <w:tcPr>
            <w:tcW w:w="658" w:type="dxa"/>
          </w:tcPr>
          <w:p w:rsidR="00C23EDE" w:rsidRDefault="0069087E">
            <w:pPr>
              <w:pStyle w:val="TableParagraph"/>
              <w:spacing w:line="221" w:lineRule="exact"/>
              <w:ind w:left="249"/>
              <w:rPr>
                <w:sz w:val="20"/>
              </w:rPr>
            </w:pPr>
            <w:r>
              <w:rPr>
                <w:sz w:val="20"/>
              </w:rPr>
              <w:t>7.</w:t>
            </w:r>
          </w:p>
        </w:tc>
        <w:tc>
          <w:tcPr>
            <w:tcW w:w="2529" w:type="dxa"/>
          </w:tcPr>
          <w:p w:rsidR="00C23EDE" w:rsidRDefault="0069087E">
            <w:pPr>
              <w:pStyle w:val="TableParagraph"/>
              <w:spacing w:line="221" w:lineRule="exact"/>
              <w:ind w:left="64"/>
              <w:rPr>
                <w:sz w:val="20"/>
              </w:rPr>
            </w:pPr>
            <w:r>
              <w:rPr>
                <w:i/>
                <w:sz w:val="20"/>
              </w:rPr>
              <w:t xml:space="preserve">Acer </w:t>
            </w:r>
            <w:r>
              <w:rPr>
                <w:sz w:val="20"/>
              </w:rPr>
              <w:t>spp.</w:t>
            </w:r>
          </w:p>
        </w:tc>
        <w:tc>
          <w:tcPr>
            <w:tcW w:w="1800" w:type="dxa"/>
          </w:tcPr>
          <w:p w:rsidR="00C23EDE" w:rsidRDefault="0069087E">
            <w:pPr>
              <w:pStyle w:val="TableParagraph"/>
              <w:spacing w:line="228" w:lineRule="auto"/>
              <w:ind w:left="65" w:right="49"/>
              <w:rPr>
                <w:sz w:val="20"/>
              </w:rPr>
            </w:pPr>
            <w:r>
              <w:rPr>
                <w:sz w:val="20"/>
              </w:rPr>
              <w:t>Tissue cultured plants</w:t>
            </w:r>
          </w:p>
        </w:tc>
        <w:tc>
          <w:tcPr>
            <w:tcW w:w="1627" w:type="dxa"/>
          </w:tcPr>
          <w:p w:rsidR="00C23EDE" w:rsidRDefault="0069087E">
            <w:pPr>
              <w:pStyle w:val="TableParagraph"/>
              <w:spacing w:line="221" w:lineRule="exact"/>
              <w:ind w:left="65"/>
              <w:rPr>
                <w:sz w:val="20"/>
              </w:rPr>
            </w:pPr>
            <w:r>
              <w:rPr>
                <w:sz w:val="20"/>
              </w:rPr>
              <w:t>Canada</w:t>
            </w:r>
          </w:p>
        </w:tc>
        <w:tc>
          <w:tcPr>
            <w:tcW w:w="4614" w:type="dxa"/>
          </w:tcPr>
          <w:p w:rsidR="00C23EDE" w:rsidRDefault="0069087E">
            <w:pPr>
              <w:pStyle w:val="TableParagraph"/>
              <w:spacing w:before="9" w:line="228" w:lineRule="auto"/>
              <w:ind w:left="65"/>
              <w:rPr>
                <w:sz w:val="20"/>
              </w:rPr>
            </w:pPr>
            <w:r>
              <w:rPr>
                <w:sz w:val="20"/>
              </w:rPr>
              <w:t>Certified that the tissue cultured plants were obtained from mother stock tested and maintained free from:</w:t>
            </w:r>
          </w:p>
          <w:p w:rsidR="00C23EDE" w:rsidRDefault="0069087E">
            <w:pPr>
              <w:pStyle w:val="TableParagraph"/>
              <w:numPr>
                <w:ilvl w:val="0"/>
                <w:numId w:val="1329"/>
              </w:numPr>
              <w:tabs>
                <w:tab w:val="left" w:pos="446"/>
              </w:tabs>
              <w:spacing w:before="3"/>
              <w:rPr>
                <w:sz w:val="20"/>
              </w:rPr>
            </w:pPr>
            <w:r>
              <w:rPr>
                <w:i/>
                <w:sz w:val="20"/>
              </w:rPr>
              <w:t xml:space="preserve">Xylella fastidiosa </w:t>
            </w:r>
            <w:r>
              <w:rPr>
                <w:sz w:val="20"/>
              </w:rPr>
              <w:t>(Pierce's disease of</w:t>
            </w:r>
            <w:r>
              <w:rPr>
                <w:spacing w:val="-10"/>
                <w:sz w:val="20"/>
              </w:rPr>
              <w:t xml:space="preserve"> </w:t>
            </w:r>
            <w:r>
              <w:rPr>
                <w:sz w:val="20"/>
              </w:rPr>
              <w:t>grapevines)</w:t>
            </w:r>
          </w:p>
          <w:p w:rsidR="00C23EDE" w:rsidRDefault="0069087E">
            <w:pPr>
              <w:pStyle w:val="TableParagraph"/>
              <w:numPr>
                <w:ilvl w:val="0"/>
                <w:numId w:val="1329"/>
              </w:numPr>
              <w:tabs>
                <w:tab w:val="left" w:pos="457"/>
              </w:tabs>
              <w:spacing w:before="1" w:line="210" w:lineRule="exact"/>
              <w:ind w:left="456" w:hanging="285"/>
              <w:rPr>
                <w:sz w:val="20"/>
              </w:rPr>
            </w:pPr>
            <w:r>
              <w:rPr>
                <w:sz w:val="20"/>
              </w:rPr>
              <w:t>Sowbane mosaic</w:t>
            </w:r>
            <w:r>
              <w:rPr>
                <w:spacing w:val="5"/>
                <w:sz w:val="20"/>
              </w:rPr>
              <w:t xml:space="preserve"> </w:t>
            </w:r>
            <w:r>
              <w:rPr>
                <w:sz w:val="20"/>
              </w:rPr>
              <w:t>virus</w:t>
            </w:r>
          </w:p>
        </w:tc>
        <w:tc>
          <w:tcPr>
            <w:tcW w:w="2914" w:type="dxa"/>
          </w:tcPr>
          <w:p w:rsidR="00C23EDE" w:rsidRDefault="00C23EDE">
            <w:pPr>
              <w:pStyle w:val="TableParagraph"/>
              <w:rPr>
                <w:sz w:val="29"/>
              </w:rPr>
            </w:pPr>
          </w:p>
          <w:p w:rsidR="00C23EDE" w:rsidRDefault="0069087E">
            <w:pPr>
              <w:pStyle w:val="TableParagraph"/>
              <w:ind w:left="166" w:right="97"/>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2529"/>
        <w:gridCol w:w="1800"/>
        <w:gridCol w:w="1627"/>
        <w:gridCol w:w="4614"/>
        <w:gridCol w:w="2914"/>
      </w:tblGrid>
      <w:tr w:rsidR="00C23EDE">
        <w:trPr>
          <w:trHeight w:val="378"/>
        </w:trPr>
        <w:tc>
          <w:tcPr>
            <w:tcW w:w="658" w:type="dxa"/>
          </w:tcPr>
          <w:p w:rsidR="00C23EDE" w:rsidRDefault="0069087E">
            <w:pPr>
              <w:pStyle w:val="TableParagraph"/>
              <w:spacing w:line="218" w:lineRule="exact"/>
              <w:ind w:left="249"/>
              <w:rPr>
                <w:sz w:val="20"/>
              </w:rPr>
            </w:pPr>
            <w:r>
              <w:rPr>
                <w:sz w:val="20"/>
              </w:rPr>
              <w:t>8.</w:t>
            </w:r>
          </w:p>
        </w:tc>
        <w:tc>
          <w:tcPr>
            <w:tcW w:w="2529" w:type="dxa"/>
          </w:tcPr>
          <w:p w:rsidR="00C23EDE" w:rsidRDefault="0069087E">
            <w:pPr>
              <w:pStyle w:val="TableParagraph"/>
              <w:spacing w:line="218" w:lineRule="exact"/>
              <w:ind w:left="64"/>
              <w:rPr>
                <w:sz w:val="20"/>
              </w:rPr>
            </w:pPr>
            <w:r>
              <w:rPr>
                <w:i/>
                <w:sz w:val="20"/>
              </w:rPr>
              <w:t xml:space="preserve">Achillea </w:t>
            </w:r>
            <w:r>
              <w:rPr>
                <w:sz w:val="20"/>
              </w:rPr>
              <w:t>spp.</w:t>
            </w:r>
          </w:p>
        </w:tc>
        <w:tc>
          <w:tcPr>
            <w:tcW w:w="1800" w:type="dxa"/>
          </w:tcPr>
          <w:p w:rsidR="00C23EDE" w:rsidRDefault="0069087E">
            <w:pPr>
              <w:pStyle w:val="TableParagraph"/>
              <w:spacing w:line="218" w:lineRule="exact"/>
              <w:ind w:left="65"/>
              <w:rPr>
                <w:sz w:val="20"/>
              </w:rPr>
            </w:pPr>
            <w:r>
              <w:rPr>
                <w:sz w:val="20"/>
              </w:rPr>
              <w:t>Seeds for sowing</w:t>
            </w:r>
          </w:p>
        </w:tc>
        <w:tc>
          <w:tcPr>
            <w:tcW w:w="1627" w:type="dxa"/>
          </w:tcPr>
          <w:p w:rsidR="00C23EDE" w:rsidRDefault="0069087E">
            <w:pPr>
              <w:pStyle w:val="TableParagraph"/>
              <w:spacing w:line="218" w:lineRule="exact"/>
              <w:ind w:left="65"/>
              <w:rPr>
                <w:sz w:val="20"/>
              </w:rPr>
            </w:pPr>
            <w:r>
              <w:rPr>
                <w:sz w:val="20"/>
              </w:rPr>
              <w:t>Europe</w:t>
            </w:r>
          </w:p>
        </w:tc>
        <w:tc>
          <w:tcPr>
            <w:tcW w:w="4614" w:type="dxa"/>
          </w:tcPr>
          <w:p w:rsidR="00C23EDE" w:rsidRDefault="0069087E">
            <w:pPr>
              <w:pStyle w:val="TableParagraph"/>
              <w:spacing w:before="67"/>
              <w:ind w:right="2137"/>
              <w:jc w:val="right"/>
              <w:rPr>
                <w:sz w:val="20"/>
              </w:rPr>
            </w:pPr>
            <w:r>
              <w:rPr>
                <w:w w:val="95"/>
                <w:sz w:val="20"/>
              </w:rPr>
              <w:t>Nil</w:t>
            </w:r>
          </w:p>
        </w:tc>
        <w:tc>
          <w:tcPr>
            <w:tcW w:w="2914" w:type="dxa"/>
          </w:tcPr>
          <w:p w:rsidR="00C23EDE" w:rsidRDefault="0069087E">
            <w:pPr>
              <w:pStyle w:val="TableParagraph"/>
              <w:spacing w:line="218" w:lineRule="exact"/>
              <w:ind w:left="55" w:right="97"/>
              <w:jc w:val="center"/>
              <w:rPr>
                <w:sz w:val="20"/>
              </w:rPr>
            </w:pPr>
            <w:r>
              <w:rPr>
                <w:sz w:val="20"/>
              </w:rPr>
              <w:t>Free from quarantine weed seeds.</w:t>
            </w:r>
          </w:p>
        </w:tc>
      </w:tr>
      <w:tr w:rsidR="00C23EDE">
        <w:trPr>
          <w:trHeight w:val="450"/>
        </w:trPr>
        <w:tc>
          <w:tcPr>
            <w:tcW w:w="658" w:type="dxa"/>
          </w:tcPr>
          <w:p w:rsidR="00C23EDE" w:rsidRDefault="0069087E">
            <w:pPr>
              <w:pStyle w:val="TableParagraph"/>
              <w:spacing w:line="218" w:lineRule="exact"/>
              <w:ind w:left="249"/>
              <w:rPr>
                <w:sz w:val="20"/>
              </w:rPr>
            </w:pPr>
            <w:r>
              <w:rPr>
                <w:sz w:val="20"/>
              </w:rPr>
              <w:t>9.</w:t>
            </w:r>
          </w:p>
        </w:tc>
        <w:tc>
          <w:tcPr>
            <w:tcW w:w="2529" w:type="dxa"/>
          </w:tcPr>
          <w:p w:rsidR="00C23EDE" w:rsidRDefault="0069087E">
            <w:pPr>
              <w:pStyle w:val="TableParagraph"/>
              <w:spacing w:line="218" w:lineRule="exact"/>
              <w:ind w:left="64"/>
              <w:rPr>
                <w:i/>
                <w:sz w:val="20"/>
              </w:rPr>
            </w:pPr>
            <w:r>
              <w:rPr>
                <w:i/>
                <w:sz w:val="20"/>
              </w:rPr>
              <w:t>Achillea millefolium</w:t>
            </w:r>
          </w:p>
        </w:tc>
        <w:tc>
          <w:tcPr>
            <w:tcW w:w="1800" w:type="dxa"/>
          </w:tcPr>
          <w:p w:rsidR="00C23EDE" w:rsidRDefault="0069087E">
            <w:pPr>
              <w:pStyle w:val="TableParagraph"/>
              <w:spacing w:line="216" w:lineRule="exact"/>
              <w:ind w:left="65"/>
              <w:rPr>
                <w:sz w:val="20"/>
              </w:rPr>
            </w:pPr>
            <w:r>
              <w:rPr>
                <w:sz w:val="20"/>
              </w:rPr>
              <w:t>Dry flowers for</w:t>
            </w:r>
          </w:p>
          <w:p w:rsidR="00C23EDE" w:rsidRDefault="0069087E">
            <w:pPr>
              <w:pStyle w:val="TableParagraph"/>
              <w:spacing w:line="215" w:lineRule="exact"/>
              <w:ind w:left="65"/>
              <w:rPr>
                <w:sz w:val="20"/>
              </w:rPr>
            </w:pPr>
            <w:r>
              <w:rPr>
                <w:sz w:val="20"/>
              </w:rPr>
              <w:t>decoration</w:t>
            </w:r>
          </w:p>
        </w:tc>
        <w:tc>
          <w:tcPr>
            <w:tcW w:w="1627" w:type="dxa"/>
          </w:tcPr>
          <w:p w:rsidR="00C23EDE" w:rsidRDefault="0069087E">
            <w:pPr>
              <w:pStyle w:val="TableParagraph"/>
              <w:spacing w:line="218" w:lineRule="exact"/>
              <w:ind w:left="65"/>
              <w:rPr>
                <w:sz w:val="20"/>
              </w:rPr>
            </w:pPr>
            <w:r>
              <w:rPr>
                <w:sz w:val="20"/>
              </w:rPr>
              <w:t>Thailand</w:t>
            </w:r>
          </w:p>
        </w:tc>
        <w:tc>
          <w:tcPr>
            <w:tcW w:w="4614" w:type="dxa"/>
          </w:tcPr>
          <w:p w:rsidR="00C23EDE" w:rsidRDefault="0069087E">
            <w:pPr>
              <w:pStyle w:val="TableParagraph"/>
              <w:spacing w:before="106"/>
              <w:ind w:right="2137"/>
              <w:jc w:val="right"/>
              <w:rPr>
                <w:sz w:val="20"/>
              </w:rPr>
            </w:pPr>
            <w:r>
              <w:rPr>
                <w:w w:val="95"/>
                <w:sz w:val="20"/>
              </w:rPr>
              <w:t>Nil</w:t>
            </w:r>
          </w:p>
        </w:tc>
        <w:tc>
          <w:tcPr>
            <w:tcW w:w="2914" w:type="dxa"/>
          </w:tcPr>
          <w:p w:rsidR="00C23EDE" w:rsidRDefault="0069087E">
            <w:pPr>
              <w:pStyle w:val="TableParagraph"/>
              <w:spacing w:line="218" w:lineRule="exact"/>
              <w:ind w:left="55" w:right="97"/>
              <w:jc w:val="center"/>
              <w:rPr>
                <w:sz w:val="20"/>
              </w:rPr>
            </w:pPr>
            <w:r>
              <w:rPr>
                <w:sz w:val="20"/>
              </w:rPr>
              <w:t>Free from quarantine weed seeds.</w:t>
            </w:r>
          </w:p>
        </w:tc>
      </w:tr>
      <w:tr w:rsidR="00C23EDE">
        <w:trPr>
          <w:trHeight w:val="453"/>
        </w:trPr>
        <w:tc>
          <w:tcPr>
            <w:tcW w:w="658" w:type="dxa"/>
          </w:tcPr>
          <w:p w:rsidR="00C23EDE" w:rsidRDefault="0069087E">
            <w:pPr>
              <w:pStyle w:val="TableParagraph"/>
              <w:spacing w:line="218" w:lineRule="exact"/>
              <w:ind w:left="201"/>
              <w:rPr>
                <w:sz w:val="20"/>
              </w:rPr>
            </w:pPr>
            <w:r>
              <w:rPr>
                <w:sz w:val="20"/>
              </w:rPr>
              <w:t>10.</w:t>
            </w:r>
          </w:p>
        </w:tc>
        <w:tc>
          <w:tcPr>
            <w:tcW w:w="2529" w:type="dxa"/>
          </w:tcPr>
          <w:p w:rsidR="00C23EDE" w:rsidRDefault="0069087E">
            <w:pPr>
              <w:pStyle w:val="TableParagraph"/>
              <w:spacing w:line="216" w:lineRule="exact"/>
              <w:ind w:left="64"/>
              <w:rPr>
                <w:i/>
                <w:sz w:val="20"/>
              </w:rPr>
            </w:pPr>
            <w:r>
              <w:rPr>
                <w:i/>
                <w:sz w:val="20"/>
              </w:rPr>
              <w:t>Aconitum hetrophyllum</w:t>
            </w:r>
          </w:p>
          <w:p w:rsidR="00C23EDE" w:rsidRDefault="0069087E">
            <w:pPr>
              <w:pStyle w:val="TableParagraph"/>
              <w:spacing w:line="217" w:lineRule="exact"/>
              <w:ind w:left="64"/>
              <w:rPr>
                <w:i/>
                <w:sz w:val="20"/>
              </w:rPr>
            </w:pPr>
            <w:r>
              <w:rPr>
                <w:i/>
                <w:sz w:val="20"/>
              </w:rPr>
              <w:t>(Atees)</w:t>
            </w:r>
          </w:p>
        </w:tc>
        <w:tc>
          <w:tcPr>
            <w:tcW w:w="1800" w:type="dxa"/>
          </w:tcPr>
          <w:p w:rsidR="00C23EDE" w:rsidRDefault="0069087E">
            <w:pPr>
              <w:pStyle w:val="TableParagraph"/>
              <w:spacing w:line="216" w:lineRule="exact"/>
              <w:ind w:left="65"/>
              <w:rPr>
                <w:sz w:val="20"/>
              </w:rPr>
            </w:pPr>
            <w:r>
              <w:rPr>
                <w:sz w:val="20"/>
              </w:rPr>
              <w:t>Dried roots for</w:t>
            </w:r>
          </w:p>
          <w:p w:rsidR="00C23EDE" w:rsidRDefault="0069087E">
            <w:pPr>
              <w:pStyle w:val="TableParagraph"/>
              <w:spacing w:line="217" w:lineRule="exact"/>
              <w:ind w:left="65"/>
              <w:rPr>
                <w:sz w:val="20"/>
              </w:rPr>
            </w:pPr>
            <w:r>
              <w:rPr>
                <w:sz w:val="20"/>
              </w:rPr>
              <w:t>consumption</w:t>
            </w:r>
          </w:p>
        </w:tc>
        <w:tc>
          <w:tcPr>
            <w:tcW w:w="1627" w:type="dxa"/>
          </w:tcPr>
          <w:p w:rsidR="00C23EDE" w:rsidRDefault="0069087E">
            <w:pPr>
              <w:pStyle w:val="TableParagraph"/>
              <w:spacing w:line="218" w:lineRule="exact"/>
              <w:ind w:left="65"/>
              <w:rPr>
                <w:sz w:val="20"/>
              </w:rPr>
            </w:pPr>
            <w:r>
              <w:rPr>
                <w:sz w:val="20"/>
              </w:rPr>
              <w:t>Pakistan</w:t>
            </w:r>
          </w:p>
        </w:tc>
        <w:tc>
          <w:tcPr>
            <w:tcW w:w="4614" w:type="dxa"/>
          </w:tcPr>
          <w:p w:rsidR="00C23EDE" w:rsidRDefault="0069087E">
            <w:pPr>
              <w:pStyle w:val="TableParagraph"/>
              <w:spacing w:before="106"/>
              <w:ind w:right="2137"/>
              <w:jc w:val="right"/>
              <w:rPr>
                <w:sz w:val="20"/>
              </w:rPr>
            </w:pPr>
            <w:r>
              <w:rPr>
                <w:w w:val="95"/>
                <w:sz w:val="20"/>
              </w:rPr>
              <w:t>Nil</w:t>
            </w:r>
          </w:p>
        </w:tc>
        <w:tc>
          <w:tcPr>
            <w:tcW w:w="2914" w:type="dxa"/>
          </w:tcPr>
          <w:p w:rsidR="00C23EDE" w:rsidRDefault="0069087E">
            <w:pPr>
              <w:pStyle w:val="TableParagraph"/>
              <w:spacing w:line="218" w:lineRule="exact"/>
              <w:ind w:left="84"/>
              <w:rPr>
                <w:sz w:val="20"/>
              </w:rPr>
            </w:pPr>
            <w:r>
              <w:rPr>
                <w:sz w:val="20"/>
              </w:rPr>
              <w:t>Free from soil and other plant debris</w:t>
            </w:r>
          </w:p>
        </w:tc>
      </w:tr>
      <w:tr w:rsidR="00C23EDE">
        <w:trPr>
          <w:trHeight w:val="681"/>
        </w:trPr>
        <w:tc>
          <w:tcPr>
            <w:tcW w:w="658" w:type="dxa"/>
          </w:tcPr>
          <w:p w:rsidR="00C23EDE" w:rsidRDefault="0069087E">
            <w:pPr>
              <w:pStyle w:val="TableParagraph"/>
              <w:spacing w:line="218" w:lineRule="exact"/>
              <w:ind w:left="201"/>
              <w:rPr>
                <w:sz w:val="20"/>
              </w:rPr>
            </w:pPr>
            <w:r>
              <w:rPr>
                <w:sz w:val="20"/>
              </w:rPr>
              <w:t>11.</w:t>
            </w:r>
          </w:p>
        </w:tc>
        <w:tc>
          <w:tcPr>
            <w:tcW w:w="2529" w:type="dxa"/>
          </w:tcPr>
          <w:p w:rsidR="00C23EDE" w:rsidRDefault="0069087E">
            <w:pPr>
              <w:pStyle w:val="TableParagraph"/>
              <w:spacing w:line="218" w:lineRule="exact"/>
              <w:ind w:left="64"/>
              <w:rPr>
                <w:i/>
                <w:sz w:val="20"/>
              </w:rPr>
            </w:pPr>
            <w:r>
              <w:rPr>
                <w:i/>
                <w:sz w:val="20"/>
              </w:rPr>
              <w:t>Aconitum napellus</w:t>
            </w:r>
          </w:p>
        </w:tc>
        <w:tc>
          <w:tcPr>
            <w:tcW w:w="1800" w:type="dxa"/>
          </w:tcPr>
          <w:p w:rsidR="00C23EDE" w:rsidRDefault="0069087E">
            <w:pPr>
              <w:pStyle w:val="TableParagraph"/>
              <w:spacing w:line="228" w:lineRule="auto"/>
              <w:ind w:left="65"/>
              <w:rPr>
                <w:sz w:val="20"/>
              </w:rPr>
            </w:pPr>
            <w:r>
              <w:rPr>
                <w:sz w:val="20"/>
              </w:rPr>
              <w:t>Dry plant material (All plant parts)</w:t>
            </w:r>
            <w:r>
              <w:rPr>
                <w:spacing w:val="-7"/>
                <w:sz w:val="20"/>
              </w:rPr>
              <w:t xml:space="preserve"> </w:t>
            </w:r>
            <w:r>
              <w:rPr>
                <w:spacing w:val="-6"/>
                <w:sz w:val="20"/>
              </w:rPr>
              <w:t>for</w:t>
            </w:r>
          </w:p>
          <w:p w:rsidR="00C23EDE" w:rsidRDefault="0069087E">
            <w:pPr>
              <w:pStyle w:val="TableParagraph"/>
              <w:spacing w:line="224" w:lineRule="exact"/>
              <w:ind w:left="65"/>
              <w:rPr>
                <w:sz w:val="20"/>
              </w:rPr>
            </w:pPr>
            <w:r>
              <w:rPr>
                <w:sz w:val="20"/>
              </w:rPr>
              <w:t>medicinal</w:t>
            </w:r>
            <w:r>
              <w:rPr>
                <w:spacing w:val="-8"/>
                <w:sz w:val="20"/>
              </w:rPr>
              <w:t xml:space="preserve"> </w:t>
            </w:r>
            <w:r>
              <w:rPr>
                <w:sz w:val="20"/>
              </w:rPr>
              <w:t>purpose</w:t>
            </w:r>
          </w:p>
        </w:tc>
        <w:tc>
          <w:tcPr>
            <w:tcW w:w="1627" w:type="dxa"/>
          </w:tcPr>
          <w:p w:rsidR="00C23EDE" w:rsidRDefault="0069087E">
            <w:pPr>
              <w:pStyle w:val="TableParagraph"/>
              <w:spacing w:line="218" w:lineRule="exact"/>
              <w:ind w:left="65"/>
              <w:rPr>
                <w:sz w:val="20"/>
              </w:rPr>
            </w:pPr>
            <w:r>
              <w:rPr>
                <w:sz w:val="20"/>
              </w:rPr>
              <w:t>China</w:t>
            </w:r>
          </w:p>
        </w:tc>
        <w:tc>
          <w:tcPr>
            <w:tcW w:w="4614" w:type="dxa"/>
          </w:tcPr>
          <w:p w:rsidR="00C23EDE" w:rsidRDefault="00C23EDE">
            <w:pPr>
              <w:pStyle w:val="TableParagraph"/>
              <w:rPr>
                <w:sz w:val="19"/>
              </w:rPr>
            </w:pPr>
          </w:p>
          <w:p w:rsidR="00C23EDE" w:rsidRDefault="0069087E">
            <w:pPr>
              <w:pStyle w:val="TableParagraph"/>
              <w:ind w:right="2137"/>
              <w:jc w:val="right"/>
              <w:rPr>
                <w:sz w:val="20"/>
              </w:rPr>
            </w:pPr>
            <w:r>
              <w:rPr>
                <w:w w:val="95"/>
                <w:sz w:val="20"/>
              </w:rPr>
              <w:t>Nil</w:t>
            </w:r>
          </w:p>
        </w:tc>
        <w:tc>
          <w:tcPr>
            <w:tcW w:w="2914" w:type="dxa"/>
          </w:tcPr>
          <w:p w:rsidR="00C23EDE" w:rsidRDefault="0069087E">
            <w:pPr>
              <w:pStyle w:val="TableParagraph"/>
              <w:spacing w:line="218" w:lineRule="exact"/>
              <w:ind w:left="55" w:right="97"/>
              <w:jc w:val="center"/>
              <w:rPr>
                <w:sz w:val="20"/>
              </w:rPr>
            </w:pPr>
            <w:r>
              <w:rPr>
                <w:sz w:val="20"/>
              </w:rPr>
              <w:t>Free from quarantine weed seeds.</w:t>
            </w:r>
          </w:p>
        </w:tc>
      </w:tr>
      <w:tr w:rsidR="00C23EDE">
        <w:trPr>
          <w:trHeight w:val="676"/>
        </w:trPr>
        <w:tc>
          <w:tcPr>
            <w:tcW w:w="658" w:type="dxa"/>
          </w:tcPr>
          <w:p w:rsidR="00C23EDE" w:rsidRDefault="0069087E">
            <w:pPr>
              <w:pStyle w:val="TableParagraph"/>
              <w:spacing w:line="218" w:lineRule="exact"/>
              <w:ind w:left="201"/>
              <w:rPr>
                <w:sz w:val="20"/>
              </w:rPr>
            </w:pPr>
            <w:r>
              <w:rPr>
                <w:sz w:val="20"/>
              </w:rPr>
              <w:t>12.</w:t>
            </w:r>
          </w:p>
        </w:tc>
        <w:tc>
          <w:tcPr>
            <w:tcW w:w="2529" w:type="dxa"/>
          </w:tcPr>
          <w:p w:rsidR="00C23EDE" w:rsidRDefault="0069087E">
            <w:pPr>
              <w:pStyle w:val="TableParagraph"/>
              <w:spacing w:line="218" w:lineRule="exact"/>
              <w:ind w:left="64"/>
              <w:rPr>
                <w:sz w:val="20"/>
              </w:rPr>
            </w:pPr>
            <w:r>
              <w:rPr>
                <w:i/>
                <w:sz w:val="20"/>
              </w:rPr>
              <w:t xml:space="preserve">Actea </w:t>
            </w:r>
            <w:r>
              <w:rPr>
                <w:sz w:val="20"/>
              </w:rPr>
              <w:t>spp.</w:t>
            </w:r>
          </w:p>
        </w:tc>
        <w:tc>
          <w:tcPr>
            <w:tcW w:w="1800" w:type="dxa"/>
          </w:tcPr>
          <w:p w:rsidR="00C23EDE" w:rsidRDefault="0069087E">
            <w:pPr>
              <w:pStyle w:val="TableParagraph"/>
              <w:spacing w:line="228" w:lineRule="auto"/>
              <w:ind w:left="65" w:right="49"/>
              <w:rPr>
                <w:sz w:val="20"/>
              </w:rPr>
            </w:pPr>
            <w:r>
              <w:rPr>
                <w:sz w:val="20"/>
              </w:rPr>
              <w:t>Tissue cultured plants</w:t>
            </w:r>
          </w:p>
        </w:tc>
        <w:tc>
          <w:tcPr>
            <w:tcW w:w="1627" w:type="dxa"/>
          </w:tcPr>
          <w:p w:rsidR="00C23EDE" w:rsidRDefault="0069087E">
            <w:pPr>
              <w:pStyle w:val="TableParagraph"/>
              <w:spacing w:line="218" w:lineRule="exact"/>
              <w:ind w:left="65"/>
              <w:rPr>
                <w:sz w:val="20"/>
              </w:rPr>
            </w:pPr>
            <w:r>
              <w:rPr>
                <w:sz w:val="20"/>
              </w:rPr>
              <w:t>Any Country</w:t>
            </w:r>
          </w:p>
        </w:tc>
        <w:tc>
          <w:tcPr>
            <w:tcW w:w="4614" w:type="dxa"/>
          </w:tcPr>
          <w:p w:rsidR="00C23EDE" w:rsidRDefault="0069087E">
            <w:pPr>
              <w:pStyle w:val="TableParagraph"/>
              <w:spacing w:line="228" w:lineRule="auto"/>
              <w:ind w:left="65" w:right="114"/>
              <w:jc w:val="both"/>
              <w:rPr>
                <w:sz w:val="20"/>
              </w:rPr>
            </w:pPr>
            <w:r>
              <w:rPr>
                <w:sz w:val="20"/>
              </w:rPr>
              <w:t>Certified that the tissue cultured plants were obtained from mother stock tested and maintained free from virus.</w:t>
            </w:r>
          </w:p>
        </w:tc>
        <w:tc>
          <w:tcPr>
            <w:tcW w:w="2914" w:type="dxa"/>
          </w:tcPr>
          <w:p w:rsidR="00C23EDE" w:rsidRDefault="00C23EDE">
            <w:pPr>
              <w:pStyle w:val="TableParagraph"/>
              <w:spacing w:before="5"/>
              <w:rPr>
                <w:sz w:val="19"/>
              </w:rPr>
            </w:pPr>
          </w:p>
          <w:p w:rsidR="00C23EDE" w:rsidRDefault="0069087E">
            <w:pPr>
              <w:pStyle w:val="TableParagraph"/>
              <w:ind w:left="108" w:right="97"/>
              <w:jc w:val="center"/>
              <w:rPr>
                <w:sz w:val="20"/>
              </w:rPr>
            </w:pPr>
            <w:r>
              <w:rPr>
                <w:sz w:val="20"/>
              </w:rPr>
              <w:t>Nil</w:t>
            </w:r>
          </w:p>
        </w:tc>
      </w:tr>
      <w:tr w:rsidR="00C23EDE">
        <w:trPr>
          <w:trHeight w:val="2279"/>
        </w:trPr>
        <w:tc>
          <w:tcPr>
            <w:tcW w:w="658" w:type="dxa"/>
          </w:tcPr>
          <w:p w:rsidR="00C23EDE" w:rsidRDefault="0069087E">
            <w:pPr>
              <w:pStyle w:val="TableParagraph"/>
              <w:ind w:left="203"/>
              <w:rPr>
                <w:sz w:val="20"/>
              </w:rPr>
            </w:pPr>
            <w:r>
              <w:rPr>
                <w:sz w:val="20"/>
              </w:rPr>
              <w:t>13.</w:t>
            </w:r>
          </w:p>
        </w:tc>
        <w:tc>
          <w:tcPr>
            <w:tcW w:w="2529" w:type="dxa"/>
          </w:tcPr>
          <w:p w:rsidR="00C23EDE" w:rsidRDefault="0069087E">
            <w:pPr>
              <w:pStyle w:val="TableParagraph"/>
              <w:spacing w:line="228" w:lineRule="auto"/>
              <w:ind w:left="64" w:right="1379"/>
              <w:rPr>
                <w:sz w:val="20"/>
              </w:rPr>
            </w:pPr>
            <w:r>
              <w:rPr>
                <w:i/>
                <w:sz w:val="20"/>
              </w:rPr>
              <w:t xml:space="preserve">Actinida </w:t>
            </w:r>
            <w:r>
              <w:rPr>
                <w:sz w:val="20"/>
              </w:rPr>
              <w:t>spp. (Kiwi fruit )</w:t>
            </w:r>
          </w:p>
        </w:tc>
        <w:tc>
          <w:tcPr>
            <w:tcW w:w="1800" w:type="dxa"/>
          </w:tcPr>
          <w:p w:rsidR="00C23EDE" w:rsidRDefault="0069087E">
            <w:pPr>
              <w:pStyle w:val="TableParagraph"/>
              <w:spacing w:line="228" w:lineRule="auto"/>
              <w:ind w:left="65" w:right="-18"/>
              <w:rPr>
                <w:sz w:val="20"/>
              </w:rPr>
            </w:pPr>
            <w:r>
              <w:rPr>
                <w:sz w:val="20"/>
              </w:rPr>
              <w:t>Budwoods/ plants for propagation</w:t>
            </w:r>
          </w:p>
        </w:tc>
        <w:tc>
          <w:tcPr>
            <w:tcW w:w="1627" w:type="dxa"/>
          </w:tcPr>
          <w:p w:rsidR="00C23EDE" w:rsidRDefault="0069087E">
            <w:pPr>
              <w:pStyle w:val="TableParagraph"/>
              <w:spacing w:line="221" w:lineRule="exact"/>
              <w:ind w:left="65"/>
              <w:rPr>
                <w:sz w:val="20"/>
              </w:rPr>
            </w:pPr>
            <w:r>
              <w:rPr>
                <w:sz w:val="20"/>
              </w:rPr>
              <w:t>USA</w:t>
            </w:r>
          </w:p>
        </w:tc>
        <w:tc>
          <w:tcPr>
            <w:tcW w:w="4614" w:type="dxa"/>
          </w:tcPr>
          <w:p w:rsidR="00C23EDE" w:rsidRDefault="0069087E">
            <w:pPr>
              <w:pStyle w:val="TableParagraph"/>
              <w:spacing w:line="215" w:lineRule="exact"/>
              <w:ind w:left="65"/>
              <w:rPr>
                <w:sz w:val="20"/>
              </w:rPr>
            </w:pPr>
            <w:r>
              <w:rPr>
                <w:sz w:val="20"/>
              </w:rPr>
              <w:t>Free from:</w:t>
            </w:r>
          </w:p>
          <w:p w:rsidR="00C23EDE" w:rsidRDefault="0069087E">
            <w:pPr>
              <w:pStyle w:val="TableParagraph"/>
              <w:numPr>
                <w:ilvl w:val="0"/>
                <w:numId w:val="1328"/>
              </w:numPr>
              <w:tabs>
                <w:tab w:val="left" w:pos="534"/>
              </w:tabs>
              <w:spacing w:line="224"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328"/>
              </w:numPr>
              <w:tabs>
                <w:tab w:val="left" w:pos="546"/>
              </w:tabs>
              <w:ind w:left="546" w:hanging="286"/>
              <w:rPr>
                <w:sz w:val="20"/>
              </w:rPr>
            </w:pPr>
            <w:r>
              <w:rPr>
                <w:i/>
                <w:sz w:val="20"/>
              </w:rPr>
              <w:t xml:space="preserve">Epiphyas postvittana </w:t>
            </w:r>
            <w:r>
              <w:rPr>
                <w:sz w:val="20"/>
              </w:rPr>
              <w:t>(apple</w:t>
            </w:r>
            <w:r>
              <w:rPr>
                <w:spacing w:val="3"/>
                <w:sz w:val="20"/>
              </w:rPr>
              <w:t xml:space="preserve"> </w:t>
            </w:r>
            <w:r>
              <w:rPr>
                <w:sz w:val="20"/>
              </w:rPr>
              <w:t>moth)</w:t>
            </w:r>
          </w:p>
          <w:p w:rsidR="00C23EDE" w:rsidRDefault="0069087E">
            <w:pPr>
              <w:pStyle w:val="TableParagraph"/>
              <w:numPr>
                <w:ilvl w:val="0"/>
                <w:numId w:val="1328"/>
              </w:numPr>
              <w:tabs>
                <w:tab w:val="left" w:pos="534"/>
              </w:tabs>
              <w:spacing w:before="1"/>
              <w:rPr>
                <w:sz w:val="20"/>
              </w:rPr>
            </w:pPr>
            <w:r>
              <w:rPr>
                <w:i/>
                <w:sz w:val="20"/>
              </w:rPr>
              <w:t xml:space="preserve">Platynota stultana </w:t>
            </w:r>
            <w:r>
              <w:rPr>
                <w:sz w:val="20"/>
              </w:rPr>
              <w:t>(leaf roller)</w:t>
            </w:r>
          </w:p>
          <w:p w:rsidR="00C23EDE" w:rsidRDefault="0069087E">
            <w:pPr>
              <w:pStyle w:val="TableParagraph"/>
              <w:numPr>
                <w:ilvl w:val="0"/>
                <w:numId w:val="1328"/>
              </w:numPr>
              <w:tabs>
                <w:tab w:val="left" w:pos="546"/>
              </w:tabs>
              <w:spacing w:line="229" w:lineRule="exact"/>
              <w:ind w:left="546" w:hanging="286"/>
              <w:rPr>
                <w:sz w:val="20"/>
              </w:rPr>
            </w:pPr>
            <w:r>
              <w:rPr>
                <w:i/>
                <w:sz w:val="20"/>
              </w:rPr>
              <w:t xml:space="preserve">Armillaria mellea </w:t>
            </w:r>
            <w:r>
              <w:rPr>
                <w:sz w:val="20"/>
              </w:rPr>
              <w:t>(armillaria root rot)</w:t>
            </w:r>
          </w:p>
          <w:p w:rsidR="00C23EDE" w:rsidRDefault="0069087E">
            <w:pPr>
              <w:pStyle w:val="TableParagraph"/>
              <w:numPr>
                <w:ilvl w:val="0"/>
                <w:numId w:val="1328"/>
              </w:numPr>
              <w:tabs>
                <w:tab w:val="left" w:pos="534"/>
              </w:tabs>
              <w:spacing w:line="229" w:lineRule="exact"/>
              <w:rPr>
                <w:i/>
                <w:sz w:val="20"/>
              </w:rPr>
            </w:pPr>
            <w:r>
              <w:rPr>
                <w:i/>
                <w:sz w:val="20"/>
              </w:rPr>
              <w:t>Calonectria crotalaria</w:t>
            </w:r>
          </w:p>
          <w:p w:rsidR="00C23EDE" w:rsidRDefault="0069087E">
            <w:pPr>
              <w:pStyle w:val="TableParagraph"/>
              <w:numPr>
                <w:ilvl w:val="0"/>
                <w:numId w:val="1328"/>
              </w:numPr>
              <w:tabs>
                <w:tab w:val="left" w:pos="510"/>
              </w:tabs>
              <w:ind w:left="510" w:hanging="250"/>
              <w:rPr>
                <w:i/>
                <w:sz w:val="20"/>
              </w:rPr>
            </w:pPr>
            <w:r>
              <w:rPr>
                <w:i/>
                <w:sz w:val="20"/>
              </w:rPr>
              <w:t>Phaeoacremonium</w:t>
            </w:r>
            <w:r>
              <w:rPr>
                <w:i/>
                <w:spacing w:val="-1"/>
                <w:sz w:val="20"/>
              </w:rPr>
              <w:t xml:space="preserve"> </w:t>
            </w:r>
            <w:r>
              <w:rPr>
                <w:i/>
                <w:sz w:val="20"/>
              </w:rPr>
              <w:t>aleophilum</w:t>
            </w:r>
          </w:p>
          <w:p w:rsidR="00C23EDE" w:rsidRDefault="0069087E">
            <w:pPr>
              <w:pStyle w:val="TableParagraph"/>
              <w:numPr>
                <w:ilvl w:val="0"/>
                <w:numId w:val="1328"/>
              </w:numPr>
              <w:tabs>
                <w:tab w:val="left" w:pos="544"/>
              </w:tabs>
              <w:spacing w:before="1"/>
              <w:ind w:left="543" w:hanging="283"/>
              <w:rPr>
                <w:sz w:val="20"/>
              </w:rPr>
            </w:pPr>
            <w:r>
              <w:rPr>
                <w:i/>
                <w:sz w:val="20"/>
              </w:rPr>
              <w:t xml:space="preserve">Phytophthora cryptogea </w:t>
            </w:r>
            <w:r>
              <w:rPr>
                <w:sz w:val="20"/>
              </w:rPr>
              <w:t>(foot</w:t>
            </w:r>
            <w:r>
              <w:rPr>
                <w:spacing w:val="3"/>
                <w:sz w:val="20"/>
              </w:rPr>
              <w:t xml:space="preserve"> </w:t>
            </w:r>
            <w:r>
              <w:rPr>
                <w:sz w:val="20"/>
              </w:rPr>
              <w:t>rot)</w:t>
            </w:r>
          </w:p>
          <w:p w:rsidR="00C23EDE" w:rsidRDefault="0069087E">
            <w:pPr>
              <w:pStyle w:val="TableParagraph"/>
              <w:numPr>
                <w:ilvl w:val="0"/>
                <w:numId w:val="1328"/>
              </w:numPr>
              <w:tabs>
                <w:tab w:val="left" w:pos="544"/>
              </w:tabs>
              <w:ind w:left="543" w:hanging="283"/>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1328"/>
              </w:numPr>
              <w:tabs>
                <w:tab w:val="left" w:pos="501"/>
              </w:tabs>
              <w:spacing w:before="1" w:line="210" w:lineRule="exact"/>
              <w:ind w:left="500" w:hanging="240"/>
              <w:rPr>
                <w:sz w:val="20"/>
              </w:rPr>
            </w:pPr>
            <w:r>
              <w:rPr>
                <w:i/>
                <w:sz w:val="20"/>
              </w:rPr>
              <w:t xml:space="preserve">Rhizobium rhizogenes </w:t>
            </w:r>
            <w:r>
              <w:rPr>
                <w:sz w:val="20"/>
              </w:rPr>
              <w:t>(bacterial gall)</w:t>
            </w:r>
          </w:p>
        </w:tc>
        <w:tc>
          <w:tcPr>
            <w:tcW w:w="2914" w:type="dxa"/>
          </w:tcPr>
          <w:p w:rsidR="00C23EDE" w:rsidRDefault="0069087E">
            <w:pPr>
              <w:pStyle w:val="TableParagraph"/>
              <w:numPr>
                <w:ilvl w:val="0"/>
                <w:numId w:val="1327"/>
              </w:numPr>
              <w:tabs>
                <w:tab w:val="left" w:pos="371"/>
              </w:tabs>
              <w:spacing w:line="215" w:lineRule="exact"/>
              <w:ind w:hanging="290"/>
              <w:rPr>
                <w:sz w:val="20"/>
              </w:rPr>
            </w:pPr>
            <w:r>
              <w:rPr>
                <w:sz w:val="20"/>
              </w:rPr>
              <w:t>Free from</w:t>
            </w:r>
            <w:r>
              <w:rPr>
                <w:spacing w:val="-3"/>
                <w:sz w:val="20"/>
              </w:rPr>
              <w:t xml:space="preserve"> </w:t>
            </w:r>
            <w:r>
              <w:rPr>
                <w:sz w:val="20"/>
              </w:rPr>
              <w:t>soil.</w:t>
            </w:r>
          </w:p>
          <w:p w:rsidR="00C23EDE" w:rsidRDefault="0069087E">
            <w:pPr>
              <w:pStyle w:val="TableParagraph"/>
              <w:numPr>
                <w:ilvl w:val="0"/>
                <w:numId w:val="1327"/>
              </w:numPr>
              <w:tabs>
                <w:tab w:val="left" w:pos="376"/>
              </w:tabs>
              <w:spacing w:before="3" w:line="228" w:lineRule="auto"/>
              <w:ind w:left="351" w:right="58" w:hanging="271"/>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1327"/>
              </w:numPr>
              <w:tabs>
                <w:tab w:val="left" w:pos="376"/>
              </w:tabs>
              <w:spacing w:before="10" w:line="218" w:lineRule="auto"/>
              <w:ind w:left="351" w:right="94" w:hanging="271"/>
              <w:rPr>
                <w:sz w:val="21"/>
              </w:rPr>
            </w:pPr>
            <w:r>
              <w:rPr>
                <w:sz w:val="20"/>
              </w:rPr>
              <w:t>Post-entry quarantine growing for 6-9</w:t>
            </w:r>
            <w:r>
              <w:rPr>
                <w:spacing w:val="2"/>
                <w:sz w:val="20"/>
              </w:rPr>
              <w:t xml:space="preserve"> </w:t>
            </w:r>
            <w:r>
              <w:rPr>
                <w:sz w:val="20"/>
              </w:rPr>
              <w:t>month</w:t>
            </w:r>
            <w:r>
              <w:rPr>
                <w:sz w:val="21"/>
              </w:rPr>
              <w:t>.</w:t>
            </w:r>
          </w:p>
        </w:tc>
      </w:tr>
      <w:tr w:rsidR="00C23EDE">
        <w:trPr>
          <w:trHeight w:val="2013"/>
        </w:trPr>
        <w:tc>
          <w:tcPr>
            <w:tcW w:w="658" w:type="dxa"/>
          </w:tcPr>
          <w:p w:rsidR="00C23EDE" w:rsidRDefault="0069087E">
            <w:pPr>
              <w:pStyle w:val="TableParagraph"/>
              <w:spacing w:line="219" w:lineRule="exact"/>
              <w:ind w:left="172"/>
              <w:rPr>
                <w:sz w:val="20"/>
              </w:rPr>
            </w:pPr>
            <w:r>
              <w:rPr>
                <w:sz w:val="20"/>
              </w:rPr>
              <w:t>14.</w:t>
            </w:r>
          </w:p>
        </w:tc>
        <w:tc>
          <w:tcPr>
            <w:tcW w:w="2529" w:type="dxa"/>
          </w:tcPr>
          <w:p w:rsidR="00C23EDE" w:rsidRDefault="0069087E">
            <w:pPr>
              <w:pStyle w:val="TableParagraph"/>
              <w:spacing w:line="213" w:lineRule="exact"/>
              <w:ind w:left="64"/>
              <w:rPr>
                <w:i/>
                <w:sz w:val="20"/>
              </w:rPr>
            </w:pPr>
            <w:r>
              <w:rPr>
                <w:i/>
                <w:sz w:val="20"/>
              </w:rPr>
              <w:t>Actinida arguta</w:t>
            </w:r>
          </w:p>
          <w:p w:rsidR="00C23EDE" w:rsidRDefault="0069087E">
            <w:pPr>
              <w:pStyle w:val="TableParagraph"/>
              <w:spacing w:line="224" w:lineRule="exact"/>
              <w:ind w:left="64"/>
              <w:rPr>
                <w:sz w:val="20"/>
              </w:rPr>
            </w:pPr>
            <w:r>
              <w:rPr>
                <w:sz w:val="20"/>
              </w:rPr>
              <w:t>(Kiwi berrry)</w:t>
            </w:r>
          </w:p>
        </w:tc>
        <w:tc>
          <w:tcPr>
            <w:tcW w:w="1800" w:type="dxa"/>
          </w:tcPr>
          <w:p w:rsidR="00C23EDE" w:rsidRDefault="0069087E">
            <w:pPr>
              <w:pStyle w:val="TableParagraph"/>
              <w:spacing w:line="228" w:lineRule="auto"/>
              <w:ind w:left="65" w:right="505"/>
              <w:rPr>
                <w:sz w:val="20"/>
              </w:rPr>
            </w:pPr>
            <w:r>
              <w:rPr>
                <w:sz w:val="20"/>
              </w:rPr>
              <w:t>Fresh fruits for consumption</w:t>
            </w:r>
          </w:p>
        </w:tc>
        <w:tc>
          <w:tcPr>
            <w:tcW w:w="1627" w:type="dxa"/>
          </w:tcPr>
          <w:p w:rsidR="00C23EDE" w:rsidRDefault="0069087E">
            <w:pPr>
              <w:pStyle w:val="TableParagraph"/>
              <w:spacing w:line="219" w:lineRule="exact"/>
              <w:ind w:left="65"/>
              <w:rPr>
                <w:sz w:val="20"/>
              </w:rPr>
            </w:pPr>
            <w:r>
              <w:rPr>
                <w:sz w:val="20"/>
              </w:rPr>
              <w:t>New Zealand</w:t>
            </w:r>
          </w:p>
        </w:tc>
        <w:tc>
          <w:tcPr>
            <w:tcW w:w="4614" w:type="dxa"/>
          </w:tcPr>
          <w:p w:rsidR="00C23EDE" w:rsidRDefault="0069087E">
            <w:pPr>
              <w:pStyle w:val="TableParagraph"/>
              <w:spacing w:line="213" w:lineRule="exact"/>
              <w:ind w:left="65"/>
              <w:rPr>
                <w:sz w:val="20"/>
              </w:rPr>
            </w:pPr>
            <w:r>
              <w:rPr>
                <w:sz w:val="20"/>
              </w:rPr>
              <w:t>Free from:</w:t>
            </w:r>
          </w:p>
          <w:p w:rsidR="00C23EDE" w:rsidRDefault="0069087E">
            <w:pPr>
              <w:pStyle w:val="TableParagraph"/>
              <w:numPr>
                <w:ilvl w:val="0"/>
                <w:numId w:val="1326"/>
              </w:numPr>
              <w:tabs>
                <w:tab w:val="left" w:pos="539"/>
              </w:tabs>
              <w:spacing w:line="218" w:lineRule="exact"/>
              <w:ind w:hanging="273"/>
              <w:rPr>
                <w:i/>
                <w:sz w:val="20"/>
              </w:rPr>
            </w:pPr>
            <w:r>
              <w:rPr>
                <w:i/>
                <w:sz w:val="20"/>
              </w:rPr>
              <w:t>Aspidiotus nerii (aucuba</w:t>
            </w:r>
            <w:r>
              <w:rPr>
                <w:i/>
                <w:spacing w:val="-2"/>
                <w:sz w:val="20"/>
              </w:rPr>
              <w:t xml:space="preserve"> </w:t>
            </w:r>
            <w:r>
              <w:rPr>
                <w:i/>
                <w:sz w:val="20"/>
              </w:rPr>
              <w:t>scale)</w:t>
            </w:r>
          </w:p>
          <w:p w:rsidR="00C23EDE" w:rsidRDefault="0069087E">
            <w:pPr>
              <w:pStyle w:val="TableParagraph"/>
              <w:numPr>
                <w:ilvl w:val="0"/>
                <w:numId w:val="1326"/>
              </w:numPr>
              <w:tabs>
                <w:tab w:val="left" w:pos="551"/>
              </w:tabs>
              <w:spacing w:line="220" w:lineRule="exact"/>
              <w:ind w:left="550" w:hanging="285"/>
              <w:rPr>
                <w:i/>
                <w:sz w:val="20"/>
              </w:rPr>
            </w:pPr>
            <w:r>
              <w:rPr>
                <w:i/>
                <w:sz w:val="20"/>
              </w:rPr>
              <w:t>Paracoccus caraticus (mealy</w:t>
            </w:r>
            <w:r>
              <w:rPr>
                <w:i/>
                <w:spacing w:val="-3"/>
                <w:sz w:val="20"/>
              </w:rPr>
              <w:t xml:space="preserve"> </w:t>
            </w:r>
            <w:r>
              <w:rPr>
                <w:i/>
                <w:sz w:val="20"/>
              </w:rPr>
              <w:t>bug)</w:t>
            </w:r>
          </w:p>
          <w:p w:rsidR="00C23EDE" w:rsidRDefault="0069087E">
            <w:pPr>
              <w:pStyle w:val="TableParagraph"/>
              <w:numPr>
                <w:ilvl w:val="0"/>
                <w:numId w:val="1326"/>
              </w:numPr>
              <w:tabs>
                <w:tab w:val="left" w:pos="590"/>
              </w:tabs>
              <w:spacing w:before="4" w:line="228" w:lineRule="auto"/>
              <w:ind w:left="529" w:right="767" w:hanging="264"/>
              <w:rPr>
                <w:i/>
                <w:sz w:val="20"/>
              </w:rPr>
            </w:pPr>
            <w:r>
              <w:tab/>
            </w:r>
            <w:r>
              <w:rPr>
                <w:i/>
                <w:sz w:val="20"/>
              </w:rPr>
              <w:t>Pseudococcus calseolariae (Citrophilus mealybug)</w:t>
            </w:r>
          </w:p>
          <w:p w:rsidR="00C23EDE" w:rsidRDefault="0069087E">
            <w:pPr>
              <w:pStyle w:val="TableParagraph"/>
              <w:numPr>
                <w:ilvl w:val="0"/>
                <w:numId w:val="1326"/>
              </w:numPr>
              <w:tabs>
                <w:tab w:val="left" w:pos="551"/>
              </w:tabs>
              <w:spacing w:before="3"/>
              <w:ind w:left="550" w:hanging="285"/>
              <w:rPr>
                <w:i/>
                <w:sz w:val="20"/>
              </w:rPr>
            </w:pPr>
            <w:r>
              <w:rPr>
                <w:i/>
                <w:sz w:val="20"/>
              </w:rPr>
              <w:t>Botryosphaeria dothidea (Dothierella</w:t>
            </w:r>
            <w:r>
              <w:rPr>
                <w:i/>
                <w:spacing w:val="-2"/>
                <w:sz w:val="20"/>
              </w:rPr>
              <w:t xml:space="preserve"> </w:t>
            </w:r>
            <w:r>
              <w:rPr>
                <w:i/>
                <w:sz w:val="20"/>
              </w:rPr>
              <w:t>rot)</w:t>
            </w:r>
          </w:p>
          <w:p w:rsidR="00C23EDE" w:rsidRDefault="0069087E">
            <w:pPr>
              <w:pStyle w:val="TableParagraph"/>
              <w:numPr>
                <w:ilvl w:val="0"/>
                <w:numId w:val="1326"/>
              </w:numPr>
              <w:tabs>
                <w:tab w:val="left" w:pos="539"/>
              </w:tabs>
              <w:ind w:hanging="273"/>
              <w:rPr>
                <w:sz w:val="20"/>
              </w:rPr>
            </w:pPr>
            <w:r>
              <w:rPr>
                <w:i/>
                <w:sz w:val="20"/>
              </w:rPr>
              <w:t xml:space="preserve">Diaporthe actinidae </w:t>
            </w:r>
            <w:r>
              <w:rPr>
                <w:sz w:val="20"/>
              </w:rPr>
              <w:t>(Phomopsis</w:t>
            </w:r>
            <w:r>
              <w:rPr>
                <w:spacing w:val="-5"/>
                <w:sz w:val="20"/>
              </w:rPr>
              <w:t xml:space="preserve"> </w:t>
            </w:r>
            <w:r>
              <w:rPr>
                <w:sz w:val="20"/>
              </w:rPr>
              <w:t>rot)</w:t>
            </w:r>
          </w:p>
          <w:p w:rsidR="00C23EDE" w:rsidRDefault="0069087E">
            <w:pPr>
              <w:pStyle w:val="TableParagraph"/>
              <w:numPr>
                <w:ilvl w:val="0"/>
                <w:numId w:val="1326"/>
              </w:numPr>
              <w:tabs>
                <w:tab w:val="left" w:pos="515"/>
              </w:tabs>
              <w:spacing w:before="1" w:line="229" w:lineRule="exact"/>
              <w:ind w:left="514" w:hanging="249"/>
              <w:rPr>
                <w:i/>
                <w:sz w:val="20"/>
              </w:rPr>
            </w:pPr>
            <w:r>
              <w:rPr>
                <w:i/>
                <w:sz w:val="20"/>
              </w:rPr>
              <w:t>Diaporthe perniciosa (phomopsis</w:t>
            </w:r>
            <w:r>
              <w:rPr>
                <w:i/>
                <w:spacing w:val="-2"/>
                <w:sz w:val="20"/>
              </w:rPr>
              <w:t xml:space="preserve"> </w:t>
            </w:r>
            <w:r>
              <w:rPr>
                <w:i/>
                <w:sz w:val="20"/>
              </w:rPr>
              <w:t>canker)</w:t>
            </w:r>
          </w:p>
          <w:p w:rsidR="00C23EDE" w:rsidRDefault="0069087E">
            <w:pPr>
              <w:pStyle w:val="TableParagraph"/>
              <w:numPr>
                <w:ilvl w:val="0"/>
                <w:numId w:val="1326"/>
              </w:numPr>
              <w:tabs>
                <w:tab w:val="left" w:pos="549"/>
              </w:tabs>
              <w:spacing w:line="209" w:lineRule="exact"/>
              <w:ind w:left="548" w:hanging="283"/>
              <w:rPr>
                <w:i/>
                <w:sz w:val="20"/>
              </w:rPr>
            </w:pPr>
            <w:r>
              <w:rPr>
                <w:i/>
                <w:sz w:val="20"/>
              </w:rPr>
              <w:t>Phytophthora cryptogea (Tomato foot</w:t>
            </w:r>
            <w:r>
              <w:rPr>
                <w:i/>
                <w:spacing w:val="-2"/>
                <w:sz w:val="20"/>
              </w:rPr>
              <w:t xml:space="preserve"> </w:t>
            </w:r>
            <w:r>
              <w:rPr>
                <w:i/>
                <w:sz w:val="20"/>
              </w:rPr>
              <w:t>rot).</w:t>
            </w:r>
          </w:p>
        </w:tc>
        <w:tc>
          <w:tcPr>
            <w:tcW w:w="2914"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34"/>
              <w:ind w:left="185" w:right="97"/>
              <w:jc w:val="center"/>
              <w:rPr>
                <w:sz w:val="20"/>
              </w:rPr>
            </w:pPr>
            <w:r>
              <w:rPr>
                <w:sz w:val="20"/>
              </w:rPr>
              <w:t>Nil</w:t>
            </w:r>
          </w:p>
        </w:tc>
      </w:tr>
      <w:tr w:rsidR="00C23EDE">
        <w:trPr>
          <w:trHeight w:val="2971"/>
        </w:trPr>
        <w:tc>
          <w:tcPr>
            <w:tcW w:w="658" w:type="dxa"/>
          </w:tcPr>
          <w:p w:rsidR="00C23EDE" w:rsidRDefault="0069087E">
            <w:pPr>
              <w:pStyle w:val="TableParagraph"/>
              <w:spacing w:line="221" w:lineRule="exact"/>
              <w:ind w:left="172"/>
              <w:rPr>
                <w:sz w:val="20"/>
              </w:rPr>
            </w:pPr>
            <w:r>
              <w:rPr>
                <w:sz w:val="20"/>
              </w:rPr>
              <w:t>15.</w:t>
            </w:r>
          </w:p>
        </w:tc>
        <w:tc>
          <w:tcPr>
            <w:tcW w:w="2529" w:type="dxa"/>
          </w:tcPr>
          <w:p w:rsidR="00C23EDE" w:rsidRDefault="0069087E">
            <w:pPr>
              <w:pStyle w:val="TableParagraph"/>
              <w:spacing w:line="215" w:lineRule="exact"/>
              <w:ind w:left="64"/>
              <w:rPr>
                <w:sz w:val="20"/>
              </w:rPr>
            </w:pPr>
            <w:r>
              <w:rPr>
                <w:i/>
                <w:sz w:val="20"/>
              </w:rPr>
              <w:t xml:space="preserve">Actinidia chinensis </w:t>
            </w:r>
            <w:r>
              <w:rPr>
                <w:sz w:val="20"/>
              </w:rPr>
              <w:t>and</w:t>
            </w:r>
          </w:p>
          <w:p w:rsidR="00C23EDE" w:rsidRDefault="0069087E">
            <w:pPr>
              <w:pStyle w:val="TableParagraph"/>
              <w:spacing w:line="219" w:lineRule="exact"/>
              <w:ind w:left="64"/>
              <w:rPr>
                <w:i/>
                <w:sz w:val="20"/>
              </w:rPr>
            </w:pPr>
            <w:r>
              <w:rPr>
                <w:i/>
                <w:sz w:val="20"/>
              </w:rPr>
              <w:t>A. deliciosa</w:t>
            </w:r>
          </w:p>
          <w:p w:rsidR="00C23EDE" w:rsidRDefault="0069087E">
            <w:pPr>
              <w:pStyle w:val="TableParagraph"/>
              <w:spacing w:line="224" w:lineRule="exact"/>
              <w:ind w:left="64"/>
              <w:rPr>
                <w:sz w:val="20"/>
              </w:rPr>
            </w:pPr>
            <w:r>
              <w:rPr>
                <w:sz w:val="20"/>
              </w:rPr>
              <w:t>(Kiwi)</w:t>
            </w:r>
          </w:p>
        </w:tc>
        <w:tc>
          <w:tcPr>
            <w:tcW w:w="1800" w:type="dxa"/>
          </w:tcPr>
          <w:p w:rsidR="00C23EDE" w:rsidRDefault="0069087E">
            <w:pPr>
              <w:pStyle w:val="TableParagraph"/>
              <w:spacing w:line="228" w:lineRule="auto"/>
              <w:ind w:left="65" w:right="671"/>
              <w:rPr>
                <w:sz w:val="20"/>
              </w:rPr>
            </w:pPr>
            <w:r>
              <w:rPr>
                <w:sz w:val="20"/>
              </w:rPr>
              <w:t>(i) Fruits for consumption</w:t>
            </w:r>
          </w:p>
        </w:tc>
        <w:tc>
          <w:tcPr>
            <w:tcW w:w="1627" w:type="dxa"/>
          </w:tcPr>
          <w:p w:rsidR="00C23EDE" w:rsidRDefault="0069087E">
            <w:pPr>
              <w:pStyle w:val="TableParagraph"/>
              <w:spacing w:line="221" w:lineRule="exact"/>
              <w:ind w:left="65"/>
              <w:rPr>
                <w:sz w:val="20"/>
              </w:rPr>
            </w:pPr>
            <w:r>
              <w:rPr>
                <w:sz w:val="20"/>
              </w:rPr>
              <w:t>(i) Italy</w:t>
            </w:r>
          </w:p>
        </w:tc>
        <w:tc>
          <w:tcPr>
            <w:tcW w:w="4614" w:type="dxa"/>
          </w:tcPr>
          <w:p w:rsidR="00C23EDE" w:rsidRDefault="0069087E">
            <w:pPr>
              <w:pStyle w:val="TableParagraph"/>
              <w:spacing w:line="215" w:lineRule="exact"/>
              <w:ind w:left="65"/>
              <w:rPr>
                <w:sz w:val="20"/>
              </w:rPr>
            </w:pPr>
            <w:r>
              <w:rPr>
                <w:sz w:val="20"/>
              </w:rPr>
              <w:t>Free from:</w:t>
            </w:r>
          </w:p>
          <w:p w:rsidR="00C23EDE" w:rsidRDefault="0069087E">
            <w:pPr>
              <w:pStyle w:val="TableParagraph"/>
              <w:numPr>
                <w:ilvl w:val="0"/>
                <w:numId w:val="1325"/>
              </w:numPr>
              <w:tabs>
                <w:tab w:val="left" w:pos="534"/>
              </w:tabs>
              <w:spacing w:line="224"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325"/>
              </w:numPr>
              <w:tabs>
                <w:tab w:val="left" w:pos="546"/>
              </w:tabs>
              <w:spacing w:before="1"/>
              <w:ind w:left="546" w:hanging="286"/>
              <w:rPr>
                <w:sz w:val="20"/>
              </w:rPr>
            </w:pPr>
            <w:r>
              <w:rPr>
                <w:i/>
                <w:sz w:val="20"/>
              </w:rPr>
              <w:t xml:space="preserve">Ceratitis capitata </w:t>
            </w:r>
            <w:r>
              <w:rPr>
                <w:sz w:val="20"/>
              </w:rPr>
              <w:t>(Mediterranean fruit</w:t>
            </w:r>
            <w:r>
              <w:rPr>
                <w:spacing w:val="-1"/>
                <w:sz w:val="20"/>
              </w:rPr>
              <w:t xml:space="preserve"> </w:t>
            </w:r>
            <w:r>
              <w:rPr>
                <w:sz w:val="20"/>
              </w:rPr>
              <w:t>fly)</w:t>
            </w:r>
          </w:p>
          <w:p w:rsidR="00C23EDE" w:rsidRDefault="0069087E">
            <w:pPr>
              <w:pStyle w:val="TableParagraph"/>
              <w:numPr>
                <w:ilvl w:val="0"/>
                <w:numId w:val="1325"/>
              </w:numPr>
              <w:tabs>
                <w:tab w:val="left" w:pos="534"/>
                <w:tab w:val="left" w:pos="3793"/>
              </w:tabs>
              <w:ind w:left="529" w:right="53" w:hanging="269"/>
              <w:rPr>
                <w:sz w:val="20"/>
              </w:rPr>
            </w:pPr>
            <w:r>
              <w:rPr>
                <w:i/>
                <w:sz w:val="20"/>
              </w:rPr>
              <w:t>Pseudomonas syringae</w:t>
            </w:r>
            <w:r>
              <w:rPr>
                <w:i/>
                <w:spacing w:val="-4"/>
                <w:sz w:val="20"/>
              </w:rPr>
              <w:t xml:space="preserve"> </w:t>
            </w:r>
            <w:r>
              <w:rPr>
                <w:i/>
                <w:sz w:val="20"/>
              </w:rPr>
              <w:t>pv.</w:t>
            </w:r>
            <w:r>
              <w:rPr>
                <w:i/>
                <w:spacing w:val="-4"/>
                <w:sz w:val="20"/>
              </w:rPr>
              <w:t xml:space="preserve"> </w:t>
            </w:r>
            <w:r>
              <w:rPr>
                <w:i/>
                <w:sz w:val="20"/>
              </w:rPr>
              <w:t>Actinidiae</w:t>
            </w:r>
            <w:r>
              <w:rPr>
                <w:i/>
                <w:sz w:val="20"/>
              </w:rPr>
              <w:tab/>
            </w:r>
            <w:r>
              <w:rPr>
                <w:spacing w:val="-1"/>
                <w:sz w:val="20"/>
              </w:rPr>
              <w:t xml:space="preserve">(bacterial </w:t>
            </w:r>
            <w:r>
              <w:rPr>
                <w:sz w:val="20"/>
              </w:rPr>
              <w:t>canker of kiwi</w:t>
            </w:r>
            <w:r>
              <w:rPr>
                <w:spacing w:val="5"/>
                <w:sz w:val="20"/>
              </w:rPr>
              <w:t xml:space="preserve"> </w:t>
            </w:r>
            <w:r>
              <w:rPr>
                <w:sz w:val="20"/>
              </w:rPr>
              <w:t>fruit)</w:t>
            </w:r>
          </w:p>
          <w:p w:rsidR="00C23EDE" w:rsidRDefault="0069087E">
            <w:pPr>
              <w:pStyle w:val="TableParagraph"/>
              <w:numPr>
                <w:ilvl w:val="0"/>
                <w:numId w:val="1325"/>
              </w:numPr>
              <w:tabs>
                <w:tab w:val="left" w:pos="546"/>
              </w:tabs>
              <w:ind w:left="529" w:right="177" w:hanging="269"/>
              <w:rPr>
                <w:sz w:val="20"/>
              </w:rPr>
            </w:pPr>
            <w:r>
              <w:rPr>
                <w:i/>
                <w:sz w:val="20"/>
              </w:rPr>
              <w:t xml:space="preserve">Pseudomonas viridiflava </w:t>
            </w:r>
            <w:r>
              <w:rPr>
                <w:sz w:val="20"/>
              </w:rPr>
              <w:t>(bacterial leaf blight</w:t>
            </w:r>
            <w:r>
              <w:rPr>
                <w:spacing w:val="-13"/>
                <w:sz w:val="20"/>
              </w:rPr>
              <w:t xml:space="preserve"> </w:t>
            </w:r>
            <w:r>
              <w:rPr>
                <w:sz w:val="20"/>
              </w:rPr>
              <w:t>of tomato)</w:t>
            </w:r>
          </w:p>
        </w:tc>
        <w:tc>
          <w:tcPr>
            <w:tcW w:w="2914" w:type="dxa"/>
          </w:tcPr>
          <w:p w:rsidR="00C23EDE" w:rsidRDefault="0069087E">
            <w:pPr>
              <w:pStyle w:val="TableParagraph"/>
              <w:numPr>
                <w:ilvl w:val="0"/>
                <w:numId w:val="1324"/>
              </w:numPr>
              <w:tabs>
                <w:tab w:val="left" w:pos="285"/>
              </w:tabs>
              <w:ind w:right="92" w:hanging="271"/>
              <w:jc w:val="both"/>
              <w:rPr>
                <w:sz w:val="18"/>
              </w:rPr>
            </w:pPr>
            <w:r>
              <w:rPr>
                <w:sz w:val="19"/>
              </w:rPr>
              <w:t xml:space="preserve">Pest-free area status for </w:t>
            </w:r>
            <w:r>
              <w:rPr>
                <w:i/>
                <w:sz w:val="19"/>
              </w:rPr>
              <w:t xml:space="preserve">Ceratitis capitata </w:t>
            </w:r>
            <w:r>
              <w:rPr>
                <w:sz w:val="19"/>
              </w:rPr>
              <w:t>(Mediterranean fruit fly) as per international standards</w:t>
            </w:r>
            <w:r>
              <w:rPr>
                <w:spacing w:val="-3"/>
                <w:sz w:val="19"/>
              </w:rPr>
              <w:t xml:space="preserve"> </w:t>
            </w:r>
            <w:r>
              <w:rPr>
                <w:sz w:val="19"/>
              </w:rPr>
              <w:t>or</w:t>
            </w:r>
          </w:p>
          <w:p w:rsidR="00C23EDE" w:rsidRDefault="0069087E">
            <w:pPr>
              <w:pStyle w:val="TableParagraph"/>
              <w:numPr>
                <w:ilvl w:val="0"/>
                <w:numId w:val="1324"/>
              </w:numPr>
              <w:tabs>
                <w:tab w:val="left" w:pos="390"/>
              </w:tabs>
              <w:spacing w:before="2" w:line="237" w:lineRule="auto"/>
              <w:ind w:right="90" w:hanging="271"/>
              <w:jc w:val="both"/>
              <w:rPr>
                <w:sz w:val="19"/>
              </w:rPr>
            </w:pPr>
            <w:r>
              <w:rPr>
                <w:sz w:val="19"/>
              </w:rPr>
              <w:t>Methyl bromide fumigation @ 32 g/m</w:t>
            </w:r>
            <w:r>
              <w:rPr>
                <w:position w:val="7"/>
                <w:sz w:val="12"/>
              </w:rPr>
              <w:t xml:space="preserve">3 </w:t>
            </w:r>
            <w:r>
              <w:rPr>
                <w:sz w:val="19"/>
              </w:rPr>
              <w:t>for 3 ½ hrs at 21</w:t>
            </w:r>
            <w:r>
              <w:rPr>
                <w:position w:val="7"/>
                <w:sz w:val="12"/>
              </w:rPr>
              <w:t>0</w:t>
            </w:r>
            <w:r>
              <w:rPr>
                <w:sz w:val="19"/>
              </w:rPr>
              <w:t>C or above or equivalent thereof</w:t>
            </w:r>
            <w:r>
              <w:rPr>
                <w:spacing w:val="-6"/>
                <w:sz w:val="19"/>
              </w:rPr>
              <w:t xml:space="preserve"> </w:t>
            </w:r>
            <w:r>
              <w:rPr>
                <w:sz w:val="19"/>
              </w:rPr>
              <w:t>or</w:t>
            </w:r>
          </w:p>
          <w:p w:rsidR="00C23EDE" w:rsidRDefault="0069087E">
            <w:pPr>
              <w:pStyle w:val="TableParagraph"/>
              <w:numPr>
                <w:ilvl w:val="0"/>
                <w:numId w:val="1324"/>
              </w:numPr>
              <w:tabs>
                <w:tab w:val="left" w:pos="486"/>
              </w:tabs>
              <w:spacing w:before="4" w:line="237" w:lineRule="auto"/>
              <w:ind w:right="91" w:hanging="271"/>
              <w:jc w:val="both"/>
              <w:rPr>
                <w:sz w:val="19"/>
              </w:rPr>
            </w:pPr>
            <w:r>
              <w:rPr>
                <w:sz w:val="19"/>
              </w:rPr>
              <w:t>Pre-shipment/ In-transit cold treatment at 0</w:t>
            </w:r>
            <w:r>
              <w:rPr>
                <w:position w:val="7"/>
                <w:sz w:val="12"/>
              </w:rPr>
              <w:t>0</w:t>
            </w:r>
            <w:r>
              <w:rPr>
                <w:sz w:val="19"/>
              </w:rPr>
              <w:t>C or  below for 13 days; 0.55</w:t>
            </w:r>
            <w:r>
              <w:rPr>
                <w:position w:val="7"/>
                <w:sz w:val="12"/>
              </w:rPr>
              <w:t>0</w:t>
            </w:r>
            <w:r>
              <w:rPr>
                <w:sz w:val="19"/>
              </w:rPr>
              <w:t>C or below for 14 days; 1.1</w:t>
            </w:r>
            <w:r>
              <w:rPr>
                <w:position w:val="7"/>
                <w:sz w:val="12"/>
              </w:rPr>
              <w:t>0</w:t>
            </w:r>
            <w:r>
              <w:rPr>
                <w:sz w:val="19"/>
              </w:rPr>
              <w:t>C or below for 18 days plus in-transit refrigeration against Mediterranean fruit</w:t>
            </w:r>
            <w:r>
              <w:rPr>
                <w:spacing w:val="-8"/>
                <w:sz w:val="19"/>
              </w:rPr>
              <w:t xml:space="preserve"> </w:t>
            </w:r>
            <w:r>
              <w:rPr>
                <w:sz w:val="19"/>
              </w:rPr>
              <w:t>fly</w:t>
            </w:r>
            <w:r>
              <w:rPr>
                <w:sz w:val="20"/>
              </w:rPr>
              <w:t>.</w:t>
            </w:r>
          </w:p>
        </w:tc>
      </w:tr>
    </w:tbl>
    <w:p w:rsidR="00C23EDE" w:rsidRDefault="00C23EDE">
      <w:pPr>
        <w:spacing w:line="237" w:lineRule="auto"/>
        <w:jc w:val="both"/>
        <w:rPr>
          <w:sz w:val="19"/>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271"/>
        <w:gridCol w:w="1801"/>
        <w:gridCol w:w="1620"/>
        <w:gridCol w:w="4681"/>
        <w:gridCol w:w="3240"/>
      </w:tblGrid>
      <w:tr w:rsidR="00C23EDE">
        <w:trPr>
          <w:trHeight w:val="899"/>
        </w:trPr>
        <w:tc>
          <w:tcPr>
            <w:tcW w:w="540" w:type="dxa"/>
            <w:vMerge w:val="restart"/>
          </w:tcPr>
          <w:p w:rsidR="00C23EDE" w:rsidRDefault="00C23EDE">
            <w:pPr>
              <w:pStyle w:val="TableParagraph"/>
              <w:rPr>
                <w:sz w:val="18"/>
              </w:rPr>
            </w:pPr>
          </w:p>
        </w:tc>
        <w:tc>
          <w:tcPr>
            <w:tcW w:w="2271" w:type="dxa"/>
            <w:vMerge w:val="restart"/>
          </w:tcPr>
          <w:p w:rsidR="00C23EDE" w:rsidRDefault="00C23EDE">
            <w:pPr>
              <w:pStyle w:val="TableParagraph"/>
              <w:rPr>
                <w:sz w:val="18"/>
              </w:rPr>
            </w:pPr>
          </w:p>
        </w:tc>
        <w:tc>
          <w:tcPr>
            <w:tcW w:w="1801" w:type="dxa"/>
            <w:vMerge w:val="restart"/>
            <w:tcBorders>
              <w:bottom w:val="nil"/>
            </w:tcBorders>
          </w:tcPr>
          <w:p w:rsidR="00C23EDE" w:rsidRDefault="00C23EDE">
            <w:pPr>
              <w:pStyle w:val="TableParagraph"/>
              <w:rPr>
                <w:sz w:val="18"/>
              </w:rPr>
            </w:pPr>
          </w:p>
        </w:tc>
        <w:tc>
          <w:tcPr>
            <w:tcW w:w="1620" w:type="dxa"/>
          </w:tcPr>
          <w:p w:rsidR="00C23EDE" w:rsidRDefault="0069087E">
            <w:pPr>
              <w:pStyle w:val="TableParagraph"/>
              <w:spacing w:line="221" w:lineRule="exact"/>
              <w:ind w:left="63"/>
              <w:rPr>
                <w:sz w:val="20"/>
              </w:rPr>
            </w:pPr>
            <w:r>
              <w:rPr>
                <w:sz w:val="20"/>
              </w:rPr>
              <w:t>(ii) Iran</w:t>
            </w:r>
          </w:p>
        </w:tc>
        <w:tc>
          <w:tcPr>
            <w:tcW w:w="4681" w:type="dxa"/>
          </w:tcPr>
          <w:p w:rsidR="00C23EDE" w:rsidRDefault="0069087E">
            <w:pPr>
              <w:pStyle w:val="TableParagraph"/>
              <w:spacing w:line="216" w:lineRule="exact"/>
              <w:ind w:left="63"/>
              <w:rPr>
                <w:sz w:val="20"/>
              </w:rPr>
            </w:pPr>
            <w:r>
              <w:rPr>
                <w:sz w:val="20"/>
              </w:rPr>
              <w:t>Free from:</w:t>
            </w:r>
          </w:p>
          <w:p w:rsidR="00C23EDE" w:rsidRDefault="0069087E">
            <w:pPr>
              <w:pStyle w:val="TableParagraph"/>
              <w:numPr>
                <w:ilvl w:val="0"/>
                <w:numId w:val="1323"/>
              </w:numPr>
              <w:tabs>
                <w:tab w:val="left" w:pos="338"/>
              </w:tabs>
              <w:spacing w:line="224" w:lineRule="exact"/>
              <w:ind w:hanging="273"/>
              <w:rPr>
                <w:sz w:val="20"/>
              </w:rPr>
            </w:pPr>
            <w:r>
              <w:rPr>
                <w:i/>
                <w:sz w:val="20"/>
              </w:rPr>
              <w:t xml:space="preserve">Aspidiotus nerii </w:t>
            </w:r>
            <w:r>
              <w:rPr>
                <w:sz w:val="20"/>
              </w:rPr>
              <w:t>(aucuba</w:t>
            </w:r>
            <w:r>
              <w:rPr>
                <w:spacing w:val="48"/>
                <w:sz w:val="20"/>
              </w:rPr>
              <w:t xml:space="preserve"> </w:t>
            </w:r>
            <w:r>
              <w:rPr>
                <w:sz w:val="20"/>
              </w:rPr>
              <w:t>scale)</w:t>
            </w:r>
          </w:p>
          <w:p w:rsidR="00C23EDE" w:rsidRDefault="0069087E">
            <w:pPr>
              <w:pStyle w:val="TableParagraph"/>
              <w:numPr>
                <w:ilvl w:val="0"/>
                <w:numId w:val="1323"/>
              </w:numPr>
              <w:tabs>
                <w:tab w:val="left" w:pos="350"/>
              </w:tabs>
              <w:spacing w:before="1" w:line="230" w:lineRule="exact"/>
              <w:ind w:left="349" w:right="440" w:hanging="285"/>
              <w:rPr>
                <w:sz w:val="20"/>
              </w:rPr>
            </w:pPr>
            <w:r>
              <w:rPr>
                <w:i/>
                <w:sz w:val="20"/>
              </w:rPr>
              <w:t xml:space="preserve">Pseudomonas viridiflava </w:t>
            </w:r>
            <w:r>
              <w:rPr>
                <w:sz w:val="20"/>
              </w:rPr>
              <w:t>(bacterial leaf blight</w:t>
            </w:r>
            <w:r>
              <w:rPr>
                <w:spacing w:val="-13"/>
                <w:sz w:val="20"/>
              </w:rPr>
              <w:t xml:space="preserve"> </w:t>
            </w:r>
            <w:r>
              <w:rPr>
                <w:sz w:val="20"/>
              </w:rPr>
              <w:t>of tomato</w:t>
            </w:r>
          </w:p>
        </w:tc>
        <w:tc>
          <w:tcPr>
            <w:tcW w:w="3240" w:type="dxa"/>
          </w:tcPr>
          <w:p w:rsidR="00C23EDE" w:rsidRDefault="00C23EDE">
            <w:pPr>
              <w:pStyle w:val="TableParagraph"/>
              <w:spacing w:before="2"/>
              <w:rPr>
                <w:sz w:val="29"/>
              </w:rPr>
            </w:pPr>
          </w:p>
          <w:p w:rsidR="00C23EDE" w:rsidRDefault="0069087E">
            <w:pPr>
              <w:pStyle w:val="TableParagraph"/>
              <w:spacing w:before="1"/>
              <w:ind w:left="1575"/>
              <w:rPr>
                <w:sz w:val="20"/>
              </w:rPr>
            </w:pPr>
            <w:r>
              <w:rPr>
                <w:sz w:val="20"/>
              </w:rPr>
              <w:t>Nil</w:t>
            </w:r>
          </w:p>
        </w:tc>
      </w:tr>
      <w:tr w:rsidR="00C23EDE">
        <w:trPr>
          <w:trHeight w:val="1834"/>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bottom w:val="nil"/>
            </w:tcBorders>
          </w:tcPr>
          <w:p w:rsidR="00C23EDE" w:rsidRDefault="00C23EDE">
            <w:pPr>
              <w:rPr>
                <w:sz w:val="2"/>
                <w:szCs w:val="2"/>
              </w:rPr>
            </w:pPr>
          </w:p>
        </w:tc>
        <w:tc>
          <w:tcPr>
            <w:tcW w:w="1620" w:type="dxa"/>
          </w:tcPr>
          <w:p w:rsidR="00C23EDE" w:rsidRDefault="0069087E">
            <w:pPr>
              <w:pStyle w:val="TableParagraph"/>
              <w:spacing w:line="228" w:lineRule="exact"/>
              <w:ind w:left="63"/>
              <w:rPr>
                <w:sz w:val="20"/>
              </w:rPr>
            </w:pPr>
            <w:r>
              <w:rPr>
                <w:sz w:val="20"/>
              </w:rPr>
              <w:t>(iii) New Zealand</w:t>
            </w:r>
          </w:p>
        </w:tc>
        <w:tc>
          <w:tcPr>
            <w:tcW w:w="4681" w:type="dxa"/>
          </w:tcPr>
          <w:p w:rsidR="00C23EDE" w:rsidRDefault="0069087E">
            <w:pPr>
              <w:pStyle w:val="TableParagraph"/>
              <w:spacing w:line="228" w:lineRule="exact"/>
              <w:ind w:left="63"/>
              <w:rPr>
                <w:sz w:val="20"/>
              </w:rPr>
            </w:pPr>
            <w:r>
              <w:rPr>
                <w:sz w:val="20"/>
              </w:rPr>
              <w:t>Free from:</w:t>
            </w:r>
          </w:p>
          <w:p w:rsidR="00C23EDE" w:rsidRDefault="0069087E">
            <w:pPr>
              <w:pStyle w:val="TableParagraph"/>
              <w:numPr>
                <w:ilvl w:val="0"/>
                <w:numId w:val="1322"/>
              </w:numPr>
              <w:tabs>
                <w:tab w:val="left" w:pos="338"/>
              </w:tabs>
              <w:ind w:hanging="273"/>
              <w:rPr>
                <w:sz w:val="20"/>
              </w:rPr>
            </w:pPr>
            <w:r>
              <w:rPr>
                <w:i/>
                <w:sz w:val="20"/>
              </w:rPr>
              <w:t xml:space="preserve">Aspidiotus nerii </w:t>
            </w:r>
            <w:r>
              <w:rPr>
                <w:sz w:val="20"/>
              </w:rPr>
              <w:t>(aucuba</w:t>
            </w:r>
            <w:r>
              <w:rPr>
                <w:spacing w:val="48"/>
                <w:sz w:val="20"/>
              </w:rPr>
              <w:t xml:space="preserve"> </w:t>
            </w:r>
            <w:r>
              <w:rPr>
                <w:sz w:val="20"/>
              </w:rPr>
              <w:t>scale)</w:t>
            </w:r>
          </w:p>
          <w:p w:rsidR="00C23EDE" w:rsidRDefault="0069087E">
            <w:pPr>
              <w:pStyle w:val="TableParagraph"/>
              <w:numPr>
                <w:ilvl w:val="0"/>
                <w:numId w:val="1322"/>
              </w:numPr>
              <w:tabs>
                <w:tab w:val="left" w:pos="350"/>
              </w:tabs>
              <w:spacing w:before="1" w:line="228" w:lineRule="exact"/>
              <w:ind w:left="349" w:hanging="285"/>
              <w:rPr>
                <w:sz w:val="20"/>
              </w:rPr>
            </w:pPr>
            <w:r>
              <w:rPr>
                <w:i/>
                <w:sz w:val="20"/>
              </w:rPr>
              <w:t xml:space="preserve">Paracoccus cavaticus </w:t>
            </w:r>
            <w:r>
              <w:rPr>
                <w:sz w:val="20"/>
              </w:rPr>
              <w:t>(mealy</w:t>
            </w:r>
            <w:r>
              <w:rPr>
                <w:spacing w:val="-5"/>
                <w:sz w:val="20"/>
              </w:rPr>
              <w:t xml:space="preserve"> </w:t>
            </w:r>
            <w:r>
              <w:rPr>
                <w:sz w:val="20"/>
              </w:rPr>
              <w:t>bug)</w:t>
            </w:r>
          </w:p>
          <w:p w:rsidR="00C23EDE" w:rsidRDefault="0069087E">
            <w:pPr>
              <w:pStyle w:val="TableParagraph"/>
              <w:numPr>
                <w:ilvl w:val="0"/>
                <w:numId w:val="1322"/>
              </w:numPr>
              <w:tabs>
                <w:tab w:val="left" w:pos="338"/>
              </w:tabs>
              <w:spacing w:line="228" w:lineRule="exact"/>
              <w:ind w:hanging="273"/>
              <w:rPr>
                <w:sz w:val="20"/>
              </w:rPr>
            </w:pPr>
            <w:r>
              <w:rPr>
                <w:i/>
                <w:sz w:val="20"/>
              </w:rPr>
              <w:t xml:space="preserve">Pseudococcus calceolariae </w:t>
            </w:r>
            <w:r>
              <w:rPr>
                <w:sz w:val="20"/>
              </w:rPr>
              <w:t>(citrophilus mealy</w:t>
            </w:r>
            <w:r>
              <w:rPr>
                <w:spacing w:val="-11"/>
                <w:sz w:val="20"/>
              </w:rPr>
              <w:t xml:space="preserve"> </w:t>
            </w:r>
            <w:r>
              <w:rPr>
                <w:sz w:val="20"/>
              </w:rPr>
              <w:t>bug)</w:t>
            </w:r>
          </w:p>
          <w:p w:rsidR="00C23EDE" w:rsidRDefault="0069087E">
            <w:pPr>
              <w:pStyle w:val="TableParagraph"/>
              <w:numPr>
                <w:ilvl w:val="0"/>
                <w:numId w:val="1322"/>
              </w:numPr>
              <w:tabs>
                <w:tab w:val="left" w:pos="350"/>
              </w:tabs>
              <w:spacing w:before="2" w:line="228" w:lineRule="exact"/>
              <w:ind w:left="349" w:hanging="285"/>
              <w:rPr>
                <w:sz w:val="20"/>
              </w:rPr>
            </w:pPr>
            <w:r>
              <w:rPr>
                <w:i/>
                <w:sz w:val="20"/>
              </w:rPr>
              <w:t xml:space="preserve">Botryosphaeria dothidea </w:t>
            </w:r>
            <w:r>
              <w:rPr>
                <w:sz w:val="20"/>
              </w:rPr>
              <w:t>(Dothierella</w:t>
            </w:r>
            <w:r>
              <w:rPr>
                <w:spacing w:val="1"/>
                <w:sz w:val="20"/>
              </w:rPr>
              <w:t xml:space="preserve"> </w:t>
            </w:r>
            <w:r>
              <w:rPr>
                <w:sz w:val="20"/>
              </w:rPr>
              <w:t>rot)</w:t>
            </w:r>
          </w:p>
          <w:p w:rsidR="00C23EDE" w:rsidRDefault="0069087E">
            <w:pPr>
              <w:pStyle w:val="TableParagraph"/>
              <w:numPr>
                <w:ilvl w:val="0"/>
                <w:numId w:val="1322"/>
              </w:numPr>
              <w:tabs>
                <w:tab w:val="left" w:pos="335"/>
              </w:tabs>
              <w:spacing w:line="228" w:lineRule="exact"/>
              <w:ind w:left="334" w:hanging="270"/>
              <w:rPr>
                <w:sz w:val="20"/>
              </w:rPr>
            </w:pPr>
            <w:r>
              <w:rPr>
                <w:i/>
                <w:sz w:val="20"/>
              </w:rPr>
              <w:t xml:space="preserve">Diaporthe actinidae </w:t>
            </w:r>
            <w:r>
              <w:rPr>
                <w:sz w:val="20"/>
              </w:rPr>
              <w:t>(Phomopsis</w:t>
            </w:r>
            <w:r>
              <w:rPr>
                <w:spacing w:val="-2"/>
                <w:sz w:val="20"/>
              </w:rPr>
              <w:t xml:space="preserve"> </w:t>
            </w:r>
            <w:r>
              <w:rPr>
                <w:sz w:val="20"/>
              </w:rPr>
              <w:t>rot)</w:t>
            </w:r>
          </w:p>
          <w:p w:rsidR="00C23EDE" w:rsidRDefault="0069087E">
            <w:pPr>
              <w:pStyle w:val="TableParagraph"/>
              <w:numPr>
                <w:ilvl w:val="0"/>
                <w:numId w:val="1322"/>
              </w:numPr>
              <w:tabs>
                <w:tab w:val="left" w:pos="311"/>
              </w:tabs>
              <w:spacing w:before="3" w:line="229" w:lineRule="exact"/>
              <w:ind w:left="310" w:hanging="246"/>
              <w:rPr>
                <w:sz w:val="20"/>
              </w:rPr>
            </w:pPr>
            <w:r>
              <w:rPr>
                <w:i/>
                <w:sz w:val="20"/>
              </w:rPr>
              <w:t xml:space="preserve">Diaporthe perniciosa </w:t>
            </w:r>
            <w:r>
              <w:rPr>
                <w:sz w:val="20"/>
              </w:rPr>
              <w:t>(Phomopsis canker)</w:t>
            </w:r>
          </w:p>
          <w:p w:rsidR="00C23EDE" w:rsidRDefault="0069087E">
            <w:pPr>
              <w:pStyle w:val="TableParagraph"/>
              <w:numPr>
                <w:ilvl w:val="0"/>
                <w:numId w:val="1322"/>
              </w:numPr>
              <w:tabs>
                <w:tab w:val="left" w:pos="345"/>
              </w:tabs>
              <w:spacing w:line="209" w:lineRule="exact"/>
              <w:ind w:left="344" w:hanging="280"/>
              <w:rPr>
                <w:sz w:val="20"/>
              </w:rPr>
            </w:pPr>
            <w:r>
              <w:rPr>
                <w:i/>
                <w:sz w:val="20"/>
              </w:rPr>
              <w:t xml:space="preserve">Phytophthora cryptogea </w:t>
            </w:r>
            <w:r>
              <w:rPr>
                <w:sz w:val="20"/>
              </w:rPr>
              <w:t>(tomato foot</w:t>
            </w:r>
            <w:r>
              <w:rPr>
                <w:spacing w:val="3"/>
                <w:sz w:val="20"/>
              </w:rPr>
              <w:t xml:space="preserve"> </w:t>
            </w:r>
            <w:r>
              <w:rPr>
                <w:sz w:val="20"/>
              </w:rPr>
              <w:t>rot)</w:t>
            </w:r>
          </w:p>
        </w:tc>
        <w:tc>
          <w:tcPr>
            <w:tcW w:w="3240" w:type="dxa"/>
          </w:tcPr>
          <w:p w:rsidR="00C23EDE" w:rsidRDefault="00C23EDE">
            <w:pPr>
              <w:pStyle w:val="TableParagraph"/>
            </w:pPr>
          </w:p>
          <w:p w:rsidR="00C23EDE" w:rsidRDefault="00C23EDE">
            <w:pPr>
              <w:pStyle w:val="TableParagraph"/>
            </w:pPr>
          </w:p>
          <w:p w:rsidR="00C23EDE" w:rsidRDefault="00C23EDE">
            <w:pPr>
              <w:pStyle w:val="TableParagraph"/>
              <w:spacing w:before="8"/>
              <w:rPr>
                <w:sz w:val="25"/>
              </w:rPr>
            </w:pPr>
          </w:p>
          <w:p w:rsidR="00C23EDE" w:rsidRDefault="0069087E">
            <w:pPr>
              <w:pStyle w:val="TableParagraph"/>
              <w:spacing w:before="1"/>
              <w:ind w:left="1530"/>
              <w:rPr>
                <w:sz w:val="20"/>
              </w:rPr>
            </w:pPr>
            <w:r>
              <w:rPr>
                <w:sz w:val="20"/>
              </w:rPr>
              <w:t>Nil</w:t>
            </w:r>
          </w:p>
        </w:tc>
      </w:tr>
      <w:tr w:rsidR="00C23EDE">
        <w:trPr>
          <w:trHeight w:val="1379"/>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bottom w:val="nil"/>
            </w:tcBorders>
          </w:tcPr>
          <w:p w:rsidR="00C23EDE" w:rsidRDefault="00C23EDE">
            <w:pPr>
              <w:rPr>
                <w:sz w:val="2"/>
                <w:szCs w:val="2"/>
              </w:rPr>
            </w:pPr>
          </w:p>
        </w:tc>
        <w:tc>
          <w:tcPr>
            <w:tcW w:w="1620" w:type="dxa"/>
          </w:tcPr>
          <w:p w:rsidR="00C23EDE" w:rsidRDefault="0069087E">
            <w:pPr>
              <w:pStyle w:val="TableParagraph"/>
              <w:ind w:left="63"/>
              <w:rPr>
                <w:sz w:val="20"/>
              </w:rPr>
            </w:pPr>
            <w:r>
              <w:rPr>
                <w:sz w:val="20"/>
              </w:rPr>
              <w:t>(iv) Chile</w:t>
            </w:r>
          </w:p>
        </w:tc>
        <w:tc>
          <w:tcPr>
            <w:tcW w:w="4681" w:type="dxa"/>
          </w:tcPr>
          <w:p w:rsidR="00C23EDE" w:rsidRDefault="0069087E">
            <w:pPr>
              <w:pStyle w:val="TableParagraph"/>
              <w:ind w:left="63"/>
              <w:rPr>
                <w:sz w:val="20"/>
              </w:rPr>
            </w:pPr>
            <w:r>
              <w:rPr>
                <w:sz w:val="20"/>
              </w:rPr>
              <w:t>Free from:</w:t>
            </w:r>
          </w:p>
          <w:p w:rsidR="00C23EDE" w:rsidRDefault="0069087E">
            <w:pPr>
              <w:pStyle w:val="TableParagraph"/>
              <w:numPr>
                <w:ilvl w:val="0"/>
                <w:numId w:val="1321"/>
              </w:numPr>
              <w:tabs>
                <w:tab w:val="left" w:pos="338"/>
              </w:tabs>
              <w:ind w:hanging="273"/>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321"/>
              </w:numPr>
              <w:tabs>
                <w:tab w:val="left" w:pos="350"/>
              </w:tabs>
              <w:spacing w:before="1"/>
              <w:ind w:left="349" w:hanging="285"/>
              <w:rPr>
                <w:sz w:val="20"/>
              </w:rPr>
            </w:pPr>
            <w:r>
              <w:rPr>
                <w:i/>
                <w:sz w:val="20"/>
              </w:rPr>
              <w:t xml:space="preserve">Trialeurodes vaporariorum </w:t>
            </w:r>
            <w:r>
              <w:rPr>
                <w:sz w:val="20"/>
              </w:rPr>
              <w:t>(glasshouse</w:t>
            </w:r>
            <w:r>
              <w:rPr>
                <w:spacing w:val="-3"/>
                <w:sz w:val="20"/>
              </w:rPr>
              <w:t xml:space="preserve"> </w:t>
            </w:r>
            <w:r>
              <w:rPr>
                <w:sz w:val="20"/>
              </w:rPr>
              <w:t>whitefly)</w:t>
            </w:r>
          </w:p>
          <w:p w:rsidR="00C23EDE" w:rsidRDefault="0069087E">
            <w:pPr>
              <w:pStyle w:val="TableParagraph"/>
              <w:numPr>
                <w:ilvl w:val="0"/>
                <w:numId w:val="1321"/>
              </w:numPr>
              <w:tabs>
                <w:tab w:val="left" w:pos="338"/>
              </w:tabs>
              <w:ind w:hanging="273"/>
              <w:rPr>
                <w:i/>
                <w:sz w:val="20"/>
              </w:rPr>
            </w:pPr>
            <w:r>
              <w:rPr>
                <w:i/>
                <w:sz w:val="20"/>
              </w:rPr>
              <w:t>Brevipalpus</w:t>
            </w:r>
            <w:r>
              <w:rPr>
                <w:i/>
                <w:spacing w:val="-2"/>
                <w:sz w:val="20"/>
              </w:rPr>
              <w:t xml:space="preserve"> </w:t>
            </w:r>
            <w:r>
              <w:rPr>
                <w:i/>
                <w:sz w:val="20"/>
              </w:rPr>
              <w:t>chilensis</w:t>
            </w:r>
          </w:p>
          <w:p w:rsidR="00C23EDE" w:rsidRDefault="0069087E">
            <w:pPr>
              <w:pStyle w:val="TableParagraph"/>
              <w:numPr>
                <w:ilvl w:val="0"/>
                <w:numId w:val="1321"/>
              </w:numPr>
              <w:tabs>
                <w:tab w:val="left" w:pos="350"/>
              </w:tabs>
              <w:spacing w:before="5" w:line="228" w:lineRule="exact"/>
              <w:ind w:left="344" w:right="527" w:hanging="280"/>
              <w:rPr>
                <w:sz w:val="20"/>
              </w:rPr>
            </w:pPr>
            <w:r>
              <w:rPr>
                <w:i/>
                <w:sz w:val="20"/>
              </w:rPr>
              <w:t>Pseudomonas syringae pv. actinidiae</w:t>
            </w:r>
            <w:r>
              <w:rPr>
                <w:i/>
                <w:spacing w:val="-10"/>
                <w:sz w:val="20"/>
              </w:rPr>
              <w:t xml:space="preserve"> </w:t>
            </w:r>
            <w:r>
              <w:rPr>
                <w:sz w:val="20"/>
              </w:rPr>
              <w:t>(bacterial canker of Kiwi</w:t>
            </w:r>
            <w:r>
              <w:rPr>
                <w:spacing w:val="-3"/>
                <w:sz w:val="20"/>
              </w:rPr>
              <w:t xml:space="preserve"> </w:t>
            </w:r>
            <w:r>
              <w:rPr>
                <w:sz w:val="20"/>
              </w:rPr>
              <w:t>fruit)</w:t>
            </w:r>
          </w:p>
        </w:tc>
        <w:tc>
          <w:tcPr>
            <w:tcW w:w="3240" w:type="dxa"/>
          </w:tcPr>
          <w:p w:rsidR="00C23EDE" w:rsidRDefault="00C23EDE">
            <w:pPr>
              <w:pStyle w:val="TableParagraph"/>
            </w:pPr>
          </w:p>
          <w:p w:rsidR="00C23EDE" w:rsidRDefault="00C23EDE">
            <w:pPr>
              <w:pStyle w:val="TableParagraph"/>
              <w:spacing w:before="1"/>
              <w:rPr>
                <w:sz w:val="28"/>
              </w:rPr>
            </w:pPr>
          </w:p>
          <w:p w:rsidR="00C23EDE" w:rsidRDefault="0069087E">
            <w:pPr>
              <w:pStyle w:val="TableParagraph"/>
              <w:ind w:left="1491"/>
              <w:rPr>
                <w:sz w:val="20"/>
              </w:rPr>
            </w:pPr>
            <w:r>
              <w:rPr>
                <w:sz w:val="20"/>
              </w:rPr>
              <w:t>Nil</w:t>
            </w:r>
          </w:p>
        </w:tc>
      </w:tr>
      <w:tr w:rsidR="00C23EDE">
        <w:trPr>
          <w:trHeight w:val="1603"/>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bottom w:val="nil"/>
            </w:tcBorders>
          </w:tcPr>
          <w:p w:rsidR="00C23EDE" w:rsidRDefault="00C23EDE">
            <w:pPr>
              <w:rPr>
                <w:sz w:val="2"/>
                <w:szCs w:val="2"/>
              </w:rPr>
            </w:pPr>
          </w:p>
        </w:tc>
        <w:tc>
          <w:tcPr>
            <w:tcW w:w="1620" w:type="dxa"/>
          </w:tcPr>
          <w:p w:rsidR="00C23EDE" w:rsidRDefault="0069087E">
            <w:pPr>
              <w:pStyle w:val="TableParagraph"/>
              <w:ind w:left="63"/>
              <w:rPr>
                <w:sz w:val="18"/>
              </w:rPr>
            </w:pPr>
            <w:r>
              <w:rPr>
                <w:sz w:val="18"/>
              </w:rPr>
              <w:t>(v) France</w:t>
            </w:r>
          </w:p>
        </w:tc>
        <w:tc>
          <w:tcPr>
            <w:tcW w:w="4681" w:type="dxa"/>
          </w:tcPr>
          <w:p w:rsidR="00C23EDE" w:rsidRDefault="0069087E">
            <w:pPr>
              <w:pStyle w:val="TableParagraph"/>
              <w:ind w:left="63"/>
              <w:rPr>
                <w:sz w:val="18"/>
              </w:rPr>
            </w:pPr>
            <w:r>
              <w:rPr>
                <w:sz w:val="18"/>
              </w:rPr>
              <w:t>Free from:</w:t>
            </w:r>
          </w:p>
          <w:p w:rsidR="00C23EDE" w:rsidRDefault="0069087E">
            <w:pPr>
              <w:pStyle w:val="TableParagraph"/>
              <w:numPr>
                <w:ilvl w:val="0"/>
                <w:numId w:val="1320"/>
              </w:numPr>
              <w:tabs>
                <w:tab w:val="left" w:pos="338"/>
              </w:tabs>
              <w:ind w:hanging="273"/>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320"/>
              </w:numPr>
              <w:tabs>
                <w:tab w:val="left" w:pos="350"/>
              </w:tabs>
              <w:spacing w:line="229" w:lineRule="exact"/>
              <w:ind w:left="349" w:hanging="285"/>
              <w:rPr>
                <w:sz w:val="20"/>
              </w:rPr>
            </w:pPr>
            <w:r>
              <w:rPr>
                <w:i/>
                <w:sz w:val="20"/>
              </w:rPr>
              <w:t xml:space="preserve">Ceroplastes rusci </w:t>
            </w:r>
            <w:r>
              <w:rPr>
                <w:sz w:val="20"/>
              </w:rPr>
              <w:t>(fig wax scale)</w:t>
            </w:r>
          </w:p>
          <w:p w:rsidR="00C23EDE" w:rsidRDefault="0069087E">
            <w:pPr>
              <w:pStyle w:val="TableParagraph"/>
              <w:numPr>
                <w:ilvl w:val="0"/>
                <w:numId w:val="1320"/>
              </w:numPr>
              <w:tabs>
                <w:tab w:val="left" w:pos="338"/>
              </w:tabs>
              <w:spacing w:line="229" w:lineRule="exact"/>
              <w:ind w:hanging="273"/>
              <w:rPr>
                <w:sz w:val="20"/>
              </w:rPr>
            </w:pPr>
            <w:r>
              <w:rPr>
                <w:i/>
                <w:sz w:val="20"/>
              </w:rPr>
              <w:t xml:space="preserve">Lobesia botrana </w:t>
            </w:r>
            <w:r>
              <w:rPr>
                <w:sz w:val="20"/>
              </w:rPr>
              <w:t>(grape berry</w:t>
            </w:r>
            <w:r>
              <w:rPr>
                <w:spacing w:val="-2"/>
                <w:sz w:val="20"/>
              </w:rPr>
              <w:t xml:space="preserve"> </w:t>
            </w:r>
            <w:r>
              <w:rPr>
                <w:sz w:val="20"/>
              </w:rPr>
              <w:t>moth)</w:t>
            </w:r>
          </w:p>
          <w:p w:rsidR="00C23EDE" w:rsidRDefault="0069087E">
            <w:pPr>
              <w:pStyle w:val="TableParagraph"/>
              <w:numPr>
                <w:ilvl w:val="0"/>
                <w:numId w:val="1320"/>
              </w:numPr>
              <w:tabs>
                <w:tab w:val="left" w:pos="350"/>
              </w:tabs>
              <w:spacing w:before="1"/>
              <w:ind w:left="503" w:right="440" w:hanging="439"/>
              <w:rPr>
                <w:sz w:val="20"/>
              </w:rPr>
            </w:pPr>
            <w:r>
              <w:rPr>
                <w:i/>
                <w:sz w:val="20"/>
              </w:rPr>
              <w:t xml:space="preserve">Pseudomonas viridiflava </w:t>
            </w:r>
            <w:r>
              <w:rPr>
                <w:sz w:val="20"/>
              </w:rPr>
              <w:t>(bacterial leaf blight</w:t>
            </w:r>
            <w:r>
              <w:rPr>
                <w:spacing w:val="-13"/>
                <w:sz w:val="20"/>
              </w:rPr>
              <w:t xml:space="preserve"> </w:t>
            </w:r>
            <w:r>
              <w:rPr>
                <w:sz w:val="20"/>
              </w:rPr>
              <w:t>of tomato)</w:t>
            </w:r>
          </w:p>
          <w:p w:rsidR="00C23EDE" w:rsidRDefault="0069087E">
            <w:pPr>
              <w:pStyle w:val="TableParagraph"/>
              <w:numPr>
                <w:ilvl w:val="0"/>
                <w:numId w:val="1320"/>
              </w:numPr>
              <w:tabs>
                <w:tab w:val="left" w:pos="338"/>
              </w:tabs>
              <w:spacing w:before="1" w:line="227" w:lineRule="exact"/>
              <w:ind w:hanging="273"/>
              <w:rPr>
                <w:sz w:val="20"/>
              </w:rPr>
            </w:pPr>
            <w:r>
              <w:rPr>
                <w:i/>
                <w:sz w:val="20"/>
              </w:rPr>
              <w:t xml:space="preserve">Phytophthora cryptogea </w:t>
            </w:r>
            <w:r>
              <w:rPr>
                <w:sz w:val="20"/>
              </w:rPr>
              <w:t>(tomato foot</w:t>
            </w:r>
            <w:r>
              <w:rPr>
                <w:spacing w:val="-1"/>
                <w:sz w:val="20"/>
              </w:rPr>
              <w:t xml:space="preserve"> </w:t>
            </w:r>
            <w:r>
              <w:rPr>
                <w:sz w:val="20"/>
              </w:rPr>
              <w:t>rot)</w:t>
            </w:r>
          </w:p>
        </w:tc>
        <w:tc>
          <w:tcPr>
            <w:tcW w:w="3240" w:type="dxa"/>
          </w:tcPr>
          <w:p w:rsidR="00C23EDE" w:rsidRDefault="0069087E">
            <w:pPr>
              <w:pStyle w:val="TableParagraph"/>
              <w:spacing w:line="237" w:lineRule="auto"/>
              <w:ind w:left="83" w:right="107"/>
              <w:jc w:val="both"/>
              <w:rPr>
                <w:sz w:val="20"/>
              </w:rPr>
            </w:pPr>
            <w:r>
              <w:rPr>
                <w:sz w:val="20"/>
              </w:rPr>
              <w:t>Methyl bromide fumigation @ 32 g/m</w:t>
            </w:r>
            <w:r>
              <w:rPr>
                <w:position w:val="7"/>
                <w:sz w:val="13"/>
              </w:rPr>
              <w:t xml:space="preserve">3 </w:t>
            </w:r>
            <w:r>
              <w:rPr>
                <w:sz w:val="20"/>
              </w:rPr>
              <w:t>for 3 ½ hrs at 21</w:t>
            </w:r>
            <w:r>
              <w:rPr>
                <w:position w:val="7"/>
                <w:sz w:val="13"/>
              </w:rPr>
              <w:t>0</w:t>
            </w:r>
            <w:r>
              <w:rPr>
                <w:sz w:val="20"/>
              </w:rPr>
              <w:t>C or above or equivalent thereof or pre-shipment cold treatment at 1.11</w:t>
            </w:r>
            <w:r>
              <w:rPr>
                <w:position w:val="7"/>
                <w:sz w:val="13"/>
              </w:rPr>
              <w:t>0</w:t>
            </w:r>
            <w:r>
              <w:rPr>
                <w:sz w:val="20"/>
              </w:rPr>
              <w:t>C to 4.44</w:t>
            </w:r>
            <w:r>
              <w:rPr>
                <w:position w:val="7"/>
                <w:sz w:val="13"/>
              </w:rPr>
              <w:t>0</w:t>
            </w:r>
            <w:r>
              <w:rPr>
                <w:sz w:val="20"/>
              </w:rPr>
              <w:t>C  for 4 days or 5.0</w:t>
            </w:r>
            <w:r>
              <w:rPr>
                <w:position w:val="7"/>
                <w:sz w:val="13"/>
              </w:rPr>
              <w:t>0</w:t>
            </w:r>
            <w:r>
              <w:rPr>
                <w:sz w:val="20"/>
              </w:rPr>
              <w:t>C to 8.33</w:t>
            </w:r>
            <w:r>
              <w:rPr>
                <w:position w:val="7"/>
                <w:sz w:val="13"/>
              </w:rPr>
              <w:t>0</w:t>
            </w:r>
            <w:r>
              <w:rPr>
                <w:sz w:val="20"/>
              </w:rPr>
              <w:t>C for 6 days against grape berry</w:t>
            </w:r>
            <w:r>
              <w:rPr>
                <w:spacing w:val="-5"/>
                <w:sz w:val="20"/>
              </w:rPr>
              <w:t xml:space="preserve"> </w:t>
            </w:r>
            <w:r>
              <w:rPr>
                <w:sz w:val="20"/>
              </w:rPr>
              <w:t>moth.</w:t>
            </w:r>
          </w:p>
        </w:tc>
      </w:tr>
      <w:tr w:rsidR="00C23EDE">
        <w:trPr>
          <w:trHeight w:val="1812"/>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bottom w:val="nil"/>
            </w:tcBorders>
          </w:tcPr>
          <w:p w:rsidR="00C23EDE" w:rsidRDefault="00C23EDE">
            <w:pPr>
              <w:rPr>
                <w:sz w:val="2"/>
                <w:szCs w:val="2"/>
              </w:rPr>
            </w:pPr>
          </w:p>
        </w:tc>
        <w:tc>
          <w:tcPr>
            <w:tcW w:w="1620" w:type="dxa"/>
          </w:tcPr>
          <w:p w:rsidR="00C23EDE" w:rsidRDefault="0069087E">
            <w:pPr>
              <w:pStyle w:val="TableParagraph"/>
              <w:spacing w:line="216" w:lineRule="exact"/>
              <w:ind w:left="63"/>
              <w:rPr>
                <w:sz w:val="20"/>
              </w:rPr>
            </w:pPr>
            <w:r>
              <w:rPr>
                <w:sz w:val="20"/>
              </w:rPr>
              <w:t>(vi) Australia</w:t>
            </w:r>
          </w:p>
        </w:tc>
        <w:tc>
          <w:tcPr>
            <w:tcW w:w="4681" w:type="dxa"/>
          </w:tcPr>
          <w:p w:rsidR="00C23EDE" w:rsidRDefault="0069087E">
            <w:pPr>
              <w:pStyle w:val="TableParagraph"/>
              <w:spacing w:line="210" w:lineRule="exact"/>
              <w:ind w:left="63"/>
              <w:rPr>
                <w:sz w:val="20"/>
              </w:rPr>
            </w:pPr>
            <w:r>
              <w:rPr>
                <w:sz w:val="20"/>
              </w:rPr>
              <w:t>Free from:</w:t>
            </w:r>
          </w:p>
          <w:p w:rsidR="00C23EDE" w:rsidRDefault="0069087E">
            <w:pPr>
              <w:pStyle w:val="TableParagraph"/>
              <w:numPr>
                <w:ilvl w:val="0"/>
                <w:numId w:val="1319"/>
              </w:numPr>
              <w:tabs>
                <w:tab w:val="left" w:pos="338"/>
              </w:tabs>
              <w:spacing w:line="224" w:lineRule="exact"/>
              <w:ind w:hanging="273"/>
              <w:rPr>
                <w:sz w:val="20"/>
              </w:rPr>
            </w:pPr>
            <w:r>
              <w:rPr>
                <w:i/>
                <w:sz w:val="20"/>
              </w:rPr>
              <w:t xml:space="preserve">Aspidiotus nerii </w:t>
            </w:r>
            <w:r>
              <w:rPr>
                <w:sz w:val="20"/>
              </w:rPr>
              <w:t>(aucuba</w:t>
            </w:r>
            <w:r>
              <w:rPr>
                <w:spacing w:val="-11"/>
                <w:sz w:val="20"/>
              </w:rPr>
              <w:t xml:space="preserve"> </w:t>
            </w:r>
            <w:r>
              <w:rPr>
                <w:sz w:val="20"/>
              </w:rPr>
              <w:t>scale)</w:t>
            </w:r>
          </w:p>
          <w:p w:rsidR="00C23EDE" w:rsidRDefault="0069087E">
            <w:pPr>
              <w:pStyle w:val="TableParagraph"/>
              <w:numPr>
                <w:ilvl w:val="0"/>
                <w:numId w:val="1319"/>
              </w:numPr>
              <w:tabs>
                <w:tab w:val="left" w:pos="350"/>
              </w:tabs>
              <w:ind w:left="349" w:hanging="285"/>
              <w:rPr>
                <w:sz w:val="20"/>
              </w:rPr>
            </w:pPr>
            <w:r>
              <w:rPr>
                <w:i/>
                <w:sz w:val="20"/>
              </w:rPr>
              <w:t xml:space="preserve">Helix aspersa </w:t>
            </w:r>
            <w:r>
              <w:rPr>
                <w:sz w:val="20"/>
              </w:rPr>
              <w:t>(common</w:t>
            </w:r>
            <w:r>
              <w:rPr>
                <w:spacing w:val="-9"/>
                <w:sz w:val="20"/>
              </w:rPr>
              <w:t xml:space="preserve"> </w:t>
            </w:r>
            <w:r>
              <w:rPr>
                <w:sz w:val="20"/>
              </w:rPr>
              <w:t>snail)</w:t>
            </w:r>
          </w:p>
          <w:p w:rsidR="00C23EDE" w:rsidRDefault="0069087E">
            <w:pPr>
              <w:pStyle w:val="TableParagraph"/>
              <w:numPr>
                <w:ilvl w:val="0"/>
                <w:numId w:val="1319"/>
              </w:numPr>
              <w:tabs>
                <w:tab w:val="left" w:pos="338"/>
              </w:tabs>
              <w:spacing w:before="1" w:line="228" w:lineRule="exact"/>
              <w:ind w:hanging="273"/>
              <w:rPr>
                <w:i/>
                <w:sz w:val="20"/>
              </w:rPr>
            </w:pPr>
            <w:r>
              <w:rPr>
                <w:i/>
                <w:sz w:val="20"/>
              </w:rPr>
              <w:t>Phaeoacremonium</w:t>
            </w:r>
            <w:r>
              <w:rPr>
                <w:i/>
                <w:spacing w:val="-5"/>
                <w:sz w:val="20"/>
              </w:rPr>
              <w:t xml:space="preserve"> </w:t>
            </w:r>
            <w:r>
              <w:rPr>
                <w:i/>
                <w:sz w:val="20"/>
              </w:rPr>
              <w:t>aleophilum</w:t>
            </w:r>
          </w:p>
          <w:p w:rsidR="00C23EDE" w:rsidRDefault="0069087E">
            <w:pPr>
              <w:pStyle w:val="TableParagraph"/>
              <w:spacing w:line="228" w:lineRule="exact"/>
              <w:ind w:left="323"/>
              <w:rPr>
                <w:sz w:val="20"/>
              </w:rPr>
            </w:pPr>
            <w:r>
              <w:rPr>
                <w:sz w:val="20"/>
              </w:rPr>
              <w:t>(Petri disease)</w:t>
            </w:r>
          </w:p>
          <w:p w:rsidR="00C23EDE" w:rsidRDefault="0069087E">
            <w:pPr>
              <w:pStyle w:val="TableParagraph"/>
              <w:numPr>
                <w:ilvl w:val="0"/>
                <w:numId w:val="1319"/>
              </w:numPr>
              <w:tabs>
                <w:tab w:val="left" w:pos="350"/>
              </w:tabs>
              <w:spacing w:before="2"/>
              <w:ind w:left="349" w:hanging="285"/>
              <w:rPr>
                <w:sz w:val="20"/>
              </w:rPr>
            </w:pPr>
            <w:r>
              <w:rPr>
                <w:i/>
                <w:sz w:val="20"/>
              </w:rPr>
              <w:t xml:space="preserve">Phytophthora cryptogea </w:t>
            </w:r>
            <w:r>
              <w:rPr>
                <w:sz w:val="20"/>
              </w:rPr>
              <w:t>(tomato foot</w:t>
            </w:r>
            <w:r>
              <w:rPr>
                <w:spacing w:val="2"/>
                <w:sz w:val="20"/>
              </w:rPr>
              <w:t xml:space="preserve"> </w:t>
            </w:r>
            <w:r>
              <w:rPr>
                <w:sz w:val="20"/>
              </w:rPr>
              <w:t>rot)</w:t>
            </w:r>
          </w:p>
          <w:p w:rsidR="00C23EDE" w:rsidRDefault="0069087E">
            <w:pPr>
              <w:pStyle w:val="TableParagraph"/>
              <w:numPr>
                <w:ilvl w:val="0"/>
                <w:numId w:val="1319"/>
              </w:numPr>
              <w:tabs>
                <w:tab w:val="left" w:pos="338"/>
              </w:tabs>
              <w:spacing w:before="7" w:line="226" w:lineRule="exact"/>
              <w:ind w:left="323" w:right="1134" w:hanging="259"/>
              <w:rPr>
                <w:sz w:val="20"/>
              </w:rPr>
            </w:pPr>
            <w:r>
              <w:rPr>
                <w:i/>
                <w:sz w:val="20"/>
              </w:rPr>
              <w:t xml:space="preserve">Pseudomonas viridiflava </w:t>
            </w:r>
            <w:r>
              <w:rPr>
                <w:sz w:val="20"/>
              </w:rPr>
              <w:t>(bacterial leaf blight of</w:t>
            </w:r>
            <w:r>
              <w:rPr>
                <w:spacing w:val="-4"/>
                <w:sz w:val="20"/>
              </w:rPr>
              <w:t xml:space="preserve"> </w:t>
            </w:r>
            <w:r>
              <w:rPr>
                <w:sz w:val="20"/>
              </w:rPr>
              <w:t>tomato)</w:t>
            </w:r>
          </w:p>
        </w:tc>
        <w:tc>
          <w:tcPr>
            <w:tcW w:w="3240" w:type="dxa"/>
          </w:tcPr>
          <w:p w:rsidR="00C23EDE" w:rsidRDefault="00C23EDE">
            <w:pPr>
              <w:pStyle w:val="TableParagraph"/>
            </w:pPr>
          </w:p>
          <w:p w:rsidR="00C23EDE" w:rsidRDefault="00C23EDE">
            <w:pPr>
              <w:pStyle w:val="TableParagraph"/>
            </w:pPr>
          </w:p>
          <w:p w:rsidR="00C23EDE" w:rsidRDefault="00C23EDE">
            <w:pPr>
              <w:pStyle w:val="TableParagraph"/>
              <w:spacing w:before="10"/>
              <w:rPr>
                <w:sz w:val="24"/>
              </w:rPr>
            </w:pPr>
          </w:p>
          <w:p w:rsidR="00C23EDE" w:rsidRDefault="0069087E">
            <w:pPr>
              <w:pStyle w:val="TableParagraph"/>
              <w:ind w:left="1491"/>
              <w:rPr>
                <w:sz w:val="20"/>
              </w:rPr>
            </w:pPr>
            <w:r>
              <w:rPr>
                <w:sz w:val="20"/>
              </w:rPr>
              <w:t>Nil</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271"/>
        <w:gridCol w:w="1801"/>
        <w:gridCol w:w="1620"/>
        <w:gridCol w:w="4681"/>
        <w:gridCol w:w="3240"/>
      </w:tblGrid>
      <w:tr w:rsidR="00C23EDE">
        <w:trPr>
          <w:trHeight w:val="2738"/>
        </w:trPr>
        <w:tc>
          <w:tcPr>
            <w:tcW w:w="540" w:type="dxa"/>
            <w:tcBorders>
              <w:top w:val="nil"/>
            </w:tcBorders>
          </w:tcPr>
          <w:p w:rsidR="00C23EDE" w:rsidRDefault="00C23EDE">
            <w:pPr>
              <w:pStyle w:val="TableParagraph"/>
              <w:rPr>
                <w:sz w:val="18"/>
              </w:rPr>
            </w:pPr>
          </w:p>
        </w:tc>
        <w:tc>
          <w:tcPr>
            <w:tcW w:w="2271" w:type="dxa"/>
            <w:tcBorders>
              <w:top w:val="nil"/>
            </w:tcBorders>
          </w:tcPr>
          <w:p w:rsidR="00C23EDE" w:rsidRDefault="00C23EDE">
            <w:pPr>
              <w:pStyle w:val="TableParagraph"/>
              <w:rPr>
                <w:sz w:val="18"/>
              </w:rPr>
            </w:pPr>
          </w:p>
        </w:tc>
        <w:tc>
          <w:tcPr>
            <w:tcW w:w="1801" w:type="dxa"/>
            <w:tcBorders>
              <w:top w:val="nil"/>
            </w:tcBorders>
          </w:tcPr>
          <w:p w:rsidR="00C23EDE" w:rsidRDefault="00C23EDE">
            <w:pPr>
              <w:pStyle w:val="TableParagraph"/>
              <w:rPr>
                <w:sz w:val="18"/>
              </w:rPr>
            </w:pPr>
          </w:p>
        </w:tc>
        <w:tc>
          <w:tcPr>
            <w:tcW w:w="1620" w:type="dxa"/>
          </w:tcPr>
          <w:p w:rsidR="00C23EDE" w:rsidRDefault="0069087E">
            <w:pPr>
              <w:pStyle w:val="TableParagraph"/>
              <w:spacing w:line="192" w:lineRule="exact"/>
              <w:ind w:left="63"/>
              <w:rPr>
                <w:sz w:val="19"/>
              </w:rPr>
            </w:pPr>
            <w:r>
              <w:rPr>
                <w:sz w:val="19"/>
              </w:rPr>
              <w:t>(vii)Greece</w:t>
            </w:r>
          </w:p>
        </w:tc>
        <w:tc>
          <w:tcPr>
            <w:tcW w:w="4681" w:type="dxa"/>
          </w:tcPr>
          <w:p w:rsidR="00C23EDE" w:rsidRDefault="0069087E">
            <w:pPr>
              <w:pStyle w:val="TableParagraph"/>
              <w:ind w:left="63"/>
              <w:rPr>
                <w:sz w:val="19"/>
              </w:rPr>
            </w:pPr>
            <w:r>
              <w:rPr>
                <w:sz w:val="19"/>
              </w:rPr>
              <w:t>Free from:</w:t>
            </w:r>
          </w:p>
          <w:p w:rsidR="00C23EDE" w:rsidRDefault="0069087E">
            <w:pPr>
              <w:pStyle w:val="TableParagraph"/>
              <w:numPr>
                <w:ilvl w:val="0"/>
                <w:numId w:val="1318"/>
              </w:numPr>
              <w:tabs>
                <w:tab w:val="left" w:pos="386"/>
              </w:tabs>
              <w:spacing w:before="4"/>
              <w:ind w:hanging="242"/>
              <w:rPr>
                <w:sz w:val="19"/>
              </w:rPr>
            </w:pPr>
            <w:r>
              <w:rPr>
                <w:i/>
                <w:sz w:val="19"/>
              </w:rPr>
              <w:t xml:space="preserve">Aspidiotus nerii </w:t>
            </w:r>
            <w:r>
              <w:rPr>
                <w:sz w:val="19"/>
              </w:rPr>
              <w:t>(aucuba</w:t>
            </w:r>
            <w:r>
              <w:rPr>
                <w:spacing w:val="1"/>
                <w:sz w:val="19"/>
              </w:rPr>
              <w:t xml:space="preserve"> </w:t>
            </w:r>
            <w:r>
              <w:rPr>
                <w:sz w:val="19"/>
              </w:rPr>
              <w:t>scale)</w:t>
            </w:r>
          </w:p>
          <w:p w:rsidR="00C23EDE" w:rsidRDefault="0069087E">
            <w:pPr>
              <w:pStyle w:val="TableParagraph"/>
              <w:numPr>
                <w:ilvl w:val="0"/>
                <w:numId w:val="1318"/>
              </w:numPr>
              <w:tabs>
                <w:tab w:val="left" w:pos="398"/>
              </w:tabs>
              <w:spacing w:before="10"/>
              <w:ind w:left="397" w:hanging="254"/>
              <w:rPr>
                <w:sz w:val="19"/>
              </w:rPr>
            </w:pPr>
            <w:r>
              <w:rPr>
                <w:i/>
                <w:sz w:val="19"/>
              </w:rPr>
              <w:t xml:space="preserve">Botryosphaeria dothidea </w:t>
            </w:r>
            <w:r>
              <w:rPr>
                <w:sz w:val="19"/>
              </w:rPr>
              <w:t>(canker of almond)</w:t>
            </w:r>
          </w:p>
          <w:p w:rsidR="00C23EDE" w:rsidRDefault="0069087E">
            <w:pPr>
              <w:pStyle w:val="TableParagraph"/>
              <w:numPr>
                <w:ilvl w:val="0"/>
                <w:numId w:val="1318"/>
              </w:numPr>
              <w:tabs>
                <w:tab w:val="left" w:pos="386"/>
              </w:tabs>
              <w:spacing w:before="5" w:line="217" w:lineRule="exact"/>
              <w:ind w:hanging="242"/>
              <w:rPr>
                <w:sz w:val="19"/>
              </w:rPr>
            </w:pPr>
            <w:r>
              <w:rPr>
                <w:i/>
                <w:sz w:val="19"/>
              </w:rPr>
              <w:t xml:space="preserve">Ceratitis capitata </w:t>
            </w:r>
            <w:r>
              <w:rPr>
                <w:sz w:val="19"/>
              </w:rPr>
              <w:t>(Mediterranean fruit</w:t>
            </w:r>
            <w:r>
              <w:rPr>
                <w:spacing w:val="-3"/>
                <w:sz w:val="19"/>
              </w:rPr>
              <w:t xml:space="preserve"> </w:t>
            </w:r>
            <w:r>
              <w:rPr>
                <w:sz w:val="19"/>
              </w:rPr>
              <w:t>fly)</w:t>
            </w:r>
          </w:p>
          <w:p w:rsidR="00C23EDE" w:rsidRDefault="0069087E">
            <w:pPr>
              <w:pStyle w:val="TableParagraph"/>
              <w:numPr>
                <w:ilvl w:val="0"/>
                <w:numId w:val="1318"/>
              </w:numPr>
              <w:tabs>
                <w:tab w:val="left" w:pos="398"/>
              </w:tabs>
              <w:spacing w:line="217" w:lineRule="exact"/>
              <w:ind w:left="397" w:hanging="254"/>
              <w:rPr>
                <w:sz w:val="19"/>
              </w:rPr>
            </w:pPr>
            <w:r>
              <w:rPr>
                <w:i/>
                <w:sz w:val="19"/>
              </w:rPr>
              <w:t xml:space="preserve">Lobesia botrana </w:t>
            </w:r>
            <w:r>
              <w:rPr>
                <w:sz w:val="19"/>
              </w:rPr>
              <w:t>(grape berry moth)</w:t>
            </w:r>
          </w:p>
          <w:p w:rsidR="00C23EDE" w:rsidRDefault="0069087E">
            <w:pPr>
              <w:pStyle w:val="TableParagraph"/>
              <w:numPr>
                <w:ilvl w:val="0"/>
                <w:numId w:val="1318"/>
              </w:numPr>
              <w:tabs>
                <w:tab w:val="left" w:pos="338"/>
              </w:tabs>
              <w:spacing w:before="2"/>
              <w:ind w:left="337" w:hanging="194"/>
              <w:rPr>
                <w:sz w:val="19"/>
              </w:rPr>
            </w:pPr>
            <w:r>
              <w:rPr>
                <w:i/>
                <w:sz w:val="19"/>
              </w:rPr>
              <w:t xml:space="preserve">Phytophthora cryptogea </w:t>
            </w:r>
            <w:r>
              <w:rPr>
                <w:sz w:val="19"/>
              </w:rPr>
              <w:t>(tomato foot</w:t>
            </w:r>
            <w:r>
              <w:rPr>
                <w:spacing w:val="3"/>
                <w:sz w:val="19"/>
              </w:rPr>
              <w:t xml:space="preserve"> </w:t>
            </w:r>
            <w:r>
              <w:rPr>
                <w:sz w:val="19"/>
              </w:rPr>
              <w:t>rot)</w:t>
            </w:r>
          </w:p>
          <w:p w:rsidR="00C23EDE" w:rsidRDefault="0069087E">
            <w:pPr>
              <w:pStyle w:val="TableParagraph"/>
              <w:numPr>
                <w:ilvl w:val="0"/>
                <w:numId w:val="1318"/>
              </w:numPr>
              <w:tabs>
                <w:tab w:val="left" w:pos="345"/>
              </w:tabs>
              <w:spacing w:before="5"/>
              <w:ind w:left="349" w:right="14" w:hanging="180"/>
              <w:rPr>
                <w:sz w:val="19"/>
              </w:rPr>
            </w:pPr>
            <w:r>
              <w:rPr>
                <w:i/>
                <w:sz w:val="19"/>
              </w:rPr>
              <w:t xml:space="preserve">Pseudomonas viridiflava </w:t>
            </w:r>
            <w:r>
              <w:rPr>
                <w:sz w:val="19"/>
              </w:rPr>
              <w:t>(bacterial leaf blight of tomato (USA))</w:t>
            </w:r>
          </w:p>
        </w:tc>
        <w:tc>
          <w:tcPr>
            <w:tcW w:w="3240" w:type="dxa"/>
          </w:tcPr>
          <w:p w:rsidR="00C23EDE" w:rsidRDefault="0069087E">
            <w:pPr>
              <w:pStyle w:val="TableParagraph"/>
              <w:spacing w:line="237" w:lineRule="auto"/>
              <w:ind w:left="83" w:right="105"/>
              <w:jc w:val="both"/>
              <w:rPr>
                <w:sz w:val="19"/>
              </w:rPr>
            </w:pPr>
            <w:r>
              <w:rPr>
                <w:sz w:val="19"/>
              </w:rPr>
              <w:t>Pre-shipment coldtreatment at 0</w:t>
            </w:r>
            <w:r>
              <w:rPr>
                <w:position w:val="7"/>
                <w:sz w:val="12"/>
              </w:rPr>
              <w:t>0</w:t>
            </w:r>
            <w:r>
              <w:rPr>
                <w:sz w:val="19"/>
              </w:rPr>
              <w:t>C or below for 13 days or above; 0.55</w:t>
            </w:r>
            <w:r>
              <w:rPr>
                <w:position w:val="7"/>
                <w:sz w:val="12"/>
              </w:rPr>
              <w:t>0</w:t>
            </w:r>
            <w:r>
              <w:rPr>
                <w:sz w:val="19"/>
              </w:rPr>
              <w:t>C or below for 14days or above; 1.1</w:t>
            </w:r>
            <w:r>
              <w:rPr>
                <w:position w:val="7"/>
                <w:sz w:val="12"/>
              </w:rPr>
              <w:t>0</w:t>
            </w:r>
            <w:r>
              <w:rPr>
                <w:sz w:val="19"/>
              </w:rPr>
              <w:t>C or below for 18 days or above plus in- transit refrigeration or Methyl bromide fumigation @ 32 g/m</w:t>
            </w:r>
            <w:r>
              <w:rPr>
                <w:position w:val="7"/>
                <w:sz w:val="12"/>
              </w:rPr>
              <w:t xml:space="preserve">3 </w:t>
            </w:r>
            <w:r>
              <w:rPr>
                <w:sz w:val="19"/>
              </w:rPr>
              <w:t>for 3 ½ hrs at 21</w:t>
            </w:r>
            <w:r>
              <w:rPr>
                <w:position w:val="7"/>
                <w:sz w:val="12"/>
              </w:rPr>
              <w:t>0</w:t>
            </w:r>
            <w:r>
              <w:rPr>
                <w:sz w:val="19"/>
              </w:rPr>
              <w:t>C orabove or equivalent thereof.</w:t>
            </w:r>
          </w:p>
          <w:p w:rsidR="00C23EDE" w:rsidRDefault="0069087E">
            <w:pPr>
              <w:pStyle w:val="TableParagraph"/>
              <w:ind w:left="83" w:right="107"/>
              <w:jc w:val="both"/>
              <w:rPr>
                <w:sz w:val="19"/>
              </w:rPr>
            </w:pPr>
            <w:r>
              <w:rPr>
                <w:sz w:val="19"/>
              </w:rPr>
              <w:t>The treatment should be endorsed on Phytosanitary Certificate issued at the countryof origin/re-export.</w:t>
            </w:r>
          </w:p>
        </w:tc>
      </w:tr>
      <w:tr w:rsidR="00C23EDE">
        <w:trPr>
          <w:trHeight w:val="1533"/>
        </w:trPr>
        <w:tc>
          <w:tcPr>
            <w:tcW w:w="540" w:type="dxa"/>
            <w:vMerge w:val="restart"/>
          </w:tcPr>
          <w:p w:rsidR="00C23EDE" w:rsidRDefault="00C23EDE">
            <w:pPr>
              <w:pStyle w:val="TableParagraph"/>
              <w:rPr>
                <w:sz w:val="18"/>
              </w:rPr>
            </w:pPr>
          </w:p>
        </w:tc>
        <w:tc>
          <w:tcPr>
            <w:tcW w:w="2271" w:type="dxa"/>
            <w:vMerge w:val="restart"/>
          </w:tcPr>
          <w:p w:rsidR="00C23EDE" w:rsidRDefault="00C23EDE">
            <w:pPr>
              <w:pStyle w:val="TableParagraph"/>
              <w:rPr>
                <w:sz w:val="18"/>
              </w:rPr>
            </w:pPr>
          </w:p>
        </w:tc>
        <w:tc>
          <w:tcPr>
            <w:tcW w:w="1801" w:type="dxa"/>
          </w:tcPr>
          <w:p w:rsidR="00C23EDE" w:rsidRDefault="0069087E">
            <w:pPr>
              <w:pStyle w:val="TableParagraph"/>
              <w:spacing w:line="228" w:lineRule="auto"/>
              <w:ind w:left="345" w:right="470" w:hanging="281"/>
              <w:rPr>
                <w:sz w:val="20"/>
              </w:rPr>
            </w:pPr>
            <w:r>
              <w:rPr>
                <w:sz w:val="20"/>
              </w:rPr>
              <w:t>(ii) Plant for propagation</w:t>
            </w:r>
          </w:p>
        </w:tc>
        <w:tc>
          <w:tcPr>
            <w:tcW w:w="1620" w:type="dxa"/>
          </w:tcPr>
          <w:p w:rsidR="00C23EDE" w:rsidRDefault="0069087E">
            <w:pPr>
              <w:pStyle w:val="TableParagraph"/>
              <w:spacing w:line="218" w:lineRule="exact"/>
              <w:ind w:left="63"/>
              <w:rPr>
                <w:sz w:val="20"/>
              </w:rPr>
            </w:pPr>
            <w:r>
              <w:rPr>
                <w:sz w:val="20"/>
              </w:rPr>
              <w:t>Thailand</w:t>
            </w:r>
          </w:p>
        </w:tc>
        <w:tc>
          <w:tcPr>
            <w:tcW w:w="4681" w:type="dxa"/>
          </w:tcPr>
          <w:p w:rsidR="00C23EDE" w:rsidRDefault="00C23EDE">
            <w:pPr>
              <w:pStyle w:val="TableParagraph"/>
            </w:pPr>
          </w:p>
          <w:p w:rsidR="00C23EDE" w:rsidRDefault="00C23EDE">
            <w:pPr>
              <w:pStyle w:val="TableParagraph"/>
            </w:pPr>
          </w:p>
          <w:p w:rsidR="00C23EDE" w:rsidRDefault="0069087E">
            <w:pPr>
              <w:pStyle w:val="TableParagraph"/>
              <w:spacing w:before="144"/>
              <w:ind w:left="2212"/>
              <w:rPr>
                <w:sz w:val="20"/>
              </w:rPr>
            </w:pPr>
            <w:r>
              <w:rPr>
                <w:sz w:val="20"/>
              </w:rPr>
              <w:t>Nil</w:t>
            </w:r>
          </w:p>
        </w:tc>
        <w:tc>
          <w:tcPr>
            <w:tcW w:w="3240" w:type="dxa"/>
          </w:tcPr>
          <w:p w:rsidR="00C23EDE" w:rsidRDefault="0069087E">
            <w:pPr>
              <w:pStyle w:val="TableParagraph"/>
              <w:numPr>
                <w:ilvl w:val="0"/>
                <w:numId w:val="1317"/>
              </w:numPr>
              <w:tabs>
                <w:tab w:val="left" w:pos="342"/>
              </w:tabs>
              <w:spacing w:line="228" w:lineRule="auto"/>
              <w:ind w:right="111" w:hanging="266"/>
              <w:jc w:val="both"/>
              <w:rPr>
                <w:sz w:val="20"/>
              </w:rPr>
            </w:pPr>
            <w:r>
              <w:rPr>
                <w:sz w:val="20"/>
              </w:rPr>
              <w:t>Post-entry quarantine growing for a period of 10-12</w:t>
            </w:r>
            <w:r>
              <w:rPr>
                <w:spacing w:val="-3"/>
                <w:sz w:val="20"/>
              </w:rPr>
              <w:t xml:space="preserve"> </w:t>
            </w:r>
            <w:r>
              <w:rPr>
                <w:sz w:val="20"/>
              </w:rPr>
              <w:t>months</w:t>
            </w:r>
          </w:p>
          <w:p w:rsidR="00C23EDE" w:rsidRDefault="0069087E">
            <w:pPr>
              <w:pStyle w:val="TableParagraph"/>
              <w:numPr>
                <w:ilvl w:val="0"/>
                <w:numId w:val="1317"/>
              </w:numPr>
              <w:tabs>
                <w:tab w:val="left" w:pos="379"/>
              </w:tabs>
              <w:spacing w:line="216" w:lineRule="exact"/>
              <w:ind w:left="378" w:hanging="295"/>
              <w:rPr>
                <w:sz w:val="20"/>
              </w:rPr>
            </w:pPr>
            <w:r>
              <w:rPr>
                <w:sz w:val="20"/>
              </w:rPr>
              <w:t>Free from</w:t>
            </w:r>
            <w:r>
              <w:rPr>
                <w:spacing w:val="-5"/>
                <w:sz w:val="20"/>
              </w:rPr>
              <w:t xml:space="preserve"> </w:t>
            </w:r>
            <w:r>
              <w:rPr>
                <w:sz w:val="20"/>
              </w:rPr>
              <w:t>soil.</w:t>
            </w:r>
          </w:p>
          <w:p w:rsidR="00C23EDE" w:rsidRDefault="0069087E">
            <w:pPr>
              <w:pStyle w:val="TableParagraph"/>
              <w:numPr>
                <w:ilvl w:val="0"/>
                <w:numId w:val="1317"/>
              </w:numPr>
              <w:tabs>
                <w:tab w:val="left" w:pos="384"/>
              </w:tabs>
              <w:spacing w:before="5" w:line="218" w:lineRule="exact"/>
              <w:ind w:right="109" w:hanging="266"/>
              <w:jc w:val="both"/>
              <w:rPr>
                <w:sz w:val="20"/>
              </w:rPr>
            </w:pPr>
            <w:r>
              <w:rPr>
                <w:sz w:val="20"/>
              </w:rPr>
              <w:t xml:space="preserve">Commercial imports subject to prior approval of Department of Agriculture, Cooperation </w:t>
            </w:r>
            <w:r>
              <w:rPr>
                <w:spacing w:val="-7"/>
                <w:sz w:val="20"/>
              </w:rPr>
              <w:t xml:space="preserve">and </w:t>
            </w:r>
            <w:r>
              <w:rPr>
                <w:sz w:val="20"/>
              </w:rPr>
              <w:t>Farmers</w:t>
            </w:r>
            <w:r>
              <w:rPr>
                <w:spacing w:val="-2"/>
                <w:sz w:val="20"/>
              </w:rPr>
              <w:t xml:space="preserve"> </w:t>
            </w:r>
            <w:r>
              <w:rPr>
                <w:sz w:val="20"/>
              </w:rPr>
              <w:t>Welfare</w:t>
            </w:r>
          </w:p>
        </w:tc>
      </w:tr>
      <w:tr w:rsidR="00C23EDE">
        <w:trPr>
          <w:trHeight w:val="2272"/>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spacing w:line="228" w:lineRule="auto"/>
              <w:ind w:left="429" w:right="386" w:hanging="365"/>
              <w:rPr>
                <w:sz w:val="20"/>
              </w:rPr>
            </w:pPr>
            <w:r>
              <w:rPr>
                <w:sz w:val="20"/>
              </w:rPr>
              <w:t>(iii) Budwoods/ plants for propagation</w:t>
            </w:r>
          </w:p>
        </w:tc>
        <w:tc>
          <w:tcPr>
            <w:tcW w:w="1620" w:type="dxa"/>
          </w:tcPr>
          <w:p w:rsidR="00C23EDE" w:rsidRDefault="0069087E">
            <w:pPr>
              <w:pStyle w:val="TableParagraph"/>
              <w:spacing w:line="218" w:lineRule="exact"/>
              <w:ind w:left="63"/>
              <w:rPr>
                <w:sz w:val="20"/>
              </w:rPr>
            </w:pPr>
            <w:r>
              <w:rPr>
                <w:sz w:val="20"/>
              </w:rPr>
              <w:t>USA</w:t>
            </w:r>
          </w:p>
        </w:tc>
        <w:tc>
          <w:tcPr>
            <w:tcW w:w="4681" w:type="dxa"/>
          </w:tcPr>
          <w:p w:rsidR="00C23EDE" w:rsidRDefault="0069087E">
            <w:pPr>
              <w:pStyle w:val="TableParagraph"/>
              <w:spacing w:line="212" w:lineRule="exact"/>
              <w:ind w:left="63"/>
              <w:rPr>
                <w:sz w:val="20"/>
              </w:rPr>
            </w:pPr>
            <w:r>
              <w:rPr>
                <w:sz w:val="20"/>
              </w:rPr>
              <w:t>Free from:</w:t>
            </w:r>
          </w:p>
          <w:p w:rsidR="00C23EDE" w:rsidRDefault="0069087E">
            <w:pPr>
              <w:pStyle w:val="TableParagraph"/>
              <w:numPr>
                <w:ilvl w:val="0"/>
                <w:numId w:val="1316"/>
              </w:numPr>
              <w:tabs>
                <w:tab w:val="left" w:pos="523"/>
              </w:tabs>
              <w:spacing w:line="224"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316"/>
              </w:numPr>
              <w:tabs>
                <w:tab w:val="left" w:pos="535"/>
              </w:tabs>
              <w:spacing w:line="228" w:lineRule="exact"/>
              <w:ind w:left="534" w:hanging="286"/>
              <w:rPr>
                <w:sz w:val="20"/>
              </w:rPr>
            </w:pPr>
            <w:r>
              <w:rPr>
                <w:i/>
                <w:sz w:val="20"/>
              </w:rPr>
              <w:t xml:space="preserve">Epiphyas postvittana </w:t>
            </w:r>
            <w:r>
              <w:rPr>
                <w:sz w:val="20"/>
              </w:rPr>
              <w:t>(apple</w:t>
            </w:r>
            <w:r>
              <w:rPr>
                <w:spacing w:val="2"/>
                <w:sz w:val="20"/>
              </w:rPr>
              <w:t xml:space="preserve"> </w:t>
            </w:r>
            <w:r>
              <w:rPr>
                <w:sz w:val="20"/>
              </w:rPr>
              <w:t>moth)</w:t>
            </w:r>
          </w:p>
          <w:p w:rsidR="00C23EDE" w:rsidRDefault="0069087E">
            <w:pPr>
              <w:pStyle w:val="TableParagraph"/>
              <w:numPr>
                <w:ilvl w:val="0"/>
                <w:numId w:val="1316"/>
              </w:numPr>
              <w:tabs>
                <w:tab w:val="left" w:pos="523"/>
              </w:tabs>
              <w:spacing w:line="228" w:lineRule="exact"/>
              <w:rPr>
                <w:sz w:val="20"/>
              </w:rPr>
            </w:pPr>
            <w:r>
              <w:rPr>
                <w:i/>
                <w:sz w:val="20"/>
              </w:rPr>
              <w:t xml:space="preserve">Platynota stultana </w:t>
            </w:r>
            <w:r>
              <w:rPr>
                <w:sz w:val="20"/>
              </w:rPr>
              <w:t>(leaf roller)</w:t>
            </w:r>
          </w:p>
          <w:p w:rsidR="00C23EDE" w:rsidRDefault="0069087E">
            <w:pPr>
              <w:pStyle w:val="TableParagraph"/>
              <w:numPr>
                <w:ilvl w:val="0"/>
                <w:numId w:val="1316"/>
              </w:numPr>
              <w:tabs>
                <w:tab w:val="left" w:pos="535"/>
              </w:tabs>
              <w:spacing w:before="3"/>
              <w:ind w:left="534" w:hanging="286"/>
              <w:rPr>
                <w:sz w:val="20"/>
              </w:rPr>
            </w:pPr>
            <w:r>
              <w:rPr>
                <w:i/>
                <w:sz w:val="20"/>
              </w:rPr>
              <w:t xml:space="preserve">Armillaria mellea </w:t>
            </w:r>
            <w:r>
              <w:rPr>
                <w:sz w:val="20"/>
              </w:rPr>
              <w:t>(armillaria root</w:t>
            </w:r>
            <w:r>
              <w:rPr>
                <w:spacing w:val="1"/>
                <w:sz w:val="20"/>
              </w:rPr>
              <w:t xml:space="preserve"> </w:t>
            </w:r>
            <w:r>
              <w:rPr>
                <w:sz w:val="20"/>
              </w:rPr>
              <w:t>rot)</w:t>
            </w:r>
          </w:p>
          <w:p w:rsidR="00C23EDE" w:rsidRDefault="0069087E">
            <w:pPr>
              <w:pStyle w:val="TableParagraph"/>
              <w:numPr>
                <w:ilvl w:val="0"/>
                <w:numId w:val="1316"/>
              </w:numPr>
              <w:tabs>
                <w:tab w:val="left" w:pos="523"/>
              </w:tabs>
              <w:spacing w:line="228" w:lineRule="exact"/>
              <w:rPr>
                <w:i/>
                <w:sz w:val="20"/>
              </w:rPr>
            </w:pPr>
            <w:r>
              <w:rPr>
                <w:i/>
                <w:sz w:val="20"/>
              </w:rPr>
              <w:t>Calonectria crotalaria</w:t>
            </w:r>
          </w:p>
          <w:p w:rsidR="00C23EDE" w:rsidRDefault="0069087E">
            <w:pPr>
              <w:pStyle w:val="TableParagraph"/>
              <w:numPr>
                <w:ilvl w:val="0"/>
                <w:numId w:val="1316"/>
              </w:numPr>
              <w:tabs>
                <w:tab w:val="left" w:pos="499"/>
              </w:tabs>
              <w:spacing w:line="228" w:lineRule="exact"/>
              <w:ind w:left="498" w:hanging="250"/>
              <w:rPr>
                <w:i/>
                <w:sz w:val="20"/>
              </w:rPr>
            </w:pPr>
            <w:r>
              <w:rPr>
                <w:i/>
                <w:sz w:val="20"/>
              </w:rPr>
              <w:t>Phaeoacremonium</w:t>
            </w:r>
            <w:r>
              <w:rPr>
                <w:i/>
                <w:spacing w:val="-1"/>
                <w:sz w:val="20"/>
              </w:rPr>
              <w:t xml:space="preserve"> </w:t>
            </w:r>
            <w:r>
              <w:rPr>
                <w:i/>
                <w:sz w:val="20"/>
              </w:rPr>
              <w:t>aleophilum</w:t>
            </w:r>
          </w:p>
          <w:p w:rsidR="00C23EDE" w:rsidRDefault="0069087E">
            <w:pPr>
              <w:pStyle w:val="TableParagraph"/>
              <w:numPr>
                <w:ilvl w:val="0"/>
                <w:numId w:val="1316"/>
              </w:numPr>
              <w:tabs>
                <w:tab w:val="left" w:pos="532"/>
              </w:tabs>
              <w:spacing w:before="3" w:line="229" w:lineRule="exact"/>
              <w:ind w:left="532" w:hanging="284"/>
              <w:rPr>
                <w:sz w:val="20"/>
              </w:rPr>
            </w:pPr>
            <w:r>
              <w:rPr>
                <w:i/>
                <w:sz w:val="20"/>
              </w:rPr>
              <w:t xml:space="preserve">Phytophthora cryptogea </w:t>
            </w:r>
            <w:r>
              <w:rPr>
                <w:sz w:val="20"/>
              </w:rPr>
              <w:t>(foot</w:t>
            </w:r>
            <w:r>
              <w:rPr>
                <w:spacing w:val="3"/>
                <w:sz w:val="20"/>
              </w:rPr>
              <w:t xml:space="preserve"> </w:t>
            </w:r>
            <w:r>
              <w:rPr>
                <w:sz w:val="20"/>
              </w:rPr>
              <w:t>rot)</w:t>
            </w:r>
          </w:p>
          <w:p w:rsidR="00C23EDE" w:rsidRDefault="0069087E">
            <w:pPr>
              <w:pStyle w:val="TableParagraph"/>
              <w:numPr>
                <w:ilvl w:val="0"/>
                <w:numId w:val="1316"/>
              </w:numPr>
              <w:tabs>
                <w:tab w:val="left" w:pos="532"/>
              </w:tabs>
              <w:spacing w:line="229" w:lineRule="exact"/>
              <w:ind w:left="532" w:hanging="284"/>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1316"/>
              </w:numPr>
              <w:tabs>
                <w:tab w:val="left" w:pos="489"/>
              </w:tabs>
              <w:spacing w:before="1" w:line="210" w:lineRule="exact"/>
              <w:ind w:left="488" w:hanging="240"/>
              <w:rPr>
                <w:sz w:val="20"/>
              </w:rPr>
            </w:pPr>
            <w:r>
              <w:rPr>
                <w:i/>
                <w:sz w:val="20"/>
              </w:rPr>
              <w:t xml:space="preserve">Rhizobium rhizogenes </w:t>
            </w:r>
            <w:r>
              <w:rPr>
                <w:sz w:val="20"/>
              </w:rPr>
              <w:t>(bacterial gall)</w:t>
            </w:r>
          </w:p>
        </w:tc>
        <w:tc>
          <w:tcPr>
            <w:tcW w:w="3240" w:type="dxa"/>
          </w:tcPr>
          <w:p w:rsidR="00C23EDE" w:rsidRDefault="0069087E">
            <w:pPr>
              <w:pStyle w:val="TableParagraph"/>
              <w:numPr>
                <w:ilvl w:val="0"/>
                <w:numId w:val="1315"/>
              </w:numPr>
              <w:tabs>
                <w:tab w:val="left" w:pos="379"/>
              </w:tabs>
              <w:spacing w:line="218" w:lineRule="exact"/>
              <w:ind w:hanging="295"/>
              <w:rPr>
                <w:sz w:val="20"/>
              </w:rPr>
            </w:pPr>
            <w:r>
              <w:rPr>
                <w:sz w:val="20"/>
              </w:rPr>
              <w:t>Free from</w:t>
            </w:r>
            <w:r>
              <w:rPr>
                <w:spacing w:val="-5"/>
                <w:sz w:val="20"/>
              </w:rPr>
              <w:t xml:space="preserve"> </w:t>
            </w:r>
            <w:r>
              <w:rPr>
                <w:sz w:val="20"/>
              </w:rPr>
              <w:t>soil</w:t>
            </w:r>
          </w:p>
          <w:p w:rsidR="00C23EDE" w:rsidRDefault="0069087E">
            <w:pPr>
              <w:pStyle w:val="TableParagraph"/>
              <w:numPr>
                <w:ilvl w:val="0"/>
                <w:numId w:val="1315"/>
              </w:numPr>
              <w:tabs>
                <w:tab w:val="left" w:pos="487"/>
              </w:tabs>
              <w:ind w:left="428" w:right="107" w:hanging="345"/>
              <w:jc w:val="both"/>
              <w:rPr>
                <w:sz w:val="20"/>
              </w:rPr>
            </w:pPr>
            <w:r>
              <w:tab/>
            </w:r>
            <w:r>
              <w:rPr>
                <w:sz w:val="20"/>
              </w:rPr>
              <w:t>Commercial imports subject to prior approval of Department of Agriculture, Cooperation and Farmers</w:t>
            </w:r>
            <w:r>
              <w:rPr>
                <w:spacing w:val="-2"/>
                <w:sz w:val="20"/>
              </w:rPr>
              <w:t xml:space="preserve"> </w:t>
            </w:r>
            <w:r>
              <w:rPr>
                <w:sz w:val="20"/>
              </w:rPr>
              <w:t>Welfare.</w:t>
            </w:r>
          </w:p>
          <w:p w:rsidR="00C23EDE" w:rsidRDefault="0069087E">
            <w:pPr>
              <w:pStyle w:val="TableParagraph"/>
              <w:numPr>
                <w:ilvl w:val="0"/>
                <w:numId w:val="1315"/>
              </w:numPr>
              <w:tabs>
                <w:tab w:val="left" w:pos="372"/>
              </w:tabs>
              <w:spacing w:line="230" w:lineRule="auto"/>
              <w:ind w:left="428" w:right="113" w:hanging="345"/>
              <w:jc w:val="both"/>
              <w:rPr>
                <w:sz w:val="20"/>
              </w:rPr>
            </w:pPr>
            <w:r>
              <w:rPr>
                <w:sz w:val="20"/>
              </w:rPr>
              <w:t>Post-entry quarantine growing for a period of 6-9</w:t>
            </w:r>
            <w:r>
              <w:rPr>
                <w:spacing w:val="-1"/>
                <w:sz w:val="20"/>
              </w:rPr>
              <w:t xml:space="preserve"> </w:t>
            </w:r>
            <w:r>
              <w:rPr>
                <w:sz w:val="20"/>
              </w:rPr>
              <w:t>month.</w:t>
            </w:r>
          </w:p>
        </w:tc>
      </w:tr>
      <w:tr w:rsidR="00C23EDE">
        <w:trPr>
          <w:trHeight w:val="462"/>
        </w:trPr>
        <w:tc>
          <w:tcPr>
            <w:tcW w:w="540" w:type="dxa"/>
          </w:tcPr>
          <w:p w:rsidR="00C23EDE" w:rsidRDefault="0069087E">
            <w:pPr>
              <w:pStyle w:val="TableParagraph"/>
              <w:spacing w:line="218" w:lineRule="exact"/>
              <w:ind w:left="114"/>
              <w:rPr>
                <w:sz w:val="20"/>
              </w:rPr>
            </w:pPr>
            <w:r>
              <w:rPr>
                <w:sz w:val="20"/>
              </w:rPr>
              <w:t>16.</w:t>
            </w:r>
          </w:p>
        </w:tc>
        <w:tc>
          <w:tcPr>
            <w:tcW w:w="2271" w:type="dxa"/>
          </w:tcPr>
          <w:p w:rsidR="00C23EDE" w:rsidRDefault="0069087E">
            <w:pPr>
              <w:pStyle w:val="TableParagraph"/>
              <w:spacing w:line="230" w:lineRule="auto"/>
              <w:ind w:left="65" w:right="1020"/>
              <w:rPr>
                <w:sz w:val="20"/>
              </w:rPr>
            </w:pPr>
            <w:r>
              <w:rPr>
                <w:i/>
                <w:sz w:val="20"/>
              </w:rPr>
              <w:t xml:space="preserve">Adiantum </w:t>
            </w:r>
            <w:r>
              <w:rPr>
                <w:sz w:val="20"/>
              </w:rPr>
              <w:t>spp. (Adiantum)</w:t>
            </w:r>
          </w:p>
        </w:tc>
        <w:tc>
          <w:tcPr>
            <w:tcW w:w="1801" w:type="dxa"/>
          </w:tcPr>
          <w:p w:rsidR="00C23EDE" w:rsidRDefault="0069087E">
            <w:pPr>
              <w:pStyle w:val="TableParagraph"/>
              <w:spacing w:line="232" w:lineRule="auto"/>
              <w:ind w:left="64" w:right="751"/>
              <w:rPr>
                <w:sz w:val="20"/>
              </w:rPr>
            </w:pPr>
            <w:r>
              <w:rPr>
                <w:sz w:val="20"/>
              </w:rPr>
              <w:t>Plants for propagation</w:t>
            </w:r>
          </w:p>
        </w:tc>
        <w:tc>
          <w:tcPr>
            <w:tcW w:w="1620" w:type="dxa"/>
          </w:tcPr>
          <w:p w:rsidR="00C23EDE" w:rsidRDefault="0069087E">
            <w:pPr>
              <w:pStyle w:val="TableParagraph"/>
              <w:spacing w:line="218" w:lineRule="exact"/>
              <w:ind w:left="63"/>
              <w:rPr>
                <w:sz w:val="20"/>
              </w:rPr>
            </w:pPr>
            <w:r>
              <w:rPr>
                <w:sz w:val="20"/>
              </w:rPr>
              <w:t>Asia</w:t>
            </w:r>
          </w:p>
        </w:tc>
        <w:tc>
          <w:tcPr>
            <w:tcW w:w="4681" w:type="dxa"/>
          </w:tcPr>
          <w:p w:rsidR="00C23EDE" w:rsidRDefault="0069087E">
            <w:pPr>
              <w:pStyle w:val="TableParagraph"/>
              <w:spacing w:before="115"/>
              <w:ind w:left="2212"/>
              <w:rPr>
                <w:sz w:val="20"/>
              </w:rPr>
            </w:pPr>
            <w:r>
              <w:rPr>
                <w:sz w:val="20"/>
              </w:rPr>
              <w:t>Nil</w:t>
            </w:r>
          </w:p>
        </w:tc>
        <w:tc>
          <w:tcPr>
            <w:tcW w:w="3240" w:type="dxa"/>
          </w:tcPr>
          <w:p w:rsidR="00C23EDE" w:rsidRDefault="0069087E">
            <w:pPr>
              <w:pStyle w:val="TableParagraph"/>
              <w:spacing w:line="230" w:lineRule="auto"/>
              <w:ind w:left="83"/>
              <w:rPr>
                <w:sz w:val="20"/>
              </w:rPr>
            </w:pPr>
            <w:r>
              <w:rPr>
                <w:sz w:val="20"/>
              </w:rPr>
              <w:t>Post-entry quarantine growing for 45 days period.</w:t>
            </w:r>
          </w:p>
        </w:tc>
      </w:tr>
      <w:tr w:rsidR="00C23EDE">
        <w:trPr>
          <w:trHeight w:val="458"/>
        </w:trPr>
        <w:tc>
          <w:tcPr>
            <w:tcW w:w="540" w:type="dxa"/>
          </w:tcPr>
          <w:p w:rsidR="00C23EDE" w:rsidRDefault="0069087E">
            <w:pPr>
              <w:pStyle w:val="TableParagraph"/>
              <w:spacing w:line="218" w:lineRule="exact"/>
              <w:ind w:left="114"/>
              <w:rPr>
                <w:sz w:val="20"/>
              </w:rPr>
            </w:pPr>
            <w:r>
              <w:rPr>
                <w:sz w:val="20"/>
              </w:rPr>
              <w:t>17.</w:t>
            </w:r>
          </w:p>
        </w:tc>
        <w:tc>
          <w:tcPr>
            <w:tcW w:w="2271" w:type="dxa"/>
          </w:tcPr>
          <w:p w:rsidR="00C23EDE" w:rsidRDefault="0069087E">
            <w:pPr>
              <w:pStyle w:val="TableParagraph"/>
              <w:spacing w:line="218" w:lineRule="exact"/>
              <w:ind w:left="65"/>
              <w:rPr>
                <w:i/>
                <w:sz w:val="20"/>
              </w:rPr>
            </w:pPr>
            <w:r>
              <w:rPr>
                <w:i/>
                <w:sz w:val="20"/>
              </w:rPr>
              <w:t>Adonis vernalis</w:t>
            </w:r>
          </w:p>
        </w:tc>
        <w:tc>
          <w:tcPr>
            <w:tcW w:w="1801" w:type="dxa"/>
          </w:tcPr>
          <w:p w:rsidR="00C23EDE" w:rsidRDefault="0069087E">
            <w:pPr>
              <w:pStyle w:val="TableParagraph"/>
              <w:spacing w:line="218" w:lineRule="exact"/>
              <w:ind w:left="64"/>
              <w:rPr>
                <w:sz w:val="20"/>
              </w:rPr>
            </w:pPr>
            <w:r>
              <w:rPr>
                <w:sz w:val="20"/>
              </w:rPr>
              <w:t>(i) Seeds for sowing</w:t>
            </w:r>
          </w:p>
        </w:tc>
        <w:tc>
          <w:tcPr>
            <w:tcW w:w="1620" w:type="dxa"/>
          </w:tcPr>
          <w:p w:rsidR="00C23EDE" w:rsidRDefault="0069087E">
            <w:pPr>
              <w:pStyle w:val="TableParagraph"/>
              <w:spacing w:line="218" w:lineRule="exact"/>
              <w:ind w:left="63"/>
              <w:rPr>
                <w:sz w:val="20"/>
              </w:rPr>
            </w:pPr>
            <w:r>
              <w:rPr>
                <w:sz w:val="20"/>
              </w:rPr>
              <w:t>Germany</w:t>
            </w:r>
          </w:p>
        </w:tc>
        <w:tc>
          <w:tcPr>
            <w:tcW w:w="4681" w:type="dxa"/>
          </w:tcPr>
          <w:p w:rsidR="00C23EDE" w:rsidRDefault="0069087E">
            <w:pPr>
              <w:pStyle w:val="TableParagraph"/>
              <w:spacing w:before="113"/>
              <w:ind w:left="2212"/>
              <w:rPr>
                <w:sz w:val="20"/>
              </w:rPr>
            </w:pPr>
            <w:r>
              <w:rPr>
                <w:sz w:val="20"/>
              </w:rPr>
              <w:t>Nil</w:t>
            </w:r>
          </w:p>
        </w:tc>
        <w:tc>
          <w:tcPr>
            <w:tcW w:w="3240" w:type="dxa"/>
          </w:tcPr>
          <w:p w:rsidR="00C23EDE" w:rsidRDefault="0069087E">
            <w:pPr>
              <w:pStyle w:val="TableParagraph"/>
              <w:spacing w:line="218" w:lineRule="exact"/>
              <w:ind w:left="83"/>
              <w:rPr>
                <w:sz w:val="20"/>
              </w:rPr>
            </w:pPr>
            <w:r>
              <w:rPr>
                <w:sz w:val="20"/>
              </w:rPr>
              <w:t>Free from quarantine weeds seeds</w:t>
            </w:r>
          </w:p>
        </w:tc>
      </w:tr>
      <w:tr w:rsidR="00C23EDE">
        <w:trPr>
          <w:trHeight w:val="701"/>
        </w:trPr>
        <w:tc>
          <w:tcPr>
            <w:tcW w:w="540" w:type="dxa"/>
          </w:tcPr>
          <w:p w:rsidR="00C23EDE" w:rsidRDefault="0069087E">
            <w:pPr>
              <w:pStyle w:val="TableParagraph"/>
              <w:spacing w:line="221" w:lineRule="exact"/>
              <w:ind w:left="114"/>
              <w:rPr>
                <w:sz w:val="20"/>
              </w:rPr>
            </w:pPr>
            <w:r>
              <w:rPr>
                <w:sz w:val="20"/>
              </w:rPr>
              <w:t>18.</w:t>
            </w:r>
          </w:p>
        </w:tc>
        <w:tc>
          <w:tcPr>
            <w:tcW w:w="2271" w:type="dxa"/>
          </w:tcPr>
          <w:p w:rsidR="00C23EDE" w:rsidRDefault="0069087E">
            <w:pPr>
              <w:pStyle w:val="TableParagraph"/>
              <w:spacing w:line="235" w:lineRule="auto"/>
              <w:ind w:left="84" w:right="63"/>
              <w:rPr>
                <w:sz w:val="20"/>
              </w:rPr>
            </w:pPr>
            <w:r>
              <w:rPr>
                <w:i/>
                <w:sz w:val="20"/>
              </w:rPr>
              <w:t xml:space="preserve">Aeschynomene falcata/ Aeschynomene americana </w:t>
            </w:r>
            <w:r>
              <w:rPr>
                <w:sz w:val="20"/>
              </w:rPr>
              <w:t>(Joint vetch)</w:t>
            </w:r>
          </w:p>
        </w:tc>
        <w:tc>
          <w:tcPr>
            <w:tcW w:w="1801" w:type="dxa"/>
          </w:tcPr>
          <w:p w:rsidR="00C23EDE" w:rsidRDefault="0069087E">
            <w:pPr>
              <w:pStyle w:val="TableParagraph"/>
              <w:spacing w:line="221" w:lineRule="exact"/>
              <w:ind w:left="64"/>
              <w:rPr>
                <w:sz w:val="20"/>
              </w:rPr>
            </w:pPr>
            <w:r>
              <w:rPr>
                <w:sz w:val="20"/>
              </w:rPr>
              <w:t>Seeds for sowing</w:t>
            </w:r>
          </w:p>
        </w:tc>
        <w:tc>
          <w:tcPr>
            <w:tcW w:w="1620" w:type="dxa"/>
          </w:tcPr>
          <w:p w:rsidR="00C23EDE" w:rsidRDefault="0069087E">
            <w:pPr>
              <w:pStyle w:val="TableParagraph"/>
              <w:spacing w:line="221" w:lineRule="exact"/>
              <w:ind w:left="63"/>
              <w:rPr>
                <w:sz w:val="20"/>
              </w:rPr>
            </w:pPr>
            <w:r>
              <w:rPr>
                <w:sz w:val="20"/>
              </w:rPr>
              <w:t>Kenya</w:t>
            </w:r>
          </w:p>
        </w:tc>
        <w:tc>
          <w:tcPr>
            <w:tcW w:w="4681" w:type="dxa"/>
          </w:tcPr>
          <w:p w:rsidR="00C23EDE" w:rsidRDefault="00C23EDE">
            <w:pPr>
              <w:pStyle w:val="TableParagraph"/>
              <w:spacing w:before="6"/>
              <w:rPr>
                <w:sz w:val="20"/>
              </w:rPr>
            </w:pPr>
          </w:p>
          <w:p w:rsidR="00C23EDE" w:rsidRDefault="0069087E">
            <w:pPr>
              <w:pStyle w:val="TableParagraph"/>
              <w:ind w:left="2212"/>
              <w:rPr>
                <w:sz w:val="20"/>
              </w:rPr>
            </w:pPr>
            <w:r>
              <w:rPr>
                <w:sz w:val="20"/>
              </w:rPr>
              <w:t>Nil</w:t>
            </w:r>
          </w:p>
        </w:tc>
        <w:tc>
          <w:tcPr>
            <w:tcW w:w="3240" w:type="dxa"/>
          </w:tcPr>
          <w:p w:rsidR="00C23EDE" w:rsidRDefault="0069087E">
            <w:pPr>
              <w:pStyle w:val="TableParagraph"/>
              <w:spacing w:line="221" w:lineRule="exact"/>
              <w:ind w:left="83"/>
              <w:rPr>
                <w:sz w:val="20"/>
              </w:rPr>
            </w:pPr>
            <w:r>
              <w:rPr>
                <w:sz w:val="20"/>
              </w:rPr>
              <w:t>Free from quarantine weed seeds.</w:t>
            </w:r>
          </w:p>
        </w:tc>
      </w:tr>
      <w:tr w:rsidR="00C23EDE">
        <w:trPr>
          <w:trHeight w:val="690"/>
        </w:trPr>
        <w:tc>
          <w:tcPr>
            <w:tcW w:w="540" w:type="dxa"/>
            <w:vMerge w:val="restart"/>
          </w:tcPr>
          <w:p w:rsidR="00C23EDE" w:rsidRDefault="0069087E">
            <w:pPr>
              <w:pStyle w:val="TableParagraph"/>
              <w:spacing w:line="218" w:lineRule="exact"/>
              <w:ind w:left="114"/>
              <w:rPr>
                <w:sz w:val="20"/>
              </w:rPr>
            </w:pPr>
            <w:r>
              <w:rPr>
                <w:sz w:val="20"/>
              </w:rPr>
              <w:t>19.</w:t>
            </w:r>
          </w:p>
        </w:tc>
        <w:tc>
          <w:tcPr>
            <w:tcW w:w="2271" w:type="dxa"/>
            <w:vMerge w:val="restart"/>
          </w:tcPr>
          <w:p w:rsidR="00C23EDE" w:rsidRDefault="0069087E">
            <w:pPr>
              <w:pStyle w:val="TableParagraph"/>
              <w:spacing w:line="218" w:lineRule="exact"/>
              <w:ind w:left="65"/>
              <w:rPr>
                <w:sz w:val="20"/>
              </w:rPr>
            </w:pPr>
            <w:r>
              <w:rPr>
                <w:i/>
                <w:sz w:val="20"/>
              </w:rPr>
              <w:t xml:space="preserve">Agapanthus </w:t>
            </w:r>
            <w:r>
              <w:rPr>
                <w:sz w:val="20"/>
              </w:rPr>
              <w:t>spp.</w:t>
            </w:r>
          </w:p>
        </w:tc>
        <w:tc>
          <w:tcPr>
            <w:tcW w:w="1801" w:type="dxa"/>
          </w:tcPr>
          <w:p w:rsidR="00C23EDE" w:rsidRDefault="0069087E">
            <w:pPr>
              <w:pStyle w:val="TableParagraph"/>
              <w:ind w:left="340" w:right="475" w:hanging="276"/>
              <w:rPr>
                <w:sz w:val="20"/>
              </w:rPr>
            </w:pPr>
            <w:r>
              <w:rPr>
                <w:sz w:val="20"/>
              </w:rPr>
              <w:t>(i) Plants for propagation</w:t>
            </w:r>
          </w:p>
        </w:tc>
        <w:tc>
          <w:tcPr>
            <w:tcW w:w="1620" w:type="dxa"/>
          </w:tcPr>
          <w:p w:rsidR="00C23EDE" w:rsidRDefault="0069087E">
            <w:pPr>
              <w:pStyle w:val="TableParagraph"/>
              <w:spacing w:line="218" w:lineRule="exact"/>
              <w:ind w:left="63"/>
              <w:rPr>
                <w:sz w:val="20"/>
              </w:rPr>
            </w:pPr>
            <w:r>
              <w:rPr>
                <w:sz w:val="20"/>
              </w:rPr>
              <w:t>Netherlands</w:t>
            </w:r>
          </w:p>
        </w:tc>
        <w:tc>
          <w:tcPr>
            <w:tcW w:w="4681" w:type="dxa"/>
          </w:tcPr>
          <w:p w:rsidR="00C23EDE" w:rsidRDefault="00C23EDE">
            <w:pPr>
              <w:pStyle w:val="TableParagraph"/>
              <w:rPr>
                <w:sz w:val="20"/>
              </w:rPr>
            </w:pPr>
          </w:p>
          <w:p w:rsidR="00C23EDE" w:rsidRDefault="0069087E">
            <w:pPr>
              <w:pStyle w:val="TableParagraph"/>
              <w:ind w:left="2212"/>
              <w:rPr>
                <w:sz w:val="20"/>
              </w:rPr>
            </w:pPr>
            <w:r>
              <w:rPr>
                <w:sz w:val="20"/>
              </w:rPr>
              <w:t>Nil</w:t>
            </w:r>
          </w:p>
        </w:tc>
        <w:tc>
          <w:tcPr>
            <w:tcW w:w="3240" w:type="dxa"/>
          </w:tcPr>
          <w:p w:rsidR="00C23EDE" w:rsidRDefault="0069087E">
            <w:pPr>
              <w:pStyle w:val="TableParagraph"/>
              <w:spacing w:line="230" w:lineRule="auto"/>
              <w:ind w:left="83"/>
              <w:rPr>
                <w:sz w:val="20"/>
              </w:rPr>
            </w:pPr>
            <w:r>
              <w:rPr>
                <w:sz w:val="20"/>
              </w:rPr>
              <w:t>Post-entry quarantine growing for 45 days period.</w:t>
            </w:r>
          </w:p>
        </w:tc>
      </w:tr>
      <w:tr w:rsidR="00C23EDE">
        <w:trPr>
          <w:trHeight w:val="724"/>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ind w:left="340" w:right="185" w:hanging="276"/>
              <w:rPr>
                <w:sz w:val="20"/>
              </w:rPr>
            </w:pPr>
            <w:r>
              <w:rPr>
                <w:sz w:val="20"/>
              </w:rPr>
              <w:t>(ii) Tissue cultured plants</w:t>
            </w:r>
          </w:p>
        </w:tc>
        <w:tc>
          <w:tcPr>
            <w:tcW w:w="1620" w:type="dxa"/>
            <w:tcBorders>
              <w:bottom w:val="nil"/>
            </w:tcBorders>
          </w:tcPr>
          <w:p w:rsidR="00C23EDE" w:rsidRDefault="0069087E">
            <w:pPr>
              <w:pStyle w:val="TableParagraph"/>
              <w:numPr>
                <w:ilvl w:val="0"/>
                <w:numId w:val="1314"/>
              </w:numPr>
              <w:tabs>
                <w:tab w:val="left" w:pos="354"/>
              </w:tabs>
              <w:ind w:hanging="289"/>
              <w:rPr>
                <w:sz w:val="20"/>
              </w:rPr>
            </w:pPr>
            <w:r>
              <w:rPr>
                <w:sz w:val="20"/>
              </w:rPr>
              <w:t>Italy</w:t>
            </w:r>
          </w:p>
          <w:p w:rsidR="00C23EDE" w:rsidRDefault="0069087E">
            <w:pPr>
              <w:pStyle w:val="TableParagraph"/>
              <w:numPr>
                <w:ilvl w:val="0"/>
                <w:numId w:val="1314"/>
              </w:numPr>
              <w:tabs>
                <w:tab w:val="left" w:pos="359"/>
              </w:tabs>
              <w:spacing w:line="229" w:lineRule="exact"/>
              <w:ind w:left="358" w:hanging="294"/>
              <w:rPr>
                <w:sz w:val="20"/>
              </w:rPr>
            </w:pPr>
            <w:r>
              <w:rPr>
                <w:sz w:val="20"/>
              </w:rPr>
              <w:t>New</w:t>
            </w:r>
            <w:r>
              <w:rPr>
                <w:spacing w:val="-3"/>
                <w:sz w:val="20"/>
              </w:rPr>
              <w:t xml:space="preserve"> </w:t>
            </w:r>
            <w:r>
              <w:rPr>
                <w:sz w:val="20"/>
              </w:rPr>
              <w:t>Zealand</w:t>
            </w:r>
          </w:p>
          <w:p w:rsidR="00C23EDE" w:rsidRDefault="0069087E">
            <w:pPr>
              <w:pStyle w:val="TableParagraph"/>
              <w:numPr>
                <w:ilvl w:val="0"/>
                <w:numId w:val="1314"/>
              </w:numPr>
              <w:tabs>
                <w:tab w:val="left" w:pos="415"/>
              </w:tabs>
              <w:spacing w:line="229" w:lineRule="exact"/>
              <w:ind w:left="414" w:hanging="350"/>
              <w:rPr>
                <w:sz w:val="20"/>
              </w:rPr>
            </w:pPr>
            <w:r>
              <w:rPr>
                <w:sz w:val="20"/>
              </w:rPr>
              <w:t>UK</w:t>
            </w:r>
          </w:p>
        </w:tc>
        <w:tc>
          <w:tcPr>
            <w:tcW w:w="4681" w:type="dxa"/>
            <w:tcBorders>
              <w:bottom w:val="nil"/>
            </w:tcBorders>
          </w:tcPr>
          <w:p w:rsidR="00C23EDE" w:rsidRDefault="0069087E">
            <w:pPr>
              <w:pStyle w:val="TableParagraph"/>
              <w:ind w:left="63" w:right="108"/>
              <w:jc w:val="both"/>
              <w:rPr>
                <w:sz w:val="20"/>
              </w:rPr>
            </w:pPr>
            <w:r>
              <w:rPr>
                <w:sz w:val="20"/>
              </w:rPr>
              <w:t>Certified that the tissue cultured plants were obtained from mother stock tested and maintained free from nerine X potexvirus</w:t>
            </w:r>
          </w:p>
        </w:tc>
        <w:tc>
          <w:tcPr>
            <w:tcW w:w="3240" w:type="dxa"/>
            <w:tcBorders>
              <w:bottom w:val="nil"/>
            </w:tcBorders>
          </w:tcPr>
          <w:p w:rsidR="00C23EDE" w:rsidRDefault="00C23EDE">
            <w:pPr>
              <w:pStyle w:val="TableParagraph"/>
              <w:spacing w:before="6"/>
              <w:rPr>
                <w:sz w:val="21"/>
              </w:rPr>
            </w:pPr>
          </w:p>
          <w:p w:rsidR="00C23EDE" w:rsidRDefault="0069087E">
            <w:pPr>
              <w:pStyle w:val="TableParagraph"/>
              <w:ind w:left="1428" w:right="1420"/>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271"/>
        <w:gridCol w:w="1801"/>
        <w:gridCol w:w="1620"/>
        <w:gridCol w:w="4681"/>
        <w:gridCol w:w="3240"/>
      </w:tblGrid>
      <w:tr w:rsidR="00C23EDE">
        <w:trPr>
          <w:trHeight w:val="1557"/>
        </w:trPr>
        <w:tc>
          <w:tcPr>
            <w:tcW w:w="540" w:type="dxa"/>
            <w:vMerge w:val="restart"/>
            <w:tcBorders>
              <w:top w:val="nil"/>
            </w:tcBorders>
          </w:tcPr>
          <w:p w:rsidR="00C23EDE" w:rsidRDefault="00C23EDE">
            <w:pPr>
              <w:pStyle w:val="TableParagraph"/>
              <w:rPr>
                <w:sz w:val="18"/>
              </w:rPr>
            </w:pPr>
          </w:p>
        </w:tc>
        <w:tc>
          <w:tcPr>
            <w:tcW w:w="2271" w:type="dxa"/>
            <w:vMerge w:val="restart"/>
          </w:tcPr>
          <w:p w:rsidR="00C23EDE" w:rsidRDefault="00C23EDE">
            <w:pPr>
              <w:pStyle w:val="TableParagraph"/>
              <w:rPr>
                <w:sz w:val="18"/>
              </w:rPr>
            </w:pPr>
          </w:p>
        </w:tc>
        <w:tc>
          <w:tcPr>
            <w:tcW w:w="1801" w:type="dxa"/>
            <w:vMerge w:val="restart"/>
          </w:tcPr>
          <w:p w:rsidR="00C23EDE" w:rsidRDefault="00C23EDE">
            <w:pPr>
              <w:pStyle w:val="TableParagraph"/>
              <w:rPr>
                <w:sz w:val="18"/>
              </w:rPr>
            </w:pPr>
          </w:p>
        </w:tc>
        <w:tc>
          <w:tcPr>
            <w:tcW w:w="1620" w:type="dxa"/>
          </w:tcPr>
          <w:p w:rsidR="00C23EDE" w:rsidRDefault="0069087E">
            <w:pPr>
              <w:pStyle w:val="TableParagraph"/>
              <w:spacing w:line="213" w:lineRule="exact"/>
              <w:ind w:left="68"/>
              <w:rPr>
                <w:sz w:val="20"/>
              </w:rPr>
            </w:pPr>
            <w:r>
              <w:rPr>
                <w:sz w:val="20"/>
              </w:rPr>
              <w:t>(iv) France</w:t>
            </w:r>
          </w:p>
        </w:tc>
        <w:tc>
          <w:tcPr>
            <w:tcW w:w="4681" w:type="dxa"/>
          </w:tcPr>
          <w:p w:rsidR="00C23EDE" w:rsidRDefault="0069087E">
            <w:pPr>
              <w:pStyle w:val="TableParagraph"/>
              <w:spacing w:line="220" w:lineRule="auto"/>
              <w:ind w:left="68"/>
              <w:rPr>
                <w:sz w:val="20"/>
              </w:rPr>
            </w:pPr>
            <w:r>
              <w:rPr>
                <w:sz w:val="20"/>
              </w:rPr>
              <w:t>Certified that the tissue cultured plants were obtained from mother stock tested and maintained free from:</w:t>
            </w:r>
          </w:p>
          <w:p w:rsidR="00C23EDE" w:rsidRDefault="0069087E">
            <w:pPr>
              <w:pStyle w:val="TableParagraph"/>
              <w:numPr>
                <w:ilvl w:val="0"/>
                <w:numId w:val="1313"/>
              </w:numPr>
              <w:tabs>
                <w:tab w:val="left" w:pos="520"/>
              </w:tabs>
              <w:spacing w:line="214" w:lineRule="exact"/>
              <w:rPr>
                <w:sz w:val="20"/>
              </w:rPr>
            </w:pPr>
            <w:r>
              <w:rPr>
                <w:sz w:val="20"/>
              </w:rPr>
              <w:t>Tomato spotted wilt</w:t>
            </w:r>
            <w:r>
              <w:rPr>
                <w:spacing w:val="2"/>
                <w:sz w:val="20"/>
              </w:rPr>
              <w:t xml:space="preserve"> </w:t>
            </w:r>
            <w:r>
              <w:rPr>
                <w:sz w:val="20"/>
              </w:rPr>
              <w:t>virus</w:t>
            </w:r>
          </w:p>
          <w:p w:rsidR="00C23EDE" w:rsidRDefault="0069087E">
            <w:pPr>
              <w:pStyle w:val="TableParagraph"/>
              <w:numPr>
                <w:ilvl w:val="0"/>
                <w:numId w:val="1313"/>
              </w:numPr>
              <w:tabs>
                <w:tab w:val="left" w:pos="539"/>
              </w:tabs>
              <w:spacing w:line="228" w:lineRule="exact"/>
              <w:ind w:left="538" w:hanging="285"/>
              <w:rPr>
                <w:sz w:val="20"/>
              </w:rPr>
            </w:pPr>
            <w:r>
              <w:rPr>
                <w:sz w:val="20"/>
              </w:rPr>
              <w:t>Odontoglossum ring spot</w:t>
            </w:r>
            <w:r>
              <w:rPr>
                <w:spacing w:val="-5"/>
                <w:sz w:val="20"/>
              </w:rPr>
              <w:t xml:space="preserve"> </w:t>
            </w:r>
            <w:r>
              <w:rPr>
                <w:sz w:val="20"/>
              </w:rPr>
              <w:t>virus</w:t>
            </w:r>
          </w:p>
          <w:p w:rsidR="00C23EDE" w:rsidRDefault="0069087E">
            <w:pPr>
              <w:pStyle w:val="TableParagraph"/>
              <w:numPr>
                <w:ilvl w:val="0"/>
                <w:numId w:val="1313"/>
              </w:numPr>
              <w:tabs>
                <w:tab w:val="left" w:pos="527"/>
              </w:tabs>
              <w:spacing w:before="1"/>
              <w:ind w:left="526" w:hanging="273"/>
              <w:rPr>
                <w:sz w:val="20"/>
              </w:rPr>
            </w:pPr>
            <w:r>
              <w:rPr>
                <w:sz w:val="20"/>
              </w:rPr>
              <w:t>Impatiens necrotic spot</w:t>
            </w:r>
            <w:r>
              <w:rPr>
                <w:spacing w:val="-3"/>
                <w:sz w:val="20"/>
              </w:rPr>
              <w:t xml:space="preserve"> </w:t>
            </w:r>
            <w:r>
              <w:rPr>
                <w:sz w:val="20"/>
              </w:rPr>
              <w:t>virus</w:t>
            </w:r>
          </w:p>
          <w:p w:rsidR="00C23EDE" w:rsidRDefault="0069087E">
            <w:pPr>
              <w:pStyle w:val="TableParagraph"/>
              <w:numPr>
                <w:ilvl w:val="0"/>
                <w:numId w:val="1313"/>
              </w:numPr>
              <w:tabs>
                <w:tab w:val="left" w:pos="539"/>
              </w:tabs>
              <w:ind w:left="538" w:hanging="285"/>
              <w:rPr>
                <w:sz w:val="20"/>
              </w:rPr>
            </w:pPr>
            <w:r>
              <w:rPr>
                <w:sz w:val="20"/>
              </w:rPr>
              <w:t>Cacao yellow mosaic virus</w:t>
            </w:r>
          </w:p>
          <w:p w:rsidR="00C23EDE" w:rsidRDefault="0069087E">
            <w:pPr>
              <w:pStyle w:val="TableParagraph"/>
              <w:spacing w:before="1" w:line="210" w:lineRule="exact"/>
              <w:ind w:left="253"/>
              <w:rPr>
                <w:sz w:val="20"/>
              </w:rPr>
            </w:pPr>
            <w:r>
              <w:rPr>
                <w:sz w:val="20"/>
              </w:rPr>
              <w:t>(f) Arabis mosaic virus</w:t>
            </w:r>
          </w:p>
        </w:tc>
        <w:tc>
          <w:tcPr>
            <w:tcW w:w="3240" w:type="dxa"/>
          </w:tcPr>
          <w:p w:rsidR="00C23EDE" w:rsidRDefault="00C23EDE">
            <w:pPr>
              <w:pStyle w:val="TableParagraph"/>
            </w:pPr>
          </w:p>
          <w:p w:rsidR="00C23EDE" w:rsidRDefault="00C23EDE">
            <w:pPr>
              <w:pStyle w:val="TableParagraph"/>
            </w:pPr>
          </w:p>
          <w:p w:rsidR="00C23EDE" w:rsidRDefault="0069087E">
            <w:pPr>
              <w:pStyle w:val="TableParagraph"/>
              <w:spacing w:before="156"/>
              <w:ind w:left="1438" w:right="1420"/>
              <w:jc w:val="center"/>
              <w:rPr>
                <w:sz w:val="20"/>
              </w:rPr>
            </w:pPr>
            <w:r>
              <w:rPr>
                <w:sz w:val="20"/>
              </w:rPr>
              <w:t>Nil</w:t>
            </w:r>
          </w:p>
        </w:tc>
      </w:tr>
      <w:tr w:rsidR="00C23EDE">
        <w:trPr>
          <w:trHeight w:val="652"/>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8"/>
              <w:rPr>
                <w:sz w:val="20"/>
              </w:rPr>
            </w:pPr>
            <w:r>
              <w:rPr>
                <w:sz w:val="20"/>
              </w:rPr>
              <w:t>(v) Australia</w:t>
            </w:r>
          </w:p>
        </w:tc>
        <w:tc>
          <w:tcPr>
            <w:tcW w:w="4681" w:type="dxa"/>
          </w:tcPr>
          <w:p w:rsidR="00C23EDE" w:rsidRDefault="0069087E">
            <w:pPr>
              <w:pStyle w:val="TableParagraph"/>
              <w:spacing w:line="225" w:lineRule="auto"/>
              <w:ind w:left="68"/>
              <w:rPr>
                <w:sz w:val="20"/>
              </w:rPr>
            </w:pPr>
            <w:r>
              <w:rPr>
                <w:sz w:val="20"/>
              </w:rPr>
              <w:t>Certified that the tissue cultured plants were obtained from mother stock tested and maintained free from</w:t>
            </w:r>
          </w:p>
          <w:p w:rsidR="00C23EDE" w:rsidRDefault="0069087E">
            <w:pPr>
              <w:pStyle w:val="TableParagraph"/>
              <w:spacing w:line="201" w:lineRule="exact"/>
              <w:ind w:left="68"/>
              <w:rPr>
                <w:sz w:val="20"/>
              </w:rPr>
            </w:pPr>
            <w:r>
              <w:rPr>
                <w:sz w:val="20"/>
              </w:rPr>
              <w:t>tomato spotted wilt virus</w:t>
            </w:r>
          </w:p>
        </w:tc>
        <w:tc>
          <w:tcPr>
            <w:tcW w:w="3240" w:type="dxa"/>
          </w:tcPr>
          <w:p w:rsidR="00C23EDE" w:rsidRDefault="00C23EDE">
            <w:pPr>
              <w:pStyle w:val="TableParagraph"/>
              <w:spacing w:before="4"/>
              <w:rPr>
                <w:sz w:val="18"/>
              </w:rPr>
            </w:pPr>
          </w:p>
          <w:p w:rsidR="00C23EDE" w:rsidRDefault="0069087E">
            <w:pPr>
              <w:pStyle w:val="TableParagraph"/>
              <w:ind w:left="1438" w:right="1420"/>
              <w:jc w:val="center"/>
              <w:rPr>
                <w:sz w:val="20"/>
              </w:rPr>
            </w:pPr>
            <w:r>
              <w:rPr>
                <w:sz w:val="20"/>
              </w:rPr>
              <w:t>Nil</w:t>
            </w:r>
          </w:p>
        </w:tc>
      </w:tr>
      <w:tr w:rsidR="00C23EDE">
        <w:trPr>
          <w:trHeight w:val="1137"/>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25" w:lineRule="auto"/>
              <w:ind w:left="433" w:right="35" w:hanging="365"/>
              <w:rPr>
                <w:sz w:val="20"/>
              </w:rPr>
            </w:pPr>
            <w:r>
              <w:rPr>
                <w:sz w:val="20"/>
              </w:rPr>
              <w:t>(vi) Any country except Italy, New Zealand, UK, France, Australia</w:t>
            </w:r>
          </w:p>
        </w:tc>
        <w:tc>
          <w:tcPr>
            <w:tcW w:w="4681" w:type="dxa"/>
          </w:tcPr>
          <w:p w:rsidR="00C23EDE" w:rsidRDefault="0069087E">
            <w:pPr>
              <w:pStyle w:val="TableParagraph"/>
              <w:spacing w:line="225" w:lineRule="auto"/>
              <w:ind w:left="68" w:right="100"/>
              <w:jc w:val="both"/>
              <w:rPr>
                <w:sz w:val="20"/>
              </w:rPr>
            </w:pPr>
            <w:r>
              <w:rPr>
                <w:sz w:val="20"/>
              </w:rPr>
              <w:t>Certified that the tissue cultured plants were obtained from mother stock tested and maintained free from virus</w:t>
            </w:r>
          </w:p>
        </w:tc>
        <w:tc>
          <w:tcPr>
            <w:tcW w:w="3240" w:type="dxa"/>
          </w:tcPr>
          <w:p w:rsidR="00C23EDE" w:rsidRDefault="00C23EDE">
            <w:pPr>
              <w:pStyle w:val="TableParagraph"/>
            </w:pPr>
          </w:p>
          <w:p w:rsidR="00C23EDE" w:rsidRDefault="00C23EDE">
            <w:pPr>
              <w:pStyle w:val="TableParagraph"/>
              <w:spacing w:before="6"/>
              <w:rPr>
                <w:sz w:val="17"/>
              </w:rPr>
            </w:pPr>
          </w:p>
          <w:p w:rsidR="00C23EDE" w:rsidRDefault="0069087E">
            <w:pPr>
              <w:pStyle w:val="TableParagraph"/>
              <w:ind w:left="1438" w:right="1420"/>
              <w:jc w:val="center"/>
              <w:rPr>
                <w:sz w:val="20"/>
              </w:rPr>
            </w:pPr>
            <w:r>
              <w:rPr>
                <w:sz w:val="20"/>
              </w:rPr>
              <w:t>Nil</w:t>
            </w:r>
          </w:p>
        </w:tc>
      </w:tr>
      <w:tr w:rsidR="00C23EDE">
        <w:trPr>
          <w:trHeight w:val="683"/>
        </w:trPr>
        <w:tc>
          <w:tcPr>
            <w:tcW w:w="540" w:type="dxa"/>
            <w:vMerge w:val="restart"/>
          </w:tcPr>
          <w:p w:rsidR="00C23EDE" w:rsidRDefault="0069087E">
            <w:pPr>
              <w:pStyle w:val="TableParagraph"/>
              <w:spacing w:line="216" w:lineRule="exact"/>
              <w:ind w:left="119"/>
              <w:rPr>
                <w:sz w:val="20"/>
              </w:rPr>
            </w:pPr>
            <w:r>
              <w:rPr>
                <w:sz w:val="20"/>
              </w:rPr>
              <w:t>20.</w:t>
            </w:r>
          </w:p>
        </w:tc>
        <w:tc>
          <w:tcPr>
            <w:tcW w:w="2271" w:type="dxa"/>
            <w:vMerge w:val="restart"/>
          </w:tcPr>
          <w:p w:rsidR="00C23EDE" w:rsidRDefault="0069087E">
            <w:pPr>
              <w:pStyle w:val="TableParagraph"/>
              <w:spacing w:line="216" w:lineRule="exact"/>
              <w:ind w:left="69"/>
              <w:rPr>
                <w:i/>
                <w:sz w:val="20"/>
              </w:rPr>
            </w:pPr>
            <w:r>
              <w:rPr>
                <w:i/>
                <w:sz w:val="20"/>
              </w:rPr>
              <w:t>Agastache spp.</w:t>
            </w:r>
          </w:p>
        </w:tc>
        <w:tc>
          <w:tcPr>
            <w:tcW w:w="1801" w:type="dxa"/>
            <w:vMerge w:val="restart"/>
          </w:tcPr>
          <w:p w:rsidR="00C23EDE" w:rsidRDefault="0069087E">
            <w:pPr>
              <w:pStyle w:val="TableParagraph"/>
              <w:spacing w:line="225" w:lineRule="auto"/>
              <w:ind w:left="258" w:right="336" w:hanging="190"/>
              <w:rPr>
                <w:sz w:val="20"/>
              </w:rPr>
            </w:pPr>
            <w:r>
              <w:rPr>
                <w:sz w:val="20"/>
              </w:rPr>
              <w:t>(i) Tissue culture plants</w:t>
            </w:r>
          </w:p>
        </w:tc>
        <w:tc>
          <w:tcPr>
            <w:tcW w:w="1620" w:type="dxa"/>
          </w:tcPr>
          <w:p w:rsidR="00C23EDE" w:rsidRDefault="0069087E">
            <w:pPr>
              <w:pStyle w:val="TableParagraph"/>
              <w:spacing w:line="216" w:lineRule="exact"/>
              <w:ind w:left="68"/>
              <w:rPr>
                <w:sz w:val="20"/>
              </w:rPr>
            </w:pPr>
            <w:r>
              <w:rPr>
                <w:sz w:val="20"/>
              </w:rPr>
              <w:t>(i) Australia</w:t>
            </w:r>
          </w:p>
        </w:tc>
        <w:tc>
          <w:tcPr>
            <w:tcW w:w="4681" w:type="dxa"/>
          </w:tcPr>
          <w:p w:rsidR="00C23EDE" w:rsidRDefault="0069087E">
            <w:pPr>
              <w:pStyle w:val="TableParagraph"/>
              <w:spacing w:line="225" w:lineRule="auto"/>
              <w:ind w:left="68" w:right="102"/>
              <w:jc w:val="both"/>
              <w:rPr>
                <w:sz w:val="20"/>
              </w:rPr>
            </w:pPr>
            <w:r>
              <w:rPr>
                <w:sz w:val="20"/>
              </w:rPr>
              <w:t>Certified that the tissue culture plants were obtained from mother stock tested and maintained free from Nerine latent virus.</w:t>
            </w:r>
          </w:p>
        </w:tc>
        <w:tc>
          <w:tcPr>
            <w:tcW w:w="3240" w:type="dxa"/>
          </w:tcPr>
          <w:p w:rsidR="00C23EDE" w:rsidRDefault="00C23EDE">
            <w:pPr>
              <w:pStyle w:val="TableParagraph"/>
              <w:spacing w:before="9"/>
              <w:rPr>
                <w:sz w:val="19"/>
              </w:rPr>
            </w:pPr>
          </w:p>
          <w:p w:rsidR="00C23EDE" w:rsidRDefault="0069087E">
            <w:pPr>
              <w:pStyle w:val="TableParagraph"/>
              <w:ind w:left="1438" w:right="1420"/>
              <w:jc w:val="center"/>
              <w:rPr>
                <w:sz w:val="20"/>
              </w:rPr>
            </w:pPr>
            <w:r>
              <w:rPr>
                <w:sz w:val="20"/>
              </w:rPr>
              <w:t>Nil</w:t>
            </w:r>
          </w:p>
        </w:tc>
      </w:tr>
      <w:tr w:rsidR="00C23EDE">
        <w:trPr>
          <w:trHeight w:val="678"/>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1312"/>
              </w:numPr>
              <w:tabs>
                <w:tab w:val="left" w:pos="414"/>
              </w:tabs>
              <w:spacing w:line="216" w:lineRule="exact"/>
              <w:ind w:hanging="345"/>
              <w:rPr>
                <w:sz w:val="20"/>
              </w:rPr>
            </w:pPr>
            <w:r>
              <w:rPr>
                <w:sz w:val="20"/>
              </w:rPr>
              <w:t>Costa</w:t>
            </w:r>
            <w:r>
              <w:rPr>
                <w:spacing w:val="-1"/>
                <w:sz w:val="20"/>
              </w:rPr>
              <w:t xml:space="preserve"> </w:t>
            </w:r>
            <w:r>
              <w:rPr>
                <w:sz w:val="20"/>
              </w:rPr>
              <w:t>Rica</w:t>
            </w:r>
          </w:p>
          <w:p w:rsidR="00C23EDE" w:rsidRDefault="0069087E">
            <w:pPr>
              <w:pStyle w:val="TableParagraph"/>
              <w:numPr>
                <w:ilvl w:val="0"/>
                <w:numId w:val="1312"/>
              </w:numPr>
              <w:tabs>
                <w:tab w:val="left" w:pos="419"/>
              </w:tabs>
              <w:spacing w:line="225" w:lineRule="exact"/>
              <w:ind w:left="418" w:hanging="350"/>
              <w:rPr>
                <w:sz w:val="20"/>
              </w:rPr>
            </w:pPr>
            <w:r>
              <w:rPr>
                <w:sz w:val="20"/>
              </w:rPr>
              <w:t>USA</w:t>
            </w:r>
          </w:p>
        </w:tc>
        <w:tc>
          <w:tcPr>
            <w:tcW w:w="4681" w:type="dxa"/>
          </w:tcPr>
          <w:p w:rsidR="00C23EDE" w:rsidRDefault="0069087E">
            <w:pPr>
              <w:pStyle w:val="TableParagraph"/>
              <w:spacing w:line="228" w:lineRule="auto"/>
              <w:ind w:left="68" w:right="101"/>
              <w:jc w:val="both"/>
              <w:rPr>
                <w:sz w:val="20"/>
              </w:rPr>
            </w:pPr>
            <w:r>
              <w:rPr>
                <w:sz w:val="20"/>
              </w:rPr>
              <w:t>Certified that the tissue culture plants were obtained from mother stock tested and maintained free from any virus.</w:t>
            </w:r>
          </w:p>
        </w:tc>
        <w:tc>
          <w:tcPr>
            <w:tcW w:w="3240" w:type="dxa"/>
          </w:tcPr>
          <w:p w:rsidR="00C23EDE" w:rsidRDefault="00C23EDE">
            <w:pPr>
              <w:pStyle w:val="TableParagraph"/>
              <w:spacing w:before="7"/>
              <w:rPr>
                <w:sz w:val="19"/>
              </w:rPr>
            </w:pPr>
          </w:p>
          <w:p w:rsidR="00C23EDE" w:rsidRDefault="0069087E">
            <w:pPr>
              <w:pStyle w:val="TableParagraph"/>
              <w:ind w:left="1438" w:right="1420"/>
              <w:jc w:val="center"/>
              <w:rPr>
                <w:sz w:val="20"/>
              </w:rPr>
            </w:pPr>
            <w:r>
              <w:rPr>
                <w:sz w:val="20"/>
              </w:rPr>
              <w:t>Nil</w:t>
            </w:r>
          </w:p>
        </w:tc>
      </w:tr>
      <w:tr w:rsidR="00C23EDE">
        <w:trPr>
          <w:trHeight w:val="794"/>
        </w:trPr>
        <w:tc>
          <w:tcPr>
            <w:tcW w:w="540" w:type="dxa"/>
            <w:vMerge w:val="restart"/>
            <w:tcBorders>
              <w:left w:val="single" w:sz="8" w:space="0" w:color="000000"/>
            </w:tcBorders>
          </w:tcPr>
          <w:p w:rsidR="00C23EDE" w:rsidRDefault="0069087E">
            <w:pPr>
              <w:pStyle w:val="TableParagraph"/>
              <w:spacing w:line="218" w:lineRule="exact"/>
              <w:ind w:left="117"/>
              <w:rPr>
                <w:sz w:val="20"/>
              </w:rPr>
            </w:pPr>
            <w:r>
              <w:rPr>
                <w:sz w:val="20"/>
              </w:rPr>
              <w:t>21.</w:t>
            </w:r>
          </w:p>
        </w:tc>
        <w:tc>
          <w:tcPr>
            <w:tcW w:w="2271" w:type="dxa"/>
            <w:vMerge w:val="restart"/>
          </w:tcPr>
          <w:p w:rsidR="00C23EDE" w:rsidRDefault="0069087E">
            <w:pPr>
              <w:pStyle w:val="TableParagraph"/>
              <w:spacing w:line="218" w:lineRule="exact"/>
              <w:ind w:left="69"/>
              <w:rPr>
                <w:sz w:val="20"/>
              </w:rPr>
            </w:pPr>
            <w:r>
              <w:rPr>
                <w:i/>
                <w:sz w:val="20"/>
              </w:rPr>
              <w:t xml:space="preserve">Agave </w:t>
            </w:r>
            <w:r>
              <w:rPr>
                <w:sz w:val="20"/>
              </w:rPr>
              <w:t>spp.</w:t>
            </w:r>
          </w:p>
        </w:tc>
        <w:tc>
          <w:tcPr>
            <w:tcW w:w="1801" w:type="dxa"/>
            <w:vMerge w:val="restart"/>
          </w:tcPr>
          <w:p w:rsidR="00C23EDE" w:rsidRDefault="0069087E">
            <w:pPr>
              <w:pStyle w:val="TableParagraph"/>
              <w:spacing w:line="230" w:lineRule="auto"/>
              <w:ind w:left="69" w:right="386"/>
              <w:rPr>
                <w:sz w:val="20"/>
              </w:rPr>
            </w:pPr>
            <w:r>
              <w:rPr>
                <w:sz w:val="20"/>
              </w:rPr>
              <w:t>Tissue cultured plants</w:t>
            </w:r>
          </w:p>
        </w:tc>
        <w:tc>
          <w:tcPr>
            <w:tcW w:w="1620" w:type="dxa"/>
          </w:tcPr>
          <w:p w:rsidR="00C23EDE" w:rsidRDefault="0069087E">
            <w:pPr>
              <w:pStyle w:val="TableParagraph"/>
              <w:spacing w:line="218" w:lineRule="exact"/>
              <w:ind w:left="68"/>
              <w:rPr>
                <w:sz w:val="20"/>
              </w:rPr>
            </w:pPr>
            <w:r>
              <w:rPr>
                <w:sz w:val="20"/>
              </w:rPr>
              <w:t>(i) Finland</w:t>
            </w:r>
          </w:p>
        </w:tc>
        <w:tc>
          <w:tcPr>
            <w:tcW w:w="4681" w:type="dxa"/>
          </w:tcPr>
          <w:p w:rsidR="00C23EDE" w:rsidRDefault="0069087E">
            <w:pPr>
              <w:pStyle w:val="TableParagraph"/>
              <w:spacing w:line="230" w:lineRule="auto"/>
              <w:ind w:left="68" w:right="103"/>
              <w:jc w:val="both"/>
              <w:rPr>
                <w:sz w:val="20"/>
              </w:rPr>
            </w:pPr>
            <w:r>
              <w:rPr>
                <w:sz w:val="20"/>
              </w:rPr>
              <w:t>Certified that the tissue cultured plants were obtained from mother stock tested and maintained free from cactus X virus.</w:t>
            </w:r>
          </w:p>
        </w:tc>
        <w:tc>
          <w:tcPr>
            <w:tcW w:w="3240" w:type="dxa"/>
          </w:tcPr>
          <w:p w:rsidR="00C23EDE" w:rsidRDefault="00C23EDE">
            <w:pPr>
              <w:pStyle w:val="TableParagraph"/>
              <w:spacing w:before="7"/>
              <w:rPr>
                <w:sz w:val="24"/>
              </w:rPr>
            </w:pPr>
          </w:p>
          <w:p w:rsidR="00C23EDE" w:rsidRDefault="0069087E">
            <w:pPr>
              <w:pStyle w:val="TableParagraph"/>
              <w:spacing w:before="1"/>
              <w:ind w:left="1438" w:right="1420"/>
              <w:jc w:val="center"/>
              <w:rPr>
                <w:sz w:val="20"/>
              </w:rPr>
            </w:pPr>
            <w:r>
              <w:rPr>
                <w:sz w:val="20"/>
              </w:rPr>
              <w:t>Nil</w:t>
            </w:r>
          </w:p>
        </w:tc>
      </w:tr>
      <w:tr w:rsidR="00C23EDE">
        <w:trPr>
          <w:trHeight w:val="637"/>
        </w:trPr>
        <w:tc>
          <w:tcPr>
            <w:tcW w:w="540" w:type="dxa"/>
            <w:vMerge/>
            <w:tcBorders>
              <w:top w:val="nil"/>
              <w:left w:val="single" w:sz="8" w:space="0" w:color="000000"/>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28" w:lineRule="auto"/>
              <w:ind w:left="68" w:right="222"/>
              <w:rPr>
                <w:sz w:val="20"/>
              </w:rPr>
            </w:pPr>
            <w:r>
              <w:rPr>
                <w:sz w:val="20"/>
              </w:rPr>
              <w:t>(ii) Any country except Finland</w:t>
            </w:r>
          </w:p>
        </w:tc>
        <w:tc>
          <w:tcPr>
            <w:tcW w:w="4681" w:type="dxa"/>
          </w:tcPr>
          <w:p w:rsidR="00C23EDE" w:rsidRDefault="0069087E">
            <w:pPr>
              <w:pStyle w:val="TableParagraph"/>
              <w:spacing w:line="205" w:lineRule="exact"/>
              <w:ind w:left="68"/>
              <w:rPr>
                <w:sz w:val="20"/>
              </w:rPr>
            </w:pPr>
            <w:r>
              <w:rPr>
                <w:sz w:val="20"/>
              </w:rPr>
              <w:t>Certified that the tissue cultured plants were obtained</w:t>
            </w:r>
          </w:p>
          <w:p w:rsidR="00C23EDE" w:rsidRDefault="0069087E">
            <w:pPr>
              <w:pStyle w:val="TableParagraph"/>
              <w:spacing w:before="9" w:line="212" w:lineRule="exact"/>
              <w:ind w:left="68" w:right="132"/>
              <w:rPr>
                <w:sz w:val="20"/>
              </w:rPr>
            </w:pPr>
            <w:r>
              <w:rPr>
                <w:sz w:val="20"/>
              </w:rPr>
              <w:t>from mother stock tested and maintained free from virus</w:t>
            </w:r>
          </w:p>
        </w:tc>
        <w:tc>
          <w:tcPr>
            <w:tcW w:w="3240" w:type="dxa"/>
          </w:tcPr>
          <w:p w:rsidR="00C23EDE" w:rsidRDefault="00C23EDE">
            <w:pPr>
              <w:pStyle w:val="TableParagraph"/>
              <w:spacing w:before="8"/>
              <w:rPr>
                <w:sz w:val="17"/>
              </w:rPr>
            </w:pPr>
          </w:p>
          <w:p w:rsidR="00C23EDE" w:rsidRDefault="0069087E">
            <w:pPr>
              <w:pStyle w:val="TableParagraph"/>
              <w:ind w:left="1438" w:right="1420"/>
              <w:jc w:val="center"/>
              <w:rPr>
                <w:sz w:val="20"/>
              </w:rPr>
            </w:pPr>
            <w:r>
              <w:rPr>
                <w:sz w:val="20"/>
              </w:rPr>
              <w:t>Nil</w:t>
            </w:r>
          </w:p>
        </w:tc>
      </w:tr>
      <w:tr w:rsidR="00C23EDE">
        <w:trPr>
          <w:trHeight w:val="714"/>
        </w:trPr>
        <w:tc>
          <w:tcPr>
            <w:tcW w:w="540" w:type="dxa"/>
            <w:vMerge w:val="restart"/>
          </w:tcPr>
          <w:p w:rsidR="00C23EDE" w:rsidRDefault="0069087E">
            <w:pPr>
              <w:pStyle w:val="TableParagraph"/>
              <w:spacing w:line="218" w:lineRule="exact"/>
              <w:ind w:left="119"/>
              <w:rPr>
                <w:sz w:val="20"/>
              </w:rPr>
            </w:pPr>
            <w:r>
              <w:rPr>
                <w:sz w:val="20"/>
              </w:rPr>
              <w:t>22.</w:t>
            </w:r>
          </w:p>
        </w:tc>
        <w:tc>
          <w:tcPr>
            <w:tcW w:w="2271" w:type="dxa"/>
            <w:vMerge w:val="restart"/>
          </w:tcPr>
          <w:p w:rsidR="00C23EDE" w:rsidRDefault="0069087E">
            <w:pPr>
              <w:pStyle w:val="TableParagraph"/>
              <w:spacing w:line="224" w:lineRule="exact"/>
              <w:ind w:left="69"/>
              <w:rPr>
                <w:i/>
                <w:sz w:val="20"/>
              </w:rPr>
            </w:pPr>
            <w:r>
              <w:rPr>
                <w:i/>
                <w:sz w:val="20"/>
              </w:rPr>
              <w:t>Agave sisalana</w:t>
            </w:r>
          </w:p>
          <w:p w:rsidR="00C23EDE" w:rsidRDefault="0069087E">
            <w:pPr>
              <w:pStyle w:val="TableParagraph"/>
              <w:spacing w:line="224" w:lineRule="exact"/>
              <w:ind w:left="69"/>
              <w:rPr>
                <w:sz w:val="20"/>
              </w:rPr>
            </w:pPr>
            <w:r>
              <w:rPr>
                <w:sz w:val="20"/>
              </w:rPr>
              <w:t>(Sisal)</w:t>
            </w:r>
          </w:p>
        </w:tc>
        <w:tc>
          <w:tcPr>
            <w:tcW w:w="1801" w:type="dxa"/>
          </w:tcPr>
          <w:p w:rsidR="00C23EDE" w:rsidRDefault="0069087E">
            <w:pPr>
              <w:pStyle w:val="TableParagraph"/>
              <w:ind w:left="268" w:right="236" w:hanging="200"/>
              <w:rPr>
                <w:sz w:val="20"/>
              </w:rPr>
            </w:pPr>
            <w:r>
              <w:rPr>
                <w:sz w:val="20"/>
              </w:rPr>
              <w:t>(i) Suckers/ Plants for propagation</w:t>
            </w:r>
          </w:p>
        </w:tc>
        <w:tc>
          <w:tcPr>
            <w:tcW w:w="1620" w:type="dxa"/>
          </w:tcPr>
          <w:p w:rsidR="00C23EDE" w:rsidRDefault="0069087E">
            <w:pPr>
              <w:pStyle w:val="TableParagraph"/>
              <w:spacing w:line="218" w:lineRule="exact"/>
              <w:ind w:left="68"/>
              <w:rPr>
                <w:sz w:val="20"/>
              </w:rPr>
            </w:pPr>
            <w:r>
              <w:rPr>
                <w:sz w:val="20"/>
              </w:rPr>
              <w:t>USA</w:t>
            </w:r>
          </w:p>
        </w:tc>
        <w:tc>
          <w:tcPr>
            <w:tcW w:w="4681" w:type="dxa"/>
          </w:tcPr>
          <w:p w:rsidR="00C23EDE" w:rsidRDefault="0069087E">
            <w:pPr>
              <w:pStyle w:val="TableParagraph"/>
              <w:spacing w:line="212" w:lineRule="exact"/>
              <w:ind w:left="68"/>
              <w:rPr>
                <w:sz w:val="20"/>
              </w:rPr>
            </w:pPr>
            <w:r>
              <w:rPr>
                <w:sz w:val="20"/>
              </w:rPr>
              <w:t>Free from</w:t>
            </w:r>
          </w:p>
          <w:p w:rsidR="00C23EDE" w:rsidRDefault="0069087E">
            <w:pPr>
              <w:pStyle w:val="TableParagraph"/>
              <w:numPr>
                <w:ilvl w:val="0"/>
                <w:numId w:val="1311"/>
              </w:numPr>
              <w:tabs>
                <w:tab w:val="left" w:pos="494"/>
              </w:tabs>
              <w:spacing w:line="218" w:lineRule="exact"/>
              <w:ind w:hanging="273"/>
              <w:rPr>
                <w:i/>
                <w:sz w:val="20"/>
              </w:rPr>
            </w:pPr>
            <w:r>
              <w:rPr>
                <w:i/>
                <w:sz w:val="20"/>
              </w:rPr>
              <w:t>Siphophorus</w:t>
            </w:r>
            <w:r>
              <w:rPr>
                <w:i/>
                <w:spacing w:val="-2"/>
                <w:sz w:val="20"/>
              </w:rPr>
              <w:t xml:space="preserve"> </w:t>
            </w:r>
            <w:r>
              <w:rPr>
                <w:i/>
                <w:sz w:val="20"/>
              </w:rPr>
              <w:t>acupunctatus</w:t>
            </w:r>
          </w:p>
          <w:p w:rsidR="00C23EDE" w:rsidRDefault="0069087E">
            <w:pPr>
              <w:pStyle w:val="TableParagraph"/>
              <w:numPr>
                <w:ilvl w:val="0"/>
                <w:numId w:val="1311"/>
              </w:numPr>
              <w:tabs>
                <w:tab w:val="left" w:pos="505"/>
              </w:tabs>
              <w:spacing w:line="224" w:lineRule="exact"/>
              <w:ind w:left="504" w:hanging="284"/>
              <w:rPr>
                <w:sz w:val="20"/>
              </w:rPr>
            </w:pPr>
            <w:r>
              <w:rPr>
                <w:sz w:val="20"/>
              </w:rPr>
              <w:t>Cactus virus</w:t>
            </w:r>
            <w:r>
              <w:rPr>
                <w:spacing w:val="-3"/>
                <w:sz w:val="20"/>
              </w:rPr>
              <w:t xml:space="preserve"> </w:t>
            </w:r>
            <w:r>
              <w:rPr>
                <w:sz w:val="20"/>
              </w:rPr>
              <w:t>X</w:t>
            </w:r>
          </w:p>
        </w:tc>
        <w:tc>
          <w:tcPr>
            <w:tcW w:w="3240" w:type="dxa"/>
          </w:tcPr>
          <w:p w:rsidR="00C23EDE" w:rsidRDefault="0069087E">
            <w:pPr>
              <w:pStyle w:val="TableParagraph"/>
              <w:numPr>
                <w:ilvl w:val="0"/>
                <w:numId w:val="1310"/>
              </w:numPr>
              <w:tabs>
                <w:tab w:val="left" w:pos="378"/>
              </w:tabs>
              <w:spacing w:line="217"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310"/>
              </w:numPr>
              <w:tabs>
                <w:tab w:val="left" w:pos="383"/>
              </w:tabs>
              <w:ind w:left="359" w:right="414" w:hanging="271"/>
              <w:rPr>
                <w:sz w:val="20"/>
              </w:rPr>
            </w:pPr>
            <w:r>
              <w:rPr>
                <w:sz w:val="20"/>
              </w:rPr>
              <w:t>Post-entry quarantine</w:t>
            </w:r>
            <w:r>
              <w:rPr>
                <w:spacing w:val="-12"/>
                <w:sz w:val="20"/>
              </w:rPr>
              <w:t xml:space="preserve"> </w:t>
            </w:r>
            <w:r>
              <w:rPr>
                <w:sz w:val="20"/>
              </w:rPr>
              <w:t>growing for 6-9</w:t>
            </w:r>
            <w:r>
              <w:rPr>
                <w:spacing w:val="2"/>
                <w:sz w:val="20"/>
              </w:rPr>
              <w:t xml:space="preserve"> </w:t>
            </w:r>
            <w:r>
              <w:rPr>
                <w:sz w:val="20"/>
              </w:rPr>
              <w:t>month</w:t>
            </w:r>
          </w:p>
        </w:tc>
      </w:tr>
      <w:tr w:rsidR="00C23EDE">
        <w:trPr>
          <w:trHeight w:val="448"/>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spacing w:line="218" w:lineRule="exact"/>
              <w:ind w:left="69"/>
              <w:rPr>
                <w:sz w:val="20"/>
              </w:rPr>
            </w:pPr>
            <w:r>
              <w:rPr>
                <w:sz w:val="20"/>
              </w:rPr>
              <w:t>(ii) Seeds for sowing</w:t>
            </w:r>
          </w:p>
        </w:tc>
        <w:tc>
          <w:tcPr>
            <w:tcW w:w="1620" w:type="dxa"/>
          </w:tcPr>
          <w:p w:rsidR="00C23EDE" w:rsidRDefault="0069087E">
            <w:pPr>
              <w:pStyle w:val="TableParagraph"/>
              <w:numPr>
                <w:ilvl w:val="0"/>
                <w:numId w:val="1309"/>
              </w:numPr>
              <w:tabs>
                <w:tab w:val="left" w:pos="309"/>
              </w:tabs>
              <w:spacing w:line="215" w:lineRule="exact"/>
              <w:rPr>
                <w:sz w:val="20"/>
              </w:rPr>
            </w:pPr>
            <w:r>
              <w:rPr>
                <w:sz w:val="20"/>
              </w:rPr>
              <w:t>Brazil</w:t>
            </w:r>
          </w:p>
          <w:p w:rsidR="00C23EDE" w:rsidRDefault="0069087E">
            <w:pPr>
              <w:pStyle w:val="TableParagraph"/>
              <w:numPr>
                <w:ilvl w:val="0"/>
                <w:numId w:val="1309"/>
              </w:numPr>
              <w:tabs>
                <w:tab w:val="left" w:pos="364"/>
              </w:tabs>
              <w:spacing w:line="214" w:lineRule="exact"/>
              <w:ind w:left="363" w:hanging="295"/>
              <w:rPr>
                <w:sz w:val="20"/>
              </w:rPr>
            </w:pPr>
            <w:r>
              <w:rPr>
                <w:sz w:val="20"/>
              </w:rPr>
              <w:t>Mexico</w:t>
            </w:r>
          </w:p>
        </w:tc>
        <w:tc>
          <w:tcPr>
            <w:tcW w:w="4681" w:type="dxa"/>
          </w:tcPr>
          <w:p w:rsidR="00C23EDE" w:rsidRDefault="0069087E">
            <w:pPr>
              <w:pStyle w:val="TableParagraph"/>
              <w:spacing w:before="110"/>
              <w:ind w:left="2140" w:right="2123"/>
              <w:jc w:val="center"/>
              <w:rPr>
                <w:sz w:val="20"/>
              </w:rPr>
            </w:pPr>
            <w:r>
              <w:rPr>
                <w:sz w:val="20"/>
              </w:rPr>
              <w:t>Nil</w:t>
            </w:r>
          </w:p>
        </w:tc>
        <w:tc>
          <w:tcPr>
            <w:tcW w:w="3240" w:type="dxa"/>
          </w:tcPr>
          <w:p w:rsidR="00C23EDE" w:rsidRDefault="0069087E">
            <w:pPr>
              <w:pStyle w:val="TableParagraph"/>
              <w:spacing w:line="218" w:lineRule="exact"/>
              <w:ind w:left="87"/>
              <w:rPr>
                <w:sz w:val="20"/>
              </w:rPr>
            </w:pPr>
            <w:r>
              <w:rPr>
                <w:sz w:val="20"/>
              </w:rPr>
              <w:t>Free from quarantine weed seeds.</w:t>
            </w:r>
          </w:p>
        </w:tc>
      </w:tr>
      <w:tr w:rsidR="00C23EDE">
        <w:trPr>
          <w:trHeight w:val="708"/>
        </w:trPr>
        <w:tc>
          <w:tcPr>
            <w:tcW w:w="540" w:type="dxa"/>
          </w:tcPr>
          <w:p w:rsidR="00C23EDE" w:rsidRDefault="0069087E">
            <w:pPr>
              <w:pStyle w:val="TableParagraph"/>
              <w:spacing w:before="1"/>
              <w:ind w:left="119"/>
              <w:rPr>
                <w:sz w:val="20"/>
              </w:rPr>
            </w:pPr>
            <w:r>
              <w:rPr>
                <w:sz w:val="20"/>
              </w:rPr>
              <w:t>23.</w:t>
            </w:r>
          </w:p>
        </w:tc>
        <w:tc>
          <w:tcPr>
            <w:tcW w:w="2271" w:type="dxa"/>
          </w:tcPr>
          <w:p w:rsidR="00C23EDE" w:rsidRDefault="0069087E">
            <w:pPr>
              <w:pStyle w:val="TableParagraph"/>
              <w:spacing w:before="1"/>
              <w:ind w:left="69"/>
              <w:rPr>
                <w:sz w:val="20"/>
              </w:rPr>
            </w:pPr>
            <w:r>
              <w:rPr>
                <w:i/>
                <w:sz w:val="20"/>
              </w:rPr>
              <w:t xml:space="preserve">Ageratum </w:t>
            </w:r>
            <w:r>
              <w:rPr>
                <w:sz w:val="20"/>
              </w:rPr>
              <w:t>spp.</w:t>
            </w:r>
          </w:p>
        </w:tc>
        <w:tc>
          <w:tcPr>
            <w:tcW w:w="1801" w:type="dxa"/>
          </w:tcPr>
          <w:p w:rsidR="00C23EDE" w:rsidRDefault="0069087E">
            <w:pPr>
              <w:pStyle w:val="TableParagraph"/>
              <w:spacing w:before="1"/>
              <w:ind w:left="69"/>
              <w:rPr>
                <w:sz w:val="20"/>
              </w:rPr>
            </w:pPr>
            <w:r>
              <w:rPr>
                <w:sz w:val="20"/>
              </w:rPr>
              <w:t>Seeds for sowing</w:t>
            </w:r>
          </w:p>
        </w:tc>
        <w:tc>
          <w:tcPr>
            <w:tcW w:w="1620" w:type="dxa"/>
          </w:tcPr>
          <w:p w:rsidR="00C23EDE" w:rsidRDefault="0069087E">
            <w:pPr>
              <w:pStyle w:val="TableParagraph"/>
              <w:numPr>
                <w:ilvl w:val="0"/>
                <w:numId w:val="1308"/>
              </w:numPr>
              <w:tabs>
                <w:tab w:val="left" w:pos="309"/>
              </w:tabs>
              <w:spacing w:before="1"/>
              <w:rPr>
                <w:sz w:val="20"/>
              </w:rPr>
            </w:pPr>
            <w:r>
              <w:rPr>
                <w:sz w:val="20"/>
              </w:rPr>
              <w:t>Australia</w:t>
            </w:r>
          </w:p>
          <w:p w:rsidR="00C23EDE" w:rsidRDefault="0069087E">
            <w:pPr>
              <w:pStyle w:val="TableParagraph"/>
              <w:numPr>
                <w:ilvl w:val="0"/>
                <w:numId w:val="1308"/>
              </w:numPr>
              <w:tabs>
                <w:tab w:val="left" w:pos="364"/>
              </w:tabs>
              <w:ind w:left="363" w:hanging="295"/>
              <w:rPr>
                <w:sz w:val="20"/>
              </w:rPr>
            </w:pPr>
            <w:r>
              <w:rPr>
                <w:sz w:val="20"/>
              </w:rPr>
              <w:t>Europe</w:t>
            </w:r>
          </w:p>
        </w:tc>
        <w:tc>
          <w:tcPr>
            <w:tcW w:w="4681" w:type="dxa"/>
          </w:tcPr>
          <w:p w:rsidR="00C23EDE" w:rsidRDefault="00C23EDE">
            <w:pPr>
              <w:pStyle w:val="TableParagraph"/>
              <w:spacing w:before="10"/>
              <w:rPr>
                <w:sz w:val="20"/>
              </w:rPr>
            </w:pPr>
          </w:p>
          <w:p w:rsidR="00C23EDE" w:rsidRDefault="0069087E">
            <w:pPr>
              <w:pStyle w:val="TableParagraph"/>
              <w:spacing w:before="1"/>
              <w:ind w:left="2140" w:right="2123"/>
              <w:jc w:val="center"/>
              <w:rPr>
                <w:sz w:val="20"/>
              </w:rPr>
            </w:pPr>
            <w:r>
              <w:rPr>
                <w:sz w:val="20"/>
              </w:rPr>
              <w:t>Nil</w:t>
            </w:r>
          </w:p>
        </w:tc>
        <w:tc>
          <w:tcPr>
            <w:tcW w:w="3240" w:type="dxa"/>
          </w:tcPr>
          <w:p w:rsidR="00C23EDE" w:rsidRDefault="0069087E">
            <w:pPr>
              <w:pStyle w:val="TableParagraph"/>
              <w:spacing w:line="221" w:lineRule="exact"/>
              <w:ind w:left="87"/>
              <w:rPr>
                <w:sz w:val="20"/>
              </w:rPr>
            </w:pPr>
            <w:r>
              <w:rPr>
                <w:sz w:val="20"/>
              </w:rPr>
              <w:t>Free from quarantine weed seeds.</w:t>
            </w:r>
          </w:p>
        </w:tc>
      </w:tr>
      <w:tr w:rsidR="00C23EDE">
        <w:trPr>
          <w:trHeight w:val="446"/>
        </w:trPr>
        <w:tc>
          <w:tcPr>
            <w:tcW w:w="540" w:type="dxa"/>
          </w:tcPr>
          <w:p w:rsidR="00C23EDE" w:rsidRDefault="0069087E">
            <w:pPr>
              <w:pStyle w:val="TableParagraph"/>
              <w:spacing w:line="216" w:lineRule="exact"/>
              <w:ind w:left="119"/>
              <w:rPr>
                <w:sz w:val="20"/>
              </w:rPr>
            </w:pPr>
            <w:r>
              <w:rPr>
                <w:sz w:val="20"/>
              </w:rPr>
              <w:t>24.</w:t>
            </w:r>
          </w:p>
        </w:tc>
        <w:tc>
          <w:tcPr>
            <w:tcW w:w="2271" w:type="dxa"/>
          </w:tcPr>
          <w:p w:rsidR="00C23EDE" w:rsidRDefault="0069087E">
            <w:pPr>
              <w:pStyle w:val="TableParagraph"/>
              <w:spacing w:line="223" w:lineRule="exact"/>
              <w:ind w:left="69"/>
              <w:rPr>
                <w:i/>
                <w:sz w:val="20"/>
              </w:rPr>
            </w:pPr>
            <w:r>
              <w:rPr>
                <w:i/>
                <w:sz w:val="20"/>
              </w:rPr>
              <w:t>Agropyron cristatum</w:t>
            </w:r>
          </w:p>
          <w:p w:rsidR="00C23EDE" w:rsidRDefault="0069087E">
            <w:pPr>
              <w:pStyle w:val="TableParagraph"/>
              <w:spacing w:line="203" w:lineRule="exact"/>
              <w:ind w:left="69"/>
              <w:rPr>
                <w:sz w:val="20"/>
              </w:rPr>
            </w:pPr>
            <w:r>
              <w:rPr>
                <w:sz w:val="20"/>
              </w:rPr>
              <w:t>(Crested wheat grass)</w:t>
            </w:r>
          </w:p>
        </w:tc>
        <w:tc>
          <w:tcPr>
            <w:tcW w:w="1801" w:type="dxa"/>
          </w:tcPr>
          <w:p w:rsidR="00C23EDE" w:rsidRDefault="0069087E">
            <w:pPr>
              <w:pStyle w:val="TableParagraph"/>
              <w:spacing w:line="216" w:lineRule="exact"/>
              <w:ind w:left="69"/>
              <w:rPr>
                <w:sz w:val="20"/>
              </w:rPr>
            </w:pPr>
            <w:r>
              <w:rPr>
                <w:sz w:val="20"/>
              </w:rPr>
              <w:t>Seeds for sowing</w:t>
            </w:r>
          </w:p>
        </w:tc>
        <w:tc>
          <w:tcPr>
            <w:tcW w:w="1620" w:type="dxa"/>
          </w:tcPr>
          <w:p w:rsidR="00C23EDE" w:rsidRDefault="0069087E">
            <w:pPr>
              <w:pStyle w:val="TableParagraph"/>
              <w:spacing w:line="216" w:lineRule="exact"/>
              <w:ind w:left="68"/>
              <w:rPr>
                <w:sz w:val="20"/>
              </w:rPr>
            </w:pPr>
            <w:r>
              <w:rPr>
                <w:sz w:val="20"/>
              </w:rPr>
              <w:t>USA</w:t>
            </w:r>
          </w:p>
        </w:tc>
        <w:tc>
          <w:tcPr>
            <w:tcW w:w="4681" w:type="dxa"/>
          </w:tcPr>
          <w:p w:rsidR="00C23EDE" w:rsidRDefault="0069087E">
            <w:pPr>
              <w:pStyle w:val="TableParagraph"/>
              <w:spacing w:line="216" w:lineRule="exact"/>
              <w:ind w:left="68"/>
              <w:rPr>
                <w:i/>
                <w:sz w:val="20"/>
              </w:rPr>
            </w:pPr>
            <w:r>
              <w:rPr>
                <w:sz w:val="20"/>
              </w:rPr>
              <w:t xml:space="preserve">Free from </w:t>
            </w:r>
            <w:r>
              <w:rPr>
                <w:i/>
                <w:sz w:val="20"/>
              </w:rPr>
              <w:t xml:space="preserve">Pseudomonas syringae </w:t>
            </w:r>
            <w:r>
              <w:rPr>
                <w:sz w:val="20"/>
              </w:rPr>
              <w:t xml:space="preserve">pv. </w:t>
            </w:r>
            <w:r>
              <w:rPr>
                <w:i/>
                <w:sz w:val="20"/>
              </w:rPr>
              <w:t>atropurpurea</w:t>
            </w:r>
          </w:p>
        </w:tc>
        <w:tc>
          <w:tcPr>
            <w:tcW w:w="3240" w:type="dxa"/>
          </w:tcPr>
          <w:p w:rsidR="00C23EDE" w:rsidRDefault="0069087E">
            <w:pPr>
              <w:pStyle w:val="TableParagraph"/>
              <w:spacing w:line="218" w:lineRule="exact"/>
              <w:ind w:left="87"/>
              <w:rPr>
                <w:sz w:val="20"/>
              </w:rPr>
            </w:pPr>
            <w:r>
              <w:rPr>
                <w:sz w:val="20"/>
              </w:rPr>
              <w:t>Free from quarantine weed seeds.</w:t>
            </w:r>
          </w:p>
        </w:tc>
      </w:tr>
      <w:tr w:rsidR="00C23EDE">
        <w:trPr>
          <w:trHeight w:val="894"/>
        </w:trPr>
        <w:tc>
          <w:tcPr>
            <w:tcW w:w="540" w:type="dxa"/>
          </w:tcPr>
          <w:p w:rsidR="00C23EDE" w:rsidRDefault="0069087E">
            <w:pPr>
              <w:pStyle w:val="TableParagraph"/>
              <w:spacing w:line="216" w:lineRule="exact"/>
              <w:ind w:left="119"/>
              <w:rPr>
                <w:sz w:val="20"/>
              </w:rPr>
            </w:pPr>
            <w:r>
              <w:rPr>
                <w:sz w:val="20"/>
              </w:rPr>
              <w:t>25.</w:t>
            </w:r>
          </w:p>
        </w:tc>
        <w:tc>
          <w:tcPr>
            <w:tcW w:w="2271" w:type="dxa"/>
          </w:tcPr>
          <w:p w:rsidR="00C23EDE" w:rsidRDefault="0069087E">
            <w:pPr>
              <w:pStyle w:val="TableParagraph"/>
              <w:spacing w:line="224" w:lineRule="exact"/>
              <w:ind w:left="69"/>
              <w:rPr>
                <w:i/>
                <w:sz w:val="20"/>
              </w:rPr>
            </w:pPr>
            <w:r>
              <w:rPr>
                <w:i/>
                <w:sz w:val="20"/>
              </w:rPr>
              <w:t>Agrostis stolonifera</w:t>
            </w:r>
          </w:p>
          <w:p w:rsidR="00C23EDE" w:rsidRDefault="0069087E">
            <w:pPr>
              <w:pStyle w:val="TableParagraph"/>
              <w:spacing w:line="224" w:lineRule="exact"/>
              <w:ind w:left="69"/>
              <w:rPr>
                <w:sz w:val="20"/>
              </w:rPr>
            </w:pPr>
            <w:r>
              <w:rPr>
                <w:sz w:val="20"/>
              </w:rPr>
              <w:t>(Creeping bentgrass)</w:t>
            </w:r>
          </w:p>
        </w:tc>
        <w:tc>
          <w:tcPr>
            <w:tcW w:w="1801" w:type="dxa"/>
          </w:tcPr>
          <w:p w:rsidR="00C23EDE" w:rsidRDefault="0069087E">
            <w:pPr>
              <w:pStyle w:val="TableParagraph"/>
              <w:spacing w:line="216" w:lineRule="exact"/>
              <w:ind w:left="69"/>
              <w:rPr>
                <w:sz w:val="20"/>
              </w:rPr>
            </w:pPr>
            <w:r>
              <w:rPr>
                <w:sz w:val="20"/>
              </w:rPr>
              <w:t>Seeds for sowing</w:t>
            </w:r>
          </w:p>
        </w:tc>
        <w:tc>
          <w:tcPr>
            <w:tcW w:w="1620" w:type="dxa"/>
          </w:tcPr>
          <w:p w:rsidR="00C23EDE" w:rsidRDefault="0069087E">
            <w:pPr>
              <w:pStyle w:val="TableParagraph"/>
              <w:spacing w:line="216" w:lineRule="exact"/>
              <w:ind w:left="68"/>
              <w:rPr>
                <w:sz w:val="20"/>
              </w:rPr>
            </w:pPr>
            <w:r>
              <w:rPr>
                <w:sz w:val="20"/>
              </w:rPr>
              <w:t>USA</w:t>
            </w:r>
          </w:p>
        </w:tc>
        <w:tc>
          <w:tcPr>
            <w:tcW w:w="4681" w:type="dxa"/>
          </w:tcPr>
          <w:p w:rsidR="00C23EDE" w:rsidRDefault="0069087E">
            <w:pPr>
              <w:pStyle w:val="TableParagraph"/>
              <w:spacing w:line="210" w:lineRule="exact"/>
              <w:ind w:left="68"/>
              <w:rPr>
                <w:sz w:val="20"/>
              </w:rPr>
            </w:pPr>
            <w:r>
              <w:rPr>
                <w:sz w:val="20"/>
              </w:rPr>
              <w:t>Free from:</w:t>
            </w:r>
          </w:p>
          <w:p w:rsidR="00C23EDE" w:rsidRDefault="0069087E">
            <w:pPr>
              <w:pStyle w:val="TableParagraph"/>
              <w:numPr>
                <w:ilvl w:val="0"/>
                <w:numId w:val="1307"/>
              </w:numPr>
              <w:tabs>
                <w:tab w:val="left" w:pos="453"/>
              </w:tabs>
              <w:spacing w:line="224" w:lineRule="exact"/>
              <w:ind w:hanging="273"/>
              <w:rPr>
                <w:sz w:val="20"/>
              </w:rPr>
            </w:pPr>
            <w:r>
              <w:rPr>
                <w:i/>
                <w:sz w:val="20"/>
              </w:rPr>
              <w:t xml:space="preserve">Anguina agrostis </w:t>
            </w:r>
            <w:r>
              <w:rPr>
                <w:sz w:val="20"/>
              </w:rPr>
              <w:t>(bentgrass</w:t>
            </w:r>
            <w:r>
              <w:rPr>
                <w:spacing w:val="-3"/>
                <w:sz w:val="20"/>
              </w:rPr>
              <w:t xml:space="preserve"> </w:t>
            </w:r>
            <w:r>
              <w:rPr>
                <w:sz w:val="20"/>
              </w:rPr>
              <w:t>nematode)</w:t>
            </w:r>
          </w:p>
          <w:p w:rsidR="00C23EDE" w:rsidRDefault="0069087E">
            <w:pPr>
              <w:pStyle w:val="TableParagraph"/>
              <w:numPr>
                <w:ilvl w:val="0"/>
                <w:numId w:val="1307"/>
              </w:numPr>
              <w:tabs>
                <w:tab w:val="left" w:pos="465"/>
              </w:tabs>
              <w:ind w:left="464" w:hanging="285"/>
              <w:rPr>
                <w:sz w:val="20"/>
              </w:rPr>
            </w:pPr>
            <w:r>
              <w:rPr>
                <w:i/>
                <w:sz w:val="20"/>
              </w:rPr>
              <w:t xml:space="preserve">Monographella nivalis </w:t>
            </w:r>
            <w:r>
              <w:rPr>
                <w:sz w:val="20"/>
              </w:rPr>
              <w:t>(foot rot:</w:t>
            </w:r>
            <w:r>
              <w:rPr>
                <w:spacing w:val="-4"/>
                <w:sz w:val="20"/>
              </w:rPr>
              <w:t xml:space="preserve"> </w:t>
            </w:r>
            <w:r>
              <w:rPr>
                <w:sz w:val="20"/>
              </w:rPr>
              <w:t>cereals)</w:t>
            </w:r>
          </w:p>
          <w:p w:rsidR="00C23EDE" w:rsidRDefault="0069087E">
            <w:pPr>
              <w:pStyle w:val="TableParagraph"/>
              <w:numPr>
                <w:ilvl w:val="0"/>
                <w:numId w:val="1307"/>
              </w:numPr>
              <w:tabs>
                <w:tab w:val="left" w:pos="453"/>
              </w:tabs>
              <w:spacing w:before="1" w:line="210" w:lineRule="exact"/>
              <w:ind w:hanging="273"/>
              <w:rPr>
                <w:sz w:val="20"/>
              </w:rPr>
            </w:pPr>
            <w:r>
              <w:rPr>
                <w:i/>
                <w:sz w:val="20"/>
              </w:rPr>
              <w:t xml:space="preserve">Sclerotinia homoeocarpa </w:t>
            </w:r>
            <w:r>
              <w:rPr>
                <w:sz w:val="20"/>
              </w:rPr>
              <w:t>(dollar spot:</w:t>
            </w:r>
            <w:r>
              <w:rPr>
                <w:spacing w:val="-2"/>
                <w:sz w:val="20"/>
              </w:rPr>
              <w:t xml:space="preserve"> </w:t>
            </w:r>
            <w:r>
              <w:rPr>
                <w:sz w:val="20"/>
              </w:rPr>
              <w:t>grasses)</w:t>
            </w:r>
          </w:p>
        </w:tc>
        <w:tc>
          <w:tcPr>
            <w:tcW w:w="3240" w:type="dxa"/>
          </w:tcPr>
          <w:p w:rsidR="00C23EDE" w:rsidRDefault="0069087E">
            <w:pPr>
              <w:pStyle w:val="TableParagraph"/>
              <w:spacing w:line="216" w:lineRule="exact"/>
              <w:ind w:left="87"/>
              <w:rPr>
                <w:sz w:val="20"/>
              </w:rPr>
            </w:pPr>
            <w:r>
              <w:rPr>
                <w:sz w:val="20"/>
              </w:rPr>
              <w:t>Free from quarantine weed seeds.</w:t>
            </w:r>
          </w:p>
        </w:tc>
      </w:tr>
      <w:tr w:rsidR="00C23EDE">
        <w:trPr>
          <w:trHeight w:val="678"/>
        </w:trPr>
        <w:tc>
          <w:tcPr>
            <w:tcW w:w="540" w:type="dxa"/>
          </w:tcPr>
          <w:p w:rsidR="00C23EDE" w:rsidRDefault="0069087E">
            <w:pPr>
              <w:pStyle w:val="TableParagraph"/>
              <w:spacing w:line="218" w:lineRule="exact"/>
              <w:ind w:left="119"/>
              <w:rPr>
                <w:sz w:val="20"/>
              </w:rPr>
            </w:pPr>
            <w:r>
              <w:rPr>
                <w:sz w:val="20"/>
              </w:rPr>
              <w:t>26.</w:t>
            </w:r>
          </w:p>
        </w:tc>
        <w:tc>
          <w:tcPr>
            <w:tcW w:w="2271" w:type="dxa"/>
          </w:tcPr>
          <w:p w:rsidR="00C23EDE" w:rsidRDefault="0069087E">
            <w:pPr>
              <w:pStyle w:val="TableParagraph"/>
              <w:spacing w:line="218" w:lineRule="exact"/>
              <w:ind w:left="69"/>
              <w:rPr>
                <w:i/>
                <w:sz w:val="20"/>
              </w:rPr>
            </w:pPr>
            <w:r>
              <w:rPr>
                <w:i/>
                <w:sz w:val="20"/>
              </w:rPr>
              <w:t>Ajuga spp.</w:t>
            </w:r>
          </w:p>
        </w:tc>
        <w:tc>
          <w:tcPr>
            <w:tcW w:w="1801" w:type="dxa"/>
          </w:tcPr>
          <w:p w:rsidR="00C23EDE" w:rsidRDefault="0069087E">
            <w:pPr>
              <w:pStyle w:val="TableParagraph"/>
              <w:spacing w:line="230" w:lineRule="auto"/>
              <w:ind w:left="69" w:right="470"/>
              <w:rPr>
                <w:sz w:val="20"/>
              </w:rPr>
            </w:pPr>
            <w:r>
              <w:rPr>
                <w:sz w:val="20"/>
              </w:rPr>
              <w:t>Tissue culture plants</w:t>
            </w:r>
          </w:p>
        </w:tc>
        <w:tc>
          <w:tcPr>
            <w:tcW w:w="1620" w:type="dxa"/>
          </w:tcPr>
          <w:p w:rsidR="00C23EDE" w:rsidRDefault="0069087E">
            <w:pPr>
              <w:pStyle w:val="TableParagraph"/>
              <w:spacing w:line="218" w:lineRule="exact"/>
              <w:ind w:left="68"/>
              <w:rPr>
                <w:sz w:val="20"/>
              </w:rPr>
            </w:pPr>
            <w:r>
              <w:rPr>
                <w:sz w:val="20"/>
              </w:rPr>
              <w:t>Australia</w:t>
            </w:r>
          </w:p>
        </w:tc>
        <w:tc>
          <w:tcPr>
            <w:tcW w:w="4681" w:type="dxa"/>
          </w:tcPr>
          <w:p w:rsidR="00C23EDE" w:rsidRDefault="0069087E">
            <w:pPr>
              <w:pStyle w:val="TableParagraph"/>
              <w:spacing w:line="228" w:lineRule="auto"/>
              <w:ind w:left="68" w:right="96"/>
              <w:jc w:val="both"/>
              <w:rPr>
                <w:sz w:val="20"/>
              </w:rPr>
            </w:pPr>
            <w:r>
              <w:rPr>
                <w:sz w:val="20"/>
              </w:rPr>
              <w:t>Certified that the tissue cultured plants were obtained from mother stock tested and maintained free from virus.</w:t>
            </w:r>
          </w:p>
        </w:tc>
        <w:tc>
          <w:tcPr>
            <w:tcW w:w="3240" w:type="dxa"/>
          </w:tcPr>
          <w:p w:rsidR="00C23EDE" w:rsidRDefault="00C23EDE">
            <w:pPr>
              <w:pStyle w:val="TableParagraph"/>
              <w:spacing w:before="7"/>
              <w:rPr>
                <w:sz w:val="19"/>
              </w:rPr>
            </w:pPr>
          </w:p>
          <w:p w:rsidR="00C23EDE" w:rsidRDefault="0069087E">
            <w:pPr>
              <w:pStyle w:val="TableParagraph"/>
              <w:ind w:left="1438" w:right="1420"/>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271"/>
        <w:gridCol w:w="1801"/>
        <w:gridCol w:w="1620"/>
        <w:gridCol w:w="4681"/>
        <w:gridCol w:w="3240"/>
      </w:tblGrid>
      <w:tr w:rsidR="00C23EDE">
        <w:trPr>
          <w:trHeight w:val="448"/>
        </w:trPr>
        <w:tc>
          <w:tcPr>
            <w:tcW w:w="540" w:type="dxa"/>
            <w:vMerge w:val="restart"/>
          </w:tcPr>
          <w:p w:rsidR="00C23EDE" w:rsidRDefault="0069087E">
            <w:pPr>
              <w:pStyle w:val="TableParagraph"/>
              <w:spacing w:line="218" w:lineRule="exact"/>
              <w:ind w:left="114"/>
              <w:rPr>
                <w:sz w:val="20"/>
              </w:rPr>
            </w:pPr>
            <w:r>
              <w:rPr>
                <w:sz w:val="20"/>
              </w:rPr>
              <w:t>27.</w:t>
            </w:r>
          </w:p>
        </w:tc>
        <w:tc>
          <w:tcPr>
            <w:tcW w:w="2271" w:type="dxa"/>
            <w:vMerge w:val="restart"/>
          </w:tcPr>
          <w:p w:rsidR="00C23EDE" w:rsidRDefault="0069087E">
            <w:pPr>
              <w:pStyle w:val="TableParagraph"/>
              <w:spacing w:line="215" w:lineRule="exact"/>
              <w:ind w:left="65"/>
              <w:rPr>
                <w:i/>
                <w:sz w:val="20"/>
              </w:rPr>
            </w:pPr>
            <w:r>
              <w:rPr>
                <w:i/>
                <w:sz w:val="20"/>
              </w:rPr>
              <w:t>Albizia lebbeck</w:t>
            </w:r>
          </w:p>
          <w:p w:rsidR="00C23EDE" w:rsidRDefault="0069087E">
            <w:pPr>
              <w:pStyle w:val="TableParagraph"/>
              <w:spacing w:line="227" w:lineRule="exact"/>
              <w:ind w:left="65"/>
              <w:rPr>
                <w:sz w:val="20"/>
              </w:rPr>
            </w:pPr>
            <w:r>
              <w:rPr>
                <w:sz w:val="20"/>
              </w:rPr>
              <w:t>(Acacia)</w:t>
            </w:r>
          </w:p>
        </w:tc>
        <w:tc>
          <w:tcPr>
            <w:tcW w:w="1801" w:type="dxa"/>
            <w:vMerge w:val="restart"/>
          </w:tcPr>
          <w:p w:rsidR="00C23EDE" w:rsidRDefault="0069087E">
            <w:pPr>
              <w:pStyle w:val="TableParagraph"/>
              <w:spacing w:line="232" w:lineRule="auto"/>
              <w:ind w:left="64" w:right="751"/>
              <w:rPr>
                <w:sz w:val="20"/>
              </w:rPr>
            </w:pPr>
            <w:r>
              <w:rPr>
                <w:sz w:val="20"/>
              </w:rPr>
              <w:t>Plants for propagation</w:t>
            </w:r>
          </w:p>
        </w:tc>
        <w:tc>
          <w:tcPr>
            <w:tcW w:w="1620" w:type="dxa"/>
          </w:tcPr>
          <w:p w:rsidR="00C23EDE" w:rsidRDefault="0069087E">
            <w:pPr>
              <w:pStyle w:val="TableParagraph"/>
              <w:spacing w:line="218" w:lineRule="exact"/>
              <w:ind w:left="63"/>
              <w:rPr>
                <w:sz w:val="20"/>
              </w:rPr>
            </w:pPr>
            <w:r>
              <w:rPr>
                <w:sz w:val="20"/>
              </w:rPr>
              <w:t>(i) Asia</w:t>
            </w:r>
          </w:p>
        </w:tc>
        <w:tc>
          <w:tcPr>
            <w:tcW w:w="4681" w:type="dxa"/>
          </w:tcPr>
          <w:p w:rsidR="00C23EDE" w:rsidRDefault="0069087E">
            <w:pPr>
              <w:pStyle w:val="TableParagraph"/>
              <w:spacing w:before="110"/>
              <w:ind w:left="2060" w:right="2155"/>
              <w:jc w:val="center"/>
              <w:rPr>
                <w:sz w:val="20"/>
              </w:rPr>
            </w:pPr>
            <w:r>
              <w:rPr>
                <w:sz w:val="20"/>
              </w:rPr>
              <w:t>Nil</w:t>
            </w:r>
          </w:p>
        </w:tc>
        <w:tc>
          <w:tcPr>
            <w:tcW w:w="3240" w:type="dxa"/>
          </w:tcPr>
          <w:p w:rsidR="00C23EDE" w:rsidRDefault="0069087E">
            <w:pPr>
              <w:pStyle w:val="TableParagraph"/>
              <w:spacing w:line="218" w:lineRule="exact"/>
              <w:ind w:left="83" w:right="160"/>
              <w:rPr>
                <w:sz w:val="20"/>
              </w:rPr>
            </w:pPr>
            <w:r>
              <w:rPr>
                <w:sz w:val="20"/>
              </w:rPr>
              <w:t>Post-entry quarantine growing for 45 days period.</w:t>
            </w:r>
          </w:p>
        </w:tc>
      </w:tr>
      <w:tr w:rsidR="00C23EDE">
        <w:trPr>
          <w:trHeight w:val="453"/>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21" w:lineRule="exact"/>
              <w:ind w:left="63"/>
              <w:rPr>
                <w:sz w:val="20"/>
              </w:rPr>
            </w:pPr>
            <w:r>
              <w:rPr>
                <w:sz w:val="20"/>
              </w:rPr>
              <w:t>(ii) USA</w:t>
            </w:r>
          </w:p>
        </w:tc>
        <w:tc>
          <w:tcPr>
            <w:tcW w:w="4681" w:type="dxa"/>
          </w:tcPr>
          <w:p w:rsidR="00C23EDE" w:rsidRDefault="0069087E">
            <w:pPr>
              <w:pStyle w:val="TableParagraph"/>
              <w:spacing w:line="221" w:lineRule="exact"/>
              <w:ind w:left="63"/>
              <w:rPr>
                <w:sz w:val="20"/>
              </w:rPr>
            </w:pPr>
            <w:r>
              <w:rPr>
                <w:sz w:val="20"/>
              </w:rPr>
              <w:t xml:space="preserve">Free from </w:t>
            </w:r>
            <w:r>
              <w:rPr>
                <w:i/>
                <w:sz w:val="20"/>
              </w:rPr>
              <w:t xml:space="preserve">Pleiochaeta setosa </w:t>
            </w:r>
            <w:r>
              <w:rPr>
                <w:sz w:val="20"/>
              </w:rPr>
              <w:t>(lupin leaf spot)</w:t>
            </w:r>
          </w:p>
        </w:tc>
        <w:tc>
          <w:tcPr>
            <w:tcW w:w="3240" w:type="dxa"/>
          </w:tcPr>
          <w:p w:rsidR="00C23EDE" w:rsidRDefault="0069087E">
            <w:pPr>
              <w:pStyle w:val="TableParagraph"/>
              <w:spacing w:before="3" w:line="218" w:lineRule="exact"/>
              <w:ind w:left="83" w:right="211"/>
              <w:rPr>
                <w:sz w:val="20"/>
              </w:rPr>
            </w:pPr>
            <w:r>
              <w:rPr>
                <w:sz w:val="20"/>
              </w:rPr>
              <w:t>Post-entry quarantine for a period of 45 days.</w:t>
            </w:r>
          </w:p>
        </w:tc>
      </w:tr>
      <w:tr w:rsidR="00C23EDE">
        <w:trPr>
          <w:trHeight w:val="688"/>
        </w:trPr>
        <w:tc>
          <w:tcPr>
            <w:tcW w:w="540" w:type="dxa"/>
          </w:tcPr>
          <w:p w:rsidR="00C23EDE" w:rsidRDefault="0069087E">
            <w:pPr>
              <w:pStyle w:val="TableParagraph"/>
              <w:spacing w:line="218" w:lineRule="exact"/>
              <w:ind w:left="114"/>
              <w:rPr>
                <w:sz w:val="20"/>
              </w:rPr>
            </w:pPr>
            <w:r>
              <w:rPr>
                <w:sz w:val="20"/>
              </w:rPr>
              <w:t>28.</w:t>
            </w:r>
          </w:p>
        </w:tc>
        <w:tc>
          <w:tcPr>
            <w:tcW w:w="2271" w:type="dxa"/>
          </w:tcPr>
          <w:p w:rsidR="00C23EDE" w:rsidRDefault="0069087E">
            <w:pPr>
              <w:pStyle w:val="TableParagraph"/>
              <w:spacing w:line="230" w:lineRule="auto"/>
              <w:ind w:left="65" w:right="1020"/>
              <w:rPr>
                <w:sz w:val="20"/>
              </w:rPr>
            </w:pPr>
            <w:r>
              <w:rPr>
                <w:i/>
                <w:sz w:val="20"/>
              </w:rPr>
              <w:t xml:space="preserve">Alcea </w:t>
            </w:r>
            <w:r>
              <w:rPr>
                <w:sz w:val="20"/>
              </w:rPr>
              <w:t xml:space="preserve">spp. </w:t>
            </w:r>
            <w:r>
              <w:rPr>
                <w:w w:val="95"/>
                <w:sz w:val="20"/>
              </w:rPr>
              <w:t>(Hollyhock)</w:t>
            </w:r>
          </w:p>
        </w:tc>
        <w:tc>
          <w:tcPr>
            <w:tcW w:w="1801" w:type="dxa"/>
          </w:tcPr>
          <w:p w:rsidR="00C23EDE" w:rsidRDefault="0069087E">
            <w:pPr>
              <w:pStyle w:val="TableParagraph"/>
              <w:spacing w:line="218" w:lineRule="exact"/>
              <w:ind w:left="64"/>
              <w:rPr>
                <w:sz w:val="20"/>
              </w:rPr>
            </w:pPr>
            <w:r>
              <w:rPr>
                <w:sz w:val="20"/>
              </w:rPr>
              <w:t>Seeds for sowing</w:t>
            </w:r>
          </w:p>
        </w:tc>
        <w:tc>
          <w:tcPr>
            <w:tcW w:w="1620" w:type="dxa"/>
          </w:tcPr>
          <w:p w:rsidR="00C23EDE" w:rsidRDefault="0069087E">
            <w:pPr>
              <w:pStyle w:val="TableParagraph"/>
              <w:numPr>
                <w:ilvl w:val="0"/>
                <w:numId w:val="1306"/>
              </w:numPr>
              <w:tabs>
                <w:tab w:val="left" w:pos="304"/>
              </w:tabs>
              <w:spacing w:line="214" w:lineRule="exact"/>
              <w:ind w:hanging="239"/>
              <w:rPr>
                <w:sz w:val="20"/>
              </w:rPr>
            </w:pPr>
            <w:r>
              <w:rPr>
                <w:sz w:val="20"/>
              </w:rPr>
              <w:t>USA</w:t>
            </w:r>
          </w:p>
          <w:p w:rsidR="00C23EDE" w:rsidRDefault="0069087E">
            <w:pPr>
              <w:pStyle w:val="TableParagraph"/>
              <w:numPr>
                <w:ilvl w:val="0"/>
                <w:numId w:val="1306"/>
              </w:numPr>
              <w:tabs>
                <w:tab w:val="left" w:pos="359"/>
              </w:tabs>
              <w:spacing w:line="225" w:lineRule="exact"/>
              <w:ind w:left="358" w:hanging="294"/>
              <w:rPr>
                <w:sz w:val="20"/>
              </w:rPr>
            </w:pPr>
            <w:r>
              <w:rPr>
                <w:sz w:val="20"/>
              </w:rPr>
              <w:t>Europe</w:t>
            </w:r>
          </w:p>
          <w:p w:rsidR="00C23EDE" w:rsidRDefault="0069087E">
            <w:pPr>
              <w:pStyle w:val="TableParagraph"/>
              <w:numPr>
                <w:ilvl w:val="0"/>
                <w:numId w:val="1306"/>
              </w:numPr>
              <w:tabs>
                <w:tab w:val="left" w:pos="415"/>
              </w:tabs>
              <w:spacing w:line="229" w:lineRule="exact"/>
              <w:ind w:left="414" w:hanging="350"/>
              <w:rPr>
                <w:sz w:val="20"/>
              </w:rPr>
            </w:pPr>
            <w:r>
              <w:rPr>
                <w:sz w:val="20"/>
              </w:rPr>
              <w:t>Asia</w:t>
            </w:r>
          </w:p>
        </w:tc>
        <w:tc>
          <w:tcPr>
            <w:tcW w:w="4681" w:type="dxa"/>
          </w:tcPr>
          <w:p w:rsidR="00C23EDE" w:rsidRDefault="00C23EDE">
            <w:pPr>
              <w:pStyle w:val="TableParagraph"/>
              <w:rPr>
                <w:sz w:val="20"/>
              </w:rPr>
            </w:pPr>
          </w:p>
          <w:p w:rsidR="00C23EDE" w:rsidRDefault="0069087E">
            <w:pPr>
              <w:pStyle w:val="TableParagraph"/>
              <w:ind w:left="2140" w:right="2132"/>
              <w:jc w:val="center"/>
              <w:rPr>
                <w:sz w:val="20"/>
              </w:rPr>
            </w:pPr>
            <w:r>
              <w:rPr>
                <w:sz w:val="20"/>
              </w:rPr>
              <w:t>Nil</w:t>
            </w:r>
          </w:p>
        </w:tc>
        <w:tc>
          <w:tcPr>
            <w:tcW w:w="3240" w:type="dxa"/>
          </w:tcPr>
          <w:p w:rsidR="00C23EDE" w:rsidRDefault="0069087E">
            <w:pPr>
              <w:pStyle w:val="TableParagraph"/>
              <w:spacing w:line="218" w:lineRule="exact"/>
              <w:ind w:left="83"/>
              <w:rPr>
                <w:sz w:val="20"/>
              </w:rPr>
            </w:pPr>
            <w:r>
              <w:rPr>
                <w:sz w:val="20"/>
              </w:rPr>
              <w:t>Free from quarantine weed seeds.</w:t>
            </w:r>
          </w:p>
        </w:tc>
      </w:tr>
      <w:tr w:rsidR="00C23EDE">
        <w:trPr>
          <w:trHeight w:val="450"/>
        </w:trPr>
        <w:tc>
          <w:tcPr>
            <w:tcW w:w="540" w:type="dxa"/>
          </w:tcPr>
          <w:p w:rsidR="00C23EDE" w:rsidRDefault="0069087E">
            <w:pPr>
              <w:pStyle w:val="TableParagraph"/>
              <w:spacing w:line="218" w:lineRule="exact"/>
              <w:ind w:left="114"/>
              <w:rPr>
                <w:sz w:val="20"/>
              </w:rPr>
            </w:pPr>
            <w:r>
              <w:rPr>
                <w:sz w:val="20"/>
              </w:rPr>
              <w:t>29.</w:t>
            </w:r>
          </w:p>
        </w:tc>
        <w:tc>
          <w:tcPr>
            <w:tcW w:w="2271" w:type="dxa"/>
          </w:tcPr>
          <w:p w:rsidR="00C23EDE" w:rsidRDefault="0069087E">
            <w:pPr>
              <w:pStyle w:val="TableParagraph"/>
              <w:spacing w:line="216" w:lineRule="exact"/>
              <w:ind w:left="65"/>
              <w:rPr>
                <w:sz w:val="20"/>
              </w:rPr>
            </w:pPr>
            <w:r>
              <w:rPr>
                <w:i/>
                <w:sz w:val="20"/>
              </w:rPr>
              <w:t xml:space="preserve">Alchemilla </w:t>
            </w:r>
            <w:r>
              <w:rPr>
                <w:sz w:val="20"/>
              </w:rPr>
              <w:t>spp.</w:t>
            </w:r>
          </w:p>
          <w:p w:rsidR="00C23EDE" w:rsidRDefault="0069087E">
            <w:pPr>
              <w:pStyle w:val="TableParagraph"/>
              <w:spacing w:line="215" w:lineRule="exact"/>
              <w:ind w:left="65"/>
              <w:rPr>
                <w:sz w:val="20"/>
              </w:rPr>
            </w:pPr>
            <w:r>
              <w:rPr>
                <w:sz w:val="20"/>
              </w:rPr>
              <w:t>(Lady‟s mantle)</w:t>
            </w:r>
          </w:p>
        </w:tc>
        <w:tc>
          <w:tcPr>
            <w:tcW w:w="1801" w:type="dxa"/>
          </w:tcPr>
          <w:p w:rsidR="00C23EDE" w:rsidRDefault="0069087E">
            <w:pPr>
              <w:pStyle w:val="TableParagraph"/>
              <w:spacing w:line="218" w:lineRule="exact"/>
              <w:ind w:left="64"/>
              <w:rPr>
                <w:sz w:val="20"/>
              </w:rPr>
            </w:pPr>
            <w:r>
              <w:rPr>
                <w:sz w:val="20"/>
              </w:rPr>
              <w:t>Seeds for sowing</w:t>
            </w:r>
          </w:p>
        </w:tc>
        <w:tc>
          <w:tcPr>
            <w:tcW w:w="1620" w:type="dxa"/>
          </w:tcPr>
          <w:p w:rsidR="00C23EDE" w:rsidRDefault="0069087E">
            <w:pPr>
              <w:pStyle w:val="TableParagraph"/>
              <w:spacing w:line="218" w:lineRule="exact"/>
              <w:ind w:left="63"/>
              <w:rPr>
                <w:sz w:val="20"/>
              </w:rPr>
            </w:pPr>
            <w:r>
              <w:rPr>
                <w:sz w:val="20"/>
              </w:rPr>
              <w:t>Europe</w:t>
            </w:r>
          </w:p>
        </w:tc>
        <w:tc>
          <w:tcPr>
            <w:tcW w:w="4681" w:type="dxa"/>
          </w:tcPr>
          <w:p w:rsidR="00C23EDE" w:rsidRDefault="0069087E">
            <w:pPr>
              <w:pStyle w:val="TableParagraph"/>
              <w:spacing w:before="110"/>
              <w:ind w:left="2140" w:right="2132"/>
              <w:jc w:val="center"/>
              <w:rPr>
                <w:sz w:val="20"/>
              </w:rPr>
            </w:pPr>
            <w:r>
              <w:rPr>
                <w:sz w:val="20"/>
              </w:rPr>
              <w:t>Nil</w:t>
            </w:r>
          </w:p>
        </w:tc>
        <w:tc>
          <w:tcPr>
            <w:tcW w:w="3240" w:type="dxa"/>
          </w:tcPr>
          <w:p w:rsidR="00C23EDE" w:rsidRDefault="0069087E">
            <w:pPr>
              <w:pStyle w:val="TableParagraph"/>
              <w:spacing w:line="218" w:lineRule="exact"/>
              <w:ind w:left="83"/>
              <w:rPr>
                <w:sz w:val="20"/>
              </w:rPr>
            </w:pPr>
            <w:r>
              <w:rPr>
                <w:sz w:val="20"/>
              </w:rPr>
              <w:t>Free from quarantine weeds seeds.</w:t>
            </w:r>
          </w:p>
        </w:tc>
      </w:tr>
      <w:tr w:rsidR="00C23EDE">
        <w:trPr>
          <w:trHeight w:val="448"/>
        </w:trPr>
        <w:tc>
          <w:tcPr>
            <w:tcW w:w="540" w:type="dxa"/>
          </w:tcPr>
          <w:p w:rsidR="00C23EDE" w:rsidRDefault="0069087E">
            <w:pPr>
              <w:pStyle w:val="TableParagraph"/>
              <w:spacing w:line="218" w:lineRule="exact"/>
              <w:ind w:left="114"/>
              <w:rPr>
                <w:sz w:val="20"/>
              </w:rPr>
            </w:pPr>
            <w:r>
              <w:rPr>
                <w:sz w:val="20"/>
              </w:rPr>
              <w:t>30.</w:t>
            </w:r>
          </w:p>
        </w:tc>
        <w:tc>
          <w:tcPr>
            <w:tcW w:w="2271" w:type="dxa"/>
          </w:tcPr>
          <w:p w:rsidR="00C23EDE" w:rsidRDefault="0069087E">
            <w:pPr>
              <w:pStyle w:val="TableParagraph"/>
              <w:spacing w:line="215" w:lineRule="exact"/>
              <w:ind w:left="65"/>
              <w:rPr>
                <w:sz w:val="20"/>
              </w:rPr>
            </w:pPr>
            <w:r>
              <w:rPr>
                <w:i/>
                <w:sz w:val="20"/>
              </w:rPr>
              <w:t xml:space="preserve">Allamanda </w:t>
            </w:r>
            <w:r>
              <w:rPr>
                <w:sz w:val="20"/>
              </w:rPr>
              <w:t>spp.</w:t>
            </w:r>
          </w:p>
          <w:p w:rsidR="00C23EDE" w:rsidRDefault="0069087E">
            <w:pPr>
              <w:pStyle w:val="TableParagraph"/>
              <w:spacing w:line="214" w:lineRule="exact"/>
              <w:ind w:left="65"/>
              <w:rPr>
                <w:sz w:val="20"/>
              </w:rPr>
            </w:pPr>
            <w:r>
              <w:rPr>
                <w:sz w:val="20"/>
              </w:rPr>
              <w:t>(Allamanda)</w:t>
            </w:r>
          </w:p>
        </w:tc>
        <w:tc>
          <w:tcPr>
            <w:tcW w:w="1801" w:type="dxa"/>
          </w:tcPr>
          <w:p w:rsidR="00C23EDE" w:rsidRDefault="0069087E">
            <w:pPr>
              <w:pStyle w:val="TableParagraph"/>
              <w:spacing w:line="215" w:lineRule="exact"/>
              <w:ind w:left="64"/>
              <w:rPr>
                <w:sz w:val="20"/>
              </w:rPr>
            </w:pPr>
            <w:r>
              <w:rPr>
                <w:sz w:val="20"/>
              </w:rPr>
              <w:t>Plants for</w:t>
            </w:r>
          </w:p>
          <w:p w:rsidR="00C23EDE" w:rsidRDefault="0069087E">
            <w:pPr>
              <w:pStyle w:val="TableParagraph"/>
              <w:spacing w:line="214" w:lineRule="exact"/>
              <w:ind w:left="64"/>
              <w:rPr>
                <w:sz w:val="20"/>
              </w:rPr>
            </w:pPr>
            <w:r>
              <w:rPr>
                <w:sz w:val="20"/>
              </w:rPr>
              <w:t>propagation</w:t>
            </w:r>
          </w:p>
        </w:tc>
        <w:tc>
          <w:tcPr>
            <w:tcW w:w="1620" w:type="dxa"/>
          </w:tcPr>
          <w:p w:rsidR="00C23EDE" w:rsidRDefault="0069087E">
            <w:pPr>
              <w:pStyle w:val="TableParagraph"/>
              <w:spacing w:line="218" w:lineRule="exact"/>
              <w:ind w:left="63"/>
              <w:rPr>
                <w:sz w:val="20"/>
              </w:rPr>
            </w:pPr>
            <w:r>
              <w:rPr>
                <w:sz w:val="20"/>
              </w:rPr>
              <w:t>Any Country</w:t>
            </w:r>
          </w:p>
        </w:tc>
        <w:tc>
          <w:tcPr>
            <w:tcW w:w="4681" w:type="dxa"/>
          </w:tcPr>
          <w:p w:rsidR="00C23EDE" w:rsidRDefault="0069087E">
            <w:pPr>
              <w:pStyle w:val="TableParagraph"/>
              <w:spacing w:before="110"/>
              <w:ind w:left="2140" w:right="2132"/>
              <w:jc w:val="center"/>
              <w:rPr>
                <w:sz w:val="20"/>
              </w:rPr>
            </w:pPr>
            <w:r>
              <w:rPr>
                <w:sz w:val="20"/>
              </w:rPr>
              <w:t>Nil</w:t>
            </w:r>
          </w:p>
        </w:tc>
        <w:tc>
          <w:tcPr>
            <w:tcW w:w="3240" w:type="dxa"/>
          </w:tcPr>
          <w:p w:rsidR="00C23EDE" w:rsidRDefault="0069087E">
            <w:pPr>
              <w:pStyle w:val="TableParagraph"/>
              <w:spacing w:line="218" w:lineRule="exact"/>
              <w:ind w:left="83" w:right="160"/>
              <w:rPr>
                <w:sz w:val="20"/>
              </w:rPr>
            </w:pPr>
            <w:r>
              <w:rPr>
                <w:sz w:val="20"/>
              </w:rPr>
              <w:t>Post-entry quarantine growing for 45 days period.</w:t>
            </w:r>
          </w:p>
        </w:tc>
      </w:tr>
      <w:tr w:rsidR="00C23EDE">
        <w:trPr>
          <w:trHeight w:val="2049"/>
        </w:trPr>
        <w:tc>
          <w:tcPr>
            <w:tcW w:w="540" w:type="dxa"/>
            <w:vMerge w:val="restart"/>
          </w:tcPr>
          <w:p w:rsidR="00C23EDE" w:rsidRDefault="0069087E">
            <w:pPr>
              <w:pStyle w:val="TableParagraph"/>
              <w:spacing w:line="221" w:lineRule="exact"/>
              <w:ind w:left="114"/>
              <w:rPr>
                <w:sz w:val="20"/>
              </w:rPr>
            </w:pPr>
            <w:r>
              <w:rPr>
                <w:sz w:val="20"/>
              </w:rPr>
              <w:t>31.</w:t>
            </w:r>
          </w:p>
        </w:tc>
        <w:tc>
          <w:tcPr>
            <w:tcW w:w="2271" w:type="dxa"/>
            <w:vMerge w:val="restart"/>
          </w:tcPr>
          <w:p w:rsidR="00C23EDE" w:rsidRDefault="0069087E">
            <w:pPr>
              <w:pStyle w:val="TableParagraph"/>
              <w:spacing w:line="228" w:lineRule="auto"/>
              <w:ind w:left="65" w:right="438"/>
              <w:rPr>
                <w:sz w:val="20"/>
              </w:rPr>
            </w:pPr>
            <w:r>
              <w:rPr>
                <w:i/>
                <w:sz w:val="20"/>
              </w:rPr>
              <w:t xml:space="preserve">Allium </w:t>
            </w:r>
            <w:r>
              <w:rPr>
                <w:sz w:val="20"/>
              </w:rPr>
              <w:t>species (Onion, garlic, leek, shallot, etc.)</w:t>
            </w:r>
          </w:p>
        </w:tc>
        <w:tc>
          <w:tcPr>
            <w:tcW w:w="1801" w:type="dxa"/>
          </w:tcPr>
          <w:p w:rsidR="00C23EDE" w:rsidRDefault="0069087E">
            <w:pPr>
              <w:pStyle w:val="TableParagraph"/>
              <w:spacing w:line="228" w:lineRule="auto"/>
              <w:ind w:left="64" w:right="207"/>
              <w:rPr>
                <w:sz w:val="20"/>
              </w:rPr>
            </w:pPr>
            <w:r>
              <w:rPr>
                <w:sz w:val="20"/>
              </w:rPr>
              <w:t>(i) Seeds/bulbs for sowing or planting</w:t>
            </w:r>
          </w:p>
        </w:tc>
        <w:tc>
          <w:tcPr>
            <w:tcW w:w="1620" w:type="dxa"/>
          </w:tcPr>
          <w:p w:rsidR="00C23EDE" w:rsidRDefault="0069087E">
            <w:pPr>
              <w:pStyle w:val="TableParagraph"/>
              <w:spacing w:line="221" w:lineRule="exact"/>
              <w:ind w:left="63"/>
              <w:rPr>
                <w:sz w:val="20"/>
              </w:rPr>
            </w:pPr>
            <w:r>
              <w:rPr>
                <w:sz w:val="20"/>
              </w:rPr>
              <w:t>Any Country</w:t>
            </w:r>
          </w:p>
        </w:tc>
        <w:tc>
          <w:tcPr>
            <w:tcW w:w="4681" w:type="dxa"/>
          </w:tcPr>
          <w:p w:rsidR="00C23EDE" w:rsidRDefault="0069087E">
            <w:pPr>
              <w:pStyle w:val="TableParagraph"/>
              <w:spacing w:line="215" w:lineRule="exact"/>
              <w:ind w:left="63"/>
              <w:rPr>
                <w:sz w:val="20"/>
              </w:rPr>
            </w:pPr>
            <w:r>
              <w:rPr>
                <w:sz w:val="20"/>
              </w:rPr>
              <w:t>Free from:</w:t>
            </w:r>
          </w:p>
          <w:p w:rsidR="00C23EDE" w:rsidRDefault="0069087E">
            <w:pPr>
              <w:pStyle w:val="TableParagraph"/>
              <w:numPr>
                <w:ilvl w:val="0"/>
                <w:numId w:val="1305"/>
              </w:numPr>
              <w:tabs>
                <w:tab w:val="left" w:pos="537"/>
              </w:tabs>
              <w:spacing w:line="224" w:lineRule="exact"/>
              <w:rPr>
                <w:sz w:val="20"/>
              </w:rPr>
            </w:pPr>
            <w:r>
              <w:rPr>
                <w:sz w:val="20"/>
              </w:rPr>
              <w:t>Smut (</w:t>
            </w:r>
            <w:r>
              <w:rPr>
                <w:i/>
                <w:sz w:val="20"/>
              </w:rPr>
              <w:t>Urocystis</w:t>
            </w:r>
            <w:r>
              <w:rPr>
                <w:i/>
                <w:spacing w:val="-3"/>
                <w:sz w:val="20"/>
              </w:rPr>
              <w:t xml:space="preserve"> </w:t>
            </w:r>
            <w:r>
              <w:rPr>
                <w:i/>
                <w:sz w:val="20"/>
              </w:rPr>
              <w:t>cepulae</w:t>
            </w:r>
            <w:r>
              <w:rPr>
                <w:sz w:val="20"/>
              </w:rPr>
              <w:t>)</w:t>
            </w:r>
          </w:p>
          <w:p w:rsidR="00C23EDE" w:rsidRDefault="0069087E">
            <w:pPr>
              <w:pStyle w:val="TableParagraph"/>
              <w:numPr>
                <w:ilvl w:val="0"/>
                <w:numId w:val="1305"/>
              </w:numPr>
              <w:tabs>
                <w:tab w:val="left" w:pos="548"/>
              </w:tabs>
              <w:ind w:left="547" w:hanging="284"/>
              <w:rPr>
                <w:sz w:val="20"/>
              </w:rPr>
            </w:pPr>
            <w:r>
              <w:rPr>
                <w:sz w:val="20"/>
              </w:rPr>
              <w:t>Slippery skin (</w:t>
            </w:r>
            <w:r>
              <w:rPr>
                <w:i/>
                <w:sz w:val="20"/>
              </w:rPr>
              <w:t>Pseudomonas</w:t>
            </w:r>
            <w:r>
              <w:rPr>
                <w:i/>
                <w:spacing w:val="-7"/>
                <w:sz w:val="20"/>
              </w:rPr>
              <w:t xml:space="preserve"> </w:t>
            </w:r>
            <w:r>
              <w:rPr>
                <w:i/>
                <w:sz w:val="20"/>
              </w:rPr>
              <w:t>cepacia</w:t>
            </w:r>
            <w:r>
              <w:rPr>
                <w:sz w:val="20"/>
              </w:rPr>
              <w:t>)</w:t>
            </w:r>
          </w:p>
          <w:p w:rsidR="00C23EDE" w:rsidRDefault="0069087E">
            <w:pPr>
              <w:pStyle w:val="TableParagraph"/>
              <w:numPr>
                <w:ilvl w:val="0"/>
                <w:numId w:val="1305"/>
              </w:numPr>
              <w:tabs>
                <w:tab w:val="left" w:pos="537"/>
              </w:tabs>
              <w:spacing w:before="1"/>
              <w:rPr>
                <w:sz w:val="20"/>
              </w:rPr>
            </w:pPr>
            <w:r>
              <w:rPr>
                <w:sz w:val="20"/>
              </w:rPr>
              <w:t>Dry rot (</w:t>
            </w:r>
            <w:r>
              <w:rPr>
                <w:i/>
                <w:sz w:val="20"/>
              </w:rPr>
              <w:t>Embellisia</w:t>
            </w:r>
            <w:r>
              <w:rPr>
                <w:i/>
                <w:spacing w:val="-5"/>
                <w:sz w:val="20"/>
              </w:rPr>
              <w:t xml:space="preserve"> </w:t>
            </w:r>
            <w:r>
              <w:rPr>
                <w:i/>
                <w:sz w:val="20"/>
              </w:rPr>
              <w:t>allii</w:t>
            </w:r>
            <w:r>
              <w:rPr>
                <w:sz w:val="20"/>
              </w:rPr>
              <w:t>)</w:t>
            </w:r>
          </w:p>
          <w:p w:rsidR="00C23EDE" w:rsidRDefault="0069087E">
            <w:pPr>
              <w:pStyle w:val="TableParagraph"/>
              <w:numPr>
                <w:ilvl w:val="0"/>
                <w:numId w:val="1305"/>
              </w:numPr>
              <w:tabs>
                <w:tab w:val="left" w:pos="548"/>
              </w:tabs>
              <w:spacing w:line="229" w:lineRule="exact"/>
              <w:ind w:left="547" w:hanging="284"/>
              <w:rPr>
                <w:sz w:val="20"/>
              </w:rPr>
            </w:pPr>
            <w:r>
              <w:rPr>
                <w:sz w:val="20"/>
              </w:rPr>
              <w:t>Marginal necrosis (</w:t>
            </w:r>
            <w:r>
              <w:rPr>
                <w:i/>
                <w:sz w:val="20"/>
              </w:rPr>
              <w:t>Pseudomonas arginalis</w:t>
            </w:r>
            <w:r>
              <w:rPr>
                <w:i/>
                <w:spacing w:val="-5"/>
                <w:sz w:val="20"/>
              </w:rPr>
              <w:t xml:space="preserve"> </w:t>
            </w:r>
            <w:r>
              <w:rPr>
                <w:sz w:val="20"/>
              </w:rPr>
              <w:t>pv.</w:t>
            </w:r>
          </w:p>
          <w:p w:rsidR="00C23EDE" w:rsidRDefault="0069087E">
            <w:pPr>
              <w:pStyle w:val="TableParagraph"/>
              <w:spacing w:line="229" w:lineRule="exact"/>
              <w:ind w:left="534"/>
              <w:rPr>
                <w:sz w:val="20"/>
              </w:rPr>
            </w:pPr>
            <w:r>
              <w:rPr>
                <w:i/>
                <w:sz w:val="20"/>
              </w:rPr>
              <w:t>marginalis</w:t>
            </w:r>
            <w:r>
              <w:rPr>
                <w:sz w:val="20"/>
              </w:rPr>
              <w:t>)</w:t>
            </w:r>
          </w:p>
          <w:p w:rsidR="00C23EDE" w:rsidRDefault="0069087E">
            <w:pPr>
              <w:pStyle w:val="TableParagraph"/>
              <w:numPr>
                <w:ilvl w:val="0"/>
                <w:numId w:val="1305"/>
              </w:numPr>
              <w:tabs>
                <w:tab w:val="left" w:pos="587"/>
              </w:tabs>
              <w:ind w:left="586" w:hanging="323"/>
              <w:rPr>
                <w:sz w:val="20"/>
              </w:rPr>
            </w:pPr>
            <w:r>
              <w:rPr>
                <w:sz w:val="20"/>
              </w:rPr>
              <w:t>Pod and stem blight (</w:t>
            </w:r>
            <w:r>
              <w:rPr>
                <w:i/>
                <w:sz w:val="20"/>
              </w:rPr>
              <w:t>Phomopsis</w:t>
            </w:r>
            <w:r>
              <w:rPr>
                <w:i/>
                <w:spacing w:val="-10"/>
                <w:sz w:val="20"/>
              </w:rPr>
              <w:t xml:space="preserve"> </w:t>
            </w:r>
            <w:r>
              <w:rPr>
                <w:i/>
                <w:sz w:val="20"/>
              </w:rPr>
              <w:t>longicolla</w:t>
            </w:r>
            <w:r>
              <w:rPr>
                <w:sz w:val="20"/>
              </w:rPr>
              <w:t>)</w:t>
            </w:r>
          </w:p>
          <w:p w:rsidR="00C23EDE" w:rsidRDefault="0069087E">
            <w:pPr>
              <w:pStyle w:val="TableParagraph"/>
              <w:numPr>
                <w:ilvl w:val="0"/>
                <w:numId w:val="1305"/>
              </w:numPr>
              <w:tabs>
                <w:tab w:val="left" w:pos="512"/>
              </w:tabs>
              <w:spacing w:before="1"/>
              <w:ind w:left="512" w:hanging="249"/>
              <w:rPr>
                <w:sz w:val="20"/>
              </w:rPr>
            </w:pPr>
            <w:r>
              <w:rPr>
                <w:sz w:val="20"/>
              </w:rPr>
              <w:t>Stem and bulbs nematode (</w:t>
            </w:r>
            <w:r>
              <w:rPr>
                <w:i/>
                <w:sz w:val="20"/>
              </w:rPr>
              <w:t>Ditylenchus</w:t>
            </w:r>
            <w:r>
              <w:rPr>
                <w:i/>
                <w:spacing w:val="-5"/>
                <w:sz w:val="20"/>
              </w:rPr>
              <w:t xml:space="preserve"> </w:t>
            </w:r>
            <w:r>
              <w:rPr>
                <w:i/>
                <w:sz w:val="20"/>
              </w:rPr>
              <w:t>dipsaci</w:t>
            </w:r>
            <w:r>
              <w:rPr>
                <w:sz w:val="20"/>
              </w:rPr>
              <w:t>)</w:t>
            </w:r>
          </w:p>
          <w:p w:rsidR="00C23EDE" w:rsidRDefault="0069087E">
            <w:pPr>
              <w:pStyle w:val="TableParagraph"/>
              <w:numPr>
                <w:ilvl w:val="0"/>
                <w:numId w:val="1305"/>
              </w:numPr>
              <w:tabs>
                <w:tab w:val="left" w:pos="546"/>
              </w:tabs>
              <w:spacing w:line="210" w:lineRule="exact"/>
              <w:ind w:left="545" w:hanging="282"/>
              <w:rPr>
                <w:sz w:val="20"/>
              </w:rPr>
            </w:pPr>
            <w:r>
              <w:rPr>
                <w:sz w:val="20"/>
              </w:rPr>
              <w:t>Onion maggot (</w:t>
            </w:r>
            <w:r>
              <w:rPr>
                <w:i/>
                <w:sz w:val="20"/>
              </w:rPr>
              <w:t>Hylemia antiqua</w:t>
            </w:r>
            <w:r>
              <w:rPr>
                <w:sz w:val="20"/>
              </w:rPr>
              <w:t>)</w:t>
            </w:r>
          </w:p>
        </w:tc>
        <w:tc>
          <w:tcPr>
            <w:tcW w:w="3240" w:type="dxa"/>
          </w:tcPr>
          <w:p w:rsidR="00C23EDE" w:rsidRDefault="0069087E">
            <w:pPr>
              <w:pStyle w:val="TableParagraph"/>
              <w:spacing w:line="221" w:lineRule="exact"/>
              <w:ind w:left="83"/>
              <w:rPr>
                <w:sz w:val="20"/>
              </w:rPr>
            </w:pPr>
            <w:r>
              <w:rPr>
                <w:sz w:val="20"/>
              </w:rPr>
              <w:t>Free from soil.</w:t>
            </w:r>
          </w:p>
        </w:tc>
      </w:tr>
      <w:tr w:rsidR="00C23EDE">
        <w:trPr>
          <w:trHeight w:val="2342"/>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spacing w:before="35" w:line="194" w:lineRule="auto"/>
              <w:ind w:left="323" w:right="414" w:hanging="260"/>
              <w:rPr>
                <w:sz w:val="20"/>
              </w:rPr>
            </w:pPr>
            <w:r>
              <w:rPr>
                <w:sz w:val="20"/>
              </w:rPr>
              <w:t>(ii) Bulbs for consumption</w:t>
            </w:r>
          </w:p>
        </w:tc>
        <w:tc>
          <w:tcPr>
            <w:tcW w:w="1620" w:type="dxa"/>
          </w:tcPr>
          <w:p w:rsidR="00C23EDE" w:rsidRDefault="0069087E">
            <w:pPr>
              <w:pStyle w:val="TableParagraph"/>
              <w:ind w:left="63"/>
              <w:rPr>
                <w:sz w:val="20"/>
              </w:rPr>
            </w:pPr>
            <w:r>
              <w:rPr>
                <w:sz w:val="20"/>
              </w:rPr>
              <w:t>Any Country</w:t>
            </w:r>
          </w:p>
        </w:tc>
        <w:tc>
          <w:tcPr>
            <w:tcW w:w="4681" w:type="dxa"/>
          </w:tcPr>
          <w:p w:rsidR="00C23EDE" w:rsidRDefault="0069087E">
            <w:pPr>
              <w:pStyle w:val="TableParagraph"/>
              <w:spacing w:line="209" w:lineRule="exact"/>
              <w:ind w:left="63"/>
              <w:rPr>
                <w:sz w:val="20"/>
              </w:rPr>
            </w:pPr>
            <w:r>
              <w:rPr>
                <w:sz w:val="20"/>
              </w:rPr>
              <w:t>Free from:</w:t>
            </w:r>
          </w:p>
          <w:p w:rsidR="00C23EDE" w:rsidRDefault="0069087E">
            <w:pPr>
              <w:pStyle w:val="TableParagraph"/>
              <w:numPr>
                <w:ilvl w:val="0"/>
                <w:numId w:val="1304"/>
              </w:numPr>
              <w:tabs>
                <w:tab w:val="left" w:pos="537"/>
              </w:tabs>
              <w:spacing w:line="204" w:lineRule="exact"/>
              <w:rPr>
                <w:sz w:val="20"/>
              </w:rPr>
            </w:pPr>
            <w:r>
              <w:rPr>
                <w:sz w:val="20"/>
              </w:rPr>
              <w:t>Smut (</w:t>
            </w:r>
            <w:r>
              <w:rPr>
                <w:i/>
                <w:sz w:val="20"/>
              </w:rPr>
              <w:t>Urocystis</w:t>
            </w:r>
            <w:r>
              <w:rPr>
                <w:i/>
                <w:spacing w:val="-9"/>
                <w:sz w:val="20"/>
              </w:rPr>
              <w:t xml:space="preserve"> </w:t>
            </w:r>
            <w:r>
              <w:rPr>
                <w:i/>
                <w:sz w:val="20"/>
              </w:rPr>
              <w:t>cepulae</w:t>
            </w:r>
            <w:r>
              <w:rPr>
                <w:sz w:val="20"/>
              </w:rPr>
              <w:t>)</w:t>
            </w:r>
          </w:p>
          <w:p w:rsidR="00C23EDE" w:rsidRDefault="0069087E">
            <w:pPr>
              <w:pStyle w:val="TableParagraph"/>
              <w:numPr>
                <w:ilvl w:val="0"/>
                <w:numId w:val="1304"/>
              </w:numPr>
              <w:tabs>
                <w:tab w:val="left" w:pos="548"/>
              </w:tabs>
              <w:spacing w:line="220" w:lineRule="exact"/>
              <w:ind w:left="547" w:hanging="284"/>
              <w:rPr>
                <w:sz w:val="20"/>
              </w:rPr>
            </w:pPr>
            <w:r>
              <w:rPr>
                <w:sz w:val="20"/>
              </w:rPr>
              <w:t>Dry rot (</w:t>
            </w:r>
            <w:r>
              <w:rPr>
                <w:i/>
                <w:sz w:val="20"/>
              </w:rPr>
              <w:t>Embellisia</w:t>
            </w:r>
            <w:r>
              <w:rPr>
                <w:i/>
                <w:spacing w:val="-7"/>
                <w:sz w:val="20"/>
              </w:rPr>
              <w:t xml:space="preserve"> </w:t>
            </w:r>
            <w:r>
              <w:rPr>
                <w:i/>
                <w:sz w:val="20"/>
              </w:rPr>
              <w:t>allii</w:t>
            </w:r>
            <w:r>
              <w:rPr>
                <w:sz w:val="20"/>
              </w:rPr>
              <w:t>)</w:t>
            </w:r>
          </w:p>
          <w:p w:rsidR="00C23EDE" w:rsidRDefault="0069087E">
            <w:pPr>
              <w:pStyle w:val="TableParagraph"/>
              <w:numPr>
                <w:ilvl w:val="0"/>
                <w:numId w:val="1304"/>
              </w:numPr>
              <w:tabs>
                <w:tab w:val="left" w:pos="537"/>
              </w:tabs>
              <w:spacing w:line="221" w:lineRule="exact"/>
              <w:rPr>
                <w:sz w:val="20"/>
              </w:rPr>
            </w:pPr>
            <w:r>
              <w:rPr>
                <w:sz w:val="20"/>
              </w:rPr>
              <w:t>Stem and bulbs nematode (</w:t>
            </w:r>
            <w:r>
              <w:rPr>
                <w:i/>
                <w:sz w:val="20"/>
              </w:rPr>
              <w:t>Ditylenchus</w:t>
            </w:r>
            <w:r>
              <w:rPr>
                <w:i/>
                <w:spacing w:val="-5"/>
                <w:sz w:val="20"/>
              </w:rPr>
              <w:t xml:space="preserve"> </w:t>
            </w:r>
            <w:r>
              <w:rPr>
                <w:i/>
                <w:sz w:val="20"/>
              </w:rPr>
              <w:t>dipsaci</w:t>
            </w:r>
            <w:r>
              <w:rPr>
                <w:sz w:val="20"/>
              </w:rPr>
              <w:t>)</w:t>
            </w:r>
          </w:p>
          <w:p w:rsidR="00C23EDE" w:rsidRDefault="0069087E">
            <w:pPr>
              <w:pStyle w:val="TableParagraph"/>
              <w:numPr>
                <w:ilvl w:val="0"/>
                <w:numId w:val="1304"/>
              </w:numPr>
              <w:tabs>
                <w:tab w:val="left" w:pos="548"/>
              </w:tabs>
              <w:spacing w:line="227" w:lineRule="exact"/>
              <w:ind w:left="547" w:hanging="284"/>
              <w:rPr>
                <w:sz w:val="20"/>
              </w:rPr>
            </w:pPr>
            <w:r>
              <w:rPr>
                <w:sz w:val="20"/>
              </w:rPr>
              <w:t>Onion maggot (</w:t>
            </w:r>
            <w:r>
              <w:rPr>
                <w:i/>
                <w:sz w:val="20"/>
              </w:rPr>
              <w:t>Hylemia antiqua</w:t>
            </w:r>
            <w:r>
              <w:rPr>
                <w:sz w:val="20"/>
              </w:rPr>
              <w:t>)</w:t>
            </w:r>
          </w:p>
        </w:tc>
        <w:tc>
          <w:tcPr>
            <w:tcW w:w="3240" w:type="dxa"/>
          </w:tcPr>
          <w:p w:rsidR="00C23EDE" w:rsidRDefault="0069087E">
            <w:pPr>
              <w:pStyle w:val="TableParagraph"/>
              <w:ind w:left="83" w:right="98"/>
              <w:jc w:val="both"/>
              <w:rPr>
                <w:sz w:val="20"/>
              </w:rPr>
            </w:pPr>
            <w:r>
              <w:rPr>
                <w:sz w:val="20"/>
              </w:rPr>
              <w:t>Fumigation with Methyl bromide at 16 g/m</w:t>
            </w:r>
            <w:r>
              <w:rPr>
                <w:position w:val="7"/>
                <w:sz w:val="13"/>
              </w:rPr>
              <w:t xml:space="preserve">3 </w:t>
            </w:r>
            <w:r>
              <w:rPr>
                <w:sz w:val="20"/>
              </w:rPr>
              <w:t>for 12 hrs. at 21</w:t>
            </w:r>
            <w:r>
              <w:rPr>
                <w:position w:val="7"/>
                <w:sz w:val="13"/>
              </w:rPr>
              <w:t>0</w:t>
            </w:r>
            <w:r>
              <w:rPr>
                <w:sz w:val="20"/>
              </w:rPr>
              <w:t>C and above or equivalent or any other treatment approved by the Plant Protection Adviser to the Government of India and the treatment should be endorsed on Phytosanitary Certificate issued at the Country of Origin/re-export.</w:t>
            </w:r>
          </w:p>
        </w:tc>
      </w:tr>
      <w:tr w:rsidR="00C23EDE">
        <w:trPr>
          <w:trHeight w:val="684"/>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val="restart"/>
          </w:tcPr>
          <w:p w:rsidR="00C23EDE" w:rsidRDefault="0069087E">
            <w:pPr>
              <w:pStyle w:val="TableParagraph"/>
              <w:spacing w:line="232" w:lineRule="auto"/>
              <w:ind w:left="323" w:right="130" w:hanging="260"/>
              <w:rPr>
                <w:sz w:val="20"/>
              </w:rPr>
            </w:pPr>
            <w:r>
              <w:rPr>
                <w:sz w:val="20"/>
              </w:rPr>
              <w:t>(iii) Tissue cultured plants</w:t>
            </w:r>
          </w:p>
        </w:tc>
        <w:tc>
          <w:tcPr>
            <w:tcW w:w="1620" w:type="dxa"/>
          </w:tcPr>
          <w:p w:rsidR="00C23EDE" w:rsidRDefault="0069087E">
            <w:pPr>
              <w:pStyle w:val="TableParagraph"/>
              <w:numPr>
                <w:ilvl w:val="0"/>
                <w:numId w:val="1303"/>
              </w:numPr>
              <w:tabs>
                <w:tab w:val="left" w:pos="404"/>
              </w:tabs>
              <w:spacing w:line="224" w:lineRule="exact"/>
              <w:ind w:hanging="339"/>
              <w:rPr>
                <w:sz w:val="20"/>
              </w:rPr>
            </w:pPr>
            <w:r>
              <w:rPr>
                <w:sz w:val="20"/>
              </w:rPr>
              <w:t>Israel</w:t>
            </w:r>
          </w:p>
          <w:p w:rsidR="00C23EDE" w:rsidRDefault="0069087E">
            <w:pPr>
              <w:pStyle w:val="TableParagraph"/>
              <w:numPr>
                <w:ilvl w:val="0"/>
                <w:numId w:val="1303"/>
              </w:numPr>
              <w:tabs>
                <w:tab w:val="left" w:pos="410"/>
              </w:tabs>
              <w:spacing w:line="228" w:lineRule="exact"/>
              <w:ind w:left="409" w:hanging="345"/>
              <w:rPr>
                <w:sz w:val="20"/>
              </w:rPr>
            </w:pPr>
            <w:r>
              <w:rPr>
                <w:sz w:val="20"/>
              </w:rPr>
              <w:t>USA</w:t>
            </w:r>
          </w:p>
          <w:p w:rsidR="00C23EDE" w:rsidRDefault="0069087E">
            <w:pPr>
              <w:pStyle w:val="TableParagraph"/>
              <w:numPr>
                <w:ilvl w:val="0"/>
                <w:numId w:val="1303"/>
              </w:numPr>
              <w:tabs>
                <w:tab w:val="left" w:pos="415"/>
              </w:tabs>
              <w:spacing w:line="211" w:lineRule="exact"/>
              <w:ind w:left="414" w:hanging="350"/>
              <w:rPr>
                <w:sz w:val="20"/>
              </w:rPr>
            </w:pPr>
            <w:r>
              <w:rPr>
                <w:sz w:val="20"/>
              </w:rPr>
              <w:t>Netherlands</w:t>
            </w:r>
          </w:p>
        </w:tc>
        <w:tc>
          <w:tcPr>
            <w:tcW w:w="4681" w:type="dxa"/>
          </w:tcPr>
          <w:p w:rsidR="00C23EDE" w:rsidRDefault="0069087E">
            <w:pPr>
              <w:pStyle w:val="TableParagraph"/>
              <w:spacing w:line="228" w:lineRule="auto"/>
              <w:ind w:left="63" w:right="99"/>
              <w:jc w:val="both"/>
              <w:rPr>
                <w:sz w:val="20"/>
              </w:rPr>
            </w:pPr>
            <w:r>
              <w:rPr>
                <w:sz w:val="20"/>
              </w:rPr>
              <w:t>Certified that the tissue cultured plants were obtained from mother stock tested and maintained free from Iris yellow spot virus</w:t>
            </w:r>
          </w:p>
        </w:tc>
        <w:tc>
          <w:tcPr>
            <w:tcW w:w="3240" w:type="dxa"/>
          </w:tcPr>
          <w:p w:rsidR="00C23EDE" w:rsidRDefault="00C23EDE">
            <w:pPr>
              <w:pStyle w:val="TableParagraph"/>
              <w:spacing w:before="9"/>
              <w:rPr>
                <w:sz w:val="19"/>
              </w:rPr>
            </w:pPr>
          </w:p>
          <w:p w:rsidR="00C23EDE" w:rsidRDefault="0069087E">
            <w:pPr>
              <w:pStyle w:val="TableParagraph"/>
              <w:ind w:left="1428" w:right="1420"/>
              <w:jc w:val="center"/>
              <w:rPr>
                <w:sz w:val="20"/>
              </w:rPr>
            </w:pPr>
            <w:r>
              <w:rPr>
                <w:sz w:val="20"/>
              </w:rPr>
              <w:t>Nil</w:t>
            </w:r>
          </w:p>
        </w:tc>
      </w:tr>
      <w:tr w:rsidR="00C23EDE">
        <w:trPr>
          <w:trHeight w:val="678"/>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25" w:lineRule="exact"/>
              <w:ind w:left="63"/>
              <w:rPr>
                <w:sz w:val="20"/>
              </w:rPr>
            </w:pPr>
            <w:r>
              <w:rPr>
                <w:sz w:val="20"/>
              </w:rPr>
              <w:t>(iv) Italy</w:t>
            </w:r>
          </w:p>
        </w:tc>
        <w:tc>
          <w:tcPr>
            <w:tcW w:w="4681" w:type="dxa"/>
          </w:tcPr>
          <w:p w:rsidR="00C23EDE" w:rsidRDefault="0069087E">
            <w:pPr>
              <w:pStyle w:val="TableParagraph"/>
              <w:spacing w:line="225" w:lineRule="auto"/>
              <w:ind w:left="63" w:right="98"/>
              <w:jc w:val="both"/>
              <w:rPr>
                <w:sz w:val="20"/>
              </w:rPr>
            </w:pPr>
            <w:r>
              <w:rPr>
                <w:sz w:val="20"/>
              </w:rPr>
              <w:t>Certified that the tissue cultured plants were obtained from mother stock tested and maintained free from leek white stripe virus</w:t>
            </w:r>
          </w:p>
        </w:tc>
        <w:tc>
          <w:tcPr>
            <w:tcW w:w="3240" w:type="dxa"/>
          </w:tcPr>
          <w:p w:rsidR="00C23EDE" w:rsidRDefault="00C23EDE">
            <w:pPr>
              <w:pStyle w:val="TableParagraph"/>
              <w:spacing w:before="5"/>
              <w:rPr>
                <w:sz w:val="19"/>
              </w:rPr>
            </w:pPr>
          </w:p>
          <w:p w:rsidR="00C23EDE" w:rsidRDefault="0069087E">
            <w:pPr>
              <w:pStyle w:val="TableParagraph"/>
              <w:ind w:left="1428" w:right="1420"/>
              <w:jc w:val="center"/>
              <w:rPr>
                <w:sz w:val="20"/>
              </w:rPr>
            </w:pPr>
            <w:r>
              <w:rPr>
                <w:sz w:val="20"/>
              </w:rPr>
              <w:t>Nil</w:t>
            </w:r>
          </w:p>
        </w:tc>
      </w:tr>
      <w:tr w:rsidR="00C23EDE">
        <w:trPr>
          <w:trHeight w:val="911"/>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1302"/>
              </w:numPr>
              <w:tabs>
                <w:tab w:val="left" w:pos="496"/>
                <w:tab w:val="left" w:pos="498"/>
              </w:tabs>
              <w:spacing w:line="224" w:lineRule="exact"/>
              <w:ind w:hanging="433"/>
              <w:rPr>
                <w:sz w:val="20"/>
              </w:rPr>
            </w:pPr>
            <w:r>
              <w:rPr>
                <w:sz w:val="20"/>
              </w:rPr>
              <w:t>Argentina</w:t>
            </w:r>
          </w:p>
          <w:p w:rsidR="00C23EDE" w:rsidRDefault="0069087E">
            <w:pPr>
              <w:pStyle w:val="TableParagraph"/>
              <w:numPr>
                <w:ilvl w:val="0"/>
                <w:numId w:val="1302"/>
              </w:numPr>
              <w:tabs>
                <w:tab w:val="left" w:pos="503"/>
              </w:tabs>
              <w:spacing w:line="228" w:lineRule="exact"/>
              <w:ind w:left="502" w:hanging="438"/>
              <w:rPr>
                <w:sz w:val="20"/>
              </w:rPr>
            </w:pPr>
            <w:r>
              <w:rPr>
                <w:sz w:val="20"/>
              </w:rPr>
              <w:t>Australia</w:t>
            </w:r>
          </w:p>
          <w:p w:rsidR="00C23EDE" w:rsidRDefault="0069087E">
            <w:pPr>
              <w:pStyle w:val="TableParagraph"/>
              <w:numPr>
                <w:ilvl w:val="0"/>
                <w:numId w:val="1302"/>
              </w:numPr>
              <w:tabs>
                <w:tab w:val="left" w:pos="508"/>
              </w:tabs>
              <w:spacing w:line="228" w:lineRule="exact"/>
              <w:ind w:left="507" w:hanging="443"/>
              <w:rPr>
                <w:sz w:val="20"/>
              </w:rPr>
            </w:pPr>
            <w:r>
              <w:rPr>
                <w:sz w:val="20"/>
              </w:rPr>
              <w:t>New</w:t>
            </w:r>
            <w:r>
              <w:rPr>
                <w:spacing w:val="-5"/>
                <w:sz w:val="20"/>
              </w:rPr>
              <w:t xml:space="preserve"> </w:t>
            </w:r>
            <w:r>
              <w:rPr>
                <w:sz w:val="20"/>
              </w:rPr>
              <w:t>Zealand</w:t>
            </w:r>
          </w:p>
          <w:p w:rsidR="00C23EDE" w:rsidRDefault="0069087E">
            <w:pPr>
              <w:pStyle w:val="TableParagraph"/>
              <w:numPr>
                <w:ilvl w:val="0"/>
                <w:numId w:val="1302"/>
              </w:numPr>
              <w:tabs>
                <w:tab w:val="left" w:pos="513"/>
              </w:tabs>
              <w:spacing w:line="211" w:lineRule="exact"/>
              <w:ind w:left="512" w:hanging="448"/>
              <w:rPr>
                <w:sz w:val="20"/>
              </w:rPr>
            </w:pPr>
            <w:r>
              <w:rPr>
                <w:sz w:val="20"/>
              </w:rPr>
              <w:t>Germany</w:t>
            </w:r>
          </w:p>
        </w:tc>
        <w:tc>
          <w:tcPr>
            <w:tcW w:w="4681" w:type="dxa"/>
          </w:tcPr>
          <w:p w:rsidR="00C23EDE" w:rsidRDefault="0069087E">
            <w:pPr>
              <w:pStyle w:val="TableParagraph"/>
              <w:spacing w:line="225" w:lineRule="auto"/>
              <w:ind w:left="63" w:right="98"/>
              <w:jc w:val="both"/>
              <w:rPr>
                <w:sz w:val="20"/>
              </w:rPr>
            </w:pPr>
            <w:r>
              <w:rPr>
                <w:sz w:val="20"/>
              </w:rPr>
              <w:t>Certified that the tissue cultured plants were obtained from mother stock tested and maintained free from leek yellow stripe virus</w:t>
            </w:r>
          </w:p>
        </w:tc>
        <w:tc>
          <w:tcPr>
            <w:tcW w:w="3240" w:type="dxa"/>
          </w:tcPr>
          <w:p w:rsidR="00C23EDE" w:rsidRDefault="00C23EDE">
            <w:pPr>
              <w:pStyle w:val="TableParagraph"/>
              <w:spacing w:before="7"/>
              <w:rPr>
                <w:sz w:val="29"/>
              </w:rPr>
            </w:pPr>
          </w:p>
          <w:p w:rsidR="00C23EDE" w:rsidRDefault="0069087E">
            <w:pPr>
              <w:pStyle w:val="TableParagraph"/>
              <w:ind w:left="1428" w:right="1420"/>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270"/>
        <w:gridCol w:w="1800"/>
        <w:gridCol w:w="1619"/>
        <w:gridCol w:w="4680"/>
        <w:gridCol w:w="3239"/>
      </w:tblGrid>
      <w:tr w:rsidR="00C23EDE">
        <w:trPr>
          <w:trHeight w:val="2068"/>
        </w:trPr>
        <w:tc>
          <w:tcPr>
            <w:tcW w:w="540" w:type="dxa"/>
          </w:tcPr>
          <w:p w:rsidR="00C23EDE" w:rsidRDefault="00C23EDE">
            <w:pPr>
              <w:pStyle w:val="TableParagraph"/>
              <w:rPr>
                <w:sz w:val="18"/>
              </w:rPr>
            </w:pPr>
          </w:p>
        </w:tc>
        <w:tc>
          <w:tcPr>
            <w:tcW w:w="2270"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619" w:type="dxa"/>
          </w:tcPr>
          <w:p w:rsidR="00C23EDE" w:rsidRDefault="0069087E">
            <w:pPr>
              <w:pStyle w:val="TableParagraph"/>
              <w:ind w:left="450" w:hanging="360"/>
              <w:rPr>
                <w:sz w:val="20"/>
              </w:rPr>
            </w:pPr>
            <w:r>
              <w:rPr>
                <w:sz w:val="20"/>
              </w:rPr>
              <w:t>(ix) Any country except Israel, USA, Netherlands, Italy, Argentina, Australia,</w:t>
            </w:r>
          </w:p>
          <w:p w:rsidR="00C23EDE" w:rsidRDefault="0069087E">
            <w:pPr>
              <w:pStyle w:val="TableParagraph"/>
              <w:spacing w:before="5" w:line="228" w:lineRule="exact"/>
              <w:ind w:left="450"/>
              <w:rPr>
                <w:sz w:val="20"/>
              </w:rPr>
            </w:pPr>
            <w:r>
              <w:rPr>
                <w:sz w:val="20"/>
              </w:rPr>
              <w:t xml:space="preserve">New </w:t>
            </w:r>
            <w:r>
              <w:rPr>
                <w:spacing w:val="-3"/>
                <w:sz w:val="20"/>
              </w:rPr>
              <w:t xml:space="preserve">Zealand, </w:t>
            </w:r>
            <w:r>
              <w:rPr>
                <w:sz w:val="20"/>
              </w:rPr>
              <w:t>Germany</w:t>
            </w:r>
          </w:p>
        </w:tc>
        <w:tc>
          <w:tcPr>
            <w:tcW w:w="4680" w:type="dxa"/>
          </w:tcPr>
          <w:p w:rsidR="00C23EDE" w:rsidRDefault="0069087E">
            <w:pPr>
              <w:pStyle w:val="TableParagraph"/>
              <w:spacing w:line="225" w:lineRule="auto"/>
              <w:ind w:left="71" w:right="92"/>
              <w:jc w:val="both"/>
              <w:rPr>
                <w:sz w:val="20"/>
              </w:rPr>
            </w:pPr>
            <w:r>
              <w:rPr>
                <w:sz w:val="20"/>
              </w:rPr>
              <w:t>Certified that the tissue cultured plants were obtained from mother stock tested and maintained free from virus</w:t>
            </w:r>
          </w:p>
        </w:tc>
        <w:tc>
          <w:tcPr>
            <w:tcW w:w="323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60"/>
              <w:ind w:left="1480" w:right="1453"/>
              <w:jc w:val="center"/>
              <w:rPr>
                <w:sz w:val="20"/>
              </w:rPr>
            </w:pPr>
            <w:r>
              <w:rPr>
                <w:sz w:val="20"/>
              </w:rPr>
              <w:t>Nil</w:t>
            </w:r>
          </w:p>
        </w:tc>
      </w:tr>
      <w:tr w:rsidR="00C23EDE">
        <w:trPr>
          <w:trHeight w:val="446"/>
        </w:trPr>
        <w:tc>
          <w:tcPr>
            <w:tcW w:w="540" w:type="dxa"/>
          </w:tcPr>
          <w:p w:rsidR="00C23EDE" w:rsidRDefault="0069087E">
            <w:pPr>
              <w:pStyle w:val="TableParagraph"/>
              <w:spacing w:line="216" w:lineRule="exact"/>
              <w:ind w:left="119"/>
              <w:rPr>
                <w:sz w:val="20"/>
              </w:rPr>
            </w:pPr>
            <w:r>
              <w:rPr>
                <w:sz w:val="20"/>
              </w:rPr>
              <w:t>32.</w:t>
            </w:r>
          </w:p>
        </w:tc>
        <w:tc>
          <w:tcPr>
            <w:tcW w:w="2270" w:type="dxa"/>
          </w:tcPr>
          <w:p w:rsidR="00C23EDE" w:rsidRDefault="0069087E">
            <w:pPr>
              <w:pStyle w:val="TableParagraph"/>
              <w:spacing w:line="212" w:lineRule="exact"/>
              <w:ind w:left="69"/>
              <w:rPr>
                <w:i/>
                <w:sz w:val="20"/>
              </w:rPr>
            </w:pPr>
            <w:r>
              <w:rPr>
                <w:i/>
                <w:sz w:val="20"/>
              </w:rPr>
              <w:t>Allium schoenoprasum</w:t>
            </w:r>
          </w:p>
          <w:p w:rsidR="00C23EDE" w:rsidRDefault="0069087E">
            <w:pPr>
              <w:pStyle w:val="TableParagraph"/>
              <w:spacing w:line="215" w:lineRule="exact"/>
              <w:ind w:left="69"/>
              <w:rPr>
                <w:sz w:val="20"/>
              </w:rPr>
            </w:pPr>
            <w:r>
              <w:rPr>
                <w:sz w:val="20"/>
              </w:rPr>
              <w:t>(Chive)</w:t>
            </w:r>
          </w:p>
        </w:tc>
        <w:tc>
          <w:tcPr>
            <w:tcW w:w="1800" w:type="dxa"/>
          </w:tcPr>
          <w:p w:rsidR="00C23EDE" w:rsidRDefault="0069087E">
            <w:pPr>
              <w:pStyle w:val="TableParagraph"/>
              <w:spacing w:line="216" w:lineRule="exact"/>
              <w:ind w:left="70"/>
              <w:rPr>
                <w:sz w:val="20"/>
              </w:rPr>
            </w:pPr>
            <w:r>
              <w:rPr>
                <w:sz w:val="20"/>
              </w:rPr>
              <w:t>Seeds for sowing</w:t>
            </w:r>
          </w:p>
        </w:tc>
        <w:tc>
          <w:tcPr>
            <w:tcW w:w="1619" w:type="dxa"/>
          </w:tcPr>
          <w:p w:rsidR="00C23EDE" w:rsidRDefault="0069087E">
            <w:pPr>
              <w:pStyle w:val="TableParagraph"/>
              <w:spacing w:line="216" w:lineRule="exact"/>
              <w:ind w:left="70"/>
              <w:rPr>
                <w:sz w:val="20"/>
              </w:rPr>
            </w:pPr>
            <w:r>
              <w:rPr>
                <w:sz w:val="20"/>
              </w:rPr>
              <w:t>France</w:t>
            </w:r>
          </w:p>
        </w:tc>
        <w:tc>
          <w:tcPr>
            <w:tcW w:w="4680" w:type="dxa"/>
          </w:tcPr>
          <w:p w:rsidR="00C23EDE" w:rsidRDefault="0069087E">
            <w:pPr>
              <w:pStyle w:val="TableParagraph"/>
              <w:spacing w:before="108"/>
              <w:ind w:left="2170" w:right="2146"/>
              <w:jc w:val="center"/>
              <w:rPr>
                <w:sz w:val="20"/>
              </w:rPr>
            </w:pPr>
            <w:r>
              <w:rPr>
                <w:sz w:val="20"/>
              </w:rPr>
              <w:t>Nil</w:t>
            </w:r>
          </w:p>
        </w:tc>
        <w:tc>
          <w:tcPr>
            <w:tcW w:w="3239" w:type="dxa"/>
          </w:tcPr>
          <w:p w:rsidR="00C23EDE" w:rsidRDefault="0069087E">
            <w:pPr>
              <w:pStyle w:val="TableParagraph"/>
              <w:spacing w:line="209" w:lineRule="exact"/>
              <w:ind w:left="92"/>
              <w:rPr>
                <w:sz w:val="20"/>
              </w:rPr>
            </w:pPr>
            <w:r>
              <w:rPr>
                <w:sz w:val="20"/>
              </w:rPr>
              <w:t>Free from soil and quarantine weed</w:t>
            </w:r>
          </w:p>
          <w:p w:rsidR="00C23EDE" w:rsidRDefault="0069087E">
            <w:pPr>
              <w:pStyle w:val="TableParagraph"/>
              <w:spacing w:line="217" w:lineRule="exact"/>
              <w:ind w:left="92"/>
              <w:rPr>
                <w:sz w:val="20"/>
              </w:rPr>
            </w:pPr>
            <w:r>
              <w:rPr>
                <w:sz w:val="20"/>
              </w:rPr>
              <w:t>seeds.</w:t>
            </w:r>
          </w:p>
        </w:tc>
      </w:tr>
      <w:tr w:rsidR="00C23EDE">
        <w:trPr>
          <w:trHeight w:val="1883"/>
        </w:trPr>
        <w:tc>
          <w:tcPr>
            <w:tcW w:w="540" w:type="dxa"/>
            <w:vMerge w:val="restart"/>
            <w:tcBorders>
              <w:left w:val="single" w:sz="8" w:space="0" w:color="000000"/>
              <w:right w:val="single" w:sz="8" w:space="0" w:color="000000"/>
            </w:tcBorders>
          </w:tcPr>
          <w:p w:rsidR="00C23EDE" w:rsidRDefault="0069087E">
            <w:pPr>
              <w:pStyle w:val="TableParagraph"/>
              <w:ind w:left="114"/>
              <w:rPr>
                <w:sz w:val="20"/>
              </w:rPr>
            </w:pPr>
            <w:r>
              <w:rPr>
                <w:sz w:val="20"/>
              </w:rPr>
              <w:t>33.</w:t>
            </w:r>
          </w:p>
        </w:tc>
        <w:tc>
          <w:tcPr>
            <w:tcW w:w="2270" w:type="dxa"/>
            <w:vMerge w:val="restart"/>
            <w:tcBorders>
              <w:left w:val="single" w:sz="8" w:space="0" w:color="000000"/>
              <w:right w:val="single" w:sz="8" w:space="0" w:color="000000"/>
            </w:tcBorders>
          </w:tcPr>
          <w:p w:rsidR="00C23EDE" w:rsidRDefault="0069087E">
            <w:pPr>
              <w:pStyle w:val="TableParagraph"/>
              <w:ind w:left="60"/>
              <w:rPr>
                <w:sz w:val="20"/>
              </w:rPr>
            </w:pPr>
            <w:r>
              <w:rPr>
                <w:i/>
                <w:sz w:val="20"/>
              </w:rPr>
              <w:t xml:space="preserve">Alnus </w:t>
            </w:r>
            <w:r>
              <w:rPr>
                <w:sz w:val="20"/>
              </w:rPr>
              <w:t>spp. (Alder)</w:t>
            </w:r>
          </w:p>
        </w:tc>
        <w:tc>
          <w:tcPr>
            <w:tcW w:w="1800" w:type="dxa"/>
            <w:vMerge w:val="restart"/>
            <w:tcBorders>
              <w:left w:val="single" w:sz="8" w:space="0" w:color="000000"/>
              <w:right w:val="single" w:sz="8" w:space="0" w:color="000000"/>
            </w:tcBorders>
          </w:tcPr>
          <w:p w:rsidR="00C23EDE" w:rsidRDefault="0069087E">
            <w:pPr>
              <w:pStyle w:val="TableParagraph"/>
              <w:spacing w:before="37" w:line="192" w:lineRule="auto"/>
              <w:ind w:left="60" w:right="104"/>
              <w:rPr>
                <w:sz w:val="20"/>
              </w:rPr>
            </w:pPr>
            <w:r>
              <w:rPr>
                <w:sz w:val="20"/>
              </w:rPr>
              <w:t>Wood with/without bark</w:t>
            </w:r>
          </w:p>
        </w:tc>
        <w:tc>
          <w:tcPr>
            <w:tcW w:w="1619" w:type="dxa"/>
            <w:tcBorders>
              <w:left w:val="single" w:sz="8" w:space="0" w:color="000000"/>
              <w:right w:val="single" w:sz="8" w:space="0" w:color="000000"/>
            </w:tcBorders>
          </w:tcPr>
          <w:p w:rsidR="00C23EDE" w:rsidRDefault="0069087E">
            <w:pPr>
              <w:pStyle w:val="TableParagraph"/>
              <w:ind w:left="61"/>
              <w:rPr>
                <w:sz w:val="20"/>
              </w:rPr>
            </w:pPr>
            <w:r>
              <w:rPr>
                <w:sz w:val="20"/>
              </w:rPr>
              <w:t>(i) USA</w:t>
            </w:r>
          </w:p>
        </w:tc>
        <w:tc>
          <w:tcPr>
            <w:tcW w:w="4680" w:type="dxa"/>
            <w:tcBorders>
              <w:left w:val="single" w:sz="8" w:space="0" w:color="000000"/>
              <w:right w:val="single" w:sz="8" w:space="0" w:color="000000"/>
            </w:tcBorders>
          </w:tcPr>
          <w:p w:rsidR="00C23EDE" w:rsidRDefault="0069087E">
            <w:pPr>
              <w:pStyle w:val="TableParagraph"/>
              <w:ind w:left="62"/>
              <w:rPr>
                <w:sz w:val="20"/>
              </w:rPr>
            </w:pPr>
            <w:r>
              <w:rPr>
                <w:sz w:val="20"/>
              </w:rPr>
              <w:t xml:space="preserve">Free from </w:t>
            </w:r>
            <w:r>
              <w:rPr>
                <w:i/>
                <w:sz w:val="20"/>
              </w:rPr>
              <w:t xml:space="preserve">Rosalia funebris </w:t>
            </w:r>
            <w:r>
              <w:rPr>
                <w:sz w:val="20"/>
              </w:rPr>
              <w:t>(Alder banded borer)</w:t>
            </w:r>
          </w:p>
        </w:tc>
        <w:tc>
          <w:tcPr>
            <w:tcW w:w="3239" w:type="dxa"/>
            <w:tcBorders>
              <w:left w:val="single" w:sz="8" w:space="0" w:color="000000"/>
              <w:right w:val="single" w:sz="8" w:space="0" w:color="000000"/>
            </w:tcBorders>
          </w:tcPr>
          <w:p w:rsidR="00C23EDE" w:rsidRDefault="0069087E">
            <w:pPr>
              <w:pStyle w:val="TableParagraph"/>
              <w:spacing w:before="2" w:line="237" w:lineRule="auto"/>
              <w:ind w:left="62" w:right="100"/>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any other treatment duly approved by Plant Protection Adviser.</w:t>
            </w:r>
          </w:p>
          <w:p w:rsidR="00C23EDE" w:rsidRDefault="0069087E">
            <w:pPr>
              <w:pStyle w:val="TableParagraph"/>
              <w:spacing w:before="5"/>
              <w:ind w:left="62" w:right="101"/>
              <w:jc w:val="both"/>
              <w:rPr>
                <w:sz w:val="20"/>
              </w:rPr>
            </w:pPr>
            <w:r>
              <w:rPr>
                <w:sz w:val="20"/>
              </w:rPr>
              <w:t>The treatment should be endorsed on Phytosanitary Certificate issued at the Country of Origin/re-export.</w:t>
            </w:r>
          </w:p>
        </w:tc>
      </w:tr>
      <w:tr w:rsidR="00C23EDE">
        <w:trPr>
          <w:trHeight w:val="1963"/>
        </w:trPr>
        <w:tc>
          <w:tcPr>
            <w:tcW w:w="540" w:type="dxa"/>
            <w:vMerge/>
            <w:tcBorders>
              <w:top w:val="nil"/>
              <w:left w:val="single" w:sz="8" w:space="0" w:color="000000"/>
              <w:right w:val="single" w:sz="8" w:space="0" w:color="000000"/>
            </w:tcBorders>
          </w:tcPr>
          <w:p w:rsidR="00C23EDE" w:rsidRDefault="00C23EDE">
            <w:pPr>
              <w:rPr>
                <w:sz w:val="2"/>
                <w:szCs w:val="2"/>
              </w:rPr>
            </w:pPr>
          </w:p>
        </w:tc>
        <w:tc>
          <w:tcPr>
            <w:tcW w:w="2270" w:type="dxa"/>
            <w:vMerge/>
            <w:tcBorders>
              <w:top w:val="nil"/>
              <w:left w:val="single" w:sz="8" w:space="0" w:color="000000"/>
              <w:right w:val="single" w:sz="8" w:space="0" w:color="000000"/>
            </w:tcBorders>
          </w:tcPr>
          <w:p w:rsidR="00C23EDE" w:rsidRDefault="00C23EDE">
            <w:pPr>
              <w:rPr>
                <w:sz w:val="2"/>
                <w:szCs w:val="2"/>
              </w:rPr>
            </w:pPr>
          </w:p>
        </w:tc>
        <w:tc>
          <w:tcPr>
            <w:tcW w:w="1800" w:type="dxa"/>
            <w:vMerge/>
            <w:tcBorders>
              <w:top w:val="nil"/>
              <w:left w:val="single" w:sz="8" w:space="0" w:color="000000"/>
              <w:right w:val="single" w:sz="8" w:space="0" w:color="000000"/>
            </w:tcBorders>
          </w:tcPr>
          <w:p w:rsidR="00C23EDE" w:rsidRDefault="00C23EDE">
            <w:pPr>
              <w:rPr>
                <w:sz w:val="2"/>
                <w:szCs w:val="2"/>
              </w:rPr>
            </w:pPr>
          </w:p>
        </w:tc>
        <w:tc>
          <w:tcPr>
            <w:tcW w:w="1619" w:type="dxa"/>
          </w:tcPr>
          <w:p w:rsidR="00C23EDE" w:rsidRDefault="0069087E">
            <w:pPr>
              <w:pStyle w:val="TableParagraph"/>
              <w:spacing w:line="209" w:lineRule="exact"/>
              <w:ind w:left="70"/>
              <w:rPr>
                <w:sz w:val="20"/>
              </w:rPr>
            </w:pPr>
            <w:r>
              <w:rPr>
                <w:sz w:val="20"/>
              </w:rPr>
              <w:t>(ii) Europe</w:t>
            </w:r>
          </w:p>
        </w:tc>
        <w:tc>
          <w:tcPr>
            <w:tcW w:w="4680" w:type="dxa"/>
          </w:tcPr>
          <w:p w:rsidR="00C23EDE" w:rsidRDefault="00C23EDE">
            <w:pPr>
              <w:pStyle w:val="TableParagraph"/>
            </w:pPr>
          </w:p>
          <w:p w:rsidR="00C23EDE" w:rsidRDefault="00C23EDE">
            <w:pPr>
              <w:pStyle w:val="TableParagraph"/>
            </w:pPr>
          </w:p>
          <w:p w:rsidR="00C23EDE" w:rsidRDefault="00C23EDE">
            <w:pPr>
              <w:pStyle w:val="TableParagraph"/>
              <w:spacing w:before="6"/>
              <w:rPr>
                <w:sz w:val="30"/>
              </w:rPr>
            </w:pPr>
          </w:p>
          <w:p w:rsidR="00C23EDE" w:rsidRDefault="0069087E">
            <w:pPr>
              <w:pStyle w:val="TableParagraph"/>
              <w:ind w:left="2179" w:right="2097"/>
              <w:jc w:val="center"/>
              <w:rPr>
                <w:sz w:val="20"/>
              </w:rPr>
            </w:pPr>
            <w:r>
              <w:rPr>
                <w:sz w:val="20"/>
              </w:rPr>
              <w:t>Nil</w:t>
            </w:r>
          </w:p>
        </w:tc>
        <w:tc>
          <w:tcPr>
            <w:tcW w:w="3239" w:type="dxa"/>
          </w:tcPr>
          <w:p w:rsidR="00C23EDE" w:rsidRDefault="0069087E">
            <w:pPr>
              <w:pStyle w:val="TableParagraph"/>
              <w:spacing w:line="227" w:lineRule="exact"/>
              <w:ind w:left="92"/>
              <w:rPr>
                <w:sz w:val="20"/>
              </w:rPr>
            </w:pPr>
            <w:r>
              <w:rPr>
                <w:sz w:val="20"/>
              </w:rPr>
              <w:t>Fumigation with Methyl bromide</w:t>
            </w:r>
          </w:p>
          <w:p w:rsidR="00C23EDE" w:rsidRDefault="0069087E">
            <w:pPr>
              <w:pStyle w:val="TableParagraph"/>
              <w:ind w:left="92" w:right="90"/>
              <w:jc w:val="both"/>
              <w:rPr>
                <w:sz w:val="20"/>
              </w:rPr>
            </w:pPr>
            <w:r>
              <w:rPr>
                <w:sz w:val="20"/>
              </w:rPr>
              <w:t>at 48 g/m</w:t>
            </w:r>
            <w:r>
              <w:rPr>
                <w:position w:val="7"/>
                <w:sz w:val="13"/>
              </w:rPr>
              <w:t xml:space="preserve">3 </w:t>
            </w:r>
            <w:r>
              <w:rPr>
                <w:sz w:val="20"/>
              </w:rPr>
              <w:t>for 24 hrs. at 21</w:t>
            </w:r>
            <w:r>
              <w:rPr>
                <w:position w:val="7"/>
                <w:sz w:val="13"/>
              </w:rPr>
              <w:t>0</w:t>
            </w:r>
            <w:r>
              <w:rPr>
                <w:sz w:val="20"/>
              </w:rPr>
              <w:t>C and above or equivalent thereof or any other treatment approved by Plant Protection Adviser.</w:t>
            </w:r>
          </w:p>
          <w:p w:rsidR="00C23EDE" w:rsidRDefault="0069087E">
            <w:pPr>
              <w:pStyle w:val="TableParagraph"/>
              <w:ind w:left="92" w:right="89"/>
              <w:jc w:val="both"/>
              <w:rPr>
                <w:sz w:val="20"/>
              </w:rPr>
            </w:pPr>
            <w:r>
              <w:rPr>
                <w:sz w:val="20"/>
              </w:rPr>
              <w:t>The treatment should be endorsed on Phytosanitary Certificate issued at the country of origin/re-export.</w:t>
            </w:r>
          </w:p>
        </w:tc>
      </w:tr>
      <w:tr w:rsidR="00C23EDE">
        <w:trPr>
          <w:trHeight w:val="1596"/>
        </w:trPr>
        <w:tc>
          <w:tcPr>
            <w:tcW w:w="540" w:type="dxa"/>
            <w:vMerge w:val="restart"/>
          </w:tcPr>
          <w:p w:rsidR="00C23EDE" w:rsidRDefault="0069087E">
            <w:pPr>
              <w:pStyle w:val="TableParagraph"/>
              <w:spacing w:line="216" w:lineRule="exact"/>
              <w:ind w:left="119"/>
              <w:rPr>
                <w:sz w:val="20"/>
              </w:rPr>
            </w:pPr>
            <w:r>
              <w:rPr>
                <w:sz w:val="20"/>
              </w:rPr>
              <w:t>34.</w:t>
            </w:r>
          </w:p>
        </w:tc>
        <w:tc>
          <w:tcPr>
            <w:tcW w:w="2270" w:type="dxa"/>
            <w:vMerge w:val="restart"/>
          </w:tcPr>
          <w:p w:rsidR="00C23EDE" w:rsidRDefault="0069087E">
            <w:pPr>
              <w:pStyle w:val="TableParagraph"/>
              <w:spacing w:line="216" w:lineRule="exact"/>
              <w:ind w:left="69"/>
              <w:rPr>
                <w:sz w:val="20"/>
              </w:rPr>
            </w:pPr>
            <w:r>
              <w:rPr>
                <w:i/>
                <w:sz w:val="20"/>
              </w:rPr>
              <w:t xml:space="preserve">Alocasia </w:t>
            </w:r>
            <w:r>
              <w:rPr>
                <w:sz w:val="20"/>
              </w:rPr>
              <w:t>spp.</w:t>
            </w:r>
          </w:p>
        </w:tc>
        <w:tc>
          <w:tcPr>
            <w:tcW w:w="1800" w:type="dxa"/>
            <w:vMerge w:val="restart"/>
          </w:tcPr>
          <w:p w:rsidR="00C23EDE" w:rsidRDefault="0069087E">
            <w:pPr>
              <w:pStyle w:val="TableParagraph"/>
              <w:spacing w:line="228" w:lineRule="auto"/>
              <w:ind w:left="70" w:right="49"/>
              <w:rPr>
                <w:sz w:val="20"/>
              </w:rPr>
            </w:pPr>
            <w:r>
              <w:rPr>
                <w:sz w:val="20"/>
              </w:rPr>
              <w:t>Tissue cultured plants</w:t>
            </w:r>
          </w:p>
        </w:tc>
        <w:tc>
          <w:tcPr>
            <w:tcW w:w="1619" w:type="dxa"/>
          </w:tcPr>
          <w:p w:rsidR="00C23EDE" w:rsidRDefault="0069087E">
            <w:pPr>
              <w:pStyle w:val="TableParagraph"/>
              <w:numPr>
                <w:ilvl w:val="0"/>
                <w:numId w:val="1301"/>
              </w:numPr>
              <w:tabs>
                <w:tab w:val="left" w:pos="361"/>
              </w:tabs>
              <w:spacing w:line="210" w:lineRule="exact"/>
              <w:rPr>
                <w:sz w:val="20"/>
              </w:rPr>
            </w:pPr>
            <w:r>
              <w:rPr>
                <w:sz w:val="20"/>
              </w:rPr>
              <w:t>Cook</w:t>
            </w:r>
            <w:r>
              <w:rPr>
                <w:spacing w:val="-2"/>
                <w:sz w:val="20"/>
              </w:rPr>
              <w:t xml:space="preserve"> </w:t>
            </w:r>
            <w:r>
              <w:rPr>
                <w:sz w:val="20"/>
              </w:rPr>
              <w:t>Island,</w:t>
            </w:r>
          </w:p>
          <w:p w:rsidR="00C23EDE" w:rsidRDefault="0069087E">
            <w:pPr>
              <w:pStyle w:val="TableParagraph"/>
              <w:numPr>
                <w:ilvl w:val="0"/>
                <w:numId w:val="1301"/>
              </w:numPr>
              <w:tabs>
                <w:tab w:val="left" w:pos="366"/>
              </w:tabs>
              <w:spacing w:line="222" w:lineRule="exact"/>
              <w:ind w:left="365" w:hanging="295"/>
              <w:rPr>
                <w:sz w:val="20"/>
              </w:rPr>
            </w:pPr>
            <w:r>
              <w:rPr>
                <w:sz w:val="20"/>
              </w:rPr>
              <w:t>Fiji,</w:t>
            </w:r>
          </w:p>
          <w:p w:rsidR="00C23EDE" w:rsidRDefault="0069087E">
            <w:pPr>
              <w:pStyle w:val="TableParagraph"/>
              <w:numPr>
                <w:ilvl w:val="0"/>
                <w:numId w:val="1301"/>
              </w:numPr>
              <w:tabs>
                <w:tab w:val="left" w:pos="421"/>
              </w:tabs>
              <w:spacing w:line="227" w:lineRule="exact"/>
              <w:ind w:left="420" w:hanging="350"/>
              <w:rPr>
                <w:sz w:val="20"/>
              </w:rPr>
            </w:pPr>
            <w:r>
              <w:rPr>
                <w:sz w:val="20"/>
              </w:rPr>
              <w:t>Solomon</w:t>
            </w:r>
          </w:p>
          <w:p w:rsidR="00C23EDE" w:rsidRDefault="0069087E">
            <w:pPr>
              <w:pStyle w:val="TableParagraph"/>
              <w:spacing w:line="229" w:lineRule="exact"/>
              <w:ind w:left="430"/>
              <w:rPr>
                <w:sz w:val="20"/>
              </w:rPr>
            </w:pPr>
            <w:r>
              <w:rPr>
                <w:sz w:val="20"/>
              </w:rPr>
              <w:t>Islands,</w:t>
            </w:r>
          </w:p>
          <w:p w:rsidR="00C23EDE" w:rsidRDefault="0069087E">
            <w:pPr>
              <w:pStyle w:val="TableParagraph"/>
              <w:numPr>
                <w:ilvl w:val="0"/>
                <w:numId w:val="1301"/>
              </w:numPr>
              <w:tabs>
                <w:tab w:val="left" w:pos="409"/>
              </w:tabs>
              <w:spacing w:before="3"/>
              <w:ind w:left="408" w:hanging="338"/>
              <w:rPr>
                <w:sz w:val="20"/>
              </w:rPr>
            </w:pPr>
            <w:r>
              <w:rPr>
                <w:sz w:val="20"/>
              </w:rPr>
              <w:t>Vanuatu</w:t>
            </w:r>
          </w:p>
          <w:p w:rsidR="00C23EDE" w:rsidRDefault="0069087E">
            <w:pPr>
              <w:pStyle w:val="TableParagraph"/>
              <w:numPr>
                <w:ilvl w:val="0"/>
                <w:numId w:val="1301"/>
              </w:numPr>
              <w:tabs>
                <w:tab w:val="left" w:pos="404"/>
              </w:tabs>
              <w:spacing w:before="1"/>
              <w:ind w:left="403" w:hanging="333"/>
              <w:rPr>
                <w:sz w:val="20"/>
              </w:rPr>
            </w:pPr>
            <w:r>
              <w:rPr>
                <w:sz w:val="20"/>
              </w:rPr>
              <w:t>Western</w:t>
            </w:r>
          </w:p>
          <w:p w:rsidR="00C23EDE" w:rsidRDefault="0069087E">
            <w:pPr>
              <w:pStyle w:val="TableParagraph"/>
              <w:spacing w:line="224" w:lineRule="exact"/>
              <w:ind w:left="430"/>
              <w:rPr>
                <w:sz w:val="20"/>
              </w:rPr>
            </w:pPr>
            <w:r>
              <w:rPr>
                <w:sz w:val="20"/>
              </w:rPr>
              <w:t>Samoa</w:t>
            </w:r>
          </w:p>
        </w:tc>
        <w:tc>
          <w:tcPr>
            <w:tcW w:w="4680" w:type="dxa"/>
          </w:tcPr>
          <w:p w:rsidR="00C23EDE" w:rsidRDefault="0069087E">
            <w:pPr>
              <w:pStyle w:val="TableParagraph"/>
              <w:spacing w:line="225" w:lineRule="auto"/>
              <w:ind w:left="71" w:right="92"/>
              <w:jc w:val="both"/>
              <w:rPr>
                <w:sz w:val="20"/>
              </w:rPr>
            </w:pPr>
            <w:r>
              <w:rPr>
                <w:sz w:val="20"/>
              </w:rPr>
              <w:t>Certified that the tissue cultured plants were obtained from mother stock tested and maintained free from taro bacilliform virus</w:t>
            </w:r>
          </w:p>
        </w:tc>
        <w:tc>
          <w:tcPr>
            <w:tcW w:w="3239" w:type="dxa"/>
          </w:tcPr>
          <w:p w:rsidR="00C23EDE" w:rsidRDefault="00C23EDE">
            <w:pPr>
              <w:pStyle w:val="TableParagraph"/>
            </w:pPr>
          </w:p>
          <w:p w:rsidR="00C23EDE" w:rsidRDefault="00C23EDE">
            <w:pPr>
              <w:pStyle w:val="TableParagraph"/>
            </w:pPr>
          </w:p>
          <w:p w:rsidR="00C23EDE" w:rsidRDefault="0069087E">
            <w:pPr>
              <w:pStyle w:val="TableParagraph"/>
              <w:spacing w:before="178"/>
              <w:ind w:left="1480" w:right="1453"/>
              <w:jc w:val="center"/>
              <w:rPr>
                <w:sz w:val="20"/>
              </w:rPr>
            </w:pPr>
            <w:r>
              <w:rPr>
                <w:sz w:val="20"/>
              </w:rPr>
              <w:t>Nil</w:t>
            </w:r>
          </w:p>
        </w:tc>
      </w:tr>
      <w:tr w:rsidR="00C23EDE">
        <w:trPr>
          <w:trHeight w:val="1727"/>
        </w:trPr>
        <w:tc>
          <w:tcPr>
            <w:tcW w:w="540" w:type="dxa"/>
            <w:vMerge/>
            <w:tcBorders>
              <w:top w:val="nil"/>
            </w:tcBorders>
          </w:tcPr>
          <w:p w:rsidR="00C23EDE" w:rsidRDefault="00C23EDE">
            <w:pPr>
              <w:rPr>
                <w:sz w:val="2"/>
                <w:szCs w:val="2"/>
              </w:rPr>
            </w:pPr>
          </w:p>
        </w:tc>
        <w:tc>
          <w:tcPr>
            <w:tcW w:w="2270"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19" w:type="dxa"/>
          </w:tcPr>
          <w:p w:rsidR="00C23EDE" w:rsidRDefault="0069087E">
            <w:pPr>
              <w:pStyle w:val="TableParagraph"/>
              <w:spacing w:line="216" w:lineRule="exact"/>
              <w:ind w:left="450" w:hanging="380"/>
              <w:rPr>
                <w:sz w:val="20"/>
              </w:rPr>
            </w:pPr>
            <w:r>
              <w:rPr>
                <w:sz w:val="20"/>
              </w:rPr>
              <w:t>(vi) Any country except Cook Island, Fiji, Solomon Islands, Vanuatu and Western Samoa</w:t>
            </w:r>
          </w:p>
        </w:tc>
        <w:tc>
          <w:tcPr>
            <w:tcW w:w="4680" w:type="dxa"/>
          </w:tcPr>
          <w:p w:rsidR="00C23EDE" w:rsidRDefault="0069087E">
            <w:pPr>
              <w:pStyle w:val="TableParagraph"/>
              <w:spacing w:line="225" w:lineRule="auto"/>
              <w:ind w:left="71" w:right="90"/>
              <w:jc w:val="both"/>
              <w:rPr>
                <w:sz w:val="20"/>
              </w:rPr>
            </w:pPr>
            <w:r>
              <w:rPr>
                <w:sz w:val="20"/>
              </w:rPr>
              <w:t>Certified that the tissue cultured plants were obtained from mother stock tested and maintained free from virus</w:t>
            </w:r>
          </w:p>
        </w:tc>
        <w:tc>
          <w:tcPr>
            <w:tcW w:w="3239" w:type="dxa"/>
          </w:tcPr>
          <w:p w:rsidR="00C23EDE" w:rsidRDefault="00C23EDE">
            <w:pPr>
              <w:pStyle w:val="TableParagraph"/>
            </w:pPr>
          </w:p>
          <w:p w:rsidR="00C23EDE" w:rsidRDefault="00C23EDE">
            <w:pPr>
              <w:pStyle w:val="TableParagraph"/>
            </w:pPr>
          </w:p>
          <w:p w:rsidR="00C23EDE" w:rsidRDefault="00C23EDE">
            <w:pPr>
              <w:pStyle w:val="TableParagraph"/>
              <w:spacing w:before="1"/>
              <w:rPr>
                <w:sz w:val="21"/>
              </w:rPr>
            </w:pPr>
          </w:p>
          <w:p w:rsidR="00C23EDE" w:rsidRDefault="0069087E">
            <w:pPr>
              <w:pStyle w:val="TableParagraph"/>
              <w:ind w:left="1480" w:right="1453"/>
              <w:jc w:val="center"/>
              <w:rPr>
                <w:sz w:val="20"/>
              </w:rPr>
            </w:pPr>
            <w:r>
              <w:rPr>
                <w:sz w:val="20"/>
              </w:rPr>
              <w:t>Nil</w:t>
            </w:r>
          </w:p>
        </w:tc>
      </w:tr>
      <w:tr w:rsidR="00C23EDE">
        <w:trPr>
          <w:trHeight w:val="465"/>
        </w:trPr>
        <w:tc>
          <w:tcPr>
            <w:tcW w:w="540" w:type="dxa"/>
          </w:tcPr>
          <w:p w:rsidR="00C23EDE" w:rsidRDefault="0069087E">
            <w:pPr>
              <w:pStyle w:val="TableParagraph"/>
              <w:spacing w:line="220" w:lineRule="exact"/>
              <w:ind w:left="119"/>
              <w:rPr>
                <w:sz w:val="20"/>
              </w:rPr>
            </w:pPr>
            <w:r>
              <w:rPr>
                <w:sz w:val="20"/>
              </w:rPr>
              <w:t>35.</w:t>
            </w:r>
          </w:p>
        </w:tc>
        <w:tc>
          <w:tcPr>
            <w:tcW w:w="2270" w:type="dxa"/>
          </w:tcPr>
          <w:p w:rsidR="00C23EDE" w:rsidRDefault="0069087E">
            <w:pPr>
              <w:pStyle w:val="TableParagraph"/>
              <w:spacing w:line="220" w:lineRule="exact"/>
              <w:ind w:left="69"/>
              <w:rPr>
                <w:i/>
                <w:sz w:val="20"/>
              </w:rPr>
            </w:pPr>
            <w:r>
              <w:rPr>
                <w:i/>
                <w:sz w:val="20"/>
              </w:rPr>
              <w:t>Aloe vera</w:t>
            </w:r>
          </w:p>
        </w:tc>
        <w:tc>
          <w:tcPr>
            <w:tcW w:w="1800" w:type="dxa"/>
          </w:tcPr>
          <w:p w:rsidR="00C23EDE" w:rsidRDefault="0069087E">
            <w:pPr>
              <w:pStyle w:val="TableParagraph"/>
              <w:spacing w:line="232" w:lineRule="auto"/>
              <w:ind w:left="70" w:right="689"/>
              <w:rPr>
                <w:sz w:val="20"/>
              </w:rPr>
            </w:pPr>
            <w:r>
              <w:rPr>
                <w:sz w:val="20"/>
              </w:rPr>
              <w:t>(i) Plants for propagation</w:t>
            </w:r>
          </w:p>
        </w:tc>
        <w:tc>
          <w:tcPr>
            <w:tcW w:w="1619" w:type="dxa"/>
          </w:tcPr>
          <w:p w:rsidR="00C23EDE" w:rsidRDefault="0069087E">
            <w:pPr>
              <w:pStyle w:val="TableParagraph"/>
              <w:numPr>
                <w:ilvl w:val="0"/>
                <w:numId w:val="1300"/>
              </w:numPr>
              <w:tabs>
                <w:tab w:val="left" w:pos="311"/>
              </w:tabs>
              <w:spacing w:line="217" w:lineRule="exact"/>
              <w:rPr>
                <w:sz w:val="20"/>
              </w:rPr>
            </w:pPr>
            <w:r>
              <w:rPr>
                <w:sz w:val="20"/>
              </w:rPr>
              <w:t>USA</w:t>
            </w:r>
          </w:p>
          <w:p w:rsidR="00C23EDE" w:rsidRDefault="0069087E">
            <w:pPr>
              <w:pStyle w:val="TableParagraph"/>
              <w:numPr>
                <w:ilvl w:val="0"/>
                <w:numId w:val="1300"/>
              </w:numPr>
              <w:tabs>
                <w:tab w:val="left" w:pos="366"/>
              </w:tabs>
              <w:spacing w:line="227" w:lineRule="exact"/>
              <w:ind w:left="365" w:hanging="295"/>
              <w:rPr>
                <w:sz w:val="20"/>
              </w:rPr>
            </w:pPr>
            <w:r>
              <w:rPr>
                <w:sz w:val="20"/>
              </w:rPr>
              <w:t>Europe</w:t>
            </w:r>
          </w:p>
        </w:tc>
        <w:tc>
          <w:tcPr>
            <w:tcW w:w="4680" w:type="dxa"/>
          </w:tcPr>
          <w:p w:rsidR="00C23EDE" w:rsidRDefault="0069087E">
            <w:pPr>
              <w:pStyle w:val="TableParagraph"/>
              <w:spacing w:before="110"/>
              <w:ind w:left="2130" w:right="2146"/>
              <w:jc w:val="center"/>
              <w:rPr>
                <w:sz w:val="20"/>
              </w:rPr>
            </w:pPr>
            <w:r>
              <w:rPr>
                <w:sz w:val="20"/>
              </w:rPr>
              <w:t>Nil</w:t>
            </w:r>
          </w:p>
        </w:tc>
        <w:tc>
          <w:tcPr>
            <w:tcW w:w="3239" w:type="dxa"/>
          </w:tcPr>
          <w:p w:rsidR="00C23EDE" w:rsidRDefault="0069087E">
            <w:pPr>
              <w:pStyle w:val="TableParagraph"/>
              <w:spacing w:line="228" w:lineRule="auto"/>
              <w:ind w:left="92" w:right="262"/>
              <w:rPr>
                <w:sz w:val="20"/>
              </w:rPr>
            </w:pPr>
            <w:r>
              <w:rPr>
                <w:sz w:val="20"/>
              </w:rPr>
              <w:t>Post-entry quarantine growing for a period of 45 days.</w:t>
            </w:r>
          </w:p>
        </w:tc>
      </w:tr>
    </w:tbl>
    <w:p w:rsidR="00C23EDE" w:rsidRDefault="00C23EDE">
      <w:pPr>
        <w:spacing w:line="228" w:lineRule="auto"/>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271"/>
        <w:gridCol w:w="1801"/>
        <w:gridCol w:w="1620"/>
        <w:gridCol w:w="4681"/>
        <w:gridCol w:w="3240"/>
      </w:tblGrid>
      <w:tr w:rsidR="00C23EDE">
        <w:trPr>
          <w:trHeight w:val="676"/>
        </w:trPr>
        <w:tc>
          <w:tcPr>
            <w:tcW w:w="540" w:type="dxa"/>
          </w:tcPr>
          <w:p w:rsidR="00C23EDE" w:rsidRDefault="00C23EDE">
            <w:pPr>
              <w:pStyle w:val="TableParagraph"/>
              <w:rPr>
                <w:sz w:val="18"/>
              </w:rPr>
            </w:pPr>
          </w:p>
        </w:tc>
        <w:tc>
          <w:tcPr>
            <w:tcW w:w="2271" w:type="dxa"/>
          </w:tcPr>
          <w:p w:rsidR="00C23EDE" w:rsidRDefault="00C23EDE">
            <w:pPr>
              <w:pStyle w:val="TableParagraph"/>
              <w:rPr>
                <w:sz w:val="18"/>
              </w:rPr>
            </w:pPr>
          </w:p>
        </w:tc>
        <w:tc>
          <w:tcPr>
            <w:tcW w:w="1801" w:type="dxa"/>
          </w:tcPr>
          <w:p w:rsidR="00C23EDE" w:rsidRDefault="0069087E">
            <w:pPr>
              <w:pStyle w:val="TableParagraph"/>
              <w:spacing w:line="228" w:lineRule="auto"/>
              <w:ind w:left="69" w:right="180"/>
              <w:rPr>
                <w:sz w:val="20"/>
              </w:rPr>
            </w:pPr>
            <w:r>
              <w:rPr>
                <w:sz w:val="20"/>
              </w:rPr>
              <w:t>(ii) Tissue cultured plants</w:t>
            </w:r>
          </w:p>
        </w:tc>
        <w:tc>
          <w:tcPr>
            <w:tcW w:w="1620" w:type="dxa"/>
          </w:tcPr>
          <w:p w:rsidR="00C23EDE" w:rsidRDefault="0069087E">
            <w:pPr>
              <w:pStyle w:val="TableParagraph"/>
              <w:spacing w:line="218" w:lineRule="exact"/>
              <w:ind w:left="68"/>
              <w:rPr>
                <w:sz w:val="20"/>
              </w:rPr>
            </w:pPr>
            <w:r>
              <w:rPr>
                <w:sz w:val="20"/>
              </w:rPr>
              <w:t>Any Country</w:t>
            </w:r>
          </w:p>
        </w:tc>
        <w:tc>
          <w:tcPr>
            <w:tcW w:w="4681" w:type="dxa"/>
          </w:tcPr>
          <w:p w:rsidR="00C23EDE" w:rsidRDefault="0069087E">
            <w:pPr>
              <w:pStyle w:val="TableParagraph"/>
              <w:spacing w:line="228" w:lineRule="auto"/>
              <w:ind w:left="68"/>
              <w:rPr>
                <w:sz w:val="20"/>
              </w:rPr>
            </w:pPr>
            <w:r>
              <w:rPr>
                <w:sz w:val="20"/>
              </w:rPr>
              <w:t>Certified that the tissue cultured plants obtained from mother stock tested and maintained free fromviruses.</w:t>
            </w:r>
          </w:p>
        </w:tc>
        <w:tc>
          <w:tcPr>
            <w:tcW w:w="3240" w:type="dxa"/>
          </w:tcPr>
          <w:p w:rsidR="00C23EDE" w:rsidRDefault="00C23EDE">
            <w:pPr>
              <w:pStyle w:val="TableParagraph"/>
              <w:spacing w:before="5"/>
              <w:rPr>
                <w:sz w:val="19"/>
              </w:rPr>
            </w:pPr>
          </w:p>
          <w:p w:rsidR="00C23EDE" w:rsidRDefault="0069087E">
            <w:pPr>
              <w:pStyle w:val="TableParagraph"/>
              <w:ind w:left="1438" w:right="1420"/>
              <w:jc w:val="center"/>
              <w:rPr>
                <w:sz w:val="20"/>
              </w:rPr>
            </w:pPr>
            <w:r>
              <w:rPr>
                <w:sz w:val="20"/>
              </w:rPr>
              <w:t>Nil</w:t>
            </w:r>
          </w:p>
        </w:tc>
      </w:tr>
      <w:tr w:rsidR="00C23EDE">
        <w:trPr>
          <w:trHeight w:val="681"/>
        </w:trPr>
        <w:tc>
          <w:tcPr>
            <w:tcW w:w="540" w:type="dxa"/>
            <w:vMerge w:val="restart"/>
          </w:tcPr>
          <w:p w:rsidR="00C23EDE" w:rsidRDefault="0069087E">
            <w:pPr>
              <w:pStyle w:val="TableParagraph"/>
              <w:spacing w:line="221" w:lineRule="exact"/>
              <w:ind w:left="119"/>
              <w:rPr>
                <w:sz w:val="20"/>
              </w:rPr>
            </w:pPr>
            <w:r>
              <w:rPr>
                <w:sz w:val="20"/>
              </w:rPr>
              <w:t>36.</w:t>
            </w:r>
          </w:p>
        </w:tc>
        <w:tc>
          <w:tcPr>
            <w:tcW w:w="2271" w:type="dxa"/>
            <w:vMerge w:val="restart"/>
          </w:tcPr>
          <w:p w:rsidR="00C23EDE" w:rsidRDefault="0069087E">
            <w:pPr>
              <w:pStyle w:val="TableParagraph"/>
              <w:spacing w:line="221" w:lineRule="exact"/>
              <w:ind w:left="69"/>
              <w:rPr>
                <w:sz w:val="20"/>
              </w:rPr>
            </w:pPr>
            <w:r>
              <w:rPr>
                <w:i/>
                <w:sz w:val="20"/>
              </w:rPr>
              <w:t xml:space="preserve">Alpinia </w:t>
            </w:r>
            <w:r>
              <w:rPr>
                <w:sz w:val="20"/>
              </w:rPr>
              <w:t>spp.</w:t>
            </w:r>
          </w:p>
        </w:tc>
        <w:tc>
          <w:tcPr>
            <w:tcW w:w="1801" w:type="dxa"/>
            <w:vMerge w:val="restart"/>
          </w:tcPr>
          <w:p w:rsidR="00C23EDE" w:rsidRDefault="0069087E">
            <w:pPr>
              <w:pStyle w:val="TableParagraph"/>
              <w:spacing w:line="228" w:lineRule="auto"/>
              <w:ind w:left="69" w:right="386"/>
              <w:rPr>
                <w:sz w:val="20"/>
              </w:rPr>
            </w:pPr>
            <w:r>
              <w:rPr>
                <w:sz w:val="20"/>
              </w:rPr>
              <w:t>Tissue cultured plants</w:t>
            </w:r>
          </w:p>
        </w:tc>
        <w:tc>
          <w:tcPr>
            <w:tcW w:w="1620" w:type="dxa"/>
          </w:tcPr>
          <w:p w:rsidR="00C23EDE" w:rsidRDefault="0069087E">
            <w:pPr>
              <w:pStyle w:val="TableParagraph"/>
              <w:spacing w:line="221" w:lineRule="exact"/>
              <w:ind w:left="68"/>
              <w:rPr>
                <w:sz w:val="20"/>
              </w:rPr>
            </w:pPr>
            <w:r>
              <w:rPr>
                <w:sz w:val="20"/>
              </w:rPr>
              <w:t>(i) Taiwan</w:t>
            </w:r>
          </w:p>
        </w:tc>
        <w:tc>
          <w:tcPr>
            <w:tcW w:w="4681" w:type="dxa"/>
          </w:tcPr>
          <w:p w:rsidR="00C23EDE" w:rsidRDefault="0069087E">
            <w:pPr>
              <w:pStyle w:val="TableParagraph"/>
              <w:spacing w:line="228" w:lineRule="auto"/>
              <w:ind w:left="68" w:right="96"/>
              <w:jc w:val="both"/>
              <w:rPr>
                <w:sz w:val="20"/>
              </w:rPr>
            </w:pPr>
            <w:r>
              <w:rPr>
                <w:sz w:val="20"/>
              </w:rPr>
              <w:t>Certified that the tissue cultured plants were obtained from mother stock tested and maintained free from alpinia mosaic virus.</w:t>
            </w:r>
          </w:p>
        </w:tc>
        <w:tc>
          <w:tcPr>
            <w:tcW w:w="3240" w:type="dxa"/>
          </w:tcPr>
          <w:p w:rsidR="00C23EDE" w:rsidRDefault="00C23EDE">
            <w:pPr>
              <w:pStyle w:val="TableParagraph"/>
              <w:spacing w:before="7"/>
              <w:rPr>
                <w:sz w:val="19"/>
              </w:rPr>
            </w:pPr>
          </w:p>
          <w:p w:rsidR="00C23EDE" w:rsidRDefault="0069087E">
            <w:pPr>
              <w:pStyle w:val="TableParagraph"/>
              <w:ind w:left="1438" w:right="1420"/>
              <w:jc w:val="center"/>
              <w:rPr>
                <w:sz w:val="20"/>
              </w:rPr>
            </w:pPr>
            <w:r>
              <w:rPr>
                <w:sz w:val="20"/>
              </w:rPr>
              <w:t>Nil</w:t>
            </w:r>
          </w:p>
        </w:tc>
      </w:tr>
      <w:tr w:rsidR="00C23EDE">
        <w:trPr>
          <w:trHeight w:val="734"/>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ind w:left="68" w:right="222"/>
              <w:rPr>
                <w:sz w:val="20"/>
              </w:rPr>
            </w:pPr>
            <w:r>
              <w:rPr>
                <w:sz w:val="20"/>
              </w:rPr>
              <w:t>(ii) Any country except Taiwan</w:t>
            </w:r>
          </w:p>
        </w:tc>
        <w:tc>
          <w:tcPr>
            <w:tcW w:w="4681" w:type="dxa"/>
          </w:tcPr>
          <w:p w:rsidR="00C23EDE" w:rsidRDefault="0069087E">
            <w:pPr>
              <w:pStyle w:val="TableParagraph"/>
              <w:ind w:left="68" w:right="96"/>
              <w:jc w:val="both"/>
              <w:rPr>
                <w:sz w:val="20"/>
              </w:rPr>
            </w:pPr>
            <w:r>
              <w:rPr>
                <w:sz w:val="20"/>
              </w:rPr>
              <w:t>Certified that the tissue cultured plants were obtained from mother stock tested and maintained free from virus</w:t>
            </w:r>
          </w:p>
        </w:tc>
        <w:tc>
          <w:tcPr>
            <w:tcW w:w="3240" w:type="dxa"/>
          </w:tcPr>
          <w:p w:rsidR="00C23EDE" w:rsidRDefault="00C23EDE">
            <w:pPr>
              <w:pStyle w:val="TableParagraph"/>
              <w:spacing w:before="10"/>
              <w:rPr>
                <w:sz w:val="21"/>
              </w:rPr>
            </w:pPr>
          </w:p>
          <w:p w:rsidR="00C23EDE" w:rsidRDefault="0069087E">
            <w:pPr>
              <w:pStyle w:val="TableParagraph"/>
              <w:spacing w:before="1"/>
              <w:ind w:left="1471" w:right="1377"/>
              <w:jc w:val="center"/>
              <w:rPr>
                <w:sz w:val="20"/>
              </w:rPr>
            </w:pPr>
            <w:r>
              <w:rPr>
                <w:sz w:val="20"/>
              </w:rPr>
              <w:t>Nil</w:t>
            </w:r>
          </w:p>
        </w:tc>
      </w:tr>
      <w:tr w:rsidR="00C23EDE">
        <w:trPr>
          <w:trHeight w:val="460"/>
        </w:trPr>
        <w:tc>
          <w:tcPr>
            <w:tcW w:w="540" w:type="dxa"/>
            <w:tcBorders>
              <w:left w:val="single" w:sz="8" w:space="0" w:color="000000"/>
              <w:right w:val="single" w:sz="8" w:space="0" w:color="000000"/>
            </w:tcBorders>
          </w:tcPr>
          <w:p w:rsidR="00C23EDE" w:rsidRDefault="0069087E">
            <w:pPr>
              <w:pStyle w:val="TableParagraph"/>
              <w:spacing w:line="218" w:lineRule="exact"/>
              <w:ind w:left="114"/>
              <w:rPr>
                <w:sz w:val="20"/>
              </w:rPr>
            </w:pPr>
            <w:r>
              <w:rPr>
                <w:sz w:val="20"/>
              </w:rPr>
              <w:t>37.</w:t>
            </w:r>
          </w:p>
        </w:tc>
        <w:tc>
          <w:tcPr>
            <w:tcW w:w="2271" w:type="dxa"/>
            <w:tcBorders>
              <w:left w:val="single" w:sz="8" w:space="0" w:color="000000"/>
              <w:right w:val="single" w:sz="8" w:space="0" w:color="000000"/>
            </w:tcBorders>
          </w:tcPr>
          <w:p w:rsidR="00C23EDE" w:rsidRDefault="0069087E">
            <w:pPr>
              <w:pStyle w:val="TableParagraph"/>
              <w:spacing w:line="214" w:lineRule="exact"/>
              <w:ind w:left="60"/>
              <w:rPr>
                <w:i/>
                <w:sz w:val="20"/>
              </w:rPr>
            </w:pPr>
            <w:r>
              <w:rPr>
                <w:i/>
                <w:sz w:val="20"/>
              </w:rPr>
              <w:t>Alpinia galangal</w:t>
            </w:r>
          </w:p>
          <w:p w:rsidR="00C23EDE" w:rsidRDefault="0069087E">
            <w:pPr>
              <w:pStyle w:val="TableParagraph"/>
              <w:spacing w:line="226" w:lineRule="exact"/>
              <w:ind w:left="60"/>
              <w:rPr>
                <w:sz w:val="20"/>
              </w:rPr>
            </w:pPr>
            <w:r>
              <w:rPr>
                <w:sz w:val="20"/>
              </w:rPr>
              <w:t>(Galanga)</w:t>
            </w:r>
          </w:p>
        </w:tc>
        <w:tc>
          <w:tcPr>
            <w:tcW w:w="1801" w:type="dxa"/>
            <w:tcBorders>
              <w:left w:val="single" w:sz="8" w:space="0" w:color="000000"/>
              <w:right w:val="single" w:sz="8" w:space="0" w:color="000000"/>
            </w:tcBorders>
          </w:tcPr>
          <w:p w:rsidR="00C23EDE" w:rsidRDefault="0069087E">
            <w:pPr>
              <w:pStyle w:val="TableParagraph"/>
              <w:spacing w:line="216" w:lineRule="exact"/>
              <w:ind w:left="69"/>
              <w:rPr>
                <w:sz w:val="20"/>
              </w:rPr>
            </w:pPr>
            <w:r>
              <w:rPr>
                <w:sz w:val="20"/>
              </w:rPr>
              <w:t>Vegetable for</w:t>
            </w:r>
          </w:p>
          <w:p w:rsidR="00C23EDE" w:rsidRDefault="0069087E">
            <w:pPr>
              <w:pStyle w:val="TableParagraph"/>
              <w:spacing w:line="225" w:lineRule="exact"/>
              <w:ind w:left="69"/>
              <w:rPr>
                <w:sz w:val="20"/>
              </w:rPr>
            </w:pPr>
            <w:r>
              <w:rPr>
                <w:sz w:val="20"/>
              </w:rPr>
              <w:t>consumption</w:t>
            </w:r>
          </w:p>
        </w:tc>
        <w:tc>
          <w:tcPr>
            <w:tcW w:w="1620" w:type="dxa"/>
            <w:tcBorders>
              <w:left w:val="single" w:sz="8" w:space="0" w:color="000000"/>
              <w:right w:val="single" w:sz="8" w:space="0" w:color="000000"/>
            </w:tcBorders>
          </w:tcPr>
          <w:p w:rsidR="00C23EDE" w:rsidRDefault="0069087E">
            <w:pPr>
              <w:pStyle w:val="TableParagraph"/>
              <w:spacing w:line="218" w:lineRule="exact"/>
              <w:ind w:left="58"/>
              <w:rPr>
                <w:sz w:val="20"/>
              </w:rPr>
            </w:pPr>
            <w:r>
              <w:rPr>
                <w:sz w:val="20"/>
              </w:rPr>
              <w:t>Thailand</w:t>
            </w:r>
          </w:p>
        </w:tc>
        <w:tc>
          <w:tcPr>
            <w:tcW w:w="4681" w:type="dxa"/>
            <w:tcBorders>
              <w:left w:val="single" w:sz="8" w:space="0" w:color="000000"/>
              <w:right w:val="single" w:sz="8" w:space="0" w:color="000000"/>
            </w:tcBorders>
          </w:tcPr>
          <w:p w:rsidR="00C23EDE" w:rsidRDefault="0069087E">
            <w:pPr>
              <w:pStyle w:val="TableParagraph"/>
              <w:spacing w:line="230" w:lineRule="auto"/>
              <w:ind w:left="58" w:right="101"/>
              <w:rPr>
                <w:sz w:val="20"/>
              </w:rPr>
            </w:pPr>
            <w:r>
              <w:rPr>
                <w:sz w:val="20"/>
              </w:rPr>
              <w:t xml:space="preserve">Free from </w:t>
            </w:r>
            <w:r>
              <w:rPr>
                <w:i/>
                <w:sz w:val="20"/>
              </w:rPr>
              <w:t xml:space="preserve">Pseudococcus jackbeardsleyi </w:t>
            </w:r>
            <w:r>
              <w:rPr>
                <w:sz w:val="20"/>
              </w:rPr>
              <w:t>(Jack beardsley mealybug)</w:t>
            </w:r>
          </w:p>
        </w:tc>
        <w:tc>
          <w:tcPr>
            <w:tcW w:w="3240" w:type="dxa"/>
            <w:tcBorders>
              <w:left w:val="single" w:sz="8" w:space="0" w:color="000000"/>
              <w:right w:val="single" w:sz="8" w:space="0" w:color="000000"/>
            </w:tcBorders>
          </w:tcPr>
          <w:p w:rsidR="00C23EDE" w:rsidRDefault="0069087E">
            <w:pPr>
              <w:pStyle w:val="TableParagraph"/>
              <w:spacing w:before="111"/>
              <w:ind w:left="1499" w:right="1424"/>
              <w:jc w:val="center"/>
              <w:rPr>
                <w:sz w:val="20"/>
              </w:rPr>
            </w:pPr>
            <w:r>
              <w:rPr>
                <w:sz w:val="20"/>
              </w:rPr>
              <w:t>Nil</w:t>
            </w:r>
          </w:p>
        </w:tc>
      </w:tr>
      <w:tr w:rsidR="00C23EDE">
        <w:trPr>
          <w:trHeight w:val="532"/>
        </w:trPr>
        <w:tc>
          <w:tcPr>
            <w:tcW w:w="540" w:type="dxa"/>
          </w:tcPr>
          <w:p w:rsidR="00C23EDE" w:rsidRDefault="0069087E">
            <w:pPr>
              <w:pStyle w:val="TableParagraph"/>
              <w:spacing w:line="218" w:lineRule="exact"/>
              <w:ind w:left="119"/>
              <w:rPr>
                <w:sz w:val="20"/>
              </w:rPr>
            </w:pPr>
            <w:r>
              <w:rPr>
                <w:sz w:val="20"/>
              </w:rPr>
              <w:t>38.</w:t>
            </w:r>
          </w:p>
        </w:tc>
        <w:tc>
          <w:tcPr>
            <w:tcW w:w="2271" w:type="dxa"/>
          </w:tcPr>
          <w:p w:rsidR="00C23EDE" w:rsidRDefault="0069087E">
            <w:pPr>
              <w:pStyle w:val="TableParagraph"/>
              <w:spacing w:line="218" w:lineRule="exact"/>
              <w:ind w:left="69"/>
              <w:rPr>
                <w:i/>
                <w:sz w:val="20"/>
              </w:rPr>
            </w:pPr>
            <w:r>
              <w:rPr>
                <w:i/>
                <w:sz w:val="20"/>
              </w:rPr>
              <w:t>Alpinia katsumadai</w:t>
            </w:r>
          </w:p>
        </w:tc>
        <w:tc>
          <w:tcPr>
            <w:tcW w:w="1801" w:type="dxa"/>
          </w:tcPr>
          <w:p w:rsidR="00C23EDE" w:rsidRDefault="0069087E">
            <w:pPr>
              <w:pStyle w:val="TableParagraph"/>
              <w:spacing w:line="232" w:lineRule="auto"/>
              <w:ind w:left="69" w:right="470"/>
              <w:rPr>
                <w:sz w:val="20"/>
              </w:rPr>
            </w:pPr>
            <w:r>
              <w:rPr>
                <w:sz w:val="20"/>
              </w:rPr>
              <w:t>Dried fruits for consumption</w:t>
            </w:r>
          </w:p>
        </w:tc>
        <w:tc>
          <w:tcPr>
            <w:tcW w:w="1620" w:type="dxa"/>
          </w:tcPr>
          <w:p w:rsidR="00C23EDE" w:rsidRDefault="0069087E">
            <w:pPr>
              <w:pStyle w:val="TableParagraph"/>
              <w:numPr>
                <w:ilvl w:val="0"/>
                <w:numId w:val="1299"/>
              </w:numPr>
              <w:tabs>
                <w:tab w:val="left" w:pos="309"/>
              </w:tabs>
              <w:spacing w:line="215" w:lineRule="exact"/>
              <w:rPr>
                <w:sz w:val="20"/>
              </w:rPr>
            </w:pPr>
            <w:r>
              <w:rPr>
                <w:sz w:val="20"/>
              </w:rPr>
              <w:t>China</w:t>
            </w:r>
          </w:p>
          <w:p w:rsidR="00C23EDE" w:rsidRDefault="0069087E">
            <w:pPr>
              <w:pStyle w:val="TableParagraph"/>
              <w:numPr>
                <w:ilvl w:val="0"/>
                <w:numId w:val="1299"/>
              </w:numPr>
              <w:tabs>
                <w:tab w:val="left" w:pos="364"/>
              </w:tabs>
              <w:spacing w:line="227" w:lineRule="exact"/>
              <w:ind w:left="363" w:hanging="295"/>
              <w:rPr>
                <w:sz w:val="20"/>
              </w:rPr>
            </w:pPr>
            <w:r>
              <w:rPr>
                <w:sz w:val="20"/>
              </w:rPr>
              <w:t>South-Korea</w:t>
            </w:r>
          </w:p>
        </w:tc>
        <w:tc>
          <w:tcPr>
            <w:tcW w:w="4681" w:type="dxa"/>
          </w:tcPr>
          <w:p w:rsidR="00C23EDE" w:rsidRDefault="0069087E">
            <w:pPr>
              <w:pStyle w:val="TableParagraph"/>
              <w:spacing w:before="151"/>
              <w:ind w:left="2217"/>
              <w:rPr>
                <w:sz w:val="20"/>
              </w:rPr>
            </w:pPr>
            <w:r>
              <w:rPr>
                <w:sz w:val="20"/>
              </w:rPr>
              <w:t>Nil</w:t>
            </w:r>
          </w:p>
        </w:tc>
        <w:tc>
          <w:tcPr>
            <w:tcW w:w="3240" w:type="dxa"/>
          </w:tcPr>
          <w:p w:rsidR="00C23EDE" w:rsidRDefault="0069087E">
            <w:pPr>
              <w:pStyle w:val="TableParagraph"/>
              <w:spacing w:line="218" w:lineRule="exact"/>
              <w:ind w:left="87"/>
              <w:rPr>
                <w:sz w:val="20"/>
              </w:rPr>
            </w:pPr>
            <w:r>
              <w:rPr>
                <w:sz w:val="20"/>
              </w:rPr>
              <w:t>Free from soil and other plant debris.</w:t>
            </w:r>
          </w:p>
        </w:tc>
      </w:tr>
      <w:tr w:rsidR="00C23EDE">
        <w:trPr>
          <w:trHeight w:val="949"/>
        </w:trPr>
        <w:tc>
          <w:tcPr>
            <w:tcW w:w="540" w:type="dxa"/>
            <w:vMerge w:val="restart"/>
          </w:tcPr>
          <w:p w:rsidR="00C23EDE" w:rsidRDefault="0069087E">
            <w:pPr>
              <w:pStyle w:val="TableParagraph"/>
              <w:spacing w:line="221" w:lineRule="exact"/>
              <w:ind w:left="119"/>
              <w:rPr>
                <w:sz w:val="20"/>
              </w:rPr>
            </w:pPr>
            <w:r>
              <w:rPr>
                <w:sz w:val="20"/>
              </w:rPr>
              <w:t>39.</w:t>
            </w:r>
          </w:p>
        </w:tc>
        <w:tc>
          <w:tcPr>
            <w:tcW w:w="2271" w:type="dxa"/>
            <w:vMerge w:val="restart"/>
          </w:tcPr>
          <w:p w:rsidR="00C23EDE" w:rsidRDefault="0069087E">
            <w:pPr>
              <w:pStyle w:val="TableParagraph"/>
              <w:spacing w:line="221" w:lineRule="exact"/>
              <w:ind w:left="69"/>
              <w:rPr>
                <w:sz w:val="20"/>
              </w:rPr>
            </w:pPr>
            <w:r>
              <w:rPr>
                <w:i/>
                <w:sz w:val="20"/>
              </w:rPr>
              <w:t xml:space="preserve">Alstromeria </w:t>
            </w:r>
            <w:r>
              <w:rPr>
                <w:sz w:val="20"/>
              </w:rPr>
              <w:t>spp.</w:t>
            </w:r>
          </w:p>
        </w:tc>
        <w:tc>
          <w:tcPr>
            <w:tcW w:w="1801" w:type="dxa"/>
          </w:tcPr>
          <w:p w:rsidR="00C23EDE" w:rsidRDefault="0069087E">
            <w:pPr>
              <w:pStyle w:val="TableParagraph"/>
              <w:spacing w:line="228" w:lineRule="auto"/>
              <w:ind w:left="354" w:right="461" w:hanging="286"/>
              <w:rPr>
                <w:sz w:val="20"/>
              </w:rPr>
            </w:pPr>
            <w:r>
              <w:rPr>
                <w:sz w:val="20"/>
              </w:rPr>
              <w:t>(i) Plants for propagation</w:t>
            </w:r>
          </w:p>
        </w:tc>
        <w:tc>
          <w:tcPr>
            <w:tcW w:w="1620" w:type="dxa"/>
          </w:tcPr>
          <w:p w:rsidR="00C23EDE" w:rsidRDefault="0069087E">
            <w:pPr>
              <w:pStyle w:val="TableParagraph"/>
              <w:spacing w:line="221" w:lineRule="exact"/>
              <w:ind w:left="68"/>
              <w:rPr>
                <w:sz w:val="20"/>
              </w:rPr>
            </w:pPr>
            <w:r>
              <w:rPr>
                <w:sz w:val="20"/>
              </w:rPr>
              <w:t>The Netherlands</w:t>
            </w:r>
          </w:p>
        </w:tc>
        <w:tc>
          <w:tcPr>
            <w:tcW w:w="4681" w:type="dxa"/>
          </w:tcPr>
          <w:p w:rsidR="00C23EDE" w:rsidRDefault="0069087E">
            <w:pPr>
              <w:pStyle w:val="TableParagraph"/>
              <w:spacing w:line="215" w:lineRule="exact"/>
              <w:ind w:left="68"/>
              <w:rPr>
                <w:sz w:val="20"/>
              </w:rPr>
            </w:pPr>
            <w:r>
              <w:rPr>
                <w:sz w:val="20"/>
              </w:rPr>
              <w:t>Free from:</w:t>
            </w:r>
          </w:p>
          <w:p w:rsidR="00C23EDE" w:rsidRDefault="0069087E">
            <w:pPr>
              <w:pStyle w:val="TableParagraph"/>
              <w:numPr>
                <w:ilvl w:val="0"/>
                <w:numId w:val="1298"/>
              </w:numPr>
              <w:tabs>
                <w:tab w:val="left" w:pos="537"/>
              </w:tabs>
              <w:spacing w:line="224" w:lineRule="exact"/>
              <w:rPr>
                <w:sz w:val="20"/>
              </w:rPr>
            </w:pPr>
            <w:r>
              <w:rPr>
                <w:sz w:val="20"/>
              </w:rPr>
              <w:t>Arabis mosaic virus (hop</w:t>
            </w:r>
            <w:r>
              <w:rPr>
                <w:spacing w:val="1"/>
                <w:sz w:val="20"/>
              </w:rPr>
              <w:t xml:space="preserve"> </w:t>
            </w:r>
            <w:r>
              <w:rPr>
                <w:sz w:val="20"/>
              </w:rPr>
              <w:t>bare-bine)</w:t>
            </w:r>
          </w:p>
          <w:p w:rsidR="00C23EDE" w:rsidRDefault="0069087E">
            <w:pPr>
              <w:pStyle w:val="TableParagraph"/>
              <w:numPr>
                <w:ilvl w:val="0"/>
                <w:numId w:val="1298"/>
              </w:numPr>
              <w:tabs>
                <w:tab w:val="left" w:pos="548"/>
              </w:tabs>
              <w:ind w:left="547" w:hanging="284"/>
              <w:rPr>
                <w:sz w:val="20"/>
              </w:rPr>
            </w:pPr>
            <w:r>
              <w:rPr>
                <w:sz w:val="20"/>
              </w:rPr>
              <w:t>Freesia mosaic</w:t>
            </w:r>
            <w:r>
              <w:rPr>
                <w:spacing w:val="-2"/>
                <w:sz w:val="20"/>
              </w:rPr>
              <w:t xml:space="preserve"> </w:t>
            </w:r>
            <w:r>
              <w:rPr>
                <w:sz w:val="20"/>
              </w:rPr>
              <w:t>virus</w:t>
            </w:r>
          </w:p>
          <w:p w:rsidR="00C23EDE" w:rsidRDefault="0069087E">
            <w:pPr>
              <w:pStyle w:val="TableParagraph"/>
              <w:numPr>
                <w:ilvl w:val="0"/>
                <w:numId w:val="1298"/>
              </w:numPr>
              <w:tabs>
                <w:tab w:val="left" w:pos="534"/>
              </w:tabs>
              <w:spacing w:before="1"/>
              <w:ind w:left="533" w:hanging="270"/>
              <w:rPr>
                <w:sz w:val="20"/>
              </w:rPr>
            </w:pPr>
            <w:r>
              <w:rPr>
                <w:sz w:val="20"/>
              </w:rPr>
              <w:t>Tobacco rattle virus (spraing of</w:t>
            </w:r>
            <w:r>
              <w:rPr>
                <w:spacing w:val="-5"/>
                <w:sz w:val="20"/>
              </w:rPr>
              <w:t xml:space="preserve"> </w:t>
            </w:r>
            <w:r>
              <w:rPr>
                <w:sz w:val="20"/>
              </w:rPr>
              <w:t>potato)</w:t>
            </w:r>
          </w:p>
        </w:tc>
        <w:tc>
          <w:tcPr>
            <w:tcW w:w="3240" w:type="dxa"/>
          </w:tcPr>
          <w:p w:rsidR="00C23EDE" w:rsidRDefault="0069087E">
            <w:pPr>
              <w:pStyle w:val="TableParagraph"/>
              <w:spacing w:line="228" w:lineRule="auto"/>
              <w:ind w:left="87" w:right="268"/>
              <w:rPr>
                <w:sz w:val="20"/>
              </w:rPr>
            </w:pPr>
            <w:r>
              <w:rPr>
                <w:sz w:val="20"/>
              </w:rPr>
              <w:t>Post-entry quarantine growing for a period of 45 days.</w:t>
            </w:r>
          </w:p>
        </w:tc>
      </w:tr>
      <w:tr w:rsidR="00C23EDE">
        <w:trPr>
          <w:trHeight w:val="676"/>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val="restart"/>
          </w:tcPr>
          <w:p w:rsidR="00C23EDE" w:rsidRDefault="0069087E">
            <w:pPr>
              <w:pStyle w:val="TableParagraph"/>
              <w:spacing w:line="228" w:lineRule="auto"/>
              <w:ind w:left="354" w:right="181" w:hanging="286"/>
              <w:rPr>
                <w:sz w:val="20"/>
              </w:rPr>
            </w:pPr>
            <w:r>
              <w:rPr>
                <w:sz w:val="20"/>
              </w:rPr>
              <w:t>(ii) Tissue cultured plants</w:t>
            </w:r>
          </w:p>
        </w:tc>
        <w:tc>
          <w:tcPr>
            <w:tcW w:w="1620" w:type="dxa"/>
          </w:tcPr>
          <w:p w:rsidR="00C23EDE" w:rsidRDefault="0069087E">
            <w:pPr>
              <w:pStyle w:val="TableParagraph"/>
              <w:spacing w:line="218" w:lineRule="exact"/>
              <w:ind w:left="68"/>
              <w:rPr>
                <w:sz w:val="20"/>
              </w:rPr>
            </w:pPr>
            <w:r>
              <w:rPr>
                <w:sz w:val="20"/>
              </w:rPr>
              <w:t>(i) Australia</w:t>
            </w:r>
          </w:p>
        </w:tc>
        <w:tc>
          <w:tcPr>
            <w:tcW w:w="4681" w:type="dxa"/>
          </w:tcPr>
          <w:p w:rsidR="00C23EDE" w:rsidRDefault="0069087E">
            <w:pPr>
              <w:pStyle w:val="TableParagraph"/>
              <w:spacing w:line="228" w:lineRule="auto"/>
              <w:ind w:left="68"/>
              <w:rPr>
                <w:sz w:val="20"/>
              </w:rPr>
            </w:pPr>
            <w:r>
              <w:rPr>
                <w:sz w:val="20"/>
              </w:rPr>
              <w:t>Certified that the tissue cultured plants were obtained from mother stock tested and maintained free from tomato spotted wilt virus.</w:t>
            </w:r>
          </w:p>
        </w:tc>
        <w:tc>
          <w:tcPr>
            <w:tcW w:w="3240" w:type="dxa"/>
          </w:tcPr>
          <w:p w:rsidR="00C23EDE" w:rsidRDefault="00C23EDE">
            <w:pPr>
              <w:pStyle w:val="TableParagraph"/>
              <w:spacing w:before="9"/>
              <w:rPr>
                <w:sz w:val="18"/>
              </w:rPr>
            </w:pPr>
          </w:p>
          <w:p w:rsidR="00C23EDE" w:rsidRDefault="0069087E">
            <w:pPr>
              <w:pStyle w:val="TableParagraph"/>
              <w:ind w:left="1471" w:right="1377"/>
              <w:jc w:val="center"/>
              <w:rPr>
                <w:sz w:val="20"/>
              </w:rPr>
            </w:pPr>
            <w:r>
              <w:rPr>
                <w:sz w:val="20"/>
              </w:rPr>
              <w:t>Nil</w:t>
            </w:r>
          </w:p>
        </w:tc>
      </w:tr>
      <w:tr w:rsidR="00C23EDE">
        <w:trPr>
          <w:trHeight w:val="912"/>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8"/>
              <w:rPr>
                <w:sz w:val="20"/>
              </w:rPr>
            </w:pPr>
            <w:r>
              <w:rPr>
                <w:sz w:val="20"/>
              </w:rPr>
              <w:t>(ii) UK</w:t>
            </w:r>
          </w:p>
        </w:tc>
        <w:tc>
          <w:tcPr>
            <w:tcW w:w="4681" w:type="dxa"/>
          </w:tcPr>
          <w:p w:rsidR="00C23EDE" w:rsidRDefault="0069087E">
            <w:pPr>
              <w:pStyle w:val="TableParagraph"/>
              <w:spacing w:line="230" w:lineRule="auto"/>
              <w:ind w:left="68"/>
              <w:rPr>
                <w:sz w:val="20"/>
              </w:rPr>
            </w:pPr>
            <w:r>
              <w:rPr>
                <w:sz w:val="20"/>
              </w:rPr>
              <w:t>Certified that the tissue cultured plants were obtained from mother stock tested and maintained free from:</w:t>
            </w:r>
          </w:p>
          <w:p w:rsidR="00C23EDE" w:rsidRDefault="0069087E">
            <w:pPr>
              <w:pStyle w:val="TableParagraph"/>
              <w:numPr>
                <w:ilvl w:val="0"/>
                <w:numId w:val="1297"/>
              </w:numPr>
              <w:tabs>
                <w:tab w:val="left" w:pos="537"/>
              </w:tabs>
              <w:rPr>
                <w:sz w:val="20"/>
              </w:rPr>
            </w:pPr>
            <w:r>
              <w:rPr>
                <w:sz w:val="20"/>
              </w:rPr>
              <w:t>Arabis mosaic</w:t>
            </w:r>
            <w:r>
              <w:rPr>
                <w:spacing w:val="-10"/>
                <w:sz w:val="20"/>
              </w:rPr>
              <w:t xml:space="preserve"> </w:t>
            </w:r>
            <w:r>
              <w:rPr>
                <w:sz w:val="20"/>
              </w:rPr>
              <w:t>virus</w:t>
            </w:r>
          </w:p>
          <w:p w:rsidR="00C23EDE" w:rsidRDefault="0069087E">
            <w:pPr>
              <w:pStyle w:val="TableParagraph"/>
              <w:numPr>
                <w:ilvl w:val="0"/>
                <w:numId w:val="1297"/>
              </w:numPr>
              <w:tabs>
                <w:tab w:val="left" w:pos="546"/>
              </w:tabs>
              <w:spacing w:line="222" w:lineRule="exact"/>
              <w:ind w:left="545" w:hanging="282"/>
              <w:rPr>
                <w:sz w:val="20"/>
              </w:rPr>
            </w:pPr>
            <w:r>
              <w:rPr>
                <w:sz w:val="20"/>
              </w:rPr>
              <w:t>Tobacco rattle</w:t>
            </w:r>
            <w:r>
              <w:rPr>
                <w:spacing w:val="-10"/>
                <w:sz w:val="20"/>
              </w:rPr>
              <w:t xml:space="preserve"> </w:t>
            </w:r>
            <w:r>
              <w:rPr>
                <w:sz w:val="20"/>
              </w:rPr>
              <w:t>virus</w:t>
            </w:r>
          </w:p>
        </w:tc>
        <w:tc>
          <w:tcPr>
            <w:tcW w:w="3240" w:type="dxa"/>
          </w:tcPr>
          <w:p w:rsidR="00C23EDE" w:rsidRDefault="00C23EDE">
            <w:pPr>
              <w:pStyle w:val="TableParagraph"/>
              <w:spacing w:before="3"/>
              <w:rPr>
                <w:sz w:val="29"/>
              </w:rPr>
            </w:pPr>
          </w:p>
          <w:p w:rsidR="00C23EDE" w:rsidRDefault="0069087E">
            <w:pPr>
              <w:pStyle w:val="TableParagraph"/>
              <w:ind w:left="1471" w:right="1377"/>
              <w:jc w:val="center"/>
              <w:rPr>
                <w:sz w:val="20"/>
              </w:rPr>
            </w:pPr>
            <w:r>
              <w:rPr>
                <w:sz w:val="20"/>
              </w:rPr>
              <w:t>Nil</w:t>
            </w:r>
          </w:p>
        </w:tc>
      </w:tr>
      <w:tr w:rsidR="00C23EDE">
        <w:trPr>
          <w:trHeight w:val="678"/>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2" w:lineRule="exact"/>
              <w:ind w:left="68"/>
              <w:rPr>
                <w:sz w:val="20"/>
              </w:rPr>
            </w:pPr>
            <w:r>
              <w:rPr>
                <w:sz w:val="20"/>
              </w:rPr>
              <w:t>(iii) Any country</w:t>
            </w:r>
          </w:p>
          <w:p w:rsidR="00C23EDE" w:rsidRDefault="0069087E">
            <w:pPr>
              <w:pStyle w:val="TableParagraph"/>
              <w:spacing w:line="224" w:lineRule="exact"/>
              <w:ind w:left="507"/>
              <w:rPr>
                <w:sz w:val="20"/>
              </w:rPr>
            </w:pPr>
            <w:r>
              <w:rPr>
                <w:sz w:val="20"/>
              </w:rPr>
              <w:t>except UK,</w:t>
            </w:r>
          </w:p>
          <w:p w:rsidR="00C23EDE" w:rsidRDefault="0069087E">
            <w:pPr>
              <w:pStyle w:val="TableParagraph"/>
              <w:spacing w:line="222" w:lineRule="exact"/>
              <w:ind w:left="507"/>
              <w:rPr>
                <w:sz w:val="20"/>
              </w:rPr>
            </w:pPr>
            <w:r>
              <w:rPr>
                <w:sz w:val="20"/>
              </w:rPr>
              <w:t>Australia</w:t>
            </w:r>
          </w:p>
        </w:tc>
        <w:tc>
          <w:tcPr>
            <w:tcW w:w="4681" w:type="dxa"/>
          </w:tcPr>
          <w:p w:rsidR="00C23EDE" w:rsidRDefault="0069087E">
            <w:pPr>
              <w:pStyle w:val="TableParagraph"/>
              <w:spacing w:line="228" w:lineRule="auto"/>
              <w:ind w:left="68" w:right="96"/>
              <w:jc w:val="both"/>
              <w:rPr>
                <w:sz w:val="20"/>
              </w:rPr>
            </w:pPr>
            <w:r>
              <w:rPr>
                <w:sz w:val="20"/>
              </w:rPr>
              <w:t>Certified that the tissue cultured plants were obtained from mother stock tested and maintained free from virus.</w:t>
            </w:r>
          </w:p>
        </w:tc>
        <w:tc>
          <w:tcPr>
            <w:tcW w:w="3240" w:type="dxa"/>
          </w:tcPr>
          <w:p w:rsidR="00C23EDE" w:rsidRDefault="00C23EDE">
            <w:pPr>
              <w:pStyle w:val="TableParagraph"/>
              <w:rPr>
                <w:sz w:val="19"/>
              </w:rPr>
            </w:pPr>
          </w:p>
          <w:p w:rsidR="00C23EDE" w:rsidRDefault="0069087E">
            <w:pPr>
              <w:pStyle w:val="TableParagraph"/>
              <w:ind w:left="1471" w:right="1377"/>
              <w:jc w:val="center"/>
              <w:rPr>
                <w:sz w:val="20"/>
              </w:rPr>
            </w:pPr>
            <w:r>
              <w:rPr>
                <w:sz w:val="20"/>
              </w:rPr>
              <w:t>Nil</w:t>
            </w:r>
          </w:p>
        </w:tc>
      </w:tr>
      <w:tr w:rsidR="00C23EDE">
        <w:trPr>
          <w:trHeight w:val="1209"/>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2" w:lineRule="exact"/>
              <w:ind w:left="68"/>
              <w:rPr>
                <w:sz w:val="20"/>
              </w:rPr>
            </w:pPr>
            <w:r>
              <w:rPr>
                <w:sz w:val="20"/>
              </w:rPr>
              <w:t>(iv) The</w:t>
            </w:r>
          </w:p>
          <w:p w:rsidR="00C23EDE" w:rsidRDefault="0069087E">
            <w:pPr>
              <w:pStyle w:val="TableParagraph"/>
              <w:spacing w:line="224" w:lineRule="exact"/>
              <w:ind w:left="327"/>
              <w:rPr>
                <w:sz w:val="20"/>
              </w:rPr>
            </w:pPr>
            <w:r>
              <w:rPr>
                <w:sz w:val="20"/>
              </w:rPr>
              <w:t>Netherlands</w:t>
            </w:r>
          </w:p>
        </w:tc>
        <w:tc>
          <w:tcPr>
            <w:tcW w:w="4681" w:type="dxa"/>
          </w:tcPr>
          <w:p w:rsidR="00C23EDE" w:rsidRDefault="0069087E">
            <w:pPr>
              <w:pStyle w:val="TableParagraph"/>
              <w:spacing w:line="228" w:lineRule="auto"/>
              <w:ind w:left="68"/>
              <w:rPr>
                <w:sz w:val="20"/>
              </w:rPr>
            </w:pPr>
            <w:r>
              <w:rPr>
                <w:sz w:val="20"/>
              </w:rPr>
              <w:t>Certified that the tissue cultured plants were obtained from mother stock tested and maintained free from:</w:t>
            </w:r>
          </w:p>
          <w:p w:rsidR="00C23EDE" w:rsidRDefault="0069087E">
            <w:pPr>
              <w:pStyle w:val="TableParagraph"/>
              <w:numPr>
                <w:ilvl w:val="0"/>
                <w:numId w:val="1296"/>
              </w:numPr>
              <w:tabs>
                <w:tab w:val="left" w:pos="606"/>
              </w:tabs>
              <w:rPr>
                <w:sz w:val="20"/>
              </w:rPr>
            </w:pPr>
            <w:r>
              <w:rPr>
                <w:sz w:val="20"/>
              </w:rPr>
              <w:t>Arabis mosaic virus (hop</w:t>
            </w:r>
            <w:r>
              <w:rPr>
                <w:spacing w:val="1"/>
                <w:sz w:val="20"/>
              </w:rPr>
              <w:t xml:space="preserve"> </w:t>
            </w:r>
            <w:r>
              <w:rPr>
                <w:sz w:val="20"/>
              </w:rPr>
              <w:t>bare-bine)</w:t>
            </w:r>
          </w:p>
          <w:p w:rsidR="00C23EDE" w:rsidRDefault="0069087E">
            <w:pPr>
              <w:pStyle w:val="TableParagraph"/>
              <w:numPr>
                <w:ilvl w:val="0"/>
                <w:numId w:val="1296"/>
              </w:numPr>
              <w:tabs>
                <w:tab w:val="left" w:pos="618"/>
              </w:tabs>
              <w:ind w:left="617" w:hanging="285"/>
              <w:rPr>
                <w:sz w:val="20"/>
              </w:rPr>
            </w:pPr>
            <w:r>
              <w:rPr>
                <w:sz w:val="20"/>
              </w:rPr>
              <w:t>Freesia mosaic</w:t>
            </w:r>
            <w:r>
              <w:rPr>
                <w:spacing w:val="-2"/>
                <w:sz w:val="20"/>
              </w:rPr>
              <w:t xml:space="preserve"> </w:t>
            </w:r>
            <w:r>
              <w:rPr>
                <w:sz w:val="20"/>
              </w:rPr>
              <w:t>virus</w:t>
            </w:r>
          </w:p>
          <w:p w:rsidR="00C23EDE" w:rsidRDefault="0069087E">
            <w:pPr>
              <w:pStyle w:val="TableParagraph"/>
              <w:numPr>
                <w:ilvl w:val="0"/>
                <w:numId w:val="1296"/>
              </w:numPr>
              <w:tabs>
                <w:tab w:val="left" w:pos="604"/>
              </w:tabs>
              <w:spacing w:before="1"/>
              <w:ind w:left="603" w:hanging="271"/>
              <w:rPr>
                <w:sz w:val="20"/>
              </w:rPr>
            </w:pPr>
            <w:r>
              <w:rPr>
                <w:sz w:val="20"/>
              </w:rPr>
              <w:t>Tobacco rattle virus (spraing of</w:t>
            </w:r>
            <w:r>
              <w:rPr>
                <w:spacing w:val="-5"/>
                <w:sz w:val="20"/>
              </w:rPr>
              <w:t xml:space="preserve"> </w:t>
            </w:r>
            <w:r>
              <w:rPr>
                <w:sz w:val="20"/>
              </w:rPr>
              <w:t>potato)</w:t>
            </w:r>
          </w:p>
        </w:tc>
        <w:tc>
          <w:tcPr>
            <w:tcW w:w="3240" w:type="dxa"/>
          </w:tcPr>
          <w:p w:rsidR="00C23EDE" w:rsidRDefault="00C23EDE">
            <w:pPr>
              <w:pStyle w:val="TableParagraph"/>
            </w:pPr>
          </w:p>
          <w:p w:rsidR="00C23EDE" w:rsidRDefault="00C23EDE">
            <w:pPr>
              <w:pStyle w:val="TableParagraph"/>
              <w:spacing w:before="11"/>
              <w:rPr>
                <w:sz w:val="19"/>
              </w:rPr>
            </w:pPr>
          </w:p>
          <w:p w:rsidR="00C23EDE" w:rsidRDefault="0069087E">
            <w:pPr>
              <w:pStyle w:val="TableParagraph"/>
              <w:ind w:left="1471" w:right="1377"/>
              <w:jc w:val="center"/>
              <w:rPr>
                <w:sz w:val="20"/>
              </w:rPr>
            </w:pPr>
            <w:r>
              <w:rPr>
                <w:sz w:val="20"/>
              </w:rPr>
              <w:t>Nil</w:t>
            </w:r>
          </w:p>
        </w:tc>
      </w:tr>
      <w:tr w:rsidR="00C23EDE">
        <w:trPr>
          <w:trHeight w:val="911"/>
        </w:trPr>
        <w:tc>
          <w:tcPr>
            <w:tcW w:w="540" w:type="dxa"/>
            <w:vMerge w:val="restart"/>
          </w:tcPr>
          <w:p w:rsidR="00C23EDE" w:rsidRDefault="0069087E">
            <w:pPr>
              <w:pStyle w:val="TableParagraph"/>
              <w:spacing w:line="218" w:lineRule="exact"/>
              <w:ind w:left="119"/>
              <w:rPr>
                <w:sz w:val="20"/>
              </w:rPr>
            </w:pPr>
            <w:r>
              <w:rPr>
                <w:sz w:val="20"/>
              </w:rPr>
              <w:t>40.</w:t>
            </w:r>
          </w:p>
        </w:tc>
        <w:tc>
          <w:tcPr>
            <w:tcW w:w="2271" w:type="dxa"/>
            <w:vMerge w:val="restart"/>
          </w:tcPr>
          <w:p w:rsidR="00C23EDE" w:rsidRDefault="0069087E">
            <w:pPr>
              <w:pStyle w:val="TableParagraph"/>
              <w:spacing w:line="218" w:lineRule="exact"/>
              <w:ind w:left="69"/>
              <w:rPr>
                <w:i/>
                <w:sz w:val="20"/>
              </w:rPr>
            </w:pPr>
            <w:r>
              <w:rPr>
                <w:i/>
                <w:sz w:val="20"/>
              </w:rPr>
              <w:t>Alternanthera ocipus</w:t>
            </w:r>
          </w:p>
        </w:tc>
        <w:tc>
          <w:tcPr>
            <w:tcW w:w="1801" w:type="dxa"/>
          </w:tcPr>
          <w:p w:rsidR="00C23EDE" w:rsidRDefault="0069087E">
            <w:pPr>
              <w:pStyle w:val="TableParagraph"/>
              <w:spacing w:line="228" w:lineRule="auto"/>
              <w:ind w:left="129" w:right="686" w:hanging="60"/>
              <w:rPr>
                <w:sz w:val="20"/>
              </w:rPr>
            </w:pPr>
            <w:r>
              <w:rPr>
                <w:sz w:val="20"/>
              </w:rPr>
              <w:t>(i) Plants for propagation</w:t>
            </w:r>
          </w:p>
        </w:tc>
        <w:tc>
          <w:tcPr>
            <w:tcW w:w="1620" w:type="dxa"/>
          </w:tcPr>
          <w:p w:rsidR="00C23EDE" w:rsidRDefault="0069087E">
            <w:pPr>
              <w:pStyle w:val="TableParagraph"/>
              <w:spacing w:line="218" w:lineRule="exact"/>
              <w:ind w:left="68"/>
              <w:rPr>
                <w:sz w:val="20"/>
              </w:rPr>
            </w:pPr>
            <w:r>
              <w:rPr>
                <w:sz w:val="20"/>
              </w:rPr>
              <w:t>Japan</w:t>
            </w:r>
          </w:p>
        </w:tc>
        <w:tc>
          <w:tcPr>
            <w:tcW w:w="4681" w:type="dxa"/>
          </w:tcPr>
          <w:p w:rsidR="00C23EDE" w:rsidRDefault="00C23EDE">
            <w:pPr>
              <w:pStyle w:val="TableParagraph"/>
              <w:spacing w:before="7"/>
              <w:rPr>
                <w:sz w:val="29"/>
              </w:rPr>
            </w:pPr>
          </w:p>
          <w:p w:rsidR="00C23EDE" w:rsidRDefault="0069087E">
            <w:pPr>
              <w:pStyle w:val="TableParagraph"/>
              <w:ind w:left="2217"/>
              <w:rPr>
                <w:sz w:val="20"/>
              </w:rPr>
            </w:pPr>
            <w:r>
              <w:rPr>
                <w:sz w:val="20"/>
              </w:rPr>
              <w:t>Nil</w:t>
            </w:r>
          </w:p>
        </w:tc>
        <w:tc>
          <w:tcPr>
            <w:tcW w:w="3240" w:type="dxa"/>
          </w:tcPr>
          <w:p w:rsidR="00C23EDE" w:rsidRDefault="0069087E">
            <w:pPr>
              <w:pStyle w:val="TableParagraph"/>
              <w:numPr>
                <w:ilvl w:val="0"/>
                <w:numId w:val="1295"/>
              </w:numPr>
              <w:tabs>
                <w:tab w:val="left" w:pos="378"/>
              </w:tabs>
              <w:spacing w:line="228" w:lineRule="auto"/>
              <w:ind w:right="474" w:hanging="280"/>
              <w:rPr>
                <w:sz w:val="20"/>
              </w:rPr>
            </w:pPr>
            <w:r>
              <w:rPr>
                <w:sz w:val="20"/>
              </w:rPr>
              <w:t>Free from soil and other</w:t>
            </w:r>
            <w:r>
              <w:rPr>
                <w:spacing w:val="-14"/>
                <w:sz w:val="20"/>
              </w:rPr>
              <w:t xml:space="preserve"> </w:t>
            </w:r>
            <w:r>
              <w:rPr>
                <w:sz w:val="20"/>
              </w:rPr>
              <w:t>plant debris.</w:t>
            </w:r>
          </w:p>
          <w:p w:rsidR="00C23EDE" w:rsidRDefault="0069087E">
            <w:pPr>
              <w:pStyle w:val="TableParagraph"/>
              <w:numPr>
                <w:ilvl w:val="0"/>
                <w:numId w:val="1295"/>
              </w:numPr>
              <w:tabs>
                <w:tab w:val="left" w:pos="383"/>
              </w:tabs>
              <w:spacing w:line="230" w:lineRule="atLeast"/>
              <w:ind w:right="145" w:hanging="280"/>
              <w:rPr>
                <w:sz w:val="20"/>
              </w:rPr>
            </w:pPr>
            <w:r>
              <w:rPr>
                <w:sz w:val="20"/>
              </w:rPr>
              <w:t>Post-entry quarantine for a period of 60</w:t>
            </w:r>
            <w:r>
              <w:rPr>
                <w:spacing w:val="-2"/>
                <w:sz w:val="20"/>
              </w:rPr>
              <w:t xml:space="preserve"> </w:t>
            </w:r>
            <w:r>
              <w:rPr>
                <w:sz w:val="20"/>
              </w:rPr>
              <w:t>days.</w:t>
            </w:r>
          </w:p>
        </w:tc>
      </w:tr>
      <w:tr w:rsidR="00C23EDE">
        <w:trPr>
          <w:trHeight w:val="676"/>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spacing w:line="228" w:lineRule="auto"/>
              <w:ind w:left="129" w:right="280" w:hanging="60"/>
              <w:rPr>
                <w:sz w:val="20"/>
              </w:rPr>
            </w:pPr>
            <w:r>
              <w:rPr>
                <w:sz w:val="20"/>
              </w:rPr>
              <w:t>(ii) Tissue culture plants</w:t>
            </w:r>
          </w:p>
        </w:tc>
        <w:tc>
          <w:tcPr>
            <w:tcW w:w="1620" w:type="dxa"/>
          </w:tcPr>
          <w:p w:rsidR="00C23EDE" w:rsidRDefault="0069087E">
            <w:pPr>
              <w:pStyle w:val="TableParagraph"/>
              <w:spacing w:line="218" w:lineRule="exact"/>
              <w:ind w:left="68"/>
              <w:rPr>
                <w:sz w:val="20"/>
              </w:rPr>
            </w:pPr>
            <w:r>
              <w:rPr>
                <w:sz w:val="20"/>
              </w:rPr>
              <w:t>Japan</w:t>
            </w:r>
          </w:p>
        </w:tc>
        <w:tc>
          <w:tcPr>
            <w:tcW w:w="4681" w:type="dxa"/>
          </w:tcPr>
          <w:p w:rsidR="00C23EDE" w:rsidRDefault="0069087E">
            <w:pPr>
              <w:pStyle w:val="TableParagraph"/>
              <w:spacing w:line="228" w:lineRule="auto"/>
              <w:ind w:left="68" w:right="91"/>
              <w:jc w:val="both"/>
              <w:rPr>
                <w:sz w:val="20"/>
              </w:rPr>
            </w:pPr>
            <w:r>
              <w:rPr>
                <w:sz w:val="20"/>
              </w:rPr>
              <w:t>Certified that the tissue culture plants were obtained from mother stock tested and maintained free from any virus.</w:t>
            </w:r>
          </w:p>
        </w:tc>
        <w:tc>
          <w:tcPr>
            <w:tcW w:w="3240" w:type="dxa"/>
          </w:tcPr>
          <w:p w:rsidR="00C23EDE" w:rsidRDefault="00C23EDE">
            <w:pPr>
              <w:pStyle w:val="TableParagraph"/>
              <w:rPr>
                <w:sz w:val="19"/>
              </w:rPr>
            </w:pPr>
          </w:p>
          <w:p w:rsidR="00C23EDE" w:rsidRDefault="0069087E">
            <w:pPr>
              <w:pStyle w:val="TableParagraph"/>
              <w:ind w:left="1471" w:right="1377"/>
              <w:jc w:val="center"/>
              <w:rPr>
                <w:sz w:val="20"/>
              </w:rPr>
            </w:pPr>
            <w:r>
              <w:rPr>
                <w:sz w:val="20"/>
              </w:rPr>
              <w:t>Nil</w:t>
            </w:r>
          </w:p>
        </w:tc>
      </w:tr>
      <w:tr w:rsidR="00C23EDE">
        <w:trPr>
          <w:trHeight w:val="450"/>
        </w:trPr>
        <w:tc>
          <w:tcPr>
            <w:tcW w:w="540" w:type="dxa"/>
          </w:tcPr>
          <w:p w:rsidR="00C23EDE" w:rsidRDefault="0069087E">
            <w:pPr>
              <w:pStyle w:val="TableParagraph"/>
              <w:spacing w:line="221" w:lineRule="exact"/>
              <w:ind w:left="119"/>
              <w:rPr>
                <w:sz w:val="20"/>
              </w:rPr>
            </w:pPr>
            <w:r>
              <w:rPr>
                <w:sz w:val="20"/>
              </w:rPr>
              <w:t>41.</w:t>
            </w:r>
          </w:p>
        </w:tc>
        <w:tc>
          <w:tcPr>
            <w:tcW w:w="2271" w:type="dxa"/>
          </w:tcPr>
          <w:p w:rsidR="00C23EDE" w:rsidRDefault="0069087E">
            <w:pPr>
              <w:pStyle w:val="TableParagraph"/>
              <w:spacing w:line="221" w:lineRule="exact"/>
              <w:ind w:left="69"/>
              <w:rPr>
                <w:sz w:val="20"/>
              </w:rPr>
            </w:pPr>
            <w:r>
              <w:rPr>
                <w:i/>
                <w:sz w:val="20"/>
              </w:rPr>
              <w:t xml:space="preserve">Althaea </w:t>
            </w:r>
            <w:r>
              <w:rPr>
                <w:sz w:val="20"/>
              </w:rPr>
              <w:t>spp.</w:t>
            </w:r>
          </w:p>
        </w:tc>
        <w:tc>
          <w:tcPr>
            <w:tcW w:w="1801" w:type="dxa"/>
          </w:tcPr>
          <w:p w:rsidR="00C23EDE" w:rsidRDefault="0069087E">
            <w:pPr>
              <w:pStyle w:val="TableParagraph"/>
              <w:spacing w:line="221" w:lineRule="exact"/>
              <w:ind w:left="69"/>
              <w:rPr>
                <w:sz w:val="20"/>
              </w:rPr>
            </w:pPr>
            <w:r>
              <w:rPr>
                <w:sz w:val="20"/>
              </w:rPr>
              <w:t>Seeds for sowing</w:t>
            </w:r>
          </w:p>
        </w:tc>
        <w:tc>
          <w:tcPr>
            <w:tcW w:w="1620" w:type="dxa"/>
          </w:tcPr>
          <w:p w:rsidR="00C23EDE" w:rsidRDefault="0069087E">
            <w:pPr>
              <w:pStyle w:val="TableParagraph"/>
              <w:spacing w:line="221" w:lineRule="exact"/>
              <w:ind w:left="68"/>
              <w:rPr>
                <w:sz w:val="20"/>
              </w:rPr>
            </w:pPr>
            <w:r>
              <w:rPr>
                <w:sz w:val="20"/>
              </w:rPr>
              <w:t>Australia</w:t>
            </w:r>
          </w:p>
        </w:tc>
        <w:tc>
          <w:tcPr>
            <w:tcW w:w="4681" w:type="dxa"/>
          </w:tcPr>
          <w:p w:rsidR="00C23EDE" w:rsidRDefault="0069087E">
            <w:pPr>
              <w:pStyle w:val="TableParagraph"/>
              <w:spacing w:before="110"/>
              <w:ind w:left="2217"/>
              <w:rPr>
                <w:sz w:val="20"/>
              </w:rPr>
            </w:pPr>
            <w:r>
              <w:rPr>
                <w:sz w:val="20"/>
              </w:rPr>
              <w:t>Nil</w:t>
            </w:r>
          </w:p>
        </w:tc>
        <w:tc>
          <w:tcPr>
            <w:tcW w:w="3240" w:type="dxa"/>
          </w:tcPr>
          <w:p w:rsidR="00C23EDE" w:rsidRDefault="0069087E">
            <w:pPr>
              <w:pStyle w:val="TableParagraph"/>
              <w:spacing w:line="221" w:lineRule="exact"/>
              <w:ind w:left="87"/>
              <w:rPr>
                <w:sz w:val="20"/>
              </w:rPr>
            </w:pPr>
            <w:r>
              <w:rPr>
                <w:sz w:val="20"/>
              </w:rPr>
              <w:t>Free from quarantine weeds seeds.</w:t>
            </w:r>
          </w:p>
        </w:tc>
      </w:tr>
      <w:tr w:rsidR="00C23EDE">
        <w:trPr>
          <w:trHeight w:val="681"/>
        </w:trPr>
        <w:tc>
          <w:tcPr>
            <w:tcW w:w="540" w:type="dxa"/>
          </w:tcPr>
          <w:p w:rsidR="00C23EDE" w:rsidRDefault="0069087E">
            <w:pPr>
              <w:pStyle w:val="TableParagraph"/>
              <w:spacing w:line="218" w:lineRule="exact"/>
              <w:ind w:left="119"/>
              <w:rPr>
                <w:sz w:val="20"/>
              </w:rPr>
            </w:pPr>
            <w:r>
              <w:rPr>
                <w:sz w:val="20"/>
              </w:rPr>
              <w:t>42.</w:t>
            </w:r>
          </w:p>
        </w:tc>
        <w:tc>
          <w:tcPr>
            <w:tcW w:w="2271" w:type="dxa"/>
          </w:tcPr>
          <w:p w:rsidR="00C23EDE" w:rsidRDefault="0069087E">
            <w:pPr>
              <w:pStyle w:val="TableParagraph"/>
              <w:spacing w:line="228" w:lineRule="auto"/>
              <w:ind w:left="69" w:right="1127"/>
              <w:rPr>
                <w:sz w:val="20"/>
              </w:rPr>
            </w:pPr>
            <w:r>
              <w:rPr>
                <w:i/>
                <w:sz w:val="20"/>
              </w:rPr>
              <w:t xml:space="preserve">Alyssum </w:t>
            </w:r>
            <w:r>
              <w:rPr>
                <w:sz w:val="20"/>
              </w:rPr>
              <w:t>spp. (Alyssum)</w:t>
            </w:r>
          </w:p>
        </w:tc>
        <w:tc>
          <w:tcPr>
            <w:tcW w:w="1801" w:type="dxa"/>
          </w:tcPr>
          <w:p w:rsidR="00C23EDE" w:rsidRDefault="0069087E">
            <w:pPr>
              <w:pStyle w:val="TableParagraph"/>
              <w:spacing w:line="218" w:lineRule="exact"/>
              <w:ind w:left="69"/>
              <w:rPr>
                <w:sz w:val="20"/>
              </w:rPr>
            </w:pPr>
            <w:r>
              <w:rPr>
                <w:sz w:val="20"/>
              </w:rPr>
              <w:t>Seeds for sowing</w:t>
            </w:r>
          </w:p>
        </w:tc>
        <w:tc>
          <w:tcPr>
            <w:tcW w:w="1620" w:type="dxa"/>
          </w:tcPr>
          <w:p w:rsidR="00C23EDE" w:rsidRDefault="0069087E">
            <w:pPr>
              <w:pStyle w:val="TableParagraph"/>
              <w:numPr>
                <w:ilvl w:val="0"/>
                <w:numId w:val="1294"/>
              </w:numPr>
              <w:tabs>
                <w:tab w:val="left" w:pos="309"/>
              </w:tabs>
              <w:spacing w:line="212" w:lineRule="exact"/>
              <w:rPr>
                <w:sz w:val="20"/>
              </w:rPr>
            </w:pPr>
            <w:r>
              <w:rPr>
                <w:sz w:val="20"/>
              </w:rPr>
              <w:t>Asia</w:t>
            </w:r>
          </w:p>
          <w:p w:rsidR="00C23EDE" w:rsidRDefault="0069087E">
            <w:pPr>
              <w:pStyle w:val="TableParagraph"/>
              <w:numPr>
                <w:ilvl w:val="0"/>
                <w:numId w:val="1294"/>
              </w:numPr>
              <w:tabs>
                <w:tab w:val="left" w:pos="364"/>
              </w:tabs>
              <w:spacing w:line="224" w:lineRule="exact"/>
              <w:ind w:left="363" w:hanging="295"/>
              <w:rPr>
                <w:sz w:val="20"/>
              </w:rPr>
            </w:pPr>
            <w:r>
              <w:rPr>
                <w:sz w:val="20"/>
              </w:rPr>
              <w:t>Europe</w:t>
            </w:r>
          </w:p>
          <w:p w:rsidR="00C23EDE" w:rsidRDefault="0069087E">
            <w:pPr>
              <w:pStyle w:val="TableParagraph"/>
              <w:numPr>
                <w:ilvl w:val="0"/>
                <w:numId w:val="1294"/>
              </w:numPr>
              <w:tabs>
                <w:tab w:val="left" w:pos="419"/>
              </w:tabs>
              <w:spacing w:before="3" w:line="222" w:lineRule="exact"/>
              <w:ind w:left="418" w:hanging="350"/>
              <w:rPr>
                <w:sz w:val="20"/>
              </w:rPr>
            </w:pPr>
            <w:r>
              <w:rPr>
                <w:sz w:val="20"/>
              </w:rPr>
              <w:t>USA</w:t>
            </w:r>
          </w:p>
        </w:tc>
        <w:tc>
          <w:tcPr>
            <w:tcW w:w="4681" w:type="dxa"/>
          </w:tcPr>
          <w:p w:rsidR="00C23EDE" w:rsidRDefault="00C23EDE">
            <w:pPr>
              <w:pStyle w:val="TableParagraph"/>
              <w:spacing w:before="7"/>
              <w:rPr>
                <w:sz w:val="19"/>
              </w:rPr>
            </w:pPr>
          </w:p>
          <w:p w:rsidR="00C23EDE" w:rsidRDefault="0069087E">
            <w:pPr>
              <w:pStyle w:val="TableParagraph"/>
              <w:ind w:left="2217"/>
              <w:rPr>
                <w:sz w:val="20"/>
              </w:rPr>
            </w:pPr>
            <w:r>
              <w:rPr>
                <w:sz w:val="20"/>
              </w:rPr>
              <w:t>Nil</w:t>
            </w:r>
          </w:p>
        </w:tc>
        <w:tc>
          <w:tcPr>
            <w:tcW w:w="3240" w:type="dxa"/>
          </w:tcPr>
          <w:p w:rsidR="00C23EDE" w:rsidRDefault="0069087E">
            <w:pPr>
              <w:pStyle w:val="TableParagraph"/>
              <w:spacing w:line="218" w:lineRule="exact"/>
              <w:ind w:left="87"/>
              <w:rPr>
                <w:sz w:val="20"/>
              </w:rPr>
            </w:pPr>
            <w:r>
              <w:rPr>
                <w:sz w:val="20"/>
              </w:rPr>
              <w:t>Free from quarantine weed seeds.</w:t>
            </w:r>
          </w:p>
        </w:tc>
      </w:tr>
    </w:tbl>
    <w:p w:rsidR="00C23EDE" w:rsidRDefault="00C23EDE">
      <w:pPr>
        <w:spacing w:line="21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271"/>
        <w:gridCol w:w="1801"/>
        <w:gridCol w:w="1620"/>
        <w:gridCol w:w="4681"/>
        <w:gridCol w:w="3240"/>
      </w:tblGrid>
      <w:tr w:rsidR="00C23EDE">
        <w:trPr>
          <w:trHeight w:val="1036"/>
        </w:trPr>
        <w:tc>
          <w:tcPr>
            <w:tcW w:w="540" w:type="dxa"/>
          </w:tcPr>
          <w:p w:rsidR="00C23EDE" w:rsidRDefault="0069087E">
            <w:pPr>
              <w:pStyle w:val="TableParagraph"/>
              <w:ind w:left="114"/>
              <w:rPr>
                <w:sz w:val="20"/>
              </w:rPr>
            </w:pPr>
            <w:r>
              <w:rPr>
                <w:sz w:val="20"/>
              </w:rPr>
              <w:t>43.</w:t>
            </w:r>
          </w:p>
        </w:tc>
        <w:tc>
          <w:tcPr>
            <w:tcW w:w="2271" w:type="dxa"/>
          </w:tcPr>
          <w:p w:rsidR="00C23EDE" w:rsidRDefault="0069087E">
            <w:pPr>
              <w:pStyle w:val="TableParagraph"/>
              <w:ind w:left="65"/>
              <w:rPr>
                <w:sz w:val="20"/>
              </w:rPr>
            </w:pPr>
            <w:r>
              <w:rPr>
                <w:i/>
                <w:sz w:val="20"/>
              </w:rPr>
              <w:t xml:space="preserve">Amaranthus </w:t>
            </w:r>
            <w:r>
              <w:rPr>
                <w:sz w:val="20"/>
              </w:rPr>
              <w:t>spp.</w:t>
            </w:r>
          </w:p>
        </w:tc>
        <w:tc>
          <w:tcPr>
            <w:tcW w:w="1801" w:type="dxa"/>
          </w:tcPr>
          <w:p w:rsidR="00C23EDE" w:rsidRDefault="0069087E">
            <w:pPr>
              <w:pStyle w:val="TableParagraph"/>
              <w:ind w:left="64"/>
              <w:rPr>
                <w:sz w:val="20"/>
              </w:rPr>
            </w:pPr>
            <w:r>
              <w:rPr>
                <w:sz w:val="20"/>
              </w:rPr>
              <w:t>Seeds for sowing</w:t>
            </w:r>
          </w:p>
        </w:tc>
        <w:tc>
          <w:tcPr>
            <w:tcW w:w="1620" w:type="dxa"/>
          </w:tcPr>
          <w:p w:rsidR="00C23EDE" w:rsidRDefault="0069087E">
            <w:pPr>
              <w:pStyle w:val="TableParagraph"/>
              <w:ind w:left="63"/>
              <w:rPr>
                <w:sz w:val="20"/>
              </w:rPr>
            </w:pPr>
            <w:r>
              <w:rPr>
                <w:sz w:val="20"/>
              </w:rPr>
              <w:t>Japan</w:t>
            </w:r>
          </w:p>
        </w:tc>
        <w:tc>
          <w:tcPr>
            <w:tcW w:w="4681" w:type="dxa"/>
          </w:tcPr>
          <w:p w:rsidR="00C23EDE" w:rsidRDefault="0069087E">
            <w:pPr>
              <w:pStyle w:val="TableParagraph"/>
              <w:ind w:left="63"/>
              <w:rPr>
                <w:sz w:val="20"/>
              </w:rPr>
            </w:pPr>
            <w:r>
              <w:rPr>
                <w:sz w:val="20"/>
              </w:rPr>
              <w:t>Free from tobacco rattle virus (spraing of potato)</w:t>
            </w:r>
          </w:p>
        </w:tc>
        <w:tc>
          <w:tcPr>
            <w:tcW w:w="3240" w:type="dxa"/>
          </w:tcPr>
          <w:p w:rsidR="00C23EDE" w:rsidRDefault="0069087E">
            <w:pPr>
              <w:pStyle w:val="TableParagraph"/>
              <w:numPr>
                <w:ilvl w:val="0"/>
                <w:numId w:val="1293"/>
              </w:numPr>
              <w:tabs>
                <w:tab w:val="left" w:pos="414"/>
              </w:tabs>
              <w:ind w:right="453" w:hanging="269"/>
              <w:rPr>
                <w:sz w:val="20"/>
              </w:rPr>
            </w:pPr>
            <w:r>
              <w:rPr>
                <w:sz w:val="20"/>
              </w:rPr>
              <w:t>Free from soil and</w:t>
            </w:r>
            <w:r>
              <w:rPr>
                <w:spacing w:val="-14"/>
                <w:sz w:val="20"/>
              </w:rPr>
              <w:t xml:space="preserve"> </w:t>
            </w:r>
            <w:r>
              <w:rPr>
                <w:sz w:val="20"/>
              </w:rPr>
              <w:t>quarantine weed seeds.</w:t>
            </w:r>
          </w:p>
          <w:p w:rsidR="00C23EDE" w:rsidRDefault="0069087E">
            <w:pPr>
              <w:pStyle w:val="TableParagraph"/>
              <w:numPr>
                <w:ilvl w:val="0"/>
                <w:numId w:val="1293"/>
              </w:numPr>
              <w:tabs>
                <w:tab w:val="left" w:pos="470"/>
              </w:tabs>
              <w:ind w:right="122" w:hanging="269"/>
              <w:rPr>
                <w:sz w:val="20"/>
              </w:rPr>
            </w:pPr>
            <w:r>
              <w:rPr>
                <w:sz w:val="20"/>
              </w:rPr>
              <w:t>Crop inspection and certification for free from tobacco rattle</w:t>
            </w:r>
            <w:r>
              <w:rPr>
                <w:spacing w:val="-14"/>
                <w:sz w:val="20"/>
              </w:rPr>
              <w:t xml:space="preserve"> </w:t>
            </w:r>
            <w:r>
              <w:rPr>
                <w:sz w:val="20"/>
              </w:rPr>
              <w:t>virus.</w:t>
            </w:r>
          </w:p>
        </w:tc>
      </w:tr>
      <w:tr w:rsidR="00C23EDE">
        <w:trPr>
          <w:trHeight w:val="974"/>
        </w:trPr>
        <w:tc>
          <w:tcPr>
            <w:tcW w:w="540" w:type="dxa"/>
            <w:vMerge w:val="restart"/>
          </w:tcPr>
          <w:p w:rsidR="00C23EDE" w:rsidRDefault="0069087E">
            <w:pPr>
              <w:pStyle w:val="TableParagraph"/>
              <w:spacing w:line="218" w:lineRule="exact"/>
              <w:ind w:left="114"/>
              <w:rPr>
                <w:sz w:val="20"/>
              </w:rPr>
            </w:pPr>
            <w:r>
              <w:rPr>
                <w:sz w:val="20"/>
              </w:rPr>
              <w:t>44.</w:t>
            </w:r>
          </w:p>
        </w:tc>
        <w:tc>
          <w:tcPr>
            <w:tcW w:w="2271" w:type="dxa"/>
            <w:vMerge w:val="restart"/>
          </w:tcPr>
          <w:p w:rsidR="00C23EDE" w:rsidRDefault="0069087E">
            <w:pPr>
              <w:pStyle w:val="TableParagraph"/>
              <w:spacing w:line="212" w:lineRule="exact"/>
              <w:ind w:left="65"/>
              <w:rPr>
                <w:i/>
                <w:sz w:val="20"/>
              </w:rPr>
            </w:pPr>
            <w:r>
              <w:rPr>
                <w:i/>
                <w:sz w:val="20"/>
              </w:rPr>
              <w:t>Amaranthus caudatus</w:t>
            </w:r>
          </w:p>
          <w:p w:rsidR="00C23EDE" w:rsidRDefault="0069087E">
            <w:pPr>
              <w:pStyle w:val="TableParagraph"/>
              <w:spacing w:line="224" w:lineRule="exact"/>
              <w:ind w:left="65"/>
              <w:rPr>
                <w:sz w:val="20"/>
              </w:rPr>
            </w:pPr>
            <w:r>
              <w:rPr>
                <w:sz w:val="20"/>
              </w:rPr>
              <w:t>(Amaranthus)</w:t>
            </w:r>
          </w:p>
        </w:tc>
        <w:tc>
          <w:tcPr>
            <w:tcW w:w="1801" w:type="dxa"/>
            <w:vMerge w:val="restart"/>
          </w:tcPr>
          <w:p w:rsidR="00C23EDE" w:rsidRDefault="0069087E">
            <w:pPr>
              <w:pStyle w:val="TableParagraph"/>
              <w:spacing w:line="218" w:lineRule="exact"/>
              <w:ind w:left="64"/>
              <w:rPr>
                <w:sz w:val="20"/>
              </w:rPr>
            </w:pPr>
            <w:r>
              <w:rPr>
                <w:sz w:val="20"/>
              </w:rPr>
              <w:t>Seeds for sowing</w:t>
            </w:r>
          </w:p>
        </w:tc>
        <w:tc>
          <w:tcPr>
            <w:tcW w:w="1620" w:type="dxa"/>
          </w:tcPr>
          <w:p w:rsidR="00C23EDE" w:rsidRDefault="0069087E">
            <w:pPr>
              <w:pStyle w:val="TableParagraph"/>
              <w:numPr>
                <w:ilvl w:val="0"/>
                <w:numId w:val="1292"/>
              </w:numPr>
              <w:tabs>
                <w:tab w:val="left" w:pos="304"/>
              </w:tabs>
              <w:spacing w:line="212" w:lineRule="exact"/>
              <w:ind w:hanging="239"/>
              <w:rPr>
                <w:sz w:val="20"/>
              </w:rPr>
            </w:pPr>
            <w:r>
              <w:rPr>
                <w:sz w:val="20"/>
              </w:rPr>
              <w:t>Europe</w:t>
            </w:r>
          </w:p>
          <w:p w:rsidR="00C23EDE" w:rsidRDefault="0069087E">
            <w:pPr>
              <w:pStyle w:val="TableParagraph"/>
              <w:numPr>
                <w:ilvl w:val="0"/>
                <w:numId w:val="1292"/>
              </w:numPr>
              <w:tabs>
                <w:tab w:val="left" w:pos="359"/>
              </w:tabs>
              <w:spacing w:line="224" w:lineRule="exact"/>
              <w:ind w:left="358" w:hanging="294"/>
              <w:rPr>
                <w:sz w:val="20"/>
              </w:rPr>
            </w:pPr>
            <w:r>
              <w:rPr>
                <w:sz w:val="20"/>
              </w:rPr>
              <w:t>USA</w:t>
            </w:r>
          </w:p>
          <w:p w:rsidR="00C23EDE" w:rsidRDefault="0069087E">
            <w:pPr>
              <w:pStyle w:val="TableParagraph"/>
              <w:numPr>
                <w:ilvl w:val="0"/>
                <w:numId w:val="1292"/>
              </w:numPr>
              <w:tabs>
                <w:tab w:val="left" w:pos="415"/>
              </w:tabs>
              <w:ind w:left="414" w:hanging="350"/>
              <w:rPr>
                <w:sz w:val="20"/>
              </w:rPr>
            </w:pPr>
            <w:r>
              <w:rPr>
                <w:sz w:val="20"/>
              </w:rPr>
              <w:t>Australia</w:t>
            </w:r>
          </w:p>
        </w:tc>
        <w:tc>
          <w:tcPr>
            <w:tcW w:w="4681" w:type="dxa"/>
          </w:tcPr>
          <w:p w:rsidR="00C23EDE" w:rsidRDefault="0069087E">
            <w:pPr>
              <w:pStyle w:val="TableParagraph"/>
              <w:spacing w:line="218" w:lineRule="exact"/>
              <w:ind w:left="63"/>
              <w:rPr>
                <w:sz w:val="20"/>
              </w:rPr>
            </w:pPr>
            <w:r>
              <w:rPr>
                <w:sz w:val="20"/>
              </w:rPr>
              <w:t>Free from Strawberry latent ring spot-Naphovirus</w:t>
            </w:r>
          </w:p>
        </w:tc>
        <w:tc>
          <w:tcPr>
            <w:tcW w:w="3240" w:type="dxa"/>
          </w:tcPr>
          <w:p w:rsidR="00C23EDE" w:rsidRDefault="0069087E">
            <w:pPr>
              <w:pStyle w:val="TableParagraph"/>
              <w:numPr>
                <w:ilvl w:val="0"/>
                <w:numId w:val="1291"/>
              </w:numPr>
              <w:tabs>
                <w:tab w:val="left" w:pos="414"/>
              </w:tabs>
              <w:ind w:hanging="239"/>
              <w:rPr>
                <w:sz w:val="20"/>
              </w:rPr>
            </w:pPr>
            <w:r>
              <w:rPr>
                <w:sz w:val="20"/>
              </w:rPr>
              <w:t>Free from quarantine weed</w:t>
            </w:r>
            <w:r>
              <w:rPr>
                <w:spacing w:val="-9"/>
                <w:sz w:val="20"/>
              </w:rPr>
              <w:t xml:space="preserve"> </w:t>
            </w:r>
            <w:r>
              <w:rPr>
                <w:sz w:val="20"/>
              </w:rPr>
              <w:t>seeds.</w:t>
            </w:r>
          </w:p>
          <w:p w:rsidR="00C23EDE" w:rsidRDefault="0069087E">
            <w:pPr>
              <w:pStyle w:val="TableParagraph"/>
              <w:numPr>
                <w:ilvl w:val="0"/>
                <w:numId w:val="1291"/>
              </w:numPr>
              <w:tabs>
                <w:tab w:val="left" w:pos="470"/>
              </w:tabs>
              <w:ind w:left="443" w:right="133" w:hanging="269"/>
              <w:rPr>
                <w:sz w:val="20"/>
              </w:rPr>
            </w:pPr>
            <w:r>
              <w:rPr>
                <w:sz w:val="20"/>
              </w:rPr>
              <w:t>Crop inspection and</w:t>
            </w:r>
            <w:r>
              <w:rPr>
                <w:spacing w:val="-10"/>
                <w:sz w:val="20"/>
              </w:rPr>
              <w:t xml:space="preserve"> </w:t>
            </w:r>
            <w:r>
              <w:rPr>
                <w:sz w:val="20"/>
              </w:rPr>
              <w:t>certification for free from strawberry latent ring spot</w:t>
            </w:r>
            <w:r>
              <w:rPr>
                <w:spacing w:val="-1"/>
                <w:sz w:val="20"/>
              </w:rPr>
              <w:t xml:space="preserve"> </w:t>
            </w:r>
            <w:r>
              <w:rPr>
                <w:sz w:val="20"/>
              </w:rPr>
              <w:t>virus.</w:t>
            </w:r>
          </w:p>
        </w:tc>
      </w:tr>
      <w:tr w:rsidR="00C23EDE">
        <w:trPr>
          <w:trHeight w:val="448"/>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3"/>
              <w:rPr>
                <w:sz w:val="20"/>
              </w:rPr>
            </w:pPr>
            <w:r>
              <w:rPr>
                <w:sz w:val="20"/>
              </w:rPr>
              <w:t>(iv) Asia</w:t>
            </w:r>
          </w:p>
        </w:tc>
        <w:tc>
          <w:tcPr>
            <w:tcW w:w="4681" w:type="dxa"/>
          </w:tcPr>
          <w:p w:rsidR="00C23EDE" w:rsidRDefault="0069087E">
            <w:pPr>
              <w:pStyle w:val="TableParagraph"/>
              <w:spacing w:before="108"/>
              <w:ind w:left="2140" w:right="2132"/>
              <w:jc w:val="center"/>
              <w:rPr>
                <w:sz w:val="20"/>
              </w:rPr>
            </w:pPr>
            <w:r>
              <w:rPr>
                <w:sz w:val="20"/>
              </w:rPr>
              <w:t>Nil</w:t>
            </w:r>
          </w:p>
        </w:tc>
        <w:tc>
          <w:tcPr>
            <w:tcW w:w="3240" w:type="dxa"/>
          </w:tcPr>
          <w:p w:rsidR="00C23EDE" w:rsidRDefault="0069087E">
            <w:pPr>
              <w:pStyle w:val="TableParagraph"/>
              <w:spacing w:line="218" w:lineRule="exact"/>
              <w:ind w:left="83"/>
              <w:rPr>
                <w:sz w:val="20"/>
              </w:rPr>
            </w:pPr>
            <w:r>
              <w:rPr>
                <w:sz w:val="20"/>
              </w:rPr>
              <w:t>Free from quarantine weed seeds.</w:t>
            </w:r>
          </w:p>
        </w:tc>
      </w:tr>
      <w:tr w:rsidR="00C23EDE">
        <w:trPr>
          <w:trHeight w:val="1137"/>
        </w:trPr>
        <w:tc>
          <w:tcPr>
            <w:tcW w:w="540" w:type="dxa"/>
            <w:vMerge w:val="restart"/>
          </w:tcPr>
          <w:p w:rsidR="00C23EDE" w:rsidRDefault="0069087E">
            <w:pPr>
              <w:pStyle w:val="TableParagraph"/>
              <w:spacing w:line="218" w:lineRule="exact"/>
              <w:ind w:left="114"/>
              <w:rPr>
                <w:sz w:val="20"/>
              </w:rPr>
            </w:pPr>
            <w:r>
              <w:rPr>
                <w:sz w:val="20"/>
              </w:rPr>
              <w:t>45.</w:t>
            </w:r>
          </w:p>
        </w:tc>
        <w:tc>
          <w:tcPr>
            <w:tcW w:w="2271" w:type="dxa"/>
            <w:vMerge w:val="restart"/>
          </w:tcPr>
          <w:p w:rsidR="00C23EDE" w:rsidRDefault="0069087E">
            <w:pPr>
              <w:pStyle w:val="TableParagraph"/>
              <w:spacing w:line="218" w:lineRule="exact"/>
              <w:ind w:left="65"/>
              <w:rPr>
                <w:sz w:val="20"/>
              </w:rPr>
            </w:pPr>
            <w:r>
              <w:rPr>
                <w:i/>
                <w:sz w:val="20"/>
              </w:rPr>
              <w:t xml:space="preserve">Amaryllis </w:t>
            </w:r>
            <w:r>
              <w:rPr>
                <w:sz w:val="20"/>
              </w:rPr>
              <w:t>spp.</w:t>
            </w:r>
          </w:p>
        </w:tc>
        <w:tc>
          <w:tcPr>
            <w:tcW w:w="1801" w:type="dxa"/>
            <w:vMerge w:val="restart"/>
          </w:tcPr>
          <w:p w:rsidR="00C23EDE" w:rsidRDefault="0069087E">
            <w:pPr>
              <w:pStyle w:val="TableParagraph"/>
              <w:spacing w:line="230" w:lineRule="auto"/>
              <w:ind w:left="64" w:right="386"/>
              <w:rPr>
                <w:sz w:val="20"/>
              </w:rPr>
            </w:pPr>
            <w:r>
              <w:rPr>
                <w:sz w:val="20"/>
              </w:rPr>
              <w:t>Tissue cultured plants</w:t>
            </w:r>
          </w:p>
        </w:tc>
        <w:tc>
          <w:tcPr>
            <w:tcW w:w="1620" w:type="dxa"/>
          </w:tcPr>
          <w:p w:rsidR="00C23EDE" w:rsidRDefault="0069087E">
            <w:pPr>
              <w:pStyle w:val="TableParagraph"/>
              <w:spacing w:line="218" w:lineRule="exact"/>
              <w:ind w:left="63"/>
              <w:rPr>
                <w:sz w:val="20"/>
              </w:rPr>
            </w:pPr>
            <w:r>
              <w:rPr>
                <w:sz w:val="20"/>
              </w:rPr>
              <w:t>(i) Netherlands</w:t>
            </w:r>
          </w:p>
        </w:tc>
        <w:tc>
          <w:tcPr>
            <w:tcW w:w="4681" w:type="dxa"/>
          </w:tcPr>
          <w:p w:rsidR="00C23EDE" w:rsidRDefault="0069087E">
            <w:pPr>
              <w:pStyle w:val="TableParagraph"/>
              <w:spacing w:line="230" w:lineRule="auto"/>
              <w:ind w:left="63"/>
              <w:rPr>
                <w:sz w:val="20"/>
              </w:rPr>
            </w:pPr>
            <w:r>
              <w:rPr>
                <w:sz w:val="20"/>
              </w:rPr>
              <w:t>Certified that the tissue cultured plants were obtained from mother stock tested and maintained free from:</w:t>
            </w:r>
          </w:p>
          <w:p w:rsidR="00C23EDE" w:rsidRDefault="0069087E">
            <w:pPr>
              <w:pStyle w:val="TableParagraph"/>
              <w:numPr>
                <w:ilvl w:val="0"/>
                <w:numId w:val="1290"/>
              </w:numPr>
              <w:tabs>
                <w:tab w:val="left" w:pos="530"/>
              </w:tabs>
              <w:spacing w:line="227" w:lineRule="exact"/>
              <w:rPr>
                <w:sz w:val="20"/>
              </w:rPr>
            </w:pPr>
            <w:r>
              <w:rPr>
                <w:sz w:val="20"/>
              </w:rPr>
              <w:t>Tomato spotted wilt</w:t>
            </w:r>
            <w:r>
              <w:rPr>
                <w:spacing w:val="2"/>
                <w:sz w:val="20"/>
              </w:rPr>
              <w:t xml:space="preserve"> </w:t>
            </w:r>
            <w:r>
              <w:rPr>
                <w:sz w:val="20"/>
              </w:rPr>
              <w:t>virus</w:t>
            </w:r>
          </w:p>
          <w:p w:rsidR="00C23EDE" w:rsidRDefault="0069087E">
            <w:pPr>
              <w:pStyle w:val="TableParagraph"/>
              <w:numPr>
                <w:ilvl w:val="0"/>
                <w:numId w:val="1290"/>
              </w:numPr>
              <w:tabs>
                <w:tab w:val="left" w:pos="544"/>
              </w:tabs>
              <w:ind w:left="543" w:hanging="285"/>
              <w:rPr>
                <w:sz w:val="20"/>
              </w:rPr>
            </w:pPr>
            <w:r>
              <w:rPr>
                <w:sz w:val="20"/>
              </w:rPr>
              <w:t>Narcissus mosaic</w:t>
            </w:r>
            <w:r>
              <w:rPr>
                <w:spacing w:val="1"/>
                <w:sz w:val="20"/>
              </w:rPr>
              <w:t xml:space="preserve"> </w:t>
            </w:r>
            <w:r>
              <w:rPr>
                <w:sz w:val="20"/>
              </w:rPr>
              <w:t>virus</w:t>
            </w:r>
          </w:p>
          <w:p w:rsidR="00C23EDE" w:rsidRDefault="0069087E">
            <w:pPr>
              <w:pStyle w:val="TableParagraph"/>
              <w:numPr>
                <w:ilvl w:val="0"/>
                <w:numId w:val="1290"/>
              </w:numPr>
              <w:tabs>
                <w:tab w:val="left" w:pos="532"/>
              </w:tabs>
              <w:spacing w:line="219" w:lineRule="exact"/>
              <w:ind w:left="531" w:hanging="273"/>
              <w:rPr>
                <w:sz w:val="20"/>
              </w:rPr>
            </w:pPr>
            <w:r>
              <w:rPr>
                <w:sz w:val="20"/>
              </w:rPr>
              <w:t>Hippeastrum mosaic</w:t>
            </w:r>
            <w:r>
              <w:rPr>
                <w:spacing w:val="-3"/>
                <w:sz w:val="20"/>
              </w:rPr>
              <w:t xml:space="preserve"> </w:t>
            </w:r>
            <w:r>
              <w:rPr>
                <w:sz w:val="20"/>
              </w:rPr>
              <w:t>virus</w:t>
            </w:r>
          </w:p>
        </w:tc>
        <w:tc>
          <w:tcPr>
            <w:tcW w:w="3240" w:type="dxa"/>
          </w:tcPr>
          <w:p w:rsidR="00C23EDE" w:rsidRDefault="00C23EDE">
            <w:pPr>
              <w:pStyle w:val="TableParagraph"/>
            </w:pPr>
          </w:p>
          <w:p w:rsidR="00C23EDE" w:rsidRDefault="00C23EDE">
            <w:pPr>
              <w:pStyle w:val="TableParagraph"/>
              <w:spacing w:before="5"/>
              <w:rPr>
                <w:sz w:val="17"/>
              </w:rPr>
            </w:pPr>
          </w:p>
          <w:p w:rsidR="00C23EDE" w:rsidRDefault="0069087E">
            <w:pPr>
              <w:pStyle w:val="TableParagraph"/>
              <w:ind w:left="1428" w:right="1420"/>
              <w:jc w:val="center"/>
              <w:rPr>
                <w:sz w:val="20"/>
              </w:rPr>
            </w:pPr>
            <w:r>
              <w:rPr>
                <w:sz w:val="20"/>
              </w:rPr>
              <w:t>Nil</w:t>
            </w:r>
          </w:p>
        </w:tc>
      </w:tr>
      <w:tr w:rsidR="00C23EDE">
        <w:trPr>
          <w:trHeight w:val="681"/>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3"/>
              <w:rPr>
                <w:sz w:val="20"/>
              </w:rPr>
            </w:pPr>
            <w:r>
              <w:rPr>
                <w:sz w:val="20"/>
              </w:rPr>
              <w:t>(ii) Thailand</w:t>
            </w:r>
          </w:p>
        </w:tc>
        <w:tc>
          <w:tcPr>
            <w:tcW w:w="4681" w:type="dxa"/>
          </w:tcPr>
          <w:p w:rsidR="00C23EDE" w:rsidRDefault="0069087E">
            <w:pPr>
              <w:pStyle w:val="TableParagraph"/>
              <w:spacing w:line="228" w:lineRule="auto"/>
              <w:ind w:left="63" w:right="97"/>
              <w:jc w:val="both"/>
              <w:rPr>
                <w:sz w:val="20"/>
              </w:rPr>
            </w:pPr>
            <w:r>
              <w:rPr>
                <w:sz w:val="20"/>
              </w:rPr>
              <w:t>Certified that the tissue cultured plants were obtained from mother stock tested and maintained free from hippeastrum mosaic virus</w:t>
            </w:r>
          </w:p>
        </w:tc>
        <w:tc>
          <w:tcPr>
            <w:tcW w:w="3240" w:type="dxa"/>
          </w:tcPr>
          <w:p w:rsidR="00C23EDE" w:rsidRDefault="00C23EDE">
            <w:pPr>
              <w:pStyle w:val="TableParagraph"/>
              <w:spacing w:before="7"/>
              <w:rPr>
                <w:sz w:val="19"/>
              </w:rPr>
            </w:pPr>
          </w:p>
          <w:p w:rsidR="00C23EDE" w:rsidRDefault="0069087E">
            <w:pPr>
              <w:pStyle w:val="TableParagraph"/>
              <w:ind w:left="1428" w:right="1420"/>
              <w:jc w:val="center"/>
              <w:rPr>
                <w:sz w:val="20"/>
              </w:rPr>
            </w:pPr>
            <w:r>
              <w:rPr>
                <w:sz w:val="20"/>
              </w:rPr>
              <w:t>Nil</w:t>
            </w:r>
          </w:p>
        </w:tc>
      </w:tr>
      <w:tr w:rsidR="00C23EDE">
        <w:trPr>
          <w:trHeight w:val="912"/>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35" w:lineRule="auto"/>
              <w:ind w:left="63" w:right="344"/>
              <w:rPr>
                <w:sz w:val="20"/>
              </w:rPr>
            </w:pPr>
            <w:r>
              <w:rPr>
                <w:sz w:val="20"/>
              </w:rPr>
              <w:t>(iii) Any country except Netherlands,</w:t>
            </w:r>
          </w:p>
          <w:p w:rsidR="00C23EDE" w:rsidRDefault="0069087E">
            <w:pPr>
              <w:pStyle w:val="TableParagraph"/>
              <w:spacing w:line="224" w:lineRule="exact"/>
              <w:ind w:left="63"/>
              <w:rPr>
                <w:sz w:val="20"/>
              </w:rPr>
            </w:pPr>
            <w:r>
              <w:rPr>
                <w:sz w:val="20"/>
              </w:rPr>
              <w:t>Thailand</w:t>
            </w:r>
          </w:p>
        </w:tc>
        <w:tc>
          <w:tcPr>
            <w:tcW w:w="4681" w:type="dxa"/>
          </w:tcPr>
          <w:p w:rsidR="00C23EDE" w:rsidRDefault="0069087E">
            <w:pPr>
              <w:pStyle w:val="TableParagraph"/>
              <w:spacing w:line="228" w:lineRule="auto"/>
              <w:ind w:left="63" w:right="101"/>
              <w:jc w:val="both"/>
              <w:rPr>
                <w:sz w:val="20"/>
              </w:rPr>
            </w:pPr>
            <w:r>
              <w:rPr>
                <w:sz w:val="20"/>
              </w:rPr>
              <w:t>Certified that the tissue cultured plants were obtained from mother stock tested and maintained free from virus</w:t>
            </w:r>
          </w:p>
        </w:tc>
        <w:tc>
          <w:tcPr>
            <w:tcW w:w="3240" w:type="dxa"/>
          </w:tcPr>
          <w:p w:rsidR="00C23EDE" w:rsidRDefault="00C23EDE">
            <w:pPr>
              <w:pStyle w:val="TableParagraph"/>
              <w:spacing w:before="7"/>
              <w:rPr>
                <w:sz w:val="29"/>
              </w:rPr>
            </w:pPr>
          </w:p>
          <w:p w:rsidR="00C23EDE" w:rsidRDefault="0069087E">
            <w:pPr>
              <w:pStyle w:val="TableParagraph"/>
              <w:ind w:left="1428" w:right="1420"/>
              <w:jc w:val="center"/>
              <w:rPr>
                <w:sz w:val="20"/>
              </w:rPr>
            </w:pPr>
            <w:r>
              <w:rPr>
                <w:sz w:val="20"/>
              </w:rPr>
              <w:t>Nil</w:t>
            </w:r>
          </w:p>
        </w:tc>
      </w:tr>
      <w:tr w:rsidR="00C23EDE">
        <w:trPr>
          <w:trHeight w:val="676"/>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spacing w:line="228" w:lineRule="auto"/>
              <w:ind w:left="64" w:right="662"/>
              <w:rPr>
                <w:sz w:val="20"/>
              </w:rPr>
            </w:pPr>
            <w:r>
              <w:rPr>
                <w:sz w:val="20"/>
              </w:rPr>
              <w:t>(ii) Bulbs for propagation</w:t>
            </w:r>
          </w:p>
          <w:p w:rsidR="00C23EDE" w:rsidRDefault="0069087E">
            <w:pPr>
              <w:pStyle w:val="TableParagraph"/>
              <w:spacing w:line="219" w:lineRule="exact"/>
              <w:ind w:left="64"/>
              <w:rPr>
                <w:sz w:val="20"/>
              </w:rPr>
            </w:pPr>
            <w:r>
              <w:rPr>
                <w:sz w:val="20"/>
              </w:rPr>
              <w:t>purpose</w:t>
            </w:r>
          </w:p>
        </w:tc>
        <w:tc>
          <w:tcPr>
            <w:tcW w:w="1620" w:type="dxa"/>
          </w:tcPr>
          <w:p w:rsidR="00C23EDE" w:rsidRDefault="0069087E">
            <w:pPr>
              <w:pStyle w:val="TableParagraph"/>
              <w:spacing w:line="218" w:lineRule="exact"/>
              <w:ind w:left="63"/>
              <w:rPr>
                <w:sz w:val="20"/>
              </w:rPr>
            </w:pPr>
            <w:r>
              <w:rPr>
                <w:sz w:val="20"/>
              </w:rPr>
              <w:t>Netherlands</w:t>
            </w:r>
          </w:p>
        </w:tc>
        <w:tc>
          <w:tcPr>
            <w:tcW w:w="4681" w:type="dxa"/>
          </w:tcPr>
          <w:p w:rsidR="00C23EDE" w:rsidRDefault="0069087E">
            <w:pPr>
              <w:pStyle w:val="TableParagraph"/>
              <w:spacing w:line="212" w:lineRule="exact"/>
              <w:ind w:left="63"/>
              <w:rPr>
                <w:sz w:val="20"/>
              </w:rPr>
            </w:pPr>
            <w:r>
              <w:rPr>
                <w:sz w:val="20"/>
              </w:rPr>
              <w:t>Free from:</w:t>
            </w:r>
          </w:p>
          <w:p w:rsidR="00C23EDE" w:rsidRDefault="0069087E">
            <w:pPr>
              <w:pStyle w:val="TableParagraph"/>
              <w:numPr>
                <w:ilvl w:val="0"/>
                <w:numId w:val="1289"/>
              </w:numPr>
              <w:tabs>
                <w:tab w:val="left" w:pos="444"/>
              </w:tabs>
              <w:spacing w:line="224" w:lineRule="exact"/>
              <w:rPr>
                <w:sz w:val="20"/>
              </w:rPr>
            </w:pPr>
            <w:r>
              <w:rPr>
                <w:i/>
                <w:sz w:val="20"/>
              </w:rPr>
              <w:t xml:space="preserve">Opogona sacchari </w:t>
            </w:r>
            <w:r>
              <w:rPr>
                <w:sz w:val="20"/>
              </w:rPr>
              <w:t>(Banana</w:t>
            </w:r>
            <w:r>
              <w:rPr>
                <w:spacing w:val="2"/>
                <w:sz w:val="20"/>
              </w:rPr>
              <w:t xml:space="preserve"> </w:t>
            </w:r>
            <w:r>
              <w:rPr>
                <w:sz w:val="20"/>
              </w:rPr>
              <w:t>moth)</w:t>
            </w:r>
          </w:p>
          <w:p w:rsidR="00C23EDE" w:rsidRDefault="0069087E">
            <w:pPr>
              <w:pStyle w:val="TableParagraph"/>
              <w:numPr>
                <w:ilvl w:val="0"/>
                <w:numId w:val="1289"/>
              </w:numPr>
              <w:tabs>
                <w:tab w:val="left" w:pos="456"/>
              </w:tabs>
              <w:spacing w:line="219" w:lineRule="exact"/>
              <w:ind w:left="455" w:hanging="286"/>
              <w:rPr>
                <w:sz w:val="20"/>
              </w:rPr>
            </w:pPr>
            <w:r>
              <w:rPr>
                <w:i/>
                <w:sz w:val="20"/>
              </w:rPr>
              <w:t xml:space="preserve">Pectobacterium rhapontici </w:t>
            </w:r>
            <w:r>
              <w:rPr>
                <w:sz w:val="20"/>
              </w:rPr>
              <w:t>(rhapontici crown</w:t>
            </w:r>
            <w:r>
              <w:rPr>
                <w:spacing w:val="-7"/>
                <w:sz w:val="20"/>
              </w:rPr>
              <w:t xml:space="preserve"> </w:t>
            </w:r>
            <w:r>
              <w:rPr>
                <w:sz w:val="20"/>
              </w:rPr>
              <w:t>rot)</w:t>
            </w:r>
          </w:p>
        </w:tc>
        <w:tc>
          <w:tcPr>
            <w:tcW w:w="3240" w:type="dxa"/>
          </w:tcPr>
          <w:p w:rsidR="00C23EDE" w:rsidRDefault="0069087E">
            <w:pPr>
              <w:pStyle w:val="TableParagraph"/>
              <w:numPr>
                <w:ilvl w:val="0"/>
                <w:numId w:val="1288"/>
              </w:numPr>
              <w:tabs>
                <w:tab w:val="left" w:pos="318"/>
              </w:tabs>
              <w:spacing w:line="228" w:lineRule="auto"/>
              <w:ind w:right="578" w:hanging="286"/>
              <w:rPr>
                <w:sz w:val="20"/>
              </w:rPr>
            </w:pPr>
            <w:r>
              <w:rPr>
                <w:sz w:val="20"/>
              </w:rPr>
              <w:t>Post-entry quarantine for</w:t>
            </w:r>
            <w:r>
              <w:rPr>
                <w:spacing w:val="-15"/>
                <w:sz w:val="20"/>
              </w:rPr>
              <w:t xml:space="preserve"> </w:t>
            </w:r>
            <w:r>
              <w:rPr>
                <w:sz w:val="20"/>
              </w:rPr>
              <w:t>one growth</w:t>
            </w:r>
            <w:r>
              <w:rPr>
                <w:spacing w:val="-2"/>
                <w:sz w:val="20"/>
              </w:rPr>
              <w:t xml:space="preserve"> </w:t>
            </w:r>
            <w:r>
              <w:rPr>
                <w:sz w:val="20"/>
              </w:rPr>
              <w:t>season.</w:t>
            </w:r>
          </w:p>
          <w:p w:rsidR="00C23EDE" w:rsidRDefault="0069087E">
            <w:pPr>
              <w:pStyle w:val="TableParagraph"/>
              <w:numPr>
                <w:ilvl w:val="0"/>
                <w:numId w:val="1288"/>
              </w:numPr>
              <w:tabs>
                <w:tab w:val="left" w:pos="374"/>
              </w:tabs>
              <w:spacing w:line="219" w:lineRule="exact"/>
              <w:ind w:left="373" w:hanging="295"/>
              <w:rPr>
                <w:sz w:val="20"/>
              </w:rPr>
            </w:pPr>
            <w:r>
              <w:rPr>
                <w:sz w:val="20"/>
              </w:rPr>
              <w:t>Free from</w:t>
            </w:r>
            <w:r>
              <w:rPr>
                <w:spacing w:val="-5"/>
                <w:sz w:val="20"/>
              </w:rPr>
              <w:t xml:space="preserve"> </w:t>
            </w:r>
            <w:r>
              <w:rPr>
                <w:sz w:val="20"/>
              </w:rPr>
              <w:t>soil.</w:t>
            </w:r>
          </w:p>
        </w:tc>
      </w:tr>
      <w:tr w:rsidR="00C23EDE">
        <w:trPr>
          <w:trHeight w:val="1831"/>
        </w:trPr>
        <w:tc>
          <w:tcPr>
            <w:tcW w:w="540" w:type="dxa"/>
          </w:tcPr>
          <w:p w:rsidR="00C23EDE" w:rsidRDefault="0069087E">
            <w:pPr>
              <w:pStyle w:val="TableParagraph"/>
              <w:spacing w:line="218" w:lineRule="exact"/>
              <w:ind w:left="114"/>
              <w:rPr>
                <w:sz w:val="20"/>
              </w:rPr>
            </w:pPr>
            <w:r>
              <w:rPr>
                <w:sz w:val="20"/>
              </w:rPr>
              <w:t>46.</w:t>
            </w:r>
          </w:p>
        </w:tc>
        <w:tc>
          <w:tcPr>
            <w:tcW w:w="2271" w:type="dxa"/>
          </w:tcPr>
          <w:p w:rsidR="00C23EDE" w:rsidRDefault="0069087E">
            <w:pPr>
              <w:pStyle w:val="TableParagraph"/>
              <w:spacing w:line="228" w:lineRule="auto"/>
              <w:ind w:left="65" w:right="809"/>
              <w:rPr>
                <w:sz w:val="20"/>
              </w:rPr>
            </w:pPr>
            <w:r>
              <w:rPr>
                <w:i/>
                <w:sz w:val="20"/>
              </w:rPr>
              <w:t xml:space="preserve">Anacardium </w:t>
            </w:r>
            <w:r>
              <w:rPr>
                <w:sz w:val="20"/>
              </w:rPr>
              <w:t>spp</w:t>
            </w:r>
            <w:r>
              <w:rPr>
                <w:i/>
                <w:sz w:val="20"/>
              </w:rPr>
              <w:t xml:space="preserve">. </w:t>
            </w:r>
            <w:r>
              <w:rPr>
                <w:sz w:val="20"/>
              </w:rPr>
              <w:t>(Cashew)</w:t>
            </w:r>
          </w:p>
        </w:tc>
        <w:tc>
          <w:tcPr>
            <w:tcW w:w="1801" w:type="dxa"/>
          </w:tcPr>
          <w:p w:rsidR="00C23EDE" w:rsidRDefault="0069087E">
            <w:pPr>
              <w:pStyle w:val="TableParagraph"/>
              <w:spacing w:line="235" w:lineRule="auto"/>
              <w:ind w:left="64" w:right="185"/>
              <w:rPr>
                <w:sz w:val="20"/>
              </w:rPr>
            </w:pPr>
            <w:r>
              <w:rPr>
                <w:sz w:val="20"/>
              </w:rPr>
              <w:t>Grafts/ budwoods/ plants for propagation</w:t>
            </w:r>
          </w:p>
        </w:tc>
        <w:tc>
          <w:tcPr>
            <w:tcW w:w="1620" w:type="dxa"/>
          </w:tcPr>
          <w:p w:rsidR="00C23EDE" w:rsidRDefault="0069087E">
            <w:pPr>
              <w:pStyle w:val="TableParagraph"/>
              <w:spacing w:line="218" w:lineRule="exact"/>
              <w:ind w:left="63"/>
              <w:rPr>
                <w:sz w:val="20"/>
              </w:rPr>
            </w:pPr>
            <w:r>
              <w:rPr>
                <w:sz w:val="20"/>
              </w:rPr>
              <w:t>Brazil</w:t>
            </w:r>
          </w:p>
        </w:tc>
        <w:tc>
          <w:tcPr>
            <w:tcW w:w="4681" w:type="dxa"/>
          </w:tcPr>
          <w:p w:rsidR="00C23EDE" w:rsidRDefault="0069087E">
            <w:pPr>
              <w:pStyle w:val="TableParagraph"/>
              <w:spacing w:line="215" w:lineRule="exact"/>
              <w:ind w:left="63"/>
              <w:rPr>
                <w:sz w:val="20"/>
              </w:rPr>
            </w:pPr>
            <w:r>
              <w:rPr>
                <w:sz w:val="20"/>
              </w:rPr>
              <w:t>Free from:</w:t>
            </w:r>
          </w:p>
          <w:p w:rsidR="00C23EDE" w:rsidRDefault="0069087E">
            <w:pPr>
              <w:pStyle w:val="TableParagraph"/>
              <w:numPr>
                <w:ilvl w:val="0"/>
                <w:numId w:val="1287"/>
              </w:numPr>
              <w:tabs>
                <w:tab w:val="left" w:pos="444"/>
              </w:tabs>
              <w:spacing w:line="224" w:lineRule="exact"/>
              <w:rPr>
                <w:sz w:val="20"/>
              </w:rPr>
            </w:pPr>
            <w:r>
              <w:rPr>
                <w:i/>
                <w:sz w:val="20"/>
              </w:rPr>
              <w:t>Aleurodicus cocoas</w:t>
            </w:r>
            <w:r>
              <w:rPr>
                <w:i/>
                <w:spacing w:val="-1"/>
                <w:sz w:val="20"/>
              </w:rPr>
              <w:t xml:space="preserve"> </w:t>
            </w:r>
            <w:r>
              <w:rPr>
                <w:sz w:val="20"/>
              </w:rPr>
              <w:t>(whitefly)</w:t>
            </w:r>
          </w:p>
          <w:p w:rsidR="00C23EDE" w:rsidRDefault="0069087E">
            <w:pPr>
              <w:pStyle w:val="TableParagraph"/>
              <w:numPr>
                <w:ilvl w:val="0"/>
                <w:numId w:val="1287"/>
              </w:numPr>
              <w:tabs>
                <w:tab w:val="left" w:pos="456"/>
              </w:tabs>
              <w:spacing w:line="226" w:lineRule="exact"/>
              <w:ind w:left="455" w:hanging="286"/>
              <w:rPr>
                <w:sz w:val="20"/>
              </w:rPr>
            </w:pPr>
            <w:r>
              <w:rPr>
                <w:i/>
                <w:sz w:val="20"/>
              </w:rPr>
              <w:t>Bemisia tabaci</w:t>
            </w:r>
            <w:r>
              <w:rPr>
                <w:i/>
                <w:spacing w:val="1"/>
                <w:sz w:val="20"/>
              </w:rPr>
              <w:t xml:space="preserve"> </w:t>
            </w:r>
            <w:r>
              <w:rPr>
                <w:sz w:val="20"/>
              </w:rPr>
              <w:t>(whitefly)</w:t>
            </w:r>
          </w:p>
          <w:p w:rsidR="00C23EDE" w:rsidRDefault="0069087E">
            <w:pPr>
              <w:pStyle w:val="TableParagraph"/>
              <w:numPr>
                <w:ilvl w:val="0"/>
                <w:numId w:val="1287"/>
              </w:numPr>
              <w:tabs>
                <w:tab w:val="left" w:pos="444"/>
              </w:tabs>
              <w:spacing w:line="228" w:lineRule="exact"/>
              <w:rPr>
                <w:sz w:val="20"/>
              </w:rPr>
            </w:pPr>
            <w:r>
              <w:rPr>
                <w:i/>
                <w:sz w:val="20"/>
              </w:rPr>
              <w:t xml:space="preserve">Selenaspidus articulatus </w:t>
            </w:r>
            <w:r>
              <w:rPr>
                <w:sz w:val="20"/>
              </w:rPr>
              <w:t>(red</w:t>
            </w:r>
            <w:r>
              <w:rPr>
                <w:spacing w:val="-1"/>
                <w:sz w:val="20"/>
              </w:rPr>
              <w:t xml:space="preserve"> </w:t>
            </w:r>
            <w:r>
              <w:rPr>
                <w:sz w:val="20"/>
              </w:rPr>
              <w:t>scale)</w:t>
            </w:r>
          </w:p>
        </w:tc>
        <w:tc>
          <w:tcPr>
            <w:tcW w:w="3240" w:type="dxa"/>
          </w:tcPr>
          <w:p w:rsidR="00C23EDE" w:rsidRDefault="0069087E">
            <w:pPr>
              <w:pStyle w:val="TableParagraph"/>
              <w:numPr>
                <w:ilvl w:val="0"/>
                <w:numId w:val="1286"/>
              </w:numPr>
              <w:tabs>
                <w:tab w:val="left" w:pos="323"/>
              </w:tabs>
              <w:spacing w:line="212" w:lineRule="exact"/>
              <w:ind w:hanging="239"/>
              <w:rPr>
                <w:sz w:val="20"/>
              </w:rPr>
            </w:pPr>
            <w:r>
              <w:rPr>
                <w:sz w:val="20"/>
              </w:rPr>
              <w:t>Free from</w:t>
            </w:r>
            <w:r>
              <w:rPr>
                <w:spacing w:val="-3"/>
                <w:sz w:val="20"/>
              </w:rPr>
              <w:t xml:space="preserve"> </w:t>
            </w:r>
            <w:r>
              <w:rPr>
                <w:sz w:val="20"/>
              </w:rPr>
              <w:t>soil.</w:t>
            </w:r>
          </w:p>
          <w:p w:rsidR="00C23EDE" w:rsidRDefault="0069087E">
            <w:pPr>
              <w:pStyle w:val="TableParagraph"/>
              <w:numPr>
                <w:ilvl w:val="0"/>
                <w:numId w:val="1286"/>
              </w:numPr>
              <w:tabs>
                <w:tab w:val="left" w:pos="379"/>
              </w:tabs>
              <w:spacing w:before="3" w:line="228" w:lineRule="auto"/>
              <w:ind w:left="354" w:right="310" w:hanging="271"/>
              <w:rPr>
                <w:sz w:val="20"/>
              </w:rPr>
            </w:pPr>
            <w:r>
              <w:rPr>
                <w:sz w:val="20"/>
              </w:rPr>
              <w:t xml:space="preserve">Commercial imports subject to prior approval of Department </w:t>
            </w:r>
            <w:r>
              <w:rPr>
                <w:spacing w:val="-8"/>
                <w:sz w:val="20"/>
              </w:rPr>
              <w:t xml:space="preserve">of </w:t>
            </w:r>
            <w:r>
              <w:rPr>
                <w:sz w:val="20"/>
              </w:rPr>
              <w:t>Agriculture, Cooperation and Farmers</w:t>
            </w:r>
            <w:r>
              <w:rPr>
                <w:spacing w:val="-2"/>
                <w:sz w:val="20"/>
              </w:rPr>
              <w:t xml:space="preserve"> </w:t>
            </w:r>
            <w:r>
              <w:rPr>
                <w:sz w:val="20"/>
              </w:rPr>
              <w:t>Welfare.</w:t>
            </w:r>
          </w:p>
          <w:p w:rsidR="00C23EDE" w:rsidRDefault="0069087E">
            <w:pPr>
              <w:pStyle w:val="TableParagraph"/>
              <w:numPr>
                <w:ilvl w:val="0"/>
                <w:numId w:val="1286"/>
              </w:numPr>
              <w:tabs>
                <w:tab w:val="left" w:pos="434"/>
              </w:tabs>
              <w:spacing w:before="2" w:line="225" w:lineRule="auto"/>
              <w:ind w:left="354" w:right="81" w:hanging="271"/>
              <w:rPr>
                <w:sz w:val="18"/>
              </w:rPr>
            </w:pPr>
            <w:r>
              <w:rPr>
                <w:sz w:val="20"/>
              </w:rPr>
              <w:t>Post-entry quarantine growing</w:t>
            </w:r>
            <w:r>
              <w:rPr>
                <w:spacing w:val="-13"/>
                <w:sz w:val="20"/>
              </w:rPr>
              <w:t xml:space="preserve"> </w:t>
            </w:r>
            <w:r>
              <w:rPr>
                <w:sz w:val="20"/>
              </w:rPr>
              <w:t>for 6-9 month except for</w:t>
            </w:r>
            <w:r>
              <w:rPr>
                <w:spacing w:val="1"/>
                <w:sz w:val="20"/>
              </w:rPr>
              <w:t xml:space="preserve"> </w:t>
            </w:r>
            <w:r>
              <w:rPr>
                <w:sz w:val="20"/>
              </w:rPr>
              <w:t>research</w:t>
            </w:r>
            <w:r>
              <w:rPr>
                <w:sz w:val="18"/>
              </w:rPr>
              <w:t>.</w:t>
            </w:r>
          </w:p>
        </w:tc>
      </w:tr>
      <w:tr w:rsidR="00C23EDE">
        <w:trPr>
          <w:trHeight w:val="2572"/>
        </w:trPr>
        <w:tc>
          <w:tcPr>
            <w:tcW w:w="540" w:type="dxa"/>
          </w:tcPr>
          <w:p w:rsidR="00C23EDE" w:rsidRDefault="0069087E">
            <w:pPr>
              <w:pStyle w:val="TableParagraph"/>
              <w:ind w:left="114"/>
              <w:rPr>
                <w:sz w:val="20"/>
              </w:rPr>
            </w:pPr>
            <w:r>
              <w:rPr>
                <w:sz w:val="20"/>
              </w:rPr>
              <w:t>47.</w:t>
            </w:r>
          </w:p>
        </w:tc>
        <w:tc>
          <w:tcPr>
            <w:tcW w:w="2271" w:type="dxa"/>
          </w:tcPr>
          <w:p w:rsidR="00C23EDE" w:rsidRDefault="0069087E">
            <w:pPr>
              <w:pStyle w:val="TableParagraph"/>
              <w:ind w:left="65"/>
              <w:rPr>
                <w:i/>
                <w:sz w:val="20"/>
              </w:rPr>
            </w:pPr>
            <w:r>
              <w:rPr>
                <w:i/>
                <w:sz w:val="20"/>
              </w:rPr>
              <w:t>Ananas comosus</w:t>
            </w:r>
          </w:p>
          <w:p w:rsidR="00C23EDE" w:rsidRDefault="0069087E">
            <w:pPr>
              <w:pStyle w:val="TableParagraph"/>
              <w:ind w:left="65"/>
              <w:rPr>
                <w:sz w:val="20"/>
              </w:rPr>
            </w:pPr>
            <w:r>
              <w:rPr>
                <w:sz w:val="20"/>
              </w:rPr>
              <w:t>(Pine apple)</w:t>
            </w:r>
          </w:p>
        </w:tc>
        <w:tc>
          <w:tcPr>
            <w:tcW w:w="1801" w:type="dxa"/>
          </w:tcPr>
          <w:p w:rsidR="00C23EDE" w:rsidRDefault="0069087E">
            <w:pPr>
              <w:pStyle w:val="TableParagraph"/>
              <w:ind w:left="64" w:right="130"/>
              <w:rPr>
                <w:sz w:val="20"/>
              </w:rPr>
            </w:pPr>
            <w:r>
              <w:rPr>
                <w:sz w:val="20"/>
              </w:rPr>
              <w:t>(i) Plants (suckers) for propagation</w:t>
            </w:r>
          </w:p>
        </w:tc>
        <w:tc>
          <w:tcPr>
            <w:tcW w:w="1620" w:type="dxa"/>
          </w:tcPr>
          <w:p w:rsidR="00C23EDE" w:rsidRDefault="0069087E">
            <w:pPr>
              <w:pStyle w:val="TableParagraph"/>
              <w:ind w:left="63"/>
              <w:rPr>
                <w:sz w:val="20"/>
              </w:rPr>
            </w:pPr>
            <w:r>
              <w:rPr>
                <w:sz w:val="20"/>
              </w:rPr>
              <w:t>(i) USA</w:t>
            </w:r>
          </w:p>
        </w:tc>
        <w:tc>
          <w:tcPr>
            <w:tcW w:w="4681" w:type="dxa"/>
          </w:tcPr>
          <w:p w:rsidR="00C23EDE" w:rsidRDefault="0069087E">
            <w:pPr>
              <w:pStyle w:val="TableParagraph"/>
              <w:ind w:left="63"/>
              <w:rPr>
                <w:sz w:val="20"/>
              </w:rPr>
            </w:pPr>
            <w:r>
              <w:rPr>
                <w:sz w:val="20"/>
              </w:rPr>
              <w:t>Free from:</w:t>
            </w:r>
          </w:p>
          <w:p w:rsidR="00C23EDE" w:rsidRDefault="0069087E">
            <w:pPr>
              <w:pStyle w:val="TableParagraph"/>
              <w:numPr>
                <w:ilvl w:val="0"/>
                <w:numId w:val="1285"/>
              </w:numPr>
              <w:tabs>
                <w:tab w:val="left" w:pos="532"/>
              </w:tabs>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285"/>
              </w:numPr>
              <w:tabs>
                <w:tab w:val="left" w:pos="544"/>
              </w:tabs>
              <w:spacing w:before="1"/>
              <w:ind w:left="529" w:right="548" w:hanging="271"/>
              <w:rPr>
                <w:sz w:val="20"/>
              </w:rPr>
            </w:pPr>
            <w:r>
              <w:rPr>
                <w:i/>
                <w:sz w:val="20"/>
              </w:rPr>
              <w:t xml:space="preserve">Hercinothrips femoralis </w:t>
            </w:r>
            <w:r>
              <w:rPr>
                <w:sz w:val="20"/>
              </w:rPr>
              <w:t>(banded</w:t>
            </w:r>
            <w:r>
              <w:rPr>
                <w:spacing w:val="-14"/>
                <w:sz w:val="20"/>
              </w:rPr>
              <w:t xml:space="preserve"> </w:t>
            </w:r>
            <w:r>
              <w:rPr>
                <w:sz w:val="20"/>
              </w:rPr>
              <w:t>greenhouse thrips)</w:t>
            </w:r>
          </w:p>
          <w:p w:rsidR="00C23EDE" w:rsidRDefault="0069087E">
            <w:pPr>
              <w:pStyle w:val="TableParagraph"/>
              <w:numPr>
                <w:ilvl w:val="0"/>
                <w:numId w:val="1285"/>
              </w:numPr>
              <w:tabs>
                <w:tab w:val="left" w:pos="532"/>
              </w:tabs>
              <w:spacing w:line="226" w:lineRule="exact"/>
              <w:rPr>
                <w:sz w:val="20"/>
              </w:rPr>
            </w:pPr>
            <w:r>
              <w:rPr>
                <w:i/>
                <w:sz w:val="20"/>
              </w:rPr>
              <w:t xml:space="preserve">Opogona sacchari </w:t>
            </w:r>
            <w:r>
              <w:rPr>
                <w:sz w:val="20"/>
              </w:rPr>
              <w:t>(banana</w:t>
            </w:r>
            <w:r>
              <w:rPr>
                <w:spacing w:val="2"/>
                <w:sz w:val="20"/>
              </w:rPr>
              <w:t xml:space="preserve"> </w:t>
            </w:r>
            <w:r>
              <w:rPr>
                <w:sz w:val="20"/>
              </w:rPr>
              <w:t>moth)</w:t>
            </w:r>
          </w:p>
          <w:p w:rsidR="00C23EDE" w:rsidRDefault="0069087E">
            <w:pPr>
              <w:pStyle w:val="TableParagraph"/>
              <w:numPr>
                <w:ilvl w:val="0"/>
                <w:numId w:val="1285"/>
              </w:numPr>
              <w:tabs>
                <w:tab w:val="left" w:pos="544"/>
              </w:tabs>
              <w:spacing w:line="228" w:lineRule="exact"/>
              <w:ind w:left="544" w:hanging="286"/>
              <w:rPr>
                <w:sz w:val="20"/>
              </w:rPr>
            </w:pPr>
            <w:r>
              <w:rPr>
                <w:i/>
                <w:sz w:val="20"/>
              </w:rPr>
              <w:t xml:space="preserve">Protaetia fusca </w:t>
            </w:r>
            <w:r>
              <w:rPr>
                <w:sz w:val="20"/>
              </w:rPr>
              <w:t>(mango flower</w:t>
            </w:r>
            <w:r>
              <w:rPr>
                <w:spacing w:val="4"/>
                <w:sz w:val="20"/>
              </w:rPr>
              <w:t xml:space="preserve"> </w:t>
            </w:r>
            <w:r>
              <w:rPr>
                <w:sz w:val="20"/>
              </w:rPr>
              <w:t>beetle)</w:t>
            </w:r>
          </w:p>
          <w:p w:rsidR="00C23EDE" w:rsidRDefault="0069087E">
            <w:pPr>
              <w:pStyle w:val="TableParagraph"/>
              <w:numPr>
                <w:ilvl w:val="0"/>
                <w:numId w:val="1285"/>
              </w:numPr>
              <w:tabs>
                <w:tab w:val="left" w:pos="532"/>
              </w:tabs>
              <w:spacing w:before="3"/>
              <w:ind w:left="529" w:right="467" w:hanging="271"/>
              <w:rPr>
                <w:sz w:val="20"/>
              </w:rPr>
            </w:pPr>
            <w:r>
              <w:rPr>
                <w:i/>
                <w:sz w:val="20"/>
              </w:rPr>
              <w:t xml:space="preserve">Pseudococcus jackbeardsleyi </w:t>
            </w:r>
            <w:r>
              <w:rPr>
                <w:sz w:val="20"/>
              </w:rPr>
              <w:t>(Jack</w:t>
            </w:r>
            <w:r>
              <w:rPr>
                <w:spacing w:val="-10"/>
                <w:sz w:val="20"/>
              </w:rPr>
              <w:t xml:space="preserve"> </w:t>
            </w:r>
            <w:r>
              <w:rPr>
                <w:sz w:val="20"/>
              </w:rPr>
              <w:t>Beardsley mealybug)</w:t>
            </w:r>
          </w:p>
          <w:p w:rsidR="00C23EDE" w:rsidRDefault="0069087E">
            <w:pPr>
              <w:pStyle w:val="TableParagraph"/>
              <w:numPr>
                <w:ilvl w:val="0"/>
                <w:numId w:val="1285"/>
              </w:numPr>
              <w:tabs>
                <w:tab w:val="left" w:pos="508"/>
              </w:tabs>
              <w:spacing w:line="224" w:lineRule="exact"/>
              <w:ind w:left="508" w:hanging="250"/>
              <w:rPr>
                <w:sz w:val="20"/>
              </w:rPr>
            </w:pPr>
            <w:r>
              <w:rPr>
                <w:i/>
                <w:sz w:val="20"/>
              </w:rPr>
              <w:t xml:space="preserve">Pyroderces rileyi </w:t>
            </w:r>
            <w:r>
              <w:rPr>
                <w:sz w:val="20"/>
              </w:rPr>
              <w:t>(corn, worm,</w:t>
            </w:r>
            <w:r>
              <w:rPr>
                <w:spacing w:val="-1"/>
                <w:sz w:val="20"/>
              </w:rPr>
              <w:t xml:space="preserve"> </w:t>
            </w:r>
            <w:r>
              <w:rPr>
                <w:sz w:val="20"/>
              </w:rPr>
              <w:t>pink)</w:t>
            </w:r>
          </w:p>
          <w:p w:rsidR="00C23EDE" w:rsidRDefault="0069087E">
            <w:pPr>
              <w:pStyle w:val="TableParagraph"/>
              <w:numPr>
                <w:ilvl w:val="0"/>
                <w:numId w:val="1285"/>
              </w:numPr>
              <w:tabs>
                <w:tab w:val="left" w:pos="542"/>
              </w:tabs>
              <w:spacing w:line="224" w:lineRule="exact"/>
              <w:ind w:left="541" w:hanging="283"/>
              <w:rPr>
                <w:sz w:val="20"/>
              </w:rPr>
            </w:pPr>
            <w:r>
              <w:rPr>
                <w:i/>
                <w:sz w:val="20"/>
              </w:rPr>
              <w:t xml:space="preserve">Thecla basilides </w:t>
            </w:r>
            <w:r>
              <w:rPr>
                <w:sz w:val="20"/>
              </w:rPr>
              <w:t>(fruit-borer</w:t>
            </w:r>
            <w:r>
              <w:rPr>
                <w:spacing w:val="1"/>
                <w:sz w:val="20"/>
              </w:rPr>
              <w:t xml:space="preserve"> </w:t>
            </w:r>
            <w:r>
              <w:rPr>
                <w:sz w:val="20"/>
              </w:rPr>
              <w:t>ceterpillar)</w:t>
            </w:r>
          </w:p>
          <w:p w:rsidR="00C23EDE" w:rsidRDefault="0069087E">
            <w:pPr>
              <w:pStyle w:val="TableParagraph"/>
              <w:numPr>
                <w:ilvl w:val="0"/>
                <w:numId w:val="1285"/>
              </w:numPr>
              <w:tabs>
                <w:tab w:val="left" w:pos="542"/>
              </w:tabs>
              <w:spacing w:before="1"/>
              <w:ind w:left="541" w:hanging="283"/>
              <w:rPr>
                <w:sz w:val="20"/>
              </w:rPr>
            </w:pPr>
            <w:r>
              <w:rPr>
                <w:i/>
                <w:sz w:val="20"/>
              </w:rPr>
              <w:t>Unaspis citri (</w:t>
            </w:r>
            <w:r>
              <w:rPr>
                <w:sz w:val="20"/>
              </w:rPr>
              <w:t>citrus snow</w:t>
            </w:r>
            <w:r>
              <w:rPr>
                <w:spacing w:val="-3"/>
                <w:sz w:val="20"/>
              </w:rPr>
              <w:t xml:space="preserve"> </w:t>
            </w:r>
            <w:r>
              <w:rPr>
                <w:sz w:val="20"/>
              </w:rPr>
              <w:t>scale)</w:t>
            </w:r>
          </w:p>
        </w:tc>
        <w:tc>
          <w:tcPr>
            <w:tcW w:w="3240" w:type="dxa"/>
          </w:tcPr>
          <w:p w:rsidR="00C23EDE" w:rsidRDefault="0069087E">
            <w:pPr>
              <w:pStyle w:val="TableParagraph"/>
              <w:numPr>
                <w:ilvl w:val="0"/>
                <w:numId w:val="1284"/>
              </w:numPr>
              <w:tabs>
                <w:tab w:val="left" w:pos="323"/>
              </w:tabs>
              <w:ind w:right="100" w:hanging="271"/>
              <w:rPr>
                <w:sz w:val="20"/>
              </w:rPr>
            </w:pPr>
            <w:r>
              <w:rPr>
                <w:sz w:val="20"/>
              </w:rPr>
              <w:t>Commercial imports permitted subject to prior approval of Department of Agriculture, Cooperation and Farmers</w:t>
            </w:r>
            <w:r>
              <w:rPr>
                <w:spacing w:val="-19"/>
                <w:sz w:val="20"/>
              </w:rPr>
              <w:t xml:space="preserve"> </w:t>
            </w:r>
            <w:r>
              <w:rPr>
                <w:sz w:val="20"/>
              </w:rPr>
              <w:t>Welfare.</w:t>
            </w:r>
          </w:p>
          <w:p w:rsidR="00C23EDE" w:rsidRDefault="0069087E">
            <w:pPr>
              <w:pStyle w:val="TableParagraph"/>
              <w:numPr>
                <w:ilvl w:val="0"/>
                <w:numId w:val="1284"/>
              </w:numPr>
              <w:tabs>
                <w:tab w:val="left" w:pos="379"/>
              </w:tabs>
              <w:ind w:right="138" w:hanging="271"/>
              <w:rPr>
                <w:sz w:val="20"/>
              </w:rPr>
            </w:pPr>
            <w:r>
              <w:rPr>
                <w:sz w:val="20"/>
              </w:rPr>
              <w:t>Post-entry quarantine growing</w:t>
            </w:r>
            <w:r>
              <w:rPr>
                <w:spacing w:val="-15"/>
                <w:sz w:val="20"/>
              </w:rPr>
              <w:t xml:space="preserve"> </w:t>
            </w:r>
            <w:r>
              <w:rPr>
                <w:sz w:val="20"/>
              </w:rPr>
              <w:t>for a period of 45</w:t>
            </w:r>
            <w:r>
              <w:rPr>
                <w:spacing w:val="-3"/>
                <w:sz w:val="20"/>
              </w:rPr>
              <w:t xml:space="preserve"> </w:t>
            </w:r>
            <w:r>
              <w:rPr>
                <w:sz w:val="20"/>
              </w:rPr>
              <w:t>days.</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271"/>
        <w:gridCol w:w="1801"/>
        <w:gridCol w:w="1620"/>
        <w:gridCol w:w="4681"/>
        <w:gridCol w:w="3240"/>
      </w:tblGrid>
      <w:tr w:rsidR="00C23EDE">
        <w:trPr>
          <w:trHeight w:val="299"/>
        </w:trPr>
        <w:tc>
          <w:tcPr>
            <w:tcW w:w="540" w:type="dxa"/>
          </w:tcPr>
          <w:p w:rsidR="00C23EDE" w:rsidRDefault="00C23EDE">
            <w:pPr>
              <w:pStyle w:val="TableParagraph"/>
              <w:rPr>
                <w:sz w:val="18"/>
              </w:rPr>
            </w:pPr>
          </w:p>
        </w:tc>
        <w:tc>
          <w:tcPr>
            <w:tcW w:w="2271" w:type="dxa"/>
          </w:tcPr>
          <w:p w:rsidR="00C23EDE" w:rsidRDefault="00C23EDE">
            <w:pPr>
              <w:pStyle w:val="TableParagraph"/>
              <w:rPr>
                <w:sz w:val="18"/>
              </w:rPr>
            </w:pPr>
          </w:p>
        </w:tc>
        <w:tc>
          <w:tcPr>
            <w:tcW w:w="1801" w:type="dxa"/>
          </w:tcPr>
          <w:p w:rsidR="00C23EDE" w:rsidRDefault="00C23EDE">
            <w:pPr>
              <w:pStyle w:val="TableParagraph"/>
              <w:rPr>
                <w:sz w:val="18"/>
              </w:rPr>
            </w:pPr>
          </w:p>
        </w:tc>
        <w:tc>
          <w:tcPr>
            <w:tcW w:w="1620" w:type="dxa"/>
          </w:tcPr>
          <w:p w:rsidR="00C23EDE" w:rsidRDefault="0069087E">
            <w:pPr>
              <w:pStyle w:val="TableParagraph"/>
              <w:spacing w:line="218" w:lineRule="exact"/>
              <w:ind w:left="63"/>
              <w:rPr>
                <w:sz w:val="20"/>
              </w:rPr>
            </w:pPr>
            <w:r>
              <w:rPr>
                <w:sz w:val="20"/>
              </w:rPr>
              <w:t>(ii) Europe</w:t>
            </w:r>
          </w:p>
        </w:tc>
        <w:tc>
          <w:tcPr>
            <w:tcW w:w="4681" w:type="dxa"/>
          </w:tcPr>
          <w:p w:rsidR="00C23EDE" w:rsidRDefault="0069087E">
            <w:pPr>
              <w:pStyle w:val="TableParagraph"/>
              <w:spacing w:line="218" w:lineRule="exact"/>
              <w:ind w:left="63"/>
              <w:rPr>
                <w:sz w:val="20"/>
              </w:rPr>
            </w:pPr>
            <w:r>
              <w:rPr>
                <w:sz w:val="20"/>
              </w:rPr>
              <w:t xml:space="preserve">Free from: </w:t>
            </w:r>
            <w:r>
              <w:rPr>
                <w:i/>
                <w:sz w:val="20"/>
              </w:rPr>
              <w:t xml:space="preserve">Opogona sacchari </w:t>
            </w:r>
            <w:r>
              <w:rPr>
                <w:sz w:val="20"/>
              </w:rPr>
              <w:t>(banana moth)</w:t>
            </w:r>
          </w:p>
        </w:tc>
        <w:tc>
          <w:tcPr>
            <w:tcW w:w="3240" w:type="dxa"/>
          </w:tcPr>
          <w:p w:rsidR="00C23EDE" w:rsidRDefault="00C23EDE">
            <w:pPr>
              <w:pStyle w:val="TableParagraph"/>
              <w:rPr>
                <w:sz w:val="18"/>
              </w:rPr>
            </w:pPr>
          </w:p>
        </w:tc>
      </w:tr>
      <w:tr w:rsidR="00C23EDE">
        <w:trPr>
          <w:trHeight w:val="2937"/>
        </w:trPr>
        <w:tc>
          <w:tcPr>
            <w:tcW w:w="540" w:type="dxa"/>
            <w:vMerge w:val="restart"/>
          </w:tcPr>
          <w:p w:rsidR="00C23EDE" w:rsidRDefault="00C23EDE">
            <w:pPr>
              <w:pStyle w:val="TableParagraph"/>
              <w:rPr>
                <w:sz w:val="18"/>
              </w:rPr>
            </w:pPr>
          </w:p>
        </w:tc>
        <w:tc>
          <w:tcPr>
            <w:tcW w:w="2271" w:type="dxa"/>
            <w:vMerge w:val="restart"/>
          </w:tcPr>
          <w:p w:rsidR="00C23EDE" w:rsidRDefault="00C23EDE">
            <w:pPr>
              <w:pStyle w:val="TableParagraph"/>
              <w:rPr>
                <w:sz w:val="18"/>
              </w:rPr>
            </w:pPr>
          </w:p>
        </w:tc>
        <w:tc>
          <w:tcPr>
            <w:tcW w:w="1801" w:type="dxa"/>
            <w:vMerge w:val="restart"/>
          </w:tcPr>
          <w:p w:rsidR="00C23EDE" w:rsidRDefault="00C23EDE">
            <w:pPr>
              <w:pStyle w:val="TableParagraph"/>
              <w:rPr>
                <w:sz w:val="18"/>
              </w:rPr>
            </w:pPr>
          </w:p>
        </w:tc>
        <w:tc>
          <w:tcPr>
            <w:tcW w:w="1620" w:type="dxa"/>
          </w:tcPr>
          <w:p w:rsidR="00C23EDE" w:rsidRDefault="0069087E">
            <w:pPr>
              <w:pStyle w:val="TableParagraph"/>
              <w:spacing w:line="216" w:lineRule="exact"/>
              <w:ind w:left="63"/>
              <w:rPr>
                <w:sz w:val="20"/>
              </w:rPr>
            </w:pPr>
            <w:r>
              <w:rPr>
                <w:sz w:val="20"/>
              </w:rPr>
              <w:t>(iii) Mexico</w:t>
            </w:r>
          </w:p>
        </w:tc>
        <w:tc>
          <w:tcPr>
            <w:tcW w:w="4681" w:type="dxa"/>
          </w:tcPr>
          <w:p w:rsidR="00C23EDE" w:rsidRDefault="0069087E">
            <w:pPr>
              <w:pStyle w:val="TableParagraph"/>
              <w:spacing w:line="210" w:lineRule="exact"/>
              <w:ind w:left="63"/>
              <w:rPr>
                <w:sz w:val="20"/>
              </w:rPr>
            </w:pPr>
            <w:r>
              <w:rPr>
                <w:sz w:val="20"/>
              </w:rPr>
              <w:t>Free from:</w:t>
            </w:r>
          </w:p>
          <w:p w:rsidR="00C23EDE" w:rsidRDefault="0069087E">
            <w:pPr>
              <w:pStyle w:val="TableParagraph"/>
              <w:numPr>
                <w:ilvl w:val="0"/>
                <w:numId w:val="1283"/>
              </w:numPr>
              <w:tabs>
                <w:tab w:val="left" w:pos="532"/>
              </w:tabs>
              <w:spacing w:line="218" w:lineRule="exact"/>
              <w:rPr>
                <w:sz w:val="20"/>
              </w:rPr>
            </w:pPr>
            <w:r>
              <w:rPr>
                <w:i/>
                <w:sz w:val="20"/>
              </w:rPr>
              <w:t>Aspidiotus nerii (</w:t>
            </w:r>
            <w:r>
              <w:rPr>
                <w:sz w:val="20"/>
              </w:rPr>
              <w:t>aucuba</w:t>
            </w:r>
            <w:r>
              <w:rPr>
                <w:spacing w:val="-3"/>
                <w:sz w:val="20"/>
              </w:rPr>
              <w:t xml:space="preserve"> </w:t>
            </w:r>
            <w:r>
              <w:rPr>
                <w:sz w:val="20"/>
              </w:rPr>
              <w:t>scale)</w:t>
            </w:r>
          </w:p>
          <w:p w:rsidR="00C23EDE" w:rsidRDefault="0069087E">
            <w:pPr>
              <w:pStyle w:val="TableParagraph"/>
              <w:numPr>
                <w:ilvl w:val="0"/>
                <w:numId w:val="1283"/>
              </w:numPr>
              <w:tabs>
                <w:tab w:val="left" w:pos="544"/>
              </w:tabs>
              <w:spacing w:line="218" w:lineRule="exact"/>
              <w:ind w:left="544" w:hanging="286"/>
              <w:rPr>
                <w:sz w:val="20"/>
              </w:rPr>
            </w:pPr>
            <w:r>
              <w:rPr>
                <w:i/>
                <w:sz w:val="20"/>
              </w:rPr>
              <w:t>Diaspis boisduvalii</w:t>
            </w:r>
            <w:r>
              <w:rPr>
                <w:i/>
                <w:spacing w:val="-1"/>
                <w:sz w:val="20"/>
              </w:rPr>
              <w:t xml:space="preserve"> </w:t>
            </w:r>
            <w:r>
              <w:rPr>
                <w:sz w:val="20"/>
              </w:rPr>
              <w:t>(scale)</w:t>
            </w:r>
          </w:p>
          <w:p w:rsidR="00C23EDE" w:rsidRDefault="0069087E">
            <w:pPr>
              <w:pStyle w:val="TableParagraph"/>
              <w:numPr>
                <w:ilvl w:val="0"/>
                <w:numId w:val="1283"/>
              </w:numPr>
              <w:tabs>
                <w:tab w:val="left" w:pos="532"/>
              </w:tabs>
              <w:spacing w:line="222" w:lineRule="exact"/>
              <w:rPr>
                <w:i/>
                <w:sz w:val="20"/>
              </w:rPr>
            </w:pPr>
            <w:r>
              <w:rPr>
                <w:i/>
                <w:sz w:val="20"/>
              </w:rPr>
              <w:t>Euetheola bidentata</w:t>
            </w:r>
          </w:p>
          <w:p w:rsidR="00C23EDE" w:rsidRDefault="0069087E">
            <w:pPr>
              <w:pStyle w:val="TableParagraph"/>
              <w:numPr>
                <w:ilvl w:val="0"/>
                <w:numId w:val="1283"/>
              </w:numPr>
              <w:tabs>
                <w:tab w:val="left" w:pos="544"/>
              </w:tabs>
              <w:spacing w:line="228" w:lineRule="exact"/>
              <w:ind w:left="544" w:hanging="286"/>
              <w:rPr>
                <w:sz w:val="20"/>
              </w:rPr>
            </w:pPr>
            <w:r>
              <w:rPr>
                <w:i/>
                <w:sz w:val="20"/>
              </w:rPr>
              <w:t xml:space="preserve">Metamasius hemipterus </w:t>
            </w:r>
            <w:r>
              <w:rPr>
                <w:sz w:val="20"/>
              </w:rPr>
              <w:t>(cane</w:t>
            </w:r>
            <w:r>
              <w:rPr>
                <w:spacing w:val="1"/>
                <w:sz w:val="20"/>
              </w:rPr>
              <w:t xml:space="preserve"> </w:t>
            </w:r>
            <w:r>
              <w:rPr>
                <w:sz w:val="20"/>
              </w:rPr>
              <w:t>weevil)</w:t>
            </w:r>
          </w:p>
          <w:p w:rsidR="00C23EDE" w:rsidRDefault="0069087E">
            <w:pPr>
              <w:pStyle w:val="TableParagraph"/>
              <w:numPr>
                <w:ilvl w:val="0"/>
                <w:numId w:val="1283"/>
              </w:numPr>
              <w:tabs>
                <w:tab w:val="left" w:pos="532"/>
              </w:tabs>
              <w:spacing w:before="3"/>
              <w:rPr>
                <w:sz w:val="20"/>
              </w:rPr>
            </w:pPr>
            <w:r>
              <w:rPr>
                <w:i/>
                <w:sz w:val="20"/>
              </w:rPr>
              <w:t xml:space="preserve">Paracoccus marginatus </w:t>
            </w:r>
            <w:r>
              <w:rPr>
                <w:sz w:val="20"/>
              </w:rPr>
              <w:t>(mealybug)</w:t>
            </w:r>
          </w:p>
          <w:p w:rsidR="00C23EDE" w:rsidRDefault="0069087E">
            <w:pPr>
              <w:pStyle w:val="TableParagraph"/>
              <w:numPr>
                <w:ilvl w:val="0"/>
                <w:numId w:val="1283"/>
              </w:numPr>
              <w:tabs>
                <w:tab w:val="left" w:pos="508"/>
              </w:tabs>
              <w:ind w:left="508" w:hanging="250"/>
              <w:rPr>
                <w:i/>
                <w:sz w:val="20"/>
              </w:rPr>
            </w:pPr>
            <w:r>
              <w:rPr>
                <w:i/>
                <w:sz w:val="20"/>
              </w:rPr>
              <w:t>Phenacoccus</w:t>
            </w:r>
            <w:r>
              <w:rPr>
                <w:i/>
                <w:spacing w:val="-2"/>
                <w:sz w:val="20"/>
              </w:rPr>
              <w:t xml:space="preserve"> </w:t>
            </w:r>
            <w:r>
              <w:rPr>
                <w:i/>
                <w:sz w:val="20"/>
              </w:rPr>
              <w:t>madeirensis</w:t>
            </w:r>
          </w:p>
          <w:p w:rsidR="00C23EDE" w:rsidRDefault="0069087E">
            <w:pPr>
              <w:pStyle w:val="TableParagraph"/>
              <w:numPr>
                <w:ilvl w:val="0"/>
                <w:numId w:val="1283"/>
              </w:numPr>
              <w:tabs>
                <w:tab w:val="left" w:pos="542"/>
              </w:tabs>
              <w:ind w:left="541" w:hanging="283"/>
              <w:rPr>
                <w:i/>
                <w:sz w:val="20"/>
              </w:rPr>
            </w:pPr>
            <w:r>
              <w:rPr>
                <w:i/>
                <w:sz w:val="20"/>
              </w:rPr>
              <w:t>Pseudococcus</w:t>
            </w:r>
            <w:r>
              <w:rPr>
                <w:i/>
                <w:spacing w:val="-2"/>
                <w:sz w:val="20"/>
              </w:rPr>
              <w:t xml:space="preserve"> </w:t>
            </w:r>
            <w:r>
              <w:rPr>
                <w:i/>
                <w:sz w:val="20"/>
              </w:rPr>
              <w:t>jackbeardsleyi</w:t>
            </w:r>
          </w:p>
          <w:p w:rsidR="00C23EDE" w:rsidRDefault="0069087E">
            <w:pPr>
              <w:pStyle w:val="TableParagraph"/>
              <w:numPr>
                <w:ilvl w:val="0"/>
                <w:numId w:val="1283"/>
              </w:numPr>
              <w:tabs>
                <w:tab w:val="left" w:pos="542"/>
              </w:tabs>
              <w:spacing w:before="1"/>
              <w:ind w:left="541" w:hanging="283"/>
              <w:rPr>
                <w:i/>
                <w:sz w:val="20"/>
              </w:rPr>
            </w:pPr>
            <w:r>
              <w:rPr>
                <w:i/>
                <w:sz w:val="20"/>
              </w:rPr>
              <w:t>Rhizoecus</w:t>
            </w:r>
            <w:r>
              <w:rPr>
                <w:i/>
                <w:spacing w:val="-2"/>
                <w:sz w:val="20"/>
              </w:rPr>
              <w:t xml:space="preserve"> </w:t>
            </w:r>
            <w:r>
              <w:rPr>
                <w:i/>
                <w:sz w:val="20"/>
              </w:rPr>
              <w:t>americanus</w:t>
            </w:r>
          </w:p>
          <w:p w:rsidR="00C23EDE" w:rsidRDefault="0069087E">
            <w:pPr>
              <w:pStyle w:val="TableParagraph"/>
              <w:numPr>
                <w:ilvl w:val="0"/>
                <w:numId w:val="1283"/>
              </w:numPr>
              <w:tabs>
                <w:tab w:val="left" w:pos="499"/>
              </w:tabs>
              <w:spacing w:before="1" w:line="228" w:lineRule="exact"/>
              <w:ind w:left="498" w:hanging="240"/>
              <w:rPr>
                <w:i/>
                <w:sz w:val="20"/>
              </w:rPr>
            </w:pPr>
            <w:r>
              <w:rPr>
                <w:i/>
                <w:sz w:val="20"/>
              </w:rPr>
              <w:t>Rhynchophorus</w:t>
            </w:r>
            <w:r>
              <w:rPr>
                <w:i/>
                <w:spacing w:val="-2"/>
                <w:sz w:val="20"/>
              </w:rPr>
              <w:t xml:space="preserve"> </w:t>
            </w:r>
            <w:r>
              <w:rPr>
                <w:i/>
                <w:sz w:val="20"/>
              </w:rPr>
              <w:t>palmarum</w:t>
            </w:r>
          </w:p>
          <w:p w:rsidR="00C23EDE" w:rsidRDefault="0069087E">
            <w:pPr>
              <w:pStyle w:val="TableParagraph"/>
              <w:numPr>
                <w:ilvl w:val="0"/>
                <w:numId w:val="1283"/>
              </w:numPr>
              <w:tabs>
                <w:tab w:val="left" w:pos="499"/>
              </w:tabs>
              <w:spacing w:line="228" w:lineRule="exact"/>
              <w:ind w:left="498" w:hanging="240"/>
              <w:rPr>
                <w:sz w:val="20"/>
              </w:rPr>
            </w:pPr>
            <w:r>
              <w:rPr>
                <w:i/>
                <w:sz w:val="20"/>
              </w:rPr>
              <w:t>Thecla basilides</w:t>
            </w:r>
            <w:r>
              <w:rPr>
                <w:i/>
                <w:spacing w:val="1"/>
                <w:sz w:val="20"/>
              </w:rPr>
              <w:t xml:space="preserve"> </w:t>
            </w:r>
            <w:r>
              <w:rPr>
                <w:sz w:val="20"/>
              </w:rPr>
              <w:t>(fruit-borer)</w:t>
            </w:r>
          </w:p>
          <w:p w:rsidR="00C23EDE" w:rsidRDefault="0069087E">
            <w:pPr>
              <w:pStyle w:val="TableParagraph"/>
              <w:numPr>
                <w:ilvl w:val="0"/>
                <w:numId w:val="1283"/>
              </w:numPr>
              <w:tabs>
                <w:tab w:val="left" w:pos="542"/>
              </w:tabs>
              <w:ind w:left="541" w:hanging="283"/>
              <w:rPr>
                <w:i/>
                <w:sz w:val="20"/>
              </w:rPr>
            </w:pPr>
            <w:r>
              <w:rPr>
                <w:i/>
                <w:sz w:val="20"/>
              </w:rPr>
              <w:t>Tmolus</w:t>
            </w:r>
            <w:r>
              <w:rPr>
                <w:i/>
                <w:spacing w:val="-2"/>
                <w:sz w:val="20"/>
              </w:rPr>
              <w:t xml:space="preserve"> </w:t>
            </w:r>
            <w:r>
              <w:rPr>
                <w:i/>
                <w:sz w:val="20"/>
              </w:rPr>
              <w:t>echion</w:t>
            </w:r>
          </w:p>
          <w:p w:rsidR="00C23EDE" w:rsidRDefault="0069087E">
            <w:pPr>
              <w:pStyle w:val="TableParagraph"/>
              <w:numPr>
                <w:ilvl w:val="0"/>
                <w:numId w:val="1283"/>
              </w:numPr>
              <w:tabs>
                <w:tab w:val="left" w:pos="546"/>
              </w:tabs>
              <w:spacing w:before="1" w:line="210" w:lineRule="exact"/>
              <w:ind w:left="545" w:hanging="287"/>
              <w:rPr>
                <w:sz w:val="20"/>
              </w:rPr>
            </w:pPr>
            <w:r>
              <w:rPr>
                <w:i/>
                <w:sz w:val="20"/>
              </w:rPr>
              <w:t xml:space="preserve">Unaspis citri </w:t>
            </w:r>
            <w:r>
              <w:rPr>
                <w:sz w:val="20"/>
              </w:rPr>
              <w:t>(citrus snow</w:t>
            </w:r>
            <w:r>
              <w:rPr>
                <w:spacing w:val="-1"/>
                <w:sz w:val="20"/>
              </w:rPr>
              <w:t xml:space="preserve"> </w:t>
            </w:r>
            <w:r>
              <w:rPr>
                <w:sz w:val="20"/>
              </w:rPr>
              <w:t>scale)</w:t>
            </w:r>
          </w:p>
        </w:tc>
        <w:tc>
          <w:tcPr>
            <w:tcW w:w="3240" w:type="dxa"/>
          </w:tcPr>
          <w:p w:rsidR="00C23EDE" w:rsidRDefault="0069087E">
            <w:pPr>
              <w:pStyle w:val="TableParagraph"/>
              <w:numPr>
                <w:ilvl w:val="0"/>
                <w:numId w:val="1282"/>
              </w:numPr>
              <w:tabs>
                <w:tab w:val="left" w:pos="373"/>
              </w:tabs>
              <w:spacing w:line="228"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282"/>
              </w:numPr>
              <w:tabs>
                <w:tab w:val="left" w:pos="448"/>
              </w:tabs>
              <w:ind w:left="354" w:right="100" w:hanging="271"/>
              <w:jc w:val="both"/>
              <w:rPr>
                <w:sz w:val="20"/>
              </w:rPr>
            </w:pPr>
            <w:r>
              <w:rPr>
                <w:sz w:val="20"/>
              </w:rPr>
              <w:t xml:space="preserve">Commercial imports subject to prior approval of Department </w:t>
            </w:r>
            <w:r>
              <w:rPr>
                <w:spacing w:val="-8"/>
                <w:sz w:val="20"/>
              </w:rPr>
              <w:t xml:space="preserve">of </w:t>
            </w:r>
            <w:r>
              <w:rPr>
                <w:sz w:val="20"/>
              </w:rPr>
              <w:t xml:space="preserve">Agriculture, Cooperation </w:t>
            </w:r>
            <w:r>
              <w:rPr>
                <w:spacing w:val="-6"/>
                <w:sz w:val="20"/>
              </w:rPr>
              <w:t xml:space="preserve">and </w:t>
            </w:r>
            <w:r>
              <w:rPr>
                <w:sz w:val="20"/>
              </w:rPr>
              <w:t>Farmers</w:t>
            </w:r>
            <w:r>
              <w:rPr>
                <w:spacing w:val="-2"/>
                <w:sz w:val="20"/>
              </w:rPr>
              <w:t xml:space="preserve"> </w:t>
            </w:r>
            <w:r>
              <w:rPr>
                <w:sz w:val="20"/>
              </w:rPr>
              <w:t>Welfare.</w:t>
            </w:r>
          </w:p>
          <w:p w:rsidR="00C23EDE" w:rsidRDefault="0069087E">
            <w:pPr>
              <w:pStyle w:val="TableParagraph"/>
              <w:numPr>
                <w:ilvl w:val="0"/>
                <w:numId w:val="1282"/>
              </w:numPr>
              <w:tabs>
                <w:tab w:val="left" w:pos="520"/>
              </w:tabs>
              <w:spacing w:before="2"/>
              <w:ind w:left="354" w:right="102" w:hanging="271"/>
              <w:jc w:val="both"/>
              <w:rPr>
                <w:sz w:val="18"/>
              </w:rPr>
            </w:pPr>
            <w:r>
              <w:rPr>
                <w:sz w:val="20"/>
              </w:rPr>
              <w:t>Post-entry quarantine growing for 3-4 month except for</w:t>
            </w:r>
            <w:r>
              <w:rPr>
                <w:spacing w:val="-7"/>
                <w:sz w:val="20"/>
              </w:rPr>
              <w:t xml:space="preserve"> </w:t>
            </w:r>
            <w:r>
              <w:rPr>
                <w:sz w:val="20"/>
              </w:rPr>
              <w:t>research</w:t>
            </w:r>
            <w:r>
              <w:rPr>
                <w:sz w:val="18"/>
              </w:rPr>
              <w:t>.</w:t>
            </w:r>
          </w:p>
        </w:tc>
      </w:tr>
      <w:tr w:rsidR="00C23EDE">
        <w:trPr>
          <w:trHeight w:val="1732"/>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3"/>
              <w:rPr>
                <w:sz w:val="20"/>
              </w:rPr>
            </w:pPr>
            <w:r>
              <w:rPr>
                <w:sz w:val="20"/>
              </w:rPr>
              <w:t>(iv) Philippines</w:t>
            </w:r>
          </w:p>
        </w:tc>
        <w:tc>
          <w:tcPr>
            <w:tcW w:w="4681" w:type="dxa"/>
          </w:tcPr>
          <w:p w:rsidR="00C23EDE" w:rsidRDefault="0069087E">
            <w:pPr>
              <w:pStyle w:val="TableParagraph"/>
              <w:spacing w:line="218" w:lineRule="exact"/>
              <w:ind w:left="63"/>
              <w:rPr>
                <w:sz w:val="20"/>
              </w:rPr>
            </w:pPr>
            <w:r>
              <w:rPr>
                <w:sz w:val="20"/>
              </w:rPr>
              <w:t>Free from:</w:t>
            </w:r>
          </w:p>
          <w:p w:rsidR="00C23EDE" w:rsidRDefault="0069087E">
            <w:pPr>
              <w:pStyle w:val="TableParagraph"/>
              <w:numPr>
                <w:ilvl w:val="0"/>
                <w:numId w:val="1281"/>
              </w:numPr>
              <w:tabs>
                <w:tab w:val="left" w:pos="583"/>
              </w:tabs>
              <w:rPr>
                <w:sz w:val="20"/>
              </w:rPr>
            </w:pPr>
            <w:r>
              <w:rPr>
                <w:i/>
                <w:sz w:val="20"/>
              </w:rPr>
              <w:t xml:space="preserve">Exomala orientalis </w:t>
            </w:r>
            <w:r>
              <w:rPr>
                <w:sz w:val="20"/>
              </w:rPr>
              <w:t>(oriental beetle)</w:t>
            </w:r>
          </w:p>
          <w:p w:rsidR="00C23EDE" w:rsidRDefault="0069087E">
            <w:pPr>
              <w:pStyle w:val="TableParagraph"/>
              <w:numPr>
                <w:ilvl w:val="0"/>
                <w:numId w:val="1281"/>
              </w:numPr>
              <w:tabs>
                <w:tab w:val="left" w:pos="544"/>
              </w:tabs>
              <w:spacing w:before="1" w:line="228" w:lineRule="exact"/>
              <w:ind w:left="544" w:hanging="286"/>
              <w:rPr>
                <w:sz w:val="20"/>
              </w:rPr>
            </w:pPr>
            <w:r>
              <w:rPr>
                <w:i/>
                <w:sz w:val="20"/>
              </w:rPr>
              <w:t xml:space="preserve">Metamasius hemipterus </w:t>
            </w:r>
            <w:r>
              <w:rPr>
                <w:sz w:val="20"/>
              </w:rPr>
              <w:t>(cane</w:t>
            </w:r>
            <w:r>
              <w:rPr>
                <w:spacing w:val="1"/>
                <w:sz w:val="20"/>
              </w:rPr>
              <w:t xml:space="preserve"> </w:t>
            </w:r>
            <w:r>
              <w:rPr>
                <w:sz w:val="20"/>
              </w:rPr>
              <w:t>weevil)</w:t>
            </w:r>
          </w:p>
          <w:p w:rsidR="00C23EDE" w:rsidRDefault="0069087E">
            <w:pPr>
              <w:pStyle w:val="TableParagraph"/>
              <w:numPr>
                <w:ilvl w:val="0"/>
                <w:numId w:val="1281"/>
              </w:numPr>
              <w:tabs>
                <w:tab w:val="left" w:pos="527"/>
              </w:tabs>
              <w:spacing w:line="228" w:lineRule="exact"/>
              <w:ind w:left="526" w:hanging="268"/>
              <w:rPr>
                <w:i/>
                <w:sz w:val="20"/>
              </w:rPr>
            </w:pPr>
            <w:r>
              <w:rPr>
                <w:i/>
                <w:sz w:val="20"/>
              </w:rPr>
              <w:t>Acetobacter</w:t>
            </w:r>
            <w:r>
              <w:rPr>
                <w:i/>
                <w:spacing w:val="-2"/>
                <w:sz w:val="20"/>
              </w:rPr>
              <w:t xml:space="preserve"> </w:t>
            </w:r>
            <w:r>
              <w:rPr>
                <w:i/>
                <w:sz w:val="20"/>
              </w:rPr>
              <w:t>aceti</w:t>
            </w:r>
          </w:p>
          <w:p w:rsidR="00C23EDE" w:rsidRDefault="0069087E">
            <w:pPr>
              <w:pStyle w:val="TableParagraph"/>
              <w:numPr>
                <w:ilvl w:val="0"/>
                <w:numId w:val="1281"/>
              </w:numPr>
              <w:tabs>
                <w:tab w:val="left" w:pos="544"/>
              </w:tabs>
              <w:spacing w:before="2"/>
              <w:ind w:left="529" w:right="455" w:hanging="271"/>
              <w:rPr>
                <w:sz w:val="20"/>
              </w:rPr>
            </w:pPr>
            <w:r>
              <w:rPr>
                <w:i/>
                <w:sz w:val="20"/>
              </w:rPr>
              <w:t xml:space="preserve">Pseudococcus jackbeardsleyi </w:t>
            </w:r>
            <w:r>
              <w:rPr>
                <w:sz w:val="20"/>
              </w:rPr>
              <w:t>(Jack</w:t>
            </w:r>
            <w:r>
              <w:rPr>
                <w:spacing w:val="-12"/>
                <w:sz w:val="20"/>
              </w:rPr>
              <w:t xml:space="preserve"> </w:t>
            </w:r>
            <w:r>
              <w:rPr>
                <w:sz w:val="20"/>
              </w:rPr>
              <w:t>Beardsley mealybug)</w:t>
            </w:r>
          </w:p>
          <w:p w:rsidR="00C23EDE" w:rsidRDefault="0069087E">
            <w:pPr>
              <w:pStyle w:val="TableParagraph"/>
              <w:numPr>
                <w:ilvl w:val="0"/>
                <w:numId w:val="1281"/>
              </w:numPr>
              <w:tabs>
                <w:tab w:val="left" w:pos="532"/>
              </w:tabs>
              <w:spacing w:line="226" w:lineRule="exact"/>
              <w:ind w:left="532" w:hanging="274"/>
              <w:rPr>
                <w:sz w:val="20"/>
              </w:rPr>
            </w:pPr>
            <w:r>
              <w:rPr>
                <w:i/>
                <w:sz w:val="20"/>
              </w:rPr>
              <w:t xml:space="preserve">Pseudomonas ananas </w:t>
            </w:r>
            <w:r>
              <w:rPr>
                <w:sz w:val="20"/>
              </w:rPr>
              <w:t>(leaf</w:t>
            </w:r>
            <w:r>
              <w:rPr>
                <w:spacing w:val="-2"/>
                <w:sz w:val="20"/>
              </w:rPr>
              <w:t xml:space="preserve"> </w:t>
            </w:r>
            <w:r>
              <w:rPr>
                <w:sz w:val="20"/>
              </w:rPr>
              <w:t>spot)</w:t>
            </w:r>
          </w:p>
        </w:tc>
        <w:tc>
          <w:tcPr>
            <w:tcW w:w="3240" w:type="dxa"/>
          </w:tcPr>
          <w:p w:rsidR="00C23EDE" w:rsidRDefault="0069087E">
            <w:pPr>
              <w:pStyle w:val="TableParagraph"/>
              <w:numPr>
                <w:ilvl w:val="0"/>
                <w:numId w:val="1280"/>
              </w:numPr>
              <w:tabs>
                <w:tab w:val="left" w:pos="373"/>
              </w:tabs>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280"/>
              </w:numPr>
              <w:tabs>
                <w:tab w:val="left" w:pos="448"/>
              </w:tabs>
              <w:ind w:left="354" w:right="100" w:hanging="271"/>
              <w:jc w:val="both"/>
              <w:rPr>
                <w:sz w:val="20"/>
              </w:rPr>
            </w:pPr>
            <w:r>
              <w:rPr>
                <w:sz w:val="20"/>
              </w:rPr>
              <w:t xml:space="preserve">Commercial imports subject to prior approval of Department </w:t>
            </w:r>
            <w:r>
              <w:rPr>
                <w:spacing w:val="-8"/>
                <w:sz w:val="20"/>
              </w:rPr>
              <w:t xml:space="preserve">of </w:t>
            </w:r>
            <w:r>
              <w:rPr>
                <w:sz w:val="20"/>
              </w:rPr>
              <w:t xml:space="preserve">Agriculture, Cooperation </w:t>
            </w:r>
            <w:r>
              <w:rPr>
                <w:spacing w:val="-6"/>
                <w:sz w:val="20"/>
              </w:rPr>
              <w:t xml:space="preserve">and </w:t>
            </w:r>
            <w:r>
              <w:rPr>
                <w:sz w:val="20"/>
              </w:rPr>
              <w:t>Farmers</w:t>
            </w:r>
            <w:r>
              <w:rPr>
                <w:spacing w:val="-2"/>
                <w:sz w:val="20"/>
              </w:rPr>
              <w:t xml:space="preserve"> </w:t>
            </w:r>
            <w:r>
              <w:rPr>
                <w:sz w:val="20"/>
              </w:rPr>
              <w:t>Welfare.</w:t>
            </w:r>
          </w:p>
          <w:p w:rsidR="00C23EDE" w:rsidRDefault="0069087E">
            <w:pPr>
              <w:pStyle w:val="TableParagraph"/>
              <w:numPr>
                <w:ilvl w:val="0"/>
                <w:numId w:val="1280"/>
              </w:numPr>
              <w:tabs>
                <w:tab w:val="left" w:pos="384"/>
              </w:tabs>
              <w:ind w:left="354" w:right="105" w:hanging="271"/>
              <w:jc w:val="both"/>
              <w:rPr>
                <w:sz w:val="20"/>
              </w:rPr>
            </w:pPr>
            <w:r>
              <w:rPr>
                <w:sz w:val="20"/>
              </w:rPr>
              <w:t>Post-entry quarantine growing for 3-4 month except for</w:t>
            </w:r>
            <w:r>
              <w:rPr>
                <w:spacing w:val="-1"/>
                <w:sz w:val="20"/>
              </w:rPr>
              <w:t xml:space="preserve"> </w:t>
            </w:r>
            <w:r>
              <w:rPr>
                <w:sz w:val="20"/>
              </w:rPr>
              <w:t>research.</w:t>
            </w:r>
          </w:p>
        </w:tc>
      </w:tr>
      <w:tr w:rsidR="00C23EDE">
        <w:trPr>
          <w:trHeight w:val="1610"/>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3"/>
              <w:rPr>
                <w:sz w:val="20"/>
              </w:rPr>
            </w:pPr>
            <w:r>
              <w:rPr>
                <w:sz w:val="20"/>
              </w:rPr>
              <w:t>(v) Thailand</w:t>
            </w:r>
          </w:p>
        </w:tc>
        <w:tc>
          <w:tcPr>
            <w:tcW w:w="4681" w:type="dxa"/>
          </w:tcPr>
          <w:p w:rsidR="00C23EDE" w:rsidRDefault="0069087E">
            <w:pPr>
              <w:pStyle w:val="TableParagraph"/>
              <w:spacing w:line="212" w:lineRule="exact"/>
              <w:ind w:left="63"/>
              <w:rPr>
                <w:sz w:val="20"/>
              </w:rPr>
            </w:pPr>
            <w:r>
              <w:rPr>
                <w:sz w:val="20"/>
              </w:rPr>
              <w:t>Free from:</w:t>
            </w:r>
          </w:p>
          <w:p w:rsidR="00C23EDE" w:rsidRDefault="0069087E">
            <w:pPr>
              <w:pStyle w:val="TableParagraph"/>
              <w:numPr>
                <w:ilvl w:val="0"/>
                <w:numId w:val="1279"/>
              </w:numPr>
              <w:tabs>
                <w:tab w:val="left" w:pos="532"/>
              </w:tabs>
              <w:spacing w:line="223" w:lineRule="exact"/>
              <w:rPr>
                <w:sz w:val="20"/>
              </w:rPr>
            </w:pPr>
            <w:r>
              <w:rPr>
                <w:i/>
                <w:sz w:val="20"/>
              </w:rPr>
              <w:t xml:space="preserve">Dysmicoccus neobrevipes </w:t>
            </w:r>
            <w:r>
              <w:rPr>
                <w:sz w:val="20"/>
              </w:rPr>
              <w:t>(pineapple</w:t>
            </w:r>
            <w:r>
              <w:rPr>
                <w:spacing w:val="-7"/>
                <w:sz w:val="20"/>
              </w:rPr>
              <w:t xml:space="preserve"> </w:t>
            </w:r>
            <w:r>
              <w:rPr>
                <w:sz w:val="20"/>
              </w:rPr>
              <w:t>mealybug)</w:t>
            </w:r>
          </w:p>
          <w:p w:rsidR="00C23EDE" w:rsidRDefault="0069087E">
            <w:pPr>
              <w:pStyle w:val="TableParagraph"/>
              <w:numPr>
                <w:ilvl w:val="0"/>
                <w:numId w:val="1279"/>
              </w:numPr>
              <w:tabs>
                <w:tab w:val="left" w:pos="544"/>
              </w:tabs>
              <w:ind w:left="529" w:right="455" w:hanging="271"/>
              <w:rPr>
                <w:sz w:val="20"/>
              </w:rPr>
            </w:pPr>
            <w:r>
              <w:rPr>
                <w:i/>
                <w:sz w:val="20"/>
              </w:rPr>
              <w:t xml:space="preserve">Pseudococcus jackbeardsleyi </w:t>
            </w:r>
            <w:r>
              <w:rPr>
                <w:sz w:val="20"/>
              </w:rPr>
              <w:t>(Jack</w:t>
            </w:r>
            <w:r>
              <w:rPr>
                <w:spacing w:val="-12"/>
                <w:sz w:val="20"/>
              </w:rPr>
              <w:t xml:space="preserve"> </w:t>
            </w:r>
            <w:r>
              <w:rPr>
                <w:sz w:val="20"/>
              </w:rPr>
              <w:t>Beardsley mealybug)</w:t>
            </w:r>
          </w:p>
          <w:p w:rsidR="00C23EDE" w:rsidRDefault="0069087E">
            <w:pPr>
              <w:pStyle w:val="TableParagraph"/>
              <w:numPr>
                <w:ilvl w:val="0"/>
                <w:numId w:val="1279"/>
              </w:numPr>
              <w:tabs>
                <w:tab w:val="left" w:pos="583"/>
              </w:tabs>
              <w:ind w:left="582" w:hanging="324"/>
              <w:rPr>
                <w:sz w:val="20"/>
              </w:rPr>
            </w:pPr>
            <w:r>
              <w:rPr>
                <w:i/>
                <w:sz w:val="20"/>
              </w:rPr>
              <w:t xml:space="preserve">Pyrodersus rileyi </w:t>
            </w:r>
            <w:r>
              <w:rPr>
                <w:sz w:val="20"/>
              </w:rPr>
              <w:t>(pink worm)</w:t>
            </w:r>
          </w:p>
        </w:tc>
        <w:tc>
          <w:tcPr>
            <w:tcW w:w="3240" w:type="dxa"/>
          </w:tcPr>
          <w:p w:rsidR="00C23EDE" w:rsidRDefault="0069087E">
            <w:pPr>
              <w:pStyle w:val="TableParagraph"/>
              <w:numPr>
                <w:ilvl w:val="0"/>
                <w:numId w:val="1278"/>
              </w:numPr>
              <w:tabs>
                <w:tab w:val="left" w:pos="373"/>
              </w:tabs>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278"/>
              </w:numPr>
              <w:tabs>
                <w:tab w:val="left" w:pos="379"/>
              </w:tabs>
              <w:ind w:left="354" w:right="310" w:hanging="271"/>
              <w:rPr>
                <w:sz w:val="20"/>
              </w:rPr>
            </w:pPr>
            <w:r>
              <w:rPr>
                <w:sz w:val="20"/>
              </w:rPr>
              <w:t xml:space="preserve">Commercial imports subject to prior approval of Department </w:t>
            </w:r>
            <w:r>
              <w:rPr>
                <w:spacing w:val="-8"/>
                <w:sz w:val="20"/>
              </w:rPr>
              <w:t xml:space="preserve">of </w:t>
            </w:r>
            <w:r>
              <w:rPr>
                <w:sz w:val="20"/>
              </w:rPr>
              <w:t>Agriculture, Cooperation and Farmers</w:t>
            </w:r>
            <w:r>
              <w:rPr>
                <w:spacing w:val="-2"/>
                <w:sz w:val="20"/>
              </w:rPr>
              <w:t xml:space="preserve"> </w:t>
            </w:r>
            <w:r>
              <w:rPr>
                <w:sz w:val="20"/>
              </w:rPr>
              <w:t>Welfare.</w:t>
            </w:r>
          </w:p>
          <w:p w:rsidR="00C23EDE" w:rsidRDefault="0069087E">
            <w:pPr>
              <w:pStyle w:val="TableParagraph"/>
              <w:numPr>
                <w:ilvl w:val="0"/>
                <w:numId w:val="1278"/>
              </w:numPr>
              <w:tabs>
                <w:tab w:val="left" w:pos="384"/>
              </w:tabs>
              <w:spacing w:before="2" w:line="230" w:lineRule="exact"/>
              <w:ind w:left="354" w:right="132" w:hanging="271"/>
              <w:rPr>
                <w:sz w:val="19"/>
              </w:rPr>
            </w:pPr>
            <w:r>
              <w:rPr>
                <w:sz w:val="20"/>
              </w:rPr>
              <w:t>Post-entry quarantine growing</w:t>
            </w:r>
            <w:r>
              <w:rPr>
                <w:spacing w:val="-13"/>
                <w:sz w:val="20"/>
              </w:rPr>
              <w:t xml:space="preserve"> </w:t>
            </w:r>
            <w:r>
              <w:rPr>
                <w:sz w:val="20"/>
              </w:rPr>
              <w:t>for 3-4 month except for</w:t>
            </w:r>
            <w:r>
              <w:rPr>
                <w:spacing w:val="-1"/>
                <w:sz w:val="20"/>
              </w:rPr>
              <w:t xml:space="preserve"> </w:t>
            </w:r>
            <w:r>
              <w:rPr>
                <w:sz w:val="20"/>
              </w:rPr>
              <w:t>research</w:t>
            </w:r>
            <w:r>
              <w:rPr>
                <w:sz w:val="19"/>
              </w:rPr>
              <w:t>.</w:t>
            </w:r>
          </w:p>
        </w:tc>
      </w:tr>
      <w:tr w:rsidR="00C23EDE">
        <w:trPr>
          <w:trHeight w:val="1702"/>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28" w:lineRule="exact"/>
              <w:ind w:left="63"/>
              <w:rPr>
                <w:sz w:val="20"/>
              </w:rPr>
            </w:pPr>
            <w:r>
              <w:rPr>
                <w:sz w:val="20"/>
              </w:rPr>
              <w:t>(vi) Sri Lanka</w:t>
            </w:r>
          </w:p>
        </w:tc>
        <w:tc>
          <w:tcPr>
            <w:tcW w:w="4681" w:type="dxa"/>
          </w:tcPr>
          <w:p w:rsidR="00C23EDE" w:rsidRDefault="0069087E">
            <w:pPr>
              <w:pStyle w:val="TableParagraph"/>
              <w:spacing w:line="228" w:lineRule="exact"/>
              <w:ind w:left="63"/>
              <w:rPr>
                <w:sz w:val="20"/>
              </w:rPr>
            </w:pPr>
            <w:r>
              <w:rPr>
                <w:sz w:val="20"/>
              </w:rPr>
              <w:t>Free from:</w:t>
            </w:r>
          </w:p>
          <w:p w:rsidR="00C23EDE" w:rsidRDefault="0069087E">
            <w:pPr>
              <w:pStyle w:val="TableParagraph"/>
              <w:numPr>
                <w:ilvl w:val="0"/>
                <w:numId w:val="1277"/>
              </w:numPr>
              <w:tabs>
                <w:tab w:val="left" w:pos="338"/>
              </w:tabs>
              <w:ind w:hanging="273"/>
              <w:rPr>
                <w:sz w:val="20"/>
              </w:rPr>
            </w:pPr>
            <w:r>
              <w:rPr>
                <w:i/>
                <w:sz w:val="20"/>
              </w:rPr>
              <w:t xml:space="preserve">Hoplolaimus pararobustus </w:t>
            </w:r>
            <w:r>
              <w:rPr>
                <w:sz w:val="20"/>
              </w:rPr>
              <w:t>(lance</w:t>
            </w:r>
            <w:r>
              <w:rPr>
                <w:spacing w:val="-6"/>
                <w:sz w:val="20"/>
              </w:rPr>
              <w:t xml:space="preserve"> </w:t>
            </w:r>
            <w:r>
              <w:rPr>
                <w:sz w:val="20"/>
              </w:rPr>
              <w:t>nematode)</w:t>
            </w:r>
          </w:p>
          <w:p w:rsidR="00C23EDE" w:rsidRDefault="0069087E">
            <w:pPr>
              <w:pStyle w:val="TableParagraph"/>
              <w:numPr>
                <w:ilvl w:val="0"/>
                <w:numId w:val="1277"/>
              </w:numPr>
              <w:tabs>
                <w:tab w:val="left" w:pos="290"/>
              </w:tabs>
              <w:spacing w:before="1"/>
              <w:ind w:left="289" w:hanging="285"/>
              <w:rPr>
                <w:sz w:val="20"/>
              </w:rPr>
            </w:pPr>
            <w:r>
              <w:rPr>
                <w:i/>
                <w:sz w:val="20"/>
              </w:rPr>
              <w:t xml:space="preserve">Xiphinema ifacolum </w:t>
            </w:r>
            <w:r>
              <w:rPr>
                <w:sz w:val="20"/>
              </w:rPr>
              <w:t>(dagger</w:t>
            </w:r>
            <w:r>
              <w:rPr>
                <w:spacing w:val="1"/>
                <w:sz w:val="20"/>
              </w:rPr>
              <w:t xml:space="preserve"> </w:t>
            </w:r>
            <w:r>
              <w:rPr>
                <w:sz w:val="20"/>
              </w:rPr>
              <w:t>nematode)</w:t>
            </w:r>
          </w:p>
        </w:tc>
        <w:tc>
          <w:tcPr>
            <w:tcW w:w="3240" w:type="dxa"/>
          </w:tcPr>
          <w:p w:rsidR="00C23EDE" w:rsidRDefault="0069087E">
            <w:pPr>
              <w:pStyle w:val="TableParagraph"/>
              <w:numPr>
                <w:ilvl w:val="0"/>
                <w:numId w:val="1276"/>
              </w:numPr>
              <w:tabs>
                <w:tab w:val="left" w:pos="373"/>
              </w:tabs>
              <w:spacing w:line="228"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276"/>
              </w:numPr>
              <w:tabs>
                <w:tab w:val="left" w:pos="379"/>
              </w:tabs>
              <w:ind w:left="354" w:right="307" w:hanging="271"/>
              <w:rPr>
                <w:sz w:val="20"/>
              </w:rPr>
            </w:pPr>
            <w:r>
              <w:rPr>
                <w:sz w:val="20"/>
              </w:rPr>
              <w:t xml:space="preserve">Commercial imports subject to prior approval of Department </w:t>
            </w:r>
            <w:r>
              <w:rPr>
                <w:spacing w:val="-8"/>
                <w:sz w:val="20"/>
              </w:rPr>
              <w:t xml:space="preserve">of </w:t>
            </w:r>
            <w:r>
              <w:rPr>
                <w:sz w:val="20"/>
              </w:rPr>
              <w:t>Agriculture, Cooperation and Farmers</w:t>
            </w:r>
            <w:r>
              <w:rPr>
                <w:spacing w:val="-2"/>
                <w:sz w:val="20"/>
              </w:rPr>
              <w:t xml:space="preserve"> </w:t>
            </w:r>
            <w:r>
              <w:rPr>
                <w:sz w:val="20"/>
              </w:rPr>
              <w:t>Welfare.</w:t>
            </w:r>
          </w:p>
          <w:p w:rsidR="00C23EDE" w:rsidRDefault="0069087E">
            <w:pPr>
              <w:pStyle w:val="TableParagraph"/>
              <w:numPr>
                <w:ilvl w:val="0"/>
                <w:numId w:val="1276"/>
              </w:numPr>
              <w:tabs>
                <w:tab w:val="left" w:pos="384"/>
              </w:tabs>
              <w:ind w:left="354" w:right="133" w:hanging="271"/>
              <w:rPr>
                <w:sz w:val="20"/>
              </w:rPr>
            </w:pPr>
            <w:r>
              <w:rPr>
                <w:sz w:val="20"/>
              </w:rPr>
              <w:t>Post-entry quarantine growing</w:t>
            </w:r>
            <w:r>
              <w:rPr>
                <w:spacing w:val="-12"/>
                <w:sz w:val="20"/>
              </w:rPr>
              <w:t xml:space="preserve"> </w:t>
            </w:r>
            <w:r>
              <w:rPr>
                <w:sz w:val="20"/>
              </w:rPr>
              <w:t>for 3-4 month except for</w:t>
            </w:r>
            <w:r>
              <w:rPr>
                <w:spacing w:val="-1"/>
                <w:sz w:val="20"/>
              </w:rPr>
              <w:t xml:space="preserve"> </w:t>
            </w:r>
            <w:r>
              <w:rPr>
                <w:sz w:val="20"/>
              </w:rPr>
              <w:t>research</w:t>
            </w:r>
          </w:p>
        </w:tc>
      </w:tr>
      <w:tr w:rsidR="00C23EDE">
        <w:trPr>
          <w:trHeight w:val="928"/>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spacing w:line="216" w:lineRule="exact"/>
              <w:ind w:left="64"/>
              <w:rPr>
                <w:sz w:val="20"/>
              </w:rPr>
            </w:pPr>
            <w:r>
              <w:rPr>
                <w:sz w:val="20"/>
              </w:rPr>
              <w:t>(ii) Tissue cultured</w:t>
            </w:r>
          </w:p>
          <w:p w:rsidR="00C23EDE" w:rsidRDefault="0069087E">
            <w:pPr>
              <w:pStyle w:val="TableParagraph"/>
              <w:ind w:left="354"/>
              <w:rPr>
                <w:sz w:val="20"/>
              </w:rPr>
            </w:pPr>
            <w:r>
              <w:rPr>
                <w:sz w:val="20"/>
              </w:rPr>
              <w:t>plants</w:t>
            </w:r>
          </w:p>
        </w:tc>
        <w:tc>
          <w:tcPr>
            <w:tcW w:w="1620" w:type="dxa"/>
          </w:tcPr>
          <w:p w:rsidR="00C23EDE" w:rsidRDefault="0069087E">
            <w:pPr>
              <w:pStyle w:val="TableParagraph"/>
              <w:spacing w:line="216" w:lineRule="exact"/>
              <w:ind w:left="63"/>
              <w:rPr>
                <w:sz w:val="20"/>
              </w:rPr>
            </w:pPr>
            <w:r>
              <w:rPr>
                <w:sz w:val="20"/>
              </w:rPr>
              <w:t>Any Country</w:t>
            </w:r>
          </w:p>
        </w:tc>
        <w:tc>
          <w:tcPr>
            <w:tcW w:w="4681" w:type="dxa"/>
          </w:tcPr>
          <w:p w:rsidR="00C23EDE" w:rsidRDefault="0069087E">
            <w:pPr>
              <w:pStyle w:val="TableParagraph"/>
              <w:spacing w:line="225" w:lineRule="auto"/>
              <w:ind w:left="63"/>
              <w:rPr>
                <w:sz w:val="20"/>
              </w:rPr>
            </w:pPr>
            <w:r>
              <w:rPr>
                <w:sz w:val="20"/>
              </w:rPr>
              <w:t>Certified that the tissue cultured plants obtained from mother stock tested and maintained free from viruses.</w:t>
            </w:r>
          </w:p>
        </w:tc>
        <w:tc>
          <w:tcPr>
            <w:tcW w:w="3240" w:type="dxa"/>
          </w:tcPr>
          <w:p w:rsidR="00C23EDE" w:rsidRDefault="0069087E">
            <w:pPr>
              <w:pStyle w:val="TableParagraph"/>
              <w:ind w:left="83"/>
              <w:rPr>
                <w:sz w:val="20"/>
              </w:rPr>
            </w:pPr>
            <w:r>
              <w:rPr>
                <w:sz w:val="20"/>
              </w:rPr>
              <w:t>Commercial impors permitted subject to prior approval of Department of Agriculture, Cooperation and Farmers</w:t>
            </w:r>
          </w:p>
          <w:p w:rsidR="00C23EDE" w:rsidRDefault="0069087E">
            <w:pPr>
              <w:pStyle w:val="TableParagraph"/>
              <w:spacing w:line="218" w:lineRule="exact"/>
              <w:ind w:left="83"/>
              <w:rPr>
                <w:sz w:val="20"/>
              </w:rPr>
            </w:pPr>
            <w:r>
              <w:rPr>
                <w:sz w:val="20"/>
              </w:rPr>
              <w:t>Welfare.</w:t>
            </w:r>
          </w:p>
        </w:tc>
      </w:tr>
      <w:tr w:rsidR="00C23EDE">
        <w:trPr>
          <w:trHeight w:val="637"/>
        </w:trPr>
        <w:tc>
          <w:tcPr>
            <w:tcW w:w="540" w:type="dxa"/>
          </w:tcPr>
          <w:p w:rsidR="00C23EDE" w:rsidRDefault="0069087E">
            <w:pPr>
              <w:pStyle w:val="TableParagraph"/>
              <w:spacing w:line="213" w:lineRule="exact"/>
              <w:ind w:left="114"/>
              <w:rPr>
                <w:sz w:val="20"/>
              </w:rPr>
            </w:pPr>
            <w:r>
              <w:rPr>
                <w:sz w:val="20"/>
              </w:rPr>
              <w:t>48.</w:t>
            </w:r>
          </w:p>
        </w:tc>
        <w:tc>
          <w:tcPr>
            <w:tcW w:w="2271" w:type="dxa"/>
          </w:tcPr>
          <w:p w:rsidR="00C23EDE" w:rsidRDefault="0069087E">
            <w:pPr>
              <w:pStyle w:val="TableParagraph"/>
              <w:spacing w:line="213" w:lineRule="exact"/>
              <w:ind w:left="65"/>
              <w:rPr>
                <w:sz w:val="20"/>
              </w:rPr>
            </w:pPr>
            <w:r>
              <w:rPr>
                <w:i/>
                <w:sz w:val="20"/>
              </w:rPr>
              <w:t xml:space="preserve">Anarthria </w:t>
            </w:r>
            <w:r>
              <w:rPr>
                <w:sz w:val="20"/>
              </w:rPr>
              <w:t>spp.</w:t>
            </w:r>
          </w:p>
        </w:tc>
        <w:tc>
          <w:tcPr>
            <w:tcW w:w="1801" w:type="dxa"/>
          </w:tcPr>
          <w:p w:rsidR="00C23EDE" w:rsidRDefault="0069087E">
            <w:pPr>
              <w:pStyle w:val="TableParagraph"/>
              <w:spacing w:line="225" w:lineRule="auto"/>
              <w:ind w:left="64" w:right="386"/>
              <w:rPr>
                <w:sz w:val="20"/>
              </w:rPr>
            </w:pPr>
            <w:r>
              <w:rPr>
                <w:sz w:val="20"/>
              </w:rPr>
              <w:t>Tissue cultured plants</w:t>
            </w:r>
          </w:p>
        </w:tc>
        <w:tc>
          <w:tcPr>
            <w:tcW w:w="1620" w:type="dxa"/>
          </w:tcPr>
          <w:p w:rsidR="00C23EDE" w:rsidRDefault="0069087E">
            <w:pPr>
              <w:pStyle w:val="TableParagraph"/>
              <w:spacing w:line="213" w:lineRule="exact"/>
              <w:ind w:left="63"/>
              <w:rPr>
                <w:sz w:val="20"/>
              </w:rPr>
            </w:pPr>
            <w:r>
              <w:rPr>
                <w:sz w:val="20"/>
              </w:rPr>
              <w:t>Australia</w:t>
            </w:r>
          </w:p>
        </w:tc>
        <w:tc>
          <w:tcPr>
            <w:tcW w:w="4681" w:type="dxa"/>
          </w:tcPr>
          <w:p w:rsidR="00C23EDE" w:rsidRDefault="0069087E">
            <w:pPr>
              <w:pStyle w:val="TableParagraph"/>
              <w:spacing w:line="205" w:lineRule="exact"/>
              <w:ind w:left="63"/>
              <w:rPr>
                <w:sz w:val="20"/>
              </w:rPr>
            </w:pPr>
            <w:r>
              <w:rPr>
                <w:sz w:val="20"/>
              </w:rPr>
              <w:t>Certified that the tissue culture plants were obtained</w:t>
            </w:r>
          </w:p>
          <w:p w:rsidR="00C23EDE" w:rsidRDefault="0069087E">
            <w:pPr>
              <w:pStyle w:val="TableParagraph"/>
              <w:spacing w:before="9" w:line="212" w:lineRule="exact"/>
              <w:ind w:left="63"/>
              <w:rPr>
                <w:sz w:val="20"/>
              </w:rPr>
            </w:pPr>
            <w:r>
              <w:rPr>
                <w:sz w:val="20"/>
              </w:rPr>
              <w:t>from mother stock tested and maintained free from any virus</w:t>
            </w:r>
          </w:p>
        </w:tc>
        <w:tc>
          <w:tcPr>
            <w:tcW w:w="3240" w:type="dxa"/>
          </w:tcPr>
          <w:p w:rsidR="00C23EDE" w:rsidRDefault="00C23EDE">
            <w:pPr>
              <w:pStyle w:val="TableParagraph"/>
              <w:spacing w:before="8"/>
              <w:rPr>
                <w:sz w:val="17"/>
              </w:rPr>
            </w:pPr>
          </w:p>
          <w:p w:rsidR="00C23EDE" w:rsidRDefault="0069087E">
            <w:pPr>
              <w:pStyle w:val="TableParagraph"/>
              <w:ind w:left="1428" w:right="1420"/>
              <w:jc w:val="center"/>
              <w:rPr>
                <w:sz w:val="20"/>
              </w:rPr>
            </w:pPr>
            <w:r>
              <w:rPr>
                <w:sz w:val="20"/>
              </w:rPr>
              <w:t>Nil</w:t>
            </w:r>
          </w:p>
        </w:tc>
      </w:tr>
      <w:tr w:rsidR="00C23EDE">
        <w:trPr>
          <w:trHeight w:val="446"/>
        </w:trPr>
        <w:tc>
          <w:tcPr>
            <w:tcW w:w="540" w:type="dxa"/>
          </w:tcPr>
          <w:p w:rsidR="00C23EDE" w:rsidRDefault="0069087E">
            <w:pPr>
              <w:pStyle w:val="TableParagraph"/>
              <w:spacing w:line="218" w:lineRule="exact"/>
              <w:ind w:left="114"/>
              <w:rPr>
                <w:sz w:val="20"/>
              </w:rPr>
            </w:pPr>
            <w:r>
              <w:rPr>
                <w:sz w:val="20"/>
              </w:rPr>
              <w:t>49.</w:t>
            </w:r>
          </w:p>
        </w:tc>
        <w:tc>
          <w:tcPr>
            <w:tcW w:w="2271" w:type="dxa"/>
          </w:tcPr>
          <w:p w:rsidR="00C23EDE" w:rsidRDefault="0069087E">
            <w:pPr>
              <w:pStyle w:val="TableParagraph"/>
              <w:spacing w:line="218" w:lineRule="exact"/>
              <w:ind w:left="65"/>
              <w:rPr>
                <w:sz w:val="20"/>
              </w:rPr>
            </w:pPr>
            <w:r>
              <w:rPr>
                <w:i/>
                <w:sz w:val="20"/>
              </w:rPr>
              <w:t xml:space="preserve">Anchusa </w:t>
            </w:r>
            <w:r>
              <w:rPr>
                <w:sz w:val="20"/>
              </w:rPr>
              <w:t>spp.</w:t>
            </w:r>
          </w:p>
        </w:tc>
        <w:tc>
          <w:tcPr>
            <w:tcW w:w="1801" w:type="dxa"/>
          </w:tcPr>
          <w:p w:rsidR="00C23EDE" w:rsidRDefault="0069087E">
            <w:pPr>
              <w:pStyle w:val="TableParagraph"/>
              <w:spacing w:line="218" w:lineRule="exact"/>
              <w:ind w:left="64"/>
              <w:rPr>
                <w:sz w:val="20"/>
              </w:rPr>
            </w:pPr>
            <w:r>
              <w:rPr>
                <w:sz w:val="20"/>
              </w:rPr>
              <w:t>Seeds for sowing</w:t>
            </w:r>
          </w:p>
        </w:tc>
        <w:tc>
          <w:tcPr>
            <w:tcW w:w="1620" w:type="dxa"/>
          </w:tcPr>
          <w:p w:rsidR="00C23EDE" w:rsidRDefault="0069087E">
            <w:pPr>
              <w:pStyle w:val="TableParagraph"/>
              <w:spacing w:line="218" w:lineRule="exact"/>
              <w:ind w:left="63"/>
              <w:rPr>
                <w:sz w:val="20"/>
              </w:rPr>
            </w:pPr>
            <w:r>
              <w:rPr>
                <w:sz w:val="20"/>
              </w:rPr>
              <w:t>Europe</w:t>
            </w:r>
          </w:p>
        </w:tc>
        <w:tc>
          <w:tcPr>
            <w:tcW w:w="4681" w:type="dxa"/>
          </w:tcPr>
          <w:p w:rsidR="00C23EDE" w:rsidRDefault="0069087E">
            <w:pPr>
              <w:pStyle w:val="TableParagraph"/>
              <w:spacing w:before="101"/>
              <w:ind w:left="2140" w:right="2075"/>
              <w:jc w:val="center"/>
              <w:rPr>
                <w:sz w:val="20"/>
              </w:rPr>
            </w:pPr>
            <w:r>
              <w:rPr>
                <w:sz w:val="20"/>
              </w:rPr>
              <w:t>Nil</w:t>
            </w:r>
          </w:p>
        </w:tc>
        <w:tc>
          <w:tcPr>
            <w:tcW w:w="3240" w:type="dxa"/>
          </w:tcPr>
          <w:p w:rsidR="00C23EDE" w:rsidRDefault="0069087E">
            <w:pPr>
              <w:pStyle w:val="TableParagraph"/>
              <w:spacing w:line="218" w:lineRule="exact"/>
              <w:ind w:left="83"/>
              <w:rPr>
                <w:sz w:val="20"/>
              </w:rPr>
            </w:pPr>
            <w:r>
              <w:rPr>
                <w:sz w:val="20"/>
              </w:rPr>
              <w:t>Free from quarantine weeds seeds.</w:t>
            </w:r>
          </w:p>
        </w:tc>
      </w:tr>
    </w:tbl>
    <w:p w:rsidR="00C23EDE" w:rsidRDefault="00C23EDE">
      <w:pPr>
        <w:spacing w:line="21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271"/>
        <w:gridCol w:w="1801"/>
        <w:gridCol w:w="1620"/>
        <w:gridCol w:w="4681"/>
        <w:gridCol w:w="3240"/>
      </w:tblGrid>
      <w:tr w:rsidR="00C23EDE">
        <w:trPr>
          <w:trHeight w:val="937"/>
        </w:trPr>
        <w:tc>
          <w:tcPr>
            <w:tcW w:w="540" w:type="dxa"/>
            <w:vMerge w:val="restart"/>
          </w:tcPr>
          <w:p w:rsidR="00C23EDE" w:rsidRDefault="0069087E">
            <w:pPr>
              <w:pStyle w:val="TableParagraph"/>
              <w:spacing w:line="218" w:lineRule="exact"/>
              <w:ind w:left="114"/>
              <w:rPr>
                <w:sz w:val="20"/>
              </w:rPr>
            </w:pPr>
            <w:r>
              <w:rPr>
                <w:sz w:val="20"/>
              </w:rPr>
              <w:t>50.</w:t>
            </w:r>
          </w:p>
        </w:tc>
        <w:tc>
          <w:tcPr>
            <w:tcW w:w="2271" w:type="dxa"/>
            <w:vMerge w:val="restart"/>
          </w:tcPr>
          <w:p w:rsidR="00C23EDE" w:rsidRDefault="0069087E">
            <w:pPr>
              <w:pStyle w:val="TableParagraph"/>
              <w:spacing w:line="218" w:lineRule="exact"/>
              <w:ind w:left="65"/>
              <w:rPr>
                <w:sz w:val="20"/>
              </w:rPr>
            </w:pPr>
            <w:r>
              <w:rPr>
                <w:i/>
                <w:sz w:val="20"/>
              </w:rPr>
              <w:t xml:space="preserve">Anemone </w:t>
            </w:r>
            <w:r>
              <w:rPr>
                <w:sz w:val="20"/>
              </w:rPr>
              <w:t>spp.</w:t>
            </w:r>
          </w:p>
        </w:tc>
        <w:tc>
          <w:tcPr>
            <w:tcW w:w="1801" w:type="dxa"/>
          </w:tcPr>
          <w:p w:rsidR="00C23EDE" w:rsidRDefault="0069087E">
            <w:pPr>
              <w:pStyle w:val="TableParagraph"/>
              <w:spacing w:line="218" w:lineRule="exact"/>
              <w:ind w:left="64"/>
              <w:rPr>
                <w:sz w:val="20"/>
              </w:rPr>
            </w:pPr>
            <w:r>
              <w:rPr>
                <w:sz w:val="20"/>
              </w:rPr>
              <w:t>(i) Seeds for sowing</w:t>
            </w:r>
          </w:p>
        </w:tc>
        <w:tc>
          <w:tcPr>
            <w:tcW w:w="1620" w:type="dxa"/>
          </w:tcPr>
          <w:p w:rsidR="00C23EDE" w:rsidRDefault="0069087E">
            <w:pPr>
              <w:pStyle w:val="TableParagraph"/>
              <w:spacing w:line="218" w:lineRule="exact"/>
              <w:ind w:left="63"/>
              <w:rPr>
                <w:sz w:val="20"/>
              </w:rPr>
            </w:pPr>
            <w:r>
              <w:rPr>
                <w:sz w:val="20"/>
              </w:rPr>
              <w:t>Europe</w:t>
            </w:r>
          </w:p>
        </w:tc>
        <w:tc>
          <w:tcPr>
            <w:tcW w:w="4681" w:type="dxa"/>
          </w:tcPr>
          <w:p w:rsidR="00C23EDE" w:rsidRDefault="0069087E">
            <w:pPr>
              <w:pStyle w:val="TableParagraph"/>
              <w:spacing w:line="218" w:lineRule="exact"/>
              <w:ind w:left="63"/>
              <w:rPr>
                <w:sz w:val="20"/>
              </w:rPr>
            </w:pPr>
            <w:r>
              <w:rPr>
                <w:sz w:val="20"/>
              </w:rPr>
              <w:t>Free from tobacco rattle virus (spraing of potato)</w:t>
            </w:r>
          </w:p>
        </w:tc>
        <w:tc>
          <w:tcPr>
            <w:tcW w:w="3240" w:type="dxa"/>
          </w:tcPr>
          <w:p w:rsidR="00C23EDE" w:rsidRDefault="0069087E">
            <w:pPr>
              <w:pStyle w:val="TableParagraph"/>
              <w:numPr>
                <w:ilvl w:val="0"/>
                <w:numId w:val="1275"/>
              </w:numPr>
              <w:tabs>
                <w:tab w:val="left" w:pos="323"/>
              </w:tabs>
              <w:spacing w:line="228" w:lineRule="auto"/>
              <w:ind w:right="70" w:hanging="271"/>
              <w:rPr>
                <w:sz w:val="20"/>
              </w:rPr>
            </w:pPr>
            <w:r>
              <w:rPr>
                <w:sz w:val="20"/>
              </w:rPr>
              <w:t>Free from soil and quarantine</w:t>
            </w:r>
            <w:r>
              <w:rPr>
                <w:spacing w:val="-11"/>
                <w:sz w:val="20"/>
              </w:rPr>
              <w:t xml:space="preserve"> </w:t>
            </w:r>
            <w:r>
              <w:rPr>
                <w:sz w:val="20"/>
              </w:rPr>
              <w:t>weed seeds.</w:t>
            </w:r>
          </w:p>
          <w:p w:rsidR="00C23EDE" w:rsidRDefault="0069087E">
            <w:pPr>
              <w:pStyle w:val="TableParagraph"/>
              <w:numPr>
                <w:ilvl w:val="0"/>
                <w:numId w:val="1275"/>
              </w:numPr>
              <w:tabs>
                <w:tab w:val="left" w:pos="379"/>
              </w:tabs>
              <w:spacing w:line="230" w:lineRule="auto"/>
              <w:ind w:right="211" w:hanging="271"/>
              <w:rPr>
                <w:sz w:val="20"/>
              </w:rPr>
            </w:pPr>
            <w:r>
              <w:rPr>
                <w:sz w:val="20"/>
              </w:rPr>
              <w:t>Crop inspection and certification for free from tobacco rattle</w:t>
            </w:r>
            <w:r>
              <w:rPr>
                <w:spacing w:val="-14"/>
                <w:sz w:val="20"/>
              </w:rPr>
              <w:t xml:space="preserve"> </w:t>
            </w:r>
            <w:r>
              <w:rPr>
                <w:sz w:val="20"/>
              </w:rPr>
              <w:t>virus.</w:t>
            </w:r>
          </w:p>
        </w:tc>
      </w:tr>
      <w:tr w:rsidR="00C23EDE">
        <w:trPr>
          <w:trHeight w:val="657"/>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ind w:left="354" w:right="167" w:hanging="272"/>
              <w:rPr>
                <w:sz w:val="20"/>
              </w:rPr>
            </w:pPr>
            <w:r>
              <w:rPr>
                <w:sz w:val="20"/>
              </w:rPr>
              <w:t>(ii) Tissue cultured plants</w:t>
            </w:r>
          </w:p>
        </w:tc>
        <w:tc>
          <w:tcPr>
            <w:tcW w:w="1620" w:type="dxa"/>
          </w:tcPr>
          <w:p w:rsidR="00C23EDE" w:rsidRDefault="0069087E">
            <w:pPr>
              <w:pStyle w:val="TableParagraph"/>
              <w:spacing w:line="218" w:lineRule="exact"/>
              <w:ind w:left="63"/>
              <w:rPr>
                <w:sz w:val="20"/>
              </w:rPr>
            </w:pPr>
            <w:r>
              <w:rPr>
                <w:sz w:val="20"/>
              </w:rPr>
              <w:t>(i) Israel</w:t>
            </w:r>
          </w:p>
        </w:tc>
        <w:tc>
          <w:tcPr>
            <w:tcW w:w="4681" w:type="dxa"/>
          </w:tcPr>
          <w:p w:rsidR="00C23EDE" w:rsidRDefault="0069087E">
            <w:pPr>
              <w:pStyle w:val="TableParagraph"/>
              <w:spacing w:line="218" w:lineRule="exact"/>
              <w:ind w:left="63" w:right="96"/>
              <w:jc w:val="both"/>
              <w:rPr>
                <w:sz w:val="20"/>
              </w:rPr>
            </w:pPr>
            <w:r>
              <w:rPr>
                <w:sz w:val="20"/>
              </w:rPr>
              <w:t>Certified that the tissue culture plants were obtained from mother stock tested and maintained free from any virus</w:t>
            </w:r>
          </w:p>
        </w:tc>
        <w:tc>
          <w:tcPr>
            <w:tcW w:w="3240" w:type="dxa"/>
          </w:tcPr>
          <w:p w:rsidR="00C23EDE" w:rsidRDefault="00C23EDE">
            <w:pPr>
              <w:pStyle w:val="TableParagraph"/>
              <w:spacing w:before="6"/>
              <w:rPr>
                <w:sz w:val="18"/>
              </w:rPr>
            </w:pPr>
          </w:p>
          <w:p w:rsidR="00C23EDE" w:rsidRDefault="0069087E">
            <w:pPr>
              <w:pStyle w:val="TableParagraph"/>
              <w:spacing w:before="1"/>
              <w:ind w:left="1428" w:right="1420"/>
              <w:jc w:val="center"/>
              <w:rPr>
                <w:sz w:val="20"/>
              </w:rPr>
            </w:pPr>
            <w:r>
              <w:rPr>
                <w:sz w:val="20"/>
              </w:rPr>
              <w:t>Nil</w:t>
            </w:r>
          </w:p>
        </w:tc>
      </w:tr>
      <w:tr w:rsidR="00C23EDE">
        <w:trPr>
          <w:trHeight w:val="1130"/>
        </w:trPr>
        <w:tc>
          <w:tcPr>
            <w:tcW w:w="540" w:type="dxa"/>
            <w:vMerge w:val="restart"/>
          </w:tcPr>
          <w:p w:rsidR="00C23EDE" w:rsidRDefault="0069087E">
            <w:pPr>
              <w:pStyle w:val="TableParagraph"/>
              <w:spacing w:line="218" w:lineRule="exact"/>
              <w:ind w:left="114"/>
              <w:rPr>
                <w:sz w:val="20"/>
              </w:rPr>
            </w:pPr>
            <w:r>
              <w:rPr>
                <w:sz w:val="20"/>
              </w:rPr>
              <w:t>51.</w:t>
            </w:r>
          </w:p>
        </w:tc>
        <w:tc>
          <w:tcPr>
            <w:tcW w:w="2271" w:type="dxa"/>
            <w:vMerge w:val="restart"/>
          </w:tcPr>
          <w:p w:rsidR="00C23EDE" w:rsidRDefault="0069087E">
            <w:pPr>
              <w:pStyle w:val="TableParagraph"/>
              <w:spacing w:line="218" w:lineRule="exact"/>
              <w:ind w:left="65"/>
              <w:rPr>
                <w:sz w:val="20"/>
              </w:rPr>
            </w:pPr>
            <w:r>
              <w:rPr>
                <w:i/>
                <w:sz w:val="20"/>
              </w:rPr>
              <w:t xml:space="preserve">Anigozanthos </w:t>
            </w:r>
            <w:r>
              <w:rPr>
                <w:sz w:val="20"/>
              </w:rPr>
              <w:t>sp.</w:t>
            </w:r>
          </w:p>
        </w:tc>
        <w:tc>
          <w:tcPr>
            <w:tcW w:w="1801" w:type="dxa"/>
          </w:tcPr>
          <w:p w:rsidR="00C23EDE" w:rsidRDefault="0069087E">
            <w:pPr>
              <w:pStyle w:val="TableParagraph"/>
              <w:spacing w:line="228" w:lineRule="auto"/>
              <w:ind w:left="258" w:right="557" w:hanging="180"/>
              <w:rPr>
                <w:sz w:val="20"/>
              </w:rPr>
            </w:pPr>
            <w:r>
              <w:rPr>
                <w:sz w:val="20"/>
              </w:rPr>
              <w:t>(i) Plants for propagation</w:t>
            </w:r>
          </w:p>
        </w:tc>
        <w:tc>
          <w:tcPr>
            <w:tcW w:w="1620" w:type="dxa"/>
          </w:tcPr>
          <w:p w:rsidR="00C23EDE" w:rsidRDefault="0069087E">
            <w:pPr>
              <w:pStyle w:val="TableParagraph"/>
              <w:numPr>
                <w:ilvl w:val="0"/>
                <w:numId w:val="1274"/>
              </w:numPr>
              <w:tabs>
                <w:tab w:val="left" w:pos="304"/>
              </w:tabs>
              <w:spacing w:line="214" w:lineRule="exact"/>
              <w:ind w:hanging="239"/>
              <w:rPr>
                <w:sz w:val="20"/>
              </w:rPr>
            </w:pPr>
            <w:r>
              <w:rPr>
                <w:sz w:val="20"/>
              </w:rPr>
              <w:t>Australia,</w:t>
            </w:r>
          </w:p>
          <w:p w:rsidR="00C23EDE" w:rsidRDefault="0069087E">
            <w:pPr>
              <w:pStyle w:val="TableParagraph"/>
              <w:numPr>
                <w:ilvl w:val="0"/>
                <w:numId w:val="1274"/>
              </w:numPr>
              <w:tabs>
                <w:tab w:val="left" w:pos="359"/>
              </w:tabs>
              <w:ind w:left="64" w:right="508" w:firstLine="0"/>
              <w:rPr>
                <w:sz w:val="20"/>
              </w:rPr>
            </w:pPr>
            <w:r>
              <w:rPr>
                <w:spacing w:val="-4"/>
                <w:sz w:val="20"/>
              </w:rPr>
              <w:t xml:space="preserve">Germany </w:t>
            </w:r>
            <w:r>
              <w:rPr>
                <w:sz w:val="20"/>
              </w:rPr>
              <w:t>(iii)</w:t>
            </w:r>
          </w:p>
          <w:p w:rsidR="00C23EDE" w:rsidRDefault="0069087E">
            <w:pPr>
              <w:pStyle w:val="TableParagraph"/>
              <w:spacing w:line="230" w:lineRule="atLeast"/>
              <w:ind w:left="438"/>
              <w:rPr>
                <w:sz w:val="20"/>
              </w:rPr>
            </w:pPr>
            <w:r>
              <w:rPr>
                <w:w w:val="95"/>
                <w:sz w:val="20"/>
              </w:rPr>
              <w:t xml:space="preserve">TheNetherlan </w:t>
            </w:r>
            <w:r>
              <w:rPr>
                <w:sz w:val="20"/>
              </w:rPr>
              <w:t>ds</w:t>
            </w:r>
          </w:p>
        </w:tc>
        <w:tc>
          <w:tcPr>
            <w:tcW w:w="4681" w:type="dxa"/>
          </w:tcPr>
          <w:p w:rsidR="00C23EDE" w:rsidRDefault="00C23EDE">
            <w:pPr>
              <w:pStyle w:val="TableParagraph"/>
            </w:pPr>
          </w:p>
          <w:p w:rsidR="00C23EDE" w:rsidRDefault="0069087E">
            <w:pPr>
              <w:pStyle w:val="TableParagraph"/>
              <w:spacing w:before="191"/>
              <w:ind w:left="2140" w:right="2075"/>
              <w:jc w:val="center"/>
              <w:rPr>
                <w:sz w:val="20"/>
              </w:rPr>
            </w:pPr>
            <w:r>
              <w:rPr>
                <w:sz w:val="20"/>
              </w:rPr>
              <w:t>Nil</w:t>
            </w:r>
          </w:p>
        </w:tc>
        <w:tc>
          <w:tcPr>
            <w:tcW w:w="3240" w:type="dxa"/>
          </w:tcPr>
          <w:p w:rsidR="00C23EDE" w:rsidRDefault="0069087E">
            <w:pPr>
              <w:pStyle w:val="TableParagraph"/>
              <w:spacing w:line="218" w:lineRule="exact"/>
              <w:ind w:left="83"/>
              <w:rPr>
                <w:sz w:val="20"/>
              </w:rPr>
            </w:pPr>
            <w:r>
              <w:rPr>
                <w:sz w:val="20"/>
              </w:rPr>
              <w:t>Free from soil.</w:t>
            </w:r>
          </w:p>
        </w:tc>
      </w:tr>
      <w:tr w:rsidR="00C23EDE">
        <w:trPr>
          <w:trHeight w:val="1146"/>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spacing w:line="225" w:lineRule="auto"/>
              <w:ind w:left="258" w:right="171" w:hanging="180"/>
              <w:rPr>
                <w:sz w:val="20"/>
              </w:rPr>
            </w:pPr>
            <w:r>
              <w:rPr>
                <w:sz w:val="20"/>
              </w:rPr>
              <w:t>(ii) Tissue cultured plants</w:t>
            </w:r>
          </w:p>
        </w:tc>
        <w:tc>
          <w:tcPr>
            <w:tcW w:w="1620" w:type="dxa"/>
          </w:tcPr>
          <w:p w:rsidR="00C23EDE" w:rsidRDefault="0069087E">
            <w:pPr>
              <w:pStyle w:val="TableParagraph"/>
              <w:numPr>
                <w:ilvl w:val="0"/>
                <w:numId w:val="1273"/>
              </w:numPr>
              <w:tabs>
                <w:tab w:val="left" w:pos="304"/>
              </w:tabs>
              <w:spacing w:line="226" w:lineRule="exact"/>
              <w:ind w:hanging="239"/>
              <w:rPr>
                <w:sz w:val="20"/>
              </w:rPr>
            </w:pPr>
            <w:r>
              <w:rPr>
                <w:sz w:val="20"/>
              </w:rPr>
              <w:t>Australia,</w:t>
            </w:r>
          </w:p>
          <w:p w:rsidR="00C23EDE" w:rsidRDefault="0069087E">
            <w:pPr>
              <w:pStyle w:val="TableParagraph"/>
              <w:numPr>
                <w:ilvl w:val="0"/>
                <w:numId w:val="1273"/>
              </w:numPr>
              <w:tabs>
                <w:tab w:val="left" w:pos="359"/>
              </w:tabs>
              <w:spacing w:line="229" w:lineRule="exact"/>
              <w:ind w:left="358" w:hanging="294"/>
              <w:rPr>
                <w:sz w:val="20"/>
              </w:rPr>
            </w:pPr>
            <w:r>
              <w:rPr>
                <w:sz w:val="20"/>
              </w:rPr>
              <w:t>Germany</w:t>
            </w:r>
          </w:p>
          <w:p w:rsidR="00C23EDE" w:rsidRDefault="0069087E">
            <w:pPr>
              <w:pStyle w:val="TableParagraph"/>
              <w:numPr>
                <w:ilvl w:val="0"/>
                <w:numId w:val="1273"/>
              </w:numPr>
              <w:tabs>
                <w:tab w:val="left" w:pos="415"/>
              </w:tabs>
              <w:ind w:left="414" w:hanging="350"/>
              <w:rPr>
                <w:sz w:val="20"/>
              </w:rPr>
            </w:pPr>
            <w:r>
              <w:rPr>
                <w:sz w:val="20"/>
              </w:rPr>
              <w:t>The</w:t>
            </w:r>
          </w:p>
          <w:p w:rsidR="00C23EDE" w:rsidRDefault="0069087E">
            <w:pPr>
              <w:pStyle w:val="TableParagraph"/>
              <w:spacing w:before="1"/>
              <w:ind w:left="438"/>
              <w:rPr>
                <w:sz w:val="20"/>
              </w:rPr>
            </w:pPr>
            <w:r>
              <w:rPr>
                <w:sz w:val="20"/>
              </w:rPr>
              <w:t>Netherlands</w:t>
            </w:r>
          </w:p>
          <w:p w:rsidR="00C23EDE" w:rsidRDefault="0069087E">
            <w:pPr>
              <w:pStyle w:val="TableParagraph"/>
              <w:numPr>
                <w:ilvl w:val="0"/>
                <w:numId w:val="1273"/>
              </w:numPr>
              <w:tabs>
                <w:tab w:val="left" w:pos="402"/>
              </w:tabs>
              <w:spacing w:line="210" w:lineRule="exact"/>
              <w:ind w:left="401" w:hanging="337"/>
              <w:rPr>
                <w:sz w:val="20"/>
              </w:rPr>
            </w:pPr>
            <w:r>
              <w:rPr>
                <w:sz w:val="20"/>
              </w:rPr>
              <w:t>Italy</w:t>
            </w:r>
          </w:p>
        </w:tc>
        <w:tc>
          <w:tcPr>
            <w:tcW w:w="4681" w:type="dxa"/>
          </w:tcPr>
          <w:p w:rsidR="00C23EDE" w:rsidRDefault="0069087E">
            <w:pPr>
              <w:pStyle w:val="TableParagraph"/>
              <w:spacing w:line="228" w:lineRule="auto"/>
              <w:ind w:left="63" w:right="101"/>
              <w:jc w:val="both"/>
              <w:rPr>
                <w:sz w:val="20"/>
              </w:rPr>
            </w:pPr>
            <w:r>
              <w:rPr>
                <w:sz w:val="20"/>
              </w:rPr>
              <w:t>Certified that the tissue cultured plants were obtained from mother stock tested and maintained free from virus</w:t>
            </w:r>
          </w:p>
        </w:tc>
        <w:tc>
          <w:tcPr>
            <w:tcW w:w="3240" w:type="dxa"/>
          </w:tcPr>
          <w:p w:rsidR="00C23EDE" w:rsidRDefault="00C23EDE">
            <w:pPr>
              <w:pStyle w:val="TableParagraph"/>
            </w:pPr>
          </w:p>
          <w:p w:rsidR="00C23EDE" w:rsidRDefault="00C23EDE">
            <w:pPr>
              <w:pStyle w:val="TableParagraph"/>
              <w:spacing w:before="7"/>
              <w:rPr>
                <w:sz w:val="17"/>
              </w:rPr>
            </w:pPr>
          </w:p>
          <w:p w:rsidR="00C23EDE" w:rsidRDefault="0069087E">
            <w:pPr>
              <w:pStyle w:val="TableParagraph"/>
              <w:ind w:left="1428" w:right="1420"/>
              <w:jc w:val="center"/>
              <w:rPr>
                <w:sz w:val="20"/>
              </w:rPr>
            </w:pPr>
            <w:r>
              <w:rPr>
                <w:sz w:val="20"/>
              </w:rPr>
              <w:t>Nil</w:t>
            </w:r>
          </w:p>
        </w:tc>
      </w:tr>
      <w:tr w:rsidR="00C23EDE">
        <w:trPr>
          <w:trHeight w:val="916"/>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spacing w:line="228" w:lineRule="auto"/>
              <w:ind w:left="258" w:right="243" w:hanging="180"/>
              <w:rPr>
                <w:sz w:val="20"/>
              </w:rPr>
            </w:pPr>
            <w:r>
              <w:rPr>
                <w:sz w:val="20"/>
              </w:rPr>
              <w:t>(iii) Plants/cutting for propagation</w:t>
            </w:r>
          </w:p>
        </w:tc>
        <w:tc>
          <w:tcPr>
            <w:tcW w:w="1620" w:type="dxa"/>
          </w:tcPr>
          <w:p w:rsidR="00C23EDE" w:rsidRDefault="0069087E">
            <w:pPr>
              <w:pStyle w:val="TableParagraph"/>
              <w:spacing w:line="221" w:lineRule="exact"/>
              <w:ind w:left="63"/>
              <w:rPr>
                <w:sz w:val="20"/>
              </w:rPr>
            </w:pPr>
            <w:r>
              <w:rPr>
                <w:sz w:val="20"/>
              </w:rPr>
              <w:t>Italy</w:t>
            </w:r>
          </w:p>
        </w:tc>
        <w:tc>
          <w:tcPr>
            <w:tcW w:w="4681" w:type="dxa"/>
          </w:tcPr>
          <w:p w:rsidR="00C23EDE" w:rsidRDefault="00C23EDE">
            <w:pPr>
              <w:pStyle w:val="TableParagraph"/>
              <w:spacing w:before="5"/>
              <w:rPr>
                <w:sz w:val="29"/>
              </w:rPr>
            </w:pPr>
          </w:p>
          <w:p w:rsidR="00C23EDE" w:rsidRDefault="0069087E">
            <w:pPr>
              <w:pStyle w:val="TableParagraph"/>
              <w:ind w:left="2140" w:right="2075"/>
              <w:jc w:val="center"/>
              <w:rPr>
                <w:sz w:val="20"/>
              </w:rPr>
            </w:pPr>
            <w:r>
              <w:rPr>
                <w:sz w:val="20"/>
              </w:rPr>
              <w:t>Nil</w:t>
            </w:r>
          </w:p>
        </w:tc>
        <w:tc>
          <w:tcPr>
            <w:tcW w:w="3240" w:type="dxa"/>
          </w:tcPr>
          <w:p w:rsidR="00C23EDE" w:rsidRDefault="0069087E">
            <w:pPr>
              <w:pStyle w:val="TableParagraph"/>
              <w:numPr>
                <w:ilvl w:val="0"/>
                <w:numId w:val="1272"/>
              </w:numPr>
              <w:tabs>
                <w:tab w:val="left" w:pos="373"/>
              </w:tabs>
              <w:spacing w:line="228" w:lineRule="auto"/>
              <w:ind w:right="6" w:hanging="266"/>
              <w:rPr>
                <w:sz w:val="20"/>
              </w:rPr>
            </w:pPr>
            <w:r>
              <w:rPr>
                <w:sz w:val="20"/>
              </w:rPr>
              <w:t>Post-entry quarantine growing for</w:t>
            </w:r>
            <w:r>
              <w:rPr>
                <w:spacing w:val="-15"/>
                <w:sz w:val="20"/>
              </w:rPr>
              <w:t xml:space="preserve"> </w:t>
            </w:r>
            <w:r>
              <w:rPr>
                <w:sz w:val="20"/>
              </w:rPr>
              <w:t>a period of 10</w:t>
            </w:r>
            <w:r>
              <w:rPr>
                <w:spacing w:val="-3"/>
                <w:sz w:val="20"/>
              </w:rPr>
              <w:t xml:space="preserve"> </w:t>
            </w:r>
            <w:r>
              <w:rPr>
                <w:sz w:val="20"/>
              </w:rPr>
              <w:t>months.</w:t>
            </w:r>
          </w:p>
          <w:p w:rsidR="00C23EDE" w:rsidRDefault="0069087E">
            <w:pPr>
              <w:pStyle w:val="TableParagraph"/>
              <w:numPr>
                <w:ilvl w:val="0"/>
                <w:numId w:val="1272"/>
              </w:numPr>
              <w:tabs>
                <w:tab w:val="left" w:pos="374"/>
              </w:tabs>
              <w:spacing w:before="2"/>
              <w:ind w:left="373" w:hanging="295"/>
              <w:rPr>
                <w:sz w:val="20"/>
              </w:rPr>
            </w:pPr>
            <w:r>
              <w:rPr>
                <w:sz w:val="20"/>
              </w:rPr>
              <w:t>Free from</w:t>
            </w:r>
            <w:r>
              <w:rPr>
                <w:spacing w:val="-5"/>
                <w:sz w:val="20"/>
              </w:rPr>
              <w:t xml:space="preserve"> </w:t>
            </w:r>
            <w:r>
              <w:rPr>
                <w:sz w:val="20"/>
              </w:rPr>
              <w:t>soil.</w:t>
            </w:r>
          </w:p>
        </w:tc>
      </w:tr>
      <w:tr w:rsidR="00C23EDE">
        <w:trPr>
          <w:trHeight w:val="388"/>
        </w:trPr>
        <w:tc>
          <w:tcPr>
            <w:tcW w:w="540" w:type="dxa"/>
            <w:vMerge w:val="restart"/>
          </w:tcPr>
          <w:p w:rsidR="00C23EDE" w:rsidRDefault="0069087E">
            <w:pPr>
              <w:pStyle w:val="TableParagraph"/>
              <w:ind w:left="114"/>
              <w:rPr>
                <w:sz w:val="20"/>
              </w:rPr>
            </w:pPr>
            <w:r>
              <w:rPr>
                <w:sz w:val="20"/>
              </w:rPr>
              <w:t>52.</w:t>
            </w:r>
          </w:p>
        </w:tc>
        <w:tc>
          <w:tcPr>
            <w:tcW w:w="2271" w:type="dxa"/>
            <w:vMerge w:val="restart"/>
          </w:tcPr>
          <w:p w:rsidR="00C23EDE" w:rsidRDefault="0069087E">
            <w:pPr>
              <w:pStyle w:val="TableParagraph"/>
              <w:ind w:left="65" w:right="1020"/>
              <w:rPr>
                <w:sz w:val="20"/>
              </w:rPr>
            </w:pPr>
            <w:r>
              <w:rPr>
                <w:i/>
                <w:sz w:val="20"/>
              </w:rPr>
              <w:t xml:space="preserve">Annona </w:t>
            </w:r>
            <w:r>
              <w:rPr>
                <w:sz w:val="20"/>
              </w:rPr>
              <w:t xml:space="preserve">sp. </w:t>
            </w:r>
            <w:r>
              <w:rPr>
                <w:w w:val="95"/>
                <w:sz w:val="20"/>
              </w:rPr>
              <w:t>(Sugarapple)</w:t>
            </w:r>
          </w:p>
        </w:tc>
        <w:tc>
          <w:tcPr>
            <w:tcW w:w="1801" w:type="dxa"/>
            <w:vMerge w:val="restart"/>
          </w:tcPr>
          <w:p w:rsidR="00C23EDE" w:rsidRDefault="0069087E">
            <w:pPr>
              <w:pStyle w:val="TableParagraph"/>
              <w:ind w:left="64" w:right="185"/>
              <w:rPr>
                <w:sz w:val="20"/>
              </w:rPr>
            </w:pPr>
            <w:r>
              <w:rPr>
                <w:sz w:val="20"/>
              </w:rPr>
              <w:t>Grafts/ budwoods/ plants for propagation</w:t>
            </w:r>
          </w:p>
        </w:tc>
        <w:tc>
          <w:tcPr>
            <w:tcW w:w="1620" w:type="dxa"/>
          </w:tcPr>
          <w:p w:rsidR="00C23EDE" w:rsidRDefault="0069087E">
            <w:pPr>
              <w:pStyle w:val="TableParagraph"/>
              <w:ind w:left="63"/>
              <w:rPr>
                <w:sz w:val="20"/>
              </w:rPr>
            </w:pPr>
            <w:r>
              <w:rPr>
                <w:sz w:val="20"/>
              </w:rPr>
              <w:t>(i) Sri Lanka</w:t>
            </w:r>
          </w:p>
        </w:tc>
        <w:tc>
          <w:tcPr>
            <w:tcW w:w="4681" w:type="dxa"/>
          </w:tcPr>
          <w:p w:rsidR="00C23EDE" w:rsidRDefault="0069087E">
            <w:pPr>
              <w:pStyle w:val="TableParagraph"/>
              <w:spacing w:before="80"/>
              <w:ind w:left="2140" w:right="2075"/>
              <w:jc w:val="center"/>
              <w:rPr>
                <w:sz w:val="20"/>
              </w:rPr>
            </w:pPr>
            <w:r>
              <w:rPr>
                <w:sz w:val="20"/>
              </w:rPr>
              <w:t>Nil</w:t>
            </w:r>
          </w:p>
        </w:tc>
        <w:tc>
          <w:tcPr>
            <w:tcW w:w="3240" w:type="dxa"/>
            <w:vMerge w:val="restart"/>
          </w:tcPr>
          <w:p w:rsidR="00C23EDE" w:rsidRDefault="0069087E">
            <w:pPr>
              <w:pStyle w:val="TableParagraph"/>
              <w:numPr>
                <w:ilvl w:val="0"/>
                <w:numId w:val="1271"/>
              </w:numPr>
              <w:tabs>
                <w:tab w:val="left" w:pos="318"/>
              </w:tabs>
              <w:ind w:hanging="239"/>
              <w:rPr>
                <w:sz w:val="20"/>
              </w:rPr>
            </w:pPr>
            <w:r>
              <w:rPr>
                <w:sz w:val="20"/>
              </w:rPr>
              <w:t>Free from</w:t>
            </w:r>
            <w:r>
              <w:rPr>
                <w:spacing w:val="-3"/>
                <w:sz w:val="20"/>
              </w:rPr>
              <w:t xml:space="preserve"> </w:t>
            </w:r>
            <w:r>
              <w:rPr>
                <w:sz w:val="20"/>
              </w:rPr>
              <w:t>soil.</w:t>
            </w:r>
          </w:p>
          <w:p w:rsidR="00C23EDE" w:rsidRDefault="0069087E">
            <w:pPr>
              <w:pStyle w:val="TableParagraph"/>
              <w:numPr>
                <w:ilvl w:val="0"/>
                <w:numId w:val="1271"/>
              </w:numPr>
              <w:tabs>
                <w:tab w:val="left" w:pos="324"/>
              </w:tabs>
              <w:spacing w:before="1"/>
              <w:ind w:left="323" w:right="124" w:hanging="245"/>
              <w:jc w:val="both"/>
              <w:rPr>
                <w:sz w:val="20"/>
              </w:rPr>
            </w:pPr>
            <w:r>
              <w:rPr>
                <w:sz w:val="20"/>
              </w:rPr>
              <w:t xml:space="preserve">Commercial imports subject to prior approval of Department of Agriculture, Cooperation </w:t>
            </w:r>
            <w:r>
              <w:rPr>
                <w:spacing w:val="-6"/>
                <w:sz w:val="20"/>
              </w:rPr>
              <w:t xml:space="preserve">and </w:t>
            </w:r>
            <w:r>
              <w:rPr>
                <w:sz w:val="20"/>
              </w:rPr>
              <w:t>Farmers</w:t>
            </w:r>
            <w:r>
              <w:rPr>
                <w:spacing w:val="-2"/>
                <w:sz w:val="20"/>
              </w:rPr>
              <w:t xml:space="preserve"> </w:t>
            </w:r>
            <w:r>
              <w:rPr>
                <w:sz w:val="20"/>
              </w:rPr>
              <w:t>Welfare</w:t>
            </w:r>
          </w:p>
          <w:p w:rsidR="00C23EDE" w:rsidRDefault="0069087E">
            <w:pPr>
              <w:pStyle w:val="TableParagraph"/>
              <w:numPr>
                <w:ilvl w:val="0"/>
                <w:numId w:val="1271"/>
              </w:numPr>
              <w:tabs>
                <w:tab w:val="left" w:pos="430"/>
              </w:tabs>
              <w:spacing w:before="2" w:line="230" w:lineRule="exact"/>
              <w:ind w:left="323" w:right="128" w:hanging="195"/>
              <w:jc w:val="both"/>
              <w:rPr>
                <w:sz w:val="20"/>
              </w:rPr>
            </w:pPr>
            <w:r>
              <w:rPr>
                <w:sz w:val="20"/>
              </w:rPr>
              <w:t>Post-entryquarantine growing for 6 month except for</w:t>
            </w:r>
            <w:r>
              <w:rPr>
                <w:spacing w:val="-5"/>
                <w:sz w:val="20"/>
              </w:rPr>
              <w:t xml:space="preserve"> </w:t>
            </w:r>
            <w:r>
              <w:rPr>
                <w:sz w:val="20"/>
              </w:rPr>
              <w:t>research</w:t>
            </w:r>
          </w:p>
        </w:tc>
      </w:tr>
      <w:tr w:rsidR="00C23EDE">
        <w:trPr>
          <w:trHeight w:val="1211"/>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3"/>
              <w:rPr>
                <w:sz w:val="20"/>
              </w:rPr>
            </w:pPr>
            <w:r>
              <w:rPr>
                <w:sz w:val="20"/>
              </w:rPr>
              <w:t>(ii) Mexico</w:t>
            </w:r>
          </w:p>
        </w:tc>
        <w:tc>
          <w:tcPr>
            <w:tcW w:w="4681" w:type="dxa"/>
          </w:tcPr>
          <w:p w:rsidR="00C23EDE" w:rsidRDefault="0069087E">
            <w:pPr>
              <w:pStyle w:val="TableParagraph"/>
              <w:spacing w:line="212" w:lineRule="exact"/>
              <w:ind w:left="63"/>
              <w:rPr>
                <w:sz w:val="20"/>
              </w:rPr>
            </w:pPr>
            <w:r>
              <w:rPr>
                <w:sz w:val="20"/>
              </w:rPr>
              <w:t>Free from:</w:t>
            </w:r>
          </w:p>
          <w:p w:rsidR="00C23EDE" w:rsidRDefault="0069087E">
            <w:pPr>
              <w:pStyle w:val="TableParagraph"/>
              <w:numPr>
                <w:ilvl w:val="0"/>
                <w:numId w:val="1270"/>
              </w:numPr>
              <w:tabs>
                <w:tab w:val="left" w:pos="532"/>
              </w:tabs>
              <w:ind w:right="467" w:hanging="322"/>
              <w:rPr>
                <w:sz w:val="20"/>
              </w:rPr>
            </w:pPr>
            <w:r>
              <w:rPr>
                <w:i/>
                <w:sz w:val="20"/>
              </w:rPr>
              <w:t xml:space="preserve">Pseudococcus jackbeardsleyi </w:t>
            </w:r>
            <w:r>
              <w:rPr>
                <w:sz w:val="20"/>
              </w:rPr>
              <w:t>(Jack</w:t>
            </w:r>
            <w:r>
              <w:rPr>
                <w:spacing w:val="-10"/>
                <w:sz w:val="20"/>
              </w:rPr>
              <w:t xml:space="preserve"> </w:t>
            </w:r>
            <w:r>
              <w:rPr>
                <w:sz w:val="20"/>
              </w:rPr>
              <w:t>Beardsley mealybug)</w:t>
            </w:r>
          </w:p>
          <w:p w:rsidR="00C23EDE" w:rsidRDefault="0069087E">
            <w:pPr>
              <w:pStyle w:val="TableParagraph"/>
              <w:numPr>
                <w:ilvl w:val="0"/>
                <w:numId w:val="1270"/>
              </w:numPr>
              <w:tabs>
                <w:tab w:val="left" w:pos="544"/>
              </w:tabs>
              <w:ind w:left="544" w:hanging="286"/>
              <w:rPr>
                <w:sz w:val="20"/>
              </w:rPr>
            </w:pPr>
            <w:r>
              <w:rPr>
                <w:i/>
                <w:sz w:val="20"/>
              </w:rPr>
              <w:t xml:space="preserve">Paracoccus marginatus </w:t>
            </w:r>
            <w:r>
              <w:rPr>
                <w:sz w:val="20"/>
              </w:rPr>
              <w:t>(papaya mealybug)</w:t>
            </w:r>
          </w:p>
        </w:tc>
        <w:tc>
          <w:tcPr>
            <w:tcW w:w="3240" w:type="dxa"/>
            <w:vMerge/>
            <w:tcBorders>
              <w:top w:val="nil"/>
            </w:tcBorders>
          </w:tcPr>
          <w:p w:rsidR="00C23EDE" w:rsidRDefault="00C23EDE">
            <w:pPr>
              <w:rPr>
                <w:sz w:val="2"/>
                <w:szCs w:val="2"/>
              </w:rPr>
            </w:pPr>
          </w:p>
        </w:tc>
      </w:tr>
      <w:tr w:rsidR="00C23EDE">
        <w:trPr>
          <w:trHeight w:val="1655"/>
        </w:trPr>
        <w:tc>
          <w:tcPr>
            <w:tcW w:w="540" w:type="dxa"/>
          </w:tcPr>
          <w:p w:rsidR="00C23EDE" w:rsidRDefault="0069087E">
            <w:pPr>
              <w:pStyle w:val="TableParagraph"/>
              <w:spacing w:line="213" w:lineRule="exact"/>
              <w:ind w:left="114"/>
              <w:rPr>
                <w:sz w:val="20"/>
              </w:rPr>
            </w:pPr>
            <w:r>
              <w:rPr>
                <w:sz w:val="20"/>
              </w:rPr>
              <w:t>53.</w:t>
            </w:r>
          </w:p>
        </w:tc>
        <w:tc>
          <w:tcPr>
            <w:tcW w:w="2271" w:type="dxa"/>
          </w:tcPr>
          <w:p w:rsidR="00C23EDE" w:rsidRDefault="0069087E">
            <w:pPr>
              <w:pStyle w:val="TableParagraph"/>
              <w:spacing w:line="208" w:lineRule="exact"/>
              <w:ind w:left="65"/>
              <w:rPr>
                <w:i/>
                <w:sz w:val="20"/>
              </w:rPr>
            </w:pPr>
            <w:r>
              <w:rPr>
                <w:i/>
                <w:sz w:val="20"/>
              </w:rPr>
              <w:t>Annona cherimola</w:t>
            </w:r>
          </w:p>
          <w:p w:rsidR="00C23EDE" w:rsidRDefault="0069087E">
            <w:pPr>
              <w:pStyle w:val="TableParagraph"/>
              <w:spacing w:line="224" w:lineRule="exact"/>
              <w:ind w:left="65"/>
              <w:rPr>
                <w:sz w:val="20"/>
              </w:rPr>
            </w:pPr>
            <w:r>
              <w:rPr>
                <w:sz w:val="20"/>
              </w:rPr>
              <w:t>(Cherimoyer)</w:t>
            </w:r>
          </w:p>
        </w:tc>
        <w:tc>
          <w:tcPr>
            <w:tcW w:w="1801" w:type="dxa"/>
          </w:tcPr>
          <w:p w:rsidR="00C23EDE" w:rsidRDefault="0069087E">
            <w:pPr>
              <w:pStyle w:val="TableParagraph"/>
              <w:spacing w:line="228" w:lineRule="auto"/>
              <w:ind w:left="64"/>
              <w:rPr>
                <w:sz w:val="20"/>
              </w:rPr>
            </w:pPr>
            <w:r>
              <w:rPr>
                <w:sz w:val="20"/>
              </w:rPr>
              <w:t>Grafts/ budwoods/ plants for</w:t>
            </w:r>
          </w:p>
          <w:p w:rsidR="00C23EDE" w:rsidRDefault="0069087E">
            <w:pPr>
              <w:pStyle w:val="TableParagraph"/>
              <w:ind w:left="64"/>
              <w:rPr>
                <w:sz w:val="20"/>
              </w:rPr>
            </w:pPr>
            <w:r>
              <w:rPr>
                <w:sz w:val="20"/>
              </w:rPr>
              <w:t>propagation</w:t>
            </w:r>
          </w:p>
        </w:tc>
        <w:tc>
          <w:tcPr>
            <w:tcW w:w="1620" w:type="dxa"/>
          </w:tcPr>
          <w:p w:rsidR="00C23EDE" w:rsidRDefault="0069087E">
            <w:pPr>
              <w:pStyle w:val="TableParagraph"/>
              <w:spacing w:line="213" w:lineRule="exact"/>
              <w:ind w:left="63"/>
              <w:rPr>
                <w:sz w:val="20"/>
              </w:rPr>
            </w:pPr>
            <w:r>
              <w:rPr>
                <w:sz w:val="20"/>
              </w:rPr>
              <w:t>Australia</w:t>
            </w:r>
          </w:p>
        </w:tc>
        <w:tc>
          <w:tcPr>
            <w:tcW w:w="4681" w:type="dxa"/>
          </w:tcPr>
          <w:p w:rsidR="00C23EDE" w:rsidRDefault="0069087E">
            <w:pPr>
              <w:pStyle w:val="TableParagraph"/>
              <w:spacing w:line="213" w:lineRule="exact"/>
              <w:ind w:left="63"/>
              <w:rPr>
                <w:sz w:val="20"/>
              </w:rPr>
            </w:pPr>
            <w:r>
              <w:rPr>
                <w:sz w:val="20"/>
              </w:rPr>
              <w:t xml:space="preserve">Free from </w:t>
            </w:r>
            <w:r>
              <w:rPr>
                <w:i/>
                <w:sz w:val="20"/>
              </w:rPr>
              <w:t xml:space="preserve">Aleurodicus destructor </w:t>
            </w:r>
            <w:r>
              <w:rPr>
                <w:sz w:val="20"/>
              </w:rPr>
              <w:t>(coconut whitefly)</w:t>
            </w:r>
          </w:p>
        </w:tc>
        <w:tc>
          <w:tcPr>
            <w:tcW w:w="3240" w:type="dxa"/>
          </w:tcPr>
          <w:p w:rsidR="00C23EDE" w:rsidRDefault="0069087E">
            <w:pPr>
              <w:pStyle w:val="TableParagraph"/>
              <w:numPr>
                <w:ilvl w:val="0"/>
                <w:numId w:val="1269"/>
              </w:numPr>
              <w:tabs>
                <w:tab w:val="left" w:pos="323"/>
              </w:tabs>
              <w:spacing w:line="208" w:lineRule="exact"/>
              <w:ind w:hanging="239"/>
              <w:rPr>
                <w:sz w:val="20"/>
              </w:rPr>
            </w:pPr>
            <w:r>
              <w:rPr>
                <w:sz w:val="20"/>
              </w:rPr>
              <w:t>Free from</w:t>
            </w:r>
            <w:r>
              <w:rPr>
                <w:spacing w:val="-3"/>
                <w:sz w:val="20"/>
              </w:rPr>
              <w:t xml:space="preserve"> </w:t>
            </w:r>
            <w:r>
              <w:rPr>
                <w:sz w:val="20"/>
              </w:rPr>
              <w:t>soil.</w:t>
            </w:r>
          </w:p>
          <w:p w:rsidR="00C23EDE" w:rsidRDefault="0069087E">
            <w:pPr>
              <w:pStyle w:val="TableParagraph"/>
              <w:numPr>
                <w:ilvl w:val="0"/>
                <w:numId w:val="1269"/>
              </w:numPr>
              <w:tabs>
                <w:tab w:val="left" w:pos="379"/>
              </w:tabs>
              <w:spacing w:line="224" w:lineRule="exact"/>
              <w:ind w:left="378" w:hanging="295"/>
              <w:rPr>
                <w:sz w:val="20"/>
              </w:rPr>
            </w:pPr>
            <w:r>
              <w:rPr>
                <w:sz w:val="20"/>
              </w:rPr>
              <w:t>Commercial imports</w:t>
            </w:r>
            <w:r>
              <w:rPr>
                <w:spacing w:val="-3"/>
                <w:sz w:val="20"/>
              </w:rPr>
              <w:t xml:space="preserve"> </w:t>
            </w:r>
            <w:r>
              <w:rPr>
                <w:sz w:val="20"/>
              </w:rPr>
              <w:t>subject</w:t>
            </w:r>
          </w:p>
          <w:p w:rsidR="00C23EDE" w:rsidRDefault="0069087E">
            <w:pPr>
              <w:pStyle w:val="TableParagraph"/>
              <w:ind w:left="323" w:right="127"/>
              <w:jc w:val="both"/>
              <w:rPr>
                <w:sz w:val="20"/>
              </w:rPr>
            </w:pPr>
            <w:r>
              <w:rPr>
                <w:sz w:val="20"/>
              </w:rPr>
              <w:t>to prior approval of Department of Agriculture, Cooperation and Farmers Welfare</w:t>
            </w:r>
          </w:p>
          <w:p w:rsidR="00C23EDE" w:rsidRDefault="0069087E">
            <w:pPr>
              <w:pStyle w:val="TableParagraph"/>
              <w:numPr>
                <w:ilvl w:val="0"/>
                <w:numId w:val="1269"/>
              </w:numPr>
              <w:tabs>
                <w:tab w:val="left" w:pos="355"/>
              </w:tabs>
              <w:ind w:left="323" w:right="127" w:hanging="269"/>
              <w:rPr>
                <w:sz w:val="20"/>
              </w:rPr>
            </w:pPr>
            <w:r>
              <w:rPr>
                <w:sz w:val="20"/>
              </w:rPr>
              <w:t>Post-entry quarantine growing for 6 month except for</w:t>
            </w:r>
            <w:r>
              <w:rPr>
                <w:spacing w:val="-5"/>
                <w:sz w:val="20"/>
              </w:rPr>
              <w:t xml:space="preserve"> </w:t>
            </w:r>
            <w:r>
              <w:rPr>
                <w:sz w:val="20"/>
              </w:rPr>
              <w:t>research</w:t>
            </w:r>
          </w:p>
        </w:tc>
      </w:tr>
      <w:tr w:rsidR="00C23EDE">
        <w:trPr>
          <w:trHeight w:val="664"/>
        </w:trPr>
        <w:tc>
          <w:tcPr>
            <w:tcW w:w="540" w:type="dxa"/>
          </w:tcPr>
          <w:p w:rsidR="00C23EDE" w:rsidRDefault="0069087E">
            <w:pPr>
              <w:pStyle w:val="TableParagraph"/>
              <w:spacing w:line="216" w:lineRule="exact"/>
              <w:ind w:left="114"/>
              <w:rPr>
                <w:sz w:val="20"/>
              </w:rPr>
            </w:pPr>
            <w:r>
              <w:rPr>
                <w:sz w:val="20"/>
              </w:rPr>
              <w:t>54.</w:t>
            </w:r>
          </w:p>
        </w:tc>
        <w:tc>
          <w:tcPr>
            <w:tcW w:w="2271" w:type="dxa"/>
          </w:tcPr>
          <w:p w:rsidR="00C23EDE" w:rsidRDefault="0069087E">
            <w:pPr>
              <w:pStyle w:val="TableParagraph"/>
              <w:ind w:left="65"/>
              <w:rPr>
                <w:i/>
                <w:sz w:val="20"/>
              </w:rPr>
            </w:pPr>
            <w:r>
              <w:rPr>
                <w:i/>
                <w:sz w:val="20"/>
              </w:rPr>
              <w:t>Anogeissus leiocarpus</w:t>
            </w:r>
          </w:p>
        </w:tc>
        <w:tc>
          <w:tcPr>
            <w:tcW w:w="1801" w:type="dxa"/>
          </w:tcPr>
          <w:p w:rsidR="00C23EDE" w:rsidRDefault="0069087E">
            <w:pPr>
              <w:pStyle w:val="TableParagraph"/>
              <w:spacing w:line="228" w:lineRule="auto"/>
              <w:ind w:left="64" w:right="185"/>
              <w:rPr>
                <w:sz w:val="20"/>
              </w:rPr>
            </w:pPr>
            <w:r>
              <w:rPr>
                <w:sz w:val="20"/>
              </w:rPr>
              <w:t>Dry plant material for medicinal/</w:t>
            </w:r>
          </w:p>
          <w:p w:rsidR="00C23EDE" w:rsidRDefault="0069087E">
            <w:pPr>
              <w:pStyle w:val="TableParagraph"/>
              <w:spacing w:line="210" w:lineRule="exact"/>
              <w:ind w:left="64"/>
              <w:rPr>
                <w:sz w:val="20"/>
              </w:rPr>
            </w:pPr>
            <w:r>
              <w:rPr>
                <w:sz w:val="20"/>
              </w:rPr>
              <w:t>processing purpose</w:t>
            </w:r>
          </w:p>
        </w:tc>
        <w:tc>
          <w:tcPr>
            <w:tcW w:w="1620" w:type="dxa"/>
          </w:tcPr>
          <w:p w:rsidR="00C23EDE" w:rsidRDefault="0069087E">
            <w:pPr>
              <w:pStyle w:val="TableParagraph"/>
              <w:spacing w:line="216" w:lineRule="exact"/>
              <w:ind w:left="63" w:right="105"/>
              <w:rPr>
                <w:sz w:val="20"/>
              </w:rPr>
            </w:pPr>
            <w:r>
              <w:rPr>
                <w:sz w:val="20"/>
              </w:rPr>
              <w:t>Costa Rica, Senegal, Burkano Faso</w:t>
            </w:r>
          </w:p>
        </w:tc>
        <w:tc>
          <w:tcPr>
            <w:tcW w:w="4681" w:type="dxa"/>
          </w:tcPr>
          <w:p w:rsidR="00C23EDE" w:rsidRDefault="00C23EDE">
            <w:pPr>
              <w:pStyle w:val="TableParagraph"/>
              <w:spacing w:before="4"/>
              <w:rPr>
                <w:sz w:val="18"/>
              </w:rPr>
            </w:pPr>
          </w:p>
          <w:p w:rsidR="00C23EDE" w:rsidRDefault="0069087E">
            <w:pPr>
              <w:pStyle w:val="TableParagraph"/>
              <w:ind w:left="2140" w:right="2075"/>
              <w:jc w:val="center"/>
              <w:rPr>
                <w:sz w:val="20"/>
              </w:rPr>
            </w:pPr>
            <w:r>
              <w:rPr>
                <w:sz w:val="20"/>
              </w:rPr>
              <w:t>Nil</w:t>
            </w:r>
          </w:p>
        </w:tc>
        <w:tc>
          <w:tcPr>
            <w:tcW w:w="3240" w:type="dxa"/>
          </w:tcPr>
          <w:p w:rsidR="00C23EDE" w:rsidRDefault="0069087E">
            <w:pPr>
              <w:pStyle w:val="TableParagraph"/>
              <w:ind w:left="78" w:right="72"/>
              <w:rPr>
                <w:sz w:val="18"/>
              </w:rPr>
            </w:pPr>
            <w:r>
              <w:rPr>
                <w:sz w:val="20"/>
              </w:rPr>
              <w:t>Free from quarantine weeds seeds and soil</w:t>
            </w:r>
            <w:r>
              <w:rPr>
                <w:sz w:val="18"/>
              </w:rPr>
              <w:t>.</w:t>
            </w:r>
          </w:p>
        </w:tc>
      </w:tr>
      <w:tr w:rsidR="00C23EDE">
        <w:trPr>
          <w:trHeight w:val="448"/>
        </w:trPr>
        <w:tc>
          <w:tcPr>
            <w:tcW w:w="540" w:type="dxa"/>
            <w:vMerge w:val="restart"/>
          </w:tcPr>
          <w:p w:rsidR="00C23EDE" w:rsidRDefault="0069087E">
            <w:pPr>
              <w:pStyle w:val="TableParagraph"/>
              <w:spacing w:line="218" w:lineRule="exact"/>
              <w:ind w:left="114"/>
              <w:rPr>
                <w:sz w:val="20"/>
              </w:rPr>
            </w:pPr>
            <w:r>
              <w:rPr>
                <w:sz w:val="20"/>
              </w:rPr>
              <w:t>55.</w:t>
            </w:r>
          </w:p>
        </w:tc>
        <w:tc>
          <w:tcPr>
            <w:tcW w:w="2271" w:type="dxa"/>
            <w:vMerge w:val="restart"/>
          </w:tcPr>
          <w:p w:rsidR="00C23EDE" w:rsidRDefault="0069087E">
            <w:pPr>
              <w:pStyle w:val="TableParagraph"/>
              <w:spacing w:line="218" w:lineRule="exact"/>
              <w:ind w:left="65"/>
              <w:rPr>
                <w:sz w:val="20"/>
              </w:rPr>
            </w:pPr>
            <w:r>
              <w:rPr>
                <w:i/>
                <w:sz w:val="20"/>
              </w:rPr>
              <w:t xml:space="preserve">Anethum graveolens </w:t>
            </w:r>
            <w:r>
              <w:rPr>
                <w:sz w:val="20"/>
              </w:rPr>
              <w:t>(Dill)</w:t>
            </w:r>
          </w:p>
        </w:tc>
        <w:tc>
          <w:tcPr>
            <w:tcW w:w="1801" w:type="dxa"/>
            <w:vMerge w:val="restart"/>
          </w:tcPr>
          <w:p w:rsidR="00C23EDE" w:rsidRDefault="0069087E">
            <w:pPr>
              <w:pStyle w:val="TableParagraph"/>
              <w:spacing w:line="218" w:lineRule="exact"/>
              <w:ind w:left="64"/>
              <w:rPr>
                <w:sz w:val="20"/>
              </w:rPr>
            </w:pPr>
            <w:r>
              <w:rPr>
                <w:sz w:val="20"/>
              </w:rPr>
              <w:t>(i) Seeds for sowing</w:t>
            </w:r>
          </w:p>
        </w:tc>
        <w:tc>
          <w:tcPr>
            <w:tcW w:w="1620" w:type="dxa"/>
          </w:tcPr>
          <w:p w:rsidR="00C23EDE" w:rsidRDefault="0069087E">
            <w:pPr>
              <w:pStyle w:val="TableParagraph"/>
              <w:spacing w:line="218" w:lineRule="exact"/>
              <w:ind w:left="63"/>
              <w:rPr>
                <w:sz w:val="20"/>
              </w:rPr>
            </w:pPr>
            <w:r>
              <w:rPr>
                <w:sz w:val="20"/>
              </w:rPr>
              <w:t>(i) Denmark</w:t>
            </w:r>
          </w:p>
        </w:tc>
        <w:tc>
          <w:tcPr>
            <w:tcW w:w="4681" w:type="dxa"/>
          </w:tcPr>
          <w:p w:rsidR="00C23EDE" w:rsidRDefault="0069087E">
            <w:pPr>
              <w:pStyle w:val="TableParagraph"/>
              <w:spacing w:before="103"/>
              <w:ind w:left="2140" w:right="2075"/>
              <w:jc w:val="center"/>
              <w:rPr>
                <w:sz w:val="20"/>
              </w:rPr>
            </w:pPr>
            <w:r>
              <w:rPr>
                <w:sz w:val="20"/>
              </w:rPr>
              <w:t>Nil</w:t>
            </w:r>
          </w:p>
        </w:tc>
        <w:tc>
          <w:tcPr>
            <w:tcW w:w="3240" w:type="dxa"/>
          </w:tcPr>
          <w:p w:rsidR="00C23EDE" w:rsidRDefault="0069087E">
            <w:pPr>
              <w:pStyle w:val="TableParagraph"/>
              <w:spacing w:before="110"/>
              <w:ind w:left="1428" w:right="1420"/>
              <w:jc w:val="center"/>
              <w:rPr>
                <w:sz w:val="20"/>
              </w:rPr>
            </w:pPr>
            <w:r>
              <w:rPr>
                <w:sz w:val="20"/>
              </w:rPr>
              <w:t>Nil</w:t>
            </w:r>
          </w:p>
        </w:tc>
      </w:tr>
      <w:tr w:rsidR="00C23EDE">
        <w:trPr>
          <w:trHeight w:val="578"/>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3"/>
              <w:rPr>
                <w:sz w:val="20"/>
              </w:rPr>
            </w:pPr>
            <w:r>
              <w:rPr>
                <w:sz w:val="20"/>
              </w:rPr>
              <w:t>(ii) France</w:t>
            </w:r>
          </w:p>
        </w:tc>
        <w:tc>
          <w:tcPr>
            <w:tcW w:w="4681" w:type="dxa"/>
          </w:tcPr>
          <w:p w:rsidR="00C23EDE" w:rsidRDefault="0069087E">
            <w:pPr>
              <w:pStyle w:val="TableParagraph"/>
              <w:spacing w:line="228" w:lineRule="auto"/>
              <w:ind w:left="63" w:right="78"/>
              <w:rPr>
                <w:sz w:val="20"/>
              </w:rPr>
            </w:pPr>
            <w:r>
              <w:rPr>
                <w:sz w:val="20"/>
              </w:rPr>
              <w:t xml:space="preserve">Free from </w:t>
            </w:r>
            <w:r>
              <w:rPr>
                <w:i/>
                <w:sz w:val="20"/>
              </w:rPr>
              <w:t xml:space="preserve">Pseudomonas viridiflava </w:t>
            </w:r>
            <w:r>
              <w:rPr>
                <w:sz w:val="20"/>
              </w:rPr>
              <w:t>(bacterial leaf blight of tomato</w:t>
            </w:r>
          </w:p>
        </w:tc>
        <w:tc>
          <w:tcPr>
            <w:tcW w:w="3240" w:type="dxa"/>
          </w:tcPr>
          <w:p w:rsidR="00C23EDE" w:rsidRDefault="0069087E">
            <w:pPr>
              <w:pStyle w:val="TableParagraph"/>
              <w:spacing w:line="218" w:lineRule="exact"/>
              <w:ind w:left="83"/>
              <w:rPr>
                <w:sz w:val="20"/>
              </w:rPr>
            </w:pPr>
            <w:r>
              <w:rPr>
                <w:sz w:val="20"/>
              </w:rPr>
              <w:t>Free from quarantine weed seeds.</w:t>
            </w:r>
          </w:p>
        </w:tc>
      </w:tr>
    </w:tbl>
    <w:p w:rsidR="00C23EDE" w:rsidRDefault="00C23EDE">
      <w:pPr>
        <w:spacing w:line="218" w:lineRule="exac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271"/>
        <w:gridCol w:w="1801"/>
        <w:gridCol w:w="1620"/>
        <w:gridCol w:w="4681"/>
        <w:gridCol w:w="3240"/>
      </w:tblGrid>
      <w:tr w:rsidR="00C23EDE">
        <w:trPr>
          <w:trHeight w:val="681"/>
        </w:trPr>
        <w:tc>
          <w:tcPr>
            <w:tcW w:w="540" w:type="dxa"/>
            <w:vMerge w:val="restart"/>
          </w:tcPr>
          <w:p w:rsidR="00C23EDE" w:rsidRDefault="00C23EDE">
            <w:pPr>
              <w:pStyle w:val="TableParagraph"/>
              <w:rPr>
                <w:sz w:val="18"/>
              </w:rPr>
            </w:pPr>
          </w:p>
        </w:tc>
        <w:tc>
          <w:tcPr>
            <w:tcW w:w="2271" w:type="dxa"/>
            <w:vMerge w:val="restart"/>
          </w:tcPr>
          <w:p w:rsidR="00C23EDE" w:rsidRDefault="00C23EDE">
            <w:pPr>
              <w:pStyle w:val="TableParagraph"/>
              <w:rPr>
                <w:sz w:val="18"/>
              </w:rPr>
            </w:pPr>
          </w:p>
        </w:tc>
        <w:tc>
          <w:tcPr>
            <w:tcW w:w="1801" w:type="dxa"/>
          </w:tcPr>
          <w:p w:rsidR="00C23EDE" w:rsidRDefault="0069087E">
            <w:pPr>
              <w:pStyle w:val="TableParagraph"/>
              <w:spacing w:line="228" w:lineRule="auto"/>
              <w:ind w:left="64" w:right="662"/>
              <w:rPr>
                <w:sz w:val="20"/>
              </w:rPr>
            </w:pPr>
            <w:r>
              <w:rPr>
                <w:sz w:val="20"/>
              </w:rPr>
              <w:t>(ii) Seeds for consumption</w:t>
            </w:r>
          </w:p>
        </w:tc>
        <w:tc>
          <w:tcPr>
            <w:tcW w:w="1620" w:type="dxa"/>
          </w:tcPr>
          <w:p w:rsidR="00C23EDE" w:rsidRDefault="0069087E">
            <w:pPr>
              <w:pStyle w:val="TableParagraph"/>
              <w:ind w:left="123"/>
              <w:rPr>
                <w:sz w:val="20"/>
              </w:rPr>
            </w:pPr>
            <w:r>
              <w:rPr>
                <w:sz w:val="20"/>
              </w:rPr>
              <w:t>Egypt</w:t>
            </w:r>
          </w:p>
        </w:tc>
        <w:tc>
          <w:tcPr>
            <w:tcW w:w="4681" w:type="dxa"/>
          </w:tcPr>
          <w:p w:rsidR="00C23EDE" w:rsidRDefault="00C23EDE">
            <w:pPr>
              <w:pStyle w:val="TableParagraph"/>
              <w:spacing w:before="2"/>
              <w:rPr>
                <w:sz w:val="19"/>
              </w:rPr>
            </w:pPr>
          </w:p>
          <w:p w:rsidR="00C23EDE" w:rsidRDefault="0069087E">
            <w:pPr>
              <w:pStyle w:val="TableParagraph"/>
              <w:ind w:right="2173"/>
              <w:jc w:val="right"/>
              <w:rPr>
                <w:sz w:val="20"/>
              </w:rPr>
            </w:pPr>
            <w:r>
              <w:rPr>
                <w:w w:val="95"/>
                <w:sz w:val="20"/>
              </w:rPr>
              <w:t>Nil</w:t>
            </w:r>
          </w:p>
        </w:tc>
        <w:tc>
          <w:tcPr>
            <w:tcW w:w="3240" w:type="dxa"/>
          </w:tcPr>
          <w:p w:rsidR="00C23EDE" w:rsidRDefault="0069087E">
            <w:pPr>
              <w:pStyle w:val="TableParagraph"/>
              <w:spacing w:line="218" w:lineRule="exact"/>
              <w:ind w:left="83"/>
              <w:rPr>
                <w:sz w:val="20"/>
              </w:rPr>
            </w:pPr>
            <w:r>
              <w:rPr>
                <w:sz w:val="20"/>
              </w:rPr>
              <w:t>Free from quarantine weed seeds.</w:t>
            </w:r>
          </w:p>
        </w:tc>
      </w:tr>
      <w:tr w:rsidR="00C23EDE">
        <w:trPr>
          <w:trHeight w:val="436"/>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spacing w:line="218" w:lineRule="exact"/>
              <w:ind w:left="64" w:right="351"/>
              <w:rPr>
                <w:sz w:val="20"/>
              </w:rPr>
            </w:pPr>
            <w:r>
              <w:rPr>
                <w:sz w:val="20"/>
              </w:rPr>
              <w:t>(iii) Stalk (dried) for consumption</w:t>
            </w:r>
          </w:p>
        </w:tc>
        <w:tc>
          <w:tcPr>
            <w:tcW w:w="1620" w:type="dxa"/>
          </w:tcPr>
          <w:p w:rsidR="00C23EDE" w:rsidRDefault="0069087E">
            <w:pPr>
              <w:pStyle w:val="TableParagraph"/>
              <w:spacing w:line="218" w:lineRule="exact"/>
              <w:ind w:left="63"/>
              <w:rPr>
                <w:sz w:val="20"/>
              </w:rPr>
            </w:pPr>
            <w:r>
              <w:rPr>
                <w:sz w:val="20"/>
              </w:rPr>
              <w:t>Any country</w:t>
            </w:r>
          </w:p>
        </w:tc>
        <w:tc>
          <w:tcPr>
            <w:tcW w:w="4681" w:type="dxa"/>
          </w:tcPr>
          <w:p w:rsidR="00C23EDE" w:rsidRDefault="0069087E">
            <w:pPr>
              <w:pStyle w:val="TableParagraph"/>
              <w:spacing w:before="96"/>
              <w:ind w:right="2173"/>
              <w:jc w:val="right"/>
              <w:rPr>
                <w:sz w:val="20"/>
              </w:rPr>
            </w:pPr>
            <w:r>
              <w:rPr>
                <w:w w:val="95"/>
                <w:sz w:val="20"/>
              </w:rPr>
              <w:t>Nil</w:t>
            </w:r>
          </w:p>
        </w:tc>
        <w:tc>
          <w:tcPr>
            <w:tcW w:w="3240" w:type="dxa"/>
          </w:tcPr>
          <w:p w:rsidR="00C23EDE" w:rsidRDefault="0069087E">
            <w:pPr>
              <w:pStyle w:val="TableParagraph"/>
              <w:spacing w:line="218" w:lineRule="exact"/>
              <w:ind w:left="83"/>
              <w:rPr>
                <w:sz w:val="20"/>
              </w:rPr>
            </w:pPr>
            <w:r>
              <w:rPr>
                <w:sz w:val="20"/>
              </w:rPr>
              <w:t>Free from quarantine weed seeds.</w:t>
            </w:r>
          </w:p>
        </w:tc>
      </w:tr>
      <w:tr w:rsidR="00C23EDE">
        <w:trPr>
          <w:trHeight w:val="419"/>
        </w:trPr>
        <w:tc>
          <w:tcPr>
            <w:tcW w:w="540" w:type="dxa"/>
            <w:vMerge w:val="restart"/>
          </w:tcPr>
          <w:p w:rsidR="00C23EDE" w:rsidRDefault="0069087E">
            <w:pPr>
              <w:pStyle w:val="TableParagraph"/>
              <w:spacing w:line="213" w:lineRule="exact"/>
              <w:ind w:left="114"/>
              <w:rPr>
                <w:sz w:val="20"/>
              </w:rPr>
            </w:pPr>
            <w:r>
              <w:rPr>
                <w:sz w:val="20"/>
              </w:rPr>
              <w:t>56.</w:t>
            </w:r>
          </w:p>
        </w:tc>
        <w:tc>
          <w:tcPr>
            <w:tcW w:w="2271" w:type="dxa"/>
            <w:vMerge w:val="restart"/>
          </w:tcPr>
          <w:p w:rsidR="00C23EDE" w:rsidRDefault="0069087E">
            <w:pPr>
              <w:pStyle w:val="TableParagraph"/>
              <w:spacing w:line="213" w:lineRule="exact"/>
              <w:ind w:left="65"/>
              <w:rPr>
                <w:sz w:val="20"/>
              </w:rPr>
            </w:pPr>
            <w:r>
              <w:rPr>
                <w:i/>
                <w:sz w:val="20"/>
              </w:rPr>
              <w:t xml:space="preserve">Anthriscus </w:t>
            </w:r>
            <w:r>
              <w:rPr>
                <w:sz w:val="20"/>
              </w:rPr>
              <w:t>spp.</w:t>
            </w:r>
          </w:p>
        </w:tc>
        <w:tc>
          <w:tcPr>
            <w:tcW w:w="1801" w:type="dxa"/>
            <w:vMerge w:val="restart"/>
          </w:tcPr>
          <w:p w:rsidR="00C23EDE" w:rsidRDefault="0069087E">
            <w:pPr>
              <w:pStyle w:val="TableParagraph"/>
              <w:ind w:left="64"/>
              <w:rPr>
                <w:sz w:val="20"/>
              </w:rPr>
            </w:pPr>
            <w:r>
              <w:rPr>
                <w:sz w:val="20"/>
              </w:rPr>
              <w:t>Seeds for sowing</w:t>
            </w:r>
          </w:p>
        </w:tc>
        <w:tc>
          <w:tcPr>
            <w:tcW w:w="1620" w:type="dxa"/>
          </w:tcPr>
          <w:p w:rsidR="00C23EDE" w:rsidRDefault="0069087E">
            <w:pPr>
              <w:pStyle w:val="TableParagraph"/>
              <w:spacing w:line="213" w:lineRule="exact"/>
              <w:ind w:left="63"/>
              <w:rPr>
                <w:sz w:val="20"/>
              </w:rPr>
            </w:pPr>
            <w:r>
              <w:rPr>
                <w:sz w:val="20"/>
              </w:rPr>
              <w:t>(i) Denmark</w:t>
            </w:r>
          </w:p>
        </w:tc>
        <w:tc>
          <w:tcPr>
            <w:tcW w:w="4681" w:type="dxa"/>
          </w:tcPr>
          <w:p w:rsidR="00C23EDE" w:rsidRDefault="0069087E">
            <w:pPr>
              <w:pStyle w:val="TableParagraph"/>
              <w:spacing w:before="86"/>
              <w:ind w:right="2173"/>
              <w:jc w:val="right"/>
              <w:rPr>
                <w:sz w:val="20"/>
              </w:rPr>
            </w:pPr>
            <w:r>
              <w:rPr>
                <w:w w:val="95"/>
                <w:sz w:val="20"/>
              </w:rPr>
              <w:t>Nil</w:t>
            </w:r>
          </w:p>
        </w:tc>
        <w:tc>
          <w:tcPr>
            <w:tcW w:w="3240" w:type="dxa"/>
          </w:tcPr>
          <w:p w:rsidR="00C23EDE" w:rsidRDefault="0069087E">
            <w:pPr>
              <w:pStyle w:val="TableParagraph"/>
              <w:spacing w:line="213" w:lineRule="exact"/>
              <w:ind w:left="83"/>
              <w:rPr>
                <w:sz w:val="20"/>
              </w:rPr>
            </w:pPr>
            <w:r>
              <w:rPr>
                <w:sz w:val="20"/>
              </w:rPr>
              <w:t>Free from quarantine weed seeds.</w:t>
            </w:r>
          </w:p>
        </w:tc>
      </w:tr>
      <w:tr w:rsidR="00C23EDE">
        <w:trPr>
          <w:trHeight w:val="431"/>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3" w:lineRule="exact"/>
              <w:ind w:left="63"/>
              <w:rPr>
                <w:sz w:val="20"/>
              </w:rPr>
            </w:pPr>
            <w:r>
              <w:rPr>
                <w:sz w:val="20"/>
              </w:rPr>
              <w:t>(ii) France</w:t>
            </w:r>
          </w:p>
        </w:tc>
        <w:tc>
          <w:tcPr>
            <w:tcW w:w="4681" w:type="dxa"/>
          </w:tcPr>
          <w:p w:rsidR="00C23EDE" w:rsidRDefault="0069087E">
            <w:pPr>
              <w:pStyle w:val="TableParagraph"/>
              <w:spacing w:before="94"/>
              <w:ind w:right="2173"/>
              <w:jc w:val="right"/>
              <w:rPr>
                <w:sz w:val="20"/>
              </w:rPr>
            </w:pPr>
            <w:r>
              <w:rPr>
                <w:w w:val="95"/>
                <w:sz w:val="20"/>
              </w:rPr>
              <w:t>Nil</w:t>
            </w:r>
          </w:p>
        </w:tc>
        <w:tc>
          <w:tcPr>
            <w:tcW w:w="3240" w:type="dxa"/>
          </w:tcPr>
          <w:p w:rsidR="00C23EDE" w:rsidRDefault="0069087E">
            <w:pPr>
              <w:pStyle w:val="TableParagraph"/>
              <w:spacing w:line="205" w:lineRule="exact"/>
              <w:ind w:left="83"/>
              <w:rPr>
                <w:sz w:val="20"/>
              </w:rPr>
            </w:pPr>
            <w:r>
              <w:rPr>
                <w:sz w:val="20"/>
              </w:rPr>
              <w:t>Free from quarantine weed seeds and</w:t>
            </w:r>
          </w:p>
          <w:p w:rsidR="00C23EDE" w:rsidRDefault="0069087E">
            <w:pPr>
              <w:pStyle w:val="TableParagraph"/>
              <w:spacing w:line="206" w:lineRule="exact"/>
              <w:ind w:left="83"/>
              <w:rPr>
                <w:sz w:val="20"/>
              </w:rPr>
            </w:pPr>
            <w:r>
              <w:rPr>
                <w:sz w:val="20"/>
              </w:rPr>
              <w:t>soil contamination.</w:t>
            </w:r>
          </w:p>
        </w:tc>
      </w:tr>
      <w:tr w:rsidR="00C23EDE">
        <w:trPr>
          <w:trHeight w:val="713"/>
        </w:trPr>
        <w:tc>
          <w:tcPr>
            <w:tcW w:w="540" w:type="dxa"/>
            <w:vMerge w:val="restart"/>
          </w:tcPr>
          <w:p w:rsidR="00C23EDE" w:rsidRDefault="0069087E">
            <w:pPr>
              <w:pStyle w:val="TableParagraph"/>
              <w:spacing w:before="1"/>
              <w:ind w:left="114"/>
              <w:rPr>
                <w:sz w:val="20"/>
              </w:rPr>
            </w:pPr>
            <w:r>
              <w:rPr>
                <w:sz w:val="20"/>
              </w:rPr>
              <w:t>57.</w:t>
            </w:r>
          </w:p>
        </w:tc>
        <w:tc>
          <w:tcPr>
            <w:tcW w:w="2271" w:type="dxa"/>
            <w:vMerge w:val="restart"/>
          </w:tcPr>
          <w:p w:rsidR="00C23EDE" w:rsidRDefault="0069087E">
            <w:pPr>
              <w:pStyle w:val="TableParagraph"/>
              <w:spacing w:before="2" w:line="237" w:lineRule="auto"/>
              <w:ind w:left="65"/>
              <w:rPr>
                <w:sz w:val="20"/>
              </w:rPr>
            </w:pPr>
            <w:r>
              <w:rPr>
                <w:i/>
                <w:sz w:val="20"/>
              </w:rPr>
              <w:t xml:space="preserve">Anthurium </w:t>
            </w:r>
            <w:r>
              <w:rPr>
                <w:sz w:val="20"/>
              </w:rPr>
              <w:t>spp. and other aroids (Anthurium, Dieffenbachia, Caladium, Syngonium, Aglaonema, Spathiphyllum, Monstera Phylodendron)</w:t>
            </w:r>
          </w:p>
        </w:tc>
        <w:tc>
          <w:tcPr>
            <w:tcW w:w="1801" w:type="dxa"/>
          </w:tcPr>
          <w:p w:rsidR="00C23EDE" w:rsidRDefault="0069087E">
            <w:pPr>
              <w:pStyle w:val="TableParagraph"/>
              <w:spacing w:before="1"/>
              <w:ind w:left="64"/>
              <w:rPr>
                <w:sz w:val="20"/>
              </w:rPr>
            </w:pPr>
            <w:r>
              <w:rPr>
                <w:sz w:val="20"/>
              </w:rPr>
              <w:t>(i) Cuttings/ saplings for planting</w:t>
            </w:r>
          </w:p>
        </w:tc>
        <w:tc>
          <w:tcPr>
            <w:tcW w:w="1620" w:type="dxa"/>
          </w:tcPr>
          <w:p w:rsidR="00C23EDE" w:rsidRDefault="0069087E">
            <w:pPr>
              <w:pStyle w:val="TableParagraph"/>
              <w:spacing w:before="1"/>
              <w:ind w:left="63"/>
              <w:rPr>
                <w:sz w:val="20"/>
              </w:rPr>
            </w:pPr>
            <w:r>
              <w:rPr>
                <w:sz w:val="20"/>
              </w:rPr>
              <w:t>Any Country</w:t>
            </w:r>
          </w:p>
        </w:tc>
        <w:tc>
          <w:tcPr>
            <w:tcW w:w="4681" w:type="dxa"/>
          </w:tcPr>
          <w:p w:rsidR="00C23EDE" w:rsidRDefault="0069087E">
            <w:pPr>
              <w:pStyle w:val="TableParagraph"/>
              <w:spacing w:before="1"/>
              <w:ind w:left="63"/>
              <w:rPr>
                <w:sz w:val="20"/>
              </w:rPr>
            </w:pPr>
            <w:r>
              <w:rPr>
                <w:sz w:val="20"/>
              </w:rPr>
              <w:t>Free from Bacterial blight (</w:t>
            </w:r>
            <w:r>
              <w:rPr>
                <w:i/>
                <w:sz w:val="20"/>
              </w:rPr>
              <w:t xml:space="preserve">Xanthomonas axonopodis </w:t>
            </w:r>
            <w:r>
              <w:rPr>
                <w:sz w:val="20"/>
              </w:rPr>
              <w:t>pv.</w:t>
            </w:r>
          </w:p>
          <w:p w:rsidR="00C23EDE" w:rsidRDefault="0069087E">
            <w:pPr>
              <w:pStyle w:val="TableParagraph"/>
              <w:ind w:left="63"/>
              <w:rPr>
                <w:sz w:val="20"/>
              </w:rPr>
            </w:pPr>
            <w:r>
              <w:rPr>
                <w:i/>
                <w:sz w:val="20"/>
              </w:rPr>
              <w:t>dieffenbachiae</w:t>
            </w:r>
            <w:r>
              <w:rPr>
                <w:sz w:val="20"/>
              </w:rPr>
              <w:t>)</w:t>
            </w:r>
          </w:p>
        </w:tc>
        <w:tc>
          <w:tcPr>
            <w:tcW w:w="3240" w:type="dxa"/>
          </w:tcPr>
          <w:p w:rsidR="00C23EDE" w:rsidRDefault="0069087E">
            <w:pPr>
              <w:pStyle w:val="TableParagraph"/>
              <w:spacing w:before="1"/>
              <w:ind w:left="83" w:right="230"/>
              <w:rPr>
                <w:sz w:val="20"/>
              </w:rPr>
            </w:pPr>
            <w:r>
              <w:rPr>
                <w:sz w:val="20"/>
              </w:rPr>
              <w:t>Post-entry quarantine for a period of 45-60 days.</w:t>
            </w:r>
          </w:p>
        </w:tc>
      </w:tr>
      <w:tr w:rsidR="00C23EDE">
        <w:trPr>
          <w:trHeight w:val="445"/>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spacing w:line="221" w:lineRule="exact"/>
              <w:ind w:left="64"/>
              <w:rPr>
                <w:sz w:val="20"/>
              </w:rPr>
            </w:pPr>
            <w:r>
              <w:rPr>
                <w:sz w:val="20"/>
              </w:rPr>
              <w:t>(ii) Cut flowers</w:t>
            </w:r>
          </w:p>
        </w:tc>
        <w:tc>
          <w:tcPr>
            <w:tcW w:w="1620" w:type="dxa"/>
          </w:tcPr>
          <w:p w:rsidR="00C23EDE" w:rsidRDefault="0069087E">
            <w:pPr>
              <w:pStyle w:val="TableParagraph"/>
              <w:spacing w:line="221" w:lineRule="exact"/>
              <w:ind w:left="63"/>
              <w:rPr>
                <w:sz w:val="20"/>
              </w:rPr>
            </w:pPr>
            <w:r>
              <w:rPr>
                <w:sz w:val="20"/>
              </w:rPr>
              <w:t>Any Country</w:t>
            </w:r>
          </w:p>
        </w:tc>
        <w:tc>
          <w:tcPr>
            <w:tcW w:w="4681" w:type="dxa"/>
          </w:tcPr>
          <w:p w:rsidR="00C23EDE" w:rsidRDefault="0069087E">
            <w:pPr>
              <w:pStyle w:val="TableParagraph"/>
              <w:spacing w:line="217" w:lineRule="exact"/>
              <w:ind w:left="63"/>
              <w:rPr>
                <w:i/>
                <w:sz w:val="20"/>
              </w:rPr>
            </w:pPr>
            <w:r>
              <w:rPr>
                <w:sz w:val="20"/>
              </w:rPr>
              <w:t>Free from Bacterial blight (</w:t>
            </w:r>
            <w:r>
              <w:rPr>
                <w:i/>
                <w:sz w:val="20"/>
              </w:rPr>
              <w:t>Xanthomonas axonopodis</w:t>
            </w:r>
          </w:p>
          <w:p w:rsidR="00C23EDE" w:rsidRDefault="0069087E">
            <w:pPr>
              <w:pStyle w:val="TableParagraph"/>
              <w:spacing w:line="209" w:lineRule="exact"/>
              <w:ind w:left="63"/>
              <w:rPr>
                <w:sz w:val="20"/>
              </w:rPr>
            </w:pPr>
            <w:r>
              <w:rPr>
                <w:sz w:val="20"/>
              </w:rPr>
              <w:t xml:space="preserve">pv. </w:t>
            </w:r>
            <w:r>
              <w:rPr>
                <w:i/>
                <w:sz w:val="20"/>
              </w:rPr>
              <w:t>dieffenbachiae</w:t>
            </w:r>
            <w:r>
              <w:rPr>
                <w:sz w:val="20"/>
              </w:rPr>
              <w:t>)</w:t>
            </w:r>
          </w:p>
        </w:tc>
        <w:tc>
          <w:tcPr>
            <w:tcW w:w="3240" w:type="dxa"/>
          </w:tcPr>
          <w:p w:rsidR="00C23EDE" w:rsidRDefault="0069087E">
            <w:pPr>
              <w:pStyle w:val="TableParagraph"/>
              <w:spacing w:before="103"/>
              <w:ind w:left="1471" w:right="1386"/>
              <w:jc w:val="center"/>
              <w:rPr>
                <w:sz w:val="20"/>
              </w:rPr>
            </w:pPr>
            <w:r>
              <w:rPr>
                <w:sz w:val="20"/>
              </w:rPr>
              <w:t>Nil</w:t>
            </w:r>
          </w:p>
        </w:tc>
      </w:tr>
      <w:tr w:rsidR="00C23EDE">
        <w:trPr>
          <w:trHeight w:val="445"/>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spacing w:line="214" w:lineRule="exact"/>
              <w:ind w:left="64"/>
              <w:rPr>
                <w:sz w:val="20"/>
              </w:rPr>
            </w:pPr>
            <w:r>
              <w:rPr>
                <w:sz w:val="20"/>
              </w:rPr>
              <w:t>(iii) Tissue cultured</w:t>
            </w:r>
          </w:p>
          <w:p w:rsidR="00C23EDE" w:rsidRDefault="0069087E">
            <w:pPr>
              <w:pStyle w:val="TableParagraph"/>
              <w:spacing w:line="212" w:lineRule="exact"/>
              <w:ind w:left="64"/>
              <w:rPr>
                <w:sz w:val="20"/>
              </w:rPr>
            </w:pPr>
            <w:r>
              <w:rPr>
                <w:sz w:val="20"/>
              </w:rPr>
              <w:t>plants</w:t>
            </w:r>
          </w:p>
        </w:tc>
        <w:tc>
          <w:tcPr>
            <w:tcW w:w="1620" w:type="dxa"/>
          </w:tcPr>
          <w:p w:rsidR="00C23EDE" w:rsidRDefault="0069087E">
            <w:pPr>
              <w:pStyle w:val="TableParagraph"/>
              <w:spacing w:line="218" w:lineRule="exact"/>
              <w:ind w:left="63"/>
              <w:rPr>
                <w:sz w:val="20"/>
              </w:rPr>
            </w:pPr>
            <w:r>
              <w:rPr>
                <w:sz w:val="20"/>
              </w:rPr>
              <w:t>Any Country</w:t>
            </w:r>
          </w:p>
        </w:tc>
        <w:tc>
          <w:tcPr>
            <w:tcW w:w="4681" w:type="dxa"/>
          </w:tcPr>
          <w:p w:rsidR="00C23EDE" w:rsidRDefault="0069087E">
            <w:pPr>
              <w:pStyle w:val="TableParagraph"/>
              <w:spacing w:line="218" w:lineRule="exact"/>
              <w:ind w:left="63"/>
              <w:rPr>
                <w:sz w:val="20"/>
              </w:rPr>
            </w:pPr>
            <w:r>
              <w:rPr>
                <w:sz w:val="20"/>
              </w:rPr>
              <w:t>Certified that the tissue cultured plants produced from stock tested and maintained virus-free.</w:t>
            </w:r>
          </w:p>
        </w:tc>
        <w:tc>
          <w:tcPr>
            <w:tcW w:w="3240" w:type="dxa"/>
          </w:tcPr>
          <w:p w:rsidR="00C23EDE" w:rsidRDefault="0069087E">
            <w:pPr>
              <w:pStyle w:val="TableParagraph"/>
              <w:spacing w:before="101"/>
              <w:ind w:left="1471" w:right="1386"/>
              <w:jc w:val="center"/>
              <w:rPr>
                <w:sz w:val="20"/>
              </w:rPr>
            </w:pPr>
            <w:r>
              <w:rPr>
                <w:sz w:val="20"/>
              </w:rPr>
              <w:t>Nil</w:t>
            </w:r>
          </w:p>
        </w:tc>
      </w:tr>
      <w:tr w:rsidR="00C23EDE">
        <w:trPr>
          <w:trHeight w:val="683"/>
        </w:trPr>
        <w:tc>
          <w:tcPr>
            <w:tcW w:w="540" w:type="dxa"/>
            <w:vMerge/>
            <w:tcBorders>
              <w:top w:val="nil"/>
            </w:tcBorders>
          </w:tcPr>
          <w:p w:rsidR="00C23EDE" w:rsidRDefault="00C23EDE">
            <w:pPr>
              <w:rPr>
                <w:sz w:val="2"/>
                <w:szCs w:val="2"/>
              </w:rPr>
            </w:pPr>
          </w:p>
        </w:tc>
        <w:tc>
          <w:tcPr>
            <w:tcW w:w="2271" w:type="dxa"/>
            <w:vMerge w:val="restart"/>
          </w:tcPr>
          <w:p w:rsidR="00C23EDE" w:rsidRDefault="0069087E">
            <w:pPr>
              <w:pStyle w:val="TableParagraph"/>
              <w:spacing w:line="218" w:lineRule="exact"/>
              <w:ind w:left="65"/>
              <w:rPr>
                <w:sz w:val="20"/>
              </w:rPr>
            </w:pPr>
            <w:r>
              <w:rPr>
                <w:sz w:val="20"/>
              </w:rPr>
              <w:t xml:space="preserve">(i) </w:t>
            </w:r>
            <w:r>
              <w:rPr>
                <w:i/>
                <w:sz w:val="20"/>
              </w:rPr>
              <w:t xml:space="preserve">Philodendron </w:t>
            </w:r>
            <w:r>
              <w:rPr>
                <w:sz w:val="20"/>
              </w:rPr>
              <w:t>spp.</w:t>
            </w:r>
          </w:p>
        </w:tc>
        <w:tc>
          <w:tcPr>
            <w:tcW w:w="1801" w:type="dxa"/>
            <w:vMerge w:val="restart"/>
          </w:tcPr>
          <w:p w:rsidR="00C23EDE" w:rsidRDefault="0069087E">
            <w:pPr>
              <w:pStyle w:val="TableParagraph"/>
              <w:spacing w:line="230" w:lineRule="auto"/>
              <w:ind w:left="64" w:right="386"/>
              <w:rPr>
                <w:sz w:val="20"/>
              </w:rPr>
            </w:pPr>
            <w:r>
              <w:rPr>
                <w:sz w:val="20"/>
              </w:rPr>
              <w:t>Tissue cultured plants</w:t>
            </w:r>
          </w:p>
        </w:tc>
        <w:tc>
          <w:tcPr>
            <w:tcW w:w="1620" w:type="dxa"/>
          </w:tcPr>
          <w:p w:rsidR="00C23EDE" w:rsidRDefault="0069087E">
            <w:pPr>
              <w:pStyle w:val="TableParagraph"/>
              <w:spacing w:line="218" w:lineRule="exact"/>
              <w:ind w:left="63"/>
              <w:rPr>
                <w:sz w:val="20"/>
              </w:rPr>
            </w:pPr>
            <w:r>
              <w:rPr>
                <w:sz w:val="20"/>
              </w:rPr>
              <w:t>(i) Egypt</w:t>
            </w:r>
          </w:p>
        </w:tc>
        <w:tc>
          <w:tcPr>
            <w:tcW w:w="4681" w:type="dxa"/>
          </w:tcPr>
          <w:p w:rsidR="00C23EDE" w:rsidRDefault="0069087E">
            <w:pPr>
              <w:pStyle w:val="TableParagraph"/>
              <w:spacing w:line="228" w:lineRule="auto"/>
              <w:ind w:left="63" w:right="104"/>
              <w:jc w:val="both"/>
              <w:rPr>
                <w:sz w:val="20"/>
              </w:rPr>
            </w:pPr>
            <w:r>
              <w:rPr>
                <w:sz w:val="20"/>
              </w:rPr>
              <w:t>Certified that the tissue cultured plants were obtained from mother stock tested and maintained free from virus</w:t>
            </w:r>
          </w:p>
        </w:tc>
        <w:tc>
          <w:tcPr>
            <w:tcW w:w="3240" w:type="dxa"/>
          </w:tcPr>
          <w:p w:rsidR="00C23EDE" w:rsidRDefault="00C23EDE">
            <w:pPr>
              <w:pStyle w:val="TableParagraph"/>
              <w:spacing w:before="2"/>
              <w:rPr>
                <w:sz w:val="19"/>
              </w:rPr>
            </w:pPr>
          </w:p>
          <w:p w:rsidR="00C23EDE" w:rsidRDefault="0069087E">
            <w:pPr>
              <w:pStyle w:val="TableParagraph"/>
              <w:ind w:left="1471" w:right="1386"/>
              <w:jc w:val="center"/>
              <w:rPr>
                <w:sz w:val="20"/>
              </w:rPr>
            </w:pPr>
            <w:r>
              <w:rPr>
                <w:sz w:val="20"/>
              </w:rPr>
              <w:t>Nil</w:t>
            </w:r>
          </w:p>
        </w:tc>
      </w:tr>
      <w:tr w:rsidR="00C23EDE">
        <w:trPr>
          <w:trHeight w:val="676"/>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3"/>
              <w:rPr>
                <w:sz w:val="20"/>
              </w:rPr>
            </w:pPr>
            <w:r>
              <w:rPr>
                <w:sz w:val="20"/>
              </w:rPr>
              <w:t>(ii) Japan</w:t>
            </w:r>
          </w:p>
        </w:tc>
        <w:tc>
          <w:tcPr>
            <w:tcW w:w="4681" w:type="dxa"/>
          </w:tcPr>
          <w:p w:rsidR="00C23EDE" w:rsidRDefault="0069087E">
            <w:pPr>
              <w:pStyle w:val="TableParagraph"/>
              <w:spacing w:line="228" w:lineRule="auto"/>
              <w:ind w:left="63" w:right="104"/>
              <w:jc w:val="both"/>
              <w:rPr>
                <w:sz w:val="20"/>
              </w:rPr>
            </w:pPr>
            <w:r>
              <w:rPr>
                <w:sz w:val="20"/>
              </w:rPr>
              <w:t>Certified that the tissue cultured plants were obtained from mother stock tested and maintained free from konjak mosaic virus</w:t>
            </w:r>
          </w:p>
        </w:tc>
        <w:tc>
          <w:tcPr>
            <w:tcW w:w="3240" w:type="dxa"/>
          </w:tcPr>
          <w:p w:rsidR="00C23EDE" w:rsidRDefault="00C23EDE">
            <w:pPr>
              <w:pStyle w:val="TableParagraph"/>
              <w:rPr>
                <w:sz w:val="19"/>
              </w:rPr>
            </w:pPr>
          </w:p>
          <w:p w:rsidR="00C23EDE" w:rsidRDefault="0069087E">
            <w:pPr>
              <w:pStyle w:val="TableParagraph"/>
              <w:ind w:left="1471" w:right="1386"/>
              <w:jc w:val="center"/>
              <w:rPr>
                <w:sz w:val="20"/>
              </w:rPr>
            </w:pPr>
            <w:r>
              <w:rPr>
                <w:sz w:val="20"/>
              </w:rPr>
              <w:t>Nil</w:t>
            </w:r>
          </w:p>
        </w:tc>
      </w:tr>
      <w:tr w:rsidR="00C23EDE">
        <w:trPr>
          <w:trHeight w:val="681"/>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21" w:lineRule="exact"/>
              <w:ind w:left="63"/>
              <w:rPr>
                <w:sz w:val="20"/>
              </w:rPr>
            </w:pPr>
            <w:r>
              <w:rPr>
                <w:sz w:val="20"/>
              </w:rPr>
              <w:t>(iii) Denmark</w:t>
            </w:r>
          </w:p>
        </w:tc>
        <w:tc>
          <w:tcPr>
            <w:tcW w:w="4681" w:type="dxa"/>
          </w:tcPr>
          <w:p w:rsidR="00C23EDE" w:rsidRDefault="0069087E">
            <w:pPr>
              <w:pStyle w:val="TableParagraph"/>
              <w:spacing w:line="228" w:lineRule="auto"/>
              <w:ind w:left="63" w:right="104"/>
              <w:jc w:val="both"/>
              <w:rPr>
                <w:sz w:val="20"/>
              </w:rPr>
            </w:pPr>
            <w:r>
              <w:rPr>
                <w:sz w:val="20"/>
              </w:rPr>
              <w:t>Certified that the tissue cultured plants were obtained from mother stock tested and maintained free from tobacco necrosis virus</w:t>
            </w:r>
          </w:p>
        </w:tc>
        <w:tc>
          <w:tcPr>
            <w:tcW w:w="3240" w:type="dxa"/>
          </w:tcPr>
          <w:p w:rsidR="00C23EDE" w:rsidRDefault="00C23EDE">
            <w:pPr>
              <w:pStyle w:val="TableParagraph"/>
              <w:spacing w:before="2"/>
              <w:rPr>
                <w:sz w:val="19"/>
              </w:rPr>
            </w:pPr>
          </w:p>
          <w:p w:rsidR="00C23EDE" w:rsidRDefault="0069087E">
            <w:pPr>
              <w:pStyle w:val="TableParagraph"/>
              <w:ind w:left="1471" w:right="1386"/>
              <w:jc w:val="center"/>
              <w:rPr>
                <w:sz w:val="20"/>
              </w:rPr>
            </w:pPr>
            <w:r>
              <w:rPr>
                <w:sz w:val="20"/>
              </w:rPr>
              <w:t>Nil</w:t>
            </w:r>
          </w:p>
        </w:tc>
      </w:tr>
      <w:tr w:rsidR="00C23EDE">
        <w:trPr>
          <w:trHeight w:val="678"/>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30" w:lineRule="auto"/>
              <w:ind w:left="63" w:right="35"/>
              <w:rPr>
                <w:sz w:val="20"/>
              </w:rPr>
            </w:pPr>
            <w:r>
              <w:rPr>
                <w:sz w:val="20"/>
              </w:rPr>
              <w:t>(iv) Czech Republic</w:t>
            </w:r>
          </w:p>
        </w:tc>
        <w:tc>
          <w:tcPr>
            <w:tcW w:w="4681" w:type="dxa"/>
          </w:tcPr>
          <w:p w:rsidR="00C23EDE" w:rsidRDefault="0069087E">
            <w:pPr>
              <w:pStyle w:val="TableParagraph"/>
              <w:spacing w:line="228" w:lineRule="auto"/>
              <w:ind w:left="63" w:right="100"/>
              <w:jc w:val="both"/>
              <w:rPr>
                <w:sz w:val="20"/>
              </w:rPr>
            </w:pPr>
            <w:r>
              <w:rPr>
                <w:sz w:val="20"/>
              </w:rPr>
              <w:t>Certified that the tissue cultured plants were obtained from mother stock tested and maintained free from impatiens necrotic spot tospovirus</w:t>
            </w:r>
          </w:p>
        </w:tc>
        <w:tc>
          <w:tcPr>
            <w:tcW w:w="3240" w:type="dxa"/>
          </w:tcPr>
          <w:p w:rsidR="00C23EDE" w:rsidRDefault="00C23EDE">
            <w:pPr>
              <w:pStyle w:val="TableParagraph"/>
              <w:rPr>
                <w:sz w:val="19"/>
              </w:rPr>
            </w:pPr>
          </w:p>
          <w:p w:rsidR="00C23EDE" w:rsidRDefault="0069087E">
            <w:pPr>
              <w:pStyle w:val="TableParagraph"/>
              <w:ind w:left="1471" w:right="1386"/>
              <w:jc w:val="center"/>
              <w:rPr>
                <w:sz w:val="20"/>
              </w:rPr>
            </w:pPr>
            <w:r>
              <w:rPr>
                <w:sz w:val="20"/>
              </w:rPr>
              <w:t>Nil</w:t>
            </w:r>
          </w:p>
        </w:tc>
      </w:tr>
      <w:tr w:rsidR="00C23EDE">
        <w:trPr>
          <w:trHeight w:val="1140"/>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35" w:lineRule="auto"/>
              <w:ind w:left="63" w:right="177"/>
              <w:rPr>
                <w:sz w:val="20"/>
              </w:rPr>
            </w:pPr>
            <w:r>
              <w:rPr>
                <w:sz w:val="20"/>
              </w:rPr>
              <w:t>(v) Any country except Czech Republic, Denmark, Japan,</w:t>
            </w:r>
          </w:p>
          <w:p w:rsidR="00C23EDE" w:rsidRDefault="0069087E">
            <w:pPr>
              <w:pStyle w:val="TableParagraph"/>
              <w:spacing w:line="222" w:lineRule="exact"/>
              <w:ind w:left="63"/>
              <w:rPr>
                <w:sz w:val="20"/>
              </w:rPr>
            </w:pPr>
            <w:r>
              <w:rPr>
                <w:sz w:val="20"/>
              </w:rPr>
              <w:t>Egypt</w:t>
            </w:r>
          </w:p>
        </w:tc>
        <w:tc>
          <w:tcPr>
            <w:tcW w:w="4681" w:type="dxa"/>
          </w:tcPr>
          <w:p w:rsidR="00C23EDE" w:rsidRDefault="0069087E">
            <w:pPr>
              <w:pStyle w:val="TableParagraph"/>
              <w:spacing w:line="228" w:lineRule="auto"/>
              <w:ind w:left="63" w:right="104"/>
              <w:jc w:val="both"/>
              <w:rPr>
                <w:sz w:val="20"/>
              </w:rPr>
            </w:pPr>
            <w:r>
              <w:rPr>
                <w:sz w:val="20"/>
              </w:rPr>
              <w:t>Certified that the tissue cultured plants were obtained from mother stock tested and maintained free from virus</w:t>
            </w:r>
          </w:p>
        </w:tc>
        <w:tc>
          <w:tcPr>
            <w:tcW w:w="3240" w:type="dxa"/>
          </w:tcPr>
          <w:p w:rsidR="00C23EDE" w:rsidRDefault="00C23EDE">
            <w:pPr>
              <w:pStyle w:val="TableParagraph"/>
            </w:pPr>
          </w:p>
          <w:p w:rsidR="00C23EDE" w:rsidRDefault="0069087E">
            <w:pPr>
              <w:pStyle w:val="TableParagraph"/>
              <w:spacing w:before="196"/>
              <w:ind w:left="1471" w:right="1386"/>
              <w:jc w:val="center"/>
              <w:rPr>
                <w:sz w:val="20"/>
              </w:rPr>
            </w:pPr>
            <w:r>
              <w:rPr>
                <w:sz w:val="20"/>
              </w:rPr>
              <w:t>Nil</w:t>
            </w:r>
          </w:p>
        </w:tc>
      </w:tr>
      <w:tr w:rsidR="00C23EDE">
        <w:trPr>
          <w:trHeight w:val="906"/>
        </w:trPr>
        <w:tc>
          <w:tcPr>
            <w:tcW w:w="540" w:type="dxa"/>
            <w:vMerge/>
            <w:tcBorders>
              <w:top w:val="nil"/>
            </w:tcBorders>
          </w:tcPr>
          <w:p w:rsidR="00C23EDE" w:rsidRDefault="00C23EDE">
            <w:pPr>
              <w:rPr>
                <w:sz w:val="2"/>
                <w:szCs w:val="2"/>
              </w:rPr>
            </w:pPr>
          </w:p>
        </w:tc>
        <w:tc>
          <w:tcPr>
            <w:tcW w:w="2271" w:type="dxa"/>
            <w:vMerge w:val="restart"/>
          </w:tcPr>
          <w:p w:rsidR="00C23EDE" w:rsidRDefault="0069087E">
            <w:pPr>
              <w:pStyle w:val="TableParagraph"/>
              <w:spacing w:line="218" w:lineRule="exact"/>
              <w:ind w:left="65"/>
              <w:rPr>
                <w:i/>
                <w:sz w:val="20"/>
              </w:rPr>
            </w:pPr>
            <w:r>
              <w:rPr>
                <w:sz w:val="20"/>
              </w:rPr>
              <w:t xml:space="preserve">(ii) </w:t>
            </w:r>
            <w:r>
              <w:rPr>
                <w:i/>
                <w:sz w:val="20"/>
              </w:rPr>
              <w:t>Spathiphyllum spp.</w:t>
            </w:r>
          </w:p>
        </w:tc>
        <w:tc>
          <w:tcPr>
            <w:tcW w:w="1801" w:type="dxa"/>
            <w:vMerge w:val="restart"/>
          </w:tcPr>
          <w:p w:rsidR="00C23EDE" w:rsidRDefault="0069087E">
            <w:pPr>
              <w:pStyle w:val="TableParagraph"/>
              <w:spacing w:line="230" w:lineRule="auto"/>
              <w:ind w:left="64" w:right="386"/>
              <w:rPr>
                <w:sz w:val="20"/>
              </w:rPr>
            </w:pPr>
            <w:r>
              <w:rPr>
                <w:sz w:val="20"/>
              </w:rPr>
              <w:t>Tissue cultured plants</w:t>
            </w:r>
          </w:p>
        </w:tc>
        <w:tc>
          <w:tcPr>
            <w:tcW w:w="1620" w:type="dxa"/>
          </w:tcPr>
          <w:p w:rsidR="00C23EDE" w:rsidRDefault="0069087E">
            <w:pPr>
              <w:pStyle w:val="TableParagraph"/>
              <w:spacing w:line="218" w:lineRule="exact"/>
              <w:ind w:left="63"/>
              <w:rPr>
                <w:sz w:val="20"/>
              </w:rPr>
            </w:pPr>
            <w:r>
              <w:rPr>
                <w:sz w:val="20"/>
              </w:rPr>
              <w:t>(i) Slovenia</w:t>
            </w:r>
          </w:p>
        </w:tc>
        <w:tc>
          <w:tcPr>
            <w:tcW w:w="4681" w:type="dxa"/>
          </w:tcPr>
          <w:p w:rsidR="00C23EDE" w:rsidRDefault="0069087E">
            <w:pPr>
              <w:pStyle w:val="TableParagraph"/>
              <w:spacing w:line="228" w:lineRule="auto"/>
              <w:ind w:left="63"/>
              <w:rPr>
                <w:sz w:val="20"/>
              </w:rPr>
            </w:pPr>
            <w:r>
              <w:rPr>
                <w:sz w:val="20"/>
              </w:rPr>
              <w:t>Certified that the tissue cultured plants were obtained from mother stock tested and maintained free from:</w:t>
            </w:r>
          </w:p>
          <w:p w:rsidR="00C23EDE" w:rsidRDefault="0069087E">
            <w:pPr>
              <w:pStyle w:val="TableParagraph"/>
              <w:numPr>
                <w:ilvl w:val="0"/>
                <w:numId w:val="1268"/>
              </w:numPr>
              <w:tabs>
                <w:tab w:val="left" w:pos="530"/>
              </w:tabs>
              <w:rPr>
                <w:sz w:val="20"/>
              </w:rPr>
            </w:pPr>
            <w:r>
              <w:rPr>
                <w:sz w:val="20"/>
              </w:rPr>
              <w:t>Tomato spotted wilt</w:t>
            </w:r>
            <w:r>
              <w:rPr>
                <w:spacing w:val="2"/>
                <w:sz w:val="20"/>
              </w:rPr>
              <w:t xml:space="preserve"> </w:t>
            </w:r>
            <w:r>
              <w:rPr>
                <w:sz w:val="20"/>
              </w:rPr>
              <w:t>virus</w:t>
            </w:r>
          </w:p>
          <w:p w:rsidR="00C23EDE" w:rsidRDefault="0069087E">
            <w:pPr>
              <w:pStyle w:val="TableParagraph"/>
              <w:numPr>
                <w:ilvl w:val="0"/>
                <w:numId w:val="1268"/>
              </w:numPr>
              <w:tabs>
                <w:tab w:val="left" w:pos="544"/>
              </w:tabs>
              <w:spacing w:line="219" w:lineRule="exact"/>
              <w:ind w:left="543" w:hanging="285"/>
              <w:rPr>
                <w:sz w:val="20"/>
              </w:rPr>
            </w:pPr>
            <w:r>
              <w:rPr>
                <w:sz w:val="20"/>
              </w:rPr>
              <w:t>Impatiens necrotic spot</w:t>
            </w:r>
            <w:r>
              <w:rPr>
                <w:spacing w:val="-3"/>
                <w:sz w:val="20"/>
              </w:rPr>
              <w:t xml:space="preserve"> </w:t>
            </w:r>
            <w:r>
              <w:rPr>
                <w:sz w:val="20"/>
              </w:rPr>
              <w:t>virus</w:t>
            </w:r>
          </w:p>
        </w:tc>
        <w:tc>
          <w:tcPr>
            <w:tcW w:w="3240" w:type="dxa"/>
          </w:tcPr>
          <w:p w:rsidR="00C23EDE" w:rsidRDefault="00C23EDE">
            <w:pPr>
              <w:pStyle w:val="TableParagraph"/>
              <w:spacing w:before="9"/>
              <w:rPr>
                <w:sz w:val="28"/>
              </w:rPr>
            </w:pPr>
          </w:p>
          <w:p w:rsidR="00C23EDE" w:rsidRDefault="0069087E">
            <w:pPr>
              <w:pStyle w:val="TableParagraph"/>
              <w:ind w:left="1471" w:right="1386"/>
              <w:jc w:val="center"/>
              <w:rPr>
                <w:sz w:val="20"/>
              </w:rPr>
            </w:pPr>
            <w:r>
              <w:rPr>
                <w:sz w:val="20"/>
              </w:rPr>
              <w:t>Nil</w:t>
            </w:r>
          </w:p>
        </w:tc>
      </w:tr>
      <w:tr w:rsidR="00C23EDE">
        <w:trPr>
          <w:trHeight w:val="681"/>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1267"/>
              </w:numPr>
              <w:tabs>
                <w:tab w:val="left" w:pos="359"/>
              </w:tabs>
              <w:spacing w:line="214" w:lineRule="exact"/>
              <w:ind w:hanging="294"/>
              <w:rPr>
                <w:sz w:val="20"/>
              </w:rPr>
            </w:pPr>
            <w:r>
              <w:rPr>
                <w:sz w:val="20"/>
              </w:rPr>
              <w:t>Italy</w:t>
            </w:r>
          </w:p>
          <w:p w:rsidR="00C23EDE" w:rsidRDefault="0069087E">
            <w:pPr>
              <w:pStyle w:val="TableParagraph"/>
              <w:numPr>
                <w:ilvl w:val="0"/>
                <w:numId w:val="1267"/>
              </w:numPr>
              <w:tabs>
                <w:tab w:val="left" w:pos="415"/>
              </w:tabs>
              <w:spacing w:line="220" w:lineRule="exact"/>
              <w:ind w:left="414" w:hanging="350"/>
              <w:rPr>
                <w:sz w:val="20"/>
              </w:rPr>
            </w:pPr>
            <w:r>
              <w:rPr>
                <w:sz w:val="20"/>
              </w:rPr>
              <w:t>Czech</w:t>
            </w:r>
          </w:p>
          <w:p w:rsidR="00C23EDE" w:rsidRDefault="0069087E">
            <w:pPr>
              <w:pStyle w:val="TableParagraph"/>
              <w:spacing w:line="224" w:lineRule="exact"/>
              <w:ind w:left="354"/>
              <w:rPr>
                <w:sz w:val="20"/>
              </w:rPr>
            </w:pPr>
            <w:r>
              <w:rPr>
                <w:sz w:val="20"/>
              </w:rPr>
              <w:t>Republic</w:t>
            </w:r>
          </w:p>
        </w:tc>
        <w:tc>
          <w:tcPr>
            <w:tcW w:w="4681" w:type="dxa"/>
          </w:tcPr>
          <w:p w:rsidR="00C23EDE" w:rsidRDefault="0069087E">
            <w:pPr>
              <w:pStyle w:val="TableParagraph"/>
              <w:spacing w:line="228" w:lineRule="auto"/>
              <w:ind w:left="63" w:right="104"/>
              <w:jc w:val="both"/>
              <w:rPr>
                <w:sz w:val="20"/>
              </w:rPr>
            </w:pPr>
            <w:r>
              <w:rPr>
                <w:sz w:val="20"/>
              </w:rPr>
              <w:t>Certified that the tissue cultured plants were obtained from mother stock tested and maintained free from impatiens necrotic spot virus</w:t>
            </w:r>
          </w:p>
        </w:tc>
        <w:tc>
          <w:tcPr>
            <w:tcW w:w="3240" w:type="dxa"/>
          </w:tcPr>
          <w:p w:rsidR="00C23EDE" w:rsidRDefault="00C23EDE">
            <w:pPr>
              <w:pStyle w:val="TableParagraph"/>
              <w:spacing w:before="2"/>
              <w:rPr>
                <w:sz w:val="19"/>
              </w:rPr>
            </w:pPr>
          </w:p>
          <w:p w:rsidR="00C23EDE" w:rsidRDefault="0069087E">
            <w:pPr>
              <w:pStyle w:val="TableParagraph"/>
              <w:ind w:left="1471" w:right="1386"/>
              <w:jc w:val="center"/>
              <w:rPr>
                <w:sz w:val="20"/>
              </w:rPr>
            </w:pPr>
            <w:r>
              <w:rPr>
                <w:sz w:val="20"/>
              </w:rPr>
              <w:t>Nil</w:t>
            </w:r>
          </w:p>
        </w:tc>
      </w:tr>
      <w:tr w:rsidR="00C23EDE">
        <w:trPr>
          <w:trHeight w:val="909"/>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32" w:lineRule="auto"/>
              <w:ind w:left="63" w:right="182"/>
              <w:rPr>
                <w:sz w:val="20"/>
              </w:rPr>
            </w:pPr>
            <w:r>
              <w:rPr>
                <w:sz w:val="20"/>
              </w:rPr>
              <w:t>(iv) Any country except Italy, Czech Republic, Slovenia</w:t>
            </w:r>
          </w:p>
        </w:tc>
        <w:tc>
          <w:tcPr>
            <w:tcW w:w="4681" w:type="dxa"/>
          </w:tcPr>
          <w:p w:rsidR="00C23EDE" w:rsidRDefault="0069087E">
            <w:pPr>
              <w:pStyle w:val="TableParagraph"/>
              <w:spacing w:line="228" w:lineRule="auto"/>
              <w:ind w:left="63" w:right="101"/>
              <w:jc w:val="both"/>
              <w:rPr>
                <w:sz w:val="20"/>
              </w:rPr>
            </w:pPr>
            <w:r>
              <w:rPr>
                <w:sz w:val="20"/>
              </w:rPr>
              <w:t>Certified that the tissue cultured plants were obtained from mother stock tested and maintained free from virus</w:t>
            </w:r>
          </w:p>
        </w:tc>
        <w:tc>
          <w:tcPr>
            <w:tcW w:w="3240" w:type="dxa"/>
          </w:tcPr>
          <w:p w:rsidR="00C23EDE" w:rsidRDefault="00C23EDE">
            <w:pPr>
              <w:pStyle w:val="TableParagraph"/>
              <w:rPr>
                <w:sz w:val="29"/>
              </w:rPr>
            </w:pPr>
          </w:p>
          <w:p w:rsidR="00C23EDE" w:rsidRDefault="0069087E">
            <w:pPr>
              <w:pStyle w:val="TableParagraph"/>
              <w:ind w:left="1471" w:right="1386"/>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271"/>
        <w:gridCol w:w="1801"/>
        <w:gridCol w:w="1620"/>
        <w:gridCol w:w="4681"/>
        <w:gridCol w:w="3240"/>
      </w:tblGrid>
      <w:tr w:rsidR="00C23EDE">
        <w:trPr>
          <w:trHeight w:val="911"/>
        </w:trPr>
        <w:tc>
          <w:tcPr>
            <w:tcW w:w="540" w:type="dxa"/>
            <w:vMerge w:val="restart"/>
          </w:tcPr>
          <w:p w:rsidR="00C23EDE" w:rsidRDefault="00C23EDE">
            <w:pPr>
              <w:pStyle w:val="TableParagraph"/>
              <w:rPr>
                <w:sz w:val="18"/>
              </w:rPr>
            </w:pPr>
          </w:p>
        </w:tc>
        <w:tc>
          <w:tcPr>
            <w:tcW w:w="2271" w:type="dxa"/>
            <w:vMerge w:val="restart"/>
          </w:tcPr>
          <w:p w:rsidR="00C23EDE" w:rsidRDefault="0069087E">
            <w:pPr>
              <w:pStyle w:val="TableParagraph"/>
              <w:spacing w:line="221" w:lineRule="exact"/>
              <w:ind w:left="65"/>
              <w:rPr>
                <w:sz w:val="20"/>
              </w:rPr>
            </w:pPr>
            <w:r>
              <w:rPr>
                <w:sz w:val="20"/>
              </w:rPr>
              <w:t xml:space="preserve">(iii) </w:t>
            </w:r>
            <w:r>
              <w:rPr>
                <w:i/>
                <w:sz w:val="20"/>
              </w:rPr>
              <w:t xml:space="preserve">Syngonium </w:t>
            </w:r>
            <w:r>
              <w:rPr>
                <w:sz w:val="20"/>
              </w:rPr>
              <w:t>spp.</w:t>
            </w:r>
          </w:p>
        </w:tc>
        <w:tc>
          <w:tcPr>
            <w:tcW w:w="1801" w:type="dxa"/>
            <w:vMerge w:val="restart"/>
          </w:tcPr>
          <w:p w:rsidR="00C23EDE" w:rsidRDefault="0069087E">
            <w:pPr>
              <w:pStyle w:val="TableParagraph"/>
              <w:spacing w:line="230" w:lineRule="auto"/>
              <w:ind w:left="64" w:right="386"/>
              <w:rPr>
                <w:sz w:val="20"/>
              </w:rPr>
            </w:pPr>
            <w:r>
              <w:rPr>
                <w:sz w:val="20"/>
              </w:rPr>
              <w:t>Tissue cultured plants</w:t>
            </w:r>
          </w:p>
        </w:tc>
        <w:tc>
          <w:tcPr>
            <w:tcW w:w="1620" w:type="dxa"/>
          </w:tcPr>
          <w:p w:rsidR="00C23EDE" w:rsidRDefault="0069087E">
            <w:pPr>
              <w:pStyle w:val="TableParagraph"/>
              <w:numPr>
                <w:ilvl w:val="0"/>
                <w:numId w:val="1266"/>
              </w:numPr>
              <w:tabs>
                <w:tab w:val="left" w:pos="304"/>
              </w:tabs>
              <w:spacing w:line="216" w:lineRule="exact"/>
              <w:ind w:hanging="239"/>
              <w:rPr>
                <w:sz w:val="20"/>
              </w:rPr>
            </w:pPr>
            <w:r>
              <w:rPr>
                <w:sz w:val="20"/>
              </w:rPr>
              <w:t>USA</w:t>
            </w:r>
          </w:p>
          <w:p w:rsidR="00C23EDE" w:rsidRDefault="0069087E">
            <w:pPr>
              <w:pStyle w:val="TableParagraph"/>
              <w:numPr>
                <w:ilvl w:val="0"/>
                <w:numId w:val="1266"/>
              </w:numPr>
              <w:tabs>
                <w:tab w:val="left" w:pos="359"/>
              </w:tabs>
              <w:spacing w:line="225" w:lineRule="exact"/>
              <w:ind w:left="358" w:hanging="294"/>
              <w:rPr>
                <w:sz w:val="20"/>
              </w:rPr>
            </w:pPr>
            <w:r>
              <w:rPr>
                <w:sz w:val="20"/>
              </w:rPr>
              <w:t>Europe</w:t>
            </w:r>
          </w:p>
        </w:tc>
        <w:tc>
          <w:tcPr>
            <w:tcW w:w="4681" w:type="dxa"/>
          </w:tcPr>
          <w:p w:rsidR="00C23EDE" w:rsidRDefault="0069087E">
            <w:pPr>
              <w:pStyle w:val="TableParagraph"/>
              <w:spacing w:line="228" w:lineRule="auto"/>
              <w:ind w:left="63"/>
              <w:rPr>
                <w:sz w:val="20"/>
              </w:rPr>
            </w:pPr>
            <w:r>
              <w:rPr>
                <w:sz w:val="20"/>
              </w:rPr>
              <w:t>Certified that the tissue cultured plants were obtained from mother stock tested and maintained free from</w:t>
            </w:r>
          </w:p>
          <w:p w:rsidR="00C23EDE" w:rsidRDefault="0069087E">
            <w:pPr>
              <w:pStyle w:val="TableParagraph"/>
              <w:numPr>
                <w:ilvl w:val="0"/>
                <w:numId w:val="1265"/>
              </w:numPr>
              <w:tabs>
                <w:tab w:val="left" w:pos="532"/>
              </w:tabs>
              <w:spacing w:line="228" w:lineRule="exact"/>
              <w:rPr>
                <w:sz w:val="20"/>
              </w:rPr>
            </w:pPr>
            <w:r>
              <w:rPr>
                <w:sz w:val="20"/>
              </w:rPr>
              <w:t>Impatiens necrotic spot</w:t>
            </w:r>
            <w:r>
              <w:rPr>
                <w:spacing w:val="-3"/>
                <w:sz w:val="20"/>
              </w:rPr>
              <w:t xml:space="preserve"> </w:t>
            </w:r>
            <w:r>
              <w:rPr>
                <w:sz w:val="20"/>
              </w:rPr>
              <w:t>virus</w:t>
            </w:r>
          </w:p>
          <w:p w:rsidR="00C23EDE" w:rsidRDefault="0069087E">
            <w:pPr>
              <w:pStyle w:val="TableParagraph"/>
              <w:numPr>
                <w:ilvl w:val="0"/>
                <w:numId w:val="1265"/>
              </w:numPr>
              <w:tabs>
                <w:tab w:val="left" w:pos="541"/>
              </w:tabs>
              <w:spacing w:before="3" w:line="224" w:lineRule="exact"/>
              <w:ind w:left="540" w:hanging="282"/>
              <w:rPr>
                <w:sz w:val="20"/>
              </w:rPr>
            </w:pPr>
            <w:r>
              <w:rPr>
                <w:sz w:val="20"/>
              </w:rPr>
              <w:t>Tomato spotted wilt</w:t>
            </w:r>
            <w:r>
              <w:rPr>
                <w:spacing w:val="5"/>
                <w:sz w:val="20"/>
              </w:rPr>
              <w:t xml:space="preserve"> </w:t>
            </w:r>
            <w:r>
              <w:rPr>
                <w:sz w:val="20"/>
              </w:rPr>
              <w:t>virus</w:t>
            </w:r>
          </w:p>
        </w:tc>
        <w:tc>
          <w:tcPr>
            <w:tcW w:w="3240" w:type="dxa"/>
          </w:tcPr>
          <w:p w:rsidR="00C23EDE" w:rsidRDefault="00C23EDE">
            <w:pPr>
              <w:pStyle w:val="TableParagraph"/>
              <w:spacing w:before="2"/>
              <w:rPr>
                <w:sz w:val="29"/>
              </w:rPr>
            </w:pPr>
          </w:p>
          <w:p w:rsidR="00C23EDE" w:rsidRDefault="0069087E">
            <w:pPr>
              <w:pStyle w:val="TableParagraph"/>
              <w:spacing w:before="1"/>
              <w:ind w:left="1471" w:right="1386"/>
              <w:jc w:val="center"/>
              <w:rPr>
                <w:sz w:val="20"/>
              </w:rPr>
            </w:pPr>
            <w:r>
              <w:rPr>
                <w:sz w:val="20"/>
              </w:rPr>
              <w:t>Nil</w:t>
            </w:r>
          </w:p>
        </w:tc>
      </w:tr>
      <w:tr w:rsidR="00C23EDE">
        <w:trPr>
          <w:trHeight w:val="733"/>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ind w:left="63" w:right="171"/>
              <w:rPr>
                <w:sz w:val="20"/>
              </w:rPr>
            </w:pPr>
            <w:r>
              <w:rPr>
                <w:sz w:val="20"/>
              </w:rPr>
              <w:t>(iii) Any country except USA, Europe</w:t>
            </w:r>
          </w:p>
        </w:tc>
        <w:tc>
          <w:tcPr>
            <w:tcW w:w="4681" w:type="dxa"/>
          </w:tcPr>
          <w:p w:rsidR="00C23EDE" w:rsidRDefault="0069087E">
            <w:pPr>
              <w:pStyle w:val="TableParagraph"/>
              <w:ind w:left="63" w:right="104"/>
              <w:jc w:val="both"/>
              <w:rPr>
                <w:sz w:val="20"/>
              </w:rPr>
            </w:pPr>
            <w:r>
              <w:rPr>
                <w:sz w:val="20"/>
              </w:rPr>
              <w:t>Certified that the tissue cultured plants were obtained from mother stock tested and maintained free from virus</w:t>
            </w:r>
          </w:p>
        </w:tc>
        <w:tc>
          <w:tcPr>
            <w:tcW w:w="3240" w:type="dxa"/>
          </w:tcPr>
          <w:p w:rsidR="00C23EDE" w:rsidRDefault="00C23EDE">
            <w:pPr>
              <w:pStyle w:val="TableParagraph"/>
              <w:spacing w:before="10"/>
              <w:rPr>
                <w:sz w:val="21"/>
              </w:rPr>
            </w:pPr>
          </w:p>
          <w:p w:rsidR="00C23EDE" w:rsidRDefault="0069087E">
            <w:pPr>
              <w:pStyle w:val="TableParagraph"/>
              <w:spacing w:before="1"/>
              <w:ind w:left="1428" w:right="1420"/>
              <w:jc w:val="center"/>
              <w:rPr>
                <w:sz w:val="20"/>
              </w:rPr>
            </w:pPr>
            <w:r>
              <w:rPr>
                <w:sz w:val="20"/>
              </w:rPr>
              <w:t>Nil</w:t>
            </w:r>
          </w:p>
        </w:tc>
      </w:tr>
      <w:tr w:rsidR="00C23EDE">
        <w:trPr>
          <w:trHeight w:val="1838"/>
        </w:trPr>
        <w:tc>
          <w:tcPr>
            <w:tcW w:w="540" w:type="dxa"/>
          </w:tcPr>
          <w:p w:rsidR="00C23EDE" w:rsidRDefault="0069087E">
            <w:pPr>
              <w:pStyle w:val="TableParagraph"/>
              <w:spacing w:line="218" w:lineRule="exact"/>
              <w:ind w:left="114"/>
              <w:rPr>
                <w:sz w:val="20"/>
              </w:rPr>
            </w:pPr>
            <w:r>
              <w:rPr>
                <w:sz w:val="20"/>
              </w:rPr>
              <w:t>58.</w:t>
            </w:r>
          </w:p>
        </w:tc>
        <w:tc>
          <w:tcPr>
            <w:tcW w:w="2271" w:type="dxa"/>
          </w:tcPr>
          <w:p w:rsidR="00C23EDE" w:rsidRDefault="0069087E">
            <w:pPr>
              <w:pStyle w:val="TableParagraph"/>
              <w:spacing w:line="215" w:lineRule="exact"/>
              <w:ind w:left="65"/>
              <w:rPr>
                <w:i/>
                <w:sz w:val="20"/>
              </w:rPr>
            </w:pPr>
            <w:r>
              <w:rPr>
                <w:i/>
                <w:sz w:val="20"/>
              </w:rPr>
              <w:t>Antidesma bunius</w:t>
            </w:r>
          </w:p>
          <w:p w:rsidR="00C23EDE" w:rsidRDefault="0069087E">
            <w:pPr>
              <w:pStyle w:val="TableParagraph"/>
              <w:spacing w:line="227" w:lineRule="exact"/>
              <w:ind w:left="65"/>
              <w:rPr>
                <w:sz w:val="20"/>
              </w:rPr>
            </w:pPr>
            <w:r>
              <w:rPr>
                <w:sz w:val="20"/>
              </w:rPr>
              <w:t>(Bignay)</w:t>
            </w:r>
          </w:p>
        </w:tc>
        <w:tc>
          <w:tcPr>
            <w:tcW w:w="1801" w:type="dxa"/>
          </w:tcPr>
          <w:p w:rsidR="00C23EDE" w:rsidRDefault="0069087E">
            <w:pPr>
              <w:pStyle w:val="TableParagraph"/>
              <w:spacing w:line="232" w:lineRule="auto"/>
              <w:ind w:left="64" w:right="468"/>
              <w:rPr>
                <w:sz w:val="20"/>
              </w:rPr>
            </w:pPr>
            <w:r>
              <w:rPr>
                <w:sz w:val="20"/>
              </w:rPr>
              <w:t>Plants/ cuttings for propagation</w:t>
            </w:r>
          </w:p>
        </w:tc>
        <w:tc>
          <w:tcPr>
            <w:tcW w:w="1620" w:type="dxa"/>
          </w:tcPr>
          <w:p w:rsidR="00C23EDE" w:rsidRDefault="0069087E">
            <w:pPr>
              <w:pStyle w:val="TableParagraph"/>
              <w:spacing w:line="218" w:lineRule="exact"/>
              <w:ind w:left="63"/>
              <w:rPr>
                <w:sz w:val="20"/>
              </w:rPr>
            </w:pPr>
            <w:r>
              <w:rPr>
                <w:sz w:val="20"/>
              </w:rPr>
              <w:t>Israel</w:t>
            </w:r>
          </w:p>
        </w:tc>
        <w:tc>
          <w:tcPr>
            <w:tcW w:w="4681" w:type="dxa"/>
          </w:tcPr>
          <w:p w:rsidR="00C23EDE" w:rsidRDefault="00C23EDE">
            <w:pPr>
              <w:pStyle w:val="TableParagraph"/>
            </w:pPr>
          </w:p>
          <w:p w:rsidR="00C23EDE" w:rsidRDefault="00C23EDE">
            <w:pPr>
              <w:pStyle w:val="TableParagraph"/>
            </w:pPr>
          </w:p>
          <w:p w:rsidR="00C23EDE" w:rsidRDefault="00C23EDE">
            <w:pPr>
              <w:pStyle w:val="TableParagraph"/>
              <w:spacing w:before="4"/>
              <w:rPr>
                <w:sz w:val="25"/>
              </w:rPr>
            </w:pPr>
          </w:p>
          <w:p w:rsidR="00C23EDE" w:rsidRDefault="0069087E">
            <w:pPr>
              <w:pStyle w:val="TableParagraph"/>
              <w:ind w:left="2140" w:right="2075"/>
              <w:jc w:val="center"/>
              <w:rPr>
                <w:sz w:val="20"/>
              </w:rPr>
            </w:pPr>
            <w:r>
              <w:rPr>
                <w:sz w:val="20"/>
              </w:rPr>
              <w:t>Nil</w:t>
            </w:r>
          </w:p>
        </w:tc>
        <w:tc>
          <w:tcPr>
            <w:tcW w:w="3240" w:type="dxa"/>
          </w:tcPr>
          <w:p w:rsidR="00C23EDE" w:rsidRDefault="0069087E">
            <w:pPr>
              <w:pStyle w:val="TableParagraph"/>
              <w:numPr>
                <w:ilvl w:val="0"/>
                <w:numId w:val="1264"/>
              </w:numPr>
              <w:tabs>
                <w:tab w:val="left" w:pos="472"/>
                <w:tab w:val="left" w:pos="474"/>
              </w:tabs>
              <w:rPr>
                <w:sz w:val="20"/>
              </w:rPr>
            </w:pPr>
            <w:r>
              <w:rPr>
                <w:sz w:val="20"/>
              </w:rPr>
              <w:t>Free from</w:t>
            </w:r>
            <w:r>
              <w:rPr>
                <w:spacing w:val="-5"/>
                <w:sz w:val="20"/>
              </w:rPr>
              <w:t xml:space="preserve"> </w:t>
            </w:r>
            <w:r>
              <w:rPr>
                <w:sz w:val="20"/>
              </w:rPr>
              <w:t>soil.</w:t>
            </w:r>
          </w:p>
          <w:p w:rsidR="00C23EDE" w:rsidRDefault="0069087E">
            <w:pPr>
              <w:pStyle w:val="TableParagraph"/>
              <w:numPr>
                <w:ilvl w:val="0"/>
                <w:numId w:val="1264"/>
              </w:numPr>
              <w:tabs>
                <w:tab w:val="left" w:pos="429"/>
              </w:tabs>
              <w:ind w:left="438" w:right="174" w:hanging="355"/>
              <w:rPr>
                <w:sz w:val="20"/>
              </w:rPr>
            </w:pPr>
            <w:r>
              <w:rPr>
                <w:sz w:val="20"/>
              </w:rPr>
              <w:t>Commercial imports subject to prior approval of Department of Agriculture, Cooperation and Farmers</w:t>
            </w:r>
            <w:r>
              <w:rPr>
                <w:spacing w:val="-2"/>
                <w:sz w:val="20"/>
              </w:rPr>
              <w:t xml:space="preserve"> </w:t>
            </w:r>
            <w:r>
              <w:rPr>
                <w:sz w:val="20"/>
              </w:rPr>
              <w:t>Welfare</w:t>
            </w:r>
          </w:p>
          <w:p w:rsidR="00C23EDE" w:rsidRDefault="0069087E">
            <w:pPr>
              <w:pStyle w:val="TableParagraph"/>
              <w:numPr>
                <w:ilvl w:val="0"/>
                <w:numId w:val="1264"/>
              </w:numPr>
              <w:tabs>
                <w:tab w:val="left" w:pos="434"/>
              </w:tabs>
              <w:ind w:left="438" w:right="342" w:hanging="355"/>
              <w:rPr>
                <w:sz w:val="20"/>
              </w:rPr>
            </w:pPr>
            <w:r>
              <w:rPr>
                <w:sz w:val="20"/>
              </w:rPr>
              <w:t>Post-entry quarantine for a growing period of 6-9</w:t>
            </w:r>
            <w:r>
              <w:rPr>
                <w:spacing w:val="-12"/>
                <w:sz w:val="20"/>
              </w:rPr>
              <w:t xml:space="preserve"> </w:t>
            </w:r>
            <w:r>
              <w:rPr>
                <w:sz w:val="20"/>
              </w:rPr>
              <w:t>months.</w:t>
            </w:r>
          </w:p>
        </w:tc>
      </w:tr>
      <w:tr w:rsidR="00C23EDE">
        <w:trPr>
          <w:trHeight w:val="448"/>
        </w:trPr>
        <w:tc>
          <w:tcPr>
            <w:tcW w:w="540" w:type="dxa"/>
            <w:vMerge w:val="restart"/>
          </w:tcPr>
          <w:p w:rsidR="00C23EDE" w:rsidRDefault="0069087E">
            <w:pPr>
              <w:pStyle w:val="TableParagraph"/>
              <w:spacing w:line="221" w:lineRule="exact"/>
              <w:ind w:left="114"/>
              <w:rPr>
                <w:sz w:val="20"/>
              </w:rPr>
            </w:pPr>
            <w:r>
              <w:rPr>
                <w:sz w:val="20"/>
              </w:rPr>
              <w:t>59.</w:t>
            </w:r>
          </w:p>
        </w:tc>
        <w:tc>
          <w:tcPr>
            <w:tcW w:w="2271" w:type="dxa"/>
          </w:tcPr>
          <w:p w:rsidR="00C23EDE" w:rsidRDefault="0069087E">
            <w:pPr>
              <w:pStyle w:val="TableParagraph"/>
              <w:spacing w:line="218" w:lineRule="exact"/>
              <w:ind w:left="65"/>
              <w:rPr>
                <w:b/>
                <w:i/>
                <w:sz w:val="20"/>
              </w:rPr>
            </w:pPr>
            <w:r>
              <w:rPr>
                <w:i/>
                <w:sz w:val="20"/>
              </w:rPr>
              <w:t>Antirrhinum spp</w:t>
            </w:r>
            <w:r>
              <w:rPr>
                <w:b/>
                <w:i/>
                <w:sz w:val="20"/>
              </w:rPr>
              <w:t>.</w:t>
            </w:r>
          </w:p>
        </w:tc>
        <w:tc>
          <w:tcPr>
            <w:tcW w:w="1801" w:type="dxa"/>
          </w:tcPr>
          <w:p w:rsidR="00C23EDE" w:rsidRDefault="0069087E">
            <w:pPr>
              <w:pStyle w:val="TableParagraph"/>
              <w:spacing w:line="221" w:lineRule="exact"/>
              <w:ind w:left="64"/>
              <w:rPr>
                <w:sz w:val="20"/>
              </w:rPr>
            </w:pPr>
            <w:r>
              <w:rPr>
                <w:sz w:val="20"/>
              </w:rPr>
              <w:t>Seeds for sowing</w:t>
            </w:r>
          </w:p>
        </w:tc>
        <w:tc>
          <w:tcPr>
            <w:tcW w:w="1620" w:type="dxa"/>
          </w:tcPr>
          <w:p w:rsidR="00C23EDE" w:rsidRDefault="0069087E">
            <w:pPr>
              <w:pStyle w:val="TableParagraph"/>
              <w:spacing w:line="221" w:lineRule="exact"/>
              <w:ind w:left="63"/>
              <w:rPr>
                <w:sz w:val="20"/>
              </w:rPr>
            </w:pPr>
            <w:r>
              <w:rPr>
                <w:sz w:val="20"/>
              </w:rPr>
              <w:t>Japan</w:t>
            </w:r>
          </w:p>
        </w:tc>
        <w:tc>
          <w:tcPr>
            <w:tcW w:w="4681" w:type="dxa"/>
          </w:tcPr>
          <w:p w:rsidR="00C23EDE" w:rsidRDefault="0069087E">
            <w:pPr>
              <w:pStyle w:val="TableParagraph"/>
              <w:spacing w:before="106"/>
              <w:ind w:left="2140" w:right="2075"/>
              <w:jc w:val="center"/>
              <w:rPr>
                <w:sz w:val="20"/>
              </w:rPr>
            </w:pPr>
            <w:r>
              <w:rPr>
                <w:sz w:val="20"/>
              </w:rPr>
              <w:t>Nil</w:t>
            </w:r>
          </w:p>
        </w:tc>
        <w:tc>
          <w:tcPr>
            <w:tcW w:w="3240" w:type="dxa"/>
          </w:tcPr>
          <w:p w:rsidR="00C23EDE" w:rsidRDefault="0069087E">
            <w:pPr>
              <w:pStyle w:val="TableParagraph"/>
              <w:spacing w:line="217" w:lineRule="exact"/>
              <w:ind w:left="83"/>
              <w:rPr>
                <w:sz w:val="20"/>
              </w:rPr>
            </w:pPr>
            <w:r>
              <w:rPr>
                <w:sz w:val="20"/>
              </w:rPr>
              <w:t>Free from quarantine weed seeds and</w:t>
            </w:r>
          </w:p>
          <w:p w:rsidR="00C23EDE" w:rsidRDefault="0069087E">
            <w:pPr>
              <w:pStyle w:val="TableParagraph"/>
              <w:spacing w:line="211" w:lineRule="exact"/>
              <w:ind w:left="83"/>
              <w:rPr>
                <w:sz w:val="20"/>
              </w:rPr>
            </w:pPr>
            <w:r>
              <w:rPr>
                <w:sz w:val="20"/>
              </w:rPr>
              <w:t>soil.</w:t>
            </w:r>
          </w:p>
        </w:tc>
      </w:tr>
      <w:tr w:rsidR="00C23EDE">
        <w:trPr>
          <w:trHeight w:val="681"/>
        </w:trPr>
        <w:tc>
          <w:tcPr>
            <w:tcW w:w="540" w:type="dxa"/>
            <w:vMerge/>
            <w:tcBorders>
              <w:top w:val="nil"/>
            </w:tcBorders>
          </w:tcPr>
          <w:p w:rsidR="00C23EDE" w:rsidRDefault="00C23EDE">
            <w:pPr>
              <w:rPr>
                <w:sz w:val="2"/>
                <w:szCs w:val="2"/>
              </w:rPr>
            </w:pPr>
          </w:p>
        </w:tc>
        <w:tc>
          <w:tcPr>
            <w:tcW w:w="2271" w:type="dxa"/>
            <w:vMerge w:val="restart"/>
          </w:tcPr>
          <w:p w:rsidR="00C23EDE" w:rsidRDefault="0069087E">
            <w:pPr>
              <w:pStyle w:val="TableParagraph"/>
              <w:spacing w:line="215" w:lineRule="exact"/>
              <w:ind w:left="65"/>
              <w:rPr>
                <w:i/>
                <w:sz w:val="20"/>
              </w:rPr>
            </w:pPr>
            <w:r>
              <w:rPr>
                <w:i/>
                <w:sz w:val="20"/>
              </w:rPr>
              <w:t>Antirrhinum majus</w:t>
            </w:r>
          </w:p>
          <w:p w:rsidR="00C23EDE" w:rsidRDefault="0069087E">
            <w:pPr>
              <w:pStyle w:val="TableParagraph"/>
              <w:spacing w:line="224" w:lineRule="exact"/>
              <w:ind w:left="65"/>
              <w:rPr>
                <w:sz w:val="20"/>
              </w:rPr>
            </w:pPr>
            <w:r>
              <w:rPr>
                <w:sz w:val="20"/>
              </w:rPr>
              <w:t>(Antirrhinum)</w:t>
            </w:r>
          </w:p>
        </w:tc>
        <w:tc>
          <w:tcPr>
            <w:tcW w:w="1801" w:type="dxa"/>
            <w:vMerge w:val="restart"/>
          </w:tcPr>
          <w:p w:rsidR="00C23EDE" w:rsidRDefault="0069087E">
            <w:pPr>
              <w:pStyle w:val="TableParagraph"/>
              <w:spacing w:line="221" w:lineRule="exact"/>
              <w:ind w:left="64"/>
              <w:rPr>
                <w:sz w:val="20"/>
              </w:rPr>
            </w:pPr>
            <w:r>
              <w:rPr>
                <w:sz w:val="20"/>
              </w:rPr>
              <w:t>Seeds for sowing</w:t>
            </w:r>
          </w:p>
        </w:tc>
        <w:tc>
          <w:tcPr>
            <w:tcW w:w="1620" w:type="dxa"/>
          </w:tcPr>
          <w:p w:rsidR="00C23EDE" w:rsidRDefault="0069087E">
            <w:pPr>
              <w:pStyle w:val="TableParagraph"/>
              <w:spacing w:line="221" w:lineRule="exact"/>
              <w:ind w:left="63"/>
              <w:rPr>
                <w:sz w:val="20"/>
              </w:rPr>
            </w:pPr>
            <w:r>
              <w:rPr>
                <w:sz w:val="20"/>
              </w:rPr>
              <w:t>(i) Australia</w:t>
            </w:r>
          </w:p>
        </w:tc>
        <w:tc>
          <w:tcPr>
            <w:tcW w:w="4681" w:type="dxa"/>
          </w:tcPr>
          <w:p w:rsidR="00C23EDE" w:rsidRDefault="0069087E">
            <w:pPr>
              <w:pStyle w:val="TableParagraph"/>
              <w:spacing w:line="215" w:lineRule="exact"/>
              <w:ind w:left="63"/>
              <w:rPr>
                <w:sz w:val="20"/>
              </w:rPr>
            </w:pPr>
            <w:r>
              <w:rPr>
                <w:sz w:val="20"/>
              </w:rPr>
              <w:t>Free from:</w:t>
            </w:r>
          </w:p>
          <w:p w:rsidR="00C23EDE" w:rsidRDefault="0069087E">
            <w:pPr>
              <w:pStyle w:val="TableParagraph"/>
              <w:numPr>
                <w:ilvl w:val="0"/>
                <w:numId w:val="1263"/>
              </w:numPr>
              <w:tabs>
                <w:tab w:val="left" w:pos="532"/>
              </w:tabs>
              <w:spacing w:line="224" w:lineRule="exact"/>
              <w:rPr>
                <w:sz w:val="20"/>
              </w:rPr>
            </w:pPr>
            <w:r>
              <w:rPr>
                <w:i/>
                <w:sz w:val="20"/>
              </w:rPr>
              <w:t xml:space="preserve">Colletotrichum antirrhini </w:t>
            </w:r>
            <w:r>
              <w:rPr>
                <w:sz w:val="20"/>
              </w:rPr>
              <w:t>(Anthracnose)</w:t>
            </w:r>
          </w:p>
          <w:p w:rsidR="00C23EDE" w:rsidRDefault="0069087E">
            <w:pPr>
              <w:pStyle w:val="TableParagraph"/>
              <w:numPr>
                <w:ilvl w:val="0"/>
                <w:numId w:val="1263"/>
              </w:numPr>
              <w:tabs>
                <w:tab w:val="left" w:pos="544"/>
              </w:tabs>
              <w:spacing w:line="222" w:lineRule="exact"/>
              <w:ind w:left="544" w:hanging="286"/>
              <w:rPr>
                <w:sz w:val="20"/>
              </w:rPr>
            </w:pPr>
            <w:r>
              <w:rPr>
                <w:i/>
                <w:sz w:val="20"/>
              </w:rPr>
              <w:t>Puccinia antirrhini</w:t>
            </w:r>
            <w:r>
              <w:rPr>
                <w:i/>
                <w:spacing w:val="2"/>
                <w:sz w:val="20"/>
              </w:rPr>
              <w:t xml:space="preserve"> </w:t>
            </w:r>
            <w:r>
              <w:rPr>
                <w:sz w:val="20"/>
              </w:rPr>
              <w:t>(Rust)</w:t>
            </w:r>
          </w:p>
        </w:tc>
        <w:tc>
          <w:tcPr>
            <w:tcW w:w="3240" w:type="dxa"/>
          </w:tcPr>
          <w:p w:rsidR="00C23EDE" w:rsidRDefault="0069087E">
            <w:pPr>
              <w:pStyle w:val="TableParagraph"/>
              <w:spacing w:line="221" w:lineRule="exact"/>
              <w:ind w:left="83"/>
              <w:rPr>
                <w:sz w:val="20"/>
              </w:rPr>
            </w:pPr>
            <w:r>
              <w:rPr>
                <w:sz w:val="20"/>
              </w:rPr>
              <w:t>Free from quarantine weed seeds.</w:t>
            </w:r>
          </w:p>
        </w:tc>
      </w:tr>
      <w:tr w:rsidR="00C23EDE">
        <w:trPr>
          <w:trHeight w:val="590"/>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32" w:lineRule="auto"/>
              <w:ind w:left="63" w:right="533"/>
              <w:rPr>
                <w:sz w:val="20"/>
              </w:rPr>
            </w:pPr>
            <w:r>
              <w:rPr>
                <w:sz w:val="20"/>
              </w:rPr>
              <w:t>(ii) Europe (except UK)</w:t>
            </w:r>
          </w:p>
        </w:tc>
        <w:tc>
          <w:tcPr>
            <w:tcW w:w="4681" w:type="dxa"/>
          </w:tcPr>
          <w:p w:rsidR="00C23EDE" w:rsidRDefault="0069087E">
            <w:pPr>
              <w:pStyle w:val="TableParagraph"/>
              <w:spacing w:line="221" w:lineRule="exact"/>
              <w:ind w:left="63"/>
              <w:rPr>
                <w:sz w:val="20"/>
              </w:rPr>
            </w:pPr>
            <w:r>
              <w:rPr>
                <w:sz w:val="20"/>
              </w:rPr>
              <w:t xml:space="preserve">Free from </w:t>
            </w:r>
            <w:r>
              <w:rPr>
                <w:i/>
                <w:sz w:val="20"/>
              </w:rPr>
              <w:t xml:space="preserve">Colletotrichum antirrhini </w:t>
            </w:r>
            <w:r>
              <w:rPr>
                <w:sz w:val="20"/>
              </w:rPr>
              <w:t>(Anthracnose)</w:t>
            </w:r>
          </w:p>
        </w:tc>
        <w:tc>
          <w:tcPr>
            <w:tcW w:w="3240" w:type="dxa"/>
          </w:tcPr>
          <w:p w:rsidR="00C23EDE" w:rsidRDefault="0069087E">
            <w:pPr>
              <w:pStyle w:val="TableParagraph"/>
              <w:spacing w:line="221" w:lineRule="exact"/>
              <w:ind w:left="83"/>
              <w:rPr>
                <w:sz w:val="20"/>
              </w:rPr>
            </w:pPr>
            <w:r>
              <w:rPr>
                <w:sz w:val="20"/>
              </w:rPr>
              <w:t>Free from quarantine weed seeds.</w:t>
            </w:r>
          </w:p>
        </w:tc>
      </w:tr>
      <w:tr w:rsidR="00C23EDE">
        <w:trPr>
          <w:trHeight w:val="448"/>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3"/>
              <w:rPr>
                <w:sz w:val="20"/>
              </w:rPr>
            </w:pPr>
            <w:r>
              <w:rPr>
                <w:sz w:val="20"/>
              </w:rPr>
              <w:t>(iii) Guatemala</w:t>
            </w:r>
          </w:p>
        </w:tc>
        <w:tc>
          <w:tcPr>
            <w:tcW w:w="4681" w:type="dxa"/>
          </w:tcPr>
          <w:p w:rsidR="00C23EDE" w:rsidRDefault="0069087E">
            <w:pPr>
              <w:pStyle w:val="TableParagraph"/>
              <w:spacing w:before="103"/>
              <w:ind w:left="2140" w:right="2075"/>
              <w:jc w:val="center"/>
              <w:rPr>
                <w:sz w:val="20"/>
              </w:rPr>
            </w:pPr>
            <w:r>
              <w:rPr>
                <w:sz w:val="20"/>
              </w:rPr>
              <w:t>Nil</w:t>
            </w:r>
          </w:p>
        </w:tc>
        <w:tc>
          <w:tcPr>
            <w:tcW w:w="3240" w:type="dxa"/>
          </w:tcPr>
          <w:p w:rsidR="00C23EDE" w:rsidRDefault="0069087E">
            <w:pPr>
              <w:pStyle w:val="TableParagraph"/>
              <w:spacing w:line="218" w:lineRule="exact"/>
              <w:ind w:left="83"/>
              <w:rPr>
                <w:sz w:val="20"/>
              </w:rPr>
            </w:pPr>
            <w:r>
              <w:rPr>
                <w:sz w:val="20"/>
              </w:rPr>
              <w:t>Free from quarantine weed seeds.</w:t>
            </w:r>
          </w:p>
        </w:tc>
      </w:tr>
      <w:tr w:rsidR="00C23EDE">
        <w:trPr>
          <w:trHeight w:val="911"/>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3"/>
              <w:rPr>
                <w:sz w:val="20"/>
              </w:rPr>
            </w:pPr>
            <w:r>
              <w:rPr>
                <w:sz w:val="20"/>
              </w:rPr>
              <w:t>(iv) U.K.</w:t>
            </w:r>
          </w:p>
        </w:tc>
        <w:tc>
          <w:tcPr>
            <w:tcW w:w="4681" w:type="dxa"/>
          </w:tcPr>
          <w:p w:rsidR="00C23EDE" w:rsidRDefault="0069087E">
            <w:pPr>
              <w:pStyle w:val="TableParagraph"/>
              <w:spacing w:line="216" w:lineRule="exact"/>
              <w:ind w:left="63"/>
              <w:rPr>
                <w:sz w:val="20"/>
              </w:rPr>
            </w:pPr>
            <w:r>
              <w:rPr>
                <w:sz w:val="20"/>
              </w:rPr>
              <w:t>Free from:</w:t>
            </w:r>
          </w:p>
          <w:p w:rsidR="00C23EDE" w:rsidRDefault="0069087E">
            <w:pPr>
              <w:pStyle w:val="TableParagraph"/>
              <w:numPr>
                <w:ilvl w:val="0"/>
                <w:numId w:val="1262"/>
              </w:numPr>
              <w:tabs>
                <w:tab w:val="left" w:pos="532"/>
              </w:tabs>
              <w:spacing w:line="224" w:lineRule="exact"/>
              <w:rPr>
                <w:sz w:val="20"/>
              </w:rPr>
            </w:pPr>
            <w:r>
              <w:rPr>
                <w:i/>
                <w:sz w:val="20"/>
              </w:rPr>
              <w:t xml:space="preserve">Heteropatella antirrhini </w:t>
            </w:r>
            <w:r>
              <w:rPr>
                <w:sz w:val="20"/>
              </w:rPr>
              <w:t>(Leaf</w:t>
            </w:r>
            <w:r>
              <w:rPr>
                <w:spacing w:val="-1"/>
                <w:sz w:val="20"/>
              </w:rPr>
              <w:t xml:space="preserve"> </w:t>
            </w:r>
            <w:r>
              <w:rPr>
                <w:sz w:val="20"/>
              </w:rPr>
              <w:t>spot)</w:t>
            </w:r>
          </w:p>
          <w:p w:rsidR="00C23EDE" w:rsidRDefault="0069087E">
            <w:pPr>
              <w:pStyle w:val="TableParagraph"/>
              <w:numPr>
                <w:ilvl w:val="0"/>
                <w:numId w:val="1262"/>
              </w:numPr>
              <w:tabs>
                <w:tab w:val="left" w:pos="544"/>
              </w:tabs>
              <w:spacing w:line="227" w:lineRule="exact"/>
              <w:ind w:left="544" w:hanging="286"/>
              <w:rPr>
                <w:sz w:val="20"/>
              </w:rPr>
            </w:pPr>
            <w:r>
              <w:rPr>
                <w:i/>
                <w:sz w:val="20"/>
              </w:rPr>
              <w:t xml:space="preserve">Phyllosticta antirrhini </w:t>
            </w:r>
            <w:r>
              <w:rPr>
                <w:sz w:val="20"/>
              </w:rPr>
              <w:t>(Stem root)</w:t>
            </w:r>
          </w:p>
          <w:p w:rsidR="00C23EDE" w:rsidRDefault="0069087E">
            <w:pPr>
              <w:pStyle w:val="TableParagraph"/>
              <w:numPr>
                <w:ilvl w:val="0"/>
                <w:numId w:val="1262"/>
              </w:numPr>
              <w:tabs>
                <w:tab w:val="left" w:pos="532"/>
              </w:tabs>
              <w:spacing w:before="3" w:line="222" w:lineRule="exact"/>
              <w:rPr>
                <w:sz w:val="20"/>
              </w:rPr>
            </w:pPr>
            <w:r>
              <w:rPr>
                <w:i/>
                <w:sz w:val="20"/>
              </w:rPr>
              <w:t xml:space="preserve">Pseudomonas ananas </w:t>
            </w:r>
            <w:r>
              <w:rPr>
                <w:sz w:val="20"/>
              </w:rPr>
              <w:t>(Bacterial leaf</w:t>
            </w:r>
            <w:r>
              <w:rPr>
                <w:spacing w:val="-4"/>
                <w:sz w:val="20"/>
              </w:rPr>
              <w:t xml:space="preserve"> </w:t>
            </w:r>
            <w:r>
              <w:rPr>
                <w:sz w:val="20"/>
              </w:rPr>
              <w:t>spot).</w:t>
            </w:r>
          </w:p>
        </w:tc>
        <w:tc>
          <w:tcPr>
            <w:tcW w:w="3240" w:type="dxa"/>
          </w:tcPr>
          <w:p w:rsidR="00C23EDE" w:rsidRDefault="0069087E">
            <w:pPr>
              <w:pStyle w:val="TableParagraph"/>
              <w:spacing w:line="218" w:lineRule="exact"/>
              <w:ind w:left="83"/>
              <w:rPr>
                <w:sz w:val="20"/>
              </w:rPr>
            </w:pPr>
            <w:r>
              <w:rPr>
                <w:sz w:val="20"/>
              </w:rPr>
              <w:t>Free from quarantine weed seeds.</w:t>
            </w:r>
          </w:p>
        </w:tc>
      </w:tr>
      <w:tr w:rsidR="00C23EDE">
        <w:trPr>
          <w:trHeight w:val="1166"/>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21" w:lineRule="exact"/>
              <w:ind w:left="63"/>
              <w:rPr>
                <w:sz w:val="20"/>
              </w:rPr>
            </w:pPr>
            <w:r>
              <w:rPr>
                <w:sz w:val="20"/>
              </w:rPr>
              <w:t>(v) USA</w:t>
            </w:r>
          </w:p>
        </w:tc>
        <w:tc>
          <w:tcPr>
            <w:tcW w:w="4681" w:type="dxa"/>
          </w:tcPr>
          <w:p w:rsidR="00C23EDE" w:rsidRDefault="0069087E">
            <w:pPr>
              <w:pStyle w:val="TableParagraph"/>
              <w:spacing w:line="215" w:lineRule="exact"/>
              <w:ind w:left="63"/>
              <w:rPr>
                <w:sz w:val="20"/>
              </w:rPr>
            </w:pPr>
            <w:r>
              <w:rPr>
                <w:sz w:val="20"/>
              </w:rPr>
              <w:t>Free from :</w:t>
            </w:r>
          </w:p>
          <w:p w:rsidR="00C23EDE" w:rsidRDefault="0069087E">
            <w:pPr>
              <w:pStyle w:val="TableParagraph"/>
              <w:numPr>
                <w:ilvl w:val="0"/>
                <w:numId w:val="1261"/>
              </w:numPr>
              <w:tabs>
                <w:tab w:val="left" w:pos="532"/>
              </w:tabs>
              <w:spacing w:line="224" w:lineRule="exact"/>
              <w:rPr>
                <w:sz w:val="20"/>
              </w:rPr>
            </w:pPr>
            <w:r>
              <w:rPr>
                <w:i/>
                <w:sz w:val="20"/>
              </w:rPr>
              <w:t xml:space="preserve">Colletotrichum antirrhini </w:t>
            </w:r>
            <w:r>
              <w:rPr>
                <w:sz w:val="20"/>
              </w:rPr>
              <w:t>(Anthracnose)</w:t>
            </w:r>
          </w:p>
          <w:p w:rsidR="00C23EDE" w:rsidRDefault="0069087E">
            <w:pPr>
              <w:pStyle w:val="TableParagraph"/>
              <w:numPr>
                <w:ilvl w:val="0"/>
                <w:numId w:val="1261"/>
              </w:numPr>
              <w:tabs>
                <w:tab w:val="left" w:pos="544"/>
              </w:tabs>
              <w:ind w:left="544" w:hanging="286"/>
              <w:rPr>
                <w:sz w:val="20"/>
              </w:rPr>
            </w:pPr>
            <w:r>
              <w:rPr>
                <w:i/>
                <w:sz w:val="20"/>
              </w:rPr>
              <w:t xml:space="preserve">Heteropatella antirrhini </w:t>
            </w:r>
            <w:r>
              <w:rPr>
                <w:sz w:val="20"/>
              </w:rPr>
              <w:t>(Leaf</w:t>
            </w:r>
            <w:r>
              <w:rPr>
                <w:spacing w:val="-3"/>
                <w:sz w:val="20"/>
              </w:rPr>
              <w:t xml:space="preserve"> </w:t>
            </w:r>
            <w:r>
              <w:rPr>
                <w:sz w:val="20"/>
              </w:rPr>
              <w:t>spot)</w:t>
            </w:r>
          </w:p>
          <w:p w:rsidR="00C23EDE" w:rsidRDefault="0069087E">
            <w:pPr>
              <w:pStyle w:val="TableParagraph"/>
              <w:numPr>
                <w:ilvl w:val="0"/>
                <w:numId w:val="1261"/>
              </w:numPr>
              <w:tabs>
                <w:tab w:val="left" w:pos="532"/>
              </w:tabs>
              <w:spacing w:before="1"/>
              <w:rPr>
                <w:sz w:val="20"/>
              </w:rPr>
            </w:pPr>
            <w:r>
              <w:rPr>
                <w:i/>
                <w:sz w:val="20"/>
              </w:rPr>
              <w:t xml:space="preserve">Phyllosticta antirrhini </w:t>
            </w:r>
            <w:r>
              <w:rPr>
                <w:sz w:val="20"/>
              </w:rPr>
              <w:t>(Stem root)</w:t>
            </w:r>
          </w:p>
          <w:p w:rsidR="00C23EDE" w:rsidRDefault="0069087E">
            <w:pPr>
              <w:pStyle w:val="TableParagraph"/>
              <w:numPr>
                <w:ilvl w:val="0"/>
                <w:numId w:val="1261"/>
              </w:numPr>
              <w:tabs>
                <w:tab w:val="left" w:pos="544"/>
              </w:tabs>
              <w:spacing w:before="1"/>
              <w:ind w:left="544" w:hanging="286"/>
              <w:rPr>
                <w:sz w:val="20"/>
              </w:rPr>
            </w:pPr>
            <w:r>
              <w:rPr>
                <w:i/>
                <w:sz w:val="20"/>
              </w:rPr>
              <w:t xml:space="preserve">Puccinia antirrhini </w:t>
            </w:r>
            <w:r>
              <w:rPr>
                <w:sz w:val="20"/>
              </w:rPr>
              <w:t>(Rust)</w:t>
            </w:r>
          </w:p>
        </w:tc>
        <w:tc>
          <w:tcPr>
            <w:tcW w:w="3240" w:type="dxa"/>
          </w:tcPr>
          <w:p w:rsidR="00C23EDE" w:rsidRDefault="0069087E">
            <w:pPr>
              <w:pStyle w:val="TableParagraph"/>
              <w:spacing w:line="221" w:lineRule="exact"/>
              <w:ind w:left="83"/>
              <w:rPr>
                <w:sz w:val="20"/>
              </w:rPr>
            </w:pPr>
            <w:r>
              <w:rPr>
                <w:sz w:val="20"/>
              </w:rPr>
              <w:t>Free from quarantine weed seeds.</w:t>
            </w:r>
          </w:p>
        </w:tc>
      </w:tr>
      <w:tr w:rsidR="00C23EDE">
        <w:trPr>
          <w:trHeight w:val="906"/>
        </w:trPr>
        <w:tc>
          <w:tcPr>
            <w:tcW w:w="540" w:type="dxa"/>
            <w:vMerge w:val="restart"/>
          </w:tcPr>
          <w:p w:rsidR="00C23EDE" w:rsidRDefault="0069087E">
            <w:pPr>
              <w:pStyle w:val="TableParagraph"/>
              <w:spacing w:line="216" w:lineRule="exact"/>
              <w:ind w:left="114"/>
              <w:rPr>
                <w:sz w:val="20"/>
              </w:rPr>
            </w:pPr>
            <w:r>
              <w:rPr>
                <w:sz w:val="20"/>
              </w:rPr>
              <w:t>60.</w:t>
            </w:r>
          </w:p>
        </w:tc>
        <w:tc>
          <w:tcPr>
            <w:tcW w:w="2271" w:type="dxa"/>
            <w:vMerge w:val="restart"/>
          </w:tcPr>
          <w:p w:rsidR="00C23EDE" w:rsidRDefault="0069087E">
            <w:pPr>
              <w:pStyle w:val="TableParagraph"/>
              <w:spacing w:line="216" w:lineRule="exact"/>
              <w:ind w:left="65"/>
              <w:rPr>
                <w:i/>
                <w:sz w:val="20"/>
              </w:rPr>
            </w:pPr>
            <w:r>
              <w:rPr>
                <w:i/>
                <w:sz w:val="20"/>
              </w:rPr>
              <w:t>Anubias barteri</w:t>
            </w:r>
          </w:p>
        </w:tc>
        <w:tc>
          <w:tcPr>
            <w:tcW w:w="1801" w:type="dxa"/>
          </w:tcPr>
          <w:p w:rsidR="00C23EDE" w:rsidRDefault="0069087E">
            <w:pPr>
              <w:pStyle w:val="TableParagraph"/>
              <w:ind w:left="350" w:right="465" w:hanging="272"/>
              <w:rPr>
                <w:sz w:val="20"/>
              </w:rPr>
            </w:pPr>
            <w:r>
              <w:rPr>
                <w:sz w:val="20"/>
              </w:rPr>
              <w:t>(i) Plants for propagation</w:t>
            </w:r>
          </w:p>
        </w:tc>
        <w:tc>
          <w:tcPr>
            <w:tcW w:w="1620" w:type="dxa"/>
          </w:tcPr>
          <w:p w:rsidR="00C23EDE" w:rsidRDefault="0069087E">
            <w:pPr>
              <w:pStyle w:val="TableParagraph"/>
              <w:spacing w:line="216" w:lineRule="exact"/>
              <w:ind w:left="63"/>
              <w:rPr>
                <w:sz w:val="20"/>
              </w:rPr>
            </w:pPr>
            <w:r>
              <w:rPr>
                <w:sz w:val="20"/>
              </w:rPr>
              <w:t>Thailand</w:t>
            </w:r>
          </w:p>
        </w:tc>
        <w:tc>
          <w:tcPr>
            <w:tcW w:w="4681" w:type="dxa"/>
          </w:tcPr>
          <w:p w:rsidR="00C23EDE" w:rsidRDefault="00C23EDE">
            <w:pPr>
              <w:pStyle w:val="TableParagraph"/>
              <w:spacing w:before="9"/>
              <w:rPr>
                <w:sz w:val="28"/>
              </w:rPr>
            </w:pPr>
          </w:p>
          <w:p w:rsidR="00C23EDE" w:rsidRDefault="0069087E">
            <w:pPr>
              <w:pStyle w:val="TableParagraph"/>
              <w:ind w:left="2140" w:right="2075"/>
              <w:jc w:val="center"/>
              <w:rPr>
                <w:sz w:val="20"/>
              </w:rPr>
            </w:pPr>
            <w:r>
              <w:rPr>
                <w:sz w:val="20"/>
              </w:rPr>
              <w:t>Nil</w:t>
            </w:r>
          </w:p>
        </w:tc>
        <w:tc>
          <w:tcPr>
            <w:tcW w:w="3240" w:type="dxa"/>
          </w:tcPr>
          <w:p w:rsidR="00C23EDE" w:rsidRDefault="0069087E">
            <w:pPr>
              <w:pStyle w:val="TableParagraph"/>
              <w:numPr>
                <w:ilvl w:val="0"/>
                <w:numId w:val="1260"/>
              </w:numPr>
              <w:tabs>
                <w:tab w:val="left" w:pos="373"/>
              </w:tabs>
              <w:spacing w:line="225" w:lineRule="auto"/>
              <w:ind w:right="479" w:hanging="266"/>
              <w:rPr>
                <w:sz w:val="20"/>
              </w:rPr>
            </w:pPr>
            <w:r>
              <w:rPr>
                <w:sz w:val="20"/>
              </w:rPr>
              <w:t>Free from soil and other</w:t>
            </w:r>
            <w:r>
              <w:rPr>
                <w:spacing w:val="-14"/>
                <w:sz w:val="20"/>
              </w:rPr>
              <w:t xml:space="preserve"> </w:t>
            </w:r>
            <w:r>
              <w:rPr>
                <w:sz w:val="20"/>
              </w:rPr>
              <w:t>plant debris.</w:t>
            </w:r>
          </w:p>
          <w:p w:rsidR="00C23EDE" w:rsidRDefault="0069087E">
            <w:pPr>
              <w:pStyle w:val="TableParagraph"/>
              <w:numPr>
                <w:ilvl w:val="0"/>
                <w:numId w:val="1260"/>
              </w:numPr>
              <w:tabs>
                <w:tab w:val="left" w:pos="379"/>
              </w:tabs>
              <w:spacing w:before="4" w:line="228" w:lineRule="exact"/>
              <w:ind w:right="169" w:hanging="266"/>
              <w:rPr>
                <w:sz w:val="20"/>
              </w:rPr>
            </w:pPr>
            <w:r>
              <w:rPr>
                <w:sz w:val="20"/>
              </w:rPr>
              <w:t>Post entry quarantine for a</w:t>
            </w:r>
            <w:r>
              <w:rPr>
                <w:spacing w:val="-13"/>
                <w:sz w:val="20"/>
              </w:rPr>
              <w:t xml:space="preserve"> </w:t>
            </w:r>
            <w:r>
              <w:rPr>
                <w:sz w:val="20"/>
              </w:rPr>
              <w:t>period of 60</w:t>
            </w:r>
            <w:r>
              <w:rPr>
                <w:spacing w:val="-2"/>
                <w:sz w:val="20"/>
              </w:rPr>
              <w:t xml:space="preserve"> </w:t>
            </w:r>
            <w:r>
              <w:rPr>
                <w:sz w:val="20"/>
              </w:rPr>
              <w:t>days.</w:t>
            </w:r>
          </w:p>
        </w:tc>
      </w:tr>
      <w:tr w:rsidR="00C23EDE">
        <w:trPr>
          <w:trHeight w:val="657"/>
        </w:trPr>
        <w:tc>
          <w:tcPr>
            <w:tcW w:w="540" w:type="dxa"/>
            <w:vMerge/>
            <w:tcBorders>
              <w:top w:val="nil"/>
            </w:tcBorders>
          </w:tcPr>
          <w:p w:rsidR="00C23EDE" w:rsidRDefault="00C23EDE">
            <w:pPr>
              <w:rPr>
                <w:sz w:val="2"/>
                <w:szCs w:val="2"/>
              </w:rPr>
            </w:pPr>
          </w:p>
        </w:tc>
        <w:tc>
          <w:tcPr>
            <w:tcW w:w="2271" w:type="dxa"/>
            <w:vMerge/>
            <w:tcBorders>
              <w:top w:val="nil"/>
            </w:tcBorders>
          </w:tcPr>
          <w:p w:rsidR="00C23EDE" w:rsidRDefault="00C23EDE">
            <w:pPr>
              <w:rPr>
                <w:sz w:val="2"/>
                <w:szCs w:val="2"/>
              </w:rPr>
            </w:pPr>
          </w:p>
        </w:tc>
        <w:tc>
          <w:tcPr>
            <w:tcW w:w="1801" w:type="dxa"/>
          </w:tcPr>
          <w:p w:rsidR="00C23EDE" w:rsidRDefault="0069087E">
            <w:pPr>
              <w:pStyle w:val="TableParagraph"/>
              <w:spacing w:line="225" w:lineRule="auto"/>
              <w:ind w:left="350" w:hanging="272"/>
              <w:rPr>
                <w:sz w:val="20"/>
              </w:rPr>
            </w:pPr>
            <w:r>
              <w:rPr>
                <w:sz w:val="20"/>
              </w:rPr>
              <w:t>(ii) Tissue culture plants</w:t>
            </w:r>
          </w:p>
        </w:tc>
        <w:tc>
          <w:tcPr>
            <w:tcW w:w="1620" w:type="dxa"/>
          </w:tcPr>
          <w:p w:rsidR="00C23EDE" w:rsidRDefault="0069087E">
            <w:pPr>
              <w:pStyle w:val="TableParagraph"/>
              <w:spacing w:line="218" w:lineRule="exact"/>
              <w:ind w:left="63"/>
              <w:rPr>
                <w:sz w:val="20"/>
              </w:rPr>
            </w:pPr>
            <w:r>
              <w:rPr>
                <w:sz w:val="20"/>
              </w:rPr>
              <w:t>Thailand</w:t>
            </w:r>
          </w:p>
        </w:tc>
        <w:tc>
          <w:tcPr>
            <w:tcW w:w="4681" w:type="dxa"/>
          </w:tcPr>
          <w:p w:rsidR="00C23EDE" w:rsidRDefault="0069087E">
            <w:pPr>
              <w:pStyle w:val="TableParagraph"/>
              <w:spacing w:line="228" w:lineRule="auto"/>
              <w:ind w:left="63" w:right="132"/>
              <w:rPr>
                <w:sz w:val="20"/>
              </w:rPr>
            </w:pPr>
            <w:r>
              <w:rPr>
                <w:sz w:val="20"/>
              </w:rPr>
              <w:t>Certified that the tissue culture plants were obtained from mother stock tested and maintained free from any</w:t>
            </w:r>
          </w:p>
          <w:p w:rsidR="00C23EDE" w:rsidRDefault="0069087E">
            <w:pPr>
              <w:pStyle w:val="TableParagraph"/>
              <w:spacing w:line="203" w:lineRule="exact"/>
              <w:ind w:left="63"/>
              <w:rPr>
                <w:sz w:val="20"/>
              </w:rPr>
            </w:pPr>
            <w:r>
              <w:rPr>
                <w:sz w:val="20"/>
              </w:rPr>
              <w:t>virus.</w:t>
            </w:r>
          </w:p>
        </w:tc>
        <w:tc>
          <w:tcPr>
            <w:tcW w:w="3240" w:type="dxa"/>
          </w:tcPr>
          <w:p w:rsidR="00C23EDE" w:rsidRDefault="00C23EDE">
            <w:pPr>
              <w:pStyle w:val="TableParagraph"/>
              <w:spacing w:before="6"/>
              <w:rPr>
                <w:sz w:val="18"/>
              </w:rPr>
            </w:pPr>
          </w:p>
          <w:p w:rsidR="00C23EDE" w:rsidRDefault="0069087E">
            <w:pPr>
              <w:pStyle w:val="TableParagraph"/>
              <w:spacing w:before="1"/>
              <w:ind w:left="1428" w:right="1420"/>
              <w:jc w:val="center"/>
              <w:rPr>
                <w:sz w:val="20"/>
              </w:rPr>
            </w:pPr>
            <w:r>
              <w:rPr>
                <w:sz w:val="20"/>
              </w:rPr>
              <w:t>Nil</w:t>
            </w:r>
          </w:p>
        </w:tc>
      </w:tr>
      <w:tr w:rsidR="00C23EDE">
        <w:trPr>
          <w:trHeight w:val="498"/>
        </w:trPr>
        <w:tc>
          <w:tcPr>
            <w:tcW w:w="540" w:type="dxa"/>
          </w:tcPr>
          <w:p w:rsidR="00C23EDE" w:rsidRDefault="0069087E">
            <w:pPr>
              <w:pStyle w:val="TableParagraph"/>
              <w:spacing w:line="213" w:lineRule="exact"/>
              <w:ind w:left="114"/>
              <w:rPr>
                <w:sz w:val="20"/>
              </w:rPr>
            </w:pPr>
            <w:r>
              <w:rPr>
                <w:sz w:val="20"/>
              </w:rPr>
              <w:t>61.</w:t>
            </w:r>
          </w:p>
        </w:tc>
        <w:tc>
          <w:tcPr>
            <w:tcW w:w="2271" w:type="dxa"/>
          </w:tcPr>
          <w:p w:rsidR="00C23EDE" w:rsidRDefault="0069087E">
            <w:pPr>
              <w:pStyle w:val="TableParagraph"/>
              <w:spacing w:line="213" w:lineRule="exact"/>
              <w:ind w:left="65"/>
              <w:rPr>
                <w:i/>
                <w:sz w:val="20"/>
              </w:rPr>
            </w:pPr>
            <w:r>
              <w:rPr>
                <w:i/>
                <w:sz w:val="20"/>
              </w:rPr>
              <w:t>Aphelandra squarrosa</w:t>
            </w:r>
          </w:p>
        </w:tc>
        <w:tc>
          <w:tcPr>
            <w:tcW w:w="1801" w:type="dxa"/>
          </w:tcPr>
          <w:p w:rsidR="00C23EDE" w:rsidRDefault="0069087E">
            <w:pPr>
              <w:pStyle w:val="TableParagraph"/>
              <w:spacing w:line="223" w:lineRule="auto"/>
              <w:ind w:left="64" w:right="751"/>
              <w:rPr>
                <w:sz w:val="20"/>
              </w:rPr>
            </w:pPr>
            <w:r>
              <w:rPr>
                <w:sz w:val="20"/>
              </w:rPr>
              <w:t>Plants for propagation</w:t>
            </w:r>
          </w:p>
        </w:tc>
        <w:tc>
          <w:tcPr>
            <w:tcW w:w="1620" w:type="dxa"/>
          </w:tcPr>
          <w:p w:rsidR="00C23EDE" w:rsidRDefault="0069087E">
            <w:pPr>
              <w:pStyle w:val="TableParagraph"/>
              <w:spacing w:line="213" w:lineRule="exact"/>
              <w:ind w:left="63"/>
              <w:rPr>
                <w:sz w:val="20"/>
              </w:rPr>
            </w:pPr>
            <w:r>
              <w:rPr>
                <w:sz w:val="20"/>
              </w:rPr>
              <w:t>USA</w:t>
            </w:r>
          </w:p>
        </w:tc>
        <w:tc>
          <w:tcPr>
            <w:tcW w:w="4681" w:type="dxa"/>
          </w:tcPr>
          <w:p w:rsidR="00C23EDE" w:rsidRDefault="0069087E">
            <w:pPr>
              <w:pStyle w:val="TableParagraph"/>
              <w:spacing w:line="213" w:lineRule="exact"/>
              <w:ind w:left="63"/>
              <w:rPr>
                <w:sz w:val="20"/>
              </w:rPr>
            </w:pPr>
            <w:r>
              <w:rPr>
                <w:sz w:val="20"/>
              </w:rPr>
              <w:t xml:space="preserve">Free from </w:t>
            </w:r>
            <w:r>
              <w:rPr>
                <w:i/>
                <w:sz w:val="20"/>
              </w:rPr>
              <w:t xml:space="preserve">Phytonemus pallidus </w:t>
            </w:r>
            <w:r>
              <w:rPr>
                <w:sz w:val="20"/>
              </w:rPr>
              <w:t>(strawberry mite)</w:t>
            </w:r>
          </w:p>
        </w:tc>
        <w:tc>
          <w:tcPr>
            <w:tcW w:w="3240" w:type="dxa"/>
          </w:tcPr>
          <w:p w:rsidR="00C23EDE" w:rsidRDefault="0069087E">
            <w:pPr>
              <w:pStyle w:val="TableParagraph"/>
              <w:ind w:left="83" w:right="272"/>
              <w:rPr>
                <w:sz w:val="20"/>
              </w:rPr>
            </w:pPr>
            <w:r>
              <w:rPr>
                <w:sz w:val="20"/>
              </w:rPr>
              <w:t>Post-entry quarantine growing for a period of 45 days.</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20"/>
        <w:gridCol w:w="4501"/>
        <w:gridCol w:w="2880"/>
      </w:tblGrid>
      <w:tr w:rsidR="00C23EDE">
        <w:trPr>
          <w:trHeight w:val="505"/>
        </w:trPr>
        <w:tc>
          <w:tcPr>
            <w:tcW w:w="821" w:type="dxa"/>
            <w:vMerge w:val="restart"/>
          </w:tcPr>
          <w:p w:rsidR="00C23EDE" w:rsidRDefault="0069087E">
            <w:pPr>
              <w:pStyle w:val="TableParagraph"/>
              <w:ind w:left="254"/>
              <w:rPr>
                <w:sz w:val="20"/>
              </w:rPr>
            </w:pPr>
            <w:r>
              <w:rPr>
                <w:sz w:val="20"/>
              </w:rPr>
              <w:t>62.</w:t>
            </w:r>
          </w:p>
        </w:tc>
        <w:tc>
          <w:tcPr>
            <w:tcW w:w="2520" w:type="dxa"/>
            <w:vMerge w:val="restart"/>
          </w:tcPr>
          <w:p w:rsidR="00C23EDE" w:rsidRDefault="0069087E">
            <w:pPr>
              <w:pStyle w:val="TableParagraph"/>
              <w:ind w:left="64"/>
              <w:rPr>
                <w:i/>
                <w:sz w:val="20"/>
              </w:rPr>
            </w:pPr>
            <w:r>
              <w:rPr>
                <w:i/>
                <w:sz w:val="20"/>
              </w:rPr>
              <w:t>Apium graveolens</w:t>
            </w:r>
          </w:p>
          <w:p w:rsidR="00C23EDE" w:rsidRDefault="0069087E">
            <w:pPr>
              <w:pStyle w:val="TableParagraph"/>
              <w:ind w:left="64"/>
              <w:rPr>
                <w:sz w:val="20"/>
              </w:rPr>
            </w:pPr>
            <w:r>
              <w:rPr>
                <w:sz w:val="20"/>
              </w:rPr>
              <w:t>(Celery)</w:t>
            </w:r>
          </w:p>
        </w:tc>
        <w:tc>
          <w:tcPr>
            <w:tcW w:w="1801" w:type="dxa"/>
          </w:tcPr>
          <w:p w:rsidR="00C23EDE" w:rsidRDefault="0069087E">
            <w:pPr>
              <w:pStyle w:val="TableParagraph"/>
              <w:ind w:left="64" w:right="673"/>
              <w:rPr>
                <w:sz w:val="20"/>
              </w:rPr>
            </w:pPr>
            <w:r>
              <w:rPr>
                <w:sz w:val="20"/>
              </w:rPr>
              <w:t>(i) Seeds for consumption</w:t>
            </w:r>
          </w:p>
        </w:tc>
        <w:tc>
          <w:tcPr>
            <w:tcW w:w="1620" w:type="dxa"/>
          </w:tcPr>
          <w:p w:rsidR="00C23EDE" w:rsidRDefault="0069087E">
            <w:pPr>
              <w:pStyle w:val="TableParagraph"/>
              <w:ind w:left="64"/>
              <w:rPr>
                <w:sz w:val="20"/>
              </w:rPr>
            </w:pPr>
            <w:r>
              <w:rPr>
                <w:sz w:val="20"/>
              </w:rPr>
              <w:t>Any country</w:t>
            </w:r>
          </w:p>
        </w:tc>
        <w:tc>
          <w:tcPr>
            <w:tcW w:w="4501" w:type="dxa"/>
          </w:tcPr>
          <w:p w:rsidR="00C23EDE" w:rsidRDefault="0069087E">
            <w:pPr>
              <w:pStyle w:val="TableParagraph"/>
              <w:spacing w:before="137"/>
              <w:ind w:right="2081"/>
              <w:jc w:val="right"/>
              <w:rPr>
                <w:sz w:val="20"/>
              </w:rPr>
            </w:pPr>
            <w:r>
              <w:rPr>
                <w:w w:val="95"/>
                <w:sz w:val="20"/>
              </w:rPr>
              <w:t>Nil</w:t>
            </w:r>
          </w:p>
        </w:tc>
        <w:tc>
          <w:tcPr>
            <w:tcW w:w="2880" w:type="dxa"/>
          </w:tcPr>
          <w:p w:rsidR="00C23EDE" w:rsidRDefault="0069087E">
            <w:pPr>
              <w:pStyle w:val="TableParagraph"/>
              <w:ind w:left="83" w:right="50"/>
              <w:rPr>
                <w:sz w:val="20"/>
              </w:rPr>
            </w:pPr>
            <w:r>
              <w:rPr>
                <w:sz w:val="20"/>
              </w:rPr>
              <w:t>Free from soil and quarantine weed seeds</w:t>
            </w:r>
          </w:p>
        </w:tc>
      </w:tr>
      <w:tr w:rsidR="00C23EDE">
        <w:trPr>
          <w:trHeight w:val="159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val="restart"/>
          </w:tcPr>
          <w:p w:rsidR="00C23EDE" w:rsidRDefault="0069087E">
            <w:pPr>
              <w:pStyle w:val="TableParagraph"/>
              <w:spacing w:line="218" w:lineRule="exact"/>
              <w:ind w:left="64"/>
              <w:rPr>
                <w:sz w:val="20"/>
              </w:rPr>
            </w:pPr>
            <w:r>
              <w:rPr>
                <w:sz w:val="20"/>
              </w:rPr>
              <w:t>(ii) Seeds for sowing</w:t>
            </w:r>
          </w:p>
        </w:tc>
        <w:tc>
          <w:tcPr>
            <w:tcW w:w="1620" w:type="dxa"/>
          </w:tcPr>
          <w:p w:rsidR="00C23EDE" w:rsidRDefault="0069087E">
            <w:pPr>
              <w:pStyle w:val="TableParagraph"/>
              <w:spacing w:line="218" w:lineRule="exact"/>
              <w:ind w:left="64"/>
              <w:rPr>
                <w:sz w:val="20"/>
              </w:rPr>
            </w:pPr>
            <w:r>
              <w:rPr>
                <w:sz w:val="20"/>
              </w:rPr>
              <w:t>(i) Denmark</w:t>
            </w:r>
          </w:p>
        </w:tc>
        <w:tc>
          <w:tcPr>
            <w:tcW w:w="4501" w:type="dxa"/>
          </w:tcPr>
          <w:p w:rsidR="00C23EDE" w:rsidRDefault="0069087E">
            <w:pPr>
              <w:pStyle w:val="TableParagraph"/>
              <w:spacing w:line="230" w:lineRule="auto"/>
              <w:ind w:left="64"/>
              <w:rPr>
                <w:sz w:val="20"/>
              </w:rPr>
            </w:pPr>
            <w:r>
              <w:rPr>
                <w:sz w:val="20"/>
              </w:rPr>
              <w:t xml:space="preserve">Free from </w:t>
            </w:r>
            <w:r>
              <w:rPr>
                <w:i/>
                <w:sz w:val="20"/>
              </w:rPr>
              <w:t xml:space="preserve">Ditylenchus dipsaci </w:t>
            </w:r>
            <w:r>
              <w:rPr>
                <w:sz w:val="20"/>
              </w:rPr>
              <w:t>(stem and bulb nematode)</w:t>
            </w:r>
          </w:p>
        </w:tc>
        <w:tc>
          <w:tcPr>
            <w:tcW w:w="2880" w:type="dxa"/>
          </w:tcPr>
          <w:p w:rsidR="00C23EDE" w:rsidRDefault="0069087E">
            <w:pPr>
              <w:pStyle w:val="TableParagraph"/>
              <w:numPr>
                <w:ilvl w:val="0"/>
                <w:numId w:val="1259"/>
              </w:numPr>
              <w:tabs>
                <w:tab w:val="left" w:pos="424"/>
              </w:tabs>
              <w:spacing w:line="214" w:lineRule="exact"/>
              <w:rPr>
                <w:sz w:val="20"/>
              </w:rPr>
            </w:pPr>
            <w:r>
              <w:rPr>
                <w:sz w:val="20"/>
              </w:rPr>
              <w:t>Free from soil</w:t>
            </w:r>
            <w:r>
              <w:rPr>
                <w:spacing w:val="-10"/>
                <w:sz w:val="20"/>
              </w:rPr>
              <w:t xml:space="preserve"> </w:t>
            </w:r>
            <w:r>
              <w:rPr>
                <w:sz w:val="20"/>
              </w:rPr>
              <w:t>contamination</w:t>
            </w:r>
          </w:p>
          <w:p w:rsidR="00C23EDE" w:rsidRDefault="0069087E">
            <w:pPr>
              <w:pStyle w:val="TableParagraph"/>
              <w:numPr>
                <w:ilvl w:val="0"/>
                <w:numId w:val="1259"/>
              </w:numPr>
              <w:tabs>
                <w:tab w:val="left" w:pos="427"/>
              </w:tabs>
              <w:spacing w:before="4" w:line="228" w:lineRule="auto"/>
              <w:ind w:left="443" w:right="97" w:hanging="360"/>
              <w:jc w:val="both"/>
              <w:rPr>
                <w:sz w:val="20"/>
              </w:rPr>
            </w:pPr>
            <w:r>
              <w:rPr>
                <w:sz w:val="20"/>
              </w:rPr>
              <w:t xml:space="preserve">Seed crop inspection and certification for free from </w:t>
            </w:r>
            <w:r>
              <w:rPr>
                <w:i/>
                <w:sz w:val="20"/>
              </w:rPr>
              <w:t xml:space="preserve">Ditylenchus dipsaci </w:t>
            </w:r>
            <w:r>
              <w:rPr>
                <w:spacing w:val="-4"/>
                <w:sz w:val="20"/>
              </w:rPr>
              <w:t xml:space="preserve">(stem </w:t>
            </w:r>
            <w:r>
              <w:rPr>
                <w:sz w:val="20"/>
              </w:rPr>
              <w:t>and bulb nematode) by a competent authority at the country of</w:t>
            </w:r>
            <w:r>
              <w:rPr>
                <w:spacing w:val="-7"/>
                <w:sz w:val="20"/>
              </w:rPr>
              <w:t xml:space="preserve"> </w:t>
            </w:r>
            <w:r>
              <w:rPr>
                <w:sz w:val="20"/>
              </w:rPr>
              <w:t>origin</w:t>
            </w:r>
          </w:p>
        </w:tc>
      </w:tr>
      <w:tr w:rsidR="00C23EDE">
        <w:trPr>
          <w:trHeight w:val="1600"/>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(ii) France</w:t>
            </w:r>
          </w:p>
        </w:tc>
        <w:tc>
          <w:tcPr>
            <w:tcW w:w="4501" w:type="dxa"/>
          </w:tcPr>
          <w:p w:rsidR="00C23EDE" w:rsidRDefault="0069087E">
            <w:pPr>
              <w:pStyle w:val="TableParagraph"/>
              <w:spacing w:line="215" w:lineRule="exact"/>
              <w:ind w:left="64"/>
              <w:rPr>
                <w:sz w:val="20"/>
              </w:rPr>
            </w:pPr>
            <w:r>
              <w:rPr>
                <w:sz w:val="20"/>
              </w:rPr>
              <w:t>Free from:</w:t>
            </w:r>
          </w:p>
          <w:p w:rsidR="00C23EDE" w:rsidRDefault="0069087E">
            <w:pPr>
              <w:pStyle w:val="TableParagraph"/>
              <w:numPr>
                <w:ilvl w:val="0"/>
                <w:numId w:val="1258"/>
              </w:numPr>
              <w:tabs>
                <w:tab w:val="left" w:pos="624"/>
              </w:tabs>
              <w:spacing w:line="226" w:lineRule="exact"/>
              <w:rPr>
                <w:sz w:val="20"/>
              </w:rPr>
            </w:pPr>
            <w:r>
              <w:rPr>
                <w:i/>
                <w:sz w:val="20"/>
              </w:rPr>
              <w:t xml:space="preserve">Ditylenchus dipsaci </w:t>
            </w:r>
            <w:r>
              <w:rPr>
                <w:sz w:val="20"/>
              </w:rPr>
              <w:t>(stem and bulb</w:t>
            </w:r>
            <w:r>
              <w:rPr>
                <w:spacing w:val="-7"/>
                <w:sz w:val="20"/>
              </w:rPr>
              <w:t xml:space="preserve"> </w:t>
            </w:r>
            <w:r>
              <w:rPr>
                <w:sz w:val="20"/>
              </w:rPr>
              <w:t>nematode)</w:t>
            </w:r>
          </w:p>
          <w:p w:rsidR="00C23EDE" w:rsidRDefault="0069087E">
            <w:pPr>
              <w:pStyle w:val="TableParagraph"/>
              <w:numPr>
                <w:ilvl w:val="0"/>
                <w:numId w:val="1258"/>
              </w:numPr>
              <w:tabs>
                <w:tab w:val="left" w:pos="636"/>
              </w:tabs>
              <w:ind w:left="619" w:right="192" w:hanging="269"/>
              <w:rPr>
                <w:sz w:val="20"/>
              </w:rPr>
            </w:pPr>
            <w:r>
              <w:rPr>
                <w:i/>
                <w:sz w:val="20"/>
              </w:rPr>
              <w:t xml:space="preserve">Pseudomonas viridiflava </w:t>
            </w:r>
            <w:r>
              <w:rPr>
                <w:sz w:val="20"/>
              </w:rPr>
              <w:t>(bacterial leaf</w:t>
            </w:r>
            <w:r>
              <w:rPr>
                <w:spacing w:val="-13"/>
                <w:sz w:val="20"/>
              </w:rPr>
              <w:t xml:space="preserve"> </w:t>
            </w:r>
            <w:r>
              <w:rPr>
                <w:sz w:val="20"/>
              </w:rPr>
              <w:t>blight of</w:t>
            </w:r>
            <w:r>
              <w:rPr>
                <w:spacing w:val="-3"/>
                <w:sz w:val="20"/>
              </w:rPr>
              <w:t xml:space="preserve"> </w:t>
            </w:r>
            <w:r>
              <w:rPr>
                <w:sz w:val="20"/>
              </w:rPr>
              <w:t>tomato)</w:t>
            </w:r>
          </w:p>
          <w:p w:rsidR="00C23EDE" w:rsidRDefault="0069087E">
            <w:pPr>
              <w:pStyle w:val="TableParagraph"/>
              <w:numPr>
                <w:ilvl w:val="0"/>
                <w:numId w:val="1258"/>
              </w:numPr>
              <w:tabs>
                <w:tab w:val="left" w:pos="623"/>
              </w:tabs>
              <w:spacing w:line="225" w:lineRule="exact"/>
              <w:ind w:left="622" w:hanging="272"/>
              <w:rPr>
                <w:sz w:val="20"/>
              </w:rPr>
            </w:pPr>
            <w:r>
              <w:rPr>
                <w:sz w:val="20"/>
              </w:rPr>
              <w:t>Arabis mosaic</w:t>
            </w:r>
            <w:r>
              <w:rPr>
                <w:spacing w:val="3"/>
                <w:sz w:val="20"/>
              </w:rPr>
              <w:t xml:space="preserve"> </w:t>
            </w:r>
            <w:r>
              <w:rPr>
                <w:sz w:val="20"/>
              </w:rPr>
              <w:t>virus</w:t>
            </w:r>
          </w:p>
          <w:p w:rsidR="00C23EDE" w:rsidRDefault="0069087E">
            <w:pPr>
              <w:pStyle w:val="TableParagraph"/>
              <w:numPr>
                <w:ilvl w:val="0"/>
                <w:numId w:val="1258"/>
              </w:numPr>
              <w:tabs>
                <w:tab w:val="left" w:pos="633"/>
              </w:tabs>
              <w:spacing w:line="229" w:lineRule="exact"/>
              <w:ind w:left="632" w:hanging="282"/>
              <w:rPr>
                <w:sz w:val="20"/>
              </w:rPr>
            </w:pPr>
            <w:r>
              <w:rPr>
                <w:sz w:val="20"/>
              </w:rPr>
              <w:t>Peanut stunt</w:t>
            </w:r>
            <w:r>
              <w:rPr>
                <w:spacing w:val="-3"/>
                <w:sz w:val="20"/>
              </w:rPr>
              <w:t xml:space="preserve"> </w:t>
            </w:r>
            <w:r>
              <w:rPr>
                <w:sz w:val="20"/>
              </w:rPr>
              <w:t>virus</w:t>
            </w:r>
          </w:p>
          <w:p w:rsidR="00C23EDE" w:rsidRDefault="0069087E">
            <w:pPr>
              <w:pStyle w:val="TableParagraph"/>
              <w:numPr>
                <w:ilvl w:val="0"/>
                <w:numId w:val="1258"/>
              </w:numPr>
              <w:tabs>
                <w:tab w:val="left" w:pos="623"/>
              </w:tabs>
              <w:spacing w:before="2" w:line="224" w:lineRule="exact"/>
              <w:ind w:left="622" w:hanging="272"/>
              <w:rPr>
                <w:sz w:val="20"/>
              </w:rPr>
            </w:pPr>
            <w:r>
              <w:rPr>
                <w:sz w:val="20"/>
              </w:rPr>
              <w:t>Strawberry latent ringspot</w:t>
            </w:r>
            <w:r>
              <w:rPr>
                <w:spacing w:val="-7"/>
                <w:sz w:val="20"/>
              </w:rPr>
              <w:t xml:space="preserve"> </w:t>
            </w:r>
            <w:r>
              <w:rPr>
                <w:sz w:val="20"/>
              </w:rPr>
              <w:t>virus</w:t>
            </w:r>
          </w:p>
        </w:tc>
        <w:tc>
          <w:tcPr>
            <w:tcW w:w="2880" w:type="dxa"/>
          </w:tcPr>
          <w:p w:rsidR="00C23EDE" w:rsidRDefault="0069087E">
            <w:pPr>
              <w:pStyle w:val="TableParagraph"/>
              <w:numPr>
                <w:ilvl w:val="0"/>
                <w:numId w:val="1257"/>
              </w:numPr>
              <w:tabs>
                <w:tab w:val="left" w:pos="436"/>
              </w:tabs>
              <w:spacing w:line="228" w:lineRule="auto"/>
              <w:ind w:right="103" w:hanging="360"/>
              <w:jc w:val="both"/>
              <w:rPr>
                <w:sz w:val="20"/>
              </w:rPr>
            </w:pPr>
            <w:r>
              <w:rPr>
                <w:sz w:val="20"/>
              </w:rPr>
              <w:t>Free from quarantine weed seeds.</w:t>
            </w:r>
          </w:p>
          <w:p w:rsidR="00C23EDE" w:rsidRDefault="0069087E">
            <w:pPr>
              <w:pStyle w:val="TableParagraph"/>
              <w:numPr>
                <w:ilvl w:val="0"/>
                <w:numId w:val="1257"/>
              </w:numPr>
              <w:tabs>
                <w:tab w:val="left" w:pos="638"/>
              </w:tabs>
              <w:spacing w:line="228" w:lineRule="auto"/>
              <w:ind w:right="98" w:hanging="360"/>
              <w:jc w:val="both"/>
              <w:rPr>
                <w:sz w:val="20"/>
              </w:rPr>
            </w:pPr>
            <w:r>
              <w:tab/>
            </w:r>
            <w:r>
              <w:rPr>
                <w:sz w:val="20"/>
              </w:rPr>
              <w:t xml:space="preserve">Crop inspection and certification for free </w:t>
            </w:r>
            <w:r>
              <w:rPr>
                <w:spacing w:val="-4"/>
                <w:sz w:val="20"/>
              </w:rPr>
              <w:t xml:space="preserve">from </w:t>
            </w:r>
            <w:r>
              <w:rPr>
                <w:sz w:val="20"/>
              </w:rPr>
              <w:t>Arabis mosaic virus, Peanut stunt virus and Strawberry latent ringspot</w:t>
            </w:r>
            <w:r>
              <w:rPr>
                <w:spacing w:val="-3"/>
                <w:sz w:val="20"/>
              </w:rPr>
              <w:t xml:space="preserve"> </w:t>
            </w:r>
            <w:r>
              <w:rPr>
                <w:sz w:val="20"/>
              </w:rPr>
              <w:t>virus</w:t>
            </w:r>
          </w:p>
        </w:tc>
      </w:tr>
      <w:tr w:rsidR="00C23EDE">
        <w:trPr>
          <w:trHeight w:val="228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(iii) Italy</w:t>
            </w:r>
          </w:p>
        </w:tc>
        <w:tc>
          <w:tcPr>
            <w:tcW w:w="4501" w:type="dxa"/>
          </w:tcPr>
          <w:p w:rsidR="00C23EDE" w:rsidRDefault="0069087E">
            <w:pPr>
              <w:pStyle w:val="TableParagraph"/>
              <w:spacing w:line="214" w:lineRule="exact"/>
              <w:ind w:left="64"/>
              <w:rPr>
                <w:sz w:val="20"/>
              </w:rPr>
            </w:pPr>
            <w:r>
              <w:rPr>
                <w:sz w:val="20"/>
              </w:rPr>
              <w:t>Free from:</w:t>
            </w:r>
          </w:p>
          <w:p w:rsidR="00C23EDE" w:rsidRDefault="0069087E">
            <w:pPr>
              <w:pStyle w:val="TableParagraph"/>
              <w:numPr>
                <w:ilvl w:val="0"/>
                <w:numId w:val="1256"/>
              </w:numPr>
              <w:tabs>
                <w:tab w:val="left" w:pos="624"/>
              </w:tabs>
              <w:spacing w:line="223" w:lineRule="exact"/>
              <w:rPr>
                <w:sz w:val="20"/>
              </w:rPr>
            </w:pPr>
            <w:r>
              <w:rPr>
                <w:i/>
                <w:sz w:val="20"/>
              </w:rPr>
              <w:t xml:space="preserve">Ditylenchus dipsaci </w:t>
            </w:r>
            <w:r>
              <w:rPr>
                <w:sz w:val="20"/>
              </w:rPr>
              <w:t>(stem and bulb</w:t>
            </w:r>
            <w:r>
              <w:rPr>
                <w:spacing w:val="-7"/>
                <w:sz w:val="20"/>
              </w:rPr>
              <w:t xml:space="preserve"> </w:t>
            </w:r>
            <w:r>
              <w:rPr>
                <w:sz w:val="20"/>
              </w:rPr>
              <w:t>nematode)</w:t>
            </w:r>
          </w:p>
          <w:p w:rsidR="00C23EDE" w:rsidRDefault="0069087E">
            <w:pPr>
              <w:pStyle w:val="TableParagraph"/>
              <w:numPr>
                <w:ilvl w:val="0"/>
                <w:numId w:val="1256"/>
              </w:numPr>
              <w:tabs>
                <w:tab w:val="left" w:pos="636"/>
              </w:tabs>
              <w:spacing w:line="228" w:lineRule="exact"/>
              <w:ind w:left="636" w:hanging="286"/>
              <w:rPr>
                <w:sz w:val="20"/>
              </w:rPr>
            </w:pPr>
            <w:r>
              <w:rPr>
                <w:i/>
                <w:sz w:val="20"/>
              </w:rPr>
              <w:t xml:space="preserve">Sclerotinia minor </w:t>
            </w:r>
            <w:r>
              <w:rPr>
                <w:sz w:val="20"/>
              </w:rPr>
              <w:t>(</w:t>
            </w:r>
            <w:r>
              <w:rPr>
                <w:sz w:val="18"/>
              </w:rPr>
              <w:t>Sclerotinia disease of</w:t>
            </w:r>
            <w:r>
              <w:rPr>
                <w:spacing w:val="-7"/>
                <w:sz w:val="18"/>
              </w:rPr>
              <w:t xml:space="preserve"> </w:t>
            </w:r>
            <w:r>
              <w:rPr>
                <w:sz w:val="18"/>
              </w:rPr>
              <w:t>lettuce</w:t>
            </w:r>
            <w:r>
              <w:rPr>
                <w:sz w:val="20"/>
              </w:rPr>
              <w:t>)</w:t>
            </w:r>
          </w:p>
          <w:p w:rsidR="00C23EDE" w:rsidRDefault="0069087E">
            <w:pPr>
              <w:pStyle w:val="TableParagraph"/>
              <w:numPr>
                <w:ilvl w:val="0"/>
                <w:numId w:val="1256"/>
              </w:numPr>
              <w:tabs>
                <w:tab w:val="left" w:pos="624"/>
              </w:tabs>
              <w:spacing w:before="3" w:line="228" w:lineRule="exact"/>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1256"/>
              </w:numPr>
              <w:tabs>
                <w:tab w:val="left" w:pos="635"/>
              </w:tabs>
              <w:spacing w:line="228" w:lineRule="exact"/>
              <w:ind w:left="634" w:hanging="284"/>
              <w:rPr>
                <w:sz w:val="20"/>
              </w:rPr>
            </w:pPr>
            <w:r>
              <w:rPr>
                <w:sz w:val="20"/>
              </w:rPr>
              <w:t>Arabis mosaic</w:t>
            </w:r>
            <w:r>
              <w:rPr>
                <w:spacing w:val="3"/>
                <w:sz w:val="20"/>
              </w:rPr>
              <w:t xml:space="preserve"> </w:t>
            </w:r>
            <w:r>
              <w:rPr>
                <w:sz w:val="20"/>
              </w:rPr>
              <w:t>virus</w:t>
            </w:r>
          </w:p>
          <w:p w:rsidR="00C23EDE" w:rsidRDefault="0069087E">
            <w:pPr>
              <w:pStyle w:val="TableParagraph"/>
              <w:numPr>
                <w:ilvl w:val="0"/>
                <w:numId w:val="1256"/>
              </w:numPr>
              <w:tabs>
                <w:tab w:val="left" w:pos="623"/>
              </w:tabs>
              <w:spacing w:before="3"/>
              <w:ind w:left="622" w:hanging="272"/>
              <w:rPr>
                <w:sz w:val="20"/>
              </w:rPr>
            </w:pPr>
            <w:r>
              <w:rPr>
                <w:sz w:val="20"/>
              </w:rPr>
              <w:t>Celery latent</w:t>
            </w:r>
            <w:r>
              <w:rPr>
                <w:spacing w:val="-3"/>
                <w:sz w:val="20"/>
              </w:rPr>
              <w:t xml:space="preserve"> </w:t>
            </w:r>
            <w:r>
              <w:rPr>
                <w:sz w:val="20"/>
              </w:rPr>
              <w:t>virus</w:t>
            </w:r>
          </w:p>
          <w:p w:rsidR="00C23EDE" w:rsidRDefault="0069087E">
            <w:pPr>
              <w:pStyle w:val="TableParagraph"/>
              <w:numPr>
                <w:ilvl w:val="0"/>
                <w:numId w:val="1256"/>
              </w:numPr>
              <w:tabs>
                <w:tab w:val="left" w:pos="599"/>
              </w:tabs>
              <w:ind w:left="598" w:hanging="248"/>
              <w:rPr>
                <w:sz w:val="20"/>
              </w:rPr>
            </w:pPr>
            <w:r>
              <w:rPr>
                <w:sz w:val="20"/>
              </w:rPr>
              <w:t>Celery mosaic</w:t>
            </w:r>
            <w:r>
              <w:rPr>
                <w:spacing w:val="1"/>
                <w:sz w:val="20"/>
              </w:rPr>
              <w:t xml:space="preserve"> </w:t>
            </w:r>
            <w:r>
              <w:rPr>
                <w:sz w:val="20"/>
              </w:rPr>
              <w:t>virus</w:t>
            </w:r>
          </w:p>
          <w:p w:rsidR="00C23EDE" w:rsidRDefault="0069087E">
            <w:pPr>
              <w:pStyle w:val="TableParagraph"/>
              <w:numPr>
                <w:ilvl w:val="0"/>
                <w:numId w:val="1256"/>
              </w:numPr>
              <w:tabs>
                <w:tab w:val="left" w:pos="633"/>
              </w:tabs>
              <w:spacing w:before="1"/>
              <w:ind w:left="632" w:hanging="282"/>
              <w:rPr>
                <w:sz w:val="20"/>
              </w:rPr>
            </w:pPr>
            <w:r>
              <w:rPr>
                <w:sz w:val="20"/>
              </w:rPr>
              <w:t>Chicory yellow mottle</w:t>
            </w:r>
            <w:r>
              <w:rPr>
                <w:spacing w:val="-3"/>
                <w:sz w:val="20"/>
              </w:rPr>
              <w:t xml:space="preserve"> </w:t>
            </w:r>
            <w:r>
              <w:rPr>
                <w:sz w:val="20"/>
              </w:rPr>
              <w:t>virus</w:t>
            </w:r>
          </w:p>
          <w:p w:rsidR="00C23EDE" w:rsidRDefault="0069087E">
            <w:pPr>
              <w:pStyle w:val="TableParagraph"/>
              <w:numPr>
                <w:ilvl w:val="0"/>
                <w:numId w:val="1256"/>
              </w:numPr>
              <w:tabs>
                <w:tab w:val="left" w:pos="633"/>
              </w:tabs>
              <w:spacing w:line="229" w:lineRule="exact"/>
              <w:ind w:left="632" w:hanging="282"/>
              <w:rPr>
                <w:sz w:val="20"/>
              </w:rPr>
            </w:pPr>
            <w:r>
              <w:rPr>
                <w:sz w:val="20"/>
              </w:rPr>
              <w:t>Peanut stunt</w:t>
            </w:r>
            <w:r>
              <w:rPr>
                <w:spacing w:val="-3"/>
                <w:sz w:val="20"/>
              </w:rPr>
              <w:t xml:space="preserve"> </w:t>
            </w:r>
            <w:r>
              <w:rPr>
                <w:sz w:val="20"/>
              </w:rPr>
              <w:t>virus</w:t>
            </w:r>
          </w:p>
          <w:p w:rsidR="00C23EDE" w:rsidRDefault="0069087E">
            <w:pPr>
              <w:pStyle w:val="TableParagraph"/>
              <w:numPr>
                <w:ilvl w:val="0"/>
                <w:numId w:val="1256"/>
              </w:numPr>
              <w:tabs>
                <w:tab w:val="left" w:pos="590"/>
              </w:tabs>
              <w:spacing w:line="221" w:lineRule="exact"/>
              <w:ind w:left="589" w:hanging="239"/>
              <w:rPr>
                <w:sz w:val="20"/>
              </w:rPr>
            </w:pPr>
            <w:r>
              <w:rPr>
                <w:sz w:val="20"/>
              </w:rPr>
              <w:t>Strawberry latent ringspot</w:t>
            </w:r>
            <w:r>
              <w:rPr>
                <w:spacing w:val="-4"/>
                <w:sz w:val="20"/>
              </w:rPr>
              <w:t xml:space="preserve"> </w:t>
            </w:r>
            <w:r>
              <w:rPr>
                <w:sz w:val="20"/>
              </w:rPr>
              <w:t>virus</w:t>
            </w:r>
          </w:p>
        </w:tc>
        <w:tc>
          <w:tcPr>
            <w:tcW w:w="2880" w:type="dxa"/>
          </w:tcPr>
          <w:p w:rsidR="00C23EDE" w:rsidRDefault="0069087E">
            <w:pPr>
              <w:pStyle w:val="TableParagraph"/>
              <w:numPr>
                <w:ilvl w:val="0"/>
                <w:numId w:val="1255"/>
              </w:numPr>
              <w:tabs>
                <w:tab w:val="left" w:pos="424"/>
              </w:tabs>
              <w:spacing w:line="214" w:lineRule="exact"/>
              <w:rPr>
                <w:sz w:val="20"/>
              </w:rPr>
            </w:pPr>
            <w:r>
              <w:rPr>
                <w:sz w:val="20"/>
              </w:rPr>
              <w:t>Free from soil</w:t>
            </w:r>
            <w:r>
              <w:rPr>
                <w:spacing w:val="-10"/>
                <w:sz w:val="20"/>
              </w:rPr>
              <w:t xml:space="preserve"> </w:t>
            </w:r>
            <w:r>
              <w:rPr>
                <w:sz w:val="20"/>
              </w:rPr>
              <w:t>contamination</w:t>
            </w:r>
          </w:p>
          <w:p w:rsidR="00C23EDE" w:rsidRDefault="0069087E">
            <w:pPr>
              <w:pStyle w:val="TableParagraph"/>
              <w:numPr>
                <w:ilvl w:val="0"/>
                <w:numId w:val="1255"/>
              </w:numPr>
              <w:tabs>
                <w:tab w:val="left" w:pos="429"/>
              </w:tabs>
              <w:spacing w:before="3" w:line="230" w:lineRule="auto"/>
              <w:ind w:left="443" w:right="95" w:hanging="360"/>
              <w:rPr>
                <w:sz w:val="20"/>
              </w:rPr>
            </w:pPr>
            <w:r>
              <w:rPr>
                <w:sz w:val="20"/>
              </w:rPr>
              <w:t>Seed crop inspection and certification for free from</w:t>
            </w:r>
            <w:r>
              <w:rPr>
                <w:spacing w:val="-12"/>
                <w:sz w:val="20"/>
              </w:rPr>
              <w:t xml:space="preserve"> </w:t>
            </w:r>
            <w:r>
              <w:rPr>
                <w:sz w:val="20"/>
              </w:rPr>
              <w:t>(d) to (i) by a competent authority at the country of origin</w:t>
            </w:r>
          </w:p>
        </w:tc>
      </w:tr>
      <w:tr w:rsidR="00C23EDE">
        <w:trPr>
          <w:trHeight w:val="1358"/>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(iv) Japan</w:t>
            </w:r>
          </w:p>
        </w:tc>
        <w:tc>
          <w:tcPr>
            <w:tcW w:w="4501"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1254"/>
              </w:numPr>
              <w:tabs>
                <w:tab w:val="left" w:pos="624"/>
              </w:tabs>
              <w:spacing w:line="224" w:lineRule="exact"/>
              <w:rPr>
                <w:sz w:val="20"/>
              </w:rPr>
            </w:pPr>
            <w:r>
              <w:rPr>
                <w:i/>
                <w:sz w:val="20"/>
              </w:rPr>
              <w:t xml:space="preserve">Ditylenchus dipsaci </w:t>
            </w:r>
            <w:r>
              <w:rPr>
                <w:sz w:val="20"/>
              </w:rPr>
              <w:t>(stem and bulb</w:t>
            </w:r>
            <w:r>
              <w:rPr>
                <w:spacing w:val="-7"/>
                <w:sz w:val="20"/>
              </w:rPr>
              <w:t xml:space="preserve"> </w:t>
            </w:r>
            <w:r>
              <w:rPr>
                <w:sz w:val="20"/>
              </w:rPr>
              <w:t>nematode)</w:t>
            </w:r>
          </w:p>
          <w:p w:rsidR="00C23EDE" w:rsidRDefault="0069087E">
            <w:pPr>
              <w:pStyle w:val="TableParagraph"/>
              <w:numPr>
                <w:ilvl w:val="0"/>
                <w:numId w:val="1254"/>
              </w:numPr>
              <w:tabs>
                <w:tab w:val="left" w:pos="636"/>
              </w:tabs>
              <w:ind w:left="636" w:hanging="286"/>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1254"/>
              </w:numPr>
              <w:tabs>
                <w:tab w:val="left" w:pos="623"/>
              </w:tabs>
              <w:spacing w:before="1"/>
              <w:ind w:left="622" w:hanging="272"/>
              <w:rPr>
                <w:sz w:val="20"/>
              </w:rPr>
            </w:pPr>
            <w:r>
              <w:rPr>
                <w:sz w:val="20"/>
              </w:rPr>
              <w:t>Arabis mosaic</w:t>
            </w:r>
            <w:r>
              <w:rPr>
                <w:spacing w:val="-10"/>
                <w:sz w:val="20"/>
              </w:rPr>
              <w:t xml:space="preserve"> </w:t>
            </w:r>
            <w:r>
              <w:rPr>
                <w:sz w:val="20"/>
              </w:rPr>
              <w:t>virus</w:t>
            </w:r>
          </w:p>
          <w:p w:rsidR="00C23EDE" w:rsidRDefault="0069087E">
            <w:pPr>
              <w:pStyle w:val="TableParagraph"/>
              <w:numPr>
                <w:ilvl w:val="0"/>
                <w:numId w:val="1254"/>
              </w:numPr>
              <w:tabs>
                <w:tab w:val="left" w:pos="635"/>
              </w:tabs>
              <w:ind w:left="634" w:hanging="284"/>
              <w:rPr>
                <w:sz w:val="20"/>
              </w:rPr>
            </w:pPr>
            <w:r>
              <w:rPr>
                <w:sz w:val="20"/>
              </w:rPr>
              <w:t>Celery mosaic</w:t>
            </w:r>
            <w:r>
              <w:rPr>
                <w:spacing w:val="-8"/>
                <w:sz w:val="20"/>
              </w:rPr>
              <w:t xml:space="preserve"> </w:t>
            </w:r>
            <w:r>
              <w:rPr>
                <w:sz w:val="20"/>
              </w:rPr>
              <w:t>virus</w:t>
            </w:r>
          </w:p>
          <w:p w:rsidR="00C23EDE" w:rsidRDefault="0069087E">
            <w:pPr>
              <w:pStyle w:val="TableParagraph"/>
              <w:numPr>
                <w:ilvl w:val="0"/>
                <w:numId w:val="1254"/>
              </w:numPr>
              <w:tabs>
                <w:tab w:val="left" w:pos="623"/>
              </w:tabs>
              <w:spacing w:line="210" w:lineRule="exact"/>
              <w:ind w:left="622" w:hanging="272"/>
              <w:rPr>
                <w:sz w:val="20"/>
              </w:rPr>
            </w:pPr>
            <w:r>
              <w:rPr>
                <w:sz w:val="20"/>
              </w:rPr>
              <w:t>Peanut stunt virus</w:t>
            </w:r>
          </w:p>
        </w:tc>
        <w:tc>
          <w:tcPr>
            <w:tcW w:w="2880" w:type="dxa"/>
          </w:tcPr>
          <w:p w:rsidR="00C23EDE" w:rsidRDefault="0069087E">
            <w:pPr>
              <w:pStyle w:val="TableParagraph"/>
              <w:numPr>
                <w:ilvl w:val="0"/>
                <w:numId w:val="1253"/>
              </w:numPr>
              <w:tabs>
                <w:tab w:val="left" w:pos="424"/>
              </w:tabs>
              <w:spacing w:line="212" w:lineRule="exact"/>
              <w:rPr>
                <w:sz w:val="20"/>
              </w:rPr>
            </w:pPr>
            <w:r>
              <w:rPr>
                <w:sz w:val="20"/>
              </w:rPr>
              <w:t>Free from soil</w:t>
            </w:r>
            <w:r>
              <w:rPr>
                <w:spacing w:val="-10"/>
                <w:sz w:val="20"/>
              </w:rPr>
              <w:t xml:space="preserve"> </w:t>
            </w:r>
            <w:r>
              <w:rPr>
                <w:sz w:val="20"/>
              </w:rPr>
              <w:t>contamination</w:t>
            </w:r>
          </w:p>
          <w:p w:rsidR="00C23EDE" w:rsidRDefault="0069087E">
            <w:pPr>
              <w:pStyle w:val="TableParagraph"/>
              <w:numPr>
                <w:ilvl w:val="0"/>
                <w:numId w:val="1253"/>
              </w:numPr>
              <w:tabs>
                <w:tab w:val="left" w:pos="429"/>
              </w:tabs>
              <w:spacing w:before="3" w:line="228" w:lineRule="auto"/>
              <w:ind w:left="443" w:right="107" w:hanging="360"/>
              <w:rPr>
                <w:sz w:val="20"/>
              </w:rPr>
            </w:pPr>
            <w:r>
              <w:rPr>
                <w:sz w:val="20"/>
              </w:rPr>
              <w:t>Seed crop inspection and certification for free from</w:t>
            </w:r>
            <w:r>
              <w:rPr>
                <w:spacing w:val="-12"/>
                <w:sz w:val="20"/>
              </w:rPr>
              <w:t xml:space="preserve"> </w:t>
            </w:r>
            <w:r>
              <w:rPr>
                <w:sz w:val="20"/>
              </w:rPr>
              <w:t>(c) to (e) by a competent authority at the country of origin</w:t>
            </w:r>
          </w:p>
        </w:tc>
      </w:tr>
      <w:tr w:rsidR="00C23EDE">
        <w:trPr>
          <w:trHeight w:val="95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9" w:lineRule="exact"/>
              <w:ind w:left="64"/>
              <w:rPr>
                <w:sz w:val="20"/>
              </w:rPr>
            </w:pPr>
            <w:r>
              <w:rPr>
                <w:sz w:val="20"/>
              </w:rPr>
              <w:t>(v) Korea DPR</w:t>
            </w:r>
          </w:p>
        </w:tc>
        <w:tc>
          <w:tcPr>
            <w:tcW w:w="4501" w:type="dxa"/>
          </w:tcPr>
          <w:p w:rsidR="00C23EDE" w:rsidRDefault="0069087E">
            <w:pPr>
              <w:pStyle w:val="TableParagraph"/>
              <w:spacing w:line="219" w:lineRule="exact"/>
              <w:ind w:right="2151"/>
              <w:jc w:val="right"/>
              <w:rPr>
                <w:sz w:val="20"/>
              </w:rPr>
            </w:pPr>
            <w:r>
              <w:rPr>
                <w:sz w:val="20"/>
              </w:rPr>
              <w:t>Free from Peanut stunt virus</w:t>
            </w:r>
          </w:p>
        </w:tc>
        <w:tc>
          <w:tcPr>
            <w:tcW w:w="2880" w:type="dxa"/>
          </w:tcPr>
          <w:p w:rsidR="00C23EDE" w:rsidRDefault="0069087E">
            <w:pPr>
              <w:pStyle w:val="TableParagraph"/>
              <w:spacing w:line="228" w:lineRule="auto"/>
              <w:ind w:left="83" w:right="101"/>
              <w:jc w:val="both"/>
              <w:rPr>
                <w:sz w:val="20"/>
              </w:rPr>
            </w:pPr>
            <w:r>
              <w:rPr>
                <w:sz w:val="20"/>
              </w:rPr>
              <w:t>Seed crop inspection and certification for free from Peanut stunt virus by a competent authority at the country of origin</w:t>
            </w:r>
          </w:p>
        </w:tc>
      </w:tr>
      <w:tr w:rsidR="00C23EDE">
        <w:trPr>
          <w:trHeight w:val="885"/>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(vi) Korea ROK</w:t>
            </w:r>
          </w:p>
        </w:tc>
        <w:tc>
          <w:tcPr>
            <w:tcW w:w="4501"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1252"/>
              </w:numPr>
              <w:tabs>
                <w:tab w:val="left" w:pos="624"/>
              </w:tabs>
              <w:spacing w:before="3" w:line="228" w:lineRule="auto"/>
              <w:ind w:right="204" w:hanging="269"/>
              <w:rPr>
                <w:sz w:val="20"/>
              </w:rPr>
            </w:pPr>
            <w:r>
              <w:rPr>
                <w:i/>
                <w:sz w:val="20"/>
              </w:rPr>
              <w:t xml:space="preserve">Pseudomonas viridiflava </w:t>
            </w:r>
            <w:r>
              <w:rPr>
                <w:sz w:val="20"/>
              </w:rPr>
              <w:t>(bacterial leaf</w:t>
            </w:r>
            <w:r>
              <w:rPr>
                <w:spacing w:val="-12"/>
                <w:sz w:val="20"/>
              </w:rPr>
              <w:t xml:space="preserve"> </w:t>
            </w:r>
            <w:r>
              <w:rPr>
                <w:sz w:val="20"/>
              </w:rPr>
              <w:t>blight of</w:t>
            </w:r>
            <w:r>
              <w:rPr>
                <w:spacing w:val="47"/>
                <w:sz w:val="20"/>
              </w:rPr>
              <w:t xml:space="preserve"> </w:t>
            </w:r>
            <w:r>
              <w:rPr>
                <w:sz w:val="20"/>
              </w:rPr>
              <w:t>tomato)</w:t>
            </w:r>
          </w:p>
          <w:p w:rsidR="00C23EDE" w:rsidRDefault="0069087E">
            <w:pPr>
              <w:pStyle w:val="TableParagraph"/>
              <w:numPr>
                <w:ilvl w:val="0"/>
                <w:numId w:val="1252"/>
              </w:numPr>
              <w:tabs>
                <w:tab w:val="left" w:pos="633"/>
              </w:tabs>
              <w:spacing w:before="3" w:line="210" w:lineRule="exact"/>
              <w:ind w:left="632" w:hanging="282"/>
              <w:rPr>
                <w:sz w:val="20"/>
              </w:rPr>
            </w:pPr>
            <w:r>
              <w:rPr>
                <w:sz w:val="20"/>
              </w:rPr>
              <w:t>Peanut stunt</w:t>
            </w:r>
            <w:r>
              <w:rPr>
                <w:spacing w:val="-3"/>
                <w:sz w:val="20"/>
              </w:rPr>
              <w:t xml:space="preserve"> </w:t>
            </w:r>
            <w:r>
              <w:rPr>
                <w:sz w:val="20"/>
              </w:rPr>
              <w:t>virus</w:t>
            </w:r>
          </w:p>
        </w:tc>
        <w:tc>
          <w:tcPr>
            <w:tcW w:w="2880" w:type="dxa"/>
          </w:tcPr>
          <w:p w:rsidR="00C23EDE" w:rsidRDefault="0069087E">
            <w:pPr>
              <w:pStyle w:val="TableParagraph"/>
              <w:spacing w:line="228" w:lineRule="auto"/>
              <w:ind w:left="78" w:right="763" w:firstLine="4"/>
              <w:rPr>
                <w:sz w:val="20"/>
              </w:rPr>
            </w:pPr>
            <w:r>
              <w:rPr>
                <w:sz w:val="20"/>
              </w:rPr>
              <w:t>Seed crop inspection and certification for (b).</w:t>
            </w:r>
          </w:p>
        </w:tc>
      </w:tr>
    </w:tbl>
    <w:p w:rsidR="00C23EDE" w:rsidRDefault="00C23EDE">
      <w:pPr>
        <w:spacing w:line="228" w:lineRule="auto"/>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7"/>
        <w:gridCol w:w="1712"/>
        <w:gridCol w:w="1709"/>
        <w:gridCol w:w="4412"/>
        <w:gridCol w:w="2914"/>
      </w:tblGrid>
      <w:tr w:rsidR="00C23EDE">
        <w:trPr>
          <w:trHeight w:val="1408"/>
        </w:trPr>
        <w:tc>
          <w:tcPr>
            <w:tcW w:w="824" w:type="dxa"/>
            <w:vMerge w:val="restart"/>
          </w:tcPr>
          <w:p w:rsidR="00C23EDE" w:rsidRDefault="00C23EDE">
            <w:pPr>
              <w:pStyle w:val="TableParagraph"/>
              <w:rPr>
                <w:sz w:val="18"/>
              </w:rPr>
            </w:pPr>
          </w:p>
        </w:tc>
        <w:tc>
          <w:tcPr>
            <w:tcW w:w="2597" w:type="dxa"/>
            <w:vMerge w:val="restart"/>
          </w:tcPr>
          <w:p w:rsidR="00C23EDE" w:rsidRDefault="00C23EDE">
            <w:pPr>
              <w:pStyle w:val="TableParagraph"/>
              <w:rPr>
                <w:sz w:val="18"/>
              </w:rPr>
            </w:pPr>
          </w:p>
        </w:tc>
        <w:tc>
          <w:tcPr>
            <w:tcW w:w="1712" w:type="dxa"/>
            <w:vMerge w:val="restart"/>
          </w:tcPr>
          <w:p w:rsidR="00C23EDE" w:rsidRDefault="00C23EDE">
            <w:pPr>
              <w:pStyle w:val="TableParagraph"/>
              <w:rPr>
                <w:sz w:val="18"/>
              </w:rPr>
            </w:pPr>
          </w:p>
        </w:tc>
        <w:tc>
          <w:tcPr>
            <w:tcW w:w="1709" w:type="dxa"/>
          </w:tcPr>
          <w:p w:rsidR="00C23EDE" w:rsidRDefault="0069087E">
            <w:pPr>
              <w:pStyle w:val="TableParagraph"/>
              <w:ind w:left="63"/>
              <w:rPr>
                <w:sz w:val="20"/>
              </w:rPr>
            </w:pPr>
            <w:r>
              <w:rPr>
                <w:sz w:val="20"/>
              </w:rPr>
              <w:t>(vii) Netherlands</w:t>
            </w:r>
          </w:p>
        </w:tc>
        <w:tc>
          <w:tcPr>
            <w:tcW w:w="4412" w:type="dxa"/>
          </w:tcPr>
          <w:p w:rsidR="00C23EDE" w:rsidRDefault="0069087E">
            <w:pPr>
              <w:pStyle w:val="TableParagraph"/>
              <w:spacing w:before="34"/>
              <w:ind w:left="63"/>
              <w:rPr>
                <w:sz w:val="20"/>
              </w:rPr>
            </w:pPr>
            <w:r>
              <w:rPr>
                <w:sz w:val="20"/>
              </w:rPr>
              <w:t>Free from:</w:t>
            </w:r>
          </w:p>
          <w:p w:rsidR="00C23EDE" w:rsidRDefault="0069087E">
            <w:pPr>
              <w:pStyle w:val="TableParagraph"/>
              <w:numPr>
                <w:ilvl w:val="0"/>
                <w:numId w:val="1251"/>
              </w:numPr>
              <w:tabs>
                <w:tab w:val="left" w:pos="624"/>
              </w:tabs>
              <w:rPr>
                <w:sz w:val="20"/>
              </w:rPr>
            </w:pPr>
            <w:r>
              <w:rPr>
                <w:i/>
                <w:sz w:val="20"/>
              </w:rPr>
              <w:t xml:space="preserve">Ditylenchus dipsaci </w:t>
            </w:r>
            <w:r>
              <w:rPr>
                <w:sz w:val="20"/>
              </w:rPr>
              <w:t>(stem and bulb</w:t>
            </w:r>
            <w:r>
              <w:rPr>
                <w:spacing w:val="-10"/>
                <w:sz w:val="20"/>
              </w:rPr>
              <w:t xml:space="preserve"> </w:t>
            </w:r>
            <w:r>
              <w:rPr>
                <w:sz w:val="20"/>
              </w:rPr>
              <w:t>nematode)</w:t>
            </w:r>
          </w:p>
          <w:p w:rsidR="00C23EDE" w:rsidRDefault="0069087E">
            <w:pPr>
              <w:pStyle w:val="TableParagraph"/>
              <w:numPr>
                <w:ilvl w:val="0"/>
                <w:numId w:val="1251"/>
              </w:numPr>
              <w:tabs>
                <w:tab w:val="left" w:pos="636"/>
              </w:tabs>
              <w:spacing w:line="228" w:lineRule="exact"/>
              <w:ind w:left="635" w:hanging="286"/>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1251"/>
              </w:numPr>
              <w:tabs>
                <w:tab w:val="left" w:pos="623"/>
              </w:tabs>
              <w:spacing w:line="228" w:lineRule="exact"/>
              <w:ind w:left="622" w:hanging="273"/>
              <w:rPr>
                <w:sz w:val="20"/>
              </w:rPr>
            </w:pPr>
            <w:r>
              <w:rPr>
                <w:sz w:val="20"/>
              </w:rPr>
              <w:t>Arabis mosaic</w:t>
            </w:r>
            <w:r>
              <w:rPr>
                <w:spacing w:val="3"/>
                <w:sz w:val="20"/>
              </w:rPr>
              <w:t xml:space="preserve"> </w:t>
            </w:r>
            <w:r>
              <w:rPr>
                <w:sz w:val="20"/>
              </w:rPr>
              <w:t>virus</w:t>
            </w:r>
          </w:p>
          <w:p w:rsidR="00C23EDE" w:rsidRDefault="0069087E">
            <w:pPr>
              <w:pStyle w:val="TableParagraph"/>
              <w:spacing w:before="1" w:line="228" w:lineRule="exact"/>
              <w:ind w:left="349"/>
              <w:rPr>
                <w:sz w:val="20"/>
              </w:rPr>
            </w:pPr>
            <w:r>
              <w:rPr>
                <w:sz w:val="20"/>
              </w:rPr>
              <w:t>(e) Celery latent virus</w:t>
            </w:r>
          </w:p>
          <w:p w:rsidR="00C23EDE" w:rsidRDefault="0069087E">
            <w:pPr>
              <w:pStyle w:val="TableParagraph"/>
              <w:spacing w:line="210" w:lineRule="exact"/>
              <w:ind w:left="349"/>
              <w:rPr>
                <w:sz w:val="20"/>
              </w:rPr>
            </w:pPr>
            <w:r>
              <w:rPr>
                <w:sz w:val="20"/>
              </w:rPr>
              <w:t>(e) Strawberry latent ringspot virus</w:t>
            </w:r>
          </w:p>
        </w:tc>
        <w:tc>
          <w:tcPr>
            <w:tcW w:w="2914" w:type="dxa"/>
          </w:tcPr>
          <w:p w:rsidR="00C23EDE" w:rsidRDefault="0069087E">
            <w:pPr>
              <w:pStyle w:val="TableParagraph"/>
              <w:numPr>
                <w:ilvl w:val="0"/>
                <w:numId w:val="1250"/>
              </w:numPr>
              <w:tabs>
                <w:tab w:val="left" w:pos="373"/>
              </w:tabs>
              <w:ind w:hanging="289"/>
              <w:rPr>
                <w:sz w:val="20"/>
              </w:rPr>
            </w:pPr>
            <w:r>
              <w:rPr>
                <w:sz w:val="20"/>
              </w:rPr>
              <w:t>Free from soil</w:t>
            </w:r>
            <w:r>
              <w:rPr>
                <w:spacing w:val="-7"/>
                <w:sz w:val="20"/>
              </w:rPr>
              <w:t xml:space="preserve"> </w:t>
            </w:r>
            <w:r>
              <w:rPr>
                <w:sz w:val="20"/>
              </w:rPr>
              <w:t>contamination</w:t>
            </w:r>
          </w:p>
          <w:p w:rsidR="00C23EDE" w:rsidRDefault="0069087E">
            <w:pPr>
              <w:pStyle w:val="TableParagraph"/>
              <w:numPr>
                <w:ilvl w:val="0"/>
                <w:numId w:val="1250"/>
              </w:numPr>
              <w:tabs>
                <w:tab w:val="left" w:pos="378"/>
              </w:tabs>
              <w:ind w:left="354" w:right="25" w:hanging="271"/>
              <w:rPr>
                <w:sz w:val="20"/>
              </w:rPr>
            </w:pPr>
            <w:r>
              <w:rPr>
                <w:sz w:val="20"/>
              </w:rPr>
              <w:t>Seed crop inspection and certification for free from (c)</w:t>
            </w:r>
            <w:r>
              <w:rPr>
                <w:spacing w:val="-12"/>
                <w:sz w:val="20"/>
              </w:rPr>
              <w:t xml:space="preserve"> </w:t>
            </w:r>
            <w:r>
              <w:rPr>
                <w:sz w:val="20"/>
              </w:rPr>
              <w:t>to</w:t>
            </w:r>
          </w:p>
          <w:p w:rsidR="00C23EDE" w:rsidRDefault="0069087E">
            <w:pPr>
              <w:pStyle w:val="TableParagraph"/>
              <w:ind w:left="354"/>
              <w:rPr>
                <w:sz w:val="20"/>
              </w:rPr>
            </w:pPr>
            <w:r>
              <w:rPr>
                <w:sz w:val="20"/>
              </w:rPr>
              <w:t>(e) by a competent authority at the country of origin</w:t>
            </w:r>
          </w:p>
        </w:tc>
      </w:tr>
      <w:tr w:rsidR="00C23EDE">
        <w:trPr>
          <w:trHeight w:val="263"/>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tcPr>
          <w:p w:rsidR="00C23EDE" w:rsidRDefault="0069087E">
            <w:pPr>
              <w:pStyle w:val="TableParagraph"/>
              <w:spacing w:line="218" w:lineRule="exact"/>
              <w:ind w:left="63"/>
              <w:rPr>
                <w:sz w:val="20"/>
              </w:rPr>
            </w:pPr>
            <w:r>
              <w:rPr>
                <w:sz w:val="20"/>
              </w:rPr>
              <w:t>(viii) Thailand</w:t>
            </w:r>
          </w:p>
        </w:tc>
        <w:tc>
          <w:tcPr>
            <w:tcW w:w="4412" w:type="dxa"/>
          </w:tcPr>
          <w:p w:rsidR="00C23EDE" w:rsidRDefault="0069087E">
            <w:pPr>
              <w:pStyle w:val="TableParagraph"/>
              <w:spacing w:before="10"/>
              <w:ind w:left="2054" w:right="1989"/>
              <w:jc w:val="center"/>
              <w:rPr>
                <w:sz w:val="20"/>
              </w:rPr>
            </w:pPr>
            <w:r>
              <w:rPr>
                <w:sz w:val="20"/>
              </w:rPr>
              <w:t>Nil</w:t>
            </w:r>
          </w:p>
        </w:tc>
        <w:tc>
          <w:tcPr>
            <w:tcW w:w="2914" w:type="dxa"/>
          </w:tcPr>
          <w:p w:rsidR="00C23EDE" w:rsidRDefault="0069087E">
            <w:pPr>
              <w:pStyle w:val="TableParagraph"/>
              <w:spacing w:line="218" w:lineRule="exact"/>
              <w:ind w:left="51" w:right="97"/>
              <w:jc w:val="center"/>
              <w:rPr>
                <w:sz w:val="20"/>
              </w:rPr>
            </w:pPr>
            <w:r>
              <w:rPr>
                <w:sz w:val="20"/>
              </w:rPr>
              <w:t>Free from quarantine weed seeds.</w:t>
            </w:r>
          </w:p>
        </w:tc>
      </w:tr>
      <w:tr w:rsidR="00C23EDE">
        <w:trPr>
          <w:trHeight w:val="2073"/>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tcPr>
          <w:p w:rsidR="00C23EDE" w:rsidRDefault="0069087E">
            <w:pPr>
              <w:pStyle w:val="TableParagraph"/>
              <w:spacing w:line="218" w:lineRule="exact"/>
              <w:ind w:left="63"/>
              <w:rPr>
                <w:sz w:val="20"/>
              </w:rPr>
            </w:pPr>
            <w:r>
              <w:rPr>
                <w:sz w:val="20"/>
              </w:rPr>
              <w:t>(ix) USA</w:t>
            </w:r>
          </w:p>
        </w:tc>
        <w:tc>
          <w:tcPr>
            <w:tcW w:w="4412" w:type="dxa"/>
          </w:tcPr>
          <w:p w:rsidR="00C23EDE" w:rsidRDefault="0069087E">
            <w:pPr>
              <w:pStyle w:val="TableParagraph"/>
              <w:spacing w:line="215" w:lineRule="exact"/>
              <w:ind w:left="63"/>
              <w:rPr>
                <w:sz w:val="20"/>
              </w:rPr>
            </w:pPr>
            <w:r>
              <w:rPr>
                <w:sz w:val="20"/>
              </w:rPr>
              <w:t>Free from:</w:t>
            </w:r>
          </w:p>
          <w:p w:rsidR="00C23EDE" w:rsidRDefault="0069087E">
            <w:pPr>
              <w:pStyle w:val="TableParagraph"/>
              <w:numPr>
                <w:ilvl w:val="0"/>
                <w:numId w:val="1249"/>
              </w:numPr>
              <w:tabs>
                <w:tab w:val="left" w:pos="624"/>
              </w:tabs>
              <w:spacing w:line="227" w:lineRule="exact"/>
              <w:rPr>
                <w:sz w:val="20"/>
              </w:rPr>
            </w:pPr>
            <w:r>
              <w:rPr>
                <w:i/>
                <w:sz w:val="20"/>
              </w:rPr>
              <w:t xml:space="preserve">Ditylenchus dipsaci </w:t>
            </w:r>
            <w:r>
              <w:rPr>
                <w:sz w:val="20"/>
              </w:rPr>
              <w:t>(stem and bulb</w:t>
            </w:r>
            <w:r>
              <w:rPr>
                <w:spacing w:val="-10"/>
                <w:sz w:val="20"/>
              </w:rPr>
              <w:t xml:space="preserve"> </w:t>
            </w:r>
            <w:r>
              <w:rPr>
                <w:sz w:val="20"/>
              </w:rPr>
              <w:t>nematode)</w:t>
            </w:r>
          </w:p>
          <w:p w:rsidR="00C23EDE" w:rsidRDefault="0069087E">
            <w:pPr>
              <w:pStyle w:val="TableParagraph"/>
              <w:numPr>
                <w:ilvl w:val="0"/>
                <w:numId w:val="1249"/>
              </w:numPr>
              <w:tabs>
                <w:tab w:val="left" w:pos="636"/>
              </w:tabs>
              <w:spacing w:line="228" w:lineRule="exact"/>
              <w:ind w:left="635" w:hanging="286"/>
              <w:rPr>
                <w:sz w:val="20"/>
              </w:rPr>
            </w:pPr>
            <w:r>
              <w:rPr>
                <w:i/>
                <w:sz w:val="20"/>
              </w:rPr>
              <w:t xml:space="preserve">Cercospora apii </w:t>
            </w:r>
            <w:r>
              <w:rPr>
                <w:sz w:val="20"/>
              </w:rPr>
              <w:t>(Cercospora blight)</w:t>
            </w:r>
          </w:p>
          <w:p w:rsidR="00C23EDE" w:rsidRDefault="0069087E">
            <w:pPr>
              <w:pStyle w:val="TableParagraph"/>
              <w:numPr>
                <w:ilvl w:val="0"/>
                <w:numId w:val="1249"/>
              </w:numPr>
              <w:tabs>
                <w:tab w:val="left" w:pos="624"/>
              </w:tabs>
              <w:spacing w:line="228" w:lineRule="exact"/>
              <w:rPr>
                <w:sz w:val="20"/>
              </w:rPr>
            </w:pPr>
            <w:r>
              <w:rPr>
                <w:i/>
                <w:sz w:val="20"/>
              </w:rPr>
              <w:t xml:space="preserve">Fusarium oxysporum f.sp. apii </w:t>
            </w:r>
            <w:r>
              <w:rPr>
                <w:sz w:val="20"/>
              </w:rPr>
              <w:t>(basal</w:t>
            </w:r>
            <w:r>
              <w:rPr>
                <w:spacing w:val="-3"/>
                <w:sz w:val="20"/>
              </w:rPr>
              <w:t xml:space="preserve"> </w:t>
            </w:r>
            <w:r>
              <w:rPr>
                <w:sz w:val="20"/>
              </w:rPr>
              <w:t>rot)</w:t>
            </w:r>
          </w:p>
          <w:p w:rsidR="00C23EDE" w:rsidRDefault="0069087E">
            <w:pPr>
              <w:pStyle w:val="TableParagraph"/>
              <w:numPr>
                <w:ilvl w:val="0"/>
                <w:numId w:val="1249"/>
              </w:numPr>
              <w:tabs>
                <w:tab w:val="left" w:pos="636"/>
              </w:tabs>
              <w:spacing w:before="3" w:line="228" w:lineRule="exact"/>
              <w:ind w:left="635" w:hanging="286"/>
              <w:rPr>
                <w:sz w:val="20"/>
              </w:rPr>
            </w:pPr>
            <w:r>
              <w:rPr>
                <w:i/>
                <w:sz w:val="20"/>
              </w:rPr>
              <w:t xml:space="preserve">Sclerotinia minor </w:t>
            </w:r>
            <w:r>
              <w:rPr>
                <w:sz w:val="20"/>
              </w:rPr>
              <w:t>(</w:t>
            </w:r>
            <w:r>
              <w:rPr>
                <w:sz w:val="18"/>
              </w:rPr>
              <w:t>Sclerotinia disease of</w:t>
            </w:r>
            <w:r>
              <w:rPr>
                <w:spacing w:val="-9"/>
                <w:sz w:val="18"/>
              </w:rPr>
              <w:t xml:space="preserve"> </w:t>
            </w:r>
            <w:r>
              <w:rPr>
                <w:sz w:val="18"/>
              </w:rPr>
              <w:t>lettuce</w:t>
            </w:r>
            <w:r>
              <w:rPr>
                <w:sz w:val="20"/>
              </w:rPr>
              <w:t>)</w:t>
            </w:r>
          </w:p>
          <w:p w:rsidR="00C23EDE" w:rsidRDefault="0069087E">
            <w:pPr>
              <w:pStyle w:val="TableParagraph"/>
              <w:numPr>
                <w:ilvl w:val="0"/>
                <w:numId w:val="1249"/>
              </w:numPr>
              <w:tabs>
                <w:tab w:val="left" w:pos="624"/>
              </w:tabs>
              <w:spacing w:line="228" w:lineRule="exact"/>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1249"/>
              </w:numPr>
              <w:tabs>
                <w:tab w:val="left" w:pos="598"/>
              </w:tabs>
              <w:spacing w:before="3" w:line="229" w:lineRule="exact"/>
              <w:ind w:left="598" w:hanging="249"/>
              <w:rPr>
                <w:sz w:val="20"/>
              </w:rPr>
            </w:pPr>
            <w:r>
              <w:rPr>
                <w:sz w:val="20"/>
              </w:rPr>
              <w:t>Arabis mosaic</w:t>
            </w:r>
            <w:r>
              <w:rPr>
                <w:spacing w:val="3"/>
                <w:sz w:val="20"/>
              </w:rPr>
              <w:t xml:space="preserve"> </w:t>
            </w:r>
            <w:r>
              <w:rPr>
                <w:sz w:val="20"/>
              </w:rPr>
              <w:t>virus</w:t>
            </w:r>
          </w:p>
          <w:p w:rsidR="00C23EDE" w:rsidRDefault="0069087E">
            <w:pPr>
              <w:pStyle w:val="TableParagraph"/>
              <w:numPr>
                <w:ilvl w:val="0"/>
                <w:numId w:val="1249"/>
              </w:numPr>
              <w:tabs>
                <w:tab w:val="left" w:pos="632"/>
              </w:tabs>
              <w:spacing w:line="229" w:lineRule="exact"/>
              <w:ind w:left="631" w:hanging="282"/>
              <w:rPr>
                <w:sz w:val="20"/>
              </w:rPr>
            </w:pPr>
            <w:r>
              <w:rPr>
                <w:sz w:val="20"/>
              </w:rPr>
              <w:t>Peanut stunt</w:t>
            </w:r>
            <w:r>
              <w:rPr>
                <w:spacing w:val="-3"/>
                <w:sz w:val="20"/>
              </w:rPr>
              <w:t xml:space="preserve"> </w:t>
            </w:r>
            <w:r>
              <w:rPr>
                <w:sz w:val="20"/>
              </w:rPr>
              <w:t>virus</w:t>
            </w:r>
          </w:p>
          <w:p w:rsidR="00C23EDE" w:rsidRDefault="0069087E">
            <w:pPr>
              <w:pStyle w:val="TableParagraph"/>
              <w:numPr>
                <w:ilvl w:val="0"/>
                <w:numId w:val="1249"/>
              </w:numPr>
              <w:tabs>
                <w:tab w:val="left" w:pos="632"/>
              </w:tabs>
              <w:ind w:left="631" w:hanging="282"/>
              <w:rPr>
                <w:sz w:val="20"/>
              </w:rPr>
            </w:pPr>
            <w:r>
              <w:rPr>
                <w:sz w:val="20"/>
              </w:rPr>
              <w:t>Strawberry latent ringspot</w:t>
            </w:r>
            <w:r>
              <w:rPr>
                <w:spacing w:val="-7"/>
                <w:sz w:val="20"/>
              </w:rPr>
              <w:t xml:space="preserve"> </w:t>
            </w:r>
            <w:r>
              <w:rPr>
                <w:sz w:val="20"/>
              </w:rPr>
              <w:t>virus</w:t>
            </w:r>
          </w:p>
        </w:tc>
        <w:tc>
          <w:tcPr>
            <w:tcW w:w="2914" w:type="dxa"/>
          </w:tcPr>
          <w:p w:rsidR="00C23EDE" w:rsidRDefault="0069087E">
            <w:pPr>
              <w:pStyle w:val="TableParagraph"/>
              <w:numPr>
                <w:ilvl w:val="0"/>
                <w:numId w:val="1248"/>
              </w:numPr>
              <w:tabs>
                <w:tab w:val="left" w:pos="373"/>
              </w:tabs>
              <w:spacing w:line="215" w:lineRule="exact"/>
              <w:ind w:hanging="289"/>
              <w:rPr>
                <w:sz w:val="20"/>
              </w:rPr>
            </w:pPr>
            <w:r>
              <w:rPr>
                <w:sz w:val="20"/>
              </w:rPr>
              <w:t>Free from soil</w:t>
            </w:r>
            <w:r>
              <w:rPr>
                <w:spacing w:val="-7"/>
                <w:sz w:val="20"/>
              </w:rPr>
              <w:t xml:space="preserve"> </w:t>
            </w:r>
            <w:r>
              <w:rPr>
                <w:sz w:val="20"/>
              </w:rPr>
              <w:t>contamination</w:t>
            </w:r>
          </w:p>
          <w:p w:rsidR="00C23EDE" w:rsidRDefault="0069087E">
            <w:pPr>
              <w:pStyle w:val="TableParagraph"/>
              <w:numPr>
                <w:ilvl w:val="0"/>
                <w:numId w:val="1248"/>
              </w:numPr>
              <w:tabs>
                <w:tab w:val="left" w:pos="453"/>
              </w:tabs>
              <w:spacing w:before="2" w:line="232" w:lineRule="auto"/>
              <w:ind w:left="363" w:right="100" w:hanging="280"/>
              <w:jc w:val="both"/>
              <w:rPr>
                <w:sz w:val="20"/>
              </w:rPr>
            </w:pPr>
            <w:r>
              <w:rPr>
                <w:sz w:val="20"/>
              </w:rPr>
              <w:t>Seed crop inspection and certification for free from (f) to (h) by a competent authority at the country of origin</w:t>
            </w:r>
          </w:p>
        </w:tc>
      </w:tr>
      <w:tr w:rsidR="00C23EDE">
        <w:trPr>
          <w:trHeight w:val="455"/>
        </w:trPr>
        <w:tc>
          <w:tcPr>
            <w:tcW w:w="824" w:type="dxa"/>
          </w:tcPr>
          <w:p w:rsidR="00C23EDE" w:rsidRDefault="0069087E">
            <w:pPr>
              <w:pStyle w:val="TableParagraph"/>
              <w:spacing w:line="218" w:lineRule="exact"/>
              <w:ind w:left="256"/>
              <w:rPr>
                <w:sz w:val="20"/>
              </w:rPr>
            </w:pPr>
            <w:r>
              <w:rPr>
                <w:sz w:val="20"/>
              </w:rPr>
              <w:t>63.</w:t>
            </w:r>
          </w:p>
        </w:tc>
        <w:tc>
          <w:tcPr>
            <w:tcW w:w="2597" w:type="dxa"/>
          </w:tcPr>
          <w:p w:rsidR="00C23EDE" w:rsidRDefault="0069087E">
            <w:pPr>
              <w:pStyle w:val="TableParagraph"/>
              <w:spacing w:line="228" w:lineRule="auto"/>
              <w:ind w:left="64" w:right="1614"/>
              <w:rPr>
                <w:sz w:val="20"/>
              </w:rPr>
            </w:pPr>
            <w:r>
              <w:rPr>
                <w:i/>
                <w:sz w:val="20"/>
              </w:rPr>
              <w:t xml:space="preserve">Aralia </w:t>
            </w:r>
            <w:r>
              <w:rPr>
                <w:sz w:val="20"/>
              </w:rPr>
              <w:t>spp. (Aralia)</w:t>
            </w:r>
          </w:p>
        </w:tc>
        <w:tc>
          <w:tcPr>
            <w:tcW w:w="1712" w:type="dxa"/>
          </w:tcPr>
          <w:p w:rsidR="00C23EDE" w:rsidRDefault="0069087E">
            <w:pPr>
              <w:pStyle w:val="TableParagraph"/>
              <w:spacing w:line="228" w:lineRule="auto"/>
              <w:ind w:left="63" w:right="663"/>
              <w:rPr>
                <w:sz w:val="20"/>
              </w:rPr>
            </w:pPr>
            <w:r>
              <w:rPr>
                <w:sz w:val="20"/>
              </w:rPr>
              <w:t>Plants for propagation</w:t>
            </w:r>
          </w:p>
        </w:tc>
        <w:tc>
          <w:tcPr>
            <w:tcW w:w="1709" w:type="dxa"/>
          </w:tcPr>
          <w:p w:rsidR="00C23EDE" w:rsidRDefault="0069087E">
            <w:pPr>
              <w:pStyle w:val="TableParagraph"/>
              <w:spacing w:line="218" w:lineRule="exact"/>
              <w:ind w:left="63"/>
              <w:rPr>
                <w:sz w:val="20"/>
              </w:rPr>
            </w:pPr>
            <w:r>
              <w:rPr>
                <w:sz w:val="20"/>
              </w:rPr>
              <w:t>Asia</w:t>
            </w:r>
          </w:p>
        </w:tc>
        <w:tc>
          <w:tcPr>
            <w:tcW w:w="4412" w:type="dxa"/>
          </w:tcPr>
          <w:p w:rsidR="00C23EDE" w:rsidRDefault="0069087E">
            <w:pPr>
              <w:pStyle w:val="TableParagraph"/>
              <w:spacing w:before="106"/>
              <w:ind w:left="2054" w:right="1989"/>
              <w:jc w:val="center"/>
              <w:rPr>
                <w:sz w:val="20"/>
              </w:rPr>
            </w:pPr>
            <w:r>
              <w:rPr>
                <w:sz w:val="20"/>
              </w:rPr>
              <w:t>Nil</w:t>
            </w:r>
          </w:p>
        </w:tc>
        <w:tc>
          <w:tcPr>
            <w:tcW w:w="2914" w:type="dxa"/>
          </w:tcPr>
          <w:p w:rsidR="00C23EDE" w:rsidRDefault="0069087E">
            <w:pPr>
              <w:pStyle w:val="TableParagraph"/>
              <w:spacing w:line="228" w:lineRule="auto"/>
              <w:ind w:left="83"/>
              <w:rPr>
                <w:sz w:val="20"/>
              </w:rPr>
            </w:pPr>
            <w:r>
              <w:rPr>
                <w:sz w:val="20"/>
              </w:rPr>
              <w:t>Post-entry quarantine growing for 45 days period.</w:t>
            </w:r>
          </w:p>
        </w:tc>
      </w:tr>
      <w:tr w:rsidR="00C23EDE">
        <w:trPr>
          <w:trHeight w:val="876"/>
        </w:trPr>
        <w:tc>
          <w:tcPr>
            <w:tcW w:w="824" w:type="dxa"/>
          </w:tcPr>
          <w:p w:rsidR="00C23EDE" w:rsidRDefault="0069087E">
            <w:pPr>
              <w:pStyle w:val="TableParagraph"/>
              <w:spacing w:line="218" w:lineRule="exact"/>
              <w:ind w:left="256"/>
              <w:rPr>
                <w:sz w:val="20"/>
              </w:rPr>
            </w:pPr>
            <w:r>
              <w:rPr>
                <w:sz w:val="20"/>
              </w:rPr>
              <w:t>64.</w:t>
            </w:r>
          </w:p>
        </w:tc>
        <w:tc>
          <w:tcPr>
            <w:tcW w:w="2597" w:type="dxa"/>
          </w:tcPr>
          <w:p w:rsidR="00C23EDE" w:rsidRDefault="0069087E">
            <w:pPr>
              <w:pStyle w:val="TableParagraph"/>
              <w:spacing w:line="218" w:lineRule="exact"/>
              <w:ind w:left="64"/>
              <w:rPr>
                <w:i/>
                <w:sz w:val="20"/>
              </w:rPr>
            </w:pPr>
            <w:r>
              <w:rPr>
                <w:i/>
                <w:sz w:val="20"/>
              </w:rPr>
              <w:t>Arabidopsis thaliana</w:t>
            </w:r>
          </w:p>
        </w:tc>
        <w:tc>
          <w:tcPr>
            <w:tcW w:w="1712" w:type="dxa"/>
          </w:tcPr>
          <w:p w:rsidR="00C23EDE" w:rsidRDefault="0069087E">
            <w:pPr>
              <w:pStyle w:val="TableParagraph"/>
              <w:spacing w:line="228" w:lineRule="auto"/>
              <w:ind w:left="63" w:right="558"/>
              <w:rPr>
                <w:sz w:val="20"/>
              </w:rPr>
            </w:pPr>
            <w:r>
              <w:rPr>
                <w:sz w:val="20"/>
              </w:rPr>
              <w:t>(i) Seeds for sowing/ Seedlings for</w:t>
            </w:r>
          </w:p>
          <w:p w:rsidR="00C23EDE" w:rsidRDefault="0069087E">
            <w:pPr>
              <w:pStyle w:val="TableParagraph"/>
              <w:spacing w:line="203" w:lineRule="exact"/>
              <w:ind w:left="63"/>
              <w:rPr>
                <w:sz w:val="20"/>
              </w:rPr>
            </w:pPr>
            <w:r>
              <w:rPr>
                <w:sz w:val="20"/>
              </w:rPr>
              <w:t>propagation</w:t>
            </w:r>
          </w:p>
        </w:tc>
        <w:tc>
          <w:tcPr>
            <w:tcW w:w="1709" w:type="dxa"/>
          </w:tcPr>
          <w:p w:rsidR="00C23EDE" w:rsidRDefault="0069087E">
            <w:pPr>
              <w:pStyle w:val="TableParagraph"/>
              <w:spacing w:line="218" w:lineRule="exact"/>
              <w:ind w:left="63"/>
              <w:rPr>
                <w:sz w:val="20"/>
              </w:rPr>
            </w:pPr>
            <w:r>
              <w:rPr>
                <w:sz w:val="20"/>
              </w:rPr>
              <w:t>USA</w:t>
            </w:r>
          </w:p>
        </w:tc>
        <w:tc>
          <w:tcPr>
            <w:tcW w:w="4412" w:type="dxa"/>
          </w:tcPr>
          <w:p w:rsidR="00C23EDE" w:rsidRDefault="00C23EDE">
            <w:pPr>
              <w:pStyle w:val="TableParagraph"/>
              <w:spacing w:before="6"/>
              <w:rPr>
                <w:sz w:val="27"/>
              </w:rPr>
            </w:pPr>
          </w:p>
          <w:p w:rsidR="00C23EDE" w:rsidRDefault="0069087E">
            <w:pPr>
              <w:pStyle w:val="TableParagraph"/>
              <w:ind w:left="2054" w:right="1989"/>
              <w:jc w:val="center"/>
              <w:rPr>
                <w:sz w:val="20"/>
              </w:rPr>
            </w:pPr>
            <w:r>
              <w:rPr>
                <w:sz w:val="20"/>
              </w:rPr>
              <w:t>Nil</w:t>
            </w:r>
          </w:p>
        </w:tc>
        <w:tc>
          <w:tcPr>
            <w:tcW w:w="2914" w:type="dxa"/>
          </w:tcPr>
          <w:p w:rsidR="00C23EDE" w:rsidRDefault="0069087E">
            <w:pPr>
              <w:pStyle w:val="TableParagraph"/>
              <w:spacing w:line="228" w:lineRule="auto"/>
              <w:ind w:left="123" w:right="101"/>
              <w:rPr>
                <w:sz w:val="20"/>
              </w:rPr>
            </w:pPr>
            <w:r>
              <w:rPr>
                <w:sz w:val="20"/>
              </w:rPr>
              <w:t>Free from soil and quarantine weed seeds</w:t>
            </w:r>
          </w:p>
        </w:tc>
      </w:tr>
      <w:tr w:rsidR="00C23EDE">
        <w:trPr>
          <w:trHeight w:val="445"/>
        </w:trPr>
        <w:tc>
          <w:tcPr>
            <w:tcW w:w="824" w:type="dxa"/>
          </w:tcPr>
          <w:p w:rsidR="00C23EDE" w:rsidRDefault="0069087E">
            <w:pPr>
              <w:pStyle w:val="TableParagraph"/>
              <w:spacing w:line="218" w:lineRule="exact"/>
              <w:ind w:left="256"/>
              <w:rPr>
                <w:sz w:val="20"/>
              </w:rPr>
            </w:pPr>
            <w:r>
              <w:rPr>
                <w:sz w:val="20"/>
              </w:rPr>
              <w:t>65.</w:t>
            </w:r>
          </w:p>
        </w:tc>
        <w:tc>
          <w:tcPr>
            <w:tcW w:w="2597" w:type="dxa"/>
          </w:tcPr>
          <w:p w:rsidR="00C23EDE" w:rsidRDefault="0069087E">
            <w:pPr>
              <w:pStyle w:val="TableParagraph"/>
              <w:spacing w:line="218" w:lineRule="exact"/>
              <w:ind w:left="64" w:right="1208"/>
              <w:rPr>
                <w:sz w:val="20"/>
              </w:rPr>
            </w:pPr>
            <w:r>
              <w:rPr>
                <w:i/>
                <w:sz w:val="20"/>
              </w:rPr>
              <w:t xml:space="preserve">Araucaria </w:t>
            </w:r>
            <w:r>
              <w:rPr>
                <w:sz w:val="20"/>
              </w:rPr>
              <w:t>spp. (Christmas tree)</w:t>
            </w:r>
          </w:p>
        </w:tc>
        <w:tc>
          <w:tcPr>
            <w:tcW w:w="1712" w:type="dxa"/>
          </w:tcPr>
          <w:p w:rsidR="00C23EDE" w:rsidRDefault="0069087E">
            <w:pPr>
              <w:pStyle w:val="TableParagraph"/>
              <w:spacing w:line="218" w:lineRule="exact"/>
              <w:ind w:left="63"/>
              <w:rPr>
                <w:sz w:val="20"/>
              </w:rPr>
            </w:pPr>
            <w:r>
              <w:rPr>
                <w:sz w:val="20"/>
              </w:rPr>
              <w:t>Seeds for sowing</w:t>
            </w:r>
          </w:p>
        </w:tc>
        <w:tc>
          <w:tcPr>
            <w:tcW w:w="1709" w:type="dxa"/>
          </w:tcPr>
          <w:p w:rsidR="00C23EDE" w:rsidRDefault="0069087E">
            <w:pPr>
              <w:pStyle w:val="TableParagraph"/>
              <w:numPr>
                <w:ilvl w:val="0"/>
                <w:numId w:val="1247"/>
              </w:numPr>
              <w:tabs>
                <w:tab w:val="left" w:pos="355"/>
              </w:tabs>
              <w:spacing w:line="215" w:lineRule="exact"/>
              <w:rPr>
                <w:sz w:val="20"/>
              </w:rPr>
            </w:pPr>
            <w:r>
              <w:rPr>
                <w:sz w:val="20"/>
              </w:rPr>
              <w:t>USA</w:t>
            </w:r>
          </w:p>
          <w:p w:rsidR="00C23EDE" w:rsidRDefault="0069087E">
            <w:pPr>
              <w:pStyle w:val="TableParagraph"/>
              <w:numPr>
                <w:ilvl w:val="0"/>
                <w:numId w:val="1247"/>
              </w:numPr>
              <w:tabs>
                <w:tab w:val="left" w:pos="359"/>
              </w:tabs>
              <w:spacing w:line="211" w:lineRule="exact"/>
              <w:ind w:left="358" w:hanging="295"/>
              <w:rPr>
                <w:sz w:val="20"/>
              </w:rPr>
            </w:pPr>
            <w:r>
              <w:rPr>
                <w:sz w:val="20"/>
              </w:rPr>
              <w:t>South</w:t>
            </w:r>
            <w:r>
              <w:rPr>
                <w:spacing w:val="-1"/>
                <w:sz w:val="20"/>
              </w:rPr>
              <w:t xml:space="preserve"> </w:t>
            </w:r>
            <w:r>
              <w:rPr>
                <w:sz w:val="20"/>
              </w:rPr>
              <w:t>Africa</w:t>
            </w:r>
          </w:p>
        </w:tc>
        <w:tc>
          <w:tcPr>
            <w:tcW w:w="4412" w:type="dxa"/>
          </w:tcPr>
          <w:p w:rsidR="00C23EDE" w:rsidRDefault="0069087E">
            <w:pPr>
              <w:pStyle w:val="TableParagraph"/>
              <w:spacing w:before="101"/>
              <w:ind w:left="2054" w:right="1989"/>
              <w:jc w:val="center"/>
              <w:rPr>
                <w:sz w:val="20"/>
              </w:rPr>
            </w:pPr>
            <w:r>
              <w:rPr>
                <w:sz w:val="20"/>
              </w:rPr>
              <w:t>Nil</w:t>
            </w:r>
          </w:p>
        </w:tc>
        <w:tc>
          <w:tcPr>
            <w:tcW w:w="2914" w:type="dxa"/>
          </w:tcPr>
          <w:p w:rsidR="00C23EDE" w:rsidRDefault="0069087E">
            <w:pPr>
              <w:pStyle w:val="TableParagraph"/>
              <w:spacing w:line="218" w:lineRule="exact"/>
              <w:ind w:left="51" w:right="97"/>
              <w:jc w:val="center"/>
              <w:rPr>
                <w:sz w:val="20"/>
              </w:rPr>
            </w:pPr>
            <w:r>
              <w:rPr>
                <w:sz w:val="20"/>
              </w:rPr>
              <w:t>Free from quarantine weed seeds.</w:t>
            </w:r>
          </w:p>
        </w:tc>
      </w:tr>
      <w:tr w:rsidR="00C23EDE">
        <w:trPr>
          <w:trHeight w:val="218"/>
        </w:trPr>
        <w:tc>
          <w:tcPr>
            <w:tcW w:w="824" w:type="dxa"/>
            <w:vMerge w:val="restart"/>
          </w:tcPr>
          <w:p w:rsidR="00C23EDE" w:rsidRDefault="0069087E">
            <w:pPr>
              <w:pStyle w:val="TableParagraph"/>
              <w:spacing w:line="218" w:lineRule="exact"/>
              <w:ind w:left="256"/>
              <w:rPr>
                <w:sz w:val="20"/>
              </w:rPr>
            </w:pPr>
            <w:r>
              <w:rPr>
                <w:sz w:val="20"/>
              </w:rPr>
              <w:t>66.</w:t>
            </w:r>
          </w:p>
        </w:tc>
        <w:tc>
          <w:tcPr>
            <w:tcW w:w="2597" w:type="dxa"/>
            <w:vMerge w:val="restart"/>
          </w:tcPr>
          <w:p w:rsidR="00C23EDE" w:rsidRDefault="0069087E">
            <w:pPr>
              <w:pStyle w:val="TableParagraph"/>
              <w:spacing w:line="218" w:lineRule="exact"/>
              <w:ind w:left="64"/>
              <w:rPr>
                <w:sz w:val="20"/>
              </w:rPr>
            </w:pPr>
            <w:r>
              <w:rPr>
                <w:i/>
                <w:sz w:val="20"/>
              </w:rPr>
              <w:t xml:space="preserve">Archonthophoenix </w:t>
            </w:r>
            <w:r>
              <w:rPr>
                <w:sz w:val="20"/>
              </w:rPr>
              <w:t>spp.</w:t>
            </w:r>
          </w:p>
        </w:tc>
        <w:tc>
          <w:tcPr>
            <w:tcW w:w="1712" w:type="dxa"/>
          </w:tcPr>
          <w:p w:rsidR="00C23EDE" w:rsidRDefault="0069087E">
            <w:pPr>
              <w:pStyle w:val="TableParagraph"/>
              <w:spacing w:line="198" w:lineRule="exact"/>
              <w:ind w:left="63"/>
              <w:rPr>
                <w:sz w:val="20"/>
              </w:rPr>
            </w:pPr>
            <w:r>
              <w:rPr>
                <w:sz w:val="20"/>
              </w:rPr>
              <w:t>(i) Seeds for sowing</w:t>
            </w:r>
          </w:p>
        </w:tc>
        <w:tc>
          <w:tcPr>
            <w:tcW w:w="1709" w:type="dxa"/>
          </w:tcPr>
          <w:p w:rsidR="00C23EDE" w:rsidRDefault="0069087E">
            <w:pPr>
              <w:pStyle w:val="TableParagraph"/>
              <w:spacing w:line="198" w:lineRule="exact"/>
              <w:ind w:left="63"/>
              <w:rPr>
                <w:sz w:val="20"/>
              </w:rPr>
            </w:pPr>
            <w:r>
              <w:rPr>
                <w:sz w:val="20"/>
              </w:rPr>
              <w:t>Any Country</w:t>
            </w:r>
          </w:p>
        </w:tc>
        <w:tc>
          <w:tcPr>
            <w:tcW w:w="4412" w:type="dxa"/>
          </w:tcPr>
          <w:p w:rsidR="00C23EDE" w:rsidRDefault="0069087E">
            <w:pPr>
              <w:pStyle w:val="TableParagraph"/>
              <w:spacing w:line="198" w:lineRule="exact"/>
              <w:ind w:left="2054" w:right="1989"/>
              <w:jc w:val="center"/>
              <w:rPr>
                <w:sz w:val="20"/>
              </w:rPr>
            </w:pPr>
            <w:r>
              <w:rPr>
                <w:sz w:val="20"/>
              </w:rPr>
              <w:t>Nil</w:t>
            </w:r>
          </w:p>
        </w:tc>
        <w:tc>
          <w:tcPr>
            <w:tcW w:w="2914" w:type="dxa"/>
          </w:tcPr>
          <w:p w:rsidR="00C23EDE" w:rsidRDefault="0069087E">
            <w:pPr>
              <w:pStyle w:val="TableParagraph"/>
              <w:spacing w:line="198" w:lineRule="exact"/>
              <w:ind w:left="51" w:right="97"/>
              <w:jc w:val="center"/>
              <w:rPr>
                <w:sz w:val="20"/>
              </w:rPr>
            </w:pPr>
            <w:r>
              <w:rPr>
                <w:sz w:val="20"/>
              </w:rPr>
              <w:t>Free from quarantine weed seeds.</w:t>
            </w:r>
          </w:p>
        </w:tc>
      </w:tr>
      <w:tr w:rsidR="00C23EDE">
        <w:trPr>
          <w:trHeight w:val="657"/>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tcPr>
          <w:p w:rsidR="00C23EDE" w:rsidRDefault="0069087E">
            <w:pPr>
              <w:pStyle w:val="TableParagraph"/>
              <w:spacing w:line="228" w:lineRule="auto"/>
              <w:ind w:left="63" w:right="552"/>
              <w:rPr>
                <w:sz w:val="20"/>
              </w:rPr>
            </w:pPr>
            <w:r>
              <w:rPr>
                <w:sz w:val="20"/>
              </w:rPr>
              <w:t>(ii) Plants for propagation</w:t>
            </w:r>
          </w:p>
        </w:tc>
        <w:tc>
          <w:tcPr>
            <w:tcW w:w="1709" w:type="dxa"/>
          </w:tcPr>
          <w:p w:rsidR="00C23EDE" w:rsidRDefault="0069087E">
            <w:pPr>
              <w:pStyle w:val="TableParagraph"/>
              <w:spacing w:line="218" w:lineRule="exact"/>
              <w:ind w:left="63"/>
              <w:rPr>
                <w:sz w:val="20"/>
              </w:rPr>
            </w:pPr>
            <w:r>
              <w:rPr>
                <w:sz w:val="20"/>
              </w:rPr>
              <w:t>Any country</w:t>
            </w:r>
          </w:p>
        </w:tc>
        <w:tc>
          <w:tcPr>
            <w:tcW w:w="4412" w:type="dxa"/>
          </w:tcPr>
          <w:p w:rsidR="00C23EDE" w:rsidRDefault="00C23EDE">
            <w:pPr>
              <w:pStyle w:val="TableParagraph"/>
              <w:spacing w:before="11"/>
              <w:rPr>
                <w:sz w:val="17"/>
              </w:rPr>
            </w:pPr>
          </w:p>
          <w:p w:rsidR="00C23EDE" w:rsidRDefault="0069087E">
            <w:pPr>
              <w:pStyle w:val="TableParagraph"/>
              <w:ind w:left="2054" w:right="1989"/>
              <w:jc w:val="center"/>
              <w:rPr>
                <w:sz w:val="20"/>
              </w:rPr>
            </w:pPr>
            <w:r>
              <w:rPr>
                <w:sz w:val="20"/>
              </w:rPr>
              <w:t>Nil</w:t>
            </w:r>
          </w:p>
        </w:tc>
        <w:tc>
          <w:tcPr>
            <w:tcW w:w="2914" w:type="dxa"/>
          </w:tcPr>
          <w:p w:rsidR="00C23EDE" w:rsidRDefault="0069087E">
            <w:pPr>
              <w:pStyle w:val="TableParagraph"/>
              <w:numPr>
                <w:ilvl w:val="0"/>
                <w:numId w:val="1246"/>
              </w:numPr>
              <w:tabs>
                <w:tab w:val="left" w:pos="373"/>
              </w:tabs>
              <w:spacing w:line="212"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246"/>
              </w:numPr>
              <w:tabs>
                <w:tab w:val="left" w:pos="379"/>
              </w:tabs>
              <w:spacing w:before="5" w:line="220" w:lineRule="exact"/>
              <w:ind w:left="354" w:right="93" w:hanging="271"/>
              <w:rPr>
                <w:sz w:val="20"/>
              </w:rPr>
            </w:pPr>
            <w:r>
              <w:rPr>
                <w:sz w:val="20"/>
              </w:rPr>
              <w:t>Post-entry quarantine</w:t>
            </w:r>
            <w:r>
              <w:rPr>
                <w:spacing w:val="-12"/>
                <w:sz w:val="20"/>
              </w:rPr>
              <w:t xml:space="preserve"> </w:t>
            </w:r>
            <w:r>
              <w:rPr>
                <w:sz w:val="20"/>
              </w:rPr>
              <w:t>growing for a period of 10-12</w:t>
            </w:r>
            <w:r>
              <w:rPr>
                <w:spacing w:val="-6"/>
                <w:sz w:val="20"/>
              </w:rPr>
              <w:t xml:space="preserve"> </w:t>
            </w:r>
            <w:r>
              <w:rPr>
                <w:sz w:val="20"/>
              </w:rPr>
              <w:t>months</w:t>
            </w:r>
          </w:p>
        </w:tc>
      </w:tr>
      <w:tr w:rsidR="00C23EDE">
        <w:trPr>
          <w:trHeight w:val="664"/>
        </w:trPr>
        <w:tc>
          <w:tcPr>
            <w:tcW w:w="824" w:type="dxa"/>
          </w:tcPr>
          <w:p w:rsidR="00C23EDE" w:rsidRDefault="0069087E">
            <w:pPr>
              <w:pStyle w:val="TableParagraph"/>
              <w:spacing w:line="216" w:lineRule="exact"/>
              <w:ind w:left="256"/>
              <w:rPr>
                <w:sz w:val="20"/>
              </w:rPr>
            </w:pPr>
            <w:r>
              <w:rPr>
                <w:sz w:val="20"/>
              </w:rPr>
              <w:t>67.</w:t>
            </w:r>
          </w:p>
        </w:tc>
        <w:tc>
          <w:tcPr>
            <w:tcW w:w="2597" w:type="dxa"/>
          </w:tcPr>
          <w:p w:rsidR="00C23EDE" w:rsidRDefault="0069087E">
            <w:pPr>
              <w:pStyle w:val="TableParagraph"/>
              <w:spacing w:line="210" w:lineRule="exact"/>
              <w:ind w:left="64"/>
              <w:rPr>
                <w:i/>
                <w:sz w:val="20"/>
              </w:rPr>
            </w:pPr>
            <w:r>
              <w:rPr>
                <w:i/>
                <w:sz w:val="20"/>
              </w:rPr>
              <w:t>Chimaphilla umbellata</w:t>
            </w:r>
          </w:p>
          <w:p w:rsidR="00C23EDE" w:rsidRDefault="0069087E">
            <w:pPr>
              <w:pStyle w:val="TableParagraph"/>
              <w:spacing w:line="224" w:lineRule="exact"/>
              <w:ind w:left="64"/>
              <w:rPr>
                <w:sz w:val="20"/>
              </w:rPr>
            </w:pPr>
            <w:r>
              <w:rPr>
                <w:sz w:val="20"/>
              </w:rPr>
              <w:t>(Arctostaphylos)</w:t>
            </w:r>
          </w:p>
        </w:tc>
        <w:tc>
          <w:tcPr>
            <w:tcW w:w="1712" w:type="dxa"/>
          </w:tcPr>
          <w:p w:rsidR="00C23EDE" w:rsidRDefault="0069087E">
            <w:pPr>
              <w:pStyle w:val="TableParagraph"/>
              <w:spacing w:line="216" w:lineRule="exact"/>
              <w:ind w:left="63"/>
              <w:rPr>
                <w:sz w:val="20"/>
              </w:rPr>
            </w:pPr>
            <w:r>
              <w:rPr>
                <w:sz w:val="20"/>
              </w:rPr>
              <w:t>Seeds for sowing</w:t>
            </w:r>
          </w:p>
        </w:tc>
        <w:tc>
          <w:tcPr>
            <w:tcW w:w="1709" w:type="dxa"/>
          </w:tcPr>
          <w:p w:rsidR="00C23EDE" w:rsidRDefault="0069087E">
            <w:pPr>
              <w:pStyle w:val="TableParagraph"/>
              <w:numPr>
                <w:ilvl w:val="0"/>
                <w:numId w:val="1245"/>
              </w:numPr>
              <w:tabs>
                <w:tab w:val="left" w:pos="405"/>
              </w:tabs>
              <w:spacing w:line="210" w:lineRule="exact"/>
              <w:rPr>
                <w:sz w:val="20"/>
              </w:rPr>
            </w:pPr>
            <w:r>
              <w:rPr>
                <w:sz w:val="20"/>
              </w:rPr>
              <w:t>Europe</w:t>
            </w:r>
          </w:p>
          <w:p w:rsidR="00C23EDE" w:rsidRDefault="0069087E">
            <w:pPr>
              <w:pStyle w:val="TableParagraph"/>
              <w:numPr>
                <w:ilvl w:val="0"/>
                <w:numId w:val="1245"/>
              </w:numPr>
              <w:tabs>
                <w:tab w:val="left" w:pos="410"/>
              </w:tabs>
              <w:spacing w:line="224" w:lineRule="exact"/>
              <w:ind w:left="409" w:hanging="346"/>
              <w:rPr>
                <w:sz w:val="20"/>
              </w:rPr>
            </w:pPr>
            <w:r>
              <w:rPr>
                <w:sz w:val="20"/>
              </w:rPr>
              <w:t>USA</w:t>
            </w:r>
          </w:p>
          <w:p w:rsidR="00C23EDE" w:rsidRDefault="0069087E">
            <w:pPr>
              <w:pStyle w:val="TableParagraph"/>
              <w:numPr>
                <w:ilvl w:val="0"/>
                <w:numId w:val="1245"/>
              </w:numPr>
              <w:tabs>
                <w:tab w:val="left" w:pos="415"/>
              </w:tabs>
              <w:spacing w:line="210" w:lineRule="exact"/>
              <w:ind w:left="414" w:hanging="351"/>
              <w:rPr>
                <w:sz w:val="20"/>
              </w:rPr>
            </w:pPr>
            <w:r>
              <w:rPr>
                <w:sz w:val="20"/>
              </w:rPr>
              <w:t>Canada</w:t>
            </w:r>
          </w:p>
        </w:tc>
        <w:tc>
          <w:tcPr>
            <w:tcW w:w="4412" w:type="dxa"/>
          </w:tcPr>
          <w:p w:rsidR="00C23EDE" w:rsidRDefault="00C23EDE">
            <w:pPr>
              <w:pStyle w:val="TableParagraph"/>
              <w:spacing w:before="4"/>
              <w:rPr>
                <w:sz w:val="18"/>
              </w:rPr>
            </w:pPr>
          </w:p>
          <w:p w:rsidR="00C23EDE" w:rsidRDefault="0069087E">
            <w:pPr>
              <w:pStyle w:val="TableParagraph"/>
              <w:ind w:left="2054" w:right="1989"/>
              <w:jc w:val="center"/>
              <w:rPr>
                <w:sz w:val="20"/>
              </w:rPr>
            </w:pPr>
            <w:r>
              <w:rPr>
                <w:sz w:val="20"/>
              </w:rPr>
              <w:t>Nil</w:t>
            </w:r>
          </w:p>
        </w:tc>
        <w:tc>
          <w:tcPr>
            <w:tcW w:w="2914" w:type="dxa"/>
          </w:tcPr>
          <w:p w:rsidR="00C23EDE" w:rsidRDefault="0069087E">
            <w:pPr>
              <w:pStyle w:val="TableParagraph"/>
              <w:spacing w:line="225" w:lineRule="auto"/>
              <w:ind w:left="83"/>
              <w:rPr>
                <w:sz w:val="20"/>
              </w:rPr>
            </w:pPr>
            <w:r>
              <w:rPr>
                <w:sz w:val="20"/>
              </w:rPr>
              <w:t>Free from quarantine weed seeds and soil contamination.</w:t>
            </w:r>
          </w:p>
        </w:tc>
      </w:tr>
      <w:tr w:rsidR="00C23EDE">
        <w:trPr>
          <w:trHeight w:val="912"/>
        </w:trPr>
        <w:tc>
          <w:tcPr>
            <w:tcW w:w="824" w:type="dxa"/>
            <w:vMerge w:val="restart"/>
          </w:tcPr>
          <w:p w:rsidR="00C23EDE" w:rsidRDefault="0069087E">
            <w:pPr>
              <w:pStyle w:val="TableParagraph"/>
              <w:spacing w:line="218" w:lineRule="exact"/>
              <w:ind w:left="256"/>
              <w:rPr>
                <w:sz w:val="20"/>
              </w:rPr>
            </w:pPr>
            <w:r>
              <w:rPr>
                <w:sz w:val="20"/>
              </w:rPr>
              <w:t>68.</w:t>
            </w:r>
          </w:p>
        </w:tc>
        <w:tc>
          <w:tcPr>
            <w:tcW w:w="2597" w:type="dxa"/>
            <w:vMerge w:val="restart"/>
          </w:tcPr>
          <w:p w:rsidR="00C23EDE" w:rsidRDefault="0069087E">
            <w:pPr>
              <w:pStyle w:val="TableParagraph"/>
              <w:spacing w:line="218" w:lineRule="exact"/>
              <w:ind w:left="64"/>
              <w:rPr>
                <w:i/>
                <w:sz w:val="20"/>
              </w:rPr>
            </w:pPr>
            <w:r>
              <w:rPr>
                <w:i/>
                <w:sz w:val="20"/>
              </w:rPr>
              <w:t>Areca spp.</w:t>
            </w:r>
          </w:p>
        </w:tc>
        <w:tc>
          <w:tcPr>
            <w:tcW w:w="1712" w:type="dxa"/>
          </w:tcPr>
          <w:p w:rsidR="00C23EDE" w:rsidRDefault="0069087E">
            <w:pPr>
              <w:pStyle w:val="TableParagraph"/>
              <w:spacing w:line="218" w:lineRule="exact"/>
              <w:ind w:left="63"/>
              <w:rPr>
                <w:sz w:val="20"/>
              </w:rPr>
            </w:pPr>
            <w:r>
              <w:rPr>
                <w:sz w:val="20"/>
              </w:rPr>
              <w:t>(i) Seeds for sowing</w:t>
            </w:r>
          </w:p>
        </w:tc>
        <w:tc>
          <w:tcPr>
            <w:tcW w:w="1709" w:type="dxa"/>
          </w:tcPr>
          <w:p w:rsidR="00C23EDE" w:rsidRDefault="0069087E">
            <w:pPr>
              <w:pStyle w:val="TableParagraph"/>
              <w:spacing w:line="230" w:lineRule="auto"/>
              <w:ind w:left="63" w:right="44"/>
              <w:rPr>
                <w:sz w:val="20"/>
              </w:rPr>
            </w:pPr>
            <w:r>
              <w:rPr>
                <w:sz w:val="20"/>
              </w:rPr>
              <w:t>Any country (Except Philippines and</w:t>
            </w:r>
          </w:p>
          <w:p w:rsidR="00C23EDE" w:rsidRDefault="0069087E">
            <w:pPr>
              <w:pStyle w:val="TableParagraph"/>
              <w:ind w:left="63"/>
              <w:rPr>
                <w:sz w:val="20"/>
              </w:rPr>
            </w:pPr>
            <w:r>
              <w:rPr>
                <w:sz w:val="20"/>
              </w:rPr>
              <w:t>Soloman Island)</w:t>
            </w:r>
          </w:p>
        </w:tc>
        <w:tc>
          <w:tcPr>
            <w:tcW w:w="4412" w:type="dxa"/>
          </w:tcPr>
          <w:p w:rsidR="00C23EDE" w:rsidRDefault="0069087E">
            <w:pPr>
              <w:pStyle w:val="TableParagraph"/>
              <w:spacing w:line="218" w:lineRule="exact"/>
              <w:ind w:left="63"/>
              <w:rPr>
                <w:sz w:val="20"/>
              </w:rPr>
            </w:pPr>
            <w:r>
              <w:rPr>
                <w:sz w:val="20"/>
              </w:rPr>
              <w:t>Free from cadang-cadang viroid</w:t>
            </w:r>
          </w:p>
        </w:tc>
        <w:tc>
          <w:tcPr>
            <w:tcW w:w="2914" w:type="dxa"/>
          </w:tcPr>
          <w:p w:rsidR="00C23EDE" w:rsidRDefault="0069087E">
            <w:pPr>
              <w:pStyle w:val="TableParagraph"/>
              <w:spacing w:line="218" w:lineRule="exact"/>
              <w:ind w:left="61" w:right="31"/>
              <w:jc w:val="center"/>
              <w:rPr>
                <w:sz w:val="20"/>
              </w:rPr>
            </w:pPr>
            <w:r>
              <w:rPr>
                <w:sz w:val="20"/>
              </w:rPr>
              <w:t>Free from quarantine weeds seeds.</w:t>
            </w:r>
          </w:p>
        </w:tc>
      </w:tr>
      <w:tr w:rsidR="00C23EDE">
        <w:trPr>
          <w:trHeight w:val="1605"/>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tcPr>
          <w:p w:rsidR="00C23EDE" w:rsidRDefault="0069087E">
            <w:pPr>
              <w:pStyle w:val="TableParagraph"/>
              <w:ind w:left="63" w:right="552"/>
              <w:rPr>
                <w:sz w:val="20"/>
              </w:rPr>
            </w:pPr>
            <w:r>
              <w:rPr>
                <w:sz w:val="20"/>
              </w:rPr>
              <w:t>(ii) Plants for propagation</w:t>
            </w:r>
          </w:p>
        </w:tc>
        <w:tc>
          <w:tcPr>
            <w:tcW w:w="1709" w:type="dxa"/>
          </w:tcPr>
          <w:p w:rsidR="00C23EDE" w:rsidRDefault="0069087E">
            <w:pPr>
              <w:pStyle w:val="TableParagraph"/>
              <w:ind w:left="63" w:right="44"/>
              <w:rPr>
                <w:sz w:val="20"/>
              </w:rPr>
            </w:pPr>
            <w:r>
              <w:rPr>
                <w:sz w:val="20"/>
              </w:rPr>
              <w:t>Any country (Except from Africa, America, Philippines, Caribbean,</w:t>
            </w:r>
          </w:p>
          <w:p w:rsidR="00C23EDE" w:rsidRDefault="0069087E">
            <w:pPr>
              <w:pStyle w:val="TableParagraph"/>
              <w:spacing w:line="222" w:lineRule="exact"/>
              <w:ind w:left="63"/>
              <w:rPr>
                <w:sz w:val="20"/>
              </w:rPr>
            </w:pPr>
            <w:r>
              <w:rPr>
                <w:sz w:val="20"/>
              </w:rPr>
              <w:t>and Soloman</w:t>
            </w:r>
          </w:p>
          <w:p w:rsidR="00C23EDE" w:rsidRDefault="0069087E">
            <w:pPr>
              <w:pStyle w:val="TableParagraph"/>
              <w:spacing w:before="3" w:line="210" w:lineRule="exact"/>
              <w:ind w:left="63"/>
              <w:rPr>
                <w:sz w:val="20"/>
              </w:rPr>
            </w:pPr>
            <w:r>
              <w:rPr>
                <w:sz w:val="20"/>
              </w:rPr>
              <w:t>Island countries)</w:t>
            </w:r>
          </w:p>
        </w:tc>
        <w:tc>
          <w:tcPr>
            <w:tcW w:w="4412" w:type="dxa"/>
          </w:tcPr>
          <w:p w:rsidR="00C23EDE" w:rsidRDefault="0069087E">
            <w:pPr>
              <w:pStyle w:val="TableParagraph"/>
              <w:ind w:left="63"/>
              <w:rPr>
                <w:sz w:val="20"/>
              </w:rPr>
            </w:pPr>
            <w:r>
              <w:rPr>
                <w:sz w:val="20"/>
              </w:rPr>
              <w:t>Free from:</w:t>
            </w:r>
          </w:p>
          <w:p w:rsidR="00C23EDE" w:rsidRDefault="0069087E">
            <w:pPr>
              <w:pStyle w:val="TableParagraph"/>
              <w:numPr>
                <w:ilvl w:val="0"/>
                <w:numId w:val="1244"/>
              </w:numPr>
              <w:tabs>
                <w:tab w:val="left" w:pos="531"/>
              </w:tabs>
              <w:ind w:hanging="272"/>
              <w:rPr>
                <w:sz w:val="20"/>
              </w:rPr>
            </w:pPr>
            <w:r>
              <w:rPr>
                <w:sz w:val="20"/>
              </w:rPr>
              <w:t>Coconut cadang -cadang viroid</w:t>
            </w:r>
          </w:p>
          <w:p w:rsidR="00C23EDE" w:rsidRDefault="0069087E">
            <w:pPr>
              <w:pStyle w:val="TableParagraph"/>
              <w:numPr>
                <w:ilvl w:val="0"/>
                <w:numId w:val="1244"/>
              </w:numPr>
              <w:tabs>
                <w:tab w:val="left" w:pos="541"/>
              </w:tabs>
              <w:spacing w:before="1" w:line="228" w:lineRule="exact"/>
              <w:ind w:left="540" w:hanging="282"/>
              <w:rPr>
                <w:sz w:val="20"/>
              </w:rPr>
            </w:pPr>
            <w:r>
              <w:rPr>
                <w:sz w:val="20"/>
              </w:rPr>
              <w:t>Palm lethal yellowing</w:t>
            </w:r>
            <w:r>
              <w:rPr>
                <w:spacing w:val="-4"/>
                <w:sz w:val="20"/>
              </w:rPr>
              <w:t xml:space="preserve"> </w:t>
            </w:r>
            <w:r>
              <w:rPr>
                <w:sz w:val="20"/>
              </w:rPr>
              <w:t>phytoplasma</w:t>
            </w:r>
          </w:p>
          <w:p w:rsidR="00C23EDE" w:rsidRDefault="0069087E">
            <w:pPr>
              <w:pStyle w:val="TableParagraph"/>
              <w:numPr>
                <w:ilvl w:val="0"/>
                <w:numId w:val="1244"/>
              </w:numPr>
              <w:tabs>
                <w:tab w:val="left" w:pos="532"/>
              </w:tabs>
              <w:spacing w:line="228" w:lineRule="exact"/>
              <w:ind w:left="532" w:hanging="274"/>
              <w:rPr>
                <w:sz w:val="20"/>
              </w:rPr>
            </w:pPr>
            <w:r>
              <w:rPr>
                <w:i/>
                <w:sz w:val="20"/>
              </w:rPr>
              <w:t xml:space="preserve">Rhabdoscelus obscurus </w:t>
            </w:r>
            <w:r>
              <w:rPr>
                <w:sz w:val="20"/>
              </w:rPr>
              <w:t>(</w:t>
            </w:r>
            <w:r>
              <w:rPr>
                <w:sz w:val="18"/>
              </w:rPr>
              <w:t>Sugarcane</w:t>
            </w:r>
            <w:r>
              <w:rPr>
                <w:spacing w:val="-6"/>
                <w:sz w:val="18"/>
              </w:rPr>
              <w:t xml:space="preserve"> </w:t>
            </w:r>
            <w:r>
              <w:rPr>
                <w:sz w:val="18"/>
              </w:rPr>
              <w:t>weevilborer</w:t>
            </w:r>
            <w:r>
              <w:rPr>
                <w:sz w:val="20"/>
              </w:rPr>
              <w:t>)</w:t>
            </w:r>
          </w:p>
        </w:tc>
        <w:tc>
          <w:tcPr>
            <w:tcW w:w="2914" w:type="dxa"/>
          </w:tcPr>
          <w:p w:rsidR="00C23EDE" w:rsidRDefault="0069087E">
            <w:pPr>
              <w:pStyle w:val="TableParagraph"/>
              <w:numPr>
                <w:ilvl w:val="0"/>
                <w:numId w:val="1243"/>
              </w:numPr>
              <w:tabs>
                <w:tab w:val="left" w:pos="368"/>
              </w:tabs>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243"/>
              </w:numPr>
              <w:tabs>
                <w:tab w:val="left" w:pos="374"/>
              </w:tabs>
              <w:ind w:left="363" w:right="98" w:hanging="285"/>
              <w:rPr>
                <w:sz w:val="20"/>
              </w:rPr>
            </w:pPr>
            <w:r>
              <w:rPr>
                <w:sz w:val="20"/>
              </w:rPr>
              <w:t>Post-entry quarantine</w:t>
            </w:r>
            <w:r>
              <w:rPr>
                <w:spacing w:val="-12"/>
                <w:sz w:val="20"/>
              </w:rPr>
              <w:t xml:space="preserve"> </w:t>
            </w:r>
            <w:r>
              <w:rPr>
                <w:sz w:val="20"/>
              </w:rPr>
              <w:t>growing for a period of 10-12</w:t>
            </w:r>
            <w:r>
              <w:rPr>
                <w:spacing w:val="-7"/>
                <w:sz w:val="20"/>
              </w:rPr>
              <w:t xml:space="preserve"> </w:t>
            </w:r>
            <w:r>
              <w:rPr>
                <w:sz w:val="20"/>
              </w:rPr>
              <w:t>months.</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7"/>
        <w:gridCol w:w="1712"/>
        <w:gridCol w:w="1709"/>
        <w:gridCol w:w="4412"/>
        <w:gridCol w:w="2914"/>
      </w:tblGrid>
      <w:tr w:rsidR="00C23EDE">
        <w:trPr>
          <w:trHeight w:val="885"/>
        </w:trPr>
        <w:tc>
          <w:tcPr>
            <w:tcW w:w="824" w:type="dxa"/>
            <w:vMerge w:val="restart"/>
          </w:tcPr>
          <w:p w:rsidR="00C23EDE" w:rsidRDefault="0069087E">
            <w:pPr>
              <w:pStyle w:val="TableParagraph"/>
              <w:spacing w:line="218" w:lineRule="exact"/>
              <w:ind w:left="256"/>
              <w:rPr>
                <w:sz w:val="20"/>
              </w:rPr>
            </w:pPr>
            <w:r>
              <w:rPr>
                <w:sz w:val="20"/>
              </w:rPr>
              <w:t>69.</w:t>
            </w:r>
          </w:p>
        </w:tc>
        <w:tc>
          <w:tcPr>
            <w:tcW w:w="2597" w:type="dxa"/>
            <w:vMerge w:val="restart"/>
          </w:tcPr>
          <w:p w:rsidR="00C23EDE" w:rsidRDefault="0069087E">
            <w:pPr>
              <w:pStyle w:val="TableParagraph"/>
              <w:spacing w:line="218" w:lineRule="exact"/>
              <w:ind w:left="64"/>
              <w:rPr>
                <w:i/>
                <w:sz w:val="20"/>
              </w:rPr>
            </w:pPr>
            <w:r>
              <w:rPr>
                <w:i/>
                <w:sz w:val="20"/>
              </w:rPr>
              <w:t>Arenga spp.</w:t>
            </w:r>
          </w:p>
        </w:tc>
        <w:tc>
          <w:tcPr>
            <w:tcW w:w="1712" w:type="dxa"/>
          </w:tcPr>
          <w:p w:rsidR="00C23EDE" w:rsidRDefault="0069087E">
            <w:pPr>
              <w:pStyle w:val="TableParagraph"/>
              <w:spacing w:line="218" w:lineRule="exact"/>
              <w:ind w:left="63"/>
              <w:rPr>
                <w:sz w:val="20"/>
              </w:rPr>
            </w:pPr>
            <w:r>
              <w:rPr>
                <w:sz w:val="20"/>
              </w:rPr>
              <w:t>(i) Seeds for sowing</w:t>
            </w:r>
          </w:p>
        </w:tc>
        <w:tc>
          <w:tcPr>
            <w:tcW w:w="1709" w:type="dxa"/>
          </w:tcPr>
          <w:p w:rsidR="00C23EDE" w:rsidRDefault="0069087E">
            <w:pPr>
              <w:pStyle w:val="TableParagraph"/>
              <w:spacing w:line="228" w:lineRule="auto"/>
              <w:ind w:left="63" w:right="44"/>
              <w:rPr>
                <w:sz w:val="20"/>
              </w:rPr>
            </w:pPr>
            <w:r>
              <w:rPr>
                <w:sz w:val="20"/>
              </w:rPr>
              <w:t>Any country (Except Philippines and</w:t>
            </w:r>
          </w:p>
          <w:p w:rsidR="00C23EDE" w:rsidRDefault="0069087E">
            <w:pPr>
              <w:pStyle w:val="TableParagraph"/>
              <w:spacing w:line="210" w:lineRule="exact"/>
              <w:ind w:left="63"/>
              <w:rPr>
                <w:sz w:val="20"/>
              </w:rPr>
            </w:pPr>
            <w:r>
              <w:rPr>
                <w:sz w:val="20"/>
              </w:rPr>
              <w:t>Soloman Island)</w:t>
            </w:r>
          </w:p>
        </w:tc>
        <w:tc>
          <w:tcPr>
            <w:tcW w:w="4412" w:type="dxa"/>
          </w:tcPr>
          <w:p w:rsidR="00C23EDE" w:rsidRDefault="0069087E">
            <w:pPr>
              <w:pStyle w:val="TableParagraph"/>
              <w:spacing w:line="218" w:lineRule="exact"/>
              <w:ind w:left="63"/>
              <w:rPr>
                <w:sz w:val="20"/>
              </w:rPr>
            </w:pPr>
            <w:r>
              <w:rPr>
                <w:sz w:val="20"/>
              </w:rPr>
              <w:t>Free from cadang - cadang viroid</w:t>
            </w:r>
          </w:p>
        </w:tc>
        <w:tc>
          <w:tcPr>
            <w:tcW w:w="2914" w:type="dxa"/>
          </w:tcPr>
          <w:p w:rsidR="00C23EDE" w:rsidRDefault="0069087E">
            <w:pPr>
              <w:pStyle w:val="TableParagraph"/>
              <w:spacing w:line="218" w:lineRule="exact"/>
              <w:ind w:left="83"/>
              <w:rPr>
                <w:sz w:val="20"/>
              </w:rPr>
            </w:pPr>
            <w:r>
              <w:rPr>
                <w:sz w:val="20"/>
              </w:rPr>
              <w:t>Free from quarantine weeds seeds.</w:t>
            </w:r>
          </w:p>
        </w:tc>
      </w:tr>
      <w:tr w:rsidR="00C23EDE">
        <w:trPr>
          <w:trHeight w:val="1182"/>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tcPr>
          <w:p w:rsidR="00C23EDE" w:rsidRDefault="0069087E">
            <w:pPr>
              <w:pStyle w:val="TableParagraph"/>
              <w:spacing w:line="228" w:lineRule="auto"/>
              <w:ind w:left="349" w:right="377" w:hanging="286"/>
              <w:rPr>
                <w:sz w:val="20"/>
              </w:rPr>
            </w:pPr>
            <w:r>
              <w:rPr>
                <w:sz w:val="20"/>
              </w:rPr>
              <w:t>(ii) Plants for propagation</w:t>
            </w:r>
          </w:p>
        </w:tc>
        <w:tc>
          <w:tcPr>
            <w:tcW w:w="1709" w:type="dxa"/>
          </w:tcPr>
          <w:p w:rsidR="00C23EDE" w:rsidRDefault="0069087E">
            <w:pPr>
              <w:pStyle w:val="TableParagraph"/>
              <w:spacing w:line="235" w:lineRule="auto"/>
              <w:ind w:left="63" w:right="259"/>
              <w:rPr>
                <w:sz w:val="20"/>
              </w:rPr>
            </w:pPr>
            <w:r>
              <w:rPr>
                <w:sz w:val="20"/>
              </w:rPr>
              <w:t>Any country (Except Philippines and Soloman Island)</w:t>
            </w:r>
          </w:p>
        </w:tc>
        <w:tc>
          <w:tcPr>
            <w:tcW w:w="4412" w:type="dxa"/>
          </w:tcPr>
          <w:p w:rsidR="00C23EDE" w:rsidRDefault="0069087E">
            <w:pPr>
              <w:pStyle w:val="TableParagraph"/>
              <w:spacing w:line="216" w:lineRule="exact"/>
              <w:ind w:left="63"/>
              <w:rPr>
                <w:sz w:val="20"/>
              </w:rPr>
            </w:pPr>
            <w:r>
              <w:rPr>
                <w:sz w:val="20"/>
              </w:rPr>
              <w:t>Free from:-</w:t>
            </w:r>
          </w:p>
          <w:p w:rsidR="00C23EDE" w:rsidRDefault="0069087E">
            <w:pPr>
              <w:pStyle w:val="TableParagraph"/>
              <w:numPr>
                <w:ilvl w:val="0"/>
                <w:numId w:val="1242"/>
              </w:numPr>
              <w:tabs>
                <w:tab w:val="left" w:pos="532"/>
              </w:tabs>
              <w:spacing w:line="223" w:lineRule="exact"/>
              <w:rPr>
                <w:sz w:val="20"/>
              </w:rPr>
            </w:pPr>
            <w:r>
              <w:rPr>
                <w:i/>
                <w:sz w:val="20"/>
              </w:rPr>
              <w:t xml:space="preserve">Artona catoxantha </w:t>
            </w:r>
            <w:r>
              <w:rPr>
                <w:sz w:val="20"/>
              </w:rPr>
              <w:t>(coconut leaf</w:t>
            </w:r>
            <w:r>
              <w:rPr>
                <w:spacing w:val="-2"/>
                <w:sz w:val="20"/>
              </w:rPr>
              <w:t xml:space="preserve"> </w:t>
            </w:r>
            <w:r>
              <w:rPr>
                <w:sz w:val="20"/>
              </w:rPr>
              <w:t>moth)</w:t>
            </w:r>
          </w:p>
          <w:p w:rsidR="00C23EDE" w:rsidRDefault="0069087E">
            <w:pPr>
              <w:pStyle w:val="TableParagraph"/>
              <w:numPr>
                <w:ilvl w:val="0"/>
                <w:numId w:val="1242"/>
              </w:numPr>
              <w:tabs>
                <w:tab w:val="left" w:pos="543"/>
              </w:tabs>
              <w:spacing w:line="228" w:lineRule="exact"/>
              <w:ind w:left="542" w:hanging="284"/>
              <w:rPr>
                <w:sz w:val="20"/>
              </w:rPr>
            </w:pPr>
            <w:r>
              <w:rPr>
                <w:sz w:val="20"/>
              </w:rPr>
              <w:t>Coconut cadang-cadang</w:t>
            </w:r>
            <w:r>
              <w:rPr>
                <w:spacing w:val="-3"/>
                <w:sz w:val="20"/>
              </w:rPr>
              <w:t xml:space="preserve"> </w:t>
            </w:r>
            <w:r>
              <w:rPr>
                <w:sz w:val="20"/>
              </w:rPr>
              <w:t>viroid</w:t>
            </w:r>
          </w:p>
          <w:p w:rsidR="00C23EDE" w:rsidRDefault="0069087E">
            <w:pPr>
              <w:pStyle w:val="TableParagraph"/>
              <w:numPr>
                <w:ilvl w:val="0"/>
                <w:numId w:val="1242"/>
              </w:numPr>
              <w:tabs>
                <w:tab w:val="left" w:pos="532"/>
              </w:tabs>
              <w:spacing w:before="3"/>
              <w:rPr>
                <w:sz w:val="20"/>
              </w:rPr>
            </w:pPr>
            <w:r>
              <w:rPr>
                <w:i/>
                <w:sz w:val="20"/>
              </w:rPr>
              <w:t xml:space="preserve">Rhynchophorus vulneratus </w:t>
            </w:r>
            <w:r>
              <w:rPr>
                <w:sz w:val="20"/>
              </w:rPr>
              <w:t>(</w:t>
            </w:r>
            <w:r>
              <w:rPr>
                <w:sz w:val="18"/>
              </w:rPr>
              <w:t>Asiatic palm</w:t>
            </w:r>
            <w:r>
              <w:rPr>
                <w:spacing w:val="-11"/>
                <w:sz w:val="18"/>
              </w:rPr>
              <w:t xml:space="preserve"> </w:t>
            </w:r>
            <w:r>
              <w:rPr>
                <w:sz w:val="18"/>
              </w:rPr>
              <w:t>weevil</w:t>
            </w:r>
            <w:r>
              <w:rPr>
                <w:sz w:val="20"/>
              </w:rPr>
              <w:t>)</w:t>
            </w:r>
          </w:p>
          <w:p w:rsidR="00C23EDE" w:rsidRDefault="0069087E">
            <w:pPr>
              <w:pStyle w:val="TableParagraph"/>
              <w:numPr>
                <w:ilvl w:val="0"/>
                <w:numId w:val="1242"/>
              </w:numPr>
              <w:tabs>
                <w:tab w:val="left" w:pos="544"/>
              </w:tabs>
              <w:ind w:left="544" w:hanging="286"/>
              <w:rPr>
                <w:sz w:val="20"/>
              </w:rPr>
            </w:pPr>
            <w:r>
              <w:rPr>
                <w:i/>
                <w:sz w:val="20"/>
              </w:rPr>
              <w:t xml:space="preserve">Darna diducta </w:t>
            </w:r>
            <w:r>
              <w:rPr>
                <w:sz w:val="20"/>
              </w:rPr>
              <w:t>(nettle</w:t>
            </w:r>
            <w:r>
              <w:rPr>
                <w:spacing w:val="-1"/>
                <w:sz w:val="20"/>
              </w:rPr>
              <w:t xml:space="preserve"> </w:t>
            </w:r>
            <w:r>
              <w:rPr>
                <w:sz w:val="20"/>
              </w:rPr>
              <w:t>caterpillar)</w:t>
            </w:r>
          </w:p>
        </w:tc>
        <w:tc>
          <w:tcPr>
            <w:tcW w:w="2914" w:type="dxa"/>
          </w:tcPr>
          <w:p w:rsidR="00C23EDE" w:rsidRDefault="0069087E">
            <w:pPr>
              <w:pStyle w:val="TableParagraph"/>
              <w:numPr>
                <w:ilvl w:val="0"/>
                <w:numId w:val="1241"/>
              </w:numPr>
              <w:tabs>
                <w:tab w:val="left" w:pos="368"/>
              </w:tabs>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241"/>
              </w:numPr>
              <w:tabs>
                <w:tab w:val="left" w:pos="374"/>
              </w:tabs>
              <w:ind w:left="363" w:right="97" w:hanging="285"/>
              <w:rPr>
                <w:sz w:val="20"/>
              </w:rPr>
            </w:pPr>
            <w:r>
              <w:rPr>
                <w:sz w:val="20"/>
              </w:rPr>
              <w:t>Post-entry quarantine</w:t>
            </w:r>
            <w:r>
              <w:rPr>
                <w:spacing w:val="-11"/>
                <w:sz w:val="20"/>
              </w:rPr>
              <w:t xml:space="preserve"> </w:t>
            </w:r>
            <w:r>
              <w:rPr>
                <w:sz w:val="20"/>
              </w:rPr>
              <w:t>growing for a period of 10-12</w:t>
            </w:r>
            <w:r>
              <w:rPr>
                <w:spacing w:val="-7"/>
                <w:sz w:val="20"/>
              </w:rPr>
              <w:t xml:space="preserve"> </w:t>
            </w:r>
            <w:r>
              <w:rPr>
                <w:sz w:val="20"/>
              </w:rPr>
              <w:t>months.</w:t>
            </w:r>
          </w:p>
        </w:tc>
      </w:tr>
      <w:tr w:rsidR="00C23EDE">
        <w:trPr>
          <w:trHeight w:val="461"/>
        </w:trPr>
        <w:tc>
          <w:tcPr>
            <w:tcW w:w="824" w:type="dxa"/>
          </w:tcPr>
          <w:p w:rsidR="00C23EDE" w:rsidRDefault="0069087E">
            <w:pPr>
              <w:pStyle w:val="TableParagraph"/>
              <w:spacing w:line="218" w:lineRule="exact"/>
              <w:ind w:left="256"/>
              <w:rPr>
                <w:sz w:val="20"/>
              </w:rPr>
            </w:pPr>
            <w:r>
              <w:rPr>
                <w:sz w:val="20"/>
              </w:rPr>
              <w:t>70.</w:t>
            </w:r>
          </w:p>
        </w:tc>
        <w:tc>
          <w:tcPr>
            <w:tcW w:w="2597" w:type="dxa"/>
          </w:tcPr>
          <w:p w:rsidR="00C23EDE" w:rsidRDefault="0069087E">
            <w:pPr>
              <w:pStyle w:val="TableParagraph"/>
              <w:spacing w:before="5" w:line="227" w:lineRule="exact"/>
              <w:ind w:left="64"/>
              <w:rPr>
                <w:i/>
                <w:sz w:val="20"/>
              </w:rPr>
            </w:pPr>
            <w:r>
              <w:rPr>
                <w:i/>
                <w:sz w:val="20"/>
              </w:rPr>
              <w:t>Armoracia rusticana</w:t>
            </w:r>
          </w:p>
          <w:p w:rsidR="00C23EDE" w:rsidRDefault="0069087E">
            <w:pPr>
              <w:pStyle w:val="TableParagraph"/>
              <w:spacing w:line="209" w:lineRule="exact"/>
              <w:ind w:left="64"/>
              <w:rPr>
                <w:sz w:val="20"/>
              </w:rPr>
            </w:pPr>
            <w:r>
              <w:rPr>
                <w:sz w:val="20"/>
              </w:rPr>
              <w:t>(Nasturtium)</w:t>
            </w:r>
          </w:p>
        </w:tc>
        <w:tc>
          <w:tcPr>
            <w:tcW w:w="1712" w:type="dxa"/>
          </w:tcPr>
          <w:p w:rsidR="00C23EDE" w:rsidRDefault="0069087E">
            <w:pPr>
              <w:pStyle w:val="TableParagraph"/>
              <w:spacing w:line="218" w:lineRule="exact"/>
              <w:ind w:left="63"/>
              <w:rPr>
                <w:sz w:val="20"/>
              </w:rPr>
            </w:pPr>
            <w:r>
              <w:rPr>
                <w:sz w:val="20"/>
              </w:rPr>
              <w:t>Seeds for sowing</w:t>
            </w:r>
          </w:p>
        </w:tc>
        <w:tc>
          <w:tcPr>
            <w:tcW w:w="1709" w:type="dxa"/>
          </w:tcPr>
          <w:p w:rsidR="00C23EDE" w:rsidRDefault="0069087E">
            <w:pPr>
              <w:pStyle w:val="TableParagraph"/>
              <w:spacing w:line="218" w:lineRule="exact"/>
              <w:ind w:left="63"/>
              <w:rPr>
                <w:sz w:val="20"/>
              </w:rPr>
            </w:pPr>
            <w:r>
              <w:rPr>
                <w:sz w:val="20"/>
              </w:rPr>
              <w:t>USA</w:t>
            </w:r>
          </w:p>
        </w:tc>
        <w:tc>
          <w:tcPr>
            <w:tcW w:w="4412" w:type="dxa"/>
          </w:tcPr>
          <w:p w:rsidR="00C23EDE" w:rsidRDefault="0069087E">
            <w:pPr>
              <w:pStyle w:val="TableParagraph"/>
              <w:spacing w:before="108"/>
              <w:ind w:left="2054" w:right="1989"/>
              <w:jc w:val="center"/>
              <w:rPr>
                <w:sz w:val="20"/>
              </w:rPr>
            </w:pPr>
            <w:r>
              <w:rPr>
                <w:sz w:val="20"/>
              </w:rPr>
              <w:t>Nil</w:t>
            </w:r>
          </w:p>
        </w:tc>
        <w:tc>
          <w:tcPr>
            <w:tcW w:w="2914" w:type="dxa"/>
          </w:tcPr>
          <w:p w:rsidR="00C23EDE" w:rsidRDefault="0069087E">
            <w:pPr>
              <w:pStyle w:val="TableParagraph"/>
              <w:spacing w:line="218" w:lineRule="exact"/>
              <w:ind w:left="83"/>
              <w:rPr>
                <w:sz w:val="20"/>
              </w:rPr>
            </w:pPr>
            <w:r>
              <w:rPr>
                <w:sz w:val="20"/>
              </w:rPr>
              <w:t>Free from quarantine weed seeds.</w:t>
            </w:r>
          </w:p>
        </w:tc>
      </w:tr>
      <w:tr w:rsidR="00C23EDE">
        <w:trPr>
          <w:trHeight w:val="457"/>
        </w:trPr>
        <w:tc>
          <w:tcPr>
            <w:tcW w:w="824" w:type="dxa"/>
          </w:tcPr>
          <w:p w:rsidR="00C23EDE" w:rsidRDefault="0069087E">
            <w:pPr>
              <w:pStyle w:val="TableParagraph"/>
              <w:spacing w:line="218" w:lineRule="exact"/>
              <w:ind w:left="256"/>
              <w:rPr>
                <w:sz w:val="20"/>
              </w:rPr>
            </w:pPr>
            <w:r>
              <w:rPr>
                <w:sz w:val="20"/>
              </w:rPr>
              <w:t>71.</w:t>
            </w:r>
          </w:p>
        </w:tc>
        <w:tc>
          <w:tcPr>
            <w:tcW w:w="2597" w:type="dxa"/>
          </w:tcPr>
          <w:p w:rsidR="00C23EDE" w:rsidRDefault="0069087E">
            <w:pPr>
              <w:pStyle w:val="TableParagraph"/>
              <w:spacing w:line="218" w:lineRule="exact"/>
              <w:ind w:left="64"/>
              <w:rPr>
                <w:sz w:val="20"/>
              </w:rPr>
            </w:pPr>
            <w:r>
              <w:rPr>
                <w:i/>
                <w:sz w:val="20"/>
              </w:rPr>
              <w:t xml:space="preserve">Artemisia </w:t>
            </w:r>
            <w:r>
              <w:rPr>
                <w:sz w:val="20"/>
              </w:rPr>
              <w:t>spp.</w:t>
            </w:r>
          </w:p>
        </w:tc>
        <w:tc>
          <w:tcPr>
            <w:tcW w:w="1712" w:type="dxa"/>
          </w:tcPr>
          <w:p w:rsidR="00C23EDE" w:rsidRDefault="0069087E">
            <w:pPr>
              <w:pStyle w:val="TableParagraph"/>
              <w:spacing w:line="228" w:lineRule="auto"/>
              <w:ind w:left="63" w:right="663"/>
              <w:rPr>
                <w:sz w:val="20"/>
              </w:rPr>
            </w:pPr>
            <w:r>
              <w:rPr>
                <w:sz w:val="20"/>
              </w:rPr>
              <w:t>Plants for propagation</w:t>
            </w:r>
          </w:p>
        </w:tc>
        <w:tc>
          <w:tcPr>
            <w:tcW w:w="1709" w:type="dxa"/>
          </w:tcPr>
          <w:p w:rsidR="00C23EDE" w:rsidRDefault="0069087E">
            <w:pPr>
              <w:pStyle w:val="TableParagraph"/>
              <w:spacing w:line="218" w:lineRule="exact"/>
              <w:ind w:left="63"/>
              <w:rPr>
                <w:sz w:val="20"/>
              </w:rPr>
            </w:pPr>
            <w:r>
              <w:rPr>
                <w:sz w:val="20"/>
              </w:rPr>
              <w:t>Israel</w:t>
            </w:r>
          </w:p>
        </w:tc>
        <w:tc>
          <w:tcPr>
            <w:tcW w:w="4412" w:type="dxa"/>
          </w:tcPr>
          <w:p w:rsidR="00C23EDE" w:rsidRDefault="0069087E">
            <w:pPr>
              <w:pStyle w:val="TableParagraph"/>
              <w:spacing w:before="108"/>
              <w:ind w:left="2054" w:right="1989"/>
              <w:jc w:val="center"/>
              <w:rPr>
                <w:sz w:val="20"/>
              </w:rPr>
            </w:pPr>
            <w:r>
              <w:rPr>
                <w:sz w:val="20"/>
              </w:rPr>
              <w:t>Nil</w:t>
            </w:r>
          </w:p>
        </w:tc>
        <w:tc>
          <w:tcPr>
            <w:tcW w:w="2914" w:type="dxa"/>
          </w:tcPr>
          <w:p w:rsidR="00C23EDE" w:rsidRDefault="0069087E">
            <w:pPr>
              <w:pStyle w:val="TableParagraph"/>
              <w:spacing w:line="228" w:lineRule="auto"/>
              <w:ind w:left="83" w:right="101"/>
              <w:rPr>
                <w:sz w:val="20"/>
              </w:rPr>
            </w:pPr>
            <w:r>
              <w:rPr>
                <w:sz w:val="20"/>
              </w:rPr>
              <w:t>Post-entry quarantine for a period of 45 days.</w:t>
            </w:r>
          </w:p>
        </w:tc>
      </w:tr>
      <w:tr w:rsidR="00C23EDE">
        <w:trPr>
          <w:trHeight w:val="1141"/>
        </w:trPr>
        <w:tc>
          <w:tcPr>
            <w:tcW w:w="824" w:type="dxa"/>
          </w:tcPr>
          <w:p w:rsidR="00C23EDE" w:rsidRDefault="0069087E">
            <w:pPr>
              <w:pStyle w:val="TableParagraph"/>
              <w:spacing w:line="218" w:lineRule="exact"/>
              <w:ind w:left="256"/>
              <w:rPr>
                <w:sz w:val="20"/>
              </w:rPr>
            </w:pPr>
            <w:r>
              <w:rPr>
                <w:sz w:val="20"/>
              </w:rPr>
              <w:t>72.</w:t>
            </w:r>
          </w:p>
        </w:tc>
        <w:tc>
          <w:tcPr>
            <w:tcW w:w="2597" w:type="dxa"/>
          </w:tcPr>
          <w:p w:rsidR="00C23EDE" w:rsidRDefault="0069087E">
            <w:pPr>
              <w:pStyle w:val="TableParagraph"/>
              <w:spacing w:line="218" w:lineRule="exact"/>
              <w:ind w:left="64"/>
              <w:rPr>
                <w:i/>
                <w:sz w:val="20"/>
              </w:rPr>
            </w:pPr>
            <w:r>
              <w:rPr>
                <w:i/>
                <w:sz w:val="20"/>
              </w:rPr>
              <w:t>Artemisia annua</w:t>
            </w:r>
          </w:p>
        </w:tc>
        <w:tc>
          <w:tcPr>
            <w:tcW w:w="1712" w:type="dxa"/>
          </w:tcPr>
          <w:p w:rsidR="00C23EDE" w:rsidRDefault="0069087E">
            <w:pPr>
              <w:pStyle w:val="TableParagraph"/>
              <w:spacing w:line="218" w:lineRule="exact"/>
              <w:ind w:left="63"/>
              <w:rPr>
                <w:sz w:val="20"/>
              </w:rPr>
            </w:pPr>
            <w:r>
              <w:rPr>
                <w:sz w:val="20"/>
              </w:rPr>
              <w:t>Seeds for sowing</w:t>
            </w:r>
          </w:p>
        </w:tc>
        <w:tc>
          <w:tcPr>
            <w:tcW w:w="1709" w:type="dxa"/>
          </w:tcPr>
          <w:p w:rsidR="00C23EDE" w:rsidRDefault="0069087E">
            <w:pPr>
              <w:pStyle w:val="TableParagraph"/>
              <w:numPr>
                <w:ilvl w:val="0"/>
                <w:numId w:val="1240"/>
              </w:numPr>
              <w:tabs>
                <w:tab w:val="left" w:pos="304"/>
              </w:tabs>
              <w:spacing w:line="215" w:lineRule="exact"/>
              <w:rPr>
                <w:sz w:val="20"/>
              </w:rPr>
            </w:pPr>
            <w:r>
              <w:rPr>
                <w:sz w:val="20"/>
              </w:rPr>
              <w:t>USA</w:t>
            </w:r>
          </w:p>
          <w:p w:rsidR="00C23EDE" w:rsidRDefault="0069087E">
            <w:pPr>
              <w:pStyle w:val="TableParagraph"/>
              <w:numPr>
                <w:ilvl w:val="0"/>
                <w:numId w:val="1240"/>
              </w:numPr>
              <w:tabs>
                <w:tab w:val="left" w:pos="359"/>
              </w:tabs>
              <w:spacing w:line="223" w:lineRule="exact"/>
              <w:ind w:left="358" w:hanging="295"/>
              <w:rPr>
                <w:sz w:val="20"/>
              </w:rPr>
            </w:pPr>
            <w:r>
              <w:rPr>
                <w:sz w:val="20"/>
              </w:rPr>
              <w:t>Europe</w:t>
            </w:r>
          </w:p>
          <w:p w:rsidR="00C23EDE" w:rsidRDefault="0069087E">
            <w:pPr>
              <w:pStyle w:val="TableParagraph"/>
              <w:numPr>
                <w:ilvl w:val="0"/>
                <w:numId w:val="1240"/>
              </w:numPr>
              <w:tabs>
                <w:tab w:val="left" w:pos="414"/>
              </w:tabs>
              <w:spacing w:line="227" w:lineRule="exact"/>
              <w:ind w:left="413" w:hanging="350"/>
              <w:rPr>
                <w:sz w:val="20"/>
              </w:rPr>
            </w:pPr>
            <w:r>
              <w:rPr>
                <w:sz w:val="20"/>
              </w:rPr>
              <w:t>Africa</w:t>
            </w:r>
          </w:p>
        </w:tc>
        <w:tc>
          <w:tcPr>
            <w:tcW w:w="4412" w:type="dxa"/>
          </w:tcPr>
          <w:p w:rsidR="00C23EDE" w:rsidRDefault="0069087E">
            <w:pPr>
              <w:pStyle w:val="TableParagraph"/>
              <w:spacing w:line="215" w:lineRule="exact"/>
              <w:ind w:left="63"/>
              <w:rPr>
                <w:sz w:val="20"/>
              </w:rPr>
            </w:pPr>
            <w:r>
              <w:rPr>
                <w:sz w:val="20"/>
              </w:rPr>
              <w:t>Free from:</w:t>
            </w:r>
          </w:p>
          <w:p w:rsidR="00C23EDE" w:rsidRDefault="0069087E">
            <w:pPr>
              <w:pStyle w:val="TableParagraph"/>
              <w:numPr>
                <w:ilvl w:val="0"/>
                <w:numId w:val="1239"/>
              </w:numPr>
              <w:tabs>
                <w:tab w:val="left" w:pos="583"/>
              </w:tabs>
              <w:spacing w:line="224" w:lineRule="exact"/>
              <w:ind w:hanging="324"/>
              <w:rPr>
                <w:sz w:val="20"/>
              </w:rPr>
            </w:pPr>
            <w:r>
              <w:rPr>
                <w:i/>
                <w:sz w:val="20"/>
              </w:rPr>
              <w:t xml:space="preserve">Sclerotinia minor </w:t>
            </w:r>
            <w:r>
              <w:rPr>
                <w:sz w:val="20"/>
              </w:rPr>
              <w:t>(Sclerotinia</w:t>
            </w:r>
            <w:r>
              <w:rPr>
                <w:spacing w:val="-15"/>
                <w:sz w:val="20"/>
              </w:rPr>
              <w:t xml:space="preserve"> </w:t>
            </w:r>
            <w:r>
              <w:rPr>
                <w:sz w:val="20"/>
              </w:rPr>
              <w:t>disease)</w:t>
            </w:r>
          </w:p>
          <w:p w:rsidR="00C23EDE" w:rsidRDefault="0069087E">
            <w:pPr>
              <w:pStyle w:val="TableParagraph"/>
              <w:numPr>
                <w:ilvl w:val="0"/>
                <w:numId w:val="1239"/>
              </w:numPr>
              <w:tabs>
                <w:tab w:val="left" w:pos="541"/>
              </w:tabs>
              <w:spacing w:line="228" w:lineRule="exact"/>
              <w:ind w:left="540" w:hanging="282"/>
              <w:rPr>
                <w:sz w:val="20"/>
              </w:rPr>
            </w:pPr>
            <w:r>
              <w:rPr>
                <w:sz w:val="20"/>
              </w:rPr>
              <w:t>Tobacco rattle virus (Spraing of</w:t>
            </w:r>
            <w:r>
              <w:rPr>
                <w:spacing w:val="-10"/>
                <w:sz w:val="20"/>
              </w:rPr>
              <w:t xml:space="preserve"> </w:t>
            </w:r>
            <w:r>
              <w:rPr>
                <w:sz w:val="20"/>
              </w:rPr>
              <w:t>potato)</w:t>
            </w:r>
          </w:p>
        </w:tc>
        <w:tc>
          <w:tcPr>
            <w:tcW w:w="2914" w:type="dxa"/>
          </w:tcPr>
          <w:p w:rsidR="00C23EDE" w:rsidRDefault="0069087E">
            <w:pPr>
              <w:pStyle w:val="TableParagraph"/>
              <w:numPr>
                <w:ilvl w:val="0"/>
                <w:numId w:val="1238"/>
              </w:numPr>
              <w:tabs>
                <w:tab w:val="left" w:pos="319"/>
              </w:tabs>
              <w:spacing w:line="232" w:lineRule="auto"/>
              <w:ind w:right="546" w:hanging="245"/>
              <w:rPr>
                <w:sz w:val="20"/>
              </w:rPr>
            </w:pPr>
            <w:r>
              <w:rPr>
                <w:sz w:val="20"/>
              </w:rPr>
              <w:t>Freedom from</w:t>
            </w:r>
            <w:r>
              <w:rPr>
                <w:spacing w:val="-13"/>
                <w:sz w:val="20"/>
              </w:rPr>
              <w:t xml:space="preserve"> </w:t>
            </w:r>
            <w:r>
              <w:rPr>
                <w:sz w:val="20"/>
              </w:rPr>
              <w:t>quarantine weeds</w:t>
            </w:r>
            <w:r>
              <w:rPr>
                <w:spacing w:val="1"/>
                <w:sz w:val="20"/>
              </w:rPr>
              <w:t xml:space="preserve"> </w:t>
            </w:r>
            <w:r>
              <w:rPr>
                <w:sz w:val="20"/>
              </w:rPr>
              <w:t>seeds.</w:t>
            </w:r>
          </w:p>
          <w:p w:rsidR="00C23EDE" w:rsidRDefault="0069087E">
            <w:pPr>
              <w:pStyle w:val="TableParagraph"/>
              <w:numPr>
                <w:ilvl w:val="0"/>
                <w:numId w:val="1238"/>
              </w:numPr>
              <w:tabs>
                <w:tab w:val="left" w:pos="374"/>
              </w:tabs>
              <w:spacing w:line="235" w:lineRule="auto"/>
              <w:ind w:right="176" w:hanging="245"/>
              <w:rPr>
                <w:sz w:val="20"/>
              </w:rPr>
            </w:pPr>
            <w:r>
              <w:rPr>
                <w:sz w:val="20"/>
              </w:rPr>
              <w:t xml:space="preserve">Crop inspection and certification for freedom </w:t>
            </w:r>
            <w:r>
              <w:rPr>
                <w:spacing w:val="-4"/>
                <w:sz w:val="20"/>
              </w:rPr>
              <w:t xml:space="preserve">from </w:t>
            </w:r>
            <w:r>
              <w:rPr>
                <w:sz w:val="20"/>
              </w:rPr>
              <w:t>tobacco rattle</w:t>
            </w:r>
            <w:r>
              <w:rPr>
                <w:spacing w:val="-1"/>
                <w:sz w:val="20"/>
              </w:rPr>
              <w:t xml:space="preserve"> </w:t>
            </w:r>
            <w:r>
              <w:rPr>
                <w:sz w:val="20"/>
              </w:rPr>
              <w:t>virus.</w:t>
            </w:r>
          </w:p>
        </w:tc>
      </w:tr>
      <w:tr w:rsidR="00C23EDE">
        <w:trPr>
          <w:trHeight w:val="676"/>
        </w:trPr>
        <w:tc>
          <w:tcPr>
            <w:tcW w:w="824" w:type="dxa"/>
          </w:tcPr>
          <w:p w:rsidR="00C23EDE" w:rsidRDefault="0069087E">
            <w:pPr>
              <w:pStyle w:val="TableParagraph"/>
              <w:spacing w:line="218" w:lineRule="exact"/>
              <w:ind w:left="256"/>
              <w:rPr>
                <w:sz w:val="20"/>
              </w:rPr>
            </w:pPr>
            <w:r>
              <w:rPr>
                <w:sz w:val="20"/>
              </w:rPr>
              <w:t>73.</w:t>
            </w:r>
          </w:p>
        </w:tc>
        <w:tc>
          <w:tcPr>
            <w:tcW w:w="2597" w:type="dxa"/>
          </w:tcPr>
          <w:p w:rsidR="00C23EDE" w:rsidRDefault="0069087E">
            <w:pPr>
              <w:pStyle w:val="TableParagraph"/>
              <w:spacing w:line="218" w:lineRule="exact"/>
              <w:ind w:left="64"/>
              <w:rPr>
                <w:i/>
                <w:sz w:val="20"/>
              </w:rPr>
            </w:pPr>
            <w:r>
              <w:rPr>
                <w:i/>
                <w:sz w:val="20"/>
              </w:rPr>
              <w:t>Artemisia dracunculus</w:t>
            </w:r>
          </w:p>
        </w:tc>
        <w:tc>
          <w:tcPr>
            <w:tcW w:w="1712" w:type="dxa"/>
          </w:tcPr>
          <w:p w:rsidR="00C23EDE" w:rsidRDefault="0069087E">
            <w:pPr>
              <w:pStyle w:val="TableParagraph"/>
              <w:spacing w:line="230" w:lineRule="auto"/>
              <w:ind w:left="63" w:right="491"/>
              <w:rPr>
                <w:sz w:val="20"/>
              </w:rPr>
            </w:pPr>
            <w:r>
              <w:rPr>
                <w:sz w:val="20"/>
              </w:rPr>
              <w:t>Tissue culture plants</w:t>
            </w:r>
          </w:p>
        </w:tc>
        <w:tc>
          <w:tcPr>
            <w:tcW w:w="1709" w:type="dxa"/>
          </w:tcPr>
          <w:p w:rsidR="00C23EDE" w:rsidRDefault="0069087E">
            <w:pPr>
              <w:pStyle w:val="TableParagraph"/>
              <w:spacing w:line="218" w:lineRule="exact"/>
              <w:ind w:left="63"/>
              <w:rPr>
                <w:sz w:val="20"/>
              </w:rPr>
            </w:pPr>
            <w:r>
              <w:rPr>
                <w:sz w:val="20"/>
              </w:rPr>
              <w:t>Canada</w:t>
            </w:r>
          </w:p>
        </w:tc>
        <w:tc>
          <w:tcPr>
            <w:tcW w:w="4412" w:type="dxa"/>
          </w:tcPr>
          <w:p w:rsidR="00C23EDE" w:rsidRDefault="0069087E">
            <w:pPr>
              <w:pStyle w:val="TableParagraph"/>
              <w:spacing w:line="228" w:lineRule="auto"/>
              <w:ind w:left="63" w:right="15"/>
              <w:jc w:val="both"/>
              <w:rPr>
                <w:sz w:val="20"/>
              </w:rPr>
            </w:pPr>
            <w:r>
              <w:rPr>
                <w:sz w:val="20"/>
              </w:rPr>
              <w:t>Certified that the tissue culture plants were obtained from mother stock tested and maintained free from any virus.</w:t>
            </w:r>
          </w:p>
        </w:tc>
        <w:tc>
          <w:tcPr>
            <w:tcW w:w="2914" w:type="dxa"/>
          </w:tcPr>
          <w:p w:rsidR="00C23EDE" w:rsidRDefault="00C23EDE">
            <w:pPr>
              <w:pStyle w:val="TableParagraph"/>
              <w:spacing w:before="5"/>
              <w:rPr>
                <w:sz w:val="19"/>
              </w:rPr>
            </w:pPr>
          </w:p>
          <w:p w:rsidR="00C23EDE" w:rsidRDefault="0069087E">
            <w:pPr>
              <w:pStyle w:val="TableParagraph"/>
              <w:ind w:left="104" w:right="97"/>
              <w:jc w:val="center"/>
              <w:rPr>
                <w:sz w:val="20"/>
              </w:rPr>
            </w:pPr>
            <w:r>
              <w:rPr>
                <w:sz w:val="20"/>
              </w:rPr>
              <w:t>Nil</w:t>
            </w:r>
          </w:p>
        </w:tc>
      </w:tr>
      <w:tr w:rsidR="00C23EDE">
        <w:trPr>
          <w:trHeight w:val="1807"/>
        </w:trPr>
        <w:tc>
          <w:tcPr>
            <w:tcW w:w="824" w:type="dxa"/>
          </w:tcPr>
          <w:p w:rsidR="00C23EDE" w:rsidRDefault="0069087E">
            <w:pPr>
              <w:pStyle w:val="TableParagraph"/>
              <w:spacing w:line="219" w:lineRule="exact"/>
              <w:ind w:left="256"/>
              <w:rPr>
                <w:sz w:val="20"/>
              </w:rPr>
            </w:pPr>
            <w:r>
              <w:rPr>
                <w:sz w:val="20"/>
              </w:rPr>
              <w:t>74.</w:t>
            </w:r>
          </w:p>
        </w:tc>
        <w:tc>
          <w:tcPr>
            <w:tcW w:w="2597" w:type="dxa"/>
          </w:tcPr>
          <w:p w:rsidR="00C23EDE" w:rsidRDefault="0069087E">
            <w:pPr>
              <w:pStyle w:val="TableParagraph"/>
              <w:spacing w:line="219" w:lineRule="exact"/>
              <w:ind w:left="64"/>
              <w:rPr>
                <w:i/>
                <w:sz w:val="20"/>
              </w:rPr>
            </w:pPr>
            <w:r>
              <w:rPr>
                <w:i/>
                <w:sz w:val="20"/>
              </w:rPr>
              <w:t>Artocarpus spp.</w:t>
            </w:r>
          </w:p>
        </w:tc>
        <w:tc>
          <w:tcPr>
            <w:tcW w:w="1712" w:type="dxa"/>
          </w:tcPr>
          <w:p w:rsidR="00C23EDE" w:rsidRDefault="0069087E">
            <w:pPr>
              <w:pStyle w:val="TableParagraph"/>
              <w:spacing w:line="230" w:lineRule="auto"/>
              <w:ind w:left="258" w:right="235" w:hanging="195"/>
              <w:rPr>
                <w:sz w:val="20"/>
              </w:rPr>
            </w:pPr>
            <w:r>
              <w:rPr>
                <w:sz w:val="20"/>
              </w:rPr>
              <w:t>(i) Plants forpropagation</w:t>
            </w:r>
          </w:p>
        </w:tc>
        <w:tc>
          <w:tcPr>
            <w:tcW w:w="1709" w:type="dxa"/>
          </w:tcPr>
          <w:p w:rsidR="00C23EDE" w:rsidRDefault="0069087E">
            <w:pPr>
              <w:pStyle w:val="TableParagraph"/>
              <w:spacing w:line="219" w:lineRule="exact"/>
              <w:ind w:left="63"/>
              <w:rPr>
                <w:sz w:val="20"/>
              </w:rPr>
            </w:pPr>
            <w:r>
              <w:rPr>
                <w:sz w:val="20"/>
              </w:rPr>
              <w:t>Thailand</w:t>
            </w:r>
          </w:p>
        </w:tc>
        <w:tc>
          <w:tcPr>
            <w:tcW w:w="4412" w:type="dxa"/>
          </w:tcPr>
          <w:p w:rsidR="00C23EDE" w:rsidRDefault="0069087E">
            <w:pPr>
              <w:pStyle w:val="TableParagraph"/>
              <w:spacing w:line="219" w:lineRule="exact"/>
              <w:ind w:left="63"/>
              <w:rPr>
                <w:sz w:val="20"/>
              </w:rPr>
            </w:pPr>
            <w:r>
              <w:rPr>
                <w:sz w:val="20"/>
              </w:rPr>
              <w:t xml:space="preserve">Free from </w:t>
            </w:r>
            <w:r>
              <w:rPr>
                <w:i/>
                <w:sz w:val="20"/>
              </w:rPr>
              <w:t xml:space="preserve">Coptotermes curvignathus </w:t>
            </w:r>
            <w:r>
              <w:rPr>
                <w:sz w:val="20"/>
              </w:rPr>
              <w:t>(rubber termite)</w:t>
            </w:r>
          </w:p>
        </w:tc>
        <w:tc>
          <w:tcPr>
            <w:tcW w:w="2914" w:type="dxa"/>
          </w:tcPr>
          <w:p w:rsidR="00C23EDE" w:rsidRDefault="0069087E">
            <w:pPr>
              <w:pStyle w:val="TableParagraph"/>
              <w:numPr>
                <w:ilvl w:val="0"/>
                <w:numId w:val="1237"/>
              </w:numPr>
              <w:tabs>
                <w:tab w:val="left" w:pos="323"/>
              </w:tabs>
              <w:spacing w:line="230" w:lineRule="auto"/>
              <w:ind w:right="150" w:hanging="280"/>
              <w:rPr>
                <w:sz w:val="20"/>
              </w:rPr>
            </w:pPr>
            <w:r>
              <w:rPr>
                <w:sz w:val="20"/>
              </w:rPr>
              <w:t>Post-entry quarantine</w:t>
            </w:r>
            <w:r>
              <w:rPr>
                <w:spacing w:val="-14"/>
                <w:sz w:val="20"/>
              </w:rPr>
              <w:t xml:space="preserve"> </w:t>
            </w:r>
            <w:r>
              <w:rPr>
                <w:sz w:val="20"/>
              </w:rPr>
              <w:t>growing for a period of 10-12</w:t>
            </w:r>
            <w:r>
              <w:rPr>
                <w:spacing w:val="-6"/>
                <w:sz w:val="20"/>
              </w:rPr>
              <w:t xml:space="preserve"> </w:t>
            </w:r>
            <w:r>
              <w:rPr>
                <w:sz w:val="20"/>
              </w:rPr>
              <w:t>months</w:t>
            </w:r>
          </w:p>
          <w:p w:rsidR="00C23EDE" w:rsidRDefault="0069087E">
            <w:pPr>
              <w:pStyle w:val="TableParagraph"/>
              <w:numPr>
                <w:ilvl w:val="0"/>
                <w:numId w:val="1237"/>
              </w:numPr>
              <w:tabs>
                <w:tab w:val="left" w:pos="378"/>
              </w:tabs>
              <w:ind w:left="377" w:hanging="294"/>
              <w:rPr>
                <w:sz w:val="20"/>
              </w:rPr>
            </w:pPr>
            <w:r>
              <w:rPr>
                <w:sz w:val="20"/>
              </w:rPr>
              <w:t>Free from</w:t>
            </w:r>
            <w:r>
              <w:rPr>
                <w:spacing w:val="-5"/>
                <w:sz w:val="20"/>
              </w:rPr>
              <w:t xml:space="preserve"> </w:t>
            </w:r>
            <w:r>
              <w:rPr>
                <w:sz w:val="20"/>
              </w:rPr>
              <w:t>soil.</w:t>
            </w:r>
          </w:p>
          <w:p w:rsidR="00C23EDE" w:rsidRDefault="0069087E">
            <w:pPr>
              <w:pStyle w:val="TableParagraph"/>
              <w:numPr>
                <w:ilvl w:val="0"/>
                <w:numId w:val="1237"/>
              </w:numPr>
              <w:tabs>
                <w:tab w:val="left" w:pos="434"/>
              </w:tabs>
              <w:ind w:right="205" w:hanging="280"/>
              <w:rPr>
                <w:sz w:val="20"/>
              </w:rPr>
            </w:pPr>
            <w:r>
              <w:rPr>
                <w:sz w:val="20"/>
              </w:rPr>
              <w:t>Commercial imports</w:t>
            </w:r>
            <w:r>
              <w:rPr>
                <w:spacing w:val="-8"/>
                <w:sz w:val="20"/>
              </w:rPr>
              <w:t xml:space="preserve"> </w:t>
            </w:r>
            <w:r>
              <w:rPr>
                <w:sz w:val="20"/>
              </w:rPr>
              <w:t>subject to prior approval of Department of</w:t>
            </w:r>
            <w:r>
              <w:rPr>
                <w:spacing w:val="42"/>
                <w:sz w:val="20"/>
              </w:rPr>
              <w:t xml:space="preserve"> </w:t>
            </w:r>
            <w:r>
              <w:rPr>
                <w:sz w:val="20"/>
              </w:rPr>
              <w:t>Agriculture,</w:t>
            </w:r>
          </w:p>
          <w:p w:rsidR="00C23EDE" w:rsidRDefault="0069087E">
            <w:pPr>
              <w:pStyle w:val="TableParagraph"/>
              <w:spacing w:before="8" w:line="220" w:lineRule="exact"/>
              <w:ind w:left="363"/>
              <w:rPr>
                <w:sz w:val="19"/>
              </w:rPr>
            </w:pPr>
            <w:r>
              <w:rPr>
                <w:sz w:val="20"/>
              </w:rPr>
              <w:t xml:space="preserve">Cooperation and </w:t>
            </w:r>
            <w:r>
              <w:rPr>
                <w:sz w:val="19"/>
              </w:rPr>
              <w:t>farmers Welfare</w:t>
            </w:r>
          </w:p>
        </w:tc>
      </w:tr>
      <w:tr w:rsidR="00C23EDE">
        <w:trPr>
          <w:trHeight w:val="679"/>
        </w:trPr>
        <w:tc>
          <w:tcPr>
            <w:tcW w:w="824" w:type="dxa"/>
            <w:vMerge w:val="restart"/>
          </w:tcPr>
          <w:p w:rsidR="00C23EDE" w:rsidRDefault="0069087E">
            <w:pPr>
              <w:pStyle w:val="TableParagraph"/>
              <w:spacing w:line="216" w:lineRule="exact"/>
              <w:ind w:left="256"/>
              <w:rPr>
                <w:sz w:val="20"/>
              </w:rPr>
            </w:pPr>
            <w:r>
              <w:rPr>
                <w:sz w:val="20"/>
              </w:rPr>
              <w:t>75.</w:t>
            </w:r>
          </w:p>
        </w:tc>
        <w:tc>
          <w:tcPr>
            <w:tcW w:w="2597" w:type="dxa"/>
            <w:vMerge w:val="restart"/>
          </w:tcPr>
          <w:p w:rsidR="00C23EDE" w:rsidRDefault="0069087E">
            <w:pPr>
              <w:pStyle w:val="TableParagraph"/>
              <w:spacing w:line="216" w:lineRule="exact"/>
              <w:ind w:left="64"/>
              <w:rPr>
                <w:i/>
                <w:sz w:val="20"/>
              </w:rPr>
            </w:pPr>
            <w:r>
              <w:rPr>
                <w:i/>
                <w:sz w:val="20"/>
              </w:rPr>
              <w:t>Arundo donax</w:t>
            </w:r>
          </w:p>
        </w:tc>
        <w:tc>
          <w:tcPr>
            <w:tcW w:w="1712" w:type="dxa"/>
            <w:vMerge w:val="restart"/>
          </w:tcPr>
          <w:p w:rsidR="00C23EDE" w:rsidRDefault="0069087E">
            <w:pPr>
              <w:pStyle w:val="TableParagraph"/>
              <w:spacing w:line="228" w:lineRule="auto"/>
              <w:ind w:left="63" w:right="491"/>
              <w:rPr>
                <w:sz w:val="20"/>
              </w:rPr>
            </w:pPr>
            <w:r>
              <w:rPr>
                <w:sz w:val="20"/>
              </w:rPr>
              <w:t>Tissue culture plants</w:t>
            </w:r>
          </w:p>
        </w:tc>
        <w:tc>
          <w:tcPr>
            <w:tcW w:w="1709" w:type="dxa"/>
          </w:tcPr>
          <w:p w:rsidR="00C23EDE" w:rsidRDefault="0069087E">
            <w:pPr>
              <w:pStyle w:val="TableParagraph"/>
              <w:spacing w:line="216" w:lineRule="exact"/>
              <w:ind w:left="63"/>
              <w:rPr>
                <w:sz w:val="20"/>
              </w:rPr>
            </w:pPr>
            <w:r>
              <w:rPr>
                <w:sz w:val="20"/>
              </w:rPr>
              <w:t>(i) Australia</w:t>
            </w:r>
          </w:p>
        </w:tc>
        <w:tc>
          <w:tcPr>
            <w:tcW w:w="4412" w:type="dxa"/>
          </w:tcPr>
          <w:p w:rsidR="00C23EDE" w:rsidRDefault="0069087E">
            <w:pPr>
              <w:pStyle w:val="TableParagraph"/>
              <w:spacing w:line="228" w:lineRule="auto"/>
              <w:ind w:left="63" w:right="15"/>
              <w:jc w:val="both"/>
              <w:rPr>
                <w:sz w:val="20"/>
              </w:rPr>
            </w:pPr>
            <w:r>
              <w:rPr>
                <w:sz w:val="20"/>
              </w:rPr>
              <w:t>Certified that the tissue culture plants were obtained from mother stock tested and maintained free from any virus.</w:t>
            </w:r>
          </w:p>
        </w:tc>
        <w:tc>
          <w:tcPr>
            <w:tcW w:w="2914" w:type="dxa"/>
          </w:tcPr>
          <w:p w:rsidR="00C23EDE" w:rsidRDefault="00C23EDE">
            <w:pPr>
              <w:pStyle w:val="TableParagraph"/>
              <w:spacing w:before="5"/>
              <w:rPr>
                <w:sz w:val="19"/>
              </w:rPr>
            </w:pPr>
          </w:p>
          <w:p w:rsidR="00C23EDE" w:rsidRDefault="0069087E">
            <w:pPr>
              <w:pStyle w:val="TableParagraph"/>
              <w:ind w:left="181" w:right="97"/>
              <w:jc w:val="center"/>
              <w:rPr>
                <w:sz w:val="20"/>
              </w:rPr>
            </w:pPr>
            <w:r>
              <w:rPr>
                <w:sz w:val="20"/>
              </w:rPr>
              <w:t>Nil</w:t>
            </w:r>
          </w:p>
        </w:tc>
      </w:tr>
      <w:tr w:rsidR="00C23EDE">
        <w:trPr>
          <w:trHeight w:val="691"/>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vMerge w:val="restart"/>
          </w:tcPr>
          <w:p w:rsidR="00C23EDE" w:rsidRDefault="0069087E">
            <w:pPr>
              <w:pStyle w:val="TableParagraph"/>
              <w:spacing w:line="218" w:lineRule="exact"/>
              <w:ind w:left="63"/>
              <w:rPr>
                <w:sz w:val="20"/>
              </w:rPr>
            </w:pPr>
            <w:r>
              <w:rPr>
                <w:sz w:val="20"/>
              </w:rPr>
              <w:t>(ii) Honduras</w:t>
            </w:r>
          </w:p>
        </w:tc>
        <w:tc>
          <w:tcPr>
            <w:tcW w:w="4412" w:type="dxa"/>
          </w:tcPr>
          <w:p w:rsidR="00C23EDE" w:rsidRDefault="0069087E">
            <w:pPr>
              <w:pStyle w:val="TableParagraph"/>
              <w:ind w:left="258" w:hanging="154"/>
              <w:rPr>
                <w:sz w:val="20"/>
              </w:rPr>
            </w:pPr>
            <w:r>
              <w:rPr>
                <w:sz w:val="20"/>
              </w:rPr>
              <w:t>a. Certified that the tissue-cultured plants are</w:t>
            </w:r>
          </w:p>
          <w:p w:rsidR="00C23EDE" w:rsidRDefault="0069087E">
            <w:pPr>
              <w:pStyle w:val="TableParagraph"/>
              <w:spacing w:before="1" w:line="230" w:lineRule="atLeast"/>
              <w:ind w:left="258"/>
              <w:rPr>
                <w:sz w:val="20"/>
              </w:rPr>
            </w:pPr>
            <w:r>
              <w:rPr>
                <w:sz w:val="20"/>
              </w:rPr>
              <w:t>obtained from motherstock indexed or tested and maintained free from any virus.</w:t>
            </w:r>
          </w:p>
        </w:tc>
        <w:tc>
          <w:tcPr>
            <w:tcW w:w="2914" w:type="dxa"/>
          </w:tcPr>
          <w:p w:rsidR="00C23EDE" w:rsidRDefault="00C23EDE">
            <w:pPr>
              <w:pStyle w:val="TableParagraph"/>
              <w:spacing w:before="1"/>
              <w:rPr>
                <w:sz w:val="20"/>
              </w:rPr>
            </w:pPr>
          </w:p>
          <w:p w:rsidR="00C23EDE" w:rsidRDefault="0069087E">
            <w:pPr>
              <w:pStyle w:val="TableParagraph"/>
              <w:ind w:left="181" w:right="97"/>
              <w:jc w:val="center"/>
              <w:rPr>
                <w:sz w:val="20"/>
              </w:rPr>
            </w:pPr>
            <w:r>
              <w:rPr>
                <w:sz w:val="20"/>
              </w:rPr>
              <w:t>Nil</w:t>
            </w:r>
          </w:p>
        </w:tc>
      </w:tr>
      <w:tr w:rsidR="00C23EDE">
        <w:trPr>
          <w:trHeight w:val="688"/>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vMerge/>
            <w:tcBorders>
              <w:top w:val="nil"/>
            </w:tcBorders>
          </w:tcPr>
          <w:p w:rsidR="00C23EDE" w:rsidRDefault="00C23EDE">
            <w:pPr>
              <w:rPr>
                <w:sz w:val="2"/>
                <w:szCs w:val="2"/>
              </w:rPr>
            </w:pPr>
          </w:p>
        </w:tc>
        <w:tc>
          <w:tcPr>
            <w:tcW w:w="4412" w:type="dxa"/>
          </w:tcPr>
          <w:p w:rsidR="00C23EDE" w:rsidRDefault="0069087E">
            <w:pPr>
              <w:pStyle w:val="TableParagraph"/>
              <w:ind w:left="262" w:right="118" w:hanging="209"/>
              <w:rPr>
                <w:sz w:val="20"/>
              </w:rPr>
            </w:pPr>
            <w:r>
              <w:rPr>
                <w:sz w:val="20"/>
              </w:rPr>
              <w:t>b. Plant tissue or plantlet shall be kept under aseptic or sterile condition in flasks or other suitable</w:t>
            </w:r>
          </w:p>
          <w:p w:rsidR="00C23EDE" w:rsidRDefault="0069087E">
            <w:pPr>
              <w:pStyle w:val="TableParagraph"/>
              <w:spacing w:line="208" w:lineRule="exact"/>
              <w:ind w:left="262"/>
              <w:rPr>
                <w:sz w:val="20"/>
              </w:rPr>
            </w:pPr>
            <w:r>
              <w:rPr>
                <w:sz w:val="20"/>
              </w:rPr>
              <w:t>container on synthetic media.</w:t>
            </w:r>
          </w:p>
        </w:tc>
        <w:tc>
          <w:tcPr>
            <w:tcW w:w="2914" w:type="dxa"/>
          </w:tcPr>
          <w:p w:rsidR="00C23EDE" w:rsidRDefault="00C23EDE">
            <w:pPr>
              <w:pStyle w:val="TableParagraph"/>
              <w:rPr>
                <w:sz w:val="18"/>
              </w:rPr>
            </w:pPr>
          </w:p>
        </w:tc>
      </w:tr>
      <w:tr w:rsidR="00C23EDE">
        <w:trPr>
          <w:trHeight w:val="916"/>
        </w:trPr>
        <w:tc>
          <w:tcPr>
            <w:tcW w:w="824" w:type="dxa"/>
          </w:tcPr>
          <w:p w:rsidR="00C23EDE" w:rsidRDefault="0069087E">
            <w:pPr>
              <w:pStyle w:val="TableParagraph"/>
              <w:ind w:left="256"/>
              <w:rPr>
                <w:sz w:val="20"/>
              </w:rPr>
            </w:pPr>
            <w:r>
              <w:rPr>
                <w:sz w:val="20"/>
              </w:rPr>
              <w:t>76.</w:t>
            </w:r>
          </w:p>
        </w:tc>
        <w:tc>
          <w:tcPr>
            <w:tcW w:w="2597" w:type="dxa"/>
          </w:tcPr>
          <w:p w:rsidR="00C23EDE" w:rsidRDefault="0069087E">
            <w:pPr>
              <w:pStyle w:val="TableParagraph"/>
              <w:spacing w:line="227" w:lineRule="exact"/>
              <w:ind w:left="64"/>
              <w:rPr>
                <w:i/>
                <w:sz w:val="20"/>
              </w:rPr>
            </w:pPr>
            <w:r>
              <w:rPr>
                <w:i/>
                <w:sz w:val="20"/>
              </w:rPr>
              <w:t>Asimina triloba</w:t>
            </w:r>
          </w:p>
          <w:p w:rsidR="00C23EDE" w:rsidRDefault="0069087E">
            <w:pPr>
              <w:pStyle w:val="TableParagraph"/>
              <w:spacing w:line="227" w:lineRule="exact"/>
              <w:ind w:left="64"/>
              <w:rPr>
                <w:sz w:val="20"/>
              </w:rPr>
            </w:pPr>
            <w:r>
              <w:rPr>
                <w:sz w:val="20"/>
              </w:rPr>
              <w:t>(Paw paw)</w:t>
            </w:r>
          </w:p>
        </w:tc>
        <w:tc>
          <w:tcPr>
            <w:tcW w:w="1712" w:type="dxa"/>
          </w:tcPr>
          <w:p w:rsidR="00C23EDE" w:rsidRDefault="0069087E">
            <w:pPr>
              <w:pStyle w:val="TableParagraph"/>
              <w:spacing w:line="230" w:lineRule="auto"/>
              <w:ind w:left="258" w:right="-9" w:hanging="195"/>
              <w:rPr>
                <w:sz w:val="20"/>
              </w:rPr>
            </w:pPr>
            <w:r>
              <w:rPr>
                <w:sz w:val="20"/>
              </w:rPr>
              <w:t>(i) Rooted plants for propagation</w:t>
            </w:r>
          </w:p>
        </w:tc>
        <w:tc>
          <w:tcPr>
            <w:tcW w:w="1709" w:type="dxa"/>
          </w:tcPr>
          <w:p w:rsidR="00C23EDE" w:rsidRDefault="0069087E">
            <w:pPr>
              <w:pStyle w:val="TableParagraph"/>
              <w:ind w:left="63"/>
              <w:rPr>
                <w:sz w:val="20"/>
              </w:rPr>
            </w:pPr>
            <w:r>
              <w:rPr>
                <w:sz w:val="20"/>
              </w:rPr>
              <w:t>USA</w:t>
            </w:r>
          </w:p>
        </w:tc>
        <w:tc>
          <w:tcPr>
            <w:tcW w:w="4412" w:type="dxa"/>
          </w:tcPr>
          <w:p w:rsidR="00C23EDE" w:rsidRDefault="0069087E">
            <w:pPr>
              <w:pStyle w:val="TableParagraph"/>
              <w:ind w:left="63"/>
              <w:rPr>
                <w:sz w:val="20"/>
              </w:rPr>
            </w:pPr>
            <w:r>
              <w:rPr>
                <w:sz w:val="20"/>
              </w:rPr>
              <w:t xml:space="preserve">Free from </w:t>
            </w:r>
            <w:r>
              <w:rPr>
                <w:i/>
                <w:sz w:val="20"/>
              </w:rPr>
              <w:t xml:space="preserve">Orgyia leucostigma </w:t>
            </w:r>
            <w:r>
              <w:rPr>
                <w:sz w:val="20"/>
              </w:rPr>
              <w:t>(tussock moth)</w:t>
            </w:r>
          </w:p>
        </w:tc>
        <w:tc>
          <w:tcPr>
            <w:tcW w:w="2914" w:type="dxa"/>
          </w:tcPr>
          <w:p w:rsidR="00C23EDE" w:rsidRDefault="0069087E">
            <w:pPr>
              <w:pStyle w:val="TableParagraph"/>
              <w:numPr>
                <w:ilvl w:val="0"/>
                <w:numId w:val="1236"/>
              </w:numPr>
              <w:tabs>
                <w:tab w:val="left" w:pos="323"/>
              </w:tabs>
              <w:rPr>
                <w:sz w:val="20"/>
              </w:rPr>
            </w:pPr>
            <w:r>
              <w:rPr>
                <w:sz w:val="20"/>
              </w:rPr>
              <w:t>Free from</w:t>
            </w:r>
            <w:r>
              <w:rPr>
                <w:spacing w:val="-3"/>
                <w:sz w:val="20"/>
              </w:rPr>
              <w:t xml:space="preserve"> </w:t>
            </w:r>
            <w:r>
              <w:rPr>
                <w:sz w:val="20"/>
              </w:rPr>
              <w:t>soil.</w:t>
            </w:r>
          </w:p>
          <w:p w:rsidR="00C23EDE" w:rsidRDefault="0069087E">
            <w:pPr>
              <w:pStyle w:val="TableParagraph"/>
              <w:numPr>
                <w:ilvl w:val="0"/>
                <w:numId w:val="1236"/>
              </w:numPr>
              <w:tabs>
                <w:tab w:val="left" w:pos="328"/>
              </w:tabs>
              <w:spacing w:before="4" w:line="235" w:lineRule="auto"/>
              <w:ind w:right="145"/>
              <w:rPr>
                <w:sz w:val="20"/>
              </w:rPr>
            </w:pPr>
            <w:r>
              <w:rPr>
                <w:sz w:val="20"/>
              </w:rPr>
              <w:t>Post-entry quarantine</w:t>
            </w:r>
            <w:r>
              <w:rPr>
                <w:spacing w:val="-12"/>
                <w:sz w:val="20"/>
              </w:rPr>
              <w:t xml:space="preserve"> </w:t>
            </w:r>
            <w:r>
              <w:rPr>
                <w:sz w:val="20"/>
              </w:rPr>
              <w:t>growing for a period of 2-3</w:t>
            </w:r>
            <w:r>
              <w:rPr>
                <w:spacing w:val="-4"/>
                <w:sz w:val="20"/>
              </w:rPr>
              <w:t xml:space="preserve"> </w:t>
            </w:r>
            <w:r>
              <w:rPr>
                <w:sz w:val="20"/>
              </w:rPr>
              <w:t>months</w:t>
            </w:r>
          </w:p>
          <w:p w:rsidR="00C23EDE" w:rsidRDefault="0069087E">
            <w:pPr>
              <w:pStyle w:val="TableParagraph"/>
              <w:spacing w:line="211" w:lineRule="exact"/>
              <w:ind w:left="323"/>
              <w:rPr>
                <w:sz w:val="20"/>
              </w:rPr>
            </w:pPr>
            <w:r>
              <w:rPr>
                <w:sz w:val="20"/>
              </w:rPr>
              <w:t>except for research.</w:t>
            </w:r>
          </w:p>
        </w:tc>
      </w:tr>
    </w:tbl>
    <w:p w:rsidR="00C23EDE" w:rsidRDefault="00C23EDE">
      <w:pPr>
        <w:spacing w:line="211"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7"/>
        <w:gridCol w:w="1712"/>
        <w:gridCol w:w="1709"/>
        <w:gridCol w:w="4412"/>
        <w:gridCol w:w="2914"/>
      </w:tblGrid>
      <w:tr w:rsidR="00C23EDE">
        <w:trPr>
          <w:trHeight w:val="1619"/>
        </w:trPr>
        <w:tc>
          <w:tcPr>
            <w:tcW w:w="824" w:type="dxa"/>
          </w:tcPr>
          <w:p w:rsidR="00C23EDE" w:rsidRDefault="00C23EDE">
            <w:pPr>
              <w:pStyle w:val="TableParagraph"/>
              <w:rPr>
                <w:sz w:val="18"/>
              </w:rPr>
            </w:pPr>
          </w:p>
        </w:tc>
        <w:tc>
          <w:tcPr>
            <w:tcW w:w="2597" w:type="dxa"/>
          </w:tcPr>
          <w:p w:rsidR="00C23EDE" w:rsidRDefault="00C23EDE">
            <w:pPr>
              <w:pStyle w:val="TableParagraph"/>
              <w:rPr>
                <w:sz w:val="18"/>
              </w:rPr>
            </w:pPr>
          </w:p>
        </w:tc>
        <w:tc>
          <w:tcPr>
            <w:tcW w:w="1712" w:type="dxa"/>
          </w:tcPr>
          <w:p w:rsidR="00C23EDE" w:rsidRDefault="0069087E">
            <w:pPr>
              <w:pStyle w:val="TableParagraph"/>
              <w:spacing w:line="228" w:lineRule="auto"/>
              <w:ind w:left="258" w:hanging="195"/>
              <w:rPr>
                <w:sz w:val="20"/>
              </w:rPr>
            </w:pPr>
            <w:r>
              <w:rPr>
                <w:sz w:val="20"/>
              </w:rPr>
              <w:t>(ii) Plants/ cuttings for propagation</w:t>
            </w:r>
          </w:p>
        </w:tc>
        <w:tc>
          <w:tcPr>
            <w:tcW w:w="1709" w:type="dxa"/>
          </w:tcPr>
          <w:p w:rsidR="00C23EDE" w:rsidRDefault="0069087E">
            <w:pPr>
              <w:pStyle w:val="TableParagraph"/>
              <w:spacing w:line="218" w:lineRule="exact"/>
              <w:ind w:left="63"/>
              <w:rPr>
                <w:sz w:val="20"/>
              </w:rPr>
            </w:pPr>
            <w:r>
              <w:rPr>
                <w:sz w:val="20"/>
              </w:rPr>
              <w:t>Israel</w:t>
            </w:r>
          </w:p>
        </w:tc>
        <w:tc>
          <w:tcPr>
            <w:tcW w:w="4412" w:type="dxa"/>
            <w:tcBorders>
              <w:bottom w:val="single" w:sz="8" w:space="0" w:color="000000"/>
            </w:tcBorders>
          </w:tcPr>
          <w:p w:rsidR="00C23EDE" w:rsidRDefault="00C23EDE">
            <w:pPr>
              <w:pStyle w:val="TableParagraph"/>
            </w:pPr>
          </w:p>
          <w:p w:rsidR="00C23EDE" w:rsidRDefault="00C23EDE">
            <w:pPr>
              <w:pStyle w:val="TableParagraph"/>
            </w:pPr>
          </w:p>
          <w:p w:rsidR="00C23EDE" w:rsidRDefault="0069087E">
            <w:pPr>
              <w:pStyle w:val="TableParagraph"/>
              <w:spacing w:before="183"/>
              <w:ind w:right="2039"/>
              <w:jc w:val="right"/>
              <w:rPr>
                <w:sz w:val="20"/>
              </w:rPr>
            </w:pPr>
            <w:r>
              <w:rPr>
                <w:w w:val="95"/>
                <w:sz w:val="20"/>
              </w:rPr>
              <w:t>Nil</w:t>
            </w:r>
          </w:p>
        </w:tc>
        <w:tc>
          <w:tcPr>
            <w:tcW w:w="2914" w:type="dxa"/>
            <w:tcBorders>
              <w:bottom w:val="single" w:sz="8" w:space="0" w:color="000000"/>
            </w:tcBorders>
          </w:tcPr>
          <w:p w:rsidR="00C23EDE" w:rsidRDefault="0069087E">
            <w:pPr>
              <w:pStyle w:val="TableParagraph"/>
              <w:numPr>
                <w:ilvl w:val="0"/>
                <w:numId w:val="1235"/>
              </w:numPr>
              <w:tabs>
                <w:tab w:val="left" w:pos="373"/>
              </w:tabs>
              <w:spacing w:line="214"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235"/>
              </w:numPr>
              <w:tabs>
                <w:tab w:val="left" w:pos="378"/>
              </w:tabs>
              <w:spacing w:before="3" w:line="230" w:lineRule="auto"/>
              <w:ind w:left="368" w:right="105" w:hanging="285"/>
              <w:rPr>
                <w:sz w:val="20"/>
              </w:rPr>
            </w:pPr>
            <w:r>
              <w:rPr>
                <w:sz w:val="20"/>
              </w:rPr>
              <w:t>Commercial imports</w:t>
            </w:r>
            <w:r>
              <w:rPr>
                <w:spacing w:val="-9"/>
                <w:sz w:val="20"/>
              </w:rPr>
              <w:t xml:space="preserve"> </w:t>
            </w:r>
            <w:r>
              <w:rPr>
                <w:sz w:val="20"/>
              </w:rPr>
              <w:t>subjectto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1235"/>
              </w:numPr>
              <w:tabs>
                <w:tab w:val="left" w:pos="434"/>
              </w:tabs>
              <w:spacing w:before="2"/>
              <w:ind w:left="368" w:right="86" w:hanging="285"/>
              <w:rPr>
                <w:sz w:val="20"/>
              </w:rPr>
            </w:pPr>
            <w:r>
              <w:rPr>
                <w:sz w:val="20"/>
              </w:rPr>
              <w:t>Post-entry quarantine for a growing period of 6-9</w:t>
            </w:r>
            <w:r>
              <w:rPr>
                <w:spacing w:val="-12"/>
                <w:sz w:val="20"/>
              </w:rPr>
              <w:t xml:space="preserve"> </w:t>
            </w:r>
            <w:r>
              <w:rPr>
                <w:sz w:val="20"/>
              </w:rPr>
              <w:t>months.</w:t>
            </w:r>
          </w:p>
        </w:tc>
      </w:tr>
      <w:tr w:rsidR="00C23EDE">
        <w:trPr>
          <w:trHeight w:val="1353"/>
        </w:trPr>
        <w:tc>
          <w:tcPr>
            <w:tcW w:w="824" w:type="dxa"/>
            <w:vMerge w:val="restart"/>
          </w:tcPr>
          <w:p w:rsidR="00C23EDE" w:rsidRDefault="0069087E">
            <w:pPr>
              <w:pStyle w:val="TableParagraph"/>
              <w:spacing w:line="213" w:lineRule="exact"/>
              <w:ind w:left="256"/>
              <w:rPr>
                <w:sz w:val="20"/>
              </w:rPr>
            </w:pPr>
            <w:r>
              <w:rPr>
                <w:sz w:val="20"/>
              </w:rPr>
              <w:t>77.</w:t>
            </w:r>
          </w:p>
        </w:tc>
        <w:tc>
          <w:tcPr>
            <w:tcW w:w="2597" w:type="dxa"/>
            <w:vMerge w:val="restart"/>
          </w:tcPr>
          <w:p w:rsidR="00C23EDE" w:rsidRDefault="0069087E">
            <w:pPr>
              <w:pStyle w:val="TableParagraph"/>
              <w:spacing w:line="224" w:lineRule="exact"/>
              <w:ind w:left="64"/>
              <w:rPr>
                <w:i/>
                <w:sz w:val="20"/>
              </w:rPr>
            </w:pPr>
            <w:r>
              <w:rPr>
                <w:i/>
                <w:sz w:val="20"/>
              </w:rPr>
              <w:t>Asparagus officinalis</w:t>
            </w:r>
          </w:p>
          <w:p w:rsidR="00C23EDE" w:rsidRDefault="0069087E">
            <w:pPr>
              <w:pStyle w:val="TableParagraph"/>
              <w:spacing w:line="224" w:lineRule="exact"/>
              <w:ind w:left="64"/>
              <w:rPr>
                <w:sz w:val="20"/>
              </w:rPr>
            </w:pPr>
            <w:r>
              <w:rPr>
                <w:sz w:val="20"/>
              </w:rPr>
              <w:t>(Asparagus)</w:t>
            </w:r>
          </w:p>
        </w:tc>
        <w:tc>
          <w:tcPr>
            <w:tcW w:w="1712" w:type="dxa"/>
            <w:vMerge w:val="restart"/>
          </w:tcPr>
          <w:p w:rsidR="00C23EDE" w:rsidRDefault="0069087E">
            <w:pPr>
              <w:pStyle w:val="TableParagraph"/>
              <w:spacing w:line="213" w:lineRule="exact"/>
              <w:ind w:left="63"/>
              <w:rPr>
                <w:sz w:val="20"/>
              </w:rPr>
            </w:pPr>
            <w:r>
              <w:rPr>
                <w:sz w:val="20"/>
              </w:rPr>
              <w:t>(i) Seeds for sowing</w:t>
            </w:r>
          </w:p>
        </w:tc>
        <w:tc>
          <w:tcPr>
            <w:tcW w:w="1709" w:type="dxa"/>
          </w:tcPr>
          <w:p w:rsidR="00C23EDE" w:rsidRDefault="0069087E">
            <w:pPr>
              <w:pStyle w:val="TableParagraph"/>
              <w:spacing w:line="213" w:lineRule="exact"/>
              <w:ind w:left="63"/>
              <w:rPr>
                <w:sz w:val="20"/>
              </w:rPr>
            </w:pPr>
            <w:r>
              <w:rPr>
                <w:sz w:val="20"/>
              </w:rPr>
              <w:t>(i) Denmark</w:t>
            </w:r>
          </w:p>
        </w:tc>
        <w:tc>
          <w:tcPr>
            <w:tcW w:w="4412" w:type="dxa"/>
            <w:tcBorders>
              <w:top w:val="single" w:sz="8" w:space="0" w:color="000000"/>
              <w:right w:val="single" w:sz="8" w:space="0" w:color="000000"/>
            </w:tcBorders>
          </w:tcPr>
          <w:p w:rsidR="00C23EDE" w:rsidRDefault="0069087E">
            <w:pPr>
              <w:pStyle w:val="TableParagraph"/>
              <w:spacing w:line="207" w:lineRule="exact"/>
              <w:ind w:left="63"/>
              <w:rPr>
                <w:sz w:val="20"/>
              </w:rPr>
            </w:pPr>
            <w:r>
              <w:rPr>
                <w:sz w:val="20"/>
              </w:rPr>
              <w:t>Free from:</w:t>
            </w:r>
          </w:p>
          <w:p w:rsidR="00C23EDE" w:rsidRDefault="0069087E">
            <w:pPr>
              <w:pStyle w:val="TableParagraph"/>
              <w:numPr>
                <w:ilvl w:val="0"/>
                <w:numId w:val="1234"/>
              </w:numPr>
              <w:tabs>
                <w:tab w:val="left" w:pos="656"/>
              </w:tabs>
              <w:spacing w:line="224" w:lineRule="exact"/>
              <w:ind w:hanging="323"/>
              <w:rPr>
                <w:sz w:val="20"/>
              </w:rPr>
            </w:pPr>
            <w:r>
              <w:rPr>
                <w:sz w:val="20"/>
              </w:rPr>
              <w:t>Arabis mosaic</w:t>
            </w:r>
            <w:r>
              <w:rPr>
                <w:spacing w:val="3"/>
                <w:sz w:val="20"/>
              </w:rPr>
              <w:t xml:space="preserve"> </w:t>
            </w:r>
            <w:r>
              <w:rPr>
                <w:sz w:val="20"/>
              </w:rPr>
              <w:t>virus</w:t>
            </w:r>
          </w:p>
          <w:p w:rsidR="00C23EDE" w:rsidRDefault="0069087E">
            <w:pPr>
              <w:pStyle w:val="TableParagraph"/>
              <w:numPr>
                <w:ilvl w:val="0"/>
                <w:numId w:val="1234"/>
              </w:numPr>
              <w:tabs>
                <w:tab w:val="left" w:pos="618"/>
              </w:tabs>
              <w:ind w:left="617" w:hanging="285"/>
              <w:rPr>
                <w:sz w:val="20"/>
              </w:rPr>
            </w:pPr>
            <w:r>
              <w:rPr>
                <w:sz w:val="20"/>
              </w:rPr>
              <w:t>Asparagus</w:t>
            </w:r>
            <w:r>
              <w:rPr>
                <w:spacing w:val="-2"/>
                <w:sz w:val="20"/>
              </w:rPr>
              <w:t xml:space="preserve"> </w:t>
            </w:r>
            <w:r>
              <w:rPr>
                <w:sz w:val="20"/>
              </w:rPr>
              <w:t>virus-2</w:t>
            </w:r>
          </w:p>
        </w:tc>
        <w:tc>
          <w:tcPr>
            <w:tcW w:w="2914" w:type="dxa"/>
            <w:tcBorders>
              <w:top w:val="single" w:sz="8" w:space="0" w:color="000000"/>
              <w:left w:val="single" w:sz="8" w:space="0" w:color="000000"/>
              <w:right w:val="single" w:sz="8" w:space="0" w:color="000000"/>
            </w:tcBorders>
          </w:tcPr>
          <w:p w:rsidR="00C23EDE" w:rsidRDefault="0069087E">
            <w:pPr>
              <w:pStyle w:val="TableParagraph"/>
              <w:numPr>
                <w:ilvl w:val="0"/>
                <w:numId w:val="1233"/>
              </w:numPr>
              <w:tabs>
                <w:tab w:val="left" w:pos="363"/>
              </w:tabs>
              <w:spacing w:line="207" w:lineRule="exact"/>
              <w:ind w:hanging="289"/>
              <w:rPr>
                <w:sz w:val="20"/>
              </w:rPr>
            </w:pPr>
            <w:r>
              <w:rPr>
                <w:sz w:val="20"/>
              </w:rPr>
              <w:t>Free from soil</w:t>
            </w:r>
            <w:r>
              <w:rPr>
                <w:spacing w:val="-7"/>
                <w:sz w:val="20"/>
              </w:rPr>
              <w:t xml:space="preserve"> </w:t>
            </w:r>
            <w:r>
              <w:rPr>
                <w:sz w:val="20"/>
              </w:rPr>
              <w:t>contamination</w:t>
            </w:r>
          </w:p>
          <w:p w:rsidR="00C23EDE" w:rsidRDefault="0069087E">
            <w:pPr>
              <w:pStyle w:val="TableParagraph"/>
              <w:numPr>
                <w:ilvl w:val="0"/>
                <w:numId w:val="1233"/>
              </w:numPr>
              <w:tabs>
                <w:tab w:val="left" w:pos="369"/>
              </w:tabs>
              <w:ind w:left="313" w:right="262" w:hanging="240"/>
              <w:rPr>
                <w:sz w:val="20"/>
              </w:rPr>
            </w:pPr>
            <w:r>
              <w:rPr>
                <w:sz w:val="20"/>
              </w:rPr>
              <w:t>Seed crop inspection and certification for free from</w:t>
            </w:r>
            <w:r>
              <w:rPr>
                <w:spacing w:val="-13"/>
                <w:sz w:val="20"/>
              </w:rPr>
              <w:t xml:space="preserve"> </w:t>
            </w:r>
            <w:r>
              <w:rPr>
                <w:sz w:val="20"/>
              </w:rPr>
              <w:t>(a) and (b) by a competent authority at the country</w:t>
            </w:r>
            <w:r>
              <w:rPr>
                <w:spacing w:val="-8"/>
                <w:sz w:val="20"/>
              </w:rPr>
              <w:t xml:space="preserve"> </w:t>
            </w:r>
            <w:r>
              <w:rPr>
                <w:sz w:val="20"/>
              </w:rPr>
              <w:t>of</w:t>
            </w:r>
          </w:p>
          <w:p w:rsidR="00C23EDE" w:rsidRDefault="0069087E">
            <w:pPr>
              <w:pStyle w:val="TableParagraph"/>
              <w:spacing w:line="210" w:lineRule="exact"/>
              <w:ind w:left="313"/>
              <w:rPr>
                <w:sz w:val="20"/>
              </w:rPr>
            </w:pPr>
            <w:r>
              <w:rPr>
                <w:sz w:val="20"/>
              </w:rPr>
              <w:t>origin</w:t>
            </w:r>
          </w:p>
        </w:tc>
      </w:tr>
      <w:tr w:rsidR="00C23EDE">
        <w:trPr>
          <w:trHeight w:val="1362"/>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tcPr>
          <w:p w:rsidR="00C23EDE" w:rsidRDefault="0069087E">
            <w:pPr>
              <w:pStyle w:val="TableParagraph"/>
              <w:spacing w:line="216" w:lineRule="exact"/>
              <w:ind w:left="63"/>
              <w:rPr>
                <w:sz w:val="20"/>
              </w:rPr>
            </w:pPr>
            <w:r>
              <w:rPr>
                <w:sz w:val="20"/>
              </w:rPr>
              <w:t>(ii) Japan</w:t>
            </w:r>
          </w:p>
        </w:tc>
        <w:tc>
          <w:tcPr>
            <w:tcW w:w="4412" w:type="dxa"/>
            <w:tcBorders>
              <w:right w:val="single" w:sz="8" w:space="0" w:color="000000"/>
            </w:tcBorders>
          </w:tcPr>
          <w:p w:rsidR="00C23EDE" w:rsidRDefault="0069087E">
            <w:pPr>
              <w:pStyle w:val="TableParagraph"/>
              <w:spacing w:line="210" w:lineRule="exact"/>
              <w:ind w:left="63"/>
              <w:rPr>
                <w:sz w:val="20"/>
              </w:rPr>
            </w:pPr>
            <w:r>
              <w:rPr>
                <w:sz w:val="20"/>
              </w:rPr>
              <w:t>Free from:</w:t>
            </w:r>
          </w:p>
          <w:p w:rsidR="00C23EDE" w:rsidRDefault="0069087E">
            <w:pPr>
              <w:pStyle w:val="TableParagraph"/>
              <w:numPr>
                <w:ilvl w:val="0"/>
                <w:numId w:val="1232"/>
              </w:numPr>
              <w:tabs>
                <w:tab w:val="left" w:pos="607"/>
              </w:tabs>
              <w:spacing w:line="218" w:lineRule="exact"/>
              <w:rPr>
                <w:sz w:val="20"/>
              </w:rPr>
            </w:pPr>
            <w:r>
              <w:rPr>
                <w:i/>
                <w:sz w:val="20"/>
              </w:rPr>
              <w:t xml:space="preserve">Phytophthora cryptogea </w:t>
            </w:r>
            <w:r>
              <w:rPr>
                <w:sz w:val="20"/>
              </w:rPr>
              <w:t>(foot</w:t>
            </w:r>
            <w:r>
              <w:rPr>
                <w:spacing w:val="-2"/>
                <w:sz w:val="20"/>
              </w:rPr>
              <w:t xml:space="preserve"> </w:t>
            </w:r>
            <w:r>
              <w:rPr>
                <w:sz w:val="20"/>
              </w:rPr>
              <w:t>rot)</w:t>
            </w:r>
          </w:p>
          <w:p w:rsidR="00C23EDE" w:rsidRDefault="0069087E">
            <w:pPr>
              <w:pStyle w:val="TableParagraph"/>
              <w:numPr>
                <w:ilvl w:val="0"/>
                <w:numId w:val="1232"/>
              </w:numPr>
              <w:tabs>
                <w:tab w:val="left" w:pos="618"/>
              </w:tabs>
              <w:spacing w:line="220" w:lineRule="exact"/>
              <w:ind w:left="617" w:hanging="285"/>
              <w:rPr>
                <w:sz w:val="20"/>
              </w:rPr>
            </w:pPr>
            <w:r>
              <w:rPr>
                <w:sz w:val="20"/>
              </w:rPr>
              <w:t>Arabis mosaic</w:t>
            </w:r>
            <w:r>
              <w:rPr>
                <w:spacing w:val="3"/>
                <w:sz w:val="20"/>
              </w:rPr>
              <w:t xml:space="preserve"> </w:t>
            </w:r>
            <w:r>
              <w:rPr>
                <w:sz w:val="20"/>
              </w:rPr>
              <w:t>virus</w:t>
            </w:r>
          </w:p>
          <w:p w:rsidR="00C23EDE" w:rsidRDefault="0069087E">
            <w:pPr>
              <w:pStyle w:val="TableParagraph"/>
              <w:numPr>
                <w:ilvl w:val="0"/>
                <w:numId w:val="1232"/>
              </w:numPr>
              <w:tabs>
                <w:tab w:val="left" w:pos="606"/>
              </w:tabs>
              <w:spacing w:line="225" w:lineRule="exact"/>
              <w:ind w:left="605" w:hanging="273"/>
              <w:rPr>
                <w:sz w:val="20"/>
              </w:rPr>
            </w:pPr>
            <w:r>
              <w:rPr>
                <w:sz w:val="20"/>
              </w:rPr>
              <w:t>Asparagus</w:t>
            </w:r>
            <w:r>
              <w:rPr>
                <w:spacing w:val="1"/>
                <w:sz w:val="20"/>
              </w:rPr>
              <w:t xml:space="preserve"> </w:t>
            </w:r>
            <w:r>
              <w:rPr>
                <w:sz w:val="20"/>
              </w:rPr>
              <w:t>virus-1</w:t>
            </w:r>
          </w:p>
        </w:tc>
        <w:tc>
          <w:tcPr>
            <w:tcW w:w="2914" w:type="dxa"/>
            <w:tcBorders>
              <w:left w:val="single" w:sz="8" w:space="0" w:color="000000"/>
              <w:right w:val="single" w:sz="8" w:space="0" w:color="000000"/>
            </w:tcBorders>
          </w:tcPr>
          <w:p w:rsidR="00C23EDE" w:rsidRDefault="0069087E">
            <w:pPr>
              <w:pStyle w:val="TableParagraph"/>
              <w:numPr>
                <w:ilvl w:val="0"/>
                <w:numId w:val="1231"/>
              </w:numPr>
              <w:tabs>
                <w:tab w:val="left" w:pos="363"/>
              </w:tabs>
              <w:spacing w:line="210" w:lineRule="exact"/>
              <w:ind w:hanging="289"/>
              <w:rPr>
                <w:sz w:val="20"/>
              </w:rPr>
            </w:pPr>
            <w:r>
              <w:rPr>
                <w:sz w:val="20"/>
              </w:rPr>
              <w:t>Free from soil</w:t>
            </w:r>
            <w:r>
              <w:rPr>
                <w:spacing w:val="-6"/>
                <w:sz w:val="20"/>
              </w:rPr>
              <w:t xml:space="preserve"> </w:t>
            </w:r>
            <w:r>
              <w:rPr>
                <w:sz w:val="20"/>
              </w:rPr>
              <w:t>contamination</w:t>
            </w:r>
          </w:p>
          <w:p w:rsidR="00C23EDE" w:rsidRDefault="0069087E">
            <w:pPr>
              <w:pStyle w:val="TableParagraph"/>
              <w:numPr>
                <w:ilvl w:val="0"/>
                <w:numId w:val="1231"/>
              </w:numPr>
              <w:tabs>
                <w:tab w:val="left" w:pos="369"/>
              </w:tabs>
              <w:spacing w:before="3" w:line="228" w:lineRule="auto"/>
              <w:ind w:left="344" w:right="175" w:hanging="271"/>
              <w:rPr>
                <w:sz w:val="20"/>
              </w:rPr>
            </w:pPr>
            <w:r>
              <w:rPr>
                <w:sz w:val="20"/>
              </w:rPr>
              <w:t>Seed crop inspection and certification for Free from</w:t>
            </w:r>
            <w:r>
              <w:rPr>
                <w:spacing w:val="-12"/>
                <w:sz w:val="20"/>
              </w:rPr>
              <w:t xml:space="preserve"> </w:t>
            </w:r>
            <w:r>
              <w:rPr>
                <w:sz w:val="20"/>
              </w:rPr>
              <w:t>(b) and (c) by a competent authority at the country of origin</w:t>
            </w:r>
          </w:p>
        </w:tc>
      </w:tr>
      <w:tr w:rsidR="00C23EDE">
        <w:trPr>
          <w:trHeight w:val="434"/>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tcPr>
          <w:p w:rsidR="00C23EDE" w:rsidRDefault="0069087E">
            <w:pPr>
              <w:pStyle w:val="TableParagraph"/>
              <w:numPr>
                <w:ilvl w:val="0"/>
                <w:numId w:val="1230"/>
              </w:numPr>
              <w:tabs>
                <w:tab w:val="left" w:pos="414"/>
              </w:tabs>
              <w:spacing w:line="210" w:lineRule="exact"/>
              <w:ind w:hanging="350"/>
              <w:rPr>
                <w:sz w:val="20"/>
              </w:rPr>
            </w:pPr>
            <w:r>
              <w:rPr>
                <w:sz w:val="20"/>
              </w:rPr>
              <w:t>USA</w:t>
            </w:r>
          </w:p>
          <w:p w:rsidR="00C23EDE" w:rsidRDefault="0069087E">
            <w:pPr>
              <w:pStyle w:val="TableParagraph"/>
              <w:numPr>
                <w:ilvl w:val="0"/>
                <w:numId w:val="1230"/>
              </w:numPr>
              <w:tabs>
                <w:tab w:val="left" w:pos="402"/>
              </w:tabs>
              <w:spacing w:line="204" w:lineRule="exact"/>
              <w:ind w:left="401" w:hanging="338"/>
              <w:rPr>
                <w:sz w:val="20"/>
              </w:rPr>
            </w:pPr>
            <w:r>
              <w:rPr>
                <w:sz w:val="20"/>
              </w:rPr>
              <w:t>Russia</w:t>
            </w:r>
          </w:p>
        </w:tc>
        <w:tc>
          <w:tcPr>
            <w:tcW w:w="4412" w:type="dxa"/>
          </w:tcPr>
          <w:p w:rsidR="00C23EDE" w:rsidRDefault="0069087E">
            <w:pPr>
              <w:pStyle w:val="TableParagraph"/>
              <w:spacing w:before="96"/>
              <w:ind w:right="2039"/>
              <w:jc w:val="right"/>
              <w:rPr>
                <w:sz w:val="20"/>
              </w:rPr>
            </w:pPr>
            <w:r>
              <w:rPr>
                <w:w w:val="95"/>
                <w:sz w:val="20"/>
              </w:rPr>
              <w:t>Nil</w:t>
            </w:r>
          </w:p>
        </w:tc>
        <w:tc>
          <w:tcPr>
            <w:tcW w:w="2914" w:type="dxa"/>
          </w:tcPr>
          <w:p w:rsidR="00C23EDE" w:rsidRDefault="0069087E">
            <w:pPr>
              <w:pStyle w:val="TableParagraph"/>
              <w:spacing w:line="216" w:lineRule="exact"/>
              <w:ind w:left="83"/>
              <w:rPr>
                <w:sz w:val="20"/>
              </w:rPr>
            </w:pPr>
            <w:r>
              <w:rPr>
                <w:sz w:val="20"/>
              </w:rPr>
              <w:t>Free from quarantine weed seeds.</w:t>
            </w:r>
          </w:p>
        </w:tc>
      </w:tr>
      <w:tr w:rsidR="00C23EDE">
        <w:trPr>
          <w:trHeight w:val="1831"/>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tcPr>
          <w:p w:rsidR="00C23EDE" w:rsidRDefault="0069087E">
            <w:pPr>
              <w:pStyle w:val="TableParagraph"/>
              <w:numPr>
                <w:ilvl w:val="0"/>
                <w:numId w:val="1229"/>
              </w:numPr>
              <w:tabs>
                <w:tab w:val="left" w:pos="366"/>
              </w:tabs>
              <w:spacing w:line="219" w:lineRule="exact"/>
              <w:ind w:hanging="282"/>
              <w:rPr>
                <w:sz w:val="20"/>
              </w:rPr>
            </w:pPr>
            <w:r>
              <w:rPr>
                <w:sz w:val="20"/>
              </w:rPr>
              <w:t>The</w:t>
            </w:r>
            <w:r>
              <w:rPr>
                <w:spacing w:val="-5"/>
                <w:sz w:val="20"/>
              </w:rPr>
              <w:t xml:space="preserve"> </w:t>
            </w:r>
            <w:r>
              <w:rPr>
                <w:sz w:val="20"/>
              </w:rPr>
              <w:t>Netherlands</w:t>
            </w:r>
          </w:p>
          <w:p w:rsidR="00C23EDE" w:rsidRDefault="00C23EDE">
            <w:pPr>
              <w:pStyle w:val="TableParagraph"/>
              <w:spacing w:before="10"/>
              <w:rPr>
                <w:sz w:val="20"/>
              </w:rPr>
            </w:pPr>
          </w:p>
          <w:p w:rsidR="00C23EDE" w:rsidRDefault="0069087E">
            <w:pPr>
              <w:pStyle w:val="TableParagraph"/>
              <w:numPr>
                <w:ilvl w:val="0"/>
                <w:numId w:val="1229"/>
              </w:numPr>
              <w:tabs>
                <w:tab w:val="left" w:pos="402"/>
              </w:tabs>
              <w:ind w:left="401" w:hanging="338"/>
              <w:rPr>
                <w:sz w:val="20"/>
              </w:rPr>
            </w:pPr>
            <w:r>
              <w:rPr>
                <w:sz w:val="20"/>
              </w:rPr>
              <w:t>France</w:t>
            </w:r>
          </w:p>
        </w:tc>
        <w:tc>
          <w:tcPr>
            <w:tcW w:w="4412" w:type="dxa"/>
          </w:tcPr>
          <w:p w:rsidR="00C23EDE" w:rsidRDefault="0069087E">
            <w:pPr>
              <w:pStyle w:val="TableParagraph"/>
              <w:spacing w:line="213" w:lineRule="exact"/>
              <w:ind w:left="63"/>
              <w:rPr>
                <w:sz w:val="20"/>
              </w:rPr>
            </w:pPr>
            <w:r>
              <w:rPr>
                <w:sz w:val="20"/>
              </w:rPr>
              <w:t>Free from:</w:t>
            </w:r>
          </w:p>
          <w:p w:rsidR="00C23EDE" w:rsidRDefault="0069087E">
            <w:pPr>
              <w:pStyle w:val="TableParagraph"/>
              <w:numPr>
                <w:ilvl w:val="0"/>
                <w:numId w:val="1228"/>
              </w:numPr>
              <w:tabs>
                <w:tab w:val="left" w:pos="464"/>
              </w:tabs>
              <w:spacing w:line="224" w:lineRule="exact"/>
              <w:rPr>
                <w:sz w:val="20"/>
              </w:rPr>
            </w:pPr>
            <w:r>
              <w:rPr>
                <w:sz w:val="20"/>
              </w:rPr>
              <w:t>Arabis mosaic</w:t>
            </w:r>
            <w:r>
              <w:rPr>
                <w:spacing w:val="3"/>
                <w:sz w:val="20"/>
              </w:rPr>
              <w:t xml:space="preserve"> </w:t>
            </w:r>
            <w:r>
              <w:rPr>
                <w:sz w:val="20"/>
              </w:rPr>
              <w:t>virus</w:t>
            </w:r>
          </w:p>
          <w:p w:rsidR="00C23EDE" w:rsidRDefault="0069087E">
            <w:pPr>
              <w:pStyle w:val="TableParagraph"/>
              <w:numPr>
                <w:ilvl w:val="0"/>
                <w:numId w:val="1228"/>
              </w:numPr>
              <w:tabs>
                <w:tab w:val="left" w:pos="476"/>
              </w:tabs>
              <w:ind w:left="475" w:hanging="285"/>
              <w:rPr>
                <w:sz w:val="20"/>
              </w:rPr>
            </w:pPr>
            <w:r>
              <w:rPr>
                <w:sz w:val="20"/>
              </w:rPr>
              <w:t>Strawberry latent ring spot</w:t>
            </w:r>
            <w:r>
              <w:rPr>
                <w:spacing w:val="-7"/>
                <w:sz w:val="20"/>
              </w:rPr>
              <w:t xml:space="preserve"> </w:t>
            </w:r>
            <w:r>
              <w:rPr>
                <w:sz w:val="20"/>
              </w:rPr>
              <w:t>virus</w:t>
            </w:r>
          </w:p>
        </w:tc>
        <w:tc>
          <w:tcPr>
            <w:tcW w:w="2914" w:type="dxa"/>
          </w:tcPr>
          <w:p w:rsidR="00C23EDE" w:rsidRDefault="0069087E">
            <w:pPr>
              <w:pStyle w:val="TableParagraph"/>
              <w:numPr>
                <w:ilvl w:val="0"/>
                <w:numId w:val="1227"/>
              </w:numPr>
              <w:tabs>
                <w:tab w:val="left" w:pos="373"/>
              </w:tabs>
              <w:spacing w:line="228" w:lineRule="auto"/>
              <w:ind w:right="322" w:hanging="240"/>
              <w:rPr>
                <w:sz w:val="20"/>
              </w:rPr>
            </w:pPr>
            <w:r>
              <w:tab/>
            </w:r>
            <w:r>
              <w:rPr>
                <w:sz w:val="20"/>
              </w:rPr>
              <w:t>Free from quarantine</w:t>
            </w:r>
            <w:r>
              <w:rPr>
                <w:spacing w:val="39"/>
                <w:sz w:val="20"/>
              </w:rPr>
              <w:t xml:space="preserve"> </w:t>
            </w:r>
            <w:r>
              <w:rPr>
                <w:sz w:val="20"/>
              </w:rPr>
              <w:t>weed seeds</w:t>
            </w:r>
          </w:p>
          <w:p w:rsidR="00C23EDE" w:rsidRDefault="0069087E">
            <w:pPr>
              <w:pStyle w:val="TableParagraph"/>
              <w:numPr>
                <w:ilvl w:val="0"/>
                <w:numId w:val="1227"/>
              </w:numPr>
              <w:tabs>
                <w:tab w:val="left" w:pos="378"/>
              </w:tabs>
              <w:ind w:left="377" w:hanging="294"/>
              <w:rPr>
                <w:sz w:val="20"/>
              </w:rPr>
            </w:pPr>
            <w:r>
              <w:rPr>
                <w:sz w:val="20"/>
              </w:rPr>
              <w:t>Free from soil</w:t>
            </w:r>
            <w:r>
              <w:rPr>
                <w:spacing w:val="-8"/>
                <w:sz w:val="20"/>
              </w:rPr>
              <w:t xml:space="preserve"> </w:t>
            </w:r>
            <w:r>
              <w:rPr>
                <w:sz w:val="20"/>
              </w:rPr>
              <w:t>contamination</w:t>
            </w:r>
          </w:p>
          <w:p w:rsidR="00C23EDE" w:rsidRDefault="0069087E">
            <w:pPr>
              <w:pStyle w:val="TableParagraph"/>
              <w:numPr>
                <w:ilvl w:val="0"/>
                <w:numId w:val="1227"/>
              </w:numPr>
              <w:tabs>
                <w:tab w:val="left" w:pos="434"/>
              </w:tabs>
              <w:spacing w:before="3" w:line="237" w:lineRule="auto"/>
              <w:ind w:right="262" w:hanging="240"/>
              <w:rPr>
                <w:sz w:val="20"/>
              </w:rPr>
            </w:pPr>
            <w:r>
              <w:rPr>
                <w:sz w:val="20"/>
              </w:rPr>
              <w:t>Seed crop inspection and certification for free from</w:t>
            </w:r>
            <w:r>
              <w:rPr>
                <w:spacing w:val="-13"/>
                <w:sz w:val="20"/>
              </w:rPr>
              <w:t xml:space="preserve"> </w:t>
            </w:r>
            <w:r>
              <w:rPr>
                <w:sz w:val="20"/>
              </w:rPr>
              <w:t>(a) and (b) by a competent authority at the country</w:t>
            </w:r>
            <w:r>
              <w:rPr>
                <w:spacing w:val="-9"/>
                <w:sz w:val="20"/>
              </w:rPr>
              <w:t xml:space="preserve"> </w:t>
            </w:r>
            <w:r>
              <w:rPr>
                <w:sz w:val="20"/>
              </w:rPr>
              <w:t>of</w:t>
            </w:r>
          </w:p>
          <w:p w:rsidR="00C23EDE" w:rsidRDefault="0069087E">
            <w:pPr>
              <w:pStyle w:val="TableParagraph"/>
              <w:spacing w:before="4" w:line="227" w:lineRule="exact"/>
              <w:ind w:left="323"/>
              <w:rPr>
                <w:sz w:val="20"/>
              </w:rPr>
            </w:pPr>
            <w:r>
              <w:rPr>
                <w:sz w:val="20"/>
              </w:rPr>
              <w:t>origin</w:t>
            </w:r>
          </w:p>
        </w:tc>
      </w:tr>
      <w:tr w:rsidR="00C23EDE">
        <w:trPr>
          <w:trHeight w:val="1881"/>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tcPr>
          <w:p w:rsidR="00C23EDE" w:rsidRDefault="0069087E">
            <w:pPr>
              <w:pStyle w:val="TableParagraph"/>
              <w:numPr>
                <w:ilvl w:val="0"/>
                <w:numId w:val="1226"/>
              </w:numPr>
              <w:tabs>
                <w:tab w:val="left" w:pos="458"/>
              </w:tabs>
              <w:rPr>
                <w:sz w:val="20"/>
              </w:rPr>
            </w:pPr>
            <w:r>
              <w:rPr>
                <w:sz w:val="20"/>
              </w:rPr>
              <w:t>UK</w:t>
            </w:r>
          </w:p>
          <w:p w:rsidR="00C23EDE" w:rsidRDefault="0069087E">
            <w:pPr>
              <w:pStyle w:val="TableParagraph"/>
              <w:numPr>
                <w:ilvl w:val="0"/>
                <w:numId w:val="1226"/>
              </w:numPr>
              <w:tabs>
                <w:tab w:val="left" w:pos="513"/>
              </w:tabs>
              <w:spacing w:line="229" w:lineRule="exact"/>
              <w:ind w:left="512" w:hanging="449"/>
              <w:rPr>
                <w:sz w:val="20"/>
              </w:rPr>
            </w:pPr>
            <w:r>
              <w:rPr>
                <w:sz w:val="20"/>
              </w:rPr>
              <w:t>Italy</w:t>
            </w:r>
          </w:p>
          <w:p w:rsidR="00C23EDE" w:rsidRDefault="0069087E">
            <w:pPr>
              <w:pStyle w:val="TableParagraph"/>
              <w:numPr>
                <w:ilvl w:val="0"/>
                <w:numId w:val="1226"/>
              </w:numPr>
              <w:tabs>
                <w:tab w:val="left" w:pos="402"/>
              </w:tabs>
              <w:spacing w:line="229" w:lineRule="exact"/>
              <w:ind w:left="401" w:hanging="338"/>
              <w:rPr>
                <w:sz w:val="20"/>
              </w:rPr>
            </w:pPr>
            <w:r>
              <w:rPr>
                <w:sz w:val="20"/>
              </w:rPr>
              <w:t>Germany</w:t>
            </w:r>
          </w:p>
        </w:tc>
        <w:tc>
          <w:tcPr>
            <w:tcW w:w="4412" w:type="dxa"/>
          </w:tcPr>
          <w:p w:rsidR="00C23EDE" w:rsidRDefault="0069087E">
            <w:pPr>
              <w:pStyle w:val="TableParagraph"/>
              <w:ind w:left="63"/>
              <w:rPr>
                <w:sz w:val="20"/>
              </w:rPr>
            </w:pPr>
            <w:r>
              <w:rPr>
                <w:sz w:val="20"/>
              </w:rPr>
              <w:t>Free from:</w:t>
            </w:r>
          </w:p>
          <w:p w:rsidR="00C23EDE" w:rsidRDefault="0069087E">
            <w:pPr>
              <w:pStyle w:val="TableParagraph"/>
              <w:numPr>
                <w:ilvl w:val="0"/>
                <w:numId w:val="1225"/>
              </w:numPr>
              <w:tabs>
                <w:tab w:val="left" w:pos="588"/>
              </w:tabs>
              <w:spacing w:line="229" w:lineRule="exact"/>
              <w:rPr>
                <w:sz w:val="20"/>
              </w:rPr>
            </w:pPr>
            <w:r>
              <w:rPr>
                <w:i/>
                <w:sz w:val="20"/>
              </w:rPr>
              <w:t>Arabis mosaic</w:t>
            </w:r>
            <w:r>
              <w:rPr>
                <w:i/>
                <w:spacing w:val="-1"/>
                <w:sz w:val="20"/>
              </w:rPr>
              <w:t xml:space="preserve"> </w:t>
            </w:r>
            <w:r>
              <w:rPr>
                <w:sz w:val="20"/>
              </w:rPr>
              <w:t>virus</w:t>
            </w:r>
          </w:p>
          <w:p w:rsidR="00C23EDE" w:rsidRDefault="0069087E">
            <w:pPr>
              <w:pStyle w:val="TableParagraph"/>
              <w:numPr>
                <w:ilvl w:val="0"/>
                <w:numId w:val="1225"/>
              </w:numPr>
              <w:tabs>
                <w:tab w:val="left" w:pos="549"/>
              </w:tabs>
              <w:spacing w:line="227" w:lineRule="exact"/>
              <w:ind w:left="548" w:hanging="286"/>
              <w:rPr>
                <w:sz w:val="20"/>
              </w:rPr>
            </w:pPr>
            <w:r>
              <w:rPr>
                <w:sz w:val="20"/>
              </w:rPr>
              <w:t>Strawberry latentringspot</w:t>
            </w:r>
            <w:r>
              <w:rPr>
                <w:spacing w:val="-6"/>
                <w:sz w:val="20"/>
              </w:rPr>
              <w:t xml:space="preserve"> </w:t>
            </w:r>
            <w:r>
              <w:rPr>
                <w:sz w:val="20"/>
              </w:rPr>
              <w:t>virus</w:t>
            </w:r>
          </w:p>
          <w:p w:rsidR="00C23EDE" w:rsidRDefault="0069087E">
            <w:pPr>
              <w:pStyle w:val="TableParagraph"/>
              <w:numPr>
                <w:ilvl w:val="0"/>
                <w:numId w:val="1225"/>
              </w:numPr>
              <w:tabs>
                <w:tab w:val="left" w:pos="537"/>
              </w:tabs>
              <w:spacing w:line="228" w:lineRule="exact"/>
              <w:ind w:left="536" w:hanging="274"/>
              <w:rPr>
                <w:sz w:val="20"/>
              </w:rPr>
            </w:pPr>
            <w:r>
              <w:rPr>
                <w:sz w:val="20"/>
              </w:rPr>
              <w:t>Asparagus virus</w:t>
            </w:r>
            <w:r>
              <w:rPr>
                <w:spacing w:val="-9"/>
                <w:sz w:val="20"/>
              </w:rPr>
              <w:t xml:space="preserve"> </w:t>
            </w:r>
            <w:r>
              <w:rPr>
                <w:sz w:val="20"/>
              </w:rPr>
              <w:t>1</w:t>
            </w:r>
          </w:p>
          <w:p w:rsidR="00C23EDE" w:rsidRDefault="0069087E">
            <w:pPr>
              <w:pStyle w:val="TableParagraph"/>
              <w:numPr>
                <w:ilvl w:val="0"/>
                <w:numId w:val="1225"/>
              </w:numPr>
              <w:tabs>
                <w:tab w:val="left" w:pos="549"/>
              </w:tabs>
              <w:spacing w:before="4"/>
              <w:ind w:left="548" w:hanging="286"/>
              <w:rPr>
                <w:sz w:val="20"/>
              </w:rPr>
            </w:pPr>
            <w:r>
              <w:rPr>
                <w:sz w:val="20"/>
              </w:rPr>
              <w:t>Asparagus virus</w:t>
            </w:r>
            <w:r>
              <w:rPr>
                <w:spacing w:val="-10"/>
                <w:sz w:val="20"/>
              </w:rPr>
              <w:t xml:space="preserve"> </w:t>
            </w:r>
            <w:r>
              <w:rPr>
                <w:sz w:val="20"/>
              </w:rPr>
              <w:t>2</w:t>
            </w:r>
          </w:p>
        </w:tc>
        <w:tc>
          <w:tcPr>
            <w:tcW w:w="2914" w:type="dxa"/>
          </w:tcPr>
          <w:p w:rsidR="00C23EDE" w:rsidRDefault="0069087E">
            <w:pPr>
              <w:pStyle w:val="TableParagraph"/>
              <w:numPr>
                <w:ilvl w:val="0"/>
                <w:numId w:val="1224"/>
              </w:numPr>
              <w:tabs>
                <w:tab w:val="left" w:pos="423"/>
              </w:tabs>
              <w:ind w:right="244" w:hanging="360"/>
              <w:rPr>
                <w:sz w:val="20"/>
              </w:rPr>
            </w:pPr>
            <w:r>
              <w:rPr>
                <w:sz w:val="20"/>
              </w:rPr>
              <w:t>Free from quarantine</w:t>
            </w:r>
            <w:r>
              <w:rPr>
                <w:spacing w:val="-10"/>
                <w:sz w:val="20"/>
              </w:rPr>
              <w:t xml:space="preserve"> </w:t>
            </w:r>
            <w:r>
              <w:rPr>
                <w:sz w:val="20"/>
              </w:rPr>
              <w:t>weeds seeds</w:t>
            </w:r>
          </w:p>
          <w:p w:rsidR="00C23EDE" w:rsidRDefault="0069087E">
            <w:pPr>
              <w:pStyle w:val="TableParagraph"/>
              <w:numPr>
                <w:ilvl w:val="0"/>
                <w:numId w:val="1224"/>
              </w:numPr>
              <w:tabs>
                <w:tab w:val="left" w:pos="378"/>
              </w:tabs>
              <w:spacing w:line="228" w:lineRule="exact"/>
              <w:ind w:left="377" w:hanging="294"/>
              <w:rPr>
                <w:sz w:val="20"/>
              </w:rPr>
            </w:pPr>
            <w:r>
              <w:rPr>
                <w:sz w:val="20"/>
              </w:rPr>
              <w:t>Free from soil</w:t>
            </w:r>
            <w:r>
              <w:rPr>
                <w:spacing w:val="-8"/>
                <w:sz w:val="20"/>
              </w:rPr>
              <w:t xml:space="preserve"> </w:t>
            </w:r>
            <w:r>
              <w:rPr>
                <w:sz w:val="20"/>
              </w:rPr>
              <w:t>contamination</w:t>
            </w:r>
          </w:p>
          <w:p w:rsidR="00C23EDE" w:rsidRDefault="0069087E">
            <w:pPr>
              <w:pStyle w:val="TableParagraph"/>
              <w:numPr>
                <w:ilvl w:val="0"/>
                <w:numId w:val="1224"/>
              </w:numPr>
              <w:tabs>
                <w:tab w:val="left" w:pos="434"/>
              </w:tabs>
              <w:ind w:right="17" w:hanging="360"/>
              <w:rPr>
                <w:sz w:val="20"/>
              </w:rPr>
            </w:pPr>
            <w:r>
              <w:rPr>
                <w:sz w:val="20"/>
              </w:rPr>
              <w:t xml:space="preserve">Seed crop inspection and certification for free from (a), (b), (c) and (d) by a </w:t>
            </w:r>
            <w:r>
              <w:rPr>
                <w:spacing w:val="-3"/>
                <w:sz w:val="20"/>
              </w:rPr>
              <w:t xml:space="preserve">competent </w:t>
            </w:r>
            <w:r>
              <w:rPr>
                <w:sz w:val="20"/>
              </w:rPr>
              <w:t>authority at the country of origin</w:t>
            </w:r>
          </w:p>
        </w:tc>
      </w:tr>
      <w:tr w:rsidR="00C23EDE">
        <w:trPr>
          <w:trHeight w:val="1612"/>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tcPr>
          <w:p w:rsidR="00C23EDE" w:rsidRDefault="0069087E">
            <w:pPr>
              <w:pStyle w:val="TableParagraph"/>
              <w:spacing w:line="221" w:lineRule="exact"/>
              <w:ind w:left="63"/>
              <w:rPr>
                <w:sz w:val="20"/>
              </w:rPr>
            </w:pPr>
            <w:r>
              <w:rPr>
                <w:sz w:val="20"/>
              </w:rPr>
              <w:t>(x) Spain</w:t>
            </w:r>
          </w:p>
        </w:tc>
        <w:tc>
          <w:tcPr>
            <w:tcW w:w="4412" w:type="dxa"/>
          </w:tcPr>
          <w:p w:rsidR="00C23EDE" w:rsidRDefault="0069087E">
            <w:pPr>
              <w:pStyle w:val="TableParagraph"/>
              <w:spacing w:line="221" w:lineRule="exact"/>
              <w:ind w:left="63"/>
              <w:rPr>
                <w:sz w:val="20"/>
              </w:rPr>
            </w:pPr>
            <w:r>
              <w:rPr>
                <w:sz w:val="20"/>
              </w:rPr>
              <w:t>Free from:</w:t>
            </w:r>
          </w:p>
          <w:p w:rsidR="00C23EDE" w:rsidRDefault="0069087E">
            <w:pPr>
              <w:pStyle w:val="TableParagraph"/>
              <w:numPr>
                <w:ilvl w:val="0"/>
                <w:numId w:val="1223"/>
              </w:numPr>
              <w:tabs>
                <w:tab w:val="left" w:pos="537"/>
              </w:tabs>
              <w:rPr>
                <w:sz w:val="20"/>
              </w:rPr>
            </w:pPr>
            <w:r>
              <w:rPr>
                <w:sz w:val="20"/>
              </w:rPr>
              <w:t>Strawberry latentringspot</w:t>
            </w:r>
            <w:r>
              <w:rPr>
                <w:spacing w:val="-3"/>
                <w:sz w:val="20"/>
              </w:rPr>
              <w:t xml:space="preserve"> </w:t>
            </w:r>
            <w:r>
              <w:rPr>
                <w:sz w:val="20"/>
              </w:rPr>
              <w:t>virus</w:t>
            </w:r>
          </w:p>
          <w:p w:rsidR="00C23EDE" w:rsidRDefault="0069087E">
            <w:pPr>
              <w:pStyle w:val="TableParagraph"/>
              <w:numPr>
                <w:ilvl w:val="0"/>
                <w:numId w:val="1223"/>
              </w:numPr>
              <w:tabs>
                <w:tab w:val="left" w:pos="549"/>
              </w:tabs>
              <w:ind w:left="548" w:hanging="286"/>
              <w:rPr>
                <w:i/>
                <w:sz w:val="20"/>
              </w:rPr>
            </w:pPr>
            <w:r>
              <w:rPr>
                <w:i/>
                <w:sz w:val="20"/>
              </w:rPr>
              <w:t>Acremonium</w:t>
            </w:r>
            <w:r>
              <w:rPr>
                <w:i/>
                <w:spacing w:val="-1"/>
                <w:sz w:val="20"/>
              </w:rPr>
              <w:t xml:space="preserve"> </w:t>
            </w:r>
            <w:r>
              <w:rPr>
                <w:i/>
                <w:sz w:val="20"/>
              </w:rPr>
              <w:t>strictum</w:t>
            </w:r>
          </w:p>
        </w:tc>
        <w:tc>
          <w:tcPr>
            <w:tcW w:w="2914" w:type="dxa"/>
          </w:tcPr>
          <w:p w:rsidR="00C23EDE" w:rsidRDefault="0069087E">
            <w:pPr>
              <w:pStyle w:val="TableParagraph"/>
              <w:numPr>
                <w:ilvl w:val="0"/>
                <w:numId w:val="1222"/>
              </w:numPr>
              <w:tabs>
                <w:tab w:val="left" w:pos="472"/>
                <w:tab w:val="left" w:pos="473"/>
              </w:tabs>
              <w:ind w:right="196" w:hanging="360"/>
              <w:rPr>
                <w:sz w:val="20"/>
              </w:rPr>
            </w:pPr>
            <w:r>
              <w:rPr>
                <w:sz w:val="20"/>
              </w:rPr>
              <w:t xml:space="preserve">Free from quarantine </w:t>
            </w:r>
            <w:r>
              <w:rPr>
                <w:spacing w:val="-4"/>
                <w:sz w:val="20"/>
              </w:rPr>
              <w:t xml:space="preserve">weeds </w:t>
            </w:r>
            <w:r>
              <w:rPr>
                <w:sz w:val="20"/>
              </w:rPr>
              <w:t>seeds</w:t>
            </w:r>
          </w:p>
          <w:p w:rsidR="00C23EDE" w:rsidRDefault="0069087E">
            <w:pPr>
              <w:pStyle w:val="TableParagraph"/>
              <w:numPr>
                <w:ilvl w:val="0"/>
                <w:numId w:val="1222"/>
              </w:numPr>
              <w:tabs>
                <w:tab w:val="left" w:pos="479"/>
              </w:tabs>
              <w:spacing w:before="1"/>
              <w:ind w:left="478" w:hanging="395"/>
              <w:rPr>
                <w:sz w:val="20"/>
              </w:rPr>
            </w:pPr>
            <w:r>
              <w:rPr>
                <w:sz w:val="20"/>
              </w:rPr>
              <w:t>Free from soil</w:t>
            </w:r>
            <w:r>
              <w:rPr>
                <w:spacing w:val="-7"/>
                <w:sz w:val="20"/>
              </w:rPr>
              <w:t xml:space="preserve"> </w:t>
            </w:r>
            <w:r>
              <w:rPr>
                <w:sz w:val="20"/>
              </w:rPr>
              <w:t>contamination</w:t>
            </w:r>
          </w:p>
          <w:p w:rsidR="00C23EDE" w:rsidRDefault="0069087E">
            <w:pPr>
              <w:pStyle w:val="TableParagraph"/>
              <w:numPr>
                <w:ilvl w:val="0"/>
                <w:numId w:val="1222"/>
              </w:numPr>
              <w:tabs>
                <w:tab w:val="left" w:pos="484"/>
              </w:tabs>
              <w:ind w:right="38" w:hanging="360"/>
              <w:rPr>
                <w:sz w:val="20"/>
              </w:rPr>
            </w:pPr>
            <w:r>
              <w:tab/>
            </w:r>
            <w:r>
              <w:rPr>
                <w:sz w:val="20"/>
              </w:rPr>
              <w:t>Seed crop inspection and certification free from (a) by</w:t>
            </w:r>
            <w:r>
              <w:rPr>
                <w:spacing w:val="-14"/>
                <w:sz w:val="20"/>
              </w:rPr>
              <w:t xml:space="preserve"> </w:t>
            </w:r>
            <w:r>
              <w:rPr>
                <w:sz w:val="20"/>
              </w:rPr>
              <w:t>a</w:t>
            </w:r>
          </w:p>
          <w:p w:rsidR="00C23EDE" w:rsidRDefault="0069087E">
            <w:pPr>
              <w:pStyle w:val="TableParagraph"/>
              <w:spacing w:before="5" w:line="228" w:lineRule="exact"/>
              <w:ind w:left="443"/>
              <w:rPr>
                <w:sz w:val="20"/>
              </w:rPr>
            </w:pPr>
            <w:r>
              <w:rPr>
                <w:sz w:val="20"/>
              </w:rPr>
              <w:t>competent authority at the country of origin.</w:t>
            </w:r>
          </w:p>
        </w:tc>
      </w:tr>
    </w:tbl>
    <w:p w:rsidR="00C23EDE" w:rsidRDefault="00C23EDE">
      <w:pPr>
        <w:spacing w:line="22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7"/>
        <w:gridCol w:w="1712"/>
        <w:gridCol w:w="1709"/>
        <w:gridCol w:w="4412"/>
        <w:gridCol w:w="2914"/>
      </w:tblGrid>
      <w:tr w:rsidR="00C23EDE">
        <w:trPr>
          <w:trHeight w:val="460"/>
        </w:trPr>
        <w:tc>
          <w:tcPr>
            <w:tcW w:w="824" w:type="dxa"/>
            <w:vMerge w:val="restart"/>
          </w:tcPr>
          <w:p w:rsidR="00C23EDE" w:rsidRDefault="00C23EDE">
            <w:pPr>
              <w:pStyle w:val="TableParagraph"/>
              <w:rPr>
                <w:sz w:val="18"/>
              </w:rPr>
            </w:pPr>
          </w:p>
        </w:tc>
        <w:tc>
          <w:tcPr>
            <w:tcW w:w="2597" w:type="dxa"/>
            <w:vMerge w:val="restart"/>
          </w:tcPr>
          <w:p w:rsidR="00C23EDE" w:rsidRDefault="00C23EDE">
            <w:pPr>
              <w:pStyle w:val="TableParagraph"/>
              <w:rPr>
                <w:sz w:val="18"/>
              </w:rPr>
            </w:pPr>
          </w:p>
        </w:tc>
        <w:tc>
          <w:tcPr>
            <w:tcW w:w="1712" w:type="dxa"/>
            <w:vMerge w:val="restart"/>
          </w:tcPr>
          <w:p w:rsidR="00C23EDE" w:rsidRDefault="0069087E">
            <w:pPr>
              <w:pStyle w:val="TableParagraph"/>
              <w:spacing w:line="230" w:lineRule="auto"/>
              <w:ind w:left="63" w:right="552"/>
              <w:rPr>
                <w:sz w:val="20"/>
              </w:rPr>
            </w:pPr>
            <w:r>
              <w:rPr>
                <w:sz w:val="20"/>
              </w:rPr>
              <w:t>(ii) Plants for propagation</w:t>
            </w:r>
          </w:p>
        </w:tc>
        <w:tc>
          <w:tcPr>
            <w:tcW w:w="1709" w:type="dxa"/>
          </w:tcPr>
          <w:p w:rsidR="00C23EDE" w:rsidRDefault="0069087E">
            <w:pPr>
              <w:pStyle w:val="TableParagraph"/>
              <w:spacing w:line="230" w:lineRule="auto"/>
              <w:ind w:left="63" w:right="372"/>
              <w:rPr>
                <w:sz w:val="20"/>
              </w:rPr>
            </w:pPr>
            <w:r>
              <w:rPr>
                <w:sz w:val="20"/>
              </w:rPr>
              <w:t>(i) Asia (except Japan)</w:t>
            </w:r>
          </w:p>
        </w:tc>
        <w:tc>
          <w:tcPr>
            <w:tcW w:w="4412" w:type="dxa"/>
          </w:tcPr>
          <w:p w:rsidR="00C23EDE" w:rsidRDefault="0069087E">
            <w:pPr>
              <w:pStyle w:val="TableParagraph"/>
              <w:spacing w:before="108"/>
              <w:ind w:right="2039"/>
              <w:jc w:val="right"/>
              <w:rPr>
                <w:sz w:val="20"/>
              </w:rPr>
            </w:pPr>
            <w:r>
              <w:rPr>
                <w:w w:val="95"/>
                <w:sz w:val="20"/>
              </w:rPr>
              <w:t>Nil</w:t>
            </w:r>
          </w:p>
        </w:tc>
        <w:tc>
          <w:tcPr>
            <w:tcW w:w="2914" w:type="dxa"/>
          </w:tcPr>
          <w:p w:rsidR="00C23EDE" w:rsidRDefault="0069087E">
            <w:pPr>
              <w:pStyle w:val="TableParagraph"/>
              <w:spacing w:line="230" w:lineRule="atLeast"/>
              <w:ind w:left="83"/>
              <w:rPr>
                <w:sz w:val="20"/>
              </w:rPr>
            </w:pPr>
            <w:r>
              <w:rPr>
                <w:sz w:val="20"/>
              </w:rPr>
              <w:t>Post-entry quarantine for a period of 45 days.</w:t>
            </w:r>
          </w:p>
        </w:tc>
      </w:tr>
      <w:tr w:rsidR="00C23EDE">
        <w:trPr>
          <w:trHeight w:val="1139"/>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tcPr>
          <w:p w:rsidR="00C23EDE" w:rsidRDefault="0069087E">
            <w:pPr>
              <w:pStyle w:val="TableParagraph"/>
              <w:spacing w:line="218" w:lineRule="exact"/>
              <w:ind w:left="63"/>
              <w:rPr>
                <w:sz w:val="20"/>
              </w:rPr>
            </w:pPr>
            <w:r>
              <w:rPr>
                <w:sz w:val="20"/>
              </w:rPr>
              <w:t>(ii) Japan</w:t>
            </w:r>
          </w:p>
        </w:tc>
        <w:tc>
          <w:tcPr>
            <w:tcW w:w="4412" w:type="dxa"/>
          </w:tcPr>
          <w:p w:rsidR="00C23EDE" w:rsidRDefault="0069087E">
            <w:pPr>
              <w:pStyle w:val="TableParagraph"/>
              <w:spacing w:line="214" w:lineRule="exact"/>
              <w:ind w:left="63"/>
              <w:rPr>
                <w:sz w:val="20"/>
              </w:rPr>
            </w:pPr>
            <w:r>
              <w:rPr>
                <w:sz w:val="20"/>
              </w:rPr>
              <w:t>Free from:</w:t>
            </w:r>
          </w:p>
          <w:p w:rsidR="00C23EDE" w:rsidRDefault="0069087E">
            <w:pPr>
              <w:pStyle w:val="TableParagraph"/>
              <w:numPr>
                <w:ilvl w:val="0"/>
                <w:numId w:val="1221"/>
              </w:numPr>
              <w:tabs>
                <w:tab w:val="left" w:pos="448"/>
              </w:tabs>
              <w:spacing w:line="223" w:lineRule="exact"/>
              <w:rPr>
                <w:sz w:val="20"/>
              </w:rPr>
            </w:pPr>
            <w:r>
              <w:rPr>
                <w:i/>
                <w:sz w:val="20"/>
              </w:rPr>
              <w:t xml:space="preserve">Phytophthora cryptogea </w:t>
            </w:r>
            <w:r>
              <w:rPr>
                <w:sz w:val="20"/>
              </w:rPr>
              <w:t>(tomato foot</w:t>
            </w:r>
            <w:r>
              <w:rPr>
                <w:spacing w:val="-4"/>
                <w:sz w:val="20"/>
              </w:rPr>
              <w:t xml:space="preserve"> </w:t>
            </w:r>
            <w:r>
              <w:rPr>
                <w:sz w:val="20"/>
              </w:rPr>
              <w:t>rot)</w:t>
            </w:r>
          </w:p>
          <w:p w:rsidR="00C23EDE" w:rsidRDefault="0069087E">
            <w:pPr>
              <w:pStyle w:val="TableParagraph"/>
              <w:numPr>
                <w:ilvl w:val="0"/>
                <w:numId w:val="1221"/>
              </w:numPr>
              <w:tabs>
                <w:tab w:val="left" w:pos="460"/>
              </w:tabs>
              <w:spacing w:line="228" w:lineRule="exact"/>
              <w:ind w:left="460" w:hanging="286"/>
              <w:rPr>
                <w:sz w:val="20"/>
              </w:rPr>
            </w:pPr>
            <w:r>
              <w:rPr>
                <w:i/>
                <w:sz w:val="20"/>
              </w:rPr>
              <w:t xml:space="preserve">Rhizobium rhizogenes </w:t>
            </w:r>
            <w:r>
              <w:rPr>
                <w:sz w:val="20"/>
              </w:rPr>
              <w:t>(bacterial</w:t>
            </w:r>
            <w:r>
              <w:rPr>
                <w:spacing w:val="-1"/>
                <w:sz w:val="20"/>
              </w:rPr>
              <w:t xml:space="preserve"> </w:t>
            </w:r>
            <w:r>
              <w:rPr>
                <w:sz w:val="20"/>
              </w:rPr>
              <w:t>gall)</w:t>
            </w:r>
          </w:p>
          <w:p w:rsidR="00C23EDE" w:rsidRDefault="0069087E">
            <w:pPr>
              <w:pStyle w:val="TableParagraph"/>
              <w:numPr>
                <w:ilvl w:val="0"/>
                <w:numId w:val="1221"/>
              </w:numPr>
              <w:tabs>
                <w:tab w:val="left" w:pos="447"/>
              </w:tabs>
              <w:spacing w:before="3"/>
              <w:ind w:left="446" w:hanging="272"/>
              <w:rPr>
                <w:sz w:val="20"/>
              </w:rPr>
            </w:pPr>
            <w:r>
              <w:rPr>
                <w:sz w:val="20"/>
              </w:rPr>
              <w:t>Arabis mosaic virus (hop</w:t>
            </w:r>
            <w:r>
              <w:rPr>
                <w:spacing w:val="1"/>
                <w:sz w:val="20"/>
              </w:rPr>
              <w:t xml:space="preserve"> </w:t>
            </w:r>
            <w:r>
              <w:rPr>
                <w:sz w:val="20"/>
              </w:rPr>
              <w:t>bare-bine)</w:t>
            </w:r>
          </w:p>
          <w:p w:rsidR="00C23EDE" w:rsidRDefault="0069087E">
            <w:pPr>
              <w:pStyle w:val="TableParagraph"/>
              <w:numPr>
                <w:ilvl w:val="0"/>
                <w:numId w:val="1221"/>
              </w:numPr>
              <w:tabs>
                <w:tab w:val="left" w:pos="459"/>
              </w:tabs>
              <w:spacing w:line="222" w:lineRule="exact"/>
              <w:ind w:left="458" w:hanging="284"/>
              <w:rPr>
                <w:sz w:val="20"/>
              </w:rPr>
            </w:pPr>
            <w:r>
              <w:rPr>
                <w:sz w:val="20"/>
              </w:rPr>
              <w:t>Asparagus virus</w:t>
            </w:r>
            <w:r>
              <w:rPr>
                <w:spacing w:val="-3"/>
                <w:sz w:val="20"/>
              </w:rPr>
              <w:t xml:space="preserve"> </w:t>
            </w:r>
            <w:r>
              <w:rPr>
                <w:sz w:val="20"/>
              </w:rPr>
              <w:t>1</w:t>
            </w:r>
          </w:p>
        </w:tc>
        <w:tc>
          <w:tcPr>
            <w:tcW w:w="2914" w:type="dxa"/>
          </w:tcPr>
          <w:p w:rsidR="00C23EDE" w:rsidRDefault="0069087E">
            <w:pPr>
              <w:pStyle w:val="TableParagraph"/>
              <w:ind w:left="83" w:right="151"/>
              <w:rPr>
                <w:sz w:val="20"/>
              </w:rPr>
            </w:pPr>
            <w:r>
              <w:rPr>
                <w:sz w:val="20"/>
              </w:rPr>
              <w:t>Post-entry quarantine for aperiod of 45 days.</w:t>
            </w:r>
          </w:p>
        </w:tc>
      </w:tr>
      <w:tr w:rsidR="00C23EDE">
        <w:trPr>
          <w:trHeight w:val="4594"/>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tcPr>
          <w:p w:rsidR="00C23EDE" w:rsidRDefault="0069087E">
            <w:pPr>
              <w:pStyle w:val="TableParagraph"/>
              <w:ind w:left="3"/>
              <w:rPr>
                <w:sz w:val="20"/>
              </w:rPr>
            </w:pPr>
            <w:r>
              <w:rPr>
                <w:sz w:val="20"/>
              </w:rPr>
              <w:t>(iii) USA</w:t>
            </w:r>
          </w:p>
        </w:tc>
        <w:tc>
          <w:tcPr>
            <w:tcW w:w="4412" w:type="dxa"/>
          </w:tcPr>
          <w:p w:rsidR="00C23EDE" w:rsidRDefault="0069087E">
            <w:pPr>
              <w:pStyle w:val="TableParagraph"/>
              <w:ind w:left="63"/>
              <w:rPr>
                <w:sz w:val="20"/>
              </w:rPr>
            </w:pPr>
            <w:r>
              <w:rPr>
                <w:sz w:val="20"/>
              </w:rPr>
              <w:t>Free from:</w:t>
            </w:r>
          </w:p>
          <w:p w:rsidR="00C23EDE" w:rsidRDefault="0069087E">
            <w:pPr>
              <w:pStyle w:val="TableParagraph"/>
              <w:numPr>
                <w:ilvl w:val="0"/>
                <w:numId w:val="1220"/>
              </w:numPr>
              <w:tabs>
                <w:tab w:val="left" w:pos="607"/>
              </w:tabs>
              <w:jc w:val="left"/>
              <w:rPr>
                <w:sz w:val="20"/>
              </w:rPr>
            </w:pPr>
            <w:r>
              <w:rPr>
                <w:i/>
                <w:sz w:val="20"/>
              </w:rPr>
              <w:t xml:space="preserve">Chrysodeixis includens </w:t>
            </w:r>
            <w:r>
              <w:rPr>
                <w:sz w:val="20"/>
              </w:rPr>
              <w:t>(Soybean</w:t>
            </w:r>
            <w:r>
              <w:rPr>
                <w:spacing w:val="-3"/>
                <w:sz w:val="20"/>
              </w:rPr>
              <w:t xml:space="preserve"> </w:t>
            </w:r>
            <w:r>
              <w:rPr>
                <w:sz w:val="20"/>
              </w:rPr>
              <w:t>looper)</w:t>
            </w:r>
          </w:p>
          <w:p w:rsidR="00C23EDE" w:rsidRDefault="0069087E">
            <w:pPr>
              <w:pStyle w:val="TableParagraph"/>
              <w:numPr>
                <w:ilvl w:val="0"/>
                <w:numId w:val="1220"/>
              </w:numPr>
              <w:tabs>
                <w:tab w:val="left" w:pos="619"/>
              </w:tabs>
              <w:spacing w:before="1" w:line="228" w:lineRule="exact"/>
              <w:ind w:left="618" w:hanging="286"/>
              <w:jc w:val="left"/>
              <w:rPr>
                <w:sz w:val="20"/>
              </w:rPr>
            </w:pPr>
            <w:r>
              <w:rPr>
                <w:i/>
                <w:sz w:val="20"/>
              </w:rPr>
              <w:t xml:space="preserve">Frankliniella tritici </w:t>
            </w:r>
            <w:r>
              <w:rPr>
                <w:sz w:val="20"/>
              </w:rPr>
              <w:t>(Eastern flower</w:t>
            </w:r>
            <w:r>
              <w:rPr>
                <w:spacing w:val="-4"/>
                <w:sz w:val="20"/>
              </w:rPr>
              <w:t xml:space="preserve"> </w:t>
            </w:r>
            <w:r>
              <w:rPr>
                <w:sz w:val="20"/>
              </w:rPr>
              <w:t>thrips)</w:t>
            </w:r>
          </w:p>
          <w:p w:rsidR="00C23EDE" w:rsidRDefault="0069087E">
            <w:pPr>
              <w:pStyle w:val="TableParagraph"/>
              <w:numPr>
                <w:ilvl w:val="0"/>
                <w:numId w:val="1220"/>
              </w:numPr>
              <w:tabs>
                <w:tab w:val="left" w:pos="607"/>
              </w:tabs>
              <w:spacing w:line="228" w:lineRule="exact"/>
              <w:jc w:val="left"/>
              <w:rPr>
                <w:sz w:val="20"/>
              </w:rPr>
            </w:pPr>
            <w:r>
              <w:rPr>
                <w:i/>
                <w:sz w:val="20"/>
              </w:rPr>
              <w:t xml:space="preserve">Lygus lineolaris </w:t>
            </w:r>
            <w:r>
              <w:rPr>
                <w:sz w:val="20"/>
              </w:rPr>
              <w:t>(Tarnished plant</w:t>
            </w:r>
            <w:r>
              <w:rPr>
                <w:spacing w:val="-4"/>
                <w:sz w:val="20"/>
              </w:rPr>
              <w:t xml:space="preserve"> </w:t>
            </w:r>
            <w:r>
              <w:rPr>
                <w:sz w:val="20"/>
              </w:rPr>
              <w:t>bug)</w:t>
            </w:r>
          </w:p>
          <w:p w:rsidR="00C23EDE" w:rsidRDefault="0069087E">
            <w:pPr>
              <w:pStyle w:val="TableParagraph"/>
              <w:numPr>
                <w:ilvl w:val="0"/>
                <w:numId w:val="1220"/>
              </w:numPr>
              <w:tabs>
                <w:tab w:val="left" w:pos="619"/>
              </w:tabs>
              <w:spacing w:before="3" w:line="228" w:lineRule="exact"/>
              <w:ind w:left="618" w:hanging="286"/>
              <w:jc w:val="left"/>
              <w:rPr>
                <w:sz w:val="20"/>
              </w:rPr>
            </w:pPr>
            <w:r>
              <w:rPr>
                <w:i/>
                <w:sz w:val="20"/>
              </w:rPr>
              <w:t xml:space="preserve">Peridroma saucia </w:t>
            </w:r>
            <w:r>
              <w:rPr>
                <w:sz w:val="20"/>
              </w:rPr>
              <w:t>(Pearly underwing</w:t>
            </w:r>
            <w:r>
              <w:rPr>
                <w:spacing w:val="-7"/>
                <w:sz w:val="20"/>
              </w:rPr>
              <w:t xml:space="preserve"> </w:t>
            </w:r>
            <w:r>
              <w:rPr>
                <w:sz w:val="20"/>
              </w:rPr>
              <w:t>moth)</w:t>
            </w:r>
          </w:p>
          <w:p w:rsidR="00C23EDE" w:rsidRDefault="0069087E">
            <w:pPr>
              <w:pStyle w:val="TableParagraph"/>
              <w:numPr>
                <w:ilvl w:val="0"/>
                <w:numId w:val="1220"/>
              </w:numPr>
              <w:tabs>
                <w:tab w:val="left" w:pos="607"/>
              </w:tabs>
              <w:spacing w:line="228" w:lineRule="exact"/>
              <w:jc w:val="left"/>
              <w:rPr>
                <w:sz w:val="20"/>
              </w:rPr>
            </w:pPr>
            <w:r>
              <w:rPr>
                <w:i/>
                <w:sz w:val="20"/>
              </w:rPr>
              <w:t xml:space="preserve">Spodoptera frugiperda </w:t>
            </w:r>
            <w:r>
              <w:rPr>
                <w:sz w:val="20"/>
              </w:rPr>
              <w:t>(Fall</w:t>
            </w:r>
            <w:r>
              <w:rPr>
                <w:spacing w:val="-2"/>
                <w:sz w:val="20"/>
              </w:rPr>
              <w:t xml:space="preserve"> </w:t>
            </w:r>
            <w:r>
              <w:rPr>
                <w:sz w:val="20"/>
              </w:rPr>
              <w:t>armyworm)</w:t>
            </w:r>
          </w:p>
          <w:p w:rsidR="00C23EDE" w:rsidRDefault="0069087E">
            <w:pPr>
              <w:pStyle w:val="TableParagraph"/>
              <w:numPr>
                <w:ilvl w:val="0"/>
                <w:numId w:val="1220"/>
              </w:numPr>
              <w:tabs>
                <w:tab w:val="left" w:pos="583"/>
              </w:tabs>
              <w:ind w:left="616" w:right="233" w:hanging="284"/>
              <w:jc w:val="left"/>
              <w:rPr>
                <w:sz w:val="20"/>
              </w:rPr>
            </w:pPr>
            <w:r>
              <w:rPr>
                <w:i/>
                <w:sz w:val="20"/>
              </w:rPr>
              <w:t xml:space="preserve">Acremonium strictum </w:t>
            </w:r>
            <w:r>
              <w:rPr>
                <w:sz w:val="20"/>
              </w:rPr>
              <w:t>(Black bundle</w:t>
            </w:r>
            <w:r>
              <w:rPr>
                <w:spacing w:val="-12"/>
                <w:sz w:val="20"/>
              </w:rPr>
              <w:t xml:space="preserve"> </w:t>
            </w:r>
            <w:r>
              <w:rPr>
                <w:sz w:val="20"/>
              </w:rPr>
              <w:t>disease: maize)</w:t>
            </w:r>
          </w:p>
          <w:p w:rsidR="00C23EDE" w:rsidRDefault="0069087E">
            <w:pPr>
              <w:pStyle w:val="TableParagraph"/>
              <w:numPr>
                <w:ilvl w:val="0"/>
                <w:numId w:val="1220"/>
              </w:numPr>
              <w:tabs>
                <w:tab w:val="left" w:pos="616"/>
              </w:tabs>
              <w:spacing w:before="1"/>
              <w:ind w:left="616" w:hanging="284"/>
              <w:jc w:val="left"/>
              <w:rPr>
                <w:i/>
                <w:sz w:val="20"/>
              </w:rPr>
            </w:pPr>
            <w:r>
              <w:rPr>
                <w:i/>
                <w:sz w:val="20"/>
              </w:rPr>
              <w:t xml:space="preserve">Cercospora asparagi </w:t>
            </w:r>
            <w:r>
              <w:rPr>
                <w:sz w:val="20"/>
              </w:rPr>
              <w:t>(leaf spot:</w:t>
            </w:r>
            <w:r>
              <w:rPr>
                <w:spacing w:val="-2"/>
                <w:sz w:val="20"/>
              </w:rPr>
              <w:t xml:space="preserve"> </w:t>
            </w:r>
            <w:r>
              <w:rPr>
                <w:i/>
                <w:sz w:val="20"/>
              </w:rPr>
              <w:t>Asparagus</w:t>
            </w:r>
          </w:p>
          <w:p w:rsidR="00C23EDE" w:rsidRDefault="0069087E">
            <w:pPr>
              <w:pStyle w:val="TableParagraph"/>
              <w:ind w:left="616"/>
              <w:rPr>
                <w:sz w:val="20"/>
              </w:rPr>
            </w:pPr>
            <w:r>
              <w:rPr>
                <w:sz w:val="20"/>
              </w:rPr>
              <w:t>spp.)</w:t>
            </w:r>
          </w:p>
          <w:p w:rsidR="00C23EDE" w:rsidRDefault="0069087E">
            <w:pPr>
              <w:pStyle w:val="TableParagraph"/>
              <w:numPr>
                <w:ilvl w:val="0"/>
                <w:numId w:val="1220"/>
              </w:numPr>
              <w:tabs>
                <w:tab w:val="left" w:pos="616"/>
              </w:tabs>
              <w:spacing w:before="1"/>
              <w:ind w:left="616" w:hanging="284"/>
              <w:jc w:val="left"/>
              <w:rPr>
                <w:sz w:val="20"/>
              </w:rPr>
            </w:pPr>
            <w:r>
              <w:rPr>
                <w:i/>
                <w:sz w:val="20"/>
              </w:rPr>
              <w:t xml:space="preserve">Fusarium oxysporum f.sp. asparagi </w:t>
            </w:r>
            <w:r>
              <w:rPr>
                <w:sz w:val="20"/>
              </w:rPr>
              <w:t>(Foot</w:t>
            </w:r>
            <w:r>
              <w:rPr>
                <w:spacing w:val="-7"/>
                <w:sz w:val="20"/>
              </w:rPr>
              <w:t xml:space="preserve"> </w:t>
            </w:r>
            <w:r>
              <w:rPr>
                <w:sz w:val="20"/>
              </w:rPr>
              <w:t>rot:</w:t>
            </w:r>
          </w:p>
          <w:p w:rsidR="00C23EDE" w:rsidRDefault="0069087E">
            <w:pPr>
              <w:pStyle w:val="TableParagraph"/>
              <w:spacing w:line="228" w:lineRule="exact"/>
              <w:ind w:left="616"/>
              <w:rPr>
                <w:sz w:val="20"/>
              </w:rPr>
            </w:pPr>
            <w:r>
              <w:rPr>
                <w:i/>
                <w:sz w:val="20"/>
              </w:rPr>
              <w:t xml:space="preserve">Asparagus </w:t>
            </w:r>
            <w:r>
              <w:rPr>
                <w:sz w:val="20"/>
              </w:rPr>
              <w:t>spp.)</w:t>
            </w:r>
          </w:p>
          <w:p w:rsidR="00C23EDE" w:rsidRDefault="0069087E">
            <w:pPr>
              <w:pStyle w:val="TableParagraph"/>
              <w:numPr>
                <w:ilvl w:val="0"/>
                <w:numId w:val="1220"/>
              </w:numPr>
              <w:tabs>
                <w:tab w:val="left" w:pos="573"/>
              </w:tabs>
              <w:spacing w:line="228" w:lineRule="exact"/>
              <w:ind w:left="572" w:hanging="240"/>
              <w:jc w:val="left"/>
              <w:rPr>
                <w:i/>
                <w:sz w:val="20"/>
              </w:rPr>
            </w:pPr>
            <w:r>
              <w:rPr>
                <w:i/>
                <w:sz w:val="20"/>
              </w:rPr>
              <w:t>Fusarium</w:t>
            </w:r>
            <w:r>
              <w:rPr>
                <w:i/>
                <w:spacing w:val="-1"/>
                <w:sz w:val="20"/>
              </w:rPr>
              <w:t xml:space="preserve"> </w:t>
            </w:r>
            <w:r>
              <w:rPr>
                <w:i/>
                <w:sz w:val="20"/>
              </w:rPr>
              <w:t>proliferatum</w:t>
            </w:r>
          </w:p>
          <w:p w:rsidR="00C23EDE" w:rsidRDefault="0069087E">
            <w:pPr>
              <w:pStyle w:val="TableParagraph"/>
              <w:numPr>
                <w:ilvl w:val="0"/>
                <w:numId w:val="1220"/>
              </w:numPr>
              <w:tabs>
                <w:tab w:val="left" w:pos="573"/>
              </w:tabs>
              <w:spacing w:before="1" w:line="228" w:lineRule="exact"/>
              <w:ind w:left="572" w:hanging="240"/>
              <w:jc w:val="left"/>
              <w:rPr>
                <w:sz w:val="20"/>
              </w:rPr>
            </w:pPr>
            <w:r>
              <w:rPr>
                <w:i/>
                <w:sz w:val="20"/>
              </w:rPr>
              <w:t xml:space="preserve">Phytophthora cryptogea </w:t>
            </w:r>
            <w:r>
              <w:rPr>
                <w:sz w:val="20"/>
              </w:rPr>
              <w:t>(tomato foot</w:t>
            </w:r>
            <w:r>
              <w:rPr>
                <w:spacing w:val="-2"/>
                <w:sz w:val="20"/>
              </w:rPr>
              <w:t xml:space="preserve"> </w:t>
            </w:r>
            <w:r>
              <w:rPr>
                <w:sz w:val="20"/>
              </w:rPr>
              <w:t>rot)</w:t>
            </w:r>
          </w:p>
          <w:p w:rsidR="00C23EDE" w:rsidRDefault="0069087E">
            <w:pPr>
              <w:pStyle w:val="TableParagraph"/>
              <w:numPr>
                <w:ilvl w:val="0"/>
                <w:numId w:val="1220"/>
              </w:numPr>
              <w:tabs>
                <w:tab w:val="left" w:pos="616"/>
              </w:tabs>
              <w:spacing w:line="228" w:lineRule="exact"/>
              <w:ind w:left="616" w:hanging="284"/>
              <w:jc w:val="left"/>
              <w:rPr>
                <w:sz w:val="20"/>
              </w:rPr>
            </w:pPr>
            <w:r>
              <w:rPr>
                <w:i/>
                <w:sz w:val="20"/>
              </w:rPr>
              <w:t xml:space="preserve">Pleospora herbarum </w:t>
            </w:r>
            <w:r>
              <w:rPr>
                <w:sz w:val="20"/>
              </w:rPr>
              <w:t>(leaf blight of</w:t>
            </w:r>
            <w:r>
              <w:rPr>
                <w:spacing w:val="-8"/>
                <w:sz w:val="20"/>
              </w:rPr>
              <w:t xml:space="preserve"> </w:t>
            </w:r>
            <w:r>
              <w:rPr>
                <w:sz w:val="20"/>
              </w:rPr>
              <w:t>onion)</w:t>
            </w:r>
          </w:p>
          <w:p w:rsidR="00C23EDE" w:rsidRDefault="0069087E">
            <w:pPr>
              <w:pStyle w:val="TableParagraph"/>
              <w:numPr>
                <w:ilvl w:val="0"/>
                <w:numId w:val="1220"/>
              </w:numPr>
              <w:tabs>
                <w:tab w:val="left" w:pos="573"/>
              </w:tabs>
              <w:spacing w:before="2"/>
              <w:ind w:left="572" w:hanging="240"/>
              <w:jc w:val="left"/>
              <w:rPr>
                <w:sz w:val="20"/>
              </w:rPr>
            </w:pPr>
            <w:r>
              <w:rPr>
                <w:i/>
                <w:sz w:val="20"/>
              </w:rPr>
              <w:t xml:space="preserve">Pyrenochaeta terrestris </w:t>
            </w:r>
            <w:r>
              <w:rPr>
                <w:sz w:val="20"/>
              </w:rPr>
              <w:t>(Pink root of</w:t>
            </w:r>
            <w:r>
              <w:rPr>
                <w:spacing w:val="-8"/>
                <w:sz w:val="20"/>
              </w:rPr>
              <w:t xml:space="preserve"> </w:t>
            </w:r>
            <w:r>
              <w:rPr>
                <w:sz w:val="20"/>
              </w:rPr>
              <w:t>onion)</w:t>
            </w:r>
          </w:p>
          <w:p w:rsidR="00C23EDE" w:rsidRDefault="0069087E">
            <w:pPr>
              <w:pStyle w:val="TableParagraph"/>
              <w:numPr>
                <w:ilvl w:val="0"/>
                <w:numId w:val="1220"/>
              </w:numPr>
              <w:tabs>
                <w:tab w:val="left" w:pos="672"/>
              </w:tabs>
              <w:spacing w:before="1"/>
              <w:ind w:left="671" w:hanging="339"/>
              <w:jc w:val="left"/>
              <w:rPr>
                <w:sz w:val="20"/>
              </w:rPr>
            </w:pPr>
            <w:r>
              <w:rPr>
                <w:i/>
                <w:sz w:val="20"/>
              </w:rPr>
              <w:t xml:space="preserve">Rhizobium rhizogenes </w:t>
            </w:r>
            <w:r>
              <w:rPr>
                <w:sz w:val="20"/>
              </w:rPr>
              <w:t>(Bacterial</w:t>
            </w:r>
            <w:r>
              <w:rPr>
                <w:spacing w:val="-1"/>
                <w:sz w:val="20"/>
              </w:rPr>
              <w:t xml:space="preserve"> </w:t>
            </w:r>
            <w:r>
              <w:rPr>
                <w:sz w:val="20"/>
              </w:rPr>
              <w:t>gall)</w:t>
            </w:r>
          </w:p>
          <w:p w:rsidR="00C23EDE" w:rsidRDefault="0069087E">
            <w:pPr>
              <w:pStyle w:val="TableParagraph"/>
              <w:numPr>
                <w:ilvl w:val="0"/>
                <w:numId w:val="1220"/>
              </w:numPr>
              <w:tabs>
                <w:tab w:val="left" w:pos="688"/>
              </w:tabs>
              <w:ind w:left="687" w:hanging="283"/>
              <w:jc w:val="left"/>
              <w:rPr>
                <w:sz w:val="20"/>
              </w:rPr>
            </w:pPr>
            <w:r>
              <w:rPr>
                <w:sz w:val="20"/>
              </w:rPr>
              <w:t>Asparagus virus</w:t>
            </w:r>
            <w:r>
              <w:rPr>
                <w:spacing w:val="-8"/>
                <w:sz w:val="20"/>
              </w:rPr>
              <w:t xml:space="preserve"> </w:t>
            </w:r>
            <w:r>
              <w:rPr>
                <w:sz w:val="20"/>
              </w:rPr>
              <w:t>1</w:t>
            </w:r>
          </w:p>
          <w:p w:rsidR="00C23EDE" w:rsidRDefault="0069087E">
            <w:pPr>
              <w:pStyle w:val="TableParagraph"/>
              <w:numPr>
                <w:ilvl w:val="0"/>
                <w:numId w:val="1220"/>
              </w:numPr>
              <w:tabs>
                <w:tab w:val="left" w:pos="690"/>
              </w:tabs>
              <w:spacing w:before="1"/>
              <w:ind w:left="689" w:hanging="285"/>
              <w:jc w:val="left"/>
              <w:rPr>
                <w:sz w:val="20"/>
              </w:rPr>
            </w:pPr>
            <w:r>
              <w:rPr>
                <w:sz w:val="20"/>
              </w:rPr>
              <w:t>Asparagus virus</w:t>
            </w:r>
            <w:r>
              <w:rPr>
                <w:spacing w:val="-11"/>
                <w:sz w:val="20"/>
              </w:rPr>
              <w:t xml:space="preserve"> </w:t>
            </w:r>
            <w:r>
              <w:rPr>
                <w:sz w:val="20"/>
              </w:rPr>
              <w:t>2</w:t>
            </w:r>
          </w:p>
          <w:p w:rsidR="00C23EDE" w:rsidRDefault="0069087E">
            <w:pPr>
              <w:pStyle w:val="TableParagraph"/>
              <w:numPr>
                <w:ilvl w:val="0"/>
                <w:numId w:val="1220"/>
              </w:numPr>
              <w:tabs>
                <w:tab w:val="left" w:pos="690"/>
              </w:tabs>
              <w:spacing w:line="210" w:lineRule="exact"/>
              <w:ind w:left="689" w:hanging="285"/>
              <w:jc w:val="left"/>
              <w:rPr>
                <w:sz w:val="20"/>
              </w:rPr>
            </w:pPr>
            <w:r>
              <w:rPr>
                <w:sz w:val="20"/>
              </w:rPr>
              <w:t>Strawberry latent ringspot</w:t>
            </w:r>
            <w:r>
              <w:rPr>
                <w:spacing w:val="-7"/>
                <w:sz w:val="20"/>
              </w:rPr>
              <w:t xml:space="preserve"> </w:t>
            </w:r>
            <w:r>
              <w:rPr>
                <w:sz w:val="20"/>
              </w:rPr>
              <w:t>virus</w:t>
            </w:r>
          </w:p>
        </w:tc>
        <w:tc>
          <w:tcPr>
            <w:tcW w:w="2914" w:type="dxa"/>
          </w:tcPr>
          <w:p w:rsidR="00C23EDE" w:rsidRDefault="0069087E">
            <w:pPr>
              <w:pStyle w:val="TableParagraph"/>
              <w:ind w:left="83" w:right="101"/>
              <w:rPr>
                <w:sz w:val="20"/>
              </w:rPr>
            </w:pPr>
            <w:r>
              <w:rPr>
                <w:sz w:val="20"/>
              </w:rPr>
              <w:t>Post-entry quarantine for a period of 45 days.</w:t>
            </w:r>
          </w:p>
        </w:tc>
      </w:tr>
      <w:tr w:rsidR="00C23EDE">
        <w:trPr>
          <w:trHeight w:val="410"/>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val="restart"/>
            <w:tcBorders>
              <w:right w:val="single" w:sz="8" w:space="0" w:color="000000"/>
            </w:tcBorders>
          </w:tcPr>
          <w:p w:rsidR="00C23EDE" w:rsidRDefault="0069087E">
            <w:pPr>
              <w:pStyle w:val="TableParagraph"/>
              <w:ind w:left="63" w:right="92"/>
              <w:rPr>
                <w:sz w:val="20"/>
              </w:rPr>
            </w:pPr>
            <w:r>
              <w:rPr>
                <w:sz w:val="20"/>
              </w:rPr>
              <w:t>(iii) Vegetables for consumption</w:t>
            </w:r>
          </w:p>
        </w:tc>
        <w:tc>
          <w:tcPr>
            <w:tcW w:w="1709" w:type="dxa"/>
            <w:tcBorders>
              <w:left w:val="single" w:sz="8" w:space="0" w:color="000000"/>
              <w:right w:val="single" w:sz="8" w:space="0" w:color="000000"/>
            </w:tcBorders>
          </w:tcPr>
          <w:p w:rsidR="00C23EDE" w:rsidRDefault="0069087E">
            <w:pPr>
              <w:pStyle w:val="TableParagraph"/>
              <w:ind w:left="54"/>
              <w:rPr>
                <w:sz w:val="20"/>
              </w:rPr>
            </w:pPr>
            <w:r>
              <w:rPr>
                <w:sz w:val="20"/>
              </w:rPr>
              <w:t>(i) Thailand</w:t>
            </w:r>
          </w:p>
        </w:tc>
        <w:tc>
          <w:tcPr>
            <w:tcW w:w="4412" w:type="dxa"/>
            <w:tcBorders>
              <w:left w:val="single" w:sz="8" w:space="0" w:color="000000"/>
              <w:right w:val="single" w:sz="8" w:space="0" w:color="000000"/>
            </w:tcBorders>
          </w:tcPr>
          <w:p w:rsidR="00C23EDE" w:rsidRDefault="0069087E">
            <w:pPr>
              <w:pStyle w:val="TableParagraph"/>
              <w:spacing w:before="79"/>
              <w:ind w:right="2034"/>
              <w:jc w:val="right"/>
              <w:rPr>
                <w:sz w:val="20"/>
              </w:rPr>
            </w:pPr>
            <w:r>
              <w:rPr>
                <w:w w:val="95"/>
                <w:sz w:val="20"/>
              </w:rPr>
              <w:t>Nil</w:t>
            </w:r>
          </w:p>
        </w:tc>
        <w:tc>
          <w:tcPr>
            <w:tcW w:w="2914" w:type="dxa"/>
            <w:tcBorders>
              <w:left w:val="single" w:sz="8" w:space="0" w:color="000000"/>
              <w:right w:val="single" w:sz="8" w:space="0" w:color="000000"/>
            </w:tcBorders>
          </w:tcPr>
          <w:p w:rsidR="00C23EDE" w:rsidRDefault="0069087E">
            <w:pPr>
              <w:pStyle w:val="TableParagraph"/>
              <w:spacing w:before="91"/>
              <w:ind w:left="1294" w:right="1303"/>
              <w:jc w:val="center"/>
              <w:rPr>
                <w:sz w:val="20"/>
              </w:rPr>
            </w:pPr>
            <w:r>
              <w:rPr>
                <w:sz w:val="20"/>
              </w:rPr>
              <w:t>Nil</w:t>
            </w:r>
          </w:p>
        </w:tc>
      </w:tr>
      <w:tr w:rsidR="00C23EDE">
        <w:trPr>
          <w:trHeight w:val="931"/>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right w:val="single" w:sz="8" w:space="0" w:color="000000"/>
            </w:tcBorders>
          </w:tcPr>
          <w:p w:rsidR="00C23EDE" w:rsidRDefault="00C23EDE">
            <w:pPr>
              <w:rPr>
                <w:sz w:val="2"/>
                <w:szCs w:val="2"/>
              </w:rPr>
            </w:pPr>
          </w:p>
        </w:tc>
        <w:tc>
          <w:tcPr>
            <w:tcW w:w="1709" w:type="dxa"/>
          </w:tcPr>
          <w:p w:rsidR="00C23EDE" w:rsidRDefault="0069087E">
            <w:pPr>
              <w:pStyle w:val="TableParagraph"/>
              <w:spacing w:line="218" w:lineRule="exact"/>
              <w:ind w:left="63"/>
              <w:rPr>
                <w:sz w:val="20"/>
              </w:rPr>
            </w:pPr>
            <w:r>
              <w:rPr>
                <w:sz w:val="20"/>
              </w:rPr>
              <w:t>(ii) Peru</w:t>
            </w:r>
          </w:p>
        </w:tc>
        <w:tc>
          <w:tcPr>
            <w:tcW w:w="4412" w:type="dxa"/>
          </w:tcPr>
          <w:p w:rsidR="00C23EDE" w:rsidRDefault="0069087E">
            <w:pPr>
              <w:pStyle w:val="TableParagraph"/>
              <w:spacing w:line="212" w:lineRule="exact"/>
              <w:ind w:left="63"/>
              <w:rPr>
                <w:sz w:val="20"/>
              </w:rPr>
            </w:pPr>
            <w:r>
              <w:rPr>
                <w:sz w:val="20"/>
              </w:rPr>
              <w:t>Free from :</w:t>
            </w:r>
          </w:p>
          <w:p w:rsidR="00C23EDE" w:rsidRDefault="0069087E">
            <w:pPr>
              <w:pStyle w:val="TableParagraph"/>
              <w:numPr>
                <w:ilvl w:val="0"/>
                <w:numId w:val="1219"/>
              </w:numPr>
              <w:tabs>
                <w:tab w:val="left" w:pos="537"/>
              </w:tabs>
              <w:spacing w:line="224" w:lineRule="exact"/>
              <w:rPr>
                <w:sz w:val="20"/>
              </w:rPr>
            </w:pPr>
            <w:r>
              <w:rPr>
                <w:i/>
                <w:sz w:val="20"/>
              </w:rPr>
              <w:t xml:space="preserve">Chrysodeixis includens </w:t>
            </w:r>
            <w:r>
              <w:rPr>
                <w:sz w:val="20"/>
              </w:rPr>
              <w:t>(Soybean</w:t>
            </w:r>
            <w:r>
              <w:rPr>
                <w:spacing w:val="-3"/>
                <w:sz w:val="20"/>
              </w:rPr>
              <w:t xml:space="preserve"> </w:t>
            </w:r>
            <w:r>
              <w:rPr>
                <w:sz w:val="20"/>
              </w:rPr>
              <w:t>looper)</w:t>
            </w:r>
          </w:p>
          <w:p w:rsidR="00C23EDE" w:rsidRDefault="0069087E">
            <w:pPr>
              <w:pStyle w:val="TableParagraph"/>
              <w:numPr>
                <w:ilvl w:val="0"/>
                <w:numId w:val="1219"/>
              </w:numPr>
              <w:tabs>
                <w:tab w:val="left" w:pos="549"/>
              </w:tabs>
              <w:ind w:left="548" w:hanging="286"/>
              <w:rPr>
                <w:sz w:val="20"/>
              </w:rPr>
            </w:pPr>
            <w:r>
              <w:rPr>
                <w:i/>
                <w:sz w:val="20"/>
              </w:rPr>
              <w:t xml:space="preserve">Peridroma saucia </w:t>
            </w:r>
            <w:r>
              <w:rPr>
                <w:sz w:val="20"/>
              </w:rPr>
              <w:t>(Pearly underwing</w:t>
            </w:r>
            <w:r>
              <w:rPr>
                <w:spacing w:val="-7"/>
                <w:sz w:val="20"/>
              </w:rPr>
              <w:t xml:space="preserve"> </w:t>
            </w:r>
            <w:r>
              <w:rPr>
                <w:sz w:val="20"/>
              </w:rPr>
              <w:t>moth)</w:t>
            </w:r>
          </w:p>
          <w:p w:rsidR="00C23EDE" w:rsidRDefault="0069087E">
            <w:pPr>
              <w:pStyle w:val="TableParagraph"/>
              <w:numPr>
                <w:ilvl w:val="0"/>
                <w:numId w:val="1219"/>
              </w:numPr>
              <w:tabs>
                <w:tab w:val="left" w:pos="537"/>
              </w:tabs>
              <w:spacing w:before="1"/>
              <w:rPr>
                <w:sz w:val="20"/>
              </w:rPr>
            </w:pPr>
            <w:r>
              <w:rPr>
                <w:i/>
                <w:sz w:val="20"/>
              </w:rPr>
              <w:t xml:space="preserve">Spodoptera frugiperda </w:t>
            </w:r>
            <w:r>
              <w:rPr>
                <w:sz w:val="20"/>
              </w:rPr>
              <w:t>(Fall</w:t>
            </w:r>
            <w:r>
              <w:rPr>
                <w:spacing w:val="-2"/>
                <w:sz w:val="20"/>
              </w:rPr>
              <w:t xml:space="preserve"> </w:t>
            </w:r>
            <w:r>
              <w:rPr>
                <w:sz w:val="20"/>
              </w:rPr>
              <w:t>armyworm)</w:t>
            </w:r>
          </w:p>
        </w:tc>
        <w:tc>
          <w:tcPr>
            <w:tcW w:w="2914" w:type="dxa"/>
            <w:vMerge w:val="restart"/>
          </w:tcPr>
          <w:p w:rsidR="00C23EDE" w:rsidRDefault="0069087E">
            <w:pPr>
              <w:pStyle w:val="TableParagraph"/>
              <w:numPr>
                <w:ilvl w:val="0"/>
                <w:numId w:val="1218"/>
              </w:numPr>
              <w:tabs>
                <w:tab w:val="left" w:pos="448"/>
              </w:tabs>
              <w:spacing w:line="225" w:lineRule="auto"/>
              <w:ind w:right="378" w:hanging="269"/>
              <w:rPr>
                <w:sz w:val="20"/>
              </w:rPr>
            </w:pPr>
            <w:r>
              <w:rPr>
                <w:sz w:val="20"/>
              </w:rPr>
              <w:t xml:space="preserve">Free from soil and </w:t>
            </w:r>
            <w:r>
              <w:rPr>
                <w:spacing w:val="-4"/>
                <w:sz w:val="20"/>
              </w:rPr>
              <w:t xml:space="preserve">other </w:t>
            </w:r>
            <w:r>
              <w:rPr>
                <w:sz w:val="20"/>
              </w:rPr>
              <w:t>plant</w:t>
            </w:r>
            <w:r>
              <w:rPr>
                <w:spacing w:val="-2"/>
                <w:sz w:val="20"/>
              </w:rPr>
              <w:t xml:space="preserve"> </w:t>
            </w:r>
            <w:r>
              <w:rPr>
                <w:sz w:val="20"/>
              </w:rPr>
              <w:t>debris.</w:t>
            </w:r>
          </w:p>
          <w:p w:rsidR="00C23EDE" w:rsidRDefault="0069087E">
            <w:pPr>
              <w:pStyle w:val="TableParagraph"/>
              <w:numPr>
                <w:ilvl w:val="0"/>
                <w:numId w:val="1218"/>
              </w:numPr>
              <w:tabs>
                <w:tab w:val="left" w:pos="459"/>
              </w:tabs>
              <w:spacing w:before="1" w:line="237" w:lineRule="auto"/>
              <w:ind w:right="129" w:hanging="269"/>
              <w:rPr>
                <w:sz w:val="20"/>
              </w:rPr>
            </w:pPr>
            <w:r>
              <w:rPr>
                <w:sz w:val="20"/>
              </w:rPr>
              <w:t>Fumigation with Methyl bromide @ 32 g/m</w:t>
            </w:r>
            <w:r>
              <w:rPr>
                <w:position w:val="7"/>
                <w:sz w:val="13"/>
              </w:rPr>
              <w:t xml:space="preserve">3 </w:t>
            </w:r>
            <w:r>
              <w:rPr>
                <w:sz w:val="20"/>
              </w:rPr>
              <w:t>for 2 hrs at 21</w:t>
            </w:r>
            <w:r>
              <w:rPr>
                <w:position w:val="7"/>
                <w:sz w:val="13"/>
              </w:rPr>
              <w:t>0</w:t>
            </w:r>
            <w:r>
              <w:rPr>
                <w:sz w:val="20"/>
              </w:rPr>
              <w:t>C and above under NAP and the treatment to</w:t>
            </w:r>
            <w:r>
              <w:rPr>
                <w:spacing w:val="42"/>
                <w:sz w:val="20"/>
              </w:rPr>
              <w:t xml:space="preserve"> </w:t>
            </w:r>
            <w:r>
              <w:rPr>
                <w:spacing w:val="-9"/>
                <w:sz w:val="20"/>
              </w:rPr>
              <w:t>be</w:t>
            </w:r>
          </w:p>
          <w:p w:rsidR="00C23EDE" w:rsidRDefault="0069087E">
            <w:pPr>
              <w:pStyle w:val="TableParagraph"/>
              <w:spacing w:before="1" w:line="230" w:lineRule="atLeast"/>
              <w:ind w:left="443" w:right="319"/>
              <w:rPr>
                <w:sz w:val="20"/>
              </w:rPr>
            </w:pPr>
            <w:r>
              <w:rPr>
                <w:sz w:val="20"/>
              </w:rPr>
              <w:t>endorsed on Phytosanitary Certificate.</w:t>
            </w:r>
          </w:p>
        </w:tc>
      </w:tr>
      <w:tr w:rsidR="00C23EDE">
        <w:trPr>
          <w:trHeight w:val="873"/>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right w:val="single" w:sz="8" w:space="0" w:color="000000"/>
            </w:tcBorders>
          </w:tcPr>
          <w:p w:rsidR="00C23EDE" w:rsidRDefault="00C23EDE">
            <w:pPr>
              <w:rPr>
                <w:sz w:val="2"/>
                <w:szCs w:val="2"/>
              </w:rPr>
            </w:pPr>
          </w:p>
        </w:tc>
        <w:tc>
          <w:tcPr>
            <w:tcW w:w="1709" w:type="dxa"/>
          </w:tcPr>
          <w:p w:rsidR="00C23EDE" w:rsidRDefault="0069087E">
            <w:pPr>
              <w:pStyle w:val="TableParagraph"/>
              <w:spacing w:line="216" w:lineRule="exact"/>
              <w:ind w:left="63"/>
              <w:rPr>
                <w:sz w:val="20"/>
              </w:rPr>
            </w:pPr>
            <w:r>
              <w:rPr>
                <w:sz w:val="20"/>
              </w:rPr>
              <w:t>(iii) Sri Lanka</w:t>
            </w:r>
          </w:p>
        </w:tc>
        <w:tc>
          <w:tcPr>
            <w:tcW w:w="4412" w:type="dxa"/>
          </w:tcPr>
          <w:p w:rsidR="00C23EDE" w:rsidRDefault="0069087E">
            <w:pPr>
              <w:pStyle w:val="TableParagraph"/>
              <w:spacing w:line="210" w:lineRule="exact"/>
              <w:ind w:left="63"/>
              <w:rPr>
                <w:sz w:val="20"/>
              </w:rPr>
            </w:pPr>
            <w:r>
              <w:rPr>
                <w:sz w:val="20"/>
              </w:rPr>
              <w:t>Free from :</w:t>
            </w:r>
          </w:p>
          <w:p w:rsidR="00C23EDE" w:rsidRDefault="0069087E">
            <w:pPr>
              <w:pStyle w:val="TableParagraph"/>
              <w:spacing w:line="224" w:lineRule="exact"/>
              <w:ind w:left="262"/>
              <w:rPr>
                <w:sz w:val="20"/>
              </w:rPr>
            </w:pPr>
            <w:r>
              <w:rPr>
                <w:sz w:val="20"/>
              </w:rPr>
              <w:t xml:space="preserve">(a) </w:t>
            </w:r>
            <w:r>
              <w:rPr>
                <w:i/>
                <w:sz w:val="20"/>
              </w:rPr>
              <w:t xml:space="preserve">Peridroma saucia </w:t>
            </w:r>
            <w:r>
              <w:rPr>
                <w:sz w:val="20"/>
              </w:rPr>
              <w:t>(Pearly underwing moth)</w:t>
            </w:r>
          </w:p>
        </w:tc>
        <w:tc>
          <w:tcPr>
            <w:tcW w:w="2914" w:type="dxa"/>
            <w:vMerge/>
            <w:tcBorders>
              <w:top w:val="nil"/>
            </w:tcBorders>
          </w:tcPr>
          <w:p w:rsidR="00C23EDE" w:rsidRDefault="00C23EDE">
            <w:pPr>
              <w:rPr>
                <w:sz w:val="2"/>
                <w:szCs w:val="2"/>
              </w:rPr>
            </w:pPr>
          </w:p>
        </w:tc>
      </w:tr>
      <w:tr w:rsidR="00C23EDE">
        <w:trPr>
          <w:trHeight w:val="1372"/>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right w:val="single" w:sz="8" w:space="0" w:color="000000"/>
            </w:tcBorders>
          </w:tcPr>
          <w:p w:rsidR="00C23EDE" w:rsidRDefault="00C23EDE">
            <w:pPr>
              <w:rPr>
                <w:sz w:val="2"/>
                <w:szCs w:val="2"/>
              </w:rPr>
            </w:pPr>
          </w:p>
        </w:tc>
        <w:tc>
          <w:tcPr>
            <w:tcW w:w="1709" w:type="dxa"/>
          </w:tcPr>
          <w:p w:rsidR="00C23EDE" w:rsidRDefault="0069087E">
            <w:pPr>
              <w:pStyle w:val="TableParagraph"/>
              <w:spacing w:line="216" w:lineRule="exact"/>
              <w:ind w:left="63"/>
              <w:rPr>
                <w:sz w:val="20"/>
              </w:rPr>
            </w:pPr>
            <w:r>
              <w:rPr>
                <w:sz w:val="20"/>
              </w:rPr>
              <w:t>(iv) Bhutan</w:t>
            </w:r>
          </w:p>
        </w:tc>
        <w:tc>
          <w:tcPr>
            <w:tcW w:w="4412" w:type="dxa"/>
          </w:tcPr>
          <w:p w:rsidR="00C23EDE" w:rsidRDefault="0069087E">
            <w:pPr>
              <w:pStyle w:val="TableParagraph"/>
              <w:spacing w:line="224" w:lineRule="exact"/>
              <w:ind w:left="104"/>
              <w:rPr>
                <w:sz w:val="20"/>
              </w:rPr>
            </w:pPr>
            <w:r>
              <w:rPr>
                <w:sz w:val="20"/>
              </w:rPr>
              <w:t>Free from :</w:t>
            </w:r>
          </w:p>
          <w:p w:rsidR="00C23EDE" w:rsidRDefault="0069087E">
            <w:pPr>
              <w:pStyle w:val="TableParagraph"/>
              <w:spacing w:line="224" w:lineRule="exact"/>
              <w:ind w:left="262"/>
              <w:rPr>
                <w:sz w:val="20"/>
              </w:rPr>
            </w:pPr>
            <w:r>
              <w:rPr>
                <w:sz w:val="20"/>
              </w:rPr>
              <w:t>Quarantine weed seeds, soil and plant debris</w:t>
            </w:r>
          </w:p>
        </w:tc>
        <w:tc>
          <w:tcPr>
            <w:tcW w:w="2914" w:type="dxa"/>
          </w:tcPr>
          <w:p w:rsidR="00C23EDE" w:rsidRDefault="0069087E">
            <w:pPr>
              <w:pStyle w:val="TableParagraph"/>
              <w:tabs>
                <w:tab w:val="left" w:pos="1300"/>
                <w:tab w:val="left" w:pos="1715"/>
              </w:tabs>
              <w:ind w:left="143" w:right="101"/>
              <w:rPr>
                <w:sz w:val="20"/>
              </w:rPr>
            </w:pPr>
            <w:r>
              <w:rPr>
                <w:sz w:val="20"/>
              </w:rPr>
              <w:t>The commodity shall be washed with clean water before packing. The above condition shall be endorsed</w:t>
            </w:r>
            <w:r>
              <w:rPr>
                <w:sz w:val="20"/>
              </w:rPr>
              <w:tab/>
              <w:t>on</w:t>
            </w:r>
            <w:r>
              <w:rPr>
                <w:sz w:val="20"/>
              </w:rPr>
              <w:tab/>
            </w:r>
            <w:r>
              <w:rPr>
                <w:w w:val="95"/>
                <w:sz w:val="20"/>
              </w:rPr>
              <w:t xml:space="preserve">Phytosanitary </w:t>
            </w:r>
            <w:r>
              <w:rPr>
                <w:sz w:val="20"/>
              </w:rPr>
              <w:t>Certificate issued at the</w:t>
            </w:r>
            <w:r>
              <w:rPr>
                <w:spacing w:val="-6"/>
                <w:sz w:val="20"/>
              </w:rPr>
              <w:t xml:space="preserve"> </w:t>
            </w:r>
            <w:r>
              <w:rPr>
                <w:sz w:val="20"/>
              </w:rPr>
              <w:t>country</w:t>
            </w:r>
          </w:p>
          <w:p w:rsidR="00C23EDE" w:rsidRDefault="0069087E">
            <w:pPr>
              <w:pStyle w:val="TableParagraph"/>
              <w:spacing w:line="209" w:lineRule="exact"/>
              <w:ind w:left="143"/>
              <w:rPr>
                <w:sz w:val="20"/>
              </w:rPr>
            </w:pPr>
            <w:r>
              <w:rPr>
                <w:sz w:val="20"/>
              </w:rPr>
              <w:t>of origin/re-export.</w:t>
            </w:r>
          </w:p>
        </w:tc>
      </w:tr>
      <w:tr w:rsidR="00C23EDE">
        <w:trPr>
          <w:trHeight w:val="460"/>
        </w:trPr>
        <w:tc>
          <w:tcPr>
            <w:tcW w:w="824" w:type="dxa"/>
          </w:tcPr>
          <w:p w:rsidR="00C23EDE" w:rsidRDefault="0069087E">
            <w:pPr>
              <w:pStyle w:val="TableParagraph"/>
              <w:spacing w:line="218" w:lineRule="exact"/>
              <w:ind w:left="256"/>
              <w:rPr>
                <w:sz w:val="20"/>
              </w:rPr>
            </w:pPr>
            <w:r>
              <w:rPr>
                <w:sz w:val="20"/>
              </w:rPr>
              <w:t>78.</w:t>
            </w:r>
          </w:p>
        </w:tc>
        <w:tc>
          <w:tcPr>
            <w:tcW w:w="2597" w:type="dxa"/>
          </w:tcPr>
          <w:p w:rsidR="00C23EDE" w:rsidRDefault="0069087E">
            <w:pPr>
              <w:pStyle w:val="TableParagraph"/>
              <w:spacing w:line="215" w:lineRule="exact"/>
              <w:ind w:left="64"/>
              <w:rPr>
                <w:i/>
                <w:sz w:val="20"/>
              </w:rPr>
            </w:pPr>
            <w:r>
              <w:rPr>
                <w:i/>
                <w:sz w:val="20"/>
              </w:rPr>
              <w:t>Asparagus racemosus</w:t>
            </w:r>
          </w:p>
          <w:p w:rsidR="00C23EDE" w:rsidRDefault="0069087E">
            <w:pPr>
              <w:pStyle w:val="TableParagraph"/>
              <w:spacing w:line="226" w:lineRule="exact"/>
              <w:ind w:left="64"/>
              <w:rPr>
                <w:i/>
                <w:sz w:val="20"/>
              </w:rPr>
            </w:pPr>
            <w:r>
              <w:rPr>
                <w:sz w:val="20"/>
              </w:rPr>
              <w:t>(Satavari pili</w:t>
            </w:r>
            <w:r>
              <w:rPr>
                <w:i/>
                <w:sz w:val="20"/>
              </w:rPr>
              <w:t>)</w:t>
            </w:r>
          </w:p>
        </w:tc>
        <w:tc>
          <w:tcPr>
            <w:tcW w:w="1712" w:type="dxa"/>
          </w:tcPr>
          <w:p w:rsidR="00C23EDE" w:rsidRDefault="0069087E">
            <w:pPr>
              <w:pStyle w:val="TableParagraph"/>
              <w:spacing w:line="228" w:lineRule="auto"/>
              <w:ind w:left="63" w:right="30"/>
              <w:rPr>
                <w:sz w:val="20"/>
              </w:rPr>
            </w:pPr>
            <w:r>
              <w:rPr>
                <w:sz w:val="20"/>
              </w:rPr>
              <w:t>Roots for medicinal purpose</w:t>
            </w:r>
          </w:p>
        </w:tc>
        <w:tc>
          <w:tcPr>
            <w:tcW w:w="1709" w:type="dxa"/>
          </w:tcPr>
          <w:p w:rsidR="00C23EDE" w:rsidRDefault="0069087E">
            <w:pPr>
              <w:pStyle w:val="TableParagraph"/>
              <w:spacing w:line="218" w:lineRule="exact"/>
              <w:ind w:left="63"/>
              <w:rPr>
                <w:sz w:val="20"/>
              </w:rPr>
            </w:pPr>
            <w:r>
              <w:rPr>
                <w:sz w:val="20"/>
              </w:rPr>
              <w:t>China</w:t>
            </w:r>
          </w:p>
        </w:tc>
        <w:tc>
          <w:tcPr>
            <w:tcW w:w="4412" w:type="dxa"/>
          </w:tcPr>
          <w:p w:rsidR="00C23EDE" w:rsidRDefault="0069087E">
            <w:pPr>
              <w:pStyle w:val="TableParagraph"/>
              <w:spacing w:before="110"/>
              <w:ind w:right="2039"/>
              <w:jc w:val="right"/>
              <w:rPr>
                <w:sz w:val="20"/>
              </w:rPr>
            </w:pPr>
            <w:r>
              <w:rPr>
                <w:w w:val="95"/>
                <w:sz w:val="20"/>
              </w:rPr>
              <w:t>Nil</w:t>
            </w:r>
          </w:p>
        </w:tc>
        <w:tc>
          <w:tcPr>
            <w:tcW w:w="2914" w:type="dxa"/>
          </w:tcPr>
          <w:p w:rsidR="00C23EDE" w:rsidRDefault="0069087E">
            <w:pPr>
              <w:pStyle w:val="TableParagraph"/>
              <w:spacing w:line="228" w:lineRule="auto"/>
              <w:ind w:left="83" w:right="79"/>
              <w:rPr>
                <w:sz w:val="20"/>
              </w:rPr>
            </w:pPr>
            <w:r>
              <w:rPr>
                <w:sz w:val="20"/>
              </w:rPr>
              <w:t>Free from quarantine weeds seeds and soil.</w:t>
            </w:r>
          </w:p>
        </w:tc>
      </w:tr>
    </w:tbl>
    <w:p w:rsidR="00C23EDE" w:rsidRDefault="00C23EDE">
      <w:pPr>
        <w:spacing w:line="228" w:lineRule="auto"/>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7"/>
        <w:gridCol w:w="1712"/>
        <w:gridCol w:w="1709"/>
        <w:gridCol w:w="4412"/>
        <w:gridCol w:w="2914"/>
      </w:tblGrid>
      <w:tr w:rsidR="00C23EDE">
        <w:trPr>
          <w:trHeight w:val="659"/>
        </w:trPr>
        <w:tc>
          <w:tcPr>
            <w:tcW w:w="824" w:type="dxa"/>
          </w:tcPr>
          <w:p w:rsidR="00C23EDE" w:rsidRDefault="0069087E">
            <w:pPr>
              <w:pStyle w:val="TableParagraph"/>
              <w:spacing w:line="221" w:lineRule="exact"/>
              <w:ind w:left="256"/>
              <w:rPr>
                <w:sz w:val="20"/>
              </w:rPr>
            </w:pPr>
            <w:r>
              <w:rPr>
                <w:sz w:val="20"/>
              </w:rPr>
              <w:t>79.</w:t>
            </w:r>
          </w:p>
        </w:tc>
        <w:tc>
          <w:tcPr>
            <w:tcW w:w="2597" w:type="dxa"/>
          </w:tcPr>
          <w:p w:rsidR="00C23EDE" w:rsidRDefault="0069087E">
            <w:pPr>
              <w:pStyle w:val="TableParagraph"/>
              <w:ind w:left="64"/>
              <w:rPr>
                <w:sz w:val="20"/>
              </w:rPr>
            </w:pPr>
            <w:r>
              <w:rPr>
                <w:i/>
                <w:sz w:val="20"/>
              </w:rPr>
              <w:t xml:space="preserve">Astelia </w:t>
            </w:r>
            <w:r>
              <w:rPr>
                <w:sz w:val="20"/>
              </w:rPr>
              <w:t>spp.</w:t>
            </w:r>
          </w:p>
        </w:tc>
        <w:tc>
          <w:tcPr>
            <w:tcW w:w="1712" w:type="dxa"/>
          </w:tcPr>
          <w:p w:rsidR="00C23EDE" w:rsidRDefault="0069087E">
            <w:pPr>
              <w:pStyle w:val="TableParagraph"/>
              <w:spacing w:line="228" w:lineRule="auto"/>
              <w:ind w:left="63" w:right="391"/>
              <w:rPr>
                <w:sz w:val="20"/>
              </w:rPr>
            </w:pPr>
            <w:r>
              <w:rPr>
                <w:sz w:val="20"/>
              </w:rPr>
              <w:t>Tissue cultured plants</w:t>
            </w:r>
          </w:p>
        </w:tc>
        <w:tc>
          <w:tcPr>
            <w:tcW w:w="1709" w:type="dxa"/>
          </w:tcPr>
          <w:p w:rsidR="00C23EDE" w:rsidRDefault="0069087E">
            <w:pPr>
              <w:pStyle w:val="TableParagraph"/>
              <w:spacing w:line="221" w:lineRule="exact"/>
              <w:ind w:left="63"/>
              <w:rPr>
                <w:sz w:val="20"/>
              </w:rPr>
            </w:pPr>
            <w:r>
              <w:rPr>
                <w:sz w:val="20"/>
              </w:rPr>
              <w:t>Any Country</w:t>
            </w:r>
          </w:p>
        </w:tc>
        <w:tc>
          <w:tcPr>
            <w:tcW w:w="4412" w:type="dxa"/>
          </w:tcPr>
          <w:p w:rsidR="00C23EDE" w:rsidRDefault="0069087E">
            <w:pPr>
              <w:pStyle w:val="TableParagraph"/>
              <w:spacing w:line="228" w:lineRule="auto"/>
              <w:ind w:left="63" w:right="118"/>
              <w:rPr>
                <w:sz w:val="20"/>
              </w:rPr>
            </w:pPr>
            <w:r>
              <w:rPr>
                <w:sz w:val="20"/>
              </w:rPr>
              <w:t>Certified that the tissue cultured plants were obtained from mother stock tested and</w:t>
            </w:r>
            <w:r>
              <w:rPr>
                <w:spacing w:val="25"/>
                <w:sz w:val="20"/>
              </w:rPr>
              <w:t xml:space="preserve"> </w:t>
            </w:r>
            <w:r>
              <w:rPr>
                <w:sz w:val="20"/>
              </w:rPr>
              <w:t>maintained</w:t>
            </w:r>
          </w:p>
          <w:p w:rsidR="00C23EDE" w:rsidRDefault="0069087E">
            <w:pPr>
              <w:pStyle w:val="TableParagraph"/>
              <w:spacing w:line="203" w:lineRule="exact"/>
              <w:ind w:left="63"/>
              <w:rPr>
                <w:sz w:val="20"/>
              </w:rPr>
            </w:pPr>
            <w:r>
              <w:rPr>
                <w:sz w:val="20"/>
              </w:rPr>
              <w:t>free from virus</w:t>
            </w:r>
          </w:p>
        </w:tc>
        <w:tc>
          <w:tcPr>
            <w:tcW w:w="2914" w:type="dxa"/>
          </w:tcPr>
          <w:p w:rsidR="00C23EDE" w:rsidRDefault="00C23EDE">
            <w:pPr>
              <w:pStyle w:val="TableParagraph"/>
              <w:spacing w:before="6"/>
              <w:rPr>
                <w:sz w:val="18"/>
              </w:rPr>
            </w:pPr>
          </w:p>
          <w:p w:rsidR="00C23EDE" w:rsidRDefault="0069087E">
            <w:pPr>
              <w:pStyle w:val="TableParagraph"/>
              <w:spacing w:before="1"/>
              <w:ind w:left="104" w:right="97"/>
              <w:jc w:val="center"/>
              <w:rPr>
                <w:sz w:val="20"/>
              </w:rPr>
            </w:pPr>
            <w:r>
              <w:rPr>
                <w:sz w:val="20"/>
              </w:rPr>
              <w:t>Nil</w:t>
            </w:r>
          </w:p>
        </w:tc>
      </w:tr>
      <w:tr w:rsidR="00C23EDE">
        <w:trPr>
          <w:trHeight w:val="681"/>
        </w:trPr>
        <w:tc>
          <w:tcPr>
            <w:tcW w:w="824" w:type="dxa"/>
            <w:vMerge w:val="restart"/>
          </w:tcPr>
          <w:p w:rsidR="00C23EDE" w:rsidRDefault="0069087E">
            <w:pPr>
              <w:pStyle w:val="TableParagraph"/>
              <w:spacing w:line="218" w:lineRule="exact"/>
              <w:ind w:left="256"/>
              <w:rPr>
                <w:sz w:val="20"/>
              </w:rPr>
            </w:pPr>
            <w:r>
              <w:rPr>
                <w:sz w:val="20"/>
              </w:rPr>
              <w:t>80.</w:t>
            </w:r>
          </w:p>
        </w:tc>
        <w:tc>
          <w:tcPr>
            <w:tcW w:w="2597" w:type="dxa"/>
            <w:vMerge w:val="restart"/>
          </w:tcPr>
          <w:p w:rsidR="00C23EDE" w:rsidRDefault="0069087E">
            <w:pPr>
              <w:pStyle w:val="TableParagraph"/>
              <w:ind w:left="64"/>
              <w:rPr>
                <w:sz w:val="20"/>
              </w:rPr>
            </w:pPr>
            <w:r>
              <w:rPr>
                <w:i/>
                <w:sz w:val="20"/>
              </w:rPr>
              <w:t xml:space="preserve">Astilbe </w:t>
            </w:r>
            <w:r>
              <w:rPr>
                <w:sz w:val="20"/>
              </w:rPr>
              <w:t>spp.</w:t>
            </w:r>
          </w:p>
        </w:tc>
        <w:tc>
          <w:tcPr>
            <w:tcW w:w="1712" w:type="dxa"/>
            <w:vMerge w:val="restart"/>
          </w:tcPr>
          <w:p w:rsidR="00C23EDE" w:rsidRDefault="0069087E">
            <w:pPr>
              <w:pStyle w:val="TableParagraph"/>
              <w:spacing w:line="228" w:lineRule="auto"/>
              <w:ind w:left="258" w:hanging="180"/>
              <w:rPr>
                <w:sz w:val="20"/>
              </w:rPr>
            </w:pPr>
            <w:r>
              <w:rPr>
                <w:sz w:val="20"/>
              </w:rPr>
              <w:t>(i) Tissue cultured plants</w:t>
            </w:r>
          </w:p>
        </w:tc>
        <w:tc>
          <w:tcPr>
            <w:tcW w:w="1709" w:type="dxa"/>
          </w:tcPr>
          <w:p w:rsidR="00C23EDE" w:rsidRDefault="0069087E">
            <w:pPr>
              <w:pStyle w:val="TableParagraph"/>
              <w:spacing w:line="218" w:lineRule="exact"/>
              <w:ind w:left="63"/>
              <w:rPr>
                <w:sz w:val="20"/>
              </w:rPr>
            </w:pPr>
            <w:r>
              <w:rPr>
                <w:sz w:val="20"/>
              </w:rPr>
              <w:t>(i) Finland</w:t>
            </w:r>
          </w:p>
        </w:tc>
        <w:tc>
          <w:tcPr>
            <w:tcW w:w="4412" w:type="dxa"/>
          </w:tcPr>
          <w:p w:rsidR="00C23EDE" w:rsidRDefault="0069087E">
            <w:pPr>
              <w:pStyle w:val="TableParagraph"/>
              <w:spacing w:line="228" w:lineRule="auto"/>
              <w:ind w:left="63" w:right="88"/>
              <w:jc w:val="both"/>
              <w:rPr>
                <w:sz w:val="20"/>
              </w:rPr>
            </w:pPr>
            <w:r>
              <w:rPr>
                <w:sz w:val="20"/>
              </w:rPr>
              <w:t>Certified that the tissue cultured plants were obtained from mother stock tested and maintained free from strawberry ring spot</w:t>
            </w:r>
            <w:r>
              <w:rPr>
                <w:spacing w:val="-8"/>
                <w:sz w:val="20"/>
              </w:rPr>
              <w:t xml:space="preserve"> </w:t>
            </w:r>
            <w:r>
              <w:rPr>
                <w:sz w:val="20"/>
              </w:rPr>
              <w:t>virus</w:t>
            </w:r>
          </w:p>
        </w:tc>
        <w:tc>
          <w:tcPr>
            <w:tcW w:w="2914" w:type="dxa"/>
          </w:tcPr>
          <w:p w:rsidR="00C23EDE" w:rsidRDefault="00C23EDE">
            <w:pPr>
              <w:pStyle w:val="TableParagraph"/>
              <w:spacing w:before="7"/>
              <w:rPr>
                <w:sz w:val="19"/>
              </w:rPr>
            </w:pPr>
          </w:p>
          <w:p w:rsidR="00C23EDE" w:rsidRDefault="0069087E">
            <w:pPr>
              <w:pStyle w:val="TableParagraph"/>
              <w:ind w:left="104" w:right="97"/>
              <w:jc w:val="center"/>
              <w:rPr>
                <w:sz w:val="20"/>
              </w:rPr>
            </w:pPr>
            <w:r>
              <w:rPr>
                <w:sz w:val="20"/>
              </w:rPr>
              <w:t>Nil</w:t>
            </w:r>
          </w:p>
        </w:tc>
      </w:tr>
      <w:tr w:rsidR="00C23EDE">
        <w:trPr>
          <w:trHeight w:val="681"/>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tcPr>
          <w:p w:rsidR="00C23EDE" w:rsidRDefault="0069087E">
            <w:pPr>
              <w:pStyle w:val="TableParagraph"/>
              <w:spacing w:line="228" w:lineRule="auto"/>
              <w:ind w:left="63" w:right="316"/>
              <w:rPr>
                <w:sz w:val="20"/>
              </w:rPr>
            </w:pPr>
            <w:r>
              <w:rPr>
                <w:sz w:val="20"/>
              </w:rPr>
              <w:t>(ii) Any country except Finland</w:t>
            </w:r>
          </w:p>
        </w:tc>
        <w:tc>
          <w:tcPr>
            <w:tcW w:w="4412" w:type="dxa"/>
          </w:tcPr>
          <w:p w:rsidR="00C23EDE" w:rsidRDefault="0069087E">
            <w:pPr>
              <w:pStyle w:val="TableParagraph"/>
              <w:spacing w:line="228" w:lineRule="auto"/>
              <w:ind w:left="63" w:right="90"/>
              <w:jc w:val="both"/>
              <w:rPr>
                <w:sz w:val="20"/>
              </w:rPr>
            </w:pPr>
            <w:r>
              <w:rPr>
                <w:sz w:val="20"/>
              </w:rPr>
              <w:t>Certified that the tissue cultured plants were obtained from mother stock tested and maintained free from</w:t>
            </w:r>
            <w:r>
              <w:rPr>
                <w:spacing w:val="-2"/>
                <w:sz w:val="20"/>
              </w:rPr>
              <w:t xml:space="preserve"> </w:t>
            </w:r>
            <w:r>
              <w:rPr>
                <w:sz w:val="20"/>
              </w:rPr>
              <w:t>virus</w:t>
            </w:r>
          </w:p>
        </w:tc>
        <w:tc>
          <w:tcPr>
            <w:tcW w:w="2914" w:type="dxa"/>
          </w:tcPr>
          <w:p w:rsidR="00C23EDE" w:rsidRDefault="00C23EDE">
            <w:pPr>
              <w:pStyle w:val="TableParagraph"/>
              <w:spacing w:before="7"/>
              <w:rPr>
                <w:sz w:val="19"/>
              </w:rPr>
            </w:pPr>
          </w:p>
          <w:p w:rsidR="00C23EDE" w:rsidRDefault="0069087E">
            <w:pPr>
              <w:pStyle w:val="TableParagraph"/>
              <w:ind w:left="104" w:right="97"/>
              <w:jc w:val="center"/>
              <w:rPr>
                <w:sz w:val="20"/>
              </w:rPr>
            </w:pPr>
            <w:r>
              <w:rPr>
                <w:sz w:val="20"/>
              </w:rPr>
              <w:t>Nil</w:t>
            </w:r>
          </w:p>
        </w:tc>
      </w:tr>
      <w:tr w:rsidR="00C23EDE">
        <w:trPr>
          <w:trHeight w:val="461"/>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tcPr>
          <w:p w:rsidR="00C23EDE" w:rsidRDefault="0069087E">
            <w:pPr>
              <w:pStyle w:val="TableParagraph"/>
              <w:spacing w:line="228" w:lineRule="auto"/>
              <w:ind w:left="258" w:right="559" w:hanging="180"/>
              <w:rPr>
                <w:sz w:val="20"/>
              </w:rPr>
            </w:pPr>
            <w:r>
              <w:rPr>
                <w:sz w:val="20"/>
              </w:rPr>
              <w:t>(ii) Seeds for sowing</w:t>
            </w:r>
          </w:p>
        </w:tc>
        <w:tc>
          <w:tcPr>
            <w:tcW w:w="1709" w:type="dxa"/>
          </w:tcPr>
          <w:p w:rsidR="00C23EDE" w:rsidRDefault="0069087E">
            <w:pPr>
              <w:pStyle w:val="TableParagraph"/>
              <w:ind w:left="143"/>
              <w:rPr>
                <w:sz w:val="20"/>
              </w:rPr>
            </w:pPr>
            <w:r>
              <w:rPr>
                <w:sz w:val="20"/>
              </w:rPr>
              <w:t>Europe</w:t>
            </w:r>
          </w:p>
        </w:tc>
        <w:tc>
          <w:tcPr>
            <w:tcW w:w="4412" w:type="dxa"/>
          </w:tcPr>
          <w:p w:rsidR="00C23EDE" w:rsidRDefault="0069087E">
            <w:pPr>
              <w:pStyle w:val="TableParagraph"/>
              <w:spacing w:before="115"/>
              <w:ind w:left="2054" w:right="1989"/>
              <w:jc w:val="center"/>
              <w:rPr>
                <w:sz w:val="20"/>
              </w:rPr>
            </w:pPr>
            <w:r>
              <w:rPr>
                <w:sz w:val="20"/>
              </w:rPr>
              <w:t>Nil</w:t>
            </w:r>
          </w:p>
        </w:tc>
        <w:tc>
          <w:tcPr>
            <w:tcW w:w="2914" w:type="dxa"/>
          </w:tcPr>
          <w:p w:rsidR="00C23EDE" w:rsidRDefault="0069087E">
            <w:pPr>
              <w:pStyle w:val="TableParagraph"/>
              <w:spacing w:before="3" w:line="230" w:lineRule="exact"/>
              <w:ind w:left="174" w:right="472"/>
              <w:rPr>
                <w:sz w:val="20"/>
              </w:rPr>
            </w:pPr>
            <w:r>
              <w:rPr>
                <w:sz w:val="20"/>
              </w:rPr>
              <w:t>Free from quarantine weeds seeds.</w:t>
            </w:r>
          </w:p>
        </w:tc>
      </w:tr>
      <w:tr w:rsidR="00C23EDE">
        <w:trPr>
          <w:trHeight w:val="2909"/>
        </w:trPr>
        <w:tc>
          <w:tcPr>
            <w:tcW w:w="824" w:type="dxa"/>
            <w:vMerge w:val="restart"/>
          </w:tcPr>
          <w:p w:rsidR="00C23EDE" w:rsidRDefault="0069087E">
            <w:pPr>
              <w:pStyle w:val="TableParagraph"/>
              <w:spacing w:line="216" w:lineRule="exact"/>
              <w:ind w:left="256"/>
              <w:rPr>
                <w:sz w:val="20"/>
              </w:rPr>
            </w:pPr>
            <w:r>
              <w:rPr>
                <w:sz w:val="20"/>
              </w:rPr>
              <w:t>81.</w:t>
            </w:r>
          </w:p>
        </w:tc>
        <w:tc>
          <w:tcPr>
            <w:tcW w:w="2597" w:type="dxa"/>
            <w:vMerge w:val="restart"/>
          </w:tcPr>
          <w:p w:rsidR="00C23EDE" w:rsidRDefault="0069087E">
            <w:pPr>
              <w:pStyle w:val="TableParagraph"/>
              <w:spacing w:line="210" w:lineRule="exact"/>
              <w:ind w:left="64"/>
              <w:rPr>
                <w:i/>
                <w:sz w:val="20"/>
              </w:rPr>
            </w:pPr>
            <w:r>
              <w:rPr>
                <w:i/>
                <w:sz w:val="20"/>
              </w:rPr>
              <w:t>Avena sativa</w:t>
            </w:r>
          </w:p>
          <w:p w:rsidR="00C23EDE" w:rsidRDefault="0069087E">
            <w:pPr>
              <w:pStyle w:val="TableParagraph"/>
              <w:spacing w:line="224" w:lineRule="exact"/>
              <w:ind w:left="64"/>
              <w:rPr>
                <w:sz w:val="20"/>
              </w:rPr>
            </w:pPr>
            <w:r>
              <w:rPr>
                <w:sz w:val="20"/>
              </w:rPr>
              <w:t>(Oat)</w:t>
            </w:r>
          </w:p>
        </w:tc>
        <w:tc>
          <w:tcPr>
            <w:tcW w:w="1712" w:type="dxa"/>
            <w:vMerge w:val="restart"/>
          </w:tcPr>
          <w:p w:rsidR="00C23EDE" w:rsidRDefault="0069087E">
            <w:pPr>
              <w:pStyle w:val="TableParagraph"/>
              <w:spacing w:line="232" w:lineRule="auto"/>
              <w:ind w:left="63" w:right="103"/>
              <w:rPr>
                <w:sz w:val="20"/>
              </w:rPr>
            </w:pPr>
            <w:r>
              <w:rPr>
                <w:sz w:val="20"/>
              </w:rPr>
              <w:t>(i) Grain (seed) for consumption</w:t>
            </w:r>
          </w:p>
        </w:tc>
        <w:tc>
          <w:tcPr>
            <w:tcW w:w="1709" w:type="dxa"/>
          </w:tcPr>
          <w:p w:rsidR="00C23EDE" w:rsidRDefault="0069087E">
            <w:pPr>
              <w:pStyle w:val="TableParagraph"/>
              <w:spacing w:line="216" w:lineRule="exact"/>
              <w:ind w:left="63"/>
              <w:rPr>
                <w:sz w:val="20"/>
              </w:rPr>
            </w:pPr>
            <w:r>
              <w:rPr>
                <w:sz w:val="20"/>
              </w:rPr>
              <w:t>(i) Australia</w:t>
            </w:r>
          </w:p>
        </w:tc>
        <w:tc>
          <w:tcPr>
            <w:tcW w:w="4412" w:type="dxa"/>
          </w:tcPr>
          <w:p w:rsidR="00C23EDE" w:rsidRDefault="0069087E">
            <w:pPr>
              <w:pStyle w:val="TableParagraph"/>
              <w:spacing w:line="213" w:lineRule="exact"/>
              <w:ind w:left="63"/>
              <w:rPr>
                <w:sz w:val="20"/>
              </w:rPr>
            </w:pPr>
            <w:r>
              <w:rPr>
                <w:sz w:val="20"/>
              </w:rPr>
              <w:t>Free from:</w:t>
            </w:r>
          </w:p>
          <w:p w:rsidR="00C23EDE" w:rsidRDefault="0069087E">
            <w:pPr>
              <w:pStyle w:val="TableParagraph"/>
              <w:numPr>
                <w:ilvl w:val="0"/>
                <w:numId w:val="1217"/>
              </w:numPr>
              <w:tabs>
                <w:tab w:val="left" w:pos="448"/>
              </w:tabs>
              <w:spacing w:line="227" w:lineRule="exact"/>
              <w:rPr>
                <w:sz w:val="20"/>
              </w:rPr>
            </w:pPr>
            <w:r>
              <w:rPr>
                <w:i/>
                <w:sz w:val="20"/>
              </w:rPr>
              <w:t xml:space="preserve">Cryptolestes ferrugineus </w:t>
            </w:r>
            <w:r>
              <w:rPr>
                <w:sz w:val="20"/>
              </w:rPr>
              <w:t>(rusty grain</w:t>
            </w:r>
            <w:r>
              <w:rPr>
                <w:spacing w:val="-8"/>
                <w:sz w:val="20"/>
              </w:rPr>
              <w:t xml:space="preserve"> </w:t>
            </w:r>
            <w:r>
              <w:rPr>
                <w:sz w:val="20"/>
              </w:rPr>
              <w:t>beetle)</w:t>
            </w:r>
          </w:p>
          <w:p w:rsidR="00C23EDE" w:rsidRDefault="0069087E">
            <w:pPr>
              <w:pStyle w:val="TableParagraph"/>
              <w:numPr>
                <w:ilvl w:val="0"/>
                <w:numId w:val="1217"/>
              </w:numPr>
              <w:tabs>
                <w:tab w:val="left" w:pos="460"/>
              </w:tabs>
              <w:ind w:left="460" w:hanging="286"/>
              <w:rPr>
                <w:sz w:val="20"/>
              </w:rPr>
            </w:pPr>
            <w:r>
              <w:rPr>
                <w:i/>
                <w:sz w:val="20"/>
              </w:rPr>
              <w:t xml:space="preserve">Trogoderma variabile </w:t>
            </w:r>
            <w:r>
              <w:rPr>
                <w:sz w:val="20"/>
              </w:rPr>
              <w:t>(grain</w:t>
            </w:r>
            <w:r>
              <w:rPr>
                <w:spacing w:val="-2"/>
                <w:sz w:val="20"/>
              </w:rPr>
              <w:t xml:space="preserve"> </w:t>
            </w:r>
            <w:r>
              <w:rPr>
                <w:sz w:val="20"/>
              </w:rPr>
              <w:t>dermestid)</w:t>
            </w:r>
          </w:p>
          <w:p w:rsidR="00C23EDE" w:rsidRDefault="0069087E">
            <w:pPr>
              <w:pStyle w:val="TableParagraph"/>
              <w:numPr>
                <w:ilvl w:val="0"/>
                <w:numId w:val="1217"/>
              </w:numPr>
              <w:tabs>
                <w:tab w:val="left" w:pos="448"/>
              </w:tabs>
              <w:spacing w:before="1"/>
              <w:ind w:left="412" w:right="527" w:hanging="238"/>
              <w:rPr>
                <w:sz w:val="20"/>
              </w:rPr>
            </w:pPr>
            <w:r>
              <w:rPr>
                <w:i/>
                <w:sz w:val="20"/>
              </w:rPr>
              <w:t xml:space="preserve">Ditylenchus dipsaci </w:t>
            </w:r>
            <w:r>
              <w:rPr>
                <w:sz w:val="20"/>
              </w:rPr>
              <w:t>(brown ring disease</w:t>
            </w:r>
            <w:r>
              <w:rPr>
                <w:spacing w:val="-12"/>
                <w:sz w:val="20"/>
              </w:rPr>
              <w:t xml:space="preserve"> </w:t>
            </w:r>
            <w:r>
              <w:rPr>
                <w:sz w:val="20"/>
              </w:rPr>
              <w:t>of hyacinth)</w:t>
            </w:r>
          </w:p>
          <w:p w:rsidR="00C23EDE" w:rsidRDefault="0069087E">
            <w:pPr>
              <w:pStyle w:val="TableParagraph"/>
              <w:numPr>
                <w:ilvl w:val="0"/>
                <w:numId w:val="1217"/>
              </w:numPr>
              <w:tabs>
                <w:tab w:val="left" w:pos="460"/>
              </w:tabs>
              <w:spacing w:line="237" w:lineRule="auto"/>
              <w:ind w:left="412" w:right="539" w:hanging="238"/>
              <w:rPr>
                <w:sz w:val="20"/>
              </w:rPr>
            </w:pPr>
            <w:r>
              <w:rPr>
                <w:i/>
                <w:sz w:val="20"/>
              </w:rPr>
              <w:t xml:space="preserve">Ceratobasidium cereale </w:t>
            </w:r>
            <w:r>
              <w:rPr>
                <w:sz w:val="20"/>
              </w:rPr>
              <w:t>(sharp eye spot</w:t>
            </w:r>
            <w:r>
              <w:rPr>
                <w:spacing w:val="-15"/>
                <w:sz w:val="20"/>
              </w:rPr>
              <w:t xml:space="preserve"> </w:t>
            </w:r>
            <w:r>
              <w:rPr>
                <w:sz w:val="20"/>
              </w:rPr>
              <w:t>of cereals)</w:t>
            </w:r>
          </w:p>
          <w:p w:rsidR="00C23EDE" w:rsidRDefault="0069087E">
            <w:pPr>
              <w:pStyle w:val="TableParagraph"/>
              <w:numPr>
                <w:ilvl w:val="0"/>
                <w:numId w:val="1217"/>
              </w:numPr>
              <w:tabs>
                <w:tab w:val="left" w:pos="448"/>
              </w:tabs>
              <w:spacing w:before="1" w:line="229" w:lineRule="exact"/>
              <w:rPr>
                <w:sz w:val="20"/>
              </w:rPr>
            </w:pPr>
            <w:r>
              <w:rPr>
                <w:i/>
                <w:sz w:val="20"/>
              </w:rPr>
              <w:t xml:space="preserve">Fusarium culmorum </w:t>
            </w:r>
            <w:r>
              <w:rPr>
                <w:sz w:val="20"/>
              </w:rPr>
              <w:t>(culm</w:t>
            </w:r>
            <w:r>
              <w:rPr>
                <w:spacing w:val="-3"/>
                <w:sz w:val="20"/>
              </w:rPr>
              <w:t xml:space="preserve"> </w:t>
            </w:r>
            <w:r>
              <w:rPr>
                <w:sz w:val="20"/>
              </w:rPr>
              <w:t>rot:cereals)</w:t>
            </w:r>
          </w:p>
          <w:p w:rsidR="00C23EDE" w:rsidRDefault="0069087E">
            <w:pPr>
              <w:pStyle w:val="TableParagraph"/>
              <w:numPr>
                <w:ilvl w:val="0"/>
                <w:numId w:val="1217"/>
              </w:numPr>
              <w:tabs>
                <w:tab w:val="left" w:pos="424"/>
              </w:tabs>
              <w:spacing w:line="229" w:lineRule="exact"/>
              <w:ind w:left="424" w:hanging="250"/>
              <w:rPr>
                <w:sz w:val="20"/>
              </w:rPr>
            </w:pPr>
            <w:r>
              <w:rPr>
                <w:i/>
                <w:sz w:val="20"/>
              </w:rPr>
              <w:t xml:space="preserve">Monographella nivalis </w:t>
            </w:r>
            <w:r>
              <w:rPr>
                <w:sz w:val="20"/>
              </w:rPr>
              <w:t>(foot rot:</w:t>
            </w:r>
            <w:r>
              <w:rPr>
                <w:spacing w:val="-3"/>
                <w:sz w:val="20"/>
              </w:rPr>
              <w:t xml:space="preserve"> </w:t>
            </w:r>
            <w:r>
              <w:rPr>
                <w:sz w:val="20"/>
              </w:rPr>
              <w:t>cereals)</w:t>
            </w:r>
          </w:p>
        </w:tc>
        <w:tc>
          <w:tcPr>
            <w:tcW w:w="2914" w:type="dxa"/>
          </w:tcPr>
          <w:p w:rsidR="00C23EDE" w:rsidRDefault="0069087E">
            <w:pPr>
              <w:pStyle w:val="TableParagraph"/>
              <w:numPr>
                <w:ilvl w:val="0"/>
                <w:numId w:val="1216"/>
              </w:numPr>
              <w:tabs>
                <w:tab w:val="left" w:pos="324"/>
              </w:tabs>
              <w:spacing w:line="232" w:lineRule="auto"/>
              <w:ind w:right="84" w:hanging="221"/>
              <w:jc w:val="both"/>
              <w:rPr>
                <w:sz w:val="20"/>
              </w:rPr>
            </w:pPr>
            <w:r>
              <w:rPr>
                <w:sz w:val="20"/>
              </w:rPr>
              <w:t>Fumigation with Methyl bromide at 80 g/m</w:t>
            </w:r>
            <w:r>
              <w:rPr>
                <w:position w:val="7"/>
                <w:sz w:val="13"/>
              </w:rPr>
              <w:t xml:space="preserve">3 </w:t>
            </w:r>
            <w:r>
              <w:rPr>
                <w:sz w:val="20"/>
              </w:rPr>
              <w:t>for 48 hrs at 21</w:t>
            </w:r>
            <w:r>
              <w:rPr>
                <w:position w:val="7"/>
                <w:sz w:val="13"/>
              </w:rPr>
              <w:t>0</w:t>
            </w:r>
            <w:r>
              <w:rPr>
                <w:sz w:val="20"/>
              </w:rPr>
              <w:t xml:space="preserve">C and above </w:t>
            </w:r>
            <w:r>
              <w:rPr>
                <w:spacing w:val="-12"/>
                <w:sz w:val="20"/>
              </w:rPr>
              <w:t xml:space="preserve">or </w:t>
            </w:r>
            <w:r>
              <w:rPr>
                <w:sz w:val="20"/>
              </w:rPr>
              <w:t xml:space="preserve">equivalent or any other treatment duly approved by the Plant Protection  </w:t>
            </w:r>
            <w:r>
              <w:rPr>
                <w:spacing w:val="-3"/>
                <w:sz w:val="20"/>
              </w:rPr>
              <w:t xml:space="preserve">Adviser </w:t>
            </w:r>
            <w:r>
              <w:rPr>
                <w:sz w:val="20"/>
              </w:rPr>
              <w:t xml:space="preserve">to the Government of India. The treatment should </w:t>
            </w:r>
            <w:r>
              <w:rPr>
                <w:spacing w:val="-8"/>
                <w:sz w:val="20"/>
              </w:rPr>
              <w:t xml:space="preserve">be </w:t>
            </w:r>
            <w:r>
              <w:rPr>
                <w:sz w:val="20"/>
              </w:rPr>
              <w:t xml:space="preserve">endorsed on Phytosanitary Certificate issued at </w:t>
            </w:r>
            <w:r>
              <w:rPr>
                <w:spacing w:val="-5"/>
                <w:sz w:val="20"/>
              </w:rPr>
              <w:t xml:space="preserve">the </w:t>
            </w:r>
            <w:r>
              <w:rPr>
                <w:sz w:val="20"/>
              </w:rPr>
              <w:t>Country of</w:t>
            </w:r>
            <w:r>
              <w:rPr>
                <w:spacing w:val="-7"/>
                <w:sz w:val="20"/>
              </w:rPr>
              <w:t xml:space="preserve"> </w:t>
            </w:r>
            <w:r>
              <w:rPr>
                <w:sz w:val="20"/>
              </w:rPr>
              <w:t>Origin/re-export.</w:t>
            </w:r>
          </w:p>
          <w:p w:rsidR="00C23EDE" w:rsidRDefault="0069087E">
            <w:pPr>
              <w:pStyle w:val="TableParagraph"/>
              <w:numPr>
                <w:ilvl w:val="0"/>
                <w:numId w:val="1216"/>
              </w:numPr>
              <w:tabs>
                <w:tab w:val="left" w:pos="393"/>
              </w:tabs>
              <w:spacing w:line="226" w:lineRule="exact"/>
              <w:ind w:right="89" w:hanging="271"/>
              <w:jc w:val="both"/>
              <w:rPr>
                <w:sz w:val="20"/>
              </w:rPr>
            </w:pPr>
            <w:r>
              <w:rPr>
                <w:sz w:val="20"/>
              </w:rPr>
              <w:t>Free from soil and quarantine weed seeds.</w:t>
            </w:r>
          </w:p>
        </w:tc>
      </w:tr>
      <w:tr w:rsidR="00C23EDE">
        <w:trPr>
          <w:trHeight w:val="2924"/>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tcPr>
          <w:p w:rsidR="00C23EDE" w:rsidRDefault="0069087E">
            <w:pPr>
              <w:pStyle w:val="TableParagraph"/>
              <w:spacing w:line="212" w:lineRule="exact"/>
              <w:ind w:left="63"/>
              <w:rPr>
                <w:sz w:val="20"/>
              </w:rPr>
            </w:pPr>
            <w:r>
              <w:rPr>
                <w:sz w:val="20"/>
              </w:rPr>
              <w:t>(ii) Ukraine</w:t>
            </w:r>
          </w:p>
        </w:tc>
        <w:tc>
          <w:tcPr>
            <w:tcW w:w="4412" w:type="dxa"/>
          </w:tcPr>
          <w:p w:rsidR="00C23EDE" w:rsidRDefault="0069087E">
            <w:pPr>
              <w:pStyle w:val="TableParagraph"/>
              <w:spacing w:line="209" w:lineRule="exact"/>
              <w:ind w:left="63"/>
              <w:rPr>
                <w:sz w:val="20"/>
              </w:rPr>
            </w:pPr>
            <w:r>
              <w:rPr>
                <w:sz w:val="20"/>
              </w:rPr>
              <w:t>Free from:</w:t>
            </w:r>
          </w:p>
          <w:p w:rsidR="00C23EDE" w:rsidRDefault="0069087E">
            <w:pPr>
              <w:pStyle w:val="TableParagraph"/>
              <w:numPr>
                <w:ilvl w:val="0"/>
                <w:numId w:val="1215"/>
              </w:numPr>
              <w:tabs>
                <w:tab w:val="left" w:pos="537"/>
              </w:tabs>
              <w:spacing w:line="223" w:lineRule="exact"/>
              <w:rPr>
                <w:sz w:val="20"/>
              </w:rPr>
            </w:pPr>
            <w:r>
              <w:rPr>
                <w:i/>
                <w:sz w:val="20"/>
              </w:rPr>
              <w:t xml:space="preserve">Cephuspygmeus </w:t>
            </w:r>
            <w:r>
              <w:rPr>
                <w:sz w:val="20"/>
              </w:rPr>
              <w:t>(European wheat stem</w:t>
            </w:r>
            <w:r>
              <w:rPr>
                <w:spacing w:val="-14"/>
                <w:sz w:val="20"/>
              </w:rPr>
              <w:t xml:space="preserve"> </w:t>
            </w:r>
            <w:r>
              <w:rPr>
                <w:sz w:val="20"/>
              </w:rPr>
              <w:t>sawfly)</w:t>
            </w:r>
          </w:p>
          <w:p w:rsidR="00C23EDE" w:rsidRDefault="0069087E">
            <w:pPr>
              <w:pStyle w:val="TableParagraph"/>
              <w:numPr>
                <w:ilvl w:val="0"/>
                <w:numId w:val="1215"/>
              </w:numPr>
              <w:tabs>
                <w:tab w:val="left" w:pos="549"/>
              </w:tabs>
              <w:spacing w:line="224" w:lineRule="exact"/>
              <w:ind w:left="548" w:hanging="286"/>
              <w:rPr>
                <w:sz w:val="20"/>
              </w:rPr>
            </w:pPr>
            <w:r>
              <w:rPr>
                <w:i/>
                <w:sz w:val="20"/>
              </w:rPr>
              <w:t xml:space="preserve">Diuraphis noxia </w:t>
            </w:r>
            <w:r>
              <w:rPr>
                <w:sz w:val="20"/>
              </w:rPr>
              <w:t>(Russian wheat</w:t>
            </w:r>
            <w:r>
              <w:rPr>
                <w:spacing w:val="-5"/>
                <w:sz w:val="20"/>
              </w:rPr>
              <w:t xml:space="preserve"> </w:t>
            </w:r>
            <w:r>
              <w:rPr>
                <w:sz w:val="20"/>
              </w:rPr>
              <w:t>aphid)</w:t>
            </w:r>
          </w:p>
          <w:p w:rsidR="00C23EDE" w:rsidRDefault="0069087E">
            <w:pPr>
              <w:pStyle w:val="TableParagraph"/>
              <w:numPr>
                <w:ilvl w:val="0"/>
                <w:numId w:val="1215"/>
              </w:numPr>
              <w:tabs>
                <w:tab w:val="left" w:pos="537"/>
              </w:tabs>
              <w:spacing w:line="226" w:lineRule="exact"/>
              <w:rPr>
                <w:sz w:val="20"/>
              </w:rPr>
            </w:pPr>
            <w:r>
              <w:rPr>
                <w:i/>
                <w:sz w:val="20"/>
              </w:rPr>
              <w:t xml:space="preserve">Eurygasterintegriceps </w:t>
            </w:r>
            <w:r>
              <w:rPr>
                <w:sz w:val="20"/>
              </w:rPr>
              <w:t>(sunn</w:t>
            </w:r>
            <w:r>
              <w:rPr>
                <w:spacing w:val="-2"/>
                <w:sz w:val="20"/>
              </w:rPr>
              <w:t xml:space="preserve"> </w:t>
            </w:r>
            <w:r>
              <w:rPr>
                <w:sz w:val="20"/>
              </w:rPr>
              <w:t>pest)</w:t>
            </w:r>
          </w:p>
          <w:p w:rsidR="00C23EDE" w:rsidRDefault="0069087E">
            <w:pPr>
              <w:pStyle w:val="TableParagraph"/>
              <w:numPr>
                <w:ilvl w:val="0"/>
                <w:numId w:val="1215"/>
              </w:numPr>
              <w:tabs>
                <w:tab w:val="left" w:pos="549"/>
              </w:tabs>
              <w:spacing w:line="224" w:lineRule="exact"/>
              <w:ind w:left="548" w:hanging="286"/>
              <w:rPr>
                <w:sz w:val="20"/>
              </w:rPr>
            </w:pPr>
            <w:r>
              <w:rPr>
                <w:i/>
                <w:sz w:val="20"/>
              </w:rPr>
              <w:t xml:space="preserve">Haplothripstritici </w:t>
            </w:r>
            <w:r>
              <w:rPr>
                <w:sz w:val="20"/>
              </w:rPr>
              <w:t>(wheat</w:t>
            </w:r>
            <w:r>
              <w:rPr>
                <w:spacing w:val="-2"/>
                <w:sz w:val="20"/>
              </w:rPr>
              <w:t xml:space="preserve"> </w:t>
            </w:r>
            <w:r>
              <w:rPr>
                <w:sz w:val="20"/>
              </w:rPr>
              <w:t>thrips)</w:t>
            </w:r>
          </w:p>
          <w:p w:rsidR="00C23EDE" w:rsidRDefault="0069087E">
            <w:pPr>
              <w:pStyle w:val="TableParagraph"/>
              <w:numPr>
                <w:ilvl w:val="0"/>
                <w:numId w:val="1215"/>
              </w:numPr>
              <w:tabs>
                <w:tab w:val="left" w:pos="537"/>
              </w:tabs>
              <w:spacing w:line="223" w:lineRule="exact"/>
              <w:rPr>
                <w:sz w:val="20"/>
              </w:rPr>
            </w:pPr>
            <w:r>
              <w:rPr>
                <w:i/>
                <w:sz w:val="20"/>
              </w:rPr>
              <w:t xml:space="preserve">Ostrinia nubilalis </w:t>
            </w:r>
            <w:r>
              <w:rPr>
                <w:sz w:val="20"/>
              </w:rPr>
              <w:t>(European maize</w:t>
            </w:r>
            <w:r>
              <w:rPr>
                <w:spacing w:val="-2"/>
                <w:sz w:val="20"/>
              </w:rPr>
              <w:t xml:space="preserve"> </w:t>
            </w:r>
            <w:r>
              <w:rPr>
                <w:sz w:val="20"/>
              </w:rPr>
              <w:t>borer)</w:t>
            </w:r>
          </w:p>
          <w:p w:rsidR="00C23EDE" w:rsidRDefault="0069087E">
            <w:pPr>
              <w:pStyle w:val="TableParagraph"/>
              <w:numPr>
                <w:ilvl w:val="0"/>
                <w:numId w:val="1215"/>
              </w:numPr>
              <w:tabs>
                <w:tab w:val="left" w:pos="513"/>
              </w:tabs>
              <w:spacing w:line="224" w:lineRule="exact"/>
              <w:ind w:left="512" w:hanging="250"/>
              <w:rPr>
                <w:sz w:val="20"/>
              </w:rPr>
            </w:pPr>
            <w:r>
              <w:rPr>
                <w:i/>
                <w:sz w:val="20"/>
              </w:rPr>
              <w:t xml:space="preserve">Ditylenchus dipsaci </w:t>
            </w:r>
            <w:r>
              <w:rPr>
                <w:sz w:val="20"/>
              </w:rPr>
              <w:t>(stem and bulb</w:t>
            </w:r>
            <w:r>
              <w:rPr>
                <w:spacing w:val="41"/>
                <w:sz w:val="20"/>
              </w:rPr>
              <w:t xml:space="preserve"> </w:t>
            </w:r>
            <w:r>
              <w:rPr>
                <w:sz w:val="20"/>
              </w:rPr>
              <w:t>nematode)</w:t>
            </w:r>
          </w:p>
          <w:p w:rsidR="00C23EDE" w:rsidRDefault="0069087E">
            <w:pPr>
              <w:pStyle w:val="TableParagraph"/>
              <w:numPr>
                <w:ilvl w:val="0"/>
                <w:numId w:val="1215"/>
              </w:numPr>
              <w:tabs>
                <w:tab w:val="left" w:pos="547"/>
              </w:tabs>
              <w:spacing w:line="226" w:lineRule="exact"/>
              <w:ind w:left="546" w:hanging="284"/>
              <w:rPr>
                <w:sz w:val="20"/>
              </w:rPr>
            </w:pPr>
            <w:r>
              <w:rPr>
                <w:i/>
                <w:sz w:val="20"/>
              </w:rPr>
              <w:t xml:space="preserve">Monographella nivalis </w:t>
            </w:r>
            <w:r>
              <w:rPr>
                <w:sz w:val="20"/>
              </w:rPr>
              <w:t>(foot rot of</w:t>
            </w:r>
            <w:r>
              <w:rPr>
                <w:spacing w:val="-5"/>
                <w:sz w:val="20"/>
              </w:rPr>
              <w:t xml:space="preserve"> </w:t>
            </w:r>
            <w:r>
              <w:rPr>
                <w:sz w:val="20"/>
              </w:rPr>
              <w:t>ereals)</w:t>
            </w:r>
          </w:p>
          <w:p w:rsidR="00C23EDE" w:rsidRDefault="0069087E">
            <w:pPr>
              <w:pStyle w:val="TableParagraph"/>
              <w:numPr>
                <w:ilvl w:val="0"/>
                <w:numId w:val="1215"/>
              </w:numPr>
              <w:tabs>
                <w:tab w:val="left" w:pos="547"/>
              </w:tabs>
              <w:spacing w:line="237" w:lineRule="auto"/>
              <w:ind w:left="534" w:right="282" w:hanging="272"/>
              <w:rPr>
                <w:sz w:val="20"/>
              </w:rPr>
            </w:pPr>
            <w:r>
              <w:rPr>
                <w:i/>
                <w:sz w:val="20"/>
              </w:rPr>
              <w:t xml:space="preserve">Pseudomonassyringae pv.atrofaciens </w:t>
            </w:r>
            <w:r>
              <w:rPr>
                <w:sz w:val="20"/>
              </w:rPr>
              <w:t>(basal: wheat glume</w:t>
            </w:r>
            <w:r>
              <w:rPr>
                <w:spacing w:val="-2"/>
                <w:sz w:val="20"/>
              </w:rPr>
              <w:t xml:space="preserve"> </w:t>
            </w:r>
            <w:r>
              <w:rPr>
                <w:sz w:val="20"/>
              </w:rPr>
              <w:t>rot)</w:t>
            </w:r>
          </w:p>
          <w:p w:rsidR="00C23EDE" w:rsidRDefault="0069087E">
            <w:pPr>
              <w:pStyle w:val="TableParagraph"/>
              <w:numPr>
                <w:ilvl w:val="0"/>
                <w:numId w:val="1215"/>
              </w:numPr>
              <w:tabs>
                <w:tab w:val="left" w:pos="503"/>
              </w:tabs>
              <w:ind w:left="534" w:right="414" w:hanging="272"/>
              <w:rPr>
                <w:sz w:val="20"/>
              </w:rPr>
            </w:pPr>
            <w:r>
              <w:rPr>
                <w:sz w:val="20"/>
              </w:rPr>
              <w:t>Barley stripe mosaic virus (stripe mosaic</w:t>
            </w:r>
            <w:r>
              <w:rPr>
                <w:spacing w:val="-16"/>
                <w:sz w:val="20"/>
              </w:rPr>
              <w:t xml:space="preserve"> </w:t>
            </w:r>
            <w:r>
              <w:rPr>
                <w:sz w:val="20"/>
              </w:rPr>
              <w:t>of barley)</w:t>
            </w:r>
          </w:p>
          <w:p w:rsidR="00C23EDE" w:rsidRDefault="0069087E">
            <w:pPr>
              <w:pStyle w:val="TableParagraph"/>
              <w:numPr>
                <w:ilvl w:val="0"/>
                <w:numId w:val="1215"/>
              </w:numPr>
              <w:tabs>
                <w:tab w:val="left" w:pos="503"/>
              </w:tabs>
              <w:spacing w:line="210" w:lineRule="exact"/>
              <w:ind w:left="502" w:hanging="240"/>
              <w:rPr>
                <w:sz w:val="20"/>
              </w:rPr>
            </w:pPr>
            <w:r>
              <w:rPr>
                <w:sz w:val="20"/>
              </w:rPr>
              <w:t>Wheat streak mosaic virus (</w:t>
            </w:r>
            <w:r>
              <w:rPr>
                <w:sz w:val="18"/>
              </w:rPr>
              <w:t>wheat viruses 6 and</w:t>
            </w:r>
            <w:r>
              <w:rPr>
                <w:spacing w:val="-11"/>
                <w:sz w:val="18"/>
              </w:rPr>
              <w:t xml:space="preserve"> </w:t>
            </w:r>
            <w:r>
              <w:rPr>
                <w:sz w:val="18"/>
              </w:rPr>
              <w:t>7</w:t>
            </w:r>
            <w:r>
              <w:rPr>
                <w:sz w:val="20"/>
              </w:rPr>
              <w:t>)</w:t>
            </w:r>
          </w:p>
        </w:tc>
        <w:tc>
          <w:tcPr>
            <w:tcW w:w="2914" w:type="dxa"/>
          </w:tcPr>
          <w:p w:rsidR="00C23EDE" w:rsidRDefault="0069087E">
            <w:pPr>
              <w:pStyle w:val="TableParagraph"/>
              <w:numPr>
                <w:ilvl w:val="0"/>
                <w:numId w:val="1214"/>
              </w:numPr>
              <w:tabs>
                <w:tab w:val="left" w:pos="373"/>
              </w:tabs>
              <w:spacing w:line="232" w:lineRule="auto"/>
              <w:ind w:right="52" w:hanging="271"/>
              <w:rPr>
                <w:sz w:val="20"/>
              </w:rPr>
            </w:pPr>
            <w:r>
              <w:rPr>
                <w:sz w:val="20"/>
              </w:rPr>
              <w:t>Fumigation with Methyl bromide at 80 g/m</w:t>
            </w:r>
            <w:r>
              <w:rPr>
                <w:position w:val="7"/>
                <w:sz w:val="13"/>
              </w:rPr>
              <w:t xml:space="preserve">3 </w:t>
            </w:r>
            <w:r>
              <w:rPr>
                <w:sz w:val="20"/>
              </w:rPr>
              <w:t>for 48 hrs at 21</w:t>
            </w:r>
            <w:r>
              <w:rPr>
                <w:position w:val="7"/>
                <w:sz w:val="13"/>
              </w:rPr>
              <w:t>0</w:t>
            </w:r>
            <w:r>
              <w:rPr>
                <w:sz w:val="20"/>
              </w:rPr>
              <w:t xml:space="preserve">C and above or equivalent or any other treatment duly approved by </w:t>
            </w:r>
            <w:r>
              <w:rPr>
                <w:spacing w:val="-4"/>
                <w:sz w:val="20"/>
              </w:rPr>
              <w:t xml:space="preserve">the </w:t>
            </w:r>
            <w:r>
              <w:rPr>
                <w:sz w:val="20"/>
              </w:rPr>
              <w:t>Plant Protection Adviser to the Government of India. The treatment should be endorsed on Phytosanitary Certificate issued at the Country of Origin/re-export.</w:t>
            </w:r>
          </w:p>
          <w:p w:rsidR="00C23EDE" w:rsidRDefault="0069087E">
            <w:pPr>
              <w:pStyle w:val="TableParagraph"/>
              <w:numPr>
                <w:ilvl w:val="0"/>
                <w:numId w:val="1214"/>
              </w:numPr>
              <w:tabs>
                <w:tab w:val="left" w:pos="378"/>
              </w:tabs>
              <w:spacing w:line="232" w:lineRule="auto"/>
              <w:ind w:right="163" w:hanging="271"/>
              <w:rPr>
                <w:sz w:val="20"/>
              </w:rPr>
            </w:pPr>
            <w:r>
              <w:rPr>
                <w:sz w:val="20"/>
              </w:rPr>
              <w:t>Free from soil and</w:t>
            </w:r>
            <w:r>
              <w:rPr>
                <w:spacing w:val="-14"/>
                <w:sz w:val="20"/>
              </w:rPr>
              <w:t xml:space="preserve"> </w:t>
            </w:r>
            <w:r>
              <w:rPr>
                <w:sz w:val="20"/>
              </w:rPr>
              <w:t>quarantine weed seeds.</w:t>
            </w:r>
          </w:p>
        </w:tc>
      </w:tr>
    </w:tbl>
    <w:p w:rsidR="00C23EDE" w:rsidRDefault="00C23EDE">
      <w:pPr>
        <w:spacing w:line="232" w:lineRule="auto"/>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7"/>
        <w:gridCol w:w="1712"/>
        <w:gridCol w:w="1709"/>
        <w:gridCol w:w="4412"/>
        <w:gridCol w:w="2914"/>
      </w:tblGrid>
      <w:tr w:rsidR="00C23EDE">
        <w:trPr>
          <w:trHeight w:val="5326"/>
        </w:trPr>
        <w:tc>
          <w:tcPr>
            <w:tcW w:w="824" w:type="dxa"/>
            <w:vMerge w:val="restart"/>
          </w:tcPr>
          <w:p w:rsidR="00C23EDE" w:rsidRDefault="00C23EDE">
            <w:pPr>
              <w:pStyle w:val="TableParagraph"/>
              <w:rPr>
                <w:sz w:val="18"/>
              </w:rPr>
            </w:pPr>
          </w:p>
        </w:tc>
        <w:tc>
          <w:tcPr>
            <w:tcW w:w="2597" w:type="dxa"/>
            <w:vMerge w:val="restart"/>
          </w:tcPr>
          <w:p w:rsidR="00C23EDE" w:rsidRDefault="00C23EDE">
            <w:pPr>
              <w:pStyle w:val="TableParagraph"/>
              <w:rPr>
                <w:sz w:val="18"/>
              </w:rPr>
            </w:pPr>
          </w:p>
        </w:tc>
        <w:tc>
          <w:tcPr>
            <w:tcW w:w="1712" w:type="dxa"/>
            <w:vMerge w:val="restart"/>
          </w:tcPr>
          <w:p w:rsidR="00C23EDE" w:rsidRDefault="00C23EDE">
            <w:pPr>
              <w:pStyle w:val="TableParagraph"/>
              <w:rPr>
                <w:sz w:val="18"/>
              </w:rPr>
            </w:pPr>
          </w:p>
        </w:tc>
        <w:tc>
          <w:tcPr>
            <w:tcW w:w="1709" w:type="dxa"/>
          </w:tcPr>
          <w:p w:rsidR="00C23EDE" w:rsidRDefault="0069087E">
            <w:pPr>
              <w:pStyle w:val="TableParagraph"/>
              <w:ind w:left="63"/>
              <w:rPr>
                <w:sz w:val="20"/>
              </w:rPr>
            </w:pPr>
            <w:r>
              <w:rPr>
                <w:sz w:val="20"/>
              </w:rPr>
              <w:t>(iii) Canada</w:t>
            </w:r>
          </w:p>
        </w:tc>
        <w:tc>
          <w:tcPr>
            <w:tcW w:w="4412" w:type="dxa"/>
          </w:tcPr>
          <w:p w:rsidR="00C23EDE" w:rsidRDefault="0069087E">
            <w:pPr>
              <w:pStyle w:val="TableParagraph"/>
              <w:ind w:left="63"/>
              <w:rPr>
                <w:sz w:val="20"/>
              </w:rPr>
            </w:pPr>
            <w:r>
              <w:rPr>
                <w:sz w:val="20"/>
              </w:rPr>
              <w:t>Free from:</w:t>
            </w:r>
          </w:p>
          <w:p w:rsidR="00C23EDE" w:rsidRDefault="0069087E">
            <w:pPr>
              <w:pStyle w:val="TableParagraph"/>
              <w:numPr>
                <w:ilvl w:val="0"/>
                <w:numId w:val="1213"/>
              </w:numPr>
              <w:tabs>
                <w:tab w:val="left" w:pos="338"/>
              </w:tabs>
              <w:rPr>
                <w:sz w:val="20"/>
              </w:rPr>
            </w:pPr>
            <w:r>
              <w:rPr>
                <w:i/>
                <w:sz w:val="20"/>
              </w:rPr>
              <w:t>Ahasverus advena</w:t>
            </w:r>
            <w:r>
              <w:rPr>
                <w:sz w:val="20"/>
              </w:rPr>
              <w:t>(foreign</w:t>
            </w:r>
            <w:r>
              <w:rPr>
                <w:spacing w:val="-4"/>
                <w:sz w:val="20"/>
              </w:rPr>
              <w:t xml:space="preserve"> </w:t>
            </w:r>
            <w:r>
              <w:rPr>
                <w:sz w:val="20"/>
              </w:rPr>
              <w:t>grainbeetle)</w:t>
            </w:r>
          </w:p>
          <w:p w:rsidR="00C23EDE" w:rsidRDefault="0069087E">
            <w:pPr>
              <w:pStyle w:val="TableParagraph"/>
              <w:numPr>
                <w:ilvl w:val="0"/>
                <w:numId w:val="1213"/>
              </w:numPr>
              <w:tabs>
                <w:tab w:val="left" w:pos="350"/>
              </w:tabs>
              <w:spacing w:before="1" w:line="228" w:lineRule="exact"/>
              <w:ind w:left="349" w:hanging="286"/>
              <w:rPr>
                <w:sz w:val="20"/>
              </w:rPr>
            </w:pPr>
            <w:r>
              <w:rPr>
                <w:i/>
                <w:sz w:val="20"/>
              </w:rPr>
              <w:t>Cryptolestesferrugineus</w:t>
            </w:r>
            <w:r>
              <w:rPr>
                <w:sz w:val="20"/>
              </w:rPr>
              <w:t>(rusty grain</w:t>
            </w:r>
            <w:r>
              <w:rPr>
                <w:spacing w:val="-4"/>
                <w:sz w:val="20"/>
              </w:rPr>
              <w:t xml:space="preserve"> </w:t>
            </w:r>
            <w:r>
              <w:rPr>
                <w:sz w:val="20"/>
              </w:rPr>
              <w:t>beetle)</w:t>
            </w:r>
          </w:p>
          <w:p w:rsidR="00C23EDE" w:rsidRDefault="0069087E">
            <w:pPr>
              <w:pStyle w:val="TableParagraph"/>
              <w:numPr>
                <w:ilvl w:val="0"/>
                <w:numId w:val="1213"/>
              </w:numPr>
              <w:tabs>
                <w:tab w:val="left" w:pos="338"/>
              </w:tabs>
              <w:spacing w:line="228" w:lineRule="exact"/>
              <w:rPr>
                <w:sz w:val="20"/>
              </w:rPr>
            </w:pPr>
            <w:r>
              <w:rPr>
                <w:i/>
                <w:sz w:val="20"/>
              </w:rPr>
              <w:t xml:space="preserve">Diuraphis noxia </w:t>
            </w:r>
            <w:r>
              <w:rPr>
                <w:sz w:val="20"/>
              </w:rPr>
              <w:t>(Russian wheat</w:t>
            </w:r>
            <w:r>
              <w:rPr>
                <w:spacing w:val="-3"/>
                <w:sz w:val="20"/>
              </w:rPr>
              <w:t xml:space="preserve"> </w:t>
            </w:r>
            <w:r>
              <w:rPr>
                <w:sz w:val="20"/>
              </w:rPr>
              <w:t>aphid)</w:t>
            </w:r>
          </w:p>
          <w:p w:rsidR="00C23EDE" w:rsidRDefault="0069087E">
            <w:pPr>
              <w:pStyle w:val="TableParagraph"/>
              <w:numPr>
                <w:ilvl w:val="0"/>
                <w:numId w:val="1213"/>
              </w:numPr>
              <w:tabs>
                <w:tab w:val="left" w:pos="350"/>
              </w:tabs>
              <w:spacing w:before="3" w:line="228" w:lineRule="exact"/>
              <w:ind w:left="349" w:hanging="286"/>
              <w:rPr>
                <w:sz w:val="20"/>
              </w:rPr>
            </w:pPr>
            <w:r>
              <w:rPr>
                <w:i/>
                <w:sz w:val="20"/>
              </w:rPr>
              <w:t>Limothripscerealium</w:t>
            </w:r>
            <w:r>
              <w:rPr>
                <w:sz w:val="20"/>
              </w:rPr>
              <w:t>(corn,</w:t>
            </w:r>
            <w:r>
              <w:rPr>
                <w:spacing w:val="-1"/>
                <w:sz w:val="20"/>
              </w:rPr>
              <w:t xml:space="preserve"> </w:t>
            </w:r>
            <w:r>
              <w:rPr>
                <w:sz w:val="20"/>
              </w:rPr>
              <w:t>thrips)</w:t>
            </w:r>
          </w:p>
          <w:p w:rsidR="00C23EDE" w:rsidRDefault="0069087E">
            <w:pPr>
              <w:pStyle w:val="TableParagraph"/>
              <w:numPr>
                <w:ilvl w:val="0"/>
                <w:numId w:val="1213"/>
              </w:numPr>
              <w:tabs>
                <w:tab w:val="left" w:pos="338"/>
              </w:tabs>
              <w:spacing w:line="228" w:lineRule="exact"/>
              <w:rPr>
                <w:sz w:val="20"/>
              </w:rPr>
            </w:pPr>
            <w:r>
              <w:rPr>
                <w:i/>
                <w:sz w:val="20"/>
              </w:rPr>
              <w:t>Limothrips denticornis</w:t>
            </w:r>
            <w:r>
              <w:rPr>
                <w:sz w:val="20"/>
              </w:rPr>
              <w:t>(barley</w:t>
            </w:r>
            <w:r>
              <w:rPr>
                <w:spacing w:val="-6"/>
                <w:sz w:val="20"/>
              </w:rPr>
              <w:t xml:space="preserve"> </w:t>
            </w:r>
            <w:r>
              <w:rPr>
                <w:sz w:val="20"/>
              </w:rPr>
              <w:t>thrips)</w:t>
            </w:r>
          </w:p>
          <w:p w:rsidR="00C23EDE" w:rsidRDefault="0069087E">
            <w:pPr>
              <w:pStyle w:val="TableParagraph"/>
              <w:numPr>
                <w:ilvl w:val="0"/>
                <w:numId w:val="1213"/>
              </w:numPr>
              <w:tabs>
                <w:tab w:val="left" w:pos="314"/>
              </w:tabs>
              <w:spacing w:before="2"/>
              <w:ind w:left="313" w:hanging="250"/>
              <w:rPr>
                <w:sz w:val="20"/>
              </w:rPr>
            </w:pPr>
            <w:r>
              <w:rPr>
                <w:i/>
                <w:sz w:val="20"/>
              </w:rPr>
              <w:t xml:space="preserve">Ostrinia nubilalis </w:t>
            </w:r>
            <w:r>
              <w:rPr>
                <w:sz w:val="20"/>
              </w:rPr>
              <w:t>(Europeanmaize borer)</w:t>
            </w:r>
          </w:p>
          <w:p w:rsidR="00C23EDE" w:rsidRDefault="0069087E">
            <w:pPr>
              <w:pStyle w:val="TableParagraph"/>
              <w:numPr>
                <w:ilvl w:val="0"/>
                <w:numId w:val="1213"/>
              </w:numPr>
              <w:tabs>
                <w:tab w:val="left" w:pos="347"/>
              </w:tabs>
              <w:spacing w:before="1" w:line="229" w:lineRule="exact"/>
              <w:ind w:left="346" w:hanging="283"/>
              <w:rPr>
                <w:i/>
                <w:sz w:val="20"/>
              </w:rPr>
            </w:pPr>
            <w:r>
              <w:rPr>
                <w:i/>
                <w:sz w:val="20"/>
              </w:rPr>
              <w:t xml:space="preserve">Peridroma saucia </w:t>
            </w:r>
            <w:r>
              <w:rPr>
                <w:sz w:val="20"/>
              </w:rPr>
              <w:t>(</w:t>
            </w:r>
            <w:r>
              <w:rPr>
                <w:i/>
                <w:sz w:val="20"/>
              </w:rPr>
              <w:t>pearly underwing</w:t>
            </w:r>
            <w:r>
              <w:rPr>
                <w:i/>
                <w:spacing w:val="2"/>
                <w:sz w:val="20"/>
              </w:rPr>
              <w:t xml:space="preserve"> </w:t>
            </w:r>
            <w:r>
              <w:rPr>
                <w:i/>
                <w:sz w:val="20"/>
              </w:rPr>
              <w:t>moth)</w:t>
            </w:r>
          </w:p>
          <w:p w:rsidR="00C23EDE" w:rsidRDefault="0069087E">
            <w:pPr>
              <w:pStyle w:val="TableParagraph"/>
              <w:numPr>
                <w:ilvl w:val="0"/>
                <w:numId w:val="1213"/>
              </w:numPr>
              <w:tabs>
                <w:tab w:val="left" w:pos="347"/>
              </w:tabs>
              <w:spacing w:line="229" w:lineRule="exact"/>
              <w:ind w:left="346" w:hanging="283"/>
              <w:rPr>
                <w:sz w:val="20"/>
              </w:rPr>
            </w:pPr>
            <w:r>
              <w:rPr>
                <w:i/>
                <w:sz w:val="20"/>
              </w:rPr>
              <w:t xml:space="preserve">Trogoderma variabile </w:t>
            </w:r>
            <w:r>
              <w:rPr>
                <w:sz w:val="20"/>
              </w:rPr>
              <w:t>(grain</w:t>
            </w:r>
            <w:r>
              <w:rPr>
                <w:spacing w:val="-1"/>
                <w:sz w:val="20"/>
              </w:rPr>
              <w:t xml:space="preserve"> </w:t>
            </w:r>
            <w:r>
              <w:rPr>
                <w:sz w:val="20"/>
              </w:rPr>
              <w:t>dermestid)</w:t>
            </w:r>
          </w:p>
          <w:p w:rsidR="00C23EDE" w:rsidRDefault="0069087E">
            <w:pPr>
              <w:pStyle w:val="TableParagraph"/>
              <w:numPr>
                <w:ilvl w:val="0"/>
                <w:numId w:val="1213"/>
              </w:numPr>
              <w:tabs>
                <w:tab w:val="left" w:pos="304"/>
              </w:tabs>
              <w:spacing w:before="1"/>
              <w:ind w:left="303" w:hanging="240"/>
              <w:rPr>
                <w:sz w:val="20"/>
              </w:rPr>
            </w:pPr>
            <w:r>
              <w:rPr>
                <w:i/>
                <w:sz w:val="20"/>
              </w:rPr>
              <w:t xml:space="preserve">Tarsonemus granarius </w:t>
            </w:r>
            <w:r>
              <w:rPr>
                <w:sz w:val="20"/>
              </w:rPr>
              <w:t>(glossy grain</w:t>
            </w:r>
            <w:r>
              <w:rPr>
                <w:spacing w:val="-4"/>
                <w:sz w:val="20"/>
              </w:rPr>
              <w:t xml:space="preserve"> </w:t>
            </w:r>
            <w:r>
              <w:rPr>
                <w:sz w:val="20"/>
              </w:rPr>
              <w:t>mite)</w:t>
            </w:r>
          </w:p>
          <w:p w:rsidR="00C23EDE" w:rsidRDefault="0069087E">
            <w:pPr>
              <w:pStyle w:val="TableParagraph"/>
              <w:numPr>
                <w:ilvl w:val="0"/>
                <w:numId w:val="1213"/>
              </w:numPr>
              <w:tabs>
                <w:tab w:val="left" w:pos="304"/>
              </w:tabs>
              <w:spacing w:before="4" w:line="235" w:lineRule="auto"/>
              <w:ind w:left="63" w:right="81" w:firstLine="0"/>
              <w:rPr>
                <w:sz w:val="20"/>
              </w:rPr>
            </w:pPr>
            <w:r>
              <w:rPr>
                <w:i/>
                <w:sz w:val="20"/>
              </w:rPr>
              <w:t xml:space="preserve">Ditylenchus dipsaci </w:t>
            </w:r>
            <w:r>
              <w:rPr>
                <w:sz w:val="20"/>
              </w:rPr>
              <w:t>(stem and bulb nematode) (k)</w:t>
            </w:r>
            <w:r>
              <w:rPr>
                <w:i/>
                <w:sz w:val="20"/>
              </w:rPr>
              <w:t xml:space="preserve">Ceratobasidium cereale </w:t>
            </w:r>
            <w:r>
              <w:rPr>
                <w:sz w:val="20"/>
              </w:rPr>
              <w:t>(sharp eyespot of</w:t>
            </w:r>
            <w:r>
              <w:rPr>
                <w:spacing w:val="-18"/>
                <w:sz w:val="20"/>
              </w:rPr>
              <w:t xml:space="preserve"> </w:t>
            </w:r>
            <w:r>
              <w:rPr>
                <w:sz w:val="20"/>
              </w:rPr>
              <w:t>cereals)</w:t>
            </w:r>
          </w:p>
          <w:p w:rsidR="00C23EDE" w:rsidRDefault="0069087E">
            <w:pPr>
              <w:pStyle w:val="TableParagraph"/>
              <w:numPr>
                <w:ilvl w:val="0"/>
                <w:numId w:val="1212"/>
              </w:numPr>
              <w:tabs>
                <w:tab w:val="left" w:pos="304"/>
              </w:tabs>
              <w:spacing w:before="4" w:line="228" w:lineRule="exact"/>
              <w:rPr>
                <w:sz w:val="20"/>
              </w:rPr>
            </w:pPr>
            <w:r>
              <w:rPr>
                <w:i/>
                <w:sz w:val="20"/>
              </w:rPr>
              <w:t>Claviceps purpurea</w:t>
            </w:r>
            <w:r>
              <w:rPr>
                <w:i/>
                <w:spacing w:val="1"/>
                <w:sz w:val="20"/>
              </w:rPr>
              <w:t xml:space="preserve"> </w:t>
            </w:r>
            <w:r>
              <w:rPr>
                <w:sz w:val="20"/>
              </w:rPr>
              <w:t>(ergot)</w:t>
            </w:r>
          </w:p>
          <w:p w:rsidR="00C23EDE" w:rsidRDefault="0069087E">
            <w:pPr>
              <w:pStyle w:val="TableParagraph"/>
              <w:numPr>
                <w:ilvl w:val="0"/>
                <w:numId w:val="1212"/>
              </w:numPr>
              <w:tabs>
                <w:tab w:val="left" w:pos="402"/>
              </w:tabs>
              <w:spacing w:line="228" w:lineRule="exact"/>
              <w:ind w:left="402" w:hanging="339"/>
              <w:rPr>
                <w:sz w:val="20"/>
              </w:rPr>
            </w:pPr>
            <w:r>
              <w:rPr>
                <w:i/>
                <w:sz w:val="20"/>
              </w:rPr>
              <w:t xml:space="preserve">Monographella nivalis </w:t>
            </w:r>
            <w:r>
              <w:rPr>
                <w:sz w:val="20"/>
              </w:rPr>
              <w:t>(foot rot of</w:t>
            </w:r>
            <w:r>
              <w:rPr>
                <w:spacing w:val="-6"/>
                <w:sz w:val="20"/>
              </w:rPr>
              <w:t xml:space="preserve"> </w:t>
            </w:r>
            <w:r>
              <w:rPr>
                <w:sz w:val="20"/>
              </w:rPr>
              <w:t>cereals)</w:t>
            </w:r>
          </w:p>
          <w:p w:rsidR="00C23EDE" w:rsidRDefault="0069087E">
            <w:pPr>
              <w:pStyle w:val="TableParagraph"/>
              <w:numPr>
                <w:ilvl w:val="0"/>
                <w:numId w:val="1212"/>
              </w:numPr>
              <w:tabs>
                <w:tab w:val="left" w:pos="347"/>
              </w:tabs>
              <w:spacing w:before="3"/>
              <w:ind w:left="370" w:right="481" w:hanging="307"/>
              <w:rPr>
                <w:sz w:val="20"/>
              </w:rPr>
            </w:pPr>
            <w:r>
              <w:rPr>
                <w:i/>
                <w:sz w:val="20"/>
              </w:rPr>
              <w:t xml:space="preserve">Pseudomonassyringae pv.atrofaciens </w:t>
            </w:r>
            <w:r>
              <w:rPr>
                <w:sz w:val="20"/>
              </w:rPr>
              <w:t>(basal: wheat glume</w:t>
            </w:r>
            <w:r>
              <w:rPr>
                <w:spacing w:val="-2"/>
                <w:sz w:val="20"/>
              </w:rPr>
              <w:t xml:space="preserve"> </w:t>
            </w:r>
            <w:r>
              <w:rPr>
                <w:sz w:val="20"/>
              </w:rPr>
              <w:t>rot)</w:t>
            </w:r>
          </w:p>
          <w:p w:rsidR="00C23EDE" w:rsidRDefault="0069087E">
            <w:pPr>
              <w:pStyle w:val="TableParagraph"/>
              <w:numPr>
                <w:ilvl w:val="0"/>
                <w:numId w:val="1212"/>
              </w:numPr>
              <w:tabs>
                <w:tab w:val="left" w:pos="350"/>
              </w:tabs>
              <w:spacing w:line="226" w:lineRule="exact"/>
              <w:ind w:left="349" w:hanging="286"/>
              <w:rPr>
                <w:i/>
                <w:sz w:val="20"/>
              </w:rPr>
            </w:pPr>
            <w:r>
              <w:rPr>
                <w:i/>
                <w:sz w:val="20"/>
              </w:rPr>
              <w:t>Pseudomonassyringae pv.</w:t>
            </w:r>
            <w:r>
              <w:rPr>
                <w:i/>
                <w:spacing w:val="-5"/>
                <w:sz w:val="20"/>
              </w:rPr>
              <w:t xml:space="preserve"> </w:t>
            </w:r>
            <w:r>
              <w:rPr>
                <w:i/>
                <w:sz w:val="20"/>
              </w:rPr>
              <w:t>atropurpurea</w:t>
            </w:r>
          </w:p>
          <w:p w:rsidR="00C23EDE" w:rsidRDefault="0069087E">
            <w:pPr>
              <w:pStyle w:val="TableParagraph"/>
              <w:numPr>
                <w:ilvl w:val="0"/>
                <w:numId w:val="1212"/>
              </w:numPr>
              <w:tabs>
                <w:tab w:val="left" w:pos="350"/>
              </w:tabs>
              <w:spacing w:line="228" w:lineRule="exact"/>
              <w:ind w:left="349" w:hanging="286"/>
              <w:rPr>
                <w:i/>
                <w:sz w:val="20"/>
              </w:rPr>
            </w:pPr>
            <w:r>
              <w:rPr>
                <w:i/>
                <w:sz w:val="20"/>
              </w:rPr>
              <w:t>Pseudomonassyringae pv.</w:t>
            </w:r>
            <w:r>
              <w:rPr>
                <w:i/>
                <w:spacing w:val="-5"/>
                <w:sz w:val="20"/>
              </w:rPr>
              <w:t xml:space="preserve"> </w:t>
            </w:r>
            <w:r>
              <w:rPr>
                <w:i/>
                <w:sz w:val="20"/>
              </w:rPr>
              <w:t>coronafaciens</w:t>
            </w:r>
          </w:p>
          <w:p w:rsidR="00C23EDE" w:rsidRDefault="0069087E">
            <w:pPr>
              <w:pStyle w:val="TableParagraph"/>
              <w:numPr>
                <w:ilvl w:val="0"/>
                <w:numId w:val="1212"/>
              </w:numPr>
              <w:tabs>
                <w:tab w:val="left" w:pos="350"/>
              </w:tabs>
              <w:spacing w:before="3"/>
              <w:ind w:left="349" w:hanging="286"/>
              <w:rPr>
                <w:i/>
                <w:sz w:val="20"/>
              </w:rPr>
            </w:pPr>
            <w:r>
              <w:rPr>
                <w:i/>
                <w:sz w:val="20"/>
              </w:rPr>
              <w:t>Pseudomonassyringae</w:t>
            </w:r>
            <w:r>
              <w:rPr>
                <w:i/>
                <w:spacing w:val="-3"/>
                <w:sz w:val="20"/>
              </w:rPr>
              <w:t xml:space="preserve"> </w:t>
            </w:r>
            <w:r>
              <w:rPr>
                <w:i/>
                <w:sz w:val="20"/>
              </w:rPr>
              <w:t>pv.striafaciens</w:t>
            </w:r>
          </w:p>
          <w:p w:rsidR="00C23EDE" w:rsidRDefault="0069087E">
            <w:pPr>
              <w:pStyle w:val="TableParagraph"/>
              <w:numPr>
                <w:ilvl w:val="0"/>
                <w:numId w:val="1212"/>
              </w:numPr>
              <w:tabs>
                <w:tab w:val="left" w:pos="315"/>
              </w:tabs>
              <w:spacing w:line="228" w:lineRule="exact"/>
              <w:ind w:left="314" w:hanging="251"/>
              <w:rPr>
                <w:sz w:val="20"/>
              </w:rPr>
            </w:pPr>
            <w:r>
              <w:rPr>
                <w:sz w:val="20"/>
              </w:rPr>
              <w:t>Barley stripe mosaic virus(stripe mosaic of</w:t>
            </w:r>
            <w:r>
              <w:rPr>
                <w:spacing w:val="-18"/>
                <w:sz w:val="20"/>
              </w:rPr>
              <w:t xml:space="preserve"> </w:t>
            </w:r>
            <w:r>
              <w:rPr>
                <w:sz w:val="20"/>
              </w:rPr>
              <w:t>barley)</w:t>
            </w:r>
          </w:p>
          <w:p w:rsidR="00C23EDE" w:rsidRDefault="0069087E">
            <w:pPr>
              <w:pStyle w:val="TableParagraph"/>
              <w:numPr>
                <w:ilvl w:val="0"/>
                <w:numId w:val="1212"/>
              </w:numPr>
              <w:tabs>
                <w:tab w:val="left" w:pos="325"/>
              </w:tabs>
              <w:spacing w:line="228" w:lineRule="exact"/>
              <w:ind w:left="324" w:hanging="261"/>
              <w:rPr>
                <w:sz w:val="20"/>
              </w:rPr>
            </w:pPr>
            <w:r>
              <w:rPr>
                <w:sz w:val="20"/>
              </w:rPr>
              <w:t>Oat blue dwarf marafivirus</w:t>
            </w:r>
          </w:p>
          <w:p w:rsidR="00C23EDE" w:rsidRDefault="0069087E">
            <w:pPr>
              <w:pStyle w:val="TableParagraph"/>
              <w:numPr>
                <w:ilvl w:val="0"/>
                <w:numId w:val="1212"/>
              </w:numPr>
              <w:tabs>
                <w:tab w:val="left" w:pos="303"/>
              </w:tabs>
              <w:spacing w:before="1"/>
              <w:ind w:left="302" w:hanging="239"/>
              <w:rPr>
                <w:sz w:val="20"/>
              </w:rPr>
            </w:pPr>
            <w:r>
              <w:rPr>
                <w:sz w:val="20"/>
              </w:rPr>
              <w:t xml:space="preserve">Wheat streak mosaic virus (wheat viruses </w:t>
            </w:r>
            <w:r>
              <w:rPr>
                <w:sz w:val="24"/>
              </w:rPr>
              <w:t xml:space="preserve">6 </w:t>
            </w:r>
            <w:r>
              <w:rPr>
                <w:sz w:val="20"/>
              </w:rPr>
              <w:t>and</w:t>
            </w:r>
            <w:r>
              <w:rPr>
                <w:spacing w:val="-14"/>
                <w:sz w:val="20"/>
              </w:rPr>
              <w:t xml:space="preserve"> </w:t>
            </w:r>
            <w:r>
              <w:rPr>
                <w:sz w:val="20"/>
              </w:rPr>
              <w:t>7)</w:t>
            </w:r>
          </w:p>
          <w:p w:rsidR="00C23EDE" w:rsidRDefault="0069087E">
            <w:pPr>
              <w:pStyle w:val="TableParagraph"/>
              <w:numPr>
                <w:ilvl w:val="0"/>
                <w:numId w:val="1212"/>
              </w:numPr>
              <w:tabs>
                <w:tab w:val="left" w:pos="347"/>
              </w:tabs>
              <w:spacing w:before="2" w:line="210" w:lineRule="exact"/>
              <w:ind w:left="346" w:hanging="283"/>
              <w:rPr>
                <w:sz w:val="20"/>
              </w:rPr>
            </w:pPr>
            <w:r>
              <w:rPr>
                <w:i/>
                <w:sz w:val="20"/>
              </w:rPr>
              <w:t xml:space="preserve">Ambrosia psilostachya </w:t>
            </w:r>
            <w:r>
              <w:rPr>
                <w:sz w:val="20"/>
              </w:rPr>
              <w:t>(perennial ragweed)</w:t>
            </w:r>
          </w:p>
        </w:tc>
        <w:tc>
          <w:tcPr>
            <w:tcW w:w="2914" w:type="dxa"/>
          </w:tcPr>
          <w:p w:rsidR="00C23EDE" w:rsidRDefault="0069087E">
            <w:pPr>
              <w:pStyle w:val="TableParagraph"/>
              <w:numPr>
                <w:ilvl w:val="0"/>
                <w:numId w:val="1211"/>
              </w:numPr>
              <w:tabs>
                <w:tab w:val="left" w:pos="332"/>
              </w:tabs>
              <w:ind w:right="34" w:hanging="271"/>
              <w:rPr>
                <w:sz w:val="20"/>
              </w:rPr>
            </w:pPr>
            <w:r>
              <w:rPr>
                <w:sz w:val="20"/>
              </w:rPr>
              <w:t>Fumigation with Methyl bromide at 80 g/m</w:t>
            </w:r>
            <w:r>
              <w:rPr>
                <w:position w:val="7"/>
                <w:sz w:val="13"/>
              </w:rPr>
              <w:t xml:space="preserve">3  </w:t>
            </w:r>
            <w:r>
              <w:rPr>
                <w:sz w:val="20"/>
              </w:rPr>
              <w:t>for 48 hrs at 21</w:t>
            </w:r>
            <w:r>
              <w:rPr>
                <w:position w:val="7"/>
                <w:sz w:val="13"/>
              </w:rPr>
              <w:t>0</w:t>
            </w:r>
            <w:r>
              <w:rPr>
                <w:sz w:val="20"/>
              </w:rPr>
              <w:t xml:space="preserve">C and above or </w:t>
            </w:r>
            <w:r>
              <w:rPr>
                <w:spacing w:val="-3"/>
                <w:sz w:val="20"/>
              </w:rPr>
              <w:t xml:space="preserve">equivalent </w:t>
            </w:r>
            <w:r>
              <w:rPr>
                <w:sz w:val="20"/>
              </w:rPr>
              <w:t>or any other treatment duly approved by the Plant Protection Adviser to the Government of India. The treatment should be endorsed on Phytosanitary Certificate issued at the Country of Origin/re-export.</w:t>
            </w:r>
          </w:p>
          <w:p w:rsidR="00C23EDE" w:rsidRDefault="0069087E">
            <w:pPr>
              <w:pStyle w:val="TableParagraph"/>
              <w:numPr>
                <w:ilvl w:val="0"/>
                <w:numId w:val="1211"/>
              </w:numPr>
              <w:tabs>
                <w:tab w:val="left" w:pos="338"/>
              </w:tabs>
              <w:spacing w:line="237" w:lineRule="auto"/>
              <w:ind w:right="204" w:hanging="271"/>
              <w:rPr>
                <w:sz w:val="20"/>
              </w:rPr>
            </w:pPr>
            <w:r>
              <w:rPr>
                <w:sz w:val="20"/>
              </w:rPr>
              <w:t>Free from soil and</w:t>
            </w:r>
            <w:r>
              <w:rPr>
                <w:spacing w:val="-14"/>
                <w:sz w:val="20"/>
              </w:rPr>
              <w:t xml:space="preserve"> </w:t>
            </w:r>
            <w:r>
              <w:rPr>
                <w:sz w:val="20"/>
              </w:rPr>
              <w:t>quarantine weed seeds.</w:t>
            </w:r>
          </w:p>
        </w:tc>
      </w:tr>
      <w:tr w:rsidR="00C23EDE">
        <w:trPr>
          <w:trHeight w:val="3650"/>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tcPr>
          <w:p w:rsidR="00C23EDE" w:rsidRDefault="0069087E">
            <w:pPr>
              <w:pStyle w:val="TableParagraph"/>
              <w:ind w:left="63"/>
              <w:rPr>
                <w:sz w:val="20"/>
              </w:rPr>
            </w:pPr>
            <w:r>
              <w:rPr>
                <w:sz w:val="20"/>
              </w:rPr>
              <w:t>(iv) UK</w:t>
            </w:r>
          </w:p>
        </w:tc>
        <w:tc>
          <w:tcPr>
            <w:tcW w:w="4412" w:type="dxa"/>
          </w:tcPr>
          <w:p w:rsidR="00C23EDE" w:rsidRDefault="0069087E">
            <w:pPr>
              <w:pStyle w:val="TableParagraph"/>
              <w:spacing w:line="210" w:lineRule="exact"/>
              <w:ind w:left="63"/>
              <w:rPr>
                <w:sz w:val="20"/>
              </w:rPr>
            </w:pPr>
            <w:r>
              <w:rPr>
                <w:sz w:val="20"/>
              </w:rPr>
              <w:t>Free from:</w:t>
            </w:r>
          </w:p>
          <w:p w:rsidR="00C23EDE" w:rsidRDefault="0069087E">
            <w:pPr>
              <w:pStyle w:val="TableParagraph"/>
              <w:numPr>
                <w:ilvl w:val="0"/>
                <w:numId w:val="1210"/>
              </w:numPr>
              <w:tabs>
                <w:tab w:val="left" w:pos="338"/>
              </w:tabs>
              <w:spacing w:line="224" w:lineRule="exact"/>
              <w:rPr>
                <w:sz w:val="20"/>
              </w:rPr>
            </w:pPr>
            <w:r>
              <w:rPr>
                <w:i/>
                <w:sz w:val="20"/>
              </w:rPr>
              <w:t xml:space="preserve">Ahasverusadvena </w:t>
            </w:r>
            <w:r>
              <w:rPr>
                <w:sz w:val="20"/>
              </w:rPr>
              <w:t>(foreign grain</w:t>
            </w:r>
            <w:r>
              <w:rPr>
                <w:spacing w:val="-2"/>
                <w:sz w:val="20"/>
              </w:rPr>
              <w:t xml:space="preserve"> </w:t>
            </w:r>
            <w:r>
              <w:rPr>
                <w:sz w:val="20"/>
              </w:rPr>
              <w:t>beetle)</w:t>
            </w:r>
          </w:p>
          <w:p w:rsidR="00C23EDE" w:rsidRDefault="0069087E">
            <w:pPr>
              <w:pStyle w:val="TableParagraph"/>
              <w:numPr>
                <w:ilvl w:val="0"/>
                <w:numId w:val="1210"/>
              </w:numPr>
              <w:tabs>
                <w:tab w:val="left" w:pos="350"/>
              </w:tabs>
              <w:ind w:left="349" w:hanging="286"/>
              <w:rPr>
                <w:sz w:val="20"/>
              </w:rPr>
            </w:pPr>
            <w:r>
              <w:rPr>
                <w:i/>
                <w:sz w:val="20"/>
              </w:rPr>
              <w:t>Cryptolestesferrugineus</w:t>
            </w:r>
            <w:r>
              <w:rPr>
                <w:sz w:val="20"/>
              </w:rPr>
              <w:t>(rusty grain</w:t>
            </w:r>
            <w:r>
              <w:rPr>
                <w:spacing w:val="-4"/>
                <w:sz w:val="20"/>
              </w:rPr>
              <w:t xml:space="preserve"> </w:t>
            </w:r>
            <w:r>
              <w:rPr>
                <w:sz w:val="20"/>
              </w:rPr>
              <w:t>beetle)</w:t>
            </w:r>
          </w:p>
          <w:p w:rsidR="00C23EDE" w:rsidRDefault="0069087E">
            <w:pPr>
              <w:pStyle w:val="TableParagraph"/>
              <w:numPr>
                <w:ilvl w:val="0"/>
                <w:numId w:val="1210"/>
              </w:numPr>
              <w:tabs>
                <w:tab w:val="left" w:pos="338"/>
              </w:tabs>
              <w:spacing w:before="1"/>
              <w:rPr>
                <w:sz w:val="20"/>
              </w:rPr>
            </w:pPr>
            <w:r>
              <w:rPr>
                <w:i/>
                <w:sz w:val="20"/>
              </w:rPr>
              <w:t xml:space="preserve">Diuraphis noxia </w:t>
            </w:r>
            <w:r>
              <w:rPr>
                <w:sz w:val="20"/>
              </w:rPr>
              <w:t>(Russian wheat</w:t>
            </w:r>
            <w:r>
              <w:rPr>
                <w:spacing w:val="-1"/>
                <w:sz w:val="20"/>
              </w:rPr>
              <w:t xml:space="preserve"> </w:t>
            </w:r>
            <w:r>
              <w:rPr>
                <w:sz w:val="20"/>
              </w:rPr>
              <w:t>aphid)</w:t>
            </w:r>
          </w:p>
          <w:p w:rsidR="00C23EDE" w:rsidRDefault="0069087E">
            <w:pPr>
              <w:pStyle w:val="TableParagraph"/>
              <w:numPr>
                <w:ilvl w:val="0"/>
                <w:numId w:val="1210"/>
              </w:numPr>
              <w:tabs>
                <w:tab w:val="left" w:pos="350"/>
              </w:tabs>
              <w:ind w:left="349" w:hanging="286"/>
              <w:rPr>
                <w:sz w:val="20"/>
              </w:rPr>
            </w:pPr>
            <w:r>
              <w:rPr>
                <w:i/>
                <w:sz w:val="20"/>
              </w:rPr>
              <w:t>Limothripsdenticornis</w:t>
            </w:r>
            <w:r>
              <w:rPr>
                <w:sz w:val="20"/>
              </w:rPr>
              <w:t>(barley</w:t>
            </w:r>
            <w:r>
              <w:rPr>
                <w:spacing w:val="-5"/>
                <w:sz w:val="20"/>
              </w:rPr>
              <w:t xml:space="preserve"> </w:t>
            </w:r>
            <w:r>
              <w:rPr>
                <w:sz w:val="20"/>
              </w:rPr>
              <w:t>thrips)</w:t>
            </w:r>
          </w:p>
          <w:p w:rsidR="00C23EDE" w:rsidRDefault="0069087E">
            <w:pPr>
              <w:pStyle w:val="TableParagraph"/>
              <w:numPr>
                <w:ilvl w:val="0"/>
                <w:numId w:val="1210"/>
              </w:numPr>
              <w:tabs>
                <w:tab w:val="left" w:pos="338"/>
              </w:tabs>
              <w:spacing w:line="228" w:lineRule="exact"/>
              <w:rPr>
                <w:sz w:val="20"/>
              </w:rPr>
            </w:pPr>
            <w:r>
              <w:rPr>
                <w:i/>
                <w:sz w:val="20"/>
              </w:rPr>
              <w:t xml:space="preserve">Ostrinia nubilalis </w:t>
            </w:r>
            <w:r>
              <w:rPr>
                <w:sz w:val="20"/>
              </w:rPr>
              <w:t>(European maize</w:t>
            </w:r>
            <w:r>
              <w:rPr>
                <w:spacing w:val="-1"/>
                <w:sz w:val="20"/>
              </w:rPr>
              <w:t xml:space="preserve"> </w:t>
            </w:r>
            <w:r>
              <w:rPr>
                <w:sz w:val="20"/>
              </w:rPr>
              <w:t>borer)</w:t>
            </w:r>
          </w:p>
          <w:p w:rsidR="00C23EDE" w:rsidRDefault="0069087E">
            <w:pPr>
              <w:pStyle w:val="TableParagraph"/>
              <w:numPr>
                <w:ilvl w:val="0"/>
                <w:numId w:val="1210"/>
              </w:numPr>
              <w:tabs>
                <w:tab w:val="left" w:pos="314"/>
              </w:tabs>
              <w:spacing w:line="227" w:lineRule="exact"/>
              <w:ind w:left="313" w:hanging="250"/>
              <w:rPr>
                <w:sz w:val="20"/>
              </w:rPr>
            </w:pPr>
            <w:r>
              <w:rPr>
                <w:i/>
                <w:sz w:val="20"/>
              </w:rPr>
              <w:t xml:space="preserve">Peridroma saucia </w:t>
            </w:r>
            <w:r>
              <w:rPr>
                <w:sz w:val="20"/>
              </w:rPr>
              <w:t>(pearly underwing</w:t>
            </w:r>
            <w:r>
              <w:rPr>
                <w:spacing w:val="-3"/>
                <w:sz w:val="20"/>
              </w:rPr>
              <w:t xml:space="preserve"> </w:t>
            </w:r>
            <w:r>
              <w:rPr>
                <w:sz w:val="20"/>
              </w:rPr>
              <w:t>moth)</w:t>
            </w:r>
          </w:p>
          <w:p w:rsidR="00C23EDE" w:rsidRDefault="0069087E">
            <w:pPr>
              <w:pStyle w:val="TableParagraph"/>
              <w:numPr>
                <w:ilvl w:val="0"/>
                <w:numId w:val="1210"/>
              </w:numPr>
              <w:tabs>
                <w:tab w:val="left" w:pos="347"/>
              </w:tabs>
              <w:spacing w:line="229" w:lineRule="exact"/>
              <w:ind w:left="346" w:hanging="283"/>
              <w:rPr>
                <w:sz w:val="20"/>
              </w:rPr>
            </w:pPr>
            <w:r>
              <w:rPr>
                <w:i/>
                <w:sz w:val="20"/>
              </w:rPr>
              <w:t xml:space="preserve">Trogoderma variabile </w:t>
            </w:r>
            <w:r>
              <w:rPr>
                <w:sz w:val="20"/>
              </w:rPr>
              <w:t>(grain</w:t>
            </w:r>
            <w:r>
              <w:rPr>
                <w:spacing w:val="-1"/>
                <w:sz w:val="20"/>
              </w:rPr>
              <w:t xml:space="preserve"> </w:t>
            </w:r>
            <w:r>
              <w:rPr>
                <w:sz w:val="20"/>
              </w:rPr>
              <w:t>dermestid)</w:t>
            </w:r>
          </w:p>
          <w:p w:rsidR="00C23EDE" w:rsidRDefault="0069087E">
            <w:pPr>
              <w:pStyle w:val="TableParagraph"/>
              <w:numPr>
                <w:ilvl w:val="0"/>
                <w:numId w:val="1210"/>
              </w:numPr>
              <w:tabs>
                <w:tab w:val="left" w:pos="347"/>
              </w:tabs>
              <w:spacing w:before="4"/>
              <w:ind w:left="346" w:hanging="283"/>
              <w:rPr>
                <w:sz w:val="20"/>
              </w:rPr>
            </w:pPr>
            <w:r>
              <w:rPr>
                <w:i/>
                <w:sz w:val="20"/>
              </w:rPr>
              <w:t xml:space="preserve">Ditylenchus dipsaci </w:t>
            </w:r>
            <w:r>
              <w:rPr>
                <w:sz w:val="20"/>
              </w:rPr>
              <w:t>(stem and bulb</w:t>
            </w:r>
            <w:r>
              <w:rPr>
                <w:spacing w:val="-6"/>
                <w:sz w:val="20"/>
              </w:rPr>
              <w:t xml:space="preserve"> </w:t>
            </w:r>
            <w:r>
              <w:rPr>
                <w:sz w:val="20"/>
              </w:rPr>
              <w:t>nematode)</w:t>
            </w:r>
          </w:p>
          <w:p w:rsidR="00C23EDE" w:rsidRDefault="0069087E">
            <w:pPr>
              <w:pStyle w:val="TableParagraph"/>
              <w:numPr>
                <w:ilvl w:val="0"/>
                <w:numId w:val="1210"/>
              </w:numPr>
              <w:tabs>
                <w:tab w:val="left" w:pos="304"/>
              </w:tabs>
              <w:spacing w:line="229" w:lineRule="exact"/>
              <w:ind w:left="303" w:hanging="240"/>
              <w:rPr>
                <w:sz w:val="20"/>
              </w:rPr>
            </w:pPr>
            <w:r>
              <w:rPr>
                <w:i/>
                <w:sz w:val="20"/>
              </w:rPr>
              <w:t xml:space="preserve">Ceratobasidium cereale </w:t>
            </w:r>
            <w:r>
              <w:rPr>
                <w:sz w:val="20"/>
              </w:rPr>
              <w:t>(sharp eyespot of</w:t>
            </w:r>
            <w:r>
              <w:rPr>
                <w:spacing w:val="-14"/>
                <w:sz w:val="20"/>
              </w:rPr>
              <w:t xml:space="preserve"> </w:t>
            </w:r>
            <w:r>
              <w:rPr>
                <w:sz w:val="20"/>
              </w:rPr>
              <w:t>cereals)</w:t>
            </w:r>
          </w:p>
          <w:p w:rsidR="00C23EDE" w:rsidRDefault="0069087E">
            <w:pPr>
              <w:pStyle w:val="TableParagraph"/>
              <w:numPr>
                <w:ilvl w:val="0"/>
                <w:numId w:val="1209"/>
              </w:numPr>
              <w:tabs>
                <w:tab w:val="left" w:pos="304"/>
              </w:tabs>
              <w:spacing w:line="229" w:lineRule="exact"/>
              <w:rPr>
                <w:sz w:val="20"/>
              </w:rPr>
            </w:pPr>
            <w:r>
              <w:rPr>
                <w:i/>
                <w:sz w:val="20"/>
              </w:rPr>
              <w:t>Clavicepspurpurea</w:t>
            </w:r>
            <w:r>
              <w:rPr>
                <w:i/>
                <w:spacing w:val="2"/>
                <w:sz w:val="20"/>
              </w:rPr>
              <w:t xml:space="preserve"> </w:t>
            </w:r>
            <w:r>
              <w:rPr>
                <w:sz w:val="20"/>
              </w:rPr>
              <w:t>(ergot)</w:t>
            </w:r>
          </w:p>
          <w:p w:rsidR="00C23EDE" w:rsidRDefault="0069087E">
            <w:pPr>
              <w:pStyle w:val="TableParagraph"/>
              <w:numPr>
                <w:ilvl w:val="0"/>
                <w:numId w:val="1209"/>
              </w:numPr>
              <w:tabs>
                <w:tab w:val="left" w:pos="402"/>
              </w:tabs>
              <w:spacing w:before="1"/>
              <w:ind w:left="402" w:hanging="339"/>
              <w:rPr>
                <w:sz w:val="20"/>
              </w:rPr>
            </w:pPr>
            <w:r>
              <w:rPr>
                <w:i/>
                <w:sz w:val="20"/>
              </w:rPr>
              <w:t xml:space="preserve">Monographella nivalis </w:t>
            </w:r>
            <w:r>
              <w:rPr>
                <w:sz w:val="20"/>
              </w:rPr>
              <w:t>(foot rot of</w:t>
            </w:r>
            <w:r>
              <w:rPr>
                <w:spacing w:val="-6"/>
                <w:sz w:val="20"/>
              </w:rPr>
              <w:t xml:space="preserve"> </w:t>
            </w:r>
            <w:r>
              <w:rPr>
                <w:sz w:val="20"/>
              </w:rPr>
              <w:t>cereals)</w:t>
            </w:r>
          </w:p>
          <w:p w:rsidR="00C23EDE" w:rsidRDefault="0069087E">
            <w:pPr>
              <w:pStyle w:val="TableParagraph"/>
              <w:numPr>
                <w:ilvl w:val="0"/>
                <w:numId w:val="1209"/>
              </w:numPr>
              <w:tabs>
                <w:tab w:val="left" w:pos="347"/>
              </w:tabs>
              <w:spacing w:before="4" w:line="235" w:lineRule="auto"/>
              <w:ind w:left="322" w:right="481" w:hanging="259"/>
              <w:rPr>
                <w:sz w:val="20"/>
              </w:rPr>
            </w:pPr>
            <w:r>
              <w:rPr>
                <w:i/>
                <w:sz w:val="20"/>
              </w:rPr>
              <w:t xml:space="preserve">Pseudomonassyringae pv.atrofaciens </w:t>
            </w:r>
            <w:r>
              <w:rPr>
                <w:sz w:val="20"/>
              </w:rPr>
              <w:t>(basal: wheat glume</w:t>
            </w:r>
            <w:r>
              <w:rPr>
                <w:spacing w:val="-2"/>
                <w:sz w:val="20"/>
              </w:rPr>
              <w:t xml:space="preserve"> </w:t>
            </w:r>
            <w:r>
              <w:rPr>
                <w:sz w:val="20"/>
              </w:rPr>
              <w:t>rot)</w:t>
            </w:r>
          </w:p>
          <w:p w:rsidR="00C23EDE" w:rsidRDefault="0069087E">
            <w:pPr>
              <w:pStyle w:val="TableParagraph"/>
              <w:numPr>
                <w:ilvl w:val="0"/>
                <w:numId w:val="1209"/>
              </w:numPr>
              <w:tabs>
                <w:tab w:val="left" w:pos="350"/>
              </w:tabs>
              <w:spacing w:before="4" w:line="230" w:lineRule="atLeast"/>
              <w:ind w:left="322" w:right="370" w:hanging="259"/>
              <w:rPr>
                <w:sz w:val="20"/>
              </w:rPr>
            </w:pPr>
            <w:r>
              <w:rPr>
                <w:i/>
                <w:sz w:val="20"/>
              </w:rPr>
              <w:t>Pseudomonassyringae pv.coronafaciens</w:t>
            </w:r>
            <w:r>
              <w:rPr>
                <w:i/>
                <w:spacing w:val="-11"/>
                <w:sz w:val="20"/>
              </w:rPr>
              <w:t xml:space="preserve"> </w:t>
            </w:r>
            <w:r>
              <w:rPr>
                <w:sz w:val="20"/>
              </w:rPr>
              <w:t>(halo blight)</w:t>
            </w:r>
          </w:p>
        </w:tc>
        <w:tc>
          <w:tcPr>
            <w:tcW w:w="2914" w:type="dxa"/>
          </w:tcPr>
          <w:p w:rsidR="00C23EDE" w:rsidRDefault="00C23EDE">
            <w:pPr>
              <w:pStyle w:val="TableParagraph"/>
            </w:pPr>
          </w:p>
          <w:p w:rsidR="00C23EDE" w:rsidRDefault="00C23EDE">
            <w:pPr>
              <w:pStyle w:val="TableParagraph"/>
            </w:pPr>
          </w:p>
          <w:p w:rsidR="00C23EDE" w:rsidRDefault="00C23EDE">
            <w:pPr>
              <w:pStyle w:val="TableParagraph"/>
              <w:spacing w:before="7"/>
              <w:rPr>
                <w:sz w:val="23"/>
              </w:rPr>
            </w:pPr>
          </w:p>
          <w:p w:rsidR="00C23EDE" w:rsidRDefault="0069087E">
            <w:pPr>
              <w:pStyle w:val="TableParagraph"/>
              <w:numPr>
                <w:ilvl w:val="0"/>
                <w:numId w:val="1208"/>
              </w:numPr>
              <w:tabs>
                <w:tab w:val="left" w:pos="323"/>
              </w:tabs>
              <w:spacing w:line="228" w:lineRule="auto"/>
              <w:ind w:right="22"/>
              <w:rPr>
                <w:sz w:val="20"/>
              </w:rPr>
            </w:pPr>
            <w:r>
              <w:rPr>
                <w:sz w:val="20"/>
              </w:rPr>
              <w:t>Fumigation with Methyl bromide at 80 g/m</w:t>
            </w:r>
            <w:r>
              <w:rPr>
                <w:position w:val="7"/>
                <w:sz w:val="13"/>
              </w:rPr>
              <w:t xml:space="preserve">3 </w:t>
            </w:r>
            <w:r>
              <w:rPr>
                <w:sz w:val="20"/>
              </w:rPr>
              <w:t>for 48 hrs at 21</w:t>
            </w:r>
            <w:r>
              <w:rPr>
                <w:position w:val="7"/>
                <w:sz w:val="13"/>
              </w:rPr>
              <w:t xml:space="preserve">0 </w:t>
            </w:r>
            <w:r>
              <w:rPr>
                <w:sz w:val="20"/>
              </w:rPr>
              <w:t>C and above or equivalent or any other treatment duly approved by the Plant Protection Adviser to the Government of India. The treatment should be endorsed on Phytosanitary Certificate issued at the Country of Origin/re-export.</w:t>
            </w:r>
          </w:p>
          <w:p w:rsidR="00C23EDE" w:rsidRDefault="0069087E">
            <w:pPr>
              <w:pStyle w:val="TableParagraph"/>
              <w:numPr>
                <w:ilvl w:val="0"/>
                <w:numId w:val="1208"/>
              </w:numPr>
              <w:tabs>
                <w:tab w:val="left" w:pos="378"/>
              </w:tabs>
              <w:spacing w:before="3" w:line="230" w:lineRule="exact"/>
              <w:ind w:right="163"/>
              <w:rPr>
                <w:sz w:val="20"/>
              </w:rPr>
            </w:pPr>
            <w:r>
              <w:rPr>
                <w:sz w:val="20"/>
              </w:rPr>
              <w:t>Free from soil and</w:t>
            </w:r>
            <w:r>
              <w:rPr>
                <w:spacing w:val="-14"/>
                <w:sz w:val="20"/>
              </w:rPr>
              <w:t xml:space="preserve"> </w:t>
            </w:r>
            <w:r>
              <w:rPr>
                <w:sz w:val="20"/>
              </w:rPr>
              <w:t>quarantine weed seeds.</w:t>
            </w:r>
          </w:p>
        </w:tc>
      </w:tr>
    </w:tbl>
    <w:p w:rsidR="00C23EDE" w:rsidRDefault="00C23EDE">
      <w:pPr>
        <w:spacing w:line="230" w:lineRule="exac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7"/>
        <w:gridCol w:w="1712"/>
        <w:gridCol w:w="1709"/>
        <w:gridCol w:w="4412"/>
        <w:gridCol w:w="2914"/>
      </w:tblGrid>
      <w:tr w:rsidR="00C23EDE">
        <w:trPr>
          <w:trHeight w:val="2990"/>
        </w:trPr>
        <w:tc>
          <w:tcPr>
            <w:tcW w:w="824" w:type="dxa"/>
            <w:vMerge w:val="restart"/>
          </w:tcPr>
          <w:p w:rsidR="00C23EDE" w:rsidRDefault="00C23EDE">
            <w:pPr>
              <w:pStyle w:val="TableParagraph"/>
              <w:rPr>
                <w:sz w:val="18"/>
              </w:rPr>
            </w:pPr>
          </w:p>
        </w:tc>
        <w:tc>
          <w:tcPr>
            <w:tcW w:w="2597" w:type="dxa"/>
            <w:vMerge w:val="restart"/>
          </w:tcPr>
          <w:p w:rsidR="00C23EDE" w:rsidRDefault="00C23EDE">
            <w:pPr>
              <w:pStyle w:val="TableParagraph"/>
              <w:rPr>
                <w:sz w:val="18"/>
              </w:rPr>
            </w:pPr>
          </w:p>
        </w:tc>
        <w:tc>
          <w:tcPr>
            <w:tcW w:w="1712" w:type="dxa"/>
          </w:tcPr>
          <w:p w:rsidR="00C23EDE" w:rsidRDefault="00C23EDE">
            <w:pPr>
              <w:pStyle w:val="TableParagraph"/>
              <w:rPr>
                <w:sz w:val="18"/>
              </w:rPr>
            </w:pPr>
          </w:p>
        </w:tc>
        <w:tc>
          <w:tcPr>
            <w:tcW w:w="1709" w:type="dxa"/>
          </w:tcPr>
          <w:p w:rsidR="00C23EDE" w:rsidRDefault="0069087E">
            <w:pPr>
              <w:pStyle w:val="TableParagraph"/>
              <w:ind w:left="63"/>
              <w:rPr>
                <w:sz w:val="20"/>
              </w:rPr>
            </w:pPr>
            <w:r>
              <w:rPr>
                <w:sz w:val="20"/>
              </w:rPr>
              <w:t>(v) Chile</w:t>
            </w:r>
          </w:p>
        </w:tc>
        <w:tc>
          <w:tcPr>
            <w:tcW w:w="4412" w:type="dxa"/>
          </w:tcPr>
          <w:p w:rsidR="00C23EDE" w:rsidRDefault="0069087E">
            <w:pPr>
              <w:pStyle w:val="TableParagraph"/>
              <w:ind w:left="63"/>
              <w:rPr>
                <w:sz w:val="20"/>
              </w:rPr>
            </w:pPr>
            <w:r>
              <w:rPr>
                <w:sz w:val="20"/>
              </w:rPr>
              <w:t>Free from:</w:t>
            </w:r>
          </w:p>
          <w:p w:rsidR="00C23EDE" w:rsidRDefault="0069087E">
            <w:pPr>
              <w:pStyle w:val="TableParagraph"/>
              <w:numPr>
                <w:ilvl w:val="0"/>
                <w:numId w:val="1207"/>
              </w:numPr>
              <w:tabs>
                <w:tab w:val="left" w:pos="417"/>
              </w:tabs>
              <w:rPr>
                <w:sz w:val="20"/>
              </w:rPr>
            </w:pPr>
            <w:r>
              <w:rPr>
                <w:i/>
                <w:sz w:val="20"/>
              </w:rPr>
              <w:t>Limothrips cerealium</w:t>
            </w:r>
            <w:r>
              <w:rPr>
                <w:sz w:val="20"/>
              </w:rPr>
              <w:t>(corn,</w:t>
            </w:r>
            <w:r>
              <w:rPr>
                <w:spacing w:val="-3"/>
                <w:sz w:val="20"/>
              </w:rPr>
              <w:t xml:space="preserve"> </w:t>
            </w:r>
            <w:r>
              <w:rPr>
                <w:sz w:val="20"/>
              </w:rPr>
              <w:t>thrips)</w:t>
            </w:r>
          </w:p>
          <w:p w:rsidR="00C23EDE" w:rsidRDefault="0069087E">
            <w:pPr>
              <w:pStyle w:val="TableParagraph"/>
              <w:numPr>
                <w:ilvl w:val="0"/>
                <w:numId w:val="1207"/>
              </w:numPr>
              <w:tabs>
                <w:tab w:val="left" w:pos="429"/>
              </w:tabs>
              <w:spacing w:before="1" w:line="228" w:lineRule="exact"/>
              <w:ind w:left="428" w:hanging="286"/>
              <w:rPr>
                <w:sz w:val="20"/>
              </w:rPr>
            </w:pPr>
            <w:r>
              <w:rPr>
                <w:i/>
                <w:sz w:val="20"/>
              </w:rPr>
              <w:t xml:space="preserve">Listronotus bonariensis </w:t>
            </w:r>
            <w:r>
              <w:rPr>
                <w:sz w:val="20"/>
              </w:rPr>
              <w:t>(Argentine stem</w:t>
            </w:r>
            <w:r>
              <w:rPr>
                <w:spacing w:val="-13"/>
                <w:sz w:val="20"/>
              </w:rPr>
              <w:t xml:space="preserve"> </w:t>
            </w:r>
            <w:r>
              <w:rPr>
                <w:sz w:val="20"/>
              </w:rPr>
              <w:t>weevil)</w:t>
            </w:r>
          </w:p>
          <w:p w:rsidR="00C23EDE" w:rsidRDefault="0069087E">
            <w:pPr>
              <w:pStyle w:val="TableParagraph"/>
              <w:numPr>
                <w:ilvl w:val="0"/>
                <w:numId w:val="1207"/>
              </w:numPr>
              <w:tabs>
                <w:tab w:val="left" w:pos="417"/>
              </w:tabs>
              <w:spacing w:line="228" w:lineRule="exact"/>
              <w:rPr>
                <w:sz w:val="20"/>
              </w:rPr>
            </w:pPr>
            <w:r>
              <w:rPr>
                <w:i/>
                <w:sz w:val="20"/>
              </w:rPr>
              <w:t xml:space="preserve">Peridroma saucia </w:t>
            </w:r>
            <w:r>
              <w:rPr>
                <w:sz w:val="20"/>
              </w:rPr>
              <w:t>(pearly underwing</w:t>
            </w:r>
            <w:r>
              <w:rPr>
                <w:spacing w:val="-4"/>
                <w:sz w:val="20"/>
              </w:rPr>
              <w:t xml:space="preserve"> </w:t>
            </w:r>
            <w:r>
              <w:rPr>
                <w:sz w:val="20"/>
              </w:rPr>
              <w:t>moth)</w:t>
            </w:r>
          </w:p>
          <w:p w:rsidR="00C23EDE" w:rsidRDefault="0069087E">
            <w:pPr>
              <w:pStyle w:val="TableParagraph"/>
              <w:numPr>
                <w:ilvl w:val="0"/>
                <w:numId w:val="1207"/>
              </w:numPr>
              <w:tabs>
                <w:tab w:val="left" w:pos="429"/>
              </w:tabs>
              <w:spacing w:before="3" w:line="228" w:lineRule="exact"/>
              <w:ind w:left="428" w:hanging="286"/>
              <w:rPr>
                <w:sz w:val="20"/>
              </w:rPr>
            </w:pPr>
            <w:r>
              <w:rPr>
                <w:i/>
                <w:sz w:val="20"/>
              </w:rPr>
              <w:t xml:space="preserve">Ditylenchus dipsaci </w:t>
            </w:r>
            <w:r>
              <w:rPr>
                <w:sz w:val="20"/>
              </w:rPr>
              <w:t>(stem and bulb</w:t>
            </w:r>
            <w:r>
              <w:rPr>
                <w:spacing w:val="-9"/>
                <w:sz w:val="20"/>
              </w:rPr>
              <w:t xml:space="preserve"> </w:t>
            </w:r>
            <w:r>
              <w:rPr>
                <w:sz w:val="20"/>
              </w:rPr>
              <w:t>nematode)</w:t>
            </w:r>
          </w:p>
          <w:p w:rsidR="00C23EDE" w:rsidRDefault="0069087E">
            <w:pPr>
              <w:pStyle w:val="TableParagraph"/>
              <w:numPr>
                <w:ilvl w:val="0"/>
                <w:numId w:val="1207"/>
              </w:numPr>
              <w:tabs>
                <w:tab w:val="left" w:pos="417"/>
              </w:tabs>
              <w:spacing w:line="237" w:lineRule="auto"/>
              <w:ind w:left="412" w:right="630" w:hanging="270"/>
              <w:rPr>
                <w:sz w:val="20"/>
              </w:rPr>
            </w:pPr>
            <w:r>
              <w:rPr>
                <w:i/>
                <w:sz w:val="20"/>
              </w:rPr>
              <w:t xml:space="preserve">Ceratobasidium cereale </w:t>
            </w:r>
            <w:r>
              <w:rPr>
                <w:sz w:val="20"/>
              </w:rPr>
              <w:t>(sharp eyespot</w:t>
            </w:r>
            <w:r>
              <w:rPr>
                <w:spacing w:val="-12"/>
                <w:sz w:val="20"/>
              </w:rPr>
              <w:t xml:space="preserve"> </w:t>
            </w:r>
            <w:r>
              <w:rPr>
                <w:sz w:val="20"/>
              </w:rPr>
              <w:t>of cereals)</w:t>
            </w:r>
          </w:p>
          <w:p w:rsidR="00C23EDE" w:rsidRDefault="0069087E">
            <w:pPr>
              <w:pStyle w:val="TableParagraph"/>
              <w:numPr>
                <w:ilvl w:val="0"/>
                <w:numId w:val="1207"/>
              </w:numPr>
              <w:tabs>
                <w:tab w:val="left" w:pos="393"/>
              </w:tabs>
              <w:spacing w:before="3"/>
              <w:ind w:left="392" w:hanging="250"/>
              <w:rPr>
                <w:sz w:val="20"/>
              </w:rPr>
            </w:pPr>
            <w:r>
              <w:rPr>
                <w:i/>
                <w:sz w:val="20"/>
              </w:rPr>
              <w:t>Claviceps purpurea</w:t>
            </w:r>
            <w:r>
              <w:rPr>
                <w:i/>
                <w:spacing w:val="1"/>
                <w:sz w:val="20"/>
              </w:rPr>
              <w:t xml:space="preserve"> </w:t>
            </w:r>
            <w:r>
              <w:rPr>
                <w:sz w:val="20"/>
              </w:rPr>
              <w:t>(ergot)</w:t>
            </w:r>
          </w:p>
          <w:p w:rsidR="00C23EDE" w:rsidRDefault="0069087E">
            <w:pPr>
              <w:pStyle w:val="TableParagraph"/>
              <w:numPr>
                <w:ilvl w:val="0"/>
                <w:numId w:val="1207"/>
              </w:numPr>
              <w:tabs>
                <w:tab w:val="left" w:pos="427"/>
              </w:tabs>
              <w:spacing w:line="229" w:lineRule="exact"/>
              <w:ind w:left="426" w:hanging="284"/>
              <w:rPr>
                <w:sz w:val="20"/>
              </w:rPr>
            </w:pPr>
            <w:r>
              <w:rPr>
                <w:i/>
                <w:sz w:val="20"/>
              </w:rPr>
              <w:t xml:space="preserve">Pseudomonas fuscovaginae </w:t>
            </w:r>
            <w:r>
              <w:rPr>
                <w:sz w:val="20"/>
              </w:rPr>
              <w:t>(sheath brown</w:t>
            </w:r>
            <w:r>
              <w:rPr>
                <w:spacing w:val="-7"/>
                <w:sz w:val="20"/>
              </w:rPr>
              <w:t xml:space="preserve"> </w:t>
            </w:r>
            <w:r>
              <w:rPr>
                <w:sz w:val="20"/>
              </w:rPr>
              <w:t>rot)</w:t>
            </w:r>
          </w:p>
          <w:p w:rsidR="00C23EDE" w:rsidRDefault="0069087E">
            <w:pPr>
              <w:pStyle w:val="TableParagraph"/>
              <w:numPr>
                <w:ilvl w:val="0"/>
                <w:numId w:val="1207"/>
              </w:numPr>
              <w:tabs>
                <w:tab w:val="left" w:pos="427"/>
              </w:tabs>
              <w:ind w:left="412" w:right="189" w:hanging="270"/>
              <w:rPr>
                <w:sz w:val="20"/>
              </w:rPr>
            </w:pPr>
            <w:r>
              <w:rPr>
                <w:i/>
                <w:sz w:val="20"/>
              </w:rPr>
              <w:t xml:space="preserve">Pseudomonas syringae pv. coronafaciens </w:t>
            </w:r>
            <w:r>
              <w:rPr>
                <w:sz w:val="20"/>
              </w:rPr>
              <w:t>(halo blight)</w:t>
            </w:r>
          </w:p>
          <w:p w:rsidR="00C23EDE" w:rsidRDefault="0069087E">
            <w:pPr>
              <w:pStyle w:val="TableParagraph"/>
              <w:numPr>
                <w:ilvl w:val="0"/>
                <w:numId w:val="1207"/>
              </w:numPr>
              <w:tabs>
                <w:tab w:val="left" w:pos="383"/>
              </w:tabs>
              <w:spacing w:line="228" w:lineRule="exact"/>
              <w:ind w:left="412" w:right="533" w:hanging="270"/>
              <w:rPr>
                <w:sz w:val="20"/>
              </w:rPr>
            </w:pPr>
            <w:r>
              <w:rPr>
                <w:sz w:val="20"/>
              </w:rPr>
              <w:t>Barley stripe mosaic virus (stripe mosaic</w:t>
            </w:r>
            <w:r>
              <w:rPr>
                <w:spacing w:val="-15"/>
                <w:sz w:val="20"/>
              </w:rPr>
              <w:t xml:space="preserve"> </w:t>
            </w:r>
            <w:r>
              <w:rPr>
                <w:sz w:val="20"/>
              </w:rPr>
              <w:t>of barley)</w:t>
            </w:r>
          </w:p>
        </w:tc>
        <w:tc>
          <w:tcPr>
            <w:tcW w:w="2914" w:type="dxa"/>
          </w:tcPr>
          <w:p w:rsidR="00C23EDE" w:rsidRDefault="0069087E">
            <w:pPr>
              <w:pStyle w:val="TableParagraph"/>
              <w:numPr>
                <w:ilvl w:val="0"/>
                <w:numId w:val="1206"/>
              </w:numPr>
              <w:tabs>
                <w:tab w:val="left" w:pos="424"/>
              </w:tabs>
              <w:spacing w:before="2" w:line="237" w:lineRule="auto"/>
              <w:ind w:right="24" w:hanging="328"/>
              <w:rPr>
                <w:sz w:val="20"/>
              </w:rPr>
            </w:pPr>
            <w:r>
              <w:rPr>
                <w:sz w:val="20"/>
              </w:rPr>
              <w:t>Fumigation with Methyl bromide at 80 g/m</w:t>
            </w:r>
            <w:r>
              <w:rPr>
                <w:position w:val="7"/>
                <w:sz w:val="13"/>
              </w:rPr>
              <w:t xml:space="preserve">3 </w:t>
            </w:r>
            <w:r>
              <w:rPr>
                <w:sz w:val="20"/>
              </w:rPr>
              <w:t>for 48 hrs at 21</w:t>
            </w:r>
            <w:r>
              <w:rPr>
                <w:position w:val="7"/>
                <w:sz w:val="13"/>
              </w:rPr>
              <w:t>0</w:t>
            </w:r>
            <w:r>
              <w:rPr>
                <w:sz w:val="20"/>
              </w:rPr>
              <w:t xml:space="preserve">C and above or equivalent or any other treatment duly approved by the Plant Protection Adviser </w:t>
            </w:r>
            <w:r>
              <w:rPr>
                <w:spacing w:val="-8"/>
                <w:sz w:val="20"/>
              </w:rPr>
              <w:t xml:space="preserve">to </w:t>
            </w:r>
            <w:r>
              <w:rPr>
                <w:sz w:val="20"/>
              </w:rPr>
              <w:t>the Government of</w:t>
            </w:r>
            <w:r>
              <w:rPr>
                <w:spacing w:val="-4"/>
                <w:sz w:val="20"/>
              </w:rPr>
              <w:t xml:space="preserve"> </w:t>
            </w:r>
            <w:r>
              <w:rPr>
                <w:sz w:val="20"/>
              </w:rPr>
              <w:t>India.</w:t>
            </w:r>
          </w:p>
          <w:p w:rsidR="00C23EDE" w:rsidRDefault="0069087E">
            <w:pPr>
              <w:pStyle w:val="TableParagraph"/>
              <w:spacing w:before="5"/>
              <w:ind w:left="411" w:right="190" w:firstLine="21"/>
              <w:rPr>
                <w:sz w:val="20"/>
              </w:rPr>
            </w:pPr>
            <w:r>
              <w:rPr>
                <w:sz w:val="20"/>
              </w:rPr>
              <w:t>The treatment should be endorsed on Phytosanitary Certificate issued at the Country of Origin/re-export.</w:t>
            </w:r>
          </w:p>
          <w:p w:rsidR="00C23EDE" w:rsidRDefault="0069087E">
            <w:pPr>
              <w:pStyle w:val="TableParagraph"/>
              <w:numPr>
                <w:ilvl w:val="0"/>
                <w:numId w:val="1206"/>
              </w:numPr>
              <w:tabs>
                <w:tab w:val="left" w:pos="429"/>
              </w:tabs>
              <w:spacing w:before="7" w:line="228" w:lineRule="exact"/>
              <w:ind w:right="114" w:hanging="328"/>
              <w:rPr>
                <w:sz w:val="20"/>
              </w:rPr>
            </w:pPr>
            <w:r>
              <w:rPr>
                <w:sz w:val="20"/>
              </w:rPr>
              <w:t>Free from soil and</w:t>
            </w:r>
            <w:r>
              <w:rPr>
                <w:spacing w:val="-15"/>
                <w:sz w:val="20"/>
              </w:rPr>
              <w:t xml:space="preserve"> </w:t>
            </w:r>
            <w:r>
              <w:rPr>
                <w:sz w:val="20"/>
              </w:rPr>
              <w:t>quarantine weed seeds.</w:t>
            </w:r>
          </w:p>
        </w:tc>
      </w:tr>
      <w:tr w:rsidR="00C23EDE">
        <w:trPr>
          <w:trHeight w:val="4123"/>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val="restart"/>
          </w:tcPr>
          <w:p w:rsidR="00C23EDE" w:rsidRDefault="0069087E">
            <w:pPr>
              <w:pStyle w:val="TableParagraph"/>
              <w:spacing w:line="230" w:lineRule="auto"/>
              <w:ind w:left="63" w:right="574"/>
              <w:rPr>
                <w:sz w:val="20"/>
              </w:rPr>
            </w:pPr>
            <w:r>
              <w:rPr>
                <w:sz w:val="20"/>
              </w:rPr>
              <w:t>(ii) Seeds for sowing</w:t>
            </w:r>
          </w:p>
        </w:tc>
        <w:tc>
          <w:tcPr>
            <w:tcW w:w="1709" w:type="dxa"/>
          </w:tcPr>
          <w:p w:rsidR="00C23EDE" w:rsidRDefault="0069087E">
            <w:pPr>
              <w:pStyle w:val="TableParagraph"/>
              <w:spacing w:line="218" w:lineRule="exact"/>
              <w:ind w:left="63"/>
              <w:rPr>
                <w:sz w:val="20"/>
              </w:rPr>
            </w:pPr>
            <w:r>
              <w:rPr>
                <w:sz w:val="20"/>
              </w:rPr>
              <w:t>(i) USA</w:t>
            </w:r>
          </w:p>
        </w:tc>
        <w:tc>
          <w:tcPr>
            <w:tcW w:w="4412" w:type="dxa"/>
          </w:tcPr>
          <w:p w:rsidR="00C23EDE" w:rsidRDefault="0069087E">
            <w:pPr>
              <w:pStyle w:val="TableParagraph"/>
              <w:spacing w:line="214" w:lineRule="exact"/>
              <w:ind w:left="63"/>
              <w:rPr>
                <w:sz w:val="20"/>
              </w:rPr>
            </w:pPr>
            <w:r>
              <w:rPr>
                <w:sz w:val="20"/>
              </w:rPr>
              <w:t>Free from:</w:t>
            </w:r>
          </w:p>
          <w:p w:rsidR="00C23EDE" w:rsidRDefault="0069087E">
            <w:pPr>
              <w:pStyle w:val="TableParagraph"/>
              <w:numPr>
                <w:ilvl w:val="0"/>
                <w:numId w:val="1205"/>
              </w:numPr>
              <w:tabs>
                <w:tab w:val="left" w:pos="588"/>
              </w:tabs>
              <w:spacing w:line="225" w:lineRule="exact"/>
              <w:rPr>
                <w:sz w:val="20"/>
              </w:rPr>
            </w:pPr>
            <w:r>
              <w:rPr>
                <w:i/>
                <w:sz w:val="20"/>
              </w:rPr>
              <w:t xml:space="preserve">Acarus siro </w:t>
            </w:r>
            <w:r>
              <w:rPr>
                <w:sz w:val="20"/>
              </w:rPr>
              <w:t>(flour</w:t>
            </w:r>
            <w:r>
              <w:rPr>
                <w:spacing w:val="3"/>
                <w:sz w:val="20"/>
              </w:rPr>
              <w:t xml:space="preserve"> </w:t>
            </w:r>
            <w:r>
              <w:rPr>
                <w:sz w:val="20"/>
              </w:rPr>
              <w:t>mite)</w:t>
            </w:r>
          </w:p>
          <w:p w:rsidR="00C23EDE" w:rsidRDefault="0069087E">
            <w:pPr>
              <w:pStyle w:val="TableParagraph"/>
              <w:numPr>
                <w:ilvl w:val="0"/>
                <w:numId w:val="1205"/>
              </w:numPr>
              <w:tabs>
                <w:tab w:val="left" w:pos="592"/>
              </w:tabs>
              <w:spacing w:line="228" w:lineRule="exact"/>
              <w:ind w:left="592" w:hanging="270"/>
              <w:rPr>
                <w:sz w:val="20"/>
              </w:rPr>
            </w:pPr>
            <w:r>
              <w:rPr>
                <w:i/>
                <w:sz w:val="20"/>
              </w:rPr>
              <w:t xml:space="preserve">Ahasverus advena </w:t>
            </w:r>
            <w:r>
              <w:rPr>
                <w:sz w:val="20"/>
              </w:rPr>
              <w:t>(grain</w:t>
            </w:r>
            <w:r>
              <w:rPr>
                <w:spacing w:val="-3"/>
                <w:sz w:val="20"/>
              </w:rPr>
              <w:t xml:space="preserve"> </w:t>
            </w:r>
            <w:r>
              <w:rPr>
                <w:sz w:val="20"/>
              </w:rPr>
              <w:t>beetle)</w:t>
            </w:r>
          </w:p>
          <w:p w:rsidR="00C23EDE" w:rsidRDefault="0069087E">
            <w:pPr>
              <w:pStyle w:val="TableParagraph"/>
              <w:numPr>
                <w:ilvl w:val="0"/>
                <w:numId w:val="1205"/>
              </w:numPr>
              <w:tabs>
                <w:tab w:val="left" w:pos="590"/>
              </w:tabs>
              <w:spacing w:line="227" w:lineRule="exact"/>
              <w:ind w:left="589" w:hanging="267"/>
              <w:rPr>
                <w:i/>
                <w:sz w:val="20"/>
              </w:rPr>
            </w:pPr>
            <w:r>
              <w:rPr>
                <w:i/>
                <w:sz w:val="20"/>
              </w:rPr>
              <w:t>Cryptolestes</w:t>
            </w:r>
            <w:r>
              <w:rPr>
                <w:i/>
                <w:spacing w:val="-2"/>
                <w:sz w:val="20"/>
              </w:rPr>
              <w:t xml:space="preserve"> </w:t>
            </w:r>
            <w:r>
              <w:rPr>
                <w:i/>
                <w:sz w:val="20"/>
              </w:rPr>
              <w:t>ferrugineus</w:t>
            </w:r>
          </w:p>
          <w:p w:rsidR="00C23EDE" w:rsidRDefault="0069087E">
            <w:pPr>
              <w:pStyle w:val="TableParagraph"/>
              <w:numPr>
                <w:ilvl w:val="0"/>
                <w:numId w:val="1205"/>
              </w:numPr>
              <w:tabs>
                <w:tab w:val="left" w:pos="588"/>
              </w:tabs>
              <w:spacing w:line="229" w:lineRule="exact"/>
              <w:rPr>
                <w:i/>
                <w:sz w:val="20"/>
              </w:rPr>
            </w:pPr>
            <w:r>
              <w:rPr>
                <w:i/>
                <w:sz w:val="20"/>
              </w:rPr>
              <w:t>Trogoderma variabile</w:t>
            </w:r>
          </w:p>
          <w:p w:rsidR="00C23EDE" w:rsidRDefault="0069087E">
            <w:pPr>
              <w:pStyle w:val="TableParagraph"/>
              <w:numPr>
                <w:ilvl w:val="0"/>
                <w:numId w:val="1205"/>
              </w:numPr>
              <w:tabs>
                <w:tab w:val="left" w:pos="588"/>
              </w:tabs>
              <w:spacing w:before="3" w:line="229" w:lineRule="exact"/>
              <w:rPr>
                <w:i/>
                <w:sz w:val="20"/>
              </w:rPr>
            </w:pPr>
            <w:r>
              <w:rPr>
                <w:i/>
                <w:sz w:val="20"/>
              </w:rPr>
              <w:t>Ditylenchus</w:t>
            </w:r>
            <w:r>
              <w:rPr>
                <w:i/>
                <w:spacing w:val="-1"/>
                <w:sz w:val="20"/>
              </w:rPr>
              <w:t xml:space="preserve"> </w:t>
            </w:r>
            <w:r>
              <w:rPr>
                <w:i/>
                <w:sz w:val="20"/>
              </w:rPr>
              <w:t>dipsaci</w:t>
            </w:r>
          </w:p>
          <w:p w:rsidR="00C23EDE" w:rsidRDefault="0069087E">
            <w:pPr>
              <w:pStyle w:val="TableParagraph"/>
              <w:numPr>
                <w:ilvl w:val="0"/>
                <w:numId w:val="1205"/>
              </w:numPr>
              <w:tabs>
                <w:tab w:val="left" w:pos="573"/>
              </w:tabs>
              <w:spacing w:line="229" w:lineRule="exact"/>
              <w:ind w:left="572" w:hanging="250"/>
              <w:rPr>
                <w:i/>
                <w:sz w:val="20"/>
              </w:rPr>
            </w:pPr>
            <w:r>
              <w:rPr>
                <w:i/>
                <w:sz w:val="20"/>
              </w:rPr>
              <w:t>Ceratobasidium</w:t>
            </w:r>
            <w:r>
              <w:rPr>
                <w:i/>
                <w:spacing w:val="-1"/>
                <w:sz w:val="20"/>
              </w:rPr>
              <w:t xml:space="preserve"> </w:t>
            </w:r>
            <w:r>
              <w:rPr>
                <w:i/>
                <w:sz w:val="20"/>
              </w:rPr>
              <w:t>cereale</w:t>
            </w:r>
          </w:p>
          <w:p w:rsidR="00C23EDE" w:rsidRDefault="0069087E">
            <w:pPr>
              <w:pStyle w:val="TableParagraph"/>
              <w:numPr>
                <w:ilvl w:val="0"/>
                <w:numId w:val="1205"/>
              </w:numPr>
              <w:tabs>
                <w:tab w:val="left" w:pos="588"/>
              </w:tabs>
              <w:spacing w:before="1"/>
              <w:rPr>
                <w:i/>
                <w:sz w:val="20"/>
              </w:rPr>
            </w:pPr>
            <w:r>
              <w:rPr>
                <w:i/>
                <w:sz w:val="20"/>
              </w:rPr>
              <w:t>Monographella</w:t>
            </w:r>
            <w:r>
              <w:rPr>
                <w:i/>
                <w:spacing w:val="1"/>
                <w:sz w:val="20"/>
              </w:rPr>
              <w:t xml:space="preserve"> </w:t>
            </w:r>
            <w:r>
              <w:rPr>
                <w:i/>
                <w:sz w:val="20"/>
              </w:rPr>
              <w:t>nivalis</w:t>
            </w:r>
          </w:p>
          <w:p w:rsidR="00C23EDE" w:rsidRDefault="0069087E">
            <w:pPr>
              <w:pStyle w:val="TableParagraph"/>
              <w:numPr>
                <w:ilvl w:val="0"/>
                <w:numId w:val="1205"/>
              </w:numPr>
              <w:tabs>
                <w:tab w:val="left" w:pos="588"/>
              </w:tabs>
              <w:ind w:left="592" w:right="264" w:hanging="270"/>
              <w:rPr>
                <w:sz w:val="20"/>
              </w:rPr>
            </w:pPr>
            <w:r>
              <w:rPr>
                <w:i/>
                <w:sz w:val="20"/>
              </w:rPr>
              <w:t xml:space="preserve">Phaeosphaeria avenaria </w:t>
            </w:r>
            <w:r>
              <w:rPr>
                <w:sz w:val="20"/>
              </w:rPr>
              <w:t xml:space="preserve">f.sp. </w:t>
            </w:r>
            <w:r>
              <w:rPr>
                <w:i/>
                <w:sz w:val="20"/>
              </w:rPr>
              <w:t xml:space="preserve">avenaria </w:t>
            </w:r>
            <w:r>
              <w:rPr>
                <w:sz w:val="20"/>
              </w:rPr>
              <w:t>(leaf spot of</w:t>
            </w:r>
            <w:r>
              <w:rPr>
                <w:spacing w:val="-4"/>
                <w:sz w:val="20"/>
              </w:rPr>
              <w:t xml:space="preserve"> </w:t>
            </w:r>
            <w:r>
              <w:rPr>
                <w:sz w:val="20"/>
              </w:rPr>
              <w:t>oats)</w:t>
            </w:r>
          </w:p>
          <w:p w:rsidR="00C23EDE" w:rsidRDefault="0069087E">
            <w:pPr>
              <w:pStyle w:val="TableParagraph"/>
              <w:numPr>
                <w:ilvl w:val="0"/>
                <w:numId w:val="1205"/>
              </w:numPr>
              <w:tabs>
                <w:tab w:val="left" w:pos="564"/>
              </w:tabs>
              <w:spacing w:before="1"/>
              <w:ind w:left="592" w:right="145" w:hanging="270"/>
              <w:rPr>
                <w:sz w:val="20"/>
              </w:rPr>
            </w:pPr>
            <w:r>
              <w:rPr>
                <w:i/>
                <w:sz w:val="20"/>
              </w:rPr>
              <w:t xml:space="preserve">Pseudomonas syringae </w:t>
            </w:r>
            <w:r>
              <w:rPr>
                <w:sz w:val="20"/>
              </w:rPr>
              <w:t xml:space="preserve">pv. </w:t>
            </w:r>
            <w:r>
              <w:rPr>
                <w:i/>
                <w:sz w:val="20"/>
              </w:rPr>
              <w:t>atrofaciens</w:t>
            </w:r>
            <w:r>
              <w:rPr>
                <w:i/>
                <w:spacing w:val="-12"/>
                <w:sz w:val="20"/>
              </w:rPr>
              <w:t xml:space="preserve"> </w:t>
            </w:r>
            <w:r>
              <w:rPr>
                <w:sz w:val="20"/>
              </w:rPr>
              <w:t>(wheat glume</w:t>
            </w:r>
            <w:r>
              <w:rPr>
                <w:spacing w:val="-1"/>
                <w:sz w:val="20"/>
              </w:rPr>
              <w:t xml:space="preserve"> </w:t>
            </w:r>
            <w:r>
              <w:rPr>
                <w:sz w:val="20"/>
              </w:rPr>
              <w:t>rot)</w:t>
            </w:r>
          </w:p>
          <w:p w:rsidR="00C23EDE" w:rsidRDefault="0069087E">
            <w:pPr>
              <w:pStyle w:val="TableParagraph"/>
              <w:numPr>
                <w:ilvl w:val="0"/>
                <w:numId w:val="1205"/>
              </w:numPr>
              <w:tabs>
                <w:tab w:val="left" w:pos="564"/>
              </w:tabs>
              <w:spacing w:line="226" w:lineRule="exact"/>
              <w:ind w:left="563" w:hanging="241"/>
              <w:rPr>
                <w:i/>
                <w:sz w:val="20"/>
              </w:rPr>
            </w:pPr>
            <w:r>
              <w:rPr>
                <w:i/>
                <w:sz w:val="20"/>
              </w:rPr>
              <w:t>Pseudomonas syringae</w:t>
            </w:r>
            <w:r>
              <w:rPr>
                <w:i/>
                <w:spacing w:val="-1"/>
                <w:sz w:val="20"/>
              </w:rPr>
              <w:t xml:space="preserve"> </w:t>
            </w:r>
            <w:r>
              <w:rPr>
                <w:sz w:val="20"/>
              </w:rPr>
              <w:t>pv</w:t>
            </w:r>
            <w:r>
              <w:rPr>
                <w:i/>
                <w:sz w:val="20"/>
              </w:rPr>
              <w:t>.atropurpurea</w:t>
            </w:r>
          </w:p>
          <w:p w:rsidR="00C23EDE" w:rsidRDefault="0069087E">
            <w:pPr>
              <w:pStyle w:val="TableParagraph"/>
              <w:numPr>
                <w:ilvl w:val="0"/>
                <w:numId w:val="1205"/>
              </w:numPr>
              <w:tabs>
                <w:tab w:val="left" w:pos="607"/>
              </w:tabs>
              <w:spacing w:line="228" w:lineRule="exact"/>
              <w:ind w:left="606" w:hanging="284"/>
              <w:rPr>
                <w:i/>
                <w:sz w:val="20"/>
              </w:rPr>
            </w:pPr>
            <w:r>
              <w:rPr>
                <w:i/>
                <w:sz w:val="20"/>
              </w:rPr>
              <w:t xml:space="preserve">Pseudomonas syringae </w:t>
            </w:r>
            <w:r>
              <w:rPr>
                <w:sz w:val="20"/>
              </w:rPr>
              <w:t>pv.</w:t>
            </w:r>
            <w:r>
              <w:rPr>
                <w:spacing w:val="-1"/>
                <w:sz w:val="20"/>
              </w:rPr>
              <w:t xml:space="preserve"> </w:t>
            </w:r>
            <w:r>
              <w:rPr>
                <w:i/>
                <w:sz w:val="20"/>
              </w:rPr>
              <w:t>coronafaciens</w:t>
            </w:r>
          </w:p>
          <w:p w:rsidR="00C23EDE" w:rsidRDefault="0069087E">
            <w:pPr>
              <w:pStyle w:val="TableParagraph"/>
              <w:numPr>
                <w:ilvl w:val="0"/>
                <w:numId w:val="1205"/>
              </w:numPr>
              <w:tabs>
                <w:tab w:val="left" w:pos="564"/>
              </w:tabs>
              <w:spacing w:before="3"/>
              <w:ind w:left="563" w:hanging="241"/>
              <w:rPr>
                <w:i/>
                <w:sz w:val="20"/>
              </w:rPr>
            </w:pPr>
            <w:r>
              <w:rPr>
                <w:i/>
                <w:sz w:val="20"/>
              </w:rPr>
              <w:t>Pseudomonas syringae</w:t>
            </w:r>
            <w:r>
              <w:rPr>
                <w:i/>
                <w:spacing w:val="-1"/>
                <w:sz w:val="20"/>
              </w:rPr>
              <w:t xml:space="preserve"> </w:t>
            </w:r>
            <w:r>
              <w:rPr>
                <w:sz w:val="20"/>
              </w:rPr>
              <w:t>pv</w:t>
            </w:r>
            <w:r>
              <w:rPr>
                <w:i/>
                <w:sz w:val="20"/>
              </w:rPr>
              <w:t>.striafacians</w:t>
            </w:r>
          </w:p>
          <w:p w:rsidR="00C23EDE" w:rsidRDefault="0069087E">
            <w:pPr>
              <w:pStyle w:val="TableParagraph"/>
              <w:numPr>
                <w:ilvl w:val="0"/>
                <w:numId w:val="1205"/>
              </w:numPr>
              <w:tabs>
                <w:tab w:val="left" w:pos="662"/>
              </w:tabs>
              <w:ind w:left="661" w:hanging="339"/>
              <w:rPr>
                <w:i/>
                <w:sz w:val="20"/>
              </w:rPr>
            </w:pPr>
            <w:r>
              <w:rPr>
                <w:i/>
                <w:sz w:val="20"/>
              </w:rPr>
              <w:t>Barley stripe mosaic</w:t>
            </w:r>
            <w:r>
              <w:rPr>
                <w:i/>
                <w:spacing w:val="-1"/>
                <w:sz w:val="20"/>
              </w:rPr>
              <w:t xml:space="preserve"> </w:t>
            </w:r>
            <w:r>
              <w:rPr>
                <w:i/>
                <w:sz w:val="20"/>
              </w:rPr>
              <w:t>virus</w:t>
            </w:r>
          </w:p>
          <w:p w:rsidR="00C23EDE" w:rsidRDefault="0069087E">
            <w:pPr>
              <w:pStyle w:val="TableParagraph"/>
              <w:numPr>
                <w:ilvl w:val="0"/>
                <w:numId w:val="1205"/>
              </w:numPr>
              <w:tabs>
                <w:tab w:val="left" w:pos="592"/>
              </w:tabs>
              <w:spacing w:before="1"/>
              <w:ind w:left="592" w:hanging="270"/>
              <w:rPr>
                <w:i/>
                <w:sz w:val="20"/>
              </w:rPr>
            </w:pPr>
            <w:r>
              <w:rPr>
                <w:i/>
                <w:sz w:val="20"/>
              </w:rPr>
              <w:t>High plains</w:t>
            </w:r>
            <w:r>
              <w:rPr>
                <w:i/>
                <w:spacing w:val="-1"/>
                <w:sz w:val="20"/>
              </w:rPr>
              <w:t xml:space="preserve"> </w:t>
            </w:r>
            <w:r>
              <w:rPr>
                <w:i/>
                <w:sz w:val="20"/>
              </w:rPr>
              <w:t>virus</w:t>
            </w:r>
          </w:p>
          <w:p w:rsidR="00C23EDE" w:rsidRDefault="0069087E">
            <w:pPr>
              <w:pStyle w:val="TableParagraph"/>
              <w:numPr>
                <w:ilvl w:val="0"/>
                <w:numId w:val="1205"/>
              </w:numPr>
              <w:tabs>
                <w:tab w:val="left" w:pos="592"/>
              </w:tabs>
              <w:spacing w:line="219" w:lineRule="exact"/>
              <w:ind w:left="592" w:hanging="270"/>
              <w:rPr>
                <w:i/>
                <w:sz w:val="20"/>
              </w:rPr>
            </w:pPr>
            <w:r>
              <w:rPr>
                <w:i/>
                <w:sz w:val="20"/>
              </w:rPr>
              <w:t>Wheat streak mosaic</w:t>
            </w:r>
            <w:r>
              <w:rPr>
                <w:i/>
                <w:spacing w:val="-2"/>
                <w:sz w:val="20"/>
              </w:rPr>
              <w:t xml:space="preserve"> </w:t>
            </w:r>
            <w:r>
              <w:rPr>
                <w:i/>
                <w:sz w:val="20"/>
              </w:rPr>
              <w:t>virus</w:t>
            </w:r>
          </w:p>
        </w:tc>
        <w:tc>
          <w:tcPr>
            <w:tcW w:w="2914" w:type="dxa"/>
          </w:tcPr>
          <w:p w:rsidR="00C23EDE" w:rsidRDefault="0069087E">
            <w:pPr>
              <w:pStyle w:val="TableParagraph"/>
              <w:numPr>
                <w:ilvl w:val="0"/>
                <w:numId w:val="1204"/>
              </w:numPr>
              <w:tabs>
                <w:tab w:val="left" w:pos="393"/>
              </w:tabs>
              <w:spacing w:line="228" w:lineRule="auto"/>
              <w:ind w:right="352" w:hanging="360"/>
              <w:rPr>
                <w:sz w:val="20"/>
              </w:rPr>
            </w:pPr>
            <w:r>
              <w:rPr>
                <w:sz w:val="20"/>
              </w:rPr>
              <w:t>Free from quarantine</w:t>
            </w:r>
            <w:r>
              <w:rPr>
                <w:spacing w:val="-11"/>
                <w:sz w:val="20"/>
              </w:rPr>
              <w:t xml:space="preserve"> </w:t>
            </w:r>
            <w:r>
              <w:rPr>
                <w:sz w:val="20"/>
              </w:rPr>
              <w:t>weed seeds.</w:t>
            </w:r>
          </w:p>
          <w:p w:rsidR="00C23EDE" w:rsidRDefault="0069087E">
            <w:pPr>
              <w:pStyle w:val="TableParagraph"/>
              <w:numPr>
                <w:ilvl w:val="0"/>
                <w:numId w:val="1204"/>
              </w:numPr>
              <w:tabs>
                <w:tab w:val="left" w:pos="398"/>
              </w:tabs>
              <w:spacing w:line="228" w:lineRule="auto"/>
              <w:ind w:right="35" w:hanging="360"/>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1204"/>
              </w:numPr>
              <w:tabs>
                <w:tab w:val="left" w:pos="403"/>
              </w:tabs>
              <w:spacing w:line="228" w:lineRule="auto"/>
              <w:ind w:right="69" w:hanging="360"/>
              <w:rPr>
                <w:sz w:val="20"/>
              </w:rPr>
            </w:pPr>
            <w:r>
              <w:rPr>
                <w:sz w:val="20"/>
              </w:rPr>
              <w:t>Post-entry quarantine</w:t>
            </w:r>
            <w:r>
              <w:rPr>
                <w:spacing w:val="-11"/>
                <w:sz w:val="20"/>
              </w:rPr>
              <w:t xml:space="preserve"> </w:t>
            </w:r>
            <w:r>
              <w:rPr>
                <w:sz w:val="20"/>
              </w:rPr>
              <w:t>growing for 2-3</w:t>
            </w:r>
            <w:r>
              <w:rPr>
                <w:spacing w:val="2"/>
                <w:sz w:val="20"/>
              </w:rPr>
              <w:t xml:space="preserve"> </w:t>
            </w:r>
            <w:r>
              <w:rPr>
                <w:sz w:val="20"/>
              </w:rPr>
              <w:t>month</w:t>
            </w:r>
          </w:p>
          <w:p w:rsidR="00C23EDE" w:rsidRDefault="0069087E">
            <w:pPr>
              <w:pStyle w:val="TableParagraph"/>
              <w:numPr>
                <w:ilvl w:val="0"/>
                <w:numId w:val="1204"/>
              </w:numPr>
              <w:tabs>
                <w:tab w:val="left" w:pos="391"/>
              </w:tabs>
              <w:spacing w:before="2" w:line="228" w:lineRule="auto"/>
              <w:ind w:right="525" w:hanging="360"/>
              <w:rPr>
                <w:sz w:val="20"/>
              </w:rPr>
            </w:pPr>
            <w:r>
              <w:rPr>
                <w:sz w:val="20"/>
              </w:rPr>
              <w:t>Crop inspection and certification for freedom fromviruses</w:t>
            </w:r>
          </w:p>
        </w:tc>
      </w:tr>
      <w:tr w:rsidR="00C23EDE">
        <w:trPr>
          <w:trHeight w:val="2532"/>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709" w:type="dxa"/>
          </w:tcPr>
          <w:p w:rsidR="00C23EDE" w:rsidRDefault="0069087E">
            <w:pPr>
              <w:pStyle w:val="TableParagraph"/>
              <w:ind w:left="63"/>
              <w:rPr>
                <w:sz w:val="20"/>
              </w:rPr>
            </w:pPr>
            <w:r>
              <w:rPr>
                <w:sz w:val="20"/>
              </w:rPr>
              <w:t>(ii) Italy</w:t>
            </w:r>
          </w:p>
        </w:tc>
        <w:tc>
          <w:tcPr>
            <w:tcW w:w="4412" w:type="dxa"/>
          </w:tcPr>
          <w:p w:rsidR="00C23EDE" w:rsidRDefault="0069087E">
            <w:pPr>
              <w:pStyle w:val="TableParagraph"/>
              <w:ind w:left="63"/>
              <w:rPr>
                <w:sz w:val="20"/>
              </w:rPr>
            </w:pPr>
            <w:r>
              <w:rPr>
                <w:sz w:val="20"/>
              </w:rPr>
              <w:t>Free from</w:t>
            </w:r>
          </w:p>
          <w:p w:rsidR="00C23EDE" w:rsidRDefault="0069087E">
            <w:pPr>
              <w:pStyle w:val="TableParagraph"/>
              <w:numPr>
                <w:ilvl w:val="0"/>
                <w:numId w:val="1203"/>
              </w:numPr>
              <w:tabs>
                <w:tab w:val="left" w:pos="506"/>
              </w:tabs>
              <w:spacing w:before="1"/>
              <w:rPr>
                <w:i/>
                <w:sz w:val="20"/>
              </w:rPr>
            </w:pPr>
            <w:r>
              <w:rPr>
                <w:i/>
                <w:sz w:val="20"/>
              </w:rPr>
              <w:t>Aploneura lentisci</w:t>
            </w:r>
          </w:p>
          <w:p w:rsidR="00C23EDE" w:rsidRDefault="0069087E">
            <w:pPr>
              <w:pStyle w:val="TableParagraph"/>
              <w:numPr>
                <w:ilvl w:val="0"/>
                <w:numId w:val="1203"/>
              </w:numPr>
              <w:tabs>
                <w:tab w:val="left" w:pos="518"/>
              </w:tabs>
              <w:spacing w:line="228" w:lineRule="exact"/>
              <w:ind w:left="517" w:hanging="286"/>
              <w:rPr>
                <w:i/>
                <w:sz w:val="20"/>
              </w:rPr>
            </w:pPr>
            <w:r>
              <w:rPr>
                <w:i/>
                <w:sz w:val="20"/>
              </w:rPr>
              <w:t>Cryptolestes</w:t>
            </w:r>
            <w:r>
              <w:rPr>
                <w:i/>
                <w:spacing w:val="-2"/>
                <w:sz w:val="20"/>
              </w:rPr>
              <w:t xml:space="preserve"> </w:t>
            </w:r>
            <w:r>
              <w:rPr>
                <w:i/>
                <w:sz w:val="20"/>
              </w:rPr>
              <w:t>ferrugineus</w:t>
            </w:r>
          </w:p>
          <w:p w:rsidR="00C23EDE" w:rsidRDefault="0069087E">
            <w:pPr>
              <w:pStyle w:val="TableParagraph"/>
              <w:numPr>
                <w:ilvl w:val="0"/>
                <w:numId w:val="1203"/>
              </w:numPr>
              <w:tabs>
                <w:tab w:val="left" w:pos="506"/>
              </w:tabs>
              <w:spacing w:line="228" w:lineRule="exact"/>
              <w:rPr>
                <w:sz w:val="20"/>
              </w:rPr>
            </w:pPr>
            <w:r>
              <w:rPr>
                <w:i/>
                <w:sz w:val="20"/>
              </w:rPr>
              <w:t xml:space="preserve">Penthaleus major </w:t>
            </w:r>
            <w:r>
              <w:rPr>
                <w:sz w:val="20"/>
              </w:rPr>
              <w:t>(blue oat</w:t>
            </w:r>
            <w:r>
              <w:rPr>
                <w:spacing w:val="-2"/>
                <w:sz w:val="20"/>
              </w:rPr>
              <w:t xml:space="preserve"> </w:t>
            </w:r>
            <w:r>
              <w:rPr>
                <w:sz w:val="20"/>
              </w:rPr>
              <w:t>mite)</w:t>
            </w:r>
          </w:p>
          <w:p w:rsidR="00C23EDE" w:rsidRDefault="0069087E">
            <w:pPr>
              <w:pStyle w:val="TableParagraph"/>
              <w:numPr>
                <w:ilvl w:val="0"/>
                <w:numId w:val="1203"/>
              </w:numPr>
              <w:tabs>
                <w:tab w:val="left" w:pos="518"/>
              </w:tabs>
              <w:spacing w:before="3" w:line="228" w:lineRule="exact"/>
              <w:ind w:left="517" w:hanging="286"/>
              <w:rPr>
                <w:i/>
                <w:sz w:val="20"/>
              </w:rPr>
            </w:pPr>
            <w:r>
              <w:rPr>
                <w:i/>
                <w:sz w:val="20"/>
              </w:rPr>
              <w:t>Ditylenchus</w:t>
            </w:r>
            <w:r>
              <w:rPr>
                <w:i/>
                <w:spacing w:val="-2"/>
                <w:sz w:val="20"/>
              </w:rPr>
              <w:t xml:space="preserve"> </w:t>
            </w:r>
            <w:r>
              <w:rPr>
                <w:i/>
                <w:sz w:val="20"/>
              </w:rPr>
              <w:t>dipsaci</w:t>
            </w:r>
          </w:p>
          <w:p w:rsidR="00C23EDE" w:rsidRDefault="0069087E">
            <w:pPr>
              <w:pStyle w:val="TableParagraph"/>
              <w:numPr>
                <w:ilvl w:val="0"/>
                <w:numId w:val="1203"/>
              </w:numPr>
              <w:tabs>
                <w:tab w:val="left" w:pos="506"/>
              </w:tabs>
              <w:spacing w:line="228" w:lineRule="exact"/>
              <w:rPr>
                <w:i/>
                <w:sz w:val="20"/>
              </w:rPr>
            </w:pPr>
            <w:r>
              <w:rPr>
                <w:i/>
                <w:sz w:val="20"/>
              </w:rPr>
              <w:t>Ceratobasidium</w:t>
            </w:r>
            <w:r>
              <w:rPr>
                <w:i/>
                <w:spacing w:val="-1"/>
                <w:sz w:val="20"/>
              </w:rPr>
              <w:t xml:space="preserve"> </w:t>
            </w:r>
            <w:r>
              <w:rPr>
                <w:i/>
                <w:sz w:val="20"/>
              </w:rPr>
              <w:t>cereale</w:t>
            </w:r>
          </w:p>
          <w:p w:rsidR="00C23EDE" w:rsidRDefault="0069087E">
            <w:pPr>
              <w:pStyle w:val="TableParagraph"/>
              <w:numPr>
                <w:ilvl w:val="0"/>
                <w:numId w:val="1203"/>
              </w:numPr>
              <w:tabs>
                <w:tab w:val="left" w:pos="482"/>
              </w:tabs>
              <w:spacing w:before="3" w:line="229" w:lineRule="exact"/>
              <w:ind w:left="481" w:hanging="250"/>
              <w:rPr>
                <w:i/>
                <w:sz w:val="20"/>
              </w:rPr>
            </w:pPr>
            <w:r>
              <w:rPr>
                <w:i/>
                <w:sz w:val="20"/>
              </w:rPr>
              <w:t>Monographella</w:t>
            </w:r>
            <w:r>
              <w:rPr>
                <w:i/>
                <w:spacing w:val="-1"/>
                <w:sz w:val="20"/>
              </w:rPr>
              <w:t xml:space="preserve"> </w:t>
            </w:r>
            <w:r>
              <w:rPr>
                <w:i/>
                <w:sz w:val="20"/>
              </w:rPr>
              <w:t>nivalis</w:t>
            </w:r>
          </w:p>
          <w:p w:rsidR="00C23EDE" w:rsidRDefault="0069087E">
            <w:pPr>
              <w:pStyle w:val="TableParagraph"/>
              <w:numPr>
                <w:ilvl w:val="0"/>
                <w:numId w:val="1203"/>
              </w:numPr>
              <w:tabs>
                <w:tab w:val="left" w:pos="516"/>
              </w:tabs>
              <w:spacing w:line="229" w:lineRule="exact"/>
              <w:ind w:left="515" w:hanging="284"/>
              <w:rPr>
                <w:i/>
                <w:sz w:val="20"/>
              </w:rPr>
            </w:pPr>
            <w:r>
              <w:rPr>
                <w:i/>
                <w:sz w:val="20"/>
              </w:rPr>
              <w:t xml:space="preserve">Pseudomonas syringae </w:t>
            </w:r>
            <w:r>
              <w:rPr>
                <w:sz w:val="20"/>
              </w:rPr>
              <w:t>pv.</w:t>
            </w:r>
            <w:r>
              <w:rPr>
                <w:spacing w:val="-1"/>
                <w:sz w:val="20"/>
              </w:rPr>
              <w:t xml:space="preserve"> </w:t>
            </w:r>
            <w:r>
              <w:rPr>
                <w:i/>
                <w:sz w:val="20"/>
              </w:rPr>
              <w:t>atrofaciens</w:t>
            </w:r>
          </w:p>
          <w:p w:rsidR="00C23EDE" w:rsidRDefault="0069087E">
            <w:pPr>
              <w:pStyle w:val="TableParagraph"/>
              <w:ind w:left="592"/>
              <w:rPr>
                <w:sz w:val="20"/>
              </w:rPr>
            </w:pPr>
            <w:r>
              <w:rPr>
                <w:sz w:val="20"/>
              </w:rPr>
              <w:t>(basal:wheat)</w:t>
            </w:r>
          </w:p>
          <w:p w:rsidR="00C23EDE" w:rsidRDefault="0069087E">
            <w:pPr>
              <w:pStyle w:val="TableParagraph"/>
              <w:numPr>
                <w:ilvl w:val="0"/>
                <w:numId w:val="1203"/>
              </w:numPr>
              <w:tabs>
                <w:tab w:val="left" w:pos="566"/>
              </w:tabs>
              <w:spacing w:before="1"/>
              <w:ind w:left="565" w:hanging="334"/>
              <w:rPr>
                <w:i/>
                <w:sz w:val="20"/>
              </w:rPr>
            </w:pPr>
            <w:r>
              <w:rPr>
                <w:i/>
                <w:sz w:val="20"/>
              </w:rPr>
              <w:t>Wheat streak mosaic</w:t>
            </w:r>
            <w:r>
              <w:rPr>
                <w:i/>
                <w:spacing w:val="-2"/>
                <w:sz w:val="20"/>
              </w:rPr>
              <w:t xml:space="preserve"> </w:t>
            </w:r>
            <w:r>
              <w:rPr>
                <w:i/>
                <w:sz w:val="20"/>
              </w:rPr>
              <w:t>virus</w:t>
            </w:r>
          </w:p>
        </w:tc>
        <w:tc>
          <w:tcPr>
            <w:tcW w:w="2914" w:type="dxa"/>
          </w:tcPr>
          <w:p w:rsidR="00C23EDE" w:rsidRDefault="0069087E">
            <w:pPr>
              <w:pStyle w:val="TableParagraph"/>
              <w:numPr>
                <w:ilvl w:val="0"/>
                <w:numId w:val="1202"/>
              </w:numPr>
              <w:tabs>
                <w:tab w:val="left" w:pos="424"/>
              </w:tabs>
              <w:ind w:right="319" w:hanging="328"/>
              <w:rPr>
                <w:sz w:val="20"/>
              </w:rPr>
            </w:pPr>
            <w:r>
              <w:rPr>
                <w:sz w:val="20"/>
              </w:rPr>
              <w:t>Free from quarantine</w:t>
            </w:r>
            <w:r>
              <w:rPr>
                <w:spacing w:val="-9"/>
                <w:sz w:val="20"/>
              </w:rPr>
              <w:t xml:space="preserve"> </w:t>
            </w:r>
            <w:r>
              <w:rPr>
                <w:sz w:val="20"/>
              </w:rPr>
              <w:t>weed seeds.</w:t>
            </w:r>
          </w:p>
          <w:p w:rsidR="00C23EDE" w:rsidRDefault="0069087E">
            <w:pPr>
              <w:pStyle w:val="TableParagraph"/>
              <w:numPr>
                <w:ilvl w:val="0"/>
                <w:numId w:val="1202"/>
              </w:numPr>
              <w:tabs>
                <w:tab w:val="left" w:pos="429"/>
              </w:tabs>
              <w:spacing w:before="1"/>
              <w:ind w:right="5" w:hanging="328"/>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1202"/>
              </w:numPr>
              <w:tabs>
                <w:tab w:val="left" w:pos="434"/>
              </w:tabs>
              <w:ind w:right="38" w:hanging="328"/>
              <w:rPr>
                <w:sz w:val="20"/>
              </w:rPr>
            </w:pPr>
            <w:r>
              <w:rPr>
                <w:sz w:val="20"/>
              </w:rPr>
              <w:t>Post-entry quarantine</w:t>
            </w:r>
            <w:r>
              <w:rPr>
                <w:spacing w:val="-11"/>
                <w:sz w:val="20"/>
              </w:rPr>
              <w:t xml:space="preserve"> </w:t>
            </w:r>
            <w:r>
              <w:rPr>
                <w:sz w:val="20"/>
              </w:rPr>
              <w:t>growing for 2-3</w:t>
            </w:r>
            <w:r>
              <w:rPr>
                <w:spacing w:val="2"/>
                <w:sz w:val="20"/>
              </w:rPr>
              <w:t xml:space="preserve"> </w:t>
            </w:r>
            <w:r>
              <w:rPr>
                <w:sz w:val="20"/>
              </w:rPr>
              <w:t>month</w:t>
            </w:r>
          </w:p>
          <w:p w:rsidR="00C23EDE" w:rsidRDefault="0069087E">
            <w:pPr>
              <w:pStyle w:val="TableParagraph"/>
              <w:numPr>
                <w:ilvl w:val="0"/>
                <w:numId w:val="1202"/>
              </w:numPr>
              <w:tabs>
                <w:tab w:val="left" w:pos="422"/>
              </w:tabs>
              <w:spacing w:line="230" w:lineRule="atLeast"/>
              <w:ind w:right="104" w:hanging="328"/>
              <w:rPr>
                <w:sz w:val="20"/>
              </w:rPr>
            </w:pPr>
            <w:r>
              <w:rPr>
                <w:sz w:val="20"/>
              </w:rPr>
              <w:t xml:space="preserve">Crop inspection and certification for reedom </w:t>
            </w:r>
            <w:r>
              <w:rPr>
                <w:spacing w:val="-4"/>
                <w:sz w:val="20"/>
              </w:rPr>
              <w:t xml:space="preserve">from </w:t>
            </w:r>
            <w:r>
              <w:rPr>
                <w:sz w:val="20"/>
              </w:rPr>
              <w:t>viruses</w:t>
            </w:r>
          </w:p>
        </w:tc>
      </w:tr>
    </w:tbl>
    <w:p w:rsidR="00C23EDE" w:rsidRDefault="00C23EDE">
      <w:pPr>
        <w:spacing w:line="230" w:lineRule="atLeas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7"/>
        <w:gridCol w:w="1712"/>
        <w:gridCol w:w="1671"/>
        <w:gridCol w:w="4451"/>
        <w:gridCol w:w="2914"/>
      </w:tblGrid>
      <w:tr w:rsidR="00C23EDE">
        <w:trPr>
          <w:trHeight w:val="3657"/>
        </w:trPr>
        <w:tc>
          <w:tcPr>
            <w:tcW w:w="824" w:type="dxa"/>
            <w:vMerge w:val="restart"/>
          </w:tcPr>
          <w:p w:rsidR="00C23EDE" w:rsidRDefault="00C23EDE">
            <w:pPr>
              <w:pStyle w:val="TableParagraph"/>
              <w:rPr>
                <w:sz w:val="18"/>
              </w:rPr>
            </w:pPr>
          </w:p>
        </w:tc>
        <w:tc>
          <w:tcPr>
            <w:tcW w:w="2597" w:type="dxa"/>
            <w:vMerge w:val="restart"/>
          </w:tcPr>
          <w:p w:rsidR="00C23EDE" w:rsidRDefault="00C23EDE">
            <w:pPr>
              <w:pStyle w:val="TableParagraph"/>
              <w:rPr>
                <w:sz w:val="18"/>
              </w:rPr>
            </w:pPr>
          </w:p>
        </w:tc>
        <w:tc>
          <w:tcPr>
            <w:tcW w:w="1712" w:type="dxa"/>
            <w:vMerge w:val="restart"/>
          </w:tcPr>
          <w:p w:rsidR="00C23EDE" w:rsidRDefault="00C23EDE">
            <w:pPr>
              <w:pStyle w:val="TableParagraph"/>
              <w:rPr>
                <w:sz w:val="18"/>
              </w:rPr>
            </w:pPr>
          </w:p>
        </w:tc>
        <w:tc>
          <w:tcPr>
            <w:tcW w:w="1671" w:type="dxa"/>
          </w:tcPr>
          <w:p w:rsidR="00C23EDE" w:rsidRDefault="0069087E">
            <w:pPr>
              <w:pStyle w:val="TableParagraph"/>
              <w:spacing w:line="218" w:lineRule="exact"/>
              <w:ind w:left="63"/>
              <w:rPr>
                <w:sz w:val="20"/>
              </w:rPr>
            </w:pPr>
            <w:r>
              <w:rPr>
                <w:sz w:val="20"/>
              </w:rPr>
              <w:t>(iii) Pakistan</w:t>
            </w:r>
          </w:p>
        </w:tc>
        <w:tc>
          <w:tcPr>
            <w:tcW w:w="4451" w:type="dxa"/>
          </w:tcPr>
          <w:p w:rsidR="00C23EDE" w:rsidRDefault="0069087E">
            <w:pPr>
              <w:pStyle w:val="TableParagraph"/>
              <w:spacing w:line="214" w:lineRule="exact"/>
              <w:ind w:left="101"/>
              <w:rPr>
                <w:sz w:val="20"/>
              </w:rPr>
            </w:pPr>
            <w:r>
              <w:rPr>
                <w:sz w:val="20"/>
              </w:rPr>
              <w:t>Free from:</w:t>
            </w:r>
          </w:p>
          <w:p w:rsidR="00C23EDE" w:rsidRDefault="0069087E">
            <w:pPr>
              <w:pStyle w:val="TableParagraph"/>
              <w:numPr>
                <w:ilvl w:val="0"/>
                <w:numId w:val="1201"/>
              </w:numPr>
              <w:tabs>
                <w:tab w:val="left" w:pos="635"/>
              </w:tabs>
              <w:spacing w:line="225" w:lineRule="exact"/>
              <w:rPr>
                <w:sz w:val="20"/>
              </w:rPr>
            </w:pPr>
            <w:r>
              <w:rPr>
                <w:i/>
                <w:sz w:val="20"/>
              </w:rPr>
              <w:t xml:space="preserve">Eurygaster integriceps </w:t>
            </w:r>
            <w:r>
              <w:rPr>
                <w:sz w:val="20"/>
              </w:rPr>
              <w:t>(sunn</w:t>
            </w:r>
            <w:r>
              <w:rPr>
                <w:spacing w:val="-4"/>
                <w:sz w:val="20"/>
              </w:rPr>
              <w:t xml:space="preserve"> </w:t>
            </w:r>
            <w:r>
              <w:rPr>
                <w:sz w:val="20"/>
              </w:rPr>
              <w:t>pest)</w:t>
            </w:r>
          </w:p>
          <w:p w:rsidR="00C23EDE" w:rsidRDefault="0069087E">
            <w:pPr>
              <w:pStyle w:val="TableParagraph"/>
              <w:numPr>
                <w:ilvl w:val="0"/>
                <w:numId w:val="1201"/>
              </w:numPr>
              <w:tabs>
                <w:tab w:val="left" w:pos="647"/>
              </w:tabs>
              <w:spacing w:line="228" w:lineRule="exact"/>
              <w:ind w:left="646" w:hanging="286"/>
              <w:rPr>
                <w:sz w:val="20"/>
              </w:rPr>
            </w:pPr>
            <w:r>
              <w:rPr>
                <w:i/>
                <w:sz w:val="20"/>
              </w:rPr>
              <w:t xml:space="preserve">Ditylenchus dipsaci </w:t>
            </w:r>
            <w:r>
              <w:rPr>
                <w:sz w:val="20"/>
              </w:rPr>
              <w:t>(stem and bulb</w:t>
            </w:r>
            <w:r>
              <w:rPr>
                <w:spacing w:val="-12"/>
                <w:sz w:val="20"/>
              </w:rPr>
              <w:t xml:space="preserve"> </w:t>
            </w:r>
            <w:r>
              <w:rPr>
                <w:sz w:val="20"/>
              </w:rPr>
              <w:t>nematode)</w:t>
            </w:r>
          </w:p>
          <w:p w:rsidR="00C23EDE" w:rsidRDefault="0069087E">
            <w:pPr>
              <w:pStyle w:val="TableParagraph"/>
              <w:numPr>
                <w:ilvl w:val="0"/>
                <w:numId w:val="1201"/>
              </w:numPr>
              <w:tabs>
                <w:tab w:val="left" w:pos="635"/>
              </w:tabs>
              <w:spacing w:line="228" w:lineRule="exact"/>
              <w:rPr>
                <w:sz w:val="20"/>
              </w:rPr>
            </w:pPr>
            <w:r>
              <w:rPr>
                <w:i/>
                <w:sz w:val="20"/>
              </w:rPr>
              <w:t xml:space="preserve">Acremonium strictum </w:t>
            </w:r>
            <w:r>
              <w:rPr>
                <w:sz w:val="20"/>
              </w:rPr>
              <w:t>(acremonium</w:t>
            </w:r>
            <w:r>
              <w:rPr>
                <w:spacing w:val="-2"/>
                <w:sz w:val="20"/>
              </w:rPr>
              <w:t xml:space="preserve"> </w:t>
            </w:r>
            <w:r>
              <w:rPr>
                <w:sz w:val="20"/>
              </w:rPr>
              <w:t>wilt)</w:t>
            </w:r>
          </w:p>
          <w:p w:rsidR="00C23EDE" w:rsidRDefault="0069087E">
            <w:pPr>
              <w:pStyle w:val="TableParagraph"/>
              <w:numPr>
                <w:ilvl w:val="0"/>
                <w:numId w:val="1201"/>
              </w:numPr>
              <w:tabs>
                <w:tab w:val="left" w:pos="647"/>
              </w:tabs>
              <w:spacing w:before="3"/>
              <w:ind w:left="646" w:hanging="286"/>
              <w:rPr>
                <w:sz w:val="20"/>
              </w:rPr>
            </w:pPr>
            <w:r>
              <w:rPr>
                <w:i/>
                <w:sz w:val="20"/>
              </w:rPr>
              <w:t xml:space="preserve">Monographella nivalis </w:t>
            </w:r>
            <w:r>
              <w:rPr>
                <w:sz w:val="20"/>
              </w:rPr>
              <w:t>(foot rot of</w:t>
            </w:r>
            <w:r>
              <w:rPr>
                <w:spacing w:val="-7"/>
                <w:sz w:val="20"/>
              </w:rPr>
              <w:t xml:space="preserve"> </w:t>
            </w:r>
            <w:r>
              <w:rPr>
                <w:sz w:val="20"/>
              </w:rPr>
              <w:t>cereals)</w:t>
            </w:r>
          </w:p>
          <w:p w:rsidR="00C23EDE" w:rsidRDefault="0069087E">
            <w:pPr>
              <w:pStyle w:val="TableParagraph"/>
              <w:numPr>
                <w:ilvl w:val="0"/>
                <w:numId w:val="1201"/>
              </w:numPr>
              <w:tabs>
                <w:tab w:val="left" w:pos="635"/>
              </w:tabs>
              <w:rPr>
                <w:i/>
                <w:sz w:val="20"/>
              </w:rPr>
            </w:pPr>
            <w:r>
              <w:rPr>
                <w:i/>
                <w:sz w:val="20"/>
              </w:rPr>
              <w:t>Xanthomonas translucens</w:t>
            </w:r>
            <w:r>
              <w:rPr>
                <w:i/>
                <w:spacing w:val="-4"/>
                <w:sz w:val="20"/>
              </w:rPr>
              <w:t xml:space="preserve"> </w:t>
            </w:r>
            <w:r>
              <w:rPr>
                <w:i/>
                <w:sz w:val="20"/>
              </w:rPr>
              <w:t>pv.translucens</w:t>
            </w:r>
          </w:p>
          <w:p w:rsidR="00C23EDE" w:rsidRDefault="0069087E">
            <w:pPr>
              <w:pStyle w:val="TableParagraph"/>
              <w:spacing w:before="1" w:line="228" w:lineRule="exact"/>
              <w:ind w:left="630"/>
              <w:rPr>
                <w:sz w:val="20"/>
              </w:rPr>
            </w:pPr>
            <w:r>
              <w:rPr>
                <w:sz w:val="20"/>
              </w:rPr>
              <w:t>(bacterial leaf streak)</w:t>
            </w:r>
          </w:p>
          <w:p w:rsidR="00C23EDE" w:rsidRDefault="0069087E">
            <w:pPr>
              <w:pStyle w:val="TableParagraph"/>
              <w:numPr>
                <w:ilvl w:val="0"/>
                <w:numId w:val="1201"/>
              </w:numPr>
              <w:tabs>
                <w:tab w:val="left" w:pos="610"/>
              </w:tabs>
              <w:spacing w:line="237" w:lineRule="auto"/>
              <w:ind w:left="630" w:right="346" w:hanging="270"/>
              <w:rPr>
                <w:sz w:val="20"/>
              </w:rPr>
            </w:pPr>
            <w:r>
              <w:rPr>
                <w:sz w:val="20"/>
              </w:rPr>
              <w:t>Barley stripe mosaic virus (stripe mosaic</w:t>
            </w:r>
            <w:r>
              <w:rPr>
                <w:spacing w:val="-14"/>
                <w:sz w:val="20"/>
              </w:rPr>
              <w:t xml:space="preserve"> </w:t>
            </w:r>
            <w:r>
              <w:rPr>
                <w:sz w:val="20"/>
              </w:rPr>
              <w:t>of barley)</w:t>
            </w:r>
          </w:p>
        </w:tc>
        <w:tc>
          <w:tcPr>
            <w:tcW w:w="2914" w:type="dxa"/>
          </w:tcPr>
          <w:p w:rsidR="00C23EDE" w:rsidRDefault="0069087E">
            <w:pPr>
              <w:pStyle w:val="TableParagraph"/>
              <w:numPr>
                <w:ilvl w:val="0"/>
                <w:numId w:val="1200"/>
              </w:numPr>
              <w:tabs>
                <w:tab w:val="left" w:pos="322"/>
              </w:tabs>
              <w:spacing w:line="228" w:lineRule="auto"/>
              <w:ind w:right="426"/>
              <w:rPr>
                <w:sz w:val="20"/>
              </w:rPr>
            </w:pPr>
            <w:r>
              <w:rPr>
                <w:sz w:val="20"/>
              </w:rPr>
              <w:t>Free from quarantine</w:t>
            </w:r>
            <w:r>
              <w:rPr>
                <w:spacing w:val="-13"/>
                <w:sz w:val="20"/>
              </w:rPr>
              <w:t xml:space="preserve"> </w:t>
            </w:r>
            <w:r>
              <w:rPr>
                <w:sz w:val="20"/>
              </w:rPr>
              <w:t>weed seeds and</w:t>
            </w:r>
            <w:r>
              <w:rPr>
                <w:spacing w:val="-1"/>
                <w:sz w:val="20"/>
              </w:rPr>
              <w:t xml:space="preserve"> </w:t>
            </w:r>
            <w:r>
              <w:rPr>
                <w:sz w:val="20"/>
              </w:rPr>
              <w:t>soil.</w:t>
            </w:r>
          </w:p>
          <w:p w:rsidR="00C23EDE" w:rsidRDefault="0069087E">
            <w:pPr>
              <w:pStyle w:val="TableParagraph"/>
              <w:numPr>
                <w:ilvl w:val="0"/>
                <w:numId w:val="1200"/>
              </w:numPr>
              <w:tabs>
                <w:tab w:val="left" w:pos="377"/>
              </w:tabs>
              <w:ind w:right="16"/>
              <w:rPr>
                <w:sz w:val="20"/>
              </w:rPr>
            </w:pPr>
            <w:r>
              <w:rPr>
                <w:sz w:val="20"/>
              </w:rPr>
              <w:t xml:space="preserve">Commercial imports subject to prior approval of Department </w:t>
            </w:r>
            <w:r>
              <w:rPr>
                <w:spacing w:val="-8"/>
                <w:sz w:val="20"/>
              </w:rPr>
              <w:t xml:space="preserve">of </w:t>
            </w:r>
            <w:r>
              <w:rPr>
                <w:sz w:val="20"/>
              </w:rPr>
              <w:t>Agriculture, Cooperation and Farmers</w:t>
            </w:r>
            <w:r>
              <w:rPr>
                <w:spacing w:val="-2"/>
                <w:sz w:val="20"/>
              </w:rPr>
              <w:t xml:space="preserve"> </w:t>
            </w:r>
            <w:r>
              <w:rPr>
                <w:sz w:val="20"/>
              </w:rPr>
              <w:t>Welfare</w:t>
            </w:r>
          </w:p>
          <w:p w:rsidR="00C23EDE" w:rsidRDefault="0069087E">
            <w:pPr>
              <w:pStyle w:val="TableParagraph"/>
              <w:numPr>
                <w:ilvl w:val="0"/>
                <w:numId w:val="1200"/>
              </w:numPr>
              <w:tabs>
                <w:tab w:val="left" w:pos="433"/>
              </w:tabs>
              <w:spacing w:before="1"/>
              <w:ind w:right="258"/>
              <w:rPr>
                <w:sz w:val="20"/>
              </w:rPr>
            </w:pPr>
            <w:r>
              <w:rPr>
                <w:sz w:val="20"/>
              </w:rPr>
              <w:t>Post-entry quarantine for a growing period of 2-3</w:t>
            </w:r>
            <w:r>
              <w:rPr>
                <w:spacing w:val="-1"/>
                <w:sz w:val="20"/>
              </w:rPr>
              <w:t xml:space="preserve"> </w:t>
            </w:r>
            <w:r>
              <w:rPr>
                <w:spacing w:val="-4"/>
                <w:sz w:val="20"/>
              </w:rPr>
              <w:t>month</w:t>
            </w:r>
          </w:p>
          <w:p w:rsidR="00C23EDE" w:rsidRDefault="0069087E">
            <w:pPr>
              <w:pStyle w:val="TableParagraph"/>
              <w:numPr>
                <w:ilvl w:val="0"/>
                <w:numId w:val="1200"/>
              </w:numPr>
              <w:tabs>
                <w:tab w:val="left" w:pos="420"/>
              </w:tabs>
              <w:ind w:right="99"/>
              <w:rPr>
                <w:sz w:val="20"/>
              </w:rPr>
            </w:pPr>
            <w:r>
              <w:rPr>
                <w:sz w:val="20"/>
              </w:rPr>
              <w:t>Crop inspection and certification for freedom from (</w:t>
            </w:r>
            <w:r>
              <w:rPr>
                <w:i/>
                <w:sz w:val="20"/>
              </w:rPr>
              <w:t xml:space="preserve">Ditylenchus dipsaci </w:t>
            </w:r>
            <w:r>
              <w:rPr>
                <w:sz w:val="20"/>
              </w:rPr>
              <w:t xml:space="preserve">(stem </w:t>
            </w:r>
            <w:r>
              <w:rPr>
                <w:spacing w:val="-6"/>
                <w:sz w:val="20"/>
              </w:rPr>
              <w:t xml:space="preserve">and </w:t>
            </w:r>
            <w:r>
              <w:rPr>
                <w:sz w:val="20"/>
              </w:rPr>
              <w:t xml:space="preserve">bulb nematode), </w:t>
            </w:r>
            <w:r>
              <w:rPr>
                <w:i/>
                <w:sz w:val="20"/>
              </w:rPr>
              <w:t xml:space="preserve">Xanthomonas translucens pv.translucens </w:t>
            </w:r>
            <w:r>
              <w:rPr>
                <w:sz w:val="20"/>
              </w:rPr>
              <w:t>(bacterial leaf streak) and Barley stripe mosaic</w:t>
            </w:r>
            <w:r>
              <w:rPr>
                <w:spacing w:val="-1"/>
                <w:sz w:val="20"/>
              </w:rPr>
              <w:t xml:space="preserve"> </w:t>
            </w:r>
            <w:r>
              <w:rPr>
                <w:sz w:val="20"/>
              </w:rPr>
              <w:t>virus</w:t>
            </w:r>
          </w:p>
          <w:p w:rsidR="00C23EDE" w:rsidRDefault="0069087E">
            <w:pPr>
              <w:pStyle w:val="TableParagraph"/>
              <w:spacing w:line="210" w:lineRule="exact"/>
              <w:ind w:left="322"/>
              <w:rPr>
                <w:sz w:val="20"/>
              </w:rPr>
            </w:pPr>
            <w:r>
              <w:rPr>
                <w:sz w:val="20"/>
              </w:rPr>
              <w:t>(stripe mosaic of barley)</w:t>
            </w:r>
          </w:p>
        </w:tc>
      </w:tr>
      <w:tr w:rsidR="00C23EDE">
        <w:trPr>
          <w:trHeight w:val="3192"/>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671" w:type="dxa"/>
          </w:tcPr>
          <w:p w:rsidR="00C23EDE" w:rsidRDefault="0069087E">
            <w:pPr>
              <w:pStyle w:val="TableParagraph"/>
              <w:spacing w:line="216" w:lineRule="exact"/>
              <w:ind w:left="63"/>
              <w:rPr>
                <w:sz w:val="20"/>
              </w:rPr>
            </w:pPr>
            <w:r>
              <w:rPr>
                <w:sz w:val="20"/>
              </w:rPr>
              <w:t>(iv) Brazil</w:t>
            </w:r>
          </w:p>
        </w:tc>
        <w:tc>
          <w:tcPr>
            <w:tcW w:w="4451" w:type="dxa"/>
          </w:tcPr>
          <w:p w:rsidR="00C23EDE" w:rsidRDefault="0069087E">
            <w:pPr>
              <w:pStyle w:val="TableParagraph"/>
              <w:spacing w:line="210" w:lineRule="exact"/>
              <w:ind w:left="101"/>
              <w:rPr>
                <w:sz w:val="20"/>
              </w:rPr>
            </w:pPr>
            <w:r>
              <w:rPr>
                <w:sz w:val="20"/>
              </w:rPr>
              <w:t>Free from:</w:t>
            </w:r>
          </w:p>
          <w:p w:rsidR="00C23EDE" w:rsidRDefault="0069087E">
            <w:pPr>
              <w:pStyle w:val="TableParagraph"/>
              <w:numPr>
                <w:ilvl w:val="0"/>
                <w:numId w:val="1199"/>
              </w:numPr>
              <w:tabs>
                <w:tab w:val="left" w:pos="544"/>
              </w:tabs>
              <w:spacing w:line="224" w:lineRule="exact"/>
              <w:rPr>
                <w:sz w:val="20"/>
              </w:rPr>
            </w:pPr>
            <w:r>
              <w:rPr>
                <w:i/>
                <w:sz w:val="20"/>
              </w:rPr>
              <w:t xml:space="preserve">Ahasverus advena </w:t>
            </w:r>
            <w:r>
              <w:rPr>
                <w:sz w:val="20"/>
              </w:rPr>
              <w:t>(grain</w:t>
            </w:r>
            <w:r>
              <w:rPr>
                <w:spacing w:val="-1"/>
                <w:sz w:val="20"/>
              </w:rPr>
              <w:t xml:space="preserve"> </w:t>
            </w:r>
            <w:r>
              <w:rPr>
                <w:sz w:val="20"/>
              </w:rPr>
              <w:t>beetle)</w:t>
            </w:r>
          </w:p>
          <w:p w:rsidR="00C23EDE" w:rsidRDefault="0069087E">
            <w:pPr>
              <w:pStyle w:val="TableParagraph"/>
              <w:numPr>
                <w:ilvl w:val="0"/>
                <w:numId w:val="1199"/>
              </w:numPr>
              <w:tabs>
                <w:tab w:val="left" w:pos="556"/>
              </w:tabs>
              <w:spacing w:line="228" w:lineRule="exact"/>
              <w:ind w:left="555" w:hanging="286"/>
              <w:rPr>
                <w:sz w:val="20"/>
              </w:rPr>
            </w:pPr>
            <w:r>
              <w:rPr>
                <w:i/>
                <w:sz w:val="20"/>
              </w:rPr>
              <w:t xml:space="preserve">Listronotusbonariensis </w:t>
            </w:r>
            <w:r>
              <w:rPr>
                <w:sz w:val="20"/>
              </w:rPr>
              <w:t>(Argentine stem</w:t>
            </w:r>
            <w:r>
              <w:rPr>
                <w:spacing w:val="-12"/>
                <w:sz w:val="20"/>
              </w:rPr>
              <w:t xml:space="preserve"> </w:t>
            </w:r>
            <w:r>
              <w:rPr>
                <w:sz w:val="20"/>
              </w:rPr>
              <w:t>weevil)</w:t>
            </w:r>
          </w:p>
          <w:p w:rsidR="00C23EDE" w:rsidRDefault="0069087E">
            <w:pPr>
              <w:pStyle w:val="TableParagraph"/>
              <w:numPr>
                <w:ilvl w:val="0"/>
                <w:numId w:val="1199"/>
              </w:numPr>
              <w:tabs>
                <w:tab w:val="left" w:pos="541"/>
              </w:tabs>
              <w:spacing w:line="228" w:lineRule="exact"/>
              <w:ind w:left="540" w:hanging="271"/>
              <w:rPr>
                <w:i/>
                <w:sz w:val="20"/>
              </w:rPr>
            </w:pPr>
            <w:r>
              <w:rPr>
                <w:i/>
                <w:sz w:val="20"/>
              </w:rPr>
              <w:t>Ditylenchus</w:t>
            </w:r>
            <w:r>
              <w:rPr>
                <w:i/>
                <w:spacing w:val="-2"/>
                <w:sz w:val="20"/>
              </w:rPr>
              <w:t xml:space="preserve"> </w:t>
            </w:r>
            <w:r>
              <w:rPr>
                <w:i/>
                <w:sz w:val="20"/>
              </w:rPr>
              <w:t>dipsaci</w:t>
            </w:r>
          </w:p>
          <w:p w:rsidR="00C23EDE" w:rsidRDefault="0069087E">
            <w:pPr>
              <w:pStyle w:val="TableParagraph"/>
              <w:numPr>
                <w:ilvl w:val="0"/>
                <w:numId w:val="1199"/>
              </w:numPr>
              <w:tabs>
                <w:tab w:val="left" w:pos="556"/>
              </w:tabs>
              <w:spacing w:before="3"/>
              <w:ind w:left="555" w:hanging="286"/>
              <w:rPr>
                <w:sz w:val="20"/>
              </w:rPr>
            </w:pPr>
            <w:r>
              <w:rPr>
                <w:i/>
                <w:sz w:val="20"/>
              </w:rPr>
              <w:t>Clavicepspurpurea</w:t>
            </w:r>
            <w:r>
              <w:rPr>
                <w:i/>
                <w:spacing w:val="-1"/>
                <w:sz w:val="20"/>
              </w:rPr>
              <w:t xml:space="preserve"> </w:t>
            </w:r>
            <w:r>
              <w:rPr>
                <w:sz w:val="20"/>
              </w:rPr>
              <w:t>(ergot)</w:t>
            </w:r>
          </w:p>
          <w:p w:rsidR="00C23EDE" w:rsidRDefault="0069087E">
            <w:pPr>
              <w:pStyle w:val="TableParagraph"/>
              <w:numPr>
                <w:ilvl w:val="0"/>
                <w:numId w:val="1199"/>
              </w:numPr>
              <w:tabs>
                <w:tab w:val="left" w:pos="544"/>
              </w:tabs>
              <w:rPr>
                <w:sz w:val="20"/>
              </w:rPr>
            </w:pPr>
            <w:r>
              <w:rPr>
                <w:i/>
                <w:sz w:val="20"/>
              </w:rPr>
              <w:t xml:space="preserve">Pseudomonasfuscovaginae </w:t>
            </w:r>
            <w:r>
              <w:rPr>
                <w:sz w:val="20"/>
              </w:rPr>
              <w:t>(sheath brown</w:t>
            </w:r>
            <w:r>
              <w:rPr>
                <w:spacing w:val="-8"/>
                <w:sz w:val="20"/>
              </w:rPr>
              <w:t xml:space="preserve"> </w:t>
            </w:r>
            <w:r>
              <w:rPr>
                <w:sz w:val="20"/>
              </w:rPr>
              <w:t>rot)</w:t>
            </w:r>
          </w:p>
          <w:p w:rsidR="00C23EDE" w:rsidRDefault="0069087E">
            <w:pPr>
              <w:pStyle w:val="TableParagraph"/>
              <w:numPr>
                <w:ilvl w:val="0"/>
                <w:numId w:val="1199"/>
              </w:numPr>
              <w:tabs>
                <w:tab w:val="left" w:pos="520"/>
              </w:tabs>
              <w:spacing w:before="1"/>
              <w:ind w:left="519" w:hanging="250"/>
              <w:rPr>
                <w:i/>
                <w:sz w:val="20"/>
              </w:rPr>
            </w:pPr>
            <w:r>
              <w:rPr>
                <w:i/>
                <w:sz w:val="20"/>
              </w:rPr>
              <w:t>High plains</w:t>
            </w:r>
            <w:r>
              <w:rPr>
                <w:i/>
                <w:spacing w:val="-1"/>
                <w:sz w:val="20"/>
              </w:rPr>
              <w:t xml:space="preserve"> </w:t>
            </w:r>
            <w:r>
              <w:rPr>
                <w:i/>
                <w:sz w:val="20"/>
              </w:rPr>
              <w:t>virus</w:t>
            </w:r>
          </w:p>
          <w:p w:rsidR="00C23EDE" w:rsidRDefault="0069087E">
            <w:pPr>
              <w:pStyle w:val="TableParagraph"/>
              <w:numPr>
                <w:ilvl w:val="0"/>
                <w:numId w:val="1199"/>
              </w:numPr>
              <w:tabs>
                <w:tab w:val="left" w:pos="554"/>
              </w:tabs>
              <w:spacing w:before="1" w:line="229" w:lineRule="exact"/>
              <w:ind w:left="553" w:hanging="284"/>
              <w:rPr>
                <w:i/>
                <w:sz w:val="20"/>
              </w:rPr>
            </w:pPr>
            <w:r>
              <w:rPr>
                <w:i/>
                <w:sz w:val="20"/>
              </w:rPr>
              <w:t>Barley stripe mosaic virus</w:t>
            </w:r>
          </w:p>
          <w:p w:rsidR="00C23EDE" w:rsidRDefault="0069087E">
            <w:pPr>
              <w:pStyle w:val="TableParagraph"/>
              <w:numPr>
                <w:ilvl w:val="0"/>
                <w:numId w:val="1199"/>
              </w:numPr>
              <w:tabs>
                <w:tab w:val="left" w:pos="554"/>
              </w:tabs>
              <w:spacing w:line="227" w:lineRule="exact"/>
              <w:ind w:left="553" w:hanging="284"/>
              <w:rPr>
                <w:sz w:val="20"/>
              </w:rPr>
            </w:pPr>
            <w:r>
              <w:rPr>
                <w:i/>
                <w:sz w:val="20"/>
              </w:rPr>
              <w:t xml:space="preserve">Anthemis cotula </w:t>
            </w:r>
            <w:r>
              <w:rPr>
                <w:sz w:val="20"/>
              </w:rPr>
              <w:t>(dog</w:t>
            </w:r>
            <w:r>
              <w:rPr>
                <w:spacing w:val="-1"/>
                <w:sz w:val="20"/>
              </w:rPr>
              <w:t xml:space="preserve"> </w:t>
            </w:r>
            <w:r>
              <w:rPr>
                <w:sz w:val="20"/>
              </w:rPr>
              <w:t>fennal)</w:t>
            </w:r>
          </w:p>
          <w:p w:rsidR="00C23EDE" w:rsidRDefault="0069087E">
            <w:pPr>
              <w:pStyle w:val="TableParagraph"/>
              <w:numPr>
                <w:ilvl w:val="0"/>
                <w:numId w:val="1199"/>
              </w:numPr>
              <w:tabs>
                <w:tab w:val="left" w:pos="510"/>
              </w:tabs>
              <w:spacing w:line="228" w:lineRule="exact"/>
              <w:ind w:left="510" w:hanging="241"/>
              <w:rPr>
                <w:sz w:val="20"/>
              </w:rPr>
            </w:pPr>
            <w:r>
              <w:rPr>
                <w:i/>
                <w:sz w:val="20"/>
              </w:rPr>
              <w:t xml:space="preserve">Galium aparine </w:t>
            </w:r>
            <w:r>
              <w:rPr>
                <w:sz w:val="20"/>
              </w:rPr>
              <w:t>(Cleavers)</w:t>
            </w:r>
          </w:p>
          <w:p w:rsidR="00C23EDE" w:rsidRDefault="0069087E">
            <w:pPr>
              <w:pStyle w:val="TableParagraph"/>
              <w:numPr>
                <w:ilvl w:val="0"/>
                <w:numId w:val="1199"/>
              </w:numPr>
              <w:tabs>
                <w:tab w:val="left" w:pos="510"/>
              </w:tabs>
              <w:spacing w:before="2"/>
              <w:ind w:left="510" w:hanging="241"/>
              <w:rPr>
                <w:sz w:val="20"/>
              </w:rPr>
            </w:pPr>
            <w:r>
              <w:rPr>
                <w:i/>
                <w:sz w:val="20"/>
              </w:rPr>
              <w:t xml:space="preserve">Lolium multiflorum </w:t>
            </w:r>
            <w:r>
              <w:rPr>
                <w:sz w:val="20"/>
              </w:rPr>
              <w:t>(Italian</w:t>
            </w:r>
            <w:r>
              <w:rPr>
                <w:spacing w:val="-1"/>
                <w:sz w:val="20"/>
              </w:rPr>
              <w:t xml:space="preserve"> </w:t>
            </w:r>
            <w:r>
              <w:rPr>
                <w:sz w:val="20"/>
              </w:rPr>
              <w:t>ryegrass)</w:t>
            </w:r>
          </w:p>
          <w:p w:rsidR="00C23EDE" w:rsidRDefault="0069087E">
            <w:pPr>
              <w:pStyle w:val="TableParagraph"/>
              <w:numPr>
                <w:ilvl w:val="0"/>
                <w:numId w:val="1199"/>
              </w:numPr>
              <w:tabs>
                <w:tab w:val="left" w:pos="554"/>
              </w:tabs>
              <w:spacing w:before="1" w:line="228" w:lineRule="exact"/>
              <w:ind w:left="553" w:hanging="284"/>
              <w:rPr>
                <w:sz w:val="20"/>
              </w:rPr>
            </w:pPr>
            <w:r>
              <w:rPr>
                <w:i/>
                <w:sz w:val="20"/>
              </w:rPr>
              <w:t xml:space="preserve">Polygonum lapathifolium </w:t>
            </w:r>
            <w:r>
              <w:rPr>
                <w:sz w:val="20"/>
              </w:rPr>
              <w:t>(pale persicaria)</w:t>
            </w:r>
          </w:p>
          <w:p w:rsidR="00C23EDE" w:rsidRDefault="0069087E">
            <w:pPr>
              <w:pStyle w:val="TableParagraph"/>
              <w:numPr>
                <w:ilvl w:val="0"/>
                <w:numId w:val="1199"/>
              </w:numPr>
              <w:tabs>
                <w:tab w:val="left" w:pos="510"/>
              </w:tabs>
              <w:spacing w:line="228" w:lineRule="exact"/>
              <w:ind w:left="510" w:hanging="241"/>
              <w:rPr>
                <w:sz w:val="20"/>
              </w:rPr>
            </w:pPr>
            <w:r>
              <w:rPr>
                <w:i/>
                <w:sz w:val="20"/>
              </w:rPr>
              <w:t xml:space="preserve">Raphanus raphanistrum </w:t>
            </w:r>
            <w:r>
              <w:rPr>
                <w:sz w:val="20"/>
              </w:rPr>
              <w:t>(wild</w:t>
            </w:r>
            <w:r>
              <w:rPr>
                <w:spacing w:val="-2"/>
                <w:sz w:val="20"/>
              </w:rPr>
              <w:t xml:space="preserve"> </w:t>
            </w:r>
            <w:r>
              <w:rPr>
                <w:sz w:val="20"/>
              </w:rPr>
              <w:t>radish)</w:t>
            </w:r>
          </w:p>
          <w:p w:rsidR="00C23EDE" w:rsidRDefault="0069087E">
            <w:pPr>
              <w:pStyle w:val="TableParagraph"/>
              <w:numPr>
                <w:ilvl w:val="0"/>
                <w:numId w:val="1199"/>
              </w:numPr>
              <w:tabs>
                <w:tab w:val="left" w:pos="568"/>
              </w:tabs>
              <w:spacing w:before="3" w:line="212" w:lineRule="exact"/>
              <w:ind w:left="567" w:hanging="298"/>
              <w:rPr>
                <w:sz w:val="20"/>
              </w:rPr>
            </w:pPr>
            <w:r>
              <w:rPr>
                <w:i/>
                <w:sz w:val="20"/>
              </w:rPr>
              <w:t>Veronica persica (</w:t>
            </w:r>
            <w:r>
              <w:rPr>
                <w:sz w:val="20"/>
              </w:rPr>
              <w:t>creeping</w:t>
            </w:r>
            <w:r>
              <w:rPr>
                <w:spacing w:val="-1"/>
                <w:sz w:val="20"/>
              </w:rPr>
              <w:t xml:space="preserve"> </w:t>
            </w:r>
            <w:r>
              <w:rPr>
                <w:sz w:val="20"/>
              </w:rPr>
              <w:t>soeedwell)</w:t>
            </w:r>
          </w:p>
        </w:tc>
        <w:tc>
          <w:tcPr>
            <w:tcW w:w="2914" w:type="dxa"/>
          </w:tcPr>
          <w:p w:rsidR="00C23EDE" w:rsidRDefault="0069087E">
            <w:pPr>
              <w:pStyle w:val="TableParagraph"/>
              <w:numPr>
                <w:ilvl w:val="0"/>
                <w:numId w:val="1198"/>
              </w:numPr>
              <w:tabs>
                <w:tab w:val="left" w:pos="373"/>
              </w:tabs>
              <w:spacing w:line="225" w:lineRule="auto"/>
              <w:ind w:right="374" w:hanging="328"/>
              <w:rPr>
                <w:sz w:val="20"/>
              </w:rPr>
            </w:pPr>
            <w:r>
              <w:rPr>
                <w:sz w:val="20"/>
              </w:rPr>
              <w:t>Free from quarantine</w:t>
            </w:r>
            <w:r>
              <w:rPr>
                <w:spacing w:val="-12"/>
                <w:sz w:val="20"/>
              </w:rPr>
              <w:t xml:space="preserve"> </w:t>
            </w:r>
            <w:r>
              <w:rPr>
                <w:sz w:val="20"/>
              </w:rPr>
              <w:t>weed seeds and</w:t>
            </w:r>
            <w:r>
              <w:rPr>
                <w:spacing w:val="-1"/>
                <w:sz w:val="20"/>
              </w:rPr>
              <w:t xml:space="preserve"> </w:t>
            </w:r>
            <w:r>
              <w:rPr>
                <w:sz w:val="20"/>
              </w:rPr>
              <w:t>soil.</w:t>
            </w:r>
          </w:p>
          <w:p w:rsidR="00C23EDE" w:rsidRDefault="0069087E">
            <w:pPr>
              <w:pStyle w:val="TableParagraph"/>
              <w:numPr>
                <w:ilvl w:val="0"/>
                <w:numId w:val="1198"/>
              </w:numPr>
              <w:tabs>
                <w:tab w:val="left" w:pos="377"/>
              </w:tabs>
              <w:ind w:right="56" w:hanging="328"/>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1198"/>
              </w:numPr>
              <w:tabs>
                <w:tab w:val="left" w:pos="433"/>
              </w:tabs>
              <w:ind w:right="43" w:hanging="328"/>
              <w:rPr>
                <w:sz w:val="20"/>
              </w:rPr>
            </w:pPr>
            <w:r>
              <w:rPr>
                <w:sz w:val="20"/>
              </w:rPr>
              <w:t>Post-entry quarantine for a growing period of 2-3</w:t>
            </w:r>
            <w:r>
              <w:rPr>
                <w:spacing w:val="-10"/>
                <w:sz w:val="20"/>
              </w:rPr>
              <w:t xml:space="preserve"> </w:t>
            </w:r>
            <w:r>
              <w:rPr>
                <w:sz w:val="20"/>
              </w:rPr>
              <w:t>months.</w:t>
            </w:r>
          </w:p>
          <w:p w:rsidR="00C23EDE" w:rsidRDefault="0069087E">
            <w:pPr>
              <w:pStyle w:val="TableParagraph"/>
              <w:numPr>
                <w:ilvl w:val="0"/>
                <w:numId w:val="1198"/>
              </w:numPr>
              <w:tabs>
                <w:tab w:val="left" w:pos="420"/>
              </w:tabs>
              <w:ind w:right="78" w:hanging="328"/>
              <w:rPr>
                <w:sz w:val="20"/>
              </w:rPr>
            </w:pPr>
            <w:r>
              <w:rPr>
                <w:sz w:val="20"/>
              </w:rPr>
              <w:t xml:space="preserve">Crop inspection and certification for freedom from </w:t>
            </w:r>
            <w:r>
              <w:rPr>
                <w:i/>
                <w:sz w:val="20"/>
              </w:rPr>
              <w:t xml:space="preserve">Ditylenchus dipsaci </w:t>
            </w:r>
            <w:r>
              <w:rPr>
                <w:sz w:val="20"/>
              </w:rPr>
              <w:t xml:space="preserve">(stem </w:t>
            </w:r>
            <w:r>
              <w:rPr>
                <w:spacing w:val="-6"/>
                <w:sz w:val="20"/>
              </w:rPr>
              <w:t xml:space="preserve">and </w:t>
            </w:r>
            <w:r>
              <w:rPr>
                <w:sz w:val="20"/>
              </w:rPr>
              <w:t>bulb nematode) and Barley stripe mosaic virus (stripe</w:t>
            </w:r>
          </w:p>
          <w:p w:rsidR="00C23EDE" w:rsidRDefault="0069087E">
            <w:pPr>
              <w:pStyle w:val="TableParagraph"/>
              <w:spacing w:line="209" w:lineRule="exact"/>
              <w:ind w:left="410"/>
              <w:rPr>
                <w:sz w:val="20"/>
              </w:rPr>
            </w:pPr>
            <w:r>
              <w:rPr>
                <w:sz w:val="20"/>
              </w:rPr>
              <w:t>mosaic of barley).</w:t>
            </w:r>
          </w:p>
        </w:tc>
      </w:tr>
      <w:tr w:rsidR="00C23EDE">
        <w:trPr>
          <w:trHeight w:val="253"/>
        </w:trPr>
        <w:tc>
          <w:tcPr>
            <w:tcW w:w="824" w:type="dxa"/>
            <w:vMerge w:val="restart"/>
          </w:tcPr>
          <w:p w:rsidR="00C23EDE" w:rsidRDefault="0069087E">
            <w:pPr>
              <w:pStyle w:val="TableParagraph"/>
              <w:ind w:left="256"/>
              <w:rPr>
                <w:sz w:val="20"/>
              </w:rPr>
            </w:pPr>
            <w:r>
              <w:rPr>
                <w:sz w:val="20"/>
              </w:rPr>
              <w:t>82.</w:t>
            </w:r>
          </w:p>
        </w:tc>
        <w:tc>
          <w:tcPr>
            <w:tcW w:w="2597" w:type="dxa"/>
            <w:vMerge w:val="restart"/>
          </w:tcPr>
          <w:p w:rsidR="00C23EDE" w:rsidRDefault="0069087E">
            <w:pPr>
              <w:pStyle w:val="TableParagraph"/>
              <w:ind w:left="64" w:right="1380"/>
              <w:rPr>
                <w:sz w:val="20"/>
              </w:rPr>
            </w:pPr>
            <w:r>
              <w:rPr>
                <w:i/>
                <w:sz w:val="20"/>
              </w:rPr>
              <w:t xml:space="preserve">Bambusa </w:t>
            </w:r>
            <w:r>
              <w:rPr>
                <w:sz w:val="20"/>
              </w:rPr>
              <w:t>spp</w:t>
            </w:r>
            <w:r>
              <w:rPr>
                <w:i/>
                <w:sz w:val="20"/>
              </w:rPr>
              <w:t xml:space="preserve">. </w:t>
            </w:r>
            <w:r>
              <w:rPr>
                <w:sz w:val="20"/>
              </w:rPr>
              <w:t>(Bamboo)</w:t>
            </w:r>
          </w:p>
        </w:tc>
        <w:tc>
          <w:tcPr>
            <w:tcW w:w="1712" w:type="dxa"/>
            <w:vMerge w:val="restart"/>
          </w:tcPr>
          <w:p w:rsidR="00C23EDE" w:rsidRDefault="0069087E">
            <w:pPr>
              <w:pStyle w:val="TableParagraph"/>
              <w:ind w:left="63"/>
              <w:rPr>
                <w:sz w:val="20"/>
              </w:rPr>
            </w:pPr>
            <w:r>
              <w:rPr>
                <w:sz w:val="20"/>
              </w:rPr>
              <w:t>(i) Seeds for sowing</w:t>
            </w:r>
          </w:p>
        </w:tc>
        <w:tc>
          <w:tcPr>
            <w:tcW w:w="1671" w:type="dxa"/>
          </w:tcPr>
          <w:p w:rsidR="00C23EDE" w:rsidRDefault="0069087E">
            <w:pPr>
              <w:pStyle w:val="TableParagraph"/>
              <w:ind w:left="75"/>
              <w:rPr>
                <w:sz w:val="20"/>
              </w:rPr>
            </w:pPr>
            <w:r>
              <w:rPr>
                <w:sz w:val="20"/>
              </w:rPr>
              <w:t>(i) China</w:t>
            </w:r>
          </w:p>
        </w:tc>
        <w:tc>
          <w:tcPr>
            <w:tcW w:w="4451" w:type="dxa"/>
          </w:tcPr>
          <w:p w:rsidR="00C23EDE" w:rsidRDefault="0069087E">
            <w:pPr>
              <w:pStyle w:val="TableParagraph"/>
              <w:ind w:left="2092" w:right="2053"/>
              <w:jc w:val="center"/>
              <w:rPr>
                <w:sz w:val="20"/>
              </w:rPr>
            </w:pPr>
            <w:r>
              <w:rPr>
                <w:sz w:val="20"/>
              </w:rPr>
              <w:t>Nil</w:t>
            </w:r>
          </w:p>
        </w:tc>
        <w:tc>
          <w:tcPr>
            <w:tcW w:w="2914" w:type="dxa"/>
          </w:tcPr>
          <w:p w:rsidR="00C23EDE" w:rsidRDefault="0069087E">
            <w:pPr>
              <w:pStyle w:val="TableParagraph"/>
              <w:ind w:left="61" w:right="85"/>
              <w:jc w:val="center"/>
              <w:rPr>
                <w:sz w:val="20"/>
              </w:rPr>
            </w:pPr>
            <w:r>
              <w:rPr>
                <w:sz w:val="20"/>
              </w:rPr>
              <w:t>Free from quarantine weed seeds.</w:t>
            </w:r>
          </w:p>
        </w:tc>
      </w:tr>
      <w:tr w:rsidR="00C23EDE">
        <w:trPr>
          <w:trHeight w:val="1363"/>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671" w:type="dxa"/>
          </w:tcPr>
          <w:p w:rsidR="00C23EDE" w:rsidRDefault="0069087E">
            <w:pPr>
              <w:pStyle w:val="TableParagraph"/>
              <w:spacing w:line="216" w:lineRule="exact"/>
              <w:ind w:left="75"/>
              <w:rPr>
                <w:sz w:val="20"/>
              </w:rPr>
            </w:pPr>
            <w:r>
              <w:rPr>
                <w:sz w:val="20"/>
              </w:rPr>
              <w:t>(ii) Thailand</w:t>
            </w:r>
          </w:p>
        </w:tc>
        <w:tc>
          <w:tcPr>
            <w:tcW w:w="4451" w:type="dxa"/>
          </w:tcPr>
          <w:p w:rsidR="00C23EDE" w:rsidRDefault="0069087E">
            <w:pPr>
              <w:pStyle w:val="TableParagraph"/>
              <w:spacing w:line="210" w:lineRule="exact"/>
              <w:ind w:left="24"/>
              <w:rPr>
                <w:sz w:val="20"/>
              </w:rPr>
            </w:pPr>
            <w:r>
              <w:rPr>
                <w:sz w:val="20"/>
              </w:rPr>
              <w:t>Free from:</w:t>
            </w:r>
          </w:p>
          <w:p w:rsidR="00C23EDE" w:rsidRDefault="0069087E">
            <w:pPr>
              <w:pStyle w:val="TableParagraph"/>
              <w:numPr>
                <w:ilvl w:val="0"/>
                <w:numId w:val="1197"/>
              </w:numPr>
              <w:tabs>
                <w:tab w:val="left" w:pos="409"/>
              </w:tabs>
              <w:spacing w:line="222" w:lineRule="exact"/>
              <w:ind w:hanging="273"/>
              <w:rPr>
                <w:sz w:val="20"/>
              </w:rPr>
            </w:pPr>
            <w:r>
              <w:rPr>
                <w:i/>
                <w:sz w:val="20"/>
              </w:rPr>
              <w:t>Beltrania</w:t>
            </w:r>
            <w:r>
              <w:rPr>
                <w:i/>
                <w:spacing w:val="1"/>
                <w:sz w:val="20"/>
              </w:rPr>
              <w:t xml:space="preserve"> </w:t>
            </w:r>
            <w:r>
              <w:rPr>
                <w:sz w:val="20"/>
              </w:rPr>
              <w:t>sp.</w:t>
            </w:r>
          </w:p>
          <w:p w:rsidR="00C23EDE" w:rsidRDefault="0069087E">
            <w:pPr>
              <w:pStyle w:val="TableParagraph"/>
              <w:numPr>
                <w:ilvl w:val="0"/>
                <w:numId w:val="1197"/>
              </w:numPr>
              <w:tabs>
                <w:tab w:val="left" w:pos="421"/>
              </w:tabs>
              <w:spacing w:line="228" w:lineRule="exact"/>
              <w:ind w:left="420" w:hanging="285"/>
              <w:rPr>
                <w:i/>
                <w:sz w:val="20"/>
              </w:rPr>
            </w:pPr>
            <w:r>
              <w:rPr>
                <w:i/>
                <w:sz w:val="20"/>
              </w:rPr>
              <w:t>Cladosporium</w:t>
            </w:r>
            <w:r>
              <w:rPr>
                <w:i/>
                <w:spacing w:val="-3"/>
                <w:sz w:val="20"/>
              </w:rPr>
              <w:t xml:space="preserve"> </w:t>
            </w:r>
            <w:r>
              <w:rPr>
                <w:i/>
                <w:sz w:val="20"/>
              </w:rPr>
              <w:t>geniculata</w:t>
            </w:r>
          </w:p>
          <w:p w:rsidR="00C23EDE" w:rsidRDefault="0069087E">
            <w:pPr>
              <w:pStyle w:val="TableParagraph"/>
              <w:numPr>
                <w:ilvl w:val="0"/>
                <w:numId w:val="1197"/>
              </w:numPr>
              <w:tabs>
                <w:tab w:val="left" w:pos="409"/>
              </w:tabs>
              <w:spacing w:before="3" w:line="228" w:lineRule="exact"/>
              <w:ind w:hanging="273"/>
              <w:rPr>
                <w:sz w:val="20"/>
              </w:rPr>
            </w:pPr>
            <w:r>
              <w:rPr>
                <w:i/>
                <w:sz w:val="20"/>
              </w:rPr>
              <w:t xml:space="preserve">Graphium </w:t>
            </w:r>
            <w:r>
              <w:rPr>
                <w:sz w:val="20"/>
              </w:rPr>
              <w:t>sp.</w:t>
            </w:r>
          </w:p>
          <w:p w:rsidR="00C23EDE" w:rsidRDefault="0069087E">
            <w:pPr>
              <w:pStyle w:val="TableParagraph"/>
              <w:numPr>
                <w:ilvl w:val="0"/>
                <w:numId w:val="1197"/>
              </w:numPr>
              <w:tabs>
                <w:tab w:val="left" w:pos="421"/>
              </w:tabs>
              <w:spacing w:line="228" w:lineRule="exact"/>
              <w:ind w:left="420" w:hanging="285"/>
              <w:rPr>
                <w:sz w:val="20"/>
              </w:rPr>
            </w:pPr>
            <w:r>
              <w:rPr>
                <w:i/>
                <w:sz w:val="20"/>
              </w:rPr>
              <w:t>Nodulisporium</w:t>
            </w:r>
            <w:r>
              <w:rPr>
                <w:i/>
                <w:spacing w:val="1"/>
                <w:sz w:val="20"/>
              </w:rPr>
              <w:t xml:space="preserve"> </w:t>
            </w:r>
            <w:r>
              <w:rPr>
                <w:sz w:val="20"/>
              </w:rPr>
              <w:t>sp.</w:t>
            </w:r>
          </w:p>
          <w:p w:rsidR="00C23EDE" w:rsidRDefault="0069087E">
            <w:pPr>
              <w:pStyle w:val="TableParagraph"/>
              <w:numPr>
                <w:ilvl w:val="0"/>
                <w:numId w:val="1197"/>
              </w:numPr>
              <w:tabs>
                <w:tab w:val="left" w:pos="409"/>
              </w:tabs>
              <w:spacing w:before="2" w:line="222" w:lineRule="exact"/>
              <w:ind w:hanging="273"/>
              <w:rPr>
                <w:sz w:val="20"/>
              </w:rPr>
            </w:pPr>
            <w:r>
              <w:rPr>
                <w:i/>
                <w:sz w:val="20"/>
              </w:rPr>
              <w:t xml:space="preserve">Rhizopus </w:t>
            </w:r>
            <w:r>
              <w:rPr>
                <w:sz w:val="20"/>
              </w:rPr>
              <w:t>sp.</w:t>
            </w:r>
          </w:p>
        </w:tc>
        <w:tc>
          <w:tcPr>
            <w:tcW w:w="2914" w:type="dxa"/>
          </w:tcPr>
          <w:p w:rsidR="00C23EDE" w:rsidRDefault="0069087E">
            <w:pPr>
              <w:pStyle w:val="TableParagraph"/>
              <w:spacing w:line="216" w:lineRule="exact"/>
              <w:ind w:left="61" w:right="85"/>
              <w:jc w:val="center"/>
              <w:rPr>
                <w:sz w:val="20"/>
              </w:rPr>
            </w:pPr>
            <w:r>
              <w:rPr>
                <w:sz w:val="20"/>
              </w:rPr>
              <w:t>Free from quarantine weed seeds.</w:t>
            </w:r>
          </w:p>
        </w:tc>
      </w:tr>
      <w:tr w:rsidR="00C23EDE">
        <w:trPr>
          <w:trHeight w:val="899"/>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val="restart"/>
          </w:tcPr>
          <w:p w:rsidR="00C23EDE" w:rsidRDefault="0069087E">
            <w:pPr>
              <w:pStyle w:val="TableParagraph"/>
              <w:spacing w:line="230" w:lineRule="auto"/>
              <w:ind w:left="354" w:right="89" w:hanging="291"/>
              <w:rPr>
                <w:sz w:val="20"/>
              </w:rPr>
            </w:pPr>
            <w:r>
              <w:rPr>
                <w:sz w:val="20"/>
              </w:rPr>
              <w:t>(ii) Stem-cuttings for propagation</w:t>
            </w:r>
          </w:p>
        </w:tc>
        <w:tc>
          <w:tcPr>
            <w:tcW w:w="1671" w:type="dxa"/>
          </w:tcPr>
          <w:p w:rsidR="00C23EDE" w:rsidRDefault="0069087E">
            <w:pPr>
              <w:pStyle w:val="TableParagraph"/>
              <w:spacing w:line="218" w:lineRule="exact"/>
              <w:ind w:left="75"/>
              <w:rPr>
                <w:sz w:val="20"/>
              </w:rPr>
            </w:pPr>
            <w:r>
              <w:rPr>
                <w:sz w:val="20"/>
              </w:rPr>
              <w:t>(i) Philippines</w:t>
            </w:r>
          </w:p>
        </w:tc>
        <w:tc>
          <w:tcPr>
            <w:tcW w:w="4451" w:type="dxa"/>
          </w:tcPr>
          <w:p w:rsidR="00C23EDE" w:rsidRDefault="0069087E">
            <w:pPr>
              <w:pStyle w:val="TableParagraph"/>
              <w:spacing w:line="215" w:lineRule="exact"/>
              <w:ind w:left="24"/>
              <w:rPr>
                <w:sz w:val="20"/>
              </w:rPr>
            </w:pPr>
            <w:r>
              <w:rPr>
                <w:sz w:val="20"/>
              </w:rPr>
              <w:t>Free from :</w:t>
            </w:r>
          </w:p>
          <w:p w:rsidR="00C23EDE" w:rsidRDefault="0069087E">
            <w:pPr>
              <w:pStyle w:val="TableParagraph"/>
              <w:numPr>
                <w:ilvl w:val="0"/>
                <w:numId w:val="1196"/>
              </w:numPr>
              <w:tabs>
                <w:tab w:val="left" w:pos="409"/>
              </w:tabs>
              <w:spacing w:line="227" w:lineRule="exact"/>
              <w:ind w:hanging="273"/>
              <w:rPr>
                <w:i/>
                <w:sz w:val="20"/>
              </w:rPr>
            </w:pPr>
            <w:r>
              <w:rPr>
                <w:i/>
                <w:sz w:val="20"/>
              </w:rPr>
              <w:t>Bostrychopsis</w:t>
            </w:r>
            <w:r>
              <w:rPr>
                <w:i/>
                <w:spacing w:val="-2"/>
                <w:sz w:val="20"/>
              </w:rPr>
              <w:t xml:space="preserve"> </w:t>
            </w:r>
            <w:r>
              <w:rPr>
                <w:i/>
                <w:sz w:val="20"/>
              </w:rPr>
              <w:t>parallela</w:t>
            </w:r>
          </w:p>
          <w:p w:rsidR="00C23EDE" w:rsidRDefault="0069087E">
            <w:pPr>
              <w:pStyle w:val="TableParagraph"/>
              <w:numPr>
                <w:ilvl w:val="0"/>
                <w:numId w:val="1196"/>
              </w:numPr>
              <w:tabs>
                <w:tab w:val="left" w:pos="421"/>
              </w:tabs>
              <w:spacing w:line="228" w:lineRule="exact"/>
              <w:ind w:left="420" w:hanging="285"/>
              <w:rPr>
                <w:i/>
                <w:sz w:val="20"/>
              </w:rPr>
            </w:pPr>
            <w:r>
              <w:rPr>
                <w:i/>
                <w:sz w:val="20"/>
              </w:rPr>
              <w:t>Chlorophorus</w:t>
            </w:r>
            <w:r>
              <w:rPr>
                <w:i/>
                <w:spacing w:val="-2"/>
                <w:sz w:val="20"/>
              </w:rPr>
              <w:t xml:space="preserve"> </w:t>
            </w:r>
            <w:r>
              <w:rPr>
                <w:i/>
                <w:sz w:val="20"/>
              </w:rPr>
              <w:t>annularis</w:t>
            </w:r>
          </w:p>
          <w:p w:rsidR="00C23EDE" w:rsidRDefault="0069087E">
            <w:pPr>
              <w:pStyle w:val="TableParagraph"/>
              <w:numPr>
                <w:ilvl w:val="0"/>
                <w:numId w:val="1196"/>
              </w:numPr>
              <w:tabs>
                <w:tab w:val="left" w:pos="409"/>
              </w:tabs>
              <w:spacing w:line="210" w:lineRule="exact"/>
              <w:ind w:hanging="273"/>
              <w:rPr>
                <w:sz w:val="20"/>
              </w:rPr>
            </w:pPr>
            <w:r>
              <w:rPr>
                <w:sz w:val="20"/>
              </w:rPr>
              <w:t>Bamboo mosaic virus</w:t>
            </w:r>
          </w:p>
        </w:tc>
        <w:tc>
          <w:tcPr>
            <w:tcW w:w="2914" w:type="dxa"/>
          </w:tcPr>
          <w:p w:rsidR="00C23EDE" w:rsidRDefault="0069087E">
            <w:pPr>
              <w:pStyle w:val="TableParagraph"/>
              <w:spacing w:line="230" w:lineRule="auto"/>
              <w:ind w:left="94"/>
              <w:rPr>
                <w:sz w:val="20"/>
              </w:rPr>
            </w:pPr>
            <w:r>
              <w:rPr>
                <w:sz w:val="20"/>
              </w:rPr>
              <w:t>Post-entry quarantine for a period of 6 months.</w:t>
            </w:r>
          </w:p>
        </w:tc>
      </w:tr>
      <w:tr w:rsidR="00C23EDE">
        <w:trPr>
          <w:trHeight w:val="892"/>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12" w:type="dxa"/>
            <w:vMerge/>
            <w:tcBorders>
              <w:top w:val="nil"/>
            </w:tcBorders>
          </w:tcPr>
          <w:p w:rsidR="00C23EDE" w:rsidRDefault="00C23EDE">
            <w:pPr>
              <w:rPr>
                <w:sz w:val="2"/>
                <w:szCs w:val="2"/>
              </w:rPr>
            </w:pPr>
          </w:p>
        </w:tc>
        <w:tc>
          <w:tcPr>
            <w:tcW w:w="1671" w:type="dxa"/>
          </w:tcPr>
          <w:p w:rsidR="00C23EDE" w:rsidRDefault="0069087E">
            <w:pPr>
              <w:pStyle w:val="TableParagraph"/>
              <w:spacing w:line="213" w:lineRule="exact"/>
              <w:ind w:left="75"/>
              <w:rPr>
                <w:sz w:val="20"/>
              </w:rPr>
            </w:pPr>
            <w:r>
              <w:rPr>
                <w:sz w:val="20"/>
              </w:rPr>
              <w:t>(ii) USA</w:t>
            </w:r>
          </w:p>
        </w:tc>
        <w:tc>
          <w:tcPr>
            <w:tcW w:w="4451" w:type="dxa"/>
          </w:tcPr>
          <w:p w:rsidR="00C23EDE" w:rsidRDefault="0069087E">
            <w:pPr>
              <w:pStyle w:val="TableParagraph"/>
              <w:spacing w:line="208" w:lineRule="exact"/>
              <w:ind w:left="24"/>
              <w:rPr>
                <w:sz w:val="20"/>
              </w:rPr>
            </w:pPr>
            <w:r>
              <w:rPr>
                <w:sz w:val="20"/>
              </w:rPr>
              <w:t>Free from:</w:t>
            </w:r>
          </w:p>
          <w:p w:rsidR="00C23EDE" w:rsidRDefault="0069087E">
            <w:pPr>
              <w:pStyle w:val="TableParagraph"/>
              <w:numPr>
                <w:ilvl w:val="0"/>
                <w:numId w:val="1195"/>
              </w:numPr>
              <w:tabs>
                <w:tab w:val="left" w:pos="409"/>
              </w:tabs>
              <w:spacing w:line="224" w:lineRule="exact"/>
              <w:ind w:hanging="273"/>
              <w:rPr>
                <w:sz w:val="20"/>
              </w:rPr>
            </w:pPr>
            <w:r>
              <w:rPr>
                <w:i/>
                <w:sz w:val="20"/>
              </w:rPr>
              <w:t xml:space="preserve">Opogona sacchari </w:t>
            </w:r>
            <w:r>
              <w:rPr>
                <w:sz w:val="20"/>
              </w:rPr>
              <w:t>(banana</w:t>
            </w:r>
            <w:r>
              <w:rPr>
                <w:spacing w:val="2"/>
                <w:sz w:val="20"/>
              </w:rPr>
              <w:t xml:space="preserve"> </w:t>
            </w:r>
            <w:r>
              <w:rPr>
                <w:sz w:val="20"/>
              </w:rPr>
              <w:t>moth)</w:t>
            </w:r>
          </w:p>
          <w:p w:rsidR="00C23EDE" w:rsidRDefault="0069087E">
            <w:pPr>
              <w:pStyle w:val="TableParagraph"/>
              <w:numPr>
                <w:ilvl w:val="0"/>
                <w:numId w:val="1195"/>
              </w:numPr>
              <w:tabs>
                <w:tab w:val="left" w:pos="421"/>
              </w:tabs>
              <w:ind w:left="420" w:hanging="285"/>
              <w:rPr>
                <w:i/>
                <w:sz w:val="20"/>
              </w:rPr>
            </w:pPr>
            <w:r>
              <w:rPr>
                <w:i/>
                <w:sz w:val="20"/>
              </w:rPr>
              <w:t>Hoplolaimus</w:t>
            </w:r>
            <w:r>
              <w:rPr>
                <w:i/>
                <w:spacing w:val="-2"/>
                <w:sz w:val="20"/>
              </w:rPr>
              <w:t xml:space="preserve"> </w:t>
            </w:r>
            <w:r>
              <w:rPr>
                <w:i/>
                <w:sz w:val="20"/>
              </w:rPr>
              <w:t>galeatus</w:t>
            </w:r>
          </w:p>
          <w:p w:rsidR="00C23EDE" w:rsidRDefault="0069087E">
            <w:pPr>
              <w:pStyle w:val="TableParagraph"/>
              <w:numPr>
                <w:ilvl w:val="0"/>
                <w:numId w:val="1195"/>
              </w:numPr>
              <w:tabs>
                <w:tab w:val="left" w:pos="409"/>
              </w:tabs>
              <w:spacing w:before="1" w:line="210" w:lineRule="exact"/>
              <w:ind w:hanging="273"/>
              <w:rPr>
                <w:sz w:val="20"/>
              </w:rPr>
            </w:pPr>
            <w:r>
              <w:rPr>
                <w:sz w:val="20"/>
              </w:rPr>
              <w:t>Bamboo mosaic virus</w:t>
            </w:r>
          </w:p>
        </w:tc>
        <w:tc>
          <w:tcPr>
            <w:tcW w:w="2914" w:type="dxa"/>
          </w:tcPr>
          <w:p w:rsidR="00C23EDE" w:rsidRDefault="0069087E">
            <w:pPr>
              <w:pStyle w:val="TableParagraph"/>
              <w:spacing w:line="223" w:lineRule="auto"/>
              <w:ind w:left="94"/>
              <w:rPr>
                <w:sz w:val="20"/>
              </w:rPr>
            </w:pPr>
            <w:r>
              <w:rPr>
                <w:sz w:val="20"/>
              </w:rPr>
              <w:t>Post-entry quarantine for a period of 6 months.</w:t>
            </w:r>
          </w:p>
        </w:tc>
      </w:tr>
    </w:tbl>
    <w:p w:rsidR="00C23EDE" w:rsidRDefault="00C23EDE">
      <w:pPr>
        <w:spacing w:line="223" w:lineRule="auto"/>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7"/>
        <w:gridCol w:w="1724"/>
        <w:gridCol w:w="1620"/>
        <w:gridCol w:w="4501"/>
        <w:gridCol w:w="2957"/>
      </w:tblGrid>
      <w:tr w:rsidR="00C23EDE">
        <w:trPr>
          <w:trHeight w:val="433"/>
        </w:trPr>
        <w:tc>
          <w:tcPr>
            <w:tcW w:w="824" w:type="dxa"/>
            <w:vMerge w:val="restart"/>
          </w:tcPr>
          <w:p w:rsidR="00C23EDE" w:rsidRDefault="00C23EDE">
            <w:pPr>
              <w:pStyle w:val="TableParagraph"/>
              <w:rPr>
                <w:sz w:val="18"/>
              </w:rPr>
            </w:pPr>
          </w:p>
        </w:tc>
        <w:tc>
          <w:tcPr>
            <w:tcW w:w="2597" w:type="dxa"/>
            <w:vMerge w:val="restart"/>
          </w:tcPr>
          <w:p w:rsidR="00C23EDE" w:rsidRDefault="00C23EDE">
            <w:pPr>
              <w:pStyle w:val="TableParagraph"/>
              <w:rPr>
                <w:sz w:val="18"/>
              </w:rPr>
            </w:pPr>
          </w:p>
        </w:tc>
        <w:tc>
          <w:tcPr>
            <w:tcW w:w="1724" w:type="dxa"/>
          </w:tcPr>
          <w:p w:rsidR="00C23EDE" w:rsidRDefault="00C23EDE">
            <w:pPr>
              <w:pStyle w:val="TableParagraph"/>
              <w:rPr>
                <w:sz w:val="18"/>
              </w:rPr>
            </w:pPr>
          </w:p>
        </w:tc>
        <w:tc>
          <w:tcPr>
            <w:tcW w:w="1620" w:type="dxa"/>
          </w:tcPr>
          <w:p w:rsidR="00C23EDE" w:rsidRDefault="0069087E">
            <w:pPr>
              <w:pStyle w:val="TableParagraph"/>
              <w:spacing w:line="216" w:lineRule="exact"/>
              <w:ind w:left="63"/>
              <w:rPr>
                <w:sz w:val="20"/>
              </w:rPr>
            </w:pPr>
            <w:r>
              <w:rPr>
                <w:sz w:val="20"/>
              </w:rPr>
              <w:t>(iii) Europe</w:t>
            </w:r>
          </w:p>
        </w:tc>
        <w:tc>
          <w:tcPr>
            <w:tcW w:w="4501" w:type="dxa"/>
          </w:tcPr>
          <w:p w:rsidR="00C23EDE" w:rsidRDefault="0069087E">
            <w:pPr>
              <w:pStyle w:val="TableParagraph"/>
              <w:spacing w:line="210" w:lineRule="exact"/>
              <w:ind w:left="63"/>
              <w:rPr>
                <w:sz w:val="20"/>
              </w:rPr>
            </w:pPr>
            <w:r>
              <w:rPr>
                <w:sz w:val="20"/>
              </w:rPr>
              <w:t>Free from:</w:t>
            </w:r>
          </w:p>
          <w:p w:rsidR="00C23EDE" w:rsidRDefault="0069087E">
            <w:pPr>
              <w:pStyle w:val="TableParagraph"/>
              <w:spacing w:line="204" w:lineRule="exact"/>
              <w:ind w:left="443"/>
              <w:rPr>
                <w:sz w:val="20"/>
              </w:rPr>
            </w:pPr>
            <w:r>
              <w:rPr>
                <w:i/>
                <w:sz w:val="20"/>
              </w:rPr>
              <w:t xml:space="preserve">Opogona sacchari </w:t>
            </w:r>
            <w:r>
              <w:rPr>
                <w:sz w:val="20"/>
              </w:rPr>
              <w:t>(banana moth)</w:t>
            </w:r>
          </w:p>
        </w:tc>
        <w:tc>
          <w:tcPr>
            <w:tcW w:w="2957" w:type="dxa"/>
          </w:tcPr>
          <w:p w:rsidR="00C23EDE" w:rsidRDefault="0069087E">
            <w:pPr>
              <w:pStyle w:val="TableParagraph"/>
              <w:spacing w:line="209" w:lineRule="exact"/>
              <w:ind w:left="83"/>
              <w:rPr>
                <w:sz w:val="20"/>
              </w:rPr>
            </w:pPr>
            <w:r>
              <w:rPr>
                <w:sz w:val="20"/>
              </w:rPr>
              <w:t>Post-entry quarantine for a period</w:t>
            </w:r>
          </w:p>
          <w:p w:rsidR="00C23EDE" w:rsidRDefault="0069087E">
            <w:pPr>
              <w:pStyle w:val="TableParagraph"/>
              <w:spacing w:line="205" w:lineRule="exact"/>
              <w:ind w:left="83"/>
              <w:rPr>
                <w:sz w:val="20"/>
              </w:rPr>
            </w:pPr>
            <w:r>
              <w:rPr>
                <w:sz w:val="20"/>
              </w:rPr>
              <w:t>of 6 months.</w:t>
            </w:r>
          </w:p>
        </w:tc>
      </w:tr>
      <w:tr w:rsidR="00C23EDE">
        <w:trPr>
          <w:trHeight w:val="640"/>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24" w:type="dxa"/>
          </w:tcPr>
          <w:p w:rsidR="00C23EDE" w:rsidRDefault="0069087E">
            <w:pPr>
              <w:pStyle w:val="TableParagraph"/>
              <w:spacing w:line="228" w:lineRule="auto"/>
              <w:ind w:left="63" w:right="53"/>
              <w:rPr>
                <w:sz w:val="20"/>
              </w:rPr>
            </w:pPr>
            <w:r>
              <w:rPr>
                <w:sz w:val="20"/>
              </w:rPr>
              <w:t>(iii) Tissue cultured plants</w:t>
            </w:r>
          </w:p>
        </w:tc>
        <w:tc>
          <w:tcPr>
            <w:tcW w:w="1620" w:type="dxa"/>
          </w:tcPr>
          <w:p w:rsidR="00C23EDE" w:rsidRDefault="0069087E">
            <w:pPr>
              <w:pStyle w:val="TableParagraph"/>
              <w:spacing w:line="213" w:lineRule="exact"/>
              <w:ind w:left="63"/>
              <w:rPr>
                <w:sz w:val="20"/>
              </w:rPr>
            </w:pPr>
            <w:r>
              <w:rPr>
                <w:sz w:val="20"/>
              </w:rPr>
              <w:t>Any Country</w:t>
            </w:r>
          </w:p>
        </w:tc>
        <w:tc>
          <w:tcPr>
            <w:tcW w:w="4501" w:type="dxa"/>
          </w:tcPr>
          <w:p w:rsidR="00C23EDE" w:rsidRDefault="0069087E">
            <w:pPr>
              <w:pStyle w:val="TableParagraph"/>
              <w:spacing w:line="205" w:lineRule="exact"/>
              <w:ind w:left="63"/>
              <w:rPr>
                <w:sz w:val="20"/>
              </w:rPr>
            </w:pPr>
            <w:r>
              <w:rPr>
                <w:sz w:val="20"/>
              </w:rPr>
              <w:t>Certified that the tissue cultured plants were obtained</w:t>
            </w:r>
          </w:p>
          <w:p w:rsidR="00C23EDE" w:rsidRDefault="0069087E">
            <w:pPr>
              <w:pStyle w:val="TableParagraph"/>
              <w:spacing w:before="7" w:line="214" w:lineRule="exact"/>
              <w:ind w:left="63"/>
              <w:rPr>
                <w:sz w:val="20"/>
              </w:rPr>
            </w:pPr>
            <w:r>
              <w:rPr>
                <w:sz w:val="20"/>
              </w:rPr>
              <w:t>from mother stock tested and maintained free from viruses.</w:t>
            </w:r>
          </w:p>
        </w:tc>
        <w:tc>
          <w:tcPr>
            <w:tcW w:w="2957" w:type="dxa"/>
          </w:tcPr>
          <w:p w:rsidR="00C23EDE" w:rsidRDefault="00C23EDE">
            <w:pPr>
              <w:pStyle w:val="TableParagraph"/>
              <w:spacing w:before="8"/>
              <w:rPr>
                <w:sz w:val="17"/>
              </w:rPr>
            </w:pPr>
          </w:p>
          <w:p w:rsidR="00C23EDE" w:rsidRDefault="0069087E">
            <w:pPr>
              <w:pStyle w:val="TableParagraph"/>
              <w:ind w:left="1329" w:right="1322"/>
              <w:jc w:val="center"/>
              <w:rPr>
                <w:sz w:val="20"/>
              </w:rPr>
            </w:pPr>
            <w:r>
              <w:rPr>
                <w:sz w:val="20"/>
              </w:rPr>
              <w:t>Nil</w:t>
            </w:r>
          </w:p>
        </w:tc>
      </w:tr>
      <w:tr w:rsidR="00C23EDE">
        <w:trPr>
          <w:trHeight w:val="2196"/>
        </w:trPr>
        <w:tc>
          <w:tcPr>
            <w:tcW w:w="824" w:type="dxa"/>
          </w:tcPr>
          <w:p w:rsidR="00C23EDE" w:rsidRDefault="0069087E">
            <w:pPr>
              <w:pStyle w:val="TableParagraph"/>
              <w:spacing w:line="204" w:lineRule="exact"/>
              <w:ind w:left="256"/>
              <w:rPr>
                <w:sz w:val="20"/>
              </w:rPr>
            </w:pPr>
            <w:r>
              <w:rPr>
                <w:sz w:val="20"/>
              </w:rPr>
              <w:t>83.</w:t>
            </w:r>
          </w:p>
        </w:tc>
        <w:tc>
          <w:tcPr>
            <w:tcW w:w="2597" w:type="dxa"/>
          </w:tcPr>
          <w:p w:rsidR="00C23EDE" w:rsidRDefault="0069087E">
            <w:pPr>
              <w:pStyle w:val="TableParagraph"/>
              <w:spacing w:line="204" w:lineRule="exact"/>
              <w:ind w:left="64"/>
              <w:rPr>
                <w:i/>
                <w:sz w:val="20"/>
              </w:rPr>
            </w:pPr>
            <w:r>
              <w:rPr>
                <w:i/>
                <w:sz w:val="20"/>
              </w:rPr>
              <w:t>Bambusa bambos</w:t>
            </w:r>
          </w:p>
        </w:tc>
        <w:tc>
          <w:tcPr>
            <w:tcW w:w="1724" w:type="dxa"/>
          </w:tcPr>
          <w:p w:rsidR="00C23EDE" w:rsidRDefault="0069087E">
            <w:pPr>
              <w:pStyle w:val="TableParagraph"/>
              <w:spacing w:line="213" w:lineRule="auto"/>
              <w:ind w:left="63" w:right="69"/>
              <w:rPr>
                <w:sz w:val="20"/>
              </w:rPr>
            </w:pPr>
            <w:r>
              <w:rPr>
                <w:sz w:val="20"/>
              </w:rPr>
              <w:t>Wood with/without bark</w:t>
            </w:r>
          </w:p>
        </w:tc>
        <w:tc>
          <w:tcPr>
            <w:tcW w:w="1620" w:type="dxa"/>
          </w:tcPr>
          <w:p w:rsidR="00C23EDE" w:rsidRDefault="0069087E">
            <w:pPr>
              <w:pStyle w:val="TableParagraph"/>
              <w:spacing w:line="204" w:lineRule="exact"/>
              <w:ind w:left="63"/>
              <w:rPr>
                <w:sz w:val="20"/>
              </w:rPr>
            </w:pPr>
            <w:r>
              <w:rPr>
                <w:sz w:val="20"/>
              </w:rPr>
              <w:t>Indonesia</w:t>
            </w:r>
          </w:p>
        </w:tc>
        <w:tc>
          <w:tcPr>
            <w:tcW w:w="4501"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6"/>
              <w:rPr>
                <w:sz w:val="18"/>
              </w:rPr>
            </w:pPr>
          </w:p>
          <w:p w:rsidR="00C23EDE" w:rsidRDefault="0069087E">
            <w:pPr>
              <w:pStyle w:val="TableParagraph"/>
              <w:ind w:left="111" w:right="44"/>
              <w:jc w:val="center"/>
              <w:rPr>
                <w:sz w:val="20"/>
              </w:rPr>
            </w:pPr>
            <w:r>
              <w:rPr>
                <w:sz w:val="20"/>
              </w:rPr>
              <w:t>Nil</w:t>
            </w:r>
          </w:p>
        </w:tc>
        <w:tc>
          <w:tcPr>
            <w:tcW w:w="2957" w:type="dxa"/>
          </w:tcPr>
          <w:p w:rsidR="00C23EDE" w:rsidRDefault="0069087E">
            <w:pPr>
              <w:pStyle w:val="TableParagraph"/>
              <w:spacing w:line="216" w:lineRule="exact"/>
              <w:ind w:left="111"/>
              <w:rPr>
                <w:sz w:val="19"/>
              </w:rPr>
            </w:pPr>
            <w:r>
              <w:rPr>
                <w:sz w:val="19"/>
              </w:rPr>
              <w:t>Fumigation with Methyl bromide at</w:t>
            </w:r>
          </w:p>
          <w:p w:rsidR="00C23EDE" w:rsidRDefault="0069087E">
            <w:pPr>
              <w:pStyle w:val="TableParagraph"/>
              <w:ind w:left="111" w:right="100"/>
              <w:jc w:val="both"/>
              <w:rPr>
                <w:sz w:val="19"/>
              </w:rPr>
            </w:pPr>
            <w:r>
              <w:rPr>
                <w:sz w:val="19"/>
              </w:rPr>
              <w:t>48 g/m</w:t>
            </w:r>
            <w:r>
              <w:rPr>
                <w:position w:val="7"/>
                <w:sz w:val="12"/>
              </w:rPr>
              <w:t xml:space="preserve">3 </w:t>
            </w:r>
            <w:r>
              <w:rPr>
                <w:sz w:val="19"/>
              </w:rPr>
              <w:t>for 24 hrs. at 21</w:t>
            </w:r>
            <w:r>
              <w:rPr>
                <w:position w:val="7"/>
                <w:sz w:val="12"/>
              </w:rPr>
              <w:t>0</w:t>
            </w:r>
            <w:r>
              <w:rPr>
                <w:sz w:val="19"/>
              </w:rPr>
              <w:t>C and above or equivalent thereof under NAP or any other treatment approved by Plant Protection Adviser to the Government of India.</w:t>
            </w:r>
          </w:p>
          <w:p w:rsidR="00C23EDE" w:rsidRDefault="0069087E">
            <w:pPr>
              <w:pStyle w:val="TableParagraph"/>
              <w:spacing w:line="220" w:lineRule="atLeast"/>
              <w:ind w:left="83" w:right="102"/>
              <w:jc w:val="both"/>
              <w:rPr>
                <w:sz w:val="20"/>
              </w:rPr>
            </w:pPr>
            <w:r>
              <w:rPr>
                <w:sz w:val="19"/>
              </w:rPr>
              <w:t>The treatment should be endorsed on Phytosanitary Certificate issued at the country of origin/re-export</w:t>
            </w:r>
            <w:r>
              <w:rPr>
                <w:sz w:val="20"/>
              </w:rPr>
              <w:t>.</w:t>
            </w:r>
          </w:p>
        </w:tc>
      </w:tr>
      <w:tr w:rsidR="00C23EDE">
        <w:trPr>
          <w:trHeight w:val="445"/>
        </w:trPr>
        <w:tc>
          <w:tcPr>
            <w:tcW w:w="824" w:type="dxa"/>
          </w:tcPr>
          <w:p w:rsidR="00C23EDE" w:rsidRDefault="0069087E">
            <w:pPr>
              <w:pStyle w:val="TableParagraph"/>
              <w:spacing w:line="213" w:lineRule="exact"/>
              <w:ind w:left="256"/>
              <w:rPr>
                <w:sz w:val="20"/>
              </w:rPr>
            </w:pPr>
            <w:r>
              <w:rPr>
                <w:sz w:val="20"/>
              </w:rPr>
              <w:t>84.</w:t>
            </w:r>
          </w:p>
        </w:tc>
        <w:tc>
          <w:tcPr>
            <w:tcW w:w="2597" w:type="dxa"/>
          </w:tcPr>
          <w:p w:rsidR="00C23EDE" w:rsidRDefault="0069087E">
            <w:pPr>
              <w:pStyle w:val="TableParagraph"/>
              <w:spacing w:line="207" w:lineRule="exact"/>
              <w:ind w:left="64"/>
              <w:rPr>
                <w:sz w:val="20"/>
              </w:rPr>
            </w:pPr>
            <w:r>
              <w:rPr>
                <w:i/>
                <w:sz w:val="20"/>
              </w:rPr>
              <w:t xml:space="preserve">Basella </w:t>
            </w:r>
            <w:r>
              <w:rPr>
                <w:sz w:val="20"/>
              </w:rPr>
              <w:t>spp.</w:t>
            </w:r>
          </w:p>
          <w:p w:rsidR="00C23EDE" w:rsidRDefault="0069087E">
            <w:pPr>
              <w:pStyle w:val="TableParagraph"/>
              <w:spacing w:line="218" w:lineRule="exact"/>
              <w:ind w:left="64"/>
              <w:rPr>
                <w:sz w:val="20"/>
              </w:rPr>
            </w:pPr>
            <w:r>
              <w:rPr>
                <w:sz w:val="20"/>
              </w:rPr>
              <w:t>(Malabar spinach)</w:t>
            </w:r>
          </w:p>
        </w:tc>
        <w:tc>
          <w:tcPr>
            <w:tcW w:w="1724" w:type="dxa"/>
          </w:tcPr>
          <w:p w:rsidR="00C23EDE" w:rsidRDefault="0069087E">
            <w:pPr>
              <w:pStyle w:val="TableParagraph"/>
              <w:spacing w:line="213" w:lineRule="exact"/>
              <w:ind w:left="63"/>
              <w:rPr>
                <w:sz w:val="20"/>
              </w:rPr>
            </w:pPr>
            <w:r>
              <w:rPr>
                <w:sz w:val="20"/>
              </w:rPr>
              <w:t>Seeds for sowing</w:t>
            </w:r>
          </w:p>
        </w:tc>
        <w:tc>
          <w:tcPr>
            <w:tcW w:w="1620" w:type="dxa"/>
          </w:tcPr>
          <w:p w:rsidR="00C23EDE" w:rsidRDefault="0069087E">
            <w:pPr>
              <w:pStyle w:val="TableParagraph"/>
              <w:spacing w:line="213" w:lineRule="exact"/>
              <w:ind w:left="63"/>
              <w:rPr>
                <w:sz w:val="20"/>
              </w:rPr>
            </w:pPr>
            <w:r>
              <w:rPr>
                <w:sz w:val="20"/>
              </w:rPr>
              <w:t>Japan</w:t>
            </w:r>
          </w:p>
        </w:tc>
        <w:tc>
          <w:tcPr>
            <w:tcW w:w="4501" w:type="dxa"/>
          </w:tcPr>
          <w:p w:rsidR="00C23EDE" w:rsidRDefault="0069087E">
            <w:pPr>
              <w:pStyle w:val="TableParagraph"/>
              <w:spacing w:before="98"/>
              <w:ind w:left="111" w:right="44"/>
              <w:jc w:val="center"/>
              <w:rPr>
                <w:sz w:val="20"/>
              </w:rPr>
            </w:pPr>
            <w:r>
              <w:rPr>
                <w:sz w:val="20"/>
              </w:rPr>
              <w:t>Nil</w:t>
            </w:r>
          </w:p>
        </w:tc>
        <w:tc>
          <w:tcPr>
            <w:tcW w:w="2957" w:type="dxa"/>
          </w:tcPr>
          <w:p w:rsidR="00C23EDE" w:rsidRDefault="0069087E">
            <w:pPr>
              <w:pStyle w:val="TableParagraph"/>
              <w:spacing w:line="213" w:lineRule="exact"/>
              <w:ind w:left="83"/>
              <w:rPr>
                <w:sz w:val="20"/>
              </w:rPr>
            </w:pPr>
            <w:r>
              <w:rPr>
                <w:sz w:val="20"/>
              </w:rPr>
              <w:t>Free from quarantine weed seeds.</w:t>
            </w:r>
          </w:p>
        </w:tc>
      </w:tr>
      <w:tr w:rsidR="00C23EDE">
        <w:trPr>
          <w:trHeight w:val="654"/>
        </w:trPr>
        <w:tc>
          <w:tcPr>
            <w:tcW w:w="824" w:type="dxa"/>
          </w:tcPr>
          <w:p w:rsidR="00C23EDE" w:rsidRDefault="0069087E">
            <w:pPr>
              <w:pStyle w:val="TableParagraph"/>
              <w:spacing w:line="218" w:lineRule="exact"/>
              <w:ind w:left="256"/>
              <w:rPr>
                <w:sz w:val="20"/>
              </w:rPr>
            </w:pPr>
            <w:r>
              <w:rPr>
                <w:sz w:val="20"/>
              </w:rPr>
              <w:t>85.</w:t>
            </w:r>
          </w:p>
        </w:tc>
        <w:tc>
          <w:tcPr>
            <w:tcW w:w="2597" w:type="dxa"/>
          </w:tcPr>
          <w:p w:rsidR="00C23EDE" w:rsidRDefault="0069087E">
            <w:pPr>
              <w:pStyle w:val="TableParagraph"/>
              <w:spacing w:line="218" w:lineRule="exact"/>
              <w:ind w:left="64"/>
              <w:rPr>
                <w:sz w:val="20"/>
              </w:rPr>
            </w:pPr>
            <w:r>
              <w:rPr>
                <w:i/>
                <w:sz w:val="20"/>
              </w:rPr>
              <w:t xml:space="preserve">Baumea </w:t>
            </w:r>
            <w:r>
              <w:rPr>
                <w:sz w:val="20"/>
              </w:rPr>
              <w:t>spp.</w:t>
            </w:r>
          </w:p>
        </w:tc>
        <w:tc>
          <w:tcPr>
            <w:tcW w:w="1724" w:type="dxa"/>
          </w:tcPr>
          <w:p w:rsidR="00C23EDE" w:rsidRDefault="0069087E">
            <w:pPr>
              <w:pStyle w:val="TableParagraph"/>
              <w:spacing w:line="228" w:lineRule="auto"/>
              <w:ind w:left="63" w:right="503"/>
              <w:rPr>
                <w:sz w:val="20"/>
              </w:rPr>
            </w:pPr>
            <w:r>
              <w:rPr>
                <w:sz w:val="20"/>
              </w:rPr>
              <w:t>Tissue culture plants</w:t>
            </w:r>
          </w:p>
        </w:tc>
        <w:tc>
          <w:tcPr>
            <w:tcW w:w="1620" w:type="dxa"/>
          </w:tcPr>
          <w:p w:rsidR="00C23EDE" w:rsidRDefault="0069087E">
            <w:pPr>
              <w:pStyle w:val="TableParagraph"/>
              <w:spacing w:line="218" w:lineRule="exact"/>
              <w:ind w:left="63"/>
              <w:rPr>
                <w:sz w:val="20"/>
              </w:rPr>
            </w:pPr>
            <w:r>
              <w:rPr>
                <w:sz w:val="20"/>
              </w:rPr>
              <w:t>Australia</w:t>
            </w:r>
          </w:p>
        </w:tc>
        <w:tc>
          <w:tcPr>
            <w:tcW w:w="4501" w:type="dxa"/>
          </w:tcPr>
          <w:p w:rsidR="00C23EDE" w:rsidRDefault="0069087E">
            <w:pPr>
              <w:pStyle w:val="TableParagraph"/>
              <w:spacing w:line="218" w:lineRule="exact"/>
              <w:ind w:left="63" w:right="106"/>
              <w:jc w:val="both"/>
              <w:rPr>
                <w:sz w:val="20"/>
              </w:rPr>
            </w:pPr>
            <w:r>
              <w:rPr>
                <w:sz w:val="20"/>
              </w:rPr>
              <w:t>Certified that the tissue culture plants were obtainedfrommother stock tested and maintained free from any virus</w:t>
            </w:r>
          </w:p>
        </w:tc>
        <w:tc>
          <w:tcPr>
            <w:tcW w:w="2957" w:type="dxa"/>
          </w:tcPr>
          <w:p w:rsidR="00C23EDE" w:rsidRDefault="00C23EDE">
            <w:pPr>
              <w:pStyle w:val="TableParagraph"/>
              <w:spacing w:before="4"/>
              <w:rPr>
                <w:sz w:val="18"/>
              </w:rPr>
            </w:pPr>
          </w:p>
          <w:p w:rsidR="00C23EDE" w:rsidRDefault="0069087E">
            <w:pPr>
              <w:pStyle w:val="TableParagraph"/>
              <w:ind w:left="1329" w:right="1322"/>
              <w:jc w:val="center"/>
              <w:rPr>
                <w:sz w:val="20"/>
              </w:rPr>
            </w:pPr>
            <w:r>
              <w:rPr>
                <w:sz w:val="20"/>
              </w:rPr>
              <w:t>Nil</w:t>
            </w:r>
          </w:p>
        </w:tc>
      </w:tr>
      <w:tr w:rsidR="00C23EDE">
        <w:trPr>
          <w:trHeight w:val="691"/>
        </w:trPr>
        <w:tc>
          <w:tcPr>
            <w:tcW w:w="824" w:type="dxa"/>
            <w:vMerge w:val="restart"/>
          </w:tcPr>
          <w:p w:rsidR="00C23EDE" w:rsidRDefault="0069087E">
            <w:pPr>
              <w:pStyle w:val="TableParagraph"/>
              <w:ind w:left="256"/>
              <w:rPr>
                <w:sz w:val="20"/>
              </w:rPr>
            </w:pPr>
            <w:r>
              <w:rPr>
                <w:sz w:val="20"/>
              </w:rPr>
              <w:t>86.</w:t>
            </w:r>
          </w:p>
        </w:tc>
        <w:tc>
          <w:tcPr>
            <w:tcW w:w="2597" w:type="dxa"/>
            <w:vMerge w:val="restart"/>
          </w:tcPr>
          <w:p w:rsidR="00C23EDE" w:rsidRDefault="0069087E">
            <w:pPr>
              <w:pStyle w:val="TableParagraph"/>
              <w:ind w:left="64" w:right="1458"/>
              <w:rPr>
                <w:sz w:val="20"/>
              </w:rPr>
            </w:pPr>
            <w:r>
              <w:rPr>
                <w:i/>
                <w:sz w:val="20"/>
              </w:rPr>
              <w:t xml:space="preserve">Begonia </w:t>
            </w:r>
            <w:r>
              <w:rPr>
                <w:sz w:val="20"/>
              </w:rPr>
              <w:t>spp. (Begonia)</w:t>
            </w:r>
          </w:p>
        </w:tc>
        <w:tc>
          <w:tcPr>
            <w:tcW w:w="1724" w:type="dxa"/>
            <w:vMerge w:val="restart"/>
          </w:tcPr>
          <w:p w:rsidR="00C23EDE" w:rsidRDefault="0069087E">
            <w:pPr>
              <w:pStyle w:val="TableParagraph"/>
              <w:ind w:left="3"/>
              <w:rPr>
                <w:sz w:val="20"/>
              </w:rPr>
            </w:pPr>
            <w:r>
              <w:rPr>
                <w:sz w:val="20"/>
              </w:rPr>
              <w:t>(i) Seeds for sowing</w:t>
            </w:r>
          </w:p>
        </w:tc>
        <w:tc>
          <w:tcPr>
            <w:tcW w:w="1620" w:type="dxa"/>
          </w:tcPr>
          <w:p w:rsidR="00C23EDE" w:rsidRDefault="0069087E">
            <w:pPr>
              <w:pStyle w:val="TableParagraph"/>
              <w:numPr>
                <w:ilvl w:val="0"/>
                <w:numId w:val="1194"/>
              </w:numPr>
              <w:tabs>
                <w:tab w:val="left" w:pos="368"/>
              </w:tabs>
              <w:ind w:hanging="289"/>
              <w:rPr>
                <w:sz w:val="20"/>
              </w:rPr>
            </w:pPr>
            <w:r>
              <w:rPr>
                <w:sz w:val="20"/>
              </w:rPr>
              <w:t>Europe</w:t>
            </w:r>
          </w:p>
          <w:p w:rsidR="00C23EDE" w:rsidRDefault="0069087E">
            <w:pPr>
              <w:pStyle w:val="TableParagraph"/>
              <w:numPr>
                <w:ilvl w:val="0"/>
                <w:numId w:val="1194"/>
              </w:numPr>
              <w:tabs>
                <w:tab w:val="left" w:pos="374"/>
              </w:tabs>
              <w:spacing w:before="3" w:line="230" w:lineRule="exact"/>
              <w:ind w:left="78" w:right="29" w:firstLine="0"/>
              <w:rPr>
                <w:sz w:val="20"/>
              </w:rPr>
            </w:pPr>
            <w:r>
              <w:rPr>
                <w:sz w:val="20"/>
              </w:rPr>
              <w:t>Japan (iii)North</w:t>
            </w:r>
            <w:r>
              <w:rPr>
                <w:spacing w:val="3"/>
                <w:sz w:val="20"/>
              </w:rPr>
              <w:t xml:space="preserve"> </w:t>
            </w:r>
            <w:r>
              <w:rPr>
                <w:spacing w:val="-4"/>
                <w:sz w:val="20"/>
              </w:rPr>
              <w:t>America</w:t>
            </w:r>
          </w:p>
        </w:tc>
        <w:tc>
          <w:tcPr>
            <w:tcW w:w="4501" w:type="dxa"/>
          </w:tcPr>
          <w:p w:rsidR="00C23EDE" w:rsidRDefault="0069087E">
            <w:pPr>
              <w:pStyle w:val="TableParagraph"/>
              <w:ind w:left="63" w:right="193"/>
              <w:rPr>
                <w:sz w:val="20"/>
              </w:rPr>
            </w:pPr>
            <w:r>
              <w:rPr>
                <w:sz w:val="20"/>
              </w:rPr>
              <w:t xml:space="preserve">Free from </w:t>
            </w:r>
            <w:r>
              <w:rPr>
                <w:i/>
                <w:sz w:val="20"/>
              </w:rPr>
              <w:t xml:space="preserve">Ditylenchus dipsaci </w:t>
            </w:r>
            <w:r>
              <w:rPr>
                <w:sz w:val="20"/>
              </w:rPr>
              <w:t>(Brown ring disease of hyacinth)</w:t>
            </w:r>
          </w:p>
        </w:tc>
        <w:tc>
          <w:tcPr>
            <w:tcW w:w="2957" w:type="dxa"/>
          </w:tcPr>
          <w:p w:rsidR="00C23EDE" w:rsidRDefault="0069087E">
            <w:pPr>
              <w:pStyle w:val="TableParagraph"/>
              <w:ind w:left="83"/>
              <w:rPr>
                <w:sz w:val="20"/>
              </w:rPr>
            </w:pPr>
            <w:r>
              <w:rPr>
                <w:sz w:val="20"/>
              </w:rPr>
              <w:t>Free from quarantine weed seeds.</w:t>
            </w:r>
          </w:p>
        </w:tc>
      </w:tr>
      <w:tr w:rsidR="00C23EDE">
        <w:trPr>
          <w:trHeight w:val="441"/>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24" w:type="dxa"/>
            <w:vMerge/>
            <w:tcBorders>
              <w:top w:val="nil"/>
            </w:tcBorders>
          </w:tcPr>
          <w:p w:rsidR="00C23EDE" w:rsidRDefault="00C23EDE">
            <w:pPr>
              <w:rPr>
                <w:sz w:val="2"/>
                <w:szCs w:val="2"/>
              </w:rPr>
            </w:pPr>
          </w:p>
        </w:tc>
        <w:tc>
          <w:tcPr>
            <w:tcW w:w="1620" w:type="dxa"/>
          </w:tcPr>
          <w:p w:rsidR="00C23EDE" w:rsidRDefault="0069087E">
            <w:pPr>
              <w:pStyle w:val="TableParagraph"/>
              <w:spacing w:line="216" w:lineRule="exact"/>
              <w:ind w:left="63"/>
              <w:rPr>
                <w:sz w:val="20"/>
              </w:rPr>
            </w:pPr>
            <w:r>
              <w:rPr>
                <w:sz w:val="20"/>
              </w:rPr>
              <w:t>(iv) Guatemala</w:t>
            </w:r>
          </w:p>
        </w:tc>
        <w:tc>
          <w:tcPr>
            <w:tcW w:w="4501" w:type="dxa"/>
          </w:tcPr>
          <w:p w:rsidR="00C23EDE" w:rsidRDefault="0069087E">
            <w:pPr>
              <w:pStyle w:val="TableParagraph"/>
              <w:spacing w:line="214" w:lineRule="exact"/>
              <w:ind w:left="63"/>
              <w:rPr>
                <w:sz w:val="20"/>
              </w:rPr>
            </w:pPr>
            <w:r>
              <w:rPr>
                <w:sz w:val="20"/>
              </w:rPr>
              <w:t xml:space="preserve">Free from </w:t>
            </w:r>
            <w:r>
              <w:rPr>
                <w:i/>
                <w:sz w:val="20"/>
              </w:rPr>
              <w:t xml:space="preserve">Pseudococcus jackbeardsleyi </w:t>
            </w:r>
            <w:r>
              <w:rPr>
                <w:sz w:val="20"/>
              </w:rPr>
              <w:t>(Jack</w:t>
            </w:r>
          </w:p>
          <w:p w:rsidR="00C23EDE" w:rsidRDefault="0069087E">
            <w:pPr>
              <w:pStyle w:val="TableParagraph"/>
              <w:spacing w:line="208" w:lineRule="exact"/>
              <w:ind w:left="63"/>
              <w:rPr>
                <w:sz w:val="20"/>
              </w:rPr>
            </w:pPr>
            <w:r>
              <w:rPr>
                <w:sz w:val="20"/>
              </w:rPr>
              <w:t>jackbeardsley mealy bug)</w:t>
            </w:r>
          </w:p>
        </w:tc>
        <w:tc>
          <w:tcPr>
            <w:tcW w:w="2957" w:type="dxa"/>
          </w:tcPr>
          <w:p w:rsidR="00C23EDE" w:rsidRDefault="0069087E">
            <w:pPr>
              <w:pStyle w:val="TableParagraph"/>
              <w:spacing w:line="212" w:lineRule="exact"/>
              <w:ind w:left="83"/>
              <w:rPr>
                <w:sz w:val="20"/>
              </w:rPr>
            </w:pPr>
            <w:r>
              <w:rPr>
                <w:sz w:val="20"/>
              </w:rPr>
              <w:t>Free from quarantine weed seeds</w:t>
            </w:r>
          </w:p>
          <w:p w:rsidR="00C23EDE" w:rsidRDefault="0069087E">
            <w:pPr>
              <w:pStyle w:val="TableParagraph"/>
              <w:spacing w:line="210" w:lineRule="exact"/>
              <w:ind w:left="83"/>
              <w:rPr>
                <w:sz w:val="20"/>
              </w:rPr>
            </w:pPr>
            <w:r>
              <w:rPr>
                <w:sz w:val="20"/>
              </w:rPr>
              <w:t>and soil.</w:t>
            </w:r>
          </w:p>
        </w:tc>
      </w:tr>
      <w:tr w:rsidR="00C23EDE">
        <w:trPr>
          <w:trHeight w:val="1578"/>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24"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1193"/>
              </w:numPr>
              <w:tabs>
                <w:tab w:val="left" w:pos="447"/>
              </w:tabs>
              <w:spacing w:line="214" w:lineRule="exact"/>
              <w:rPr>
                <w:sz w:val="20"/>
              </w:rPr>
            </w:pPr>
            <w:r>
              <w:rPr>
                <w:sz w:val="20"/>
              </w:rPr>
              <w:t>UK</w:t>
            </w:r>
          </w:p>
          <w:p w:rsidR="00C23EDE" w:rsidRDefault="0069087E">
            <w:pPr>
              <w:pStyle w:val="TableParagraph"/>
              <w:numPr>
                <w:ilvl w:val="0"/>
                <w:numId w:val="1193"/>
              </w:numPr>
              <w:tabs>
                <w:tab w:val="left" w:pos="452"/>
              </w:tabs>
              <w:spacing w:line="223" w:lineRule="exact"/>
              <w:ind w:left="451" w:hanging="388"/>
              <w:rPr>
                <w:sz w:val="20"/>
              </w:rPr>
            </w:pPr>
            <w:r>
              <w:rPr>
                <w:sz w:val="20"/>
              </w:rPr>
              <w:t>Italy</w:t>
            </w:r>
          </w:p>
          <w:p w:rsidR="00C23EDE" w:rsidRDefault="0069087E">
            <w:pPr>
              <w:pStyle w:val="TableParagraph"/>
              <w:numPr>
                <w:ilvl w:val="0"/>
                <w:numId w:val="1193"/>
              </w:numPr>
              <w:tabs>
                <w:tab w:val="left" w:pos="458"/>
              </w:tabs>
              <w:spacing w:line="228" w:lineRule="exact"/>
              <w:ind w:left="457" w:hanging="394"/>
              <w:rPr>
                <w:sz w:val="20"/>
              </w:rPr>
            </w:pPr>
            <w:r>
              <w:rPr>
                <w:sz w:val="20"/>
              </w:rPr>
              <w:t>Germany</w:t>
            </w:r>
          </w:p>
        </w:tc>
        <w:tc>
          <w:tcPr>
            <w:tcW w:w="4501" w:type="dxa"/>
          </w:tcPr>
          <w:p w:rsidR="00C23EDE" w:rsidRDefault="0069087E">
            <w:pPr>
              <w:pStyle w:val="TableParagraph"/>
              <w:spacing w:line="214" w:lineRule="exact"/>
              <w:ind w:left="63"/>
              <w:rPr>
                <w:sz w:val="20"/>
              </w:rPr>
            </w:pPr>
            <w:r>
              <w:rPr>
                <w:sz w:val="20"/>
              </w:rPr>
              <w:t>Free from:-</w:t>
            </w:r>
          </w:p>
          <w:p w:rsidR="00C23EDE" w:rsidRDefault="0069087E">
            <w:pPr>
              <w:pStyle w:val="TableParagraph"/>
              <w:numPr>
                <w:ilvl w:val="0"/>
                <w:numId w:val="1192"/>
              </w:numPr>
              <w:tabs>
                <w:tab w:val="left" w:pos="536"/>
              </w:tabs>
              <w:spacing w:line="223" w:lineRule="exact"/>
              <w:ind w:hanging="272"/>
              <w:rPr>
                <w:sz w:val="20"/>
              </w:rPr>
            </w:pPr>
            <w:r>
              <w:rPr>
                <w:sz w:val="20"/>
              </w:rPr>
              <w:t>Arabic moaic</w:t>
            </w:r>
            <w:r>
              <w:rPr>
                <w:spacing w:val="1"/>
                <w:sz w:val="20"/>
              </w:rPr>
              <w:t xml:space="preserve"> </w:t>
            </w:r>
            <w:r>
              <w:rPr>
                <w:sz w:val="20"/>
              </w:rPr>
              <w:t>virus</w:t>
            </w:r>
          </w:p>
          <w:p w:rsidR="00C23EDE" w:rsidRDefault="0069087E">
            <w:pPr>
              <w:pStyle w:val="TableParagraph"/>
              <w:numPr>
                <w:ilvl w:val="0"/>
                <w:numId w:val="1192"/>
              </w:numPr>
              <w:tabs>
                <w:tab w:val="left" w:pos="548"/>
              </w:tabs>
              <w:spacing w:line="227" w:lineRule="exact"/>
              <w:ind w:left="547" w:hanging="284"/>
              <w:rPr>
                <w:sz w:val="20"/>
              </w:rPr>
            </w:pPr>
            <w:r>
              <w:rPr>
                <w:sz w:val="20"/>
              </w:rPr>
              <w:t>Strawberry latent ringspot</w:t>
            </w:r>
            <w:r>
              <w:rPr>
                <w:spacing w:val="-7"/>
                <w:sz w:val="20"/>
              </w:rPr>
              <w:t xml:space="preserve"> </w:t>
            </w:r>
            <w:r>
              <w:rPr>
                <w:sz w:val="20"/>
              </w:rPr>
              <w:t>virus</w:t>
            </w:r>
          </w:p>
          <w:p w:rsidR="00C23EDE" w:rsidRDefault="0069087E">
            <w:pPr>
              <w:pStyle w:val="TableParagraph"/>
              <w:numPr>
                <w:ilvl w:val="0"/>
                <w:numId w:val="1192"/>
              </w:numPr>
              <w:tabs>
                <w:tab w:val="left" w:pos="536"/>
              </w:tabs>
              <w:spacing w:line="229" w:lineRule="exact"/>
              <w:ind w:hanging="272"/>
              <w:rPr>
                <w:sz w:val="20"/>
              </w:rPr>
            </w:pPr>
            <w:r>
              <w:rPr>
                <w:sz w:val="20"/>
              </w:rPr>
              <w:t>Asparagus virus</w:t>
            </w:r>
            <w:r>
              <w:rPr>
                <w:spacing w:val="-8"/>
                <w:sz w:val="20"/>
              </w:rPr>
              <w:t xml:space="preserve"> </w:t>
            </w:r>
            <w:r>
              <w:rPr>
                <w:sz w:val="20"/>
              </w:rPr>
              <w:t>1</w:t>
            </w:r>
          </w:p>
          <w:p w:rsidR="00C23EDE" w:rsidRDefault="0069087E">
            <w:pPr>
              <w:pStyle w:val="TableParagraph"/>
              <w:numPr>
                <w:ilvl w:val="0"/>
                <w:numId w:val="1192"/>
              </w:numPr>
              <w:tabs>
                <w:tab w:val="left" w:pos="548"/>
              </w:tabs>
              <w:spacing w:before="3"/>
              <w:ind w:left="547" w:hanging="284"/>
              <w:rPr>
                <w:sz w:val="20"/>
              </w:rPr>
            </w:pPr>
            <w:r>
              <w:rPr>
                <w:sz w:val="20"/>
              </w:rPr>
              <w:t>Asparagus virus</w:t>
            </w:r>
            <w:r>
              <w:rPr>
                <w:spacing w:val="-11"/>
                <w:sz w:val="20"/>
              </w:rPr>
              <w:t xml:space="preserve"> </w:t>
            </w:r>
            <w:r>
              <w:rPr>
                <w:sz w:val="20"/>
              </w:rPr>
              <w:t>2</w:t>
            </w:r>
          </w:p>
        </w:tc>
        <w:tc>
          <w:tcPr>
            <w:tcW w:w="2957" w:type="dxa"/>
          </w:tcPr>
          <w:p w:rsidR="00C23EDE" w:rsidRDefault="0069087E">
            <w:pPr>
              <w:pStyle w:val="TableParagraph"/>
              <w:numPr>
                <w:ilvl w:val="0"/>
                <w:numId w:val="1191"/>
              </w:numPr>
              <w:tabs>
                <w:tab w:val="left" w:pos="354"/>
              </w:tabs>
              <w:ind w:right="446"/>
              <w:rPr>
                <w:sz w:val="19"/>
              </w:rPr>
            </w:pPr>
            <w:r>
              <w:rPr>
                <w:sz w:val="19"/>
              </w:rPr>
              <w:t>Free from quarantine</w:t>
            </w:r>
            <w:r>
              <w:rPr>
                <w:spacing w:val="38"/>
                <w:sz w:val="19"/>
              </w:rPr>
              <w:t xml:space="preserve"> </w:t>
            </w:r>
            <w:r>
              <w:rPr>
                <w:sz w:val="19"/>
              </w:rPr>
              <w:t>weed seeds.</w:t>
            </w:r>
          </w:p>
          <w:p w:rsidR="00C23EDE" w:rsidRDefault="0069087E">
            <w:pPr>
              <w:pStyle w:val="TableParagraph"/>
              <w:numPr>
                <w:ilvl w:val="0"/>
                <w:numId w:val="1191"/>
              </w:numPr>
              <w:tabs>
                <w:tab w:val="left" w:pos="359"/>
              </w:tabs>
              <w:spacing w:before="7"/>
              <w:ind w:left="358" w:hanging="280"/>
              <w:rPr>
                <w:sz w:val="19"/>
              </w:rPr>
            </w:pPr>
            <w:r>
              <w:rPr>
                <w:sz w:val="19"/>
              </w:rPr>
              <w:t>Free from soil</w:t>
            </w:r>
            <w:r>
              <w:rPr>
                <w:spacing w:val="-6"/>
                <w:sz w:val="19"/>
              </w:rPr>
              <w:t xml:space="preserve"> </w:t>
            </w:r>
            <w:r>
              <w:rPr>
                <w:sz w:val="19"/>
              </w:rPr>
              <w:t>contamination.</w:t>
            </w:r>
          </w:p>
          <w:p w:rsidR="00C23EDE" w:rsidRDefault="0069087E">
            <w:pPr>
              <w:pStyle w:val="TableParagraph"/>
              <w:numPr>
                <w:ilvl w:val="0"/>
                <w:numId w:val="1191"/>
              </w:numPr>
              <w:tabs>
                <w:tab w:val="left" w:pos="410"/>
              </w:tabs>
              <w:spacing w:before="9" w:line="249" w:lineRule="auto"/>
              <w:ind w:right="24"/>
              <w:rPr>
                <w:sz w:val="19"/>
              </w:rPr>
            </w:pPr>
            <w:r>
              <w:rPr>
                <w:sz w:val="19"/>
              </w:rPr>
              <w:t>Seed crop inspection and certification for free from (a),</w:t>
            </w:r>
            <w:r>
              <w:rPr>
                <w:spacing w:val="-14"/>
                <w:sz w:val="19"/>
              </w:rPr>
              <w:t xml:space="preserve"> </w:t>
            </w:r>
            <w:r>
              <w:rPr>
                <w:sz w:val="19"/>
              </w:rPr>
              <w:t>(b),</w:t>
            </w:r>
          </w:p>
          <w:p w:rsidR="00C23EDE" w:rsidRDefault="0069087E">
            <w:pPr>
              <w:pStyle w:val="TableParagraph"/>
              <w:spacing w:before="2"/>
              <w:ind w:left="354"/>
              <w:rPr>
                <w:sz w:val="19"/>
              </w:rPr>
            </w:pPr>
            <w:r>
              <w:rPr>
                <w:sz w:val="19"/>
              </w:rPr>
              <w:t>(c) and (d) by a competent</w:t>
            </w:r>
          </w:p>
          <w:p w:rsidR="00C23EDE" w:rsidRDefault="0069087E">
            <w:pPr>
              <w:pStyle w:val="TableParagraph"/>
              <w:spacing w:before="9" w:line="203" w:lineRule="exact"/>
              <w:ind w:left="354"/>
              <w:rPr>
                <w:sz w:val="19"/>
              </w:rPr>
            </w:pPr>
            <w:r>
              <w:rPr>
                <w:sz w:val="19"/>
              </w:rPr>
              <w:t>authority at the country of origin.</w:t>
            </w:r>
          </w:p>
        </w:tc>
      </w:tr>
      <w:tr w:rsidR="00C23EDE">
        <w:trPr>
          <w:trHeight w:val="1586"/>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24"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3"/>
              <w:rPr>
                <w:sz w:val="20"/>
              </w:rPr>
            </w:pPr>
            <w:r>
              <w:rPr>
                <w:sz w:val="20"/>
              </w:rPr>
              <w:t>(viii) Spain</w:t>
            </w:r>
          </w:p>
        </w:tc>
        <w:tc>
          <w:tcPr>
            <w:tcW w:w="4501" w:type="dxa"/>
          </w:tcPr>
          <w:p w:rsidR="00C23EDE" w:rsidRDefault="0069087E">
            <w:pPr>
              <w:pStyle w:val="TableParagraph"/>
              <w:spacing w:line="218" w:lineRule="exact"/>
              <w:ind w:left="63"/>
              <w:rPr>
                <w:sz w:val="20"/>
              </w:rPr>
            </w:pPr>
            <w:r>
              <w:rPr>
                <w:sz w:val="20"/>
              </w:rPr>
              <w:t>Free from:-</w:t>
            </w:r>
          </w:p>
          <w:p w:rsidR="00C23EDE" w:rsidRDefault="0069087E">
            <w:pPr>
              <w:pStyle w:val="TableParagraph"/>
              <w:numPr>
                <w:ilvl w:val="0"/>
                <w:numId w:val="1190"/>
              </w:numPr>
              <w:tabs>
                <w:tab w:val="left" w:pos="536"/>
              </w:tabs>
              <w:spacing w:before="1"/>
              <w:ind w:hanging="272"/>
              <w:rPr>
                <w:sz w:val="20"/>
              </w:rPr>
            </w:pPr>
            <w:r>
              <w:rPr>
                <w:sz w:val="20"/>
              </w:rPr>
              <w:t>Strawberry latent ringspot</w:t>
            </w:r>
            <w:r>
              <w:rPr>
                <w:spacing w:val="-7"/>
                <w:sz w:val="20"/>
              </w:rPr>
              <w:t xml:space="preserve"> </w:t>
            </w:r>
            <w:r>
              <w:rPr>
                <w:sz w:val="20"/>
              </w:rPr>
              <w:t>virus</w:t>
            </w:r>
          </w:p>
          <w:p w:rsidR="00C23EDE" w:rsidRDefault="0069087E">
            <w:pPr>
              <w:pStyle w:val="TableParagraph"/>
              <w:numPr>
                <w:ilvl w:val="0"/>
                <w:numId w:val="1190"/>
              </w:numPr>
              <w:tabs>
                <w:tab w:val="left" w:pos="549"/>
              </w:tabs>
              <w:ind w:left="549" w:hanging="286"/>
              <w:rPr>
                <w:i/>
                <w:sz w:val="20"/>
              </w:rPr>
            </w:pPr>
            <w:r>
              <w:rPr>
                <w:i/>
                <w:sz w:val="20"/>
              </w:rPr>
              <w:t>Acremonium</w:t>
            </w:r>
            <w:r>
              <w:rPr>
                <w:i/>
                <w:spacing w:val="-1"/>
                <w:sz w:val="20"/>
              </w:rPr>
              <w:t xml:space="preserve"> </w:t>
            </w:r>
            <w:r>
              <w:rPr>
                <w:i/>
                <w:sz w:val="20"/>
              </w:rPr>
              <w:t>strictum</w:t>
            </w:r>
          </w:p>
        </w:tc>
        <w:tc>
          <w:tcPr>
            <w:tcW w:w="2957" w:type="dxa"/>
          </w:tcPr>
          <w:p w:rsidR="00C23EDE" w:rsidRDefault="0069087E">
            <w:pPr>
              <w:pStyle w:val="TableParagraph"/>
              <w:numPr>
                <w:ilvl w:val="0"/>
                <w:numId w:val="1189"/>
              </w:numPr>
              <w:tabs>
                <w:tab w:val="left" w:pos="423"/>
              </w:tabs>
              <w:spacing w:line="228" w:lineRule="auto"/>
              <w:ind w:right="268" w:hanging="360"/>
              <w:rPr>
                <w:sz w:val="20"/>
              </w:rPr>
            </w:pPr>
            <w:r>
              <w:rPr>
                <w:sz w:val="20"/>
              </w:rPr>
              <w:t xml:space="preserve">Free from quarantine </w:t>
            </w:r>
            <w:r>
              <w:rPr>
                <w:spacing w:val="-4"/>
                <w:sz w:val="20"/>
              </w:rPr>
              <w:t xml:space="preserve">weed </w:t>
            </w:r>
            <w:r>
              <w:rPr>
                <w:sz w:val="20"/>
              </w:rPr>
              <w:t>seeds.</w:t>
            </w:r>
          </w:p>
          <w:p w:rsidR="00C23EDE" w:rsidRDefault="0069087E">
            <w:pPr>
              <w:pStyle w:val="TableParagraph"/>
              <w:numPr>
                <w:ilvl w:val="0"/>
                <w:numId w:val="1189"/>
              </w:numPr>
              <w:tabs>
                <w:tab w:val="left" w:pos="429"/>
              </w:tabs>
              <w:ind w:left="428" w:hanging="345"/>
              <w:rPr>
                <w:sz w:val="20"/>
              </w:rPr>
            </w:pPr>
            <w:r>
              <w:rPr>
                <w:sz w:val="20"/>
              </w:rPr>
              <w:t>Free from soil</w:t>
            </w:r>
            <w:r>
              <w:rPr>
                <w:spacing w:val="-9"/>
                <w:sz w:val="20"/>
              </w:rPr>
              <w:t xml:space="preserve"> </w:t>
            </w:r>
            <w:r>
              <w:rPr>
                <w:sz w:val="20"/>
              </w:rPr>
              <w:t>contamination.</w:t>
            </w:r>
          </w:p>
          <w:p w:rsidR="00C23EDE" w:rsidRDefault="0069087E">
            <w:pPr>
              <w:pStyle w:val="TableParagraph"/>
              <w:numPr>
                <w:ilvl w:val="0"/>
                <w:numId w:val="1189"/>
              </w:numPr>
              <w:tabs>
                <w:tab w:val="left" w:pos="434"/>
              </w:tabs>
              <w:spacing w:before="1"/>
              <w:ind w:right="23" w:hanging="360"/>
              <w:rPr>
                <w:sz w:val="20"/>
              </w:rPr>
            </w:pPr>
            <w:r>
              <w:rPr>
                <w:sz w:val="20"/>
              </w:rPr>
              <w:t>Seed crop inspection and certification for free from (a) by a competent authority at</w:t>
            </w:r>
            <w:r>
              <w:rPr>
                <w:spacing w:val="-13"/>
                <w:sz w:val="20"/>
              </w:rPr>
              <w:t xml:space="preserve"> </w:t>
            </w:r>
            <w:r>
              <w:rPr>
                <w:sz w:val="20"/>
              </w:rPr>
              <w:t>the</w:t>
            </w:r>
          </w:p>
          <w:p w:rsidR="00C23EDE" w:rsidRDefault="0069087E">
            <w:pPr>
              <w:pStyle w:val="TableParagraph"/>
              <w:spacing w:line="209" w:lineRule="exact"/>
              <w:ind w:left="443"/>
              <w:rPr>
                <w:sz w:val="20"/>
              </w:rPr>
            </w:pPr>
            <w:r>
              <w:rPr>
                <w:sz w:val="20"/>
              </w:rPr>
              <w:t>country of origin.</w:t>
            </w:r>
          </w:p>
        </w:tc>
      </w:tr>
      <w:tr w:rsidR="00C23EDE">
        <w:trPr>
          <w:trHeight w:val="443"/>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24"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3"/>
              <w:rPr>
                <w:sz w:val="20"/>
              </w:rPr>
            </w:pPr>
            <w:r>
              <w:rPr>
                <w:sz w:val="20"/>
              </w:rPr>
              <w:t>(ix)Australia</w:t>
            </w:r>
          </w:p>
        </w:tc>
        <w:tc>
          <w:tcPr>
            <w:tcW w:w="4501" w:type="dxa"/>
          </w:tcPr>
          <w:p w:rsidR="00C23EDE" w:rsidRDefault="0069087E">
            <w:pPr>
              <w:pStyle w:val="TableParagraph"/>
              <w:spacing w:line="216" w:lineRule="exact"/>
              <w:ind w:left="63"/>
              <w:rPr>
                <w:sz w:val="20"/>
              </w:rPr>
            </w:pPr>
            <w:r>
              <w:rPr>
                <w:sz w:val="20"/>
              </w:rPr>
              <w:t xml:space="preserve">Free from </w:t>
            </w:r>
            <w:r>
              <w:rPr>
                <w:i/>
                <w:sz w:val="20"/>
              </w:rPr>
              <w:t xml:space="preserve">Ditylenchus dipsaci </w:t>
            </w:r>
            <w:r>
              <w:rPr>
                <w:sz w:val="20"/>
              </w:rPr>
              <w:t>(brown ring disease of</w:t>
            </w:r>
          </w:p>
          <w:p w:rsidR="00C23EDE" w:rsidRDefault="0069087E">
            <w:pPr>
              <w:pStyle w:val="TableParagraph"/>
              <w:spacing w:line="208" w:lineRule="exact"/>
              <w:ind w:left="63"/>
              <w:rPr>
                <w:sz w:val="20"/>
              </w:rPr>
            </w:pPr>
            <w:r>
              <w:rPr>
                <w:sz w:val="20"/>
              </w:rPr>
              <w:t>hyacinth)</w:t>
            </w:r>
          </w:p>
        </w:tc>
        <w:tc>
          <w:tcPr>
            <w:tcW w:w="2957" w:type="dxa"/>
          </w:tcPr>
          <w:p w:rsidR="00C23EDE" w:rsidRDefault="0069087E">
            <w:pPr>
              <w:pStyle w:val="TableParagraph"/>
              <w:spacing w:line="214" w:lineRule="exact"/>
              <w:ind w:left="83"/>
              <w:rPr>
                <w:sz w:val="20"/>
              </w:rPr>
            </w:pPr>
            <w:r>
              <w:rPr>
                <w:sz w:val="20"/>
              </w:rPr>
              <w:t>Freedom from quarantine weeds</w:t>
            </w:r>
          </w:p>
          <w:p w:rsidR="00C23EDE" w:rsidRDefault="0069087E">
            <w:pPr>
              <w:pStyle w:val="TableParagraph"/>
              <w:spacing w:line="210" w:lineRule="exact"/>
              <w:ind w:left="83"/>
              <w:rPr>
                <w:sz w:val="20"/>
              </w:rPr>
            </w:pPr>
            <w:r>
              <w:rPr>
                <w:sz w:val="20"/>
              </w:rPr>
              <w:t>seeds.</w:t>
            </w:r>
          </w:p>
        </w:tc>
      </w:tr>
      <w:tr w:rsidR="00C23EDE">
        <w:trPr>
          <w:trHeight w:val="657"/>
        </w:trPr>
        <w:tc>
          <w:tcPr>
            <w:tcW w:w="824" w:type="dxa"/>
            <w:vMerge/>
            <w:tcBorders>
              <w:top w:val="nil"/>
            </w:tcBorders>
          </w:tcPr>
          <w:p w:rsidR="00C23EDE" w:rsidRDefault="00C23EDE">
            <w:pPr>
              <w:rPr>
                <w:sz w:val="2"/>
                <w:szCs w:val="2"/>
              </w:rPr>
            </w:pPr>
          </w:p>
        </w:tc>
        <w:tc>
          <w:tcPr>
            <w:tcW w:w="2597" w:type="dxa"/>
            <w:vMerge/>
            <w:tcBorders>
              <w:top w:val="nil"/>
            </w:tcBorders>
          </w:tcPr>
          <w:p w:rsidR="00C23EDE" w:rsidRDefault="00C23EDE">
            <w:pPr>
              <w:rPr>
                <w:sz w:val="2"/>
                <w:szCs w:val="2"/>
              </w:rPr>
            </w:pPr>
          </w:p>
        </w:tc>
        <w:tc>
          <w:tcPr>
            <w:tcW w:w="1724" w:type="dxa"/>
          </w:tcPr>
          <w:p w:rsidR="00C23EDE" w:rsidRDefault="0069087E">
            <w:pPr>
              <w:pStyle w:val="TableParagraph"/>
              <w:spacing w:line="230" w:lineRule="auto"/>
              <w:ind w:left="63" w:right="209"/>
              <w:rPr>
                <w:sz w:val="20"/>
              </w:rPr>
            </w:pPr>
            <w:r>
              <w:rPr>
                <w:sz w:val="20"/>
              </w:rPr>
              <w:t>(ii) Tissue culture Plants</w:t>
            </w:r>
          </w:p>
        </w:tc>
        <w:tc>
          <w:tcPr>
            <w:tcW w:w="1620" w:type="dxa"/>
          </w:tcPr>
          <w:p w:rsidR="00C23EDE" w:rsidRDefault="0069087E">
            <w:pPr>
              <w:pStyle w:val="TableParagraph"/>
              <w:numPr>
                <w:ilvl w:val="0"/>
                <w:numId w:val="1188"/>
              </w:numPr>
              <w:tabs>
                <w:tab w:val="left" w:pos="354"/>
              </w:tabs>
              <w:spacing w:line="214" w:lineRule="exact"/>
              <w:rPr>
                <w:sz w:val="20"/>
              </w:rPr>
            </w:pPr>
            <w:r>
              <w:rPr>
                <w:sz w:val="20"/>
              </w:rPr>
              <w:t>Australia</w:t>
            </w:r>
          </w:p>
          <w:p w:rsidR="00C23EDE" w:rsidRDefault="0069087E">
            <w:pPr>
              <w:pStyle w:val="TableParagraph"/>
              <w:numPr>
                <w:ilvl w:val="0"/>
                <w:numId w:val="1188"/>
              </w:numPr>
              <w:tabs>
                <w:tab w:val="left" w:pos="359"/>
              </w:tabs>
              <w:spacing w:line="225" w:lineRule="exact"/>
              <w:ind w:left="358" w:hanging="295"/>
              <w:rPr>
                <w:sz w:val="20"/>
              </w:rPr>
            </w:pPr>
            <w:r>
              <w:rPr>
                <w:sz w:val="20"/>
              </w:rPr>
              <w:t>Coasta</w:t>
            </w:r>
            <w:r>
              <w:rPr>
                <w:spacing w:val="-2"/>
                <w:sz w:val="20"/>
              </w:rPr>
              <w:t xml:space="preserve"> </w:t>
            </w:r>
            <w:r>
              <w:rPr>
                <w:sz w:val="20"/>
              </w:rPr>
              <w:t>Rica</w:t>
            </w:r>
          </w:p>
        </w:tc>
        <w:tc>
          <w:tcPr>
            <w:tcW w:w="4501" w:type="dxa"/>
          </w:tcPr>
          <w:p w:rsidR="00C23EDE" w:rsidRDefault="0069087E">
            <w:pPr>
              <w:pStyle w:val="TableParagraph"/>
              <w:spacing w:line="228" w:lineRule="auto"/>
              <w:ind w:left="63"/>
              <w:rPr>
                <w:sz w:val="20"/>
              </w:rPr>
            </w:pPr>
            <w:r>
              <w:rPr>
                <w:sz w:val="20"/>
              </w:rPr>
              <w:t>Certified that the tissue culture plants were obtained from mother stock tested and maintained free from</w:t>
            </w:r>
          </w:p>
          <w:p w:rsidR="00C23EDE" w:rsidRDefault="0069087E">
            <w:pPr>
              <w:pStyle w:val="TableParagraph"/>
              <w:spacing w:line="203" w:lineRule="exact"/>
              <w:ind w:left="63"/>
              <w:rPr>
                <w:sz w:val="20"/>
              </w:rPr>
            </w:pPr>
            <w:r>
              <w:rPr>
                <w:sz w:val="20"/>
              </w:rPr>
              <w:t>any virus.</w:t>
            </w:r>
          </w:p>
        </w:tc>
        <w:tc>
          <w:tcPr>
            <w:tcW w:w="2957" w:type="dxa"/>
          </w:tcPr>
          <w:p w:rsidR="00C23EDE" w:rsidRDefault="00C23EDE">
            <w:pPr>
              <w:pStyle w:val="TableParagraph"/>
              <w:spacing w:before="6"/>
              <w:rPr>
                <w:sz w:val="18"/>
              </w:rPr>
            </w:pPr>
          </w:p>
          <w:p w:rsidR="00C23EDE" w:rsidRDefault="0069087E">
            <w:pPr>
              <w:pStyle w:val="TableParagraph"/>
              <w:spacing w:before="1"/>
              <w:ind w:left="1329" w:right="1322"/>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9"/>
        <w:gridCol w:w="1721"/>
        <w:gridCol w:w="1620"/>
        <w:gridCol w:w="4489"/>
        <w:gridCol w:w="2969"/>
      </w:tblGrid>
      <w:tr w:rsidR="00C23EDE">
        <w:trPr>
          <w:trHeight w:val="1357"/>
        </w:trPr>
        <w:tc>
          <w:tcPr>
            <w:tcW w:w="824" w:type="dxa"/>
            <w:vMerge w:val="restart"/>
          </w:tcPr>
          <w:p w:rsidR="00C23EDE" w:rsidRDefault="0069087E">
            <w:pPr>
              <w:pStyle w:val="TableParagraph"/>
              <w:spacing w:line="221" w:lineRule="exact"/>
              <w:ind w:left="256"/>
              <w:rPr>
                <w:sz w:val="20"/>
              </w:rPr>
            </w:pPr>
            <w:r>
              <w:rPr>
                <w:sz w:val="20"/>
              </w:rPr>
              <w:t>87.</w:t>
            </w:r>
          </w:p>
        </w:tc>
        <w:tc>
          <w:tcPr>
            <w:tcW w:w="2599" w:type="dxa"/>
            <w:vMerge w:val="restart"/>
          </w:tcPr>
          <w:p w:rsidR="00C23EDE" w:rsidRDefault="0069087E">
            <w:pPr>
              <w:pStyle w:val="TableParagraph"/>
              <w:spacing w:line="228" w:lineRule="auto"/>
              <w:ind w:left="64" w:right="1671"/>
              <w:rPr>
                <w:sz w:val="20"/>
              </w:rPr>
            </w:pPr>
            <w:r>
              <w:rPr>
                <w:i/>
                <w:sz w:val="20"/>
              </w:rPr>
              <w:t xml:space="preserve">Bellis </w:t>
            </w:r>
            <w:r>
              <w:rPr>
                <w:sz w:val="20"/>
              </w:rPr>
              <w:t>spp. (Bellis)</w:t>
            </w:r>
          </w:p>
        </w:tc>
        <w:tc>
          <w:tcPr>
            <w:tcW w:w="1721" w:type="dxa"/>
            <w:vMerge w:val="restart"/>
          </w:tcPr>
          <w:p w:rsidR="00C23EDE" w:rsidRDefault="0069087E">
            <w:pPr>
              <w:pStyle w:val="TableParagraph"/>
              <w:spacing w:line="221" w:lineRule="exact"/>
              <w:ind w:left="64"/>
              <w:rPr>
                <w:sz w:val="20"/>
              </w:rPr>
            </w:pPr>
            <w:r>
              <w:rPr>
                <w:sz w:val="20"/>
              </w:rPr>
              <w:t>Seeds for sowing</w:t>
            </w:r>
          </w:p>
        </w:tc>
        <w:tc>
          <w:tcPr>
            <w:tcW w:w="1620" w:type="dxa"/>
          </w:tcPr>
          <w:p w:rsidR="00C23EDE" w:rsidRDefault="0069087E">
            <w:pPr>
              <w:pStyle w:val="TableParagraph"/>
              <w:numPr>
                <w:ilvl w:val="0"/>
                <w:numId w:val="1187"/>
              </w:numPr>
              <w:tabs>
                <w:tab w:val="left" w:pos="355"/>
              </w:tabs>
              <w:spacing w:line="216" w:lineRule="exact"/>
              <w:rPr>
                <w:sz w:val="20"/>
              </w:rPr>
            </w:pPr>
            <w:r>
              <w:rPr>
                <w:sz w:val="20"/>
              </w:rPr>
              <w:t>Europe</w:t>
            </w:r>
          </w:p>
          <w:p w:rsidR="00C23EDE" w:rsidRDefault="0069087E">
            <w:pPr>
              <w:pStyle w:val="TableParagraph"/>
              <w:numPr>
                <w:ilvl w:val="0"/>
                <w:numId w:val="1187"/>
              </w:numPr>
              <w:tabs>
                <w:tab w:val="left" w:pos="360"/>
              </w:tabs>
              <w:spacing w:line="225" w:lineRule="exact"/>
              <w:ind w:left="359" w:hanging="295"/>
              <w:rPr>
                <w:sz w:val="20"/>
              </w:rPr>
            </w:pPr>
            <w:r>
              <w:rPr>
                <w:sz w:val="20"/>
              </w:rPr>
              <w:t>Canada</w:t>
            </w:r>
          </w:p>
          <w:p w:rsidR="00C23EDE" w:rsidRDefault="0069087E">
            <w:pPr>
              <w:pStyle w:val="TableParagraph"/>
              <w:numPr>
                <w:ilvl w:val="0"/>
                <w:numId w:val="1187"/>
              </w:numPr>
              <w:tabs>
                <w:tab w:val="left" w:pos="415"/>
              </w:tabs>
              <w:spacing w:line="228" w:lineRule="exact"/>
              <w:ind w:left="414" w:hanging="350"/>
              <w:rPr>
                <w:sz w:val="20"/>
              </w:rPr>
            </w:pPr>
            <w:r>
              <w:rPr>
                <w:sz w:val="20"/>
              </w:rPr>
              <w:t>Japan</w:t>
            </w:r>
          </w:p>
          <w:p w:rsidR="00C23EDE" w:rsidRDefault="0069087E">
            <w:pPr>
              <w:pStyle w:val="TableParagraph"/>
              <w:numPr>
                <w:ilvl w:val="0"/>
                <w:numId w:val="1187"/>
              </w:numPr>
              <w:tabs>
                <w:tab w:val="left" w:pos="403"/>
              </w:tabs>
              <w:spacing w:line="227" w:lineRule="exact"/>
              <w:ind w:left="402" w:hanging="338"/>
              <w:rPr>
                <w:sz w:val="20"/>
              </w:rPr>
            </w:pPr>
            <w:r>
              <w:rPr>
                <w:sz w:val="20"/>
              </w:rPr>
              <w:t>South</w:t>
            </w:r>
            <w:r>
              <w:rPr>
                <w:spacing w:val="-1"/>
                <w:sz w:val="20"/>
              </w:rPr>
              <w:t xml:space="preserve"> </w:t>
            </w:r>
            <w:r>
              <w:rPr>
                <w:sz w:val="20"/>
              </w:rPr>
              <w:t>Africa</w:t>
            </w:r>
          </w:p>
          <w:p w:rsidR="00C23EDE" w:rsidRDefault="0069087E">
            <w:pPr>
              <w:pStyle w:val="TableParagraph"/>
              <w:numPr>
                <w:ilvl w:val="0"/>
                <w:numId w:val="1187"/>
              </w:numPr>
              <w:tabs>
                <w:tab w:val="left" w:pos="398"/>
              </w:tabs>
              <w:spacing w:line="229" w:lineRule="exact"/>
              <w:ind w:left="397" w:hanging="333"/>
              <w:rPr>
                <w:sz w:val="20"/>
              </w:rPr>
            </w:pPr>
            <w:r>
              <w:rPr>
                <w:sz w:val="20"/>
              </w:rPr>
              <w:t>Australia</w:t>
            </w:r>
          </w:p>
          <w:p w:rsidR="00C23EDE" w:rsidRDefault="0069087E">
            <w:pPr>
              <w:pStyle w:val="TableParagraph"/>
              <w:numPr>
                <w:ilvl w:val="0"/>
                <w:numId w:val="1187"/>
              </w:numPr>
              <w:tabs>
                <w:tab w:val="left" w:pos="403"/>
              </w:tabs>
              <w:spacing w:before="3" w:line="210" w:lineRule="exact"/>
              <w:ind w:left="402" w:hanging="338"/>
              <w:rPr>
                <w:sz w:val="20"/>
              </w:rPr>
            </w:pPr>
            <w:r>
              <w:rPr>
                <w:sz w:val="20"/>
              </w:rPr>
              <w:t>New</w:t>
            </w:r>
            <w:r>
              <w:rPr>
                <w:spacing w:val="-4"/>
                <w:sz w:val="20"/>
              </w:rPr>
              <w:t xml:space="preserve"> </w:t>
            </w:r>
            <w:r>
              <w:rPr>
                <w:sz w:val="20"/>
              </w:rPr>
              <w:t>Zealand</w:t>
            </w:r>
          </w:p>
        </w:tc>
        <w:tc>
          <w:tcPr>
            <w:tcW w:w="4489" w:type="dxa"/>
          </w:tcPr>
          <w:p w:rsidR="00C23EDE" w:rsidRDefault="0069087E">
            <w:pPr>
              <w:pStyle w:val="TableParagraph"/>
              <w:spacing w:line="221" w:lineRule="exact"/>
              <w:ind w:left="64"/>
              <w:rPr>
                <w:sz w:val="20"/>
              </w:rPr>
            </w:pPr>
            <w:r>
              <w:rPr>
                <w:sz w:val="20"/>
              </w:rPr>
              <w:t>Free from Arabis mosaic virus</w:t>
            </w:r>
          </w:p>
        </w:tc>
        <w:tc>
          <w:tcPr>
            <w:tcW w:w="2969" w:type="dxa"/>
          </w:tcPr>
          <w:p w:rsidR="00C23EDE" w:rsidRDefault="0069087E">
            <w:pPr>
              <w:pStyle w:val="TableParagraph"/>
              <w:numPr>
                <w:ilvl w:val="0"/>
                <w:numId w:val="1186"/>
              </w:numPr>
              <w:tabs>
                <w:tab w:val="left" w:pos="374"/>
              </w:tabs>
              <w:spacing w:line="228" w:lineRule="auto"/>
              <w:ind w:right="429" w:hanging="271"/>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1186"/>
              </w:numPr>
              <w:tabs>
                <w:tab w:val="left" w:pos="379"/>
              </w:tabs>
              <w:spacing w:line="228" w:lineRule="auto"/>
              <w:ind w:right="510" w:hanging="271"/>
              <w:rPr>
                <w:sz w:val="20"/>
              </w:rPr>
            </w:pPr>
            <w:r>
              <w:rPr>
                <w:sz w:val="20"/>
              </w:rPr>
              <w:t xml:space="preserve">Crop inspection and certification for Free </w:t>
            </w:r>
            <w:r>
              <w:rPr>
                <w:spacing w:val="-4"/>
                <w:sz w:val="20"/>
              </w:rPr>
              <w:t xml:space="preserve">from </w:t>
            </w:r>
            <w:r>
              <w:rPr>
                <w:sz w:val="20"/>
              </w:rPr>
              <w:t>arabis mosaic</w:t>
            </w:r>
            <w:r>
              <w:rPr>
                <w:spacing w:val="-1"/>
                <w:sz w:val="20"/>
              </w:rPr>
              <w:t xml:space="preserve"> </w:t>
            </w:r>
            <w:r>
              <w:rPr>
                <w:sz w:val="20"/>
              </w:rPr>
              <w:t>virus.</w:t>
            </w:r>
          </w:p>
        </w:tc>
      </w:tr>
      <w:tr w:rsidR="00C23EDE">
        <w:trPr>
          <w:trHeight w:val="445"/>
        </w:trPr>
        <w:tc>
          <w:tcPr>
            <w:tcW w:w="824" w:type="dxa"/>
            <w:vMerge/>
            <w:tcBorders>
              <w:top w:val="nil"/>
            </w:tcBorders>
          </w:tcPr>
          <w:p w:rsidR="00C23EDE" w:rsidRDefault="00C23EDE">
            <w:pPr>
              <w:rPr>
                <w:sz w:val="2"/>
                <w:szCs w:val="2"/>
              </w:rPr>
            </w:pPr>
          </w:p>
        </w:tc>
        <w:tc>
          <w:tcPr>
            <w:tcW w:w="2599" w:type="dxa"/>
            <w:vMerge/>
            <w:tcBorders>
              <w:top w:val="nil"/>
            </w:tcBorders>
          </w:tcPr>
          <w:p w:rsidR="00C23EDE" w:rsidRDefault="00C23EDE">
            <w:pPr>
              <w:rPr>
                <w:sz w:val="2"/>
                <w:szCs w:val="2"/>
              </w:rPr>
            </w:pPr>
          </w:p>
        </w:tc>
        <w:tc>
          <w:tcPr>
            <w:tcW w:w="1721"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1185"/>
              </w:numPr>
              <w:tabs>
                <w:tab w:val="left" w:pos="428"/>
              </w:tabs>
              <w:spacing w:line="216" w:lineRule="exact"/>
              <w:rPr>
                <w:sz w:val="20"/>
              </w:rPr>
            </w:pPr>
            <w:r>
              <w:rPr>
                <w:sz w:val="20"/>
              </w:rPr>
              <w:t>Asia</w:t>
            </w:r>
          </w:p>
          <w:p w:rsidR="00C23EDE" w:rsidRDefault="0069087E">
            <w:pPr>
              <w:pStyle w:val="TableParagraph"/>
              <w:numPr>
                <w:ilvl w:val="0"/>
                <w:numId w:val="1185"/>
              </w:numPr>
              <w:tabs>
                <w:tab w:val="left" w:pos="514"/>
              </w:tabs>
              <w:spacing w:line="210" w:lineRule="exact"/>
              <w:ind w:left="513" w:hanging="449"/>
              <w:rPr>
                <w:sz w:val="20"/>
              </w:rPr>
            </w:pPr>
            <w:r>
              <w:rPr>
                <w:sz w:val="20"/>
              </w:rPr>
              <w:t>USA</w:t>
            </w:r>
          </w:p>
        </w:tc>
        <w:tc>
          <w:tcPr>
            <w:tcW w:w="4489" w:type="dxa"/>
          </w:tcPr>
          <w:p w:rsidR="00C23EDE" w:rsidRDefault="0069087E">
            <w:pPr>
              <w:pStyle w:val="TableParagraph"/>
              <w:spacing w:before="101"/>
              <w:ind w:left="2096" w:right="2029"/>
              <w:jc w:val="center"/>
              <w:rPr>
                <w:sz w:val="20"/>
              </w:rPr>
            </w:pPr>
            <w:r>
              <w:rPr>
                <w:sz w:val="20"/>
              </w:rPr>
              <w:t>Nil</w:t>
            </w:r>
          </w:p>
        </w:tc>
        <w:tc>
          <w:tcPr>
            <w:tcW w:w="2969" w:type="dxa"/>
          </w:tcPr>
          <w:p w:rsidR="00C23EDE" w:rsidRDefault="0069087E">
            <w:pPr>
              <w:pStyle w:val="TableParagraph"/>
              <w:spacing w:line="218" w:lineRule="exact"/>
              <w:ind w:left="84"/>
              <w:rPr>
                <w:sz w:val="20"/>
              </w:rPr>
            </w:pPr>
            <w:r>
              <w:rPr>
                <w:sz w:val="20"/>
              </w:rPr>
              <w:t>Free from quarantine weed seeds.</w:t>
            </w:r>
          </w:p>
        </w:tc>
      </w:tr>
      <w:tr w:rsidR="00C23EDE">
        <w:trPr>
          <w:trHeight w:val="1128"/>
        </w:trPr>
        <w:tc>
          <w:tcPr>
            <w:tcW w:w="824" w:type="dxa"/>
          </w:tcPr>
          <w:p w:rsidR="00C23EDE" w:rsidRDefault="0069087E">
            <w:pPr>
              <w:pStyle w:val="TableParagraph"/>
              <w:spacing w:line="218" w:lineRule="exact"/>
              <w:ind w:left="256"/>
              <w:rPr>
                <w:sz w:val="20"/>
              </w:rPr>
            </w:pPr>
            <w:r>
              <w:rPr>
                <w:sz w:val="20"/>
              </w:rPr>
              <w:t>88.</w:t>
            </w:r>
          </w:p>
        </w:tc>
        <w:tc>
          <w:tcPr>
            <w:tcW w:w="2599" w:type="dxa"/>
          </w:tcPr>
          <w:p w:rsidR="00C23EDE" w:rsidRDefault="0069087E">
            <w:pPr>
              <w:pStyle w:val="TableParagraph"/>
              <w:spacing w:line="214" w:lineRule="exact"/>
              <w:ind w:left="64"/>
              <w:rPr>
                <w:i/>
                <w:sz w:val="20"/>
              </w:rPr>
            </w:pPr>
            <w:r>
              <w:rPr>
                <w:i/>
                <w:sz w:val="20"/>
              </w:rPr>
              <w:t>Benincasa hispida</w:t>
            </w:r>
          </w:p>
          <w:p w:rsidR="00C23EDE" w:rsidRDefault="0069087E">
            <w:pPr>
              <w:pStyle w:val="TableParagraph"/>
              <w:spacing w:line="226" w:lineRule="exact"/>
              <w:ind w:left="64"/>
              <w:rPr>
                <w:sz w:val="20"/>
              </w:rPr>
            </w:pPr>
            <w:r>
              <w:rPr>
                <w:sz w:val="20"/>
              </w:rPr>
              <w:t>(Wax Gourd)</w:t>
            </w:r>
          </w:p>
        </w:tc>
        <w:tc>
          <w:tcPr>
            <w:tcW w:w="1721" w:type="dxa"/>
          </w:tcPr>
          <w:p w:rsidR="00C23EDE" w:rsidRDefault="0069087E">
            <w:pPr>
              <w:pStyle w:val="TableParagraph"/>
              <w:spacing w:line="218" w:lineRule="exact"/>
              <w:ind w:left="64"/>
              <w:rPr>
                <w:sz w:val="20"/>
              </w:rPr>
            </w:pPr>
            <w:r>
              <w:rPr>
                <w:sz w:val="20"/>
              </w:rPr>
              <w:t>Seeds for sowing</w:t>
            </w:r>
          </w:p>
        </w:tc>
        <w:tc>
          <w:tcPr>
            <w:tcW w:w="1620" w:type="dxa"/>
          </w:tcPr>
          <w:p w:rsidR="00C23EDE" w:rsidRDefault="0069087E">
            <w:pPr>
              <w:pStyle w:val="TableParagraph"/>
              <w:numPr>
                <w:ilvl w:val="0"/>
                <w:numId w:val="1184"/>
              </w:numPr>
              <w:tabs>
                <w:tab w:val="left" w:pos="405"/>
              </w:tabs>
              <w:spacing w:line="214" w:lineRule="exact"/>
              <w:rPr>
                <w:sz w:val="20"/>
              </w:rPr>
            </w:pPr>
            <w:r>
              <w:rPr>
                <w:sz w:val="20"/>
              </w:rPr>
              <w:t>Vietnam</w:t>
            </w:r>
          </w:p>
          <w:p w:rsidR="00C23EDE" w:rsidRDefault="0069087E">
            <w:pPr>
              <w:pStyle w:val="TableParagraph"/>
              <w:numPr>
                <w:ilvl w:val="0"/>
                <w:numId w:val="1184"/>
              </w:numPr>
              <w:tabs>
                <w:tab w:val="left" w:pos="410"/>
              </w:tabs>
              <w:spacing w:line="226" w:lineRule="exact"/>
              <w:ind w:left="409" w:hanging="345"/>
              <w:rPr>
                <w:sz w:val="20"/>
              </w:rPr>
            </w:pPr>
            <w:r>
              <w:rPr>
                <w:sz w:val="20"/>
              </w:rPr>
              <w:t>Japan</w:t>
            </w:r>
          </w:p>
          <w:p w:rsidR="00C23EDE" w:rsidRDefault="0069087E">
            <w:pPr>
              <w:pStyle w:val="TableParagraph"/>
              <w:numPr>
                <w:ilvl w:val="0"/>
                <w:numId w:val="1184"/>
              </w:numPr>
              <w:tabs>
                <w:tab w:val="left" w:pos="415"/>
              </w:tabs>
              <w:spacing w:line="228" w:lineRule="exact"/>
              <w:ind w:left="414" w:hanging="350"/>
              <w:rPr>
                <w:sz w:val="20"/>
              </w:rPr>
            </w:pPr>
            <w:r>
              <w:rPr>
                <w:sz w:val="20"/>
              </w:rPr>
              <w:t>Thailand</w:t>
            </w:r>
          </w:p>
          <w:p w:rsidR="00C23EDE" w:rsidRDefault="0069087E">
            <w:pPr>
              <w:pStyle w:val="TableParagraph"/>
              <w:numPr>
                <w:ilvl w:val="0"/>
                <w:numId w:val="1184"/>
              </w:numPr>
              <w:tabs>
                <w:tab w:val="left" w:pos="403"/>
              </w:tabs>
              <w:spacing w:line="228" w:lineRule="exact"/>
              <w:ind w:left="402" w:hanging="338"/>
              <w:rPr>
                <w:sz w:val="20"/>
              </w:rPr>
            </w:pPr>
            <w:r>
              <w:rPr>
                <w:sz w:val="20"/>
              </w:rPr>
              <w:t>Philippines</w:t>
            </w:r>
          </w:p>
          <w:p w:rsidR="00C23EDE" w:rsidRDefault="0069087E">
            <w:pPr>
              <w:pStyle w:val="TableParagraph"/>
              <w:numPr>
                <w:ilvl w:val="0"/>
                <w:numId w:val="1184"/>
              </w:numPr>
              <w:tabs>
                <w:tab w:val="left" w:pos="348"/>
              </w:tabs>
              <w:spacing w:before="3" w:line="210" w:lineRule="exact"/>
              <w:ind w:left="347" w:hanging="283"/>
              <w:rPr>
                <w:sz w:val="20"/>
              </w:rPr>
            </w:pPr>
            <w:r>
              <w:rPr>
                <w:sz w:val="20"/>
              </w:rPr>
              <w:t>Hongkong</w:t>
            </w:r>
          </w:p>
        </w:tc>
        <w:tc>
          <w:tcPr>
            <w:tcW w:w="4489" w:type="dxa"/>
          </w:tcPr>
          <w:p w:rsidR="00C23EDE" w:rsidRDefault="00C23EDE">
            <w:pPr>
              <w:pStyle w:val="TableParagraph"/>
            </w:pPr>
          </w:p>
          <w:p w:rsidR="00C23EDE" w:rsidRDefault="0069087E">
            <w:pPr>
              <w:pStyle w:val="TableParagraph"/>
              <w:spacing w:before="189"/>
              <w:ind w:left="2096" w:right="2029"/>
              <w:jc w:val="center"/>
              <w:rPr>
                <w:sz w:val="20"/>
              </w:rPr>
            </w:pPr>
            <w:r>
              <w:rPr>
                <w:sz w:val="20"/>
              </w:rPr>
              <w:t>Nil</w:t>
            </w:r>
          </w:p>
        </w:tc>
        <w:tc>
          <w:tcPr>
            <w:tcW w:w="2969" w:type="dxa"/>
          </w:tcPr>
          <w:p w:rsidR="00C23EDE" w:rsidRDefault="0069087E">
            <w:pPr>
              <w:pStyle w:val="TableParagraph"/>
              <w:spacing w:line="218" w:lineRule="exact"/>
              <w:ind w:left="84"/>
              <w:rPr>
                <w:sz w:val="20"/>
              </w:rPr>
            </w:pPr>
            <w:r>
              <w:rPr>
                <w:sz w:val="20"/>
              </w:rPr>
              <w:t>Free from quarantine weed seeds.</w:t>
            </w:r>
          </w:p>
        </w:tc>
      </w:tr>
      <w:tr w:rsidR="00C23EDE">
        <w:trPr>
          <w:trHeight w:val="1667"/>
        </w:trPr>
        <w:tc>
          <w:tcPr>
            <w:tcW w:w="824" w:type="dxa"/>
          </w:tcPr>
          <w:p w:rsidR="00C23EDE" w:rsidRDefault="0069087E">
            <w:pPr>
              <w:pStyle w:val="TableParagraph"/>
              <w:spacing w:line="211" w:lineRule="exact"/>
              <w:ind w:left="256"/>
              <w:rPr>
                <w:sz w:val="20"/>
              </w:rPr>
            </w:pPr>
            <w:r>
              <w:rPr>
                <w:sz w:val="20"/>
              </w:rPr>
              <w:t>89.</w:t>
            </w:r>
          </w:p>
        </w:tc>
        <w:tc>
          <w:tcPr>
            <w:tcW w:w="2599" w:type="dxa"/>
          </w:tcPr>
          <w:p w:rsidR="00C23EDE" w:rsidRDefault="0069087E">
            <w:pPr>
              <w:pStyle w:val="TableParagraph"/>
              <w:spacing w:line="202" w:lineRule="exact"/>
              <w:ind w:left="64"/>
              <w:rPr>
                <w:i/>
                <w:sz w:val="20"/>
              </w:rPr>
            </w:pPr>
            <w:r>
              <w:rPr>
                <w:i/>
                <w:sz w:val="20"/>
              </w:rPr>
              <w:t>Berberis vulgaris</w:t>
            </w:r>
          </w:p>
          <w:p w:rsidR="00C23EDE" w:rsidRDefault="0069087E">
            <w:pPr>
              <w:pStyle w:val="TableParagraph"/>
              <w:spacing w:line="221" w:lineRule="exact"/>
              <w:ind w:left="64"/>
              <w:rPr>
                <w:sz w:val="20"/>
              </w:rPr>
            </w:pPr>
            <w:r>
              <w:rPr>
                <w:sz w:val="20"/>
              </w:rPr>
              <w:t>(Zarishak)</w:t>
            </w:r>
          </w:p>
        </w:tc>
        <w:tc>
          <w:tcPr>
            <w:tcW w:w="1721" w:type="dxa"/>
          </w:tcPr>
          <w:p w:rsidR="00C23EDE" w:rsidRDefault="0069087E">
            <w:pPr>
              <w:pStyle w:val="TableParagraph"/>
              <w:spacing w:before="18" w:line="192" w:lineRule="auto"/>
              <w:ind w:left="64" w:right="294"/>
              <w:rPr>
                <w:sz w:val="20"/>
              </w:rPr>
            </w:pPr>
            <w:r>
              <w:rPr>
                <w:sz w:val="20"/>
              </w:rPr>
              <w:t>Dried berries for consumption</w:t>
            </w:r>
          </w:p>
        </w:tc>
        <w:tc>
          <w:tcPr>
            <w:tcW w:w="1620" w:type="dxa"/>
          </w:tcPr>
          <w:p w:rsidR="00C23EDE" w:rsidRDefault="0069087E">
            <w:pPr>
              <w:pStyle w:val="TableParagraph"/>
              <w:spacing w:line="211" w:lineRule="exact"/>
              <w:ind w:left="64"/>
              <w:rPr>
                <w:sz w:val="20"/>
              </w:rPr>
            </w:pPr>
            <w:r>
              <w:rPr>
                <w:sz w:val="20"/>
              </w:rPr>
              <w:t>Greece</w:t>
            </w:r>
          </w:p>
        </w:tc>
        <w:tc>
          <w:tcPr>
            <w:tcW w:w="4489" w:type="dxa"/>
          </w:tcPr>
          <w:p w:rsidR="00C23EDE" w:rsidRDefault="0069087E">
            <w:pPr>
              <w:pStyle w:val="TableParagraph"/>
              <w:spacing w:line="211" w:lineRule="exact"/>
              <w:ind w:left="64"/>
              <w:rPr>
                <w:sz w:val="20"/>
              </w:rPr>
            </w:pPr>
            <w:r>
              <w:rPr>
                <w:sz w:val="20"/>
              </w:rPr>
              <w:t>Free from:</w:t>
            </w:r>
          </w:p>
          <w:p w:rsidR="00C23EDE" w:rsidRDefault="0069087E">
            <w:pPr>
              <w:pStyle w:val="TableParagraph"/>
              <w:numPr>
                <w:ilvl w:val="0"/>
                <w:numId w:val="1183"/>
              </w:numPr>
              <w:tabs>
                <w:tab w:val="left" w:pos="500"/>
              </w:tabs>
              <w:ind w:hanging="324"/>
              <w:rPr>
                <w:sz w:val="20"/>
              </w:rPr>
            </w:pPr>
            <w:r>
              <w:rPr>
                <w:i/>
                <w:sz w:val="20"/>
              </w:rPr>
              <w:t xml:space="preserve">Lobesia botrana </w:t>
            </w:r>
            <w:r>
              <w:rPr>
                <w:sz w:val="20"/>
              </w:rPr>
              <w:t>(grape berry</w:t>
            </w:r>
            <w:r>
              <w:rPr>
                <w:spacing w:val="-4"/>
                <w:sz w:val="20"/>
              </w:rPr>
              <w:t xml:space="preserve"> </w:t>
            </w:r>
            <w:r>
              <w:rPr>
                <w:sz w:val="20"/>
              </w:rPr>
              <w:t>moth)</w:t>
            </w:r>
          </w:p>
          <w:p w:rsidR="00C23EDE" w:rsidRDefault="0069087E">
            <w:pPr>
              <w:pStyle w:val="TableParagraph"/>
              <w:numPr>
                <w:ilvl w:val="0"/>
                <w:numId w:val="1183"/>
              </w:numPr>
              <w:tabs>
                <w:tab w:val="left" w:pos="461"/>
              </w:tabs>
              <w:spacing w:before="1"/>
              <w:ind w:left="460" w:hanging="285"/>
              <w:rPr>
                <w:sz w:val="20"/>
              </w:rPr>
            </w:pPr>
            <w:r>
              <w:rPr>
                <w:i/>
                <w:sz w:val="20"/>
              </w:rPr>
              <w:t xml:space="preserve">Gnomonia comari </w:t>
            </w:r>
            <w:r>
              <w:rPr>
                <w:sz w:val="20"/>
              </w:rPr>
              <w:t>(leaf</w:t>
            </w:r>
            <w:r>
              <w:rPr>
                <w:spacing w:val="1"/>
                <w:sz w:val="20"/>
              </w:rPr>
              <w:t xml:space="preserve"> </w:t>
            </w:r>
            <w:r>
              <w:rPr>
                <w:sz w:val="20"/>
              </w:rPr>
              <w:t>blotch)</w:t>
            </w:r>
          </w:p>
        </w:tc>
        <w:tc>
          <w:tcPr>
            <w:tcW w:w="2969" w:type="dxa"/>
          </w:tcPr>
          <w:p w:rsidR="00C23EDE" w:rsidRDefault="0069087E">
            <w:pPr>
              <w:pStyle w:val="TableParagraph"/>
              <w:ind w:left="84" w:right="83"/>
              <w:jc w:val="both"/>
              <w:rPr>
                <w:sz w:val="18"/>
              </w:rPr>
            </w:pPr>
            <w:r>
              <w:rPr>
                <w:sz w:val="18"/>
              </w:rPr>
              <w:t>Fumigation with Methyl bromide at 32 g/m</w:t>
            </w:r>
            <w:r>
              <w:rPr>
                <w:position w:val="6"/>
                <w:sz w:val="12"/>
              </w:rPr>
              <w:t xml:space="preserve">3 </w:t>
            </w:r>
            <w:r>
              <w:rPr>
                <w:sz w:val="18"/>
              </w:rPr>
              <w:t>for 24 hrs. at 21</w:t>
            </w:r>
            <w:r>
              <w:rPr>
                <w:position w:val="6"/>
                <w:sz w:val="12"/>
              </w:rPr>
              <w:t>0</w:t>
            </w:r>
            <w:r>
              <w:rPr>
                <w:sz w:val="18"/>
              </w:rPr>
              <w:t>C and above or equivalent or any other treatment approved by the Plant Protection Adviser to the Government of India and the treatment should be endorsed on Phytosanitary Certificate issued</w:t>
            </w:r>
            <w:r>
              <w:rPr>
                <w:spacing w:val="-1"/>
                <w:sz w:val="18"/>
              </w:rPr>
              <w:t xml:space="preserve"> </w:t>
            </w:r>
            <w:r>
              <w:rPr>
                <w:sz w:val="18"/>
              </w:rPr>
              <w:t>at</w:t>
            </w:r>
          </w:p>
          <w:p w:rsidR="00C23EDE" w:rsidRDefault="0069087E">
            <w:pPr>
              <w:pStyle w:val="TableParagraph"/>
              <w:spacing w:line="195" w:lineRule="exact"/>
              <w:ind w:left="84"/>
              <w:jc w:val="both"/>
              <w:rPr>
                <w:sz w:val="19"/>
              </w:rPr>
            </w:pPr>
            <w:r>
              <w:rPr>
                <w:sz w:val="18"/>
              </w:rPr>
              <w:t>the Country of Origin/re-export</w:t>
            </w:r>
            <w:r>
              <w:rPr>
                <w:sz w:val="19"/>
              </w:rPr>
              <w:t>.</w:t>
            </w:r>
          </w:p>
        </w:tc>
      </w:tr>
      <w:tr w:rsidR="00C23EDE">
        <w:trPr>
          <w:trHeight w:val="1751"/>
        </w:trPr>
        <w:tc>
          <w:tcPr>
            <w:tcW w:w="824" w:type="dxa"/>
          </w:tcPr>
          <w:p w:rsidR="00C23EDE" w:rsidRDefault="0069087E">
            <w:pPr>
              <w:pStyle w:val="TableParagraph"/>
              <w:spacing w:line="219" w:lineRule="exact"/>
              <w:ind w:left="254"/>
              <w:rPr>
                <w:sz w:val="20"/>
              </w:rPr>
            </w:pPr>
            <w:r>
              <w:rPr>
                <w:sz w:val="20"/>
              </w:rPr>
              <w:t>90.</w:t>
            </w:r>
          </w:p>
        </w:tc>
        <w:tc>
          <w:tcPr>
            <w:tcW w:w="2599" w:type="dxa"/>
          </w:tcPr>
          <w:p w:rsidR="00C23EDE" w:rsidRDefault="0069087E">
            <w:pPr>
              <w:pStyle w:val="TableParagraph"/>
              <w:spacing w:line="213" w:lineRule="exact"/>
              <w:ind w:left="64"/>
              <w:rPr>
                <w:i/>
                <w:sz w:val="20"/>
              </w:rPr>
            </w:pPr>
            <w:r>
              <w:rPr>
                <w:i/>
                <w:sz w:val="20"/>
              </w:rPr>
              <w:t>Bertholletia excels</w:t>
            </w:r>
          </w:p>
          <w:p w:rsidR="00C23EDE" w:rsidRDefault="0069087E">
            <w:pPr>
              <w:pStyle w:val="TableParagraph"/>
              <w:spacing w:line="224" w:lineRule="exact"/>
              <w:ind w:left="64"/>
              <w:rPr>
                <w:sz w:val="20"/>
              </w:rPr>
            </w:pPr>
            <w:r>
              <w:rPr>
                <w:sz w:val="20"/>
              </w:rPr>
              <w:t>(Brazil nut)</w:t>
            </w:r>
          </w:p>
        </w:tc>
        <w:tc>
          <w:tcPr>
            <w:tcW w:w="1721" w:type="dxa"/>
          </w:tcPr>
          <w:p w:rsidR="00C23EDE" w:rsidRDefault="0069087E">
            <w:pPr>
              <w:pStyle w:val="TableParagraph"/>
              <w:spacing w:line="228" w:lineRule="auto"/>
              <w:ind w:left="64"/>
              <w:rPr>
                <w:sz w:val="20"/>
              </w:rPr>
            </w:pPr>
            <w:r>
              <w:rPr>
                <w:sz w:val="20"/>
              </w:rPr>
              <w:t>Grafts/ budwoods/ plants for propagation</w:t>
            </w:r>
          </w:p>
        </w:tc>
        <w:tc>
          <w:tcPr>
            <w:tcW w:w="1620" w:type="dxa"/>
          </w:tcPr>
          <w:p w:rsidR="00C23EDE" w:rsidRDefault="0069087E">
            <w:pPr>
              <w:pStyle w:val="TableParagraph"/>
              <w:spacing w:line="219" w:lineRule="exact"/>
              <w:ind w:left="64"/>
              <w:rPr>
                <w:sz w:val="20"/>
              </w:rPr>
            </w:pPr>
            <w:r>
              <w:rPr>
                <w:sz w:val="20"/>
              </w:rPr>
              <w:t>Brazil</w:t>
            </w:r>
          </w:p>
        </w:tc>
        <w:tc>
          <w:tcPr>
            <w:tcW w:w="4489" w:type="dxa"/>
          </w:tcPr>
          <w:p w:rsidR="00C23EDE" w:rsidRDefault="0069087E">
            <w:pPr>
              <w:pStyle w:val="TableParagraph"/>
              <w:spacing w:line="228" w:lineRule="auto"/>
              <w:ind w:left="64" w:right="108"/>
              <w:rPr>
                <w:sz w:val="20"/>
              </w:rPr>
            </w:pPr>
            <w:r>
              <w:rPr>
                <w:sz w:val="20"/>
              </w:rPr>
              <w:t xml:space="preserve">Free from </w:t>
            </w:r>
            <w:r>
              <w:rPr>
                <w:i/>
                <w:sz w:val="20"/>
              </w:rPr>
              <w:t xml:space="preserve">Hypothenemus obscurus </w:t>
            </w:r>
            <w:r>
              <w:rPr>
                <w:sz w:val="20"/>
              </w:rPr>
              <w:t>(tropical nut borer)</w:t>
            </w:r>
          </w:p>
        </w:tc>
        <w:tc>
          <w:tcPr>
            <w:tcW w:w="2969" w:type="dxa"/>
          </w:tcPr>
          <w:p w:rsidR="00C23EDE" w:rsidRDefault="0069087E">
            <w:pPr>
              <w:pStyle w:val="TableParagraph"/>
              <w:numPr>
                <w:ilvl w:val="0"/>
                <w:numId w:val="1182"/>
              </w:numPr>
              <w:tabs>
                <w:tab w:val="left" w:pos="324"/>
              </w:tabs>
              <w:spacing w:line="213" w:lineRule="exact"/>
              <w:ind w:hanging="239"/>
              <w:rPr>
                <w:sz w:val="20"/>
              </w:rPr>
            </w:pPr>
            <w:r>
              <w:rPr>
                <w:sz w:val="20"/>
              </w:rPr>
              <w:t>Free from</w:t>
            </w:r>
            <w:r>
              <w:rPr>
                <w:spacing w:val="-3"/>
                <w:sz w:val="20"/>
              </w:rPr>
              <w:t xml:space="preserve"> </w:t>
            </w:r>
            <w:r>
              <w:rPr>
                <w:sz w:val="20"/>
              </w:rPr>
              <w:t>soil.</w:t>
            </w:r>
          </w:p>
          <w:p w:rsidR="00C23EDE" w:rsidRDefault="0069087E">
            <w:pPr>
              <w:pStyle w:val="TableParagraph"/>
              <w:numPr>
                <w:ilvl w:val="0"/>
                <w:numId w:val="1182"/>
              </w:numPr>
              <w:tabs>
                <w:tab w:val="left" w:pos="379"/>
              </w:tabs>
              <w:spacing w:before="3" w:line="228" w:lineRule="auto"/>
              <w:ind w:left="355" w:right="38" w:hanging="271"/>
              <w:rPr>
                <w:sz w:val="20"/>
              </w:rPr>
            </w:pPr>
            <w:r>
              <w:rPr>
                <w:sz w:val="20"/>
              </w:rPr>
              <w:t xml:space="preserve">Commercial imports subject to prior approval of Department </w:t>
            </w:r>
            <w:r>
              <w:rPr>
                <w:spacing w:val="-8"/>
                <w:sz w:val="20"/>
              </w:rPr>
              <w:t xml:space="preserve">of </w:t>
            </w:r>
            <w:r>
              <w:rPr>
                <w:sz w:val="20"/>
              </w:rPr>
              <w:t>Agriculture, Cooperation and Farmers</w:t>
            </w:r>
            <w:r>
              <w:rPr>
                <w:spacing w:val="-2"/>
                <w:sz w:val="20"/>
              </w:rPr>
              <w:t xml:space="preserve"> </w:t>
            </w:r>
            <w:r>
              <w:rPr>
                <w:sz w:val="20"/>
              </w:rPr>
              <w:t>Welfare</w:t>
            </w:r>
          </w:p>
          <w:p w:rsidR="00C23EDE" w:rsidRDefault="0069087E">
            <w:pPr>
              <w:pStyle w:val="TableParagraph"/>
              <w:numPr>
                <w:ilvl w:val="0"/>
                <w:numId w:val="1182"/>
              </w:numPr>
              <w:tabs>
                <w:tab w:val="left" w:pos="428"/>
              </w:tabs>
              <w:spacing w:before="2" w:line="228" w:lineRule="auto"/>
              <w:ind w:left="355" w:right="95" w:hanging="271"/>
              <w:rPr>
                <w:sz w:val="20"/>
              </w:rPr>
            </w:pPr>
            <w:r>
              <w:rPr>
                <w:sz w:val="20"/>
              </w:rPr>
              <w:t>Post-entry quarantine growing for 6-9 month except</w:t>
            </w:r>
            <w:r>
              <w:rPr>
                <w:spacing w:val="1"/>
                <w:sz w:val="20"/>
              </w:rPr>
              <w:t xml:space="preserve"> </w:t>
            </w:r>
            <w:r>
              <w:rPr>
                <w:sz w:val="20"/>
              </w:rPr>
              <w:t>for</w:t>
            </w:r>
          </w:p>
          <w:p w:rsidR="00C23EDE" w:rsidRDefault="0069087E">
            <w:pPr>
              <w:pStyle w:val="TableParagraph"/>
              <w:spacing w:line="203" w:lineRule="exact"/>
              <w:ind w:left="355"/>
              <w:rPr>
                <w:sz w:val="20"/>
              </w:rPr>
            </w:pPr>
            <w:r>
              <w:rPr>
                <w:sz w:val="20"/>
              </w:rPr>
              <w:t>research</w:t>
            </w:r>
          </w:p>
        </w:tc>
      </w:tr>
      <w:tr w:rsidR="00C23EDE">
        <w:trPr>
          <w:trHeight w:val="2056"/>
        </w:trPr>
        <w:tc>
          <w:tcPr>
            <w:tcW w:w="824" w:type="dxa"/>
          </w:tcPr>
          <w:p w:rsidR="00C23EDE" w:rsidRDefault="0069087E">
            <w:pPr>
              <w:pStyle w:val="TableParagraph"/>
              <w:spacing w:line="218" w:lineRule="exact"/>
              <w:ind w:left="254"/>
              <w:rPr>
                <w:sz w:val="20"/>
              </w:rPr>
            </w:pPr>
            <w:r>
              <w:rPr>
                <w:sz w:val="20"/>
              </w:rPr>
              <w:t>91.</w:t>
            </w:r>
          </w:p>
        </w:tc>
        <w:tc>
          <w:tcPr>
            <w:tcW w:w="2599" w:type="dxa"/>
          </w:tcPr>
          <w:p w:rsidR="00C23EDE" w:rsidRDefault="0069087E">
            <w:pPr>
              <w:pStyle w:val="TableParagraph"/>
              <w:spacing w:line="212" w:lineRule="exact"/>
              <w:ind w:left="64"/>
              <w:rPr>
                <w:i/>
                <w:sz w:val="20"/>
              </w:rPr>
            </w:pPr>
            <w:r>
              <w:rPr>
                <w:i/>
                <w:sz w:val="20"/>
              </w:rPr>
              <w:t>Beta vulgaris</w:t>
            </w:r>
          </w:p>
          <w:p w:rsidR="00C23EDE" w:rsidRDefault="0069087E">
            <w:pPr>
              <w:pStyle w:val="TableParagraph"/>
              <w:spacing w:line="224" w:lineRule="exact"/>
              <w:ind w:left="64"/>
              <w:rPr>
                <w:sz w:val="20"/>
              </w:rPr>
            </w:pPr>
            <w:r>
              <w:rPr>
                <w:sz w:val="20"/>
              </w:rPr>
              <w:t>(Beet Root)</w:t>
            </w:r>
          </w:p>
        </w:tc>
        <w:tc>
          <w:tcPr>
            <w:tcW w:w="1721" w:type="dxa"/>
          </w:tcPr>
          <w:p w:rsidR="00C23EDE" w:rsidRDefault="0069087E">
            <w:pPr>
              <w:pStyle w:val="TableParagraph"/>
              <w:spacing w:line="218" w:lineRule="exact"/>
              <w:ind w:left="64"/>
              <w:rPr>
                <w:sz w:val="20"/>
              </w:rPr>
            </w:pPr>
            <w:r>
              <w:rPr>
                <w:sz w:val="20"/>
              </w:rPr>
              <w:t>Seeds for sowing</w:t>
            </w:r>
          </w:p>
        </w:tc>
        <w:tc>
          <w:tcPr>
            <w:tcW w:w="1620" w:type="dxa"/>
          </w:tcPr>
          <w:p w:rsidR="00C23EDE" w:rsidRDefault="0069087E">
            <w:pPr>
              <w:pStyle w:val="TableParagraph"/>
              <w:spacing w:line="218" w:lineRule="exact"/>
              <w:ind w:left="64"/>
              <w:rPr>
                <w:sz w:val="20"/>
              </w:rPr>
            </w:pPr>
            <w:r>
              <w:rPr>
                <w:sz w:val="20"/>
              </w:rPr>
              <w:t>Any Country</w:t>
            </w:r>
          </w:p>
        </w:tc>
        <w:tc>
          <w:tcPr>
            <w:tcW w:w="4489"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1181"/>
              </w:numPr>
              <w:tabs>
                <w:tab w:val="left" w:pos="499"/>
              </w:tabs>
              <w:spacing w:line="224" w:lineRule="exact"/>
              <w:ind w:hanging="323"/>
              <w:rPr>
                <w:sz w:val="20"/>
              </w:rPr>
            </w:pPr>
            <w:r>
              <w:rPr>
                <w:sz w:val="20"/>
              </w:rPr>
              <w:t>Downy mildew (</w:t>
            </w:r>
            <w:r>
              <w:rPr>
                <w:i/>
                <w:sz w:val="20"/>
              </w:rPr>
              <w:t>Peronospora</w:t>
            </w:r>
            <w:r>
              <w:rPr>
                <w:i/>
                <w:spacing w:val="-6"/>
                <w:sz w:val="20"/>
              </w:rPr>
              <w:t xml:space="preserve"> </w:t>
            </w:r>
            <w:r>
              <w:rPr>
                <w:i/>
                <w:sz w:val="20"/>
              </w:rPr>
              <w:t>farinosa</w:t>
            </w:r>
            <w:r>
              <w:rPr>
                <w:sz w:val="20"/>
              </w:rPr>
              <w:t>)</w:t>
            </w:r>
          </w:p>
          <w:p w:rsidR="00C23EDE" w:rsidRDefault="0069087E">
            <w:pPr>
              <w:pStyle w:val="TableParagraph"/>
              <w:numPr>
                <w:ilvl w:val="0"/>
                <w:numId w:val="1181"/>
              </w:numPr>
              <w:tabs>
                <w:tab w:val="left" w:pos="511"/>
              </w:tabs>
              <w:ind w:left="535" w:right="1213" w:hanging="360"/>
              <w:rPr>
                <w:sz w:val="20"/>
              </w:rPr>
            </w:pPr>
            <w:r>
              <w:rPr>
                <w:sz w:val="20"/>
              </w:rPr>
              <w:t>Silvering disease</w:t>
            </w:r>
            <w:r>
              <w:rPr>
                <w:spacing w:val="-9"/>
                <w:sz w:val="20"/>
              </w:rPr>
              <w:t xml:space="preserve"> </w:t>
            </w:r>
            <w:r>
              <w:rPr>
                <w:sz w:val="20"/>
              </w:rPr>
              <w:t>(</w:t>
            </w:r>
            <w:r>
              <w:rPr>
                <w:i/>
                <w:sz w:val="20"/>
              </w:rPr>
              <w:t xml:space="preserve">Curtobacterium flaccumfaciens </w:t>
            </w:r>
            <w:r>
              <w:rPr>
                <w:sz w:val="20"/>
              </w:rPr>
              <w:t xml:space="preserve">pv. </w:t>
            </w:r>
            <w:r>
              <w:rPr>
                <w:i/>
                <w:sz w:val="20"/>
              </w:rPr>
              <w:t>betae</w:t>
            </w:r>
            <w:r>
              <w:rPr>
                <w:sz w:val="20"/>
              </w:rPr>
              <w:t>)</w:t>
            </w:r>
          </w:p>
          <w:p w:rsidR="00C23EDE" w:rsidRDefault="0069087E">
            <w:pPr>
              <w:pStyle w:val="TableParagraph"/>
              <w:numPr>
                <w:ilvl w:val="0"/>
                <w:numId w:val="1181"/>
              </w:numPr>
              <w:tabs>
                <w:tab w:val="left" w:pos="499"/>
              </w:tabs>
              <w:spacing w:before="2"/>
              <w:ind w:hanging="323"/>
              <w:rPr>
                <w:sz w:val="20"/>
              </w:rPr>
            </w:pPr>
            <w:r>
              <w:rPr>
                <w:sz w:val="20"/>
              </w:rPr>
              <w:t>Bacterial blight (</w:t>
            </w:r>
            <w:r>
              <w:rPr>
                <w:i/>
                <w:sz w:val="20"/>
              </w:rPr>
              <w:t>Pseudomonas syringae</w:t>
            </w:r>
            <w:r>
              <w:rPr>
                <w:i/>
                <w:spacing w:val="-5"/>
                <w:sz w:val="20"/>
              </w:rPr>
              <w:t xml:space="preserve"> </w:t>
            </w:r>
            <w:r>
              <w:rPr>
                <w:sz w:val="20"/>
              </w:rPr>
              <w:t>pv.</w:t>
            </w:r>
          </w:p>
          <w:p w:rsidR="00C23EDE" w:rsidRDefault="0069087E">
            <w:pPr>
              <w:pStyle w:val="TableParagraph"/>
              <w:spacing w:line="228" w:lineRule="exact"/>
              <w:ind w:left="535"/>
              <w:rPr>
                <w:sz w:val="20"/>
              </w:rPr>
            </w:pPr>
            <w:r>
              <w:rPr>
                <w:i/>
                <w:sz w:val="20"/>
              </w:rPr>
              <w:t>aptata</w:t>
            </w:r>
            <w:r>
              <w:rPr>
                <w:sz w:val="20"/>
              </w:rPr>
              <w:t>)</w:t>
            </w:r>
          </w:p>
          <w:p w:rsidR="00C23EDE" w:rsidRDefault="0069087E">
            <w:pPr>
              <w:pStyle w:val="TableParagraph"/>
              <w:numPr>
                <w:ilvl w:val="0"/>
                <w:numId w:val="1181"/>
              </w:numPr>
              <w:tabs>
                <w:tab w:val="left" w:pos="508"/>
              </w:tabs>
              <w:spacing w:line="228" w:lineRule="exact"/>
              <w:ind w:left="507" w:hanging="332"/>
              <w:rPr>
                <w:sz w:val="20"/>
              </w:rPr>
            </w:pPr>
            <w:r>
              <w:rPr>
                <w:sz w:val="20"/>
              </w:rPr>
              <w:t>Beetroot cyst nematode (</w:t>
            </w:r>
            <w:r>
              <w:rPr>
                <w:i/>
                <w:sz w:val="20"/>
              </w:rPr>
              <w:t>Heterodera</w:t>
            </w:r>
            <w:r>
              <w:rPr>
                <w:i/>
                <w:spacing w:val="-6"/>
                <w:sz w:val="20"/>
              </w:rPr>
              <w:t xml:space="preserve"> </w:t>
            </w:r>
            <w:r>
              <w:rPr>
                <w:i/>
                <w:sz w:val="20"/>
              </w:rPr>
              <w:t>schachtti</w:t>
            </w:r>
            <w:r>
              <w:rPr>
                <w:sz w:val="20"/>
              </w:rPr>
              <w:t>)</w:t>
            </w:r>
          </w:p>
          <w:p w:rsidR="00C23EDE" w:rsidRDefault="0069087E">
            <w:pPr>
              <w:pStyle w:val="TableParagraph"/>
              <w:numPr>
                <w:ilvl w:val="0"/>
                <w:numId w:val="1181"/>
              </w:numPr>
              <w:tabs>
                <w:tab w:val="left" w:pos="499"/>
              </w:tabs>
              <w:spacing w:before="3" w:line="229" w:lineRule="exact"/>
              <w:ind w:hanging="323"/>
              <w:rPr>
                <w:sz w:val="20"/>
              </w:rPr>
            </w:pPr>
            <w:r>
              <w:rPr>
                <w:sz w:val="20"/>
              </w:rPr>
              <w:t>Beetroot rust (</w:t>
            </w:r>
            <w:r>
              <w:rPr>
                <w:i/>
                <w:sz w:val="20"/>
              </w:rPr>
              <w:t>Uromyces</w:t>
            </w:r>
            <w:r>
              <w:rPr>
                <w:i/>
                <w:spacing w:val="-3"/>
                <w:sz w:val="20"/>
              </w:rPr>
              <w:t xml:space="preserve"> </w:t>
            </w:r>
            <w:r>
              <w:rPr>
                <w:sz w:val="20"/>
              </w:rPr>
              <w:t>spp.)</w:t>
            </w:r>
          </w:p>
          <w:p w:rsidR="00C23EDE" w:rsidRDefault="0069087E">
            <w:pPr>
              <w:pStyle w:val="TableParagraph"/>
              <w:numPr>
                <w:ilvl w:val="0"/>
                <w:numId w:val="1181"/>
              </w:numPr>
              <w:tabs>
                <w:tab w:val="left" w:pos="475"/>
              </w:tabs>
              <w:spacing w:line="221" w:lineRule="exact"/>
              <w:ind w:left="474" w:hanging="299"/>
              <w:rPr>
                <w:sz w:val="20"/>
              </w:rPr>
            </w:pPr>
            <w:r>
              <w:rPr>
                <w:sz w:val="20"/>
              </w:rPr>
              <w:t>Beetroot yellows necrotic virus</w:t>
            </w:r>
            <w:r>
              <w:rPr>
                <w:spacing w:val="-8"/>
                <w:sz w:val="20"/>
              </w:rPr>
              <w:t xml:space="preserve"> </w:t>
            </w:r>
            <w:r>
              <w:rPr>
                <w:sz w:val="20"/>
              </w:rPr>
              <w:t>(rhizomania).</w:t>
            </w:r>
          </w:p>
        </w:tc>
        <w:tc>
          <w:tcPr>
            <w:tcW w:w="2969" w:type="dxa"/>
          </w:tcPr>
          <w:p w:rsidR="00C23EDE" w:rsidRDefault="0069087E">
            <w:pPr>
              <w:pStyle w:val="TableParagraph"/>
              <w:ind w:left="84"/>
              <w:rPr>
                <w:sz w:val="20"/>
              </w:rPr>
            </w:pPr>
            <w:r>
              <w:rPr>
                <w:sz w:val="20"/>
              </w:rPr>
              <w:t>Free from soil.</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9"/>
        <w:gridCol w:w="1721"/>
        <w:gridCol w:w="1620"/>
        <w:gridCol w:w="4489"/>
        <w:gridCol w:w="2969"/>
      </w:tblGrid>
      <w:tr w:rsidR="00C23EDE">
        <w:trPr>
          <w:trHeight w:val="1864"/>
        </w:trPr>
        <w:tc>
          <w:tcPr>
            <w:tcW w:w="824" w:type="dxa"/>
            <w:vMerge w:val="restart"/>
          </w:tcPr>
          <w:p w:rsidR="00C23EDE" w:rsidRDefault="0069087E">
            <w:pPr>
              <w:pStyle w:val="TableParagraph"/>
              <w:spacing w:line="211" w:lineRule="exact"/>
              <w:ind w:left="254"/>
              <w:rPr>
                <w:sz w:val="20"/>
              </w:rPr>
            </w:pPr>
            <w:r>
              <w:rPr>
                <w:sz w:val="20"/>
              </w:rPr>
              <w:t>92.</w:t>
            </w:r>
          </w:p>
        </w:tc>
        <w:tc>
          <w:tcPr>
            <w:tcW w:w="2599" w:type="dxa"/>
          </w:tcPr>
          <w:p w:rsidR="00C23EDE" w:rsidRDefault="0069087E">
            <w:pPr>
              <w:pStyle w:val="TableParagraph"/>
              <w:ind w:left="64"/>
              <w:rPr>
                <w:sz w:val="20"/>
              </w:rPr>
            </w:pPr>
            <w:r>
              <w:rPr>
                <w:i/>
                <w:sz w:val="20"/>
              </w:rPr>
              <w:t xml:space="preserve">Betula </w:t>
            </w:r>
            <w:r>
              <w:rPr>
                <w:sz w:val="20"/>
              </w:rPr>
              <w:t>spp. (Birch)</w:t>
            </w:r>
          </w:p>
        </w:tc>
        <w:tc>
          <w:tcPr>
            <w:tcW w:w="1721" w:type="dxa"/>
          </w:tcPr>
          <w:p w:rsidR="00C23EDE" w:rsidRDefault="0069087E">
            <w:pPr>
              <w:pStyle w:val="TableParagraph"/>
              <w:ind w:left="64"/>
              <w:rPr>
                <w:sz w:val="20"/>
              </w:rPr>
            </w:pPr>
            <w:r>
              <w:rPr>
                <w:sz w:val="20"/>
              </w:rPr>
              <w:t>Wood with/without bark</w:t>
            </w:r>
          </w:p>
        </w:tc>
        <w:tc>
          <w:tcPr>
            <w:tcW w:w="1620" w:type="dxa"/>
          </w:tcPr>
          <w:p w:rsidR="00C23EDE" w:rsidRDefault="0069087E">
            <w:pPr>
              <w:pStyle w:val="TableParagraph"/>
              <w:numPr>
                <w:ilvl w:val="0"/>
                <w:numId w:val="1180"/>
              </w:numPr>
              <w:tabs>
                <w:tab w:val="left" w:pos="324"/>
              </w:tabs>
              <w:ind w:hanging="239"/>
              <w:rPr>
                <w:sz w:val="20"/>
              </w:rPr>
            </w:pPr>
            <w:r>
              <w:rPr>
                <w:sz w:val="20"/>
              </w:rPr>
              <w:t>Europe</w:t>
            </w:r>
          </w:p>
          <w:p w:rsidR="00C23EDE" w:rsidRDefault="0069087E">
            <w:pPr>
              <w:pStyle w:val="TableParagraph"/>
              <w:numPr>
                <w:ilvl w:val="0"/>
                <w:numId w:val="1180"/>
              </w:numPr>
              <w:tabs>
                <w:tab w:val="left" w:pos="379"/>
              </w:tabs>
              <w:ind w:left="378" w:hanging="294"/>
              <w:rPr>
                <w:sz w:val="20"/>
              </w:rPr>
            </w:pPr>
            <w:r>
              <w:rPr>
                <w:sz w:val="20"/>
              </w:rPr>
              <w:t>NorthAmerica</w:t>
            </w:r>
          </w:p>
        </w:tc>
        <w:tc>
          <w:tcPr>
            <w:tcW w:w="4489" w:type="dxa"/>
          </w:tcPr>
          <w:p w:rsidR="00C23EDE" w:rsidRDefault="0069087E">
            <w:pPr>
              <w:pStyle w:val="TableParagraph"/>
              <w:ind w:left="64"/>
              <w:rPr>
                <w:sz w:val="20"/>
              </w:rPr>
            </w:pPr>
            <w:r>
              <w:rPr>
                <w:sz w:val="20"/>
              </w:rPr>
              <w:t xml:space="preserve">Free from </w:t>
            </w:r>
            <w:r>
              <w:rPr>
                <w:i/>
                <w:sz w:val="20"/>
              </w:rPr>
              <w:t xml:space="preserve">Agrilus anxius </w:t>
            </w:r>
            <w:r>
              <w:rPr>
                <w:sz w:val="20"/>
              </w:rPr>
              <w:t>(Bronge-birch borer)</w:t>
            </w:r>
          </w:p>
        </w:tc>
        <w:tc>
          <w:tcPr>
            <w:tcW w:w="2969" w:type="dxa"/>
          </w:tcPr>
          <w:p w:rsidR="00C23EDE" w:rsidRDefault="0069087E">
            <w:pPr>
              <w:pStyle w:val="TableParagraph"/>
              <w:ind w:left="84" w:right="93"/>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 xml:space="preserve">C and above or equivalent thereof  or any other treatment approved by Plant Protection Adviser. </w:t>
            </w:r>
            <w:r>
              <w:rPr>
                <w:spacing w:val="-5"/>
                <w:sz w:val="20"/>
              </w:rPr>
              <w:t xml:space="preserve">The </w:t>
            </w:r>
            <w:r>
              <w:rPr>
                <w:sz w:val="20"/>
              </w:rPr>
              <w:t>treatment should be endorsed</w:t>
            </w:r>
            <w:r>
              <w:rPr>
                <w:spacing w:val="19"/>
                <w:sz w:val="20"/>
              </w:rPr>
              <w:t xml:space="preserve"> </w:t>
            </w:r>
            <w:r>
              <w:rPr>
                <w:sz w:val="20"/>
              </w:rPr>
              <w:t>on</w:t>
            </w:r>
          </w:p>
          <w:p w:rsidR="00C23EDE" w:rsidRDefault="0069087E">
            <w:pPr>
              <w:pStyle w:val="TableParagraph"/>
              <w:ind w:left="84" w:right="93"/>
              <w:jc w:val="both"/>
              <w:rPr>
                <w:sz w:val="20"/>
              </w:rPr>
            </w:pPr>
            <w:r>
              <w:rPr>
                <w:sz w:val="20"/>
              </w:rPr>
              <w:t>Phytosanitary Certificate issued at the country of origin/re-export.</w:t>
            </w:r>
          </w:p>
        </w:tc>
      </w:tr>
      <w:tr w:rsidR="00C23EDE">
        <w:trPr>
          <w:trHeight w:val="1761"/>
        </w:trPr>
        <w:tc>
          <w:tcPr>
            <w:tcW w:w="824" w:type="dxa"/>
            <w:vMerge/>
            <w:tcBorders>
              <w:top w:val="nil"/>
            </w:tcBorders>
          </w:tcPr>
          <w:p w:rsidR="00C23EDE" w:rsidRDefault="00C23EDE">
            <w:pPr>
              <w:rPr>
                <w:sz w:val="2"/>
                <w:szCs w:val="2"/>
              </w:rPr>
            </w:pPr>
          </w:p>
        </w:tc>
        <w:tc>
          <w:tcPr>
            <w:tcW w:w="2599" w:type="dxa"/>
          </w:tcPr>
          <w:p w:rsidR="00C23EDE" w:rsidRDefault="0069087E">
            <w:pPr>
              <w:pStyle w:val="TableParagraph"/>
              <w:ind w:left="64"/>
              <w:rPr>
                <w:i/>
                <w:sz w:val="20"/>
              </w:rPr>
            </w:pPr>
            <w:r>
              <w:rPr>
                <w:i/>
                <w:sz w:val="20"/>
              </w:rPr>
              <w:t>Betula platyphylla</w:t>
            </w:r>
          </w:p>
          <w:p w:rsidR="00C23EDE" w:rsidRDefault="0069087E">
            <w:pPr>
              <w:pStyle w:val="TableParagraph"/>
              <w:ind w:left="64"/>
              <w:rPr>
                <w:sz w:val="20"/>
              </w:rPr>
            </w:pPr>
            <w:r>
              <w:rPr>
                <w:sz w:val="20"/>
              </w:rPr>
              <w:t>(Brich wood dowels)</w:t>
            </w:r>
          </w:p>
        </w:tc>
        <w:tc>
          <w:tcPr>
            <w:tcW w:w="1721" w:type="dxa"/>
          </w:tcPr>
          <w:p w:rsidR="00C23EDE" w:rsidRDefault="0069087E">
            <w:pPr>
              <w:pStyle w:val="TableParagraph"/>
              <w:ind w:left="64"/>
              <w:rPr>
                <w:sz w:val="20"/>
              </w:rPr>
            </w:pPr>
            <w:r>
              <w:rPr>
                <w:sz w:val="20"/>
              </w:rPr>
              <w:t>Wood with/without bark</w:t>
            </w:r>
          </w:p>
        </w:tc>
        <w:tc>
          <w:tcPr>
            <w:tcW w:w="1620" w:type="dxa"/>
          </w:tcPr>
          <w:p w:rsidR="00C23EDE" w:rsidRDefault="0069087E">
            <w:pPr>
              <w:pStyle w:val="TableParagraph"/>
              <w:ind w:left="64"/>
              <w:rPr>
                <w:sz w:val="20"/>
              </w:rPr>
            </w:pPr>
            <w:r>
              <w:rPr>
                <w:sz w:val="20"/>
              </w:rPr>
              <w:t>(iii) China</w:t>
            </w:r>
          </w:p>
        </w:tc>
        <w:tc>
          <w:tcPr>
            <w:tcW w:w="4489" w:type="dxa"/>
          </w:tcPr>
          <w:p w:rsidR="00C23EDE" w:rsidRDefault="0069087E">
            <w:pPr>
              <w:pStyle w:val="TableParagraph"/>
              <w:ind w:left="64"/>
              <w:rPr>
                <w:sz w:val="19"/>
              </w:rPr>
            </w:pPr>
            <w:r>
              <w:rPr>
                <w:sz w:val="20"/>
              </w:rPr>
              <w:t xml:space="preserve">Free </w:t>
            </w:r>
            <w:r>
              <w:rPr>
                <w:sz w:val="19"/>
              </w:rPr>
              <w:t>from:</w:t>
            </w:r>
          </w:p>
          <w:p w:rsidR="00C23EDE" w:rsidRDefault="0069087E">
            <w:pPr>
              <w:pStyle w:val="TableParagraph"/>
              <w:numPr>
                <w:ilvl w:val="0"/>
                <w:numId w:val="1179"/>
              </w:numPr>
              <w:tabs>
                <w:tab w:val="left" w:pos="432"/>
              </w:tabs>
              <w:ind w:right="471" w:hanging="360"/>
              <w:rPr>
                <w:sz w:val="19"/>
              </w:rPr>
            </w:pPr>
            <w:r>
              <w:rPr>
                <w:i/>
                <w:sz w:val="19"/>
              </w:rPr>
              <w:t xml:space="preserve">Anoplophora chinensis </w:t>
            </w:r>
            <w:r>
              <w:rPr>
                <w:sz w:val="19"/>
              </w:rPr>
              <w:t>(Black and white citrus longhorn)</w:t>
            </w:r>
          </w:p>
          <w:p w:rsidR="00C23EDE" w:rsidRDefault="0069087E">
            <w:pPr>
              <w:pStyle w:val="TableParagraph"/>
              <w:numPr>
                <w:ilvl w:val="0"/>
                <w:numId w:val="1179"/>
              </w:numPr>
              <w:tabs>
                <w:tab w:val="left" w:pos="444"/>
              </w:tabs>
              <w:spacing w:before="1"/>
              <w:ind w:left="444" w:hanging="269"/>
              <w:rPr>
                <w:sz w:val="19"/>
              </w:rPr>
            </w:pPr>
            <w:r>
              <w:rPr>
                <w:i/>
                <w:sz w:val="19"/>
              </w:rPr>
              <w:t xml:space="preserve">Monochamus sutor </w:t>
            </w:r>
            <w:r>
              <w:rPr>
                <w:sz w:val="19"/>
              </w:rPr>
              <w:t>(Brown crumbly</w:t>
            </w:r>
            <w:r>
              <w:rPr>
                <w:spacing w:val="-7"/>
                <w:sz w:val="19"/>
              </w:rPr>
              <w:t xml:space="preserve"> </w:t>
            </w:r>
            <w:r>
              <w:rPr>
                <w:sz w:val="19"/>
              </w:rPr>
              <w:t>rot)</w:t>
            </w:r>
          </w:p>
          <w:p w:rsidR="00C23EDE" w:rsidRDefault="0069087E">
            <w:pPr>
              <w:pStyle w:val="TableParagraph"/>
              <w:numPr>
                <w:ilvl w:val="0"/>
                <w:numId w:val="1179"/>
              </w:numPr>
              <w:tabs>
                <w:tab w:val="left" w:pos="432"/>
              </w:tabs>
              <w:spacing w:before="2"/>
              <w:ind w:left="432"/>
              <w:rPr>
                <w:sz w:val="19"/>
              </w:rPr>
            </w:pPr>
            <w:r>
              <w:rPr>
                <w:i/>
                <w:sz w:val="19"/>
              </w:rPr>
              <w:t xml:space="preserve">Anoplophora glabripennis </w:t>
            </w:r>
            <w:r>
              <w:rPr>
                <w:sz w:val="19"/>
              </w:rPr>
              <w:t>(Asian longhorned</w:t>
            </w:r>
            <w:r>
              <w:rPr>
                <w:spacing w:val="-19"/>
                <w:sz w:val="19"/>
              </w:rPr>
              <w:t xml:space="preserve"> </w:t>
            </w:r>
            <w:r>
              <w:rPr>
                <w:sz w:val="19"/>
              </w:rPr>
              <w:t>beetle)</w:t>
            </w:r>
          </w:p>
        </w:tc>
        <w:tc>
          <w:tcPr>
            <w:tcW w:w="2969" w:type="dxa"/>
          </w:tcPr>
          <w:p w:rsidR="00C23EDE" w:rsidRDefault="0069087E">
            <w:pPr>
              <w:pStyle w:val="TableParagraph"/>
              <w:spacing w:before="2"/>
              <w:ind w:left="84" w:right="93"/>
              <w:jc w:val="both"/>
              <w:rPr>
                <w:sz w:val="19"/>
              </w:rPr>
            </w:pPr>
            <w:r>
              <w:rPr>
                <w:sz w:val="19"/>
              </w:rPr>
              <w:t>Fumigation with Methyl bromide at 48</w:t>
            </w:r>
            <w:r>
              <w:rPr>
                <w:sz w:val="20"/>
              </w:rPr>
              <w:t>g/m</w:t>
            </w:r>
            <w:r>
              <w:rPr>
                <w:position w:val="7"/>
                <w:sz w:val="13"/>
              </w:rPr>
              <w:t xml:space="preserve">3 </w:t>
            </w:r>
            <w:r>
              <w:rPr>
                <w:sz w:val="19"/>
              </w:rPr>
              <w:t>for 24 hrs. at 21</w:t>
            </w:r>
            <w:r>
              <w:rPr>
                <w:position w:val="7"/>
                <w:sz w:val="13"/>
              </w:rPr>
              <w:t>0</w:t>
            </w:r>
            <w:r>
              <w:rPr>
                <w:sz w:val="19"/>
              </w:rPr>
              <w:t>C and above or equivalent thereof or any other treatment approved by Plant Protection Adviser.</w:t>
            </w:r>
          </w:p>
          <w:p w:rsidR="00C23EDE" w:rsidRDefault="0069087E">
            <w:pPr>
              <w:pStyle w:val="TableParagraph"/>
              <w:spacing w:line="214" w:lineRule="exact"/>
              <w:ind w:left="84"/>
              <w:rPr>
                <w:sz w:val="19"/>
              </w:rPr>
            </w:pPr>
            <w:r>
              <w:rPr>
                <w:sz w:val="19"/>
              </w:rPr>
              <w:t>The treatment should be endorsed</w:t>
            </w:r>
          </w:p>
          <w:p w:rsidR="00C23EDE" w:rsidRDefault="0069087E">
            <w:pPr>
              <w:pStyle w:val="TableParagraph"/>
              <w:spacing w:line="220" w:lineRule="atLeast"/>
              <w:ind w:left="84" w:right="93"/>
              <w:jc w:val="both"/>
              <w:rPr>
                <w:sz w:val="19"/>
              </w:rPr>
            </w:pPr>
            <w:r>
              <w:rPr>
                <w:sz w:val="19"/>
              </w:rPr>
              <w:t>on phytosanitary Certificate issued at the country of</w:t>
            </w:r>
            <w:r>
              <w:rPr>
                <w:spacing w:val="-11"/>
                <w:sz w:val="19"/>
              </w:rPr>
              <w:t xml:space="preserve"> </w:t>
            </w:r>
            <w:r>
              <w:rPr>
                <w:sz w:val="19"/>
              </w:rPr>
              <w:t>origin/re-export.</w:t>
            </w:r>
          </w:p>
        </w:tc>
      </w:tr>
      <w:tr w:rsidR="00C23EDE">
        <w:trPr>
          <w:trHeight w:val="1861"/>
        </w:trPr>
        <w:tc>
          <w:tcPr>
            <w:tcW w:w="824" w:type="dxa"/>
          </w:tcPr>
          <w:p w:rsidR="00C23EDE" w:rsidRDefault="0069087E">
            <w:pPr>
              <w:pStyle w:val="TableParagraph"/>
              <w:spacing w:line="203" w:lineRule="exact"/>
              <w:ind w:left="266"/>
              <w:rPr>
                <w:sz w:val="18"/>
              </w:rPr>
            </w:pPr>
            <w:r>
              <w:rPr>
                <w:sz w:val="18"/>
              </w:rPr>
              <w:t>93.</w:t>
            </w:r>
          </w:p>
        </w:tc>
        <w:tc>
          <w:tcPr>
            <w:tcW w:w="2599" w:type="dxa"/>
          </w:tcPr>
          <w:p w:rsidR="00C23EDE" w:rsidRDefault="0069087E">
            <w:pPr>
              <w:pStyle w:val="TableParagraph"/>
              <w:spacing w:line="237" w:lineRule="auto"/>
              <w:ind w:left="64" w:right="1022"/>
              <w:rPr>
                <w:i/>
                <w:sz w:val="20"/>
              </w:rPr>
            </w:pPr>
            <w:r>
              <w:rPr>
                <w:i/>
                <w:sz w:val="20"/>
              </w:rPr>
              <w:t>Betula alba/ Betula pubescense</w:t>
            </w:r>
          </w:p>
          <w:p w:rsidR="00C23EDE" w:rsidRDefault="0069087E">
            <w:pPr>
              <w:pStyle w:val="TableParagraph"/>
              <w:ind w:left="64"/>
              <w:rPr>
                <w:sz w:val="20"/>
              </w:rPr>
            </w:pPr>
            <w:r>
              <w:rPr>
                <w:sz w:val="20"/>
              </w:rPr>
              <w:t>(Common white birch)</w:t>
            </w:r>
          </w:p>
        </w:tc>
        <w:tc>
          <w:tcPr>
            <w:tcW w:w="1721" w:type="dxa"/>
          </w:tcPr>
          <w:p w:rsidR="00C23EDE" w:rsidRDefault="0069087E">
            <w:pPr>
              <w:pStyle w:val="TableParagraph"/>
              <w:spacing w:line="203" w:lineRule="exact"/>
              <w:ind w:left="64"/>
              <w:rPr>
                <w:sz w:val="18"/>
              </w:rPr>
            </w:pPr>
            <w:r>
              <w:rPr>
                <w:sz w:val="18"/>
              </w:rPr>
              <w:t>Leaves (dried) for</w:t>
            </w:r>
          </w:p>
          <w:p w:rsidR="00C23EDE" w:rsidRDefault="0069087E">
            <w:pPr>
              <w:pStyle w:val="TableParagraph"/>
              <w:ind w:left="64"/>
              <w:rPr>
                <w:sz w:val="20"/>
              </w:rPr>
            </w:pPr>
            <w:r>
              <w:rPr>
                <w:sz w:val="20"/>
              </w:rPr>
              <w:t>processing</w:t>
            </w:r>
          </w:p>
        </w:tc>
        <w:tc>
          <w:tcPr>
            <w:tcW w:w="1620" w:type="dxa"/>
          </w:tcPr>
          <w:p w:rsidR="00C23EDE" w:rsidRDefault="0069087E">
            <w:pPr>
              <w:pStyle w:val="TableParagraph"/>
              <w:spacing w:line="203" w:lineRule="exact"/>
              <w:ind w:left="64"/>
              <w:rPr>
                <w:sz w:val="18"/>
              </w:rPr>
            </w:pPr>
            <w:r>
              <w:rPr>
                <w:sz w:val="18"/>
              </w:rPr>
              <w:t>Poland</w:t>
            </w:r>
          </w:p>
        </w:tc>
        <w:tc>
          <w:tcPr>
            <w:tcW w:w="4489" w:type="dxa"/>
          </w:tcPr>
          <w:p w:rsidR="00C23EDE" w:rsidRDefault="0069087E">
            <w:pPr>
              <w:pStyle w:val="TableParagraph"/>
              <w:spacing w:line="226" w:lineRule="exact"/>
              <w:ind w:left="64"/>
              <w:rPr>
                <w:sz w:val="20"/>
              </w:rPr>
            </w:pPr>
            <w:r>
              <w:rPr>
                <w:sz w:val="20"/>
              </w:rPr>
              <w:t>Free from:</w:t>
            </w:r>
          </w:p>
          <w:p w:rsidR="00C23EDE" w:rsidRDefault="0069087E">
            <w:pPr>
              <w:pStyle w:val="TableParagraph"/>
              <w:numPr>
                <w:ilvl w:val="0"/>
                <w:numId w:val="1178"/>
              </w:numPr>
              <w:tabs>
                <w:tab w:val="left" w:pos="538"/>
              </w:tabs>
              <w:spacing w:line="229" w:lineRule="exact"/>
              <w:rPr>
                <w:sz w:val="20"/>
              </w:rPr>
            </w:pPr>
            <w:r>
              <w:rPr>
                <w:i/>
                <w:sz w:val="20"/>
              </w:rPr>
              <w:t xml:space="preserve">Coleophora serratella </w:t>
            </w:r>
            <w:r>
              <w:rPr>
                <w:sz w:val="20"/>
              </w:rPr>
              <w:t>(birch</w:t>
            </w:r>
            <w:r>
              <w:rPr>
                <w:spacing w:val="-10"/>
                <w:sz w:val="20"/>
              </w:rPr>
              <w:t xml:space="preserve"> </w:t>
            </w:r>
            <w:r>
              <w:rPr>
                <w:sz w:val="20"/>
              </w:rPr>
              <w:t>casebearer)</w:t>
            </w:r>
          </w:p>
          <w:p w:rsidR="00C23EDE" w:rsidRDefault="0069087E">
            <w:pPr>
              <w:pStyle w:val="TableParagraph"/>
              <w:numPr>
                <w:ilvl w:val="0"/>
                <w:numId w:val="1178"/>
              </w:numPr>
              <w:tabs>
                <w:tab w:val="left" w:pos="550"/>
              </w:tabs>
              <w:ind w:left="550" w:hanging="286"/>
              <w:rPr>
                <w:sz w:val="20"/>
              </w:rPr>
            </w:pPr>
            <w:r>
              <w:rPr>
                <w:i/>
                <w:sz w:val="20"/>
              </w:rPr>
              <w:t xml:space="preserve">Orgyia antiqua </w:t>
            </w:r>
            <w:r>
              <w:rPr>
                <w:sz w:val="20"/>
              </w:rPr>
              <w:t>(European tussock</w:t>
            </w:r>
            <w:r>
              <w:rPr>
                <w:spacing w:val="-19"/>
                <w:sz w:val="20"/>
              </w:rPr>
              <w:t xml:space="preserve"> </w:t>
            </w:r>
            <w:r>
              <w:rPr>
                <w:sz w:val="20"/>
              </w:rPr>
              <w:t>moth)</w:t>
            </w:r>
          </w:p>
          <w:p w:rsidR="00C23EDE" w:rsidRDefault="0069087E">
            <w:pPr>
              <w:pStyle w:val="TableParagraph"/>
              <w:numPr>
                <w:ilvl w:val="0"/>
                <w:numId w:val="1178"/>
              </w:numPr>
              <w:tabs>
                <w:tab w:val="left" w:pos="538"/>
              </w:tabs>
              <w:spacing w:before="1"/>
              <w:rPr>
                <w:sz w:val="20"/>
              </w:rPr>
            </w:pPr>
            <w:r>
              <w:rPr>
                <w:i/>
                <w:sz w:val="20"/>
              </w:rPr>
              <w:t xml:space="preserve">Saturnia pavonia </w:t>
            </w:r>
            <w:r>
              <w:rPr>
                <w:sz w:val="20"/>
              </w:rPr>
              <w:t>(small emperor moth)</w:t>
            </w:r>
          </w:p>
          <w:p w:rsidR="00C23EDE" w:rsidRDefault="0069087E">
            <w:pPr>
              <w:pStyle w:val="TableParagraph"/>
              <w:numPr>
                <w:ilvl w:val="0"/>
                <w:numId w:val="1178"/>
              </w:numPr>
              <w:tabs>
                <w:tab w:val="left" w:pos="550"/>
              </w:tabs>
              <w:ind w:left="550" w:hanging="286"/>
              <w:rPr>
                <w:sz w:val="20"/>
              </w:rPr>
            </w:pPr>
            <w:r>
              <w:rPr>
                <w:i/>
                <w:sz w:val="20"/>
              </w:rPr>
              <w:t xml:space="preserve">Scolytus intricatus </w:t>
            </w:r>
            <w:r>
              <w:rPr>
                <w:sz w:val="20"/>
              </w:rPr>
              <w:t>(European oak bark</w:t>
            </w:r>
            <w:r>
              <w:rPr>
                <w:spacing w:val="-10"/>
                <w:sz w:val="20"/>
              </w:rPr>
              <w:t xml:space="preserve"> </w:t>
            </w:r>
            <w:r>
              <w:rPr>
                <w:sz w:val="20"/>
              </w:rPr>
              <w:t>beetle)</w:t>
            </w:r>
          </w:p>
        </w:tc>
        <w:tc>
          <w:tcPr>
            <w:tcW w:w="2969" w:type="dxa"/>
          </w:tcPr>
          <w:p w:rsidR="00C23EDE" w:rsidRDefault="0069087E">
            <w:pPr>
              <w:pStyle w:val="TableParagraph"/>
              <w:ind w:left="84" w:right="93"/>
              <w:jc w:val="both"/>
              <w:rPr>
                <w:sz w:val="20"/>
              </w:rPr>
            </w:pPr>
            <w:r>
              <w:rPr>
                <w:sz w:val="20"/>
              </w:rPr>
              <w:t>Fumigation with Methyl bromide at 32 g/m</w:t>
            </w:r>
            <w:r>
              <w:rPr>
                <w:position w:val="7"/>
                <w:sz w:val="13"/>
              </w:rPr>
              <w:t xml:space="preserve">3 </w:t>
            </w:r>
            <w:r>
              <w:rPr>
                <w:sz w:val="20"/>
              </w:rPr>
              <w:t>at 21</w:t>
            </w:r>
            <w:r>
              <w:rPr>
                <w:position w:val="7"/>
                <w:sz w:val="13"/>
              </w:rPr>
              <w:t>0</w:t>
            </w:r>
            <w:r>
              <w:rPr>
                <w:sz w:val="20"/>
              </w:rPr>
              <w:t xml:space="preserve">C and </w:t>
            </w:r>
            <w:r>
              <w:rPr>
                <w:sz w:val="19"/>
              </w:rPr>
              <w:t xml:space="preserve">above </w:t>
            </w:r>
            <w:r>
              <w:rPr>
                <w:sz w:val="20"/>
              </w:rPr>
              <w:t>or equivalent thereof under NAP and the treatment to be endorsed on Phytosanitary Certificate or by any other fumigant/substance approved by the Plant Protection Adviser.</w:t>
            </w:r>
          </w:p>
        </w:tc>
      </w:tr>
      <w:tr w:rsidR="00C23EDE">
        <w:trPr>
          <w:trHeight w:val="1550"/>
        </w:trPr>
        <w:tc>
          <w:tcPr>
            <w:tcW w:w="824" w:type="dxa"/>
          </w:tcPr>
          <w:p w:rsidR="00C23EDE" w:rsidRDefault="0069087E">
            <w:pPr>
              <w:pStyle w:val="TableParagraph"/>
              <w:spacing w:line="213" w:lineRule="exact"/>
              <w:ind w:left="282"/>
              <w:rPr>
                <w:sz w:val="20"/>
              </w:rPr>
            </w:pPr>
            <w:r>
              <w:rPr>
                <w:sz w:val="20"/>
              </w:rPr>
              <w:t>94.</w:t>
            </w:r>
          </w:p>
        </w:tc>
        <w:tc>
          <w:tcPr>
            <w:tcW w:w="2599" w:type="dxa"/>
          </w:tcPr>
          <w:p w:rsidR="00C23EDE" w:rsidRDefault="0069087E">
            <w:pPr>
              <w:pStyle w:val="TableParagraph"/>
              <w:ind w:left="64"/>
              <w:rPr>
                <w:i/>
                <w:sz w:val="20"/>
              </w:rPr>
            </w:pPr>
            <w:r>
              <w:rPr>
                <w:i/>
                <w:sz w:val="20"/>
              </w:rPr>
              <w:t>Blighia sapida</w:t>
            </w:r>
          </w:p>
          <w:p w:rsidR="00C23EDE" w:rsidRDefault="0069087E">
            <w:pPr>
              <w:pStyle w:val="TableParagraph"/>
              <w:ind w:left="64"/>
              <w:rPr>
                <w:sz w:val="20"/>
              </w:rPr>
            </w:pPr>
            <w:r>
              <w:rPr>
                <w:sz w:val="20"/>
              </w:rPr>
              <w:t>(Akee)</w:t>
            </w:r>
          </w:p>
        </w:tc>
        <w:tc>
          <w:tcPr>
            <w:tcW w:w="1721" w:type="dxa"/>
          </w:tcPr>
          <w:p w:rsidR="00C23EDE" w:rsidRDefault="0069087E">
            <w:pPr>
              <w:pStyle w:val="TableParagraph"/>
              <w:ind w:left="64" w:right="115"/>
              <w:rPr>
                <w:sz w:val="20"/>
              </w:rPr>
            </w:pPr>
            <w:r>
              <w:rPr>
                <w:sz w:val="20"/>
              </w:rPr>
              <w:t>Plants/ cuttings for propagation</w:t>
            </w:r>
          </w:p>
        </w:tc>
        <w:tc>
          <w:tcPr>
            <w:tcW w:w="1620" w:type="dxa"/>
          </w:tcPr>
          <w:p w:rsidR="00C23EDE" w:rsidRDefault="0069087E">
            <w:pPr>
              <w:pStyle w:val="TableParagraph"/>
              <w:spacing w:line="213" w:lineRule="exact"/>
              <w:ind w:left="64"/>
              <w:rPr>
                <w:sz w:val="20"/>
              </w:rPr>
            </w:pPr>
            <w:r>
              <w:rPr>
                <w:sz w:val="20"/>
              </w:rPr>
              <w:t>Israel</w:t>
            </w:r>
          </w:p>
        </w:tc>
        <w:tc>
          <w:tcPr>
            <w:tcW w:w="4489" w:type="dxa"/>
          </w:tcPr>
          <w:p w:rsidR="00C23EDE" w:rsidRDefault="00C23EDE">
            <w:pPr>
              <w:pStyle w:val="TableParagraph"/>
            </w:pPr>
          </w:p>
          <w:p w:rsidR="00C23EDE" w:rsidRDefault="00C23EDE">
            <w:pPr>
              <w:pStyle w:val="TableParagraph"/>
            </w:pPr>
          </w:p>
          <w:p w:rsidR="00C23EDE" w:rsidRDefault="0069087E">
            <w:pPr>
              <w:pStyle w:val="TableParagraph"/>
              <w:spacing w:before="154"/>
              <w:ind w:left="2067" w:right="2058"/>
              <w:jc w:val="center"/>
              <w:rPr>
                <w:sz w:val="20"/>
              </w:rPr>
            </w:pPr>
            <w:r>
              <w:rPr>
                <w:sz w:val="20"/>
              </w:rPr>
              <w:t>Nil</w:t>
            </w:r>
          </w:p>
        </w:tc>
        <w:tc>
          <w:tcPr>
            <w:tcW w:w="2969" w:type="dxa"/>
          </w:tcPr>
          <w:p w:rsidR="00C23EDE" w:rsidRDefault="0069087E">
            <w:pPr>
              <w:pStyle w:val="TableParagraph"/>
              <w:numPr>
                <w:ilvl w:val="0"/>
                <w:numId w:val="1177"/>
              </w:numPr>
              <w:tabs>
                <w:tab w:val="left" w:pos="374"/>
              </w:tabs>
              <w:spacing w:line="208"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177"/>
              </w:numPr>
              <w:tabs>
                <w:tab w:val="left" w:pos="379"/>
              </w:tabs>
              <w:spacing w:before="3" w:line="228" w:lineRule="auto"/>
              <w:ind w:left="264" w:right="109" w:hanging="180"/>
              <w:rPr>
                <w:sz w:val="20"/>
              </w:rPr>
            </w:pPr>
            <w:r>
              <w:rPr>
                <w:sz w:val="20"/>
              </w:rPr>
              <w:t>Commercial imports subject</w:t>
            </w:r>
            <w:r>
              <w:rPr>
                <w:spacing w:val="-10"/>
                <w:sz w:val="20"/>
              </w:rPr>
              <w:t xml:space="preserve"> </w:t>
            </w:r>
            <w:r>
              <w:rPr>
                <w:sz w:val="20"/>
              </w:rPr>
              <w:t>to prior approval of Department of Agriculture, Cooperation and Farmers</w:t>
            </w:r>
            <w:r>
              <w:rPr>
                <w:spacing w:val="-2"/>
                <w:sz w:val="20"/>
              </w:rPr>
              <w:t xml:space="preserve"> </w:t>
            </w:r>
            <w:r>
              <w:rPr>
                <w:sz w:val="20"/>
              </w:rPr>
              <w:t>Welfare.</w:t>
            </w:r>
          </w:p>
          <w:p w:rsidR="00C23EDE" w:rsidRDefault="0069087E">
            <w:pPr>
              <w:pStyle w:val="TableParagraph"/>
              <w:numPr>
                <w:ilvl w:val="0"/>
                <w:numId w:val="1177"/>
              </w:numPr>
              <w:tabs>
                <w:tab w:val="left" w:pos="435"/>
              </w:tabs>
              <w:spacing w:before="5" w:line="230" w:lineRule="atLeast"/>
              <w:ind w:left="355" w:right="155" w:hanging="271"/>
              <w:rPr>
                <w:sz w:val="20"/>
              </w:rPr>
            </w:pPr>
            <w:r>
              <w:rPr>
                <w:sz w:val="20"/>
              </w:rPr>
              <w:t>Post-entry quarantine for a growing period of 6-9</w:t>
            </w:r>
            <w:r>
              <w:rPr>
                <w:spacing w:val="-11"/>
                <w:sz w:val="20"/>
              </w:rPr>
              <w:t xml:space="preserve"> </w:t>
            </w:r>
            <w:r>
              <w:rPr>
                <w:sz w:val="20"/>
              </w:rPr>
              <w:t>months.</w:t>
            </w:r>
          </w:p>
        </w:tc>
      </w:tr>
      <w:tr w:rsidR="00C23EDE">
        <w:trPr>
          <w:trHeight w:val="662"/>
        </w:trPr>
        <w:tc>
          <w:tcPr>
            <w:tcW w:w="824" w:type="dxa"/>
          </w:tcPr>
          <w:p w:rsidR="00C23EDE" w:rsidRDefault="0069087E">
            <w:pPr>
              <w:pStyle w:val="TableParagraph"/>
              <w:spacing w:line="213" w:lineRule="exact"/>
              <w:ind w:left="282"/>
              <w:rPr>
                <w:sz w:val="20"/>
              </w:rPr>
            </w:pPr>
            <w:r>
              <w:rPr>
                <w:sz w:val="20"/>
              </w:rPr>
              <w:t>95.</w:t>
            </w:r>
          </w:p>
        </w:tc>
        <w:tc>
          <w:tcPr>
            <w:tcW w:w="2599" w:type="dxa"/>
          </w:tcPr>
          <w:p w:rsidR="00C23EDE" w:rsidRDefault="0069087E">
            <w:pPr>
              <w:pStyle w:val="TableParagraph"/>
              <w:spacing w:line="228" w:lineRule="auto"/>
              <w:ind w:left="64" w:right="1582"/>
              <w:rPr>
                <w:sz w:val="20"/>
              </w:rPr>
            </w:pPr>
            <w:r>
              <w:rPr>
                <w:i/>
                <w:sz w:val="20"/>
              </w:rPr>
              <w:t xml:space="preserve">Bidens </w:t>
            </w:r>
            <w:r>
              <w:rPr>
                <w:sz w:val="20"/>
              </w:rPr>
              <w:t xml:space="preserve">spp. </w:t>
            </w:r>
            <w:r>
              <w:rPr>
                <w:w w:val="95"/>
                <w:sz w:val="20"/>
              </w:rPr>
              <w:t>(Coreopsis)</w:t>
            </w:r>
          </w:p>
        </w:tc>
        <w:tc>
          <w:tcPr>
            <w:tcW w:w="1721" w:type="dxa"/>
          </w:tcPr>
          <w:p w:rsidR="00C23EDE" w:rsidRDefault="0069087E">
            <w:pPr>
              <w:pStyle w:val="TableParagraph"/>
              <w:spacing w:line="213" w:lineRule="exact"/>
              <w:ind w:left="64"/>
              <w:rPr>
                <w:sz w:val="20"/>
              </w:rPr>
            </w:pPr>
            <w:r>
              <w:rPr>
                <w:sz w:val="20"/>
              </w:rPr>
              <w:t>Seeds for sowing</w:t>
            </w:r>
          </w:p>
        </w:tc>
        <w:tc>
          <w:tcPr>
            <w:tcW w:w="1620" w:type="dxa"/>
          </w:tcPr>
          <w:p w:rsidR="00C23EDE" w:rsidRDefault="0069087E">
            <w:pPr>
              <w:pStyle w:val="TableParagraph"/>
              <w:numPr>
                <w:ilvl w:val="0"/>
                <w:numId w:val="1176"/>
              </w:numPr>
              <w:tabs>
                <w:tab w:val="left" w:pos="305"/>
              </w:tabs>
              <w:spacing w:line="208" w:lineRule="exact"/>
              <w:rPr>
                <w:sz w:val="20"/>
              </w:rPr>
            </w:pPr>
            <w:r>
              <w:rPr>
                <w:sz w:val="20"/>
              </w:rPr>
              <w:t>Australia</w:t>
            </w:r>
          </w:p>
          <w:p w:rsidR="00C23EDE" w:rsidRDefault="0069087E">
            <w:pPr>
              <w:pStyle w:val="TableParagraph"/>
              <w:numPr>
                <w:ilvl w:val="0"/>
                <w:numId w:val="1176"/>
              </w:numPr>
              <w:tabs>
                <w:tab w:val="left" w:pos="360"/>
              </w:tabs>
              <w:spacing w:line="224" w:lineRule="exact"/>
              <w:ind w:left="359" w:hanging="295"/>
              <w:rPr>
                <w:sz w:val="20"/>
              </w:rPr>
            </w:pPr>
            <w:r>
              <w:rPr>
                <w:sz w:val="20"/>
              </w:rPr>
              <w:t>Europe</w:t>
            </w:r>
          </w:p>
          <w:p w:rsidR="00C23EDE" w:rsidRDefault="0069087E">
            <w:pPr>
              <w:pStyle w:val="TableParagraph"/>
              <w:numPr>
                <w:ilvl w:val="0"/>
                <w:numId w:val="1176"/>
              </w:numPr>
              <w:tabs>
                <w:tab w:val="left" w:pos="415"/>
              </w:tabs>
              <w:spacing w:before="1" w:line="210" w:lineRule="exact"/>
              <w:ind w:left="414" w:hanging="350"/>
              <w:rPr>
                <w:sz w:val="20"/>
              </w:rPr>
            </w:pPr>
            <w:r>
              <w:rPr>
                <w:sz w:val="20"/>
              </w:rPr>
              <w:t>USA</w:t>
            </w:r>
          </w:p>
        </w:tc>
        <w:tc>
          <w:tcPr>
            <w:tcW w:w="4489" w:type="dxa"/>
          </w:tcPr>
          <w:p w:rsidR="00C23EDE" w:rsidRDefault="00C23EDE">
            <w:pPr>
              <w:pStyle w:val="TableParagraph"/>
              <w:spacing w:before="9"/>
              <w:rPr>
                <w:sz w:val="18"/>
              </w:rPr>
            </w:pPr>
          </w:p>
          <w:p w:rsidR="00C23EDE" w:rsidRDefault="0069087E">
            <w:pPr>
              <w:pStyle w:val="TableParagraph"/>
              <w:ind w:left="2067" w:right="2058"/>
              <w:jc w:val="center"/>
              <w:rPr>
                <w:sz w:val="20"/>
              </w:rPr>
            </w:pPr>
            <w:r>
              <w:rPr>
                <w:sz w:val="20"/>
              </w:rPr>
              <w:t>Nil</w:t>
            </w:r>
          </w:p>
        </w:tc>
        <w:tc>
          <w:tcPr>
            <w:tcW w:w="2969" w:type="dxa"/>
          </w:tcPr>
          <w:p w:rsidR="00C23EDE" w:rsidRDefault="0069087E">
            <w:pPr>
              <w:pStyle w:val="TableParagraph"/>
              <w:spacing w:line="213" w:lineRule="exact"/>
              <w:ind w:left="84"/>
              <w:rPr>
                <w:sz w:val="20"/>
              </w:rPr>
            </w:pPr>
            <w:r>
              <w:rPr>
                <w:sz w:val="20"/>
              </w:rPr>
              <w:t>Free from quarantine weeds seeds.</w:t>
            </w:r>
          </w:p>
        </w:tc>
      </w:tr>
      <w:tr w:rsidR="00C23EDE">
        <w:trPr>
          <w:trHeight w:val="450"/>
        </w:trPr>
        <w:tc>
          <w:tcPr>
            <w:tcW w:w="824" w:type="dxa"/>
            <w:vMerge w:val="restart"/>
          </w:tcPr>
          <w:p w:rsidR="00C23EDE" w:rsidRDefault="0069087E">
            <w:pPr>
              <w:pStyle w:val="TableParagraph"/>
              <w:spacing w:line="218" w:lineRule="exact"/>
              <w:ind w:left="211" w:right="207"/>
              <w:jc w:val="center"/>
              <w:rPr>
                <w:sz w:val="20"/>
              </w:rPr>
            </w:pPr>
            <w:r>
              <w:rPr>
                <w:sz w:val="20"/>
              </w:rPr>
              <w:t>96.</w:t>
            </w:r>
          </w:p>
        </w:tc>
        <w:tc>
          <w:tcPr>
            <w:tcW w:w="2599" w:type="dxa"/>
            <w:vMerge w:val="restart"/>
          </w:tcPr>
          <w:p w:rsidR="00C23EDE" w:rsidRDefault="0069087E">
            <w:pPr>
              <w:pStyle w:val="TableParagraph"/>
              <w:spacing w:line="212" w:lineRule="exact"/>
              <w:ind w:left="64"/>
              <w:rPr>
                <w:i/>
                <w:sz w:val="20"/>
              </w:rPr>
            </w:pPr>
            <w:r>
              <w:rPr>
                <w:i/>
                <w:sz w:val="20"/>
              </w:rPr>
              <w:t>Bixa orellana</w:t>
            </w:r>
          </w:p>
          <w:p w:rsidR="00C23EDE" w:rsidRDefault="0069087E">
            <w:pPr>
              <w:pStyle w:val="TableParagraph"/>
              <w:spacing w:line="224" w:lineRule="exact"/>
              <w:ind w:left="64"/>
              <w:rPr>
                <w:sz w:val="20"/>
              </w:rPr>
            </w:pPr>
            <w:r>
              <w:rPr>
                <w:sz w:val="20"/>
              </w:rPr>
              <w:t>(Annatto)</w:t>
            </w:r>
          </w:p>
        </w:tc>
        <w:tc>
          <w:tcPr>
            <w:tcW w:w="1721" w:type="dxa"/>
            <w:vMerge w:val="restart"/>
          </w:tcPr>
          <w:p w:rsidR="00C23EDE" w:rsidRDefault="0069087E">
            <w:pPr>
              <w:pStyle w:val="TableParagraph"/>
              <w:spacing w:line="228" w:lineRule="auto"/>
              <w:ind w:left="64"/>
              <w:rPr>
                <w:sz w:val="20"/>
              </w:rPr>
            </w:pPr>
            <w:r>
              <w:rPr>
                <w:sz w:val="20"/>
              </w:rPr>
              <w:t xml:space="preserve">Seeds for </w:t>
            </w:r>
            <w:r>
              <w:rPr>
                <w:w w:val="95"/>
                <w:sz w:val="20"/>
              </w:rPr>
              <w:t xml:space="preserve">consumption/ </w:t>
            </w:r>
            <w:r>
              <w:rPr>
                <w:sz w:val="20"/>
              </w:rPr>
              <w:t>processing</w:t>
            </w:r>
          </w:p>
        </w:tc>
        <w:tc>
          <w:tcPr>
            <w:tcW w:w="1620" w:type="dxa"/>
          </w:tcPr>
          <w:p w:rsidR="00C23EDE" w:rsidRDefault="0069087E">
            <w:pPr>
              <w:pStyle w:val="TableParagraph"/>
              <w:numPr>
                <w:ilvl w:val="0"/>
                <w:numId w:val="1175"/>
              </w:numPr>
              <w:tabs>
                <w:tab w:val="left" w:pos="305"/>
              </w:tabs>
              <w:spacing w:line="212" w:lineRule="exact"/>
              <w:rPr>
                <w:sz w:val="20"/>
              </w:rPr>
            </w:pPr>
            <w:r>
              <w:rPr>
                <w:sz w:val="20"/>
              </w:rPr>
              <w:t>Peru</w:t>
            </w:r>
          </w:p>
          <w:p w:rsidR="00C23EDE" w:rsidRDefault="0069087E">
            <w:pPr>
              <w:pStyle w:val="TableParagraph"/>
              <w:numPr>
                <w:ilvl w:val="0"/>
                <w:numId w:val="1175"/>
              </w:numPr>
              <w:tabs>
                <w:tab w:val="left" w:pos="360"/>
              </w:tabs>
              <w:spacing w:line="218" w:lineRule="exact"/>
              <w:ind w:left="359" w:hanging="295"/>
              <w:rPr>
                <w:sz w:val="20"/>
              </w:rPr>
            </w:pPr>
            <w:r>
              <w:rPr>
                <w:sz w:val="20"/>
              </w:rPr>
              <w:t>Spain</w:t>
            </w:r>
          </w:p>
        </w:tc>
        <w:tc>
          <w:tcPr>
            <w:tcW w:w="4489" w:type="dxa"/>
          </w:tcPr>
          <w:p w:rsidR="00C23EDE" w:rsidRDefault="0069087E">
            <w:pPr>
              <w:pStyle w:val="TableParagraph"/>
              <w:spacing w:line="218" w:lineRule="exact"/>
              <w:ind w:left="64" w:right="108"/>
              <w:rPr>
                <w:sz w:val="20"/>
              </w:rPr>
            </w:pPr>
            <w:r>
              <w:rPr>
                <w:sz w:val="20"/>
              </w:rPr>
              <w:t xml:space="preserve">Free from </w:t>
            </w:r>
            <w:r>
              <w:rPr>
                <w:i/>
                <w:sz w:val="20"/>
              </w:rPr>
              <w:t xml:space="preserve">Moniliophthora perniciosa </w:t>
            </w:r>
            <w:r>
              <w:rPr>
                <w:sz w:val="20"/>
              </w:rPr>
              <w:t>(witches‟ broom disease of cacao)</w:t>
            </w:r>
          </w:p>
        </w:tc>
        <w:tc>
          <w:tcPr>
            <w:tcW w:w="2969" w:type="dxa"/>
          </w:tcPr>
          <w:p w:rsidR="00C23EDE" w:rsidRDefault="0069087E">
            <w:pPr>
              <w:pStyle w:val="TableParagraph"/>
              <w:spacing w:line="218" w:lineRule="exact"/>
              <w:ind w:left="84"/>
              <w:rPr>
                <w:sz w:val="20"/>
              </w:rPr>
            </w:pPr>
            <w:r>
              <w:rPr>
                <w:sz w:val="20"/>
              </w:rPr>
              <w:t>Free from quarantine weed seeds, soil and other plant debris.</w:t>
            </w:r>
          </w:p>
        </w:tc>
      </w:tr>
      <w:tr w:rsidR="00C23EDE">
        <w:trPr>
          <w:trHeight w:val="467"/>
        </w:trPr>
        <w:tc>
          <w:tcPr>
            <w:tcW w:w="824" w:type="dxa"/>
            <w:vMerge/>
            <w:tcBorders>
              <w:top w:val="nil"/>
            </w:tcBorders>
          </w:tcPr>
          <w:p w:rsidR="00C23EDE" w:rsidRDefault="00C23EDE">
            <w:pPr>
              <w:rPr>
                <w:sz w:val="2"/>
                <w:szCs w:val="2"/>
              </w:rPr>
            </w:pPr>
          </w:p>
        </w:tc>
        <w:tc>
          <w:tcPr>
            <w:tcW w:w="2599" w:type="dxa"/>
            <w:vMerge/>
            <w:tcBorders>
              <w:top w:val="nil"/>
            </w:tcBorders>
          </w:tcPr>
          <w:p w:rsidR="00C23EDE" w:rsidRDefault="00C23EDE">
            <w:pPr>
              <w:rPr>
                <w:sz w:val="2"/>
                <w:szCs w:val="2"/>
              </w:rPr>
            </w:pPr>
          </w:p>
        </w:tc>
        <w:tc>
          <w:tcPr>
            <w:tcW w:w="1721"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1174"/>
              </w:numPr>
              <w:tabs>
                <w:tab w:val="left" w:pos="415"/>
              </w:tabs>
              <w:spacing w:line="218" w:lineRule="exact"/>
              <w:ind w:hanging="350"/>
              <w:rPr>
                <w:sz w:val="20"/>
              </w:rPr>
            </w:pPr>
            <w:r>
              <w:rPr>
                <w:sz w:val="20"/>
              </w:rPr>
              <w:t>Ghana</w:t>
            </w:r>
          </w:p>
          <w:p w:rsidR="00C23EDE" w:rsidRDefault="0069087E">
            <w:pPr>
              <w:pStyle w:val="TableParagraph"/>
              <w:numPr>
                <w:ilvl w:val="0"/>
                <w:numId w:val="1174"/>
              </w:numPr>
              <w:tabs>
                <w:tab w:val="left" w:pos="403"/>
              </w:tabs>
              <w:spacing w:line="228" w:lineRule="exact"/>
              <w:ind w:left="402" w:hanging="338"/>
              <w:rPr>
                <w:sz w:val="20"/>
              </w:rPr>
            </w:pPr>
            <w:r>
              <w:rPr>
                <w:sz w:val="20"/>
              </w:rPr>
              <w:t>Ivory</w:t>
            </w:r>
            <w:r>
              <w:rPr>
                <w:spacing w:val="-5"/>
                <w:sz w:val="20"/>
              </w:rPr>
              <w:t xml:space="preserve"> </w:t>
            </w:r>
            <w:r>
              <w:rPr>
                <w:sz w:val="20"/>
              </w:rPr>
              <w:t>Coast</w:t>
            </w:r>
          </w:p>
        </w:tc>
        <w:tc>
          <w:tcPr>
            <w:tcW w:w="4489" w:type="dxa"/>
          </w:tcPr>
          <w:p w:rsidR="00C23EDE" w:rsidRDefault="0069087E">
            <w:pPr>
              <w:pStyle w:val="TableParagraph"/>
              <w:spacing w:before="120"/>
              <w:ind w:left="2067" w:right="2058"/>
              <w:jc w:val="center"/>
              <w:rPr>
                <w:sz w:val="20"/>
              </w:rPr>
            </w:pPr>
            <w:r>
              <w:rPr>
                <w:sz w:val="20"/>
              </w:rPr>
              <w:t>Nil</w:t>
            </w:r>
          </w:p>
        </w:tc>
        <w:tc>
          <w:tcPr>
            <w:tcW w:w="2969" w:type="dxa"/>
          </w:tcPr>
          <w:p w:rsidR="00C23EDE" w:rsidRDefault="0069087E">
            <w:pPr>
              <w:pStyle w:val="TableParagraph"/>
              <w:spacing w:line="228" w:lineRule="auto"/>
              <w:ind w:left="84"/>
              <w:rPr>
                <w:sz w:val="20"/>
              </w:rPr>
            </w:pPr>
            <w:r>
              <w:rPr>
                <w:sz w:val="20"/>
              </w:rPr>
              <w:t>Free from quarantine weed seeds, soil and other plant debris.</w:t>
            </w:r>
          </w:p>
        </w:tc>
      </w:tr>
      <w:tr w:rsidR="00C23EDE">
        <w:trPr>
          <w:trHeight w:val="1415"/>
        </w:trPr>
        <w:tc>
          <w:tcPr>
            <w:tcW w:w="824" w:type="dxa"/>
          </w:tcPr>
          <w:p w:rsidR="00C23EDE" w:rsidRDefault="0069087E">
            <w:pPr>
              <w:pStyle w:val="TableParagraph"/>
              <w:spacing w:line="218" w:lineRule="exact"/>
              <w:ind w:left="282"/>
              <w:rPr>
                <w:sz w:val="20"/>
              </w:rPr>
            </w:pPr>
            <w:r>
              <w:rPr>
                <w:sz w:val="20"/>
              </w:rPr>
              <w:t>97.</w:t>
            </w:r>
          </w:p>
        </w:tc>
        <w:tc>
          <w:tcPr>
            <w:tcW w:w="2599" w:type="dxa"/>
          </w:tcPr>
          <w:p w:rsidR="00C23EDE" w:rsidRDefault="0069087E">
            <w:pPr>
              <w:pStyle w:val="TableParagraph"/>
              <w:spacing w:line="212" w:lineRule="exact"/>
              <w:ind w:left="64"/>
              <w:rPr>
                <w:i/>
                <w:sz w:val="20"/>
              </w:rPr>
            </w:pPr>
            <w:r>
              <w:rPr>
                <w:i/>
                <w:sz w:val="20"/>
              </w:rPr>
              <w:t>Boehmeria nivea</w:t>
            </w:r>
          </w:p>
          <w:p w:rsidR="00C23EDE" w:rsidRDefault="0069087E">
            <w:pPr>
              <w:pStyle w:val="TableParagraph"/>
              <w:spacing w:line="224" w:lineRule="exact"/>
              <w:ind w:left="64"/>
              <w:rPr>
                <w:sz w:val="20"/>
              </w:rPr>
            </w:pPr>
            <w:r>
              <w:rPr>
                <w:sz w:val="20"/>
              </w:rPr>
              <w:t>(Ramie)</w:t>
            </w:r>
          </w:p>
        </w:tc>
        <w:tc>
          <w:tcPr>
            <w:tcW w:w="1721" w:type="dxa"/>
          </w:tcPr>
          <w:p w:rsidR="00C23EDE" w:rsidRDefault="0069087E">
            <w:pPr>
              <w:pStyle w:val="TableParagraph"/>
              <w:spacing w:line="218" w:lineRule="exact"/>
              <w:ind w:left="64"/>
              <w:rPr>
                <w:sz w:val="20"/>
              </w:rPr>
            </w:pPr>
            <w:r>
              <w:rPr>
                <w:sz w:val="20"/>
              </w:rPr>
              <w:t>Seeds for sowing</w:t>
            </w:r>
          </w:p>
        </w:tc>
        <w:tc>
          <w:tcPr>
            <w:tcW w:w="1620" w:type="dxa"/>
          </w:tcPr>
          <w:p w:rsidR="00C23EDE" w:rsidRDefault="0069087E">
            <w:pPr>
              <w:pStyle w:val="TableParagraph"/>
              <w:numPr>
                <w:ilvl w:val="0"/>
                <w:numId w:val="1173"/>
              </w:numPr>
              <w:tabs>
                <w:tab w:val="left" w:pos="405"/>
              </w:tabs>
              <w:spacing w:line="212" w:lineRule="exact"/>
              <w:rPr>
                <w:sz w:val="20"/>
              </w:rPr>
            </w:pPr>
            <w:r>
              <w:rPr>
                <w:sz w:val="20"/>
              </w:rPr>
              <w:t>Indonesia</w:t>
            </w:r>
          </w:p>
          <w:p w:rsidR="00C23EDE" w:rsidRDefault="0069087E">
            <w:pPr>
              <w:pStyle w:val="TableParagraph"/>
              <w:numPr>
                <w:ilvl w:val="0"/>
                <w:numId w:val="1173"/>
              </w:numPr>
              <w:tabs>
                <w:tab w:val="left" w:pos="410"/>
              </w:tabs>
              <w:spacing w:line="224" w:lineRule="exact"/>
              <w:ind w:left="409" w:hanging="345"/>
              <w:rPr>
                <w:sz w:val="20"/>
              </w:rPr>
            </w:pPr>
            <w:r>
              <w:rPr>
                <w:sz w:val="20"/>
              </w:rPr>
              <w:t>Japan</w:t>
            </w:r>
          </w:p>
          <w:p w:rsidR="00C23EDE" w:rsidRDefault="0069087E">
            <w:pPr>
              <w:pStyle w:val="TableParagraph"/>
              <w:numPr>
                <w:ilvl w:val="0"/>
                <w:numId w:val="1173"/>
              </w:numPr>
              <w:tabs>
                <w:tab w:val="left" w:pos="415"/>
              </w:tabs>
              <w:ind w:left="414" w:hanging="350"/>
              <w:rPr>
                <w:sz w:val="20"/>
              </w:rPr>
            </w:pPr>
            <w:r>
              <w:rPr>
                <w:sz w:val="20"/>
              </w:rPr>
              <w:t>Malaysia</w:t>
            </w:r>
          </w:p>
          <w:p w:rsidR="00C23EDE" w:rsidRDefault="0069087E">
            <w:pPr>
              <w:pStyle w:val="TableParagraph"/>
              <w:numPr>
                <w:ilvl w:val="0"/>
                <w:numId w:val="1173"/>
              </w:numPr>
              <w:tabs>
                <w:tab w:val="left" w:pos="403"/>
              </w:tabs>
              <w:spacing w:before="1"/>
              <w:ind w:left="402" w:hanging="338"/>
              <w:rPr>
                <w:sz w:val="20"/>
              </w:rPr>
            </w:pPr>
            <w:r>
              <w:rPr>
                <w:sz w:val="20"/>
              </w:rPr>
              <w:t>Taiwan</w:t>
            </w:r>
          </w:p>
          <w:p w:rsidR="00C23EDE" w:rsidRDefault="0069087E">
            <w:pPr>
              <w:pStyle w:val="TableParagraph"/>
              <w:numPr>
                <w:ilvl w:val="0"/>
                <w:numId w:val="1173"/>
              </w:numPr>
              <w:tabs>
                <w:tab w:val="left" w:pos="398"/>
              </w:tabs>
              <w:ind w:left="397" w:hanging="333"/>
              <w:rPr>
                <w:sz w:val="20"/>
              </w:rPr>
            </w:pPr>
            <w:r>
              <w:rPr>
                <w:sz w:val="20"/>
              </w:rPr>
              <w:t>USA</w:t>
            </w:r>
          </w:p>
          <w:p w:rsidR="00C23EDE" w:rsidRDefault="0069087E">
            <w:pPr>
              <w:pStyle w:val="TableParagraph"/>
              <w:numPr>
                <w:ilvl w:val="0"/>
                <w:numId w:val="1173"/>
              </w:numPr>
              <w:tabs>
                <w:tab w:val="left" w:pos="403"/>
              </w:tabs>
              <w:ind w:left="402" w:hanging="338"/>
              <w:rPr>
                <w:sz w:val="20"/>
              </w:rPr>
            </w:pPr>
            <w:r>
              <w:rPr>
                <w:sz w:val="20"/>
              </w:rPr>
              <w:t>China</w:t>
            </w:r>
          </w:p>
        </w:tc>
        <w:tc>
          <w:tcPr>
            <w:tcW w:w="4489" w:type="dxa"/>
          </w:tcPr>
          <w:p w:rsidR="00C23EDE" w:rsidRDefault="00C23EDE">
            <w:pPr>
              <w:pStyle w:val="TableParagraph"/>
            </w:pPr>
          </w:p>
          <w:p w:rsidR="00C23EDE" w:rsidRDefault="00C23EDE">
            <w:pPr>
              <w:pStyle w:val="TableParagraph"/>
              <w:spacing w:before="6"/>
              <w:rPr>
                <w:sz w:val="29"/>
              </w:rPr>
            </w:pPr>
          </w:p>
          <w:p w:rsidR="00C23EDE" w:rsidRDefault="0069087E">
            <w:pPr>
              <w:pStyle w:val="TableParagraph"/>
              <w:ind w:left="2067" w:right="2058"/>
              <w:jc w:val="center"/>
              <w:rPr>
                <w:sz w:val="20"/>
              </w:rPr>
            </w:pPr>
            <w:r>
              <w:rPr>
                <w:sz w:val="20"/>
              </w:rPr>
              <w:t>Nil</w:t>
            </w:r>
          </w:p>
        </w:tc>
        <w:tc>
          <w:tcPr>
            <w:tcW w:w="2969" w:type="dxa"/>
          </w:tcPr>
          <w:p w:rsidR="00C23EDE" w:rsidRDefault="0069087E">
            <w:pPr>
              <w:pStyle w:val="TableParagraph"/>
              <w:spacing w:line="218" w:lineRule="exact"/>
              <w:ind w:left="84"/>
              <w:rPr>
                <w:sz w:val="20"/>
              </w:rPr>
            </w:pPr>
            <w:r>
              <w:rPr>
                <w:sz w:val="20"/>
              </w:rPr>
              <w:t>Free from quarantine weed seeds.</w:t>
            </w:r>
          </w:p>
        </w:tc>
      </w:tr>
      <w:tr w:rsidR="00C23EDE">
        <w:trPr>
          <w:trHeight w:val="230"/>
        </w:trPr>
        <w:tc>
          <w:tcPr>
            <w:tcW w:w="824" w:type="dxa"/>
          </w:tcPr>
          <w:p w:rsidR="00C23EDE" w:rsidRDefault="0069087E">
            <w:pPr>
              <w:pStyle w:val="TableParagraph"/>
              <w:spacing w:line="210" w:lineRule="exact"/>
              <w:ind w:left="282"/>
              <w:rPr>
                <w:sz w:val="20"/>
              </w:rPr>
            </w:pPr>
            <w:r>
              <w:rPr>
                <w:sz w:val="20"/>
              </w:rPr>
              <w:t>98.</w:t>
            </w:r>
          </w:p>
        </w:tc>
        <w:tc>
          <w:tcPr>
            <w:tcW w:w="2599" w:type="dxa"/>
          </w:tcPr>
          <w:p w:rsidR="00C23EDE" w:rsidRDefault="0069087E">
            <w:pPr>
              <w:pStyle w:val="TableParagraph"/>
              <w:spacing w:line="210" w:lineRule="exact"/>
              <w:ind w:left="64"/>
              <w:rPr>
                <w:i/>
                <w:sz w:val="20"/>
              </w:rPr>
            </w:pPr>
            <w:r>
              <w:rPr>
                <w:i/>
                <w:sz w:val="20"/>
              </w:rPr>
              <w:t>Borago officinalis</w:t>
            </w:r>
          </w:p>
        </w:tc>
        <w:tc>
          <w:tcPr>
            <w:tcW w:w="1721" w:type="dxa"/>
          </w:tcPr>
          <w:p w:rsidR="00C23EDE" w:rsidRDefault="0069087E">
            <w:pPr>
              <w:pStyle w:val="TableParagraph"/>
              <w:spacing w:line="210" w:lineRule="exact"/>
              <w:ind w:left="64"/>
              <w:rPr>
                <w:sz w:val="20"/>
              </w:rPr>
            </w:pPr>
            <w:r>
              <w:rPr>
                <w:sz w:val="20"/>
              </w:rPr>
              <w:t>Seeds for sowing</w:t>
            </w:r>
          </w:p>
        </w:tc>
        <w:tc>
          <w:tcPr>
            <w:tcW w:w="1620" w:type="dxa"/>
          </w:tcPr>
          <w:p w:rsidR="00C23EDE" w:rsidRDefault="0069087E">
            <w:pPr>
              <w:pStyle w:val="TableParagraph"/>
              <w:spacing w:line="210" w:lineRule="exact"/>
              <w:ind w:left="64"/>
              <w:rPr>
                <w:sz w:val="20"/>
              </w:rPr>
            </w:pPr>
            <w:r>
              <w:rPr>
                <w:sz w:val="20"/>
              </w:rPr>
              <w:t>Denmark</w:t>
            </w:r>
          </w:p>
        </w:tc>
        <w:tc>
          <w:tcPr>
            <w:tcW w:w="4489" w:type="dxa"/>
          </w:tcPr>
          <w:p w:rsidR="00C23EDE" w:rsidRDefault="0069087E">
            <w:pPr>
              <w:pStyle w:val="TableParagraph"/>
              <w:spacing w:line="210" w:lineRule="exact"/>
              <w:ind w:left="2067" w:right="2058"/>
              <w:jc w:val="center"/>
              <w:rPr>
                <w:sz w:val="20"/>
              </w:rPr>
            </w:pPr>
            <w:r>
              <w:rPr>
                <w:sz w:val="20"/>
              </w:rPr>
              <w:t>Nil</w:t>
            </w:r>
          </w:p>
        </w:tc>
        <w:tc>
          <w:tcPr>
            <w:tcW w:w="2969" w:type="dxa"/>
          </w:tcPr>
          <w:p w:rsidR="00C23EDE" w:rsidRDefault="0069087E">
            <w:pPr>
              <w:pStyle w:val="TableParagraph"/>
              <w:spacing w:line="210" w:lineRule="exact"/>
              <w:ind w:left="84"/>
              <w:rPr>
                <w:sz w:val="20"/>
              </w:rPr>
            </w:pPr>
            <w:r>
              <w:rPr>
                <w:sz w:val="20"/>
              </w:rPr>
              <w:t>Free from quarantine weed seeds</w:t>
            </w:r>
          </w:p>
        </w:tc>
      </w:tr>
    </w:tbl>
    <w:p w:rsidR="00C23EDE" w:rsidRDefault="00C23EDE">
      <w:pPr>
        <w:spacing w:line="210"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9"/>
        <w:gridCol w:w="1721"/>
        <w:gridCol w:w="1620"/>
        <w:gridCol w:w="4489"/>
        <w:gridCol w:w="2969"/>
      </w:tblGrid>
      <w:tr w:rsidR="00C23EDE">
        <w:trPr>
          <w:trHeight w:val="217"/>
        </w:trPr>
        <w:tc>
          <w:tcPr>
            <w:tcW w:w="824" w:type="dxa"/>
          </w:tcPr>
          <w:p w:rsidR="00C23EDE" w:rsidRDefault="00C23EDE">
            <w:pPr>
              <w:pStyle w:val="TableParagraph"/>
              <w:rPr>
                <w:sz w:val="14"/>
              </w:rPr>
            </w:pPr>
          </w:p>
        </w:tc>
        <w:tc>
          <w:tcPr>
            <w:tcW w:w="2599" w:type="dxa"/>
          </w:tcPr>
          <w:p w:rsidR="00C23EDE" w:rsidRDefault="0069087E">
            <w:pPr>
              <w:pStyle w:val="TableParagraph"/>
              <w:spacing w:line="198" w:lineRule="exact"/>
              <w:ind w:left="64"/>
              <w:rPr>
                <w:sz w:val="20"/>
              </w:rPr>
            </w:pPr>
            <w:r>
              <w:rPr>
                <w:sz w:val="20"/>
              </w:rPr>
              <w:t>(Borago)</w:t>
            </w:r>
          </w:p>
        </w:tc>
        <w:tc>
          <w:tcPr>
            <w:tcW w:w="1721" w:type="dxa"/>
          </w:tcPr>
          <w:p w:rsidR="00C23EDE" w:rsidRDefault="00C23EDE">
            <w:pPr>
              <w:pStyle w:val="TableParagraph"/>
              <w:rPr>
                <w:sz w:val="14"/>
              </w:rPr>
            </w:pPr>
          </w:p>
        </w:tc>
        <w:tc>
          <w:tcPr>
            <w:tcW w:w="1620" w:type="dxa"/>
          </w:tcPr>
          <w:p w:rsidR="00C23EDE" w:rsidRDefault="00C23EDE">
            <w:pPr>
              <w:pStyle w:val="TableParagraph"/>
              <w:rPr>
                <w:sz w:val="14"/>
              </w:rPr>
            </w:pPr>
          </w:p>
        </w:tc>
        <w:tc>
          <w:tcPr>
            <w:tcW w:w="4489" w:type="dxa"/>
          </w:tcPr>
          <w:p w:rsidR="00C23EDE" w:rsidRDefault="00C23EDE">
            <w:pPr>
              <w:pStyle w:val="TableParagraph"/>
              <w:rPr>
                <w:sz w:val="14"/>
              </w:rPr>
            </w:pPr>
          </w:p>
        </w:tc>
        <w:tc>
          <w:tcPr>
            <w:tcW w:w="2969" w:type="dxa"/>
          </w:tcPr>
          <w:p w:rsidR="00C23EDE" w:rsidRDefault="0069087E">
            <w:pPr>
              <w:pStyle w:val="TableParagraph"/>
              <w:spacing w:line="198" w:lineRule="exact"/>
              <w:ind w:left="84"/>
              <w:rPr>
                <w:sz w:val="20"/>
              </w:rPr>
            </w:pPr>
            <w:r>
              <w:rPr>
                <w:sz w:val="20"/>
              </w:rPr>
              <w:t>and soil contamination.</w:t>
            </w:r>
          </w:p>
        </w:tc>
      </w:tr>
      <w:tr w:rsidR="00C23EDE">
        <w:trPr>
          <w:trHeight w:val="695"/>
        </w:trPr>
        <w:tc>
          <w:tcPr>
            <w:tcW w:w="824" w:type="dxa"/>
          </w:tcPr>
          <w:p w:rsidR="00C23EDE" w:rsidRDefault="0069087E">
            <w:pPr>
              <w:pStyle w:val="TableParagraph"/>
              <w:spacing w:line="216" w:lineRule="exact"/>
              <w:ind w:left="211" w:right="207"/>
              <w:jc w:val="center"/>
              <w:rPr>
                <w:sz w:val="20"/>
              </w:rPr>
            </w:pPr>
            <w:r>
              <w:rPr>
                <w:sz w:val="20"/>
              </w:rPr>
              <w:t>99.</w:t>
            </w:r>
          </w:p>
        </w:tc>
        <w:tc>
          <w:tcPr>
            <w:tcW w:w="2599" w:type="dxa"/>
          </w:tcPr>
          <w:p w:rsidR="00C23EDE" w:rsidRDefault="0069087E">
            <w:pPr>
              <w:pStyle w:val="TableParagraph"/>
              <w:spacing w:line="216" w:lineRule="exact"/>
              <w:ind w:left="64"/>
              <w:rPr>
                <w:i/>
                <w:sz w:val="20"/>
              </w:rPr>
            </w:pPr>
            <w:r>
              <w:rPr>
                <w:i/>
                <w:sz w:val="20"/>
              </w:rPr>
              <w:t>Boronia spp.</w:t>
            </w:r>
          </w:p>
        </w:tc>
        <w:tc>
          <w:tcPr>
            <w:tcW w:w="1721" w:type="dxa"/>
          </w:tcPr>
          <w:p w:rsidR="00C23EDE" w:rsidRDefault="0069087E">
            <w:pPr>
              <w:pStyle w:val="TableParagraph"/>
              <w:spacing w:line="228" w:lineRule="auto"/>
              <w:ind w:left="64"/>
              <w:rPr>
                <w:sz w:val="20"/>
              </w:rPr>
            </w:pPr>
            <w:r>
              <w:rPr>
                <w:sz w:val="20"/>
              </w:rPr>
              <w:t>Plants/ cuttings for propagation</w:t>
            </w:r>
          </w:p>
        </w:tc>
        <w:tc>
          <w:tcPr>
            <w:tcW w:w="1620" w:type="dxa"/>
          </w:tcPr>
          <w:p w:rsidR="00C23EDE" w:rsidRDefault="0069087E">
            <w:pPr>
              <w:pStyle w:val="TableParagraph"/>
              <w:spacing w:line="218" w:lineRule="exact"/>
              <w:ind w:left="64"/>
              <w:rPr>
                <w:sz w:val="20"/>
              </w:rPr>
            </w:pPr>
            <w:r>
              <w:rPr>
                <w:sz w:val="20"/>
              </w:rPr>
              <w:t>USA</w:t>
            </w:r>
          </w:p>
        </w:tc>
        <w:tc>
          <w:tcPr>
            <w:tcW w:w="4489" w:type="dxa"/>
          </w:tcPr>
          <w:p w:rsidR="00C23EDE" w:rsidRDefault="0069087E">
            <w:pPr>
              <w:pStyle w:val="TableParagraph"/>
              <w:spacing w:line="216" w:lineRule="exact"/>
              <w:ind w:left="64"/>
              <w:rPr>
                <w:sz w:val="20"/>
              </w:rPr>
            </w:pPr>
            <w:r>
              <w:rPr>
                <w:sz w:val="20"/>
              </w:rPr>
              <w:t xml:space="preserve">Free from </w:t>
            </w:r>
            <w:r>
              <w:rPr>
                <w:i/>
                <w:sz w:val="20"/>
              </w:rPr>
              <w:t xml:space="preserve">Rhizobium rhizogenes </w:t>
            </w:r>
            <w:r>
              <w:rPr>
                <w:sz w:val="20"/>
              </w:rPr>
              <w:t>(gall)</w:t>
            </w:r>
          </w:p>
        </w:tc>
        <w:tc>
          <w:tcPr>
            <w:tcW w:w="2969" w:type="dxa"/>
          </w:tcPr>
          <w:p w:rsidR="00C23EDE" w:rsidRDefault="0069087E">
            <w:pPr>
              <w:pStyle w:val="TableParagraph"/>
              <w:numPr>
                <w:ilvl w:val="0"/>
                <w:numId w:val="1172"/>
              </w:numPr>
              <w:tabs>
                <w:tab w:val="left" w:pos="374"/>
              </w:tabs>
              <w:spacing w:line="225" w:lineRule="auto"/>
              <w:ind w:right="398" w:hanging="280"/>
              <w:rPr>
                <w:sz w:val="20"/>
              </w:rPr>
            </w:pPr>
            <w:r>
              <w:rPr>
                <w:sz w:val="20"/>
              </w:rPr>
              <w:t>Post-entry quarantine for a period of 6</w:t>
            </w:r>
            <w:r>
              <w:rPr>
                <w:spacing w:val="-3"/>
                <w:sz w:val="20"/>
              </w:rPr>
              <w:t xml:space="preserve"> </w:t>
            </w:r>
            <w:r>
              <w:rPr>
                <w:sz w:val="20"/>
              </w:rPr>
              <w:t>months</w:t>
            </w:r>
          </w:p>
          <w:p w:rsidR="00C23EDE" w:rsidRDefault="0069087E">
            <w:pPr>
              <w:pStyle w:val="TableParagraph"/>
              <w:numPr>
                <w:ilvl w:val="0"/>
                <w:numId w:val="1172"/>
              </w:numPr>
              <w:tabs>
                <w:tab w:val="left" w:pos="379"/>
              </w:tabs>
              <w:spacing w:line="221" w:lineRule="exact"/>
              <w:ind w:left="378" w:hanging="294"/>
              <w:rPr>
                <w:sz w:val="20"/>
              </w:rPr>
            </w:pPr>
            <w:r>
              <w:rPr>
                <w:sz w:val="20"/>
              </w:rPr>
              <w:t>Free from</w:t>
            </w:r>
            <w:r>
              <w:rPr>
                <w:spacing w:val="-5"/>
                <w:sz w:val="20"/>
              </w:rPr>
              <w:t xml:space="preserve"> </w:t>
            </w:r>
            <w:r>
              <w:rPr>
                <w:sz w:val="20"/>
              </w:rPr>
              <w:t>soil.</w:t>
            </w:r>
          </w:p>
        </w:tc>
      </w:tr>
      <w:tr w:rsidR="00C23EDE">
        <w:trPr>
          <w:trHeight w:val="647"/>
        </w:trPr>
        <w:tc>
          <w:tcPr>
            <w:tcW w:w="824" w:type="dxa"/>
          </w:tcPr>
          <w:p w:rsidR="00C23EDE" w:rsidRDefault="0069087E">
            <w:pPr>
              <w:pStyle w:val="TableParagraph"/>
              <w:spacing w:line="218" w:lineRule="exact"/>
              <w:ind w:left="211" w:right="207"/>
              <w:jc w:val="center"/>
              <w:rPr>
                <w:sz w:val="20"/>
              </w:rPr>
            </w:pPr>
            <w:r>
              <w:rPr>
                <w:sz w:val="20"/>
              </w:rPr>
              <w:t>100.</w:t>
            </w:r>
          </w:p>
        </w:tc>
        <w:tc>
          <w:tcPr>
            <w:tcW w:w="2599" w:type="dxa"/>
          </w:tcPr>
          <w:p w:rsidR="00C23EDE" w:rsidRDefault="0069087E">
            <w:pPr>
              <w:pStyle w:val="TableParagraph"/>
              <w:spacing w:line="218" w:lineRule="exact"/>
              <w:ind w:left="64"/>
              <w:rPr>
                <w:i/>
                <w:sz w:val="20"/>
              </w:rPr>
            </w:pPr>
            <w:r>
              <w:rPr>
                <w:i/>
                <w:sz w:val="20"/>
              </w:rPr>
              <w:t>Boronia crenulata</w:t>
            </w:r>
          </w:p>
        </w:tc>
        <w:tc>
          <w:tcPr>
            <w:tcW w:w="1721" w:type="dxa"/>
          </w:tcPr>
          <w:p w:rsidR="00C23EDE" w:rsidRDefault="0069087E">
            <w:pPr>
              <w:pStyle w:val="TableParagraph"/>
              <w:spacing w:line="232" w:lineRule="auto"/>
              <w:ind w:left="64" w:right="294"/>
              <w:rPr>
                <w:sz w:val="20"/>
              </w:rPr>
            </w:pPr>
            <w:r>
              <w:rPr>
                <w:sz w:val="20"/>
              </w:rPr>
              <w:t>Tissue culture plants</w:t>
            </w:r>
          </w:p>
        </w:tc>
        <w:tc>
          <w:tcPr>
            <w:tcW w:w="1620" w:type="dxa"/>
          </w:tcPr>
          <w:p w:rsidR="00C23EDE" w:rsidRDefault="0069087E">
            <w:pPr>
              <w:pStyle w:val="TableParagraph"/>
              <w:spacing w:line="218" w:lineRule="exact"/>
              <w:ind w:left="64"/>
              <w:rPr>
                <w:sz w:val="20"/>
              </w:rPr>
            </w:pPr>
            <w:r>
              <w:rPr>
                <w:sz w:val="20"/>
              </w:rPr>
              <w:t>Australia</w:t>
            </w:r>
          </w:p>
        </w:tc>
        <w:tc>
          <w:tcPr>
            <w:tcW w:w="4489" w:type="dxa"/>
          </w:tcPr>
          <w:p w:rsidR="00C23EDE" w:rsidRDefault="0069087E">
            <w:pPr>
              <w:pStyle w:val="TableParagraph"/>
              <w:spacing w:line="209" w:lineRule="exact"/>
              <w:ind w:left="64"/>
              <w:rPr>
                <w:sz w:val="20"/>
              </w:rPr>
            </w:pPr>
            <w:r>
              <w:rPr>
                <w:sz w:val="20"/>
              </w:rPr>
              <w:t>Certified that the tissue culture plants were obtained</w:t>
            </w:r>
          </w:p>
          <w:p w:rsidR="00C23EDE" w:rsidRDefault="0069087E">
            <w:pPr>
              <w:pStyle w:val="TableParagraph"/>
              <w:spacing w:before="7" w:line="216" w:lineRule="exact"/>
              <w:ind w:left="64" w:right="108"/>
              <w:rPr>
                <w:sz w:val="20"/>
              </w:rPr>
            </w:pPr>
            <w:r>
              <w:rPr>
                <w:sz w:val="20"/>
              </w:rPr>
              <w:t>frommother stock tested and maintained free from any</w:t>
            </w:r>
            <w:r>
              <w:rPr>
                <w:spacing w:val="-2"/>
                <w:sz w:val="20"/>
              </w:rPr>
              <w:t xml:space="preserve"> </w:t>
            </w:r>
            <w:r>
              <w:rPr>
                <w:sz w:val="20"/>
              </w:rPr>
              <w:t>virus.</w:t>
            </w:r>
          </w:p>
        </w:tc>
        <w:tc>
          <w:tcPr>
            <w:tcW w:w="2969" w:type="dxa"/>
          </w:tcPr>
          <w:p w:rsidR="00C23EDE" w:rsidRDefault="00C23EDE">
            <w:pPr>
              <w:pStyle w:val="TableParagraph"/>
              <w:spacing w:before="6"/>
              <w:rPr>
                <w:sz w:val="17"/>
              </w:rPr>
            </w:pPr>
          </w:p>
          <w:p w:rsidR="00C23EDE" w:rsidRDefault="0069087E">
            <w:pPr>
              <w:pStyle w:val="TableParagraph"/>
              <w:ind w:left="1334" w:right="1245"/>
              <w:jc w:val="center"/>
              <w:rPr>
                <w:sz w:val="20"/>
              </w:rPr>
            </w:pPr>
            <w:r>
              <w:rPr>
                <w:sz w:val="20"/>
              </w:rPr>
              <w:t>Nil</w:t>
            </w:r>
          </w:p>
        </w:tc>
      </w:tr>
      <w:tr w:rsidR="00C23EDE">
        <w:trPr>
          <w:trHeight w:val="460"/>
        </w:trPr>
        <w:tc>
          <w:tcPr>
            <w:tcW w:w="824" w:type="dxa"/>
          </w:tcPr>
          <w:p w:rsidR="00C23EDE" w:rsidRDefault="0069087E">
            <w:pPr>
              <w:pStyle w:val="TableParagraph"/>
              <w:spacing w:line="218" w:lineRule="exact"/>
              <w:ind w:left="211" w:right="207"/>
              <w:jc w:val="center"/>
              <w:rPr>
                <w:sz w:val="20"/>
              </w:rPr>
            </w:pPr>
            <w:r>
              <w:rPr>
                <w:sz w:val="20"/>
              </w:rPr>
              <w:t>101.</w:t>
            </w:r>
          </w:p>
        </w:tc>
        <w:tc>
          <w:tcPr>
            <w:tcW w:w="2599" w:type="dxa"/>
          </w:tcPr>
          <w:p w:rsidR="00C23EDE" w:rsidRDefault="0069087E">
            <w:pPr>
              <w:pStyle w:val="TableParagraph"/>
              <w:spacing w:line="216" w:lineRule="exact"/>
              <w:ind w:left="64"/>
              <w:rPr>
                <w:sz w:val="20"/>
              </w:rPr>
            </w:pPr>
            <w:r>
              <w:rPr>
                <w:i/>
                <w:sz w:val="20"/>
              </w:rPr>
              <w:t xml:space="preserve">Bougainvillea </w:t>
            </w:r>
            <w:r>
              <w:rPr>
                <w:sz w:val="20"/>
              </w:rPr>
              <w:t>spp.</w:t>
            </w:r>
          </w:p>
          <w:p w:rsidR="00C23EDE" w:rsidRDefault="0069087E">
            <w:pPr>
              <w:pStyle w:val="TableParagraph"/>
              <w:spacing w:line="224" w:lineRule="exact"/>
              <w:ind w:left="64"/>
              <w:rPr>
                <w:sz w:val="20"/>
              </w:rPr>
            </w:pPr>
            <w:r>
              <w:rPr>
                <w:sz w:val="20"/>
              </w:rPr>
              <w:t>(Bougainvillea)</w:t>
            </w:r>
          </w:p>
        </w:tc>
        <w:tc>
          <w:tcPr>
            <w:tcW w:w="1721" w:type="dxa"/>
          </w:tcPr>
          <w:p w:rsidR="00C23EDE" w:rsidRDefault="0069087E">
            <w:pPr>
              <w:pStyle w:val="TableParagraph"/>
              <w:spacing w:line="216" w:lineRule="exact"/>
              <w:ind w:left="64"/>
              <w:rPr>
                <w:sz w:val="20"/>
              </w:rPr>
            </w:pPr>
            <w:r>
              <w:rPr>
                <w:sz w:val="20"/>
              </w:rPr>
              <w:t>Plants for</w:t>
            </w:r>
          </w:p>
          <w:p w:rsidR="00C23EDE" w:rsidRDefault="0069087E">
            <w:pPr>
              <w:pStyle w:val="TableParagraph"/>
              <w:spacing w:line="224" w:lineRule="exact"/>
              <w:ind w:left="64"/>
              <w:rPr>
                <w:sz w:val="20"/>
              </w:rPr>
            </w:pPr>
            <w:r>
              <w:rPr>
                <w:sz w:val="20"/>
              </w:rPr>
              <w:t>propagation</w:t>
            </w:r>
          </w:p>
        </w:tc>
        <w:tc>
          <w:tcPr>
            <w:tcW w:w="1620" w:type="dxa"/>
          </w:tcPr>
          <w:p w:rsidR="00C23EDE" w:rsidRDefault="0069087E">
            <w:pPr>
              <w:pStyle w:val="TableParagraph"/>
              <w:spacing w:line="218" w:lineRule="exact"/>
              <w:ind w:left="64"/>
              <w:rPr>
                <w:sz w:val="20"/>
              </w:rPr>
            </w:pPr>
            <w:r>
              <w:rPr>
                <w:sz w:val="20"/>
              </w:rPr>
              <w:t>Any Country</w:t>
            </w:r>
          </w:p>
        </w:tc>
        <w:tc>
          <w:tcPr>
            <w:tcW w:w="4489" w:type="dxa"/>
          </w:tcPr>
          <w:p w:rsidR="00C23EDE" w:rsidRDefault="0069087E">
            <w:pPr>
              <w:pStyle w:val="TableParagraph"/>
              <w:spacing w:before="115"/>
              <w:ind w:left="2067" w:right="2058"/>
              <w:jc w:val="center"/>
              <w:rPr>
                <w:sz w:val="20"/>
              </w:rPr>
            </w:pPr>
            <w:r>
              <w:rPr>
                <w:sz w:val="20"/>
              </w:rPr>
              <w:t>Nil</w:t>
            </w:r>
          </w:p>
        </w:tc>
        <w:tc>
          <w:tcPr>
            <w:tcW w:w="2969" w:type="dxa"/>
          </w:tcPr>
          <w:p w:rsidR="00C23EDE" w:rsidRDefault="0069087E">
            <w:pPr>
              <w:pStyle w:val="TableParagraph"/>
              <w:spacing w:line="230" w:lineRule="auto"/>
              <w:ind w:left="84" w:right="124"/>
              <w:rPr>
                <w:sz w:val="20"/>
              </w:rPr>
            </w:pPr>
            <w:r>
              <w:rPr>
                <w:sz w:val="20"/>
              </w:rPr>
              <w:t>Post-entry quarantine for a period of 45 days.</w:t>
            </w:r>
          </w:p>
        </w:tc>
      </w:tr>
      <w:tr w:rsidR="00C23EDE">
        <w:trPr>
          <w:trHeight w:val="460"/>
        </w:trPr>
        <w:tc>
          <w:tcPr>
            <w:tcW w:w="824" w:type="dxa"/>
          </w:tcPr>
          <w:p w:rsidR="00C23EDE" w:rsidRDefault="0069087E">
            <w:pPr>
              <w:pStyle w:val="TableParagraph"/>
              <w:spacing w:line="218" w:lineRule="exact"/>
              <w:ind w:left="211" w:right="207"/>
              <w:jc w:val="center"/>
              <w:rPr>
                <w:sz w:val="20"/>
              </w:rPr>
            </w:pPr>
            <w:r>
              <w:rPr>
                <w:sz w:val="20"/>
              </w:rPr>
              <w:t>102.</w:t>
            </w:r>
          </w:p>
        </w:tc>
        <w:tc>
          <w:tcPr>
            <w:tcW w:w="2599" w:type="dxa"/>
          </w:tcPr>
          <w:p w:rsidR="00C23EDE" w:rsidRDefault="0069087E">
            <w:pPr>
              <w:pStyle w:val="TableParagraph"/>
              <w:spacing w:line="218" w:lineRule="exact"/>
              <w:ind w:left="64"/>
              <w:rPr>
                <w:sz w:val="20"/>
              </w:rPr>
            </w:pPr>
            <w:r>
              <w:rPr>
                <w:i/>
                <w:sz w:val="20"/>
              </w:rPr>
              <w:t xml:space="preserve">Bouvardia </w:t>
            </w:r>
            <w:r>
              <w:rPr>
                <w:sz w:val="20"/>
              </w:rPr>
              <w:t>spp.</w:t>
            </w:r>
          </w:p>
        </w:tc>
        <w:tc>
          <w:tcPr>
            <w:tcW w:w="1721" w:type="dxa"/>
          </w:tcPr>
          <w:p w:rsidR="00C23EDE" w:rsidRDefault="0069087E">
            <w:pPr>
              <w:pStyle w:val="TableParagraph"/>
              <w:spacing w:line="232" w:lineRule="auto"/>
              <w:ind w:left="64" w:right="671"/>
              <w:rPr>
                <w:sz w:val="20"/>
              </w:rPr>
            </w:pPr>
            <w:r>
              <w:rPr>
                <w:sz w:val="20"/>
              </w:rPr>
              <w:t>Plants for propagation</w:t>
            </w:r>
          </w:p>
        </w:tc>
        <w:tc>
          <w:tcPr>
            <w:tcW w:w="1620" w:type="dxa"/>
          </w:tcPr>
          <w:p w:rsidR="00C23EDE" w:rsidRDefault="0069087E">
            <w:pPr>
              <w:pStyle w:val="TableParagraph"/>
              <w:spacing w:line="218" w:lineRule="exact"/>
              <w:ind w:left="64"/>
              <w:rPr>
                <w:sz w:val="20"/>
              </w:rPr>
            </w:pPr>
            <w:r>
              <w:rPr>
                <w:sz w:val="20"/>
              </w:rPr>
              <w:t>Europe</w:t>
            </w:r>
          </w:p>
        </w:tc>
        <w:tc>
          <w:tcPr>
            <w:tcW w:w="4489" w:type="dxa"/>
          </w:tcPr>
          <w:p w:rsidR="00C23EDE" w:rsidRDefault="0069087E">
            <w:pPr>
              <w:pStyle w:val="TableParagraph"/>
              <w:spacing w:before="115"/>
              <w:ind w:left="2067" w:right="2058"/>
              <w:jc w:val="center"/>
              <w:rPr>
                <w:sz w:val="20"/>
              </w:rPr>
            </w:pPr>
            <w:r>
              <w:rPr>
                <w:sz w:val="20"/>
              </w:rPr>
              <w:t>Nil</w:t>
            </w:r>
          </w:p>
        </w:tc>
        <w:tc>
          <w:tcPr>
            <w:tcW w:w="2969" w:type="dxa"/>
          </w:tcPr>
          <w:p w:rsidR="00C23EDE" w:rsidRDefault="0069087E">
            <w:pPr>
              <w:pStyle w:val="TableParagraph"/>
              <w:spacing w:line="228" w:lineRule="auto"/>
              <w:ind w:left="84" w:right="124"/>
              <w:rPr>
                <w:sz w:val="20"/>
              </w:rPr>
            </w:pPr>
            <w:r>
              <w:rPr>
                <w:sz w:val="20"/>
              </w:rPr>
              <w:t>Post-entry quarantine for a period of 45 days.</w:t>
            </w:r>
          </w:p>
        </w:tc>
      </w:tr>
      <w:tr w:rsidR="00C23EDE">
        <w:trPr>
          <w:trHeight w:val="734"/>
        </w:trPr>
        <w:tc>
          <w:tcPr>
            <w:tcW w:w="824" w:type="dxa"/>
          </w:tcPr>
          <w:p w:rsidR="00C23EDE" w:rsidRDefault="0069087E">
            <w:pPr>
              <w:pStyle w:val="TableParagraph"/>
              <w:ind w:left="214" w:right="205"/>
              <w:jc w:val="center"/>
              <w:rPr>
                <w:sz w:val="20"/>
              </w:rPr>
            </w:pPr>
            <w:r>
              <w:rPr>
                <w:sz w:val="20"/>
              </w:rPr>
              <w:t>103.</w:t>
            </w:r>
          </w:p>
        </w:tc>
        <w:tc>
          <w:tcPr>
            <w:tcW w:w="2599" w:type="dxa"/>
          </w:tcPr>
          <w:p w:rsidR="00C23EDE" w:rsidRDefault="0069087E">
            <w:pPr>
              <w:pStyle w:val="TableParagraph"/>
              <w:ind w:left="64" w:right="1249"/>
              <w:rPr>
                <w:i/>
                <w:sz w:val="20"/>
              </w:rPr>
            </w:pPr>
            <w:r>
              <w:rPr>
                <w:i/>
                <w:sz w:val="20"/>
              </w:rPr>
              <w:t xml:space="preserve">Brachiaria </w:t>
            </w:r>
            <w:r>
              <w:rPr>
                <w:sz w:val="20"/>
              </w:rPr>
              <w:t>spp. (Signalgrass</w:t>
            </w:r>
            <w:r>
              <w:rPr>
                <w:i/>
                <w:sz w:val="20"/>
              </w:rPr>
              <w:t>)</w:t>
            </w:r>
          </w:p>
        </w:tc>
        <w:tc>
          <w:tcPr>
            <w:tcW w:w="1721" w:type="dxa"/>
          </w:tcPr>
          <w:p w:rsidR="00C23EDE" w:rsidRDefault="0069087E">
            <w:pPr>
              <w:pStyle w:val="TableParagraph"/>
              <w:ind w:left="64"/>
              <w:rPr>
                <w:sz w:val="20"/>
              </w:rPr>
            </w:pPr>
            <w:r>
              <w:rPr>
                <w:sz w:val="20"/>
              </w:rPr>
              <w:t>Germplam material for research only</w:t>
            </w:r>
          </w:p>
        </w:tc>
        <w:tc>
          <w:tcPr>
            <w:tcW w:w="1620" w:type="dxa"/>
          </w:tcPr>
          <w:p w:rsidR="00C23EDE" w:rsidRDefault="0069087E">
            <w:pPr>
              <w:pStyle w:val="TableParagraph"/>
              <w:numPr>
                <w:ilvl w:val="0"/>
                <w:numId w:val="1171"/>
              </w:numPr>
              <w:tabs>
                <w:tab w:val="left" w:pos="305"/>
              </w:tabs>
              <w:rPr>
                <w:sz w:val="20"/>
              </w:rPr>
            </w:pPr>
            <w:r>
              <w:rPr>
                <w:sz w:val="20"/>
              </w:rPr>
              <w:t>Australia</w:t>
            </w:r>
          </w:p>
          <w:p w:rsidR="00C23EDE" w:rsidRDefault="0069087E">
            <w:pPr>
              <w:pStyle w:val="TableParagraph"/>
              <w:numPr>
                <w:ilvl w:val="0"/>
                <w:numId w:val="1171"/>
              </w:numPr>
              <w:tabs>
                <w:tab w:val="left" w:pos="360"/>
              </w:tabs>
              <w:spacing w:line="229" w:lineRule="exact"/>
              <w:ind w:left="359" w:hanging="295"/>
              <w:rPr>
                <w:sz w:val="20"/>
              </w:rPr>
            </w:pPr>
            <w:r>
              <w:rPr>
                <w:sz w:val="20"/>
              </w:rPr>
              <w:t>Brazil</w:t>
            </w:r>
          </w:p>
          <w:p w:rsidR="00C23EDE" w:rsidRDefault="0069087E">
            <w:pPr>
              <w:pStyle w:val="TableParagraph"/>
              <w:numPr>
                <w:ilvl w:val="0"/>
                <w:numId w:val="1171"/>
              </w:numPr>
              <w:tabs>
                <w:tab w:val="left" w:pos="415"/>
              </w:tabs>
              <w:spacing w:line="229" w:lineRule="exact"/>
              <w:ind w:left="414" w:hanging="350"/>
              <w:rPr>
                <w:sz w:val="20"/>
              </w:rPr>
            </w:pPr>
            <w:r>
              <w:rPr>
                <w:sz w:val="20"/>
              </w:rPr>
              <w:t>Zimbabwe</w:t>
            </w:r>
          </w:p>
        </w:tc>
        <w:tc>
          <w:tcPr>
            <w:tcW w:w="4489" w:type="dxa"/>
          </w:tcPr>
          <w:p w:rsidR="00C23EDE" w:rsidRDefault="00C23EDE">
            <w:pPr>
              <w:pStyle w:val="TableParagraph"/>
              <w:spacing w:before="10"/>
              <w:rPr>
                <w:sz w:val="21"/>
              </w:rPr>
            </w:pPr>
          </w:p>
          <w:p w:rsidR="00C23EDE" w:rsidRDefault="0069087E">
            <w:pPr>
              <w:pStyle w:val="TableParagraph"/>
              <w:spacing w:before="1"/>
              <w:ind w:left="2096" w:right="2029"/>
              <w:jc w:val="center"/>
              <w:rPr>
                <w:sz w:val="20"/>
              </w:rPr>
            </w:pPr>
            <w:r>
              <w:rPr>
                <w:sz w:val="20"/>
              </w:rPr>
              <w:t>Nil</w:t>
            </w:r>
          </w:p>
        </w:tc>
        <w:tc>
          <w:tcPr>
            <w:tcW w:w="2969" w:type="dxa"/>
          </w:tcPr>
          <w:p w:rsidR="00C23EDE" w:rsidRDefault="0069087E">
            <w:pPr>
              <w:pStyle w:val="TableParagraph"/>
              <w:spacing w:line="218" w:lineRule="exact"/>
              <w:ind w:left="84"/>
              <w:rPr>
                <w:sz w:val="20"/>
              </w:rPr>
            </w:pPr>
            <w:r>
              <w:rPr>
                <w:sz w:val="20"/>
              </w:rPr>
              <w:t>Free from quarantine weed seeds.</w:t>
            </w:r>
          </w:p>
        </w:tc>
      </w:tr>
      <w:tr w:rsidR="00C23EDE">
        <w:trPr>
          <w:trHeight w:val="1595"/>
        </w:trPr>
        <w:tc>
          <w:tcPr>
            <w:tcW w:w="824" w:type="dxa"/>
            <w:vMerge w:val="restart"/>
          </w:tcPr>
          <w:p w:rsidR="00C23EDE" w:rsidRDefault="0069087E">
            <w:pPr>
              <w:pStyle w:val="TableParagraph"/>
              <w:spacing w:line="218" w:lineRule="exact"/>
              <w:ind w:left="234"/>
              <w:rPr>
                <w:sz w:val="20"/>
              </w:rPr>
            </w:pPr>
            <w:r>
              <w:rPr>
                <w:sz w:val="20"/>
              </w:rPr>
              <w:t>104.</w:t>
            </w:r>
          </w:p>
        </w:tc>
        <w:tc>
          <w:tcPr>
            <w:tcW w:w="2599" w:type="dxa"/>
            <w:vMerge w:val="restart"/>
          </w:tcPr>
          <w:p w:rsidR="00C23EDE" w:rsidRDefault="0069087E">
            <w:pPr>
              <w:pStyle w:val="TableParagraph"/>
              <w:spacing w:line="228" w:lineRule="auto"/>
              <w:ind w:left="64" w:right="655"/>
              <w:rPr>
                <w:sz w:val="20"/>
              </w:rPr>
            </w:pPr>
            <w:r>
              <w:rPr>
                <w:i/>
                <w:sz w:val="20"/>
              </w:rPr>
              <w:t xml:space="preserve">Brassica </w:t>
            </w:r>
            <w:r>
              <w:rPr>
                <w:sz w:val="20"/>
              </w:rPr>
              <w:t>spp. (Mustard,</w:t>
            </w:r>
            <w:r>
              <w:rPr>
                <w:spacing w:val="-16"/>
                <w:sz w:val="20"/>
              </w:rPr>
              <w:t xml:space="preserve"> </w:t>
            </w:r>
            <w:r>
              <w:rPr>
                <w:sz w:val="20"/>
              </w:rPr>
              <w:t>Rape/canola, Cabbage,</w:t>
            </w:r>
            <w:r>
              <w:rPr>
                <w:spacing w:val="-2"/>
                <w:sz w:val="20"/>
              </w:rPr>
              <w:t xml:space="preserve"> </w:t>
            </w:r>
            <w:r>
              <w:rPr>
                <w:sz w:val="20"/>
              </w:rPr>
              <w:t>Cauliflower,</w:t>
            </w:r>
          </w:p>
          <w:p w:rsidR="00C23EDE" w:rsidRDefault="0069087E">
            <w:pPr>
              <w:pStyle w:val="TableParagraph"/>
              <w:spacing w:line="235" w:lineRule="auto"/>
              <w:ind w:left="64"/>
              <w:rPr>
                <w:sz w:val="20"/>
              </w:rPr>
            </w:pPr>
            <w:r>
              <w:rPr>
                <w:sz w:val="20"/>
              </w:rPr>
              <w:t>Kohlrabi, Brussels sprouts, Broccoli, Knol Khol, Chinese Cabbage and other Cole crops)</w:t>
            </w:r>
          </w:p>
        </w:tc>
        <w:tc>
          <w:tcPr>
            <w:tcW w:w="1721" w:type="dxa"/>
            <w:vMerge w:val="restart"/>
          </w:tcPr>
          <w:p w:rsidR="00C23EDE" w:rsidRDefault="0069087E">
            <w:pPr>
              <w:pStyle w:val="TableParagraph"/>
              <w:spacing w:line="218" w:lineRule="exact"/>
              <w:ind w:left="64"/>
              <w:rPr>
                <w:sz w:val="20"/>
              </w:rPr>
            </w:pPr>
            <w:r>
              <w:rPr>
                <w:sz w:val="20"/>
              </w:rPr>
              <w:t>(i) Seeds for sowing</w:t>
            </w:r>
          </w:p>
        </w:tc>
        <w:tc>
          <w:tcPr>
            <w:tcW w:w="1620" w:type="dxa"/>
          </w:tcPr>
          <w:p w:rsidR="00C23EDE" w:rsidRDefault="0069087E">
            <w:pPr>
              <w:pStyle w:val="TableParagraph"/>
              <w:spacing w:line="230" w:lineRule="auto"/>
              <w:ind w:left="259" w:right="142" w:hanging="195"/>
              <w:rPr>
                <w:sz w:val="20"/>
              </w:rPr>
            </w:pPr>
            <w:r>
              <w:rPr>
                <w:sz w:val="20"/>
              </w:rPr>
              <w:t>(i) Any country except Denmark, Chile and Italy</w:t>
            </w:r>
          </w:p>
        </w:tc>
        <w:tc>
          <w:tcPr>
            <w:tcW w:w="4489" w:type="dxa"/>
          </w:tcPr>
          <w:p w:rsidR="00C23EDE" w:rsidRDefault="0069087E">
            <w:pPr>
              <w:pStyle w:val="TableParagraph"/>
              <w:spacing w:line="214" w:lineRule="exact"/>
              <w:ind w:left="64"/>
              <w:rPr>
                <w:sz w:val="20"/>
              </w:rPr>
            </w:pPr>
            <w:r>
              <w:rPr>
                <w:sz w:val="20"/>
              </w:rPr>
              <w:t>Free from:</w:t>
            </w:r>
          </w:p>
          <w:p w:rsidR="00C23EDE" w:rsidRDefault="0069087E">
            <w:pPr>
              <w:pStyle w:val="TableParagraph"/>
              <w:numPr>
                <w:ilvl w:val="0"/>
                <w:numId w:val="1170"/>
              </w:numPr>
              <w:tabs>
                <w:tab w:val="left" w:pos="444"/>
              </w:tabs>
              <w:spacing w:line="225" w:lineRule="exact"/>
              <w:rPr>
                <w:sz w:val="20"/>
              </w:rPr>
            </w:pPr>
            <w:r>
              <w:rPr>
                <w:i/>
                <w:sz w:val="20"/>
              </w:rPr>
              <w:t xml:space="preserve">Leptosphaeria maculans </w:t>
            </w:r>
            <w:r>
              <w:rPr>
                <w:sz w:val="20"/>
              </w:rPr>
              <w:t>(black</w:t>
            </w:r>
            <w:r>
              <w:rPr>
                <w:spacing w:val="-1"/>
                <w:sz w:val="20"/>
              </w:rPr>
              <w:t xml:space="preserve"> </w:t>
            </w:r>
            <w:r>
              <w:rPr>
                <w:sz w:val="20"/>
              </w:rPr>
              <w:t>leg)</w:t>
            </w:r>
          </w:p>
          <w:p w:rsidR="00C23EDE" w:rsidRDefault="0069087E">
            <w:pPr>
              <w:pStyle w:val="TableParagraph"/>
              <w:numPr>
                <w:ilvl w:val="0"/>
                <w:numId w:val="1170"/>
              </w:numPr>
              <w:tabs>
                <w:tab w:val="left" w:pos="456"/>
              </w:tabs>
              <w:spacing w:before="4" w:line="235" w:lineRule="auto"/>
              <w:ind w:left="429" w:right="142" w:hanging="259"/>
              <w:rPr>
                <w:sz w:val="20"/>
              </w:rPr>
            </w:pPr>
            <w:r>
              <w:rPr>
                <w:i/>
                <w:sz w:val="20"/>
              </w:rPr>
              <w:t xml:space="preserve">Pseudomonas viridiflava </w:t>
            </w:r>
            <w:r>
              <w:rPr>
                <w:sz w:val="20"/>
              </w:rPr>
              <w:t>(bacterial leaf blight</w:t>
            </w:r>
            <w:r>
              <w:rPr>
                <w:spacing w:val="-14"/>
                <w:sz w:val="20"/>
              </w:rPr>
              <w:t xml:space="preserve"> </w:t>
            </w:r>
            <w:r>
              <w:rPr>
                <w:sz w:val="20"/>
              </w:rPr>
              <w:t>of tomato)</w:t>
            </w:r>
          </w:p>
          <w:p w:rsidR="00C23EDE" w:rsidRDefault="0069087E">
            <w:pPr>
              <w:pStyle w:val="TableParagraph"/>
              <w:numPr>
                <w:ilvl w:val="0"/>
                <w:numId w:val="1170"/>
              </w:numPr>
              <w:tabs>
                <w:tab w:val="left" w:pos="444"/>
              </w:tabs>
              <w:spacing w:line="242" w:lineRule="auto"/>
              <w:ind w:left="429" w:right="152" w:hanging="259"/>
              <w:rPr>
                <w:sz w:val="20"/>
              </w:rPr>
            </w:pPr>
            <w:r>
              <w:rPr>
                <w:i/>
                <w:sz w:val="20"/>
              </w:rPr>
              <w:t>Pseudomonas syringae pv. maculicola</w:t>
            </w:r>
            <w:r>
              <w:rPr>
                <w:i/>
                <w:spacing w:val="-9"/>
                <w:sz w:val="20"/>
              </w:rPr>
              <w:t xml:space="preserve"> </w:t>
            </w:r>
            <w:r>
              <w:rPr>
                <w:sz w:val="20"/>
              </w:rPr>
              <w:t>(bacterial bleaf</w:t>
            </w:r>
            <w:r>
              <w:rPr>
                <w:spacing w:val="-2"/>
                <w:sz w:val="20"/>
              </w:rPr>
              <w:t xml:space="preserve"> </w:t>
            </w:r>
            <w:r>
              <w:rPr>
                <w:sz w:val="20"/>
              </w:rPr>
              <w:t>spot)</w:t>
            </w:r>
          </w:p>
          <w:p w:rsidR="00C23EDE" w:rsidRDefault="0069087E">
            <w:pPr>
              <w:pStyle w:val="TableParagraph"/>
              <w:numPr>
                <w:ilvl w:val="0"/>
                <w:numId w:val="1170"/>
              </w:numPr>
              <w:tabs>
                <w:tab w:val="left" w:pos="440"/>
              </w:tabs>
              <w:spacing w:line="218" w:lineRule="exact"/>
              <w:ind w:left="439" w:right="-15" w:hanging="283"/>
              <w:rPr>
                <w:sz w:val="20"/>
              </w:rPr>
            </w:pPr>
            <w:r>
              <w:rPr>
                <w:i/>
                <w:sz w:val="20"/>
              </w:rPr>
              <w:t xml:space="preserve">Xanthomonas campestris pv. campestris </w:t>
            </w:r>
            <w:r>
              <w:rPr>
                <w:sz w:val="20"/>
              </w:rPr>
              <w:t>(</w:t>
            </w:r>
            <w:r>
              <w:rPr>
                <w:sz w:val="18"/>
              </w:rPr>
              <w:t>black</w:t>
            </w:r>
            <w:r>
              <w:rPr>
                <w:spacing w:val="-8"/>
                <w:sz w:val="18"/>
              </w:rPr>
              <w:t xml:space="preserve"> </w:t>
            </w:r>
            <w:r>
              <w:rPr>
                <w:sz w:val="18"/>
              </w:rPr>
              <w:t>rot</w:t>
            </w:r>
            <w:r>
              <w:rPr>
                <w:sz w:val="20"/>
              </w:rPr>
              <w:t>)</w:t>
            </w:r>
          </w:p>
        </w:tc>
        <w:tc>
          <w:tcPr>
            <w:tcW w:w="2969" w:type="dxa"/>
            <w:vMerge w:val="restart"/>
          </w:tcPr>
          <w:p w:rsidR="00C23EDE" w:rsidRDefault="0069087E">
            <w:pPr>
              <w:pStyle w:val="TableParagraph"/>
              <w:numPr>
                <w:ilvl w:val="0"/>
                <w:numId w:val="1169"/>
              </w:numPr>
              <w:tabs>
                <w:tab w:val="left" w:pos="369"/>
              </w:tabs>
              <w:spacing w:line="228" w:lineRule="auto"/>
              <w:ind w:right="434" w:hanging="271"/>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1169"/>
              </w:numPr>
              <w:tabs>
                <w:tab w:val="left" w:pos="375"/>
              </w:tabs>
              <w:ind w:hanging="271"/>
              <w:rPr>
                <w:sz w:val="20"/>
              </w:rPr>
            </w:pPr>
            <w:r>
              <w:rPr>
                <w:sz w:val="20"/>
              </w:rPr>
              <w:t>Import except the trial material of the same crop species or variety as specified in Schedule XII of this Order subject to</w:t>
            </w:r>
            <w:r>
              <w:rPr>
                <w:spacing w:val="-13"/>
                <w:sz w:val="20"/>
              </w:rPr>
              <w:t xml:space="preserve"> </w:t>
            </w:r>
            <w:r>
              <w:rPr>
                <w:sz w:val="20"/>
              </w:rPr>
              <w:t>prior approval of Department of Agriculture, Cooperation and Farmers Welfare in the Ministry of</w:t>
            </w:r>
            <w:r>
              <w:rPr>
                <w:spacing w:val="-3"/>
                <w:sz w:val="20"/>
              </w:rPr>
              <w:t xml:space="preserve"> </w:t>
            </w:r>
            <w:r>
              <w:rPr>
                <w:sz w:val="20"/>
              </w:rPr>
              <w:t>Agriculture.</w:t>
            </w:r>
          </w:p>
        </w:tc>
      </w:tr>
      <w:tr w:rsidR="00C23EDE">
        <w:trPr>
          <w:trHeight w:val="436"/>
        </w:trPr>
        <w:tc>
          <w:tcPr>
            <w:tcW w:w="824" w:type="dxa"/>
            <w:vMerge/>
            <w:tcBorders>
              <w:top w:val="nil"/>
            </w:tcBorders>
          </w:tcPr>
          <w:p w:rsidR="00C23EDE" w:rsidRDefault="00C23EDE">
            <w:pPr>
              <w:rPr>
                <w:sz w:val="2"/>
                <w:szCs w:val="2"/>
              </w:rPr>
            </w:pPr>
          </w:p>
        </w:tc>
        <w:tc>
          <w:tcPr>
            <w:tcW w:w="2599" w:type="dxa"/>
            <w:vMerge/>
            <w:tcBorders>
              <w:top w:val="nil"/>
            </w:tcBorders>
          </w:tcPr>
          <w:p w:rsidR="00C23EDE" w:rsidRDefault="00C23EDE">
            <w:pPr>
              <w:rPr>
                <w:sz w:val="2"/>
                <w:szCs w:val="2"/>
              </w:rPr>
            </w:pPr>
          </w:p>
        </w:tc>
        <w:tc>
          <w:tcPr>
            <w:tcW w:w="1721"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1168"/>
              </w:numPr>
              <w:tabs>
                <w:tab w:val="left" w:pos="410"/>
              </w:tabs>
              <w:spacing w:line="213" w:lineRule="exact"/>
              <w:ind w:hanging="345"/>
              <w:rPr>
                <w:sz w:val="20"/>
              </w:rPr>
            </w:pPr>
            <w:r>
              <w:rPr>
                <w:sz w:val="20"/>
              </w:rPr>
              <w:t>Denmark</w:t>
            </w:r>
          </w:p>
          <w:p w:rsidR="00C23EDE" w:rsidRDefault="0069087E">
            <w:pPr>
              <w:pStyle w:val="TableParagraph"/>
              <w:numPr>
                <w:ilvl w:val="0"/>
                <w:numId w:val="1168"/>
              </w:numPr>
              <w:tabs>
                <w:tab w:val="left" w:pos="415"/>
              </w:tabs>
              <w:spacing w:line="204" w:lineRule="exact"/>
              <w:ind w:left="414" w:hanging="350"/>
              <w:rPr>
                <w:sz w:val="20"/>
              </w:rPr>
            </w:pPr>
            <w:r>
              <w:rPr>
                <w:sz w:val="20"/>
              </w:rPr>
              <w:t>Chile</w:t>
            </w:r>
          </w:p>
        </w:tc>
        <w:tc>
          <w:tcPr>
            <w:tcW w:w="4489" w:type="dxa"/>
          </w:tcPr>
          <w:p w:rsidR="00C23EDE" w:rsidRDefault="0069087E">
            <w:pPr>
              <w:pStyle w:val="TableParagraph"/>
              <w:spacing w:before="96"/>
              <w:ind w:left="2096" w:right="2029"/>
              <w:jc w:val="center"/>
              <w:rPr>
                <w:sz w:val="20"/>
              </w:rPr>
            </w:pPr>
            <w:r>
              <w:rPr>
                <w:sz w:val="20"/>
              </w:rPr>
              <w:t>Nil</w:t>
            </w:r>
          </w:p>
        </w:tc>
        <w:tc>
          <w:tcPr>
            <w:tcW w:w="2969" w:type="dxa"/>
            <w:vMerge/>
            <w:tcBorders>
              <w:top w:val="nil"/>
            </w:tcBorders>
          </w:tcPr>
          <w:p w:rsidR="00C23EDE" w:rsidRDefault="00C23EDE">
            <w:pPr>
              <w:rPr>
                <w:sz w:val="2"/>
                <w:szCs w:val="2"/>
              </w:rPr>
            </w:pPr>
          </w:p>
        </w:tc>
      </w:tr>
      <w:tr w:rsidR="00C23EDE">
        <w:trPr>
          <w:trHeight w:val="1358"/>
        </w:trPr>
        <w:tc>
          <w:tcPr>
            <w:tcW w:w="824" w:type="dxa"/>
            <w:vMerge/>
            <w:tcBorders>
              <w:top w:val="nil"/>
            </w:tcBorders>
          </w:tcPr>
          <w:p w:rsidR="00C23EDE" w:rsidRDefault="00C23EDE">
            <w:pPr>
              <w:rPr>
                <w:sz w:val="2"/>
                <w:szCs w:val="2"/>
              </w:rPr>
            </w:pPr>
          </w:p>
        </w:tc>
        <w:tc>
          <w:tcPr>
            <w:tcW w:w="2599" w:type="dxa"/>
            <w:vMerge/>
            <w:tcBorders>
              <w:top w:val="nil"/>
            </w:tcBorders>
          </w:tcPr>
          <w:p w:rsidR="00C23EDE" w:rsidRDefault="00C23EDE">
            <w:pPr>
              <w:rPr>
                <w:sz w:val="2"/>
                <w:szCs w:val="2"/>
              </w:rPr>
            </w:pPr>
          </w:p>
        </w:tc>
        <w:tc>
          <w:tcPr>
            <w:tcW w:w="172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(iv) Italy</w:t>
            </w:r>
          </w:p>
        </w:tc>
        <w:tc>
          <w:tcPr>
            <w:tcW w:w="4489" w:type="dxa"/>
          </w:tcPr>
          <w:p w:rsidR="00C23EDE" w:rsidRDefault="0069087E">
            <w:pPr>
              <w:pStyle w:val="TableParagraph"/>
              <w:spacing w:line="215" w:lineRule="exact"/>
              <w:ind w:left="64"/>
              <w:rPr>
                <w:sz w:val="20"/>
              </w:rPr>
            </w:pPr>
            <w:r>
              <w:rPr>
                <w:sz w:val="20"/>
              </w:rPr>
              <w:t>Free from:</w:t>
            </w:r>
          </w:p>
          <w:p w:rsidR="00C23EDE" w:rsidRDefault="0069087E">
            <w:pPr>
              <w:pStyle w:val="TableParagraph"/>
              <w:numPr>
                <w:ilvl w:val="0"/>
                <w:numId w:val="1167"/>
              </w:numPr>
              <w:tabs>
                <w:tab w:val="left" w:pos="538"/>
              </w:tabs>
              <w:spacing w:line="224" w:lineRule="exact"/>
              <w:rPr>
                <w:sz w:val="20"/>
              </w:rPr>
            </w:pPr>
            <w:r>
              <w:rPr>
                <w:i/>
                <w:sz w:val="20"/>
              </w:rPr>
              <w:t xml:space="preserve">Leptosphaeria maculans </w:t>
            </w:r>
            <w:r>
              <w:rPr>
                <w:sz w:val="20"/>
              </w:rPr>
              <w:t>(black</w:t>
            </w:r>
            <w:r>
              <w:rPr>
                <w:spacing w:val="-2"/>
                <w:sz w:val="20"/>
              </w:rPr>
              <w:t xml:space="preserve"> </w:t>
            </w:r>
            <w:r>
              <w:rPr>
                <w:sz w:val="20"/>
              </w:rPr>
              <w:t>leg)</w:t>
            </w:r>
          </w:p>
          <w:p w:rsidR="00C23EDE" w:rsidRDefault="0069087E">
            <w:pPr>
              <w:pStyle w:val="TableParagraph"/>
              <w:numPr>
                <w:ilvl w:val="0"/>
                <w:numId w:val="1167"/>
              </w:numPr>
              <w:tabs>
                <w:tab w:val="left" w:pos="550"/>
              </w:tabs>
              <w:ind w:left="526" w:right="48" w:hanging="262"/>
              <w:rPr>
                <w:sz w:val="20"/>
              </w:rPr>
            </w:pPr>
            <w:r>
              <w:rPr>
                <w:i/>
                <w:sz w:val="20"/>
              </w:rPr>
              <w:t xml:space="preserve">Pseudomonas viridiflava </w:t>
            </w:r>
            <w:r>
              <w:rPr>
                <w:sz w:val="20"/>
              </w:rPr>
              <w:t>(bacterial leaf blight</w:t>
            </w:r>
            <w:r>
              <w:rPr>
                <w:spacing w:val="-14"/>
                <w:sz w:val="20"/>
              </w:rPr>
              <w:t xml:space="preserve"> </w:t>
            </w:r>
            <w:r>
              <w:rPr>
                <w:sz w:val="20"/>
              </w:rPr>
              <w:t>of tomato)</w:t>
            </w:r>
          </w:p>
          <w:p w:rsidR="00C23EDE" w:rsidRDefault="0069087E">
            <w:pPr>
              <w:pStyle w:val="TableParagraph"/>
              <w:numPr>
                <w:ilvl w:val="0"/>
                <w:numId w:val="1167"/>
              </w:numPr>
              <w:tabs>
                <w:tab w:val="left" w:pos="538"/>
              </w:tabs>
              <w:spacing w:line="230" w:lineRule="atLeast"/>
              <w:ind w:left="535" w:right="170" w:hanging="271"/>
              <w:rPr>
                <w:sz w:val="20"/>
              </w:rPr>
            </w:pPr>
            <w:r>
              <w:rPr>
                <w:i/>
                <w:sz w:val="20"/>
              </w:rPr>
              <w:t>Xanthomonas campestris pv. campestris</w:t>
            </w:r>
            <w:r>
              <w:rPr>
                <w:i/>
                <w:spacing w:val="-11"/>
                <w:sz w:val="20"/>
              </w:rPr>
              <w:t xml:space="preserve"> </w:t>
            </w:r>
            <w:r>
              <w:rPr>
                <w:sz w:val="20"/>
              </w:rPr>
              <w:t>(black rot)</w:t>
            </w:r>
          </w:p>
        </w:tc>
        <w:tc>
          <w:tcPr>
            <w:tcW w:w="2969" w:type="dxa"/>
            <w:vMerge/>
            <w:tcBorders>
              <w:top w:val="nil"/>
            </w:tcBorders>
          </w:tcPr>
          <w:p w:rsidR="00C23EDE" w:rsidRDefault="00C23EDE">
            <w:pPr>
              <w:rPr>
                <w:sz w:val="2"/>
                <w:szCs w:val="2"/>
              </w:rPr>
            </w:pPr>
          </w:p>
        </w:tc>
      </w:tr>
      <w:tr w:rsidR="00C23EDE">
        <w:trPr>
          <w:trHeight w:val="3496"/>
        </w:trPr>
        <w:tc>
          <w:tcPr>
            <w:tcW w:w="824" w:type="dxa"/>
            <w:vMerge/>
            <w:tcBorders>
              <w:top w:val="nil"/>
            </w:tcBorders>
          </w:tcPr>
          <w:p w:rsidR="00C23EDE" w:rsidRDefault="00C23EDE">
            <w:pPr>
              <w:rPr>
                <w:sz w:val="2"/>
                <w:szCs w:val="2"/>
              </w:rPr>
            </w:pPr>
          </w:p>
        </w:tc>
        <w:tc>
          <w:tcPr>
            <w:tcW w:w="2599" w:type="dxa"/>
            <w:vMerge/>
            <w:tcBorders>
              <w:top w:val="nil"/>
            </w:tcBorders>
          </w:tcPr>
          <w:p w:rsidR="00C23EDE" w:rsidRDefault="00C23EDE">
            <w:pPr>
              <w:rPr>
                <w:sz w:val="2"/>
                <w:szCs w:val="2"/>
              </w:rPr>
            </w:pPr>
          </w:p>
        </w:tc>
        <w:tc>
          <w:tcPr>
            <w:tcW w:w="1721" w:type="dxa"/>
          </w:tcPr>
          <w:p w:rsidR="00C23EDE" w:rsidRDefault="0069087E">
            <w:pPr>
              <w:pStyle w:val="TableParagraph"/>
              <w:spacing w:line="217" w:lineRule="exact"/>
              <w:ind w:left="64"/>
              <w:rPr>
                <w:sz w:val="20"/>
              </w:rPr>
            </w:pPr>
            <w:r>
              <w:rPr>
                <w:sz w:val="20"/>
              </w:rPr>
              <w:t>(ii) Seeds for</w:t>
            </w:r>
          </w:p>
          <w:p w:rsidR="00C23EDE" w:rsidRDefault="0069087E">
            <w:pPr>
              <w:pStyle w:val="TableParagraph"/>
              <w:ind w:left="4"/>
              <w:rPr>
                <w:sz w:val="20"/>
              </w:rPr>
            </w:pPr>
            <w:r>
              <w:rPr>
                <w:sz w:val="20"/>
              </w:rPr>
              <w:t>consumption</w:t>
            </w:r>
          </w:p>
        </w:tc>
        <w:tc>
          <w:tcPr>
            <w:tcW w:w="1620" w:type="dxa"/>
          </w:tcPr>
          <w:p w:rsidR="00C23EDE" w:rsidRDefault="0069087E">
            <w:pPr>
              <w:pStyle w:val="TableParagraph"/>
              <w:spacing w:line="217" w:lineRule="exact"/>
              <w:ind w:left="64"/>
              <w:rPr>
                <w:sz w:val="20"/>
              </w:rPr>
            </w:pPr>
            <w:r>
              <w:rPr>
                <w:sz w:val="20"/>
              </w:rPr>
              <w:t>Any Country</w:t>
            </w:r>
          </w:p>
        </w:tc>
        <w:tc>
          <w:tcPr>
            <w:tcW w:w="4489" w:type="dxa"/>
          </w:tcPr>
          <w:p w:rsidR="00C23EDE" w:rsidRDefault="0069087E">
            <w:pPr>
              <w:pStyle w:val="TableParagraph"/>
              <w:spacing w:line="217" w:lineRule="exact"/>
              <w:ind w:left="64"/>
              <w:rPr>
                <w:sz w:val="20"/>
              </w:rPr>
            </w:pPr>
            <w:r>
              <w:rPr>
                <w:sz w:val="20"/>
              </w:rPr>
              <w:t>Nil</w:t>
            </w:r>
          </w:p>
        </w:tc>
        <w:tc>
          <w:tcPr>
            <w:tcW w:w="2969" w:type="dxa"/>
          </w:tcPr>
          <w:p w:rsidR="00C23EDE" w:rsidRDefault="0069087E">
            <w:pPr>
              <w:pStyle w:val="TableParagraph"/>
              <w:numPr>
                <w:ilvl w:val="0"/>
                <w:numId w:val="1166"/>
              </w:numPr>
              <w:tabs>
                <w:tab w:val="left" w:pos="447"/>
              </w:tabs>
              <w:spacing w:line="242" w:lineRule="auto"/>
              <w:ind w:right="98" w:hanging="271"/>
              <w:rPr>
                <w:sz w:val="19"/>
              </w:rPr>
            </w:pPr>
            <w:r>
              <w:tab/>
            </w:r>
            <w:r>
              <w:rPr>
                <w:sz w:val="19"/>
              </w:rPr>
              <w:t xml:space="preserve">(a) Weed free crop/ </w:t>
            </w:r>
            <w:r>
              <w:rPr>
                <w:spacing w:val="-4"/>
                <w:sz w:val="19"/>
              </w:rPr>
              <w:t xml:space="preserve">area </w:t>
            </w:r>
            <w:r>
              <w:rPr>
                <w:sz w:val="19"/>
              </w:rPr>
              <w:t>certification or</w:t>
            </w:r>
          </w:p>
          <w:p w:rsidR="00C23EDE" w:rsidRDefault="0069087E">
            <w:pPr>
              <w:pStyle w:val="TableParagraph"/>
              <w:numPr>
                <w:ilvl w:val="1"/>
                <w:numId w:val="1166"/>
              </w:numPr>
              <w:tabs>
                <w:tab w:val="left" w:pos="634"/>
              </w:tabs>
              <w:ind w:right="93" w:firstLine="5"/>
              <w:jc w:val="both"/>
              <w:rPr>
                <w:sz w:val="19"/>
              </w:rPr>
            </w:pPr>
            <w:r>
              <w:rPr>
                <w:sz w:val="19"/>
              </w:rPr>
              <w:t>Zero dockage certification in respect of quarantine weed seeds in the Phytosanitary Certificate or</w:t>
            </w:r>
          </w:p>
          <w:p w:rsidR="00C23EDE" w:rsidRDefault="0069087E">
            <w:pPr>
              <w:pStyle w:val="TableParagraph"/>
              <w:numPr>
                <w:ilvl w:val="1"/>
                <w:numId w:val="1166"/>
              </w:numPr>
              <w:tabs>
                <w:tab w:val="left" w:pos="699"/>
              </w:tabs>
              <w:ind w:right="94" w:firstLine="5"/>
              <w:jc w:val="both"/>
              <w:rPr>
                <w:sz w:val="19"/>
              </w:rPr>
            </w:pPr>
            <w:r>
              <w:rPr>
                <w:sz w:val="19"/>
              </w:rPr>
              <w:t>Devitalization of seed by heat treatment at 120</w:t>
            </w:r>
            <w:r>
              <w:rPr>
                <w:position w:val="7"/>
                <w:sz w:val="12"/>
              </w:rPr>
              <w:t>0</w:t>
            </w:r>
            <w:r>
              <w:rPr>
                <w:sz w:val="19"/>
              </w:rPr>
              <w:t xml:space="preserve">C for 15 minutes or any other equivalent treatment approved by the Plant Protection Adviser </w:t>
            </w:r>
            <w:r>
              <w:rPr>
                <w:spacing w:val="-6"/>
                <w:sz w:val="19"/>
              </w:rPr>
              <w:t xml:space="preserve">to </w:t>
            </w:r>
            <w:r>
              <w:rPr>
                <w:sz w:val="19"/>
              </w:rPr>
              <w:t>theGovernment of</w:t>
            </w:r>
            <w:r>
              <w:rPr>
                <w:spacing w:val="-1"/>
                <w:sz w:val="19"/>
              </w:rPr>
              <w:t xml:space="preserve"> </w:t>
            </w:r>
            <w:r>
              <w:rPr>
                <w:sz w:val="19"/>
              </w:rPr>
              <w:t>India</w:t>
            </w:r>
          </w:p>
          <w:p w:rsidR="00C23EDE" w:rsidRDefault="0069087E">
            <w:pPr>
              <w:pStyle w:val="TableParagraph"/>
              <w:numPr>
                <w:ilvl w:val="0"/>
                <w:numId w:val="1166"/>
              </w:numPr>
              <w:tabs>
                <w:tab w:val="left" w:pos="358"/>
              </w:tabs>
              <w:ind w:right="17" w:hanging="271"/>
              <w:rPr>
                <w:sz w:val="19"/>
              </w:rPr>
            </w:pPr>
            <w:r>
              <w:rPr>
                <w:sz w:val="19"/>
              </w:rPr>
              <w:t>Management of handling, transportation, milling, and processing of import</w:t>
            </w:r>
            <w:r>
              <w:rPr>
                <w:spacing w:val="-14"/>
                <w:sz w:val="19"/>
              </w:rPr>
              <w:t xml:space="preserve"> </w:t>
            </w:r>
            <w:r>
              <w:rPr>
                <w:sz w:val="19"/>
              </w:rPr>
              <w:t>consignment</w:t>
            </w:r>
          </w:p>
          <w:p w:rsidR="00C23EDE" w:rsidRDefault="0069087E">
            <w:pPr>
              <w:pStyle w:val="TableParagraph"/>
              <w:spacing w:line="198" w:lineRule="exact"/>
              <w:ind w:left="350"/>
              <w:jc w:val="both"/>
              <w:rPr>
                <w:sz w:val="19"/>
              </w:rPr>
            </w:pPr>
            <w:r>
              <w:rPr>
                <w:sz w:val="19"/>
              </w:rPr>
              <w:t>and manner of disposal of refuse</w:t>
            </w:r>
          </w:p>
        </w:tc>
      </w:tr>
    </w:tbl>
    <w:p w:rsidR="00C23EDE" w:rsidRDefault="00C23EDE">
      <w:pPr>
        <w:spacing w:line="198" w:lineRule="exact"/>
        <w:jc w:val="both"/>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611"/>
        <w:gridCol w:w="1721"/>
        <w:gridCol w:w="1620"/>
        <w:gridCol w:w="4489"/>
        <w:gridCol w:w="2969"/>
      </w:tblGrid>
      <w:tr w:rsidR="00C23EDE">
        <w:trPr>
          <w:trHeight w:val="702"/>
        </w:trPr>
        <w:tc>
          <w:tcPr>
            <w:tcW w:w="812" w:type="dxa"/>
            <w:vMerge w:val="restart"/>
          </w:tcPr>
          <w:p w:rsidR="00C23EDE" w:rsidRDefault="00C23EDE">
            <w:pPr>
              <w:pStyle w:val="TableParagraph"/>
              <w:rPr>
                <w:sz w:val="18"/>
              </w:rPr>
            </w:pPr>
          </w:p>
        </w:tc>
        <w:tc>
          <w:tcPr>
            <w:tcW w:w="2611" w:type="dxa"/>
            <w:vMerge w:val="restart"/>
          </w:tcPr>
          <w:p w:rsidR="00C23EDE" w:rsidRDefault="00C23EDE">
            <w:pPr>
              <w:pStyle w:val="TableParagraph"/>
              <w:rPr>
                <w:sz w:val="18"/>
              </w:rPr>
            </w:pPr>
          </w:p>
        </w:tc>
        <w:tc>
          <w:tcPr>
            <w:tcW w:w="1721" w:type="dxa"/>
          </w:tcPr>
          <w:p w:rsidR="00C23EDE" w:rsidRDefault="00C23EDE">
            <w:pPr>
              <w:pStyle w:val="TableParagraph"/>
              <w:rPr>
                <w:sz w:val="18"/>
              </w:rPr>
            </w:pPr>
          </w:p>
        </w:tc>
        <w:tc>
          <w:tcPr>
            <w:tcW w:w="1620" w:type="dxa"/>
          </w:tcPr>
          <w:p w:rsidR="00C23EDE" w:rsidRDefault="00C23EDE">
            <w:pPr>
              <w:pStyle w:val="TableParagraph"/>
              <w:rPr>
                <w:sz w:val="18"/>
              </w:rPr>
            </w:pPr>
          </w:p>
        </w:tc>
        <w:tc>
          <w:tcPr>
            <w:tcW w:w="4489" w:type="dxa"/>
          </w:tcPr>
          <w:p w:rsidR="00C23EDE" w:rsidRDefault="00C23EDE">
            <w:pPr>
              <w:pStyle w:val="TableParagraph"/>
              <w:rPr>
                <w:sz w:val="18"/>
              </w:rPr>
            </w:pPr>
          </w:p>
        </w:tc>
        <w:tc>
          <w:tcPr>
            <w:tcW w:w="2969" w:type="dxa"/>
          </w:tcPr>
          <w:p w:rsidR="00C23EDE" w:rsidRDefault="0069087E">
            <w:pPr>
              <w:pStyle w:val="TableParagraph"/>
              <w:ind w:left="350" w:right="18"/>
              <w:rPr>
                <w:sz w:val="19"/>
              </w:rPr>
            </w:pPr>
            <w:r>
              <w:rPr>
                <w:sz w:val="19"/>
              </w:rPr>
              <w:t>as per the guidelines prescribed by the Plant Protection Advisor</w:t>
            </w:r>
            <w:r>
              <w:rPr>
                <w:spacing w:val="-12"/>
                <w:sz w:val="19"/>
              </w:rPr>
              <w:t xml:space="preserve"> </w:t>
            </w:r>
            <w:r>
              <w:rPr>
                <w:sz w:val="19"/>
              </w:rPr>
              <w:t>to the Government of</w:t>
            </w:r>
            <w:r>
              <w:rPr>
                <w:spacing w:val="-2"/>
                <w:sz w:val="19"/>
              </w:rPr>
              <w:t xml:space="preserve"> </w:t>
            </w:r>
            <w:r>
              <w:rPr>
                <w:sz w:val="19"/>
              </w:rPr>
              <w:t>India</w:t>
            </w:r>
          </w:p>
        </w:tc>
      </w:tr>
      <w:tr w:rsidR="00C23EDE">
        <w:trPr>
          <w:trHeight w:val="777"/>
        </w:trPr>
        <w:tc>
          <w:tcPr>
            <w:tcW w:w="812"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1" w:type="dxa"/>
          </w:tcPr>
          <w:p w:rsidR="00C23EDE" w:rsidRDefault="0069087E">
            <w:pPr>
              <w:pStyle w:val="TableParagraph"/>
              <w:ind w:left="354" w:right="17" w:hanging="291"/>
              <w:rPr>
                <w:sz w:val="20"/>
              </w:rPr>
            </w:pPr>
            <w:r>
              <w:rPr>
                <w:sz w:val="20"/>
              </w:rPr>
              <w:t>(iii) Fresh vegetable for consumption</w:t>
            </w:r>
          </w:p>
        </w:tc>
        <w:tc>
          <w:tcPr>
            <w:tcW w:w="1620" w:type="dxa"/>
          </w:tcPr>
          <w:p w:rsidR="00C23EDE" w:rsidRDefault="0069087E">
            <w:pPr>
              <w:pStyle w:val="TableParagraph"/>
              <w:spacing w:line="218" w:lineRule="exact"/>
              <w:ind w:left="64"/>
              <w:rPr>
                <w:sz w:val="20"/>
              </w:rPr>
            </w:pPr>
            <w:r>
              <w:rPr>
                <w:sz w:val="20"/>
              </w:rPr>
              <w:t>Nepal</w:t>
            </w:r>
          </w:p>
        </w:tc>
        <w:tc>
          <w:tcPr>
            <w:tcW w:w="4489" w:type="dxa"/>
          </w:tcPr>
          <w:p w:rsidR="00C23EDE" w:rsidRDefault="0069087E">
            <w:pPr>
              <w:pStyle w:val="TableParagraph"/>
              <w:ind w:left="83"/>
              <w:rPr>
                <w:sz w:val="20"/>
              </w:rPr>
            </w:pPr>
            <w:r>
              <w:rPr>
                <w:sz w:val="20"/>
              </w:rPr>
              <w:t>Free from:</w:t>
            </w:r>
          </w:p>
          <w:p w:rsidR="00C23EDE" w:rsidRDefault="0069087E">
            <w:pPr>
              <w:pStyle w:val="TableParagraph"/>
              <w:ind w:left="355"/>
              <w:rPr>
                <w:sz w:val="20"/>
              </w:rPr>
            </w:pPr>
            <w:r>
              <w:rPr>
                <w:i/>
                <w:sz w:val="20"/>
              </w:rPr>
              <w:t xml:space="preserve">Pseudomonas viridiflava </w:t>
            </w:r>
            <w:r>
              <w:rPr>
                <w:sz w:val="20"/>
              </w:rPr>
              <w:t>(bacterial leaf blight of tomato (USA))</w:t>
            </w:r>
          </w:p>
        </w:tc>
        <w:tc>
          <w:tcPr>
            <w:tcW w:w="2969" w:type="dxa"/>
          </w:tcPr>
          <w:p w:rsidR="00C23EDE" w:rsidRDefault="0069087E">
            <w:pPr>
              <w:pStyle w:val="TableParagraph"/>
              <w:ind w:left="83"/>
              <w:rPr>
                <w:sz w:val="20"/>
              </w:rPr>
            </w:pPr>
            <w:r>
              <w:rPr>
                <w:sz w:val="20"/>
              </w:rPr>
              <w:t>Free from soil and other plant debris.</w:t>
            </w:r>
          </w:p>
        </w:tc>
      </w:tr>
      <w:tr w:rsidR="00C23EDE">
        <w:trPr>
          <w:trHeight w:val="1368"/>
        </w:trPr>
        <w:tc>
          <w:tcPr>
            <w:tcW w:w="812" w:type="dxa"/>
          </w:tcPr>
          <w:p w:rsidR="00C23EDE" w:rsidRDefault="0069087E">
            <w:pPr>
              <w:pStyle w:val="TableParagraph"/>
              <w:spacing w:line="216" w:lineRule="exact"/>
              <w:ind w:left="209" w:right="198"/>
              <w:jc w:val="center"/>
              <w:rPr>
                <w:sz w:val="20"/>
              </w:rPr>
            </w:pPr>
            <w:r>
              <w:rPr>
                <w:sz w:val="20"/>
              </w:rPr>
              <w:t>105.</w:t>
            </w:r>
          </w:p>
        </w:tc>
        <w:tc>
          <w:tcPr>
            <w:tcW w:w="2611" w:type="dxa"/>
          </w:tcPr>
          <w:p w:rsidR="00C23EDE" w:rsidRDefault="0069087E">
            <w:pPr>
              <w:pStyle w:val="TableParagraph"/>
              <w:spacing w:line="225" w:lineRule="auto"/>
              <w:ind w:left="64" w:right="889"/>
              <w:rPr>
                <w:sz w:val="20"/>
              </w:rPr>
            </w:pPr>
            <w:r>
              <w:rPr>
                <w:i/>
                <w:sz w:val="20"/>
              </w:rPr>
              <w:t xml:space="preserve">Brassica carinata </w:t>
            </w:r>
            <w:r>
              <w:rPr>
                <w:sz w:val="20"/>
              </w:rPr>
              <w:t xml:space="preserve">(African cabbage) / </w:t>
            </w:r>
            <w:r>
              <w:rPr>
                <w:i/>
                <w:sz w:val="20"/>
              </w:rPr>
              <w:t xml:space="preserve">Brassica rapa </w:t>
            </w:r>
            <w:r>
              <w:rPr>
                <w:sz w:val="20"/>
              </w:rPr>
              <w:t>var.</w:t>
            </w:r>
          </w:p>
          <w:p w:rsidR="00C23EDE" w:rsidRDefault="0069087E">
            <w:pPr>
              <w:pStyle w:val="TableParagraph"/>
              <w:spacing w:line="218" w:lineRule="exact"/>
              <w:ind w:left="64"/>
              <w:rPr>
                <w:i/>
                <w:sz w:val="20"/>
              </w:rPr>
            </w:pPr>
            <w:r>
              <w:rPr>
                <w:i/>
                <w:sz w:val="20"/>
              </w:rPr>
              <w:t>amplexicaulis / B. pekinensis</w:t>
            </w:r>
          </w:p>
        </w:tc>
        <w:tc>
          <w:tcPr>
            <w:tcW w:w="1721" w:type="dxa"/>
          </w:tcPr>
          <w:p w:rsidR="00C23EDE" w:rsidRDefault="0069087E">
            <w:pPr>
              <w:pStyle w:val="TableParagraph"/>
              <w:spacing w:line="216" w:lineRule="exact"/>
              <w:ind w:left="64"/>
              <w:rPr>
                <w:sz w:val="20"/>
              </w:rPr>
            </w:pPr>
            <w:r>
              <w:rPr>
                <w:sz w:val="20"/>
              </w:rPr>
              <w:t>Seeds for sowing</w:t>
            </w:r>
          </w:p>
        </w:tc>
        <w:tc>
          <w:tcPr>
            <w:tcW w:w="1620" w:type="dxa"/>
          </w:tcPr>
          <w:p w:rsidR="00C23EDE" w:rsidRDefault="0069087E">
            <w:pPr>
              <w:pStyle w:val="TableParagraph"/>
              <w:spacing w:line="216" w:lineRule="exact"/>
              <w:ind w:left="64"/>
              <w:rPr>
                <w:sz w:val="20"/>
              </w:rPr>
            </w:pPr>
            <w:r>
              <w:rPr>
                <w:sz w:val="20"/>
              </w:rPr>
              <w:t>USA</w:t>
            </w:r>
          </w:p>
        </w:tc>
        <w:tc>
          <w:tcPr>
            <w:tcW w:w="4489" w:type="dxa"/>
          </w:tcPr>
          <w:p w:rsidR="00C23EDE" w:rsidRDefault="0069087E">
            <w:pPr>
              <w:pStyle w:val="TableParagraph"/>
              <w:spacing w:line="224" w:lineRule="exact"/>
              <w:ind w:left="83"/>
              <w:rPr>
                <w:sz w:val="20"/>
              </w:rPr>
            </w:pPr>
            <w:r>
              <w:rPr>
                <w:sz w:val="20"/>
              </w:rPr>
              <w:t>Free from:</w:t>
            </w:r>
          </w:p>
          <w:p w:rsidR="00C23EDE" w:rsidRDefault="0069087E">
            <w:pPr>
              <w:pStyle w:val="TableParagraph"/>
              <w:numPr>
                <w:ilvl w:val="0"/>
                <w:numId w:val="1165"/>
              </w:numPr>
              <w:tabs>
                <w:tab w:val="left" w:pos="339"/>
              </w:tabs>
              <w:spacing w:line="224" w:lineRule="exact"/>
              <w:rPr>
                <w:i/>
                <w:sz w:val="20"/>
              </w:rPr>
            </w:pPr>
            <w:r>
              <w:rPr>
                <w:i/>
                <w:sz w:val="20"/>
              </w:rPr>
              <w:t>Colletotrichum</w:t>
            </w:r>
            <w:r>
              <w:rPr>
                <w:i/>
                <w:spacing w:val="-1"/>
                <w:sz w:val="20"/>
              </w:rPr>
              <w:t xml:space="preserve"> </w:t>
            </w:r>
            <w:r>
              <w:rPr>
                <w:i/>
                <w:sz w:val="20"/>
              </w:rPr>
              <w:t>higginsianum</w:t>
            </w:r>
          </w:p>
          <w:p w:rsidR="00C23EDE" w:rsidRDefault="0069087E">
            <w:pPr>
              <w:pStyle w:val="TableParagraph"/>
              <w:numPr>
                <w:ilvl w:val="0"/>
                <w:numId w:val="1165"/>
              </w:numPr>
              <w:tabs>
                <w:tab w:val="left" w:pos="351"/>
              </w:tabs>
              <w:ind w:left="324" w:right="267" w:hanging="260"/>
              <w:rPr>
                <w:sz w:val="20"/>
              </w:rPr>
            </w:pPr>
            <w:r>
              <w:rPr>
                <w:i/>
                <w:sz w:val="20"/>
              </w:rPr>
              <w:t xml:space="preserve">Pseudomonas syringae </w:t>
            </w:r>
            <w:r>
              <w:rPr>
                <w:sz w:val="20"/>
              </w:rPr>
              <w:t xml:space="preserve">pv. </w:t>
            </w:r>
            <w:r>
              <w:rPr>
                <w:i/>
                <w:sz w:val="20"/>
              </w:rPr>
              <w:t>maculicola</w:t>
            </w:r>
            <w:r>
              <w:rPr>
                <w:i/>
                <w:spacing w:val="-9"/>
                <w:sz w:val="20"/>
              </w:rPr>
              <w:t xml:space="preserve"> </w:t>
            </w:r>
            <w:r>
              <w:rPr>
                <w:sz w:val="20"/>
              </w:rPr>
              <w:t>(cabbage leaf</w:t>
            </w:r>
            <w:r>
              <w:rPr>
                <w:spacing w:val="-2"/>
                <w:sz w:val="20"/>
              </w:rPr>
              <w:t xml:space="preserve"> </w:t>
            </w:r>
            <w:r>
              <w:rPr>
                <w:sz w:val="20"/>
              </w:rPr>
              <w:t>spot)</w:t>
            </w:r>
          </w:p>
          <w:p w:rsidR="00C23EDE" w:rsidRDefault="0069087E">
            <w:pPr>
              <w:pStyle w:val="TableParagraph"/>
              <w:numPr>
                <w:ilvl w:val="0"/>
                <w:numId w:val="1165"/>
              </w:numPr>
              <w:tabs>
                <w:tab w:val="left" w:pos="339"/>
              </w:tabs>
              <w:spacing w:line="229" w:lineRule="exact"/>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1165"/>
              </w:numPr>
              <w:tabs>
                <w:tab w:val="left" w:pos="351"/>
              </w:tabs>
              <w:spacing w:before="1" w:line="210" w:lineRule="exact"/>
              <w:ind w:left="350" w:hanging="286"/>
              <w:rPr>
                <w:sz w:val="20"/>
              </w:rPr>
            </w:pPr>
            <w:r>
              <w:rPr>
                <w:i/>
                <w:sz w:val="20"/>
              </w:rPr>
              <w:t xml:space="preserve">Xanthomonas campestris </w:t>
            </w:r>
            <w:r>
              <w:rPr>
                <w:sz w:val="20"/>
              </w:rPr>
              <w:t xml:space="preserve">pv. </w:t>
            </w:r>
            <w:r>
              <w:rPr>
                <w:i/>
                <w:sz w:val="20"/>
              </w:rPr>
              <w:t>raphani</w:t>
            </w:r>
            <w:r>
              <w:rPr>
                <w:i/>
                <w:spacing w:val="-3"/>
                <w:sz w:val="20"/>
              </w:rPr>
              <w:t xml:space="preserve"> </w:t>
            </w:r>
            <w:r>
              <w:rPr>
                <w:sz w:val="20"/>
              </w:rPr>
              <w:t>(leafspot)</w:t>
            </w:r>
          </w:p>
        </w:tc>
        <w:tc>
          <w:tcPr>
            <w:tcW w:w="2969" w:type="dxa"/>
          </w:tcPr>
          <w:p w:rsidR="00C23EDE" w:rsidRDefault="0069087E">
            <w:pPr>
              <w:pStyle w:val="TableParagraph"/>
              <w:ind w:left="83"/>
              <w:rPr>
                <w:sz w:val="20"/>
              </w:rPr>
            </w:pPr>
            <w:r>
              <w:rPr>
                <w:sz w:val="20"/>
              </w:rPr>
              <w:t>Free from quarantine weed seeds.</w:t>
            </w:r>
          </w:p>
        </w:tc>
      </w:tr>
      <w:tr w:rsidR="00C23EDE">
        <w:trPr>
          <w:trHeight w:val="1127"/>
        </w:trPr>
        <w:tc>
          <w:tcPr>
            <w:tcW w:w="812" w:type="dxa"/>
            <w:vMerge w:val="restart"/>
          </w:tcPr>
          <w:p w:rsidR="00C23EDE" w:rsidRDefault="0069087E">
            <w:pPr>
              <w:pStyle w:val="TableParagraph"/>
              <w:spacing w:line="218" w:lineRule="exact"/>
              <w:ind w:left="230"/>
              <w:rPr>
                <w:sz w:val="20"/>
              </w:rPr>
            </w:pPr>
            <w:r>
              <w:rPr>
                <w:sz w:val="20"/>
              </w:rPr>
              <w:t>106.</w:t>
            </w:r>
          </w:p>
        </w:tc>
        <w:tc>
          <w:tcPr>
            <w:tcW w:w="2611" w:type="dxa"/>
            <w:vMerge w:val="restart"/>
          </w:tcPr>
          <w:p w:rsidR="00C23EDE" w:rsidRDefault="0069087E">
            <w:pPr>
              <w:pStyle w:val="TableParagraph"/>
              <w:spacing w:line="214" w:lineRule="exact"/>
              <w:ind w:left="64"/>
              <w:rPr>
                <w:i/>
                <w:sz w:val="20"/>
              </w:rPr>
            </w:pPr>
            <w:r>
              <w:rPr>
                <w:i/>
                <w:sz w:val="20"/>
              </w:rPr>
              <w:t xml:space="preserve">Brassica rapa </w:t>
            </w:r>
            <w:r>
              <w:rPr>
                <w:sz w:val="20"/>
              </w:rPr>
              <w:t xml:space="preserve">sub sp. </w:t>
            </w:r>
            <w:r>
              <w:rPr>
                <w:i/>
                <w:sz w:val="20"/>
              </w:rPr>
              <w:t>rapa</w:t>
            </w:r>
          </w:p>
          <w:p w:rsidR="00C23EDE" w:rsidRDefault="0069087E">
            <w:pPr>
              <w:pStyle w:val="TableParagraph"/>
              <w:spacing w:line="225" w:lineRule="exact"/>
              <w:ind w:left="64"/>
              <w:rPr>
                <w:sz w:val="20"/>
              </w:rPr>
            </w:pPr>
            <w:r>
              <w:rPr>
                <w:sz w:val="20"/>
              </w:rPr>
              <w:t>(Turnip)</w:t>
            </w:r>
          </w:p>
        </w:tc>
        <w:tc>
          <w:tcPr>
            <w:tcW w:w="1721" w:type="dxa"/>
            <w:vMerge w:val="restart"/>
          </w:tcPr>
          <w:p w:rsidR="00C23EDE" w:rsidRDefault="0069087E">
            <w:pPr>
              <w:pStyle w:val="TableParagraph"/>
              <w:spacing w:line="218" w:lineRule="exact"/>
              <w:ind w:left="64"/>
              <w:rPr>
                <w:sz w:val="20"/>
              </w:rPr>
            </w:pPr>
            <w:r>
              <w:rPr>
                <w:sz w:val="20"/>
              </w:rPr>
              <w:t>Seeds for sowing</w:t>
            </w:r>
          </w:p>
        </w:tc>
        <w:tc>
          <w:tcPr>
            <w:tcW w:w="1620" w:type="dxa"/>
          </w:tcPr>
          <w:p w:rsidR="00C23EDE" w:rsidRDefault="0069087E">
            <w:pPr>
              <w:pStyle w:val="TableParagraph"/>
              <w:numPr>
                <w:ilvl w:val="0"/>
                <w:numId w:val="1164"/>
              </w:numPr>
              <w:tabs>
                <w:tab w:val="left" w:pos="305"/>
              </w:tabs>
              <w:spacing w:line="214" w:lineRule="exact"/>
              <w:rPr>
                <w:sz w:val="20"/>
              </w:rPr>
            </w:pPr>
            <w:r>
              <w:rPr>
                <w:sz w:val="20"/>
              </w:rPr>
              <w:t>Denmark</w:t>
            </w:r>
          </w:p>
          <w:p w:rsidR="00C23EDE" w:rsidRDefault="0069087E">
            <w:pPr>
              <w:pStyle w:val="TableParagraph"/>
              <w:numPr>
                <w:ilvl w:val="0"/>
                <w:numId w:val="1164"/>
              </w:numPr>
              <w:tabs>
                <w:tab w:val="left" w:pos="360"/>
              </w:tabs>
              <w:spacing w:line="225" w:lineRule="exact"/>
              <w:ind w:left="359" w:hanging="295"/>
              <w:rPr>
                <w:sz w:val="20"/>
              </w:rPr>
            </w:pPr>
            <w:r>
              <w:rPr>
                <w:sz w:val="20"/>
              </w:rPr>
              <w:t>Italy</w:t>
            </w:r>
          </w:p>
          <w:p w:rsidR="00C23EDE" w:rsidRDefault="0069087E">
            <w:pPr>
              <w:pStyle w:val="TableParagraph"/>
              <w:numPr>
                <w:ilvl w:val="0"/>
                <w:numId w:val="1164"/>
              </w:numPr>
              <w:tabs>
                <w:tab w:val="left" w:pos="415"/>
              </w:tabs>
              <w:ind w:left="414" w:hanging="350"/>
              <w:rPr>
                <w:sz w:val="20"/>
              </w:rPr>
            </w:pPr>
            <w:r>
              <w:rPr>
                <w:sz w:val="20"/>
              </w:rPr>
              <w:t>Japan</w:t>
            </w:r>
          </w:p>
          <w:p w:rsidR="00C23EDE" w:rsidRDefault="0069087E">
            <w:pPr>
              <w:pStyle w:val="TableParagraph"/>
              <w:numPr>
                <w:ilvl w:val="0"/>
                <w:numId w:val="1164"/>
              </w:numPr>
              <w:tabs>
                <w:tab w:val="left" w:pos="403"/>
              </w:tabs>
              <w:spacing w:before="1" w:line="229" w:lineRule="exact"/>
              <w:ind w:left="402" w:hanging="338"/>
              <w:rPr>
                <w:sz w:val="20"/>
              </w:rPr>
            </w:pPr>
            <w:r>
              <w:rPr>
                <w:sz w:val="20"/>
              </w:rPr>
              <w:t>Netherlands</w:t>
            </w:r>
          </w:p>
          <w:p w:rsidR="00C23EDE" w:rsidRDefault="0069087E">
            <w:pPr>
              <w:pStyle w:val="TableParagraph"/>
              <w:numPr>
                <w:ilvl w:val="0"/>
                <w:numId w:val="1164"/>
              </w:numPr>
              <w:tabs>
                <w:tab w:val="left" w:pos="348"/>
              </w:tabs>
              <w:spacing w:line="209" w:lineRule="exact"/>
              <w:ind w:left="347" w:hanging="283"/>
              <w:rPr>
                <w:sz w:val="20"/>
              </w:rPr>
            </w:pPr>
            <w:r>
              <w:rPr>
                <w:sz w:val="20"/>
              </w:rPr>
              <w:t>USA</w:t>
            </w:r>
          </w:p>
        </w:tc>
        <w:tc>
          <w:tcPr>
            <w:tcW w:w="4489" w:type="dxa"/>
          </w:tcPr>
          <w:p w:rsidR="00C23EDE" w:rsidRDefault="0069087E">
            <w:pPr>
              <w:pStyle w:val="TableParagraph"/>
              <w:spacing w:line="230" w:lineRule="auto"/>
              <w:ind w:left="64"/>
              <w:rPr>
                <w:sz w:val="20"/>
              </w:rPr>
            </w:pPr>
            <w:r>
              <w:rPr>
                <w:sz w:val="20"/>
              </w:rPr>
              <w:t xml:space="preserve">Free from </w:t>
            </w:r>
            <w:r>
              <w:rPr>
                <w:i/>
                <w:sz w:val="20"/>
              </w:rPr>
              <w:t xml:space="preserve">Ditylenchus dipsaci </w:t>
            </w:r>
            <w:r>
              <w:rPr>
                <w:sz w:val="20"/>
              </w:rPr>
              <w:t>(stem and bulb nematode)</w:t>
            </w:r>
          </w:p>
        </w:tc>
        <w:tc>
          <w:tcPr>
            <w:tcW w:w="2969" w:type="dxa"/>
          </w:tcPr>
          <w:p w:rsidR="00C23EDE" w:rsidRDefault="0069087E">
            <w:pPr>
              <w:pStyle w:val="TableParagraph"/>
              <w:spacing w:line="218" w:lineRule="exact"/>
              <w:ind w:left="83"/>
              <w:rPr>
                <w:sz w:val="20"/>
              </w:rPr>
            </w:pPr>
            <w:r>
              <w:rPr>
                <w:sz w:val="20"/>
              </w:rPr>
              <w:t>Free from quarantine weed seeds.</w:t>
            </w:r>
          </w:p>
        </w:tc>
      </w:tr>
      <w:tr w:rsidR="00C23EDE">
        <w:trPr>
          <w:trHeight w:val="1130"/>
        </w:trPr>
        <w:tc>
          <w:tcPr>
            <w:tcW w:w="812"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1" w:type="dxa"/>
            <w:vMerge/>
            <w:tcBorders>
              <w:top w:val="nil"/>
            </w:tcBorders>
          </w:tcPr>
          <w:p w:rsidR="00C23EDE" w:rsidRDefault="00C23EDE">
            <w:pPr>
              <w:rPr>
                <w:sz w:val="2"/>
                <w:szCs w:val="2"/>
              </w:rPr>
            </w:pPr>
          </w:p>
        </w:tc>
        <w:tc>
          <w:tcPr>
            <w:tcW w:w="1620" w:type="dxa"/>
          </w:tcPr>
          <w:p w:rsidR="00C23EDE" w:rsidRDefault="0069087E">
            <w:pPr>
              <w:pStyle w:val="TableParagraph"/>
              <w:spacing w:line="221" w:lineRule="exact"/>
              <w:ind w:left="64"/>
              <w:rPr>
                <w:sz w:val="20"/>
              </w:rPr>
            </w:pPr>
            <w:r>
              <w:rPr>
                <w:sz w:val="20"/>
              </w:rPr>
              <w:t>(vi) France</w:t>
            </w:r>
          </w:p>
        </w:tc>
        <w:tc>
          <w:tcPr>
            <w:tcW w:w="4489" w:type="dxa"/>
          </w:tcPr>
          <w:p w:rsidR="00C23EDE" w:rsidRDefault="0069087E">
            <w:pPr>
              <w:pStyle w:val="TableParagraph"/>
              <w:spacing w:line="216" w:lineRule="exact"/>
              <w:ind w:left="64"/>
              <w:rPr>
                <w:sz w:val="20"/>
              </w:rPr>
            </w:pPr>
            <w:r>
              <w:rPr>
                <w:sz w:val="20"/>
              </w:rPr>
              <w:t>Free from:</w:t>
            </w:r>
          </w:p>
          <w:p w:rsidR="00C23EDE" w:rsidRDefault="0069087E">
            <w:pPr>
              <w:pStyle w:val="TableParagraph"/>
              <w:numPr>
                <w:ilvl w:val="0"/>
                <w:numId w:val="1163"/>
              </w:numPr>
              <w:tabs>
                <w:tab w:val="left" w:pos="339"/>
              </w:tabs>
              <w:spacing w:line="223" w:lineRule="exact"/>
              <w:rPr>
                <w:sz w:val="20"/>
              </w:rPr>
            </w:pPr>
            <w:r>
              <w:rPr>
                <w:i/>
                <w:sz w:val="20"/>
              </w:rPr>
              <w:t xml:space="preserve">Ditylenchus dipsaci </w:t>
            </w:r>
            <w:r>
              <w:rPr>
                <w:sz w:val="20"/>
              </w:rPr>
              <w:t>(stem and bulb</w:t>
            </w:r>
            <w:r>
              <w:rPr>
                <w:spacing w:val="-3"/>
                <w:sz w:val="20"/>
              </w:rPr>
              <w:t xml:space="preserve"> </w:t>
            </w:r>
            <w:r>
              <w:rPr>
                <w:sz w:val="20"/>
              </w:rPr>
              <w:t>nematode)</w:t>
            </w:r>
          </w:p>
          <w:p w:rsidR="00C23EDE" w:rsidRDefault="0069087E">
            <w:pPr>
              <w:pStyle w:val="TableParagraph"/>
              <w:numPr>
                <w:ilvl w:val="0"/>
                <w:numId w:val="1163"/>
              </w:numPr>
              <w:tabs>
                <w:tab w:val="left" w:pos="351"/>
              </w:tabs>
              <w:spacing w:line="228" w:lineRule="exact"/>
              <w:ind w:left="350" w:hanging="286"/>
              <w:rPr>
                <w:sz w:val="20"/>
              </w:rPr>
            </w:pPr>
            <w:r>
              <w:rPr>
                <w:i/>
                <w:sz w:val="20"/>
              </w:rPr>
              <w:t xml:space="preserve">Leptosphaeria maculans </w:t>
            </w:r>
            <w:r>
              <w:rPr>
                <w:sz w:val="20"/>
              </w:rPr>
              <w:t>(black</w:t>
            </w:r>
            <w:r>
              <w:rPr>
                <w:spacing w:val="-2"/>
                <w:sz w:val="20"/>
              </w:rPr>
              <w:t xml:space="preserve"> </w:t>
            </w:r>
            <w:r>
              <w:rPr>
                <w:sz w:val="20"/>
              </w:rPr>
              <w:t>leg)</w:t>
            </w:r>
          </w:p>
          <w:p w:rsidR="00C23EDE" w:rsidRDefault="0069087E">
            <w:pPr>
              <w:pStyle w:val="TableParagraph"/>
              <w:numPr>
                <w:ilvl w:val="0"/>
                <w:numId w:val="1163"/>
              </w:numPr>
              <w:tabs>
                <w:tab w:val="left" w:pos="339"/>
              </w:tabs>
              <w:spacing w:before="2" w:line="230" w:lineRule="atLeast"/>
              <w:ind w:left="324" w:right="370" w:hanging="260"/>
              <w:rPr>
                <w:sz w:val="20"/>
              </w:rPr>
            </w:pPr>
            <w:r>
              <w:rPr>
                <w:i/>
                <w:sz w:val="20"/>
              </w:rPr>
              <w:t>Xanthomonas campestris pv. campestris</w:t>
            </w:r>
            <w:r>
              <w:rPr>
                <w:i/>
                <w:spacing w:val="-11"/>
                <w:sz w:val="20"/>
              </w:rPr>
              <w:t xml:space="preserve"> </w:t>
            </w:r>
            <w:r>
              <w:rPr>
                <w:sz w:val="20"/>
              </w:rPr>
              <w:t>(black rot)</w:t>
            </w:r>
          </w:p>
        </w:tc>
        <w:tc>
          <w:tcPr>
            <w:tcW w:w="2969" w:type="dxa"/>
          </w:tcPr>
          <w:p w:rsidR="00C23EDE" w:rsidRDefault="0069087E">
            <w:pPr>
              <w:pStyle w:val="TableParagraph"/>
              <w:spacing w:line="221" w:lineRule="exact"/>
              <w:ind w:left="83"/>
              <w:rPr>
                <w:sz w:val="20"/>
              </w:rPr>
            </w:pPr>
            <w:r>
              <w:rPr>
                <w:sz w:val="20"/>
              </w:rPr>
              <w:t>Free from quarantine weed seeds.</w:t>
            </w:r>
          </w:p>
        </w:tc>
      </w:tr>
      <w:tr w:rsidR="00C23EDE">
        <w:trPr>
          <w:trHeight w:val="676"/>
        </w:trPr>
        <w:tc>
          <w:tcPr>
            <w:tcW w:w="812" w:type="dxa"/>
          </w:tcPr>
          <w:p w:rsidR="00C23EDE" w:rsidRDefault="0069087E">
            <w:pPr>
              <w:pStyle w:val="TableParagraph"/>
              <w:spacing w:line="218" w:lineRule="exact"/>
              <w:ind w:left="209" w:right="198"/>
              <w:jc w:val="center"/>
              <w:rPr>
                <w:sz w:val="20"/>
              </w:rPr>
            </w:pPr>
            <w:r>
              <w:rPr>
                <w:sz w:val="20"/>
              </w:rPr>
              <w:t>107.</w:t>
            </w:r>
          </w:p>
        </w:tc>
        <w:tc>
          <w:tcPr>
            <w:tcW w:w="2611" w:type="dxa"/>
          </w:tcPr>
          <w:p w:rsidR="00C23EDE" w:rsidRDefault="0069087E">
            <w:pPr>
              <w:pStyle w:val="TableParagraph"/>
              <w:spacing w:line="218" w:lineRule="exact"/>
              <w:ind w:left="64"/>
              <w:rPr>
                <w:sz w:val="20"/>
              </w:rPr>
            </w:pPr>
            <w:r>
              <w:rPr>
                <w:i/>
                <w:sz w:val="20"/>
              </w:rPr>
              <w:t xml:space="preserve">Bromeliad </w:t>
            </w:r>
            <w:r>
              <w:rPr>
                <w:sz w:val="20"/>
              </w:rPr>
              <w:t>spp.</w:t>
            </w:r>
          </w:p>
        </w:tc>
        <w:tc>
          <w:tcPr>
            <w:tcW w:w="1721" w:type="dxa"/>
          </w:tcPr>
          <w:p w:rsidR="00C23EDE" w:rsidRDefault="0069087E">
            <w:pPr>
              <w:pStyle w:val="TableParagraph"/>
              <w:spacing w:line="228" w:lineRule="auto"/>
              <w:ind w:left="83" w:right="400" w:hanging="20"/>
              <w:rPr>
                <w:sz w:val="20"/>
              </w:rPr>
            </w:pPr>
            <w:r>
              <w:rPr>
                <w:sz w:val="20"/>
              </w:rPr>
              <w:t>Tissue cultured plants</w:t>
            </w:r>
          </w:p>
        </w:tc>
        <w:tc>
          <w:tcPr>
            <w:tcW w:w="1620" w:type="dxa"/>
          </w:tcPr>
          <w:p w:rsidR="00C23EDE" w:rsidRDefault="0069087E">
            <w:pPr>
              <w:pStyle w:val="TableParagraph"/>
              <w:spacing w:line="218" w:lineRule="exact"/>
              <w:ind w:left="64"/>
              <w:rPr>
                <w:sz w:val="20"/>
              </w:rPr>
            </w:pPr>
            <w:r>
              <w:rPr>
                <w:sz w:val="20"/>
              </w:rPr>
              <w:t>Any Country</w:t>
            </w:r>
          </w:p>
        </w:tc>
        <w:tc>
          <w:tcPr>
            <w:tcW w:w="4489" w:type="dxa"/>
          </w:tcPr>
          <w:p w:rsidR="00C23EDE" w:rsidRDefault="0069087E">
            <w:pPr>
              <w:pStyle w:val="TableParagraph"/>
              <w:spacing w:line="228" w:lineRule="auto"/>
              <w:ind w:left="64" w:right="97"/>
              <w:jc w:val="both"/>
              <w:rPr>
                <w:sz w:val="20"/>
              </w:rPr>
            </w:pPr>
            <w:r>
              <w:rPr>
                <w:sz w:val="20"/>
              </w:rPr>
              <w:t>Certified that the tissue cultured plants were obtained from mother stock tested and maintained free from virus</w:t>
            </w:r>
          </w:p>
        </w:tc>
        <w:tc>
          <w:tcPr>
            <w:tcW w:w="2969" w:type="dxa"/>
          </w:tcPr>
          <w:p w:rsidR="00C23EDE" w:rsidRDefault="00C23EDE">
            <w:pPr>
              <w:pStyle w:val="TableParagraph"/>
              <w:spacing w:before="5"/>
              <w:rPr>
                <w:sz w:val="19"/>
              </w:rPr>
            </w:pPr>
          </w:p>
          <w:p w:rsidR="00C23EDE" w:rsidRDefault="0069087E">
            <w:pPr>
              <w:pStyle w:val="TableParagraph"/>
              <w:ind w:left="1334" w:right="1245"/>
              <w:jc w:val="center"/>
              <w:rPr>
                <w:sz w:val="20"/>
              </w:rPr>
            </w:pPr>
            <w:r>
              <w:rPr>
                <w:sz w:val="20"/>
              </w:rPr>
              <w:t>Nil</w:t>
            </w:r>
          </w:p>
        </w:tc>
      </w:tr>
      <w:tr w:rsidR="00C23EDE">
        <w:trPr>
          <w:trHeight w:val="220"/>
        </w:trPr>
        <w:tc>
          <w:tcPr>
            <w:tcW w:w="812" w:type="dxa"/>
            <w:vMerge w:val="restart"/>
          </w:tcPr>
          <w:p w:rsidR="00C23EDE" w:rsidRDefault="0069087E">
            <w:pPr>
              <w:pStyle w:val="TableParagraph"/>
              <w:spacing w:line="218" w:lineRule="exact"/>
              <w:ind w:left="230"/>
              <w:rPr>
                <w:sz w:val="20"/>
              </w:rPr>
            </w:pPr>
            <w:r>
              <w:rPr>
                <w:sz w:val="20"/>
              </w:rPr>
              <w:t>108.</w:t>
            </w:r>
          </w:p>
        </w:tc>
        <w:tc>
          <w:tcPr>
            <w:tcW w:w="2611" w:type="dxa"/>
            <w:vMerge w:val="restart"/>
          </w:tcPr>
          <w:p w:rsidR="00C23EDE" w:rsidRDefault="0069087E">
            <w:pPr>
              <w:pStyle w:val="TableParagraph"/>
              <w:spacing w:line="218" w:lineRule="exact"/>
              <w:ind w:left="64"/>
              <w:rPr>
                <w:sz w:val="20"/>
              </w:rPr>
            </w:pPr>
            <w:r>
              <w:rPr>
                <w:i/>
                <w:sz w:val="20"/>
              </w:rPr>
              <w:t xml:space="preserve">Butia </w:t>
            </w:r>
            <w:r>
              <w:rPr>
                <w:sz w:val="20"/>
              </w:rPr>
              <w:t>spp.</w:t>
            </w:r>
          </w:p>
        </w:tc>
        <w:tc>
          <w:tcPr>
            <w:tcW w:w="1721" w:type="dxa"/>
          </w:tcPr>
          <w:p w:rsidR="00C23EDE" w:rsidRDefault="0069087E">
            <w:pPr>
              <w:pStyle w:val="TableParagraph"/>
              <w:spacing w:line="200" w:lineRule="exact"/>
              <w:ind w:left="64"/>
              <w:rPr>
                <w:sz w:val="20"/>
              </w:rPr>
            </w:pPr>
            <w:r>
              <w:rPr>
                <w:sz w:val="20"/>
              </w:rPr>
              <w:t>(i) Seeds for sowing</w:t>
            </w:r>
          </w:p>
        </w:tc>
        <w:tc>
          <w:tcPr>
            <w:tcW w:w="1620" w:type="dxa"/>
          </w:tcPr>
          <w:p w:rsidR="00C23EDE" w:rsidRDefault="0069087E">
            <w:pPr>
              <w:pStyle w:val="TableParagraph"/>
              <w:spacing w:line="200" w:lineRule="exact"/>
              <w:ind w:left="64"/>
              <w:rPr>
                <w:sz w:val="20"/>
              </w:rPr>
            </w:pPr>
            <w:r>
              <w:rPr>
                <w:sz w:val="20"/>
              </w:rPr>
              <w:t>Any Country</w:t>
            </w:r>
          </w:p>
        </w:tc>
        <w:tc>
          <w:tcPr>
            <w:tcW w:w="4489" w:type="dxa"/>
          </w:tcPr>
          <w:p w:rsidR="00C23EDE" w:rsidRDefault="0069087E">
            <w:pPr>
              <w:pStyle w:val="TableParagraph"/>
              <w:spacing w:line="200" w:lineRule="exact"/>
              <w:ind w:right="2076"/>
              <w:jc w:val="right"/>
              <w:rPr>
                <w:sz w:val="20"/>
              </w:rPr>
            </w:pPr>
            <w:r>
              <w:rPr>
                <w:w w:val="95"/>
                <w:sz w:val="20"/>
              </w:rPr>
              <w:t>Nil</w:t>
            </w:r>
          </w:p>
        </w:tc>
        <w:tc>
          <w:tcPr>
            <w:tcW w:w="2969" w:type="dxa"/>
          </w:tcPr>
          <w:p w:rsidR="00C23EDE" w:rsidRDefault="0069087E">
            <w:pPr>
              <w:pStyle w:val="TableParagraph"/>
              <w:spacing w:line="200" w:lineRule="exact"/>
              <w:ind w:left="83"/>
              <w:rPr>
                <w:sz w:val="20"/>
              </w:rPr>
            </w:pPr>
            <w:r>
              <w:rPr>
                <w:sz w:val="20"/>
              </w:rPr>
              <w:t>Free from quarantine weed seeds.</w:t>
            </w:r>
          </w:p>
        </w:tc>
      </w:tr>
      <w:tr w:rsidR="00C23EDE">
        <w:trPr>
          <w:trHeight w:val="657"/>
        </w:trPr>
        <w:tc>
          <w:tcPr>
            <w:tcW w:w="812"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1" w:type="dxa"/>
          </w:tcPr>
          <w:p w:rsidR="00C23EDE" w:rsidRDefault="0069087E">
            <w:pPr>
              <w:pStyle w:val="TableParagraph"/>
              <w:spacing w:line="228" w:lineRule="auto"/>
              <w:ind w:left="354" w:right="381" w:hanging="291"/>
              <w:rPr>
                <w:sz w:val="20"/>
              </w:rPr>
            </w:pPr>
            <w:r>
              <w:rPr>
                <w:sz w:val="20"/>
              </w:rPr>
              <w:t>(ii) Plants for propagation</w:t>
            </w:r>
          </w:p>
        </w:tc>
        <w:tc>
          <w:tcPr>
            <w:tcW w:w="1620" w:type="dxa"/>
          </w:tcPr>
          <w:p w:rsidR="00C23EDE" w:rsidRDefault="0069087E">
            <w:pPr>
              <w:pStyle w:val="TableParagraph"/>
              <w:spacing w:line="218" w:lineRule="exact"/>
              <w:ind w:left="64"/>
              <w:rPr>
                <w:sz w:val="20"/>
              </w:rPr>
            </w:pPr>
            <w:r>
              <w:rPr>
                <w:sz w:val="20"/>
              </w:rPr>
              <w:t>Any country</w:t>
            </w:r>
          </w:p>
        </w:tc>
        <w:tc>
          <w:tcPr>
            <w:tcW w:w="4489" w:type="dxa"/>
          </w:tcPr>
          <w:p w:rsidR="00C23EDE" w:rsidRDefault="00C23EDE">
            <w:pPr>
              <w:pStyle w:val="TableParagraph"/>
              <w:spacing w:before="11"/>
              <w:rPr>
                <w:sz w:val="17"/>
              </w:rPr>
            </w:pPr>
          </w:p>
          <w:p w:rsidR="00C23EDE" w:rsidRDefault="0069087E">
            <w:pPr>
              <w:pStyle w:val="TableParagraph"/>
              <w:ind w:right="2076"/>
              <w:jc w:val="right"/>
              <w:rPr>
                <w:sz w:val="20"/>
              </w:rPr>
            </w:pPr>
            <w:r>
              <w:rPr>
                <w:w w:val="95"/>
                <w:sz w:val="20"/>
              </w:rPr>
              <w:t>Nil</w:t>
            </w:r>
          </w:p>
        </w:tc>
        <w:tc>
          <w:tcPr>
            <w:tcW w:w="2969" w:type="dxa"/>
          </w:tcPr>
          <w:p w:rsidR="00C23EDE" w:rsidRDefault="0069087E">
            <w:pPr>
              <w:pStyle w:val="TableParagraph"/>
              <w:numPr>
                <w:ilvl w:val="0"/>
                <w:numId w:val="1162"/>
              </w:numPr>
              <w:tabs>
                <w:tab w:val="left" w:pos="374"/>
              </w:tabs>
              <w:spacing w:line="212"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162"/>
              </w:numPr>
              <w:tabs>
                <w:tab w:val="left" w:pos="379"/>
              </w:tabs>
              <w:spacing w:before="6" w:line="218" w:lineRule="exact"/>
              <w:ind w:left="355" w:right="147" w:hanging="271"/>
              <w:rPr>
                <w:sz w:val="20"/>
              </w:rPr>
            </w:pPr>
            <w:r>
              <w:rPr>
                <w:sz w:val="20"/>
              </w:rPr>
              <w:t>Post-entry quarantine</w:t>
            </w:r>
            <w:r>
              <w:rPr>
                <w:spacing w:val="-12"/>
                <w:sz w:val="20"/>
              </w:rPr>
              <w:t xml:space="preserve"> </w:t>
            </w:r>
            <w:r>
              <w:rPr>
                <w:sz w:val="20"/>
              </w:rPr>
              <w:t>growing for a period of 10-12</w:t>
            </w:r>
            <w:r>
              <w:rPr>
                <w:spacing w:val="-7"/>
                <w:sz w:val="20"/>
              </w:rPr>
              <w:t xml:space="preserve"> </w:t>
            </w:r>
            <w:r>
              <w:rPr>
                <w:sz w:val="20"/>
              </w:rPr>
              <w:t>months.</w:t>
            </w:r>
          </w:p>
        </w:tc>
      </w:tr>
      <w:tr w:rsidR="00C23EDE">
        <w:trPr>
          <w:trHeight w:val="1586"/>
        </w:trPr>
        <w:tc>
          <w:tcPr>
            <w:tcW w:w="812" w:type="dxa"/>
          </w:tcPr>
          <w:p w:rsidR="00C23EDE" w:rsidRDefault="0069087E">
            <w:pPr>
              <w:pStyle w:val="TableParagraph"/>
              <w:spacing w:line="218" w:lineRule="exact"/>
              <w:ind w:left="209" w:right="198"/>
              <w:jc w:val="center"/>
              <w:rPr>
                <w:sz w:val="20"/>
              </w:rPr>
            </w:pPr>
            <w:r>
              <w:rPr>
                <w:sz w:val="20"/>
              </w:rPr>
              <w:t>109.</w:t>
            </w:r>
          </w:p>
        </w:tc>
        <w:tc>
          <w:tcPr>
            <w:tcW w:w="2611" w:type="dxa"/>
          </w:tcPr>
          <w:p w:rsidR="00C23EDE" w:rsidRDefault="0069087E">
            <w:pPr>
              <w:pStyle w:val="TableParagraph"/>
              <w:spacing w:line="218" w:lineRule="exact"/>
              <w:ind w:left="64"/>
              <w:rPr>
                <w:i/>
                <w:sz w:val="20"/>
              </w:rPr>
            </w:pPr>
            <w:r>
              <w:rPr>
                <w:i/>
                <w:sz w:val="20"/>
              </w:rPr>
              <w:t>Butia capitata</w:t>
            </w:r>
          </w:p>
        </w:tc>
        <w:tc>
          <w:tcPr>
            <w:tcW w:w="1721" w:type="dxa"/>
          </w:tcPr>
          <w:p w:rsidR="00C23EDE" w:rsidRDefault="0069087E">
            <w:pPr>
              <w:pStyle w:val="TableParagraph"/>
              <w:spacing w:line="228" w:lineRule="auto"/>
              <w:ind w:left="64" w:right="666"/>
              <w:rPr>
                <w:sz w:val="20"/>
              </w:rPr>
            </w:pPr>
            <w:r>
              <w:rPr>
                <w:sz w:val="20"/>
              </w:rPr>
              <w:t>(i)Plants for propagation</w:t>
            </w:r>
          </w:p>
        </w:tc>
        <w:tc>
          <w:tcPr>
            <w:tcW w:w="1620" w:type="dxa"/>
          </w:tcPr>
          <w:p w:rsidR="00C23EDE" w:rsidRDefault="0069087E">
            <w:pPr>
              <w:pStyle w:val="TableParagraph"/>
              <w:spacing w:line="228" w:lineRule="auto"/>
              <w:ind w:left="64"/>
              <w:rPr>
                <w:sz w:val="20"/>
              </w:rPr>
            </w:pPr>
            <w:r>
              <w:rPr>
                <w:sz w:val="20"/>
              </w:rPr>
              <w:t>Australia, USA, Thailand</w:t>
            </w:r>
          </w:p>
        </w:tc>
        <w:tc>
          <w:tcPr>
            <w:tcW w:w="4489" w:type="dxa"/>
          </w:tcPr>
          <w:p w:rsidR="00C23EDE" w:rsidRDefault="00C23EDE">
            <w:pPr>
              <w:pStyle w:val="TableParagraph"/>
            </w:pPr>
          </w:p>
          <w:p w:rsidR="00C23EDE" w:rsidRDefault="00C23EDE">
            <w:pPr>
              <w:pStyle w:val="TableParagraph"/>
            </w:pPr>
          </w:p>
          <w:p w:rsidR="00C23EDE" w:rsidRDefault="0069087E">
            <w:pPr>
              <w:pStyle w:val="TableParagraph"/>
              <w:spacing w:before="167"/>
              <w:ind w:right="2076"/>
              <w:jc w:val="right"/>
              <w:rPr>
                <w:sz w:val="20"/>
              </w:rPr>
            </w:pPr>
            <w:r>
              <w:rPr>
                <w:w w:val="95"/>
                <w:sz w:val="20"/>
              </w:rPr>
              <w:t>Nil</w:t>
            </w:r>
          </w:p>
        </w:tc>
        <w:tc>
          <w:tcPr>
            <w:tcW w:w="2969" w:type="dxa"/>
          </w:tcPr>
          <w:p w:rsidR="00C23EDE" w:rsidRDefault="0069087E">
            <w:pPr>
              <w:pStyle w:val="TableParagraph"/>
              <w:numPr>
                <w:ilvl w:val="0"/>
                <w:numId w:val="1161"/>
              </w:numPr>
              <w:tabs>
                <w:tab w:val="left" w:pos="424"/>
              </w:tabs>
              <w:spacing w:line="228" w:lineRule="auto"/>
              <w:ind w:right="104" w:hanging="360"/>
              <w:rPr>
                <w:sz w:val="20"/>
              </w:rPr>
            </w:pPr>
            <w:r>
              <w:rPr>
                <w:sz w:val="20"/>
              </w:rPr>
              <w:t xml:space="preserve">Post-entry quarantine </w:t>
            </w:r>
            <w:r>
              <w:rPr>
                <w:spacing w:val="-3"/>
                <w:sz w:val="20"/>
              </w:rPr>
              <w:t xml:space="preserve">growing </w:t>
            </w:r>
            <w:r>
              <w:rPr>
                <w:sz w:val="20"/>
              </w:rPr>
              <w:t>for a period of 4-6</w:t>
            </w:r>
            <w:r>
              <w:rPr>
                <w:spacing w:val="-5"/>
                <w:sz w:val="20"/>
              </w:rPr>
              <w:t xml:space="preserve"> </w:t>
            </w:r>
            <w:r>
              <w:rPr>
                <w:sz w:val="20"/>
              </w:rPr>
              <w:t>months</w:t>
            </w:r>
          </w:p>
          <w:p w:rsidR="00C23EDE" w:rsidRDefault="0069087E">
            <w:pPr>
              <w:pStyle w:val="TableParagraph"/>
              <w:numPr>
                <w:ilvl w:val="0"/>
                <w:numId w:val="1161"/>
              </w:numPr>
              <w:tabs>
                <w:tab w:val="left" w:pos="430"/>
              </w:tabs>
              <w:ind w:left="429" w:hanging="345"/>
              <w:rPr>
                <w:sz w:val="20"/>
              </w:rPr>
            </w:pPr>
            <w:r>
              <w:rPr>
                <w:sz w:val="20"/>
              </w:rPr>
              <w:t>Free from</w:t>
            </w:r>
            <w:r>
              <w:rPr>
                <w:spacing w:val="-3"/>
                <w:sz w:val="20"/>
              </w:rPr>
              <w:t xml:space="preserve"> </w:t>
            </w:r>
            <w:r>
              <w:rPr>
                <w:sz w:val="20"/>
              </w:rPr>
              <w:t>soil.</w:t>
            </w:r>
          </w:p>
          <w:p w:rsidR="00C23EDE" w:rsidRDefault="0069087E">
            <w:pPr>
              <w:pStyle w:val="TableParagraph"/>
              <w:numPr>
                <w:ilvl w:val="0"/>
                <w:numId w:val="1161"/>
              </w:numPr>
              <w:tabs>
                <w:tab w:val="left" w:pos="435"/>
              </w:tabs>
              <w:spacing w:before="1"/>
              <w:ind w:right="54" w:hanging="360"/>
              <w:rPr>
                <w:sz w:val="20"/>
              </w:rPr>
            </w:pPr>
            <w:r>
              <w:rPr>
                <w:sz w:val="20"/>
              </w:rPr>
              <w:t>Commercial imports subject</w:t>
            </w:r>
            <w:r>
              <w:rPr>
                <w:spacing w:val="-10"/>
                <w:sz w:val="20"/>
              </w:rPr>
              <w:t xml:space="preserve"> </w:t>
            </w:r>
            <w:r>
              <w:rPr>
                <w:sz w:val="20"/>
              </w:rPr>
              <w:t>to prior approval of</w:t>
            </w:r>
            <w:r>
              <w:rPr>
                <w:spacing w:val="-8"/>
                <w:sz w:val="20"/>
              </w:rPr>
              <w:t xml:space="preserve"> </w:t>
            </w:r>
            <w:r>
              <w:rPr>
                <w:sz w:val="20"/>
              </w:rPr>
              <w:t>Department</w:t>
            </w:r>
          </w:p>
          <w:p w:rsidR="00C23EDE" w:rsidRDefault="0069087E">
            <w:pPr>
              <w:pStyle w:val="TableParagraph"/>
              <w:spacing w:before="5" w:line="228" w:lineRule="exact"/>
              <w:ind w:left="443" w:right="268"/>
              <w:rPr>
                <w:sz w:val="20"/>
              </w:rPr>
            </w:pPr>
            <w:r>
              <w:rPr>
                <w:sz w:val="20"/>
              </w:rPr>
              <w:t>of Agriculture, Cooperation and Farmers Welfare</w:t>
            </w:r>
          </w:p>
        </w:tc>
      </w:tr>
      <w:tr w:rsidR="00C23EDE">
        <w:trPr>
          <w:trHeight w:val="1838"/>
        </w:trPr>
        <w:tc>
          <w:tcPr>
            <w:tcW w:w="812" w:type="dxa"/>
          </w:tcPr>
          <w:p w:rsidR="00C23EDE" w:rsidRDefault="0069087E">
            <w:pPr>
              <w:pStyle w:val="TableParagraph"/>
              <w:spacing w:line="218" w:lineRule="exact"/>
              <w:ind w:left="209" w:right="198"/>
              <w:jc w:val="center"/>
              <w:rPr>
                <w:sz w:val="20"/>
              </w:rPr>
            </w:pPr>
            <w:r>
              <w:rPr>
                <w:sz w:val="20"/>
              </w:rPr>
              <w:t>110.</w:t>
            </w:r>
          </w:p>
        </w:tc>
        <w:tc>
          <w:tcPr>
            <w:tcW w:w="2611" w:type="dxa"/>
          </w:tcPr>
          <w:p w:rsidR="00C23EDE" w:rsidRDefault="0069087E">
            <w:pPr>
              <w:pStyle w:val="TableParagraph"/>
              <w:spacing w:line="214" w:lineRule="exact"/>
              <w:ind w:left="64"/>
              <w:rPr>
                <w:i/>
                <w:sz w:val="20"/>
              </w:rPr>
            </w:pPr>
            <w:r>
              <w:rPr>
                <w:i/>
                <w:sz w:val="20"/>
              </w:rPr>
              <w:t>Butyrospermum paradoxum</w:t>
            </w:r>
          </w:p>
          <w:p w:rsidR="00C23EDE" w:rsidRDefault="0069087E">
            <w:pPr>
              <w:pStyle w:val="TableParagraph"/>
              <w:spacing w:line="225" w:lineRule="exact"/>
              <w:ind w:left="64"/>
              <w:rPr>
                <w:sz w:val="20"/>
              </w:rPr>
            </w:pPr>
            <w:r>
              <w:rPr>
                <w:sz w:val="20"/>
              </w:rPr>
              <w:t>(Sheanut)</w:t>
            </w:r>
          </w:p>
        </w:tc>
        <w:tc>
          <w:tcPr>
            <w:tcW w:w="1721" w:type="dxa"/>
          </w:tcPr>
          <w:p w:rsidR="00C23EDE" w:rsidRDefault="0069087E">
            <w:pPr>
              <w:pStyle w:val="TableParagraph"/>
              <w:spacing w:line="230" w:lineRule="auto"/>
              <w:ind w:left="64" w:right="60"/>
              <w:rPr>
                <w:sz w:val="20"/>
              </w:rPr>
            </w:pPr>
            <w:r>
              <w:rPr>
                <w:sz w:val="20"/>
              </w:rPr>
              <w:t>Nuts for processing or industrial use</w:t>
            </w:r>
          </w:p>
        </w:tc>
        <w:tc>
          <w:tcPr>
            <w:tcW w:w="1620" w:type="dxa"/>
          </w:tcPr>
          <w:p w:rsidR="00C23EDE" w:rsidRDefault="0069087E">
            <w:pPr>
              <w:pStyle w:val="TableParagraph"/>
              <w:spacing w:line="218" w:lineRule="exact"/>
              <w:ind w:left="64"/>
              <w:rPr>
                <w:sz w:val="20"/>
              </w:rPr>
            </w:pPr>
            <w:r>
              <w:rPr>
                <w:sz w:val="20"/>
              </w:rPr>
              <w:t>Any Country</w:t>
            </w:r>
          </w:p>
        </w:tc>
        <w:tc>
          <w:tcPr>
            <w:tcW w:w="4489" w:type="dxa"/>
          </w:tcPr>
          <w:p w:rsidR="00C23EDE" w:rsidRDefault="0069087E">
            <w:pPr>
              <w:pStyle w:val="TableParagraph"/>
              <w:spacing w:line="201" w:lineRule="exact"/>
              <w:ind w:left="64"/>
              <w:rPr>
                <w:sz w:val="20"/>
              </w:rPr>
            </w:pPr>
            <w:r>
              <w:rPr>
                <w:sz w:val="20"/>
              </w:rPr>
              <w:t>Free from:</w:t>
            </w:r>
          </w:p>
          <w:p w:rsidR="00C23EDE" w:rsidRDefault="0069087E">
            <w:pPr>
              <w:pStyle w:val="TableParagraph"/>
              <w:numPr>
                <w:ilvl w:val="0"/>
                <w:numId w:val="1160"/>
              </w:numPr>
              <w:tabs>
                <w:tab w:val="left" w:pos="449"/>
              </w:tabs>
              <w:spacing w:line="210" w:lineRule="exact"/>
              <w:ind w:hanging="273"/>
              <w:rPr>
                <w:sz w:val="20"/>
              </w:rPr>
            </w:pPr>
            <w:r>
              <w:rPr>
                <w:i/>
                <w:sz w:val="20"/>
              </w:rPr>
              <w:t xml:space="preserve">Ephestia elutella </w:t>
            </w:r>
            <w:r>
              <w:rPr>
                <w:sz w:val="20"/>
              </w:rPr>
              <w:t>(Chocolate</w:t>
            </w:r>
            <w:r>
              <w:rPr>
                <w:spacing w:val="2"/>
                <w:sz w:val="20"/>
              </w:rPr>
              <w:t xml:space="preserve"> </w:t>
            </w:r>
            <w:r>
              <w:rPr>
                <w:sz w:val="20"/>
              </w:rPr>
              <w:t>moth)</w:t>
            </w:r>
          </w:p>
          <w:p w:rsidR="00C23EDE" w:rsidRDefault="0069087E">
            <w:pPr>
              <w:pStyle w:val="TableParagraph"/>
              <w:numPr>
                <w:ilvl w:val="0"/>
                <w:numId w:val="1160"/>
              </w:numPr>
              <w:tabs>
                <w:tab w:val="left" w:pos="461"/>
              </w:tabs>
              <w:spacing w:line="222" w:lineRule="exact"/>
              <w:ind w:left="460" w:hanging="285"/>
              <w:rPr>
                <w:sz w:val="20"/>
              </w:rPr>
            </w:pPr>
            <w:r>
              <w:rPr>
                <w:i/>
                <w:sz w:val="20"/>
              </w:rPr>
              <w:t xml:space="preserve">Ephestia kuehniella </w:t>
            </w:r>
            <w:r>
              <w:rPr>
                <w:sz w:val="20"/>
              </w:rPr>
              <w:t>(Mediterranean flour</w:t>
            </w:r>
            <w:r>
              <w:rPr>
                <w:spacing w:val="-18"/>
                <w:sz w:val="20"/>
              </w:rPr>
              <w:t xml:space="preserve"> </w:t>
            </w:r>
            <w:r>
              <w:rPr>
                <w:sz w:val="20"/>
              </w:rPr>
              <w:t>moth)</w:t>
            </w:r>
          </w:p>
          <w:p w:rsidR="00C23EDE" w:rsidRDefault="0069087E">
            <w:pPr>
              <w:pStyle w:val="TableParagraph"/>
              <w:numPr>
                <w:ilvl w:val="0"/>
                <w:numId w:val="1160"/>
              </w:numPr>
              <w:tabs>
                <w:tab w:val="left" w:pos="449"/>
              </w:tabs>
              <w:spacing w:line="221" w:lineRule="exact"/>
              <w:ind w:hanging="273"/>
              <w:rPr>
                <w:sz w:val="20"/>
              </w:rPr>
            </w:pPr>
            <w:r>
              <w:rPr>
                <w:i/>
                <w:sz w:val="20"/>
              </w:rPr>
              <w:t xml:space="preserve">Hypothenemus obscurus </w:t>
            </w:r>
            <w:r>
              <w:rPr>
                <w:sz w:val="20"/>
              </w:rPr>
              <w:t>(Tropical nut</w:t>
            </w:r>
            <w:r>
              <w:rPr>
                <w:spacing w:val="-11"/>
                <w:sz w:val="20"/>
              </w:rPr>
              <w:t xml:space="preserve"> </w:t>
            </w:r>
            <w:r>
              <w:rPr>
                <w:sz w:val="20"/>
              </w:rPr>
              <w:t>borer)</w:t>
            </w:r>
          </w:p>
          <w:p w:rsidR="00C23EDE" w:rsidRDefault="0069087E">
            <w:pPr>
              <w:pStyle w:val="TableParagraph"/>
              <w:numPr>
                <w:ilvl w:val="0"/>
                <w:numId w:val="1160"/>
              </w:numPr>
              <w:tabs>
                <w:tab w:val="left" w:pos="461"/>
              </w:tabs>
              <w:spacing w:line="223" w:lineRule="exact"/>
              <w:ind w:left="460" w:hanging="285"/>
              <w:rPr>
                <w:sz w:val="20"/>
              </w:rPr>
            </w:pPr>
            <w:r>
              <w:rPr>
                <w:i/>
                <w:sz w:val="20"/>
              </w:rPr>
              <w:t xml:space="preserve">Phytophthora megakarya </w:t>
            </w:r>
            <w:r>
              <w:rPr>
                <w:sz w:val="20"/>
              </w:rPr>
              <w:t>(Black pod of</w:t>
            </w:r>
            <w:r>
              <w:rPr>
                <w:spacing w:val="-4"/>
                <w:sz w:val="20"/>
              </w:rPr>
              <w:t xml:space="preserve"> </w:t>
            </w:r>
            <w:r>
              <w:rPr>
                <w:sz w:val="20"/>
              </w:rPr>
              <w:t>cocoa)</w:t>
            </w:r>
          </w:p>
          <w:p w:rsidR="00C23EDE" w:rsidRDefault="0069087E">
            <w:pPr>
              <w:pStyle w:val="TableParagraph"/>
              <w:numPr>
                <w:ilvl w:val="0"/>
                <w:numId w:val="1160"/>
              </w:numPr>
              <w:tabs>
                <w:tab w:val="left" w:pos="449"/>
              </w:tabs>
              <w:spacing w:line="227" w:lineRule="exact"/>
              <w:ind w:hanging="273"/>
              <w:rPr>
                <w:sz w:val="20"/>
              </w:rPr>
            </w:pPr>
            <w:r>
              <w:rPr>
                <w:i/>
                <w:sz w:val="20"/>
              </w:rPr>
              <w:t xml:space="preserve">Phytophthora katsurae </w:t>
            </w:r>
            <w:r>
              <w:rPr>
                <w:sz w:val="20"/>
              </w:rPr>
              <w:t>(Chestnut downy</w:t>
            </w:r>
            <w:r>
              <w:rPr>
                <w:spacing w:val="-13"/>
                <w:sz w:val="20"/>
              </w:rPr>
              <w:t xml:space="preserve"> </w:t>
            </w:r>
            <w:r>
              <w:rPr>
                <w:sz w:val="20"/>
              </w:rPr>
              <w:t>mildew)</w:t>
            </w:r>
          </w:p>
        </w:tc>
        <w:tc>
          <w:tcPr>
            <w:tcW w:w="2969" w:type="dxa"/>
          </w:tcPr>
          <w:p w:rsidR="00C23EDE" w:rsidRDefault="0069087E">
            <w:pPr>
              <w:pStyle w:val="TableParagraph"/>
              <w:spacing w:line="226" w:lineRule="exact"/>
              <w:ind w:left="83"/>
              <w:rPr>
                <w:sz w:val="20"/>
              </w:rPr>
            </w:pPr>
            <w:r>
              <w:rPr>
                <w:sz w:val="20"/>
              </w:rPr>
              <w:t xml:space="preserve">Fumigation by Methyl bromide </w:t>
            </w:r>
            <w:r>
              <w:rPr>
                <w:spacing w:val="5"/>
                <w:sz w:val="20"/>
              </w:rPr>
              <w:t xml:space="preserve"> </w:t>
            </w:r>
            <w:r>
              <w:rPr>
                <w:sz w:val="20"/>
              </w:rPr>
              <w:t>at</w:t>
            </w:r>
          </w:p>
          <w:p w:rsidR="00C23EDE" w:rsidRDefault="0069087E">
            <w:pPr>
              <w:pStyle w:val="TableParagraph"/>
              <w:ind w:left="83" w:right="92"/>
              <w:jc w:val="both"/>
              <w:rPr>
                <w:sz w:val="20"/>
              </w:rPr>
            </w:pPr>
            <w:r>
              <w:rPr>
                <w:sz w:val="20"/>
              </w:rPr>
              <w:t>32 g/m</w:t>
            </w:r>
            <w:r>
              <w:rPr>
                <w:position w:val="7"/>
                <w:sz w:val="13"/>
              </w:rPr>
              <w:t xml:space="preserve">3 </w:t>
            </w:r>
            <w:r>
              <w:rPr>
                <w:sz w:val="20"/>
              </w:rPr>
              <w:t>for 24 hrs at 21</w:t>
            </w:r>
            <w:r>
              <w:rPr>
                <w:position w:val="7"/>
                <w:sz w:val="13"/>
              </w:rPr>
              <w:t>0</w:t>
            </w:r>
            <w:r>
              <w:rPr>
                <w:sz w:val="20"/>
              </w:rPr>
              <w:t xml:space="preserve">C or equivalent or any other treatment approved by the Plant Protection Adviser to the Government of India and the treatment should be endorsed        on      </w:t>
            </w:r>
            <w:r>
              <w:rPr>
                <w:spacing w:val="1"/>
                <w:sz w:val="20"/>
              </w:rPr>
              <w:t xml:space="preserve"> </w:t>
            </w:r>
            <w:r>
              <w:rPr>
                <w:sz w:val="20"/>
              </w:rPr>
              <w:t>Phytosanitary</w:t>
            </w:r>
          </w:p>
          <w:p w:rsidR="00C23EDE" w:rsidRDefault="0069087E">
            <w:pPr>
              <w:pStyle w:val="TableParagraph"/>
              <w:spacing w:line="210" w:lineRule="exact"/>
              <w:ind w:left="83"/>
              <w:jc w:val="both"/>
              <w:rPr>
                <w:sz w:val="20"/>
              </w:rPr>
            </w:pPr>
            <w:r>
              <w:rPr>
                <w:sz w:val="20"/>
              </w:rPr>
              <w:t>Certificate issued at the country</w:t>
            </w:r>
            <w:r>
              <w:rPr>
                <w:spacing w:val="8"/>
                <w:sz w:val="20"/>
              </w:rPr>
              <w:t xml:space="preserve"> </w:t>
            </w:r>
            <w:r>
              <w:rPr>
                <w:sz w:val="20"/>
              </w:rPr>
              <w:t>of</w:t>
            </w:r>
          </w:p>
        </w:tc>
      </w:tr>
    </w:tbl>
    <w:p w:rsidR="00C23EDE" w:rsidRDefault="00C23EDE">
      <w:pPr>
        <w:spacing w:line="210" w:lineRule="exact"/>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9"/>
        <w:gridCol w:w="1721"/>
        <w:gridCol w:w="1620"/>
        <w:gridCol w:w="4489"/>
        <w:gridCol w:w="2969"/>
      </w:tblGrid>
      <w:tr w:rsidR="00C23EDE">
        <w:trPr>
          <w:trHeight w:val="261"/>
        </w:trPr>
        <w:tc>
          <w:tcPr>
            <w:tcW w:w="824" w:type="dxa"/>
          </w:tcPr>
          <w:p w:rsidR="00C23EDE" w:rsidRDefault="00C23EDE">
            <w:pPr>
              <w:pStyle w:val="TableParagraph"/>
              <w:rPr>
                <w:sz w:val="18"/>
              </w:rPr>
            </w:pPr>
          </w:p>
        </w:tc>
        <w:tc>
          <w:tcPr>
            <w:tcW w:w="2599" w:type="dxa"/>
          </w:tcPr>
          <w:p w:rsidR="00C23EDE" w:rsidRDefault="00C23EDE">
            <w:pPr>
              <w:pStyle w:val="TableParagraph"/>
              <w:rPr>
                <w:sz w:val="18"/>
              </w:rPr>
            </w:pPr>
          </w:p>
        </w:tc>
        <w:tc>
          <w:tcPr>
            <w:tcW w:w="1721" w:type="dxa"/>
          </w:tcPr>
          <w:p w:rsidR="00C23EDE" w:rsidRDefault="00C23EDE">
            <w:pPr>
              <w:pStyle w:val="TableParagraph"/>
              <w:rPr>
                <w:sz w:val="18"/>
              </w:rPr>
            </w:pPr>
          </w:p>
        </w:tc>
        <w:tc>
          <w:tcPr>
            <w:tcW w:w="1620" w:type="dxa"/>
          </w:tcPr>
          <w:p w:rsidR="00C23EDE" w:rsidRDefault="00C23EDE">
            <w:pPr>
              <w:pStyle w:val="TableParagraph"/>
              <w:rPr>
                <w:sz w:val="18"/>
              </w:rPr>
            </w:pPr>
          </w:p>
        </w:tc>
        <w:tc>
          <w:tcPr>
            <w:tcW w:w="4489" w:type="dxa"/>
          </w:tcPr>
          <w:p w:rsidR="00C23EDE" w:rsidRDefault="00C23EDE">
            <w:pPr>
              <w:pStyle w:val="TableParagraph"/>
              <w:rPr>
                <w:sz w:val="18"/>
              </w:rPr>
            </w:pPr>
          </w:p>
        </w:tc>
        <w:tc>
          <w:tcPr>
            <w:tcW w:w="2969" w:type="dxa"/>
          </w:tcPr>
          <w:p w:rsidR="00C23EDE" w:rsidRDefault="0069087E">
            <w:pPr>
              <w:pStyle w:val="TableParagraph"/>
              <w:ind w:left="84"/>
              <w:rPr>
                <w:sz w:val="20"/>
              </w:rPr>
            </w:pPr>
            <w:r>
              <w:rPr>
                <w:sz w:val="20"/>
              </w:rPr>
              <w:t>origin or re-export.</w:t>
            </w:r>
          </w:p>
        </w:tc>
      </w:tr>
      <w:tr w:rsidR="00C23EDE">
        <w:trPr>
          <w:trHeight w:val="2532"/>
        </w:trPr>
        <w:tc>
          <w:tcPr>
            <w:tcW w:w="824" w:type="dxa"/>
          </w:tcPr>
          <w:p w:rsidR="00C23EDE" w:rsidRDefault="0069087E">
            <w:pPr>
              <w:pStyle w:val="TableParagraph"/>
              <w:spacing w:line="213" w:lineRule="exact"/>
              <w:ind w:left="214" w:right="205"/>
              <w:jc w:val="center"/>
              <w:rPr>
                <w:sz w:val="20"/>
              </w:rPr>
            </w:pPr>
            <w:r>
              <w:rPr>
                <w:sz w:val="20"/>
              </w:rPr>
              <w:t>111.</w:t>
            </w:r>
          </w:p>
        </w:tc>
        <w:tc>
          <w:tcPr>
            <w:tcW w:w="2599" w:type="dxa"/>
          </w:tcPr>
          <w:p w:rsidR="00C23EDE" w:rsidRDefault="0069087E">
            <w:pPr>
              <w:pStyle w:val="TableParagraph"/>
              <w:spacing w:line="190" w:lineRule="exact"/>
              <w:ind w:left="64"/>
              <w:rPr>
                <w:i/>
                <w:sz w:val="20"/>
              </w:rPr>
            </w:pPr>
            <w:r>
              <w:rPr>
                <w:i/>
                <w:sz w:val="20"/>
              </w:rPr>
              <w:t>Buxus sempervirens</w:t>
            </w:r>
          </w:p>
          <w:p w:rsidR="00C23EDE" w:rsidRDefault="0069087E">
            <w:pPr>
              <w:pStyle w:val="TableParagraph"/>
              <w:spacing w:line="206" w:lineRule="exact"/>
              <w:ind w:left="64"/>
              <w:rPr>
                <w:sz w:val="20"/>
              </w:rPr>
            </w:pPr>
            <w:r>
              <w:rPr>
                <w:sz w:val="20"/>
              </w:rPr>
              <w:t>(Boxwood)</w:t>
            </w:r>
          </w:p>
        </w:tc>
        <w:tc>
          <w:tcPr>
            <w:tcW w:w="1721" w:type="dxa"/>
          </w:tcPr>
          <w:p w:rsidR="00C23EDE" w:rsidRDefault="0069087E">
            <w:pPr>
              <w:pStyle w:val="TableParagraph"/>
              <w:spacing w:before="22" w:line="189" w:lineRule="auto"/>
              <w:ind w:left="64"/>
              <w:rPr>
                <w:sz w:val="20"/>
              </w:rPr>
            </w:pPr>
            <w:r>
              <w:rPr>
                <w:sz w:val="20"/>
              </w:rPr>
              <w:t>Wood with and without bark</w:t>
            </w:r>
          </w:p>
        </w:tc>
        <w:tc>
          <w:tcPr>
            <w:tcW w:w="1620" w:type="dxa"/>
          </w:tcPr>
          <w:p w:rsidR="00C23EDE" w:rsidRDefault="0069087E">
            <w:pPr>
              <w:pStyle w:val="TableParagraph"/>
              <w:numPr>
                <w:ilvl w:val="0"/>
                <w:numId w:val="1159"/>
              </w:numPr>
              <w:tabs>
                <w:tab w:val="left" w:pos="302"/>
              </w:tabs>
              <w:spacing w:line="190" w:lineRule="exact"/>
              <w:ind w:hanging="237"/>
              <w:rPr>
                <w:sz w:val="20"/>
              </w:rPr>
            </w:pPr>
            <w:r>
              <w:rPr>
                <w:sz w:val="20"/>
              </w:rPr>
              <w:t>Turkey</w:t>
            </w:r>
          </w:p>
          <w:p w:rsidR="00C23EDE" w:rsidRDefault="0069087E">
            <w:pPr>
              <w:pStyle w:val="TableParagraph"/>
              <w:numPr>
                <w:ilvl w:val="0"/>
                <w:numId w:val="1159"/>
              </w:numPr>
              <w:tabs>
                <w:tab w:val="left" w:pos="360"/>
              </w:tabs>
              <w:spacing w:line="203" w:lineRule="exact"/>
              <w:ind w:left="359" w:hanging="295"/>
              <w:rPr>
                <w:sz w:val="20"/>
              </w:rPr>
            </w:pPr>
            <w:r>
              <w:rPr>
                <w:sz w:val="20"/>
              </w:rPr>
              <w:t>Spain</w:t>
            </w:r>
          </w:p>
          <w:p w:rsidR="00C23EDE" w:rsidRDefault="0069087E">
            <w:pPr>
              <w:pStyle w:val="TableParagraph"/>
              <w:numPr>
                <w:ilvl w:val="0"/>
                <w:numId w:val="1159"/>
              </w:numPr>
              <w:tabs>
                <w:tab w:val="left" w:pos="415"/>
              </w:tabs>
              <w:spacing w:line="221" w:lineRule="exact"/>
              <w:ind w:left="414" w:hanging="350"/>
              <w:rPr>
                <w:sz w:val="20"/>
              </w:rPr>
            </w:pPr>
            <w:r>
              <w:rPr>
                <w:sz w:val="20"/>
              </w:rPr>
              <w:t>France</w:t>
            </w:r>
          </w:p>
          <w:p w:rsidR="00C23EDE" w:rsidRDefault="0069087E">
            <w:pPr>
              <w:pStyle w:val="TableParagraph"/>
              <w:numPr>
                <w:ilvl w:val="0"/>
                <w:numId w:val="1159"/>
              </w:numPr>
              <w:tabs>
                <w:tab w:val="left" w:pos="403"/>
              </w:tabs>
              <w:spacing w:line="224" w:lineRule="exact"/>
              <w:ind w:left="402" w:hanging="338"/>
              <w:rPr>
                <w:sz w:val="20"/>
              </w:rPr>
            </w:pPr>
            <w:r>
              <w:rPr>
                <w:sz w:val="20"/>
              </w:rPr>
              <w:t>Germany</w:t>
            </w:r>
          </w:p>
        </w:tc>
        <w:tc>
          <w:tcPr>
            <w:tcW w:w="448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40"/>
              <w:ind w:left="2067" w:right="2058"/>
              <w:jc w:val="center"/>
              <w:rPr>
                <w:sz w:val="20"/>
              </w:rPr>
            </w:pPr>
            <w:r>
              <w:rPr>
                <w:sz w:val="20"/>
              </w:rPr>
              <w:t>Nil</w:t>
            </w:r>
          </w:p>
        </w:tc>
        <w:tc>
          <w:tcPr>
            <w:tcW w:w="2969" w:type="dxa"/>
          </w:tcPr>
          <w:p w:rsidR="00C23EDE" w:rsidRDefault="0069087E">
            <w:pPr>
              <w:pStyle w:val="TableParagraph"/>
              <w:ind w:left="84" w:right="92"/>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under NAP or any other treatment approved by Plant Protection Adviser to the Government of India.</w:t>
            </w:r>
          </w:p>
          <w:p w:rsidR="00C23EDE" w:rsidRDefault="0069087E">
            <w:pPr>
              <w:pStyle w:val="TableParagraph"/>
              <w:ind w:left="84" w:right="94"/>
              <w:jc w:val="both"/>
              <w:rPr>
                <w:sz w:val="20"/>
              </w:rPr>
            </w:pPr>
            <w:r>
              <w:rPr>
                <w:sz w:val="20"/>
              </w:rPr>
              <w:t>The treatment should be endorsed on Phytosanitary Certificate</w:t>
            </w:r>
          </w:p>
          <w:p w:rsidR="00C23EDE" w:rsidRDefault="0069087E">
            <w:pPr>
              <w:pStyle w:val="TableParagraph"/>
              <w:spacing w:line="230" w:lineRule="atLeast"/>
              <w:ind w:left="84" w:right="94"/>
              <w:jc w:val="both"/>
              <w:rPr>
                <w:sz w:val="20"/>
              </w:rPr>
            </w:pPr>
            <w:r>
              <w:rPr>
                <w:sz w:val="20"/>
              </w:rPr>
              <w:t>issued at the country of origin/re- export.</w:t>
            </w:r>
          </w:p>
        </w:tc>
      </w:tr>
      <w:tr w:rsidR="00C23EDE">
        <w:trPr>
          <w:trHeight w:val="875"/>
        </w:trPr>
        <w:tc>
          <w:tcPr>
            <w:tcW w:w="824" w:type="dxa"/>
          </w:tcPr>
          <w:p w:rsidR="00C23EDE" w:rsidRDefault="0069087E">
            <w:pPr>
              <w:pStyle w:val="TableParagraph"/>
              <w:spacing w:line="214" w:lineRule="exact"/>
              <w:ind w:left="214" w:right="205"/>
              <w:jc w:val="center"/>
              <w:rPr>
                <w:sz w:val="20"/>
              </w:rPr>
            </w:pPr>
            <w:r>
              <w:rPr>
                <w:sz w:val="20"/>
              </w:rPr>
              <w:t>112.</w:t>
            </w:r>
          </w:p>
        </w:tc>
        <w:tc>
          <w:tcPr>
            <w:tcW w:w="2599" w:type="dxa"/>
          </w:tcPr>
          <w:p w:rsidR="00C23EDE" w:rsidRDefault="0069087E">
            <w:pPr>
              <w:pStyle w:val="TableParagraph"/>
              <w:spacing w:line="214" w:lineRule="exact"/>
              <w:ind w:left="64"/>
              <w:rPr>
                <w:sz w:val="20"/>
              </w:rPr>
            </w:pPr>
            <w:r>
              <w:rPr>
                <w:sz w:val="20"/>
              </w:rPr>
              <w:t>Cacti</w:t>
            </w:r>
          </w:p>
        </w:tc>
        <w:tc>
          <w:tcPr>
            <w:tcW w:w="1721" w:type="dxa"/>
          </w:tcPr>
          <w:p w:rsidR="00C23EDE" w:rsidRDefault="0069087E">
            <w:pPr>
              <w:pStyle w:val="TableParagraph"/>
              <w:spacing w:line="228" w:lineRule="auto"/>
              <w:ind w:left="64" w:right="671"/>
              <w:rPr>
                <w:sz w:val="20"/>
              </w:rPr>
            </w:pPr>
            <w:r>
              <w:rPr>
                <w:sz w:val="20"/>
              </w:rPr>
              <w:t>Plants for propagation</w:t>
            </w:r>
          </w:p>
        </w:tc>
        <w:tc>
          <w:tcPr>
            <w:tcW w:w="1620" w:type="dxa"/>
          </w:tcPr>
          <w:p w:rsidR="00C23EDE" w:rsidRDefault="0069087E">
            <w:pPr>
              <w:pStyle w:val="TableParagraph"/>
              <w:spacing w:line="214" w:lineRule="exact"/>
              <w:ind w:left="64"/>
              <w:rPr>
                <w:sz w:val="20"/>
              </w:rPr>
            </w:pPr>
            <w:r>
              <w:rPr>
                <w:sz w:val="20"/>
              </w:rPr>
              <w:t>Any Country</w:t>
            </w:r>
          </w:p>
        </w:tc>
        <w:tc>
          <w:tcPr>
            <w:tcW w:w="4489" w:type="dxa"/>
          </w:tcPr>
          <w:p w:rsidR="00C23EDE" w:rsidRDefault="0069087E">
            <w:pPr>
              <w:pStyle w:val="TableParagraph"/>
              <w:spacing w:line="208" w:lineRule="exact"/>
              <w:ind w:left="64"/>
              <w:rPr>
                <w:sz w:val="20"/>
              </w:rPr>
            </w:pPr>
            <w:r>
              <w:rPr>
                <w:sz w:val="20"/>
              </w:rPr>
              <w:t>Free from:</w:t>
            </w:r>
          </w:p>
          <w:p w:rsidR="00C23EDE" w:rsidRDefault="0069087E">
            <w:pPr>
              <w:pStyle w:val="TableParagraph"/>
              <w:numPr>
                <w:ilvl w:val="0"/>
                <w:numId w:val="1158"/>
              </w:numPr>
              <w:tabs>
                <w:tab w:val="left" w:pos="537"/>
              </w:tabs>
              <w:spacing w:line="224" w:lineRule="exact"/>
              <w:ind w:hanging="272"/>
              <w:rPr>
                <w:sz w:val="20"/>
              </w:rPr>
            </w:pPr>
            <w:r>
              <w:rPr>
                <w:sz w:val="20"/>
              </w:rPr>
              <w:t>Cactus cyst nematode (</w:t>
            </w:r>
            <w:r>
              <w:rPr>
                <w:i/>
                <w:sz w:val="20"/>
              </w:rPr>
              <w:t>Cactodera</w:t>
            </w:r>
            <w:r>
              <w:rPr>
                <w:i/>
                <w:spacing w:val="-2"/>
                <w:sz w:val="20"/>
              </w:rPr>
              <w:t xml:space="preserve"> </w:t>
            </w:r>
            <w:r>
              <w:rPr>
                <w:i/>
                <w:sz w:val="20"/>
              </w:rPr>
              <w:t>cactii</w:t>
            </w:r>
            <w:r>
              <w:rPr>
                <w:sz w:val="20"/>
              </w:rPr>
              <w:t>)</w:t>
            </w:r>
          </w:p>
          <w:p w:rsidR="00C23EDE" w:rsidRDefault="0069087E">
            <w:pPr>
              <w:pStyle w:val="TableParagraph"/>
              <w:numPr>
                <w:ilvl w:val="0"/>
                <w:numId w:val="1158"/>
              </w:numPr>
              <w:tabs>
                <w:tab w:val="left" w:pos="549"/>
              </w:tabs>
              <w:ind w:left="548" w:hanging="284"/>
              <w:rPr>
                <w:sz w:val="20"/>
              </w:rPr>
            </w:pPr>
            <w:r>
              <w:rPr>
                <w:sz w:val="20"/>
              </w:rPr>
              <w:t>Cactus virus X and 2</w:t>
            </w:r>
            <w:r>
              <w:rPr>
                <w:spacing w:val="-3"/>
                <w:sz w:val="20"/>
              </w:rPr>
              <w:t xml:space="preserve"> </w:t>
            </w:r>
            <w:r>
              <w:rPr>
                <w:sz w:val="20"/>
              </w:rPr>
              <w:t>(Carlavirus)</w:t>
            </w:r>
          </w:p>
        </w:tc>
        <w:tc>
          <w:tcPr>
            <w:tcW w:w="2969" w:type="dxa"/>
          </w:tcPr>
          <w:p w:rsidR="00C23EDE" w:rsidRDefault="0069087E">
            <w:pPr>
              <w:pStyle w:val="TableParagraph"/>
              <w:numPr>
                <w:ilvl w:val="0"/>
                <w:numId w:val="1157"/>
              </w:numPr>
              <w:tabs>
                <w:tab w:val="left" w:pos="322"/>
              </w:tabs>
              <w:spacing w:line="225" w:lineRule="auto"/>
              <w:ind w:hanging="271"/>
              <w:rPr>
                <w:sz w:val="20"/>
              </w:rPr>
            </w:pPr>
            <w:r>
              <w:rPr>
                <w:sz w:val="20"/>
              </w:rPr>
              <w:t xml:space="preserve">The plants shall be grown in post-entry quarantine facility </w:t>
            </w:r>
            <w:r>
              <w:rPr>
                <w:spacing w:val="-7"/>
                <w:sz w:val="20"/>
              </w:rPr>
              <w:t xml:space="preserve">for </w:t>
            </w:r>
            <w:r>
              <w:rPr>
                <w:sz w:val="20"/>
              </w:rPr>
              <w:t>a period of 45-60</w:t>
            </w:r>
            <w:r>
              <w:rPr>
                <w:spacing w:val="-4"/>
                <w:sz w:val="20"/>
              </w:rPr>
              <w:t xml:space="preserve"> </w:t>
            </w:r>
            <w:r>
              <w:rPr>
                <w:sz w:val="20"/>
              </w:rPr>
              <w:t>days.</w:t>
            </w:r>
          </w:p>
          <w:p w:rsidR="00C23EDE" w:rsidRDefault="0069087E">
            <w:pPr>
              <w:pStyle w:val="TableParagraph"/>
              <w:numPr>
                <w:ilvl w:val="0"/>
                <w:numId w:val="1157"/>
              </w:numPr>
              <w:tabs>
                <w:tab w:val="left" w:pos="379"/>
              </w:tabs>
              <w:spacing w:line="210" w:lineRule="exact"/>
              <w:ind w:left="378" w:hanging="294"/>
              <w:rPr>
                <w:sz w:val="20"/>
              </w:rPr>
            </w:pPr>
            <w:r>
              <w:rPr>
                <w:sz w:val="20"/>
              </w:rPr>
              <w:t>Free from</w:t>
            </w:r>
            <w:r>
              <w:rPr>
                <w:spacing w:val="-5"/>
                <w:sz w:val="20"/>
              </w:rPr>
              <w:t xml:space="preserve"> </w:t>
            </w:r>
            <w:r>
              <w:rPr>
                <w:sz w:val="20"/>
              </w:rPr>
              <w:t>soil.</w:t>
            </w:r>
          </w:p>
        </w:tc>
      </w:tr>
      <w:tr w:rsidR="00C23EDE">
        <w:trPr>
          <w:trHeight w:val="448"/>
        </w:trPr>
        <w:tc>
          <w:tcPr>
            <w:tcW w:w="824" w:type="dxa"/>
          </w:tcPr>
          <w:p w:rsidR="00C23EDE" w:rsidRDefault="0069087E">
            <w:pPr>
              <w:pStyle w:val="TableParagraph"/>
              <w:spacing w:line="218" w:lineRule="exact"/>
              <w:ind w:left="214" w:right="205"/>
              <w:jc w:val="center"/>
              <w:rPr>
                <w:sz w:val="20"/>
              </w:rPr>
            </w:pPr>
            <w:r>
              <w:rPr>
                <w:sz w:val="20"/>
              </w:rPr>
              <w:t>113.</w:t>
            </w:r>
          </w:p>
        </w:tc>
        <w:tc>
          <w:tcPr>
            <w:tcW w:w="2599" w:type="dxa"/>
          </w:tcPr>
          <w:p w:rsidR="00C23EDE" w:rsidRDefault="0069087E">
            <w:pPr>
              <w:pStyle w:val="TableParagraph"/>
              <w:spacing w:line="212" w:lineRule="exact"/>
              <w:ind w:left="64"/>
              <w:rPr>
                <w:i/>
                <w:sz w:val="20"/>
              </w:rPr>
            </w:pPr>
            <w:r>
              <w:rPr>
                <w:i/>
                <w:sz w:val="20"/>
              </w:rPr>
              <w:t>Caesalpinia gilliesii</w:t>
            </w:r>
          </w:p>
          <w:p w:rsidR="00C23EDE" w:rsidRDefault="0069087E">
            <w:pPr>
              <w:pStyle w:val="TableParagraph"/>
              <w:spacing w:line="216" w:lineRule="exact"/>
              <w:ind w:left="64"/>
              <w:rPr>
                <w:sz w:val="20"/>
              </w:rPr>
            </w:pPr>
            <w:r>
              <w:rPr>
                <w:sz w:val="20"/>
              </w:rPr>
              <w:t>(Birds of paradise)</w:t>
            </w:r>
          </w:p>
        </w:tc>
        <w:tc>
          <w:tcPr>
            <w:tcW w:w="1721" w:type="dxa"/>
          </w:tcPr>
          <w:p w:rsidR="00C23EDE" w:rsidRDefault="0069087E">
            <w:pPr>
              <w:pStyle w:val="TableParagraph"/>
              <w:spacing w:line="218" w:lineRule="exact"/>
              <w:ind w:left="64"/>
              <w:rPr>
                <w:sz w:val="20"/>
              </w:rPr>
            </w:pPr>
            <w:r>
              <w:rPr>
                <w:sz w:val="20"/>
              </w:rPr>
              <w:t>Seeds for sowing</w:t>
            </w:r>
          </w:p>
        </w:tc>
        <w:tc>
          <w:tcPr>
            <w:tcW w:w="1620" w:type="dxa"/>
          </w:tcPr>
          <w:p w:rsidR="00C23EDE" w:rsidRDefault="0069087E">
            <w:pPr>
              <w:pStyle w:val="TableParagraph"/>
              <w:spacing w:line="218" w:lineRule="exact"/>
              <w:ind w:left="64"/>
              <w:rPr>
                <w:sz w:val="20"/>
              </w:rPr>
            </w:pPr>
            <w:r>
              <w:rPr>
                <w:sz w:val="20"/>
              </w:rPr>
              <w:t>USA</w:t>
            </w:r>
          </w:p>
        </w:tc>
        <w:tc>
          <w:tcPr>
            <w:tcW w:w="4489" w:type="dxa"/>
          </w:tcPr>
          <w:p w:rsidR="00C23EDE" w:rsidRDefault="0069087E">
            <w:pPr>
              <w:pStyle w:val="TableParagraph"/>
              <w:spacing w:before="110"/>
              <w:ind w:left="2067" w:right="2058"/>
              <w:jc w:val="center"/>
              <w:rPr>
                <w:sz w:val="20"/>
              </w:rPr>
            </w:pPr>
            <w:r>
              <w:rPr>
                <w:sz w:val="20"/>
              </w:rPr>
              <w:t>Nil</w:t>
            </w:r>
          </w:p>
        </w:tc>
        <w:tc>
          <w:tcPr>
            <w:tcW w:w="2969" w:type="dxa"/>
          </w:tcPr>
          <w:p w:rsidR="00C23EDE" w:rsidRDefault="0069087E">
            <w:pPr>
              <w:pStyle w:val="TableParagraph"/>
              <w:spacing w:line="218" w:lineRule="exact"/>
              <w:ind w:left="84"/>
              <w:rPr>
                <w:sz w:val="20"/>
              </w:rPr>
            </w:pPr>
            <w:r>
              <w:rPr>
                <w:sz w:val="20"/>
              </w:rPr>
              <w:t>Free from quarantine weed seeds.</w:t>
            </w:r>
          </w:p>
        </w:tc>
      </w:tr>
      <w:tr w:rsidR="00C23EDE">
        <w:trPr>
          <w:trHeight w:val="220"/>
        </w:trPr>
        <w:tc>
          <w:tcPr>
            <w:tcW w:w="824" w:type="dxa"/>
            <w:vMerge w:val="restart"/>
          </w:tcPr>
          <w:p w:rsidR="00C23EDE" w:rsidRDefault="0069087E">
            <w:pPr>
              <w:pStyle w:val="TableParagraph"/>
              <w:spacing w:line="221" w:lineRule="exact"/>
              <w:ind w:left="234"/>
              <w:rPr>
                <w:sz w:val="20"/>
              </w:rPr>
            </w:pPr>
            <w:r>
              <w:rPr>
                <w:sz w:val="20"/>
              </w:rPr>
              <w:t>114.</w:t>
            </w:r>
          </w:p>
        </w:tc>
        <w:tc>
          <w:tcPr>
            <w:tcW w:w="2599" w:type="dxa"/>
            <w:vMerge w:val="restart"/>
          </w:tcPr>
          <w:p w:rsidR="00C23EDE" w:rsidRDefault="0069087E">
            <w:pPr>
              <w:pStyle w:val="TableParagraph"/>
              <w:spacing w:line="215" w:lineRule="exact"/>
              <w:ind w:left="64"/>
              <w:rPr>
                <w:i/>
                <w:sz w:val="20"/>
              </w:rPr>
            </w:pPr>
            <w:r>
              <w:rPr>
                <w:i/>
                <w:sz w:val="20"/>
              </w:rPr>
              <w:t>Cajanus cajan</w:t>
            </w:r>
          </w:p>
          <w:p w:rsidR="00C23EDE" w:rsidRDefault="0069087E">
            <w:pPr>
              <w:pStyle w:val="TableParagraph"/>
              <w:spacing w:line="224" w:lineRule="exact"/>
              <w:ind w:left="64"/>
              <w:rPr>
                <w:sz w:val="20"/>
              </w:rPr>
            </w:pPr>
            <w:r>
              <w:rPr>
                <w:sz w:val="20"/>
              </w:rPr>
              <w:t>(Pigeon pea)</w:t>
            </w:r>
          </w:p>
        </w:tc>
        <w:tc>
          <w:tcPr>
            <w:tcW w:w="1721" w:type="dxa"/>
            <w:vMerge w:val="restart"/>
          </w:tcPr>
          <w:p w:rsidR="00C23EDE" w:rsidRDefault="0069087E">
            <w:pPr>
              <w:pStyle w:val="TableParagraph"/>
              <w:spacing w:line="228" w:lineRule="auto"/>
              <w:ind w:left="64"/>
              <w:rPr>
                <w:sz w:val="20"/>
              </w:rPr>
            </w:pPr>
            <w:r>
              <w:rPr>
                <w:sz w:val="20"/>
              </w:rPr>
              <w:t>Grain (seed) for consumption</w:t>
            </w:r>
          </w:p>
        </w:tc>
        <w:tc>
          <w:tcPr>
            <w:tcW w:w="1620" w:type="dxa"/>
          </w:tcPr>
          <w:p w:rsidR="00C23EDE" w:rsidRDefault="0069087E">
            <w:pPr>
              <w:pStyle w:val="TableParagraph"/>
              <w:spacing w:line="200" w:lineRule="exact"/>
              <w:ind w:left="64"/>
              <w:rPr>
                <w:sz w:val="20"/>
              </w:rPr>
            </w:pPr>
            <w:r>
              <w:rPr>
                <w:sz w:val="20"/>
              </w:rPr>
              <w:t>(i) Australia</w:t>
            </w:r>
          </w:p>
        </w:tc>
        <w:tc>
          <w:tcPr>
            <w:tcW w:w="4489" w:type="dxa"/>
          </w:tcPr>
          <w:p w:rsidR="00C23EDE" w:rsidRDefault="0069087E">
            <w:pPr>
              <w:pStyle w:val="TableParagraph"/>
              <w:spacing w:line="200" w:lineRule="exact"/>
              <w:ind w:left="64"/>
              <w:rPr>
                <w:i/>
                <w:sz w:val="20"/>
              </w:rPr>
            </w:pPr>
            <w:r>
              <w:rPr>
                <w:sz w:val="20"/>
              </w:rPr>
              <w:t xml:space="preserve">Free from </w:t>
            </w:r>
            <w:r>
              <w:rPr>
                <w:i/>
                <w:sz w:val="20"/>
              </w:rPr>
              <w:t>Richardia brasiliensis</w:t>
            </w:r>
          </w:p>
        </w:tc>
        <w:tc>
          <w:tcPr>
            <w:tcW w:w="2969" w:type="dxa"/>
            <w:vMerge w:val="restart"/>
          </w:tcPr>
          <w:p w:rsidR="00C23EDE" w:rsidRDefault="0069087E">
            <w:pPr>
              <w:pStyle w:val="TableParagraph"/>
              <w:ind w:left="40"/>
              <w:rPr>
                <w:sz w:val="20"/>
              </w:rPr>
            </w:pPr>
            <w:r>
              <w:rPr>
                <w:sz w:val="20"/>
              </w:rPr>
              <w:t>(i) Free from soil contamination. (ii)Fumigation by Methyl bromide</w:t>
            </w:r>
          </w:p>
          <w:p w:rsidR="00C23EDE" w:rsidRDefault="0069087E">
            <w:pPr>
              <w:pStyle w:val="TableParagraph"/>
              <w:ind w:left="324" w:right="92"/>
              <w:jc w:val="both"/>
              <w:rPr>
                <w:sz w:val="20"/>
              </w:rPr>
            </w:pPr>
            <w:r>
              <w:rPr>
                <w:sz w:val="20"/>
              </w:rPr>
              <w:t>at 32 g/m</w:t>
            </w:r>
            <w:r>
              <w:rPr>
                <w:position w:val="7"/>
                <w:sz w:val="13"/>
              </w:rPr>
              <w:t xml:space="preserve">3 </w:t>
            </w:r>
            <w:r>
              <w:rPr>
                <w:sz w:val="20"/>
              </w:rPr>
              <w:t>for 24 hrs at 21</w:t>
            </w:r>
            <w:r>
              <w:rPr>
                <w:position w:val="7"/>
                <w:sz w:val="13"/>
              </w:rPr>
              <w:t>0</w:t>
            </w:r>
            <w:r>
              <w:rPr>
                <w:sz w:val="20"/>
              </w:rPr>
              <w:t xml:space="preserve">C </w:t>
            </w:r>
            <w:r>
              <w:rPr>
                <w:spacing w:val="-8"/>
                <w:sz w:val="20"/>
              </w:rPr>
              <w:t xml:space="preserve">or </w:t>
            </w:r>
            <w:r>
              <w:rPr>
                <w:sz w:val="20"/>
              </w:rPr>
              <w:t>equivalent or any other treatment approved by the Plant Protection Adviser to the Government of India and the treatment should be endorsed on Phytosanitary Certificate issued at the country of origin or</w:t>
            </w:r>
            <w:r>
              <w:rPr>
                <w:spacing w:val="-1"/>
                <w:sz w:val="20"/>
              </w:rPr>
              <w:t xml:space="preserve"> </w:t>
            </w:r>
            <w:r>
              <w:rPr>
                <w:sz w:val="20"/>
              </w:rPr>
              <w:t>re-export.</w:t>
            </w:r>
          </w:p>
        </w:tc>
      </w:tr>
      <w:tr w:rsidR="00C23EDE">
        <w:trPr>
          <w:trHeight w:val="3679"/>
        </w:trPr>
        <w:tc>
          <w:tcPr>
            <w:tcW w:w="824" w:type="dxa"/>
            <w:vMerge/>
            <w:tcBorders>
              <w:top w:val="nil"/>
            </w:tcBorders>
          </w:tcPr>
          <w:p w:rsidR="00C23EDE" w:rsidRDefault="00C23EDE">
            <w:pPr>
              <w:rPr>
                <w:sz w:val="2"/>
                <w:szCs w:val="2"/>
              </w:rPr>
            </w:pPr>
          </w:p>
        </w:tc>
        <w:tc>
          <w:tcPr>
            <w:tcW w:w="2599" w:type="dxa"/>
            <w:vMerge/>
            <w:tcBorders>
              <w:top w:val="nil"/>
            </w:tcBorders>
          </w:tcPr>
          <w:p w:rsidR="00C23EDE" w:rsidRDefault="00C23EDE">
            <w:pPr>
              <w:rPr>
                <w:sz w:val="2"/>
                <w:szCs w:val="2"/>
              </w:rPr>
            </w:pPr>
          </w:p>
        </w:tc>
        <w:tc>
          <w:tcPr>
            <w:tcW w:w="1721" w:type="dxa"/>
            <w:vMerge/>
            <w:tcBorders>
              <w:top w:val="nil"/>
            </w:tcBorders>
          </w:tcPr>
          <w:p w:rsidR="00C23EDE" w:rsidRDefault="00C23EDE">
            <w:pPr>
              <w:rPr>
                <w:sz w:val="2"/>
                <w:szCs w:val="2"/>
              </w:rPr>
            </w:pPr>
          </w:p>
        </w:tc>
        <w:tc>
          <w:tcPr>
            <w:tcW w:w="1620" w:type="dxa"/>
          </w:tcPr>
          <w:p w:rsidR="00C23EDE" w:rsidRDefault="0069087E">
            <w:pPr>
              <w:pStyle w:val="TableParagraph"/>
              <w:ind w:left="124"/>
              <w:rPr>
                <w:sz w:val="20"/>
              </w:rPr>
            </w:pPr>
            <w:r>
              <w:rPr>
                <w:sz w:val="20"/>
              </w:rPr>
              <w:t>(ii) Mozambique</w:t>
            </w:r>
          </w:p>
        </w:tc>
        <w:tc>
          <w:tcPr>
            <w:tcW w:w="4489" w:type="dxa"/>
          </w:tcPr>
          <w:p w:rsidR="00C23EDE" w:rsidRDefault="0069087E">
            <w:pPr>
              <w:pStyle w:val="TableParagraph"/>
              <w:ind w:left="64"/>
              <w:rPr>
                <w:sz w:val="20"/>
              </w:rPr>
            </w:pPr>
            <w:r>
              <w:rPr>
                <w:sz w:val="20"/>
              </w:rPr>
              <w:t>Free from:</w:t>
            </w:r>
          </w:p>
          <w:p w:rsidR="00C23EDE" w:rsidRDefault="0069087E">
            <w:pPr>
              <w:pStyle w:val="TableParagraph"/>
              <w:numPr>
                <w:ilvl w:val="0"/>
                <w:numId w:val="1156"/>
              </w:numPr>
              <w:tabs>
                <w:tab w:val="left" w:pos="538"/>
              </w:tabs>
              <w:spacing w:line="229" w:lineRule="exact"/>
              <w:rPr>
                <w:sz w:val="20"/>
              </w:rPr>
            </w:pPr>
            <w:r>
              <w:rPr>
                <w:i/>
                <w:sz w:val="20"/>
              </w:rPr>
              <w:t xml:space="preserve">Clavigralla elongate </w:t>
            </w:r>
            <w:r>
              <w:rPr>
                <w:sz w:val="20"/>
              </w:rPr>
              <w:t>(African Pod</w:t>
            </w:r>
            <w:r>
              <w:rPr>
                <w:spacing w:val="-2"/>
                <w:sz w:val="20"/>
              </w:rPr>
              <w:t xml:space="preserve"> </w:t>
            </w:r>
            <w:r>
              <w:rPr>
                <w:sz w:val="20"/>
              </w:rPr>
              <w:t>bug)</w:t>
            </w:r>
          </w:p>
          <w:p w:rsidR="00C23EDE" w:rsidRDefault="0069087E">
            <w:pPr>
              <w:pStyle w:val="TableParagraph"/>
              <w:numPr>
                <w:ilvl w:val="0"/>
                <w:numId w:val="1156"/>
              </w:numPr>
              <w:tabs>
                <w:tab w:val="left" w:pos="550"/>
              </w:tabs>
              <w:spacing w:line="229" w:lineRule="exact"/>
              <w:ind w:left="550" w:hanging="286"/>
              <w:rPr>
                <w:sz w:val="20"/>
              </w:rPr>
            </w:pPr>
            <w:r>
              <w:rPr>
                <w:i/>
                <w:sz w:val="20"/>
              </w:rPr>
              <w:t xml:space="preserve">Ditylenchus africanus </w:t>
            </w:r>
            <w:r>
              <w:rPr>
                <w:sz w:val="20"/>
              </w:rPr>
              <w:t>(Pea nut pod</w:t>
            </w:r>
            <w:r>
              <w:rPr>
                <w:spacing w:val="-16"/>
                <w:sz w:val="20"/>
              </w:rPr>
              <w:t xml:space="preserve"> </w:t>
            </w:r>
            <w:r>
              <w:rPr>
                <w:sz w:val="20"/>
              </w:rPr>
              <w:t>nematode)</w:t>
            </w:r>
          </w:p>
          <w:p w:rsidR="00C23EDE" w:rsidRDefault="0069087E">
            <w:pPr>
              <w:pStyle w:val="TableParagraph"/>
              <w:numPr>
                <w:ilvl w:val="0"/>
                <w:numId w:val="1156"/>
              </w:numPr>
              <w:tabs>
                <w:tab w:val="left" w:pos="538"/>
              </w:tabs>
              <w:spacing w:before="1"/>
              <w:rPr>
                <w:sz w:val="20"/>
              </w:rPr>
            </w:pPr>
            <w:r>
              <w:rPr>
                <w:i/>
                <w:sz w:val="20"/>
              </w:rPr>
              <w:t xml:space="preserve">Hoploaimus pararobustus </w:t>
            </w:r>
            <w:r>
              <w:rPr>
                <w:sz w:val="20"/>
              </w:rPr>
              <w:t>(Lance</w:t>
            </w:r>
            <w:r>
              <w:rPr>
                <w:spacing w:val="-12"/>
                <w:sz w:val="20"/>
              </w:rPr>
              <w:t xml:space="preserve"> </w:t>
            </w:r>
            <w:r>
              <w:rPr>
                <w:sz w:val="20"/>
              </w:rPr>
              <w:t>nematode)</w:t>
            </w:r>
          </w:p>
          <w:p w:rsidR="00C23EDE" w:rsidRDefault="0069087E">
            <w:pPr>
              <w:pStyle w:val="TableParagraph"/>
              <w:numPr>
                <w:ilvl w:val="0"/>
                <w:numId w:val="1156"/>
              </w:numPr>
              <w:tabs>
                <w:tab w:val="left" w:pos="550"/>
              </w:tabs>
              <w:ind w:left="550" w:hanging="286"/>
              <w:rPr>
                <w:i/>
                <w:sz w:val="20"/>
              </w:rPr>
            </w:pPr>
            <w:r>
              <w:rPr>
                <w:i/>
                <w:sz w:val="20"/>
              </w:rPr>
              <w:t>Meloidogyne</w:t>
            </w:r>
            <w:r>
              <w:rPr>
                <w:i/>
                <w:spacing w:val="-1"/>
                <w:sz w:val="20"/>
              </w:rPr>
              <w:t xml:space="preserve"> </w:t>
            </w:r>
            <w:r>
              <w:rPr>
                <w:i/>
                <w:sz w:val="20"/>
              </w:rPr>
              <w:t>ethiopica</w:t>
            </w:r>
          </w:p>
          <w:p w:rsidR="00C23EDE" w:rsidRDefault="0069087E">
            <w:pPr>
              <w:pStyle w:val="TableParagraph"/>
              <w:numPr>
                <w:ilvl w:val="0"/>
                <w:numId w:val="1156"/>
              </w:numPr>
              <w:tabs>
                <w:tab w:val="left" w:pos="538"/>
              </w:tabs>
              <w:spacing w:before="1"/>
              <w:ind w:left="571" w:right="152" w:hanging="307"/>
              <w:rPr>
                <w:sz w:val="20"/>
              </w:rPr>
            </w:pPr>
            <w:r>
              <w:rPr>
                <w:i/>
                <w:sz w:val="20"/>
              </w:rPr>
              <w:t xml:space="preserve">Meloidogyne decalineata </w:t>
            </w:r>
            <w:r>
              <w:rPr>
                <w:sz w:val="20"/>
              </w:rPr>
              <w:t>(African Coffee</w:t>
            </w:r>
            <w:r>
              <w:rPr>
                <w:spacing w:val="-9"/>
                <w:sz w:val="20"/>
              </w:rPr>
              <w:t xml:space="preserve"> </w:t>
            </w:r>
            <w:r>
              <w:rPr>
                <w:sz w:val="20"/>
              </w:rPr>
              <w:t>root- knot</w:t>
            </w:r>
            <w:r>
              <w:rPr>
                <w:spacing w:val="1"/>
                <w:sz w:val="20"/>
              </w:rPr>
              <w:t xml:space="preserve"> </w:t>
            </w:r>
            <w:r>
              <w:rPr>
                <w:sz w:val="20"/>
              </w:rPr>
              <w:t>nematode)</w:t>
            </w:r>
          </w:p>
          <w:p w:rsidR="00C23EDE" w:rsidRDefault="0069087E">
            <w:pPr>
              <w:pStyle w:val="TableParagraph"/>
              <w:numPr>
                <w:ilvl w:val="0"/>
                <w:numId w:val="1156"/>
              </w:numPr>
              <w:tabs>
                <w:tab w:val="left" w:pos="514"/>
              </w:tabs>
              <w:spacing w:line="229" w:lineRule="exact"/>
              <w:ind w:left="514" w:hanging="250"/>
              <w:rPr>
                <w:sz w:val="20"/>
              </w:rPr>
            </w:pPr>
            <w:r>
              <w:rPr>
                <w:i/>
                <w:sz w:val="20"/>
              </w:rPr>
              <w:t xml:space="preserve">Alectra vogelii </w:t>
            </w:r>
            <w:r>
              <w:rPr>
                <w:sz w:val="20"/>
              </w:rPr>
              <w:t>(Yellow witch</w:t>
            </w:r>
            <w:r>
              <w:rPr>
                <w:spacing w:val="-2"/>
                <w:sz w:val="20"/>
              </w:rPr>
              <w:t xml:space="preserve"> </w:t>
            </w:r>
            <w:r>
              <w:rPr>
                <w:sz w:val="20"/>
              </w:rPr>
              <w:t>weed)</w:t>
            </w:r>
          </w:p>
          <w:p w:rsidR="00C23EDE" w:rsidRDefault="0069087E">
            <w:pPr>
              <w:pStyle w:val="TableParagraph"/>
              <w:numPr>
                <w:ilvl w:val="0"/>
                <w:numId w:val="1156"/>
              </w:numPr>
              <w:tabs>
                <w:tab w:val="left" w:pos="548"/>
              </w:tabs>
              <w:spacing w:line="229" w:lineRule="exact"/>
              <w:ind w:left="547" w:hanging="283"/>
              <w:rPr>
                <w:sz w:val="20"/>
              </w:rPr>
            </w:pPr>
            <w:r>
              <w:rPr>
                <w:i/>
                <w:sz w:val="20"/>
              </w:rPr>
              <w:t>Chrysanthemoides monilifera</w:t>
            </w:r>
            <w:r>
              <w:rPr>
                <w:i/>
                <w:spacing w:val="-1"/>
                <w:sz w:val="20"/>
              </w:rPr>
              <w:t xml:space="preserve"> </w:t>
            </w:r>
            <w:r>
              <w:rPr>
                <w:sz w:val="20"/>
              </w:rPr>
              <w:t>(Boneseed)</w:t>
            </w:r>
          </w:p>
          <w:p w:rsidR="00C23EDE" w:rsidRDefault="0069087E">
            <w:pPr>
              <w:pStyle w:val="TableParagraph"/>
              <w:numPr>
                <w:ilvl w:val="0"/>
                <w:numId w:val="1156"/>
              </w:numPr>
              <w:tabs>
                <w:tab w:val="left" w:pos="548"/>
              </w:tabs>
              <w:spacing w:before="1"/>
              <w:ind w:left="547" w:hanging="283"/>
              <w:rPr>
                <w:sz w:val="20"/>
              </w:rPr>
            </w:pPr>
            <w:r>
              <w:rPr>
                <w:i/>
                <w:sz w:val="20"/>
              </w:rPr>
              <w:t xml:space="preserve">Digitaria velutina </w:t>
            </w:r>
            <w:r>
              <w:rPr>
                <w:sz w:val="20"/>
              </w:rPr>
              <w:t>(Velvet finger</w:t>
            </w:r>
            <w:r>
              <w:rPr>
                <w:spacing w:val="1"/>
                <w:sz w:val="20"/>
              </w:rPr>
              <w:t xml:space="preserve"> </w:t>
            </w:r>
            <w:r>
              <w:rPr>
                <w:sz w:val="20"/>
              </w:rPr>
              <w:t>grass)</w:t>
            </w:r>
          </w:p>
          <w:p w:rsidR="00C23EDE" w:rsidRDefault="0069087E">
            <w:pPr>
              <w:pStyle w:val="TableParagraph"/>
              <w:numPr>
                <w:ilvl w:val="0"/>
                <w:numId w:val="1156"/>
              </w:numPr>
              <w:tabs>
                <w:tab w:val="left" w:pos="505"/>
              </w:tabs>
              <w:ind w:left="504" w:hanging="240"/>
              <w:rPr>
                <w:sz w:val="20"/>
              </w:rPr>
            </w:pPr>
            <w:r>
              <w:rPr>
                <w:i/>
                <w:sz w:val="20"/>
              </w:rPr>
              <w:t xml:space="preserve">Orobanche minor </w:t>
            </w:r>
            <w:r>
              <w:rPr>
                <w:sz w:val="20"/>
              </w:rPr>
              <w:t>(Common</w:t>
            </w:r>
            <w:r>
              <w:rPr>
                <w:spacing w:val="-2"/>
                <w:sz w:val="20"/>
              </w:rPr>
              <w:t xml:space="preserve"> </w:t>
            </w:r>
            <w:r>
              <w:rPr>
                <w:sz w:val="20"/>
              </w:rPr>
              <w:t>broomrape)</w:t>
            </w:r>
          </w:p>
          <w:p w:rsidR="00C23EDE" w:rsidRDefault="0069087E">
            <w:pPr>
              <w:pStyle w:val="TableParagraph"/>
              <w:numPr>
                <w:ilvl w:val="0"/>
                <w:numId w:val="1156"/>
              </w:numPr>
              <w:tabs>
                <w:tab w:val="left" w:pos="505"/>
              </w:tabs>
              <w:spacing w:before="1"/>
              <w:ind w:left="504" w:hanging="240"/>
              <w:rPr>
                <w:sz w:val="20"/>
              </w:rPr>
            </w:pPr>
            <w:r>
              <w:rPr>
                <w:i/>
                <w:sz w:val="20"/>
              </w:rPr>
              <w:t xml:space="preserve">Oryza longistaminata </w:t>
            </w:r>
            <w:r>
              <w:rPr>
                <w:sz w:val="20"/>
              </w:rPr>
              <w:t>(Perennial wild</w:t>
            </w:r>
            <w:r>
              <w:rPr>
                <w:spacing w:val="1"/>
                <w:sz w:val="20"/>
              </w:rPr>
              <w:t xml:space="preserve"> </w:t>
            </w:r>
            <w:r>
              <w:rPr>
                <w:sz w:val="20"/>
              </w:rPr>
              <w:t>rice)</w:t>
            </w:r>
          </w:p>
          <w:p w:rsidR="00C23EDE" w:rsidRDefault="0069087E">
            <w:pPr>
              <w:pStyle w:val="TableParagraph"/>
              <w:numPr>
                <w:ilvl w:val="0"/>
                <w:numId w:val="1156"/>
              </w:numPr>
              <w:tabs>
                <w:tab w:val="left" w:pos="548"/>
              </w:tabs>
              <w:ind w:left="547" w:hanging="283"/>
              <w:rPr>
                <w:sz w:val="20"/>
              </w:rPr>
            </w:pPr>
            <w:r>
              <w:rPr>
                <w:i/>
                <w:sz w:val="20"/>
              </w:rPr>
              <w:t xml:space="preserve">Raphanus raphanistrum </w:t>
            </w:r>
            <w:r>
              <w:rPr>
                <w:sz w:val="20"/>
              </w:rPr>
              <w:t>(Wild</w:t>
            </w:r>
            <w:r>
              <w:rPr>
                <w:spacing w:val="-1"/>
                <w:sz w:val="20"/>
              </w:rPr>
              <w:t xml:space="preserve"> </w:t>
            </w:r>
            <w:r>
              <w:rPr>
                <w:sz w:val="20"/>
              </w:rPr>
              <w:t>raddish)</w:t>
            </w:r>
          </w:p>
          <w:p w:rsidR="00C23EDE" w:rsidRDefault="0069087E">
            <w:pPr>
              <w:pStyle w:val="TableParagraph"/>
              <w:numPr>
                <w:ilvl w:val="0"/>
                <w:numId w:val="1156"/>
              </w:numPr>
              <w:tabs>
                <w:tab w:val="left" w:pos="505"/>
              </w:tabs>
              <w:spacing w:before="1" w:line="229" w:lineRule="exact"/>
              <w:ind w:left="504" w:hanging="240"/>
              <w:rPr>
                <w:sz w:val="20"/>
              </w:rPr>
            </w:pPr>
            <w:r>
              <w:rPr>
                <w:i/>
                <w:sz w:val="20"/>
              </w:rPr>
              <w:t xml:space="preserve">Richardia brasiliensis </w:t>
            </w:r>
            <w:r>
              <w:rPr>
                <w:sz w:val="20"/>
              </w:rPr>
              <w:t>(White eye</w:t>
            </w:r>
            <w:r>
              <w:rPr>
                <w:spacing w:val="-3"/>
                <w:sz w:val="20"/>
              </w:rPr>
              <w:t xml:space="preserve"> </w:t>
            </w:r>
            <w:r>
              <w:rPr>
                <w:sz w:val="20"/>
              </w:rPr>
              <w:t>Australia)</w:t>
            </w:r>
          </w:p>
          <w:p w:rsidR="00C23EDE" w:rsidRDefault="0069087E">
            <w:pPr>
              <w:pStyle w:val="TableParagraph"/>
              <w:numPr>
                <w:ilvl w:val="0"/>
                <w:numId w:val="1156"/>
              </w:numPr>
              <w:tabs>
                <w:tab w:val="left" w:pos="603"/>
              </w:tabs>
              <w:spacing w:line="229" w:lineRule="exact"/>
              <w:ind w:left="602" w:hanging="338"/>
              <w:rPr>
                <w:sz w:val="20"/>
              </w:rPr>
            </w:pPr>
            <w:r>
              <w:rPr>
                <w:i/>
                <w:sz w:val="20"/>
              </w:rPr>
              <w:t xml:space="preserve">Senecio inaequidens </w:t>
            </w:r>
            <w:r>
              <w:rPr>
                <w:sz w:val="20"/>
              </w:rPr>
              <w:t>(African</w:t>
            </w:r>
            <w:r>
              <w:rPr>
                <w:spacing w:val="-2"/>
                <w:sz w:val="20"/>
              </w:rPr>
              <w:t xml:space="preserve"> </w:t>
            </w:r>
            <w:r>
              <w:rPr>
                <w:sz w:val="20"/>
              </w:rPr>
              <w:t>ragwort)</w:t>
            </w:r>
          </w:p>
          <w:p w:rsidR="00C23EDE" w:rsidRDefault="0069087E">
            <w:pPr>
              <w:pStyle w:val="TableParagraph"/>
              <w:numPr>
                <w:ilvl w:val="0"/>
                <w:numId w:val="1156"/>
              </w:numPr>
              <w:tabs>
                <w:tab w:val="left" w:pos="548"/>
              </w:tabs>
              <w:spacing w:line="210" w:lineRule="exact"/>
              <w:ind w:left="547" w:hanging="283"/>
              <w:rPr>
                <w:sz w:val="20"/>
              </w:rPr>
            </w:pPr>
            <w:r>
              <w:rPr>
                <w:i/>
                <w:sz w:val="20"/>
              </w:rPr>
              <w:t xml:space="preserve">Senecio madagascariensis </w:t>
            </w:r>
            <w:r>
              <w:rPr>
                <w:sz w:val="20"/>
              </w:rPr>
              <w:t>(firewood)</w:t>
            </w:r>
          </w:p>
        </w:tc>
        <w:tc>
          <w:tcPr>
            <w:tcW w:w="2969" w:type="dxa"/>
            <w:vMerge/>
            <w:tcBorders>
              <w:top w:val="nil"/>
            </w:tcBorders>
          </w:tcPr>
          <w:p w:rsidR="00C23EDE" w:rsidRDefault="00C23EDE">
            <w:pPr>
              <w:rPr>
                <w:sz w:val="2"/>
                <w:szCs w:val="2"/>
              </w:rPr>
            </w:pPr>
          </w:p>
        </w:tc>
      </w:tr>
      <w:tr w:rsidR="00C23EDE">
        <w:trPr>
          <w:trHeight w:val="1379"/>
        </w:trPr>
        <w:tc>
          <w:tcPr>
            <w:tcW w:w="824" w:type="dxa"/>
            <w:vMerge/>
            <w:tcBorders>
              <w:top w:val="nil"/>
            </w:tcBorders>
          </w:tcPr>
          <w:p w:rsidR="00C23EDE" w:rsidRDefault="00C23EDE">
            <w:pPr>
              <w:rPr>
                <w:sz w:val="2"/>
                <w:szCs w:val="2"/>
              </w:rPr>
            </w:pPr>
          </w:p>
        </w:tc>
        <w:tc>
          <w:tcPr>
            <w:tcW w:w="2599" w:type="dxa"/>
            <w:vMerge/>
            <w:tcBorders>
              <w:top w:val="nil"/>
            </w:tcBorders>
          </w:tcPr>
          <w:p w:rsidR="00C23EDE" w:rsidRDefault="00C23EDE">
            <w:pPr>
              <w:rPr>
                <w:sz w:val="2"/>
                <w:szCs w:val="2"/>
              </w:rPr>
            </w:pPr>
          </w:p>
        </w:tc>
        <w:tc>
          <w:tcPr>
            <w:tcW w:w="1721" w:type="dxa"/>
            <w:vMerge/>
            <w:tcBorders>
              <w:top w:val="nil"/>
            </w:tcBorders>
          </w:tcPr>
          <w:p w:rsidR="00C23EDE" w:rsidRDefault="00C23EDE">
            <w:pPr>
              <w:rPr>
                <w:sz w:val="2"/>
                <w:szCs w:val="2"/>
              </w:rPr>
            </w:pPr>
          </w:p>
        </w:tc>
        <w:tc>
          <w:tcPr>
            <w:tcW w:w="1620" w:type="dxa"/>
          </w:tcPr>
          <w:p w:rsidR="00C23EDE" w:rsidRDefault="0069087E">
            <w:pPr>
              <w:pStyle w:val="TableParagraph"/>
              <w:ind w:left="124"/>
              <w:rPr>
                <w:sz w:val="20"/>
              </w:rPr>
            </w:pPr>
            <w:r>
              <w:rPr>
                <w:sz w:val="20"/>
              </w:rPr>
              <w:t>(iii) Myanmar</w:t>
            </w:r>
          </w:p>
        </w:tc>
        <w:tc>
          <w:tcPr>
            <w:tcW w:w="4489" w:type="dxa"/>
          </w:tcPr>
          <w:p w:rsidR="00C23EDE" w:rsidRDefault="0069087E">
            <w:pPr>
              <w:pStyle w:val="TableParagraph"/>
              <w:ind w:left="64"/>
              <w:rPr>
                <w:sz w:val="20"/>
              </w:rPr>
            </w:pPr>
            <w:r>
              <w:rPr>
                <w:sz w:val="20"/>
              </w:rPr>
              <w:t>Free from:</w:t>
            </w:r>
          </w:p>
          <w:p w:rsidR="00C23EDE" w:rsidRDefault="0069087E">
            <w:pPr>
              <w:pStyle w:val="TableParagraph"/>
              <w:numPr>
                <w:ilvl w:val="0"/>
                <w:numId w:val="1155"/>
              </w:numPr>
              <w:tabs>
                <w:tab w:val="left" w:pos="709"/>
              </w:tabs>
              <w:ind w:hanging="324"/>
              <w:rPr>
                <w:sz w:val="20"/>
              </w:rPr>
            </w:pPr>
            <w:r>
              <w:rPr>
                <w:i/>
                <w:sz w:val="20"/>
              </w:rPr>
              <w:t xml:space="preserve">Cardiospermum halicacabum </w:t>
            </w:r>
            <w:r>
              <w:rPr>
                <w:sz w:val="20"/>
              </w:rPr>
              <w:t>(Balo</w:t>
            </w:r>
            <w:r>
              <w:rPr>
                <w:spacing w:val="-5"/>
                <w:sz w:val="20"/>
              </w:rPr>
              <w:t xml:space="preserve"> </w:t>
            </w:r>
            <w:r>
              <w:rPr>
                <w:sz w:val="20"/>
              </w:rPr>
              <w:t>onvine)</w:t>
            </w:r>
          </w:p>
          <w:p w:rsidR="00C23EDE" w:rsidRDefault="0069087E">
            <w:pPr>
              <w:pStyle w:val="TableParagraph"/>
              <w:numPr>
                <w:ilvl w:val="0"/>
                <w:numId w:val="1155"/>
              </w:numPr>
              <w:tabs>
                <w:tab w:val="left" w:pos="649"/>
              </w:tabs>
              <w:spacing w:before="1"/>
              <w:ind w:left="648" w:hanging="264"/>
              <w:rPr>
                <w:sz w:val="20"/>
              </w:rPr>
            </w:pPr>
            <w:r>
              <w:rPr>
                <w:i/>
                <w:sz w:val="20"/>
              </w:rPr>
              <w:t xml:space="preserve">Physalis angulata </w:t>
            </w:r>
            <w:r>
              <w:rPr>
                <w:sz w:val="20"/>
              </w:rPr>
              <w:t>(Cutleaf</w:t>
            </w:r>
            <w:r>
              <w:rPr>
                <w:spacing w:val="-1"/>
                <w:sz w:val="20"/>
              </w:rPr>
              <w:t xml:space="preserve"> </w:t>
            </w:r>
            <w:r>
              <w:rPr>
                <w:sz w:val="20"/>
              </w:rPr>
              <w:t>groundcherry)</w:t>
            </w:r>
          </w:p>
          <w:p w:rsidR="00C23EDE" w:rsidRDefault="0069087E">
            <w:pPr>
              <w:pStyle w:val="TableParagraph"/>
              <w:numPr>
                <w:ilvl w:val="0"/>
                <w:numId w:val="1155"/>
              </w:numPr>
              <w:tabs>
                <w:tab w:val="left" w:pos="658"/>
              </w:tabs>
              <w:ind w:left="713" w:right="278" w:hanging="329"/>
              <w:rPr>
                <w:sz w:val="20"/>
              </w:rPr>
            </w:pPr>
            <w:r>
              <w:rPr>
                <w:i/>
                <w:sz w:val="20"/>
              </w:rPr>
              <w:t>Pueraria Montana var.Montana</w:t>
            </w:r>
            <w:r>
              <w:rPr>
                <w:i/>
                <w:spacing w:val="-10"/>
                <w:sz w:val="20"/>
              </w:rPr>
              <w:t xml:space="preserve"> </w:t>
            </w:r>
            <w:r>
              <w:rPr>
                <w:sz w:val="20"/>
              </w:rPr>
              <w:t>(Rhodesian kudzu-vine)</w:t>
            </w:r>
          </w:p>
          <w:p w:rsidR="00C23EDE" w:rsidRDefault="0069087E">
            <w:pPr>
              <w:pStyle w:val="TableParagraph"/>
              <w:numPr>
                <w:ilvl w:val="0"/>
                <w:numId w:val="1155"/>
              </w:numPr>
              <w:tabs>
                <w:tab w:val="left" w:pos="670"/>
              </w:tabs>
              <w:spacing w:line="208" w:lineRule="exact"/>
              <w:ind w:left="670" w:hanging="286"/>
              <w:rPr>
                <w:sz w:val="20"/>
              </w:rPr>
            </w:pPr>
            <w:r>
              <w:rPr>
                <w:i/>
                <w:sz w:val="20"/>
              </w:rPr>
              <w:t xml:space="preserve">Richardia brasiliensis </w:t>
            </w:r>
            <w:r>
              <w:rPr>
                <w:sz w:val="20"/>
              </w:rPr>
              <w:t>(White eye</w:t>
            </w:r>
            <w:r>
              <w:rPr>
                <w:spacing w:val="-3"/>
                <w:sz w:val="20"/>
              </w:rPr>
              <w:t xml:space="preserve"> </w:t>
            </w:r>
            <w:r>
              <w:rPr>
                <w:sz w:val="20"/>
              </w:rPr>
              <w:t>Australia)</w:t>
            </w:r>
          </w:p>
        </w:tc>
        <w:tc>
          <w:tcPr>
            <w:tcW w:w="2969" w:type="dxa"/>
            <w:vMerge/>
            <w:tcBorders>
              <w:top w:val="nil"/>
            </w:tcBorders>
          </w:tcPr>
          <w:p w:rsidR="00C23EDE" w:rsidRDefault="00C23EDE">
            <w:pPr>
              <w:rPr>
                <w:sz w:val="2"/>
                <w:szCs w:val="2"/>
              </w:rPr>
            </w:pPr>
          </w:p>
        </w:tc>
      </w:tr>
      <w:tr w:rsidR="00C23EDE">
        <w:trPr>
          <w:trHeight w:val="921"/>
        </w:trPr>
        <w:tc>
          <w:tcPr>
            <w:tcW w:w="824" w:type="dxa"/>
            <w:vMerge/>
            <w:tcBorders>
              <w:top w:val="nil"/>
            </w:tcBorders>
          </w:tcPr>
          <w:p w:rsidR="00C23EDE" w:rsidRDefault="00C23EDE">
            <w:pPr>
              <w:rPr>
                <w:sz w:val="2"/>
                <w:szCs w:val="2"/>
              </w:rPr>
            </w:pPr>
          </w:p>
        </w:tc>
        <w:tc>
          <w:tcPr>
            <w:tcW w:w="2599" w:type="dxa"/>
            <w:vMerge/>
            <w:tcBorders>
              <w:top w:val="nil"/>
            </w:tcBorders>
          </w:tcPr>
          <w:p w:rsidR="00C23EDE" w:rsidRDefault="00C23EDE">
            <w:pPr>
              <w:rPr>
                <w:sz w:val="2"/>
                <w:szCs w:val="2"/>
              </w:rPr>
            </w:pPr>
          </w:p>
        </w:tc>
        <w:tc>
          <w:tcPr>
            <w:tcW w:w="1721" w:type="dxa"/>
            <w:vMerge/>
            <w:tcBorders>
              <w:top w:val="nil"/>
            </w:tcBorders>
          </w:tcPr>
          <w:p w:rsidR="00C23EDE" w:rsidRDefault="00C23EDE">
            <w:pPr>
              <w:rPr>
                <w:sz w:val="2"/>
                <w:szCs w:val="2"/>
              </w:rPr>
            </w:pPr>
          </w:p>
        </w:tc>
        <w:tc>
          <w:tcPr>
            <w:tcW w:w="1620" w:type="dxa"/>
          </w:tcPr>
          <w:p w:rsidR="00C23EDE" w:rsidRDefault="0069087E">
            <w:pPr>
              <w:pStyle w:val="TableParagraph"/>
              <w:ind w:left="124"/>
              <w:rPr>
                <w:sz w:val="20"/>
              </w:rPr>
            </w:pPr>
            <w:r>
              <w:rPr>
                <w:sz w:val="20"/>
              </w:rPr>
              <w:t>(iv) Nepal</w:t>
            </w:r>
          </w:p>
        </w:tc>
        <w:tc>
          <w:tcPr>
            <w:tcW w:w="4489" w:type="dxa"/>
          </w:tcPr>
          <w:p w:rsidR="00C23EDE" w:rsidRDefault="0069087E">
            <w:pPr>
              <w:pStyle w:val="TableParagraph"/>
              <w:ind w:left="64"/>
              <w:rPr>
                <w:sz w:val="20"/>
              </w:rPr>
            </w:pPr>
            <w:r>
              <w:rPr>
                <w:sz w:val="20"/>
              </w:rPr>
              <w:t>Free from:</w:t>
            </w:r>
          </w:p>
          <w:p w:rsidR="00C23EDE" w:rsidRDefault="0069087E">
            <w:pPr>
              <w:pStyle w:val="TableParagraph"/>
              <w:numPr>
                <w:ilvl w:val="0"/>
                <w:numId w:val="1154"/>
              </w:numPr>
              <w:tabs>
                <w:tab w:val="left" w:pos="658"/>
              </w:tabs>
              <w:rPr>
                <w:sz w:val="20"/>
              </w:rPr>
            </w:pPr>
            <w:r>
              <w:rPr>
                <w:i/>
                <w:sz w:val="20"/>
              </w:rPr>
              <w:t xml:space="preserve">Lolium multiforum </w:t>
            </w:r>
            <w:r>
              <w:rPr>
                <w:sz w:val="20"/>
              </w:rPr>
              <w:t>(Italian rye</w:t>
            </w:r>
            <w:r>
              <w:rPr>
                <w:spacing w:val="-1"/>
                <w:sz w:val="20"/>
              </w:rPr>
              <w:t xml:space="preserve"> </w:t>
            </w:r>
            <w:r>
              <w:rPr>
                <w:sz w:val="20"/>
              </w:rPr>
              <w:t>grass).</w:t>
            </w:r>
          </w:p>
          <w:p w:rsidR="00C23EDE" w:rsidRDefault="0069087E">
            <w:pPr>
              <w:pStyle w:val="TableParagraph"/>
              <w:numPr>
                <w:ilvl w:val="0"/>
                <w:numId w:val="1154"/>
              </w:numPr>
              <w:tabs>
                <w:tab w:val="left" w:pos="649"/>
              </w:tabs>
              <w:spacing w:before="1"/>
              <w:ind w:left="648" w:hanging="264"/>
              <w:rPr>
                <w:sz w:val="20"/>
              </w:rPr>
            </w:pPr>
            <w:r>
              <w:rPr>
                <w:i/>
                <w:sz w:val="20"/>
              </w:rPr>
              <w:t xml:space="preserve">Polygonum persicaria </w:t>
            </w:r>
            <w:r>
              <w:rPr>
                <w:sz w:val="20"/>
              </w:rPr>
              <w:t>(red shank)</w:t>
            </w:r>
          </w:p>
          <w:p w:rsidR="00C23EDE" w:rsidRDefault="0069087E">
            <w:pPr>
              <w:pStyle w:val="TableParagraph"/>
              <w:numPr>
                <w:ilvl w:val="0"/>
                <w:numId w:val="1154"/>
              </w:numPr>
              <w:tabs>
                <w:tab w:val="left" w:pos="658"/>
              </w:tabs>
              <w:spacing w:before="1" w:line="210" w:lineRule="exact"/>
              <w:rPr>
                <w:sz w:val="20"/>
              </w:rPr>
            </w:pPr>
            <w:r>
              <w:rPr>
                <w:i/>
                <w:sz w:val="20"/>
              </w:rPr>
              <w:t xml:space="preserve">Veronica persica </w:t>
            </w:r>
            <w:r>
              <w:rPr>
                <w:sz w:val="20"/>
              </w:rPr>
              <w:t>(Creeping</w:t>
            </w:r>
            <w:r>
              <w:rPr>
                <w:spacing w:val="-3"/>
                <w:sz w:val="20"/>
              </w:rPr>
              <w:t xml:space="preserve"> </w:t>
            </w:r>
            <w:r>
              <w:rPr>
                <w:sz w:val="20"/>
              </w:rPr>
              <w:t>speedwell)</w:t>
            </w:r>
          </w:p>
        </w:tc>
        <w:tc>
          <w:tcPr>
            <w:tcW w:w="2969" w:type="dxa"/>
            <w:vMerge/>
            <w:tcBorders>
              <w:top w:val="nil"/>
            </w:tcBorders>
          </w:tcPr>
          <w:p w:rsidR="00C23EDE" w:rsidRDefault="00C23EDE">
            <w:pPr>
              <w:rPr>
                <w:sz w:val="2"/>
                <w:szCs w:val="2"/>
              </w:rPr>
            </w:pPr>
          </w:p>
        </w:tc>
      </w:tr>
    </w:tbl>
    <w:p w:rsidR="00C23EDE" w:rsidRDefault="00C23EDE">
      <w:pPr>
        <w:rPr>
          <w:sz w:val="2"/>
          <w:szCs w:val="2"/>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99"/>
        <w:gridCol w:w="1721"/>
        <w:gridCol w:w="1620"/>
        <w:gridCol w:w="4489"/>
        <w:gridCol w:w="2969"/>
      </w:tblGrid>
      <w:tr w:rsidR="00C23EDE">
        <w:trPr>
          <w:trHeight w:val="261"/>
        </w:trPr>
        <w:tc>
          <w:tcPr>
            <w:tcW w:w="824" w:type="dxa"/>
            <w:vMerge w:val="restart"/>
          </w:tcPr>
          <w:p w:rsidR="00C23EDE" w:rsidRDefault="00C23EDE">
            <w:pPr>
              <w:pStyle w:val="TableParagraph"/>
              <w:rPr>
                <w:sz w:val="18"/>
              </w:rPr>
            </w:pPr>
          </w:p>
        </w:tc>
        <w:tc>
          <w:tcPr>
            <w:tcW w:w="2599" w:type="dxa"/>
            <w:vMerge w:val="restart"/>
          </w:tcPr>
          <w:p w:rsidR="00C23EDE" w:rsidRDefault="00C23EDE">
            <w:pPr>
              <w:pStyle w:val="TableParagraph"/>
              <w:rPr>
                <w:sz w:val="18"/>
              </w:rPr>
            </w:pPr>
          </w:p>
        </w:tc>
        <w:tc>
          <w:tcPr>
            <w:tcW w:w="1721" w:type="dxa"/>
            <w:vMerge w:val="restart"/>
          </w:tcPr>
          <w:p w:rsidR="00C23EDE" w:rsidRDefault="00C23EDE">
            <w:pPr>
              <w:pStyle w:val="TableParagraph"/>
              <w:rPr>
                <w:sz w:val="18"/>
              </w:rPr>
            </w:pPr>
          </w:p>
        </w:tc>
        <w:tc>
          <w:tcPr>
            <w:tcW w:w="1620" w:type="dxa"/>
          </w:tcPr>
          <w:p w:rsidR="00C23EDE" w:rsidRDefault="0069087E">
            <w:pPr>
              <w:pStyle w:val="TableParagraph"/>
              <w:ind w:left="124"/>
              <w:rPr>
                <w:sz w:val="20"/>
              </w:rPr>
            </w:pPr>
            <w:r>
              <w:rPr>
                <w:sz w:val="20"/>
              </w:rPr>
              <w:t>(v) China</w:t>
            </w:r>
          </w:p>
        </w:tc>
        <w:tc>
          <w:tcPr>
            <w:tcW w:w="4489" w:type="dxa"/>
          </w:tcPr>
          <w:p w:rsidR="00C23EDE" w:rsidRDefault="0069087E">
            <w:pPr>
              <w:pStyle w:val="TableParagraph"/>
              <w:ind w:left="64"/>
              <w:rPr>
                <w:sz w:val="20"/>
              </w:rPr>
            </w:pPr>
            <w:r>
              <w:rPr>
                <w:sz w:val="20"/>
              </w:rPr>
              <w:t xml:space="preserve">Free from </w:t>
            </w:r>
            <w:r>
              <w:rPr>
                <w:i/>
                <w:sz w:val="20"/>
              </w:rPr>
              <w:t xml:space="preserve">Heterodera glycines </w:t>
            </w:r>
            <w:r>
              <w:rPr>
                <w:sz w:val="20"/>
              </w:rPr>
              <w:t>(Cyst nematode)</w:t>
            </w:r>
          </w:p>
        </w:tc>
        <w:tc>
          <w:tcPr>
            <w:tcW w:w="2969" w:type="dxa"/>
            <w:vMerge w:val="restart"/>
          </w:tcPr>
          <w:p w:rsidR="00C23EDE" w:rsidRDefault="00C23EDE">
            <w:pPr>
              <w:pStyle w:val="TableParagraph"/>
              <w:rPr>
                <w:sz w:val="18"/>
              </w:rPr>
            </w:pPr>
          </w:p>
        </w:tc>
      </w:tr>
      <w:tr w:rsidR="00C23EDE">
        <w:trPr>
          <w:trHeight w:val="263"/>
        </w:trPr>
        <w:tc>
          <w:tcPr>
            <w:tcW w:w="824" w:type="dxa"/>
            <w:vMerge/>
            <w:tcBorders>
              <w:top w:val="nil"/>
            </w:tcBorders>
          </w:tcPr>
          <w:p w:rsidR="00C23EDE" w:rsidRDefault="00C23EDE">
            <w:pPr>
              <w:rPr>
                <w:sz w:val="2"/>
                <w:szCs w:val="2"/>
              </w:rPr>
            </w:pPr>
          </w:p>
        </w:tc>
        <w:tc>
          <w:tcPr>
            <w:tcW w:w="2599" w:type="dxa"/>
            <w:vMerge/>
            <w:tcBorders>
              <w:top w:val="nil"/>
            </w:tcBorders>
          </w:tcPr>
          <w:p w:rsidR="00C23EDE" w:rsidRDefault="00C23EDE">
            <w:pPr>
              <w:rPr>
                <w:sz w:val="2"/>
                <w:szCs w:val="2"/>
              </w:rPr>
            </w:pPr>
          </w:p>
        </w:tc>
        <w:tc>
          <w:tcPr>
            <w:tcW w:w="1721" w:type="dxa"/>
            <w:vMerge/>
            <w:tcBorders>
              <w:top w:val="nil"/>
            </w:tcBorders>
          </w:tcPr>
          <w:p w:rsidR="00C23EDE" w:rsidRDefault="00C23EDE">
            <w:pPr>
              <w:rPr>
                <w:sz w:val="2"/>
                <w:szCs w:val="2"/>
              </w:rPr>
            </w:pPr>
          </w:p>
        </w:tc>
        <w:tc>
          <w:tcPr>
            <w:tcW w:w="1620" w:type="dxa"/>
          </w:tcPr>
          <w:p w:rsidR="00C23EDE" w:rsidRDefault="0069087E">
            <w:pPr>
              <w:pStyle w:val="TableParagraph"/>
              <w:ind w:left="124"/>
              <w:rPr>
                <w:sz w:val="20"/>
              </w:rPr>
            </w:pPr>
            <w:r>
              <w:rPr>
                <w:sz w:val="20"/>
              </w:rPr>
              <w:t>(vi) Iran</w:t>
            </w:r>
          </w:p>
        </w:tc>
        <w:tc>
          <w:tcPr>
            <w:tcW w:w="4489" w:type="dxa"/>
          </w:tcPr>
          <w:p w:rsidR="00C23EDE" w:rsidRDefault="0069087E">
            <w:pPr>
              <w:pStyle w:val="TableParagraph"/>
              <w:ind w:left="64"/>
              <w:rPr>
                <w:sz w:val="20"/>
              </w:rPr>
            </w:pPr>
            <w:r>
              <w:rPr>
                <w:sz w:val="20"/>
              </w:rPr>
              <w:t xml:space="preserve">Free from </w:t>
            </w:r>
            <w:r>
              <w:rPr>
                <w:i/>
                <w:sz w:val="20"/>
              </w:rPr>
              <w:t xml:space="preserve">Apomyelois ceratoniae </w:t>
            </w:r>
            <w:r>
              <w:rPr>
                <w:sz w:val="20"/>
              </w:rPr>
              <w:t>(carob moth)</w:t>
            </w:r>
          </w:p>
        </w:tc>
        <w:tc>
          <w:tcPr>
            <w:tcW w:w="2969" w:type="dxa"/>
            <w:vMerge/>
            <w:tcBorders>
              <w:top w:val="nil"/>
            </w:tcBorders>
          </w:tcPr>
          <w:p w:rsidR="00C23EDE" w:rsidRDefault="00C23EDE">
            <w:pPr>
              <w:rPr>
                <w:sz w:val="2"/>
                <w:szCs w:val="2"/>
              </w:rPr>
            </w:pPr>
          </w:p>
        </w:tc>
      </w:tr>
      <w:tr w:rsidR="00C23EDE">
        <w:trPr>
          <w:trHeight w:val="4591"/>
        </w:trPr>
        <w:tc>
          <w:tcPr>
            <w:tcW w:w="824" w:type="dxa"/>
            <w:vMerge/>
            <w:tcBorders>
              <w:top w:val="nil"/>
            </w:tcBorders>
          </w:tcPr>
          <w:p w:rsidR="00C23EDE" w:rsidRDefault="00C23EDE">
            <w:pPr>
              <w:rPr>
                <w:sz w:val="2"/>
                <w:szCs w:val="2"/>
              </w:rPr>
            </w:pPr>
          </w:p>
        </w:tc>
        <w:tc>
          <w:tcPr>
            <w:tcW w:w="2599" w:type="dxa"/>
            <w:vMerge/>
            <w:tcBorders>
              <w:top w:val="nil"/>
            </w:tcBorders>
          </w:tcPr>
          <w:p w:rsidR="00C23EDE" w:rsidRDefault="00C23EDE">
            <w:pPr>
              <w:rPr>
                <w:sz w:val="2"/>
                <w:szCs w:val="2"/>
              </w:rPr>
            </w:pPr>
          </w:p>
        </w:tc>
        <w:tc>
          <w:tcPr>
            <w:tcW w:w="1721" w:type="dxa"/>
            <w:vMerge/>
            <w:tcBorders>
              <w:top w:val="nil"/>
            </w:tcBorders>
          </w:tcPr>
          <w:p w:rsidR="00C23EDE" w:rsidRDefault="00C23EDE">
            <w:pPr>
              <w:rPr>
                <w:sz w:val="2"/>
                <w:szCs w:val="2"/>
              </w:rPr>
            </w:pPr>
          </w:p>
        </w:tc>
        <w:tc>
          <w:tcPr>
            <w:tcW w:w="1620" w:type="dxa"/>
          </w:tcPr>
          <w:p w:rsidR="00C23EDE" w:rsidRDefault="0069087E">
            <w:pPr>
              <w:pStyle w:val="TableParagraph"/>
              <w:ind w:left="64"/>
              <w:rPr>
                <w:sz w:val="20"/>
              </w:rPr>
            </w:pPr>
            <w:r>
              <w:rPr>
                <w:sz w:val="20"/>
              </w:rPr>
              <w:t>(vii) Kenya</w:t>
            </w:r>
          </w:p>
        </w:tc>
        <w:tc>
          <w:tcPr>
            <w:tcW w:w="4489" w:type="dxa"/>
          </w:tcPr>
          <w:p w:rsidR="00C23EDE" w:rsidRDefault="0069087E">
            <w:pPr>
              <w:pStyle w:val="TableParagraph"/>
              <w:ind w:left="24"/>
              <w:rPr>
                <w:sz w:val="20"/>
              </w:rPr>
            </w:pPr>
            <w:r>
              <w:rPr>
                <w:sz w:val="20"/>
              </w:rPr>
              <w:t>Free from:</w:t>
            </w:r>
          </w:p>
          <w:p w:rsidR="00C23EDE" w:rsidRDefault="0069087E">
            <w:pPr>
              <w:pStyle w:val="TableParagraph"/>
              <w:numPr>
                <w:ilvl w:val="0"/>
                <w:numId w:val="1153"/>
              </w:numPr>
              <w:tabs>
                <w:tab w:val="left" w:pos="658"/>
              </w:tabs>
              <w:rPr>
                <w:sz w:val="20"/>
              </w:rPr>
            </w:pPr>
            <w:r>
              <w:rPr>
                <w:i/>
                <w:sz w:val="20"/>
              </w:rPr>
              <w:t>Clavigralla elongate</w:t>
            </w:r>
            <w:r>
              <w:rPr>
                <w:sz w:val="20"/>
              </w:rPr>
              <w:t>(African Pod</w:t>
            </w:r>
            <w:r>
              <w:rPr>
                <w:spacing w:val="-14"/>
                <w:sz w:val="20"/>
              </w:rPr>
              <w:t xml:space="preserve"> </w:t>
            </w:r>
            <w:r>
              <w:rPr>
                <w:sz w:val="20"/>
              </w:rPr>
              <w:t>bug)</w:t>
            </w:r>
          </w:p>
          <w:p w:rsidR="00C23EDE" w:rsidRDefault="0069087E">
            <w:pPr>
              <w:pStyle w:val="TableParagraph"/>
              <w:numPr>
                <w:ilvl w:val="0"/>
                <w:numId w:val="1153"/>
              </w:numPr>
              <w:tabs>
                <w:tab w:val="left" w:pos="670"/>
              </w:tabs>
              <w:spacing w:before="1" w:line="228" w:lineRule="exact"/>
              <w:ind w:left="670" w:hanging="286"/>
              <w:rPr>
                <w:sz w:val="20"/>
              </w:rPr>
            </w:pPr>
            <w:r>
              <w:rPr>
                <w:i/>
                <w:sz w:val="20"/>
              </w:rPr>
              <w:t xml:space="preserve">Melanagromyza chalcosoma </w:t>
            </w:r>
            <w:r>
              <w:rPr>
                <w:sz w:val="20"/>
              </w:rPr>
              <w:t>(pod</w:t>
            </w:r>
            <w:r>
              <w:rPr>
                <w:spacing w:val="-12"/>
                <w:sz w:val="20"/>
              </w:rPr>
              <w:t xml:space="preserve"> </w:t>
            </w:r>
            <w:r>
              <w:rPr>
                <w:sz w:val="20"/>
              </w:rPr>
              <w:t>fly)</w:t>
            </w:r>
          </w:p>
          <w:p w:rsidR="00C23EDE" w:rsidRDefault="0069087E">
            <w:pPr>
              <w:pStyle w:val="TableParagraph"/>
              <w:numPr>
                <w:ilvl w:val="0"/>
                <w:numId w:val="1153"/>
              </w:numPr>
              <w:tabs>
                <w:tab w:val="left" w:pos="658"/>
              </w:tabs>
              <w:spacing w:line="227" w:lineRule="exact"/>
              <w:rPr>
                <w:sz w:val="20"/>
              </w:rPr>
            </w:pPr>
            <w:r>
              <w:rPr>
                <w:i/>
                <w:sz w:val="20"/>
              </w:rPr>
              <w:t>Ditylenchus dipsaci</w:t>
            </w:r>
            <w:r>
              <w:rPr>
                <w:sz w:val="20"/>
              </w:rPr>
              <w:t>(stem and bulb</w:t>
            </w:r>
            <w:r>
              <w:rPr>
                <w:spacing w:val="-15"/>
                <w:sz w:val="20"/>
              </w:rPr>
              <w:t xml:space="preserve"> </w:t>
            </w:r>
            <w:r>
              <w:rPr>
                <w:sz w:val="20"/>
              </w:rPr>
              <w:t>nematode)</w:t>
            </w:r>
          </w:p>
          <w:p w:rsidR="00C23EDE" w:rsidRDefault="0069087E">
            <w:pPr>
              <w:pStyle w:val="TableParagraph"/>
              <w:numPr>
                <w:ilvl w:val="0"/>
                <w:numId w:val="1153"/>
              </w:numPr>
              <w:tabs>
                <w:tab w:val="left" w:pos="670"/>
              </w:tabs>
              <w:spacing w:line="229" w:lineRule="exact"/>
              <w:ind w:left="670" w:hanging="286"/>
              <w:rPr>
                <w:sz w:val="20"/>
              </w:rPr>
            </w:pPr>
            <w:r>
              <w:rPr>
                <w:i/>
                <w:sz w:val="20"/>
              </w:rPr>
              <w:t xml:space="preserve">Hoploaimus pararobustus </w:t>
            </w:r>
            <w:r>
              <w:rPr>
                <w:sz w:val="20"/>
              </w:rPr>
              <w:t>(Lance</w:t>
            </w:r>
            <w:r>
              <w:rPr>
                <w:spacing w:val="-13"/>
                <w:sz w:val="20"/>
              </w:rPr>
              <w:t xml:space="preserve"> </w:t>
            </w:r>
            <w:r>
              <w:rPr>
                <w:sz w:val="20"/>
              </w:rPr>
              <w:t>nematode)</w:t>
            </w:r>
          </w:p>
          <w:p w:rsidR="00C23EDE" w:rsidRDefault="0069087E">
            <w:pPr>
              <w:pStyle w:val="TableParagraph"/>
              <w:numPr>
                <w:ilvl w:val="0"/>
                <w:numId w:val="1153"/>
              </w:numPr>
              <w:tabs>
                <w:tab w:val="left" w:pos="658"/>
              </w:tabs>
              <w:spacing w:before="3"/>
              <w:ind w:left="754" w:right="773" w:hanging="370"/>
              <w:rPr>
                <w:sz w:val="20"/>
              </w:rPr>
            </w:pPr>
            <w:r>
              <w:rPr>
                <w:i/>
                <w:sz w:val="20"/>
              </w:rPr>
              <w:t xml:space="preserve">Pratylenchus goodeyi </w:t>
            </w:r>
            <w:r>
              <w:rPr>
                <w:sz w:val="20"/>
              </w:rPr>
              <w:t>(Banana</w:t>
            </w:r>
            <w:r>
              <w:rPr>
                <w:spacing w:val="-12"/>
                <w:sz w:val="20"/>
              </w:rPr>
              <w:t xml:space="preserve"> </w:t>
            </w:r>
            <w:r>
              <w:rPr>
                <w:sz w:val="20"/>
              </w:rPr>
              <w:t>Lesion nematode)</w:t>
            </w:r>
          </w:p>
          <w:p w:rsidR="00C23EDE" w:rsidRDefault="0069087E">
            <w:pPr>
              <w:pStyle w:val="TableParagraph"/>
              <w:numPr>
                <w:ilvl w:val="0"/>
                <w:numId w:val="1153"/>
              </w:numPr>
              <w:tabs>
                <w:tab w:val="left" w:pos="634"/>
              </w:tabs>
              <w:spacing w:line="228" w:lineRule="exact"/>
              <w:ind w:left="634" w:hanging="250"/>
              <w:rPr>
                <w:sz w:val="20"/>
              </w:rPr>
            </w:pPr>
            <w:r>
              <w:rPr>
                <w:i/>
                <w:sz w:val="20"/>
              </w:rPr>
              <w:t xml:space="preserve">Alectra vogelii </w:t>
            </w:r>
            <w:r>
              <w:rPr>
                <w:sz w:val="20"/>
              </w:rPr>
              <w:t>(Yellow witch</w:t>
            </w:r>
            <w:r>
              <w:rPr>
                <w:spacing w:val="-2"/>
                <w:sz w:val="20"/>
              </w:rPr>
              <w:t xml:space="preserve"> </w:t>
            </w:r>
            <w:r>
              <w:rPr>
                <w:sz w:val="20"/>
              </w:rPr>
              <w:t>weed)</w:t>
            </w:r>
          </w:p>
          <w:p w:rsidR="00C23EDE" w:rsidRDefault="0069087E">
            <w:pPr>
              <w:pStyle w:val="TableParagraph"/>
              <w:numPr>
                <w:ilvl w:val="0"/>
                <w:numId w:val="1153"/>
              </w:numPr>
              <w:tabs>
                <w:tab w:val="left" w:pos="668"/>
              </w:tabs>
              <w:spacing w:before="1"/>
              <w:ind w:left="384" w:right="715" w:firstLine="0"/>
              <w:rPr>
                <w:sz w:val="20"/>
              </w:rPr>
            </w:pPr>
            <w:r>
              <w:rPr>
                <w:i/>
                <w:sz w:val="20"/>
              </w:rPr>
              <w:t xml:space="preserve">Digitaria velutina </w:t>
            </w:r>
            <w:r>
              <w:rPr>
                <w:sz w:val="20"/>
              </w:rPr>
              <w:t>(velvet finger</w:t>
            </w:r>
            <w:r>
              <w:rPr>
                <w:spacing w:val="-14"/>
                <w:sz w:val="20"/>
              </w:rPr>
              <w:t xml:space="preserve"> </w:t>
            </w:r>
            <w:r>
              <w:rPr>
                <w:sz w:val="20"/>
              </w:rPr>
              <w:t>grass) (h)</w:t>
            </w:r>
            <w:r>
              <w:rPr>
                <w:i/>
                <w:sz w:val="20"/>
              </w:rPr>
              <w:t xml:space="preserve">Cirsium vulgare </w:t>
            </w:r>
            <w:r>
              <w:rPr>
                <w:sz w:val="20"/>
              </w:rPr>
              <w:t>(Spear</w:t>
            </w:r>
            <w:r>
              <w:rPr>
                <w:spacing w:val="-2"/>
                <w:sz w:val="20"/>
              </w:rPr>
              <w:t xml:space="preserve"> </w:t>
            </w:r>
            <w:r>
              <w:rPr>
                <w:sz w:val="20"/>
              </w:rPr>
              <w:t>thistle)</w:t>
            </w:r>
          </w:p>
          <w:p w:rsidR="00C23EDE" w:rsidRDefault="0069087E">
            <w:pPr>
              <w:pStyle w:val="TableParagraph"/>
              <w:numPr>
                <w:ilvl w:val="0"/>
                <w:numId w:val="1152"/>
              </w:numPr>
              <w:tabs>
                <w:tab w:val="left" w:pos="625"/>
              </w:tabs>
              <w:spacing w:line="226" w:lineRule="exact"/>
              <w:ind w:hanging="240"/>
              <w:rPr>
                <w:sz w:val="20"/>
              </w:rPr>
            </w:pPr>
            <w:r>
              <w:rPr>
                <w:i/>
                <w:sz w:val="20"/>
              </w:rPr>
              <w:t xml:space="preserve">Conyza sumatrensis </w:t>
            </w:r>
            <w:r>
              <w:rPr>
                <w:sz w:val="20"/>
              </w:rPr>
              <w:t>(Tall</w:t>
            </w:r>
            <w:r>
              <w:rPr>
                <w:spacing w:val="-3"/>
                <w:sz w:val="20"/>
              </w:rPr>
              <w:t xml:space="preserve"> </w:t>
            </w:r>
            <w:r>
              <w:rPr>
                <w:sz w:val="20"/>
              </w:rPr>
              <w:t>fleabane)</w:t>
            </w:r>
          </w:p>
          <w:p w:rsidR="00C23EDE" w:rsidRDefault="0069087E">
            <w:pPr>
              <w:pStyle w:val="TableParagraph"/>
              <w:numPr>
                <w:ilvl w:val="0"/>
                <w:numId w:val="1152"/>
              </w:numPr>
              <w:tabs>
                <w:tab w:val="left" w:pos="625"/>
              </w:tabs>
              <w:spacing w:before="2" w:line="228" w:lineRule="exact"/>
              <w:ind w:hanging="240"/>
              <w:rPr>
                <w:sz w:val="20"/>
              </w:rPr>
            </w:pPr>
            <w:r>
              <w:rPr>
                <w:i/>
                <w:sz w:val="20"/>
              </w:rPr>
              <w:t xml:space="preserve">Lolium multiforum </w:t>
            </w:r>
            <w:r>
              <w:rPr>
                <w:sz w:val="20"/>
              </w:rPr>
              <w:t>(Italian rye</w:t>
            </w:r>
            <w:r>
              <w:rPr>
                <w:spacing w:val="-1"/>
                <w:sz w:val="20"/>
              </w:rPr>
              <w:t xml:space="preserve"> </w:t>
            </w:r>
            <w:r>
              <w:rPr>
                <w:sz w:val="20"/>
              </w:rPr>
              <w:t>grass).</w:t>
            </w:r>
          </w:p>
          <w:p w:rsidR="00C23EDE" w:rsidRDefault="0069087E">
            <w:pPr>
              <w:pStyle w:val="TableParagraph"/>
              <w:numPr>
                <w:ilvl w:val="0"/>
                <w:numId w:val="1152"/>
              </w:numPr>
              <w:tabs>
                <w:tab w:val="left" w:pos="668"/>
              </w:tabs>
              <w:spacing w:line="228" w:lineRule="exact"/>
              <w:ind w:left="667" w:hanging="283"/>
              <w:rPr>
                <w:sz w:val="20"/>
              </w:rPr>
            </w:pPr>
            <w:r>
              <w:rPr>
                <w:i/>
                <w:sz w:val="20"/>
              </w:rPr>
              <w:t xml:space="preserve">Lonicera japonica </w:t>
            </w:r>
            <w:r>
              <w:rPr>
                <w:sz w:val="20"/>
              </w:rPr>
              <w:t>(Japanese</w:t>
            </w:r>
            <w:r>
              <w:rPr>
                <w:spacing w:val="-1"/>
                <w:sz w:val="20"/>
              </w:rPr>
              <w:t xml:space="preserve"> </w:t>
            </w:r>
            <w:r>
              <w:rPr>
                <w:sz w:val="20"/>
              </w:rPr>
              <w:t>honeysuckle)</w:t>
            </w:r>
          </w:p>
          <w:p w:rsidR="00C23EDE" w:rsidRDefault="0069087E">
            <w:pPr>
              <w:pStyle w:val="TableParagraph"/>
              <w:numPr>
                <w:ilvl w:val="0"/>
                <w:numId w:val="1152"/>
              </w:numPr>
              <w:tabs>
                <w:tab w:val="left" w:pos="625"/>
              </w:tabs>
              <w:spacing w:before="3" w:line="229" w:lineRule="exact"/>
              <w:ind w:hanging="240"/>
              <w:rPr>
                <w:sz w:val="20"/>
              </w:rPr>
            </w:pPr>
            <w:r>
              <w:rPr>
                <w:i/>
                <w:sz w:val="20"/>
              </w:rPr>
              <w:t xml:space="preserve">Orobanche minor </w:t>
            </w:r>
            <w:r>
              <w:rPr>
                <w:sz w:val="20"/>
              </w:rPr>
              <w:t>(Common</w:t>
            </w:r>
            <w:r>
              <w:rPr>
                <w:spacing w:val="-2"/>
                <w:sz w:val="20"/>
              </w:rPr>
              <w:t xml:space="preserve"> </w:t>
            </w:r>
            <w:r>
              <w:rPr>
                <w:sz w:val="20"/>
              </w:rPr>
              <w:t>broomrape)</w:t>
            </w:r>
          </w:p>
          <w:p w:rsidR="00C23EDE" w:rsidRDefault="0069087E">
            <w:pPr>
              <w:pStyle w:val="TableParagraph"/>
              <w:numPr>
                <w:ilvl w:val="0"/>
                <w:numId w:val="1152"/>
              </w:numPr>
              <w:tabs>
                <w:tab w:val="left" w:pos="723"/>
              </w:tabs>
              <w:spacing w:line="229" w:lineRule="exact"/>
              <w:ind w:left="722" w:hanging="338"/>
              <w:rPr>
                <w:sz w:val="20"/>
              </w:rPr>
            </w:pPr>
            <w:r>
              <w:rPr>
                <w:i/>
                <w:sz w:val="20"/>
              </w:rPr>
              <w:t xml:space="preserve">Oryza longistaminata </w:t>
            </w:r>
            <w:r>
              <w:rPr>
                <w:sz w:val="20"/>
              </w:rPr>
              <w:t>(perennial wild</w:t>
            </w:r>
            <w:r>
              <w:rPr>
                <w:spacing w:val="-1"/>
                <w:sz w:val="20"/>
              </w:rPr>
              <w:t xml:space="preserve"> </w:t>
            </w:r>
            <w:r>
              <w:rPr>
                <w:sz w:val="20"/>
              </w:rPr>
              <w:t>rice)</w:t>
            </w:r>
          </w:p>
          <w:p w:rsidR="00C23EDE" w:rsidRDefault="0069087E">
            <w:pPr>
              <w:pStyle w:val="TableParagraph"/>
              <w:numPr>
                <w:ilvl w:val="0"/>
                <w:numId w:val="1152"/>
              </w:numPr>
              <w:tabs>
                <w:tab w:val="left" w:pos="668"/>
              </w:tabs>
              <w:spacing w:before="1"/>
              <w:ind w:left="667" w:hanging="283"/>
              <w:rPr>
                <w:sz w:val="20"/>
              </w:rPr>
            </w:pPr>
            <w:r>
              <w:rPr>
                <w:i/>
                <w:sz w:val="20"/>
              </w:rPr>
              <w:t xml:space="preserve">Pennisetum macrourum </w:t>
            </w:r>
            <w:r>
              <w:rPr>
                <w:sz w:val="20"/>
              </w:rPr>
              <w:t>(African feather</w:t>
            </w:r>
            <w:r>
              <w:rPr>
                <w:spacing w:val="-11"/>
                <w:sz w:val="20"/>
              </w:rPr>
              <w:t xml:space="preserve"> </w:t>
            </w:r>
            <w:r>
              <w:rPr>
                <w:sz w:val="20"/>
              </w:rPr>
              <w:t>grass)</w:t>
            </w:r>
          </w:p>
          <w:p w:rsidR="00C23EDE" w:rsidRDefault="0069087E">
            <w:pPr>
              <w:pStyle w:val="TableParagraph"/>
              <w:numPr>
                <w:ilvl w:val="0"/>
                <w:numId w:val="1152"/>
              </w:numPr>
              <w:tabs>
                <w:tab w:val="left" w:pos="670"/>
              </w:tabs>
              <w:ind w:left="670" w:hanging="286"/>
              <w:rPr>
                <w:sz w:val="20"/>
              </w:rPr>
            </w:pPr>
            <w:r>
              <w:rPr>
                <w:i/>
                <w:sz w:val="20"/>
              </w:rPr>
              <w:t xml:space="preserve">Polygonum persicaria </w:t>
            </w:r>
            <w:r>
              <w:rPr>
                <w:sz w:val="20"/>
              </w:rPr>
              <w:t>(red</w:t>
            </w:r>
            <w:r>
              <w:rPr>
                <w:spacing w:val="-2"/>
                <w:sz w:val="20"/>
              </w:rPr>
              <w:t xml:space="preserve"> </w:t>
            </w:r>
            <w:r>
              <w:rPr>
                <w:sz w:val="20"/>
              </w:rPr>
              <w:t>shank)</w:t>
            </w:r>
          </w:p>
          <w:p w:rsidR="00C23EDE" w:rsidRDefault="0069087E">
            <w:pPr>
              <w:pStyle w:val="TableParagraph"/>
              <w:numPr>
                <w:ilvl w:val="0"/>
                <w:numId w:val="1152"/>
              </w:numPr>
              <w:tabs>
                <w:tab w:val="left" w:pos="670"/>
              </w:tabs>
              <w:spacing w:before="1" w:line="228" w:lineRule="exact"/>
              <w:ind w:left="670" w:hanging="286"/>
              <w:rPr>
                <w:sz w:val="20"/>
              </w:rPr>
            </w:pPr>
            <w:r>
              <w:rPr>
                <w:i/>
                <w:sz w:val="20"/>
              </w:rPr>
              <w:t xml:space="preserve">Raphanus raphanistrum </w:t>
            </w:r>
            <w:r>
              <w:rPr>
                <w:sz w:val="20"/>
              </w:rPr>
              <w:t>(Wild</w:t>
            </w:r>
            <w:r>
              <w:rPr>
                <w:spacing w:val="-2"/>
                <w:sz w:val="20"/>
              </w:rPr>
              <w:t xml:space="preserve"> </w:t>
            </w:r>
            <w:r>
              <w:rPr>
                <w:sz w:val="20"/>
              </w:rPr>
              <w:t>raddish)</w:t>
            </w:r>
          </w:p>
          <w:p w:rsidR="00C23EDE" w:rsidRDefault="0069087E">
            <w:pPr>
              <w:pStyle w:val="TableParagraph"/>
              <w:numPr>
                <w:ilvl w:val="0"/>
                <w:numId w:val="1152"/>
              </w:numPr>
              <w:tabs>
                <w:tab w:val="left" w:pos="670"/>
              </w:tabs>
              <w:spacing w:line="228" w:lineRule="exact"/>
              <w:ind w:left="670" w:hanging="286"/>
              <w:rPr>
                <w:sz w:val="20"/>
              </w:rPr>
            </w:pPr>
            <w:r>
              <w:rPr>
                <w:i/>
                <w:sz w:val="20"/>
              </w:rPr>
              <w:t xml:space="preserve">Richardia brasiliensis </w:t>
            </w:r>
            <w:r>
              <w:rPr>
                <w:sz w:val="20"/>
              </w:rPr>
              <w:t>(White-eye</w:t>
            </w:r>
            <w:r>
              <w:rPr>
                <w:spacing w:val="-2"/>
                <w:sz w:val="20"/>
              </w:rPr>
              <w:t xml:space="preserve"> </w:t>
            </w:r>
            <w:r>
              <w:rPr>
                <w:sz w:val="20"/>
              </w:rPr>
              <w:t>Australia)</w:t>
            </w:r>
          </w:p>
          <w:p w:rsidR="00C23EDE" w:rsidRDefault="0069087E">
            <w:pPr>
              <w:pStyle w:val="TableParagraph"/>
              <w:numPr>
                <w:ilvl w:val="0"/>
                <w:numId w:val="1152"/>
              </w:numPr>
              <w:tabs>
                <w:tab w:val="left" w:pos="637"/>
              </w:tabs>
              <w:spacing w:before="3" w:line="210" w:lineRule="exact"/>
              <w:ind w:left="636" w:hanging="252"/>
              <w:rPr>
                <w:sz w:val="20"/>
              </w:rPr>
            </w:pPr>
            <w:r>
              <w:rPr>
                <w:i/>
                <w:sz w:val="20"/>
              </w:rPr>
              <w:t xml:space="preserve">Senecio madagascariensis </w:t>
            </w:r>
            <w:r>
              <w:rPr>
                <w:sz w:val="20"/>
              </w:rPr>
              <w:t>(firewood).</w:t>
            </w:r>
          </w:p>
        </w:tc>
        <w:tc>
          <w:tcPr>
            <w:tcW w:w="2969" w:type="dxa"/>
            <w:vMerge/>
            <w:tcBorders>
              <w:top w:val="nil"/>
            </w:tcBorders>
          </w:tcPr>
          <w:p w:rsidR="00C23EDE" w:rsidRDefault="00C23EDE">
            <w:pPr>
              <w:rPr>
                <w:sz w:val="2"/>
                <w:szCs w:val="2"/>
              </w:rPr>
            </w:pPr>
          </w:p>
        </w:tc>
      </w:tr>
      <w:tr w:rsidR="00C23EDE">
        <w:trPr>
          <w:trHeight w:val="217"/>
        </w:trPr>
        <w:tc>
          <w:tcPr>
            <w:tcW w:w="824" w:type="dxa"/>
            <w:vMerge/>
            <w:tcBorders>
              <w:top w:val="nil"/>
            </w:tcBorders>
          </w:tcPr>
          <w:p w:rsidR="00C23EDE" w:rsidRDefault="00C23EDE">
            <w:pPr>
              <w:rPr>
                <w:sz w:val="2"/>
                <w:szCs w:val="2"/>
              </w:rPr>
            </w:pPr>
          </w:p>
        </w:tc>
        <w:tc>
          <w:tcPr>
            <w:tcW w:w="2599" w:type="dxa"/>
            <w:vMerge/>
            <w:tcBorders>
              <w:top w:val="nil"/>
            </w:tcBorders>
          </w:tcPr>
          <w:p w:rsidR="00C23EDE" w:rsidRDefault="00C23EDE">
            <w:pPr>
              <w:rPr>
                <w:sz w:val="2"/>
                <w:szCs w:val="2"/>
              </w:rPr>
            </w:pPr>
          </w:p>
        </w:tc>
        <w:tc>
          <w:tcPr>
            <w:tcW w:w="1721" w:type="dxa"/>
            <w:vMerge/>
            <w:tcBorders>
              <w:top w:val="nil"/>
            </w:tcBorders>
          </w:tcPr>
          <w:p w:rsidR="00C23EDE" w:rsidRDefault="00C23EDE">
            <w:pPr>
              <w:rPr>
                <w:sz w:val="2"/>
                <w:szCs w:val="2"/>
              </w:rPr>
            </w:pPr>
          </w:p>
        </w:tc>
        <w:tc>
          <w:tcPr>
            <w:tcW w:w="1620" w:type="dxa"/>
          </w:tcPr>
          <w:p w:rsidR="00C23EDE" w:rsidRDefault="0069087E">
            <w:pPr>
              <w:pStyle w:val="TableParagraph"/>
              <w:spacing w:line="198" w:lineRule="exact"/>
              <w:ind w:left="64"/>
              <w:rPr>
                <w:sz w:val="20"/>
              </w:rPr>
            </w:pPr>
            <w:r>
              <w:rPr>
                <w:sz w:val="20"/>
              </w:rPr>
              <w:t>(viii) Pakistan</w:t>
            </w:r>
          </w:p>
        </w:tc>
        <w:tc>
          <w:tcPr>
            <w:tcW w:w="4489" w:type="dxa"/>
          </w:tcPr>
          <w:p w:rsidR="00C23EDE" w:rsidRDefault="0069087E">
            <w:pPr>
              <w:pStyle w:val="TableParagraph"/>
              <w:spacing w:line="198" w:lineRule="exact"/>
              <w:ind w:left="2096" w:right="2029"/>
              <w:jc w:val="center"/>
              <w:rPr>
                <w:sz w:val="20"/>
              </w:rPr>
            </w:pPr>
            <w:r>
              <w:rPr>
                <w:sz w:val="20"/>
              </w:rPr>
              <w:t>Nil</w:t>
            </w:r>
          </w:p>
        </w:tc>
        <w:tc>
          <w:tcPr>
            <w:tcW w:w="2969" w:type="dxa"/>
            <w:vMerge/>
            <w:tcBorders>
              <w:top w:val="nil"/>
            </w:tcBorders>
          </w:tcPr>
          <w:p w:rsidR="00C23EDE" w:rsidRDefault="00C23EDE">
            <w:pPr>
              <w:rPr>
                <w:sz w:val="2"/>
                <w:szCs w:val="2"/>
              </w:rPr>
            </w:pPr>
          </w:p>
        </w:tc>
      </w:tr>
      <w:tr w:rsidR="00C23EDE">
        <w:trPr>
          <w:trHeight w:val="3189"/>
        </w:trPr>
        <w:tc>
          <w:tcPr>
            <w:tcW w:w="824" w:type="dxa"/>
            <w:vMerge/>
            <w:tcBorders>
              <w:top w:val="nil"/>
            </w:tcBorders>
          </w:tcPr>
          <w:p w:rsidR="00C23EDE" w:rsidRDefault="00C23EDE">
            <w:pPr>
              <w:rPr>
                <w:sz w:val="2"/>
                <w:szCs w:val="2"/>
              </w:rPr>
            </w:pPr>
          </w:p>
        </w:tc>
        <w:tc>
          <w:tcPr>
            <w:tcW w:w="2599" w:type="dxa"/>
            <w:vMerge/>
            <w:tcBorders>
              <w:top w:val="nil"/>
            </w:tcBorders>
          </w:tcPr>
          <w:p w:rsidR="00C23EDE" w:rsidRDefault="00C23EDE">
            <w:pPr>
              <w:rPr>
                <w:sz w:val="2"/>
                <w:szCs w:val="2"/>
              </w:rPr>
            </w:pPr>
          </w:p>
        </w:tc>
        <w:tc>
          <w:tcPr>
            <w:tcW w:w="1721" w:type="dxa"/>
            <w:vMerge/>
            <w:tcBorders>
              <w:top w:val="nil"/>
            </w:tcBorders>
          </w:tcPr>
          <w:p w:rsidR="00C23EDE" w:rsidRDefault="00C23EDE">
            <w:pPr>
              <w:rPr>
                <w:sz w:val="2"/>
                <w:szCs w:val="2"/>
              </w:rPr>
            </w:pPr>
          </w:p>
        </w:tc>
        <w:tc>
          <w:tcPr>
            <w:tcW w:w="1620" w:type="dxa"/>
          </w:tcPr>
          <w:p w:rsidR="00C23EDE" w:rsidRDefault="0069087E">
            <w:pPr>
              <w:pStyle w:val="TableParagraph"/>
              <w:spacing w:line="216" w:lineRule="exact"/>
              <w:ind w:left="64"/>
              <w:rPr>
                <w:sz w:val="20"/>
              </w:rPr>
            </w:pPr>
            <w:r>
              <w:rPr>
                <w:sz w:val="20"/>
              </w:rPr>
              <w:t>(ix) Tanzania</w:t>
            </w:r>
          </w:p>
        </w:tc>
        <w:tc>
          <w:tcPr>
            <w:tcW w:w="4489" w:type="dxa"/>
          </w:tcPr>
          <w:p w:rsidR="00C23EDE" w:rsidRDefault="0069087E">
            <w:pPr>
              <w:pStyle w:val="TableParagraph"/>
              <w:spacing w:line="210" w:lineRule="exact"/>
              <w:ind w:left="24"/>
              <w:rPr>
                <w:sz w:val="20"/>
              </w:rPr>
            </w:pPr>
            <w:r>
              <w:rPr>
                <w:sz w:val="20"/>
              </w:rPr>
              <w:t>Free from</w:t>
            </w:r>
          </w:p>
          <w:p w:rsidR="00C23EDE" w:rsidRDefault="0069087E">
            <w:pPr>
              <w:pStyle w:val="TableParagraph"/>
              <w:numPr>
                <w:ilvl w:val="0"/>
                <w:numId w:val="1151"/>
              </w:numPr>
              <w:tabs>
                <w:tab w:val="left" w:pos="658"/>
              </w:tabs>
              <w:spacing w:line="223" w:lineRule="exact"/>
              <w:rPr>
                <w:sz w:val="20"/>
              </w:rPr>
            </w:pPr>
            <w:r>
              <w:rPr>
                <w:i/>
                <w:sz w:val="20"/>
              </w:rPr>
              <w:t>Clavigralla elongate</w:t>
            </w:r>
            <w:r>
              <w:rPr>
                <w:sz w:val="20"/>
              </w:rPr>
              <w:t>(African Pod</w:t>
            </w:r>
            <w:r>
              <w:rPr>
                <w:spacing w:val="-3"/>
                <w:sz w:val="20"/>
              </w:rPr>
              <w:t xml:space="preserve"> </w:t>
            </w:r>
            <w:r>
              <w:rPr>
                <w:sz w:val="20"/>
              </w:rPr>
              <w:t>bug)</w:t>
            </w:r>
          </w:p>
          <w:p w:rsidR="00C23EDE" w:rsidRDefault="0069087E">
            <w:pPr>
              <w:pStyle w:val="TableParagraph"/>
              <w:numPr>
                <w:ilvl w:val="0"/>
                <w:numId w:val="1151"/>
              </w:numPr>
              <w:tabs>
                <w:tab w:val="left" w:pos="670"/>
              </w:tabs>
              <w:spacing w:line="229" w:lineRule="exact"/>
              <w:ind w:left="670" w:hanging="286"/>
              <w:rPr>
                <w:sz w:val="20"/>
              </w:rPr>
            </w:pPr>
            <w:r>
              <w:rPr>
                <w:i/>
                <w:sz w:val="20"/>
              </w:rPr>
              <w:t xml:space="preserve">Hoploaimus pararobustus </w:t>
            </w:r>
            <w:r>
              <w:rPr>
                <w:sz w:val="20"/>
              </w:rPr>
              <w:t>(Lance</w:t>
            </w:r>
            <w:r>
              <w:rPr>
                <w:spacing w:val="-4"/>
                <w:sz w:val="20"/>
              </w:rPr>
              <w:t xml:space="preserve"> </w:t>
            </w:r>
            <w:r>
              <w:rPr>
                <w:sz w:val="20"/>
              </w:rPr>
              <w:t>nematode)</w:t>
            </w:r>
          </w:p>
          <w:p w:rsidR="00C23EDE" w:rsidRDefault="0069087E">
            <w:pPr>
              <w:pStyle w:val="TableParagraph"/>
              <w:numPr>
                <w:ilvl w:val="0"/>
                <w:numId w:val="1151"/>
              </w:numPr>
              <w:tabs>
                <w:tab w:val="left" w:pos="658"/>
              </w:tabs>
              <w:spacing w:before="4" w:line="235" w:lineRule="auto"/>
              <w:ind w:left="624" w:right="475" w:hanging="240"/>
              <w:rPr>
                <w:sz w:val="20"/>
              </w:rPr>
            </w:pPr>
            <w:r>
              <w:rPr>
                <w:i/>
                <w:sz w:val="20"/>
              </w:rPr>
              <w:t xml:space="preserve">Meloidogyne decalineata </w:t>
            </w:r>
            <w:r>
              <w:rPr>
                <w:sz w:val="20"/>
              </w:rPr>
              <w:t>(African</w:t>
            </w:r>
            <w:r>
              <w:rPr>
                <w:spacing w:val="-11"/>
                <w:sz w:val="20"/>
              </w:rPr>
              <w:t xml:space="preserve"> </w:t>
            </w:r>
            <w:r>
              <w:rPr>
                <w:sz w:val="20"/>
              </w:rPr>
              <w:t>Coffee root-knot</w:t>
            </w:r>
            <w:r>
              <w:rPr>
                <w:spacing w:val="1"/>
                <w:sz w:val="20"/>
              </w:rPr>
              <w:t xml:space="preserve"> </w:t>
            </w:r>
            <w:r>
              <w:rPr>
                <w:sz w:val="20"/>
              </w:rPr>
              <w:t>nematode)</w:t>
            </w:r>
          </w:p>
          <w:p w:rsidR="00C23EDE" w:rsidRDefault="0069087E">
            <w:pPr>
              <w:pStyle w:val="TableParagraph"/>
              <w:numPr>
                <w:ilvl w:val="0"/>
                <w:numId w:val="1151"/>
              </w:numPr>
              <w:tabs>
                <w:tab w:val="left" w:pos="670"/>
              </w:tabs>
              <w:spacing w:before="6" w:line="228" w:lineRule="exact"/>
              <w:ind w:left="670" w:hanging="286"/>
              <w:rPr>
                <w:i/>
                <w:sz w:val="20"/>
              </w:rPr>
            </w:pPr>
            <w:r>
              <w:rPr>
                <w:i/>
                <w:sz w:val="20"/>
              </w:rPr>
              <w:t>Meloidogyne</w:t>
            </w:r>
            <w:r>
              <w:rPr>
                <w:i/>
                <w:spacing w:val="-1"/>
                <w:sz w:val="20"/>
              </w:rPr>
              <w:t xml:space="preserve"> </w:t>
            </w:r>
            <w:r>
              <w:rPr>
                <w:i/>
                <w:sz w:val="20"/>
              </w:rPr>
              <w:t>Ethiopia</w:t>
            </w:r>
          </w:p>
          <w:p w:rsidR="00C23EDE" w:rsidRDefault="0069087E">
            <w:pPr>
              <w:pStyle w:val="TableParagraph"/>
              <w:numPr>
                <w:ilvl w:val="0"/>
                <w:numId w:val="1151"/>
              </w:numPr>
              <w:tabs>
                <w:tab w:val="left" w:pos="658"/>
              </w:tabs>
              <w:spacing w:line="242" w:lineRule="auto"/>
              <w:ind w:left="624" w:right="773" w:hanging="240"/>
              <w:rPr>
                <w:sz w:val="20"/>
              </w:rPr>
            </w:pPr>
            <w:r>
              <w:rPr>
                <w:i/>
                <w:sz w:val="20"/>
              </w:rPr>
              <w:t xml:space="preserve">Pratylenchus goodeyi </w:t>
            </w:r>
            <w:r>
              <w:rPr>
                <w:sz w:val="20"/>
              </w:rPr>
              <w:t>(Banana</w:t>
            </w:r>
            <w:r>
              <w:rPr>
                <w:spacing w:val="-12"/>
                <w:sz w:val="20"/>
              </w:rPr>
              <w:t xml:space="preserve"> </w:t>
            </w:r>
            <w:r>
              <w:rPr>
                <w:sz w:val="20"/>
              </w:rPr>
              <w:t>Lesion nematode)</w:t>
            </w:r>
          </w:p>
          <w:p w:rsidR="00C23EDE" w:rsidRDefault="0069087E">
            <w:pPr>
              <w:pStyle w:val="TableParagraph"/>
              <w:numPr>
                <w:ilvl w:val="0"/>
                <w:numId w:val="1151"/>
              </w:numPr>
              <w:tabs>
                <w:tab w:val="left" w:pos="675"/>
              </w:tabs>
              <w:spacing w:line="226" w:lineRule="exact"/>
              <w:ind w:left="674" w:hanging="250"/>
              <w:rPr>
                <w:sz w:val="20"/>
              </w:rPr>
            </w:pPr>
            <w:r>
              <w:rPr>
                <w:i/>
                <w:sz w:val="20"/>
              </w:rPr>
              <w:t xml:space="preserve">Alectra vogelii </w:t>
            </w:r>
            <w:r>
              <w:rPr>
                <w:sz w:val="20"/>
              </w:rPr>
              <w:t>(Yellow witch</w:t>
            </w:r>
            <w:r>
              <w:rPr>
                <w:spacing w:val="-2"/>
                <w:sz w:val="20"/>
              </w:rPr>
              <w:t xml:space="preserve"> </w:t>
            </w:r>
            <w:r>
              <w:rPr>
                <w:sz w:val="20"/>
              </w:rPr>
              <w:t>weed)</w:t>
            </w:r>
          </w:p>
          <w:p w:rsidR="00C23EDE" w:rsidRDefault="0069087E">
            <w:pPr>
              <w:pStyle w:val="TableParagraph"/>
              <w:numPr>
                <w:ilvl w:val="0"/>
                <w:numId w:val="1151"/>
              </w:numPr>
              <w:tabs>
                <w:tab w:val="left" w:pos="706"/>
              </w:tabs>
              <w:spacing w:line="228" w:lineRule="exact"/>
              <w:ind w:left="705" w:hanging="281"/>
              <w:rPr>
                <w:sz w:val="20"/>
              </w:rPr>
            </w:pPr>
            <w:r>
              <w:rPr>
                <w:i/>
                <w:sz w:val="20"/>
              </w:rPr>
              <w:t xml:space="preserve">Digitaria velutina </w:t>
            </w:r>
            <w:r>
              <w:rPr>
                <w:sz w:val="20"/>
              </w:rPr>
              <w:t>(velvet finger</w:t>
            </w:r>
            <w:r>
              <w:rPr>
                <w:spacing w:val="3"/>
                <w:sz w:val="20"/>
              </w:rPr>
              <w:t xml:space="preserve"> </w:t>
            </w:r>
            <w:r>
              <w:rPr>
                <w:sz w:val="20"/>
              </w:rPr>
              <w:t>grass)</w:t>
            </w:r>
          </w:p>
          <w:p w:rsidR="00C23EDE" w:rsidRDefault="0069087E">
            <w:pPr>
              <w:pStyle w:val="TableParagraph"/>
              <w:numPr>
                <w:ilvl w:val="0"/>
                <w:numId w:val="1151"/>
              </w:numPr>
              <w:tabs>
                <w:tab w:val="left" w:pos="709"/>
              </w:tabs>
              <w:spacing w:line="228" w:lineRule="exact"/>
              <w:ind w:left="708" w:hanging="284"/>
              <w:rPr>
                <w:sz w:val="20"/>
              </w:rPr>
            </w:pPr>
            <w:r>
              <w:rPr>
                <w:i/>
                <w:sz w:val="20"/>
              </w:rPr>
              <w:t xml:space="preserve">Orobanche minor </w:t>
            </w:r>
            <w:r>
              <w:rPr>
                <w:sz w:val="20"/>
              </w:rPr>
              <w:t>(Common</w:t>
            </w:r>
            <w:r>
              <w:rPr>
                <w:spacing w:val="-3"/>
                <w:sz w:val="20"/>
              </w:rPr>
              <w:t xml:space="preserve"> </w:t>
            </w:r>
            <w:r>
              <w:rPr>
                <w:sz w:val="20"/>
              </w:rPr>
              <w:t>broomrape)</w:t>
            </w:r>
          </w:p>
          <w:p w:rsidR="00C23EDE" w:rsidRDefault="0069087E">
            <w:pPr>
              <w:pStyle w:val="TableParagraph"/>
              <w:numPr>
                <w:ilvl w:val="0"/>
                <w:numId w:val="1151"/>
              </w:numPr>
              <w:tabs>
                <w:tab w:val="left" w:pos="666"/>
              </w:tabs>
              <w:spacing w:before="2"/>
              <w:ind w:left="665" w:hanging="241"/>
              <w:rPr>
                <w:sz w:val="20"/>
              </w:rPr>
            </w:pPr>
            <w:r>
              <w:rPr>
                <w:i/>
                <w:sz w:val="20"/>
              </w:rPr>
              <w:t xml:space="preserve">Oryza longistaminata </w:t>
            </w:r>
            <w:r>
              <w:rPr>
                <w:sz w:val="20"/>
              </w:rPr>
              <w:t>(perennial wild</w:t>
            </w:r>
            <w:r>
              <w:rPr>
                <w:spacing w:val="-1"/>
                <w:sz w:val="20"/>
              </w:rPr>
              <w:t xml:space="preserve"> </w:t>
            </w:r>
            <w:r>
              <w:rPr>
                <w:sz w:val="20"/>
              </w:rPr>
              <w:t>rice)</w:t>
            </w:r>
          </w:p>
          <w:p w:rsidR="00C23EDE" w:rsidRDefault="0069087E">
            <w:pPr>
              <w:pStyle w:val="TableParagraph"/>
              <w:numPr>
                <w:ilvl w:val="0"/>
                <w:numId w:val="1151"/>
              </w:numPr>
              <w:tabs>
                <w:tab w:val="left" w:pos="666"/>
              </w:tabs>
              <w:ind w:left="665" w:hanging="241"/>
              <w:rPr>
                <w:sz w:val="20"/>
              </w:rPr>
            </w:pPr>
            <w:r>
              <w:rPr>
                <w:i/>
                <w:sz w:val="20"/>
              </w:rPr>
              <w:t xml:space="preserve">Pennisetum macrourum </w:t>
            </w:r>
            <w:r>
              <w:rPr>
                <w:sz w:val="20"/>
              </w:rPr>
              <w:t>(African feather</w:t>
            </w:r>
            <w:r>
              <w:rPr>
                <w:spacing w:val="-11"/>
                <w:sz w:val="20"/>
              </w:rPr>
              <w:t xml:space="preserve"> </w:t>
            </w:r>
            <w:r>
              <w:rPr>
                <w:sz w:val="20"/>
              </w:rPr>
              <w:t>grass)</w:t>
            </w:r>
          </w:p>
          <w:p w:rsidR="00C23EDE" w:rsidRDefault="0069087E">
            <w:pPr>
              <w:pStyle w:val="TableParagraph"/>
              <w:numPr>
                <w:ilvl w:val="0"/>
                <w:numId w:val="1151"/>
              </w:numPr>
              <w:tabs>
                <w:tab w:val="left" w:pos="709"/>
              </w:tabs>
              <w:spacing w:before="1" w:line="210" w:lineRule="exact"/>
              <w:ind w:left="708" w:hanging="284"/>
              <w:rPr>
                <w:sz w:val="20"/>
              </w:rPr>
            </w:pPr>
            <w:r>
              <w:rPr>
                <w:i/>
                <w:sz w:val="20"/>
              </w:rPr>
              <w:t xml:space="preserve">Striga aspera </w:t>
            </w:r>
            <w:r>
              <w:rPr>
                <w:sz w:val="20"/>
              </w:rPr>
              <w:t>(Witch</w:t>
            </w:r>
            <w:r>
              <w:rPr>
                <w:spacing w:val="3"/>
                <w:sz w:val="20"/>
              </w:rPr>
              <w:t xml:space="preserve"> </w:t>
            </w:r>
            <w:r>
              <w:rPr>
                <w:sz w:val="20"/>
              </w:rPr>
              <w:t>weed)</w:t>
            </w:r>
          </w:p>
        </w:tc>
        <w:tc>
          <w:tcPr>
            <w:tcW w:w="2969" w:type="dxa"/>
            <w:vMerge/>
            <w:tcBorders>
              <w:top w:val="nil"/>
            </w:tcBorders>
          </w:tcPr>
          <w:p w:rsidR="00C23EDE" w:rsidRDefault="00C23EDE">
            <w:pPr>
              <w:rPr>
                <w:sz w:val="2"/>
                <w:szCs w:val="2"/>
              </w:rPr>
            </w:pPr>
          </w:p>
        </w:tc>
      </w:tr>
    </w:tbl>
    <w:p w:rsidR="00C23EDE" w:rsidRDefault="00C23EDE">
      <w:pPr>
        <w:rPr>
          <w:sz w:val="2"/>
          <w:szCs w:val="2"/>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791"/>
        <w:gridCol w:w="1630"/>
        <w:gridCol w:w="4501"/>
        <w:gridCol w:w="2880"/>
      </w:tblGrid>
      <w:tr w:rsidR="00C23EDE">
        <w:trPr>
          <w:trHeight w:val="2980"/>
        </w:trPr>
        <w:tc>
          <w:tcPr>
            <w:tcW w:w="821" w:type="dxa"/>
            <w:vMerge w:val="restart"/>
          </w:tcPr>
          <w:p w:rsidR="00C23EDE" w:rsidRDefault="00C23EDE">
            <w:pPr>
              <w:pStyle w:val="TableParagraph"/>
              <w:rPr>
                <w:sz w:val="18"/>
              </w:rPr>
            </w:pPr>
          </w:p>
        </w:tc>
        <w:tc>
          <w:tcPr>
            <w:tcW w:w="2520" w:type="dxa"/>
            <w:vMerge w:val="restart"/>
          </w:tcPr>
          <w:p w:rsidR="00C23EDE" w:rsidRDefault="00C23EDE">
            <w:pPr>
              <w:pStyle w:val="TableParagraph"/>
              <w:rPr>
                <w:sz w:val="18"/>
              </w:rPr>
            </w:pPr>
          </w:p>
        </w:tc>
        <w:tc>
          <w:tcPr>
            <w:tcW w:w="1791" w:type="dxa"/>
            <w:vMerge w:val="restart"/>
          </w:tcPr>
          <w:p w:rsidR="00C23EDE" w:rsidRDefault="00C23EDE">
            <w:pPr>
              <w:pStyle w:val="TableParagraph"/>
              <w:rPr>
                <w:sz w:val="18"/>
              </w:rPr>
            </w:pPr>
          </w:p>
        </w:tc>
        <w:tc>
          <w:tcPr>
            <w:tcW w:w="1630" w:type="dxa"/>
          </w:tcPr>
          <w:p w:rsidR="00C23EDE" w:rsidRDefault="0069087E">
            <w:pPr>
              <w:pStyle w:val="TableParagraph"/>
              <w:ind w:left="64"/>
              <w:rPr>
                <w:sz w:val="20"/>
              </w:rPr>
            </w:pPr>
            <w:r>
              <w:rPr>
                <w:sz w:val="20"/>
              </w:rPr>
              <w:t>(x) Malawi</w:t>
            </w:r>
          </w:p>
        </w:tc>
        <w:tc>
          <w:tcPr>
            <w:tcW w:w="4501" w:type="dxa"/>
          </w:tcPr>
          <w:p w:rsidR="00C23EDE" w:rsidRDefault="0069087E">
            <w:pPr>
              <w:pStyle w:val="TableParagraph"/>
              <w:ind w:left="23"/>
              <w:rPr>
                <w:sz w:val="20"/>
              </w:rPr>
            </w:pPr>
            <w:r>
              <w:rPr>
                <w:sz w:val="20"/>
              </w:rPr>
              <w:t>Free from</w:t>
            </w:r>
          </w:p>
          <w:p w:rsidR="00C23EDE" w:rsidRDefault="0069087E">
            <w:pPr>
              <w:pStyle w:val="TableParagraph"/>
              <w:numPr>
                <w:ilvl w:val="0"/>
                <w:numId w:val="1150"/>
              </w:numPr>
              <w:tabs>
                <w:tab w:val="left" w:pos="449"/>
              </w:tabs>
              <w:spacing w:line="229" w:lineRule="exact"/>
              <w:rPr>
                <w:sz w:val="20"/>
              </w:rPr>
            </w:pPr>
            <w:r>
              <w:rPr>
                <w:i/>
                <w:sz w:val="20"/>
              </w:rPr>
              <w:t xml:space="preserve">Clavigralla elongate </w:t>
            </w:r>
            <w:r>
              <w:rPr>
                <w:sz w:val="20"/>
              </w:rPr>
              <w:t>(African Pod bug)</w:t>
            </w:r>
          </w:p>
          <w:p w:rsidR="00C23EDE" w:rsidRDefault="0069087E">
            <w:pPr>
              <w:pStyle w:val="TableParagraph"/>
              <w:numPr>
                <w:ilvl w:val="0"/>
                <w:numId w:val="1150"/>
              </w:numPr>
              <w:tabs>
                <w:tab w:val="left" w:pos="461"/>
              </w:tabs>
              <w:spacing w:line="229" w:lineRule="exact"/>
              <w:ind w:left="460" w:hanging="286"/>
              <w:rPr>
                <w:sz w:val="20"/>
              </w:rPr>
            </w:pPr>
            <w:r>
              <w:rPr>
                <w:i/>
                <w:sz w:val="20"/>
              </w:rPr>
              <w:t xml:space="preserve">Ditylenchus destructor </w:t>
            </w:r>
            <w:r>
              <w:rPr>
                <w:sz w:val="20"/>
              </w:rPr>
              <w:t>(Peanut pod</w:t>
            </w:r>
            <w:r>
              <w:rPr>
                <w:spacing w:val="-7"/>
                <w:sz w:val="20"/>
              </w:rPr>
              <w:t xml:space="preserve"> </w:t>
            </w:r>
            <w:r>
              <w:rPr>
                <w:sz w:val="20"/>
              </w:rPr>
              <w:t>nematode)</w:t>
            </w:r>
          </w:p>
          <w:p w:rsidR="00C23EDE" w:rsidRDefault="0069087E">
            <w:pPr>
              <w:pStyle w:val="TableParagraph"/>
              <w:numPr>
                <w:ilvl w:val="0"/>
                <w:numId w:val="1150"/>
              </w:numPr>
              <w:tabs>
                <w:tab w:val="left" w:pos="449"/>
              </w:tabs>
              <w:spacing w:before="1" w:line="228" w:lineRule="exact"/>
              <w:rPr>
                <w:sz w:val="20"/>
              </w:rPr>
            </w:pPr>
            <w:r>
              <w:rPr>
                <w:i/>
                <w:sz w:val="20"/>
              </w:rPr>
              <w:t xml:space="preserve">Hoploaimus pararobustus </w:t>
            </w:r>
            <w:r>
              <w:rPr>
                <w:sz w:val="20"/>
              </w:rPr>
              <w:t>(Lance</w:t>
            </w:r>
            <w:r>
              <w:rPr>
                <w:spacing w:val="-2"/>
                <w:sz w:val="20"/>
              </w:rPr>
              <w:t xml:space="preserve"> </w:t>
            </w:r>
            <w:r>
              <w:rPr>
                <w:sz w:val="20"/>
              </w:rPr>
              <w:t>nematode)</w:t>
            </w:r>
          </w:p>
          <w:p w:rsidR="00C23EDE" w:rsidRDefault="0069087E">
            <w:pPr>
              <w:pStyle w:val="TableParagraph"/>
              <w:numPr>
                <w:ilvl w:val="0"/>
                <w:numId w:val="1150"/>
              </w:numPr>
              <w:tabs>
                <w:tab w:val="left" w:pos="461"/>
              </w:tabs>
              <w:spacing w:line="237" w:lineRule="auto"/>
              <w:ind w:left="443" w:right="634" w:hanging="269"/>
              <w:rPr>
                <w:sz w:val="20"/>
              </w:rPr>
            </w:pPr>
            <w:r>
              <w:rPr>
                <w:i/>
                <w:sz w:val="20"/>
              </w:rPr>
              <w:t xml:space="preserve">Meloidogyne acronea </w:t>
            </w:r>
            <w:r>
              <w:rPr>
                <w:sz w:val="20"/>
              </w:rPr>
              <w:t>(African cotton</w:t>
            </w:r>
            <w:r>
              <w:rPr>
                <w:spacing w:val="-14"/>
                <w:sz w:val="20"/>
              </w:rPr>
              <w:t xml:space="preserve"> </w:t>
            </w:r>
            <w:r>
              <w:rPr>
                <w:sz w:val="20"/>
              </w:rPr>
              <w:t>root nematode)</w:t>
            </w:r>
          </w:p>
          <w:p w:rsidR="00C23EDE" w:rsidRDefault="0069087E">
            <w:pPr>
              <w:pStyle w:val="TableParagraph"/>
              <w:numPr>
                <w:ilvl w:val="0"/>
                <w:numId w:val="1150"/>
              </w:numPr>
              <w:tabs>
                <w:tab w:val="left" w:pos="449"/>
              </w:tabs>
              <w:spacing w:before="3"/>
              <w:rPr>
                <w:sz w:val="20"/>
              </w:rPr>
            </w:pPr>
            <w:r>
              <w:rPr>
                <w:i/>
                <w:sz w:val="20"/>
              </w:rPr>
              <w:t xml:space="preserve">Alectra vogelii </w:t>
            </w:r>
            <w:r>
              <w:rPr>
                <w:sz w:val="20"/>
              </w:rPr>
              <w:t>(Yellow witch</w:t>
            </w:r>
            <w:r>
              <w:rPr>
                <w:spacing w:val="-2"/>
                <w:sz w:val="20"/>
              </w:rPr>
              <w:t xml:space="preserve"> </w:t>
            </w:r>
            <w:r>
              <w:rPr>
                <w:sz w:val="20"/>
              </w:rPr>
              <w:t>weed)</w:t>
            </w:r>
          </w:p>
          <w:p w:rsidR="00C23EDE" w:rsidRDefault="0069087E">
            <w:pPr>
              <w:pStyle w:val="TableParagraph"/>
              <w:numPr>
                <w:ilvl w:val="0"/>
                <w:numId w:val="1150"/>
              </w:numPr>
              <w:tabs>
                <w:tab w:val="left" w:pos="425"/>
              </w:tabs>
              <w:ind w:left="424" w:hanging="250"/>
              <w:rPr>
                <w:sz w:val="20"/>
              </w:rPr>
            </w:pPr>
            <w:r>
              <w:rPr>
                <w:i/>
                <w:sz w:val="20"/>
              </w:rPr>
              <w:t xml:space="preserve">Digitaria velutina </w:t>
            </w:r>
            <w:r>
              <w:rPr>
                <w:sz w:val="20"/>
              </w:rPr>
              <w:t>(velvet finger</w:t>
            </w:r>
            <w:r>
              <w:rPr>
                <w:spacing w:val="3"/>
                <w:sz w:val="20"/>
              </w:rPr>
              <w:t xml:space="preserve"> </w:t>
            </w:r>
            <w:r>
              <w:rPr>
                <w:sz w:val="20"/>
              </w:rPr>
              <w:t>grass)</w:t>
            </w:r>
          </w:p>
          <w:p w:rsidR="00C23EDE" w:rsidRDefault="0069087E">
            <w:pPr>
              <w:pStyle w:val="TableParagraph"/>
              <w:numPr>
                <w:ilvl w:val="0"/>
                <w:numId w:val="1150"/>
              </w:numPr>
              <w:tabs>
                <w:tab w:val="left" w:pos="458"/>
              </w:tabs>
              <w:spacing w:before="1"/>
              <w:ind w:left="458" w:hanging="284"/>
              <w:rPr>
                <w:sz w:val="20"/>
              </w:rPr>
            </w:pPr>
            <w:r>
              <w:rPr>
                <w:i/>
                <w:sz w:val="20"/>
              </w:rPr>
              <w:t xml:space="preserve">Orobanche minor </w:t>
            </w:r>
            <w:r>
              <w:rPr>
                <w:sz w:val="20"/>
              </w:rPr>
              <w:t>(Common</w:t>
            </w:r>
            <w:r>
              <w:rPr>
                <w:spacing w:val="-2"/>
                <w:sz w:val="20"/>
              </w:rPr>
              <w:t xml:space="preserve"> </w:t>
            </w:r>
            <w:r>
              <w:rPr>
                <w:sz w:val="20"/>
              </w:rPr>
              <w:t>broomrape)</w:t>
            </w:r>
          </w:p>
          <w:p w:rsidR="00C23EDE" w:rsidRDefault="0069087E">
            <w:pPr>
              <w:pStyle w:val="TableParagraph"/>
              <w:numPr>
                <w:ilvl w:val="0"/>
                <w:numId w:val="1150"/>
              </w:numPr>
              <w:tabs>
                <w:tab w:val="left" w:pos="458"/>
              </w:tabs>
              <w:spacing w:line="228" w:lineRule="exact"/>
              <w:ind w:left="458" w:hanging="284"/>
              <w:rPr>
                <w:sz w:val="20"/>
              </w:rPr>
            </w:pPr>
            <w:r>
              <w:rPr>
                <w:i/>
                <w:sz w:val="20"/>
              </w:rPr>
              <w:t xml:space="preserve">Oryza longistaminata </w:t>
            </w:r>
            <w:r>
              <w:rPr>
                <w:sz w:val="20"/>
              </w:rPr>
              <w:t>(perennial wild</w:t>
            </w:r>
            <w:r>
              <w:rPr>
                <w:spacing w:val="2"/>
                <w:sz w:val="20"/>
              </w:rPr>
              <w:t xml:space="preserve"> </w:t>
            </w:r>
            <w:r>
              <w:rPr>
                <w:sz w:val="20"/>
              </w:rPr>
              <w:t>rice)</w:t>
            </w:r>
          </w:p>
          <w:p w:rsidR="00C23EDE" w:rsidRDefault="0069087E">
            <w:pPr>
              <w:pStyle w:val="TableParagraph"/>
              <w:numPr>
                <w:ilvl w:val="0"/>
                <w:numId w:val="1150"/>
              </w:numPr>
              <w:tabs>
                <w:tab w:val="left" w:pos="415"/>
              </w:tabs>
              <w:spacing w:line="227" w:lineRule="exact"/>
              <w:ind w:left="414" w:hanging="240"/>
              <w:rPr>
                <w:sz w:val="20"/>
              </w:rPr>
            </w:pPr>
            <w:r>
              <w:rPr>
                <w:i/>
                <w:sz w:val="20"/>
              </w:rPr>
              <w:t xml:space="preserve">Pennisetum macrourum </w:t>
            </w:r>
            <w:r>
              <w:rPr>
                <w:sz w:val="20"/>
              </w:rPr>
              <w:t>(African feather</w:t>
            </w:r>
            <w:r>
              <w:rPr>
                <w:spacing w:val="-3"/>
                <w:sz w:val="20"/>
              </w:rPr>
              <w:t xml:space="preserve"> </w:t>
            </w:r>
            <w:r>
              <w:rPr>
                <w:sz w:val="20"/>
              </w:rPr>
              <w:t>grass)</w:t>
            </w:r>
          </w:p>
          <w:p w:rsidR="00C23EDE" w:rsidRDefault="0069087E">
            <w:pPr>
              <w:pStyle w:val="TableParagraph"/>
              <w:numPr>
                <w:ilvl w:val="0"/>
                <w:numId w:val="1150"/>
              </w:numPr>
              <w:tabs>
                <w:tab w:val="left" w:pos="415"/>
              </w:tabs>
              <w:spacing w:line="229" w:lineRule="exact"/>
              <w:ind w:left="414" w:hanging="240"/>
              <w:rPr>
                <w:sz w:val="20"/>
              </w:rPr>
            </w:pPr>
            <w:r>
              <w:rPr>
                <w:i/>
                <w:sz w:val="20"/>
              </w:rPr>
              <w:t xml:space="preserve">Richardia brasiliensis </w:t>
            </w:r>
            <w:r>
              <w:rPr>
                <w:sz w:val="20"/>
              </w:rPr>
              <w:t>(White-eye</w:t>
            </w:r>
            <w:r>
              <w:rPr>
                <w:spacing w:val="-2"/>
                <w:sz w:val="20"/>
              </w:rPr>
              <w:t xml:space="preserve"> </w:t>
            </w:r>
            <w:r>
              <w:rPr>
                <w:sz w:val="20"/>
              </w:rPr>
              <w:t>Australia)</w:t>
            </w:r>
          </w:p>
          <w:p w:rsidR="00C23EDE" w:rsidRDefault="0069087E">
            <w:pPr>
              <w:pStyle w:val="TableParagraph"/>
              <w:numPr>
                <w:ilvl w:val="0"/>
                <w:numId w:val="1150"/>
              </w:numPr>
              <w:tabs>
                <w:tab w:val="left" w:pos="458"/>
              </w:tabs>
              <w:spacing w:before="1" w:line="210" w:lineRule="exact"/>
              <w:ind w:left="458" w:hanging="284"/>
              <w:rPr>
                <w:sz w:val="20"/>
              </w:rPr>
            </w:pPr>
            <w:r>
              <w:rPr>
                <w:i/>
                <w:sz w:val="20"/>
              </w:rPr>
              <w:t xml:space="preserve">Striga aspera </w:t>
            </w:r>
            <w:r>
              <w:rPr>
                <w:sz w:val="20"/>
              </w:rPr>
              <w:t>(Witch</w:t>
            </w:r>
            <w:r>
              <w:rPr>
                <w:spacing w:val="3"/>
                <w:sz w:val="20"/>
              </w:rPr>
              <w:t xml:space="preserve"> </w:t>
            </w:r>
            <w:r>
              <w:rPr>
                <w:sz w:val="20"/>
              </w:rPr>
              <w:t>weed)</w:t>
            </w:r>
          </w:p>
        </w:tc>
        <w:tc>
          <w:tcPr>
            <w:tcW w:w="2880" w:type="dxa"/>
            <w:vMerge w:val="restart"/>
          </w:tcPr>
          <w:p w:rsidR="00C23EDE" w:rsidRDefault="00C23EDE">
            <w:pPr>
              <w:pStyle w:val="TableParagraph"/>
              <w:rPr>
                <w:sz w:val="18"/>
              </w:rPr>
            </w:pPr>
          </w:p>
        </w:tc>
      </w:tr>
      <w:tr w:rsidR="00C23EDE">
        <w:trPr>
          <w:trHeight w:val="2733"/>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630" w:type="dxa"/>
          </w:tcPr>
          <w:p w:rsidR="00C23EDE" w:rsidRDefault="0069087E">
            <w:pPr>
              <w:pStyle w:val="TableParagraph"/>
              <w:spacing w:line="221" w:lineRule="exact"/>
              <w:ind w:left="64"/>
              <w:rPr>
                <w:sz w:val="20"/>
              </w:rPr>
            </w:pPr>
            <w:r>
              <w:rPr>
                <w:sz w:val="20"/>
              </w:rPr>
              <w:t>(xi) Uganda</w:t>
            </w:r>
          </w:p>
        </w:tc>
        <w:tc>
          <w:tcPr>
            <w:tcW w:w="4501" w:type="dxa"/>
          </w:tcPr>
          <w:p w:rsidR="00C23EDE" w:rsidRDefault="0069087E">
            <w:pPr>
              <w:pStyle w:val="TableParagraph"/>
              <w:spacing w:line="216" w:lineRule="exact"/>
              <w:ind w:left="23"/>
              <w:rPr>
                <w:sz w:val="20"/>
              </w:rPr>
            </w:pPr>
            <w:r>
              <w:rPr>
                <w:sz w:val="20"/>
              </w:rPr>
              <w:t>Free from</w:t>
            </w:r>
          </w:p>
          <w:p w:rsidR="00C23EDE" w:rsidRDefault="0069087E">
            <w:pPr>
              <w:pStyle w:val="TableParagraph"/>
              <w:numPr>
                <w:ilvl w:val="0"/>
                <w:numId w:val="1149"/>
              </w:numPr>
              <w:tabs>
                <w:tab w:val="left" w:pos="449"/>
              </w:tabs>
              <w:spacing w:line="223" w:lineRule="exact"/>
              <w:rPr>
                <w:sz w:val="20"/>
              </w:rPr>
            </w:pPr>
            <w:r>
              <w:rPr>
                <w:i/>
                <w:sz w:val="20"/>
              </w:rPr>
              <w:t>Clavigralla elongate</w:t>
            </w:r>
            <w:r>
              <w:rPr>
                <w:sz w:val="20"/>
              </w:rPr>
              <w:t>(African Pod</w:t>
            </w:r>
            <w:r>
              <w:rPr>
                <w:spacing w:val="-2"/>
                <w:sz w:val="20"/>
              </w:rPr>
              <w:t xml:space="preserve"> </w:t>
            </w:r>
            <w:r>
              <w:rPr>
                <w:sz w:val="20"/>
              </w:rPr>
              <w:t>bug)</w:t>
            </w:r>
          </w:p>
          <w:p w:rsidR="00C23EDE" w:rsidRDefault="0069087E">
            <w:pPr>
              <w:pStyle w:val="TableParagraph"/>
              <w:numPr>
                <w:ilvl w:val="0"/>
                <w:numId w:val="1149"/>
              </w:numPr>
              <w:tabs>
                <w:tab w:val="left" w:pos="461"/>
              </w:tabs>
              <w:spacing w:line="228" w:lineRule="exact"/>
              <w:ind w:left="460" w:hanging="286"/>
              <w:rPr>
                <w:sz w:val="20"/>
              </w:rPr>
            </w:pPr>
            <w:r>
              <w:rPr>
                <w:i/>
                <w:sz w:val="20"/>
              </w:rPr>
              <w:t xml:space="preserve">Hoploaimus pararobustus </w:t>
            </w:r>
            <w:r>
              <w:rPr>
                <w:sz w:val="20"/>
              </w:rPr>
              <w:t>(Lance</w:t>
            </w:r>
            <w:r>
              <w:rPr>
                <w:spacing w:val="-13"/>
                <w:sz w:val="20"/>
              </w:rPr>
              <w:t xml:space="preserve"> </w:t>
            </w:r>
            <w:r>
              <w:rPr>
                <w:sz w:val="20"/>
              </w:rPr>
              <w:t>nematode)</w:t>
            </w:r>
          </w:p>
          <w:p w:rsidR="00C23EDE" w:rsidRDefault="0069087E">
            <w:pPr>
              <w:pStyle w:val="TableParagraph"/>
              <w:numPr>
                <w:ilvl w:val="0"/>
                <w:numId w:val="1149"/>
              </w:numPr>
              <w:tabs>
                <w:tab w:val="left" w:pos="449"/>
              </w:tabs>
              <w:spacing w:before="3" w:line="228" w:lineRule="exact"/>
              <w:rPr>
                <w:sz w:val="20"/>
              </w:rPr>
            </w:pPr>
            <w:r>
              <w:rPr>
                <w:i/>
                <w:sz w:val="20"/>
              </w:rPr>
              <w:t xml:space="preserve">Pratylenchus goodeyi </w:t>
            </w:r>
            <w:r>
              <w:rPr>
                <w:sz w:val="20"/>
              </w:rPr>
              <w:t>(Banana Lesion</w:t>
            </w:r>
            <w:r>
              <w:rPr>
                <w:spacing w:val="-14"/>
                <w:sz w:val="20"/>
              </w:rPr>
              <w:t xml:space="preserve"> </w:t>
            </w:r>
            <w:r>
              <w:rPr>
                <w:sz w:val="20"/>
              </w:rPr>
              <w:t>nematode)</w:t>
            </w:r>
          </w:p>
          <w:p w:rsidR="00C23EDE" w:rsidRDefault="0069087E">
            <w:pPr>
              <w:pStyle w:val="TableParagraph"/>
              <w:numPr>
                <w:ilvl w:val="0"/>
                <w:numId w:val="1149"/>
              </w:numPr>
              <w:tabs>
                <w:tab w:val="left" w:pos="461"/>
              </w:tabs>
              <w:spacing w:line="228" w:lineRule="exact"/>
              <w:ind w:left="460" w:hanging="286"/>
              <w:rPr>
                <w:sz w:val="20"/>
              </w:rPr>
            </w:pPr>
            <w:r>
              <w:rPr>
                <w:i/>
                <w:sz w:val="20"/>
              </w:rPr>
              <w:t xml:space="preserve">Alectra vogelii </w:t>
            </w:r>
            <w:r>
              <w:rPr>
                <w:sz w:val="20"/>
              </w:rPr>
              <w:t>(Yellow witch</w:t>
            </w:r>
            <w:r>
              <w:rPr>
                <w:spacing w:val="-2"/>
                <w:sz w:val="20"/>
              </w:rPr>
              <w:t xml:space="preserve"> </w:t>
            </w:r>
            <w:r>
              <w:rPr>
                <w:sz w:val="20"/>
              </w:rPr>
              <w:t>weed)</w:t>
            </w:r>
          </w:p>
          <w:p w:rsidR="00C23EDE" w:rsidRDefault="0069087E">
            <w:pPr>
              <w:pStyle w:val="TableParagraph"/>
              <w:numPr>
                <w:ilvl w:val="0"/>
                <w:numId w:val="1149"/>
              </w:numPr>
              <w:tabs>
                <w:tab w:val="left" w:pos="449"/>
              </w:tabs>
              <w:spacing w:line="228" w:lineRule="exact"/>
              <w:rPr>
                <w:sz w:val="20"/>
              </w:rPr>
            </w:pPr>
            <w:r>
              <w:rPr>
                <w:i/>
                <w:sz w:val="20"/>
              </w:rPr>
              <w:t>Centrodema pubescens</w:t>
            </w:r>
            <w:r>
              <w:rPr>
                <w:i/>
                <w:spacing w:val="1"/>
                <w:sz w:val="20"/>
              </w:rPr>
              <w:t xml:space="preserve"> </w:t>
            </w:r>
            <w:r>
              <w:rPr>
                <w:sz w:val="20"/>
              </w:rPr>
              <w:t>(Centro)</w:t>
            </w:r>
          </w:p>
          <w:p w:rsidR="00C23EDE" w:rsidRDefault="0069087E">
            <w:pPr>
              <w:pStyle w:val="TableParagraph"/>
              <w:numPr>
                <w:ilvl w:val="0"/>
                <w:numId w:val="1149"/>
              </w:numPr>
              <w:tabs>
                <w:tab w:val="left" w:pos="475"/>
              </w:tabs>
              <w:spacing w:line="228" w:lineRule="exact"/>
              <w:ind w:left="474" w:hanging="300"/>
              <w:rPr>
                <w:sz w:val="20"/>
              </w:rPr>
            </w:pPr>
            <w:r>
              <w:rPr>
                <w:i/>
                <w:sz w:val="20"/>
              </w:rPr>
              <w:t xml:space="preserve">Conyza sumatrensis </w:t>
            </w:r>
            <w:r>
              <w:rPr>
                <w:sz w:val="20"/>
              </w:rPr>
              <w:t>(tall</w:t>
            </w:r>
            <w:r>
              <w:rPr>
                <w:spacing w:val="1"/>
                <w:sz w:val="20"/>
              </w:rPr>
              <w:t xml:space="preserve"> </w:t>
            </w:r>
            <w:r>
              <w:rPr>
                <w:sz w:val="20"/>
              </w:rPr>
              <w:t>fleabane)</w:t>
            </w:r>
          </w:p>
          <w:p w:rsidR="00C23EDE" w:rsidRDefault="0069087E">
            <w:pPr>
              <w:pStyle w:val="TableParagraph"/>
              <w:numPr>
                <w:ilvl w:val="0"/>
                <w:numId w:val="1149"/>
              </w:numPr>
              <w:tabs>
                <w:tab w:val="left" w:pos="458"/>
              </w:tabs>
              <w:spacing w:before="3" w:line="228" w:lineRule="exact"/>
              <w:ind w:left="458" w:hanging="284"/>
              <w:rPr>
                <w:sz w:val="20"/>
              </w:rPr>
            </w:pPr>
            <w:r>
              <w:rPr>
                <w:i/>
                <w:sz w:val="20"/>
              </w:rPr>
              <w:t xml:space="preserve">Digitaria velutina </w:t>
            </w:r>
            <w:r>
              <w:rPr>
                <w:sz w:val="20"/>
              </w:rPr>
              <w:t>(velvet finger</w:t>
            </w:r>
            <w:r>
              <w:rPr>
                <w:spacing w:val="3"/>
                <w:sz w:val="20"/>
              </w:rPr>
              <w:t xml:space="preserve"> </w:t>
            </w:r>
            <w:r>
              <w:rPr>
                <w:sz w:val="20"/>
              </w:rPr>
              <w:t>grass)</w:t>
            </w:r>
          </w:p>
          <w:p w:rsidR="00C23EDE" w:rsidRDefault="0069087E">
            <w:pPr>
              <w:pStyle w:val="TableParagraph"/>
              <w:numPr>
                <w:ilvl w:val="0"/>
                <w:numId w:val="1149"/>
              </w:numPr>
              <w:tabs>
                <w:tab w:val="left" w:pos="458"/>
              </w:tabs>
              <w:spacing w:line="228" w:lineRule="exact"/>
              <w:ind w:left="458" w:hanging="284"/>
              <w:rPr>
                <w:sz w:val="20"/>
              </w:rPr>
            </w:pPr>
            <w:r>
              <w:rPr>
                <w:i/>
                <w:sz w:val="20"/>
              </w:rPr>
              <w:t xml:space="preserve">Orobanche minor </w:t>
            </w:r>
            <w:r>
              <w:rPr>
                <w:sz w:val="20"/>
              </w:rPr>
              <w:t>(Common</w:t>
            </w:r>
            <w:r>
              <w:rPr>
                <w:spacing w:val="-3"/>
                <w:sz w:val="20"/>
              </w:rPr>
              <w:t xml:space="preserve"> </w:t>
            </w:r>
            <w:r>
              <w:rPr>
                <w:sz w:val="20"/>
              </w:rPr>
              <w:t>broomrape)</w:t>
            </w:r>
          </w:p>
          <w:p w:rsidR="00C23EDE" w:rsidRDefault="0069087E">
            <w:pPr>
              <w:pStyle w:val="TableParagraph"/>
              <w:numPr>
                <w:ilvl w:val="0"/>
                <w:numId w:val="1149"/>
              </w:numPr>
              <w:tabs>
                <w:tab w:val="left" w:pos="415"/>
              </w:tabs>
              <w:spacing w:before="3"/>
              <w:ind w:left="414" w:hanging="240"/>
              <w:rPr>
                <w:sz w:val="20"/>
              </w:rPr>
            </w:pPr>
            <w:r>
              <w:rPr>
                <w:i/>
                <w:sz w:val="20"/>
              </w:rPr>
              <w:t xml:space="preserve">Pennisetum macrourum </w:t>
            </w:r>
            <w:r>
              <w:rPr>
                <w:sz w:val="20"/>
              </w:rPr>
              <w:t>(African feather</w:t>
            </w:r>
            <w:r>
              <w:rPr>
                <w:spacing w:val="-3"/>
                <w:sz w:val="20"/>
              </w:rPr>
              <w:t xml:space="preserve"> </w:t>
            </w:r>
            <w:r>
              <w:rPr>
                <w:sz w:val="20"/>
              </w:rPr>
              <w:t>grass)</w:t>
            </w:r>
          </w:p>
          <w:p w:rsidR="00C23EDE" w:rsidRDefault="0069087E">
            <w:pPr>
              <w:pStyle w:val="TableParagraph"/>
              <w:numPr>
                <w:ilvl w:val="0"/>
                <w:numId w:val="1149"/>
              </w:numPr>
              <w:tabs>
                <w:tab w:val="left" w:pos="415"/>
              </w:tabs>
              <w:ind w:left="414" w:hanging="240"/>
              <w:rPr>
                <w:sz w:val="20"/>
              </w:rPr>
            </w:pPr>
            <w:r>
              <w:rPr>
                <w:i/>
                <w:sz w:val="20"/>
              </w:rPr>
              <w:t xml:space="preserve">Polygonum persicana </w:t>
            </w:r>
            <w:r>
              <w:rPr>
                <w:sz w:val="20"/>
              </w:rPr>
              <w:t>(red</w:t>
            </w:r>
            <w:r>
              <w:rPr>
                <w:spacing w:val="-4"/>
                <w:sz w:val="20"/>
              </w:rPr>
              <w:t xml:space="preserve"> </w:t>
            </w:r>
            <w:r>
              <w:rPr>
                <w:sz w:val="20"/>
              </w:rPr>
              <w:t>shank)</w:t>
            </w:r>
          </w:p>
          <w:p w:rsidR="00C23EDE" w:rsidRDefault="0069087E">
            <w:pPr>
              <w:pStyle w:val="TableParagraph"/>
              <w:numPr>
                <w:ilvl w:val="0"/>
                <w:numId w:val="1149"/>
              </w:numPr>
              <w:tabs>
                <w:tab w:val="left" w:pos="458"/>
              </w:tabs>
              <w:spacing w:line="210" w:lineRule="exact"/>
              <w:ind w:left="458" w:hanging="284"/>
              <w:rPr>
                <w:sz w:val="20"/>
              </w:rPr>
            </w:pPr>
            <w:r>
              <w:rPr>
                <w:i/>
                <w:sz w:val="20"/>
              </w:rPr>
              <w:t xml:space="preserve">Melanagromyza chalcosoma </w:t>
            </w:r>
            <w:r>
              <w:rPr>
                <w:sz w:val="20"/>
              </w:rPr>
              <w:t>(bean pod</w:t>
            </w:r>
            <w:r>
              <w:rPr>
                <w:spacing w:val="-1"/>
                <w:sz w:val="20"/>
              </w:rPr>
              <w:t xml:space="preserve"> </w:t>
            </w:r>
            <w:r>
              <w:rPr>
                <w:sz w:val="20"/>
              </w:rPr>
              <w:t>fly)</w:t>
            </w:r>
          </w:p>
        </w:tc>
        <w:tc>
          <w:tcPr>
            <w:tcW w:w="2880" w:type="dxa"/>
            <w:vMerge/>
            <w:tcBorders>
              <w:top w:val="nil"/>
            </w:tcBorders>
          </w:tcPr>
          <w:p w:rsidR="00C23EDE" w:rsidRDefault="00C23EDE">
            <w:pPr>
              <w:rPr>
                <w:sz w:val="2"/>
                <w:szCs w:val="2"/>
              </w:rPr>
            </w:pPr>
          </w:p>
        </w:tc>
      </w:tr>
      <w:tr w:rsidR="00C23EDE">
        <w:trPr>
          <w:trHeight w:val="2760"/>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630" w:type="dxa"/>
          </w:tcPr>
          <w:p w:rsidR="00C23EDE" w:rsidRDefault="0069087E">
            <w:pPr>
              <w:pStyle w:val="TableParagraph"/>
              <w:spacing w:line="216" w:lineRule="exact"/>
              <w:ind w:left="64"/>
              <w:rPr>
                <w:sz w:val="20"/>
              </w:rPr>
            </w:pPr>
            <w:r>
              <w:rPr>
                <w:sz w:val="20"/>
              </w:rPr>
              <w:t>(xii) Sudan</w:t>
            </w:r>
          </w:p>
        </w:tc>
        <w:tc>
          <w:tcPr>
            <w:tcW w:w="4501" w:type="dxa"/>
          </w:tcPr>
          <w:p w:rsidR="00C23EDE" w:rsidRDefault="0069087E">
            <w:pPr>
              <w:pStyle w:val="TableParagraph"/>
              <w:spacing w:line="210" w:lineRule="exact"/>
              <w:ind w:left="64"/>
              <w:rPr>
                <w:sz w:val="20"/>
              </w:rPr>
            </w:pPr>
            <w:r>
              <w:rPr>
                <w:sz w:val="20"/>
              </w:rPr>
              <w:t>Free from:</w:t>
            </w:r>
          </w:p>
          <w:p w:rsidR="00C23EDE" w:rsidRDefault="0069087E">
            <w:pPr>
              <w:pStyle w:val="TableParagraph"/>
              <w:spacing w:line="224" w:lineRule="exact"/>
              <w:ind w:left="174"/>
              <w:rPr>
                <w:sz w:val="20"/>
              </w:rPr>
            </w:pPr>
            <w:r>
              <w:rPr>
                <w:i/>
                <w:sz w:val="20"/>
              </w:rPr>
              <w:t xml:space="preserve">Clavigralla tomentosicollis </w:t>
            </w:r>
            <w:r>
              <w:rPr>
                <w:sz w:val="20"/>
              </w:rPr>
              <w:t>(African pod bug)</w:t>
            </w:r>
          </w:p>
        </w:tc>
        <w:tc>
          <w:tcPr>
            <w:tcW w:w="2880" w:type="dxa"/>
          </w:tcPr>
          <w:p w:rsidR="00C23EDE" w:rsidRDefault="0069087E">
            <w:pPr>
              <w:pStyle w:val="TableParagraph"/>
              <w:numPr>
                <w:ilvl w:val="0"/>
                <w:numId w:val="1148"/>
              </w:numPr>
              <w:tabs>
                <w:tab w:val="left" w:pos="395"/>
              </w:tabs>
              <w:ind w:right="96" w:hanging="271"/>
              <w:jc w:val="both"/>
              <w:rPr>
                <w:sz w:val="20"/>
              </w:rPr>
            </w:pPr>
            <w:r>
              <w:rPr>
                <w:sz w:val="20"/>
              </w:rPr>
              <w:t>Free from quarantine weed seeds and soil</w:t>
            </w:r>
            <w:r>
              <w:rPr>
                <w:spacing w:val="-8"/>
                <w:sz w:val="20"/>
              </w:rPr>
              <w:t xml:space="preserve"> </w:t>
            </w:r>
            <w:r>
              <w:rPr>
                <w:sz w:val="20"/>
              </w:rPr>
              <w:t>contamination.</w:t>
            </w:r>
          </w:p>
          <w:p w:rsidR="00C23EDE" w:rsidRDefault="0069087E">
            <w:pPr>
              <w:pStyle w:val="TableParagraph"/>
              <w:numPr>
                <w:ilvl w:val="0"/>
                <w:numId w:val="1148"/>
              </w:numPr>
              <w:tabs>
                <w:tab w:val="left" w:pos="525"/>
              </w:tabs>
              <w:spacing w:line="237" w:lineRule="auto"/>
              <w:ind w:right="93" w:hanging="271"/>
              <w:jc w:val="both"/>
              <w:rPr>
                <w:sz w:val="20"/>
              </w:rPr>
            </w:pPr>
            <w:r>
              <w:rPr>
                <w:sz w:val="20"/>
              </w:rPr>
              <w:t>Fumigation with Methyl bromide at 32 g/m</w:t>
            </w:r>
            <w:r>
              <w:rPr>
                <w:position w:val="7"/>
                <w:sz w:val="13"/>
              </w:rPr>
              <w:t xml:space="preserve">3 </w:t>
            </w:r>
            <w:r>
              <w:rPr>
                <w:sz w:val="20"/>
              </w:rPr>
              <w:t>for 24 hrs at 21</w:t>
            </w:r>
            <w:r>
              <w:rPr>
                <w:position w:val="7"/>
                <w:sz w:val="13"/>
              </w:rPr>
              <w:t>0</w:t>
            </w:r>
            <w:r>
              <w:rPr>
                <w:sz w:val="20"/>
              </w:rPr>
              <w:t>C or equivalent or any other treatment approved by the Plant Protection Adviser to the Government of India and the treatment should be endorsed on</w:t>
            </w:r>
            <w:r>
              <w:rPr>
                <w:spacing w:val="31"/>
                <w:sz w:val="20"/>
              </w:rPr>
              <w:t xml:space="preserve"> </w:t>
            </w:r>
            <w:r>
              <w:rPr>
                <w:sz w:val="20"/>
              </w:rPr>
              <w:t>Phytosanitary</w:t>
            </w:r>
          </w:p>
          <w:p w:rsidR="00C23EDE" w:rsidRDefault="0069087E">
            <w:pPr>
              <w:pStyle w:val="TableParagraph"/>
              <w:tabs>
                <w:tab w:val="left" w:pos="1395"/>
                <w:tab w:val="left" w:pos="2139"/>
                <w:tab w:val="left" w:pos="2527"/>
              </w:tabs>
              <w:spacing w:before="9" w:line="230" w:lineRule="atLeast"/>
              <w:ind w:left="354" w:right="98"/>
              <w:rPr>
                <w:sz w:val="20"/>
              </w:rPr>
            </w:pPr>
            <w:r>
              <w:rPr>
                <w:sz w:val="20"/>
              </w:rPr>
              <w:t>certificate</w:t>
            </w:r>
            <w:r>
              <w:rPr>
                <w:sz w:val="20"/>
              </w:rPr>
              <w:tab/>
              <w:t>issued</w:t>
            </w:r>
            <w:r>
              <w:rPr>
                <w:sz w:val="20"/>
              </w:rPr>
              <w:tab/>
              <w:t>at</w:t>
            </w:r>
            <w:r>
              <w:rPr>
                <w:sz w:val="20"/>
              </w:rPr>
              <w:tab/>
            </w:r>
            <w:r>
              <w:rPr>
                <w:spacing w:val="-9"/>
                <w:sz w:val="20"/>
              </w:rPr>
              <w:t xml:space="preserve">the </w:t>
            </w:r>
            <w:r>
              <w:rPr>
                <w:sz w:val="20"/>
              </w:rPr>
              <w:t>Country of</w:t>
            </w:r>
            <w:r>
              <w:rPr>
                <w:spacing w:val="-7"/>
                <w:sz w:val="20"/>
              </w:rPr>
              <w:t xml:space="preserve"> </w:t>
            </w:r>
            <w:r>
              <w:rPr>
                <w:sz w:val="20"/>
              </w:rPr>
              <w:t>origin/re-export</w:t>
            </w:r>
          </w:p>
        </w:tc>
      </w:tr>
      <w:tr w:rsidR="00C23EDE">
        <w:trPr>
          <w:trHeight w:val="1283"/>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630" w:type="dxa"/>
          </w:tcPr>
          <w:p w:rsidR="00C23EDE" w:rsidRDefault="0069087E">
            <w:pPr>
              <w:pStyle w:val="TableParagraph"/>
              <w:ind w:left="64"/>
              <w:rPr>
                <w:sz w:val="19"/>
              </w:rPr>
            </w:pPr>
            <w:r>
              <w:rPr>
                <w:sz w:val="19"/>
              </w:rPr>
              <w:t>(xiii) Benin</w:t>
            </w:r>
          </w:p>
        </w:tc>
        <w:tc>
          <w:tcPr>
            <w:tcW w:w="4501" w:type="dxa"/>
          </w:tcPr>
          <w:p w:rsidR="00C23EDE" w:rsidRDefault="0069087E">
            <w:pPr>
              <w:pStyle w:val="TableParagraph"/>
              <w:spacing w:line="214" w:lineRule="exact"/>
              <w:ind w:left="64"/>
              <w:rPr>
                <w:sz w:val="19"/>
              </w:rPr>
            </w:pPr>
            <w:r>
              <w:rPr>
                <w:sz w:val="19"/>
              </w:rPr>
              <w:t>Free from:</w:t>
            </w:r>
          </w:p>
          <w:p w:rsidR="00C23EDE" w:rsidRDefault="0069087E">
            <w:pPr>
              <w:pStyle w:val="TableParagraph"/>
              <w:numPr>
                <w:ilvl w:val="0"/>
                <w:numId w:val="1147"/>
              </w:numPr>
              <w:tabs>
                <w:tab w:val="left" w:pos="322"/>
              </w:tabs>
              <w:spacing w:line="214" w:lineRule="exact"/>
              <w:rPr>
                <w:i/>
                <w:sz w:val="19"/>
              </w:rPr>
            </w:pPr>
            <w:r>
              <w:rPr>
                <w:i/>
                <w:sz w:val="19"/>
              </w:rPr>
              <w:t>Bruchidius</w:t>
            </w:r>
            <w:r>
              <w:rPr>
                <w:i/>
                <w:spacing w:val="-1"/>
                <w:sz w:val="19"/>
              </w:rPr>
              <w:t xml:space="preserve"> </w:t>
            </w:r>
            <w:r>
              <w:rPr>
                <w:i/>
                <w:sz w:val="19"/>
              </w:rPr>
              <w:t>atrolineatus</w:t>
            </w:r>
          </w:p>
          <w:p w:rsidR="00C23EDE" w:rsidRDefault="0069087E">
            <w:pPr>
              <w:pStyle w:val="TableParagraph"/>
              <w:numPr>
                <w:ilvl w:val="0"/>
                <w:numId w:val="1147"/>
              </w:numPr>
              <w:tabs>
                <w:tab w:val="left" w:pos="334"/>
              </w:tabs>
              <w:spacing w:line="215" w:lineRule="exact"/>
              <w:ind w:left="333" w:hanging="269"/>
              <w:rPr>
                <w:sz w:val="19"/>
              </w:rPr>
            </w:pPr>
            <w:r>
              <w:rPr>
                <w:i/>
                <w:sz w:val="19"/>
              </w:rPr>
              <w:t xml:space="preserve">Clavigralla tomentosicollis </w:t>
            </w:r>
            <w:r>
              <w:rPr>
                <w:sz w:val="19"/>
              </w:rPr>
              <w:t>(African pod</w:t>
            </w:r>
            <w:r>
              <w:rPr>
                <w:spacing w:val="2"/>
                <w:sz w:val="19"/>
              </w:rPr>
              <w:t xml:space="preserve"> </w:t>
            </w:r>
            <w:r>
              <w:rPr>
                <w:sz w:val="19"/>
              </w:rPr>
              <w:t>bug)</w:t>
            </w:r>
          </w:p>
          <w:p w:rsidR="00C23EDE" w:rsidRDefault="0069087E">
            <w:pPr>
              <w:pStyle w:val="TableParagraph"/>
              <w:numPr>
                <w:ilvl w:val="0"/>
                <w:numId w:val="1147"/>
              </w:numPr>
              <w:tabs>
                <w:tab w:val="left" w:pos="321"/>
              </w:tabs>
              <w:spacing w:line="215" w:lineRule="exact"/>
              <w:ind w:left="320" w:hanging="256"/>
              <w:rPr>
                <w:sz w:val="19"/>
              </w:rPr>
            </w:pPr>
            <w:r>
              <w:rPr>
                <w:sz w:val="19"/>
              </w:rPr>
              <w:t>Quarantine weed</w:t>
            </w:r>
            <w:r>
              <w:rPr>
                <w:spacing w:val="-1"/>
                <w:sz w:val="19"/>
              </w:rPr>
              <w:t xml:space="preserve"> </w:t>
            </w:r>
            <w:r>
              <w:rPr>
                <w:sz w:val="19"/>
              </w:rPr>
              <w:t>seeds</w:t>
            </w:r>
          </w:p>
          <w:p w:rsidR="00C23EDE" w:rsidRDefault="0069087E">
            <w:pPr>
              <w:pStyle w:val="TableParagraph"/>
              <w:numPr>
                <w:ilvl w:val="0"/>
                <w:numId w:val="1147"/>
              </w:numPr>
              <w:tabs>
                <w:tab w:val="left" w:pos="333"/>
              </w:tabs>
              <w:spacing w:before="2"/>
              <w:ind w:left="332" w:hanging="268"/>
              <w:rPr>
                <w:sz w:val="19"/>
              </w:rPr>
            </w:pPr>
            <w:r>
              <w:rPr>
                <w:sz w:val="19"/>
              </w:rPr>
              <w:t>Soil</w:t>
            </w:r>
            <w:r>
              <w:rPr>
                <w:spacing w:val="-1"/>
                <w:sz w:val="19"/>
              </w:rPr>
              <w:t xml:space="preserve"> </w:t>
            </w:r>
            <w:r>
              <w:rPr>
                <w:sz w:val="19"/>
              </w:rPr>
              <w:t>contamination</w:t>
            </w:r>
          </w:p>
        </w:tc>
        <w:tc>
          <w:tcPr>
            <w:tcW w:w="2880" w:type="dxa"/>
          </w:tcPr>
          <w:p w:rsidR="00C23EDE" w:rsidRDefault="0069087E">
            <w:pPr>
              <w:pStyle w:val="TableParagraph"/>
              <w:spacing w:line="228" w:lineRule="auto"/>
              <w:ind w:left="83" w:right="93"/>
              <w:jc w:val="both"/>
              <w:rPr>
                <w:sz w:val="19"/>
              </w:rPr>
            </w:pPr>
            <w:r>
              <w:rPr>
                <w:sz w:val="19"/>
              </w:rPr>
              <w:t xml:space="preserve">Fumigation with Methyl bromide </w:t>
            </w:r>
            <w:r>
              <w:rPr>
                <w:sz w:val="18"/>
              </w:rPr>
              <w:t>at 32 g/m</w:t>
            </w:r>
            <w:r>
              <w:rPr>
                <w:position w:val="6"/>
                <w:sz w:val="12"/>
              </w:rPr>
              <w:t xml:space="preserve">3 </w:t>
            </w:r>
            <w:r>
              <w:rPr>
                <w:sz w:val="19"/>
              </w:rPr>
              <w:t>for 24 hrs at 21</w:t>
            </w:r>
            <w:r>
              <w:rPr>
                <w:position w:val="7"/>
                <w:sz w:val="12"/>
              </w:rPr>
              <w:t>0</w:t>
            </w:r>
            <w:r>
              <w:rPr>
                <w:sz w:val="19"/>
              </w:rPr>
              <w:t>C and above under NAP or</w:t>
            </w:r>
            <w:r>
              <w:rPr>
                <w:spacing w:val="-6"/>
                <w:sz w:val="19"/>
              </w:rPr>
              <w:t xml:space="preserve"> </w:t>
            </w:r>
            <w:r>
              <w:rPr>
                <w:sz w:val="19"/>
              </w:rPr>
              <w:t>equivalent.</w:t>
            </w:r>
          </w:p>
          <w:p w:rsidR="00C23EDE" w:rsidRDefault="0069087E">
            <w:pPr>
              <w:pStyle w:val="TableParagraph"/>
              <w:spacing w:before="2" w:line="218" w:lineRule="exact"/>
              <w:ind w:left="83" w:right="50"/>
              <w:rPr>
                <w:sz w:val="19"/>
              </w:rPr>
            </w:pPr>
            <w:r>
              <w:rPr>
                <w:sz w:val="19"/>
              </w:rPr>
              <w:t>The treatment should be endorsed on Phytosanitary Certificate issued at the Country of origin/re-export</w:t>
            </w:r>
          </w:p>
        </w:tc>
      </w:tr>
    </w:tbl>
    <w:p w:rsidR="00C23EDE" w:rsidRDefault="00C23EDE">
      <w:pPr>
        <w:spacing w:line="218" w:lineRule="exact"/>
        <w:rPr>
          <w:sz w:val="19"/>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9"/>
        <w:gridCol w:w="2522"/>
        <w:gridCol w:w="1791"/>
        <w:gridCol w:w="1632"/>
        <w:gridCol w:w="4499"/>
        <w:gridCol w:w="2881"/>
      </w:tblGrid>
      <w:tr w:rsidR="00C23EDE">
        <w:trPr>
          <w:trHeight w:val="1715"/>
        </w:trPr>
        <w:tc>
          <w:tcPr>
            <w:tcW w:w="819" w:type="dxa"/>
            <w:vMerge w:val="restart"/>
          </w:tcPr>
          <w:p w:rsidR="00C23EDE" w:rsidRDefault="00C23EDE">
            <w:pPr>
              <w:pStyle w:val="TableParagraph"/>
              <w:rPr>
                <w:sz w:val="18"/>
              </w:rPr>
            </w:pPr>
          </w:p>
        </w:tc>
        <w:tc>
          <w:tcPr>
            <w:tcW w:w="2522" w:type="dxa"/>
            <w:vMerge w:val="restart"/>
          </w:tcPr>
          <w:p w:rsidR="00C23EDE" w:rsidRDefault="00C23EDE">
            <w:pPr>
              <w:pStyle w:val="TableParagraph"/>
              <w:rPr>
                <w:sz w:val="18"/>
              </w:rPr>
            </w:pPr>
          </w:p>
        </w:tc>
        <w:tc>
          <w:tcPr>
            <w:tcW w:w="1791" w:type="dxa"/>
          </w:tcPr>
          <w:p w:rsidR="00C23EDE" w:rsidRDefault="00C23EDE">
            <w:pPr>
              <w:pStyle w:val="TableParagraph"/>
              <w:rPr>
                <w:sz w:val="18"/>
              </w:rPr>
            </w:pPr>
          </w:p>
        </w:tc>
        <w:tc>
          <w:tcPr>
            <w:tcW w:w="1632" w:type="dxa"/>
          </w:tcPr>
          <w:p w:rsidR="00C23EDE" w:rsidRDefault="0069087E">
            <w:pPr>
              <w:pStyle w:val="TableParagraph"/>
              <w:spacing w:before="2"/>
              <w:ind w:left="64"/>
              <w:rPr>
                <w:sz w:val="19"/>
              </w:rPr>
            </w:pPr>
            <w:r>
              <w:rPr>
                <w:sz w:val="19"/>
              </w:rPr>
              <w:t>(xiv) Nigeria</w:t>
            </w:r>
          </w:p>
        </w:tc>
        <w:tc>
          <w:tcPr>
            <w:tcW w:w="4499" w:type="dxa"/>
          </w:tcPr>
          <w:p w:rsidR="00C23EDE" w:rsidRDefault="0069087E">
            <w:pPr>
              <w:pStyle w:val="TableParagraph"/>
              <w:spacing w:line="209" w:lineRule="exact"/>
              <w:ind w:left="64"/>
              <w:rPr>
                <w:sz w:val="19"/>
              </w:rPr>
            </w:pPr>
            <w:r>
              <w:rPr>
                <w:sz w:val="19"/>
              </w:rPr>
              <w:t>Free from:</w:t>
            </w:r>
          </w:p>
          <w:p w:rsidR="00C23EDE" w:rsidRDefault="0069087E">
            <w:pPr>
              <w:pStyle w:val="TableParagraph"/>
              <w:numPr>
                <w:ilvl w:val="0"/>
                <w:numId w:val="1146"/>
              </w:numPr>
              <w:tabs>
                <w:tab w:val="left" w:pos="322"/>
              </w:tabs>
              <w:rPr>
                <w:i/>
                <w:sz w:val="19"/>
              </w:rPr>
            </w:pPr>
            <w:r>
              <w:rPr>
                <w:i/>
                <w:sz w:val="19"/>
              </w:rPr>
              <w:t>Bruchidius</w:t>
            </w:r>
            <w:r>
              <w:rPr>
                <w:i/>
                <w:spacing w:val="-1"/>
                <w:sz w:val="19"/>
              </w:rPr>
              <w:t xml:space="preserve"> </w:t>
            </w:r>
            <w:r>
              <w:rPr>
                <w:i/>
                <w:sz w:val="19"/>
              </w:rPr>
              <w:t>atrolineatus</w:t>
            </w:r>
          </w:p>
          <w:p w:rsidR="00C23EDE" w:rsidRDefault="0069087E">
            <w:pPr>
              <w:pStyle w:val="TableParagraph"/>
              <w:numPr>
                <w:ilvl w:val="0"/>
                <w:numId w:val="1146"/>
              </w:numPr>
              <w:tabs>
                <w:tab w:val="left" w:pos="334"/>
              </w:tabs>
              <w:ind w:left="333" w:hanging="269"/>
              <w:rPr>
                <w:sz w:val="19"/>
              </w:rPr>
            </w:pPr>
            <w:r>
              <w:rPr>
                <w:i/>
                <w:sz w:val="19"/>
              </w:rPr>
              <w:t xml:space="preserve">Clavigralla shadabi </w:t>
            </w:r>
            <w:r>
              <w:rPr>
                <w:sz w:val="19"/>
              </w:rPr>
              <w:t>(Pod</w:t>
            </w:r>
            <w:r>
              <w:rPr>
                <w:spacing w:val="1"/>
                <w:sz w:val="19"/>
              </w:rPr>
              <w:t xml:space="preserve"> </w:t>
            </w:r>
            <w:r>
              <w:rPr>
                <w:sz w:val="19"/>
              </w:rPr>
              <w:t>bug)</w:t>
            </w:r>
          </w:p>
          <w:p w:rsidR="00C23EDE" w:rsidRDefault="0069087E">
            <w:pPr>
              <w:pStyle w:val="TableParagraph"/>
              <w:numPr>
                <w:ilvl w:val="0"/>
                <w:numId w:val="1146"/>
              </w:numPr>
              <w:tabs>
                <w:tab w:val="left" w:pos="322"/>
              </w:tabs>
              <w:spacing w:line="212" w:lineRule="exact"/>
              <w:rPr>
                <w:sz w:val="19"/>
              </w:rPr>
            </w:pPr>
            <w:r>
              <w:rPr>
                <w:i/>
                <w:sz w:val="19"/>
              </w:rPr>
              <w:t xml:space="preserve">Clavigralla tomentosicollis </w:t>
            </w:r>
            <w:r>
              <w:rPr>
                <w:sz w:val="19"/>
              </w:rPr>
              <w:t>(African pod</w:t>
            </w:r>
            <w:r>
              <w:rPr>
                <w:spacing w:val="2"/>
                <w:sz w:val="19"/>
              </w:rPr>
              <w:t xml:space="preserve"> </w:t>
            </w:r>
            <w:r>
              <w:rPr>
                <w:sz w:val="19"/>
              </w:rPr>
              <w:t>bug)</w:t>
            </w:r>
          </w:p>
          <w:p w:rsidR="00C23EDE" w:rsidRDefault="0069087E">
            <w:pPr>
              <w:pStyle w:val="TableParagraph"/>
              <w:numPr>
                <w:ilvl w:val="0"/>
                <w:numId w:val="1146"/>
              </w:numPr>
              <w:tabs>
                <w:tab w:val="left" w:pos="334"/>
              </w:tabs>
              <w:spacing w:before="4" w:line="225" w:lineRule="auto"/>
              <w:ind w:left="264" w:right="108" w:hanging="200"/>
              <w:rPr>
                <w:sz w:val="19"/>
              </w:rPr>
            </w:pPr>
            <w:r>
              <w:rPr>
                <w:i/>
                <w:sz w:val="19"/>
              </w:rPr>
              <w:t>Diaporthe phaseolorum var. Meridionalis</w:t>
            </w:r>
            <w:r>
              <w:rPr>
                <w:i/>
                <w:spacing w:val="-22"/>
                <w:sz w:val="19"/>
              </w:rPr>
              <w:t xml:space="preserve"> </w:t>
            </w:r>
            <w:r>
              <w:rPr>
                <w:sz w:val="19"/>
              </w:rPr>
              <w:t>(Soyabean stem</w:t>
            </w:r>
            <w:r>
              <w:rPr>
                <w:spacing w:val="-2"/>
                <w:sz w:val="19"/>
              </w:rPr>
              <w:t xml:space="preserve"> </w:t>
            </w:r>
            <w:r>
              <w:rPr>
                <w:sz w:val="19"/>
              </w:rPr>
              <w:t>canker)</w:t>
            </w:r>
          </w:p>
          <w:p w:rsidR="00C23EDE" w:rsidRDefault="0069087E">
            <w:pPr>
              <w:pStyle w:val="TableParagraph"/>
              <w:numPr>
                <w:ilvl w:val="0"/>
                <w:numId w:val="1146"/>
              </w:numPr>
              <w:tabs>
                <w:tab w:val="left" w:pos="322"/>
              </w:tabs>
              <w:spacing w:before="4"/>
              <w:rPr>
                <w:sz w:val="19"/>
              </w:rPr>
            </w:pPr>
            <w:r>
              <w:rPr>
                <w:sz w:val="19"/>
              </w:rPr>
              <w:t>Quarantine weed</w:t>
            </w:r>
            <w:r>
              <w:rPr>
                <w:spacing w:val="-1"/>
                <w:sz w:val="19"/>
              </w:rPr>
              <w:t xml:space="preserve"> </w:t>
            </w:r>
            <w:r>
              <w:rPr>
                <w:sz w:val="19"/>
              </w:rPr>
              <w:t>seeds</w:t>
            </w:r>
          </w:p>
          <w:p w:rsidR="00C23EDE" w:rsidRDefault="0069087E">
            <w:pPr>
              <w:pStyle w:val="TableParagraph"/>
              <w:numPr>
                <w:ilvl w:val="0"/>
                <w:numId w:val="1146"/>
              </w:numPr>
              <w:tabs>
                <w:tab w:val="left" w:pos="302"/>
              </w:tabs>
              <w:spacing w:before="2" w:line="198" w:lineRule="exact"/>
              <w:ind w:left="301" w:hanging="237"/>
              <w:rPr>
                <w:sz w:val="19"/>
              </w:rPr>
            </w:pPr>
            <w:r>
              <w:rPr>
                <w:sz w:val="19"/>
              </w:rPr>
              <w:t>Soil</w:t>
            </w:r>
            <w:r>
              <w:rPr>
                <w:spacing w:val="-1"/>
                <w:sz w:val="19"/>
              </w:rPr>
              <w:t xml:space="preserve"> </w:t>
            </w:r>
            <w:r>
              <w:rPr>
                <w:sz w:val="19"/>
              </w:rPr>
              <w:t>contamination</w:t>
            </w:r>
          </w:p>
        </w:tc>
        <w:tc>
          <w:tcPr>
            <w:tcW w:w="2881" w:type="dxa"/>
          </w:tcPr>
          <w:p w:rsidR="00C23EDE" w:rsidRDefault="00C23EDE">
            <w:pPr>
              <w:pStyle w:val="TableParagraph"/>
              <w:rPr>
                <w:sz w:val="18"/>
              </w:rPr>
            </w:pPr>
          </w:p>
        </w:tc>
      </w:tr>
      <w:tr w:rsidR="00C23EDE">
        <w:trPr>
          <w:trHeight w:val="2234"/>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791" w:type="dxa"/>
          </w:tcPr>
          <w:p w:rsidR="00C23EDE" w:rsidRDefault="0069087E">
            <w:pPr>
              <w:pStyle w:val="TableParagraph"/>
              <w:spacing w:line="218" w:lineRule="exact"/>
              <w:ind w:left="64"/>
              <w:rPr>
                <w:sz w:val="20"/>
              </w:rPr>
            </w:pPr>
            <w:r>
              <w:rPr>
                <w:sz w:val="20"/>
              </w:rPr>
              <w:t>Seeds for sowing</w:t>
            </w:r>
          </w:p>
        </w:tc>
        <w:tc>
          <w:tcPr>
            <w:tcW w:w="1632" w:type="dxa"/>
          </w:tcPr>
          <w:p w:rsidR="00C23EDE" w:rsidRDefault="0069087E">
            <w:pPr>
              <w:pStyle w:val="TableParagraph"/>
              <w:spacing w:line="218" w:lineRule="exact"/>
              <w:ind w:left="64"/>
              <w:rPr>
                <w:sz w:val="20"/>
              </w:rPr>
            </w:pPr>
            <w:r>
              <w:rPr>
                <w:sz w:val="20"/>
              </w:rPr>
              <w:t>Kenya</w:t>
            </w:r>
          </w:p>
        </w:tc>
        <w:tc>
          <w:tcPr>
            <w:tcW w:w="4499"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1145"/>
              </w:numPr>
              <w:tabs>
                <w:tab w:val="left" w:pos="538"/>
              </w:tabs>
              <w:spacing w:line="224" w:lineRule="exact"/>
              <w:rPr>
                <w:i/>
                <w:sz w:val="20"/>
              </w:rPr>
            </w:pPr>
            <w:r>
              <w:rPr>
                <w:i/>
                <w:sz w:val="20"/>
              </w:rPr>
              <w:t>Clavigralla</w:t>
            </w:r>
            <w:r>
              <w:rPr>
                <w:i/>
                <w:spacing w:val="-1"/>
                <w:sz w:val="20"/>
              </w:rPr>
              <w:t xml:space="preserve"> </w:t>
            </w:r>
            <w:r>
              <w:rPr>
                <w:i/>
                <w:sz w:val="20"/>
              </w:rPr>
              <w:t>elongata</w:t>
            </w:r>
          </w:p>
          <w:p w:rsidR="00C23EDE" w:rsidRDefault="0069087E">
            <w:pPr>
              <w:pStyle w:val="TableParagraph"/>
              <w:numPr>
                <w:ilvl w:val="0"/>
                <w:numId w:val="1145"/>
              </w:numPr>
              <w:tabs>
                <w:tab w:val="left" w:pos="550"/>
              </w:tabs>
              <w:spacing w:before="1"/>
              <w:ind w:left="550" w:hanging="286"/>
              <w:rPr>
                <w:i/>
                <w:sz w:val="20"/>
              </w:rPr>
            </w:pPr>
            <w:r>
              <w:rPr>
                <w:i/>
                <w:sz w:val="20"/>
              </w:rPr>
              <w:t>Clavigralla</w:t>
            </w:r>
            <w:r>
              <w:rPr>
                <w:i/>
                <w:spacing w:val="-1"/>
                <w:sz w:val="20"/>
              </w:rPr>
              <w:t xml:space="preserve"> </w:t>
            </w:r>
            <w:r>
              <w:rPr>
                <w:i/>
                <w:sz w:val="20"/>
              </w:rPr>
              <w:t>tomentosicollis</w:t>
            </w:r>
          </w:p>
          <w:p w:rsidR="00C23EDE" w:rsidRDefault="0069087E">
            <w:pPr>
              <w:pStyle w:val="TableParagraph"/>
              <w:numPr>
                <w:ilvl w:val="0"/>
                <w:numId w:val="1145"/>
              </w:numPr>
              <w:tabs>
                <w:tab w:val="left" w:pos="538"/>
              </w:tabs>
              <w:spacing w:line="228" w:lineRule="exact"/>
              <w:rPr>
                <w:i/>
                <w:sz w:val="20"/>
              </w:rPr>
            </w:pPr>
            <w:r>
              <w:rPr>
                <w:i/>
                <w:sz w:val="20"/>
              </w:rPr>
              <w:t>Specularius</w:t>
            </w:r>
            <w:r>
              <w:rPr>
                <w:i/>
                <w:spacing w:val="-8"/>
                <w:sz w:val="20"/>
              </w:rPr>
              <w:t xml:space="preserve"> </w:t>
            </w:r>
            <w:r>
              <w:rPr>
                <w:i/>
                <w:sz w:val="20"/>
              </w:rPr>
              <w:t>erythraeus</w:t>
            </w:r>
          </w:p>
          <w:p w:rsidR="00C23EDE" w:rsidRDefault="0069087E">
            <w:pPr>
              <w:pStyle w:val="TableParagraph"/>
              <w:numPr>
                <w:ilvl w:val="0"/>
                <w:numId w:val="1145"/>
              </w:numPr>
              <w:tabs>
                <w:tab w:val="left" w:pos="550"/>
              </w:tabs>
              <w:spacing w:line="227" w:lineRule="exact"/>
              <w:ind w:left="550" w:hanging="286"/>
              <w:rPr>
                <w:i/>
                <w:sz w:val="20"/>
              </w:rPr>
            </w:pPr>
            <w:r>
              <w:rPr>
                <w:i/>
                <w:sz w:val="20"/>
              </w:rPr>
              <w:t>Specularis</w:t>
            </w:r>
            <w:r>
              <w:rPr>
                <w:i/>
                <w:spacing w:val="-8"/>
                <w:sz w:val="20"/>
              </w:rPr>
              <w:t xml:space="preserve"> </w:t>
            </w:r>
            <w:r>
              <w:rPr>
                <w:i/>
                <w:sz w:val="20"/>
              </w:rPr>
              <w:t>sulcaticollis</w:t>
            </w:r>
          </w:p>
          <w:p w:rsidR="00C23EDE" w:rsidRDefault="0069087E">
            <w:pPr>
              <w:pStyle w:val="TableParagraph"/>
              <w:numPr>
                <w:ilvl w:val="0"/>
                <w:numId w:val="1145"/>
              </w:numPr>
              <w:tabs>
                <w:tab w:val="left" w:pos="538"/>
              </w:tabs>
              <w:spacing w:line="229" w:lineRule="exact"/>
              <w:rPr>
                <w:i/>
                <w:sz w:val="20"/>
              </w:rPr>
            </w:pPr>
            <w:r>
              <w:rPr>
                <w:i/>
                <w:sz w:val="20"/>
              </w:rPr>
              <w:t xml:space="preserve">Mycovellosiella cajani </w:t>
            </w:r>
            <w:r>
              <w:rPr>
                <w:sz w:val="20"/>
              </w:rPr>
              <w:t>and its var.</w:t>
            </w:r>
            <w:r>
              <w:rPr>
                <w:spacing w:val="-5"/>
                <w:sz w:val="20"/>
              </w:rPr>
              <w:t xml:space="preserve"> </w:t>
            </w:r>
            <w:r>
              <w:rPr>
                <w:i/>
                <w:sz w:val="20"/>
              </w:rPr>
              <w:t>Trichophila</w:t>
            </w:r>
          </w:p>
          <w:p w:rsidR="00C23EDE" w:rsidRDefault="0069087E">
            <w:pPr>
              <w:pStyle w:val="TableParagraph"/>
              <w:numPr>
                <w:ilvl w:val="0"/>
                <w:numId w:val="1145"/>
              </w:numPr>
              <w:tabs>
                <w:tab w:val="left" w:pos="514"/>
              </w:tabs>
              <w:spacing w:before="3"/>
              <w:ind w:left="514" w:hanging="250"/>
              <w:rPr>
                <w:i/>
                <w:sz w:val="20"/>
              </w:rPr>
            </w:pPr>
            <w:r>
              <w:rPr>
                <w:i/>
                <w:sz w:val="20"/>
              </w:rPr>
              <w:t>Sunn-hemp mosaic virus</w:t>
            </w:r>
          </w:p>
          <w:p w:rsidR="00C23EDE" w:rsidRDefault="0069087E">
            <w:pPr>
              <w:pStyle w:val="TableParagraph"/>
              <w:numPr>
                <w:ilvl w:val="0"/>
                <w:numId w:val="1145"/>
              </w:numPr>
              <w:tabs>
                <w:tab w:val="left" w:pos="548"/>
              </w:tabs>
              <w:ind w:left="547" w:hanging="283"/>
              <w:rPr>
                <w:sz w:val="20"/>
              </w:rPr>
            </w:pPr>
            <w:r>
              <w:rPr>
                <w:i/>
                <w:sz w:val="20"/>
              </w:rPr>
              <w:t xml:space="preserve">Richardia brasiliensis </w:t>
            </w:r>
            <w:r>
              <w:rPr>
                <w:sz w:val="20"/>
              </w:rPr>
              <w:t>(white-eye</w:t>
            </w:r>
            <w:r>
              <w:rPr>
                <w:spacing w:val="-2"/>
                <w:sz w:val="20"/>
              </w:rPr>
              <w:t xml:space="preserve"> </w:t>
            </w:r>
            <w:r>
              <w:rPr>
                <w:sz w:val="20"/>
              </w:rPr>
              <w:t>disease)</w:t>
            </w:r>
          </w:p>
        </w:tc>
        <w:tc>
          <w:tcPr>
            <w:tcW w:w="2881" w:type="dxa"/>
          </w:tcPr>
          <w:p w:rsidR="00C23EDE" w:rsidRDefault="0069087E">
            <w:pPr>
              <w:pStyle w:val="TableParagraph"/>
              <w:numPr>
                <w:ilvl w:val="0"/>
                <w:numId w:val="1144"/>
              </w:numPr>
              <w:tabs>
                <w:tab w:val="left" w:pos="434"/>
              </w:tabs>
              <w:spacing w:line="228" w:lineRule="auto"/>
              <w:ind w:right="95" w:hanging="271"/>
              <w:jc w:val="both"/>
              <w:rPr>
                <w:sz w:val="20"/>
              </w:rPr>
            </w:pPr>
            <w:r>
              <w:tab/>
            </w:r>
            <w:r>
              <w:rPr>
                <w:sz w:val="20"/>
              </w:rPr>
              <w:t xml:space="preserve">Seed crop inspection and certification for free from (g) by a competent authority at the country of origin </w:t>
            </w:r>
            <w:r>
              <w:rPr>
                <w:spacing w:val="-3"/>
                <w:sz w:val="20"/>
              </w:rPr>
              <w:t xml:space="preserve">post- </w:t>
            </w:r>
            <w:r>
              <w:rPr>
                <w:sz w:val="20"/>
              </w:rPr>
              <w:t>entry quarantine growing for a period of 2-3</w:t>
            </w:r>
            <w:r>
              <w:rPr>
                <w:spacing w:val="-3"/>
                <w:sz w:val="20"/>
              </w:rPr>
              <w:t xml:space="preserve"> </w:t>
            </w:r>
            <w:r>
              <w:rPr>
                <w:sz w:val="20"/>
              </w:rPr>
              <w:t>months.</w:t>
            </w:r>
          </w:p>
          <w:p w:rsidR="00C23EDE" w:rsidRDefault="0069087E">
            <w:pPr>
              <w:pStyle w:val="TableParagraph"/>
              <w:numPr>
                <w:ilvl w:val="0"/>
                <w:numId w:val="1144"/>
              </w:numPr>
              <w:tabs>
                <w:tab w:val="left" w:pos="422"/>
              </w:tabs>
              <w:spacing w:before="2" w:line="230" w:lineRule="atLeast"/>
              <w:ind w:right="92" w:hanging="271"/>
              <w:jc w:val="both"/>
              <w:rPr>
                <w:sz w:val="20"/>
              </w:rPr>
            </w:pPr>
            <w:r>
              <w:rPr>
                <w:sz w:val="20"/>
              </w:rPr>
              <w:t xml:space="preserve">Commercial imports subject to prior approval </w:t>
            </w:r>
            <w:r>
              <w:rPr>
                <w:spacing w:val="-5"/>
                <w:sz w:val="20"/>
              </w:rPr>
              <w:t xml:space="preserve">of </w:t>
            </w:r>
            <w:r>
              <w:rPr>
                <w:sz w:val="20"/>
              </w:rPr>
              <w:t>Department of Agriculture and Cooperation</w:t>
            </w:r>
          </w:p>
        </w:tc>
      </w:tr>
      <w:tr w:rsidR="00C23EDE">
        <w:trPr>
          <w:trHeight w:val="443"/>
        </w:trPr>
        <w:tc>
          <w:tcPr>
            <w:tcW w:w="819" w:type="dxa"/>
            <w:vMerge w:val="restart"/>
          </w:tcPr>
          <w:p w:rsidR="00C23EDE" w:rsidRDefault="0069087E">
            <w:pPr>
              <w:pStyle w:val="TableParagraph"/>
              <w:spacing w:line="218" w:lineRule="exact"/>
              <w:ind w:left="232"/>
              <w:rPr>
                <w:sz w:val="20"/>
              </w:rPr>
            </w:pPr>
            <w:r>
              <w:rPr>
                <w:sz w:val="20"/>
              </w:rPr>
              <w:t>115.</w:t>
            </w:r>
          </w:p>
        </w:tc>
        <w:tc>
          <w:tcPr>
            <w:tcW w:w="2522" w:type="dxa"/>
            <w:vMerge w:val="restart"/>
          </w:tcPr>
          <w:p w:rsidR="00C23EDE" w:rsidRDefault="0069087E">
            <w:pPr>
              <w:pStyle w:val="TableParagraph"/>
              <w:spacing w:line="218" w:lineRule="exact"/>
              <w:ind w:left="64"/>
              <w:rPr>
                <w:sz w:val="20"/>
              </w:rPr>
            </w:pPr>
            <w:r>
              <w:rPr>
                <w:i/>
                <w:sz w:val="20"/>
              </w:rPr>
              <w:t xml:space="preserve">Calamus </w:t>
            </w:r>
            <w:r>
              <w:rPr>
                <w:sz w:val="20"/>
              </w:rPr>
              <w:t>spp.</w:t>
            </w:r>
          </w:p>
        </w:tc>
        <w:tc>
          <w:tcPr>
            <w:tcW w:w="1791" w:type="dxa"/>
          </w:tcPr>
          <w:p w:rsidR="00C23EDE" w:rsidRDefault="0069087E">
            <w:pPr>
              <w:pStyle w:val="TableParagraph"/>
              <w:spacing w:line="218" w:lineRule="exact"/>
              <w:ind w:left="64"/>
              <w:rPr>
                <w:sz w:val="20"/>
              </w:rPr>
            </w:pPr>
            <w:r>
              <w:rPr>
                <w:sz w:val="20"/>
              </w:rPr>
              <w:t>(i) Seeds for sowing</w:t>
            </w:r>
          </w:p>
        </w:tc>
        <w:tc>
          <w:tcPr>
            <w:tcW w:w="1632" w:type="dxa"/>
          </w:tcPr>
          <w:p w:rsidR="00C23EDE" w:rsidRDefault="0069087E">
            <w:pPr>
              <w:pStyle w:val="TableParagraph"/>
              <w:spacing w:line="218" w:lineRule="exact"/>
              <w:ind w:left="64"/>
              <w:rPr>
                <w:sz w:val="20"/>
              </w:rPr>
            </w:pPr>
            <w:r>
              <w:rPr>
                <w:sz w:val="20"/>
              </w:rPr>
              <w:t>Any Country</w:t>
            </w:r>
          </w:p>
        </w:tc>
        <w:tc>
          <w:tcPr>
            <w:tcW w:w="4499" w:type="dxa"/>
          </w:tcPr>
          <w:p w:rsidR="00C23EDE" w:rsidRDefault="0069087E">
            <w:pPr>
              <w:pStyle w:val="TableParagraph"/>
              <w:spacing w:before="106"/>
              <w:ind w:left="2004" w:right="1995"/>
              <w:jc w:val="center"/>
              <w:rPr>
                <w:sz w:val="20"/>
              </w:rPr>
            </w:pPr>
            <w:r>
              <w:rPr>
                <w:sz w:val="20"/>
              </w:rPr>
              <w:t>Nil</w:t>
            </w:r>
          </w:p>
        </w:tc>
        <w:tc>
          <w:tcPr>
            <w:tcW w:w="2881" w:type="dxa"/>
          </w:tcPr>
          <w:p w:rsidR="00C23EDE" w:rsidRDefault="0069087E">
            <w:pPr>
              <w:pStyle w:val="TableParagraph"/>
              <w:spacing w:line="218" w:lineRule="exact"/>
              <w:ind w:left="83"/>
              <w:rPr>
                <w:sz w:val="20"/>
              </w:rPr>
            </w:pPr>
            <w:r>
              <w:rPr>
                <w:sz w:val="20"/>
              </w:rPr>
              <w:t>Free from quarantine weed seeds.</w:t>
            </w:r>
          </w:p>
        </w:tc>
      </w:tr>
      <w:tr w:rsidR="00C23EDE">
        <w:trPr>
          <w:trHeight w:val="660"/>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791" w:type="dxa"/>
          </w:tcPr>
          <w:p w:rsidR="00C23EDE" w:rsidRDefault="0069087E">
            <w:pPr>
              <w:pStyle w:val="TableParagraph"/>
              <w:spacing w:line="228" w:lineRule="auto"/>
              <w:ind w:left="355" w:right="450" w:hanging="272"/>
              <w:rPr>
                <w:sz w:val="20"/>
              </w:rPr>
            </w:pPr>
            <w:r>
              <w:rPr>
                <w:sz w:val="20"/>
              </w:rPr>
              <w:t>(ii) Plants for propagation</w:t>
            </w:r>
          </w:p>
        </w:tc>
        <w:tc>
          <w:tcPr>
            <w:tcW w:w="1632" w:type="dxa"/>
          </w:tcPr>
          <w:p w:rsidR="00C23EDE" w:rsidRDefault="0069087E">
            <w:pPr>
              <w:pStyle w:val="TableParagraph"/>
              <w:spacing w:line="218" w:lineRule="exact"/>
              <w:ind w:left="64"/>
              <w:rPr>
                <w:sz w:val="20"/>
              </w:rPr>
            </w:pPr>
            <w:r>
              <w:rPr>
                <w:sz w:val="20"/>
              </w:rPr>
              <w:t>Any country</w:t>
            </w:r>
          </w:p>
        </w:tc>
        <w:tc>
          <w:tcPr>
            <w:tcW w:w="4499" w:type="dxa"/>
          </w:tcPr>
          <w:p w:rsidR="00C23EDE" w:rsidRDefault="00C23EDE">
            <w:pPr>
              <w:pStyle w:val="TableParagraph"/>
              <w:spacing w:before="7"/>
              <w:rPr>
                <w:sz w:val="18"/>
              </w:rPr>
            </w:pPr>
          </w:p>
          <w:p w:rsidR="00C23EDE" w:rsidRDefault="0069087E">
            <w:pPr>
              <w:pStyle w:val="TableParagraph"/>
              <w:ind w:left="2004" w:right="1995"/>
              <w:jc w:val="center"/>
              <w:rPr>
                <w:sz w:val="20"/>
              </w:rPr>
            </w:pPr>
            <w:r>
              <w:rPr>
                <w:sz w:val="20"/>
              </w:rPr>
              <w:t>Nil</w:t>
            </w:r>
          </w:p>
        </w:tc>
        <w:tc>
          <w:tcPr>
            <w:tcW w:w="2881" w:type="dxa"/>
          </w:tcPr>
          <w:p w:rsidR="00C23EDE" w:rsidRDefault="0069087E">
            <w:pPr>
              <w:pStyle w:val="TableParagraph"/>
              <w:numPr>
                <w:ilvl w:val="0"/>
                <w:numId w:val="1143"/>
              </w:numPr>
              <w:tabs>
                <w:tab w:val="left" w:pos="408"/>
              </w:tabs>
              <w:spacing w:line="214" w:lineRule="exact"/>
              <w:rPr>
                <w:sz w:val="20"/>
              </w:rPr>
            </w:pPr>
            <w:r>
              <w:rPr>
                <w:sz w:val="20"/>
              </w:rPr>
              <w:t>Free from</w:t>
            </w:r>
            <w:r>
              <w:rPr>
                <w:spacing w:val="-3"/>
                <w:sz w:val="20"/>
              </w:rPr>
              <w:t xml:space="preserve"> </w:t>
            </w:r>
            <w:r>
              <w:rPr>
                <w:sz w:val="20"/>
              </w:rPr>
              <w:t>soil</w:t>
            </w:r>
          </w:p>
          <w:p w:rsidR="00C23EDE" w:rsidRDefault="0069087E">
            <w:pPr>
              <w:pStyle w:val="TableParagraph"/>
              <w:numPr>
                <w:ilvl w:val="0"/>
                <w:numId w:val="1143"/>
              </w:numPr>
              <w:tabs>
                <w:tab w:val="left" w:pos="379"/>
              </w:tabs>
              <w:spacing w:before="6" w:line="220" w:lineRule="exact"/>
              <w:ind w:left="354" w:right="59" w:hanging="271"/>
              <w:rPr>
                <w:sz w:val="20"/>
              </w:rPr>
            </w:pPr>
            <w:r>
              <w:rPr>
                <w:sz w:val="20"/>
              </w:rPr>
              <w:t>Post-entry quarantine</w:t>
            </w:r>
            <w:r>
              <w:rPr>
                <w:spacing w:val="-12"/>
                <w:sz w:val="20"/>
              </w:rPr>
              <w:t xml:space="preserve"> </w:t>
            </w:r>
            <w:r>
              <w:rPr>
                <w:sz w:val="20"/>
              </w:rPr>
              <w:t>growing for a period of 10-12</w:t>
            </w:r>
            <w:r>
              <w:rPr>
                <w:spacing w:val="-6"/>
                <w:sz w:val="20"/>
              </w:rPr>
              <w:t xml:space="preserve"> </w:t>
            </w:r>
            <w:r>
              <w:rPr>
                <w:sz w:val="20"/>
              </w:rPr>
              <w:t>months</w:t>
            </w:r>
          </w:p>
        </w:tc>
      </w:tr>
      <w:tr w:rsidR="00C23EDE">
        <w:trPr>
          <w:trHeight w:val="690"/>
        </w:trPr>
        <w:tc>
          <w:tcPr>
            <w:tcW w:w="819" w:type="dxa"/>
            <w:vMerge w:val="restart"/>
          </w:tcPr>
          <w:p w:rsidR="00C23EDE" w:rsidRDefault="0069087E">
            <w:pPr>
              <w:pStyle w:val="TableParagraph"/>
              <w:spacing w:line="218" w:lineRule="exact"/>
              <w:ind w:left="232"/>
              <w:rPr>
                <w:sz w:val="20"/>
              </w:rPr>
            </w:pPr>
            <w:r>
              <w:rPr>
                <w:sz w:val="20"/>
              </w:rPr>
              <w:t>116.</w:t>
            </w:r>
          </w:p>
        </w:tc>
        <w:tc>
          <w:tcPr>
            <w:tcW w:w="2522" w:type="dxa"/>
            <w:vMerge w:val="restart"/>
          </w:tcPr>
          <w:p w:rsidR="00C23EDE" w:rsidRDefault="0069087E">
            <w:pPr>
              <w:pStyle w:val="TableParagraph"/>
              <w:spacing w:line="218" w:lineRule="exact"/>
              <w:ind w:left="64"/>
              <w:rPr>
                <w:sz w:val="20"/>
              </w:rPr>
            </w:pPr>
            <w:r>
              <w:rPr>
                <w:i/>
                <w:sz w:val="20"/>
              </w:rPr>
              <w:t xml:space="preserve">Calathea </w:t>
            </w:r>
            <w:r>
              <w:rPr>
                <w:sz w:val="20"/>
              </w:rPr>
              <w:t>spp.</w:t>
            </w:r>
          </w:p>
        </w:tc>
        <w:tc>
          <w:tcPr>
            <w:tcW w:w="1791" w:type="dxa"/>
            <w:vMerge w:val="restart"/>
          </w:tcPr>
          <w:p w:rsidR="00C23EDE" w:rsidRDefault="0069087E">
            <w:pPr>
              <w:pStyle w:val="TableParagraph"/>
              <w:spacing w:line="242" w:lineRule="auto"/>
              <w:ind w:left="64" w:right="230"/>
              <w:rPr>
                <w:sz w:val="20"/>
              </w:rPr>
            </w:pPr>
            <w:r>
              <w:rPr>
                <w:sz w:val="20"/>
              </w:rPr>
              <w:t>(i) Tissue cultured plants</w:t>
            </w:r>
          </w:p>
        </w:tc>
        <w:tc>
          <w:tcPr>
            <w:tcW w:w="1632" w:type="dxa"/>
            <w:vMerge w:val="restart"/>
          </w:tcPr>
          <w:p w:rsidR="00C23EDE" w:rsidRDefault="0069087E">
            <w:pPr>
              <w:pStyle w:val="TableParagraph"/>
              <w:numPr>
                <w:ilvl w:val="0"/>
                <w:numId w:val="1142"/>
              </w:numPr>
              <w:tabs>
                <w:tab w:val="left" w:pos="305"/>
              </w:tabs>
              <w:spacing w:line="214" w:lineRule="exact"/>
              <w:rPr>
                <w:sz w:val="20"/>
              </w:rPr>
            </w:pPr>
            <w:r>
              <w:rPr>
                <w:sz w:val="20"/>
              </w:rPr>
              <w:t>USA</w:t>
            </w:r>
          </w:p>
          <w:p w:rsidR="00C23EDE" w:rsidRDefault="0069087E">
            <w:pPr>
              <w:pStyle w:val="TableParagraph"/>
              <w:numPr>
                <w:ilvl w:val="0"/>
                <w:numId w:val="1142"/>
              </w:numPr>
              <w:tabs>
                <w:tab w:val="left" w:pos="360"/>
              </w:tabs>
              <w:spacing w:before="3" w:line="230" w:lineRule="auto"/>
              <w:ind w:left="64" w:right="256" w:firstLine="0"/>
              <w:rPr>
                <w:sz w:val="20"/>
              </w:rPr>
            </w:pPr>
            <w:r>
              <w:rPr>
                <w:sz w:val="20"/>
              </w:rPr>
              <w:t>Any</w:t>
            </w:r>
            <w:r>
              <w:rPr>
                <w:spacing w:val="-15"/>
                <w:sz w:val="20"/>
              </w:rPr>
              <w:t xml:space="preserve"> </w:t>
            </w:r>
            <w:r>
              <w:rPr>
                <w:sz w:val="20"/>
              </w:rPr>
              <w:t>country except</w:t>
            </w:r>
            <w:r>
              <w:rPr>
                <w:spacing w:val="-2"/>
                <w:sz w:val="20"/>
              </w:rPr>
              <w:t xml:space="preserve"> </w:t>
            </w:r>
            <w:r>
              <w:rPr>
                <w:sz w:val="20"/>
              </w:rPr>
              <w:t>USA</w:t>
            </w:r>
          </w:p>
        </w:tc>
        <w:tc>
          <w:tcPr>
            <w:tcW w:w="4499" w:type="dxa"/>
          </w:tcPr>
          <w:p w:rsidR="00C23EDE" w:rsidRDefault="0069087E">
            <w:pPr>
              <w:pStyle w:val="TableParagraph"/>
              <w:spacing w:line="218" w:lineRule="exact"/>
              <w:ind w:left="64"/>
              <w:rPr>
                <w:sz w:val="20"/>
              </w:rPr>
            </w:pPr>
            <w:r>
              <w:rPr>
                <w:sz w:val="20"/>
              </w:rPr>
              <w:t>Certified that the tissue cultured plants were obtained</w:t>
            </w:r>
          </w:p>
          <w:p w:rsidR="00C23EDE" w:rsidRDefault="0069087E">
            <w:pPr>
              <w:pStyle w:val="TableParagraph"/>
              <w:spacing w:before="7" w:line="228" w:lineRule="exact"/>
              <w:ind w:left="64"/>
              <w:rPr>
                <w:sz w:val="20"/>
              </w:rPr>
            </w:pPr>
            <w:r>
              <w:rPr>
                <w:sz w:val="20"/>
              </w:rPr>
              <w:t>from mother stock tested and maintained free from virus</w:t>
            </w:r>
          </w:p>
        </w:tc>
        <w:tc>
          <w:tcPr>
            <w:tcW w:w="2881" w:type="dxa"/>
          </w:tcPr>
          <w:p w:rsidR="00C23EDE" w:rsidRDefault="00C23EDE">
            <w:pPr>
              <w:pStyle w:val="TableParagraph"/>
              <w:rPr>
                <w:sz w:val="20"/>
              </w:rPr>
            </w:pPr>
          </w:p>
          <w:p w:rsidR="00C23EDE" w:rsidRDefault="0069087E">
            <w:pPr>
              <w:pStyle w:val="TableParagraph"/>
              <w:ind w:left="50" w:right="47"/>
              <w:jc w:val="center"/>
              <w:rPr>
                <w:sz w:val="20"/>
              </w:rPr>
            </w:pPr>
            <w:r>
              <w:rPr>
                <w:sz w:val="20"/>
              </w:rPr>
              <w:t>Nil</w:t>
            </w:r>
          </w:p>
        </w:tc>
      </w:tr>
      <w:tr w:rsidR="00C23EDE">
        <w:trPr>
          <w:trHeight w:val="654"/>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632" w:type="dxa"/>
            <w:vMerge/>
            <w:tcBorders>
              <w:top w:val="nil"/>
            </w:tcBorders>
          </w:tcPr>
          <w:p w:rsidR="00C23EDE" w:rsidRDefault="00C23EDE">
            <w:pPr>
              <w:rPr>
                <w:sz w:val="2"/>
                <w:szCs w:val="2"/>
              </w:rPr>
            </w:pPr>
          </w:p>
        </w:tc>
        <w:tc>
          <w:tcPr>
            <w:tcW w:w="4499" w:type="dxa"/>
          </w:tcPr>
          <w:p w:rsidR="00C23EDE" w:rsidRDefault="0069087E">
            <w:pPr>
              <w:pStyle w:val="TableParagraph"/>
              <w:spacing w:line="218" w:lineRule="exact"/>
              <w:ind w:left="64" w:right="100"/>
              <w:jc w:val="both"/>
              <w:rPr>
                <w:sz w:val="20"/>
              </w:rPr>
            </w:pPr>
            <w:r>
              <w:rPr>
                <w:sz w:val="20"/>
              </w:rPr>
              <w:t>Certified that the tissue cultured plants were obtained from mother stock tested and maintained free from virus</w:t>
            </w:r>
          </w:p>
        </w:tc>
        <w:tc>
          <w:tcPr>
            <w:tcW w:w="2881" w:type="dxa"/>
          </w:tcPr>
          <w:p w:rsidR="00C23EDE" w:rsidRDefault="00C23EDE">
            <w:pPr>
              <w:pStyle w:val="TableParagraph"/>
              <w:spacing w:before="4"/>
              <w:rPr>
                <w:sz w:val="18"/>
              </w:rPr>
            </w:pPr>
          </w:p>
          <w:p w:rsidR="00C23EDE" w:rsidRDefault="0069087E">
            <w:pPr>
              <w:pStyle w:val="TableParagraph"/>
              <w:ind w:left="50" w:right="47"/>
              <w:jc w:val="center"/>
              <w:rPr>
                <w:sz w:val="20"/>
              </w:rPr>
            </w:pPr>
            <w:r>
              <w:rPr>
                <w:sz w:val="20"/>
              </w:rPr>
              <w:t>Nil</w:t>
            </w:r>
          </w:p>
        </w:tc>
      </w:tr>
      <w:tr w:rsidR="00C23EDE">
        <w:trPr>
          <w:trHeight w:val="657"/>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632" w:type="dxa"/>
          </w:tcPr>
          <w:p w:rsidR="00C23EDE" w:rsidRDefault="0069087E">
            <w:pPr>
              <w:pStyle w:val="TableParagraph"/>
              <w:spacing w:line="232" w:lineRule="auto"/>
              <w:ind w:left="64" w:right="571"/>
              <w:rPr>
                <w:sz w:val="20"/>
              </w:rPr>
            </w:pPr>
            <w:r>
              <w:rPr>
                <w:sz w:val="20"/>
              </w:rPr>
              <w:t>(iii) The Netherlands</w:t>
            </w:r>
          </w:p>
        </w:tc>
        <w:tc>
          <w:tcPr>
            <w:tcW w:w="4499" w:type="dxa"/>
          </w:tcPr>
          <w:p w:rsidR="00C23EDE" w:rsidRDefault="0069087E">
            <w:pPr>
              <w:pStyle w:val="TableParagraph"/>
              <w:spacing w:before="3" w:line="218" w:lineRule="exact"/>
              <w:ind w:left="64" w:right="100"/>
              <w:jc w:val="both"/>
              <w:rPr>
                <w:sz w:val="20"/>
              </w:rPr>
            </w:pPr>
            <w:r>
              <w:rPr>
                <w:sz w:val="20"/>
              </w:rPr>
              <w:t>Certified that the tissue cultured plants were obtained from mother stock tested and maintained free from virus</w:t>
            </w:r>
          </w:p>
        </w:tc>
        <w:tc>
          <w:tcPr>
            <w:tcW w:w="2881" w:type="dxa"/>
          </w:tcPr>
          <w:p w:rsidR="00C23EDE" w:rsidRDefault="00C23EDE">
            <w:pPr>
              <w:pStyle w:val="TableParagraph"/>
              <w:spacing w:before="6"/>
              <w:rPr>
                <w:sz w:val="18"/>
              </w:rPr>
            </w:pPr>
          </w:p>
          <w:p w:rsidR="00C23EDE" w:rsidRDefault="0069087E">
            <w:pPr>
              <w:pStyle w:val="TableParagraph"/>
              <w:spacing w:before="1"/>
              <w:ind w:left="50" w:right="47"/>
              <w:jc w:val="center"/>
              <w:rPr>
                <w:sz w:val="20"/>
              </w:rPr>
            </w:pPr>
            <w:r>
              <w:rPr>
                <w:sz w:val="20"/>
              </w:rPr>
              <w:t>Nil</w:t>
            </w:r>
          </w:p>
        </w:tc>
      </w:tr>
      <w:tr w:rsidR="00C23EDE">
        <w:trPr>
          <w:trHeight w:val="461"/>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791" w:type="dxa"/>
            <w:vMerge w:val="restart"/>
          </w:tcPr>
          <w:p w:rsidR="00C23EDE" w:rsidRDefault="0069087E">
            <w:pPr>
              <w:pStyle w:val="TableParagraph"/>
              <w:spacing w:line="232" w:lineRule="auto"/>
              <w:ind w:left="64" w:right="630"/>
              <w:rPr>
                <w:sz w:val="20"/>
              </w:rPr>
            </w:pPr>
            <w:r>
              <w:rPr>
                <w:sz w:val="20"/>
              </w:rPr>
              <w:t>(ii) Plants for propagation</w:t>
            </w:r>
          </w:p>
        </w:tc>
        <w:tc>
          <w:tcPr>
            <w:tcW w:w="1632" w:type="dxa"/>
          </w:tcPr>
          <w:p w:rsidR="00C23EDE" w:rsidRDefault="0069087E">
            <w:pPr>
              <w:pStyle w:val="TableParagraph"/>
              <w:spacing w:line="221" w:lineRule="exact"/>
              <w:ind w:left="64"/>
              <w:rPr>
                <w:sz w:val="20"/>
              </w:rPr>
            </w:pPr>
            <w:r>
              <w:rPr>
                <w:sz w:val="20"/>
              </w:rPr>
              <w:t>(i) Asia</w:t>
            </w:r>
          </w:p>
        </w:tc>
        <w:tc>
          <w:tcPr>
            <w:tcW w:w="4499" w:type="dxa"/>
          </w:tcPr>
          <w:p w:rsidR="00C23EDE" w:rsidRDefault="0069087E">
            <w:pPr>
              <w:pStyle w:val="TableParagraph"/>
              <w:spacing w:before="116"/>
              <w:ind w:left="2004" w:right="1995"/>
              <w:jc w:val="center"/>
              <w:rPr>
                <w:sz w:val="20"/>
              </w:rPr>
            </w:pPr>
            <w:r>
              <w:rPr>
                <w:sz w:val="20"/>
              </w:rPr>
              <w:t>Nil</w:t>
            </w:r>
          </w:p>
        </w:tc>
        <w:tc>
          <w:tcPr>
            <w:tcW w:w="2881" w:type="dxa"/>
          </w:tcPr>
          <w:p w:rsidR="00C23EDE" w:rsidRDefault="0069087E">
            <w:pPr>
              <w:pStyle w:val="TableParagraph"/>
              <w:spacing w:before="1" w:line="232" w:lineRule="exact"/>
              <w:ind w:left="83" w:right="51"/>
              <w:rPr>
                <w:sz w:val="20"/>
              </w:rPr>
            </w:pPr>
            <w:r>
              <w:rPr>
                <w:sz w:val="20"/>
              </w:rPr>
              <w:t>Post-entry quarantine growing for 45 days period.</w:t>
            </w:r>
          </w:p>
        </w:tc>
      </w:tr>
      <w:tr w:rsidR="00C23EDE">
        <w:trPr>
          <w:trHeight w:val="456"/>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632" w:type="dxa"/>
          </w:tcPr>
          <w:p w:rsidR="00C23EDE" w:rsidRDefault="0069087E">
            <w:pPr>
              <w:pStyle w:val="TableParagraph"/>
              <w:spacing w:line="214" w:lineRule="exact"/>
              <w:ind w:left="64"/>
              <w:rPr>
                <w:sz w:val="20"/>
              </w:rPr>
            </w:pPr>
            <w:r>
              <w:rPr>
                <w:sz w:val="20"/>
              </w:rPr>
              <w:t>(ii) USA</w:t>
            </w:r>
          </w:p>
        </w:tc>
        <w:tc>
          <w:tcPr>
            <w:tcW w:w="4499" w:type="dxa"/>
          </w:tcPr>
          <w:p w:rsidR="00C23EDE" w:rsidRDefault="0069087E">
            <w:pPr>
              <w:pStyle w:val="TableParagraph"/>
              <w:spacing w:line="214" w:lineRule="exact"/>
              <w:ind w:left="64"/>
              <w:rPr>
                <w:sz w:val="20"/>
              </w:rPr>
            </w:pPr>
            <w:r>
              <w:rPr>
                <w:sz w:val="20"/>
              </w:rPr>
              <w:t xml:space="preserve">Free from </w:t>
            </w:r>
            <w:r>
              <w:rPr>
                <w:i/>
                <w:sz w:val="20"/>
              </w:rPr>
              <w:t xml:space="preserve">Phytophthora cryptogea </w:t>
            </w:r>
            <w:r>
              <w:rPr>
                <w:sz w:val="20"/>
              </w:rPr>
              <w:t>(Tomato foot rot)</w:t>
            </w:r>
          </w:p>
        </w:tc>
        <w:tc>
          <w:tcPr>
            <w:tcW w:w="2881" w:type="dxa"/>
          </w:tcPr>
          <w:p w:rsidR="00C23EDE" w:rsidRDefault="0069087E">
            <w:pPr>
              <w:pStyle w:val="TableParagraph"/>
              <w:spacing w:line="226" w:lineRule="exact"/>
              <w:ind w:left="83"/>
              <w:rPr>
                <w:sz w:val="20"/>
              </w:rPr>
            </w:pPr>
            <w:r>
              <w:rPr>
                <w:sz w:val="20"/>
              </w:rPr>
              <w:t>Post-entry quarantine growing for</w:t>
            </w:r>
          </w:p>
          <w:p w:rsidR="00C23EDE" w:rsidRDefault="0069087E">
            <w:pPr>
              <w:pStyle w:val="TableParagraph"/>
              <w:spacing w:line="210" w:lineRule="exact"/>
              <w:ind w:left="83"/>
              <w:rPr>
                <w:sz w:val="20"/>
              </w:rPr>
            </w:pPr>
            <w:r>
              <w:rPr>
                <w:sz w:val="20"/>
              </w:rPr>
              <w:t>45 days.</w:t>
            </w:r>
          </w:p>
        </w:tc>
      </w:tr>
      <w:tr w:rsidR="00C23EDE">
        <w:trPr>
          <w:trHeight w:val="460"/>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632" w:type="dxa"/>
          </w:tcPr>
          <w:p w:rsidR="00C23EDE" w:rsidRDefault="0069087E">
            <w:pPr>
              <w:pStyle w:val="TableParagraph"/>
              <w:spacing w:line="230" w:lineRule="atLeast"/>
              <w:ind w:left="64" w:right="571"/>
              <w:rPr>
                <w:sz w:val="20"/>
              </w:rPr>
            </w:pPr>
            <w:r>
              <w:rPr>
                <w:sz w:val="20"/>
              </w:rPr>
              <w:t>(iii) The Netherlands</w:t>
            </w:r>
          </w:p>
        </w:tc>
        <w:tc>
          <w:tcPr>
            <w:tcW w:w="4499" w:type="dxa"/>
          </w:tcPr>
          <w:p w:rsidR="00C23EDE" w:rsidRDefault="0069087E">
            <w:pPr>
              <w:pStyle w:val="TableParagraph"/>
              <w:ind w:left="64"/>
              <w:rPr>
                <w:sz w:val="20"/>
              </w:rPr>
            </w:pPr>
            <w:r>
              <w:rPr>
                <w:sz w:val="20"/>
              </w:rPr>
              <w:t xml:space="preserve">Free from </w:t>
            </w:r>
            <w:r>
              <w:rPr>
                <w:i/>
                <w:sz w:val="20"/>
              </w:rPr>
              <w:t xml:space="preserve">Phytophthora cryptogea </w:t>
            </w:r>
            <w:r>
              <w:rPr>
                <w:sz w:val="20"/>
              </w:rPr>
              <w:t>(tomato foot rot)</w:t>
            </w:r>
          </w:p>
        </w:tc>
        <w:tc>
          <w:tcPr>
            <w:tcW w:w="2881" w:type="dxa"/>
          </w:tcPr>
          <w:p w:rsidR="00C23EDE" w:rsidRDefault="0069087E">
            <w:pPr>
              <w:pStyle w:val="TableParagraph"/>
              <w:spacing w:line="218" w:lineRule="exact"/>
              <w:ind w:left="83"/>
              <w:rPr>
                <w:sz w:val="20"/>
              </w:rPr>
            </w:pPr>
            <w:r>
              <w:rPr>
                <w:sz w:val="20"/>
              </w:rPr>
              <w:t>Free from soil.</w:t>
            </w:r>
          </w:p>
        </w:tc>
      </w:tr>
      <w:tr w:rsidR="00C23EDE">
        <w:trPr>
          <w:trHeight w:val="906"/>
        </w:trPr>
        <w:tc>
          <w:tcPr>
            <w:tcW w:w="819" w:type="dxa"/>
          </w:tcPr>
          <w:p w:rsidR="00C23EDE" w:rsidRDefault="0069087E">
            <w:pPr>
              <w:pStyle w:val="TableParagraph"/>
              <w:spacing w:line="218" w:lineRule="exact"/>
              <w:ind w:left="232"/>
              <w:rPr>
                <w:sz w:val="20"/>
              </w:rPr>
            </w:pPr>
            <w:r>
              <w:rPr>
                <w:sz w:val="20"/>
              </w:rPr>
              <w:t>117.</w:t>
            </w:r>
          </w:p>
        </w:tc>
        <w:tc>
          <w:tcPr>
            <w:tcW w:w="2522" w:type="dxa"/>
          </w:tcPr>
          <w:p w:rsidR="00C23EDE" w:rsidRDefault="0069087E">
            <w:pPr>
              <w:pStyle w:val="TableParagraph"/>
              <w:spacing w:line="228" w:lineRule="auto"/>
              <w:ind w:left="64" w:right="1094"/>
              <w:rPr>
                <w:sz w:val="20"/>
              </w:rPr>
            </w:pPr>
            <w:r>
              <w:rPr>
                <w:i/>
                <w:sz w:val="20"/>
              </w:rPr>
              <w:t xml:space="preserve">Calceolaria </w:t>
            </w:r>
            <w:r>
              <w:rPr>
                <w:sz w:val="20"/>
              </w:rPr>
              <w:t>spp. (Calceolaria)</w:t>
            </w:r>
          </w:p>
        </w:tc>
        <w:tc>
          <w:tcPr>
            <w:tcW w:w="1791" w:type="dxa"/>
          </w:tcPr>
          <w:p w:rsidR="00C23EDE" w:rsidRDefault="0069087E">
            <w:pPr>
              <w:pStyle w:val="TableParagraph"/>
              <w:spacing w:line="218" w:lineRule="exact"/>
              <w:ind w:left="64"/>
              <w:rPr>
                <w:sz w:val="20"/>
              </w:rPr>
            </w:pPr>
            <w:r>
              <w:rPr>
                <w:sz w:val="20"/>
              </w:rPr>
              <w:t>Seeds for sowing</w:t>
            </w:r>
          </w:p>
        </w:tc>
        <w:tc>
          <w:tcPr>
            <w:tcW w:w="1632" w:type="dxa"/>
          </w:tcPr>
          <w:p w:rsidR="00C23EDE" w:rsidRDefault="0069087E">
            <w:pPr>
              <w:pStyle w:val="TableParagraph"/>
              <w:numPr>
                <w:ilvl w:val="0"/>
                <w:numId w:val="1141"/>
              </w:numPr>
              <w:tabs>
                <w:tab w:val="left" w:pos="417"/>
              </w:tabs>
              <w:spacing w:line="212" w:lineRule="exact"/>
              <w:rPr>
                <w:sz w:val="20"/>
              </w:rPr>
            </w:pPr>
            <w:r>
              <w:rPr>
                <w:sz w:val="20"/>
              </w:rPr>
              <w:t>Europe</w:t>
            </w:r>
          </w:p>
          <w:p w:rsidR="00C23EDE" w:rsidRDefault="0069087E">
            <w:pPr>
              <w:pStyle w:val="TableParagraph"/>
              <w:numPr>
                <w:ilvl w:val="0"/>
                <w:numId w:val="1141"/>
              </w:numPr>
              <w:tabs>
                <w:tab w:val="left" w:pos="422"/>
              </w:tabs>
              <w:spacing w:line="224" w:lineRule="exact"/>
              <w:ind w:left="421" w:hanging="345"/>
              <w:rPr>
                <w:sz w:val="20"/>
              </w:rPr>
            </w:pPr>
            <w:r>
              <w:rPr>
                <w:sz w:val="20"/>
              </w:rPr>
              <w:t>USA</w:t>
            </w:r>
          </w:p>
          <w:p w:rsidR="00C23EDE" w:rsidRDefault="0069087E">
            <w:pPr>
              <w:pStyle w:val="TableParagraph"/>
              <w:numPr>
                <w:ilvl w:val="0"/>
                <w:numId w:val="1141"/>
              </w:numPr>
              <w:tabs>
                <w:tab w:val="left" w:pos="427"/>
              </w:tabs>
              <w:ind w:left="426" w:hanging="350"/>
              <w:rPr>
                <w:sz w:val="20"/>
              </w:rPr>
            </w:pPr>
            <w:r>
              <w:rPr>
                <w:sz w:val="20"/>
              </w:rPr>
              <w:t>Japan</w:t>
            </w:r>
          </w:p>
          <w:p w:rsidR="00C23EDE" w:rsidRDefault="0069087E">
            <w:pPr>
              <w:pStyle w:val="TableParagraph"/>
              <w:numPr>
                <w:ilvl w:val="0"/>
                <w:numId w:val="1141"/>
              </w:numPr>
              <w:tabs>
                <w:tab w:val="left" w:pos="415"/>
              </w:tabs>
              <w:spacing w:before="1" w:line="219" w:lineRule="exact"/>
              <w:ind w:left="414" w:hanging="338"/>
              <w:rPr>
                <w:sz w:val="20"/>
              </w:rPr>
            </w:pPr>
            <w:r>
              <w:rPr>
                <w:sz w:val="20"/>
              </w:rPr>
              <w:t>Australia</w:t>
            </w:r>
          </w:p>
        </w:tc>
        <w:tc>
          <w:tcPr>
            <w:tcW w:w="4499" w:type="dxa"/>
          </w:tcPr>
          <w:p w:rsidR="00C23EDE" w:rsidRDefault="00C23EDE">
            <w:pPr>
              <w:pStyle w:val="TableParagraph"/>
              <w:spacing w:before="9"/>
              <w:rPr>
                <w:sz w:val="28"/>
              </w:rPr>
            </w:pPr>
          </w:p>
          <w:p w:rsidR="00C23EDE" w:rsidRDefault="0069087E">
            <w:pPr>
              <w:pStyle w:val="TableParagraph"/>
              <w:ind w:left="2062" w:right="1995"/>
              <w:jc w:val="center"/>
              <w:rPr>
                <w:sz w:val="20"/>
              </w:rPr>
            </w:pPr>
            <w:r>
              <w:rPr>
                <w:sz w:val="20"/>
              </w:rPr>
              <w:t>Nil</w:t>
            </w:r>
          </w:p>
        </w:tc>
        <w:tc>
          <w:tcPr>
            <w:tcW w:w="2881" w:type="dxa"/>
          </w:tcPr>
          <w:p w:rsidR="00C23EDE" w:rsidRDefault="0069087E">
            <w:pPr>
              <w:pStyle w:val="TableParagraph"/>
              <w:spacing w:line="218" w:lineRule="exact"/>
              <w:ind w:left="83"/>
              <w:rPr>
                <w:sz w:val="20"/>
              </w:rPr>
            </w:pPr>
            <w:r>
              <w:rPr>
                <w:sz w:val="20"/>
              </w:rPr>
              <w:t>Free from quarantine weed seeds.</w:t>
            </w:r>
          </w:p>
        </w:tc>
      </w:tr>
    </w:tbl>
    <w:p w:rsidR="00C23EDE" w:rsidRDefault="00C23EDE">
      <w:pPr>
        <w:spacing w:line="218" w:lineRule="exac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9"/>
        <w:gridCol w:w="2522"/>
        <w:gridCol w:w="1803"/>
        <w:gridCol w:w="1620"/>
        <w:gridCol w:w="4499"/>
        <w:gridCol w:w="2881"/>
      </w:tblGrid>
      <w:tr w:rsidR="00C23EDE">
        <w:trPr>
          <w:trHeight w:val="911"/>
        </w:trPr>
        <w:tc>
          <w:tcPr>
            <w:tcW w:w="819" w:type="dxa"/>
            <w:vMerge w:val="restart"/>
          </w:tcPr>
          <w:p w:rsidR="00C23EDE" w:rsidRDefault="0069087E">
            <w:pPr>
              <w:pStyle w:val="TableParagraph"/>
              <w:spacing w:line="221" w:lineRule="exact"/>
              <w:ind w:left="232"/>
              <w:rPr>
                <w:sz w:val="20"/>
              </w:rPr>
            </w:pPr>
            <w:r>
              <w:rPr>
                <w:sz w:val="20"/>
              </w:rPr>
              <w:t>118.</w:t>
            </w:r>
          </w:p>
        </w:tc>
        <w:tc>
          <w:tcPr>
            <w:tcW w:w="2522" w:type="dxa"/>
            <w:vMerge w:val="restart"/>
          </w:tcPr>
          <w:p w:rsidR="00C23EDE" w:rsidRDefault="0069087E">
            <w:pPr>
              <w:pStyle w:val="TableParagraph"/>
              <w:spacing w:line="230" w:lineRule="auto"/>
              <w:ind w:left="64" w:right="1216"/>
              <w:rPr>
                <w:sz w:val="20"/>
              </w:rPr>
            </w:pPr>
            <w:r>
              <w:rPr>
                <w:i/>
                <w:sz w:val="20"/>
              </w:rPr>
              <w:t xml:space="preserve">Calendula </w:t>
            </w:r>
            <w:r>
              <w:rPr>
                <w:sz w:val="20"/>
              </w:rPr>
              <w:t>spp. (Calendula)</w:t>
            </w:r>
          </w:p>
        </w:tc>
        <w:tc>
          <w:tcPr>
            <w:tcW w:w="1803" w:type="dxa"/>
            <w:vMerge w:val="restart"/>
          </w:tcPr>
          <w:p w:rsidR="00C23EDE" w:rsidRDefault="0069087E">
            <w:pPr>
              <w:pStyle w:val="TableParagraph"/>
              <w:spacing w:line="221" w:lineRule="exact"/>
              <w:ind w:left="64"/>
              <w:rPr>
                <w:sz w:val="20"/>
              </w:rPr>
            </w:pPr>
            <w:r>
              <w:rPr>
                <w:sz w:val="20"/>
              </w:rPr>
              <w:t>Seeds for sowing</w:t>
            </w:r>
          </w:p>
        </w:tc>
        <w:tc>
          <w:tcPr>
            <w:tcW w:w="1620" w:type="dxa"/>
          </w:tcPr>
          <w:p w:rsidR="00C23EDE" w:rsidRDefault="0069087E">
            <w:pPr>
              <w:pStyle w:val="TableParagraph"/>
              <w:numPr>
                <w:ilvl w:val="0"/>
                <w:numId w:val="1140"/>
              </w:numPr>
              <w:tabs>
                <w:tab w:val="left" w:pos="305"/>
              </w:tabs>
              <w:spacing w:line="216" w:lineRule="exact"/>
              <w:rPr>
                <w:sz w:val="20"/>
              </w:rPr>
            </w:pPr>
            <w:r>
              <w:rPr>
                <w:sz w:val="20"/>
              </w:rPr>
              <w:t>USA</w:t>
            </w:r>
          </w:p>
          <w:p w:rsidR="00C23EDE" w:rsidRDefault="0069087E">
            <w:pPr>
              <w:pStyle w:val="TableParagraph"/>
              <w:numPr>
                <w:ilvl w:val="0"/>
                <w:numId w:val="1140"/>
              </w:numPr>
              <w:tabs>
                <w:tab w:val="left" w:pos="360"/>
              </w:tabs>
              <w:spacing w:line="223" w:lineRule="exact"/>
              <w:ind w:left="359" w:hanging="295"/>
              <w:rPr>
                <w:sz w:val="20"/>
              </w:rPr>
            </w:pPr>
            <w:r>
              <w:rPr>
                <w:sz w:val="20"/>
              </w:rPr>
              <w:t>UK</w:t>
            </w:r>
          </w:p>
          <w:p w:rsidR="00C23EDE" w:rsidRDefault="0069087E">
            <w:pPr>
              <w:pStyle w:val="TableParagraph"/>
              <w:numPr>
                <w:ilvl w:val="0"/>
                <w:numId w:val="1140"/>
              </w:numPr>
              <w:tabs>
                <w:tab w:val="left" w:pos="415"/>
              </w:tabs>
              <w:spacing w:line="228" w:lineRule="exact"/>
              <w:ind w:left="414" w:hanging="350"/>
              <w:rPr>
                <w:sz w:val="20"/>
              </w:rPr>
            </w:pPr>
            <w:r>
              <w:rPr>
                <w:sz w:val="20"/>
              </w:rPr>
              <w:t>Japan</w:t>
            </w:r>
          </w:p>
          <w:p w:rsidR="00C23EDE" w:rsidRDefault="0069087E">
            <w:pPr>
              <w:pStyle w:val="TableParagraph"/>
              <w:numPr>
                <w:ilvl w:val="0"/>
                <w:numId w:val="1140"/>
              </w:numPr>
              <w:tabs>
                <w:tab w:val="left" w:pos="355"/>
              </w:tabs>
              <w:spacing w:before="3" w:line="222" w:lineRule="exact"/>
              <w:ind w:left="354" w:hanging="290"/>
              <w:rPr>
                <w:sz w:val="20"/>
              </w:rPr>
            </w:pPr>
            <w:r>
              <w:rPr>
                <w:sz w:val="20"/>
              </w:rPr>
              <w:t>Australia</w:t>
            </w:r>
          </w:p>
        </w:tc>
        <w:tc>
          <w:tcPr>
            <w:tcW w:w="4499" w:type="dxa"/>
          </w:tcPr>
          <w:p w:rsidR="00C23EDE" w:rsidRDefault="0069087E">
            <w:pPr>
              <w:pStyle w:val="TableParagraph"/>
              <w:spacing w:line="230" w:lineRule="auto"/>
              <w:ind w:left="64" w:right="378"/>
              <w:rPr>
                <w:sz w:val="20"/>
              </w:rPr>
            </w:pPr>
            <w:r>
              <w:rPr>
                <w:sz w:val="20"/>
              </w:rPr>
              <w:t xml:space="preserve">Free from </w:t>
            </w:r>
            <w:r>
              <w:rPr>
                <w:i/>
                <w:sz w:val="20"/>
              </w:rPr>
              <w:t xml:space="preserve">Pseudomonas viridiflava </w:t>
            </w:r>
            <w:r>
              <w:rPr>
                <w:sz w:val="20"/>
              </w:rPr>
              <w:t>(Bacterial leaf blight of tomato)</w:t>
            </w:r>
          </w:p>
        </w:tc>
        <w:tc>
          <w:tcPr>
            <w:tcW w:w="2881" w:type="dxa"/>
          </w:tcPr>
          <w:p w:rsidR="00C23EDE" w:rsidRDefault="0069087E">
            <w:pPr>
              <w:pStyle w:val="TableParagraph"/>
              <w:spacing w:line="221" w:lineRule="exact"/>
              <w:ind w:left="37" w:right="47"/>
              <w:jc w:val="center"/>
              <w:rPr>
                <w:sz w:val="20"/>
              </w:rPr>
            </w:pPr>
            <w:r>
              <w:rPr>
                <w:sz w:val="20"/>
              </w:rPr>
              <w:t>Free from quarantine weed seeds.</w:t>
            </w:r>
          </w:p>
        </w:tc>
      </w:tr>
      <w:tr w:rsidR="00C23EDE">
        <w:trPr>
          <w:trHeight w:val="909"/>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03"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1139"/>
              </w:numPr>
              <w:tabs>
                <w:tab w:val="left" w:pos="348"/>
              </w:tabs>
              <w:spacing w:line="215" w:lineRule="exact"/>
              <w:rPr>
                <w:sz w:val="20"/>
              </w:rPr>
            </w:pPr>
            <w:r>
              <w:rPr>
                <w:sz w:val="20"/>
              </w:rPr>
              <w:t>France</w:t>
            </w:r>
          </w:p>
          <w:p w:rsidR="00C23EDE" w:rsidRDefault="0069087E">
            <w:pPr>
              <w:pStyle w:val="TableParagraph"/>
              <w:numPr>
                <w:ilvl w:val="0"/>
                <w:numId w:val="1139"/>
              </w:numPr>
              <w:tabs>
                <w:tab w:val="left" w:pos="403"/>
              </w:tabs>
              <w:spacing w:line="224" w:lineRule="exact"/>
              <w:ind w:left="402" w:hanging="338"/>
              <w:rPr>
                <w:sz w:val="20"/>
              </w:rPr>
            </w:pPr>
            <w:r>
              <w:rPr>
                <w:sz w:val="20"/>
              </w:rPr>
              <w:t>Germany</w:t>
            </w:r>
          </w:p>
          <w:p w:rsidR="00C23EDE" w:rsidRDefault="0069087E">
            <w:pPr>
              <w:pStyle w:val="TableParagraph"/>
              <w:numPr>
                <w:ilvl w:val="0"/>
                <w:numId w:val="1139"/>
              </w:numPr>
              <w:tabs>
                <w:tab w:val="left" w:pos="459"/>
              </w:tabs>
              <w:spacing w:line="228" w:lineRule="exact"/>
              <w:ind w:left="458" w:hanging="394"/>
              <w:rPr>
                <w:sz w:val="20"/>
              </w:rPr>
            </w:pPr>
            <w:r>
              <w:rPr>
                <w:sz w:val="20"/>
              </w:rPr>
              <w:t>Netherlands</w:t>
            </w:r>
          </w:p>
          <w:p w:rsidR="00C23EDE" w:rsidRDefault="0069087E">
            <w:pPr>
              <w:pStyle w:val="TableParagraph"/>
              <w:numPr>
                <w:ilvl w:val="0"/>
                <w:numId w:val="1139"/>
              </w:numPr>
              <w:tabs>
                <w:tab w:val="left" w:pos="514"/>
              </w:tabs>
              <w:spacing w:before="3" w:line="219" w:lineRule="exact"/>
              <w:ind w:left="513" w:hanging="449"/>
              <w:rPr>
                <w:sz w:val="20"/>
              </w:rPr>
            </w:pPr>
            <w:r>
              <w:rPr>
                <w:sz w:val="20"/>
              </w:rPr>
              <w:t>Denmark</w:t>
            </w:r>
          </w:p>
        </w:tc>
        <w:tc>
          <w:tcPr>
            <w:tcW w:w="4499" w:type="dxa"/>
          </w:tcPr>
          <w:p w:rsidR="00C23EDE" w:rsidRDefault="00C23EDE">
            <w:pPr>
              <w:pStyle w:val="TableParagraph"/>
              <w:rPr>
                <w:sz w:val="29"/>
              </w:rPr>
            </w:pPr>
          </w:p>
          <w:p w:rsidR="00C23EDE" w:rsidRDefault="0069087E">
            <w:pPr>
              <w:pStyle w:val="TableParagraph"/>
              <w:ind w:left="2062" w:right="1995"/>
              <w:jc w:val="center"/>
              <w:rPr>
                <w:sz w:val="20"/>
              </w:rPr>
            </w:pPr>
            <w:r>
              <w:rPr>
                <w:sz w:val="20"/>
              </w:rPr>
              <w:t>Nil</w:t>
            </w:r>
          </w:p>
        </w:tc>
        <w:tc>
          <w:tcPr>
            <w:tcW w:w="2881" w:type="dxa"/>
          </w:tcPr>
          <w:p w:rsidR="00C23EDE" w:rsidRDefault="0069087E">
            <w:pPr>
              <w:pStyle w:val="TableParagraph"/>
              <w:spacing w:line="218" w:lineRule="exact"/>
              <w:ind w:left="37" w:right="47"/>
              <w:jc w:val="center"/>
              <w:rPr>
                <w:sz w:val="20"/>
              </w:rPr>
            </w:pPr>
            <w:r>
              <w:rPr>
                <w:sz w:val="20"/>
              </w:rPr>
              <w:t>Free from quarantine weed seeds.</w:t>
            </w:r>
          </w:p>
        </w:tc>
      </w:tr>
      <w:tr w:rsidR="00C23EDE">
        <w:trPr>
          <w:trHeight w:val="681"/>
        </w:trPr>
        <w:tc>
          <w:tcPr>
            <w:tcW w:w="819" w:type="dxa"/>
          </w:tcPr>
          <w:p w:rsidR="00C23EDE" w:rsidRDefault="0069087E">
            <w:pPr>
              <w:pStyle w:val="TableParagraph"/>
              <w:spacing w:line="218" w:lineRule="exact"/>
              <w:ind w:left="214" w:right="205"/>
              <w:jc w:val="center"/>
              <w:rPr>
                <w:sz w:val="20"/>
              </w:rPr>
            </w:pPr>
            <w:r>
              <w:rPr>
                <w:sz w:val="20"/>
              </w:rPr>
              <w:t>119.</w:t>
            </w:r>
          </w:p>
        </w:tc>
        <w:tc>
          <w:tcPr>
            <w:tcW w:w="2522" w:type="dxa"/>
          </w:tcPr>
          <w:p w:rsidR="00C23EDE" w:rsidRDefault="0069087E">
            <w:pPr>
              <w:pStyle w:val="TableParagraph"/>
              <w:spacing w:line="218" w:lineRule="exact"/>
              <w:ind w:left="64"/>
              <w:rPr>
                <w:sz w:val="20"/>
              </w:rPr>
            </w:pPr>
            <w:r>
              <w:rPr>
                <w:i/>
                <w:sz w:val="20"/>
              </w:rPr>
              <w:t xml:space="preserve">Callibrochoa </w:t>
            </w:r>
            <w:r>
              <w:rPr>
                <w:sz w:val="20"/>
              </w:rPr>
              <w:t>spp.</w:t>
            </w:r>
          </w:p>
        </w:tc>
        <w:tc>
          <w:tcPr>
            <w:tcW w:w="1803" w:type="dxa"/>
          </w:tcPr>
          <w:p w:rsidR="00C23EDE" w:rsidRDefault="0069087E">
            <w:pPr>
              <w:pStyle w:val="TableParagraph"/>
              <w:spacing w:line="228" w:lineRule="auto"/>
              <w:ind w:left="64" w:right="481"/>
              <w:rPr>
                <w:sz w:val="20"/>
              </w:rPr>
            </w:pPr>
            <w:r>
              <w:rPr>
                <w:sz w:val="20"/>
              </w:rPr>
              <w:t>Tissue cultured plants</w:t>
            </w:r>
          </w:p>
        </w:tc>
        <w:tc>
          <w:tcPr>
            <w:tcW w:w="1620" w:type="dxa"/>
          </w:tcPr>
          <w:p w:rsidR="00C23EDE" w:rsidRDefault="0069087E">
            <w:pPr>
              <w:pStyle w:val="TableParagraph"/>
              <w:spacing w:line="218" w:lineRule="exact"/>
              <w:ind w:left="64"/>
              <w:rPr>
                <w:sz w:val="20"/>
              </w:rPr>
            </w:pPr>
            <w:r>
              <w:rPr>
                <w:sz w:val="20"/>
              </w:rPr>
              <w:t>Any Country</w:t>
            </w:r>
          </w:p>
        </w:tc>
        <w:tc>
          <w:tcPr>
            <w:tcW w:w="4499" w:type="dxa"/>
          </w:tcPr>
          <w:p w:rsidR="00C23EDE" w:rsidRDefault="0069087E">
            <w:pPr>
              <w:pStyle w:val="TableParagraph"/>
              <w:spacing w:line="228" w:lineRule="auto"/>
              <w:ind w:left="64" w:right="98"/>
              <w:jc w:val="both"/>
              <w:rPr>
                <w:sz w:val="20"/>
              </w:rPr>
            </w:pPr>
            <w:r>
              <w:rPr>
                <w:sz w:val="20"/>
              </w:rPr>
              <w:t>Certified that the tissue cultured plants were obtained from mother stock tested and maintained free from virus.</w:t>
            </w:r>
          </w:p>
        </w:tc>
        <w:tc>
          <w:tcPr>
            <w:tcW w:w="2881" w:type="dxa"/>
          </w:tcPr>
          <w:p w:rsidR="00C23EDE" w:rsidRDefault="00C23EDE">
            <w:pPr>
              <w:pStyle w:val="TableParagraph"/>
              <w:spacing w:before="8"/>
              <w:rPr>
                <w:sz w:val="19"/>
              </w:rPr>
            </w:pPr>
          </w:p>
          <w:p w:rsidR="00C23EDE" w:rsidRDefault="0069087E">
            <w:pPr>
              <w:pStyle w:val="TableParagraph"/>
              <w:ind w:left="50" w:right="47"/>
              <w:jc w:val="center"/>
              <w:rPr>
                <w:sz w:val="20"/>
              </w:rPr>
            </w:pPr>
            <w:r>
              <w:rPr>
                <w:sz w:val="20"/>
              </w:rPr>
              <w:t>Nil</w:t>
            </w:r>
          </w:p>
        </w:tc>
      </w:tr>
      <w:tr w:rsidR="00C23EDE">
        <w:trPr>
          <w:trHeight w:val="414"/>
        </w:trPr>
        <w:tc>
          <w:tcPr>
            <w:tcW w:w="819" w:type="dxa"/>
            <w:vMerge w:val="restart"/>
          </w:tcPr>
          <w:p w:rsidR="00C23EDE" w:rsidRDefault="0069087E">
            <w:pPr>
              <w:pStyle w:val="TableParagraph"/>
              <w:spacing w:line="218" w:lineRule="exact"/>
              <w:ind w:left="232"/>
              <w:rPr>
                <w:sz w:val="20"/>
              </w:rPr>
            </w:pPr>
            <w:r>
              <w:rPr>
                <w:sz w:val="20"/>
              </w:rPr>
              <w:t>120.</w:t>
            </w:r>
          </w:p>
        </w:tc>
        <w:tc>
          <w:tcPr>
            <w:tcW w:w="2522" w:type="dxa"/>
            <w:vMerge w:val="restart"/>
          </w:tcPr>
          <w:p w:rsidR="00C23EDE" w:rsidRDefault="0069087E">
            <w:pPr>
              <w:pStyle w:val="TableParagraph"/>
              <w:spacing w:line="232" w:lineRule="auto"/>
              <w:ind w:left="64" w:right="1083"/>
              <w:rPr>
                <w:sz w:val="20"/>
              </w:rPr>
            </w:pPr>
            <w:r>
              <w:rPr>
                <w:i/>
                <w:sz w:val="20"/>
              </w:rPr>
              <w:t xml:space="preserve">Callistemon </w:t>
            </w:r>
            <w:r>
              <w:rPr>
                <w:sz w:val="20"/>
              </w:rPr>
              <w:t>spp. (Bottle brush)</w:t>
            </w:r>
          </w:p>
        </w:tc>
        <w:tc>
          <w:tcPr>
            <w:tcW w:w="1803" w:type="dxa"/>
          </w:tcPr>
          <w:p w:rsidR="00C23EDE" w:rsidRDefault="0069087E">
            <w:pPr>
              <w:pStyle w:val="TableParagraph"/>
              <w:spacing w:line="218" w:lineRule="exact"/>
              <w:ind w:left="64"/>
              <w:rPr>
                <w:sz w:val="20"/>
              </w:rPr>
            </w:pPr>
            <w:r>
              <w:rPr>
                <w:sz w:val="20"/>
              </w:rPr>
              <w:t>(i) Seeds for sowing</w:t>
            </w:r>
          </w:p>
        </w:tc>
        <w:tc>
          <w:tcPr>
            <w:tcW w:w="1620" w:type="dxa"/>
          </w:tcPr>
          <w:p w:rsidR="00C23EDE" w:rsidRDefault="0069087E">
            <w:pPr>
              <w:pStyle w:val="TableParagraph"/>
              <w:spacing w:line="218" w:lineRule="exact"/>
              <w:ind w:left="64"/>
              <w:rPr>
                <w:sz w:val="20"/>
              </w:rPr>
            </w:pPr>
            <w:r>
              <w:rPr>
                <w:sz w:val="20"/>
              </w:rPr>
              <w:t>Any Country</w:t>
            </w:r>
          </w:p>
        </w:tc>
        <w:tc>
          <w:tcPr>
            <w:tcW w:w="4499" w:type="dxa"/>
          </w:tcPr>
          <w:p w:rsidR="00C23EDE" w:rsidRDefault="0069087E">
            <w:pPr>
              <w:pStyle w:val="TableParagraph"/>
              <w:spacing w:before="86"/>
              <w:ind w:left="2062" w:right="1995"/>
              <w:jc w:val="center"/>
              <w:rPr>
                <w:sz w:val="20"/>
              </w:rPr>
            </w:pPr>
            <w:r>
              <w:rPr>
                <w:sz w:val="20"/>
              </w:rPr>
              <w:t>Nil</w:t>
            </w:r>
          </w:p>
        </w:tc>
        <w:tc>
          <w:tcPr>
            <w:tcW w:w="2881" w:type="dxa"/>
          </w:tcPr>
          <w:p w:rsidR="00C23EDE" w:rsidRDefault="0069087E">
            <w:pPr>
              <w:pStyle w:val="TableParagraph"/>
              <w:ind w:left="37" w:right="47"/>
              <w:jc w:val="center"/>
              <w:rPr>
                <w:sz w:val="20"/>
              </w:rPr>
            </w:pPr>
            <w:r>
              <w:rPr>
                <w:sz w:val="20"/>
              </w:rPr>
              <w:t>Free from quarantine weed seeds.</w:t>
            </w:r>
          </w:p>
        </w:tc>
      </w:tr>
      <w:tr w:rsidR="00C23EDE">
        <w:trPr>
          <w:trHeight w:val="460"/>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03" w:type="dxa"/>
          </w:tcPr>
          <w:p w:rsidR="00C23EDE" w:rsidRDefault="0069087E">
            <w:pPr>
              <w:pStyle w:val="TableParagraph"/>
              <w:spacing w:line="216" w:lineRule="exact"/>
              <w:ind w:left="64"/>
              <w:rPr>
                <w:sz w:val="20"/>
              </w:rPr>
            </w:pPr>
            <w:r>
              <w:rPr>
                <w:sz w:val="20"/>
              </w:rPr>
              <w:t>(ii) Plants/ cuttings</w:t>
            </w:r>
          </w:p>
          <w:p w:rsidR="00C23EDE" w:rsidRDefault="0069087E">
            <w:pPr>
              <w:pStyle w:val="TableParagraph"/>
              <w:spacing w:line="224" w:lineRule="exact"/>
              <w:ind w:left="64"/>
              <w:rPr>
                <w:sz w:val="20"/>
              </w:rPr>
            </w:pPr>
            <w:r>
              <w:rPr>
                <w:sz w:val="20"/>
              </w:rPr>
              <w:t>for propagation</w:t>
            </w:r>
          </w:p>
        </w:tc>
        <w:tc>
          <w:tcPr>
            <w:tcW w:w="1620" w:type="dxa"/>
          </w:tcPr>
          <w:p w:rsidR="00C23EDE" w:rsidRDefault="0069087E">
            <w:pPr>
              <w:pStyle w:val="TableParagraph"/>
              <w:spacing w:line="218" w:lineRule="exact"/>
              <w:ind w:left="64"/>
              <w:rPr>
                <w:sz w:val="20"/>
              </w:rPr>
            </w:pPr>
            <w:r>
              <w:rPr>
                <w:sz w:val="20"/>
              </w:rPr>
              <w:t>Any Country</w:t>
            </w:r>
          </w:p>
        </w:tc>
        <w:tc>
          <w:tcPr>
            <w:tcW w:w="4499" w:type="dxa"/>
          </w:tcPr>
          <w:p w:rsidR="00C23EDE" w:rsidRDefault="0069087E">
            <w:pPr>
              <w:pStyle w:val="TableParagraph"/>
              <w:spacing w:before="110"/>
              <w:ind w:left="2062" w:right="1995"/>
              <w:jc w:val="center"/>
              <w:rPr>
                <w:sz w:val="20"/>
              </w:rPr>
            </w:pPr>
            <w:r>
              <w:rPr>
                <w:sz w:val="20"/>
              </w:rPr>
              <w:t>Nil</w:t>
            </w:r>
          </w:p>
        </w:tc>
        <w:tc>
          <w:tcPr>
            <w:tcW w:w="2881" w:type="dxa"/>
          </w:tcPr>
          <w:p w:rsidR="00C23EDE" w:rsidRDefault="0069087E">
            <w:pPr>
              <w:pStyle w:val="TableParagraph"/>
              <w:spacing w:line="230" w:lineRule="atLeast"/>
              <w:ind w:left="83" w:right="51"/>
              <w:rPr>
                <w:sz w:val="20"/>
              </w:rPr>
            </w:pPr>
            <w:r>
              <w:rPr>
                <w:sz w:val="20"/>
              </w:rPr>
              <w:t>Post-entry quarantine growing for 45 days period.</w:t>
            </w:r>
          </w:p>
        </w:tc>
      </w:tr>
      <w:tr w:rsidR="00C23EDE">
        <w:trPr>
          <w:trHeight w:val="1122"/>
        </w:trPr>
        <w:tc>
          <w:tcPr>
            <w:tcW w:w="819" w:type="dxa"/>
            <w:vMerge w:val="restart"/>
          </w:tcPr>
          <w:p w:rsidR="00C23EDE" w:rsidRDefault="0069087E">
            <w:pPr>
              <w:pStyle w:val="TableParagraph"/>
              <w:spacing w:line="218" w:lineRule="exact"/>
              <w:ind w:left="232"/>
              <w:rPr>
                <w:sz w:val="20"/>
              </w:rPr>
            </w:pPr>
            <w:r>
              <w:rPr>
                <w:sz w:val="20"/>
              </w:rPr>
              <w:t>121.</w:t>
            </w:r>
          </w:p>
        </w:tc>
        <w:tc>
          <w:tcPr>
            <w:tcW w:w="2522" w:type="dxa"/>
            <w:vMerge w:val="restart"/>
          </w:tcPr>
          <w:p w:rsidR="00C23EDE" w:rsidRDefault="0069087E">
            <w:pPr>
              <w:pStyle w:val="TableParagraph"/>
              <w:spacing w:line="212" w:lineRule="exact"/>
              <w:ind w:left="64"/>
              <w:rPr>
                <w:i/>
                <w:sz w:val="20"/>
              </w:rPr>
            </w:pPr>
            <w:r>
              <w:rPr>
                <w:i/>
                <w:sz w:val="20"/>
              </w:rPr>
              <w:t>Callistephus chinensis</w:t>
            </w:r>
          </w:p>
          <w:p w:rsidR="00C23EDE" w:rsidRDefault="0069087E">
            <w:pPr>
              <w:pStyle w:val="TableParagraph"/>
              <w:spacing w:line="224" w:lineRule="exact"/>
              <w:ind w:left="64"/>
              <w:rPr>
                <w:sz w:val="20"/>
              </w:rPr>
            </w:pPr>
            <w:r>
              <w:rPr>
                <w:sz w:val="20"/>
              </w:rPr>
              <w:t>(Aster)</w:t>
            </w:r>
          </w:p>
        </w:tc>
        <w:tc>
          <w:tcPr>
            <w:tcW w:w="1803" w:type="dxa"/>
            <w:vMerge w:val="restart"/>
          </w:tcPr>
          <w:p w:rsidR="00C23EDE" w:rsidRDefault="0069087E">
            <w:pPr>
              <w:pStyle w:val="TableParagraph"/>
              <w:spacing w:line="218" w:lineRule="exact"/>
              <w:ind w:left="64"/>
              <w:rPr>
                <w:sz w:val="20"/>
              </w:rPr>
            </w:pPr>
            <w:r>
              <w:rPr>
                <w:sz w:val="20"/>
              </w:rPr>
              <w:t>Seeds for sowing</w:t>
            </w:r>
          </w:p>
        </w:tc>
        <w:tc>
          <w:tcPr>
            <w:tcW w:w="1620" w:type="dxa"/>
          </w:tcPr>
          <w:p w:rsidR="00C23EDE" w:rsidRDefault="0069087E">
            <w:pPr>
              <w:pStyle w:val="TableParagraph"/>
              <w:spacing w:line="218" w:lineRule="exact"/>
              <w:ind w:left="64"/>
              <w:rPr>
                <w:sz w:val="20"/>
              </w:rPr>
            </w:pPr>
            <w:r>
              <w:rPr>
                <w:sz w:val="20"/>
              </w:rPr>
              <w:t>(i) China</w:t>
            </w:r>
          </w:p>
        </w:tc>
        <w:tc>
          <w:tcPr>
            <w:tcW w:w="4499" w:type="dxa"/>
          </w:tcPr>
          <w:p w:rsidR="00C23EDE" w:rsidRDefault="0069087E">
            <w:pPr>
              <w:pStyle w:val="TableParagraph"/>
              <w:spacing w:line="218" w:lineRule="exact"/>
              <w:ind w:left="64"/>
              <w:rPr>
                <w:sz w:val="20"/>
              </w:rPr>
            </w:pPr>
            <w:r>
              <w:rPr>
                <w:sz w:val="20"/>
              </w:rPr>
              <w:t>Free from Chrysanthemum mosaic virus</w:t>
            </w:r>
          </w:p>
        </w:tc>
        <w:tc>
          <w:tcPr>
            <w:tcW w:w="2881" w:type="dxa"/>
          </w:tcPr>
          <w:p w:rsidR="00C23EDE" w:rsidRDefault="0069087E">
            <w:pPr>
              <w:pStyle w:val="TableParagraph"/>
              <w:numPr>
                <w:ilvl w:val="0"/>
                <w:numId w:val="1138"/>
              </w:numPr>
              <w:tabs>
                <w:tab w:val="left" w:pos="374"/>
              </w:tabs>
              <w:spacing w:line="228" w:lineRule="auto"/>
              <w:ind w:right="289" w:hanging="271"/>
              <w:rPr>
                <w:sz w:val="20"/>
              </w:rPr>
            </w:pPr>
            <w:r>
              <w:rPr>
                <w:sz w:val="20"/>
              </w:rPr>
              <w:t>Free from quarantine</w:t>
            </w:r>
            <w:r>
              <w:rPr>
                <w:spacing w:val="39"/>
                <w:sz w:val="20"/>
              </w:rPr>
              <w:t xml:space="preserve"> </w:t>
            </w:r>
            <w:r>
              <w:rPr>
                <w:sz w:val="20"/>
              </w:rPr>
              <w:t>weed seeds.</w:t>
            </w:r>
          </w:p>
          <w:p w:rsidR="00C23EDE" w:rsidRDefault="0069087E">
            <w:pPr>
              <w:pStyle w:val="TableParagraph"/>
              <w:numPr>
                <w:ilvl w:val="0"/>
                <w:numId w:val="1138"/>
              </w:numPr>
              <w:tabs>
                <w:tab w:val="left" w:pos="379"/>
              </w:tabs>
              <w:spacing w:before="2" w:line="228" w:lineRule="exact"/>
              <w:ind w:right="123" w:hanging="271"/>
              <w:rPr>
                <w:sz w:val="20"/>
              </w:rPr>
            </w:pPr>
            <w:r>
              <w:rPr>
                <w:sz w:val="20"/>
              </w:rPr>
              <w:t>Crop inspection and certification for free from chrysanthemum mosaic</w:t>
            </w:r>
            <w:r>
              <w:rPr>
                <w:spacing w:val="-10"/>
                <w:sz w:val="20"/>
              </w:rPr>
              <w:t xml:space="preserve"> </w:t>
            </w:r>
            <w:r>
              <w:rPr>
                <w:sz w:val="20"/>
              </w:rPr>
              <w:t>virus.</w:t>
            </w:r>
          </w:p>
        </w:tc>
      </w:tr>
      <w:tr w:rsidR="00C23EDE">
        <w:trPr>
          <w:trHeight w:val="1123"/>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03" w:type="dxa"/>
            <w:vMerge/>
            <w:tcBorders>
              <w:top w:val="nil"/>
            </w:tcBorders>
          </w:tcPr>
          <w:p w:rsidR="00C23EDE" w:rsidRDefault="00C23EDE">
            <w:pPr>
              <w:rPr>
                <w:sz w:val="2"/>
                <w:szCs w:val="2"/>
              </w:rPr>
            </w:pPr>
          </w:p>
        </w:tc>
        <w:tc>
          <w:tcPr>
            <w:tcW w:w="1620" w:type="dxa"/>
          </w:tcPr>
          <w:p w:rsidR="00C23EDE" w:rsidRDefault="0069087E">
            <w:pPr>
              <w:pStyle w:val="TableParagraph"/>
              <w:spacing w:line="228" w:lineRule="auto"/>
              <w:ind w:left="383" w:right="688" w:hanging="320"/>
              <w:rPr>
                <w:sz w:val="20"/>
              </w:rPr>
            </w:pPr>
            <w:r>
              <w:rPr>
                <w:sz w:val="20"/>
              </w:rPr>
              <w:t>(ii) France UK</w:t>
            </w:r>
          </w:p>
          <w:p w:rsidR="00C23EDE" w:rsidRDefault="0069087E">
            <w:pPr>
              <w:pStyle w:val="TableParagraph"/>
              <w:spacing w:before="1" w:line="235" w:lineRule="auto"/>
              <w:ind w:left="364" w:right="240" w:firstLine="19"/>
              <w:rPr>
                <w:sz w:val="20"/>
              </w:rPr>
            </w:pPr>
            <w:r>
              <w:rPr>
                <w:sz w:val="20"/>
              </w:rPr>
              <w:t>Netherlands</w:t>
            </w:r>
            <w:r>
              <w:rPr>
                <w:w w:val="99"/>
                <w:sz w:val="20"/>
              </w:rPr>
              <w:t xml:space="preserve"> </w:t>
            </w:r>
            <w:r>
              <w:rPr>
                <w:sz w:val="20"/>
              </w:rPr>
              <w:t>Japan</w:t>
            </w:r>
          </w:p>
          <w:p w:rsidR="00C23EDE" w:rsidRDefault="0069087E">
            <w:pPr>
              <w:pStyle w:val="TableParagraph"/>
              <w:spacing w:before="4" w:line="210" w:lineRule="exact"/>
              <w:ind w:left="374"/>
              <w:rPr>
                <w:sz w:val="20"/>
              </w:rPr>
            </w:pPr>
            <w:r>
              <w:rPr>
                <w:sz w:val="20"/>
              </w:rPr>
              <w:t>Thailand</w:t>
            </w:r>
          </w:p>
        </w:tc>
        <w:tc>
          <w:tcPr>
            <w:tcW w:w="4499" w:type="dxa"/>
          </w:tcPr>
          <w:p w:rsidR="00C23EDE" w:rsidRDefault="00C23EDE">
            <w:pPr>
              <w:pStyle w:val="TableParagraph"/>
            </w:pPr>
          </w:p>
          <w:p w:rsidR="00C23EDE" w:rsidRDefault="0069087E">
            <w:pPr>
              <w:pStyle w:val="TableParagraph"/>
              <w:spacing w:before="186"/>
              <w:ind w:left="2062" w:right="1995"/>
              <w:jc w:val="center"/>
              <w:rPr>
                <w:sz w:val="20"/>
              </w:rPr>
            </w:pPr>
            <w:r>
              <w:rPr>
                <w:sz w:val="20"/>
              </w:rPr>
              <w:t>Nil</w:t>
            </w:r>
          </w:p>
        </w:tc>
        <w:tc>
          <w:tcPr>
            <w:tcW w:w="2881" w:type="dxa"/>
          </w:tcPr>
          <w:p w:rsidR="00C23EDE" w:rsidRDefault="0069087E">
            <w:pPr>
              <w:pStyle w:val="TableParagraph"/>
              <w:ind w:left="37" w:right="47"/>
              <w:jc w:val="center"/>
              <w:rPr>
                <w:sz w:val="20"/>
              </w:rPr>
            </w:pPr>
            <w:r>
              <w:rPr>
                <w:sz w:val="20"/>
              </w:rPr>
              <w:t>Free from quarantine weed seeds.</w:t>
            </w:r>
          </w:p>
        </w:tc>
      </w:tr>
      <w:tr w:rsidR="00C23EDE">
        <w:trPr>
          <w:trHeight w:val="445"/>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03" w:type="dxa"/>
            <w:vMerge/>
            <w:tcBorders>
              <w:top w:val="nil"/>
            </w:tcBorders>
          </w:tcPr>
          <w:p w:rsidR="00C23EDE" w:rsidRDefault="00C23EDE">
            <w:pPr>
              <w:rPr>
                <w:sz w:val="2"/>
                <w:szCs w:val="2"/>
              </w:rPr>
            </w:pPr>
          </w:p>
        </w:tc>
        <w:tc>
          <w:tcPr>
            <w:tcW w:w="1620" w:type="dxa"/>
          </w:tcPr>
          <w:p w:rsidR="00C23EDE" w:rsidRDefault="0069087E">
            <w:pPr>
              <w:pStyle w:val="TableParagraph"/>
              <w:spacing w:line="216" w:lineRule="exact"/>
              <w:ind w:left="64"/>
              <w:rPr>
                <w:sz w:val="20"/>
              </w:rPr>
            </w:pPr>
            <w:r>
              <w:rPr>
                <w:sz w:val="20"/>
              </w:rPr>
              <w:t>(iii) Afghanistan</w:t>
            </w:r>
          </w:p>
        </w:tc>
        <w:tc>
          <w:tcPr>
            <w:tcW w:w="4499" w:type="dxa"/>
          </w:tcPr>
          <w:p w:rsidR="00C23EDE" w:rsidRDefault="0069087E">
            <w:pPr>
              <w:pStyle w:val="TableParagraph"/>
              <w:spacing w:before="101"/>
              <w:ind w:left="2062" w:right="1995"/>
              <w:jc w:val="center"/>
              <w:rPr>
                <w:sz w:val="20"/>
              </w:rPr>
            </w:pPr>
            <w:r>
              <w:rPr>
                <w:sz w:val="20"/>
              </w:rPr>
              <w:t>Nil</w:t>
            </w:r>
          </w:p>
        </w:tc>
        <w:tc>
          <w:tcPr>
            <w:tcW w:w="2881" w:type="dxa"/>
          </w:tcPr>
          <w:p w:rsidR="00C23EDE" w:rsidRDefault="0069087E">
            <w:pPr>
              <w:pStyle w:val="TableParagraph"/>
              <w:spacing w:line="209" w:lineRule="exact"/>
              <w:ind w:left="83"/>
              <w:rPr>
                <w:sz w:val="20"/>
              </w:rPr>
            </w:pPr>
            <w:r>
              <w:rPr>
                <w:sz w:val="20"/>
              </w:rPr>
              <w:t>Free from soil and other plant</w:t>
            </w:r>
          </w:p>
          <w:p w:rsidR="00C23EDE" w:rsidRDefault="0069087E">
            <w:pPr>
              <w:pStyle w:val="TableParagraph"/>
              <w:spacing w:line="217" w:lineRule="exact"/>
              <w:ind w:left="83"/>
              <w:rPr>
                <w:sz w:val="20"/>
              </w:rPr>
            </w:pPr>
            <w:r>
              <w:rPr>
                <w:sz w:val="20"/>
              </w:rPr>
              <w:t>debris.</w:t>
            </w:r>
          </w:p>
        </w:tc>
      </w:tr>
      <w:tr w:rsidR="00C23EDE">
        <w:trPr>
          <w:trHeight w:val="1370"/>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03"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(iv) Germany</w:t>
            </w:r>
          </w:p>
        </w:tc>
        <w:tc>
          <w:tcPr>
            <w:tcW w:w="4499" w:type="dxa"/>
          </w:tcPr>
          <w:p w:rsidR="00C23EDE" w:rsidRDefault="0069087E">
            <w:pPr>
              <w:pStyle w:val="TableParagraph"/>
              <w:spacing w:line="214" w:lineRule="exact"/>
              <w:ind w:left="64"/>
              <w:rPr>
                <w:sz w:val="20"/>
              </w:rPr>
            </w:pPr>
            <w:r>
              <w:rPr>
                <w:sz w:val="20"/>
              </w:rPr>
              <w:t>Free from:</w:t>
            </w:r>
          </w:p>
          <w:p w:rsidR="00C23EDE" w:rsidRDefault="0069087E">
            <w:pPr>
              <w:pStyle w:val="TableParagraph"/>
              <w:numPr>
                <w:ilvl w:val="0"/>
                <w:numId w:val="1137"/>
              </w:numPr>
              <w:tabs>
                <w:tab w:val="left" w:pos="444"/>
              </w:tabs>
              <w:spacing w:line="225" w:lineRule="exact"/>
              <w:rPr>
                <w:sz w:val="20"/>
              </w:rPr>
            </w:pPr>
            <w:r>
              <w:rPr>
                <w:i/>
                <w:sz w:val="20"/>
              </w:rPr>
              <w:t xml:space="preserve">Aphelenchoides ritzemabosi </w:t>
            </w:r>
            <w:r>
              <w:rPr>
                <w:sz w:val="20"/>
              </w:rPr>
              <w:t>(Leaf bud</w:t>
            </w:r>
            <w:r>
              <w:rPr>
                <w:spacing w:val="-11"/>
                <w:sz w:val="20"/>
              </w:rPr>
              <w:t xml:space="preserve"> </w:t>
            </w:r>
            <w:r>
              <w:rPr>
                <w:sz w:val="20"/>
              </w:rPr>
              <w:t>nematode)</w:t>
            </w:r>
          </w:p>
          <w:p w:rsidR="00C23EDE" w:rsidRDefault="0069087E">
            <w:pPr>
              <w:pStyle w:val="TableParagraph"/>
              <w:numPr>
                <w:ilvl w:val="0"/>
                <w:numId w:val="1137"/>
              </w:numPr>
              <w:tabs>
                <w:tab w:val="left" w:pos="456"/>
              </w:tabs>
              <w:ind w:left="439" w:right="843" w:hanging="269"/>
              <w:rPr>
                <w:sz w:val="20"/>
              </w:rPr>
            </w:pPr>
            <w:r>
              <w:rPr>
                <w:i/>
                <w:sz w:val="20"/>
              </w:rPr>
              <w:t xml:space="preserve">Aphelenchoides blastophorus </w:t>
            </w:r>
            <w:r>
              <w:rPr>
                <w:sz w:val="20"/>
              </w:rPr>
              <w:t>(Leaf</w:t>
            </w:r>
            <w:r>
              <w:rPr>
                <w:spacing w:val="-16"/>
                <w:sz w:val="20"/>
              </w:rPr>
              <w:t xml:space="preserve"> </w:t>
            </w:r>
            <w:r>
              <w:rPr>
                <w:sz w:val="20"/>
              </w:rPr>
              <w:t>bud nematode)</w:t>
            </w:r>
          </w:p>
          <w:p w:rsidR="00C23EDE" w:rsidRDefault="0069087E">
            <w:pPr>
              <w:pStyle w:val="TableParagraph"/>
              <w:numPr>
                <w:ilvl w:val="0"/>
                <w:numId w:val="1137"/>
              </w:numPr>
              <w:tabs>
                <w:tab w:val="left" w:pos="444"/>
              </w:tabs>
              <w:spacing w:line="228" w:lineRule="exact"/>
              <w:rPr>
                <w:sz w:val="20"/>
              </w:rPr>
            </w:pPr>
            <w:r>
              <w:rPr>
                <w:i/>
                <w:sz w:val="20"/>
              </w:rPr>
              <w:t>Spaceloma violae</w:t>
            </w:r>
            <w:r>
              <w:rPr>
                <w:i/>
                <w:spacing w:val="2"/>
                <w:sz w:val="20"/>
              </w:rPr>
              <w:t xml:space="preserve"> </w:t>
            </w:r>
            <w:r>
              <w:rPr>
                <w:sz w:val="20"/>
              </w:rPr>
              <w:t>(Scab)</w:t>
            </w:r>
          </w:p>
          <w:p w:rsidR="00C23EDE" w:rsidRDefault="0069087E">
            <w:pPr>
              <w:pStyle w:val="TableParagraph"/>
              <w:numPr>
                <w:ilvl w:val="0"/>
                <w:numId w:val="1137"/>
              </w:numPr>
              <w:tabs>
                <w:tab w:val="left" w:pos="456"/>
              </w:tabs>
              <w:spacing w:before="1" w:line="222" w:lineRule="exact"/>
              <w:ind w:left="456" w:hanging="286"/>
              <w:rPr>
                <w:sz w:val="20"/>
              </w:rPr>
            </w:pPr>
            <w:r>
              <w:rPr>
                <w:i/>
                <w:sz w:val="20"/>
              </w:rPr>
              <w:t xml:space="preserve">Urocystis violae </w:t>
            </w:r>
            <w:r>
              <w:rPr>
                <w:sz w:val="20"/>
              </w:rPr>
              <w:t>(Smut)</w:t>
            </w:r>
          </w:p>
        </w:tc>
        <w:tc>
          <w:tcPr>
            <w:tcW w:w="2881" w:type="dxa"/>
          </w:tcPr>
          <w:p w:rsidR="00C23EDE" w:rsidRDefault="0069087E">
            <w:pPr>
              <w:pStyle w:val="TableParagraph"/>
              <w:ind w:left="37" w:right="47"/>
              <w:jc w:val="center"/>
              <w:rPr>
                <w:sz w:val="20"/>
              </w:rPr>
            </w:pPr>
            <w:r>
              <w:rPr>
                <w:sz w:val="20"/>
              </w:rPr>
              <w:t>Free from quarantine weed seeds.</w:t>
            </w:r>
          </w:p>
        </w:tc>
      </w:tr>
      <w:tr w:rsidR="00C23EDE">
        <w:trPr>
          <w:trHeight w:val="918"/>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03"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(v) USA</w:t>
            </w:r>
          </w:p>
        </w:tc>
        <w:tc>
          <w:tcPr>
            <w:tcW w:w="4499" w:type="dxa"/>
          </w:tcPr>
          <w:p w:rsidR="00C23EDE" w:rsidRDefault="0069087E">
            <w:pPr>
              <w:pStyle w:val="TableParagraph"/>
              <w:ind w:left="170"/>
              <w:rPr>
                <w:sz w:val="20"/>
              </w:rPr>
            </w:pPr>
            <w:r>
              <w:rPr>
                <w:sz w:val="20"/>
              </w:rPr>
              <w:t>Free from:</w:t>
            </w:r>
          </w:p>
          <w:p w:rsidR="00C23EDE" w:rsidRDefault="0069087E">
            <w:pPr>
              <w:pStyle w:val="TableParagraph"/>
              <w:numPr>
                <w:ilvl w:val="0"/>
                <w:numId w:val="1136"/>
              </w:numPr>
              <w:tabs>
                <w:tab w:val="left" w:pos="444"/>
              </w:tabs>
              <w:spacing w:line="229" w:lineRule="exact"/>
              <w:rPr>
                <w:sz w:val="20"/>
              </w:rPr>
            </w:pPr>
            <w:r>
              <w:rPr>
                <w:i/>
                <w:sz w:val="20"/>
              </w:rPr>
              <w:t>Fusarium oxysporum f. sp. callistephi</w:t>
            </w:r>
            <w:r>
              <w:rPr>
                <w:i/>
                <w:spacing w:val="-2"/>
                <w:sz w:val="20"/>
              </w:rPr>
              <w:t xml:space="preserve"> </w:t>
            </w:r>
            <w:r>
              <w:rPr>
                <w:sz w:val="20"/>
              </w:rPr>
              <w:t>(Wilt)</w:t>
            </w:r>
          </w:p>
          <w:p w:rsidR="00C23EDE" w:rsidRDefault="0069087E">
            <w:pPr>
              <w:pStyle w:val="TableParagraph"/>
              <w:numPr>
                <w:ilvl w:val="0"/>
                <w:numId w:val="1136"/>
              </w:numPr>
              <w:tabs>
                <w:tab w:val="left" w:pos="456"/>
              </w:tabs>
              <w:spacing w:line="229" w:lineRule="exact"/>
              <w:ind w:left="456" w:hanging="286"/>
              <w:rPr>
                <w:sz w:val="20"/>
              </w:rPr>
            </w:pPr>
            <w:r>
              <w:rPr>
                <w:i/>
                <w:sz w:val="20"/>
              </w:rPr>
              <w:t xml:space="preserve">Septoria callistephi </w:t>
            </w:r>
            <w:r>
              <w:rPr>
                <w:sz w:val="20"/>
              </w:rPr>
              <w:t>(Leaf spot)</w:t>
            </w:r>
          </w:p>
          <w:p w:rsidR="00C23EDE" w:rsidRDefault="0069087E">
            <w:pPr>
              <w:pStyle w:val="TableParagraph"/>
              <w:numPr>
                <w:ilvl w:val="0"/>
                <w:numId w:val="1136"/>
              </w:numPr>
              <w:tabs>
                <w:tab w:val="left" w:pos="444"/>
              </w:tabs>
              <w:spacing w:before="1" w:line="210" w:lineRule="exact"/>
              <w:rPr>
                <w:sz w:val="20"/>
              </w:rPr>
            </w:pPr>
            <w:r>
              <w:rPr>
                <w:i/>
                <w:sz w:val="20"/>
              </w:rPr>
              <w:t xml:space="preserve">Stemphylium callistephi </w:t>
            </w:r>
            <w:r>
              <w:rPr>
                <w:sz w:val="20"/>
              </w:rPr>
              <w:t>(Leaf</w:t>
            </w:r>
            <w:r>
              <w:rPr>
                <w:spacing w:val="-1"/>
                <w:sz w:val="20"/>
              </w:rPr>
              <w:t xml:space="preserve"> </w:t>
            </w:r>
            <w:r>
              <w:rPr>
                <w:sz w:val="20"/>
              </w:rPr>
              <w:t>spot)</w:t>
            </w:r>
          </w:p>
        </w:tc>
        <w:tc>
          <w:tcPr>
            <w:tcW w:w="2881" w:type="dxa"/>
          </w:tcPr>
          <w:p w:rsidR="00C23EDE" w:rsidRDefault="0069087E">
            <w:pPr>
              <w:pStyle w:val="TableParagraph"/>
              <w:ind w:left="35" w:right="47"/>
              <w:jc w:val="center"/>
              <w:rPr>
                <w:sz w:val="20"/>
              </w:rPr>
            </w:pPr>
            <w:r>
              <w:rPr>
                <w:sz w:val="20"/>
              </w:rPr>
              <w:t>Free from quarantine weed seeds.</w:t>
            </w:r>
          </w:p>
        </w:tc>
      </w:tr>
      <w:tr w:rsidR="00C23EDE">
        <w:trPr>
          <w:trHeight w:val="450"/>
        </w:trPr>
        <w:tc>
          <w:tcPr>
            <w:tcW w:w="819" w:type="dxa"/>
          </w:tcPr>
          <w:p w:rsidR="00C23EDE" w:rsidRDefault="0069087E">
            <w:pPr>
              <w:pStyle w:val="TableParagraph"/>
              <w:spacing w:line="218" w:lineRule="exact"/>
              <w:ind w:left="214" w:right="205"/>
              <w:jc w:val="center"/>
              <w:rPr>
                <w:sz w:val="20"/>
              </w:rPr>
            </w:pPr>
            <w:r>
              <w:rPr>
                <w:sz w:val="20"/>
              </w:rPr>
              <w:t>122.</w:t>
            </w:r>
          </w:p>
        </w:tc>
        <w:tc>
          <w:tcPr>
            <w:tcW w:w="2522" w:type="dxa"/>
          </w:tcPr>
          <w:p w:rsidR="00C23EDE" w:rsidRDefault="0069087E">
            <w:pPr>
              <w:pStyle w:val="TableParagraph"/>
              <w:spacing w:line="221" w:lineRule="exact"/>
              <w:ind w:left="64"/>
              <w:rPr>
                <w:i/>
                <w:sz w:val="20"/>
              </w:rPr>
            </w:pPr>
            <w:r>
              <w:rPr>
                <w:i/>
                <w:sz w:val="20"/>
              </w:rPr>
              <w:t>Calopogonium mucunoides</w:t>
            </w:r>
          </w:p>
          <w:p w:rsidR="00C23EDE" w:rsidRDefault="0069087E">
            <w:pPr>
              <w:pStyle w:val="TableParagraph"/>
              <w:spacing w:line="210" w:lineRule="exact"/>
              <w:ind w:left="64"/>
              <w:rPr>
                <w:sz w:val="20"/>
              </w:rPr>
            </w:pPr>
            <w:r>
              <w:rPr>
                <w:sz w:val="20"/>
              </w:rPr>
              <w:t>(Calopo)</w:t>
            </w:r>
          </w:p>
        </w:tc>
        <w:tc>
          <w:tcPr>
            <w:tcW w:w="1803" w:type="dxa"/>
          </w:tcPr>
          <w:p w:rsidR="00C23EDE" w:rsidRDefault="0069087E">
            <w:pPr>
              <w:pStyle w:val="TableParagraph"/>
              <w:spacing w:line="218" w:lineRule="exact"/>
              <w:ind w:left="64"/>
              <w:rPr>
                <w:sz w:val="20"/>
              </w:rPr>
            </w:pPr>
            <w:r>
              <w:rPr>
                <w:sz w:val="20"/>
              </w:rPr>
              <w:t>Seeds for sowing</w:t>
            </w:r>
          </w:p>
        </w:tc>
        <w:tc>
          <w:tcPr>
            <w:tcW w:w="1620" w:type="dxa"/>
          </w:tcPr>
          <w:p w:rsidR="00C23EDE" w:rsidRDefault="0069087E">
            <w:pPr>
              <w:pStyle w:val="TableParagraph"/>
              <w:spacing w:line="218" w:lineRule="exact"/>
              <w:ind w:left="64"/>
              <w:rPr>
                <w:sz w:val="20"/>
              </w:rPr>
            </w:pPr>
            <w:r>
              <w:rPr>
                <w:sz w:val="20"/>
              </w:rPr>
              <w:t>Kenya</w:t>
            </w:r>
          </w:p>
        </w:tc>
        <w:tc>
          <w:tcPr>
            <w:tcW w:w="4499" w:type="dxa"/>
          </w:tcPr>
          <w:p w:rsidR="00C23EDE" w:rsidRDefault="0069087E">
            <w:pPr>
              <w:pStyle w:val="TableParagraph"/>
              <w:spacing w:before="110"/>
              <w:ind w:left="2004" w:right="1995"/>
              <w:jc w:val="center"/>
              <w:rPr>
                <w:sz w:val="20"/>
              </w:rPr>
            </w:pPr>
            <w:r>
              <w:rPr>
                <w:sz w:val="20"/>
              </w:rPr>
              <w:t>Nil</w:t>
            </w:r>
          </w:p>
        </w:tc>
        <w:tc>
          <w:tcPr>
            <w:tcW w:w="2881" w:type="dxa"/>
          </w:tcPr>
          <w:p w:rsidR="00C23EDE" w:rsidRDefault="0069087E">
            <w:pPr>
              <w:pStyle w:val="TableParagraph"/>
              <w:spacing w:line="218" w:lineRule="exact"/>
              <w:ind w:left="35" w:right="47"/>
              <w:jc w:val="center"/>
              <w:rPr>
                <w:sz w:val="20"/>
              </w:rPr>
            </w:pPr>
            <w:r>
              <w:rPr>
                <w:sz w:val="20"/>
              </w:rPr>
              <w:t>Free from quarantine weed seeds.</w:t>
            </w:r>
          </w:p>
        </w:tc>
      </w:tr>
      <w:tr w:rsidR="00C23EDE">
        <w:trPr>
          <w:trHeight w:val="681"/>
        </w:trPr>
        <w:tc>
          <w:tcPr>
            <w:tcW w:w="819" w:type="dxa"/>
          </w:tcPr>
          <w:p w:rsidR="00C23EDE" w:rsidRDefault="0069087E">
            <w:pPr>
              <w:pStyle w:val="TableParagraph"/>
              <w:spacing w:line="218" w:lineRule="exact"/>
              <w:ind w:left="214" w:right="205"/>
              <w:jc w:val="center"/>
              <w:rPr>
                <w:sz w:val="20"/>
              </w:rPr>
            </w:pPr>
            <w:r>
              <w:rPr>
                <w:sz w:val="20"/>
              </w:rPr>
              <w:t>123.</w:t>
            </w:r>
          </w:p>
        </w:tc>
        <w:tc>
          <w:tcPr>
            <w:tcW w:w="2522" w:type="dxa"/>
          </w:tcPr>
          <w:p w:rsidR="00C23EDE" w:rsidRDefault="0069087E">
            <w:pPr>
              <w:pStyle w:val="TableParagraph"/>
              <w:spacing w:line="218" w:lineRule="exact"/>
              <w:ind w:left="64"/>
              <w:rPr>
                <w:sz w:val="20"/>
              </w:rPr>
            </w:pPr>
            <w:r>
              <w:rPr>
                <w:i/>
                <w:sz w:val="20"/>
              </w:rPr>
              <w:t xml:space="preserve">Campanula </w:t>
            </w:r>
            <w:r>
              <w:rPr>
                <w:sz w:val="20"/>
              </w:rPr>
              <w:t>spp</w:t>
            </w:r>
          </w:p>
        </w:tc>
        <w:tc>
          <w:tcPr>
            <w:tcW w:w="1803" w:type="dxa"/>
          </w:tcPr>
          <w:p w:rsidR="00C23EDE" w:rsidRDefault="0069087E">
            <w:pPr>
              <w:pStyle w:val="TableParagraph"/>
              <w:spacing w:line="228" w:lineRule="auto"/>
              <w:ind w:left="64" w:right="481"/>
              <w:rPr>
                <w:sz w:val="20"/>
              </w:rPr>
            </w:pPr>
            <w:r>
              <w:rPr>
                <w:sz w:val="20"/>
              </w:rPr>
              <w:t>Tissue cultured plants</w:t>
            </w:r>
          </w:p>
        </w:tc>
        <w:tc>
          <w:tcPr>
            <w:tcW w:w="1620" w:type="dxa"/>
          </w:tcPr>
          <w:p w:rsidR="00C23EDE" w:rsidRDefault="0069087E">
            <w:pPr>
              <w:pStyle w:val="TableParagraph"/>
              <w:spacing w:line="218" w:lineRule="exact"/>
              <w:ind w:left="64"/>
              <w:rPr>
                <w:sz w:val="20"/>
              </w:rPr>
            </w:pPr>
            <w:r>
              <w:rPr>
                <w:sz w:val="20"/>
              </w:rPr>
              <w:t>USA</w:t>
            </w:r>
          </w:p>
        </w:tc>
        <w:tc>
          <w:tcPr>
            <w:tcW w:w="4499" w:type="dxa"/>
          </w:tcPr>
          <w:p w:rsidR="00C23EDE" w:rsidRDefault="0069087E">
            <w:pPr>
              <w:pStyle w:val="TableParagraph"/>
              <w:spacing w:line="228" w:lineRule="auto"/>
              <w:ind w:left="64" w:right="103"/>
              <w:jc w:val="both"/>
              <w:rPr>
                <w:sz w:val="20"/>
              </w:rPr>
            </w:pPr>
            <w:r>
              <w:rPr>
                <w:sz w:val="20"/>
              </w:rPr>
              <w:t>Certified that the tissue cultured plants were obtained from mother stock tested and maintained free from virus</w:t>
            </w:r>
          </w:p>
        </w:tc>
        <w:tc>
          <w:tcPr>
            <w:tcW w:w="2881" w:type="dxa"/>
          </w:tcPr>
          <w:p w:rsidR="00C23EDE" w:rsidRDefault="00C23EDE">
            <w:pPr>
              <w:pStyle w:val="TableParagraph"/>
              <w:spacing w:before="7"/>
              <w:rPr>
                <w:sz w:val="19"/>
              </w:rPr>
            </w:pPr>
          </w:p>
          <w:p w:rsidR="00C23EDE" w:rsidRDefault="0069087E">
            <w:pPr>
              <w:pStyle w:val="TableParagraph"/>
              <w:ind w:left="50" w:right="47"/>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9"/>
        <w:gridCol w:w="2522"/>
        <w:gridCol w:w="1803"/>
        <w:gridCol w:w="1620"/>
        <w:gridCol w:w="4499"/>
        <w:gridCol w:w="2881"/>
      </w:tblGrid>
      <w:tr w:rsidR="00C23EDE">
        <w:trPr>
          <w:trHeight w:val="657"/>
        </w:trPr>
        <w:tc>
          <w:tcPr>
            <w:tcW w:w="819" w:type="dxa"/>
            <w:vMerge w:val="restart"/>
          </w:tcPr>
          <w:p w:rsidR="00C23EDE" w:rsidRDefault="0069087E">
            <w:pPr>
              <w:pStyle w:val="TableParagraph"/>
              <w:spacing w:line="221" w:lineRule="exact"/>
              <w:ind w:left="232"/>
              <w:rPr>
                <w:sz w:val="20"/>
              </w:rPr>
            </w:pPr>
            <w:r>
              <w:rPr>
                <w:sz w:val="20"/>
              </w:rPr>
              <w:t>124.</w:t>
            </w:r>
          </w:p>
        </w:tc>
        <w:tc>
          <w:tcPr>
            <w:tcW w:w="2522" w:type="dxa"/>
            <w:vMerge w:val="restart"/>
          </w:tcPr>
          <w:p w:rsidR="00C23EDE" w:rsidRDefault="0069087E">
            <w:pPr>
              <w:pStyle w:val="TableParagraph"/>
              <w:spacing w:line="221" w:lineRule="exact"/>
              <w:ind w:left="64"/>
              <w:rPr>
                <w:sz w:val="20"/>
              </w:rPr>
            </w:pPr>
            <w:r>
              <w:rPr>
                <w:i/>
                <w:sz w:val="20"/>
              </w:rPr>
              <w:t xml:space="preserve">Canna </w:t>
            </w:r>
            <w:r>
              <w:rPr>
                <w:sz w:val="20"/>
              </w:rPr>
              <w:t>spp.</w:t>
            </w:r>
          </w:p>
        </w:tc>
        <w:tc>
          <w:tcPr>
            <w:tcW w:w="1803" w:type="dxa"/>
            <w:vMerge w:val="restart"/>
          </w:tcPr>
          <w:p w:rsidR="00C23EDE" w:rsidRDefault="0069087E">
            <w:pPr>
              <w:pStyle w:val="TableParagraph"/>
              <w:spacing w:line="230" w:lineRule="auto"/>
              <w:ind w:left="64" w:right="481"/>
              <w:rPr>
                <w:sz w:val="20"/>
              </w:rPr>
            </w:pPr>
            <w:r>
              <w:rPr>
                <w:sz w:val="20"/>
              </w:rPr>
              <w:t>Tissue cultured plants</w:t>
            </w:r>
          </w:p>
        </w:tc>
        <w:tc>
          <w:tcPr>
            <w:tcW w:w="1620" w:type="dxa"/>
          </w:tcPr>
          <w:p w:rsidR="00C23EDE" w:rsidRDefault="0069087E">
            <w:pPr>
              <w:pStyle w:val="TableParagraph"/>
              <w:spacing w:line="221" w:lineRule="exact"/>
              <w:ind w:left="64"/>
              <w:rPr>
                <w:sz w:val="20"/>
              </w:rPr>
            </w:pPr>
            <w:r>
              <w:rPr>
                <w:sz w:val="20"/>
              </w:rPr>
              <w:t>(i) Iran</w:t>
            </w:r>
          </w:p>
        </w:tc>
        <w:tc>
          <w:tcPr>
            <w:tcW w:w="4499" w:type="dxa"/>
          </w:tcPr>
          <w:p w:rsidR="00C23EDE" w:rsidRDefault="0069087E">
            <w:pPr>
              <w:pStyle w:val="TableParagraph"/>
              <w:spacing w:before="3" w:line="218" w:lineRule="exact"/>
              <w:ind w:left="64" w:right="103"/>
              <w:jc w:val="both"/>
              <w:rPr>
                <w:sz w:val="20"/>
              </w:rPr>
            </w:pPr>
            <w:r>
              <w:rPr>
                <w:sz w:val="20"/>
              </w:rPr>
              <w:t>Certified that the tissue cultured plants were obtained from mother stock tested and maintained free from tomato spotted wilt virus.</w:t>
            </w:r>
          </w:p>
        </w:tc>
        <w:tc>
          <w:tcPr>
            <w:tcW w:w="2881" w:type="dxa"/>
          </w:tcPr>
          <w:p w:rsidR="00C23EDE" w:rsidRDefault="00C23EDE">
            <w:pPr>
              <w:pStyle w:val="TableParagraph"/>
              <w:spacing w:before="6"/>
              <w:rPr>
                <w:sz w:val="18"/>
              </w:rPr>
            </w:pPr>
          </w:p>
          <w:p w:rsidR="00C23EDE" w:rsidRDefault="0069087E">
            <w:pPr>
              <w:pStyle w:val="TableParagraph"/>
              <w:spacing w:before="1"/>
              <w:ind w:left="50" w:right="47"/>
              <w:jc w:val="center"/>
              <w:rPr>
                <w:sz w:val="20"/>
              </w:rPr>
            </w:pPr>
            <w:r>
              <w:rPr>
                <w:sz w:val="20"/>
              </w:rPr>
              <w:t>Nil</w:t>
            </w:r>
          </w:p>
        </w:tc>
      </w:tr>
      <w:tr w:rsidR="00C23EDE">
        <w:trPr>
          <w:trHeight w:val="676"/>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03"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(ii) Columbia</w:t>
            </w:r>
          </w:p>
        </w:tc>
        <w:tc>
          <w:tcPr>
            <w:tcW w:w="4499" w:type="dxa"/>
          </w:tcPr>
          <w:p w:rsidR="00C23EDE" w:rsidRDefault="0069087E">
            <w:pPr>
              <w:pStyle w:val="TableParagraph"/>
              <w:spacing w:line="228" w:lineRule="auto"/>
              <w:ind w:left="64"/>
              <w:rPr>
                <w:sz w:val="20"/>
              </w:rPr>
            </w:pPr>
            <w:r>
              <w:rPr>
                <w:sz w:val="20"/>
              </w:rPr>
              <w:t>Certified that the tissue cultured plants were obtained from mother stock tested and maintained free from</w:t>
            </w:r>
          </w:p>
          <w:p w:rsidR="00C23EDE" w:rsidRDefault="0069087E">
            <w:pPr>
              <w:pStyle w:val="TableParagraph"/>
              <w:spacing w:line="219" w:lineRule="exact"/>
              <w:ind w:left="64"/>
              <w:rPr>
                <w:sz w:val="20"/>
              </w:rPr>
            </w:pPr>
            <w:r>
              <w:rPr>
                <w:sz w:val="20"/>
              </w:rPr>
              <w:t>banana streak badna virus.</w:t>
            </w:r>
          </w:p>
        </w:tc>
        <w:tc>
          <w:tcPr>
            <w:tcW w:w="2881" w:type="dxa"/>
          </w:tcPr>
          <w:p w:rsidR="00C23EDE" w:rsidRDefault="00C23EDE">
            <w:pPr>
              <w:pStyle w:val="TableParagraph"/>
              <w:spacing w:before="5"/>
              <w:rPr>
                <w:sz w:val="19"/>
              </w:rPr>
            </w:pPr>
          </w:p>
          <w:p w:rsidR="00C23EDE" w:rsidRDefault="0069087E">
            <w:pPr>
              <w:pStyle w:val="TableParagraph"/>
              <w:ind w:left="50" w:right="47"/>
              <w:jc w:val="center"/>
              <w:rPr>
                <w:sz w:val="20"/>
              </w:rPr>
            </w:pPr>
            <w:r>
              <w:rPr>
                <w:sz w:val="20"/>
              </w:rPr>
              <w:t>Nil</w:t>
            </w:r>
          </w:p>
        </w:tc>
      </w:tr>
      <w:tr w:rsidR="00C23EDE">
        <w:trPr>
          <w:trHeight w:val="681"/>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03" w:type="dxa"/>
            <w:vMerge/>
            <w:tcBorders>
              <w:top w:val="nil"/>
            </w:tcBorders>
          </w:tcPr>
          <w:p w:rsidR="00C23EDE" w:rsidRDefault="00C23EDE">
            <w:pPr>
              <w:rPr>
                <w:sz w:val="2"/>
                <w:szCs w:val="2"/>
              </w:rPr>
            </w:pPr>
          </w:p>
        </w:tc>
        <w:tc>
          <w:tcPr>
            <w:tcW w:w="1620" w:type="dxa"/>
          </w:tcPr>
          <w:p w:rsidR="00C23EDE" w:rsidRDefault="0069087E">
            <w:pPr>
              <w:pStyle w:val="TableParagraph"/>
              <w:spacing w:line="228" w:lineRule="auto"/>
              <w:ind w:left="64" w:right="170"/>
              <w:rPr>
                <w:sz w:val="20"/>
              </w:rPr>
            </w:pPr>
            <w:r>
              <w:rPr>
                <w:sz w:val="20"/>
              </w:rPr>
              <w:t>(iii) Any country except Iran and</w:t>
            </w:r>
          </w:p>
          <w:p w:rsidR="00C23EDE" w:rsidRDefault="0069087E">
            <w:pPr>
              <w:pStyle w:val="TableParagraph"/>
              <w:spacing w:line="224" w:lineRule="exact"/>
              <w:ind w:left="64"/>
              <w:rPr>
                <w:sz w:val="20"/>
              </w:rPr>
            </w:pPr>
            <w:r>
              <w:rPr>
                <w:sz w:val="20"/>
              </w:rPr>
              <w:t>Columbia</w:t>
            </w:r>
          </w:p>
        </w:tc>
        <w:tc>
          <w:tcPr>
            <w:tcW w:w="4499" w:type="dxa"/>
          </w:tcPr>
          <w:p w:rsidR="00C23EDE" w:rsidRDefault="0069087E">
            <w:pPr>
              <w:pStyle w:val="TableParagraph"/>
              <w:spacing w:line="228" w:lineRule="auto"/>
              <w:ind w:left="64" w:right="103"/>
              <w:jc w:val="both"/>
              <w:rPr>
                <w:sz w:val="20"/>
              </w:rPr>
            </w:pPr>
            <w:r>
              <w:rPr>
                <w:sz w:val="20"/>
              </w:rPr>
              <w:t>Certified that the tissue cultured plants were obtained from mother stock tested and maintained free from virus</w:t>
            </w:r>
          </w:p>
        </w:tc>
        <w:tc>
          <w:tcPr>
            <w:tcW w:w="2881" w:type="dxa"/>
          </w:tcPr>
          <w:p w:rsidR="00C23EDE" w:rsidRDefault="00C23EDE">
            <w:pPr>
              <w:pStyle w:val="TableParagraph"/>
              <w:spacing w:before="7"/>
              <w:rPr>
                <w:sz w:val="19"/>
              </w:rPr>
            </w:pPr>
          </w:p>
          <w:p w:rsidR="00C23EDE" w:rsidRDefault="0069087E">
            <w:pPr>
              <w:pStyle w:val="TableParagraph"/>
              <w:ind w:left="50" w:right="47"/>
              <w:jc w:val="center"/>
              <w:rPr>
                <w:sz w:val="20"/>
              </w:rPr>
            </w:pPr>
            <w:r>
              <w:rPr>
                <w:sz w:val="20"/>
              </w:rPr>
              <w:t>Nil</w:t>
            </w:r>
          </w:p>
        </w:tc>
      </w:tr>
      <w:tr w:rsidR="00C23EDE">
        <w:trPr>
          <w:trHeight w:val="506"/>
        </w:trPr>
        <w:tc>
          <w:tcPr>
            <w:tcW w:w="819" w:type="dxa"/>
          </w:tcPr>
          <w:p w:rsidR="00C23EDE" w:rsidRDefault="0069087E">
            <w:pPr>
              <w:pStyle w:val="TableParagraph"/>
              <w:spacing w:line="221" w:lineRule="exact"/>
              <w:ind w:left="214" w:right="205"/>
              <w:jc w:val="center"/>
              <w:rPr>
                <w:sz w:val="20"/>
              </w:rPr>
            </w:pPr>
            <w:r>
              <w:rPr>
                <w:sz w:val="20"/>
              </w:rPr>
              <w:t>125.</w:t>
            </w:r>
          </w:p>
        </w:tc>
        <w:tc>
          <w:tcPr>
            <w:tcW w:w="2522" w:type="dxa"/>
          </w:tcPr>
          <w:p w:rsidR="00C23EDE" w:rsidRDefault="0069087E">
            <w:pPr>
              <w:pStyle w:val="TableParagraph"/>
              <w:spacing w:line="219" w:lineRule="exact"/>
              <w:ind w:left="64"/>
              <w:rPr>
                <w:i/>
                <w:sz w:val="20"/>
              </w:rPr>
            </w:pPr>
            <w:r>
              <w:rPr>
                <w:i/>
                <w:sz w:val="20"/>
              </w:rPr>
              <w:t>Capparis spinosa</w:t>
            </w:r>
          </w:p>
          <w:p w:rsidR="00C23EDE" w:rsidRDefault="0069087E">
            <w:pPr>
              <w:pStyle w:val="TableParagraph"/>
              <w:ind w:left="64"/>
              <w:rPr>
                <w:sz w:val="20"/>
              </w:rPr>
            </w:pPr>
            <w:r>
              <w:rPr>
                <w:sz w:val="20"/>
              </w:rPr>
              <w:t>(Caper)</w:t>
            </w:r>
          </w:p>
        </w:tc>
        <w:tc>
          <w:tcPr>
            <w:tcW w:w="1803" w:type="dxa"/>
          </w:tcPr>
          <w:p w:rsidR="00C23EDE" w:rsidRDefault="0069087E">
            <w:pPr>
              <w:pStyle w:val="TableParagraph"/>
              <w:ind w:left="64" w:right="175"/>
              <w:rPr>
                <w:sz w:val="20"/>
              </w:rPr>
            </w:pPr>
            <w:r>
              <w:rPr>
                <w:sz w:val="20"/>
              </w:rPr>
              <w:t>Plants/ saplings for propagation</w:t>
            </w:r>
          </w:p>
        </w:tc>
        <w:tc>
          <w:tcPr>
            <w:tcW w:w="1620" w:type="dxa"/>
          </w:tcPr>
          <w:p w:rsidR="00C23EDE" w:rsidRDefault="0069087E">
            <w:pPr>
              <w:pStyle w:val="TableParagraph"/>
              <w:spacing w:line="219" w:lineRule="exact"/>
              <w:ind w:left="64"/>
              <w:rPr>
                <w:sz w:val="20"/>
              </w:rPr>
            </w:pPr>
            <w:r>
              <w:rPr>
                <w:sz w:val="20"/>
              </w:rPr>
              <w:t>Argentina</w:t>
            </w:r>
          </w:p>
        </w:tc>
        <w:tc>
          <w:tcPr>
            <w:tcW w:w="4499" w:type="dxa"/>
          </w:tcPr>
          <w:p w:rsidR="00C23EDE" w:rsidRDefault="0069087E">
            <w:pPr>
              <w:pStyle w:val="TableParagraph"/>
              <w:spacing w:before="137"/>
              <w:ind w:left="2004" w:right="1995"/>
              <w:jc w:val="center"/>
              <w:rPr>
                <w:sz w:val="20"/>
              </w:rPr>
            </w:pPr>
            <w:r>
              <w:rPr>
                <w:sz w:val="20"/>
              </w:rPr>
              <w:t>Nil</w:t>
            </w:r>
          </w:p>
        </w:tc>
        <w:tc>
          <w:tcPr>
            <w:tcW w:w="2881" w:type="dxa"/>
          </w:tcPr>
          <w:p w:rsidR="00C23EDE" w:rsidRDefault="0069087E">
            <w:pPr>
              <w:pStyle w:val="TableParagraph"/>
              <w:spacing w:before="137"/>
              <w:ind w:left="50" w:right="47"/>
              <w:jc w:val="center"/>
              <w:rPr>
                <w:sz w:val="20"/>
              </w:rPr>
            </w:pPr>
            <w:r>
              <w:rPr>
                <w:sz w:val="20"/>
              </w:rPr>
              <w:t>Nil</w:t>
            </w:r>
          </w:p>
        </w:tc>
      </w:tr>
      <w:tr w:rsidR="00C23EDE">
        <w:trPr>
          <w:trHeight w:val="1833"/>
        </w:trPr>
        <w:tc>
          <w:tcPr>
            <w:tcW w:w="819" w:type="dxa"/>
          </w:tcPr>
          <w:p w:rsidR="00C23EDE" w:rsidRDefault="0069087E">
            <w:pPr>
              <w:pStyle w:val="TableParagraph"/>
              <w:spacing w:line="218" w:lineRule="exact"/>
              <w:ind w:left="214" w:right="205"/>
              <w:jc w:val="center"/>
              <w:rPr>
                <w:sz w:val="20"/>
              </w:rPr>
            </w:pPr>
            <w:r>
              <w:rPr>
                <w:sz w:val="20"/>
              </w:rPr>
              <w:t>126.</w:t>
            </w:r>
          </w:p>
        </w:tc>
        <w:tc>
          <w:tcPr>
            <w:tcW w:w="2522" w:type="dxa"/>
          </w:tcPr>
          <w:p w:rsidR="00C23EDE" w:rsidRDefault="0069087E">
            <w:pPr>
              <w:pStyle w:val="TableParagraph"/>
              <w:spacing w:line="228" w:lineRule="auto"/>
              <w:ind w:left="64" w:right="977"/>
              <w:rPr>
                <w:sz w:val="20"/>
              </w:rPr>
            </w:pPr>
            <w:r>
              <w:rPr>
                <w:i/>
                <w:sz w:val="20"/>
              </w:rPr>
              <w:t xml:space="preserve">Capsicum </w:t>
            </w:r>
            <w:r>
              <w:rPr>
                <w:sz w:val="20"/>
              </w:rPr>
              <w:t>spp. (Pepper/ Chillies)</w:t>
            </w:r>
          </w:p>
        </w:tc>
        <w:tc>
          <w:tcPr>
            <w:tcW w:w="1803" w:type="dxa"/>
          </w:tcPr>
          <w:p w:rsidR="00C23EDE" w:rsidRDefault="0069087E">
            <w:pPr>
              <w:pStyle w:val="TableParagraph"/>
              <w:spacing w:line="218" w:lineRule="exact"/>
              <w:ind w:left="64"/>
              <w:rPr>
                <w:sz w:val="20"/>
              </w:rPr>
            </w:pPr>
            <w:r>
              <w:rPr>
                <w:sz w:val="20"/>
              </w:rPr>
              <w:t>Seeds for sowing</w:t>
            </w:r>
          </w:p>
        </w:tc>
        <w:tc>
          <w:tcPr>
            <w:tcW w:w="1620" w:type="dxa"/>
          </w:tcPr>
          <w:p w:rsidR="00C23EDE" w:rsidRDefault="0069087E">
            <w:pPr>
              <w:pStyle w:val="TableParagraph"/>
              <w:spacing w:line="218" w:lineRule="exact"/>
              <w:ind w:left="64"/>
              <w:rPr>
                <w:sz w:val="20"/>
              </w:rPr>
            </w:pPr>
            <w:r>
              <w:rPr>
                <w:sz w:val="20"/>
              </w:rPr>
              <w:t>Any Country</w:t>
            </w:r>
          </w:p>
        </w:tc>
        <w:tc>
          <w:tcPr>
            <w:tcW w:w="4499" w:type="dxa"/>
          </w:tcPr>
          <w:p w:rsidR="00C23EDE" w:rsidRDefault="0069087E">
            <w:pPr>
              <w:pStyle w:val="TableParagraph"/>
              <w:spacing w:line="214" w:lineRule="exact"/>
              <w:ind w:left="64"/>
              <w:rPr>
                <w:sz w:val="20"/>
              </w:rPr>
            </w:pPr>
            <w:r>
              <w:rPr>
                <w:sz w:val="20"/>
              </w:rPr>
              <w:t>Free from:</w:t>
            </w:r>
          </w:p>
          <w:p w:rsidR="00C23EDE" w:rsidRDefault="0069087E">
            <w:pPr>
              <w:pStyle w:val="TableParagraph"/>
              <w:numPr>
                <w:ilvl w:val="0"/>
                <w:numId w:val="1135"/>
              </w:numPr>
              <w:tabs>
                <w:tab w:val="left" w:pos="338"/>
              </w:tabs>
              <w:spacing w:line="225" w:lineRule="exact"/>
              <w:rPr>
                <w:sz w:val="20"/>
              </w:rPr>
            </w:pPr>
            <w:r>
              <w:rPr>
                <w:sz w:val="20"/>
              </w:rPr>
              <w:t>Bacterial scab (</w:t>
            </w:r>
            <w:r>
              <w:rPr>
                <w:i/>
                <w:sz w:val="20"/>
              </w:rPr>
              <w:t>Xanthomonas</w:t>
            </w:r>
            <w:r>
              <w:rPr>
                <w:i/>
                <w:spacing w:val="-2"/>
                <w:sz w:val="20"/>
              </w:rPr>
              <w:t xml:space="preserve"> </w:t>
            </w:r>
            <w:r>
              <w:rPr>
                <w:i/>
                <w:sz w:val="20"/>
              </w:rPr>
              <w:t>vesicatoria</w:t>
            </w:r>
            <w:r>
              <w:rPr>
                <w:sz w:val="20"/>
              </w:rPr>
              <w:t>)</w:t>
            </w:r>
          </w:p>
          <w:p w:rsidR="00C23EDE" w:rsidRDefault="0069087E">
            <w:pPr>
              <w:pStyle w:val="TableParagraph"/>
              <w:numPr>
                <w:ilvl w:val="0"/>
                <w:numId w:val="1135"/>
              </w:numPr>
              <w:tabs>
                <w:tab w:val="left" w:pos="348"/>
              </w:tabs>
              <w:spacing w:line="228" w:lineRule="exact"/>
              <w:ind w:left="347" w:hanging="283"/>
              <w:rPr>
                <w:sz w:val="20"/>
              </w:rPr>
            </w:pPr>
            <w:r>
              <w:rPr>
                <w:sz w:val="20"/>
              </w:rPr>
              <w:t>Pepper viruses viz. mild mosaic and mild</w:t>
            </w:r>
            <w:r>
              <w:rPr>
                <w:spacing w:val="-3"/>
                <w:sz w:val="20"/>
              </w:rPr>
              <w:t xml:space="preserve"> </w:t>
            </w:r>
            <w:r>
              <w:rPr>
                <w:sz w:val="20"/>
              </w:rPr>
              <w:t>mottle</w:t>
            </w:r>
          </w:p>
          <w:p w:rsidR="00C23EDE" w:rsidRDefault="0069087E">
            <w:pPr>
              <w:pStyle w:val="TableParagraph"/>
              <w:numPr>
                <w:ilvl w:val="0"/>
                <w:numId w:val="1135"/>
              </w:numPr>
              <w:tabs>
                <w:tab w:val="left" w:pos="339"/>
              </w:tabs>
              <w:spacing w:line="228" w:lineRule="exact"/>
              <w:ind w:left="338" w:hanging="274"/>
              <w:rPr>
                <w:i/>
                <w:sz w:val="20"/>
              </w:rPr>
            </w:pPr>
            <w:r>
              <w:rPr>
                <w:i/>
                <w:sz w:val="20"/>
              </w:rPr>
              <w:t xml:space="preserve">Peronospora hyoscyami </w:t>
            </w:r>
            <w:r>
              <w:rPr>
                <w:sz w:val="20"/>
              </w:rPr>
              <w:t>sp.</w:t>
            </w:r>
            <w:r>
              <w:rPr>
                <w:spacing w:val="1"/>
                <w:sz w:val="20"/>
              </w:rPr>
              <w:t xml:space="preserve"> </w:t>
            </w:r>
            <w:r>
              <w:rPr>
                <w:i/>
                <w:sz w:val="20"/>
              </w:rPr>
              <w:t>tabacina</w:t>
            </w:r>
          </w:p>
          <w:p w:rsidR="00C23EDE" w:rsidRDefault="0069087E">
            <w:pPr>
              <w:pStyle w:val="TableParagraph"/>
              <w:numPr>
                <w:ilvl w:val="0"/>
                <w:numId w:val="1135"/>
              </w:numPr>
              <w:tabs>
                <w:tab w:val="left" w:pos="348"/>
              </w:tabs>
              <w:spacing w:before="3"/>
              <w:ind w:left="347" w:hanging="283"/>
              <w:rPr>
                <w:sz w:val="20"/>
              </w:rPr>
            </w:pPr>
            <w:r>
              <w:rPr>
                <w:sz w:val="20"/>
              </w:rPr>
              <w:t>Tomato ringspot</w:t>
            </w:r>
            <w:r>
              <w:rPr>
                <w:spacing w:val="-1"/>
                <w:sz w:val="20"/>
              </w:rPr>
              <w:t xml:space="preserve"> </w:t>
            </w:r>
            <w:r>
              <w:rPr>
                <w:sz w:val="20"/>
              </w:rPr>
              <w:t>virus</w:t>
            </w:r>
          </w:p>
          <w:p w:rsidR="00C23EDE" w:rsidRDefault="0069087E">
            <w:pPr>
              <w:pStyle w:val="TableParagraph"/>
              <w:numPr>
                <w:ilvl w:val="0"/>
                <w:numId w:val="1135"/>
              </w:numPr>
              <w:tabs>
                <w:tab w:val="left" w:pos="336"/>
              </w:tabs>
              <w:ind w:left="335" w:hanging="271"/>
              <w:rPr>
                <w:sz w:val="20"/>
              </w:rPr>
            </w:pPr>
            <w:r>
              <w:rPr>
                <w:sz w:val="20"/>
              </w:rPr>
              <w:t>Tomato black ring</w:t>
            </w:r>
            <w:r>
              <w:rPr>
                <w:spacing w:val="-2"/>
                <w:sz w:val="20"/>
              </w:rPr>
              <w:t xml:space="preserve"> </w:t>
            </w:r>
            <w:r>
              <w:rPr>
                <w:sz w:val="20"/>
              </w:rPr>
              <w:t>virus</w:t>
            </w:r>
          </w:p>
        </w:tc>
        <w:tc>
          <w:tcPr>
            <w:tcW w:w="2881" w:type="dxa"/>
          </w:tcPr>
          <w:p w:rsidR="00C23EDE" w:rsidRDefault="0069087E">
            <w:pPr>
              <w:pStyle w:val="TableParagraph"/>
              <w:numPr>
                <w:ilvl w:val="0"/>
                <w:numId w:val="1134"/>
              </w:numPr>
              <w:tabs>
                <w:tab w:val="left" w:pos="424"/>
              </w:tabs>
              <w:spacing w:line="228" w:lineRule="auto"/>
              <w:ind w:right="289" w:hanging="360"/>
              <w:rPr>
                <w:sz w:val="20"/>
              </w:rPr>
            </w:pPr>
            <w:r>
              <w:rPr>
                <w:sz w:val="20"/>
              </w:rPr>
              <w:t>Free from quarantine</w:t>
            </w:r>
            <w:r>
              <w:rPr>
                <w:spacing w:val="-11"/>
                <w:sz w:val="20"/>
              </w:rPr>
              <w:t xml:space="preserve"> </w:t>
            </w:r>
            <w:r>
              <w:rPr>
                <w:sz w:val="20"/>
              </w:rPr>
              <w:t>weed seeds.</w:t>
            </w:r>
          </w:p>
          <w:p w:rsidR="00C23EDE" w:rsidRDefault="0069087E">
            <w:pPr>
              <w:pStyle w:val="TableParagraph"/>
              <w:numPr>
                <w:ilvl w:val="0"/>
                <w:numId w:val="1134"/>
              </w:numPr>
              <w:tabs>
                <w:tab w:val="left" w:pos="429"/>
              </w:tabs>
              <w:ind w:right="314" w:hanging="360"/>
              <w:rPr>
                <w:sz w:val="20"/>
              </w:rPr>
            </w:pPr>
            <w:r>
              <w:rPr>
                <w:sz w:val="20"/>
              </w:rPr>
              <w:t>Crop inspection and certification for free from Pepper viruses viz. mild mosaic and mild</w:t>
            </w:r>
            <w:r>
              <w:rPr>
                <w:spacing w:val="-1"/>
                <w:sz w:val="20"/>
              </w:rPr>
              <w:t xml:space="preserve"> </w:t>
            </w:r>
            <w:r>
              <w:rPr>
                <w:sz w:val="20"/>
              </w:rPr>
              <w:t>mottle,</w:t>
            </w:r>
          </w:p>
          <w:p w:rsidR="00C23EDE" w:rsidRDefault="0069087E">
            <w:pPr>
              <w:pStyle w:val="TableParagraph"/>
              <w:spacing w:before="6" w:line="228" w:lineRule="exact"/>
              <w:ind w:left="443" w:right="312"/>
              <w:rPr>
                <w:sz w:val="20"/>
              </w:rPr>
            </w:pPr>
            <w:r>
              <w:rPr>
                <w:sz w:val="20"/>
              </w:rPr>
              <w:t xml:space="preserve">Tomato ringspot virus </w:t>
            </w:r>
            <w:r>
              <w:rPr>
                <w:spacing w:val="-7"/>
                <w:sz w:val="20"/>
              </w:rPr>
              <w:t xml:space="preserve">and </w:t>
            </w:r>
            <w:r>
              <w:rPr>
                <w:sz w:val="20"/>
              </w:rPr>
              <w:t>Tomato black ring</w:t>
            </w:r>
            <w:r>
              <w:rPr>
                <w:spacing w:val="-5"/>
                <w:sz w:val="20"/>
              </w:rPr>
              <w:t xml:space="preserve"> </w:t>
            </w:r>
            <w:r>
              <w:rPr>
                <w:sz w:val="20"/>
              </w:rPr>
              <w:t>virus</w:t>
            </w:r>
          </w:p>
        </w:tc>
      </w:tr>
      <w:tr w:rsidR="00C23EDE">
        <w:trPr>
          <w:trHeight w:val="446"/>
        </w:trPr>
        <w:tc>
          <w:tcPr>
            <w:tcW w:w="819" w:type="dxa"/>
          </w:tcPr>
          <w:p w:rsidR="00C23EDE" w:rsidRDefault="0069087E">
            <w:pPr>
              <w:pStyle w:val="TableParagraph"/>
              <w:spacing w:line="216" w:lineRule="exact"/>
              <w:ind w:left="214" w:right="205"/>
              <w:jc w:val="center"/>
              <w:rPr>
                <w:sz w:val="20"/>
              </w:rPr>
            </w:pPr>
            <w:r>
              <w:rPr>
                <w:sz w:val="20"/>
              </w:rPr>
              <w:t>127.</w:t>
            </w:r>
          </w:p>
        </w:tc>
        <w:tc>
          <w:tcPr>
            <w:tcW w:w="2522" w:type="dxa"/>
          </w:tcPr>
          <w:p w:rsidR="00C23EDE" w:rsidRDefault="0069087E">
            <w:pPr>
              <w:pStyle w:val="TableParagraph"/>
              <w:spacing w:line="210" w:lineRule="exact"/>
              <w:ind w:left="64"/>
              <w:rPr>
                <w:sz w:val="20"/>
              </w:rPr>
            </w:pPr>
            <w:r>
              <w:rPr>
                <w:i/>
                <w:sz w:val="20"/>
              </w:rPr>
              <w:t>Carduus spp</w:t>
            </w:r>
            <w:r>
              <w:rPr>
                <w:sz w:val="20"/>
              </w:rPr>
              <w:t>.</w:t>
            </w:r>
          </w:p>
          <w:p w:rsidR="00C23EDE" w:rsidRDefault="0069087E">
            <w:pPr>
              <w:pStyle w:val="TableParagraph"/>
              <w:spacing w:line="216" w:lineRule="exact"/>
              <w:ind w:left="64"/>
              <w:rPr>
                <w:sz w:val="20"/>
              </w:rPr>
            </w:pPr>
            <w:r>
              <w:rPr>
                <w:sz w:val="20"/>
              </w:rPr>
              <w:t>(Musk Root)</w:t>
            </w:r>
          </w:p>
        </w:tc>
        <w:tc>
          <w:tcPr>
            <w:tcW w:w="1803" w:type="dxa"/>
          </w:tcPr>
          <w:p w:rsidR="00C23EDE" w:rsidRDefault="0069087E">
            <w:pPr>
              <w:pStyle w:val="TableParagraph"/>
              <w:spacing w:line="210" w:lineRule="exact"/>
              <w:ind w:left="64"/>
              <w:rPr>
                <w:sz w:val="20"/>
              </w:rPr>
            </w:pPr>
            <w:r>
              <w:rPr>
                <w:sz w:val="20"/>
              </w:rPr>
              <w:t>Dried root</w:t>
            </w:r>
            <w:r>
              <w:rPr>
                <w:spacing w:val="-4"/>
                <w:sz w:val="20"/>
              </w:rPr>
              <w:t xml:space="preserve"> </w:t>
            </w:r>
            <w:r>
              <w:rPr>
                <w:sz w:val="20"/>
              </w:rPr>
              <w:t>for</w:t>
            </w:r>
          </w:p>
          <w:p w:rsidR="00C23EDE" w:rsidRDefault="0069087E">
            <w:pPr>
              <w:pStyle w:val="TableParagraph"/>
              <w:spacing w:line="216" w:lineRule="exact"/>
              <w:ind w:left="64"/>
              <w:rPr>
                <w:sz w:val="20"/>
              </w:rPr>
            </w:pPr>
            <w:r>
              <w:rPr>
                <w:sz w:val="20"/>
              </w:rPr>
              <w:t>medicinal</w:t>
            </w:r>
            <w:r>
              <w:rPr>
                <w:spacing w:val="-7"/>
                <w:sz w:val="20"/>
              </w:rPr>
              <w:t xml:space="preserve"> </w:t>
            </w:r>
            <w:r>
              <w:rPr>
                <w:sz w:val="20"/>
              </w:rPr>
              <w:t>use</w:t>
            </w:r>
          </w:p>
        </w:tc>
        <w:tc>
          <w:tcPr>
            <w:tcW w:w="1620" w:type="dxa"/>
          </w:tcPr>
          <w:p w:rsidR="00C23EDE" w:rsidRDefault="0069087E">
            <w:pPr>
              <w:pStyle w:val="TableParagraph"/>
              <w:spacing w:line="216" w:lineRule="exact"/>
              <w:ind w:left="64"/>
              <w:rPr>
                <w:sz w:val="20"/>
              </w:rPr>
            </w:pPr>
            <w:r>
              <w:rPr>
                <w:sz w:val="20"/>
              </w:rPr>
              <w:t>Any country</w:t>
            </w:r>
          </w:p>
        </w:tc>
        <w:tc>
          <w:tcPr>
            <w:tcW w:w="4499" w:type="dxa"/>
          </w:tcPr>
          <w:p w:rsidR="00C23EDE" w:rsidRDefault="0069087E">
            <w:pPr>
              <w:pStyle w:val="TableParagraph"/>
              <w:spacing w:before="108"/>
              <w:ind w:left="2004" w:right="1995"/>
              <w:jc w:val="center"/>
              <w:rPr>
                <w:sz w:val="20"/>
              </w:rPr>
            </w:pPr>
            <w:r>
              <w:rPr>
                <w:sz w:val="20"/>
              </w:rPr>
              <w:t>Nil</w:t>
            </w:r>
          </w:p>
        </w:tc>
        <w:tc>
          <w:tcPr>
            <w:tcW w:w="2881" w:type="dxa"/>
          </w:tcPr>
          <w:p w:rsidR="00C23EDE" w:rsidRDefault="0069087E">
            <w:pPr>
              <w:pStyle w:val="TableParagraph"/>
              <w:ind w:left="62" w:right="47"/>
              <w:jc w:val="center"/>
              <w:rPr>
                <w:sz w:val="20"/>
              </w:rPr>
            </w:pPr>
            <w:r>
              <w:rPr>
                <w:sz w:val="20"/>
              </w:rPr>
              <w:t>Free from quarantine weeds seeds</w:t>
            </w:r>
          </w:p>
        </w:tc>
      </w:tr>
      <w:tr w:rsidR="00C23EDE">
        <w:trPr>
          <w:trHeight w:val="777"/>
        </w:trPr>
        <w:tc>
          <w:tcPr>
            <w:tcW w:w="819" w:type="dxa"/>
            <w:vMerge w:val="restart"/>
          </w:tcPr>
          <w:p w:rsidR="00C23EDE" w:rsidRDefault="0069087E">
            <w:pPr>
              <w:pStyle w:val="TableParagraph"/>
              <w:spacing w:line="218" w:lineRule="exact"/>
              <w:ind w:left="232"/>
              <w:rPr>
                <w:sz w:val="20"/>
              </w:rPr>
            </w:pPr>
            <w:r>
              <w:rPr>
                <w:sz w:val="20"/>
              </w:rPr>
              <w:t>128.</w:t>
            </w:r>
          </w:p>
        </w:tc>
        <w:tc>
          <w:tcPr>
            <w:tcW w:w="2522" w:type="dxa"/>
            <w:vMerge w:val="restart"/>
          </w:tcPr>
          <w:p w:rsidR="00C23EDE" w:rsidRDefault="0069087E">
            <w:pPr>
              <w:pStyle w:val="TableParagraph"/>
              <w:spacing w:line="218" w:lineRule="exact"/>
              <w:ind w:left="64"/>
              <w:rPr>
                <w:sz w:val="20"/>
              </w:rPr>
            </w:pPr>
            <w:r>
              <w:rPr>
                <w:i/>
                <w:sz w:val="20"/>
              </w:rPr>
              <w:t xml:space="preserve">Carex </w:t>
            </w:r>
            <w:r>
              <w:rPr>
                <w:sz w:val="20"/>
              </w:rPr>
              <w:t>spp.</w:t>
            </w:r>
          </w:p>
        </w:tc>
        <w:tc>
          <w:tcPr>
            <w:tcW w:w="1803" w:type="dxa"/>
            <w:vMerge w:val="restart"/>
          </w:tcPr>
          <w:p w:rsidR="00C23EDE" w:rsidRDefault="0069087E">
            <w:pPr>
              <w:pStyle w:val="TableParagraph"/>
              <w:spacing w:line="228" w:lineRule="auto"/>
              <w:ind w:left="64" w:right="481"/>
              <w:rPr>
                <w:sz w:val="20"/>
              </w:rPr>
            </w:pPr>
            <w:r>
              <w:rPr>
                <w:sz w:val="20"/>
              </w:rPr>
              <w:t>Tissue cultured plants</w:t>
            </w:r>
          </w:p>
        </w:tc>
        <w:tc>
          <w:tcPr>
            <w:tcW w:w="1620" w:type="dxa"/>
          </w:tcPr>
          <w:p w:rsidR="00C23EDE" w:rsidRDefault="0069087E">
            <w:pPr>
              <w:pStyle w:val="TableParagraph"/>
              <w:spacing w:line="218" w:lineRule="exact"/>
              <w:ind w:left="64"/>
              <w:rPr>
                <w:sz w:val="20"/>
              </w:rPr>
            </w:pPr>
            <w:r>
              <w:rPr>
                <w:sz w:val="20"/>
              </w:rPr>
              <w:t>(i) Germany</w:t>
            </w:r>
          </w:p>
        </w:tc>
        <w:tc>
          <w:tcPr>
            <w:tcW w:w="4499" w:type="dxa"/>
          </w:tcPr>
          <w:p w:rsidR="00C23EDE" w:rsidRDefault="0069087E">
            <w:pPr>
              <w:pStyle w:val="TableParagraph"/>
              <w:spacing w:line="228" w:lineRule="auto"/>
              <w:ind w:left="64" w:right="95"/>
              <w:jc w:val="both"/>
              <w:rPr>
                <w:sz w:val="20"/>
              </w:rPr>
            </w:pPr>
            <w:r>
              <w:rPr>
                <w:sz w:val="20"/>
              </w:rPr>
              <w:t>Certified that the tissue cultured plants were obtained from mother stock tested and maintained free from pluumala virus.</w:t>
            </w:r>
          </w:p>
        </w:tc>
        <w:tc>
          <w:tcPr>
            <w:tcW w:w="2881" w:type="dxa"/>
          </w:tcPr>
          <w:p w:rsidR="00C23EDE" w:rsidRDefault="00C23EDE">
            <w:pPr>
              <w:pStyle w:val="TableParagraph"/>
              <w:spacing w:before="9"/>
              <w:rPr>
                <w:sz w:val="23"/>
              </w:rPr>
            </w:pPr>
          </w:p>
          <w:p w:rsidR="00C23EDE" w:rsidRDefault="0069087E">
            <w:pPr>
              <w:pStyle w:val="TableParagraph"/>
              <w:ind w:left="50" w:right="47"/>
              <w:jc w:val="center"/>
              <w:rPr>
                <w:sz w:val="20"/>
              </w:rPr>
            </w:pPr>
            <w:r>
              <w:rPr>
                <w:sz w:val="20"/>
              </w:rPr>
              <w:t>Nil</w:t>
            </w:r>
          </w:p>
        </w:tc>
      </w:tr>
      <w:tr w:rsidR="00C23EDE">
        <w:trPr>
          <w:trHeight w:val="676"/>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03" w:type="dxa"/>
            <w:vMerge/>
            <w:tcBorders>
              <w:top w:val="nil"/>
            </w:tcBorders>
          </w:tcPr>
          <w:p w:rsidR="00C23EDE" w:rsidRDefault="00C23EDE">
            <w:pPr>
              <w:rPr>
                <w:sz w:val="2"/>
                <w:szCs w:val="2"/>
              </w:rPr>
            </w:pPr>
          </w:p>
        </w:tc>
        <w:tc>
          <w:tcPr>
            <w:tcW w:w="1620" w:type="dxa"/>
          </w:tcPr>
          <w:p w:rsidR="00C23EDE" w:rsidRDefault="0069087E">
            <w:pPr>
              <w:pStyle w:val="TableParagraph"/>
              <w:spacing w:line="228" w:lineRule="auto"/>
              <w:ind w:left="64" w:right="209"/>
              <w:rPr>
                <w:sz w:val="20"/>
              </w:rPr>
            </w:pPr>
            <w:r>
              <w:rPr>
                <w:sz w:val="20"/>
              </w:rPr>
              <w:t>(ii) Any country except Germany</w:t>
            </w:r>
          </w:p>
        </w:tc>
        <w:tc>
          <w:tcPr>
            <w:tcW w:w="4499" w:type="dxa"/>
          </w:tcPr>
          <w:p w:rsidR="00C23EDE" w:rsidRDefault="0069087E">
            <w:pPr>
              <w:pStyle w:val="TableParagraph"/>
              <w:spacing w:line="223" w:lineRule="auto"/>
              <w:ind w:left="64" w:right="100"/>
              <w:jc w:val="both"/>
              <w:rPr>
                <w:sz w:val="20"/>
              </w:rPr>
            </w:pPr>
            <w:r>
              <w:rPr>
                <w:sz w:val="20"/>
              </w:rPr>
              <w:t>Certified that the tissue cultured plants were obtained from mother stock tested and maintained free from virus.</w:t>
            </w:r>
          </w:p>
        </w:tc>
        <w:tc>
          <w:tcPr>
            <w:tcW w:w="2881" w:type="dxa"/>
          </w:tcPr>
          <w:p w:rsidR="00C23EDE" w:rsidRDefault="00C23EDE">
            <w:pPr>
              <w:pStyle w:val="TableParagraph"/>
              <w:spacing w:before="5"/>
              <w:rPr>
                <w:sz w:val="19"/>
              </w:rPr>
            </w:pPr>
          </w:p>
          <w:p w:rsidR="00C23EDE" w:rsidRDefault="0069087E">
            <w:pPr>
              <w:pStyle w:val="TableParagraph"/>
              <w:ind w:left="50" w:right="47"/>
              <w:jc w:val="center"/>
              <w:rPr>
                <w:sz w:val="20"/>
              </w:rPr>
            </w:pPr>
            <w:r>
              <w:rPr>
                <w:sz w:val="20"/>
              </w:rPr>
              <w:t>Nil</w:t>
            </w:r>
          </w:p>
        </w:tc>
      </w:tr>
      <w:tr w:rsidR="00C23EDE">
        <w:trPr>
          <w:trHeight w:val="1380"/>
        </w:trPr>
        <w:tc>
          <w:tcPr>
            <w:tcW w:w="819" w:type="dxa"/>
            <w:vMerge w:val="restart"/>
          </w:tcPr>
          <w:p w:rsidR="00C23EDE" w:rsidRDefault="0069087E">
            <w:pPr>
              <w:pStyle w:val="TableParagraph"/>
              <w:ind w:left="232"/>
              <w:rPr>
                <w:sz w:val="20"/>
              </w:rPr>
            </w:pPr>
            <w:r>
              <w:rPr>
                <w:sz w:val="20"/>
              </w:rPr>
              <w:t>129.</w:t>
            </w:r>
          </w:p>
        </w:tc>
        <w:tc>
          <w:tcPr>
            <w:tcW w:w="2522" w:type="dxa"/>
            <w:vMerge w:val="restart"/>
          </w:tcPr>
          <w:p w:rsidR="00C23EDE" w:rsidRDefault="0069087E">
            <w:pPr>
              <w:pStyle w:val="TableParagraph"/>
              <w:ind w:left="64"/>
              <w:rPr>
                <w:i/>
                <w:sz w:val="20"/>
              </w:rPr>
            </w:pPr>
            <w:r>
              <w:rPr>
                <w:i/>
                <w:sz w:val="20"/>
              </w:rPr>
              <w:t>Carica papaya</w:t>
            </w:r>
          </w:p>
        </w:tc>
        <w:tc>
          <w:tcPr>
            <w:tcW w:w="1803" w:type="dxa"/>
            <w:vMerge w:val="restart"/>
          </w:tcPr>
          <w:p w:rsidR="00C23EDE" w:rsidRDefault="0069087E">
            <w:pPr>
              <w:pStyle w:val="TableParagraph"/>
              <w:ind w:left="64"/>
              <w:rPr>
                <w:sz w:val="20"/>
              </w:rPr>
            </w:pPr>
            <w:r>
              <w:rPr>
                <w:sz w:val="20"/>
              </w:rPr>
              <w:t>Seeds for sowing</w:t>
            </w:r>
          </w:p>
        </w:tc>
        <w:tc>
          <w:tcPr>
            <w:tcW w:w="1620" w:type="dxa"/>
          </w:tcPr>
          <w:p w:rsidR="00C23EDE" w:rsidRDefault="0069087E">
            <w:pPr>
              <w:pStyle w:val="TableParagraph"/>
              <w:numPr>
                <w:ilvl w:val="0"/>
                <w:numId w:val="1133"/>
              </w:numPr>
              <w:tabs>
                <w:tab w:val="left" w:pos="362"/>
              </w:tabs>
              <w:ind w:hanging="237"/>
              <w:rPr>
                <w:sz w:val="20"/>
              </w:rPr>
            </w:pPr>
            <w:r>
              <w:rPr>
                <w:sz w:val="20"/>
              </w:rPr>
              <w:t>Taiwan</w:t>
            </w:r>
          </w:p>
          <w:p w:rsidR="00C23EDE" w:rsidRDefault="0069087E">
            <w:pPr>
              <w:pStyle w:val="TableParagraph"/>
              <w:numPr>
                <w:ilvl w:val="0"/>
                <w:numId w:val="1133"/>
              </w:numPr>
              <w:tabs>
                <w:tab w:val="left" w:pos="360"/>
              </w:tabs>
              <w:ind w:left="359" w:hanging="295"/>
              <w:rPr>
                <w:sz w:val="20"/>
              </w:rPr>
            </w:pPr>
            <w:r>
              <w:rPr>
                <w:sz w:val="20"/>
              </w:rPr>
              <w:t>Thailand</w:t>
            </w:r>
          </w:p>
        </w:tc>
        <w:tc>
          <w:tcPr>
            <w:tcW w:w="4499" w:type="dxa"/>
          </w:tcPr>
          <w:p w:rsidR="00C23EDE" w:rsidRDefault="00C23EDE">
            <w:pPr>
              <w:pStyle w:val="TableParagraph"/>
            </w:pPr>
          </w:p>
          <w:p w:rsidR="00C23EDE" w:rsidRDefault="00C23EDE">
            <w:pPr>
              <w:pStyle w:val="TableParagraph"/>
              <w:spacing w:before="10"/>
              <w:rPr>
                <w:sz w:val="27"/>
              </w:rPr>
            </w:pPr>
          </w:p>
          <w:p w:rsidR="00C23EDE" w:rsidRDefault="0069087E">
            <w:pPr>
              <w:pStyle w:val="TableParagraph"/>
              <w:ind w:left="2004" w:right="1995"/>
              <w:jc w:val="center"/>
              <w:rPr>
                <w:sz w:val="20"/>
              </w:rPr>
            </w:pPr>
            <w:r>
              <w:rPr>
                <w:sz w:val="20"/>
              </w:rPr>
              <w:t>Nil</w:t>
            </w:r>
          </w:p>
        </w:tc>
        <w:tc>
          <w:tcPr>
            <w:tcW w:w="2881" w:type="dxa"/>
          </w:tcPr>
          <w:p w:rsidR="00C23EDE" w:rsidRDefault="0069087E">
            <w:pPr>
              <w:pStyle w:val="TableParagraph"/>
              <w:numPr>
                <w:ilvl w:val="0"/>
                <w:numId w:val="1132"/>
              </w:numPr>
              <w:tabs>
                <w:tab w:val="left" w:pos="374"/>
              </w:tabs>
              <w:ind w:right="238" w:hanging="271"/>
              <w:rPr>
                <w:sz w:val="20"/>
              </w:rPr>
            </w:pPr>
            <w:r>
              <w:rPr>
                <w:sz w:val="20"/>
              </w:rPr>
              <w:t>Free from quarantine weed seeds.</w:t>
            </w:r>
          </w:p>
          <w:p w:rsidR="00C23EDE" w:rsidRDefault="0069087E">
            <w:pPr>
              <w:pStyle w:val="TableParagraph"/>
              <w:numPr>
                <w:ilvl w:val="0"/>
                <w:numId w:val="1132"/>
              </w:numPr>
              <w:tabs>
                <w:tab w:val="left" w:pos="379"/>
              </w:tabs>
              <w:ind w:right="170" w:hanging="271"/>
              <w:rPr>
                <w:sz w:val="20"/>
              </w:rPr>
            </w:pPr>
            <w:r>
              <w:rPr>
                <w:sz w:val="20"/>
              </w:rPr>
              <w:t xml:space="preserve">Imports permitted subject to prior approval of </w:t>
            </w:r>
            <w:r>
              <w:rPr>
                <w:spacing w:val="-3"/>
                <w:sz w:val="20"/>
              </w:rPr>
              <w:t xml:space="preserve">Department </w:t>
            </w:r>
            <w:r>
              <w:rPr>
                <w:sz w:val="20"/>
              </w:rPr>
              <w:t>of Agriculture,</w:t>
            </w:r>
            <w:r>
              <w:rPr>
                <w:spacing w:val="-4"/>
                <w:sz w:val="20"/>
              </w:rPr>
              <w:t xml:space="preserve"> </w:t>
            </w:r>
            <w:r>
              <w:rPr>
                <w:sz w:val="20"/>
              </w:rPr>
              <w:t>Cooperation</w:t>
            </w:r>
          </w:p>
          <w:p w:rsidR="00C23EDE" w:rsidRDefault="0069087E">
            <w:pPr>
              <w:pStyle w:val="TableParagraph"/>
              <w:spacing w:line="210" w:lineRule="exact"/>
              <w:ind w:left="354"/>
              <w:rPr>
                <w:sz w:val="20"/>
              </w:rPr>
            </w:pPr>
            <w:r>
              <w:rPr>
                <w:sz w:val="20"/>
              </w:rPr>
              <w:t>and Farmers Welfare.</w:t>
            </w:r>
          </w:p>
        </w:tc>
      </w:tr>
      <w:tr w:rsidR="00C23EDE">
        <w:trPr>
          <w:trHeight w:val="875"/>
        </w:trPr>
        <w:tc>
          <w:tcPr>
            <w:tcW w:w="81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03"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124"/>
              <w:rPr>
                <w:sz w:val="20"/>
              </w:rPr>
            </w:pPr>
            <w:r>
              <w:rPr>
                <w:sz w:val="20"/>
              </w:rPr>
              <w:t>(iii) USA</w:t>
            </w:r>
          </w:p>
        </w:tc>
        <w:tc>
          <w:tcPr>
            <w:tcW w:w="4499" w:type="dxa"/>
          </w:tcPr>
          <w:p w:rsidR="00C23EDE" w:rsidRDefault="00C23EDE">
            <w:pPr>
              <w:pStyle w:val="TableParagraph"/>
              <w:spacing w:before="2"/>
              <w:rPr>
                <w:sz w:val="28"/>
              </w:rPr>
            </w:pPr>
          </w:p>
          <w:p w:rsidR="00C23EDE" w:rsidRDefault="0069087E">
            <w:pPr>
              <w:pStyle w:val="TableParagraph"/>
              <w:ind w:left="2004" w:right="1995"/>
              <w:jc w:val="center"/>
              <w:rPr>
                <w:sz w:val="20"/>
              </w:rPr>
            </w:pPr>
            <w:r>
              <w:rPr>
                <w:sz w:val="20"/>
              </w:rPr>
              <w:t>Nil</w:t>
            </w:r>
          </w:p>
        </w:tc>
        <w:tc>
          <w:tcPr>
            <w:tcW w:w="2881" w:type="dxa"/>
          </w:tcPr>
          <w:p w:rsidR="00C23EDE" w:rsidRDefault="0069087E">
            <w:pPr>
              <w:pStyle w:val="TableParagraph"/>
              <w:spacing w:line="228" w:lineRule="auto"/>
              <w:ind w:left="83" w:right="68"/>
              <w:rPr>
                <w:sz w:val="20"/>
              </w:rPr>
            </w:pPr>
            <w:r>
              <w:rPr>
                <w:sz w:val="20"/>
              </w:rPr>
              <w:t>Imports permitted subject to prior approval of Department of</w:t>
            </w:r>
          </w:p>
          <w:p w:rsidR="00C23EDE" w:rsidRDefault="0069087E">
            <w:pPr>
              <w:pStyle w:val="TableParagraph"/>
              <w:spacing w:before="3" w:line="218" w:lineRule="exact"/>
              <w:ind w:left="83"/>
              <w:rPr>
                <w:sz w:val="20"/>
              </w:rPr>
            </w:pPr>
            <w:r>
              <w:rPr>
                <w:sz w:val="20"/>
              </w:rPr>
              <w:t>Agriculture, Cooperation and Farmers Welfare.</w:t>
            </w:r>
          </w:p>
        </w:tc>
      </w:tr>
    </w:tbl>
    <w:p w:rsidR="00C23EDE" w:rsidRDefault="00C23EDE">
      <w:pPr>
        <w:spacing w:line="218" w:lineRule="exac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9"/>
        <w:gridCol w:w="2525"/>
        <w:gridCol w:w="1801"/>
        <w:gridCol w:w="1623"/>
        <w:gridCol w:w="4499"/>
        <w:gridCol w:w="2878"/>
      </w:tblGrid>
      <w:tr w:rsidR="00C23EDE">
        <w:trPr>
          <w:trHeight w:val="1578"/>
        </w:trPr>
        <w:tc>
          <w:tcPr>
            <w:tcW w:w="819" w:type="dxa"/>
          </w:tcPr>
          <w:p w:rsidR="00C23EDE" w:rsidRDefault="0069087E">
            <w:pPr>
              <w:pStyle w:val="TableParagraph"/>
              <w:spacing w:line="221" w:lineRule="exact"/>
              <w:ind w:left="232"/>
              <w:rPr>
                <w:sz w:val="20"/>
              </w:rPr>
            </w:pPr>
            <w:r>
              <w:rPr>
                <w:sz w:val="20"/>
              </w:rPr>
              <w:t>130.</w:t>
            </w:r>
          </w:p>
        </w:tc>
        <w:tc>
          <w:tcPr>
            <w:tcW w:w="2525" w:type="dxa"/>
          </w:tcPr>
          <w:p w:rsidR="00C23EDE" w:rsidRDefault="0069087E">
            <w:pPr>
              <w:pStyle w:val="TableParagraph"/>
              <w:spacing w:line="216" w:lineRule="exact"/>
              <w:ind w:left="64"/>
              <w:rPr>
                <w:i/>
                <w:sz w:val="20"/>
              </w:rPr>
            </w:pPr>
            <w:r>
              <w:rPr>
                <w:i/>
                <w:sz w:val="20"/>
              </w:rPr>
              <w:t>Carissa carandas</w:t>
            </w:r>
          </w:p>
          <w:p w:rsidR="00C23EDE" w:rsidRDefault="0069087E">
            <w:pPr>
              <w:pStyle w:val="TableParagraph"/>
              <w:spacing w:line="225" w:lineRule="exact"/>
              <w:ind w:left="64"/>
              <w:rPr>
                <w:sz w:val="20"/>
              </w:rPr>
            </w:pPr>
            <w:r>
              <w:rPr>
                <w:sz w:val="20"/>
              </w:rPr>
              <w:t>(Karonda)</w:t>
            </w:r>
          </w:p>
        </w:tc>
        <w:tc>
          <w:tcPr>
            <w:tcW w:w="1801" w:type="dxa"/>
          </w:tcPr>
          <w:p w:rsidR="00C23EDE" w:rsidRDefault="0069087E">
            <w:pPr>
              <w:pStyle w:val="TableParagraph"/>
              <w:numPr>
                <w:ilvl w:val="0"/>
                <w:numId w:val="1131"/>
              </w:numPr>
              <w:tabs>
                <w:tab w:val="left" w:pos="369"/>
              </w:tabs>
              <w:spacing w:line="221" w:lineRule="exact"/>
              <w:rPr>
                <w:sz w:val="20"/>
              </w:rPr>
            </w:pPr>
            <w:r>
              <w:rPr>
                <w:sz w:val="20"/>
              </w:rPr>
              <w:t>Seeds for</w:t>
            </w:r>
            <w:r>
              <w:rPr>
                <w:spacing w:val="-7"/>
                <w:sz w:val="20"/>
              </w:rPr>
              <w:t xml:space="preserve"> </w:t>
            </w:r>
            <w:r>
              <w:rPr>
                <w:sz w:val="20"/>
              </w:rPr>
              <w:t>sowing</w:t>
            </w:r>
          </w:p>
          <w:p w:rsidR="00C23EDE" w:rsidRDefault="0069087E">
            <w:pPr>
              <w:pStyle w:val="TableParagraph"/>
              <w:numPr>
                <w:ilvl w:val="0"/>
                <w:numId w:val="1131"/>
              </w:numPr>
              <w:tabs>
                <w:tab w:val="left" w:pos="374"/>
              </w:tabs>
              <w:ind w:left="373" w:hanging="295"/>
              <w:rPr>
                <w:sz w:val="20"/>
              </w:rPr>
            </w:pPr>
            <w:r>
              <w:rPr>
                <w:sz w:val="20"/>
              </w:rPr>
              <w:t>Grafts/</w:t>
            </w:r>
          </w:p>
          <w:p w:rsidR="00C23EDE" w:rsidRDefault="0069087E">
            <w:pPr>
              <w:pStyle w:val="TableParagraph"/>
              <w:spacing w:before="1"/>
              <w:ind w:left="349" w:right="16"/>
              <w:rPr>
                <w:sz w:val="20"/>
              </w:rPr>
            </w:pPr>
            <w:r>
              <w:rPr>
                <w:sz w:val="20"/>
              </w:rPr>
              <w:t>budwoods/ plants for propagation</w:t>
            </w:r>
          </w:p>
        </w:tc>
        <w:tc>
          <w:tcPr>
            <w:tcW w:w="1623" w:type="dxa"/>
          </w:tcPr>
          <w:p w:rsidR="00C23EDE" w:rsidRDefault="0069087E">
            <w:pPr>
              <w:pStyle w:val="TableParagraph"/>
              <w:spacing w:line="230" w:lineRule="auto"/>
              <w:ind w:left="63" w:right="344"/>
              <w:rPr>
                <w:sz w:val="20"/>
              </w:rPr>
            </w:pPr>
            <w:r>
              <w:rPr>
                <w:sz w:val="20"/>
              </w:rPr>
              <w:t>Indonesia, Malaysia, Mauritius, New Zealand, Philippines, Sri Lanka, Thailand,</w:t>
            </w:r>
            <w:r>
              <w:rPr>
                <w:spacing w:val="-8"/>
                <w:sz w:val="20"/>
              </w:rPr>
              <w:t xml:space="preserve"> </w:t>
            </w:r>
            <w:r>
              <w:rPr>
                <w:spacing w:val="-6"/>
                <w:sz w:val="20"/>
              </w:rPr>
              <w:t>USA</w:t>
            </w:r>
          </w:p>
        </w:tc>
        <w:tc>
          <w:tcPr>
            <w:tcW w:w="4499" w:type="dxa"/>
          </w:tcPr>
          <w:p w:rsidR="00C23EDE" w:rsidRDefault="00C23EDE">
            <w:pPr>
              <w:pStyle w:val="TableParagraph"/>
            </w:pPr>
          </w:p>
          <w:p w:rsidR="00C23EDE" w:rsidRDefault="00C23EDE">
            <w:pPr>
              <w:pStyle w:val="TableParagraph"/>
            </w:pPr>
          </w:p>
          <w:p w:rsidR="00C23EDE" w:rsidRDefault="0069087E">
            <w:pPr>
              <w:pStyle w:val="TableParagraph"/>
              <w:spacing w:before="168"/>
              <w:ind w:left="2001" w:right="1995"/>
              <w:jc w:val="center"/>
              <w:rPr>
                <w:sz w:val="20"/>
              </w:rPr>
            </w:pPr>
            <w:r>
              <w:rPr>
                <w:sz w:val="20"/>
              </w:rPr>
              <w:t>Nil</w:t>
            </w:r>
          </w:p>
        </w:tc>
        <w:tc>
          <w:tcPr>
            <w:tcW w:w="2878" w:type="dxa"/>
          </w:tcPr>
          <w:p w:rsidR="00C23EDE" w:rsidRDefault="0069087E">
            <w:pPr>
              <w:pStyle w:val="TableParagraph"/>
              <w:numPr>
                <w:ilvl w:val="0"/>
                <w:numId w:val="1130"/>
              </w:numPr>
              <w:tabs>
                <w:tab w:val="left" w:pos="372"/>
              </w:tabs>
              <w:spacing w:line="221"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130"/>
              </w:numPr>
              <w:tabs>
                <w:tab w:val="left" w:pos="377"/>
              </w:tabs>
              <w:ind w:left="348" w:right="58" w:hanging="266"/>
              <w:rPr>
                <w:sz w:val="20"/>
              </w:rPr>
            </w:pPr>
            <w:r>
              <w:rPr>
                <w:sz w:val="20"/>
              </w:rPr>
              <w:t>Post-entry quarantine</w:t>
            </w:r>
            <w:r>
              <w:rPr>
                <w:spacing w:val="-12"/>
                <w:sz w:val="20"/>
              </w:rPr>
              <w:t xml:space="preserve"> </w:t>
            </w:r>
            <w:r>
              <w:rPr>
                <w:sz w:val="20"/>
              </w:rPr>
              <w:t>growing for 6-9 month except for research.</w:t>
            </w:r>
          </w:p>
        </w:tc>
      </w:tr>
      <w:tr w:rsidR="00C23EDE">
        <w:trPr>
          <w:trHeight w:val="688"/>
        </w:trPr>
        <w:tc>
          <w:tcPr>
            <w:tcW w:w="819" w:type="dxa"/>
            <w:vMerge w:val="restart"/>
          </w:tcPr>
          <w:p w:rsidR="00C23EDE" w:rsidRDefault="0069087E">
            <w:pPr>
              <w:pStyle w:val="TableParagraph"/>
              <w:spacing w:line="218" w:lineRule="exact"/>
              <w:ind w:left="232"/>
              <w:rPr>
                <w:sz w:val="20"/>
              </w:rPr>
            </w:pPr>
            <w:r>
              <w:rPr>
                <w:sz w:val="20"/>
              </w:rPr>
              <w:t>131.</w:t>
            </w:r>
          </w:p>
        </w:tc>
        <w:tc>
          <w:tcPr>
            <w:tcW w:w="2525" w:type="dxa"/>
            <w:vMerge w:val="restart"/>
          </w:tcPr>
          <w:p w:rsidR="00C23EDE" w:rsidRDefault="0069087E">
            <w:pPr>
              <w:pStyle w:val="TableParagraph"/>
              <w:spacing w:line="228" w:lineRule="auto"/>
              <w:ind w:left="64" w:right="348"/>
              <w:rPr>
                <w:sz w:val="20"/>
              </w:rPr>
            </w:pPr>
            <w:r>
              <w:rPr>
                <w:i/>
                <w:sz w:val="20"/>
              </w:rPr>
              <w:t xml:space="preserve">Carthamus tinctorius/ Carthamus </w:t>
            </w:r>
            <w:r>
              <w:rPr>
                <w:sz w:val="20"/>
              </w:rPr>
              <w:t>spp. (Safflower and its wild species)</w:t>
            </w:r>
          </w:p>
        </w:tc>
        <w:tc>
          <w:tcPr>
            <w:tcW w:w="1801" w:type="dxa"/>
            <w:vMerge w:val="restart"/>
          </w:tcPr>
          <w:p w:rsidR="00C23EDE" w:rsidRDefault="0069087E">
            <w:pPr>
              <w:pStyle w:val="TableParagraph"/>
              <w:spacing w:line="218" w:lineRule="exact"/>
              <w:ind w:left="64"/>
              <w:rPr>
                <w:sz w:val="20"/>
              </w:rPr>
            </w:pPr>
            <w:r>
              <w:rPr>
                <w:sz w:val="20"/>
              </w:rPr>
              <w:t>Seeds for sowing</w:t>
            </w:r>
          </w:p>
        </w:tc>
        <w:tc>
          <w:tcPr>
            <w:tcW w:w="1623" w:type="dxa"/>
          </w:tcPr>
          <w:p w:rsidR="00C23EDE" w:rsidRDefault="0069087E">
            <w:pPr>
              <w:pStyle w:val="TableParagraph"/>
              <w:numPr>
                <w:ilvl w:val="0"/>
                <w:numId w:val="1129"/>
              </w:numPr>
              <w:tabs>
                <w:tab w:val="left" w:pos="484"/>
              </w:tabs>
              <w:spacing w:line="212" w:lineRule="exact"/>
              <w:ind w:hanging="340"/>
              <w:rPr>
                <w:sz w:val="20"/>
              </w:rPr>
            </w:pPr>
            <w:r>
              <w:rPr>
                <w:sz w:val="20"/>
              </w:rPr>
              <w:t>Morocco</w:t>
            </w:r>
          </w:p>
          <w:p w:rsidR="00C23EDE" w:rsidRDefault="0069087E">
            <w:pPr>
              <w:pStyle w:val="TableParagraph"/>
              <w:numPr>
                <w:ilvl w:val="0"/>
                <w:numId w:val="1129"/>
              </w:numPr>
              <w:tabs>
                <w:tab w:val="left" w:pos="487"/>
              </w:tabs>
              <w:spacing w:line="224" w:lineRule="exact"/>
              <w:ind w:left="486" w:hanging="343"/>
              <w:rPr>
                <w:sz w:val="20"/>
              </w:rPr>
            </w:pPr>
            <w:r>
              <w:rPr>
                <w:sz w:val="20"/>
              </w:rPr>
              <w:t>Turkey</w:t>
            </w:r>
          </w:p>
          <w:p w:rsidR="00C23EDE" w:rsidRDefault="0069087E">
            <w:pPr>
              <w:pStyle w:val="TableParagraph"/>
              <w:numPr>
                <w:ilvl w:val="0"/>
                <w:numId w:val="1129"/>
              </w:numPr>
              <w:tabs>
                <w:tab w:val="left" w:pos="494"/>
              </w:tabs>
              <w:spacing w:before="1"/>
              <w:ind w:left="493" w:hanging="350"/>
              <w:rPr>
                <w:sz w:val="20"/>
              </w:rPr>
            </w:pPr>
            <w:r>
              <w:rPr>
                <w:sz w:val="20"/>
              </w:rPr>
              <w:t>Italy</w:t>
            </w:r>
          </w:p>
        </w:tc>
        <w:tc>
          <w:tcPr>
            <w:tcW w:w="4499" w:type="dxa"/>
          </w:tcPr>
          <w:p w:rsidR="00C23EDE" w:rsidRDefault="0069087E">
            <w:pPr>
              <w:pStyle w:val="TableParagraph"/>
              <w:spacing w:line="228" w:lineRule="auto"/>
              <w:ind w:left="63" w:right="412"/>
              <w:rPr>
                <w:sz w:val="20"/>
              </w:rPr>
            </w:pPr>
            <w:r>
              <w:rPr>
                <w:sz w:val="20"/>
              </w:rPr>
              <w:t xml:space="preserve">Free from </w:t>
            </w:r>
            <w:r>
              <w:rPr>
                <w:i/>
                <w:sz w:val="20"/>
              </w:rPr>
              <w:t xml:space="preserve">Pseudomonas viridiflava </w:t>
            </w:r>
            <w:r>
              <w:rPr>
                <w:sz w:val="20"/>
              </w:rPr>
              <w:t>(bacterial leaf blight of tomato)</w:t>
            </w:r>
          </w:p>
        </w:tc>
        <w:tc>
          <w:tcPr>
            <w:tcW w:w="2878" w:type="dxa"/>
            <w:vMerge w:val="restart"/>
          </w:tcPr>
          <w:p w:rsidR="00C23EDE" w:rsidRDefault="0069087E">
            <w:pPr>
              <w:pStyle w:val="TableParagraph"/>
              <w:numPr>
                <w:ilvl w:val="0"/>
                <w:numId w:val="1128"/>
              </w:numPr>
              <w:tabs>
                <w:tab w:val="left" w:pos="322"/>
              </w:tabs>
              <w:ind w:right="390" w:hanging="266"/>
              <w:rPr>
                <w:sz w:val="20"/>
              </w:rPr>
            </w:pPr>
            <w:r>
              <w:rPr>
                <w:sz w:val="20"/>
              </w:rPr>
              <w:t>Free from quarantine</w:t>
            </w:r>
            <w:r>
              <w:rPr>
                <w:spacing w:val="-13"/>
                <w:sz w:val="20"/>
              </w:rPr>
              <w:t xml:space="preserve"> </w:t>
            </w:r>
            <w:r>
              <w:rPr>
                <w:sz w:val="20"/>
              </w:rPr>
              <w:t>weed seeds.</w:t>
            </w:r>
          </w:p>
          <w:p w:rsidR="00C23EDE" w:rsidRDefault="0069087E">
            <w:pPr>
              <w:pStyle w:val="TableParagraph"/>
              <w:numPr>
                <w:ilvl w:val="0"/>
                <w:numId w:val="1128"/>
              </w:numPr>
              <w:tabs>
                <w:tab w:val="left" w:pos="377"/>
              </w:tabs>
              <w:ind w:right="20" w:hanging="266"/>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tc>
      </w:tr>
      <w:tr w:rsidR="00C23EDE">
        <w:trPr>
          <w:trHeight w:val="890"/>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1" w:lineRule="exact"/>
              <w:ind w:left="169"/>
              <w:rPr>
                <w:sz w:val="20"/>
              </w:rPr>
            </w:pPr>
            <w:r>
              <w:rPr>
                <w:sz w:val="20"/>
              </w:rPr>
              <w:t>(iv) USA</w:t>
            </w:r>
          </w:p>
        </w:tc>
        <w:tc>
          <w:tcPr>
            <w:tcW w:w="4499" w:type="dxa"/>
          </w:tcPr>
          <w:p w:rsidR="00C23EDE" w:rsidRDefault="0069087E">
            <w:pPr>
              <w:pStyle w:val="TableParagraph"/>
              <w:spacing w:line="205" w:lineRule="exact"/>
              <w:ind w:left="63"/>
              <w:rPr>
                <w:sz w:val="20"/>
              </w:rPr>
            </w:pPr>
            <w:r>
              <w:rPr>
                <w:sz w:val="20"/>
              </w:rPr>
              <w:t>Free from:</w:t>
            </w:r>
          </w:p>
          <w:p w:rsidR="00C23EDE" w:rsidRDefault="0069087E">
            <w:pPr>
              <w:pStyle w:val="TableParagraph"/>
              <w:numPr>
                <w:ilvl w:val="0"/>
                <w:numId w:val="1127"/>
              </w:numPr>
              <w:tabs>
                <w:tab w:val="left" w:pos="416"/>
              </w:tabs>
              <w:spacing w:line="224" w:lineRule="exact"/>
              <w:rPr>
                <w:i/>
                <w:sz w:val="20"/>
              </w:rPr>
            </w:pPr>
            <w:r>
              <w:rPr>
                <w:i/>
                <w:sz w:val="20"/>
              </w:rPr>
              <w:t xml:space="preserve">Pseudomonas syringae </w:t>
            </w:r>
            <w:r>
              <w:rPr>
                <w:sz w:val="20"/>
              </w:rPr>
              <w:t>pv.</w:t>
            </w:r>
            <w:r>
              <w:rPr>
                <w:spacing w:val="-1"/>
                <w:sz w:val="20"/>
              </w:rPr>
              <w:t xml:space="preserve"> </w:t>
            </w:r>
            <w:r>
              <w:rPr>
                <w:i/>
                <w:sz w:val="20"/>
              </w:rPr>
              <w:t>tagetis</w:t>
            </w:r>
          </w:p>
          <w:p w:rsidR="00C23EDE" w:rsidRDefault="0069087E">
            <w:pPr>
              <w:pStyle w:val="TableParagraph"/>
              <w:numPr>
                <w:ilvl w:val="0"/>
                <w:numId w:val="1127"/>
              </w:numPr>
              <w:tabs>
                <w:tab w:val="left" w:pos="428"/>
              </w:tabs>
              <w:spacing w:before="7" w:line="228" w:lineRule="exact"/>
              <w:ind w:left="437" w:right="180" w:hanging="295"/>
              <w:rPr>
                <w:sz w:val="20"/>
              </w:rPr>
            </w:pPr>
            <w:r>
              <w:rPr>
                <w:i/>
                <w:sz w:val="20"/>
              </w:rPr>
              <w:t xml:space="preserve">Pseudomonas viridiflava </w:t>
            </w:r>
            <w:r>
              <w:rPr>
                <w:sz w:val="20"/>
              </w:rPr>
              <w:t>(bacterial leaf blight</w:t>
            </w:r>
            <w:r>
              <w:rPr>
                <w:spacing w:val="-13"/>
                <w:sz w:val="20"/>
              </w:rPr>
              <w:t xml:space="preserve"> </w:t>
            </w:r>
            <w:r>
              <w:rPr>
                <w:sz w:val="20"/>
              </w:rPr>
              <w:t>of tomato)</w:t>
            </w:r>
          </w:p>
        </w:tc>
        <w:tc>
          <w:tcPr>
            <w:tcW w:w="2878" w:type="dxa"/>
            <w:vMerge/>
            <w:tcBorders>
              <w:top w:val="nil"/>
            </w:tcBorders>
          </w:tcPr>
          <w:p w:rsidR="00C23EDE" w:rsidRDefault="00C23EDE">
            <w:pPr>
              <w:rPr>
                <w:sz w:val="2"/>
                <w:szCs w:val="2"/>
              </w:rPr>
            </w:pPr>
          </w:p>
        </w:tc>
      </w:tr>
      <w:tr w:rsidR="00C23EDE">
        <w:trPr>
          <w:trHeight w:val="967"/>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numPr>
                <w:ilvl w:val="0"/>
                <w:numId w:val="1126"/>
              </w:numPr>
              <w:tabs>
                <w:tab w:val="left" w:pos="447"/>
              </w:tabs>
              <w:spacing w:before="60" w:line="225" w:lineRule="exact"/>
              <w:rPr>
                <w:sz w:val="20"/>
              </w:rPr>
            </w:pPr>
            <w:r>
              <w:rPr>
                <w:sz w:val="20"/>
              </w:rPr>
              <w:t>Nepal</w:t>
            </w:r>
          </w:p>
          <w:p w:rsidR="00C23EDE" w:rsidRDefault="0069087E">
            <w:pPr>
              <w:pStyle w:val="TableParagraph"/>
              <w:numPr>
                <w:ilvl w:val="0"/>
                <w:numId w:val="1126"/>
              </w:numPr>
              <w:tabs>
                <w:tab w:val="left" w:pos="452"/>
              </w:tabs>
              <w:spacing w:line="223" w:lineRule="exact"/>
              <w:ind w:left="451" w:hanging="388"/>
              <w:rPr>
                <w:sz w:val="20"/>
              </w:rPr>
            </w:pPr>
            <w:r>
              <w:rPr>
                <w:sz w:val="20"/>
              </w:rPr>
              <w:t>Yugoslavia</w:t>
            </w:r>
          </w:p>
          <w:p w:rsidR="00C23EDE" w:rsidRDefault="0069087E">
            <w:pPr>
              <w:pStyle w:val="TableParagraph"/>
              <w:numPr>
                <w:ilvl w:val="0"/>
                <w:numId w:val="1126"/>
              </w:numPr>
              <w:tabs>
                <w:tab w:val="left" w:pos="472"/>
              </w:tabs>
              <w:spacing w:line="227" w:lineRule="exact"/>
              <w:ind w:left="471" w:hanging="393"/>
              <w:rPr>
                <w:sz w:val="20"/>
              </w:rPr>
            </w:pPr>
            <w:r>
              <w:rPr>
                <w:sz w:val="20"/>
              </w:rPr>
              <w:t>Serbia</w:t>
            </w:r>
          </w:p>
          <w:p w:rsidR="00C23EDE" w:rsidRDefault="0069087E">
            <w:pPr>
              <w:pStyle w:val="TableParagraph"/>
              <w:spacing w:line="211" w:lineRule="exact"/>
              <w:ind w:left="438"/>
              <w:rPr>
                <w:sz w:val="20"/>
              </w:rPr>
            </w:pPr>
            <w:r>
              <w:rPr>
                <w:sz w:val="20"/>
              </w:rPr>
              <w:t>(Montenegro)</w:t>
            </w:r>
          </w:p>
        </w:tc>
        <w:tc>
          <w:tcPr>
            <w:tcW w:w="4499" w:type="dxa"/>
          </w:tcPr>
          <w:p w:rsidR="00C23EDE" w:rsidRDefault="0069087E">
            <w:pPr>
              <w:pStyle w:val="TableParagraph"/>
              <w:spacing w:before="60" w:line="225" w:lineRule="exact"/>
              <w:ind w:left="63"/>
              <w:rPr>
                <w:sz w:val="20"/>
              </w:rPr>
            </w:pPr>
            <w:r>
              <w:rPr>
                <w:sz w:val="20"/>
              </w:rPr>
              <w:t>Free from:</w:t>
            </w:r>
          </w:p>
          <w:p w:rsidR="00C23EDE" w:rsidRDefault="0069087E">
            <w:pPr>
              <w:pStyle w:val="TableParagraph"/>
              <w:numPr>
                <w:ilvl w:val="0"/>
                <w:numId w:val="1125"/>
              </w:numPr>
              <w:tabs>
                <w:tab w:val="left" w:pos="532"/>
              </w:tabs>
              <w:spacing w:line="223" w:lineRule="exact"/>
              <w:rPr>
                <w:sz w:val="20"/>
              </w:rPr>
            </w:pPr>
            <w:r>
              <w:rPr>
                <w:i/>
                <w:sz w:val="20"/>
              </w:rPr>
              <w:t xml:space="preserve">Phytophthora cryptogea </w:t>
            </w:r>
            <w:r>
              <w:rPr>
                <w:sz w:val="20"/>
              </w:rPr>
              <w:t>(tomato foot</w:t>
            </w:r>
            <w:r>
              <w:rPr>
                <w:spacing w:val="-3"/>
                <w:sz w:val="20"/>
              </w:rPr>
              <w:t xml:space="preserve"> </w:t>
            </w:r>
            <w:r>
              <w:rPr>
                <w:sz w:val="20"/>
              </w:rPr>
              <w:t>rot)</w:t>
            </w:r>
          </w:p>
          <w:p w:rsidR="00C23EDE" w:rsidRDefault="0069087E">
            <w:pPr>
              <w:pStyle w:val="TableParagraph"/>
              <w:numPr>
                <w:ilvl w:val="0"/>
                <w:numId w:val="1125"/>
              </w:numPr>
              <w:tabs>
                <w:tab w:val="left" w:pos="544"/>
              </w:tabs>
              <w:spacing w:before="2" w:line="228" w:lineRule="exact"/>
              <w:ind w:left="529" w:right="65" w:hanging="272"/>
              <w:rPr>
                <w:sz w:val="20"/>
              </w:rPr>
            </w:pPr>
            <w:r>
              <w:rPr>
                <w:i/>
                <w:sz w:val="20"/>
              </w:rPr>
              <w:t xml:space="preserve">Pseudomonas viridiflava </w:t>
            </w:r>
            <w:r>
              <w:rPr>
                <w:sz w:val="20"/>
              </w:rPr>
              <w:t>(bacterial leaf blight</w:t>
            </w:r>
            <w:r>
              <w:rPr>
                <w:spacing w:val="-14"/>
                <w:sz w:val="20"/>
              </w:rPr>
              <w:t xml:space="preserve"> </w:t>
            </w:r>
            <w:r>
              <w:rPr>
                <w:sz w:val="20"/>
              </w:rPr>
              <w:t>of tomato)</w:t>
            </w:r>
          </w:p>
        </w:tc>
        <w:tc>
          <w:tcPr>
            <w:tcW w:w="2878" w:type="dxa"/>
            <w:vMerge/>
            <w:tcBorders>
              <w:top w:val="nil"/>
            </w:tcBorders>
          </w:tcPr>
          <w:p w:rsidR="00C23EDE" w:rsidRDefault="00C23EDE">
            <w:pPr>
              <w:rPr>
                <w:sz w:val="2"/>
                <w:szCs w:val="2"/>
              </w:rPr>
            </w:pPr>
          </w:p>
        </w:tc>
      </w:tr>
      <w:tr w:rsidR="00C23EDE">
        <w:trPr>
          <w:trHeight w:val="1416"/>
        </w:trPr>
        <w:tc>
          <w:tcPr>
            <w:tcW w:w="819" w:type="dxa"/>
            <w:vMerge w:val="restart"/>
          </w:tcPr>
          <w:p w:rsidR="00C23EDE" w:rsidRDefault="0069087E">
            <w:pPr>
              <w:pStyle w:val="TableParagraph"/>
              <w:spacing w:line="216" w:lineRule="exact"/>
              <w:ind w:left="232"/>
              <w:rPr>
                <w:sz w:val="20"/>
              </w:rPr>
            </w:pPr>
            <w:r>
              <w:rPr>
                <w:sz w:val="20"/>
              </w:rPr>
              <w:t>132.</w:t>
            </w:r>
          </w:p>
        </w:tc>
        <w:tc>
          <w:tcPr>
            <w:tcW w:w="2525" w:type="dxa"/>
            <w:vMerge w:val="restart"/>
          </w:tcPr>
          <w:p w:rsidR="00C23EDE" w:rsidRDefault="0069087E">
            <w:pPr>
              <w:pStyle w:val="TableParagraph"/>
              <w:spacing w:line="210" w:lineRule="exact"/>
              <w:ind w:left="64"/>
              <w:rPr>
                <w:i/>
                <w:sz w:val="20"/>
              </w:rPr>
            </w:pPr>
            <w:r>
              <w:rPr>
                <w:i/>
                <w:sz w:val="20"/>
              </w:rPr>
              <w:t>Carthamus tinctorius</w:t>
            </w:r>
          </w:p>
          <w:p w:rsidR="00C23EDE" w:rsidRDefault="0069087E">
            <w:pPr>
              <w:pStyle w:val="TableParagraph"/>
              <w:spacing w:line="224" w:lineRule="exact"/>
              <w:ind w:left="64"/>
              <w:rPr>
                <w:sz w:val="20"/>
              </w:rPr>
            </w:pPr>
            <w:r>
              <w:rPr>
                <w:sz w:val="20"/>
              </w:rPr>
              <w:t>(Safflower)</w:t>
            </w:r>
          </w:p>
        </w:tc>
        <w:tc>
          <w:tcPr>
            <w:tcW w:w="1801" w:type="dxa"/>
            <w:vMerge w:val="restart"/>
          </w:tcPr>
          <w:p w:rsidR="00C23EDE" w:rsidRDefault="0069087E">
            <w:pPr>
              <w:pStyle w:val="TableParagraph"/>
              <w:spacing w:line="228" w:lineRule="auto"/>
              <w:ind w:left="323" w:right="719" w:hanging="260"/>
              <w:rPr>
                <w:sz w:val="20"/>
              </w:rPr>
            </w:pPr>
            <w:r>
              <w:rPr>
                <w:sz w:val="20"/>
              </w:rPr>
              <w:t>(i) Seeds for sowing</w:t>
            </w:r>
          </w:p>
        </w:tc>
        <w:tc>
          <w:tcPr>
            <w:tcW w:w="1623" w:type="dxa"/>
          </w:tcPr>
          <w:p w:rsidR="00C23EDE" w:rsidRDefault="0069087E">
            <w:pPr>
              <w:pStyle w:val="TableParagraph"/>
              <w:spacing w:line="216" w:lineRule="exact"/>
              <w:ind w:left="63"/>
              <w:rPr>
                <w:sz w:val="20"/>
              </w:rPr>
            </w:pPr>
            <w:r>
              <w:rPr>
                <w:sz w:val="20"/>
              </w:rPr>
              <w:t>(i) Germany</w:t>
            </w:r>
          </w:p>
        </w:tc>
        <w:tc>
          <w:tcPr>
            <w:tcW w:w="4499" w:type="dxa"/>
          </w:tcPr>
          <w:p w:rsidR="00C23EDE" w:rsidRDefault="0069087E">
            <w:pPr>
              <w:pStyle w:val="TableParagraph"/>
              <w:spacing w:line="228" w:lineRule="auto"/>
              <w:ind w:left="63"/>
              <w:rPr>
                <w:sz w:val="20"/>
              </w:rPr>
            </w:pPr>
            <w:r>
              <w:rPr>
                <w:sz w:val="20"/>
              </w:rPr>
              <w:t xml:space="preserve">Free from </w:t>
            </w:r>
            <w:r>
              <w:rPr>
                <w:i/>
                <w:sz w:val="20"/>
              </w:rPr>
              <w:t xml:space="preserve">Pseudomonas viridiflava </w:t>
            </w:r>
            <w:r>
              <w:rPr>
                <w:sz w:val="20"/>
              </w:rPr>
              <w:t>(Bacterial leaf blight of tomato (USA))</w:t>
            </w:r>
          </w:p>
        </w:tc>
        <w:tc>
          <w:tcPr>
            <w:tcW w:w="2878" w:type="dxa"/>
          </w:tcPr>
          <w:p w:rsidR="00C23EDE" w:rsidRDefault="0069087E">
            <w:pPr>
              <w:pStyle w:val="TableParagraph"/>
              <w:numPr>
                <w:ilvl w:val="0"/>
                <w:numId w:val="1124"/>
              </w:numPr>
              <w:tabs>
                <w:tab w:val="left" w:pos="322"/>
              </w:tabs>
              <w:spacing w:line="237" w:lineRule="auto"/>
              <w:ind w:right="199"/>
              <w:rPr>
                <w:sz w:val="20"/>
              </w:rPr>
            </w:pPr>
            <w:r>
              <w:rPr>
                <w:sz w:val="20"/>
              </w:rPr>
              <w:t xml:space="preserve">Imports permitted subject to prior approval of </w:t>
            </w:r>
            <w:r>
              <w:rPr>
                <w:spacing w:val="-3"/>
                <w:sz w:val="20"/>
              </w:rPr>
              <w:t xml:space="preserve">Department </w:t>
            </w:r>
            <w:r>
              <w:rPr>
                <w:sz w:val="20"/>
              </w:rPr>
              <w:t>of Agriculture and Cooperation.</w:t>
            </w:r>
          </w:p>
          <w:p w:rsidR="00C23EDE" w:rsidRDefault="0069087E">
            <w:pPr>
              <w:pStyle w:val="TableParagraph"/>
              <w:numPr>
                <w:ilvl w:val="0"/>
                <w:numId w:val="1124"/>
              </w:numPr>
              <w:tabs>
                <w:tab w:val="left" w:pos="373"/>
              </w:tabs>
              <w:ind w:right="85" w:hanging="245"/>
              <w:rPr>
                <w:sz w:val="20"/>
              </w:rPr>
            </w:pPr>
            <w:r>
              <w:rPr>
                <w:sz w:val="20"/>
              </w:rPr>
              <w:t>Free from soil and</w:t>
            </w:r>
            <w:r>
              <w:rPr>
                <w:spacing w:val="35"/>
                <w:sz w:val="20"/>
              </w:rPr>
              <w:t xml:space="preserve"> </w:t>
            </w:r>
            <w:r>
              <w:rPr>
                <w:sz w:val="20"/>
              </w:rPr>
              <w:t>quarantine weed seeds.</w:t>
            </w:r>
          </w:p>
        </w:tc>
      </w:tr>
      <w:tr w:rsidR="00C23EDE">
        <w:trPr>
          <w:trHeight w:val="1610"/>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numPr>
                <w:ilvl w:val="0"/>
                <w:numId w:val="1123"/>
              </w:numPr>
              <w:tabs>
                <w:tab w:val="left" w:pos="359"/>
              </w:tabs>
              <w:rPr>
                <w:sz w:val="20"/>
              </w:rPr>
            </w:pPr>
            <w:r>
              <w:rPr>
                <w:sz w:val="20"/>
              </w:rPr>
              <w:t>Czech</w:t>
            </w:r>
          </w:p>
          <w:p w:rsidR="00C23EDE" w:rsidRDefault="0069087E">
            <w:pPr>
              <w:pStyle w:val="TableParagraph"/>
              <w:ind w:left="385"/>
              <w:rPr>
                <w:sz w:val="20"/>
              </w:rPr>
            </w:pPr>
            <w:r>
              <w:rPr>
                <w:sz w:val="20"/>
              </w:rPr>
              <w:t>Republic</w:t>
            </w:r>
          </w:p>
          <w:p w:rsidR="00C23EDE" w:rsidRDefault="0069087E">
            <w:pPr>
              <w:pStyle w:val="TableParagraph"/>
              <w:numPr>
                <w:ilvl w:val="0"/>
                <w:numId w:val="1123"/>
              </w:numPr>
              <w:tabs>
                <w:tab w:val="left" w:pos="414"/>
              </w:tabs>
              <w:spacing w:before="1" w:line="228" w:lineRule="exact"/>
              <w:ind w:left="413" w:hanging="350"/>
              <w:rPr>
                <w:sz w:val="20"/>
              </w:rPr>
            </w:pPr>
            <w:r>
              <w:rPr>
                <w:sz w:val="20"/>
              </w:rPr>
              <w:t>Iran,</w:t>
            </w:r>
          </w:p>
          <w:p w:rsidR="00C23EDE" w:rsidRDefault="0069087E">
            <w:pPr>
              <w:pStyle w:val="TableParagraph"/>
              <w:numPr>
                <w:ilvl w:val="0"/>
                <w:numId w:val="1123"/>
              </w:numPr>
              <w:tabs>
                <w:tab w:val="left" w:pos="402"/>
              </w:tabs>
              <w:spacing w:line="228" w:lineRule="exact"/>
              <w:ind w:left="401" w:hanging="338"/>
              <w:rPr>
                <w:sz w:val="20"/>
              </w:rPr>
            </w:pPr>
            <w:r>
              <w:rPr>
                <w:sz w:val="20"/>
              </w:rPr>
              <w:t>Slovakia</w:t>
            </w:r>
          </w:p>
        </w:tc>
        <w:tc>
          <w:tcPr>
            <w:tcW w:w="4499" w:type="dxa"/>
          </w:tcPr>
          <w:p w:rsidR="00C23EDE" w:rsidRDefault="0069087E">
            <w:pPr>
              <w:pStyle w:val="TableParagraph"/>
              <w:ind w:left="63" w:right="412"/>
              <w:rPr>
                <w:sz w:val="20"/>
              </w:rPr>
            </w:pPr>
            <w:r>
              <w:rPr>
                <w:sz w:val="20"/>
              </w:rPr>
              <w:t xml:space="preserve">Free from </w:t>
            </w:r>
            <w:r>
              <w:rPr>
                <w:i/>
                <w:sz w:val="20"/>
              </w:rPr>
              <w:t xml:space="preserve">Pseudomonas viridiflava </w:t>
            </w:r>
            <w:r>
              <w:rPr>
                <w:sz w:val="20"/>
              </w:rPr>
              <w:t>(bacterial leaf blight of tomato)</w:t>
            </w:r>
          </w:p>
        </w:tc>
        <w:tc>
          <w:tcPr>
            <w:tcW w:w="2878" w:type="dxa"/>
          </w:tcPr>
          <w:p w:rsidR="00C23EDE" w:rsidRDefault="0069087E">
            <w:pPr>
              <w:pStyle w:val="TableParagraph"/>
              <w:numPr>
                <w:ilvl w:val="0"/>
                <w:numId w:val="1122"/>
              </w:numPr>
              <w:tabs>
                <w:tab w:val="left" w:pos="372"/>
              </w:tabs>
              <w:ind w:right="457" w:hanging="240"/>
              <w:rPr>
                <w:sz w:val="20"/>
              </w:rPr>
            </w:pPr>
            <w:r>
              <w:tab/>
            </w:r>
            <w:r>
              <w:rPr>
                <w:sz w:val="20"/>
              </w:rPr>
              <w:t>Freedom from</w:t>
            </w:r>
            <w:r>
              <w:rPr>
                <w:spacing w:val="-13"/>
                <w:sz w:val="20"/>
              </w:rPr>
              <w:t xml:space="preserve"> </w:t>
            </w:r>
            <w:r>
              <w:rPr>
                <w:sz w:val="20"/>
              </w:rPr>
              <w:t>quarantine weed seeds.</w:t>
            </w:r>
          </w:p>
          <w:p w:rsidR="00C23EDE" w:rsidRDefault="0069087E">
            <w:pPr>
              <w:pStyle w:val="TableParagraph"/>
              <w:numPr>
                <w:ilvl w:val="0"/>
                <w:numId w:val="1122"/>
              </w:numPr>
              <w:tabs>
                <w:tab w:val="left" w:pos="377"/>
              </w:tabs>
              <w:spacing w:before="1"/>
              <w:ind w:right="225" w:hanging="240"/>
              <w:rPr>
                <w:sz w:val="20"/>
              </w:rPr>
            </w:pPr>
            <w:r>
              <w:rPr>
                <w:sz w:val="20"/>
              </w:rPr>
              <w:t>Commercial imports</w:t>
            </w:r>
            <w:r>
              <w:rPr>
                <w:spacing w:val="-9"/>
                <w:sz w:val="20"/>
              </w:rPr>
              <w:t xml:space="preserve"> </w:t>
            </w:r>
            <w:r>
              <w:rPr>
                <w:sz w:val="20"/>
              </w:rPr>
              <w:t>subject to prior approval of Department of</w:t>
            </w:r>
            <w:r>
              <w:rPr>
                <w:spacing w:val="-5"/>
                <w:sz w:val="20"/>
              </w:rPr>
              <w:t xml:space="preserve"> </w:t>
            </w:r>
            <w:r>
              <w:rPr>
                <w:sz w:val="20"/>
              </w:rPr>
              <w:t>Agriculture,</w:t>
            </w:r>
          </w:p>
          <w:p w:rsidR="00C23EDE" w:rsidRDefault="0069087E">
            <w:pPr>
              <w:pStyle w:val="TableParagraph"/>
              <w:spacing w:before="5" w:line="228" w:lineRule="exact"/>
              <w:ind w:left="322" w:right="99"/>
              <w:rPr>
                <w:sz w:val="20"/>
              </w:rPr>
            </w:pPr>
            <w:r>
              <w:rPr>
                <w:sz w:val="20"/>
              </w:rPr>
              <w:t>Cooperation and Farmers Welfare.</w:t>
            </w:r>
          </w:p>
        </w:tc>
      </w:tr>
      <w:tr w:rsidR="00C23EDE">
        <w:trPr>
          <w:trHeight w:val="662"/>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tcPr>
          <w:p w:rsidR="00C23EDE" w:rsidRDefault="0069087E">
            <w:pPr>
              <w:pStyle w:val="TableParagraph"/>
              <w:spacing w:line="228" w:lineRule="auto"/>
              <w:ind w:left="323" w:right="131" w:hanging="260"/>
              <w:rPr>
                <w:sz w:val="20"/>
              </w:rPr>
            </w:pPr>
            <w:r>
              <w:rPr>
                <w:sz w:val="20"/>
              </w:rPr>
              <w:t>(ii) Grains (seeds) for consumption</w:t>
            </w:r>
          </w:p>
        </w:tc>
        <w:tc>
          <w:tcPr>
            <w:tcW w:w="1623" w:type="dxa"/>
          </w:tcPr>
          <w:p w:rsidR="00C23EDE" w:rsidRDefault="0069087E">
            <w:pPr>
              <w:pStyle w:val="TableParagraph"/>
              <w:numPr>
                <w:ilvl w:val="0"/>
                <w:numId w:val="1121"/>
              </w:numPr>
              <w:tabs>
                <w:tab w:val="left" w:pos="454"/>
                <w:tab w:val="left" w:pos="455"/>
              </w:tabs>
              <w:spacing w:line="206" w:lineRule="exact"/>
              <w:rPr>
                <w:sz w:val="20"/>
              </w:rPr>
            </w:pPr>
            <w:r>
              <w:rPr>
                <w:sz w:val="20"/>
              </w:rPr>
              <w:t>Australia</w:t>
            </w:r>
          </w:p>
          <w:p w:rsidR="00C23EDE" w:rsidRDefault="0069087E">
            <w:pPr>
              <w:pStyle w:val="TableParagraph"/>
              <w:numPr>
                <w:ilvl w:val="0"/>
                <w:numId w:val="1121"/>
              </w:numPr>
              <w:tabs>
                <w:tab w:val="left" w:pos="409"/>
              </w:tabs>
              <w:spacing w:line="224" w:lineRule="exact"/>
              <w:ind w:left="408" w:hanging="345"/>
              <w:rPr>
                <w:sz w:val="20"/>
              </w:rPr>
            </w:pPr>
            <w:r>
              <w:rPr>
                <w:sz w:val="20"/>
              </w:rPr>
              <w:t>Mexico</w:t>
            </w:r>
          </w:p>
          <w:p w:rsidR="00C23EDE" w:rsidRDefault="0069087E">
            <w:pPr>
              <w:pStyle w:val="TableParagraph"/>
              <w:numPr>
                <w:ilvl w:val="0"/>
                <w:numId w:val="1121"/>
              </w:numPr>
              <w:tabs>
                <w:tab w:val="left" w:pos="414"/>
              </w:tabs>
              <w:spacing w:line="212" w:lineRule="exact"/>
              <w:ind w:left="413" w:hanging="350"/>
              <w:rPr>
                <w:sz w:val="20"/>
              </w:rPr>
            </w:pPr>
            <w:r>
              <w:rPr>
                <w:sz w:val="20"/>
              </w:rPr>
              <w:t>Argentina</w:t>
            </w:r>
          </w:p>
        </w:tc>
        <w:tc>
          <w:tcPr>
            <w:tcW w:w="4499" w:type="dxa"/>
          </w:tcPr>
          <w:p w:rsidR="00C23EDE" w:rsidRDefault="00C23EDE">
            <w:pPr>
              <w:pStyle w:val="TableParagraph"/>
              <w:rPr>
                <w:sz w:val="18"/>
              </w:rPr>
            </w:pPr>
          </w:p>
          <w:p w:rsidR="00C23EDE" w:rsidRDefault="0069087E">
            <w:pPr>
              <w:pStyle w:val="TableParagraph"/>
              <w:ind w:left="2058" w:right="1995"/>
              <w:jc w:val="center"/>
              <w:rPr>
                <w:sz w:val="20"/>
              </w:rPr>
            </w:pPr>
            <w:r>
              <w:rPr>
                <w:sz w:val="20"/>
              </w:rPr>
              <w:t>Nil</w:t>
            </w:r>
          </w:p>
        </w:tc>
        <w:tc>
          <w:tcPr>
            <w:tcW w:w="2878" w:type="dxa"/>
          </w:tcPr>
          <w:p w:rsidR="00C23EDE" w:rsidRDefault="0069087E">
            <w:pPr>
              <w:pStyle w:val="TableParagraph"/>
              <w:tabs>
                <w:tab w:val="left" w:pos="475"/>
                <w:tab w:val="left" w:pos="902"/>
                <w:tab w:val="left" w:pos="1559"/>
                <w:tab w:val="left" w:pos="2071"/>
              </w:tabs>
              <w:spacing w:before="1"/>
              <w:ind w:left="622" w:right="99" w:hanging="540"/>
              <w:rPr>
                <w:sz w:val="19"/>
              </w:rPr>
            </w:pPr>
            <w:r>
              <w:rPr>
                <w:sz w:val="19"/>
              </w:rPr>
              <w:t>(i)</w:t>
            </w:r>
            <w:r>
              <w:rPr>
                <w:sz w:val="19"/>
              </w:rPr>
              <w:tab/>
              <w:t>(a)</w:t>
            </w:r>
            <w:r>
              <w:rPr>
                <w:sz w:val="19"/>
              </w:rPr>
              <w:tab/>
              <w:t>Weed</w:t>
            </w:r>
            <w:r>
              <w:rPr>
                <w:sz w:val="19"/>
              </w:rPr>
              <w:tab/>
              <w:t>free</w:t>
            </w:r>
            <w:r>
              <w:rPr>
                <w:sz w:val="19"/>
              </w:rPr>
              <w:tab/>
            </w:r>
            <w:r>
              <w:rPr>
                <w:w w:val="95"/>
                <w:sz w:val="19"/>
              </w:rPr>
              <w:t xml:space="preserve">crop/area </w:t>
            </w:r>
            <w:r>
              <w:rPr>
                <w:sz w:val="19"/>
              </w:rPr>
              <w:t>certification or</w:t>
            </w:r>
          </w:p>
          <w:p w:rsidR="00C23EDE" w:rsidRDefault="0069087E">
            <w:pPr>
              <w:pStyle w:val="TableParagraph"/>
              <w:spacing w:line="205" w:lineRule="exact"/>
              <w:ind w:left="262"/>
              <w:rPr>
                <w:sz w:val="19"/>
              </w:rPr>
            </w:pPr>
            <w:r>
              <w:rPr>
                <w:sz w:val="19"/>
              </w:rPr>
              <w:t>(b) Zero dockage certification</w:t>
            </w:r>
          </w:p>
        </w:tc>
      </w:tr>
    </w:tbl>
    <w:p w:rsidR="00C23EDE" w:rsidRDefault="00C23EDE">
      <w:pPr>
        <w:spacing w:line="205" w:lineRule="exact"/>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9"/>
        <w:gridCol w:w="2525"/>
        <w:gridCol w:w="1801"/>
        <w:gridCol w:w="1623"/>
        <w:gridCol w:w="4499"/>
        <w:gridCol w:w="2888"/>
      </w:tblGrid>
      <w:tr w:rsidR="00C23EDE">
        <w:trPr>
          <w:trHeight w:val="3933"/>
        </w:trPr>
        <w:tc>
          <w:tcPr>
            <w:tcW w:w="819" w:type="dxa"/>
            <w:vMerge w:val="restart"/>
          </w:tcPr>
          <w:p w:rsidR="00C23EDE" w:rsidRDefault="00C23EDE">
            <w:pPr>
              <w:pStyle w:val="TableParagraph"/>
              <w:rPr>
                <w:sz w:val="18"/>
              </w:rPr>
            </w:pPr>
          </w:p>
        </w:tc>
        <w:tc>
          <w:tcPr>
            <w:tcW w:w="2525" w:type="dxa"/>
            <w:vMerge w:val="restart"/>
          </w:tcPr>
          <w:p w:rsidR="00C23EDE" w:rsidRDefault="00C23EDE">
            <w:pPr>
              <w:pStyle w:val="TableParagraph"/>
              <w:rPr>
                <w:sz w:val="18"/>
              </w:rPr>
            </w:pPr>
          </w:p>
        </w:tc>
        <w:tc>
          <w:tcPr>
            <w:tcW w:w="1801" w:type="dxa"/>
          </w:tcPr>
          <w:p w:rsidR="00C23EDE" w:rsidRDefault="0069087E">
            <w:pPr>
              <w:pStyle w:val="TableParagraph"/>
              <w:spacing w:before="17" w:line="206" w:lineRule="auto"/>
              <w:ind w:left="64"/>
              <w:rPr>
                <w:sz w:val="20"/>
              </w:rPr>
            </w:pPr>
            <w:r>
              <w:rPr>
                <w:sz w:val="20"/>
              </w:rPr>
              <w:t>Grain (seeds) for consumption/ processing</w:t>
            </w:r>
          </w:p>
        </w:tc>
        <w:tc>
          <w:tcPr>
            <w:tcW w:w="1623" w:type="dxa"/>
          </w:tcPr>
          <w:p w:rsidR="00C23EDE" w:rsidRDefault="0069087E">
            <w:pPr>
              <w:pStyle w:val="TableParagraph"/>
              <w:spacing w:line="221" w:lineRule="exact"/>
              <w:ind w:left="63"/>
              <w:rPr>
                <w:sz w:val="20"/>
              </w:rPr>
            </w:pPr>
            <w:r>
              <w:rPr>
                <w:sz w:val="20"/>
              </w:rPr>
              <w:t>Russia</w:t>
            </w:r>
          </w:p>
        </w:tc>
        <w:tc>
          <w:tcPr>
            <w:tcW w:w="4499" w:type="dxa"/>
          </w:tcPr>
          <w:p w:rsidR="00C23EDE" w:rsidRDefault="0069087E">
            <w:pPr>
              <w:pStyle w:val="TableParagraph"/>
              <w:ind w:left="63"/>
              <w:rPr>
                <w:i/>
                <w:sz w:val="20"/>
              </w:rPr>
            </w:pPr>
            <w:r>
              <w:rPr>
                <w:sz w:val="20"/>
              </w:rPr>
              <w:t xml:space="preserve">Free from </w:t>
            </w:r>
            <w:r>
              <w:rPr>
                <w:i/>
                <w:sz w:val="20"/>
              </w:rPr>
              <w:t>Thlaspi arvense</w:t>
            </w:r>
          </w:p>
        </w:tc>
        <w:tc>
          <w:tcPr>
            <w:tcW w:w="2888" w:type="dxa"/>
          </w:tcPr>
          <w:p w:rsidR="00C23EDE" w:rsidRDefault="0069087E">
            <w:pPr>
              <w:pStyle w:val="TableParagraph"/>
              <w:ind w:left="533" w:right="104"/>
              <w:jc w:val="both"/>
              <w:rPr>
                <w:sz w:val="19"/>
              </w:rPr>
            </w:pPr>
            <w:r>
              <w:rPr>
                <w:sz w:val="19"/>
              </w:rPr>
              <w:t>in respectof quarantine weed seeds in the Phytosanitary Certificate or</w:t>
            </w:r>
          </w:p>
          <w:p w:rsidR="00C23EDE" w:rsidRDefault="0069087E">
            <w:pPr>
              <w:pStyle w:val="TableParagraph"/>
              <w:spacing w:before="3" w:line="235" w:lineRule="auto"/>
              <w:ind w:left="533" w:right="147" w:hanging="272"/>
              <w:rPr>
                <w:sz w:val="19"/>
              </w:rPr>
            </w:pPr>
            <w:r>
              <w:rPr>
                <w:sz w:val="19"/>
              </w:rPr>
              <w:t>(c) Devitalisation of seed by heat treatment at 120</w:t>
            </w:r>
            <w:r>
              <w:rPr>
                <w:position w:val="7"/>
                <w:sz w:val="12"/>
              </w:rPr>
              <w:t>0</w:t>
            </w:r>
            <w:r>
              <w:rPr>
                <w:sz w:val="19"/>
              </w:rPr>
              <w:t>C</w:t>
            </w:r>
            <w:r>
              <w:rPr>
                <w:spacing w:val="34"/>
                <w:sz w:val="19"/>
              </w:rPr>
              <w:t xml:space="preserve"> </w:t>
            </w:r>
            <w:r>
              <w:rPr>
                <w:sz w:val="19"/>
              </w:rPr>
              <w:t>for</w:t>
            </w:r>
          </w:p>
          <w:p w:rsidR="00C23EDE" w:rsidRDefault="0069087E">
            <w:pPr>
              <w:pStyle w:val="TableParagraph"/>
              <w:tabs>
                <w:tab w:val="left" w:pos="2053"/>
              </w:tabs>
              <w:ind w:left="533" w:right="105"/>
              <w:jc w:val="both"/>
              <w:rPr>
                <w:sz w:val="19"/>
              </w:rPr>
            </w:pPr>
            <w:r>
              <w:rPr>
                <w:sz w:val="19"/>
              </w:rPr>
              <w:t>15 minutes or any other equivalent</w:t>
            </w:r>
            <w:r>
              <w:rPr>
                <w:sz w:val="19"/>
              </w:rPr>
              <w:tab/>
            </w:r>
            <w:r>
              <w:rPr>
                <w:spacing w:val="-3"/>
                <w:sz w:val="19"/>
              </w:rPr>
              <w:t xml:space="preserve">treatment </w:t>
            </w:r>
            <w:r>
              <w:rPr>
                <w:sz w:val="19"/>
              </w:rPr>
              <w:t xml:space="preserve">approved by the </w:t>
            </w:r>
            <w:r>
              <w:rPr>
                <w:spacing w:val="-4"/>
                <w:sz w:val="19"/>
              </w:rPr>
              <w:t xml:space="preserve">Plant </w:t>
            </w:r>
            <w:r>
              <w:rPr>
                <w:sz w:val="19"/>
              </w:rPr>
              <w:t xml:space="preserve">Protection Adviser to </w:t>
            </w:r>
            <w:r>
              <w:rPr>
                <w:spacing w:val="-5"/>
                <w:sz w:val="19"/>
              </w:rPr>
              <w:t xml:space="preserve">the </w:t>
            </w:r>
            <w:r>
              <w:rPr>
                <w:sz w:val="19"/>
              </w:rPr>
              <w:t>Government of India</w:t>
            </w:r>
            <w:r>
              <w:rPr>
                <w:spacing w:val="-4"/>
                <w:sz w:val="19"/>
              </w:rPr>
              <w:t xml:space="preserve"> </w:t>
            </w:r>
            <w:r>
              <w:rPr>
                <w:sz w:val="19"/>
              </w:rPr>
              <w:t>and</w:t>
            </w:r>
          </w:p>
          <w:p w:rsidR="00C23EDE" w:rsidRDefault="0069087E">
            <w:pPr>
              <w:pStyle w:val="TableParagraph"/>
              <w:ind w:left="533" w:right="105" w:hanging="452"/>
              <w:jc w:val="both"/>
              <w:rPr>
                <w:sz w:val="19"/>
              </w:rPr>
            </w:pPr>
            <w:r>
              <w:rPr>
                <w:sz w:val="19"/>
              </w:rPr>
              <w:t>(ii) Management of handling, transportation, milling and processing of import consignment and manner of disposal of refuse as per the guidelines prescribed by the</w:t>
            </w:r>
          </w:p>
          <w:p w:rsidR="00C23EDE" w:rsidRDefault="0069087E">
            <w:pPr>
              <w:pStyle w:val="TableParagraph"/>
              <w:spacing w:line="220" w:lineRule="atLeast"/>
              <w:ind w:left="533" w:right="106"/>
              <w:jc w:val="both"/>
              <w:rPr>
                <w:sz w:val="19"/>
              </w:rPr>
            </w:pPr>
            <w:r>
              <w:rPr>
                <w:sz w:val="19"/>
              </w:rPr>
              <w:t>Plant Protection Adviser to the Government of India</w:t>
            </w:r>
          </w:p>
        </w:tc>
      </w:tr>
      <w:tr w:rsidR="00C23EDE">
        <w:trPr>
          <w:trHeight w:val="3493"/>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tcPr>
          <w:p w:rsidR="00C23EDE" w:rsidRDefault="0069087E">
            <w:pPr>
              <w:pStyle w:val="TableParagraph"/>
              <w:ind w:left="438" w:right="35" w:hanging="375"/>
              <w:rPr>
                <w:sz w:val="20"/>
              </w:rPr>
            </w:pPr>
            <w:r>
              <w:rPr>
                <w:sz w:val="20"/>
              </w:rPr>
              <w:t>(iii) Dried flowers for</w:t>
            </w:r>
            <w:r>
              <w:rPr>
                <w:spacing w:val="-14"/>
                <w:sz w:val="20"/>
              </w:rPr>
              <w:t xml:space="preserve"> </w:t>
            </w:r>
            <w:r>
              <w:rPr>
                <w:sz w:val="20"/>
              </w:rPr>
              <w:t>consumption</w:t>
            </w:r>
          </w:p>
        </w:tc>
        <w:tc>
          <w:tcPr>
            <w:tcW w:w="1623" w:type="dxa"/>
          </w:tcPr>
          <w:p w:rsidR="00C23EDE" w:rsidRDefault="0069087E">
            <w:pPr>
              <w:pStyle w:val="TableParagraph"/>
              <w:spacing w:line="229" w:lineRule="exact"/>
              <w:ind w:left="63"/>
              <w:rPr>
                <w:sz w:val="20"/>
              </w:rPr>
            </w:pPr>
            <w:r>
              <w:rPr>
                <w:sz w:val="20"/>
              </w:rPr>
              <w:t>Iran</w:t>
            </w:r>
          </w:p>
        </w:tc>
        <w:tc>
          <w:tcPr>
            <w:tcW w:w="4499" w:type="dxa"/>
          </w:tcPr>
          <w:p w:rsidR="00C23EDE" w:rsidRDefault="0069087E">
            <w:pPr>
              <w:pStyle w:val="TableParagraph"/>
              <w:spacing w:line="228" w:lineRule="exact"/>
              <w:ind w:left="63"/>
              <w:rPr>
                <w:sz w:val="20"/>
              </w:rPr>
            </w:pPr>
            <w:r>
              <w:rPr>
                <w:sz w:val="20"/>
              </w:rPr>
              <w:t>Free</w:t>
            </w:r>
            <w:r>
              <w:rPr>
                <w:spacing w:val="-7"/>
                <w:sz w:val="20"/>
              </w:rPr>
              <w:t xml:space="preserve"> </w:t>
            </w:r>
            <w:r>
              <w:rPr>
                <w:sz w:val="20"/>
              </w:rPr>
              <w:t>from:</w:t>
            </w:r>
          </w:p>
          <w:p w:rsidR="00C23EDE" w:rsidRDefault="0069087E">
            <w:pPr>
              <w:pStyle w:val="TableParagraph"/>
              <w:numPr>
                <w:ilvl w:val="0"/>
                <w:numId w:val="1120"/>
              </w:numPr>
              <w:tabs>
                <w:tab w:val="left" w:pos="597"/>
              </w:tabs>
              <w:spacing w:line="229" w:lineRule="exact"/>
              <w:rPr>
                <w:sz w:val="20"/>
              </w:rPr>
            </w:pPr>
            <w:r>
              <w:rPr>
                <w:i/>
                <w:sz w:val="20"/>
              </w:rPr>
              <w:t xml:space="preserve">Phytophthora cryptogea </w:t>
            </w:r>
            <w:r>
              <w:rPr>
                <w:sz w:val="20"/>
              </w:rPr>
              <w:t>(tomato foot</w:t>
            </w:r>
            <w:r>
              <w:rPr>
                <w:spacing w:val="-9"/>
                <w:sz w:val="20"/>
              </w:rPr>
              <w:t xml:space="preserve"> </w:t>
            </w:r>
            <w:r>
              <w:rPr>
                <w:sz w:val="20"/>
              </w:rPr>
              <w:t>rot)</w:t>
            </w:r>
          </w:p>
          <w:p w:rsidR="00C23EDE" w:rsidRDefault="0069087E">
            <w:pPr>
              <w:pStyle w:val="TableParagraph"/>
              <w:numPr>
                <w:ilvl w:val="0"/>
                <w:numId w:val="1120"/>
              </w:numPr>
              <w:tabs>
                <w:tab w:val="left" w:pos="609"/>
              </w:tabs>
              <w:ind w:left="606" w:hanging="284"/>
              <w:rPr>
                <w:sz w:val="20"/>
              </w:rPr>
            </w:pPr>
            <w:r>
              <w:rPr>
                <w:i/>
                <w:sz w:val="20"/>
              </w:rPr>
              <w:t xml:space="preserve">Pseudomonas viridiflava </w:t>
            </w:r>
            <w:r>
              <w:rPr>
                <w:sz w:val="20"/>
              </w:rPr>
              <w:t>(bacterial leaf blight</w:t>
            </w:r>
            <w:r>
              <w:rPr>
                <w:spacing w:val="-14"/>
                <w:sz w:val="20"/>
              </w:rPr>
              <w:t xml:space="preserve"> </w:t>
            </w:r>
            <w:r>
              <w:rPr>
                <w:sz w:val="20"/>
              </w:rPr>
              <w:t>of tomato (USA))</w:t>
            </w:r>
          </w:p>
          <w:p w:rsidR="00C23EDE" w:rsidRDefault="0069087E">
            <w:pPr>
              <w:pStyle w:val="TableParagraph"/>
              <w:spacing w:line="224" w:lineRule="exact"/>
              <w:ind w:left="322"/>
              <w:rPr>
                <w:sz w:val="20"/>
              </w:rPr>
            </w:pPr>
            <w:r>
              <w:rPr>
                <w:sz w:val="20"/>
              </w:rPr>
              <w:t xml:space="preserve">(c ) </w:t>
            </w:r>
            <w:r>
              <w:rPr>
                <w:i/>
                <w:sz w:val="20"/>
              </w:rPr>
              <w:t xml:space="preserve">Thlaspi arvense </w:t>
            </w:r>
            <w:r>
              <w:rPr>
                <w:sz w:val="20"/>
              </w:rPr>
              <w:t>(field pennycress)</w:t>
            </w:r>
          </w:p>
        </w:tc>
        <w:tc>
          <w:tcPr>
            <w:tcW w:w="2888" w:type="dxa"/>
          </w:tcPr>
          <w:p w:rsidR="00C23EDE" w:rsidRDefault="0069087E">
            <w:pPr>
              <w:pStyle w:val="TableParagraph"/>
              <w:numPr>
                <w:ilvl w:val="0"/>
                <w:numId w:val="1119"/>
              </w:numPr>
              <w:tabs>
                <w:tab w:val="left" w:pos="502"/>
              </w:tabs>
              <w:ind w:right="109" w:hanging="355"/>
              <w:jc w:val="both"/>
              <w:rPr>
                <w:sz w:val="19"/>
              </w:rPr>
            </w:pPr>
            <w:r>
              <w:tab/>
            </w:r>
            <w:r>
              <w:rPr>
                <w:sz w:val="19"/>
              </w:rPr>
              <w:t>Free from quarantine weed seeds.</w:t>
            </w:r>
          </w:p>
          <w:p w:rsidR="00C23EDE" w:rsidRDefault="0069087E">
            <w:pPr>
              <w:pStyle w:val="TableParagraph"/>
              <w:numPr>
                <w:ilvl w:val="0"/>
                <w:numId w:val="1119"/>
              </w:numPr>
              <w:tabs>
                <w:tab w:val="left" w:pos="387"/>
              </w:tabs>
              <w:ind w:right="109" w:hanging="355"/>
              <w:jc w:val="both"/>
              <w:rPr>
                <w:sz w:val="19"/>
              </w:rPr>
            </w:pPr>
            <w:r>
              <w:rPr>
                <w:sz w:val="19"/>
              </w:rPr>
              <w:t>Free from soil and other plant debris.</w:t>
            </w:r>
          </w:p>
          <w:p w:rsidR="00C23EDE" w:rsidRDefault="0069087E">
            <w:pPr>
              <w:pStyle w:val="TableParagraph"/>
              <w:numPr>
                <w:ilvl w:val="0"/>
                <w:numId w:val="1119"/>
              </w:numPr>
              <w:tabs>
                <w:tab w:val="left" w:pos="582"/>
              </w:tabs>
              <w:spacing w:before="2" w:line="218" w:lineRule="exact"/>
              <w:ind w:right="104" w:hanging="355"/>
              <w:jc w:val="both"/>
              <w:rPr>
                <w:sz w:val="19"/>
              </w:rPr>
            </w:pPr>
            <w:r>
              <w:tab/>
            </w:r>
            <w:r>
              <w:rPr>
                <w:sz w:val="19"/>
              </w:rPr>
              <w:t>Fumigation with Methyl bromide at 32 g/m</w:t>
            </w:r>
            <w:r>
              <w:rPr>
                <w:position w:val="7"/>
                <w:sz w:val="12"/>
              </w:rPr>
              <w:t xml:space="preserve">3 </w:t>
            </w:r>
            <w:r>
              <w:rPr>
                <w:sz w:val="19"/>
              </w:rPr>
              <w:t>for 24 hrs at 21</w:t>
            </w:r>
            <w:r>
              <w:rPr>
                <w:position w:val="7"/>
                <w:sz w:val="12"/>
              </w:rPr>
              <w:t>0</w:t>
            </w:r>
            <w:r>
              <w:rPr>
                <w:sz w:val="19"/>
              </w:rPr>
              <w:t xml:space="preserve">C and above or equivalent thereof under NAP or any other treatment </w:t>
            </w:r>
            <w:r>
              <w:rPr>
                <w:spacing w:val="-3"/>
                <w:sz w:val="19"/>
              </w:rPr>
              <w:t xml:space="preserve">duly </w:t>
            </w:r>
            <w:r>
              <w:rPr>
                <w:sz w:val="19"/>
              </w:rPr>
              <w:t>approved by the Plant Protection Adviser to the Government of India. The treatment should be endorsed on Phytosanitary Certificate issued at the Country of Origin/re-export</w:t>
            </w:r>
          </w:p>
        </w:tc>
      </w:tr>
      <w:tr w:rsidR="00C23EDE">
        <w:trPr>
          <w:trHeight w:val="216"/>
        </w:trPr>
        <w:tc>
          <w:tcPr>
            <w:tcW w:w="819" w:type="dxa"/>
          </w:tcPr>
          <w:p w:rsidR="00C23EDE" w:rsidRDefault="0069087E">
            <w:pPr>
              <w:pStyle w:val="TableParagraph"/>
              <w:spacing w:line="196" w:lineRule="exact"/>
              <w:ind w:left="214" w:right="205"/>
              <w:jc w:val="center"/>
              <w:rPr>
                <w:sz w:val="20"/>
              </w:rPr>
            </w:pPr>
            <w:r>
              <w:rPr>
                <w:sz w:val="20"/>
              </w:rPr>
              <w:t>133.</w:t>
            </w:r>
          </w:p>
        </w:tc>
        <w:tc>
          <w:tcPr>
            <w:tcW w:w="2525" w:type="dxa"/>
          </w:tcPr>
          <w:p w:rsidR="00C23EDE" w:rsidRDefault="0069087E">
            <w:pPr>
              <w:pStyle w:val="TableParagraph"/>
              <w:spacing w:line="196" w:lineRule="exact"/>
              <w:ind w:left="64"/>
              <w:rPr>
                <w:sz w:val="20"/>
              </w:rPr>
            </w:pPr>
            <w:r>
              <w:rPr>
                <w:i/>
                <w:sz w:val="20"/>
              </w:rPr>
              <w:t xml:space="preserve">Carum carvi </w:t>
            </w:r>
            <w:r>
              <w:rPr>
                <w:sz w:val="20"/>
              </w:rPr>
              <w:t>(Caraway)</w:t>
            </w:r>
          </w:p>
        </w:tc>
        <w:tc>
          <w:tcPr>
            <w:tcW w:w="1801" w:type="dxa"/>
          </w:tcPr>
          <w:p w:rsidR="00C23EDE" w:rsidRDefault="0069087E">
            <w:pPr>
              <w:pStyle w:val="TableParagraph"/>
              <w:spacing w:line="196" w:lineRule="exact"/>
              <w:ind w:left="64"/>
              <w:rPr>
                <w:sz w:val="20"/>
              </w:rPr>
            </w:pPr>
            <w:r>
              <w:rPr>
                <w:sz w:val="20"/>
              </w:rPr>
              <w:t>Seeds for sowing</w:t>
            </w:r>
          </w:p>
        </w:tc>
        <w:tc>
          <w:tcPr>
            <w:tcW w:w="1623" w:type="dxa"/>
          </w:tcPr>
          <w:p w:rsidR="00C23EDE" w:rsidRDefault="0069087E">
            <w:pPr>
              <w:pStyle w:val="TableParagraph"/>
              <w:spacing w:line="196" w:lineRule="exact"/>
              <w:ind w:left="63"/>
              <w:rPr>
                <w:sz w:val="20"/>
              </w:rPr>
            </w:pPr>
            <w:r>
              <w:rPr>
                <w:sz w:val="20"/>
              </w:rPr>
              <w:t>Netherlands</w:t>
            </w:r>
          </w:p>
        </w:tc>
        <w:tc>
          <w:tcPr>
            <w:tcW w:w="4499" w:type="dxa"/>
          </w:tcPr>
          <w:p w:rsidR="00C23EDE" w:rsidRDefault="0069087E">
            <w:pPr>
              <w:pStyle w:val="TableParagraph"/>
              <w:spacing w:line="196" w:lineRule="exact"/>
              <w:ind w:left="2058" w:right="1995"/>
              <w:jc w:val="center"/>
              <w:rPr>
                <w:sz w:val="20"/>
              </w:rPr>
            </w:pPr>
            <w:r>
              <w:rPr>
                <w:sz w:val="20"/>
              </w:rPr>
              <w:t>Nil</w:t>
            </w:r>
          </w:p>
        </w:tc>
        <w:tc>
          <w:tcPr>
            <w:tcW w:w="2888" w:type="dxa"/>
          </w:tcPr>
          <w:p w:rsidR="00C23EDE" w:rsidRDefault="0069087E">
            <w:pPr>
              <w:pStyle w:val="TableParagraph"/>
              <w:spacing w:line="196" w:lineRule="exact"/>
              <w:ind w:left="82"/>
              <w:rPr>
                <w:sz w:val="20"/>
              </w:rPr>
            </w:pPr>
            <w:r>
              <w:rPr>
                <w:sz w:val="20"/>
              </w:rPr>
              <w:t>Free from quarantine weed seeds.</w:t>
            </w:r>
          </w:p>
        </w:tc>
      </w:tr>
      <w:tr w:rsidR="00C23EDE">
        <w:trPr>
          <w:trHeight w:val="1581"/>
        </w:trPr>
        <w:tc>
          <w:tcPr>
            <w:tcW w:w="819" w:type="dxa"/>
          </w:tcPr>
          <w:p w:rsidR="00C23EDE" w:rsidRDefault="0069087E">
            <w:pPr>
              <w:pStyle w:val="TableParagraph"/>
              <w:spacing w:line="218" w:lineRule="exact"/>
              <w:ind w:left="214" w:right="205"/>
              <w:jc w:val="center"/>
              <w:rPr>
                <w:sz w:val="20"/>
              </w:rPr>
            </w:pPr>
            <w:r>
              <w:rPr>
                <w:sz w:val="20"/>
              </w:rPr>
              <w:t>134.</w:t>
            </w:r>
          </w:p>
        </w:tc>
        <w:tc>
          <w:tcPr>
            <w:tcW w:w="2525" w:type="dxa"/>
          </w:tcPr>
          <w:p w:rsidR="00C23EDE" w:rsidRDefault="0069087E">
            <w:pPr>
              <w:pStyle w:val="TableParagraph"/>
              <w:spacing w:line="212" w:lineRule="exact"/>
              <w:ind w:left="64"/>
              <w:rPr>
                <w:i/>
                <w:sz w:val="20"/>
              </w:rPr>
            </w:pPr>
            <w:r>
              <w:rPr>
                <w:i/>
                <w:sz w:val="20"/>
              </w:rPr>
              <w:t>Carya illinoensi</w:t>
            </w:r>
          </w:p>
          <w:p w:rsidR="00C23EDE" w:rsidRDefault="0069087E">
            <w:pPr>
              <w:pStyle w:val="TableParagraph"/>
              <w:spacing w:line="224" w:lineRule="exact"/>
              <w:ind w:left="124"/>
              <w:rPr>
                <w:sz w:val="20"/>
              </w:rPr>
            </w:pPr>
            <w:r>
              <w:rPr>
                <w:sz w:val="20"/>
              </w:rPr>
              <w:t>(Pecan nut)</w:t>
            </w:r>
          </w:p>
        </w:tc>
        <w:tc>
          <w:tcPr>
            <w:tcW w:w="1801" w:type="dxa"/>
          </w:tcPr>
          <w:p w:rsidR="00C23EDE" w:rsidRDefault="0069087E">
            <w:pPr>
              <w:pStyle w:val="TableParagraph"/>
              <w:spacing w:line="228" w:lineRule="auto"/>
              <w:ind w:left="64" w:right="235"/>
              <w:rPr>
                <w:sz w:val="20"/>
              </w:rPr>
            </w:pPr>
            <w:r>
              <w:rPr>
                <w:sz w:val="20"/>
              </w:rPr>
              <w:t>(i) Nuts/ Seeds for sowing</w:t>
            </w:r>
          </w:p>
        </w:tc>
        <w:tc>
          <w:tcPr>
            <w:tcW w:w="1623" w:type="dxa"/>
          </w:tcPr>
          <w:p w:rsidR="00C23EDE" w:rsidRDefault="0069087E">
            <w:pPr>
              <w:pStyle w:val="TableParagraph"/>
              <w:spacing w:line="218" w:lineRule="exact"/>
              <w:ind w:left="63"/>
              <w:rPr>
                <w:sz w:val="20"/>
              </w:rPr>
            </w:pPr>
            <w:r>
              <w:rPr>
                <w:sz w:val="20"/>
              </w:rPr>
              <w:t>USA</w:t>
            </w:r>
          </w:p>
        </w:tc>
        <w:tc>
          <w:tcPr>
            <w:tcW w:w="4499" w:type="dxa"/>
          </w:tcPr>
          <w:p w:rsidR="00C23EDE" w:rsidRDefault="0069087E">
            <w:pPr>
              <w:pStyle w:val="TableParagraph"/>
              <w:spacing w:line="212" w:lineRule="exact"/>
              <w:ind w:left="202"/>
              <w:rPr>
                <w:sz w:val="20"/>
              </w:rPr>
            </w:pPr>
            <w:r>
              <w:rPr>
                <w:sz w:val="20"/>
              </w:rPr>
              <w:t>Free from:</w:t>
            </w:r>
          </w:p>
          <w:p w:rsidR="00C23EDE" w:rsidRDefault="0069087E">
            <w:pPr>
              <w:pStyle w:val="TableParagraph"/>
              <w:numPr>
                <w:ilvl w:val="0"/>
                <w:numId w:val="1118"/>
              </w:numPr>
              <w:tabs>
                <w:tab w:val="left" w:pos="626"/>
              </w:tabs>
              <w:spacing w:line="224" w:lineRule="exact"/>
              <w:rPr>
                <w:i/>
                <w:sz w:val="20"/>
              </w:rPr>
            </w:pPr>
            <w:r>
              <w:rPr>
                <w:i/>
                <w:sz w:val="20"/>
              </w:rPr>
              <w:t>Acrobasis</w:t>
            </w:r>
            <w:r>
              <w:rPr>
                <w:i/>
                <w:spacing w:val="-2"/>
                <w:sz w:val="20"/>
              </w:rPr>
              <w:t xml:space="preserve"> </w:t>
            </w:r>
            <w:r>
              <w:rPr>
                <w:i/>
                <w:sz w:val="20"/>
              </w:rPr>
              <w:t>nuxvorella</w:t>
            </w:r>
          </w:p>
          <w:p w:rsidR="00C23EDE" w:rsidRDefault="0069087E">
            <w:pPr>
              <w:pStyle w:val="TableParagraph"/>
              <w:numPr>
                <w:ilvl w:val="0"/>
                <w:numId w:val="1118"/>
              </w:numPr>
              <w:tabs>
                <w:tab w:val="left" w:pos="638"/>
              </w:tabs>
              <w:spacing w:line="228" w:lineRule="exact"/>
              <w:ind w:left="637" w:hanging="286"/>
              <w:rPr>
                <w:sz w:val="20"/>
              </w:rPr>
            </w:pPr>
            <w:r>
              <w:rPr>
                <w:i/>
                <w:sz w:val="20"/>
              </w:rPr>
              <w:t xml:space="preserve">Curculio caryae </w:t>
            </w:r>
            <w:r>
              <w:rPr>
                <w:sz w:val="20"/>
              </w:rPr>
              <w:t>(pecan weevil)</w:t>
            </w:r>
          </w:p>
          <w:p w:rsidR="00C23EDE" w:rsidRDefault="0069087E">
            <w:pPr>
              <w:pStyle w:val="TableParagraph"/>
              <w:numPr>
                <w:ilvl w:val="0"/>
                <w:numId w:val="1118"/>
              </w:numPr>
              <w:tabs>
                <w:tab w:val="left" w:pos="626"/>
              </w:tabs>
              <w:spacing w:line="228" w:lineRule="exact"/>
              <w:rPr>
                <w:sz w:val="20"/>
              </w:rPr>
            </w:pPr>
            <w:r>
              <w:rPr>
                <w:i/>
                <w:sz w:val="20"/>
              </w:rPr>
              <w:t xml:space="preserve">Cydia caryana </w:t>
            </w:r>
            <w:r>
              <w:rPr>
                <w:sz w:val="20"/>
              </w:rPr>
              <w:t>(hickory</w:t>
            </w:r>
            <w:r>
              <w:rPr>
                <w:spacing w:val="2"/>
                <w:sz w:val="20"/>
              </w:rPr>
              <w:t xml:space="preserve"> </w:t>
            </w:r>
            <w:r>
              <w:rPr>
                <w:sz w:val="20"/>
              </w:rPr>
              <w:t>worm)</w:t>
            </w:r>
          </w:p>
          <w:p w:rsidR="00C23EDE" w:rsidRDefault="0069087E">
            <w:pPr>
              <w:pStyle w:val="TableParagraph"/>
              <w:numPr>
                <w:ilvl w:val="0"/>
                <w:numId w:val="1118"/>
              </w:numPr>
              <w:tabs>
                <w:tab w:val="left" w:pos="638"/>
              </w:tabs>
              <w:spacing w:before="1"/>
              <w:ind w:left="637" w:hanging="286"/>
              <w:rPr>
                <w:i/>
                <w:sz w:val="20"/>
              </w:rPr>
            </w:pPr>
            <w:r>
              <w:rPr>
                <w:i/>
                <w:sz w:val="20"/>
              </w:rPr>
              <w:t>Cladosporium</w:t>
            </w:r>
            <w:r>
              <w:rPr>
                <w:i/>
                <w:spacing w:val="-1"/>
                <w:sz w:val="20"/>
              </w:rPr>
              <w:t xml:space="preserve"> </w:t>
            </w:r>
            <w:r>
              <w:rPr>
                <w:i/>
                <w:sz w:val="20"/>
              </w:rPr>
              <w:t>caryigenum</w:t>
            </w:r>
          </w:p>
          <w:p w:rsidR="00C23EDE" w:rsidRDefault="0069087E">
            <w:pPr>
              <w:pStyle w:val="TableParagraph"/>
              <w:numPr>
                <w:ilvl w:val="0"/>
                <w:numId w:val="1118"/>
              </w:numPr>
              <w:tabs>
                <w:tab w:val="left" w:pos="626"/>
              </w:tabs>
              <w:spacing w:line="228" w:lineRule="exact"/>
              <w:rPr>
                <w:i/>
                <w:sz w:val="20"/>
              </w:rPr>
            </w:pPr>
            <w:r>
              <w:rPr>
                <w:i/>
                <w:sz w:val="20"/>
              </w:rPr>
              <w:t>Cristulariella moricola</w:t>
            </w:r>
          </w:p>
          <w:p w:rsidR="00C23EDE" w:rsidRDefault="0069087E">
            <w:pPr>
              <w:pStyle w:val="TableParagraph"/>
              <w:numPr>
                <w:ilvl w:val="0"/>
                <w:numId w:val="1118"/>
              </w:numPr>
              <w:tabs>
                <w:tab w:val="left" w:pos="602"/>
              </w:tabs>
              <w:spacing w:line="210" w:lineRule="exact"/>
              <w:ind w:left="601" w:hanging="250"/>
              <w:rPr>
                <w:sz w:val="20"/>
              </w:rPr>
            </w:pPr>
            <w:r>
              <w:rPr>
                <w:i/>
                <w:sz w:val="20"/>
              </w:rPr>
              <w:t xml:space="preserve">Rhizobium rhizogenes </w:t>
            </w:r>
            <w:r>
              <w:rPr>
                <w:sz w:val="20"/>
              </w:rPr>
              <w:t>(gall)</w:t>
            </w:r>
          </w:p>
        </w:tc>
        <w:tc>
          <w:tcPr>
            <w:tcW w:w="2888" w:type="dxa"/>
          </w:tcPr>
          <w:p w:rsidR="00C23EDE" w:rsidRDefault="0069087E">
            <w:pPr>
              <w:pStyle w:val="TableParagraph"/>
              <w:numPr>
                <w:ilvl w:val="0"/>
                <w:numId w:val="1117"/>
              </w:numPr>
              <w:tabs>
                <w:tab w:val="left" w:pos="322"/>
              </w:tabs>
              <w:spacing w:line="225" w:lineRule="auto"/>
              <w:ind w:right="193" w:hanging="273"/>
              <w:rPr>
                <w:sz w:val="20"/>
              </w:rPr>
            </w:pPr>
            <w:r>
              <w:rPr>
                <w:sz w:val="20"/>
              </w:rPr>
              <w:t>Free from soil and</w:t>
            </w:r>
            <w:r>
              <w:rPr>
                <w:spacing w:val="-14"/>
                <w:sz w:val="20"/>
              </w:rPr>
              <w:t xml:space="preserve"> </w:t>
            </w:r>
            <w:r>
              <w:rPr>
                <w:sz w:val="20"/>
              </w:rPr>
              <w:t>quarantine weed seeds</w:t>
            </w:r>
          </w:p>
          <w:p w:rsidR="00C23EDE" w:rsidRDefault="0069087E">
            <w:pPr>
              <w:pStyle w:val="TableParagraph"/>
              <w:numPr>
                <w:ilvl w:val="0"/>
                <w:numId w:val="1117"/>
              </w:numPr>
              <w:tabs>
                <w:tab w:val="left" w:pos="377"/>
              </w:tabs>
              <w:ind w:right="30" w:hanging="273"/>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9"/>
        <w:gridCol w:w="2525"/>
        <w:gridCol w:w="1801"/>
        <w:gridCol w:w="1623"/>
        <w:gridCol w:w="4499"/>
        <w:gridCol w:w="2874"/>
      </w:tblGrid>
      <w:tr w:rsidR="00C23EDE">
        <w:trPr>
          <w:trHeight w:val="4600"/>
        </w:trPr>
        <w:tc>
          <w:tcPr>
            <w:tcW w:w="819" w:type="dxa"/>
            <w:vMerge w:val="restart"/>
          </w:tcPr>
          <w:p w:rsidR="00C23EDE" w:rsidRDefault="00C23EDE">
            <w:pPr>
              <w:pStyle w:val="TableParagraph"/>
              <w:rPr>
                <w:sz w:val="18"/>
              </w:rPr>
            </w:pPr>
          </w:p>
        </w:tc>
        <w:tc>
          <w:tcPr>
            <w:tcW w:w="2525" w:type="dxa"/>
            <w:vMerge w:val="restart"/>
          </w:tcPr>
          <w:p w:rsidR="00C23EDE" w:rsidRDefault="00C23EDE">
            <w:pPr>
              <w:pStyle w:val="TableParagraph"/>
              <w:rPr>
                <w:sz w:val="18"/>
              </w:rPr>
            </w:pPr>
          </w:p>
        </w:tc>
        <w:tc>
          <w:tcPr>
            <w:tcW w:w="1801" w:type="dxa"/>
          </w:tcPr>
          <w:p w:rsidR="00C23EDE" w:rsidRDefault="0069087E">
            <w:pPr>
              <w:pStyle w:val="TableParagraph"/>
              <w:ind w:left="83" w:right="386"/>
              <w:rPr>
                <w:sz w:val="20"/>
              </w:rPr>
            </w:pPr>
            <w:r>
              <w:rPr>
                <w:sz w:val="20"/>
              </w:rPr>
              <w:t>(ii) Cuttings for propagation</w:t>
            </w:r>
          </w:p>
        </w:tc>
        <w:tc>
          <w:tcPr>
            <w:tcW w:w="1623" w:type="dxa"/>
          </w:tcPr>
          <w:p w:rsidR="00C23EDE" w:rsidRDefault="0069087E">
            <w:pPr>
              <w:pStyle w:val="TableParagraph"/>
              <w:spacing w:before="2"/>
              <w:ind w:left="284"/>
              <w:rPr>
                <w:sz w:val="20"/>
              </w:rPr>
            </w:pPr>
            <w:r>
              <w:rPr>
                <w:sz w:val="20"/>
              </w:rPr>
              <w:t>USA</w:t>
            </w:r>
          </w:p>
        </w:tc>
        <w:tc>
          <w:tcPr>
            <w:tcW w:w="4499" w:type="dxa"/>
          </w:tcPr>
          <w:p w:rsidR="00C23EDE" w:rsidRDefault="0069087E">
            <w:pPr>
              <w:pStyle w:val="TableParagraph"/>
              <w:ind w:left="166"/>
              <w:rPr>
                <w:sz w:val="20"/>
              </w:rPr>
            </w:pPr>
            <w:r>
              <w:rPr>
                <w:sz w:val="20"/>
              </w:rPr>
              <w:t>Free from:</w:t>
            </w:r>
          </w:p>
          <w:p w:rsidR="00C23EDE" w:rsidRDefault="0069087E">
            <w:pPr>
              <w:pStyle w:val="TableParagraph"/>
              <w:numPr>
                <w:ilvl w:val="0"/>
                <w:numId w:val="1116"/>
              </w:numPr>
              <w:tabs>
                <w:tab w:val="left" w:pos="724"/>
              </w:tabs>
              <w:rPr>
                <w:sz w:val="20"/>
              </w:rPr>
            </w:pPr>
            <w:r>
              <w:rPr>
                <w:i/>
                <w:sz w:val="20"/>
              </w:rPr>
              <w:t xml:space="preserve">Acrobasis nuxvorella </w:t>
            </w:r>
            <w:r>
              <w:rPr>
                <w:sz w:val="20"/>
              </w:rPr>
              <w:t>(pecan nut</w:t>
            </w:r>
            <w:r>
              <w:rPr>
                <w:spacing w:val="-3"/>
                <w:sz w:val="20"/>
              </w:rPr>
              <w:t xml:space="preserve"> </w:t>
            </w:r>
            <w:r>
              <w:rPr>
                <w:sz w:val="20"/>
              </w:rPr>
              <w:t>borer)</w:t>
            </w:r>
          </w:p>
          <w:p w:rsidR="00C23EDE" w:rsidRDefault="0069087E">
            <w:pPr>
              <w:pStyle w:val="TableParagraph"/>
              <w:numPr>
                <w:ilvl w:val="0"/>
                <w:numId w:val="1116"/>
              </w:numPr>
              <w:tabs>
                <w:tab w:val="left" w:pos="736"/>
              </w:tabs>
              <w:spacing w:before="1"/>
              <w:ind w:left="735" w:hanging="286"/>
              <w:rPr>
                <w:i/>
                <w:sz w:val="20"/>
              </w:rPr>
            </w:pPr>
            <w:r>
              <w:rPr>
                <w:i/>
                <w:sz w:val="20"/>
              </w:rPr>
              <w:t>Anoplophora chinensis</w:t>
            </w:r>
          </w:p>
          <w:p w:rsidR="00C23EDE" w:rsidRDefault="0069087E">
            <w:pPr>
              <w:pStyle w:val="TableParagraph"/>
              <w:numPr>
                <w:ilvl w:val="0"/>
                <w:numId w:val="1116"/>
              </w:numPr>
              <w:tabs>
                <w:tab w:val="left" w:pos="724"/>
              </w:tabs>
              <w:rPr>
                <w:sz w:val="20"/>
              </w:rPr>
            </w:pPr>
            <w:r>
              <w:rPr>
                <w:i/>
                <w:sz w:val="20"/>
              </w:rPr>
              <w:t xml:space="preserve">Chromaphis juglandicola </w:t>
            </w:r>
            <w:r>
              <w:rPr>
                <w:sz w:val="20"/>
              </w:rPr>
              <w:t>(walnut</w:t>
            </w:r>
            <w:r>
              <w:rPr>
                <w:spacing w:val="-4"/>
                <w:sz w:val="20"/>
              </w:rPr>
              <w:t xml:space="preserve"> </w:t>
            </w:r>
            <w:r>
              <w:rPr>
                <w:sz w:val="20"/>
              </w:rPr>
              <w:t>aphid)</w:t>
            </w:r>
          </w:p>
          <w:p w:rsidR="00C23EDE" w:rsidRDefault="0069087E">
            <w:pPr>
              <w:pStyle w:val="TableParagraph"/>
              <w:numPr>
                <w:ilvl w:val="0"/>
                <w:numId w:val="1116"/>
              </w:numPr>
              <w:tabs>
                <w:tab w:val="left" w:pos="736"/>
              </w:tabs>
              <w:spacing w:before="1"/>
              <w:ind w:left="735" w:hanging="286"/>
              <w:rPr>
                <w:sz w:val="20"/>
              </w:rPr>
            </w:pPr>
            <w:r>
              <w:rPr>
                <w:i/>
                <w:sz w:val="20"/>
              </w:rPr>
              <w:t xml:space="preserve">Hyphantria cunea </w:t>
            </w:r>
            <w:r>
              <w:rPr>
                <w:sz w:val="20"/>
              </w:rPr>
              <w:t>(mulberry moth)</w:t>
            </w:r>
          </w:p>
          <w:p w:rsidR="00C23EDE" w:rsidRDefault="0069087E">
            <w:pPr>
              <w:pStyle w:val="TableParagraph"/>
              <w:numPr>
                <w:ilvl w:val="0"/>
                <w:numId w:val="1116"/>
              </w:numPr>
              <w:tabs>
                <w:tab w:val="left" w:pos="724"/>
              </w:tabs>
              <w:spacing w:line="229" w:lineRule="exact"/>
              <w:rPr>
                <w:i/>
                <w:sz w:val="20"/>
              </w:rPr>
            </w:pPr>
            <w:r>
              <w:rPr>
                <w:i/>
                <w:sz w:val="20"/>
              </w:rPr>
              <w:t>Malacosoma</w:t>
            </w:r>
            <w:r>
              <w:rPr>
                <w:i/>
                <w:spacing w:val="-2"/>
                <w:sz w:val="20"/>
              </w:rPr>
              <w:t xml:space="preserve"> </w:t>
            </w:r>
            <w:r>
              <w:rPr>
                <w:i/>
                <w:sz w:val="20"/>
              </w:rPr>
              <w:t>americanum</w:t>
            </w:r>
          </w:p>
          <w:p w:rsidR="00C23EDE" w:rsidRDefault="0069087E">
            <w:pPr>
              <w:pStyle w:val="TableParagraph"/>
              <w:numPr>
                <w:ilvl w:val="0"/>
                <w:numId w:val="1116"/>
              </w:numPr>
              <w:tabs>
                <w:tab w:val="left" w:pos="700"/>
              </w:tabs>
              <w:spacing w:line="229" w:lineRule="exact"/>
              <w:ind w:left="699" w:hanging="250"/>
              <w:rPr>
                <w:i/>
                <w:sz w:val="20"/>
              </w:rPr>
            </w:pPr>
            <w:r>
              <w:rPr>
                <w:i/>
                <w:sz w:val="20"/>
              </w:rPr>
              <w:t>Melanaspis</w:t>
            </w:r>
            <w:r>
              <w:rPr>
                <w:i/>
                <w:spacing w:val="-2"/>
                <w:sz w:val="20"/>
              </w:rPr>
              <w:t xml:space="preserve"> </w:t>
            </w:r>
            <w:r>
              <w:rPr>
                <w:i/>
                <w:sz w:val="20"/>
              </w:rPr>
              <w:t>obscura</w:t>
            </w:r>
          </w:p>
          <w:p w:rsidR="00C23EDE" w:rsidRDefault="0069087E">
            <w:pPr>
              <w:pStyle w:val="TableParagraph"/>
              <w:numPr>
                <w:ilvl w:val="0"/>
                <w:numId w:val="1116"/>
              </w:numPr>
              <w:tabs>
                <w:tab w:val="left" w:pos="734"/>
              </w:tabs>
              <w:ind w:left="733" w:hanging="284"/>
              <w:rPr>
                <w:sz w:val="20"/>
              </w:rPr>
            </w:pPr>
            <w:r>
              <w:rPr>
                <w:i/>
                <w:sz w:val="20"/>
              </w:rPr>
              <w:t xml:space="preserve">Melanocallis caryaefoliae </w:t>
            </w:r>
            <w:r>
              <w:rPr>
                <w:sz w:val="20"/>
              </w:rPr>
              <w:t>(hickory leaf</w:t>
            </w:r>
            <w:r>
              <w:rPr>
                <w:spacing w:val="-14"/>
                <w:sz w:val="20"/>
              </w:rPr>
              <w:t xml:space="preserve"> </w:t>
            </w:r>
            <w:r>
              <w:rPr>
                <w:sz w:val="20"/>
              </w:rPr>
              <w:t>aphid)</w:t>
            </w:r>
          </w:p>
          <w:p w:rsidR="00C23EDE" w:rsidRDefault="0069087E">
            <w:pPr>
              <w:pStyle w:val="TableParagraph"/>
              <w:numPr>
                <w:ilvl w:val="0"/>
                <w:numId w:val="1116"/>
              </w:numPr>
              <w:tabs>
                <w:tab w:val="left" w:pos="743"/>
              </w:tabs>
              <w:spacing w:before="1"/>
              <w:ind w:left="742" w:hanging="293"/>
              <w:rPr>
                <w:sz w:val="20"/>
              </w:rPr>
            </w:pPr>
            <w:r>
              <w:rPr>
                <w:i/>
                <w:sz w:val="20"/>
              </w:rPr>
              <w:t xml:space="preserve">Monellia caryella </w:t>
            </w:r>
            <w:r>
              <w:rPr>
                <w:sz w:val="20"/>
              </w:rPr>
              <w:t>(hickory</w:t>
            </w:r>
            <w:r>
              <w:rPr>
                <w:spacing w:val="-3"/>
                <w:sz w:val="20"/>
              </w:rPr>
              <w:t xml:space="preserve"> </w:t>
            </w:r>
            <w:r>
              <w:rPr>
                <w:sz w:val="20"/>
              </w:rPr>
              <w:t>aphid)</w:t>
            </w:r>
          </w:p>
          <w:p w:rsidR="00C23EDE" w:rsidRDefault="0069087E">
            <w:pPr>
              <w:pStyle w:val="TableParagraph"/>
              <w:numPr>
                <w:ilvl w:val="0"/>
                <w:numId w:val="1116"/>
              </w:numPr>
              <w:tabs>
                <w:tab w:val="left" w:pos="743"/>
              </w:tabs>
              <w:spacing w:before="1"/>
              <w:ind w:left="742" w:hanging="293"/>
              <w:rPr>
                <w:i/>
                <w:sz w:val="20"/>
              </w:rPr>
            </w:pPr>
            <w:r>
              <w:rPr>
                <w:i/>
                <w:sz w:val="20"/>
              </w:rPr>
              <w:t>Monelliopsis</w:t>
            </w:r>
            <w:r>
              <w:rPr>
                <w:i/>
                <w:spacing w:val="-2"/>
                <w:sz w:val="20"/>
              </w:rPr>
              <w:t xml:space="preserve"> </w:t>
            </w:r>
            <w:r>
              <w:rPr>
                <w:i/>
                <w:sz w:val="20"/>
              </w:rPr>
              <w:t>nigropunctata</w:t>
            </w:r>
          </w:p>
          <w:p w:rsidR="00C23EDE" w:rsidRDefault="0069087E">
            <w:pPr>
              <w:pStyle w:val="TableParagraph"/>
              <w:numPr>
                <w:ilvl w:val="0"/>
                <w:numId w:val="1116"/>
              </w:numPr>
              <w:tabs>
                <w:tab w:val="left" w:pos="743"/>
              </w:tabs>
              <w:ind w:left="742" w:hanging="293"/>
              <w:rPr>
                <w:i/>
                <w:sz w:val="20"/>
              </w:rPr>
            </w:pPr>
            <w:r>
              <w:rPr>
                <w:i/>
                <w:sz w:val="20"/>
              </w:rPr>
              <w:t>Monelliopsis</w:t>
            </w:r>
            <w:r>
              <w:rPr>
                <w:i/>
                <w:spacing w:val="-2"/>
                <w:sz w:val="20"/>
              </w:rPr>
              <w:t xml:space="preserve"> </w:t>
            </w:r>
            <w:r>
              <w:rPr>
                <w:i/>
                <w:sz w:val="20"/>
              </w:rPr>
              <w:t>pecanis</w:t>
            </w:r>
          </w:p>
          <w:p w:rsidR="00C23EDE" w:rsidRDefault="0069087E">
            <w:pPr>
              <w:pStyle w:val="TableParagraph"/>
              <w:numPr>
                <w:ilvl w:val="0"/>
                <w:numId w:val="1116"/>
              </w:numPr>
              <w:tabs>
                <w:tab w:val="left" w:pos="743"/>
              </w:tabs>
              <w:spacing w:before="1" w:line="229" w:lineRule="exact"/>
              <w:ind w:left="742" w:hanging="293"/>
              <w:rPr>
                <w:sz w:val="20"/>
              </w:rPr>
            </w:pPr>
            <w:r>
              <w:rPr>
                <w:i/>
                <w:sz w:val="20"/>
              </w:rPr>
              <w:t>Orgyia leucostigma</w:t>
            </w:r>
            <w:r>
              <w:rPr>
                <w:sz w:val="20"/>
              </w:rPr>
              <w:t>(tussock moth)</w:t>
            </w:r>
          </w:p>
          <w:p w:rsidR="00C23EDE" w:rsidRDefault="0069087E">
            <w:pPr>
              <w:pStyle w:val="TableParagraph"/>
              <w:numPr>
                <w:ilvl w:val="0"/>
                <w:numId w:val="1116"/>
              </w:numPr>
              <w:tabs>
                <w:tab w:val="left" w:pos="743"/>
              </w:tabs>
              <w:ind w:left="449" w:right="375" w:firstLine="0"/>
              <w:rPr>
                <w:sz w:val="20"/>
              </w:rPr>
            </w:pPr>
            <w:r>
              <w:rPr>
                <w:i/>
                <w:sz w:val="20"/>
              </w:rPr>
              <w:t xml:space="preserve">Phylloxera devastatrix </w:t>
            </w:r>
            <w:r>
              <w:rPr>
                <w:sz w:val="20"/>
              </w:rPr>
              <w:t>(pecan</w:t>
            </w:r>
            <w:r>
              <w:rPr>
                <w:spacing w:val="-9"/>
                <w:sz w:val="20"/>
              </w:rPr>
              <w:t xml:space="preserve"> </w:t>
            </w:r>
            <w:r>
              <w:rPr>
                <w:sz w:val="20"/>
              </w:rPr>
              <w:t>phylloxera) (m)</w:t>
            </w:r>
            <w:r>
              <w:rPr>
                <w:i/>
                <w:sz w:val="20"/>
              </w:rPr>
              <w:t>Solenopsis interrupta</w:t>
            </w:r>
            <w:r>
              <w:rPr>
                <w:sz w:val="20"/>
              </w:rPr>
              <w:t>(red fire</w:t>
            </w:r>
            <w:r>
              <w:rPr>
                <w:spacing w:val="-3"/>
                <w:sz w:val="20"/>
              </w:rPr>
              <w:t xml:space="preserve"> </w:t>
            </w:r>
            <w:r>
              <w:rPr>
                <w:sz w:val="20"/>
              </w:rPr>
              <w:t>ant)</w:t>
            </w:r>
          </w:p>
          <w:p w:rsidR="00C23EDE" w:rsidRDefault="0069087E">
            <w:pPr>
              <w:pStyle w:val="TableParagraph"/>
              <w:numPr>
                <w:ilvl w:val="0"/>
                <w:numId w:val="1115"/>
              </w:numPr>
              <w:tabs>
                <w:tab w:val="left" w:pos="743"/>
              </w:tabs>
              <w:ind w:hanging="293"/>
              <w:rPr>
                <w:sz w:val="20"/>
              </w:rPr>
            </w:pPr>
            <w:r>
              <w:rPr>
                <w:sz w:val="20"/>
              </w:rPr>
              <w:t>Spodoptera</w:t>
            </w:r>
            <w:r>
              <w:rPr>
                <w:spacing w:val="-3"/>
                <w:sz w:val="20"/>
              </w:rPr>
              <w:t xml:space="preserve"> </w:t>
            </w:r>
            <w:r>
              <w:rPr>
                <w:sz w:val="20"/>
              </w:rPr>
              <w:t>frugiperda</w:t>
            </w:r>
          </w:p>
          <w:p w:rsidR="00C23EDE" w:rsidRDefault="0069087E">
            <w:pPr>
              <w:pStyle w:val="TableParagraph"/>
              <w:numPr>
                <w:ilvl w:val="0"/>
                <w:numId w:val="1115"/>
              </w:numPr>
              <w:tabs>
                <w:tab w:val="left" w:pos="743"/>
              </w:tabs>
              <w:ind w:hanging="293"/>
              <w:rPr>
                <w:sz w:val="20"/>
              </w:rPr>
            </w:pPr>
            <w:r>
              <w:rPr>
                <w:i/>
                <w:sz w:val="20"/>
              </w:rPr>
              <w:t xml:space="preserve">Eotetranychus hicoriae </w:t>
            </w:r>
            <w:r>
              <w:rPr>
                <w:sz w:val="20"/>
              </w:rPr>
              <w:t>(pecan mite)</w:t>
            </w:r>
          </w:p>
          <w:p w:rsidR="00C23EDE" w:rsidRDefault="0069087E">
            <w:pPr>
              <w:pStyle w:val="TableParagraph"/>
              <w:numPr>
                <w:ilvl w:val="0"/>
                <w:numId w:val="1115"/>
              </w:numPr>
              <w:tabs>
                <w:tab w:val="left" w:pos="743"/>
              </w:tabs>
              <w:spacing w:line="229" w:lineRule="exact"/>
              <w:ind w:hanging="293"/>
              <w:rPr>
                <w:i/>
                <w:sz w:val="20"/>
              </w:rPr>
            </w:pPr>
            <w:r>
              <w:rPr>
                <w:i/>
                <w:sz w:val="20"/>
              </w:rPr>
              <w:t>Cladosporium</w:t>
            </w:r>
            <w:r>
              <w:rPr>
                <w:i/>
                <w:spacing w:val="-1"/>
                <w:sz w:val="20"/>
              </w:rPr>
              <w:t xml:space="preserve"> </w:t>
            </w:r>
            <w:r>
              <w:rPr>
                <w:i/>
                <w:sz w:val="20"/>
              </w:rPr>
              <w:t>caryigenum</w:t>
            </w:r>
          </w:p>
          <w:p w:rsidR="00C23EDE" w:rsidRDefault="0069087E">
            <w:pPr>
              <w:pStyle w:val="TableParagraph"/>
              <w:numPr>
                <w:ilvl w:val="0"/>
                <w:numId w:val="1115"/>
              </w:numPr>
              <w:tabs>
                <w:tab w:val="left" w:pos="743"/>
              </w:tabs>
              <w:spacing w:line="229" w:lineRule="exact"/>
              <w:ind w:hanging="293"/>
              <w:rPr>
                <w:i/>
                <w:sz w:val="20"/>
              </w:rPr>
            </w:pPr>
            <w:r>
              <w:rPr>
                <w:i/>
                <w:sz w:val="20"/>
              </w:rPr>
              <w:t>Cristulariella moricola</w:t>
            </w:r>
          </w:p>
          <w:p w:rsidR="00C23EDE" w:rsidRDefault="0069087E">
            <w:pPr>
              <w:pStyle w:val="TableParagraph"/>
              <w:numPr>
                <w:ilvl w:val="0"/>
                <w:numId w:val="1115"/>
              </w:numPr>
              <w:tabs>
                <w:tab w:val="left" w:pos="743"/>
              </w:tabs>
              <w:spacing w:before="1"/>
              <w:ind w:hanging="293"/>
              <w:rPr>
                <w:i/>
                <w:sz w:val="20"/>
              </w:rPr>
            </w:pPr>
            <w:r>
              <w:rPr>
                <w:i/>
                <w:sz w:val="20"/>
              </w:rPr>
              <w:t>Phymatotrichopsis</w:t>
            </w:r>
            <w:r>
              <w:rPr>
                <w:i/>
                <w:spacing w:val="-1"/>
                <w:sz w:val="20"/>
              </w:rPr>
              <w:t xml:space="preserve"> </w:t>
            </w:r>
            <w:r>
              <w:rPr>
                <w:i/>
                <w:sz w:val="20"/>
              </w:rPr>
              <w:t>omnivore</w:t>
            </w:r>
          </w:p>
          <w:p w:rsidR="00C23EDE" w:rsidRDefault="0069087E">
            <w:pPr>
              <w:pStyle w:val="TableParagraph"/>
              <w:numPr>
                <w:ilvl w:val="0"/>
                <w:numId w:val="1115"/>
              </w:numPr>
              <w:tabs>
                <w:tab w:val="left" w:pos="662"/>
              </w:tabs>
              <w:spacing w:line="210" w:lineRule="exact"/>
              <w:ind w:left="661" w:hanging="212"/>
              <w:rPr>
                <w:sz w:val="20"/>
              </w:rPr>
            </w:pPr>
            <w:r>
              <w:rPr>
                <w:i/>
                <w:sz w:val="20"/>
              </w:rPr>
              <w:t xml:space="preserve">Rhizobium rhizogenes </w:t>
            </w:r>
            <w:r>
              <w:rPr>
                <w:sz w:val="20"/>
              </w:rPr>
              <w:t>(gall)</w:t>
            </w:r>
          </w:p>
        </w:tc>
        <w:tc>
          <w:tcPr>
            <w:tcW w:w="2874" w:type="dxa"/>
          </w:tcPr>
          <w:p w:rsidR="00C23EDE" w:rsidRDefault="0069087E">
            <w:pPr>
              <w:pStyle w:val="TableParagraph"/>
              <w:numPr>
                <w:ilvl w:val="0"/>
                <w:numId w:val="1114"/>
              </w:numPr>
              <w:tabs>
                <w:tab w:val="left" w:pos="324"/>
              </w:tabs>
              <w:ind w:right="129" w:hanging="283"/>
              <w:rPr>
                <w:sz w:val="20"/>
              </w:rPr>
            </w:pPr>
            <w:r>
              <w:rPr>
                <w:sz w:val="20"/>
              </w:rPr>
              <w:t>Free from soil. and</w:t>
            </w:r>
            <w:r>
              <w:rPr>
                <w:spacing w:val="-13"/>
                <w:sz w:val="20"/>
              </w:rPr>
              <w:t xml:space="preserve"> </w:t>
            </w:r>
            <w:r>
              <w:rPr>
                <w:sz w:val="20"/>
              </w:rPr>
              <w:t>quarantine weed seeds</w:t>
            </w:r>
          </w:p>
          <w:p w:rsidR="00C23EDE" w:rsidRDefault="0069087E">
            <w:pPr>
              <w:pStyle w:val="TableParagraph"/>
              <w:numPr>
                <w:ilvl w:val="0"/>
                <w:numId w:val="1114"/>
              </w:numPr>
              <w:tabs>
                <w:tab w:val="left" w:pos="380"/>
              </w:tabs>
              <w:spacing w:before="1"/>
              <w:ind w:right="50" w:hanging="283"/>
              <w:rPr>
                <w:sz w:val="20"/>
              </w:rPr>
            </w:pPr>
            <w:r>
              <w:rPr>
                <w:sz w:val="20"/>
              </w:rPr>
              <w:t>Post-entry quarantine growing for a period of 6-9</w:t>
            </w:r>
            <w:r>
              <w:rPr>
                <w:spacing w:val="-5"/>
                <w:sz w:val="20"/>
              </w:rPr>
              <w:t xml:space="preserve"> </w:t>
            </w:r>
            <w:r>
              <w:rPr>
                <w:sz w:val="20"/>
              </w:rPr>
              <w:t>months.</w:t>
            </w:r>
          </w:p>
          <w:p w:rsidR="00C23EDE" w:rsidRDefault="0069087E">
            <w:pPr>
              <w:pStyle w:val="TableParagraph"/>
              <w:numPr>
                <w:ilvl w:val="0"/>
                <w:numId w:val="1114"/>
              </w:numPr>
              <w:tabs>
                <w:tab w:val="left" w:pos="435"/>
              </w:tabs>
              <w:spacing w:before="1"/>
              <w:ind w:right="6" w:hanging="283"/>
              <w:rPr>
                <w:sz w:val="20"/>
              </w:rPr>
            </w:pPr>
            <w:r>
              <w:rPr>
                <w:sz w:val="20"/>
              </w:rPr>
              <w:t>Commercial imports subjectto prior approval of Department of Agriculture, Cooperation and Farmers</w:t>
            </w:r>
            <w:r>
              <w:rPr>
                <w:spacing w:val="-1"/>
                <w:sz w:val="20"/>
              </w:rPr>
              <w:t xml:space="preserve"> </w:t>
            </w:r>
            <w:r>
              <w:rPr>
                <w:sz w:val="20"/>
              </w:rPr>
              <w:t>Welfare</w:t>
            </w:r>
          </w:p>
        </w:tc>
      </w:tr>
      <w:tr w:rsidR="00C23EDE">
        <w:trPr>
          <w:trHeight w:val="3015"/>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tcPr>
          <w:p w:rsidR="00C23EDE" w:rsidRDefault="0069087E">
            <w:pPr>
              <w:pStyle w:val="TableParagraph"/>
              <w:ind w:left="443" w:right="294" w:hanging="358"/>
              <w:rPr>
                <w:sz w:val="20"/>
              </w:rPr>
            </w:pPr>
            <w:r>
              <w:rPr>
                <w:sz w:val="20"/>
              </w:rPr>
              <w:t>(iii) Shelled nuts (seeds) for consumption</w:t>
            </w:r>
          </w:p>
        </w:tc>
        <w:tc>
          <w:tcPr>
            <w:tcW w:w="1623" w:type="dxa"/>
          </w:tcPr>
          <w:p w:rsidR="00C23EDE" w:rsidRDefault="0069087E">
            <w:pPr>
              <w:pStyle w:val="TableParagraph"/>
              <w:ind w:left="104"/>
              <w:rPr>
                <w:sz w:val="20"/>
              </w:rPr>
            </w:pPr>
            <w:r>
              <w:rPr>
                <w:sz w:val="20"/>
              </w:rPr>
              <w:t>USA</w:t>
            </w:r>
          </w:p>
        </w:tc>
        <w:tc>
          <w:tcPr>
            <w:tcW w:w="4499" w:type="dxa"/>
          </w:tcPr>
          <w:p w:rsidR="00C23EDE" w:rsidRDefault="0069087E">
            <w:pPr>
              <w:pStyle w:val="TableParagraph"/>
              <w:ind w:left="423"/>
              <w:rPr>
                <w:sz w:val="20"/>
              </w:rPr>
            </w:pPr>
            <w:r>
              <w:rPr>
                <w:sz w:val="20"/>
              </w:rPr>
              <w:t xml:space="preserve">Free from </w:t>
            </w:r>
            <w:r>
              <w:rPr>
                <w:i/>
                <w:sz w:val="20"/>
              </w:rPr>
              <w:t xml:space="preserve">Curculio caryae </w:t>
            </w:r>
            <w:r>
              <w:rPr>
                <w:sz w:val="20"/>
              </w:rPr>
              <w:t>(pecan weevil)</w:t>
            </w:r>
          </w:p>
        </w:tc>
        <w:tc>
          <w:tcPr>
            <w:tcW w:w="2874" w:type="dxa"/>
          </w:tcPr>
          <w:p w:rsidR="00C23EDE" w:rsidRDefault="0069087E">
            <w:pPr>
              <w:pStyle w:val="TableParagraph"/>
              <w:numPr>
                <w:ilvl w:val="0"/>
                <w:numId w:val="1113"/>
              </w:numPr>
              <w:tabs>
                <w:tab w:val="left" w:pos="454"/>
              </w:tabs>
              <w:spacing w:line="242" w:lineRule="auto"/>
              <w:ind w:right="109" w:hanging="283"/>
              <w:rPr>
                <w:sz w:val="20"/>
              </w:rPr>
            </w:pPr>
            <w:r>
              <w:rPr>
                <w:sz w:val="20"/>
              </w:rPr>
              <w:t>Fumigation with Methyl bromide at 32 g/m</w:t>
            </w:r>
            <w:r>
              <w:rPr>
                <w:position w:val="7"/>
                <w:sz w:val="13"/>
              </w:rPr>
              <w:t xml:space="preserve">3 </w:t>
            </w:r>
            <w:r>
              <w:rPr>
                <w:sz w:val="20"/>
              </w:rPr>
              <w:t>for 24 hrs. at 21</w:t>
            </w:r>
            <w:r>
              <w:rPr>
                <w:sz w:val="20"/>
                <w:vertAlign w:val="superscript"/>
              </w:rPr>
              <w:t>0</w:t>
            </w:r>
            <w:r>
              <w:rPr>
                <w:sz w:val="20"/>
              </w:rPr>
              <w:t xml:space="preserve">C and above or equivalent or any other treatment duly approved by the Plant Protection </w:t>
            </w:r>
            <w:r>
              <w:rPr>
                <w:spacing w:val="-3"/>
                <w:sz w:val="20"/>
              </w:rPr>
              <w:t xml:space="preserve">Adviser </w:t>
            </w:r>
            <w:r>
              <w:rPr>
                <w:sz w:val="20"/>
              </w:rPr>
              <w:t>to the Government of India. The treatment should be endorsed on Phytosanitary Certificate issued at the Country of</w:t>
            </w:r>
            <w:r>
              <w:rPr>
                <w:spacing w:val="-8"/>
                <w:sz w:val="20"/>
              </w:rPr>
              <w:t xml:space="preserve"> </w:t>
            </w:r>
            <w:r>
              <w:rPr>
                <w:sz w:val="20"/>
              </w:rPr>
              <w:t>Origin/re-export.</w:t>
            </w:r>
          </w:p>
          <w:p w:rsidR="00C23EDE" w:rsidRDefault="0069087E">
            <w:pPr>
              <w:pStyle w:val="TableParagraph"/>
              <w:numPr>
                <w:ilvl w:val="0"/>
                <w:numId w:val="1113"/>
              </w:numPr>
              <w:tabs>
                <w:tab w:val="left" w:pos="459"/>
              </w:tabs>
              <w:spacing w:line="224" w:lineRule="exact"/>
              <w:ind w:left="458" w:hanging="295"/>
              <w:rPr>
                <w:sz w:val="20"/>
              </w:rPr>
            </w:pPr>
            <w:r>
              <w:rPr>
                <w:sz w:val="20"/>
              </w:rPr>
              <w:t>Free from soil and</w:t>
            </w:r>
            <w:r>
              <w:rPr>
                <w:spacing w:val="-12"/>
                <w:sz w:val="20"/>
              </w:rPr>
              <w:t xml:space="preserve"> </w:t>
            </w:r>
            <w:r>
              <w:rPr>
                <w:sz w:val="20"/>
              </w:rPr>
              <w:t>quarantine</w:t>
            </w:r>
          </w:p>
          <w:p w:rsidR="00C23EDE" w:rsidRDefault="0069087E">
            <w:pPr>
              <w:pStyle w:val="TableParagraph"/>
              <w:spacing w:before="1" w:line="210" w:lineRule="exact"/>
              <w:ind w:left="446"/>
              <w:rPr>
                <w:sz w:val="20"/>
              </w:rPr>
            </w:pPr>
            <w:r>
              <w:rPr>
                <w:sz w:val="20"/>
              </w:rPr>
              <w:t>weed seeds.</w:t>
            </w:r>
          </w:p>
        </w:tc>
      </w:tr>
      <w:tr w:rsidR="00C23EDE">
        <w:trPr>
          <w:trHeight w:val="1149"/>
        </w:trPr>
        <w:tc>
          <w:tcPr>
            <w:tcW w:w="819" w:type="dxa"/>
            <w:vMerge w:val="restart"/>
          </w:tcPr>
          <w:p w:rsidR="00C23EDE" w:rsidRDefault="0069087E">
            <w:pPr>
              <w:pStyle w:val="TableParagraph"/>
              <w:ind w:left="232"/>
              <w:rPr>
                <w:sz w:val="20"/>
              </w:rPr>
            </w:pPr>
            <w:r>
              <w:rPr>
                <w:sz w:val="20"/>
              </w:rPr>
              <w:t>135.</w:t>
            </w:r>
          </w:p>
        </w:tc>
        <w:tc>
          <w:tcPr>
            <w:tcW w:w="2525" w:type="dxa"/>
            <w:vMerge w:val="restart"/>
          </w:tcPr>
          <w:p w:rsidR="00C23EDE" w:rsidRDefault="0069087E">
            <w:pPr>
              <w:pStyle w:val="TableParagraph"/>
              <w:ind w:left="174" w:right="1398"/>
              <w:rPr>
                <w:sz w:val="20"/>
              </w:rPr>
            </w:pPr>
            <w:r>
              <w:rPr>
                <w:i/>
                <w:sz w:val="20"/>
              </w:rPr>
              <w:t xml:space="preserve">Cassia </w:t>
            </w:r>
            <w:r>
              <w:rPr>
                <w:sz w:val="20"/>
              </w:rPr>
              <w:t>spp. (Senna)</w:t>
            </w:r>
          </w:p>
        </w:tc>
        <w:tc>
          <w:tcPr>
            <w:tcW w:w="1801" w:type="dxa"/>
            <w:vMerge w:val="restart"/>
          </w:tcPr>
          <w:p w:rsidR="00C23EDE" w:rsidRDefault="0069087E">
            <w:pPr>
              <w:pStyle w:val="TableParagraph"/>
              <w:ind w:left="105"/>
              <w:rPr>
                <w:sz w:val="20"/>
              </w:rPr>
            </w:pPr>
            <w:r>
              <w:rPr>
                <w:sz w:val="20"/>
              </w:rPr>
              <w:t>Seeds for sowing</w:t>
            </w:r>
          </w:p>
        </w:tc>
        <w:tc>
          <w:tcPr>
            <w:tcW w:w="1623" w:type="dxa"/>
          </w:tcPr>
          <w:p w:rsidR="00C23EDE" w:rsidRDefault="0069087E">
            <w:pPr>
              <w:pStyle w:val="TableParagraph"/>
              <w:ind w:left="104"/>
              <w:rPr>
                <w:sz w:val="20"/>
              </w:rPr>
            </w:pPr>
            <w:r>
              <w:rPr>
                <w:sz w:val="20"/>
              </w:rPr>
              <w:t>(i) Egypt</w:t>
            </w:r>
          </w:p>
        </w:tc>
        <w:tc>
          <w:tcPr>
            <w:tcW w:w="4499" w:type="dxa"/>
          </w:tcPr>
          <w:p w:rsidR="00C23EDE" w:rsidRDefault="0069087E">
            <w:pPr>
              <w:pStyle w:val="TableParagraph"/>
              <w:spacing w:line="229" w:lineRule="exact"/>
              <w:ind w:left="291"/>
              <w:rPr>
                <w:sz w:val="20"/>
              </w:rPr>
            </w:pPr>
            <w:r>
              <w:rPr>
                <w:sz w:val="20"/>
              </w:rPr>
              <w:t>Free from:</w:t>
            </w:r>
          </w:p>
          <w:p w:rsidR="00C23EDE" w:rsidRDefault="0069087E">
            <w:pPr>
              <w:pStyle w:val="TableParagraph"/>
              <w:numPr>
                <w:ilvl w:val="0"/>
                <w:numId w:val="1112"/>
              </w:numPr>
              <w:tabs>
                <w:tab w:val="left" w:pos="707"/>
              </w:tabs>
              <w:spacing w:line="229" w:lineRule="exact"/>
              <w:rPr>
                <w:i/>
                <w:sz w:val="20"/>
              </w:rPr>
            </w:pPr>
            <w:r>
              <w:rPr>
                <w:i/>
                <w:sz w:val="20"/>
              </w:rPr>
              <w:t>Acanthoscelides</w:t>
            </w:r>
            <w:r>
              <w:rPr>
                <w:i/>
                <w:spacing w:val="-2"/>
                <w:sz w:val="20"/>
              </w:rPr>
              <w:t xml:space="preserve"> </w:t>
            </w:r>
            <w:r>
              <w:rPr>
                <w:i/>
                <w:sz w:val="20"/>
              </w:rPr>
              <w:t>centromaculatus</w:t>
            </w:r>
          </w:p>
          <w:p w:rsidR="00C23EDE" w:rsidRDefault="0069087E">
            <w:pPr>
              <w:pStyle w:val="TableParagraph"/>
              <w:numPr>
                <w:ilvl w:val="0"/>
                <w:numId w:val="1112"/>
              </w:numPr>
              <w:tabs>
                <w:tab w:val="left" w:pos="719"/>
              </w:tabs>
              <w:ind w:left="718" w:hanging="286"/>
              <w:rPr>
                <w:i/>
                <w:sz w:val="20"/>
              </w:rPr>
            </w:pPr>
            <w:r>
              <w:rPr>
                <w:i/>
                <w:sz w:val="20"/>
              </w:rPr>
              <w:t>Caryedon</w:t>
            </w:r>
            <w:r>
              <w:rPr>
                <w:i/>
                <w:spacing w:val="-2"/>
                <w:sz w:val="20"/>
              </w:rPr>
              <w:t xml:space="preserve"> </w:t>
            </w:r>
            <w:r>
              <w:rPr>
                <w:i/>
                <w:sz w:val="20"/>
              </w:rPr>
              <w:t>pallidus</w:t>
            </w:r>
          </w:p>
          <w:p w:rsidR="00C23EDE" w:rsidRDefault="0069087E">
            <w:pPr>
              <w:pStyle w:val="TableParagraph"/>
              <w:numPr>
                <w:ilvl w:val="0"/>
                <w:numId w:val="1112"/>
              </w:numPr>
              <w:tabs>
                <w:tab w:val="left" w:pos="707"/>
              </w:tabs>
              <w:spacing w:before="1"/>
              <w:rPr>
                <w:i/>
                <w:sz w:val="20"/>
              </w:rPr>
            </w:pPr>
            <w:r>
              <w:rPr>
                <w:i/>
                <w:sz w:val="20"/>
              </w:rPr>
              <w:t>Mimosestis</w:t>
            </w:r>
            <w:r>
              <w:rPr>
                <w:i/>
                <w:spacing w:val="-2"/>
                <w:sz w:val="20"/>
              </w:rPr>
              <w:t xml:space="preserve"> </w:t>
            </w:r>
            <w:r>
              <w:rPr>
                <w:i/>
                <w:sz w:val="20"/>
              </w:rPr>
              <w:t>mimosae</w:t>
            </w:r>
          </w:p>
          <w:p w:rsidR="00C23EDE" w:rsidRDefault="0069087E">
            <w:pPr>
              <w:pStyle w:val="TableParagraph"/>
              <w:numPr>
                <w:ilvl w:val="0"/>
                <w:numId w:val="1112"/>
              </w:numPr>
              <w:tabs>
                <w:tab w:val="left" w:pos="719"/>
              </w:tabs>
              <w:spacing w:line="210" w:lineRule="exact"/>
              <w:ind w:left="718" w:hanging="286"/>
              <w:rPr>
                <w:i/>
                <w:sz w:val="20"/>
              </w:rPr>
            </w:pPr>
            <w:r>
              <w:rPr>
                <w:i/>
                <w:sz w:val="20"/>
              </w:rPr>
              <w:t>Pseudopachymerina spinipes</w:t>
            </w:r>
          </w:p>
        </w:tc>
        <w:tc>
          <w:tcPr>
            <w:tcW w:w="2874" w:type="dxa"/>
          </w:tcPr>
          <w:p w:rsidR="00C23EDE" w:rsidRDefault="0069087E">
            <w:pPr>
              <w:pStyle w:val="TableParagraph"/>
              <w:ind w:right="7"/>
              <w:jc w:val="right"/>
              <w:rPr>
                <w:sz w:val="20"/>
              </w:rPr>
            </w:pPr>
            <w:r>
              <w:rPr>
                <w:sz w:val="20"/>
              </w:rPr>
              <w:t>Free from quarantine weed seeds.</w:t>
            </w:r>
          </w:p>
        </w:tc>
      </w:tr>
      <w:tr w:rsidR="00C23EDE">
        <w:trPr>
          <w:trHeight w:val="690"/>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ind w:left="104"/>
              <w:rPr>
                <w:sz w:val="20"/>
              </w:rPr>
            </w:pPr>
            <w:r>
              <w:rPr>
                <w:sz w:val="20"/>
              </w:rPr>
              <w:t>(ii) Sudan</w:t>
            </w:r>
          </w:p>
        </w:tc>
        <w:tc>
          <w:tcPr>
            <w:tcW w:w="4499" w:type="dxa"/>
          </w:tcPr>
          <w:p w:rsidR="00C23EDE" w:rsidRDefault="0069087E">
            <w:pPr>
              <w:pStyle w:val="TableParagraph"/>
              <w:ind w:left="423"/>
              <w:rPr>
                <w:sz w:val="20"/>
              </w:rPr>
            </w:pPr>
            <w:r>
              <w:rPr>
                <w:sz w:val="20"/>
              </w:rPr>
              <w:t>Free from:</w:t>
            </w:r>
          </w:p>
          <w:p w:rsidR="00C23EDE" w:rsidRDefault="0069087E">
            <w:pPr>
              <w:pStyle w:val="TableParagraph"/>
              <w:numPr>
                <w:ilvl w:val="0"/>
                <w:numId w:val="1111"/>
              </w:numPr>
              <w:tabs>
                <w:tab w:val="left" w:pos="698"/>
              </w:tabs>
              <w:rPr>
                <w:i/>
                <w:sz w:val="20"/>
              </w:rPr>
            </w:pPr>
            <w:r>
              <w:rPr>
                <w:i/>
                <w:sz w:val="20"/>
              </w:rPr>
              <w:t>Caryedon pallidus</w:t>
            </w:r>
          </w:p>
          <w:p w:rsidR="00C23EDE" w:rsidRDefault="0069087E">
            <w:pPr>
              <w:pStyle w:val="TableParagraph"/>
              <w:numPr>
                <w:ilvl w:val="0"/>
                <w:numId w:val="1111"/>
              </w:numPr>
              <w:tabs>
                <w:tab w:val="left" w:pos="710"/>
              </w:tabs>
              <w:spacing w:before="1" w:line="210" w:lineRule="exact"/>
              <w:ind w:left="709" w:hanging="286"/>
              <w:rPr>
                <w:i/>
                <w:sz w:val="20"/>
              </w:rPr>
            </w:pPr>
            <w:r>
              <w:rPr>
                <w:i/>
                <w:sz w:val="20"/>
              </w:rPr>
              <w:t>Caryedon sudanensis</w:t>
            </w:r>
          </w:p>
        </w:tc>
        <w:tc>
          <w:tcPr>
            <w:tcW w:w="2874" w:type="dxa"/>
          </w:tcPr>
          <w:p w:rsidR="00C23EDE" w:rsidRDefault="0069087E">
            <w:pPr>
              <w:pStyle w:val="TableParagraph"/>
              <w:ind w:right="8"/>
              <w:jc w:val="right"/>
              <w:rPr>
                <w:sz w:val="20"/>
              </w:rPr>
            </w:pPr>
            <w:r>
              <w:rPr>
                <w:sz w:val="20"/>
              </w:rPr>
              <w:t>Free from quarantine weed seeds.</w:t>
            </w:r>
          </w:p>
        </w:tc>
      </w:tr>
    </w:tbl>
    <w:p w:rsidR="00C23EDE" w:rsidRDefault="00C23EDE">
      <w:pPr>
        <w:jc w:val="righ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9"/>
        <w:gridCol w:w="2525"/>
        <w:gridCol w:w="1801"/>
        <w:gridCol w:w="1623"/>
        <w:gridCol w:w="4499"/>
        <w:gridCol w:w="2869"/>
      </w:tblGrid>
      <w:tr w:rsidR="00C23EDE">
        <w:trPr>
          <w:trHeight w:val="230"/>
        </w:trPr>
        <w:tc>
          <w:tcPr>
            <w:tcW w:w="819" w:type="dxa"/>
          </w:tcPr>
          <w:p w:rsidR="00C23EDE" w:rsidRDefault="0069087E">
            <w:pPr>
              <w:pStyle w:val="TableParagraph"/>
              <w:spacing w:line="210" w:lineRule="exact"/>
              <w:ind w:left="214" w:right="205"/>
              <w:jc w:val="center"/>
              <w:rPr>
                <w:sz w:val="20"/>
              </w:rPr>
            </w:pPr>
            <w:r>
              <w:rPr>
                <w:sz w:val="20"/>
              </w:rPr>
              <w:t>136.</w:t>
            </w:r>
          </w:p>
        </w:tc>
        <w:tc>
          <w:tcPr>
            <w:tcW w:w="2525" w:type="dxa"/>
          </w:tcPr>
          <w:p w:rsidR="00C23EDE" w:rsidRDefault="0069087E">
            <w:pPr>
              <w:pStyle w:val="TableParagraph"/>
              <w:spacing w:line="210" w:lineRule="exact"/>
              <w:ind w:left="64"/>
              <w:rPr>
                <w:sz w:val="20"/>
              </w:rPr>
            </w:pPr>
            <w:r>
              <w:rPr>
                <w:i/>
                <w:sz w:val="20"/>
              </w:rPr>
              <w:t xml:space="preserve">Casuarina </w:t>
            </w:r>
            <w:r>
              <w:rPr>
                <w:sz w:val="20"/>
              </w:rPr>
              <w:t>spp.</w:t>
            </w:r>
          </w:p>
        </w:tc>
        <w:tc>
          <w:tcPr>
            <w:tcW w:w="1801" w:type="dxa"/>
          </w:tcPr>
          <w:p w:rsidR="00C23EDE" w:rsidRDefault="0069087E">
            <w:pPr>
              <w:pStyle w:val="TableParagraph"/>
              <w:spacing w:line="210" w:lineRule="exact"/>
              <w:ind w:left="64"/>
              <w:rPr>
                <w:sz w:val="20"/>
              </w:rPr>
            </w:pPr>
            <w:r>
              <w:rPr>
                <w:sz w:val="20"/>
              </w:rPr>
              <w:t>Seeds for sowing</w:t>
            </w:r>
          </w:p>
        </w:tc>
        <w:tc>
          <w:tcPr>
            <w:tcW w:w="1623" w:type="dxa"/>
          </w:tcPr>
          <w:p w:rsidR="00C23EDE" w:rsidRDefault="0069087E">
            <w:pPr>
              <w:pStyle w:val="TableParagraph"/>
              <w:spacing w:line="210" w:lineRule="exact"/>
              <w:ind w:left="63"/>
              <w:rPr>
                <w:sz w:val="20"/>
              </w:rPr>
            </w:pPr>
            <w:r>
              <w:rPr>
                <w:sz w:val="20"/>
              </w:rPr>
              <w:t>Australia</w:t>
            </w:r>
          </w:p>
        </w:tc>
        <w:tc>
          <w:tcPr>
            <w:tcW w:w="4499" w:type="dxa"/>
          </w:tcPr>
          <w:p w:rsidR="00C23EDE" w:rsidRDefault="0069087E">
            <w:pPr>
              <w:pStyle w:val="TableParagraph"/>
              <w:spacing w:line="210" w:lineRule="exact"/>
              <w:ind w:left="2058" w:right="1995"/>
              <w:jc w:val="center"/>
              <w:rPr>
                <w:sz w:val="20"/>
              </w:rPr>
            </w:pPr>
            <w:r>
              <w:rPr>
                <w:sz w:val="20"/>
              </w:rPr>
              <w:t>Nil</w:t>
            </w:r>
          </w:p>
        </w:tc>
        <w:tc>
          <w:tcPr>
            <w:tcW w:w="2869" w:type="dxa"/>
          </w:tcPr>
          <w:p w:rsidR="00C23EDE" w:rsidRDefault="0069087E">
            <w:pPr>
              <w:pStyle w:val="TableParagraph"/>
              <w:spacing w:line="210" w:lineRule="exact"/>
              <w:ind w:left="33" w:right="36"/>
              <w:jc w:val="center"/>
              <w:rPr>
                <w:sz w:val="20"/>
              </w:rPr>
            </w:pPr>
            <w:r>
              <w:rPr>
                <w:sz w:val="20"/>
              </w:rPr>
              <w:t>Free from quarantine weed seeds.</w:t>
            </w:r>
          </w:p>
        </w:tc>
      </w:tr>
      <w:tr w:rsidR="00C23EDE">
        <w:trPr>
          <w:trHeight w:val="460"/>
        </w:trPr>
        <w:tc>
          <w:tcPr>
            <w:tcW w:w="819" w:type="dxa"/>
            <w:vMerge w:val="restart"/>
          </w:tcPr>
          <w:p w:rsidR="00C23EDE" w:rsidRDefault="0069087E">
            <w:pPr>
              <w:pStyle w:val="TableParagraph"/>
              <w:spacing w:line="221" w:lineRule="exact"/>
              <w:ind w:left="232"/>
              <w:rPr>
                <w:sz w:val="20"/>
              </w:rPr>
            </w:pPr>
            <w:r>
              <w:rPr>
                <w:sz w:val="20"/>
              </w:rPr>
              <w:t>137.</w:t>
            </w:r>
          </w:p>
        </w:tc>
        <w:tc>
          <w:tcPr>
            <w:tcW w:w="2525" w:type="dxa"/>
            <w:vMerge w:val="restart"/>
          </w:tcPr>
          <w:p w:rsidR="00C23EDE" w:rsidRDefault="0069087E">
            <w:pPr>
              <w:pStyle w:val="TableParagraph"/>
              <w:spacing w:line="217" w:lineRule="exact"/>
              <w:ind w:left="64"/>
              <w:rPr>
                <w:i/>
                <w:sz w:val="20"/>
              </w:rPr>
            </w:pPr>
            <w:r>
              <w:rPr>
                <w:i/>
                <w:sz w:val="20"/>
              </w:rPr>
              <w:t>Catharanthus roseus</w:t>
            </w:r>
          </w:p>
          <w:p w:rsidR="00C23EDE" w:rsidRDefault="0069087E">
            <w:pPr>
              <w:pStyle w:val="TableParagraph"/>
              <w:spacing w:line="227" w:lineRule="exact"/>
              <w:ind w:left="78"/>
              <w:rPr>
                <w:sz w:val="20"/>
              </w:rPr>
            </w:pPr>
            <w:r>
              <w:rPr>
                <w:sz w:val="20"/>
              </w:rPr>
              <w:t>(Vinca)</w:t>
            </w:r>
          </w:p>
        </w:tc>
        <w:tc>
          <w:tcPr>
            <w:tcW w:w="1801" w:type="dxa"/>
            <w:vMerge w:val="restart"/>
          </w:tcPr>
          <w:p w:rsidR="00C23EDE" w:rsidRDefault="0069087E">
            <w:pPr>
              <w:pStyle w:val="TableParagraph"/>
              <w:spacing w:line="221" w:lineRule="exact"/>
              <w:ind w:left="64"/>
              <w:rPr>
                <w:sz w:val="20"/>
              </w:rPr>
            </w:pPr>
            <w:r>
              <w:rPr>
                <w:sz w:val="20"/>
              </w:rPr>
              <w:t>Seeds for sowing</w:t>
            </w:r>
          </w:p>
        </w:tc>
        <w:tc>
          <w:tcPr>
            <w:tcW w:w="1623" w:type="dxa"/>
          </w:tcPr>
          <w:p w:rsidR="00C23EDE" w:rsidRDefault="0069087E">
            <w:pPr>
              <w:pStyle w:val="TableParagraph"/>
              <w:spacing w:line="221" w:lineRule="exact"/>
              <w:ind w:left="63"/>
              <w:rPr>
                <w:sz w:val="20"/>
              </w:rPr>
            </w:pPr>
            <w:r>
              <w:rPr>
                <w:sz w:val="20"/>
              </w:rPr>
              <w:t>(i) Australia</w:t>
            </w:r>
          </w:p>
        </w:tc>
        <w:tc>
          <w:tcPr>
            <w:tcW w:w="4499" w:type="dxa"/>
          </w:tcPr>
          <w:p w:rsidR="00C23EDE" w:rsidRDefault="0069087E">
            <w:pPr>
              <w:pStyle w:val="TableParagraph"/>
              <w:spacing w:before="110"/>
              <w:ind w:left="2058" w:right="1995"/>
              <w:jc w:val="center"/>
              <w:rPr>
                <w:sz w:val="20"/>
              </w:rPr>
            </w:pPr>
            <w:r>
              <w:rPr>
                <w:sz w:val="20"/>
              </w:rPr>
              <w:t>Nil</w:t>
            </w:r>
          </w:p>
        </w:tc>
        <w:tc>
          <w:tcPr>
            <w:tcW w:w="2869" w:type="dxa"/>
          </w:tcPr>
          <w:p w:rsidR="00C23EDE" w:rsidRDefault="0069087E">
            <w:pPr>
              <w:pStyle w:val="TableParagraph"/>
              <w:spacing w:line="221" w:lineRule="exact"/>
              <w:ind w:left="33" w:right="36"/>
              <w:jc w:val="center"/>
              <w:rPr>
                <w:sz w:val="20"/>
              </w:rPr>
            </w:pPr>
            <w:r>
              <w:rPr>
                <w:sz w:val="20"/>
              </w:rPr>
              <w:t>Free from quarantine weed seeds.</w:t>
            </w:r>
          </w:p>
        </w:tc>
      </w:tr>
      <w:tr w:rsidR="00C23EDE">
        <w:trPr>
          <w:trHeight w:val="448"/>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8" w:lineRule="exact"/>
              <w:ind w:left="63"/>
              <w:rPr>
                <w:sz w:val="20"/>
              </w:rPr>
            </w:pPr>
            <w:r>
              <w:rPr>
                <w:sz w:val="20"/>
              </w:rPr>
              <w:t>(ii) Guatemala</w:t>
            </w:r>
          </w:p>
        </w:tc>
        <w:tc>
          <w:tcPr>
            <w:tcW w:w="4499" w:type="dxa"/>
          </w:tcPr>
          <w:p w:rsidR="00C23EDE" w:rsidRDefault="0069087E">
            <w:pPr>
              <w:pStyle w:val="TableParagraph"/>
              <w:spacing w:before="103"/>
              <w:ind w:left="2058" w:right="1995"/>
              <w:jc w:val="center"/>
              <w:rPr>
                <w:sz w:val="20"/>
              </w:rPr>
            </w:pPr>
            <w:r>
              <w:rPr>
                <w:sz w:val="20"/>
              </w:rPr>
              <w:t>Nil</w:t>
            </w:r>
          </w:p>
        </w:tc>
        <w:tc>
          <w:tcPr>
            <w:tcW w:w="2869" w:type="dxa"/>
          </w:tcPr>
          <w:p w:rsidR="00C23EDE" w:rsidRDefault="0069087E">
            <w:pPr>
              <w:pStyle w:val="TableParagraph"/>
              <w:spacing w:line="214" w:lineRule="exact"/>
              <w:ind w:left="82"/>
              <w:rPr>
                <w:sz w:val="20"/>
              </w:rPr>
            </w:pPr>
            <w:r>
              <w:rPr>
                <w:sz w:val="20"/>
              </w:rPr>
              <w:t>Free from quarantine weed seeds</w:t>
            </w:r>
          </w:p>
          <w:p w:rsidR="00C23EDE" w:rsidRDefault="0069087E">
            <w:pPr>
              <w:pStyle w:val="TableParagraph"/>
              <w:spacing w:line="215" w:lineRule="exact"/>
              <w:ind w:left="82"/>
              <w:rPr>
                <w:sz w:val="20"/>
              </w:rPr>
            </w:pPr>
            <w:r>
              <w:rPr>
                <w:sz w:val="20"/>
              </w:rPr>
              <w:t>and soil.</w:t>
            </w:r>
          </w:p>
        </w:tc>
      </w:tr>
      <w:tr w:rsidR="00C23EDE">
        <w:trPr>
          <w:trHeight w:val="681"/>
        </w:trPr>
        <w:tc>
          <w:tcPr>
            <w:tcW w:w="819" w:type="dxa"/>
          </w:tcPr>
          <w:p w:rsidR="00C23EDE" w:rsidRDefault="0069087E">
            <w:pPr>
              <w:pStyle w:val="TableParagraph"/>
              <w:spacing w:line="218" w:lineRule="exact"/>
              <w:ind w:left="214" w:right="205"/>
              <w:jc w:val="center"/>
              <w:rPr>
                <w:sz w:val="20"/>
              </w:rPr>
            </w:pPr>
            <w:r>
              <w:rPr>
                <w:sz w:val="20"/>
              </w:rPr>
              <w:t>138.</w:t>
            </w:r>
          </w:p>
        </w:tc>
        <w:tc>
          <w:tcPr>
            <w:tcW w:w="2525" w:type="dxa"/>
          </w:tcPr>
          <w:p w:rsidR="00C23EDE" w:rsidRDefault="0069087E">
            <w:pPr>
              <w:pStyle w:val="TableParagraph"/>
              <w:spacing w:line="218" w:lineRule="exact"/>
              <w:ind w:left="64"/>
              <w:rPr>
                <w:i/>
                <w:sz w:val="20"/>
              </w:rPr>
            </w:pPr>
            <w:r>
              <w:rPr>
                <w:i/>
                <w:sz w:val="20"/>
              </w:rPr>
              <w:t>Ceanothus americana</w:t>
            </w:r>
          </w:p>
        </w:tc>
        <w:tc>
          <w:tcPr>
            <w:tcW w:w="1801" w:type="dxa"/>
          </w:tcPr>
          <w:p w:rsidR="00C23EDE" w:rsidRDefault="0069087E">
            <w:pPr>
              <w:pStyle w:val="TableParagraph"/>
              <w:spacing w:line="218" w:lineRule="exact"/>
              <w:ind w:left="64"/>
              <w:rPr>
                <w:sz w:val="20"/>
              </w:rPr>
            </w:pPr>
            <w:r>
              <w:rPr>
                <w:sz w:val="20"/>
              </w:rPr>
              <w:t>Seeds for sowing</w:t>
            </w:r>
          </w:p>
        </w:tc>
        <w:tc>
          <w:tcPr>
            <w:tcW w:w="1623" w:type="dxa"/>
          </w:tcPr>
          <w:p w:rsidR="00C23EDE" w:rsidRDefault="0069087E">
            <w:pPr>
              <w:pStyle w:val="TableParagraph"/>
              <w:numPr>
                <w:ilvl w:val="0"/>
                <w:numId w:val="1110"/>
              </w:numPr>
              <w:tabs>
                <w:tab w:val="left" w:pos="404"/>
              </w:tabs>
              <w:spacing w:line="215" w:lineRule="exact"/>
              <w:rPr>
                <w:sz w:val="20"/>
              </w:rPr>
            </w:pPr>
            <w:r>
              <w:rPr>
                <w:sz w:val="20"/>
              </w:rPr>
              <w:t>Europe</w:t>
            </w:r>
          </w:p>
          <w:p w:rsidR="00C23EDE" w:rsidRDefault="0069087E">
            <w:pPr>
              <w:pStyle w:val="TableParagraph"/>
              <w:numPr>
                <w:ilvl w:val="0"/>
                <w:numId w:val="1110"/>
              </w:numPr>
              <w:tabs>
                <w:tab w:val="left" w:pos="409"/>
              </w:tabs>
              <w:spacing w:line="226" w:lineRule="exact"/>
              <w:ind w:left="408" w:hanging="345"/>
              <w:rPr>
                <w:sz w:val="20"/>
              </w:rPr>
            </w:pPr>
            <w:r>
              <w:rPr>
                <w:sz w:val="20"/>
              </w:rPr>
              <w:t>USA</w:t>
            </w:r>
          </w:p>
          <w:p w:rsidR="00C23EDE" w:rsidRDefault="0069087E">
            <w:pPr>
              <w:pStyle w:val="TableParagraph"/>
              <w:numPr>
                <w:ilvl w:val="0"/>
                <w:numId w:val="1110"/>
              </w:numPr>
              <w:tabs>
                <w:tab w:val="left" w:pos="414"/>
              </w:tabs>
              <w:spacing w:line="221" w:lineRule="exact"/>
              <w:ind w:left="413" w:hanging="350"/>
              <w:rPr>
                <w:sz w:val="20"/>
              </w:rPr>
            </w:pPr>
            <w:r>
              <w:rPr>
                <w:sz w:val="20"/>
              </w:rPr>
              <w:t>Canada</w:t>
            </w:r>
          </w:p>
        </w:tc>
        <w:tc>
          <w:tcPr>
            <w:tcW w:w="4499" w:type="dxa"/>
          </w:tcPr>
          <w:p w:rsidR="00C23EDE" w:rsidRDefault="00C23EDE">
            <w:pPr>
              <w:pStyle w:val="TableParagraph"/>
              <w:rPr>
                <w:sz w:val="19"/>
              </w:rPr>
            </w:pPr>
          </w:p>
          <w:p w:rsidR="00C23EDE" w:rsidRDefault="0069087E">
            <w:pPr>
              <w:pStyle w:val="TableParagraph"/>
              <w:ind w:left="2058" w:right="1995"/>
              <w:jc w:val="center"/>
              <w:rPr>
                <w:sz w:val="20"/>
              </w:rPr>
            </w:pPr>
            <w:r>
              <w:rPr>
                <w:sz w:val="20"/>
              </w:rPr>
              <w:t>Nil</w:t>
            </w:r>
          </w:p>
        </w:tc>
        <w:tc>
          <w:tcPr>
            <w:tcW w:w="2869" w:type="dxa"/>
          </w:tcPr>
          <w:p w:rsidR="00C23EDE" w:rsidRDefault="0069087E">
            <w:pPr>
              <w:pStyle w:val="TableParagraph"/>
              <w:spacing w:line="230" w:lineRule="auto"/>
              <w:ind w:left="82"/>
              <w:rPr>
                <w:sz w:val="20"/>
              </w:rPr>
            </w:pPr>
            <w:r>
              <w:rPr>
                <w:sz w:val="20"/>
              </w:rPr>
              <w:t>Free from quarantine weed seeds and soil contamination.</w:t>
            </w:r>
          </w:p>
        </w:tc>
      </w:tr>
      <w:tr w:rsidR="00C23EDE">
        <w:trPr>
          <w:trHeight w:val="1137"/>
        </w:trPr>
        <w:tc>
          <w:tcPr>
            <w:tcW w:w="819" w:type="dxa"/>
            <w:vMerge w:val="restart"/>
          </w:tcPr>
          <w:p w:rsidR="00C23EDE" w:rsidRDefault="0069087E">
            <w:pPr>
              <w:pStyle w:val="TableParagraph"/>
              <w:spacing w:line="218" w:lineRule="exact"/>
              <w:ind w:left="232"/>
              <w:rPr>
                <w:sz w:val="20"/>
              </w:rPr>
            </w:pPr>
            <w:r>
              <w:rPr>
                <w:sz w:val="20"/>
              </w:rPr>
              <w:t>139.</w:t>
            </w:r>
          </w:p>
        </w:tc>
        <w:tc>
          <w:tcPr>
            <w:tcW w:w="2525" w:type="dxa"/>
            <w:vMerge w:val="restart"/>
          </w:tcPr>
          <w:p w:rsidR="00C23EDE" w:rsidRDefault="0069087E">
            <w:pPr>
              <w:pStyle w:val="TableParagraph"/>
              <w:spacing w:line="232" w:lineRule="auto"/>
              <w:ind w:left="64" w:right="897"/>
              <w:rPr>
                <w:sz w:val="20"/>
              </w:rPr>
            </w:pPr>
            <w:r>
              <w:rPr>
                <w:i/>
                <w:sz w:val="20"/>
              </w:rPr>
              <w:t xml:space="preserve">Celosia </w:t>
            </w:r>
            <w:r>
              <w:rPr>
                <w:sz w:val="20"/>
              </w:rPr>
              <w:t>spp. (Cock's comb)</w:t>
            </w:r>
          </w:p>
        </w:tc>
        <w:tc>
          <w:tcPr>
            <w:tcW w:w="1801" w:type="dxa"/>
            <w:vMerge w:val="restart"/>
          </w:tcPr>
          <w:p w:rsidR="00C23EDE" w:rsidRDefault="0069087E">
            <w:pPr>
              <w:pStyle w:val="TableParagraph"/>
              <w:spacing w:line="218" w:lineRule="exact"/>
              <w:ind w:left="64"/>
              <w:rPr>
                <w:sz w:val="20"/>
              </w:rPr>
            </w:pPr>
            <w:r>
              <w:rPr>
                <w:sz w:val="20"/>
              </w:rPr>
              <w:t>Seeds for sowing</w:t>
            </w:r>
          </w:p>
        </w:tc>
        <w:tc>
          <w:tcPr>
            <w:tcW w:w="1623" w:type="dxa"/>
          </w:tcPr>
          <w:p w:rsidR="00C23EDE" w:rsidRDefault="0069087E">
            <w:pPr>
              <w:pStyle w:val="TableParagraph"/>
              <w:numPr>
                <w:ilvl w:val="0"/>
                <w:numId w:val="1109"/>
              </w:numPr>
              <w:tabs>
                <w:tab w:val="left" w:pos="402"/>
              </w:tabs>
              <w:spacing w:line="215" w:lineRule="exact"/>
              <w:rPr>
                <w:sz w:val="20"/>
              </w:rPr>
            </w:pPr>
            <w:r>
              <w:rPr>
                <w:sz w:val="20"/>
              </w:rPr>
              <w:t>Taiwan</w:t>
            </w:r>
          </w:p>
          <w:p w:rsidR="00C23EDE" w:rsidRDefault="0069087E">
            <w:pPr>
              <w:pStyle w:val="TableParagraph"/>
              <w:numPr>
                <w:ilvl w:val="0"/>
                <w:numId w:val="1109"/>
              </w:numPr>
              <w:tabs>
                <w:tab w:val="left" w:pos="409"/>
              </w:tabs>
              <w:spacing w:line="226" w:lineRule="exact"/>
              <w:ind w:left="408" w:hanging="345"/>
              <w:rPr>
                <w:sz w:val="20"/>
              </w:rPr>
            </w:pPr>
            <w:r>
              <w:rPr>
                <w:sz w:val="20"/>
              </w:rPr>
              <w:t>Netherlands</w:t>
            </w:r>
          </w:p>
          <w:p w:rsidR="00C23EDE" w:rsidRDefault="0069087E">
            <w:pPr>
              <w:pStyle w:val="TableParagraph"/>
              <w:numPr>
                <w:ilvl w:val="0"/>
                <w:numId w:val="1109"/>
              </w:numPr>
              <w:tabs>
                <w:tab w:val="left" w:pos="414"/>
              </w:tabs>
              <w:spacing w:line="227" w:lineRule="exact"/>
              <w:ind w:left="413" w:hanging="350"/>
              <w:rPr>
                <w:sz w:val="20"/>
              </w:rPr>
            </w:pPr>
            <w:r>
              <w:rPr>
                <w:sz w:val="20"/>
              </w:rPr>
              <w:t>France</w:t>
            </w:r>
          </w:p>
          <w:p w:rsidR="00C23EDE" w:rsidRDefault="0069087E">
            <w:pPr>
              <w:pStyle w:val="TableParagraph"/>
              <w:numPr>
                <w:ilvl w:val="0"/>
                <w:numId w:val="1109"/>
              </w:numPr>
              <w:tabs>
                <w:tab w:val="left" w:pos="402"/>
              </w:tabs>
              <w:spacing w:line="228" w:lineRule="exact"/>
              <w:rPr>
                <w:sz w:val="20"/>
              </w:rPr>
            </w:pPr>
            <w:r>
              <w:rPr>
                <w:sz w:val="20"/>
              </w:rPr>
              <w:t>USA</w:t>
            </w:r>
          </w:p>
          <w:p w:rsidR="00C23EDE" w:rsidRDefault="0069087E">
            <w:pPr>
              <w:pStyle w:val="TableParagraph"/>
              <w:numPr>
                <w:ilvl w:val="0"/>
                <w:numId w:val="1109"/>
              </w:numPr>
              <w:tabs>
                <w:tab w:val="left" w:pos="347"/>
              </w:tabs>
              <w:spacing w:before="3" w:line="219" w:lineRule="exact"/>
              <w:ind w:left="346" w:hanging="283"/>
              <w:rPr>
                <w:sz w:val="20"/>
              </w:rPr>
            </w:pPr>
            <w:r>
              <w:rPr>
                <w:sz w:val="20"/>
              </w:rPr>
              <w:t>Australia</w:t>
            </w:r>
          </w:p>
        </w:tc>
        <w:tc>
          <w:tcPr>
            <w:tcW w:w="4499" w:type="dxa"/>
          </w:tcPr>
          <w:p w:rsidR="00C23EDE" w:rsidRDefault="00C23EDE">
            <w:pPr>
              <w:pStyle w:val="TableParagraph"/>
            </w:pPr>
          </w:p>
          <w:p w:rsidR="00C23EDE" w:rsidRDefault="0069087E">
            <w:pPr>
              <w:pStyle w:val="TableParagraph"/>
              <w:spacing w:before="194"/>
              <w:ind w:left="2058" w:right="1995"/>
              <w:jc w:val="center"/>
              <w:rPr>
                <w:sz w:val="20"/>
              </w:rPr>
            </w:pPr>
            <w:r>
              <w:rPr>
                <w:sz w:val="20"/>
              </w:rPr>
              <w:t>Nil</w:t>
            </w:r>
          </w:p>
        </w:tc>
        <w:tc>
          <w:tcPr>
            <w:tcW w:w="2869" w:type="dxa"/>
          </w:tcPr>
          <w:p w:rsidR="00C23EDE" w:rsidRDefault="0069087E">
            <w:pPr>
              <w:pStyle w:val="TableParagraph"/>
              <w:spacing w:line="218" w:lineRule="exact"/>
              <w:ind w:left="33" w:right="36"/>
              <w:jc w:val="center"/>
              <w:rPr>
                <w:sz w:val="20"/>
              </w:rPr>
            </w:pPr>
            <w:r>
              <w:rPr>
                <w:sz w:val="20"/>
              </w:rPr>
              <w:t>Free from quarantine weed seeds.</w:t>
            </w:r>
          </w:p>
        </w:tc>
      </w:tr>
      <w:tr w:rsidR="00C23EDE">
        <w:trPr>
          <w:trHeight w:val="911"/>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numPr>
                <w:ilvl w:val="0"/>
                <w:numId w:val="1108"/>
              </w:numPr>
              <w:tabs>
                <w:tab w:val="left" w:pos="502"/>
              </w:tabs>
              <w:spacing w:line="216" w:lineRule="exact"/>
              <w:ind w:hanging="438"/>
              <w:rPr>
                <w:sz w:val="20"/>
              </w:rPr>
            </w:pPr>
            <w:r>
              <w:rPr>
                <w:sz w:val="20"/>
              </w:rPr>
              <w:t>Japan</w:t>
            </w:r>
          </w:p>
          <w:p w:rsidR="00C23EDE" w:rsidRDefault="0069087E">
            <w:pPr>
              <w:pStyle w:val="TableParagraph"/>
              <w:numPr>
                <w:ilvl w:val="0"/>
                <w:numId w:val="1108"/>
              </w:numPr>
              <w:tabs>
                <w:tab w:val="left" w:pos="508"/>
              </w:tabs>
              <w:spacing w:line="223" w:lineRule="exact"/>
              <w:ind w:left="507" w:hanging="444"/>
              <w:rPr>
                <w:sz w:val="20"/>
              </w:rPr>
            </w:pPr>
            <w:r>
              <w:rPr>
                <w:sz w:val="20"/>
              </w:rPr>
              <w:t>UK</w:t>
            </w:r>
          </w:p>
          <w:p w:rsidR="00C23EDE" w:rsidRDefault="0069087E">
            <w:pPr>
              <w:pStyle w:val="TableParagraph"/>
              <w:numPr>
                <w:ilvl w:val="0"/>
                <w:numId w:val="1108"/>
              </w:numPr>
              <w:tabs>
                <w:tab w:val="left" w:pos="513"/>
              </w:tabs>
              <w:spacing w:line="228" w:lineRule="exact"/>
              <w:ind w:left="512" w:hanging="449"/>
              <w:rPr>
                <w:sz w:val="20"/>
              </w:rPr>
            </w:pPr>
            <w:r>
              <w:rPr>
                <w:sz w:val="20"/>
              </w:rPr>
              <w:t>Denmark</w:t>
            </w:r>
          </w:p>
          <w:p w:rsidR="00C23EDE" w:rsidRDefault="0069087E">
            <w:pPr>
              <w:pStyle w:val="TableParagraph"/>
              <w:numPr>
                <w:ilvl w:val="0"/>
                <w:numId w:val="1108"/>
              </w:numPr>
              <w:tabs>
                <w:tab w:val="left" w:pos="352"/>
              </w:tabs>
              <w:spacing w:before="3" w:line="222" w:lineRule="exact"/>
              <w:ind w:left="351" w:hanging="288"/>
              <w:rPr>
                <w:sz w:val="20"/>
              </w:rPr>
            </w:pPr>
            <w:r>
              <w:rPr>
                <w:sz w:val="20"/>
              </w:rPr>
              <w:t>Germany</w:t>
            </w:r>
          </w:p>
        </w:tc>
        <w:tc>
          <w:tcPr>
            <w:tcW w:w="4499" w:type="dxa"/>
          </w:tcPr>
          <w:p w:rsidR="00C23EDE" w:rsidRDefault="0069087E">
            <w:pPr>
              <w:pStyle w:val="TableParagraph"/>
              <w:spacing w:line="221" w:lineRule="exact"/>
              <w:ind w:left="63"/>
              <w:rPr>
                <w:sz w:val="20"/>
              </w:rPr>
            </w:pPr>
            <w:r>
              <w:rPr>
                <w:sz w:val="20"/>
              </w:rPr>
              <w:t xml:space="preserve">Free from </w:t>
            </w:r>
            <w:r>
              <w:rPr>
                <w:i/>
                <w:sz w:val="20"/>
              </w:rPr>
              <w:t xml:space="preserve">Phytophthora cryptogea </w:t>
            </w:r>
            <w:r>
              <w:rPr>
                <w:sz w:val="20"/>
              </w:rPr>
              <w:t>(tomato foot rot)</w:t>
            </w:r>
          </w:p>
        </w:tc>
        <w:tc>
          <w:tcPr>
            <w:tcW w:w="2869" w:type="dxa"/>
          </w:tcPr>
          <w:p w:rsidR="00C23EDE" w:rsidRDefault="0069087E">
            <w:pPr>
              <w:pStyle w:val="TableParagraph"/>
              <w:spacing w:line="221" w:lineRule="exact"/>
              <w:ind w:left="33" w:right="36"/>
              <w:jc w:val="center"/>
              <w:rPr>
                <w:sz w:val="20"/>
              </w:rPr>
            </w:pPr>
            <w:r>
              <w:rPr>
                <w:sz w:val="20"/>
              </w:rPr>
              <w:t>Free from quarantine weed seeds.</w:t>
            </w:r>
          </w:p>
        </w:tc>
      </w:tr>
      <w:tr w:rsidR="00C23EDE">
        <w:trPr>
          <w:trHeight w:val="438"/>
        </w:trPr>
        <w:tc>
          <w:tcPr>
            <w:tcW w:w="819" w:type="dxa"/>
            <w:vMerge w:val="restart"/>
          </w:tcPr>
          <w:p w:rsidR="00C23EDE" w:rsidRDefault="0069087E">
            <w:pPr>
              <w:pStyle w:val="TableParagraph"/>
              <w:spacing w:line="218" w:lineRule="exact"/>
              <w:ind w:left="232"/>
              <w:rPr>
                <w:sz w:val="20"/>
              </w:rPr>
            </w:pPr>
            <w:r>
              <w:rPr>
                <w:sz w:val="20"/>
              </w:rPr>
              <w:t>140.</w:t>
            </w:r>
          </w:p>
        </w:tc>
        <w:tc>
          <w:tcPr>
            <w:tcW w:w="2525" w:type="dxa"/>
            <w:vMerge w:val="restart"/>
          </w:tcPr>
          <w:p w:rsidR="00C23EDE" w:rsidRDefault="0069087E">
            <w:pPr>
              <w:pStyle w:val="TableParagraph"/>
              <w:spacing w:line="214" w:lineRule="exact"/>
              <w:ind w:left="64"/>
              <w:rPr>
                <w:i/>
                <w:sz w:val="20"/>
              </w:rPr>
            </w:pPr>
            <w:r>
              <w:rPr>
                <w:i/>
                <w:sz w:val="20"/>
              </w:rPr>
              <w:t>Cenchrus ciliaris</w:t>
            </w:r>
          </w:p>
          <w:p w:rsidR="00C23EDE" w:rsidRDefault="0069087E">
            <w:pPr>
              <w:pStyle w:val="TableParagraph"/>
              <w:spacing w:line="225" w:lineRule="exact"/>
              <w:ind w:left="64"/>
              <w:rPr>
                <w:sz w:val="20"/>
              </w:rPr>
            </w:pPr>
            <w:r>
              <w:rPr>
                <w:sz w:val="20"/>
              </w:rPr>
              <w:t>(Buffelgrass)</w:t>
            </w:r>
          </w:p>
        </w:tc>
        <w:tc>
          <w:tcPr>
            <w:tcW w:w="1801" w:type="dxa"/>
            <w:vMerge w:val="restart"/>
          </w:tcPr>
          <w:p w:rsidR="00C23EDE" w:rsidRDefault="0069087E">
            <w:pPr>
              <w:pStyle w:val="TableParagraph"/>
              <w:spacing w:line="230" w:lineRule="auto"/>
              <w:ind w:left="64"/>
              <w:rPr>
                <w:sz w:val="20"/>
              </w:rPr>
            </w:pPr>
            <w:r>
              <w:rPr>
                <w:sz w:val="20"/>
              </w:rPr>
              <w:t>Germplasm material for research only</w:t>
            </w:r>
          </w:p>
        </w:tc>
        <w:tc>
          <w:tcPr>
            <w:tcW w:w="1623" w:type="dxa"/>
          </w:tcPr>
          <w:p w:rsidR="00C23EDE" w:rsidRDefault="0069087E">
            <w:pPr>
              <w:pStyle w:val="TableParagraph"/>
              <w:numPr>
                <w:ilvl w:val="0"/>
                <w:numId w:val="1107"/>
              </w:numPr>
              <w:tabs>
                <w:tab w:val="left" w:pos="304"/>
              </w:tabs>
              <w:spacing w:line="214" w:lineRule="exact"/>
              <w:rPr>
                <w:sz w:val="20"/>
              </w:rPr>
            </w:pPr>
            <w:r>
              <w:rPr>
                <w:sz w:val="20"/>
              </w:rPr>
              <w:t>Australia</w:t>
            </w:r>
          </w:p>
          <w:p w:rsidR="00C23EDE" w:rsidRDefault="0069087E">
            <w:pPr>
              <w:pStyle w:val="TableParagraph"/>
              <w:numPr>
                <w:ilvl w:val="0"/>
                <w:numId w:val="1107"/>
              </w:numPr>
              <w:tabs>
                <w:tab w:val="left" w:pos="359"/>
              </w:tabs>
              <w:spacing w:line="205" w:lineRule="exact"/>
              <w:ind w:left="358" w:hanging="295"/>
              <w:rPr>
                <w:sz w:val="20"/>
              </w:rPr>
            </w:pPr>
            <w:r>
              <w:rPr>
                <w:sz w:val="20"/>
              </w:rPr>
              <w:t>USA</w:t>
            </w:r>
          </w:p>
        </w:tc>
        <w:tc>
          <w:tcPr>
            <w:tcW w:w="4499" w:type="dxa"/>
          </w:tcPr>
          <w:p w:rsidR="00C23EDE" w:rsidRDefault="0069087E">
            <w:pPr>
              <w:pStyle w:val="TableParagraph"/>
              <w:spacing w:line="218" w:lineRule="exact"/>
              <w:ind w:left="63"/>
              <w:rPr>
                <w:sz w:val="20"/>
              </w:rPr>
            </w:pPr>
            <w:r>
              <w:rPr>
                <w:sz w:val="20"/>
              </w:rPr>
              <w:t xml:space="preserve">Free from </w:t>
            </w:r>
            <w:r>
              <w:rPr>
                <w:i/>
                <w:sz w:val="20"/>
              </w:rPr>
              <w:t xml:space="preserve">Systasis cenchrivora </w:t>
            </w:r>
            <w:r>
              <w:rPr>
                <w:sz w:val="20"/>
              </w:rPr>
              <w:t>(seed chalcid)</w:t>
            </w:r>
          </w:p>
        </w:tc>
        <w:tc>
          <w:tcPr>
            <w:tcW w:w="2869" w:type="dxa"/>
          </w:tcPr>
          <w:p w:rsidR="00C23EDE" w:rsidRDefault="0069087E">
            <w:pPr>
              <w:pStyle w:val="TableParagraph"/>
              <w:spacing w:line="218" w:lineRule="exact"/>
              <w:ind w:left="33" w:right="36"/>
              <w:jc w:val="center"/>
              <w:rPr>
                <w:sz w:val="20"/>
              </w:rPr>
            </w:pPr>
            <w:r>
              <w:rPr>
                <w:sz w:val="20"/>
              </w:rPr>
              <w:t>Free from quarantine weed seeds.</w:t>
            </w:r>
          </w:p>
        </w:tc>
      </w:tr>
      <w:tr w:rsidR="00C23EDE">
        <w:trPr>
          <w:trHeight w:val="316"/>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8" w:lineRule="exact"/>
              <w:ind w:left="63"/>
              <w:rPr>
                <w:sz w:val="20"/>
              </w:rPr>
            </w:pPr>
            <w:r>
              <w:rPr>
                <w:sz w:val="20"/>
              </w:rPr>
              <w:t>(iii) Kenya</w:t>
            </w:r>
          </w:p>
        </w:tc>
        <w:tc>
          <w:tcPr>
            <w:tcW w:w="4499" w:type="dxa"/>
          </w:tcPr>
          <w:p w:rsidR="00C23EDE" w:rsidRDefault="0069087E">
            <w:pPr>
              <w:pStyle w:val="TableParagraph"/>
              <w:spacing w:before="36"/>
              <w:ind w:left="2099" w:right="1896"/>
              <w:jc w:val="center"/>
              <w:rPr>
                <w:sz w:val="20"/>
              </w:rPr>
            </w:pPr>
            <w:r>
              <w:rPr>
                <w:sz w:val="20"/>
              </w:rPr>
              <w:t>Nil</w:t>
            </w:r>
          </w:p>
        </w:tc>
        <w:tc>
          <w:tcPr>
            <w:tcW w:w="2869" w:type="dxa"/>
          </w:tcPr>
          <w:p w:rsidR="00C23EDE" w:rsidRDefault="0069087E">
            <w:pPr>
              <w:pStyle w:val="TableParagraph"/>
              <w:spacing w:line="218" w:lineRule="exact"/>
              <w:ind w:left="35" w:right="36"/>
              <w:jc w:val="center"/>
              <w:rPr>
                <w:sz w:val="20"/>
              </w:rPr>
            </w:pPr>
            <w:r>
              <w:rPr>
                <w:sz w:val="20"/>
              </w:rPr>
              <w:t>Free from quarantine weed seeds.</w:t>
            </w:r>
          </w:p>
        </w:tc>
      </w:tr>
      <w:tr w:rsidR="00C23EDE">
        <w:trPr>
          <w:trHeight w:val="448"/>
        </w:trPr>
        <w:tc>
          <w:tcPr>
            <w:tcW w:w="819" w:type="dxa"/>
          </w:tcPr>
          <w:p w:rsidR="00C23EDE" w:rsidRDefault="0069087E">
            <w:pPr>
              <w:pStyle w:val="TableParagraph"/>
              <w:spacing w:line="219" w:lineRule="exact"/>
              <w:ind w:left="214" w:right="205"/>
              <w:jc w:val="center"/>
              <w:rPr>
                <w:sz w:val="20"/>
              </w:rPr>
            </w:pPr>
            <w:r>
              <w:rPr>
                <w:sz w:val="20"/>
              </w:rPr>
              <w:t>141.</w:t>
            </w:r>
          </w:p>
        </w:tc>
        <w:tc>
          <w:tcPr>
            <w:tcW w:w="2525" w:type="dxa"/>
          </w:tcPr>
          <w:p w:rsidR="00C23EDE" w:rsidRDefault="0069087E">
            <w:pPr>
              <w:pStyle w:val="TableParagraph"/>
              <w:spacing w:line="219" w:lineRule="exact"/>
              <w:ind w:left="64"/>
              <w:rPr>
                <w:i/>
                <w:sz w:val="20"/>
              </w:rPr>
            </w:pPr>
            <w:r>
              <w:rPr>
                <w:i/>
                <w:sz w:val="20"/>
              </w:rPr>
              <w:t xml:space="preserve">Centrosema </w:t>
            </w:r>
            <w:r>
              <w:rPr>
                <w:sz w:val="20"/>
              </w:rPr>
              <w:t>spp</w:t>
            </w:r>
            <w:r>
              <w:rPr>
                <w:i/>
                <w:sz w:val="20"/>
              </w:rPr>
              <w:t>./ Chloris</w:t>
            </w:r>
          </w:p>
          <w:p w:rsidR="00C23EDE" w:rsidRDefault="0069087E">
            <w:pPr>
              <w:pStyle w:val="TableParagraph"/>
              <w:spacing w:line="210" w:lineRule="exact"/>
              <w:ind w:left="64"/>
              <w:rPr>
                <w:sz w:val="20"/>
              </w:rPr>
            </w:pPr>
            <w:r>
              <w:rPr>
                <w:i/>
                <w:sz w:val="20"/>
              </w:rPr>
              <w:t xml:space="preserve">gayana </w:t>
            </w:r>
            <w:r>
              <w:rPr>
                <w:sz w:val="20"/>
              </w:rPr>
              <w:t>(Rhodes grass)</w:t>
            </w:r>
          </w:p>
        </w:tc>
        <w:tc>
          <w:tcPr>
            <w:tcW w:w="1801" w:type="dxa"/>
          </w:tcPr>
          <w:p w:rsidR="00C23EDE" w:rsidRDefault="0069087E">
            <w:pPr>
              <w:pStyle w:val="TableParagraph"/>
              <w:spacing w:line="219" w:lineRule="exact"/>
              <w:ind w:left="64"/>
              <w:rPr>
                <w:sz w:val="20"/>
              </w:rPr>
            </w:pPr>
            <w:r>
              <w:rPr>
                <w:sz w:val="20"/>
              </w:rPr>
              <w:t>Seeds for sowing</w:t>
            </w:r>
          </w:p>
        </w:tc>
        <w:tc>
          <w:tcPr>
            <w:tcW w:w="1623" w:type="dxa"/>
          </w:tcPr>
          <w:p w:rsidR="00C23EDE" w:rsidRDefault="0069087E">
            <w:pPr>
              <w:pStyle w:val="TableParagraph"/>
              <w:spacing w:line="219" w:lineRule="exact"/>
              <w:ind w:left="63"/>
              <w:rPr>
                <w:sz w:val="20"/>
              </w:rPr>
            </w:pPr>
            <w:r>
              <w:rPr>
                <w:sz w:val="20"/>
              </w:rPr>
              <w:t>Kenya</w:t>
            </w:r>
          </w:p>
        </w:tc>
        <w:tc>
          <w:tcPr>
            <w:tcW w:w="4499" w:type="dxa"/>
          </w:tcPr>
          <w:p w:rsidR="00C23EDE" w:rsidRDefault="0069087E">
            <w:pPr>
              <w:pStyle w:val="TableParagraph"/>
              <w:spacing w:before="104"/>
              <w:ind w:left="2099" w:right="1896"/>
              <w:jc w:val="center"/>
              <w:rPr>
                <w:sz w:val="20"/>
              </w:rPr>
            </w:pPr>
            <w:r>
              <w:rPr>
                <w:sz w:val="20"/>
              </w:rPr>
              <w:t>Nil</w:t>
            </w:r>
          </w:p>
        </w:tc>
        <w:tc>
          <w:tcPr>
            <w:tcW w:w="2869" w:type="dxa"/>
          </w:tcPr>
          <w:p w:rsidR="00C23EDE" w:rsidRDefault="0069087E">
            <w:pPr>
              <w:pStyle w:val="TableParagraph"/>
              <w:spacing w:line="219" w:lineRule="exact"/>
              <w:ind w:left="33" w:right="36"/>
              <w:jc w:val="center"/>
              <w:rPr>
                <w:sz w:val="20"/>
              </w:rPr>
            </w:pPr>
            <w:r>
              <w:rPr>
                <w:sz w:val="20"/>
              </w:rPr>
              <w:t>Free from quarantine weed seeds.</w:t>
            </w:r>
          </w:p>
        </w:tc>
      </w:tr>
      <w:tr w:rsidR="00C23EDE">
        <w:trPr>
          <w:trHeight w:val="1586"/>
        </w:trPr>
        <w:tc>
          <w:tcPr>
            <w:tcW w:w="819" w:type="dxa"/>
          </w:tcPr>
          <w:p w:rsidR="00C23EDE" w:rsidRDefault="0069087E">
            <w:pPr>
              <w:pStyle w:val="TableParagraph"/>
              <w:spacing w:line="218" w:lineRule="exact"/>
              <w:ind w:left="214" w:right="205"/>
              <w:jc w:val="center"/>
              <w:rPr>
                <w:sz w:val="20"/>
              </w:rPr>
            </w:pPr>
            <w:r>
              <w:rPr>
                <w:sz w:val="20"/>
              </w:rPr>
              <w:t>142.</w:t>
            </w:r>
          </w:p>
        </w:tc>
        <w:tc>
          <w:tcPr>
            <w:tcW w:w="2525" w:type="dxa"/>
          </w:tcPr>
          <w:p w:rsidR="00C23EDE" w:rsidRDefault="0069087E">
            <w:pPr>
              <w:pStyle w:val="TableParagraph"/>
              <w:spacing w:line="212" w:lineRule="exact"/>
              <w:ind w:left="64"/>
              <w:rPr>
                <w:i/>
                <w:sz w:val="20"/>
              </w:rPr>
            </w:pPr>
            <w:r>
              <w:rPr>
                <w:i/>
                <w:sz w:val="20"/>
              </w:rPr>
              <w:t>Centurea cyanus</w:t>
            </w:r>
          </w:p>
          <w:p w:rsidR="00C23EDE" w:rsidRDefault="0069087E">
            <w:pPr>
              <w:pStyle w:val="TableParagraph"/>
              <w:spacing w:line="224" w:lineRule="exact"/>
              <w:ind w:left="64"/>
              <w:rPr>
                <w:sz w:val="20"/>
              </w:rPr>
            </w:pPr>
            <w:r>
              <w:rPr>
                <w:sz w:val="20"/>
              </w:rPr>
              <w:t>(Corn flower)</w:t>
            </w:r>
          </w:p>
        </w:tc>
        <w:tc>
          <w:tcPr>
            <w:tcW w:w="1801" w:type="dxa"/>
          </w:tcPr>
          <w:p w:rsidR="00C23EDE" w:rsidRDefault="0069087E">
            <w:pPr>
              <w:pStyle w:val="TableParagraph"/>
              <w:spacing w:line="218" w:lineRule="exact"/>
              <w:ind w:left="64"/>
              <w:rPr>
                <w:sz w:val="20"/>
              </w:rPr>
            </w:pPr>
            <w:r>
              <w:rPr>
                <w:sz w:val="20"/>
              </w:rPr>
              <w:t>Seeds for sowing</w:t>
            </w:r>
          </w:p>
        </w:tc>
        <w:tc>
          <w:tcPr>
            <w:tcW w:w="1623" w:type="dxa"/>
          </w:tcPr>
          <w:p w:rsidR="00C23EDE" w:rsidRDefault="0069087E">
            <w:pPr>
              <w:pStyle w:val="TableParagraph"/>
              <w:numPr>
                <w:ilvl w:val="0"/>
                <w:numId w:val="1106"/>
              </w:numPr>
              <w:tabs>
                <w:tab w:val="left" w:pos="404"/>
              </w:tabs>
              <w:spacing w:line="212" w:lineRule="exact"/>
              <w:rPr>
                <w:sz w:val="20"/>
              </w:rPr>
            </w:pPr>
            <w:r>
              <w:rPr>
                <w:sz w:val="20"/>
              </w:rPr>
              <w:t>Europe</w:t>
            </w:r>
          </w:p>
          <w:p w:rsidR="00C23EDE" w:rsidRDefault="0069087E">
            <w:pPr>
              <w:pStyle w:val="TableParagraph"/>
              <w:numPr>
                <w:ilvl w:val="0"/>
                <w:numId w:val="1106"/>
              </w:numPr>
              <w:tabs>
                <w:tab w:val="left" w:pos="359"/>
              </w:tabs>
              <w:spacing w:line="224" w:lineRule="exact"/>
              <w:ind w:left="358" w:hanging="295"/>
              <w:rPr>
                <w:sz w:val="20"/>
              </w:rPr>
            </w:pPr>
            <w:r>
              <w:rPr>
                <w:sz w:val="20"/>
              </w:rPr>
              <w:t>China</w:t>
            </w:r>
          </w:p>
          <w:p w:rsidR="00C23EDE" w:rsidRDefault="0069087E">
            <w:pPr>
              <w:pStyle w:val="TableParagraph"/>
              <w:numPr>
                <w:ilvl w:val="0"/>
                <w:numId w:val="1106"/>
              </w:numPr>
              <w:tabs>
                <w:tab w:val="left" w:pos="414"/>
              </w:tabs>
              <w:ind w:left="413" w:hanging="350"/>
              <w:rPr>
                <w:sz w:val="20"/>
              </w:rPr>
            </w:pPr>
            <w:r>
              <w:rPr>
                <w:sz w:val="20"/>
              </w:rPr>
              <w:t>USA</w:t>
            </w:r>
          </w:p>
          <w:p w:rsidR="00C23EDE" w:rsidRDefault="0069087E">
            <w:pPr>
              <w:pStyle w:val="TableParagraph"/>
              <w:numPr>
                <w:ilvl w:val="0"/>
                <w:numId w:val="1106"/>
              </w:numPr>
              <w:tabs>
                <w:tab w:val="left" w:pos="402"/>
              </w:tabs>
              <w:spacing w:before="1"/>
              <w:ind w:left="401" w:hanging="338"/>
              <w:rPr>
                <w:sz w:val="20"/>
              </w:rPr>
            </w:pPr>
            <w:r>
              <w:rPr>
                <w:sz w:val="20"/>
              </w:rPr>
              <w:t>South</w:t>
            </w:r>
            <w:r>
              <w:rPr>
                <w:spacing w:val="-1"/>
                <w:sz w:val="20"/>
              </w:rPr>
              <w:t xml:space="preserve"> </w:t>
            </w:r>
            <w:r>
              <w:rPr>
                <w:sz w:val="20"/>
              </w:rPr>
              <w:t>Africa</w:t>
            </w:r>
          </w:p>
          <w:p w:rsidR="00C23EDE" w:rsidRDefault="0069087E">
            <w:pPr>
              <w:pStyle w:val="TableParagraph"/>
              <w:numPr>
                <w:ilvl w:val="0"/>
                <w:numId w:val="1106"/>
              </w:numPr>
              <w:tabs>
                <w:tab w:val="left" w:pos="397"/>
              </w:tabs>
              <w:ind w:left="396" w:hanging="333"/>
              <w:rPr>
                <w:sz w:val="20"/>
              </w:rPr>
            </w:pPr>
            <w:r>
              <w:rPr>
                <w:sz w:val="20"/>
              </w:rPr>
              <w:t>Canada</w:t>
            </w:r>
          </w:p>
          <w:p w:rsidR="00C23EDE" w:rsidRDefault="0069087E">
            <w:pPr>
              <w:pStyle w:val="TableParagraph"/>
              <w:numPr>
                <w:ilvl w:val="0"/>
                <w:numId w:val="1106"/>
              </w:numPr>
              <w:tabs>
                <w:tab w:val="left" w:pos="402"/>
              </w:tabs>
              <w:spacing w:before="6" w:line="226" w:lineRule="exact"/>
              <w:ind w:left="63" w:right="412" w:firstLine="0"/>
              <w:rPr>
                <w:sz w:val="20"/>
              </w:rPr>
            </w:pPr>
            <w:r>
              <w:rPr>
                <w:spacing w:val="-3"/>
                <w:sz w:val="20"/>
              </w:rPr>
              <w:t xml:space="preserve">Argentina </w:t>
            </w:r>
            <w:r>
              <w:rPr>
                <w:sz w:val="20"/>
              </w:rPr>
              <w:t>(vii)Australia</w:t>
            </w:r>
          </w:p>
        </w:tc>
        <w:tc>
          <w:tcPr>
            <w:tcW w:w="4499" w:type="dxa"/>
          </w:tcPr>
          <w:p w:rsidR="00C23EDE" w:rsidRDefault="0069087E">
            <w:pPr>
              <w:pStyle w:val="TableParagraph"/>
              <w:spacing w:line="218" w:lineRule="exact"/>
              <w:ind w:left="63"/>
              <w:rPr>
                <w:sz w:val="20"/>
              </w:rPr>
            </w:pPr>
            <w:r>
              <w:rPr>
                <w:sz w:val="20"/>
              </w:rPr>
              <w:t xml:space="preserve">Free from </w:t>
            </w:r>
            <w:r>
              <w:rPr>
                <w:i/>
                <w:sz w:val="20"/>
              </w:rPr>
              <w:t xml:space="preserve">Sclerotinia minor </w:t>
            </w:r>
            <w:r>
              <w:rPr>
                <w:sz w:val="20"/>
              </w:rPr>
              <w:t>(Sclerotinia rot)</w:t>
            </w:r>
          </w:p>
        </w:tc>
        <w:tc>
          <w:tcPr>
            <w:tcW w:w="2869" w:type="dxa"/>
          </w:tcPr>
          <w:p w:rsidR="00C23EDE" w:rsidRDefault="0069087E">
            <w:pPr>
              <w:pStyle w:val="TableParagraph"/>
              <w:spacing w:line="218" w:lineRule="exact"/>
              <w:ind w:left="33" w:right="36"/>
              <w:jc w:val="center"/>
              <w:rPr>
                <w:sz w:val="20"/>
              </w:rPr>
            </w:pPr>
            <w:r>
              <w:rPr>
                <w:sz w:val="20"/>
              </w:rPr>
              <w:t>Free from quarantine weed seeds.</w:t>
            </w:r>
          </w:p>
        </w:tc>
      </w:tr>
      <w:tr w:rsidR="00C23EDE">
        <w:trPr>
          <w:trHeight w:val="501"/>
        </w:trPr>
        <w:tc>
          <w:tcPr>
            <w:tcW w:w="819" w:type="dxa"/>
          </w:tcPr>
          <w:p w:rsidR="00C23EDE" w:rsidRDefault="0069087E">
            <w:pPr>
              <w:pStyle w:val="TableParagraph"/>
              <w:spacing w:line="216" w:lineRule="exact"/>
              <w:ind w:left="214" w:right="205"/>
              <w:jc w:val="center"/>
              <w:rPr>
                <w:sz w:val="20"/>
              </w:rPr>
            </w:pPr>
            <w:r>
              <w:rPr>
                <w:sz w:val="20"/>
              </w:rPr>
              <w:t>143.</w:t>
            </w:r>
          </w:p>
        </w:tc>
        <w:tc>
          <w:tcPr>
            <w:tcW w:w="2525" w:type="dxa"/>
          </w:tcPr>
          <w:p w:rsidR="00C23EDE" w:rsidRDefault="0069087E">
            <w:pPr>
              <w:pStyle w:val="TableParagraph"/>
              <w:spacing w:line="228" w:lineRule="auto"/>
              <w:ind w:left="64" w:right="348"/>
              <w:rPr>
                <w:sz w:val="20"/>
              </w:rPr>
            </w:pPr>
            <w:r>
              <w:rPr>
                <w:i/>
                <w:sz w:val="20"/>
              </w:rPr>
              <w:t xml:space="preserve">Ceratozamia spp./ Macrozamia spp. </w:t>
            </w:r>
            <w:r>
              <w:rPr>
                <w:sz w:val="20"/>
              </w:rPr>
              <w:t>(Cycad)</w:t>
            </w:r>
          </w:p>
        </w:tc>
        <w:tc>
          <w:tcPr>
            <w:tcW w:w="1801" w:type="dxa"/>
          </w:tcPr>
          <w:p w:rsidR="00C23EDE" w:rsidRDefault="0069087E">
            <w:pPr>
              <w:pStyle w:val="TableParagraph"/>
              <w:spacing w:line="216" w:lineRule="exact"/>
              <w:ind w:left="64"/>
              <w:rPr>
                <w:sz w:val="20"/>
              </w:rPr>
            </w:pPr>
            <w:r>
              <w:rPr>
                <w:sz w:val="20"/>
              </w:rPr>
              <w:t>Seeds for sowing</w:t>
            </w:r>
          </w:p>
        </w:tc>
        <w:tc>
          <w:tcPr>
            <w:tcW w:w="1623" w:type="dxa"/>
          </w:tcPr>
          <w:p w:rsidR="00C23EDE" w:rsidRDefault="0069087E">
            <w:pPr>
              <w:pStyle w:val="TableParagraph"/>
              <w:spacing w:line="216" w:lineRule="exact"/>
              <w:ind w:left="63"/>
              <w:rPr>
                <w:sz w:val="20"/>
              </w:rPr>
            </w:pPr>
            <w:r>
              <w:rPr>
                <w:sz w:val="20"/>
              </w:rPr>
              <w:t>Any country</w:t>
            </w:r>
          </w:p>
        </w:tc>
        <w:tc>
          <w:tcPr>
            <w:tcW w:w="4499" w:type="dxa"/>
          </w:tcPr>
          <w:p w:rsidR="00C23EDE" w:rsidRDefault="0069087E">
            <w:pPr>
              <w:pStyle w:val="TableParagraph"/>
              <w:spacing w:before="130"/>
              <w:ind w:left="2058" w:right="1995"/>
              <w:jc w:val="center"/>
              <w:rPr>
                <w:sz w:val="20"/>
              </w:rPr>
            </w:pPr>
            <w:r>
              <w:rPr>
                <w:sz w:val="20"/>
              </w:rPr>
              <w:t>Nil</w:t>
            </w:r>
          </w:p>
        </w:tc>
        <w:tc>
          <w:tcPr>
            <w:tcW w:w="2869" w:type="dxa"/>
          </w:tcPr>
          <w:p w:rsidR="00C23EDE" w:rsidRDefault="0069087E">
            <w:pPr>
              <w:pStyle w:val="TableParagraph"/>
              <w:spacing w:line="216" w:lineRule="exact"/>
              <w:ind w:left="60" w:right="36"/>
              <w:jc w:val="center"/>
              <w:rPr>
                <w:sz w:val="20"/>
              </w:rPr>
            </w:pPr>
            <w:r>
              <w:rPr>
                <w:sz w:val="20"/>
              </w:rPr>
              <w:t>Free from quarantine weeds seeds</w:t>
            </w:r>
          </w:p>
        </w:tc>
      </w:tr>
      <w:tr w:rsidR="00C23EDE">
        <w:trPr>
          <w:trHeight w:val="705"/>
        </w:trPr>
        <w:tc>
          <w:tcPr>
            <w:tcW w:w="819" w:type="dxa"/>
          </w:tcPr>
          <w:p w:rsidR="00C23EDE" w:rsidRDefault="0069087E">
            <w:pPr>
              <w:pStyle w:val="TableParagraph"/>
              <w:spacing w:line="219" w:lineRule="exact"/>
              <w:ind w:left="214" w:right="205"/>
              <w:jc w:val="center"/>
              <w:rPr>
                <w:sz w:val="20"/>
              </w:rPr>
            </w:pPr>
            <w:r>
              <w:rPr>
                <w:sz w:val="20"/>
              </w:rPr>
              <w:t>144.</w:t>
            </w:r>
          </w:p>
        </w:tc>
        <w:tc>
          <w:tcPr>
            <w:tcW w:w="2525" w:type="dxa"/>
          </w:tcPr>
          <w:p w:rsidR="00C23EDE" w:rsidRDefault="0069087E">
            <w:pPr>
              <w:pStyle w:val="TableParagraph"/>
              <w:spacing w:line="213" w:lineRule="exact"/>
              <w:ind w:left="64"/>
              <w:rPr>
                <w:i/>
                <w:sz w:val="20"/>
              </w:rPr>
            </w:pPr>
            <w:r>
              <w:rPr>
                <w:i/>
                <w:sz w:val="20"/>
              </w:rPr>
              <w:t>Cereus peruvianus</w:t>
            </w:r>
          </w:p>
          <w:p w:rsidR="00C23EDE" w:rsidRDefault="0069087E">
            <w:pPr>
              <w:pStyle w:val="TableParagraph"/>
              <w:spacing w:line="224" w:lineRule="exact"/>
              <w:ind w:left="64"/>
              <w:rPr>
                <w:sz w:val="20"/>
              </w:rPr>
            </w:pPr>
            <w:r>
              <w:rPr>
                <w:sz w:val="20"/>
              </w:rPr>
              <w:t>(Apple cactus)</w:t>
            </w:r>
          </w:p>
        </w:tc>
        <w:tc>
          <w:tcPr>
            <w:tcW w:w="1801" w:type="dxa"/>
          </w:tcPr>
          <w:p w:rsidR="00C23EDE" w:rsidRDefault="0069087E">
            <w:pPr>
              <w:pStyle w:val="TableParagraph"/>
              <w:spacing w:line="228" w:lineRule="auto"/>
              <w:ind w:left="64" w:right="468"/>
              <w:rPr>
                <w:sz w:val="20"/>
              </w:rPr>
            </w:pPr>
            <w:r>
              <w:rPr>
                <w:sz w:val="20"/>
              </w:rPr>
              <w:t>Plants/ cuttings for propagation</w:t>
            </w:r>
          </w:p>
        </w:tc>
        <w:tc>
          <w:tcPr>
            <w:tcW w:w="1623" w:type="dxa"/>
          </w:tcPr>
          <w:p w:rsidR="00C23EDE" w:rsidRDefault="0069087E">
            <w:pPr>
              <w:pStyle w:val="TableParagraph"/>
              <w:spacing w:line="219" w:lineRule="exact"/>
              <w:ind w:left="63"/>
              <w:rPr>
                <w:sz w:val="20"/>
              </w:rPr>
            </w:pPr>
            <w:r>
              <w:rPr>
                <w:sz w:val="20"/>
              </w:rPr>
              <w:t>Israel</w:t>
            </w:r>
          </w:p>
        </w:tc>
        <w:tc>
          <w:tcPr>
            <w:tcW w:w="4499" w:type="dxa"/>
          </w:tcPr>
          <w:p w:rsidR="00C23EDE" w:rsidRDefault="00C23EDE">
            <w:pPr>
              <w:pStyle w:val="TableParagraph"/>
              <w:spacing w:before="1"/>
              <w:rPr>
                <w:sz w:val="20"/>
              </w:rPr>
            </w:pPr>
          </w:p>
          <w:p w:rsidR="00C23EDE" w:rsidRDefault="0069087E">
            <w:pPr>
              <w:pStyle w:val="TableParagraph"/>
              <w:ind w:left="2058" w:right="1995"/>
              <w:jc w:val="center"/>
              <w:rPr>
                <w:sz w:val="20"/>
              </w:rPr>
            </w:pPr>
            <w:r>
              <w:rPr>
                <w:sz w:val="20"/>
              </w:rPr>
              <w:t>Nil</w:t>
            </w:r>
          </w:p>
        </w:tc>
        <w:tc>
          <w:tcPr>
            <w:tcW w:w="2869" w:type="dxa"/>
          </w:tcPr>
          <w:p w:rsidR="00C23EDE" w:rsidRDefault="0069087E">
            <w:pPr>
              <w:pStyle w:val="TableParagraph"/>
              <w:numPr>
                <w:ilvl w:val="0"/>
                <w:numId w:val="1105"/>
              </w:numPr>
              <w:tabs>
                <w:tab w:val="left" w:pos="367"/>
              </w:tabs>
              <w:spacing w:line="213"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105"/>
              </w:numPr>
              <w:tabs>
                <w:tab w:val="left" w:pos="373"/>
              </w:tabs>
              <w:spacing w:before="3" w:line="228" w:lineRule="auto"/>
              <w:ind w:left="348" w:right="61" w:hanging="271"/>
              <w:rPr>
                <w:sz w:val="20"/>
              </w:rPr>
            </w:pPr>
            <w:r>
              <w:rPr>
                <w:sz w:val="20"/>
              </w:rPr>
              <w:t>Post-entry quarantine for a growing period of 3-4</w:t>
            </w:r>
            <w:r>
              <w:rPr>
                <w:spacing w:val="-11"/>
                <w:sz w:val="20"/>
              </w:rPr>
              <w:t xml:space="preserve"> </w:t>
            </w:r>
            <w:r>
              <w:rPr>
                <w:sz w:val="20"/>
              </w:rPr>
              <w:t>months.</w:t>
            </w:r>
          </w:p>
        </w:tc>
      </w:tr>
      <w:tr w:rsidR="00C23EDE">
        <w:trPr>
          <w:trHeight w:val="693"/>
        </w:trPr>
        <w:tc>
          <w:tcPr>
            <w:tcW w:w="819" w:type="dxa"/>
          </w:tcPr>
          <w:p w:rsidR="00C23EDE" w:rsidRDefault="0069087E">
            <w:pPr>
              <w:pStyle w:val="TableParagraph"/>
              <w:spacing w:line="218" w:lineRule="exact"/>
              <w:ind w:left="214" w:right="205"/>
              <w:jc w:val="center"/>
              <w:rPr>
                <w:sz w:val="20"/>
              </w:rPr>
            </w:pPr>
            <w:r>
              <w:rPr>
                <w:sz w:val="20"/>
              </w:rPr>
              <w:t>145.</w:t>
            </w:r>
          </w:p>
        </w:tc>
        <w:tc>
          <w:tcPr>
            <w:tcW w:w="2525" w:type="dxa"/>
          </w:tcPr>
          <w:p w:rsidR="00C23EDE" w:rsidRDefault="0069087E">
            <w:pPr>
              <w:pStyle w:val="TableParagraph"/>
              <w:spacing w:line="218" w:lineRule="exact"/>
              <w:ind w:left="64"/>
              <w:rPr>
                <w:sz w:val="20"/>
              </w:rPr>
            </w:pPr>
            <w:r>
              <w:rPr>
                <w:i/>
                <w:sz w:val="20"/>
              </w:rPr>
              <w:t xml:space="preserve">Chaetanthus </w:t>
            </w:r>
            <w:r>
              <w:rPr>
                <w:sz w:val="20"/>
              </w:rPr>
              <w:t>spp.</w:t>
            </w:r>
          </w:p>
        </w:tc>
        <w:tc>
          <w:tcPr>
            <w:tcW w:w="1801" w:type="dxa"/>
          </w:tcPr>
          <w:p w:rsidR="00C23EDE" w:rsidRDefault="0069087E">
            <w:pPr>
              <w:pStyle w:val="TableParagraph"/>
              <w:spacing w:line="230" w:lineRule="auto"/>
              <w:ind w:left="64" w:right="470"/>
              <w:rPr>
                <w:sz w:val="20"/>
              </w:rPr>
            </w:pPr>
            <w:r>
              <w:rPr>
                <w:sz w:val="20"/>
              </w:rPr>
              <w:t>Tissue culture plants</w:t>
            </w:r>
          </w:p>
        </w:tc>
        <w:tc>
          <w:tcPr>
            <w:tcW w:w="1623" w:type="dxa"/>
          </w:tcPr>
          <w:p w:rsidR="00C23EDE" w:rsidRDefault="0069087E">
            <w:pPr>
              <w:pStyle w:val="TableParagraph"/>
              <w:spacing w:line="218" w:lineRule="exact"/>
              <w:ind w:left="63"/>
              <w:rPr>
                <w:sz w:val="20"/>
              </w:rPr>
            </w:pPr>
            <w:r>
              <w:rPr>
                <w:sz w:val="20"/>
              </w:rPr>
              <w:t>Australia</w:t>
            </w:r>
          </w:p>
        </w:tc>
        <w:tc>
          <w:tcPr>
            <w:tcW w:w="4499" w:type="dxa"/>
          </w:tcPr>
          <w:p w:rsidR="00C23EDE" w:rsidRDefault="0069087E">
            <w:pPr>
              <w:pStyle w:val="TableParagraph"/>
              <w:spacing w:line="235" w:lineRule="auto"/>
              <w:ind w:left="63" w:right="135"/>
              <w:rPr>
                <w:sz w:val="20"/>
              </w:rPr>
            </w:pPr>
            <w:r>
              <w:rPr>
                <w:sz w:val="20"/>
              </w:rPr>
              <w:t>Certified that the tissue culture plants were obtained from mother stock tested and maintained free from any virus</w:t>
            </w:r>
          </w:p>
        </w:tc>
        <w:tc>
          <w:tcPr>
            <w:tcW w:w="2869" w:type="dxa"/>
          </w:tcPr>
          <w:p w:rsidR="00C23EDE" w:rsidRDefault="00C23EDE">
            <w:pPr>
              <w:pStyle w:val="TableParagraph"/>
              <w:rPr>
                <w:sz w:val="20"/>
              </w:rPr>
            </w:pPr>
          </w:p>
          <w:p w:rsidR="00C23EDE" w:rsidRDefault="0069087E">
            <w:pPr>
              <w:pStyle w:val="TableParagraph"/>
              <w:ind w:left="38" w:right="36"/>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9"/>
        <w:gridCol w:w="2525"/>
        <w:gridCol w:w="1801"/>
        <w:gridCol w:w="1623"/>
        <w:gridCol w:w="4499"/>
        <w:gridCol w:w="2869"/>
      </w:tblGrid>
      <w:tr w:rsidR="00C23EDE">
        <w:trPr>
          <w:trHeight w:val="2760"/>
        </w:trPr>
        <w:tc>
          <w:tcPr>
            <w:tcW w:w="819" w:type="dxa"/>
          </w:tcPr>
          <w:p w:rsidR="00C23EDE" w:rsidRDefault="0069087E">
            <w:pPr>
              <w:pStyle w:val="TableParagraph"/>
              <w:ind w:left="214" w:right="205"/>
              <w:jc w:val="center"/>
              <w:rPr>
                <w:sz w:val="20"/>
              </w:rPr>
            </w:pPr>
            <w:r>
              <w:rPr>
                <w:sz w:val="20"/>
              </w:rPr>
              <w:t>146.</w:t>
            </w:r>
          </w:p>
        </w:tc>
        <w:tc>
          <w:tcPr>
            <w:tcW w:w="2525" w:type="dxa"/>
          </w:tcPr>
          <w:p w:rsidR="00C23EDE" w:rsidRDefault="0069087E">
            <w:pPr>
              <w:pStyle w:val="TableParagraph"/>
              <w:ind w:left="64"/>
              <w:rPr>
                <w:i/>
                <w:sz w:val="20"/>
              </w:rPr>
            </w:pPr>
            <w:r>
              <w:rPr>
                <w:i/>
                <w:sz w:val="20"/>
              </w:rPr>
              <w:t>Chamaecyparis nootkatensis</w:t>
            </w:r>
          </w:p>
        </w:tc>
        <w:tc>
          <w:tcPr>
            <w:tcW w:w="1801" w:type="dxa"/>
          </w:tcPr>
          <w:p w:rsidR="00C23EDE" w:rsidRDefault="0069087E">
            <w:pPr>
              <w:pStyle w:val="TableParagraph"/>
              <w:ind w:left="263" w:right="36" w:hanging="200"/>
              <w:rPr>
                <w:sz w:val="20"/>
              </w:rPr>
            </w:pPr>
            <w:r>
              <w:rPr>
                <w:sz w:val="20"/>
              </w:rPr>
              <w:t>(i) Timber logs with/ without bark for consumption</w:t>
            </w:r>
          </w:p>
        </w:tc>
        <w:tc>
          <w:tcPr>
            <w:tcW w:w="1623" w:type="dxa"/>
          </w:tcPr>
          <w:p w:rsidR="00C23EDE" w:rsidRDefault="0069087E">
            <w:pPr>
              <w:pStyle w:val="TableParagraph"/>
              <w:ind w:left="63"/>
              <w:rPr>
                <w:sz w:val="20"/>
              </w:rPr>
            </w:pPr>
            <w:r>
              <w:rPr>
                <w:sz w:val="20"/>
              </w:rPr>
              <w:t>(i) Canada</w:t>
            </w:r>
          </w:p>
        </w:tc>
        <w:tc>
          <w:tcPr>
            <w:tcW w:w="4499" w:type="dxa"/>
          </w:tcPr>
          <w:p w:rsidR="00C23EDE" w:rsidRDefault="0069087E">
            <w:pPr>
              <w:pStyle w:val="TableParagraph"/>
              <w:ind w:left="63"/>
              <w:rPr>
                <w:sz w:val="20"/>
              </w:rPr>
            </w:pPr>
            <w:r>
              <w:rPr>
                <w:sz w:val="20"/>
              </w:rPr>
              <w:t>Free from:</w:t>
            </w:r>
          </w:p>
          <w:p w:rsidR="00C23EDE" w:rsidRDefault="0069087E">
            <w:pPr>
              <w:pStyle w:val="TableParagraph"/>
              <w:numPr>
                <w:ilvl w:val="0"/>
                <w:numId w:val="1104"/>
              </w:numPr>
              <w:tabs>
                <w:tab w:val="left" w:pos="448"/>
              </w:tabs>
              <w:spacing w:line="229" w:lineRule="exact"/>
              <w:rPr>
                <w:sz w:val="20"/>
              </w:rPr>
            </w:pPr>
            <w:r>
              <w:rPr>
                <w:i/>
                <w:sz w:val="20"/>
              </w:rPr>
              <w:t xml:space="preserve">Bursaphelenchus xylophilus </w:t>
            </w:r>
            <w:r>
              <w:rPr>
                <w:sz w:val="20"/>
              </w:rPr>
              <w:t>(pine wilt</w:t>
            </w:r>
            <w:r>
              <w:rPr>
                <w:spacing w:val="-11"/>
                <w:sz w:val="20"/>
              </w:rPr>
              <w:t xml:space="preserve"> </w:t>
            </w:r>
            <w:r>
              <w:rPr>
                <w:sz w:val="20"/>
              </w:rPr>
              <w:t>nematode)</w:t>
            </w:r>
          </w:p>
          <w:p w:rsidR="00C23EDE" w:rsidRDefault="0069087E">
            <w:pPr>
              <w:pStyle w:val="TableParagraph"/>
              <w:numPr>
                <w:ilvl w:val="0"/>
                <w:numId w:val="1104"/>
              </w:numPr>
              <w:tabs>
                <w:tab w:val="left" w:pos="460"/>
              </w:tabs>
              <w:spacing w:line="229" w:lineRule="exact"/>
              <w:ind w:left="459" w:hanging="286"/>
              <w:rPr>
                <w:sz w:val="20"/>
              </w:rPr>
            </w:pPr>
            <w:r>
              <w:rPr>
                <w:i/>
                <w:sz w:val="20"/>
              </w:rPr>
              <w:t xml:space="preserve">Seiridium cardinale </w:t>
            </w:r>
            <w:r>
              <w:rPr>
                <w:sz w:val="20"/>
              </w:rPr>
              <w:t>(cypress</w:t>
            </w:r>
            <w:r>
              <w:rPr>
                <w:spacing w:val="-1"/>
                <w:sz w:val="20"/>
              </w:rPr>
              <w:t xml:space="preserve"> </w:t>
            </w:r>
            <w:r>
              <w:rPr>
                <w:sz w:val="20"/>
              </w:rPr>
              <w:t>canker)</w:t>
            </w:r>
          </w:p>
        </w:tc>
        <w:tc>
          <w:tcPr>
            <w:tcW w:w="2869" w:type="dxa"/>
          </w:tcPr>
          <w:p w:rsidR="00C23EDE" w:rsidRDefault="0069087E">
            <w:pPr>
              <w:pStyle w:val="TableParagraph"/>
              <w:spacing w:before="2" w:line="237" w:lineRule="auto"/>
              <w:ind w:left="43" w:right="100"/>
              <w:jc w:val="both"/>
              <w:rPr>
                <w:sz w:val="20"/>
              </w:rPr>
            </w:pPr>
            <w:r>
              <w:rPr>
                <w:sz w:val="20"/>
              </w:rPr>
              <w:t>Fumigation with Methyl bromide @ 48 g/m</w:t>
            </w:r>
            <w:r>
              <w:rPr>
                <w:position w:val="7"/>
                <w:sz w:val="13"/>
              </w:rPr>
              <w:t xml:space="preserve">3 </w:t>
            </w:r>
            <w:r>
              <w:rPr>
                <w:sz w:val="20"/>
              </w:rPr>
              <w:t>for 24 hrs. at 21</w:t>
            </w:r>
            <w:r>
              <w:rPr>
                <w:position w:val="7"/>
                <w:sz w:val="13"/>
              </w:rPr>
              <w:t>0</w:t>
            </w:r>
            <w:r>
              <w:rPr>
                <w:sz w:val="20"/>
              </w:rPr>
              <w:t>C  and above or equivalent thereof or heat treatment at 56</w:t>
            </w:r>
            <w:r>
              <w:rPr>
                <w:position w:val="7"/>
                <w:sz w:val="13"/>
              </w:rPr>
              <w:t>0</w:t>
            </w:r>
            <w:r>
              <w:rPr>
                <w:sz w:val="20"/>
              </w:rPr>
              <w:t>C (core temperature) for 30 minutes or any other treatment approved by the Plant Protection Adviser to the Government of</w:t>
            </w:r>
            <w:r>
              <w:rPr>
                <w:spacing w:val="-5"/>
                <w:sz w:val="20"/>
              </w:rPr>
              <w:t xml:space="preserve"> </w:t>
            </w:r>
            <w:r>
              <w:rPr>
                <w:sz w:val="20"/>
              </w:rPr>
              <w:t>India</w:t>
            </w:r>
          </w:p>
          <w:p w:rsidR="00C23EDE" w:rsidRDefault="0069087E">
            <w:pPr>
              <w:pStyle w:val="TableParagraph"/>
              <w:spacing w:before="6"/>
              <w:ind w:left="43" w:right="99"/>
              <w:jc w:val="both"/>
              <w:rPr>
                <w:sz w:val="20"/>
              </w:rPr>
            </w:pPr>
            <w:r>
              <w:rPr>
                <w:sz w:val="20"/>
              </w:rPr>
              <w:t xml:space="preserve">The treatment should be endorsed on Phytosanitary Certificate issued at the Country </w:t>
            </w:r>
            <w:r>
              <w:rPr>
                <w:spacing w:val="-9"/>
                <w:sz w:val="20"/>
              </w:rPr>
              <w:t>of</w:t>
            </w:r>
          </w:p>
          <w:p w:rsidR="00C23EDE" w:rsidRDefault="0069087E">
            <w:pPr>
              <w:pStyle w:val="TableParagraph"/>
              <w:spacing w:before="1" w:line="210" w:lineRule="exact"/>
              <w:ind w:left="43"/>
              <w:jc w:val="both"/>
              <w:rPr>
                <w:sz w:val="20"/>
              </w:rPr>
            </w:pPr>
            <w:r>
              <w:rPr>
                <w:sz w:val="20"/>
              </w:rPr>
              <w:t>Origin/re-export.</w:t>
            </w:r>
          </w:p>
        </w:tc>
      </w:tr>
      <w:tr w:rsidR="00C23EDE">
        <w:trPr>
          <w:trHeight w:val="263"/>
        </w:trPr>
        <w:tc>
          <w:tcPr>
            <w:tcW w:w="819" w:type="dxa"/>
            <w:vMerge w:val="restart"/>
          </w:tcPr>
          <w:p w:rsidR="00C23EDE" w:rsidRDefault="0069087E">
            <w:pPr>
              <w:pStyle w:val="TableParagraph"/>
              <w:spacing w:line="216" w:lineRule="exact"/>
              <w:ind w:left="232"/>
              <w:rPr>
                <w:sz w:val="20"/>
              </w:rPr>
            </w:pPr>
            <w:r>
              <w:rPr>
                <w:sz w:val="20"/>
              </w:rPr>
              <w:t>147.</w:t>
            </w:r>
          </w:p>
        </w:tc>
        <w:tc>
          <w:tcPr>
            <w:tcW w:w="2525" w:type="dxa"/>
            <w:vMerge w:val="restart"/>
          </w:tcPr>
          <w:p w:rsidR="00C23EDE" w:rsidRDefault="0069087E">
            <w:pPr>
              <w:pStyle w:val="TableParagraph"/>
              <w:spacing w:line="216" w:lineRule="exact"/>
              <w:ind w:left="64"/>
              <w:rPr>
                <w:sz w:val="20"/>
              </w:rPr>
            </w:pPr>
            <w:r>
              <w:rPr>
                <w:i/>
                <w:sz w:val="20"/>
              </w:rPr>
              <w:t xml:space="preserve">Chamaerops </w:t>
            </w:r>
            <w:r>
              <w:rPr>
                <w:sz w:val="20"/>
              </w:rPr>
              <w:t>spp.</w:t>
            </w:r>
          </w:p>
        </w:tc>
        <w:tc>
          <w:tcPr>
            <w:tcW w:w="1801" w:type="dxa"/>
          </w:tcPr>
          <w:p w:rsidR="00C23EDE" w:rsidRDefault="0069087E">
            <w:pPr>
              <w:pStyle w:val="TableParagraph"/>
              <w:ind w:left="64"/>
              <w:rPr>
                <w:sz w:val="20"/>
              </w:rPr>
            </w:pPr>
            <w:r>
              <w:rPr>
                <w:sz w:val="20"/>
              </w:rPr>
              <w:t>(i) Seeds for sowing</w:t>
            </w:r>
          </w:p>
        </w:tc>
        <w:tc>
          <w:tcPr>
            <w:tcW w:w="1623" w:type="dxa"/>
          </w:tcPr>
          <w:p w:rsidR="00C23EDE" w:rsidRDefault="0069087E">
            <w:pPr>
              <w:pStyle w:val="TableParagraph"/>
              <w:spacing w:line="216" w:lineRule="exact"/>
              <w:ind w:left="63"/>
              <w:rPr>
                <w:sz w:val="20"/>
              </w:rPr>
            </w:pPr>
            <w:r>
              <w:rPr>
                <w:sz w:val="20"/>
              </w:rPr>
              <w:t>Any Country</w:t>
            </w:r>
          </w:p>
        </w:tc>
        <w:tc>
          <w:tcPr>
            <w:tcW w:w="4499" w:type="dxa"/>
          </w:tcPr>
          <w:p w:rsidR="00C23EDE" w:rsidRDefault="0069087E">
            <w:pPr>
              <w:pStyle w:val="TableParagraph"/>
              <w:spacing w:before="10"/>
              <w:ind w:left="2058" w:right="1995"/>
              <w:jc w:val="center"/>
              <w:rPr>
                <w:sz w:val="20"/>
              </w:rPr>
            </w:pPr>
            <w:r>
              <w:rPr>
                <w:sz w:val="20"/>
              </w:rPr>
              <w:t>Nil</w:t>
            </w:r>
          </w:p>
        </w:tc>
        <w:tc>
          <w:tcPr>
            <w:tcW w:w="2869" w:type="dxa"/>
          </w:tcPr>
          <w:p w:rsidR="00C23EDE" w:rsidRDefault="0069087E">
            <w:pPr>
              <w:pStyle w:val="TableParagraph"/>
              <w:spacing w:line="216" w:lineRule="exact"/>
              <w:ind w:left="82"/>
              <w:rPr>
                <w:sz w:val="20"/>
              </w:rPr>
            </w:pPr>
            <w:r>
              <w:rPr>
                <w:sz w:val="20"/>
              </w:rPr>
              <w:t>Free from quarantine weed seeds.</w:t>
            </w:r>
          </w:p>
        </w:tc>
      </w:tr>
      <w:tr w:rsidR="00C23EDE">
        <w:trPr>
          <w:trHeight w:val="712"/>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tcPr>
          <w:p w:rsidR="00C23EDE" w:rsidRDefault="0069087E">
            <w:pPr>
              <w:pStyle w:val="TableParagraph"/>
              <w:ind w:left="354" w:right="461" w:hanging="291"/>
              <w:rPr>
                <w:sz w:val="20"/>
              </w:rPr>
            </w:pPr>
            <w:r>
              <w:rPr>
                <w:sz w:val="20"/>
              </w:rPr>
              <w:t>(ii) Plants for propagation</w:t>
            </w:r>
          </w:p>
        </w:tc>
        <w:tc>
          <w:tcPr>
            <w:tcW w:w="1623" w:type="dxa"/>
          </w:tcPr>
          <w:p w:rsidR="00C23EDE" w:rsidRDefault="0069087E">
            <w:pPr>
              <w:pStyle w:val="TableParagraph"/>
              <w:spacing w:line="216" w:lineRule="exact"/>
              <w:ind w:left="63"/>
              <w:rPr>
                <w:sz w:val="20"/>
              </w:rPr>
            </w:pPr>
            <w:r>
              <w:rPr>
                <w:sz w:val="20"/>
              </w:rPr>
              <w:t>Any country</w:t>
            </w:r>
          </w:p>
        </w:tc>
        <w:tc>
          <w:tcPr>
            <w:tcW w:w="4499" w:type="dxa"/>
          </w:tcPr>
          <w:p w:rsidR="00C23EDE" w:rsidRDefault="00C23EDE">
            <w:pPr>
              <w:pStyle w:val="TableParagraph"/>
              <w:spacing w:before="3"/>
              <w:rPr>
                <w:sz w:val="20"/>
              </w:rPr>
            </w:pPr>
          </w:p>
          <w:p w:rsidR="00C23EDE" w:rsidRDefault="0069087E">
            <w:pPr>
              <w:pStyle w:val="TableParagraph"/>
              <w:ind w:left="2058" w:right="1995"/>
              <w:jc w:val="center"/>
              <w:rPr>
                <w:sz w:val="20"/>
              </w:rPr>
            </w:pPr>
            <w:r>
              <w:rPr>
                <w:sz w:val="20"/>
              </w:rPr>
              <w:t>Nil</w:t>
            </w:r>
          </w:p>
        </w:tc>
        <w:tc>
          <w:tcPr>
            <w:tcW w:w="2869" w:type="dxa"/>
          </w:tcPr>
          <w:p w:rsidR="00C23EDE" w:rsidRDefault="0069087E">
            <w:pPr>
              <w:pStyle w:val="TableParagraph"/>
              <w:numPr>
                <w:ilvl w:val="0"/>
                <w:numId w:val="1103"/>
              </w:numPr>
              <w:tabs>
                <w:tab w:val="left" w:pos="372"/>
              </w:tabs>
              <w:spacing w:line="216"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103"/>
              </w:numPr>
              <w:tabs>
                <w:tab w:val="left" w:pos="377"/>
              </w:tabs>
              <w:ind w:left="353" w:right="49" w:hanging="271"/>
              <w:rPr>
                <w:sz w:val="20"/>
              </w:rPr>
            </w:pPr>
            <w:r>
              <w:rPr>
                <w:sz w:val="20"/>
              </w:rPr>
              <w:t>Post-entry quarantine</w:t>
            </w:r>
            <w:r>
              <w:rPr>
                <w:spacing w:val="-13"/>
                <w:sz w:val="20"/>
              </w:rPr>
              <w:t xml:space="preserve"> </w:t>
            </w:r>
            <w:r>
              <w:rPr>
                <w:sz w:val="20"/>
              </w:rPr>
              <w:t>growing for a period of 10-12</w:t>
            </w:r>
            <w:r>
              <w:rPr>
                <w:spacing w:val="-6"/>
                <w:sz w:val="20"/>
              </w:rPr>
              <w:t xml:space="preserve"> </w:t>
            </w:r>
            <w:r>
              <w:rPr>
                <w:sz w:val="20"/>
              </w:rPr>
              <w:t>months</w:t>
            </w:r>
          </w:p>
        </w:tc>
      </w:tr>
      <w:tr w:rsidR="00C23EDE">
        <w:trPr>
          <w:trHeight w:val="431"/>
        </w:trPr>
        <w:tc>
          <w:tcPr>
            <w:tcW w:w="819" w:type="dxa"/>
          </w:tcPr>
          <w:p w:rsidR="00C23EDE" w:rsidRDefault="0069087E">
            <w:pPr>
              <w:pStyle w:val="TableParagraph"/>
              <w:spacing w:line="213" w:lineRule="exact"/>
              <w:ind w:left="214" w:right="205"/>
              <w:jc w:val="center"/>
              <w:rPr>
                <w:sz w:val="20"/>
              </w:rPr>
            </w:pPr>
            <w:r>
              <w:rPr>
                <w:sz w:val="20"/>
              </w:rPr>
              <w:t>148.</w:t>
            </w:r>
          </w:p>
        </w:tc>
        <w:tc>
          <w:tcPr>
            <w:tcW w:w="2525" w:type="dxa"/>
          </w:tcPr>
          <w:p w:rsidR="00C23EDE" w:rsidRDefault="0069087E">
            <w:pPr>
              <w:pStyle w:val="TableParagraph"/>
              <w:spacing w:line="205" w:lineRule="exact"/>
              <w:ind w:left="64"/>
              <w:rPr>
                <w:i/>
                <w:sz w:val="20"/>
              </w:rPr>
            </w:pPr>
            <w:r>
              <w:rPr>
                <w:i/>
                <w:sz w:val="20"/>
              </w:rPr>
              <w:t>Chata edulis</w:t>
            </w:r>
          </w:p>
          <w:p w:rsidR="00C23EDE" w:rsidRDefault="0069087E">
            <w:pPr>
              <w:pStyle w:val="TableParagraph"/>
              <w:spacing w:line="206" w:lineRule="exact"/>
              <w:ind w:left="64"/>
              <w:rPr>
                <w:i/>
                <w:sz w:val="20"/>
              </w:rPr>
            </w:pPr>
            <w:r>
              <w:rPr>
                <w:i/>
                <w:sz w:val="20"/>
              </w:rPr>
              <w:t>(Mira leaves)</w:t>
            </w:r>
          </w:p>
        </w:tc>
        <w:tc>
          <w:tcPr>
            <w:tcW w:w="1801" w:type="dxa"/>
          </w:tcPr>
          <w:p w:rsidR="00C23EDE" w:rsidRDefault="0069087E">
            <w:pPr>
              <w:pStyle w:val="TableParagraph"/>
              <w:spacing w:line="208" w:lineRule="exact"/>
              <w:ind w:left="64"/>
              <w:rPr>
                <w:sz w:val="20"/>
              </w:rPr>
            </w:pPr>
            <w:r>
              <w:rPr>
                <w:sz w:val="20"/>
              </w:rPr>
              <w:t>Leaves for</w:t>
            </w:r>
          </w:p>
          <w:p w:rsidR="00C23EDE" w:rsidRDefault="0069087E">
            <w:pPr>
              <w:pStyle w:val="TableParagraph"/>
              <w:spacing w:line="204" w:lineRule="exact"/>
              <w:ind w:left="64"/>
              <w:rPr>
                <w:sz w:val="20"/>
              </w:rPr>
            </w:pPr>
            <w:r>
              <w:rPr>
                <w:sz w:val="20"/>
              </w:rPr>
              <w:t>consumption</w:t>
            </w:r>
          </w:p>
        </w:tc>
        <w:tc>
          <w:tcPr>
            <w:tcW w:w="1623" w:type="dxa"/>
          </w:tcPr>
          <w:p w:rsidR="00C23EDE" w:rsidRDefault="0069087E">
            <w:pPr>
              <w:pStyle w:val="TableParagraph"/>
              <w:spacing w:line="213" w:lineRule="exact"/>
              <w:ind w:left="63"/>
              <w:rPr>
                <w:sz w:val="20"/>
              </w:rPr>
            </w:pPr>
            <w:r>
              <w:rPr>
                <w:sz w:val="20"/>
              </w:rPr>
              <w:t>Ethiopia</w:t>
            </w:r>
          </w:p>
        </w:tc>
        <w:tc>
          <w:tcPr>
            <w:tcW w:w="4499" w:type="dxa"/>
          </w:tcPr>
          <w:p w:rsidR="00C23EDE" w:rsidRDefault="0069087E">
            <w:pPr>
              <w:pStyle w:val="TableParagraph"/>
              <w:spacing w:before="94"/>
              <w:ind w:left="2058" w:right="1995"/>
              <w:jc w:val="center"/>
              <w:rPr>
                <w:sz w:val="20"/>
              </w:rPr>
            </w:pPr>
            <w:r>
              <w:rPr>
                <w:sz w:val="20"/>
              </w:rPr>
              <w:t>Nil</w:t>
            </w:r>
          </w:p>
        </w:tc>
        <w:tc>
          <w:tcPr>
            <w:tcW w:w="2869" w:type="dxa"/>
          </w:tcPr>
          <w:p w:rsidR="00C23EDE" w:rsidRDefault="0069087E">
            <w:pPr>
              <w:pStyle w:val="TableParagraph"/>
              <w:spacing w:line="216" w:lineRule="exact"/>
              <w:ind w:left="82"/>
              <w:rPr>
                <w:sz w:val="20"/>
              </w:rPr>
            </w:pPr>
            <w:r>
              <w:rPr>
                <w:sz w:val="20"/>
              </w:rPr>
              <w:t>Free from soil.</w:t>
            </w:r>
          </w:p>
        </w:tc>
      </w:tr>
      <w:tr w:rsidR="00C23EDE">
        <w:trPr>
          <w:trHeight w:val="453"/>
        </w:trPr>
        <w:tc>
          <w:tcPr>
            <w:tcW w:w="819" w:type="dxa"/>
          </w:tcPr>
          <w:p w:rsidR="00C23EDE" w:rsidRDefault="0069087E">
            <w:pPr>
              <w:pStyle w:val="TableParagraph"/>
              <w:spacing w:line="218" w:lineRule="exact"/>
              <w:ind w:left="214" w:right="205"/>
              <w:jc w:val="center"/>
              <w:rPr>
                <w:sz w:val="20"/>
              </w:rPr>
            </w:pPr>
            <w:r>
              <w:rPr>
                <w:sz w:val="20"/>
              </w:rPr>
              <w:t>149.</w:t>
            </w:r>
          </w:p>
        </w:tc>
        <w:tc>
          <w:tcPr>
            <w:tcW w:w="2525" w:type="dxa"/>
          </w:tcPr>
          <w:p w:rsidR="00C23EDE" w:rsidRDefault="0069087E">
            <w:pPr>
              <w:pStyle w:val="TableParagraph"/>
              <w:spacing w:line="218" w:lineRule="exact"/>
              <w:ind w:left="64"/>
              <w:rPr>
                <w:i/>
                <w:sz w:val="20"/>
              </w:rPr>
            </w:pPr>
            <w:r>
              <w:rPr>
                <w:i/>
                <w:sz w:val="20"/>
              </w:rPr>
              <w:t>Chelidonium majus</w:t>
            </w:r>
          </w:p>
        </w:tc>
        <w:tc>
          <w:tcPr>
            <w:tcW w:w="1801" w:type="dxa"/>
          </w:tcPr>
          <w:p w:rsidR="00C23EDE" w:rsidRDefault="0069087E">
            <w:pPr>
              <w:pStyle w:val="TableParagraph"/>
              <w:spacing w:line="218" w:lineRule="exact"/>
              <w:ind w:left="64"/>
              <w:rPr>
                <w:sz w:val="20"/>
              </w:rPr>
            </w:pPr>
            <w:r>
              <w:rPr>
                <w:sz w:val="20"/>
              </w:rPr>
              <w:t>(i) Seeds for sowing</w:t>
            </w:r>
          </w:p>
        </w:tc>
        <w:tc>
          <w:tcPr>
            <w:tcW w:w="1623" w:type="dxa"/>
          </w:tcPr>
          <w:p w:rsidR="00C23EDE" w:rsidRDefault="0069087E">
            <w:pPr>
              <w:pStyle w:val="TableParagraph"/>
              <w:spacing w:line="218" w:lineRule="exact"/>
              <w:ind w:left="63"/>
              <w:rPr>
                <w:sz w:val="20"/>
              </w:rPr>
            </w:pPr>
            <w:r>
              <w:rPr>
                <w:sz w:val="20"/>
              </w:rPr>
              <w:t>Germany</w:t>
            </w:r>
          </w:p>
        </w:tc>
        <w:tc>
          <w:tcPr>
            <w:tcW w:w="4499" w:type="dxa"/>
          </w:tcPr>
          <w:p w:rsidR="00C23EDE" w:rsidRDefault="0069087E">
            <w:pPr>
              <w:pStyle w:val="TableParagraph"/>
              <w:spacing w:before="106"/>
              <w:ind w:left="2058" w:right="1995"/>
              <w:jc w:val="center"/>
              <w:rPr>
                <w:sz w:val="20"/>
              </w:rPr>
            </w:pPr>
            <w:r>
              <w:rPr>
                <w:sz w:val="20"/>
              </w:rPr>
              <w:t>Nil</w:t>
            </w:r>
          </w:p>
        </w:tc>
        <w:tc>
          <w:tcPr>
            <w:tcW w:w="2869" w:type="dxa"/>
          </w:tcPr>
          <w:p w:rsidR="00C23EDE" w:rsidRDefault="0069087E">
            <w:pPr>
              <w:pStyle w:val="TableParagraph"/>
              <w:spacing w:line="218" w:lineRule="exact"/>
              <w:ind w:left="82"/>
              <w:rPr>
                <w:sz w:val="20"/>
              </w:rPr>
            </w:pPr>
            <w:r>
              <w:rPr>
                <w:sz w:val="20"/>
              </w:rPr>
              <w:t>Free from quarantine weed seeds</w:t>
            </w:r>
          </w:p>
        </w:tc>
      </w:tr>
      <w:tr w:rsidR="00C23EDE">
        <w:trPr>
          <w:trHeight w:val="662"/>
        </w:trPr>
        <w:tc>
          <w:tcPr>
            <w:tcW w:w="819" w:type="dxa"/>
          </w:tcPr>
          <w:p w:rsidR="00C23EDE" w:rsidRDefault="0069087E">
            <w:pPr>
              <w:pStyle w:val="TableParagraph"/>
              <w:spacing w:line="213" w:lineRule="exact"/>
              <w:ind w:left="214" w:right="205"/>
              <w:jc w:val="center"/>
              <w:rPr>
                <w:sz w:val="20"/>
              </w:rPr>
            </w:pPr>
            <w:r>
              <w:rPr>
                <w:sz w:val="20"/>
              </w:rPr>
              <w:t>150.</w:t>
            </w:r>
          </w:p>
        </w:tc>
        <w:tc>
          <w:tcPr>
            <w:tcW w:w="2525" w:type="dxa"/>
          </w:tcPr>
          <w:p w:rsidR="00C23EDE" w:rsidRDefault="0069087E">
            <w:pPr>
              <w:pStyle w:val="TableParagraph"/>
              <w:spacing w:line="213" w:lineRule="exact"/>
              <w:ind w:left="64"/>
              <w:rPr>
                <w:i/>
                <w:sz w:val="20"/>
              </w:rPr>
            </w:pPr>
            <w:r>
              <w:rPr>
                <w:i/>
                <w:sz w:val="20"/>
              </w:rPr>
              <w:t>Chelone glabra</w:t>
            </w:r>
          </w:p>
        </w:tc>
        <w:tc>
          <w:tcPr>
            <w:tcW w:w="1801" w:type="dxa"/>
          </w:tcPr>
          <w:p w:rsidR="00C23EDE" w:rsidRDefault="0069087E">
            <w:pPr>
              <w:pStyle w:val="TableParagraph"/>
              <w:spacing w:line="228" w:lineRule="auto"/>
              <w:ind w:left="64" w:right="957"/>
              <w:rPr>
                <w:sz w:val="20"/>
              </w:rPr>
            </w:pPr>
            <w:r>
              <w:rPr>
                <w:sz w:val="20"/>
              </w:rPr>
              <w:t>Seeds for sowing</w:t>
            </w:r>
          </w:p>
        </w:tc>
        <w:tc>
          <w:tcPr>
            <w:tcW w:w="1623" w:type="dxa"/>
          </w:tcPr>
          <w:p w:rsidR="00C23EDE" w:rsidRDefault="0069087E">
            <w:pPr>
              <w:pStyle w:val="TableParagraph"/>
              <w:spacing w:line="228" w:lineRule="auto"/>
              <w:ind w:left="63" w:right="763"/>
              <w:rPr>
                <w:sz w:val="20"/>
              </w:rPr>
            </w:pPr>
            <w:r>
              <w:rPr>
                <w:sz w:val="20"/>
              </w:rPr>
              <w:t>(i)Europe (ii)USA</w:t>
            </w:r>
          </w:p>
          <w:p w:rsidR="00C23EDE" w:rsidRDefault="0069087E">
            <w:pPr>
              <w:pStyle w:val="TableParagraph"/>
              <w:spacing w:line="210" w:lineRule="exact"/>
              <w:ind w:left="63"/>
              <w:rPr>
                <w:sz w:val="20"/>
              </w:rPr>
            </w:pPr>
            <w:r>
              <w:rPr>
                <w:sz w:val="20"/>
              </w:rPr>
              <w:t>(iii)Canada</w:t>
            </w:r>
          </w:p>
        </w:tc>
        <w:tc>
          <w:tcPr>
            <w:tcW w:w="4499" w:type="dxa"/>
          </w:tcPr>
          <w:p w:rsidR="00C23EDE" w:rsidRDefault="00C23EDE">
            <w:pPr>
              <w:pStyle w:val="TableParagraph"/>
              <w:spacing w:before="2"/>
              <w:rPr>
                <w:sz w:val="18"/>
              </w:rPr>
            </w:pPr>
          </w:p>
          <w:p w:rsidR="00C23EDE" w:rsidRDefault="0069087E">
            <w:pPr>
              <w:pStyle w:val="TableParagraph"/>
              <w:ind w:left="2058" w:right="1995"/>
              <w:jc w:val="center"/>
              <w:rPr>
                <w:sz w:val="20"/>
              </w:rPr>
            </w:pPr>
            <w:r>
              <w:rPr>
                <w:sz w:val="20"/>
              </w:rPr>
              <w:t>Nil</w:t>
            </w:r>
          </w:p>
        </w:tc>
        <w:tc>
          <w:tcPr>
            <w:tcW w:w="2869" w:type="dxa"/>
          </w:tcPr>
          <w:p w:rsidR="00C23EDE" w:rsidRDefault="0069087E">
            <w:pPr>
              <w:pStyle w:val="TableParagraph"/>
              <w:spacing w:line="223" w:lineRule="auto"/>
              <w:ind w:left="82"/>
              <w:rPr>
                <w:sz w:val="20"/>
              </w:rPr>
            </w:pPr>
            <w:r>
              <w:rPr>
                <w:sz w:val="20"/>
              </w:rPr>
              <w:t>Free from quarantine weed seeds and soil contamination.</w:t>
            </w:r>
          </w:p>
        </w:tc>
      </w:tr>
      <w:tr w:rsidR="00C23EDE">
        <w:trPr>
          <w:trHeight w:val="443"/>
        </w:trPr>
        <w:tc>
          <w:tcPr>
            <w:tcW w:w="819" w:type="dxa"/>
            <w:vMerge w:val="restart"/>
          </w:tcPr>
          <w:p w:rsidR="00C23EDE" w:rsidRDefault="0069087E">
            <w:pPr>
              <w:pStyle w:val="TableParagraph"/>
              <w:spacing w:line="218" w:lineRule="exact"/>
              <w:ind w:left="232"/>
              <w:rPr>
                <w:sz w:val="20"/>
              </w:rPr>
            </w:pPr>
            <w:r>
              <w:rPr>
                <w:sz w:val="20"/>
              </w:rPr>
              <w:t>151.</w:t>
            </w:r>
          </w:p>
        </w:tc>
        <w:tc>
          <w:tcPr>
            <w:tcW w:w="2525" w:type="dxa"/>
            <w:vMerge w:val="restart"/>
          </w:tcPr>
          <w:p w:rsidR="00C23EDE" w:rsidRDefault="0069087E">
            <w:pPr>
              <w:pStyle w:val="TableParagraph"/>
              <w:spacing w:line="210" w:lineRule="exact"/>
              <w:ind w:left="64"/>
              <w:rPr>
                <w:i/>
                <w:sz w:val="20"/>
              </w:rPr>
            </w:pPr>
            <w:r>
              <w:rPr>
                <w:i/>
                <w:sz w:val="20"/>
              </w:rPr>
              <w:t>Chenopodium quinoa</w:t>
            </w:r>
          </w:p>
          <w:p w:rsidR="00C23EDE" w:rsidRDefault="0069087E">
            <w:pPr>
              <w:pStyle w:val="TableParagraph"/>
              <w:spacing w:line="222" w:lineRule="exact"/>
              <w:ind w:left="64"/>
              <w:rPr>
                <w:sz w:val="20"/>
              </w:rPr>
            </w:pPr>
            <w:r>
              <w:rPr>
                <w:sz w:val="20"/>
              </w:rPr>
              <w:t>(Quinoa)</w:t>
            </w:r>
          </w:p>
        </w:tc>
        <w:tc>
          <w:tcPr>
            <w:tcW w:w="1801" w:type="dxa"/>
            <w:vMerge w:val="restart"/>
          </w:tcPr>
          <w:p w:rsidR="00C23EDE" w:rsidRDefault="0069087E">
            <w:pPr>
              <w:pStyle w:val="TableParagraph"/>
              <w:spacing w:line="230" w:lineRule="auto"/>
              <w:ind w:left="64" w:right="446"/>
              <w:rPr>
                <w:sz w:val="20"/>
              </w:rPr>
            </w:pPr>
            <w:r>
              <w:rPr>
                <w:sz w:val="20"/>
              </w:rPr>
              <w:t>Grain/Seeds for consumption/ processing</w:t>
            </w:r>
          </w:p>
        </w:tc>
        <w:tc>
          <w:tcPr>
            <w:tcW w:w="1623" w:type="dxa"/>
          </w:tcPr>
          <w:p w:rsidR="00C23EDE" w:rsidRDefault="0069087E">
            <w:pPr>
              <w:pStyle w:val="TableParagraph"/>
              <w:spacing w:line="218" w:lineRule="exact"/>
              <w:ind w:left="63"/>
              <w:rPr>
                <w:sz w:val="20"/>
              </w:rPr>
            </w:pPr>
            <w:r>
              <w:rPr>
                <w:sz w:val="20"/>
              </w:rPr>
              <w:t>(i) Peru</w:t>
            </w:r>
          </w:p>
        </w:tc>
        <w:tc>
          <w:tcPr>
            <w:tcW w:w="4499" w:type="dxa"/>
          </w:tcPr>
          <w:p w:rsidR="00C23EDE" w:rsidRDefault="0069087E">
            <w:pPr>
              <w:pStyle w:val="TableParagraph"/>
              <w:spacing w:before="101"/>
              <w:ind w:left="2058" w:right="1995"/>
              <w:jc w:val="center"/>
              <w:rPr>
                <w:sz w:val="20"/>
              </w:rPr>
            </w:pPr>
            <w:r>
              <w:rPr>
                <w:sz w:val="20"/>
              </w:rPr>
              <w:t>Nil</w:t>
            </w:r>
          </w:p>
        </w:tc>
        <w:tc>
          <w:tcPr>
            <w:tcW w:w="2869" w:type="dxa"/>
          </w:tcPr>
          <w:p w:rsidR="00C23EDE" w:rsidRDefault="0069087E">
            <w:pPr>
              <w:pStyle w:val="TableParagraph"/>
              <w:spacing w:line="214" w:lineRule="exact"/>
              <w:ind w:left="82"/>
              <w:rPr>
                <w:sz w:val="20"/>
              </w:rPr>
            </w:pPr>
            <w:r>
              <w:rPr>
                <w:sz w:val="20"/>
              </w:rPr>
              <w:t>Free from quarantine weed seeds,</w:t>
            </w:r>
          </w:p>
          <w:p w:rsidR="00C23EDE" w:rsidRDefault="0069087E">
            <w:pPr>
              <w:pStyle w:val="TableParagraph"/>
              <w:spacing w:line="210" w:lineRule="exact"/>
              <w:ind w:left="82"/>
              <w:rPr>
                <w:sz w:val="20"/>
              </w:rPr>
            </w:pPr>
            <w:r>
              <w:rPr>
                <w:sz w:val="20"/>
              </w:rPr>
              <w:t>soil and other plant debris.</w:t>
            </w:r>
          </w:p>
        </w:tc>
      </w:tr>
      <w:tr w:rsidR="00C23EDE">
        <w:trPr>
          <w:trHeight w:val="441"/>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06" w:lineRule="exact"/>
              <w:ind w:left="63"/>
              <w:rPr>
                <w:sz w:val="19"/>
              </w:rPr>
            </w:pPr>
            <w:r>
              <w:rPr>
                <w:sz w:val="19"/>
              </w:rPr>
              <w:t>(ii) Colombia</w:t>
            </w:r>
          </w:p>
        </w:tc>
        <w:tc>
          <w:tcPr>
            <w:tcW w:w="4499" w:type="dxa"/>
          </w:tcPr>
          <w:p w:rsidR="00C23EDE" w:rsidRDefault="0069087E">
            <w:pPr>
              <w:pStyle w:val="TableParagraph"/>
              <w:spacing w:before="105"/>
              <w:ind w:left="2060" w:right="1995"/>
              <w:jc w:val="center"/>
              <w:rPr>
                <w:sz w:val="19"/>
              </w:rPr>
            </w:pPr>
            <w:r>
              <w:rPr>
                <w:sz w:val="19"/>
              </w:rPr>
              <w:t>Nil</w:t>
            </w:r>
          </w:p>
        </w:tc>
        <w:tc>
          <w:tcPr>
            <w:tcW w:w="2869" w:type="dxa"/>
          </w:tcPr>
          <w:p w:rsidR="00C23EDE" w:rsidRDefault="0069087E">
            <w:pPr>
              <w:pStyle w:val="TableParagraph"/>
              <w:spacing w:line="218" w:lineRule="exact"/>
              <w:ind w:left="82"/>
              <w:rPr>
                <w:sz w:val="20"/>
              </w:rPr>
            </w:pPr>
            <w:r>
              <w:rPr>
                <w:sz w:val="20"/>
              </w:rPr>
              <w:t>Free from quarantine weed seeds, soil and other plant debris.</w:t>
            </w:r>
          </w:p>
        </w:tc>
      </w:tr>
      <w:tr w:rsidR="00C23EDE">
        <w:trPr>
          <w:trHeight w:val="832"/>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09" w:lineRule="exact"/>
              <w:ind w:left="63"/>
              <w:rPr>
                <w:sz w:val="19"/>
              </w:rPr>
            </w:pPr>
            <w:r>
              <w:rPr>
                <w:sz w:val="19"/>
              </w:rPr>
              <w:t>(iii) Ecuador</w:t>
            </w:r>
          </w:p>
        </w:tc>
        <w:tc>
          <w:tcPr>
            <w:tcW w:w="4499" w:type="dxa"/>
          </w:tcPr>
          <w:p w:rsidR="00C23EDE" w:rsidRDefault="0069087E">
            <w:pPr>
              <w:pStyle w:val="TableParagraph"/>
              <w:spacing w:line="204" w:lineRule="exact"/>
              <w:ind w:left="63"/>
              <w:rPr>
                <w:sz w:val="19"/>
              </w:rPr>
            </w:pPr>
            <w:r>
              <w:rPr>
                <w:sz w:val="19"/>
              </w:rPr>
              <w:t>Free from:</w:t>
            </w:r>
          </w:p>
          <w:p w:rsidR="00C23EDE" w:rsidRDefault="0069087E">
            <w:pPr>
              <w:pStyle w:val="TableParagraph"/>
              <w:numPr>
                <w:ilvl w:val="0"/>
                <w:numId w:val="1102"/>
              </w:numPr>
              <w:tabs>
                <w:tab w:val="left" w:pos="515"/>
              </w:tabs>
              <w:spacing w:line="209" w:lineRule="exact"/>
              <w:rPr>
                <w:sz w:val="19"/>
              </w:rPr>
            </w:pPr>
            <w:r>
              <w:rPr>
                <w:sz w:val="19"/>
              </w:rPr>
              <w:t>Quarantine weed seeds as listed under</w:t>
            </w:r>
            <w:r>
              <w:rPr>
                <w:spacing w:val="-4"/>
                <w:sz w:val="19"/>
              </w:rPr>
              <w:t xml:space="preserve"> </w:t>
            </w:r>
            <w:r>
              <w:rPr>
                <w:sz w:val="19"/>
              </w:rPr>
              <w:t>Schedule-</w:t>
            </w:r>
          </w:p>
          <w:p w:rsidR="00C23EDE" w:rsidRDefault="0069087E">
            <w:pPr>
              <w:pStyle w:val="TableParagraph"/>
              <w:spacing w:line="208" w:lineRule="exact"/>
              <w:ind w:left="529"/>
              <w:rPr>
                <w:sz w:val="19"/>
              </w:rPr>
            </w:pPr>
            <w:r>
              <w:rPr>
                <w:sz w:val="19"/>
              </w:rPr>
              <w:t>VIII of PQ Order, 2003</w:t>
            </w:r>
          </w:p>
          <w:p w:rsidR="00C23EDE" w:rsidRDefault="0069087E">
            <w:pPr>
              <w:pStyle w:val="TableParagraph"/>
              <w:numPr>
                <w:ilvl w:val="0"/>
                <w:numId w:val="1102"/>
              </w:numPr>
              <w:tabs>
                <w:tab w:val="left" w:pos="526"/>
              </w:tabs>
              <w:spacing w:line="192" w:lineRule="exact"/>
              <w:ind w:left="525" w:hanging="268"/>
              <w:rPr>
                <w:sz w:val="19"/>
              </w:rPr>
            </w:pPr>
            <w:r>
              <w:rPr>
                <w:sz w:val="19"/>
              </w:rPr>
              <w:t>Soil and other plant</w:t>
            </w:r>
            <w:r>
              <w:rPr>
                <w:spacing w:val="-3"/>
                <w:sz w:val="19"/>
              </w:rPr>
              <w:t xml:space="preserve"> </w:t>
            </w:r>
            <w:r>
              <w:rPr>
                <w:sz w:val="19"/>
              </w:rPr>
              <w:t>debris.</w:t>
            </w:r>
          </w:p>
        </w:tc>
        <w:tc>
          <w:tcPr>
            <w:tcW w:w="2869" w:type="dxa"/>
          </w:tcPr>
          <w:p w:rsidR="00C23EDE" w:rsidRDefault="00C23EDE">
            <w:pPr>
              <w:pStyle w:val="TableParagraph"/>
              <w:spacing w:before="3"/>
              <w:rPr>
                <w:sz w:val="26"/>
              </w:rPr>
            </w:pPr>
          </w:p>
          <w:p w:rsidR="00C23EDE" w:rsidRDefault="0069087E">
            <w:pPr>
              <w:pStyle w:val="TableParagraph"/>
              <w:ind w:left="117" w:right="36"/>
              <w:jc w:val="center"/>
              <w:rPr>
                <w:sz w:val="19"/>
              </w:rPr>
            </w:pPr>
            <w:r>
              <w:rPr>
                <w:sz w:val="19"/>
              </w:rPr>
              <w:t>Nil</w:t>
            </w:r>
          </w:p>
        </w:tc>
      </w:tr>
      <w:tr w:rsidR="00C23EDE">
        <w:trPr>
          <w:trHeight w:val="441"/>
        </w:trPr>
        <w:tc>
          <w:tcPr>
            <w:tcW w:w="819" w:type="dxa"/>
          </w:tcPr>
          <w:p w:rsidR="00C23EDE" w:rsidRDefault="0069087E">
            <w:pPr>
              <w:pStyle w:val="TableParagraph"/>
              <w:spacing w:line="218" w:lineRule="exact"/>
              <w:ind w:left="214" w:right="205"/>
              <w:jc w:val="center"/>
              <w:rPr>
                <w:sz w:val="20"/>
              </w:rPr>
            </w:pPr>
            <w:r>
              <w:rPr>
                <w:sz w:val="20"/>
              </w:rPr>
              <w:t>152.</w:t>
            </w:r>
          </w:p>
        </w:tc>
        <w:tc>
          <w:tcPr>
            <w:tcW w:w="2525" w:type="dxa"/>
          </w:tcPr>
          <w:p w:rsidR="00C23EDE" w:rsidRDefault="0069087E">
            <w:pPr>
              <w:pStyle w:val="TableParagraph"/>
              <w:spacing w:line="215" w:lineRule="exact"/>
              <w:ind w:left="45"/>
              <w:rPr>
                <w:sz w:val="20"/>
              </w:rPr>
            </w:pPr>
            <w:r>
              <w:rPr>
                <w:i/>
                <w:sz w:val="20"/>
              </w:rPr>
              <w:t xml:space="preserve">Chloris gayana </w:t>
            </w:r>
            <w:r>
              <w:rPr>
                <w:sz w:val="20"/>
              </w:rPr>
              <w:t>Kunth</w:t>
            </w:r>
          </w:p>
          <w:p w:rsidR="00C23EDE" w:rsidRDefault="0069087E">
            <w:pPr>
              <w:pStyle w:val="TableParagraph"/>
              <w:spacing w:line="206" w:lineRule="exact"/>
              <w:ind w:left="45"/>
              <w:rPr>
                <w:sz w:val="20"/>
              </w:rPr>
            </w:pPr>
            <w:r>
              <w:rPr>
                <w:sz w:val="20"/>
              </w:rPr>
              <w:t>(Rhodes grass)</w:t>
            </w:r>
          </w:p>
        </w:tc>
        <w:tc>
          <w:tcPr>
            <w:tcW w:w="1801" w:type="dxa"/>
          </w:tcPr>
          <w:p w:rsidR="00C23EDE" w:rsidRDefault="0069087E">
            <w:pPr>
              <w:pStyle w:val="TableParagraph"/>
              <w:spacing w:line="215" w:lineRule="exact"/>
              <w:ind w:left="64"/>
              <w:rPr>
                <w:sz w:val="20"/>
              </w:rPr>
            </w:pPr>
            <w:r>
              <w:rPr>
                <w:sz w:val="20"/>
              </w:rPr>
              <w:t>Germplasm material</w:t>
            </w:r>
          </w:p>
          <w:p w:rsidR="00C23EDE" w:rsidRDefault="0069087E">
            <w:pPr>
              <w:pStyle w:val="TableParagraph"/>
              <w:spacing w:line="206" w:lineRule="exact"/>
              <w:ind w:left="64"/>
              <w:rPr>
                <w:sz w:val="20"/>
              </w:rPr>
            </w:pPr>
            <w:r>
              <w:rPr>
                <w:sz w:val="20"/>
              </w:rPr>
              <w:t>for research only</w:t>
            </w:r>
          </w:p>
        </w:tc>
        <w:tc>
          <w:tcPr>
            <w:tcW w:w="1623" w:type="dxa"/>
          </w:tcPr>
          <w:p w:rsidR="00C23EDE" w:rsidRDefault="0069087E">
            <w:pPr>
              <w:pStyle w:val="TableParagraph"/>
              <w:numPr>
                <w:ilvl w:val="0"/>
                <w:numId w:val="1101"/>
              </w:numPr>
              <w:tabs>
                <w:tab w:val="left" w:pos="418"/>
              </w:tabs>
              <w:spacing w:line="215" w:lineRule="exact"/>
              <w:ind w:hanging="339"/>
              <w:rPr>
                <w:sz w:val="20"/>
              </w:rPr>
            </w:pPr>
            <w:r>
              <w:rPr>
                <w:sz w:val="20"/>
              </w:rPr>
              <w:t>Australia</w:t>
            </w:r>
          </w:p>
          <w:p w:rsidR="00C23EDE" w:rsidRDefault="0069087E">
            <w:pPr>
              <w:pStyle w:val="TableParagraph"/>
              <w:numPr>
                <w:ilvl w:val="0"/>
                <w:numId w:val="1101"/>
              </w:numPr>
              <w:tabs>
                <w:tab w:val="left" w:pos="374"/>
              </w:tabs>
              <w:spacing w:line="206" w:lineRule="exact"/>
              <w:ind w:left="373" w:hanging="295"/>
              <w:rPr>
                <w:sz w:val="20"/>
              </w:rPr>
            </w:pPr>
            <w:r>
              <w:rPr>
                <w:sz w:val="20"/>
              </w:rPr>
              <w:t>Kenya</w:t>
            </w:r>
          </w:p>
        </w:tc>
        <w:tc>
          <w:tcPr>
            <w:tcW w:w="4499" w:type="dxa"/>
          </w:tcPr>
          <w:p w:rsidR="00C23EDE" w:rsidRDefault="0069087E">
            <w:pPr>
              <w:pStyle w:val="TableParagraph"/>
              <w:spacing w:before="98"/>
              <w:ind w:left="2058" w:right="1995"/>
              <w:jc w:val="center"/>
              <w:rPr>
                <w:sz w:val="20"/>
              </w:rPr>
            </w:pPr>
            <w:r>
              <w:rPr>
                <w:sz w:val="20"/>
              </w:rPr>
              <w:t>Nil</w:t>
            </w:r>
          </w:p>
        </w:tc>
        <w:tc>
          <w:tcPr>
            <w:tcW w:w="2869" w:type="dxa"/>
          </w:tcPr>
          <w:p w:rsidR="00C23EDE" w:rsidRDefault="0069087E">
            <w:pPr>
              <w:pStyle w:val="TableParagraph"/>
              <w:spacing w:line="218" w:lineRule="exact"/>
              <w:ind w:left="82"/>
              <w:rPr>
                <w:sz w:val="20"/>
              </w:rPr>
            </w:pPr>
            <w:r>
              <w:rPr>
                <w:sz w:val="20"/>
              </w:rPr>
              <w:t>Free from quarantine weed seeds.</w:t>
            </w:r>
          </w:p>
        </w:tc>
      </w:tr>
      <w:tr w:rsidR="00C23EDE">
        <w:trPr>
          <w:trHeight w:val="460"/>
        </w:trPr>
        <w:tc>
          <w:tcPr>
            <w:tcW w:w="819" w:type="dxa"/>
          </w:tcPr>
          <w:p w:rsidR="00C23EDE" w:rsidRDefault="0069087E">
            <w:pPr>
              <w:pStyle w:val="TableParagraph"/>
              <w:spacing w:line="216" w:lineRule="exact"/>
              <w:ind w:left="214" w:right="205"/>
              <w:jc w:val="center"/>
              <w:rPr>
                <w:sz w:val="20"/>
              </w:rPr>
            </w:pPr>
            <w:r>
              <w:rPr>
                <w:sz w:val="20"/>
              </w:rPr>
              <w:t>153.</w:t>
            </w:r>
          </w:p>
        </w:tc>
        <w:tc>
          <w:tcPr>
            <w:tcW w:w="2525" w:type="dxa"/>
          </w:tcPr>
          <w:p w:rsidR="00C23EDE" w:rsidRDefault="0069087E">
            <w:pPr>
              <w:pStyle w:val="TableParagraph"/>
              <w:spacing w:line="228" w:lineRule="auto"/>
              <w:ind w:left="64" w:right="897"/>
              <w:rPr>
                <w:sz w:val="20"/>
              </w:rPr>
            </w:pPr>
            <w:r>
              <w:rPr>
                <w:i/>
                <w:sz w:val="20"/>
              </w:rPr>
              <w:t xml:space="preserve">Chlorophytum </w:t>
            </w:r>
            <w:r>
              <w:rPr>
                <w:sz w:val="20"/>
              </w:rPr>
              <w:t>spp. (Chlorophytum)</w:t>
            </w:r>
          </w:p>
        </w:tc>
        <w:tc>
          <w:tcPr>
            <w:tcW w:w="1801" w:type="dxa"/>
          </w:tcPr>
          <w:p w:rsidR="00C23EDE" w:rsidRDefault="0069087E">
            <w:pPr>
              <w:pStyle w:val="TableParagraph"/>
              <w:spacing w:line="228" w:lineRule="auto"/>
              <w:ind w:left="64" w:right="751"/>
              <w:rPr>
                <w:sz w:val="20"/>
              </w:rPr>
            </w:pPr>
            <w:r>
              <w:rPr>
                <w:sz w:val="20"/>
              </w:rPr>
              <w:t>Plants for propagation</w:t>
            </w:r>
          </w:p>
        </w:tc>
        <w:tc>
          <w:tcPr>
            <w:tcW w:w="1623" w:type="dxa"/>
          </w:tcPr>
          <w:p w:rsidR="00C23EDE" w:rsidRDefault="0069087E">
            <w:pPr>
              <w:pStyle w:val="TableParagraph"/>
              <w:numPr>
                <w:ilvl w:val="0"/>
                <w:numId w:val="1100"/>
              </w:numPr>
              <w:tabs>
                <w:tab w:val="left" w:pos="354"/>
              </w:tabs>
              <w:spacing w:line="211" w:lineRule="exact"/>
              <w:rPr>
                <w:sz w:val="20"/>
              </w:rPr>
            </w:pPr>
            <w:r>
              <w:rPr>
                <w:sz w:val="20"/>
              </w:rPr>
              <w:t>Asia</w:t>
            </w:r>
          </w:p>
          <w:p w:rsidR="00C23EDE" w:rsidRDefault="0069087E">
            <w:pPr>
              <w:pStyle w:val="TableParagraph"/>
              <w:numPr>
                <w:ilvl w:val="0"/>
                <w:numId w:val="1100"/>
              </w:numPr>
              <w:tabs>
                <w:tab w:val="left" w:pos="359"/>
              </w:tabs>
              <w:spacing w:line="224" w:lineRule="exact"/>
              <w:ind w:left="358" w:hanging="295"/>
              <w:rPr>
                <w:sz w:val="20"/>
              </w:rPr>
            </w:pPr>
            <w:r>
              <w:rPr>
                <w:sz w:val="20"/>
              </w:rPr>
              <w:t>USA</w:t>
            </w:r>
          </w:p>
        </w:tc>
        <w:tc>
          <w:tcPr>
            <w:tcW w:w="4499" w:type="dxa"/>
          </w:tcPr>
          <w:p w:rsidR="00C23EDE" w:rsidRDefault="0069087E">
            <w:pPr>
              <w:pStyle w:val="TableParagraph"/>
              <w:spacing w:before="109"/>
              <w:ind w:left="2058" w:right="1995"/>
              <w:jc w:val="center"/>
              <w:rPr>
                <w:sz w:val="20"/>
              </w:rPr>
            </w:pPr>
            <w:r>
              <w:rPr>
                <w:sz w:val="20"/>
              </w:rPr>
              <w:t>Nil</w:t>
            </w:r>
          </w:p>
        </w:tc>
        <w:tc>
          <w:tcPr>
            <w:tcW w:w="2869" w:type="dxa"/>
          </w:tcPr>
          <w:p w:rsidR="00C23EDE" w:rsidRDefault="0069087E">
            <w:pPr>
              <w:pStyle w:val="TableParagraph"/>
              <w:spacing w:line="225" w:lineRule="auto"/>
              <w:ind w:left="82"/>
              <w:rPr>
                <w:sz w:val="20"/>
              </w:rPr>
            </w:pPr>
            <w:r>
              <w:rPr>
                <w:sz w:val="20"/>
              </w:rPr>
              <w:t>Post-entry quarantine for a period of 45 days.</w:t>
            </w:r>
          </w:p>
        </w:tc>
      </w:tr>
      <w:tr w:rsidR="00C23EDE">
        <w:trPr>
          <w:trHeight w:val="462"/>
        </w:trPr>
        <w:tc>
          <w:tcPr>
            <w:tcW w:w="819" w:type="dxa"/>
          </w:tcPr>
          <w:p w:rsidR="00C23EDE" w:rsidRDefault="0069087E">
            <w:pPr>
              <w:pStyle w:val="TableParagraph"/>
              <w:ind w:left="214" w:right="205"/>
              <w:jc w:val="center"/>
              <w:rPr>
                <w:sz w:val="20"/>
              </w:rPr>
            </w:pPr>
            <w:r>
              <w:rPr>
                <w:sz w:val="20"/>
              </w:rPr>
              <w:t>154.</w:t>
            </w:r>
          </w:p>
        </w:tc>
        <w:tc>
          <w:tcPr>
            <w:tcW w:w="2525" w:type="dxa"/>
          </w:tcPr>
          <w:p w:rsidR="00C23EDE" w:rsidRDefault="0069087E">
            <w:pPr>
              <w:pStyle w:val="TableParagraph"/>
              <w:ind w:left="64"/>
              <w:rPr>
                <w:i/>
                <w:sz w:val="20"/>
              </w:rPr>
            </w:pPr>
            <w:r>
              <w:rPr>
                <w:i/>
                <w:sz w:val="20"/>
              </w:rPr>
              <w:t>Chlorophytum comosum</w:t>
            </w:r>
          </w:p>
          <w:p w:rsidR="00C23EDE" w:rsidRDefault="0069087E">
            <w:pPr>
              <w:pStyle w:val="TableParagraph"/>
              <w:spacing w:line="212" w:lineRule="exact"/>
              <w:ind w:left="64"/>
              <w:rPr>
                <w:sz w:val="20"/>
              </w:rPr>
            </w:pPr>
            <w:r>
              <w:rPr>
                <w:sz w:val="20"/>
              </w:rPr>
              <w:t>(Safed musli)</w:t>
            </w:r>
          </w:p>
        </w:tc>
        <w:tc>
          <w:tcPr>
            <w:tcW w:w="1801" w:type="dxa"/>
          </w:tcPr>
          <w:p w:rsidR="00C23EDE" w:rsidRDefault="0069087E">
            <w:pPr>
              <w:pStyle w:val="TableParagraph"/>
              <w:spacing w:line="230" w:lineRule="atLeast"/>
              <w:ind w:left="64" w:right="96"/>
              <w:rPr>
                <w:sz w:val="20"/>
              </w:rPr>
            </w:pPr>
            <w:r>
              <w:rPr>
                <w:sz w:val="20"/>
              </w:rPr>
              <w:t>Dried plant material for medicinal use</w:t>
            </w:r>
          </w:p>
        </w:tc>
        <w:tc>
          <w:tcPr>
            <w:tcW w:w="1623" w:type="dxa"/>
          </w:tcPr>
          <w:p w:rsidR="00C23EDE" w:rsidRDefault="0069087E">
            <w:pPr>
              <w:pStyle w:val="TableParagraph"/>
              <w:ind w:left="63"/>
              <w:rPr>
                <w:sz w:val="20"/>
              </w:rPr>
            </w:pPr>
            <w:r>
              <w:rPr>
                <w:sz w:val="20"/>
              </w:rPr>
              <w:t>Any country</w:t>
            </w:r>
          </w:p>
        </w:tc>
        <w:tc>
          <w:tcPr>
            <w:tcW w:w="4499" w:type="dxa"/>
          </w:tcPr>
          <w:p w:rsidR="00C23EDE" w:rsidRDefault="0069087E">
            <w:pPr>
              <w:pStyle w:val="TableParagraph"/>
              <w:ind w:left="2001" w:right="1995"/>
              <w:jc w:val="center"/>
              <w:rPr>
                <w:sz w:val="20"/>
              </w:rPr>
            </w:pPr>
            <w:r>
              <w:rPr>
                <w:sz w:val="20"/>
              </w:rPr>
              <w:t>Nil</w:t>
            </w:r>
          </w:p>
        </w:tc>
        <w:tc>
          <w:tcPr>
            <w:tcW w:w="2869" w:type="dxa"/>
          </w:tcPr>
          <w:p w:rsidR="00C23EDE" w:rsidRDefault="0069087E">
            <w:pPr>
              <w:pStyle w:val="TableParagraph"/>
              <w:ind w:left="82"/>
              <w:rPr>
                <w:sz w:val="20"/>
              </w:rPr>
            </w:pPr>
            <w:r>
              <w:rPr>
                <w:sz w:val="20"/>
              </w:rPr>
              <w:t>Free from quarantine weeds seeds</w:t>
            </w:r>
          </w:p>
        </w:tc>
      </w:tr>
      <w:tr w:rsidR="00C23EDE">
        <w:trPr>
          <w:trHeight w:val="443"/>
        </w:trPr>
        <w:tc>
          <w:tcPr>
            <w:tcW w:w="819" w:type="dxa"/>
          </w:tcPr>
          <w:p w:rsidR="00C23EDE" w:rsidRDefault="0069087E">
            <w:pPr>
              <w:pStyle w:val="TableParagraph"/>
              <w:spacing w:line="218" w:lineRule="exact"/>
              <w:ind w:left="214" w:right="205"/>
              <w:jc w:val="center"/>
              <w:rPr>
                <w:sz w:val="20"/>
              </w:rPr>
            </w:pPr>
            <w:r>
              <w:rPr>
                <w:sz w:val="20"/>
              </w:rPr>
              <w:t>155.</w:t>
            </w:r>
          </w:p>
        </w:tc>
        <w:tc>
          <w:tcPr>
            <w:tcW w:w="2525" w:type="dxa"/>
          </w:tcPr>
          <w:p w:rsidR="00C23EDE" w:rsidRDefault="0069087E">
            <w:pPr>
              <w:pStyle w:val="TableParagraph"/>
              <w:spacing w:line="214" w:lineRule="exact"/>
              <w:ind w:left="64"/>
              <w:rPr>
                <w:sz w:val="20"/>
              </w:rPr>
            </w:pPr>
            <w:r>
              <w:rPr>
                <w:i/>
                <w:sz w:val="20"/>
              </w:rPr>
              <w:t xml:space="preserve">Chrysanthemum </w:t>
            </w:r>
            <w:r>
              <w:rPr>
                <w:sz w:val="20"/>
              </w:rPr>
              <w:t>spp.</w:t>
            </w:r>
          </w:p>
          <w:p w:rsidR="00C23EDE" w:rsidRDefault="0069087E">
            <w:pPr>
              <w:pStyle w:val="TableParagraph"/>
              <w:spacing w:line="210" w:lineRule="exact"/>
              <w:ind w:left="64"/>
              <w:rPr>
                <w:sz w:val="20"/>
              </w:rPr>
            </w:pPr>
            <w:r>
              <w:rPr>
                <w:sz w:val="20"/>
              </w:rPr>
              <w:t>(Chrysanthemum)</w:t>
            </w:r>
          </w:p>
        </w:tc>
        <w:tc>
          <w:tcPr>
            <w:tcW w:w="1801" w:type="dxa"/>
          </w:tcPr>
          <w:p w:rsidR="00C23EDE" w:rsidRDefault="0069087E">
            <w:pPr>
              <w:pStyle w:val="TableParagraph"/>
              <w:spacing w:line="218" w:lineRule="exact"/>
              <w:ind w:left="64"/>
              <w:rPr>
                <w:sz w:val="20"/>
              </w:rPr>
            </w:pPr>
            <w:r>
              <w:rPr>
                <w:sz w:val="20"/>
              </w:rPr>
              <w:t>(i) Seeds for sowing</w:t>
            </w:r>
          </w:p>
        </w:tc>
        <w:tc>
          <w:tcPr>
            <w:tcW w:w="1623" w:type="dxa"/>
          </w:tcPr>
          <w:p w:rsidR="00C23EDE" w:rsidRDefault="0069087E">
            <w:pPr>
              <w:pStyle w:val="TableParagraph"/>
              <w:numPr>
                <w:ilvl w:val="0"/>
                <w:numId w:val="1099"/>
              </w:numPr>
              <w:tabs>
                <w:tab w:val="left" w:pos="301"/>
              </w:tabs>
              <w:spacing w:line="214" w:lineRule="exact"/>
              <w:ind w:hanging="237"/>
              <w:rPr>
                <w:sz w:val="20"/>
              </w:rPr>
            </w:pPr>
            <w:r>
              <w:rPr>
                <w:sz w:val="20"/>
              </w:rPr>
              <w:t>Taiwan</w:t>
            </w:r>
          </w:p>
          <w:p w:rsidR="00C23EDE" w:rsidRDefault="0069087E">
            <w:pPr>
              <w:pStyle w:val="TableParagraph"/>
              <w:numPr>
                <w:ilvl w:val="0"/>
                <w:numId w:val="1099"/>
              </w:numPr>
              <w:tabs>
                <w:tab w:val="left" w:pos="359"/>
              </w:tabs>
              <w:spacing w:line="210" w:lineRule="exact"/>
              <w:ind w:left="358" w:hanging="295"/>
              <w:rPr>
                <w:sz w:val="20"/>
              </w:rPr>
            </w:pPr>
            <w:r>
              <w:rPr>
                <w:sz w:val="20"/>
              </w:rPr>
              <w:t>Denmark</w:t>
            </w:r>
          </w:p>
        </w:tc>
        <w:tc>
          <w:tcPr>
            <w:tcW w:w="4499" w:type="dxa"/>
          </w:tcPr>
          <w:p w:rsidR="00C23EDE" w:rsidRDefault="0069087E">
            <w:pPr>
              <w:pStyle w:val="TableParagraph"/>
              <w:spacing w:before="108"/>
              <w:ind w:left="2001" w:right="1995"/>
              <w:jc w:val="center"/>
              <w:rPr>
                <w:sz w:val="20"/>
              </w:rPr>
            </w:pPr>
            <w:r>
              <w:rPr>
                <w:sz w:val="20"/>
              </w:rPr>
              <w:t>Nil</w:t>
            </w:r>
          </w:p>
        </w:tc>
        <w:tc>
          <w:tcPr>
            <w:tcW w:w="2869" w:type="dxa"/>
          </w:tcPr>
          <w:p w:rsidR="00C23EDE" w:rsidRDefault="0069087E">
            <w:pPr>
              <w:pStyle w:val="TableParagraph"/>
              <w:spacing w:line="218" w:lineRule="exact"/>
              <w:ind w:left="82"/>
              <w:rPr>
                <w:sz w:val="20"/>
              </w:rPr>
            </w:pPr>
            <w:r>
              <w:rPr>
                <w:sz w:val="20"/>
              </w:rPr>
              <w:t>Free from quarantine weed seeds.</w:t>
            </w:r>
          </w:p>
        </w:tc>
      </w:tr>
    </w:tbl>
    <w:p w:rsidR="00C23EDE" w:rsidRDefault="00C23EDE">
      <w:pPr>
        <w:spacing w:line="218" w:lineRule="exac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9"/>
        <w:gridCol w:w="2525"/>
        <w:gridCol w:w="1801"/>
        <w:gridCol w:w="1623"/>
        <w:gridCol w:w="4499"/>
        <w:gridCol w:w="2869"/>
      </w:tblGrid>
      <w:tr w:rsidR="00C23EDE">
        <w:trPr>
          <w:trHeight w:val="1357"/>
        </w:trPr>
        <w:tc>
          <w:tcPr>
            <w:tcW w:w="819" w:type="dxa"/>
            <w:vMerge w:val="restart"/>
          </w:tcPr>
          <w:p w:rsidR="00C23EDE" w:rsidRDefault="00C23EDE">
            <w:pPr>
              <w:pStyle w:val="TableParagraph"/>
              <w:rPr>
                <w:sz w:val="18"/>
              </w:rPr>
            </w:pPr>
          </w:p>
        </w:tc>
        <w:tc>
          <w:tcPr>
            <w:tcW w:w="2525" w:type="dxa"/>
            <w:vMerge w:val="restart"/>
          </w:tcPr>
          <w:p w:rsidR="00C23EDE" w:rsidRDefault="00C23EDE">
            <w:pPr>
              <w:pStyle w:val="TableParagraph"/>
              <w:rPr>
                <w:sz w:val="18"/>
              </w:rPr>
            </w:pPr>
          </w:p>
        </w:tc>
        <w:tc>
          <w:tcPr>
            <w:tcW w:w="1801" w:type="dxa"/>
            <w:vMerge w:val="restart"/>
          </w:tcPr>
          <w:p w:rsidR="00C23EDE" w:rsidRDefault="00C23EDE">
            <w:pPr>
              <w:pStyle w:val="TableParagraph"/>
              <w:rPr>
                <w:sz w:val="18"/>
              </w:rPr>
            </w:pPr>
          </w:p>
        </w:tc>
        <w:tc>
          <w:tcPr>
            <w:tcW w:w="1623" w:type="dxa"/>
          </w:tcPr>
          <w:p w:rsidR="00C23EDE" w:rsidRDefault="0069087E">
            <w:pPr>
              <w:pStyle w:val="TableParagraph"/>
              <w:spacing w:line="221" w:lineRule="exact"/>
              <w:ind w:left="63"/>
              <w:rPr>
                <w:sz w:val="20"/>
              </w:rPr>
            </w:pPr>
            <w:r>
              <w:rPr>
                <w:sz w:val="20"/>
              </w:rPr>
              <w:t>(iii) USA</w:t>
            </w:r>
          </w:p>
        </w:tc>
        <w:tc>
          <w:tcPr>
            <w:tcW w:w="4499" w:type="dxa"/>
          </w:tcPr>
          <w:p w:rsidR="00C23EDE" w:rsidRDefault="0069087E">
            <w:pPr>
              <w:pStyle w:val="TableParagraph"/>
              <w:spacing w:line="215" w:lineRule="exact"/>
              <w:ind w:left="63"/>
              <w:rPr>
                <w:sz w:val="20"/>
              </w:rPr>
            </w:pPr>
            <w:r>
              <w:rPr>
                <w:sz w:val="20"/>
              </w:rPr>
              <w:t>Free from:</w:t>
            </w:r>
          </w:p>
          <w:p w:rsidR="00C23EDE" w:rsidRDefault="0069087E">
            <w:pPr>
              <w:pStyle w:val="TableParagraph"/>
              <w:numPr>
                <w:ilvl w:val="0"/>
                <w:numId w:val="1098"/>
              </w:numPr>
              <w:tabs>
                <w:tab w:val="left" w:pos="337"/>
              </w:tabs>
              <w:spacing w:line="224" w:lineRule="exact"/>
              <w:ind w:hanging="273"/>
              <w:rPr>
                <w:sz w:val="20"/>
              </w:rPr>
            </w:pPr>
            <w:r>
              <w:rPr>
                <w:i/>
                <w:sz w:val="20"/>
              </w:rPr>
              <w:t xml:space="preserve">Didymella chrysanthyemi </w:t>
            </w:r>
            <w:r>
              <w:rPr>
                <w:sz w:val="20"/>
              </w:rPr>
              <w:t>(Ray</w:t>
            </w:r>
            <w:r>
              <w:rPr>
                <w:spacing w:val="-4"/>
                <w:sz w:val="20"/>
              </w:rPr>
              <w:t xml:space="preserve"> </w:t>
            </w:r>
            <w:r>
              <w:rPr>
                <w:sz w:val="20"/>
              </w:rPr>
              <w:t>blight)</w:t>
            </w:r>
          </w:p>
          <w:p w:rsidR="00C23EDE" w:rsidRDefault="0069087E">
            <w:pPr>
              <w:pStyle w:val="TableParagraph"/>
              <w:numPr>
                <w:ilvl w:val="0"/>
                <w:numId w:val="1098"/>
              </w:numPr>
              <w:tabs>
                <w:tab w:val="left" w:pos="348"/>
              </w:tabs>
              <w:ind w:left="347" w:hanging="284"/>
              <w:rPr>
                <w:sz w:val="20"/>
              </w:rPr>
            </w:pPr>
            <w:r>
              <w:rPr>
                <w:sz w:val="20"/>
              </w:rPr>
              <w:t>Chrysanthemum aspermy</w:t>
            </w:r>
            <w:r>
              <w:rPr>
                <w:spacing w:val="-2"/>
                <w:sz w:val="20"/>
              </w:rPr>
              <w:t xml:space="preserve"> </w:t>
            </w:r>
            <w:r>
              <w:rPr>
                <w:sz w:val="20"/>
              </w:rPr>
              <w:t>virus</w:t>
            </w:r>
          </w:p>
        </w:tc>
        <w:tc>
          <w:tcPr>
            <w:tcW w:w="2869" w:type="dxa"/>
          </w:tcPr>
          <w:p w:rsidR="00C23EDE" w:rsidRDefault="0069087E">
            <w:pPr>
              <w:pStyle w:val="TableParagraph"/>
              <w:numPr>
                <w:ilvl w:val="0"/>
                <w:numId w:val="1097"/>
              </w:numPr>
              <w:tabs>
                <w:tab w:val="left" w:pos="372"/>
              </w:tabs>
              <w:spacing w:line="228" w:lineRule="auto"/>
              <w:ind w:right="278"/>
              <w:rPr>
                <w:sz w:val="20"/>
              </w:rPr>
            </w:pPr>
            <w:r>
              <w:rPr>
                <w:sz w:val="20"/>
              </w:rPr>
              <w:t>Free from quarantine</w:t>
            </w:r>
            <w:r>
              <w:rPr>
                <w:spacing w:val="39"/>
                <w:sz w:val="20"/>
              </w:rPr>
              <w:t xml:space="preserve"> </w:t>
            </w:r>
            <w:r>
              <w:rPr>
                <w:sz w:val="20"/>
              </w:rPr>
              <w:t>weed seeds.</w:t>
            </w:r>
          </w:p>
          <w:p w:rsidR="00C23EDE" w:rsidRDefault="0069087E">
            <w:pPr>
              <w:pStyle w:val="TableParagraph"/>
              <w:numPr>
                <w:ilvl w:val="0"/>
                <w:numId w:val="1097"/>
              </w:numPr>
              <w:tabs>
                <w:tab w:val="left" w:pos="377"/>
              </w:tabs>
              <w:spacing w:before="2"/>
              <w:ind w:left="353" w:right="457" w:hanging="271"/>
              <w:rPr>
                <w:sz w:val="20"/>
              </w:rPr>
            </w:pPr>
            <w:r>
              <w:rPr>
                <w:sz w:val="20"/>
              </w:rPr>
              <w:t>Crop inspection and certification for free</w:t>
            </w:r>
            <w:r>
              <w:rPr>
                <w:spacing w:val="-6"/>
                <w:sz w:val="20"/>
              </w:rPr>
              <w:t xml:space="preserve"> </w:t>
            </w:r>
            <w:r>
              <w:rPr>
                <w:spacing w:val="-4"/>
                <w:sz w:val="20"/>
              </w:rPr>
              <w:t>from</w:t>
            </w:r>
          </w:p>
          <w:p w:rsidR="00C23EDE" w:rsidRDefault="0069087E">
            <w:pPr>
              <w:pStyle w:val="TableParagraph"/>
              <w:spacing w:before="5" w:line="228" w:lineRule="exact"/>
              <w:ind w:left="353" w:right="26"/>
              <w:rPr>
                <w:sz w:val="20"/>
              </w:rPr>
            </w:pPr>
            <w:r>
              <w:rPr>
                <w:sz w:val="20"/>
              </w:rPr>
              <w:t>Chrysanthemum aspermy virus.</w:t>
            </w:r>
          </w:p>
        </w:tc>
      </w:tr>
      <w:tr w:rsidR="00C23EDE">
        <w:trPr>
          <w:trHeight w:val="1128"/>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numPr>
                <w:ilvl w:val="0"/>
                <w:numId w:val="1096"/>
              </w:numPr>
              <w:tabs>
                <w:tab w:val="left" w:pos="402"/>
              </w:tabs>
              <w:spacing w:line="214" w:lineRule="exact"/>
              <w:rPr>
                <w:sz w:val="20"/>
              </w:rPr>
            </w:pPr>
            <w:r>
              <w:rPr>
                <w:sz w:val="20"/>
              </w:rPr>
              <w:t>France</w:t>
            </w:r>
          </w:p>
          <w:p w:rsidR="00C23EDE" w:rsidRDefault="0069087E">
            <w:pPr>
              <w:pStyle w:val="TableParagraph"/>
              <w:numPr>
                <w:ilvl w:val="0"/>
                <w:numId w:val="1096"/>
              </w:numPr>
              <w:tabs>
                <w:tab w:val="left" w:pos="347"/>
              </w:tabs>
              <w:spacing w:line="223" w:lineRule="exact"/>
              <w:ind w:left="346" w:hanging="283"/>
              <w:rPr>
                <w:sz w:val="20"/>
              </w:rPr>
            </w:pPr>
            <w:r>
              <w:rPr>
                <w:sz w:val="20"/>
              </w:rPr>
              <w:t>UK</w:t>
            </w:r>
          </w:p>
          <w:p w:rsidR="00C23EDE" w:rsidRDefault="0069087E">
            <w:pPr>
              <w:pStyle w:val="TableParagraph"/>
              <w:numPr>
                <w:ilvl w:val="0"/>
                <w:numId w:val="1096"/>
              </w:numPr>
              <w:tabs>
                <w:tab w:val="left" w:pos="452"/>
              </w:tabs>
              <w:spacing w:line="228" w:lineRule="exact"/>
              <w:ind w:left="451" w:hanging="388"/>
              <w:rPr>
                <w:sz w:val="20"/>
              </w:rPr>
            </w:pPr>
            <w:r>
              <w:rPr>
                <w:sz w:val="20"/>
              </w:rPr>
              <w:t>Germany</w:t>
            </w:r>
          </w:p>
          <w:p w:rsidR="00C23EDE" w:rsidRDefault="0069087E">
            <w:pPr>
              <w:pStyle w:val="TableParagraph"/>
              <w:numPr>
                <w:ilvl w:val="0"/>
                <w:numId w:val="1096"/>
              </w:numPr>
              <w:tabs>
                <w:tab w:val="left" w:pos="458"/>
              </w:tabs>
              <w:spacing w:before="3"/>
              <w:ind w:left="457" w:hanging="394"/>
              <w:rPr>
                <w:sz w:val="20"/>
              </w:rPr>
            </w:pPr>
            <w:r>
              <w:rPr>
                <w:sz w:val="20"/>
              </w:rPr>
              <w:t>Netherlands</w:t>
            </w:r>
          </w:p>
          <w:p w:rsidR="00C23EDE" w:rsidRDefault="0069087E">
            <w:pPr>
              <w:pStyle w:val="TableParagraph"/>
              <w:numPr>
                <w:ilvl w:val="0"/>
                <w:numId w:val="1096"/>
              </w:numPr>
              <w:tabs>
                <w:tab w:val="left" w:pos="477"/>
              </w:tabs>
              <w:spacing w:before="1" w:line="210" w:lineRule="exact"/>
              <w:ind w:left="476" w:hanging="413"/>
              <w:rPr>
                <w:sz w:val="20"/>
              </w:rPr>
            </w:pPr>
            <w:r>
              <w:rPr>
                <w:sz w:val="20"/>
              </w:rPr>
              <w:t>Australia</w:t>
            </w:r>
          </w:p>
        </w:tc>
        <w:tc>
          <w:tcPr>
            <w:tcW w:w="4499" w:type="dxa"/>
          </w:tcPr>
          <w:p w:rsidR="00C23EDE" w:rsidRDefault="0069087E">
            <w:pPr>
              <w:pStyle w:val="TableParagraph"/>
              <w:spacing w:line="230" w:lineRule="auto"/>
              <w:ind w:left="63" w:right="412"/>
              <w:rPr>
                <w:sz w:val="20"/>
              </w:rPr>
            </w:pPr>
            <w:r>
              <w:rPr>
                <w:sz w:val="20"/>
              </w:rPr>
              <w:t xml:space="preserve">Free from </w:t>
            </w:r>
            <w:r>
              <w:rPr>
                <w:i/>
                <w:sz w:val="20"/>
              </w:rPr>
              <w:t xml:space="preserve">Pseudomonas viridiflava </w:t>
            </w:r>
            <w:r>
              <w:rPr>
                <w:sz w:val="20"/>
              </w:rPr>
              <w:t>(bacterial leaf blight of tomato)</w:t>
            </w:r>
          </w:p>
        </w:tc>
        <w:tc>
          <w:tcPr>
            <w:tcW w:w="2869" w:type="dxa"/>
          </w:tcPr>
          <w:p w:rsidR="00C23EDE" w:rsidRDefault="0069087E">
            <w:pPr>
              <w:pStyle w:val="TableParagraph"/>
              <w:spacing w:line="219" w:lineRule="exact"/>
              <w:ind w:left="33" w:right="36"/>
              <w:jc w:val="center"/>
              <w:rPr>
                <w:sz w:val="20"/>
              </w:rPr>
            </w:pPr>
            <w:r>
              <w:rPr>
                <w:sz w:val="20"/>
              </w:rPr>
              <w:t>Free from quarantine weed seeds.</w:t>
            </w:r>
          </w:p>
        </w:tc>
      </w:tr>
      <w:tr w:rsidR="00C23EDE">
        <w:trPr>
          <w:trHeight w:val="3194"/>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tcPr>
          <w:p w:rsidR="00C23EDE" w:rsidRDefault="0069087E">
            <w:pPr>
              <w:pStyle w:val="TableParagraph"/>
              <w:spacing w:line="228" w:lineRule="auto"/>
              <w:ind w:left="349" w:right="70" w:hanging="286"/>
              <w:rPr>
                <w:sz w:val="20"/>
              </w:rPr>
            </w:pPr>
            <w:r>
              <w:rPr>
                <w:sz w:val="20"/>
              </w:rPr>
              <w:t>(ii) Cuttings (rooted/ un-rooted) for planting.</w:t>
            </w:r>
          </w:p>
        </w:tc>
        <w:tc>
          <w:tcPr>
            <w:tcW w:w="1623" w:type="dxa"/>
          </w:tcPr>
          <w:p w:rsidR="00C23EDE" w:rsidRDefault="0069087E">
            <w:pPr>
              <w:pStyle w:val="TableParagraph"/>
              <w:spacing w:line="218" w:lineRule="exact"/>
              <w:ind w:left="63"/>
              <w:rPr>
                <w:sz w:val="20"/>
              </w:rPr>
            </w:pPr>
            <w:r>
              <w:rPr>
                <w:sz w:val="20"/>
              </w:rPr>
              <w:t>Any Country</w:t>
            </w:r>
          </w:p>
        </w:tc>
        <w:tc>
          <w:tcPr>
            <w:tcW w:w="4499" w:type="dxa"/>
          </w:tcPr>
          <w:p w:rsidR="00C23EDE" w:rsidRDefault="0069087E">
            <w:pPr>
              <w:pStyle w:val="TableParagraph"/>
              <w:spacing w:line="214" w:lineRule="exact"/>
              <w:ind w:left="63"/>
              <w:rPr>
                <w:sz w:val="20"/>
              </w:rPr>
            </w:pPr>
            <w:r>
              <w:rPr>
                <w:sz w:val="20"/>
              </w:rPr>
              <w:t>Free from:</w:t>
            </w:r>
          </w:p>
          <w:p w:rsidR="00C23EDE" w:rsidRDefault="0069087E">
            <w:pPr>
              <w:pStyle w:val="TableParagraph"/>
              <w:numPr>
                <w:ilvl w:val="0"/>
                <w:numId w:val="1095"/>
              </w:numPr>
              <w:tabs>
                <w:tab w:val="left" w:pos="337"/>
              </w:tabs>
              <w:spacing w:line="225" w:lineRule="exact"/>
              <w:rPr>
                <w:sz w:val="20"/>
              </w:rPr>
            </w:pPr>
            <w:r>
              <w:rPr>
                <w:sz w:val="20"/>
              </w:rPr>
              <w:t>Fasciation (</w:t>
            </w:r>
            <w:r>
              <w:rPr>
                <w:i/>
                <w:sz w:val="20"/>
              </w:rPr>
              <w:t>Rhodococcus</w:t>
            </w:r>
            <w:r>
              <w:rPr>
                <w:i/>
                <w:spacing w:val="-3"/>
                <w:sz w:val="20"/>
              </w:rPr>
              <w:t xml:space="preserve"> </w:t>
            </w:r>
            <w:r>
              <w:rPr>
                <w:i/>
                <w:sz w:val="20"/>
              </w:rPr>
              <w:t>fascians</w:t>
            </w:r>
            <w:r>
              <w:rPr>
                <w:sz w:val="20"/>
              </w:rPr>
              <w:t>)</w:t>
            </w:r>
          </w:p>
          <w:p w:rsidR="00C23EDE" w:rsidRDefault="0069087E">
            <w:pPr>
              <w:pStyle w:val="TableParagraph"/>
              <w:numPr>
                <w:ilvl w:val="0"/>
                <w:numId w:val="1095"/>
              </w:numPr>
              <w:tabs>
                <w:tab w:val="left" w:pos="348"/>
              </w:tabs>
              <w:ind w:left="347" w:hanging="284"/>
              <w:rPr>
                <w:i/>
                <w:sz w:val="20"/>
              </w:rPr>
            </w:pPr>
            <w:r>
              <w:rPr>
                <w:sz w:val="20"/>
              </w:rPr>
              <w:t>Foliar nematodes (</w:t>
            </w:r>
            <w:r>
              <w:rPr>
                <w:i/>
                <w:sz w:val="20"/>
              </w:rPr>
              <w:t>Aphelenchoides</w:t>
            </w:r>
            <w:r>
              <w:rPr>
                <w:i/>
                <w:spacing w:val="-4"/>
                <w:sz w:val="20"/>
              </w:rPr>
              <w:t xml:space="preserve"> </w:t>
            </w:r>
            <w:r>
              <w:rPr>
                <w:i/>
                <w:sz w:val="20"/>
              </w:rPr>
              <w:t>fragariae,</w:t>
            </w:r>
          </w:p>
          <w:p w:rsidR="00C23EDE" w:rsidRDefault="0069087E">
            <w:pPr>
              <w:pStyle w:val="TableParagraph"/>
              <w:spacing w:before="1"/>
              <w:ind w:left="353"/>
              <w:rPr>
                <w:sz w:val="20"/>
              </w:rPr>
            </w:pPr>
            <w:r>
              <w:rPr>
                <w:i/>
                <w:sz w:val="20"/>
              </w:rPr>
              <w:t>A. ritzemabosi</w:t>
            </w:r>
            <w:r>
              <w:rPr>
                <w:sz w:val="20"/>
              </w:rPr>
              <w:t>)</w:t>
            </w:r>
          </w:p>
          <w:p w:rsidR="00C23EDE" w:rsidRDefault="0069087E">
            <w:pPr>
              <w:pStyle w:val="TableParagraph"/>
              <w:numPr>
                <w:ilvl w:val="0"/>
                <w:numId w:val="1095"/>
              </w:numPr>
              <w:tabs>
                <w:tab w:val="left" w:pos="337"/>
              </w:tabs>
              <w:spacing w:line="229" w:lineRule="exact"/>
              <w:rPr>
                <w:sz w:val="20"/>
              </w:rPr>
            </w:pPr>
            <w:r>
              <w:rPr>
                <w:sz w:val="20"/>
              </w:rPr>
              <w:t>Stem and bulb nematode (</w:t>
            </w:r>
            <w:r>
              <w:rPr>
                <w:i/>
                <w:sz w:val="20"/>
              </w:rPr>
              <w:t>Ditylenchus</w:t>
            </w:r>
            <w:r>
              <w:rPr>
                <w:i/>
                <w:spacing w:val="-5"/>
                <w:sz w:val="20"/>
              </w:rPr>
              <w:t xml:space="preserve"> </w:t>
            </w:r>
            <w:r>
              <w:rPr>
                <w:i/>
                <w:sz w:val="20"/>
              </w:rPr>
              <w:t>dipsaci</w:t>
            </w:r>
            <w:r>
              <w:rPr>
                <w:sz w:val="20"/>
              </w:rPr>
              <w:t>)</w:t>
            </w:r>
          </w:p>
          <w:p w:rsidR="00C23EDE" w:rsidRDefault="0069087E">
            <w:pPr>
              <w:pStyle w:val="TableParagraph"/>
              <w:numPr>
                <w:ilvl w:val="0"/>
                <w:numId w:val="1095"/>
              </w:numPr>
              <w:tabs>
                <w:tab w:val="left" w:pos="348"/>
              </w:tabs>
              <w:ind w:left="353" w:right="1043" w:hanging="290"/>
              <w:rPr>
                <w:sz w:val="20"/>
              </w:rPr>
            </w:pPr>
            <w:r>
              <w:rPr>
                <w:sz w:val="20"/>
              </w:rPr>
              <w:t>South American leaf miner</w:t>
            </w:r>
            <w:r>
              <w:rPr>
                <w:spacing w:val="-11"/>
                <w:sz w:val="20"/>
              </w:rPr>
              <w:t xml:space="preserve"> </w:t>
            </w:r>
            <w:r>
              <w:rPr>
                <w:sz w:val="20"/>
              </w:rPr>
              <w:t>(</w:t>
            </w:r>
            <w:r>
              <w:rPr>
                <w:i/>
                <w:sz w:val="20"/>
              </w:rPr>
              <w:t>Liriomyza huidobrensis</w:t>
            </w:r>
            <w:r>
              <w:rPr>
                <w:sz w:val="20"/>
              </w:rPr>
              <w:t>)</w:t>
            </w:r>
          </w:p>
          <w:p w:rsidR="00C23EDE" w:rsidRDefault="0069087E">
            <w:pPr>
              <w:pStyle w:val="TableParagraph"/>
              <w:numPr>
                <w:ilvl w:val="0"/>
                <w:numId w:val="1095"/>
              </w:numPr>
              <w:tabs>
                <w:tab w:val="left" w:pos="337"/>
              </w:tabs>
              <w:rPr>
                <w:sz w:val="20"/>
              </w:rPr>
            </w:pPr>
            <w:r>
              <w:rPr>
                <w:sz w:val="20"/>
              </w:rPr>
              <w:t>Burdock leaf miner (</w:t>
            </w:r>
            <w:r>
              <w:rPr>
                <w:i/>
                <w:sz w:val="20"/>
              </w:rPr>
              <w:t>Amauromyza</w:t>
            </w:r>
            <w:r>
              <w:rPr>
                <w:i/>
                <w:spacing w:val="-1"/>
                <w:sz w:val="20"/>
              </w:rPr>
              <w:t xml:space="preserve"> </w:t>
            </w:r>
            <w:r>
              <w:rPr>
                <w:i/>
                <w:sz w:val="20"/>
              </w:rPr>
              <w:t>maculosa</w:t>
            </w:r>
            <w:r>
              <w:rPr>
                <w:sz w:val="20"/>
              </w:rPr>
              <w:t>)</w:t>
            </w:r>
          </w:p>
          <w:p w:rsidR="00C23EDE" w:rsidRDefault="0069087E">
            <w:pPr>
              <w:pStyle w:val="TableParagraph"/>
              <w:numPr>
                <w:ilvl w:val="0"/>
                <w:numId w:val="1095"/>
              </w:numPr>
              <w:tabs>
                <w:tab w:val="left" w:pos="312"/>
              </w:tabs>
              <w:spacing w:line="228" w:lineRule="exact"/>
              <w:ind w:left="312" w:hanging="249"/>
              <w:rPr>
                <w:sz w:val="20"/>
              </w:rPr>
            </w:pPr>
            <w:r>
              <w:rPr>
                <w:sz w:val="20"/>
              </w:rPr>
              <w:t>White rust (</w:t>
            </w:r>
            <w:r>
              <w:rPr>
                <w:i/>
                <w:sz w:val="20"/>
              </w:rPr>
              <w:t>Puccinia</w:t>
            </w:r>
            <w:r>
              <w:rPr>
                <w:i/>
                <w:spacing w:val="-1"/>
                <w:sz w:val="20"/>
              </w:rPr>
              <w:t xml:space="preserve"> </w:t>
            </w:r>
            <w:r>
              <w:rPr>
                <w:i/>
                <w:sz w:val="20"/>
              </w:rPr>
              <w:t>horiana</w:t>
            </w:r>
            <w:r>
              <w:rPr>
                <w:sz w:val="20"/>
              </w:rPr>
              <w:t>)</w:t>
            </w:r>
          </w:p>
          <w:p w:rsidR="00C23EDE" w:rsidRDefault="0069087E">
            <w:pPr>
              <w:pStyle w:val="TableParagraph"/>
              <w:numPr>
                <w:ilvl w:val="0"/>
                <w:numId w:val="1095"/>
              </w:numPr>
              <w:tabs>
                <w:tab w:val="left" w:pos="346"/>
              </w:tabs>
              <w:spacing w:line="237" w:lineRule="auto"/>
              <w:ind w:left="353" w:right="192" w:hanging="290"/>
              <w:rPr>
                <w:sz w:val="20"/>
              </w:rPr>
            </w:pPr>
            <w:r>
              <w:rPr>
                <w:sz w:val="20"/>
              </w:rPr>
              <w:t>Ray blight and stem canker (</w:t>
            </w:r>
            <w:r>
              <w:rPr>
                <w:i/>
                <w:sz w:val="20"/>
              </w:rPr>
              <w:t>Didymella ligulicoa, syn. Ascochyta chrysanthemi</w:t>
            </w:r>
            <w:r>
              <w:rPr>
                <w:sz w:val="20"/>
              </w:rPr>
              <w:t>)</w:t>
            </w:r>
          </w:p>
          <w:p w:rsidR="00C23EDE" w:rsidRDefault="0069087E">
            <w:pPr>
              <w:pStyle w:val="TableParagraph"/>
              <w:numPr>
                <w:ilvl w:val="0"/>
                <w:numId w:val="1095"/>
              </w:numPr>
              <w:tabs>
                <w:tab w:val="left" w:pos="346"/>
              </w:tabs>
              <w:spacing w:before="4"/>
              <w:ind w:left="345" w:hanging="282"/>
              <w:rPr>
                <w:sz w:val="20"/>
              </w:rPr>
            </w:pPr>
            <w:r>
              <w:rPr>
                <w:sz w:val="20"/>
              </w:rPr>
              <w:t>Bacterial leaf blight (</w:t>
            </w:r>
            <w:r>
              <w:rPr>
                <w:i/>
                <w:sz w:val="20"/>
              </w:rPr>
              <w:t>Pseudomonas</w:t>
            </w:r>
            <w:r>
              <w:rPr>
                <w:i/>
                <w:spacing w:val="-4"/>
                <w:sz w:val="20"/>
              </w:rPr>
              <w:t xml:space="preserve"> </w:t>
            </w:r>
            <w:r>
              <w:rPr>
                <w:i/>
                <w:sz w:val="20"/>
              </w:rPr>
              <w:t>viridiflava</w:t>
            </w:r>
            <w:r>
              <w:rPr>
                <w:sz w:val="20"/>
              </w:rPr>
              <w:t>)</w:t>
            </w:r>
          </w:p>
          <w:p w:rsidR="00C23EDE" w:rsidRDefault="0069087E">
            <w:pPr>
              <w:pStyle w:val="TableParagraph"/>
              <w:spacing w:before="5" w:line="228" w:lineRule="exact"/>
              <w:ind w:left="353" w:hanging="291"/>
              <w:rPr>
                <w:sz w:val="20"/>
              </w:rPr>
            </w:pPr>
            <w:r>
              <w:rPr>
                <w:sz w:val="20"/>
              </w:rPr>
              <w:t>(i) Chrysanthemum viruses viz. chlorotic mottle, stunt, vein chlorosis, virus B.</w:t>
            </w:r>
          </w:p>
        </w:tc>
        <w:tc>
          <w:tcPr>
            <w:tcW w:w="2869" w:type="dxa"/>
          </w:tcPr>
          <w:p w:rsidR="00C23EDE" w:rsidRDefault="0069087E">
            <w:pPr>
              <w:pStyle w:val="TableParagraph"/>
              <w:numPr>
                <w:ilvl w:val="0"/>
                <w:numId w:val="1094"/>
              </w:numPr>
              <w:tabs>
                <w:tab w:val="left" w:pos="322"/>
              </w:tabs>
              <w:spacing w:line="228" w:lineRule="auto"/>
              <w:ind w:right="401" w:hanging="271"/>
              <w:rPr>
                <w:sz w:val="20"/>
              </w:rPr>
            </w:pPr>
            <w:r>
              <w:rPr>
                <w:sz w:val="20"/>
              </w:rPr>
              <w:t>Post-entry quarantine for</w:t>
            </w:r>
            <w:r>
              <w:rPr>
                <w:spacing w:val="-13"/>
                <w:sz w:val="20"/>
              </w:rPr>
              <w:t xml:space="preserve"> </w:t>
            </w:r>
            <w:r>
              <w:rPr>
                <w:sz w:val="20"/>
              </w:rPr>
              <w:t>a period of 45-60</w:t>
            </w:r>
            <w:r>
              <w:rPr>
                <w:spacing w:val="-4"/>
                <w:sz w:val="20"/>
              </w:rPr>
              <w:t xml:space="preserve"> </w:t>
            </w:r>
            <w:r>
              <w:rPr>
                <w:sz w:val="20"/>
              </w:rPr>
              <w:t>days.</w:t>
            </w:r>
          </w:p>
          <w:p w:rsidR="00C23EDE" w:rsidRDefault="0069087E">
            <w:pPr>
              <w:pStyle w:val="TableParagraph"/>
              <w:numPr>
                <w:ilvl w:val="0"/>
                <w:numId w:val="1094"/>
              </w:numPr>
              <w:tabs>
                <w:tab w:val="left" w:pos="377"/>
              </w:tabs>
              <w:spacing w:line="220" w:lineRule="exact"/>
              <w:ind w:left="376" w:hanging="294"/>
              <w:rPr>
                <w:sz w:val="20"/>
              </w:rPr>
            </w:pPr>
            <w:r>
              <w:rPr>
                <w:sz w:val="20"/>
              </w:rPr>
              <w:t>Free from soil</w:t>
            </w:r>
            <w:r>
              <w:rPr>
                <w:spacing w:val="-9"/>
                <w:sz w:val="20"/>
              </w:rPr>
              <w:t xml:space="preserve"> </w:t>
            </w:r>
            <w:r>
              <w:rPr>
                <w:sz w:val="20"/>
              </w:rPr>
              <w:t>contamination.</w:t>
            </w:r>
          </w:p>
        </w:tc>
      </w:tr>
      <w:tr w:rsidR="00C23EDE">
        <w:trPr>
          <w:trHeight w:val="896"/>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tcPr>
          <w:p w:rsidR="00C23EDE" w:rsidRDefault="0069087E">
            <w:pPr>
              <w:pStyle w:val="TableParagraph"/>
              <w:spacing w:line="212" w:lineRule="exact"/>
              <w:ind w:left="64"/>
              <w:rPr>
                <w:sz w:val="20"/>
              </w:rPr>
            </w:pPr>
            <w:r>
              <w:rPr>
                <w:sz w:val="20"/>
              </w:rPr>
              <w:t>(iii) Plants for</w:t>
            </w:r>
          </w:p>
          <w:p w:rsidR="00C23EDE" w:rsidRDefault="0069087E">
            <w:pPr>
              <w:pStyle w:val="TableParagraph"/>
              <w:spacing w:line="224" w:lineRule="exact"/>
              <w:ind w:left="438"/>
              <w:rPr>
                <w:sz w:val="20"/>
              </w:rPr>
            </w:pPr>
            <w:r>
              <w:rPr>
                <w:sz w:val="20"/>
              </w:rPr>
              <w:t>propagation</w:t>
            </w:r>
          </w:p>
        </w:tc>
        <w:tc>
          <w:tcPr>
            <w:tcW w:w="1623" w:type="dxa"/>
          </w:tcPr>
          <w:p w:rsidR="00C23EDE" w:rsidRDefault="0069087E">
            <w:pPr>
              <w:pStyle w:val="TableParagraph"/>
              <w:spacing w:line="218" w:lineRule="exact"/>
              <w:ind w:left="63"/>
              <w:rPr>
                <w:sz w:val="20"/>
              </w:rPr>
            </w:pPr>
            <w:r>
              <w:rPr>
                <w:sz w:val="20"/>
              </w:rPr>
              <w:t>Asia</w:t>
            </w:r>
          </w:p>
        </w:tc>
        <w:tc>
          <w:tcPr>
            <w:tcW w:w="4499" w:type="dxa"/>
          </w:tcPr>
          <w:p w:rsidR="00C23EDE" w:rsidRDefault="0069087E">
            <w:pPr>
              <w:pStyle w:val="TableParagraph"/>
              <w:spacing w:line="212" w:lineRule="exact"/>
              <w:ind w:left="63"/>
              <w:rPr>
                <w:sz w:val="20"/>
              </w:rPr>
            </w:pPr>
            <w:r>
              <w:rPr>
                <w:sz w:val="20"/>
              </w:rPr>
              <w:t>Free from:</w:t>
            </w:r>
          </w:p>
          <w:p w:rsidR="00C23EDE" w:rsidRDefault="0069087E">
            <w:pPr>
              <w:pStyle w:val="TableParagraph"/>
              <w:numPr>
                <w:ilvl w:val="0"/>
                <w:numId w:val="1093"/>
              </w:numPr>
              <w:tabs>
                <w:tab w:val="left" w:pos="531"/>
              </w:tabs>
              <w:spacing w:line="224" w:lineRule="exact"/>
              <w:rPr>
                <w:sz w:val="20"/>
              </w:rPr>
            </w:pPr>
            <w:r>
              <w:rPr>
                <w:sz w:val="20"/>
              </w:rPr>
              <w:t>Bacterial blight (</w:t>
            </w:r>
            <w:r>
              <w:rPr>
                <w:i/>
                <w:sz w:val="20"/>
              </w:rPr>
              <w:t>Pseudomonas</w:t>
            </w:r>
            <w:r>
              <w:rPr>
                <w:i/>
                <w:spacing w:val="-3"/>
                <w:sz w:val="20"/>
              </w:rPr>
              <w:t xml:space="preserve"> </w:t>
            </w:r>
            <w:r>
              <w:rPr>
                <w:i/>
                <w:sz w:val="20"/>
              </w:rPr>
              <w:t>cichorii</w:t>
            </w:r>
            <w:r>
              <w:rPr>
                <w:sz w:val="20"/>
              </w:rPr>
              <w:t>)</w:t>
            </w:r>
          </w:p>
          <w:p w:rsidR="00C23EDE" w:rsidRDefault="0069087E">
            <w:pPr>
              <w:pStyle w:val="TableParagraph"/>
              <w:numPr>
                <w:ilvl w:val="0"/>
                <w:numId w:val="1093"/>
              </w:numPr>
              <w:tabs>
                <w:tab w:val="left" w:pos="543"/>
              </w:tabs>
              <w:ind w:left="542" w:hanging="285"/>
              <w:rPr>
                <w:sz w:val="20"/>
              </w:rPr>
            </w:pPr>
            <w:r>
              <w:rPr>
                <w:sz w:val="20"/>
              </w:rPr>
              <w:t>White rust (</w:t>
            </w:r>
            <w:r>
              <w:rPr>
                <w:i/>
                <w:sz w:val="20"/>
              </w:rPr>
              <w:t>Puccinia</w:t>
            </w:r>
            <w:r>
              <w:rPr>
                <w:i/>
                <w:spacing w:val="-1"/>
                <w:sz w:val="20"/>
              </w:rPr>
              <w:t xml:space="preserve"> </w:t>
            </w:r>
            <w:r>
              <w:rPr>
                <w:i/>
                <w:sz w:val="20"/>
              </w:rPr>
              <w:t>horiana</w:t>
            </w:r>
            <w:r>
              <w:rPr>
                <w:sz w:val="20"/>
              </w:rPr>
              <w:t>)</w:t>
            </w:r>
          </w:p>
          <w:p w:rsidR="00C23EDE" w:rsidRDefault="0069087E">
            <w:pPr>
              <w:pStyle w:val="TableParagraph"/>
              <w:numPr>
                <w:ilvl w:val="0"/>
                <w:numId w:val="1093"/>
              </w:numPr>
              <w:tabs>
                <w:tab w:val="left" w:pos="529"/>
              </w:tabs>
              <w:spacing w:before="1" w:line="210" w:lineRule="exact"/>
              <w:ind w:left="528" w:hanging="271"/>
              <w:rPr>
                <w:sz w:val="20"/>
              </w:rPr>
            </w:pPr>
            <w:r>
              <w:rPr>
                <w:sz w:val="20"/>
              </w:rPr>
              <w:t>Tomato foot rot (</w:t>
            </w:r>
            <w:r>
              <w:rPr>
                <w:i/>
                <w:sz w:val="20"/>
              </w:rPr>
              <w:t>Phytophthora</w:t>
            </w:r>
            <w:r>
              <w:rPr>
                <w:i/>
                <w:spacing w:val="-1"/>
                <w:sz w:val="20"/>
              </w:rPr>
              <w:t xml:space="preserve"> </w:t>
            </w:r>
            <w:r>
              <w:rPr>
                <w:i/>
                <w:sz w:val="20"/>
              </w:rPr>
              <w:t>cryptogea</w:t>
            </w:r>
            <w:r>
              <w:rPr>
                <w:sz w:val="20"/>
              </w:rPr>
              <w:t>)</w:t>
            </w:r>
          </w:p>
        </w:tc>
        <w:tc>
          <w:tcPr>
            <w:tcW w:w="2869" w:type="dxa"/>
          </w:tcPr>
          <w:p w:rsidR="00C23EDE" w:rsidRDefault="0069087E">
            <w:pPr>
              <w:pStyle w:val="TableParagraph"/>
              <w:spacing w:line="228" w:lineRule="auto"/>
              <w:ind w:left="82"/>
              <w:rPr>
                <w:sz w:val="20"/>
              </w:rPr>
            </w:pPr>
            <w:r>
              <w:rPr>
                <w:sz w:val="20"/>
              </w:rPr>
              <w:t>Post-entry quarantine for a period of 45 days.</w:t>
            </w:r>
          </w:p>
        </w:tc>
      </w:tr>
      <w:tr w:rsidR="00C23EDE">
        <w:trPr>
          <w:trHeight w:val="1600"/>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tcPr>
          <w:p w:rsidR="00C23EDE" w:rsidRDefault="0069087E">
            <w:pPr>
              <w:pStyle w:val="TableParagraph"/>
              <w:spacing w:line="228" w:lineRule="auto"/>
              <w:ind w:left="438" w:right="141" w:hanging="375"/>
              <w:rPr>
                <w:sz w:val="20"/>
              </w:rPr>
            </w:pPr>
            <w:r>
              <w:rPr>
                <w:sz w:val="20"/>
              </w:rPr>
              <w:t>(iv) Tissue cultured plants</w:t>
            </w:r>
          </w:p>
        </w:tc>
        <w:tc>
          <w:tcPr>
            <w:tcW w:w="1623" w:type="dxa"/>
          </w:tcPr>
          <w:p w:rsidR="00C23EDE" w:rsidRDefault="0069087E">
            <w:pPr>
              <w:pStyle w:val="TableParagraph"/>
              <w:numPr>
                <w:ilvl w:val="0"/>
                <w:numId w:val="1092"/>
              </w:numPr>
              <w:tabs>
                <w:tab w:val="left" w:pos="503"/>
                <w:tab w:val="left" w:pos="504"/>
              </w:tabs>
              <w:spacing w:line="214" w:lineRule="exact"/>
              <w:ind w:hanging="440"/>
              <w:rPr>
                <w:sz w:val="20"/>
              </w:rPr>
            </w:pPr>
            <w:r>
              <w:rPr>
                <w:sz w:val="20"/>
              </w:rPr>
              <w:t>Argentina</w:t>
            </w:r>
          </w:p>
          <w:p w:rsidR="00C23EDE" w:rsidRDefault="0069087E">
            <w:pPr>
              <w:pStyle w:val="TableParagraph"/>
              <w:numPr>
                <w:ilvl w:val="0"/>
                <w:numId w:val="1092"/>
              </w:numPr>
              <w:tabs>
                <w:tab w:val="left" w:pos="460"/>
              </w:tabs>
              <w:spacing w:line="225" w:lineRule="exact"/>
              <w:ind w:left="459" w:hanging="396"/>
              <w:rPr>
                <w:sz w:val="20"/>
              </w:rPr>
            </w:pPr>
            <w:r>
              <w:rPr>
                <w:sz w:val="20"/>
              </w:rPr>
              <w:t>Australia</w:t>
            </w:r>
          </w:p>
          <w:p w:rsidR="00C23EDE" w:rsidRDefault="0069087E">
            <w:pPr>
              <w:pStyle w:val="TableParagraph"/>
              <w:numPr>
                <w:ilvl w:val="0"/>
                <w:numId w:val="1092"/>
              </w:numPr>
              <w:tabs>
                <w:tab w:val="left" w:pos="465"/>
              </w:tabs>
              <w:spacing w:line="228" w:lineRule="exact"/>
              <w:ind w:left="464" w:hanging="401"/>
              <w:rPr>
                <w:sz w:val="20"/>
              </w:rPr>
            </w:pPr>
            <w:r>
              <w:rPr>
                <w:sz w:val="20"/>
              </w:rPr>
              <w:t>Canada</w:t>
            </w:r>
          </w:p>
          <w:p w:rsidR="00C23EDE" w:rsidRDefault="0069087E">
            <w:pPr>
              <w:pStyle w:val="TableParagraph"/>
              <w:numPr>
                <w:ilvl w:val="0"/>
                <w:numId w:val="1092"/>
              </w:numPr>
              <w:tabs>
                <w:tab w:val="left" w:pos="452"/>
              </w:tabs>
              <w:spacing w:line="227" w:lineRule="exact"/>
              <w:ind w:left="451" w:hanging="388"/>
              <w:rPr>
                <w:sz w:val="20"/>
              </w:rPr>
            </w:pPr>
            <w:r>
              <w:rPr>
                <w:sz w:val="20"/>
              </w:rPr>
              <w:t>Czech</w:t>
            </w:r>
          </w:p>
          <w:p w:rsidR="00C23EDE" w:rsidRDefault="0069087E">
            <w:pPr>
              <w:pStyle w:val="TableParagraph"/>
              <w:spacing w:line="228" w:lineRule="exact"/>
              <w:ind w:left="438"/>
              <w:rPr>
                <w:sz w:val="20"/>
              </w:rPr>
            </w:pPr>
            <w:r>
              <w:rPr>
                <w:sz w:val="20"/>
              </w:rPr>
              <w:t>Republic</w:t>
            </w:r>
          </w:p>
          <w:p w:rsidR="00C23EDE" w:rsidRDefault="0069087E">
            <w:pPr>
              <w:pStyle w:val="TableParagraph"/>
              <w:numPr>
                <w:ilvl w:val="0"/>
                <w:numId w:val="1092"/>
              </w:numPr>
              <w:tabs>
                <w:tab w:val="left" w:pos="397"/>
              </w:tabs>
              <w:spacing w:line="229" w:lineRule="exact"/>
              <w:ind w:left="396" w:hanging="333"/>
              <w:rPr>
                <w:sz w:val="20"/>
              </w:rPr>
            </w:pPr>
            <w:r>
              <w:rPr>
                <w:sz w:val="20"/>
              </w:rPr>
              <w:t>Greece</w:t>
            </w:r>
          </w:p>
          <w:p w:rsidR="00C23EDE" w:rsidRDefault="0069087E">
            <w:pPr>
              <w:pStyle w:val="TableParagraph"/>
              <w:numPr>
                <w:ilvl w:val="0"/>
                <w:numId w:val="1092"/>
              </w:numPr>
              <w:tabs>
                <w:tab w:val="left" w:pos="402"/>
              </w:tabs>
              <w:spacing w:before="3" w:line="227" w:lineRule="exact"/>
              <w:ind w:left="401" w:hanging="338"/>
              <w:rPr>
                <w:sz w:val="20"/>
              </w:rPr>
            </w:pPr>
            <w:r>
              <w:rPr>
                <w:sz w:val="20"/>
              </w:rPr>
              <w:t>Iran</w:t>
            </w:r>
          </w:p>
        </w:tc>
        <w:tc>
          <w:tcPr>
            <w:tcW w:w="4499" w:type="dxa"/>
          </w:tcPr>
          <w:p w:rsidR="00C23EDE" w:rsidRDefault="0069087E">
            <w:pPr>
              <w:pStyle w:val="TableParagraph"/>
              <w:spacing w:line="228" w:lineRule="auto"/>
              <w:ind w:left="123" w:right="102"/>
              <w:jc w:val="both"/>
              <w:rPr>
                <w:sz w:val="20"/>
              </w:rPr>
            </w:pPr>
            <w:r>
              <w:rPr>
                <w:sz w:val="20"/>
              </w:rPr>
              <w:t>Certified that the tissue cultured plants were obtained from mother stock tested and maintained free from tomato spotted wilt virus</w:t>
            </w:r>
          </w:p>
        </w:tc>
        <w:tc>
          <w:tcPr>
            <w:tcW w:w="2869" w:type="dxa"/>
          </w:tcPr>
          <w:p w:rsidR="00C23EDE" w:rsidRDefault="00C23EDE">
            <w:pPr>
              <w:pStyle w:val="TableParagraph"/>
            </w:pPr>
          </w:p>
          <w:p w:rsidR="00C23EDE" w:rsidRDefault="00C23EDE">
            <w:pPr>
              <w:pStyle w:val="TableParagraph"/>
            </w:pPr>
          </w:p>
          <w:p w:rsidR="00C23EDE" w:rsidRDefault="0069087E">
            <w:pPr>
              <w:pStyle w:val="TableParagraph"/>
              <w:spacing w:before="179"/>
              <w:ind w:left="38" w:right="36"/>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9"/>
        <w:gridCol w:w="2525"/>
        <w:gridCol w:w="1801"/>
        <w:gridCol w:w="1623"/>
        <w:gridCol w:w="4499"/>
        <w:gridCol w:w="2869"/>
      </w:tblGrid>
      <w:tr w:rsidR="00C23EDE">
        <w:trPr>
          <w:trHeight w:val="1422"/>
        </w:trPr>
        <w:tc>
          <w:tcPr>
            <w:tcW w:w="819" w:type="dxa"/>
            <w:vMerge w:val="restart"/>
          </w:tcPr>
          <w:p w:rsidR="00C23EDE" w:rsidRDefault="00C23EDE">
            <w:pPr>
              <w:pStyle w:val="TableParagraph"/>
              <w:rPr>
                <w:sz w:val="18"/>
              </w:rPr>
            </w:pPr>
          </w:p>
        </w:tc>
        <w:tc>
          <w:tcPr>
            <w:tcW w:w="2525" w:type="dxa"/>
            <w:vMerge w:val="restart"/>
          </w:tcPr>
          <w:p w:rsidR="00C23EDE" w:rsidRDefault="00C23EDE">
            <w:pPr>
              <w:pStyle w:val="TableParagraph"/>
              <w:rPr>
                <w:sz w:val="18"/>
              </w:rPr>
            </w:pPr>
          </w:p>
        </w:tc>
        <w:tc>
          <w:tcPr>
            <w:tcW w:w="1801" w:type="dxa"/>
            <w:vMerge w:val="restart"/>
          </w:tcPr>
          <w:p w:rsidR="00C23EDE" w:rsidRDefault="00C23EDE">
            <w:pPr>
              <w:pStyle w:val="TableParagraph"/>
              <w:rPr>
                <w:sz w:val="18"/>
              </w:rPr>
            </w:pPr>
          </w:p>
        </w:tc>
        <w:tc>
          <w:tcPr>
            <w:tcW w:w="1623" w:type="dxa"/>
          </w:tcPr>
          <w:p w:rsidR="00C23EDE" w:rsidRDefault="0069087E">
            <w:pPr>
              <w:pStyle w:val="TableParagraph"/>
              <w:ind w:left="63"/>
              <w:rPr>
                <w:sz w:val="20"/>
              </w:rPr>
            </w:pPr>
            <w:r>
              <w:rPr>
                <w:sz w:val="20"/>
              </w:rPr>
              <w:t>(vii) Belgium</w:t>
            </w:r>
          </w:p>
        </w:tc>
        <w:tc>
          <w:tcPr>
            <w:tcW w:w="4499" w:type="dxa"/>
          </w:tcPr>
          <w:p w:rsidR="00C23EDE" w:rsidRDefault="0069087E">
            <w:pPr>
              <w:pStyle w:val="TableParagraph"/>
              <w:ind w:left="63"/>
              <w:rPr>
                <w:sz w:val="20"/>
              </w:rPr>
            </w:pPr>
            <w:r>
              <w:rPr>
                <w:sz w:val="20"/>
              </w:rPr>
              <w:t>Certified that the tissue cultured plants were obtained from mother stock tested and maintained free from</w:t>
            </w:r>
          </w:p>
          <w:p w:rsidR="00C23EDE" w:rsidRDefault="0069087E">
            <w:pPr>
              <w:pStyle w:val="TableParagraph"/>
              <w:numPr>
                <w:ilvl w:val="0"/>
                <w:numId w:val="1091"/>
              </w:numPr>
              <w:tabs>
                <w:tab w:val="left" w:pos="534"/>
              </w:tabs>
              <w:spacing w:before="1" w:line="228" w:lineRule="exact"/>
              <w:rPr>
                <w:sz w:val="20"/>
              </w:rPr>
            </w:pPr>
            <w:r>
              <w:rPr>
                <w:sz w:val="20"/>
              </w:rPr>
              <w:t>Tomato spotted wilt</w:t>
            </w:r>
            <w:r>
              <w:rPr>
                <w:spacing w:val="2"/>
                <w:sz w:val="20"/>
              </w:rPr>
              <w:t xml:space="preserve"> </w:t>
            </w:r>
            <w:r>
              <w:rPr>
                <w:sz w:val="20"/>
              </w:rPr>
              <w:t>virus</w:t>
            </w:r>
          </w:p>
          <w:p w:rsidR="00C23EDE" w:rsidRDefault="0069087E">
            <w:pPr>
              <w:pStyle w:val="TableParagraph"/>
              <w:numPr>
                <w:ilvl w:val="0"/>
                <w:numId w:val="1091"/>
              </w:numPr>
              <w:tabs>
                <w:tab w:val="left" w:pos="545"/>
              </w:tabs>
              <w:spacing w:line="228" w:lineRule="exact"/>
              <w:ind w:left="544" w:hanging="282"/>
              <w:rPr>
                <w:sz w:val="20"/>
              </w:rPr>
            </w:pPr>
            <w:r>
              <w:rPr>
                <w:sz w:val="20"/>
              </w:rPr>
              <w:t>Tobacco mosaic tobamo virus</w:t>
            </w:r>
          </w:p>
          <w:p w:rsidR="00C23EDE" w:rsidRDefault="0069087E">
            <w:pPr>
              <w:pStyle w:val="TableParagraph"/>
              <w:numPr>
                <w:ilvl w:val="0"/>
                <w:numId w:val="1091"/>
              </w:numPr>
              <w:tabs>
                <w:tab w:val="left" w:pos="536"/>
              </w:tabs>
              <w:spacing w:before="3"/>
              <w:ind w:left="535" w:hanging="273"/>
              <w:rPr>
                <w:sz w:val="20"/>
              </w:rPr>
            </w:pPr>
            <w:r>
              <w:rPr>
                <w:sz w:val="20"/>
              </w:rPr>
              <w:t>Chrysanthemum vein mottle virus</w:t>
            </w:r>
          </w:p>
          <w:p w:rsidR="00C23EDE" w:rsidRDefault="0069087E">
            <w:pPr>
              <w:pStyle w:val="TableParagraph"/>
              <w:numPr>
                <w:ilvl w:val="0"/>
                <w:numId w:val="1091"/>
              </w:numPr>
              <w:tabs>
                <w:tab w:val="left" w:pos="548"/>
              </w:tabs>
              <w:ind w:left="547" w:hanging="285"/>
              <w:rPr>
                <w:sz w:val="20"/>
              </w:rPr>
            </w:pPr>
            <w:r>
              <w:rPr>
                <w:sz w:val="20"/>
              </w:rPr>
              <w:t>Chrysanthemum latent</w:t>
            </w:r>
            <w:r>
              <w:rPr>
                <w:spacing w:val="-4"/>
                <w:sz w:val="20"/>
              </w:rPr>
              <w:t xml:space="preserve"> </w:t>
            </w:r>
            <w:r>
              <w:rPr>
                <w:sz w:val="20"/>
              </w:rPr>
              <w:t>virus</w:t>
            </w:r>
          </w:p>
        </w:tc>
        <w:tc>
          <w:tcPr>
            <w:tcW w:w="2869" w:type="dxa"/>
          </w:tcPr>
          <w:p w:rsidR="00C23EDE" w:rsidRDefault="00C23EDE">
            <w:pPr>
              <w:pStyle w:val="TableParagraph"/>
            </w:pPr>
          </w:p>
          <w:p w:rsidR="00C23EDE" w:rsidRDefault="00C23EDE">
            <w:pPr>
              <w:pStyle w:val="TableParagraph"/>
              <w:spacing w:before="11"/>
              <w:rPr>
                <w:sz w:val="29"/>
              </w:rPr>
            </w:pPr>
          </w:p>
          <w:p w:rsidR="00C23EDE" w:rsidRDefault="0069087E">
            <w:pPr>
              <w:pStyle w:val="TableParagraph"/>
              <w:ind w:right="1258"/>
              <w:jc w:val="right"/>
              <w:rPr>
                <w:sz w:val="20"/>
              </w:rPr>
            </w:pPr>
            <w:r>
              <w:rPr>
                <w:w w:val="95"/>
                <w:sz w:val="20"/>
              </w:rPr>
              <w:t>Nil</w:t>
            </w:r>
          </w:p>
        </w:tc>
      </w:tr>
      <w:tr w:rsidR="00C23EDE">
        <w:trPr>
          <w:trHeight w:val="1140"/>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8" w:lineRule="exact"/>
              <w:ind w:left="63"/>
              <w:rPr>
                <w:sz w:val="20"/>
              </w:rPr>
            </w:pPr>
            <w:r>
              <w:rPr>
                <w:sz w:val="20"/>
              </w:rPr>
              <w:t>(viii) Brazil</w:t>
            </w:r>
          </w:p>
        </w:tc>
        <w:tc>
          <w:tcPr>
            <w:tcW w:w="4499" w:type="dxa"/>
          </w:tcPr>
          <w:p w:rsidR="00C23EDE" w:rsidRDefault="0069087E">
            <w:pPr>
              <w:pStyle w:val="TableParagraph"/>
              <w:spacing w:line="230" w:lineRule="auto"/>
              <w:ind w:left="63"/>
              <w:rPr>
                <w:sz w:val="20"/>
              </w:rPr>
            </w:pPr>
            <w:r>
              <w:rPr>
                <w:sz w:val="20"/>
              </w:rPr>
              <w:t>Certified that the tissue cultured plants were obtained from mother stock tested and maintained free from</w:t>
            </w:r>
          </w:p>
          <w:p w:rsidR="00C23EDE" w:rsidRDefault="0069087E">
            <w:pPr>
              <w:pStyle w:val="TableParagraph"/>
              <w:numPr>
                <w:ilvl w:val="0"/>
                <w:numId w:val="1090"/>
              </w:numPr>
              <w:tabs>
                <w:tab w:val="left" w:pos="534"/>
              </w:tabs>
              <w:spacing w:line="229" w:lineRule="exact"/>
              <w:rPr>
                <w:sz w:val="20"/>
              </w:rPr>
            </w:pPr>
            <w:r>
              <w:rPr>
                <w:sz w:val="20"/>
              </w:rPr>
              <w:t>Tomato chlorotic spot</w:t>
            </w:r>
            <w:r>
              <w:rPr>
                <w:spacing w:val="-1"/>
                <w:sz w:val="20"/>
              </w:rPr>
              <w:t xml:space="preserve"> </w:t>
            </w:r>
            <w:r>
              <w:rPr>
                <w:sz w:val="20"/>
              </w:rPr>
              <w:t>virus</w:t>
            </w:r>
          </w:p>
          <w:p w:rsidR="00C23EDE" w:rsidRDefault="0069087E">
            <w:pPr>
              <w:pStyle w:val="TableParagraph"/>
              <w:numPr>
                <w:ilvl w:val="0"/>
                <w:numId w:val="1090"/>
              </w:numPr>
              <w:tabs>
                <w:tab w:val="left" w:pos="548"/>
              </w:tabs>
              <w:spacing w:line="229" w:lineRule="exact"/>
              <w:ind w:left="547" w:hanging="285"/>
              <w:rPr>
                <w:sz w:val="20"/>
              </w:rPr>
            </w:pPr>
            <w:r>
              <w:rPr>
                <w:sz w:val="20"/>
              </w:rPr>
              <w:t>Groundnut ring spot</w:t>
            </w:r>
            <w:r>
              <w:rPr>
                <w:spacing w:val="-4"/>
                <w:sz w:val="20"/>
              </w:rPr>
              <w:t xml:space="preserve"> </w:t>
            </w:r>
            <w:r>
              <w:rPr>
                <w:sz w:val="20"/>
              </w:rPr>
              <w:t>virus</w:t>
            </w:r>
          </w:p>
          <w:p w:rsidR="00C23EDE" w:rsidRDefault="0069087E">
            <w:pPr>
              <w:pStyle w:val="TableParagraph"/>
              <w:numPr>
                <w:ilvl w:val="0"/>
                <w:numId w:val="1090"/>
              </w:numPr>
              <w:tabs>
                <w:tab w:val="left" w:pos="536"/>
              </w:tabs>
              <w:spacing w:line="222" w:lineRule="exact"/>
              <w:ind w:left="535" w:hanging="273"/>
              <w:rPr>
                <w:sz w:val="20"/>
              </w:rPr>
            </w:pPr>
            <w:r>
              <w:rPr>
                <w:sz w:val="20"/>
              </w:rPr>
              <w:t>Chrysanthemum stem necrosis</w:t>
            </w:r>
            <w:r>
              <w:rPr>
                <w:spacing w:val="-4"/>
                <w:sz w:val="20"/>
              </w:rPr>
              <w:t xml:space="preserve"> </w:t>
            </w:r>
            <w:r>
              <w:rPr>
                <w:sz w:val="20"/>
              </w:rPr>
              <w:t>virus</w:t>
            </w:r>
          </w:p>
        </w:tc>
        <w:tc>
          <w:tcPr>
            <w:tcW w:w="2869" w:type="dxa"/>
          </w:tcPr>
          <w:p w:rsidR="00C23EDE" w:rsidRDefault="00C23EDE">
            <w:pPr>
              <w:pStyle w:val="TableParagraph"/>
            </w:pPr>
          </w:p>
          <w:p w:rsidR="00C23EDE" w:rsidRDefault="0069087E">
            <w:pPr>
              <w:pStyle w:val="TableParagraph"/>
              <w:spacing w:before="196"/>
              <w:ind w:right="1258"/>
              <w:jc w:val="right"/>
              <w:rPr>
                <w:sz w:val="20"/>
              </w:rPr>
            </w:pPr>
            <w:r>
              <w:rPr>
                <w:w w:val="95"/>
                <w:sz w:val="20"/>
              </w:rPr>
              <w:t>Nil</w:t>
            </w:r>
          </w:p>
        </w:tc>
      </w:tr>
      <w:tr w:rsidR="00C23EDE">
        <w:trPr>
          <w:trHeight w:val="1199"/>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8" w:lineRule="exact"/>
              <w:ind w:left="63"/>
              <w:rPr>
                <w:sz w:val="20"/>
              </w:rPr>
            </w:pPr>
            <w:r>
              <w:rPr>
                <w:sz w:val="20"/>
              </w:rPr>
              <w:t>(ix) China</w:t>
            </w:r>
          </w:p>
        </w:tc>
        <w:tc>
          <w:tcPr>
            <w:tcW w:w="4499" w:type="dxa"/>
          </w:tcPr>
          <w:p w:rsidR="00C23EDE" w:rsidRDefault="0069087E">
            <w:pPr>
              <w:pStyle w:val="TableParagraph"/>
              <w:spacing w:line="230" w:lineRule="auto"/>
              <w:ind w:left="63" w:right="135"/>
              <w:rPr>
                <w:sz w:val="20"/>
              </w:rPr>
            </w:pPr>
            <w:r>
              <w:rPr>
                <w:sz w:val="20"/>
              </w:rPr>
              <w:t>Certified that the tissue cultured plants were obtained from mother stock tested and maintained free from</w:t>
            </w:r>
          </w:p>
          <w:p w:rsidR="00C23EDE" w:rsidRDefault="0069087E">
            <w:pPr>
              <w:pStyle w:val="TableParagraph"/>
              <w:ind w:left="262"/>
              <w:rPr>
                <w:sz w:val="20"/>
              </w:rPr>
            </w:pPr>
            <w:r>
              <w:rPr>
                <w:sz w:val="20"/>
              </w:rPr>
              <w:t>(a ) Tobacco mosaic tobamo virus</w:t>
            </w:r>
          </w:p>
          <w:p w:rsidR="00C23EDE" w:rsidRDefault="0069087E">
            <w:pPr>
              <w:pStyle w:val="TableParagraph"/>
              <w:numPr>
                <w:ilvl w:val="0"/>
                <w:numId w:val="1089"/>
              </w:numPr>
              <w:tabs>
                <w:tab w:val="left" w:pos="545"/>
              </w:tabs>
              <w:ind w:hanging="282"/>
              <w:rPr>
                <w:sz w:val="20"/>
              </w:rPr>
            </w:pPr>
            <w:r>
              <w:rPr>
                <w:sz w:val="20"/>
              </w:rPr>
              <w:t>Potato Y potyvirus</w:t>
            </w:r>
          </w:p>
          <w:p w:rsidR="00C23EDE" w:rsidRDefault="0069087E">
            <w:pPr>
              <w:pStyle w:val="TableParagraph"/>
              <w:numPr>
                <w:ilvl w:val="0"/>
                <w:numId w:val="1089"/>
              </w:numPr>
              <w:tabs>
                <w:tab w:val="left" w:pos="536"/>
              </w:tabs>
              <w:ind w:left="535" w:hanging="273"/>
              <w:rPr>
                <w:sz w:val="20"/>
              </w:rPr>
            </w:pPr>
            <w:r>
              <w:rPr>
                <w:sz w:val="20"/>
              </w:rPr>
              <w:t>Potato X potexvirus</w:t>
            </w:r>
          </w:p>
        </w:tc>
        <w:tc>
          <w:tcPr>
            <w:tcW w:w="2869" w:type="dxa"/>
          </w:tcPr>
          <w:p w:rsidR="00C23EDE" w:rsidRDefault="00C23EDE">
            <w:pPr>
              <w:pStyle w:val="TableParagraph"/>
            </w:pPr>
          </w:p>
          <w:p w:rsidR="00C23EDE" w:rsidRDefault="00C23EDE">
            <w:pPr>
              <w:pStyle w:val="TableParagraph"/>
              <w:spacing w:before="6"/>
              <w:rPr>
                <w:sz w:val="19"/>
              </w:rPr>
            </w:pPr>
          </w:p>
          <w:p w:rsidR="00C23EDE" w:rsidRDefault="0069087E">
            <w:pPr>
              <w:pStyle w:val="TableParagraph"/>
              <w:ind w:right="1258"/>
              <w:jc w:val="right"/>
              <w:rPr>
                <w:sz w:val="20"/>
              </w:rPr>
            </w:pPr>
            <w:r>
              <w:rPr>
                <w:w w:val="95"/>
                <w:sz w:val="20"/>
              </w:rPr>
              <w:t>Nil</w:t>
            </w:r>
          </w:p>
        </w:tc>
      </w:tr>
      <w:tr w:rsidR="00C23EDE">
        <w:trPr>
          <w:trHeight w:val="1128"/>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8" w:lineRule="exact"/>
              <w:ind w:left="63"/>
              <w:rPr>
                <w:sz w:val="20"/>
              </w:rPr>
            </w:pPr>
            <w:r>
              <w:rPr>
                <w:sz w:val="20"/>
              </w:rPr>
              <w:t>(x) Columbia</w:t>
            </w:r>
          </w:p>
        </w:tc>
        <w:tc>
          <w:tcPr>
            <w:tcW w:w="4499" w:type="dxa"/>
          </w:tcPr>
          <w:p w:rsidR="00C23EDE" w:rsidRDefault="0069087E">
            <w:pPr>
              <w:pStyle w:val="TableParagraph"/>
              <w:spacing w:line="228" w:lineRule="auto"/>
              <w:ind w:left="63"/>
              <w:rPr>
                <w:sz w:val="20"/>
              </w:rPr>
            </w:pPr>
            <w:r>
              <w:rPr>
                <w:sz w:val="20"/>
              </w:rPr>
              <w:t>Certified that the tissue cultured plants were obtained from mother stock tested and maintained free from</w:t>
            </w:r>
          </w:p>
          <w:p w:rsidR="00C23EDE" w:rsidRDefault="0069087E">
            <w:pPr>
              <w:pStyle w:val="TableParagraph"/>
              <w:numPr>
                <w:ilvl w:val="0"/>
                <w:numId w:val="1088"/>
              </w:numPr>
              <w:tabs>
                <w:tab w:val="left" w:pos="586"/>
              </w:tabs>
              <w:spacing w:before="2" w:line="229" w:lineRule="exact"/>
              <w:ind w:hanging="323"/>
              <w:rPr>
                <w:sz w:val="20"/>
              </w:rPr>
            </w:pPr>
            <w:r>
              <w:rPr>
                <w:sz w:val="20"/>
              </w:rPr>
              <w:t>Impatiens necrotic spot</w:t>
            </w:r>
            <w:r>
              <w:rPr>
                <w:spacing w:val="-3"/>
                <w:sz w:val="20"/>
              </w:rPr>
              <w:t xml:space="preserve"> </w:t>
            </w:r>
            <w:r>
              <w:rPr>
                <w:sz w:val="20"/>
              </w:rPr>
              <w:t>virus</w:t>
            </w:r>
          </w:p>
          <w:p w:rsidR="00C23EDE" w:rsidRDefault="0069087E">
            <w:pPr>
              <w:pStyle w:val="TableParagraph"/>
              <w:numPr>
                <w:ilvl w:val="0"/>
                <w:numId w:val="1088"/>
              </w:numPr>
              <w:tabs>
                <w:tab w:val="left" w:pos="545"/>
              </w:tabs>
              <w:spacing w:line="229" w:lineRule="exact"/>
              <w:ind w:left="544" w:hanging="282"/>
              <w:rPr>
                <w:sz w:val="20"/>
              </w:rPr>
            </w:pPr>
            <w:r>
              <w:rPr>
                <w:sz w:val="20"/>
              </w:rPr>
              <w:t>Tomato spotted wilt</w:t>
            </w:r>
            <w:r>
              <w:rPr>
                <w:spacing w:val="5"/>
                <w:sz w:val="20"/>
              </w:rPr>
              <w:t xml:space="preserve"> </w:t>
            </w:r>
            <w:r>
              <w:rPr>
                <w:sz w:val="20"/>
              </w:rPr>
              <w:t>virus</w:t>
            </w:r>
          </w:p>
          <w:p w:rsidR="00C23EDE" w:rsidRDefault="0069087E">
            <w:pPr>
              <w:pStyle w:val="TableParagraph"/>
              <w:numPr>
                <w:ilvl w:val="0"/>
                <w:numId w:val="1088"/>
              </w:numPr>
              <w:tabs>
                <w:tab w:val="left" w:pos="536"/>
              </w:tabs>
              <w:spacing w:before="1" w:line="210" w:lineRule="exact"/>
              <w:ind w:left="535" w:hanging="273"/>
              <w:rPr>
                <w:sz w:val="20"/>
              </w:rPr>
            </w:pPr>
            <w:r>
              <w:rPr>
                <w:sz w:val="20"/>
              </w:rPr>
              <w:t>Chrysanthemum stunt</w:t>
            </w:r>
            <w:r>
              <w:rPr>
                <w:spacing w:val="1"/>
                <w:sz w:val="20"/>
              </w:rPr>
              <w:t xml:space="preserve"> </w:t>
            </w:r>
            <w:r>
              <w:rPr>
                <w:sz w:val="20"/>
              </w:rPr>
              <w:t>viroid</w:t>
            </w:r>
          </w:p>
        </w:tc>
        <w:tc>
          <w:tcPr>
            <w:tcW w:w="2869" w:type="dxa"/>
          </w:tcPr>
          <w:p w:rsidR="00C23EDE" w:rsidRDefault="00C23EDE">
            <w:pPr>
              <w:pStyle w:val="TableParagraph"/>
            </w:pPr>
          </w:p>
          <w:p w:rsidR="00C23EDE" w:rsidRDefault="0069087E">
            <w:pPr>
              <w:pStyle w:val="TableParagraph"/>
              <w:spacing w:before="191"/>
              <w:ind w:right="1258"/>
              <w:jc w:val="right"/>
              <w:rPr>
                <w:sz w:val="20"/>
              </w:rPr>
            </w:pPr>
            <w:r>
              <w:rPr>
                <w:w w:val="95"/>
                <w:sz w:val="20"/>
              </w:rPr>
              <w:t>Nil</w:t>
            </w:r>
          </w:p>
        </w:tc>
      </w:tr>
      <w:tr w:rsidR="00C23EDE">
        <w:trPr>
          <w:trHeight w:val="909"/>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8" w:lineRule="exact"/>
              <w:ind w:left="63"/>
              <w:rPr>
                <w:sz w:val="20"/>
              </w:rPr>
            </w:pPr>
            <w:r>
              <w:rPr>
                <w:sz w:val="20"/>
              </w:rPr>
              <w:t>(xi) Denmark</w:t>
            </w:r>
          </w:p>
        </w:tc>
        <w:tc>
          <w:tcPr>
            <w:tcW w:w="4499" w:type="dxa"/>
          </w:tcPr>
          <w:p w:rsidR="00C23EDE" w:rsidRDefault="0069087E">
            <w:pPr>
              <w:pStyle w:val="TableParagraph"/>
              <w:spacing w:line="230" w:lineRule="auto"/>
              <w:ind w:left="63"/>
              <w:rPr>
                <w:sz w:val="20"/>
              </w:rPr>
            </w:pPr>
            <w:r>
              <w:rPr>
                <w:sz w:val="20"/>
              </w:rPr>
              <w:t>Certified that the tissue cultured plants were obtained from mother stock tested and maintained free from</w:t>
            </w:r>
          </w:p>
          <w:p w:rsidR="00C23EDE" w:rsidRDefault="0069087E">
            <w:pPr>
              <w:pStyle w:val="TableParagraph"/>
              <w:numPr>
                <w:ilvl w:val="0"/>
                <w:numId w:val="1087"/>
              </w:numPr>
              <w:tabs>
                <w:tab w:val="left" w:pos="536"/>
              </w:tabs>
              <w:rPr>
                <w:sz w:val="20"/>
              </w:rPr>
            </w:pPr>
            <w:r>
              <w:rPr>
                <w:sz w:val="20"/>
              </w:rPr>
              <w:t>Chrysanthemum stunt</w:t>
            </w:r>
            <w:r>
              <w:rPr>
                <w:spacing w:val="1"/>
                <w:sz w:val="20"/>
              </w:rPr>
              <w:t xml:space="preserve"> </w:t>
            </w:r>
            <w:r>
              <w:rPr>
                <w:sz w:val="20"/>
              </w:rPr>
              <w:t>viroid</w:t>
            </w:r>
          </w:p>
          <w:p w:rsidR="00C23EDE" w:rsidRDefault="0069087E">
            <w:pPr>
              <w:pStyle w:val="TableParagraph"/>
              <w:numPr>
                <w:ilvl w:val="0"/>
                <w:numId w:val="1087"/>
              </w:numPr>
              <w:tabs>
                <w:tab w:val="left" w:pos="545"/>
              </w:tabs>
              <w:spacing w:line="219" w:lineRule="exact"/>
              <w:ind w:left="544" w:hanging="282"/>
              <w:rPr>
                <w:sz w:val="20"/>
              </w:rPr>
            </w:pPr>
            <w:r>
              <w:rPr>
                <w:sz w:val="20"/>
              </w:rPr>
              <w:t>Tomato spotted wilt</w:t>
            </w:r>
            <w:r>
              <w:rPr>
                <w:spacing w:val="5"/>
                <w:sz w:val="20"/>
              </w:rPr>
              <w:t xml:space="preserve"> </w:t>
            </w:r>
            <w:r>
              <w:rPr>
                <w:sz w:val="20"/>
              </w:rPr>
              <w:t>virus</w:t>
            </w:r>
          </w:p>
        </w:tc>
        <w:tc>
          <w:tcPr>
            <w:tcW w:w="2869" w:type="dxa"/>
          </w:tcPr>
          <w:p w:rsidR="00C23EDE" w:rsidRDefault="00C23EDE">
            <w:pPr>
              <w:pStyle w:val="TableParagraph"/>
              <w:rPr>
                <w:sz w:val="29"/>
              </w:rPr>
            </w:pPr>
          </w:p>
          <w:p w:rsidR="00C23EDE" w:rsidRDefault="0069087E">
            <w:pPr>
              <w:pStyle w:val="TableParagraph"/>
              <w:ind w:right="1258"/>
              <w:jc w:val="right"/>
              <w:rPr>
                <w:sz w:val="20"/>
              </w:rPr>
            </w:pPr>
            <w:r>
              <w:rPr>
                <w:w w:val="95"/>
                <w:sz w:val="20"/>
              </w:rPr>
              <w:t>Nil</w:t>
            </w:r>
          </w:p>
        </w:tc>
      </w:tr>
      <w:tr w:rsidR="00C23EDE">
        <w:trPr>
          <w:trHeight w:val="1130"/>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8" w:lineRule="exact"/>
              <w:ind w:left="63"/>
              <w:rPr>
                <w:sz w:val="20"/>
              </w:rPr>
            </w:pPr>
            <w:r>
              <w:rPr>
                <w:sz w:val="20"/>
              </w:rPr>
              <w:t>(xii) France</w:t>
            </w:r>
          </w:p>
        </w:tc>
        <w:tc>
          <w:tcPr>
            <w:tcW w:w="4499" w:type="dxa"/>
          </w:tcPr>
          <w:p w:rsidR="00C23EDE" w:rsidRDefault="0069087E">
            <w:pPr>
              <w:pStyle w:val="TableParagraph"/>
              <w:spacing w:line="230" w:lineRule="auto"/>
              <w:ind w:left="63"/>
              <w:rPr>
                <w:sz w:val="20"/>
              </w:rPr>
            </w:pPr>
            <w:r>
              <w:rPr>
                <w:sz w:val="20"/>
              </w:rPr>
              <w:t>Certified that the tissue cultured plants were obtained from mother stock tested and maintained free from</w:t>
            </w:r>
          </w:p>
          <w:p w:rsidR="00C23EDE" w:rsidRDefault="0069087E">
            <w:pPr>
              <w:pStyle w:val="TableParagraph"/>
              <w:numPr>
                <w:ilvl w:val="0"/>
                <w:numId w:val="1086"/>
              </w:numPr>
              <w:tabs>
                <w:tab w:val="left" w:pos="536"/>
              </w:tabs>
              <w:rPr>
                <w:sz w:val="20"/>
              </w:rPr>
            </w:pPr>
            <w:r>
              <w:rPr>
                <w:sz w:val="20"/>
              </w:rPr>
              <w:t>Chrysanthemum stunt</w:t>
            </w:r>
            <w:r>
              <w:rPr>
                <w:spacing w:val="1"/>
                <w:sz w:val="20"/>
              </w:rPr>
              <w:t xml:space="preserve"> </w:t>
            </w:r>
            <w:r>
              <w:rPr>
                <w:sz w:val="20"/>
              </w:rPr>
              <w:t>viroid</w:t>
            </w:r>
          </w:p>
          <w:p w:rsidR="00C23EDE" w:rsidRDefault="0069087E">
            <w:pPr>
              <w:pStyle w:val="TableParagraph"/>
              <w:numPr>
                <w:ilvl w:val="0"/>
                <w:numId w:val="1086"/>
              </w:numPr>
              <w:tabs>
                <w:tab w:val="left" w:pos="545"/>
              </w:tabs>
              <w:ind w:left="544" w:hanging="282"/>
              <w:rPr>
                <w:sz w:val="20"/>
              </w:rPr>
            </w:pPr>
            <w:r>
              <w:rPr>
                <w:sz w:val="20"/>
              </w:rPr>
              <w:t>Tomato spotted wilt</w:t>
            </w:r>
            <w:r>
              <w:rPr>
                <w:spacing w:val="5"/>
                <w:sz w:val="20"/>
              </w:rPr>
              <w:t xml:space="preserve"> </w:t>
            </w:r>
            <w:r>
              <w:rPr>
                <w:sz w:val="20"/>
              </w:rPr>
              <w:t>virus</w:t>
            </w:r>
          </w:p>
          <w:p w:rsidR="00C23EDE" w:rsidRDefault="0069087E">
            <w:pPr>
              <w:pStyle w:val="TableParagraph"/>
              <w:numPr>
                <w:ilvl w:val="0"/>
                <w:numId w:val="1086"/>
              </w:numPr>
              <w:tabs>
                <w:tab w:val="left" w:pos="534"/>
              </w:tabs>
              <w:spacing w:line="210" w:lineRule="exact"/>
              <w:ind w:left="534" w:hanging="272"/>
              <w:rPr>
                <w:sz w:val="20"/>
              </w:rPr>
            </w:pPr>
            <w:r>
              <w:rPr>
                <w:sz w:val="20"/>
              </w:rPr>
              <w:t>Tomato mosaic</w:t>
            </w:r>
            <w:r>
              <w:rPr>
                <w:spacing w:val="5"/>
                <w:sz w:val="20"/>
              </w:rPr>
              <w:t xml:space="preserve"> </w:t>
            </w:r>
            <w:r>
              <w:rPr>
                <w:sz w:val="20"/>
              </w:rPr>
              <w:t>virus</w:t>
            </w:r>
          </w:p>
        </w:tc>
        <w:tc>
          <w:tcPr>
            <w:tcW w:w="2869" w:type="dxa"/>
          </w:tcPr>
          <w:p w:rsidR="00C23EDE" w:rsidRDefault="00C23EDE">
            <w:pPr>
              <w:pStyle w:val="TableParagraph"/>
            </w:pPr>
          </w:p>
          <w:p w:rsidR="00C23EDE" w:rsidRDefault="0069087E">
            <w:pPr>
              <w:pStyle w:val="TableParagraph"/>
              <w:spacing w:before="191"/>
              <w:ind w:right="1258"/>
              <w:jc w:val="right"/>
              <w:rPr>
                <w:sz w:val="20"/>
              </w:rPr>
            </w:pPr>
            <w:r>
              <w:rPr>
                <w:w w:val="95"/>
                <w:sz w:val="20"/>
              </w:rPr>
              <w:t>Nil</w:t>
            </w:r>
          </w:p>
        </w:tc>
      </w:tr>
      <w:tr w:rsidR="00C23EDE">
        <w:trPr>
          <w:trHeight w:val="681"/>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numPr>
                <w:ilvl w:val="0"/>
                <w:numId w:val="1085"/>
              </w:numPr>
              <w:tabs>
                <w:tab w:val="left" w:pos="513"/>
              </w:tabs>
              <w:spacing w:line="214" w:lineRule="exact"/>
              <w:rPr>
                <w:sz w:val="20"/>
              </w:rPr>
            </w:pPr>
            <w:r>
              <w:rPr>
                <w:sz w:val="20"/>
              </w:rPr>
              <w:t>Finland</w:t>
            </w:r>
          </w:p>
          <w:p w:rsidR="00C23EDE" w:rsidRDefault="0069087E">
            <w:pPr>
              <w:pStyle w:val="TableParagraph"/>
              <w:numPr>
                <w:ilvl w:val="0"/>
                <w:numId w:val="1085"/>
              </w:numPr>
              <w:tabs>
                <w:tab w:val="left" w:pos="500"/>
              </w:tabs>
              <w:spacing w:line="226" w:lineRule="exact"/>
              <w:ind w:left="499" w:hanging="436"/>
              <w:rPr>
                <w:sz w:val="20"/>
              </w:rPr>
            </w:pPr>
            <w:r>
              <w:rPr>
                <w:sz w:val="20"/>
              </w:rPr>
              <w:t>Germany</w:t>
            </w:r>
          </w:p>
        </w:tc>
        <w:tc>
          <w:tcPr>
            <w:tcW w:w="4499" w:type="dxa"/>
          </w:tcPr>
          <w:p w:rsidR="00C23EDE" w:rsidRDefault="0069087E">
            <w:pPr>
              <w:pStyle w:val="TableParagraph"/>
              <w:spacing w:line="230" w:lineRule="auto"/>
              <w:ind w:left="63"/>
              <w:rPr>
                <w:sz w:val="20"/>
              </w:rPr>
            </w:pPr>
            <w:r>
              <w:rPr>
                <w:sz w:val="20"/>
              </w:rPr>
              <w:t>Certified that the tissue cultured plants were obtained from mother stock tested and maintained free from chrysanthemum stunt viroid.</w:t>
            </w:r>
          </w:p>
        </w:tc>
        <w:tc>
          <w:tcPr>
            <w:tcW w:w="2869" w:type="dxa"/>
          </w:tcPr>
          <w:p w:rsidR="00C23EDE" w:rsidRDefault="00C23EDE">
            <w:pPr>
              <w:pStyle w:val="TableParagraph"/>
              <w:rPr>
                <w:sz w:val="19"/>
              </w:rPr>
            </w:pPr>
          </w:p>
          <w:p w:rsidR="00C23EDE" w:rsidRDefault="0069087E">
            <w:pPr>
              <w:pStyle w:val="TableParagraph"/>
              <w:ind w:right="1258"/>
              <w:jc w:val="right"/>
              <w:rPr>
                <w:sz w:val="20"/>
              </w:rPr>
            </w:pPr>
            <w:r>
              <w:rPr>
                <w:w w:val="95"/>
                <w:sz w:val="20"/>
              </w:rPr>
              <w:t>Nil</w:t>
            </w:r>
          </w:p>
        </w:tc>
      </w:tr>
      <w:tr w:rsidR="00C23EDE">
        <w:trPr>
          <w:trHeight w:val="906"/>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8" w:lineRule="exact"/>
              <w:ind w:left="63"/>
              <w:rPr>
                <w:sz w:val="20"/>
              </w:rPr>
            </w:pPr>
            <w:r>
              <w:rPr>
                <w:sz w:val="20"/>
              </w:rPr>
              <w:t>(xv) Italy</w:t>
            </w:r>
          </w:p>
        </w:tc>
        <w:tc>
          <w:tcPr>
            <w:tcW w:w="4499" w:type="dxa"/>
          </w:tcPr>
          <w:p w:rsidR="00C23EDE" w:rsidRDefault="0069087E">
            <w:pPr>
              <w:pStyle w:val="TableParagraph"/>
              <w:spacing w:line="230" w:lineRule="auto"/>
              <w:ind w:left="63" w:right="135"/>
              <w:rPr>
                <w:sz w:val="20"/>
              </w:rPr>
            </w:pPr>
            <w:r>
              <w:rPr>
                <w:sz w:val="20"/>
              </w:rPr>
              <w:t>Certified that the tissue cultured plants were obtained from mother stock tested and maintained free from</w:t>
            </w:r>
          </w:p>
          <w:p w:rsidR="00C23EDE" w:rsidRDefault="0069087E">
            <w:pPr>
              <w:pStyle w:val="TableParagraph"/>
              <w:numPr>
                <w:ilvl w:val="0"/>
                <w:numId w:val="1084"/>
              </w:numPr>
              <w:tabs>
                <w:tab w:val="left" w:pos="334"/>
              </w:tabs>
              <w:spacing w:line="227" w:lineRule="exact"/>
              <w:ind w:hanging="270"/>
              <w:rPr>
                <w:sz w:val="20"/>
              </w:rPr>
            </w:pPr>
            <w:r>
              <w:rPr>
                <w:sz w:val="20"/>
              </w:rPr>
              <w:t>Tomato spotted wilt</w:t>
            </w:r>
            <w:r>
              <w:rPr>
                <w:spacing w:val="2"/>
                <w:sz w:val="20"/>
              </w:rPr>
              <w:t xml:space="preserve"> </w:t>
            </w:r>
            <w:r>
              <w:rPr>
                <w:sz w:val="20"/>
              </w:rPr>
              <w:t>virus</w:t>
            </w:r>
          </w:p>
          <w:p w:rsidR="00C23EDE" w:rsidRDefault="0069087E">
            <w:pPr>
              <w:pStyle w:val="TableParagraph"/>
              <w:numPr>
                <w:ilvl w:val="0"/>
                <w:numId w:val="1084"/>
              </w:numPr>
              <w:tabs>
                <w:tab w:val="left" w:pos="348"/>
              </w:tabs>
              <w:spacing w:line="219" w:lineRule="exact"/>
              <w:ind w:left="347" w:hanging="284"/>
              <w:rPr>
                <w:sz w:val="20"/>
              </w:rPr>
            </w:pPr>
            <w:r>
              <w:rPr>
                <w:sz w:val="20"/>
              </w:rPr>
              <w:t>Chrysanthemum spot</w:t>
            </w:r>
            <w:r>
              <w:rPr>
                <w:spacing w:val="-4"/>
                <w:sz w:val="20"/>
              </w:rPr>
              <w:t xml:space="preserve"> </w:t>
            </w:r>
            <w:r>
              <w:rPr>
                <w:sz w:val="20"/>
              </w:rPr>
              <w:t>virus</w:t>
            </w:r>
          </w:p>
        </w:tc>
        <w:tc>
          <w:tcPr>
            <w:tcW w:w="2869" w:type="dxa"/>
          </w:tcPr>
          <w:p w:rsidR="00C23EDE" w:rsidRDefault="00C23EDE">
            <w:pPr>
              <w:pStyle w:val="TableParagraph"/>
              <w:spacing w:before="9"/>
              <w:rPr>
                <w:sz w:val="28"/>
              </w:rPr>
            </w:pPr>
          </w:p>
          <w:p w:rsidR="00C23EDE" w:rsidRDefault="0069087E">
            <w:pPr>
              <w:pStyle w:val="TableParagraph"/>
              <w:ind w:right="1258"/>
              <w:jc w:val="right"/>
              <w:rPr>
                <w:sz w:val="20"/>
              </w:rPr>
            </w:pPr>
            <w:r>
              <w:rPr>
                <w:w w:val="95"/>
                <w:sz w:val="20"/>
              </w:rPr>
              <w:t>Nil</w:t>
            </w:r>
          </w:p>
        </w:tc>
      </w:tr>
      <w:tr w:rsidR="00C23EDE">
        <w:trPr>
          <w:trHeight w:val="1139"/>
        </w:trPr>
        <w:tc>
          <w:tcPr>
            <w:tcW w:w="819" w:type="dxa"/>
            <w:vMerge/>
            <w:tcBorders>
              <w:top w:val="nil"/>
            </w:tcBorders>
          </w:tcPr>
          <w:p w:rsidR="00C23EDE" w:rsidRDefault="00C23EDE">
            <w:pPr>
              <w:rPr>
                <w:sz w:val="2"/>
                <w:szCs w:val="2"/>
              </w:rPr>
            </w:pPr>
          </w:p>
        </w:tc>
        <w:tc>
          <w:tcPr>
            <w:tcW w:w="2525"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8" w:lineRule="exact"/>
              <w:ind w:left="63"/>
              <w:rPr>
                <w:sz w:val="20"/>
              </w:rPr>
            </w:pPr>
            <w:r>
              <w:rPr>
                <w:sz w:val="20"/>
              </w:rPr>
              <w:t>(xvi) Japan</w:t>
            </w:r>
          </w:p>
        </w:tc>
        <w:tc>
          <w:tcPr>
            <w:tcW w:w="4499" w:type="dxa"/>
          </w:tcPr>
          <w:p w:rsidR="00C23EDE" w:rsidRDefault="0069087E">
            <w:pPr>
              <w:pStyle w:val="TableParagraph"/>
              <w:spacing w:line="232" w:lineRule="auto"/>
              <w:ind w:left="63"/>
              <w:rPr>
                <w:sz w:val="20"/>
              </w:rPr>
            </w:pPr>
            <w:r>
              <w:rPr>
                <w:sz w:val="20"/>
              </w:rPr>
              <w:t>Certified that the tissue cultured plants were obtained from mother stock tested and maintained free from</w:t>
            </w:r>
          </w:p>
          <w:p w:rsidR="00C23EDE" w:rsidRDefault="0069087E">
            <w:pPr>
              <w:pStyle w:val="TableParagraph"/>
              <w:numPr>
                <w:ilvl w:val="0"/>
                <w:numId w:val="1083"/>
              </w:numPr>
              <w:tabs>
                <w:tab w:val="left" w:pos="536"/>
              </w:tabs>
              <w:spacing w:line="229" w:lineRule="exact"/>
              <w:rPr>
                <w:sz w:val="20"/>
              </w:rPr>
            </w:pPr>
            <w:r>
              <w:rPr>
                <w:sz w:val="20"/>
              </w:rPr>
              <w:t>Chrysanthemum stunt</w:t>
            </w:r>
            <w:r>
              <w:rPr>
                <w:spacing w:val="2"/>
                <w:sz w:val="20"/>
              </w:rPr>
              <w:t xml:space="preserve"> </w:t>
            </w:r>
            <w:r>
              <w:rPr>
                <w:sz w:val="20"/>
              </w:rPr>
              <w:t>viroid</w:t>
            </w:r>
          </w:p>
          <w:p w:rsidR="00C23EDE" w:rsidRDefault="0069087E">
            <w:pPr>
              <w:pStyle w:val="TableParagraph"/>
              <w:numPr>
                <w:ilvl w:val="0"/>
                <w:numId w:val="1083"/>
              </w:numPr>
              <w:tabs>
                <w:tab w:val="left" w:pos="545"/>
              </w:tabs>
              <w:ind w:left="544" w:hanging="282"/>
              <w:rPr>
                <w:sz w:val="20"/>
              </w:rPr>
            </w:pPr>
            <w:r>
              <w:rPr>
                <w:sz w:val="20"/>
              </w:rPr>
              <w:t>Tomato spotted wilt</w:t>
            </w:r>
            <w:r>
              <w:rPr>
                <w:spacing w:val="5"/>
                <w:sz w:val="20"/>
              </w:rPr>
              <w:t xml:space="preserve"> </w:t>
            </w:r>
            <w:r>
              <w:rPr>
                <w:sz w:val="20"/>
              </w:rPr>
              <w:t>virus</w:t>
            </w:r>
          </w:p>
          <w:p w:rsidR="00C23EDE" w:rsidRDefault="0069087E">
            <w:pPr>
              <w:pStyle w:val="TableParagraph"/>
              <w:numPr>
                <w:ilvl w:val="0"/>
                <w:numId w:val="1083"/>
              </w:numPr>
              <w:tabs>
                <w:tab w:val="left" w:pos="536"/>
              </w:tabs>
              <w:spacing w:line="219" w:lineRule="exact"/>
              <w:rPr>
                <w:sz w:val="20"/>
              </w:rPr>
            </w:pPr>
            <w:r>
              <w:rPr>
                <w:sz w:val="20"/>
              </w:rPr>
              <w:t>Chrysanthemum vein mottle virus</w:t>
            </w:r>
          </w:p>
        </w:tc>
        <w:tc>
          <w:tcPr>
            <w:tcW w:w="2869" w:type="dxa"/>
          </w:tcPr>
          <w:p w:rsidR="00C23EDE" w:rsidRDefault="00C23EDE">
            <w:pPr>
              <w:pStyle w:val="TableParagraph"/>
            </w:pPr>
          </w:p>
          <w:p w:rsidR="00C23EDE" w:rsidRDefault="0069087E">
            <w:pPr>
              <w:pStyle w:val="TableParagraph"/>
              <w:spacing w:before="196"/>
              <w:ind w:right="1258"/>
              <w:jc w:val="right"/>
              <w:rPr>
                <w:sz w:val="20"/>
              </w:rPr>
            </w:pPr>
            <w:r>
              <w:rPr>
                <w:w w:val="95"/>
                <w:sz w:val="20"/>
              </w:rPr>
              <w:t>Nil</w:t>
            </w:r>
          </w:p>
        </w:tc>
      </w:tr>
    </w:tbl>
    <w:p w:rsidR="00C23EDE" w:rsidRDefault="00C23EDE">
      <w:pPr>
        <w:jc w:val="righ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532"/>
        <w:gridCol w:w="1801"/>
        <w:gridCol w:w="1623"/>
        <w:gridCol w:w="4499"/>
        <w:gridCol w:w="2869"/>
      </w:tblGrid>
      <w:tr w:rsidR="00C23EDE">
        <w:trPr>
          <w:trHeight w:val="961"/>
        </w:trPr>
        <w:tc>
          <w:tcPr>
            <w:tcW w:w="812" w:type="dxa"/>
            <w:vMerge w:val="restart"/>
          </w:tcPr>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spacing w:before="7"/>
              <w:rPr>
                <w:sz w:val="20"/>
              </w:rPr>
            </w:pPr>
          </w:p>
          <w:p w:rsidR="00C23EDE" w:rsidRDefault="00D03194">
            <w:pPr>
              <w:pStyle w:val="TableParagraph"/>
              <w:tabs>
                <w:tab w:val="left" w:pos="789"/>
              </w:tabs>
              <w:spacing w:line="20" w:lineRule="exact"/>
              <w:ind w:left="8" w:right="-72"/>
              <w:rPr>
                <w:sz w:val="2"/>
              </w:rPr>
            </w:pPr>
            <w:r>
              <w:rPr>
                <w:sz w:val="2"/>
              </w:rPr>
            </w:r>
            <w:r>
              <w:rPr>
                <w:sz w:val="2"/>
              </w:rPr>
              <w:pict>
                <v:group id="_x0000_s2082" style="width:.95pt;height:.95pt;mso-position-horizontal-relative:char;mso-position-vertical-relative:line" coordsize="19,19">
                  <v:rect id="_x0000_s2083" style="position:absolute;width:19;height:19" fillcolor="black" stroked="f"/>
                  <w10:wrap type="none"/>
                  <w10:anchorlock/>
                </v:group>
              </w:pict>
            </w:r>
            <w:r w:rsidR="0069087E">
              <w:rPr>
                <w:sz w:val="2"/>
              </w:rPr>
              <w:tab/>
            </w:r>
            <w:r>
              <w:rPr>
                <w:sz w:val="2"/>
              </w:rPr>
            </w:r>
            <w:r>
              <w:rPr>
                <w:sz w:val="2"/>
              </w:rPr>
              <w:pict>
                <v:group id="_x0000_s2080" style="width:.95pt;height:.95pt;mso-position-horizontal-relative:char;mso-position-vertical-relative:line" coordsize="19,19">
                  <v:rect id="_x0000_s2081" style="position:absolute;width:19;height:19" fillcolor="black" stroked="f"/>
                  <w10:wrap type="none"/>
                  <w10:anchorlock/>
                </v:group>
              </w:pict>
            </w:r>
          </w:p>
        </w:tc>
        <w:tc>
          <w:tcPr>
            <w:tcW w:w="2532" w:type="dxa"/>
            <w:vMerge w:val="restart"/>
          </w:tcPr>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spacing w:before="7"/>
              <w:rPr>
                <w:sz w:val="20"/>
              </w:rPr>
            </w:pPr>
          </w:p>
          <w:p w:rsidR="00C23EDE" w:rsidRDefault="00D03194">
            <w:pPr>
              <w:pStyle w:val="TableParagraph"/>
              <w:spacing w:line="20" w:lineRule="exact"/>
              <w:ind w:left="2497" w:right="-58"/>
              <w:rPr>
                <w:sz w:val="2"/>
              </w:rPr>
            </w:pPr>
            <w:r>
              <w:rPr>
                <w:sz w:val="2"/>
              </w:rPr>
            </w:r>
            <w:r>
              <w:rPr>
                <w:sz w:val="2"/>
              </w:rPr>
              <w:pict>
                <v:group id="_x0000_s2078" style="width:.95pt;height:.95pt;mso-position-horizontal-relative:char;mso-position-vertical-relative:line" coordsize="19,19">
                  <v:rect id="_x0000_s2079" style="position:absolute;width:19;height:19" fillcolor="black" stroked="f"/>
                  <w10:wrap type="none"/>
                  <w10:anchorlock/>
                </v:group>
              </w:pict>
            </w:r>
          </w:p>
        </w:tc>
        <w:tc>
          <w:tcPr>
            <w:tcW w:w="1801" w:type="dxa"/>
            <w:vMerge w:val="restart"/>
          </w:tcPr>
          <w:p w:rsidR="00C23EDE" w:rsidRDefault="00C23EDE">
            <w:pPr>
              <w:pStyle w:val="TableParagraph"/>
              <w:rPr>
                <w:sz w:val="18"/>
              </w:rPr>
            </w:pPr>
          </w:p>
        </w:tc>
        <w:tc>
          <w:tcPr>
            <w:tcW w:w="1623" w:type="dxa"/>
          </w:tcPr>
          <w:p w:rsidR="00C23EDE" w:rsidRDefault="0069087E">
            <w:pPr>
              <w:pStyle w:val="TableParagraph"/>
              <w:numPr>
                <w:ilvl w:val="0"/>
                <w:numId w:val="1082"/>
              </w:numPr>
              <w:tabs>
                <w:tab w:val="left" w:pos="556"/>
              </w:tabs>
              <w:rPr>
                <w:sz w:val="20"/>
              </w:rPr>
            </w:pPr>
            <w:r>
              <w:rPr>
                <w:sz w:val="20"/>
              </w:rPr>
              <w:t>Mexico</w:t>
            </w:r>
          </w:p>
          <w:p w:rsidR="00C23EDE" w:rsidRDefault="0069087E">
            <w:pPr>
              <w:pStyle w:val="TableParagraph"/>
              <w:numPr>
                <w:ilvl w:val="0"/>
                <w:numId w:val="1082"/>
              </w:numPr>
              <w:tabs>
                <w:tab w:val="left" w:pos="613"/>
              </w:tabs>
              <w:ind w:left="612" w:hanging="549"/>
              <w:rPr>
                <w:sz w:val="20"/>
              </w:rPr>
            </w:pPr>
            <w:r>
              <w:rPr>
                <w:sz w:val="20"/>
              </w:rPr>
              <w:t>Slovenia</w:t>
            </w:r>
          </w:p>
        </w:tc>
        <w:tc>
          <w:tcPr>
            <w:tcW w:w="4499" w:type="dxa"/>
          </w:tcPr>
          <w:p w:rsidR="00C23EDE" w:rsidRDefault="0069087E">
            <w:pPr>
              <w:pStyle w:val="TableParagraph"/>
              <w:ind w:left="63"/>
              <w:rPr>
                <w:sz w:val="20"/>
              </w:rPr>
            </w:pPr>
            <w:r>
              <w:rPr>
                <w:sz w:val="20"/>
              </w:rPr>
              <w:t>Certified that the tissue cultured plants were obtained from mother stock tested and maintained free from</w:t>
            </w:r>
          </w:p>
          <w:p w:rsidR="00C23EDE" w:rsidRDefault="0069087E">
            <w:pPr>
              <w:pStyle w:val="TableParagraph"/>
              <w:numPr>
                <w:ilvl w:val="0"/>
                <w:numId w:val="1081"/>
              </w:numPr>
              <w:tabs>
                <w:tab w:val="left" w:pos="534"/>
              </w:tabs>
              <w:spacing w:before="1"/>
              <w:rPr>
                <w:sz w:val="20"/>
              </w:rPr>
            </w:pPr>
            <w:r>
              <w:rPr>
                <w:sz w:val="20"/>
              </w:rPr>
              <w:t>Tomato spotted wilt</w:t>
            </w:r>
            <w:r>
              <w:rPr>
                <w:spacing w:val="2"/>
                <w:sz w:val="20"/>
              </w:rPr>
              <w:t xml:space="preserve"> </w:t>
            </w:r>
            <w:r>
              <w:rPr>
                <w:sz w:val="20"/>
              </w:rPr>
              <w:t>virus</w:t>
            </w:r>
          </w:p>
          <w:p w:rsidR="00C23EDE" w:rsidRDefault="0069087E">
            <w:pPr>
              <w:pStyle w:val="TableParagraph"/>
              <w:numPr>
                <w:ilvl w:val="0"/>
                <w:numId w:val="1081"/>
              </w:numPr>
              <w:tabs>
                <w:tab w:val="left" w:pos="548"/>
              </w:tabs>
              <w:ind w:left="547" w:hanging="285"/>
              <w:rPr>
                <w:sz w:val="20"/>
              </w:rPr>
            </w:pPr>
            <w:r>
              <w:rPr>
                <w:sz w:val="20"/>
              </w:rPr>
              <w:t>Impatiens necrotic spot</w:t>
            </w:r>
            <w:r>
              <w:rPr>
                <w:spacing w:val="-3"/>
                <w:sz w:val="20"/>
              </w:rPr>
              <w:t xml:space="preserve"> </w:t>
            </w:r>
            <w:r>
              <w:rPr>
                <w:sz w:val="20"/>
              </w:rPr>
              <w:t>virus</w:t>
            </w:r>
          </w:p>
        </w:tc>
        <w:tc>
          <w:tcPr>
            <w:tcW w:w="2869" w:type="dxa"/>
          </w:tcPr>
          <w:p w:rsidR="00C23EDE" w:rsidRDefault="00C23EDE">
            <w:pPr>
              <w:pStyle w:val="TableParagraph"/>
              <w:spacing w:before="11"/>
              <w:rPr>
                <w:sz w:val="31"/>
              </w:rPr>
            </w:pPr>
          </w:p>
          <w:p w:rsidR="00C23EDE" w:rsidRDefault="0069087E">
            <w:pPr>
              <w:pStyle w:val="TableParagraph"/>
              <w:ind w:right="1258"/>
              <w:jc w:val="right"/>
              <w:rPr>
                <w:sz w:val="20"/>
              </w:rPr>
            </w:pPr>
            <w:r>
              <w:rPr>
                <w:w w:val="95"/>
                <w:sz w:val="20"/>
              </w:rPr>
              <w:t>Nil</w:t>
            </w:r>
          </w:p>
        </w:tc>
      </w:tr>
      <w:tr w:rsidR="00C23EDE">
        <w:trPr>
          <w:trHeight w:val="1141"/>
        </w:trPr>
        <w:tc>
          <w:tcPr>
            <w:tcW w:w="812" w:type="dxa"/>
            <w:vMerge/>
            <w:tcBorders>
              <w:top w:val="nil"/>
            </w:tcBorders>
          </w:tcPr>
          <w:p w:rsidR="00C23EDE" w:rsidRDefault="00C23EDE">
            <w:pPr>
              <w:rPr>
                <w:sz w:val="2"/>
                <w:szCs w:val="2"/>
              </w:rPr>
            </w:pPr>
          </w:p>
        </w:tc>
        <w:tc>
          <w:tcPr>
            <w:tcW w:w="2532"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30" w:lineRule="auto"/>
              <w:ind w:left="63" w:right="563"/>
              <w:rPr>
                <w:sz w:val="20"/>
              </w:rPr>
            </w:pPr>
            <w:r>
              <w:rPr>
                <w:sz w:val="20"/>
              </w:rPr>
              <w:t>(xix) Netherlands</w:t>
            </w:r>
          </w:p>
        </w:tc>
        <w:tc>
          <w:tcPr>
            <w:tcW w:w="4499" w:type="dxa"/>
          </w:tcPr>
          <w:p w:rsidR="00C23EDE" w:rsidRDefault="0069087E">
            <w:pPr>
              <w:pStyle w:val="TableParagraph"/>
              <w:spacing w:line="230" w:lineRule="auto"/>
              <w:ind w:left="63"/>
              <w:rPr>
                <w:sz w:val="20"/>
              </w:rPr>
            </w:pPr>
            <w:r>
              <w:rPr>
                <w:sz w:val="20"/>
              </w:rPr>
              <w:t>Certified that the tissue cultured plants were obtained from mother stock tested and maintained free from</w:t>
            </w:r>
          </w:p>
          <w:p w:rsidR="00C23EDE" w:rsidRDefault="0069087E">
            <w:pPr>
              <w:pStyle w:val="TableParagraph"/>
              <w:numPr>
                <w:ilvl w:val="0"/>
                <w:numId w:val="1080"/>
              </w:numPr>
              <w:tabs>
                <w:tab w:val="left" w:pos="536"/>
              </w:tabs>
              <w:rPr>
                <w:sz w:val="20"/>
              </w:rPr>
            </w:pPr>
            <w:r>
              <w:rPr>
                <w:sz w:val="20"/>
              </w:rPr>
              <w:t>Chrysanthemum vein mottle virus</w:t>
            </w:r>
          </w:p>
          <w:p w:rsidR="00C23EDE" w:rsidRDefault="0069087E">
            <w:pPr>
              <w:pStyle w:val="TableParagraph"/>
              <w:numPr>
                <w:ilvl w:val="0"/>
                <w:numId w:val="1080"/>
              </w:numPr>
              <w:tabs>
                <w:tab w:val="left" w:pos="545"/>
              </w:tabs>
              <w:spacing w:line="229" w:lineRule="exact"/>
              <w:ind w:left="544" w:hanging="282"/>
              <w:rPr>
                <w:sz w:val="20"/>
              </w:rPr>
            </w:pPr>
            <w:r>
              <w:rPr>
                <w:sz w:val="20"/>
              </w:rPr>
              <w:t>Tomato spotted wilt</w:t>
            </w:r>
            <w:r>
              <w:rPr>
                <w:spacing w:val="5"/>
                <w:sz w:val="20"/>
              </w:rPr>
              <w:t xml:space="preserve"> </w:t>
            </w:r>
            <w:r>
              <w:rPr>
                <w:sz w:val="20"/>
              </w:rPr>
              <w:t>virus</w:t>
            </w:r>
          </w:p>
          <w:p w:rsidR="00C23EDE" w:rsidRDefault="0069087E">
            <w:pPr>
              <w:pStyle w:val="TableParagraph"/>
              <w:numPr>
                <w:ilvl w:val="0"/>
                <w:numId w:val="1080"/>
              </w:numPr>
              <w:tabs>
                <w:tab w:val="left" w:pos="534"/>
              </w:tabs>
              <w:spacing w:line="221" w:lineRule="exact"/>
              <w:ind w:left="533" w:hanging="271"/>
              <w:rPr>
                <w:sz w:val="20"/>
              </w:rPr>
            </w:pPr>
            <w:r>
              <w:rPr>
                <w:sz w:val="20"/>
              </w:rPr>
              <w:t>Tospovirus</w:t>
            </w:r>
          </w:p>
        </w:tc>
        <w:tc>
          <w:tcPr>
            <w:tcW w:w="2869" w:type="dxa"/>
          </w:tcPr>
          <w:p w:rsidR="00C23EDE" w:rsidRDefault="00C23EDE">
            <w:pPr>
              <w:pStyle w:val="TableParagraph"/>
            </w:pPr>
          </w:p>
          <w:p w:rsidR="00C23EDE" w:rsidRDefault="00C23EDE">
            <w:pPr>
              <w:pStyle w:val="TableParagraph"/>
              <w:spacing w:before="3"/>
              <w:rPr>
                <w:sz w:val="17"/>
              </w:rPr>
            </w:pPr>
          </w:p>
          <w:p w:rsidR="00C23EDE" w:rsidRDefault="0069087E">
            <w:pPr>
              <w:pStyle w:val="TableParagraph"/>
              <w:ind w:right="1258"/>
              <w:jc w:val="right"/>
              <w:rPr>
                <w:sz w:val="20"/>
              </w:rPr>
            </w:pPr>
            <w:r>
              <w:rPr>
                <w:w w:val="95"/>
                <w:sz w:val="20"/>
              </w:rPr>
              <w:t>Nil</w:t>
            </w:r>
          </w:p>
        </w:tc>
      </w:tr>
      <w:tr w:rsidR="00C23EDE">
        <w:trPr>
          <w:trHeight w:val="1128"/>
        </w:trPr>
        <w:tc>
          <w:tcPr>
            <w:tcW w:w="812" w:type="dxa"/>
            <w:vMerge/>
            <w:tcBorders>
              <w:top w:val="nil"/>
            </w:tcBorders>
          </w:tcPr>
          <w:p w:rsidR="00C23EDE" w:rsidRDefault="00C23EDE">
            <w:pPr>
              <w:rPr>
                <w:sz w:val="2"/>
                <w:szCs w:val="2"/>
              </w:rPr>
            </w:pPr>
          </w:p>
        </w:tc>
        <w:tc>
          <w:tcPr>
            <w:tcW w:w="2532"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9" w:lineRule="exact"/>
              <w:ind w:left="63"/>
              <w:rPr>
                <w:sz w:val="20"/>
              </w:rPr>
            </w:pPr>
            <w:r>
              <w:rPr>
                <w:sz w:val="20"/>
              </w:rPr>
              <w:t>(xx) Poland</w:t>
            </w:r>
          </w:p>
        </w:tc>
        <w:tc>
          <w:tcPr>
            <w:tcW w:w="4499" w:type="dxa"/>
          </w:tcPr>
          <w:p w:rsidR="00C23EDE" w:rsidRDefault="0069087E">
            <w:pPr>
              <w:pStyle w:val="TableParagraph"/>
              <w:spacing w:line="232" w:lineRule="auto"/>
              <w:ind w:left="63"/>
              <w:rPr>
                <w:sz w:val="20"/>
              </w:rPr>
            </w:pPr>
            <w:r>
              <w:rPr>
                <w:sz w:val="20"/>
              </w:rPr>
              <w:t>Certified that the tissue cultured plants were obtained from mother stock tested and maintained free from</w:t>
            </w:r>
          </w:p>
          <w:p w:rsidR="00C23EDE" w:rsidRDefault="0069087E">
            <w:pPr>
              <w:pStyle w:val="TableParagraph"/>
              <w:numPr>
                <w:ilvl w:val="0"/>
                <w:numId w:val="1079"/>
              </w:numPr>
              <w:tabs>
                <w:tab w:val="left" w:pos="529"/>
              </w:tabs>
              <w:spacing w:line="227" w:lineRule="exact"/>
              <w:rPr>
                <w:sz w:val="20"/>
              </w:rPr>
            </w:pPr>
            <w:r>
              <w:rPr>
                <w:sz w:val="20"/>
              </w:rPr>
              <w:t>Tomato mosaic</w:t>
            </w:r>
            <w:r>
              <w:rPr>
                <w:spacing w:val="5"/>
                <w:sz w:val="20"/>
              </w:rPr>
              <w:t xml:space="preserve"> </w:t>
            </w:r>
            <w:r>
              <w:rPr>
                <w:sz w:val="20"/>
              </w:rPr>
              <w:t>virus</w:t>
            </w:r>
          </w:p>
          <w:p w:rsidR="00C23EDE" w:rsidRDefault="0069087E">
            <w:pPr>
              <w:pStyle w:val="TableParagraph"/>
              <w:numPr>
                <w:ilvl w:val="0"/>
                <w:numId w:val="1079"/>
              </w:numPr>
              <w:tabs>
                <w:tab w:val="left" w:pos="541"/>
              </w:tabs>
              <w:spacing w:line="228" w:lineRule="exact"/>
              <w:ind w:left="540" w:hanging="283"/>
              <w:rPr>
                <w:sz w:val="20"/>
              </w:rPr>
            </w:pPr>
            <w:r>
              <w:rPr>
                <w:sz w:val="20"/>
              </w:rPr>
              <w:t>Tobacco mosaic tobamovirus</w:t>
            </w:r>
          </w:p>
          <w:p w:rsidR="00C23EDE" w:rsidRDefault="0069087E">
            <w:pPr>
              <w:pStyle w:val="TableParagraph"/>
              <w:numPr>
                <w:ilvl w:val="0"/>
                <w:numId w:val="1079"/>
              </w:numPr>
              <w:tabs>
                <w:tab w:val="left" w:pos="529"/>
              </w:tabs>
              <w:spacing w:line="210" w:lineRule="exact"/>
              <w:rPr>
                <w:sz w:val="20"/>
              </w:rPr>
            </w:pPr>
            <w:r>
              <w:rPr>
                <w:sz w:val="20"/>
              </w:rPr>
              <w:t>Tomato spotted wilt</w:t>
            </w:r>
            <w:r>
              <w:rPr>
                <w:spacing w:val="2"/>
                <w:sz w:val="20"/>
              </w:rPr>
              <w:t xml:space="preserve"> </w:t>
            </w:r>
            <w:r>
              <w:rPr>
                <w:sz w:val="20"/>
              </w:rPr>
              <w:t>virus</w:t>
            </w:r>
          </w:p>
        </w:tc>
        <w:tc>
          <w:tcPr>
            <w:tcW w:w="2869" w:type="dxa"/>
          </w:tcPr>
          <w:p w:rsidR="00C23EDE" w:rsidRDefault="00C23EDE">
            <w:pPr>
              <w:pStyle w:val="TableParagraph"/>
            </w:pPr>
          </w:p>
          <w:p w:rsidR="00C23EDE" w:rsidRDefault="0069087E">
            <w:pPr>
              <w:pStyle w:val="TableParagraph"/>
              <w:spacing w:before="189"/>
              <w:ind w:right="1258"/>
              <w:jc w:val="right"/>
              <w:rPr>
                <w:sz w:val="20"/>
              </w:rPr>
            </w:pPr>
            <w:r>
              <w:rPr>
                <w:w w:val="95"/>
                <w:sz w:val="20"/>
              </w:rPr>
              <w:t>Nil</w:t>
            </w:r>
          </w:p>
        </w:tc>
      </w:tr>
      <w:tr w:rsidR="00C23EDE">
        <w:trPr>
          <w:trHeight w:val="906"/>
        </w:trPr>
        <w:tc>
          <w:tcPr>
            <w:tcW w:w="812" w:type="dxa"/>
            <w:vMerge/>
            <w:tcBorders>
              <w:top w:val="nil"/>
            </w:tcBorders>
          </w:tcPr>
          <w:p w:rsidR="00C23EDE" w:rsidRDefault="00C23EDE">
            <w:pPr>
              <w:rPr>
                <w:sz w:val="2"/>
                <w:szCs w:val="2"/>
              </w:rPr>
            </w:pPr>
          </w:p>
        </w:tc>
        <w:tc>
          <w:tcPr>
            <w:tcW w:w="2532"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6" w:lineRule="exact"/>
              <w:ind w:left="63"/>
              <w:rPr>
                <w:sz w:val="20"/>
              </w:rPr>
            </w:pPr>
            <w:r>
              <w:rPr>
                <w:sz w:val="20"/>
              </w:rPr>
              <w:t>(xxi) Russia</w:t>
            </w:r>
          </w:p>
        </w:tc>
        <w:tc>
          <w:tcPr>
            <w:tcW w:w="4499" w:type="dxa"/>
          </w:tcPr>
          <w:p w:rsidR="00C23EDE" w:rsidRDefault="0069087E">
            <w:pPr>
              <w:pStyle w:val="TableParagraph"/>
              <w:spacing w:line="228" w:lineRule="auto"/>
              <w:ind w:left="63" w:right="135"/>
              <w:rPr>
                <w:sz w:val="20"/>
              </w:rPr>
            </w:pPr>
            <w:r>
              <w:rPr>
                <w:sz w:val="20"/>
              </w:rPr>
              <w:t>Certified that the tissue cultured plants were obtained from mother stock tested and maintained free from</w:t>
            </w:r>
          </w:p>
          <w:p w:rsidR="00C23EDE" w:rsidRDefault="0069087E">
            <w:pPr>
              <w:pStyle w:val="TableParagraph"/>
              <w:numPr>
                <w:ilvl w:val="0"/>
                <w:numId w:val="1078"/>
              </w:numPr>
              <w:tabs>
                <w:tab w:val="left" w:pos="531"/>
              </w:tabs>
              <w:rPr>
                <w:sz w:val="20"/>
              </w:rPr>
            </w:pPr>
            <w:r>
              <w:rPr>
                <w:sz w:val="20"/>
              </w:rPr>
              <w:t>Potato Y potyvirus</w:t>
            </w:r>
          </w:p>
          <w:p w:rsidR="00C23EDE" w:rsidRDefault="0069087E">
            <w:pPr>
              <w:pStyle w:val="TableParagraph"/>
              <w:numPr>
                <w:ilvl w:val="0"/>
                <w:numId w:val="1078"/>
              </w:numPr>
              <w:tabs>
                <w:tab w:val="left" w:pos="541"/>
              </w:tabs>
              <w:spacing w:line="222" w:lineRule="exact"/>
              <w:ind w:left="540" w:hanging="283"/>
              <w:rPr>
                <w:sz w:val="20"/>
              </w:rPr>
            </w:pPr>
            <w:r>
              <w:rPr>
                <w:sz w:val="20"/>
              </w:rPr>
              <w:t>Tomato spotted wilt</w:t>
            </w:r>
            <w:r>
              <w:rPr>
                <w:spacing w:val="5"/>
                <w:sz w:val="20"/>
              </w:rPr>
              <w:t xml:space="preserve"> </w:t>
            </w:r>
            <w:r>
              <w:rPr>
                <w:sz w:val="20"/>
              </w:rPr>
              <w:t>virus</w:t>
            </w:r>
          </w:p>
        </w:tc>
        <w:tc>
          <w:tcPr>
            <w:tcW w:w="2869" w:type="dxa"/>
          </w:tcPr>
          <w:p w:rsidR="00C23EDE" w:rsidRDefault="00C23EDE">
            <w:pPr>
              <w:pStyle w:val="TableParagraph"/>
              <w:spacing w:before="9"/>
              <w:rPr>
                <w:sz w:val="28"/>
              </w:rPr>
            </w:pPr>
          </w:p>
          <w:p w:rsidR="00C23EDE" w:rsidRDefault="0069087E">
            <w:pPr>
              <w:pStyle w:val="TableParagraph"/>
              <w:ind w:right="1258"/>
              <w:jc w:val="right"/>
              <w:rPr>
                <w:sz w:val="20"/>
              </w:rPr>
            </w:pPr>
            <w:r>
              <w:rPr>
                <w:w w:val="95"/>
                <w:sz w:val="20"/>
              </w:rPr>
              <w:t>Nil</w:t>
            </w:r>
          </w:p>
        </w:tc>
      </w:tr>
      <w:tr w:rsidR="00C23EDE">
        <w:trPr>
          <w:trHeight w:val="679"/>
        </w:trPr>
        <w:tc>
          <w:tcPr>
            <w:tcW w:w="812" w:type="dxa"/>
            <w:vMerge/>
            <w:tcBorders>
              <w:top w:val="nil"/>
            </w:tcBorders>
          </w:tcPr>
          <w:p w:rsidR="00C23EDE" w:rsidRDefault="00C23EDE">
            <w:pPr>
              <w:rPr>
                <w:sz w:val="2"/>
                <w:szCs w:val="2"/>
              </w:rPr>
            </w:pPr>
          </w:p>
        </w:tc>
        <w:tc>
          <w:tcPr>
            <w:tcW w:w="2532"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8" w:lineRule="exact"/>
              <w:ind w:left="63"/>
              <w:rPr>
                <w:sz w:val="20"/>
              </w:rPr>
            </w:pPr>
            <w:r>
              <w:rPr>
                <w:sz w:val="20"/>
              </w:rPr>
              <w:t>(xxii) Taiwan</w:t>
            </w:r>
          </w:p>
        </w:tc>
        <w:tc>
          <w:tcPr>
            <w:tcW w:w="4499" w:type="dxa"/>
          </w:tcPr>
          <w:p w:rsidR="00C23EDE" w:rsidRDefault="0069087E">
            <w:pPr>
              <w:pStyle w:val="TableParagraph"/>
              <w:spacing w:line="230" w:lineRule="auto"/>
              <w:ind w:left="63"/>
              <w:rPr>
                <w:sz w:val="20"/>
              </w:rPr>
            </w:pPr>
            <w:r>
              <w:rPr>
                <w:sz w:val="20"/>
              </w:rPr>
              <w:t>Certified that the tissue cultured plants were obtained from mother stock tested and maintained free from</w:t>
            </w:r>
          </w:p>
          <w:p w:rsidR="00C23EDE" w:rsidRDefault="0069087E">
            <w:pPr>
              <w:pStyle w:val="TableParagraph"/>
              <w:spacing w:line="219" w:lineRule="exact"/>
              <w:ind w:left="63"/>
              <w:rPr>
                <w:sz w:val="20"/>
              </w:rPr>
            </w:pPr>
            <w:r>
              <w:rPr>
                <w:sz w:val="20"/>
              </w:rPr>
              <w:t>turnip mosaic virus</w:t>
            </w:r>
          </w:p>
        </w:tc>
        <w:tc>
          <w:tcPr>
            <w:tcW w:w="2869" w:type="dxa"/>
          </w:tcPr>
          <w:p w:rsidR="00C23EDE" w:rsidRDefault="00C23EDE">
            <w:pPr>
              <w:pStyle w:val="TableParagraph"/>
              <w:rPr>
                <w:sz w:val="19"/>
              </w:rPr>
            </w:pPr>
          </w:p>
          <w:p w:rsidR="00C23EDE" w:rsidRDefault="0069087E">
            <w:pPr>
              <w:pStyle w:val="TableParagraph"/>
              <w:ind w:right="1258"/>
              <w:jc w:val="right"/>
              <w:rPr>
                <w:sz w:val="20"/>
              </w:rPr>
            </w:pPr>
            <w:r>
              <w:rPr>
                <w:w w:val="95"/>
                <w:sz w:val="20"/>
              </w:rPr>
              <w:t>Nil</w:t>
            </w:r>
          </w:p>
        </w:tc>
      </w:tr>
      <w:tr w:rsidR="00C23EDE">
        <w:trPr>
          <w:trHeight w:val="681"/>
        </w:trPr>
        <w:tc>
          <w:tcPr>
            <w:tcW w:w="812" w:type="dxa"/>
            <w:vMerge/>
            <w:tcBorders>
              <w:top w:val="nil"/>
            </w:tcBorders>
          </w:tcPr>
          <w:p w:rsidR="00C23EDE" w:rsidRDefault="00C23EDE">
            <w:pPr>
              <w:rPr>
                <w:sz w:val="2"/>
                <w:szCs w:val="2"/>
              </w:rPr>
            </w:pPr>
          </w:p>
        </w:tc>
        <w:tc>
          <w:tcPr>
            <w:tcW w:w="2532"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8" w:lineRule="exact"/>
              <w:ind w:left="63"/>
              <w:rPr>
                <w:sz w:val="20"/>
              </w:rPr>
            </w:pPr>
            <w:r>
              <w:rPr>
                <w:sz w:val="20"/>
              </w:rPr>
              <w:t>(xxiii) Turkey</w:t>
            </w:r>
          </w:p>
        </w:tc>
        <w:tc>
          <w:tcPr>
            <w:tcW w:w="4499" w:type="dxa"/>
          </w:tcPr>
          <w:p w:rsidR="00C23EDE" w:rsidRDefault="0069087E">
            <w:pPr>
              <w:pStyle w:val="TableParagraph"/>
              <w:spacing w:line="228" w:lineRule="auto"/>
              <w:ind w:left="63"/>
              <w:rPr>
                <w:sz w:val="20"/>
              </w:rPr>
            </w:pPr>
            <w:r>
              <w:rPr>
                <w:sz w:val="20"/>
              </w:rPr>
              <w:t>Certified that the tissue cultured plants were obtained from mother stock tested and maintained free from</w:t>
            </w:r>
          </w:p>
          <w:p w:rsidR="00C23EDE" w:rsidRDefault="0069087E">
            <w:pPr>
              <w:pStyle w:val="TableParagraph"/>
              <w:spacing w:line="224" w:lineRule="exact"/>
              <w:ind w:left="63"/>
              <w:rPr>
                <w:sz w:val="20"/>
              </w:rPr>
            </w:pPr>
            <w:r>
              <w:rPr>
                <w:sz w:val="20"/>
              </w:rPr>
              <w:t>chrysanthemum mosaic virus</w:t>
            </w:r>
          </w:p>
        </w:tc>
        <w:tc>
          <w:tcPr>
            <w:tcW w:w="2869" w:type="dxa"/>
          </w:tcPr>
          <w:p w:rsidR="00C23EDE" w:rsidRDefault="00C23EDE">
            <w:pPr>
              <w:pStyle w:val="TableParagraph"/>
              <w:rPr>
                <w:sz w:val="19"/>
              </w:rPr>
            </w:pPr>
          </w:p>
          <w:p w:rsidR="00C23EDE" w:rsidRDefault="0069087E">
            <w:pPr>
              <w:pStyle w:val="TableParagraph"/>
              <w:ind w:right="1258"/>
              <w:jc w:val="right"/>
              <w:rPr>
                <w:sz w:val="20"/>
              </w:rPr>
            </w:pPr>
            <w:r>
              <w:rPr>
                <w:w w:val="95"/>
                <w:sz w:val="20"/>
              </w:rPr>
              <w:t>Nil</w:t>
            </w:r>
          </w:p>
        </w:tc>
      </w:tr>
      <w:tr w:rsidR="00C23EDE">
        <w:trPr>
          <w:trHeight w:val="1367"/>
        </w:trPr>
        <w:tc>
          <w:tcPr>
            <w:tcW w:w="812" w:type="dxa"/>
            <w:vMerge/>
            <w:tcBorders>
              <w:top w:val="nil"/>
            </w:tcBorders>
          </w:tcPr>
          <w:p w:rsidR="00C23EDE" w:rsidRDefault="00C23EDE">
            <w:pPr>
              <w:rPr>
                <w:sz w:val="2"/>
                <w:szCs w:val="2"/>
              </w:rPr>
            </w:pPr>
          </w:p>
        </w:tc>
        <w:tc>
          <w:tcPr>
            <w:tcW w:w="2532"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18" w:lineRule="exact"/>
              <w:ind w:left="63"/>
              <w:rPr>
                <w:sz w:val="20"/>
              </w:rPr>
            </w:pPr>
            <w:r>
              <w:rPr>
                <w:sz w:val="20"/>
              </w:rPr>
              <w:t>(xxiv) UK</w:t>
            </w:r>
          </w:p>
        </w:tc>
        <w:tc>
          <w:tcPr>
            <w:tcW w:w="4499" w:type="dxa"/>
          </w:tcPr>
          <w:p w:rsidR="00C23EDE" w:rsidRDefault="0069087E">
            <w:pPr>
              <w:pStyle w:val="TableParagraph"/>
              <w:spacing w:line="228" w:lineRule="auto"/>
              <w:ind w:left="63"/>
              <w:rPr>
                <w:sz w:val="20"/>
              </w:rPr>
            </w:pPr>
            <w:r>
              <w:rPr>
                <w:sz w:val="20"/>
              </w:rPr>
              <w:t>Certified that the tissue cultured plants were obtained from mother stock tested and maintained free from</w:t>
            </w:r>
          </w:p>
          <w:p w:rsidR="00C23EDE" w:rsidRDefault="0069087E">
            <w:pPr>
              <w:pStyle w:val="TableParagraph"/>
              <w:numPr>
                <w:ilvl w:val="0"/>
                <w:numId w:val="1077"/>
              </w:numPr>
              <w:tabs>
                <w:tab w:val="left" w:pos="531"/>
              </w:tabs>
              <w:rPr>
                <w:sz w:val="20"/>
              </w:rPr>
            </w:pPr>
            <w:r>
              <w:rPr>
                <w:sz w:val="20"/>
              </w:rPr>
              <w:t>Beet mild yellowing virus</w:t>
            </w:r>
          </w:p>
          <w:p w:rsidR="00C23EDE" w:rsidRDefault="0069087E">
            <w:pPr>
              <w:pStyle w:val="TableParagraph"/>
              <w:numPr>
                <w:ilvl w:val="0"/>
                <w:numId w:val="1077"/>
              </w:numPr>
              <w:tabs>
                <w:tab w:val="left" w:pos="543"/>
              </w:tabs>
              <w:spacing w:line="228" w:lineRule="exact"/>
              <w:ind w:left="542" w:hanging="285"/>
              <w:rPr>
                <w:sz w:val="20"/>
              </w:rPr>
            </w:pPr>
            <w:r>
              <w:rPr>
                <w:sz w:val="20"/>
              </w:rPr>
              <w:t>Beet western yellow</w:t>
            </w:r>
            <w:r>
              <w:rPr>
                <w:spacing w:val="-6"/>
                <w:sz w:val="20"/>
              </w:rPr>
              <w:t xml:space="preserve"> </w:t>
            </w:r>
            <w:r>
              <w:rPr>
                <w:sz w:val="20"/>
              </w:rPr>
              <w:t>luteovirus</w:t>
            </w:r>
          </w:p>
          <w:p w:rsidR="00C23EDE" w:rsidRDefault="0069087E">
            <w:pPr>
              <w:pStyle w:val="TableParagraph"/>
              <w:numPr>
                <w:ilvl w:val="0"/>
                <w:numId w:val="1077"/>
              </w:numPr>
              <w:tabs>
                <w:tab w:val="left" w:pos="531"/>
              </w:tabs>
              <w:spacing w:line="228" w:lineRule="exact"/>
              <w:rPr>
                <w:sz w:val="20"/>
              </w:rPr>
            </w:pPr>
            <w:r>
              <w:rPr>
                <w:sz w:val="20"/>
              </w:rPr>
              <w:t>Chrysanthemum stunt</w:t>
            </w:r>
            <w:r>
              <w:rPr>
                <w:spacing w:val="1"/>
                <w:sz w:val="20"/>
              </w:rPr>
              <w:t xml:space="preserve"> </w:t>
            </w:r>
            <w:r>
              <w:rPr>
                <w:sz w:val="20"/>
              </w:rPr>
              <w:t>viroid</w:t>
            </w:r>
          </w:p>
          <w:p w:rsidR="00C23EDE" w:rsidRDefault="0069087E">
            <w:pPr>
              <w:pStyle w:val="TableParagraph"/>
              <w:numPr>
                <w:ilvl w:val="0"/>
                <w:numId w:val="1077"/>
              </w:numPr>
              <w:tabs>
                <w:tab w:val="left" w:pos="543"/>
              </w:tabs>
              <w:spacing w:before="3" w:line="222" w:lineRule="exact"/>
              <w:ind w:left="542" w:hanging="285"/>
              <w:rPr>
                <w:sz w:val="20"/>
              </w:rPr>
            </w:pPr>
            <w:r>
              <w:rPr>
                <w:sz w:val="20"/>
              </w:rPr>
              <w:t>Chrysanthemum leaf mottling</w:t>
            </w:r>
            <w:r>
              <w:rPr>
                <w:spacing w:val="-3"/>
                <w:sz w:val="20"/>
              </w:rPr>
              <w:t xml:space="preserve"> </w:t>
            </w:r>
            <w:r>
              <w:rPr>
                <w:sz w:val="20"/>
              </w:rPr>
              <w:t>virus</w:t>
            </w:r>
          </w:p>
        </w:tc>
        <w:tc>
          <w:tcPr>
            <w:tcW w:w="2869" w:type="dxa"/>
          </w:tcPr>
          <w:p w:rsidR="00C23EDE" w:rsidRDefault="00C23EDE">
            <w:pPr>
              <w:pStyle w:val="TableParagraph"/>
            </w:pPr>
          </w:p>
          <w:p w:rsidR="00C23EDE" w:rsidRDefault="00C23EDE">
            <w:pPr>
              <w:pStyle w:val="TableParagraph"/>
              <w:rPr>
                <w:sz w:val="27"/>
              </w:rPr>
            </w:pPr>
          </w:p>
          <w:p w:rsidR="00C23EDE" w:rsidRDefault="0069087E">
            <w:pPr>
              <w:pStyle w:val="TableParagraph"/>
              <w:spacing w:before="1"/>
              <w:ind w:right="1258"/>
              <w:jc w:val="right"/>
              <w:rPr>
                <w:sz w:val="20"/>
              </w:rPr>
            </w:pPr>
            <w:r>
              <w:rPr>
                <w:w w:val="95"/>
                <w:sz w:val="20"/>
              </w:rPr>
              <w:t>Nil</w:t>
            </w:r>
          </w:p>
        </w:tc>
      </w:tr>
      <w:tr w:rsidR="00C23EDE">
        <w:trPr>
          <w:trHeight w:val="1140"/>
        </w:trPr>
        <w:tc>
          <w:tcPr>
            <w:tcW w:w="812" w:type="dxa"/>
            <w:vMerge/>
            <w:tcBorders>
              <w:top w:val="nil"/>
            </w:tcBorders>
          </w:tcPr>
          <w:p w:rsidR="00C23EDE" w:rsidRDefault="00C23EDE">
            <w:pPr>
              <w:rPr>
                <w:sz w:val="2"/>
                <w:szCs w:val="2"/>
              </w:rPr>
            </w:pPr>
          </w:p>
        </w:tc>
        <w:tc>
          <w:tcPr>
            <w:tcW w:w="2532"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3" w:type="dxa"/>
          </w:tcPr>
          <w:p w:rsidR="00C23EDE" w:rsidRDefault="0069087E">
            <w:pPr>
              <w:pStyle w:val="TableParagraph"/>
              <w:spacing w:line="221" w:lineRule="exact"/>
              <w:ind w:left="63"/>
              <w:rPr>
                <w:sz w:val="20"/>
              </w:rPr>
            </w:pPr>
            <w:r>
              <w:rPr>
                <w:sz w:val="20"/>
              </w:rPr>
              <w:t>(xxv) USA</w:t>
            </w:r>
          </w:p>
        </w:tc>
        <w:tc>
          <w:tcPr>
            <w:tcW w:w="4499" w:type="dxa"/>
          </w:tcPr>
          <w:p w:rsidR="00C23EDE" w:rsidRDefault="0069087E">
            <w:pPr>
              <w:pStyle w:val="TableParagraph"/>
              <w:spacing w:line="230" w:lineRule="auto"/>
              <w:ind w:left="63" w:right="135"/>
              <w:rPr>
                <w:sz w:val="20"/>
              </w:rPr>
            </w:pPr>
            <w:r>
              <w:rPr>
                <w:sz w:val="20"/>
              </w:rPr>
              <w:t>Certified that the tissue cultured plants were obtained from mother stock tested and maintained free from</w:t>
            </w:r>
          </w:p>
          <w:p w:rsidR="00C23EDE" w:rsidRDefault="0069087E">
            <w:pPr>
              <w:pStyle w:val="TableParagraph"/>
              <w:numPr>
                <w:ilvl w:val="0"/>
                <w:numId w:val="1076"/>
              </w:numPr>
              <w:tabs>
                <w:tab w:val="left" w:pos="529"/>
              </w:tabs>
              <w:rPr>
                <w:sz w:val="20"/>
              </w:rPr>
            </w:pPr>
            <w:r>
              <w:rPr>
                <w:sz w:val="20"/>
              </w:rPr>
              <w:t>Tomato spotted wilt</w:t>
            </w:r>
            <w:r>
              <w:rPr>
                <w:spacing w:val="2"/>
                <w:sz w:val="20"/>
              </w:rPr>
              <w:t xml:space="preserve"> </w:t>
            </w:r>
            <w:r>
              <w:rPr>
                <w:sz w:val="20"/>
              </w:rPr>
              <w:t>virus</w:t>
            </w:r>
          </w:p>
          <w:p w:rsidR="00C23EDE" w:rsidRDefault="0069087E">
            <w:pPr>
              <w:pStyle w:val="TableParagraph"/>
              <w:numPr>
                <w:ilvl w:val="0"/>
                <w:numId w:val="1076"/>
              </w:numPr>
              <w:tabs>
                <w:tab w:val="left" w:pos="543"/>
              </w:tabs>
              <w:ind w:left="542" w:hanging="285"/>
              <w:rPr>
                <w:sz w:val="20"/>
              </w:rPr>
            </w:pPr>
            <w:r>
              <w:rPr>
                <w:sz w:val="20"/>
              </w:rPr>
              <w:t>Chrysanthemum stunt</w:t>
            </w:r>
            <w:r>
              <w:rPr>
                <w:spacing w:val="-4"/>
                <w:sz w:val="20"/>
              </w:rPr>
              <w:t xml:space="preserve"> </w:t>
            </w:r>
            <w:r>
              <w:rPr>
                <w:sz w:val="20"/>
              </w:rPr>
              <w:t>viroid</w:t>
            </w:r>
          </w:p>
          <w:p w:rsidR="00C23EDE" w:rsidRDefault="0069087E">
            <w:pPr>
              <w:pStyle w:val="TableParagraph"/>
              <w:numPr>
                <w:ilvl w:val="0"/>
                <w:numId w:val="1076"/>
              </w:numPr>
              <w:tabs>
                <w:tab w:val="left" w:pos="531"/>
              </w:tabs>
              <w:spacing w:line="219" w:lineRule="exact"/>
              <w:ind w:left="530" w:hanging="273"/>
              <w:rPr>
                <w:sz w:val="20"/>
              </w:rPr>
            </w:pPr>
            <w:r>
              <w:rPr>
                <w:sz w:val="20"/>
              </w:rPr>
              <w:t>Symptomless ChCMV str.</w:t>
            </w:r>
            <w:r>
              <w:rPr>
                <w:spacing w:val="-2"/>
                <w:sz w:val="20"/>
              </w:rPr>
              <w:t xml:space="preserve"> </w:t>
            </w:r>
            <w:r>
              <w:rPr>
                <w:sz w:val="20"/>
              </w:rPr>
              <w:t>(ChCMV-ns)</w:t>
            </w:r>
          </w:p>
        </w:tc>
        <w:tc>
          <w:tcPr>
            <w:tcW w:w="2869" w:type="dxa"/>
          </w:tcPr>
          <w:p w:rsidR="00C23EDE" w:rsidRDefault="00C23EDE">
            <w:pPr>
              <w:pStyle w:val="TableParagraph"/>
            </w:pPr>
          </w:p>
          <w:p w:rsidR="00C23EDE" w:rsidRDefault="0069087E">
            <w:pPr>
              <w:pStyle w:val="TableParagraph"/>
              <w:spacing w:before="196"/>
              <w:ind w:right="1258"/>
              <w:jc w:val="right"/>
              <w:rPr>
                <w:sz w:val="20"/>
              </w:rPr>
            </w:pPr>
            <w:r>
              <w:rPr>
                <w:w w:val="95"/>
                <w:sz w:val="20"/>
              </w:rPr>
              <w:t>Nil</w:t>
            </w:r>
          </w:p>
        </w:tc>
      </w:tr>
    </w:tbl>
    <w:p w:rsidR="00C23EDE" w:rsidRDefault="00C23EDE">
      <w:pPr>
        <w:jc w:val="righ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rPr>
          <w:sz w:val="20"/>
        </w:rPr>
      </w:pPr>
    </w:p>
    <w:p w:rsidR="00C23EDE" w:rsidRDefault="00C23EDE">
      <w:pPr>
        <w:pStyle w:val="BodyText"/>
        <w:spacing w:before="4" w:after="1"/>
        <w:rPr>
          <w:sz w:val="17"/>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20"/>
        <w:gridCol w:w="4501"/>
        <w:gridCol w:w="2880"/>
      </w:tblGrid>
      <w:tr w:rsidR="00C23EDE">
        <w:trPr>
          <w:trHeight w:val="3936"/>
        </w:trPr>
        <w:tc>
          <w:tcPr>
            <w:tcW w:w="821"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C23EDE">
            <w:pPr>
              <w:pStyle w:val="TableParagraph"/>
              <w:rPr>
                <w:sz w:val="18"/>
              </w:rPr>
            </w:pPr>
          </w:p>
        </w:tc>
        <w:tc>
          <w:tcPr>
            <w:tcW w:w="1620" w:type="dxa"/>
          </w:tcPr>
          <w:p w:rsidR="00C23EDE" w:rsidRDefault="0069087E">
            <w:pPr>
              <w:pStyle w:val="TableParagraph"/>
              <w:ind w:left="64" w:right="222"/>
              <w:rPr>
                <w:sz w:val="20"/>
              </w:rPr>
            </w:pPr>
            <w:r>
              <w:rPr>
                <w:sz w:val="20"/>
              </w:rPr>
              <w:t xml:space="preserve">(xix) Any country except Iran, Greece, Czech </w:t>
            </w:r>
            <w:r>
              <w:rPr>
                <w:spacing w:val="-3"/>
                <w:sz w:val="20"/>
              </w:rPr>
              <w:t xml:space="preserve">Republic, </w:t>
            </w:r>
            <w:r>
              <w:rPr>
                <w:sz w:val="20"/>
              </w:rPr>
              <w:t>Australia,</w:t>
            </w:r>
          </w:p>
          <w:p w:rsidR="00C23EDE" w:rsidRDefault="0069087E">
            <w:pPr>
              <w:pStyle w:val="TableParagraph"/>
              <w:ind w:left="64" w:right="-4"/>
              <w:rPr>
                <w:sz w:val="20"/>
              </w:rPr>
            </w:pPr>
            <w:r>
              <w:rPr>
                <w:sz w:val="20"/>
              </w:rPr>
              <w:t>Argentina, Canada, Germany, Finland, Denmark, Slovenia,</w:t>
            </w:r>
          </w:p>
          <w:p w:rsidR="00C23EDE" w:rsidRDefault="0069087E">
            <w:pPr>
              <w:pStyle w:val="TableParagraph"/>
              <w:ind w:left="64"/>
              <w:rPr>
                <w:sz w:val="20"/>
              </w:rPr>
            </w:pPr>
            <w:r>
              <w:rPr>
                <w:sz w:val="20"/>
              </w:rPr>
              <w:t>Mexico, Japan, USA, Belgium, Italy, UK, Netherlands, Russia, China, Poland, Turkey, Brazil, Columbia, Taiwan, France</w:t>
            </w:r>
          </w:p>
        </w:tc>
        <w:tc>
          <w:tcPr>
            <w:tcW w:w="4501" w:type="dxa"/>
          </w:tcPr>
          <w:p w:rsidR="00C23EDE" w:rsidRDefault="0069087E">
            <w:pPr>
              <w:pStyle w:val="TableParagraph"/>
              <w:ind w:left="64" w:right="103"/>
              <w:jc w:val="both"/>
              <w:rPr>
                <w:sz w:val="20"/>
              </w:rPr>
            </w:pPr>
            <w:r>
              <w:rPr>
                <w:sz w:val="20"/>
              </w:rPr>
              <w:t>Certified that the tissue cultured plants were obtained from mother stock tested and maintained free from virus.</w:t>
            </w:r>
          </w:p>
        </w:tc>
        <w:tc>
          <w:tcPr>
            <w:tcW w:w="2880"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2"/>
              <w:rPr>
                <w:sz w:val="29"/>
              </w:rPr>
            </w:pPr>
          </w:p>
          <w:p w:rsidR="00C23EDE" w:rsidRDefault="0069087E">
            <w:pPr>
              <w:pStyle w:val="TableParagraph"/>
              <w:ind w:left="24" w:right="15"/>
              <w:jc w:val="center"/>
              <w:rPr>
                <w:sz w:val="20"/>
              </w:rPr>
            </w:pPr>
            <w:r>
              <w:rPr>
                <w:sz w:val="20"/>
              </w:rPr>
              <w:t>Nil</w:t>
            </w:r>
          </w:p>
        </w:tc>
      </w:tr>
      <w:tr w:rsidR="00C23EDE">
        <w:trPr>
          <w:trHeight w:val="1840"/>
        </w:trPr>
        <w:tc>
          <w:tcPr>
            <w:tcW w:w="821" w:type="dxa"/>
            <w:vMerge w:val="restart"/>
          </w:tcPr>
          <w:p w:rsidR="00C23EDE" w:rsidRDefault="0069087E">
            <w:pPr>
              <w:pStyle w:val="TableParagraph"/>
              <w:spacing w:line="218" w:lineRule="exact"/>
              <w:ind w:left="235"/>
              <w:rPr>
                <w:sz w:val="20"/>
              </w:rPr>
            </w:pPr>
            <w:r>
              <w:rPr>
                <w:sz w:val="20"/>
              </w:rPr>
              <w:t>156.</w:t>
            </w:r>
          </w:p>
        </w:tc>
        <w:tc>
          <w:tcPr>
            <w:tcW w:w="2520" w:type="dxa"/>
            <w:vMerge w:val="restart"/>
          </w:tcPr>
          <w:p w:rsidR="00C23EDE" w:rsidRDefault="0069087E">
            <w:pPr>
              <w:pStyle w:val="TableParagraph"/>
              <w:spacing w:line="224" w:lineRule="exact"/>
              <w:ind w:left="64"/>
              <w:rPr>
                <w:i/>
                <w:sz w:val="20"/>
              </w:rPr>
            </w:pPr>
            <w:r>
              <w:rPr>
                <w:i/>
                <w:sz w:val="20"/>
              </w:rPr>
              <w:t>Cicer arientinium</w:t>
            </w:r>
          </w:p>
          <w:p w:rsidR="00C23EDE" w:rsidRDefault="0069087E">
            <w:pPr>
              <w:pStyle w:val="TableParagraph"/>
              <w:spacing w:line="224" w:lineRule="exact"/>
              <w:ind w:left="64"/>
              <w:rPr>
                <w:sz w:val="20"/>
              </w:rPr>
            </w:pPr>
            <w:r>
              <w:rPr>
                <w:sz w:val="20"/>
              </w:rPr>
              <w:t>(Chick Pea)</w:t>
            </w:r>
          </w:p>
        </w:tc>
        <w:tc>
          <w:tcPr>
            <w:tcW w:w="1801" w:type="dxa"/>
          </w:tcPr>
          <w:p w:rsidR="00C23EDE" w:rsidRDefault="0069087E">
            <w:pPr>
              <w:pStyle w:val="TableParagraph"/>
              <w:spacing w:line="218" w:lineRule="exact"/>
              <w:ind w:left="64"/>
              <w:rPr>
                <w:sz w:val="20"/>
              </w:rPr>
            </w:pPr>
            <w:r>
              <w:rPr>
                <w:sz w:val="20"/>
              </w:rPr>
              <w:t>(i) Seeds for sowing</w:t>
            </w:r>
          </w:p>
        </w:tc>
        <w:tc>
          <w:tcPr>
            <w:tcW w:w="1620" w:type="dxa"/>
          </w:tcPr>
          <w:p w:rsidR="00C23EDE" w:rsidRDefault="0069087E">
            <w:pPr>
              <w:pStyle w:val="TableParagraph"/>
              <w:spacing w:line="218" w:lineRule="exact"/>
              <w:ind w:left="64"/>
              <w:rPr>
                <w:sz w:val="20"/>
              </w:rPr>
            </w:pPr>
            <w:r>
              <w:rPr>
                <w:sz w:val="20"/>
              </w:rPr>
              <w:t>Any Country</w:t>
            </w:r>
          </w:p>
        </w:tc>
        <w:tc>
          <w:tcPr>
            <w:tcW w:w="4501" w:type="dxa"/>
          </w:tcPr>
          <w:p w:rsidR="00C23EDE" w:rsidRDefault="0069087E">
            <w:pPr>
              <w:pStyle w:val="TableParagraph"/>
              <w:spacing w:line="218" w:lineRule="exact"/>
              <w:ind w:left="44" w:right="43"/>
              <w:jc w:val="center"/>
              <w:rPr>
                <w:sz w:val="20"/>
              </w:rPr>
            </w:pPr>
            <w:r>
              <w:rPr>
                <w:sz w:val="20"/>
              </w:rPr>
              <w:t>Free from Pod and stem blight (</w:t>
            </w:r>
            <w:r>
              <w:rPr>
                <w:i/>
                <w:sz w:val="20"/>
              </w:rPr>
              <w:t>Phomopsis longicolla</w:t>
            </w:r>
            <w:r>
              <w:rPr>
                <w:sz w:val="20"/>
              </w:rPr>
              <w:t>)</w:t>
            </w:r>
          </w:p>
        </w:tc>
        <w:tc>
          <w:tcPr>
            <w:tcW w:w="2880" w:type="dxa"/>
          </w:tcPr>
          <w:p w:rsidR="00C23EDE" w:rsidRDefault="0069087E">
            <w:pPr>
              <w:pStyle w:val="TableParagraph"/>
              <w:ind w:left="83" w:right="97"/>
              <w:jc w:val="both"/>
              <w:rPr>
                <w:sz w:val="20"/>
              </w:rPr>
            </w:pPr>
            <w:r>
              <w:rPr>
                <w:sz w:val="20"/>
              </w:rPr>
              <w:t>Import except the trial material of the same crop species or variety as specified in Schedule XII of this Order subject to prior Approval of Department of Agriculture, Cooperation and Farmers Welfare in the</w:t>
            </w:r>
            <w:r>
              <w:rPr>
                <w:spacing w:val="38"/>
                <w:sz w:val="20"/>
              </w:rPr>
              <w:t xml:space="preserve"> </w:t>
            </w:r>
            <w:r>
              <w:rPr>
                <w:sz w:val="20"/>
              </w:rPr>
              <w:t>Ministry</w:t>
            </w:r>
          </w:p>
          <w:p w:rsidR="00C23EDE" w:rsidRDefault="0069087E">
            <w:pPr>
              <w:pStyle w:val="TableParagraph"/>
              <w:spacing w:before="1" w:line="210" w:lineRule="exact"/>
              <w:ind w:left="83"/>
              <w:jc w:val="both"/>
              <w:rPr>
                <w:sz w:val="20"/>
              </w:rPr>
            </w:pPr>
            <w:r>
              <w:rPr>
                <w:sz w:val="20"/>
              </w:rPr>
              <w:t>of Agriculture.</w:t>
            </w:r>
          </w:p>
        </w:tc>
      </w:tr>
      <w:tr w:rsidR="00C23EDE">
        <w:trPr>
          <w:trHeight w:val="184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ind w:left="64" w:right="662"/>
              <w:rPr>
                <w:sz w:val="20"/>
              </w:rPr>
            </w:pPr>
            <w:r>
              <w:rPr>
                <w:sz w:val="20"/>
              </w:rPr>
              <w:t>(ii) Seeds for consumption</w:t>
            </w:r>
          </w:p>
        </w:tc>
        <w:tc>
          <w:tcPr>
            <w:tcW w:w="1620" w:type="dxa"/>
          </w:tcPr>
          <w:p w:rsidR="00C23EDE" w:rsidRDefault="0069087E">
            <w:pPr>
              <w:pStyle w:val="TableParagraph"/>
              <w:spacing w:line="206" w:lineRule="exact"/>
              <w:ind w:left="64"/>
              <w:rPr>
                <w:sz w:val="20"/>
              </w:rPr>
            </w:pPr>
            <w:r>
              <w:rPr>
                <w:sz w:val="20"/>
              </w:rPr>
              <w:t>Any Country</w:t>
            </w:r>
          </w:p>
        </w:tc>
        <w:tc>
          <w:tcPr>
            <w:tcW w:w="4501" w:type="dxa"/>
          </w:tcPr>
          <w:p w:rsidR="00C23EDE" w:rsidRDefault="00C23EDE">
            <w:pPr>
              <w:pStyle w:val="TableParagraph"/>
            </w:pPr>
          </w:p>
          <w:p w:rsidR="00C23EDE" w:rsidRDefault="00C23EDE">
            <w:pPr>
              <w:pStyle w:val="TableParagraph"/>
            </w:pPr>
          </w:p>
          <w:p w:rsidR="00C23EDE" w:rsidRDefault="00C23EDE">
            <w:pPr>
              <w:pStyle w:val="TableParagraph"/>
              <w:spacing w:before="10"/>
              <w:rPr>
                <w:sz w:val="25"/>
              </w:rPr>
            </w:pPr>
          </w:p>
          <w:p w:rsidR="00C23EDE" w:rsidRDefault="0069087E">
            <w:pPr>
              <w:pStyle w:val="TableParagraph"/>
              <w:spacing w:before="1"/>
              <w:ind w:left="50" w:right="44"/>
              <w:jc w:val="center"/>
              <w:rPr>
                <w:sz w:val="20"/>
              </w:rPr>
            </w:pPr>
            <w:r>
              <w:rPr>
                <w:sz w:val="20"/>
              </w:rPr>
              <w:t>Nil</w:t>
            </w:r>
          </w:p>
        </w:tc>
        <w:tc>
          <w:tcPr>
            <w:tcW w:w="2880" w:type="dxa"/>
          </w:tcPr>
          <w:p w:rsidR="00C23EDE" w:rsidRDefault="0069087E">
            <w:pPr>
              <w:pStyle w:val="TableParagraph"/>
              <w:ind w:left="83" w:right="99"/>
              <w:jc w:val="both"/>
              <w:rPr>
                <w:sz w:val="20"/>
              </w:rPr>
            </w:pPr>
            <w:r>
              <w:rPr>
                <w:sz w:val="20"/>
              </w:rPr>
              <w:t>Fumigation with Methyl bromide @ 32 g/m</w:t>
            </w:r>
            <w:r>
              <w:rPr>
                <w:position w:val="7"/>
                <w:sz w:val="13"/>
              </w:rPr>
              <w:t xml:space="preserve">3 </w:t>
            </w:r>
            <w:r>
              <w:rPr>
                <w:sz w:val="20"/>
              </w:rPr>
              <w:t>at @ 21</w:t>
            </w:r>
            <w:r>
              <w:rPr>
                <w:position w:val="7"/>
                <w:sz w:val="13"/>
              </w:rPr>
              <w:t>0</w:t>
            </w:r>
            <w:r>
              <w:rPr>
                <w:sz w:val="20"/>
              </w:rPr>
              <w:t xml:space="preserve">C and </w:t>
            </w:r>
            <w:r>
              <w:rPr>
                <w:spacing w:val="-3"/>
                <w:sz w:val="20"/>
              </w:rPr>
              <w:t xml:space="preserve">above </w:t>
            </w:r>
            <w:r>
              <w:rPr>
                <w:sz w:val="20"/>
              </w:rPr>
              <w:t xml:space="preserve">under NAP and the treatment to be endorsed on Phytosanitary Certificate or by any </w:t>
            </w:r>
            <w:r>
              <w:rPr>
                <w:spacing w:val="-4"/>
                <w:sz w:val="20"/>
              </w:rPr>
              <w:t xml:space="preserve">other </w:t>
            </w:r>
            <w:r>
              <w:rPr>
                <w:sz w:val="20"/>
              </w:rPr>
              <w:t>fumigant/substance in the manner approved by the</w:t>
            </w:r>
            <w:r>
              <w:rPr>
                <w:spacing w:val="24"/>
                <w:sz w:val="20"/>
              </w:rPr>
              <w:t xml:space="preserve"> </w:t>
            </w:r>
            <w:r>
              <w:rPr>
                <w:sz w:val="20"/>
              </w:rPr>
              <w:t>Plant</w:t>
            </w:r>
          </w:p>
          <w:p w:rsidR="00C23EDE" w:rsidRDefault="0069087E">
            <w:pPr>
              <w:pStyle w:val="TableParagraph"/>
              <w:spacing w:line="206" w:lineRule="exact"/>
              <w:ind w:left="83"/>
              <w:jc w:val="both"/>
              <w:rPr>
                <w:sz w:val="20"/>
              </w:rPr>
            </w:pPr>
            <w:r>
              <w:rPr>
                <w:sz w:val="20"/>
              </w:rPr>
              <w:t>Protection Adviser.</w:t>
            </w:r>
          </w:p>
        </w:tc>
      </w:tr>
      <w:tr w:rsidR="00C23EDE">
        <w:trPr>
          <w:trHeight w:val="1122"/>
        </w:trPr>
        <w:tc>
          <w:tcPr>
            <w:tcW w:w="821" w:type="dxa"/>
          </w:tcPr>
          <w:p w:rsidR="00C23EDE" w:rsidRDefault="0069087E">
            <w:pPr>
              <w:pStyle w:val="TableParagraph"/>
              <w:spacing w:line="213" w:lineRule="exact"/>
              <w:ind w:left="235"/>
              <w:rPr>
                <w:sz w:val="20"/>
              </w:rPr>
            </w:pPr>
            <w:r>
              <w:rPr>
                <w:sz w:val="20"/>
              </w:rPr>
              <w:t>157.</w:t>
            </w:r>
          </w:p>
        </w:tc>
        <w:tc>
          <w:tcPr>
            <w:tcW w:w="2520" w:type="dxa"/>
          </w:tcPr>
          <w:p w:rsidR="00C23EDE" w:rsidRDefault="0069087E">
            <w:pPr>
              <w:pStyle w:val="TableParagraph"/>
              <w:spacing w:before="13" w:line="223" w:lineRule="auto"/>
              <w:ind w:left="64" w:right="655"/>
              <w:rPr>
                <w:sz w:val="20"/>
              </w:rPr>
            </w:pPr>
            <w:r>
              <w:rPr>
                <w:i/>
                <w:sz w:val="20"/>
              </w:rPr>
              <w:t xml:space="preserve">Cichorium </w:t>
            </w:r>
            <w:r>
              <w:rPr>
                <w:sz w:val="20"/>
              </w:rPr>
              <w:t>spp. (Chicory and Endive)</w:t>
            </w:r>
          </w:p>
        </w:tc>
        <w:tc>
          <w:tcPr>
            <w:tcW w:w="1801" w:type="dxa"/>
          </w:tcPr>
          <w:p w:rsidR="00C23EDE" w:rsidRDefault="0069087E">
            <w:pPr>
              <w:pStyle w:val="TableParagraph"/>
              <w:spacing w:line="213" w:lineRule="exact"/>
              <w:ind w:left="64"/>
              <w:rPr>
                <w:sz w:val="20"/>
              </w:rPr>
            </w:pPr>
            <w:r>
              <w:rPr>
                <w:sz w:val="20"/>
              </w:rPr>
              <w:t>Seeds for sowing</w:t>
            </w:r>
          </w:p>
        </w:tc>
        <w:tc>
          <w:tcPr>
            <w:tcW w:w="1620" w:type="dxa"/>
          </w:tcPr>
          <w:p w:rsidR="00C23EDE" w:rsidRDefault="0069087E">
            <w:pPr>
              <w:pStyle w:val="TableParagraph"/>
              <w:spacing w:line="213" w:lineRule="exact"/>
              <w:ind w:left="64"/>
              <w:rPr>
                <w:sz w:val="20"/>
              </w:rPr>
            </w:pPr>
            <w:r>
              <w:rPr>
                <w:sz w:val="20"/>
              </w:rPr>
              <w:t>Any Country</w:t>
            </w:r>
          </w:p>
        </w:tc>
        <w:tc>
          <w:tcPr>
            <w:tcW w:w="4501" w:type="dxa"/>
          </w:tcPr>
          <w:p w:rsidR="00C23EDE" w:rsidRDefault="0069087E">
            <w:pPr>
              <w:pStyle w:val="TableParagraph"/>
              <w:spacing w:line="208" w:lineRule="exact"/>
              <w:ind w:left="64"/>
              <w:rPr>
                <w:sz w:val="20"/>
              </w:rPr>
            </w:pPr>
            <w:r>
              <w:rPr>
                <w:sz w:val="20"/>
              </w:rPr>
              <w:t>Free from:</w:t>
            </w:r>
          </w:p>
          <w:p w:rsidR="00C23EDE" w:rsidRDefault="0069087E">
            <w:pPr>
              <w:pStyle w:val="TableParagraph"/>
              <w:numPr>
                <w:ilvl w:val="0"/>
                <w:numId w:val="1075"/>
              </w:numPr>
              <w:tabs>
                <w:tab w:val="left" w:pos="587"/>
              </w:tabs>
              <w:spacing w:line="223" w:lineRule="exact"/>
              <w:ind w:hanging="323"/>
              <w:rPr>
                <w:sz w:val="20"/>
              </w:rPr>
            </w:pPr>
            <w:r>
              <w:rPr>
                <w:sz w:val="20"/>
              </w:rPr>
              <w:t>Bacterial blight (</w:t>
            </w:r>
            <w:r>
              <w:rPr>
                <w:i/>
                <w:sz w:val="20"/>
              </w:rPr>
              <w:t>Pseudomonas</w:t>
            </w:r>
            <w:r>
              <w:rPr>
                <w:i/>
                <w:spacing w:val="-5"/>
                <w:sz w:val="20"/>
              </w:rPr>
              <w:t xml:space="preserve"> </w:t>
            </w:r>
            <w:r>
              <w:rPr>
                <w:i/>
                <w:sz w:val="20"/>
              </w:rPr>
              <w:t>cichorii</w:t>
            </w:r>
            <w:r>
              <w:rPr>
                <w:sz w:val="20"/>
              </w:rPr>
              <w:t>)</w:t>
            </w:r>
          </w:p>
          <w:p w:rsidR="00C23EDE" w:rsidRDefault="0069087E">
            <w:pPr>
              <w:pStyle w:val="TableParagraph"/>
              <w:numPr>
                <w:ilvl w:val="0"/>
                <w:numId w:val="1075"/>
              </w:numPr>
              <w:tabs>
                <w:tab w:val="left" w:pos="598"/>
              </w:tabs>
              <w:spacing w:line="229" w:lineRule="exact"/>
              <w:ind w:left="597" w:hanging="334"/>
              <w:rPr>
                <w:sz w:val="20"/>
              </w:rPr>
            </w:pPr>
            <w:r>
              <w:rPr>
                <w:sz w:val="20"/>
              </w:rPr>
              <w:t>Bidens mottle</w:t>
            </w:r>
            <w:r>
              <w:rPr>
                <w:spacing w:val="3"/>
                <w:sz w:val="20"/>
              </w:rPr>
              <w:t xml:space="preserve"> </w:t>
            </w:r>
            <w:r>
              <w:rPr>
                <w:sz w:val="20"/>
              </w:rPr>
              <w:t>virus,</w:t>
            </w:r>
          </w:p>
          <w:p w:rsidR="00C23EDE" w:rsidRDefault="0069087E">
            <w:pPr>
              <w:pStyle w:val="TableParagraph"/>
              <w:numPr>
                <w:ilvl w:val="0"/>
                <w:numId w:val="1075"/>
              </w:numPr>
              <w:tabs>
                <w:tab w:val="left" w:pos="587"/>
              </w:tabs>
              <w:spacing w:before="2" w:line="229" w:lineRule="exact"/>
              <w:ind w:hanging="323"/>
              <w:rPr>
                <w:sz w:val="20"/>
              </w:rPr>
            </w:pPr>
            <w:r>
              <w:rPr>
                <w:sz w:val="20"/>
              </w:rPr>
              <w:t>Chicory yellow mottle virus</w:t>
            </w:r>
          </w:p>
          <w:p w:rsidR="00C23EDE" w:rsidRDefault="0069087E">
            <w:pPr>
              <w:pStyle w:val="TableParagraph"/>
              <w:numPr>
                <w:ilvl w:val="0"/>
                <w:numId w:val="1075"/>
              </w:numPr>
              <w:tabs>
                <w:tab w:val="left" w:pos="549"/>
              </w:tabs>
              <w:spacing w:line="211" w:lineRule="exact"/>
              <w:ind w:left="548" w:hanging="285"/>
              <w:rPr>
                <w:sz w:val="20"/>
              </w:rPr>
            </w:pPr>
            <w:r>
              <w:rPr>
                <w:sz w:val="20"/>
              </w:rPr>
              <w:t>Anthracnose (</w:t>
            </w:r>
            <w:r>
              <w:rPr>
                <w:i/>
                <w:sz w:val="20"/>
              </w:rPr>
              <w:t>Marssonina</w:t>
            </w:r>
            <w:r>
              <w:rPr>
                <w:i/>
                <w:spacing w:val="-1"/>
                <w:sz w:val="20"/>
              </w:rPr>
              <w:t xml:space="preserve"> </w:t>
            </w:r>
            <w:r>
              <w:rPr>
                <w:i/>
                <w:sz w:val="20"/>
              </w:rPr>
              <w:t>panottoniana</w:t>
            </w:r>
            <w:r>
              <w:rPr>
                <w:sz w:val="20"/>
              </w:rPr>
              <w:t>)</w:t>
            </w:r>
          </w:p>
        </w:tc>
        <w:tc>
          <w:tcPr>
            <w:tcW w:w="2880" w:type="dxa"/>
          </w:tcPr>
          <w:p w:rsidR="00C23EDE" w:rsidRDefault="0069087E">
            <w:pPr>
              <w:pStyle w:val="TableParagraph"/>
              <w:spacing w:line="213" w:lineRule="exact"/>
              <w:ind w:left="24" w:right="35"/>
              <w:jc w:val="center"/>
              <w:rPr>
                <w:sz w:val="20"/>
              </w:rPr>
            </w:pPr>
            <w:r>
              <w:rPr>
                <w:sz w:val="20"/>
              </w:rPr>
              <w:t>Free from quarantine weed seeds.</w:t>
            </w:r>
          </w:p>
        </w:tc>
      </w:tr>
    </w:tbl>
    <w:p w:rsidR="00C23EDE" w:rsidRDefault="00C23EDE">
      <w:pPr>
        <w:spacing w:line="213" w:lineRule="exact"/>
        <w:jc w:val="center"/>
        <w:rPr>
          <w:sz w:val="20"/>
        </w:rPr>
        <w:sectPr w:rsidR="00C23EDE">
          <w:pgSz w:w="15840" w:h="12240" w:orient="landscape"/>
          <w:pgMar w:top="1140" w:right="320" w:bottom="320" w:left="600" w:header="0" w:footer="139" w:gutter="0"/>
          <w:cols w:space="720"/>
        </w:sectPr>
      </w:pPr>
    </w:p>
    <w:p w:rsidR="00C23EDE" w:rsidRDefault="00D03194">
      <w:pPr>
        <w:pStyle w:val="BodyText"/>
        <w:spacing w:before="9"/>
        <w:rPr>
          <w:sz w:val="22"/>
        </w:rPr>
      </w:pPr>
      <w:r w:rsidRPr="00D03194">
        <w:lastRenderedPageBreak/>
        <w:pict>
          <v:rect id="_x0000_s2077" style="position:absolute;margin-left:51.95pt;margin-top:449.15pt;width:.95pt;height:1.05pt;z-index:251636736;mso-position-horizontal-relative:page;mso-position-vertical-relative:page" fillcolor="black" stroked="f">
            <w10:wrap anchorx="page" anchory="page"/>
          </v:rect>
        </w:pict>
      </w:r>
      <w:r w:rsidRPr="00D03194">
        <w:pict>
          <v:rect id="_x0000_s2076" style="position:absolute;margin-left:89.5pt;margin-top:449.15pt;width:1pt;height:1.05pt;z-index:-251674624;mso-position-horizontal-relative:page;mso-position-vertical-relative:page" fillcolor="black" stroked="f">
            <w10:wrap anchorx="page" anchory="page"/>
          </v:rect>
        </w:pic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20"/>
        <w:gridCol w:w="4501"/>
        <w:gridCol w:w="2880"/>
      </w:tblGrid>
      <w:tr w:rsidR="00C23EDE">
        <w:trPr>
          <w:trHeight w:val="460"/>
        </w:trPr>
        <w:tc>
          <w:tcPr>
            <w:tcW w:w="821" w:type="dxa"/>
          </w:tcPr>
          <w:p w:rsidR="00C23EDE" w:rsidRDefault="0069087E">
            <w:pPr>
              <w:pStyle w:val="TableParagraph"/>
              <w:ind w:left="211" w:right="199"/>
              <w:jc w:val="center"/>
              <w:rPr>
                <w:sz w:val="20"/>
              </w:rPr>
            </w:pPr>
            <w:r>
              <w:rPr>
                <w:sz w:val="20"/>
              </w:rPr>
              <w:t>158.</w:t>
            </w:r>
          </w:p>
        </w:tc>
        <w:tc>
          <w:tcPr>
            <w:tcW w:w="2520" w:type="dxa"/>
          </w:tcPr>
          <w:p w:rsidR="00C23EDE" w:rsidRDefault="0069087E">
            <w:pPr>
              <w:pStyle w:val="TableParagraph"/>
              <w:ind w:left="64"/>
              <w:rPr>
                <w:i/>
                <w:sz w:val="20"/>
              </w:rPr>
            </w:pPr>
            <w:r>
              <w:rPr>
                <w:i/>
                <w:sz w:val="20"/>
              </w:rPr>
              <w:t>Cistus spp.</w:t>
            </w:r>
          </w:p>
        </w:tc>
        <w:tc>
          <w:tcPr>
            <w:tcW w:w="1801" w:type="dxa"/>
          </w:tcPr>
          <w:p w:rsidR="00C23EDE" w:rsidRDefault="0069087E">
            <w:pPr>
              <w:pStyle w:val="TableParagraph"/>
              <w:spacing w:line="230" w:lineRule="atLeast"/>
              <w:ind w:left="64" w:right="-10"/>
              <w:rPr>
                <w:sz w:val="20"/>
              </w:rPr>
            </w:pPr>
            <w:r>
              <w:rPr>
                <w:sz w:val="20"/>
              </w:rPr>
              <w:t>(i) Branches for consumption purpose</w:t>
            </w:r>
          </w:p>
        </w:tc>
        <w:tc>
          <w:tcPr>
            <w:tcW w:w="1620" w:type="dxa"/>
          </w:tcPr>
          <w:p w:rsidR="00C23EDE" w:rsidRDefault="0069087E">
            <w:pPr>
              <w:pStyle w:val="TableParagraph"/>
              <w:ind w:left="525" w:right="589"/>
              <w:jc w:val="center"/>
              <w:rPr>
                <w:sz w:val="20"/>
              </w:rPr>
            </w:pPr>
            <w:r>
              <w:rPr>
                <w:sz w:val="20"/>
              </w:rPr>
              <w:t>Spain</w:t>
            </w:r>
          </w:p>
        </w:tc>
        <w:tc>
          <w:tcPr>
            <w:tcW w:w="4501" w:type="dxa"/>
          </w:tcPr>
          <w:p w:rsidR="00C23EDE" w:rsidRDefault="0069087E">
            <w:pPr>
              <w:pStyle w:val="TableParagraph"/>
              <w:ind w:left="64"/>
              <w:rPr>
                <w:sz w:val="20"/>
              </w:rPr>
            </w:pPr>
            <w:r>
              <w:rPr>
                <w:sz w:val="20"/>
              </w:rPr>
              <w:t xml:space="preserve">Free from </w:t>
            </w:r>
            <w:r>
              <w:rPr>
                <w:i/>
                <w:sz w:val="20"/>
              </w:rPr>
              <w:t xml:space="preserve">Saturnia pavonia </w:t>
            </w:r>
            <w:r>
              <w:rPr>
                <w:sz w:val="20"/>
              </w:rPr>
              <w:t>(Small emperor moth)</w:t>
            </w:r>
          </w:p>
        </w:tc>
        <w:tc>
          <w:tcPr>
            <w:tcW w:w="2880" w:type="dxa"/>
          </w:tcPr>
          <w:p w:rsidR="00C23EDE" w:rsidRDefault="0069087E">
            <w:pPr>
              <w:pStyle w:val="TableParagraph"/>
              <w:spacing w:line="230" w:lineRule="atLeast"/>
              <w:ind w:left="83" w:right="384"/>
              <w:rPr>
                <w:sz w:val="20"/>
              </w:rPr>
            </w:pPr>
            <w:r>
              <w:rPr>
                <w:sz w:val="20"/>
              </w:rPr>
              <w:t>Free from soil and other plant debris.</w:t>
            </w:r>
          </w:p>
        </w:tc>
      </w:tr>
      <w:tr w:rsidR="00C23EDE">
        <w:trPr>
          <w:trHeight w:val="230"/>
        </w:trPr>
        <w:tc>
          <w:tcPr>
            <w:tcW w:w="821" w:type="dxa"/>
            <w:vMerge w:val="restart"/>
          </w:tcPr>
          <w:p w:rsidR="00C23EDE" w:rsidRDefault="0069087E">
            <w:pPr>
              <w:pStyle w:val="TableParagraph"/>
              <w:spacing w:line="218" w:lineRule="exact"/>
              <w:ind w:left="235"/>
              <w:rPr>
                <w:sz w:val="20"/>
              </w:rPr>
            </w:pPr>
            <w:r>
              <w:rPr>
                <w:sz w:val="20"/>
              </w:rPr>
              <w:t>159.</w:t>
            </w:r>
          </w:p>
        </w:tc>
        <w:tc>
          <w:tcPr>
            <w:tcW w:w="2520" w:type="dxa"/>
            <w:vMerge w:val="restart"/>
          </w:tcPr>
          <w:p w:rsidR="00C23EDE" w:rsidRDefault="0069087E">
            <w:pPr>
              <w:pStyle w:val="TableParagraph"/>
              <w:spacing w:line="215" w:lineRule="exact"/>
              <w:ind w:left="64"/>
              <w:rPr>
                <w:i/>
                <w:sz w:val="20"/>
              </w:rPr>
            </w:pPr>
            <w:r>
              <w:rPr>
                <w:i/>
                <w:sz w:val="20"/>
              </w:rPr>
              <w:t>Citrullus lanatus</w:t>
            </w:r>
          </w:p>
          <w:p w:rsidR="00C23EDE" w:rsidRDefault="0069087E">
            <w:pPr>
              <w:pStyle w:val="TableParagraph"/>
              <w:spacing w:line="227" w:lineRule="exact"/>
              <w:ind w:left="64"/>
              <w:rPr>
                <w:sz w:val="20"/>
              </w:rPr>
            </w:pPr>
            <w:r>
              <w:rPr>
                <w:sz w:val="20"/>
              </w:rPr>
              <w:t>(Watermelon)</w:t>
            </w:r>
          </w:p>
        </w:tc>
        <w:tc>
          <w:tcPr>
            <w:tcW w:w="1801" w:type="dxa"/>
            <w:vMerge w:val="restart"/>
          </w:tcPr>
          <w:p w:rsidR="00C23EDE" w:rsidRDefault="0069087E">
            <w:pPr>
              <w:pStyle w:val="TableParagraph"/>
              <w:spacing w:line="232" w:lineRule="auto"/>
              <w:ind w:left="64" w:right="718"/>
              <w:rPr>
                <w:sz w:val="20"/>
              </w:rPr>
            </w:pPr>
            <w:r>
              <w:rPr>
                <w:sz w:val="20"/>
              </w:rPr>
              <w:t>(i) Seeds for sowing</w:t>
            </w:r>
          </w:p>
        </w:tc>
        <w:tc>
          <w:tcPr>
            <w:tcW w:w="1620" w:type="dxa"/>
          </w:tcPr>
          <w:p w:rsidR="00C23EDE" w:rsidRDefault="0069087E">
            <w:pPr>
              <w:pStyle w:val="TableParagraph"/>
              <w:spacing w:line="210" w:lineRule="exact"/>
              <w:ind w:left="64"/>
              <w:rPr>
                <w:sz w:val="20"/>
              </w:rPr>
            </w:pPr>
            <w:r>
              <w:rPr>
                <w:sz w:val="20"/>
              </w:rPr>
              <w:t>(i) Thailand</w:t>
            </w:r>
          </w:p>
        </w:tc>
        <w:tc>
          <w:tcPr>
            <w:tcW w:w="4501" w:type="dxa"/>
          </w:tcPr>
          <w:p w:rsidR="00C23EDE" w:rsidRDefault="0069087E">
            <w:pPr>
              <w:pStyle w:val="TableParagraph"/>
              <w:spacing w:line="210" w:lineRule="exact"/>
              <w:ind w:left="50" w:right="44"/>
              <w:jc w:val="center"/>
              <w:rPr>
                <w:sz w:val="20"/>
              </w:rPr>
            </w:pPr>
            <w:r>
              <w:rPr>
                <w:sz w:val="20"/>
              </w:rPr>
              <w:t>Nil</w:t>
            </w:r>
          </w:p>
        </w:tc>
        <w:tc>
          <w:tcPr>
            <w:tcW w:w="2880" w:type="dxa"/>
          </w:tcPr>
          <w:p w:rsidR="00C23EDE" w:rsidRDefault="0069087E">
            <w:pPr>
              <w:pStyle w:val="TableParagraph"/>
              <w:spacing w:line="210" w:lineRule="exact"/>
              <w:ind w:left="24" w:right="32"/>
              <w:jc w:val="center"/>
              <w:rPr>
                <w:sz w:val="20"/>
              </w:rPr>
            </w:pPr>
            <w:r>
              <w:rPr>
                <w:sz w:val="20"/>
              </w:rPr>
              <w:t>Free from quarantine weed seeds.</w:t>
            </w:r>
          </w:p>
        </w:tc>
      </w:tr>
      <w:tr w:rsidR="00C23EDE">
        <w:trPr>
          <w:trHeight w:val="228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30" w:lineRule="auto"/>
              <w:ind w:left="64" w:right="226"/>
              <w:rPr>
                <w:sz w:val="20"/>
              </w:rPr>
            </w:pPr>
            <w:r>
              <w:rPr>
                <w:sz w:val="20"/>
              </w:rPr>
              <w:t>(ii) Any country except Thailand</w:t>
            </w:r>
          </w:p>
        </w:tc>
        <w:tc>
          <w:tcPr>
            <w:tcW w:w="4501" w:type="dxa"/>
          </w:tcPr>
          <w:p w:rsidR="00C23EDE" w:rsidRDefault="0069087E">
            <w:pPr>
              <w:pStyle w:val="TableParagraph"/>
              <w:spacing w:line="214" w:lineRule="exact"/>
              <w:ind w:left="64"/>
              <w:rPr>
                <w:sz w:val="20"/>
              </w:rPr>
            </w:pPr>
            <w:r>
              <w:rPr>
                <w:sz w:val="20"/>
              </w:rPr>
              <w:t>Free from:</w:t>
            </w:r>
          </w:p>
          <w:p w:rsidR="00C23EDE" w:rsidRDefault="0069087E">
            <w:pPr>
              <w:pStyle w:val="TableParagraph"/>
              <w:numPr>
                <w:ilvl w:val="0"/>
                <w:numId w:val="1074"/>
              </w:numPr>
              <w:tabs>
                <w:tab w:val="left" w:pos="498"/>
              </w:tabs>
              <w:spacing w:line="221" w:lineRule="exact"/>
              <w:ind w:hanging="323"/>
              <w:rPr>
                <w:sz w:val="20"/>
              </w:rPr>
            </w:pPr>
            <w:r>
              <w:rPr>
                <w:sz w:val="20"/>
              </w:rPr>
              <w:t>Bacterial fruit blotch (</w:t>
            </w:r>
            <w:r>
              <w:rPr>
                <w:i/>
                <w:sz w:val="20"/>
              </w:rPr>
              <w:t>Acidovorax avenae</w:t>
            </w:r>
            <w:r>
              <w:rPr>
                <w:i/>
                <w:spacing w:val="-7"/>
                <w:sz w:val="20"/>
              </w:rPr>
              <w:t xml:space="preserve"> </w:t>
            </w:r>
            <w:r>
              <w:rPr>
                <w:sz w:val="20"/>
              </w:rPr>
              <w:t>subsp.</w:t>
            </w:r>
          </w:p>
          <w:p w:rsidR="00C23EDE" w:rsidRDefault="0069087E">
            <w:pPr>
              <w:pStyle w:val="TableParagraph"/>
              <w:spacing w:line="223" w:lineRule="exact"/>
              <w:ind w:left="443"/>
              <w:rPr>
                <w:sz w:val="20"/>
              </w:rPr>
            </w:pPr>
            <w:r>
              <w:rPr>
                <w:i/>
                <w:sz w:val="20"/>
              </w:rPr>
              <w:t>citrulli</w:t>
            </w:r>
            <w:r>
              <w:rPr>
                <w:sz w:val="20"/>
              </w:rPr>
              <w:t>)</w:t>
            </w:r>
          </w:p>
          <w:p w:rsidR="00C23EDE" w:rsidRDefault="0069087E">
            <w:pPr>
              <w:pStyle w:val="TableParagraph"/>
              <w:numPr>
                <w:ilvl w:val="0"/>
                <w:numId w:val="1074"/>
              </w:numPr>
              <w:tabs>
                <w:tab w:val="left" w:pos="460"/>
              </w:tabs>
              <w:spacing w:line="227" w:lineRule="exact"/>
              <w:ind w:left="459" w:hanging="285"/>
              <w:rPr>
                <w:sz w:val="20"/>
              </w:rPr>
            </w:pPr>
            <w:r>
              <w:rPr>
                <w:sz w:val="20"/>
              </w:rPr>
              <w:t>Angular leaf spot (</w:t>
            </w:r>
            <w:r>
              <w:rPr>
                <w:i/>
                <w:sz w:val="20"/>
              </w:rPr>
              <w:t>Pseudomonas syringae</w:t>
            </w:r>
            <w:r>
              <w:rPr>
                <w:i/>
                <w:spacing w:val="-3"/>
                <w:sz w:val="20"/>
              </w:rPr>
              <w:t xml:space="preserve"> </w:t>
            </w:r>
            <w:r>
              <w:rPr>
                <w:sz w:val="20"/>
              </w:rPr>
              <w:t>pv.</w:t>
            </w:r>
          </w:p>
          <w:p w:rsidR="00C23EDE" w:rsidRDefault="0069087E">
            <w:pPr>
              <w:pStyle w:val="TableParagraph"/>
              <w:spacing w:line="229" w:lineRule="exact"/>
              <w:ind w:left="443"/>
              <w:rPr>
                <w:sz w:val="20"/>
              </w:rPr>
            </w:pPr>
            <w:r>
              <w:rPr>
                <w:i/>
                <w:sz w:val="20"/>
              </w:rPr>
              <w:t>lachrymans</w:t>
            </w:r>
            <w:r>
              <w:rPr>
                <w:sz w:val="20"/>
              </w:rPr>
              <w:t>)</w:t>
            </w:r>
          </w:p>
          <w:p w:rsidR="00C23EDE" w:rsidRDefault="0069087E">
            <w:pPr>
              <w:pStyle w:val="TableParagraph"/>
              <w:numPr>
                <w:ilvl w:val="0"/>
                <w:numId w:val="1074"/>
              </w:numPr>
              <w:tabs>
                <w:tab w:val="left" w:pos="448"/>
              </w:tabs>
              <w:spacing w:before="3" w:line="228" w:lineRule="exact"/>
              <w:ind w:left="447" w:hanging="273"/>
              <w:rPr>
                <w:sz w:val="20"/>
              </w:rPr>
            </w:pPr>
            <w:r>
              <w:rPr>
                <w:sz w:val="20"/>
              </w:rPr>
              <w:t>Soft rot (</w:t>
            </w:r>
            <w:r>
              <w:rPr>
                <w:i/>
                <w:sz w:val="20"/>
              </w:rPr>
              <w:t>Xanthomonas</w:t>
            </w:r>
            <w:r>
              <w:rPr>
                <w:i/>
                <w:spacing w:val="-4"/>
                <w:sz w:val="20"/>
              </w:rPr>
              <w:t xml:space="preserve"> </w:t>
            </w:r>
            <w:r>
              <w:rPr>
                <w:i/>
                <w:sz w:val="20"/>
              </w:rPr>
              <w:t>melonis</w:t>
            </w:r>
            <w:r>
              <w:rPr>
                <w:sz w:val="20"/>
              </w:rPr>
              <w:t>)</w:t>
            </w:r>
          </w:p>
          <w:p w:rsidR="00C23EDE" w:rsidRDefault="0069087E">
            <w:pPr>
              <w:pStyle w:val="TableParagraph"/>
              <w:numPr>
                <w:ilvl w:val="0"/>
                <w:numId w:val="1074"/>
              </w:numPr>
              <w:tabs>
                <w:tab w:val="left" w:pos="460"/>
              </w:tabs>
              <w:spacing w:line="237" w:lineRule="auto"/>
              <w:ind w:left="443" w:right="376" w:hanging="269"/>
              <w:rPr>
                <w:sz w:val="20"/>
              </w:rPr>
            </w:pPr>
            <w:r>
              <w:rPr>
                <w:sz w:val="20"/>
              </w:rPr>
              <w:t>Watermelon viruses viz. chlorotic stunt,</w:t>
            </w:r>
            <w:r>
              <w:rPr>
                <w:spacing w:val="-19"/>
                <w:sz w:val="20"/>
              </w:rPr>
              <w:t xml:space="preserve"> </w:t>
            </w:r>
            <w:r>
              <w:rPr>
                <w:sz w:val="20"/>
              </w:rPr>
              <w:t>curly mottle, mosaic virus</w:t>
            </w:r>
            <w:r>
              <w:rPr>
                <w:spacing w:val="1"/>
                <w:sz w:val="20"/>
              </w:rPr>
              <w:t xml:space="preserve"> </w:t>
            </w:r>
            <w:r>
              <w:rPr>
                <w:sz w:val="20"/>
              </w:rPr>
              <w:t>2.</w:t>
            </w:r>
          </w:p>
          <w:p w:rsidR="00C23EDE" w:rsidRDefault="0069087E">
            <w:pPr>
              <w:pStyle w:val="TableParagraph"/>
              <w:numPr>
                <w:ilvl w:val="0"/>
                <w:numId w:val="1074"/>
              </w:numPr>
              <w:tabs>
                <w:tab w:val="left" w:pos="449"/>
              </w:tabs>
              <w:spacing w:line="229" w:lineRule="exact"/>
              <w:ind w:left="448" w:hanging="274"/>
              <w:rPr>
                <w:i/>
                <w:sz w:val="20"/>
              </w:rPr>
            </w:pPr>
            <w:r>
              <w:rPr>
                <w:i/>
                <w:sz w:val="20"/>
              </w:rPr>
              <w:t>Verticillium</w:t>
            </w:r>
            <w:r>
              <w:rPr>
                <w:i/>
                <w:spacing w:val="-1"/>
                <w:sz w:val="20"/>
              </w:rPr>
              <w:t xml:space="preserve"> </w:t>
            </w:r>
            <w:r>
              <w:rPr>
                <w:i/>
                <w:sz w:val="20"/>
              </w:rPr>
              <w:t>albo-atrum</w:t>
            </w:r>
          </w:p>
          <w:p w:rsidR="00C23EDE" w:rsidRDefault="0069087E">
            <w:pPr>
              <w:pStyle w:val="TableParagraph"/>
              <w:numPr>
                <w:ilvl w:val="0"/>
                <w:numId w:val="1074"/>
              </w:numPr>
              <w:tabs>
                <w:tab w:val="left" w:pos="424"/>
              </w:tabs>
              <w:spacing w:before="2"/>
              <w:ind w:left="423" w:hanging="249"/>
              <w:rPr>
                <w:sz w:val="20"/>
              </w:rPr>
            </w:pPr>
            <w:r>
              <w:rPr>
                <w:sz w:val="20"/>
              </w:rPr>
              <w:t>Squash mosaic virus</w:t>
            </w:r>
          </w:p>
        </w:tc>
        <w:tc>
          <w:tcPr>
            <w:tcW w:w="2880" w:type="dxa"/>
          </w:tcPr>
          <w:p w:rsidR="00C23EDE" w:rsidRDefault="0069087E">
            <w:pPr>
              <w:pStyle w:val="TableParagraph"/>
              <w:numPr>
                <w:ilvl w:val="0"/>
                <w:numId w:val="1073"/>
              </w:numPr>
              <w:tabs>
                <w:tab w:val="left" w:pos="374"/>
              </w:tabs>
              <w:ind w:right="240" w:hanging="271"/>
              <w:rPr>
                <w:sz w:val="20"/>
              </w:rPr>
            </w:pPr>
            <w:r>
              <w:rPr>
                <w:sz w:val="20"/>
              </w:rPr>
              <w:t>Free from quarantine weed seeds.</w:t>
            </w:r>
          </w:p>
          <w:p w:rsidR="00C23EDE" w:rsidRDefault="0069087E">
            <w:pPr>
              <w:pStyle w:val="TableParagraph"/>
              <w:numPr>
                <w:ilvl w:val="0"/>
                <w:numId w:val="1073"/>
              </w:numPr>
              <w:tabs>
                <w:tab w:val="left" w:pos="379"/>
              </w:tabs>
              <w:ind w:right="194" w:hanging="271"/>
              <w:rPr>
                <w:sz w:val="20"/>
              </w:rPr>
            </w:pPr>
            <w:r>
              <w:rPr>
                <w:sz w:val="20"/>
              </w:rPr>
              <w:t xml:space="preserve">Crop inspection and certification for free from watermelon viruses viz. chlorotic stunt, curly </w:t>
            </w:r>
            <w:r>
              <w:rPr>
                <w:spacing w:val="-3"/>
                <w:sz w:val="20"/>
              </w:rPr>
              <w:t xml:space="preserve">mottle, </w:t>
            </w:r>
            <w:r>
              <w:rPr>
                <w:sz w:val="20"/>
              </w:rPr>
              <w:t xml:space="preserve">mosaic virus 2, </w:t>
            </w:r>
            <w:r>
              <w:rPr>
                <w:i/>
                <w:sz w:val="20"/>
              </w:rPr>
              <w:t>Verticillium albo-atrum</w:t>
            </w:r>
            <w:r>
              <w:rPr>
                <w:sz w:val="20"/>
              </w:rPr>
              <w:t>, Squash mosaic virus</w:t>
            </w:r>
          </w:p>
        </w:tc>
      </w:tr>
      <w:tr w:rsidR="00C23EDE">
        <w:trPr>
          <w:trHeight w:val="4598"/>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28" w:lineRule="auto"/>
              <w:ind w:left="64" w:right="662"/>
              <w:rPr>
                <w:sz w:val="20"/>
              </w:rPr>
            </w:pPr>
            <w:r>
              <w:rPr>
                <w:sz w:val="20"/>
              </w:rPr>
              <w:t>(ii) Seeds for consumption</w:t>
            </w:r>
          </w:p>
        </w:tc>
        <w:tc>
          <w:tcPr>
            <w:tcW w:w="1620" w:type="dxa"/>
          </w:tcPr>
          <w:p w:rsidR="00C23EDE" w:rsidRDefault="0069087E">
            <w:pPr>
              <w:pStyle w:val="TableParagraph"/>
              <w:spacing w:line="218" w:lineRule="exact"/>
              <w:ind w:left="64"/>
              <w:rPr>
                <w:sz w:val="20"/>
              </w:rPr>
            </w:pPr>
            <w:r>
              <w:rPr>
                <w:sz w:val="20"/>
              </w:rPr>
              <w:t>Any Country</w:t>
            </w:r>
          </w:p>
        </w:tc>
        <w:tc>
          <w:tcPr>
            <w:tcW w:w="4501"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61"/>
              <w:ind w:left="50" w:right="44"/>
              <w:jc w:val="center"/>
              <w:rPr>
                <w:sz w:val="20"/>
              </w:rPr>
            </w:pPr>
            <w:r>
              <w:rPr>
                <w:sz w:val="20"/>
              </w:rPr>
              <w:t>Nil</w:t>
            </w:r>
          </w:p>
        </w:tc>
        <w:tc>
          <w:tcPr>
            <w:tcW w:w="2880" w:type="dxa"/>
          </w:tcPr>
          <w:p w:rsidR="00C23EDE" w:rsidRDefault="0069087E">
            <w:pPr>
              <w:pStyle w:val="TableParagraph"/>
              <w:numPr>
                <w:ilvl w:val="0"/>
                <w:numId w:val="1072"/>
              </w:numPr>
              <w:tabs>
                <w:tab w:val="left" w:pos="377"/>
              </w:tabs>
              <w:spacing w:line="237" w:lineRule="auto"/>
              <w:ind w:right="102" w:hanging="271"/>
              <w:jc w:val="both"/>
              <w:rPr>
                <w:sz w:val="20"/>
              </w:rPr>
            </w:pPr>
            <w:r>
              <w:rPr>
                <w:sz w:val="20"/>
              </w:rPr>
              <w:t xml:space="preserve">(a) Weed </w:t>
            </w:r>
            <w:r>
              <w:rPr>
                <w:sz w:val="19"/>
              </w:rPr>
              <w:t>free crop/ area certification</w:t>
            </w:r>
            <w:r>
              <w:rPr>
                <w:spacing w:val="1"/>
                <w:sz w:val="19"/>
              </w:rPr>
              <w:t xml:space="preserve"> </w:t>
            </w:r>
            <w:r>
              <w:rPr>
                <w:sz w:val="19"/>
              </w:rPr>
              <w:t>or</w:t>
            </w:r>
          </w:p>
          <w:p w:rsidR="00C23EDE" w:rsidRDefault="0069087E">
            <w:pPr>
              <w:pStyle w:val="TableParagraph"/>
              <w:numPr>
                <w:ilvl w:val="1"/>
                <w:numId w:val="1072"/>
              </w:numPr>
              <w:tabs>
                <w:tab w:val="left" w:pos="703"/>
              </w:tabs>
              <w:ind w:right="99" w:hanging="31"/>
              <w:jc w:val="both"/>
              <w:rPr>
                <w:sz w:val="19"/>
              </w:rPr>
            </w:pPr>
            <w:r>
              <w:rPr>
                <w:sz w:val="19"/>
              </w:rPr>
              <w:t>Zero dockage certification in respect of quarantine weed seeds in the Phytosanitary Certificate</w:t>
            </w:r>
            <w:r>
              <w:rPr>
                <w:spacing w:val="-2"/>
                <w:sz w:val="19"/>
              </w:rPr>
              <w:t xml:space="preserve"> </w:t>
            </w:r>
            <w:r>
              <w:rPr>
                <w:sz w:val="19"/>
              </w:rPr>
              <w:t>or</w:t>
            </w:r>
          </w:p>
          <w:p w:rsidR="00C23EDE" w:rsidRDefault="0069087E">
            <w:pPr>
              <w:pStyle w:val="TableParagraph"/>
              <w:numPr>
                <w:ilvl w:val="1"/>
                <w:numId w:val="1072"/>
              </w:numPr>
              <w:tabs>
                <w:tab w:val="left" w:pos="629"/>
              </w:tabs>
              <w:ind w:right="97" w:hanging="31"/>
              <w:jc w:val="both"/>
              <w:rPr>
                <w:sz w:val="19"/>
              </w:rPr>
            </w:pPr>
            <w:r>
              <w:rPr>
                <w:sz w:val="19"/>
              </w:rPr>
              <w:t>Devitalization of seed by heat treatment at 120</w:t>
            </w:r>
            <w:r>
              <w:rPr>
                <w:position w:val="7"/>
                <w:sz w:val="12"/>
              </w:rPr>
              <w:t>0</w:t>
            </w:r>
            <w:r>
              <w:rPr>
                <w:sz w:val="19"/>
              </w:rPr>
              <w:t xml:space="preserve">C for 15 minutes or any  other equivalent treatment approved by the  Plant  </w:t>
            </w:r>
            <w:r>
              <w:rPr>
                <w:spacing w:val="-3"/>
                <w:sz w:val="19"/>
              </w:rPr>
              <w:t xml:space="preserve">Protection </w:t>
            </w:r>
            <w:r>
              <w:rPr>
                <w:sz w:val="19"/>
              </w:rPr>
              <w:t>Adviser to the Government of India.</w:t>
            </w:r>
          </w:p>
          <w:p w:rsidR="00C23EDE" w:rsidRDefault="0069087E">
            <w:pPr>
              <w:pStyle w:val="TableParagraph"/>
              <w:numPr>
                <w:ilvl w:val="0"/>
                <w:numId w:val="1072"/>
              </w:numPr>
              <w:tabs>
                <w:tab w:val="left" w:pos="403"/>
              </w:tabs>
              <w:ind w:right="98" w:hanging="271"/>
              <w:jc w:val="both"/>
              <w:rPr>
                <w:sz w:val="19"/>
              </w:rPr>
            </w:pPr>
            <w:r>
              <w:tab/>
            </w:r>
            <w:r>
              <w:rPr>
                <w:sz w:val="19"/>
              </w:rPr>
              <w:t xml:space="preserve">Management of handling, transportation, milling, and processing of </w:t>
            </w:r>
            <w:r>
              <w:rPr>
                <w:spacing w:val="-3"/>
                <w:sz w:val="19"/>
              </w:rPr>
              <w:t xml:space="preserve">import </w:t>
            </w:r>
            <w:r>
              <w:rPr>
                <w:sz w:val="19"/>
              </w:rPr>
              <w:t>consignment and manner of disposal of refuse asper the guidelines prescribed by</w:t>
            </w:r>
            <w:r>
              <w:rPr>
                <w:spacing w:val="30"/>
                <w:sz w:val="19"/>
              </w:rPr>
              <w:t xml:space="preserve"> </w:t>
            </w:r>
            <w:r>
              <w:rPr>
                <w:sz w:val="19"/>
              </w:rPr>
              <w:t>the</w:t>
            </w:r>
          </w:p>
          <w:p w:rsidR="00C23EDE" w:rsidRDefault="0069087E">
            <w:pPr>
              <w:pStyle w:val="TableParagraph"/>
              <w:spacing w:line="220" w:lineRule="atLeast"/>
              <w:ind w:left="354" w:right="102"/>
              <w:jc w:val="both"/>
              <w:rPr>
                <w:sz w:val="19"/>
              </w:rPr>
            </w:pPr>
            <w:r>
              <w:rPr>
                <w:sz w:val="19"/>
              </w:rPr>
              <w:t>Plant Protection  Advisor  to the Government of</w:t>
            </w:r>
            <w:r>
              <w:rPr>
                <w:spacing w:val="-2"/>
                <w:sz w:val="19"/>
              </w:rPr>
              <w:t xml:space="preserve"> </w:t>
            </w:r>
            <w:r>
              <w:rPr>
                <w:sz w:val="19"/>
              </w:rPr>
              <w:t>India</w:t>
            </w:r>
          </w:p>
        </w:tc>
      </w:tr>
      <w:tr w:rsidR="00C23EDE">
        <w:trPr>
          <w:trHeight w:val="43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12" w:lineRule="exact"/>
              <w:ind w:left="64"/>
              <w:rPr>
                <w:sz w:val="20"/>
              </w:rPr>
            </w:pPr>
            <w:r>
              <w:rPr>
                <w:sz w:val="20"/>
              </w:rPr>
              <w:t>(iii) Fruits for</w:t>
            </w:r>
          </w:p>
          <w:p w:rsidR="00C23EDE" w:rsidRDefault="0069087E">
            <w:pPr>
              <w:pStyle w:val="TableParagraph"/>
              <w:spacing w:line="205" w:lineRule="exact"/>
              <w:ind w:left="64"/>
              <w:rPr>
                <w:sz w:val="20"/>
              </w:rPr>
            </w:pPr>
            <w:r>
              <w:rPr>
                <w:sz w:val="20"/>
              </w:rPr>
              <w:t>consumption</w:t>
            </w:r>
          </w:p>
        </w:tc>
        <w:tc>
          <w:tcPr>
            <w:tcW w:w="1620" w:type="dxa"/>
          </w:tcPr>
          <w:p w:rsidR="00C23EDE" w:rsidRDefault="0069087E">
            <w:pPr>
              <w:pStyle w:val="TableParagraph"/>
              <w:numPr>
                <w:ilvl w:val="0"/>
                <w:numId w:val="1071"/>
              </w:numPr>
              <w:tabs>
                <w:tab w:val="left" w:pos="352"/>
              </w:tabs>
              <w:spacing w:line="212" w:lineRule="exact"/>
              <w:ind w:hanging="287"/>
              <w:rPr>
                <w:sz w:val="20"/>
              </w:rPr>
            </w:pPr>
            <w:r>
              <w:rPr>
                <w:sz w:val="20"/>
              </w:rPr>
              <w:t>Thailand</w:t>
            </w:r>
          </w:p>
          <w:p w:rsidR="00C23EDE" w:rsidRDefault="0069087E">
            <w:pPr>
              <w:pStyle w:val="TableParagraph"/>
              <w:numPr>
                <w:ilvl w:val="0"/>
                <w:numId w:val="1071"/>
              </w:numPr>
              <w:tabs>
                <w:tab w:val="left" w:pos="360"/>
              </w:tabs>
              <w:spacing w:line="205" w:lineRule="exact"/>
              <w:ind w:left="359" w:hanging="295"/>
              <w:rPr>
                <w:sz w:val="20"/>
              </w:rPr>
            </w:pPr>
            <w:r>
              <w:rPr>
                <w:sz w:val="20"/>
              </w:rPr>
              <w:t>Afghanistan</w:t>
            </w:r>
          </w:p>
        </w:tc>
        <w:tc>
          <w:tcPr>
            <w:tcW w:w="4501" w:type="dxa"/>
          </w:tcPr>
          <w:p w:rsidR="00C23EDE" w:rsidRDefault="0069087E">
            <w:pPr>
              <w:pStyle w:val="TableParagraph"/>
              <w:spacing w:before="102"/>
              <w:ind w:left="50" w:right="44"/>
              <w:jc w:val="center"/>
              <w:rPr>
                <w:sz w:val="20"/>
              </w:rPr>
            </w:pPr>
            <w:r>
              <w:rPr>
                <w:sz w:val="20"/>
              </w:rPr>
              <w:t>Nil</w:t>
            </w:r>
          </w:p>
        </w:tc>
        <w:tc>
          <w:tcPr>
            <w:tcW w:w="2880" w:type="dxa"/>
          </w:tcPr>
          <w:p w:rsidR="00C23EDE" w:rsidRDefault="0069087E">
            <w:pPr>
              <w:pStyle w:val="TableParagraph"/>
              <w:spacing w:before="102"/>
              <w:ind w:left="24" w:right="15"/>
              <w:jc w:val="center"/>
              <w:rPr>
                <w:sz w:val="20"/>
              </w:rPr>
            </w:pPr>
            <w:r>
              <w:rPr>
                <w:sz w:val="20"/>
              </w:rPr>
              <w:t>Nil</w:t>
            </w:r>
          </w:p>
        </w:tc>
      </w:tr>
      <w:tr w:rsidR="00C23EDE">
        <w:trPr>
          <w:trHeight w:val="453"/>
        </w:trPr>
        <w:tc>
          <w:tcPr>
            <w:tcW w:w="821" w:type="dxa"/>
          </w:tcPr>
          <w:p w:rsidR="00C23EDE" w:rsidRDefault="0069087E">
            <w:pPr>
              <w:pStyle w:val="TableParagraph"/>
              <w:spacing w:line="218" w:lineRule="exact"/>
              <w:ind w:left="211" w:right="199"/>
              <w:jc w:val="center"/>
              <w:rPr>
                <w:sz w:val="20"/>
              </w:rPr>
            </w:pPr>
            <w:r>
              <w:rPr>
                <w:sz w:val="20"/>
              </w:rPr>
              <w:t>160.</w:t>
            </w:r>
          </w:p>
        </w:tc>
        <w:tc>
          <w:tcPr>
            <w:tcW w:w="2520" w:type="dxa"/>
          </w:tcPr>
          <w:p w:rsidR="00C23EDE" w:rsidRDefault="0069087E">
            <w:pPr>
              <w:pStyle w:val="TableParagraph"/>
              <w:spacing w:line="215" w:lineRule="exact"/>
              <w:ind w:left="64"/>
              <w:rPr>
                <w:i/>
                <w:sz w:val="20"/>
              </w:rPr>
            </w:pPr>
            <w:r>
              <w:rPr>
                <w:i/>
                <w:sz w:val="20"/>
              </w:rPr>
              <w:t>Citrus</w:t>
            </w:r>
            <w:r>
              <w:rPr>
                <w:i/>
                <w:spacing w:val="-6"/>
                <w:sz w:val="20"/>
              </w:rPr>
              <w:t xml:space="preserve"> </w:t>
            </w:r>
            <w:r>
              <w:rPr>
                <w:i/>
                <w:sz w:val="20"/>
              </w:rPr>
              <w:t>hystrix</w:t>
            </w:r>
          </w:p>
          <w:p w:rsidR="00C23EDE" w:rsidRDefault="0069087E">
            <w:pPr>
              <w:pStyle w:val="TableParagraph"/>
              <w:spacing w:line="218" w:lineRule="exact"/>
              <w:ind w:left="64"/>
              <w:rPr>
                <w:sz w:val="20"/>
              </w:rPr>
            </w:pPr>
            <w:r>
              <w:rPr>
                <w:sz w:val="20"/>
              </w:rPr>
              <w:t>(Kafir</w:t>
            </w:r>
            <w:r>
              <w:rPr>
                <w:spacing w:val="-6"/>
                <w:sz w:val="20"/>
              </w:rPr>
              <w:t xml:space="preserve"> </w:t>
            </w:r>
            <w:r>
              <w:rPr>
                <w:sz w:val="20"/>
              </w:rPr>
              <w:t>leaves)</w:t>
            </w:r>
          </w:p>
        </w:tc>
        <w:tc>
          <w:tcPr>
            <w:tcW w:w="1801" w:type="dxa"/>
          </w:tcPr>
          <w:p w:rsidR="00C23EDE" w:rsidRDefault="0069087E">
            <w:pPr>
              <w:pStyle w:val="TableParagraph"/>
              <w:spacing w:line="215" w:lineRule="exact"/>
              <w:ind w:left="64"/>
              <w:rPr>
                <w:sz w:val="20"/>
              </w:rPr>
            </w:pPr>
            <w:r>
              <w:rPr>
                <w:sz w:val="20"/>
              </w:rPr>
              <w:t>Vegetable for</w:t>
            </w:r>
          </w:p>
          <w:p w:rsidR="00C23EDE" w:rsidRDefault="0069087E">
            <w:pPr>
              <w:pStyle w:val="TableParagraph"/>
              <w:spacing w:line="218" w:lineRule="exact"/>
              <w:ind w:left="64"/>
              <w:rPr>
                <w:sz w:val="20"/>
              </w:rPr>
            </w:pPr>
            <w:r>
              <w:rPr>
                <w:sz w:val="20"/>
              </w:rPr>
              <w:t>consumption</w:t>
            </w:r>
          </w:p>
        </w:tc>
        <w:tc>
          <w:tcPr>
            <w:tcW w:w="1620" w:type="dxa"/>
          </w:tcPr>
          <w:p w:rsidR="00C23EDE" w:rsidRDefault="0069087E">
            <w:pPr>
              <w:pStyle w:val="TableParagraph"/>
              <w:spacing w:line="218" w:lineRule="exact"/>
              <w:ind w:left="64"/>
              <w:rPr>
                <w:sz w:val="20"/>
              </w:rPr>
            </w:pPr>
            <w:r>
              <w:rPr>
                <w:sz w:val="20"/>
              </w:rPr>
              <w:t>Thailand</w:t>
            </w:r>
          </w:p>
        </w:tc>
        <w:tc>
          <w:tcPr>
            <w:tcW w:w="4501" w:type="dxa"/>
          </w:tcPr>
          <w:p w:rsidR="00C23EDE" w:rsidRDefault="0069087E">
            <w:pPr>
              <w:pStyle w:val="TableParagraph"/>
              <w:spacing w:before="110"/>
              <w:ind w:left="50" w:right="44"/>
              <w:jc w:val="center"/>
              <w:rPr>
                <w:sz w:val="20"/>
              </w:rPr>
            </w:pPr>
            <w:r>
              <w:rPr>
                <w:sz w:val="20"/>
              </w:rPr>
              <w:t>Nil</w:t>
            </w:r>
          </w:p>
        </w:tc>
        <w:tc>
          <w:tcPr>
            <w:tcW w:w="2880" w:type="dxa"/>
          </w:tcPr>
          <w:p w:rsidR="00C23EDE" w:rsidRDefault="0069087E">
            <w:pPr>
              <w:pStyle w:val="TableParagraph"/>
              <w:spacing w:before="110"/>
              <w:ind w:left="24" w:right="15"/>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20"/>
        <w:gridCol w:w="4501"/>
        <w:gridCol w:w="2880"/>
      </w:tblGrid>
      <w:tr w:rsidR="00C23EDE">
        <w:trPr>
          <w:trHeight w:val="3909"/>
        </w:trPr>
        <w:tc>
          <w:tcPr>
            <w:tcW w:w="821" w:type="dxa"/>
            <w:vMerge w:val="restart"/>
          </w:tcPr>
          <w:p w:rsidR="00C23EDE" w:rsidRDefault="0069087E">
            <w:pPr>
              <w:pStyle w:val="TableParagraph"/>
              <w:ind w:left="235"/>
              <w:rPr>
                <w:sz w:val="20"/>
              </w:rPr>
            </w:pPr>
            <w:r>
              <w:rPr>
                <w:sz w:val="20"/>
              </w:rPr>
              <w:t>161.</w:t>
            </w:r>
          </w:p>
        </w:tc>
        <w:tc>
          <w:tcPr>
            <w:tcW w:w="2520" w:type="dxa"/>
            <w:vMerge w:val="restart"/>
          </w:tcPr>
          <w:p w:rsidR="00C23EDE" w:rsidRDefault="0069087E">
            <w:pPr>
              <w:pStyle w:val="TableParagraph"/>
              <w:ind w:left="64"/>
              <w:rPr>
                <w:sz w:val="20"/>
              </w:rPr>
            </w:pPr>
            <w:r>
              <w:rPr>
                <w:i/>
                <w:sz w:val="20"/>
              </w:rPr>
              <w:t xml:space="preserve">Citrus </w:t>
            </w:r>
            <w:r>
              <w:rPr>
                <w:sz w:val="20"/>
              </w:rPr>
              <w:t>spp.</w:t>
            </w:r>
          </w:p>
          <w:p w:rsidR="00C23EDE" w:rsidRDefault="0069087E">
            <w:pPr>
              <w:pStyle w:val="TableParagraph"/>
              <w:ind w:left="64" w:right="281"/>
              <w:rPr>
                <w:sz w:val="20"/>
              </w:rPr>
            </w:pPr>
            <w:r>
              <w:rPr>
                <w:sz w:val="20"/>
              </w:rPr>
              <w:t>(Lemon, lime, orange, grapefruit, mandarins, etc. and other rutaceous)</w:t>
            </w:r>
          </w:p>
        </w:tc>
        <w:tc>
          <w:tcPr>
            <w:tcW w:w="1801" w:type="dxa"/>
            <w:vMerge w:val="restart"/>
          </w:tcPr>
          <w:p w:rsidR="00C23EDE" w:rsidRDefault="0069087E">
            <w:pPr>
              <w:pStyle w:val="TableParagraph"/>
              <w:ind w:left="355" w:hanging="291"/>
              <w:rPr>
                <w:sz w:val="20"/>
              </w:rPr>
            </w:pPr>
            <w:r>
              <w:rPr>
                <w:sz w:val="20"/>
              </w:rPr>
              <w:t>(i) Fresh fruits for consumption</w:t>
            </w:r>
          </w:p>
        </w:tc>
        <w:tc>
          <w:tcPr>
            <w:tcW w:w="1620" w:type="dxa"/>
          </w:tcPr>
          <w:p w:rsidR="00C23EDE" w:rsidRDefault="0069087E">
            <w:pPr>
              <w:pStyle w:val="TableParagraph"/>
              <w:ind w:left="64"/>
              <w:rPr>
                <w:sz w:val="20"/>
              </w:rPr>
            </w:pPr>
            <w:r>
              <w:rPr>
                <w:sz w:val="20"/>
              </w:rPr>
              <w:t>(i) Australia</w:t>
            </w:r>
          </w:p>
        </w:tc>
        <w:tc>
          <w:tcPr>
            <w:tcW w:w="4501" w:type="dxa"/>
          </w:tcPr>
          <w:p w:rsidR="00C23EDE" w:rsidRDefault="0069087E">
            <w:pPr>
              <w:pStyle w:val="TableParagraph"/>
              <w:ind w:left="64"/>
              <w:rPr>
                <w:sz w:val="20"/>
              </w:rPr>
            </w:pPr>
            <w:r>
              <w:rPr>
                <w:sz w:val="20"/>
              </w:rPr>
              <w:t>Free from:</w:t>
            </w:r>
          </w:p>
          <w:p w:rsidR="00C23EDE" w:rsidRDefault="0069087E">
            <w:pPr>
              <w:pStyle w:val="TableParagraph"/>
              <w:numPr>
                <w:ilvl w:val="0"/>
                <w:numId w:val="1070"/>
              </w:numPr>
              <w:tabs>
                <w:tab w:val="left" w:pos="449"/>
              </w:tabs>
              <w:spacing w:line="229"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070"/>
              </w:numPr>
              <w:tabs>
                <w:tab w:val="left" w:pos="461"/>
              </w:tabs>
              <w:spacing w:line="227" w:lineRule="exact"/>
              <w:ind w:left="460" w:hanging="286"/>
              <w:rPr>
                <w:i/>
                <w:sz w:val="20"/>
              </w:rPr>
            </w:pPr>
            <w:r>
              <w:rPr>
                <w:i/>
                <w:sz w:val="20"/>
              </w:rPr>
              <w:t>Bactrocera</w:t>
            </w:r>
            <w:r>
              <w:rPr>
                <w:i/>
                <w:spacing w:val="-2"/>
                <w:sz w:val="20"/>
              </w:rPr>
              <w:t xml:space="preserve"> </w:t>
            </w:r>
            <w:r>
              <w:rPr>
                <w:i/>
                <w:sz w:val="20"/>
              </w:rPr>
              <w:t>aquilonis</w:t>
            </w:r>
          </w:p>
          <w:p w:rsidR="00C23EDE" w:rsidRDefault="0069087E">
            <w:pPr>
              <w:pStyle w:val="TableParagraph"/>
              <w:numPr>
                <w:ilvl w:val="0"/>
                <w:numId w:val="1070"/>
              </w:numPr>
              <w:tabs>
                <w:tab w:val="left" w:pos="449"/>
              </w:tabs>
              <w:spacing w:line="228" w:lineRule="exact"/>
              <w:rPr>
                <w:i/>
                <w:sz w:val="20"/>
              </w:rPr>
            </w:pPr>
            <w:r>
              <w:rPr>
                <w:i/>
                <w:sz w:val="20"/>
              </w:rPr>
              <w:t>Bactrocera jarvisi</w:t>
            </w:r>
          </w:p>
          <w:p w:rsidR="00C23EDE" w:rsidRDefault="0069087E">
            <w:pPr>
              <w:pStyle w:val="TableParagraph"/>
              <w:numPr>
                <w:ilvl w:val="0"/>
                <w:numId w:val="1070"/>
              </w:numPr>
              <w:tabs>
                <w:tab w:val="left" w:pos="461"/>
              </w:tabs>
              <w:spacing w:before="3" w:line="228" w:lineRule="exact"/>
              <w:ind w:left="460" w:hanging="286"/>
              <w:rPr>
                <w:i/>
                <w:sz w:val="20"/>
              </w:rPr>
            </w:pPr>
            <w:r>
              <w:rPr>
                <w:i/>
                <w:sz w:val="20"/>
              </w:rPr>
              <w:t>Bactrocera</w:t>
            </w:r>
            <w:r>
              <w:rPr>
                <w:i/>
                <w:spacing w:val="-2"/>
                <w:sz w:val="20"/>
              </w:rPr>
              <w:t xml:space="preserve"> </w:t>
            </w:r>
            <w:r>
              <w:rPr>
                <w:i/>
                <w:sz w:val="20"/>
              </w:rPr>
              <w:t>neohumeralis</w:t>
            </w:r>
          </w:p>
          <w:p w:rsidR="00C23EDE" w:rsidRDefault="0069087E">
            <w:pPr>
              <w:pStyle w:val="TableParagraph"/>
              <w:numPr>
                <w:ilvl w:val="0"/>
                <w:numId w:val="1070"/>
              </w:numPr>
              <w:tabs>
                <w:tab w:val="left" w:pos="449"/>
              </w:tabs>
              <w:spacing w:line="228" w:lineRule="exact"/>
              <w:rPr>
                <w:sz w:val="20"/>
              </w:rPr>
            </w:pPr>
            <w:r>
              <w:rPr>
                <w:i/>
                <w:sz w:val="20"/>
              </w:rPr>
              <w:t xml:space="preserve">Bactrocera tryoni </w:t>
            </w:r>
            <w:r>
              <w:rPr>
                <w:sz w:val="20"/>
              </w:rPr>
              <w:t>(Queensland fruit</w:t>
            </w:r>
            <w:r>
              <w:rPr>
                <w:spacing w:val="-1"/>
                <w:sz w:val="20"/>
              </w:rPr>
              <w:t xml:space="preserve"> </w:t>
            </w:r>
            <w:r>
              <w:rPr>
                <w:sz w:val="20"/>
              </w:rPr>
              <w:t>fly)</w:t>
            </w:r>
          </w:p>
          <w:p w:rsidR="00C23EDE" w:rsidRDefault="0069087E">
            <w:pPr>
              <w:pStyle w:val="TableParagraph"/>
              <w:numPr>
                <w:ilvl w:val="0"/>
                <w:numId w:val="1070"/>
              </w:numPr>
              <w:tabs>
                <w:tab w:val="left" w:pos="425"/>
              </w:tabs>
              <w:spacing w:before="3" w:line="209" w:lineRule="exact"/>
              <w:ind w:left="424" w:hanging="250"/>
              <w:rPr>
                <w:sz w:val="20"/>
              </w:rPr>
            </w:pPr>
            <w:r>
              <w:rPr>
                <w:i/>
                <w:sz w:val="20"/>
              </w:rPr>
              <w:t xml:space="preserve">Ceratitis capitata </w:t>
            </w:r>
            <w:r>
              <w:rPr>
                <w:sz w:val="20"/>
              </w:rPr>
              <w:t>(Mediterranean fruit fly)</w:t>
            </w:r>
          </w:p>
          <w:p w:rsidR="00C23EDE" w:rsidRDefault="0069087E">
            <w:pPr>
              <w:pStyle w:val="TableParagraph"/>
              <w:numPr>
                <w:ilvl w:val="0"/>
                <w:numId w:val="1070"/>
              </w:numPr>
              <w:tabs>
                <w:tab w:val="left" w:pos="458"/>
              </w:tabs>
              <w:spacing w:line="204" w:lineRule="exact"/>
              <w:ind w:left="458" w:hanging="284"/>
              <w:rPr>
                <w:sz w:val="20"/>
              </w:rPr>
            </w:pPr>
            <w:r>
              <w:rPr>
                <w:i/>
                <w:sz w:val="20"/>
              </w:rPr>
              <w:t xml:space="preserve">Epiphyas postvittana </w:t>
            </w:r>
            <w:r>
              <w:rPr>
                <w:sz w:val="20"/>
              </w:rPr>
              <w:t>(light brown apple</w:t>
            </w:r>
            <w:r>
              <w:rPr>
                <w:spacing w:val="-5"/>
                <w:sz w:val="20"/>
              </w:rPr>
              <w:t xml:space="preserve"> </w:t>
            </w:r>
            <w:r>
              <w:rPr>
                <w:sz w:val="20"/>
              </w:rPr>
              <w:t>moth)</w:t>
            </w:r>
          </w:p>
          <w:p w:rsidR="00C23EDE" w:rsidRDefault="0069087E">
            <w:pPr>
              <w:pStyle w:val="TableParagraph"/>
              <w:numPr>
                <w:ilvl w:val="0"/>
                <w:numId w:val="1070"/>
              </w:numPr>
              <w:tabs>
                <w:tab w:val="left" w:pos="458"/>
              </w:tabs>
              <w:spacing w:line="220" w:lineRule="exact"/>
              <w:ind w:left="458" w:hanging="284"/>
              <w:rPr>
                <w:sz w:val="20"/>
              </w:rPr>
            </w:pPr>
            <w:r>
              <w:rPr>
                <w:i/>
                <w:sz w:val="20"/>
              </w:rPr>
              <w:t xml:space="preserve">Guignardia citricarpa </w:t>
            </w:r>
            <w:r>
              <w:rPr>
                <w:sz w:val="20"/>
              </w:rPr>
              <w:t>(citrus black</w:t>
            </w:r>
            <w:r>
              <w:rPr>
                <w:spacing w:val="2"/>
                <w:sz w:val="20"/>
              </w:rPr>
              <w:t xml:space="preserve"> </w:t>
            </w:r>
            <w:r>
              <w:rPr>
                <w:sz w:val="20"/>
              </w:rPr>
              <w:t>spot)</w:t>
            </w:r>
          </w:p>
          <w:p w:rsidR="00C23EDE" w:rsidRDefault="0069087E">
            <w:pPr>
              <w:pStyle w:val="TableParagraph"/>
              <w:numPr>
                <w:ilvl w:val="0"/>
                <w:numId w:val="1070"/>
              </w:numPr>
              <w:tabs>
                <w:tab w:val="left" w:pos="415"/>
              </w:tabs>
              <w:spacing w:line="222" w:lineRule="exact"/>
              <w:ind w:left="414" w:hanging="240"/>
              <w:rPr>
                <w:sz w:val="20"/>
              </w:rPr>
            </w:pPr>
            <w:r>
              <w:rPr>
                <w:i/>
                <w:sz w:val="20"/>
              </w:rPr>
              <w:t xml:space="preserve">Pseudococcus calceolariae </w:t>
            </w:r>
            <w:r>
              <w:rPr>
                <w:sz w:val="20"/>
              </w:rPr>
              <w:t>(scarlet</w:t>
            </w:r>
            <w:r>
              <w:rPr>
                <w:spacing w:val="-4"/>
                <w:sz w:val="20"/>
              </w:rPr>
              <w:t xml:space="preserve"> </w:t>
            </w:r>
            <w:r>
              <w:rPr>
                <w:sz w:val="20"/>
              </w:rPr>
              <w:t>mealybug)</w:t>
            </w:r>
          </w:p>
          <w:p w:rsidR="00C23EDE" w:rsidRDefault="0069087E">
            <w:pPr>
              <w:pStyle w:val="TableParagraph"/>
              <w:numPr>
                <w:ilvl w:val="0"/>
                <w:numId w:val="1070"/>
              </w:numPr>
              <w:tabs>
                <w:tab w:val="left" w:pos="415"/>
              </w:tabs>
              <w:spacing w:line="228" w:lineRule="exact"/>
              <w:ind w:left="414" w:hanging="240"/>
              <w:rPr>
                <w:sz w:val="20"/>
              </w:rPr>
            </w:pPr>
            <w:r>
              <w:rPr>
                <w:i/>
                <w:sz w:val="20"/>
              </w:rPr>
              <w:t xml:space="preserve">Unaspis citri </w:t>
            </w:r>
            <w:r>
              <w:rPr>
                <w:sz w:val="20"/>
              </w:rPr>
              <w:t>(citrus snow</w:t>
            </w:r>
            <w:r>
              <w:rPr>
                <w:spacing w:val="-4"/>
                <w:sz w:val="20"/>
              </w:rPr>
              <w:t xml:space="preserve"> </w:t>
            </w:r>
            <w:r>
              <w:rPr>
                <w:sz w:val="20"/>
              </w:rPr>
              <w:t>scale)</w:t>
            </w:r>
          </w:p>
        </w:tc>
        <w:tc>
          <w:tcPr>
            <w:tcW w:w="2880" w:type="dxa"/>
          </w:tcPr>
          <w:p w:rsidR="00C23EDE" w:rsidRDefault="0069087E">
            <w:pPr>
              <w:pStyle w:val="TableParagraph"/>
              <w:tabs>
                <w:tab w:val="left" w:pos="1153"/>
                <w:tab w:val="left" w:pos="1342"/>
                <w:tab w:val="left" w:pos="1445"/>
                <w:tab w:val="left" w:pos="1781"/>
                <w:tab w:val="left" w:pos="1937"/>
                <w:tab w:val="left" w:pos="2111"/>
                <w:tab w:val="left" w:pos="2481"/>
                <w:tab w:val="left" w:pos="2534"/>
              </w:tabs>
              <w:ind w:left="83" w:right="99"/>
              <w:rPr>
                <w:sz w:val="20"/>
              </w:rPr>
            </w:pPr>
            <w:r>
              <w:rPr>
                <w:sz w:val="20"/>
              </w:rPr>
              <w:t>(Pest-free</w:t>
            </w:r>
            <w:r>
              <w:rPr>
                <w:sz w:val="20"/>
              </w:rPr>
              <w:tab/>
              <w:t>area</w:t>
            </w:r>
            <w:r>
              <w:rPr>
                <w:sz w:val="20"/>
              </w:rPr>
              <w:tab/>
              <w:t>status</w:t>
            </w:r>
            <w:r>
              <w:rPr>
                <w:sz w:val="20"/>
              </w:rPr>
              <w:tab/>
            </w:r>
            <w:r>
              <w:rPr>
                <w:sz w:val="20"/>
              </w:rPr>
              <w:tab/>
            </w:r>
            <w:r>
              <w:rPr>
                <w:spacing w:val="-7"/>
                <w:sz w:val="20"/>
              </w:rPr>
              <w:t xml:space="preserve">for </w:t>
            </w:r>
            <w:r>
              <w:rPr>
                <w:i/>
                <w:sz w:val="20"/>
              </w:rPr>
              <w:t xml:space="preserve">Bactrocera aquilonis, B. neohumeralis, B. tryoni </w:t>
            </w:r>
            <w:r>
              <w:rPr>
                <w:sz w:val="20"/>
              </w:rPr>
              <w:t>(Queensland</w:t>
            </w:r>
            <w:r>
              <w:rPr>
                <w:sz w:val="20"/>
              </w:rPr>
              <w:tab/>
            </w:r>
            <w:r>
              <w:rPr>
                <w:sz w:val="20"/>
              </w:rPr>
              <w:tab/>
              <w:t>fruit</w:t>
            </w:r>
            <w:r>
              <w:rPr>
                <w:sz w:val="20"/>
              </w:rPr>
              <w:tab/>
            </w:r>
            <w:r>
              <w:rPr>
                <w:sz w:val="20"/>
              </w:rPr>
              <w:tab/>
              <w:t>fly)</w:t>
            </w:r>
            <w:r>
              <w:rPr>
                <w:sz w:val="20"/>
              </w:rPr>
              <w:tab/>
            </w:r>
            <w:r>
              <w:rPr>
                <w:spacing w:val="-9"/>
                <w:sz w:val="20"/>
              </w:rPr>
              <w:t xml:space="preserve">and </w:t>
            </w:r>
            <w:r>
              <w:rPr>
                <w:i/>
                <w:sz w:val="20"/>
              </w:rPr>
              <w:t>Ceratitis</w:t>
            </w:r>
            <w:r>
              <w:rPr>
                <w:i/>
                <w:sz w:val="20"/>
              </w:rPr>
              <w:tab/>
            </w:r>
            <w:r>
              <w:rPr>
                <w:i/>
                <w:sz w:val="20"/>
              </w:rPr>
              <w:tab/>
            </w:r>
            <w:r>
              <w:rPr>
                <w:i/>
                <w:sz w:val="20"/>
              </w:rPr>
              <w:tab/>
            </w:r>
            <w:r>
              <w:rPr>
                <w:i/>
                <w:sz w:val="20"/>
              </w:rPr>
              <w:tab/>
            </w:r>
            <w:r>
              <w:rPr>
                <w:i/>
                <w:sz w:val="20"/>
              </w:rPr>
              <w:tab/>
            </w:r>
            <w:r>
              <w:rPr>
                <w:i/>
                <w:sz w:val="20"/>
              </w:rPr>
              <w:tab/>
            </w:r>
            <w:r>
              <w:rPr>
                <w:i/>
                <w:w w:val="95"/>
                <w:sz w:val="20"/>
              </w:rPr>
              <w:t xml:space="preserve">capitata </w:t>
            </w:r>
            <w:r>
              <w:rPr>
                <w:sz w:val="20"/>
              </w:rPr>
              <w:t>(Mediterranean fruit fly) as per international</w:t>
            </w:r>
            <w:r>
              <w:rPr>
                <w:sz w:val="20"/>
              </w:rPr>
              <w:tab/>
            </w:r>
            <w:r>
              <w:rPr>
                <w:sz w:val="20"/>
              </w:rPr>
              <w:tab/>
            </w:r>
            <w:r>
              <w:rPr>
                <w:sz w:val="20"/>
              </w:rPr>
              <w:tab/>
              <w:t>standards</w:t>
            </w:r>
            <w:r>
              <w:rPr>
                <w:sz w:val="20"/>
              </w:rPr>
              <w:tab/>
            </w:r>
            <w:r>
              <w:rPr>
                <w:sz w:val="20"/>
              </w:rPr>
              <w:tab/>
            </w:r>
            <w:r>
              <w:rPr>
                <w:spacing w:val="-8"/>
                <w:sz w:val="20"/>
              </w:rPr>
              <w:t xml:space="preserve">Or </w:t>
            </w:r>
            <w:r>
              <w:rPr>
                <w:sz w:val="20"/>
              </w:rPr>
              <w:t>Methyl   bromide   fumigation</w:t>
            </w:r>
            <w:r>
              <w:rPr>
                <w:spacing w:val="19"/>
                <w:sz w:val="20"/>
              </w:rPr>
              <w:t xml:space="preserve"> </w:t>
            </w:r>
            <w:r>
              <w:rPr>
                <w:sz w:val="20"/>
              </w:rPr>
              <w:t>@</w:t>
            </w:r>
          </w:p>
          <w:p w:rsidR="00C23EDE" w:rsidRDefault="0069087E">
            <w:pPr>
              <w:pStyle w:val="TableParagraph"/>
              <w:ind w:left="83" w:right="98"/>
              <w:jc w:val="both"/>
              <w:rPr>
                <w:sz w:val="20"/>
              </w:rPr>
            </w:pPr>
            <w:r>
              <w:rPr>
                <w:sz w:val="20"/>
              </w:rPr>
              <w:t>32 g/m</w:t>
            </w:r>
            <w:r>
              <w:rPr>
                <w:position w:val="7"/>
                <w:sz w:val="13"/>
              </w:rPr>
              <w:t xml:space="preserve">3 </w:t>
            </w:r>
            <w:r>
              <w:rPr>
                <w:sz w:val="20"/>
              </w:rPr>
              <w:t>for 2 hrs at 21</w:t>
            </w:r>
            <w:r>
              <w:rPr>
                <w:position w:val="7"/>
                <w:sz w:val="13"/>
              </w:rPr>
              <w:t>0</w:t>
            </w:r>
            <w:r>
              <w:rPr>
                <w:sz w:val="20"/>
              </w:rPr>
              <w:t>C or above at NAP or equivalent thereof against Queensland fruit fly and Mediterranean fruit fly Or In transit cold treatment at 3</w:t>
            </w:r>
            <w:r>
              <w:rPr>
                <w:position w:val="7"/>
                <w:sz w:val="13"/>
              </w:rPr>
              <w:t>0</w:t>
            </w:r>
            <w:r>
              <w:rPr>
                <w:sz w:val="20"/>
              </w:rPr>
              <w:t xml:space="preserve">C or below for 20 days against Mediterranean fruit fly and for 16 days against Queensland </w:t>
            </w:r>
            <w:r>
              <w:rPr>
                <w:spacing w:val="3"/>
                <w:sz w:val="20"/>
              </w:rPr>
              <w:t xml:space="preserve"> </w:t>
            </w:r>
            <w:r>
              <w:rPr>
                <w:sz w:val="20"/>
              </w:rPr>
              <w:t>fruit</w:t>
            </w:r>
          </w:p>
          <w:p w:rsidR="00C23EDE" w:rsidRDefault="0069087E">
            <w:pPr>
              <w:pStyle w:val="TableParagraph"/>
              <w:spacing w:line="207" w:lineRule="exact"/>
              <w:ind w:left="83"/>
              <w:rPr>
                <w:sz w:val="20"/>
              </w:rPr>
            </w:pPr>
            <w:r>
              <w:rPr>
                <w:sz w:val="20"/>
              </w:rPr>
              <w:t>fly.</w:t>
            </w:r>
          </w:p>
        </w:tc>
      </w:tr>
      <w:tr w:rsidR="00C23EDE">
        <w:trPr>
          <w:trHeight w:val="1142"/>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(ii) Canada</w:t>
            </w:r>
          </w:p>
        </w:tc>
        <w:tc>
          <w:tcPr>
            <w:tcW w:w="4501" w:type="dxa"/>
          </w:tcPr>
          <w:p w:rsidR="00C23EDE" w:rsidRDefault="0069087E">
            <w:pPr>
              <w:pStyle w:val="TableParagraph"/>
              <w:spacing w:line="214" w:lineRule="exact"/>
              <w:ind w:left="64"/>
              <w:rPr>
                <w:sz w:val="20"/>
              </w:rPr>
            </w:pPr>
            <w:r>
              <w:rPr>
                <w:sz w:val="20"/>
              </w:rPr>
              <w:t>Free from:</w:t>
            </w:r>
          </w:p>
          <w:p w:rsidR="00C23EDE" w:rsidRDefault="0069087E">
            <w:pPr>
              <w:pStyle w:val="TableParagraph"/>
              <w:numPr>
                <w:ilvl w:val="0"/>
                <w:numId w:val="1069"/>
              </w:numPr>
              <w:tabs>
                <w:tab w:val="left" w:pos="338"/>
              </w:tabs>
              <w:spacing w:line="223" w:lineRule="exact"/>
              <w:rPr>
                <w:sz w:val="20"/>
              </w:rPr>
            </w:pPr>
            <w:r>
              <w:rPr>
                <w:i/>
                <w:sz w:val="20"/>
              </w:rPr>
              <w:t xml:space="preserve">Metcalfa pruinosa </w:t>
            </w:r>
            <w:r>
              <w:rPr>
                <w:sz w:val="20"/>
              </w:rPr>
              <w:t>(frosted moth</w:t>
            </w:r>
            <w:r>
              <w:rPr>
                <w:spacing w:val="-1"/>
                <w:sz w:val="20"/>
              </w:rPr>
              <w:t xml:space="preserve"> </w:t>
            </w:r>
            <w:r>
              <w:rPr>
                <w:sz w:val="20"/>
              </w:rPr>
              <w:t>bug)</w:t>
            </w:r>
          </w:p>
          <w:p w:rsidR="00C23EDE" w:rsidRDefault="0069087E">
            <w:pPr>
              <w:pStyle w:val="TableParagraph"/>
              <w:numPr>
                <w:ilvl w:val="0"/>
                <w:numId w:val="1069"/>
              </w:numPr>
              <w:tabs>
                <w:tab w:val="left" w:pos="350"/>
              </w:tabs>
              <w:spacing w:line="228" w:lineRule="exact"/>
              <w:ind w:left="350" w:hanging="286"/>
              <w:rPr>
                <w:sz w:val="20"/>
              </w:rPr>
            </w:pPr>
            <w:r>
              <w:rPr>
                <w:i/>
                <w:sz w:val="20"/>
              </w:rPr>
              <w:t xml:space="preserve">Pseudococcus comstocki </w:t>
            </w:r>
            <w:r>
              <w:rPr>
                <w:sz w:val="20"/>
              </w:rPr>
              <w:t>(Comstock</w:t>
            </w:r>
            <w:r>
              <w:rPr>
                <w:spacing w:val="-5"/>
                <w:sz w:val="20"/>
              </w:rPr>
              <w:t xml:space="preserve"> </w:t>
            </w:r>
            <w:r>
              <w:rPr>
                <w:sz w:val="20"/>
              </w:rPr>
              <w:t>mealybug)</w:t>
            </w:r>
          </w:p>
          <w:p w:rsidR="00C23EDE" w:rsidRDefault="0069087E">
            <w:pPr>
              <w:pStyle w:val="TableParagraph"/>
              <w:numPr>
                <w:ilvl w:val="0"/>
                <w:numId w:val="1069"/>
              </w:numPr>
              <w:tabs>
                <w:tab w:val="left" w:pos="338"/>
              </w:tabs>
              <w:spacing w:before="3" w:line="230" w:lineRule="atLeast"/>
              <w:ind w:left="350" w:right="481" w:hanging="286"/>
              <w:rPr>
                <w:sz w:val="20"/>
              </w:rPr>
            </w:pPr>
            <w:r>
              <w:rPr>
                <w:i/>
                <w:sz w:val="20"/>
              </w:rPr>
              <w:t xml:space="preserve">Pseudococcus jackbeardsleyi </w:t>
            </w:r>
            <w:r>
              <w:rPr>
                <w:sz w:val="20"/>
              </w:rPr>
              <w:t>(Jack</w:t>
            </w:r>
            <w:r>
              <w:rPr>
                <w:spacing w:val="-10"/>
                <w:sz w:val="20"/>
              </w:rPr>
              <w:t xml:space="preserve"> </w:t>
            </w:r>
            <w:r>
              <w:rPr>
                <w:sz w:val="20"/>
              </w:rPr>
              <w:t>Beardsley mealybug)</w:t>
            </w:r>
          </w:p>
        </w:tc>
        <w:tc>
          <w:tcPr>
            <w:tcW w:w="2880" w:type="dxa"/>
          </w:tcPr>
          <w:p w:rsidR="00C23EDE" w:rsidRDefault="00C23EDE">
            <w:pPr>
              <w:pStyle w:val="TableParagraph"/>
            </w:pPr>
          </w:p>
          <w:p w:rsidR="00C23EDE" w:rsidRDefault="00C23EDE">
            <w:pPr>
              <w:pStyle w:val="TableParagraph"/>
              <w:spacing w:before="7"/>
              <w:rPr>
                <w:sz w:val="17"/>
              </w:rPr>
            </w:pPr>
          </w:p>
          <w:p w:rsidR="00C23EDE" w:rsidRDefault="0069087E">
            <w:pPr>
              <w:pStyle w:val="TableParagraph"/>
              <w:spacing w:before="1"/>
              <w:ind w:left="24" w:right="15"/>
              <w:jc w:val="center"/>
              <w:rPr>
                <w:sz w:val="20"/>
              </w:rPr>
            </w:pPr>
            <w:r>
              <w:rPr>
                <w:sz w:val="20"/>
              </w:rPr>
              <w:t>Nil</w:t>
            </w:r>
          </w:p>
        </w:tc>
      </w:tr>
      <w:tr w:rsidR="00C23EDE">
        <w:trPr>
          <w:trHeight w:val="365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(iii) Chile</w:t>
            </w:r>
          </w:p>
        </w:tc>
        <w:tc>
          <w:tcPr>
            <w:tcW w:w="4501"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1068"/>
              </w:numPr>
              <w:tabs>
                <w:tab w:val="left" w:pos="533"/>
              </w:tabs>
              <w:spacing w:line="223"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068"/>
              </w:numPr>
              <w:tabs>
                <w:tab w:val="left" w:pos="545"/>
              </w:tabs>
              <w:spacing w:line="209" w:lineRule="exact"/>
              <w:ind w:left="544" w:hanging="286"/>
              <w:rPr>
                <w:sz w:val="20"/>
              </w:rPr>
            </w:pPr>
            <w:r>
              <w:rPr>
                <w:i/>
                <w:sz w:val="20"/>
              </w:rPr>
              <w:t xml:space="preserve">Ceratitis capitata </w:t>
            </w:r>
            <w:r>
              <w:rPr>
                <w:sz w:val="20"/>
              </w:rPr>
              <w:t>(Mediterranean fruit</w:t>
            </w:r>
            <w:r>
              <w:rPr>
                <w:spacing w:val="-2"/>
                <w:sz w:val="20"/>
              </w:rPr>
              <w:t xml:space="preserve"> </w:t>
            </w:r>
            <w:r>
              <w:rPr>
                <w:sz w:val="20"/>
              </w:rPr>
              <w:t>fly)</w:t>
            </w:r>
          </w:p>
          <w:p w:rsidR="00C23EDE" w:rsidRDefault="0069087E">
            <w:pPr>
              <w:pStyle w:val="TableParagraph"/>
              <w:numPr>
                <w:ilvl w:val="0"/>
                <w:numId w:val="1068"/>
              </w:numPr>
              <w:tabs>
                <w:tab w:val="left" w:pos="533"/>
              </w:tabs>
              <w:spacing w:line="206" w:lineRule="exact"/>
              <w:rPr>
                <w:sz w:val="20"/>
              </w:rPr>
            </w:pPr>
            <w:r>
              <w:rPr>
                <w:i/>
                <w:sz w:val="20"/>
              </w:rPr>
              <w:t xml:space="preserve">Pseudococcus calceolariae </w:t>
            </w:r>
            <w:r>
              <w:rPr>
                <w:sz w:val="20"/>
              </w:rPr>
              <w:t>(scarlet</w:t>
            </w:r>
            <w:r>
              <w:rPr>
                <w:spacing w:val="-6"/>
                <w:sz w:val="20"/>
              </w:rPr>
              <w:t xml:space="preserve"> </w:t>
            </w:r>
            <w:r>
              <w:rPr>
                <w:sz w:val="20"/>
              </w:rPr>
              <w:t>mealybug)</w:t>
            </w:r>
          </w:p>
          <w:p w:rsidR="00C23EDE" w:rsidRDefault="0069087E">
            <w:pPr>
              <w:pStyle w:val="TableParagraph"/>
              <w:numPr>
                <w:ilvl w:val="0"/>
                <w:numId w:val="1068"/>
              </w:numPr>
              <w:tabs>
                <w:tab w:val="left" w:pos="545"/>
              </w:tabs>
              <w:spacing w:line="218" w:lineRule="exact"/>
              <w:ind w:left="544" w:hanging="286"/>
              <w:rPr>
                <w:sz w:val="20"/>
              </w:rPr>
            </w:pPr>
            <w:r>
              <w:rPr>
                <w:i/>
                <w:sz w:val="20"/>
              </w:rPr>
              <w:t xml:space="preserve">Selenaspidus articulatus </w:t>
            </w:r>
            <w:r>
              <w:rPr>
                <w:sz w:val="20"/>
              </w:rPr>
              <w:t>(West Indian red</w:t>
            </w:r>
            <w:r>
              <w:rPr>
                <w:spacing w:val="-12"/>
                <w:sz w:val="20"/>
              </w:rPr>
              <w:t xml:space="preserve"> </w:t>
            </w:r>
            <w:r>
              <w:rPr>
                <w:sz w:val="20"/>
              </w:rPr>
              <w:t>scale)</w:t>
            </w:r>
          </w:p>
          <w:p w:rsidR="00C23EDE" w:rsidRDefault="0069087E">
            <w:pPr>
              <w:pStyle w:val="TableParagraph"/>
              <w:numPr>
                <w:ilvl w:val="0"/>
                <w:numId w:val="1068"/>
              </w:numPr>
              <w:tabs>
                <w:tab w:val="left" w:pos="533"/>
              </w:tabs>
              <w:spacing w:line="222" w:lineRule="exact"/>
              <w:rPr>
                <w:sz w:val="20"/>
              </w:rPr>
            </w:pPr>
            <w:r>
              <w:rPr>
                <w:i/>
                <w:sz w:val="20"/>
              </w:rPr>
              <w:t xml:space="preserve">Unaspis citri </w:t>
            </w:r>
            <w:r>
              <w:rPr>
                <w:sz w:val="20"/>
              </w:rPr>
              <w:t>(citrus snow</w:t>
            </w:r>
            <w:r>
              <w:rPr>
                <w:spacing w:val="-4"/>
                <w:sz w:val="20"/>
              </w:rPr>
              <w:t xml:space="preserve"> </w:t>
            </w:r>
            <w:r>
              <w:rPr>
                <w:sz w:val="20"/>
              </w:rPr>
              <w:t>scale)</w:t>
            </w:r>
          </w:p>
        </w:tc>
        <w:tc>
          <w:tcPr>
            <w:tcW w:w="2880" w:type="dxa"/>
          </w:tcPr>
          <w:p w:rsidR="00C23EDE" w:rsidRDefault="0069087E">
            <w:pPr>
              <w:pStyle w:val="TableParagraph"/>
              <w:numPr>
                <w:ilvl w:val="0"/>
                <w:numId w:val="1067"/>
              </w:numPr>
              <w:tabs>
                <w:tab w:val="left" w:pos="463"/>
                <w:tab w:val="left" w:pos="2113"/>
              </w:tabs>
              <w:spacing w:line="237" w:lineRule="auto"/>
              <w:ind w:right="98" w:hanging="272"/>
              <w:jc w:val="both"/>
              <w:rPr>
                <w:sz w:val="20"/>
              </w:rPr>
            </w:pPr>
            <w:r>
              <w:tab/>
            </w:r>
            <w:r>
              <w:rPr>
                <w:sz w:val="20"/>
              </w:rPr>
              <w:t xml:space="preserve">Pest free area status for </w:t>
            </w:r>
            <w:r>
              <w:rPr>
                <w:i/>
                <w:sz w:val="20"/>
              </w:rPr>
              <w:t>Ceratitis</w:t>
            </w:r>
            <w:r>
              <w:rPr>
                <w:i/>
                <w:sz w:val="20"/>
              </w:rPr>
              <w:tab/>
            </w:r>
            <w:r>
              <w:rPr>
                <w:i/>
                <w:spacing w:val="-1"/>
                <w:sz w:val="20"/>
              </w:rPr>
              <w:t xml:space="preserve">capitata </w:t>
            </w:r>
            <w:r>
              <w:rPr>
                <w:sz w:val="20"/>
              </w:rPr>
              <w:t>(Mediterranean fruit fly) as per international standards</w:t>
            </w:r>
            <w:r>
              <w:rPr>
                <w:spacing w:val="-5"/>
                <w:sz w:val="20"/>
              </w:rPr>
              <w:t xml:space="preserve"> </w:t>
            </w:r>
            <w:r>
              <w:rPr>
                <w:sz w:val="20"/>
              </w:rPr>
              <w:t>or</w:t>
            </w:r>
          </w:p>
          <w:p w:rsidR="00C23EDE" w:rsidRDefault="0069087E">
            <w:pPr>
              <w:pStyle w:val="TableParagraph"/>
              <w:numPr>
                <w:ilvl w:val="0"/>
                <w:numId w:val="1067"/>
              </w:numPr>
              <w:tabs>
                <w:tab w:val="left" w:pos="426"/>
              </w:tabs>
              <w:spacing w:before="3" w:line="237" w:lineRule="auto"/>
              <w:ind w:right="97" w:hanging="272"/>
              <w:jc w:val="both"/>
              <w:rPr>
                <w:sz w:val="20"/>
              </w:rPr>
            </w:pPr>
            <w:r>
              <w:rPr>
                <w:sz w:val="20"/>
              </w:rPr>
              <w:t>Methyl bromide fumigation @ 32 g/m</w:t>
            </w:r>
            <w:r>
              <w:rPr>
                <w:position w:val="7"/>
                <w:sz w:val="13"/>
              </w:rPr>
              <w:t xml:space="preserve">3 </w:t>
            </w:r>
            <w:r>
              <w:rPr>
                <w:sz w:val="20"/>
              </w:rPr>
              <w:t>for 2 hrs at 21</w:t>
            </w:r>
            <w:r>
              <w:rPr>
                <w:position w:val="7"/>
                <w:sz w:val="13"/>
              </w:rPr>
              <w:t>0</w:t>
            </w:r>
            <w:r>
              <w:rPr>
                <w:sz w:val="20"/>
              </w:rPr>
              <w:t xml:space="preserve">C or above at NAP </w:t>
            </w:r>
            <w:r>
              <w:rPr>
                <w:spacing w:val="-9"/>
                <w:sz w:val="20"/>
              </w:rPr>
              <w:t xml:space="preserve">or  </w:t>
            </w:r>
            <w:r>
              <w:rPr>
                <w:sz w:val="20"/>
              </w:rPr>
              <w:t>equivalent thereof against Mediterranean fruit fly</w:t>
            </w:r>
            <w:r>
              <w:rPr>
                <w:spacing w:val="-6"/>
                <w:sz w:val="20"/>
              </w:rPr>
              <w:t xml:space="preserve"> </w:t>
            </w:r>
            <w:r>
              <w:rPr>
                <w:sz w:val="20"/>
              </w:rPr>
              <w:t>or</w:t>
            </w:r>
          </w:p>
          <w:p w:rsidR="00C23EDE" w:rsidRDefault="0069087E">
            <w:pPr>
              <w:pStyle w:val="TableParagraph"/>
              <w:numPr>
                <w:ilvl w:val="0"/>
                <w:numId w:val="1067"/>
              </w:numPr>
              <w:tabs>
                <w:tab w:val="left" w:pos="403"/>
              </w:tabs>
              <w:spacing w:before="4" w:line="235" w:lineRule="auto"/>
              <w:ind w:right="100" w:hanging="272"/>
              <w:jc w:val="both"/>
              <w:rPr>
                <w:sz w:val="20"/>
              </w:rPr>
            </w:pPr>
            <w:r>
              <w:tab/>
            </w:r>
            <w:r>
              <w:rPr>
                <w:sz w:val="20"/>
              </w:rPr>
              <w:t>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 xml:space="preserve">C or below for 12 </w:t>
            </w:r>
            <w:r>
              <w:rPr>
                <w:spacing w:val="-5"/>
                <w:sz w:val="20"/>
              </w:rPr>
              <w:t xml:space="preserve">days </w:t>
            </w:r>
            <w:r>
              <w:rPr>
                <w:sz w:val="20"/>
              </w:rPr>
              <w:t>plus in-transit refrigeration against Mediterranean</w:t>
            </w:r>
            <w:r>
              <w:rPr>
                <w:spacing w:val="32"/>
                <w:sz w:val="20"/>
              </w:rPr>
              <w:t xml:space="preserve"> </w:t>
            </w:r>
            <w:r>
              <w:rPr>
                <w:sz w:val="20"/>
              </w:rPr>
              <w:t>fruit</w:t>
            </w:r>
          </w:p>
          <w:p w:rsidR="00C23EDE" w:rsidRDefault="0069087E">
            <w:pPr>
              <w:pStyle w:val="TableParagraph"/>
              <w:spacing w:line="211" w:lineRule="exact"/>
              <w:ind w:left="349"/>
              <w:rPr>
                <w:sz w:val="20"/>
              </w:rPr>
            </w:pPr>
            <w:r>
              <w:rPr>
                <w:sz w:val="20"/>
              </w:rPr>
              <w:t>fly.</w:t>
            </w:r>
          </w:p>
        </w:tc>
      </w:tr>
    </w:tbl>
    <w:p w:rsidR="00C23EDE" w:rsidRDefault="00C23EDE">
      <w:pPr>
        <w:spacing w:line="211"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3679"/>
        </w:trPr>
        <w:tc>
          <w:tcPr>
            <w:tcW w:w="814" w:type="dxa"/>
            <w:vMerge w:val="restart"/>
            <w:tcBorders>
              <w:bottom w:val="nil"/>
            </w:tcBorders>
          </w:tcPr>
          <w:p w:rsidR="00C23EDE" w:rsidRDefault="00C23EDE">
            <w:pPr>
              <w:pStyle w:val="TableParagraph"/>
              <w:rPr>
                <w:sz w:val="18"/>
              </w:rPr>
            </w:pPr>
          </w:p>
        </w:tc>
        <w:tc>
          <w:tcPr>
            <w:tcW w:w="2553" w:type="dxa"/>
            <w:vMerge w:val="restart"/>
            <w:tcBorders>
              <w:bottom w:val="nil"/>
            </w:tcBorders>
          </w:tcPr>
          <w:p w:rsidR="00C23EDE" w:rsidRDefault="00C23EDE">
            <w:pPr>
              <w:pStyle w:val="TableParagraph"/>
              <w:rPr>
                <w:sz w:val="18"/>
              </w:rPr>
            </w:pPr>
          </w:p>
        </w:tc>
        <w:tc>
          <w:tcPr>
            <w:tcW w:w="1822" w:type="dxa"/>
            <w:vMerge w:val="restart"/>
            <w:tcBorders>
              <w:bottom w:val="nil"/>
            </w:tcBorders>
          </w:tcPr>
          <w:p w:rsidR="00C23EDE" w:rsidRDefault="00C23EDE">
            <w:pPr>
              <w:pStyle w:val="TableParagraph"/>
              <w:rPr>
                <w:sz w:val="18"/>
              </w:rPr>
            </w:pPr>
          </w:p>
        </w:tc>
        <w:tc>
          <w:tcPr>
            <w:tcW w:w="1639" w:type="dxa"/>
          </w:tcPr>
          <w:p w:rsidR="00C23EDE" w:rsidRDefault="0069087E">
            <w:pPr>
              <w:pStyle w:val="TableParagraph"/>
              <w:ind w:left="65"/>
              <w:rPr>
                <w:sz w:val="20"/>
              </w:rPr>
            </w:pPr>
            <w:r>
              <w:rPr>
                <w:sz w:val="20"/>
              </w:rPr>
              <w:t>(iv) China</w:t>
            </w:r>
          </w:p>
        </w:tc>
        <w:tc>
          <w:tcPr>
            <w:tcW w:w="4597" w:type="dxa"/>
          </w:tcPr>
          <w:p w:rsidR="00C23EDE" w:rsidRDefault="0069087E">
            <w:pPr>
              <w:pStyle w:val="TableParagraph"/>
              <w:ind w:left="65"/>
              <w:rPr>
                <w:sz w:val="20"/>
              </w:rPr>
            </w:pPr>
            <w:r>
              <w:rPr>
                <w:sz w:val="20"/>
              </w:rPr>
              <w:t>Free from:</w:t>
            </w:r>
          </w:p>
          <w:p w:rsidR="00C23EDE" w:rsidRDefault="0069087E">
            <w:pPr>
              <w:pStyle w:val="TableParagraph"/>
              <w:numPr>
                <w:ilvl w:val="0"/>
                <w:numId w:val="1066"/>
              </w:numPr>
              <w:tabs>
                <w:tab w:val="left" w:pos="450"/>
              </w:tabs>
              <w:spacing w:line="228"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066"/>
              </w:numPr>
              <w:tabs>
                <w:tab w:val="left" w:pos="462"/>
              </w:tabs>
              <w:spacing w:line="206" w:lineRule="exact"/>
              <w:ind w:left="462" w:hanging="286"/>
              <w:rPr>
                <w:sz w:val="20"/>
              </w:rPr>
            </w:pPr>
            <w:r>
              <w:rPr>
                <w:i/>
                <w:sz w:val="20"/>
              </w:rPr>
              <w:t xml:space="preserve">Bactrocera tsuneonis </w:t>
            </w:r>
            <w:r>
              <w:rPr>
                <w:sz w:val="20"/>
              </w:rPr>
              <w:t>(Japanese orange</w:t>
            </w:r>
            <w:r>
              <w:rPr>
                <w:spacing w:val="-3"/>
                <w:sz w:val="20"/>
              </w:rPr>
              <w:t xml:space="preserve"> </w:t>
            </w:r>
            <w:r>
              <w:rPr>
                <w:sz w:val="20"/>
              </w:rPr>
              <w:t>fly)</w:t>
            </w:r>
          </w:p>
          <w:p w:rsidR="00C23EDE" w:rsidRDefault="0069087E">
            <w:pPr>
              <w:pStyle w:val="TableParagraph"/>
              <w:numPr>
                <w:ilvl w:val="0"/>
                <w:numId w:val="1066"/>
              </w:numPr>
              <w:tabs>
                <w:tab w:val="left" w:pos="450"/>
              </w:tabs>
              <w:spacing w:line="204" w:lineRule="exact"/>
              <w:rPr>
                <w:sz w:val="20"/>
              </w:rPr>
            </w:pPr>
            <w:r>
              <w:rPr>
                <w:i/>
                <w:sz w:val="20"/>
              </w:rPr>
              <w:t xml:space="preserve">Ceroplastes japonicus </w:t>
            </w:r>
            <w:r>
              <w:rPr>
                <w:sz w:val="20"/>
              </w:rPr>
              <w:t>(tortoise wax</w:t>
            </w:r>
            <w:r>
              <w:rPr>
                <w:spacing w:val="-2"/>
                <w:sz w:val="20"/>
              </w:rPr>
              <w:t xml:space="preserve"> </w:t>
            </w:r>
            <w:r>
              <w:rPr>
                <w:sz w:val="20"/>
              </w:rPr>
              <w:t>scale)</w:t>
            </w:r>
          </w:p>
          <w:p w:rsidR="00C23EDE" w:rsidRDefault="0069087E">
            <w:pPr>
              <w:pStyle w:val="TableParagraph"/>
              <w:numPr>
                <w:ilvl w:val="0"/>
                <w:numId w:val="1066"/>
              </w:numPr>
              <w:tabs>
                <w:tab w:val="left" w:pos="462"/>
              </w:tabs>
              <w:spacing w:line="220" w:lineRule="exact"/>
              <w:ind w:left="462" w:hanging="286"/>
              <w:rPr>
                <w:sz w:val="20"/>
              </w:rPr>
            </w:pPr>
            <w:r>
              <w:rPr>
                <w:i/>
                <w:sz w:val="20"/>
              </w:rPr>
              <w:t xml:space="preserve">Guignardia citricarpa </w:t>
            </w:r>
            <w:r>
              <w:rPr>
                <w:sz w:val="20"/>
              </w:rPr>
              <w:t>(citrus black</w:t>
            </w:r>
            <w:r>
              <w:rPr>
                <w:spacing w:val="2"/>
                <w:sz w:val="20"/>
              </w:rPr>
              <w:t xml:space="preserve"> </w:t>
            </w:r>
            <w:r>
              <w:rPr>
                <w:sz w:val="20"/>
              </w:rPr>
              <w:t>spot)</w:t>
            </w:r>
          </w:p>
          <w:p w:rsidR="00C23EDE" w:rsidRDefault="0069087E">
            <w:pPr>
              <w:pStyle w:val="TableParagraph"/>
              <w:numPr>
                <w:ilvl w:val="0"/>
                <w:numId w:val="1066"/>
              </w:numPr>
              <w:tabs>
                <w:tab w:val="left" w:pos="450"/>
              </w:tabs>
              <w:spacing w:line="220" w:lineRule="exact"/>
              <w:rPr>
                <w:sz w:val="20"/>
              </w:rPr>
            </w:pPr>
            <w:r>
              <w:rPr>
                <w:i/>
                <w:sz w:val="20"/>
              </w:rPr>
              <w:t xml:space="preserve">Oraesia excavata </w:t>
            </w:r>
            <w:r>
              <w:rPr>
                <w:sz w:val="20"/>
              </w:rPr>
              <w:t>(fruit piercing</w:t>
            </w:r>
            <w:r>
              <w:rPr>
                <w:spacing w:val="-3"/>
                <w:sz w:val="20"/>
              </w:rPr>
              <w:t xml:space="preserve"> </w:t>
            </w:r>
            <w:r>
              <w:rPr>
                <w:sz w:val="20"/>
              </w:rPr>
              <w:t>moth)</w:t>
            </w:r>
          </w:p>
          <w:p w:rsidR="00C23EDE" w:rsidRDefault="0069087E">
            <w:pPr>
              <w:pStyle w:val="TableParagraph"/>
              <w:numPr>
                <w:ilvl w:val="0"/>
                <w:numId w:val="1066"/>
              </w:numPr>
              <w:tabs>
                <w:tab w:val="left" w:pos="426"/>
              </w:tabs>
              <w:spacing w:line="206" w:lineRule="exact"/>
              <w:ind w:left="426" w:hanging="250"/>
              <w:rPr>
                <w:sz w:val="20"/>
              </w:rPr>
            </w:pPr>
            <w:r>
              <w:rPr>
                <w:i/>
                <w:sz w:val="20"/>
              </w:rPr>
              <w:t xml:space="preserve">Pseudococcus calceolariae </w:t>
            </w:r>
            <w:r>
              <w:rPr>
                <w:sz w:val="20"/>
              </w:rPr>
              <w:t>(scarlet</w:t>
            </w:r>
            <w:r>
              <w:rPr>
                <w:spacing w:val="-2"/>
                <w:sz w:val="20"/>
              </w:rPr>
              <w:t xml:space="preserve"> </w:t>
            </w:r>
            <w:r>
              <w:rPr>
                <w:sz w:val="20"/>
              </w:rPr>
              <w:t>mealybug)</w:t>
            </w:r>
          </w:p>
          <w:p w:rsidR="00C23EDE" w:rsidRDefault="0069087E">
            <w:pPr>
              <w:pStyle w:val="TableParagraph"/>
              <w:numPr>
                <w:ilvl w:val="0"/>
                <w:numId w:val="1066"/>
              </w:numPr>
              <w:tabs>
                <w:tab w:val="left" w:pos="460"/>
              </w:tabs>
              <w:spacing w:line="203" w:lineRule="exact"/>
              <w:ind w:left="459" w:hanging="283"/>
              <w:rPr>
                <w:sz w:val="20"/>
              </w:rPr>
            </w:pPr>
            <w:r>
              <w:rPr>
                <w:i/>
                <w:sz w:val="20"/>
              </w:rPr>
              <w:t xml:space="preserve">Pseudococcus comstocki </w:t>
            </w:r>
            <w:r>
              <w:rPr>
                <w:sz w:val="20"/>
              </w:rPr>
              <w:t>(Comstock</w:t>
            </w:r>
            <w:r>
              <w:rPr>
                <w:spacing w:val="-4"/>
                <w:sz w:val="20"/>
              </w:rPr>
              <w:t xml:space="preserve"> </w:t>
            </w:r>
            <w:r>
              <w:rPr>
                <w:sz w:val="20"/>
              </w:rPr>
              <w:t>mealybug)</w:t>
            </w:r>
          </w:p>
          <w:p w:rsidR="00C23EDE" w:rsidRDefault="0069087E">
            <w:pPr>
              <w:pStyle w:val="TableParagraph"/>
              <w:numPr>
                <w:ilvl w:val="0"/>
                <w:numId w:val="1066"/>
              </w:numPr>
              <w:tabs>
                <w:tab w:val="left" w:pos="460"/>
              </w:tabs>
              <w:spacing w:line="232" w:lineRule="auto"/>
              <w:ind w:left="445" w:right="453" w:hanging="269"/>
              <w:rPr>
                <w:sz w:val="20"/>
              </w:rPr>
            </w:pPr>
            <w:r>
              <w:rPr>
                <w:i/>
                <w:sz w:val="20"/>
              </w:rPr>
              <w:t xml:space="preserve">Pseudococcus jackbeardsleyi </w:t>
            </w:r>
            <w:r>
              <w:rPr>
                <w:sz w:val="20"/>
              </w:rPr>
              <w:t>(Jack Beardsley mealybug)</w:t>
            </w:r>
          </w:p>
          <w:p w:rsidR="00C23EDE" w:rsidRDefault="0069087E">
            <w:pPr>
              <w:pStyle w:val="TableParagraph"/>
              <w:numPr>
                <w:ilvl w:val="0"/>
                <w:numId w:val="1065"/>
              </w:numPr>
              <w:tabs>
                <w:tab w:val="left" w:pos="416"/>
              </w:tabs>
              <w:spacing w:before="2" w:line="224" w:lineRule="exact"/>
              <w:rPr>
                <w:sz w:val="20"/>
              </w:rPr>
            </w:pPr>
            <w:r>
              <w:rPr>
                <w:i/>
                <w:sz w:val="20"/>
              </w:rPr>
              <w:t xml:space="preserve">Unaspis citri </w:t>
            </w:r>
            <w:r>
              <w:rPr>
                <w:sz w:val="20"/>
              </w:rPr>
              <w:t>(Citrus snow</w:t>
            </w:r>
            <w:r>
              <w:rPr>
                <w:spacing w:val="-4"/>
                <w:sz w:val="20"/>
              </w:rPr>
              <w:t xml:space="preserve"> </w:t>
            </w:r>
            <w:r>
              <w:rPr>
                <w:sz w:val="20"/>
              </w:rPr>
              <w:t>scale)</w:t>
            </w:r>
          </w:p>
          <w:p w:rsidR="00C23EDE" w:rsidRDefault="0069087E">
            <w:pPr>
              <w:pStyle w:val="TableParagraph"/>
              <w:numPr>
                <w:ilvl w:val="0"/>
                <w:numId w:val="1065"/>
              </w:numPr>
              <w:tabs>
                <w:tab w:val="left" w:pos="416"/>
              </w:tabs>
              <w:spacing w:line="224" w:lineRule="exact"/>
              <w:rPr>
                <w:sz w:val="20"/>
              </w:rPr>
            </w:pPr>
            <w:r>
              <w:rPr>
                <w:i/>
                <w:sz w:val="20"/>
              </w:rPr>
              <w:t xml:space="preserve">Unaspis yanonensis </w:t>
            </w:r>
            <w:r>
              <w:rPr>
                <w:sz w:val="20"/>
              </w:rPr>
              <w:t>(arrowhead</w:t>
            </w:r>
            <w:r>
              <w:rPr>
                <w:spacing w:val="-1"/>
                <w:sz w:val="20"/>
              </w:rPr>
              <w:t xml:space="preserve"> </w:t>
            </w:r>
            <w:r>
              <w:rPr>
                <w:sz w:val="20"/>
              </w:rPr>
              <w:t>scale)</w:t>
            </w:r>
          </w:p>
        </w:tc>
        <w:tc>
          <w:tcPr>
            <w:tcW w:w="2892" w:type="dxa"/>
          </w:tcPr>
          <w:p w:rsidR="00C23EDE" w:rsidRDefault="0069087E">
            <w:pPr>
              <w:pStyle w:val="TableParagraph"/>
              <w:numPr>
                <w:ilvl w:val="0"/>
                <w:numId w:val="1064"/>
              </w:numPr>
              <w:tabs>
                <w:tab w:val="left" w:pos="425"/>
                <w:tab w:val="left" w:pos="2046"/>
              </w:tabs>
              <w:ind w:right="77" w:hanging="272"/>
              <w:jc w:val="both"/>
              <w:rPr>
                <w:sz w:val="20"/>
              </w:rPr>
            </w:pPr>
            <w:r>
              <w:tab/>
            </w:r>
            <w:r>
              <w:rPr>
                <w:sz w:val="20"/>
              </w:rPr>
              <w:t xml:space="preserve">Pest free area status for </w:t>
            </w:r>
            <w:r>
              <w:rPr>
                <w:i/>
                <w:sz w:val="20"/>
              </w:rPr>
              <w:t>Bactrocera</w:t>
            </w:r>
            <w:r>
              <w:rPr>
                <w:i/>
                <w:sz w:val="20"/>
              </w:rPr>
              <w:tab/>
            </w:r>
            <w:r>
              <w:rPr>
                <w:i/>
                <w:spacing w:val="-1"/>
                <w:sz w:val="20"/>
              </w:rPr>
              <w:t xml:space="preserve">tsuneonis </w:t>
            </w:r>
            <w:r>
              <w:rPr>
                <w:sz w:val="20"/>
              </w:rPr>
              <w:t>(Japanese orange fly) as per international standards</w:t>
            </w:r>
            <w:r>
              <w:rPr>
                <w:spacing w:val="-2"/>
                <w:sz w:val="20"/>
              </w:rPr>
              <w:t xml:space="preserve"> </w:t>
            </w:r>
            <w:r>
              <w:rPr>
                <w:sz w:val="20"/>
              </w:rPr>
              <w:t>or</w:t>
            </w:r>
          </w:p>
          <w:p w:rsidR="00C23EDE" w:rsidRDefault="0069087E">
            <w:pPr>
              <w:pStyle w:val="TableParagraph"/>
              <w:numPr>
                <w:ilvl w:val="0"/>
                <w:numId w:val="1064"/>
              </w:numPr>
              <w:tabs>
                <w:tab w:val="left" w:pos="443"/>
              </w:tabs>
              <w:spacing w:before="1" w:line="237" w:lineRule="auto"/>
              <w:ind w:right="74" w:hanging="272"/>
              <w:jc w:val="both"/>
              <w:rPr>
                <w:sz w:val="20"/>
              </w:rPr>
            </w:pPr>
            <w:r>
              <w:rPr>
                <w:sz w:val="20"/>
              </w:rPr>
              <w:t>Methyl bromide fumigation @ 32 g/m</w:t>
            </w:r>
            <w:r>
              <w:rPr>
                <w:position w:val="7"/>
                <w:sz w:val="13"/>
              </w:rPr>
              <w:t xml:space="preserve">3 </w:t>
            </w:r>
            <w:r>
              <w:rPr>
                <w:sz w:val="20"/>
              </w:rPr>
              <w:t xml:space="preserve">for 2 hrs. at </w:t>
            </w:r>
            <w:r>
              <w:rPr>
                <w:spacing w:val="-3"/>
                <w:sz w:val="20"/>
              </w:rPr>
              <w:t>21</w:t>
            </w:r>
            <w:r>
              <w:rPr>
                <w:spacing w:val="-3"/>
                <w:position w:val="7"/>
                <w:sz w:val="13"/>
              </w:rPr>
              <w:t>0</w:t>
            </w:r>
            <w:r>
              <w:rPr>
                <w:spacing w:val="-3"/>
                <w:sz w:val="20"/>
              </w:rPr>
              <w:t xml:space="preserve">C </w:t>
            </w:r>
            <w:r>
              <w:rPr>
                <w:sz w:val="20"/>
              </w:rPr>
              <w:t>or above at NAP  or equivalent thereof against Mediterranean fruit fly</w:t>
            </w:r>
            <w:r>
              <w:rPr>
                <w:spacing w:val="-4"/>
                <w:sz w:val="20"/>
              </w:rPr>
              <w:t xml:space="preserve"> </w:t>
            </w:r>
            <w:r>
              <w:rPr>
                <w:sz w:val="20"/>
              </w:rPr>
              <w:t>or</w:t>
            </w:r>
          </w:p>
          <w:p w:rsidR="00C23EDE" w:rsidRDefault="0069087E">
            <w:pPr>
              <w:pStyle w:val="TableParagraph"/>
              <w:numPr>
                <w:ilvl w:val="0"/>
                <w:numId w:val="1064"/>
              </w:numPr>
              <w:tabs>
                <w:tab w:val="left" w:pos="473"/>
              </w:tabs>
              <w:spacing w:before="9" w:line="235" w:lineRule="auto"/>
              <w:ind w:right="78" w:hanging="272"/>
              <w:jc w:val="both"/>
              <w:rPr>
                <w:sz w:val="20"/>
              </w:rPr>
            </w:pPr>
            <w:r>
              <w:tab/>
            </w:r>
            <w:r>
              <w:rPr>
                <w:sz w:val="20"/>
              </w:rPr>
              <w:t>Pre-shipment cold treatment at 0</w:t>
            </w:r>
            <w:r>
              <w:rPr>
                <w:position w:val="7"/>
                <w:sz w:val="13"/>
              </w:rPr>
              <w:t>0</w:t>
            </w:r>
            <w:r>
              <w:rPr>
                <w:sz w:val="20"/>
              </w:rPr>
              <w:t xml:space="preserve">C or below for 10 </w:t>
            </w:r>
            <w:r>
              <w:rPr>
                <w:spacing w:val="-5"/>
                <w:sz w:val="20"/>
              </w:rPr>
              <w:t xml:space="preserve">days; </w:t>
            </w:r>
            <w:r>
              <w:rPr>
                <w:sz w:val="20"/>
              </w:rPr>
              <w:t>0.55</w:t>
            </w:r>
            <w:r>
              <w:rPr>
                <w:position w:val="7"/>
                <w:sz w:val="13"/>
              </w:rPr>
              <w:t>0</w:t>
            </w:r>
            <w:r>
              <w:rPr>
                <w:sz w:val="20"/>
              </w:rPr>
              <w:t>C or below for 11 days; 1.1</w:t>
            </w:r>
            <w:r>
              <w:rPr>
                <w:position w:val="7"/>
                <w:sz w:val="13"/>
              </w:rPr>
              <w:t>0</w:t>
            </w:r>
            <w:r>
              <w:rPr>
                <w:sz w:val="20"/>
              </w:rPr>
              <w:t>C or below for 12 days plus in-transit</w:t>
            </w:r>
            <w:r>
              <w:rPr>
                <w:spacing w:val="23"/>
                <w:sz w:val="20"/>
              </w:rPr>
              <w:t xml:space="preserve"> </w:t>
            </w:r>
            <w:r>
              <w:rPr>
                <w:sz w:val="20"/>
              </w:rPr>
              <w:t>refrigeration</w:t>
            </w:r>
          </w:p>
          <w:p w:rsidR="00C23EDE" w:rsidRDefault="0069087E">
            <w:pPr>
              <w:pStyle w:val="TableParagraph"/>
              <w:spacing w:before="5" w:line="230" w:lineRule="atLeast"/>
              <w:ind w:left="356" w:right="120"/>
              <w:rPr>
                <w:sz w:val="20"/>
              </w:rPr>
            </w:pPr>
            <w:r>
              <w:rPr>
                <w:sz w:val="20"/>
              </w:rPr>
              <w:t>against Mediterranean fruit fly.</w:t>
            </w:r>
          </w:p>
        </w:tc>
      </w:tr>
      <w:tr w:rsidR="00C23EDE">
        <w:trPr>
          <w:trHeight w:val="3559"/>
        </w:trPr>
        <w:tc>
          <w:tcPr>
            <w:tcW w:w="814" w:type="dxa"/>
            <w:vMerge/>
            <w:tcBorders>
              <w:top w:val="nil"/>
              <w:bottom w:val="nil"/>
            </w:tcBorders>
          </w:tcPr>
          <w:p w:rsidR="00C23EDE" w:rsidRDefault="00C23EDE">
            <w:pPr>
              <w:rPr>
                <w:sz w:val="2"/>
                <w:szCs w:val="2"/>
              </w:rPr>
            </w:pPr>
          </w:p>
        </w:tc>
        <w:tc>
          <w:tcPr>
            <w:tcW w:w="2553" w:type="dxa"/>
            <w:vMerge/>
            <w:tcBorders>
              <w:top w:val="nil"/>
              <w:bottom w:val="nil"/>
            </w:tcBorders>
          </w:tcPr>
          <w:p w:rsidR="00C23EDE" w:rsidRDefault="00C23EDE">
            <w:pPr>
              <w:rPr>
                <w:sz w:val="2"/>
                <w:szCs w:val="2"/>
              </w:rPr>
            </w:pPr>
          </w:p>
        </w:tc>
        <w:tc>
          <w:tcPr>
            <w:tcW w:w="1822" w:type="dxa"/>
            <w:vMerge/>
            <w:tcBorders>
              <w:top w:val="nil"/>
              <w:bottom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(v) France</w:t>
            </w:r>
          </w:p>
        </w:tc>
        <w:tc>
          <w:tcPr>
            <w:tcW w:w="4597" w:type="dxa"/>
          </w:tcPr>
          <w:p w:rsidR="00C23EDE" w:rsidRDefault="0069087E">
            <w:pPr>
              <w:pStyle w:val="TableParagraph"/>
              <w:spacing w:line="215" w:lineRule="exact"/>
              <w:ind w:left="65"/>
              <w:rPr>
                <w:sz w:val="20"/>
              </w:rPr>
            </w:pPr>
            <w:r>
              <w:rPr>
                <w:sz w:val="20"/>
              </w:rPr>
              <w:t>Free from:</w:t>
            </w:r>
          </w:p>
          <w:p w:rsidR="00C23EDE" w:rsidRDefault="0069087E">
            <w:pPr>
              <w:pStyle w:val="TableParagraph"/>
              <w:numPr>
                <w:ilvl w:val="0"/>
                <w:numId w:val="1063"/>
              </w:numPr>
              <w:tabs>
                <w:tab w:val="left" w:pos="450"/>
              </w:tabs>
              <w:spacing w:line="224"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063"/>
              </w:numPr>
              <w:tabs>
                <w:tab w:val="left" w:pos="462"/>
              </w:tabs>
              <w:spacing w:line="206" w:lineRule="exact"/>
              <w:ind w:left="462" w:hanging="286"/>
              <w:rPr>
                <w:sz w:val="20"/>
              </w:rPr>
            </w:pPr>
            <w:r>
              <w:rPr>
                <w:i/>
                <w:sz w:val="20"/>
              </w:rPr>
              <w:t xml:space="preserve">Ceratitis capitata </w:t>
            </w:r>
            <w:r>
              <w:rPr>
                <w:sz w:val="20"/>
              </w:rPr>
              <w:t>(Mediterranean fruit</w:t>
            </w:r>
            <w:r>
              <w:rPr>
                <w:spacing w:val="-1"/>
                <w:sz w:val="20"/>
              </w:rPr>
              <w:t xml:space="preserve"> </w:t>
            </w:r>
            <w:r>
              <w:rPr>
                <w:sz w:val="20"/>
              </w:rPr>
              <w:t>fly)</w:t>
            </w:r>
          </w:p>
          <w:p w:rsidR="00C23EDE" w:rsidRDefault="0069087E">
            <w:pPr>
              <w:pStyle w:val="TableParagraph"/>
              <w:numPr>
                <w:ilvl w:val="0"/>
                <w:numId w:val="1063"/>
              </w:numPr>
              <w:tabs>
                <w:tab w:val="left" w:pos="450"/>
              </w:tabs>
              <w:spacing w:line="204" w:lineRule="exact"/>
              <w:rPr>
                <w:sz w:val="20"/>
              </w:rPr>
            </w:pPr>
            <w:r>
              <w:rPr>
                <w:i/>
                <w:sz w:val="20"/>
              </w:rPr>
              <w:t xml:space="preserve">Ceroplastes japonicus </w:t>
            </w:r>
            <w:r>
              <w:rPr>
                <w:sz w:val="20"/>
              </w:rPr>
              <w:t>(tortoise wax</w:t>
            </w:r>
            <w:r>
              <w:rPr>
                <w:spacing w:val="-2"/>
                <w:sz w:val="20"/>
              </w:rPr>
              <w:t xml:space="preserve"> </w:t>
            </w:r>
            <w:r>
              <w:rPr>
                <w:sz w:val="20"/>
              </w:rPr>
              <w:t>scale)</w:t>
            </w:r>
          </w:p>
          <w:p w:rsidR="00C23EDE" w:rsidRDefault="0069087E">
            <w:pPr>
              <w:pStyle w:val="TableParagraph"/>
              <w:numPr>
                <w:ilvl w:val="0"/>
                <w:numId w:val="1063"/>
              </w:numPr>
              <w:tabs>
                <w:tab w:val="left" w:pos="462"/>
              </w:tabs>
              <w:spacing w:line="218" w:lineRule="exact"/>
              <w:ind w:left="462" w:hanging="286"/>
              <w:rPr>
                <w:sz w:val="20"/>
              </w:rPr>
            </w:pPr>
            <w:r>
              <w:rPr>
                <w:i/>
                <w:sz w:val="20"/>
              </w:rPr>
              <w:t xml:space="preserve">Metcalfa pruinosa </w:t>
            </w:r>
            <w:r>
              <w:rPr>
                <w:sz w:val="20"/>
              </w:rPr>
              <w:t>(frosted</w:t>
            </w:r>
            <w:r>
              <w:rPr>
                <w:spacing w:val="1"/>
                <w:sz w:val="20"/>
              </w:rPr>
              <w:t xml:space="preserve"> </w:t>
            </w:r>
            <w:r>
              <w:rPr>
                <w:sz w:val="20"/>
              </w:rPr>
              <w:t>moth)</w:t>
            </w:r>
          </w:p>
          <w:p w:rsidR="00C23EDE" w:rsidRDefault="0069087E">
            <w:pPr>
              <w:pStyle w:val="TableParagraph"/>
              <w:numPr>
                <w:ilvl w:val="0"/>
                <w:numId w:val="1063"/>
              </w:numPr>
              <w:tabs>
                <w:tab w:val="left" w:pos="450"/>
              </w:tabs>
              <w:spacing w:line="201" w:lineRule="exact"/>
              <w:rPr>
                <w:sz w:val="20"/>
              </w:rPr>
            </w:pPr>
            <w:r>
              <w:rPr>
                <w:i/>
                <w:sz w:val="20"/>
              </w:rPr>
              <w:t xml:space="preserve">Pseudococcus calceolariae </w:t>
            </w:r>
            <w:r>
              <w:rPr>
                <w:sz w:val="20"/>
              </w:rPr>
              <w:t>(scarlet</w:t>
            </w:r>
            <w:r>
              <w:rPr>
                <w:spacing w:val="-4"/>
                <w:sz w:val="20"/>
              </w:rPr>
              <w:t xml:space="preserve"> </w:t>
            </w:r>
            <w:r>
              <w:rPr>
                <w:sz w:val="20"/>
              </w:rPr>
              <w:t>mealybug)</w:t>
            </w:r>
          </w:p>
          <w:p w:rsidR="00C23EDE" w:rsidRDefault="0069087E">
            <w:pPr>
              <w:pStyle w:val="TableParagraph"/>
              <w:numPr>
                <w:ilvl w:val="0"/>
                <w:numId w:val="1063"/>
              </w:numPr>
              <w:tabs>
                <w:tab w:val="left" w:pos="426"/>
              </w:tabs>
              <w:spacing w:line="208" w:lineRule="exact"/>
              <w:ind w:left="426" w:hanging="250"/>
              <w:rPr>
                <w:sz w:val="20"/>
              </w:rPr>
            </w:pPr>
            <w:r>
              <w:rPr>
                <w:i/>
                <w:sz w:val="20"/>
              </w:rPr>
              <w:t xml:space="preserve">Unaspis yanonensis </w:t>
            </w:r>
            <w:r>
              <w:rPr>
                <w:sz w:val="20"/>
              </w:rPr>
              <w:t>(arrowhead</w:t>
            </w:r>
            <w:r>
              <w:rPr>
                <w:spacing w:val="-1"/>
                <w:sz w:val="20"/>
              </w:rPr>
              <w:t xml:space="preserve"> </w:t>
            </w:r>
            <w:r>
              <w:rPr>
                <w:sz w:val="20"/>
              </w:rPr>
              <w:t>scale)</w:t>
            </w:r>
          </w:p>
        </w:tc>
        <w:tc>
          <w:tcPr>
            <w:tcW w:w="2892" w:type="dxa"/>
          </w:tcPr>
          <w:p w:rsidR="00C23EDE" w:rsidRDefault="0069087E">
            <w:pPr>
              <w:pStyle w:val="TableParagraph"/>
              <w:numPr>
                <w:ilvl w:val="0"/>
                <w:numId w:val="1062"/>
              </w:numPr>
              <w:tabs>
                <w:tab w:val="left" w:pos="474"/>
                <w:tab w:val="left" w:pos="2145"/>
              </w:tabs>
              <w:spacing w:line="228" w:lineRule="auto"/>
              <w:ind w:right="78" w:hanging="272"/>
              <w:jc w:val="both"/>
              <w:rPr>
                <w:sz w:val="20"/>
              </w:rPr>
            </w:pPr>
            <w:r>
              <w:tab/>
            </w:r>
            <w:r>
              <w:rPr>
                <w:sz w:val="20"/>
              </w:rPr>
              <w:t xml:space="preserve">Pest free area status for </w:t>
            </w:r>
            <w:r>
              <w:rPr>
                <w:i/>
                <w:sz w:val="20"/>
              </w:rPr>
              <w:t>Ceratitis</w:t>
            </w:r>
            <w:r>
              <w:rPr>
                <w:i/>
                <w:sz w:val="20"/>
              </w:rPr>
              <w:tab/>
            </w:r>
            <w:r>
              <w:rPr>
                <w:i/>
                <w:spacing w:val="-1"/>
                <w:sz w:val="20"/>
              </w:rPr>
              <w:t xml:space="preserve">capitata </w:t>
            </w:r>
            <w:r>
              <w:rPr>
                <w:sz w:val="20"/>
              </w:rPr>
              <w:t>(Mediterranean fruit fly) as per international standards</w:t>
            </w:r>
            <w:r>
              <w:rPr>
                <w:spacing w:val="-1"/>
                <w:sz w:val="20"/>
              </w:rPr>
              <w:t xml:space="preserve"> </w:t>
            </w:r>
            <w:r>
              <w:rPr>
                <w:sz w:val="20"/>
              </w:rPr>
              <w:t>or</w:t>
            </w:r>
          </w:p>
          <w:p w:rsidR="00C23EDE" w:rsidRDefault="0069087E">
            <w:pPr>
              <w:pStyle w:val="TableParagraph"/>
              <w:numPr>
                <w:ilvl w:val="0"/>
                <w:numId w:val="1062"/>
              </w:numPr>
              <w:tabs>
                <w:tab w:val="left" w:pos="443"/>
              </w:tabs>
              <w:spacing w:before="4" w:line="237" w:lineRule="auto"/>
              <w:ind w:right="74" w:hanging="272"/>
              <w:jc w:val="both"/>
              <w:rPr>
                <w:sz w:val="20"/>
              </w:rPr>
            </w:pPr>
            <w:r>
              <w:rPr>
                <w:sz w:val="20"/>
              </w:rPr>
              <w:t>Methyl bromide fumigation @ 32 g/m</w:t>
            </w:r>
            <w:r>
              <w:rPr>
                <w:position w:val="7"/>
                <w:sz w:val="13"/>
              </w:rPr>
              <w:t xml:space="preserve">3 </w:t>
            </w:r>
            <w:r>
              <w:rPr>
                <w:sz w:val="20"/>
              </w:rPr>
              <w:t xml:space="preserve">for 2 hrs. at </w:t>
            </w:r>
            <w:r>
              <w:rPr>
                <w:spacing w:val="-3"/>
                <w:sz w:val="20"/>
              </w:rPr>
              <w:t>21</w:t>
            </w:r>
            <w:r>
              <w:rPr>
                <w:spacing w:val="-3"/>
                <w:position w:val="7"/>
                <w:sz w:val="13"/>
              </w:rPr>
              <w:t>0</w:t>
            </w:r>
            <w:r>
              <w:rPr>
                <w:spacing w:val="-3"/>
                <w:sz w:val="20"/>
              </w:rPr>
              <w:t xml:space="preserve">C </w:t>
            </w:r>
            <w:r>
              <w:rPr>
                <w:sz w:val="20"/>
              </w:rPr>
              <w:t>or above at NAP or equivalent thereof against Mediterranean fruit fly or</w:t>
            </w:r>
          </w:p>
          <w:p w:rsidR="00C23EDE" w:rsidRDefault="0069087E">
            <w:pPr>
              <w:pStyle w:val="TableParagraph"/>
              <w:numPr>
                <w:ilvl w:val="0"/>
                <w:numId w:val="1062"/>
              </w:numPr>
              <w:tabs>
                <w:tab w:val="left" w:pos="418"/>
              </w:tabs>
              <w:spacing w:before="4" w:line="225" w:lineRule="auto"/>
              <w:ind w:right="77" w:hanging="272"/>
              <w:jc w:val="both"/>
              <w:rPr>
                <w:sz w:val="20"/>
              </w:rPr>
            </w:pPr>
            <w:r>
              <w:tab/>
            </w:r>
            <w:r>
              <w:rPr>
                <w:sz w:val="20"/>
              </w:rPr>
              <w:t>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 xml:space="preserve">C or below for 12 </w:t>
            </w:r>
            <w:r>
              <w:rPr>
                <w:spacing w:val="-5"/>
                <w:sz w:val="20"/>
              </w:rPr>
              <w:t xml:space="preserve">days </w:t>
            </w:r>
            <w:r>
              <w:rPr>
                <w:sz w:val="20"/>
              </w:rPr>
              <w:t>plus in-transit</w:t>
            </w:r>
            <w:r>
              <w:rPr>
                <w:spacing w:val="32"/>
                <w:sz w:val="20"/>
              </w:rPr>
              <w:t xml:space="preserve"> </w:t>
            </w:r>
            <w:r>
              <w:rPr>
                <w:sz w:val="20"/>
              </w:rPr>
              <w:t>refrigeration</w:t>
            </w:r>
          </w:p>
          <w:p w:rsidR="00C23EDE" w:rsidRDefault="0069087E">
            <w:pPr>
              <w:pStyle w:val="TableParagraph"/>
              <w:spacing w:before="3" w:line="218" w:lineRule="exact"/>
              <w:ind w:left="356" w:right="120"/>
              <w:rPr>
                <w:sz w:val="20"/>
              </w:rPr>
            </w:pPr>
            <w:r>
              <w:rPr>
                <w:sz w:val="20"/>
              </w:rPr>
              <w:t>against Mediterranean fruit fly.</w:t>
            </w:r>
          </w:p>
        </w:tc>
      </w:tr>
      <w:tr w:rsidR="00C23EDE">
        <w:trPr>
          <w:trHeight w:val="230"/>
        </w:trPr>
        <w:tc>
          <w:tcPr>
            <w:tcW w:w="814" w:type="dxa"/>
            <w:vMerge/>
            <w:tcBorders>
              <w:top w:val="nil"/>
              <w:bottom w:val="nil"/>
            </w:tcBorders>
          </w:tcPr>
          <w:p w:rsidR="00C23EDE" w:rsidRDefault="00C23EDE">
            <w:pPr>
              <w:rPr>
                <w:sz w:val="2"/>
                <w:szCs w:val="2"/>
              </w:rPr>
            </w:pPr>
          </w:p>
        </w:tc>
        <w:tc>
          <w:tcPr>
            <w:tcW w:w="2553" w:type="dxa"/>
            <w:vMerge/>
            <w:tcBorders>
              <w:top w:val="nil"/>
              <w:bottom w:val="nil"/>
            </w:tcBorders>
          </w:tcPr>
          <w:p w:rsidR="00C23EDE" w:rsidRDefault="00C23EDE">
            <w:pPr>
              <w:rPr>
                <w:sz w:val="2"/>
                <w:szCs w:val="2"/>
              </w:rPr>
            </w:pPr>
          </w:p>
        </w:tc>
        <w:tc>
          <w:tcPr>
            <w:tcW w:w="1822" w:type="dxa"/>
            <w:vMerge/>
            <w:tcBorders>
              <w:top w:val="nil"/>
              <w:bottom w:val="nil"/>
            </w:tcBorders>
          </w:tcPr>
          <w:p w:rsidR="00C23EDE" w:rsidRDefault="00C23EDE">
            <w:pPr>
              <w:rPr>
                <w:sz w:val="2"/>
                <w:szCs w:val="2"/>
              </w:rPr>
            </w:pPr>
          </w:p>
        </w:tc>
        <w:tc>
          <w:tcPr>
            <w:tcW w:w="1639" w:type="dxa"/>
          </w:tcPr>
          <w:p w:rsidR="00C23EDE" w:rsidRDefault="0069087E">
            <w:pPr>
              <w:pStyle w:val="TableParagraph"/>
              <w:spacing w:line="210" w:lineRule="exact"/>
              <w:ind w:left="65"/>
              <w:rPr>
                <w:sz w:val="20"/>
              </w:rPr>
            </w:pPr>
            <w:r>
              <w:rPr>
                <w:sz w:val="20"/>
              </w:rPr>
              <w:t>(vi) Iran</w:t>
            </w:r>
          </w:p>
        </w:tc>
        <w:tc>
          <w:tcPr>
            <w:tcW w:w="4597" w:type="dxa"/>
          </w:tcPr>
          <w:p w:rsidR="00C23EDE" w:rsidRDefault="0069087E">
            <w:pPr>
              <w:pStyle w:val="TableParagraph"/>
              <w:spacing w:line="210" w:lineRule="exact"/>
              <w:ind w:left="65"/>
              <w:rPr>
                <w:sz w:val="20"/>
              </w:rPr>
            </w:pPr>
            <w:r>
              <w:rPr>
                <w:sz w:val="20"/>
              </w:rPr>
              <w:t xml:space="preserve">Free from </w:t>
            </w:r>
            <w:r>
              <w:rPr>
                <w:i/>
                <w:sz w:val="20"/>
              </w:rPr>
              <w:t xml:space="preserve">Aspidiotus nerii </w:t>
            </w:r>
            <w:r>
              <w:rPr>
                <w:sz w:val="20"/>
              </w:rPr>
              <w:t>(aucuba scale)</w:t>
            </w:r>
          </w:p>
        </w:tc>
        <w:tc>
          <w:tcPr>
            <w:tcW w:w="2892" w:type="dxa"/>
          </w:tcPr>
          <w:p w:rsidR="00C23EDE" w:rsidRDefault="0069087E">
            <w:pPr>
              <w:pStyle w:val="TableParagraph"/>
              <w:spacing w:line="210" w:lineRule="exact"/>
              <w:ind w:left="84"/>
              <w:rPr>
                <w:sz w:val="20"/>
              </w:rPr>
            </w:pPr>
            <w:r>
              <w:rPr>
                <w:sz w:val="20"/>
              </w:rPr>
              <w:t>Nil</w:t>
            </w:r>
          </w:p>
        </w:tc>
      </w:tr>
      <w:tr w:rsidR="00C23EDE">
        <w:trPr>
          <w:trHeight w:val="2683"/>
        </w:trPr>
        <w:tc>
          <w:tcPr>
            <w:tcW w:w="814" w:type="dxa"/>
            <w:vMerge/>
            <w:tcBorders>
              <w:top w:val="nil"/>
              <w:bottom w:val="nil"/>
            </w:tcBorders>
          </w:tcPr>
          <w:p w:rsidR="00C23EDE" w:rsidRDefault="00C23EDE">
            <w:pPr>
              <w:rPr>
                <w:sz w:val="2"/>
                <w:szCs w:val="2"/>
              </w:rPr>
            </w:pPr>
          </w:p>
        </w:tc>
        <w:tc>
          <w:tcPr>
            <w:tcW w:w="2553" w:type="dxa"/>
            <w:vMerge/>
            <w:tcBorders>
              <w:top w:val="nil"/>
              <w:bottom w:val="nil"/>
            </w:tcBorders>
          </w:tcPr>
          <w:p w:rsidR="00C23EDE" w:rsidRDefault="00C23EDE">
            <w:pPr>
              <w:rPr>
                <w:sz w:val="2"/>
                <w:szCs w:val="2"/>
              </w:rPr>
            </w:pPr>
          </w:p>
        </w:tc>
        <w:tc>
          <w:tcPr>
            <w:tcW w:w="1822" w:type="dxa"/>
            <w:vMerge/>
            <w:tcBorders>
              <w:top w:val="nil"/>
              <w:bottom w:val="nil"/>
            </w:tcBorders>
          </w:tcPr>
          <w:p w:rsidR="00C23EDE" w:rsidRDefault="00C23EDE">
            <w:pPr>
              <w:rPr>
                <w:sz w:val="2"/>
                <w:szCs w:val="2"/>
              </w:rPr>
            </w:pPr>
          </w:p>
        </w:tc>
        <w:tc>
          <w:tcPr>
            <w:tcW w:w="1639" w:type="dxa"/>
          </w:tcPr>
          <w:p w:rsidR="00C23EDE" w:rsidRDefault="0069087E">
            <w:pPr>
              <w:pStyle w:val="TableParagraph"/>
              <w:spacing w:line="216" w:lineRule="exact"/>
              <w:ind w:left="65"/>
              <w:rPr>
                <w:sz w:val="20"/>
              </w:rPr>
            </w:pPr>
            <w:r>
              <w:rPr>
                <w:sz w:val="20"/>
              </w:rPr>
              <w:t>(vii) Italy</w:t>
            </w:r>
          </w:p>
        </w:tc>
        <w:tc>
          <w:tcPr>
            <w:tcW w:w="4597" w:type="dxa"/>
          </w:tcPr>
          <w:p w:rsidR="00C23EDE" w:rsidRDefault="0069087E">
            <w:pPr>
              <w:pStyle w:val="TableParagraph"/>
              <w:spacing w:line="211" w:lineRule="exact"/>
              <w:ind w:left="65"/>
              <w:rPr>
                <w:sz w:val="20"/>
              </w:rPr>
            </w:pPr>
            <w:r>
              <w:rPr>
                <w:sz w:val="20"/>
              </w:rPr>
              <w:t>Free from:</w:t>
            </w:r>
          </w:p>
          <w:p w:rsidR="00C23EDE" w:rsidRDefault="0069087E">
            <w:pPr>
              <w:pStyle w:val="TableParagraph"/>
              <w:numPr>
                <w:ilvl w:val="0"/>
                <w:numId w:val="1061"/>
              </w:numPr>
              <w:tabs>
                <w:tab w:val="left" w:pos="450"/>
              </w:tabs>
              <w:spacing w:line="224"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061"/>
              </w:numPr>
              <w:tabs>
                <w:tab w:val="left" w:pos="462"/>
              </w:tabs>
              <w:spacing w:line="207" w:lineRule="exact"/>
              <w:ind w:left="462" w:hanging="286"/>
              <w:rPr>
                <w:sz w:val="20"/>
              </w:rPr>
            </w:pPr>
            <w:r>
              <w:rPr>
                <w:i/>
                <w:sz w:val="20"/>
              </w:rPr>
              <w:t xml:space="preserve">Ceratitis capitata </w:t>
            </w:r>
            <w:r>
              <w:rPr>
                <w:sz w:val="20"/>
              </w:rPr>
              <w:t>(Mediterranean fruit</w:t>
            </w:r>
            <w:r>
              <w:rPr>
                <w:spacing w:val="-1"/>
                <w:sz w:val="20"/>
              </w:rPr>
              <w:t xml:space="preserve"> </w:t>
            </w:r>
            <w:r>
              <w:rPr>
                <w:sz w:val="20"/>
              </w:rPr>
              <w:t>fly)</w:t>
            </w:r>
          </w:p>
          <w:p w:rsidR="00C23EDE" w:rsidRDefault="0069087E">
            <w:pPr>
              <w:pStyle w:val="TableParagraph"/>
              <w:numPr>
                <w:ilvl w:val="0"/>
                <w:numId w:val="1061"/>
              </w:numPr>
              <w:tabs>
                <w:tab w:val="left" w:pos="450"/>
              </w:tabs>
              <w:spacing w:line="204" w:lineRule="exact"/>
              <w:rPr>
                <w:sz w:val="20"/>
              </w:rPr>
            </w:pPr>
            <w:r>
              <w:rPr>
                <w:i/>
                <w:sz w:val="20"/>
              </w:rPr>
              <w:t xml:space="preserve">Ceroplastes japonicus </w:t>
            </w:r>
            <w:r>
              <w:rPr>
                <w:sz w:val="20"/>
              </w:rPr>
              <w:t>(tortoise wax</w:t>
            </w:r>
            <w:r>
              <w:rPr>
                <w:spacing w:val="-2"/>
                <w:sz w:val="20"/>
              </w:rPr>
              <w:t xml:space="preserve"> </w:t>
            </w:r>
            <w:r>
              <w:rPr>
                <w:sz w:val="20"/>
              </w:rPr>
              <w:t>scale)</w:t>
            </w:r>
          </w:p>
          <w:p w:rsidR="00C23EDE" w:rsidRDefault="0069087E">
            <w:pPr>
              <w:pStyle w:val="TableParagraph"/>
              <w:numPr>
                <w:ilvl w:val="0"/>
                <w:numId w:val="1061"/>
              </w:numPr>
              <w:tabs>
                <w:tab w:val="left" w:pos="462"/>
              </w:tabs>
              <w:spacing w:line="221" w:lineRule="exact"/>
              <w:ind w:left="462" w:hanging="286"/>
              <w:rPr>
                <w:sz w:val="20"/>
              </w:rPr>
            </w:pPr>
            <w:r>
              <w:rPr>
                <w:i/>
                <w:sz w:val="20"/>
              </w:rPr>
              <w:t xml:space="preserve">Metcalfa pruinosa </w:t>
            </w:r>
            <w:r>
              <w:rPr>
                <w:sz w:val="20"/>
              </w:rPr>
              <w:t>(frosted moth</w:t>
            </w:r>
            <w:r>
              <w:rPr>
                <w:spacing w:val="-2"/>
                <w:sz w:val="20"/>
              </w:rPr>
              <w:t xml:space="preserve"> </w:t>
            </w:r>
            <w:r>
              <w:rPr>
                <w:sz w:val="20"/>
              </w:rPr>
              <w:t>bug)</w:t>
            </w:r>
          </w:p>
          <w:p w:rsidR="00C23EDE" w:rsidRDefault="0069087E">
            <w:pPr>
              <w:pStyle w:val="TableParagraph"/>
              <w:numPr>
                <w:ilvl w:val="0"/>
                <w:numId w:val="1061"/>
              </w:numPr>
              <w:tabs>
                <w:tab w:val="left" w:pos="450"/>
              </w:tabs>
              <w:spacing w:line="224" w:lineRule="exact"/>
              <w:rPr>
                <w:sz w:val="20"/>
              </w:rPr>
            </w:pPr>
            <w:r>
              <w:rPr>
                <w:i/>
                <w:sz w:val="20"/>
              </w:rPr>
              <w:t xml:space="preserve">Pseudococcus calceolariae </w:t>
            </w:r>
            <w:r>
              <w:rPr>
                <w:sz w:val="20"/>
              </w:rPr>
              <w:t>(scarlet</w:t>
            </w:r>
            <w:r>
              <w:rPr>
                <w:spacing w:val="-4"/>
                <w:sz w:val="20"/>
              </w:rPr>
              <w:t xml:space="preserve"> </w:t>
            </w:r>
            <w:r>
              <w:rPr>
                <w:sz w:val="20"/>
              </w:rPr>
              <w:t>mealybug)</w:t>
            </w:r>
          </w:p>
        </w:tc>
        <w:tc>
          <w:tcPr>
            <w:tcW w:w="2892" w:type="dxa"/>
          </w:tcPr>
          <w:p w:rsidR="00C23EDE" w:rsidRDefault="0069087E">
            <w:pPr>
              <w:pStyle w:val="TableParagraph"/>
              <w:numPr>
                <w:ilvl w:val="0"/>
                <w:numId w:val="1060"/>
              </w:numPr>
              <w:tabs>
                <w:tab w:val="left" w:pos="473"/>
                <w:tab w:val="left" w:pos="1791"/>
                <w:tab w:val="left" w:pos="2456"/>
              </w:tabs>
              <w:spacing w:line="228" w:lineRule="auto"/>
              <w:ind w:right="79" w:hanging="272"/>
              <w:rPr>
                <w:sz w:val="20"/>
              </w:rPr>
            </w:pPr>
            <w:r>
              <w:tab/>
            </w:r>
            <w:r>
              <w:rPr>
                <w:sz w:val="20"/>
              </w:rPr>
              <w:t xml:space="preserve">Pest free area status for </w:t>
            </w:r>
            <w:r>
              <w:rPr>
                <w:i/>
                <w:sz w:val="20"/>
              </w:rPr>
              <w:t>Ceratitis capitata</w:t>
            </w:r>
            <w:r>
              <w:rPr>
                <w:sz w:val="20"/>
              </w:rPr>
              <w:t>(Mediterranean</w:t>
            </w:r>
            <w:r>
              <w:rPr>
                <w:sz w:val="20"/>
              </w:rPr>
              <w:tab/>
            </w:r>
            <w:r>
              <w:rPr>
                <w:spacing w:val="-4"/>
                <w:sz w:val="20"/>
              </w:rPr>
              <w:t xml:space="preserve">fruit </w:t>
            </w:r>
            <w:r>
              <w:rPr>
                <w:sz w:val="20"/>
              </w:rPr>
              <w:t xml:space="preserve">fly)  </w:t>
            </w:r>
            <w:r>
              <w:rPr>
                <w:spacing w:val="29"/>
                <w:sz w:val="20"/>
              </w:rPr>
              <w:t xml:space="preserve"> </w:t>
            </w:r>
            <w:r>
              <w:rPr>
                <w:sz w:val="20"/>
              </w:rPr>
              <w:t xml:space="preserve">as  </w:t>
            </w:r>
            <w:r>
              <w:rPr>
                <w:spacing w:val="29"/>
                <w:sz w:val="20"/>
              </w:rPr>
              <w:t xml:space="preserve"> </w:t>
            </w:r>
            <w:r>
              <w:rPr>
                <w:sz w:val="20"/>
              </w:rPr>
              <w:t>per</w:t>
            </w:r>
            <w:r>
              <w:rPr>
                <w:sz w:val="20"/>
              </w:rPr>
              <w:tab/>
            </w:r>
            <w:r>
              <w:rPr>
                <w:spacing w:val="-1"/>
                <w:sz w:val="20"/>
              </w:rPr>
              <w:t xml:space="preserve">international </w:t>
            </w:r>
            <w:r>
              <w:rPr>
                <w:sz w:val="20"/>
              </w:rPr>
              <w:t>standards</w:t>
            </w:r>
            <w:r>
              <w:rPr>
                <w:spacing w:val="-2"/>
                <w:sz w:val="20"/>
              </w:rPr>
              <w:t xml:space="preserve"> </w:t>
            </w:r>
            <w:r>
              <w:rPr>
                <w:sz w:val="20"/>
              </w:rPr>
              <w:t>or</w:t>
            </w:r>
          </w:p>
          <w:p w:rsidR="00C23EDE" w:rsidRDefault="0069087E">
            <w:pPr>
              <w:pStyle w:val="TableParagraph"/>
              <w:numPr>
                <w:ilvl w:val="0"/>
                <w:numId w:val="1060"/>
              </w:numPr>
              <w:tabs>
                <w:tab w:val="left" w:pos="443"/>
              </w:tabs>
              <w:spacing w:before="3"/>
              <w:ind w:right="76" w:hanging="272"/>
              <w:jc w:val="both"/>
              <w:rPr>
                <w:sz w:val="20"/>
              </w:rPr>
            </w:pPr>
            <w:r>
              <w:rPr>
                <w:sz w:val="20"/>
              </w:rPr>
              <w:t>Methyl bromide fumigation @32 g/m</w:t>
            </w:r>
            <w:r>
              <w:rPr>
                <w:position w:val="7"/>
                <w:sz w:val="13"/>
              </w:rPr>
              <w:t xml:space="preserve">3 </w:t>
            </w:r>
            <w:r>
              <w:rPr>
                <w:sz w:val="20"/>
              </w:rPr>
              <w:t>for 2 hrs. at 21</w:t>
            </w:r>
            <w:r>
              <w:rPr>
                <w:position w:val="7"/>
                <w:sz w:val="13"/>
              </w:rPr>
              <w:t>0</w:t>
            </w:r>
            <w:r>
              <w:rPr>
                <w:sz w:val="20"/>
              </w:rPr>
              <w:t>C or above at NAP or equivalent thereof against Mediterranean fruit fly or</w:t>
            </w:r>
          </w:p>
          <w:p w:rsidR="00C23EDE" w:rsidRDefault="0069087E">
            <w:pPr>
              <w:pStyle w:val="TableParagraph"/>
              <w:numPr>
                <w:ilvl w:val="0"/>
                <w:numId w:val="1060"/>
              </w:numPr>
              <w:tabs>
                <w:tab w:val="left" w:pos="473"/>
              </w:tabs>
              <w:spacing w:line="207" w:lineRule="exact"/>
              <w:ind w:left="472" w:hanging="388"/>
              <w:rPr>
                <w:sz w:val="20"/>
              </w:rPr>
            </w:pPr>
            <w:r>
              <w:rPr>
                <w:sz w:val="20"/>
              </w:rPr>
              <w:t>Pre-shipment cold</w:t>
            </w:r>
            <w:r>
              <w:rPr>
                <w:spacing w:val="8"/>
                <w:sz w:val="20"/>
              </w:rPr>
              <w:t xml:space="preserve"> </w:t>
            </w:r>
            <w:r>
              <w:rPr>
                <w:sz w:val="20"/>
              </w:rPr>
              <w:t>treatment</w:t>
            </w:r>
          </w:p>
          <w:p w:rsidR="00C23EDE" w:rsidRDefault="0069087E">
            <w:pPr>
              <w:pStyle w:val="TableParagraph"/>
              <w:spacing w:line="207" w:lineRule="exact"/>
              <w:ind w:left="356"/>
              <w:rPr>
                <w:sz w:val="20"/>
              </w:rPr>
            </w:pPr>
            <w:r>
              <w:rPr>
                <w:sz w:val="20"/>
              </w:rPr>
              <w:t>at 0</w:t>
            </w:r>
            <w:r>
              <w:rPr>
                <w:position w:val="7"/>
                <w:sz w:val="13"/>
              </w:rPr>
              <w:t>0</w:t>
            </w:r>
            <w:r>
              <w:rPr>
                <w:sz w:val="20"/>
              </w:rPr>
              <w:t>C or below for 10 days;</w:t>
            </w:r>
          </w:p>
        </w:tc>
      </w:tr>
    </w:tbl>
    <w:p w:rsidR="00C23EDE" w:rsidRDefault="00C23EDE">
      <w:pPr>
        <w:spacing w:line="207"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1093"/>
        </w:trPr>
        <w:tc>
          <w:tcPr>
            <w:tcW w:w="814" w:type="dxa"/>
            <w:vMerge w:val="restart"/>
          </w:tcPr>
          <w:p w:rsidR="00C23EDE" w:rsidRDefault="00C23EDE">
            <w:pPr>
              <w:pStyle w:val="TableParagraph"/>
              <w:rPr>
                <w:sz w:val="18"/>
              </w:rPr>
            </w:pPr>
          </w:p>
        </w:tc>
        <w:tc>
          <w:tcPr>
            <w:tcW w:w="2553" w:type="dxa"/>
            <w:vMerge w:val="restart"/>
          </w:tcPr>
          <w:p w:rsidR="00C23EDE" w:rsidRDefault="00C23EDE">
            <w:pPr>
              <w:pStyle w:val="TableParagraph"/>
              <w:rPr>
                <w:sz w:val="18"/>
              </w:rPr>
            </w:pPr>
          </w:p>
        </w:tc>
        <w:tc>
          <w:tcPr>
            <w:tcW w:w="1822" w:type="dxa"/>
            <w:vMerge w:val="restart"/>
          </w:tcPr>
          <w:p w:rsidR="00C23EDE" w:rsidRDefault="00C23EDE">
            <w:pPr>
              <w:pStyle w:val="TableParagraph"/>
              <w:rPr>
                <w:sz w:val="18"/>
              </w:rPr>
            </w:pPr>
          </w:p>
        </w:tc>
        <w:tc>
          <w:tcPr>
            <w:tcW w:w="1639" w:type="dxa"/>
          </w:tcPr>
          <w:p w:rsidR="00C23EDE" w:rsidRDefault="00C23EDE">
            <w:pPr>
              <w:pStyle w:val="TableParagraph"/>
              <w:rPr>
                <w:sz w:val="18"/>
              </w:rPr>
            </w:pPr>
          </w:p>
        </w:tc>
        <w:tc>
          <w:tcPr>
            <w:tcW w:w="4597" w:type="dxa"/>
          </w:tcPr>
          <w:p w:rsidR="00C23EDE" w:rsidRDefault="00C23EDE">
            <w:pPr>
              <w:pStyle w:val="TableParagraph"/>
              <w:rPr>
                <w:sz w:val="18"/>
              </w:rPr>
            </w:pPr>
          </w:p>
        </w:tc>
        <w:tc>
          <w:tcPr>
            <w:tcW w:w="2892" w:type="dxa"/>
          </w:tcPr>
          <w:p w:rsidR="00C23EDE" w:rsidRDefault="0069087E">
            <w:pPr>
              <w:pStyle w:val="TableParagraph"/>
              <w:spacing w:line="228" w:lineRule="auto"/>
              <w:ind w:left="356" w:right="78"/>
              <w:jc w:val="both"/>
              <w:rPr>
                <w:sz w:val="20"/>
              </w:rPr>
            </w:pPr>
            <w:r>
              <w:rPr>
                <w:sz w:val="20"/>
              </w:rPr>
              <w:t>0.55</w:t>
            </w:r>
            <w:r>
              <w:rPr>
                <w:position w:val="7"/>
                <w:sz w:val="13"/>
              </w:rPr>
              <w:t>0</w:t>
            </w:r>
            <w:r>
              <w:rPr>
                <w:sz w:val="20"/>
              </w:rPr>
              <w:t>C or below for 11 days; 1.1</w:t>
            </w:r>
            <w:r>
              <w:rPr>
                <w:position w:val="7"/>
                <w:sz w:val="13"/>
              </w:rPr>
              <w:t>0</w:t>
            </w:r>
            <w:r>
              <w:rPr>
                <w:sz w:val="20"/>
              </w:rPr>
              <w:t>C or below for 12 days plus in-transit refrigeration against Mediterranean fruit</w:t>
            </w:r>
          </w:p>
          <w:p w:rsidR="00C23EDE" w:rsidRDefault="0069087E">
            <w:pPr>
              <w:pStyle w:val="TableParagraph"/>
              <w:spacing w:line="198" w:lineRule="exact"/>
              <w:ind w:left="356"/>
              <w:jc w:val="both"/>
              <w:rPr>
                <w:sz w:val="20"/>
              </w:rPr>
            </w:pPr>
            <w:r>
              <w:rPr>
                <w:sz w:val="20"/>
              </w:rPr>
              <w:t>fly.</w:t>
            </w:r>
          </w:p>
        </w:tc>
      </w:tr>
      <w:tr w:rsidR="00C23EDE">
        <w:trPr>
          <w:trHeight w:val="414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(ix) South Africa</w:t>
            </w:r>
          </w:p>
        </w:tc>
        <w:tc>
          <w:tcPr>
            <w:tcW w:w="4597" w:type="dxa"/>
          </w:tcPr>
          <w:p w:rsidR="00C23EDE" w:rsidRDefault="0069087E">
            <w:pPr>
              <w:pStyle w:val="TableParagraph"/>
              <w:spacing w:line="215" w:lineRule="exact"/>
              <w:ind w:left="65"/>
              <w:rPr>
                <w:sz w:val="20"/>
              </w:rPr>
            </w:pPr>
            <w:r>
              <w:rPr>
                <w:sz w:val="20"/>
              </w:rPr>
              <w:t>Free from:</w:t>
            </w:r>
          </w:p>
          <w:p w:rsidR="00C23EDE" w:rsidRDefault="0069087E">
            <w:pPr>
              <w:pStyle w:val="TableParagraph"/>
              <w:numPr>
                <w:ilvl w:val="0"/>
                <w:numId w:val="1059"/>
              </w:numPr>
              <w:tabs>
                <w:tab w:val="left" w:pos="340"/>
              </w:tabs>
              <w:spacing w:line="226"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059"/>
              </w:numPr>
              <w:tabs>
                <w:tab w:val="left" w:pos="352"/>
              </w:tabs>
              <w:spacing w:line="229" w:lineRule="exact"/>
              <w:ind w:left="351" w:hanging="286"/>
              <w:rPr>
                <w:sz w:val="20"/>
              </w:rPr>
            </w:pPr>
            <w:r>
              <w:rPr>
                <w:i/>
                <w:sz w:val="20"/>
              </w:rPr>
              <w:t xml:space="preserve">Ceratitis capitata </w:t>
            </w:r>
            <w:r>
              <w:rPr>
                <w:sz w:val="20"/>
              </w:rPr>
              <w:t>(Mediterranean fruit</w:t>
            </w:r>
            <w:r>
              <w:rPr>
                <w:spacing w:val="-1"/>
                <w:sz w:val="20"/>
              </w:rPr>
              <w:t xml:space="preserve"> </w:t>
            </w:r>
            <w:r>
              <w:rPr>
                <w:sz w:val="20"/>
              </w:rPr>
              <w:t>fly)</w:t>
            </w:r>
          </w:p>
          <w:p w:rsidR="00C23EDE" w:rsidRDefault="0069087E">
            <w:pPr>
              <w:pStyle w:val="TableParagraph"/>
              <w:numPr>
                <w:ilvl w:val="0"/>
                <w:numId w:val="1059"/>
              </w:numPr>
              <w:tabs>
                <w:tab w:val="left" w:pos="340"/>
              </w:tabs>
              <w:rPr>
                <w:sz w:val="20"/>
              </w:rPr>
            </w:pPr>
            <w:r>
              <w:rPr>
                <w:i/>
                <w:sz w:val="20"/>
              </w:rPr>
              <w:t xml:space="preserve">Ceratitis rosa </w:t>
            </w:r>
            <w:r>
              <w:rPr>
                <w:sz w:val="20"/>
              </w:rPr>
              <w:t>(Natal</w:t>
            </w:r>
            <w:r>
              <w:rPr>
                <w:spacing w:val="1"/>
                <w:sz w:val="20"/>
              </w:rPr>
              <w:t xml:space="preserve"> </w:t>
            </w:r>
            <w:r>
              <w:rPr>
                <w:sz w:val="20"/>
              </w:rPr>
              <w:t>fruitfly)</w:t>
            </w:r>
          </w:p>
          <w:p w:rsidR="00C23EDE" w:rsidRDefault="0069087E">
            <w:pPr>
              <w:pStyle w:val="TableParagraph"/>
              <w:numPr>
                <w:ilvl w:val="0"/>
                <w:numId w:val="1059"/>
              </w:numPr>
              <w:tabs>
                <w:tab w:val="left" w:pos="352"/>
              </w:tabs>
              <w:spacing w:before="1" w:line="207" w:lineRule="exact"/>
              <w:ind w:left="351" w:hanging="286"/>
              <w:rPr>
                <w:sz w:val="20"/>
              </w:rPr>
            </w:pPr>
            <w:r>
              <w:rPr>
                <w:i/>
                <w:sz w:val="20"/>
              </w:rPr>
              <w:t xml:space="preserve">Cryptophlebia leucotreta </w:t>
            </w:r>
            <w:r>
              <w:rPr>
                <w:sz w:val="20"/>
              </w:rPr>
              <w:t>(false codling</w:t>
            </w:r>
            <w:r>
              <w:rPr>
                <w:spacing w:val="-2"/>
                <w:sz w:val="20"/>
              </w:rPr>
              <w:t xml:space="preserve"> </w:t>
            </w:r>
            <w:r>
              <w:rPr>
                <w:sz w:val="20"/>
              </w:rPr>
              <w:t>moth)</w:t>
            </w:r>
          </w:p>
          <w:p w:rsidR="00C23EDE" w:rsidRDefault="0069087E">
            <w:pPr>
              <w:pStyle w:val="TableParagraph"/>
              <w:numPr>
                <w:ilvl w:val="0"/>
                <w:numId w:val="1059"/>
              </w:numPr>
              <w:tabs>
                <w:tab w:val="left" w:pos="340"/>
              </w:tabs>
              <w:spacing w:line="204" w:lineRule="exact"/>
              <w:rPr>
                <w:sz w:val="20"/>
              </w:rPr>
            </w:pPr>
            <w:r>
              <w:rPr>
                <w:i/>
                <w:sz w:val="20"/>
              </w:rPr>
              <w:t xml:space="preserve">Guignardia citricarpa </w:t>
            </w:r>
            <w:r>
              <w:rPr>
                <w:sz w:val="20"/>
              </w:rPr>
              <w:t>(citrus black</w:t>
            </w:r>
            <w:r>
              <w:rPr>
                <w:spacing w:val="2"/>
                <w:sz w:val="20"/>
              </w:rPr>
              <w:t xml:space="preserve"> </w:t>
            </w:r>
            <w:r>
              <w:rPr>
                <w:sz w:val="20"/>
              </w:rPr>
              <w:t>spot)</w:t>
            </w:r>
          </w:p>
          <w:p w:rsidR="00C23EDE" w:rsidRDefault="0069087E">
            <w:pPr>
              <w:pStyle w:val="TableParagraph"/>
              <w:numPr>
                <w:ilvl w:val="0"/>
                <w:numId w:val="1059"/>
              </w:numPr>
              <w:tabs>
                <w:tab w:val="left" w:pos="316"/>
              </w:tabs>
              <w:spacing w:line="227" w:lineRule="exact"/>
              <w:ind w:left="315" w:hanging="250"/>
              <w:rPr>
                <w:sz w:val="20"/>
              </w:rPr>
            </w:pPr>
            <w:r>
              <w:rPr>
                <w:i/>
                <w:sz w:val="20"/>
              </w:rPr>
              <w:t xml:space="preserve">Pseudococcus calceolariae </w:t>
            </w:r>
            <w:r>
              <w:rPr>
                <w:sz w:val="20"/>
              </w:rPr>
              <w:t>(scarlet mealybug)</w:t>
            </w:r>
          </w:p>
        </w:tc>
        <w:tc>
          <w:tcPr>
            <w:tcW w:w="2892" w:type="dxa"/>
          </w:tcPr>
          <w:p w:rsidR="00C23EDE" w:rsidRDefault="0069087E">
            <w:pPr>
              <w:pStyle w:val="TableParagraph"/>
              <w:numPr>
                <w:ilvl w:val="0"/>
                <w:numId w:val="1058"/>
              </w:numPr>
              <w:tabs>
                <w:tab w:val="left" w:pos="471"/>
                <w:tab w:val="left" w:pos="2138"/>
              </w:tabs>
              <w:ind w:right="83" w:hanging="272"/>
              <w:jc w:val="both"/>
              <w:rPr>
                <w:sz w:val="20"/>
              </w:rPr>
            </w:pPr>
            <w:r>
              <w:tab/>
            </w:r>
            <w:r>
              <w:rPr>
                <w:sz w:val="20"/>
              </w:rPr>
              <w:t xml:space="preserve">Pest free area status for </w:t>
            </w:r>
            <w:r>
              <w:rPr>
                <w:i/>
                <w:sz w:val="20"/>
              </w:rPr>
              <w:t>Ceratitis</w:t>
            </w:r>
            <w:r>
              <w:rPr>
                <w:i/>
                <w:sz w:val="20"/>
              </w:rPr>
              <w:tab/>
            </w:r>
            <w:r>
              <w:rPr>
                <w:i/>
                <w:w w:val="95"/>
                <w:sz w:val="20"/>
              </w:rPr>
              <w:t xml:space="preserve">capitata </w:t>
            </w:r>
            <w:r>
              <w:rPr>
                <w:sz w:val="20"/>
              </w:rPr>
              <w:t xml:space="preserve">(Mediterrnean fruit fly) and </w:t>
            </w:r>
            <w:r>
              <w:rPr>
                <w:i/>
                <w:sz w:val="20"/>
              </w:rPr>
              <w:t xml:space="preserve">Ceratitis rosa </w:t>
            </w:r>
            <w:r>
              <w:rPr>
                <w:sz w:val="20"/>
              </w:rPr>
              <w:t>(Natal fruit fly) as per international standards or</w:t>
            </w:r>
          </w:p>
          <w:p w:rsidR="00C23EDE" w:rsidRDefault="0069087E">
            <w:pPr>
              <w:pStyle w:val="TableParagraph"/>
              <w:numPr>
                <w:ilvl w:val="0"/>
                <w:numId w:val="1058"/>
              </w:numPr>
              <w:tabs>
                <w:tab w:val="left" w:pos="438"/>
              </w:tabs>
              <w:spacing w:before="3" w:line="237" w:lineRule="auto"/>
              <w:ind w:right="84" w:hanging="272"/>
              <w:jc w:val="both"/>
              <w:rPr>
                <w:sz w:val="20"/>
              </w:rPr>
            </w:pPr>
            <w:r>
              <w:rPr>
                <w:sz w:val="20"/>
              </w:rPr>
              <w:t>Methyl bromide fumigation @ 32 g/m</w:t>
            </w:r>
            <w:r>
              <w:rPr>
                <w:position w:val="7"/>
                <w:sz w:val="13"/>
              </w:rPr>
              <w:t xml:space="preserve">3 </w:t>
            </w:r>
            <w:r>
              <w:rPr>
                <w:sz w:val="20"/>
              </w:rPr>
              <w:t xml:space="preserve">for 2 hrs at </w:t>
            </w:r>
            <w:r>
              <w:rPr>
                <w:spacing w:val="-3"/>
                <w:sz w:val="20"/>
              </w:rPr>
              <w:t>21</w:t>
            </w:r>
            <w:r>
              <w:rPr>
                <w:spacing w:val="-3"/>
                <w:position w:val="7"/>
                <w:sz w:val="13"/>
              </w:rPr>
              <w:t>0</w:t>
            </w:r>
            <w:r>
              <w:rPr>
                <w:spacing w:val="-3"/>
                <w:sz w:val="20"/>
              </w:rPr>
              <w:t xml:space="preserve">C  </w:t>
            </w:r>
            <w:r>
              <w:rPr>
                <w:sz w:val="20"/>
              </w:rPr>
              <w:t>or above at NAP or equivalent thereof against Mediterranean fruit fly and Natal fruit fly</w:t>
            </w:r>
            <w:r>
              <w:rPr>
                <w:spacing w:val="-7"/>
                <w:sz w:val="20"/>
              </w:rPr>
              <w:t xml:space="preserve"> </w:t>
            </w:r>
            <w:r>
              <w:rPr>
                <w:sz w:val="20"/>
              </w:rPr>
              <w:t>or</w:t>
            </w:r>
          </w:p>
          <w:p w:rsidR="00C23EDE" w:rsidRDefault="0069087E">
            <w:pPr>
              <w:pStyle w:val="TableParagraph"/>
              <w:numPr>
                <w:ilvl w:val="0"/>
                <w:numId w:val="1058"/>
              </w:numPr>
              <w:tabs>
                <w:tab w:val="left" w:pos="416"/>
              </w:tabs>
              <w:spacing w:before="6" w:line="237" w:lineRule="auto"/>
              <w:ind w:right="85" w:hanging="272"/>
              <w:jc w:val="both"/>
              <w:rPr>
                <w:sz w:val="20"/>
              </w:rPr>
            </w:pPr>
            <w:r>
              <w:tab/>
            </w:r>
            <w:r>
              <w:rPr>
                <w:sz w:val="20"/>
              </w:rPr>
              <w:t>Pre-shipment cold treatment at 0</w:t>
            </w:r>
            <w:r>
              <w:rPr>
                <w:position w:val="7"/>
                <w:sz w:val="13"/>
              </w:rPr>
              <w:t>0</w:t>
            </w:r>
            <w:r>
              <w:rPr>
                <w:sz w:val="20"/>
              </w:rPr>
              <w:t xml:space="preserve">C or below for 10 </w:t>
            </w:r>
            <w:r>
              <w:rPr>
                <w:spacing w:val="-4"/>
                <w:sz w:val="20"/>
              </w:rPr>
              <w:t xml:space="preserve">days; </w:t>
            </w:r>
            <w:r>
              <w:rPr>
                <w:sz w:val="20"/>
              </w:rPr>
              <w:t>0.55</w:t>
            </w:r>
            <w:r>
              <w:rPr>
                <w:position w:val="7"/>
                <w:sz w:val="13"/>
              </w:rPr>
              <w:t>0</w:t>
            </w:r>
            <w:r>
              <w:rPr>
                <w:sz w:val="20"/>
              </w:rPr>
              <w:t xml:space="preserve">C or below for 11 </w:t>
            </w:r>
            <w:r>
              <w:rPr>
                <w:spacing w:val="-4"/>
                <w:sz w:val="20"/>
              </w:rPr>
              <w:t xml:space="preserve">days; </w:t>
            </w:r>
            <w:r>
              <w:rPr>
                <w:sz w:val="20"/>
              </w:rPr>
              <w:t>1.1</w:t>
            </w:r>
            <w:r>
              <w:rPr>
                <w:position w:val="7"/>
                <w:sz w:val="13"/>
              </w:rPr>
              <w:t>0</w:t>
            </w:r>
            <w:r>
              <w:rPr>
                <w:sz w:val="20"/>
              </w:rPr>
              <w:t>C or below for 12 days plus in-transit refrigeration against Mediterranean</w:t>
            </w:r>
            <w:r>
              <w:rPr>
                <w:spacing w:val="14"/>
                <w:sz w:val="20"/>
              </w:rPr>
              <w:t xml:space="preserve"> </w:t>
            </w:r>
            <w:r>
              <w:rPr>
                <w:spacing w:val="-4"/>
                <w:sz w:val="20"/>
              </w:rPr>
              <w:t>fruit</w:t>
            </w:r>
          </w:p>
          <w:p w:rsidR="00C23EDE" w:rsidRDefault="0069087E">
            <w:pPr>
              <w:pStyle w:val="TableParagraph"/>
              <w:spacing w:line="208" w:lineRule="exact"/>
              <w:ind w:left="356"/>
              <w:rPr>
                <w:sz w:val="20"/>
              </w:rPr>
            </w:pPr>
            <w:r>
              <w:rPr>
                <w:sz w:val="20"/>
              </w:rPr>
              <w:t>fly and Natal fruit fly.</w:t>
            </w:r>
          </w:p>
        </w:tc>
      </w:tr>
      <w:tr w:rsidR="00C23EDE">
        <w:trPr>
          <w:trHeight w:val="5062"/>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ind w:left="65"/>
              <w:rPr>
                <w:sz w:val="20"/>
              </w:rPr>
            </w:pPr>
            <w:r>
              <w:rPr>
                <w:sz w:val="20"/>
              </w:rPr>
              <w:t>(x) USA</w:t>
            </w:r>
          </w:p>
        </w:tc>
        <w:tc>
          <w:tcPr>
            <w:tcW w:w="4597" w:type="dxa"/>
          </w:tcPr>
          <w:p w:rsidR="00C23EDE" w:rsidRDefault="0069087E">
            <w:pPr>
              <w:pStyle w:val="TableParagraph"/>
              <w:ind w:left="65"/>
              <w:rPr>
                <w:sz w:val="20"/>
              </w:rPr>
            </w:pPr>
            <w:r>
              <w:rPr>
                <w:sz w:val="20"/>
              </w:rPr>
              <w:t>Free from:</w:t>
            </w:r>
          </w:p>
          <w:p w:rsidR="00C23EDE" w:rsidRDefault="0069087E">
            <w:pPr>
              <w:pStyle w:val="TableParagraph"/>
              <w:numPr>
                <w:ilvl w:val="0"/>
                <w:numId w:val="1057"/>
              </w:numPr>
              <w:tabs>
                <w:tab w:val="left" w:pos="340"/>
              </w:tabs>
              <w:rPr>
                <w:sz w:val="20"/>
              </w:rPr>
            </w:pPr>
            <w:r>
              <w:rPr>
                <w:i/>
                <w:sz w:val="20"/>
              </w:rPr>
              <w:t xml:space="preserve">Anastrepha fraterculus </w:t>
            </w:r>
            <w:r>
              <w:rPr>
                <w:sz w:val="20"/>
              </w:rPr>
              <w:t>(South American</w:t>
            </w:r>
            <w:r>
              <w:rPr>
                <w:spacing w:val="-7"/>
                <w:sz w:val="20"/>
              </w:rPr>
              <w:t xml:space="preserve"> </w:t>
            </w:r>
            <w:r>
              <w:rPr>
                <w:sz w:val="20"/>
              </w:rPr>
              <w:t>fruitfly)</w:t>
            </w:r>
          </w:p>
          <w:p w:rsidR="00C23EDE" w:rsidRDefault="0069087E">
            <w:pPr>
              <w:pStyle w:val="TableParagraph"/>
              <w:numPr>
                <w:ilvl w:val="0"/>
                <w:numId w:val="1057"/>
              </w:numPr>
              <w:tabs>
                <w:tab w:val="left" w:pos="352"/>
              </w:tabs>
              <w:spacing w:before="1" w:line="228" w:lineRule="exact"/>
              <w:ind w:left="351" w:hanging="286"/>
              <w:rPr>
                <w:sz w:val="20"/>
              </w:rPr>
            </w:pPr>
            <w:r>
              <w:rPr>
                <w:i/>
                <w:sz w:val="20"/>
              </w:rPr>
              <w:t xml:space="preserve">Anastrepha ludens </w:t>
            </w:r>
            <w:r>
              <w:rPr>
                <w:sz w:val="20"/>
              </w:rPr>
              <w:t>(Mexican fruit fly)</w:t>
            </w:r>
          </w:p>
          <w:p w:rsidR="00C23EDE" w:rsidRDefault="0069087E">
            <w:pPr>
              <w:pStyle w:val="TableParagraph"/>
              <w:numPr>
                <w:ilvl w:val="0"/>
                <w:numId w:val="1057"/>
              </w:numPr>
              <w:tabs>
                <w:tab w:val="left" w:pos="340"/>
              </w:tabs>
              <w:spacing w:line="228" w:lineRule="exact"/>
              <w:rPr>
                <w:sz w:val="20"/>
              </w:rPr>
            </w:pPr>
            <w:r>
              <w:rPr>
                <w:i/>
                <w:sz w:val="20"/>
              </w:rPr>
              <w:t xml:space="preserve">Anastrepha serpentina </w:t>
            </w:r>
            <w:r>
              <w:rPr>
                <w:sz w:val="20"/>
              </w:rPr>
              <w:t>(sapodilla fruit</w:t>
            </w:r>
            <w:r>
              <w:rPr>
                <w:spacing w:val="-3"/>
                <w:sz w:val="20"/>
              </w:rPr>
              <w:t xml:space="preserve"> </w:t>
            </w:r>
            <w:r>
              <w:rPr>
                <w:sz w:val="20"/>
              </w:rPr>
              <w:t>fly)</w:t>
            </w:r>
          </w:p>
          <w:p w:rsidR="00C23EDE" w:rsidRDefault="0069087E">
            <w:pPr>
              <w:pStyle w:val="TableParagraph"/>
              <w:numPr>
                <w:ilvl w:val="0"/>
                <w:numId w:val="1057"/>
              </w:numPr>
              <w:tabs>
                <w:tab w:val="left" w:pos="352"/>
              </w:tabs>
              <w:spacing w:before="3" w:line="228" w:lineRule="exact"/>
              <w:ind w:left="351" w:hanging="286"/>
              <w:rPr>
                <w:sz w:val="20"/>
              </w:rPr>
            </w:pPr>
            <w:r>
              <w:rPr>
                <w:i/>
                <w:sz w:val="20"/>
              </w:rPr>
              <w:t xml:space="preserve">Anastrepha striata </w:t>
            </w:r>
            <w:r>
              <w:rPr>
                <w:sz w:val="20"/>
              </w:rPr>
              <w:t>(guava fruit</w:t>
            </w:r>
            <w:r>
              <w:rPr>
                <w:spacing w:val="6"/>
                <w:sz w:val="20"/>
              </w:rPr>
              <w:t xml:space="preserve"> </w:t>
            </w:r>
            <w:r>
              <w:rPr>
                <w:sz w:val="20"/>
              </w:rPr>
              <w:t>fly)</w:t>
            </w:r>
          </w:p>
          <w:p w:rsidR="00C23EDE" w:rsidRDefault="0069087E">
            <w:pPr>
              <w:pStyle w:val="TableParagraph"/>
              <w:numPr>
                <w:ilvl w:val="0"/>
                <w:numId w:val="1057"/>
              </w:numPr>
              <w:tabs>
                <w:tab w:val="left" w:pos="340"/>
              </w:tabs>
              <w:spacing w:line="228" w:lineRule="exact"/>
              <w:rPr>
                <w:sz w:val="20"/>
              </w:rPr>
            </w:pPr>
            <w:r>
              <w:rPr>
                <w:i/>
                <w:sz w:val="20"/>
              </w:rPr>
              <w:t xml:space="preserve">Anastrepha suspensa </w:t>
            </w:r>
            <w:r>
              <w:rPr>
                <w:sz w:val="20"/>
              </w:rPr>
              <w:t>(caribbean fruit</w:t>
            </w:r>
            <w:r>
              <w:rPr>
                <w:spacing w:val="-1"/>
                <w:sz w:val="20"/>
              </w:rPr>
              <w:t xml:space="preserve"> </w:t>
            </w:r>
            <w:r>
              <w:rPr>
                <w:sz w:val="20"/>
              </w:rPr>
              <w:t>fly)</w:t>
            </w:r>
          </w:p>
          <w:p w:rsidR="00C23EDE" w:rsidRDefault="0069087E">
            <w:pPr>
              <w:pStyle w:val="TableParagraph"/>
              <w:numPr>
                <w:ilvl w:val="0"/>
                <w:numId w:val="1057"/>
              </w:numPr>
              <w:tabs>
                <w:tab w:val="left" w:pos="316"/>
              </w:tabs>
              <w:ind w:left="315" w:hanging="250"/>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057"/>
              </w:numPr>
              <w:tabs>
                <w:tab w:val="left" w:pos="349"/>
              </w:tabs>
              <w:ind w:left="348" w:hanging="283"/>
              <w:rPr>
                <w:sz w:val="20"/>
              </w:rPr>
            </w:pPr>
            <w:r>
              <w:rPr>
                <w:i/>
                <w:sz w:val="20"/>
              </w:rPr>
              <w:t xml:space="preserve">Ceratitis capitata </w:t>
            </w:r>
            <w:r>
              <w:rPr>
                <w:sz w:val="20"/>
              </w:rPr>
              <w:t>(Mediterranean fruit</w:t>
            </w:r>
            <w:r>
              <w:rPr>
                <w:spacing w:val="1"/>
                <w:sz w:val="20"/>
              </w:rPr>
              <w:t xml:space="preserve"> </w:t>
            </w:r>
            <w:r>
              <w:rPr>
                <w:sz w:val="20"/>
              </w:rPr>
              <w:t>fly)</w:t>
            </w:r>
          </w:p>
          <w:p w:rsidR="00C23EDE" w:rsidRDefault="0069087E">
            <w:pPr>
              <w:pStyle w:val="TableParagraph"/>
              <w:numPr>
                <w:ilvl w:val="0"/>
                <w:numId w:val="1057"/>
              </w:numPr>
              <w:tabs>
                <w:tab w:val="left" w:pos="349"/>
              </w:tabs>
              <w:spacing w:before="1" w:line="207" w:lineRule="exact"/>
              <w:ind w:left="348" w:hanging="283"/>
              <w:rPr>
                <w:sz w:val="20"/>
              </w:rPr>
            </w:pPr>
            <w:r>
              <w:rPr>
                <w:i/>
                <w:sz w:val="20"/>
              </w:rPr>
              <w:t xml:space="preserve">Epiphyas postvittana </w:t>
            </w:r>
            <w:r>
              <w:rPr>
                <w:sz w:val="20"/>
              </w:rPr>
              <w:t>(light brown apple</w:t>
            </w:r>
            <w:r>
              <w:rPr>
                <w:spacing w:val="-2"/>
                <w:sz w:val="20"/>
              </w:rPr>
              <w:t xml:space="preserve"> </w:t>
            </w:r>
            <w:r>
              <w:rPr>
                <w:sz w:val="20"/>
              </w:rPr>
              <w:t>moth)</w:t>
            </w:r>
          </w:p>
          <w:p w:rsidR="00C23EDE" w:rsidRDefault="0069087E">
            <w:pPr>
              <w:pStyle w:val="TableParagraph"/>
              <w:numPr>
                <w:ilvl w:val="0"/>
                <w:numId w:val="1057"/>
              </w:numPr>
              <w:tabs>
                <w:tab w:val="left" w:pos="306"/>
              </w:tabs>
              <w:spacing w:line="204" w:lineRule="exact"/>
              <w:ind w:left="305" w:hanging="240"/>
              <w:rPr>
                <w:sz w:val="20"/>
              </w:rPr>
            </w:pPr>
            <w:r>
              <w:rPr>
                <w:i/>
                <w:sz w:val="20"/>
              </w:rPr>
              <w:t xml:space="preserve">Metcalfa pruinosa </w:t>
            </w:r>
            <w:r>
              <w:rPr>
                <w:sz w:val="20"/>
              </w:rPr>
              <w:t>(frosted moth</w:t>
            </w:r>
            <w:r>
              <w:rPr>
                <w:spacing w:val="-2"/>
                <w:sz w:val="20"/>
              </w:rPr>
              <w:t xml:space="preserve"> </w:t>
            </w:r>
            <w:r>
              <w:rPr>
                <w:sz w:val="20"/>
              </w:rPr>
              <w:t>bug)</w:t>
            </w:r>
          </w:p>
          <w:p w:rsidR="00C23EDE" w:rsidRDefault="0069087E">
            <w:pPr>
              <w:pStyle w:val="TableParagraph"/>
              <w:numPr>
                <w:ilvl w:val="0"/>
                <w:numId w:val="1057"/>
              </w:numPr>
              <w:tabs>
                <w:tab w:val="left" w:pos="306"/>
              </w:tabs>
              <w:spacing w:line="221" w:lineRule="exact"/>
              <w:ind w:left="305" w:hanging="240"/>
              <w:rPr>
                <w:sz w:val="20"/>
              </w:rPr>
            </w:pPr>
            <w:r>
              <w:rPr>
                <w:i/>
                <w:sz w:val="20"/>
              </w:rPr>
              <w:t xml:space="preserve">Panonychus citri </w:t>
            </w:r>
            <w:r>
              <w:rPr>
                <w:sz w:val="20"/>
              </w:rPr>
              <w:t>(citrus red</w:t>
            </w:r>
            <w:r>
              <w:rPr>
                <w:spacing w:val="-1"/>
                <w:sz w:val="20"/>
              </w:rPr>
              <w:t xml:space="preserve"> </w:t>
            </w:r>
            <w:r>
              <w:rPr>
                <w:sz w:val="20"/>
              </w:rPr>
              <w:t>mite)</w:t>
            </w:r>
          </w:p>
          <w:p w:rsidR="00C23EDE" w:rsidRDefault="0069087E">
            <w:pPr>
              <w:pStyle w:val="TableParagraph"/>
              <w:numPr>
                <w:ilvl w:val="0"/>
                <w:numId w:val="1057"/>
              </w:numPr>
              <w:tabs>
                <w:tab w:val="left" w:pos="349"/>
              </w:tabs>
              <w:spacing w:line="221" w:lineRule="exact"/>
              <w:ind w:left="348" w:hanging="283"/>
              <w:rPr>
                <w:sz w:val="20"/>
              </w:rPr>
            </w:pPr>
            <w:r>
              <w:rPr>
                <w:i/>
                <w:sz w:val="20"/>
              </w:rPr>
              <w:t xml:space="preserve">Pseudococcus calceolariae </w:t>
            </w:r>
            <w:r>
              <w:rPr>
                <w:sz w:val="20"/>
              </w:rPr>
              <w:t>(scarlet</w:t>
            </w:r>
            <w:r>
              <w:rPr>
                <w:spacing w:val="-15"/>
                <w:sz w:val="20"/>
              </w:rPr>
              <w:t xml:space="preserve"> </w:t>
            </w:r>
            <w:r>
              <w:rPr>
                <w:sz w:val="20"/>
              </w:rPr>
              <w:t>mealybug)</w:t>
            </w:r>
          </w:p>
          <w:p w:rsidR="00C23EDE" w:rsidRDefault="0069087E">
            <w:pPr>
              <w:pStyle w:val="TableParagraph"/>
              <w:numPr>
                <w:ilvl w:val="0"/>
                <w:numId w:val="1057"/>
              </w:numPr>
              <w:tabs>
                <w:tab w:val="left" w:pos="306"/>
              </w:tabs>
              <w:spacing w:line="206" w:lineRule="exact"/>
              <w:ind w:left="305" w:hanging="240"/>
              <w:rPr>
                <w:sz w:val="20"/>
              </w:rPr>
            </w:pPr>
            <w:r>
              <w:rPr>
                <w:i/>
                <w:sz w:val="20"/>
              </w:rPr>
              <w:t xml:space="preserve">Pseudococcus comstocki </w:t>
            </w:r>
            <w:r>
              <w:rPr>
                <w:sz w:val="20"/>
              </w:rPr>
              <w:t>(Comstock</w:t>
            </w:r>
            <w:r>
              <w:rPr>
                <w:spacing w:val="-18"/>
                <w:sz w:val="20"/>
              </w:rPr>
              <w:t xml:space="preserve"> </w:t>
            </w:r>
            <w:r>
              <w:rPr>
                <w:sz w:val="20"/>
              </w:rPr>
              <w:t>mealybug)</w:t>
            </w:r>
          </w:p>
          <w:p w:rsidR="00C23EDE" w:rsidRDefault="0069087E">
            <w:pPr>
              <w:pStyle w:val="TableParagraph"/>
              <w:numPr>
                <w:ilvl w:val="0"/>
                <w:numId w:val="1057"/>
              </w:numPr>
              <w:tabs>
                <w:tab w:val="left" w:pos="404"/>
              </w:tabs>
              <w:spacing w:line="206" w:lineRule="exact"/>
              <w:ind w:left="404" w:hanging="339"/>
              <w:rPr>
                <w:sz w:val="20"/>
              </w:rPr>
            </w:pPr>
            <w:r>
              <w:rPr>
                <w:i/>
                <w:sz w:val="20"/>
              </w:rPr>
              <w:t xml:space="preserve">Pseudococcus jackbeardsleyi </w:t>
            </w:r>
            <w:r>
              <w:rPr>
                <w:sz w:val="20"/>
              </w:rPr>
              <w:t>(Jack</w:t>
            </w:r>
            <w:r>
              <w:rPr>
                <w:spacing w:val="-2"/>
                <w:sz w:val="20"/>
              </w:rPr>
              <w:t xml:space="preserve"> </w:t>
            </w:r>
            <w:r>
              <w:rPr>
                <w:sz w:val="20"/>
              </w:rPr>
              <w:t>Beardsley</w:t>
            </w:r>
          </w:p>
          <w:p w:rsidR="00C23EDE" w:rsidRDefault="0069087E">
            <w:pPr>
              <w:pStyle w:val="TableParagraph"/>
              <w:spacing w:line="218" w:lineRule="exact"/>
              <w:ind w:left="324"/>
              <w:rPr>
                <w:sz w:val="20"/>
              </w:rPr>
            </w:pPr>
            <w:r>
              <w:rPr>
                <w:sz w:val="20"/>
              </w:rPr>
              <w:t>mealybug)</w:t>
            </w:r>
          </w:p>
          <w:p w:rsidR="00C23EDE" w:rsidRDefault="0069087E">
            <w:pPr>
              <w:pStyle w:val="TableParagraph"/>
              <w:numPr>
                <w:ilvl w:val="0"/>
                <w:numId w:val="1057"/>
              </w:numPr>
              <w:tabs>
                <w:tab w:val="left" w:pos="349"/>
              </w:tabs>
              <w:spacing w:line="199" w:lineRule="exact"/>
              <w:ind w:left="348" w:hanging="283"/>
              <w:rPr>
                <w:sz w:val="20"/>
              </w:rPr>
            </w:pPr>
            <w:r>
              <w:rPr>
                <w:i/>
                <w:sz w:val="20"/>
              </w:rPr>
              <w:t xml:space="preserve">Selenaspidus articulatus </w:t>
            </w:r>
            <w:r>
              <w:rPr>
                <w:sz w:val="20"/>
              </w:rPr>
              <w:t>(West Indian red</w:t>
            </w:r>
            <w:r>
              <w:rPr>
                <w:spacing w:val="-6"/>
                <w:sz w:val="20"/>
              </w:rPr>
              <w:t xml:space="preserve"> </w:t>
            </w:r>
            <w:r>
              <w:rPr>
                <w:sz w:val="20"/>
              </w:rPr>
              <w:t>scale)</w:t>
            </w:r>
          </w:p>
          <w:p w:rsidR="00C23EDE" w:rsidRDefault="0069087E">
            <w:pPr>
              <w:pStyle w:val="TableParagraph"/>
              <w:numPr>
                <w:ilvl w:val="0"/>
                <w:numId w:val="1057"/>
              </w:numPr>
              <w:tabs>
                <w:tab w:val="left" w:pos="352"/>
              </w:tabs>
              <w:spacing w:line="207" w:lineRule="exact"/>
              <w:ind w:left="351" w:hanging="286"/>
              <w:rPr>
                <w:sz w:val="20"/>
              </w:rPr>
            </w:pPr>
            <w:r>
              <w:rPr>
                <w:i/>
                <w:sz w:val="20"/>
              </w:rPr>
              <w:t xml:space="preserve">Unaspis citri </w:t>
            </w:r>
            <w:r>
              <w:rPr>
                <w:sz w:val="20"/>
              </w:rPr>
              <w:t>(citrus snow</w:t>
            </w:r>
            <w:r>
              <w:rPr>
                <w:spacing w:val="-5"/>
                <w:sz w:val="20"/>
              </w:rPr>
              <w:t xml:space="preserve"> </w:t>
            </w:r>
            <w:r>
              <w:rPr>
                <w:sz w:val="20"/>
              </w:rPr>
              <w:t>scale)</w:t>
            </w:r>
          </w:p>
        </w:tc>
        <w:tc>
          <w:tcPr>
            <w:tcW w:w="2892" w:type="dxa"/>
          </w:tcPr>
          <w:p w:rsidR="00C23EDE" w:rsidRDefault="0069087E">
            <w:pPr>
              <w:pStyle w:val="TableParagraph"/>
              <w:numPr>
                <w:ilvl w:val="0"/>
                <w:numId w:val="1056"/>
              </w:numPr>
              <w:tabs>
                <w:tab w:val="left" w:pos="471"/>
              </w:tabs>
              <w:ind w:right="83" w:hanging="272"/>
              <w:jc w:val="both"/>
              <w:rPr>
                <w:sz w:val="20"/>
              </w:rPr>
            </w:pPr>
            <w:r>
              <w:tab/>
            </w:r>
            <w:r>
              <w:rPr>
                <w:sz w:val="20"/>
              </w:rPr>
              <w:t xml:space="preserve">Pest free area status for </w:t>
            </w:r>
            <w:r>
              <w:rPr>
                <w:i/>
                <w:sz w:val="20"/>
              </w:rPr>
              <w:t xml:space="preserve">Anastrepha fraterculus </w:t>
            </w:r>
            <w:r>
              <w:rPr>
                <w:sz w:val="20"/>
              </w:rPr>
              <w:t xml:space="preserve">(South American fruit fly), </w:t>
            </w:r>
            <w:r>
              <w:rPr>
                <w:i/>
                <w:sz w:val="20"/>
              </w:rPr>
              <w:t xml:space="preserve">A. ludens </w:t>
            </w:r>
            <w:r>
              <w:rPr>
                <w:sz w:val="20"/>
              </w:rPr>
              <w:t xml:space="preserve">(Mexican fruit fly), </w:t>
            </w:r>
            <w:r>
              <w:rPr>
                <w:i/>
                <w:sz w:val="20"/>
              </w:rPr>
              <w:t xml:space="preserve">A. serpentine </w:t>
            </w:r>
            <w:r>
              <w:rPr>
                <w:sz w:val="20"/>
              </w:rPr>
              <w:t xml:space="preserve">(Sapodilla fruit fly), </w:t>
            </w:r>
            <w:r>
              <w:rPr>
                <w:i/>
                <w:sz w:val="20"/>
              </w:rPr>
              <w:t xml:space="preserve">A. striata </w:t>
            </w:r>
            <w:r>
              <w:rPr>
                <w:sz w:val="20"/>
              </w:rPr>
              <w:t xml:space="preserve">(Guava fruit fly), </w:t>
            </w:r>
            <w:r>
              <w:rPr>
                <w:i/>
                <w:sz w:val="20"/>
              </w:rPr>
              <w:t xml:space="preserve">A. suspense </w:t>
            </w:r>
            <w:r>
              <w:rPr>
                <w:sz w:val="20"/>
              </w:rPr>
              <w:t xml:space="preserve">(Caribbean fruit fly) and </w:t>
            </w:r>
            <w:r>
              <w:rPr>
                <w:i/>
                <w:sz w:val="20"/>
              </w:rPr>
              <w:t xml:space="preserve">Ceratitis capitata </w:t>
            </w:r>
            <w:r>
              <w:rPr>
                <w:sz w:val="20"/>
              </w:rPr>
              <w:t>(Mediterranean fruit fly) as per international standards</w:t>
            </w:r>
            <w:r>
              <w:rPr>
                <w:spacing w:val="-2"/>
                <w:sz w:val="20"/>
              </w:rPr>
              <w:t xml:space="preserve"> </w:t>
            </w:r>
            <w:r>
              <w:rPr>
                <w:sz w:val="20"/>
              </w:rPr>
              <w:t>or</w:t>
            </w:r>
          </w:p>
          <w:p w:rsidR="00C23EDE" w:rsidRDefault="0069087E">
            <w:pPr>
              <w:pStyle w:val="TableParagraph"/>
              <w:numPr>
                <w:ilvl w:val="0"/>
                <w:numId w:val="1056"/>
              </w:numPr>
              <w:tabs>
                <w:tab w:val="left" w:pos="438"/>
              </w:tabs>
              <w:spacing w:before="2" w:line="237" w:lineRule="auto"/>
              <w:ind w:right="84" w:hanging="272"/>
              <w:jc w:val="both"/>
              <w:rPr>
                <w:sz w:val="20"/>
              </w:rPr>
            </w:pPr>
            <w:r>
              <w:rPr>
                <w:sz w:val="20"/>
              </w:rPr>
              <w:t>Methyl bromide fumigation @ 32 g/m</w:t>
            </w:r>
            <w:r>
              <w:rPr>
                <w:position w:val="7"/>
                <w:sz w:val="13"/>
              </w:rPr>
              <w:t xml:space="preserve">3 </w:t>
            </w:r>
            <w:r>
              <w:rPr>
                <w:sz w:val="20"/>
              </w:rPr>
              <w:t xml:space="preserve">for 2 hrs at </w:t>
            </w:r>
            <w:r>
              <w:rPr>
                <w:spacing w:val="-3"/>
                <w:sz w:val="20"/>
              </w:rPr>
              <w:t>21</w:t>
            </w:r>
            <w:r>
              <w:rPr>
                <w:spacing w:val="-3"/>
                <w:position w:val="7"/>
                <w:sz w:val="13"/>
              </w:rPr>
              <w:t>0</w:t>
            </w:r>
            <w:r>
              <w:rPr>
                <w:spacing w:val="-3"/>
                <w:sz w:val="20"/>
              </w:rPr>
              <w:t xml:space="preserve">C  </w:t>
            </w:r>
            <w:r>
              <w:rPr>
                <w:sz w:val="20"/>
              </w:rPr>
              <w:t>or above at NAP or equivalent thereof against Mediterranean fruit fly or Methyl bromide fumigation @ 40 g/m</w:t>
            </w:r>
            <w:r>
              <w:rPr>
                <w:position w:val="7"/>
                <w:sz w:val="13"/>
              </w:rPr>
              <w:t xml:space="preserve">3 </w:t>
            </w:r>
            <w:r>
              <w:rPr>
                <w:sz w:val="20"/>
              </w:rPr>
              <w:t xml:space="preserve">for </w:t>
            </w:r>
            <w:r>
              <w:rPr>
                <w:spacing w:val="-11"/>
                <w:sz w:val="20"/>
              </w:rPr>
              <w:t xml:space="preserve">2 </w:t>
            </w:r>
            <w:r>
              <w:rPr>
                <w:sz w:val="20"/>
              </w:rPr>
              <w:t>hrs at 21</w:t>
            </w:r>
            <w:r>
              <w:rPr>
                <w:position w:val="7"/>
                <w:sz w:val="13"/>
              </w:rPr>
              <w:t>0</w:t>
            </w:r>
            <w:r>
              <w:rPr>
                <w:sz w:val="20"/>
              </w:rPr>
              <w:t xml:space="preserve">C or above at NAP or equivalent thereof against </w:t>
            </w:r>
            <w:r>
              <w:rPr>
                <w:i/>
                <w:sz w:val="20"/>
              </w:rPr>
              <w:t xml:space="preserve">Anastrepha </w:t>
            </w:r>
            <w:r>
              <w:rPr>
                <w:sz w:val="20"/>
              </w:rPr>
              <w:t>spp.</w:t>
            </w:r>
            <w:r>
              <w:rPr>
                <w:spacing w:val="-1"/>
                <w:sz w:val="20"/>
              </w:rPr>
              <w:t xml:space="preserve"> </w:t>
            </w:r>
            <w:r>
              <w:rPr>
                <w:sz w:val="20"/>
              </w:rPr>
              <w:t>or</w:t>
            </w:r>
          </w:p>
          <w:p w:rsidR="00C23EDE" w:rsidRDefault="0069087E">
            <w:pPr>
              <w:pStyle w:val="TableParagraph"/>
              <w:numPr>
                <w:ilvl w:val="0"/>
                <w:numId w:val="1056"/>
              </w:numPr>
              <w:tabs>
                <w:tab w:val="left" w:pos="416"/>
              </w:tabs>
              <w:spacing w:before="9" w:line="230" w:lineRule="exact"/>
              <w:ind w:right="87" w:hanging="272"/>
              <w:jc w:val="both"/>
              <w:rPr>
                <w:sz w:val="20"/>
              </w:rPr>
            </w:pPr>
            <w:r>
              <w:tab/>
            </w:r>
            <w:r>
              <w:rPr>
                <w:sz w:val="20"/>
              </w:rPr>
              <w:t>Pre-shipment cold treatment at 0</w:t>
            </w:r>
            <w:r>
              <w:rPr>
                <w:position w:val="7"/>
                <w:sz w:val="13"/>
              </w:rPr>
              <w:t>0</w:t>
            </w:r>
            <w:r>
              <w:rPr>
                <w:sz w:val="20"/>
              </w:rPr>
              <w:t>C or below for 10</w:t>
            </w:r>
            <w:r>
              <w:rPr>
                <w:spacing w:val="-18"/>
                <w:sz w:val="20"/>
              </w:rPr>
              <w:t xml:space="preserve"> </w:t>
            </w:r>
            <w:r>
              <w:rPr>
                <w:spacing w:val="-4"/>
                <w:sz w:val="20"/>
              </w:rPr>
              <w:t>days;</w:t>
            </w:r>
          </w:p>
        </w:tc>
      </w:tr>
    </w:tbl>
    <w:p w:rsidR="00C23EDE" w:rsidRDefault="00C23EDE">
      <w:pPr>
        <w:spacing w:line="230" w:lineRule="exact"/>
        <w:jc w:val="both"/>
        <w:rPr>
          <w:sz w:val="20"/>
        </w:rPr>
        <w:sectPr w:rsidR="00C23EDE">
          <w:footerReference w:type="default" r:id="rId8"/>
          <w:pgSz w:w="15840" w:h="12240" w:orient="landscape"/>
          <w:pgMar w:top="1140" w:right="320" w:bottom="320" w:left="600" w:header="0" w:footer="139" w:gutter="0"/>
          <w:pgNumType w:start="10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2152"/>
        </w:trPr>
        <w:tc>
          <w:tcPr>
            <w:tcW w:w="814" w:type="dxa"/>
            <w:vMerge w:val="restart"/>
          </w:tcPr>
          <w:p w:rsidR="00C23EDE" w:rsidRDefault="00C23EDE">
            <w:pPr>
              <w:pStyle w:val="TableParagraph"/>
              <w:rPr>
                <w:sz w:val="18"/>
              </w:rPr>
            </w:pPr>
          </w:p>
        </w:tc>
        <w:tc>
          <w:tcPr>
            <w:tcW w:w="2553" w:type="dxa"/>
            <w:vMerge w:val="restart"/>
          </w:tcPr>
          <w:p w:rsidR="00C23EDE" w:rsidRDefault="00C23EDE">
            <w:pPr>
              <w:pStyle w:val="TableParagraph"/>
              <w:rPr>
                <w:sz w:val="18"/>
              </w:rPr>
            </w:pPr>
          </w:p>
        </w:tc>
        <w:tc>
          <w:tcPr>
            <w:tcW w:w="1822" w:type="dxa"/>
            <w:vMerge w:val="restart"/>
          </w:tcPr>
          <w:p w:rsidR="00C23EDE" w:rsidRDefault="00C23EDE">
            <w:pPr>
              <w:pStyle w:val="TableParagraph"/>
              <w:rPr>
                <w:sz w:val="18"/>
              </w:rPr>
            </w:pPr>
          </w:p>
        </w:tc>
        <w:tc>
          <w:tcPr>
            <w:tcW w:w="1639" w:type="dxa"/>
          </w:tcPr>
          <w:p w:rsidR="00C23EDE" w:rsidRDefault="00C23EDE">
            <w:pPr>
              <w:pStyle w:val="TableParagraph"/>
              <w:rPr>
                <w:sz w:val="18"/>
              </w:rPr>
            </w:pPr>
          </w:p>
        </w:tc>
        <w:tc>
          <w:tcPr>
            <w:tcW w:w="4597" w:type="dxa"/>
          </w:tcPr>
          <w:p w:rsidR="00C23EDE" w:rsidRDefault="00C23EDE">
            <w:pPr>
              <w:pStyle w:val="TableParagraph"/>
              <w:rPr>
                <w:sz w:val="18"/>
              </w:rPr>
            </w:pPr>
          </w:p>
        </w:tc>
        <w:tc>
          <w:tcPr>
            <w:tcW w:w="2892" w:type="dxa"/>
          </w:tcPr>
          <w:p w:rsidR="00C23EDE" w:rsidRDefault="0069087E">
            <w:pPr>
              <w:pStyle w:val="TableParagraph"/>
              <w:spacing w:line="237" w:lineRule="auto"/>
              <w:ind w:left="356" w:right="82"/>
              <w:jc w:val="both"/>
              <w:rPr>
                <w:sz w:val="20"/>
              </w:rPr>
            </w:pPr>
            <w:r>
              <w:rPr>
                <w:sz w:val="20"/>
              </w:rPr>
              <w:t>at 0.55</w:t>
            </w:r>
            <w:r>
              <w:rPr>
                <w:position w:val="7"/>
                <w:sz w:val="13"/>
              </w:rPr>
              <w:t>0</w:t>
            </w:r>
            <w:r>
              <w:rPr>
                <w:sz w:val="20"/>
              </w:rPr>
              <w:t xml:space="preserve">C or below for </w:t>
            </w:r>
            <w:r>
              <w:rPr>
                <w:spacing w:val="-8"/>
                <w:sz w:val="20"/>
              </w:rPr>
              <w:t xml:space="preserve">11 </w:t>
            </w:r>
            <w:r>
              <w:rPr>
                <w:sz w:val="20"/>
              </w:rPr>
              <w:t>days; at 1.1</w:t>
            </w:r>
            <w:r>
              <w:rPr>
                <w:position w:val="7"/>
                <w:sz w:val="13"/>
              </w:rPr>
              <w:t>0</w:t>
            </w:r>
            <w:r>
              <w:rPr>
                <w:sz w:val="20"/>
              </w:rPr>
              <w:t xml:space="preserve">C or below for </w:t>
            </w:r>
            <w:r>
              <w:rPr>
                <w:spacing w:val="-9"/>
                <w:sz w:val="20"/>
              </w:rPr>
              <w:t xml:space="preserve">12 </w:t>
            </w:r>
            <w:r>
              <w:rPr>
                <w:sz w:val="20"/>
              </w:rPr>
              <w:t>days plus</w:t>
            </w:r>
            <w:r>
              <w:rPr>
                <w:spacing w:val="10"/>
                <w:sz w:val="20"/>
              </w:rPr>
              <w:t xml:space="preserve"> </w:t>
            </w:r>
            <w:r>
              <w:rPr>
                <w:sz w:val="20"/>
              </w:rPr>
              <w:t>in-transit</w:t>
            </w:r>
          </w:p>
          <w:p w:rsidR="00C23EDE" w:rsidRDefault="0069087E">
            <w:pPr>
              <w:pStyle w:val="TableParagraph"/>
              <w:tabs>
                <w:tab w:val="left" w:pos="2227"/>
              </w:tabs>
              <w:spacing w:line="237" w:lineRule="auto"/>
              <w:ind w:left="356" w:right="85"/>
              <w:jc w:val="both"/>
              <w:rPr>
                <w:sz w:val="20"/>
              </w:rPr>
            </w:pPr>
            <w:r>
              <w:rPr>
                <w:sz w:val="20"/>
              </w:rPr>
              <w:t>refrigeration</w:t>
            </w:r>
            <w:r>
              <w:rPr>
                <w:sz w:val="20"/>
              </w:rPr>
              <w:tab/>
            </w:r>
            <w:r>
              <w:rPr>
                <w:spacing w:val="-4"/>
                <w:sz w:val="20"/>
              </w:rPr>
              <w:t xml:space="preserve">against </w:t>
            </w:r>
            <w:r>
              <w:rPr>
                <w:sz w:val="20"/>
              </w:rPr>
              <w:t>Mediterranean fruit fly and 0.55</w:t>
            </w:r>
            <w:r>
              <w:rPr>
                <w:position w:val="7"/>
                <w:sz w:val="13"/>
              </w:rPr>
              <w:t>0</w:t>
            </w:r>
            <w:r>
              <w:rPr>
                <w:sz w:val="20"/>
              </w:rPr>
              <w:t xml:space="preserve">C or below for 18 </w:t>
            </w:r>
            <w:r>
              <w:rPr>
                <w:spacing w:val="-4"/>
                <w:sz w:val="20"/>
              </w:rPr>
              <w:t xml:space="preserve">days; </w:t>
            </w:r>
            <w:r>
              <w:rPr>
                <w:sz w:val="20"/>
              </w:rPr>
              <w:t>at 1.1</w:t>
            </w:r>
            <w:r>
              <w:rPr>
                <w:position w:val="7"/>
                <w:sz w:val="13"/>
              </w:rPr>
              <w:t>0</w:t>
            </w:r>
            <w:r>
              <w:rPr>
                <w:sz w:val="20"/>
              </w:rPr>
              <w:t xml:space="preserve">C or below for 20 days; plus in-transit refrigeration against </w:t>
            </w:r>
            <w:r>
              <w:rPr>
                <w:i/>
                <w:sz w:val="20"/>
              </w:rPr>
              <w:t xml:space="preserve">Anastrepha </w:t>
            </w:r>
            <w:r>
              <w:rPr>
                <w:sz w:val="20"/>
              </w:rPr>
              <w:t>spp.</w:t>
            </w:r>
          </w:p>
        </w:tc>
      </w:tr>
      <w:tr w:rsidR="00C23EDE">
        <w:trPr>
          <w:trHeight w:val="529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(xi) Egypt</w:t>
            </w:r>
          </w:p>
        </w:tc>
        <w:tc>
          <w:tcPr>
            <w:tcW w:w="4597" w:type="dxa"/>
          </w:tcPr>
          <w:p w:rsidR="00C23EDE" w:rsidRDefault="0069087E">
            <w:pPr>
              <w:pStyle w:val="TableParagraph"/>
              <w:spacing w:line="218" w:lineRule="exact"/>
              <w:ind w:left="65"/>
              <w:rPr>
                <w:sz w:val="20"/>
              </w:rPr>
            </w:pPr>
            <w:r>
              <w:rPr>
                <w:sz w:val="20"/>
              </w:rPr>
              <w:t>Free from:-</w:t>
            </w:r>
          </w:p>
          <w:p w:rsidR="00C23EDE" w:rsidRDefault="0069087E">
            <w:pPr>
              <w:pStyle w:val="TableParagraph"/>
              <w:numPr>
                <w:ilvl w:val="0"/>
                <w:numId w:val="1055"/>
              </w:numPr>
              <w:tabs>
                <w:tab w:val="left" w:pos="551"/>
              </w:tabs>
              <w:spacing w:before="1"/>
              <w:rPr>
                <w:sz w:val="20"/>
              </w:rPr>
            </w:pPr>
            <w:r>
              <w:rPr>
                <w:i/>
                <w:sz w:val="20"/>
              </w:rPr>
              <w:t xml:space="preserve">Ceratitis capitata </w:t>
            </w:r>
            <w:r>
              <w:rPr>
                <w:sz w:val="20"/>
              </w:rPr>
              <w:t>(Mediterranean fruit</w:t>
            </w:r>
            <w:r>
              <w:rPr>
                <w:spacing w:val="-2"/>
                <w:sz w:val="20"/>
              </w:rPr>
              <w:t xml:space="preserve"> </w:t>
            </w:r>
            <w:r>
              <w:rPr>
                <w:sz w:val="20"/>
              </w:rPr>
              <w:t>fly)</w:t>
            </w:r>
          </w:p>
          <w:p w:rsidR="00C23EDE" w:rsidRDefault="0069087E">
            <w:pPr>
              <w:pStyle w:val="TableParagraph"/>
              <w:numPr>
                <w:ilvl w:val="0"/>
                <w:numId w:val="1055"/>
              </w:numPr>
              <w:tabs>
                <w:tab w:val="left" w:pos="563"/>
              </w:tabs>
              <w:ind w:left="562" w:hanging="286"/>
              <w:rPr>
                <w:sz w:val="20"/>
              </w:rPr>
            </w:pPr>
            <w:r>
              <w:rPr>
                <w:i/>
                <w:sz w:val="20"/>
              </w:rPr>
              <w:t xml:space="preserve">Brevipalpus lewisi </w:t>
            </w:r>
            <w:r>
              <w:rPr>
                <w:sz w:val="20"/>
              </w:rPr>
              <w:t>(citrus flat</w:t>
            </w:r>
            <w:r>
              <w:rPr>
                <w:spacing w:val="-2"/>
                <w:sz w:val="20"/>
              </w:rPr>
              <w:t xml:space="preserve"> </w:t>
            </w:r>
            <w:r>
              <w:rPr>
                <w:sz w:val="20"/>
              </w:rPr>
              <w:t>mite)</w:t>
            </w:r>
          </w:p>
          <w:p w:rsidR="00C23EDE" w:rsidRDefault="0069087E">
            <w:pPr>
              <w:pStyle w:val="TableParagraph"/>
              <w:numPr>
                <w:ilvl w:val="0"/>
                <w:numId w:val="1055"/>
              </w:numPr>
              <w:tabs>
                <w:tab w:val="left" w:pos="551"/>
              </w:tabs>
              <w:spacing w:before="1"/>
              <w:rPr>
                <w:sz w:val="20"/>
              </w:rPr>
            </w:pPr>
            <w:r>
              <w:rPr>
                <w:i/>
                <w:sz w:val="20"/>
              </w:rPr>
              <w:t xml:space="preserve">Spiroplasma citri </w:t>
            </w:r>
            <w:r>
              <w:rPr>
                <w:sz w:val="20"/>
              </w:rPr>
              <w:t>(stubborn disease of</w:t>
            </w:r>
            <w:r>
              <w:rPr>
                <w:spacing w:val="-7"/>
                <w:sz w:val="20"/>
              </w:rPr>
              <w:t xml:space="preserve"> </w:t>
            </w:r>
            <w:r>
              <w:rPr>
                <w:sz w:val="20"/>
              </w:rPr>
              <w:t>citrus)</w:t>
            </w:r>
          </w:p>
        </w:tc>
        <w:tc>
          <w:tcPr>
            <w:tcW w:w="2892" w:type="dxa"/>
          </w:tcPr>
          <w:p w:rsidR="00C23EDE" w:rsidRDefault="0069087E">
            <w:pPr>
              <w:pStyle w:val="TableParagraph"/>
              <w:numPr>
                <w:ilvl w:val="0"/>
                <w:numId w:val="1054"/>
              </w:numPr>
              <w:tabs>
                <w:tab w:val="left" w:pos="472"/>
                <w:tab w:val="left" w:pos="2138"/>
              </w:tabs>
              <w:ind w:right="85" w:hanging="272"/>
              <w:jc w:val="both"/>
              <w:rPr>
                <w:sz w:val="20"/>
              </w:rPr>
            </w:pPr>
            <w:r>
              <w:tab/>
            </w:r>
            <w:r>
              <w:rPr>
                <w:sz w:val="20"/>
              </w:rPr>
              <w:t xml:space="preserve">Pest free area status for </w:t>
            </w:r>
            <w:r>
              <w:rPr>
                <w:i/>
                <w:sz w:val="20"/>
              </w:rPr>
              <w:t>Ceratitis</w:t>
            </w:r>
            <w:r>
              <w:rPr>
                <w:i/>
                <w:sz w:val="20"/>
              </w:rPr>
              <w:tab/>
            </w:r>
            <w:r>
              <w:rPr>
                <w:i/>
                <w:spacing w:val="-1"/>
                <w:sz w:val="20"/>
              </w:rPr>
              <w:t xml:space="preserve">capitata </w:t>
            </w:r>
            <w:r>
              <w:rPr>
                <w:sz w:val="20"/>
              </w:rPr>
              <w:t>(Mediterrnean fruit fly) as per international standards</w:t>
            </w:r>
            <w:r>
              <w:rPr>
                <w:spacing w:val="-3"/>
                <w:sz w:val="20"/>
              </w:rPr>
              <w:t xml:space="preserve"> </w:t>
            </w:r>
            <w:r>
              <w:rPr>
                <w:sz w:val="20"/>
              </w:rPr>
              <w:t>or</w:t>
            </w:r>
          </w:p>
          <w:p w:rsidR="00C23EDE" w:rsidRDefault="0069087E">
            <w:pPr>
              <w:pStyle w:val="TableParagraph"/>
              <w:numPr>
                <w:ilvl w:val="0"/>
                <w:numId w:val="1054"/>
              </w:numPr>
              <w:tabs>
                <w:tab w:val="left" w:pos="437"/>
              </w:tabs>
              <w:ind w:right="84" w:hanging="272"/>
              <w:jc w:val="both"/>
              <w:rPr>
                <w:sz w:val="20"/>
              </w:rPr>
            </w:pPr>
            <w:r>
              <w:rPr>
                <w:sz w:val="20"/>
              </w:rPr>
              <w:t>Methyl bromide fumigation @ 32 g/m</w:t>
            </w:r>
            <w:r>
              <w:rPr>
                <w:position w:val="7"/>
                <w:sz w:val="13"/>
              </w:rPr>
              <w:t xml:space="preserve">3 </w:t>
            </w:r>
            <w:r>
              <w:rPr>
                <w:sz w:val="20"/>
              </w:rPr>
              <w:t xml:space="preserve">for 2 hrs at </w:t>
            </w:r>
            <w:r>
              <w:rPr>
                <w:spacing w:val="-3"/>
                <w:sz w:val="20"/>
              </w:rPr>
              <w:t>21</w:t>
            </w:r>
            <w:r>
              <w:rPr>
                <w:spacing w:val="-3"/>
                <w:position w:val="7"/>
                <w:sz w:val="13"/>
              </w:rPr>
              <w:t>0</w:t>
            </w:r>
            <w:r>
              <w:rPr>
                <w:spacing w:val="-3"/>
                <w:sz w:val="20"/>
              </w:rPr>
              <w:t xml:space="preserve">C  </w:t>
            </w:r>
            <w:r>
              <w:rPr>
                <w:sz w:val="20"/>
              </w:rPr>
              <w:t>or above at NAP or equivalent thereof against Mediterranean fruit fly or</w:t>
            </w:r>
          </w:p>
          <w:p w:rsidR="00C23EDE" w:rsidRDefault="0069087E">
            <w:pPr>
              <w:pStyle w:val="TableParagraph"/>
              <w:numPr>
                <w:ilvl w:val="0"/>
                <w:numId w:val="1054"/>
              </w:numPr>
              <w:tabs>
                <w:tab w:val="left" w:pos="416"/>
              </w:tabs>
              <w:spacing w:line="237" w:lineRule="auto"/>
              <w:ind w:right="85" w:hanging="272"/>
              <w:jc w:val="both"/>
              <w:rPr>
                <w:sz w:val="20"/>
              </w:rPr>
            </w:pPr>
            <w:r>
              <w:tab/>
            </w:r>
            <w:r>
              <w:rPr>
                <w:sz w:val="20"/>
              </w:rPr>
              <w:t>Pre-shipment cold treatment at 0</w:t>
            </w:r>
            <w:r>
              <w:rPr>
                <w:position w:val="7"/>
                <w:sz w:val="13"/>
              </w:rPr>
              <w:t>0</w:t>
            </w:r>
            <w:r>
              <w:rPr>
                <w:sz w:val="20"/>
              </w:rPr>
              <w:t xml:space="preserve">C or below for 10 </w:t>
            </w:r>
            <w:r>
              <w:rPr>
                <w:spacing w:val="-4"/>
                <w:sz w:val="20"/>
              </w:rPr>
              <w:t xml:space="preserve">days; </w:t>
            </w:r>
            <w:r>
              <w:rPr>
                <w:sz w:val="20"/>
              </w:rPr>
              <w:t>0.55</w:t>
            </w:r>
            <w:r>
              <w:rPr>
                <w:position w:val="7"/>
                <w:sz w:val="13"/>
              </w:rPr>
              <w:t>0</w:t>
            </w:r>
            <w:r>
              <w:rPr>
                <w:sz w:val="20"/>
              </w:rPr>
              <w:t xml:space="preserve">C or below for11 </w:t>
            </w:r>
            <w:r>
              <w:rPr>
                <w:spacing w:val="-4"/>
                <w:sz w:val="20"/>
              </w:rPr>
              <w:t xml:space="preserve">days; </w:t>
            </w:r>
            <w:r>
              <w:rPr>
                <w:sz w:val="20"/>
              </w:rPr>
              <w:t>1.1</w:t>
            </w:r>
            <w:r>
              <w:rPr>
                <w:position w:val="7"/>
                <w:sz w:val="13"/>
              </w:rPr>
              <w:t>0</w:t>
            </w:r>
            <w:r>
              <w:rPr>
                <w:sz w:val="20"/>
              </w:rPr>
              <w:t xml:space="preserve">C or below for 12 days plus in-transit refrigeration against Mediterranean  </w:t>
            </w:r>
            <w:r>
              <w:rPr>
                <w:spacing w:val="-4"/>
                <w:sz w:val="20"/>
              </w:rPr>
              <w:t xml:space="preserve">fruit </w:t>
            </w:r>
            <w:r>
              <w:rPr>
                <w:sz w:val="20"/>
              </w:rPr>
              <w:t>fly and 0</w:t>
            </w:r>
            <w:r>
              <w:rPr>
                <w:position w:val="7"/>
                <w:sz w:val="13"/>
              </w:rPr>
              <w:t>0</w:t>
            </w:r>
            <w:r>
              <w:rPr>
                <w:sz w:val="20"/>
              </w:rPr>
              <w:t xml:space="preserve">C or below for </w:t>
            </w:r>
            <w:r>
              <w:rPr>
                <w:spacing w:val="-10"/>
                <w:sz w:val="20"/>
              </w:rPr>
              <w:t xml:space="preserve">13 </w:t>
            </w:r>
            <w:r>
              <w:rPr>
                <w:sz w:val="20"/>
              </w:rPr>
              <w:t>days; 0.55</w:t>
            </w:r>
            <w:r>
              <w:rPr>
                <w:position w:val="7"/>
                <w:sz w:val="13"/>
              </w:rPr>
              <w:t>0</w:t>
            </w:r>
            <w:r>
              <w:rPr>
                <w:sz w:val="20"/>
              </w:rPr>
              <w:t xml:space="preserve">C or below </w:t>
            </w:r>
            <w:r>
              <w:rPr>
                <w:spacing w:val="-4"/>
                <w:sz w:val="20"/>
              </w:rPr>
              <w:t xml:space="preserve">for14 </w:t>
            </w:r>
            <w:r>
              <w:rPr>
                <w:sz w:val="20"/>
              </w:rPr>
              <w:t>days; 1.1</w:t>
            </w:r>
            <w:r>
              <w:rPr>
                <w:position w:val="7"/>
                <w:sz w:val="13"/>
              </w:rPr>
              <w:t>0</w:t>
            </w:r>
            <w:r>
              <w:rPr>
                <w:sz w:val="20"/>
              </w:rPr>
              <w:t xml:space="preserve">C or below for </w:t>
            </w:r>
            <w:r>
              <w:rPr>
                <w:spacing w:val="-9"/>
                <w:sz w:val="20"/>
              </w:rPr>
              <w:t xml:space="preserve">18 </w:t>
            </w:r>
            <w:r>
              <w:rPr>
                <w:sz w:val="20"/>
              </w:rPr>
              <w:t>days.</w:t>
            </w:r>
          </w:p>
          <w:p w:rsidR="00C23EDE" w:rsidRDefault="0069087E">
            <w:pPr>
              <w:pStyle w:val="TableParagraph"/>
              <w:ind w:left="356" w:right="85" w:hanging="22"/>
              <w:jc w:val="both"/>
              <w:rPr>
                <w:sz w:val="20"/>
              </w:rPr>
            </w:pPr>
            <w:r>
              <w:rPr>
                <w:sz w:val="20"/>
              </w:rPr>
              <w:t>The treatment should be endorsed on Phytosanitary Certificate issued at the</w:t>
            </w:r>
          </w:p>
          <w:p w:rsidR="00C23EDE" w:rsidRDefault="0069087E">
            <w:pPr>
              <w:pStyle w:val="TableParagraph"/>
              <w:spacing w:line="209" w:lineRule="exact"/>
              <w:ind w:left="356"/>
              <w:jc w:val="both"/>
              <w:rPr>
                <w:sz w:val="20"/>
              </w:rPr>
            </w:pPr>
            <w:r>
              <w:rPr>
                <w:sz w:val="20"/>
              </w:rPr>
              <w:t>country of origin/re-export</w:t>
            </w:r>
          </w:p>
        </w:tc>
      </w:tr>
    </w:tbl>
    <w:p w:rsidR="00C23EDE" w:rsidRDefault="00C23EDE">
      <w:pPr>
        <w:spacing w:line="209" w:lineRule="exact"/>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5059"/>
        </w:trPr>
        <w:tc>
          <w:tcPr>
            <w:tcW w:w="814" w:type="dxa"/>
            <w:vMerge w:val="restart"/>
          </w:tcPr>
          <w:p w:rsidR="00C23EDE" w:rsidRDefault="00C23EDE">
            <w:pPr>
              <w:pStyle w:val="TableParagraph"/>
              <w:rPr>
                <w:sz w:val="18"/>
              </w:rPr>
            </w:pPr>
          </w:p>
        </w:tc>
        <w:tc>
          <w:tcPr>
            <w:tcW w:w="2553" w:type="dxa"/>
            <w:vMerge w:val="restart"/>
          </w:tcPr>
          <w:p w:rsidR="00C23EDE" w:rsidRDefault="00C23EDE">
            <w:pPr>
              <w:pStyle w:val="TableParagraph"/>
              <w:rPr>
                <w:sz w:val="18"/>
              </w:rPr>
            </w:pPr>
          </w:p>
        </w:tc>
        <w:tc>
          <w:tcPr>
            <w:tcW w:w="1822" w:type="dxa"/>
            <w:vMerge w:val="restart"/>
          </w:tcPr>
          <w:p w:rsidR="00C23EDE" w:rsidRDefault="00C23EDE">
            <w:pPr>
              <w:pStyle w:val="TableParagraph"/>
              <w:rPr>
                <w:sz w:val="18"/>
              </w:rPr>
            </w:pPr>
          </w:p>
        </w:tc>
        <w:tc>
          <w:tcPr>
            <w:tcW w:w="1639" w:type="dxa"/>
          </w:tcPr>
          <w:p w:rsidR="00C23EDE" w:rsidRDefault="0069087E">
            <w:pPr>
              <w:pStyle w:val="TableParagraph"/>
              <w:ind w:left="65"/>
              <w:rPr>
                <w:sz w:val="20"/>
              </w:rPr>
            </w:pPr>
            <w:r>
              <w:rPr>
                <w:sz w:val="20"/>
              </w:rPr>
              <w:t>(xii) Morocco</w:t>
            </w:r>
          </w:p>
        </w:tc>
        <w:tc>
          <w:tcPr>
            <w:tcW w:w="4597" w:type="dxa"/>
          </w:tcPr>
          <w:p w:rsidR="00C23EDE" w:rsidRDefault="0069087E">
            <w:pPr>
              <w:pStyle w:val="TableParagraph"/>
              <w:ind w:left="65"/>
              <w:rPr>
                <w:sz w:val="20"/>
              </w:rPr>
            </w:pPr>
            <w:r>
              <w:rPr>
                <w:sz w:val="20"/>
              </w:rPr>
              <w:t>Free from:-</w:t>
            </w:r>
          </w:p>
          <w:p w:rsidR="00C23EDE" w:rsidRDefault="0069087E">
            <w:pPr>
              <w:pStyle w:val="TableParagraph"/>
              <w:numPr>
                <w:ilvl w:val="0"/>
                <w:numId w:val="1053"/>
              </w:numPr>
              <w:tabs>
                <w:tab w:val="left" w:pos="534"/>
              </w:tabs>
              <w:spacing w:line="229" w:lineRule="exact"/>
              <w:rPr>
                <w:sz w:val="20"/>
              </w:rPr>
            </w:pPr>
            <w:r>
              <w:rPr>
                <w:i/>
                <w:sz w:val="20"/>
              </w:rPr>
              <w:t xml:space="preserve">Ceratitis capitata </w:t>
            </w:r>
            <w:r>
              <w:rPr>
                <w:sz w:val="20"/>
              </w:rPr>
              <w:t>(Mediterranean fruit</w:t>
            </w:r>
            <w:r>
              <w:rPr>
                <w:spacing w:val="-17"/>
                <w:sz w:val="20"/>
              </w:rPr>
              <w:t xml:space="preserve"> </w:t>
            </w:r>
            <w:r>
              <w:rPr>
                <w:sz w:val="20"/>
              </w:rPr>
              <w:t>fly)</w:t>
            </w:r>
          </w:p>
          <w:p w:rsidR="00C23EDE" w:rsidRDefault="0069087E">
            <w:pPr>
              <w:pStyle w:val="TableParagraph"/>
              <w:numPr>
                <w:ilvl w:val="0"/>
                <w:numId w:val="1053"/>
              </w:numPr>
              <w:tabs>
                <w:tab w:val="left" w:pos="546"/>
              </w:tabs>
              <w:spacing w:line="229" w:lineRule="exact"/>
              <w:ind w:left="546" w:hanging="286"/>
              <w:rPr>
                <w:sz w:val="20"/>
              </w:rPr>
            </w:pPr>
            <w:r>
              <w:rPr>
                <w:i/>
                <w:sz w:val="20"/>
              </w:rPr>
              <w:t xml:space="preserve">Pantomorus cervinus </w:t>
            </w:r>
            <w:r>
              <w:rPr>
                <w:sz w:val="20"/>
              </w:rPr>
              <w:t>(Fuller’s rose</w:t>
            </w:r>
            <w:r>
              <w:rPr>
                <w:spacing w:val="-16"/>
                <w:sz w:val="20"/>
              </w:rPr>
              <w:t xml:space="preserve"> </w:t>
            </w:r>
            <w:r>
              <w:rPr>
                <w:sz w:val="20"/>
              </w:rPr>
              <w:t>beetle)</w:t>
            </w:r>
          </w:p>
          <w:p w:rsidR="00C23EDE" w:rsidRDefault="0069087E">
            <w:pPr>
              <w:pStyle w:val="TableParagraph"/>
              <w:numPr>
                <w:ilvl w:val="0"/>
                <w:numId w:val="1053"/>
              </w:numPr>
              <w:tabs>
                <w:tab w:val="left" w:pos="534"/>
              </w:tabs>
              <w:spacing w:before="1"/>
              <w:rPr>
                <w:sz w:val="20"/>
              </w:rPr>
            </w:pPr>
            <w:r>
              <w:rPr>
                <w:i/>
                <w:sz w:val="20"/>
              </w:rPr>
              <w:t xml:space="preserve">Peridroma saucia </w:t>
            </w:r>
            <w:r>
              <w:rPr>
                <w:sz w:val="20"/>
              </w:rPr>
              <w:t>(pearly underwing</w:t>
            </w:r>
            <w:r>
              <w:rPr>
                <w:spacing w:val="-4"/>
                <w:sz w:val="20"/>
              </w:rPr>
              <w:t xml:space="preserve"> </w:t>
            </w:r>
            <w:r>
              <w:rPr>
                <w:sz w:val="20"/>
              </w:rPr>
              <w:t>moth)</w:t>
            </w:r>
          </w:p>
          <w:p w:rsidR="00C23EDE" w:rsidRDefault="0069087E">
            <w:pPr>
              <w:pStyle w:val="TableParagraph"/>
              <w:numPr>
                <w:ilvl w:val="0"/>
                <w:numId w:val="1053"/>
              </w:numPr>
              <w:tabs>
                <w:tab w:val="left" w:pos="546"/>
              </w:tabs>
              <w:ind w:left="546" w:hanging="286"/>
              <w:rPr>
                <w:sz w:val="20"/>
              </w:rPr>
            </w:pPr>
            <w:r>
              <w:rPr>
                <w:i/>
                <w:sz w:val="20"/>
              </w:rPr>
              <w:t xml:space="preserve">Spiroplasma citri </w:t>
            </w:r>
            <w:r>
              <w:rPr>
                <w:sz w:val="20"/>
              </w:rPr>
              <w:t>(stubborn disease of</w:t>
            </w:r>
            <w:r>
              <w:rPr>
                <w:spacing w:val="-8"/>
                <w:sz w:val="20"/>
              </w:rPr>
              <w:t xml:space="preserve"> </w:t>
            </w:r>
            <w:r>
              <w:rPr>
                <w:sz w:val="20"/>
              </w:rPr>
              <w:t>citrus)</w:t>
            </w:r>
          </w:p>
        </w:tc>
        <w:tc>
          <w:tcPr>
            <w:tcW w:w="2892" w:type="dxa"/>
          </w:tcPr>
          <w:p w:rsidR="00C23EDE" w:rsidRDefault="0069087E">
            <w:pPr>
              <w:pStyle w:val="TableParagraph"/>
              <w:numPr>
                <w:ilvl w:val="0"/>
                <w:numId w:val="1052"/>
              </w:numPr>
              <w:tabs>
                <w:tab w:val="left" w:pos="408"/>
              </w:tabs>
              <w:ind w:right="127" w:hanging="272"/>
              <w:rPr>
                <w:sz w:val="20"/>
              </w:rPr>
            </w:pPr>
            <w:r>
              <w:tab/>
            </w:r>
            <w:r>
              <w:rPr>
                <w:sz w:val="20"/>
              </w:rPr>
              <w:t xml:space="preserve">Pest free area status for </w:t>
            </w:r>
            <w:r>
              <w:rPr>
                <w:i/>
                <w:sz w:val="20"/>
              </w:rPr>
              <w:t xml:space="preserve">Ceratitis capitata </w:t>
            </w:r>
            <w:r>
              <w:rPr>
                <w:sz w:val="20"/>
              </w:rPr>
              <w:t>(Mediterrnean fruit fly) as</w:t>
            </w:r>
            <w:r>
              <w:rPr>
                <w:spacing w:val="-12"/>
                <w:sz w:val="20"/>
              </w:rPr>
              <w:t xml:space="preserve"> </w:t>
            </w:r>
            <w:r>
              <w:rPr>
                <w:sz w:val="20"/>
              </w:rPr>
              <w:t>per international standard</w:t>
            </w:r>
            <w:r>
              <w:rPr>
                <w:spacing w:val="-1"/>
                <w:sz w:val="20"/>
              </w:rPr>
              <w:t xml:space="preserve"> </w:t>
            </w:r>
            <w:r>
              <w:rPr>
                <w:sz w:val="20"/>
              </w:rPr>
              <w:t>or</w:t>
            </w:r>
          </w:p>
          <w:p w:rsidR="00C23EDE" w:rsidRDefault="0069087E">
            <w:pPr>
              <w:pStyle w:val="TableParagraph"/>
              <w:numPr>
                <w:ilvl w:val="0"/>
                <w:numId w:val="1052"/>
              </w:numPr>
              <w:tabs>
                <w:tab w:val="left" w:pos="370"/>
              </w:tabs>
              <w:spacing w:before="1" w:line="237" w:lineRule="auto"/>
              <w:ind w:right="61" w:hanging="272"/>
              <w:rPr>
                <w:sz w:val="20"/>
              </w:rPr>
            </w:pPr>
            <w:r>
              <w:rPr>
                <w:sz w:val="20"/>
              </w:rPr>
              <w:t>Methyl bromide fumigation</w:t>
            </w:r>
            <w:r>
              <w:rPr>
                <w:spacing w:val="-16"/>
                <w:sz w:val="20"/>
              </w:rPr>
              <w:t xml:space="preserve"> </w:t>
            </w:r>
            <w:r>
              <w:rPr>
                <w:sz w:val="20"/>
              </w:rPr>
              <w:t>@ 32 g/m</w:t>
            </w:r>
            <w:r>
              <w:rPr>
                <w:position w:val="7"/>
                <w:sz w:val="13"/>
              </w:rPr>
              <w:t xml:space="preserve">3 </w:t>
            </w:r>
            <w:r>
              <w:rPr>
                <w:sz w:val="20"/>
              </w:rPr>
              <w:t>for 2 hrs at 21</w:t>
            </w:r>
            <w:r>
              <w:rPr>
                <w:position w:val="7"/>
                <w:sz w:val="13"/>
              </w:rPr>
              <w:t>0</w:t>
            </w:r>
            <w:r>
              <w:rPr>
                <w:sz w:val="20"/>
              </w:rPr>
              <w:t>C or above at NAP or equivalent thereof against Mediterranean fruit fly or</w:t>
            </w:r>
          </w:p>
          <w:p w:rsidR="00C23EDE" w:rsidRDefault="0069087E">
            <w:pPr>
              <w:pStyle w:val="TableParagraph"/>
              <w:numPr>
                <w:ilvl w:val="0"/>
                <w:numId w:val="1052"/>
              </w:numPr>
              <w:tabs>
                <w:tab w:val="left" w:pos="358"/>
              </w:tabs>
              <w:spacing w:before="7" w:line="237" w:lineRule="auto"/>
              <w:ind w:right="66" w:hanging="272"/>
              <w:rPr>
                <w:sz w:val="20"/>
              </w:rPr>
            </w:pPr>
            <w:r>
              <w:rPr>
                <w:sz w:val="20"/>
              </w:rPr>
              <w:t>Pre-shipment cold treatment</w:t>
            </w:r>
            <w:r>
              <w:rPr>
                <w:spacing w:val="-14"/>
                <w:sz w:val="20"/>
              </w:rPr>
              <w:t xml:space="preserve"> </w:t>
            </w:r>
            <w:r>
              <w:rPr>
                <w:sz w:val="20"/>
              </w:rPr>
              <w:t>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C or below for 12 days plus in-transit refrigeration against Mediterranean fruit fly and 0</w:t>
            </w:r>
            <w:r>
              <w:rPr>
                <w:position w:val="7"/>
                <w:sz w:val="13"/>
              </w:rPr>
              <w:t>0</w:t>
            </w:r>
            <w:r>
              <w:rPr>
                <w:sz w:val="20"/>
              </w:rPr>
              <w:t>C or below for 13 days; 0.55</w:t>
            </w:r>
            <w:r>
              <w:rPr>
                <w:position w:val="7"/>
                <w:sz w:val="13"/>
              </w:rPr>
              <w:t>0</w:t>
            </w:r>
            <w:r>
              <w:rPr>
                <w:sz w:val="20"/>
              </w:rPr>
              <w:t>C or below for 14 days; 1.1</w:t>
            </w:r>
            <w:r>
              <w:rPr>
                <w:position w:val="7"/>
                <w:sz w:val="13"/>
              </w:rPr>
              <w:t>0</w:t>
            </w:r>
            <w:r>
              <w:rPr>
                <w:sz w:val="20"/>
              </w:rPr>
              <w:t>C or below for 18 days. The treatment should be endorsed on Phytosanitary Certificate issued at</w:t>
            </w:r>
            <w:r>
              <w:rPr>
                <w:spacing w:val="-2"/>
                <w:sz w:val="20"/>
              </w:rPr>
              <w:t xml:space="preserve"> </w:t>
            </w:r>
            <w:r>
              <w:rPr>
                <w:sz w:val="20"/>
              </w:rPr>
              <w:t>the</w:t>
            </w:r>
          </w:p>
          <w:p w:rsidR="00C23EDE" w:rsidRDefault="0069087E">
            <w:pPr>
              <w:pStyle w:val="TableParagraph"/>
              <w:spacing w:line="209" w:lineRule="exact"/>
              <w:ind w:left="356"/>
              <w:rPr>
                <w:sz w:val="20"/>
              </w:rPr>
            </w:pPr>
            <w:r>
              <w:rPr>
                <w:sz w:val="20"/>
              </w:rPr>
              <w:t>country of origin/ re-export.</w:t>
            </w:r>
          </w:p>
        </w:tc>
      </w:tr>
      <w:tr w:rsidR="00C23EDE">
        <w:trPr>
          <w:trHeight w:val="299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(xiii) Turkey</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spacing w:line="224" w:lineRule="exact"/>
              <w:ind w:left="260"/>
              <w:rPr>
                <w:sz w:val="20"/>
              </w:rPr>
            </w:pPr>
            <w:r>
              <w:rPr>
                <w:sz w:val="20"/>
              </w:rPr>
              <w:t xml:space="preserve">(a) </w:t>
            </w:r>
            <w:r>
              <w:rPr>
                <w:i/>
                <w:sz w:val="20"/>
              </w:rPr>
              <w:t xml:space="preserve">Ceratitis capitata </w:t>
            </w:r>
            <w:r>
              <w:rPr>
                <w:sz w:val="20"/>
              </w:rPr>
              <w:t>(Mediterranean fruit fly)</w:t>
            </w:r>
          </w:p>
        </w:tc>
        <w:tc>
          <w:tcPr>
            <w:tcW w:w="2892" w:type="dxa"/>
          </w:tcPr>
          <w:p w:rsidR="00C23EDE" w:rsidRDefault="0069087E">
            <w:pPr>
              <w:pStyle w:val="TableParagraph"/>
              <w:ind w:left="84"/>
              <w:rPr>
                <w:sz w:val="20"/>
              </w:rPr>
            </w:pPr>
            <w:r>
              <w:rPr>
                <w:sz w:val="20"/>
              </w:rPr>
              <w:t xml:space="preserve">Pest free area status for </w:t>
            </w:r>
            <w:r>
              <w:rPr>
                <w:i/>
                <w:sz w:val="20"/>
              </w:rPr>
              <w:t xml:space="preserve">Ceratitis capitata </w:t>
            </w:r>
            <w:r>
              <w:rPr>
                <w:sz w:val="20"/>
              </w:rPr>
              <w:t>(Mediterranean fruit fly) as per international standards Or Methyl bromide fumigation @ 32 g/m</w:t>
            </w:r>
            <w:r>
              <w:rPr>
                <w:position w:val="7"/>
                <w:sz w:val="13"/>
              </w:rPr>
              <w:t xml:space="preserve">3 </w:t>
            </w:r>
            <w:r>
              <w:rPr>
                <w:sz w:val="20"/>
              </w:rPr>
              <w:t>for 2 hrs at 21</w:t>
            </w:r>
            <w:r>
              <w:rPr>
                <w:position w:val="7"/>
                <w:sz w:val="13"/>
              </w:rPr>
              <w:t>0</w:t>
            </w:r>
            <w:r>
              <w:rPr>
                <w:sz w:val="20"/>
              </w:rPr>
              <w:t>C or above at NAP or equivalent thereof against Mediterranean fruit fly Or</w:t>
            </w:r>
          </w:p>
          <w:p w:rsidR="00C23EDE" w:rsidRDefault="0069087E">
            <w:pPr>
              <w:pStyle w:val="TableParagraph"/>
              <w:spacing w:line="237" w:lineRule="auto"/>
              <w:ind w:left="84" w:right="120"/>
              <w:rPr>
                <w:sz w:val="20"/>
              </w:rPr>
            </w:pPr>
            <w:r>
              <w:rPr>
                <w:sz w:val="20"/>
              </w:rPr>
              <w:t>Pre-shipment cold treatment at 0</w:t>
            </w:r>
            <w:r>
              <w:rPr>
                <w:position w:val="7"/>
                <w:sz w:val="13"/>
              </w:rPr>
              <w:t>o</w:t>
            </w:r>
            <w:r>
              <w:rPr>
                <w:sz w:val="20"/>
              </w:rPr>
              <w:t>C or below for 10 days; 0.55</w:t>
            </w:r>
            <w:r>
              <w:rPr>
                <w:position w:val="7"/>
                <w:sz w:val="13"/>
              </w:rPr>
              <w:t>0</w:t>
            </w:r>
            <w:r>
              <w:rPr>
                <w:sz w:val="20"/>
              </w:rPr>
              <w:t>C or below for 11 days; 1.1</w:t>
            </w:r>
            <w:r>
              <w:rPr>
                <w:position w:val="7"/>
                <w:sz w:val="13"/>
              </w:rPr>
              <w:t>0</w:t>
            </w:r>
            <w:r>
              <w:rPr>
                <w:sz w:val="20"/>
              </w:rPr>
              <w:t>C or below for 12 days plus in-transit refrigeration against</w:t>
            </w:r>
          </w:p>
          <w:p w:rsidR="00C23EDE" w:rsidRDefault="0069087E">
            <w:pPr>
              <w:pStyle w:val="TableParagraph"/>
              <w:spacing w:line="210" w:lineRule="exact"/>
              <w:ind w:left="84"/>
              <w:rPr>
                <w:sz w:val="20"/>
              </w:rPr>
            </w:pPr>
            <w:r>
              <w:rPr>
                <w:sz w:val="20"/>
              </w:rPr>
              <w:t>Mediterranean fruit fly.</w:t>
            </w:r>
          </w:p>
        </w:tc>
      </w:tr>
    </w:tbl>
    <w:p w:rsidR="00C23EDE" w:rsidRDefault="00C23EDE">
      <w:pPr>
        <w:spacing w:line="210"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3223"/>
        </w:trPr>
        <w:tc>
          <w:tcPr>
            <w:tcW w:w="814" w:type="dxa"/>
            <w:vMerge w:val="restart"/>
          </w:tcPr>
          <w:p w:rsidR="00C23EDE" w:rsidRDefault="00C23EDE">
            <w:pPr>
              <w:pStyle w:val="TableParagraph"/>
              <w:rPr>
                <w:sz w:val="18"/>
              </w:rPr>
            </w:pPr>
          </w:p>
        </w:tc>
        <w:tc>
          <w:tcPr>
            <w:tcW w:w="2553" w:type="dxa"/>
            <w:vMerge w:val="restart"/>
          </w:tcPr>
          <w:p w:rsidR="00C23EDE" w:rsidRDefault="00C23EDE">
            <w:pPr>
              <w:pStyle w:val="TableParagraph"/>
              <w:rPr>
                <w:sz w:val="18"/>
              </w:rPr>
            </w:pPr>
          </w:p>
        </w:tc>
        <w:tc>
          <w:tcPr>
            <w:tcW w:w="1822" w:type="dxa"/>
            <w:vMerge w:val="restart"/>
          </w:tcPr>
          <w:p w:rsidR="00C23EDE" w:rsidRDefault="00C23EDE">
            <w:pPr>
              <w:pStyle w:val="TableParagraph"/>
              <w:rPr>
                <w:sz w:val="18"/>
              </w:rPr>
            </w:pPr>
          </w:p>
        </w:tc>
        <w:tc>
          <w:tcPr>
            <w:tcW w:w="1639" w:type="dxa"/>
          </w:tcPr>
          <w:p w:rsidR="00C23EDE" w:rsidRDefault="0069087E">
            <w:pPr>
              <w:pStyle w:val="TableParagraph"/>
              <w:ind w:left="65"/>
              <w:rPr>
                <w:sz w:val="20"/>
              </w:rPr>
            </w:pPr>
            <w:r>
              <w:rPr>
                <w:sz w:val="20"/>
              </w:rPr>
              <w:t>(xiv) Spain</w:t>
            </w:r>
          </w:p>
        </w:tc>
        <w:tc>
          <w:tcPr>
            <w:tcW w:w="4597" w:type="dxa"/>
          </w:tcPr>
          <w:p w:rsidR="00C23EDE" w:rsidRDefault="0069087E">
            <w:pPr>
              <w:pStyle w:val="TableParagraph"/>
              <w:ind w:left="65"/>
              <w:rPr>
                <w:sz w:val="20"/>
              </w:rPr>
            </w:pPr>
            <w:r>
              <w:rPr>
                <w:sz w:val="20"/>
              </w:rPr>
              <w:t>Free from:-</w:t>
            </w:r>
          </w:p>
          <w:p w:rsidR="00C23EDE" w:rsidRDefault="0069087E">
            <w:pPr>
              <w:pStyle w:val="TableParagraph"/>
              <w:ind w:left="260"/>
              <w:rPr>
                <w:sz w:val="20"/>
              </w:rPr>
            </w:pPr>
            <w:r>
              <w:rPr>
                <w:sz w:val="20"/>
              </w:rPr>
              <w:t xml:space="preserve">(a) </w:t>
            </w:r>
            <w:r>
              <w:rPr>
                <w:i/>
                <w:sz w:val="20"/>
              </w:rPr>
              <w:t xml:space="preserve">Ceratitis capitata </w:t>
            </w:r>
            <w:r>
              <w:rPr>
                <w:sz w:val="20"/>
              </w:rPr>
              <w:t>(Mediterranean fruit fly)</w:t>
            </w:r>
          </w:p>
        </w:tc>
        <w:tc>
          <w:tcPr>
            <w:tcW w:w="2892" w:type="dxa"/>
          </w:tcPr>
          <w:p w:rsidR="00C23EDE" w:rsidRDefault="0069087E">
            <w:pPr>
              <w:pStyle w:val="TableParagraph"/>
              <w:ind w:left="84" w:right="125"/>
              <w:jc w:val="both"/>
              <w:rPr>
                <w:sz w:val="20"/>
              </w:rPr>
            </w:pPr>
            <w:r>
              <w:rPr>
                <w:sz w:val="20"/>
              </w:rPr>
              <w:t xml:space="preserve">Pest free area status for </w:t>
            </w:r>
            <w:r>
              <w:rPr>
                <w:i/>
                <w:sz w:val="20"/>
              </w:rPr>
              <w:t xml:space="preserve">Ceratitis capitata </w:t>
            </w:r>
            <w:r>
              <w:rPr>
                <w:sz w:val="20"/>
              </w:rPr>
              <w:t>(Mediterranean fruit fly) as per international standards</w:t>
            </w:r>
          </w:p>
          <w:p w:rsidR="00C23EDE" w:rsidRDefault="0069087E">
            <w:pPr>
              <w:pStyle w:val="TableParagraph"/>
              <w:spacing w:line="229" w:lineRule="exact"/>
              <w:ind w:left="65"/>
              <w:rPr>
                <w:sz w:val="20"/>
              </w:rPr>
            </w:pPr>
            <w:r>
              <w:rPr>
                <w:sz w:val="20"/>
              </w:rPr>
              <w:t>or</w:t>
            </w:r>
          </w:p>
          <w:p w:rsidR="00C23EDE" w:rsidRDefault="0069087E">
            <w:pPr>
              <w:pStyle w:val="TableParagraph"/>
              <w:tabs>
                <w:tab w:val="left" w:pos="2225"/>
              </w:tabs>
              <w:spacing w:before="2" w:line="237" w:lineRule="auto"/>
              <w:ind w:left="84" w:right="82"/>
              <w:rPr>
                <w:sz w:val="20"/>
              </w:rPr>
            </w:pPr>
            <w:r>
              <w:rPr>
                <w:sz w:val="20"/>
              </w:rPr>
              <w:t>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C or below for 12 days plus in-transit refrigeration</w:t>
            </w:r>
            <w:r>
              <w:rPr>
                <w:sz w:val="20"/>
              </w:rPr>
              <w:tab/>
              <w:t>against Mediterranean fruit fly. Or Methyl bromide fumigation @ 32 g/m</w:t>
            </w:r>
            <w:r>
              <w:rPr>
                <w:position w:val="7"/>
                <w:sz w:val="13"/>
              </w:rPr>
              <w:t xml:space="preserve">3 </w:t>
            </w:r>
            <w:r>
              <w:rPr>
                <w:sz w:val="20"/>
              </w:rPr>
              <w:t>for 2 hrs at 21</w:t>
            </w:r>
            <w:r>
              <w:rPr>
                <w:position w:val="7"/>
                <w:sz w:val="13"/>
              </w:rPr>
              <w:t>0</w:t>
            </w:r>
            <w:r>
              <w:rPr>
                <w:sz w:val="20"/>
              </w:rPr>
              <w:t>C or above</w:t>
            </w:r>
            <w:r>
              <w:rPr>
                <w:spacing w:val="-8"/>
                <w:sz w:val="20"/>
              </w:rPr>
              <w:t xml:space="preserve"> </w:t>
            </w:r>
            <w:r>
              <w:rPr>
                <w:sz w:val="20"/>
              </w:rPr>
              <w:t>at</w:t>
            </w:r>
          </w:p>
          <w:p w:rsidR="00C23EDE" w:rsidRDefault="0069087E">
            <w:pPr>
              <w:pStyle w:val="TableParagraph"/>
              <w:tabs>
                <w:tab w:val="left" w:pos="732"/>
                <w:tab w:val="left" w:pos="1149"/>
                <w:tab w:val="left" w:pos="2226"/>
              </w:tabs>
              <w:spacing w:before="9" w:line="228" w:lineRule="exact"/>
              <w:ind w:left="84" w:right="86"/>
              <w:rPr>
                <w:sz w:val="20"/>
              </w:rPr>
            </w:pPr>
            <w:r>
              <w:rPr>
                <w:sz w:val="20"/>
              </w:rPr>
              <w:t>NAP</w:t>
            </w:r>
            <w:r>
              <w:rPr>
                <w:sz w:val="20"/>
              </w:rPr>
              <w:tab/>
              <w:t>or</w:t>
            </w:r>
            <w:r>
              <w:rPr>
                <w:sz w:val="20"/>
              </w:rPr>
              <w:tab/>
              <w:t>equivalent</w:t>
            </w:r>
            <w:r>
              <w:rPr>
                <w:sz w:val="20"/>
              </w:rPr>
              <w:tab/>
            </w:r>
            <w:r>
              <w:rPr>
                <w:spacing w:val="-3"/>
                <w:sz w:val="20"/>
              </w:rPr>
              <w:t xml:space="preserve">thereof </w:t>
            </w:r>
            <w:r>
              <w:rPr>
                <w:sz w:val="20"/>
              </w:rPr>
              <w:t>against Mediterranean fruit</w:t>
            </w:r>
            <w:r>
              <w:rPr>
                <w:spacing w:val="-3"/>
                <w:sz w:val="20"/>
              </w:rPr>
              <w:t xml:space="preserve"> </w:t>
            </w:r>
            <w:r>
              <w:rPr>
                <w:sz w:val="20"/>
              </w:rPr>
              <w:t>fly</w:t>
            </w:r>
          </w:p>
        </w:tc>
      </w:tr>
      <w:tr w:rsidR="00C23EDE">
        <w:trPr>
          <w:trHeight w:val="1173"/>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ind w:left="65"/>
              <w:rPr>
                <w:sz w:val="20"/>
              </w:rPr>
            </w:pPr>
            <w:r>
              <w:rPr>
                <w:sz w:val="20"/>
              </w:rPr>
              <w:t xml:space="preserve">(XV) Uzbekistan </w:t>
            </w:r>
            <w:r>
              <w:rPr>
                <w:b/>
                <w:sz w:val="20"/>
              </w:rPr>
              <w:t>(S.O. 1817 (E) dated: 24</w:t>
            </w:r>
            <w:r>
              <w:rPr>
                <w:b/>
                <w:position w:val="7"/>
                <w:sz w:val="13"/>
              </w:rPr>
              <w:t xml:space="preserve">th </w:t>
            </w:r>
            <w:r>
              <w:rPr>
                <w:b/>
                <w:sz w:val="20"/>
              </w:rPr>
              <w:t>May, 2019</w:t>
            </w:r>
            <w:r>
              <w:rPr>
                <w:sz w:val="20"/>
              </w:rPr>
              <w:t>)</w:t>
            </w:r>
          </w:p>
        </w:tc>
        <w:tc>
          <w:tcPr>
            <w:tcW w:w="4597" w:type="dxa"/>
          </w:tcPr>
          <w:p w:rsidR="00C23EDE" w:rsidRDefault="0069087E">
            <w:pPr>
              <w:pStyle w:val="TableParagraph"/>
              <w:ind w:left="65"/>
              <w:rPr>
                <w:sz w:val="20"/>
              </w:rPr>
            </w:pPr>
            <w:r>
              <w:rPr>
                <w:sz w:val="20"/>
              </w:rPr>
              <w:t>Free from:</w:t>
            </w:r>
          </w:p>
          <w:p w:rsidR="00C23EDE" w:rsidRDefault="0069087E">
            <w:pPr>
              <w:pStyle w:val="TableParagraph"/>
              <w:ind w:left="65"/>
              <w:rPr>
                <w:sz w:val="20"/>
              </w:rPr>
            </w:pPr>
            <w:r>
              <w:rPr>
                <w:i/>
                <w:sz w:val="20"/>
              </w:rPr>
              <w:t xml:space="preserve">Pseudococcus comstocki </w:t>
            </w:r>
            <w:r>
              <w:rPr>
                <w:sz w:val="20"/>
              </w:rPr>
              <w:t>(Comstock mealybug)</w:t>
            </w:r>
          </w:p>
        </w:tc>
        <w:tc>
          <w:tcPr>
            <w:tcW w:w="2892" w:type="dxa"/>
          </w:tcPr>
          <w:p w:rsidR="00C23EDE" w:rsidRDefault="0069087E">
            <w:pPr>
              <w:pStyle w:val="TableParagraph"/>
              <w:tabs>
                <w:tab w:val="left" w:pos="665"/>
                <w:tab w:val="left" w:pos="1223"/>
                <w:tab w:val="left" w:pos="1475"/>
                <w:tab w:val="left" w:pos="1856"/>
                <w:tab w:val="left" w:pos="2559"/>
              </w:tabs>
              <w:ind w:left="84" w:right="86"/>
              <w:rPr>
                <w:sz w:val="20"/>
              </w:rPr>
            </w:pPr>
            <w:r>
              <w:rPr>
                <w:sz w:val="20"/>
              </w:rPr>
              <w:t>Pest</w:t>
            </w:r>
            <w:r>
              <w:rPr>
                <w:sz w:val="20"/>
              </w:rPr>
              <w:tab/>
              <w:t>free</w:t>
            </w:r>
            <w:r>
              <w:rPr>
                <w:sz w:val="20"/>
              </w:rPr>
              <w:tab/>
              <w:t>Area</w:t>
            </w:r>
            <w:r>
              <w:rPr>
                <w:sz w:val="20"/>
              </w:rPr>
              <w:tab/>
              <w:t>status</w:t>
            </w:r>
            <w:r>
              <w:rPr>
                <w:sz w:val="20"/>
              </w:rPr>
              <w:tab/>
            </w:r>
            <w:r>
              <w:rPr>
                <w:spacing w:val="-7"/>
                <w:sz w:val="20"/>
              </w:rPr>
              <w:t xml:space="preserve">for </w:t>
            </w:r>
            <w:r>
              <w:rPr>
                <w:i/>
                <w:sz w:val="20"/>
              </w:rPr>
              <w:t xml:space="preserve">Pseudococcus comstocki </w:t>
            </w:r>
            <w:r>
              <w:rPr>
                <w:sz w:val="20"/>
              </w:rPr>
              <w:t>(Comstock mealybug) as per International</w:t>
            </w:r>
            <w:r>
              <w:rPr>
                <w:sz w:val="20"/>
              </w:rPr>
              <w:tab/>
            </w:r>
            <w:r>
              <w:rPr>
                <w:sz w:val="20"/>
              </w:rPr>
              <w:tab/>
              <w:t>Standard</w:t>
            </w:r>
            <w:r>
              <w:rPr>
                <w:sz w:val="20"/>
              </w:rPr>
              <w:tab/>
            </w:r>
            <w:r>
              <w:rPr>
                <w:spacing w:val="-7"/>
                <w:sz w:val="20"/>
              </w:rPr>
              <w:t xml:space="preserve">for </w:t>
            </w:r>
            <w:r>
              <w:rPr>
                <w:sz w:val="20"/>
              </w:rPr>
              <w:t>Phytosanitary</w:t>
            </w:r>
            <w:r>
              <w:rPr>
                <w:spacing w:val="-5"/>
                <w:sz w:val="20"/>
              </w:rPr>
              <w:t xml:space="preserve"> </w:t>
            </w:r>
            <w:r>
              <w:rPr>
                <w:sz w:val="20"/>
              </w:rPr>
              <w:t>Measures</w:t>
            </w:r>
          </w:p>
        </w:tc>
      </w:tr>
      <w:tr w:rsidR="00C23EDE">
        <w:trPr>
          <w:trHeight w:val="1579"/>
        </w:trPr>
        <w:tc>
          <w:tcPr>
            <w:tcW w:w="814" w:type="dxa"/>
          </w:tcPr>
          <w:p w:rsidR="00C23EDE" w:rsidRDefault="0069087E">
            <w:pPr>
              <w:pStyle w:val="TableParagraph"/>
              <w:spacing w:line="216" w:lineRule="exact"/>
              <w:ind w:left="211" w:right="202"/>
              <w:jc w:val="center"/>
              <w:rPr>
                <w:sz w:val="20"/>
              </w:rPr>
            </w:pPr>
            <w:r>
              <w:rPr>
                <w:sz w:val="20"/>
              </w:rPr>
              <w:t>162.</w:t>
            </w:r>
          </w:p>
        </w:tc>
        <w:tc>
          <w:tcPr>
            <w:tcW w:w="2553" w:type="dxa"/>
          </w:tcPr>
          <w:p w:rsidR="00C23EDE" w:rsidRDefault="0069087E">
            <w:pPr>
              <w:pStyle w:val="TableParagraph"/>
              <w:ind w:left="64" w:right="246"/>
              <w:rPr>
                <w:i/>
                <w:sz w:val="20"/>
              </w:rPr>
            </w:pPr>
            <w:r>
              <w:rPr>
                <w:i/>
                <w:sz w:val="20"/>
              </w:rPr>
              <w:t>Citrus maxima (</w:t>
            </w:r>
            <w:r>
              <w:rPr>
                <w:sz w:val="20"/>
              </w:rPr>
              <w:t xml:space="preserve">Pomelo), </w:t>
            </w:r>
            <w:r>
              <w:rPr>
                <w:i/>
                <w:sz w:val="20"/>
              </w:rPr>
              <w:t>Citrus sinensis, Citrus reticulata, Citrus paradisi, Citrus nobilis, Citrus deliciosa spp.,</w:t>
            </w:r>
          </w:p>
        </w:tc>
        <w:tc>
          <w:tcPr>
            <w:tcW w:w="1822" w:type="dxa"/>
          </w:tcPr>
          <w:p w:rsidR="00C23EDE" w:rsidRDefault="0069087E">
            <w:pPr>
              <w:pStyle w:val="TableParagraph"/>
              <w:spacing w:line="228" w:lineRule="auto"/>
              <w:ind w:left="65"/>
              <w:rPr>
                <w:sz w:val="20"/>
              </w:rPr>
            </w:pPr>
            <w:r>
              <w:rPr>
                <w:sz w:val="20"/>
              </w:rPr>
              <w:t>(ii) Plants for propagation</w:t>
            </w:r>
          </w:p>
        </w:tc>
        <w:tc>
          <w:tcPr>
            <w:tcW w:w="1639" w:type="dxa"/>
          </w:tcPr>
          <w:p w:rsidR="00C23EDE" w:rsidRDefault="0069087E">
            <w:pPr>
              <w:pStyle w:val="TableParagraph"/>
              <w:spacing w:line="216" w:lineRule="exact"/>
              <w:ind w:left="65"/>
              <w:rPr>
                <w:sz w:val="20"/>
              </w:rPr>
            </w:pPr>
            <w:r>
              <w:rPr>
                <w:sz w:val="20"/>
              </w:rPr>
              <w:t>Thailand</w:t>
            </w:r>
          </w:p>
        </w:tc>
        <w:tc>
          <w:tcPr>
            <w:tcW w:w="4597" w:type="dxa"/>
          </w:tcPr>
          <w:p w:rsidR="00C23EDE" w:rsidRDefault="00C23EDE">
            <w:pPr>
              <w:pStyle w:val="TableParagraph"/>
            </w:pPr>
          </w:p>
          <w:p w:rsidR="00C23EDE" w:rsidRDefault="00C23EDE">
            <w:pPr>
              <w:pStyle w:val="TableParagraph"/>
            </w:pPr>
          </w:p>
          <w:p w:rsidR="00C23EDE" w:rsidRDefault="0069087E">
            <w:pPr>
              <w:pStyle w:val="TableParagraph"/>
              <w:spacing w:before="169"/>
              <w:ind w:left="2173"/>
              <w:rPr>
                <w:sz w:val="20"/>
              </w:rPr>
            </w:pPr>
            <w:r>
              <w:rPr>
                <w:sz w:val="20"/>
              </w:rPr>
              <w:t>Nil</w:t>
            </w:r>
          </w:p>
        </w:tc>
        <w:tc>
          <w:tcPr>
            <w:tcW w:w="2892" w:type="dxa"/>
          </w:tcPr>
          <w:p w:rsidR="00C23EDE" w:rsidRDefault="0069087E">
            <w:pPr>
              <w:pStyle w:val="TableParagraph"/>
              <w:numPr>
                <w:ilvl w:val="0"/>
                <w:numId w:val="1051"/>
              </w:numPr>
              <w:tabs>
                <w:tab w:val="left" w:pos="375"/>
              </w:tabs>
              <w:spacing w:line="225" w:lineRule="auto"/>
              <w:ind w:right="92" w:hanging="272"/>
              <w:rPr>
                <w:sz w:val="20"/>
              </w:rPr>
            </w:pPr>
            <w:r>
              <w:rPr>
                <w:sz w:val="20"/>
              </w:rPr>
              <w:t>Post entry quarantine</w:t>
            </w:r>
            <w:r>
              <w:rPr>
                <w:spacing w:val="-13"/>
                <w:sz w:val="20"/>
              </w:rPr>
              <w:t xml:space="preserve"> </w:t>
            </w:r>
            <w:r>
              <w:rPr>
                <w:sz w:val="20"/>
              </w:rPr>
              <w:t>growing for a period of 10-12</w:t>
            </w:r>
            <w:r>
              <w:rPr>
                <w:spacing w:val="-6"/>
                <w:sz w:val="20"/>
              </w:rPr>
              <w:t xml:space="preserve"> </w:t>
            </w:r>
            <w:r>
              <w:rPr>
                <w:sz w:val="20"/>
              </w:rPr>
              <w:t>months</w:t>
            </w:r>
          </w:p>
          <w:p w:rsidR="00C23EDE" w:rsidRDefault="0069087E">
            <w:pPr>
              <w:pStyle w:val="TableParagraph"/>
              <w:numPr>
                <w:ilvl w:val="0"/>
                <w:numId w:val="1051"/>
              </w:numPr>
              <w:tabs>
                <w:tab w:val="left" w:pos="380"/>
              </w:tabs>
              <w:spacing w:line="242" w:lineRule="auto"/>
              <w:ind w:left="84" w:right="104" w:firstLine="0"/>
              <w:rPr>
                <w:sz w:val="20"/>
              </w:rPr>
            </w:pPr>
            <w:r>
              <w:rPr>
                <w:sz w:val="20"/>
              </w:rPr>
              <w:t>Free from soil (iii)Commercial import subject</w:t>
            </w:r>
            <w:r>
              <w:rPr>
                <w:spacing w:val="-10"/>
                <w:sz w:val="20"/>
              </w:rPr>
              <w:t xml:space="preserve"> </w:t>
            </w:r>
            <w:r>
              <w:rPr>
                <w:sz w:val="20"/>
              </w:rPr>
              <w:t>to</w:t>
            </w:r>
          </w:p>
          <w:p w:rsidR="00C23EDE" w:rsidRDefault="0069087E">
            <w:pPr>
              <w:pStyle w:val="TableParagraph"/>
              <w:ind w:left="356" w:right="120"/>
              <w:rPr>
                <w:sz w:val="20"/>
              </w:rPr>
            </w:pPr>
            <w:r>
              <w:rPr>
                <w:sz w:val="20"/>
              </w:rPr>
              <w:t>prior approval of Department of Agriculture, Cooperation</w:t>
            </w:r>
          </w:p>
          <w:p w:rsidR="00C23EDE" w:rsidRDefault="0069087E">
            <w:pPr>
              <w:pStyle w:val="TableParagraph"/>
              <w:spacing w:line="208" w:lineRule="exact"/>
              <w:ind w:left="356"/>
              <w:rPr>
                <w:sz w:val="20"/>
              </w:rPr>
            </w:pPr>
            <w:r>
              <w:rPr>
                <w:sz w:val="20"/>
              </w:rPr>
              <w:t>and Farmers Welfare</w:t>
            </w:r>
          </w:p>
        </w:tc>
      </w:tr>
      <w:tr w:rsidR="00C23EDE">
        <w:trPr>
          <w:trHeight w:val="1968"/>
        </w:trPr>
        <w:tc>
          <w:tcPr>
            <w:tcW w:w="814" w:type="dxa"/>
          </w:tcPr>
          <w:p w:rsidR="00C23EDE" w:rsidRDefault="0069087E">
            <w:pPr>
              <w:pStyle w:val="TableParagraph"/>
              <w:spacing w:line="216" w:lineRule="exact"/>
              <w:ind w:left="210" w:right="202"/>
              <w:jc w:val="center"/>
              <w:rPr>
                <w:sz w:val="18"/>
              </w:rPr>
            </w:pPr>
            <w:r>
              <w:rPr>
                <w:sz w:val="20"/>
              </w:rPr>
              <w:t>163</w:t>
            </w:r>
            <w:r>
              <w:rPr>
                <w:sz w:val="18"/>
              </w:rPr>
              <w:t>.</w:t>
            </w:r>
          </w:p>
        </w:tc>
        <w:tc>
          <w:tcPr>
            <w:tcW w:w="2553" w:type="dxa"/>
          </w:tcPr>
          <w:p w:rsidR="00C23EDE" w:rsidRDefault="0069087E">
            <w:pPr>
              <w:pStyle w:val="TableParagraph"/>
              <w:ind w:left="64" w:right="246"/>
              <w:rPr>
                <w:sz w:val="20"/>
              </w:rPr>
            </w:pPr>
            <w:r>
              <w:rPr>
                <w:i/>
                <w:sz w:val="18"/>
              </w:rPr>
              <w:t xml:space="preserve">Citrus reticulata </w:t>
            </w:r>
            <w:r>
              <w:rPr>
                <w:sz w:val="20"/>
              </w:rPr>
              <w:t xml:space="preserve">(Tangerine)/ </w:t>
            </w:r>
            <w:r>
              <w:rPr>
                <w:i/>
                <w:sz w:val="20"/>
              </w:rPr>
              <w:t>Citrus</w:t>
            </w:r>
            <w:r>
              <w:rPr>
                <w:i/>
                <w:spacing w:val="-17"/>
                <w:sz w:val="20"/>
              </w:rPr>
              <w:t xml:space="preserve"> </w:t>
            </w:r>
            <w:r>
              <w:rPr>
                <w:i/>
                <w:sz w:val="20"/>
              </w:rPr>
              <w:t xml:space="preserve">maxima </w:t>
            </w:r>
            <w:r>
              <w:rPr>
                <w:sz w:val="20"/>
              </w:rPr>
              <w:t>(Pummelo)</w:t>
            </w:r>
          </w:p>
        </w:tc>
        <w:tc>
          <w:tcPr>
            <w:tcW w:w="1822" w:type="dxa"/>
          </w:tcPr>
          <w:p w:rsidR="00C23EDE" w:rsidRDefault="0069087E">
            <w:pPr>
              <w:pStyle w:val="TableParagraph"/>
              <w:spacing w:line="207" w:lineRule="exact"/>
              <w:ind w:left="65"/>
              <w:rPr>
                <w:sz w:val="18"/>
              </w:rPr>
            </w:pPr>
            <w:r>
              <w:rPr>
                <w:sz w:val="18"/>
              </w:rPr>
              <w:t>Fresh fruit</w:t>
            </w:r>
            <w:r>
              <w:rPr>
                <w:spacing w:val="-6"/>
                <w:sz w:val="18"/>
              </w:rPr>
              <w:t xml:space="preserve"> </w:t>
            </w:r>
            <w:r>
              <w:rPr>
                <w:sz w:val="18"/>
              </w:rPr>
              <w:t>for</w:t>
            </w:r>
          </w:p>
          <w:p w:rsidR="00C23EDE" w:rsidRDefault="0069087E">
            <w:pPr>
              <w:pStyle w:val="TableParagraph"/>
              <w:ind w:left="65"/>
              <w:rPr>
                <w:sz w:val="20"/>
              </w:rPr>
            </w:pPr>
            <w:r>
              <w:rPr>
                <w:sz w:val="20"/>
              </w:rPr>
              <w:t>consumption</w:t>
            </w:r>
          </w:p>
        </w:tc>
        <w:tc>
          <w:tcPr>
            <w:tcW w:w="1639" w:type="dxa"/>
          </w:tcPr>
          <w:p w:rsidR="00C23EDE" w:rsidRDefault="0069087E">
            <w:pPr>
              <w:pStyle w:val="TableParagraph"/>
              <w:spacing w:line="207" w:lineRule="exact"/>
              <w:ind w:left="65"/>
              <w:rPr>
                <w:sz w:val="18"/>
              </w:rPr>
            </w:pPr>
            <w:r>
              <w:rPr>
                <w:sz w:val="18"/>
              </w:rPr>
              <w:t>Thailand</w:t>
            </w:r>
          </w:p>
        </w:tc>
        <w:tc>
          <w:tcPr>
            <w:tcW w:w="4597" w:type="dxa"/>
          </w:tcPr>
          <w:p w:rsidR="00C23EDE" w:rsidRDefault="0069087E">
            <w:pPr>
              <w:pStyle w:val="TableParagraph"/>
              <w:spacing w:line="207" w:lineRule="exact"/>
              <w:ind w:left="65"/>
              <w:rPr>
                <w:sz w:val="18"/>
              </w:rPr>
            </w:pPr>
            <w:r>
              <w:rPr>
                <w:sz w:val="18"/>
              </w:rPr>
              <w:t>Free from:</w:t>
            </w:r>
          </w:p>
          <w:p w:rsidR="00C23EDE" w:rsidRDefault="0069087E">
            <w:pPr>
              <w:pStyle w:val="TableParagraph"/>
              <w:numPr>
                <w:ilvl w:val="0"/>
                <w:numId w:val="1050"/>
              </w:numPr>
              <w:tabs>
                <w:tab w:val="left" w:pos="539"/>
              </w:tabs>
              <w:spacing w:line="224" w:lineRule="exact"/>
              <w:rPr>
                <w:sz w:val="20"/>
              </w:rPr>
            </w:pPr>
            <w:r>
              <w:rPr>
                <w:i/>
                <w:sz w:val="20"/>
              </w:rPr>
              <w:t xml:space="preserve">Bactrocera papaya </w:t>
            </w:r>
            <w:r>
              <w:rPr>
                <w:sz w:val="20"/>
              </w:rPr>
              <w:t>(papaya fruit</w:t>
            </w:r>
            <w:r>
              <w:rPr>
                <w:spacing w:val="2"/>
                <w:sz w:val="20"/>
              </w:rPr>
              <w:t xml:space="preserve"> </w:t>
            </w:r>
            <w:r>
              <w:rPr>
                <w:sz w:val="20"/>
              </w:rPr>
              <w:t>fly)</w:t>
            </w:r>
          </w:p>
          <w:p w:rsidR="00C23EDE" w:rsidRDefault="0069087E">
            <w:pPr>
              <w:pStyle w:val="TableParagraph"/>
              <w:numPr>
                <w:ilvl w:val="0"/>
                <w:numId w:val="1050"/>
              </w:numPr>
              <w:tabs>
                <w:tab w:val="left" w:pos="551"/>
              </w:tabs>
              <w:spacing w:line="224" w:lineRule="exact"/>
              <w:ind w:left="550" w:hanging="286"/>
              <w:rPr>
                <w:sz w:val="20"/>
              </w:rPr>
            </w:pPr>
            <w:r>
              <w:rPr>
                <w:i/>
                <w:sz w:val="20"/>
              </w:rPr>
              <w:t xml:space="preserve">Citripestis sagittiferella </w:t>
            </w:r>
            <w:r>
              <w:rPr>
                <w:sz w:val="20"/>
              </w:rPr>
              <w:t>(citrus fruit</w:t>
            </w:r>
            <w:r>
              <w:rPr>
                <w:spacing w:val="-1"/>
                <w:sz w:val="20"/>
              </w:rPr>
              <w:t xml:space="preserve"> </w:t>
            </w:r>
            <w:r>
              <w:rPr>
                <w:sz w:val="20"/>
              </w:rPr>
              <w:t>borer)</w:t>
            </w:r>
          </w:p>
          <w:p w:rsidR="00C23EDE" w:rsidRDefault="0069087E">
            <w:pPr>
              <w:pStyle w:val="TableParagraph"/>
              <w:numPr>
                <w:ilvl w:val="0"/>
                <w:numId w:val="1050"/>
              </w:numPr>
              <w:tabs>
                <w:tab w:val="left" w:pos="539"/>
              </w:tabs>
              <w:spacing w:before="3"/>
              <w:rPr>
                <w:sz w:val="20"/>
              </w:rPr>
            </w:pPr>
            <w:r>
              <w:rPr>
                <w:i/>
                <w:sz w:val="20"/>
              </w:rPr>
              <w:t xml:space="preserve">Rhynchocoris poseidon </w:t>
            </w:r>
            <w:r>
              <w:rPr>
                <w:sz w:val="20"/>
              </w:rPr>
              <w:t>(spined fruit</w:t>
            </w:r>
            <w:r>
              <w:rPr>
                <w:spacing w:val="-2"/>
                <w:sz w:val="20"/>
              </w:rPr>
              <w:t xml:space="preserve"> </w:t>
            </w:r>
            <w:r>
              <w:rPr>
                <w:sz w:val="20"/>
              </w:rPr>
              <w:t>bug)</w:t>
            </w:r>
          </w:p>
        </w:tc>
        <w:tc>
          <w:tcPr>
            <w:tcW w:w="2892" w:type="dxa"/>
          </w:tcPr>
          <w:p w:rsidR="00C23EDE" w:rsidRDefault="0069087E">
            <w:pPr>
              <w:pStyle w:val="TableParagraph"/>
              <w:numPr>
                <w:ilvl w:val="0"/>
                <w:numId w:val="1049"/>
              </w:numPr>
              <w:tabs>
                <w:tab w:val="left" w:pos="430"/>
              </w:tabs>
              <w:spacing w:line="216" w:lineRule="exact"/>
              <w:ind w:hanging="345"/>
              <w:rPr>
                <w:sz w:val="18"/>
              </w:rPr>
            </w:pPr>
            <w:r>
              <w:rPr>
                <w:sz w:val="19"/>
              </w:rPr>
              <w:t>Methyl bromide fumigation</w:t>
            </w:r>
            <w:r>
              <w:rPr>
                <w:spacing w:val="22"/>
                <w:sz w:val="19"/>
              </w:rPr>
              <w:t xml:space="preserve"> </w:t>
            </w:r>
            <w:r>
              <w:rPr>
                <w:sz w:val="19"/>
              </w:rPr>
              <w:t>@</w:t>
            </w:r>
          </w:p>
          <w:p w:rsidR="00C23EDE" w:rsidRDefault="0069087E">
            <w:pPr>
              <w:pStyle w:val="TableParagraph"/>
              <w:ind w:left="356" w:right="120"/>
              <w:rPr>
                <w:sz w:val="19"/>
              </w:rPr>
            </w:pPr>
            <w:r>
              <w:rPr>
                <w:sz w:val="19"/>
              </w:rPr>
              <w:t>32 g/m</w:t>
            </w:r>
            <w:r>
              <w:rPr>
                <w:position w:val="7"/>
                <w:sz w:val="12"/>
              </w:rPr>
              <w:t xml:space="preserve">3 </w:t>
            </w:r>
            <w:r>
              <w:rPr>
                <w:sz w:val="19"/>
              </w:rPr>
              <w:t>for 2 hrs at 21</w:t>
            </w:r>
            <w:r>
              <w:rPr>
                <w:position w:val="7"/>
                <w:sz w:val="12"/>
              </w:rPr>
              <w:t>0</w:t>
            </w:r>
            <w:r>
              <w:rPr>
                <w:sz w:val="19"/>
              </w:rPr>
              <w:t>C or above or equivalent thereof; or</w:t>
            </w:r>
          </w:p>
          <w:p w:rsidR="00C23EDE" w:rsidRDefault="0069087E">
            <w:pPr>
              <w:pStyle w:val="TableParagraph"/>
              <w:numPr>
                <w:ilvl w:val="0"/>
                <w:numId w:val="1049"/>
              </w:numPr>
              <w:tabs>
                <w:tab w:val="left" w:pos="388"/>
              </w:tabs>
              <w:spacing w:before="1" w:line="235" w:lineRule="auto"/>
              <w:ind w:left="324" w:right="82" w:hanging="240"/>
              <w:rPr>
                <w:sz w:val="19"/>
              </w:rPr>
            </w:pPr>
            <w:r>
              <w:rPr>
                <w:sz w:val="19"/>
              </w:rPr>
              <w:t>Pre-shipment cold treatment at 0</w:t>
            </w:r>
            <w:r>
              <w:rPr>
                <w:position w:val="7"/>
                <w:sz w:val="12"/>
              </w:rPr>
              <w:t>0</w:t>
            </w:r>
            <w:r>
              <w:rPr>
                <w:sz w:val="19"/>
              </w:rPr>
              <w:t>C or below for 13 days; 0.55</w:t>
            </w:r>
            <w:r>
              <w:rPr>
                <w:position w:val="7"/>
                <w:sz w:val="12"/>
              </w:rPr>
              <w:t>0</w:t>
            </w:r>
            <w:r>
              <w:rPr>
                <w:sz w:val="19"/>
              </w:rPr>
              <w:t>C or below for 14 days; 1.1</w:t>
            </w:r>
            <w:r>
              <w:rPr>
                <w:position w:val="7"/>
                <w:sz w:val="12"/>
              </w:rPr>
              <w:t>0</w:t>
            </w:r>
            <w:r>
              <w:rPr>
                <w:sz w:val="19"/>
              </w:rPr>
              <w:t>C or below for 18 days</w:t>
            </w:r>
            <w:r>
              <w:rPr>
                <w:spacing w:val="47"/>
                <w:sz w:val="19"/>
              </w:rPr>
              <w:t xml:space="preserve"> </w:t>
            </w:r>
            <w:r>
              <w:rPr>
                <w:sz w:val="19"/>
              </w:rPr>
              <w:t>plus</w:t>
            </w:r>
          </w:p>
          <w:p w:rsidR="00C23EDE" w:rsidRDefault="0069087E">
            <w:pPr>
              <w:pStyle w:val="TableParagraph"/>
              <w:spacing w:before="1" w:line="220" w:lineRule="atLeast"/>
              <w:ind w:left="324" w:right="120"/>
              <w:rPr>
                <w:sz w:val="19"/>
              </w:rPr>
            </w:pPr>
            <w:r>
              <w:rPr>
                <w:sz w:val="19"/>
              </w:rPr>
              <w:t>in-transit refrigeration against papaya fruit fly.</w:t>
            </w:r>
          </w:p>
        </w:tc>
      </w:tr>
      <w:tr w:rsidR="00C23EDE">
        <w:trPr>
          <w:trHeight w:val="1807"/>
        </w:trPr>
        <w:tc>
          <w:tcPr>
            <w:tcW w:w="814" w:type="dxa"/>
          </w:tcPr>
          <w:p w:rsidR="00C23EDE" w:rsidRDefault="0069087E">
            <w:pPr>
              <w:pStyle w:val="TableParagraph"/>
              <w:spacing w:line="214" w:lineRule="exact"/>
              <w:ind w:left="211" w:right="202"/>
              <w:jc w:val="center"/>
              <w:rPr>
                <w:sz w:val="20"/>
              </w:rPr>
            </w:pPr>
            <w:r>
              <w:rPr>
                <w:sz w:val="20"/>
              </w:rPr>
              <w:t>164.</w:t>
            </w:r>
          </w:p>
        </w:tc>
        <w:tc>
          <w:tcPr>
            <w:tcW w:w="2553" w:type="dxa"/>
          </w:tcPr>
          <w:p w:rsidR="00C23EDE" w:rsidRDefault="0069087E">
            <w:pPr>
              <w:pStyle w:val="TableParagraph"/>
              <w:spacing w:line="228" w:lineRule="auto"/>
              <w:ind w:left="64" w:right="1470"/>
              <w:rPr>
                <w:sz w:val="20"/>
              </w:rPr>
            </w:pPr>
            <w:r>
              <w:rPr>
                <w:i/>
                <w:sz w:val="20"/>
              </w:rPr>
              <w:t xml:space="preserve">Clarkia </w:t>
            </w:r>
            <w:r>
              <w:rPr>
                <w:sz w:val="20"/>
              </w:rPr>
              <w:t>spp. (Godetia)</w:t>
            </w:r>
          </w:p>
        </w:tc>
        <w:tc>
          <w:tcPr>
            <w:tcW w:w="1822" w:type="dxa"/>
          </w:tcPr>
          <w:p w:rsidR="00C23EDE" w:rsidRDefault="0069087E">
            <w:pPr>
              <w:pStyle w:val="TableParagraph"/>
              <w:spacing w:line="214" w:lineRule="exact"/>
              <w:ind w:left="65"/>
              <w:rPr>
                <w:sz w:val="20"/>
              </w:rPr>
            </w:pPr>
            <w:r>
              <w:rPr>
                <w:sz w:val="20"/>
              </w:rPr>
              <w:t>Seeds for sowing</w:t>
            </w:r>
          </w:p>
        </w:tc>
        <w:tc>
          <w:tcPr>
            <w:tcW w:w="1639" w:type="dxa"/>
          </w:tcPr>
          <w:p w:rsidR="00C23EDE" w:rsidRDefault="0069087E">
            <w:pPr>
              <w:pStyle w:val="TableParagraph"/>
              <w:numPr>
                <w:ilvl w:val="0"/>
                <w:numId w:val="1048"/>
              </w:numPr>
              <w:tabs>
                <w:tab w:val="left" w:pos="306"/>
              </w:tabs>
              <w:spacing w:line="208" w:lineRule="exact"/>
              <w:rPr>
                <w:sz w:val="20"/>
              </w:rPr>
            </w:pPr>
            <w:r>
              <w:rPr>
                <w:sz w:val="20"/>
              </w:rPr>
              <w:t>USA</w:t>
            </w:r>
          </w:p>
          <w:p w:rsidR="00C23EDE" w:rsidRDefault="0069087E">
            <w:pPr>
              <w:pStyle w:val="TableParagraph"/>
              <w:numPr>
                <w:ilvl w:val="0"/>
                <w:numId w:val="1048"/>
              </w:numPr>
              <w:tabs>
                <w:tab w:val="left" w:pos="361"/>
              </w:tabs>
              <w:spacing w:line="224" w:lineRule="exact"/>
              <w:ind w:left="360" w:hanging="295"/>
              <w:rPr>
                <w:sz w:val="20"/>
              </w:rPr>
            </w:pPr>
            <w:r>
              <w:rPr>
                <w:sz w:val="20"/>
              </w:rPr>
              <w:t>Germany</w:t>
            </w:r>
          </w:p>
          <w:p w:rsidR="00C23EDE" w:rsidRDefault="0069087E">
            <w:pPr>
              <w:pStyle w:val="TableParagraph"/>
              <w:numPr>
                <w:ilvl w:val="0"/>
                <w:numId w:val="1048"/>
              </w:numPr>
              <w:tabs>
                <w:tab w:val="left" w:pos="416"/>
              </w:tabs>
              <w:spacing w:line="228" w:lineRule="exact"/>
              <w:ind w:left="415" w:hanging="350"/>
              <w:rPr>
                <w:sz w:val="20"/>
              </w:rPr>
            </w:pPr>
            <w:r>
              <w:rPr>
                <w:sz w:val="20"/>
              </w:rPr>
              <w:t>Japan</w:t>
            </w:r>
          </w:p>
          <w:p w:rsidR="00C23EDE" w:rsidRDefault="0069087E">
            <w:pPr>
              <w:pStyle w:val="TableParagraph"/>
              <w:numPr>
                <w:ilvl w:val="0"/>
                <w:numId w:val="1048"/>
              </w:numPr>
              <w:tabs>
                <w:tab w:val="left" w:pos="404"/>
              </w:tabs>
              <w:spacing w:line="228" w:lineRule="exact"/>
              <w:ind w:left="403" w:hanging="338"/>
              <w:rPr>
                <w:sz w:val="20"/>
              </w:rPr>
            </w:pPr>
            <w:r>
              <w:rPr>
                <w:sz w:val="20"/>
              </w:rPr>
              <w:t>France</w:t>
            </w:r>
          </w:p>
          <w:p w:rsidR="00C23EDE" w:rsidRDefault="0069087E">
            <w:pPr>
              <w:pStyle w:val="TableParagraph"/>
              <w:numPr>
                <w:ilvl w:val="0"/>
                <w:numId w:val="1048"/>
              </w:numPr>
              <w:tabs>
                <w:tab w:val="left" w:pos="348"/>
              </w:tabs>
              <w:spacing w:before="3"/>
              <w:ind w:left="347" w:hanging="282"/>
              <w:rPr>
                <w:sz w:val="20"/>
              </w:rPr>
            </w:pPr>
            <w:r>
              <w:rPr>
                <w:sz w:val="20"/>
              </w:rPr>
              <w:t>UK</w:t>
            </w:r>
          </w:p>
          <w:p w:rsidR="00C23EDE" w:rsidRDefault="0069087E">
            <w:pPr>
              <w:pStyle w:val="TableParagraph"/>
              <w:numPr>
                <w:ilvl w:val="0"/>
                <w:numId w:val="1048"/>
              </w:numPr>
              <w:tabs>
                <w:tab w:val="left" w:pos="404"/>
              </w:tabs>
              <w:spacing w:line="228" w:lineRule="exact"/>
              <w:ind w:left="403" w:hanging="338"/>
              <w:rPr>
                <w:sz w:val="20"/>
              </w:rPr>
            </w:pPr>
            <w:r>
              <w:rPr>
                <w:sz w:val="20"/>
              </w:rPr>
              <w:t>Netherlands</w:t>
            </w:r>
          </w:p>
          <w:p w:rsidR="00C23EDE" w:rsidRDefault="0069087E">
            <w:pPr>
              <w:pStyle w:val="TableParagraph"/>
              <w:numPr>
                <w:ilvl w:val="0"/>
                <w:numId w:val="1048"/>
              </w:numPr>
              <w:tabs>
                <w:tab w:val="left" w:pos="459"/>
              </w:tabs>
              <w:spacing w:line="228" w:lineRule="exact"/>
              <w:ind w:left="458" w:hanging="393"/>
              <w:rPr>
                <w:sz w:val="20"/>
              </w:rPr>
            </w:pPr>
            <w:r>
              <w:rPr>
                <w:sz w:val="20"/>
              </w:rPr>
              <w:t>Denmark</w:t>
            </w:r>
          </w:p>
          <w:p w:rsidR="00C23EDE" w:rsidRDefault="0069087E">
            <w:pPr>
              <w:pStyle w:val="TableParagraph"/>
              <w:numPr>
                <w:ilvl w:val="0"/>
                <w:numId w:val="1048"/>
              </w:numPr>
              <w:tabs>
                <w:tab w:val="left" w:pos="517"/>
              </w:tabs>
              <w:spacing w:before="1" w:line="210" w:lineRule="exact"/>
              <w:ind w:left="516" w:hanging="451"/>
              <w:rPr>
                <w:sz w:val="20"/>
              </w:rPr>
            </w:pPr>
            <w:r>
              <w:rPr>
                <w:sz w:val="20"/>
              </w:rPr>
              <w:t>Australia</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spacing w:before="5"/>
              <w:rPr>
                <w:sz w:val="24"/>
              </w:rPr>
            </w:pPr>
          </w:p>
          <w:p w:rsidR="00C23EDE" w:rsidRDefault="0069087E">
            <w:pPr>
              <w:pStyle w:val="TableParagraph"/>
              <w:spacing w:before="1"/>
              <w:ind w:left="2173"/>
              <w:rPr>
                <w:sz w:val="20"/>
              </w:rPr>
            </w:pPr>
            <w:r>
              <w:rPr>
                <w:sz w:val="20"/>
              </w:rPr>
              <w:t>Nil</w:t>
            </w:r>
          </w:p>
        </w:tc>
        <w:tc>
          <w:tcPr>
            <w:tcW w:w="2892" w:type="dxa"/>
          </w:tcPr>
          <w:p w:rsidR="00C23EDE" w:rsidRDefault="0069087E">
            <w:pPr>
              <w:pStyle w:val="TableParagraph"/>
              <w:spacing w:line="214" w:lineRule="exact"/>
              <w:ind w:left="84"/>
              <w:rPr>
                <w:sz w:val="20"/>
              </w:rPr>
            </w:pPr>
            <w:r>
              <w:rPr>
                <w:sz w:val="20"/>
              </w:rPr>
              <w:t>Free from quarantine weed seeds.</w:t>
            </w:r>
          </w:p>
        </w:tc>
      </w:tr>
      <w:tr w:rsidR="00C23EDE">
        <w:trPr>
          <w:trHeight w:val="434"/>
        </w:trPr>
        <w:tc>
          <w:tcPr>
            <w:tcW w:w="814" w:type="dxa"/>
          </w:tcPr>
          <w:p w:rsidR="00C23EDE" w:rsidRDefault="0069087E">
            <w:pPr>
              <w:pStyle w:val="TableParagraph"/>
              <w:spacing w:line="218" w:lineRule="exact"/>
              <w:ind w:left="211" w:right="202"/>
              <w:jc w:val="center"/>
              <w:rPr>
                <w:sz w:val="20"/>
              </w:rPr>
            </w:pPr>
            <w:r>
              <w:rPr>
                <w:sz w:val="20"/>
              </w:rPr>
              <w:t>165.</w:t>
            </w:r>
          </w:p>
        </w:tc>
        <w:tc>
          <w:tcPr>
            <w:tcW w:w="2553" w:type="dxa"/>
          </w:tcPr>
          <w:p w:rsidR="00C23EDE" w:rsidRDefault="0069087E">
            <w:pPr>
              <w:pStyle w:val="TableParagraph"/>
              <w:spacing w:before="2" w:line="216" w:lineRule="exact"/>
              <w:ind w:left="64" w:right="1370"/>
              <w:rPr>
                <w:sz w:val="20"/>
              </w:rPr>
            </w:pPr>
            <w:r>
              <w:rPr>
                <w:i/>
                <w:sz w:val="20"/>
              </w:rPr>
              <w:t xml:space="preserve">Clematis </w:t>
            </w:r>
            <w:r>
              <w:rPr>
                <w:sz w:val="20"/>
              </w:rPr>
              <w:t>spp. (Clematis)</w:t>
            </w:r>
          </w:p>
        </w:tc>
        <w:tc>
          <w:tcPr>
            <w:tcW w:w="1822" w:type="dxa"/>
          </w:tcPr>
          <w:p w:rsidR="00C23EDE" w:rsidRDefault="0069087E">
            <w:pPr>
              <w:pStyle w:val="TableParagraph"/>
              <w:spacing w:before="2" w:line="216" w:lineRule="exact"/>
              <w:ind w:left="65" w:right="771"/>
              <w:rPr>
                <w:sz w:val="20"/>
              </w:rPr>
            </w:pPr>
            <w:r>
              <w:rPr>
                <w:sz w:val="20"/>
              </w:rPr>
              <w:t>Plants for propagation</w:t>
            </w:r>
          </w:p>
        </w:tc>
        <w:tc>
          <w:tcPr>
            <w:tcW w:w="1639" w:type="dxa"/>
          </w:tcPr>
          <w:p w:rsidR="00C23EDE" w:rsidRDefault="0069087E">
            <w:pPr>
              <w:pStyle w:val="TableParagraph"/>
              <w:spacing w:line="218" w:lineRule="exact"/>
              <w:ind w:left="65"/>
              <w:rPr>
                <w:sz w:val="20"/>
              </w:rPr>
            </w:pPr>
            <w:r>
              <w:rPr>
                <w:sz w:val="20"/>
              </w:rPr>
              <w:t>UK</w:t>
            </w:r>
          </w:p>
        </w:tc>
        <w:tc>
          <w:tcPr>
            <w:tcW w:w="4597" w:type="dxa"/>
          </w:tcPr>
          <w:p w:rsidR="00C23EDE" w:rsidRDefault="0069087E">
            <w:pPr>
              <w:pStyle w:val="TableParagraph"/>
              <w:spacing w:before="96"/>
              <w:ind w:left="2201"/>
              <w:rPr>
                <w:sz w:val="20"/>
              </w:rPr>
            </w:pPr>
            <w:r>
              <w:rPr>
                <w:sz w:val="20"/>
              </w:rPr>
              <w:t>Nil</w:t>
            </w:r>
          </w:p>
        </w:tc>
        <w:tc>
          <w:tcPr>
            <w:tcW w:w="2892" w:type="dxa"/>
          </w:tcPr>
          <w:p w:rsidR="00C23EDE" w:rsidRDefault="0069087E">
            <w:pPr>
              <w:pStyle w:val="TableParagraph"/>
              <w:spacing w:before="2" w:line="216" w:lineRule="exact"/>
              <w:ind w:left="84" w:right="78"/>
              <w:rPr>
                <w:sz w:val="20"/>
              </w:rPr>
            </w:pPr>
            <w:r>
              <w:rPr>
                <w:sz w:val="20"/>
              </w:rPr>
              <w:t>Post-entry quarantine for a period of 45 days.</w:t>
            </w:r>
          </w:p>
        </w:tc>
      </w:tr>
    </w:tbl>
    <w:p w:rsidR="00C23EDE" w:rsidRDefault="00C23EDE">
      <w:pPr>
        <w:spacing w:line="216"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673"/>
        </w:trPr>
        <w:tc>
          <w:tcPr>
            <w:tcW w:w="814" w:type="dxa"/>
          </w:tcPr>
          <w:p w:rsidR="00C23EDE" w:rsidRDefault="00C23EDE">
            <w:pPr>
              <w:pStyle w:val="TableParagraph"/>
              <w:rPr>
                <w:sz w:val="18"/>
              </w:rPr>
            </w:pPr>
          </w:p>
        </w:tc>
        <w:tc>
          <w:tcPr>
            <w:tcW w:w="2553" w:type="dxa"/>
          </w:tcPr>
          <w:p w:rsidR="00C23EDE" w:rsidRDefault="00C23EDE">
            <w:pPr>
              <w:pStyle w:val="TableParagraph"/>
              <w:rPr>
                <w:sz w:val="18"/>
              </w:rPr>
            </w:pPr>
          </w:p>
        </w:tc>
        <w:tc>
          <w:tcPr>
            <w:tcW w:w="1822" w:type="dxa"/>
          </w:tcPr>
          <w:p w:rsidR="00C23EDE" w:rsidRDefault="0069087E">
            <w:pPr>
              <w:pStyle w:val="TableParagraph"/>
              <w:spacing w:line="228" w:lineRule="auto"/>
              <w:ind w:left="65" w:right="499"/>
              <w:rPr>
                <w:sz w:val="20"/>
              </w:rPr>
            </w:pPr>
            <w:r>
              <w:rPr>
                <w:sz w:val="20"/>
              </w:rPr>
              <w:t>Tissue cultured plants</w:t>
            </w:r>
          </w:p>
        </w:tc>
        <w:tc>
          <w:tcPr>
            <w:tcW w:w="1639" w:type="dxa"/>
          </w:tcPr>
          <w:p w:rsidR="00C23EDE" w:rsidRDefault="0069087E">
            <w:pPr>
              <w:pStyle w:val="TableParagraph"/>
              <w:spacing w:line="216" w:lineRule="exact"/>
              <w:ind w:left="65"/>
              <w:rPr>
                <w:sz w:val="20"/>
              </w:rPr>
            </w:pPr>
            <w:r>
              <w:rPr>
                <w:sz w:val="20"/>
              </w:rPr>
              <w:t>Canada</w:t>
            </w:r>
          </w:p>
        </w:tc>
        <w:tc>
          <w:tcPr>
            <w:tcW w:w="4597" w:type="dxa"/>
          </w:tcPr>
          <w:p w:rsidR="00C23EDE" w:rsidRDefault="0069087E">
            <w:pPr>
              <w:pStyle w:val="TableParagraph"/>
              <w:spacing w:line="228" w:lineRule="auto"/>
              <w:ind w:left="65"/>
              <w:rPr>
                <w:sz w:val="20"/>
              </w:rPr>
            </w:pPr>
            <w:r>
              <w:rPr>
                <w:sz w:val="20"/>
              </w:rPr>
              <w:t>Certified that the tissue cultured plants were obtained from mother stock tested and maintained free from</w:t>
            </w:r>
          </w:p>
          <w:p w:rsidR="00C23EDE" w:rsidRDefault="0069087E">
            <w:pPr>
              <w:pStyle w:val="TableParagraph"/>
              <w:spacing w:line="219" w:lineRule="exact"/>
              <w:ind w:left="65"/>
              <w:rPr>
                <w:sz w:val="20"/>
              </w:rPr>
            </w:pPr>
            <w:r>
              <w:rPr>
                <w:sz w:val="20"/>
              </w:rPr>
              <w:t>virus</w:t>
            </w:r>
          </w:p>
        </w:tc>
        <w:tc>
          <w:tcPr>
            <w:tcW w:w="2892" w:type="dxa"/>
          </w:tcPr>
          <w:p w:rsidR="00C23EDE" w:rsidRDefault="00C23EDE">
            <w:pPr>
              <w:pStyle w:val="TableParagraph"/>
              <w:spacing w:before="2"/>
              <w:rPr>
                <w:sz w:val="19"/>
              </w:rPr>
            </w:pPr>
          </w:p>
          <w:p w:rsidR="00C23EDE" w:rsidRDefault="0069087E">
            <w:pPr>
              <w:pStyle w:val="TableParagraph"/>
              <w:ind w:left="63" w:right="54"/>
              <w:jc w:val="center"/>
              <w:rPr>
                <w:sz w:val="20"/>
              </w:rPr>
            </w:pPr>
            <w:r>
              <w:rPr>
                <w:sz w:val="20"/>
              </w:rPr>
              <w:t>Nil</w:t>
            </w:r>
          </w:p>
        </w:tc>
      </w:tr>
      <w:tr w:rsidR="00C23EDE">
        <w:trPr>
          <w:trHeight w:val="1139"/>
        </w:trPr>
        <w:tc>
          <w:tcPr>
            <w:tcW w:w="814" w:type="dxa"/>
          </w:tcPr>
          <w:p w:rsidR="00C23EDE" w:rsidRDefault="0069087E">
            <w:pPr>
              <w:pStyle w:val="TableParagraph"/>
              <w:spacing w:line="218" w:lineRule="exact"/>
              <w:ind w:left="211" w:right="202"/>
              <w:jc w:val="center"/>
              <w:rPr>
                <w:sz w:val="20"/>
              </w:rPr>
            </w:pPr>
            <w:r>
              <w:rPr>
                <w:sz w:val="20"/>
              </w:rPr>
              <w:t>166.</w:t>
            </w:r>
          </w:p>
        </w:tc>
        <w:tc>
          <w:tcPr>
            <w:tcW w:w="2553" w:type="dxa"/>
          </w:tcPr>
          <w:p w:rsidR="00C23EDE" w:rsidRDefault="0069087E">
            <w:pPr>
              <w:pStyle w:val="TableParagraph"/>
              <w:spacing w:line="230" w:lineRule="auto"/>
              <w:ind w:left="64" w:right="1470"/>
              <w:rPr>
                <w:sz w:val="20"/>
              </w:rPr>
            </w:pPr>
            <w:r>
              <w:rPr>
                <w:i/>
                <w:sz w:val="20"/>
              </w:rPr>
              <w:t xml:space="preserve">Cleome </w:t>
            </w:r>
            <w:r>
              <w:rPr>
                <w:sz w:val="20"/>
              </w:rPr>
              <w:t>spp. (Cleome)</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numPr>
                <w:ilvl w:val="0"/>
                <w:numId w:val="1047"/>
              </w:numPr>
              <w:tabs>
                <w:tab w:val="left" w:pos="303"/>
              </w:tabs>
              <w:spacing w:line="215" w:lineRule="exact"/>
              <w:ind w:hanging="237"/>
              <w:rPr>
                <w:sz w:val="20"/>
              </w:rPr>
            </w:pPr>
            <w:r>
              <w:rPr>
                <w:sz w:val="20"/>
              </w:rPr>
              <w:t>Taiwan,</w:t>
            </w:r>
          </w:p>
          <w:p w:rsidR="00C23EDE" w:rsidRDefault="0069087E">
            <w:pPr>
              <w:pStyle w:val="TableParagraph"/>
              <w:numPr>
                <w:ilvl w:val="0"/>
                <w:numId w:val="1047"/>
              </w:numPr>
              <w:tabs>
                <w:tab w:val="left" w:pos="361"/>
              </w:tabs>
              <w:spacing w:line="227" w:lineRule="exact"/>
              <w:ind w:left="360" w:hanging="295"/>
              <w:rPr>
                <w:sz w:val="20"/>
              </w:rPr>
            </w:pPr>
            <w:r>
              <w:rPr>
                <w:sz w:val="20"/>
              </w:rPr>
              <w:t>Netherlands</w:t>
            </w:r>
          </w:p>
          <w:p w:rsidR="00C23EDE" w:rsidRDefault="0069087E">
            <w:pPr>
              <w:pStyle w:val="TableParagraph"/>
              <w:numPr>
                <w:ilvl w:val="0"/>
                <w:numId w:val="1047"/>
              </w:numPr>
              <w:tabs>
                <w:tab w:val="left" w:pos="416"/>
              </w:tabs>
              <w:ind w:left="415" w:hanging="350"/>
              <w:rPr>
                <w:sz w:val="20"/>
              </w:rPr>
            </w:pPr>
            <w:r>
              <w:rPr>
                <w:sz w:val="20"/>
              </w:rPr>
              <w:t>France</w:t>
            </w:r>
          </w:p>
          <w:p w:rsidR="00C23EDE" w:rsidRDefault="0069087E">
            <w:pPr>
              <w:pStyle w:val="TableParagraph"/>
              <w:numPr>
                <w:ilvl w:val="0"/>
                <w:numId w:val="1047"/>
              </w:numPr>
              <w:tabs>
                <w:tab w:val="left" w:pos="404"/>
              </w:tabs>
              <w:spacing w:before="1"/>
              <w:ind w:left="403" w:hanging="338"/>
              <w:rPr>
                <w:sz w:val="20"/>
              </w:rPr>
            </w:pPr>
            <w:r>
              <w:rPr>
                <w:sz w:val="20"/>
              </w:rPr>
              <w:t>USA</w:t>
            </w:r>
          </w:p>
          <w:p w:rsidR="00C23EDE" w:rsidRDefault="0069087E">
            <w:pPr>
              <w:pStyle w:val="TableParagraph"/>
              <w:numPr>
                <w:ilvl w:val="0"/>
                <w:numId w:val="1047"/>
              </w:numPr>
              <w:tabs>
                <w:tab w:val="left" w:pos="348"/>
              </w:tabs>
              <w:spacing w:line="217" w:lineRule="exact"/>
              <w:ind w:left="347" w:hanging="282"/>
              <w:rPr>
                <w:sz w:val="20"/>
              </w:rPr>
            </w:pPr>
            <w:r>
              <w:rPr>
                <w:sz w:val="20"/>
              </w:rPr>
              <w:t>Germany</w:t>
            </w:r>
          </w:p>
        </w:tc>
        <w:tc>
          <w:tcPr>
            <w:tcW w:w="4597" w:type="dxa"/>
          </w:tcPr>
          <w:p w:rsidR="00C23EDE" w:rsidRDefault="00C23EDE">
            <w:pPr>
              <w:pStyle w:val="TableParagraph"/>
            </w:pPr>
          </w:p>
          <w:p w:rsidR="00C23EDE" w:rsidRDefault="0069087E">
            <w:pPr>
              <w:pStyle w:val="TableParagraph"/>
              <w:spacing w:before="196"/>
              <w:ind w:right="2128"/>
              <w:jc w:val="right"/>
              <w:rPr>
                <w:sz w:val="20"/>
              </w:rPr>
            </w:pPr>
            <w:r>
              <w:rPr>
                <w:w w:val="95"/>
                <w:sz w:val="20"/>
              </w:rPr>
              <w:t>Nil</w:t>
            </w:r>
          </w:p>
        </w:tc>
        <w:tc>
          <w:tcPr>
            <w:tcW w:w="2892" w:type="dxa"/>
          </w:tcPr>
          <w:p w:rsidR="00C23EDE" w:rsidRDefault="0069087E">
            <w:pPr>
              <w:pStyle w:val="TableParagraph"/>
              <w:spacing w:line="218" w:lineRule="exact"/>
              <w:ind w:left="63" w:right="82"/>
              <w:jc w:val="center"/>
              <w:rPr>
                <w:sz w:val="20"/>
              </w:rPr>
            </w:pPr>
            <w:r>
              <w:rPr>
                <w:sz w:val="20"/>
              </w:rPr>
              <w:t>Free from quarantine weed seeds.</w:t>
            </w:r>
          </w:p>
        </w:tc>
      </w:tr>
      <w:tr w:rsidR="00C23EDE">
        <w:trPr>
          <w:trHeight w:val="450"/>
        </w:trPr>
        <w:tc>
          <w:tcPr>
            <w:tcW w:w="814" w:type="dxa"/>
          </w:tcPr>
          <w:p w:rsidR="00C23EDE" w:rsidRDefault="0069087E">
            <w:pPr>
              <w:pStyle w:val="TableParagraph"/>
              <w:spacing w:line="218" w:lineRule="exact"/>
              <w:ind w:left="211" w:right="202"/>
              <w:jc w:val="center"/>
              <w:rPr>
                <w:sz w:val="20"/>
              </w:rPr>
            </w:pPr>
            <w:r>
              <w:rPr>
                <w:sz w:val="20"/>
              </w:rPr>
              <w:t>167.</w:t>
            </w:r>
          </w:p>
        </w:tc>
        <w:tc>
          <w:tcPr>
            <w:tcW w:w="2553" w:type="dxa"/>
          </w:tcPr>
          <w:p w:rsidR="00C23EDE" w:rsidRDefault="0069087E">
            <w:pPr>
              <w:pStyle w:val="TableParagraph"/>
              <w:spacing w:line="215" w:lineRule="exact"/>
              <w:ind w:left="64"/>
              <w:rPr>
                <w:i/>
                <w:sz w:val="20"/>
              </w:rPr>
            </w:pPr>
            <w:r>
              <w:rPr>
                <w:i/>
                <w:sz w:val="20"/>
              </w:rPr>
              <w:t>Clerodendrum inerme</w:t>
            </w:r>
          </w:p>
          <w:p w:rsidR="00C23EDE" w:rsidRDefault="0069087E">
            <w:pPr>
              <w:pStyle w:val="TableParagraph"/>
              <w:spacing w:line="216" w:lineRule="exact"/>
              <w:ind w:left="64"/>
              <w:rPr>
                <w:sz w:val="20"/>
              </w:rPr>
            </w:pPr>
            <w:r>
              <w:rPr>
                <w:sz w:val="20"/>
              </w:rPr>
              <w:t>(Clerodendron)</w:t>
            </w:r>
          </w:p>
        </w:tc>
        <w:tc>
          <w:tcPr>
            <w:tcW w:w="1822" w:type="dxa"/>
          </w:tcPr>
          <w:p w:rsidR="00C23EDE" w:rsidRDefault="0069087E">
            <w:pPr>
              <w:pStyle w:val="TableParagraph"/>
              <w:spacing w:line="215" w:lineRule="exact"/>
              <w:ind w:left="65"/>
              <w:rPr>
                <w:sz w:val="20"/>
              </w:rPr>
            </w:pPr>
            <w:r>
              <w:rPr>
                <w:sz w:val="20"/>
              </w:rPr>
              <w:t>Plants/ cuttings for</w:t>
            </w:r>
          </w:p>
          <w:p w:rsidR="00C23EDE" w:rsidRDefault="0069087E">
            <w:pPr>
              <w:pStyle w:val="TableParagraph"/>
              <w:spacing w:line="216" w:lineRule="exact"/>
              <w:ind w:left="65"/>
              <w:rPr>
                <w:sz w:val="20"/>
              </w:rPr>
            </w:pPr>
            <w:r>
              <w:rPr>
                <w:sz w:val="20"/>
              </w:rPr>
              <w:t>propagation</w:t>
            </w:r>
          </w:p>
        </w:tc>
        <w:tc>
          <w:tcPr>
            <w:tcW w:w="1639" w:type="dxa"/>
          </w:tcPr>
          <w:p w:rsidR="00C23EDE" w:rsidRDefault="0069087E">
            <w:pPr>
              <w:pStyle w:val="TableParagraph"/>
              <w:numPr>
                <w:ilvl w:val="0"/>
                <w:numId w:val="1046"/>
              </w:numPr>
              <w:tabs>
                <w:tab w:val="left" w:pos="305"/>
              </w:tabs>
              <w:spacing w:line="215" w:lineRule="exact"/>
              <w:ind w:hanging="239"/>
              <w:rPr>
                <w:sz w:val="20"/>
              </w:rPr>
            </w:pPr>
            <w:r>
              <w:rPr>
                <w:sz w:val="20"/>
              </w:rPr>
              <w:t>Asia</w:t>
            </w:r>
          </w:p>
          <w:p w:rsidR="00C23EDE" w:rsidRDefault="0069087E">
            <w:pPr>
              <w:pStyle w:val="TableParagraph"/>
              <w:numPr>
                <w:ilvl w:val="0"/>
                <w:numId w:val="1046"/>
              </w:numPr>
              <w:tabs>
                <w:tab w:val="left" w:pos="361"/>
              </w:tabs>
              <w:spacing w:line="216" w:lineRule="exact"/>
              <w:ind w:left="360" w:hanging="295"/>
              <w:rPr>
                <w:sz w:val="20"/>
              </w:rPr>
            </w:pPr>
            <w:r>
              <w:rPr>
                <w:sz w:val="20"/>
              </w:rPr>
              <w:t>USA</w:t>
            </w:r>
          </w:p>
        </w:tc>
        <w:tc>
          <w:tcPr>
            <w:tcW w:w="4597" w:type="dxa"/>
          </w:tcPr>
          <w:p w:rsidR="00C23EDE" w:rsidRDefault="0069087E">
            <w:pPr>
              <w:pStyle w:val="TableParagraph"/>
              <w:spacing w:before="103"/>
              <w:ind w:right="2128"/>
              <w:jc w:val="right"/>
              <w:rPr>
                <w:sz w:val="20"/>
              </w:rPr>
            </w:pPr>
            <w:r>
              <w:rPr>
                <w:w w:val="95"/>
                <w:sz w:val="20"/>
              </w:rPr>
              <w:t>Nil</w:t>
            </w:r>
          </w:p>
        </w:tc>
        <w:tc>
          <w:tcPr>
            <w:tcW w:w="2892" w:type="dxa"/>
          </w:tcPr>
          <w:p w:rsidR="00C23EDE" w:rsidRDefault="0069087E">
            <w:pPr>
              <w:pStyle w:val="TableParagraph"/>
              <w:spacing w:line="218" w:lineRule="exact"/>
              <w:ind w:left="84" w:right="78"/>
              <w:rPr>
                <w:sz w:val="20"/>
              </w:rPr>
            </w:pPr>
            <w:r>
              <w:rPr>
                <w:sz w:val="20"/>
              </w:rPr>
              <w:t>Post-entry quarantine for a period of 45 days.</w:t>
            </w:r>
          </w:p>
        </w:tc>
      </w:tr>
      <w:tr w:rsidR="00C23EDE">
        <w:trPr>
          <w:trHeight w:val="681"/>
        </w:trPr>
        <w:tc>
          <w:tcPr>
            <w:tcW w:w="814" w:type="dxa"/>
          </w:tcPr>
          <w:p w:rsidR="00C23EDE" w:rsidRDefault="0069087E">
            <w:pPr>
              <w:pStyle w:val="TableParagraph"/>
              <w:spacing w:line="219" w:lineRule="exact"/>
              <w:ind w:left="211" w:right="202"/>
              <w:jc w:val="center"/>
              <w:rPr>
                <w:sz w:val="20"/>
              </w:rPr>
            </w:pPr>
            <w:r>
              <w:rPr>
                <w:sz w:val="20"/>
              </w:rPr>
              <w:t>168.</w:t>
            </w:r>
          </w:p>
        </w:tc>
        <w:tc>
          <w:tcPr>
            <w:tcW w:w="2553" w:type="dxa"/>
          </w:tcPr>
          <w:p w:rsidR="00C23EDE" w:rsidRDefault="0069087E">
            <w:pPr>
              <w:pStyle w:val="TableParagraph"/>
              <w:spacing w:line="219" w:lineRule="exact"/>
              <w:ind w:left="64"/>
              <w:rPr>
                <w:sz w:val="20"/>
              </w:rPr>
            </w:pPr>
            <w:r>
              <w:rPr>
                <w:i/>
                <w:sz w:val="20"/>
              </w:rPr>
              <w:t xml:space="preserve">Clivia </w:t>
            </w:r>
            <w:r>
              <w:rPr>
                <w:sz w:val="20"/>
              </w:rPr>
              <w:t>spp.</w:t>
            </w:r>
          </w:p>
        </w:tc>
        <w:tc>
          <w:tcPr>
            <w:tcW w:w="1822" w:type="dxa"/>
          </w:tcPr>
          <w:p w:rsidR="00C23EDE" w:rsidRDefault="0069087E">
            <w:pPr>
              <w:pStyle w:val="TableParagraph"/>
              <w:spacing w:line="228" w:lineRule="auto"/>
              <w:ind w:left="65" w:right="230"/>
              <w:rPr>
                <w:sz w:val="20"/>
              </w:rPr>
            </w:pPr>
            <w:r>
              <w:rPr>
                <w:sz w:val="20"/>
              </w:rPr>
              <w:t>Tissue cultured plants</w:t>
            </w:r>
          </w:p>
        </w:tc>
        <w:tc>
          <w:tcPr>
            <w:tcW w:w="1639" w:type="dxa"/>
          </w:tcPr>
          <w:p w:rsidR="00C23EDE" w:rsidRDefault="0069087E">
            <w:pPr>
              <w:pStyle w:val="TableParagraph"/>
              <w:spacing w:line="219" w:lineRule="exact"/>
              <w:ind w:left="65"/>
              <w:rPr>
                <w:sz w:val="20"/>
              </w:rPr>
            </w:pPr>
            <w:r>
              <w:rPr>
                <w:sz w:val="20"/>
              </w:rPr>
              <w:t>Any Country</w:t>
            </w:r>
          </w:p>
        </w:tc>
        <w:tc>
          <w:tcPr>
            <w:tcW w:w="4597" w:type="dxa"/>
          </w:tcPr>
          <w:p w:rsidR="00C23EDE" w:rsidRDefault="0069087E">
            <w:pPr>
              <w:pStyle w:val="TableParagraph"/>
              <w:spacing w:line="228" w:lineRule="auto"/>
              <w:ind w:left="65" w:right="74"/>
              <w:jc w:val="both"/>
              <w:rPr>
                <w:sz w:val="20"/>
              </w:rPr>
            </w:pPr>
            <w:r>
              <w:rPr>
                <w:sz w:val="20"/>
              </w:rPr>
              <w:t>Certified that the tissue cultured plants were obtained from mother stock tested and maintained free from virus</w:t>
            </w:r>
          </w:p>
        </w:tc>
        <w:tc>
          <w:tcPr>
            <w:tcW w:w="2892" w:type="dxa"/>
          </w:tcPr>
          <w:p w:rsidR="00C23EDE" w:rsidRDefault="00C23EDE">
            <w:pPr>
              <w:pStyle w:val="TableParagraph"/>
              <w:spacing w:before="8"/>
              <w:rPr>
                <w:sz w:val="19"/>
              </w:rPr>
            </w:pPr>
          </w:p>
          <w:p w:rsidR="00C23EDE" w:rsidRDefault="0069087E">
            <w:pPr>
              <w:pStyle w:val="TableParagraph"/>
              <w:ind w:left="63" w:right="54"/>
              <w:jc w:val="center"/>
              <w:rPr>
                <w:sz w:val="20"/>
              </w:rPr>
            </w:pPr>
            <w:r>
              <w:rPr>
                <w:sz w:val="20"/>
              </w:rPr>
              <w:t>Nil</w:t>
            </w:r>
          </w:p>
        </w:tc>
      </w:tr>
      <w:tr w:rsidR="00C23EDE">
        <w:trPr>
          <w:trHeight w:val="450"/>
        </w:trPr>
        <w:tc>
          <w:tcPr>
            <w:tcW w:w="814" w:type="dxa"/>
          </w:tcPr>
          <w:p w:rsidR="00C23EDE" w:rsidRDefault="0069087E">
            <w:pPr>
              <w:pStyle w:val="TableParagraph"/>
              <w:spacing w:line="218" w:lineRule="exact"/>
              <w:ind w:left="211" w:right="202"/>
              <w:jc w:val="center"/>
              <w:rPr>
                <w:sz w:val="20"/>
              </w:rPr>
            </w:pPr>
            <w:r>
              <w:rPr>
                <w:sz w:val="20"/>
              </w:rPr>
              <w:t>169.</w:t>
            </w:r>
          </w:p>
        </w:tc>
        <w:tc>
          <w:tcPr>
            <w:tcW w:w="2553" w:type="dxa"/>
          </w:tcPr>
          <w:p w:rsidR="00C23EDE" w:rsidRDefault="0069087E">
            <w:pPr>
              <w:pStyle w:val="TableParagraph"/>
              <w:spacing w:line="218" w:lineRule="exact"/>
              <w:ind w:left="64"/>
              <w:rPr>
                <w:i/>
                <w:sz w:val="20"/>
              </w:rPr>
            </w:pPr>
            <w:r>
              <w:rPr>
                <w:i/>
                <w:sz w:val="20"/>
              </w:rPr>
              <w:t>Coccothrinax</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spacing w:line="218" w:lineRule="exact"/>
              <w:ind w:left="65"/>
              <w:rPr>
                <w:sz w:val="20"/>
              </w:rPr>
            </w:pPr>
            <w:r>
              <w:rPr>
                <w:sz w:val="20"/>
              </w:rPr>
              <w:t>Any country</w:t>
            </w:r>
          </w:p>
        </w:tc>
        <w:tc>
          <w:tcPr>
            <w:tcW w:w="4597" w:type="dxa"/>
          </w:tcPr>
          <w:p w:rsidR="00C23EDE" w:rsidRDefault="0069087E">
            <w:pPr>
              <w:pStyle w:val="TableParagraph"/>
              <w:spacing w:before="103"/>
              <w:ind w:right="2128"/>
              <w:jc w:val="right"/>
              <w:rPr>
                <w:sz w:val="20"/>
              </w:rPr>
            </w:pPr>
            <w:r>
              <w:rPr>
                <w:w w:val="95"/>
                <w:sz w:val="20"/>
              </w:rPr>
              <w:t>Nil</w:t>
            </w:r>
          </w:p>
        </w:tc>
        <w:tc>
          <w:tcPr>
            <w:tcW w:w="2892" w:type="dxa"/>
          </w:tcPr>
          <w:p w:rsidR="00C23EDE" w:rsidRDefault="0069087E">
            <w:pPr>
              <w:pStyle w:val="TableParagraph"/>
              <w:spacing w:line="218" w:lineRule="exact"/>
              <w:ind w:left="84" w:right="56"/>
              <w:rPr>
                <w:sz w:val="20"/>
              </w:rPr>
            </w:pPr>
            <w:r>
              <w:rPr>
                <w:sz w:val="20"/>
              </w:rPr>
              <w:t>Free from quarantine weeds seeds and soil contamination.</w:t>
            </w:r>
          </w:p>
        </w:tc>
      </w:tr>
      <w:tr w:rsidR="00C23EDE">
        <w:trPr>
          <w:trHeight w:val="3276"/>
        </w:trPr>
        <w:tc>
          <w:tcPr>
            <w:tcW w:w="814" w:type="dxa"/>
          </w:tcPr>
          <w:p w:rsidR="00C23EDE" w:rsidRDefault="0069087E">
            <w:pPr>
              <w:pStyle w:val="TableParagraph"/>
              <w:spacing w:line="211" w:lineRule="exact"/>
              <w:ind w:left="211" w:right="202"/>
              <w:jc w:val="center"/>
              <w:rPr>
                <w:sz w:val="20"/>
              </w:rPr>
            </w:pPr>
            <w:r>
              <w:rPr>
                <w:sz w:val="20"/>
              </w:rPr>
              <w:t>170.</w:t>
            </w:r>
          </w:p>
        </w:tc>
        <w:tc>
          <w:tcPr>
            <w:tcW w:w="2553" w:type="dxa"/>
          </w:tcPr>
          <w:p w:rsidR="00C23EDE" w:rsidRDefault="0069087E">
            <w:pPr>
              <w:pStyle w:val="TableParagraph"/>
              <w:spacing w:line="202" w:lineRule="exact"/>
              <w:ind w:left="64"/>
              <w:rPr>
                <w:i/>
                <w:sz w:val="20"/>
              </w:rPr>
            </w:pPr>
            <w:r>
              <w:rPr>
                <w:i/>
                <w:sz w:val="20"/>
              </w:rPr>
              <w:t>Cocos</w:t>
            </w:r>
            <w:r>
              <w:rPr>
                <w:i/>
                <w:spacing w:val="47"/>
                <w:sz w:val="20"/>
              </w:rPr>
              <w:t xml:space="preserve"> </w:t>
            </w:r>
            <w:r>
              <w:rPr>
                <w:i/>
                <w:sz w:val="20"/>
              </w:rPr>
              <w:t>nucifera</w:t>
            </w:r>
          </w:p>
          <w:p w:rsidR="00C23EDE" w:rsidRDefault="0069087E">
            <w:pPr>
              <w:pStyle w:val="TableParagraph"/>
              <w:spacing w:line="221" w:lineRule="exact"/>
              <w:ind w:left="64"/>
              <w:rPr>
                <w:sz w:val="20"/>
              </w:rPr>
            </w:pPr>
            <w:r>
              <w:rPr>
                <w:sz w:val="20"/>
              </w:rPr>
              <w:t>(Coconutwood)</w:t>
            </w:r>
          </w:p>
        </w:tc>
        <w:tc>
          <w:tcPr>
            <w:tcW w:w="1822" w:type="dxa"/>
          </w:tcPr>
          <w:p w:rsidR="00C23EDE" w:rsidRDefault="0069087E">
            <w:pPr>
              <w:pStyle w:val="TableParagraph"/>
              <w:ind w:left="79" w:right="230"/>
              <w:rPr>
                <w:sz w:val="19"/>
              </w:rPr>
            </w:pPr>
            <w:r>
              <w:rPr>
                <w:sz w:val="19"/>
              </w:rPr>
              <w:t>Wood with/without bark</w:t>
            </w:r>
          </w:p>
        </w:tc>
        <w:tc>
          <w:tcPr>
            <w:tcW w:w="1639" w:type="dxa"/>
          </w:tcPr>
          <w:p w:rsidR="00C23EDE" w:rsidRDefault="0069087E">
            <w:pPr>
              <w:pStyle w:val="TableParagraph"/>
              <w:ind w:left="79"/>
              <w:rPr>
                <w:sz w:val="19"/>
              </w:rPr>
            </w:pPr>
            <w:r>
              <w:rPr>
                <w:sz w:val="19"/>
              </w:rPr>
              <w:t>Indonesia</w:t>
            </w:r>
          </w:p>
        </w:tc>
        <w:tc>
          <w:tcPr>
            <w:tcW w:w="4597" w:type="dxa"/>
          </w:tcPr>
          <w:p w:rsidR="00C23EDE" w:rsidRDefault="0069087E">
            <w:pPr>
              <w:pStyle w:val="TableParagraph"/>
              <w:ind w:left="65"/>
              <w:rPr>
                <w:sz w:val="19"/>
              </w:rPr>
            </w:pPr>
            <w:r>
              <w:rPr>
                <w:sz w:val="19"/>
              </w:rPr>
              <w:t>Free from:</w:t>
            </w:r>
          </w:p>
          <w:p w:rsidR="00C23EDE" w:rsidRDefault="0069087E">
            <w:pPr>
              <w:pStyle w:val="TableParagraph"/>
              <w:ind w:left="171" w:right="504"/>
              <w:rPr>
                <w:sz w:val="19"/>
              </w:rPr>
            </w:pPr>
            <w:r>
              <w:rPr>
                <w:sz w:val="19"/>
              </w:rPr>
              <w:t>(a)</w:t>
            </w:r>
            <w:r>
              <w:rPr>
                <w:i/>
                <w:sz w:val="19"/>
              </w:rPr>
              <w:t xml:space="preserve">Aleurodicus destructor </w:t>
            </w:r>
            <w:r>
              <w:rPr>
                <w:sz w:val="19"/>
              </w:rPr>
              <w:t>(coconut whitefly) (b)</w:t>
            </w:r>
            <w:r>
              <w:rPr>
                <w:i/>
                <w:sz w:val="19"/>
              </w:rPr>
              <w:t xml:space="preserve">Chondracris rosea </w:t>
            </w:r>
            <w:r>
              <w:rPr>
                <w:sz w:val="19"/>
              </w:rPr>
              <w:t>(citrus locust) (c)</w:t>
            </w:r>
            <w:r>
              <w:rPr>
                <w:i/>
                <w:sz w:val="19"/>
              </w:rPr>
              <w:t xml:space="preserve">Coptotermes </w:t>
            </w:r>
            <w:r>
              <w:rPr>
                <w:sz w:val="19"/>
              </w:rPr>
              <w:t>(termites)</w:t>
            </w:r>
          </w:p>
          <w:p w:rsidR="00C23EDE" w:rsidRDefault="0069087E">
            <w:pPr>
              <w:pStyle w:val="TableParagraph"/>
              <w:ind w:left="171"/>
              <w:rPr>
                <w:sz w:val="19"/>
              </w:rPr>
            </w:pPr>
            <w:r>
              <w:rPr>
                <w:sz w:val="19"/>
              </w:rPr>
              <w:t>(d)</w:t>
            </w:r>
            <w:r>
              <w:rPr>
                <w:i/>
                <w:sz w:val="19"/>
              </w:rPr>
              <w:t xml:space="preserve">Coptotermes curvignathus </w:t>
            </w:r>
            <w:r>
              <w:rPr>
                <w:sz w:val="19"/>
              </w:rPr>
              <w:t>(rubber termite) (e)</w:t>
            </w:r>
            <w:r>
              <w:rPr>
                <w:i/>
                <w:sz w:val="19"/>
              </w:rPr>
              <w:t>Metamasius hemipterus</w:t>
            </w:r>
            <w:r>
              <w:rPr>
                <w:sz w:val="19"/>
              </w:rPr>
              <w:t>(West Indian cane weevil) (f)</w:t>
            </w:r>
            <w:r>
              <w:rPr>
                <w:i/>
                <w:sz w:val="19"/>
              </w:rPr>
              <w:t xml:space="preserve">Nipaecoccus nipae </w:t>
            </w:r>
            <w:r>
              <w:rPr>
                <w:sz w:val="19"/>
              </w:rPr>
              <w:t>(spiked mealybug) (g)</w:t>
            </w:r>
            <w:r>
              <w:rPr>
                <w:i/>
                <w:sz w:val="19"/>
              </w:rPr>
              <w:t xml:space="preserve">Rhynchophorus vulneratus </w:t>
            </w:r>
            <w:r>
              <w:rPr>
                <w:sz w:val="19"/>
              </w:rPr>
              <w:t>(Asiaticpalm weevil)</w:t>
            </w:r>
          </w:p>
          <w:p w:rsidR="00C23EDE" w:rsidRDefault="0069087E">
            <w:pPr>
              <w:pStyle w:val="TableParagraph"/>
              <w:numPr>
                <w:ilvl w:val="0"/>
                <w:numId w:val="1045"/>
              </w:numPr>
              <w:tabs>
                <w:tab w:val="left" w:pos="441"/>
              </w:tabs>
              <w:ind w:hanging="269"/>
              <w:rPr>
                <w:sz w:val="19"/>
              </w:rPr>
            </w:pPr>
            <w:r>
              <w:rPr>
                <w:i/>
                <w:sz w:val="19"/>
              </w:rPr>
              <w:t xml:space="preserve">Unaspis citri </w:t>
            </w:r>
            <w:r>
              <w:rPr>
                <w:sz w:val="19"/>
              </w:rPr>
              <w:t>(citrus snow</w:t>
            </w:r>
            <w:r>
              <w:rPr>
                <w:spacing w:val="-3"/>
                <w:sz w:val="19"/>
              </w:rPr>
              <w:t xml:space="preserve"> </w:t>
            </w:r>
            <w:r>
              <w:rPr>
                <w:sz w:val="19"/>
              </w:rPr>
              <w:t>scale)</w:t>
            </w:r>
          </w:p>
          <w:p w:rsidR="00C23EDE" w:rsidRDefault="0069087E">
            <w:pPr>
              <w:pStyle w:val="TableParagraph"/>
              <w:numPr>
                <w:ilvl w:val="0"/>
                <w:numId w:val="1045"/>
              </w:numPr>
              <w:tabs>
                <w:tab w:val="left" w:pos="397"/>
              </w:tabs>
              <w:ind w:left="396" w:hanging="225"/>
              <w:rPr>
                <w:sz w:val="19"/>
              </w:rPr>
            </w:pPr>
            <w:r>
              <w:rPr>
                <w:i/>
                <w:sz w:val="19"/>
              </w:rPr>
              <w:t xml:space="preserve">Ganoderma boninense </w:t>
            </w:r>
            <w:r>
              <w:rPr>
                <w:sz w:val="19"/>
              </w:rPr>
              <w:t>(basal stem rot of oil</w:t>
            </w:r>
            <w:r>
              <w:rPr>
                <w:spacing w:val="-10"/>
                <w:sz w:val="19"/>
              </w:rPr>
              <w:t xml:space="preserve"> </w:t>
            </w:r>
            <w:r>
              <w:rPr>
                <w:sz w:val="19"/>
              </w:rPr>
              <w:t>palm)</w:t>
            </w:r>
          </w:p>
          <w:p w:rsidR="00C23EDE" w:rsidRDefault="0069087E">
            <w:pPr>
              <w:pStyle w:val="TableParagraph"/>
              <w:numPr>
                <w:ilvl w:val="0"/>
                <w:numId w:val="1045"/>
              </w:numPr>
              <w:tabs>
                <w:tab w:val="left" w:pos="400"/>
              </w:tabs>
              <w:ind w:left="399" w:hanging="228"/>
              <w:rPr>
                <w:sz w:val="19"/>
              </w:rPr>
            </w:pPr>
            <w:r>
              <w:rPr>
                <w:i/>
                <w:sz w:val="19"/>
              </w:rPr>
              <w:t xml:space="preserve">Brontispa longissima </w:t>
            </w:r>
            <w:r>
              <w:rPr>
                <w:sz w:val="19"/>
              </w:rPr>
              <w:t>(coconut hispine</w:t>
            </w:r>
            <w:r>
              <w:rPr>
                <w:spacing w:val="-2"/>
                <w:sz w:val="19"/>
              </w:rPr>
              <w:t xml:space="preserve"> </w:t>
            </w:r>
            <w:r>
              <w:rPr>
                <w:sz w:val="19"/>
              </w:rPr>
              <w:t>beetle)</w:t>
            </w:r>
          </w:p>
          <w:p w:rsidR="00C23EDE" w:rsidRDefault="0069087E">
            <w:pPr>
              <w:pStyle w:val="TableParagraph"/>
              <w:numPr>
                <w:ilvl w:val="0"/>
                <w:numId w:val="1045"/>
              </w:numPr>
              <w:tabs>
                <w:tab w:val="left" w:pos="438"/>
              </w:tabs>
              <w:ind w:left="438" w:hanging="267"/>
              <w:rPr>
                <w:sz w:val="19"/>
              </w:rPr>
            </w:pPr>
            <w:r>
              <w:rPr>
                <w:i/>
                <w:sz w:val="19"/>
              </w:rPr>
              <w:t xml:space="preserve">Icerya samaraia </w:t>
            </w:r>
            <w:r>
              <w:rPr>
                <w:sz w:val="19"/>
              </w:rPr>
              <w:t>(steatococcus</w:t>
            </w:r>
            <w:r>
              <w:rPr>
                <w:spacing w:val="2"/>
                <w:sz w:val="19"/>
              </w:rPr>
              <w:t xml:space="preserve"> </w:t>
            </w:r>
            <w:r>
              <w:rPr>
                <w:sz w:val="19"/>
              </w:rPr>
              <w:t>scale)</w:t>
            </w:r>
          </w:p>
          <w:p w:rsidR="00C23EDE" w:rsidRDefault="0069087E">
            <w:pPr>
              <w:pStyle w:val="TableParagraph"/>
              <w:numPr>
                <w:ilvl w:val="0"/>
                <w:numId w:val="1045"/>
              </w:numPr>
              <w:tabs>
                <w:tab w:val="left" w:pos="397"/>
              </w:tabs>
              <w:ind w:left="396" w:hanging="225"/>
              <w:rPr>
                <w:sz w:val="19"/>
              </w:rPr>
            </w:pPr>
            <w:r>
              <w:rPr>
                <w:i/>
                <w:sz w:val="19"/>
              </w:rPr>
              <w:t xml:space="preserve">Plesispa reichei </w:t>
            </w:r>
            <w:r>
              <w:rPr>
                <w:sz w:val="19"/>
              </w:rPr>
              <w:t>(coconut</w:t>
            </w:r>
            <w:r>
              <w:rPr>
                <w:spacing w:val="2"/>
                <w:sz w:val="19"/>
              </w:rPr>
              <w:t xml:space="preserve"> </w:t>
            </w:r>
            <w:r>
              <w:rPr>
                <w:sz w:val="19"/>
              </w:rPr>
              <w:t>hispid)</w:t>
            </w:r>
          </w:p>
          <w:p w:rsidR="00C23EDE" w:rsidRDefault="0069087E">
            <w:pPr>
              <w:pStyle w:val="TableParagraph"/>
              <w:numPr>
                <w:ilvl w:val="0"/>
                <w:numId w:val="1045"/>
              </w:numPr>
              <w:tabs>
                <w:tab w:val="left" w:pos="491"/>
              </w:tabs>
              <w:ind w:left="490" w:hanging="319"/>
              <w:rPr>
                <w:sz w:val="19"/>
              </w:rPr>
            </w:pPr>
            <w:r>
              <w:rPr>
                <w:i/>
                <w:sz w:val="19"/>
              </w:rPr>
              <w:t xml:space="preserve">Rhynchophorus bilineatus </w:t>
            </w:r>
            <w:r>
              <w:rPr>
                <w:sz w:val="19"/>
              </w:rPr>
              <w:t>(black palm</w:t>
            </w:r>
            <w:r>
              <w:rPr>
                <w:spacing w:val="-6"/>
                <w:sz w:val="19"/>
              </w:rPr>
              <w:t xml:space="preserve"> </w:t>
            </w:r>
            <w:r>
              <w:rPr>
                <w:sz w:val="19"/>
              </w:rPr>
              <w:t>weevil)</w:t>
            </w:r>
          </w:p>
          <w:p w:rsidR="00C23EDE" w:rsidRDefault="0069087E">
            <w:pPr>
              <w:pStyle w:val="TableParagraph"/>
              <w:numPr>
                <w:ilvl w:val="0"/>
                <w:numId w:val="1045"/>
              </w:numPr>
              <w:tabs>
                <w:tab w:val="left" w:pos="441"/>
              </w:tabs>
              <w:spacing w:line="198" w:lineRule="exact"/>
              <w:ind w:hanging="269"/>
              <w:rPr>
                <w:sz w:val="19"/>
              </w:rPr>
            </w:pPr>
            <w:r>
              <w:rPr>
                <w:i/>
                <w:sz w:val="19"/>
              </w:rPr>
              <w:t xml:space="preserve">Scapanes australis </w:t>
            </w:r>
            <w:r>
              <w:rPr>
                <w:sz w:val="19"/>
              </w:rPr>
              <w:t>(rhinoceros</w:t>
            </w:r>
            <w:r>
              <w:rPr>
                <w:spacing w:val="1"/>
                <w:sz w:val="19"/>
              </w:rPr>
              <w:t xml:space="preserve"> </w:t>
            </w:r>
            <w:r>
              <w:rPr>
                <w:sz w:val="19"/>
              </w:rPr>
              <w:t>beetle)</w:t>
            </w:r>
          </w:p>
        </w:tc>
        <w:tc>
          <w:tcPr>
            <w:tcW w:w="2892" w:type="dxa"/>
          </w:tcPr>
          <w:p w:rsidR="00C23EDE" w:rsidRDefault="0069087E">
            <w:pPr>
              <w:pStyle w:val="TableParagraph"/>
              <w:ind w:left="84" w:right="82"/>
              <w:jc w:val="both"/>
              <w:rPr>
                <w:sz w:val="19"/>
              </w:rPr>
            </w:pPr>
            <w:r>
              <w:rPr>
                <w:sz w:val="19"/>
              </w:rPr>
              <w:t>Fumigation with Methyl bromide at 48 g/m</w:t>
            </w:r>
            <w:r>
              <w:rPr>
                <w:position w:val="7"/>
                <w:sz w:val="12"/>
              </w:rPr>
              <w:t xml:space="preserve">3 </w:t>
            </w:r>
            <w:r>
              <w:rPr>
                <w:sz w:val="19"/>
              </w:rPr>
              <w:t>for 24 hrs. at 21</w:t>
            </w:r>
            <w:r>
              <w:rPr>
                <w:position w:val="7"/>
                <w:sz w:val="12"/>
              </w:rPr>
              <w:t>0</w:t>
            </w:r>
            <w:r>
              <w:rPr>
                <w:sz w:val="19"/>
              </w:rPr>
              <w:t>C and above or equivalent thereof under NAP or any other treatment approved by Plant Protection Adviser to the Government of India.</w:t>
            </w:r>
          </w:p>
          <w:p w:rsidR="00C23EDE" w:rsidRDefault="0069087E">
            <w:pPr>
              <w:pStyle w:val="TableParagraph"/>
              <w:spacing w:line="242" w:lineRule="auto"/>
              <w:ind w:left="84" w:right="87"/>
              <w:jc w:val="both"/>
              <w:rPr>
                <w:sz w:val="19"/>
              </w:rPr>
            </w:pPr>
            <w:r>
              <w:rPr>
                <w:sz w:val="19"/>
              </w:rPr>
              <w:t>The treatment should be endorsed on Phytosanitary Certificate issued at the country of origin/re-export.</w:t>
            </w:r>
          </w:p>
        </w:tc>
      </w:tr>
      <w:tr w:rsidR="00C23EDE">
        <w:trPr>
          <w:trHeight w:val="450"/>
        </w:trPr>
        <w:tc>
          <w:tcPr>
            <w:tcW w:w="814" w:type="dxa"/>
          </w:tcPr>
          <w:p w:rsidR="00C23EDE" w:rsidRDefault="0069087E">
            <w:pPr>
              <w:pStyle w:val="TableParagraph"/>
              <w:spacing w:line="218" w:lineRule="exact"/>
              <w:ind w:left="211" w:right="202"/>
              <w:jc w:val="center"/>
              <w:rPr>
                <w:sz w:val="20"/>
              </w:rPr>
            </w:pPr>
            <w:r>
              <w:rPr>
                <w:sz w:val="20"/>
              </w:rPr>
              <w:t>171.</w:t>
            </w:r>
          </w:p>
        </w:tc>
        <w:tc>
          <w:tcPr>
            <w:tcW w:w="2553" w:type="dxa"/>
          </w:tcPr>
          <w:p w:rsidR="00C23EDE" w:rsidRDefault="0069087E">
            <w:pPr>
              <w:pStyle w:val="TableParagraph"/>
              <w:spacing w:line="216" w:lineRule="exact"/>
              <w:ind w:left="64"/>
              <w:rPr>
                <w:i/>
                <w:sz w:val="20"/>
              </w:rPr>
            </w:pPr>
            <w:r>
              <w:rPr>
                <w:i/>
                <w:sz w:val="20"/>
              </w:rPr>
              <w:t>Codiaeum variegatum</w:t>
            </w:r>
          </w:p>
          <w:p w:rsidR="00C23EDE" w:rsidRDefault="0069087E">
            <w:pPr>
              <w:pStyle w:val="TableParagraph"/>
              <w:spacing w:line="215" w:lineRule="exact"/>
              <w:ind w:left="64"/>
              <w:rPr>
                <w:sz w:val="20"/>
              </w:rPr>
            </w:pPr>
            <w:r>
              <w:rPr>
                <w:sz w:val="20"/>
              </w:rPr>
              <w:t>(Croton)</w:t>
            </w:r>
          </w:p>
        </w:tc>
        <w:tc>
          <w:tcPr>
            <w:tcW w:w="1822" w:type="dxa"/>
          </w:tcPr>
          <w:p w:rsidR="00C23EDE" w:rsidRDefault="0069087E">
            <w:pPr>
              <w:pStyle w:val="TableParagraph"/>
              <w:spacing w:line="214" w:lineRule="exact"/>
              <w:ind w:left="65"/>
              <w:rPr>
                <w:sz w:val="20"/>
              </w:rPr>
            </w:pPr>
            <w:r>
              <w:rPr>
                <w:sz w:val="20"/>
              </w:rPr>
              <w:t>Plants for</w:t>
            </w:r>
          </w:p>
          <w:p w:rsidR="00C23EDE" w:rsidRDefault="0069087E">
            <w:pPr>
              <w:pStyle w:val="TableParagraph"/>
              <w:spacing w:line="217" w:lineRule="exact"/>
              <w:ind w:left="65"/>
              <w:rPr>
                <w:sz w:val="20"/>
              </w:rPr>
            </w:pPr>
            <w:r>
              <w:rPr>
                <w:sz w:val="20"/>
              </w:rPr>
              <w:t>propagation</w:t>
            </w:r>
          </w:p>
        </w:tc>
        <w:tc>
          <w:tcPr>
            <w:tcW w:w="1639" w:type="dxa"/>
          </w:tcPr>
          <w:p w:rsidR="00C23EDE" w:rsidRDefault="0069087E">
            <w:pPr>
              <w:pStyle w:val="TableParagraph"/>
              <w:spacing w:line="218" w:lineRule="exact"/>
              <w:ind w:left="65"/>
              <w:rPr>
                <w:sz w:val="20"/>
              </w:rPr>
            </w:pPr>
            <w:r>
              <w:rPr>
                <w:sz w:val="20"/>
              </w:rPr>
              <w:t>Asia</w:t>
            </w:r>
          </w:p>
        </w:tc>
        <w:tc>
          <w:tcPr>
            <w:tcW w:w="4597" w:type="dxa"/>
          </w:tcPr>
          <w:p w:rsidR="00C23EDE" w:rsidRDefault="0069087E">
            <w:pPr>
              <w:pStyle w:val="TableParagraph"/>
              <w:spacing w:before="106"/>
              <w:ind w:right="2128"/>
              <w:jc w:val="right"/>
              <w:rPr>
                <w:sz w:val="20"/>
              </w:rPr>
            </w:pPr>
            <w:r>
              <w:rPr>
                <w:w w:val="95"/>
                <w:sz w:val="20"/>
              </w:rPr>
              <w:t>Nil</w:t>
            </w:r>
          </w:p>
        </w:tc>
        <w:tc>
          <w:tcPr>
            <w:tcW w:w="2892" w:type="dxa"/>
          </w:tcPr>
          <w:p w:rsidR="00C23EDE" w:rsidRDefault="0069087E">
            <w:pPr>
              <w:pStyle w:val="TableParagraph"/>
              <w:spacing w:line="214" w:lineRule="exact"/>
              <w:ind w:left="84"/>
              <w:rPr>
                <w:sz w:val="20"/>
              </w:rPr>
            </w:pPr>
            <w:r>
              <w:rPr>
                <w:sz w:val="20"/>
              </w:rPr>
              <w:t>Post-entry quarantine for a period</w:t>
            </w:r>
          </w:p>
          <w:p w:rsidR="00C23EDE" w:rsidRDefault="0069087E">
            <w:pPr>
              <w:pStyle w:val="TableParagraph"/>
              <w:spacing w:line="217" w:lineRule="exact"/>
              <w:ind w:left="84"/>
              <w:rPr>
                <w:sz w:val="20"/>
              </w:rPr>
            </w:pPr>
            <w:r>
              <w:rPr>
                <w:sz w:val="20"/>
              </w:rPr>
              <w:t>of 45 days.</w:t>
            </w:r>
          </w:p>
        </w:tc>
      </w:tr>
      <w:tr w:rsidR="00C23EDE">
        <w:trPr>
          <w:trHeight w:val="1840"/>
        </w:trPr>
        <w:tc>
          <w:tcPr>
            <w:tcW w:w="814" w:type="dxa"/>
          </w:tcPr>
          <w:p w:rsidR="00C23EDE" w:rsidRDefault="0069087E">
            <w:pPr>
              <w:pStyle w:val="TableParagraph"/>
              <w:spacing w:line="211" w:lineRule="exact"/>
              <w:ind w:left="211" w:right="202"/>
              <w:jc w:val="center"/>
              <w:rPr>
                <w:sz w:val="20"/>
              </w:rPr>
            </w:pPr>
            <w:r>
              <w:rPr>
                <w:sz w:val="20"/>
              </w:rPr>
              <w:t>172.</w:t>
            </w:r>
          </w:p>
        </w:tc>
        <w:tc>
          <w:tcPr>
            <w:tcW w:w="2553" w:type="dxa"/>
          </w:tcPr>
          <w:p w:rsidR="00C23EDE" w:rsidRDefault="0069087E">
            <w:pPr>
              <w:pStyle w:val="TableParagraph"/>
              <w:ind w:left="64"/>
              <w:rPr>
                <w:sz w:val="20"/>
              </w:rPr>
            </w:pPr>
            <w:r>
              <w:rPr>
                <w:i/>
                <w:sz w:val="20"/>
              </w:rPr>
              <w:t xml:space="preserve">Coffea </w:t>
            </w:r>
            <w:r>
              <w:rPr>
                <w:sz w:val="20"/>
              </w:rPr>
              <w:t>spp.</w:t>
            </w:r>
          </w:p>
          <w:p w:rsidR="00C23EDE" w:rsidRDefault="0069087E">
            <w:pPr>
              <w:pStyle w:val="TableParagraph"/>
              <w:spacing w:before="1"/>
              <w:ind w:left="64" w:right="246"/>
              <w:rPr>
                <w:sz w:val="20"/>
              </w:rPr>
            </w:pPr>
            <w:r>
              <w:rPr>
                <w:sz w:val="20"/>
              </w:rPr>
              <w:t>(Coffee and related species of Rubiaceae)</w:t>
            </w:r>
          </w:p>
        </w:tc>
        <w:tc>
          <w:tcPr>
            <w:tcW w:w="1822" w:type="dxa"/>
          </w:tcPr>
          <w:p w:rsidR="00C23EDE" w:rsidRDefault="0069087E">
            <w:pPr>
              <w:pStyle w:val="TableParagraph"/>
              <w:ind w:left="65"/>
              <w:rPr>
                <w:sz w:val="20"/>
              </w:rPr>
            </w:pPr>
            <w:r>
              <w:rPr>
                <w:sz w:val="20"/>
              </w:rPr>
              <w:t>Coffee beans for consumption or processing</w:t>
            </w:r>
          </w:p>
        </w:tc>
        <w:tc>
          <w:tcPr>
            <w:tcW w:w="1639" w:type="dxa"/>
          </w:tcPr>
          <w:p w:rsidR="00C23EDE" w:rsidRDefault="0069087E">
            <w:pPr>
              <w:pStyle w:val="TableParagraph"/>
              <w:ind w:left="65"/>
              <w:rPr>
                <w:sz w:val="20"/>
              </w:rPr>
            </w:pPr>
            <w:r>
              <w:rPr>
                <w:sz w:val="20"/>
              </w:rPr>
              <w:t>Any Country</w:t>
            </w:r>
          </w:p>
        </w:tc>
        <w:tc>
          <w:tcPr>
            <w:tcW w:w="4597" w:type="dxa"/>
          </w:tcPr>
          <w:p w:rsidR="00C23EDE" w:rsidRDefault="0069087E">
            <w:pPr>
              <w:pStyle w:val="TableParagraph"/>
              <w:ind w:left="65" w:right="31"/>
              <w:rPr>
                <w:sz w:val="20"/>
              </w:rPr>
            </w:pPr>
            <w:r>
              <w:rPr>
                <w:sz w:val="20"/>
              </w:rPr>
              <w:t>Free from Coffee Berry Borers (</w:t>
            </w:r>
            <w:r>
              <w:rPr>
                <w:i/>
                <w:sz w:val="20"/>
              </w:rPr>
              <w:t>Hypothenemus hampei</w:t>
            </w:r>
            <w:r>
              <w:rPr>
                <w:sz w:val="20"/>
              </w:rPr>
              <w:t xml:space="preserve">, </w:t>
            </w:r>
            <w:r>
              <w:rPr>
                <w:i/>
                <w:sz w:val="20"/>
              </w:rPr>
              <w:t>Sophranica ventralis</w:t>
            </w:r>
            <w:r>
              <w:rPr>
                <w:sz w:val="20"/>
              </w:rPr>
              <w:t>)</w:t>
            </w:r>
          </w:p>
        </w:tc>
        <w:tc>
          <w:tcPr>
            <w:tcW w:w="2892" w:type="dxa"/>
          </w:tcPr>
          <w:p w:rsidR="00C23EDE" w:rsidRDefault="0069087E">
            <w:pPr>
              <w:pStyle w:val="TableParagraph"/>
              <w:ind w:left="84" w:right="83"/>
              <w:jc w:val="both"/>
              <w:rPr>
                <w:sz w:val="20"/>
              </w:rPr>
            </w:pPr>
            <w:r>
              <w:rPr>
                <w:sz w:val="20"/>
              </w:rPr>
              <w:t>Fumigation with Methyl bromide @ 32 g/m</w:t>
            </w:r>
            <w:r>
              <w:rPr>
                <w:position w:val="7"/>
                <w:sz w:val="13"/>
              </w:rPr>
              <w:t xml:space="preserve">3 </w:t>
            </w:r>
            <w:r>
              <w:rPr>
                <w:sz w:val="20"/>
              </w:rPr>
              <w:t>at 21</w:t>
            </w:r>
            <w:r>
              <w:rPr>
                <w:position w:val="7"/>
                <w:sz w:val="13"/>
              </w:rPr>
              <w:t>0</w:t>
            </w:r>
            <w:r>
              <w:rPr>
                <w:sz w:val="20"/>
              </w:rPr>
              <w:t>C and above under NAP and the treatment to be endorsed on Phytosanitary Certificate or by any other fumigant/substance in the manner approved by the Plant Protection</w:t>
            </w:r>
          </w:p>
          <w:p w:rsidR="00C23EDE" w:rsidRDefault="0069087E">
            <w:pPr>
              <w:pStyle w:val="TableParagraph"/>
              <w:spacing w:line="206" w:lineRule="exact"/>
              <w:ind w:left="84"/>
              <w:jc w:val="both"/>
              <w:rPr>
                <w:sz w:val="20"/>
              </w:rPr>
            </w:pPr>
            <w:r>
              <w:rPr>
                <w:sz w:val="20"/>
              </w:rPr>
              <w:t>Adviser.</w:t>
            </w:r>
          </w:p>
        </w:tc>
      </w:tr>
      <w:tr w:rsidR="00C23EDE">
        <w:trPr>
          <w:trHeight w:val="431"/>
        </w:trPr>
        <w:tc>
          <w:tcPr>
            <w:tcW w:w="814" w:type="dxa"/>
          </w:tcPr>
          <w:p w:rsidR="00C23EDE" w:rsidRDefault="0069087E">
            <w:pPr>
              <w:pStyle w:val="TableParagraph"/>
              <w:spacing w:line="216" w:lineRule="exact"/>
              <w:ind w:left="211" w:right="202"/>
              <w:jc w:val="center"/>
              <w:rPr>
                <w:sz w:val="20"/>
              </w:rPr>
            </w:pPr>
            <w:r>
              <w:rPr>
                <w:sz w:val="20"/>
              </w:rPr>
              <w:t>173.</w:t>
            </w:r>
          </w:p>
        </w:tc>
        <w:tc>
          <w:tcPr>
            <w:tcW w:w="2553" w:type="dxa"/>
          </w:tcPr>
          <w:p w:rsidR="00C23EDE" w:rsidRDefault="0069087E">
            <w:pPr>
              <w:pStyle w:val="TableParagraph"/>
              <w:spacing w:line="209" w:lineRule="exact"/>
              <w:ind w:left="64"/>
              <w:rPr>
                <w:i/>
                <w:sz w:val="20"/>
              </w:rPr>
            </w:pPr>
            <w:r>
              <w:rPr>
                <w:i/>
                <w:sz w:val="20"/>
              </w:rPr>
              <w:t>Coix lacryma-jobi</w:t>
            </w:r>
          </w:p>
          <w:p w:rsidR="00C23EDE" w:rsidRDefault="0069087E">
            <w:pPr>
              <w:pStyle w:val="TableParagraph"/>
              <w:spacing w:line="203" w:lineRule="exact"/>
              <w:ind w:left="64"/>
              <w:rPr>
                <w:sz w:val="20"/>
              </w:rPr>
            </w:pPr>
            <w:r>
              <w:rPr>
                <w:sz w:val="20"/>
              </w:rPr>
              <w:t>(Job‟stear)</w:t>
            </w:r>
          </w:p>
        </w:tc>
        <w:tc>
          <w:tcPr>
            <w:tcW w:w="1822" w:type="dxa"/>
          </w:tcPr>
          <w:p w:rsidR="00C23EDE" w:rsidRDefault="0069087E">
            <w:pPr>
              <w:pStyle w:val="TableParagraph"/>
              <w:spacing w:line="216" w:lineRule="exact"/>
              <w:ind w:left="65"/>
              <w:rPr>
                <w:sz w:val="20"/>
              </w:rPr>
            </w:pPr>
            <w:r>
              <w:rPr>
                <w:sz w:val="20"/>
              </w:rPr>
              <w:t>Seeds for sowing</w:t>
            </w:r>
          </w:p>
        </w:tc>
        <w:tc>
          <w:tcPr>
            <w:tcW w:w="1639" w:type="dxa"/>
          </w:tcPr>
          <w:p w:rsidR="00C23EDE" w:rsidRDefault="0069087E">
            <w:pPr>
              <w:pStyle w:val="TableParagraph"/>
              <w:spacing w:line="216" w:lineRule="exact"/>
              <w:ind w:left="65"/>
              <w:rPr>
                <w:sz w:val="20"/>
              </w:rPr>
            </w:pPr>
            <w:r>
              <w:rPr>
                <w:sz w:val="20"/>
              </w:rPr>
              <w:t>Nepal</w:t>
            </w:r>
          </w:p>
        </w:tc>
        <w:tc>
          <w:tcPr>
            <w:tcW w:w="4597" w:type="dxa"/>
          </w:tcPr>
          <w:p w:rsidR="00C23EDE" w:rsidRDefault="0069087E">
            <w:pPr>
              <w:pStyle w:val="TableParagraph"/>
              <w:spacing w:before="94"/>
              <w:ind w:right="2128"/>
              <w:jc w:val="right"/>
              <w:rPr>
                <w:sz w:val="20"/>
              </w:rPr>
            </w:pPr>
            <w:r>
              <w:rPr>
                <w:w w:val="95"/>
                <w:sz w:val="20"/>
              </w:rPr>
              <w:t>Nil</w:t>
            </w:r>
          </w:p>
        </w:tc>
        <w:tc>
          <w:tcPr>
            <w:tcW w:w="2892" w:type="dxa"/>
          </w:tcPr>
          <w:p w:rsidR="00C23EDE" w:rsidRDefault="0069087E">
            <w:pPr>
              <w:pStyle w:val="TableParagraph"/>
              <w:spacing w:line="216" w:lineRule="exact"/>
              <w:ind w:left="63" w:right="83"/>
              <w:jc w:val="center"/>
              <w:rPr>
                <w:sz w:val="20"/>
              </w:rPr>
            </w:pPr>
            <w:r>
              <w:rPr>
                <w:sz w:val="20"/>
              </w:rPr>
              <w:t>Free from quarantine weed seeds.</w:t>
            </w:r>
          </w:p>
        </w:tc>
      </w:tr>
      <w:tr w:rsidR="00C23EDE">
        <w:trPr>
          <w:trHeight w:val="445"/>
        </w:trPr>
        <w:tc>
          <w:tcPr>
            <w:tcW w:w="814" w:type="dxa"/>
          </w:tcPr>
          <w:p w:rsidR="00C23EDE" w:rsidRDefault="0069087E">
            <w:pPr>
              <w:pStyle w:val="TableParagraph"/>
              <w:spacing w:line="218" w:lineRule="exact"/>
              <w:ind w:left="211" w:right="202"/>
              <w:jc w:val="center"/>
              <w:rPr>
                <w:sz w:val="20"/>
              </w:rPr>
            </w:pPr>
            <w:r>
              <w:rPr>
                <w:sz w:val="20"/>
              </w:rPr>
              <w:t>174.</w:t>
            </w:r>
          </w:p>
        </w:tc>
        <w:tc>
          <w:tcPr>
            <w:tcW w:w="2553" w:type="dxa"/>
          </w:tcPr>
          <w:p w:rsidR="00C23EDE" w:rsidRDefault="0069087E">
            <w:pPr>
              <w:pStyle w:val="TableParagraph"/>
              <w:spacing w:line="214" w:lineRule="exact"/>
              <w:ind w:left="64"/>
              <w:rPr>
                <w:i/>
                <w:sz w:val="20"/>
              </w:rPr>
            </w:pPr>
            <w:r>
              <w:rPr>
                <w:i/>
                <w:sz w:val="20"/>
              </w:rPr>
              <w:t>Colchicum autumnale</w:t>
            </w:r>
          </w:p>
          <w:p w:rsidR="00C23EDE" w:rsidRDefault="0069087E">
            <w:pPr>
              <w:pStyle w:val="TableParagraph"/>
              <w:spacing w:line="212" w:lineRule="exact"/>
              <w:ind w:left="64"/>
              <w:rPr>
                <w:sz w:val="20"/>
              </w:rPr>
            </w:pPr>
            <w:r>
              <w:rPr>
                <w:sz w:val="20"/>
              </w:rPr>
              <w:t>(Meadow saffron)</w:t>
            </w:r>
          </w:p>
        </w:tc>
        <w:tc>
          <w:tcPr>
            <w:tcW w:w="1822" w:type="dxa"/>
          </w:tcPr>
          <w:p w:rsidR="00C23EDE" w:rsidRDefault="0069087E">
            <w:pPr>
              <w:pStyle w:val="TableParagraph"/>
              <w:spacing w:line="218" w:lineRule="exact"/>
              <w:ind w:left="65"/>
              <w:rPr>
                <w:sz w:val="20"/>
              </w:rPr>
            </w:pPr>
            <w:r>
              <w:rPr>
                <w:sz w:val="20"/>
              </w:rPr>
              <w:t>Seeds formedicinal purpose</w:t>
            </w:r>
          </w:p>
        </w:tc>
        <w:tc>
          <w:tcPr>
            <w:tcW w:w="1639" w:type="dxa"/>
          </w:tcPr>
          <w:p w:rsidR="00C23EDE" w:rsidRDefault="0069087E">
            <w:pPr>
              <w:pStyle w:val="TableParagraph"/>
              <w:spacing w:line="218" w:lineRule="exact"/>
              <w:ind w:left="65"/>
              <w:rPr>
                <w:sz w:val="20"/>
              </w:rPr>
            </w:pPr>
            <w:r>
              <w:rPr>
                <w:sz w:val="20"/>
              </w:rPr>
              <w:t>Germany</w:t>
            </w:r>
          </w:p>
        </w:tc>
        <w:tc>
          <w:tcPr>
            <w:tcW w:w="4597" w:type="dxa"/>
          </w:tcPr>
          <w:p w:rsidR="00C23EDE" w:rsidRDefault="0069087E">
            <w:pPr>
              <w:pStyle w:val="TableParagraph"/>
              <w:spacing w:before="103"/>
              <w:ind w:right="2128"/>
              <w:jc w:val="right"/>
              <w:rPr>
                <w:sz w:val="20"/>
              </w:rPr>
            </w:pPr>
            <w:r>
              <w:rPr>
                <w:w w:val="95"/>
                <w:sz w:val="20"/>
              </w:rPr>
              <w:t>Nil</w:t>
            </w:r>
          </w:p>
        </w:tc>
        <w:tc>
          <w:tcPr>
            <w:tcW w:w="2892" w:type="dxa"/>
          </w:tcPr>
          <w:p w:rsidR="00C23EDE" w:rsidRDefault="0069087E">
            <w:pPr>
              <w:pStyle w:val="TableParagraph"/>
              <w:spacing w:line="218" w:lineRule="exact"/>
              <w:ind w:left="84" w:right="120"/>
              <w:rPr>
                <w:sz w:val="20"/>
              </w:rPr>
            </w:pPr>
            <w:r>
              <w:rPr>
                <w:sz w:val="20"/>
              </w:rPr>
              <w:t>Free from soil and quarantine weed seeds.</w:t>
            </w:r>
          </w:p>
        </w:tc>
      </w:tr>
    </w:tbl>
    <w:p w:rsidR="00C23EDE" w:rsidRDefault="00C23EDE">
      <w:pPr>
        <w:spacing w:line="21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450"/>
        </w:trPr>
        <w:tc>
          <w:tcPr>
            <w:tcW w:w="814" w:type="dxa"/>
            <w:vMerge w:val="restart"/>
          </w:tcPr>
          <w:p w:rsidR="00C23EDE" w:rsidRDefault="0069087E">
            <w:pPr>
              <w:pStyle w:val="TableParagraph"/>
              <w:spacing w:line="218" w:lineRule="exact"/>
              <w:ind w:left="230"/>
              <w:rPr>
                <w:sz w:val="20"/>
              </w:rPr>
            </w:pPr>
            <w:r>
              <w:rPr>
                <w:sz w:val="20"/>
              </w:rPr>
              <w:t>175.</w:t>
            </w:r>
          </w:p>
        </w:tc>
        <w:tc>
          <w:tcPr>
            <w:tcW w:w="2553" w:type="dxa"/>
            <w:vMerge w:val="restart"/>
          </w:tcPr>
          <w:p w:rsidR="00C23EDE" w:rsidRDefault="0069087E">
            <w:pPr>
              <w:pStyle w:val="TableParagraph"/>
              <w:spacing w:line="218" w:lineRule="exact"/>
              <w:ind w:left="64"/>
              <w:rPr>
                <w:i/>
                <w:sz w:val="20"/>
              </w:rPr>
            </w:pPr>
            <w:r>
              <w:rPr>
                <w:i/>
                <w:sz w:val="20"/>
              </w:rPr>
              <w:t>Colchicum luteum</w:t>
            </w:r>
          </w:p>
        </w:tc>
        <w:tc>
          <w:tcPr>
            <w:tcW w:w="1822" w:type="dxa"/>
            <w:vMerge w:val="restart"/>
          </w:tcPr>
          <w:p w:rsidR="00C23EDE" w:rsidRDefault="0069087E">
            <w:pPr>
              <w:pStyle w:val="TableParagraph"/>
              <w:spacing w:line="232" w:lineRule="auto"/>
              <w:ind w:left="65" w:right="616"/>
              <w:rPr>
                <w:sz w:val="20"/>
              </w:rPr>
            </w:pPr>
            <w:r>
              <w:rPr>
                <w:sz w:val="20"/>
              </w:rPr>
              <w:t>Dried root for consumption</w:t>
            </w:r>
          </w:p>
        </w:tc>
        <w:tc>
          <w:tcPr>
            <w:tcW w:w="1639" w:type="dxa"/>
          </w:tcPr>
          <w:p w:rsidR="00C23EDE" w:rsidRDefault="0069087E">
            <w:pPr>
              <w:pStyle w:val="TableParagraph"/>
              <w:spacing w:line="218" w:lineRule="exact"/>
              <w:ind w:left="65"/>
              <w:rPr>
                <w:sz w:val="20"/>
              </w:rPr>
            </w:pPr>
            <w:r>
              <w:rPr>
                <w:sz w:val="20"/>
              </w:rPr>
              <w:t>Pakistan</w:t>
            </w:r>
          </w:p>
        </w:tc>
        <w:tc>
          <w:tcPr>
            <w:tcW w:w="4597" w:type="dxa"/>
          </w:tcPr>
          <w:p w:rsidR="00C23EDE" w:rsidRDefault="0069087E">
            <w:pPr>
              <w:pStyle w:val="TableParagraph"/>
              <w:spacing w:before="103"/>
              <w:ind w:right="2128"/>
              <w:jc w:val="right"/>
              <w:rPr>
                <w:sz w:val="20"/>
              </w:rPr>
            </w:pPr>
            <w:r>
              <w:rPr>
                <w:w w:val="95"/>
                <w:sz w:val="20"/>
              </w:rPr>
              <w:t>Nil</w:t>
            </w:r>
          </w:p>
        </w:tc>
        <w:tc>
          <w:tcPr>
            <w:tcW w:w="2892" w:type="dxa"/>
          </w:tcPr>
          <w:p w:rsidR="00C23EDE" w:rsidRDefault="0069087E">
            <w:pPr>
              <w:pStyle w:val="TableParagraph"/>
              <w:spacing w:line="218" w:lineRule="exact"/>
              <w:ind w:left="84" w:right="120"/>
              <w:rPr>
                <w:sz w:val="20"/>
              </w:rPr>
            </w:pPr>
            <w:r>
              <w:rPr>
                <w:sz w:val="20"/>
              </w:rPr>
              <w:t>Free from soil and other plant debris</w:t>
            </w:r>
          </w:p>
        </w:tc>
      </w:tr>
      <w:tr w:rsidR="00C23EDE">
        <w:trPr>
          <w:trHeight w:val="44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Iran</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spacing w:line="216" w:lineRule="exact"/>
              <w:ind w:left="264"/>
              <w:rPr>
                <w:sz w:val="20"/>
              </w:rPr>
            </w:pPr>
            <w:r>
              <w:rPr>
                <w:i/>
                <w:sz w:val="20"/>
              </w:rPr>
              <w:t xml:space="preserve">Pectobacterium rhapontici </w:t>
            </w:r>
            <w:r>
              <w:rPr>
                <w:sz w:val="20"/>
              </w:rPr>
              <w:t>(rhubarb crown rot)</w:t>
            </w:r>
          </w:p>
        </w:tc>
        <w:tc>
          <w:tcPr>
            <w:tcW w:w="2892" w:type="dxa"/>
          </w:tcPr>
          <w:p w:rsidR="00C23EDE" w:rsidRDefault="0069087E">
            <w:pPr>
              <w:pStyle w:val="TableParagraph"/>
              <w:spacing w:line="218" w:lineRule="exact"/>
              <w:ind w:left="84" w:right="120"/>
              <w:rPr>
                <w:sz w:val="20"/>
              </w:rPr>
            </w:pPr>
            <w:r>
              <w:rPr>
                <w:sz w:val="20"/>
              </w:rPr>
              <w:t>Free from soil and other plant debris</w:t>
            </w:r>
          </w:p>
        </w:tc>
      </w:tr>
      <w:tr w:rsidR="00C23EDE">
        <w:trPr>
          <w:trHeight w:val="1127"/>
        </w:trPr>
        <w:tc>
          <w:tcPr>
            <w:tcW w:w="814" w:type="dxa"/>
          </w:tcPr>
          <w:p w:rsidR="00C23EDE" w:rsidRDefault="0069087E">
            <w:pPr>
              <w:pStyle w:val="TableParagraph"/>
              <w:spacing w:line="218" w:lineRule="exact"/>
              <w:ind w:left="211" w:right="202"/>
              <w:jc w:val="center"/>
              <w:rPr>
                <w:sz w:val="20"/>
              </w:rPr>
            </w:pPr>
            <w:r>
              <w:rPr>
                <w:sz w:val="20"/>
              </w:rPr>
              <w:t>176.</w:t>
            </w:r>
          </w:p>
        </w:tc>
        <w:tc>
          <w:tcPr>
            <w:tcW w:w="2553" w:type="dxa"/>
          </w:tcPr>
          <w:p w:rsidR="00C23EDE" w:rsidRDefault="0069087E">
            <w:pPr>
              <w:pStyle w:val="TableParagraph"/>
              <w:spacing w:line="230" w:lineRule="auto"/>
              <w:ind w:left="64" w:right="1525"/>
              <w:rPr>
                <w:sz w:val="20"/>
              </w:rPr>
            </w:pPr>
            <w:r>
              <w:rPr>
                <w:i/>
                <w:sz w:val="20"/>
              </w:rPr>
              <w:t xml:space="preserve">Coleus </w:t>
            </w:r>
            <w:r>
              <w:rPr>
                <w:sz w:val="20"/>
              </w:rPr>
              <w:t>spp. (Coleus)</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numPr>
                <w:ilvl w:val="0"/>
                <w:numId w:val="1044"/>
              </w:numPr>
              <w:tabs>
                <w:tab w:val="left" w:pos="305"/>
              </w:tabs>
              <w:spacing w:line="214" w:lineRule="exact"/>
              <w:ind w:hanging="239"/>
              <w:rPr>
                <w:sz w:val="20"/>
              </w:rPr>
            </w:pPr>
            <w:r>
              <w:rPr>
                <w:sz w:val="20"/>
              </w:rPr>
              <w:t>Europe</w:t>
            </w:r>
          </w:p>
          <w:p w:rsidR="00C23EDE" w:rsidRDefault="0069087E">
            <w:pPr>
              <w:pStyle w:val="TableParagraph"/>
              <w:numPr>
                <w:ilvl w:val="0"/>
                <w:numId w:val="1044"/>
              </w:numPr>
              <w:tabs>
                <w:tab w:val="left" w:pos="361"/>
              </w:tabs>
              <w:spacing w:line="223" w:lineRule="exact"/>
              <w:ind w:left="360" w:hanging="295"/>
              <w:rPr>
                <w:sz w:val="20"/>
              </w:rPr>
            </w:pPr>
            <w:r>
              <w:rPr>
                <w:sz w:val="20"/>
              </w:rPr>
              <w:t>USA</w:t>
            </w:r>
          </w:p>
          <w:p w:rsidR="00C23EDE" w:rsidRDefault="0069087E">
            <w:pPr>
              <w:pStyle w:val="TableParagraph"/>
              <w:numPr>
                <w:ilvl w:val="0"/>
                <w:numId w:val="1044"/>
              </w:numPr>
              <w:tabs>
                <w:tab w:val="left" w:pos="416"/>
              </w:tabs>
              <w:spacing w:line="228" w:lineRule="exact"/>
              <w:ind w:left="415" w:hanging="350"/>
              <w:rPr>
                <w:sz w:val="20"/>
              </w:rPr>
            </w:pPr>
            <w:r>
              <w:rPr>
                <w:sz w:val="20"/>
              </w:rPr>
              <w:t>Taiwan</w:t>
            </w:r>
          </w:p>
          <w:p w:rsidR="00C23EDE" w:rsidRDefault="0069087E">
            <w:pPr>
              <w:pStyle w:val="TableParagraph"/>
              <w:numPr>
                <w:ilvl w:val="0"/>
                <w:numId w:val="1044"/>
              </w:numPr>
              <w:tabs>
                <w:tab w:val="left" w:pos="404"/>
              </w:tabs>
              <w:spacing w:before="3"/>
              <w:ind w:left="403" w:hanging="338"/>
              <w:rPr>
                <w:sz w:val="20"/>
              </w:rPr>
            </w:pPr>
            <w:r>
              <w:rPr>
                <w:sz w:val="20"/>
              </w:rPr>
              <w:t>Russia</w:t>
            </w:r>
          </w:p>
          <w:p w:rsidR="00C23EDE" w:rsidRDefault="0069087E">
            <w:pPr>
              <w:pStyle w:val="TableParagraph"/>
              <w:numPr>
                <w:ilvl w:val="0"/>
                <w:numId w:val="1044"/>
              </w:numPr>
              <w:tabs>
                <w:tab w:val="left" w:pos="348"/>
              </w:tabs>
              <w:spacing w:line="210" w:lineRule="exact"/>
              <w:ind w:left="347" w:hanging="282"/>
              <w:rPr>
                <w:sz w:val="20"/>
              </w:rPr>
            </w:pPr>
            <w:r>
              <w:rPr>
                <w:sz w:val="20"/>
              </w:rPr>
              <w:t>Japan</w:t>
            </w:r>
          </w:p>
        </w:tc>
        <w:tc>
          <w:tcPr>
            <w:tcW w:w="4597" w:type="dxa"/>
          </w:tcPr>
          <w:p w:rsidR="00C23EDE" w:rsidRDefault="00C23EDE">
            <w:pPr>
              <w:pStyle w:val="TableParagraph"/>
            </w:pPr>
          </w:p>
          <w:p w:rsidR="00C23EDE" w:rsidRDefault="0069087E">
            <w:pPr>
              <w:pStyle w:val="TableParagraph"/>
              <w:spacing w:before="189"/>
              <w:ind w:right="2128"/>
              <w:jc w:val="right"/>
              <w:rPr>
                <w:sz w:val="20"/>
              </w:rPr>
            </w:pPr>
            <w:r>
              <w:rPr>
                <w:w w:val="95"/>
                <w:sz w:val="20"/>
              </w:rPr>
              <w:t>Nil</w:t>
            </w:r>
          </w:p>
        </w:tc>
        <w:tc>
          <w:tcPr>
            <w:tcW w:w="2892" w:type="dxa"/>
          </w:tcPr>
          <w:p w:rsidR="00C23EDE" w:rsidRDefault="0069087E">
            <w:pPr>
              <w:pStyle w:val="TableParagraph"/>
              <w:spacing w:line="218" w:lineRule="exact"/>
              <w:ind w:left="63" w:right="82"/>
              <w:jc w:val="center"/>
              <w:rPr>
                <w:sz w:val="20"/>
              </w:rPr>
            </w:pPr>
            <w:r>
              <w:rPr>
                <w:sz w:val="20"/>
              </w:rPr>
              <w:t>Free from quarantine weed seeds.</w:t>
            </w:r>
          </w:p>
        </w:tc>
      </w:tr>
      <w:tr w:rsidR="00C23EDE">
        <w:trPr>
          <w:trHeight w:val="461"/>
        </w:trPr>
        <w:tc>
          <w:tcPr>
            <w:tcW w:w="814" w:type="dxa"/>
          </w:tcPr>
          <w:p w:rsidR="00C23EDE" w:rsidRDefault="0069087E">
            <w:pPr>
              <w:pStyle w:val="TableParagraph"/>
              <w:spacing w:line="216" w:lineRule="exact"/>
              <w:ind w:left="211" w:right="202"/>
              <w:jc w:val="center"/>
              <w:rPr>
                <w:sz w:val="20"/>
              </w:rPr>
            </w:pPr>
            <w:r>
              <w:rPr>
                <w:sz w:val="20"/>
              </w:rPr>
              <w:t>177.</w:t>
            </w:r>
          </w:p>
        </w:tc>
        <w:tc>
          <w:tcPr>
            <w:tcW w:w="2553" w:type="dxa"/>
          </w:tcPr>
          <w:p w:rsidR="00C23EDE" w:rsidRDefault="0069087E">
            <w:pPr>
              <w:pStyle w:val="TableParagraph"/>
              <w:ind w:left="64"/>
              <w:rPr>
                <w:sz w:val="20"/>
              </w:rPr>
            </w:pPr>
            <w:r>
              <w:rPr>
                <w:i/>
                <w:sz w:val="20"/>
              </w:rPr>
              <w:t xml:space="preserve">Consolida </w:t>
            </w:r>
            <w:r>
              <w:rPr>
                <w:sz w:val="20"/>
              </w:rPr>
              <w:t>spp.</w:t>
            </w:r>
          </w:p>
        </w:tc>
        <w:tc>
          <w:tcPr>
            <w:tcW w:w="1822" w:type="dxa"/>
          </w:tcPr>
          <w:p w:rsidR="00C23EDE" w:rsidRDefault="0069087E">
            <w:pPr>
              <w:pStyle w:val="TableParagraph"/>
              <w:ind w:left="65"/>
              <w:rPr>
                <w:sz w:val="20"/>
              </w:rPr>
            </w:pPr>
            <w:r>
              <w:rPr>
                <w:sz w:val="20"/>
              </w:rPr>
              <w:t>Seeds for sowing</w:t>
            </w:r>
          </w:p>
        </w:tc>
        <w:tc>
          <w:tcPr>
            <w:tcW w:w="1639" w:type="dxa"/>
          </w:tcPr>
          <w:p w:rsidR="00C23EDE" w:rsidRDefault="0069087E">
            <w:pPr>
              <w:pStyle w:val="TableParagraph"/>
              <w:ind w:left="65"/>
              <w:rPr>
                <w:sz w:val="20"/>
              </w:rPr>
            </w:pPr>
            <w:r>
              <w:rPr>
                <w:sz w:val="20"/>
              </w:rPr>
              <w:t>Australia</w:t>
            </w:r>
          </w:p>
        </w:tc>
        <w:tc>
          <w:tcPr>
            <w:tcW w:w="4597" w:type="dxa"/>
          </w:tcPr>
          <w:p w:rsidR="00C23EDE" w:rsidRDefault="0069087E">
            <w:pPr>
              <w:pStyle w:val="TableParagraph"/>
              <w:spacing w:before="3" w:line="230" w:lineRule="exact"/>
              <w:ind w:left="65" w:right="380"/>
              <w:rPr>
                <w:sz w:val="20"/>
              </w:rPr>
            </w:pPr>
            <w:r>
              <w:rPr>
                <w:sz w:val="20"/>
              </w:rPr>
              <w:t xml:space="preserve">Free from </w:t>
            </w:r>
            <w:r>
              <w:rPr>
                <w:i/>
                <w:sz w:val="20"/>
              </w:rPr>
              <w:t>Pseudomonas syringae</w:t>
            </w:r>
            <w:r>
              <w:rPr>
                <w:sz w:val="20"/>
              </w:rPr>
              <w:t xml:space="preserve">pv. </w:t>
            </w:r>
            <w:r>
              <w:rPr>
                <w:i/>
                <w:sz w:val="20"/>
              </w:rPr>
              <w:t xml:space="preserve">delphinii </w:t>
            </w:r>
            <w:r>
              <w:rPr>
                <w:sz w:val="20"/>
              </w:rPr>
              <w:t>(leaf spot)</w:t>
            </w:r>
          </w:p>
        </w:tc>
        <w:tc>
          <w:tcPr>
            <w:tcW w:w="2892" w:type="dxa"/>
          </w:tcPr>
          <w:p w:rsidR="00C23EDE" w:rsidRDefault="0069087E">
            <w:pPr>
              <w:pStyle w:val="TableParagraph"/>
              <w:spacing w:line="216" w:lineRule="exact"/>
              <w:ind w:left="63" w:right="7"/>
              <w:jc w:val="center"/>
              <w:rPr>
                <w:sz w:val="20"/>
              </w:rPr>
            </w:pPr>
            <w:r>
              <w:rPr>
                <w:sz w:val="20"/>
              </w:rPr>
              <w:t>Free from quarantine weeds seeds.</w:t>
            </w:r>
          </w:p>
        </w:tc>
      </w:tr>
      <w:tr w:rsidR="00C23EDE">
        <w:trPr>
          <w:trHeight w:val="1351"/>
        </w:trPr>
        <w:tc>
          <w:tcPr>
            <w:tcW w:w="814" w:type="dxa"/>
          </w:tcPr>
          <w:p w:rsidR="00C23EDE" w:rsidRDefault="0069087E">
            <w:pPr>
              <w:pStyle w:val="TableParagraph"/>
              <w:spacing w:line="214" w:lineRule="exact"/>
              <w:ind w:left="211" w:right="202"/>
              <w:jc w:val="center"/>
              <w:rPr>
                <w:sz w:val="20"/>
              </w:rPr>
            </w:pPr>
            <w:r>
              <w:rPr>
                <w:sz w:val="20"/>
              </w:rPr>
              <w:t>178.</w:t>
            </w:r>
          </w:p>
        </w:tc>
        <w:tc>
          <w:tcPr>
            <w:tcW w:w="2553" w:type="dxa"/>
          </w:tcPr>
          <w:p w:rsidR="00C23EDE" w:rsidRDefault="0069087E">
            <w:pPr>
              <w:pStyle w:val="TableParagraph"/>
              <w:spacing w:line="208" w:lineRule="exact"/>
              <w:ind w:left="64"/>
              <w:rPr>
                <w:i/>
                <w:sz w:val="20"/>
              </w:rPr>
            </w:pPr>
            <w:r>
              <w:rPr>
                <w:i/>
                <w:sz w:val="20"/>
              </w:rPr>
              <w:t>Consolida ambigua</w:t>
            </w:r>
          </w:p>
          <w:p w:rsidR="00C23EDE" w:rsidRDefault="0069087E">
            <w:pPr>
              <w:pStyle w:val="TableParagraph"/>
              <w:spacing w:line="224" w:lineRule="exact"/>
              <w:ind w:left="64"/>
              <w:rPr>
                <w:sz w:val="20"/>
              </w:rPr>
            </w:pPr>
            <w:r>
              <w:rPr>
                <w:sz w:val="20"/>
              </w:rPr>
              <w:t>(Consolida)</w:t>
            </w:r>
          </w:p>
        </w:tc>
        <w:tc>
          <w:tcPr>
            <w:tcW w:w="1822" w:type="dxa"/>
          </w:tcPr>
          <w:p w:rsidR="00C23EDE" w:rsidRDefault="0069087E">
            <w:pPr>
              <w:pStyle w:val="TableParagraph"/>
              <w:spacing w:line="214" w:lineRule="exact"/>
              <w:ind w:left="65"/>
              <w:rPr>
                <w:sz w:val="20"/>
              </w:rPr>
            </w:pPr>
            <w:r>
              <w:rPr>
                <w:sz w:val="20"/>
              </w:rPr>
              <w:t>Seeds for sowing</w:t>
            </w:r>
          </w:p>
        </w:tc>
        <w:tc>
          <w:tcPr>
            <w:tcW w:w="1639" w:type="dxa"/>
          </w:tcPr>
          <w:p w:rsidR="00C23EDE" w:rsidRDefault="0069087E">
            <w:pPr>
              <w:pStyle w:val="TableParagraph"/>
              <w:numPr>
                <w:ilvl w:val="0"/>
                <w:numId w:val="1043"/>
              </w:numPr>
              <w:tabs>
                <w:tab w:val="left" w:pos="406"/>
              </w:tabs>
              <w:spacing w:line="208" w:lineRule="exact"/>
              <w:rPr>
                <w:sz w:val="20"/>
              </w:rPr>
            </w:pPr>
            <w:r>
              <w:rPr>
                <w:sz w:val="20"/>
              </w:rPr>
              <w:t>USA</w:t>
            </w:r>
          </w:p>
          <w:p w:rsidR="00C23EDE" w:rsidRDefault="0069087E">
            <w:pPr>
              <w:pStyle w:val="TableParagraph"/>
              <w:numPr>
                <w:ilvl w:val="0"/>
                <w:numId w:val="1043"/>
              </w:numPr>
              <w:tabs>
                <w:tab w:val="left" w:pos="411"/>
              </w:tabs>
              <w:spacing w:line="224" w:lineRule="exact"/>
              <w:ind w:left="410" w:hanging="345"/>
              <w:rPr>
                <w:sz w:val="20"/>
              </w:rPr>
            </w:pPr>
            <w:r>
              <w:rPr>
                <w:sz w:val="20"/>
              </w:rPr>
              <w:t>UK</w:t>
            </w:r>
          </w:p>
          <w:p w:rsidR="00C23EDE" w:rsidRDefault="0069087E">
            <w:pPr>
              <w:pStyle w:val="TableParagraph"/>
              <w:numPr>
                <w:ilvl w:val="0"/>
                <w:numId w:val="1043"/>
              </w:numPr>
              <w:tabs>
                <w:tab w:val="left" w:pos="416"/>
              </w:tabs>
              <w:ind w:left="415" w:hanging="350"/>
              <w:rPr>
                <w:sz w:val="20"/>
              </w:rPr>
            </w:pPr>
            <w:r>
              <w:rPr>
                <w:sz w:val="20"/>
              </w:rPr>
              <w:t>France</w:t>
            </w:r>
          </w:p>
          <w:p w:rsidR="00C23EDE" w:rsidRDefault="0069087E">
            <w:pPr>
              <w:pStyle w:val="TableParagraph"/>
              <w:numPr>
                <w:ilvl w:val="0"/>
                <w:numId w:val="1043"/>
              </w:numPr>
              <w:tabs>
                <w:tab w:val="left" w:pos="404"/>
              </w:tabs>
              <w:spacing w:before="1"/>
              <w:ind w:left="403" w:hanging="338"/>
              <w:rPr>
                <w:sz w:val="20"/>
              </w:rPr>
            </w:pPr>
            <w:r>
              <w:rPr>
                <w:sz w:val="20"/>
              </w:rPr>
              <w:t>Germany</w:t>
            </w:r>
          </w:p>
          <w:p w:rsidR="00C23EDE" w:rsidRDefault="0069087E">
            <w:pPr>
              <w:pStyle w:val="TableParagraph"/>
              <w:numPr>
                <w:ilvl w:val="0"/>
                <w:numId w:val="1043"/>
              </w:numPr>
              <w:tabs>
                <w:tab w:val="left" w:pos="399"/>
              </w:tabs>
              <w:spacing w:line="229" w:lineRule="exact"/>
              <w:ind w:left="398" w:hanging="333"/>
              <w:rPr>
                <w:sz w:val="20"/>
              </w:rPr>
            </w:pPr>
            <w:r>
              <w:rPr>
                <w:sz w:val="20"/>
              </w:rPr>
              <w:t>Netherlands</w:t>
            </w:r>
          </w:p>
          <w:p w:rsidR="00C23EDE" w:rsidRDefault="0069087E">
            <w:pPr>
              <w:pStyle w:val="TableParagraph"/>
              <w:numPr>
                <w:ilvl w:val="0"/>
                <w:numId w:val="1043"/>
              </w:numPr>
              <w:tabs>
                <w:tab w:val="left" w:pos="404"/>
              </w:tabs>
              <w:spacing w:line="209" w:lineRule="exact"/>
              <w:ind w:left="403" w:hanging="338"/>
              <w:rPr>
                <w:sz w:val="20"/>
              </w:rPr>
            </w:pPr>
            <w:r>
              <w:rPr>
                <w:sz w:val="20"/>
              </w:rPr>
              <w:t>Denmark</w:t>
            </w:r>
          </w:p>
        </w:tc>
        <w:tc>
          <w:tcPr>
            <w:tcW w:w="4597" w:type="dxa"/>
          </w:tcPr>
          <w:p w:rsidR="00C23EDE" w:rsidRDefault="00C23EDE">
            <w:pPr>
              <w:pStyle w:val="TableParagraph"/>
            </w:pPr>
          </w:p>
          <w:p w:rsidR="00C23EDE" w:rsidRDefault="00C23EDE">
            <w:pPr>
              <w:pStyle w:val="TableParagraph"/>
              <w:rPr>
                <w:sz w:val="26"/>
              </w:rPr>
            </w:pPr>
          </w:p>
          <w:p w:rsidR="00C23EDE" w:rsidRDefault="0069087E">
            <w:pPr>
              <w:pStyle w:val="TableParagraph"/>
              <w:ind w:right="2128"/>
              <w:jc w:val="right"/>
              <w:rPr>
                <w:sz w:val="20"/>
              </w:rPr>
            </w:pPr>
            <w:r>
              <w:rPr>
                <w:w w:val="95"/>
                <w:sz w:val="20"/>
              </w:rPr>
              <w:t>Nil</w:t>
            </w:r>
          </w:p>
        </w:tc>
        <w:tc>
          <w:tcPr>
            <w:tcW w:w="2892" w:type="dxa"/>
          </w:tcPr>
          <w:p w:rsidR="00C23EDE" w:rsidRDefault="0069087E">
            <w:pPr>
              <w:pStyle w:val="TableParagraph"/>
              <w:spacing w:line="214" w:lineRule="exact"/>
              <w:ind w:left="63" w:right="83"/>
              <w:jc w:val="center"/>
              <w:rPr>
                <w:sz w:val="20"/>
              </w:rPr>
            </w:pPr>
            <w:r>
              <w:rPr>
                <w:sz w:val="20"/>
              </w:rPr>
              <w:t>Free from quarantine weed seeds.</w:t>
            </w:r>
          </w:p>
        </w:tc>
      </w:tr>
      <w:tr w:rsidR="00C23EDE">
        <w:trPr>
          <w:trHeight w:val="666"/>
        </w:trPr>
        <w:tc>
          <w:tcPr>
            <w:tcW w:w="814" w:type="dxa"/>
          </w:tcPr>
          <w:p w:rsidR="00C23EDE" w:rsidRDefault="0069087E">
            <w:pPr>
              <w:pStyle w:val="TableParagraph"/>
              <w:spacing w:line="218" w:lineRule="exact"/>
              <w:ind w:left="211" w:right="202"/>
              <w:jc w:val="center"/>
              <w:rPr>
                <w:sz w:val="20"/>
              </w:rPr>
            </w:pPr>
            <w:r>
              <w:rPr>
                <w:sz w:val="20"/>
              </w:rPr>
              <w:t>179.</w:t>
            </w:r>
          </w:p>
        </w:tc>
        <w:tc>
          <w:tcPr>
            <w:tcW w:w="2553" w:type="dxa"/>
          </w:tcPr>
          <w:p w:rsidR="00C23EDE" w:rsidRDefault="0069087E">
            <w:pPr>
              <w:pStyle w:val="TableParagraph"/>
              <w:spacing w:line="212" w:lineRule="exact"/>
              <w:ind w:left="64"/>
              <w:rPr>
                <w:i/>
                <w:sz w:val="20"/>
              </w:rPr>
            </w:pPr>
            <w:r>
              <w:rPr>
                <w:i/>
                <w:sz w:val="20"/>
              </w:rPr>
              <w:t>Consolida ambigua</w:t>
            </w:r>
          </w:p>
          <w:p w:rsidR="00C23EDE" w:rsidRDefault="0069087E">
            <w:pPr>
              <w:pStyle w:val="TableParagraph"/>
              <w:spacing w:line="224" w:lineRule="exact"/>
              <w:ind w:left="64"/>
              <w:rPr>
                <w:sz w:val="20"/>
              </w:rPr>
            </w:pPr>
            <w:r>
              <w:rPr>
                <w:sz w:val="20"/>
              </w:rPr>
              <w:t>(Delphinium)</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numPr>
                <w:ilvl w:val="0"/>
                <w:numId w:val="1042"/>
              </w:numPr>
              <w:tabs>
                <w:tab w:val="left" w:pos="406"/>
              </w:tabs>
              <w:spacing w:line="212" w:lineRule="exact"/>
              <w:rPr>
                <w:sz w:val="20"/>
              </w:rPr>
            </w:pPr>
            <w:r>
              <w:rPr>
                <w:sz w:val="20"/>
              </w:rPr>
              <w:t>Europe</w:t>
            </w:r>
          </w:p>
          <w:p w:rsidR="00C23EDE" w:rsidRDefault="0069087E">
            <w:pPr>
              <w:pStyle w:val="TableParagraph"/>
              <w:numPr>
                <w:ilvl w:val="0"/>
                <w:numId w:val="1042"/>
              </w:numPr>
              <w:tabs>
                <w:tab w:val="left" w:pos="411"/>
              </w:tabs>
              <w:spacing w:line="224" w:lineRule="exact"/>
              <w:ind w:left="410" w:hanging="345"/>
              <w:rPr>
                <w:sz w:val="20"/>
              </w:rPr>
            </w:pPr>
            <w:r>
              <w:rPr>
                <w:sz w:val="20"/>
              </w:rPr>
              <w:t>USA</w:t>
            </w:r>
          </w:p>
          <w:p w:rsidR="00C23EDE" w:rsidRDefault="0069087E">
            <w:pPr>
              <w:pStyle w:val="TableParagraph"/>
              <w:numPr>
                <w:ilvl w:val="0"/>
                <w:numId w:val="1042"/>
              </w:numPr>
              <w:tabs>
                <w:tab w:val="left" w:pos="416"/>
              </w:tabs>
              <w:spacing w:line="210" w:lineRule="exact"/>
              <w:ind w:left="415" w:hanging="350"/>
              <w:rPr>
                <w:sz w:val="20"/>
              </w:rPr>
            </w:pPr>
            <w:r>
              <w:rPr>
                <w:sz w:val="20"/>
              </w:rPr>
              <w:t>Canada</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spacing w:line="224" w:lineRule="exact"/>
              <w:ind w:left="65"/>
              <w:rPr>
                <w:sz w:val="20"/>
              </w:rPr>
            </w:pPr>
            <w:r>
              <w:rPr>
                <w:i/>
                <w:sz w:val="20"/>
              </w:rPr>
              <w:t xml:space="preserve">Pseudomonas syringae pv. delphinii </w:t>
            </w:r>
            <w:r>
              <w:rPr>
                <w:sz w:val="20"/>
              </w:rPr>
              <w:t>(leaf spot)</w:t>
            </w:r>
          </w:p>
        </w:tc>
        <w:tc>
          <w:tcPr>
            <w:tcW w:w="2892" w:type="dxa"/>
          </w:tcPr>
          <w:p w:rsidR="00C23EDE" w:rsidRDefault="0069087E">
            <w:pPr>
              <w:pStyle w:val="TableParagraph"/>
              <w:spacing w:line="225" w:lineRule="auto"/>
              <w:ind w:left="84" w:right="134"/>
              <w:rPr>
                <w:sz w:val="20"/>
              </w:rPr>
            </w:pPr>
            <w:r>
              <w:rPr>
                <w:sz w:val="20"/>
              </w:rPr>
              <w:t>Free from quarantine weed seeds and soil contamination.</w:t>
            </w:r>
          </w:p>
        </w:tc>
      </w:tr>
      <w:tr w:rsidR="00C23EDE">
        <w:trPr>
          <w:trHeight w:val="436"/>
        </w:trPr>
        <w:tc>
          <w:tcPr>
            <w:tcW w:w="814" w:type="dxa"/>
          </w:tcPr>
          <w:p w:rsidR="00C23EDE" w:rsidRDefault="0069087E">
            <w:pPr>
              <w:pStyle w:val="TableParagraph"/>
              <w:spacing w:line="218" w:lineRule="exact"/>
              <w:ind w:left="211" w:right="202"/>
              <w:jc w:val="center"/>
              <w:rPr>
                <w:sz w:val="20"/>
              </w:rPr>
            </w:pPr>
            <w:r>
              <w:rPr>
                <w:sz w:val="20"/>
              </w:rPr>
              <w:t>180.</w:t>
            </w:r>
          </w:p>
        </w:tc>
        <w:tc>
          <w:tcPr>
            <w:tcW w:w="2553" w:type="dxa"/>
          </w:tcPr>
          <w:p w:rsidR="00C23EDE" w:rsidRDefault="0069087E">
            <w:pPr>
              <w:pStyle w:val="TableParagraph"/>
              <w:spacing w:before="2" w:line="216" w:lineRule="exact"/>
              <w:ind w:left="64" w:right="1081"/>
              <w:rPr>
                <w:sz w:val="20"/>
              </w:rPr>
            </w:pPr>
            <w:r>
              <w:rPr>
                <w:i/>
                <w:sz w:val="20"/>
              </w:rPr>
              <w:t xml:space="preserve">Convolvulus </w:t>
            </w:r>
            <w:r>
              <w:rPr>
                <w:sz w:val="20"/>
              </w:rPr>
              <w:t>spp. (Morning glory)</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spacing w:line="218" w:lineRule="exact"/>
              <w:ind w:left="65"/>
              <w:rPr>
                <w:sz w:val="20"/>
              </w:rPr>
            </w:pPr>
            <w:r>
              <w:rPr>
                <w:sz w:val="20"/>
              </w:rPr>
              <w:t>USA</w:t>
            </w:r>
          </w:p>
        </w:tc>
        <w:tc>
          <w:tcPr>
            <w:tcW w:w="4597" w:type="dxa"/>
          </w:tcPr>
          <w:p w:rsidR="00C23EDE" w:rsidRDefault="0069087E">
            <w:pPr>
              <w:pStyle w:val="TableParagraph"/>
              <w:spacing w:line="218" w:lineRule="exact"/>
              <w:ind w:left="65" w:right="380"/>
              <w:rPr>
                <w:sz w:val="20"/>
              </w:rPr>
            </w:pPr>
            <w:r>
              <w:rPr>
                <w:sz w:val="20"/>
              </w:rPr>
              <w:t xml:space="preserve">Free from </w:t>
            </w:r>
            <w:r>
              <w:rPr>
                <w:i/>
                <w:sz w:val="20"/>
              </w:rPr>
              <w:t xml:space="preserve">Ditylenchus dipsaci </w:t>
            </w:r>
            <w:r>
              <w:rPr>
                <w:sz w:val="20"/>
              </w:rPr>
              <w:t>(Brown ring disease of hyacinth)</w:t>
            </w:r>
          </w:p>
        </w:tc>
        <w:tc>
          <w:tcPr>
            <w:tcW w:w="2892" w:type="dxa"/>
          </w:tcPr>
          <w:p w:rsidR="00C23EDE" w:rsidRDefault="0069087E">
            <w:pPr>
              <w:pStyle w:val="TableParagraph"/>
              <w:spacing w:line="218" w:lineRule="exact"/>
              <w:ind w:left="63" w:right="83"/>
              <w:jc w:val="center"/>
              <w:rPr>
                <w:sz w:val="20"/>
              </w:rPr>
            </w:pPr>
            <w:r>
              <w:rPr>
                <w:sz w:val="20"/>
              </w:rPr>
              <w:t>Free from quarantine weed seeds.</w:t>
            </w:r>
          </w:p>
        </w:tc>
      </w:tr>
      <w:tr w:rsidR="00C23EDE">
        <w:trPr>
          <w:trHeight w:val="5042"/>
        </w:trPr>
        <w:tc>
          <w:tcPr>
            <w:tcW w:w="814" w:type="dxa"/>
          </w:tcPr>
          <w:p w:rsidR="00C23EDE" w:rsidRDefault="0069087E">
            <w:pPr>
              <w:pStyle w:val="TableParagraph"/>
              <w:spacing w:line="216" w:lineRule="exact"/>
              <w:ind w:left="211" w:right="202"/>
              <w:jc w:val="center"/>
              <w:rPr>
                <w:sz w:val="20"/>
              </w:rPr>
            </w:pPr>
            <w:r>
              <w:rPr>
                <w:sz w:val="20"/>
              </w:rPr>
              <w:t>181.</w:t>
            </w:r>
          </w:p>
        </w:tc>
        <w:tc>
          <w:tcPr>
            <w:tcW w:w="2553" w:type="dxa"/>
          </w:tcPr>
          <w:p w:rsidR="00C23EDE" w:rsidRDefault="0069087E">
            <w:pPr>
              <w:pStyle w:val="TableParagraph"/>
              <w:spacing w:line="228" w:lineRule="auto"/>
              <w:ind w:left="64" w:right="664"/>
              <w:rPr>
                <w:sz w:val="20"/>
              </w:rPr>
            </w:pPr>
            <w:r>
              <w:rPr>
                <w:i/>
                <w:sz w:val="20"/>
              </w:rPr>
              <w:t>Corchorus capsularis</w:t>
            </w:r>
            <w:r>
              <w:rPr>
                <w:sz w:val="20"/>
              </w:rPr>
              <w:t xml:space="preserve">/ </w:t>
            </w:r>
            <w:r>
              <w:rPr>
                <w:i/>
                <w:sz w:val="20"/>
              </w:rPr>
              <w:t xml:space="preserve">Corchorus </w:t>
            </w:r>
            <w:r>
              <w:rPr>
                <w:sz w:val="20"/>
              </w:rPr>
              <w:t>spp.</w:t>
            </w:r>
          </w:p>
          <w:p w:rsidR="00C23EDE" w:rsidRDefault="0069087E">
            <w:pPr>
              <w:pStyle w:val="TableParagraph"/>
              <w:spacing w:line="220" w:lineRule="exact"/>
              <w:ind w:left="64"/>
              <w:rPr>
                <w:sz w:val="20"/>
              </w:rPr>
            </w:pPr>
            <w:r>
              <w:rPr>
                <w:sz w:val="20"/>
              </w:rPr>
              <w:t>(Jute and its wild species)</w:t>
            </w:r>
          </w:p>
        </w:tc>
        <w:tc>
          <w:tcPr>
            <w:tcW w:w="1822" w:type="dxa"/>
          </w:tcPr>
          <w:p w:rsidR="00C23EDE" w:rsidRDefault="0069087E">
            <w:pPr>
              <w:pStyle w:val="TableParagraph"/>
              <w:spacing w:line="216" w:lineRule="exact"/>
              <w:ind w:left="65"/>
              <w:rPr>
                <w:sz w:val="20"/>
              </w:rPr>
            </w:pPr>
            <w:r>
              <w:rPr>
                <w:sz w:val="20"/>
              </w:rPr>
              <w:t>Seeds for sowing</w:t>
            </w:r>
          </w:p>
        </w:tc>
        <w:tc>
          <w:tcPr>
            <w:tcW w:w="1639" w:type="dxa"/>
          </w:tcPr>
          <w:p w:rsidR="00C23EDE" w:rsidRDefault="0069087E">
            <w:pPr>
              <w:pStyle w:val="TableParagraph"/>
              <w:numPr>
                <w:ilvl w:val="0"/>
                <w:numId w:val="1041"/>
              </w:numPr>
              <w:tabs>
                <w:tab w:val="left" w:pos="455"/>
                <w:tab w:val="left" w:pos="456"/>
              </w:tabs>
              <w:spacing w:line="210" w:lineRule="exact"/>
              <w:rPr>
                <w:sz w:val="20"/>
              </w:rPr>
            </w:pPr>
            <w:r>
              <w:rPr>
                <w:sz w:val="20"/>
              </w:rPr>
              <w:t>Angola</w:t>
            </w:r>
          </w:p>
          <w:p w:rsidR="00C23EDE" w:rsidRDefault="0069087E">
            <w:pPr>
              <w:pStyle w:val="TableParagraph"/>
              <w:numPr>
                <w:ilvl w:val="0"/>
                <w:numId w:val="1041"/>
              </w:numPr>
              <w:tabs>
                <w:tab w:val="left" w:pos="461"/>
              </w:tabs>
              <w:spacing w:line="224" w:lineRule="exact"/>
              <w:ind w:left="460" w:hanging="395"/>
              <w:rPr>
                <w:sz w:val="20"/>
              </w:rPr>
            </w:pPr>
            <w:r>
              <w:rPr>
                <w:sz w:val="20"/>
              </w:rPr>
              <w:t>Australia</w:t>
            </w:r>
          </w:p>
          <w:p w:rsidR="00C23EDE" w:rsidRDefault="0069087E">
            <w:pPr>
              <w:pStyle w:val="TableParagraph"/>
              <w:numPr>
                <w:ilvl w:val="0"/>
                <w:numId w:val="1041"/>
              </w:numPr>
              <w:tabs>
                <w:tab w:val="left" w:pos="466"/>
              </w:tabs>
              <w:ind w:left="465" w:hanging="400"/>
              <w:rPr>
                <w:sz w:val="20"/>
              </w:rPr>
            </w:pPr>
            <w:r>
              <w:rPr>
                <w:sz w:val="20"/>
              </w:rPr>
              <w:t>Botswana</w:t>
            </w:r>
          </w:p>
          <w:p w:rsidR="00C23EDE" w:rsidRDefault="0069087E">
            <w:pPr>
              <w:pStyle w:val="TableParagraph"/>
              <w:numPr>
                <w:ilvl w:val="0"/>
                <w:numId w:val="1041"/>
              </w:numPr>
              <w:tabs>
                <w:tab w:val="left" w:pos="454"/>
              </w:tabs>
              <w:spacing w:before="1"/>
              <w:ind w:left="444" w:right="352" w:hanging="379"/>
              <w:rPr>
                <w:sz w:val="20"/>
              </w:rPr>
            </w:pPr>
            <w:r>
              <w:rPr>
                <w:spacing w:val="-1"/>
                <w:sz w:val="20"/>
              </w:rPr>
              <w:t xml:space="preserve">Caribbean </w:t>
            </w:r>
            <w:r>
              <w:rPr>
                <w:sz w:val="20"/>
              </w:rPr>
              <w:t>Islands</w:t>
            </w:r>
          </w:p>
          <w:p w:rsidR="00C23EDE" w:rsidRDefault="0069087E">
            <w:pPr>
              <w:pStyle w:val="TableParagraph"/>
              <w:numPr>
                <w:ilvl w:val="0"/>
                <w:numId w:val="1041"/>
              </w:numPr>
              <w:tabs>
                <w:tab w:val="left" w:pos="419"/>
              </w:tabs>
              <w:spacing w:line="229" w:lineRule="exact"/>
              <w:ind w:left="418" w:hanging="334"/>
              <w:rPr>
                <w:sz w:val="20"/>
              </w:rPr>
            </w:pPr>
            <w:r>
              <w:rPr>
                <w:sz w:val="20"/>
              </w:rPr>
              <w:t>Central</w:t>
            </w:r>
          </w:p>
          <w:p w:rsidR="00C23EDE" w:rsidRDefault="0069087E">
            <w:pPr>
              <w:pStyle w:val="TableParagraph"/>
              <w:spacing w:line="229" w:lineRule="exact"/>
              <w:ind w:left="444"/>
              <w:rPr>
                <w:sz w:val="20"/>
              </w:rPr>
            </w:pPr>
            <w:r>
              <w:rPr>
                <w:sz w:val="20"/>
              </w:rPr>
              <w:t>America</w:t>
            </w:r>
          </w:p>
          <w:p w:rsidR="00C23EDE" w:rsidRDefault="0069087E">
            <w:pPr>
              <w:pStyle w:val="TableParagraph"/>
              <w:numPr>
                <w:ilvl w:val="0"/>
                <w:numId w:val="1041"/>
              </w:numPr>
              <w:tabs>
                <w:tab w:val="left" w:pos="454"/>
              </w:tabs>
              <w:spacing w:before="1"/>
              <w:ind w:left="453" w:hanging="388"/>
              <w:rPr>
                <w:sz w:val="20"/>
              </w:rPr>
            </w:pPr>
            <w:r>
              <w:rPr>
                <w:sz w:val="20"/>
              </w:rPr>
              <w:t>Ghana</w:t>
            </w:r>
          </w:p>
          <w:p w:rsidR="00C23EDE" w:rsidRDefault="0069087E">
            <w:pPr>
              <w:pStyle w:val="TableParagraph"/>
              <w:numPr>
                <w:ilvl w:val="0"/>
                <w:numId w:val="1041"/>
              </w:numPr>
              <w:tabs>
                <w:tab w:val="left" w:pos="459"/>
              </w:tabs>
              <w:ind w:left="65" w:right="111" w:firstLine="0"/>
              <w:rPr>
                <w:sz w:val="20"/>
              </w:rPr>
            </w:pPr>
            <w:r>
              <w:rPr>
                <w:sz w:val="20"/>
              </w:rPr>
              <w:t xml:space="preserve">Malawi </w:t>
            </w:r>
            <w:r>
              <w:rPr>
                <w:w w:val="95"/>
                <w:sz w:val="20"/>
              </w:rPr>
              <w:t>(viii)Mozambique</w:t>
            </w:r>
          </w:p>
          <w:p w:rsidR="00C23EDE" w:rsidRDefault="0069087E">
            <w:pPr>
              <w:pStyle w:val="TableParagraph"/>
              <w:numPr>
                <w:ilvl w:val="0"/>
                <w:numId w:val="1040"/>
              </w:numPr>
              <w:tabs>
                <w:tab w:val="left" w:pos="454"/>
              </w:tabs>
              <w:spacing w:before="1"/>
              <w:rPr>
                <w:sz w:val="20"/>
              </w:rPr>
            </w:pPr>
            <w:r>
              <w:rPr>
                <w:sz w:val="20"/>
              </w:rPr>
              <w:t>Namibia</w:t>
            </w:r>
          </w:p>
          <w:p w:rsidR="00C23EDE" w:rsidRDefault="0069087E">
            <w:pPr>
              <w:pStyle w:val="TableParagraph"/>
              <w:numPr>
                <w:ilvl w:val="0"/>
                <w:numId w:val="1040"/>
              </w:numPr>
              <w:tabs>
                <w:tab w:val="left" w:pos="449"/>
              </w:tabs>
              <w:spacing w:before="1" w:line="229" w:lineRule="exact"/>
              <w:ind w:left="448" w:hanging="383"/>
              <w:rPr>
                <w:sz w:val="20"/>
              </w:rPr>
            </w:pPr>
            <w:r>
              <w:rPr>
                <w:sz w:val="20"/>
              </w:rPr>
              <w:t>Nigeria</w:t>
            </w:r>
          </w:p>
          <w:p w:rsidR="00C23EDE" w:rsidRDefault="0069087E">
            <w:pPr>
              <w:pStyle w:val="TableParagraph"/>
              <w:numPr>
                <w:ilvl w:val="0"/>
                <w:numId w:val="1040"/>
              </w:numPr>
              <w:tabs>
                <w:tab w:val="left" w:pos="454"/>
              </w:tabs>
              <w:spacing w:line="227" w:lineRule="exact"/>
              <w:rPr>
                <w:sz w:val="20"/>
              </w:rPr>
            </w:pPr>
            <w:r>
              <w:rPr>
                <w:sz w:val="20"/>
              </w:rPr>
              <w:t>S.</w:t>
            </w:r>
            <w:r>
              <w:rPr>
                <w:spacing w:val="-1"/>
                <w:sz w:val="20"/>
              </w:rPr>
              <w:t xml:space="preserve"> </w:t>
            </w:r>
            <w:r>
              <w:rPr>
                <w:sz w:val="20"/>
              </w:rPr>
              <w:t>Africa</w:t>
            </w:r>
          </w:p>
          <w:p w:rsidR="00C23EDE" w:rsidRDefault="0069087E">
            <w:pPr>
              <w:pStyle w:val="TableParagraph"/>
              <w:numPr>
                <w:ilvl w:val="0"/>
                <w:numId w:val="1040"/>
              </w:numPr>
              <w:tabs>
                <w:tab w:val="left" w:pos="459"/>
              </w:tabs>
              <w:spacing w:line="242" w:lineRule="auto"/>
              <w:ind w:left="65" w:right="271" w:firstLine="0"/>
              <w:rPr>
                <w:sz w:val="20"/>
              </w:rPr>
            </w:pPr>
            <w:r>
              <w:rPr>
                <w:sz w:val="20"/>
              </w:rPr>
              <w:t xml:space="preserve">S. </w:t>
            </w:r>
            <w:r>
              <w:rPr>
                <w:spacing w:val="-3"/>
                <w:sz w:val="20"/>
              </w:rPr>
              <w:t xml:space="preserve">America </w:t>
            </w:r>
            <w:r>
              <w:rPr>
                <w:sz w:val="20"/>
              </w:rPr>
              <w:t>(xiii)Senegal</w:t>
            </w:r>
          </w:p>
          <w:p w:rsidR="00C23EDE" w:rsidRDefault="0069087E">
            <w:pPr>
              <w:pStyle w:val="TableParagraph"/>
              <w:numPr>
                <w:ilvl w:val="0"/>
                <w:numId w:val="1039"/>
              </w:numPr>
              <w:tabs>
                <w:tab w:val="left" w:pos="603"/>
              </w:tabs>
              <w:spacing w:line="229" w:lineRule="exact"/>
              <w:rPr>
                <w:sz w:val="20"/>
              </w:rPr>
            </w:pPr>
            <w:r>
              <w:rPr>
                <w:sz w:val="20"/>
              </w:rPr>
              <w:t>Somalia</w:t>
            </w:r>
          </w:p>
          <w:p w:rsidR="00C23EDE" w:rsidRDefault="0069087E">
            <w:pPr>
              <w:pStyle w:val="TableParagraph"/>
              <w:numPr>
                <w:ilvl w:val="0"/>
                <w:numId w:val="1039"/>
              </w:numPr>
              <w:tabs>
                <w:tab w:val="left" w:pos="447"/>
              </w:tabs>
              <w:ind w:left="446" w:hanging="381"/>
              <w:rPr>
                <w:sz w:val="20"/>
              </w:rPr>
            </w:pPr>
            <w:r>
              <w:rPr>
                <w:sz w:val="20"/>
              </w:rPr>
              <w:t>Sudan</w:t>
            </w:r>
          </w:p>
          <w:p w:rsidR="00C23EDE" w:rsidRDefault="0069087E">
            <w:pPr>
              <w:pStyle w:val="TableParagraph"/>
              <w:numPr>
                <w:ilvl w:val="0"/>
                <w:numId w:val="1039"/>
              </w:numPr>
              <w:tabs>
                <w:tab w:val="left" w:pos="502"/>
              </w:tabs>
              <w:spacing w:line="229" w:lineRule="exact"/>
              <w:ind w:left="501" w:hanging="436"/>
              <w:rPr>
                <w:sz w:val="20"/>
              </w:rPr>
            </w:pPr>
            <w:r>
              <w:rPr>
                <w:sz w:val="20"/>
              </w:rPr>
              <w:t>Tanzania</w:t>
            </w:r>
          </w:p>
          <w:p w:rsidR="00C23EDE" w:rsidRDefault="0069087E">
            <w:pPr>
              <w:pStyle w:val="TableParagraph"/>
              <w:numPr>
                <w:ilvl w:val="0"/>
                <w:numId w:val="1039"/>
              </w:numPr>
              <w:tabs>
                <w:tab w:val="left" w:pos="558"/>
              </w:tabs>
              <w:spacing w:line="227" w:lineRule="exact"/>
              <w:ind w:left="557" w:hanging="492"/>
              <w:rPr>
                <w:sz w:val="20"/>
              </w:rPr>
            </w:pPr>
            <w:r>
              <w:rPr>
                <w:sz w:val="20"/>
              </w:rPr>
              <w:t>USA</w:t>
            </w:r>
          </w:p>
          <w:p w:rsidR="00C23EDE" w:rsidRDefault="0069087E">
            <w:pPr>
              <w:pStyle w:val="TableParagraph"/>
              <w:numPr>
                <w:ilvl w:val="0"/>
                <w:numId w:val="1039"/>
              </w:numPr>
              <w:tabs>
                <w:tab w:val="left" w:pos="614"/>
              </w:tabs>
              <w:spacing w:line="242" w:lineRule="auto"/>
              <w:ind w:left="65" w:right="564" w:firstLine="0"/>
              <w:rPr>
                <w:sz w:val="20"/>
              </w:rPr>
            </w:pPr>
            <w:r>
              <w:rPr>
                <w:sz w:val="20"/>
              </w:rPr>
              <w:t xml:space="preserve">Zaire </w:t>
            </w:r>
            <w:r>
              <w:rPr>
                <w:w w:val="95"/>
                <w:sz w:val="20"/>
              </w:rPr>
              <w:t>(xix)Zambia</w:t>
            </w:r>
          </w:p>
          <w:p w:rsidR="00C23EDE" w:rsidRDefault="0069087E">
            <w:pPr>
              <w:pStyle w:val="TableParagraph"/>
              <w:spacing w:line="220" w:lineRule="exact"/>
              <w:ind w:left="65"/>
              <w:rPr>
                <w:sz w:val="20"/>
              </w:rPr>
            </w:pPr>
            <w:r>
              <w:rPr>
                <w:sz w:val="20"/>
              </w:rPr>
              <w:t>(xx) Zimbabwe</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29"/>
              <w:ind w:right="2128"/>
              <w:jc w:val="right"/>
              <w:rPr>
                <w:sz w:val="20"/>
              </w:rPr>
            </w:pPr>
            <w:r>
              <w:rPr>
                <w:w w:val="95"/>
                <w:sz w:val="20"/>
              </w:rPr>
              <w:t>Nil</w:t>
            </w:r>
          </w:p>
        </w:tc>
        <w:tc>
          <w:tcPr>
            <w:tcW w:w="2892" w:type="dxa"/>
          </w:tcPr>
          <w:p w:rsidR="00C23EDE" w:rsidRDefault="0069087E">
            <w:pPr>
              <w:pStyle w:val="TableParagraph"/>
              <w:ind w:left="63" w:right="83"/>
              <w:jc w:val="center"/>
              <w:rPr>
                <w:sz w:val="20"/>
              </w:rPr>
            </w:pPr>
            <w:r>
              <w:rPr>
                <w:sz w:val="20"/>
              </w:rPr>
              <w:t>Free from quarantine weed seeds.</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981"/>
        </w:trPr>
        <w:tc>
          <w:tcPr>
            <w:tcW w:w="814" w:type="dxa"/>
            <w:vMerge w:val="restart"/>
          </w:tcPr>
          <w:p w:rsidR="00C23EDE" w:rsidRDefault="0069087E">
            <w:pPr>
              <w:pStyle w:val="TableParagraph"/>
              <w:spacing w:line="218" w:lineRule="exact"/>
              <w:ind w:left="230"/>
              <w:rPr>
                <w:sz w:val="20"/>
              </w:rPr>
            </w:pPr>
            <w:r>
              <w:rPr>
                <w:sz w:val="20"/>
              </w:rPr>
              <w:t>182.</w:t>
            </w:r>
          </w:p>
        </w:tc>
        <w:tc>
          <w:tcPr>
            <w:tcW w:w="2553" w:type="dxa"/>
            <w:vMerge w:val="restart"/>
          </w:tcPr>
          <w:p w:rsidR="00C23EDE" w:rsidRDefault="0069087E">
            <w:pPr>
              <w:pStyle w:val="TableParagraph"/>
              <w:spacing w:line="218" w:lineRule="exact"/>
              <w:ind w:left="64"/>
              <w:rPr>
                <w:sz w:val="20"/>
              </w:rPr>
            </w:pPr>
            <w:r>
              <w:rPr>
                <w:i/>
                <w:sz w:val="20"/>
              </w:rPr>
              <w:t xml:space="preserve">Cordyline </w:t>
            </w:r>
            <w:r>
              <w:rPr>
                <w:sz w:val="20"/>
              </w:rPr>
              <w:t>spp.</w:t>
            </w:r>
          </w:p>
        </w:tc>
        <w:tc>
          <w:tcPr>
            <w:tcW w:w="1822" w:type="dxa"/>
            <w:vMerge w:val="restart"/>
          </w:tcPr>
          <w:p w:rsidR="00C23EDE" w:rsidRDefault="0069087E">
            <w:pPr>
              <w:pStyle w:val="TableParagraph"/>
              <w:spacing w:line="230" w:lineRule="auto"/>
              <w:ind w:left="65"/>
              <w:rPr>
                <w:sz w:val="20"/>
              </w:rPr>
            </w:pPr>
            <w:r>
              <w:rPr>
                <w:sz w:val="20"/>
              </w:rPr>
              <w:t>(i) Tissue cultured plants</w:t>
            </w:r>
          </w:p>
        </w:tc>
        <w:tc>
          <w:tcPr>
            <w:tcW w:w="1639" w:type="dxa"/>
          </w:tcPr>
          <w:p w:rsidR="00C23EDE" w:rsidRDefault="0069087E">
            <w:pPr>
              <w:pStyle w:val="TableParagraph"/>
              <w:numPr>
                <w:ilvl w:val="0"/>
                <w:numId w:val="1038"/>
              </w:numPr>
              <w:tabs>
                <w:tab w:val="left" w:pos="305"/>
              </w:tabs>
              <w:spacing w:line="214" w:lineRule="exact"/>
              <w:ind w:hanging="239"/>
              <w:rPr>
                <w:sz w:val="20"/>
              </w:rPr>
            </w:pPr>
            <w:r>
              <w:rPr>
                <w:sz w:val="20"/>
              </w:rPr>
              <w:t>Netherlands</w:t>
            </w:r>
          </w:p>
          <w:p w:rsidR="00C23EDE" w:rsidRDefault="0069087E">
            <w:pPr>
              <w:pStyle w:val="TableParagraph"/>
              <w:numPr>
                <w:ilvl w:val="0"/>
                <w:numId w:val="1038"/>
              </w:numPr>
              <w:tabs>
                <w:tab w:val="left" w:pos="361"/>
              </w:tabs>
              <w:spacing w:line="225" w:lineRule="exact"/>
              <w:ind w:left="360" w:hanging="295"/>
              <w:rPr>
                <w:sz w:val="20"/>
              </w:rPr>
            </w:pPr>
            <w:r>
              <w:rPr>
                <w:sz w:val="20"/>
              </w:rPr>
              <w:t>USA</w:t>
            </w:r>
          </w:p>
        </w:tc>
        <w:tc>
          <w:tcPr>
            <w:tcW w:w="4597" w:type="dxa"/>
          </w:tcPr>
          <w:p w:rsidR="00C23EDE" w:rsidRDefault="0069087E">
            <w:pPr>
              <w:pStyle w:val="TableParagraph"/>
              <w:spacing w:line="230" w:lineRule="auto"/>
              <w:ind w:left="65"/>
              <w:rPr>
                <w:sz w:val="20"/>
              </w:rPr>
            </w:pPr>
            <w:r>
              <w:rPr>
                <w:sz w:val="20"/>
              </w:rPr>
              <w:t>Certified that the tissue cultured plants were obtained from mother stock tested and maintained free from</w:t>
            </w:r>
          </w:p>
          <w:p w:rsidR="00C23EDE" w:rsidRDefault="0069087E">
            <w:pPr>
              <w:pStyle w:val="TableParagraph"/>
              <w:numPr>
                <w:ilvl w:val="0"/>
                <w:numId w:val="1037"/>
              </w:numPr>
              <w:tabs>
                <w:tab w:val="left" w:pos="625"/>
              </w:tabs>
              <w:spacing w:line="228" w:lineRule="exact"/>
              <w:rPr>
                <w:sz w:val="20"/>
              </w:rPr>
            </w:pPr>
            <w:r>
              <w:rPr>
                <w:sz w:val="20"/>
              </w:rPr>
              <w:t>Impatiens necrotic spot</w:t>
            </w:r>
            <w:r>
              <w:rPr>
                <w:spacing w:val="-4"/>
                <w:sz w:val="20"/>
              </w:rPr>
              <w:t xml:space="preserve"> </w:t>
            </w:r>
            <w:r>
              <w:rPr>
                <w:sz w:val="20"/>
              </w:rPr>
              <w:t>virus</w:t>
            </w:r>
          </w:p>
          <w:p w:rsidR="00C23EDE" w:rsidRDefault="0069087E">
            <w:pPr>
              <w:pStyle w:val="TableParagraph"/>
              <w:numPr>
                <w:ilvl w:val="0"/>
                <w:numId w:val="1037"/>
              </w:numPr>
              <w:tabs>
                <w:tab w:val="left" w:pos="634"/>
              </w:tabs>
              <w:spacing w:line="228" w:lineRule="exact"/>
              <w:ind w:left="633" w:hanging="282"/>
              <w:rPr>
                <w:sz w:val="20"/>
              </w:rPr>
            </w:pPr>
            <w:r>
              <w:rPr>
                <w:sz w:val="20"/>
              </w:rPr>
              <w:t>Tomato spotted wilt</w:t>
            </w:r>
            <w:r>
              <w:rPr>
                <w:spacing w:val="5"/>
                <w:sz w:val="20"/>
              </w:rPr>
              <w:t xml:space="preserve"> </w:t>
            </w:r>
            <w:r>
              <w:rPr>
                <w:sz w:val="20"/>
              </w:rPr>
              <w:t>virus</w:t>
            </w:r>
          </w:p>
        </w:tc>
        <w:tc>
          <w:tcPr>
            <w:tcW w:w="2892" w:type="dxa"/>
          </w:tcPr>
          <w:p w:rsidR="00C23EDE" w:rsidRDefault="00C23EDE">
            <w:pPr>
              <w:pStyle w:val="TableParagraph"/>
              <w:spacing w:before="9"/>
              <w:rPr>
                <w:sz w:val="32"/>
              </w:rPr>
            </w:pPr>
          </w:p>
          <w:p w:rsidR="00C23EDE" w:rsidRDefault="0069087E">
            <w:pPr>
              <w:pStyle w:val="TableParagraph"/>
              <w:ind w:left="63" w:right="54"/>
              <w:jc w:val="center"/>
              <w:rPr>
                <w:sz w:val="20"/>
              </w:rPr>
            </w:pPr>
            <w:r>
              <w:rPr>
                <w:sz w:val="20"/>
              </w:rPr>
              <w:t>Nil</w:t>
            </w:r>
          </w:p>
        </w:tc>
      </w:tr>
      <w:tr w:rsidR="00C23EDE">
        <w:trPr>
          <w:trHeight w:val="65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(iii) Brazil</w:t>
            </w:r>
          </w:p>
        </w:tc>
        <w:tc>
          <w:tcPr>
            <w:tcW w:w="4597" w:type="dxa"/>
          </w:tcPr>
          <w:p w:rsidR="00C23EDE" w:rsidRDefault="0069087E">
            <w:pPr>
              <w:pStyle w:val="TableParagraph"/>
              <w:spacing w:before="2" w:line="216" w:lineRule="exact"/>
              <w:ind w:left="65" w:right="76"/>
              <w:jc w:val="both"/>
              <w:rPr>
                <w:sz w:val="20"/>
              </w:rPr>
            </w:pPr>
            <w:r>
              <w:rPr>
                <w:sz w:val="20"/>
              </w:rPr>
              <w:t>Certified that the tissue cultured plants were obtained from mother stock tested and maintained free from tomato spotted wilt virus</w:t>
            </w:r>
          </w:p>
        </w:tc>
        <w:tc>
          <w:tcPr>
            <w:tcW w:w="2892" w:type="dxa"/>
          </w:tcPr>
          <w:p w:rsidR="00C23EDE" w:rsidRDefault="00C23EDE">
            <w:pPr>
              <w:pStyle w:val="TableParagraph"/>
              <w:spacing w:before="4"/>
              <w:rPr>
                <w:sz w:val="18"/>
              </w:rPr>
            </w:pPr>
          </w:p>
          <w:p w:rsidR="00C23EDE" w:rsidRDefault="0069087E">
            <w:pPr>
              <w:pStyle w:val="TableParagraph"/>
              <w:ind w:left="63" w:right="54"/>
              <w:jc w:val="center"/>
              <w:rPr>
                <w:sz w:val="20"/>
              </w:rPr>
            </w:pPr>
            <w:r>
              <w:rPr>
                <w:sz w:val="20"/>
              </w:rPr>
              <w:t>Nil</w:t>
            </w:r>
          </w:p>
        </w:tc>
      </w:tr>
      <w:tr w:rsidR="00C23EDE">
        <w:trPr>
          <w:trHeight w:val="666"/>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25" w:lineRule="auto"/>
              <w:ind w:left="65" w:right="5"/>
              <w:rPr>
                <w:sz w:val="20"/>
              </w:rPr>
            </w:pPr>
            <w:r>
              <w:rPr>
                <w:sz w:val="20"/>
              </w:rPr>
              <w:t>(iv) Any country except Netherlands</w:t>
            </w:r>
          </w:p>
          <w:p w:rsidR="00C23EDE" w:rsidRDefault="0069087E">
            <w:pPr>
              <w:pStyle w:val="TableParagraph"/>
              <w:spacing w:line="215" w:lineRule="exact"/>
              <w:ind w:left="65"/>
              <w:rPr>
                <w:sz w:val="20"/>
              </w:rPr>
            </w:pPr>
            <w:r>
              <w:rPr>
                <w:sz w:val="20"/>
              </w:rPr>
              <w:t>USA and Brazil</w:t>
            </w:r>
          </w:p>
        </w:tc>
        <w:tc>
          <w:tcPr>
            <w:tcW w:w="4597" w:type="dxa"/>
          </w:tcPr>
          <w:p w:rsidR="00C23EDE" w:rsidRDefault="0069087E">
            <w:pPr>
              <w:pStyle w:val="TableParagraph"/>
              <w:spacing w:line="225" w:lineRule="auto"/>
              <w:ind w:left="65"/>
              <w:rPr>
                <w:sz w:val="20"/>
              </w:rPr>
            </w:pPr>
            <w:r>
              <w:rPr>
                <w:sz w:val="20"/>
              </w:rPr>
              <w:t>Certified that the tissue cultured plants were obtained from mother stock tested and maintained free from</w:t>
            </w:r>
          </w:p>
          <w:p w:rsidR="00C23EDE" w:rsidRDefault="0069087E">
            <w:pPr>
              <w:pStyle w:val="TableParagraph"/>
              <w:spacing w:line="215" w:lineRule="exact"/>
              <w:ind w:left="65"/>
              <w:rPr>
                <w:sz w:val="20"/>
              </w:rPr>
            </w:pPr>
            <w:r>
              <w:rPr>
                <w:sz w:val="20"/>
              </w:rPr>
              <w:t>virus</w:t>
            </w:r>
          </w:p>
        </w:tc>
        <w:tc>
          <w:tcPr>
            <w:tcW w:w="2892" w:type="dxa"/>
          </w:tcPr>
          <w:p w:rsidR="00C23EDE" w:rsidRDefault="00C23EDE">
            <w:pPr>
              <w:pStyle w:val="TableParagraph"/>
              <w:rPr>
                <w:sz w:val="19"/>
              </w:rPr>
            </w:pPr>
          </w:p>
          <w:p w:rsidR="00C23EDE" w:rsidRDefault="0069087E">
            <w:pPr>
              <w:pStyle w:val="TableParagraph"/>
              <w:ind w:left="63" w:right="54"/>
              <w:jc w:val="center"/>
              <w:rPr>
                <w:sz w:val="20"/>
              </w:rPr>
            </w:pPr>
            <w:r>
              <w:rPr>
                <w:sz w:val="20"/>
              </w:rPr>
              <w:t>Nil</w:t>
            </w:r>
          </w:p>
        </w:tc>
      </w:tr>
      <w:tr w:rsidR="00C23EDE">
        <w:trPr>
          <w:trHeight w:val="68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line="228" w:lineRule="auto"/>
              <w:ind w:left="65"/>
              <w:rPr>
                <w:sz w:val="20"/>
              </w:rPr>
            </w:pPr>
            <w:r>
              <w:rPr>
                <w:sz w:val="20"/>
              </w:rPr>
              <w:t>(ii) Plants for propagation</w:t>
            </w:r>
          </w:p>
        </w:tc>
        <w:tc>
          <w:tcPr>
            <w:tcW w:w="1639" w:type="dxa"/>
          </w:tcPr>
          <w:p w:rsidR="00C23EDE" w:rsidRDefault="0069087E">
            <w:pPr>
              <w:pStyle w:val="TableParagraph"/>
              <w:numPr>
                <w:ilvl w:val="0"/>
                <w:numId w:val="1036"/>
              </w:numPr>
              <w:tabs>
                <w:tab w:val="left" w:pos="305"/>
              </w:tabs>
              <w:spacing w:line="211" w:lineRule="exact"/>
              <w:ind w:hanging="239"/>
              <w:rPr>
                <w:sz w:val="20"/>
              </w:rPr>
            </w:pPr>
            <w:r>
              <w:rPr>
                <w:sz w:val="20"/>
              </w:rPr>
              <w:t>Asia</w:t>
            </w:r>
          </w:p>
          <w:p w:rsidR="00C23EDE" w:rsidRDefault="0069087E">
            <w:pPr>
              <w:pStyle w:val="TableParagraph"/>
              <w:numPr>
                <w:ilvl w:val="0"/>
                <w:numId w:val="1036"/>
              </w:numPr>
              <w:tabs>
                <w:tab w:val="left" w:pos="361"/>
              </w:tabs>
              <w:spacing w:line="224" w:lineRule="exact"/>
              <w:ind w:left="360" w:hanging="295"/>
              <w:rPr>
                <w:sz w:val="20"/>
              </w:rPr>
            </w:pPr>
            <w:r>
              <w:rPr>
                <w:sz w:val="20"/>
              </w:rPr>
              <w:t>USA</w:t>
            </w:r>
          </w:p>
        </w:tc>
        <w:tc>
          <w:tcPr>
            <w:tcW w:w="4597" w:type="dxa"/>
          </w:tcPr>
          <w:p w:rsidR="00C23EDE" w:rsidRDefault="00C23EDE">
            <w:pPr>
              <w:pStyle w:val="TableParagraph"/>
              <w:rPr>
                <w:sz w:val="19"/>
              </w:rPr>
            </w:pPr>
          </w:p>
          <w:p w:rsidR="00C23EDE" w:rsidRDefault="0069087E">
            <w:pPr>
              <w:pStyle w:val="TableParagraph"/>
              <w:spacing w:before="1"/>
              <w:ind w:left="2070" w:right="1999"/>
              <w:jc w:val="center"/>
              <w:rPr>
                <w:sz w:val="20"/>
              </w:rPr>
            </w:pPr>
            <w:r>
              <w:rPr>
                <w:sz w:val="20"/>
              </w:rPr>
              <w:t>Nil</w:t>
            </w:r>
          </w:p>
        </w:tc>
        <w:tc>
          <w:tcPr>
            <w:tcW w:w="2892" w:type="dxa"/>
          </w:tcPr>
          <w:p w:rsidR="00C23EDE" w:rsidRDefault="0069087E">
            <w:pPr>
              <w:pStyle w:val="TableParagraph"/>
              <w:spacing w:before="1"/>
              <w:ind w:left="84" w:right="61"/>
              <w:rPr>
                <w:sz w:val="20"/>
              </w:rPr>
            </w:pPr>
            <w:r>
              <w:rPr>
                <w:sz w:val="20"/>
              </w:rPr>
              <w:t>Post-entry quarantine growing for 45 days.</w:t>
            </w:r>
          </w:p>
        </w:tc>
      </w:tr>
      <w:tr w:rsidR="00C23EDE">
        <w:trPr>
          <w:trHeight w:val="902"/>
        </w:trPr>
        <w:tc>
          <w:tcPr>
            <w:tcW w:w="814" w:type="dxa"/>
          </w:tcPr>
          <w:p w:rsidR="00C23EDE" w:rsidRDefault="0069087E">
            <w:pPr>
              <w:pStyle w:val="TableParagraph"/>
              <w:spacing w:line="216" w:lineRule="exact"/>
              <w:ind w:left="211" w:right="202"/>
              <w:jc w:val="center"/>
              <w:rPr>
                <w:sz w:val="20"/>
              </w:rPr>
            </w:pPr>
            <w:r>
              <w:rPr>
                <w:sz w:val="20"/>
              </w:rPr>
              <w:t>183.</w:t>
            </w:r>
          </w:p>
        </w:tc>
        <w:tc>
          <w:tcPr>
            <w:tcW w:w="2553" w:type="dxa"/>
          </w:tcPr>
          <w:p w:rsidR="00C23EDE" w:rsidRDefault="0069087E">
            <w:pPr>
              <w:pStyle w:val="TableParagraph"/>
              <w:spacing w:line="216" w:lineRule="exact"/>
              <w:ind w:left="64"/>
              <w:rPr>
                <w:i/>
                <w:sz w:val="20"/>
              </w:rPr>
            </w:pPr>
            <w:r>
              <w:rPr>
                <w:i/>
                <w:sz w:val="20"/>
              </w:rPr>
              <w:t>Coreopsis lanceolata</w:t>
            </w:r>
          </w:p>
        </w:tc>
        <w:tc>
          <w:tcPr>
            <w:tcW w:w="1822" w:type="dxa"/>
          </w:tcPr>
          <w:p w:rsidR="00C23EDE" w:rsidRDefault="0069087E">
            <w:pPr>
              <w:pStyle w:val="TableParagraph"/>
              <w:spacing w:line="216" w:lineRule="exact"/>
              <w:ind w:left="65"/>
              <w:rPr>
                <w:sz w:val="20"/>
              </w:rPr>
            </w:pPr>
            <w:r>
              <w:rPr>
                <w:sz w:val="20"/>
              </w:rPr>
              <w:t>Seeds for sowing</w:t>
            </w:r>
          </w:p>
        </w:tc>
        <w:tc>
          <w:tcPr>
            <w:tcW w:w="1639" w:type="dxa"/>
          </w:tcPr>
          <w:p w:rsidR="00C23EDE" w:rsidRDefault="0069087E">
            <w:pPr>
              <w:pStyle w:val="TableParagraph"/>
              <w:numPr>
                <w:ilvl w:val="0"/>
                <w:numId w:val="1035"/>
              </w:numPr>
              <w:tabs>
                <w:tab w:val="left" w:pos="305"/>
              </w:tabs>
              <w:spacing w:line="210" w:lineRule="exact"/>
              <w:ind w:hanging="239"/>
              <w:rPr>
                <w:sz w:val="20"/>
              </w:rPr>
            </w:pPr>
            <w:r>
              <w:rPr>
                <w:sz w:val="20"/>
              </w:rPr>
              <w:t>Netherlands</w:t>
            </w:r>
          </w:p>
          <w:p w:rsidR="00C23EDE" w:rsidRDefault="0069087E">
            <w:pPr>
              <w:pStyle w:val="TableParagraph"/>
              <w:numPr>
                <w:ilvl w:val="0"/>
                <w:numId w:val="1035"/>
              </w:numPr>
              <w:tabs>
                <w:tab w:val="left" w:pos="361"/>
              </w:tabs>
              <w:spacing w:line="224" w:lineRule="exact"/>
              <w:ind w:left="360" w:hanging="295"/>
              <w:rPr>
                <w:sz w:val="20"/>
              </w:rPr>
            </w:pPr>
            <w:r>
              <w:rPr>
                <w:sz w:val="20"/>
              </w:rPr>
              <w:t>USA</w:t>
            </w:r>
          </w:p>
          <w:p w:rsidR="00C23EDE" w:rsidRDefault="0069087E">
            <w:pPr>
              <w:pStyle w:val="TableParagraph"/>
              <w:numPr>
                <w:ilvl w:val="0"/>
                <w:numId w:val="1035"/>
              </w:numPr>
              <w:tabs>
                <w:tab w:val="left" w:pos="416"/>
              </w:tabs>
              <w:ind w:left="415" w:hanging="350"/>
              <w:rPr>
                <w:sz w:val="20"/>
              </w:rPr>
            </w:pPr>
            <w:r>
              <w:rPr>
                <w:sz w:val="20"/>
              </w:rPr>
              <w:t>France</w:t>
            </w:r>
          </w:p>
          <w:p w:rsidR="00C23EDE" w:rsidRDefault="0069087E">
            <w:pPr>
              <w:pStyle w:val="TableParagraph"/>
              <w:numPr>
                <w:ilvl w:val="0"/>
                <w:numId w:val="1035"/>
              </w:numPr>
              <w:tabs>
                <w:tab w:val="left" w:pos="404"/>
              </w:tabs>
              <w:spacing w:before="1" w:line="217" w:lineRule="exact"/>
              <w:ind w:left="403" w:hanging="338"/>
              <w:rPr>
                <w:sz w:val="20"/>
              </w:rPr>
            </w:pPr>
            <w:r>
              <w:rPr>
                <w:sz w:val="20"/>
              </w:rPr>
              <w:t>Germany</w:t>
            </w:r>
          </w:p>
        </w:tc>
        <w:tc>
          <w:tcPr>
            <w:tcW w:w="4597" w:type="dxa"/>
          </w:tcPr>
          <w:p w:rsidR="00C23EDE" w:rsidRDefault="00C23EDE">
            <w:pPr>
              <w:pStyle w:val="TableParagraph"/>
              <w:spacing w:before="7"/>
              <w:rPr>
                <w:sz w:val="28"/>
              </w:rPr>
            </w:pPr>
          </w:p>
          <w:p w:rsidR="00C23EDE" w:rsidRDefault="0069087E">
            <w:pPr>
              <w:pStyle w:val="TableParagraph"/>
              <w:ind w:left="2070" w:right="1999"/>
              <w:jc w:val="center"/>
              <w:rPr>
                <w:sz w:val="20"/>
              </w:rPr>
            </w:pPr>
            <w:r>
              <w:rPr>
                <w:sz w:val="20"/>
              </w:rPr>
              <w:t>Nil</w:t>
            </w:r>
          </w:p>
        </w:tc>
        <w:tc>
          <w:tcPr>
            <w:tcW w:w="2892" w:type="dxa"/>
          </w:tcPr>
          <w:p w:rsidR="00C23EDE" w:rsidRDefault="0069087E">
            <w:pPr>
              <w:pStyle w:val="TableParagraph"/>
              <w:ind w:left="63" w:right="83"/>
              <w:jc w:val="center"/>
              <w:rPr>
                <w:sz w:val="20"/>
              </w:rPr>
            </w:pPr>
            <w:r>
              <w:rPr>
                <w:sz w:val="20"/>
              </w:rPr>
              <w:t>Free from quarantine weed seeds.</w:t>
            </w:r>
          </w:p>
        </w:tc>
      </w:tr>
      <w:tr w:rsidR="00C23EDE">
        <w:trPr>
          <w:trHeight w:val="1598"/>
        </w:trPr>
        <w:tc>
          <w:tcPr>
            <w:tcW w:w="814" w:type="dxa"/>
            <w:vMerge w:val="restart"/>
          </w:tcPr>
          <w:p w:rsidR="00C23EDE" w:rsidRDefault="0069087E">
            <w:pPr>
              <w:pStyle w:val="TableParagraph"/>
              <w:spacing w:line="221" w:lineRule="exact"/>
              <w:ind w:left="230"/>
              <w:rPr>
                <w:sz w:val="20"/>
              </w:rPr>
            </w:pPr>
            <w:r>
              <w:rPr>
                <w:sz w:val="20"/>
              </w:rPr>
              <w:t>184.</w:t>
            </w:r>
          </w:p>
        </w:tc>
        <w:tc>
          <w:tcPr>
            <w:tcW w:w="2553" w:type="dxa"/>
            <w:vMerge w:val="restart"/>
          </w:tcPr>
          <w:p w:rsidR="00C23EDE" w:rsidRDefault="0069087E">
            <w:pPr>
              <w:pStyle w:val="TableParagraph"/>
              <w:spacing w:line="216" w:lineRule="exact"/>
              <w:ind w:left="64"/>
              <w:rPr>
                <w:i/>
                <w:sz w:val="20"/>
              </w:rPr>
            </w:pPr>
            <w:r>
              <w:rPr>
                <w:i/>
                <w:sz w:val="20"/>
              </w:rPr>
              <w:t>Coriandrum sativum</w:t>
            </w:r>
          </w:p>
          <w:p w:rsidR="00C23EDE" w:rsidRDefault="0069087E">
            <w:pPr>
              <w:pStyle w:val="TableParagraph"/>
              <w:spacing w:line="225" w:lineRule="exact"/>
              <w:ind w:left="64"/>
              <w:rPr>
                <w:sz w:val="20"/>
              </w:rPr>
            </w:pPr>
            <w:r>
              <w:rPr>
                <w:sz w:val="20"/>
              </w:rPr>
              <w:t>(Coriander)</w:t>
            </w:r>
          </w:p>
        </w:tc>
        <w:tc>
          <w:tcPr>
            <w:tcW w:w="1822" w:type="dxa"/>
            <w:vMerge w:val="restart"/>
          </w:tcPr>
          <w:p w:rsidR="00C23EDE" w:rsidRDefault="0069087E">
            <w:pPr>
              <w:pStyle w:val="TableParagraph"/>
              <w:spacing w:line="221" w:lineRule="exact"/>
              <w:ind w:left="65"/>
              <w:rPr>
                <w:sz w:val="20"/>
              </w:rPr>
            </w:pPr>
            <w:r>
              <w:rPr>
                <w:sz w:val="20"/>
              </w:rPr>
              <w:t>(i) Seeds for sowing</w:t>
            </w:r>
          </w:p>
        </w:tc>
        <w:tc>
          <w:tcPr>
            <w:tcW w:w="1639" w:type="dxa"/>
          </w:tcPr>
          <w:p w:rsidR="00C23EDE" w:rsidRDefault="0069087E">
            <w:pPr>
              <w:pStyle w:val="TableParagraph"/>
              <w:numPr>
                <w:ilvl w:val="0"/>
                <w:numId w:val="1034"/>
              </w:numPr>
              <w:tabs>
                <w:tab w:val="left" w:pos="305"/>
              </w:tabs>
              <w:spacing w:line="216" w:lineRule="exact"/>
              <w:ind w:hanging="239"/>
              <w:rPr>
                <w:sz w:val="20"/>
              </w:rPr>
            </w:pPr>
            <w:r>
              <w:rPr>
                <w:sz w:val="20"/>
              </w:rPr>
              <w:t>Australia</w:t>
            </w:r>
          </w:p>
          <w:p w:rsidR="00C23EDE" w:rsidRDefault="0069087E">
            <w:pPr>
              <w:pStyle w:val="TableParagraph"/>
              <w:numPr>
                <w:ilvl w:val="0"/>
                <w:numId w:val="1034"/>
              </w:numPr>
              <w:tabs>
                <w:tab w:val="left" w:pos="361"/>
              </w:tabs>
              <w:spacing w:line="225" w:lineRule="exact"/>
              <w:ind w:left="360" w:hanging="295"/>
              <w:rPr>
                <w:sz w:val="20"/>
              </w:rPr>
            </w:pPr>
            <w:r>
              <w:rPr>
                <w:sz w:val="20"/>
              </w:rPr>
              <w:t>Italy</w:t>
            </w:r>
          </w:p>
          <w:p w:rsidR="00C23EDE" w:rsidRDefault="0069087E">
            <w:pPr>
              <w:pStyle w:val="TableParagraph"/>
              <w:numPr>
                <w:ilvl w:val="0"/>
                <w:numId w:val="1034"/>
              </w:numPr>
              <w:tabs>
                <w:tab w:val="left" w:pos="416"/>
              </w:tabs>
              <w:spacing w:line="228" w:lineRule="exact"/>
              <w:ind w:left="415" w:hanging="350"/>
              <w:rPr>
                <w:sz w:val="20"/>
              </w:rPr>
            </w:pPr>
            <w:r>
              <w:rPr>
                <w:sz w:val="20"/>
              </w:rPr>
              <w:t>Japan</w:t>
            </w:r>
          </w:p>
          <w:p w:rsidR="00C23EDE" w:rsidRDefault="0069087E">
            <w:pPr>
              <w:pStyle w:val="TableParagraph"/>
              <w:numPr>
                <w:ilvl w:val="0"/>
                <w:numId w:val="1034"/>
              </w:numPr>
              <w:tabs>
                <w:tab w:val="left" w:pos="404"/>
              </w:tabs>
              <w:spacing w:line="228" w:lineRule="exact"/>
              <w:ind w:left="403" w:hanging="338"/>
              <w:rPr>
                <w:sz w:val="20"/>
              </w:rPr>
            </w:pPr>
            <w:r>
              <w:rPr>
                <w:sz w:val="20"/>
              </w:rPr>
              <w:t>USA</w:t>
            </w:r>
          </w:p>
        </w:tc>
        <w:tc>
          <w:tcPr>
            <w:tcW w:w="4597" w:type="dxa"/>
          </w:tcPr>
          <w:p w:rsidR="00C23EDE" w:rsidRDefault="0069087E">
            <w:pPr>
              <w:pStyle w:val="TableParagraph"/>
              <w:spacing w:line="216" w:lineRule="exact"/>
              <w:ind w:left="65"/>
              <w:rPr>
                <w:sz w:val="20"/>
              </w:rPr>
            </w:pPr>
            <w:r>
              <w:rPr>
                <w:sz w:val="20"/>
              </w:rPr>
              <w:t>Free from :</w:t>
            </w:r>
          </w:p>
          <w:p w:rsidR="00C23EDE" w:rsidRDefault="0069087E">
            <w:pPr>
              <w:pStyle w:val="TableParagraph"/>
              <w:numPr>
                <w:ilvl w:val="0"/>
                <w:numId w:val="1033"/>
              </w:numPr>
              <w:tabs>
                <w:tab w:val="left" w:pos="568"/>
              </w:tabs>
              <w:spacing w:line="225" w:lineRule="exact"/>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1033"/>
              </w:numPr>
              <w:tabs>
                <w:tab w:val="left" w:pos="580"/>
              </w:tabs>
              <w:ind w:left="562" w:right="336" w:hanging="269"/>
              <w:rPr>
                <w:sz w:val="20"/>
              </w:rPr>
            </w:pPr>
            <w:r>
              <w:rPr>
                <w:i/>
                <w:sz w:val="20"/>
              </w:rPr>
              <w:t xml:space="preserve">Xanthomonas hortorum </w:t>
            </w:r>
            <w:r>
              <w:rPr>
                <w:sz w:val="20"/>
              </w:rPr>
              <w:t xml:space="preserve">pv. </w:t>
            </w:r>
            <w:r>
              <w:rPr>
                <w:i/>
                <w:sz w:val="20"/>
              </w:rPr>
              <w:t>carotae</w:t>
            </w:r>
            <w:r>
              <w:rPr>
                <w:i/>
                <w:spacing w:val="-13"/>
                <w:sz w:val="20"/>
              </w:rPr>
              <w:t xml:space="preserve"> </w:t>
            </w:r>
            <w:r>
              <w:rPr>
                <w:sz w:val="20"/>
              </w:rPr>
              <w:t>(bacterial blight of</w:t>
            </w:r>
            <w:r>
              <w:rPr>
                <w:spacing w:val="-4"/>
                <w:sz w:val="20"/>
              </w:rPr>
              <w:t xml:space="preserve"> </w:t>
            </w:r>
            <w:r>
              <w:rPr>
                <w:sz w:val="20"/>
              </w:rPr>
              <w:t>carrot)</w:t>
            </w:r>
          </w:p>
          <w:p w:rsidR="00C23EDE" w:rsidRDefault="0069087E">
            <w:pPr>
              <w:pStyle w:val="TableParagraph"/>
              <w:numPr>
                <w:ilvl w:val="0"/>
                <w:numId w:val="1033"/>
              </w:numPr>
              <w:tabs>
                <w:tab w:val="left" w:pos="567"/>
              </w:tabs>
              <w:spacing w:line="229" w:lineRule="exact"/>
              <w:ind w:left="566" w:hanging="273"/>
              <w:rPr>
                <w:sz w:val="20"/>
              </w:rPr>
            </w:pPr>
            <w:r>
              <w:rPr>
                <w:sz w:val="20"/>
              </w:rPr>
              <w:t>Celery mosaic</w:t>
            </w:r>
            <w:r>
              <w:rPr>
                <w:spacing w:val="1"/>
                <w:sz w:val="20"/>
              </w:rPr>
              <w:t xml:space="preserve"> </w:t>
            </w:r>
            <w:r>
              <w:rPr>
                <w:sz w:val="20"/>
              </w:rPr>
              <w:t>virus</w:t>
            </w:r>
          </w:p>
        </w:tc>
        <w:tc>
          <w:tcPr>
            <w:tcW w:w="2892" w:type="dxa"/>
          </w:tcPr>
          <w:p w:rsidR="00C23EDE" w:rsidRDefault="0069087E">
            <w:pPr>
              <w:pStyle w:val="TableParagraph"/>
              <w:numPr>
                <w:ilvl w:val="0"/>
                <w:numId w:val="1032"/>
              </w:numPr>
              <w:tabs>
                <w:tab w:val="left" w:pos="375"/>
              </w:tabs>
              <w:spacing w:line="230" w:lineRule="auto"/>
              <w:ind w:right="351" w:hanging="240"/>
              <w:rPr>
                <w:sz w:val="20"/>
              </w:rPr>
            </w:pPr>
            <w:r>
              <w:tab/>
            </w:r>
            <w:r>
              <w:rPr>
                <w:sz w:val="20"/>
              </w:rPr>
              <w:t>Free from quarantine</w:t>
            </w:r>
            <w:r>
              <w:rPr>
                <w:spacing w:val="-14"/>
                <w:sz w:val="20"/>
              </w:rPr>
              <w:t xml:space="preserve"> </w:t>
            </w:r>
            <w:r>
              <w:rPr>
                <w:sz w:val="20"/>
              </w:rPr>
              <w:t>weed seeds.</w:t>
            </w:r>
          </w:p>
          <w:p w:rsidR="00C23EDE" w:rsidRDefault="0069087E">
            <w:pPr>
              <w:pStyle w:val="TableParagraph"/>
              <w:numPr>
                <w:ilvl w:val="0"/>
                <w:numId w:val="1032"/>
              </w:numPr>
              <w:tabs>
                <w:tab w:val="left" w:pos="380"/>
              </w:tabs>
              <w:spacing w:before="2" w:line="237" w:lineRule="auto"/>
              <w:ind w:right="183" w:hanging="240"/>
              <w:rPr>
                <w:sz w:val="20"/>
              </w:rPr>
            </w:pPr>
            <w:r>
              <w:rPr>
                <w:sz w:val="20"/>
              </w:rPr>
              <w:t>Seed crop inspection and certification for Free from</w:t>
            </w:r>
            <w:r>
              <w:rPr>
                <w:spacing w:val="-12"/>
                <w:sz w:val="20"/>
              </w:rPr>
              <w:t xml:space="preserve"> </w:t>
            </w:r>
            <w:r>
              <w:rPr>
                <w:sz w:val="20"/>
              </w:rPr>
              <w:t>(b) and (c) by a competent authority at the country</w:t>
            </w:r>
            <w:r>
              <w:rPr>
                <w:spacing w:val="-8"/>
                <w:sz w:val="20"/>
              </w:rPr>
              <w:t xml:space="preserve"> </w:t>
            </w:r>
            <w:r>
              <w:rPr>
                <w:sz w:val="20"/>
              </w:rPr>
              <w:t>of</w:t>
            </w:r>
          </w:p>
          <w:p w:rsidR="00C23EDE" w:rsidRDefault="0069087E">
            <w:pPr>
              <w:pStyle w:val="TableParagraph"/>
              <w:spacing w:line="224" w:lineRule="exact"/>
              <w:ind w:left="324"/>
              <w:rPr>
                <w:sz w:val="20"/>
              </w:rPr>
            </w:pPr>
            <w:r>
              <w:rPr>
                <w:sz w:val="20"/>
              </w:rPr>
              <w:t>origin.</w:t>
            </w:r>
          </w:p>
        </w:tc>
      </w:tr>
      <w:tr w:rsidR="00C23EDE">
        <w:trPr>
          <w:trHeight w:val="42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ind w:left="65"/>
              <w:rPr>
                <w:sz w:val="20"/>
              </w:rPr>
            </w:pPr>
            <w:r>
              <w:rPr>
                <w:sz w:val="20"/>
              </w:rPr>
              <w:t>(v) China</w:t>
            </w:r>
          </w:p>
        </w:tc>
        <w:tc>
          <w:tcPr>
            <w:tcW w:w="4597" w:type="dxa"/>
          </w:tcPr>
          <w:p w:rsidR="00C23EDE" w:rsidRDefault="0069087E">
            <w:pPr>
              <w:pStyle w:val="TableParagraph"/>
              <w:ind w:left="125"/>
              <w:rPr>
                <w:i/>
                <w:sz w:val="20"/>
              </w:rPr>
            </w:pPr>
            <w:r>
              <w:rPr>
                <w:sz w:val="20"/>
              </w:rPr>
              <w:t xml:space="preserve">Free from </w:t>
            </w:r>
            <w:r>
              <w:rPr>
                <w:i/>
                <w:sz w:val="20"/>
              </w:rPr>
              <w:t>Pseudomonas viridiflava</w:t>
            </w:r>
          </w:p>
        </w:tc>
        <w:tc>
          <w:tcPr>
            <w:tcW w:w="2892" w:type="dxa"/>
          </w:tcPr>
          <w:p w:rsidR="00C23EDE" w:rsidRDefault="0069087E">
            <w:pPr>
              <w:pStyle w:val="TableParagraph"/>
              <w:ind w:left="63" w:right="81"/>
              <w:jc w:val="center"/>
              <w:rPr>
                <w:sz w:val="20"/>
              </w:rPr>
            </w:pPr>
            <w:r>
              <w:rPr>
                <w:sz w:val="20"/>
              </w:rPr>
              <w:t>Free from quarantine weed seeds.</w:t>
            </w:r>
          </w:p>
        </w:tc>
      </w:tr>
      <w:tr w:rsidR="00C23EDE">
        <w:trPr>
          <w:trHeight w:val="1365"/>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84"/>
              <w:rPr>
                <w:sz w:val="20"/>
              </w:rPr>
            </w:pPr>
            <w:r>
              <w:rPr>
                <w:sz w:val="20"/>
              </w:rPr>
              <w:t>(vi) New Zealand</w:t>
            </w:r>
          </w:p>
        </w:tc>
        <w:tc>
          <w:tcPr>
            <w:tcW w:w="4597" w:type="dxa"/>
          </w:tcPr>
          <w:p w:rsidR="00C23EDE" w:rsidRDefault="0069087E">
            <w:pPr>
              <w:pStyle w:val="TableParagraph"/>
              <w:spacing w:line="212" w:lineRule="exact"/>
              <w:ind w:left="65"/>
              <w:rPr>
                <w:sz w:val="20"/>
              </w:rPr>
            </w:pPr>
            <w:r>
              <w:rPr>
                <w:sz w:val="20"/>
              </w:rPr>
              <w:t>Free from :</w:t>
            </w:r>
          </w:p>
          <w:p w:rsidR="00C23EDE" w:rsidRDefault="0069087E">
            <w:pPr>
              <w:pStyle w:val="TableParagraph"/>
              <w:numPr>
                <w:ilvl w:val="0"/>
                <w:numId w:val="1031"/>
              </w:numPr>
              <w:tabs>
                <w:tab w:val="left" w:pos="340"/>
              </w:tabs>
              <w:spacing w:line="224" w:lineRule="exact"/>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1031"/>
              </w:numPr>
              <w:tabs>
                <w:tab w:val="left" w:pos="351"/>
              </w:tabs>
              <w:ind w:left="350" w:hanging="285"/>
              <w:rPr>
                <w:sz w:val="20"/>
              </w:rPr>
            </w:pPr>
            <w:r>
              <w:rPr>
                <w:sz w:val="20"/>
              </w:rPr>
              <w:t>Celery mosaic</w:t>
            </w:r>
            <w:r>
              <w:rPr>
                <w:spacing w:val="1"/>
                <w:sz w:val="20"/>
              </w:rPr>
              <w:t xml:space="preserve"> </w:t>
            </w:r>
            <w:r>
              <w:rPr>
                <w:sz w:val="20"/>
              </w:rPr>
              <w:t>virus</w:t>
            </w:r>
          </w:p>
        </w:tc>
        <w:tc>
          <w:tcPr>
            <w:tcW w:w="2892" w:type="dxa"/>
          </w:tcPr>
          <w:p w:rsidR="00C23EDE" w:rsidRDefault="0069087E">
            <w:pPr>
              <w:pStyle w:val="TableParagraph"/>
              <w:numPr>
                <w:ilvl w:val="0"/>
                <w:numId w:val="1030"/>
              </w:numPr>
              <w:tabs>
                <w:tab w:val="left" w:pos="375"/>
              </w:tabs>
              <w:spacing w:line="228" w:lineRule="auto"/>
              <w:ind w:right="43" w:hanging="272"/>
              <w:rPr>
                <w:sz w:val="20"/>
              </w:rPr>
            </w:pPr>
            <w:r>
              <w:rPr>
                <w:sz w:val="20"/>
              </w:rPr>
              <w:t>Seed crop inspection and certification for free from (b) by a competent authority at</w:t>
            </w:r>
            <w:r>
              <w:rPr>
                <w:spacing w:val="-11"/>
                <w:sz w:val="20"/>
              </w:rPr>
              <w:t xml:space="preserve"> </w:t>
            </w:r>
            <w:r>
              <w:rPr>
                <w:sz w:val="20"/>
              </w:rPr>
              <w:t>the country of</w:t>
            </w:r>
            <w:r>
              <w:rPr>
                <w:spacing w:val="-7"/>
                <w:sz w:val="20"/>
              </w:rPr>
              <w:t xml:space="preserve"> </w:t>
            </w:r>
            <w:r>
              <w:rPr>
                <w:sz w:val="20"/>
              </w:rPr>
              <w:t>origin.</w:t>
            </w:r>
          </w:p>
          <w:p w:rsidR="00C23EDE" w:rsidRDefault="0069087E">
            <w:pPr>
              <w:pStyle w:val="TableParagraph"/>
              <w:numPr>
                <w:ilvl w:val="0"/>
                <w:numId w:val="1030"/>
              </w:numPr>
              <w:tabs>
                <w:tab w:val="left" w:pos="380"/>
              </w:tabs>
              <w:ind w:right="293" w:hanging="272"/>
              <w:rPr>
                <w:sz w:val="20"/>
              </w:rPr>
            </w:pPr>
            <w:r>
              <w:rPr>
                <w:sz w:val="20"/>
              </w:rPr>
              <w:t>Free from quarantine</w:t>
            </w:r>
            <w:r>
              <w:rPr>
                <w:spacing w:val="40"/>
                <w:sz w:val="20"/>
              </w:rPr>
              <w:t xml:space="preserve"> </w:t>
            </w:r>
            <w:r>
              <w:rPr>
                <w:sz w:val="20"/>
              </w:rPr>
              <w:t>weed seeds.</w:t>
            </w:r>
          </w:p>
        </w:tc>
      </w:tr>
      <w:tr w:rsidR="00C23EDE">
        <w:trPr>
          <w:trHeight w:val="446"/>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(vii) France</w:t>
            </w:r>
          </w:p>
        </w:tc>
        <w:tc>
          <w:tcPr>
            <w:tcW w:w="4597" w:type="dxa"/>
          </w:tcPr>
          <w:p w:rsidR="00C23EDE" w:rsidRDefault="0069087E">
            <w:pPr>
              <w:pStyle w:val="TableParagraph"/>
              <w:spacing w:line="215" w:lineRule="exact"/>
              <w:ind w:left="65"/>
              <w:rPr>
                <w:sz w:val="20"/>
              </w:rPr>
            </w:pPr>
            <w:r>
              <w:rPr>
                <w:sz w:val="20"/>
              </w:rPr>
              <w:t xml:space="preserve">Free from </w:t>
            </w:r>
            <w:r>
              <w:rPr>
                <w:i/>
                <w:sz w:val="20"/>
              </w:rPr>
              <w:t xml:space="preserve">Pseudomonas viridiflava </w:t>
            </w:r>
            <w:r>
              <w:rPr>
                <w:sz w:val="20"/>
              </w:rPr>
              <w:t>(Bacterial leaf</w:t>
            </w:r>
          </w:p>
          <w:p w:rsidR="00C23EDE" w:rsidRDefault="0069087E">
            <w:pPr>
              <w:pStyle w:val="TableParagraph"/>
              <w:spacing w:line="211" w:lineRule="exact"/>
              <w:ind w:left="65"/>
              <w:rPr>
                <w:sz w:val="20"/>
              </w:rPr>
            </w:pPr>
            <w:r>
              <w:rPr>
                <w:sz w:val="20"/>
              </w:rPr>
              <w:t>blight of tomato)</w:t>
            </w:r>
          </w:p>
        </w:tc>
        <w:tc>
          <w:tcPr>
            <w:tcW w:w="2892" w:type="dxa"/>
          </w:tcPr>
          <w:p w:rsidR="00C23EDE" w:rsidRDefault="0069087E">
            <w:pPr>
              <w:pStyle w:val="TableParagraph"/>
              <w:spacing w:line="218" w:lineRule="exact"/>
              <w:ind w:left="63" w:right="81"/>
              <w:jc w:val="center"/>
              <w:rPr>
                <w:sz w:val="20"/>
              </w:rPr>
            </w:pPr>
            <w:r>
              <w:rPr>
                <w:sz w:val="20"/>
              </w:rPr>
              <w:t>Free from quarantine weed seeds.</w:t>
            </w:r>
          </w:p>
        </w:tc>
      </w:tr>
      <w:tr w:rsidR="00C23EDE">
        <w:trPr>
          <w:trHeight w:val="335"/>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(viii) Thailand</w:t>
            </w:r>
          </w:p>
        </w:tc>
        <w:tc>
          <w:tcPr>
            <w:tcW w:w="4597" w:type="dxa"/>
          </w:tcPr>
          <w:p w:rsidR="00C23EDE" w:rsidRDefault="0069087E">
            <w:pPr>
              <w:pStyle w:val="TableParagraph"/>
              <w:spacing w:before="46"/>
              <w:ind w:left="2070" w:right="1999"/>
              <w:jc w:val="center"/>
              <w:rPr>
                <w:sz w:val="20"/>
              </w:rPr>
            </w:pPr>
            <w:r>
              <w:rPr>
                <w:sz w:val="20"/>
              </w:rPr>
              <w:t>Nil</w:t>
            </w:r>
          </w:p>
        </w:tc>
        <w:tc>
          <w:tcPr>
            <w:tcW w:w="2892" w:type="dxa"/>
          </w:tcPr>
          <w:p w:rsidR="00C23EDE" w:rsidRDefault="0069087E">
            <w:pPr>
              <w:pStyle w:val="TableParagraph"/>
              <w:spacing w:before="53"/>
              <w:ind w:left="63" w:right="54"/>
              <w:jc w:val="center"/>
              <w:rPr>
                <w:sz w:val="20"/>
              </w:rPr>
            </w:pPr>
            <w:r>
              <w:rPr>
                <w:sz w:val="20"/>
              </w:rPr>
              <w:t>Nil</w:t>
            </w:r>
          </w:p>
        </w:tc>
      </w:tr>
      <w:tr w:rsidR="00C23EDE">
        <w:trPr>
          <w:trHeight w:val="443"/>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(ix) Bulgaria</w:t>
            </w:r>
          </w:p>
        </w:tc>
        <w:tc>
          <w:tcPr>
            <w:tcW w:w="4597" w:type="dxa"/>
          </w:tcPr>
          <w:p w:rsidR="00C23EDE" w:rsidRDefault="0069087E">
            <w:pPr>
              <w:pStyle w:val="TableParagraph"/>
              <w:spacing w:line="214" w:lineRule="exact"/>
              <w:ind w:left="65"/>
              <w:rPr>
                <w:sz w:val="20"/>
              </w:rPr>
            </w:pPr>
            <w:r>
              <w:rPr>
                <w:sz w:val="20"/>
              </w:rPr>
              <w:t xml:space="preserve">Free from </w:t>
            </w:r>
            <w:r>
              <w:rPr>
                <w:i/>
                <w:sz w:val="20"/>
              </w:rPr>
              <w:t xml:space="preserve">Pseudomonas viridiflava </w:t>
            </w:r>
            <w:r>
              <w:rPr>
                <w:sz w:val="20"/>
              </w:rPr>
              <w:t>(Bacterial leaf</w:t>
            </w:r>
          </w:p>
          <w:p w:rsidR="00C23EDE" w:rsidRDefault="0069087E">
            <w:pPr>
              <w:pStyle w:val="TableParagraph"/>
              <w:spacing w:line="210" w:lineRule="exact"/>
              <w:ind w:left="65"/>
              <w:rPr>
                <w:sz w:val="20"/>
              </w:rPr>
            </w:pPr>
            <w:r>
              <w:rPr>
                <w:sz w:val="20"/>
              </w:rPr>
              <w:t>blight of tomato)</w:t>
            </w:r>
          </w:p>
        </w:tc>
        <w:tc>
          <w:tcPr>
            <w:tcW w:w="2892" w:type="dxa"/>
          </w:tcPr>
          <w:p w:rsidR="00C23EDE" w:rsidRDefault="0069087E">
            <w:pPr>
              <w:pStyle w:val="TableParagraph"/>
              <w:spacing w:before="2" w:line="216" w:lineRule="exact"/>
              <w:ind w:left="84" w:right="134"/>
              <w:rPr>
                <w:sz w:val="20"/>
              </w:rPr>
            </w:pPr>
            <w:r>
              <w:rPr>
                <w:sz w:val="20"/>
              </w:rPr>
              <w:t>Free from quarantine weed seeds and soil contamination.</w:t>
            </w:r>
          </w:p>
        </w:tc>
      </w:tr>
      <w:tr w:rsidR="00C23EDE">
        <w:trPr>
          <w:trHeight w:val="45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(x) Moldova</w:t>
            </w:r>
          </w:p>
        </w:tc>
        <w:tc>
          <w:tcPr>
            <w:tcW w:w="4597" w:type="dxa"/>
          </w:tcPr>
          <w:p w:rsidR="00C23EDE" w:rsidRDefault="0069087E">
            <w:pPr>
              <w:pStyle w:val="TableParagraph"/>
              <w:spacing w:before="103"/>
              <w:ind w:left="2070" w:right="1999"/>
              <w:jc w:val="center"/>
              <w:rPr>
                <w:sz w:val="20"/>
              </w:rPr>
            </w:pPr>
            <w:r>
              <w:rPr>
                <w:sz w:val="20"/>
              </w:rPr>
              <w:t>Nil</w:t>
            </w:r>
          </w:p>
        </w:tc>
        <w:tc>
          <w:tcPr>
            <w:tcW w:w="2892" w:type="dxa"/>
          </w:tcPr>
          <w:p w:rsidR="00C23EDE" w:rsidRDefault="0069087E">
            <w:pPr>
              <w:pStyle w:val="TableParagraph"/>
              <w:spacing w:line="218" w:lineRule="exact"/>
              <w:ind w:left="84" w:right="134"/>
              <w:rPr>
                <w:sz w:val="20"/>
              </w:rPr>
            </w:pPr>
            <w:r>
              <w:rPr>
                <w:sz w:val="20"/>
              </w:rPr>
              <w:t>Free from quarantine weed seeds and soil contamination.</w:t>
            </w:r>
          </w:p>
        </w:tc>
      </w:tr>
      <w:tr w:rsidR="00C23EDE">
        <w:trPr>
          <w:trHeight w:val="681"/>
        </w:trPr>
        <w:tc>
          <w:tcPr>
            <w:tcW w:w="814" w:type="dxa"/>
          </w:tcPr>
          <w:p w:rsidR="00C23EDE" w:rsidRDefault="0069087E">
            <w:pPr>
              <w:pStyle w:val="TableParagraph"/>
              <w:spacing w:line="218" w:lineRule="exact"/>
              <w:ind w:left="211" w:right="202"/>
              <w:jc w:val="center"/>
              <w:rPr>
                <w:sz w:val="20"/>
              </w:rPr>
            </w:pPr>
            <w:r>
              <w:rPr>
                <w:sz w:val="20"/>
              </w:rPr>
              <w:t>185.</w:t>
            </w:r>
          </w:p>
        </w:tc>
        <w:tc>
          <w:tcPr>
            <w:tcW w:w="2553" w:type="dxa"/>
          </w:tcPr>
          <w:p w:rsidR="00C23EDE" w:rsidRDefault="0069087E">
            <w:pPr>
              <w:pStyle w:val="TableParagraph"/>
              <w:spacing w:line="228" w:lineRule="auto"/>
              <w:ind w:left="64" w:right="664"/>
              <w:rPr>
                <w:sz w:val="20"/>
              </w:rPr>
            </w:pPr>
            <w:r>
              <w:rPr>
                <w:i/>
                <w:sz w:val="20"/>
              </w:rPr>
              <w:t xml:space="preserve">Cortaderia </w:t>
            </w:r>
            <w:r>
              <w:rPr>
                <w:sz w:val="20"/>
              </w:rPr>
              <w:t>spp. (Pampas grass, etc)</w:t>
            </w:r>
          </w:p>
        </w:tc>
        <w:tc>
          <w:tcPr>
            <w:tcW w:w="1822" w:type="dxa"/>
          </w:tcPr>
          <w:p w:rsidR="00C23EDE" w:rsidRDefault="0069087E">
            <w:pPr>
              <w:pStyle w:val="TableParagraph"/>
              <w:ind w:left="65" w:right="230"/>
              <w:rPr>
                <w:sz w:val="20"/>
              </w:rPr>
            </w:pPr>
            <w:r>
              <w:rPr>
                <w:sz w:val="20"/>
              </w:rPr>
              <w:t>Tissue cultured plants</w:t>
            </w:r>
          </w:p>
        </w:tc>
        <w:tc>
          <w:tcPr>
            <w:tcW w:w="1639" w:type="dxa"/>
          </w:tcPr>
          <w:p w:rsidR="00C23EDE" w:rsidRDefault="0069087E">
            <w:pPr>
              <w:pStyle w:val="TableParagraph"/>
              <w:spacing w:line="218" w:lineRule="exact"/>
              <w:ind w:left="65"/>
              <w:rPr>
                <w:sz w:val="20"/>
              </w:rPr>
            </w:pPr>
            <w:r>
              <w:rPr>
                <w:sz w:val="20"/>
              </w:rPr>
              <w:t>Any Country</w:t>
            </w:r>
          </w:p>
        </w:tc>
        <w:tc>
          <w:tcPr>
            <w:tcW w:w="4597" w:type="dxa"/>
          </w:tcPr>
          <w:p w:rsidR="00C23EDE" w:rsidRDefault="0069087E">
            <w:pPr>
              <w:pStyle w:val="TableParagraph"/>
              <w:spacing w:line="228" w:lineRule="auto"/>
              <w:ind w:left="65" w:right="73"/>
              <w:jc w:val="both"/>
              <w:rPr>
                <w:sz w:val="20"/>
              </w:rPr>
            </w:pPr>
            <w:r>
              <w:rPr>
                <w:sz w:val="20"/>
              </w:rPr>
              <w:t>Certified that the tissue cultured plants were obtained from mother stock tested and maintained free from viruses.</w:t>
            </w:r>
          </w:p>
        </w:tc>
        <w:tc>
          <w:tcPr>
            <w:tcW w:w="2892" w:type="dxa"/>
          </w:tcPr>
          <w:p w:rsidR="00C23EDE" w:rsidRDefault="00C23EDE">
            <w:pPr>
              <w:pStyle w:val="TableParagraph"/>
              <w:spacing w:before="5"/>
              <w:rPr>
                <w:sz w:val="19"/>
              </w:rPr>
            </w:pPr>
          </w:p>
          <w:p w:rsidR="00C23EDE" w:rsidRDefault="0069087E">
            <w:pPr>
              <w:pStyle w:val="TableParagraph"/>
              <w:ind w:left="63" w:right="54"/>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2990"/>
        </w:trPr>
        <w:tc>
          <w:tcPr>
            <w:tcW w:w="814" w:type="dxa"/>
            <w:vMerge w:val="restart"/>
          </w:tcPr>
          <w:p w:rsidR="00C23EDE" w:rsidRDefault="0069087E">
            <w:pPr>
              <w:pStyle w:val="TableParagraph"/>
              <w:spacing w:line="211" w:lineRule="exact"/>
              <w:ind w:left="230"/>
              <w:rPr>
                <w:sz w:val="20"/>
              </w:rPr>
            </w:pPr>
            <w:r>
              <w:rPr>
                <w:sz w:val="20"/>
              </w:rPr>
              <w:t>186.</w:t>
            </w:r>
          </w:p>
        </w:tc>
        <w:tc>
          <w:tcPr>
            <w:tcW w:w="2553" w:type="dxa"/>
            <w:vMerge w:val="restart"/>
          </w:tcPr>
          <w:p w:rsidR="00C23EDE" w:rsidRDefault="0069087E">
            <w:pPr>
              <w:pStyle w:val="TableParagraph"/>
              <w:spacing w:before="20" w:line="189" w:lineRule="auto"/>
              <w:ind w:left="64" w:right="1447"/>
              <w:rPr>
                <w:sz w:val="20"/>
              </w:rPr>
            </w:pPr>
            <w:r>
              <w:rPr>
                <w:i/>
                <w:sz w:val="20"/>
              </w:rPr>
              <w:t xml:space="preserve">Corylus </w:t>
            </w:r>
            <w:r>
              <w:rPr>
                <w:sz w:val="20"/>
              </w:rPr>
              <w:t>spp. (Hazelnut)</w:t>
            </w:r>
          </w:p>
        </w:tc>
        <w:tc>
          <w:tcPr>
            <w:tcW w:w="1822" w:type="dxa"/>
            <w:vMerge w:val="restart"/>
          </w:tcPr>
          <w:p w:rsidR="00C23EDE" w:rsidRDefault="0069087E">
            <w:pPr>
              <w:pStyle w:val="TableParagraph"/>
              <w:spacing w:line="210" w:lineRule="exact"/>
              <w:ind w:left="65"/>
              <w:rPr>
                <w:sz w:val="20"/>
              </w:rPr>
            </w:pPr>
            <w:r>
              <w:rPr>
                <w:sz w:val="20"/>
              </w:rPr>
              <w:t>Nut (seed) for</w:t>
            </w:r>
          </w:p>
          <w:p w:rsidR="00C23EDE" w:rsidRDefault="0069087E">
            <w:pPr>
              <w:pStyle w:val="TableParagraph"/>
              <w:spacing w:line="229" w:lineRule="exact"/>
              <w:ind w:left="65"/>
              <w:rPr>
                <w:sz w:val="20"/>
              </w:rPr>
            </w:pPr>
            <w:r>
              <w:rPr>
                <w:sz w:val="20"/>
              </w:rPr>
              <w:t>consumption</w:t>
            </w:r>
          </w:p>
        </w:tc>
        <w:tc>
          <w:tcPr>
            <w:tcW w:w="1639" w:type="dxa"/>
          </w:tcPr>
          <w:p w:rsidR="00C23EDE" w:rsidRDefault="0069087E">
            <w:pPr>
              <w:pStyle w:val="TableParagraph"/>
              <w:numPr>
                <w:ilvl w:val="0"/>
                <w:numId w:val="1029"/>
              </w:numPr>
              <w:tabs>
                <w:tab w:val="left" w:pos="305"/>
              </w:tabs>
              <w:spacing w:line="187" w:lineRule="exact"/>
              <w:ind w:hanging="239"/>
              <w:rPr>
                <w:sz w:val="20"/>
              </w:rPr>
            </w:pPr>
            <w:r>
              <w:rPr>
                <w:sz w:val="20"/>
              </w:rPr>
              <w:t>Europe</w:t>
            </w:r>
          </w:p>
          <w:p w:rsidR="00C23EDE" w:rsidRDefault="0069087E">
            <w:pPr>
              <w:pStyle w:val="TableParagraph"/>
              <w:numPr>
                <w:ilvl w:val="0"/>
                <w:numId w:val="1029"/>
              </w:numPr>
              <w:tabs>
                <w:tab w:val="left" w:pos="361"/>
              </w:tabs>
              <w:spacing w:line="203" w:lineRule="exact"/>
              <w:ind w:left="360" w:hanging="295"/>
              <w:rPr>
                <w:sz w:val="20"/>
              </w:rPr>
            </w:pPr>
            <w:r>
              <w:rPr>
                <w:sz w:val="20"/>
              </w:rPr>
              <w:t>Australia</w:t>
            </w:r>
          </w:p>
          <w:p w:rsidR="00C23EDE" w:rsidRDefault="0069087E">
            <w:pPr>
              <w:pStyle w:val="TableParagraph"/>
              <w:numPr>
                <w:ilvl w:val="0"/>
                <w:numId w:val="1029"/>
              </w:numPr>
              <w:tabs>
                <w:tab w:val="left" w:pos="416"/>
              </w:tabs>
              <w:spacing w:line="227" w:lineRule="exact"/>
              <w:ind w:left="415" w:hanging="350"/>
              <w:rPr>
                <w:sz w:val="20"/>
              </w:rPr>
            </w:pPr>
            <w:r>
              <w:rPr>
                <w:sz w:val="20"/>
              </w:rPr>
              <w:t>USA</w:t>
            </w:r>
          </w:p>
        </w:tc>
        <w:tc>
          <w:tcPr>
            <w:tcW w:w="4597" w:type="dxa"/>
          </w:tcPr>
          <w:p w:rsidR="00C23EDE" w:rsidRDefault="0069087E">
            <w:pPr>
              <w:pStyle w:val="TableParagraph"/>
              <w:ind w:left="65"/>
              <w:rPr>
                <w:sz w:val="20"/>
              </w:rPr>
            </w:pPr>
            <w:r>
              <w:rPr>
                <w:sz w:val="20"/>
              </w:rPr>
              <w:t xml:space="preserve">Free from </w:t>
            </w:r>
            <w:r>
              <w:rPr>
                <w:i/>
                <w:sz w:val="20"/>
              </w:rPr>
              <w:t xml:space="preserve">Ephestia elutella </w:t>
            </w:r>
            <w:r>
              <w:rPr>
                <w:sz w:val="20"/>
              </w:rPr>
              <w:t>(Chocolate moth)</w:t>
            </w:r>
          </w:p>
        </w:tc>
        <w:tc>
          <w:tcPr>
            <w:tcW w:w="2892" w:type="dxa"/>
          </w:tcPr>
          <w:p w:rsidR="00C23EDE" w:rsidRDefault="0069087E">
            <w:pPr>
              <w:pStyle w:val="TableParagraph"/>
              <w:numPr>
                <w:ilvl w:val="0"/>
                <w:numId w:val="1028"/>
              </w:numPr>
              <w:tabs>
                <w:tab w:val="left" w:pos="497"/>
                <w:tab w:val="left" w:pos="498"/>
                <w:tab w:val="left" w:pos="720"/>
                <w:tab w:val="left" w:pos="869"/>
                <w:tab w:val="left" w:pos="1265"/>
                <w:tab w:val="left" w:pos="1361"/>
                <w:tab w:val="left" w:pos="1411"/>
                <w:tab w:val="left" w:pos="1639"/>
                <w:tab w:val="left" w:pos="1673"/>
                <w:tab w:val="left" w:pos="1827"/>
                <w:tab w:val="left" w:pos="1891"/>
                <w:tab w:val="left" w:pos="2148"/>
                <w:tab w:val="left" w:pos="2215"/>
                <w:tab w:val="left" w:pos="2362"/>
                <w:tab w:val="left" w:pos="2528"/>
                <w:tab w:val="left" w:pos="2602"/>
              </w:tabs>
              <w:ind w:right="80" w:hanging="250"/>
              <w:rPr>
                <w:sz w:val="20"/>
              </w:rPr>
            </w:pPr>
            <w:r>
              <w:tab/>
            </w:r>
            <w:r>
              <w:rPr>
                <w:sz w:val="20"/>
              </w:rPr>
              <w:t>Fumigation</w:t>
            </w:r>
            <w:r>
              <w:rPr>
                <w:sz w:val="20"/>
              </w:rPr>
              <w:tab/>
              <w:t>with</w:t>
            </w:r>
            <w:r>
              <w:rPr>
                <w:sz w:val="20"/>
              </w:rPr>
              <w:tab/>
            </w:r>
            <w:r>
              <w:rPr>
                <w:sz w:val="20"/>
              </w:rPr>
              <w:tab/>
              <w:t>Methyl bromide at 32 g/m</w:t>
            </w:r>
            <w:r>
              <w:rPr>
                <w:position w:val="7"/>
                <w:sz w:val="13"/>
              </w:rPr>
              <w:t xml:space="preserve">3 </w:t>
            </w:r>
            <w:r>
              <w:rPr>
                <w:sz w:val="20"/>
              </w:rPr>
              <w:t>for 24 hrs at</w:t>
            </w:r>
            <w:r>
              <w:rPr>
                <w:sz w:val="20"/>
              </w:rPr>
              <w:tab/>
            </w:r>
            <w:r>
              <w:rPr>
                <w:sz w:val="20"/>
              </w:rPr>
              <w:tab/>
              <w:t>21</w:t>
            </w:r>
            <w:r>
              <w:rPr>
                <w:position w:val="7"/>
                <w:sz w:val="13"/>
              </w:rPr>
              <w:t>0</w:t>
            </w:r>
            <w:r>
              <w:rPr>
                <w:sz w:val="20"/>
              </w:rPr>
              <w:t>C</w:t>
            </w:r>
            <w:r>
              <w:rPr>
                <w:sz w:val="20"/>
              </w:rPr>
              <w:tab/>
            </w:r>
            <w:r>
              <w:rPr>
                <w:sz w:val="20"/>
              </w:rPr>
              <w:tab/>
              <w:t>and</w:t>
            </w:r>
            <w:r>
              <w:rPr>
                <w:sz w:val="20"/>
              </w:rPr>
              <w:tab/>
            </w:r>
            <w:r>
              <w:rPr>
                <w:sz w:val="20"/>
              </w:rPr>
              <w:tab/>
            </w:r>
            <w:r>
              <w:rPr>
                <w:sz w:val="20"/>
              </w:rPr>
              <w:tab/>
              <w:t>above</w:t>
            </w:r>
            <w:r>
              <w:rPr>
                <w:sz w:val="20"/>
              </w:rPr>
              <w:tab/>
            </w:r>
            <w:r>
              <w:rPr>
                <w:sz w:val="20"/>
              </w:rPr>
              <w:tab/>
              <w:t>or equivalent</w:t>
            </w:r>
            <w:r>
              <w:rPr>
                <w:sz w:val="20"/>
              </w:rPr>
              <w:tab/>
            </w:r>
            <w:r>
              <w:rPr>
                <w:sz w:val="20"/>
              </w:rPr>
              <w:tab/>
            </w:r>
            <w:r>
              <w:rPr>
                <w:sz w:val="20"/>
              </w:rPr>
              <w:tab/>
              <w:t>or</w:t>
            </w:r>
            <w:r>
              <w:rPr>
                <w:sz w:val="20"/>
              </w:rPr>
              <w:tab/>
            </w:r>
            <w:r>
              <w:rPr>
                <w:sz w:val="20"/>
              </w:rPr>
              <w:tab/>
            </w:r>
            <w:r>
              <w:rPr>
                <w:sz w:val="20"/>
              </w:rPr>
              <w:tab/>
              <w:t>any</w:t>
            </w:r>
            <w:r>
              <w:rPr>
                <w:sz w:val="20"/>
              </w:rPr>
              <w:tab/>
            </w:r>
            <w:r>
              <w:rPr>
                <w:sz w:val="20"/>
              </w:rPr>
              <w:tab/>
            </w:r>
            <w:r>
              <w:rPr>
                <w:sz w:val="20"/>
              </w:rPr>
              <w:tab/>
              <w:t>other treatment duly approved by the Plant Protection  Adviser to the Government of India. The</w:t>
            </w:r>
            <w:r>
              <w:rPr>
                <w:sz w:val="20"/>
              </w:rPr>
              <w:tab/>
            </w:r>
            <w:r>
              <w:rPr>
                <w:sz w:val="20"/>
              </w:rPr>
              <w:tab/>
              <w:t>treatment</w:t>
            </w:r>
            <w:r>
              <w:rPr>
                <w:sz w:val="20"/>
              </w:rPr>
              <w:tab/>
            </w:r>
            <w:r>
              <w:rPr>
                <w:sz w:val="20"/>
              </w:rPr>
              <w:tab/>
            </w:r>
            <w:r>
              <w:rPr>
                <w:sz w:val="20"/>
              </w:rPr>
              <w:tab/>
              <w:t>should</w:t>
            </w:r>
            <w:r>
              <w:rPr>
                <w:sz w:val="20"/>
              </w:rPr>
              <w:tab/>
            </w:r>
            <w:r>
              <w:rPr>
                <w:sz w:val="20"/>
              </w:rPr>
              <w:tab/>
              <w:t>be endorsed</w:t>
            </w:r>
            <w:r>
              <w:rPr>
                <w:sz w:val="20"/>
              </w:rPr>
              <w:tab/>
              <w:t>on</w:t>
            </w:r>
            <w:r>
              <w:rPr>
                <w:sz w:val="20"/>
              </w:rPr>
              <w:tab/>
            </w:r>
            <w:r>
              <w:rPr>
                <w:sz w:val="20"/>
              </w:rPr>
              <w:tab/>
              <w:t>Phytosanitary Certificate</w:t>
            </w:r>
            <w:r>
              <w:rPr>
                <w:sz w:val="20"/>
              </w:rPr>
              <w:tab/>
            </w:r>
            <w:r>
              <w:rPr>
                <w:sz w:val="20"/>
              </w:rPr>
              <w:tab/>
            </w:r>
            <w:r>
              <w:rPr>
                <w:sz w:val="20"/>
              </w:rPr>
              <w:tab/>
              <w:t>issued</w:t>
            </w:r>
            <w:r>
              <w:rPr>
                <w:sz w:val="20"/>
              </w:rPr>
              <w:tab/>
              <w:t>at</w:t>
            </w:r>
            <w:r>
              <w:rPr>
                <w:sz w:val="20"/>
              </w:rPr>
              <w:tab/>
            </w:r>
            <w:r>
              <w:rPr>
                <w:sz w:val="20"/>
              </w:rPr>
              <w:tab/>
              <w:t>the Country of</w:t>
            </w:r>
            <w:r>
              <w:rPr>
                <w:spacing w:val="-7"/>
                <w:sz w:val="20"/>
              </w:rPr>
              <w:t xml:space="preserve"> </w:t>
            </w:r>
            <w:r>
              <w:rPr>
                <w:sz w:val="20"/>
              </w:rPr>
              <w:t>Origin/re-export.</w:t>
            </w:r>
          </w:p>
          <w:p w:rsidR="00C23EDE" w:rsidRDefault="0069087E">
            <w:pPr>
              <w:pStyle w:val="TableParagraph"/>
              <w:numPr>
                <w:ilvl w:val="0"/>
                <w:numId w:val="1028"/>
              </w:numPr>
              <w:tabs>
                <w:tab w:val="left" w:pos="390"/>
              </w:tabs>
              <w:spacing w:line="221" w:lineRule="exact"/>
              <w:ind w:left="389" w:hanging="305"/>
              <w:rPr>
                <w:sz w:val="20"/>
              </w:rPr>
            </w:pPr>
            <w:r>
              <w:rPr>
                <w:sz w:val="20"/>
              </w:rPr>
              <w:t>Free from soil and</w:t>
            </w:r>
            <w:r>
              <w:rPr>
                <w:spacing w:val="30"/>
                <w:sz w:val="20"/>
              </w:rPr>
              <w:t xml:space="preserve"> </w:t>
            </w:r>
            <w:r>
              <w:rPr>
                <w:sz w:val="20"/>
              </w:rPr>
              <w:t>quarantine</w:t>
            </w:r>
          </w:p>
          <w:p w:rsidR="00C23EDE" w:rsidRDefault="0069087E">
            <w:pPr>
              <w:pStyle w:val="TableParagraph"/>
              <w:spacing w:line="210" w:lineRule="exact"/>
              <w:ind w:left="356"/>
              <w:rPr>
                <w:sz w:val="20"/>
              </w:rPr>
            </w:pPr>
            <w:r>
              <w:rPr>
                <w:sz w:val="20"/>
              </w:rPr>
              <w:t>weed seeds.</w:t>
            </w:r>
          </w:p>
        </w:tc>
      </w:tr>
      <w:tr w:rsidR="00C23EDE">
        <w:trPr>
          <w:trHeight w:val="299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ind w:left="65"/>
              <w:rPr>
                <w:sz w:val="20"/>
              </w:rPr>
            </w:pPr>
            <w:r>
              <w:rPr>
                <w:sz w:val="20"/>
              </w:rPr>
              <w:t>(iv) Turkey</w:t>
            </w:r>
          </w:p>
        </w:tc>
        <w:tc>
          <w:tcPr>
            <w:tcW w:w="4597" w:type="dxa"/>
          </w:tcPr>
          <w:p w:rsidR="00C23EDE" w:rsidRDefault="0069087E">
            <w:pPr>
              <w:pStyle w:val="TableParagraph"/>
              <w:spacing w:line="229" w:lineRule="exact"/>
              <w:ind w:left="65"/>
              <w:rPr>
                <w:i/>
                <w:sz w:val="20"/>
              </w:rPr>
            </w:pPr>
            <w:r>
              <w:rPr>
                <w:sz w:val="20"/>
              </w:rPr>
              <w:t xml:space="preserve">Free from </w:t>
            </w:r>
            <w:r>
              <w:rPr>
                <w:i/>
                <w:sz w:val="20"/>
              </w:rPr>
              <w:t>Xanthomonas arboricola pv. corylina</w:t>
            </w:r>
          </w:p>
          <w:p w:rsidR="00C23EDE" w:rsidRDefault="0069087E">
            <w:pPr>
              <w:pStyle w:val="TableParagraph"/>
              <w:spacing w:line="229" w:lineRule="exact"/>
              <w:ind w:left="65"/>
              <w:rPr>
                <w:sz w:val="20"/>
              </w:rPr>
            </w:pPr>
            <w:r>
              <w:rPr>
                <w:sz w:val="20"/>
              </w:rPr>
              <w:t>(hazelnut blight)</w:t>
            </w:r>
          </w:p>
        </w:tc>
        <w:tc>
          <w:tcPr>
            <w:tcW w:w="2892" w:type="dxa"/>
          </w:tcPr>
          <w:p w:rsidR="00C23EDE" w:rsidRDefault="0069087E">
            <w:pPr>
              <w:pStyle w:val="TableParagraph"/>
              <w:numPr>
                <w:ilvl w:val="0"/>
                <w:numId w:val="1027"/>
              </w:numPr>
              <w:tabs>
                <w:tab w:val="left" w:pos="498"/>
              </w:tabs>
              <w:ind w:right="84" w:hanging="272"/>
              <w:jc w:val="both"/>
              <w:rPr>
                <w:sz w:val="20"/>
              </w:rPr>
            </w:pPr>
            <w:r>
              <w:tab/>
            </w:r>
            <w:r>
              <w:rPr>
                <w:sz w:val="20"/>
              </w:rPr>
              <w:t>Fumigation with Methyl bromide at 32 g/m</w:t>
            </w:r>
            <w:r>
              <w:rPr>
                <w:position w:val="7"/>
                <w:sz w:val="13"/>
              </w:rPr>
              <w:t xml:space="preserve">3 </w:t>
            </w:r>
            <w:r>
              <w:rPr>
                <w:sz w:val="20"/>
              </w:rPr>
              <w:t>for 24 hrs at 21</w:t>
            </w:r>
            <w:r>
              <w:rPr>
                <w:position w:val="7"/>
                <w:sz w:val="13"/>
              </w:rPr>
              <w:t>0</w:t>
            </w:r>
            <w:r>
              <w:rPr>
                <w:sz w:val="20"/>
              </w:rPr>
              <w:t xml:space="preserve">C and above </w:t>
            </w:r>
            <w:r>
              <w:rPr>
                <w:spacing w:val="-12"/>
                <w:sz w:val="20"/>
              </w:rPr>
              <w:t xml:space="preserve">or </w:t>
            </w:r>
            <w:r>
              <w:rPr>
                <w:sz w:val="20"/>
              </w:rPr>
              <w:t>equivalent or any other treatment duly approved by the Plant Protection Adviser to the Government of India. The treatment should be endorsed on Phytosanitary Certificate issued at the Country of</w:t>
            </w:r>
            <w:r>
              <w:rPr>
                <w:spacing w:val="-7"/>
                <w:sz w:val="20"/>
              </w:rPr>
              <w:t xml:space="preserve"> </w:t>
            </w:r>
            <w:r>
              <w:rPr>
                <w:sz w:val="20"/>
              </w:rPr>
              <w:t>Origin/re-export.</w:t>
            </w:r>
          </w:p>
          <w:p w:rsidR="00C23EDE" w:rsidRDefault="0069087E">
            <w:pPr>
              <w:pStyle w:val="TableParagraph"/>
              <w:numPr>
                <w:ilvl w:val="0"/>
                <w:numId w:val="1027"/>
              </w:numPr>
              <w:tabs>
                <w:tab w:val="left" w:pos="557"/>
                <w:tab w:val="left" w:pos="558"/>
                <w:tab w:val="left" w:pos="1140"/>
                <w:tab w:val="left" w:pos="1986"/>
                <w:tab w:val="left" w:pos="2504"/>
              </w:tabs>
              <w:spacing w:line="221" w:lineRule="exact"/>
              <w:ind w:left="557" w:hanging="473"/>
              <w:rPr>
                <w:sz w:val="20"/>
              </w:rPr>
            </w:pPr>
            <w:r>
              <w:rPr>
                <w:sz w:val="20"/>
              </w:rPr>
              <w:t>Free</w:t>
            </w:r>
            <w:r>
              <w:rPr>
                <w:sz w:val="20"/>
              </w:rPr>
              <w:tab/>
              <w:t>from</w:t>
            </w:r>
            <w:r>
              <w:rPr>
                <w:sz w:val="20"/>
              </w:rPr>
              <w:tab/>
              <w:t>soil</w:t>
            </w:r>
            <w:r>
              <w:rPr>
                <w:sz w:val="20"/>
              </w:rPr>
              <w:tab/>
              <w:t>and</w:t>
            </w:r>
          </w:p>
          <w:p w:rsidR="00C23EDE" w:rsidRDefault="0069087E">
            <w:pPr>
              <w:pStyle w:val="TableParagraph"/>
              <w:spacing w:line="210" w:lineRule="exact"/>
              <w:ind w:left="356"/>
              <w:rPr>
                <w:sz w:val="20"/>
              </w:rPr>
            </w:pPr>
            <w:r>
              <w:rPr>
                <w:sz w:val="20"/>
              </w:rPr>
              <w:t>quarantine weed seeds.</w:t>
            </w:r>
          </w:p>
        </w:tc>
      </w:tr>
      <w:tr w:rsidR="00C23EDE">
        <w:trPr>
          <w:trHeight w:val="2198"/>
        </w:trPr>
        <w:tc>
          <w:tcPr>
            <w:tcW w:w="814" w:type="dxa"/>
            <w:vMerge w:val="restart"/>
          </w:tcPr>
          <w:p w:rsidR="00C23EDE" w:rsidRDefault="0069087E">
            <w:pPr>
              <w:pStyle w:val="TableParagraph"/>
              <w:spacing w:before="7"/>
              <w:ind w:left="249"/>
              <w:rPr>
                <w:sz w:val="18"/>
              </w:rPr>
            </w:pPr>
            <w:r>
              <w:rPr>
                <w:sz w:val="18"/>
              </w:rPr>
              <w:t>187.</w:t>
            </w:r>
          </w:p>
        </w:tc>
        <w:tc>
          <w:tcPr>
            <w:tcW w:w="2553" w:type="dxa"/>
            <w:vMerge w:val="restart"/>
          </w:tcPr>
          <w:p w:rsidR="00C23EDE" w:rsidRDefault="0069087E">
            <w:pPr>
              <w:pStyle w:val="TableParagraph"/>
              <w:spacing w:before="7"/>
              <w:ind w:left="64"/>
              <w:rPr>
                <w:i/>
                <w:sz w:val="18"/>
              </w:rPr>
            </w:pPr>
            <w:r>
              <w:rPr>
                <w:i/>
                <w:sz w:val="18"/>
              </w:rPr>
              <w:t>Corylus avellana</w:t>
            </w:r>
          </w:p>
          <w:p w:rsidR="00C23EDE" w:rsidRDefault="0069087E">
            <w:pPr>
              <w:pStyle w:val="TableParagraph"/>
              <w:spacing w:before="11"/>
              <w:ind w:left="64"/>
              <w:rPr>
                <w:sz w:val="18"/>
              </w:rPr>
            </w:pPr>
            <w:r>
              <w:rPr>
                <w:sz w:val="18"/>
              </w:rPr>
              <w:t>(Hazelnut)</w:t>
            </w:r>
          </w:p>
        </w:tc>
        <w:tc>
          <w:tcPr>
            <w:tcW w:w="1822" w:type="dxa"/>
          </w:tcPr>
          <w:p w:rsidR="00C23EDE" w:rsidRDefault="0069087E">
            <w:pPr>
              <w:pStyle w:val="TableParagraph"/>
              <w:spacing w:before="7" w:line="254" w:lineRule="auto"/>
              <w:ind w:left="350" w:hanging="286"/>
              <w:rPr>
                <w:sz w:val="18"/>
              </w:rPr>
            </w:pPr>
            <w:r>
              <w:rPr>
                <w:sz w:val="18"/>
              </w:rPr>
              <w:t>(i) Grafts/ budwoods/ plants for propagation</w:t>
            </w:r>
          </w:p>
        </w:tc>
        <w:tc>
          <w:tcPr>
            <w:tcW w:w="1639" w:type="dxa"/>
          </w:tcPr>
          <w:p w:rsidR="00C23EDE" w:rsidRDefault="0069087E">
            <w:pPr>
              <w:pStyle w:val="TableParagraph"/>
              <w:spacing w:before="7"/>
              <w:ind w:left="65"/>
              <w:rPr>
                <w:sz w:val="18"/>
              </w:rPr>
            </w:pPr>
            <w:r>
              <w:rPr>
                <w:sz w:val="18"/>
              </w:rPr>
              <w:t>USA</w:t>
            </w:r>
          </w:p>
        </w:tc>
        <w:tc>
          <w:tcPr>
            <w:tcW w:w="4597" w:type="dxa"/>
          </w:tcPr>
          <w:p w:rsidR="00C23EDE" w:rsidRDefault="0069087E">
            <w:pPr>
              <w:pStyle w:val="TableParagraph"/>
              <w:spacing w:before="7"/>
              <w:ind w:left="65"/>
              <w:rPr>
                <w:sz w:val="18"/>
              </w:rPr>
            </w:pPr>
            <w:r>
              <w:rPr>
                <w:sz w:val="18"/>
              </w:rPr>
              <w:t>Free from:</w:t>
            </w:r>
          </w:p>
          <w:p w:rsidR="00C23EDE" w:rsidRDefault="0069087E">
            <w:pPr>
              <w:pStyle w:val="TableParagraph"/>
              <w:numPr>
                <w:ilvl w:val="0"/>
                <w:numId w:val="1026"/>
              </w:numPr>
              <w:tabs>
                <w:tab w:val="left" w:pos="510"/>
              </w:tabs>
              <w:spacing w:before="13"/>
              <w:rPr>
                <w:sz w:val="18"/>
              </w:rPr>
            </w:pPr>
            <w:r>
              <w:rPr>
                <w:i/>
                <w:sz w:val="18"/>
              </w:rPr>
              <w:t xml:space="preserve">Acrosternum hilare </w:t>
            </w:r>
            <w:r>
              <w:rPr>
                <w:sz w:val="18"/>
              </w:rPr>
              <w:t>(stink</w:t>
            </w:r>
            <w:r>
              <w:rPr>
                <w:spacing w:val="-2"/>
                <w:sz w:val="18"/>
              </w:rPr>
              <w:t xml:space="preserve"> </w:t>
            </w:r>
            <w:r>
              <w:rPr>
                <w:sz w:val="18"/>
              </w:rPr>
              <w:t>bug)</w:t>
            </w:r>
          </w:p>
          <w:p w:rsidR="00C23EDE" w:rsidRDefault="0069087E">
            <w:pPr>
              <w:pStyle w:val="TableParagraph"/>
              <w:numPr>
                <w:ilvl w:val="0"/>
                <w:numId w:val="1026"/>
              </w:numPr>
              <w:tabs>
                <w:tab w:val="left" w:pos="522"/>
              </w:tabs>
              <w:spacing w:before="19"/>
              <w:ind w:left="522" w:hanging="258"/>
              <w:rPr>
                <w:sz w:val="18"/>
              </w:rPr>
            </w:pPr>
            <w:r>
              <w:rPr>
                <w:i/>
                <w:sz w:val="18"/>
              </w:rPr>
              <w:t xml:space="preserve">Euproctis chrysorrhoea </w:t>
            </w:r>
            <w:r>
              <w:rPr>
                <w:sz w:val="18"/>
              </w:rPr>
              <w:t>(tail</w:t>
            </w:r>
            <w:r>
              <w:rPr>
                <w:spacing w:val="-1"/>
                <w:sz w:val="18"/>
              </w:rPr>
              <w:t xml:space="preserve"> </w:t>
            </w:r>
            <w:r>
              <w:rPr>
                <w:sz w:val="18"/>
              </w:rPr>
              <w:t>moth)</w:t>
            </w:r>
          </w:p>
          <w:p w:rsidR="00C23EDE" w:rsidRDefault="0069087E">
            <w:pPr>
              <w:pStyle w:val="TableParagraph"/>
              <w:numPr>
                <w:ilvl w:val="0"/>
                <w:numId w:val="1026"/>
              </w:numPr>
              <w:tabs>
                <w:tab w:val="left" w:pos="510"/>
              </w:tabs>
              <w:spacing w:before="7"/>
              <w:rPr>
                <w:sz w:val="18"/>
              </w:rPr>
            </w:pPr>
            <w:r>
              <w:rPr>
                <w:i/>
                <w:sz w:val="18"/>
              </w:rPr>
              <w:t xml:space="preserve">Orgyia antiqua </w:t>
            </w:r>
            <w:r>
              <w:rPr>
                <w:sz w:val="18"/>
              </w:rPr>
              <w:t>( tussock</w:t>
            </w:r>
            <w:r>
              <w:rPr>
                <w:spacing w:val="1"/>
                <w:sz w:val="18"/>
              </w:rPr>
              <w:t xml:space="preserve"> </w:t>
            </w:r>
            <w:r>
              <w:rPr>
                <w:sz w:val="18"/>
              </w:rPr>
              <w:t>moth)</w:t>
            </w:r>
          </w:p>
          <w:p w:rsidR="00C23EDE" w:rsidRDefault="0069087E">
            <w:pPr>
              <w:pStyle w:val="TableParagraph"/>
              <w:numPr>
                <w:ilvl w:val="0"/>
                <w:numId w:val="1026"/>
              </w:numPr>
              <w:tabs>
                <w:tab w:val="left" w:pos="522"/>
              </w:tabs>
              <w:spacing w:before="14"/>
              <w:ind w:left="522" w:hanging="258"/>
              <w:rPr>
                <w:sz w:val="18"/>
              </w:rPr>
            </w:pPr>
            <w:r>
              <w:rPr>
                <w:i/>
                <w:sz w:val="18"/>
              </w:rPr>
              <w:t xml:space="preserve">Xyleborus dispar </w:t>
            </w:r>
            <w:r>
              <w:rPr>
                <w:sz w:val="18"/>
              </w:rPr>
              <w:t>(ambrosia</w:t>
            </w:r>
            <w:r>
              <w:rPr>
                <w:spacing w:val="-1"/>
                <w:sz w:val="18"/>
              </w:rPr>
              <w:t xml:space="preserve"> </w:t>
            </w:r>
            <w:r>
              <w:rPr>
                <w:sz w:val="18"/>
              </w:rPr>
              <w:t>beetle)</w:t>
            </w:r>
          </w:p>
          <w:p w:rsidR="00C23EDE" w:rsidRDefault="0069087E">
            <w:pPr>
              <w:pStyle w:val="TableParagraph"/>
              <w:numPr>
                <w:ilvl w:val="0"/>
                <w:numId w:val="1026"/>
              </w:numPr>
              <w:tabs>
                <w:tab w:val="left" w:pos="510"/>
              </w:tabs>
              <w:spacing w:before="6"/>
              <w:rPr>
                <w:i/>
                <w:sz w:val="18"/>
              </w:rPr>
            </w:pPr>
            <w:r>
              <w:rPr>
                <w:i/>
                <w:sz w:val="18"/>
              </w:rPr>
              <w:t>Anisogramma</w:t>
            </w:r>
            <w:r>
              <w:rPr>
                <w:i/>
                <w:spacing w:val="-2"/>
                <w:sz w:val="18"/>
              </w:rPr>
              <w:t xml:space="preserve"> </w:t>
            </w:r>
            <w:r>
              <w:rPr>
                <w:i/>
                <w:sz w:val="18"/>
              </w:rPr>
              <w:t>anomala</w:t>
            </w:r>
          </w:p>
          <w:p w:rsidR="00C23EDE" w:rsidRDefault="0069087E">
            <w:pPr>
              <w:pStyle w:val="TableParagraph"/>
              <w:numPr>
                <w:ilvl w:val="0"/>
                <w:numId w:val="1026"/>
              </w:numPr>
              <w:tabs>
                <w:tab w:val="left" w:pos="489"/>
              </w:tabs>
              <w:spacing w:before="2"/>
              <w:ind w:left="488" w:hanging="224"/>
              <w:rPr>
                <w:sz w:val="18"/>
              </w:rPr>
            </w:pPr>
            <w:r>
              <w:rPr>
                <w:i/>
                <w:sz w:val="18"/>
              </w:rPr>
              <w:t xml:space="preserve">Eutypa lata </w:t>
            </w:r>
            <w:r>
              <w:rPr>
                <w:sz w:val="18"/>
              </w:rPr>
              <w:t>(Eutypa</w:t>
            </w:r>
            <w:r>
              <w:rPr>
                <w:spacing w:val="-1"/>
                <w:sz w:val="18"/>
              </w:rPr>
              <w:t xml:space="preserve"> </w:t>
            </w:r>
            <w:r>
              <w:rPr>
                <w:sz w:val="18"/>
              </w:rPr>
              <w:t>dieback)</w:t>
            </w:r>
          </w:p>
          <w:p w:rsidR="00C23EDE" w:rsidRDefault="0069087E">
            <w:pPr>
              <w:pStyle w:val="TableParagraph"/>
              <w:numPr>
                <w:ilvl w:val="0"/>
                <w:numId w:val="1026"/>
              </w:numPr>
              <w:tabs>
                <w:tab w:val="left" w:pos="520"/>
              </w:tabs>
              <w:spacing w:line="207" w:lineRule="exact"/>
              <w:ind w:left="519" w:hanging="255"/>
              <w:rPr>
                <w:i/>
                <w:sz w:val="18"/>
              </w:rPr>
            </w:pPr>
            <w:r>
              <w:rPr>
                <w:i/>
                <w:sz w:val="18"/>
              </w:rPr>
              <w:t>Heterobasidium</w:t>
            </w:r>
            <w:r>
              <w:rPr>
                <w:i/>
                <w:spacing w:val="-1"/>
                <w:sz w:val="18"/>
              </w:rPr>
              <w:t xml:space="preserve"> </w:t>
            </w:r>
            <w:r>
              <w:rPr>
                <w:i/>
                <w:sz w:val="18"/>
              </w:rPr>
              <w:t>annosum</w:t>
            </w:r>
          </w:p>
          <w:p w:rsidR="00C23EDE" w:rsidRDefault="0069087E">
            <w:pPr>
              <w:pStyle w:val="TableParagraph"/>
              <w:numPr>
                <w:ilvl w:val="0"/>
                <w:numId w:val="1026"/>
              </w:numPr>
              <w:tabs>
                <w:tab w:val="left" w:pos="522"/>
              </w:tabs>
              <w:spacing w:line="207" w:lineRule="exact"/>
              <w:ind w:left="522" w:hanging="258"/>
              <w:rPr>
                <w:i/>
                <w:sz w:val="18"/>
              </w:rPr>
            </w:pPr>
            <w:r>
              <w:rPr>
                <w:i/>
                <w:sz w:val="18"/>
              </w:rPr>
              <w:t>Rhizobium</w:t>
            </w:r>
            <w:r>
              <w:rPr>
                <w:i/>
                <w:spacing w:val="-1"/>
                <w:sz w:val="18"/>
              </w:rPr>
              <w:t xml:space="preserve"> </w:t>
            </w:r>
            <w:r>
              <w:rPr>
                <w:i/>
                <w:sz w:val="18"/>
              </w:rPr>
              <w:t>rhizogenes</w:t>
            </w:r>
          </w:p>
          <w:p w:rsidR="00C23EDE" w:rsidRDefault="0069087E">
            <w:pPr>
              <w:pStyle w:val="TableParagraph"/>
              <w:numPr>
                <w:ilvl w:val="0"/>
                <w:numId w:val="1026"/>
              </w:numPr>
              <w:tabs>
                <w:tab w:val="left" w:pos="527"/>
              </w:tabs>
              <w:spacing w:before="14"/>
              <w:ind w:left="526" w:hanging="262"/>
              <w:rPr>
                <w:sz w:val="18"/>
              </w:rPr>
            </w:pPr>
            <w:r>
              <w:rPr>
                <w:i/>
                <w:sz w:val="18"/>
              </w:rPr>
              <w:t xml:space="preserve">Xanthomonas arboricola </w:t>
            </w:r>
            <w:r>
              <w:rPr>
                <w:sz w:val="18"/>
              </w:rPr>
              <w:t xml:space="preserve">pv. </w:t>
            </w:r>
            <w:r>
              <w:rPr>
                <w:i/>
                <w:sz w:val="18"/>
              </w:rPr>
              <w:t xml:space="preserve">corylina </w:t>
            </w:r>
            <w:r>
              <w:rPr>
                <w:sz w:val="18"/>
              </w:rPr>
              <w:t>(hazelnut</w:t>
            </w:r>
            <w:r>
              <w:rPr>
                <w:spacing w:val="-8"/>
                <w:sz w:val="18"/>
              </w:rPr>
              <w:t xml:space="preserve"> </w:t>
            </w:r>
            <w:r>
              <w:rPr>
                <w:sz w:val="18"/>
              </w:rPr>
              <w:t>blight)</w:t>
            </w:r>
          </w:p>
        </w:tc>
        <w:tc>
          <w:tcPr>
            <w:tcW w:w="2892" w:type="dxa"/>
          </w:tcPr>
          <w:p w:rsidR="00C23EDE" w:rsidRDefault="0069087E">
            <w:pPr>
              <w:pStyle w:val="TableParagraph"/>
              <w:numPr>
                <w:ilvl w:val="0"/>
                <w:numId w:val="1025"/>
              </w:numPr>
              <w:tabs>
                <w:tab w:val="left" w:pos="346"/>
              </w:tabs>
              <w:spacing w:before="9"/>
              <w:ind w:hanging="261"/>
              <w:rPr>
                <w:sz w:val="18"/>
              </w:rPr>
            </w:pPr>
            <w:r>
              <w:rPr>
                <w:sz w:val="18"/>
              </w:rPr>
              <w:t>Free from</w:t>
            </w:r>
            <w:r>
              <w:rPr>
                <w:spacing w:val="-5"/>
                <w:sz w:val="18"/>
              </w:rPr>
              <w:t xml:space="preserve"> </w:t>
            </w:r>
            <w:r>
              <w:rPr>
                <w:sz w:val="18"/>
              </w:rPr>
              <w:t>soil.</w:t>
            </w:r>
          </w:p>
          <w:p w:rsidR="00C23EDE" w:rsidRDefault="0069087E">
            <w:pPr>
              <w:pStyle w:val="TableParagraph"/>
              <w:numPr>
                <w:ilvl w:val="0"/>
                <w:numId w:val="1025"/>
              </w:numPr>
              <w:tabs>
                <w:tab w:val="left" w:pos="351"/>
              </w:tabs>
              <w:spacing w:before="14" w:line="256" w:lineRule="auto"/>
              <w:ind w:left="356" w:right="214" w:hanging="272"/>
              <w:rPr>
                <w:sz w:val="18"/>
              </w:rPr>
            </w:pPr>
            <w:r>
              <w:rPr>
                <w:sz w:val="18"/>
              </w:rPr>
              <w:t>Commercial imports subject to prior approval of Department of Agriculture, Cooperation and Farmers</w:t>
            </w:r>
            <w:r>
              <w:rPr>
                <w:spacing w:val="-1"/>
                <w:sz w:val="18"/>
              </w:rPr>
              <w:t xml:space="preserve"> </w:t>
            </w:r>
            <w:r>
              <w:rPr>
                <w:sz w:val="18"/>
              </w:rPr>
              <w:t>Welfare</w:t>
            </w:r>
          </w:p>
          <w:p w:rsidR="00C23EDE" w:rsidRDefault="0069087E">
            <w:pPr>
              <w:pStyle w:val="TableParagraph"/>
              <w:numPr>
                <w:ilvl w:val="0"/>
                <w:numId w:val="1025"/>
              </w:numPr>
              <w:tabs>
                <w:tab w:val="left" w:pos="399"/>
              </w:tabs>
              <w:spacing w:line="256" w:lineRule="auto"/>
              <w:ind w:left="356" w:right="39" w:hanging="272"/>
              <w:rPr>
                <w:sz w:val="18"/>
              </w:rPr>
            </w:pPr>
            <w:r>
              <w:rPr>
                <w:sz w:val="18"/>
              </w:rPr>
              <w:t>Post-entry quarantine growing</w:t>
            </w:r>
            <w:r>
              <w:rPr>
                <w:spacing w:val="-9"/>
                <w:sz w:val="18"/>
              </w:rPr>
              <w:t xml:space="preserve"> </w:t>
            </w:r>
            <w:r>
              <w:rPr>
                <w:sz w:val="18"/>
              </w:rPr>
              <w:t>for 6-9 month</w:t>
            </w:r>
          </w:p>
        </w:tc>
      </w:tr>
      <w:tr w:rsidR="00C23EDE">
        <w:trPr>
          <w:trHeight w:val="197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ind w:left="350" w:right="203" w:hanging="286"/>
              <w:rPr>
                <w:sz w:val="19"/>
              </w:rPr>
            </w:pPr>
            <w:r>
              <w:rPr>
                <w:sz w:val="19"/>
              </w:rPr>
              <w:t>(ii) Seeds (Nuts) for sowing</w:t>
            </w:r>
          </w:p>
        </w:tc>
        <w:tc>
          <w:tcPr>
            <w:tcW w:w="1639" w:type="dxa"/>
          </w:tcPr>
          <w:p w:rsidR="00C23EDE" w:rsidRDefault="0069087E">
            <w:pPr>
              <w:pStyle w:val="TableParagraph"/>
              <w:spacing w:line="216" w:lineRule="exact"/>
              <w:ind w:left="65"/>
              <w:rPr>
                <w:sz w:val="19"/>
              </w:rPr>
            </w:pPr>
            <w:r>
              <w:rPr>
                <w:sz w:val="19"/>
              </w:rPr>
              <w:t>USA</w:t>
            </w:r>
          </w:p>
        </w:tc>
        <w:tc>
          <w:tcPr>
            <w:tcW w:w="4597" w:type="dxa"/>
          </w:tcPr>
          <w:p w:rsidR="00C23EDE" w:rsidRDefault="0069087E">
            <w:pPr>
              <w:pStyle w:val="TableParagraph"/>
              <w:spacing w:line="216" w:lineRule="exact"/>
              <w:ind w:left="65"/>
              <w:rPr>
                <w:sz w:val="19"/>
              </w:rPr>
            </w:pPr>
            <w:r>
              <w:rPr>
                <w:sz w:val="19"/>
              </w:rPr>
              <w:t>Free from:</w:t>
            </w:r>
          </w:p>
          <w:p w:rsidR="00C23EDE" w:rsidRDefault="0069087E">
            <w:pPr>
              <w:pStyle w:val="TableParagraph"/>
              <w:ind w:left="536" w:right="419" w:hanging="272"/>
              <w:rPr>
                <w:sz w:val="19"/>
              </w:rPr>
            </w:pPr>
            <w:r>
              <w:rPr>
                <w:sz w:val="19"/>
              </w:rPr>
              <w:t xml:space="preserve">(a) </w:t>
            </w:r>
            <w:r>
              <w:rPr>
                <w:i/>
                <w:sz w:val="19"/>
              </w:rPr>
              <w:t xml:space="preserve">Xanthomonas arboricola </w:t>
            </w:r>
            <w:r>
              <w:rPr>
                <w:sz w:val="19"/>
              </w:rPr>
              <w:t xml:space="preserve">pv. </w:t>
            </w:r>
            <w:r>
              <w:rPr>
                <w:i/>
                <w:sz w:val="19"/>
              </w:rPr>
              <w:t xml:space="preserve">corylina </w:t>
            </w:r>
            <w:r>
              <w:rPr>
                <w:sz w:val="19"/>
              </w:rPr>
              <w:t>(hazelnut blight)</w:t>
            </w:r>
          </w:p>
        </w:tc>
        <w:tc>
          <w:tcPr>
            <w:tcW w:w="2892" w:type="dxa"/>
          </w:tcPr>
          <w:p w:rsidR="00C23EDE" w:rsidRDefault="0069087E">
            <w:pPr>
              <w:pStyle w:val="TableParagraph"/>
              <w:numPr>
                <w:ilvl w:val="0"/>
                <w:numId w:val="1024"/>
              </w:numPr>
              <w:tabs>
                <w:tab w:val="left" w:pos="361"/>
              </w:tabs>
              <w:ind w:right="470" w:hanging="272"/>
              <w:rPr>
                <w:sz w:val="19"/>
              </w:rPr>
            </w:pPr>
            <w:r>
              <w:rPr>
                <w:sz w:val="19"/>
              </w:rPr>
              <w:t>Free from quarantine</w:t>
            </w:r>
            <w:r>
              <w:rPr>
                <w:spacing w:val="-11"/>
                <w:sz w:val="19"/>
              </w:rPr>
              <w:t xml:space="preserve"> </w:t>
            </w:r>
            <w:r>
              <w:rPr>
                <w:sz w:val="19"/>
              </w:rPr>
              <w:t>weed seeds.</w:t>
            </w:r>
          </w:p>
          <w:p w:rsidR="00C23EDE" w:rsidRDefault="0069087E">
            <w:pPr>
              <w:pStyle w:val="TableParagraph"/>
              <w:numPr>
                <w:ilvl w:val="0"/>
                <w:numId w:val="1024"/>
              </w:numPr>
              <w:tabs>
                <w:tab w:val="left" w:pos="364"/>
              </w:tabs>
              <w:ind w:right="87" w:hanging="272"/>
              <w:rPr>
                <w:sz w:val="19"/>
              </w:rPr>
            </w:pPr>
            <w:r>
              <w:rPr>
                <w:sz w:val="19"/>
              </w:rPr>
              <w:t>Commercial imports subject to prior approval of Department</w:t>
            </w:r>
            <w:r>
              <w:rPr>
                <w:spacing w:val="-11"/>
                <w:sz w:val="19"/>
              </w:rPr>
              <w:t xml:space="preserve"> </w:t>
            </w:r>
            <w:r>
              <w:rPr>
                <w:sz w:val="19"/>
              </w:rPr>
              <w:t>of Agriculture, Cooperation and Farmers</w:t>
            </w:r>
            <w:r>
              <w:rPr>
                <w:spacing w:val="-1"/>
                <w:sz w:val="19"/>
              </w:rPr>
              <w:t xml:space="preserve"> </w:t>
            </w:r>
            <w:r>
              <w:rPr>
                <w:sz w:val="19"/>
              </w:rPr>
              <w:t>Welfare</w:t>
            </w:r>
          </w:p>
          <w:p w:rsidR="00C23EDE" w:rsidRDefault="0069087E">
            <w:pPr>
              <w:pStyle w:val="TableParagraph"/>
              <w:numPr>
                <w:ilvl w:val="0"/>
                <w:numId w:val="1024"/>
              </w:numPr>
              <w:tabs>
                <w:tab w:val="left" w:pos="370"/>
              </w:tabs>
              <w:ind w:right="199" w:hanging="272"/>
              <w:rPr>
                <w:sz w:val="19"/>
              </w:rPr>
            </w:pPr>
            <w:r>
              <w:rPr>
                <w:sz w:val="19"/>
              </w:rPr>
              <w:t>Post-entry quarantine growing for 2-3 months except</w:t>
            </w:r>
            <w:r>
              <w:rPr>
                <w:spacing w:val="-6"/>
                <w:sz w:val="19"/>
              </w:rPr>
              <w:t xml:space="preserve"> </w:t>
            </w:r>
            <w:r>
              <w:rPr>
                <w:sz w:val="19"/>
              </w:rPr>
              <w:t>for</w:t>
            </w:r>
          </w:p>
          <w:p w:rsidR="00C23EDE" w:rsidRDefault="0069087E">
            <w:pPr>
              <w:pStyle w:val="TableParagraph"/>
              <w:spacing w:before="1" w:line="201" w:lineRule="exact"/>
              <w:ind w:left="356"/>
              <w:rPr>
                <w:sz w:val="19"/>
              </w:rPr>
            </w:pPr>
            <w:r>
              <w:rPr>
                <w:sz w:val="19"/>
              </w:rPr>
              <w:t>research.</w:t>
            </w:r>
          </w:p>
        </w:tc>
      </w:tr>
    </w:tbl>
    <w:p w:rsidR="00C23EDE" w:rsidRDefault="00C23EDE">
      <w:pPr>
        <w:spacing w:line="201" w:lineRule="exact"/>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1585"/>
        </w:trPr>
        <w:tc>
          <w:tcPr>
            <w:tcW w:w="814" w:type="dxa"/>
          </w:tcPr>
          <w:p w:rsidR="00C23EDE" w:rsidRDefault="0069087E">
            <w:pPr>
              <w:pStyle w:val="TableParagraph"/>
              <w:spacing w:line="218" w:lineRule="exact"/>
              <w:ind w:left="211" w:right="202"/>
              <w:jc w:val="center"/>
              <w:rPr>
                <w:sz w:val="20"/>
              </w:rPr>
            </w:pPr>
            <w:r>
              <w:rPr>
                <w:sz w:val="20"/>
              </w:rPr>
              <w:t>188.</w:t>
            </w:r>
          </w:p>
        </w:tc>
        <w:tc>
          <w:tcPr>
            <w:tcW w:w="2553" w:type="dxa"/>
          </w:tcPr>
          <w:p w:rsidR="00C23EDE" w:rsidRDefault="0069087E">
            <w:pPr>
              <w:pStyle w:val="TableParagraph"/>
              <w:spacing w:line="228" w:lineRule="auto"/>
              <w:ind w:left="64" w:right="1447"/>
              <w:rPr>
                <w:sz w:val="20"/>
              </w:rPr>
            </w:pPr>
            <w:r>
              <w:rPr>
                <w:i/>
                <w:sz w:val="20"/>
              </w:rPr>
              <w:t xml:space="preserve">Cosmos </w:t>
            </w:r>
            <w:r>
              <w:rPr>
                <w:sz w:val="20"/>
              </w:rPr>
              <w:t>spp. (Cosmos)</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numPr>
                <w:ilvl w:val="0"/>
                <w:numId w:val="1023"/>
              </w:numPr>
              <w:tabs>
                <w:tab w:val="left" w:pos="407"/>
              </w:tabs>
              <w:spacing w:line="212" w:lineRule="exact"/>
              <w:rPr>
                <w:sz w:val="20"/>
              </w:rPr>
            </w:pPr>
            <w:r>
              <w:rPr>
                <w:sz w:val="20"/>
              </w:rPr>
              <w:t>USA</w:t>
            </w:r>
          </w:p>
          <w:p w:rsidR="00C23EDE" w:rsidRDefault="0069087E">
            <w:pPr>
              <w:pStyle w:val="TableParagraph"/>
              <w:numPr>
                <w:ilvl w:val="0"/>
                <w:numId w:val="1023"/>
              </w:numPr>
              <w:tabs>
                <w:tab w:val="left" w:pos="411"/>
              </w:tabs>
              <w:spacing w:line="224" w:lineRule="exact"/>
              <w:ind w:left="411" w:hanging="346"/>
              <w:rPr>
                <w:sz w:val="20"/>
              </w:rPr>
            </w:pPr>
            <w:r>
              <w:rPr>
                <w:sz w:val="20"/>
              </w:rPr>
              <w:t>France</w:t>
            </w:r>
          </w:p>
          <w:p w:rsidR="00C23EDE" w:rsidRDefault="0069087E">
            <w:pPr>
              <w:pStyle w:val="TableParagraph"/>
              <w:numPr>
                <w:ilvl w:val="0"/>
                <w:numId w:val="1023"/>
              </w:numPr>
              <w:tabs>
                <w:tab w:val="left" w:pos="416"/>
              </w:tabs>
              <w:ind w:left="415" w:hanging="350"/>
              <w:rPr>
                <w:sz w:val="20"/>
              </w:rPr>
            </w:pPr>
            <w:r>
              <w:rPr>
                <w:sz w:val="20"/>
              </w:rPr>
              <w:t>Netherlands</w:t>
            </w:r>
          </w:p>
          <w:p w:rsidR="00C23EDE" w:rsidRDefault="0069087E">
            <w:pPr>
              <w:pStyle w:val="TableParagraph"/>
              <w:numPr>
                <w:ilvl w:val="0"/>
                <w:numId w:val="1023"/>
              </w:numPr>
              <w:tabs>
                <w:tab w:val="left" w:pos="404"/>
              </w:tabs>
              <w:spacing w:before="1" w:line="228" w:lineRule="exact"/>
              <w:ind w:left="403" w:hanging="338"/>
              <w:rPr>
                <w:sz w:val="20"/>
              </w:rPr>
            </w:pPr>
            <w:r>
              <w:rPr>
                <w:sz w:val="20"/>
              </w:rPr>
              <w:t>Taiwan</w:t>
            </w:r>
          </w:p>
          <w:p w:rsidR="00C23EDE" w:rsidRDefault="0069087E">
            <w:pPr>
              <w:pStyle w:val="TableParagraph"/>
              <w:numPr>
                <w:ilvl w:val="0"/>
                <w:numId w:val="1023"/>
              </w:numPr>
              <w:tabs>
                <w:tab w:val="left" w:pos="399"/>
              </w:tabs>
              <w:spacing w:line="228" w:lineRule="exact"/>
              <w:ind w:left="399" w:hanging="334"/>
              <w:rPr>
                <w:sz w:val="20"/>
              </w:rPr>
            </w:pPr>
            <w:r>
              <w:rPr>
                <w:sz w:val="20"/>
              </w:rPr>
              <w:t>Japan</w:t>
            </w:r>
          </w:p>
          <w:p w:rsidR="00C23EDE" w:rsidRDefault="0069087E">
            <w:pPr>
              <w:pStyle w:val="TableParagraph"/>
              <w:numPr>
                <w:ilvl w:val="0"/>
                <w:numId w:val="1023"/>
              </w:numPr>
              <w:tabs>
                <w:tab w:val="left" w:pos="404"/>
              </w:tabs>
              <w:spacing w:before="2" w:line="230" w:lineRule="atLeast"/>
              <w:ind w:left="65" w:right="479" w:firstLine="0"/>
              <w:rPr>
                <w:sz w:val="20"/>
              </w:rPr>
            </w:pPr>
            <w:r>
              <w:rPr>
                <w:spacing w:val="-1"/>
                <w:sz w:val="20"/>
              </w:rPr>
              <w:t xml:space="preserve">Germany </w:t>
            </w:r>
            <w:r>
              <w:rPr>
                <w:sz w:val="20"/>
              </w:rPr>
              <w:t>(vii)Australia</w:t>
            </w:r>
          </w:p>
        </w:tc>
        <w:tc>
          <w:tcPr>
            <w:tcW w:w="4597" w:type="dxa"/>
          </w:tcPr>
          <w:p w:rsidR="00C23EDE" w:rsidRDefault="00C23EDE">
            <w:pPr>
              <w:pStyle w:val="TableParagraph"/>
            </w:pPr>
          </w:p>
          <w:p w:rsidR="00C23EDE" w:rsidRDefault="00C23EDE">
            <w:pPr>
              <w:pStyle w:val="TableParagraph"/>
            </w:pPr>
          </w:p>
          <w:p w:rsidR="00C23EDE" w:rsidRDefault="0069087E">
            <w:pPr>
              <w:pStyle w:val="TableParagraph"/>
              <w:spacing w:before="171"/>
              <w:ind w:left="2012" w:right="1999"/>
              <w:jc w:val="center"/>
              <w:rPr>
                <w:sz w:val="20"/>
              </w:rPr>
            </w:pPr>
            <w:r>
              <w:rPr>
                <w:sz w:val="20"/>
              </w:rPr>
              <w:t>Nil</w:t>
            </w:r>
          </w:p>
        </w:tc>
        <w:tc>
          <w:tcPr>
            <w:tcW w:w="2892" w:type="dxa"/>
          </w:tcPr>
          <w:p w:rsidR="00C23EDE" w:rsidRDefault="0069087E">
            <w:pPr>
              <w:pStyle w:val="TableParagraph"/>
              <w:spacing w:line="218" w:lineRule="exact"/>
              <w:ind w:left="63" w:right="83"/>
              <w:jc w:val="center"/>
              <w:rPr>
                <w:sz w:val="20"/>
              </w:rPr>
            </w:pPr>
            <w:r>
              <w:rPr>
                <w:sz w:val="20"/>
              </w:rPr>
              <w:t>Free from quarantine weed seeds.</w:t>
            </w:r>
          </w:p>
        </w:tc>
      </w:tr>
      <w:tr w:rsidR="00C23EDE">
        <w:trPr>
          <w:trHeight w:val="414"/>
        </w:trPr>
        <w:tc>
          <w:tcPr>
            <w:tcW w:w="814" w:type="dxa"/>
          </w:tcPr>
          <w:p w:rsidR="00C23EDE" w:rsidRDefault="0069087E">
            <w:pPr>
              <w:pStyle w:val="TableParagraph"/>
              <w:spacing w:line="218" w:lineRule="exact"/>
              <w:ind w:left="211" w:right="202"/>
              <w:jc w:val="center"/>
              <w:rPr>
                <w:sz w:val="20"/>
              </w:rPr>
            </w:pPr>
            <w:r>
              <w:rPr>
                <w:sz w:val="20"/>
              </w:rPr>
              <w:t>189.</w:t>
            </w:r>
          </w:p>
        </w:tc>
        <w:tc>
          <w:tcPr>
            <w:tcW w:w="2553" w:type="dxa"/>
          </w:tcPr>
          <w:p w:rsidR="00C23EDE" w:rsidRDefault="0069087E">
            <w:pPr>
              <w:pStyle w:val="TableParagraph"/>
              <w:spacing w:line="218" w:lineRule="exact"/>
              <w:ind w:left="64"/>
              <w:rPr>
                <w:i/>
                <w:sz w:val="20"/>
              </w:rPr>
            </w:pPr>
            <w:r>
              <w:rPr>
                <w:i/>
                <w:sz w:val="20"/>
              </w:rPr>
              <w:t>Crambe abysinnica</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spacing w:line="218" w:lineRule="exact"/>
              <w:ind w:left="65"/>
              <w:rPr>
                <w:sz w:val="20"/>
              </w:rPr>
            </w:pPr>
            <w:r>
              <w:rPr>
                <w:sz w:val="20"/>
              </w:rPr>
              <w:t>UK</w:t>
            </w:r>
          </w:p>
        </w:tc>
        <w:tc>
          <w:tcPr>
            <w:tcW w:w="4597" w:type="dxa"/>
          </w:tcPr>
          <w:p w:rsidR="00C23EDE" w:rsidRDefault="0069087E">
            <w:pPr>
              <w:pStyle w:val="TableParagraph"/>
              <w:spacing w:before="91"/>
              <w:ind w:left="2012" w:right="1999"/>
              <w:jc w:val="center"/>
              <w:rPr>
                <w:sz w:val="20"/>
              </w:rPr>
            </w:pPr>
            <w:r>
              <w:rPr>
                <w:sz w:val="20"/>
              </w:rPr>
              <w:t>Nil</w:t>
            </w:r>
          </w:p>
        </w:tc>
        <w:tc>
          <w:tcPr>
            <w:tcW w:w="2892" w:type="dxa"/>
          </w:tcPr>
          <w:p w:rsidR="00C23EDE" w:rsidRDefault="0069087E">
            <w:pPr>
              <w:pStyle w:val="TableParagraph"/>
              <w:spacing w:line="218" w:lineRule="exact"/>
              <w:ind w:left="63" w:right="83"/>
              <w:jc w:val="center"/>
              <w:rPr>
                <w:sz w:val="20"/>
              </w:rPr>
            </w:pPr>
            <w:r>
              <w:rPr>
                <w:sz w:val="20"/>
              </w:rPr>
              <w:t>Free from quarantine weed seeds.</w:t>
            </w:r>
          </w:p>
        </w:tc>
      </w:tr>
      <w:tr w:rsidR="00C23EDE">
        <w:trPr>
          <w:trHeight w:val="691"/>
        </w:trPr>
        <w:tc>
          <w:tcPr>
            <w:tcW w:w="814" w:type="dxa"/>
          </w:tcPr>
          <w:p w:rsidR="00C23EDE" w:rsidRDefault="0069087E">
            <w:pPr>
              <w:pStyle w:val="TableParagraph"/>
              <w:ind w:left="211" w:right="202"/>
              <w:jc w:val="center"/>
              <w:rPr>
                <w:sz w:val="20"/>
              </w:rPr>
            </w:pPr>
            <w:r>
              <w:rPr>
                <w:sz w:val="20"/>
              </w:rPr>
              <w:t>190.</w:t>
            </w:r>
          </w:p>
        </w:tc>
        <w:tc>
          <w:tcPr>
            <w:tcW w:w="2553" w:type="dxa"/>
          </w:tcPr>
          <w:p w:rsidR="00C23EDE" w:rsidRDefault="0069087E">
            <w:pPr>
              <w:pStyle w:val="TableParagraph"/>
              <w:ind w:left="64" w:right="803"/>
              <w:rPr>
                <w:sz w:val="20"/>
              </w:rPr>
            </w:pPr>
            <w:r>
              <w:rPr>
                <w:i/>
                <w:sz w:val="20"/>
              </w:rPr>
              <w:t xml:space="preserve">Crataegus </w:t>
            </w:r>
            <w:r>
              <w:rPr>
                <w:sz w:val="20"/>
              </w:rPr>
              <w:t>spp. (Indian Hawthorn)</w:t>
            </w:r>
          </w:p>
        </w:tc>
        <w:tc>
          <w:tcPr>
            <w:tcW w:w="1822" w:type="dxa"/>
          </w:tcPr>
          <w:p w:rsidR="00C23EDE" w:rsidRDefault="0069087E">
            <w:pPr>
              <w:pStyle w:val="TableParagraph"/>
              <w:ind w:left="65" w:right="230"/>
              <w:rPr>
                <w:sz w:val="20"/>
              </w:rPr>
            </w:pPr>
            <w:r>
              <w:rPr>
                <w:sz w:val="20"/>
              </w:rPr>
              <w:t>Tissue cultured plants</w:t>
            </w:r>
          </w:p>
        </w:tc>
        <w:tc>
          <w:tcPr>
            <w:tcW w:w="1639" w:type="dxa"/>
          </w:tcPr>
          <w:p w:rsidR="00C23EDE" w:rsidRDefault="0069087E">
            <w:pPr>
              <w:pStyle w:val="TableParagraph"/>
              <w:ind w:left="65"/>
              <w:rPr>
                <w:sz w:val="20"/>
              </w:rPr>
            </w:pPr>
            <w:r>
              <w:rPr>
                <w:sz w:val="20"/>
              </w:rPr>
              <w:t>Any Country</w:t>
            </w:r>
          </w:p>
        </w:tc>
        <w:tc>
          <w:tcPr>
            <w:tcW w:w="4597" w:type="dxa"/>
          </w:tcPr>
          <w:p w:rsidR="00C23EDE" w:rsidRDefault="0069087E">
            <w:pPr>
              <w:pStyle w:val="TableParagraph"/>
              <w:ind w:left="65"/>
              <w:rPr>
                <w:sz w:val="20"/>
              </w:rPr>
            </w:pPr>
            <w:r>
              <w:rPr>
                <w:sz w:val="20"/>
              </w:rPr>
              <w:t>Certified that the tissue cultured plants were obtained</w:t>
            </w:r>
          </w:p>
          <w:p w:rsidR="00C23EDE" w:rsidRDefault="0069087E">
            <w:pPr>
              <w:pStyle w:val="TableParagraph"/>
              <w:spacing w:before="1" w:line="230" w:lineRule="atLeast"/>
              <w:ind w:left="65" w:right="380"/>
              <w:rPr>
                <w:sz w:val="20"/>
              </w:rPr>
            </w:pPr>
            <w:r>
              <w:rPr>
                <w:sz w:val="20"/>
              </w:rPr>
              <w:t>from mother stock tested and maintained free from virus</w:t>
            </w:r>
          </w:p>
        </w:tc>
        <w:tc>
          <w:tcPr>
            <w:tcW w:w="2892" w:type="dxa"/>
          </w:tcPr>
          <w:p w:rsidR="00C23EDE" w:rsidRDefault="00C23EDE">
            <w:pPr>
              <w:pStyle w:val="TableParagraph"/>
              <w:spacing w:before="1"/>
              <w:rPr>
                <w:sz w:val="20"/>
              </w:rPr>
            </w:pPr>
          </w:p>
          <w:p w:rsidR="00C23EDE" w:rsidRDefault="0069087E">
            <w:pPr>
              <w:pStyle w:val="TableParagraph"/>
              <w:ind w:left="63" w:right="54"/>
              <w:jc w:val="center"/>
              <w:rPr>
                <w:sz w:val="20"/>
              </w:rPr>
            </w:pPr>
            <w:r>
              <w:rPr>
                <w:sz w:val="20"/>
              </w:rPr>
              <w:t>Nil</w:t>
            </w:r>
          </w:p>
        </w:tc>
      </w:tr>
      <w:tr w:rsidR="00C23EDE">
        <w:trPr>
          <w:trHeight w:val="673"/>
        </w:trPr>
        <w:tc>
          <w:tcPr>
            <w:tcW w:w="814" w:type="dxa"/>
            <w:vMerge w:val="restart"/>
          </w:tcPr>
          <w:p w:rsidR="00C23EDE" w:rsidRDefault="0069087E">
            <w:pPr>
              <w:pStyle w:val="TableParagraph"/>
              <w:spacing w:line="216" w:lineRule="exact"/>
              <w:ind w:left="261"/>
              <w:rPr>
                <w:sz w:val="20"/>
              </w:rPr>
            </w:pPr>
            <w:r>
              <w:rPr>
                <w:sz w:val="20"/>
              </w:rPr>
              <w:t>191.</w:t>
            </w:r>
          </w:p>
        </w:tc>
        <w:tc>
          <w:tcPr>
            <w:tcW w:w="2553" w:type="dxa"/>
            <w:vMerge w:val="restart"/>
          </w:tcPr>
          <w:p w:rsidR="00C23EDE" w:rsidRDefault="0069087E">
            <w:pPr>
              <w:pStyle w:val="TableParagraph"/>
              <w:spacing w:line="225" w:lineRule="auto"/>
              <w:ind w:left="64" w:right="1081"/>
              <w:rPr>
                <w:sz w:val="20"/>
              </w:rPr>
            </w:pPr>
            <w:r>
              <w:rPr>
                <w:sz w:val="20"/>
              </w:rPr>
              <w:t>Crocus sativus (Saffron)</w:t>
            </w:r>
          </w:p>
        </w:tc>
        <w:tc>
          <w:tcPr>
            <w:tcW w:w="1822" w:type="dxa"/>
            <w:vMerge w:val="restart"/>
          </w:tcPr>
          <w:p w:rsidR="00C23EDE" w:rsidRDefault="0069087E">
            <w:pPr>
              <w:pStyle w:val="TableParagraph"/>
              <w:spacing w:line="225" w:lineRule="auto"/>
              <w:ind w:left="65" w:right="771"/>
              <w:rPr>
                <w:sz w:val="20"/>
              </w:rPr>
            </w:pPr>
            <w:r>
              <w:rPr>
                <w:sz w:val="20"/>
              </w:rPr>
              <w:t>Corms for propagation</w:t>
            </w:r>
          </w:p>
        </w:tc>
        <w:tc>
          <w:tcPr>
            <w:tcW w:w="1639" w:type="dxa"/>
          </w:tcPr>
          <w:p w:rsidR="00C23EDE" w:rsidRDefault="0069087E">
            <w:pPr>
              <w:pStyle w:val="TableParagraph"/>
              <w:numPr>
                <w:ilvl w:val="0"/>
                <w:numId w:val="1022"/>
              </w:numPr>
              <w:tabs>
                <w:tab w:val="left" w:pos="406"/>
              </w:tabs>
              <w:spacing w:line="215" w:lineRule="exact"/>
              <w:rPr>
                <w:sz w:val="20"/>
              </w:rPr>
            </w:pPr>
            <w:r>
              <w:rPr>
                <w:sz w:val="20"/>
              </w:rPr>
              <w:t>Algeria</w:t>
            </w:r>
          </w:p>
          <w:p w:rsidR="00C23EDE" w:rsidRDefault="0069087E">
            <w:pPr>
              <w:pStyle w:val="TableParagraph"/>
              <w:numPr>
                <w:ilvl w:val="0"/>
                <w:numId w:val="1022"/>
              </w:numPr>
              <w:tabs>
                <w:tab w:val="left" w:pos="361"/>
              </w:tabs>
              <w:spacing w:line="227" w:lineRule="exact"/>
              <w:ind w:left="360" w:hanging="295"/>
              <w:rPr>
                <w:sz w:val="20"/>
              </w:rPr>
            </w:pPr>
            <w:r>
              <w:rPr>
                <w:sz w:val="20"/>
              </w:rPr>
              <w:t>China</w:t>
            </w:r>
          </w:p>
        </w:tc>
        <w:tc>
          <w:tcPr>
            <w:tcW w:w="4597" w:type="dxa"/>
          </w:tcPr>
          <w:p w:rsidR="00C23EDE" w:rsidRDefault="0069087E">
            <w:pPr>
              <w:pStyle w:val="TableParagraph"/>
              <w:spacing w:line="215" w:lineRule="exact"/>
              <w:ind w:left="65"/>
              <w:rPr>
                <w:sz w:val="20"/>
              </w:rPr>
            </w:pPr>
            <w:r>
              <w:rPr>
                <w:sz w:val="20"/>
              </w:rPr>
              <w:t>Free from:</w:t>
            </w:r>
          </w:p>
          <w:p w:rsidR="00C23EDE" w:rsidRDefault="0069087E">
            <w:pPr>
              <w:pStyle w:val="TableParagraph"/>
              <w:numPr>
                <w:ilvl w:val="0"/>
                <w:numId w:val="1021"/>
              </w:numPr>
              <w:tabs>
                <w:tab w:val="left" w:pos="534"/>
              </w:tabs>
              <w:spacing w:line="227" w:lineRule="exact"/>
              <w:rPr>
                <w:i/>
                <w:sz w:val="20"/>
              </w:rPr>
            </w:pPr>
            <w:r>
              <w:rPr>
                <w:i/>
                <w:sz w:val="20"/>
              </w:rPr>
              <w:t>Ditylenchus</w:t>
            </w:r>
            <w:r>
              <w:rPr>
                <w:i/>
                <w:spacing w:val="-2"/>
                <w:sz w:val="20"/>
              </w:rPr>
              <w:t xml:space="preserve"> </w:t>
            </w:r>
            <w:r>
              <w:rPr>
                <w:i/>
                <w:sz w:val="20"/>
              </w:rPr>
              <w:t>dipsaci</w:t>
            </w:r>
          </w:p>
          <w:p w:rsidR="00C23EDE" w:rsidRDefault="0069087E">
            <w:pPr>
              <w:pStyle w:val="TableParagraph"/>
              <w:numPr>
                <w:ilvl w:val="0"/>
                <w:numId w:val="1021"/>
              </w:numPr>
              <w:tabs>
                <w:tab w:val="left" w:pos="546"/>
              </w:tabs>
              <w:spacing w:before="3" w:line="210" w:lineRule="exact"/>
              <w:ind w:left="546" w:hanging="286"/>
              <w:rPr>
                <w:i/>
                <w:sz w:val="20"/>
              </w:rPr>
            </w:pPr>
            <w:r>
              <w:rPr>
                <w:i/>
                <w:sz w:val="20"/>
              </w:rPr>
              <w:t>Burkholderia</w:t>
            </w:r>
            <w:r>
              <w:rPr>
                <w:i/>
                <w:spacing w:val="-1"/>
                <w:sz w:val="20"/>
              </w:rPr>
              <w:t xml:space="preserve"> </w:t>
            </w:r>
            <w:r>
              <w:rPr>
                <w:i/>
                <w:sz w:val="20"/>
              </w:rPr>
              <w:t>gladioli</w:t>
            </w:r>
          </w:p>
        </w:tc>
        <w:tc>
          <w:tcPr>
            <w:tcW w:w="2892" w:type="dxa"/>
            <w:vMerge w:val="restart"/>
          </w:tcPr>
          <w:p w:rsidR="00C23EDE" w:rsidRDefault="0069087E">
            <w:pPr>
              <w:pStyle w:val="TableParagraph"/>
              <w:numPr>
                <w:ilvl w:val="0"/>
                <w:numId w:val="1020"/>
              </w:numPr>
              <w:tabs>
                <w:tab w:val="left" w:pos="375"/>
              </w:tabs>
              <w:spacing w:line="223" w:lineRule="exact"/>
              <w:rPr>
                <w:sz w:val="20"/>
              </w:rPr>
            </w:pPr>
            <w:r>
              <w:rPr>
                <w:sz w:val="20"/>
              </w:rPr>
              <w:t>Free from</w:t>
            </w:r>
            <w:r>
              <w:rPr>
                <w:spacing w:val="-8"/>
                <w:sz w:val="20"/>
              </w:rPr>
              <w:t xml:space="preserve"> </w:t>
            </w:r>
            <w:r>
              <w:rPr>
                <w:sz w:val="20"/>
              </w:rPr>
              <w:t>soil.</w:t>
            </w:r>
          </w:p>
          <w:p w:rsidR="00C23EDE" w:rsidRDefault="0069087E">
            <w:pPr>
              <w:pStyle w:val="TableParagraph"/>
              <w:numPr>
                <w:ilvl w:val="0"/>
                <w:numId w:val="1020"/>
              </w:numPr>
              <w:tabs>
                <w:tab w:val="left" w:pos="380"/>
              </w:tabs>
              <w:spacing w:before="3"/>
              <w:ind w:left="351" w:right="69" w:hanging="267"/>
              <w:rPr>
                <w:sz w:val="20"/>
              </w:rPr>
            </w:pPr>
            <w:r>
              <w:rPr>
                <w:sz w:val="20"/>
              </w:rPr>
              <w:t>Post-entry quarantine</w:t>
            </w:r>
            <w:r>
              <w:rPr>
                <w:spacing w:val="-12"/>
                <w:sz w:val="20"/>
              </w:rPr>
              <w:t xml:space="preserve"> </w:t>
            </w:r>
            <w:r>
              <w:rPr>
                <w:sz w:val="20"/>
              </w:rPr>
              <w:t>growing for 2-3 months except for research.</w:t>
            </w:r>
          </w:p>
        </w:tc>
      </w:tr>
      <w:tr w:rsidR="00C23EDE">
        <w:trPr>
          <w:trHeight w:val="666"/>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1019"/>
              </w:numPr>
              <w:tabs>
                <w:tab w:val="left" w:pos="416"/>
              </w:tabs>
              <w:spacing w:line="210" w:lineRule="exact"/>
              <w:ind w:hanging="350"/>
              <w:rPr>
                <w:sz w:val="20"/>
              </w:rPr>
            </w:pPr>
            <w:r>
              <w:rPr>
                <w:sz w:val="20"/>
              </w:rPr>
              <w:t>Germany</w:t>
            </w:r>
          </w:p>
          <w:p w:rsidR="00C23EDE" w:rsidRDefault="0069087E">
            <w:pPr>
              <w:pStyle w:val="TableParagraph"/>
              <w:numPr>
                <w:ilvl w:val="0"/>
                <w:numId w:val="1019"/>
              </w:numPr>
              <w:tabs>
                <w:tab w:val="left" w:pos="404"/>
              </w:tabs>
              <w:spacing w:line="224" w:lineRule="exact"/>
              <w:ind w:left="403" w:hanging="338"/>
              <w:rPr>
                <w:sz w:val="20"/>
              </w:rPr>
            </w:pPr>
            <w:r>
              <w:rPr>
                <w:sz w:val="20"/>
              </w:rPr>
              <w:t>Iran</w:t>
            </w:r>
          </w:p>
          <w:p w:rsidR="00C23EDE" w:rsidRDefault="0069087E">
            <w:pPr>
              <w:pStyle w:val="TableParagraph"/>
              <w:numPr>
                <w:ilvl w:val="0"/>
                <w:numId w:val="1019"/>
              </w:numPr>
              <w:tabs>
                <w:tab w:val="left" w:pos="348"/>
              </w:tabs>
              <w:spacing w:before="3" w:line="210" w:lineRule="exact"/>
              <w:ind w:left="347" w:hanging="282"/>
              <w:rPr>
                <w:sz w:val="20"/>
              </w:rPr>
            </w:pPr>
            <w:r>
              <w:rPr>
                <w:sz w:val="20"/>
              </w:rPr>
              <w:t>Spain</w:t>
            </w:r>
          </w:p>
        </w:tc>
        <w:tc>
          <w:tcPr>
            <w:tcW w:w="4597" w:type="dxa"/>
          </w:tcPr>
          <w:p w:rsidR="00C23EDE" w:rsidRDefault="0069087E">
            <w:pPr>
              <w:pStyle w:val="TableParagraph"/>
              <w:spacing w:line="216" w:lineRule="exact"/>
              <w:ind w:left="65"/>
              <w:rPr>
                <w:i/>
                <w:sz w:val="20"/>
              </w:rPr>
            </w:pPr>
            <w:r>
              <w:rPr>
                <w:sz w:val="20"/>
              </w:rPr>
              <w:t xml:space="preserve">Free from; </w:t>
            </w:r>
            <w:r>
              <w:rPr>
                <w:i/>
                <w:sz w:val="20"/>
              </w:rPr>
              <w:t>Ditylenchus dipsaci</w:t>
            </w:r>
          </w:p>
        </w:tc>
        <w:tc>
          <w:tcPr>
            <w:tcW w:w="2892" w:type="dxa"/>
            <w:vMerge/>
            <w:tcBorders>
              <w:top w:val="nil"/>
            </w:tcBorders>
          </w:tcPr>
          <w:p w:rsidR="00C23EDE" w:rsidRDefault="00C23EDE">
            <w:pPr>
              <w:rPr>
                <w:sz w:val="2"/>
                <w:szCs w:val="2"/>
              </w:rPr>
            </w:pPr>
          </w:p>
        </w:tc>
      </w:tr>
      <w:tr w:rsidR="00C23EDE">
        <w:trPr>
          <w:trHeight w:val="230"/>
        </w:trPr>
        <w:tc>
          <w:tcPr>
            <w:tcW w:w="814" w:type="dxa"/>
          </w:tcPr>
          <w:p w:rsidR="00C23EDE" w:rsidRDefault="0069087E">
            <w:pPr>
              <w:pStyle w:val="TableParagraph"/>
              <w:spacing w:line="210" w:lineRule="exact"/>
              <w:ind w:left="211" w:right="202"/>
              <w:jc w:val="center"/>
              <w:rPr>
                <w:sz w:val="20"/>
              </w:rPr>
            </w:pPr>
            <w:r>
              <w:rPr>
                <w:sz w:val="20"/>
              </w:rPr>
              <w:t>192.</w:t>
            </w:r>
          </w:p>
        </w:tc>
        <w:tc>
          <w:tcPr>
            <w:tcW w:w="2553" w:type="dxa"/>
          </w:tcPr>
          <w:p w:rsidR="00C23EDE" w:rsidRDefault="0069087E">
            <w:pPr>
              <w:pStyle w:val="TableParagraph"/>
              <w:spacing w:line="210" w:lineRule="exact"/>
              <w:ind w:left="64"/>
              <w:rPr>
                <w:sz w:val="20"/>
              </w:rPr>
            </w:pPr>
            <w:r>
              <w:rPr>
                <w:i/>
                <w:sz w:val="20"/>
              </w:rPr>
              <w:t xml:space="preserve">Crossandra </w:t>
            </w:r>
            <w:r>
              <w:rPr>
                <w:sz w:val="20"/>
              </w:rPr>
              <w:t>spp.</w:t>
            </w:r>
          </w:p>
        </w:tc>
        <w:tc>
          <w:tcPr>
            <w:tcW w:w="1822" w:type="dxa"/>
          </w:tcPr>
          <w:p w:rsidR="00C23EDE" w:rsidRDefault="0069087E">
            <w:pPr>
              <w:pStyle w:val="TableParagraph"/>
              <w:spacing w:line="210" w:lineRule="exact"/>
              <w:ind w:left="65"/>
              <w:rPr>
                <w:sz w:val="20"/>
              </w:rPr>
            </w:pPr>
            <w:r>
              <w:rPr>
                <w:sz w:val="20"/>
              </w:rPr>
              <w:t>Seeds for sowing</w:t>
            </w:r>
          </w:p>
        </w:tc>
        <w:tc>
          <w:tcPr>
            <w:tcW w:w="1639" w:type="dxa"/>
          </w:tcPr>
          <w:p w:rsidR="00C23EDE" w:rsidRDefault="0069087E">
            <w:pPr>
              <w:pStyle w:val="TableParagraph"/>
              <w:spacing w:line="210" w:lineRule="exact"/>
              <w:ind w:left="65"/>
              <w:rPr>
                <w:sz w:val="20"/>
              </w:rPr>
            </w:pPr>
            <w:r>
              <w:rPr>
                <w:sz w:val="20"/>
              </w:rPr>
              <w:t>Taiwan</w:t>
            </w:r>
          </w:p>
        </w:tc>
        <w:tc>
          <w:tcPr>
            <w:tcW w:w="4597" w:type="dxa"/>
          </w:tcPr>
          <w:p w:rsidR="00C23EDE" w:rsidRDefault="0069087E">
            <w:pPr>
              <w:pStyle w:val="TableParagraph"/>
              <w:spacing w:line="210" w:lineRule="exact"/>
              <w:ind w:left="2012" w:right="1999"/>
              <w:jc w:val="center"/>
              <w:rPr>
                <w:sz w:val="20"/>
              </w:rPr>
            </w:pPr>
            <w:r>
              <w:rPr>
                <w:sz w:val="20"/>
              </w:rPr>
              <w:t>Nil</w:t>
            </w:r>
          </w:p>
        </w:tc>
        <w:tc>
          <w:tcPr>
            <w:tcW w:w="2892" w:type="dxa"/>
          </w:tcPr>
          <w:p w:rsidR="00C23EDE" w:rsidRDefault="0069087E">
            <w:pPr>
              <w:pStyle w:val="TableParagraph"/>
              <w:spacing w:line="210" w:lineRule="exact"/>
              <w:ind w:left="63" w:right="83"/>
              <w:jc w:val="center"/>
              <w:rPr>
                <w:sz w:val="20"/>
              </w:rPr>
            </w:pPr>
            <w:r>
              <w:rPr>
                <w:sz w:val="20"/>
              </w:rPr>
              <w:t>Free from quarantine weed seeds.</w:t>
            </w:r>
          </w:p>
        </w:tc>
      </w:tr>
      <w:tr w:rsidR="00C23EDE">
        <w:trPr>
          <w:trHeight w:val="227"/>
        </w:trPr>
        <w:tc>
          <w:tcPr>
            <w:tcW w:w="814" w:type="dxa"/>
          </w:tcPr>
          <w:p w:rsidR="00C23EDE" w:rsidRDefault="0069087E">
            <w:pPr>
              <w:pStyle w:val="TableParagraph"/>
              <w:spacing w:line="208" w:lineRule="exact"/>
              <w:ind w:left="211" w:right="202"/>
              <w:jc w:val="center"/>
              <w:rPr>
                <w:sz w:val="20"/>
              </w:rPr>
            </w:pPr>
            <w:r>
              <w:rPr>
                <w:sz w:val="20"/>
              </w:rPr>
              <w:t>193.</w:t>
            </w:r>
          </w:p>
        </w:tc>
        <w:tc>
          <w:tcPr>
            <w:tcW w:w="2553" w:type="dxa"/>
          </w:tcPr>
          <w:p w:rsidR="00C23EDE" w:rsidRDefault="0069087E">
            <w:pPr>
              <w:pStyle w:val="TableParagraph"/>
              <w:spacing w:line="208" w:lineRule="exact"/>
              <w:ind w:left="64"/>
              <w:rPr>
                <w:sz w:val="20"/>
              </w:rPr>
            </w:pPr>
            <w:r>
              <w:rPr>
                <w:i/>
                <w:sz w:val="20"/>
              </w:rPr>
              <w:t xml:space="preserve">Crotolaria </w:t>
            </w:r>
            <w:r>
              <w:rPr>
                <w:sz w:val="20"/>
              </w:rPr>
              <w:t>spp. (Crotolaria)</w:t>
            </w:r>
          </w:p>
        </w:tc>
        <w:tc>
          <w:tcPr>
            <w:tcW w:w="1822" w:type="dxa"/>
          </w:tcPr>
          <w:p w:rsidR="00C23EDE" w:rsidRDefault="0069087E">
            <w:pPr>
              <w:pStyle w:val="TableParagraph"/>
              <w:spacing w:line="208" w:lineRule="exact"/>
              <w:ind w:left="65"/>
              <w:rPr>
                <w:sz w:val="20"/>
              </w:rPr>
            </w:pPr>
            <w:r>
              <w:rPr>
                <w:sz w:val="20"/>
              </w:rPr>
              <w:t>Seeds for sowing</w:t>
            </w:r>
          </w:p>
        </w:tc>
        <w:tc>
          <w:tcPr>
            <w:tcW w:w="1639" w:type="dxa"/>
          </w:tcPr>
          <w:p w:rsidR="00C23EDE" w:rsidRDefault="0069087E">
            <w:pPr>
              <w:pStyle w:val="TableParagraph"/>
              <w:spacing w:line="208" w:lineRule="exact"/>
              <w:ind w:left="65"/>
              <w:rPr>
                <w:sz w:val="20"/>
              </w:rPr>
            </w:pPr>
            <w:r>
              <w:rPr>
                <w:sz w:val="20"/>
              </w:rPr>
              <w:t>Japan</w:t>
            </w:r>
          </w:p>
        </w:tc>
        <w:tc>
          <w:tcPr>
            <w:tcW w:w="4597" w:type="dxa"/>
          </w:tcPr>
          <w:p w:rsidR="00C23EDE" w:rsidRDefault="0069087E">
            <w:pPr>
              <w:pStyle w:val="TableParagraph"/>
              <w:spacing w:line="208" w:lineRule="exact"/>
              <w:ind w:left="2012" w:right="1999"/>
              <w:jc w:val="center"/>
              <w:rPr>
                <w:sz w:val="20"/>
              </w:rPr>
            </w:pPr>
            <w:r>
              <w:rPr>
                <w:sz w:val="20"/>
              </w:rPr>
              <w:t>Nil</w:t>
            </w:r>
          </w:p>
        </w:tc>
        <w:tc>
          <w:tcPr>
            <w:tcW w:w="2892" w:type="dxa"/>
          </w:tcPr>
          <w:p w:rsidR="00C23EDE" w:rsidRDefault="0069087E">
            <w:pPr>
              <w:pStyle w:val="TableParagraph"/>
              <w:spacing w:line="208" w:lineRule="exact"/>
              <w:ind w:left="63" w:right="83"/>
              <w:jc w:val="center"/>
              <w:rPr>
                <w:sz w:val="20"/>
              </w:rPr>
            </w:pPr>
            <w:r>
              <w:rPr>
                <w:sz w:val="20"/>
              </w:rPr>
              <w:t>Free from quarantine weed seeds.</w:t>
            </w:r>
          </w:p>
        </w:tc>
      </w:tr>
      <w:tr w:rsidR="00C23EDE">
        <w:trPr>
          <w:trHeight w:val="230"/>
        </w:trPr>
        <w:tc>
          <w:tcPr>
            <w:tcW w:w="814" w:type="dxa"/>
          </w:tcPr>
          <w:p w:rsidR="00C23EDE" w:rsidRDefault="0069087E">
            <w:pPr>
              <w:pStyle w:val="TableParagraph"/>
              <w:spacing w:line="210" w:lineRule="exact"/>
              <w:ind w:left="211" w:right="202"/>
              <w:jc w:val="center"/>
              <w:rPr>
                <w:sz w:val="20"/>
              </w:rPr>
            </w:pPr>
            <w:r>
              <w:rPr>
                <w:sz w:val="20"/>
              </w:rPr>
              <w:t>194.</w:t>
            </w:r>
          </w:p>
        </w:tc>
        <w:tc>
          <w:tcPr>
            <w:tcW w:w="2553" w:type="dxa"/>
          </w:tcPr>
          <w:p w:rsidR="00C23EDE" w:rsidRDefault="0069087E">
            <w:pPr>
              <w:pStyle w:val="TableParagraph"/>
              <w:spacing w:line="210" w:lineRule="exact"/>
              <w:ind w:left="64"/>
              <w:rPr>
                <w:sz w:val="20"/>
              </w:rPr>
            </w:pPr>
            <w:r>
              <w:rPr>
                <w:i/>
                <w:sz w:val="20"/>
              </w:rPr>
              <w:t xml:space="preserve">Crotalaria juncea </w:t>
            </w:r>
            <w:r>
              <w:rPr>
                <w:sz w:val="20"/>
              </w:rPr>
              <w:t>(Sunnhemp)</w:t>
            </w:r>
          </w:p>
        </w:tc>
        <w:tc>
          <w:tcPr>
            <w:tcW w:w="1822" w:type="dxa"/>
          </w:tcPr>
          <w:p w:rsidR="00C23EDE" w:rsidRDefault="0069087E">
            <w:pPr>
              <w:pStyle w:val="TableParagraph"/>
              <w:spacing w:line="210" w:lineRule="exact"/>
              <w:ind w:left="65"/>
              <w:rPr>
                <w:sz w:val="20"/>
              </w:rPr>
            </w:pPr>
            <w:r>
              <w:rPr>
                <w:sz w:val="20"/>
              </w:rPr>
              <w:t>Seeds for sowing</w:t>
            </w:r>
          </w:p>
        </w:tc>
        <w:tc>
          <w:tcPr>
            <w:tcW w:w="1639" w:type="dxa"/>
          </w:tcPr>
          <w:p w:rsidR="00C23EDE" w:rsidRDefault="0069087E">
            <w:pPr>
              <w:pStyle w:val="TableParagraph"/>
              <w:spacing w:line="210" w:lineRule="exact"/>
              <w:ind w:left="65"/>
              <w:rPr>
                <w:sz w:val="20"/>
              </w:rPr>
            </w:pPr>
            <w:r>
              <w:rPr>
                <w:sz w:val="20"/>
              </w:rPr>
              <w:t>USA</w:t>
            </w:r>
          </w:p>
        </w:tc>
        <w:tc>
          <w:tcPr>
            <w:tcW w:w="4597" w:type="dxa"/>
          </w:tcPr>
          <w:p w:rsidR="00C23EDE" w:rsidRDefault="0069087E">
            <w:pPr>
              <w:pStyle w:val="TableParagraph"/>
              <w:spacing w:line="210" w:lineRule="exact"/>
              <w:ind w:left="2012" w:right="1999"/>
              <w:jc w:val="center"/>
              <w:rPr>
                <w:sz w:val="20"/>
              </w:rPr>
            </w:pPr>
            <w:r>
              <w:rPr>
                <w:sz w:val="20"/>
              </w:rPr>
              <w:t>Nil</w:t>
            </w:r>
          </w:p>
        </w:tc>
        <w:tc>
          <w:tcPr>
            <w:tcW w:w="2892" w:type="dxa"/>
          </w:tcPr>
          <w:p w:rsidR="00C23EDE" w:rsidRDefault="0069087E">
            <w:pPr>
              <w:pStyle w:val="TableParagraph"/>
              <w:spacing w:line="210" w:lineRule="exact"/>
              <w:ind w:left="13" w:right="83"/>
              <w:jc w:val="center"/>
              <w:rPr>
                <w:sz w:val="20"/>
              </w:rPr>
            </w:pPr>
            <w:r>
              <w:rPr>
                <w:sz w:val="20"/>
              </w:rPr>
              <w:t>Free from quarantine weed seeds</w:t>
            </w:r>
          </w:p>
        </w:tc>
      </w:tr>
      <w:tr w:rsidR="00C23EDE">
        <w:trPr>
          <w:trHeight w:val="911"/>
        </w:trPr>
        <w:tc>
          <w:tcPr>
            <w:tcW w:w="814" w:type="dxa"/>
            <w:vMerge w:val="restart"/>
          </w:tcPr>
          <w:p w:rsidR="00C23EDE" w:rsidRDefault="0069087E">
            <w:pPr>
              <w:pStyle w:val="TableParagraph"/>
              <w:spacing w:line="221" w:lineRule="exact"/>
              <w:ind w:left="230"/>
              <w:rPr>
                <w:sz w:val="20"/>
              </w:rPr>
            </w:pPr>
            <w:r>
              <w:rPr>
                <w:sz w:val="20"/>
              </w:rPr>
              <w:t>195.</w:t>
            </w:r>
          </w:p>
        </w:tc>
        <w:tc>
          <w:tcPr>
            <w:tcW w:w="2553" w:type="dxa"/>
            <w:vMerge w:val="restart"/>
          </w:tcPr>
          <w:p w:rsidR="00C23EDE" w:rsidRDefault="0069087E">
            <w:pPr>
              <w:pStyle w:val="TableParagraph"/>
              <w:spacing w:line="221" w:lineRule="exact"/>
              <w:ind w:left="64"/>
              <w:rPr>
                <w:i/>
                <w:sz w:val="20"/>
              </w:rPr>
            </w:pPr>
            <w:r>
              <w:rPr>
                <w:i/>
                <w:sz w:val="20"/>
              </w:rPr>
              <w:t>Cryptocoryne wendtii</w:t>
            </w:r>
          </w:p>
        </w:tc>
        <w:tc>
          <w:tcPr>
            <w:tcW w:w="1822" w:type="dxa"/>
          </w:tcPr>
          <w:p w:rsidR="00C23EDE" w:rsidRDefault="0069087E">
            <w:pPr>
              <w:pStyle w:val="TableParagraph"/>
              <w:spacing w:line="228" w:lineRule="auto"/>
              <w:ind w:left="350" w:right="486" w:hanging="286"/>
              <w:rPr>
                <w:sz w:val="20"/>
              </w:rPr>
            </w:pPr>
            <w:r>
              <w:rPr>
                <w:sz w:val="20"/>
              </w:rPr>
              <w:t>(i) Plants for propagation</w:t>
            </w:r>
          </w:p>
        </w:tc>
        <w:tc>
          <w:tcPr>
            <w:tcW w:w="1639" w:type="dxa"/>
          </w:tcPr>
          <w:p w:rsidR="00C23EDE" w:rsidRDefault="0069087E">
            <w:pPr>
              <w:pStyle w:val="TableParagraph"/>
              <w:numPr>
                <w:ilvl w:val="0"/>
                <w:numId w:val="1018"/>
              </w:numPr>
              <w:tabs>
                <w:tab w:val="left" w:pos="305"/>
              </w:tabs>
              <w:spacing w:line="216" w:lineRule="exact"/>
              <w:ind w:hanging="239"/>
              <w:rPr>
                <w:sz w:val="20"/>
              </w:rPr>
            </w:pPr>
            <w:r>
              <w:rPr>
                <w:sz w:val="20"/>
              </w:rPr>
              <w:t>Japan</w:t>
            </w:r>
          </w:p>
          <w:p w:rsidR="00C23EDE" w:rsidRDefault="0069087E">
            <w:pPr>
              <w:pStyle w:val="TableParagraph"/>
              <w:numPr>
                <w:ilvl w:val="0"/>
                <w:numId w:val="1018"/>
              </w:numPr>
              <w:tabs>
                <w:tab w:val="left" w:pos="361"/>
              </w:tabs>
              <w:spacing w:line="226" w:lineRule="exact"/>
              <w:ind w:left="360" w:hanging="295"/>
              <w:rPr>
                <w:sz w:val="20"/>
              </w:rPr>
            </w:pPr>
            <w:r>
              <w:rPr>
                <w:sz w:val="20"/>
              </w:rPr>
              <w:t>Thailand</w:t>
            </w:r>
          </w:p>
        </w:tc>
        <w:tc>
          <w:tcPr>
            <w:tcW w:w="4597" w:type="dxa"/>
          </w:tcPr>
          <w:p w:rsidR="00C23EDE" w:rsidRDefault="00C23EDE">
            <w:pPr>
              <w:pStyle w:val="TableParagraph"/>
              <w:spacing w:before="8"/>
              <w:rPr>
                <w:sz w:val="29"/>
              </w:rPr>
            </w:pPr>
          </w:p>
          <w:p w:rsidR="00C23EDE" w:rsidRDefault="0069087E">
            <w:pPr>
              <w:pStyle w:val="TableParagraph"/>
              <w:ind w:left="2012" w:right="1999"/>
              <w:jc w:val="center"/>
              <w:rPr>
                <w:sz w:val="20"/>
              </w:rPr>
            </w:pPr>
            <w:r>
              <w:rPr>
                <w:sz w:val="20"/>
              </w:rPr>
              <w:t>Nil</w:t>
            </w:r>
          </w:p>
        </w:tc>
        <w:tc>
          <w:tcPr>
            <w:tcW w:w="2892" w:type="dxa"/>
          </w:tcPr>
          <w:p w:rsidR="00C23EDE" w:rsidRDefault="0069087E">
            <w:pPr>
              <w:pStyle w:val="TableParagraph"/>
              <w:numPr>
                <w:ilvl w:val="0"/>
                <w:numId w:val="1017"/>
              </w:numPr>
              <w:tabs>
                <w:tab w:val="left" w:pos="375"/>
              </w:tabs>
              <w:spacing w:line="228" w:lineRule="auto"/>
              <w:ind w:right="125" w:hanging="267"/>
              <w:rPr>
                <w:sz w:val="20"/>
              </w:rPr>
            </w:pPr>
            <w:r>
              <w:rPr>
                <w:sz w:val="20"/>
              </w:rPr>
              <w:t>Free from soil and other</w:t>
            </w:r>
            <w:r>
              <w:rPr>
                <w:spacing w:val="-11"/>
                <w:sz w:val="20"/>
              </w:rPr>
              <w:t xml:space="preserve"> </w:t>
            </w:r>
            <w:r>
              <w:rPr>
                <w:sz w:val="20"/>
              </w:rPr>
              <w:t>plant debris.</w:t>
            </w:r>
          </w:p>
          <w:p w:rsidR="00C23EDE" w:rsidRDefault="0069087E">
            <w:pPr>
              <w:pStyle w:val="TableParagraph"/>
              <w:numPr>
                <w:ilvl w:val="0"/>
                <w:numId w:val="1017"/>
              </w:numPr>
              <w:tabs>
                <w:tab w:val="left" w:pos="380"/>
              </w:tabs>
              <w:spacing w:line="228" w:lineRule="auto"/>
              <w:ind w:right="366" w:hanging="267"/>
              <w:rPr>
                <w:sz w:val="20"/>
              </w:rPr>
            </w:pPr>
            <w:r>
              <w:rPr>
                <w:sz w:val="20"/>
              </w:rPr>
              <w:t>Post-entry quarantine for</w:t>
            </w:r>
            <w:r>
              <w:rPr>
                <w:spacing w:val="-13"/>
                <w:sz w:val="20"/>
              </w:rPr>
              <w:t xml:space="preserve"> </w:t>
            </w:r>
            <w:r>
              <w:rPr>
                <w:sz w:val="20"/>
              </w:rPr>
              <w:t>a period of 60</w:t>
            </w:r>
            <w:r>
              <w:rPr>
                <w:spacing w:val="-3"/>
                <w:sz w:val="20"/>
              </w:rPr>
              <w:t xml:space="preserve"> </w:t>
            </w:r>
            <w:r>
              <w:rPr>
                <w:sz w:val="20"/>
              </w:rPr>
              <w:t>days.</w:t>
            </w:r>
          </w:p>
        </w:tc>
      </w:tr>
      <w:tr w:rsidR="00C23EDE">
        <w:trPr>
          <w:trHeight w:val="657"/>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line="230" w:lineRule="auto"/>
              <w:ind w:left="125" w:right="305" w:hanging="60"/>
              <w:rPr>
                <w:sz w:val="20"/>
              </w:rPr>
            </w:pPr>
            <w:r>
              <w:rPr>
                <w:sz w:val="20"/>
              </w:rPr>
              <w:t>(ii) Tissue culture plants</w:t>
            </w:r>
          </w:p>
        </w:tc>
        <w:tc>
          <w:tcPr>
            <w:tcW w:w="1639" w:type="dxa"/>
          </w:tcPr>
          <w:p w:rsidR="00C23EDE" w:rsidRDefault="0069087E">
            <w:pPr>
              <w:pStyle w:val="TableParagraph"/>
              <w:numPr>
                <w:ilvl w:val="0"/>
                <w:numId w:val="1016"/>
              </w:numPr>
              <w:tabs>
                <w:tab w:val="left" w:pos="305"/>
              </w:tabs>
              <w:spacing w:line="214" w:lineRule="exact"/>
              <w:ind w:hanging="239"/>
              <w:rPr>
                <w:sz w:val="20"/>
              </w:rPr>
            </w:pPr>
            <w:r>
              <w:rPr>
                <w:sz w:val="20"/>
              </w:rPr>
              <w:t>Japan</w:t>
            </w:r>
          </w:p>
          <w:p w:rsidR="00C23EDE" w:rsidRDefault="0069087E">
            <w:pPr>
              <w:pStyle w:val="TableParagraph"/>
              <w:numPr>
                <w:ilvl w:val="0"/>
                <w:numId w:val="1016"/>
              </w:numPr>
              <w:tabs>
                <w:tab w:val="left" w:pos="361"/>
              </w:tabs>
              <w:spacing w:line="225" w:lineRule="exact"/>
              <w:ind w:left="360" w:hanging="295"/>
              <w:rPr>
                <w:sz w:val="20"/>
              </w:rPr>
            </w:pPr>
            <w:r>
              <w:rPr>
                <w:sz w:val="20"/>
              </w:rPr>
              <w:t>Thailand</w:t>
            </w:r>
          </w:p>
        </w:tc>
        <w:tc>
          <w:tcPr>
            <w:tcW w:w="4597" w:type="dxa"/>
          </w:tcPr>
          <w:p w:rsidR="00C23EDE" w:rsidRDefault="0069087E">
            <w:pPr>
              <w:pStyle w:val="TableParagraph"/>
              <w:spacing w:line="214" w:lineRule="exact"/>
              <w:ind w:left="65"/>
              <w:rPr>
                <w:sz w:val="20"/>
              </w:rPr>
            </w:pPr>
            <w:r>
              <w:rPr>
                <w:sz w:val="20"/>
              </w:rPr>
              <w:t>Certified that the tissue culture plants were obtained</w:t>
            </w:r>
          </w:p>
          <w:p w:rsidR="00C23EDE" w:rsidRDefault="0069087E">
            <w:pPr>
              <w:pStyle w:val="TableParagraph"/>
              <w:spacing w:before="7" w:line="218" w:lineRule="exact"/>
              <w:ind w:left="65"/>
              <w:rPr>
                <w:sz w:val="20"/>
              </w:rPr>
            </w:pPr>
            <w:r>
              <w:rPr>
                <w:sz w:val="20"/>
              </w:rPr>
              <w:t>from mother stock tested and maintained free from any virus.</w:t>
            </w:r>
          </w:p>
        </w:tc>
        <w:tc>
          <w:tcPr>
            <w:tcW w:w="2892" w:type="dxa"/>
          </w:tcPr>
          <w:p w:rsidR="00C23EDE" w:rsidRDefault="00C23EDE">
            <w:pPr>
              <w:pStyle w:val="TableParagraph"/>
              <w:spacing w:before="6"/>
              <w:rPr>
                <w:sz w:val="18"/>
              </w:rPr>
            </w:pPr>
          </w:p>
          <w:p w:rsidR="00C23EDE" w:rsidRDefault="0069087E">
            <w:pPr>
              <w:pStyle w:val="TableParagraph"/>
              <w:spacing w:before="1"/>
              <w:ind w:left="63" w:right="54"/>
              <w:jc w:val="center"/>
              <w:rPr>
                <w:sz w:val="20"/>
              </w:rPr>
            </w:pPr>
            <w:r>
              <w:rPr>
                <w:sz w:val="20"/>
              </w:rPr>
              <w:t>Nil</w:t>
            </w:r>
          </w:p>
        </w:tc>
      </w:tr>
      <w:tr w:rsidR="00C23EDE">
        <w:trPr>
          <w:trHeight w:val="1372"/>
        </w:trPr>
        <w:tc>
          <w:tcPr>
            <w:tcW w:w="814" w:type="dxa"/>
            <w:vMerge w:val="restart"/>
          </w:tcPr>
          <w:p w:rsidR="00C23EDE" w:rsidRDefault="0069087E">
            <w:pPr>
              <w:pStyle w:val="TableParagraph"/>
              <w:spacing w:line="218" w:lineRule="exact"/>
              <w:ind w:left="230"/>
              <w:rPr>
                <w:sz w:val="20"/>
              </w:rPr>
            </w:pPr>
            <w:r>
              <w:rPr>
                <w:sz w:val="20"/>
              </w:rPr>
              <w:t>196.</w:t>
            </w:r>
          </w:p>
        </w:tc>
        <w:tc>
          <w:tcPr>
            <w:tcW w:w="2553" w:type="dxa"/>
            <w:vMerge w:val="restart"/>
          </w:tcPr>
          <w:p w:rsidR="00C23EDE" w:rsidRDefault="0069087E">
            <w:pPr>
              <w:pStyle w:val="TableParagraph"/>
              <w:spacing w:line="218" w:lineRule="exact"/>
              <w:ind w:left="64"/>
              <w:rPr>
                <w:sz w:val="20"/>
              </w:rPr>
            </w:pPr>
            <w:r>
              <w:rPr>
                <w:i/>
                <w:sz w:val="20"/>
              </w:rPr>
              <w:t xml:space="preserve">Cucumis melo </w:t>
            </w:r>
            <w:r>
              <w:rPr>
                <w:sz w:val="20"/>
              </w:rPr>
              <w:t>(Muskmelon)</w:t>
            </w:r>
          </w:p>
        </w:tc>
        <w:tc>
          <w:tcPr>
            <w:tcW w:w="1822" w:type="dxa"/>
            <w:vMerge w:val="restart"/>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numPr>
                <w:ilvl w:val="0"/>
                <w:numId w:val="1015"/>
              </w:numPr>
              <w:tabs>
                <w:tab w:val="left" w:pos="355"/>
              </w:tabs>
              <w:spacing w:line="215" w:lineRule="exact"/>
              <w:ind w:hanging="289"/>
              <w:rPr>
                <w:sz w:val="20"/>
              </w:rPr>
            </w:pPr>
            <w:r>
              <w:rPr>
                <w:sz w:val="20"/>
              </w:rPr>
              <w:t>China</w:t>
            </w:r>
          </w:p>
          <w:p w:rsidR="00C23EDE" w:rsidRDefault="0069087E">
            <w:pPr>
              <w:pStyle w:val="TableParagraph"/>
              <w:numPr>
                <w:ilvl w:val="0"/>
                <w:numId w:val="1015"/>
              </w:numPr>
              <w:tabs>
                <w:tab w:val="left" w:pos="361"/>
              </w:tabs>
              <w:spacing w:line="227" w:lineRule="exact"/>
              <w:ind w:left="360" w:hanging="295"/>
              <w:rPr>
                <w:sz w:val="20"/>
              </w:rPr>
            </w:pPr>
            <w:r>
              <w:rPr>
                <w:sz w:val="20"/>
              </w:rPr>
              <w:t>Netherlands</w:t>
            </w:r>
          </w:p>
        </w:tc>
        <w:tc>
          <w:tcPr>
            <w:tcW w:w="4597" w:type="dxa"/>
          </w:tcPr>
          <w:p w:rsidR="00C23EDE" w:rsidRDefault="0069087E">
            <w:pPr>
              <w:pStyle w:val="TableParagraph"/>
              <w:spacing w:line="215" w:lineRule="exact"/>
              <w:ind w:left="65"/>
              <w:rPr>
                <w:sz w:val="20"/>
              </w:rPr>
            </w:pPr>
            <w:r>
              <w:rPr>
                <w:sz w:val="20"/>
              </w:rPr>
              <w:t>Free from:</w:t>
            </w:r>
          </w:p>
          <w:p w:rsidR="00C23EDE" w:rsidRDefault="0069087E">
            <w:pPr>
              <w:pStyle w:val="TableParagraph"/>
              <w:numPr>
                <w:ilvl w:val="0"/>
                <w:numId w:val="1014"/>
              </w:numPr>
              <w:tabs>
                <w:tab w:val="left" w:pos="534"/>
              </w:tabs>
              <w:spacing w:line="224" w:lineRule="exact"/>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1014"/>
              </w:numPr>
              <w:tabs>
                <w:tab w:val="left" w:pos="545"/>
              </w:tabs>
              <w:spacing w:line="228" w:lineRule="exact"/>
              <w:ind w:left="544" w:hanging="284"/>
              <w:rPr>
                <w:sz w:val="20"/>
              </w:rPr>
            </w:pPr>
            <w:r>
              <w:rPr>
                <w:sz w:val="20"/>
              </w:rPr>
              <w:t>Zucchini yellow mosaic virus</w:t>
            </w:r>
          </w:p>
        </w:tc>
        <w:tc>
          <w:tcPr>
            <w:tcW w:w="2892" w:type="dxa"/>
          </w:tcPr>
          <w:p w:rsidR="00C23EDE" w:rsidRDefault="0069087E">
            <w:pPr>
              <w:pStyle w:val="TableParagraph"/>
              <w:numPr>
                <w:ilvl w:val="0"/>
                <w:numId w:val="1013"/>
              </w:numPr>
              <w:tabs>
                <w:tab w:val="left" w:pos="375"/>
              </w:tabs>
              <w:spacing w:line="230" w:lineRule="auto"/>
              <w:ind w:right="251" w:hanging="267"/>
              <w:rPr>
                <w:sz w:val="20"/>
              </w:rPr>
            </w:pPr>
            <w:r>
              <w:rPr>
                <w:sz w:val="20"/>
              </w:rPr>
              <w:t>Free from quarantine weed seeds.</w:t>
            </w:r>
          </w:p>
          <w:p w:rsidR="00C23EDE" w:rsidRDefault="0069087E">
            <w:pPr>
              <w:pStyle w:val="TableParagraph"/>
              <w:numPr>
                <w:ilvl w:val="0"/>
                <w:numId w:val="1013"/>
              </w:numPr>
              <w:tabs>
                <w:tab w:val="left" w:pos="380"/>
              </w:tabs>
              <w:spacing w:line="237" w:lineRule="auto"/>
              <w:ind w:right="156" w:hanging="267"/>
              <w:rPr>
                <w:sz w:val="20"/>
              </w:rPr>
            </w:pPr>
            <w:r>
              <w:rPr>
                <w:sz w:val="20"/>
              </w:rPr>
              <w:t>Seed crop inspection and certification for Free from</w:t>
            </w:r>
            <w:r>
              <w:rPr>
                <w:spacing w:val="-12"/>
                <w:sz w:val="20"/>
              </w:rPr>
              <w:t xml:space="preserve"> </w:t>
            </w:r>
            <w:r>
              <w:rPr>
                <w:sz w:val="20"/>
              </w:rPr>
              <w:t>(b) by a competent authority at the country of</w:t>
            </w:r>
            <w:r>
              <w:rPr>
                <w:spacing w:val="-7"/>
                <w:sz w:val="20"/>
              </w:rPr>
              <w:t xml:space="preserve"> </w:t>
            </w:r>
            <w:r>
              <w:rPr>
                <w:sz w:val="20"/>
              </w:rPr>
              <w:t>origin</w:t>
            </w:r>
          </w:p>
        </w:tc>
      </w:tr>
      <w:tr w:rsidR="00C23EDE">
        <w:trPr>
          <w:trHeight w:val="1597"/>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(iii) France</w:t>
            </w:r>
          </w:p>
        </w:tc>
        <w:tc>
          <w:tcPr>
            <w:tcW w:w="4597" w:type="dxa"/>
          </w:tcPr>
          <w:p w:rsidR="00C23EDE" w:rsidRDefault="0069087E">
            <w:pPr>
              <w:pStyle w:val="TableParagraph"/>
              <w:spacing w:line="212" w:lineRule="exact"/>
              <w:ind w:left="65"/>
              <w:rPr>
                <w:sz w:val="20"/>
              </w:rPr>
            </w:pPr>
            <w:r>
              <w:rPr>
                <w:sz w:val="20"/>
              </w:rPr>
              <w:t>Free from :</w:t>
            </w:r>
          </w:p>
          <w:p w:rsidR="00C23EDE" w:rsidRDefault="0069087E">
            <w:pPr>
              <w:pStyle w:val="TableParagraph"/>
              <w:numPr>
                <w:ilvl w:val="0"/>
                <w:numId w:val="1012"/>
              </w:numPr>
              <w:tabs>
                <w:tab w:val="left" w:pos="534"/>
              </w:tabs>
              <w:spacing w:line="224" w:lineRule="exact"/>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1012"/>
              </w:numPr>
              <w:tabs>
                <w:tab w:val="left" w:pos="545"/>
              </w:tabs>
              <w:spacing w:line="228" w:lineRule="exact"/>
              <w:ind w:left="544" w:hanging="284"/>
              <w:rPr>
                <w:sz w:val="20"/>
              </w:rPr>
            </w:pPr>
            <w:r>
              <w:rPr>
                <w:sz w:val="20"/>
              </w:rPr>
              <w:t>Zucchini yellow fleck virus</w:t>
            </w:r>
          </w:p>
          <w:p w:rsidR="00C23EDE" w:rsidRDefault="0069087E">
            <w:pPr>
              <w:pStyle w:val="TableParagraph"/>
              <w:numPr>
                <w:ilvl w:val="0"/>
                <w:numId w:val="1012"/>
              </w:numPr>
              <w:tabs>
                <w:tab w:val="left" w:pos="533"/>
              </w:tabs>
              <w:spacing w:line="228" w:lineRule="exact"/>
              <w:ind w:left="532" w:hanging="272"/>
              <w:rPr>
                <w:sz w:val="20"/>
              </w:rPr>
            </w:pPr>
            <w:r>
              <w:rPr>
                <w:sz w:val="20"/>
              </w:rPr>
              <w:t>Zucchini yellow mosaic</w:t>
            </w:r>
            <w:r>
              <w:rPr>
                <w:spacing w:val="3"/>
                <w:sz w:val="20"/>
              </w:rPr>
              <w:t xml:space="preserve"> </w:t>
            </w:r>
            <w:r>
              <w:rPr>
                <w:sz w:val="20"/>
              </w:rPr>
              <w:t>virus</w:t>
            </w:r>
          </w:p>
        </w:tc>
        <w:tc>
          <w:tcPr>
            <w:tcW w:w="2892" w:type="dxa"/>
          </w:tcPr>
          <w:p w:rsidR="00C23EDE" w:rsidRDefault="0069087E">
            <w:pPr>
              <w:pStyle w:val="TableParagraph"/>
              <w:numPr>
                <w:ilvl w:val="0"/>
                <w:numId w:val="1011"/>
              </w:numPr>
              <w:tabs>
                <w:tab w:val="left" w:pos="375"/>
              </w:tabs>
              <w:spacing w:line="237" w:lineRule="auto"/>
              <w:ind w:right="251" w:hanging="267"/>
              <w:rPr>
                <w:sz w:val="20"/>
              </w:rPr>
            </w:pPr>
            <w:r>
              <w:rPr>
                <w:sz w:val="20"/>
              </w:rPr>
              <w:t>Free from quarantine weed seeds.</w:t>
            </w:r>
          </w:p>
          <w:p w:rsidR="00C23EDE" w:rsidRDefault="0069087E">
            <w:pPr>
              <w:pStyle w:val="TableParagraph"/>
              <w:numPr>
                <w:ilvl w:val="0"/>
                <w:numId w:val="1011"/>
              </w:numPr>
              <w:tabs>
                <w:tab w:val="left" w:pos="380"/>
              </w:tabs>
              <w:spacing w:line="228" w:lineRule="exact"/>
              <w:ind w:right="156" w:hanging="267"/>
              <w:rPr>
                <w:sz w:val="20"/>
              </w:rPr>
            </w:pPr>
            <w:r>
              <w:rPr>
                <w:sz w:val="20"/>
              </w:rPr>
              <w:t>Seed crop inspection and certification for Free from</w:t>
            </w:r>
            <w:r>
              <w:rPr>
                <w:spacing w:val="-12"/>
                <w:sz w:val="20"/>
              </w:rPr>
              <w:t xml:space="preserve"> </w:t>
            </w:r>
            <w:r>
              <w:rPr>
                <w:sz w:val="20"/>
              </w:rPr>
              <w:t>(b) and (c) by a competent authority at the country of origin.</w:t>
            </w:r>
          </w:p>
        </w:tc>
      </w:tr>
      <w:tr w:rsidR="00C23EDE">
        <w:trPr>
          <w:trHeight w:val="90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1010"/>
              </w:numPr>
              <w:tabs>
                <w:tab w:val="left" w:pos="404"/>
              </w:tabs>
              <w:spacing w:line="215" w:lineRule="exact"/>
              <w:rPr>
                <w:sz w:val="20"/>
              </w:rPr>
            </w:pPr>
            <w:r>
              <w:rPr>
                <w:sz w:val="20"/>
              </w:rPr>
              <w:t>Hong</w:t>
            </w:r>
            <w:r>
              <w:rPr>
                <w:spacing w:val="-2"/>
                <w:sz w:val="20"/>
              </w:rPr>
              <w:t xml:space="preserve"> </w:t>
            </w:r>
            <w:r>
              <w:rPr>
                <w:sz w:val="20"/>
              </w:rPr>
              <w:t>Kong,</w:t>
            </w:r>
          </w:p>
          <w:p w:rsidR="00C23EDE" w:rsidRDefault="0069087E">
            <w:pPr>
              <w:pStyle w:val="TableParagraph"/>
              <w:numPr>
                <w:ilvl w:val="0"/>
                <w:numId w:val="1010"/>
              </w:numPr>
              <w:tabs>
                <w:tab w:val="left" w:pos="399"/>
              </w:tabs>
              <w:spacing w:line="224" w:lineRule="exact"/>
              <w:ind w:left="398" w:hanging="333"/>
              <w:rPr>
                <w:sz w:val="20"/>
              </w:rPr>
            </w:pPr>
            <w:r>
              <w:rPr>
                <w:sz w:val="20"/>
              </w:rPr>
              <w:t>Korea</w:t>
            </w:r>
            <w:r>
              <w:rPr>
                <w:spacing w:val="-1"/>
                <w:sz w:val="20"/>
              </w:rPr>
              <w:t xml:space="preserve"> </w:t>
            </w:r>
            <w:r>
              <w:rPr>
                <w:sz w:val="20"/>
              </w:rPr>
              <w:t>DPR,</w:t>
            </w:r>
          </w:p>
          <w:p w:rsidR="00C23EDE" w:rsidRDefault="0069087E">
            <w:pPr>
              <w:pStyle w:val="TableParagraph"/>
              <w:numPr>
                <w:ilvl w:val="0"/>
                <w:numId w:val="1010"/>
              </w:numPr>
              <w:tabs>
                <w:tab w:val="left" w:pos="404"/>
              </w:tabs>
              <w:rPr>
                <w:sz w:val="20"/>
              </w:rPr>
            </w:pPr>
            <w:r>
              <w:rPr>
                <w:sz w:val="20"/>
              </w:rPr>
              <w:t>Thailand</w:t>
            </w:r>
          </w:p>
          <w:p w:rsidR="00C23EDE" w:rsidRDefault="0069087E">
            <w:pPr>
              <w:pStyle w:val="TableParagraph"/>
              <w:numPr>
                <w:ilvl w:val="0"/>
                <w:numId w:val="1010"/>
              </w:numPr>
              <w:tabs>
                <w:tab w:val="left" w:pos="459"/>
              </w:tabs>
              <w:spacing w:before="1" w:line="219" w:lineRule="exact"/>
              <w:ind w:left="458" w:hanging="393"/>
              <w:rPr>
                <w:sz w:val="20"/>
              </w:rPr>
            </w:pPr>
            <w:r>
              <w:rPr>
                <w:sz w:val="20"/>
              </w:rPr>
              <w:t>Russia</w:t>
            </w:r>
          </w:p>
        </w:tc>
        <w:tc>
          <w:tcPr>
            <w:tcW w:w="4597" w:type="dxa"/>
          </w:tcPr>
          <w:p w:rsidR="00C23EDE" w:rsidRDefault="00C23EDE">
            <w:pPr>
              <w:pStyle w:val="TableParagraph"/>
              <w:spacing w:before="7"/>
              <w:rPr>
                <w:sz w:val="29"/>
              </w:rPr>
            </w:pPr>
          </w:p>
          <w:p w:rsidR="00C23EDE" w:rsidRDefault="0069087E">
            <w:pPr>
              <w:pStyle w:val="TableParagraph"/>
              <w:ind w:left="2012" w:right="1999"/>
              <w:jc w:val="center"/>
              <w:rPr>
                <w:sz w:val="20"/>
              </w:rPr>
            </w:pPr>
            <w:r>
              <w:rPr>
                <w:sz w:val="20"/>
              </w:rPr>
              <w:t>Nil</w:t>
            </w:r>
          </w:p>
        </w:tc>
        <w:tc>
          <w:tcPr>
            <w:tcW w:w="2892" w:type="dxa"/>
          </w:tcPr>
          <w:p w:rsidR="00C23EDE" w:rsidRDefault="00C23EDE">
            <w:pPr>
              <w:pStyle w:val="TableParagraph"/>
              <w:spacing w:before="7"/>
              <w:rPr>
                <w:sz w:val="29"/>
              </w:rPr>
            </w:pPr>
          </w:p>
          <w:p w:rsidR="00C23EDE" w:rsidRDefault="0069087E">
            <w:pPr>
              <w:pStyle w:val="TableParagraph"/>
              <w:ind w:left="63" w:right="54"/>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1653"/>
        </w:trPr>
        <w:tc>
          <w:tcPr>
            <w:tcW w:w="814" w:type="dxa"/>
            <w:vMerge w:val="restart"/>
          </w:tcPr>
          <w:p w:rsidR="00C23EDE" w:rsidRDefault="00C23EDE">
            <w:pPr>
              <w:pStyle w:val="TableParagraph"/>
              <w:rPr>
                <w:sz w:val="18"/>
              </w:rPr>
            </w:pPr>
          </w:p>
        </w:tc>
        <w:tc>
          <w:tcPr>
            <w:tcW w:w="2553" w:type="dxa"/>
            <w:vMerge w:val="restart"/>
          </w:tcPr>
          <w:p w:rsidR="00C23EDE" w:rsidRDefault="00C23EDE">
            <w:pPr>
              <w:pStyle w:val="TableParagraph"/>
              <w:rPr>
                <w:sz w:val="18"/>
              </w:rPr>
            </w:pPr>
          </w:p>
        </w:tc>
        <w:tc>
          <w:tcPr>
            <w:tcW w:w="1822" w:type="dxa"/>
            <w:vMerge w:val="restart"/>
          </w:tcPr>
          <w:p w:rsidR="00C23EDE" w:rsidRDefault="00C23EDE">
            <w:pPr>
              <w:pStyle w:val="TableParagraph"/>
              <w:rPr>
                <w:sz w:val="18"/>
              </w:rPr>
            </w:pPr>
          </w:p>
        </w:tc>
        <w:tc>
          <w:tcPr>
            <w:tcW w:w="1639" w:type="dxa"/>
          </w:tcPr>
          <w:p w:rsidR="00C23EDE" w:rsidRDefault="0069087E">
            <w:pPr>
              <w:pStyle w:val="TableParagraph"/>
              <w:ind w:left="65"/>
              <w:rPr>
                <w:sz w:val="20"/>
              </w:rPr>
            </w:pPr>
            <w:r>
              <w:rPr>
                <w:sz w:val="20"/>
              </w:rPr>
              <w:t>(viii) Japan</w:t>
            </w:r>
          </w:p>
        </w:tc>
        <w:tc>
          <w:tcPr>
            <w:tcW w:w="4597" w:type="dxa"/>
          </w:tcPr>
          <w:p w:rsidR="00C23EDE" w:rsidRDefault="0069087E">
            <w:pPr>
              <w:pStyle w:val="TableParagraph"/>
              <w:ind w:left="65"/>
              <w:rPr>
                <w:sz w:val="20"/>
              </w:rPr>
            </w:pPr>
            <w:r>
              <w:rPr>
                <w:sz w:val="20"/>
              </w:rPr>
              <w:t>Free from:</w:t>
            </w:r>
          </w:p>
          <w:p w:rsidR="00C23EDE" w:rsidRDefault="0069087E">
            <w:pPr>
              <w:pStyle w:val="TableParagraph"/>
              <w:numPr>
                <w:ilvl w:val="0"/>
                <w:numId w:val="1009"/>
              </w:numPr>
              <w:tabs>
                <w:tab w:val="left" w:pos="539"/>
              </w:tabs>
              <w:spacing w:line="229" w:lineRule="exact"/>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1009"/>
              </w:numPr>
              <w:tabs>
                <w:tab w:val="left" w:pos="550"/>
              </w:tabs>
              <w:spacing w:line="227" w:lineRule="exact"/>
              <w:ind w:left="549" w:hanging="285"/>
              <w:rPr>
                <w:sz w:val="20"/>
              </w:rPr>
            </w:pPr>
            <w:r>
              <w:rPr>
                <w:sz w:val="20"/>
              </w:rPr>
              <w:t>Melon necrotic spot</w:t>
            </w:r>
            <w:r>
              <w:rPr>
                <w:spacing w:val="-3"/>
                <w:sz w:val="20"/>
              </w:rPr>
              <w:t xml:space="preserve"> </w:t>
            </w:r>
            <w:r>
              <w:rPr>
                <w:sz w:val="20"/>
              </w:rPr>
              <w:t>virus</w:t>
            </w:r>
          </w:p>
          <w:p w:rsidR="00C23EDE" w:rsidRDefault="0069087E">
            <w:pPr>
              <w:pStyle w:val="TableParagraph"/>
              <w:numPr>
                <w:ilvl w:val="0"/>
                <w:numId w:val="1009"/>
              </w:numPr>
              <w:tabs>
                <w:tab w:val="left" w:pos="538"/>
              </w:tabs>
              <w:spacing w:line="228" w:lineRule="exact"/>
              <w:ind w:left="537" w:hanging="273"/>
              <w:rPr>
                <w:sz w:val="20"/>
              </w:rPr>
            </w:pPr>
            <w:r>
              <w:rPr>
                <w:sz w:val="20"/>
              </w:rPr>
              <w:t>Zucchini yellow mosaic</w:t>
            </w:r>
            <w:r>
              <w:rPr>
                <w:spacing w:val="3"/>
                <w:sz w:val="20"/>
              </w:rPr>
              <w:t xml:space="preserve"> </w:t>
            </w:r>
            <w:r>
              <w:rPr>
                <w:sz w:val="20"/>
              </w:rPr>
              <w:t>virus</w:t>
            </w:r>
          </w:p>
        </w:tc>
        <w:tc>
          <w:tcPr>
            <w:tcW w:w="2892" w:type="dxa"/>
          </w:tcPr>
          <w:p w:rsidR="00C23EDE" w:rsidRDefault="0069087E">
            <w:pPr>
              <w:pStyle w:val="TableParagraph"/>
              <w:numPr>
                <w:ilvl w:val="0"/>
                <w:numId w:val="1008"/>
              </w:numPr>
              <w:tabs>
                <w:tab w:val="left" w:pos="375"/>
              </w:tabs>
              <w:ind w:right="249" w:hanging="272"/>
              <w:rPr>
                <w:sz w:val="20"/>
              </w:rPr>
            </w:pPr>
            <w:r>
              <w:rPr>
                <w:sz w:val="20"/>
              </w:rPr>
              <w:t>Free from quarantine weed seeds.</w:t>
            </w:r>
          </w:p>
          <w:p w:rsidR="00C23EDE" w:rsidRDefault="0069087E">
            <w:pPr>
              <w:pStyle w:val="TableParagraph"/>
              <w:numPr>
                <w:ilvl w:val="0"/>
                <w:numId w:val="1008"/>
              </w:numPr>
              <w:tabs>
                <w:tab w:val="left" w:pos="380"/>
              </w:tabs>
              <w:ind w:right="152" w:hanging="272"/>
              <w:rPr>
                <w:sz w:val="20"/>
              </w:rPr>
            </w:pPr>
            <w:r>
              <w:rPr>
                <w:sz w:val="20"/>
              </w:rPr>
              <w:t xml:space="preserve">Seed crop inspection and certification for Free from </w:t>
            </w:r>
            <w:r>
              <w:rPr>
                <w:spacing w:val="-5"/>
                <w:sz w:val="20"/>
              </w:rPr>
              <w:t xml:space="preserve">(b) </w:t>
            </w:r>
            <w:r>
              <w:rPr>
                <w:sz w:val="20"/>
              </w:rPr>
              <w:t>and (c) by a competent authority at the country of origin.</w:t>
            </w:r>
          </w:p>
        </w:tc>
      </w:tr>
      <w:tr w:rsidR="00C23EDE">
        <w:trPr>
          <w:trHeight w:val="138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(ix) USA</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1007"/>
              </w:numPr>
              <w:tabs>
                <w:tab w:val="left" w:pos="510"/>
              </w:tabs>
              <w:spacing w:before="3" w:line="228" w:lineRule="auto"/>
              <w:ind w:right="192" w:hanging="272"/>
              <w:rPr>
                <w:sz w:val="20"/>
              </w:rPr>
            </w:pPr>
            <w:r>
              <w:tab/>
            </w:r>
            <w:r>
              <w:rPr>
                <w:i/>
                <w:sz w:val="20"/>
              </w:rPr>
              <w:t xml:space="preserve">Acidovorax avenae subsp. citrulli </w:t>
            </w:r>
            <w:r>
              <w:rPr>
                <w:sz w:val="20"/>
              </w:rPr>
              <w:t>(bacterial</w:t>
            </w:r>
            <w:r>
              <w:rPr>
                <w:spacing w:val="-15"/>
                <w:sz w:val="20"/>
              </w:rPr>
              <w:t xml:space="preserve"> </w:t>
            </w:r>
            <w:r>
              <w:rPr>
                <w:sz w:val="20"/>
              </w:rPr>
              <w:t>fruit blotch of</w:t>
            </w:r>
            <w:r>
              <w:rPr>
                <w:spacing w:val="-1"/>
                <w:sz w:val="20"/>
              </w:rPr>
              <w:t xml:space="preserve"> </w:t>
            </w:r>
            <w:r>
              <w:rPr>
                <w:sz w:val="20"/>
              </w:rPr>
              <w:t>watermelon)</w:t>
            </w:r>
          </w:p>
          <w:p w:rsidR="00C23EDE" w:rsidRDefault="0069087E">
            <w:pPr>
              <w:pStyle w:val="TableParagraph"/>
              <w:numPr>
                <w:ilvl w:val="0"/>
                <w:numId w:val="1007"/>
              </w:numPr>
              <w:tabs>
                <w:tab w:val="left" w:pos="472"/>
              </w:tabs>
              <w:spacing w:before="3"/>
              <w:ind w:left="471" w:hanging="286"/>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1007"/>
              </w:numPr>
              <w:tabs>
                <w:tab w:val="left" w:pos="459"/>
              </w:tabs>
              <w:spacing w:before="1" w:line="228" w:lineRule="exact"/>
              <w:ind w:left="458" w:hanging="273"/>
              <w:rPr>
                <w:sz w:val="20"/>
              </w:rPr>
            </w:pPr>
            <w:r>
              <w:rPr>
                <w:sz w:val="20"/>
              </w:rPr>
              <w:t>Lettuce infectious yellow virus</w:t>
            </w:r>
          </w:p>
          <w:p w:rsidR="00C23EDE" w:rsidRDefault="0069087E">
            <w:pPr>
              <w:pStyle w:val="TableParagraph"/>
              <w:numPr>
                <w:ilvl w:val="0"/>
                <w:numId w:val="1007"/>
              </w:numPr>
              <w:tabs>
                <w:tab w:val="left" w:pos="471"/>
              </w:tabs>
              <w:spacing w:line="228" w:lineRule="exact"/>
              <w:ind w:left="470" w:hanging="285"/>
              <w:rPr>
                <w:sz w:val="20"/>
              </w:rPr>
            </w:pPr>
            <w:r>
              <w:rPr>
                <w:sz w:val="20"/>
              </w:rPr>
              <w:t>Zucchini yellow mosaic virus</w:t>
            </w:r>
          </w:p>
        </w:tc>
        <w:tc>
          <w:tcPr>
            <w:tcW w:w="2892" w:type="dxa"/>
          </w:tcPr>
          <w:p w:rsidR="00C23EDE" w:rsidRDefault="0069087E">
            <w:pPr>
              <w:pStyle w:val="TableParagraph"/>
              <w:numPr>
                <w:ilvl w:val="0"/>
                <w:numId w:val="1006"/>
              </w:numPr>
              <w:tabs>
                <w:tab w:val="left" w:pos="275"/>
              </w:tabs>
              <w:ind w:right="450" w:hanging="272"/>
              <w:rPr>
                <w:sz w:val="20"/>
              </w:rPr>
            </w:pPr>
            <w:r>
              <w:rPr>
                <w:sz w:val="20"/>
              </w:rPr>
              <w:t>Free from quarantine</w:t>
            </w:r>
            <w:r>
              <w:rPr>
                <w:spacing w:val="-12"/>
                <w:sz w:val="20"/>
              </w:rPr>
              <w:t xml:space="preserve"> </w:t>
            </w:r>
            <w:r>
              <w:rPr>
                <w:sz w:val="20"/>
              </w:rPr>
              <w:t>weed seeds.</w:t>
            </w:r>
          </w:p>
          <w:p w:rsidR="00C23EDE" w:rsidRDefault="0069087E">
            <w:pPr>
              <w:pStyle w:val="TableParagraph"/>
              <w:numPr>
                <w:ilvl w:val="0"/>
                <w:numId w:val="1006"/>
              </w:numPr>
              <w:tabs>
                <w:tab w:val="left" w:pos="330"/>
              </w:tabs>
              <w:ind w:right="44" w:hanging="272"/>
              <w:rPr>
                <w:sz w:val="20"/>
              </w:rPr>
            </w:pPr>
            <w:r>
              <w:rPr>
                <w:sz w:val="20"/>
              </w:rPr>
              <w:t>Seedcrop inspection and certification for Free from</w:t>
            </w:r>
            <w:r>
              <w:rPr>
                <w:spacing w:val="-10"/>
                <w:sz w:val="20"/>
              </w:rPr>
              <w:t xml:space="preserve"> </w:t>
            </w:r>
            <w:r>
              <w:rPr>
                <w:sz w:val="20"/>
              </w:rPr>
              <w:t>(a)</w:t>
            </w:r>
          </w:p>
          <w:p w:rsidR="00C23EDE" w:rsidRDefault="0069087E">
            <w:pPr>
              <w:pStyle w:val="TableParagraph"/>
              <w:spacing w:line="230" w:lineRule="atLeast"/>
              <w:ind w:left="356"/>
              <w:rPr>
                <w:sz w:val="20"/>
              </w:rPr>
            </w:pPr>
            <w:r>
              <w:rPr>
                <w:sz w:val="20"/>
              </w:rPr>
              <w:t>to (d) by a competent authority at the country of origin</w:t>
            </w:r>
          </w:p>
        </w:tc>
      </w:tr>
      <w:tr w:rsidR="00C23EDE">
        <w:trPr>
          <w:trHeight w:val="114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1005"/>
              </w:numPr>
              <w:tabs>
                <w:tab w:val="left" w:pos="348"/>
              </w:tabs>
              <w:spacing w:line="210" w:lineRule="exact"/>
              <w:ind w:hanging="282"/>
              <w:rPr>
                <w:sz w:val="20"/>
              </w:rPr>
            </w:pPr>
            <w:r>
              <w:rPr>
                <w:sz w:val="20"/>
              </w:rPr>
              <w:t>Spain,</w:t>
            </w:r>
          </w:p>
          <w:p w:rsidR="00C23EDE" w:rsidRDefault="0069087E">
            <w:pPr>
              <w:pStyle w:val="TableParagraph"/>
              <w:numPr>
                <w:ilvl w:val="0"/>
                <w:numId w:val="1005"/>
              </w:numPr>
              <w:tabs>
                <w:tab w:val="left" w:pos="404"/>
              </w:tabs>
              <w:spacing w:line="224" w:lineRule="exact"/>
              <w:ind w:left="403" w:hanging="338"/>
              <w:rPr>
                <w:sz w:val="20"/>
              </w:rPr>
            </w:pPr>
            <w:r>
              <w:rPr>
                <w:sz w:val="20"/>
              </w:rPr>
              <w:t>Israel</w:t>
            </w:r>
          </w:p>
          <w:p w:rsidR="00C23EDE" w:rsidRDefault="0069087E">
            <w:pPr>
              <w:pStyle w:val="TableParagraph"/>
              <w:numPr>
                <w:ilvl w:val="0"/>
                <w:numId w:val="1005"/>
              </w:numPr>
              <w:tabs>
                <w:tab w:val="left" w:pos="459"/>
              </w:tabs>
              <w:ind w:left="458" w:hanging="393"/>
              <w:rPr>
                <w:sz w:val="20"/>
              </w:rPr>
            </w:pPr>
            <w:r>
              <w:rPr>
                <w:sz w:val="20"/>
              </w:rPr>
              <w:t>Taiwan</w:t>
            </w:r>
          </w:p>
          <w:p w:rsidR="00C23EDE" w:rsidRDefault="0069087E">
            <w:pPr>
              <w:pStyle w:val="TableParagraph"/>
              <w:numPr>
                <w:ilvl w:val="0"/>
                <w:numId w:val="1005"/>
              </w:numPr>
              <w:tabs>
                <w:tab w:val="left" w:pos="514"/>
              </w:tabs>
              <w:spacing w:before="1"/>
              <w:ind w:left="513" w:hanging="448"/>
              <w:rPr>
                <w:sz w:val="20"/>
              </w:rPr>
            </w:pPr>
            <w:r>
              <w:rPr>
                <w:sz w:val="20"/>
              </w:rPr>
              <w:t>Jordan</w:t>
            </w:r>
          </w:p>
          <w:p w:rsidR="00C23EDE" w:rsidRDefault="0069087E">
            <w:pPr>
              <w:pStyle w:val="TableParagraph"/>
              <w:numPr>
                <w:ilvl w:val="0"/>
                <w:numId w:val="1005"/>
              </w:numPr>
              <w:tabs>
                <w:tab w:val="left" w:pos="502"/>
              </w:tabs>
              <w:ind w:left="501" w:hanging="436"/>
              <w:rPr>
                <w:sz w:val="20"/>
              </w:rPr>
            </w:pPr>
            <w:r>
              <w:rPr>
                <w:sz w:val="20"/>
              </w:rPr>
              <w:t>Italy</w:t>
            </w:r>
          </w:p>
        </w:tc>
        <w:tc>
          <w:tcPr>
            <w:tcW w:w="4597" w:type="dxa"/>
          </w:tcPr>
          <w:p w:rsidR="00C23EDE" w:rsidRDefault="0069087E">
            <w:pPr>
              <w:pStyle w:val="TableParagraph"/>
              <w:spacing w:line="216" w:lineRule="exact"/>
              <w:ind w:left="65"/>
              <w:rPr>
                <w:sz w:val="20"/>
              </w:rPr>
            </w:pPr>
            <w:r>
              <w:rPr>
                <w:sz w:val="20"/>
              </w:rPr>
              <w:t>Free from Zucchini yellow mosaic virus</w:t>
            </w:r>
          </w:p>
        </w:tc>
        <w:tc>
          <w:tcPr>
            <w:tcW w:w="2892" w:type="dxa"/>
          </w:tcPr>
          <w:p w:rsidR="00C23EDE" w:rsidRDefault="0069087E">
            <w:pPr>
              <w:pStyle w:val="TableParagraph"/>
              <w:numPr>
                <w:ilvl w:val="0"/>
                <w:numId w:val="1004"/>
              </w:numPr>
              <w:tabs>
                <w:tab w:val="left" w:pos="275"/>
              </w:tabs>
              <w:ind w:right="450" w:hanging="272"/>
              <w:rPr>
                <w:sz w:val="20"/>
              </w:rPr>
            </w:pPr>
            <w:r>
              <w:rPr>
                <w:sz w:val="20"/>
              </w:rPr>
              <w:t>Free from quarantine</w:t>
            </w:r>
            <w:r>
              <w:rPr>
                <w:spacing w:val="-12"/>
                <w:sz w:val="20"/>
              </w:rPr>
              <w:t xml:space="preserve"> </w:t>
            </w:r>
            <w:r>
              <w:rPr>
                <w:sz w:val="20"/>
              </w:rPr>
              <w:t>weed seeds.</w:t>
            </w:r>
          </w:p>
          <w:p w:rsidR="00C23EDE" w:rsidRDefault="0069087E">
            <w:pPr>
              <w:pStyle w:val="TableParagraph"/>
              <w:numPr>
                <w:ilvl w:val="0"/>
                <w:numId w:val="1004"/>
              </w:numPr>
              <w:tabs>
                <w:tab w:val="left" w:pos="330"/>
              </w:tabs>
              <w:spacing w:before="1" w:line="230" w:lineRule="exact"/>
              <w:ind w:right="107" w:hanging="272"/>
              <w:rPr>
                <w:sz w:val="20"/>
              </w:rPr>
            </w:pPr>
            <w:r>
              <w:rPr>
                <w:sz w:val="20"/>
              </w:rPr>
              <w:t>Crop inspection and certification for Free from Zucchini yellow mosaic</w:t>
            </w:r>
            <w:r>
              <w:rPr>
                <w:spacing w:val="-14"/>
                <w:sz w:val="20"/>
              </w:rPr>
              <w:t xml:space="preserve"> </w:t>
            </w:r>
            <w:r>
              <w:rPr>
                <w:sz w:val="20"/>
              </w:rPr>
              <w:t>virus.</w:t>
            </w:r>
          </w:p>
        </w:tc>
      </w:tr>
      <w:tr w:rsidR="00C23EDE">
        <w:trPr>
          <w:trHeight w:val="21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199" w:lineRule="exact"/>
              <w:ind w:left="65"/>
              <w:rPr>
                <w:sz w:val="20"/>
              </w:rPr>
            </w:pPr>
            <w:r>
              <w:rPr>
                <w:sz w:val="20"/>
              </w:rPr>
              <w:t>(xv) Chile</w:t>
            </w:r>
          </w:p>
        </w:tc>
        <w:tc>
          <w:tcPr>
            <w:tcW w:w="4597" w:type="dxa"/>
          </w:tcPr>
          <w:p w:rsidR="00C23EDE" w:rsidRDefault="0069087E">
            <w:pPr>
              <w:pStyle w:val="TableParagraph"/>
              <w:spacing w:line="199" w:lineRule="exact"/>
              <w:ind w:left="2070" w:right="1999"/>
              <w:jc w:val="center"/>
              <w:rPr>
                <w:sz w:val="20"/>
              </w:rPr>
            </w:pPr>
            <w:r>
              <w:rPr>
                <w:sz w:val="20"/>
              </w:rPr>
              <w:t>Nil</w:t>
            </w:r>
          </w:p>
        </w:tc>
        <w:tc>
          <w:tcPr>
            <w:tcW w:w="2892" w:type="dxa"/>
          </w:tcPr>
          <w:p w:rsidR="00C23EDE" w:rsidRDefault="0069087E">
            <w:pPr>
              <w:pStyle w:val="TableParagraph"/>
              <w:spacing w:line="199" w:lineRule="exact"/>
              <w:ind w:left="16" w:right="83"/>
              <w:jc w:val="center"/>
              <w:rPr>
                <w:sz w:val="20"/>
              </w:rPr>
            </w:pPr>
            <w:r>
              <w:rPr>
                <w:sz w:val="20"/>
              </w:rPr>
              <w:t>Free from quarantine weed seeds</w:t>
            </w:r>
          </w:p>
        </w:tc>
      </w:tr>
      <w:tr w:rsidR="00C23EDE">
        <w:trPr>
          <w:trHeight w:val="68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line="228" w:lineRule="auto"/>
              <w:ind w:left="65" w:right="438"/>
              <w:rPr>
                <w:sz w:val="20"/>
              </w:rPr>
            </w:pPr>
            <w:r>
              <w:rPr>
                <w:sz w:val="20"/>
              </w:rPr>
              <w:t>(ii) Dried grains (seeds) for</w:t>
            </w:r>
          </w:p>
          <w:p w:rsidR="00C23EDE" w:rsidRDefault="0069087E">
            <w:pPr>
              <w:pStyle w:val="TableParagraph"/>
              <w:spacing w:line="224" w:lineRule="exact"/>
              <w:ind w:left="65"/>
              <w:rPr>
                <w:sz w:val="20"/>
              </w:rPr>
            </w:pPr>
            <w:r>
              <w:rPr>
                <w:sz w:val="20"/>
              </w:rPr>
              <w:t>consumption</w:t>
            </w:r>
          </w:p>
        </w:tc>
        <w:tc>
          <w:tcPr>
            <w:tcW w:w="1639" w:type="dxa"/>
          </w:tcPr>
          <w:p w:rsidR="00C23EDE" w:rsidRDefault="0069087E">
            <w:pPr>
              <w:pStyle w:val="TableParagraph"/>
              <w:spacing w:line="218" w:lineRule="exact"/>
              <w:ind w:left="65"/>
              <w:rPr>
                <w:sz w:val="20"/>
              </w:rPr>
            </w:pPr>
            <w:r>
              <w:rPr>
                <w:sz w:val="20"/>
              </w:rPr>
              <w:t>Any Country</w:t>
            </w:r>
          </w:p>
        </w:tc>
        <w:tc>
          <w:tcPr>
            <w:tcW w:w="4597" w:type="dxa"/>
          </w:tcPr>
          <w:p w:rsidR="00C23EDE" w:rsidRDefault="00C23EDE">
            <w:pPr>
              <w:pStyle w:val="TableParagraph"/>
              <w:rPr>
                <w:sz w:val="19"/>
              </w:rPr>
            </w:pPr>
          </w:p>
          <w:p w:rsidR="00C23EDE" w:rsidRDefault="0069087E">
            <w:pPr>
              <w:pStyle w:val="TableParagraph"/>
              <w:ind w:left="2070" w:right="1999"/>
              <w:jc w:val="center"/>
              <w:rPr>
                <w:sz w:val="20"/>
              </w:rPr>
            </w:pPr>
            <w:r>
              <w:rPr>
                <w:sz w:val="20"/>
              </w:rPr>
              <w:t>Nil</w:t>
            </w:r>
          </w:p>
        </w:tc>
        <w:tc>
          <w:tcPr>
            <w:tcW w:w="2892" w:type="dxa"/>
          </w:tcPr>
          <w:p w:rsidR="00C23EDE" w:rsidRDefault="00C23EDE">
            <w:pPr>
              <w:pStyle w:val="TableParagraph"/>
              <w:spacing w:before="7"/>
              <w:rPr>
                <w:sz w:val="19"/>
              </w:rPr>
            </w:pPr>
          </w:p>
          <w:p w:rsidR="00C23EDE" w:rsidRDefault="0069087E">
            <w:pPr>
              <w:pStyle w:val="TableParagraph"/>
              <w:ind w:left="63" w:right="54"/>
              <w:jc w:val="center"/>
              <w:rPr>
                <w:sz w:val="20"/>
              </w:rPr>
            </w:pPr>
            <w:r>
              <w:rPr>
                <w:sz w:val="20"/>
              </w:rPr>
              <w:t>Nil</w:t>
            </w:r>
          </w:p>
        </w:tc>
      </w:tr>
      <w:tr w:rsidR="00C23EDE">
        <w:trPr>
          <w:trHeight w:val="68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val="restart"/>
          </w:tcPr>
          <w:p w:rsidR="00C23EDE" w:rsidRDefault="0069087E">
            <w:pPr>
              <w:pStyle w:val="TableParagraph"/>
              <w:spacing w:line="228" w:lineRule="auto"/>
              <w:ind w:left="65" w:right="627"/>
              <w:rPr>
                <w:sz w:val="20"/>
              </w:rPr>
            </w:pPr>
            <w:r>
              <w:rPr>
                <w:sz w:val="20"/>
              </w:rPr>
              <w:t>(iii) Fruits for consumption</w:t>
            </w:r>
          </w:p>
        </w:tc>
        <w:tc>
          <w:tcPr>
            <w:tcW w:w="1639" w:type="dxa"/>
          </w:tcPr>
          <w:p w:rsidR="00C23EDE" w:rsidRDefault="0069087E">
            <w:pPr>
              <w:pStyle w:val="TableParagraph"/>
              <w:spacing w:line="218" w:lineRule="exact"/>
              <w:ind w:left="65"/>
              <w:rPr>
                <w:sz w:val="20"/>
              </w:rPr>
            </w:pPr>
            <w:r>
              <w:rPr>
                <w:sz w:val="20"/>
              </w:rPr>
              <w:t>(i) Thailand</w:t>
            </w:r>
          </w:p>
        </w:tc>
        <w:tc>
          <w:tcPr>
            <w:tcW w:w="4597" w:type="dxa"/>
          </w:tcPr>
          <w:p w:rsidR="00C23EDE" w:rsidRDefault="0069087E">
            <w:pPr>
              <w:pStyle w:val="TableParagraph"/>
              <w:spacing w:line="228" w:lineRule="auto"/>
              <w:ind w:left="65" w:right="-15"/>
              <w:rPr>
                <w:sz w:val="20"/>
              </w:rPr>
            </w:pPr>
            <w:r>
              <w:rPr>
                <w:sz w:val="20"/>
              </w:rPr>
              <w:t xml:space="preserve">Free from </w:t>
            </w:r>
            <w:r>
              <w:rPr>
                <w:i/>
                <w:sz w:val="20"/>
              </w:rPr>
              <w:t xml:space="preserve">Pseudococcus jackbeardsleyi </w:t>
            </w:r>
            <w:r>
              <w:rPr>
                <w:sz w:val="20"/>
              </w:rPr>
              <w:t>(Jack Beardsley mealy</w:t>
            </w:r>
            <w:r>
              <w:rPr>
                <w:spacing w:val="-5"/>
                <w:sz w:val="20"/>
              </w:rPr>
              <w:t xml:space="preserve"> </w:t>
            </w:r>
            <w:r>
              <w:rPr>
                <w:sz w:val="20"/>
              </w:rPr>
              <w:t>bug)</w:t>
            </w:r>
          </w:p>
        </w:tc>
        <w:tc>
          <w:tcPr>
            <w:tcW w:w="2892" w:type="dxa"/>
          </w:tcPr>
          <w:p w:rsidR="00C23EDE" w:rsidRDefault="00C23EDE">
            <w:pPr>
              <w:pStyle w:val="TableParagraph"/>
              <w:spacing w:before="7"/>
              <w:rPr>
                <w:sz w:val="19"/>
              </w:rPr>
            </w:pPr>
          </w:p>
          <w:p w:rsidR="00C23EDE" w:rsidRDefault="0069087E">
            <w:pPr>
              <w:pStyle w:val="TableParagraph"/>
              <w:ind w:left="63" w:right="54"/>
              <w:jc w:val="center"/>
              <w:rPr>
                <w:sz w:val="20"/>
              </w:rPr>
            </w:pPr>
            <w:r>
              <w:rPr>
                <w:sz w:val="20"/>
              </w:rPr>
              <w:t>Nil</w:t>
            </w:r>
          </w:p>
        </w:tc>
      </w:tr>
      <w:tr w:rsidR="00C23EDE">
        <w:trPr>
          <w:trHeight w:val="29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6" w:lineRule="exact"/>
              <w:ind w:left="65"/>
              <w:rPr>
                <w:sz w:val="20"/>
              </w:rPr>
            </w:pPr>
            <w:r>
              <w:rPr>
                <w:sz w:val="20"/>
              </w:rPr>
              <w:t>(ii) Afghanistan</w:t>
            </w:r>
          </w:p>
        </w:tc>
        <w:tc>
          <w:tcPr>
            <w:tcW w:w="4597" w:type="dxa"/>
          </w:tcPr>
          <w:p w:rsidR="00C23EDE" w:rsidRDefault="0069087E">
            <w:pPr>
              <w:pStyle w:val="TableParagraph"/>
              <w:spacing w:before="24"/>
              <w:ind w:left="2070" w:right="1999"/>
              <w:jc w:val="center"/>
              <w:rPr>
                <w:sz w:val="20"/>
              </w:rPr>
            </w:pPr>
            <w:r>
              <w:rPr>
                <w:sz w:val="20"/>
              </w:rPr>
              <w:t>Nil</w:t>
            </w:r>
          </w:p>
        </w:tc>
        <w:tc>
          <w:tcPr>
            <w:tcW w:w="2892" w:type="dxa"/>
          </w:tcPr>
          <w:p w:rsidR="00C23EDE" w:rsidRDefault="0069087E">
            <w:pPr>
              <w:pStyle w:val="TableParagraph"/>
              <w:spacing w:before="31"/>
              <w:ind w:left="63" w:right="54"/>
              <w:jc w:val="center"/>
              <w:rPr>
                <w:sz w:val="20"/>
              </w:rPr>
            </w:pPr>
            <w:r>
              <w:rPr>
                <w:sz w:val="20"/>
              </w:rPr>
              <w:t>Nil</w:t>
            </w:r>
          </w:p>
        </w:tc>
      </w:tr>
      <w:tr w:rsidR="00C23EDE">
        <w:trPr>
          <w:trHeight w:val="86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23" w:lineRule="auto"/>
              <w:ind w:left="65"/>
              <w:rPr>
                <w:b/>
                <w:sz w:val="20"/>
              </w:rPr>
            </w:pPr>
            <w:r>
              <w:rPr>
                <w:sz w:val="20"/>
              </w:rPr>
              <w:t xml:space="preserve">(iii) Uzbekistan </w:t>
            </w:r>
            <w:r>
              <w:rPr>
                <w:b/>
                <w:sz w:val="20"/>
              </w:rPr>
              <w:t>(S.O. 1817 (E) dated: 24</w:t>
            </w:r>
            <w:r>
              <w:rPr>
                <w:b/>
                <w:position w:val="7"/>
                <w:sz w:val="13"/>
              </w:rPr>
              <w:t xml:space="preserve">th </w:t>
            </w:r>
            <w:r>
              <w:rPr>
                <w:b/>
                <w:sz w:val="20"/>
              </w:rPr>
              <w:t>May,</w:t>
            </w:r>
          </w:p>
          <w:p w:rsidR="00C23EDE" w:rsidRDefault="0069087E">
            <w:pPr>
              <w:pStyle w:val="TableParagraph"/>
              <w:spacing w:line="203" w:lineRule="exact"/>
              <w:ind w:left="65"/>
              <w:rPr>
                <w:b/>
                <w:sz w:val="20"/>
              </w:rPr>
            </w:pPr>
            <w:r>
              <w:rPr>
                <w:b/>
                <w:sz w:val="20"/>
              </w:rPr>
              <w:t>2019)</w:t>
            </w:r>
          </w:p>
        </w:tc>
        <w:tc>
          <w:tcPr>
            <w:tcW w:w="4597" w:type="dxa"/>
          </w:tcPr>
          <w:p w:rsidR="00C23EDE" w:rsidRDefault="00C23EDE">
            <w:pPr>
              <w:pStyle w:val="TableParagraph"/>
              <w:spacing w:before="1"/>
              <w:rPr>
                <w:sz w:val="27"/>
              </w:rPr>
            </w:pPr>
          </w:p>
          <w:p w:rsidR="00C23EDE" w:rsidRDefault="0069087E">
            <w:pPr>
              <w:pStyle w:val="TableParagraph"/>
              <w:spacing w:before="1"/>
              <w:ind w:left="2070" w:right="1999"/>
              <w:jc w:val="center"/>
              <w:rPr>
                <w:sz w:val="20"/>
              </w:rPr>
            </w:pPr>
            <w:r>
              <w:rPr>
                <w:sz w:val="20"/>
              </w:rPr>
              <w:t>Nil</w:t>
            </w:r>
          </w:p>
        </w:tc>
        <w:tc>
          <w:tcPr>
            <w:tcW w:w="2892" w:type="dxa"/>
          </w:tcPr>
          <w:p w:rsidR="00C23EDE" w:rsidRDefault="00C23EDE">
            <w:pPr>
              <w:pStyle w:val="TableParagraph"/>
              <w:spacing w:before="9"/>
              <w:rPr>
                <w:sz w:val="27"/>
              </w:rPr>
            </w:pPr>
          </w:p>
          <w:p w:rsidR="00C23EDE" w:rsidRDefault="0069087E">
            <w:pPr>
              <w:pStyle w:val="TableParagraph"/>
              <w:ind w:left="63" w:right="54"/>
              <w:jc w:val="center"/>
              <w:rPr>
                <w:sz w:val="20"/>
              </w:rPr>
            </w:pPr>
            <w:r>
              <w:rPr>
                <w:sz w:val="20"/>
              </w:rPr>
              <w:t>Nil</w:t>
            </w:r>
          </w:p>
        </w:tc>
      </w:tr>
      <w:tr w:rsidR="00C23EDE">
        <w:trPr>
          <w:trHeight w:val="1380"/>
        </w:trPr>
        <w:tc>
          <w:tcPr>
            <w:tcW w:w="814" w:type="dxa"/>
            <w:vMerge w:val="restart"/>
          </w:tcPr>
          <w:p w:rsidR="00C23EDE" w:rsidRDefault="0069087E">
            <w:pPr>
              <w:pStyle w:val="TableParagraph"/>
              <w:spacing w:line="216" w:lineRule="exact"/>
              <w:ind w:left="230"/>
              <w:rPr>
                <w:sz w:val="20"/>
              </w:rPr>
            </w:pPr>
            <w:r>
              <w:rPr>
                <w:sz w:val="20"/>
              </w:rPr>
              <w:t>197.</w:t>
            </w:r>
          </w:p>
        </w:tc>
        <w:tc>
          <w:tcPr>
            <w:tcW w:w="2553" w:type="dxa"/>
            <w:vMerge w:val="restart"/>
          </w:tcPr>
          <w:p w:rsidR="00C23EDE" w:rsidRDefault="0069087E">
            <w:pPr>
              <w:pStyle w:val="TableParagraph"/>
              <w:spacing w:line="225" w:lineRule="auto"/>
              <w:ind w:left="64" w:right="293"/>
              <w:rPr>
                <w:sz w:val="20"/>
              </w:rPr>
            </w:pPr>
            <w:r>
              <w:rPr>
                <w:i/>
                <w:sz w:val="20"/>
              </w:rPr>
              <w:t xml:space="preserve">Cucumis sativus </w:t>
            </w:r>
            <w:r>
              <w:rPr>
                <w:sz w:val="20"/>
              </w:rPr>
              <w:t>(Cucumber and related species)</w:t>
            </w:r>
          </w:p>
        </w:tc>
        <w:tc>
          <w:tcPr>
            <w:tcW w:w="1822" w:type="dxa"/>
            <w:vMerge w:val="restart"/>
          </w:tcPr>
          <w:p w:rsidR="00C23EDE" w:rsidRDefault="0069087E">
            <w:pPr>
              <w:pStyle w:val="TableParagraph"/>
              <w:ind w:left="65"/>
              <w:rPr>
                <w:sz w:val="20"/>
              </w:rPr>
            </w:pPr>
            <w:r>
              <w:rPr>
                <w:sz w:val="20"/>
              </w:rPr>
              <w:t>Seeds for sowing</w:t>
            </w:r>
          </w:p>
        </w:tc>
        <w:tc>
          <w:tcPr>
            <w:tcW w:w="1639" w:type="dxa"/>
          </w:tcPr>
          <w:p w:rsidR="00C23EDE" w:rsidRDefault="0069087E">
            <w:pPr>
              <w:pStyle w:val="TableParagraph"/>
              <w:spacing w:line="216" w:lineRule="exact"/>
              <w:ind w:left="65"/>
              <w:rPr>
                <w:sz w:val="20"/>
              </w:rPr>
            </w:pPr>
            <w:r>
              <w:rPr>
                <w:sz w:val="20"/>
              </w:rPr>
              <w:t>(i) Russia</w:t>
            </w:r>
          </w:p>
        </w:tc>
        <w:tc>
          <w:tcPr>
            <w:tcW w:w="4597" w:type="dxa"/>
          </w:tcPr>
          <w:p w:rsidR="00C23EDE" w:rsidRDefault="0069087E">
            <w:pPr>
              <w:pStyle w:val="TableParagraph"/>
              <w:spacing w:line="210" w:lineRule="exact"/>
              <w:ind w:left="65"/>
              <w:rPr>
                <w:sz w:val="20"/>
              </w:rPr>
            </w:pPr>
            <w:r>
              <w:rPr>
                <w:sz w:val="20"/>
              </w:rPr>
              <w:t>Free from:</w:t>
            </w:r>
          </w:p>
          <w:p w:rsidR="00C23EDE" w:rsidRDefault="0069087E">
            <w:pPr>
              <w:pStyle w:val="TableParagraph"/>
              <w:numPr>
                <w:ilvl w:val="0"/>
                <w:numId w:val="1003"/>
              </w:numPr>
              <w:tabs>
                <w:tab w:val="left" w:pos="534"/>
              </w:tabs>
              <w:spacing w:line="224" w:lineRule="exact"/>
              <w:rPr>
                <w:i/>
                <w:sz w:val="20"/>
              </w:rPr>
            </w:pPr>
            <w:r>
              <w:rPr>
                <w:i/>
                <w:sz w:val="20"/>
              </w:rPr>
              <w:t>Pseudomonas</w:t>
            </w:r>
            <w:r>
              <w:rPr>
                <w:i/>
                <w:spacing w:val="-2"/>
                <w:sz w:val="20"/>
              </w:rPr>
              <w:t xml:space="preserve"> </w:t>
            </w:r>
            <w:r>
              <w:rPr>
                <w:i/>
                <w:sz w:val="20"/>
              </w:rPr>
              <w:t>putida</w:t>
            </w:r>
          </w:p>
          <w:p w:rsidR="00C23EDE" w:rsidRDefault="0069087E">
            <w:pPr>
              <w:pStyle w:val="TableParagraph"/>
              <w:numPr>
                <w:ilvl w:val="0"/>
                <w:numId w:val="1003"/>
              </w:numPr>
              <w:tabs>
                <w:tab w:val="left" w:pos="546"/>
              </w:tabs>
              <w:spacing w:before="1"/>
              <w:ind w:left="531" w:right="50" w:hanging="271"/>
              <w:rPr>
                <w:sz w:val="20"/>
              </w:rPr>
            </w:pPr>
            <w:r>
              <w:rPr>
                <w:i/>
                <w:sz w:val="20"/>
              </w:rPr>
              <w:t>Fusarium oxysporum f. sp. cucumerinum</w:t>
            </w:r>
            <w:r>
              <w:rPr>
                <w:i/>
                <w:spacing w:val="-15"/>
                <w:sz w:val="20"/>
              </w:rPr>
              <w:t xml:space="preserve"> </w:t>
            </w:r>
            <w:r>
              <w:rPr>
                <w:sz w:val="20"/>
              </w:rPr>
              <w:t>(fusarial wilt)</w:t>
            </w:r>
          </w:p>
          <w:p w:rsidR="00C23EDE" w:rsidRDefault="0069087E">
            <w:pPr>
              <w:pStyle w:val="TableParagraph"/>
              <w:numPr>
                <w:ilvl w:val="0"/>
                <w:numId w:val="1003"/>
              </w:numPr>
              <w:tabs>
                <w:tab w:val="left" w:pos="533"/>
              </w:tabs>
              <w:spacing w:before="1"/>
              <w:ind w:left="532" w:hanging="272"/>
              <w:rPr>
                <w:sz w:val="20"/>
              </w:rPr>
            </w:pPr>
            <w:r>
              <w:rPr>
                <w:sz w:val="20"/>
              </w:rPr>
              <w:t>Arabis mosaic virus (hop</w:t>
            </w:r>
            <w:r>
              <w:rPr>
                <w:spacing w:val="2"/>
                <w:sz w:val="20"/>
              </w:rPr>
              <w:t xml:space="preserve"> </w:t>
            </w:r>
            <w:r>
              <w:rPr>
                <w:sz w:val="20"/>
              </w:rPr>
              <w:t>bare–bine)</w:t>
            </w:r>
          </w:p>
          <w:p w:rsidR="00C23EDE" w:rsidRDefault="0069087E">
            <w:pPr>
              <w:pStyle w:val="TableParagraph"/>
              <w:numPr>
                <w:ilvl w:val="0"/>
                <w:numId w:val="1003"/>
              </w:numPr>
              <w:tabs>
                <w:tab w:val="left" w:pos="543"/>
              </w:tabs>
              <w:ind w:left="542" w:hanging="282"/>
              <w:rPr>
                <w:sz w:val="20"/>
              </w:rPr>
            </w:pPr>
            <w:r>
              <w:rPr>
                <w:sz w:val="20"/>
              </w:rPr>
              <w:t>Tomato ringspot</w:t>
            </w:r>
            <w:r>
              <w:rPr>
                <w:spacing w:val="-1"/>
                <w:sz w:val="20"/>
              </w:rPr>
              <w:t xml:space="preserve"> </w:t>
            </w:r>
            <w:r>
              <w:rPr>
                <w:sz w:val="20"/>
              </w:rPr>
              <w:t>virus</w:t>
            </w:r>
          </w:p>
        </w:tc>
        <w:tc>
          <w:tcPr>
            <w:tcW w:w="2892" w:type="dxa"/>
          </w:tcPr>
          <w:p w:rsidR="00C23EDE" w:rsidRDefault="0069087E">
            <w:pPr>
              <w:pStyle w:val="TableParagraph"/>
              <w:numPr>
                <w:ilvl w:val="0"/>
                <w:numId w:val="1002"/>
              </w:numPr>
              <w:tabs>
                <w:tab w:val="left" w:pos="268"/>
              </w:tabs>
              <w:ind w:right="85" w:hanging="272"/>
              <w:jc w:val="both"/>
              <w:rPr>
                <w:sz w:val="20"/>
              </w:rPr>
            </w:pPr>
            <w:r>
              <w:rPr>
                <w:sz w:val="20"/>
              </w:rPr>
              <w:t>Free from quarantine weeds seeds.</w:t>
            </w:r>
          </w:p>
          <w:p w:rsidR="00C23EDE" w:rsidRDefault="0069087E">
            <w:pPr>
              <w:pStyle w:val="TableParagraph"/>
              <w:numPr>
                <w:ilvl w:val="0"/>
                <w:numId w:val="1002"/>
              </w:numPr>
              <w:tabs>
                <w:tab w:val="left" w:pos="330"/>
              </w:tabs>
              <w:spacing w:before="1"/>
              <w:ind w:right="86" w:hanging="272"/>
              <w:jc w:val="both"/>
              <w:rPr>
                <w:sz w:val="20"/>
              </w:rPr>
            </w:pPr>
            <w:r>
              <w:rPr>
                <w:sz w:val="20"/>
              </w:rPr>
              <w:t xml:space="preserve">Crop inspection </w:t>
            </w:r>
            <w:r>
              <w:rPr>
                <w:spacing w:val="-6"/>
                <w:sz w:val="20"/>
              </w:rPr>
              <w:t xml:space="preserve">and </w:t>
            </w:r>
            <w:r>
              <w:rPr>
                <w:sz w:val="20"/>
              </w:rPr>
              <w:t xml:space="preserve">certification for free </w:t>
            </w:r>
            <w:r>
              <w:rPr>
                <w:spacing w:val="-4"/>
                <w:sz w:val="20"/>
              </w:rPr>
              <w:t xml:space="preserve">from </w:t>
            </w:r>
            <w:r>
              <w:rPr>
                <w:sz w:val="20"/>
              </w:rPr>
              <w:t>arabis mosaic virus</w:t>
            </w:r>
            <w:r>
              <w:rPr>
                <w:spacing w:val="47"/>
                <w:sz w:val="20"/>
              </w:rPr>
              <w:t xml:space="preserve"> </w:t>
            </w:r>
            <w:r>
              <w:rPr>
                <w:sz w:val="20"/>
              </w:rPr>
              <w:t>and</w:t>
            </w:r>
          </w:p>
          <w:p w:rsidR="00C23EDE" w:rsidRDefault="0069087E">
            <w:pPr>
              <w:pStyle w:val="TableParagraph"/>
              <w:spacing w:line="209" w:lineRule="exact"/>
              <w:ind w:left="356"/>
              <w:rPr>
                <w:sz w:val="20"/>
              </w:rPr>
            </w:pPr>
            <w:r>
              <w:rPr>
                <w:sz w:val="20"/>
              </w:rPr>
              <w:t>tomato ringspot virus.</w:t>
            </w:r>
          </w:p>
        </w:tc>
      </w:tr>
      <w:tr w:rsidR="00C23EDE">
        <w:trPr>
          <w:trHeight w:val="1874"/>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ind w:left="65" w:right="244"/>
              <w:rPr>
                <w:sz w:val="20"/>
              </w:rPr>
            </w:pPr>
            <w:r>
              <w:rPr>
                <w:sz w:val="20"/>
              </w:rPr>
              <w:t>(ii) Any country except Russia</w:t>
            </w:r>
          </w:p>
        </w:tc>
        <w:tc>
          <w:tcPr>
            <w:tcW w:w="4597" w:type="dxa"/>
          </w:tcPr>
          <w:p w:rsidR="00C23EDE" w:rsidRDefault="0069087E">
            <w:pPr>
              <w:pStyle w:val="TableParagraph"/>
              <w:ind w:left="65"/>
              <w:rPr>
                <w:sz w:val="20"/>
              </w:rPr>
            </w:pPr>
            <w:r>
              <w:rPr>
                <w:sz w:val="20"/>
              </w:rPr>
              <w:t>Free from:</w:t>
            </w:r>
          </w:p>
          <w:p w:rsidR="00C23EDE" w:rsidRDefault="0069087E">
            <w:pPr>
              <w:pStyle w:val="TableParagraph"/>
              <w:numPr>
                <w:ilvl w:val="0"/>
                <w:numId w:val="1001"/>
              </w:numPr>
              <w:tabs>
                <w:tab w:val="left" w:pos="538"/>
              </w:tabs>
              <w:rPr>
                <w:sz w:val="20"/>
              </w:rPr>
            </w:pPr>
            <w:r>
              <w:rPr>
                <w:sz w:val="20"/>
              </w:rPr>
              <w:t>Fusarial wilts (</w:t>
            </w:r>
            <w:r>
              <w:rPr>
                <w:i/>
                <w:sz w:val="20"/>
              </w:rPr>
              <w:t>Fusarium oxysporum</w:t>
            </w:r>
            <w:r>
              <w:rPr>
                <w:i/>
                <w:spacing w:val="-1"/>
                <w:sz w:val="20"/>
              </w:rPr>
              <w:t xml:space="preserve"> </w:t>
            </w:r>
            <w:r>
              <w:rPr>
                <w:sz w:val="20"/>
              </w:rPr>
              <w:t>f.sp.</w:t>
            </w:r>
          </w:p>
          <w:p w:rsidR="00C23EDE" w:rsidRDefault="0069087E">
            <w:pPr>
              <w:pStyle w:val="TableParagraph"/>
              <w:spacing w:before="1" w:line="228" w:lineRule="exact"/>
              <w:ind w:left="536"/>
              <w:rPr>
                <w:sz w:val="20"/>
              </w:rPr>
            </w:pPr>
            <w:r>
              <w:rPr>
                <w:i/>
                <w:sz w:val="20"/>
              </w:rPr>
              <w:t>cucumerinum</w:t>
            </w:r>
            <w:r>
              <w:rPr>
                <w:sz w:val="20"/>
              </w:rPr>
              <w:t>)</w:t>
            </w:r>
          </w:p>
          <w:p w:rsidR="00C23EDE" w:rsidRDefault="0069087E">
            <w:pPr>
              <w:pStyle w:val="TableParagraph"/>
              <w:numPr>
                <w:ilvl w:val="0"/>
                <w:numId w:val="1001"/>
              </w:numPr>
              <w:tabs>
                <w:tab w:val="left" w:pos="550"/>
              </w:tabs>
              <w:spacing w:line="228" w:lineRule="exact"/>
              <w:ind w:left="549" w:hanging="285"/>
              <w:rPr>
                <w:sz w:val="20"/>
              </w:rPr>
            </w:pPr>
            <w:r>
              <w:rPr>
                <w:sz w:val="20"/>
              </w:rPr>
              <w:t>Black spot (</w:t>
            </w:r>
            <w:r>
              <w:rPr>
                <w:i/>
                <w:sz w:val="20"/>
              </w:rPr>
              <w:t>Phomopsis</w:t>
            </w:r>
            <w:r>
              <w:rPr>
                <w:i/>
                <w:spacing w:val="-4"/>
                <w:sz w:val="20"/>
              </w:rPr>
              <w:t xml:space="preserve"> </w:t>
            </w:r>
            <w:r>
              <w:rPr>
                <w:i/>
                <w:sz w:val="20"/>
              </w:rPr>
              <w:t>sclerotoides</w:t>
            </w:r>
            <w:r>
              <w:rPr>
                <w:sz w:val="20"/>
              </w:rPr>
              <w:t>)</w:t>
            </w:r>
          </w:p>
          <w:p w:rsidR="00C23EDE" w:rsidRDefault="0069087E">
            <w:pPr>
              <w:pStyle w:val="TableParagraph"/>
              <w:numPr>
                <w:ilvl w:val="0"/>
                <w:numId w:val="1001"/>
              </w:numPr>
              <w:tabs>
                <w:tab w:val="left" w:pos="538"/>
              </w:tabs>
              <w:spacing w:before="3" w:line="228" w:lineRule="exact"/>
              <w:rPr>
                <w:sz w:val="20"/>
              </w:rPr>
            </w:pPr>
            <w:r>
              <w:rPr>
                <w:sz w:val="20"/>
              </w:rPr>
              <w:t>Septoria leaf spot (</w:t>
            </w:r>
            <w:r>
              <w:rPr>
                <w:i/>
                <w:sz w:val="20"/>
              </w:rPr>
              <w:t>Septoria</w:t>
            </w:r>
            <w:r>
              <w:rPr>
                <w:i/>
                <w:spacing w:val="-3"/>
                <w:sz w:val="20"/>
              </w:rPr>
              <w:t xml:space="preserve"> </w:t>
            </w:r>
            <w:r>
              <w:rPr>
                <w:i/>
                <w:sz w:val="20"/>
              </w:rPr>
              <w:t>cucurbitarum</w:t>
            </w:r>
            <w:r>
              <w:rPr>
                <w:sz w:val="20"/>
              </w:rPr>
              <w:t>)</w:t>
            </w:r>
          </w:p>
          <w:p w:rsidR="00C23EDE" w:rsidRDefault="0069087E">
            <w:pPr>
              <w:pStyle w:val="TableParagraph"/>
              <w:numPr>
                <w:ilvl w:val="0"/>
                <w:numId w:val="1001"/>
              </w:numPr>
              <w:tabs>
                <w:tab w:val="left" w:pos="550"/>
              </w:tabs>
              <w:spacing w:line="228" w:lineRule="exact"/>
              <w:ind w:left="549" w:hanging="285"/>
              <w:rPr>
                <w:sz w:val="20"/>
              </w:rPr>
            </w:pPr>
            <w:r>
              <w:rPr>
                <w:sz w:val="20"/>
              </w:rPr>
              <w:t>Cucumber seed-borne virus viz. leaf</w:t>
            </w:r>
            <w:r>
              <w:rPr>
                <w:spacing w:val="-5"/>
                <w:sz w:val="20"/>
              </w:rPr>
              <w:t xml:space="preserve"> </w:t>
            </w:r>
            <w:r>
              <w:rPr>
                <w:sz w:val="20"/>
              </w:rPr>
              <w:t>spot</w:t>
            </w:r>
          </w:p>
          <w:p w:rsidR="00C23EDE" w:rsidRDefault="0069087E">
            <w:pPr>
              <w:pStyle w:val="TableParagraph"/>
              <w:numPr>
                <w:ilvl w:val="0"/>
                <w:numId w:val="1001"/>
              </w:numPr>
              <w:tabs>
                <w:tab w:val="left" w:pos="539"/>
              </w:tabs>
              <w:ind w:left="538" w:hanging="274"/>
              <w:rPr>
                <w:i/>
                <w:sz w:val="20"/>
              </w:rPr>
            </w:pPr>
            <w:r>
              <w:rPr>
                <w:i/>
                <w:sz w:val="20"/>
              </w:rPr>
              <w:t>Verticillium</w:t>
            </w:r>
            <w:r>
              <w:rPr>
                <w:i/>
                <w:spacing w:val="-1"/>
                <w:sz w:val="20"/>
              </w:rPr>
              <w:t xml:space="preserve"> </w:t>
            </w:r>
            <w:r>
              <w:rPr>
                <w:i/>
                <w:sz w:val="20"/>
              </w:rPr>
              <w:t>alboatrum</w:t>
            </w:r>
          </w:p>
          <w:p w:rsidR="00C23EDE" w:rsidRDefault="0069087E">
            <w:pPr>
              <w:pStyle w:val="TableParagraph"/>
              <w:numPr>
                <w:ilvl w:val="0"/>
                <w:numId w:val="1001"/>
              </w:numPr>
              <w:tabs>
                <w:tab w:val="left" w:pos="514"/>
              </w:tabs>
              <w:spacing w:before="1"/>
              <w:ind w:left="513" w:hanging="249"/>
              <w:rPr>
                <w:sz w:val="20"/>
              </w:rPr>
            </w:pPr>
            <w:r>
              <w:rPr>
                <w:sz w:val="20"/>
              </w:rPr>
              <w:t>Squash mosaic virus</w:t>
            </w:r>
          </w:p>
        </w:tc>
        <w:tc>
          <w:tcPr>
            <w:tcW w:w="2892" w:type="dxa"/>
          </w:tcPr>
          <w:p w:rsidR="00C23EDE" w:rsidRDefault="0069087E">
            <w:pPr>
              <w:pStyle w:val="TableParagraph"/>
              <w:numPr>
                <w:ilvl w:val="0"/>
                <w:numId w:val="1000"/>
              </w:numPr>
              <w:tabs>
                <w:tab w:val="left" w:pos="383"/>
              </w:tabs>
              <w:ind w:right="87" w:hanging="272"/>
              <w:jc w:val="both"/>
              <w:rPr>
                <w:sz w:val="20"/>
              </w:rPr>
            </w:pPr>
            <w:r>
              <w:rPr>
                <w:sz w:val="20"/>
              </w:rPr>
              <w:t>Free from quarantine weeds seeds.</w:t>
            </w:r>
          </w:p>
          <w:p w:rsidR="00C23EDE" w:rsidRDefault="0069087E">
            <w:pPr>
              <w:pStyle w:val="TableParagraph"/>
              <w:numPr>
                <w:ilvl w:val="0"/>
                <w:numId w:val="1000"/>
              </w:numPr>
              <w:tabs>
                <w:tab w:val="left" w:pos="649"/>
              </w:tabs>
              <w:spacing w:before="1"/>
              <w:ind w:right="84" w:hanging="272"/>
              <w:jc w:val="both"/>
              <w:rPr>
                <w:sz w:val="20"/>
              </w:rPr>
            </w:pPr>
            <w:r>
              <w:rPr>
                <w:sz w:val="20"/>
              </w:rPr>
              <w:t xml:space="preserve">Crop inspection and certification for free </w:t>
            </w:r>
            <w:r>
              <w:rPr>
                <w:spacing w:val="-4"/>
                <w:sz w:val="20"/>
              </w:rPr>
              <w:t xml:space="preserve">from </w:t>
            </w:r>
            <w:r>
              <w:rPr>
                <w:sz w:val="20"/>
              </w:rPr>
              <w:t>cucumber seed-borne virus and squash mosaic</w:t>
            </w:r>
            <w:r>
              <w:rPr>
                <w:spacing w:val="-2"/>
                <w:sz w:val="20"/>
              </w:rPr>
              <w:t xml:space="preserve"> </w:t>
            </w:r>
            <w:r>
              <w:rPr>
                <w:sz w:val="20"/>
              </w:rPr>
              <w:t>virus.</w:t>
            </w:r>
          </w:p>
        </w:tc>
      </w:tr>
    </w:tbl>
    <w:p w:rsidR="00C23EDE" w:rsidRDefault="00C23EDE">
      <w:pPr>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1840"/>
        </w:trPr>
        <w:tc>
          <w:tcPr>
            <w:tcW w:w="814" w:type="dxa"/>
          </w:tcPr>
          <w:p w:rsidR="00C23EDE" w:rsidRDefault="0069087E">
            <w:pPr>
              <w:pStyle w:val="TableParagraph"/>
              <w:spacing w:line="218" w:lineRule="exact"/>
              <w:ind w:left="230"/>
              <w:rPr>
                <w:sz w:val="20"/>
              </w:rPr>
            </w:pPr>
            <w:r>
              <w:rPr>
                <w:sz w:val="20"/>
              </w:rPr>
              <w:t>198.</w:t>
            </w:r>
          </w:p>
        </w:tc>
        <w:tc>
          <w:tcPr>
            <w:tcW w:w="2553" w:type="dxa"/>
          </w:tcPr>
          <w:p w:rsidR="00C23EDE" w:rsidRDefault="0069087E">
            <w:pPr>
              <w:pStyle w:val="TableParagraph"/>
              <w:spacing w:line="218" w:lineRule="exact"/>
              <w:ind w:left="64"/>
              <w:rPr>
                <w:sz w:val="20"/>
              </w:rPr>
            </w:pPr>
            <w:r>
              <w:rPr>
                <w:i/>
                <w:sz w:val="20"/>
              </w:rPr>
              <w:t xml:space="preserve">Cucurbita </w:t>
            </w:r>
            <w:r>
              <w:rPr>
                <w:sz w:val="20"/>
              </w:rPr>
              <w:t>spp.</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spacing w:line="218" w:lineRule="exact"/>
              <w:ind w:left="65"/>
              <w:rPr>
                <w:sz w:val="20"/>
              </w:rPr>
            </w:pPr>
            <w:r>
              <w:rPr>
                <w:sz w:val="20"/>
              </w:rPr>
              <w:t>New Zealand</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999"/>
              </w:numPr>
              <w:tabs>
                <w:tab w:val="left" w:pos="630"/>
              </w:tabs>
              <w:spacing w:before="3" w:line="228" w:lineRule="auto"/>
              <w:ind w:right="76" w:hanging="269"/>
              <w:rPr>
                <w:sz w:val="20"/>
              </w:rPr>
            </w:pPr>
            <w:r>
              <w:rPr>
                <w:i/>
                <w:sz w:val="20"/>
              </w:rPr>
              <w:t xml:space="preserve">Pseudomonas viridiflava </w:t>
            </w:r>
            <w:r>
              <w:rPr>
                <w:sz w:val="20"/>
              </w:rPr>
              <w:t>(bacterial leaf blight</w:t>
            </w:r>
            <w:r>
              <w:rPr>
                <w:spacing w:val="-13"/>
                <w:sz w:val="20"/>
              </w:rPr>
              <w:t xml:space="preserve"> </w:t>
            </w:r>
            <w:r>
              <w:rPr>
                <w:sz w:val="20"/>
              </w:rPr>
              <w:t>of tomato (USA))</w:t>
            </w:r>
          </w:p>
          <w:p w:rsidR="00C23EDE" w:rsidRDefault="0069087E">
            <w:pPr>
              <w:pStyle w:val="TableParagraph"/>
              <w:numPr>
                <w:ilvl w:val="0"/>
                <w:numId w:val="999"/>
              </w:numPr>
              <w:tabs>
                <w:tab w:val="left" w:pos="641"/>
              </w:tabs>
              <w:spacing w:before="3" w:line="228" w:lineRule="exact"/>
              <w:ind w:left="640" w:hanging="284"/>
              <w:rPr>
                <w:sz w:val="20"/>
              </w:rPr>
            </w:pPr>
            <w:r>
              <w:rPr>
                <w:sz w:val="20"/>
              </w:rPr>
              <w:t>Arabis mosaic virus (hop</w:t>
            </w:r>
            <w:r>
              <w:rPr>
                <w:spacing w:val="1"/>
                <w:sz w:val="20"/>
              </w:rPr>
              <w:t xml:space="preserve"> </w:t>
            </w:r>
            <w:r>
              <w:rPr>
                <w:sz w:val="20"/>
              </w:rPr>
              <w:t>barebine)</w:t>
            </w:r>
          </w:p>
          <w:p w:rsidR="00C23EDE" w:rsidRDefault="0069087E">
            <w:pPr>
              <w:pStyle w:val="TableParagraph"/>
              <w:numPr>
                <w:ilvl w:val="0"/>
                <w:numId w:val="999"/>
              </w:numPr>
              <w:tabs>
                <w:tab w:val="left" w:pos="680"/>
              </w:tabs>
              <w:spacing w:line="228" w:lineRule="exact"/>
              <w:ind w:left="679" w:hanging="323"/>
              <w:rPr>
                <w:sz w:val="20"/>
              </w:rPr>
            </w:pPr>
            <w:r>
              <w:rPr>
                <w:sz w:val="20"/>
              </w:rPr>
              <w:t>Squash mosaic virus (squash</w:t>
            </w:r>
            <w:r>
              <w:rPr>
                <w:spacing w:val="-2"/>
                <w:sz w:val="20"/>
              </w:rPr>
              <w:t xml:space="preserve"> </w:t>
            </w:r>
            <w:r>
              <w:rPr>
                <w:sz w:val="20"/>
              </w:rPr>
              <w:t>mosaic)</w:t>
            </w:r>
          </w:p>
          <w:p w:rsidR="00C23EDE" w:rsidRDefault="0069087E">
            <w:pPr>
              <w:pStyle w:val="TableParagraph"/>
              <w:numPr>
                <w:ilvl w:val="0"/>
                <w:numId w:val="999"/>
              </w:numPr>
              <w:tabs>
                <w:tab w:val="left" w:pos="641"/>
              </w:tabs>
              <w:spacing w:before="3"/>
              <w:ind w:left="640" w:hanging="284"/>
              <w:rPr>
                <w:sz w:val="20"/>
              </w:rPr>
            </w:pPr>
            <w:r>
              <w:rPr>
                <w:sz w:val="20"/>
              </w:rPr>
              <w:t>Zucchini yellow mosaic virus</w:t>
            </w:r>
          </w:p>
        </w:tc>
        <w:tc>
          <w:tcPr>
            <w:tcW w:w="2892" w:type="dxa"/>
          </w:tcPr>
          <w:p w:rsidR="00C23EDE" w:rsidRDefault="0069087E">
            <w:pPr>
              <w:pStyle w:val="TableParagraph"/>
              <w:numPr>
                <w:ilvl w:val="0"/>
                <w:numId w:val="998"/>
              </w:numPr>
              <w:tabs>
                <w:tab w:val="left" w:pos="397"/>
              </w:tabs>
              <w:ind w:right="86" w:hanging="272"/>
              <w:jc w:val="both"/>
              <w:rPr>
                <w:sz w:val="20"/>
              </w:rPr>
            </w:pPr>
            <w:r>
              <w:tab/>
            </w:r>
            <w:r>
              <w:rPr>
                <w:sz w:val="20"/>
              </w:rPr>
              <w:t>Free from quarantine weed seeds and</w:t>
            </w:r>
            <w:r>
              <w:rPr>
                <w:spacing w:val="-1"/>
                <w:sz w:val="20"/>
              </w:rPr>
              <w:t xml:space="preserve"> </w:t>
            </w:r>
            <w:r>
              <w:rPr>
                <w:sz w:val="20"/>
              </w:rPr>
              <w:t>soil.</w:t>
            </w:r>
          </w:p>
          <w:p w:rsidR="00C23EDE" w:rsidRDefault="0069087E">
            <w:pPr>
              <w:pStyle w:val="TableParagraph"/>
              <w:numPr>
                <w:ilvl w:val="0"/>
                <w:numId w:val="998"/>
              </w:numPr>
              <w:tabs>
                <w:tab w:val="left" w:pos="330"/>
              </w:tabs>
              <w:spacing w:before="1" w:line="230" w:lineRule="exact"/>
              <w:ind w:right="86" w:hanging="272"/>
              <w:jc w:val="both"/>
              <w:rPr>
                <w:sz w:val="20"/>
              </w:rPr>
            </w:pPr>
            <w:r>
              <w:rPr>
                <w:sz w:val="20"/>
              </w:rPr>
              <w:t xml:space="preserve">Crop inspection </w:t>
            </w:r>
            <w:r>
              <w:rPr>
                <w:spacing w:val="-6"/>
                <w:sz w:val="20"/>
              </w:rPr>
              <w:t xml:space="preserve">and </w:t>
            </w:r>
            <w:r>
              <w:rPr>
                <w:sz w:val="20"/>
              </w:rPr>
              <w:t xml:space="preserve">certification for free </w:t>
            </w:r>
            <w:r>
              <w:rPr>
                <w:spacing w:val="-4"/>
                <w:sz w:val="20"/>
              </w:rPr>
              <w:t xml:space="preserve">from </w:t>
            </w:r>
            <w:r>
              <w:rPr>
                <w:sz w:val="20"/>
              </w:rPr>
              <w:t xml:space="preserve">Arabis mosaic virus (hop bare-bine), Squash </w:t>
            </w:r>
            <w:r>
              <w:rPr>
                <w:spacing w:val="-3"/>
                <w:sz w:val="20"/>
              </w:rPr>
              <w:t xml:space="preserve">mosaic </w:t>
            </w:r>
            <w:r>
              <w:rPr>
                <w:sz w:val="20"/>
              </w:rPr>
              <w:t>virus (squash mosaic) and Zucchini yellow mosaic</w:t>
            </w:r>
            <w:r>
              <w:rPr>
                <w:spacing w:val="39"/>
                <w:sz w:val="20"/>
              </w:rPr>
              <w:t xml:space="preserve"> </w:t>
            </w:r>
            <w:r>
              <w:rPr>
                <w:sz w:val="20"/>
              </w:rPr>
              <w:t>virus</w:t>
            </w:r>
          </w:p>
        </w:tc>
      </w:tr>
      <w:tr w:rsidR="00C23EDE">
        <w:trPr>
          <w:trHeight w:val="1355"/>
        </w:trPr>
        <w:tc>
          <w:tcPr>
            <w:tcW w:w="814" w:type="dxa"/>
            <w:vMerge w:val="restart"/>
          </w:tcPr>
          <w:p w:rsidR="00C23EDE" w:rsidRDefault="0069087E">
            <w:pPr>
              <w:pStyle w:val="TableParagraph"/>
              <w:spacing w:line="218" w:lineRule="exact"/>
              <w:ind w:left="230"/>
              <w:rPr>
                <w:sz w:val="20"/>
              </w:rPr>
            </w:pPr>
            <w:r>
              <w:rPr>
                <w:sz w:val="20"/>
              </w:rPr>
              <w:t>199.</w:t>
            </w:r>
          </w:p>
        </w:tc>
        <w:tc>
          <w:tcPr>
            <w:tcW w:w="2553" w:type="dxa"/>
            <w:vMerge w:val="restart"/>
          </w:tcPr>
          <w:p w:rsidR="00C23EDE" w:rsidRDefault="0069087E">
            <w:pPr>
              <w:pStyle w:val="TableParagraph"/>
              <w:spacing w:line="212" w:lineRule="exact"/>
              <w:ind w:left="64"/>
              <w:rPr>
                <w:i/>
                <w:sz w:val="20"/>
              </w:rPr>
            </w:pPr>
            <w:r>
              <w:rPr>
                <w:i/>
                <w:sz w:val="20"/>
              </w:rPr>
              <w:t>Cucurbita maxima</w:t>
            </w:r>
          </w:p>
          <w:p w:rsidR="00C23EDE" w:rsidRDefault="0069087E">
            <w:pPr>
              <w:pStyle w:val="TableParagraph"/>
              <w:spacing w:line="224" w:lineRule="exact"/>
              <w:ind w:left="64"/>
              <w:rPr>
                <w:sz w:val="20"/>
              </w:rPr>
            </w:pPr>
            <w:r>
              <w:rPr>
                <w:sz w:val="20"/>
              </w:rPr>
              <w:t>(Banana Squash)</w:t>
            </w:r>
          </w:p>
        </w:tc>
        <w:tc>
          <w:tcPr>
            <w:tcW w:w="1822" w:type="dxa"/>
            <w:vMerge w:val="restart"/>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numPr>
                <w:ilvl w:val="0"/>
                <w:numId w:val="997"/>
              </w:numPr>
              <w:tabs>
                <w:tab w:val="left" w:pos="305"/>
              </w:tabs>
              <w:spacing w:line="212" w:lineRule="exact"/>
              <w:ind w:hanging="239"/>
              <w:rPr>
                <w:sz w:val="20"/>
              </w:rPr>
            </w:pPr>
            <w:r>
              <w:rPr>
                <w:sz w:val="20"/>
              </w:rPr>
              <w:t>Japan</w:t>
            </w:r>
          </w:p>
          <w:p w:rsidR="00C23EDE" w:rsidRDefault="0069087E">
            <w:pPr>
              <w:pStyle w:val="TableParagraph"/>
              <w:numPr>
                <w:ilvl w:val="0"/>
                <w:numId w:val="997"/>
              </w:numPr>
              <w:tabs>
                <w:tab w:val="left" w:pos="361"/>
              </w:tabs>
              <w:spacing w:line="222" w:lineRule="exact"/>
              <w:ind w:left="360" w:hanging="295"/>
              <w:rPr>
                <w:sz w:val="20"/>
              </w:rPr>
            </w:pPr>
            <w:r>
              <w:rPr>
                <w:sz w:val="20"/>
              </w:rPr>
              <w:t>Argentina</w:t>
            </w:r>
          </w:p>
          <w:p w:rsidR="00C23EDE" w:rsidRDefault="0069087E">
            <w:pPr>
              <w:pStyle w:val="TableParagraph"/>
              <w:numPr>
                <w:ilvl w:val="0"/>
                <w:numId w:val="997"/>
              </w:numPr>
              <w:tabs>
                <w:tab w:val="left" w:pos="416"/>
              </w:tabs>
              <w:spacing w:line="228" w:lineRule="exact"/>
              <w:ind w:left="415" w:hanging="350"/>
              <w:rPr>
                <w:sz w:val="20"/>
              </w:rPr>
            </w:pPr>
            <w:r>
              <w:rPr>
                <w:sz w:val="20"/>
              </w:rPr>
              <w:t>South</w:t>
            </w:r>
            <w:r>
              <w:rPr>
                <w:spacing w:val="-1"/>
                <w:sz w:val="20"/>
              </w:rPr>
              <w:t xml:space="preserve"> </w:t>
            </w:r>
            <w:r>
              <w:rPr>
                <w:sz w:val="20"/>
              </w:rPr>
              <w:t>Africa</w:t>
            </w:r>
          </w:p>
          <w:p w:rsidR="00C23EDE" w:rsidRDefault="0069087E">
            <w:pPr>
              <w:pStyle w:val="TableParagraph"/>
              <w:numPr>
                <w:ilvl w:val="0"/>
                <w:numId w:val="997"/>
              </w:numPr>
              <w:tabs>
                <w:tab w:val="left" w:pos="404"/>
              </w:tabs>
              <w:spacing w:before="3"/>
              <w:ind w:left="403" w:hanging="338"/>
              <w:rPr>
                <w:sz w:val="20"/>
              </w:rPr>
            </w:pPr>
            <w:r>
              <w:rPr>
                <w:sz w:val="20"/>
              </w:rPr>
              <w:t>Taiwan</w:t>
            </w:r>
          </w:p>
          <w:p w:rsidR="00C23EDE" w:rsidRDefault="0069087E">
            <w:pPr>
              <w:pStyle w:val="TableParagraph"/>
              <w:numPr>
                <w:ilvl w:val="0"/>
                <w:numId w:val="997"/>
              </w:numPr>
              <w:tabs>
                <w:tab w:val="left" w:pos="348"/>
              </w:tabs>
              <w:ind w:left="347" w:hanging="282"/>
              <w:rPr>
                <w:sz w:val="20"/>
              </w:rPr>
            </w:pPr>
            <w:r>
              <w:rPr>
                <w:sz w:val="20"/>
              </w:rPr>
              <w:t>Italy</w:t>
            </w:r>
          </w:p>
          <w:p w:rsidR="00C23EDE" w:rsidRDefault="0069087E">
            <w:pPr>
              <w:pStyle w:val="TableParagraph"/>
              <w:numPr>
                <w:ilvl w:val="0"/>
                <w:numId w:val="997"/>
              </w:numPr>
              <w:tabs>
                <w:tab w:val="left" w:pos="404"/>
              </w:tabs>
              <w:spacing w:line="210" w:lineRule="exact"/>
              <w:ind w:left="403" w:hanging="338"/>
              <w:rPr>
                <w:sz w:val="20"/>
              </w:rPr>
            </w:pPr>
            <w:r>
              <w:rPr>
                <w:sz w:val="20"/>
              </w:rPr>
              <w:t>France</w:t>
            </w:r>
          </w:p>
        </w:tc>
        <w:tc>
          <w:tcPr>
            <w:tcW w:w="4597" w:type="dxa"/>
          </w:tcPr>
          <w:p w:rsidR="00C23EDE" w:rsidRDefault="0069087E">
            <w:pPr>
              <w:pStyle w:val="TableParagraph"/>
              <w:spacing w:line="218" w:lineRule="exact"/>
              <w:ind w:left="65"/>
              <w:rPr>
                <w:sz w:val="20"/>
              </w:rPr>
            </w:pPr>
            <w:r>
              <w:rPr>
                <w:sz w:val="20"/>
              </w:rPr>
              <w:t>Free from Zucchini yellow mosaic virus</w:t>
            </w:r>
          </w:p>
        </w:tc>
        <w:tc>
          <w:tcPr>
            <w:tcW w:w="2892" w:type="dxa"/>
          </w:tcPr>
          <w:p w:rsidR="00C23EDE" w:rsidRDefault="0069087E">
            <w:pPr>
              <w:pStyle w:val="TableParagraph"/>
              <w:numPr>
                <w:ilvl w:val="0"/>
                <w:numId w:val="996"/>
              </w:numPr>
              <w:tabs>
                <w:tab w:val="left" w:pos="275"/>
              </w:tabs>
              <w:ind w:right="86" w:hanging="272"/>
              <w:jc w:val="both"/>
              <w:rPr>
                <w:sz w:val="20"/>
              </w:rPr>
            </w:pPr>
            <w:r>
              <w:rPr>
                <w:sz w:val="20"/>
              </w:rPr>
              <w:t xml:space="preserve">Free from quarantine </w:t>
            </w:r>
            <w:r>
              <w:rPr>
                <w:spacing w:val="-4"/>
                <w:sz w:val="20"/>
              </w:rPr>
              <w:t xml:space="preserve">weed </w:t>
            </w:r>
            <w:r>
              <w:rPr>
                <w:sz w:val="20"/>
              </w:rPr>
              <w:t>seeds.</w:t>
            </w:r>
          </w:p>
          <w:p w:rsidR="00C23EDE" w:rsidRDefault="0069087E">
            <w:pPr>
              <w:pStyle w:val="TableParagraph"/>
              <w:numPr>
                <w:ilvl w:val="0"/>
                <w:numId w:val="996"/>
              </w:numPr>
              <w:tabs>
                <w:tab w:val="left" w:pos="330"/>
              </w:tabs>
              <w:ind w:right="83" w:hanging="272"/>
              <w:jc w:val="both"/>
              <w:rPr>
                <w:sz w:val="20"/>
              </w:rPr>
            </w:pPr>
            <w:r>
              <w:rPr>
                <w:sz w:val="20"/>
              </w:rPr>
              <w:t xml:space="preserve">Crop inspection and certification for free </w:t>
            </w:r>
            <w:r>
              <w:rPr>
                <w:spacing w:val="-4"/>
                <w:sz w:val="20"/>
              </w:rPr>
              <w:t xml:space="preserve">from </w:t>
            </w:r>
            <w:r>
              <w:rPr>
                <w:sz w:val="20"/>
              </w:rPr>
              <w:t>Zucchini yellow mosaic</w:t>
            </w:r>
            <w:r>
              <w:rPr>
                <w:spacing w:val="-12"/>
                <w:sz w:val="20"/>
              </w:rPr>
              <w:t xml:space="preserve"> </w:t>
            </w:r>
            <w:r>
              <w:rPr>
                <w:sz w:val="20"/>
              </w:rPr>
              <w:t>virus.</w:t>
            </w:r>
          </w:p>
        </w:tc>
      </w:tr>
      <w:tr w:rsidR="00C23EDE">
        <w:trPr>
          <w:trHeight w:val="44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(vii) Korea ROK</w:t>
            </w:r>
          </w:p>
        </w:tc>
        <w:tc>
          <w:tcPr>
            <w:tcW w:w="4597" w:type="dxa"/>
          </w:tcPr>
          <w:p w:rsidR="00C23EDE" w:rsidRDefault="0069087E">
            <w:pPr>
              <w:pStyle w:val="TableParagraph"/>
              <w:spacing w:line="215" w:lineRule="exact"/>
              <w:ind w:left="65"/>
              <w:rPr>
                <w:sz w:val="20"/>
              </w:rPr>
            </w:pPr>
            <w:r>
              <w:rPr>
                <w:sz w:val="20"/>
              </w:rPr>
              <w:t xml:space="preserve">Free from </w:t>
            </w:r>
            <w:r>
              <w:rPr>
                <w:i/>
                <w:sz w:val="20"/>
              </w:rPr>
              <w:t xml:space="preserve">Pseudomonas viridiflava </w:t>
            </w:r>
            <w:r>
              <w:rPr>
                <w:sz w:val="20"/>
              </w:rPr>
              <w:t>(bacterial leaf</w:t>
            </w:r>
          </w:p>
          <w:p w:rsidR="00C23EDE" w:rsidRDefault="0069087E">
            <w:pPr>
              <w:pStyle w:val="TableParagraph"/>
              <w:spacing w:line="214" w:lineRule="exact"/>
              <w:ind w:left="65"/>
              <w:rPr>
                <w:sz w:val="20"/>
              </w:rPr>
            </w:pPr>
            <w:r>
              <w:rPr>
                <w:sz w:val="20"/>
              </w:rPr>
              <w:t>blight of tomato)</w:t>
            </w:r>
          </w:p>
        </w:tc>
        <w:tc>
          <w:tcPr>
            <w:tcW w:w="2892" w:type="dxa"/>
          </w:tcPr>
          <w:p w:rsidR="00C23EDE" w:rsidRDefault="0069087E">
            <w:pPr>
              <w:pStyle w:val="TableParagraph"/>
              <w:ind w:left="84"/>
              <w:rPr>
                <w:sz w:val="20"/>
              </w:rPr>
            </w:pPr>
            <w:r>
              <w:rPr>
                <w:sz w:val="20"/>
              </w:rPr>
              <w:t>Free from quarantine weed seeds.</w:t>
            </w:r>
          </w:p>
        </w:tc>
      </w:tr>
      <w:tr w:rsidR="00C23EDE">
        <w:trPr>
          <w:trHeight w:val="161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(viii) USA</w:t>
            </w:r>
          </w:p>
        </w:tc>
        <w:tc>
          <w:tcPr>
            <w:tcW w:w="4597"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995"/>
              </w:numPr>
              <w:tabs>
                <w:tab w:val="left" w:pos="533"/>
              </w:tabs>
              <w:spacing w:line="225" w:lineRule="exact"/>
              <w:ind w:hanging="272"/>
              <w:rPr>
                <w:sz w:val="20"/>
              </w:rPr>
            </w:pPr>
            <w:r>
              <w:rPr>
                <w:sz w:val="20"/>
              </w:rPr>
              <w:t>Lettuce infectious yellow virus</w:t>
            </w:r>
          </w:p>
          <w:p w:rsidR="00C23EDE" w:rsidRDefault="0069087E">
            <w:pPr>
              <w:pStyle w:val="TableParagraph"/>
              <w:numPr>
                <w:ilvl w:val="0"/>
                <w:numId w:val="995"/>
              </w:numPr>
              <w:tabs>
                <w:tab w:val="left" w:pos="545"/>
              </w:tabs>
              <w:ind w:left="544" w:hanging="284"/>
              <w:rPr>
                <w:sz w:val="20"/>
              </w:rPr>
            </w:pPr>
            <w:r>
              <w:rPr>
                <w:sz w:val="20"/>
              </w:rPr>
              <w:t>Zucchini yellow mosaic virus</w:t>
            </w:r>
          </w:p>
        </w:tc>
        <w:tc>
          <w:tcPr>
            <w:tcW w:w="2892" w:type="dxa"/>
          </w:tcPr>
          <w:p w:rsidR="00C23EDE" w:rsidRDefault="0069087E">
            <w:pPr>
              <w:pStyle w:val="TableParagraph"/>
              <w:numPr>
                <w:ilvl w:val="0"/>
                <w:numId w:val="994"/>
              </w:numPr>
              <w:tabs>
                <w:tab w:val="left" w:pos="376"/>
              </w:tabs>
              <w:ind w:right="350" w:hanging="272"/>
              <w:rPr>
                <w:sz w:val="20"/>
              </w:rPr>
            </w:pPr>
            <w:r>
              <w:rPr>
                <w:sz w:val="20"/>
              </w:rPr>
              <w:t>Free from quarantine</w:t>
            </w:r>
            <w:r>
              <w:rPr>
                <w:spacing w:val="-15"/>
                <w:sz w:val="20"/>
              </w:rPr>
              <w:t xml:space="preserve"> </w:t>
            </w:r>
            <w:r>
              <w:rPr>
                <w:sz w:val="20"/>
              </w:rPr>
              <w:t>weed seeds.</w:t>
            </w:r>
          </w:p>
          <w:p w:rsidR="00C23EDE" w:rsidRDefault="0069087E">
            <w:pPr>
              <w:pStyle w:val="TableParagraph"/>
              <w:numPr>
                <w:ilvl w:val="0"/>
                <w:numId w:val="994"/>
              </w:numPr>
              <w:tabs>
                <w:tab w:val="left" w:pos="380"/>
              </w:tabs>
              <w:spacing w:before="1"/>
              <w:ind w:right="111" w:hanging="272"/>
              <w:rPr>
                <w:sz w:val="20"/>
              </w:rPr>
            </w:pPr>
            <w:r>
              <w:rPr>
                <w:sz w:val="20"/>
              </w:rPr>
              <w:t xml:space="preserve">Crop inspection and certification for free from lettuce infectious yellow </w:t>
            </w:r>
            <w:r>
              <w:rPr>
                <w:spacing w:val="-4"/>
                <w:sz w:val="20"/>
              </w:rPr>
              <w:t xml:space="preserve">virus </w:t>
            </w:r>
            <w:r>
              <w:rPr>
                <w:sz w:val="20"/>
              </w:rPr>
              <w:t>and zucchini yellow</w:t>
            </w:r>
            <w:r>
              <w:rPr>
                <w:spacing w:val="-3"/>
                <w:sz w:val="20"/>
              </w:rPr>
              <w:t xml:space="preserve"> </w:t>
            </w:r>
            <w:r>
              <w:rPr>
                <w:sz w:val="20"/>
              </w:rPr>
              <w:t>mosaic</w:t>
            </w:r>
          </w:p>
          <w:p w:rsidR="00C23EDE" w:rsidRDefault="0069087E">
            <w:pPr>
              <w:pStyle w:val="TableParagraph"/>
              <w:spacing w:line="209" w:lineRule="exact"/>
              <w:ind w:left="356"/>
              <w:rPr>
                <w:sz w:val="20"/>
              </w:rPr>
            </w:pPr>
            <w:r>
              <w:rPr>
                <w:sz w:val="20"/>
              </w:rPr>
              <w:t>virus.</w:t>
            </w:r>
          </w:p>
        </w:tc>
      </w:tr>
      <w:tr w:rsidR="00C23EDE">
        <w:trPr>
          <w:trHeight w:val="115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993"/>
              </w:numPr>
              <w:tabs>
                <w:tab w:val="left" w:pos="404"/>
              </w:tabs>
              <w:spacing w:line="215" w:lineRule="exact"/>
              <w:rPr>
                <w:sz w:val="20"/>
              </w:rPr>
            </w:pPr>
            <w:r>
              <w:rPr>
                <w:sz w:val="20"/>
              </w:rPr>
              <w:t>China</w:t>
            </w:r>
          </w:p>
          <w:p w:rsidR="00C23EDE" w:rsidRDefault="0069087E">
            <w:pPr>
              <w:pStyle w:val="TableParagraph"/>
              <w:numPr>
                <w:ilvl w:val="0"/>
                <w:numId w:val="993"/>
              </w:numPr>
              <w:tabs>
                <w:tab w:val="left" w:pos="348"/>
              </w:tabs>
              <w:spacing w:line="227" w:lineRule="exact"/>
              <w:ind w:left="347" w:hanging="282"/>
              <w:rPr>
                <w:sz w:val="20"/>
              </w:rPr>
            </w:pPr>
            <w:r>
              <w:rPr>
                <w:sz w:val="20"/>
              </w:rPr>
              <w:t>Netherlands</w:t>
            </w:r>
          </w:p>
          <w:p w:rsidR="00C23EDE" w:rsidRDefault="0069087E">
            <w:pPr>
              <w:pStyle w:val="TableParagraph"/>
              <w:numPr>
                <w:ilvl w:val="0"/>
                <w:numId w:val="993"/>
              </w:numPr>
              <w:tabs>
                <w:tab w:val="left" w:pos="404"/>
              </w:tabs>
              <w:rPr>
                <w:sz w:val="20"/>
              </w:rPr>
            </w:pPr>
            <w:r>
              <w:rPr>
                <w:sz w:val="20"/>
              </w:rPr>
              <w:t>Germany</w:t>
            </w:r>
          </w:p>
        </w:tc>
        <w:tc>
          <w:tcPr>
            <w:tcW w:w="4597" w:type="dxa"/>
          </w:tcPr>
          <w:p w:rsidR="00C23EDE" w:rsidRDefault="0069087E">
            <w:pPr>
              <w:pStyle w:val="TableParagraph"/>
              <w:spacing w:line="215" w:lineRule="exact"/>
              <w:ind w:left="65"/>
              <w:rPr>
                <w:sz w:val="20"/>
              </w:rPr>
            </w:pPr>
            <w:r>
              <w:rPr>
                <w:sz w:val="20"/>
              </w:rPr>
              <w:t>Free from:</w:t>
            </w:r>
          </w:p>
          <w:p w:rsidR="00C23EDE" w:rsidRDefault="0069087E">
            <w:pPr>
              <w:pStyle w:val="TableParagraph"/>
              <w:numPr>
                <w:ilvl w:val="0"/>
                <w:numId w:val="992"/>
              </w:numPr>
              <w:tabs>
                <w:tab w:val="left" w:pos="534"/>
              </w:tabs>
              <w:spacing w:before="4" w:line="230" w:lineRule="auto"/>
              <w:ind w:right="170" w:hanging="271"/>
              <w:rPr>
                <w:sz w:val="20"/>
              </w:rPr>
            </w:pPr>
            <w:r>
              <w:rPr>
                <w:i/>
                <w:sz w:val="20"/>
              </w:rPr>
              <w:t xml:space="preserve">Pseudomonas viridiflava </w:t>
            </w:r>
            <w:r>
              <w:rPr>
                <w:sz w:val="20"/>
              </w:rPr>
              <w:t>(bacterial leaf blight</w:t>
            </w:r>
            <w:r>
              <w:rPr>
                <w:spacing w:val="-10"/>
                <w:sz w:val="20"/>
              </w:rPr>
              <w:t xml:space="preserve"> </w:t>
            </w:r>
            <w:r>
              <w:rPr>
                <w:sz w:val="20"/>
              </w:rPr>
              <w:t>of tomato)</w:t>
            </w:r>
          </w:p>
          <w:p w:rsidR="00C23EDE" w:rsidRDefault="0069087E">
            <w:pPr>
              <w:pStyle w:val="TableParagraph"/>
              <w:numPr>
                <w:ilvl w:val="0"/>
                <w:numId w:val="992"/>
              </w:numPr>
              <w:tabs>
                <w:tab w:val="left" w:pos="545"/>
              </w:tabs>
              <w:spacing w:line="227" w:lineRule="exact"/>
              <w:ind w:left="544" w:hanging="284"/>
              <w:rPr>
                <w:sz w:val="20"/>
              </w:rPr>
            </w:pPr>
            <w:r>
              <w:rPr>
                <w:sz w:val="20"/>
              </w:rPr>
              <w:t>Zucchini yellow mosaic virus</w:t>
            </w:r>
          </w:p>
        </w:tc>
        <w:tc>
          <w:tcPr>
            <w:tcW w:w="2892" w:type="dxa"/>
          </w:tcPr>
          <w:p w:rsidR="00C23EDE" w:rsidRDefault="0069087E">
            <w:pPr>
              <w:pStyle w:val="TableParagraph"/>
              <w:numPr>
                <w:ilvl w:val="0"/>
                <w:numId w:val="991"/>
              </w:numPr>
              <w:tabs>
                <w:tab w:val="left" w:pos="376"/>
              </w:tabs>
              <w:ind w:right="271" w:hanging="272"/>
              <w:rPr>
                <w:sz w:val="20"/>
              </w:rPr>
            </w:pPr>
            <w:r>
              <w:rPr>
                <w:sz w:val="20"/>
              </w:rPr>
              <w:t>Free from quarantine</w:t>
            </w:r>
            <w:r>
              <w:rPr>
                <w:spacing w:val="-12"/>
                <w:sz w:val="20"/>
              </w:rPr>
              <w:t xml:space="preserve"> </w:t>
            </w:r>
            <w:r>
              <w:rPr>
                <w:sz w:val="20"/>
              </w:rPr>
              <w:t>weeds seeds.</w:t>
            </w:r>
          </w:p>
          <w:p w:rsidR="00C23EDE" w:rsidRDefault="0069087E">
            <w:pPr>
              <w:pStyle w:val="TableParagraph"/>
              <w:numPr>
                <w:ilvl w:val="0"/>
                <w:numId w:val="991"/>
              </w:numPr>
              <w:tabs>
                <w:tab w:val="left" w:pos="380"/>
              </w:tabs>
              <w:spacing w:before="1" w:line="230" w:lineRule="atLeast"/>
              <w:ind w:right="139" w:hanging="272"/>
              <w:rPr>
                <w:sz w:val="20"/>
              </w:rPr>
            </w:pPr>
            <w:r>
              <w:rPr>
                <w:sz w:val="20"/>
              </w:rPr>
              <w:t>Crop inspection and certification for free from zucchini yellow mosaic</w:t>
            </w:r>
            <w:r>
              <w:rPr>
                <w:spacing w:val="-12"/>
                <w:sz w:val="20"/>
              </w:rPr>
              <w:t xml:space="preserve"> </w:t>
            </w:r>
            <w:r>
              <w:rPr>
                <w:sz w:val="20"/>
              </w:rPr>
              <w:t>virus.</w:t>
            </w:r>
          </w:p>
        </w:tc>
      </w:tr>
      <w:tr w:rsidR="00C23EDE">
        <w:trPr>
          <w:trHeight w:val="1125"/>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990"/>
              </w:numPr>
              <w:tabs>
                <w:tab w:val="left" w:pos="459"/>
              </w:tabs>
              <w:spacing w:line="212" w:lineRule="exact"/>
              <w:ind w:hanging="393"/>
              <w:rPr>
                <w:sz w:val="20"/>
              </w:rPr>
            </w:pPr>
            <w:r>
              <w:rPr>
                <w:sz w:val="20"/>
              </w:rPr>
              <w:t>Korea</w:t>
            </w:r>
            <w:r>
              <w:rPr>
                <w:spacing w:val="-1"/>
                <w:sz w:val="20"/>
              </w:rPr>
              <w:t xml:space="preserve"> </w:t>
            </w:r>
            <w:r>
              <w:rPr>
                <w:sz w:val="20"/>
              </w:rPr>
              <w:t>DPR</w:t>
            </w:r>
          </w:p>
          <w:p w:rsidR="00C23EDE" w:rsidRDefault="0069087E">
            <w:pPr>
              <w:pStyle w:val="TableParagraph"/>
              <w:numPr>
                <w:ilvl w:val="0"/>
                <w:numId w:val="990"/>
              </w:numPr>
              <w:tabs>
                <w:tab w:val="left" w:pos="514"/>
              </w:tabs>
              <w:spacing w:line="224" w:lineRule="exact"/>
              <w:ind w:left="513" w:hanging="448"/>
              <w:rPr>
                <w:sz w:val="20"/>
              </w:rPr>
            </w:pPr>
            <w:r>
              <w:rPr>
                <w:sz w:val="20"/>
              </w:rPr>
              <w:t>Thailand</w:t>
            </w:r>
          </w:p>
          <w:p w:rsidR="00C23EDE" w:rsidRDefault="0069087E">
            <w:pPr>
              <w:pStyle w:val="TableParagraph"/>
              <w:numPr>
                <w:ilvl w:val="0"/>
                <w:numId w:val="990"/>
              </w:numPr>
              <w:tabs>
                <w:tab w:val="left" w:pos="502"/>
              </w:tabs>
              <w:spacing w:line="228" w:lineRule="exact"/>
              <w:ind w:left="501" w:hanging="436"/>
              <w:rPr>
                <w:sz w:val="20"/>
              </w:rPr>
            </w:pPr>
            <w:r>
              <w:rPr>
                <w:sz w:val="20"/>
              </w:rPr>
              <w:t>Vietnam</w:t>
            </w:r>
          </w:p>
          <w:p w:rsidR="00C23EDE" w:rsidRDefault="0069087E">
            <w:pPr>
              <w:pStyle w:val="TableParagraph"/>
              <w:numPr>
                <w:ilvl w:val="0"/>
                <w:numId w:val="990"/>
              </w:numPr>
              <w:tabs>
                <w:tab w:val="left" w:pos="447"/>
              </w:tabs>
              <w:spacing w:line="228" w:lineRule="exact"/>
              <w:ind w:left="446" w:hanging="381"/>
              <w:rPr>
                <w:sz w:val="20"/>
              </w:rPr>
            </w:pPr>
            <w:r>
              <w:rPr>
                <w:sz w:val="20"/>
              </w:rPr>
              <w:t>Russia</w:t>
            </w:r>
          </w:p>
          <w:p w:rsidR="00C23EDE" w:rsidRDefault="0069087E">
            <w:pPr>
              <w:pStyle w:val="TableParagraph"/>
              <w:numPr>
                <w:ilvl w:val="0"/>
                <w:numId w:val="990"/>
              </w:numPr>
              <w:tabs>
                <w:tab w:val="left" w:pos="502"/>
              </w:tabs>
              <w:spacing w:before="3" w:line="210" w:lineRule="exact"/>
              <w:ind w:left="501" w:hanging="436"/>
              <w:rPr>
                <w:sz w:val="20"/>
              </w:rPr>
            </w:pPr>
            <w:r>
              <w:rPr>
                <w:sz w:val="20"/>
              </w:rPr>
              <w:t>Philippines</w:t>
            </w:r>
          </w:p>
        </w:tc>
        <w:tc>
          <w:tcPr>
            <w:tcW w:w="4597" w:type="dxa"/>
          </w:tcPr>
          <w:p w:rsidR="00C23EDE" w:rsidRDefault="00C23EDE">
            <w:pPr>
              <w:pStyle w:val="TableParagraph"/>
            </w:pPr>
          </w:p>
          <w:p w:rsidR="00C23EDE" w:rsidRDefault="0069087E">
            <w:pPr>
              <w:pStyle w:val="TableParagraph"/>
              <w:spacing w:before="193"/>
              <w:ind w:left="2012" w:right="1999"/>
              <w:jc w:val="center"/>
              <w:rPr>
                <w:sz w:val="20"/>
              </w:rPr>
            </w:pPr>
            <w:r>
              <w:rPr>
                <w:sz w:val="20"/>
              </w:rPr>
              <w:t>Nil</w:t>
            </w:r>
          </w:p>
        </w:tc>
        <w:tc>
          <w:tcPr>
            <w:tcW w:w="2892" w:type="dxa"/>
          </w:tcPr>
          <w:p w:rsidR="00C23EDE" w:rsidRDefault="0069087E">
            <w:pPr>
              <w:pStyle w:val="TableParagraph"/>
              <w:ind w:left="84"/>
              <w:rPr>
                <w:sz w:val="20"/>
              </w:rPr>
            </w:pPr>
            <w:r>
              <w:rPr>
                <w:sz w:val="20"/>
              </w:rPr>
              <w:t>Free from quarantine weed seeds.</w:t>
            </w:r>
          </w:p>
        </w:tc>
      </w:tr>
      <w:tr w:rsidR="00C23EDE">
        <w:trPr>
          <w:trHeight w:val="56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ind w:left="65"/>
              <w:rPr>
                <w:sz w:val="20"/>
              </w:rPr>
            </w:pPr>
            <w:r>
              <w:rPr>
                <w:sz w:val="20"/>
              </w:rPr>
              <w:t>(i) Israel</w:t>
            </w:r>
          </w:p>
        </w:tc>
        <w:tc>
          <w:tcPr>
            <w:tcW w:w="4597" w:type="dxa"/>
          </w:tcPr>
          <w:p w:rsidR="00C23EDE" w:rsidRDefault="0069087E">
            <w:pPr>
              <w:pStyle w:val="TableParagraph"/>
              <w:ind w:left="2152" w:right="1942"/>
              <w:jc w:val="center"/>
              <w:rPr>
                <w:sz w:val="20"/>
              </w:rPr>
            </w:pPr>
            <w:r>
              <w:rPr>
                <w:sz w:val="20"/>
              </w:rPr>
              <w:t>Nil</w:t>
            </w:r>
          </w:p>
        </w:tc>
        <w:tc>
          <w:tcPr>
            <w:tcW w:w="2892" w:type="dxa"/>
          </w:tcPr>
          <w:p w:rsidR="00C23EDE" w:rsidRDefault="0069087E">
            <w:pPr>
              <w:pStyle w:val="TableParagraph"/>
              <w:ind w:left="84" w:right="262"/>
              <w:rPr>
                <w:sz w:val="20"/>
              </w:rPr>
            </w:pPr>
            <w:r>
              <w:rPr>
                <w:sz w:val="20"/>
              </w:rPr>
              <w:t>Freedom from quarantine weed seeds</w:t>
            </w:r>
          </w:p>
        </w:tc>
      </w:tr>
      <w:tr w:rsidR="00C23EDE">
        <w:trPr>
          <w:trHeight w:val="137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ind w:left="65"/>
              <w:rPr>
                <w:sz w:val="20"/>
              </w:rPr>
            </w:pPr>
            <w:r>
              <w:rPr>
                <w:sz w:val="20"/>
              </w:rPr>
              <w:t>(ii)Czech Republic</w:t>
            </w:r>
          </w:p>
        </w:tc>
        <w:tc>
          <w:tcPr>
            <w:tcW w:w="4597" w:type="dxa"/>
          </w:tcPr>
          <w:p w:rsidR="00C23EDE" w:rsidRDefault="0069087E">
            <w:pPr>
              <w:pStyle w:val="TableParagraph"/>
              <w:spacing w:line="210" w:lineRule="exact"/>
              <w:ind w:left="204"/>
              <w:rPr>
                <w:sz w:val="20"/>
              </w:rPr>
            </w:pPr>
            <w:r>
              <w:rPr>
                <w:sz w:val="20"/>
              </w:rPr>
              <w:t>Free from:</w:t>
            </w:r>
          </w:p>
          <w:p w:rsidR="00C23EDE" w:rsidRDefault="0069087E">
            <w:pPr>
              <w:pStyle w:val="TableParagraph"/>
              <w:numPr>
                <w:ilvl w:val="0"/>
                <w:numId w:val="989"/>
              </w:numPr>
              <w:tabs>
                <w:tab w:val="left" w:pos="714"/>
              </w:tabs>
              <w:spacing w:line="223" w:lineRule="exact"/>
              <w:rPr>
                <w:i/>
                <w:sz w:val="20"/>
              </w:rPr>
            </w:pPr>
            <w:r>
              <w:rPr>
                <w:i/>
                <w:sz w:val="20"/>
              </w:rPr>
              <w:t>Arabis mosaic</w:t>
            </w:r>
            <w:r>
              <w:rPr>
                <w:i/>
                <w:spacing w:val="-2"/>
                <w:sz w:val="20"/>
              </w:rPr>
              <w:t xml:space="preserve"> </w:t>
            </w:r>
            <w:r>
              <w:rPr>
                <w:i/>
                <w:sz w:val="20"/>
              </w:rPr>
              <w:t>virus</w:t>
            </w:r>
          </w:p>
          <w:p w:rsidR="00C23EDE" w:rsidRDefault="0069087E">
            <w:pPr>
              <w:pStyle w:val="TableParagraph"/>
              <w:numPr>
                <w:ilvl w:val="0"/>
                <w:numId w:val="989"/>
              </w:numPr>
              <w:tabs>
                <w:tab w:val="left" w:pos="726"/>
              </w:tabs>
              <w:spacing w:before="1" w:line="237" w:lineRule="auto"/>
              <w:ind w:left="711" w:right="198" w:hanging="271"/>
              <w:rPr>
                <w:sz w:val="20"/>
              </w:rPr>
            </w:pPr>
            <w:r>
              <w:rPr>
                <w:i/>
                <w:sz w:val="20"/>
              </w:rPr>
              <w:t xml:space="preserve">Pseudomonas viridiflava </w:t>
            </w:r>
            <w:r>
              <w:rPr>
                <w:sz w:val="20"/>
              </w:rPr>
              <w:t>(bacterial leaf</w:t>
            </w:r>
            <w:r>
              <w:rPr>
                <w:spacing w:val="-13"/>
                <w:sz w:val="20"/>
              </w:rPr>
              <w:t xml:space="preserve"> </w:t>
            </w:r>
            <w:r>
              <w:rPr>
                <w:sz w:val="20"/>
              </w:rPr>
              <w:t>blight of</w:t>
            </w:r>
            <w:r>
              <w:rPr>
                <w:spacing w:val="-3"/>
                <w:sz w:val="20"/>
              </w:rPr>
              <w:t xml:space="preserve"> </w:t>
            </w:r>
            <w:r>
              <w:rPr>
                <w:sz w:val="20"/>
              </w:rPr>
              <w:t>tomato</w:t>
            </w:r>
          </w:p>
        </w:tc>
        <w:tc>
          <w:tcPr>
            <w:tcW w:w="2892" w:type="dxa"/>
          </w:tcPr>
          <w:p w:rsidR="00C23EDE" w:rsidRDefault="0069087E">
            <w:pPr>
              <w:pStyle w:val="TableParagraph"/>
              <w:numPr>
                <w:ilvl w:val="0"/>
                <w:numId w:val="988"/>
              </w:numPr>
              <w:tabs>
                <w:tab w:val="left" w:pos="325"/>
              </w:tabs>
              <w:ind w:hanging="272"/>
              <w:rPr>
                <w:sz w:val="20"/>
              </w:rPr>
            </w:pPr>
            <w:r>
              <w:rPr>
                <w:sz w:val="20"/>
              </w:rPr>
              <w:t>Seed crop inspection and certification for free from (a)</w:t>
            </w:r>
            <w:r>
              <w:rPr>
                <w:spacing w:val="-8"/>
                <w:sz w:val="20"/>
              </w:rPr>
              <w:t xml:space="preserve"> </w:t>
            </w:r>
            <w:r>
              <w:rPr>
                <w:spacing w:val="-12"/>
                <w:sz w:val="20"/>
              </w:rPr>
              <w:t>&amp;</w:t>
            </w:r>
          </w:p>
          <w:p w:rsidR="00C23EDE" w:rsidRDefault="0069087E">
            <w:pPr>
              <w:pStyle w:val="TableParagraph"/>
              <w:spacing w:before="1"/>
              <w:ind w:left="356"/>
              <w:rPr>
                <w:sz w:val="20"/>
              </w:rPr>
            </w:pPr>
            <w:r>
              <w:rPr>
                <w:sz w:val="20"/>
              </w:rPr>
              <w:t>(b) by a competent authority at the country of origin</w:t>
            </w:r>
          </w:p>
          <w:p w:rsidR="00C23EDE" w:rsidRDefault="0069087E">
            <w:pPr>
              <w:pStyle w:val="TableParagraph"/>
              <w:numPr>
                <w:ilvl w:val="0"/>
                <w:numId w:val="988"/>
              </w:numPr>
              <w:tabs>
                <w:tab w:val="left" w:pos="380"/>
              </w:tabs>
              <w:spacing w:before="5" w:line="228" w:lineRule="exact"/>
              <w:ind w:right="69" w:hanging="272"/>
              <w:rPr>
                <w:sz w:val="20"/>
              </w:rPr>
            </w:pPr>
            <w:r>
              <w:rPr>
                <w:sz w:val="20"/>
              </w:rPr>
              <w:t>Post-entry quarantine</w:t>
            </w:r>
            <w:r>
              <w:rPr>
                <w:spacing w:val="-12"/>
                <w:sz w:val="20"/>
              </w:rPr>
              <w:t xml:space="preserve"> </w:t>
            </w:r>
            <w:r>
              <w:rPr>
                <w:sz w:val="20"/>
              </w:rPr>
              <w:t>growing for 2-3</w:t>
            </w:r>
            <w:r>
              <w:rPr>
                <w:spacing w:val="2"/>
                <w:sz w:val="20"/>
              </w:rPr>
              <w:t xml:space="preserve"> </w:t>
            </w:r>
            <w:r>
              <w:rPr>
                <w:sz w:val="20"/>
              </w:rPr>
              <w:t>months</w:t>
            </w:r>
          </w:p>
        </w:tc>
      </w:tr>
    </w:tbl>
    <w:p w:rsidR="00C23EDE" w:rsidRDefault="00C23EDE">
      <w:pPr>
        <w:spacing w:line="228" w:lineRule="exact"/>
        <w:rPr>
          <w:sz w:val="20"/>
        </w:rPr>
        <w:sectPr w:rsidR="00C23EDE">
          <w:footerReference w:type="default" r:id="rId9"/>
          <w:pgSz w:w="15840" w:h="12240" w:orient="landscape"/>
          <w:pgMar w:top="1140" w:right="320" w:bottom="320" w:left="600" w:header="0" w:footer="139" w:gutter="0"/>
          <w:pgNumType w:start="11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1149"/>
        </w:trPr>
        <w:tc>
          <w:tcPr>
            <w:tcW w:w="814" w:type="dxa"/>
            <w:vMerge w:val="restart"/>
          </w:tcPr>
          <w:p w:rsidR="00C23EDE" w:rsidRDefault="0069087E">
            <w:pPr>
              <w:pStyle w:val="TableParagraph"/>
              <w:spacing w:line="218" w:lineRule="exact"/>
              <w:ind w:left="230"/>
              <w:rPr>
                <w:sz w:val="20"/>
              </w:rPr>
            </w:pPr>
            <w:r>
              <w:rPr>
                <w:sz w:val="20"/>
              </w:rPr>
              <w:t>200.</w:t>
            </w:r>
          </w:p>
        </w:tc>
        <w:tc>
          <w:tcPr>
            <w:tcW w:w="2553" w:type="dxa"/>
            <w:vMerge w:val="restart"/>
          </w:tcPr>
          <w:p w:rsidR="00C23EDE" w:rsidRDefault="0069087E">
            <w:pPr>
              <w:pStyle w:val="TableParagraph"/>
              <w:spacing w:line="214" w:lineRule="exact"/>
              <w:ind w:left="64"/>
              <w:rPr>
                <w:i/>
                <w:sz w:val="20"/>
              </w:rPr>
            </w:pPr>
            <w:r>
              <w:rPr>
                <w:i/>
                <w:sz w:val="20"/>
              </w:rPr>
              <w:t>Cucurbita moschata</w:t>
            </w:r>
          </w:p>
          <w:p w:rsidR="00C23EDE" w:rsidRDefault="0069087E">
            <w:pPr>
              <w:pStyle w:val="TableParagraph"/>
              <w:spacing w:line="225" w:lineRule="exact"/>
              <w:ind w:left="64"/>
              <w:rPr>
                <w:sz w:val="20"/>
              </w:rPr>
            </w:pPr>
            <w:r>
              <w:rPr>
                <w:sz w:val="20"/>
              </w:rPr>
              <w:t>(Pumpkin)</w:t>
            </w:r>
          </w:p>
        </w:tc>
        <w:tc>
          <w:tcPr>
            <w:tcW w:w="1822" w:type="dxa"/>
            <w:vMerge w:val="restart"/>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numPr>
                <w:ilvl w:val="0"/>
                <w:numId w:val="987"/>
              </w:numPr>
              <w:tabs>
                <w:tab w:val="left" w:pos="305"/>
              </w:tabs>
              <w:spacing w:line="214" w:lineRule="exact"/>
              <w:ind w:hanging="239"/>
              <w:rPr>
                <w:sz w:val="20"/>
              </w:rPr>
            </w:pPr>
            <w:r>
              <w:rPr>
                <w:sz w:val="20"/>
              </w:rPr>
              <w:t>Japan</w:t>
            </w:r>
          </w:p>
          <w:p w:rsidR="00C23EDE" w:rsidRDefault="0069087E">
            <w:pPr>
              <w:pStyle w:val="TableParagraph"/>
              <w:numPr>
                <w:ilvl w:val="0"/>
                <w:numId w:val="987"/>
              </w:numPr>
              <w:tabs>
                <w:tab w:val="left" w:pos="361"/>
              </w:tabs>
              <w:spacing w:line="225" w:lineRule="exact"/>
              <w:ind w:left="360" w:hanging="295"/>
              <w:rPr>
                <w:sz w:val="20"/>
              </w:rPr>
            </w:pPr>
            <w:r>
              <w:rPr>
                <w:sz w:val="20"/>
              </w:rPr>
              <w:t>Argentina</w:t>
            </w:r>
          </w:p>
        </w:tc>
        <w:tc>
          <w:tcPr>
            <w:tcW w:w="4597" w:type="dxa"/>
          </w:tcPr>
          <w:p w:rsidR="00C23EDE" w:rsidRDefault="0069087E">
            <w:pPr>
              <w:pStyle w:val="TableParagraph"/>
              <w:spacing w:line="218" w:lineRule="exact"/>
              <w:ind w:left="65"/>
              <w:rPr>
                <w:sz w:val="20"/>
              </w:rPr>
            </w:pPr>
            <w:r>
              <w:rPr>
                <w:sz w:val="20"/>
              </w:rPr>
              <w:t>Free from Zucchini yellow mosaic virus</w:t>
            </w:r>
          </w:p>
        </w:tc>
        <w:tc>
          <w:tcPr>
            <w:tcW w:w="2892" w:type="dxa"/>
          </w:tcPr>
          <w:p w:rsidR="00C23EDE" w:rsidRDefault="0069087E">
            <w:pPr>
              <w:pStyle w:val="TableParagraph"/>
              <w:numPr>
                <w:ilvl w:val="0"/>
                <w:numId w:val="986"/>
              </w:numPr>
              <w:tabs>
                <w:tab w:val="left" w:pos="275"/>
              </w:tabs>
              <w:ind w:right="450" w:hanging="272"/>
              <w:rPr>
                <w:sz w:val="20"/>
              </w:rPr>
            </w:pPr>
            <w:r>
              <w:rPr>
                <w:sz w:val="20"/>
              </w:rPr>
              <w:t>Free from quarantine</w:t>
            </w:r>
            <w:r>
              <w:rPr>
                <w:spacing w:val="-12"/>
                <w:sz w:val="20"/>
              </w:rPr>
              <w:t xml:space="preserve"> </w:t>
            </w:r>
            <w:r>
              <w:rPr>
                <w:sz w:val="20"/>
              </w:rPr>
              <w:t>weed seeds.</w:t>
            </w:r>
          </w:p>
          <w:p w:rsidR="00C23EDE" w:rsidRDefault="0069087E">
            <w:pPr>
              <w:pStyle w:val="TableParagraph"/>
              <w:numPr>
                <w:ilvl w:val="0"/>
                <w:numId w:val="986"/>
              </w:numPr>
              <w:tabs>
                <w:tab w:val="left" w:pos="380"/>
              </w:tabs>
              <w:spacing w:before="1" w:line="230" w:lineRule="exact"/>
              <w:ind w:right="107" w:hanging="272"/>
              <w:rPr>
                <w:sz w:val="20"/>
              </w:rPr>
            </w:pPr>
            <w:r>
              <w:rPr>
                <w:sz w:val="20"/>
              </w:rPr>
              <w:t>Crop inspection and certification for free from Zucchini yellow mosaic</w:t>
            </w:r>
            <w:r>
              <w:rPr>
                <w:spacing w:val="-14"/>
                <w:sz w:val="20"/>
              </w:rPr>
              <w:t xml:space="preserve"> </w:t>
            </w:r>
            <w:r>
              <w:rPr>
                <w:sz w:val="20"/>
              </w:rPr>
              <w:t>virus.</w:t>
            </w:r>
          </w:p>
        </w:tc>
      </w:tr>
      <w:tr w:rsidR="00C23EDE">
        <w:trPr>
          <w:trHeight w:val="69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985"/>
              </w:numPr>
              <w:tabs>
                <w:tab w:val="left" w:pos="416"/>
              </w:tabs>
              <w:spacing w:line="213" w:lineRule="exact"/>
              <w:ind w:hanging="350"/>
              <w:rPr>
                <w:sz w:val="20"/>
              </w:rPr>
            </w:pPr>
            <w:r>
              <w:rPr>
                <w:sz w:val="20"/>
              </w:rPr>
              <w:t>Korea</w:t>
            </w:r>
            <w:r>
              <w:rPr>
                <w:spacing w:val="-1"/>
                <w:sz w:val="20"/>
              </w:rPr>
              <w:t xml:space="preserve"> </w:t>
            </w:r>
            <w:r>
              <w:rPr>
                <w:sz w:val="20"/>
              </w:rPr>
              <w:t>DPR</w:t>
            </w:r>
          </w:p>
          <w:p w:rsidR="00C23EDE" w:rsidRDefault="0069087E">
            <w:pPr>
              <w:pStyle w:val="TableParagraph"/>
              <w:numPr>
                <w:ilvl w:val="0"/>
                <w:numId w:val="985"/>
              </w:numPr>
              <w:tabs>
                <w:tab w:val="left" w:pos="404"/>
              </w:tabs>
              <w:spacing w:line="226" w:lineRule="exact"/>
              <w:ind w:left="403" w:hanging="338"/>
              <w:rPr>
                <w:sz w:val="20"/>
              </w:rPr>
            </w:pPr>
            <w:r>
              <w:rPr>
                <w:sz w:val="20"/>
              </w:rPr>
              <w:t>Korea</w:t>
            </w:r>
            <w:r>
              <w:rPr>
                <w:spacing w:val="-4"/>
                <w:sz w:val="20"/>
              </w:rPr>
              <w:t xml:space="preserve"> </w:t>
            </w:r>
            <w:r>
              <w:rPr>
                <w:sz w:val="20"/>
              </w:rPr>
              <w:t>ROK</w:t>
            </w:r>
          </w:p>
          <w:p w:rsidR="00C23EDE" w:rsidRDefault="0069087E">
            <w:pPr>
              <w:pStyle w:val="TableParagraph"/>
              <w:numPr>
                <w:ilvl w:val="0"/>
                <w:numId w:val="985"/>
              </w:numPr>
              <w:tabs>
                <w:tab w:val="left" w:pos="348"/>
              </w:tabs>
              <w:spacing w:line="229" w:lineRule="exact"/>
              <w:ind w:left="347" w:hanging="282"/>
              <w:rPr>
                <w:sz w:val="20"/>
              </w:rPr>
            </w:pPr>
            <w:r>
              <w:rPr>
                <w:sz w:val="20"/>
              </w:rPr>
              <w:t>Thailand</w:t>
            </w:r>
          </w:p>
        </w:tc>
        <w:tc>
          <w:tcPr>
            <w:tcW w:w="4597" w:type="dxa"/>
          </w:tcPr>
          <w:p w:rsidR="00C23EDE" w:rsidRDefault="00C23EDE">
            <w:pPr>
              <w:pStyle w:val="TableParagraph"/>
              <w:spacing w:before="8"/>
              <w:rPr>
                <w:sz w:val="19"/>
              </w:rPr>
            </w:pPr>
          </w:p>
          <w:p w:rsidR="00C23EDE" w:rsidRDefault="0069087E">
            <w:pPr>
              <w:pStyle w:val="TableParagraph"/>
              <w:ind w:left="2070" w:right="1999"/>
              <w:jc w:val="center"/>
              <w:rPr>
                <w:sz w:val="20"/>
              </w:rPr>
            </w:pPr>
            <w:r>
              <w:rPr>
                <w:sz w:val="20"/>
              </w:rPr>
              <w:t>Nil</w:t>
            </w:r>
          </w:p>
        </w:tc>
        <w:tc>
          <w:tcPr>
            <w:tcW w:w="2892" w:type="dxa"/>
          </w:tcPr>
          <w:p w:rsidR="00C23EDE" w:rsidRDefault="0069087E">
            <w:pPr>
              <w:pStyle w:val="TableParagraph"/>
              <w:spacing w:line="229" w:lineRule="exact"/>
              <w:ind w:left="84"/>
              <w:rPr>
                <w:sz w:val="20"/>
              </w:rPr>
            </w:pPr>
            <w:r>
              <w:rPr>
                <w:sz w:val="20"/>
              </w:rPr>
              <w:t>Free from quarantine weed seeds.</w:t>
            </w:r>
          </w:p>
        </w:tc>
      </w:tr>
      <w:tr w:rsidR="00C23EDE">
        <w:trPr>
          <w:trHeight w:val="185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984"/>
              </w:numPr>
              <w:tabs>
                <w:tab w:val="left" w:pos="404"/>
              </w:tabs>
              <w:spacing w:line="214" w:lineRule="exact"/>
              <w:rPr>
                <w:sz w:val="20"/>
              </w:rPr>
            </w:pPr>
            <w:r>
              <w:rPr>
                <w:sz w:val="20"/>
              </w:rPr>
              <w:t>UK</w:t>
            </w:r>
          </w:p>
          <w:p w:rsidR="00C23EDE" w:rsidRDefault="0069087E">
            <w:pPr>
              <w:pStyle w:val="TableParagraph"/>
              <w:numPr>
                <w:ilvl w:val="0"/>
                <w:numId w:val="984"/>
              </w:numPr>
              <w:tabs>
                <w:tab w:val="left" w:pos="459"/>
              </w:tabs>
              <w:ind w:left="65" w:right="419" w:firstLine="0"/>
              <w:rPr>
                <w:sz w:val="20"/>
              </w:rPr>
            </w:pPr>
            <w:r>
              <w:rPr>
                <w:sz w:val="20"/>
              </w:rPr>
              <w:t xml:space="preserve">Germany </w:t>
            </w:r>
            <w:r>
              <w:rPr>
                <w:w w:val="95"/>
                <w:sz w:val="20"/>
              </w:rPr>
              <w:t>(viii)Denmark</w:t>
            </w:r>
          </w:p>
          <w:p w:rsidR="00C23EDE" w:rsidRDefault="0069087E">
            <w:pPr>
              <w:pStyle w:val="TableParagraph"/>
              <w:numPr>
                <w:ilvl w:val="0"/>
                <w:numId w:val="983"/>
              </w:numPr>
              <w:tabs>
                <w:tab w:val="left" w:pos="404"/>
              </w:tabs>
              <w:spacing w:line="226" w:lineRule="exact"/>
              <w:rPr>
                <w:sz w:val="20"/>
              </w:rPr>
            </w:pPr>
            <w:r>
              <w:rPr>
                <w:sz w:val="20"/>
              </w:rPr>
              <w:t>France</w:t>
            </w:r>
          </w:p>
          <w:p w:rsidR="00C23EDE" w:rsidRDefault="0069087E">
            <w:pPr>
              <w:pStyle w:val="TableParagraph"/>
              <w:numPr>
                <w:ilvl w:val="0"/>
                <w:numId w:val="983"/>
              </w:numPr>
              <w:tabs>
                <w:tab w:val="left" w:pos="348"/>
              </w:tabs>
              <w:spacing w:line="242" w:lineRule="auto"/>
              <w:ind w:left="65" w:right="819" w:firstLine="0"/>
              <w:rPr>
                <w:sz w:val="20"/>
              </w:rPr>
            </w:pPr>
            <w:r>
              <w:rPr>
                <w:sz w:val="20"/>
              </w:rPr>
              <w:t xml:space="preserve">Italy </w:t>
            </w:r>
            <w:r>
              <w:rPr>
                <w:w w:val="95"/>
                <w:sz w:val="20"/>
              </w:rPr>
              <w:t>(xi)Spain</w:t>
            </w:r>
          </w:p>
          <w:p w:rsidR="00C23EDE" w:rsidRDefault="0069087E">
            <w:pPr>
              <w:pStyle w:val="TableParagraph"/>
              <w:ind w:left="65" w:right="577"/>
              <w:rPr>
                <w:sz w:val="20"/>
              </w:rPr>
            </w:pPr>
            <w:r>
              <w:rPr>
                <w:sz w:val="20"/>
              </w:rPr>
              <w:t>(xii) The Netherlands</w:t>
            </w:r>
          </w:p>
        </w:tc>
        <w:tc>
          <w:tcPr>
            <w:tcW w:w="4597" w:type="dxa"/>
          </w:tcPr>
          <w:p w:rsidR="00C23EDE" w:rsidRDefault="0069087E">
            <w:pPr>
              <w:pStyle w:val="TableParagraph"/>
              <w:spacing w:line="218" w:lineRule="exact"/>
              <w:ind w:left="65"/>
              <w:rPr>
                <w:sz w:val="20"/>
              </w:rPr>
            </w:pPr>
            <w:r>
              <w:rPr>
                <w:sz w:val="20"/>
              </w:rPr>
              <w:t>Free from</w:t>
            </w:r>
            <w:r>
              <w:rPr>
                <w:i/>
                <w:sz w:val="20"/>
              </w:rPr>
              <w:t>Peridroma saucia (</w:t>
            </w:r>
            <w:r>
              <w:rPr>
                <w:sz w:val="20"/>
              </w:rPr>
              <w:t>Pearly underwing moth)</w:t>
            </w:r>
          </w:p>
        </w:tc>
        <w:tc>
          <w:tcPr>
            <w:tcW w:w="2892" w:type="dxa"/>
          </w:tcPr>
          <w:p w:rsidR="00C23EDE" w:rsidRDefault="0069087E">
            <w:pPr>
              <w:pStyle w:val="TableParagraph"/>
              <w:ind w:left="84"/>
              <w:rPr>
                <w:sz w:val="20"/>
              </w:rPr>
            </w:pPr>
            <w:r>
              <w:rPr>
                <w:sz w:val="20"/>
              </w:rPr>
              <w:t>Free from quarantine weed seeds.</w:t>
            </w:r>
          </w:p>
        </w:tc>
      </w:tr>
      <w:tr w:rsidR="00C23EDE">
        <w:trPr>
          <w:trHeight w:val="462"/>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21" w:lineRule="exact"/>
              <w:ind w:left="65"/>
              <w:rPr>
                <w:sz w:val="20"/>
              </w:rPr>
            </w:pPr>
            <w:r>
              <w:rPr>
                <w:sz w:val="20"/>
              </w:rPr>
              <w:t>(xiii) Philippines</w:t>
            </w:r>
          </w:p>
        </w:tc>
        <w:tc>
          <w:tcPr>
            <w:tcW w:w="4597" w:type="dxa"/>
          </w:tcPr>
          <w:p w:rsidR="00C23EDE" w:rsidRDefault="0069087E">
            <w:pPr>
              <w:pStyle w:val="TableParagraph"/>
              <w:spacing w:before="110"/>
              <w:ind w:left="2070" w:right="1999"/>
              <w:jc w:val="center"/>
              <w:rPr>
                <w:sz w:val="20"/>
              </w:rPr>
            </w:pPr>
            <w:r>
              <w:rPr>
                <w:sz w:val="20"/>
              </w:rPr>
              <w:t>Nil</w:t>
            </w:r>
          </w:p>
        </w:tc>
        <w:tc>
          <w:tcPr>
            <w:tcW w:w="2892" w:type="dxa"/>
          </w:tcPr>
          <w:p w:rsidR="00C23EDE" w:rsidRDefault="0069087E">
            <w:pPr>
              <w:pStyle w:val="TableParagraph"/>
              <w:spacing w:line="230" w:lineRule="atLeast"/>
              <w:ind w:left="80" w:right="134" w:firstLine="4"/>
              <w:rPr>
                <w:sz w:val="20"/>
              </w:rPr>
            </w:pPr>
            <w:r>
              <w:rPr>
                <w:sz w:val="20"/>
              </w:rPr>
              <w:t>Free from quarantine weed seeds and soil contamination.</w:t>
            </w:r>
          </w:p>
        </w:tc>
      </w:tr>
      <w:tr w:rsidR="00C23EDE">
        <w:trPr>
          <w:trHeight w:val="1149"/>
        </w:trPr>
        <w:tc>
          <w:tcPr>
            <w:tcW w:w="814" w:type="dxa"/>
            <w:vMerge w:val="restart"/>
          </w:tcPr>
          <w:p w:rsidR="00C23EDE" w:rsidRDefault="0069087E">
            <w:pPr>
              <w:pStyle w:val="TableParagraph"/>
              <w:spacing w:line="218" w:lineRule="exact"/>
              <w:ind w:left="230"/>
              <w:rPr>
                <w:sz w:val="20"/>
              </w:rPr>
            </w:pPr>
            <w:r>
              <w:rPr>
                <w:sz w:val="20"/>
              </w:rPr>
              <w:t>201.</w:t>
            </w:r>
          </w:p>
        </w:tc>
        <w:tc>
          <w:tcPr>
            <w:tcW w:w="2553" w:type="dxa"/>
            <w:vMerge w:val="restart"/>
          </w:tcPr>
          <w:p w:rsidR="00C23EDE" w:rsidRDefault="0069087E">
            <w:pPr>
              <w:pStyle w:val="TableParagraph"/>
              <w:spacing w:line="212" w:lineRule="exact"/>
              <w:ind w:left="64"/>
              <w:rPr>
                <w:i/>
                <w:sz w:val="20"/>
              </w:rPr>
            </w:pPr>
            <w:r>
              <w:rPr>
                <w:i/>
                <w:sz w:val="20"/>
              </w:rPr>
              <w:t>Cucurbita pepo</w:t>
            </w:r>
          </w:p>
          <w:p w:rsidR="00C23EDE" w:rsidRDefault="0069087E">
            <w:pPr>
              <w:pStyle w:val="TableParagraph"/>
              <w:spacing w:line="224" w:lineRule="exact"/>
              <w:ind w:left="64"/>
              <w:rPr>
                <w:sz w:val="20"/>
              </w:rPr>
            </w:pPr>
            <w:r>
              <w:rPr>
                <w:sz w:val="20"/>
              </w:rPr>
              <w:t>(Summer Squash)</w:t>
            </w:r>
          </w:p>
        </w:tc>
        <w:tc>
          <w:tcPr>
            <w:tcW w:w="1822" w:type="dxa"/>
            <w:vMerge w:val="restart"/>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spacing w:line="218" w:lineRule="exact"/>
              <w:ind w:left="65"/>
              <w:rPr>
                <w:sz w:val="20"/>
              </w:rPr>
            </w:pPr>
            <w:r>
              <w:rPr>
                <w:sz w:val="20"/>
              </w:rPr>
              <w:t>(i) Australia</w:t>
            </w:r>
          </w:p>
        </w:tc>
        <w:tc>
          <w:tcPr>
            <w:tcW w:w="4597"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982"/>
              </w:numPr>
              <w:tabs>
                <w:tab w:val="left" w:pos="533"/>
              </w:tabs>
              <w:spacing w:line="223" w:lineRule="exact"/>
              <w:ind w:hanging="272"/>
              <w:rPr>
                <w:sz w:val="20"/>
              </w:rPr>
            </w:pPr>
            <w:r>
              <w:rPr>
                <w:sz w:val="20"/>
              </w:rPr>
              <w:t>Arabis mosaic virus (hop</w:t>
            </w:r>
            <w:r>
              <w:rPr>
                <w:spacing w:val="1"/>
                <w:sz w:val="20"/>
              </w:rPr>
              <w:t xml:space="preserve"> </w:t>
            </w:r>
            <w:r>
              <w:rPr>
                <w:sz w:val="20"/>
              </w:rPr>
              <w:t>bare-bine)</w:t>
            </w:r>
          </w:p>
          <w:p w:rsidR="00C23EDE" w:rsidRDefault="0069087E">
            <w:pPr>
              <w:pStyle w:val="TableParagraph"/>
              <w:numPr>
                <w:ilvl w:val="0"/>
                <w:numId w:val="982"/>
              </w:numPr>
              <w:tabs>
                <w:tab w:val="left" w:pos="545"/>
              </w:tabs>
              <w:spacing w:line="228" w:lineRule="exact"/>
              <w:ind w:left="544" w:hanging="284"/>
              <w:rPr>
                <w:sz w:val="20"/>
              </w:rPr>
            </w:pPr>
            <w:r>
              <w:rPr>
                <w:sz w:val="20"/>
              </w:rPr>
              <w:t>Zucchini yellow mosaic virus</w:t>
            </w:r>
            <w:r>
              <w:rPr>
                <w:spacing w:val="-2"/>
                <w:sz w:val="20"/>
              </w:rPr>
              <w:t xml:space="preserve"> </w:t>
            </w:r>
            <w:r>
              <w:rPr>
                <w:sz w:val="20"/>
              </w:rPr>
              <w:t>I</w:t>
            </w:r>
          </w:p>
          <w:p w:rsidR="00C23EDE" w:rsidRDefault="0069087E">
            <w:pPr>
              <w:pStyle w:val="TableParagraph"/>
              <w:numPr>
                <w:ilvl w:val="0"/>
                <w:numId w:val="982"/>
              </w:numPr>
              <w:tabs>
                <w:tab w:val="left" w:pos="534"/>
              </w:tabs>
              <w:spacing w:before="3"/>
              <w:ind w:left="531" w:right="217" w:hanging="271"/>
              <w:rPr>
                <w:sz w:val="20"/>
              </w:rPr>
            </w:pPr>
            <w:r>
              <w:rPr>
                <w:i/>
                <w:sz w:val="20"/>
              </w:rPr>
              <w:t xml:space="preserve">Acidovorax avenae </w:t>
            </w:r>
            <w:r>
              <w:rPr>
                <w:sz w:val="20"/>
              </w:rPr>
              <w:t>subsp.</w:t>
            </w:r>
            <w:r>
              <w:rPr>
                <w:i/>
                <w:sz w:val="20"/>
              </w:rPr>
              <w:t xml:space="preserve">citrulli </w:t>
            </w:r>
            <w:r>
              <w:rPr>
                <w:sz w:val="20"/>
              </w:rPr>
              <w:t>(bacterial</w:t>
            </w:r>
            <w:r>
              <w:rPr>
                <w:spacing w:val="-14"/>
                <w:sz w:val="20"/>
              </w:rPr>
              <w:t xml:space="preserve"> </w:t>
            </w:r>
            <w:r>
              <w:rPr>
                <w:sz w:val="20"/>
              </w:rPr>
              <w:t>fruit blotch)</w:t>
            </w:r>
          </w:p>
        </w:tc>
        <w:tc>
          <w:tcPr>
            <w:tcW w:w="2892" w:type="dxa"/>
          </w:tcPr>
          <w:p w:rsidR="00C23EDE" w:rsidRDefault="0069087E">
            <w:pPr>
              <w:pStyle w:val="TableParagraph"/>
              <w:numPr>
                <w:ilvl w:val="0"/>
                <w:numId w:val="981"/>
              </w:numPr>
              <w:tabs>
                <w:tab w:val="left" w:pos="320"/>
              </w:tabs>
              <w:ind w:right="403" w:hanging="272"/>
              <w:rPr>
                <w:sz w:val="20"/>
              </w:rPr>
            </w:pPr>
            <w:r>
              <w:rPr>
                <w:sz w:val="20"/>
              </w:rPr>
              <w:t>Free from quarantine</w:t>
            </w:r>
            <w:r>
              <w:rPr>
                <w:spacing w:val="-11"/>
                <w:sz w:val="20"/>
              </w:rPr>
              <w:t xml:space="preserve"> </w:t>
            </w:r>
            <w:r>
              <w:rPr>
                <w:sz w:val="20"/>
              </w:rPr>
              <w:t>weed seeds.</w:t>
            </w:r>
          </w:p>
          <w:p w:rsidR="00C23EDE" w:rsidRDefault="0069087E">
            <w:pPr>
              <w:pStyle w:val="TableParagraph"/>
              <w:numPr>
                <w:ilvl w:val="0"/>
                <w:numId w:val="981"/>
              </w:numPr>
              <w:tabs>
                <w:tab w:val="left" w:pos="380"/>
              </w:tabs>
              <w:spacing w:before="1" w:line="230" w:lineRule="exact"/>
              <w:ind w:right="164" w:hanging="272"/>
              <w:rPr>
                <w:sz w:val="20"/>
              </w:rPr>
            </w:pPr>
            <w:r>
              <w:rPr>
                <w:sz w:val="20"/>
              </w:rPr>
              <w:t xml:space="preserve">Crop inspection and certification for Free from </w:t>
            </w:r>
            <w:r>
              <w:rPr>
                <w:spacing w:val="-4"/>
                <w:sz w:val="20"/>
              </w:rPr>
              <w:t xml:space="preserve">(a) </w:t>
            </w:r>
            <w:r>
              <w:rPr>
                <w:sz w:val="20"/>
              </w:rPr>
              <w:t>and (b)</w:t>
            </w:r>
          </w:p>
        </w:tc>
      </w:tr>
      <w:tr w:rsidR="00C23EDE">
        <w:trPr>
          <w:trHeight w:val="160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980"/>
              </w:numPr>
              <w:tabs>
                <w:tab w:val="left" w:pos="510"/>
                <w:tab w:val="left" w:pos="511"/>
              </w:tabs>
              <w:spacing w:line="214" w:lineRule="exact"/>
              <w:ind w:hanging="445"/>
              <w:rPr>
                <w:sz w:val="20"/>
              </w:rPr>
            </w:pPr>
            <w:r>
              <w:rPr>
                <w:sz w:val="20"/>
              </w:rPr>
              <w:t>China</w:t>
            </w:r>
          </w:p>
          <w:p w:rsidR="00C23EDE" w:rsidRDefault="0069087E">
            <w:pPr>
              <w:pStyle w:val="TableParagraph"/>
              <w:numPr>
                <w:ilvl w:val="0"/>
                <w:numId w:val="980"/>
              </w:numPr>
              <w:tabs>
                <w:tab w:val="left" w:pos="516"/>
              </w:tabs>
              <w:spacing w:line="224" w:lineRule="exact"/>
              <w:ind w:left="515" w:hanging="450"/>
              <w:rPr>
                <w:sz w:val="20"/>
              </w:rPr>
            </w:pPr>
            <w:r>
              <w:rPr>
                <w:sz w:val="20"/>
              </w:rPr>
              <w:t>France</w:t>
            </w:r>
          </w:p>
          <w:p w:rsidR="00C23EDE" w:rsidRDefault="0069087E">
            <w:pPr>
              <w:pStyle w:val="TableParagraph"/>
              <w:numPr>
                <w:ilvl w:val="0"/>
                <w:numId w:val="980"/>
              </w:numPr>
              <w:tabs>
                <w:tab w:val="left" w:pos="504"/>
              </w:tabs>
              <w:spacing w:line="228" w:lineRule="exact"/>
              <w:ind w:left="503" w:hanging="438"/>
              <w:rPr>
                <w:sz w:val="20"/>
              </w:rPr>
            </w:pPr>
            <w:r>
              <w:rPr>
                <w:sz w:val="20"/>
              </w:rPr>
              <w:t>Germany</w:t>
            </w:r>
          </w:p>
          <w:p w:rsidR="00C23EDE" w:rsidRDefault="0069087E">
            <w:pPr>
              <w:pStyle w:val="TableParagraph"/>
              <w:numPr>
                <w:ilvl w:val="0"/>
                <w:numId w:val="980"/>
              </w:numPr>
              <w:tabs>
                <w:tab w:val="left" w:pos="498"/>
                <w:tab w:val="left" w:pos="499"/>
              </w:tabs>
              <w:spacing w:before="3" w:line="229" w:lineRule="exact"/>
              <w:ind w:left="498" w:hanging="433"/>
              <w:rPr>
                <w:sz w:val="20"/>
              </w:rPr>
            </w:pPr>
            <w:r>
              <w:rPr>
                <w:sz w:val="20"/>
              </w:rPr>
              <w:t>Italy</w:t>
            </w:r>
          </w:p>
          <w:p w:rsidR="00C23EDE" w:rsidRDefault="0069087E">
            <w:pPr>
              <w:pStyle w:val="TableParagraph"/>
              <w:numPr>
                <w:ilvl w:val="0"/>
                <w:numId w:val="980"/>
              </w:numPr>
              <w:tabs>
                <w:tab w:val="left" w:pos="504"/>
              </w:tabs>
              <w:spacing w:line="229" w:lineRule="exact"/>
              <w:ind w:left="503" w:hanging="438"/>
              <w:rPr>
                <w:sz w:val="20"/>
              </w:rPr>
            </w:pPr>
            <w:r>
              <w:rPr>
                <w:sz w:val="20"/>
              </w:rPr>
              <w:t>Japan</w:t>
            </w:r>
          </w:p>
          <w:p w:rsidR="00C23EDE" w:rsidRDefault="0069087E">
            <w:pPr>
              <w:pStyle w:val="TableParagraph"/>
              <w:numPr>
                <w:ilvl w:val="0"/>
                <w:numId w:val="980"/>
              </w:numPr>
              <w:tabs>
                <w:tab w:val="left" w:pos="459"/>
              </w:tabs>
              <w:ind w:left="65" w:right="142" w:firstLine="0"/>
              <w:rPr>
                <w:sz w:val="20"/>
              </w:rPr>
            </w:pPr>
            <w:r>
              <w:rPr>
                <w:sz w:val="20"/>
              </w:rPr>
              <w:t xml:space="preserve">South </w:t>
            </w:r>
            <w:r>
              <w:rPr>
                <w:spacing w:val="-3"/>
                <w:sz w:val="20"/>
              </w:rPr>
              <w:t xml:space="preserve">Africa </w:t>
            </w:r>
            <w:r>
              <w:rPr>
                <w:sz w:val="20"/>
              </w:rPr>
              <w:t>(viii)Netherlands</w:t>
            </w:r>
          </w:p>
        </w:tc>
        <w:tc>
          <w:tcPr>
            <w:tcW w:w="4597"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979"/>
              </w:numPr>
              <w:tabs>
                <w:tab w:val="left" w:pos="533"/>
              </w:tabs>
              <w:spacing w:line="224" w:lineRule="exact"/>
              <w:ind w:hanging="272"/>
              <w:rPr>
                <w:sz w:val="20"/>
              </w:rPr>
            </w:pPr>
            <w:r>
              <w:rPr>
                <w:sz w:val="20"/>
              </w:rPr>
              <w:t>Arabis mosaic virus (hop</w:t>
            </w:r>
            <w:r>
              <w:rPr>
                <w:spacing w:val="1"/>
                <w:sz w:val="20"/>
              </w:rPr>
              <w:t xml:space="preserve"> </w:t>
            </w:r>
            <w:r>
              <w:rPr>
                <w:sz w:val="20"/>
              </w:rPr>
              <w:t>barebine)</w:t>
            </w:r>
          </w:p>
          <w:p w:rsidR="00C23EDE" w:rsidRDefault="0069087E">
            <w:pPr>
              <w:pStyle w:val="TableParagraph"/>
              <w:numPr>
                <w:ilvl w:val="0"/>
                <w:numId w:val="979"/>
              </w:numPr>
              <w:tabs>
                <w:tab w:val="left" w:pos="545"/>
              </w:tabs>
              <w:spacing w:line="228" w:lineRule="exact"/>
              <w:ind w:left="544" w:hanging="284"/>
              <w:rPr>
                <w:sz w:val="20"/>
              </w:rPr>
            </w:pPr>
            <w:r>
              <w:rPr>
                <w:sz w:val="20"/>
              </w:rPr>
              <w:t>Zucchini yellow mosaic virus</w:t>
            </w:r>
          </w:p>
        </w:tc>
        <w:tc>
          <w:tcPr>
            <w:tcW w:w="2892" w:type="dxa"/>
          </w:tcPr>
          <w:p w:rsidR="00C23EDE" w:rsidRDefault="0069087E">
            <w:pPr>
              <w:pStyle w:val="TableParagraph"/>
              <w:numPr>
                <w:ilvl w:val="0"/>
                <w:numId w:val="978"/>
              </w:numPr>
              <w:tabs>
                <w:tab w:val="left" w:pos="275"/>
              </w:tabs>
              <w:ind w:right="451" w:hanging="272"/>
              <w:rPr>
                <w:sz w:val="20"/>
              </w:rPr>
            </w:pPr>
            <w:r>
              <w:rPr>
                <w:sz w:val="20"/>
              </w:rPr>
              <w:t>Free from quarantine</w:t>
            </w:r>
            <w:r>
              <w:rPr>
                <w:spacing w:val="-13"/>
                <w:sz w:val="20"/>
              </w:rPr>
              <w:t xml:space="preserve"> </w:t>
            </w:r>
            <w:r>
              <w:rPr>
                <w:sz w:val="20"/>
              </w:rPr>
              <w:t>weed seeds</w:t>
            </w:r>
          </w:p>
          <w:p w:rsidR="00C23EDE" w:rsidRDefault="0069087E">
            <w:pPr>
              <w:pStyle w:val="TableParagraph"/>
              <w:numPr>
                <w:ilvl w:val="0"/>
                <w:numId w:val="978"/>
              </w:numPr>
              <w:tabs>
                <w:tab w:val="left" w:pos="330"/>
              </w:tabs>
              <w:ind w:right="209" w:hanging="272"/>
              <w:rPr>
                <w:sz w:val="20"/>
              </w:rPr>
            </w:pPr>
            <w:r>
              <w:rPr>
                <w:sz w:val="20"/>
              </w:rPr>
              <w:t>Crop inspection and certification for free from Arabis mosaic virus (hop barebine) &amp; Zucchini</w:t>
            </w:r>
            <w:r>
              <w:rPr>
                <w:spacing w:val="3"/>
                <w:sz w:val="20"/>
              </w:rPr>
              <w:t xml:space="preserve"> </w:t>
            </w:r>
            <w:r>
              <w:rPr>
                <w:spacing w:val="-4"/>
                <w:sz w:val="20"/>
              </w:rPr>
              <w:t>yellow</w:t>
            </w:r>
          </w:p>
          <w:p w:rsidR="00C23EDE" w:rsidRDefault="0069087E">
            <w:pPr>
              <w:pStyle w:val="TableParagraph"/>
              <w:spacing w:line="209" w:lineRule="exact"/>
              <w:ind w:left="356"/>
              <w:rPr>
                <w:sz w:val="20"/>
              </w:rPr>
            </w:pPr>
            <w:r>
              <w:rPr>
                <w:sz w:val="20"/>
              </w:rPr>
              <w:t>mosaic virus.</w:t>
            </w:r>
          </w:p>
        </w:tc>
      </w:tr>
      <w:tr w:rsidR="00C23EDE">
        <w:trPr>
          <w:trHeight w:val="84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977"/>
              </w:numPr>
              <w:tabs>
                <w:tab w:val="left" w:pos="404"/>
              </w:tabs>
              <w:rPr>
                <w:sz w:val="20"/>
              </w:rPr>
            </w:pPr>
            <w:r>
              <w:rPr>
                <w:sz w:val="20"/>
              </w:rPr>
              <w:t>Korea</w:t>
            </w:r>
            <w:r>
              <w:rPr>
                <w:spacing w:val="-1"/>
                <w:sz w:val="20"/>
              </w:rPr>
              <w:t xml:space="preserve"> </w:t>
            </w:r>
            <w:r>
              <w:rPr>
                <w:sz w:val="20"/>
              </w:rPr>
              <w:t>DPR</w:t>
            </w:r>
          </w:p>
          <w:p w:rsidR="00C23EDE" w:rsidRDefault="0069087E">
            <w:pPr>
              <w:pStyle w:val="TableParagraph"/>
              <w:numPr>
                <w:ilvl w:val="0"/>
                <w:numId w:val="977"/>
              </w:numPr>
              <w:tabs>
                <w:tab w:val="left" w:pos="348"/>
              </w:tabs>
              <w:spacing w:line="229" w:lineRule="exact"/>
              <w:ind w:left="347" w:hanging="282"/>
              <w:rPr>
                <w:sz w:val="20"/>
              </w:rPr>
            </w:pPr>
            <w:r>
              <w:rPr>
                <w:sz w:val="20"/>
              </w:rPr>
              <w:t>Korea</w:t>
            </w:r>
            <w:r>
              <w:rPr>
                <w:spacing w:val="-4"/>
                <w:sz w:val="20"/>
              </w:rPr>
              <w:t xml:space="preserve"> </w:t>
            </w:r>
            <w:r>
              <w:rPr>
                <w:sz w:val="20"/>
              </w:rPr>
              <w:t>ROK</w:t>
            </w:r>
          </w:p>
          <w:p w:rsidR="00C23EDE" w:rsidRDefault="0069087E">
            <w:pPr>
              <w:pStyle w:val="TableParagraph"/>
              <w:numPr>
                <w:ilvl w:val="0"/>
                <w:numId w:val="977"/>
              </w:numPr>
              <w:tabs>
                <w:tab w:val="left" w:pos="404"/>
              </w:tabs>
              <w:spacing w:line="229" w:lineRule="exact"/>
              <w:rPr>
                <w:sz w:val="20"/>
              </w:rPr>
            </w:pPr>
            <w:r>
              <w:rPr>
                <w:sz w:val="20"/>
              </w:rPr>
              <w:t>Thailand</w:t>
            </w:r>
          </w:p>
        </w:tc>
        <w:tc>
          <w:tcPr>
            <w:tcW w:w="4597" w:type="dxa"/>
          </w:tcPr>
          <w:p w:rsidR="00C23EDE" w:rsidRDefault="00C23EDE">
            <w:pPr>
              <w:pStyle w:val="TableParagraph"/>
              <w:spacing w:before="6"/>
              <w:rPr>
                <w:sz w:val="26"/>
              </w:rPr>
            </w:pPr>
          </w:p>
          <w:p w:rsidR="00C23EDE" w:rsidRDefault="0069087E">
            <w:pPr>
              <w:pStyle w:val="TableParagraph"/>
              <w:ind w:left="2070" w:right="1999"/>
              <w:jc w:val="center"/>
              <w:rPr>
                <w:sz w:val="20"/>
              </w:rPr>
            </w:pPr>
            <w:r>
              <w:rPr>
                <w:sz w:val="20"/>
              </w:rPr>
              <w:t>Nil</w:t>
            </w:r>
          </w:p>
        </w:tc>
        <w:tc>
          <w:tcPr>
            <w:tcW w:w="2892" w:type="dxa"/>
          </w:tcPr>
          <w:p w:rsidR="00C23EDE" w:rsidRDefault="0069087E">
            <w:pPr>
              <w:pStyle w:val="TableParagraph"/>
              <w:ind w:left="84"/>
              <w:rPr>
                <w:sz w:val="20"/>
              </w:rPr>
            </w:pPr>
            <w:r>
              <w:rPr>
                <w:sz w:val="20"/>
              </w:rPr>
              <w:t>Free from quarantine weed seeds.</w:t>
            </w:r>
          </w:p>
        </w:tc>
      </w:tr>
      <w:tr w:rsidR="00C23EDE">
        <w:trPr>
          <w:trHeight w:val="160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(xii) USA</w:t>
            </w:r>
          </w:p>
        </w:tc>
        <w:tc>
          <w:tcPr>
            <w:tcW w:w="4597"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976"/>
              </w:numPr>
              <w:tabs>
                <w:tab w:val="left" w:pos="534"/>
              </w:tabs>
              <w:spacing w:before="3" w:line="230" w:lineRule="auto"/>
              <w:ind w:right="166" w:hanging="271"/>
              <w:rPr>
                <w:sz w:val="20"/>
              </w:rPr>
            </w:pPr>
            <w:r>
              <w:rPr>
                <w:i/>
                <w:sz w:val="20"/>
              </w:rPr>
              <w:t xml:space="preserve">Acidovorax avenae </w:t>
            </w:r>
            <w:r>
              <w:rPr>
                <w:sz w:val="20"/>
              </w:rPr>
              <w:t xml:space="preserve">subsp. </w:t>
            </w:r>
            <w:r>
              <w:rPr>
                <w:i/>
                <w:sz w:val="20"/>
              </w:rPr>
              <w:t xml:space="preserve">citrulli </w:t>
            </w:r>
            <w:r>
              <w:rPr>
                <w:sz w:val="20"/>
              </w:rPr>
              <w:t>(bacterial</w:t>
            </w:r>
            <w:r>
              <w:rPr>
                <w:spacing w:val="-13"/>
                <w:sz w:val="20"/>
              </w:rPr>
              <w:t xml:space="preserve"> </w:t>
            </w:r>
            <w:r>
              <w:rPr>
                <w:sz w:val="20"/>
              </w:rPr>
              <w:t>fruit blotch)</w:t>
            </w:r>
          </w:p>
          <w:p w:rsidR="00C23EDE" w:rsidRDefault="0069087E">
            <w:pPr>
              <w:pStyle w:val="TableParagraph"/>
              <w:numPr>
                <w:ilvl w:val="0"/>
                <w:numId w:val="976"/>
              </w:numPr>
              <w:tabs>
                <w:tab w:val="left" w:pos="545"/>
              </w:tabs>
              <w:spacing w:line="226" w:lineRule="exact"/>
              <w:ind w:left="544" w:hanging="284"/>
              <w:rPr>
                <w:sz w:val="20"/>
              </w:rPr>
            </w:pPr>
            <w:r>
              <w:rPr>
                <w:sz w:val="20"/>
              </w:rPr>
              <w:t>Lettuce infectious yellow virus</w:t>
            </w:r>
          </w:p>
          <w:p w:rsidR="00C23EDE" w:rsidRDefault="0069087E">
            <w:pPr>
              <w:pStyle w:val="TableParagraph"/>
              <w:numPr>
                <w:ilvl w:val="0"/>
                <w:numId w:val="976"/>
              </w:numPr>
              <w:tabs>
                <w:tab w:val="left" w:pos="533"/>
              </w:tabs>
              <w:spacing w:line="229" w:lineRule="exact"/>
              <w:ind w:left="532" w:hanging="272"/>
              <w:rPr>
                <w:sz w:val="20"/>
              </w:rPr>
            </w:pPr>
            <w:r>
              <w:rPr>
                <w:sz w:val="20"/>
              </w:rPr>
              <w:t>Zucchini yellow mosaic</w:t>
            </w:r>
            <w:r>
              <w:rPr>
                <w:spacing w:val="3"/>
                <w:sz w:val="20"/>
              </w:rPr>
              <w:t xml:space="preserve"> </w:t>
            </w:r>
            <w:r>
              <w:rPr>
                <w:sz w:val="20"/>
              </w:rPr>
              <w:t>virus</w:t>
            </w:r>
          </w:p>
        </w:tc>
        <w:tc>
          <w:tcPr>
            <w:tcW w:w="2892" w:type="dxa"/>
          </w:tcPr>
          <w:p w:rsidR="00C23EDE" w:rsidRDefault="0069087E">
            <w:pPr>
              <w:pStyle w:val="TableParagraph"/>
              <w:numPr>
                <w:ilvl w:val="0"/>
                <w:numId w:val="975"/>
              </w:numPr>
              <w:tabs>
                <w:tab w:val="left" w:pos="376"/>
              </w:tabs>
              <w:ind w:right="350" w:hanging="356"/>
              <w:rPr>
                <w:sz w:val="20"/>
              </w:rPr>
            </w:pPr>
            <w:r>
              <w:rPr>
                <w:sz w:val="20"/>
              </w:rPr>
              <w:t>Free from quarantine</w:t>
            </w:r>
            <w:r>
              <w:rPr>
                <w:spacing w:val="-13"/>
                <w:sz w:val="20"/>
              </w:rPr>
              <w:t xml:space="preserve"> </w:t>
            </w:r>
            <w:r>
              <w:rPr>
                <w:sz w:val="20"/>
              </w:rPr>
              <w:t>weed seeds.</w:t>
            </w:r>
          </w:p>
          <w:p w:rsidR="00C23EDE" w:rsidRDefault="0069087E">
            <w:pPr>
              <w:pStyle w:val="TableParagraph"/>
              <w:numPr>
                <w:ilvl w:val="0"/>
                <w:numId w:val="975"/>
              </w:numPr>
              <w:tabs>
                <w:tab w:val="left" w:pos="430"/>
              </w:tabs>
              <w:spacing w:before="1" w:line="230" w:lineRule="exact"/>
              <w:ind w:right="80" w:hanging="356"/>
              <w:rPr>
                <w:sz w:val="20"/>
              </w:rPr>
            </w:pPr>
            <w:r>
              <w:rPr>
                <w:sz w:val="20"/>
              </w:rPr>
              <w:t xml:space="preserve">Seed crop inspection and certification for Free from </w:t>
            </w:r>
            <w:r>
              <w:rPr>
                <w:spacing w:val="-4"/>
                <w:sz w:val="20"/>
              </w:rPr>
              <w:t xml:space="preserve">(a) </w:t>
            </w:r>
            <w:r>
              <w:rPr>
                <w:sz w:val="20"/>
              </w:rPr>
              <w:t>to (c) by a competent authority at the country of origin</w:t>
            </w:r>
          </w:p>
        </w:tc>
      </w:tr>
    </w:tbl>
    <w:p w:rsidR="00C23EDE" w:rsidRDefault="00C23EDE">
      <w:pPr>
        <w:spacing w:line="230"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1149"/>
        </w:trPr>
        <w:tc>
          <w:tcPr>
            <w:tcW w:w="814" w:type="dxa"/>
            <w:vMerge w:val="restart"/>
          </w:tcPr>
          <w:p w:rsidR="00C23EDE" w:rsidRDefault="00C23EDE">
            <w:pPr>
              <w:pStyle w:val="TableParagraph"/>
              <w:rPr>
                <w:sz w:val="18"/>
              </w:rPr>
            </w:pPr>
          </w:p>
        </w:tc>
        <w:tc>
          <w:tcPr>
            <w:tcW w:w="2553" w:type="dxa"/>
            <w:vMerge w:val="restart"/>
          </w:tcPr>
          <w:p w:rsidR="00C23EDE" w:rsidRDefault="00C23EDE">
            <w:pPr>
              <w:pStyle w:val="TableParagraph"/>
              <w:rPr>
                <w:sz w:val="18"/>
              </w:rPr>
            </w:pPr>
          </w:p>
        </w:tc>
        <w:tc>
          <w:tcPr>
            <w:tcW w:w="1822" w:type="dxa"/>
            <w:vMerge w:val="restart"/>
          </w:tcPr>
          <w:p w:rsidR="00C23EDE" w:rsidRDefault="00C23EDE">
            <w:pPr>
              <w:pStyle w:val="TableParagraph"/>
              <w:rPr>
                <w:sz w:val="18"/>
              </w:rPr>
            </w:pPr>
          </w:p>
        </w:tc>
        <w:tc>
          <w:tcPr>
            <w:tcW w:w="1639" w:type="dxa"/>
          </w:tcPr>
          <w:p w:rsidR="00C23EDE" w:rsidRDefault="0069087E">
            <w:pPr>
              <w:pStyle w:val="TableParagraph"/>
              <w:numPr>
                <w:ilvl w:val="0"/>
                <w:numId w:val="974"/>
              </w:numPr>
              <w:tabs>
                <w:tab w:val="left" w:pos="514"/>
              </w:tabs>
              <w:spacing w:line="212" w:lineRule="exact"/>
              <w:ind w:hanging="448"/>
              <w:rPr>
                <w:sz w:val="20"/>
              </w:rPr>
            </w:pPr>
            <w:r>
              <w:rPr>
                <w:sz w:val="20"/>
              </w:rPr>
              <w:t>Jordan</w:t>
            </w:r>
          </w:p>
          <w:p w:rsidR="00C23EDE" w:rsidRDefault="0069087E">
            <w:pPr>
              <w:pStyle w:val="TableParagraph"/>
              <w:numPr>
                <w:ilvl w:val="0"/>
                <w:numId w:val="974"/>
              </w:numPr>
              <w:tabs>
                <w:tab w:val="left" w:pos="504"/>
              </w:tabs>
              <w:spacing w:line="224" w:lineRule="exact"/>
              <w:ind w:left="503" w:hanging="438"/>
              <w:rPr>
                <w:sz w:val="20"/>
              </w:rPr>
            </w:pPr>
            <w:r>
              <w:rPr>
                <w:sz w:val="20"/>
              </w:rPr>
              <w:t>Argentina</w:t>
            </w:r>
          </w:p>
          <w:p w:rsidR="00C23EDE" w:rsidRDefault="0069087E">
            <w:pPr>
              <w:pStyle w:val="TableParagraph"/>
              <w:numPr>
                <w:ilvl w:val="0"/>
                <w:numId w:val="974"/>
              </w:numPr>
              <w:tabs>
                <w:tab w:val="left" w:pos="447"/>
              </w:tabs>
              <w:spacing w:line="228" w:lineRule="exact"/>
              <w:ind w:left="446" w:hanging="381"/>
              <w:rPr>
                <w:sz w:val="20"/>
              </w:rPr>
            </w:pPr>
            <w:r>
              <w:rPr>
                <w:sz w:val="20"/>
              </w:rPr>
              <w:t>Israel</w:t>
            </w:r>
          </w:p>
          <w:p w:rsidR="00C23EDE" w:rsidRDefault="0069087E">
            <w:pPr>
              <w:pStyle w:val="TableParagraph"/>
              <w:numPr>
                <w:ilvl w:val="0"/>
                <w:numId w:val="974"/>
              </w:numPr>
              <w:tabs>
                <w:tab w:val="left" w:pos="502"/>
              </w:tabs>
              <w:spacing w:line="228" w:lineRule="exact"/>
              <w:ind w:left="501" w:hanging="436"/>
              <w:rPr>
                <w:sz w:val="20"/>
              </w:rPr>
            </w:pPr>
            <w:r>
              <w:rPr>
                <w:sz w:val="20"/>
              </w:rPr>
              <w:t>Taiwan</w:t>
            </w:r>
          </w:p>
          <w:p w:rsidR="00C23EDE" w:rsidRDefault="0069087E">
            <w:pPr>
              <w:pStyle w:val="TableParagraph"/>
              <w:numPr>
                <w:ilvl w:val="0"/>
                <w:numId w:val="974"/>
              </w:numPr>
              <w:tabs>
                <w:tab w:val="left" w:pos="558"/>
              </w:tabs>
              <w:spacing w:before="3"/>
              <w:ind w:left="557" w:hanging="492"/>
              <w:rPr>
                <w:sz w:val="20"/>
              </w:rPr>
            </w:pPr>
            <w:r>
              <w:rPr>
                <w:sz w:val="20"/>
              </w:rPr>
              <w:t>Spain</w:t>
            </w:r>
          </w:p>
        </w:tc>
        <w:tc>
          <w:tcPr>
            <w:tcW w:w="4597" w:type="dxa"/>
          </w:tcPr>
          <w:p w:rsidR="00C23EDE" w:rsidRDefault="0069087E">
            <w:pPr>
              <w:pStyle w:val="TableParagraph"/>
              <w:spacing w:line="218" w:lineRule="exact"/>
              <w:ind w:left="65"/>
              <w:rPr>
                <w:sz w:val="20"/>
              </w:rPr>
            </w:pPr>
            <w:r>
              <w:rPr>
                <w:sz w:val="20"/>
              </w:rPr>
              <w:t>Free from Zucchini yellow mosaic virus</w:t>
            </w:r>
          </w:p>
        </w:tc>
        <w:tc>
          <w:tcPr>
            <w:tcW w:w="2892" w:type="dxa"/>
          </w:tcPr>
          <w:p w:rsidR="00C23EDE" w:rsidRDefault="0069087E">
            <w:pPr>
              <w:pStyle w:val="TableParagraph"/>
              <w:numPr>
                <w:ilvl w:val="0"/>
                <w:numId w:val="973"/>
              </w:numPr>
              <w:tabs>
                <w:tab w:val="left" w:pos="474"/>
                <w:tab w:val="left" w:pos="475"/>
              </w:tabs>
              <w:ind w:right="170" w:hanging="356"/>
              <w:rPr>
                <w:sz w:val="20"/>
              </w:rPr>
            </w:pPr>
            <w:r>
              <w:rPr>
                <w:sz w:val="20"/>
              </w:rPr>
              <w:t xml:space="preserve">Free from quarantine </w:t>
            </w:r>
            <w:r>
              <w:rPr>
                <w:spacing w:val="-4"/>
                <w:sz w:val="20"/>
              </w:rPr>
              <w:t xml:space="preserve">weeds </w:t>
            </w:r>
            <w:r>
              <w:rPr>
                <w:sz w:val="20"/>
              </w:rPr>
              <w:t>seeds.</w:t>
            </w:r>
          </w:p>
          <w:p w:rsidR="00C23EDE" w:rsidRDefault="0069087E">
            <w:pPr>
              <w:pStyle w:val="TableParagraph"/>
              <w:numPr>
                <w:ilvl w:val="0"/>
                <w:numId w:val="973"/>
              </w:numPr>
              <w:tabs>
                <w:tab w:val="left" w:pos="430"/>
              </w:tabs>
              <w:spacing w:before="1" w:line="230" w:lineRule="exact"/>
              <w:ind w:right="56" w:hanging="356"/>
              <w:rPr>
                <w:sz w:val="20"/>
              </w:rPr>
            </w:pPr>
            <w:r>
              <w:rPr>
                <w:sz w:val="20"/>
              </w:rPr>
              <w:t>Crop inspection and certification for free from zucchini yellow mosaic</w:t>
            </w:r>
            <w:r>
              <w:rPr>
                <w:spacing w:val="-13"/>
                <w:sz w:val="20"/>
              </w:rPr>
              <w:t xml:space="preserve"> </w:t>
            </w:r>
            <w:r>
              <w:rPr>
                <w:sz w:val="20"/>
              </w:rPr>
              <w:t>virus.</w:t>
            </w:r>
          </w:p>
        </w:tc>
      </w:tr>
      <w:tr w:rsidR="00C23EDE">
        <w:trPr>
          <w:trHeight w:val="1147"/>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7" w:lineRule="exact"/>
              <w:ind w:left="65"/>
              <w:rPr>
                <w:sz w:val="20"/>
              </w:rPr>
            </w:pPr>
            <w:r>
              <w:rPr>
                <w:sz w:val="20"/>
              </w:rPr>
              <w:t>(xviii) Russia</w:t>
            </w:r>
          </w:p>
        </w:tc>
        <w:tc>
          <w:tcPr>
            <w:tcW w:w="4597" w:type="dxa"/>
          </w:tcPr>
          <w:p w:rsidR="00C23EDE" w:rsidRDefault="0069087E">
            <w:pPr>
              <w:pStyle w:val="TableParagraph"/>
              <w:spacing w:line="217" w:lineRule="exact"/>
              <w:ind w:left="65"/>
              <w:rPr>
                <w:sz w:val="20"/>
              </w:rPr>
            </w:pPr>
            <w:r>
              <w:rPr>
                <w:sz w:val="20"/>
              </w:rPr>
              <w:t>Free from Arabis mosaic virus (hop bare-bine)</w:t>
            </w:r>
          </w:p>
        </w:tc>
        <w:tc>
          <w:tcPr>
            <w:tcW w:w="2892" w:type="dxa"/>
          </w:tcPr>
          <w:p w:rsidR="00C23EDE" w:rsidRDefault="0069087E">
            <w:pPr>
              <w:pStyle w:val="TableParagraph"/>
              <w:numPr>
                <w:ilvl w:val="0"/>
                <w:numId w:val="972"/>
              </w:numPr>
              <w:tabs>
                <w:tab w:val="left" w:pos="275"/>
              </w:tabs>
              <w:ind w:right="372" w:hanging="356"/>
              <w:rPr>
                <w:sz w:val="20"/>
              </w:rPr>
            </w:pPr>
            <w:r>
              <w:rPr>
                <w:sz w:val="20"/>
              </w:rPr>
              <w:t>Free from quarantine</w:t>
            </w:r>
            <w:r>
              <w:rPr>
                <w:spacing w:val="-11"/>
                <w:sz w:val="20"/>
              </w:rPr>
              <w:t xml:space="preserve"> </w:t>
            </w:r>
            <w:r>
              <w:rPr>
                <w:sz w:val="20"/>
              </w:rPr>
              <w:t>weeds seeds.</w:t>
            </w:r>
          </w:p>
          <w:p w:rsidR="00C23EDE" w:rsidRDefault="0069087E">
            <w:pPr>
              <w:pStyle w:val="TableParagraph"/>
              <w:numPr>
                <w:ilvl w:val="0"/>
                <w:numId w:val="972"/>
              </w:numPr>
              <w:tabs>
                <w:tab w:val="left" w:pos="430"/>
              </w:tabs>
              <w:ind w:left="429" w:hanging="345"/>
              <w:rPr>
                <w:sz w:val="20"/>
              </w:rPr>
            </w:pPr>
            <w:r>
              <w:rPr>
                <w:sz w:val="20"/>
              </w:rPr>
              <w:t>Crop inspection</w:t>
            </w:r>
            <w:r>
              <w:rPr>
                <w:spacing w:val="-1"/>
                <w:sz w:val="20"/>
              </w:rPr>
              <w:t xml:space="preserve"> </w:t>
            </w:r>
            <w:r>
              <w:rPr>
                <w:sz w:val="20"/>
              </w:rPr>
              <w:t>and</w:t>
            </w:r>
          </w:p>
          <w:p w:rsidR="00C23EDE" w:rsidRDefault="0069087E">
            <w:pPr>
              <w:pStyle w:val="TableParagraph"/>
              <w:spacing w:before="4" w:line="228" w:lineRule="exact"/>
              <w:ind w:left="440" w:right="328"/>
              <w:rPr>
                <w:sz w:val="20"/>
              </w:rPr>
            </w:pPr>
            <w:r>
              <w:rPr>
                <w:sz w:val="20"/>
              </w:rPr>
              <w:t>certification for Free from arabis mosaic virus.</w:t>
            </w:r>
          </w:p>
        </w:tc>
      </w:tr>
      <w:tr w:rsidR="00C23EDE">
        <w:trPr>
          <w:trHeight w:val="114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9" w:lineRule="exact"/>
              <w:ind w:left="65"/>
              <w:rPr>
                <w:sz w:val="20"/>
              </w:rPr>
            </w:pPr>
            <w:r>
              <w:rPr>
                <w:sz w:val="20"/>
              </w:rPr>
              <w:t>(xix) Chile</w:t>
            </w:r>
          </w:p>
        </w:tc>
        <w:tc>
          <w:tcPr>
            <w:tcW w:w="4597" w:type="dxa"/>
          </w:tcPr>
          <w:p w:rsidR="00C23EDE" w:rsidRDefault="0069087E">
            <w:pPr>
              <w:pStyle w:val="TableParagraph"/>
              <w:spacing w:line="219" w:lineRule="exact"/>
              <w:ind w:left="65"/>
              <w:rPr>
                <w:sz w:val="20"/>
              </w:rPr>
            </w:pPr>
            <w:r>
              <w:rPr>
                <w:sz w:val="20"/>
              </w:rPr>
              <w:t>Free from zucchini yellow mosaic virus</w:t>
            </w:r>
          </w:p>
        </w:tc>
        <w:tc>
          <w:tcPr>
            <w:tcW w:w="2892" w:type="dxa"/>
          </w:tcPr>
          <w:p w:rsidR="00C23EDE" w:rsidRDefault="0069087E">
            <w:pPr>
              <w:pStyle w:val="TableParagraph"/>
              <w:numPr>
                <w:ilvl w:val="0"/>
                <w:numId w:val="971"/>
              </w:numPr>
              <w:tabs>
                <w:tab w:val="left" w:pos="425"/>
              </w:tabs>
              <w:ind w:right="220" w:hanging="356"/>
              <w:rPr>
                <w:sz w:val="20"/>
              </w:rPr>
            </w:pPr>
            <w:r>
              <w:rPr>
                <w:sz w:val="20"/>
              </w:rPr>
              <w:t>Free from quarantine</w:t>
            </w:r>
            <w:r>
              <w:rPr>
                <w:spacing w:val="-10"/>
                <w:sz w:val="20"/>
              </w:rPr>
              <w:t xml:space="preserve"> </w:t>
            </w:r>
            <w:r>
              <w:rPr>
                <w:sz w:val="20"/>
              </w:rPr>
              <w:t>weeds seeds.</w:t>
            </w:r>
          </w:p>
          <w:p w:rsidR="00C23EDE" w:rsidRDefault="0069087E">
            <w:pPr>
              <w:pStyle w:val="TableParagraph"/>
              <w:numPr>
                <w:ilvl w:val="0"/>
                <w:numId w:val="971"/>
              </w:numPr>
              <w:tabs>
                <w:tab w:val="left" w:pos="430"/>
              </w:tabs>
              <w:spacing w:line="230" w:lineRule="atLeast"/>
              <w:ind w:right="36" w:hanging="356"/>
              <w:rPr>
                <w:sz w:val="20"/>
              </w:rPr>
            </w:pPr>
            <w:r>
              <w:rPr>
                <w:sz w:val="20"/>
              </w:rPr>
              <w:t>Crop inspection and certification for freedom</w:t>
            </w:r>
            <w:r>
              <w:rPr>
                <w:spacing w:val="-9"/>
                <w:sz w:val="20"/>
              </w:rPr>
              <w:t xml:space="preserve"> </w:t>
            </w:r>
            <w:r>
              <w:rPr>
                <w:sz w:val="20"/>
              </w:rPr>
              <w:t>from zucchini yellow mosaic</w:t>
            </w:r>
            <w:r>
              <w:rPr>
                <w:spacing w:val="-11"/>
                <w:sz w:val="20"/>
              </w:rPr>
              <w:t xml:space="preserve"> </w:t>
            </w:r>
            <w:r>
              <w:rPr>
                <w:sz w:val="20"/>
              </w:rPr>
              <w:t>virus.</w:t>
            </w:r>
          </w:p>
        </w:tc>
      </w:tr>
      <w:tr w:rsidR="00C23EDE">
        <w:trPr>
          <w:trHeight w:val="906"/>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(xx) U.K.</w:t>
            </w:r>
          </w:p>
        </w:tc>
        <w:tc>
          <w:tcPr>
            <w:tcW w:w="4597" w:type="dxa"/>
          </w:tcPr>
          <w:p w:rsidR="00C23EDE" w:rsidRDefault="0069087E">
            <w:pPr>
              <w:pStyle w:val="TableParagraph"/>
              <w:spacing w:line="213" w:lineRule="exact"/>
              <w:ind w:left="65"/>
              <w:rPr>
                <w:sz w:val="20"/>
              </w:rPr>
            </w:pPr>
            <w:r>
              <w:rPr>
                <w:sz w:val="20"/>
              </w:rPr>
              <w:t>Free from:</w:t>
            </w:r>
          </w:p>
          <w:p w:rsidR="00C23EDE" w:rsidRDefault="0069087E">
            <w:pPr>
              <w:pStyle w:val="TableParagraph"/>
              <w:numPr>
                <w:ilvl w:val="0"/>
                <w:numId w:val="970"/>
              </w:numPr>
              <w:tabs>
                <w:tab w:val="left" w:pos="585"/>
              </w:tabs>
              <w:spacing w:line="223" w:lineRule="exact"/>
              <w:ind w:hanging="324"/>
              <w:rPr>
                <w:sz w:val="20"/>
              </w:rPr>
            </w:pPr>
            <w:r>
              <w:rPr>
                <w:i/>
                <w:sz w:val="20"/>
              </w:rPr>
              <w:t xml:space="preserve">Arabis </w:t>
            </w:r>
            <w:r>
              <w:rPr>
                <w:sz w:val="20"/>
              </w:rPr>
              <w:t>mosaic</w:t>
            </w:r>
            <w:r>
              <w:rPr>
                <w:spacing w:val="2"/>
                <w:sz w:val="20"/>
              </w:rPr>
              <w:t xml:space="preserve"> </w:t>
            </w:r>
            <w:r>
              <w:rPr>
                <w:sz w:val="20"/>
              </w:rPr>
              <w:t>virus</w:t>
            </w:r>
          </w:p>
          <w:p w:rsidR="00C23EDE" w:rsidRDefault="0069087E">
            <w:pPr>
              <w:pStyle w:val="TableParagraph"/>
              <w:numPr>
                <w:ilvl w:val="0"/>
                <w:numId w:val="970"/>
              </w:numPr>
              <w:tabs>
                <w:tab w:val="left" w:pos="568"/>
              </w:tabs>
              <w:spacing w:line="228" w:lineRule="exact"/>
              <w:ind w:left="567" w:hanging="286"/>
              <w:rPr>
                <w:i/>
                <w:sz w:val="20"/>
              </w:rPr>
            </w:pPr>
            <w:r>
              <w:rPr>
                <w:i/>
                <w:sz w:val="20"/>
              </w:rPr>
              <w:t>Trialeurodes</w:t>
            </w:r>
            <w:r>
              <w:rPr>
                <w:i/>
                <w:spacing w:val="-2"/>
                <w:sz w:val="20"/>
              </w:rPr>
              <w:t xml:space="preserve"> </w:t>
            </w:r>
            <w:r>
              <w:rPr>
                <w:i/>
                <w:sz w:val="20"/>
              </w:rPr>
              <w:t>vaporariorum</w:t>
            </w:r>
          </w:p>
          <w:p w:rsidR="00C23EDE" w:rsidRDefault="0069087E">
            <w:pPr>
              <w:pStyle w:val="TableParagraph"/>
              <w:numPr>
                <w:ilvl w:val="0"/>
                <w:numId w:val="970"/>
              </w:numPr>
              <w:tabs>
                <w:tab w:val="left" w:pos="534"/>
              </w:tabs>
              <w:spacing w:before="3" w:line="219" w:lineRule="exact"/>
              <w:ind w:left="534" w:hanging="274"/>
              <w:rPr>
                <w:i/>
                <w:sz w:val="20"/>
              </w:rPr>
            </w:pPr>
            <w:r>
              <w:rPr>
                <w:i/>
                <w:sz w:val="20"/>
              </w:rPr>
              <w:t>Diabrotica virgifera</w:t>
            </w:r>
            <w:r>
              <w:rPr>
                <w:i/>
                <w:spacing w:val="1"/>
                <w:sz w:val="20"/>
              </w:rPr>
              <w:t xml:space="preserve"> </w:t>
            </w:r>
            <w:r>
              <w:rPr>
                <w:i/>
                <w:sz w:val="20"/>
              </w:rPr>
              <w:t>virgifera</w:t>
            </w:r>
          </w:p>
        </w:tc>
        <w:tc>
          <w:tcPr>
            <w:tcW w:w="2892" w:type="dxa"/>
          </w:tcPr>
          <w:p w:rsidR="00C23EDE" w:rsidRDefault="0069087E">
            <w:pPr>
              <w:pStyle w:val="TableParagraph"/>
              <w:ind w:left="84" w:right="540"/>
              <w:rPr>
                <w:sz w:val="20"/>
              </w:rPr>
            </w:pPr>
            <w:r>
              <w:rPr>
                <w:sz w:val="20"/>
              </w:rPr>
              <w:t>Free from quarantine weeds seeds</w:t>
            </w:r>
          </w:p>
        </w:tc>
      </w:tr>
      <w:tr w:rsidR="00C23EDE">
        <w:trPr>
          <w:trHeight w:val="465"/>
        </w:trPr>
        <w:tc>
          <w:tcPr>
            <w:tcW w:w="814" w:type="dxa"/>
          </w:tcPr>
          <w:p w:rsidR="00C23EDE" w:rsidRDefault="0069087E">
            <w:pPr>
              <w:pStyle w:val="TableParagraph"/>
              <w:spacing w:line="218" w:lineRule="exact"/>
              <w:ind w:left="211" w:right="202"/>
              <w:jc w:val="center"/>
              <w:rPr>
                <w:sz w:val="20"/>
              </w:rPr>
            </w:pPr>
            <w:r>
              <w:rPr>
                <w:sz w:val="20"/>
              </w:rPr>
              <w:t>202.</w:t>
            </w:r>
          </w:p>
        </w:tc>
        <w:tc>
          <w:tcPr>
            <w:tcW w:w="2553" w:type="dxa"/>
          </w:tcPr>
          <w:p w:rsidR="00C23EDE" w:rsidRDefault="0069087E">
            <w:pPr>
              <w:pStyle w:val="TableParagraph"/>
              <w:spacing w:line="218" w:lineRule="exact"/>
              <w:ind w:left="64"/>
              <w:rPr>
                <w:sz w:val="20"/>
              </w:rPr>
            </w:pPr>
            <w:r>
              <w:rPr>
                <w:i/>
                <w:sz w:val="20"/>
              </w:rPr>
              <w:t xml:space="preserve">Cuminum cyminum </w:t>
            </w:r>
            <w:r>
              <w:rPr>
                <w:sz w:val="20"/>
              </w:rPr>
              <w:t>(Cumin)</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spacing w:line="218" w:lineRule="exact"/>
              <w:ind w:left="65"/>
              <w:rPr>
                <w:sz w:val="20"/>
              </w:rPr>
            </w:pPr>
            <w:r>
              <w:rPr>
                <w:sz w:val="20"/>
              </w:rPr>
              <w:t>Iran</w:t>
            </w:r>
          </w:p>
        </w:tc>
        <w:tc>
          <w:tcPr>
            <w:tcW w:w="4597" w:type="dxa"/>
          </w:tcPr>
          <w:p w:rsidR="00C23EDE" w:rsidRDefault="0069087E">
            <w:pPr>
              <w:pStyle w:val="TableParagraph"/>
              <w:spacing w:before="113"/>
              <w:ind w:left="2070" w:right="1999"/>
              <w:jc w:val="center"/>
              <w:rPr>
                <w:sz w:val="20"/>
              </w:rPr>
            </w:pPr>
            <w:r>
              <w:rPr>
                <w:sz w:val="20"/>
              </w:rPr>
              <w:t>Nil</w:t>
            </w:r>
          </w:p>
        </w:tc>
        <w:tc>
          <w:tcPr>
            <w:tcW w:w="2892" w:type="dxa"/>
          </w:tcPr>
          <w:p w:rsidR="00C23EDE" w:rsidRDefault="0069087E">
            <w:pPr>
              <w:pStyle w:val="TableParagraph"/>
              <w:spacing w:before="118"/>
              <w:ind w:left="63" w:right="54"/>
              <w:jc w:val="center"/>
              <w:rPr>
                <w:sz w:val="20"/>
              </w:rPr>
            </w:pPr>
            <w:r>
              <w:rPr>
                <w:sz w:val="20"/>
              </w:rPr>
              <w:t>Nil</w:t>
            </w:r>
          </w:p>
        </w:tc>
      </w:tr>
      <w:tr w:rsidR="00C23EDE">
        <w:trPr>
          <w:trHeight w:val="686"/>
        </w:trPr>
        <w:tc>
          <w:tcPr>
            <w:tcW w:w="814" w:type="dxa"/>
            <w:vMerge w:val="restart"/>
          </w:tcPr>
          <w:p w:rsidR="00C23EDE" w:rsidRDefault="0069087E">
            <w:pPr>
              <w:pStyle w:val="TableParagraph"/>
              <w:spacing w:line="219" w:lineRule="exact"/>
              <w:ind w:left="230"/>
              <w:rPr>
                <w:sz w:val="20"/>
              </w:rPr>
            </w:pPr>
            <w:r>
              <w:rPr>
                <w:sz w:val="20"/>
              </w:rPr>
              <w:t>203.</w:t>
            </w:r>
          </w:p>
        </w:tc>
        <w:tc>
          <w:tcPr>
            <w:tcW w:w="2553" w:type="dxa"/>
            <w:vMerge w:val="restart"/>
          </w:tcPr>
          <w:p w:rsidR="00C23EDE" w:rsidRDefault="0069087E">
            <w:pPr>
              <w:pStyle w:val="TableParagraph"/>
              <w:spacing w:line="219" w:lineRule="exact"/>
              <w:ind w:left="64"/>
              <w:rPr>
                <w:sz w:val="20"/>
              </w:rPr>
            </w:pPr>
            <w:r>
              <w:rPr>
                <w:i/>
                <w:sz w:val="20"/>
              </w:rPr>
              <w:t xml:space="preserve">Curcuma </w:t>
            </w:r>
            <w:r>
              <w:rPr>
                <w:sz w:val="20"/>
              </w:rPr>
              <w:t>spp.</w:t>
            </w:r>
          </w:p>
        </w:tc>
        <w:tc>
          <w:tcPr>
            <w:tcW w:w="1822" w:type="dxa"/>
            <w:vMerge w:val="restart"/>
          </w:tcPr>
          <w:p w:rsidR="00C23EDE" w:rsidRDefault="0069087E">
            <w:pPr>
              <w:pStyle w:val="TableParagraph"/>
              <w:spacing w:line="225" w:lineRule="auto"/>
              <w:ind w:left="65" w:right="230"/>
              <w:rPr>
                <w:sz w:val="20"/>
              </w:rPr>
            </w:pPr>
            <w:r>
              <w:rPr>
                <w:sz w:val="20"/>
              </w:rPr>
              <w:t>Tissue cultured plants</w:t>
            </w:r>
          </w:p>
        </w:tc>
        <w:tc>
          <w:tcPr>
            <w:tcW w:w="1639" w:type="dxa"/>
          </w:tcPr>
          <w:p w:rsidR="00C23EDE" w:rsidRDefault="0069087E">
            <w:pPr>
              <w:pStyle w:val="TableParagraph"/>
              <w:spacing w:line="219" w:lineRule="exact"/>
              <w:ind w:left="65"/>
              <w:rPr>
                <w:sz w:val="20"/>
              </w:rPr>
            </w:pPr>
            <w:r>
              <w:rPr>
                <w:sz w:val="20"/>
              </w:rPr>
              <w:t>(i) Taiwan</w:t>
            </w:r>
          </w:p>
        </w:tc>
        <w:tc>
          <w:tcPr>
            <w:tcW w:w="4597" w:type="dxa"/>
          </w:tcPr>
          <w:p w:rsidR="00C23EDE" w:rsidRDefault="0069087E">
            <w:pPr>
              <w:pStyle w:val="TableParagraph"/>
              <w:spacing w:line="225" w:lineRule="auto"/>
              <w:ind w:left="65" w:right="76"/>
              <w:jc w:val="both"/>
              <w:rPr>
                <w:sz w:val="20"/>
              </w:rPr>
            </w:pPr>
            <w:r>
              <w:rPr>
                <w:sz w:val="20"/>
              </w:rPr>
              <w:t>Certified that the tissue cultured plants were obtained from mother stock tested and maintained free from alpinia mosaic virus</w:t>
            </w:r>
          </w:p>
        </w:tc>
        <w:tc>
          <w:tcPr>
            <w:tcW w:w="2892" w:type="dxa"/>
          </w:tcPr>
          <w:p w:rsidR="00C23EDE" w:rsidRDefault="00C23EDE">
            <w:pPr>
              <w:pStyle w:val="TableParagraph"/>
              <w:spacing w:before="10"/>
              <w:rPr>
                <w:sz w:val="19"/>
              </w:rPr>
            </w:pPr>
          </w:p>
          <w:p w:rsidR="00C23EDE" w:rsidRDefault="0069087E">
            <w:pPr>
              <w:pStyle w:val="TableParagraph"/>
              <w:ind w:left="63" w:right="54"/>
              <w:jc w:val="center"/>
              <w:rPr>
                <w:sz w:val="20"/>
              </w:rPr>
            </w:pPr>
            <w:r>
              <w:rPr>
                <w:sz w:val="20"/>
              </w:rPr>
              <w:t>Nil</w:t>
            </w:r>
          </w:p>
        </w:tc>
      </w:tr>
      <w:tr w:rsidR="00C23EDE">
        <w:trPr>
          <w:trHeight w:val="70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28" w:lineRule="auto"/>
              <w:ind w:left="65" w:right="244"/>
              <w:rPr>
                <w:sz w:val="20"/>
              </w:rPr>
            </w:pPr>
            <w:r>
              <w:rPr>
                <w:sz w:val="20"/>
              </w:rPr>
              <w:t>(ii) Any country except Taiwan</w:t>
            </w:r>
          </w:p>
        </w:tc>
        <w:tc>
          <w:tcPr>
            <w:tcW w:w="4597" w:type="dxa"/>
          </w:tcPr>
          <w:p w:rsidR="00C23EDE" w:rsidRDefault="0069087E">
            <w:pPr>
              <w:pStyle w:val="TableParagraph"/>
              <w:spacing w:line="225" w:lineRule="auto"/>
              <w:ind w:left="65" w:right="74"/>
              <w:jc w:val="both"/>
              <w:rPr>
                <w:sz w:val="20"/>
              </w:rPr>
            </w:pPr>
            <w:r>
              <w:rPr>
                <w:sz w:val="20"/>
              </w:rPr>
              <w:t>Certified that the tissue cultured plants were obtained from mother stock tested and maintained free from virus</w:t>
            </w:r>
          </w:p>
        </w:tc>
        <w:tc>
          <w:tcPr>
            <w:tcW w:w="2892" w:type="dxa"/>
          </w:tcPr>
          <w:p w:rsidR="00C23EDE" w:rsidRDefault="00C23EDE">
            <w:pPr>
              <w:pStyle w:val="TableParagraph"/>
              <w:spacing w:before="5"/>
              <w:rPr>
                <w:sz w:val="20"/>
              </w:rPr>
            </w:pPr>
          </w:p>
          <w:p w:rsidR="00C23EDE" w:rsidRDefault="0069087E">
            <w:pPr>
              <w:pStyle w:val="TableParagraph"/>
              <w:ind w:left="63" w:right="54"/>
              <w:jc w:val="center"/>
              <w:rPr>
                <w:sz w:val="20"/>
              </w:rPr>
            </w:pPr>
            <w:r>
              <w:rPr>
                <w:sz w:val="20"/>
              </w:rPr>
              <w:t>Nil</w:t>
            </w:r>
          </w:p>
        </w:tc>
      </w:tr>
      <w:tr w:rsidR="00C23EDE">
        <w:trPr>
          <w:trHeight w:val="698"/>
        </w:trPr>
        <w:tc>
          <w:tcPr>
            <w:tcW w:w="814" w:type="dxa"/>
          </w:tcPr>
          <w:p w:rsidR="00C23EDE" w:rsidRDefault="0069087E">
            <w:pPr>
              <w:pStyle w:val="TableParagraph"/>
              <w:spacing w:line="216" w:lineRule="exact"/>
              <w:ind w:left="211" w:right="202"/>
              <w:jc w:val="center"/>
              <w:rPr>
                <w:sz w:val="20"/>
              </w:rPr>
            </w:pPr>
            <w:r>
              <w:rPr>
                <w:sz w:val="20"/>
              </w:rPr>
              <w:t>204.</w:t>
            </w:r>
          </w:p>
        </w:tc>
        <w:tc>
          <w:tcPr>
            <w:tcW w:w="2553" w:type="dxa"/>
          </w:tcPr>
          <w:p w:rsidR="00C23EDE" w:rsidRDefault="0069087E">
            <w:pPr>
              <w:pStyle w:val="TableParagraph"/>
              <w:spacing w:line="216" w:lineRule="exact"/>
              <w:ind w:left="64"/>
              <w:rPr>
                <w:sz w:val="20"/>
              </w:rPr>
            </w:pPr>
            <w:r>
              <w:rPr>
                <w:i/>
                <w:sz w:val="20"/>
              </w:rPr>
              <w:t xml:space="preserve">Cyathochaeta </w:t>
            </w:r>
            <w:r>
              <w:rPr>
                <w:sz w:val="20"/>
              </w:rPr>
              <w:t>spp.</w:t>
            </w:r>
          </w:p>
        </w:tc>
        <w:tc>
          <w:tcPr>
            <w:tcW w:w="1822" w:type="dxa"/>
          </w:tcPr>
          <w:p w:rsidR="00C23EDE" w:rsidRDefault="0069087E">
            <w:pPr>
              <w:pStyle w:val="TableParagraph"/>
              <w:spacing w:line="228" w:lineRule="auto"/>
              <w:ind w:left="65" w:right="499"/>
              <w:rPr>
                <w:sz w:val="20"/>
              </w:rPr>
            </w:pPr>
            <w:r>
              <w:rPr>
                <w:sz w:val="20"/>
              </w:rPr>
              <w:t>Tissue culture plants</w:t>
            </w:r>
          </w:p>
        </w:tc>
        <w:tc>
          <w:tcPr>
            <w:tcW w:w="1639" w:type="dxa"/>
          </w:tcPr>
          <w:p w:rsidR="00C23EDE" w:rsidRDefault="0069087E">
            <w:pPr>
              <w:pStyle w:val="TableParagraph"/>
              <w:spacing w:line="216" w:lineRule="exact"/>
              <w:ind w:left="65"/>
              <w:rPr>
                <w:sz w:val="20"/>
              </w:rPr>
            </w:pPr>
            <w:r>
              <w:rPr>
                <w:sz w:val="20"/>
              </w:rPr>
              <w:t>Australia</w:t>
            </w:r>
          </w:p>
        </w:tc>
        <w:tc>
          <w:tcPr>
            <w:tcW w:w="4597" w:type="dxa"/>
          </w:tcPr>
          <w:p w:rsidR="00C23EDE" w:rsidRDefault="0069087E">
            <w:pPr>
              <w:pStyle w:val="TableParagraph"/>
              <w:spacing w:line="225" w:lineRule="auto"/>
              <w:ind w:left="65" w:right="76"/>
              <w:jc w:val="both"/>
              <w:rPr>
                <w:sz w:val="20"/>
              </w:rPr>
            </w:pPr>
            <w:r>
              <w:rPr>
                <w:sz w:val="20"/>
              </w:rPr>
              <w:t>Certified that the tissue cultured plants were obtained from mother stock tested and maintained free from any virus</w:t>
            </w:r>
          </w:p>
        </w:tc>
        <w:tc>
          <w:tcPr>
            <w:tcW w:w="2892" w:type="dxa"/>
          </w:tcPr>
          <w:p w:rsidR="00C23EDE" w:rsidRDefault="00C23EDE">
            <w:pPr>
              <w:pStyle w:val="TableParagraph"/>
              <w:spacing w:before="5"/>
              <w:rPr>
                <w:sz w:val="20"/>
              </w:rPr>
            </w:pPr>
          </w:p>
          <w:p w:rsidR="00C23EDE" w:rsidRDefault="0069087E">
            <w:pPr>
              <w:pStyle w:val="TableParagraph"/>
              <w:ind w:left="63" w:right="54"/>
              <w:jc w:val="center"/>
              <w:rPr>
                <w:sz w:val="20"/>
              </w:rPr>
            </w:pPr>
            <w:r>
              <w:rPr>
                <w:sz w:val="20"/>
              </w:rPr>
              <w:t>Nil</w:t>
            </w:r>
          </w:p>
        </w:tc>
      </w:tr>
      <w:tr w:rsidR="00C23EDE">
        <w:trPr>
          <w:trHeight w:val="230"/>
        </w:trPr>
        <w:tc>
          <w:tcPr>
            <w:tcW w:w="814" w:type="dxa"/>
            <w:vMerge w:val="restart"/>
          </w:tcPr>
          <w:p w:rsidR="00C23EDE" w:rsidRDefault="0069087E">
            <w:pPr>
              <w:pStyle w:val="TableParagraph"/>
              <w:ind w:left="230"/>
              <w:rPr>
                <w:sz w:val="20"/>
              </w:rPr>
            </w:pPr>
            <w:r>
              <w:rPr>
                <w:sz w:val="20"/>
              </w:rPr>
              <w:t>205.</w:t>
            </w:r>
          </w:p>
        </w:tc>
        <w:tc>
          <w:tcPr>
            <w:tcW w:w="2553" w:type="dxa"/>
            <w:vMerge w:val="restart"/>
          </w:tcPr>
          <w:p w:rsidR="00C23EDE" w:rsidRDefault="0069087E">
            <w:pPr>
              <w:pStyle w:val="TableParagraph"/>
              <w:ind w:left="64"/>
              <w:rPr>
                <w:sz w:val="20"/>
              </w:rPr>
            </w:pPr>
            <w:r>
              <w:rPr>
                <w:i/>
                <w:sz w:val="20"/>
              </w:rPr>
              <w:t xml:space="preserve">Cycas </w:t>
            </w:r>
            <w:r>
              <w:rPr>
                <w:sz w:val="20"/>
              </w:rPr>
              <w:t>spp.</w:t>
            </w:r>
          </w:p>
        </w:tc>
        <w:tc>
          <w:tcPr>
            <w:tcW w:w="1822" w:type="dxa"/>
          </w:tcPr>
          <w:p w:rsidR="00C23EDE" w:rsidRDefault="0069087E">
            <w:pPr>
              <w:pStyle w:val="TableParagraph"/>
              <w:spacing w:line="210" w:lineRule="exact"/>
              <w:ind w:left="65"/>
              <w:rPr>
                <w:sz w:val="20"/>
              </w:rPr>
            </w:pPr>
            <w:r>
              <w:rPr>
                <w:sz w:val="20"/>
              </w:rPr>
              <w:t>(i) Seeds for sowing</w:t>
            </w:r>
          </w:p>
        </w:tc>
        <w:tc>
          <w:tcPr>
            <w:tcW w:w="1639" w:type="dxa"/>
          </w:tcPr>
          <w:p w:rsidR="00C23EDE" w:rsidRDefault="0069087E">
            <w:pPr>
              <w:pStyle w:val="TableParagraph"/>
              <w:spacing w:line="210" w:lineRule="exact"/>
              <w:ind w:left="65"/>
              <w:rPr>
                <w:sz w:val="20"/>
              </w:rPr>
            </w:pPr>
            <w:r>
              <w:rPr>
                <w:sz w:val="20"/>
              </w:rPr>
              <w:t>Any Country</w:t>
            </w:r>
          </w:p>
        </w:tc>
        <w:tc>
          <w:tcPr>
            <w:tcW w:w="4597" w:type="dxa"/>
          </w:tcPr>
          <w:p w:rsidR="00C23EDE" w:rsidRDefault="0069087E">
            <w:pPr>
              <w:pStyle w:val="TableParagraph"/>
              <w:spacing w:line="210" w:lineRule="exact"/>
              <w:ind w:left="2070" w:right="1999"/>
              <w:jc w:val="center"/>
              <w:rPr>
                <w:sz w:val="20"/>
              </w:rPr>
            </w:pPr>
            <w:r>
              <w:rPr>
                <w:sz w:val="20"/>
              </w:rPr>
              <w:t>Nil</w:t>
            </w:r>
          </w:p>
        </w:tc>
        <w:tc>
          <w:tcPr>
            <w:tcW w:w="2892" w:type="dxa"/>
          </w:tcPr>
          <w:p w:rsidR="00C23EDE" w:rsidRDefault="0069087E">
            <w:pPr>
              <w:pStyle w:val="TableParagraph"/>
              <w:spacing w:line="210" w:lineRule="exact"/>
              <w:ind w:left="63" w:right="83"/>
              <w:jc w:val="center"/>
              <w:rPr>
                <w:sz w:val="20"/>
              </w:rPr>
            </w:pPr>
            <w:r>
              <w:rPr>
                <w:sz w:val="20"/>
              </w:rPr>
              <w:t>Free from quarantine weed seeds.</w:t>
            </w:r>
          </w:p>
        </w:tc>
      </w:tr>
      <w:tr w:rsidR="00C23EDE">
        <w:trPr>
          <w:trHeight w:val="46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line="216" w:lineRule="exact"/>
              <w:ind w:left="65"/>
              <w:rPr>
                <w:sz w:val="20"/>
              </w:rPr>
            </w:pPr>
            <w:r>
              <w:rPr>
                <w:sz w:val="20"/>
              </w:rPr>
              <w:t>(ii) Plants for</w:t>
            </w:r>
          </w:p>
          <w:p w:rsidR="00C23EDE" w:rsidRDefault="0069087E">
            <w:pPr>
              <w:pStyle w:val="TableParagraph"/>
              <w:spacing w:line="225" w:lineRule="exact"/>
              <w:ind w:left="65"/>
              <w:rPr>
                <w:sz w:val="20"/>
              </w:rPr>
            </w:pPr>
            <w:r>
              <w:rPr>
                <w:sz w:val="20"/>
              </w:rPr>
              <w:t>propagation</w:t>
            </w:r>
          </w:p>
        </w:tc>
        <w:tc>
          <w:tcPr>
            <w:tcW w:w="1639" w:type="dxa"/>
          </w:tcPr>
          <w:p w:rsidR="00C23EDE" w:rsidRDefault="0069087E">
            <w:pPr>
              <w:pStyle w:val="TableParagraph"/>
              <w:spacing w:line="218" w:lineRule="exact"/>
              <w:ind w:left="65"/>
              <w:rPr>
                <w:sz w:val="20"/>
              </w:rPr>
            </w:pPr>
            <w:r>
              <w:rPr>
                <w:sz w:val="20"/>
              </w:rPr>
              <w:t>Any Country</w:t>
            </w:r>
          </w:p>
        </w:tc>
        <w:tc>
          <w:tcPr>
            <w:tcW w:w="4597" w:type="dxa"/>
          </w:tcPr>
          <w:p w:rsidR="00C23EDE" w:rsidRDefault="0069087E">
            <w:pPr>
              <w:pStyle w:val="TableParagraph"/>
              <w:spacing w:before="110"/>
              <w:ind w:left="2070" w:right="1999"/>
              <w:jc w:val="center"/>
              <w:rPr>
                <w:sz w:val="20"/>
              </w:rPr>
            </w:pPr>
            <w:r>
              <w:rPr>
                <w:sz w:val="20"/>
              </w:rPr>
              <w:t>Nil</w:t>
            </w:r>
          </w:p>
        </w:tc>
        <w:tc>
          <w:tcPr>
            <w:tcW w:w="2892" w:type="dxa"/>
          </w:tcPr>
          <w:p w:rsidR="00C23EDE" w:rsidRDefault="0069087E">
            <w:pPr>
              <w:pStyle w:val="TableParagraph"/>
              <w:spacing w:before="1" w:line="232" w:lineRule="exact"/>
              <w:ind w:left="106" w:right="120" w:hanging="22"/>
              <w:rPr>
                <w:sz w:val="20"/>
              </w:rPr>
            </w:pPr>
            <w:r>
              <w:rPr>
                <w:sz w:val="20"/>
              </w:rPr>
              <w:t xml:space="preserve">Post-entry quarantine  </w:t>
            </w:r>
            <w:r>
              <w:rPr>
                <w:spacing w:val="-3"/>
                <w:sz w:val="20"/>
              </w:rPr>
              <w:t xml:space="preserve">growing </w:t>
            </w:r>
            <w:r>
              <w:rPr>
                <w:sz w:val="20"/>
              </w:rPr>
              <w:t>for a period of 45</w:t>
            </w:r>
            <w:r>
              <w:rPr>
                <w:spacing w:val="-4"/>
                <w:sz w:val="20"/>
              </w:rPr>
              <w:t xml:space="preserve"> </w:t>
            </w:r>
            <w:r>
              <w:rPr>
                <w:sz w:val="20"/>
              </w:rPr>
              <w:t>days.</w:t>
            </w:r>
          </w:p>
        </w:tc>
      </w:tr>
      <w:tr w:rsidR="00C23EDE">
        <w:trPr>
          <w:trHeight w:val="1145"/>
        </w:trPr>
        <w:tc>
          <w:tcPr>
            <w:tcW w:w="814" w:type="dxa"/>
            <w:vMerge w:val="restart"/>
          </w:tcPr>
          <w:p w:rsidR="00C23EDE" w:rsidRDefault="0069087E">
            <w:pPr>
              <w:pStyle w:val="TableParagraph"/>
              <w:spacing w:line="214" w:lineRule="exact"/>
              <w:ind w:left="230"/>
              <w:rPr>
                <w:sz w:val="20"/>
              </w:rPr>
            </w:pPr>
            <w:r>
              <w:rPr>
                <w:sz w:val="20"/>
              </w:rPr>
              <w:t>206.</w:t>
            </w:r>
          </w:p>
        </w:tc>
        <w:tc>
          <w:tcPr>
            <w:tcW w:w="2553" w:type="dxa"/>
            <w:vMerge w:val="restart"/>
          </w:tcPr>
          <w:p w:rsidR="00C23EDE" w:rsidRDefault="0069087E">
            <w:pPr>
              <w:pStyle w:val="TableParagraph"/>
              <w:spacing w:line="230" w:lineRule="auto"/>
              <w:ind w:left="64" w:right="1281"/>
              <w:rPr>
                <w:sz w:val="20"/>
              </w:rPr>
            </w:pPr>
            <w:r>
              <w:rPr>
                <w:i/>
                <w:sz w:val="20"/>
              </w:rPr>
              <w:t xml:space="preserve">Cyclamen </w:t>
            </w:r>
            <w:r>
              <w:rPr>
                <w:sz w:val="20"/>
              </w:rPr>
              <w:t>spp. (Cyclamen)</w:t>
            </w:r>
          </w:p>
        </w:tc>
        <w:tc>
          <w:tcPr>
            <w:tcW w:w="1822" w:type="dxa"/>
            <w:vMerge w:val="restart"/>
          </w:tcPr>
          <w:p w:rsidR="00C23EDE" w:rsidRDefault="0069087E">
            <w:pPr>
              <w:pStyle w:val="TableParagraph"/>
              <w:spacing w:line="214" w:lineRule="exact"/>
              <w:ind w:left="65"/>
              <w:rPr>
                <w:sz w:val="20"/>
              </w:rPr>
            </w:pPr>
            <w:r>
              <w:rPr>
                <w:sz w:val="20"/>
              </w:rPr>
              <w:t>Seeds for sowing</w:t>
            </w:r>
          </w:p>
        </w:tc>
        <w:tc>
          <w:tcPr>
            <w:tcW w:w="1639" w:type="dxa"/>
          </w:tcPr>
          <w:p w:rsidR="00C23EDE" w:rsidRDefault="0069087E">
            <w:pPr>
              <w:pStyle w:val="TableParagraph"/>
              <w:numPr>
                <w:ilvl w:val="0"/>
                <w:numId w:val="969"/>
              </w:numPr>
              <w:tabs>
                <w:tab w:val="left" w:pos="406"/>
              </w:tabs>
              <w:spacing w:line="210" w:lineRule="exact"/>
              <w:rPr>
                <w:sz w:val="20"/>
              </w:rPr>
            </w:pPr>
            <w:r>
              <w:rPr>
                <w:sz w:val="20"/>
              </w:rPr>
              <w:t>Europe</w:t>
            </w:r>
          </w:p>
          <w:p w:rsidR="00C23EDE" w:rsidRDefault="0069087E">
            <w:pPr>
              <w:pStyle w:val="TableParagraph"/>
              <w:numPr>
                <w:ilvl w:val="0"/>
                <w:numId w:val="969"/>
              </w:numPr>
              <w:tabs>
                <w:tab w:val="left" w:pos="411"/>
              </w:tabs>
              <w:spacing w:line="225" w:lineRule="exact"/>
              <w:ind w:left="410" w:hanging="345"/>
              <w:rPr>
                <w:sz w:val="20"/>
              </w:rPr>
            </w:pPr>
            <w:r>
              <w:rPr>
                <w:sz w:val="20"/>
              </w:rPr>
              <w:t>USA</w:t>
            </w:r>
          </w:p>
          <w:p w:rsidR="00C23EDE" w:rsidRDefault="0069087E">
            <w:pPr>
              <w:pStyle w:val="TableParagraph"/>
              <w:numPr>
                <w:ilvl w:val="0"/>
                <w:numId w:val="969"/>
              </w:numPr>
              <w:tabs>
                <w:tab w:val="left" w:pos="416"/>
              </w:tabs>
              <w:ind w:left="415" w:hanging="350"/>
              <w:rPr>
                <w:sz w:val="20"/>
              </w:rPr>
            </w:pPr>
            <w:r>
              <w:rPr>
                <w:sz w:val="20"/>
              </w:rPr>
              <w:t>Japan</w:t>
            </w:r>
          </w:p>
        </w:tc>
        <w:tc>
          <w:tcPr>
            <w:tcW w:w="4597" w:type="dxa"/>
          </w:tcPr>
          <w:p w:rsidR="00C23EDE" w:rsidRDefault="0069087E">
            <w:pPr>
              <w:pStyle w:val="TableParagraph"/>
              <w:spacing w:line="210" w:lineRule="exact"/>
              <w:ind w:left="65"/>
              <w:rPr>
                <w:sz w:val="20"/>
              </w:rPr>
            </w:pPr>
            <w:r>
              <w:rPr>
                <w:sz w:val="20"/>
              </w:rPr>
              <w:t>Free from:</w:t>
            </w:r>
          </w:p>
          <w:p w:rsidR="00C23EDE" w:rsidRDefault="0069087E">
            <w:pPr>
              <w:pStyle w:val="TableParagraph"/>
              <w:numPr>
                <w:ilvl w:val="0"/>
                <w:numId w:val="968"/>
              </w:numPr>
              <w:tabs>
                <w:tab w:val="left" w:pos="501"/>
              </w:tabs>
              <w:spacing w:line="225" w:lineRule="exact"/>
              <w:ind w:hanging="324"/>
              <w:rPr>
                <w:sz w:val="20"/>
              </w:rPr>
            </w:pPr>
            <w:r>
              <w:rPr>
                <w:i/>
                <w:sz w:val="20"/>
              </w:rPr>
              <w:t xml:space="preserve">Tobacco rattle virus </w:t>
            </w:r>
            <w:r>
              <w:rPr>
                <w:sz w:val="20"/>
              </w:rPr>
              <w:t>(spraing of</w:t>
            </w:r>
            <w:r>
              <w:rPr>
                <w:spacing w:val="-4"/>
                <w:sz w:val="20"/>
              </w:rPr>
              <w:t xml:space="preserve"> </w:t>
            </w:r>
            <w:r>
              <w:rPr>
                <w:sz w:val="20"/>
              </w:rPr>
              <w:t>potato)</w:t>
            </w:r>
          </w:p>
          <w:p w:rsidR="00C23EDE" w:rsidRDefault="0069087E">
            <w:pPr>
              <w:pStyle w:val="TableParagraph"/>
              <w:numPr>
                <w:ilvl w:val="0"/>
                <w:numId w:val="968"/>
              </w:numPr>
              <w:tabs>
                <w:tab w:val="left" w:pos="513"/>
              </w:tabs>
              <w:ind w:left="536" w:right="146" w:hanging="360"/>
              <w:rPr>
                <w:sz w:val="20"/>
              </w:rPr>
            </w:pPr>
            <w:r>
              <w:rPr>
                <w:i/>
                <w:sz w:val="20"/>
              </w:rPr>
              <w:t xml:space="preserve">Pseudomonas viridiflava </w:t>
            </w:r>
            <w:r>
              <w:rPr>
                <w:sz w:val="20"/>
              </w:rPr>
              <w:t>(bacterial leaf blight of tomato)</w:t>
            </w:r>
          </w:p>
        </w:tc>
        <w:tc>
          <w:tcPr>
            <w:tcW w:w="2892" w:type="dxa"/>
          </w:tcPr>
          <w:p w:rsidR="00C23EDE" w:rsidRDefault="0069087E">
            <w:pPr>
              <w:pStyle w:val="TableParagraph"/>
              <w:numPr>
                <w:ilvl w:val="0"/>
                <w:numId w:val="967"/>
              </w:numPr>
              <w:tabs>
                <w:tab w:val="left" w:pos="425"/>
              </w:tabs>
              <w:ind w:right="247" w:hanging="356"/>
              <w:rPr>
                <w:sz w:val="20"/>
              </w:rPr>
            </w:pPr>
            <w:r>
              <w:rPr>
                <w:sz w:val="20"/>
              </w:rPr>
              <w:t xml:space="preserve">Free from quarantine </w:t>
            </w:r>
            <w:r>
              <w:rPr>
                <w:spacing w:val="-4"/>
                <w:sz w:val="20"/>
              </w:rPr>
              <w:t xml:space="preserve">weed </w:t>
            </w:r>
            <w:r>
              <w:rPr>
                <w:sz w:val="20"/>
              </w:rPr>
              <w:t>seeds.</w:t>
            </w:r>
          </w:p>
          <w:p w:rsidR="00C23EDE" w:rsidRDefault="0069087E">
            <w:pPr>
              <w:pStyle w:val="TableParagraph"/>
              <w:numPr>
                <w:ilvl w:val="0"/>
                <w:numId w:val="967"/>
              </w:numPr>
              <w:tabs>
                <w:tab w:val="left" w:pos="430"/>
              </w:tabs>
              <w:ind w:left="429" w:hanging="345"/>
              <w:rPr>
                <w:sz w:val="20"/>
              </w:rPr>
            </w:pPr>
            <w:r>
              <w:rPr>
                <w:sz w:val="20"/>
              </w:rPr>
              <w:t>Crop inspection</w:t>
            </w:r>
            <w:r>
              <w:rPr>
                <w:spacing w:val="-1"/>
                <w:sz w:val="20"/>
              </w:rPr>
              <w:t xml:space="preserve"> </w:t>
            </w:r>
            <w:r>
              <w:rPr>
                <w:sz w:val="20"/>
              </w:rPr>
              <w:t>and</w:t>
            </w:r>
          </w:p>
          <w:p w:rsidR="00C23EDE" w:rsidRDefault="0069087E">
            <w:pPr>
              <w:pStyle w:val="TableParagraph"/>
              <w:spacing w:before="2" w:line="228" w:lineRule="exact"/>
              <w:ind w:left="440" w:right="120"/>
              <w:rPr>
                <w:sz w:val="20"/>
              </w:rPr>
            </w:pPr>
            <w:r>
              <w:rPr>
                <w:sz w:val="20"/>
              </w:rPr>
              <w:t>certification for free from tobacco rattle virus.</w:t>
            </w:r>
          </w:p>
        </w:tc>
      </w:tr>
      <w:tr w:rsidR="00C23EDE">
        <w:trPr>
          <w:trHeight w:val="43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(iv) Australia</w:t>
            </w:r>
          </w:p>
        </w:tc>
        <w:tc>
          <w:tcPr>
            <w:tcW w:w="4597" w:type="dxa"/>
          </w:tcPr>
          <w:p w:rsidR="00C23EDE" w:rsidRDefault="0069087E">
            <w:pPr>
              <w:pStyle w:val="TableParagraph"/>
              <w:spacing w:line="213" w:lineRule="exact"/>
              <w:ind w:left="65"/>
              <w:rPr>
                <w:sz w:val="20"/>
              </w:rPr>
            </w:pPr>
            <w:r>
              <w:rPr>
                <w:sz w:val="20"/>
              </w:rPr>
              <w:t xml:space="preserve">Free from </w:t>
            </w:r>
            <w:r>
              <w:rPr>
                <w:i/>
                <w:sz w:val="20"/>
              </w:rPr>
              <w:t xml:space="preserve">Pseudomonas viridiflava </w:t>
            </w:r>
            <w:r>
              <w:rPr>
                <w:sz w:val="20"/>
              </w:rPr>
              <w:t>(bacterial leaf</w:t>
            </w:r>
          </w:p>
          <w:p w:rsidR="00C23EDE" w:rsidRDefault="0069087E">
            <w:pPr>
              <w:pStyle w:val="TableParagraph"/>
              <w:spacing w:line="205" w:lineRule="exact"/>
              <w:ind w:left="65"/>
              <w:rPr>
                <w:sz w:val="20"/>
              </w:rPr>
            </w:pPr>
            <w:r>
              <w:rPr>
                <w:sz w:val="20"/>
              </w:rPr>
              <w:t>blight of tomato)</w:t>
            </w:r>
          </w:p>
        </w:tc>
        <w:tc>
          <w:tcPr>
            <w:tcW w:w="2892" w:type="dxa"/>
          </w:tcPr>
          <w:p w:rsidR="00C23EDE" w:rsidRDefault="0069087E">
            <w:pPr>
              <w:pStyle w:val="TableParagraph"/>
              <w:spacing w:line="227" w:lineRule="exact"/>
              <w:ind w:left="63" w:right="7"/>
              <w:jc w:val="center"/>
              <w:rPr>
                <w:sz w:val="20"/>
              </w:rPr>
            </w:pPr>
            <w:r>
              <w:rPr>
                <w:sz w:val="20"/>
              </w:rPr>
              <w:t>Free from quarantine weeds seeds.</w:t>
            </w:r>
          </w:p>
        </w:tc>
      </w:tr>
      <w:tr w:rsidR="00C23EDE">
        <w:trPr>
          <w:trHeight w:val="68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line="225" w:lineRule="auto"/>
              <w:ind w:left="65" w:right="305"/>
              <w:rPr>
                <w:sz w:val="20"/>
              </w:rPr>
            </w:pPr>
            <w:r>
              <w:rPr>
                <w:sz w:val="20"/>
              </w:rPr>
              <w:t>(ii) Tissue culture plants</w:t>
            </w:r>
          </w:p>
        </w:tc>
        <w:tc>
          <w:tcPr>
            <w:tcW w:w="1639" w:type="dxa"/>
          </w:tcPr>
          <w:p w:rsidR="00C23EDE" w:rsidRDefault="0069087E">
            <w:pPr>
              <w:pStyle w:val="TableParagraph"/>
              <w:ind w:left="65"/>
              <w:rPr>
                <w:sz w:val="20"/>
              </w:rPr>
            </w:pPr>
            <w:r>
              <w:rPr>
                <w:sz w:val="20"/>
              </w:rPr>
              <w:t>Japan</w:t>
            </w:r>
          </w:p>
        </w:tc>
        <w:tc>
          <w:tcPr>
            <w:tcW w:w="4597" w:type="dxa"/>
          </w:tcPr>
          <w:p w:rsidR="00C23EDE" w:rsidRDefault="0069087E">
            <w:pPr>
              <w:pStyle w:val="TableParagraph"/>
              <w:spacing w:line="225" w:lineRule="auto"/>
              <w:ind w:left="65" w:right="78"/>
              <w:rPr>
                <w:sz w:val="20"/>
              </w:rPr>
            </w:pPr>
            <w:r>
              <w:rPr>
                <w:sz w:val="20"/>
              </w:rPr>
              <w:t>Certified that the tissue cultured plants were obtained from mother stock tested and maintained free from virus</w:t>
            </w:r>
          </w:p>
        </w:tc>
        <w:tc>
          <w:tcPr>
            <w:tcW w:w="2892" w:type="dxa"/>
          </w:tcPr>
          <w:p w:rsidR="00C23EDE" w:rsidRDefault="00C23EDE">
            <w:pPr>
              <w:pStyle w:val="TableParagraph"/>
              <w:spacing w:before="7"/>
              <w:rPr>
                <w:sz w:val="19"/>
              </w:rPr>
            </w:pPr>
          </w:p>
          <w:p w:rsidR="00C23EDE" w:rsidRDefault="0069087E">
            <w:pPr>
              <w:pStyle w:val="TableParagraph"/>
              <w:ind w:left="63" w:right="54"/>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443"/>
        </w:trPr>
        <w:tc>
          <w:tcPr>
            <w:tcW w:w="814" w:type="dxa"/>
          </w:tcPr>
          <w:p w:rsidR="00C23EDE" w:rsidRDefault="0069087E">
            <w:pPr>
              <w:pStyle w:val="TableParagraph"/>
              <w:spacing w:line="218" w:lineRule="exact"/>
              <w:ind w:left="211" w:right="202"/>
              <w:jc w:val="center"/>
              <w:rPr>
                <w:sz w:val="20"/>
              </w:rPr>
            </w:pPr>
            <w:r>
              <w:rPr>
                <w:sz w:val="20"/>
              </w:rPr>
              <w:t>207.</w:t>
            </w:r>
          </w:p>
        </w:tc>
        <w:tc>
          <w:tcPr>
            <w:tcW w:w="2553" w:type="dxa"/>
          </w:tcPr>
          <w:p w:rsidR="00C23EDE" w:rsidRDefault="0069087E">
            <w:pPr>
              <w:pStyle w:val="TableParagraph"/>
              <w:spacing w:line="214" w:lineRule="exact"/>
              <w:ind w:left="64"/>
              <w:rPr>
                <w:i/>
                <w:sz w:val="20"/>
              </w:rPr>
            </w:pPr>
            <w:r>
              <w:rPr>
                <w:i/>
                <w:sz w:val="20"/>
              </w:rPr>
              <w:t>Cymbopogon citrates</w:t>
            </w:r>
          </w:p>
          <w:p w:rsidR="00C23EDE" w:rsidRDefault="0069087E">
            <w:pPr>
              <w:pStyle w:val="TableParagraph"/>
              <w:spacing w:line="210" w:lineRule="exact"/>
              <w:ind w:left="64"/>
              <w:rPr>
                <w:sz w:val="20"/>
              </w:rPr>
            </w:pPr>
            <w:r>
              <w:rPr>
                <w:sz w:val="20"/>
              </w:rPr>
              <w:t>(Lemongrass)</w:t>
            </w:r>
          </w:p>
        </w:tc>
        <w:tc>
          <w:tcPr>
            <w:tcW w:w="1822" w:type="dxa"/>
          </w:tcPr>
          <w:p w:rsidR="00C23EDE" w:rsidRDefault="0069087E">
            <w:pPr>
              <w:pStyle w:val="TableParagraph"/>
              <w:spacing w:line="214" w:lineRule="exact"/>
              <w:ind w:left="65"/>
              <w:rPr>
                <w:sz w:val="20"/>
              </w:rPr>
            </w:pPr>
            <w:r>
              <w:rPr>
                <w:sz w:val="20"/>
              </w:rPr>
              <w:t>Vegetable for</w:t>
            </w:r>
          </w:p>
          <w:p w:rsidR="00C23EDE" w:rsidRDefault="0069087E">
            <w:pPr>
              <w:pStyle w:val="TableParagraph"/>
              <w:spacing w:line="210" w:lineRule="exact"/>
              <w:ind w:left="65"/>
              <w:rPr>
                <w:sz w:val="20"/>
              </w:rPr>
            </w:pPr>
            <w:r>
              <w:rPr>
                <w:sz w:val="20"/>
              </w:rPr>
              <w:t>consumption</w:t>
            </w:r>
          </w:p>
        </w:tc>
        <w:tc>
          <w:tcPr>
            <w:tcW w:w="1639" w:type="dxa"/>
          </w:tcPr>
          <w:p w:rsidR="00C23EDE" w:rsidRDefault="0069087E">
            <w:pPr>
              <w:pStyle w:val="TableParagraph"/>
              <w:spacing w:line="218" w:lineRule="exact"/>
              <w:ind w:left="65"/>
              <w:rPr>
                <w:sz w:val="20"/>
              </w:rPr>
            </w:pPr>
            <w:r>
              <w:rPr>
                <w:sz w:val="20"/>
              </w:rPr>
              <w:t>Thailand</w:t>
            </w:r>
          </w:p>
        </w:tc>
        <w:tc>
          <w:tcPr>
            <w:tcW w:w="4597" w:type="dxa"/>
          </w:tcPr>
          <w:p w:rsidR="00C23EDE" w:rsidRDefault="0069087E">
            <w:pPr>
              <w:pStyle w:val="TableParagraph"/>
              <w:spacing w:before="101"/>
              <w:ind w:left="2070" w:right="1999"/>
              <w:jc w:val="center"/>
              <w:rPr>
                <w:sz w:val="20"/>
              </w:rPr>
            </w:pPr>
            <w:r>
              <w:rPr>
                <w:sz w:val="20"/>
              </w:rPr>
              <w:t>Nil</w:t>
            </w:r>
          </w:p>
        </w:tc>
        <w:tc>
          <w:tcPr>
            <w:tcW w:w="2892" w:type="dxa"/>
          </w:tcPr>
          <w:p w:rsidR="00C23EDE" w:rsidRDefault="0069087E">
            <w:pPr>
              <w:pStyle w:val="TableParagraph"/>
              <w:spacing w:before="106"/>
              <w:ind w:left="63" w:right="54"/>
              <w:jc w:val="center"/>
              <w:rPr>
                <w:sz w:val="20"/>
              </w:rPr>
            </w:pPr>
            <w:r>
              <w:rPr>
                <w:sz w:val="20"/>
              </w:rPr>
              <w:t>Nil</w:t>
            </w:r>
          </w:p>
        </w:tc>
      </w:tr>
      <w:tr w:rsidR="00C23EDE">
        <w:trPr>
          <w:trHeight w:val="453"/>
        </w:trPr>
        <w:tc>
          <w:tcPr>
            <w:tcW w:w="814" w:type="dxa"/>
            <w:vMerge w:val="restart"/>
          </w:tcPr>
          <w:p w:rsidR="00C23EDE" w:rsidRDefault="0069087E">
            <w:pPr>
              <w:pStyle w:val="TableParagraph"/>
              <w:spacing w:line="218" w:lineRule="exact"/>
              <w:ind w:left="230"/>
              <w:rPr>
                <w:sz w:val="20"/>
              </w:rPr>
            </w:pPr>
            <w:r>
              <w:rPr>
                <w:sz w:val="20"/>
              </w:rPr>
              <w:t>208.</w:t>
            </w:r>
          </w:p>
        </w:tc>
        <w:tc>
          <w:tcPr>
            <w:tcW w:w="2553" w:type="dxa"/>
            <w:vMerge w:val="restart"/>
          </w:tcPr>
          <w:p w:rsidR="00C23EDE" w:rsidRDefault="0069087E">
            <w:pPr>
              <w:pStyle w:val="TableParagraph"/>
              <w:spacing w:line="212" w:lineRule="exact"/>
              <w:ind w:left="64"/>
              <w:rPr>
                <w:i/>
                <w:sz w:val="20"/>
              </w:rPr>
            </w:pPr>
            <w:r>
              <w:rPr>
                <w:i/>
                <w:sz w:val="20"/>
              </w:rPr>
              <w:t>Cynodon dactylon</w:t>
            </w:r>
          </w:p>
          <w:p w:rsidR="00C23EDE" w:rsidRDefault="0069087E">
            <w:pPr>
              <w:pStyle w:val="TableParagraph"/>
              <w:spacing w:line="224" w:lineRule="exact"/>
              <w:ind w:left="64"/>
              <w:rPr>
                <w:sz w:val="20"/>
              </w:rPr>
            </w:pPr>
            <w:r>
              <w:rPr>
                <w:sz w:val="20"/>
              </w:rPr>
              <w:t>(lawn grass)</w:t>
            </w:r>
          </w:p>
        </w:tc>
        <w:tc>
          <w:tcPr>
            <w:tcW w:w="1822" w:type="dxa"/>
            <w:vMerge w:val="restart"/>
          </w:tcPr>
          <w:p w:rsidR="00C23EDE" w:rsidRDefault="0069087E">
            <w:pPr>
              <w:pStyle w:val="TableParagraph"/>
              <w:spacing w:line="218" w:lineRule="exact"/>
              <w:ind w:left="65"/>
              <w:rPr>
                <w:sz w:val="20"/>
              </w:rPr>
            </w:pPr>
            <w:r>
              <w:rPr>
                <w:sz w:val="20"/>
              </w:rPr>
              <w:t>(i) Seed for sowing</w:t>
            </w:r>
          </w:p>
        </w:tc>
        <w:tc>
          <w:tcPr>
            <w:tcW w:w="1639" w:type="dxa"/>
          </w:tcPr>
          <w:p w:rsidR="00C23EDE" w:rsidRDefault="0069087E">
            <w:pPr>
              <w:pStyle w:val="TableParagraph"/>
              <w:numPr>
                <w:ilvl w:val="0"/>
                <w:numId w:val="966"/>
              </w:numPr>
              <w:tabs>
                <w:tab w:val="left" w:pos="305"/>
              </w:tabs>
              <w:spacing w:line="215" w:lineRule="exact"/>
              <w:ind w:hanging="239"/>
              <w:rPr>
                <w:sz w:val="20"/>
              </w:rPr>
            </w:pPr>
            <w:r>
              <w:rPr>
                <w:sz w:val="20"/>
              </w:rPr>
              <w:t>UK</w:t>
            </w:r>
          </w:p>
          <w:p w:rsidR="00C23EDE" w:rsidRDefault="0069087E">
            <w:pPr>
              <w:pStyle w:val="TableParagraph"/>
              <w:numPr>
                <w:ilvl w:val="0"/>
                <w:numId w:val="966"/>
              </w:numPr>
              <w:tabs>
                <w:tab w:val="left" w:pos="361"/>
              </w:tabs>
              <w:spacing w:line="218" w:lineRule="exact"/>
              <w:ind w:left="360" w:hanging="295"/>
              <w:rPr>
                <w:sz w:val="20"/>
              </w:rPr>
            </w:pPr>
            <w:r>
              <w:rPr>
                <w:sz w:val="20"/>
              </w:rPr>
              <w:t>Australia</w:t>
            </w:r>
          </w:p>
        </w:tc>
        <w:tc>
          <w:tcPr>
            <w:tcW w:w="4597" w:type="dxa"/>
          </w:tcPr>
          <w:p w:rsidR="00C23EDE" w:rsidRDefault="0069087E">
            <w:pPr>
              <w:pStyle w:val="TableParagraph"/>
              <w:spacing w:before="106"/>
              <w:ind w:left="2070" w:right="1999"/>
              <w:jc w:val="center"/>
              <w:rPr>
                <w:sz w:val="20"/>
              </w:rPr>
            </w:pPr>
            <w:r>
              <w:rPr>
                <w:sz w:val="20"/>
              </w:rPr>
              <w:t>Nil</w:t>
            </w:r>
          </w:p>
        </w:tc>
        <w:tc>
          <w:tcPr>
            <w:tcW w:w="2892" w:type="dxa"/>
          </w:tcPr>
          <w:p w:rsidR="00C23EDE" w:rsidRDefault="0069087E">
            <w:pPr>
              <w:pStyle w:val="TableParagraph"/>
              <w:spacing w:line="218" w:lineRule="exact"/>
              <w:ind w:left="13" w:right="83"/>
              <w:jc w:val="center"/>
              <w:rPr>
                <w:sz w:val="20"/>
              </w:rPr>
            </w:pPr>
            <w:r>
              <w:rPr>
                <w:sz w:val="20"/>
              </w:rPr>
              <w:t>Free from quarantine weed seeds</w:t>
            </w:r>
          </w:p>
        </w:tc>
      </w:tr>
      <w:tr w:rsidR="00C23EDE">
        <w:trPr>
          <w:trHeight w:val="666"/>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(iii) USA</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spacing w:before="6" w:line="218" w:lineRule="exact"/>
              <w:ind w:left="351"/>
              <w:rPr>
                <w:sz w:val="20"/>
              </w:rPr>
            </w:pPr>
            <w:r>
              <w:rPr>
                <w:i/>
                <w:sz w:val="20"/>
              </w:rPr>
              <w:t xml:space="preserve">Gaeumannomyces graminis var. graminis </w:t>
            </w:r>
            <w:r>
              <w:rPr>
                <w:sz w:val="20"/>
              </w:rPr>
              <w:t>(crown sheath rot)</w:t>
            </w:r>
          </w:p>
        </w:tc>
        <w:tc>
          <w:tcPr>
            <w:tcW w:w="2892" w:type="dxa"/>
          </w:tcPr>
          <w:p w:rsidR="00C23EDE" w:rsidRDefault="0069087E">
            <w:pPr>
              <w:pStyle w:val="TableParagraph"/>
              <w:spacing w:line="228" w:lineRule="auto"/>
              <w:ind w:left="84" w:right="134"/>
              <w:rPr>
                <w:sz w:val="20"/>
              </w:rPr>
            </w:pPr>
            <w:r>
              <w:rPr>
                <w:sz w:val="20"/>
              </w:rPr>
              <w:t>Free from quarantine weed seeds and soil contamination.</w:t>
            </w:r>
          </w:p>
        </w:tc>
      </w:tr>
      <w:tr w:rsidR="00C23EDE">
        <w:trPr>
          <w:trHeight w:val="743"/>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6" w:lineRule="exact"/>
              <w:ind w:left="65"/>
              <w:rPr>
                <w:sz w:val="20"/>
              </w:rPr>
            </w:pPr>
            <w:r>
              <w:rPr>
                <w:sz w:val="20"/>
              </w:rPr>
              <w:t>Spain</w:t>
            </w:r>
          </w:p>
        </w:tc>
        <w:tc>
          <w:tcPr>
            <w:tcW w:w="4597" w:type="dxa"/>
          </w:tcPr>
          <w:p w:rsidR="00C23EDE" w:rsidRDefault="00C23EDE">
            <w:pPr>
              <w:pStyle w:val="TableParagraph"/>
              <w:spacing w:before="8"/>
              <w:rPr>
                <w:sz w:val="21"/>
              </w:rPr>
            </w:pPr>
          </w:p>
          <w:p w:rsidR="00C23EDE" w:rsidRDefault="0069087E">
            <w:pPr>
              <w:pStyle w:val="TableParagraph"/>
              <w:ind w:left="2070" w:right="1999"/>
              <w:jc w:val="center"/>
              <w:rPr>
                <w:sz w:val="20"/>
              </w:rPr>
            </w:pPr>
            <w:r>
              <w:rPr>
                <w:sz w:val="20"/>
              </w:rPr>
              <w:t>Nil</w:t>
            </w:r>
          </w:p>
        </w:tc>
        <w:tc>
          <w:tcPr>
            <w:tcW w:w="2892" w:type="dxa"/>
          </w:tcPr>
          <w:p w:rsidR="00C23EDE" w:rsidRDefault="0069087E">
            <w:pPr>
              <w:pStyle w:val="TableParagraph"/>
              <w:spacing w:line="225" w:lineRule="auto"/>
              <w:ind w:left="84" w:right="134"/>
              <w:rPr>
                <w:sz w:val="20"/>
              </w:rPr>
            </w:pPr>
            <w:r>
              <w:rPr>
                <w:sz w:val="20"/>
              </w:rPr>
              <w:t>Free from quarantine weed seeds and soil contamination.</w:t>
            </w:r>
          </w:p>
        </w:tc>
      </w:tr>
      <w:tr w:rsidR="00C23EDE">
        <w:trPr>
          <w:trHeight w:val="1356"/>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val="restart"/>
          </w:tcPr>
          <w:p w:rsidR="00C23EDE" w:rsidRDefault="0069087E">
            <w:pPr>
              <w:pStyle w:val="TableParagraph"/>
              <w:spacing w:line="228" w:lineRule="auto"/>
              <w:ind w:left="65" w:right="751"/>
              <w:rPr>
                <w:sz w:val="20"/>
              </w:rPr>
            </w:pPr>
            <w:r>
              <w:rPr>
                <w:sz w:val="20"/>
              </w:rPr>
              <w:t>(ii) Grass for propagation</w:t>
            </w:r>
          </w:p>
        </w:tc>
        <w:tc>
          <w:tcPr>
            <w:tcW w:w="1639" w:type="dxa"/>
          </w:tcPr>
          <w:p w:rsidR="00C23EDE" w:rsidRDefault="0069087E">
            <w:pPr>
              <w:pStyle w:val="TableParagraph"/>
              <w:spacing w:line="219" w:lineRule="exact"/>
              <w:ind w:left="65"/>
              <w:rPr>
                <w:sz w:val="20"/>
              </w:rPr>
            </w:pPr>
            <w:r>
              <w:rPr>
                <w:sz w:val="20"/>
              </w:rPr>
              <w:t>USA</w:t>
            </w:r>
          </w:p>
        </w:tc>
        <w:tc>
          <w:tcPr>
            <w:tcW w:w="4597" w:type="dxa"/>
          </w:tcPr>
          <w:p w:rsidR="00C23EDE" w:rsidRDefault="0069087E">
            <w:pPr>
              <w:pStyle w:val="TableParagraph"/>
              <w:spacing w:line="213" w:lineRule="exact"/>
              <w:ind w:left="65"/>
              <w:rPr>
                <w:sz w:val="20"/>
              </w:rPr>
            </w:pPr>
            <w:r>
              <w:rPr>
                <w:sz w:val="20"/>
              </w:rPr>
              <w:t>Free from:</w:t>
            </w:r>
          </w:p>
          <w:p w:rsidR="00C23EDE" w:rsidRDefault="0069087E">
            <w:pPr>
              <w:pStyle w:val="TableParagraph"/>
              <w:spacing w:line="235" w:lineRule="auto"/>
              <w:ind w:left="264" w:right="386"/>
              <w:rPr>
                <w:sz w:val="20"/>
              </w:rPr>
            </w:pPr>
            <w:r>
              <w:rPr>
                <w:sz w:val="20"/>
              </w:rPr>
              <w:t xml:space="preserve">(a) </w:t>
            </w:r>
            <w:r>
              <w:rPr>
                <w:i/>
                <w:sz w:val="20"/>
              </w:rPr>
              <w:t xml:space="preserve">Chaetocnema pulicaria </w:t>
            </w:r>
            <w:r>
              <w:rPr>
                <w:sz w:val="20"/>
              </w:rPr>
              <w:t>(corn flea beetle) (b)</w:t>
            </w:r>
            <w:r>
              <w:rPr>
                <w:i/>
                <w:sz w:val="20"/>
              </w:rPr>
              <w:t xml:space="preserve">Belonolaimus longicaudatus </w:t>
            </w:r>
            <w:r>
              <w:rPr>
                <w:sz w:val="20"/>
              </w:rPr>
              <w:t>(sting nematode)</w:t>
            </w:r>
          </w:p>
          <w:p w:rsidR="00C23EDE" w:rsidRDefault="0069087E">
            <w:pPr>
              <w:pStyle w:val="TableParagraph"/>
              <w:numPr>
                <w:ilvl w:val="0"/>
                <w:numId w:val="965"/>
              </w:numPr>
              <w:tabs>
                <w:tab w:val="left" w:pos="539"/>
              </w:tabs>
              <w:spacing w:before="2"/>
              <w:rPr>
                <w:sz w:val="20"/>
              </w:rPr>
            </w:pPr>
            <w:r>
              <w:rPr>
                <w:i/>
                <w:sz w:val="20"/>
              </w:rPr>
              <w:t>Tylenchorhynchus acutus (</w:t>
            </w:r>
            <w:r>
              <w:rPr>
                <w:sz w:val="20"/>
              </w:rPr>
              <w:t>stylet-stunt</w:t>
            </w:r>
            <w:r>
              <w:rPr>
                <w:spacing w:val="-9"/>
                <w:sz w:val="20"/>
              </w:rPr>
              <w:t xml:space="preserve"> </w:t>
            </w:r>
            <w:r>
              <w:rPr>
                <w:sz w:val="20"/>
              </w:rPr>
              <w:t>nematode)</w:t>
            </w:r>
          </w:p>
          <w:p w:rsidR="00C23EDE" w:rsidRDefault="0069087E">
            <w:pPr>
              <w:pStyle w:val="TableParagraph"/>
              <w:numPr>
                <w:ilvl w:val="0"/>
                <w:numId w:val="965"/>
              </w:numPr>
              <w:tabs>
                <w:tab w:val="left" w:pos="551"/>
              </w:tabs>
              <w:spacing w:line="230" w:lineRule="atLeast"/>
              <w:ind w:left="531" w:right="373" w:hanging="267"/>
              <w:rPr>
                <w:sz w:val="20"/>
              </w:rPr>
            </w:pPr>
            <w:r>
              <w:rPr>
                <w:i/>
                <w:sz w:val="20"/>
              </w:rPr>
              <w:t>Clavibactor xyli sub sp. cynodontis</w:t>
            </w:r>
            <w:r>
              <w:rPr>
                <w:i/>
                <w:spacing w:val="-14"/>
                <w:sz w:val="20"/>
              </w:rPr>
              <w:t xml:space="preserve"> </w:t>
            </w:r>
            <w:r>
              <w:rPr>
                <w:sz w:val="20"/>
              </w:rPr>
              <w:t>(Bermuda grass stunting</w:t>
            </w:r>
            <w:r>
              <w:rPr>
                <w:spacing w:val="-1"/>
                <w:sz w:val="20"/>
              </w:rPr>
              <w:t xml:space="preserve"> </w:t>
            </w:r>
            <w:r>
              <w:rPr>
                <w:sz w:val="20"/>
              </w:rPr>
              <w:t>disease)</w:t>
            </w:r>
          </w:p>
        </w:tc>
        <w:tc>
          <w:tcPr>
            <w:tcW w:w="2892" w:type="dxa"/>
          </w:tcPr>
          <w:p w:rsidR="00C23EDE" w:rsidRDefault="0069087E">
            <w:pPr>
              <w:pStyle w:val="TableParagraph"/>
              <w:numPr>
                <w:ilvl w:val="0"/>
                <w:numId w:val="964"/>
              </w:numPr>
              <w:tabs>
                <w:tab w:val="left" w:pos="425"/>
              </w:tabs>
              <w:spacing w:line="228" w:lineRule="auto"/>
              <w:ind w:right="251" w:hanging="356"/>
              <w:rPr>
                <w:sz w:val="20"/>
              </w:rPr>
            </w:pPr>
            <w:r>
              <w:rPr>
                <w:sz w:val="20"/>
              </w:rPr>
              <w:t xml:space="preserve">Free from quarantine </w:t>
            </w:r>
            <w:r>
              <w:rPr>
                <w:spacing w:val="-4"/>
                <w:sz w:val="20"/>
              </w:rPr>
              <w:t xml:space="preserve">weed </w:t>
            </w:r>
            <w:r>
              <w:rPr>
                <w:sz w:val="20"/>
              </w:rPr>
              <w:t>seeds/ plants and</w:t>
            </w:r>
            <w:r>
              <w:rPr>
                <w:spacing w:val="-3"/>
                <w:sz w:val="20"/>
              </w:rPr>
              <w:t xml:space="preserve"> </w:t>
            </w:r>
            <w:r>
              <w:rPr>
                <w:sz w:val="20"/>
              </w:rPr>
              <w:t>soil.</w:t>
            </w:r>
          </w:p>
          <w:p w:rsidR="00C23EDE" w:rsidRDefault="0069087E">
            <w:pPr>
              <w:pStyle w:val="TableParagraph"/>
              <w:numPr>
                <w:ilvl w:val="0"/>
                <w:numId w:val="964"/>
              </w:numPr>
              <w:tabs>
                <w:tab w:val="left" w:pos="430"/>
              </w:tabs>
              <w:spacing w:line="237" w:lineRule="auto"/>
              <w:ind w:right="314" w:hanging="356"/>
              <w:rPr>
                <w:sz w:val="20"/>
              </w:rPr>
            </w:pPr>
            <w:r>
              <w:rPr>
                <w:sz w:val="20"/>
              </w:rPr>
              <w:t>Post-entry quarantine for</w:t>
            </w:r>
            <w:r>
              <w:rPr>
                <w:spacing w:val="-12"/>
                <w:sz w:val="20"/>
              </w:rPr>
              <w:t xml:space="preserve"> </w:t>
            </w:r>
            <w:r>
              <w:rPr>
                <w:sz w:val="20"/>
              </w:rPr>
              <w:t>a period of 9</w:t>
            </w:r>
            <w:r>
              <w:rPr>
                <w:spacing w:val="-4"/>
                <w:sz w:val="20"/>
              </w:rPr>
              <w:t xml:space="preserve"> </w:t>
            </w:r>
            <w:r>
              <w:rPr>
                <w:sz w:val="20"/>
              </w:rPr>
              <w:t>months</w:t>
            </w:r>
          </w:p>
        </w:tc>
      </w:tr>
      <w:tr w:rsidR="00C23EDE">
        <w:trPr>
          <w:trHeight w:val="91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3" w:lineRule="exact"/>
              <w:ind w:left="65"/>
              <w:rPr>
                <w:sz w:val="20"/>
              </w:rPr>
            </w:pPr>
            <w:r>
              <w:rPr>
                <w:sz w:val="20"/>
              </w:rPr>
              <w:t>Indonesia</w:t>
            </w:r>
          </w:p>
        </w:tc>
        <w:tc>
          <w:tcPr>
            <w:tcW w:w="4597" w:type="dxa"/>
          </w:tcPr>
          <w:p w:rsidR="00C23EDE" w:rsidRDefault="00C23EDE">
            <w:pPr>
              <w:pStyle w:val="TableParagraph"/>
              <w:spacing w:before="9"/>
              <w:rPr>
                <w:sz w:val="28"/>
              </w:rPr>
            </w:pPr>
          </w:p>
          <w:p w:rsidR="00C23EDE" w:rsidRDefault="0069087E">
            <w:pPr>
              <w:pStyle w:val="TableParagraph"/>
              <w:ind w:left="2070" w:right="1999"/>
              <w:jc w:val="center"/>
              <w:rPr>
                <w:sz w:val="20"/>
              </w:rPr>
            </w:pPr>
            <w:r>
              <w:rPr>
                <w:sz w:val="20"/>
              </w:rPr>
              <w:t>Nil</w:t>
            </w:r>
          </w:p>
        </w:tc>
        <w:tc>
          <w:tcPr>
            <w:tcW w:w="2892" w:type="dxa"/>
          </w:tcPr>
          <w:p w:rsidR="00C23EDE" w:rsidRDefault="0069087E">
            <w:pPr>
              <w:pStyle w:val="TableParagraph"/>
              <w:numPr>
                <w:ilvl w:val="0"/>
                <w:numId w:val="963"/>
              </w:numPr>
              <w:tabs>
                <w:tab w:val="left" w:pos="425"/>
              </w:tabs>
              <w:spacing w:line="237" w:lineRule="auto"/>
              <w:ind w:right="299" w:hanging="356"/>
              <w:rPr>
                <w:sz w:val="20"/>
              </w:rPr>
            </w:pPr>
            <w:r>
              <w:rPr>
                <w:sz w:val="20"/>
              </w:rPr>
              <w:t>Free from quarantine</w:t>
            </w:r>
            <w:r>
              <w:rPr>
                <w:spacing w:val="-11"/>
                <w:sz w:val="20"/>
              </w:rPr>
              <w:t xml:space="preserve"> </w:t>
            </w:r>
            <w:r>
              <w:rPr>
                <w:sz w:val="20"/>
              </w:rPr>
              <w:t>weed seeds/ plants and</w:t>
            </w:r>
            <w:r>
              <w:rPr>
                <w:spacing w:val="-3"/>
                <w:sz w:val="20"/>
              </w:rPr>
              <w:t xml:space="preserve"> </w:t>
            </w:r>
            <w:r>
              <w:rPr>
                <w:sz w:val="20"/>
              </w:rPr>
              <w:t>soil.</w:t>
            </w:r>
          </w:p>
          <w:p w:rsidR="00C23EDE" w:rsidRDefault="0069087E">
            <w:pPr>
              <w:pStyle w:val="TableParagraph"/>
              <w:numPr>
                <w:ilvl w:val="0"/>
                <w:numId w:val="963"/>
              </w:numPr>
              <w:tabs>
                <w:tab w:val="left" w:pos="430"/>
              </w:tabs>
              <w:spacing w:line="228" w:lineRule="exact"/>
              <w:ind w:right="265" w:hanging="356"/>
              <w:rPr>
                <w:sz w:val="20"/>
              </w:rPr>
            </w:pPr>
            <w:r>
              <w:rPr>
                <w:sz w:val="20"/>
              </w:rPr>
              <w:t>Post-entry quarantine for</w:t>
            </w:r>
            <w:r>
              <w:rPr>
                <w:spacing w:val="38"/>
                <w:sz w:val="20"/>
              </w:rPr>
              <w:t xml:space="preserve"> </w:t>
            </w:r>
            <w:r>
              <w:rPr>
                <w:sz w:val="20"/>
              </w:rPr>
              <w:t>a period of 9</w:t>
            </w:r>
            <w:r>
              <w:rPr>
                <w:spacing w:val="-3"/>
                <w:sz w:val="20"/>
              </w:rPr>
              <w:t xml:space="preserve"> </w:t>
            </w:r>
            <w:r>
              <w:rPr>
                <w:sz w:val="20"/>
              </w:rPr>
              <w:t>months</w:t>
            </w:r>
          </w:p>
        </w:tc>
      </w:tr>
      <w:tr w:rsidR="00C23EDE">
        <w:trPr>
          <w:trHeight w:val="460"/>
        </w:trPr>
        <w:tc>
          <w:tcPr>
            <w:tcW w:w="814" w:type="dxa"/>
          </w:tcPr>
          <w:p w:rsidR="00C23EDE" w:rsidRDefault="0069087E">
            <w:pPr>
              <w:pStyle w:val="TableParagraph"/>
              <w:spacing w:line="218" w:lineRule="exact"/>
              <w:ind w:left="211" w:right="202"/>
              <w:jc w:val="center"/>
              <w:rPr>
                <w:sz w:val="20"/>
              </w:rPr>
            </w:pPr>
            <w:r>
              <w:rPr>
                <w:sz w:val="20"/>
              </w:rPr>
              <w:t>209.</w:t>
            </w:r>
          </w:p>
        </w:tc>
        <w:tc>
          <w:tcPr>
            <w:tcW w:w="2553" w:type="dxa"/>
          </w:tcPr>
          <w:p w:rsidR="00C23EDE" w:rsidRDefault="0069087E">
            <w:pPr>
              <w:pStyle w:val="TableParagraph"/>
              <w:spacing w:line="224" w:lineRule="exact"/>
              <w:ind w:left="64"/>
              <w:rPr>
                <w:sz w:val="20"/>
              </w:rPr>
            </w:pPr>
            <w:r>
              <w:rPr>
                <w:i/>
                <w:sz w:val="20"/>
              </w:rPr>
              <w:t>Cynodon dactylon</w:t>
            </w:r>
            <w:r>
              <w:rPr>
                <w:sz w:val="20"/>
              </w:rPr>
              <w:t>/</w:t>
            </w:r>
          </w:p>
          <w:p w:rsidR="00C23EDE" w:rsidRDefault="0069087E">
            <w:pPr>
              <w:pStyle w:val="TableParagraph"/>
              <w:spacing w:line="216" w:lineRule="exact"/>
              <w:ind w:left="64"/>
              <w:rPr>
                <w:sz w:val="20"/>
              </w:rPr>
            </w:pPr>
            <w:r>
              <w:rPr>
                <w:i/>
                <w:sz w:val="20"/>
              </w:rPr>
              <w:t xml:space="preserve">C. dactylon </w:t>
            </w:r>
            <w:r>
              <w:rPr>
                <w:sz w:val="20"/>
              </w:rPr>
              <w:t>hybrids</w:t>
            </w:r>
          </w:p>
        </w:tc>
        <w:tc>
          <w:tcPr>
            <w:tcW w:w="1822" w:type="dxa"/>
          </w:tcPr>
          <w:p w:rsidR="00C23EDE" w:rsidRDefault="0069087E">
            <w:pPr>
              <w:pStyle w:val="TableParagraph"/>
              <w:spacing w:before="3" w:line="230" w:lineRule="exact"/>
              <w:ind w:left="65"/>
              <w:rPr>
                <w:sz w:val="20"/>
              </w:rPr>
            </w:pPr>
            <w:r>
              <w:rPr>
                <w:sz w:val="20"/>
              </w:rPr>
              <w:t>Germplasm material for research only</w:t>
            </w:r>
          </w:p>
        </w:tc>
        <w:tc>
          <w:tcPr>
            <w:tcW w:w="1639" w:type="dxa"/>
          </w:tcPr>
          <w:p w:rsidR="00C23EDE" w:rsidRDefault="0069087E">
            <w:pPr>
              <w:pStyle w:val="TableParagraph"/>
              <w:spacing w:line="218" w:lineRule="exact"/>
              <w:ind w:left="65"/>
              <w:rPr>
                <w:sz w:val="20"/>
              </w:rPr>
            </w:pPr>
            <w:r>
              <w:rPr>
                <w:sz w:val="20"/>
              </w:rPr>
              <w:t>Kenya</w:t>
            </w:r>
          </w:p>
        </w:tc>
        <w:tc>
          <w:tcPr>
            <w:tcW w:w="4597" w:type="dxa"/>
          </w:tcPr>
          <w:p w:rsidR="00C23EDE" w:rsidRDefault="0069087E">
            <w:pPr>
              <w:pStyle w:val="TableParagraph"/>
              <w:spacing w:before="108"/>
              <w:ind w:left="2070" w:right="1999"/>
              <w:jc w:val="center"/>
              <w:rPr>
                <w:sz w:val="20"/>
              </w:rPr>
            </w:pPr>
            <w:r>
              <w:rPr>
                <w:sz w:val="20"/>
              </w:rPr>
              <w:t>Nil</w:t>
            </w:r>
          </w:p>
        </w:tc>
        <w:tc>
          <w:tcPr>
            <w:tcW w:w="2892" w:type="dxa"/>
          </w:tcPr>
          <w:p w:rsidR="00C23EDE" w:rsidRDefault="0069087E">
            <w:pPr>
              <w:pStyle w:val="TableParagraph"/>
              <w:spacing w:line="225" w:lineRule="exact"/>
              <w:ind w:left="15" w:right="83"/>
              <w:jc w:val="center"/>
              <w:rPr>
                <w:sz w:val="20"/>
              </w:rPr>
            </w:pPr>
            <w:r>
              <w:rPr>
                <w:sz w:val="20"/>
              </w:rPr>
              <w:t>Free from quarantine weed seeds</w:t>
            </w:r>
          </w:p>
        </w:tc>
      </w:tr>
      <w:tr w:rsidR="00C23EDE">
        <w:trPr>
          <w:trHeight w:val="499"/>
        </w:trPr>
        <w:tc>
          <w:tcPr>
            <w:tcW w:w="814" w:type="dxa"/>
            <w:vMerge w:val="restart"/>
          </w:tcPr>
          <w:p w:rsidR="00C23EDE" w:rsidRDefault="0069087E">
            <w:pPr>
              <w:pStyle w:val="TableParagraph"/>
              <w:spacing w:line="228" w:lineRule="exact"/>
              <w:ind w:left="230"/>
              <w:rPr>
                <w:sz w:val="20"/>
              </w:rPr>
            </w:pPr>
            <w:r>
              <w:rPr>
                <w:sz w:val="20"/>
              </w:rPr>
              <w:t>210.</w:t>
            </w:r>
          </w:p>
        </w:tc>
        <w:tc>
          <w:tcPr>
            <w:tcW w:w="2553" w:type="dxa"/>
            <w:vMerge w:val="restart"/>
          </w:tcPr>
          <w:p w:rsidR="00C23EDE" w:rsidRDefault="0069087E">
            <w:pPr>
              <w:pStyle w:val="TableParagraph"/>
              <w:spacing w:line="228" w:lineRule="exact"/>
              <w:ind w:left="64"/>
              <w:rPr>
                <w:i/>
                <w:sz w:val="20"/>
              </w:rPr>
            </w:pPr>
            <w:r>
              <w:rPr>
                <w:i/>
                <w:sz w:val="20"/>
              </w:rPr>
              <w:t>Cyphomandra betacea</w:t>
            </w:r>
          </w:p>
          <w:p w:rsidR="00C23EDE" w:rsidRDefault="0069087E">
            <w:pPr>
              <w:pStyle w:val="TableParagraph"/>
              <w:ind w:left="64"/>
              <w:rPr>
                <w:sz w:val="20"/>
              </w:rPr>
            </w:pPr>
            <w:r>
              <w:rPr>
                <w:sz w:val="20"/>
              </w:rPr>
              <w:t>(Tamarillo)</w:t>
            </w:r>
          </w:p>
        </w:tc>
        <w:tc>
          <w:tcPr>
            <w:tcW w:w="1822" w:type="dxa"/>
            <w:vMerge w:val="restart"/>
          </w:tcPr>
          <w:p w:rsidR="00C23EDE" w:rsidRDefault="0069087E">
            <w:pPr>
              <w:pStyle w:val="TableParagraph"/>
              <w:spacing w:line="228" w:lineRule="exact"/>
              <w:ind w:left="65"/>
              <w:rPr>
                <w:sz w:val="20"/>
              </w:rPr>
            </w:pPr>
            <w:r>
              <w:rPr>
                <w:sz w:val="20"/>
              </w:rPr>
              <w:t>(i) Seeds for sowing</w:t>
            </w:r>
          </w:p>
        </w:tc>
        <w:tc>
          <w:tcPr>
            <w:tcW w:w="1639" w:type="dxa"/>
          </w:tcPr>
          <w:p w:rsidR="00C23EDE" w:rsidRDefault="0069087E">
            <w:pPr>
              <w:pStyle w:val="TableParagraph"/>
              <w:numPr>
                <w:ilvl w:val="0"/>
                <w:numId w:val="962"/>
              </w:numPr>
              <w:tabs>
                <w:tab w:val="left" w:pos="406"/>
              </w:tabs>
              <w:spacing w:line="228" w:lineRule="exact"/>
              <w:rPr>
                <w:sz w:val="20"/>
              </w:rPr>
            </w:pPr>
            <w:r>
              <w:rPr>
                <w:sz w:val="20"/>
              </w:rPr>
              <w:t>Italy</w:t>
            </w:r>
          </w:p>
          <w:p w:rsidR="00C23EDE" w:rsidRDefault="0069087E">
            <w:pPr>
              <w:pStyle w:val="TableParagraph"/>
              <w:numPr>
                <w:ilvl w:val="0"/>
                <w:numId w:val="962"/>
              </w:numPr>
              <w:tabs>
                <w:tab w:val="left" w:pos="380"/>
              </w:tabs>
              <w:ind w:left="379" w:hanging="295"/>
              <w:rPr>
                <w:sz w:val="20"/>
              </w:rPr>
            </w:pPr>
            <w:r>
              <w:rPr>
                <w:sz w:val="20"/>
              </w:rPr>
              <w:t>USA</w:t>
            </w:r>
          </w:p>
        </w:tc>
        <w:tc>
          <w:tcPr>
            <w:tcW w:w="4597" w:type="dxa"/>
          </w:tcPr>
          <w:p w:rsidR="00C23EDE" w:rsidRDefault="0069087E">
            <w:pPr>
              <w:pStyle w:val="TableParagraph"/>
              <w:spacing w:line="228" w:lineRule="exact"/>
              <w:ind w:left="65"/>
              <w:rPr>
                <w:i/>
                <w:sz w:val="20"/>
              </w:rPr>
            </w:pPr>
            <w:r>
              <w:rPr>
                <w:sz w:val="20"/>
              </w:rPr>
              <w:t xml:space="preserve">Free from </w:t>
            </w:r>
            <w:r>
              <w:rPr>
                <w:i/>
                <w:sz w:val="20"/>
              </w:rPr>
              <w:t>Arabis mosaic virus</w:t>
            </w:r>
          </w:p>
        </w:tc>
        <w:tc>
          <w:tcPr>
            <w:tcW w:w="2892" w:type="dxa"/>
            <w:vMerge w:val="restart"/>
          </w:tcPr>
          <w:p w:rsidR="00C23EDE" w:rsidRDefault="0069087E">
            <w:pPr>
              <w:pStyle w:val="TableParagraph"/>
              <w:numPr>
                <w:ilvl w:val="0"/>
                <w:numId w:val="961"/>
              </w:numPr>
              <w:tabs>
                <w:tab w:val="left" w:pos="425"/>
              </w:tabs>
              <w:ind w:right="299" w:hanging="356"/>
              <w:rPr>
                <w:sz w:val="20"/>
              </w:rPr>
            </w:pPr>
            <w:r>
              <w:rPr>
                <w:sz w:val="20"/>
              </w:rPr>
              <w:t>Free from quarantine</w:t>
            </w:r>
            <w:r>
              <w:rPr>
                <w:spacing w:val="-11"/>
                <w:sz w:val="20"/>
              </w:rPr>
              <w:t xml:space="preserve"> </w:t>
            </w:r>
            <w:r>
              <w:rPr>
                <w:sz w:val="20"/>
              </w:rPr>
              <w:t>weed seeds.</w:t>
            </w:r>
          </w:p>
          <w:p w:rsidR="00C23EDE" w:rsidRDefault="0069087E">
            <w:pPr>
              <w:pStyle w:val="TableParagraph"/>
              <w:numPr>
                <w:ilvl w:val="0"/>
                <w:numId w:val="961"/>
              </w:numPr>
              <w:tabs>
                <w:tab w:val="left" w:pos="430"/>
              </w:tabs>
              <w:ind w:right="37" w:hanging="356"/>
              <w:rPr>
                <w:sz w:val="20"/>
              </w:rPr>
            </w:pPr>
            <w:r>
              <w:rPr>
                <w:sz w:val="20"/>
              </w:rPr>
              <w:t xml:space="preserve">Crop inspection and certification for freedom </w:t>
            </w:r>
            <w:r>
              <w:rPr>
                <w:spacing w:val="-4"/>
                <w:sz w:val="20"/>
              </w:rPr>
              <w:t xml:space="preserve">from </w:t>
            </w:r>
            <w:r>
              <w:rPr>
                <w:sz w:val="20"/>
              </w:rPr>
              <w:t>Arabis mosaic</w:t>
            </w:r>
            <w:r>
              <w:rPr>
                <w:spacing w:val="2"/>
                <w:sz w:val="20"/>
              </w:rPr>
              <w:t xml:space="preserve"> </w:t>
            </w:r>
            <w:r>
              <w:rPr>
                <w:sz w:val="20"/>
              </w:rPr>
              <w:t>virus</w:t>
            </w:r>
          </w:p>
          <w:p w:rsidR="00C23EDE" w:rsidRDefault="0069087E">
            <w:pPr>
              <w:pStyle w:val="TableParagraph"/>
              <w:numPr>
                <w:ilvl w:val="0"/>
                <w:numId w:val="961"/>
              </w:numPr>
              <w:tabs>
                <w:tab w:val="left" w:pos="435"/>
              </w:tabs>
              <w:spacing w:line="230" w:lineRule="atLeast"/>
              <w:ind w:right="14" w:hanging="356"/>
              <w:rPr>
                <w:sz w:val="20"/>
              </w:rPr>
            </w:pPr>
            <w:r>
              <w:rPr>
                <w:sz w:val="20"/>
              </w:rPr>
              <w:t>Post-entry quarantine</w:t>
            </w:r>
            <w:r>
              <w:rPr>
                <w:spacing w:val="-11"/>
                <w:sz w:val="20"/>
              </w:rPr>
              <w:t xml:space="preserve"> </w:t>
            </w:r>
            <w:r>
              <w:rPr>
                <w:sz w:val="20"/>
              </w:rPr>
              <w:t>growing for 6-9</w:t>
            </w:r>
            <w:r>
              <w:rPr>
                <w:spacing w:val="2"/>
                <w:sz w:val="20"/>
              </w:rPr>
              <w:t xml:space="preserve"> </w:t>
            </w:r>
            <w:r>
              <w:rPr>
                <w:sz w:val="20"/>
              </w:rPr>
              <w:t>month</w:t>
            </w:r>
          </w:p>
        </w:tc>
      </w:tr>
      <w:tr w:rsidR="00C23EDE">
        <w:trPr>
          <w:trHeight w:val="109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(iii) Spain</w:t>
            </w:r>
          </w:p>
        </w:tc>
        <w:tc>
          <w:tcPr>
            <w:tcW w:w="4597" w:type="dxa"/>
          </w:tcPr>
          <w:p w:rsidR="00C23EDE" w:rsidRDefault="00C23EDE">
            <w:pPr>
              <w:pStyle w:val="TableParagraph"/>
            </w:pPr>
          </w:p>
          <w:p w:rsidR="00C23EDE" w:rsidRDefault="0069087E">
            <w:pPr>
              <w:pStyle w:val="TableParagraph"/>
              <w:spacing w:before="181"/>
              <w:ind w:left="2012" w:right="1999"/>
              <w:jc w:val="center"/>
              <w:rPr>
                <w:sz w:val="20"/>
              </w:rPr>
            </w:pPr>
            <w:r>
              <w:rPr>
                <w:sz w:val="20"/>
              </w:rPr>
              <w:t>Nil</w:t>
            </w:r>
          </w:p>
        </w:tc>
        <w:tc>
          <w:tcPr>
            <w:tcW w:w="2892" w:type="dxa"/>
            <w:vMerge/>
            <w:tcBorders>
              <w:top w:val="nil"/>
            </w:tcBorders>
          </w:tcPr>
          <w:p w:rsidR="00C23EDE" w:rsidRDefault="00C23EDE">
            <w:pPr>
              <w:rPr>
                <w:sz w:val="2"/>
                <w:szCs w:val="2"/>
              </w:rPr>
            </w:pPr>
          </w:p>
        </w:tc>
      </w:tr>
      <w:tr w:rsidR="00C23EDE">
        <w:trPr>
          <w:trHeight w:val="89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val="restart"/>
          </w:tcPr>
          <w:p w:rsidR="00C23EDE" w:rsidRDefault="0069087E">
            <w:pPr>
              <w:pStyle w:val="TableParagraph"/>
              <w:spacing w:line="230" w:lineRule="auto"/>
              <w:ind w:left="65" w:right="471"/>
              <w:rPr>
                <w:sz w:val="20"/>
              </w:rPr>
            </w:pPr>
            <w:r>
              <w:rPr>
                <w:sz w:val="20"/>
              </w:rPr>
              <w:t>(ii) Cuttings for propagation</w:t>
            </w:r>
          </w:p>
        </w:tc>
        <w:tc>
          <w:tcPr>
            <w:tcW w:w="1639" w:type="dxa"/>
          </w:tcPr>
          <w:p w:rsidR="00C23EDE" w:rsidRDefault="0069087E">
            <w:pPr>
              <w:pStyle w:val="TableParagraph"/>
              <w:spacing w:line="216" w:lineRule="exact"/>
              <w:ind w:left="65"/>
              <w:rPr>
                <w:sz w:val="20"/>
              </w:rPr>
            </w:pPr>
            <w:r>
              <w:rPr>
                <w:sz w:val="20"/>
              </w:rPr>
              <w:t>(i) Italy</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960"/>
              </w:numPr>
              <w:tabs>
                <w:tab w:val="left" w:pos="419"/>
              </w:tabs>
              <w:spacing w:line="225" w:lineRule="exact"/>
              <w:rPr>
                <w:i/>
                <w:sz w:val="20"/>
              </w:rPr>
            </w:pPr>
            <w:r>
              <w:rPr>
                <w:i/>
                <w:sz w:val="20"/>
              </w:rPr>
              <w:t>Trialeurodes</w:t>
            </w:r>
            <w:r>
              <w:rPr>
                <w:i/>
                <w:spacing w:val="-2"/>
                <w:sz w:val="20"/>
              </w:rPr>
              <w:t xml:space="preserve"> </w:t>
            </w:r>
            <w:r>
              <w:rPr>
                <w:i/>
                <w:sz w:val="20"/>
              </w:rPr>
              <w:t>vaporariorum</w:t>
            </w:r>
          </w:p>
          <w:p w:rsidR="00C23EDE" w:rsidRDefault="0069087E">
            <w:pPr>
              <w:pStyle w:val="TableParagraph"/>
              <w:numPr>
                <w:ilvl w:val="0"/>
                <w:numId w:val="960"/>
              </w:numPr>
              <w:tabs>
                <w:tab w:val="left" w:pos="431"/>
              </w:tabs>
              <w:ind w:left="430" w:hanging="286"/>
              <w:rPr>
                <w:sz w:val="20"/>
              </w:rPr>
            </w:pPr>
            <w:r>
              <w:rPr>
                <w:i/>
                <w:sz w:val="20"/>
              </w:rPr>
              <w:t xml:space="preserve">Phytophthora cryptogea </w:t>
            </w:r>
            <w:r>
              <w:rPr>
                <w:sz w:val="20"/>
              </w:rPr>
              <w:t>(foot</w:t>
            </w:r>
            <w:r>
              <w:rPr>
                <w:spacing w:val="2"/>
                <w:sz w:val="20"/>
              </w:rPr>
              <w:t xml:space="preserve"> </w:t>
            </w:r>
            <w:r>
              <w:rPr>
                <w:sz w:val="20"/>
              </w:rPr>
              <w:t>rot)</w:t>
            </w:r>
          </w:p>
          <w:p w:rsidR="00C23EDE" w:rsidRDefault="0069087E">
            <w:pPr>
              <w:pStyle w:val="TableParagraph"/>
              <w:numPr>
                <w:ilvl w:val="0"/>
                <w:numId w:val="960"/>
              </w:numPr>
              <w:tabs>
                <w:tab w:val="left" w:pos="419"/>
              </w:tabs>
              <w:spacing w:before="1" w:line="210" w:lineRule="exact"/>
              <w:rPr>
                <w:i/>
                <w:sz w:val="20"/>
              </w:rPr>
            </w:pPr>
            <w:r>
              <w:rPr>
                <w:i/>
                <w:sz w:val="20"/>
              </w:rPr>
              <w:t>Arabis mosaic</w:t>
            </w:r>
            <w:r>
              <w:rPr>
                <w:i/>
                <w:spacing w:val="-2"/>
                <w:sz w:val="20"/>
              </w:rPr>
              <w:t xml:space="preserve"> </w:t>
            </w:r>
            <w:r>
              <w:rPr>
                <w:i/>
                <w:sz w:val="20"/>
              </w:rPr>
              <w:t>virus</w:t>
            </w:r>
          </w:p>
        </w:tc>
        <w:tc>
          <w:tcPr>
            <w:tcW w:w="2892" w:type="dxa"/>
            <w:vMerge w:val="restart"/>
          </w:tcPr>
          <w:p w:rsidR="00C23EDE" w:rsidRDefault="0069087E">
            <w:pPr>
              <w:pStyle w:val="TableParagraph"/>
              <w:numPr>
                <w:ilvl w:val="0"/>
                <w:numId w:val="959"/>
              </w:numPr>
              <w:tabs>
                <w:tab w:val="left" w:pos="375"/>
              </w:tabs>
              <w:spacing w:line="228" w:lineRule="exact"/>
              <w:rPr>
                <w:sz w:val="20"/>
              </w:rPr>
            </w:pPr>
            <w:r>
              <w:rPr>
                <w:sz w:val="20"/>
              </w:rPr>
              <w:t>Free from</w:t>
            </w:r>
            <w:r>
              <w:rPr>
                <w:spacing w:val="-3"/>
                <w:sz w:val="20"/>
              </w:rPr>
              <w:t xml:space="preserve"> </w:t>
            </w:r>
            <w:r>
              <w:rPr>
                <w:sz w:val="20"/>
              </w:rPr>
              <w:t>soil.</w:t>
            </w:r>
          </w:p>
          <w:p w:rsidR="00C23EDE" w:rsidRDefault="0069087E">
            <w:pPr>
              <w:pStyle w:val="TableParagraph"/>
              <w:numPr>
                <w:ilvl w:val="0"/>
                <w:numId w:val="959"/>
              </w:numPr>
              <w:tabs>
                <w:tab w:val="left" w:pos="380"/>
              </w:tabs>
              <w:ind w:left="351" w:right="68" w:hanging="267"/>
              <w:rPr>
                <w:sz w:val="20"/>
              </w:rPr>
            </w:pPr>
            <w:r>
              <w:rPr>
                <w:sz w:val="20"/>
              </w:rPr>
              <w:t>Post-entry quarantine growing for 6-9 month except for research.</w:t>
            </w:r>
          </w:p>
        </w:tc>
      </w:tr>
      <w:tr w:rsidR="00C23EDE">
        <w:trPr>
          <w:trHeight w:val="666"/>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(ii) Spain</w:t>
            </w:r>
          </w:p>
        </w:tc>
        <w:tc>
          <w:tcPr>
            <w:tcW w:w="4597"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958"/>
              </w:numPr>
              <w:tabs>
                <w:tab w:val="left" w:pos="419"/>
              </w:tabs>
              <w:spacing w:line="223" w:lineRule="exact"/>
              <w:rPr>
                <w:sz w:val="20"/>
              </w:rPr>
            </w:pPr>
            <w:r>
              <w:rPr>
                <w:i/>
                <w:sz w:val="20"/>
              </w:rPr>
              <w:t xml:space="preserve">Trialeurodes vaporariorum </w:t>
            </w:r>
            <w:r>
              <w:rPr>
                <w:sz w:val="20"/>
              </w:rPr>
              <w:t>(glasshouse</w:t>
            </w:r>
            <w:r>
              <w:rPr>
                <w:spacing w:val="-6"/>
                <w:sz w:val="20"/>
              </w:rPr>
              <w:t xml:space="preserve"> </w:t>
            </w:r>
            <w:r>
              <w:rPr>
                <w:sz w:val="20"/>
              </w:rPr>
              <w:t>whitefly)</w:t>
            </w:r>
          </w:p>
          <w:p w:rsidR="00C23EDE" w:rsidRDefault="0069087E">
            <w:pPr>
              <w:pStyle w:val="TableParagraph"/>
              <w:numPr>
                <w:ilvl w:val="0"/>
                <w:numId w:val="958"/>
              </w:numPr>
              <w:tabs>
                <w:tab w:val="left" w:pos="431"/>
              </w:tabs>
              <w:spacing w:line="210" w:lineRule="exact"/>
              <w:ind w:left="430" w:hanging="286"/>
              <w:rPr>
                <w:i/>
                <w:sz w:val="20"/>
              </w:rPr>
            </w:pPr>
            <w:r>
              <w:rPr>
                <w:i/>
                <w:sz w:val="20"/>
              </w:rPr>
              <w:t>Phytophthora cryptogea</w:t>
            </w:r>
          </w:p>
        </w:tc>
        <w:tc>
          <w:tcPr>
            <w:tcW w:w="2892" w:type="dxa"/>
            <w:vMerge/>
            <w:tcBorders>
              <w:top w:val="nil"/>
            </w:tcBorders>
          </w:tcPr>
          <w:p w:rsidR="00C23EDE" w:rsidRDefault="00C23EDE">
            <w:pPr>
              <w:rPr>
                <w:sz w:val="2"/>
                <w:szCs w:val="2"/>
              </w:rPr>
            </w:pPr>
          </w:p>
        </w:tc>
      </w:tr>
      <w:tr w:rsidR="00C23EDE">
        <w:trPr>
          <w:trHeight w:val="1132"/>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21" w:lineRule="exact"/>
              <w:ind w:left="65"/>
              <w:rPr>
                <w:sz w:val="20"/>
              </w:rPr>
            </w:pPr>
            <w:r>
              <w:rPr>
                <w:sz w:val="20"/>
              </w:rPr>
              <w:t>(iii) USA</w:t>
            </w:r>
          </w:p>
        </w:tc>
        <w:tc>
          <w:tcPr>
            <w:tcW w:w="4597" w:type="dxa"/>
          </w:tcPr>
          <w:p w:rsidR="00C23EDE" w:rsidRDefault="0069087E">
            <w:pPr>
              <w:pStyle w:val="TableParagraph"/>
              <w:spacing w:line="216" w:lineRule="exact"/>
              <w:ind w:left="65"/>
              <w:rPr>
                <w:sz w:val="20"/>
              </w:rPr>
            </w:pPr>
            <w:r>
              <w:rPr>
                <w:sz w:val="20"/>
              </w:rPr>
              <w:t>Free from:</w:t>
            </w:r>
          </w:p>
          <w:p w:rsidR="00C23EDE" w:rsidRDefault="0069087E">
            <w:pPr>
              <w:pStyle w:val="TableParagraph"/>
              <w:numPr>
                <w:ilvl w:val="0"/>
                <w:numId w:val="957"/>
              </w:numPr>
              <w:tabs>
                <w:tab w:val="left" w:pos="419"/>
              </w:tabs>
              <w:spacing w:line="225" w:lineRule="exact"/>
              <w:rPr>
                <w:i/>
                <w:sz w:val="20"/>
              </w:rPr>
            </w:pPr>
            <w:r>
              <w:rPr>
                <w:i/>
                <w:sz w:val="20"/>
              </w:rPr>
              <w:t>Chrysodeixis</w:t>
            </w:r>
            <w:r>
              <w:rPr>
                <w:i/>
                <w:spacing w:val="-2"/>
                <w:sz w:val="20"/>
              </w:rPr>
              <w:t xml:space="preserve"> </w:t>
            </w:r>
            <w:r>
              <w:rPr>
                <w:i/>
                <w:sz w:val="20"/>
              </w:rPr>
              <w:t>includens</w:t>
            </w:r>
          </w:p>
          <w:p w:rsidR="00C23EDE" w:rsidRDefault="0069087E">
            <w:pPr>
              <w:pStyle w:val="TableParagraph"/>
              <w:numPr>
                <w:ilvl w:val="0"/>
                <w:numId w:val="957"/>
              </w:numPr>
              <w:tabs>
                <w:tab w:val="left" w:pos="431"/>
              </w:tabs>
              <w:ind w:left="430" w:hanging="286"/>
              <w:rPr>
                <w:i/>
                <w:sz w:val="20"/>
              </w:rPr>
            </w:pPr>
            <w:r>
              <w:rPr>
                <w:i/>
                <w:sz w:val="20"/>
              </w:rPr>
              <w:t>Trialeurodes</w:t>
            </w:r>
            <w:r>
              <w:rPr>
                <w:i/>
                <w:spacing w:val="-2"/>
                <w:sz w:val="20"/>
              </w:rPr>
              <w:t xml:space="preserve"> </w:t>
            </w:r>
            <w:r>
              <w:rPr>
                <w:i/>
                <w:sz w:val="20"/>
              </w:rPr>
              <w:t>vaporariorum</w:t>
            </w:r>
          </w:p>
          <w:p w:rsidR="00C23EDE" w:rsidRDefault="0069087E">
            <w:pPr>
              <w:pStyle w:val="TableParagraph"/>
              <w:numPr>
                <w:ilvl w:val="0"/>
                <w:numId w:val="957"/>
              </w:numPr>
              <w:tabs>
                <w:tab w:val="left" w:pos="419"/>
              </w:tabs>
              <w:rPr>
                <w:sz w:val="20"/>
              </w:rPr>
            </w:pPr>
            <w:r>
              <w:rPr>
                <w:i/>
                <w:sz w:val="20"/>
              </w:rPr>
              <w:t xml:space="preserve">Phytophthora cryptogea </w:t>
            </w:r>
            <w:r>
              <w:rPr>
                <w:sz w:val="20"/>
              </w:rPr>
              <w:t>(foot</w:t>
            </w:r>
            <w:r>
              <w:rPr>
                <w:spacing w:val="-4"/>
                <w:sz w:val="20"/>
              </w:rPr>
              <w:t xml:space="preserve"> </w:t>
            </w:r>
            <w:r>
              <w:rPr>
                <w:sz w:val="20"/>
              </w:rPr>
              <w:t>rot)</w:t>
            </w:r>
          </w:p>
          <w:p w:rsidR="00C23EDE" w:rsidRDefault="0069087E">
            <w:pPr>
              <w:pStyle w:val="TableParagraph"/>
              <w:spacing w:before="1" w:line="210" w:lineRule="exact"/>
              <w:ind w:left="144"/>
              <w:rPr>
                <w:i/>
                <w:sz w:val="20"/>
              </w:rPr>
            </w:pPr>
            <w:r>
              <w:rPr>
                <w:sz w:val="20"/>
              </w:rPr>
              <w:t xml:space="preserve">(h) </w:t>
            </w:r>
            <w:r>
              <w:rPr>
                <w:i/>
                <w:sz w:val="20"/>
              </w:rPr>
              <w:t>Arabis mosaic virus</w:t>
            </w:r>
          </w:p>
        </w:tc>
        <w:tc>
          <w:tcPr>
            <w:tcW w:w="2892" w:type="dxa"/>
            <w:vMerge/>
            <w:tcBorders>
              <w:top w:val="nil"/>
            </w:tcBorders>
          </w:tcPr>
          <w:p w:rsidR="00C23EDE" w:rsidRDefault="00C23EDE">
            <w:pPr>
              <w:rPr>
                <w:sz w:val="2"/>
                <w:szCs w:val="2"/>
              </w:rPr>
            </w:pPr>
          </w:p>
        </w:tc>
      </w:tr>
      <w:tr w:rsidR="00C23EDE">
        <w:trPr>
          <w:trHeight w:val="460"/>
        </w:trPr>
        <w:tc>
          <w:tcPr>
            <w:tcW w:w="814" w:type="dxa"/>
          </w:tcPr>
          <w:p w:rsidR="00C23EDE" w:rsidRDefault="0069087E">
            <w:pPr>
              <w:pStyle w:val="TableParagraph"/>
              <w:spacing w:line="218" w:lineRule="exact"/>
              <w:ind w:left="211" w:right="202"/>
              <w:jc w:val="center"/>
              <w:rPr>
                <w:sz w:val="20"/>
              </w:rPr>
            </w:pPr>
            <w:r>
              <w:rPr>
                <w:sz w:val="20"/>
              </w:rPr>
              <w:t>211.</w:t>
            </w:r>
          </w:p>
        </w:tc>
        <w:tc>
          <w:tcPr>
            <w:tcW w:w="2553" w:type="dxa"/>
          </w:tcPr>
          <w:p w:rsidR="00C23EDE" w:rsidRDefault="0069087E">
            <w:pPr>
              <w:pStyle w:val="TableParagraph"/>
              <w:spacing w:line="218" w:lineRule="exact"/>
              <w:ind w:left="64"/>
              <w:rPr>
                <w:i/>
                <w:sz w:val="20"/>
              </w:rPr>
            </w:pPr>
            <w:r>
              <w:rPr>
                <w:i/>
                <w:sz w:val="20"/>
              </w:rPr>
              <w:t>Daemonorops verticillaris</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spacing w:line="218" w:lineRule="exact"/>
              <w:ind w:left="65"/>
              <w:rPr>
                <w:sz w:val="20"/>
              </w:rPr>
            </w:pPr>
            <w:r>
              <w:rPr>
                <w:sz w:val="20"/>
              </w:rPr>
              <w:t>Any Country</w:t>
            </w:r>
          </w:p>
        </w:tc>
        <w:tc>
          <w:tcPr>
            <w:tcW w:w="4597" w:type="dxa"/>
          </w:tcPr>
          <w:p w:rsidR="00C23EDE" w:rsidRDefault="0069087E">
            <w:pPr>
              <w:pStyle w:val="TableParagraph"/>
              <w:spacing w:before="115"/>
              <w:ind w:left="2012" w:right="1999"/>
              <w:jc w:val="center"/>
              <w:rPr>
                <w:sz w:val="20"/>
              </w:rPr>
            </w:pPr>
            <w:r>
              <w:rPr>
                <w:sz w:val="20"/>
              </w:rPr>
              <w:t>Nil</w:t>
            </w:r>
          </w:p>
        </w:tc>
        <w:tc>
          <w:tcPr>
            <w:tcW w:w="2892" w:type="dxa"/>
          </w:tcPr>
          <w:p w:rsidR="00C23EDE" w:rsidRDefault="0069087E">
            <w:pPr>
              <w:pStyle w:val="TableParagraph"/>
              <w:spacing w:line="230" w:lineRule="atLeast"/>
              <w:ind w:left="80" w:right="56" w:firstLine="4"/>
              <w:rPr>
                <w:sz w:val="20"/>
              </w:rPr>
            </w:pPr>
            <w:r>
              <w:rPr>
                <w:sz w:val="20"/>
              </w:rPr>
              <w:t>Free from quarantine weeds seeds and soil contamination.</w:t>
            </w:r>
          </w:p>
        </w:tc>
      </w:tr>
      <w:tr w:rsidR="00C23EDE">
        <w:trPr>
          <w:trHeight w:val="227"/>
        </w:trPr>
        <w:tc>
          <w:tcPr>
            <w:tcW w:w="814" w:type="dxa"/>
            <w:tcBorders>
              <w:bottom w:val="single" w:sz="6" w:space="0" w:color="000000"/>
            </w:tcBorders>
          </w:tcPr>
          <w:p w:rsidR="00C23EDE" w:rsidRDefault="0069087E">
            <w:pPr>
              <w:pStyle w:val="TableParagraph"/>
              <w:spacing w:line="208" w:lineRule="exact"/>
              <w:ind w:left="211" w:right="202"/>
              <w:jc w:val="center"/>
              <w:rPr>
                <w:sz w:val="20"/>
              </w:rPr>
            </w:pPr>
            <w:r>
              <w:rPr>
                <w:sz w:val="20"/>
              </w:rPr>
              <w:t>212.</w:t>
            </w:r>
          </w:p>
        </w:tc>
        <w:tc>
          <w:tcPr>
            <w:tcW w:w="2553" w:type="dxa"/>
            <w:tcBorders>
              <w:bottom w:val="single" w:sz="6" w:space="0" w:color="000000"/>
            </w:tcBorders>
          </w:tcPr>
          <w:p w:rsidR="00C23EDE" w:rsidRDefault="0069087E">
            <w:pPr>
              <w:pStyle w:val="TableParagraph"/>
              <w:spacing w:line="208" w:lineRule="exact"/>
              <w:ind w:left="64"/>
              <w:rPr>
                <w:sz w:val="20"/>
              </w:rPr>
            </w:pPr>
            <w:r>
              <w:rPr>
                <w:i/>
                <w:sz w:val="20"/>
              </w:rPr>
              <w:t xml:space="preserve">Dahlia </w:t>
            </w:r>
            <w:r>
              <w:rPr>
                <w:sz w:val="20"/>
              </w:rPr>
              <w:t>spp.</w:t>
            </w:r>
          </w:p>
        </w:tc>
        <w:tc>
          <w:tcPr>
            <w:tcW w:w="1822" w:type="dxa"/>
            <w:tcBorders>
              <w:bottom w:val="single" w:sz="6" w:space="0" w:color="000000"/>
            </w:tcBorders>
          </w:tcPr>
          <w:p w:rsidR="00C23EDE" w:rsidRDefault="0069087E">
            <w:pPr>
              <w:pStyle w:val="TableParagraph"/>
              <w:spacing w:line="208" w:lineRule="exact"/>
              <w:ind w:left="65"/>
              <w:rPr>
                <w:sz w:val="20"/>
              </w:rPr>
            </w:pPr>
            <w:r>
              <w:rPr>
                <w:sz w:val="20"/>
              </w:rPr>
              <w:t>Seeds for sowing</w:t>
            </w:r>
          </w:p>
        </w:tc>
        <w:tc>
          <w:tcPr>
            <w:tcW w:w="1639" w:type="dxa"/>
            <w:tcBorders>
              <w:bottom w:val="single" w:sz="6" w:space="0" w:color="000000"/>
            </w:tcBorders>
          </w:tcPr>
          <w:p w:rsidR="00C23EDE" w:rsidRDefault="0069087E">
            <w:pPr>
              <w:pStyle w:val="TableParagraph"/>
              <w:spacing w:line="208" w:lineRule="exact"/>
              <w:ind w:left="65"/>
              <w:rPr>
                <w:sz w:val="20"/>
              </w:rPr>
            </w:pPr>
            <w:r>
              <w:rPr>
                <w:sz w:val="20"/>
              </w:rPr>
              <w:t>Australia</w:t>
            </w:r>
          </w:p>
        </w:tc>
        <w:tc>
          <w:tcPr>
            <w:tcW w:w="4597" w:type="dxa"/>
            <w:tcBorders>
              <w:bottom w:val="single" w:sz="6" w:space="0" w:color="000000"/>
            </w:tcBorders>
          </w:tcPr>
          <w:p w:rsidR="00C23EDE" w:rsidRDefault="0069087E">
            <w:pPr>
              <w:pStyle w:val="TableParagraph"/>
              <w:spacing w:line="207" w:lineRule="exact"/>
              <w:ind w:left="2012" w:right="1999"/>
              <w:jc w:val="center"/>
              <w:rPr>
                <w:sz w:val="20"/>
              </w:rPr>
            </w:pPr>
            <w:r>
              <w:rPr>
                <w:sz w:val="20"/>
              </w:rPr>
              <w:t>Nil</w:t>
            </w:r>
          </w:p>
        </w:tc>
        <w:tc>
          <w:tcPr>
            <w:tcW w:w="2892" w:type="dxa"/>
            <w:tcBorders>
              <w:bottom w:val="single" w:sz="6" w:space="0" w:color="000000"/>
            </w:tcBorders>
          </w:tcPr>
          <w:p w:rsidR="00C23EDE" w:rsidRDefault="0069087E">
            <w:pPr>
              <w:pStyle w:val="TableParagraph"/>
              <w:spacing w:line="207" w:lineRule="exact"/>
              <w:ind w:left="63" w:right="7"/>
              <w:jc w:val="center"/>
              <w:rPr>
                <w:sz w:val="20"/>
              </w:rPr>
            </w:pPr>
            <w:r>
              <w:rPr>
                <w:sz w:val="20"/>
              </w:rPr>
              <w:t>Free from quarantine weeds seeds.</w:t>
            </w:r>
          </w:p>
        </w:tc>
      </w:tr>
    </w:tbl>
    <w:p w:rsidR="00C23EDE" w:rsidRDefault="00C23EDE">
      <w:pPr>
        <w:spacing w:line="207" w:lineRule="exact"/>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681"/>
        </w:trPr>
        <w:tc>
          <w:tcPr>
            <w:tcW w:w="814" w:type="dxa"/>
          </w:tcPr>
          <w:p w:rsidR="00C23EDE" w:rsidRDefault="0069087E">
            <w:pPr>
              <w:pStyle w:val="TableParagraph"/>
              <w:spacing w:line="218" w:lineRule="exact"/>
              <w:ind w:left="211" w:right="202"/>
              <w:jc w:val="center"/>
              <w:rPr>
                <w:sz w:val="20"/>
              </w:rPr>
            </w:pPr>
            <w:r>
              <w:rPr>
                <w:sz w:val="20"/>
              </w:rPr>
              <w:t>213.</w:t>
            </w:r>
          </w:p>
        </w:tc>
        <w:tc>
          <w:tcPr>
            <w:tcW w:w="2553" w:type="dxa"/>
          </w:tcPr>
          <w:p w:rsidR="00C23EDE" w:rsidRDefault="0069087E">
            <w:pPr>
              <w:pStyle w:val="TableParagraph"/>
              <w:spacing w:line="218" w:lineRule="exact"/>
              <w:ind w:left="64"/>
              <w:rPr>
                <w:i/>
                <w:sz w:val="20"/>
              </w:rPr>
            </w:pPr>
            <w:r>
              <w:rPr>
                <w:i/>
                <w:sz w:val="20"/>
              </w:rPr>
              <w:t>Dampiera wellsiana</w:t>
            </w:r>
          </w:p>
        </w:tc>
        <w:tc>
          <w:tcPr>
            <w:tcW w:w="1822" w:type="dxa"/>
          </w:tcPr>
          <w:p w:rsidR="00C23EDE" w:rsidRDefault="0069087E">
            <w:pPr>
              <w:pStyle w:val="TableParagraph"/>
              <w:spacing w:line="230" w:lineRule="auto"/>
              <w:ind w:left="65" w:right="499"/>
              <w:rPr>
                <w:sz w:val="20"/>
              </w:rPr>
            </w:pPr>
            <w:r>
              <w:rPr>
                <w:sz w:val="20"/>
              </w:rPr>
              <w:t>Tissue culture plants</w:t>
            </w:r>
          </w:p>
        </w:tc>
        <w:tc>
          <w:tcPr>
            <w:tcW w:w="1639" w:type="dxa"/>
          </w:tcPr>
          <w:p w:rsidR="00C23EDE" w:rsidRDefault="0069087E">
            <w:pPr>
              <w:pStyle w:val="TableParagraph"/>
              <w:spacing w:line="218" w:lineRule="exact"/>
              <w:ind w:left="65"/>
              <w:rPr>
                <w:sz w:val="20"/>
              </w:rPr>
            </w:pPr>
            <w:r>
              <w:rPr>
                <w:sz w:val="20"/>
              </w:rPr>
              <w:t>Australia</w:t>
            </w:r>
          </w:p>
        </w:tc>
        <w:tc>
          <w:tcPr>
            <w:tcW w:w="4597" w:type="dxa"/>
          </w:tcPr>
          <w:p w:rsidR="00C23EDE" w:rsidRDefault="0069087E">
            <w:pPr>
              <w:pStyle w:val="TableParagraph"/>
              <w:spacing w:line="228" w:lineRule="auto"/>
              <w:ind w:left="65" w:right="76"/>
              <w:jc w:val="both"/>
              <w:rPr>
                <w:sz w:val="20"/>
              </w:rPr>
            </w:pPr>
            <w:r>
              <w:rPr>
                <w:sz w:val="20"/>
              </w:rPr>
              <w:t>Certified that the tissue culture plants were obtained from mother stock tested and maintained free from any virus.</w:t>
            </w:r>
          </w:p>
        </w:tc>
        <w:tc>
          <w:tcPr>
            <w:tcW w:w="2892" w:type="dxa"/>
          </w:tcPr>
          <w:p w:rsidR="00C23EDE" w:rsidRDefault="00C23EDE">
            <w:pPr>
              <w:pStyle w:val="TableParagraph"/>
              <w:spacing w:before="7"/>
              <w:rPr>
                <w:sz w:val="19"/>
              </w:rPr>
            </w:pPr>
          </w:p>
          <w:p w:rsidR="00C23EDE" w:rsidRDefault="0069087E">
            <w:pPr>
              <w:pStyle w:val="TableParagraph"/>
              <w:ind w:left="169" w:right="83"/>
              <w:jc w:val="center"/>
              <w:rPr>
                <w:sz w:val="20"/>
              </w:rPr>
            </w:pPr>
            <w:r>
              <w:rPr>
                <w:sz w:val="20"/>
              </w:rPr>
              <w:t>Nil</w:t>
            </w:r>
          </w:p>
        </w:tc>
      </w:tr>
      <w:tr w:rsidR="00C23EDE">
        <w:trPr>
          <w:trHeight w:val="681"/>
        </w:trPr>
        <w:tc>
          <w:tcPr>
            <w:tcW w:w="814" w:type="dxa"/>
          </w:tcPr>
          <w:p w:rsidR="00C23EDE" w:rsidRDefault="0069087E">
            <w:pPr>
              <w:pStyle w:val="TableParagraph"/>
              <w:spacing w:line="218" w:lineRule="exact"/>
              <w:ind w:left="211" w:right="202"/>
              <w:jc w:val="center"/>
              <w:rPr>
                <w:sz w:val="20"/>
              </w:rPr>
            </w:pPr>
            <w:r>
              <w:rPr>
                <w:sz w:val="20"/>
              </w:rPr>
              <w:t>214.</w:t>
            </w:r>
          </w:p>
        </w:tc>
        <w:tc>
          <w:tcPr>
            <w:tcW w:w="2553" w:type="dxa"/>
          </w:tcPr>
          <w:p w:rsidR="00C23EDE" w:rsidRDefault="0069087E">
            <w:pPr>
              <w:pStyle w:val="TableParagraph"/>
              <w:spacing w:line="218" w:lineRule="exact"/>
              <w:ind w:left="64"/>
              <w:rPr>
                <w:i/>
                <w:sz w:val="20"/>
              </w:rPr>
            </w:pPr>
            <w:r>
              <w:rPr>
                <w:i/>
                <w:sz w:val="20"/>
              </w:rPr>
              <w:t>Dasypogon romeliifolius</w:t>
            </w:r>
          </w:p>
        </w:tc>
        <w:tc>
          <w:tcPr>
            <w:tcW w:w="1822" w:type="dxa"/>
          </w:tcPr>
          <w:p w:rsidR="00C23EDE" w:rsidRDefault="0069087E">
            <w:pPr>
              <w:pStyle w:val="TableParagraph"/>
              <w:spacing w:line="230" w:lineRule="auto"/>
              <w:ind w:left="65" w:right="499"/>
              <w:rPr>
                <w:sz w:val="20"/>
              </w:rPr>
            </w:pPr>
            <w:r>
              <w:rPr>
                <w:sz w:val="20"/>
              </w:rPr>
              <w:t>Tissue culture plants</w:t>
            </w:r>
          </w:p>
        </w:tc>
        <w:tc>
          <w:tcPr>
            <w:tcW w:w="1639" w:type="dxa"/>
          </w:tcPr>
          <w:p w:rsidR="00C23EDE" w:rsidRDefault="0069087E">
            <w:pPr>
              <w:pStyle w:val="TableParagraph"/>
              <w:spacing w:line="218" w:lineRule="exact"/>
              <w:ind w:left="65"/>
              <w:rPr>
                <w:sz w:val="20"/>
              </w:rPr>
            </w:pPr>
            <w:r>
              <w:rPr>
                <w:sz w:val="20"/>
              </w:rPr>
              <w:t>Australia</w:t>
            </w:r>
          </w:p>
        </w:tc>
        <w:tc>
          <w:tcPr>
            <w:tcW w:w="4597" w:type="dxa"/>
          </w:tcPr>
          <w:p w:rsidR="00C23EDE" w:rsidRDefault="0069087E">
            <w:pPr>
              <w:pStyle w:val="TableParagraph"/>
              <w:spacing w:line="228" w:lineRule="auto"/>
              <w:ind w:left="65" w:right="75"/>
              <w:jc w:val="both"/>
              <w:rPr>
                <w:sz w:val="20"/>
              </w:rPr>
            </w:pPr>
            <w:r>
              <w:rPr>
                <w:sz w:val="20"/>
              </w:rPr>
              <w:t>Certified that the tissue culture plants were obtained from mother stock tested and maintained free from any virus.</w:t>
            </w:r>
          </w:p>
        </w:tc>
        <w:tc>
          <w:tcPr>
            <w:tcW w:w="2892" w:type="dxa"/>
          </w:tcPr>
          <w:p w:rsidR="00C23EDE" w:rsidRDefault="00C23EDE">
            <w:pPr>
              <w:pStyle w:val="TableParagraph"/>
              <w:spacing w:before="7"/>
              <w:rPr>
                <w:sz w:val="19"/>
              </w:rPr>
            </w:pPr>
          </w:p>
          <w:p w:rsidR="00C23EDE" w:rsidRDefault="0069087E">
            <w:pPr>
              <w:pStyle w:val="TableParagraph"/>
              <w:ind w:left="169" w:right="83"/>
              <w:jc w:val="center"/>
              <w:rPr>
                <w:sz w:val="20"/>
              </w:rPr>
            </w:pPr>
            <w:r>
              <w:rPr>
                <w:sz w:val="20"/>
              </w:rPr>
              <w:t>Nil</w:t>
            </w:r>
          </w:p>
        </w:tc>
      </w:tr>
      <w:tr w:rsidR="00C23EDE">
        <w:trPr>
          <w:trHeight w:val="678"/>
        </w:trPr>
        <w:tc>
          <w:tcPr>
            <w:tcW w:w="814" w:type="dxa"/>
          </w:tcPr>
          <w:p w:rsidR="00C23EDE" w:rsidRDefault="0069087E">
            <w:pPr>
              <w:pStyle w:val="TableParagraph"/>
              <w:spacing w:line="218" w:lineRule="exact"/>
              <w:ind w:left="211" w:right="202"/>
              <w:jc w:val="center"/>
              <w:rPr>
                <w:sz w:val="20"/>
              </w:rPr>
            </w:pPr>
            <w:r>
              <w:rPr>
                <w:sz w:val="20"/>
              </w:rPr>
              <w:t>215.</w:t>
            </w:r>
          </w:p>
        </w:tc>
        <w:tc>
          <w:tcPr>
            <w:tcW w:w="2553" w:type="dxa"/>
          </w:tcPr>
          <w:p w:rsidR="00C23EDE" w:rsidRDefault="0069087E">
            <w:pPr>
              <w:pStyle w:val="TableParagraph"/>
              <w:spacing w:line="218" w:lineRule="exact"/>
              <w:ind w:left="64"/>
              <w:rPr>
                <w:i/>
                <w:sz w:val="20"/>
              </w:rPr>
            </w:pPr>
            <w:r>
              <w:rPr>
                <w:i/>
                <w:sz w:val="20"/>
              </w:rPr>
              <w:t>Datura alba</w:t>
            </w:r>
          </w:p>
        </w:tc>
        <w:tc>
          <w:tcPr>
            <w:tcW w:w="1822" w:type="dxa"/>
          </w:tcPr>
          <w:p w:rsidR="00C23EDE" w:rsidRDefault="0069087E">
            <w:pPr>
              <w:pStyle w:val="TableParagraph"/>
              <w:spacing w:line="228" w:lineRule="auto"/>
              <w:ind w:left="65"/>
              <w:rPr>
                <w:sz w:val="20"/>
              </w:rPr>
            </w:pPr>
            <w:r>
              <w:rPr>
                <w:sz w:val="20"/>
              </w:rPr>
              <w:t>Dry plant material (All plant parts)</w:t>
            </w:r>
            <w:r>
              <w:rPr>
                <w:spacing w:val="-7"/>
                <w:sz w:val="20"/>
              </w:rPr>
              <w:t xml:space="preserve"> </w:t>
            </w:r>
            <w:r>
              <w:rPr>
                <w:spacing w:val="-6"/>
                <w:sz w:val="20"/>
              </w:rPr>
              <w:t>for</w:t>
            </w:r>
          </w:p>
          <w:p w:rsidR="00C23EDE" w:rsidRDefault="0069087E">
            <w:pPr>
              <w:pStyle w:val="TableParagraph"/>
              <w:spacing w:line="222" w:lineRule="exact"/>
              <w:ind w:left="65"/>
              <w:rPr>
                <w:sz w:val="20"/>
              </w:rPr>
            </w:pPr>
            <w:r>
              <w:rPr>
                <w:sz w:val="20"/>
              </w:rPr>
              <w:t>medicinal</w:t>
            </w:r>
            <w:r>
              <w:rPr>
                <w:spacing w:val="-8"/>
                <w:sz w:val="20"/>
              </w:rPr>
              <w:t xml:space="preserve"> </w:t>
            </w:r>
            <w:r>
              <w:rPr>
                <w:sz w:val="20"/>
              </w:rPr>
              <w:t>purpose</w:t>
            </w:r>
          </w:p>
        </w:tc>
        <w:tc>
          <w:tcPr>
            <w:tcW w:w="1639" w:type="dxa"/>
          </w:tcPr>
          <w:p w:rsidR="00C23EDE" w:rsidRDefault="0069087E">
            <w:pPr>
              <w:pStyle w:val="TableParagraph"/>
              <w:spacing w:line="218" w:lineRule="exact"/>
              <w:ind w:left="65"/>
              <w:rPr>
                <w:sz w:val="20"/>
              </w:rPr>
            </w:pPr>
            <w:r>
              <w:rPr>
                <w:sz w:val="20"/>
              </w:rPr>
              <w:t>China</w:t>
            </w:r>
          </w:p>
        </w:tc>
        <w:tc>
          <w:tcPr>
            <w:tcW w:w="4597" w:type="dxa"/>
          </w:tcPr>
          <w:p w:rsidR="00C23EDE" w:rsidRDefault="00C23EDE">
            <w:pPr>
              <w:pStyle w:val="TableParagraph"/>
              <w:spacing w:before="5"/>
              <w:rPr>
                <w:sz w:val="19"/>
              </w:rPr>
            </w:pPr>
          </w:p>
          <w:p w:rsidR="00C23EDE" w:rsidRDefault="0069087E">
            <w:pPr>
              <w:pStyle w:val="TableParagraph"/>
              <w:ind w:left="2173"/>
              <w:rPr>
                <w:sz w:val="20"/>
              </w:rPr>
            </w:pPr>
            <w:r>
              <w:rPr>
                <w:sz w:val="20"/>
              </w:rPr>
              <w:t>Nil</w:t>
            </w:r>
          </w:p>
        </w:tc>
        <w:tc>
          <w:tcPr>
            <w:tcW w:w="2892" w:type="dxa"/>
          </w:tcPr>
          <w:p w:rsidR="00C23EDE" w:rsidRDefault="0069087E">
            <w:pPr>
              <w:pStyle w:val="TableParagraph"/>
              <w:ind w:left="84" w:right="540"/>
              <w:rPr>
                <w:sz w:val="20"/>
              </w:rPr>
            </w:pPr>
            <w:r>
              <w:rPr>
                <w:sz w:val="20"/>
              </w:rPr>
              <w:t>Free from quarantine weeds seeds and soil</w:t>
            </w:r>
          </w:p>
        </w:tc>
      </w:tr>
      <w:tr w:rsidR="00C23EDE">
        <w:trPr>
          <w:trHeight w:val="1149"/>
        </w:trPr>
        <w:tc>
          <w:tcPr>
            <w:tcW w:w="814" w:type="dxa"/>
          </w:tcPr>
          <w:p w:rsidR="00C23EDE" w:rsidRDefault="0069087E">
            <w:pPr>
              <w:pStyle w:val="TableParagraph"/>
              <w:spacing w:line="218" w:lineRule="exact"/>
              <w:ind w:left="211" w:right="202"/>
              <w:jc w:val="center"/>
              <w:rPr>
                <w:sz w:val="20"/>
              </w:rPr>
            </w:pPr>
            <w:r>
              <w:rPr>
                <w:sz w:val="20"/>
              </w:rPr>
              <w:t>216.</w:t>
            </w:r>
          </w:p>
        </w:tc>
        <w:tc>
          <w:tcPr>
            <w:tcW w:w="2553" w:type="dxa"/>
          </w:tcPr>
          <w:p w:rsidR="00C23EDE" w:rsidRDefault="0069087E">
            <w:pPr>
              <w:pStyle w:val="TableParagraph"/>
              <w:spacing w:line="218" w:lineRule="exact"/>
              <w:ind w:left="64"/>
              <w:rPr>
                <w:sz w:val="20"/>
              </w:rPr>
            </w:pPr>
            <w:r>
              <w:rPr>
                <w:i/>
                <w:sz w:val="20"/>
              </w:rPr>
              <w:t xml:space="preserve">Daucus carota </w:t>
            </w:r>
            <w:r>
              <w:rPr>
                <w:sz w:val="20"/>
              </w:rPr>
              <w:t>(Carrot)</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spacing w:line="218" w:lineRule="exact"/>
              <w:ind w:left="65"/>
              <w:rPr>
                <w:sz w:val="20"/>
              </w:rPr>
            </w:pPr>
            <w:r>
              <w:rPr>
                <w:sz w:val="20"/>
              </w:rPr>
              <w:t>Any Country</w:t>
            </w:r>
          </w:p>
        </w:tc>
        <w:tc>
          <w:tcPr>
            <w:tcW w:w="4597" w:type="dxa"/>
          </w:tcPr>
          <w:p w:rsidR="00C23EDE" w:rsidRDefault="0069087E">
            <w:pPr>
              <w:pStyle w:val="TableParagraph"/>
              <w:spacing w:line="215" w:lineRule="exact"/>
              <w:ind w:left="125"/>
              <w:rPr>
                <w:sz w:val="20"/>
              </w:rPr>
            </w:pPr>
            <w:r>
              <w:rPr>
                <w:sz w:val="20"/>
              </w:rPr>
              <w:t>Free from:</w:t>
            </w:r>
          </w:p>
          <w:p w:rsidR="00C23EDE" w:rsidRDefault="0069087E">
            <w:pPr>
              <w:pStyle w:val="TableParagraph"/>
              <w:numPr>
                <w:ilvl w:val="0"/>
                <w:numId w:val="956"/>
              </w:numPr>
              <w:tabs>
                <w:tab w:val="left" w:pos="574"/>
              </w:tabs>
              <w:spacing w:line="225" w:lineRule="exact"/>
              <w:ind w:hanging="222"/>
              <w:rPr>
                <w:sz w:val="20"/>
              </w:rPr>
            </w:pPr>
            <w:r>
              <w:rPr>
                <w:sz w:val="20"/>
              </w:rPr>
              <w:t>Bacterial blight (</w:t>
            </w:r>
            <w:r>
              <w:rPr>
                <w:i/>
                <w:sz w:val="20"/>
              </w:rPr>
              <w:t>Xanthomonas hortorum</w:t>
            </w:r>
            <w:r>
              <w:rPr>
                <w:i/>
                <w:spacing w:val="-4"/>
                <w:sz w:val="20"/>
              </w:rPr>
              <w:t xml:space="preserve"> </w:t>
            </w:r>
            <w:r>
              <w:rPr>
                <w:sz w:val="20"/>
              </w:rPr>
              <w:t>pv.</w:t>
            </w:r>
          </w:p>
          <w:p w:rsidR="00C23EDE" w:rsidRDefault="0069087E">
            <w:pPr>
              <w:pStyle w:val="TableParagraph"/>
              <w:spacing w:line="224" w:lineRule="exact"/>
              <w:ind w:left="711"/>
              <w:rPr>
                <w:sz w:val="20"/>
              </w:rPr>
            </w:pPr>
            <w:r>
              <w:rPr>
                <w:i/>
                <w:sz w:val="20"/>
              </w:rPr>
              <w:t>carotae</w:t>
            </w:r>
            <w:r>
              <w:rPr>
                <w:sz w:val="20"/>
              </w:rPr>
              <w:t>)</w:t>
            </w:r>
          </w:p>
          <w:p w:rsidR="00C23EDE" w:rsidRDefault="0069087E">
            <w:pPr>
              <w:pStyle w:val="TableParagraph"/>
              <w:numPr>
                <w:ilvl w:val="0"/>
                <w:numId w:val="956"/>
              </w:numPr>
              <w:tabs>
                <w:tab w:val="left" w:pos="587"/>
              </w:tabs>
              <w:spacing w:line="235" w:lineRule="auto"/>
              <w:ind w:left="711" w:right="94" w:hanging="360"/>
              <w:rPr>
                <w:sz w:val="20"/>
              </w:rPr>
            </w:pPr>
            <w:r>
              <w:rPr>
                <w:sz w:val="20"/>
              </w:rPr>
              <w:t>Carrot viruses (mottle dwarf, red leaf and</w:t>
            </w:r>
            <w:r>
              <w:rPr>
                <w:spacing w:val="-16"/>
                <w:sz w:val="20"/>
              </w:rPr>
              <w:t xml:space="preserve"> </w:t>
            </w:r>
            <w:r>
              <w:rPr>
                <w:sz w:val="20"/>
              </w:rPr>
              <w:t>yellow leaf)</w:t>
            </w:r>
          </w:p>
        </w:tc>
        <w:tc>
          <w:tcPr>
            <w:tcW w:w="2892" w:type="dxa"/>
          </w:tcPr>
          <w:p w:rsidR="00C23EDE" w:rsidRDefault="0069087E">
            <w:pPr>
              <w:pStyle w:val="TableParagraph"/>
              <w:numPr>
                <w:ilvl w:val="0"/>
                <w:numId w:val="955"/>
              </w:numPr>
              <w:tabs>
                <w:tab w:val="left" w:pos="308"/>
              </w:tabs>
              <w:ind w:right="415" w:hanging="267"/>
              <w:rPr>
                <w:sz w:val="20"/>
              </w:rPr>
            </w:pPr>
            <w:r>
              <w:rPr>
                <w:sz w:val="20"/>
              </w:rPr>
              <w:t>Free from quarantine</w:t>
            </w:r>
            <w:r>
              <w:rPr>
                <w:spacing w:val="-11"/>
                <w:sz w:val="20"/>
              </w:rPr>
              <w:t xml:space="preserve"> </w:t>
            </w:r>
            <w:r>
              <w:rPr>
                <w:sz w:val="20"/>
              </w:rPr>
              <w:t>weed seeds.</w:t>
            </w:r>
          </w:p>
          <w:p w:rsidR="00C23EDE" w:rsidRDefault="0069087E">
            <w:pPr>
              <w:pStyle w:val="TableParagraph"/>
              <w:numPr>
                <w:ilvl w:val="0"/>
                <w:numId w:val="955"/>
              </w:numPr>
              <w:tabs>
                <w:tab w:val="left" w:pos="370"/>
              </w:tabs>
              <w:spacing w:before="2" w:line="230" w:lineRule="exact"/>
              <w:ind w:right="482" w:hanging="267"/>
              <w:rPr>
                <w:sz w:val="20"/>
              </w:rPr>
            </w:pPr>
            <w:r>
              <w:rPr>
                <w:sz w:val="20"/>
              </w:rPr>
              <w:t xml:space="preserve">Crop inspection and certification for free </w:t>
            </w:r>
            <w:r>
              <w:rPr>
                <w:spacing w:val="-4"/>
                <w:sz w:val="20"/>
              </w:rPr>
              <w:t xml:space="preserve">from </w:t>
            </w:r>
            <w:r>
              <w:rPr>
                <w:sz w:val="20"/>
              </w:rPr>
              <w:t>carrot</w:t>
            </w:r>
            <w:r>
              <w:rPr>
                <w:spacing w:val="-2"/>
                <w:sz w:val="20"/>
              </w:rPr>
              <w:t xml:space="preserve"> </w:t>
            </w:r>
            <w:r>
              <w:rPr>
                <w:sz w:val="20"/>
              </w:rPr>
              <w:t>viruses.</w:t>
            </w:r>
          </w:p>
        </w:tc>
      </w:tr>
      <w:tr w:rsidR="00C23EDE">
        <w:trPr>
          <w:trHeight w:val="458"/>
        </w:trPr>
        <w:tc>
          <w:tcPr>
            <w:tcW w:w="814" w:type="dxa"/>
          </w:tcPr>
          <w:p w:rsidR="00C23EDE" w:rsidRDefault="0069087E">
            <w:pPr>
              <w:pStyle w:val="TableParagraph"/>
              <w:spacing w:line="216" w:lineRule="exact"/>
              <w:ind w:left="211" w:right="202"/>
              <w:jc w:val="center"/>
              <w:rPr>
                <w:sz w:val="20"/>
              </w:rPr>
            </w:pPr>
            <w:r>
              <w:rPr>
                <w:sz w:val="20"/>
              </w:rPr>
              <w:t>217.</w:t>
            </w:r>
          </w:p>
        </w:tc>
        <w:tc>
          <w:tcPr>
            <w:tcW w:w="2553" w:type="dxa"/>
          </w:tcPr>
          <w:p w:rsidR="00C23EDE" w:rsidRDefault="0069087E">
            <w:pPr>
              <w:pStyle w:val="TableParagraph"/>
              <w:spacing w:line="228" w:lineRule="auto"/>
              <w:ind w:left="64" w:right="1381"/>
              <w:rPr>
                <w:sz w:val="20"/>
              </w:rPr>
            </w:pPr>
            <w:r>
              <w:rPr>
                <w:i/>
                <w:sz w:val="20"/>
              </w:rPr>
              <w:t xml:space="preserve">Davallia </w:t>
            </w:r>
            <w:r>
              <w:rPr>
                <w:sz w:val="20"/>
              </w:rPr>
              <w:t>spp. (Davallia)</w:t>
            </w:r>
          </w:p>
        </w:tc>
        <w:tc>
          <w:tcPr>
            <w:tcW w:w="1822" w:type="dxa"/>
          </w:tcPr>
          <w:p w:rsidR="00C23EDE" w:rsidRDefault="0069087E">
            <w:pPr>
              <w:pStyle w:val="TableParagraph"/>
              <w:spacing w:before="1" w:line="230" w:lineRule="exact"/>
              <w:ind w:left="65" w:right="771"/>
              <w:rPr>
                <w:sz w:val="20"/>
              </w:rPr>
            </w:pPr>
            <w:r>
              <w:rPr>
                <w:sz w:val="20"/>
              </w:rPr>
              <w:t>Plants for propagation</w:t>
            </w:r>
          </w:p>
        </w:tc>
        <w:tc>
          <w:tcPr>
            <w:tcW w:w="1639" w:type="dxa"/>
          </w:tcPr>
          <w:p w:rsidR="00C23EDE" w:rsidRDefault="0069087E">
            <w:pPr>
              <w:pStyle w:val="TableParagraph"/>
              <w:spacing w:line="216" w:lineRule="exact"/>
              <w:ind w:left="65"/>
              <w:rPr>
                <w:sz w:val="20"/>
              </w:rPr>
            </w:pPr>
            <w:r>
              <w:rPr>
                <w:sz w:val="20"/>
              </w:rPr>
              <w:t>Asia</w:t>
            </w:r>
          </w:p>
        </w:tc>
        <w:tc>
          <w:tcPr>
            <w:tcW w:w="4597" w:type="dxa"/>
          </w:tcPr>
          <w:p w:rsidR="00C23EDE" w:rsidRDefault="0069087E">
            <w:pPr>
              <w:pStyle w:val="TableParagraph"/>
              <w:spacing w:before="113"/>
              <w:ind w:left="2173"/>
              <w:rPr>
                <w:sz w:val="20"/>
              </w:rPr>
            </w:pPr>
            <w:r>
              <w:rPr>
                <w:sz w:val="20"/>
              </w:rPr>
              <w:t>Nil</w:t>
            </w:r>
          </w:p>
        </w:tc>
        <w:tc>
          <w:tcPr>
            <w:tcW w:w="2892" w:type="dxa"/>
          </w:tcPr>
          <w:p w:rsidR="00C23EDE" w:rsidRDefault="0069087E">
            <w:pPr>
              <w:pStyle w:val="TableParagraph"/>
              <w:spacing w:before="1" w:line="230" w:lineRule="exact"/>
              <w:ind w:left="80" w:right="78" w:firstLine="4"/>
              <w:rPr>
                <w:sz w:val="20"/>
              </w:rPr>
            </w:pPr>
            <w:r>
              <w:rPr>
                <w:sz w:val="20"/>
              </w:rPr>
              <w:t>Post-entry quarantine for a period of 45 days.</w:t>
            </w:r>
          </w:p>
        </w:tc>
      </w:tr>
      <w:tr w:rsidR="00C23EDE">
        <w:trPr>
          <w:trHeight w:val="226"/>
        </w:trPr>
        <w:tc>
          <w:tcPr>
            <w:tcW w:w="814" w:type="dxa"/>
          </w:tcPr>
          <w:p w:rsidR="00C23EDE" w:rsidRDefault="0069087E">
            <w:pPr>
              <w:pStyle w:val="TableParagraph"/>
              <w:spacing w:line="207" w:lineRule="exact"/>
              <w:ind w:left="211" w:right="202"/>
              <w:jc w:val="center"/>
              <w:rPr>
                <w:sz w:val="20"/>
              </w:rPr>
            </w:pPr>
            <w:r>
              <w:rPr>
                <w:sz w:val="20"/>
              </w:rPr>
              <w:t>218.</w:t>
            </w:r>
          </w:p>
        </w:tc>
        <w:tc>
          <w:tcPr>
            <w:tcW w:w="2553" w:type="dxa"/>
          </w:tcPr>
          <w:p w:rsidR="00C23EDE" w:rsidRDefault="0069087E">
            <w:pPr>
              <w:pStyle w:val="TableParagraph"/>
              <w:spacing w:line="207" w:lineRule="exact"/>
              <w:ind w:left="64"/>
              <w:rPr>
                <w:i/>
                <w:sz w:val="20"/>
              </w:rPr>
            </w:pPr>
            <w:r>
              <w:rPr>
                <w:i/>
                <w:sz w:val="20"/>
              </w:rPr>
              <w:t>Delonix elata</w:t>
            </w:r>
          </w:p>
        </w:tc>
        <w:tc>
          <w:tcPr>
            <w:tcW w:w="1822" w:type="dxa"/>
          </w:tcPr>
          <w:p w:rsidR="00C23EDE" w:rsidRDefault="0069087E">
            <w:pPr>
              <w:pStyle w:val="TableParagraph"/>
              <w:spacing w:line="207" w:lineRule="exact"/>
              <w:ind w:left="65"/>
              <w:rPr>
                <w:sz w:val="20"/>
              </w:rPr>
            </w:pPr>
            <w:r>
              <w:rPr>
                <w:sz w:val="20"/>
              </w:rPr>
              <w:t>Seeds for sowing</w:t>
            </w:r>
          </w:p>
        </w:tc>
        <w:tc>
          <w:tcPr>
            <w:tcW w:w="1639" w:type="dxa"/>
          </w:tcPr>
          <w:p w:rsidR="00C23EDE" w:rsidRDefault="0069087E">
            <w:pPr>
              <w:pStyle w:val="TableParagraph"/>
              <w:spacing w:line="207" w:lineRule="exact"/>
              <w:ind w:left="65"/>
              <w:rPr>
                <w:sz w:val="20"/>
              </w:rPr>
            </w:pPr>
            <w:r>
              <w:rPr>
                <w:sz w:val="20"/>
              </w:rPr>
              <w:t>Africa</w:t>
            </w:r>
          </w:p>
        </w:tc>
        <w:tc>
          <w:tcPr>
            <w:tcW w:w="4597" w:type="dxa"/>
          </w:tcPr>
          <w:p w:rsidR="00C23EDE" w:rsidRDefault="0069087E">
            <w:pPr>
              <w:pStyle w:val="TableParagraph"/>
              <w:spacing w:line="207" w:lineRule="exact"/>
              <w:ind w:left="2173"/>
              <w:rPr>
                <w:sz w:val="20"/>
              </w:rPr>
            </w:pPr>
            <w:r>
              <w:rPr>
                <w:sz w:val="20"/>
              </w:rPr>
              <w:t>Nil</w:t>
            </w:r>
          </w:p>
        </w:tc>
        <w:tc>
          <w:tcPr>
            <w:tcW w:w="2892" w:type="dxa"/>
          </w:tcPr>
          <w:p w:rsidR="00C23EDE" w:rsidRDefault="0069087E">
            <w:pPr>
              <w:pStyle w:val="TableParagraph"/>
              <w:spacing w:line="207" w:lineRule="exact"/>
              <w:ind w:left="84"/>
              <w:rPr>
                <w:sz w:val="20"/>
              </w:rPr>
            </w:pPr>
            <w:r>
              <w:rPr>
                <w:sz w:val="20"/>
              </w:rPr>
              <w:t>Free from quarantine weed seeds.</w:t>
            </w:r>
          </w:p>
        </w:tc>
      </w:tr>
      <w:tr w:rsidR="00C23EDE">
        <w:trPr>
          <w:trHeight w:val="460"/>
        </w:trPr>
        <w:tc>
          <w:tcPr>
            <w:tcW w:w="814" w:type="dxa"/>
          </w:tcPr>
          <w:p w:rsidR="00C23EDE" w:rsidRDefault="0069087E">
            <w:pPr>
              <w:pStyle w:val="TableParagraph"/>
              <w:spacing w:line="218" w:lineRule="exact"/>
              <w:ind w:left="211" w:right="202"/>
              <w:jc w:val="center"/>
              <w:rPr>
                <w:sz w:val="20"/>
              </w:rPr>
            </w:pPr>
            <w:r>
              <w:rPr>
                <w:sz w:val="20"/>
              </w:rPr>
              <w:t>219.</w:t>
            </w:r>
          </w:p>
        </w:tc>
        <w:tc>
          <w:tcPr>
            <w:tcW w:w="2553" w:type="dxa"/>
          </w:tcPr>
          <w:p w:rsidR="00C23EDE" w:rsidRDefault="0069087E">
            <w:pPr>
              <w:pStyle w:val="TableParagraph"/>
              <w:spacing w:line="212" w:lineRule="exact"/>
              <w:ind w:left="64"/>
              <w:rPr>
                <w:i/>
                <w:sz w:val="20"/>
              </w:rPr>
            </w:pPr>
            <w:r>
              <w:rPr>
                <w:i/>
                <w:sz w:val="20"/>
              </w:rPr>
              <w:t>Delosperma cooperi</w:t>
            </w:r>
          </w:p>
          <w:p w:rsidR="00C23EDE" w:rsidRDefault="0069087E">
            <w:pPr>
              <w:pStyle w:val="TableParagraph"/>
              <w:spacing w:line="224" w:lineRule="exact"/>
              <w:ind w:left="64"/>
              <w:rPr>
                <w:sz w:val="20"/>
              </w:rPr>
            </w:pPr>
            <w:r>
              <w:rPr>
                <w:sz w:val="20"/>
              </w:rPr>
              <w:t>(Ice Plant)</w:t>
            </w:r>
          </w:p>
        </w:tc>
        <w:tc>
          <w:tcPr>
            <w:tcW w:w="1822" w:type="dxa"/>
          </w:tcPr>
          <w:p w:rsidR="00C23EDE" w:rsidRDefault="0069087E">
            <w:pPr>
              <w:pStyle w:val="TableParagraph"/>
              <w:spacing w:line="228" w:lineRule="auto"/>
              <w:ind w:left="65" w:right="771"/>
              <w:rPr>
                <w:sz w:val="20"/>
              </w:rPr>
            </w:pPr>
            <w:r>
              <w:rPr>
                <w:sz w:val="20"/>
              </w:rPr>
              <w:t>Plants for propagation</w:t>
            </w:r>
          </w:p>
        </w:tc>
        <w:tc>
          <w:tcPr>
            <w:tcW w:w="1639" w:type="dxa"/>
          </w:tcPr>
          <w:p w:rsidR="00C23EDE" w:rsidRDefault="0069087E">
            <w:pPr>
              <w:pStyle w:val="TableParagraph"/>
              <w:spacing w:line="218" w:lineRule="exact"/>
              <w:ind w:left="65"/>
              <w:rPr>
                <w:sz w:val="20"/>
              </w:rPr>
            </w:pPr>
            <w:r>
              <w:rPr>
                <w:sz w:val="20"/>
              </w:rPr>
              <w:t>USA</w:t>
            </w:r>
          </w:p>
        </w:tc>
        <w:tc>
          <w:tcPr>
            <w:tcW w:w="4597" w:type="dxa"/>
          </w:tcPr>
          <w:p w:rsidR="00C23EDE" w:rsidRDefault="0069087E">
            <w:pPr>
              <w:pStyle w:val="TableParagraph"/>
              <w:spacing w:before="115"/>
              <w:ind w:left="2173"/>
              <w:rPr>
                <w:sz w:val="20"/>
              </w:rPr>
            </w:pPr>
            <w:r>
              <w:rPr>
                <w:sz w:val="20"/>
              </w:rPr>
              <w:t>Nil</w:t>
            </w:r>
          </w:p>
        </w:tc>
        <w:tc>
          <w:tcPr>
            <w:tcW w:w="2892" w:type="dxa"/>
          </w:tcPr>
          <w:p w:rsidR="00C23EDE" w:rsidRDefault="0069087E">
            <w:pPr>
              <w:pStyle w:val="TableParagraph"/>
              <w:spacing w:line="230" w:lineRule="atLeast"/>
              <w:ind w:left="80" w:right="78" w:firstLine="4"/>
              <w:rPr>
                <w:sz w:val="20"/>
              </w:rPr>
            </w:pPr>
            <w:r>
              <w:rPr>
                <w:sz w:val="20"/>
              </w:rPr>
              <w:t>Post-entry quarantine for a period of 45 days.</w:t>
            </w:r>
          </w:p>
        </w:tc>
      </w:tr>
      <w:tr w:rsidR="00C23EDE">
        <w:trPr>
          <w:trHeight w:val="734"/>
        </w:trPr>
        <w:tc>
          <w:tcPr>
            <w:tcW w:w="814" w:type="dxa"/>
            <w:vMerge w:val="restart"/>
          </w:tcPr>
          <w:p w:rsidR="00C23EDE" w:rsidRDefault="0069087E">
            <w:pPr>
              <w:pStyle w:val="TableParagraph"/>
              <w:ind w:left="230"/>
              <w:rPr>
                <w:sz w:val="20"/>
              </w:rPr>
            </w:pPr>
            <w:r>
              <w:rPr>
                <w:sz w:val="20"/>
              </w:rPr>
              <w:t>220.</w:t>
            </w:r>
          </w:p>
        </w:tc>
        <w:tc>
          <w:tcPr>
            <w:tcW w:w="2553" w:type="dxa"/>
            <w:vMerge w:val="restart"/>
          </w:tcPr>
          <w:p w:rsidR="00C23EDE" w:rsidRDefault="0069087E">
            <w:pPr>
              <w:pStyle w:val="TableParagraph"/>
              <w:spacing w:line="229" w:lineRule="exact"/>
              <w:ind w:left="64"/>
              <w:rPr>
                <w:i/>
                <w:sz w:val="20"/>
              </w:rPr>
            </w:pPr>
            <w:r>
              <w:rPr>
                <w:i/>
                <w:sz w:val="20"/>
              </w:rPr>
              <w:t>Delphinium hybrids</w:t>
            </w:r>
          </w:p>
          <w:p w:rsidR="00C23EDE" w:rsidRDefault="0069087E">
            <w:pPr>
              <w:pStyle w:val="TableParagraph"/>
              <w:spacing w:line="229" w:lineRule="exact"/>
              <w:ind w:left="64"/>
              <w:rPr>
                <w:sz w:val="20"/>
              </w:rPr>
            </w:pPr>
            <w:r>
              <w:rPr>
                <w:sz w:val="20"/>
              </w:rPr>
              <w:t>(Delphinium)</w:t>
            </w:r>
          </w:p>
        </w:tc>
        <w:tc>
          <w:tcPr>
            <w:tcW w:w="1822" w:type="dxa"/>
          </w:tcPr>
          <w:p w:rsidR="00C23EDE" w:rsidRDefault="0069087E">
            <w:pPr>
              <w:pStyle w:val="TableParagraph"/>
              <w:ind w:left="65"/>
              <w:rPr>
                <w:sz w:val="20"/>
              </w:rPr>
            </w:pPr>
            <w:r>
              <w:rPr>
                <w:sz w:val="20"/>
              </w:rPr>
              <w:t>(i) Seeds for sowing</w:t>
            </w:r>
          </w:p>
        </w:tc>
        <w:tc>
          <w:tcPr>
            <w:tcW w:w="1639" w:type="dxa"/>
          </w:tcPr>
          <w:p w:rsidR="00C23EDE" w:rsidRDefault="0069087E">
            <w:pPr>
              <w:pStyle w:val="TableParagraph"/>
              <w:numPr>
                <w:ilvl w:val="0"/>
                <w:numId w:val="954"/>
              </w:numPr>
              <w:tabs>
                <w:tab w:val="left" w:pos="305"/>
              </w:tabs>
              <w:spacing w:line="229" w:lineRule="exact"/>
              <w:ind w:hanging="239"/>
              <w:rPr>
                <w:sz w:val="20"/>
              </w:rPr>
            </w:pPr>
            <w:r>
              <w:rPr>
                <w:sz w:val="20"/>
              </w:rPr>
              <w:t>Europe</w:t>
            </w:r>
          </w:p>
          <w:p w:rsidR="00C23EDE" w:rsidRDefault="0069087E">
            <w:pPr>
              <w:pStyle w:val="TableParagraph"/>
              <w:numPr>
                <w:ilvl w:val="0"/>
                <w:numId w:val="954"/>
              </w:numPr>
              <w:tabs>
                <w:tab w:val="left" w:pos="361"/>
              </w:tabs>
              <w:spacing w:line="229" w:lineRule="exact"/>
              <w:ind w:left="360" w:hanging="295"/>
              <w:rPr>
                <w:sz w:val="20"/>
              </w:rPr>
            </w:pPr>
            <w:r>
              <w:rPr>
                <w:sz w:val="20"/>
              </w:rPr>
              <w:t>USA</w:t>
            </w:r>
          </w:p>
          <w:p w:rsidR="00C23EDE" w:rsidRDefault="0069087E">
            <w:pPr>
              <w:pStyle w:val="TableParagraph"/>
              <w:numPr>
                <w:ilvl w:val="0"/>
                <w:numId w:val="954"/>
              </w:numPr>
              <w:tabs>
                <w:tab w:val="left" w:pos="416"/>
              </w:tabs>
              <w:spacing w:before="1"/>
              <w:ind w:left="415" w:hanging="350"/>
              <w:rPr>
                <w:sz w:val="20"/>
              </w:rPr>
            </w:pPr>
            <w:r>
              <w:rPr>
                <w:sz w:val="20"/>
              </w:rPr>
              <w:t>Japan</w:t>
            </w:r>
          </w:p>
        </w:tc>
        <w:tc>
          <w:tcPr>
            <w:tcW w:w="4597" w:type="dxa"/>
          </w:tcPr>
          <w:p w:rsidR="00C23EDE" w:rsidRDefault="00C23EDE">
            <w:pPr>
              <w:pStyle w:val="TableParagraph"/>
              <w:spacing w:before="10"/>
              <w:rPr>
                <w:sz w:val="21"/>
              </w:rPr>
            </w:pPr>
          </w:p>
          <w:p w:rsidR="00C23EDE" w:rsidRDefault="0069087E">
            <w:pPr>
              <w:pStyle w:val="TableParagraph"/>
              <w:spacing w:before="1"/>
              <w:ind w:left="2201"/>
              <w:rPr>
                <w:sz w:val="20"/>
              </w:rPr>
            </w:pPr>
            <w:r>
              <w:rPr>
                <w:sz w:val="20"/>
              </w:rPr>
              <w:t>Nil</w:t>
            </w:r>
          </w:p>
        </w:tc>
        <w:tc>
          <w:tcPr>
            <w:tcW w:w="2892" w:type="dxa"/>
          </w:tcPr>
          <w:p w:rsidR="00C23EDE" w:rsidRDefault="0069087E">
            <w:pPr>
              <w:pStyle w:val="TableParagraph"/>
              <w:ind w:left="84"/>
              <w:rPr>
                <w:sz w:val="20"/>
              </w:rPr>
            </w:pPr>
            <w:r>
              <w:rPr>
                <w:sz w:val="20"/>
              </w:rPr>
              <w:t>Free from quarantine weed seeds.</w:t>
            </w:r>
          </w:p>
        </w:tc>
      </w:tr>
      <w:tr w:rsidR="00C23EDE">
        <w:trPr>
          <w:trHeight w:val="676"/>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val="restart"/>
          </w:tcPr>
          <w:p w:rsidR="00C23EDE" w:rsidRDefault="0069087E">
            <w:pPr>
              <w:pStyle w:val="TableParagraph"/>
              <w:spacing w:line="230" w:lineRule="auto"/>
              <w:ind w:left="65" w:right="205"/>
              <w:rPr>
                <w:sz w:val="20"/>
              </w:rPr>
            </w:pPr>
            <w:r>
              <w:rPr>
                <w:sz w:val="20"/>
              </w:rPr>
              <w:t>(ii) Tissue cultured plants</w:t>
            </w:r>
          </w:p>
        </w:tc>
        <w:tc>
          <w:tcPr>
            <w:tcW w:w="1639" w:type="dxa"/>
          </w:tcPr>
          <w:p w:rsidR="00C23EDE" w:rsidRDefault="0069087E">
            <w:pPr>
              <w:pStyle w:val="TableParagraph"/>
              <w:spacing w:line="218" w:lineRule="exact"/>
              <w:ind w:left="65"/>
              <w:rPr>
                <w:sz w:val="20"/>
              </w:rPr>
            </w:pPr>
            <w:r>
              <w:rPr>
                <w:sz w:val="20"/>
              </w:rPr>
              <w:t>(i) Japan</w:t>
            </w:r>
          </w:p>
        </w:tc>
        <w:tc>
          <w:tcPr>
            <w:tcW w:w="4597" w:type="dxa"/>
          </w:tcPr>
          <w:p w:rsidR="00C23EDE" w:rsidRDefault="0069087E">
            <w:pPr>
              <w:pStyle w:val="TableParagraph"/>
              <w:spacing w:line="228" w:lineRule="auto"/>
              <w:ind w:left="65" w:right="74"/>
              <w:jc w:val="both"/>
              <w:rPr>
                <w:sz w:val="20"/>
              </w:rPr>
            </w:pPr>
            <w:r>
              <w:rPr>
                <w:sz w:val="20"/>
              </w:rPr>
              <w:t>Certified that the tissue cultured plants were obtained from mother stock tested and maintained free from aster yellows (phytoplasmas)</w:t>
            </w:r>
          </w:p>
        </w:tc>
        <w:tc>
          <w:tcPr>
            <w:tcW w:w="2892" w:type="dxa"/>
          </w:tcPr>
          <w:p w:rsidR="00C23EDE" w:rsidRDefault="00C23EDE">
            <w:pPr>
              <w:pStyle w:val="TableParagraph"/>
              <w:spacing w:before="5"/>
              <w:rPr>
                <w:sz w:val="19"/>
              </w:rPr>
            </w:pPr>
          </w:p>
          <w:p w:rsidR="00C23EDE" w:rsidRDefault="0069087E">
            <w:pPr>
              <w:pStyle w:val="TableParagraph"/>
              <w:ind w:left="63" w:right="54"/>
              <w:jc w:val="center"/>
              <w:rPr>
                <w:sz w:val="20"/>
              </w:rPr>
            </w:pPr>
            <w:r>
              <w:rPr>
                <w:sz w:val="20"/>
              </w:rPr>
              <w:t>Nil</w:t>
            </w:r>
          </w:p>
        </w:tc>
      </w:tr>
      <w:tr w:rsidR="00C23EDE">
        <w:trPr>
          <w:trHeight w:val="68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(ii) UK</w:t>
            </w:r>
          </w:p>
        </w:tc>
        <w:tc>
          <w:tcPr>
            <w:tcW w:w="4597" w:type="dxa"/>
          </w:tcPr>
          <w:p w:rsidR="00C23EDE" w:rsidRDefault="0069087E">
            <w:pPr>
              <w:pStyle w:val="TableParagraph"/>
              <w:spacing w:line="228" w:lineRule="auto"/>
              <w:ind w:left="65" w:right="76"/>
              <w:jc w:val="both"/>
              <w:rPr>
                <w:sz w:val="20"/>
              </w:rPr>
            </w:pPr>
            <w:r>
              <w:rPr>
                <w:sz w:val="20"/>
              </w:rPr>
              <w:t>Certified that the tissue cultured plants were obtained from mother stock tested and maintained free from potato virus X</w:t>
            </w:r>
          </w:p>
        </w:tc>
        <w:tc>
          <w:tcPr>
            <w:tcW w:w="2892" w:type="dxa"/>
          </w:tcPr>
          <w:p w:rsidR="00C23EDE" w:rsidRDefault="00C23EDE">
            <w:pPr>
              <w:pStyle w:val="TableParagraph"/>
              <w:spacing w:before="7"/>
              <w:rPr>
                <w:sz w:val="19"/>
              </w:rPr>
            </w:pPr>
          </w:p>
          <w:p w:rsidR="00C23EDE" w:rsidRDefault="0069087E">
            <w:pPr>
              <w:pStyle w:val="TableParagraph"/>
              <w:ind w:left="63" w:right="54"/>
              <w:jc w:val="center"/>
              <w:rPr>
                <w:sz w:val="20"/>
              </w:rPr>
            </w:pPr>
            <w:r>
              <w:rPr>
                <w:sz w:val="20"/>
              </w:rPr>
              <w:t>Nil</w:t>
            </w:r>
          </w:p>
        </w:tc>
      </w:tr>
      <w:tr w:rsidR="00C23EDE">
        <w:trPr>
          <w:trHeight w:val="137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(iii) Lithuania</w:t>
            </w:r>
          </w:p>
        </w:tc>
        <w:tc>
          <w:tcPr>
            <w:tcW w:w="4597" w:type="dxa"/>
          </w:tcPr>
          <w:p w:rsidR="00C23EDE" w:rsidRDefault="0069087E">
            <w:pPr>
              <w:pStyle w:val="TableParagraph"/>
              <w:spacing w:line="232" w:lineRule="auto"/>
              <w:ind w:left="65"/>
              <w:rPr>
                <w:sz w:val="20"/>
              </w:rPr>
            </w:pPr>
            <w:r>
              <w:rPr>
                <w:sz w:val="20"/>
              </w:rPr>
              <w:t>Certified that the tissue cultured plants were obtained from mother stock tested and maintained free from</w:t>
            </w:r>
          </w:p>
          <w:p w:rsidR="00C23EDE" w:rsidRDefault="0069087E">
            <w:pPr>
              <w:pStyle w:val="TableParagraph"/>
              <w:numPr>
                <w:ilvl w:val="0"/>
                <w:numId w:val="953"/>
              </w:numPr>
              <w:tabs>
                <w:tab w:val="left" w:pos="629"/>
              </w:tabs>
              <w:spacing w:line="229" w:lineRule="exact"/>
              <w:ind w:hanging="272"/>
              <w:rPr>
                <w:sz w:val="20"/>
              </w:rPr>
            </w:pPr>
            <w:r>
              <w:rPr>
                <w:sz w:val="20"/>
              </w:rPr>
              <w:t>Cucumis virus</w:t>
            </w:r>
            <w:r>
              <w:rPr>
                <w:spacing w:val="-3"/>
                <w:sz w:val="20"/>
              </w:rPr>
              <w:t xml:space="preserve"> </w:t>
            </w:r>
            <w:r>
              <w:rPr>
                <w:sz w:val="20"/>
              </w:rPr>
              <w:t>1</w:t>
            </w:r>
          </w:p>
          <w:p w:rsidR="00C23EDE" w:rsidRDefault="0069087E">
            <w:pPr>
              <w:pStyle w:val="TableParagraph"/>
              <w:numPr>
                <w:ilvl w:val="0"/>
                <w:numId w:val="953"/>
              </w:numPr>
              <w:tabs>
                <w:tab w:val="left" w:pos="639"/>
              </w:tabs>
              <w:ind w:left="638" w:hanging="282"/>
              <w:rPr>
                <w:sz w:val="20"/>
              </w:rPr>
            </w:pPr>
            <w:r>
              <w:rPr>
                <w:sz w:val="20"/>
              </w:rPr>
              <w:t>Tomato ring spot nepo virus</w:t>
            </w:r>
          </w:p>
          <w:p w:rsidR="00C23EDE" w:rsidRDefault="0069087E">
            <w:pPr>
              <w:pStyle w:val="TableParagraph"/>
              <w:numPr>
                <w:ilvl w:val="0"/>
                <w:numId w:val="953"/>
              </w:numPr>
              <w:tabs>
                <w:tab w:val="left" w:pos="627"/>
              </w:tabs>
              <w:ind w:left="626" w:hanging="270"/>
              <w:rPr>
                <w:sz w:val="20"/>
              </w:rPr>
            </w:pPr>
            <w:r>
              <w:rPr>
                <w:sz w:val="20"/>
              </w:rPr>
              <w:t>Tobacco rattle virus</w:t>
            </w:r>
          </w:p>
          <w:p w:rsidR="00C23EDE" w:rsidRDefault="0069087E">
            <w:pPr>
              <w:pStyle w:val="TableParagraph"/>
              <w:numPr>
                <w:ilvl w:val="0"/>
                <w:numId w:val="953"/>
              </w:numPr>
              <w:tabs>
                <w:tab w:val="left" w:pos="639"/>
              </w:tabs>
              <w:spacing w:line="219" w:lineRule="exact"/>
              <w:ind w:left="638" w:hanging="282"/>
              <w:rPr>
                <w:sz w:val="20"/>
              </w:rPr>
            </w:pPr>
            <w:r>
              <w:rPr>
                <w:sz w:val="20"/>
              </w:rPr>
              <w:t>Peony virus</w:t>
            </w:r>
            <w:r>
              <w:rPr>
                <w:spacing w:val="-3"/>
                <w:sz w:val="20"/>
              </w:rPr>
              <w:t xml:space="preserve"> </w:t>
            </w:r>
            <w:r>
              <w:rPr>
                <w:sz w:val="20"/>
              </w:rPr>
              <w:t>1</w:t>
            </w:r>
          </w:p>
        </w:tc>
        <w:tc>
          <w:tcPr>
            <w:tcW w:w="2892" w:type="dxa"/>
          </w:tcPr>
          <w:p w:rsidR="00C23EDE" w:rsidRDefault="00C23EDE">
            <w:pPr>
              <w:pStyle w:val="TableParagraph"/>
            </w:pPr>
          </w:p>
          <w:p w:rsidR="00C23EDE" w:rsidRDefault="00C23EDE">
            <w:pPr>
              <w:pStyle w:val="TableParagraph"/>
              <w:spacing w:before="5"/>
              <w:rPr>
                <w:sz w:val="27"/>
              </w:rPr>
            </w:pPr>
          </w:p>
          <w:p w:rsidR="00C23EDE" w:rsidRDefault="0069087E">
            <w:pPr>
              <w:pStyle w:val="TableParagraph"/>
              <w:ind w:left="63" w:right="54"/>
              <w:jc w:val="center"/>
              <w:rPr>
                <w:sz w:val="20"/>
              </w:rPr>
            </w:pPr>
            <w:r>
              <w:rPr>
                <w:sz w:val="20"/>
              </w:rPr>
              <w:t>Nil</w:t>
            </w:r>
          </w:p>
        </w:tc>
      </w:tr>
      <w:tr w:rsidR="00C23EDE">
        <w:trPr>
          <w:trHeight w:val="90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35" w:lineRule="auto"/>
              <w:ind w:left="65" w:right="199"/>
              <w:rPr>
                <w:sz w:val="20"/>
              </w:rPr>
            </w:pPr>
            <w:r>
              <w:rPr>
                <w:sz w:val="20"/>
              </w:rPr>
              <w:t>(iv) Any country except UK, Lithuania and</w:t>
            </w:r>
          </w:p>
          <w:p w:rsidR="00C23EDE" w:rsidRDefault="0069087E">
            <w:pPr>
              <w:pStyle w:val="TableParagraph"/>
              <w:spacing w:line="221" w:lineRule="exact"/>
              <w:ind w:left="65"/>
              <w:rPr>
                <w:sz w:val="20"/>
              </w:rPr>
            </w:pPr>
            <w:r>
              <w:rPr>
                <w:sz w:val="20"/>
              </w:rPr>
              <w:t>Japan</w:t>
            </w:r>
          </w:p>
        </w:tc>
        <w:tc>
          <w:tcPr>
            <w:tcW w:w="4597" w:type="dxa"/>
          </w:tcPr>
          <w:p w:rsidR="00C23EDE" w:rsidRDefault="0069087E">
            <w:pPr>
              <w:pStyle w:val="TableParagraph"/>
              <w:spacing w:line="228" w:lineRule="auto"/>
              <w:ind w:left="65" w:right="31"/>
              <w:rPr>
                <w:sz w:val="20"/>
              </w:rPr>
            </w:pPr>
            <w:r>
              <w:rPr>
                <w:sz w:val="20"/>
              </w:rPr>
              <w:t>Certified that the tissue cultured plants were obtained from mother stock tested and maintained free from virus.</w:t>
            </w:r>
          </w:p>
        </w:tc>
        <w:tc>
          <w:tcPr>
            <w:tcW w:w="2892" w:type="dxa"/>
          </w:tcPr>
          <w:p w:rsidR="00C23EDE" w:rsidRDefault="00C23EDE">
            <w:pPr>
              <w:pStyle w:val="TableParagraph"/>
              <w:spacing w:before="5"/>
              <w:rPr>
                <w:sz w:val="29"/>
              </w:rPr>
            </w:pPr>
          </w:p>
          <w:p w:rsidR="00C23EDE" w:rsidRDefault="0069087E">
            <w:pPr>
              <w:pStyle w:val="TableParagraph"/>
              <w:ind w:left="63" w:right="54"/>
              <w:jc w:val="center"/>
              <w:rPr>
                <w:sz w:val="20"/>
              </w:rPr>
            </w:pPr>
            <w:r>
              <w:rPr>
                <w:sz w:val="20"/>
              </w:rPr>
              <w:t>Nil</w:t>
            </w:r>
          </w:p>
        </w:tc>
      </w:tr>
      <w:tr w:rsidR="00C23EDE">
        <w:trPr>
          <w:trHeight w:val="450"/>
        </w:trPr>
        <w:tc>
          <w:tcPr>
            <w:tcW w:w="814" w:type="dxa"/>
          </w:tcPr>
          <w:p w:rsidR="00C23EDE" w:rsidRDefault="0069087E">
            <w:pPr>
              <w:pStyle w:val="TableParagraph"/>
              <w:spacing w:line="218" w:lineRule="exact"/>
              <w:ind w:left="211" w:right="202"/>
              <w:jc w:val="center"/>
              <w:rPr>
                <w:sz w:val="20"/>
              </w:rPr>
            </w:pPr>
            <w:r>
              <w:rPr>
                <w:sz w:val="20"/>
              </w:rPr>
              <w:t>221.</w:t>
            </w:r>
          </w:p>
        </w:tc>
        <w:tc>
          <w:tcPr>
            <w:tcW w:w="2553" w:type="dxa"/>
          </w:tcPr>
          <w:p w:rsidR="00C23EDE" w:rsidRDefault="0069087E">
            <w:pPr>
              <w:pStyle w:val="TableParagraph"/>
              <w:spacing w:line="215" w:lineRule="exact"/>
              <w:ind w:left="64"/>
              <w:rPr>
                <w:sz w:val="20"/>
              </w:rPr>
            </w:pPr>
            <w:r>
              <w:rPr>
                <w:i/>
                <w:sz w:val="20"/>
              </w:rPr>
              <w:t xml:space="preserve">Dendrocalamus </w:t>
            </w:r>
            <w:r>
              <w:rPr>
                <w:sz w:val="20"/>
              </w:rPr>
              <w:t>spp.</w:t>
            </w:r>
          </w:p>
          <w:p w:rsidR="00C23EDE" w:rsidRDefault="0069087E">
            <w:pPr>
              <w:pStyle w:val="TableParagraph"/>
              <w:spacing w:line="216" w:lineRule="exact"/>
              <w:ind w:left="64"/>
              <w:rPr>
                <w:sz w:val="20"/>
              </w:rPr>
            </w:pPr>
            <w:r>
              <w:rPr>
                <w:sz w:val="20"/>
              </w:rPr>
              <w:t>(Bamboo)</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numPr>
                <w:ilvl w:val="0"/>
                <w:numId w:val="952"/>
              </w:numPr>
              <w:tabs>
                <w:tab w:val="left" w:pos="355"/>
              </w:tabs>
              <w:spacing w:line="215" w:lineRule="exact"/>
              <w:ind w:hanging="289"/>
              <w:rPr>
                <w:sz w:val="20"/>
              </w:rPr>
            </w:pPr>
            <w:r>
              <w:rPr>
                <w:sz w:val="20"/>
              </w:rPr>
              <w:t>China</w:t>
            </w:r>
          </w:p>
          <w:p w:rsidR="00C23EDE" w:rsidRDefault="0069087E">
            <w:pPr>
              <w:pStyle w:val="TableParagraph"/>
              <w:numPr>
                <w:ilvl w:val="0"/>
                <w:numId w:val="952"/>
              </w:numPr>
              <w:tabs>
                <w:tab w:val="left" w:pos="361"/>
              </w:tabs>
              <w:spacing w:line="216" w:lineRule="exact"/>
              <w:ind w:left="360" w:hanging="295"/>
              <w:rPr>
                <w:sz w:val="20"/>
              </w:rPr>
            </w:pPr>
            <w:r>
              <w:rPr>
                <w:sz w:val="20"/>
              </w:rPr>
              <w:t>Thailand</w:t>
            </w:r>
          </w:p>
        </w:tc>
        <w:tc>
          <w:tcPr>
            <w:tcW w:w="4597" w:type="dxa"/>
          </w:tcPr>
          <w:p w:rsidR="00C23EDE" w:rsidRDefault="0069087E">
            <w:pPr>
              <w:pStyle w:val="TableParagraph"/>
              <w:spacing w:before="103"/>
              <w:ind w:left="2201"/>
              <w:rPr>
                <w:sz w:val="20"/>
              </w:rPr>
            </w:pPr>
            <w:r>
              <w:rPr>
                <w:sz w:val="20"/>
              </w:rPr>
              <w:t>Nil</w:t>
            </w:r>
          </w:p>
        </w:tc>
        <w:tc>
          <w:tcPr>
            <w:tcW w:w="2892" w:type="dxa"/>
          </w:tcPr>
          <w:p w:rsidR="00C23EDE" w:rsidRDefault="0069087E">
            <w:pPr>
              <w:pStyle w:val="TableParagraph"/>
              <w:spacing w:line="218" w:lineRule="exact"/>
              <w:ind w:left="84"/>
              <w:rPr>
                <w:sz w:val="20"/>
              </w:rPr>
            </w:pPr>
            <w:r>
              <w:rPr>
                <w:sz w:val="20"/>
              </w:rPr>
              <w:t>Free from quarantine weed seeds</w:t>
            </w:r>
          </w:p>
        </w:tc>
      </w:tr>
      <w:tr w:rsidR="00C23EDE">
        <w:trPr>
          <w:trHeight w:val="448"/>
        </w:trPr>
        <w:tc>
          <w:tcPr>
            <w:tcW w:w="814" w:type="dxa"/>
          </w:tcPr>
          <w:p w:rsidR="00C23EDE" w:rsidRDefault="0069087E">
            <w:pPr>
              <w:pStyle w:val="TableParagraph"/>
              <w:spacing w:line="218" w:lineRule="exact"/>
              <w:ind w:left="211" w:right="202"/>
              <w:jc w:val="center"/>
              <w:rPr>
                <w:sz w:val="20"/>
              </w:rPr>
            </w:pPr>
            <w:r>
              <w:rPr>
                <w:sz w:val="20"/>
              </w:rPr>
              <w:t>222.</w:t>
            </w:r>
          </w:p>
        </w:tc>
        <w:tc>
          <w:tcPr>
            <w:tcW w:w="2553" w:type="dxa"/>
          </w:tcPr>
          <w:p w:rsidR="00C23EDE" w:rsidRDefault="0069087E">
            <w:pPr>
              <w:pStyle w:val="TableParagraph"/>
              <w:spacing w:line="218" w:lineRule="exact"/>
              <w:ind w:left="64"/>
              <w:rPr>
                <w:sz w:val="20"/>
              </w:rPr>
            </w:pPr>
            <w:r>
              <w:rPr>
                <w:i/>
                <w:sz w:val="20"/>
              </w:rPr>
              <w:t xml:space="preserve">Desmodium </w:t>
            </w:r>
            <w:r>
              <w:rPr>
                <w:sz w:val="20"/>
              </w:rPr>
              <w:t>spp.</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spacing w:line="218" w:lineRule="exact"/>
              <w:ind w:left="65"/>
              <w:rPr>
                <w:sz w:val="20"/>
              </w:rPr>
            </w:pPr>
            <w:r>
              <w:rPr>
                <w:sz w:val="20"/>
              </w:rPr>
              <w:t>Kenya</w:t>
            </w:r>
          </w:p>
        </w:tc>
        <w:tc>
          <w:tcPr>
            <w:tcW w:w="4597" w:type="dxa"/>
          </w:tcPr>
          <w:p w:rsidR="00C23EDE" w:rsidRDefault="0069087E">
            <w:pPr>
              <w:pStyle w:val="TableParagraph"/>
              <w:spacing w:before="103"/>
              <w:ind w:left="2201"/>
              <w:rPr>
                <w:sz w:val="20"/>
              </w:rPr>
            </w:pPr>
            <w:r>
              <w:rPr>
                <w:sz w:val="20"/>
              </w:rPr>
              <w:t>Nil</w:t>
            </w:r>
          </w:p>
        </w:tc>
        <w:tc>
          <w:tcPr>
            <w:tcW w:w="2892" w:type="dxa"/>
          </w:tcPr>
          <w:p w:rsidR="00C23EDE" w:rsidRDefault="0069087E">
            <w:pPr>
              <w:pStyle w:val="TableParagraph"/>
              <w:spacing w:line="218" w:lineRule="exact"/>
              <w:ind w:left="84"/>
              <w:rPr>
                <w:sz w:val="20"/>
              </w:rPr>
            </w:pPr>
            <w:r>
              <w:rPr>
                <w:sz w:val="20"/>
              </w:rPr>
              <w:t>Free from quarantine weed seeds.</w:t>
            </w:r>
          </w:p>
        </w:tc>
      </w:tr>
      <w:tr w:rsidR="00C23EDE">
        <w:trPr>
          <w:trHeight w:val="451"/>
        </w:trPr>
        <w:tc>
          <w:tcPr>
            <w:tcW w:w="814" w:type="dxa"/>
          </w:tcPr>
          <w:p w:rsidR="00C23EDE" w:rsidRDefault="0069087E">
            <w:pPr>
              <w:pStyle w:val="TableParagraph"/>
              <w:spacing w:line="221" w:lineRule="exact"/>
              <w:ind w:left="211" w:right="202"/>
              <w:jc w:val="center"/>
              <w:rPr>
                <w:sz w:val="20"/>
              </w:rPr>
            </w:pPr>
            <w:r>
              <w:rPr>
                <w:sz w:val="20"/>
              </w:rPr>
              <w:t>223.</w:t>
            </w:r>
          </w:p>
        </w:tc>
        <w:tc>
          <w:tcPr>
            <w:tcW w:w="2553" w:type="dxa"/>
          </w:tcPr>
          <w:p w:rsidR="00C23EDE" w:rsidRDefault="0069087E">
            <w:pPr>
              <w:pStyle w:val="TableParagraph"/>
              <w:spacing w:line="221" w:lineRule="exact"/>
              <w:ind w:left="64"/>
              <w:rPr>
                <w:sz w:val="20"/>
              </w:rPr>
            </w:pPr>
            <w:r>
              <w:rPr>
                <w:i/>
                <w:sz w:val="20"/>
              </w:rPr>
              <w:t xml:space="preserve">Dianella </w:t>
            </w:r>
            <w:r>
              <w:rPr>
                <w:sz w:val="20"/>
              </w:rPr>
              <w:t>spp.(Native flax)</w:t>
            </w:r>
          </w:p>
        </w:tc>
        <w:tc>
          <w:tcPr>
            <w:tcW w:w="1822" w:type="dxa"/>
          </w:tcPr>
          <w:p w:rsidR="00C23EDE" w:rsidRDefault="0069087E">
            <w:pPr>
              <w:pStyle w:val="TableParagraph"/>
              <w:spacing w:line="217" w:lineRule="exact"/>
              <w:ind w:left="65"/>
              <w:rPr>
                <w:sz w:val="20"/>
              </w:rPr>
            </w:pPr>
            <w:r>
              <w:rPr>
                <w:sz w:val="20"/>
              </w:rPr>
              <w:t>Tissue culture</w:t>
            </w:r>
          </w:p>
          <w:p w:rsidR="00C23EDE" w:rsidRDefault="0069087E">
            <w:pPr>
              <w:pStyle w:val="TableParagraph"/>
              <w:spacing w:line="214" w:lineRule="exact"/>
              <w:ind w:left="65"/>
              <w:rPr>
                <w:sz w:val="20"/>
              </w:rPr>
            </w:pPr>
            <w:r>
              <w:rPr>
                <w:sz w:val="20"/>
              </w:rPr>
              <w:t>plants</w:t>
            </w:r>
          </w:p>
        </w:tc>
        <w:tc>
          <w:tcPr>
            <w:tcW w:w="1639" w:type="dxa"/>
          </w:tcPr>
          <w:p w:rsidR="00C23EDE" w:rsidRDefault="0069087E">
            <w:pPr>
              <w:pStyle w:val="TableParagraph"/>
              <w:spacing w:line="221" w:lineRule="exact"/>
              <w:ind w:left="65"/>
              <w:rPr>
                <w:sz w:val="20"/>
              </w:rPr>
            </w:pPr>
            <w:r>
              <w:rPr>
                <w:sz w:val="20"/>
              </w:rPr>
              <w:t>Australia</w:t>
            </w:r>
          </w:p>
        </w:tc>
        <w:tc>
          <w:tcPr>
            <w:tcW w:w="4597" w:type="dxa"/>
          </w:tcPr>
          <w:p w:rsidR="00C23EDE" w:rsidRDefault="0069087E">
            <w:pPr>
              <w:pStyle w:val="TableParagraph"/>
              <w:spacing w:line="217" w:lineRule="exact"/>
              <w:ind w:left="65"/>
              <w:rPr>
                <w:sz w:val="20"/>
              </w:rPr>
            </w:pPr>
            <w:r>
              <w:rPr>
                <w:sz w:val="20"/>
              </w:rPr>
              <w:t>Certified that the tissue cultured plants obtained</w:t>
            </w:r>
            <w:r>
              <w:rPr>
                <w:spacing w:val="-16"/>
                <w:sz w:val="20"/>
              </w:rPr>
              <w:t xml:space="preserve"> </w:t>
            </w:r>
            <w:r>
              <w:rPr>
                <w:sz w:val="20"/>
              </w:rPr>
              <w:t>from</w:t>
            </w:r>
          </w:p>
          <w:p w:rsidR="00C23EDE" w:rsidRDefault="0069087E">
            <w:pPr>
              <w:pStyle w:val="TableParagraph"/>
              <w:spacing w:line="214" w:lineRule="exact"/>
              <w:ind w:left="65"/>
              <w:rPr>
                <w:sz w:val="20"/>
              </w:rPr>
            </w:pPr>
            <w:r>
              <w:rPr>
                <w:sz w:val="20"/>
              </w:rPr>
              <w:t>mother stock tested and maintained free from</w:t>
            </w:r>
            <w:r>
              <w:rPr>
                <w:spacing w:val="-20"/>
                <w:sz w:val="20"/>
              </w:rPr>
              <w:t xml:space="preserve"> </w:t>
            </w:r>
            <w:r>
              <w:rPr>
                <w:sz w:val="20"/>
              </w:rPr>
              <w:t>viruses</w:t>
            </w:r>
          </w:p>
        </w:tc>
        <w:tc>
          <w:tcPr>
            <w:tcW w:w="2892" w:type="dxa"/>
          </w:tcPr>
          <w:p w:rsidR="00C23EDE" w:rsidRDefault="0069087E">
            <w:pPr>
              <w:pStyle w:val="TableParagraph"/>
              <w:spacing w:before="110"/>
              <w:ind w:left="63" w:right="54"/>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448"/>
        </w:trPr>
        <w:tc>
          <w:tcPr>
            <w:tcW w:w="814" w:type="dxa"/>
            <w:vMerge w:val="restart"/>
          </w:tcPr>
          <w:p w:rsidR="00C23EDE" w:rsidRDefault="0069087E">
            <w:pPr>
              <w:pStyle w:val="TableParagraph"/>
              <w:spacing w:line="218" w:lineRule="exact"/>
              <w:ind w:left="230"/>
              <w:rPr>
                <w:sz w:val="20"/>
              </w:rPr>
            </w:pPr>
            <w:r>
              <w:rPr>
                <w:sz w:val="20"/>
              </w:rPr>
              <w:t>224.</w:t>
            </w:r>
          </w:p>
        </w:tc>
        <w:tc>
          <w:tcPr>
            <w:tcW w:w="2553" w:type="dxa"/>
            <w:vMerge w:val="restart"/>
          </w:tcPr>
          <w:p w:rsidR="00C23EDE" w:rsidRDefault="0069087E">
            <w:pPr>
              <w:pStyle w:val="TableParagraph"/>
              <w:spacing w:line="232" w:lineRule="auto"/>
              <w:ind w:left="64" w:right="1347"/>
              <w:rPr>
                <w:sz w:val="20"/>
              </w:rPr>
            </w:pPr>
            <w:r>
              <w:rPr>
                <w:i/>
                <w:sz w:val="20"/>
              </w:rPr>
              <w:t xml:space="preserve">Dianthus </w:t>
            </w:r>
            <w:r>
              <w:rPr>
                <w:sz w:val="20"/>
              </w:rPr>
              <w:t>spp. (Carnation)</w:t>
            </w:r>
          </w:p>
        </w:tc>
        <w:tc>
          <w:tcPr>
            <w:tcW w:w="1822" w:type="dxa"/>
            <w:vMerge w:val="restart"/>
          </w:tcPr>
          <w:p w:rsidR="00C23EDE" w:rsidRDefault="0069087E">
            <w:pPr>
              <w:pStyle w:val="TableParagraph"/>
              <w:spacing w:line="218" w:lineRule="exact"/>
              <w:ind w:left="65"/>
              <w:rPr>
                <w:sz w:val="20"/>
              </w:rPr>
            </w:pPr>
            <w:r>
              <w:rPr>
                <w:sz w:val="20"/>
              </w:rPr>
              <w:t>(i) Seeds for sowing</w:t>
            </w:r>
          </w:p>
        </w:tc>
        <w:tc>
          <w:tcPr>
            <w:tcW w:w="1639" w:type="dxa"/>
          </w:tcPr>
          <w:p w:rsidR="00C23EDE" w:rsidRDefault="0069087E">
            <w:pPr>
              <w:pStyle w:val="TableParagraph"/>
              <w:spacing w:line="218" w:lineRule="exact"/>
              <w:ind w:left="65"/>
              <w:rPr>
                <w:sz w:val="20"/>
              </w:rPr>
            </w:pPr>
            <w:r>
              <w:rPr>
                <w:sz w:val="20"/>
              </w:rPr>
              <w:t>(i) Guatemala</w:t>
            </w:r>
          </w:p>
        </w:tc>
        <w:tc>
          <w:tcPr>
            <w:tcW w:w="4597" w:type="dxa"/>
          </w:tcPr>
          <w:p w:rsidR="00C23EDE" w:rsidRDefault="0069087E">
            <w:pPr>
              <w:pStyle w:val="TableParagraph"/>
              <w:spacing w:before="103"/>
              <w:ind w:left="2070" w:right="1999"/>
              <w:jc w:val="center"/>
              <w:rPr>
                <w:sz w:val="20"/>
              </w:rPr>
            </w:pPr>
            <w:r>
              <w:rPr>
                <w:sz w:val="20"/>
              </w:rPr>
              <w:t>Nil</w:t>
            </w:r>
          </w:p>
        </w:tc>
        <w:tc>
          <w:tcPr>
            <w:tcW w:w="2892" w:type="dxa"/>
          </w:tcPr>
          <w:p w:rsidR="00C23EDE" w:rsidRDefault="0069087E">
            <w:pPr>
              <w:pStyle w:val="TableParagraph"/>
              <w:spacing w:line="218" w:lineRule="exact"/>
              <w:ind w:left="84"/>
              <w:rPr>
                <w:sz w:val="20"/>
              </w:rPr>
            </w:pPr>
            <w:r>
              <w:rPr>
                <w:sz w:val="20"/>
              </w:rPr>
              <w:t>Free from quarantine weed seeds.</w:t>
            </w:r>
          </w:p>
        </w:tc>
      </w:tr>
      <w:tr w:rsidR="00C23EDE">
        <w:trPr>
          <w:trHeight w:val="115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21" w:lineRule="exact"/>
              <w:ind w:left="65"/>
              <w:rPr>
                <w:sz w:val="20"/>
              </w:rPr>
            </w:pPr>
            <w:r>
              <w:rPr>
                <w:sz w:val="20"/>
              </w:rPr>
              <w:t>(ii) Japan</w:t>
            </w:r>
          </w:p>
        </w:tc>
        <w:tc>
          <w:tcPr>
            <w:tcW w:w="4597" w:type="dxa"/>
          </w:tcPr>
          <w:p w:rsidR="00C23EDE" w:rsidRDefault="0069087E">
            <w:pPr>
              <w:pStyle w:val="TableParagraph"/>
              <w:spacing w:line="216" w:lineRule="exact"/>
              <w:ind w:left="65"/>
              <w:rPr>
                <w:sz w:val="20"/>
              </w:rPr>
            </w:pPr>
            <w:r>
              <w:rPr>
                <w:sz w:val="20"/>
              </w:rPr>
              <w:t>Free from:</w:t>
            </w:r>
          </w:p>
          <w:p w:rsidR="00C23EDE" w:rsidRDefault="0069087E">
            <w:pPr>
              <w:pStyle w:val="TableParagraph"/>
              <w:numPr>
                <w:ilvl w:val="0"/>
                <w:numId w:val="951"/>
              </w:numPr>
              <w:tabs>
                <w:tab w:val="left" w:pos="477"/>
              </w:tabs>
              <w:spacing w:line="223" w:lineRule="exact"/>
              <w:rPr>
                <w:sz w:val="20"/>
              </w:rPr>
            </w:pPr>
            <w:r>
              <w:rPr>
                <w:i/>
                <w:sz w:val="20"/>
              </w:rPr>
              <w:t xml:space="preserve">Ditylenchus dipsaci </w:t>
            </w:r>
            <w:r>
              <w:rPr>
                <w:sz w:val="20"/>
              </w:rPr>
              <w:t>(stem and bulb</w:t>
            </w:r>
            <w:r>
              <w:rPr>
                <w:spacing w:val="-4"/>
                <w:sz w:val="20"/>
              </w:rPr>
              <w:t xml:space="preserve"> </w:t>
            </w:r>
            <w:r>
              <w:rPr>
                <w:sz w:val="20"/>
              </w:rPr>
              <w:t>nematode)</w:t>
            </w:r>
          </w:p>
          <w:p w:rsidR="00C23EDE" w:rsidRDefault="0069087E">
            <w:pPr>
              <w:pStyle w:val="TableParagraph"/>
              <w:numPr>
                <w:ilvl w:val="0"/>
                <w:numId w:val="951"/>
              </w:numPr>
              <w:tabs>
                <w:tab w:val="left" w:pos="489"/>
              </w:tabs>
              <w:spacing w:line="228" w:lineRule="exact"/>
              <w:ind w:left="488" w:hanging="286"/>
              <w:rPr>
                <w:sz w:val="20"/>
              </w:rPr>
            </w:pPr>
            <w:r>
              <w:rPr>
                <w:i/>
                <w:sz w:val="20"/>
              </w:rPr>
              <w:t xml:space="preserve">Arabis mosaic virus </w:t>
            </w:r>
            <w:r>
              <w:rPr>
                <w:sz w:val="20"/>
              </w:rPr>
              <w:t>(hop</w:t>
            </w:r>
            <w:r>
              <w:rPr>
                <w:spacing w:val="-1"/>
                <w:sz w:val="20"/>
              </w:rPr>
              <w:t xml:space="preserve"> </w:t>
            </w:r>
            <w:r>
              <w:rPr>
                <w:sz w:val="20"/>
              </w:rPr>
              <w:t>barebine)</w:t>
            </w:r>
          </w:p>
        </w:tc>
        <w:tc>
          <w:tcPr>
            <w:tcW w:w="2892" w:type="dxa"/>
          </w:tcPr>
          <w:p w:rsidR="00C23EDE" w:rsidRDefault="0069087E">
            <w:pPr>
              <w:pStyle w:val="TableParagraph"/>
              <w:numPr>
                <w:ilvl w:val="0"/>
                <w:numId w:val="950"/>
              </w:numPr>
              <w:tabs>
                <w:tab w:val="left" w:pos="325"/>
              </w:tabs>
              <w:ind w:right="399" w:hanging="267"/>
              <w:rPr>
                <w:sz w:val="20"/>
              </w:rPr>
            </w:pPr>
            <w:r>
              <w:rPr>
                <w:sz w:val="20"/>
              </w:rPr>
              <w:t>Free from quarantine</w:t>
            </w:r>
            <w:r>
              <w:rPr>
                <w:spacing w:val="-11"/>
                <w:sz w:val="20"/>
              </w:rPr>
              <w:t xml:space="preserve"> </w:t>
            </w:r>
            <w:r>
              <w:rPr>
                <w:sz w:val="20"/>
              </w:rPr>
              <w:t>weed seeds.</w:t>
            </w:r>
          </w:p>
          <w:p w:rsidR="00C23EDE" w:rsidRDefault="0069087E">
            <w:pPr>
              <w:pStyle w:val="TableParagraph"/>
              <w:numPr>
                <w:ilvl w:val="0"/>
                <w:numId w:val="950"/>
              </w:numPr>
              <w:tabs>
                <w:tab w:val="left" w:pos="380"/>
              </w:tabs>
              <w:spacing w:before="1" w:line="230" w:lineRule="atLeast"/>
              <w:ind w:right="482" w:hanging="267"/>
              <w:rPr>
                <w:sz w:val="20"/>
              </w:rPr>
            </w:pPr>
            <w:r>
              <w:rPr>
                <w:sz w:val="20"/>
              </w:rPr>
              <w:t xml:space="preserve">Crop inspection and certification for free </w:t>
            </w:r>
            <w:r>
              <w:rPr>
                <w:spacing w:val="-4"/>
                <w:sz w:val="20"/>
              </w:rPr>
              <w:t xml:space="preserve">from </w:t>
            </w:r>
            <w:r>
              <w:rPr>
                <w:sz w:val="20"/>
              </w:rPr>
              <w:t>arabis mosaic virus.</w:t>
            </w:r>
          </w:p>
        </w:tc>
      </w:tr>
      <w:tr w:rsidR="00C23EDE">
        <w:trPr>
          <w:trHeight w:val="159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line="228" w:lineRule="auto"/>
              <w:ind w:left="65" w:right="621"/>
              <w:rPr>
                <w:sz w:val="20"/>
              </w:rPr>
            </w:pPr>
            <w:r>
              <w:rPr>
                <w:sz w:val="20"/>
              </w:rPr>
              <w:t>(ii) Seeds/Cut flowers</w:t>
            </w:r>
          </w:p>
        </w:tc>
        <w:tc>
          <w:tcPr>
            <w:tcW w:w="1639" w:type="dxa"/>
          </w:tcPr>
          <w:p w:rsidR="00C23EDE" w:rsidRDefault="0069087E">
            <w:pPr>
              <w:pStyle w:val="TableParagraph"/>
              <w:spacing w:line="237" w:lineRule="auto"/>
              <w:ind w:left="65" w:right="144"/>
              <w:rPr>
                <w:sz w:val="20"/>
              </w:rPr>
            </w:pPr>
            <w:r>
              <w:rPr>
                <w:sz w:val="20"/>
              </w:rPr>
              <w:t>Any Country (for seeds except Guatemala and Japan)</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949"/>
              </w:numPr>
              <w:tabs>
                <w:tab w:val="left" w:pos="706"/>
              </w:tabs>
              <w:spacing w:line="224" w:lineRule="exact"/>
              <w:ind w:hanging="323"/>
              <w:rPr>
                <w:i/>
                <w:sz w:val="20"/>
              </w:rPr>
            </w:pPr>
            <w:r>
              <w:rPr>
                <w:sz w:val="20"/>
              </w:rPr>
              <w:t>Rust (</w:t>
            </w:r>
            <w:r>
              <w:rPr>
                <w:i/>
                <w:sz w:val="20"/>
              </w:rPr>
              <w:t>Uromyces</w:t>
            </w:r>
            <w:r>
              <w:rPr>
                <w:i/>
                <w:spacing w:val="-3"/>
                <w:sz w:val="20"/>
              </w:rPr>
              <w:t xml:space="preserve"> </w:t>
            </w:r>
            <w:r>
              <w:rPr>
                <w:i/>
                <w:sz w:val="20"/>
              </w:rPr>
              <w:t>dianthi</w:t>
            </w:r>
          </w:p>
          <w:p w:rsidR="00C23EDE" w:rsidRDefault="0069087E">
            <w:pPr>
              <w:pStyle w:val="TableParagraph"/>
              <w:numPr>
                <w:ilvl w:val="0"/>
                <w:numId w:val="949"/>
              </w:numPr>
              <w:tabs>
                <w:tab w:val="left" w:pos="718"/>
              </w:tabs>
              <w:ind w:left="717" w:hanging="335"/>
              <w:rPr>
                <w:sz w:val="20"/>
              </w:rPr>
            </w:pPr>
            <w:r>
              <w:rPr>
                <w:sz w:val="20"/>
              </w:rPr>
              <w:t>Smut (</w:t>
            </w:r>
            <w:r>
              <w:rPr>
                <w:i/>
                <w:sz w:val="20"/>
              </w:rPr>
              <w:t>Sorosporium</w:t>
            </w:r>
            <w:r>
              <w:rPr>
                <w:i/>
                <w:spacing w:val="-2"/>
                <w:sz w:val="20"/>
              </w:rPr>
              <w:t xml:space="preserve"> </w:t>
            </w:r>
            <w:r>
              <w:rPr>
                <w:i/>
                <w:sz w:val="20"/>
              </w:rPr>
              <w:t>spaonariae</w:t>
            </w:r>
            <w:r>
              <w:rPr>
                <w:sz w:val="20"/>
              </w:rPr>
              <w:t>)</w:t>
            </w:r>
          </w:p>
          <w:p w:rsidR="00C23EDE" w:rsidRDefault="0069087E">
            <w:pPr>
              <w:pStyle w:val="TableParagraph"/>
              <w:numPr>
                <w:ilvl w:val="0"/>
                <w:numId w:val="949"/>
              </w:numPr>
              <w:tabs>
                <w:tab w:val="left" w:pos="706"/>
              </w:tabs>
              <w:spacing w:before="1"/>
              <w:ind w:left="742" w:right="811" w:hanging="360"/>
              <w:rPr>
                <w:sz w:val="20"/>
              </w:rPr>
            </w:pPr>
            <w:r>
              <w:rPr>
                <w:sz w:val="20"/>
              </w:rPr>
              <w:t>Downy mildew (</w:t>
            </w:r>
            <w:r>
              <w:rPr>
                <w:i/>
                <w:sz w:val="20"/>
              </w:rPr>
              <w:t>Peronospora dianthi</w:t>
            </w:r>
            <w:r>
              <w:rPr>
                <w:sz w:val="20"/>
              </w:rPr>
              <w:t xml:space="preserve">, </w:t>
            </w:r>
            <w:r>
              <w:rPr>
                <w:i/>
                <w:sz w:val="20"/>
              </w:rPr>
              <w:t>P.dianthicola</w:t>
            </w:r>
            <w:r>
              <w:rPr>
                <w:sz w:val="20"/>
              </w:rPr>
              <w:t>)</w:t>
            </w:r>
          </w:p>
          <w:p w:rsidR="00C23EDE" w:rsidRDefault="0069087E">
            <w:pPr>
              <w:pStyle w:val="TableParagraph"/>
              <w:numPr>
                <w:ilvl w:val="0"/>
                <w:numId w:val="949"/>
              </w:numPr>
              <w:tabs>
                <w:tab w:val="left" w:pos="719"/>
              </w:tabs>
              <w:spacing w:before="1"/>
              <w:ind w:left="718" w:hanging="336"/>
              <w:rPr>
                <w:sz w:val="20"/>
              </w:rPr>
            </w:pPr>
            <w:r>
              <w:rPr>
                <w:i/>
                <w:sz w:val="20"/>
              </w:rPr>
              <w:t xml:space="preserve">Ditylenchus dipsaci </w:t>
            </w:r>
            <w:r>
              <w:rPr>
                <w:sz w:val="20"/>
              </w:rPr>
              <w:t>(stem and bulb</w:t>
            </w:r>
            <w:r>
              <w:rPr>
                <w:spacing w:val="-9"/>
                <w:sz w:val="20"/>
              </w:rPr>
              <w:t xml:space="preserve"> </w:t>
            </w:r>
            <w:r>
              <w:rPr>
                <w:sz w:val="20"/>
              </w:rPr>
              <w:t>nematode)</w:t>
            </w:r>
          </w:p>
          <w:p w:rsidR="00C23EDE" w:rsidRDefault="0069087E">
            <w:pPr>
              <w:pStyle w:val="TableParagraph"/>
              <w:numPr>
                <w:ilvl w:val="0"/>
                <w:numId w:val="949"/>
              </w:numPr>
              <w:tabs>
                <w:tab w:val="left" w:pos="706"/>
              </w:tabs>
              <w:spacing w:line="219" w:lineRule="exact"/>
              <w:ind w:hanging="323"/>
              <w:rPr>
                <w:sz w:val="20"/>
              </w:rPr>
            </w:pPr>
            <w:r>
              <w:rPr>
                <w:sz w:val="20"/>
              </w:rPr>
              <w:t>Arabis mosaic virus (hop</w:t>
            </w:r>
            <w:r>
              <w:rPr>
                <w:spacing w:val="1"/>
                <w:sz w:val="20"/>
              </w:rPr>
              <w:t xml:space="preserve"> </w:t>
            </w:r>
            <w:r>
              <w:rPr>
                <w:sz w:val="20"/>
              </w:rPr>
              <w:t>barebine)</w:t>
            </w:r>
          </w:p>
        </w:tc>
        <w:tc>
          <w:tcPr>
            <w:tcW w:w="2892" w:type="dxa"/>
          </w:tcPr>
          <w:p w:rsidR="00C23EDE" w:rsidRDefault="0069087E">
            <w:pPr>
              <w:pStyle w:val="TableParagraph"/>
              <w:numPr>
                <w:ilvl w:val="0"/>
                <w:numId w:val="948"/>
              </w:numPr>
              <w:tabs>
                <w:tab w:val="left" w:pos="325"/>
              </w:tabs>
              <w:ind w:right="399" w:hanging="267"/>
              <w:rPr>
                <w:sz w:val="20"/>
              </w:rPr>
            </w:pPr>
            <w:r>
              <w:rPr>
                <w:sz w:val="20"/>
              </w:rPr>
              <w:t>Free from quarantine</w:t>
            </w:r>
            <w:r>
              <w:rPr>
                <w:spacing w:val="-11"/>
                <w:sz w:val="20"/>
              </w:rPr>
              <w:t xml:space="preserve"> </w:t>
            </w:r>
            <w:r>
              <w:rPr>
                <w:sz w:val="20"/>
              </w:rPr>
              <w:t>weed seeds.</w:t>
            </w:r>
          </w:p>
          <w:p w:rsidR="00C23EDE" w:rsidRDefault="0069087E">
            <w:pPr>
              <w:pStyle w:val="TableParagraph"/>
              <w:numPr>
                <w:ilvl w:val="0"/>
                <w:numId w:val="948"/>
              </w:numPr>
              <w:tabs>
                <w:tab w:val="left" w:pos="380"/>
              </w:tabs>
              <w:ind w:right="482" w:hanging="267"/>
              <w:rPr>
                <w:sz w:val="20"/>
              </w:rPr>
            </w:pPr>
            <w:r>
              <w:rPr>
                <w:sz w:val="20"/>
              </w:rPr>
              <w:t xml:space="preserve">Crop inspection and certification for free </w:t>
            </w:r>
            <w:r>
              <w:rPr>
                <w:spacing w:val="-4"/>
                <w:sz w:val="20"/>
              </w:rPr>
              <w:t xml:space="preserve">from </w:t>
            </w:r>
            <w:r>
              <w:rPr>
                <w:sz w:val="20"/>
              </w:rPr>
              <w:t>arabis mosaic virus.</w:t>
            </w:r>
          </w:p>
        </w:tc>
      </w:tr>
      <w:tr w:rsidR="00C23EDE">
        <w:trPr>
          <w:trHeight w:val="2066"/>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ind w:left="65" w:right="230"/>
              <w:rPr>
                <w:sz w:val="20"/>
              </w:rPr>
            </w:pPr>
            <w:r>
              <w:rPr>
                <w:sz w:val="20"/>
              </w:rPr>
              <w:t xml:space="preserve">(iii) Cuttings/ saplings for </w:t>
            </w:r>
            <w:r>
              <w:rPr>
                <w:w w:val="95"/>
                <w:sz w:val="20"/>
              </w:rPr>
              <w:t>sowing/planting</w:t>
            </w:r>
          </w:p>
        </w:tc>
        <w:tc>
          <w:tcPr>
            <w:tcW w:w="1639" w:type="dxa"/>
          </w:tcPr>
          <w:p w:rsidR="00C23EDE" w:rsidRDefault="0069087E">
            <w:pPr>
              <w:pStyle w:val="TableParagraph"/>
              <w:ind w:left="65"/>
              <w:rPr>
                <w:sz w:val="20"/>
              </w:rPr>
            </w:pPr>
            <w:r>
              <w:rPr>
                <w:sz w:val="20"/>
              </w:rPr>
              <w:t>Any Country</w:t>
            </w:r>
          </w:p>
        </w:tc>
        <w:tc>
          <w:tcPr>
            <w:tcW w:w="4597" w:type="dxa"/>
          </w:tcPr>
          <w:p w:rsidR="00C23EDE" w:rsidRDefault="0069087E">
            <w:pPr>
              <w:pStyle w:val="TableParagraph"/>
              <w:ind w:left="65"/>
              <w:rPr>
                <w:sz w:val="20"/>
              </w:rPr>
            </w:pPr>
            <w:r>
              <w:rPr>
                <w:sz w:val="20"/>
              </w:rPr>
              <w:t>Free from:</w:t>
            </w:r>
          </w:p>
          <w:p w:rsidR="00C23EDE" w:rsidRDefault="0069087E">
            <w:pPr>
              <w:pStyle w:val="TableParagraph"/>
              <w:numPr>
                <w:ilvl w:val="0"/>
                <w:numId w:val="947"/>
              </w:numPr>
              <w:tabs>
                <w:tab w:val="left" w:pos="550"/>
              </w:tabs>
              <w:ind w:right="267" w:hanging="360"/>
              <w:rPr>
                <w:sz w:val="20"/>
              </w:rPr>
            </w:pPr>
            <w:r>
              <w:rPr>
                <w:sz w:val="20"/>
              </w:rPr>
              <w:t>Bacterial wilt and stem cracking</w:t>
            </w:r>
            <w:r>
              <w:rPr>
                <w:spacing w:val="-16"/>
                <w:sz w:val="20"/>
              </w:rPr>
              <w:t xml:space="preserve"> </w:t>
            </w:r>
            <w:r>
              <w:rPr>
                <w:sz w:val="20"/>
              </w:rPr>
              <w:t>(</w:t>
            </w:r>
            <w:r>
              <w:rPr>
                <w:i/>
                <w:sz w:val="20"/>
              </w:rPr>
              <w:t>Burkholderia caryophilli</w:t>
            </w:r>
            <w:r>
              <w:rPr>
                <w:sz w:val="20"/>
              </w:rPr>
              <w:t>)</w:t>
            </w:r>
          </w:p>
          <w:p w:rsidR="00C23EDE" w:rsidRDefault="0069087E">
            <w:pPr>
              <w:pStyle w:val="TableParagraph"/>
              <w:numPr>
                <w:ilvl w:val="0"/>
                <w:numId w:val="947"/>
              </w:numPr>
              <w:tabs>
                <w:tab w:val="left" w:pos="562"/>
              </w:tabs>
              <w:spacing w:line="223" w:lineRule="exact"/>
              <w:ind w:left="561" w:hanging="385"/>
              <w:rPr>
                <w:sz w:val="20"/>
              </w:rPr>
            </w:pPr>
            <w:r>
              <w:rPr>
                <w:sz w:val="20"/>
              </w:rPr>
              <w:t>Slow wilt (</w:t>
            </w:r>
            <w:r>
              <w:rPr>
                <w:i/>
                <w:sz w:val="20"/>
              </w:rPr>
              <w:t xml:space="preserve">Erwinia chrysanthemi </w:t>
            </w:r>
            <w:r>
              <w:rPr>
                <w:sz w:val="20"/>
              </w:rPr>
              <w:t>pv.</w:t>
            </w:r>
            <w:r>
              <w:rPr>
                <w:spacing w:val="-9"/>
                <w:sz w:val="20"/>
              </w:rPr>
              <w:t xml:space="preserve"> </w:t>
            </w:r>
            <w:r>
              <w:rPr>
                <w:i/>
                <w:sz w:val="20"/>
              </w:rPr>
              <w:t>dianthicola</w:t>
            </w:r>
            <w:r>
              <w:rPr>
                <w:sz w:val="20"/>
              </w:rPr>
              <w:t>)</w:t>
            </w:r>
          </w:p>
          <w:p w:rsidR="00C23EDE" w:rsidRDefault="0069087E">
            <w:pPr>
              <w:pStyle w:val="TableParagraph"/>
              <w:numPr>
                <w:ilvl w:val="0"/>
                <w:numId w:val="947"/>
              </w:numPr>
              <w:tabs>
                <w:tab w:val="left" w:pos="500"/>
              </w:tabs>
              <w:spacing w:line="229" w:lineRule="exact"/>
              <w:ind w:left="499" w:hanging="323"/>
              <w:rPr>
                <w:sz w:val="20"/>
              </w:rPr>
            </w:pPr>
            <w:r>
              <w:rPr>
                <w:sz w:val="20"/>
              </w:rPr>
              <w:t>Rust (</w:t>
            </w:r>
            <w:r>
              <w:rPr>
                <w:i/>
                <w:sz w:val="20"/>
              </w:rPr>
              <w:t>Uromyces</w:t>
            </w:r>
            <w:r>
              <w:rPr>
                <w:i/>
                <w:spacing w:val="-3"/>
                <w:sz w:val="20"/>
              </w:rPr>
              <w:t xml:space="preserve"> </w:t>
            </w:r>
            <w:r>
              <w:rPr>
                <w:i/>
                <w:sz w:val="20"/>
              </w:rPr>
              <w:t>dianthi</w:t>
            </w:r>
            <w:r>
              <w:rPr>
                <w:sz w:val="20"/>
              </w:rPr>
              <w:t>)</w:t>
            </w:r>
          </w:p>
          <w:p w:rsidR="00C23EDE" w:rsidRDefault="0069087E">
            <w:pPr>
              <w:pStyle w:val="TableParagraph"/>
              <w:numPr>
                <w:ilvl w:val="0"/>
                <w:numId w:val="947"/>
              </w:numPr>
              <w:tabs>
                <w:tab w:val="left" w:pos="511"/>
              </w:tabs>
              <w:spacing w:before="3"/>
              <w:ind w:left="510" w:hanging="334"/>
              <w:rPr>
                <w:sz w:val="20"/>
              </w:rPr>
            </w:pPr>
            <w:r>
              <w:rPr>
                <w:sz w:val="20"/>
              </w:rPr>
              <w:t>Smut (</w:t>
            </w:r>
            <w:r>
              <w:rPr>
                <w:i/>
                <w:sz w:val="20"/>
              </w:rPr>
              <w:t>Sorosporium</w:t>
            </w:r>
            <w:r>
              <w:rPr>
                <w:i/>
                <w:spacing w:val="-2"/>
                <w:sz w:val="20"/>
              </w:rPr>
              <w:t xml:space="preserve"> </w:t>
            </w:r>
            <w:r>
              <w:rPr>
                <w:i/>
                <w:sz w:val="20"/>
              </w:rPr>
              <w:t>spaonariae</w:t>
            </w:r>
            <w:r>
              <w:rPr>
                <w:sz w:val="20"/>
              </w:rPr>
              <w:t>)</w:t>
            </w:r>
          </w:p>
          <w:p w:rsidR="00C23EDE" w:rsidRDefault="0069087E">
            <w:pPr>
              <w:pStyle w:val="TableParagraph"/>
              <w:numPr>
                <w:ilvl w:val="0"/>
                <w:numId w:val="947"/>
              </w:numPr>
              <w:tabs>
                <w:tab w:val="left" w:pos="500"/>
              </w:tabs>
              <w:spacing w:before="1"/>
              <w:ind w:left="499" w:hanging="323"/>
              <w:rPr>
                <w:sz w:val="20"/>
              </w:rPr>
            </w:pPr>
            <w:r>
              <w:rPr>
                <w:sz w:val="20"/>
              </w:rPr>
              <w:t>Downy mildew (</w:t>
            </w:r>
            <w:r>
              <w:rPr>
                <w:i/>
                <w:sz w:val="20"/>
              </w:rPr>
              <w:t>Peronospora</w:t>
            </w:r>
            <w:r>
              <w:rPr>
                <w:i/>
                <w:spacing w:val="-5"/>
                <w:sz w:val="20"/>
              </w:rPr>
              <w:t xml:space="preserve"> </w:t>
            </w:r>
            <w:r>
              <w:rPr>
                <w:i/>
                <w:sz w:val="20"/>
              </w:rPr>
              <w:t>dianthi</w:t>
            </w:r>
            <w:r>
              <w:rPr>
                <w:sz w:val="20"/>
              </w:rPr>
              <w:t>,</w:t>
            </w:r>
          </w:p>
          <w:p w:rsidR="00C23EDE" w:rsidRDefault="0069087E">
            <w:pPr>
              <w:pStyle w:val="TableParagraph"/>
              <w:ind w:left="531"/>
              <w:rPr>
                <w:sz w:val="20"/>
              </w:rPr>
            </w:pPr>
            <w:r>
              <w:rPr>
                <w:i/>
                <w:sz w:val="20"/>
              </w:rPr>
              <w:t>P. dianthicola</w:t>
            </w:r>
            <w:r>
              <w:rPr>
                <w:sz w:val="20"/>
              </w:rPr>
              <w:t>)</w:t>
            </w:r>
          </w:p>
          <w:p w:rsidR="00C23EDE" w:rsidRDefault="0069087E">
            <w:pPr>
              <w:pStyle w:val="TableParagraph"/>
              <w:numPr>
                <w:ilvl w:val="0"/>
                <w:numId w:val="947"/>
              </w:numPr>
              <w:tabs>
                <w:tab w:val="left" w:pos="526"/>
              </w:tabs>
              <w:spacing w:before="1" w:line="210" w:lineRule="exact"/>
              <w:ind w:left="525" w:hanging="349"/>
              <w:rPr>
                <w:sz w:val="20"/>
              </w:rPr>
            </w:pPr>
            <w:r>
              <w:rPr>
                <w:sz w:val="20"/>
              </w:rPr>
              <w:t>Carnation viruses viz. latent, mottle</w:t>
            </w:r>
            <w:r>
              <w:rPr>
                <w:spacing w:val="2"/>
                <w:sz w:val="20"/>
              </w:rPr>
              <w:t xml:space="preserve"> </w:t>
            </w:r>
            <w:r>
              <w:rPr>
                <w:sz w:val="20"/>
              </w:rPr>
              <w:t>virus</w:t>
            </w:r>
          </w:p>
        </w:tc>
        <w:tc>
          <w:tcPr>
            <w:tcW w:w="2892" w:type="dxa"/>
          </w:tcPr>
          <w:p w:rsidR="00C23EDE" w:rsidRDefault="0069087E">
            <w:pPr>
              <w:pStyle w:val="TableParagraph"/>
              <w:ind w:left="84" w:right="162"/>
              <w:rPr>
                <w:sz w:val="20"/>
              </w:rPr>
            </w:pPr>
            <w:r>
              <w:rPr>
                <w:sz w:val="20"/>
              </w:rPr>
              <w:t>Post-entry quarantine facility for a period of 45-60 days.</w:t>
            </w:r>
          </w:p>
        </w:tc>
      </w:tr>
      <w:tr w:rsidR="00C23EDE">
        <w:trPr>
          <w:trHeight w:val="1814"/>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val="restart"/>
          </w:tcPr>
          <w:p w:rsidR="00C23EDE" w:rsidRDefault="0069087E">
            <w:pPr>
              <w:pStyle w:val="TableParagraph"/>
              <w:spacing w:line="230" w:lineRule="auto"/>
              <w:ind w:left="65"/>
              <w:rPr>
                <w:sz w:val="20"/>
              </w:rPr>
            </w:pPr>
            <w:r>
              <w:rPr>
                <w:sz w:val="20"/>
              </w:rPr>
              <w:t>(iv) Tissue cultured plants</w:t>
            </w:r>
          </w:p>
        </w:tc>
        <w:tc>
          <w:tcPr>
            <w:tcW w:w="1639" w:type="dxa"/>
          </w:tcPr>
          <w:p w:rsidR="00C23EDE" w:rsidRDefault="0069087E">
            <w:pPr>
              <w:pStyle w:val="TableParagraph"/>
              <w:spacing w:line="218" w:lineRule="exact"/>
              <w:ind w:left="65"/>
              <w:rPr>
                <w:sz w:val="20"/>
              </w:rPr>
            </w:pPr>
            <w:r>
              <w:rPr>
                <w:sz w:val="20"/>
              </w:rPr>
              <w:t>(i) Italy</w:t>
            </w:r>
          </w:p>
        </w:tc>
        <w:tc>
          <w:tcPr>
            <w:tcW w:w="4597" w:type="dxa"/>
          </w:tcPr>
          <w:p w:rsidR="00C23EDE" w:rsidRDefault="0069087E">
            <w:pPr>
              <w:pStyle w:val="TableParagraph"/>
              <w:spacing w:line="230" w:lineRule="auto"/>
              <w:ind w:left="65"/>
              <w:rPr>
                <w:sz w:val="20"/>
              </w:rPr>
            </w:pPr>
            <w:r>
              <w:rPr>
                <w:sz w:val="20"/>
              </w:rPr>
              <w:t>Certified that the tissue cultured plants were obtained from mother stock tested and maintained free from :</w:t>
            </w:r>
          </w:p>
          <w:p w:rsidR="00C23EDE" w:rsidRDefault="0069087E">
            <w:pPr>
              <w:pStyle w:val="TableParagraph"/>
              <w:numPr>
                <w:ilvl w:val="0"/>
                <w:numId w:val="946"/>
              </w:numPr>
              <w:tabs>
                <w:tab w:val="left" w:pos="588"/>
              </w:tabs>
              <w:spacing w:line="227" w:lineRule="exact"/>
              <w:ind w:hanging="323"/>
              <w:rPr>
                <w:sz w:val="20"/>
              </w:rPr>
            </w:pPr>
            <w:r>
              <w:rPr>
                <w:sz w:val="20"/>
              </w:rPr>
              <w:t>Carnation 1 alpha crypto</w:t>
            </w:r>
            <w:r>
              <w:rPr>
                <w:spacing w:val="-11"/>
                <w:sz w:val="20"/>
              </w:rPr>
              <w:t xml:space="preserve"> </w:t>
            </w:r>
            <w:r>
              <w:rPr>
                <w:sz w:val="20"/>
              </w:rPr>
              <w:t>virus</w:t>
            </w:r>
          </w:p>
          <w:p w:rsidR="00C23EDE" w:rsidRDefault="0069087E">
            <w:pPr>
              <w:pStyle w:val="TableParagraph"/>
              <w:numPr>
                <w:ilvl w:val="0"/>
                <w:numId w:val="946"/>
              </w:numPr>
              <w:tabs>
                <w:tab w:val="left" w:pos="600"/>
              </w:tabs>
              <w:spacing w:line="228" w:lineRule="exact"/>
              <w:ind w:left="599" w:hanging="335"/>
              <w:rPr>
                <w:sz w:val="20"/>
              </w:rPr>
            </w:pPr>
            <w:r>
              <w:rPr>
                <w:sz w:val="20"/>
              </w:rPr>
              <w:t>Carnation 2 alpha crypto</w:t>
            </w:r>
            <w:r>
              <w:rPr>
                <w:spacing w:val="-11"/>
                <w:sz w:val="20"/>
              </w:rPr>
              <w:t xml:space="preserve"> </w:t>
            </w:r>
            <w:r>
              <w:rPr>
                <w:sz w:val="20"/>
              </w:rPr>
              <w:t>virus</w:t>
            </w:r>
          </w:p>
          <w:p w:rsidR="00C23EDE" w:rsidRDefault="0069087E">
            <w:pPr>
              <w:pStyle w:val="TableParagraph"/>
              <w:numPr>
                <w:ilvl w:val="0"/>
                <w:numId w:val="946"/>
              </w:numPr>
              <w:tabs>
                <w:tab w:val="left" w:pos="588"/>
              </w:tabs>
              <w:spacing w:line="228" w:lineRule="exact"/>
              <w:ind w:hanging="323"/>
              <w:rPr>
                <w:sz w:val="20"/>
              </w:rPr>
            </w:pPr>
            <w:r>
              <w:rPr>
                <w:sz w:val="20"/>
              </w:rPr>
              <w:t>Carnation Italian ring spot</w:t>
            </w:r>
            <w:r>
              <w:rPr>
                <w:spacing w:val="-5"/>
                <w:sz w:val="20"/>
              </w:rPr>
              <w:t xml:space="preserve"> </w:t>
            </w:r>
            <w:r>
              <w:rPr>
                <w:sz w:val="20"/>
              </w:rPr>
              <w:t>virus</w:t>
            </w:r>
          </w:p>
          <w:p w:rsidR="00C23EDE" w:rsidRDefault="0069087E">
            <w:pPr>
              <w:pStyle w:val="TableParagraph"/>
              <w:numPr>
                <w:ilvl w:val="0"/>
                <w:numId w:val="946"/>
              </w:numPr>
              <w:tabs>
                <w:tab w:val="left" w:pos="600"/>
              </w:tabs>
              <w:spacing w:before="1"/>
              <w:ind w:left="599" w:hanging="335"/>
              <w:rPr>
                <w:sz w:val="20"/>
              </w:rPr>
            </w:pPr>
            <w:r>
              <w:rPr>
                <w:sz w:val="20"/>
              </w:rPr>
              <w:t>Carnation yellow stripe</w:t>
            </w:r>
            <w:r>
              <w:rPr>
                <w:spacing w:val="-2"/>
                <w:sz w:val="20"/>
              </w:rPr>
              <w:t xml:space="preserve"> </w:t>
            </w:r>
            <w:r>
              <w:rPr>
                <w:sz w:val="20"/>
              </w:rPr>
              <w:t>virus</w:t>
            </w:r>
          </w:p>
          <w:p w:rsidR="00C23EDE" w:rsidRDefault="0069087E">
            <w:pPr>
              <w:pStyle w:val="TableParagraph"/>
              <w:numPr>
                <w:ilvl w:val="0"/>
                <w:numId w:val="946"/>
              </w:numPr>
              <w:tabs>
                <w:tab w:val="left" w:pos="588"/>
              </w:tabs>
              <w:spacing w:before="1" w:line="229" w:lineRule="exact"/>
              <w:ind w:hanging="323"/>
              <w:rPr>
                <w:sz w:val="20"/>
              </w:rPr>
            </w:pPr>
            <w:r>
              <w:rPr>
                <w:sz w:val="20"/>
              </w:rPr>
              <w:t>Carnation vein mottle</w:t>
            </w:r>
            <w:r>
              <w:rPr>
                <w:spacing w:val="-2"/>
                <w:sz w:val="20"/>
              </w:rPr>
              <w:t xml:space="preserve"> </w:t>
            </w:r>
            <w:r>
              <w:rPr>
                <w:sz w:val="20"/>
              </w:rPr>
              <w:t>virus</w:t>
            </w:r>
          </w:p>
          <w:p w:rsidR="00C23EDE" w:rsidRDefault="0069087E">
            <w:pPr>
              <w:pStyle w:val="TableParagraph"/>
              <w:numPr>
                <w:ilvl w:val="0"/>
                <w:numId w:val="946"/>
              </w:numPr>
              <w:tabs>
                <w:tab w:val="left" w:pos="564"/>
              </w:tabs>
              <w:spacing w:line="209" w:lineRule="exact"/>
              <w:ind w:left="563" w:hanging="299"/>
              <w:rPr>
                <w:sz w:val="20"/>
              </w:rPr>
            </w:pPr>
            <w:r>
              <w:rPr>
                <w:sz w:val="20"/>
              </w:rPr>
              <w:t>Carnation ring spot</w:t>
            </w:r>
            <w:r>
              <w:rPr>
                <w:spacing w:val="-4"/>
                <w:sz w:val="20"/>
              </w:rPr>
              <w:t xml:space="preserve"> </w:t>
            </w:r>
            <w:r>
              <w:rPr>
                <w:sz w:val="20"/>
              </w:rPr>
              <w:t>virus</w:t>
            </w:r>
          </w:p>
        </w:tc>
        <w:tc>
          <w:tcPr>
            <w:tcW w:w="2892" w:type="dxa"/>
          </w:tcPr>
          <w:p w:rsidR="00C23EDE" w:rsidRDefault="00C23EDE">
            <w:pPr>
              <w:pStyle w:val="TableParagraph"/>
            </w:pPr>
          </w:p>
          <w:p w:rsidR="00C23EDE" w:rsidRDefault="00C23EDE">
            <w:pPr>
              <w:pStyle w:val="TableParagraph"/>
            </w:pPr>
          </w:p>
          <w:p w:rsidR="00C23EDE" w:rsidRDefault="00C23EDE">
            <w:pPr>
              <w:pStyle w:val="TableParagraph"/>
              <w:spacing w:before="5"/>
              <w:rPr>
                <w:sz w:val="24"/>
              </w:rPr>
            </w:pPr>
          </w:p>
          <w:p w:rsidR="00C23EDE" w:rsidRDefault="0069087E">
            <w:pPr>
              <w:pStyle w:val="TableParagraph"/>
              <w:ind w:left="169" w:right="83"/>
              <w:jc w:val="center"/>
              <w:rPr>
                <w:sz w:val="20"/>
              </w:rPr>
            </w:pPr>
            <w:r>
              <w:rPr>
                <w:sz w:val="20"/>
              </w:rPr>
              <w:t>Nil</w:t>
            </w:r>
          </w:p>
        </w:tc>
      </w:tr>
      <w:tr w:rsidR="00C23EDE">
        <w:trPr>
          <w:trHeight w:val="68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21" w:lineRule="exact"/>
              <w:ind w:left="65"/>
              <w:rPr>
                <w:sz w:val="20"/>
              </w:rPr>
            </w:pPr>
            <w:r>
              <w:rPr>
                <w:sz w:val="20"/>
              </w:rPr>
              <w:t>(ii) New Zealand</w:t>
            </w:r>
          </w:p>
        </w:tc>
        <w:tc>
          <w:tcPr>
            <w:tcW w:w="4597" w:type="dxa"/>
          </w:tcPr>
          <w:p w:rsidR="00C23EDE" w:rsidRDefault="0069087E">
            <w:pPr>
              <w:pStyle w:val="TableParagraph"/>
              <w:spacing w:line="228" w:lineRule="auto"/>
              <w:ind w:left="65"/>
              <w:rPr>
                <w:sz w:val="20"/>
              </w:rPr>
            </w:pPr>
            <w:r>
              <w:rPr>
                <w:sz w:val="20"/>
              </w:rPr>
              <w:t>Certified that the tissue cultured plants were obtained from mother stock tested and maintained free from</w:t>
            </w:r>
          </w:p>
          <w:p w:rsidR="00C23EDE" w:rsidRDefault="0069087E">
            <w:pPr>
              <w:pStyle w:val="TableParagraph"/>
              <w:spacing w:before="3" w:line="222" w:lineRule="exact"/>
              <w:ind w:left="65"/>
              <w:rPr>
                <w:sz w:val="20"/>
              </w:rPr>
            </w:pPr>
            <w:r>
              <w:rPr>
                <w:sz w:val="20"/>
              </w:rPr>
              <w:t>carnation rhabdo virus</w:t>
            </w:r>
          </w:p>
        </w:tc>
        <w:tc>
          <w:tcPr>
            <w:tcW w:w="2892" w:type="dxa"/>
          </w:tcPr>
          <w:p w:rsidR="00C23EDE" w:rsidRDefault="00C23EDE">
            <w:pPr>
              <w:pStyle w:val="TableParagraph"/>
              <w:spacing w:before="2"/>
              <w:rPr>
                <w:sz w:val="19"/>
              </w:rPr>
            </w:pPr>
          </w:p>
          <w:p w:rsidR="00C23EDE" w:rsidRDefault="0069087E">
            <w:pPr>
              <w:pStyle w:val="TableParagraph"/>
              <w:ind w:left="169" w:right="83"/>
              <w:jc w:val="center"/>
              <w:rPr>
                <w:sz w:val="20"/>
              </w:rPr>
            </w:pPr>
            <w:r>
              <w:rPr>
                <w:sz w:val="20"/>
              </w:rPr>
              <w:t>Nil</w:t>
            </w:r>
          </w:p>
        </w:tc>
      </w:tr>
      <w:tr w:rsidR="00C23EDE">
        <w:trPr>
          <w:trHeight w:val="113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21" w:lineRule="exact"/>
              <w:ind w:left="65"/>
              <w:rPr>
                <w:sz w:val="20"/>
              </w:rPr>
            </w:pPr>
            <w:r>
              <w:rPr>
                <w:sz w:val="20"/>
              </w:rPr>
              <w:t>(iii) UK</w:t>
            </w:r>
          </w:p>
        </w:tc>
        <w:tc>
          <w:tcPr>
            <w:tcW w:w="4597" w:type="dxa"/>
          </w:tcPr>
          <w:p w:rsidR="00C23EDE" w:rsidRDefault="0069087E">
            <w:pPr>
              <w:pStyle w:val="TableParagraph"/>
              <w:spacing w:line="228" w:lineRule="auto"/>
              <w:ind w:left="65"/>
              <w:rPr>
                <w:sz w:val="20"/>
              </w:rPr>
            </w:pPr>
            <w:r>
              <w:rPr>
                <w:sz w:val="20"/>
              </w:rPr>
              <w:t>Certified that the tissue cultured plants were obtained from mother stock tested and maintained free from :</w:t>
            </w:r>
          </w:p>
          <w:p w:rsidR="00C23EDE" w:rsidRDefault="0069087E">
            <w:pPr>
              <w:pStyle w:val="TableParagraph"/>
              <w:numPr>
                <w:ilvl w:val="0"/>
                <w:numId w:val="945"/>
              </w:numPr>
              <w:tabs>
                <w:tab w:val="left" w:pos="538"/>
              </w:tabs>
              <w:spacing w:before="2"/>
              <w:rPr>
                <w:sz w:val="20"/>
              </w:rPr>
            </w:pPr>
            <w:r>
              <w:rPr>
                <w:sz w:val="20"/>
              </w:rPr>
              <w:t>Carnation Italian ring spot</w:t>
            </w:r>
            <w:r>
              <w:rPr>
                <w:spacing w:val="-5"/>
                <w:sz w:val="20"/>
              </w:rPr>
              <w:t xml:space="preserve"> </w:t>
            </w:r>
            <w:r>
              <w:rPr>
                <w:sz w:val="20"/>
              </w:rPr>
              <w:t>virus</w:t>
            </w:r>
          </w:p>
          <w:p w:rsidR="00C23EDE" w:rsidRDefault="0069087E">
            <w:pPr>
              <w:pStyle w:val="TableParagraph"/>
              <w:numPr>
                <w:ilvl w:val="0"/>
                <w:numId w:val="945"/>
              </w:numPr>
              <w:tabs>
                <w:tab w:val="left" w:pos="550"/>
              </w:tabs>
              <w:spacing w:before="1"/>
              <w:ind w:left="549" w:hanging="285"/>
              <w:rPr>
                <w:sz w:val="20"/>
              </w:rPr>
            </w:pPr>
            <w:r>
              <w:rPr>
                <w:sz w:val="20"/>
              </w:rPr>
              <w:t>Carnation ring spot</w:t>
            </w:r>
            <w:r>
              <w:rPr>
                <w:spacing w:val="-4"/>
                <w:sz w:val="20"/>
              </w:rPr>
              <w:t xml:space="preserve"> </w:t>
            </w:r>
            <w:r>
              <w:rPr>
                <w:sz w:val="20"/>
              </w:rPr>
              <w:t>virus</w:t>
            </w:r>
          </w:p>
          <w:p w:rsidR="00C23EDE" w:rsidRDefault="0069087E">
            <w:pPr>
              <w:pStyle w:val="TableParagraph"/>
              <w:numPr>
                <w:ilvl w:val="0"/>
                <w:numId w:val="945"/>
              </w:numPr>
              <w:tabs>
                <w:tab w:val="left" w:pos="538"/>
              </w:tabs>
              <w:spacing w:line="219" w:lineRule="exact"/>
              <w:rPr>
                <w:sz w:val="20"/>
              </w:rPr>
            </w:pPr>
            <w:r>
              <w:rPr>
                <w:sz w:val="20"/>
              </w:rPr>
              <w:t>Carnation vein mottle</w:t>
            </w:r>
            <w:r>
              <w:rPr>
                <w:spacing w:val="1"/>
                <w:sz w:val="20"/>
              </w:rPr>
              <w:t xml:space="preserve"> </w:t>
            </w:r>
            <w:r>
              <w:rPr>
                <w:sz w:val="20"/>
              </w:rPr>
              <w:t>virus</w:t>
            </w:r>
          </w:p>
        </w:tc>
        <w:tc>
          <w:tcPr>
            <w:tcW w:w="2892" w:type="dxa"/>
          </w:tcPr>
          <w:p w:rsidR="00C23EDE" w:rsidRDefault="00C23EDE">
            <w:pPr>
              <w:pStyle w:val="TableParagraph"/>
            </w:pPr>
          </w:p>
          <w:p w:rsidR="00C23EDE" w:rsidRDefault="0069087E">
            <w:pPr>
              <w:pStyle w:val="TableParagraph"/>
              <w:spacing w:before="196"/>
              <w:ind w:left="169" w:right="83"/>
              <w:jc w:val="center"/>
              <w:rPr>
                <w:sz w:val="20"/>
              </w:rPr>
            </w:pPr>
            <w:r>
              <w:rPr>
                <w:sz w:val="20"/>
              </w:rPr>
              <w:t>Nil</w:t>
            </w:r>
          </w:p>
        </w:tc>
      </w:tr>
      <w:tr w:rsidR="00C23EDE">
        <w:trPr>
          <w:trHeight w:val="68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(iv) USA</w:t>
            </w:r>
          </w:p>
        </w:tc>
        <w:tc>
          <w:tcPr>
            <w:tcW w:w="4597" w:type="dxa"/>
          </w:tcPr>
          <w:p w:rsidR="00C23EDE" w:rsidRDefault="0069087E">
            <w:pPr>
              <w:pStyle w:val="TableParagraph"/>
              <w:spacing w:line="228" w:lineRule="auto"/>
              <w:ind w:left="65" w:right="76"/>
              <w:jc w:val="both"/>
              <w:rPr>
                <w:sz w:val="20"/>
              </w:rPr>
            </w:pPr>
            <w:r>
              <w:rPr>
                <w:sz w:val="20"/>
              </w:rPr>
              <w:t>Certified that the tissue cultured plants were obtained from mother stock tested and maintained free from carnation Italian ring spot virus.</w:t>
            </w:r>
          </w:p>
        </w:tc>
        <w:tc>
          <w:tcPr>
            <w:tcW w:w="2892" w:type="dxa"/>
          </w:tcPr>
          <w:p w:rsidR="00C23EDE" w:rsidRDefault="00C23EDE">
            <w:pPr>
              <w:pStyle w:val="TableParagraph"/>
              <w:rPr>
                <w:sz w:val="19"/>
              </w:rPr>
            </w:pPr>
          </w:p>
          <w:p w:rsidR="00C23EDE" w:rsidRDefault="0069087E">
            <w:pPr>
              <w:pStyle w:val="TableParagraph"/>
              <w:ind w:left="169" w:right="83"/>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909"/>
        </w:trPr>
        <w:tc>
          <w:tcPr>
            <w:tcW w:w="814" w:type="dxa"/>
            <w:vMerge w:val="restart"/>
          </w:tcPr>
          <w:p w:rsidR="00C23EDE" w:rsidRDefault="00C23EDE">
            <w:pPr>
              <w:pStyle w:val="TableParagraph"/>
              <w:rPr>
                <w:sz w:val="18"/>
              </w:rPr>
            </w:pPr>
          </w:p>
        </w:tc>
        <w:tc>
          <w:tcPr>
            <w:tcW w:w="2553" w:type="dxa"/>
            <w:vMerge w:val="restart"/>
          </w:tcPr>
          <w:p w:rsidR="00C23EDE" w:rsidRDefault="00C23EDE">
            <w:pPr>
              <w:pStyle w:val="TableParagraph"/>
              <w:rPr>
                <w:sz w:val="18"/>
              </w:rPr>
            </w:pPr>
          </w:p>
        </w:tc>
        <w:tc>
          <w:tcPr>
            <w:tcW w:w="1822" w:type="dxa"/>
            <w:vMerge w:val="restart"/>
          </w:tcPr>
          <w:p w:rsidR="00C23EDE" w:rsidRDefault="00C23EDE">
            <w:pPr>
              <w:pStyle w:val="TableParagraph"/>
              <w:rPr>
                <w:sz w:val="18"/>
              </w:rPr>
            </w:pPr>
          </w:p>
        </w:tc>
        <w:tc>
          <w:tcPr>
            <w:tcW w:w="1639" w:type="dxa"/>
          </w:tcPr>
          <w:p w:rsidR="00C23EDE" w:rsidRDefault="0069087E">
            <w:pPr>
              <w:pStyle w:val="TableParagraph"/>
              <w:spacing w:line="221" w:lineRule="exact"/>
              <w:ind w:left="65"/>
              <w:rPr>
                <w:sz w:val="20"/>
              </w:rPr>
            </w:pPr>
            <w:r>
              <w:rPr>
                <w:sz w:val="20"/>
              </w:rPr>
              <w:t>(v) Germany</w:t>
            </w:r>
          </w:p>
        </w:tc>
        <w:tc>
          <w:tcPr>
            <w:tcW w:w="4597" w:type="dxa"/>
          </w:tcPr>
          <w:p w:rsidR="00C23EDE" w:rsidRDefault="0069087E">
            <w:pPr>
              <w:pStyle w:val="TableParagraph"/>
              <w:spacing w:line="228" w:lineRule="auto"/>
              <w:ind w:left="65"/>
              <w:rPr>
                <w:sz w:val="20"/>
              </w:rPr>
            </w:pPr>
            <w:r>
              <w:rPr>
                <w:sz w:val="20"/>
              </w:rPr>
              <w:t>Certified that the tissue cultured plants were obtained from mother stock tested and maintained free from:</w:t>
            </w:r>
          </w:p>
          <w:p w:rsidR="00C23EDE" w:rsidRDefault="0069087E">
            <w:pPr>
              <w:pStyle w:val="TableParagraph"/>
              <w:numPr>
                <w:ilvl w:val="0"/>
                <w:numId w:val="944"/>
              </w:numPr>
              <w:tabs>
                <w:tab w:val="left" w:pos="538"/>
              </w:tabs>
              <w:spacing w:before="2"/>
              <w:rPr>
                <w:sz w:val="20"/>
              </w:rPr>
            </w:pPr>
            <w:r>
              <w:rPr>
                <w:sz w:val="20"/>
              </w:rPr>
              <w:t>Carnation Italian ring spot</w:t>
            </w:r>
            <w:r>
              <w:rPr>
                <w:spacing w:val="-5"/>
                <w:sz w:val="20"/>
              </w:rPr>
              <w:t xml:space="preserve"> </w:t>
            </w:r>
            <w:r>
              <w:rPr>
                <w:sz w:val="20"/>
              </w:rPr>
              <w:t>virus</w:t>
            </w:r>
          </w:p>
          <w:p w:rsidR="00C23EDE" w:rsidRDefault="0069087E">
            <w:pPr>
              <w:pStyle w:val="TableParagraph"/>
              <w:numPr>
                <w:ilvl w:val="0"/>
                <w:numId w:val="944"/>
              </w:numPr>
              <w:tabs>
                <w:tab w:val="left" w:pos="550"/>
              </w:tabs>
              <w:spacing w:before="1" w:line="219" w:lineRule="exact"/>
              <w:ind w:left="549" w:hanging="285"/>
              <w:rPr>
                <w:sz w:val="20"/>
              </w:rPr>
            </w:pPr>
            <w:r>
              <w:rPr>
                <w:sz w:val="20"/>
              </w:rPr>
              <w:t>Carnation ring spot</w:t>
            </w:r>
            <w:r>
              <w:rPr>
                <w:spacing w:val="-4"/>
                <w:sz w:val="20"/>
              </w:rPr>
              <w:t xml:space="preserve"> </w:t>
            </w:r>
            <w:r>
              <w:rPr>
                <w:sz w:val="20"/>
              </w:rPr>
              <w:t>virus</w:t>
            </w:r>
          </w:p>
        </w:tc>
        <w:tc>
          <w:tcPr>
            <w:tcW w:w="2892" w:type="dxa"/>
          </w:tcPr>
          <w:p w:rsidR="00C23EDE" w:rsidRDefault="00C23EDE">
            <w:pPr>
              <w:pStyle w:val="TableParagraph"/>
              <w:rPr>
                <w:sz w:val="29"/>
              </w:rPr>
            </w:pPr>
          </w:p>
          <w:p w:rsidR="00C23EDE" w:rsidRDefault="0069087E">
            <w:pPr>
              <w:pStyle w:val="TableParagraph"/>
              <w:ind w:left="169" w:right="83"/>
              <w:jc w:val="center"/>
              <w:rPr>
                <w:sz w:val="20"/>
              </w:rPr>
            </w:pPr>
            <w:r>
              <w:rPr>
                <w:sz w:val="20"/>
              </w:rPr>
              <w:t>Nil</w:t>
            </w:r>
          </w:p>
        </w:tc>
      </w:tr>
      <w:tr w:rsidR="00C23EDE">
        <w:trPr>
          <w:trHeight w:val="91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943"/>
              </w:numPr>
              <w:tabs>
                <w:tab w:val="left" w:pos="404"/>
              </w:tabs>
              <w:spacing w:line="215" w:lineRule="exact"/>
              <w:rPr>
                <w:sz w:val="20"/>
              </w:rPr>
            </w:pPr>
            <w:r>
              <w:rPr>
                <w:sz w:val="20"/>
              </w:rPr>
              <w:t>Israel</w:t>
            </w:r>
          </w:p>
          <w:p w:rsidR="00C23EDE" w:rsidRDefault="0069087E">
            <w:pPr>
              <w:pStyle w:val="TableParagraph"/>
              <w:numPr>
                <w:ilvl w:val="0"/>
                <w:numId w:val="943"/>
              </w:numPr>
              <w:tabs>
                <w:tab w:val="left" w:pos="459"/>
              </w:tabs>
              <w:spacing w:line="224" w:lineRule="exact"/>
              <w:ind w:left="458" w:hanging="393"/>
              <w:rPr>
                <w:sz w:val="20"/>
              </w:rPr>
            </w:pPr>
            <w:r>
              <w:rPr>
                <w:sz w:val="20"/>
              </w:rPr>
              <w:t>Spain</w:t>
            </w:r>
          </w:p>
        </w:tc>
        <w:tc>
          <w:tcPr>
            <w:tcW w:w="4597" w:type="dxa"/>
          </w:tcPr>
          <w:p w:rsidR="00C23EDE" w:rsidRDefault="0069087E">
            <w:pPr>
              <w:pStyle w:val="TableParagraph"/>
              <w:spacing w:line="228" w:lineRule="auto"/>
              <w:ind w:left="65" w:right="231"/>
              <w:rPr>
                <w:sz w:val="20"/>
              </w:rPr>
            </w:pPr>
            <w:r>
              <w:rPr>
                <w:sz w:val="20"/>
              </w:rPr>
              <w:t>Certified that the tissue cultured plants were obtained from mother stock tested and maintained free from :</w:t>
            </w:r>
          </w:p>
          <w:p w:rsidR="00C23EDE" w:rsidRDefault="0069087E">
            <w:pPr>
              <w:pStyle w:val="TableParagraph"/>
              <w:numPr>
                <w:ilvl w:val="0"/>
                <w:numId w:val="942"/>
              </w:numPr>
              <w:tabs>
                <w:tab w:val="left" w:pos="538"/>
              </w:tabs>
              <w:spacing w:before="2"/>
              <w:rPr>
                <w:sz w:val="20"/>
              </w:rPr>
            </w:pPr>
            <w:r>
              <w:rPr>
                <w:sz w:val="20"/>
              </w:rPr>
              <w:t>Carnation vein mottle</w:t>
            </w:r>
            <w:r>
              <w:rPr>
                <w:spacing w:val="1"/>
                <w:sz w:val="20"/>
              </w:rPr>
              <w:t xml:space="preserve"> </w:t>
            </w:r>
            <w:r>
              <w:rPr>
                <w:sz w:val="20"/>
              </w:rPr>
              <w:t>virus</w:t>
            </w:r>
          </w:p>
          <w:p w:rsidR="00C23EDE" w:rsidRDefault="0069087E">
            <w:pPr>
              <w:pStyle w:val="TableParagraph"/>
              <w:numPr>
                <w:ilvl w:val="0"/>
                <w:numId w:val="942"/>
              </w:numPr>
              <w:tabs>
                <w:tab w:val="left" w:pos="550"/>
              </w:tabs>
              <w:spacing w:before="1" w:line="222" w:lineRule="exact"/>
              <w:ind w:left="549" w:hanging="285"/>
              <w:rPr>
                <w:sz w:val="20"/>
              </w:rPr>
            </w:pPr>
            <w:r>
              <w:rPr>
                <w:sz w:val="20"/>
              </w:rPr>
              <w:t>Carnation ring spot</w:t>
            </w:r>
            <w:r>
              <w:rPr>
                <w:spacing w:val="-4"/>
                <w:sz w:val="20"/>
              </w:rPr>
              <w:t xml:space="preserve"> </w:t>
            </w:r>
            <w:r>
              <w:rPr>
                <w:sz w:val="20"/>
              </w:rPr>
              <w:t>virus</w:t>
            </w:r>
          </w:p>
        </w:tc>
        <w:tc>
          <w:tcPr>
            <w:tcW w:w="2892" w:type="dxa"/>
          </w:tcPr>
          <w:p w:rsidR="00C23EDE" w:rsidRDefault="00C23EDE">
            <w:pPr>
              <w:pStyle w:val="TableParagraph"/>
              <w:spacing w:before="2"/>
              <w:rPr>
                <w:sz w:val="29"/>
              </w:rPr>
            </w:pPr>
          </w:p>
          <w:p w:rsidR="00C23EDE" w:rsidRDefault="0069087E">
            <w:pPr>
              <w:pStyle w:val="TableParagraph"/>
              <w:spacing w:before="1"/>
              <w:ind w:left="169" w:right="83"/>
              <w:jc w:val="center"/>
              <w:rPr>
                <w:sz w:val="20"/>
              </w:rPr>
            </w:pPr>
            <w:r>
              <w:rPr>
                <w:sz w:val="20"/>
              </w:rPr>
              <w:t>Nil</w:t>
            </w:r>
          </w:p>
        </w:tc>
      </w:tr>
      <w:tr w:rsidR="00C23EDE">
        <w:trPr>
          <w:trHeight w:val="257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941"/>
              </w:numPr>
              <w:tabs>
                <w:tab w:val="left" w:pos="517"/>
              </w:tabs>
              <w:rPr>
                <w:sz w:val="20"/>
              </w:rPr>
            </w:pPr>
            <w:r>
              <w:rPr>
                <w:sz w:val="20"/>
              </w:rPr>
              <w:t>Argentina,</w:t>
            </w:r>
          </w:p>
          <w:p w:rsidR="00C23EDE" w:rsidRDefault="0069087E">
            <w:pPr>
              <w:pStyle w:val="TableParagraph"/>
              <w:numPr>
                <w:ilvl w:val="0"/>
                <w:numId w:val="941"/>
              </w:numPr>
              <w:tabs>
                <w:tab w:val="left" w:pos="404"/>
              </w:tabs>
              <w:spacing w:before="1"/>
              <w:ind w:left="403" w:hanging="338"/>
              <w:rPr>
                <w:sz w:val="20"/>
              </w:rPr>
            </w:pPr>
            <w:r>
              <w:rPr>
                <w:sz w:val="20"/>
              </w:rPr>
              <w:t>Lithuania,</w:t>
            </w:r>
          </w:p>
          <w:p w:rsidR="00C23EDE" w:rsidRDefault="0069087E">
            <w:pPr>
              <w:pStyle w:val="TableParagraph"/>
              <w:numPr>
                <w:ilvl w:val="0"/>
                <w:numId w:val="941"/>
              </w:numPr>
              <w:tabs>
                <w:tab w:val="left" w:pos="348"/>
              </w:tabs>
              <w:spacing w:line="228" w:lineRule="exact"/>
              <w:ind w:left="347" w:hanging="282"/>
              <w:rPr>
                <w:sz w:val="20"/>
              </w:rPr>
            </w:pPr>
            <w:r>
              <w:rPr>
                <w:sz w:val="20"/>
              </w:rPr>
              <w:t>France,</w:t>
            </w:r>
          </w:p>
          <w:p w:rsidR="00C23EDE" w:rsidRDefault="0069087E">
            <w:pPr>
              <w:pStyle w:val="TableParagraph"/>
              <w:numPr>
                <w:ilvl w:val="0"/>
                <w:numId w:val="941"/>
              </w:numPr>
              <w:tabs>
                <w:tab w:val="left" w:pos="404"/>
              </w:tabs>
              <w:spacing w:line="228" w:lineRule="exact"/>
              <w:ind w:left="403" w:hanging="338"/>
              <w:rPr>
                <w:sz w:val="20"/>
              </w:rPr>
            </w:pPr>
            <w:r>
              <w:rPr>
                <w:sz w:val="20"/>
              </w:rPr>
              <w:t>China,</w:t>
            </w:r>
          </w:p>
          <w:p w:rsidR="00C23EDE" w:rsidRDefault="0069087E">
            <w:pPr>
              <w:pStyle w:val="TableParagraph"/>
              <w:numPr>
                <w:ilvl w:val="0"/>
                <w:numId w:val="941"/>
              </w:numPr>
              <w:tabs>
                <w:tab w:val="left" w:pos="462"/>
              </w:tabs>
              <w:spacing w:before="3" w:line="228" w:lineRule="exact"/>
              <w:ind w:left="461" w:hanging="396"/>
              <w:rPr>
                <w:sz w:val="20"/>
              </w:rPr>
            </w:pPr>
            <w:r>
              <w:rPr>
                <w:sz w:val="20"/>
              </w:rPr>
              <w:t>Australia,</w:t>
            </w:r>
          </w:p>
          <w:p w:rsidR="00C23EDE" w:rsidRDefault="0069087E">
            <w:pPr>
              <w:pStyle w:val="TableParagraph"/>
              <w:numPr>
                <w:ilvl w:val="0"/>
                <w:numId w:val="941"/>
              </w:numPr>
              <w:tabs>
                <w:tab w:val="left" w:pos="514"/>
              </w:tabs>
              <w:spacing w:line="228" w:lineRule="exact"/>
              <w:ind w:left="513" w:hanging="448"/>
              <w:rPr>
                <w:sz w:val="20"/>
              </w:rPr>
            </w:pPr>
            <w:r>
              <w:rPr>
                <w:sz w:val="20"/>
              </w:rPr>
              <w:t>Romania,</w:t>
            </w:r>
          </w:p>
          <w:p w:rsidR="00C23EDE" w:rsidRDefault="0069087E">
            <w:pPr>
              <w:pStyle w:val="TableParagraph"/>
              <w:numPr>
                <w:ilvl w:val="0"/>
                <w:numId w:val="941"/>
              </w:numPr>
              <w:tabs>
                <w:tab w:val="left" w:pos="503"/>
              </w:tabs>
              <w:spacing w:before="1"/>
              <w:ind w:left="502" w:hanging="437"/>
              <w:rPr>
                <w:sz w:val="20"/>
              </w:rPr>
            </w:pPr>
            <w:r>
              <w:rPr>
                <w:sz w:val="20"/>
              </w:rPr>
              <w:t>Yugoslavia,</w:t>
            </w:r>
          </w:p>
          <w:p w:rsidR="00C23EDE" w:rsidRDefault="0069087E">
            <w:pPr>
              <w:pStyle w:val="TableParagraph"/>
              <w:numPr>
                <w:ilvl w:val="0"/>
                <w:numId w:val="941"/>
              </w:numPr>
              <w:tabs>
                <w:tab w:val="left" w:pos="447"/>
              </w:tabs>
              <w:ind w:left="446" w:hanging="381"/>
              <w:rPr>
                <w:sz w:val="20"/>
              </w:rPr>
            </w:pPr>
            <w:r>
              <w:rPr>
                <w:sz w:val="20"/>
              </w:rPr>
              <w:t>Denmark,</w:t>
            </w:r>
          </w:p>
          <w:p w:rsidR="00C23EDE" w:rsidRDefault="0069087E">
            <w:pPr>
              <w:pStyle w:val="TableParagraph"/>
              <w:numPr>
                <w:ilvl w:val="0"/>
                <w:numId w:val="941"/>
              </w:numPr>
              <w:tabs>
                <w:tab w:val="left" w:pos="502"/>
              </w:tabs>
              <w:ind w:left="65" w:right="596" w:firstLine="0"/>
              <w:rPr>
                <w:sz w:val="20"/>
              </w:rPr>
            </w:pPr>
            <w:r>
              <w:rPr>
                <w:sz w:val="20"/>
              </w:rPr>
              <w:t>Japan, (xvii) Netherlands</w:t>
            </w:r>
          </w:p>
        </w:tc>
        <w:tc>
          <w:tcPr>
            <w:tcW w:w="4597" w:type="dxa"/>
          </w:tcPr>
          <w:p w:rsidR="00C23EDE" w:rsidRDefault="0069087E">
            <w:pPr>
              <w:pStyle w:val="TableParagraph"/>
              <w:ind w:left="65" w:right="76"/>
              <w:jc w:val="both"/>
              <w:rPr>
                <w:sz w:val="20"/>
              </w:rPr>
            </w:pPr>
            <w:r>
              <w:rPr>
                <w:sz w:val="20"/>
              </w:rPr>
              <w:t>Certified that the tissue cultured plants were obtained from mother stock tested and maintained free from carnation ring spot virus.</w:t>
            </w:r>
          </w:p>
        </w:tc>
        <w:tc>
          <w:tcPr>
            <w:tcW w:w="2892"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57"/>
              <w:ind w:left="169" w:right="83"/>
              <w:jc w:val="center"/>
              <w:rPr>
                <w:sz w:val="20"/>
              </w:rPr>
            </w:pPr>
            <w:r>
              <w:rPr>
                <w:sz w:val="20"/>
              </w:rPr>
              <w:t>Nil</w:t>
            </w:r>
          </w:p>
        </w:tc>
      </w:tr>
      <w:tr w:rsidR="00C23EDE">
        <w:trPr>
          <w:trHeight w:val="3192"/>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37" w:lineRule="auto"/>
              <w:ind w:left="65" w:right="249"/>
              <w:rPr>
                <w:sz w:val="20"/>
              </w:rPr>
            </w:pPr>
            <w:r>
              <w:rPr>
                <w:sz w:val="20"/>
              </w:rPr>
              <w:t>(xviii) Any country except Italy, New Zealand, UK, USA, Germany, Israel, Spain, Argentina, Lithuania, France, China, Australia, Romania, Yugoslavia, Denmark,</w:t>
            </w:r>
            <w:r>
              <w:rPr>
                <w:spacing w:val="-4"/>
                <w:sz w:val="20"/>
              </w:rPr>
              <w:t xml:space="preserve"> </w:t>
            </w:r>
            <w:r>
              <w:rPr>
                <w:spacing w:val="-3"/>
                <w:sz w:val="20"/>
              </w:rPr>
              <w:t>Japan</w:t>
            </w:r>
          </w:p>
          <w:p w:rsidR="00C23EDE" w:rsidRDefault="0069087E">
            <w:pPr>
              <w:pStyle w:val="TableParagraph"/>
              <w:spacing w:before="3" w:line="210" w:lineRule="exact"/>
              <w:ind w:left="65"/>
              <w:rPr>
                <w:sz w:val="20"/>
              </w:rPr>
            </w:pPr>
            <w:r>
              <w:rPr>
                <w:sz w:val="20"/>
              </w:rPr>
              <w:t>and</w:t>
            </w:r>
            <w:r>
              <w:rPr>
                <w:spacing w:val="-5"/>
                <w:sz w:val="20"/>
              </w:rPr>
              <w:t xml:space="preserve"> </w:t>
            </w:r>
            <w:r>
              <w:rPr>
                <w:sz w:val="20"/>
              </w:rPr>
              <w:t>Netherlands</w:t>
            </w:r>
          </w:p>
        </w:tc>
        <w:tc>
          <w:tcPr>
            <w:tcW w:w="4597" w:type="dxa"/>
          </w:tcPr>
          <w:p w:rsidR="00C23EDE" w:rsidRDefault="0069087E">
            <w:pPr>
              <w:pStyle w:val="TableParagraph"/>
              <w:spacing w:line="235" w:lineRule="auto"/>
              <w:ind w:left="65" w:right="78"/>
              <w:rPr>
                <w:sz w:val="20"/>
              </w:rPr>
            </w:pPr>
            <w:r>
              <w:rPr>
                <w:sz w:val="20"/>
              </w:rPr>
              <w:t>Certified that the tissue cultured plants were obtained from mother stock tested and maintained free from virus</w:t>
            </w:r>
          </w:p>
        </w:tc>
        <w:tc>
          <w:tcPr>
            <w:tcW w:w="2892"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2"/>
              <w:rPr>
                <w:sz w:val="18"/>
              </w:rPr>
            </w:pPr>
          </w:p>
          <w:p w:rsidR="00C23EDE" w:rsidRDefault="0069087E">
            <w:pPr>
              <w:pStyle w:val="TableParagraph"/>
              <w:ind w:left="169" w:right="83"/>
              <w:jc w:val="center"/>
              <w:rPr>
                <w:sz w:val="20"/>
              </w:rPr>
            </w:pPr>
            <w:r>
              <w:rPr>
                <w:sz w:val="20"/>
              </w:rPr>
              <w:t>Nil</w:t>
            </w:r>
          </w:p>
        </w:tc>
      </w:tr>
      <w:tr w:rsidR="00C23EDE">
        <w:trPr>
          <w:trHeight w:val="443"/>
        </w:trPr>
        <w:tc>
          <w:tcPr>
            <w:tcW w:w="814" w:type="dxa"/>
          </w:tcPr>
          <w:p w:rsidR="00C23EDE" w:rsidRDefault="0069087E">
            <w:pPr>
              <w:pStyle w:val="TableParagraph"/>
              <w:spacing w:line="218" w:lineRule="exact"/>
              <w:ind w:left="230"/>
              <w:rPr>
                <w:sz w:val="20"/>
              </w:rPr>
            </w:pPr>
            <w:r>
              <w:rPr>
                <w:sz w:val="20"/>
              </w:rPr>
              <w:t>225.</w:t>
            </w:r>
          </w:p>
        </w:tc>
        <w:tc>
          <w:tcPr>
            <w:tcW w:w="2553" w:type="dxa"/>
          </w:tcPr>
          <w:p w:rsidR="00C23EDE" w:rsidRDefault="0069087E">
            <w:pPr>
              <w:pStyle w:val="TableParagraph"/>
              <w:spacing w:line="218" w:lineRule="exact"/>
              <w:ind w:left="64"/>
              <w:rPr>
                <w:i/>
                <w:sz w:val="20"/>
              </w:rPr>
            </w:pPr>
            <w:r>
              <w:rPr>
                <w:i/>
                <w:sz w:val="20"/>
              </w:rPr>
              <w:t>Dianthus chinensis</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spacing w:line="218" w:lineRule="exact"/>
              <w:ind w:left="65"/>
              <w:rPr>
                <w:sz w:val="20"/>
              </w:rPr>
            </w:pPr>
            <w:r>
              <w:rPr>
                <w:sz w:val="20"/>
              </w:rPr>
              <w:t>Netherlands</w:t>
            </w:r>
          </w:p>
        </w:tc>
        <w:tc>
          <w:tcPr>
            <w:tcW w:w="4597" w:type="dxa"/>
          </w:tcPr>
          <w:p w:rsidR="00C23EDE" w:rsidRDefault="0069087E">
            <w:pPr>
              <w:pStyle w:val="TableParagraph"/>
              <w:spacing w:before="101"/>
              <w:ind w:left="2070" w:right="1999"/>
              <w:jc w:val="center"/>
              <w:rPr>
                <w:sz w:val="20"/>
              </w:rPr>
            </w:pPr>
            <w:r>
              <w:rPr>
                <w:sz w:val="20"/>
              </w:rPr>
              <w:t>Nil</w:t>
            </w:r>
          </w:p>
        </w:tc>
        <w:tc>
          <w:tcPr>
            <w:tcW w:w="2892" w:type="dxa"/>
          </w:tcPr>
          <w:p w:rsidR="00C23EDE" w:rsidRDefault="0069087E">
            <w:pPr>
              <w:pStyle w:val="TableParagraph"/>
              <w:spacing w:line="218" w:lineRule="exact"/>
              <w:ind w:left="84"/>
              <w:rPr>
                <w:sz w:val="20"/>
              </w:rPr>
            </w:pPr>
            <w:r>
              <w:rPr>
                <w:sz w:val="20"/>
              </w:rPr>
              <w:t>Free from quarantine weed seeds.</w:t>
            </w:r>
          </w:p>
        </w:tc>
      </w:tr>
      <w:tr w:rsidR="00C23EDE">
        <w:trPr>
          <w:trHeight w:val="678"/>
        </w:trPr>
        <w:tc>
          <w:tcPr>
            <w:tcW w:w="814" w:type="dxa"/>
            <w:vMerge w:val="restart"/>
          </w:tcPr>
          <w:p w:rsidR="00C23EDE" w:rsidRDefault="0069087E">
            <w:pPr>
              <w:pStyle w:val="TableParagraph"/>
              <w:spacing w:line="218" w:lineRule="exact"/>
              <w:ind w:left="230"/>
              <w:rPr>
                <w:sz w:val="20"/>
              </w:rPr>
            </w:pPr>
            <w:r>
              <w:rPr>
                <w:sz w:val="20"/>
              </w:rPr>
              <w:t>226.</w:t>
            </w:r>
          </w:p>
        </w:tc>
        <w:tc>
          <w:tcPr>
            <w:tcW w:w="2553" w:type="dxa"/>
            <w:vMerge w:val="restart"/>
          </w:tcPr>
          <w:p w:rsidR="00C23EDE" w:rsidRDefault="0069087E">
            <w:pPr>
              <w:pStyle w:val="TableParagraph"/>
              <w:spacing w:line="218" w:lineRule="exact"/>
              <w:ind w:left="64"/>
              <w:rPr>
                <w:sz w:val="20"/>
              </w:rPr>
            </w:pPr>
            <w:r>
              <w:rPr>
                <w:i/>
                <w:sz w:val="20"/>
              </w:rPr>
              <w:t xml:space="preserve">Dicentra </w:t>
            </w:r>
            <w:r>
              <w:rPr>
                <w:sz w:val="20"/>
              </w:rPr>
              <w:t>spp.</w:t>
            </w:r>
          </w:p>
        </w:tc>
        <w:tc>
          <w:tcPr>
            <w:tcW w:w="1822" w:type="dxa"/>
            <w:vMerge w:val="restart"/>
          </w:tcPr>
          <w:p w:rsidR="00C23EDE" w:rsidRDefault="0069087E">
            <w:pPr>
              <w:pStyle w:val="TableParagraph"/>
              <w:spacing w:line="230" w:lineRule="auto"/>
              <w:ind w:left="65" w:right="230"/>
              <w:rPr>
                <w:sz w:val="20"/>
              </w:rPr>
            </w:pPr>
            <w:r>
              <w:rPr>
                <w:sz w:val="20"/>
              </w:rPr>
              <w:t>Tissue cultured plants</w:t>
            </w:r>
          </w:p>
        </w:tc>
        <w:tc>
          <w:tcPr>
            <w:tcW w:w="1639" w:type="dxa"/>
          </w:tcPr>
          <w:p w:rsidR="00C23EDE" w:rsidRDefault="0069087E">
            <w:pPr>
              <w:pStyle w:val="TableParagraph"/>
              <w:spacing w:line="218" w:lineRule="exact"/>
              <w:ind w:left="65"/>
              <w:rPr>
                <w:sz w:val="20"/>
              </w:rPr>
            </w:pPr>
            <w:r>
              <w:rPr>
                <w:sz w:val="20"/>
              </w:rPr>
              <w:t>(i) USA</w:t>
            </w:r>
          </w:p>
        </w:tc>
        <w:tc>
          <w:tcPr>
            <w:tcW w:w="4597" w:type="dxa"/>
          </w:tcPr>
          <w:p w:rsidR="00C23EDE" w:rsidRDefault="0069087E">
            <w:pPr>
              <w:pStyle w:val="TableParagraph"/>
              <w:spacing w:line="228" w:lineRule="auto"/>
              <w:ind w:left="65" w:right="76"/>
              <w:jc w:val="both"/>
              <w:rPr>
                <w:sz w:val="20"/>
              </w:rPr>
            </w:pPr>
            <w:r>
              <w:rPr>
                <w:sz w:val="20"/>
              </w:rPr>
              <w:t>Certified that the tissue cultured plants were obtained from mother stock tested and maintained free from tobacco rattle virus (Tobrvirus).</w:t>
            </w:r>
          </w:p>
        </w:tc>
        <w:tc>
          <w:tcPr>
            <w:tcW w:w="2892" w:type="dxa"/>
          </w:tcPr>
          <w:p w:rsidR="00C23EDE" w:rsidRDefault="00C23EDE">
            <w:pPr>
              <w:pStyle w:val="TableParagraph"/>
              <w:rPr>
                <w:sz w:val="19"/>
              </w:rPr>
            </w:pPr>
          </w:p>
          <w:p w:rsidR="00C23EDE" w:rsidRDefault="0069087E">
            <w:pPr>
              <w:pStyle w:val="TableParagraph"/>
              <w:ind w:left="169" w:right="83"/>
              <w:jc w:val="center"/>
              <w:rPr>
                <w:sz w:val="20"/>
              </w:rPr>
            </w:pPr>
            <w:r>
              <w:rPr>
                <w:sz w:val="20"/>
              </w:rPr>
              <w:t>Nil</w:t>
            </w:r>
          </w:p>
        </w:tc>
      </w:tr>
      <w:tr w:rsidR="00C23EDE">
        <w:trPr>
          <w:trHeight w:val="68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32" w:lineRule="auto"/>
              <w:ind w:left="65" w:right="244"/>
              <w:rPr>
                <w:sz w:val="20"/>
              </w:rPr>
            </w:pPr>
            <w:r>
              <w:rPr>
                <w:sz w:val="20"/>
              </w:rPr>
              <w:t>(ii) Any country except USA</w:t>
            </w:r>
          </w:p>
        </w:tc>
        <w:tc>
          <w:tcPr>
            <w:tcW w:w="4597" w:type="dxa"/>
          </w:tcPr>
          <w:p w:rsidR="00C23EDE" w:rsidRDefault="0069087E">
            <w:pPr>
              <w:pStyle w:val="TableParagraph"/>
              <w:spacing w:line="228" w:lineRule="auto"/>
              <w:ind w:left="65" w:right="76"/>
              <w:jc w:val="both"/>
              <w:rPr>
                <w:sz w:val="20"/>
              </w:rPr>
            </w:pPr>
            <w:r>
              <w:rPr>
                <w:sz w:val="20"/>
              </w:rPr>
              <w:t>Certified that the tissue cultured plants were obtained from mother stock tested and maintained free from virus.</w:t>
            </w:r>
          </w:p>
        </w:tc>
        <w:tc>
          <w:tcPr>
            <w:tcW w:w="2892" w:type="dxa"/>
          </w:tcPr>
          <w:p w:rsidR="00C23EDE" w:rsidRDefault="00C23EDE">
            <w:pPr>
              <w:pStyle w:val="TableParagraph"/>
              <w:rPr>
                <w:sz w:val="19"/>
              </w:rPr>
            </w:pPr>
          </w:p>
          <w:p w:rsidR="00C23EDE" w:rsidRDefault="0069087E">
            <w:pPr>
              <w:pStyle w:val="TableParagraph"/>
              <w:ind w:left="169" w:right="83"/>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460"/>
        </w:trPr>
        <w:tc>
          <w:tcPr>
            <w:tcW w:w="814" w:type="dxa"/>
          </w:tcPr>
          <w:p w:rsidR="00C23EDE" w:rsidRDefault="0069087E">
            <w:pPr>
              <w:pStyle w:val="TableParagraph"/>
              <w:spacing w:line="221" w:lineRule="exact"/>
              <w:ind w:left="211" w:right="202"/>
              <w:jc w:val="center"/>
              <w:rPr>
                <w:sz w:val="20"/>
              </w:rPr>
            </w:pPr>
            <w:r>
              <w:rPr>
                <w:sz w:val="20"/>
              </w:rPr>
              <w:t>227.</w:t>
            </w:r>
          </w:p>
        </w:tc>
        <w:tc>
          <w:tcPr>
            <w:tcW w:w="2553" w:type="dxa"/>
          </w:tcPr>
          <w:p w:rsidR="00C23EDE" w:rsidRDefault="0069087E">
            <w:pPr>
              <w:pStyle w:val="TableParagraph"/>
              <w:spacing w:line="217" w:lineRule="exact"/>
              <w:ind w:left="45"/>
              <w:rPr>
                <w:i/>
                <w:sz w:val="20"/>
              </w:rPr>
            </w:pPr>
            <w:r>
              <w:rPr>
                <w:i/>
                <w:sz w:val="20"/>
              </w:rPr>
              <w:t>Dichanthium sericeum/</w:t>
            </w:r>
          </w:p>
          <w:p w:rsidR="00C23EDE" w:rsidRDefault="0069087E">
            <w:pPr>
              <w:pStyle w:val="TableParagraph"/>
              <w:spacing w:line="223" w:lineRule="exact"/>
              <w:ind w:left="45"/>
              <w:rPr>
                <w:sz w:val="20"/>
              </w:rPr>
            </w:pPr>
            <w:r>
              <w:rPr>
                <w:i/>
                <w:sz w:val="20"/>
              </w:rPr>
              <w:t xml:space="preserve">D. aristatum </w:t>
            </w:r>
            <w:r>
              <w:rPr>
                <w:sz w:val="20"/>
              </w:rPr>
              <w:t>(blue grass)</w:t>
            </w:r>
          </w:p>
        </w:tc>
        <w:tc>
          <w:tcPr>
            <w:tcW w:w="1822" w:type="dxa"/>
          </w:tcPr>
          <w:p w:rsidR="00C23EDE" w:rsidRDefault="0069087E">
            <w:pPr>
              <w:pStyle w:val="TableParagraph"/>
              <w:spacing w:line="217" w:lineRule="exact"/>
              <w:ind w:left="65"/>
              <w:rPr>
                <w:sz w:val="20"/>
              </w:rPr>
            </w:pPr>
            <w:r>
              <w:rPr>
                <w:sz w:val="20"/>
              </w:rPr>
              <w:t>Germplasm material</w:t>
            </w:r>
          </w:p>
          <w:p w:rsidR="00C23EDE" w:rsidRDefault="0069087E">
            <w:pPr>
              <w:pStyle w:val="TableParagraph"/>
              <w:spacing w:line="223" w:lineRule="exact"/>
              <w:ind w:left="65"/>
              <w:rPr>
                <w:sz w:val="20"/>
              </w:rPr>
            </w:pPr>
            <w:r>
              <w:rPr>
                <w:sz w:val="20"/>
              </w:rPr>
              <w:t>for research only</w:t>
            </w:r>
          </w:p>
        </w:tc>
        <w:tc>
          <w:tcPr>
            <w:tcW w:w="1639" w:type="dxa"/>
          </w:tcPr>
          <w:p w:rsidR="00C23EDE" w:rsidRDefault="0069087E">
            <w:pPr>
              <w:pStyle w:val="TableParagraph"/>
              <w:spacing w:line="221" w:lineRule="exact"/>
              <w:ind w:left="65"/>
              <w:rPr>
                <w:sz w:val="20"/>
              </w:rPr>
            </w:pPr>
            <w:r>
              <w:rPr>
                <w:sz w:val="20"/>
              </w:rPr>
              <w:t>Australia</w:t>
            </w:r>
          </w:p>
        </w:tc>
        <w:tc>
          <w:tcPr>
            <w:tcW w:w="4597" w:type="dxa"/>
          </w:tcPr>
          <w:p w:rsidR="00C23EDE" w:rsidRDefault="0069087E">
            <w:pPr>
              <w:pStyle w:val="TableParagraph"/>
              <w:spacing w:before="110"/>
              <w:ind w:left="2070" w:right="1999"/>
              <w:jc w:val="center"/>
              <w:rPr>
                <w:sz w:val="20"/>
              </w:rPr>
            </w:pPr>
            <w:r>
              <w:rPr>
                <w:sz w:val="20"/>
              </w:rPr>
              <w:t>Nil</w:t>
            </w:r>
          </w:p>
        </w:tc>
        <w:tc>
          <w:tcPr>
            <w:tcW w:w="2892" w:type="dxa"/>
          </w:tcPr>
          <w:p w:rsidR="00C23EDE" w:rsidRDefault="0069087E">
            <w:pPr>
              <w:pStyle w:val="TableParagraph"/>
              <w:spacing w:line="221" w:lineRule="exact"/>
              <w:ind w:left="13" w:right="83"/>
              <w:jc w:val="center"/>
              <w:rPr>
                <w:sz w:val="20"/>
              </w:rPr>
            </w:pPr>
            <w:r>
              <w:rPr>
                <w:sz w:val="20"/>
              </w:rPr>
              <w:t>Free from quarantine weed seeds</w:t>
            </w:r>
          </w:p>
        </w:tc>
      </w:tr>
      <w:tr w:rsidR="00C23EDE">
        <w:trPr>
          <w:trHeight w:val="697"/>
        </w:trPr>
        <w:tc>
          <w:tcPr>
            <w:tcW w:w="814" w:type="dxa"/>
          </w:tcPr>
          <w:p w:rsidR="00C23EDE" w:rsidRDefault="0069087E">
            <w:pPr>
              <w:pStyle w:val="TableParagraph"/>
              <w:spacing w:line="218" w:lineRule="exact"/>
              <w:ind w:left="211" w:right="202"/>
              <w:jc w:val="center"/>
              <w:rPr>
                <w:sz w:val="20"/>
              </w:rPr>
            </w:pPr>
            <w:r>
              <w:rPr>
                <w:sz w:val="20"/>
              </w:rPr>
              <w:t>228.</w:t>
            </w:r>
          </w:p>
        </w:tc>
        <w:tc>
          <w:tcPr>
            <w:tcW w:w="2553" w:type="dxa"/>
          </w:tcPr>
          <w:p w:rsidR="00C23EDE" w:rsidRDefault="0069087E">
            <w:pPr>
              <w:pStyle w:val="TableParagraph"/>
              <w:spacing w:line="218" w:lineRule="exact"/>
              <w:ind w:left="64"/>
              <w:rPr>
                <w:i/>
                <w:sz w:val="20"/>
              </w:rPr>
            </w:pPr>
            <w:r>
              <w:rPr>
                <w:i/>
                <w:sz w:val="20"/>
              </w:rPr>
              <w:t>Dichrostachys cinerea</w:t>
            </w:r>
          </w:p>
        </w:tc>
        <w:tc>
          <w:tcPr>
            <w:tcW w:w="1822" w:type="dxa"/>
          </w:tcPr>
          <w:p w:rsidR="00C23EDE" w:rsidRDefault="0069087E">
            <w:pPr>
              <w:pStyle w:val="TableParagraph"/>
              <w:spacing w:line="235" w:lineRule="auto"/>
              <w:ind w:left="65"/>
              <w:rPr>
                <w:sz w:val="20"/>
              </w:rPr>
            </w:pPr>
            <w:r>
              <w:rPr>
                <w:sz w:val="20"/>
              </w:rPr>
              <w:t>(i) Dried pods for consumption/ processing</w:t>
            </w:r>
          </w:p>
        </w:tc>
        <w:tc>
          <w:tcPr>
            <w:tcW w:w="1639" w:type="dxa"/>
          </w:tcPr>
          <w:p w:rsidR="00C23EDE" w:rsidRDefault="0069087E">
            <w:pPr>
              <w:pStyle w:val="TableParagraph"/>
              <w:spacing w:line="218" w:lineRule="exact"/>
              <w:ind w:left="65"/>
              <w:rPr>
                <w:sz w:val="20"/>
              </w:rPr>
            </w:pPr>
            <w:r>
              <w:rPr>
                <w:sz w:val="20"/>
              </w:rPr>
              <w:t>(i) Tanzania</w:t>
            </w:r>
          </w:p>
        </w:tc>
        <w:tc>
          <w:tcPr>
            <w:tcW w:w="4597" w:type="dxa"/>
          </w:tcPr>
          <w:p w:rsidR="00C23EDE" w:rsidRDefault="00C23EDE">
            <w:pPr>
              <w:pStyle w:val="TableParagraph"/>
              <w:spacing w:before="9"/>
              <w:rPr>
                <w:sz w:val="19"/>
              </w:rPr>
            </w:pPr>
          </w:p>
          <w:p w:rsidR="00C23EDE" w:rsidRDefault="0069087E">
            <w:pPr>
              <w:pStyle w:val="TableParagraph"/>
              <w:spacing w:before="1"/>
              <w:ind w:left="2070" w:right="1999"/>
              <w:jc w:val="center"/>
              <w:rPr>
                <w:sz w:val="20"/>
              </w:rPr>
            </w:pPr>
            <w:r>
              <w:rPr>
                <w:sz w:val="20"/>
              </w:rPr>
              <w:t>Nil</w:t>
            </w:r>
          </w:p>
        </w:tc>
        <w:tc>
          <w:tcPr>
            <w:tcW w:w="2892" w:type="dxa"/>
          </w:tcPr>
          <w:p w:rsidR="00C23EDE" w:rsidRDefault="0069087E">
            <w:pPr>
              <w:pStyle w:val="TableParagraph"/>
              <w:spacing w:line="228" w:lineRule="auto"/>
              <w:ind w:left="84" w:right="120"/>
              <w:rPr>
                <w:sz w:val="20"/>
              </w:rPr>
            </w:pPr>
            <w:r>
              <w:rPr>
                <w:sz w:val="20"/>
              </w:rPr>
              <w:t>Free from soil and other plant debris</w:t>
            </w:r>
          </w:p>
        </w:tc>
      </w:tr>
      <w:tr w:rsidR="00C23EDE">
        <w:trPr>
          <w:trHeight w:val="700"/>
        </w:trPr>
        <w:tc>
          <w:tcPr>
            <w:tcW w:w="814" w:type="dxa"/>
          </w:tcPr>
          <w:p w:rsidR="00C23EDE" w:rsidRDefault="0069087E">
            <w:pPr>
              <w:pStyle w:val="TableParagraph"/>
              <w:spacing w:line="218" w:lineRule="exact"/>
              <w:ind w:left="211" w:right="202"/>
              <w:jc w:val="center"/>
              <w:rPr>
                <w:sz w:val="20"/>
              </w:rPr>
            </w:pPr>
            <w:r>
              <w:rPr>
                <w:sz w:val="20"/>
              </w:rPr>
              <w:t>229.</w:t>
            </w:r>
          </w:p>
        </w:tc>
        <w:tc>
          <w:tcPr>
            <w:tcW w:w="2553" w:type="dxa"/>
          </w:tcPr>
          <w:p w:rsidR="00C23EDE" w:rsidRDefault="0069087E">
            <w:pPr>
              <w:pStyle w:val="TableParagraph"/>
              <w:spacing w:line="218" w:lineRule="exact"/>
              <w:ind w:left="64"/>
              <w:rPr>
                <w:sz w:val="20"/>
              </w:rPr>
            </w:pPr>
            <w:r>
              <w:rPr>
                <w:i/>
                <w:sz w:val="20"/>
              </w:rPr>
              <w:t xml:space="preserve">Dielsia </w:t>
            </w:r>
            <w:r>
              <w:rPr>
                <w:sz w:val="20"/>
              </w:rPr>
              <w:t>spp.</w:t>
            </w:r>
          </w:p>
        </w:tc>
        <w:tc>
          <w:tcPr>
            <w:tcW w:w="1822" w:type="dxa"/>
          </w:tcPr>
          <w:p w:rsidR="00C23EDE" w:rsidRDefault="0069087E">
            <w:pPr>
              <w:pStyle w:val="TableParagraph"/>
              <w:spacing w:line="230" w:lineRule="auto"/>
              <w:ind w:left="65" w:right="499"/>
              <w:rPr>
                <w:sz w:val="20"/>
              </w:rPr>
            </w:pPr>
            <w:r>
              <w:rPr>
                <w:sz w:val="20"/>
              </w:rPr>
              <w:t>Tissue culture plants</w:t>
            </w:r>
          </w:p>
        </w:tc>
        <w:tc>
          <w:tcPr>
            <w:tcW w:w="1639" w:type="dxa"/>
          </w:tcPr>
          <w:p w:rsidR="00C23EDE" w:rsidRDefault="0069087E">
            <w:pPr>
              <w:pStyle w:val="TableParagraph"/>
              <w:spacing w:line="218" w:lineRule="exact"/>
              <w:ind w:left="65"/>
              <w:rPr>
                <w:sz w:val="20"/>
              </w:rPr>
            </w:pPr>
            <w:r>
              <w:rPr>
                <w:sz w:val="20"/>
              </w:rPr>
              <w:t>Australia</w:t>
            </w:r>
          </w:p>
        </w:tc>
        <w:tc>
          <w:tcPr>
            <w:tcW w:w="4597" w:type="dxa"/>
          </w:tcPr>
          <w:p w:rsidR="00C23EDE" w:rsidRDefault="0069087E">
            <w:pPr>
              <w:pStyle w:val="TableParagraph"/>
              <w:spacing w:line="228" w:lineRule="auto"/>
              <w:ind w:left="65" w:right="70"/>
              <w:jc w:val="both"/>
              <w:rPr>
                <w:sz w:val="20"/>
              </w:rPr>
            </w:pPr>
            <w:r>
              <w:rPr>
                <w:sz w:val="20"/>
              </w:rPr>
              <w:t>Certified that the tissue cultured plants were obtained from mother stock tested and maintained free from any virus</w:t>
            </w:r>
          </w:p>
        </w:tc>
        <w:tc>
          <w:tcPr>
            <w:tcW w:w="2892" w:type="dxa"/>
          </w:tcPr>
          <w:p w:rsidR="00C23EDE" w:rsidRDefault="00C23EDE">
            <w:pPr>
              <w:pStyle w:val="TableParagraph"/>
              <w:spacing w:before="5"/>
              <w:rPr>
                <w:sz w:val="20"/>
              </w:rPr>
            </w:pPr>
          </w:p>
          <w:p w:rsidR="00C23EDE" w:rsidRDefault="0069087E">
            <w:pPr>
              <w:pStyle w:val="TableParagraph"/>
              <w:ind w:left="63" w:right="54"/>
              <w:jc w:val="center"/>
              <w:rPr>
                <w:sz w:val="20"/>
              </w:rPr>
            </w:pPr>
            <w:r>
              <w:rPr>
                <w:sz w:val="20"/>
              </w:rPr>
              <w:t>Nil</w:t>
            </w:r>
          </w:p>
        </w:tc>
      </w:tr>
      <w:tr w:rsidR="00C23EDE">
        <w:trPr>
          <w:trHeight w:val="461"/>
        </w:trPr>
        <w:tc>
          <w:tcPr>
            <w:tcW w:w="814" w:type="dxa"/>
          </w:tcPr>
          <w:p w:rsidR="00C23EDE" w:rsidRDefault="0069087E">
            <w:pPr>
              <w:pStyle w:val="TableParagraph"/>
              <w:ind w:left="211" w:right="202"/>
              <w:jc w:val="center"/>
              <w:rPr>
                <w:sz w:val="20"/>
              </w:rPr>
            </w:pPr>
            <w:r>
              <w:rPr>
                <w:sz w:val="20"/>
              </w:rPr>
              <w:t>230.</w:t>
            </w:r>
          </w:p>
        </w:tc>
        <w:tc>
          <w:tcPr>
            <w:tcW w:w="2553" w:type="dxa"/>
          </w:tcPr>
          <w:p w:rsidR="00C23EDE" w:rsidRDefault="0069087E">
            <w:pPr>
              <w:pStyle w:val="TableParagraph"/>
              <w:ind w:left="64"/>
              <w:rPr>
                <w:i/>
                <w:sz w:val="20"/>
              </w:rPr>
            </w:pPr>
            <w:r>
              <w:rPr>
                <w:i/>
                <w:sz w:val="20"/>
              </w:rPr>
              <w:t>Digitalis spp.</w:t>
            </w:r>
          </w:p>
        </w:tc>
        <w:tc>
          <w:tcPr>
            <w:tcW w:w="1822" w:type="dxa"/>
          </w:tcPr>
          <w:p w:rsidR="00C23EDE" w:rsidRDefault="0069087E">
            <w:pPr>
              <w:pStyle w:val="TableParagraph"/>
              <w:ind w:left="65"/>
              <w:rPr>
                <w:sz w:val="20"/>
              </w:rPr>
            </w:pPr>
            <w:r>
              <w:rPr>
                <w:sz w:val="20"/>
              </w:rPr>
              <w:t>Seeds for sowing</w:t>
            </w:r>
          </w:p>
        </w:tc>
        <w:tc>
          <w:tcPr>
            <w:tcW w:w="1639" w:type="dxa"/>
          </w:tcPr>
          <w:p w:rsidR="00C23EDE" w:rsidRDefault="0069087E">
            <w:pPr>
              <w:pStyle w:val="TableParagraph"/>
              <w:ind w:left="65"/>
              <w:rPr>
                <w:sz w:val="20"/>
              </w:rPr>
            </w:pPr>
            <w:r>
              <w:rPr>
                <w:sz w:val="20"/>
              </w:rPr>
              <w:t>Guatemala</w:t>
            </w:r>
          </w:p>
        </w:tc>
        <w:tc>
          <w:tcPr>
            <w:tcW w:w="4597" w:type="dxa"/>
          </w:tcPr>
          <w:p w:rsidR="00C23EDE" w:rsidRDefault="0069087E">
            <w:pPr>
              <w:pStyle w:val="TableParagraph"/>
              <w:spacing w:before="116"/>
              <w:ind w:left="2070" w:right="1999"/>
              <w:jc w:val="center"/>
              <w:rPr>
                <w:sz w:val="20"/>
              </w:rPr>
            </w:pPr>
            <w:r>
              <w:rPr>
                <w:sz w:val="20"/>
              </w:rPr>
              <w:t>Nil</w:t>
            </w:r>
          </w:p>
        </w:tc>
        <w:tc>
          <w:tcPr>
            <w:tcW w:w="2892" w:type="dxa"/>
          </w:tcPr>
          <w:p w:rsidR="00C23EDE" w:rsidRDefault="0069087E">
            <w:pPr>
              <w:pStyle w:val="TableParagraph"/>
              <w:spacing w:before="3" w:line="230" w:lineRule="exact"/>
              <w:ind w:left="84" w:right="540"/>
              <w:rPr>
                <w:sz w:val="20"/>
              </w:rPr>
            </w:pPr>
            <w:r>
              <w:rPr>
                <w:sz w:val="20"/>
              </w:rPr>
              <w:t>Free from quarantine weeds seeds and soil</w:t>
            </w:r>
          </w:p>
        </w:tc>
      </w:tr>
      <w:tr w:rsidR="00C23EDE">
        <w:trPr>
          <w:trHeight w:val="436"/>
        </w:trPr>
        <w:tc>
          <w:tcPr>
            <w:tcW w:w="814" w:type="dxa"/>
          </w:tcPr>
          <w:p w:rsidR="00C23EDE" w:rsidRDefault="0069087E">
            <w:pPr>
              <w:pStyle w:val="TableParagraph"/>
              <w:spacing w:line="216" w:lineRule="exact"/>
              <w:ind w:left="211" w:right="202"/>
              <w:jc w:val="center"/>
              <w:rPr>
                <w:sz w:val="20"/>
              </w:rPr>
            </w:pPr>
            <w:r>
              <w:rPr>
                <w:sz w:val="20"/>
              </w:rPr>
              <w:t>231.</w:t>
            </w:r>
          </w:p>
        </w:tc>
        <w:tc>
          <w:tcPr>
            <w:tcW w:w="2553" w:type="dxa"/>
          </w:tcPr>
          <w:p w:rsidR="00C23EDE" w:rsidRDefault="0069087E">
            <w:pPr>
              <w:pStyle w:val="TableParagraph"/>
              <w:spacing w:line="216" w:lineRule="exact"/>
              <w:ind w:left="64"/>
              <w:rPr>
                <w:i/>
                <w:sz w:val="20"/>
              </w:rPr>
            </w:pPr>
            <w:r>
              <w:rPr>
                <w:i/>
                <w:sz w:val="20"/>
              </w:rPr>
              <w:t>Digitaria ciliaris</w:t>
            </w:r>
          </w:p>
        </w:tc>
        <w:tc>
          <w:tcPr>
            <w:tcW w:w="1822" w:type="dxa"/>
          </w:tcPr>
          <w:p w:rsidR="00C23EDE" w:rsidRDefault="0069087E">
            <w:pPr>
              <w:pStyle w:val="TableParagraph"/>
              <w:spacing w:line="210" w:lineRule="exact"/>
              <w:ind w:left="65"/>
              <w:rPr>
                <w:sz w:val="20"/>
              </w:rPr>
            </w:pPr>
            <w:r>
              <w:rPr>
                <w:sz w:val="20"/>
              </w:rPr>
              <w:t>Germplasm material</w:t>
            </w:r>
          </w:p>
          <w:p w:rsidR="00C23EDE" w:rsidRDefault="0069087E">
            <w:pPr>
              <w:pStyle w:val="TableParagraph"/>
              <w:spacing w:line="206" w:lineRule="exact"/>
              <w:ind w:left="65"/>
              <w:rPr>
                <w:sz w:val="20"/>
              </w:rPr>
            </w:pPr>
            <w:r>
              <w:rPr>
                <w:sz w:val="20"/>
              </w:rPr>
              <w:t>for research only</w:t>
            </w:r>
          </w:p>
        </w:tc>
        <w:tc>
          <w:tcPr>
            <w:tcW w:w="1639" w:type="dxa"/>
          </w:tcPr>
          <w:p w:rsidR="00C23EDE" w:rsidRDefault="0069087E">
            <w:pPr>
              <w:pStyle w:val="TableParagraph"/>
              <w:spacing w:line="216" w:lineRule="exact"/>
              <w:ind w:left="65"/>
              <w:rPr>
                <w:sz w:val="20"/>
              </w:rPr>
            </w:pPr>
            <w:r>
              <w:rPr>
                <w:sz w:val="20"/>
              </w:rPr>
              <w:t>Kenya</w:t>
            </w:r>
          </w:p>
        </w:tc>
        <w:tc>
          <w:tcPr>
            <w:tcW w:w="4597" w:type="dxa"/>
          </w:tcPr>
          <w:p w:rsidR="00C23EDE" w:rsidRDefault="0069087E">
            <w:pPr>
              <w:pStyle w:val="TableParagraph"/>
              <w:spacing w:before="96"/>
              <w:ind w:left="2070" w:right="1999"/>
              <w:jc w:val="center"/>
              <w:rPr>
                <w:sz w:val="20"/>
              </w:rPr>
            </w:pPr>
            <w:r>
              <w:rPr>
                <w:sz w:val="20"/>
              </w:rPr>
              <w:t>Nil</w:t>
            </w:r>
          </w:p>
        </w:tc>
        <w:tc>
          <w:tcPr>
            <w:tcW w:w="2892" w:type="dxa"/>
          </w:tcPr>
          <w:p w:rsidR="00C23EDE" w:rsidRDefault="0069087E">
            <w:pPr>
              <w:pStyle w:val="TableParagraph"/>
              <w:spacing w:line="216" w:lineRule="exact"/>
              <w:ind w:left="62" w:right="83"/>
              <w:jc w:val="center"/>
              <w:rPr>
                <w:sz w:val="20"/>
              </w:rPr>
            </w:pPr>
            <w:r>
              <w:rPr>
                <w:sz w:val="20"/>
              </w:rPr>
              <w:t>Free from quarantine weed seeds.</w:t>
            </w:r>
          </w:p>
        </w:tc>
      </w:tr>
      <w:tr w:rsidR="00C23EDE">
        <w:trPr>
          <w:trHeight w:val="225"/>
        </w:trPr>
        <w:tc>
          <w:tcPr>
            <w:tcW w:w="814" w:type="dxa"/>
            <w:vMerge w:val="restart"/>
          </w:tcPr>
          <w:p w:rsidR="00C23EDE" w:rsidRDefault="0069087E">
            <w:pPr>
              <w:pStyle w:val="TableParagraph"/>
              <w:spacing w:line="221" w:lineRule="exact"/>
              <w:ind w:left="230"/>
              <w:rPr>
                <w:sz w:val="20"/>
              </w:rPr>
            </w:pPr>
            <w:r>
              <w:rPr>
                <w:sz w:val="20"/>
              </w:rPr>
              <w:t>232.</w:t>
            </w:r>
          </w:p>
        </w:tc>
        <w:tc>
          <w:tcPr>
            <w:tcW w:w="2553" w:type="dxa"/>
            <w:vMerge w:val="restart"/>
          </w:tcPr>
          <w:p w:rsidR="00C23EDE" w:rsidRDefault="0069087E">
            <w:pPr>
              <w:pStyle w:val="TableParagraph"/>
              <w:spacing w:line="217" w:lineRule="exact"/>
              <w:ind w:left="64"/>
              <w:rPr>
                <w:i/>
                <w:sz w:val="20"/>
              </w:rPr>
            </w:pPr>
            <w:r>
              <w:rPr>
                <w:i/>
                <w:sz w:val="20"/>
              </w:rPr>
              <w:t>Digitaria exilis</w:t>
            </w:r>
          </w:p>
          <w:p w:rsidR="00C23EDE" w:rsidRDefault="0069087E">
            <w:pPr>
              <w:pStyle w:val="TableParagraph"/>
              <w:spacing w:line="227" w:lineRule="exact"/>
              <w:ind w:left="64"/>
              <w:rPr>
                <w:sz w:val="20"/>
              </w:rPr>
            </w:pPr>
            <w:r>
              <w:rPr>
                <w:i/>
                <w:sz w:val="20"/>
              </w:rPr>
              <w:t xml:space="preserve">D. longiflora </w:t>
            </w:r>
            <w:r>
              <w:rPr>
                <w:sz w:val="20"/>
              </w:rPr>
              <w:t>(Crabgrass)</w:t>
            </w:r>
          </w:p>
        </w:tc>
        <w:tc>
          <w:tcPr>
            <w:tcW w:w="1822" w:type="dxa"/>
            <w:vMerge w:val="restart"/>
          </w:tcPr>
          <w:p w:rsidR="00C23EDE" w:rsidRDefault="0069087E">
            <w:pPr>
              <w:pStyle w:val="TableParagraph"/>
              <w:spacing w:line="221" w:lineRule="exact"/>
              <w:ind w:left="65"/>
              <w:rPr>
                <w:sz w:val="20"/>
              </w:rPr>
            </w:pPr>
            <w:r>
              <w:rPr>
                <w:sz w:val="20"/>
              </w:rPr>
              <w:t>Germplasm material</w:t>
            </w:r>
          </w:p>
          <w:p w:rsidR="00C23EDE" w:rsidRDefault="0069087E">
            <w:pPr>
              <w:pStyle w:val="TableParagraph"/>
              <w:spacing w:line="227" w:lineRule="exact"/>
              <w:ind w:left="65"/>
              <w:rPr>
                <w:sz w:val="20"/>
              </w:rPr>
            </w:pPr>
            <w:r>
              <w:rPr>
                <w:sz w:val="20"/>
              </w:rPr>
              <w:t>for research only</w:t>
            </w:r>
          </w:p>
        </w:tc>
        <w:tc>
          <w:tcPr>
            <w:tcW w:w="1639" w:type="dxa"/>
          </w:tcPr>
          <w:p w:rsidR="00C23EDE" w:rsidRDefault="0069087E">
            <w:pPr>
              <w:pStyle w:val="TableParagraph"/>
              <w:spacing w:line="205" w:lineRule="exact"/>
              <w:ind w:left="65"/>
              <w:rPr>
                <w:sz w:val="20"/>
              </w:rPr>
            </w:pPr>
            <w:r>
              <w:rPr>
                <w:sz w:val="20"/>
              </w:rPr>
              <w:t>(i) Australia</w:t>
            </w:r>
          </w:p>
        </w:tc>
        <w:tc>
          <w:tcPr>
            <w:tcW w:w="4597" w:type="dxa"/>
          </w:tcPr>
          <w:p w:rsidR="00C23EDE" w:rsidRDefault="0069087E">
            <w:pPr>
              <w:pStyle w:val="TableParagraph"/>
              <w:spacing w:line="205" w:lineRule="exact"/>
              <w:ind w:left="2070" w:right="1999"/>
              <w:jc w:val="center"/>
              <w:rPr>
                <w:sz w:val="20"/>
              </w:rPr>
            </w:pPr>
            <w:r>
              <w:rPr>
                <w:sz w:val="20"/>
              </w:rPr>
              <w:t>Nil</w:t>
            </w:r>
          </w:p>
        </w:tc>
        <w:tc>
          <w:tcPr>
            <w:tcW w:w="2892" w:type="dxa"/>
            <w:vMerge w:val="restart"/>
          </w:tcPr>
          <w:p w:rsidR="00C23EDE" w:rsidRDefault="0069087E">
            <w:pPr>
              <w:pStyle w:val="TableParagraph"/>
              <w:spacing w:line="218" w:lineRule="exact"/>
              <w:ind w:left="84"/>
              <w:rPr>
                <w:sz w:val="20"/>
              </w:rPr>
            </w:pPr>
            <w:r>
              <w:rPr>
                <w:sz w:val="20"/>
              </w:rPr>
              <w:t>Free from quarantine weed seeds.</w:t>
            </w:r>
          </w:p>
        </w:tc>
      </w:tr>
      <w:tr w:rsidR="00C23EDE">
        <w:trPr>
          <w:trHeight w:val="232"/>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2" w:lineRule="exact"/>
              <w:ind w:left="65"/>
              <w:rPr>
                <w:sz w:val="20"/>
              </w:rPr>
            </w:pPr>
            <w:r>
              <w:rPr>
                <w:sz w:val="20"/>
              </w:rPr>
              <w:t>(ii) USA</w:t>
            </w:r>
          </w:p>
        </w:tc>
        <w:tc>
          <w:tcPr>
            <w:tcW w:w="4597" w:type="dxa"/>
          </w:tcPr>
          <w:p w:rsidR="00C23EDE" w:rsidRDefault="0069087E">
            <w:pPr>
              <w:pStyle w:val="TableParagraph"/>
              <w:spacing w:line="212" w:lineRule="exact"/>
              <w:ind w:left="65"/>
              <w:rPr>
                <w:sz w:val="20"/>
              </w:rPr>
            </w:pPr>
            <w:r>
              <w:rPr>
                <w:sz w:val="20"/>
              </w:rPr>
              <w:t xml:space="preserve">Free from </w:t>
            </w:r>
            <w:r>
              <w:rPr>
                <w:i/>
                <w:sz w:val="20"/>
              </w:rPr>
              <w:t xml:space="preserve">Aceria toschicella </w:t>
            </w:r>
            <w:r>
              <w:rPr>
                <w:sz w:val="20"/>
              </w:rPr>
              <w:t>(Wheat mosaic mite)</w:t>
            </w:r>
          </w:p>
        </w:tc>
        <w:tc>
          <w:tcPr>
            <w:tcW w:w="2892" w:type="dxa"/>
            <w:vMerge/>
            <w:tcBorders>
              <w:top w:val="nil"/>
            </w:tcBorders>
          </w:tcPr>
          <w:p w:rsidR="00C23EDE" w:rsidRDefault="00C23EDE">
            <w:pPr>
              <w:rPr>
                <w:sz w:val="2"/>
                <w:szCs w:val="2"/>
              </w:rPr>
            </w:pPr>
          </w:p>
        </w:tc>
      </w:tr>
      <w:tr w:rsidR="00C23EDE">
        <w:trPr>
          <w:trHeight w:val="448"/>
        </w:trPr>
        <w:tc>
          <w:tcPr>
            <w:tcW w:w="814" w:type="dxa"/>
            <w:vMerge w:val="restart"/>
          </w:tcPr>
          <w:p w:rsidR="00C23EDE" w:rsidRDefault="0069087E">
            <w:pPr>
              <w:pStyle w:val="TableParagraph"/>
              <w:spacing w:line="221" w:lineRule="exact"/>
              <w:ind w:left="230"/>
              <w:rPr>
                <w:sz w:val="20"/>
              </w:rPr>
            </w:pPr>
            <w:r>
              <w:rPr>
                <w:sz w:val="20"/>
              </w:rPr>
              <w:t>233.</w:t>
            </w:r>
          </w:p>
        </w:tc>
        <w:tc>
          <w:tcPr>
            <w:tcW w:w="2553" w:type="dxa"/>
            <w:vMerge w:val="restart"/>
          </w:tcPr>
          <w:p w:rsidR="00C23EDE" w:rsidRDefault="0069087E">
            <w:pPr>
              <w:pStyle w:val="TableParagraph"/>
              <w:spacing w:line="218" w:lineRule="exact"/>
              <w:ind w:left="64"/>
              <w:rPr>
                <w:i/>
                <w:sz w:val="20"/>
              </w:rPr>
            </w:pPr>
            <w:r>
              <w:rPr>
                <w:i/>
                <w:sz w:val="20"/>
              </w:rPr>
              <w:t>Dimocarpus longan</w:t>
            </w:r>
          </w:p>
          <w:p w:rsidR="00C23EDE" w:rsidRDefault="0069087E">
            <w:pPr>
              <w:pStyle w:val="TableParagraph"/>
              <w:spacing w:line="228" w:lineRule="exact"/>
              <w:ind w:left="64"/>
              <w:rPr>
                <w:sz w:val="20"/>
              </w:rPr>
            </w:pPr>
            <w:r>
              <w:rPr>
                <w:sz w:val="20"/>
              </w:rPr>
              <w:t>(Longan)</w:t>
            </w:r>
          </w:p>
        </w:tc>
        <w:tc>
          <w:tcPr>
            <w:tcW w:w="1822" w:type="dxa"/>
          </w:tcPr>
          <w:p w:rsidR="00C23EDE" w:rsidRDefault="0069087E">
            <w:pPr>
              <w:pStyle w:val="TableParagraph"/>
              <w:spacing w:line="218" w:lineRule="exact"/>
              <w:ind w:left="65"/>
              <w:rPr>
                <w:sz w:val="20"/>
              </w:rPr>
            </w:pPr>
            <w:r>
              <w:rPr>
                <w:sz w:val="20"/>
              </w:rPr>
              <w:t>(i) Fruits for</w:t>
            </w:r>
          </w:p>
          <w:p w:rsidR="00C23EDE" w:rsidRDefault="0069087E">
            <w:pPr>
              <w:pStyle w:val="TableParagraph"/>
              <w:spacing w:line="210" w:lineRule="exact"/>
              <w:ind w:left="324"/>
              <w:rPr>
                <w:sz w:val="20"/>
              </w:rPr>
            </w:pPr>
            <w:r>
              <w:rPr>
                <w:sz w:val="20"/>
              </w:rPr>
              <w:t>consumption</w:t>
            </w:r>
          </w:p>
        </w:tc>
        <w:tc>
          <w:tcPr>
            <w:tcW w:w="1639" w:type="dxa"/>
          </w:tcPr>
          <w:p w:rsidR="00C23EDE" w:rsidRDefault="0069087E">
            <w:pPr>
              <w:pStyle w:val="TableParagraph"/>
              <w:spacing w:line="221" w:lineRule="exact"/>
              <w:ind w:left="65"/>
              <w:rPr>
                <w:sz w:val="20"/>
              </w:rPr>
            </w:pPr>
            <w:r>
              <w:rPr>
                <w:sz w:val="20"/>
              </w:rPr>
              <w:t>(i) Thailand</w:t>
            </w:r>
          </w:p>
        </w:tc>
        <w:tc>
          <w:tcPr>
            <w:tcW w:w="4597" w:type="dxa"/>
          </w:tcPr>
          <w:p w:rsidR="00C23EDE" w:rsidRDefault="0069087E">
            <w:pPr>
              <w:pStyle w:val="TableParagraph"/>
              <w:spacing w:before="103"/>
              <w:ind w:left="2070" w:right="1999"/>
              <w:jc w:val="center"/>
              <w:rPr>
                <w:sz w:val="20"/>
              </w:rPr>
            </w:pPr>
            <w:r>
              <w:rPr>
                <w:sz w:val="20"/>
              </w:rPr>
              <w:t>Nil</w:t>
            </w:r>
          </w:p>
        </w:tc>
        <w:tc>
          <w:tcPr>
            <w:tcW w:w="2892" w:type="dxa"/>
          </w:tcPr>
          <w:p w:rsidR="00C23EDE" w:rsidRDefault="0069087E">
            <w:pPr>
              <w:pStyle w:val="TableParagraph"/>
              <w:spacing w:before="108"/>
              <w:ind w:left="63" w:right="54"/>
              <w:jc w:val="center"/>
              <w:rPr>
                <w:sz w:val="20"/>
              </w:rPr>
            </w:pPr>
            <w:r>
              <w:rPr>
                <w:sz w:val="20"/>
              </w:rPr>
              <w:t>Nil</w:t>
            </w:r>
          </w:p>
        </w:tc>
      </w:tr>
      <w:tr w:rsidR="00C23EDE">
        <w:trPr>
          <w:trHeight w:val="184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line="237" w:lineRule="auto"/>
              <w:ind w:left="324" w:hanging="260"/>
              <w:rPr>
                <w:sz w:val="20"/>
              </w:rPr>
            </w:pPr>
            <w:r>
              <w:rPr>
                <w:sz w:val="20"/>
              </w:rPr>
              <w:t>(ii) Grafted plants/ seedlings for propagation</w:t>
            </w:r>
          </w:p>
        </w:tc>
        <w:tc>
          <w:tcPr>
            <w:tcW w:w="1639" w:type="dxa"/>
          </w:tcPr>
          <w:p w:rsidR="00C23EDE" w:rsidRDefault="0069087E">
            <w:pPr>
              <w:pStyle w:val="TableParagraph"/>
              <w:numPr>
                <w:ilvl w:val="0"/>
                <w:numId w:val="940"/>
              </w:numPr>
              <w:tabs>
                <w:tab w:val="left" w:pos="305"/>
              </w:tabs>
              <w:spacing w:line="215" w:lineRule="exact"/>
              <w:ind w:hanging="239"/>
              <w:rPr>
                <w:sz w:val="20"/>
              </w:rPr>
            </w:pPr>
            <w:r>
              <w:rPr>
                <w:sz w:val="20"/>
              </w:rPr>
              <w:t>Australia</w:t>
            </w:r>
          </w:p>
          <w:p w:rsidR="00C23EDE" w:rsidRDefault="0069087E">
            <w:pPr>
              <w:pStyle w:val="TableParagraph"/>
              <w:numPr>
                <w:ilvl w:val="0"/>
                <w:numId w:val="940"/>
              </w:numPr>
              <w:tabs>
                <w:tab w:val="left" w:pos="361"/>
              </w:tabs>
              <w:spacing w:line="227" w:lineRule="exact"/>
              <w:ind w:left="360" w:hanging="295"/>
              <w:rPr>
                <w:sz w:val="20"/>
              </w:rPr>
            </w:pPr>
            <w:r>
              <w:rPr>
                <w:sz w:val="20"/>
              </w:rPr>
              <w:t>China,</w:t>
            </w:r>
          </w:p>
          <w:p w:rsidR="00C23EDE" w:rsidRDefault="0069087E">
            <w:pPr>
              <w:pStyle w:val="TableParagraph"/>
              <w:numPr>
                <w:ilvl w:val="0"/>
                <w:numId w:val="940"/>
              </w:numPr>
              <w:tabs>
                <w:tab w:val="left" w:pos="416"/>
              </w:tabs>
              <w:ind w:left="415" w:hanging="350"/>
              <w:rPr>
                <w:sz w:val="20"/>
              </w:rPr>
            </w:pPr>
            <w:r>
              <w:rPr>
                <w:sz w:val="20"/>
              </w:rPr>
              <w:t>Taiwan</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spacing w:before="6"/>
              <w:rPr>
                <w:sz w:val="25"/>
              </w:rPr>
            </w:pPr>
          </w:p>
          <w:p w:rsidR="00C23EDE" w:rsidRDefault="0069087E">
            <w:pPr>
              <w:pStyle w:val="TableParagraph"/>
              <w:ind w:left="2070" w:right="1999"/>
              <w:jc w:val="center"/>
              <w:rPr>
                <w:sz w:val="20"/>
              </w:rPr>
            </w:pPr>
            <w:r>
              <w:rPr>
                <w:sz w:val="20"/>
              </w:rPr>
              <w:t>Nil</w:t>
            </w:r>
          </w:p>
        </w:tc>
        <w:tc>
          <w:tcPr>
            <w:tcW w:w="2892" w:type="dxa"/>
          </w:tcPr>
          <w:p w:rsidR="00C23EDE" w:rsidRDefault="0069087E">
            <w:pPr>
              <w:pStyle w:val="TableParagraph"/>
              <w:numPr>
                <w:ilvl w:val="0"/>
                <w:numId w:val="939"/>
              </w:numPr>
              <w:tabs>
                <w:tab w:val="left" w:pos="375"/>
              </w:tabs>
              <w:rPr>
                <w:sz w:val="20"/>
              </w:rPr>
            </w:pPr>
            <w:r>
              <w:rPr>
                <w:sz w:val="20"/>
              </w:rPr>
              <w:t>Free from</w:t>
            </w:r>
            <w:r>
              <w:rPr>
                <w:spacing w:val="-3"/>
                <w:sz w:val="20"/>
              </w:rPr>
              <w:t xml:space="preserve"> </w:t>
            </w:r>
            <w:r>
              <w:rPr>
                <w:sz w:val="20"/>
              </w:rPr>
              <w:t>soil.</w:t>
            </w:r>
          </w:p>
          <w:p w:rsidR="00C23EDE" w:rsidRDefault="0069087E">
            <w:pPr>
              <w:pStyle w:val="TableParagraph"/>
              <w:numPr>
                <w:ilvl w:val="0"/>
                <w:numId w:val="939"/>
              </w:numPr>
              <w:tabs>
                <w:tab w:val="left" w:pos="380"/>
              </w:tabs>
              <w:ind w:left="351" w:right="69" w:hanging="267"/>
              <w:rPr>
                <w:sz w:val="20"/>
              </w:rPr>
            </w:pPr>
            <w:r>
              <w:rPr>
                <w:sz w:val="20"/>
              </w:rPr>
              <w:t>Post-entry quarantine</w:t>
            </w:r>
            <w:r>
              <w:rPr>
                <w:spacing w:val="-12"/>
                <w:sz w:val="20"/>
              </w:rPr>
              <w:t xml:space="preserve"> </w:t>
            </w:r>
            <w:r>
              <w:rPr>
                <w:sz w:val="20"/>
              </w:rPr>
              <w:t>growing for a period of 2-3 months except for</w:t>
            </w:r>
            <w:r>
              <w:rPr>
                <w:spacing w:val="-2"/>
                <w:sz w:val="20"/>
              </w:rPr>
              <w:t xml:space="preserve"> </w:t>
            </w:r>
            <w:r>
              <w:rPr>
                <w:sz w:val="20"/>
              </w:rPr>
              <w:t>research.</w:t>
            </w:r>
          </w:p>
          <w:p w:rsidR="00C23EDE" w:rsidRDefault="0069087E">
            <w:pPr>
              <w:pStyle w:val="TableParagraph"/>
              <w:numPr>
                <w:ilvl w:val="0"/>
                <w:numId w:val="939"/>
              </w:numPr>
              <w:tabs>
                <w:tab w:val="left" w:pos="386"/>
              </w:tabs>
              <w:spacing w:before="2" w:line="230" w:lineRule="exact"/>
              <w:ind w:left="351" w:right="27" w:hanging="267"/>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tc>
      </w:tr>
      <w:tr w:rsidR="00C23EDE">
        <w:trPr>
          <w:trHeight w:val="137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line="217" w:lineRule="exact"/>
              <w:ind w:left="65"/>
              <w:rPr>
                <w:sz w:val="20"/>
              </w:rPr>
            </w:pPr>
            <w:r>
              <w:rPr>
                <w:sz w:val="20"/>
              </w:rPr>
              <w:t>(iii) Seeds for sowing</w:t>
            </w:r>
          </w:p>
        </w:tc>
        <w:tc>
          <w:tcPr>
            <w:tcW w:w="1639" w:type="dxa"/>
          </w:tcPr>
          <w:p w:rsidR="00C23EDE" w:rsidRDefault="0069087E">
            <w:pPr>
              <w:pStyle w:val="TableParagraph"/>
              <w:numPr>
                <w:ilvl w:val="0"/>
                <w:numId w:val="938"/>
              </w:numPr>
              <w:tabs>
                <w:tab w:val="left" w:pos="305"/>
              </w:tabs>
              <w:spacing w:line="211" w:lineRule="exact"/>
              <w:ind w:hanging="239"/>
              <w:rPr>
                <w:sz w:val="20"/>
              </w:rPr>
            </w:pPr>
            <w:r>
              <w:rPr>
                <w:sz w:val="20"/>
              </w:rPr>
              <w:t>Australia</w:t>
            </w:r>
          </w:p>
          <w:p w:rsidR="00C23EDE" w:rsidRDefault="0069087E">
            <w:pPr>
              <w:pStyle w:val="TableParagraph"/>
              <w:numPr>
                <w:ilvl w:val="0"/>
                <w:numId w:val="938"/>
              </w:numPr>
              <w:tabs>
                <w:tab w:val="left" w:pos="361"/>
              </w:tabs>
              <w:spacing w:line="224" w:lineRule="exact"/>
              <w:ind w:left="360" w:hanging="295"/>
              <w:rPr>
                <w:sz w:val="20"/>
              </w:rPr>
            </w:pPr>
            <w:r>
              <w:rPr>
                <w:sz w:val="20"/>
              </w:rPr>
              <w:t>China,</w:t>
            </w:r>
          </w:p>
          <w:p w:rsidR="00C23EDE" w:rsidRDefault="0069087E">
            <w:pPr>
              <w:pStyle w:val="TableParagraph"/>
              <w:numPr>
                <w:ilvl w:val="0"/>
                <w:numId w:val="938"/>
              </w:numPr>
              <w:tabs>
                <w:tab w:val="left" w:pos="416"/>
              </w:tabs>
              <w:ind w:left="415" w:hanging="350"/>
              <w:rPr>
                <w:sz w:val="20"/>
              </w:rPr>
            </w:pPr>
            <w:r>
              <w:rPr>
                <w:sz w:val="20"/>
              </w:rPr>
              <w:t>Taiwan</w:t>
            </w:r>
          </w:p>
        </w:tc>
        <w:tc>
          <w:tcPr>
            <w:tcW w:w="4597" w:type="dxa"/>
          </w:tcPr>
          <w:p w:rsidR="00C23EDE" w:rsidRDefault="00C23EDE">
            <w:pPr>
              <w:pStyle w:val="TableParagraph"/>
            </w:pPr>
          </w:p>
          <w:p w:rsidR="00C23EDE" w:rsidRDefault="00C23EDE">
            <w:pPr>
              <w:pStyle w:val="TableParagraph"/>
              <w:spacing w:before="4"/>
              <w:rPr>
                <w:sz w:val="27"/>
              </w:rPr>
            </w:pPr>
          </w:p>
          <w:p w:rsidR="00C23EDE" w:rsidRDefault="0069087E">
            <w:pPr>
              <w:pStyle w:val="TableParagraph"/>
              <w:ind w:left="2070" w:right="1999"/>
              <w:jc w:val="center"/>
              <w:rPr>
                <w:sz w:val="20"/>
              </w:rPr>
            </w:pPr>
            <w:r>
              <w:rPr>
                <w:sz w:val="20"/>
              </w:rPr>
              <w:t>Nil</w:t>
            </w:r>
          </w:p>
        </w:tc>
        <w:tc>
          <w:tcPr>
            <w:tcW w:w="2892" w:type="dxa"/>
          </w:tcPr>
          <w:p w:rsidR="00C23EDE" w:rsidRDefault="0069087E">
            <w:pPr>
              <w:pStyle w:val="TableParagraph"/>
              <w:numPr>
                <w:ilvl w:val="0"/>
                <w:numId w:val="937"/>
              </w:numPr>
              <w:tabs>
                <w:tab w:val="left" w:pos="325"/>
              </w:tabs>
              <w:ind w:right="401" w:hanging="267"/>
              <w:rPr>
                <w:sz w:val="20"/>
              </w:rPr>
            </w:pPr>
            <w:r>
              <w:rPr>
                <w:sz w:val="20"/>
              </w:rPr>
              <w:t>Free from quarantine</w:t>
            </w:r>
            <w:r>
              <w:rPr>
                <w:spacing w:val="-13"/>
                <w:sz w:val="20"/>
              </w:rPr>
              <w:t xml:space="preserve"> </w:t>
            </w:r>
            <w:r>
              <w:rPr>
                <w:sz w:val="20"/>
              </w:rPr>
              <w:t>weed seeds.</w:t>
            </w:r>
          </w:p>
          <w:p w:rsidR="00C23EDE" w:rsidRDefault="0069087E">
            <w:pPr>
              <w:pStyle w:val="TableParagraph"/>
              <w:numPr>
                <w:ilvl w:val="0"/>
                <w:numId w:val="937"/>
              </w:numPr>
              <w:tabs>
                <w:tab w:val="left" w:pos="380"/>
              </w:tabs>
              <w:spacing w:line="230" w:lineRule="exact"/>
              <w:ind w:right="32" w:hanging="267"/>
              <w:rPr>
                <w:sz w:val="20"/>
              </w:rPr>
            </w:pPr>
            <w:r>
              <w:rPr>
                <w:sz w:val="20"/>
              </w:rPr>
              <w:t>Commercial imports subject</w:t>
            </w:r>
            <w:r>
              <w:rPr>
                <w:spacing w:val="-10"/>
                <w:sz w:val="20"/>
              </w:rPr>
              <w:t xml:space="preserve"> </w:t>
            </w:r>
            <w:r>
              <w:rPr>
                <w:sz w:val="20"/>
              </w:rPr>
              <w:t>to prior approval of Department of Agriculture and Cooperation</w:t>
            </w:r>
          </w:p>
        </w:tc>
      </w:tr>
      <w:tr w:rsidR="00C23EDE">
        <w:trPr>
          <w:trHeight w:val="448"/>
        </w:trPr>
        <w:tc>
          <w:tcPr>
            <w:tcW w:w="814" w:type="dxa"/>
          </w:tcPr>
          <w:p w:rsidR="00C23EDE" w:rsidRDefault="0069087E">
            <w:pPr>
              <w:pStyle w:val="TableParagraph"/>
              <w:spacing w:line="217" w:lineRule="exact"/>
              <w:ind w:left="211" w:right="202"/>
              <w:jc w:val="center"/>
              <w:rPr>
                <w:sz w:val="20"/>
              </w:rPr>
            </w:pPr>
            <w:r>
              <w:rPr>
                <w:sz w:val="20"/>
              </w:rPr>
              <w:t>234.</w:t>
            </w:r>
          </w:p>
        </w:tc>
        <w:tc>
          <w:tcPr>
            <w:tcW w:w="2553" w:type="dxa"/>
          </w:tcPr>
          <w:p w:rsidR="00C23EDE" w:rsidRDefault="0069087E">
            <w:pPr>
              <w:pStyle w:val="TableParagraph"/>
              <w:spacing w:line="217" w:lineRule="exact"/>
              <w:ind w:left="64"/>
              <w:rPr>
                <w:sz w:val="20"/>
              </w:rPr>
            </w:pPr>
            <w:r>
              <w:rPr>
                <w:i/>
                <w:sz w:val="20"/>
              </w:rPr>
              <w:t xml:space="preserve">Dimorphotheca </w:t>
            </w:r>
            <w:r>
              <w:rPr>
                <w:sz w:val="20"/>
              </w:rPr>
              <w:t>spp.</w:t>
            </w:r>
          </w:p>
        </w:tc>
        <w:tc>
          <w:tcPr>
            <w:tcW w:w="1822" w:type="dxa"/>
          </w:tcPr>
          <w:p w:rsidR="00C23EDE" w:rsidRDefault="0069087E">
            <w:pPr>
              <w:pStyle w:val="TableParagraph"/>
              <w:spacing w:line="217" w:lineRule="exact"/>
              <w:ind w:left="65"/>
              <w:rPr>
                <w:sz w:val="20"/>
              </w:rPr>
            </w:pPr>
            <w:r>
              <w:rPr>
                <w:sz w:val="20"/>
              </w:rPr>
              <w:t>Seeds for sowing</w:t>
            </w:r>
          </w:p>
        </w:tc>
        <w:tc>
          <w:tcPr>
            <w:tcW w:w="1639" w:type="dxa"/>
          </w:tcPr>
          <w:p w:rsidR="00C23EDE" w:rsidRDefault="0069087E">
            <w:pPr>
              <w:pStyle w:val="TableParagraph"/>
              <w:spacing w:line="217" w:lineRule="exact"/>
              <w:ind w:left="65"/>
              <w:rPr>
                <w:sz w:val="20"/>
              </w:rPr>
            </w:pPr>
            <w:r>
              <w:rPr>
                <w:sz w:val="20"/>
              </w:rPr>
              <w:t>Europe</w:t>
            </w:r>
          </w:p>
        </w:tc>
        <w:tc>
          <w:tcPr>
            <w:tcW w:w="4597" w:type="dxa"/>
          </w:tcPr>
          <w:p w:rsidR="00C23EDE" w:rsidRDefault="0069087E">
            <w:pPr>
              <w:pStyle w:val="TableParagraph"/>
              <w:spacing w:before="102"/>
              <w:ind w:left="2070" w:right="1999"/>
              <w:jc w:val="center"/>
              <w:rPr>
                <w:sz w:val="20"/>
              </w:rPr>
            </w:pPr>
            <w:r>
              <w:rPr>
                <w:sz w:val="20"/>
              </w:rPr>
              <w:t>Nil</w:t>
            </w:r>
          </w:p>
        </w:tc>
        <w:tc>
          <w:tcPr>
            <w:tcW w:w="2892" w:type="dxa"/>
          </w:tcPr>
          <w:p w:rsidR="00C23EDE" w:rsidRDefault="0069087E">
            <w:pPr>
              <w:pStyle w:val="TableParagraph"/>
              <w:spacing w:line="211" w:lineRule="exact"/>
              <w:ind w:left="84"/>
              <w:rPr>
                <w:sz w:val="20"/>
              </w:rPr>
            </w:pPr>
            <w:r>
              <w:rPr>
                <w:sz w:val="20"/>
              </w:rPr>
              <w:t>Freedom from quarantine weeds</w:t>
            </w:r>
          </w:p>
          <w:p w:rsidR="00C23EDE" w:rsidRDefault="0069087E">
            <w:pPr>
              <w:pStyle w:val="TableParagraph"/>
              <w:spacing w:line="216" w:lineRule="exact"/>
              <w:ind w:left="84"/>
              <w:rPr>
                <w:sz w:val="20"/>
              </w:rPr>
            </w:pPr>
            <w:r>
              <w:rPr>
                <w:sz w:val="20"/>
              </w:rPr>
              <w:t>seeds.</w:t>
            </w:r>
          </w:p>
        </w:tc>
      </w:tr>
      <w:tr w:rsidR="00C23EDE">
        <w:trPr>
          <w:trHeight w:val="657"/>
        </w:trPr>
        <w:tc>
          <w:tcPr>
            <w:tcW w:w="814" w:type="dxa"/>
          </w:tcPr>
          <w:p w:rsidR="00C23EDE" w:rsidRDefault="0069087E">
            <w:pPr>
              <w:pStyle w:val="TableParagraph"/>
              <w:spacing w:line="218" w:lineRule="exact"/>
              <w:ind w:left="211" w:right="202"/>
              <w:jc w:val="center"/>
              <w:rPr>
                <w:sz w:val="20"/>
              </w:rPr>
            </w:pPr>
            <w:r>
              <w:rPr>
                <w:sz w:val="20"/>
              </w:rPr>
              <w:t>235.</w:t>
            </w:r>
          </w:p>
        </w:tc>
        <w:tc>
          <w:tcPr>
            <w:tcW w:w="2553" w:type="dxa"/>
          </w:tcPr>
          <w:p w:rsidR="00C23EDE" w:rsidRDefault="0069087E">
            <w:pPr>
              <w:pStyle w:val="TableParagraph"/>
              <w:spacing w:line="214" w:lineRule="exact"/>
              <w:ind w:left="64"/>
              <w:rPr>
                <w:i/>
                <w:sz w:val="20"/>
              </w:rPr>
            </w:pPr>
            <w:r>
              <w:rPr>
                <w:i/>
                <w:sz w:val="20"/>
              </w:rPr>
              <w:t>Dionea</w:t>
            </w:r>
          </w:p>
          <w:p w:rsidR="00C23EDE" w:rsidRDefault="0069087E">
            <w:pPr>
              <w:pStyle w:val="TableParagraph"/>
              <w:spacing w:line="225" w:lineRule="exact"/>
              <w:ind w:left="64"/>
              <w:rPr>
                <w:sz w:val="20"/>
              </w:rPr>
            </w:pPr>
            <w:r>
              <w:rPr>
                <w:sz w:val="20"/>
              </w:rPr>
              <w:t>(Venus fly trap)</w:t>
            </w:r>
          </w:p>
        </w:tc>
        <w:tc>
          <w:tcPr>
            <w:tcW w:w="1822" w:type="dxa"/>
          </w:tcPr>
          <w:p w:rsidR="00C23EDE" w:rsidRDefault="0069087E">
            <w:pPr>
              <w:pStyle w:val="TableParagraph"/>
              <w:spacing w:line="230" w:lineRule="auto"/>
              <w:ind w:left="65" w:right="230"/>
              <w:rPr>
                <w:sz w:val="20"/>
              </w:rPr>
            </w:pPr>
            <w:r>
              <w:rPr>
                <w:sz w:val="20"/>
              </w:rPr>
              <w:t>Tissue cultured plants</w:t>
            </w:r>
          </w:p>
        </w:tc>
        <w:tc>
          <w:tcPr>
            <w:tcW w:w="1639" w:type="dxa"/>
          </w:tcPr>
          <w:p w:rsidR="00C23EDE" w:rsidRDefault="0069087E">
            <w:pPr>
              <w:pStyle w:val="TableParagraph"/>
              <w:spacing w:line="218" w:lineRule="exact"/>
              <w:ind w:left="65"/>
              <w:rPr>
                <w:sz w:val="20"/>
              </w:rPr>
            </w:pPr>
            <w:r>
              <w:rPr>
                <w:sz w:val="20"/>
              </w:rPr>
              <w:t>Any Country</w:t>
            </w:r>
          </w:p>
        </w:tc>
        <w:tc>
          <w:tcPr>
            <w:tcW w:w="4597" w:type="dxa"/>
          </w:tcPr>
          <w:p w:rsidR="00C23EDE" w:rsidRDefault="0069087E">
            <w:pPr>
              <w:pStyle w:val="TableParagraph"/>
              <w:spacing w:line="214" w:lineRule="exact"/>
              <w:ind w:left="65"/>
              <w:rPr>
                <w:sz w:val="20"/>
              </w:rPr>
            </w:pPr>
            <w:r>
              <w:rPr>
                <w:sz w:val="20"/>
              </w:rPr>
              <w:t>Certified that the tissue cultured plants were obtained</w:t>
            </w:r>
          </w:p>
          <w:p w:rsidR="00C23EDE" w:rsidRDefault="0069087E">
            <w:pPr>
              <w:pStyle w:val="TableParagraph"/>
              <w:spacing w:before="7" w:line="218" w:lineRule="exact"/>
              <w:ind w:left="65" w:right="31"/>
              <w:rPr>
                <w:sz w:val="20"/>
              </w:rPr>
            </w:pPr>
            <w:r>
              <w:rPr>
                <w:sz w:val="20"/>
              </w:rPr>
              <w:t>from mother stock tested and maintained free from virus.</w:t>
            </w:r>
          </w:p>
        </w:tc>
        <w:tc>
          <w:tcPr>
            <w:tcW w:w="2892" w:type="dxa"/>
          </w:tcPr>
          <w:p w:rsidR="00C23EDE" w:rsidRDefault="00C23EDE">
            <w:pPr>
              <w:pStyle w:val="TableParagraph"/>
              <w:spacing w:before="6"/>
              <w:rPr>
                <w:sz w:val="18"/>
              </w:rPr>
            </w:pPr>
          </w:p>
          <w:p w:rsidR="00C23EDE" w:rsidRDefault="0069087E">
            <w:pPr>
              <w:pStyle w:val="TableParagraph"/>
              <w:spacing w:before="1"/>
              <w:ind w:left="63" w:right="54"/>
              <w:jc w:val="center"/>
              <w:rPr>
                <w:sz w:val="20"/>
              </w:rPr>
            </w:pPr>
            <w:r>
              <w:rPr>
                <w:sz w:val="20"/>
              </w:rPr>
              <w:t>Nil</w:t>
            </w:r>
          </w:p>
        </w:tc>
      </w:tr>
      <w:tr w:rsidR="00C23EDE">
        <w:trPr>
          <w:trHeight w:val="220"/>
        </w:trPr>
        <w:tc>
          <w:tcPr>
            <w:tcW w:w="814" w:type="dxa"/>
          </w:tcPr>
          <w:p w:rsidR="00C23EDE" w:rsidRDefault="0069087E">
            <w:pPr>
              <w:pStyle w:val="TableParagraph"/>
              <w:spacing w:line="200" w:lineRule="exact"/>
              <w:ind w:left="211" w:right="202"/>
              <w:jc w:val="center"/>
              <w:rPr>
                <w:sz w:val="20"/>
              </w:rPr>
            </w:pPr>
            <w:r>
              <w:rPr>
                <w:sz w:val="20"/>
              </w:rPr>
              <w:t>236.</w:t>
            </w:r>
          </w:p>
        </w:tc>
        <w:tc>
          <w:tcPr>
            <w:tcW w:w="2553" w:type="dxa"/>
          </w:tcPr>
          <w:p w:rsidR="00C23EDE" w:rsidRDefault="0069087E">
            <w:pPr>
              <w:pStyle w:val="TableParagraph"/>
              <w:spacing w:line="200" w:lineRule="exact"/>
              <w:ind w:left="64"/>
              <w:rPr>
                <w:sz w:val="20"/>
              </w:rPr>
            </w:pPr>
            <w:r>
              <w:rPr>
                <w:i/>
                <w:sz w:val="20"/>
              </w:rPr>
              <w:t xml:space="preserve">Dioon </w:t>
            </w:r>
            <w:r>
              <w:rPr>
                <w:sz w:val="20"/>
              </w:rPr>
              <w:t>sp.</w:t>
            </w:r>
          </w:p>
        </w:tc>
        <w:tc>
          <w:tcPr>
            <w:tcW w:w="1822" w:type="dxa"/>
          </w:tcPr>
          <w:p w:rsidR="00C23EDE" w:rsidRDefault="0069087E">
            <w:pPr>
              <w:pStyle w:val="TableParagraph"/>
              <w:spacing w:line="200" w:lineRule="exact"/>
              <w:ind w:left="65"/>
              <w:rPr>
                <w:sz w:val="20"/>
              </w:rPr>
            </w:pPr>
            <w:r>
              <w:rPr>
                <w:sz w:val="20"/>
              </w:rPr>
              <w:t>Seeds for sowing</w:t>
            </w:r>
          </w:p>
        </w:tc>
        <w:tc>
          <w:tcPr>
            <w:tcW w:w="1639" w:type="dxa"/>
          </w:tcPr>
          <w:p w:rsidR="00C23EDE" w:rsidRDefault="0069087E">
            <w:pPr>
              <w:pStyle w:val="TableParagraph"/>
              <w:spacing w:line="200" w:lineRule="exact"/>
              <w:ind w:left="65"/>
              <w:rPr>
                <w:sz w:val="20"/>
              </w:rPr>
            </w:pPr>
            <w:r>
              <w:rPr>
                <w:sz w:val="20"/>
              </w:rPr>
              <w:t>Any Country</w:t>
            </w:r>
          </w:p>
        </w:tc>
        <w:tc>
          <w:tcPr>
            <w:tcW w:w="4597" w:type="dxa"/>
          </w:tcPr>
          <w:p w:rsidR="00C23EDE" w:rsidRDefault="0069087E">
            <w:pPr>
              <w:pStyle w:val="TableParagraph"/>
              <w:spacing w:line="200" w:lineRule="exact"/>
              <w:ind w:left="2070" w:right="1999"/>
              <w:jc w:val="center"/>
              <w:rPr>
                <w:sz w:val="20"/>
              </w:rPr>
            </w:pPr>
            <w:r>
              <w:rPr>
                <w:sz w:val="20"/>
              </w:rPr>
              <w:t>Nil</w:t>
            </w:r>
          </w:p>
        </w:tc>
        <w:tc>
          <w:tcPr>
            <w:tcW w:w="2892" w:type="dxa"/>
          </w:tcPr>
          <w:p w:rsidR="00C23EDE" w:rsidRDefault="0069087E">
            <w:pPr>
              <w:pStyle w:val="TableParagraph"/>
              <w:spacing w:line="200" w:lineRule="exact"/>
              <w:ind w:left="63" w:right="83"/>
              <w:jc w:val="center"/>
              <w:rPr>
                <w:sz w:val="20"/>
              </w:rPr>
            </w:pPr>
            <w:r>
              <w:rPr>
                <w:sz w:val="20"/>
              </w:rPr>
              <w:t>Free from quarantine weed seeds.</w:t>
            </w:r>
          </w:p>
        </w:tc>
      </w:tr>
      <w:tr w:rsidR="00C23EDE">
        <w:trPr>
          <w:trHeight w:val="1610"/>
        </w:trPr>
        <w:tc>
          <w:tcPr>
            <w:tcW w:w="814" w:type="dxa"/>
          </w:tcPr>
          <w:p w:rsidR="00C23EDE" w:rsidRDefault="0069087E">
            <w:pPr>
              <w:pStyle w:val="TableParagraph"/>
              <w:spacing w:line="218" w:lineRule="exact"/>
              <w:ind w:left="211" w:right="202"/>
              <w:jc w:val="center"/>
              <w:rPr>
                <w:sz w:val="20"/>
              </w:rPr>
            </w:pPr>
            <w:r>
              <w:rPr>
                <w:sz w:val="20"/>
              </w:rPr>
              <w:t>237.</w:t>
            </w:r>
          </w:p>
        </w:tc>
        <w:tc>
          <w:tcPr>
            <w:tcW w:w="2553" w:type="dxa"/>
          </w:tcPr>
          <w:p w:rsidR="00C23EDE" w:rsidRDefault="0069087E">
            <w:pPr>
              <w:pStyle w:val="TableParagraph"/>
              <w:spacing w:line="212" w:lineRule="exact"/>
              <w:ind w:left="64"/>
              <w:rPr>
                <w:i/>
                <w:sz w:val="20"/>
              </w:rPr>
            </w:pPr>
            <w:r>
              <w:rPr>
                <w:i/>
                <w:sz w:val="20"/>
              </w:rPr>
              <w:t>Diospyros digyna</w:t>
            </w:r>
          </w:p>
          <w:p w:rsidR="00C23EDE" w:rsidRDefault="0069087E">
            <w:pPr>
              <w:pStyle w:val="TableParagraph"/>
              <w:spacing w:line="224" w:lineRule="exact"/>
              <w:ind w:left="64"/>
              <w:rPr>
                <w:sz w:val="20"/>
              </w:rPr>
            </w:pPr>
            <w:r>
              <w:rPr>
                <w:sz w:val="20"/>
              </w:rPr>
              <w:t>(Black sapota)</w:t>
            </w:r>
          </w:p>
        </w:tc>
        <w:tc>
          <w:tcPr>
            <w:tcW w:w="1822" w:type="dxa"/>
          </w:tcPr>
          <w:p w:rsidR="00C23EDE" w:rsidRDefault="0069087E">
            <w:pPr>
              <w:pStyle w:val="TableParagraph"/>
              <w:spacing w:line="228" w:lineRule="auto"/>
              <w:ind w:left="65" w:right="488"/>
              <w:rPr>
                <w:sz w:val="20"/>
              </w:rPr>
            </w:pPr>
            <w:r>
              <w:rPr>
                <w:sz w:val="20"/>
              </w:rPr>
              <w:t>Plants/ cuttings for propagation</w:t>
            </w:r>
          </w:p>
        </w:tc>
        <w:tc>
          <w:tcPr>
            <w:tcW w:w="1639" w:type="dxa"/>
          </w:tcPr>
          <w:p w:rsidR="00C23EDE" w:rsidRDefault="0069087E">
            <w:pPr>
              <w:pStyle w:val="TableParagraph"/>
              <w:spacing w:line="218" w:lineRule="exact"/>
              <w:ind w:left="65"/>
              <w:rPr>
                <w:sz w:val="20"/>
              </w:rPr>
            </w:pPr>
            <w:r>
              <w:rPr>
                <w:sz w:val="20"/>
              </w:rPr>
              <w:t>Israel</w:t>
            </w:r>
          </w:p>
        </w:tc>
        <w:tc>
          <w:tcPr>
            <w:tcW w:w="4597" w:type="dxa"/>
          </w:tcPr>
          <w:p w:rsidR="00C23EDE" w:rsidRDefault="00C23EDE">
            <w:pPr>
              <w:pStyle w:val="TableParagraph"/>
            </w:pPr>
          </w:p>
          <w:p w:rsidR="00C23EDE" w:rsidRDefault="00C23EDE">
            <w:pPr>
              <w:pStyle w:val="TableParagraph"/>
            </w:pPr>
          </w:p>
          <w:p w:rsidR="00C23EDE" w:rsidRDefault="0069087E">
            <w:pPr>
              <w:pStyle w:val="TableParagraph"/>
              <w:spacing w:before="176"/>
              <w:ind w:left="2070" w:right="1999"/>
              <w:jc w:val="center"/>
              <w:rPr>
                <w:sz w:val="20"/>
              </w:rPr>
            </w:pPr>
            <w:r>
              <w:rPr>
                <w:sz w:val="20"/>
              </w:rPr>
              <w:t>Nil</w:t>
            </w:r>
          </w:p>
        </w:tc>
        <w:tc>
          <w:tcPr>
            <w:tcW w:w="2892" w:type="dxa"/>
          </w:tcPr>
          <w:p w:rsidR="00C23EDE" w:rsidRDefault="0069087E">
            <w:pPr>
              <w:pStyle w:val="TableParagraph"/>
              <w:numPr>
                <w:ilvl w:val="0"/>
                <w:numId w:val="936"/>
              </w:numPr>
              <w:tabs>
                <w:tab w:val="left" w:pos="425"/>
              </w:tabs>
              <w:spacing w:line="228" w:lineRule="exact"/>
              <w:jc w:val="left"/>
              <w:rPr>
                <w:sz w:val="20"/>
              </w:rPr>
            </w:pPr>
            <w:r>
              <w:rPr>
                <w:sz w:val="20"/>
              </w:rPr>
              <w:t>Free from</w:t>
            </w:r>
            <w:r>
              <w:rPr>
                <w:spacing w:val="-3"/>
                <w:sz w:val="20"/>
              </w:rPr>
              <w:t xml:space="preserve"> </w:t>
            </w:r>
            <w:r>
              <w:rPr>
                <w:sz w:val="20"/>
              </w:rPr>
              <w:t>soil.</w:t>
            </w:r>
          </w:p>
          <w:p w:rsidR="00C23EDE" w:rsidRDefault="0069087E">
            <w:pPr>
              <w:pStyle w:val="TableParagraph"/>
              <w:numPr>
                <w:ilvl w:val="0"/>
                <w:numId w:val="936"/>
              </w:numPr>
              <w:tabs>
                <w:tab w:val="left" w:pos="426"/>
              </w:tabs>
              <w:ind w:left="440" w:right="191" w:hanging="360"/>
              <w:jc w:val="left"/>
              <w:rPr>
                <w:sz w:val="20"/>
              </w:rPr>
            </w:pPr>
            <w:r>
              <w:rPr>
                <w:sz w:val="20"/>
              </w:rPr>
              <w:t>Commercial imports</w:t>
            </w:r>
            <w:r>
              <w:rPr>
                <w:spacing w:val="-17"/>
                <w:sz w:val="20"/>
              </w:rPr>
              <w:t xml:space="preserve"> </w:t>
            </w:r>
            <w:r>
              <w:rPr>
                <w:sz w:val="20"/>
              </w:rPr>
              <w:t>subject to prior approval of Department of Agriculture, Cooperation and Farmers Welfare</w:t>
            </w:r>
          </w:p>
          <w:p w:rsidR="00C23EDE" w:rsidRDefault="0069087E">
            <w:pPr>
              <w:pStyle w:val="TableParagraph"/>
              <w:numPr>
                <w:ilvl w:val="0"/>
                <w:numId w:val="936"/>
              </w:numPr>
              <w:tabs>
                <w:tab w:val="left" w:pos="366"/>
              </w:tabs>
              <w:spacing w:line="212" w:lineRule="exact"/>
              <w:ind w:left="365" w:hanging="350"/>
              <w:jc w:val="left"/>
              <w:rPr>
                <w:sz w:val="20"/>
              </w:rPr>
            </w:pPr>
            <w:r>
              <w:rPr>
                <w:sz w:val="20"/>
              </w:rPr>
              <w:t>Post-entry quarantine for</w:t>
            </w:r>
            <w:r>
              <w:rPr>
                <w:spacing w:val="-4"/>
                <w:sz w:val="20"/>
              </w:rPr>
              <w:t xml:space="preserve"> </w:t>
            </w:r>
            <w:r>
              <w:rPr>
                <w:sz w:val="20"/>
              </w:rPr>
              <w:t>a</w:t>
            </w:r>
          </w:p>
        </w:tc>
      </w:tr>
    </w:tbl>
    <w:p w:rsidR="00C23EDE" w:rsidRDefault="00C23EDE">
      <w:pPr>
        <w:spacing w:line="212"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433"/>
        </w:trPr>
        <w:tc>
          <w:tcPr>
            <w:tcW w:w="814" w:type="dxa"/>
          </w:tcPr>
          <w:p w:rsidR="00C23EDE" w:rsidRDefault="00C23EDE">
            <w:pPr>
              <w:pStyle w:val="TableParagraph"/>
              <w:rPr>
                <w:sz w:val="18"/>
              </w:rPr>
            </w:pPr>
          </w:p>
        </w:tc>
        <w:tc>
          <w:tcPr>
            <w:tcW w:w="2553" w:type="dxa"/>
          </w:tcPr>
          <w:p w:rsidR="00C23EDE" w:rsidRDefault="00C23EDE">
            <w:pPr>
              <w:pStyle w:val="TableParagraph"/>
              <w:rPr>
                <w:sz w:val="18"/>
              </w:rPr>
            </w:pPr>
          </w:p>
        </w:tc>
        <w:tc>
          <w:tcPr>
            <w:tcW w:w="1822" w:type="dxa"/>
          </w:tcPr>
          <w:p w:rsidR="00C23EDE" w:rsidRDefault="00C23EDE">
            <w:pPr>
              <w:pStyle w:val="TableParagraph"/>
              <w:rPr>
                <w:sz w:val="18"/>
              </w:rPr>
            </w:pPr>
          </w:p>
        </w:tc>
        <w:tc>
          <w:tcPr>
            <w:tcW w:w="1639" w:type="dxa"/>
          </w:tcPr>
          <w:p w:rsidR="00C23EDE" w:rsidRDefault="00C23EDE">
            <w:pPr>
              <w:pStyle w:val="TableParagraph"/>
              <w:rPr>
                <w:sz w:val="18"/>
              </w:rPr>
            </w:pPr>
          </w:p>
        </w:tc>
        <w:tc>
          <w:tcPr>
            <w:tcW w:w="4597" w:type="dxa"/>
          </w:tcPr>
          <w:p w:rsidR="00C23EDE" w:rsidRDefault="00C23EDE">
            <w:pPr>
              <w:pStyle w:val="TableParagraph"/>
              <w:rPr>
                <w:sz w:val="18"/>
              </w:rPr>
            </w:pPr>
          </w:p>
        </w:tc>
        <w:tc>
          <w:tcPr>
            <w:tcW w:w="2892" w:type="dxa"/>
          </w:tcPr>
          <w:p w:rsidR="00C23EDE" w:rsidRDefault="0069087E">
            <w:pPr>
              <w:pStyle w:val="TableParagraph"/>
              <w:ind w:right="57"/>
              <w:jc w:val="right"/>
              <w:rPr>
                <w:sz w:val="20"/>
              </w:rPr>
            </w:pPr>
            <w:r>
              <w:rPr>
                <w:sz w:val="20"/>
              </w:rPr>
              <w:t>growing period of 6-9 months.</w:t>
            </w:r>
          </w:p>
        </w:tc>
      </w:tr>
      <w:tr w:rsidR="00C23EDE">
        <w:trPr>
          <w:trHeight w:val="918"/>
        </w:trPr>
        <w:tc>
          <w:tcPr>
            <w:tcW w:w="814" w:type="dxa"/>
            <w:vMerge w:val="restart"/>
          </w:tcPr>
          <w:p w:rsidR="00C23EDE" w:rsidRDefault="0069087E">
            <w:pPr>
              <w:pStyle w:val="TableParagraph"/>
              <w:ind w:left="230"/>
              <w:rPr>
                <w:sz w:val="20"/>
              </w:rPr>
            </w:pPr>
            <w:r>
              <w:rPr>
                <w:sz w:val="20"/>
              </w:rPr>
              <w:t>238.</w:t>
            </w:r>
          </w:p>
        </w:tc>
        <w:tc>
          <w:tcPr>
            <w:tcW w:w="2553" w:type="dxa"/>
            <w:vMerge w:val="restart"/>
          </w:tcPr>
          <w:p w:rsidR="00C23EDE" w:rsidRDefault="0069087E">
            <w:pPr>
              <w:pStyle w:val="TableParagraph"/>
              <w:ind w:left="64"/>
              <w:rPr>
                <w:i/>
                <w:sz w:val="20"/>
              </w:rPr>
            </w:pPr>
            <w:r>
              <w:rPr>
                <w:i/>
                <w:sz w:val="20"/>
              </w:rPr>
              <w:t>Diospyros kaki</w:t>
            </w:r>
          </w:p>
          <w:p w:rsidR="00C23EDE" w:rsidRDefault="0069087E">
            <w:pPr>
              <w:pStyle w:val="TableParagraph"/>
              <w:ind w:left="64"/>
              <w:rPr>
                <w:sz w:val="20"/>
              </w:rPr>
            </w:pPr>
            <w:r>
              <w:rPr>
                <w:sz w:val="20"/>
              </w:rPr>
              <w:t>(Persimmon)</w:t>
            </w:r>
          </w:p>
        </w:tc>
        <w:tc>
          <w:tcPr>
            <w:tcW w:w="1822" w:type="dxa"/>
          </w:tcPr>
          <w:p w:rsidR="00C23EDE" w:rsidRDefault="0069087E">
            <w:pPr>
              <w:pStyle w:val="TableParagraph"/>
              <w:ind w:left="65"/>
              <w:rPr>
                <w:sz w:val="20"/>
              </w:rPr>
            </w:pPr>
            <w:r>
              <w:rPr>
                <w:sz w:val="20"/>
              </w:rPr>
              <w:t>(i) Seeds for sowing</w:t>
            </w:r>
          </w:p>
        </w:tc>
        <w:tc>
          <w:tcPr>
            <w:tcW w:w="1639" w:type="dxa"/>
          </w:tcPr>
          <w:p w:rsidR="00C23EDE" w:rsidRDefault="0069087E">
            <w:pPr>
              <w:pStyle w:val="TableParagraph"/>
              <w:numPr>
                <w:ilvl w:val="0"/>
                <w:numId w:val="935"/>
              </w:numPr>
              <w:tabs>
                <w:tab w:val="left" w:pos="454"/>
              </w:tabs>
              <w:rPr>
                <w:sz w:val="20"/>
              </w:rPr>
            </w:pPr>
            <w:r>
              <w:rPr>
                <w:sz w:val="20"/>
              </w:rPr>
              <w:t>Japan</w:t>
            </w:r>
          </w:p>
          <w:p w:rsidR="00C23EDE" w:rsidRDefault="0069087E">
            <w:pPr>
              <w:pStyle w:val="TableParagraph"/>
              <w:numPr>
                <w:ilvl w:val="0"/>
                <w:numId w:val="935"/>
              </w:numPr>
              <w:tabs>
                <w:tab w:val="left" w:pos="462"/>
              </w:tabs>
              <w:spacing w:line="229" w:lineRule="exact"/>
              <w:ind w:left="461" w:hanging="396"/>
              <w:rPr>
                <w:sz w:val="20"/>
              </w:rPr>
            </w:pPr>
            <w:r>
              <w:rPr>
                <w:sz w:val="20"/>
              </w:rPr>
              <w:t>China</w:t>
            </w:r>
          </w:p>
          <w:p w:rsidR="00C23EDE" w:rsidRDefault="0069087E">
            <w:pPr>
              <w:pStyle w:val="TableParagraph"/>
              <w:numPr>
                <w:ilvl w:val="0"/>
                <w:numId w:val="935"/>
              </w:numPr>
              <w:tabs>
                <w:tab w:val="left" w:pos="466"/>
              </w:tabs>
              <w:spacing w:line="229" w:lineRule="exact"/>
              <w:ind w:left="465" w:hanging="400"/>
              <w:rPr>
                <w:sz w:val="20"/>
              </w:rPr>
            </w:pPr>
            <w:r>
              <w:rPr>
                <w:sz w:val="20"/>
              </w:rPr>
              <w:t>Italy</w:t>
            </w:r>
          </w:p>
          <w:p w:rsidR="00C23EDE" w:rsidRDefault="0069087E">
            <w:pPr>
              <w:pStyle w:val="TableParagraph"/>
              <w:numPr>
                <w:ilvl w:val="0"/>
                <w:numId w:val="935"/>
              </w:numPr>
              <w:tabs>
                <w:tab w:val="left" w:pos="454"/>
              </w:tabs>
              <w:spacing w:before="1" w:line="210" w:lineRule="exact"/>
              <w:rPr>
                <w:sz w:val="20"/>
              </w:rPr>
            </w:pPr>
            <w:r>
              <w:rPr>
                <w:sz w:val="20"/>
              </w:rPr>
              <w:t>Russia</w:t>
            </w:r>
          </w:p>
        </w:tc>
        <w:tc>
          <w:tcPr>
            <w:tcW w:w="4597" w:type="dxa"/>
          </w:tcPr>
          <w:p w:rsidR="00C23EDE" w:rsidRDefault="00C23EDE">
            <w:pPr>
              <w:pStyle w:val="TableParagraph"/>
              <w:spacing w:before="10"/>
              <w:rPr>
                <w:sz w:val="29"/>
              </w:rPr>
            </w:pPr>
          </w:p>
          <w:p w:rsidR="00C23EDE" w:rsidRDefault="0069087E">
            <w:pPr>
              <w:pStyle w:val="TableParagraph"/>
              <w:ind w:left="2012" w:right="1999"/>
              <w:jc w:val="center"/>
              <w:rPr>
                <w:sz w:val="20"/>
              </w:rPr>
            </w:pPr>
            <w:r>
              <w:rPr>
                <w:sz w:val="20"/>
              </w:rPr>
              <w:t>Nil</w:t>
            </w:r>
          </w:p>
        </w:tc>
        <w:tc>
          <w:tcPr>
            <w:tcW w:w="2892" w:type="dxa"/>
          </w:tcPr>
          <w:p w:rsidR="00C23EDE" w:rsidRDefault="0069087E">
            <w:pPr>
              <w:pStyle w:val="TableParagraph"/>
              <w:ind w:right="105"/>
              <w:jc w:val="right"/>
              <w:rPr>
                <w:sz w:val="20"/>
              </w:rPr>
            </w:pPr>
            <w:r>
              <w:rPr>
                <w:sz w:val="20"/>
              </w:rPr>
              <w:t>Free from quarantine weed seeds.</w:t>
            </w:r>
          </w:p>
        </w:tc>
      </w:tr>
      <w:tr w:rsidR="00C23EDE">
        <w:trPr>
          <w:trHeight w:val="160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val="restart"/>
          </w:tcPr>
          <w:p w:rsidR="00C23EDE" w:rsidRDefault="0069087E">
            <w:pPr>
              <w:pStyle w:val="TableParagraph"/>
              <w:spacing w:line="214" w:lineRule="exact"/>
              <w:ind w:left="65"/>
              <w:rPr>
                <w:sz w:val="20"/>
              </w:rPr>
            </w:pPr>
            <w:r>
              <w:rPr>
                <w:sz w:val="20"/>
              </w:rPr>
              <w:t>(ii) Grafts/budwoods</w:t>
            </w:r>
          </w:p>
          <w:p w:rsidR="00C23EDE" w:rsidRDefault="0069087E">
            <w:pPr>
              <w:pStyle w:val="TableParagraph"/>
              <w:spacing w:before="4" w:line="228" w:lineRule="auto"/>
              <w:ind w:left="350" w:right="486"/>
              <w:rPr>
                <w:sz w:val="20"/>
              </w:rPr>
            </w:pPr>
            <w:r>
              <w:rPr>
                <w:sz w:val="20"/>
              </w:rPr>
              <w:t>/plants for propagation</w:t>
            </w:r>
          </w:p>
        </w:tc>
        <w:tc>
          <w:tcPr>
            <w:tcW w:w="1639" w:type="dxa"/>
          </w:tcPr>
          <w:p w:rsidR="00C23EDE" w:rsidRDefault="0069087E">
            <w:pPr>
              <w:pStyle w:val="TableParagraph"/>
              <w:spacing w:line="218" w:lineRule="exact"/>
              <w:ind w:left="65"/>
              <w:rPr>
                <w:sz w:val="20"/>
              </w:rPr>
            </w:pPr>
            <w:r>
              <w:rPr>
                <w:sz w:val="20"/>
              </w:rPr>
              <w:t>(i) Japan</w:t>
            </w:r>
          </w:p>
        </w:tc>
        <w:tc>
          <w:tcPr>
            <w:tcW w:w="4597" w:type="dxa"/>
          </w:tcPr>
          <w:p w:rsidR="00C23EDE" w:rsidRDefault="0069087E">
            <w:pPr>
              <w:pStyle w:val="TableParagraph"/>
              <w:spacing w:line="215" w:lineRule="exact"/>
              <w:ind w:left="65"/>
              <w:rPr>
                <w:sz w:val="20"/>
              </w:rPr>
            </w:pPr>
            <w:r>
              <w:rPr>
                <w:sz w:val="20"/>
              </w:rPr>
              <w:t>Free from:</w:t>
            </w:r>
          </w:p>
          <w:p w:rsidR="00C23EDE" w:rsidRDefault="0069087E">
            <w:pPr>
              <w:pStyle w:val="TableParagraph"/>
              <w:numPr>
                <w:ilvl w:val="0"/>
                <w:numId w:val="934"/>
              </w:numPr>
              <w:tabs>
                <w:tab w:val="left" w:pos="539"/>
              </w:tabs>
              <w:spacing w:line="224" w:lineRule="exact"/>
              <w:rPr>
                <w:i/>
                <w:sz w:val="20"/>
              </w:rPr>
            </w:pPr>
            <w:r>
              <w:rPr>
                <w:i/>
                <w:sz w:val="20"/>
              </w:rPr>
              <w:t>Ceroplastes</w:t>
            </w:r>
            <w:r>
              <w:rPr>
                <w:i/>
                <w:spacing w:val="-2"/>
                <w:sz w:val="20"/>
              </w:rPr>
              <w:t xml:space="preserve"> </w:t>
            </w:r>
            <w:r>
              <w:rPr>
                <w:i/>
                <w:sz w:val="20"/>
              </w:rPr>
              <w:t>japonicus</w:t>
            </w:r>
          </w:p>
          <w:p w:rsidR="00C23EDE" w:rsidRDefault="0069087E">
            <w:pPr>
              <w:pStyle w:val="TableParagraph"/>
              <w:numPr>
                <w:ilvl w:val="0"/>
                <w:numId w:val="934"/>
              </w:numPr>
              <w:tabs>
                <w:tab w:val="left" w:pos="551"/>
              </w:tabs>
              <w:spacing w:line="228" w:lineRule="exact"/>
              <w:ind w:left="550" w:hanging="286"/>
              <w:rPr>
                <w:i/>
                <w:sz w:val="20"/>
              </w:rPr>
            </w:pPr>
            <w:r>
              <w:rPr>
                <w:i/>
                <w:sz w:val="20"/>
              </w:rPr>
              <w:t>Halyomorpha</w:t>
            </w:r>
            <w:r>
              <w:rPr>
                <w:i/>
                <w:spacing w:val="-2"/>
                <w:sz w:val="20"/>
              </w:rPr>
              <w:t xml:space="preserve"> </w:t>
            </w:r>
            <w:r>
              <w:rPr>
                <w:i/>
                <w:sz w:val="20"/>
              </w:rPr>
              <w:t>halys</w:t>
            </w:r>
          </w:p>
          <w:p w:rsidR="00C23EDE" w:rsidRDefault="0069087E">
            <w:pPr>
              <w:pStyle w:val="TableParagraph"/>
              <w:numPr>
                <w:ilvl w:val="0"/>
                <w:numId w:val="934"/>
              </w:numPr>
              <w:tabs>
                <w:tab w:val="left" w:pos="539"/>
              </w:tabs>
              <w:spacing w:before="3" w:line="229" w:lineRule="exact"/>
              <w:rPr>
                <w:sz w:val="20"/>
              </w:rPr>
            </w:pPr>
            <w:r>
              <w:rPr>
                <w:i/>
                <w:sz w:val="20"/>
              </w:rPr>
              <w:t xml:space="preserve">Homona magnanima </w:t>
            </w:r>
            <w:r>
              <w:rPr>
                <w:sz w:val="20"/>
              </w:rPr>
              <w:t>( tea</w:t>
            </w:r>
            <w:r>
              <w:rPr>
                <w:spacing w:val="-3"/>
                <w:sz w:val="20"/>
              </w:rPr>
              <w:t xml:space="preserve"> </w:t>
            </w:r>
            <w:r>
              <w:rPr>
                <w:sz w:val="20"/>
              </w:rPr>
              <w:t>tortrix)</w:t>
            </w:r>
          </w:p>
          <w:p w:rsidR="00C23EDE" w:rsidRDefault="0069087E">
            <w:pPr>
              <w:pStyle w:val="TableParagraph"/>
              <w:numPr>
                <w:ilvl w:val="0"/>
                <w:numId w:val="934"/>
              </w:numPr>
              <w:tabs>
                <w:tab w:val="left" w:pos="551"/>
              </w:tabs>
              <w:spacing w:line="229" w:lineRule="exact"/>
              <w:ind w:left="550" w:hanging="286"/>
              <w:rPr>
                <w:sz w:val="20"/>
              </w:rPr>
            </w:pPr>
            <w:r>
              <w:rPr>
                <w:i/>
                <w:sz w:val="20"/>
              </w:rPr>
              <w:t xml:space="preserve">Pantomorus cervinus </w:t>
            </w:r>
            <w:r>
              <w:rPr>
                <w:sz w:val="20"/>
              </w:rPr>
              <w:t>(rose</w:t>
            </w:r>
            <w:r>
              <w:rPr>
                <w:spacing w:val="-3"/>
                <w:sz w:val="20"/>
              </w:rPr>
              <w:t xml:space="preserve"> </w:t>
            </w:r>
            <w:r>
              <w:rPr>
                <w:sz w:val="20"/>
              </w:rPr>
              <w:t>beetle)</w:t>
            </w:r>
          </w:p>
          <w:p w:rsidR="00C23EDE" w:rsidRDefault="0069087E">
            <w:pPr>
              <w:pStyle w:val="TableParagraph"/>
              <w:numPr>
                <w:ilvl w:val="0"/>
                <w:numId w:val="934"/>
              </w:numPr>
              <w:tabs>
                <w:tab w:val="left" w:pos="539"/>
              </w:tabs>
              <w:rPr>
                <w:sz w:val="20"/>
              </w:rPr>
            </w:pPr>
            <w:r>
              <w:rPr>
                <w:i/>
                <w:sz w:val="20"/>
              </w:rPr>
              <w:t>Parabemisia myricae</w:t>
            </w:r>
            <w:r>
              <w:rPr>
                <w:i/>
                <w:spacing w:val="1"/>
                <w:sz w:val="20"/>
              </w:rPr>
              <w:t xml:space="preserve"> </w:t>
            </w:r>
            <w:r>
              <w:rPr>
                <w:sz w:val="20"/>
              </w:rPr>
              <w:t>(whitefly)</w:t>
            </w:r>
          </w:p>
          <w:p w:rsidR="00C23EDE" w:rsidRDefault="0069087E">
            <w:pPr>
              <w:pStyle w:val="TableParagraph"/>
              <w:numPr>
                <w:ilvl w:val="0"/>
                <w:numId w:val="934"/>
              </w:numPr>
              <w:tabs>
                <w:tab w:val="left" w:pos="515"/>
              </w:tabs>
              <w:spacing w:line="222" w:lineRule="exact"/>
              <w:ind w:left="514" w:hanging="250"/>
              <w:rPr>
                <w:i/>
                <w:sz w:val="20"/>
              </w:rPr>
            </w:pPr>
            <w:r>
              <w:rPr>
                <w:i/>
                <w:sz w:val="20"/>
              </w:rPr>
              <w:t>Rhizobium</w:t>
            </w:r>
            <w:r>
              <w:rPr>
                <w:i/>
                <w:spacing w:val="-1"/>
                <w:sz w:val="20"/>
              </w:rPr>
              <w:t xml:space="preserve"> </w:t>
            </w:r>
            <w:r>
              <w:rPr>
                <w:i/>
                <w:sz w:val="20"/>
              </w:rPr>
              <w:t>rhizogenes</w:t>
            </w:r>
          </w:p>
        </w:tc>
        <w:tc>
          <w:tcPr>
            <w:tcW w:w="2892" w:type="dxa"/>
            <w:vMerge w:val="restart"/>
          </w:tcPr>
          <w:p w:rsidR="00C23EDE" w:rsidRDefault="0069087E">
            <w:pPr>
              <w:pStyle w:val="TableParagraph"/>
              <w:numPr>
                <w:ilvl w:val="0"/>
                <w:numId w:val="933"/>
              </w:numPr>
              <w:tabs>
                <w:tab w:val="left" w:pos="425"/>
              </w:tabs>
              <w:spacing w:line="211"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933"/>
              </w:numPr>
              <w:tabs>
                <w:tab w:val="left" w:pos="481"/>
              </w:tabs>
              <w:spacing w:before="3" w:line="230" w:lineRule="auto"/>
              <w:ind w:left="444" w:right="134" w:hanging="360"/>
              <w:rPr>
                <w:sz w:val="20"/>
              </w:rPr>
            </w:pPr>
            <w:r>
              <w:rPr>
                <w:sz w:val="20"/>
              </w:rPr>
              <w:t>Commercial imports</w:t>
            </w:r>
            <w:r>
              <w:rPr>
                <w:spacing w:val="-7"/>
                <w:sz w:val="20"/>
              </w:rPr>
              <w:t xml:space="preserve"> </w:t>
            </w:r>
            <w:r>
              <w:rPr>
                <w:sz w:val="20"/>
              </w:rPr>
              <w:t>subject to prior approval of Department of Agriculture, Cooperation and Farmers Welfare</w:t>
            </w:r>
          </w:p>
          <w:p w:rsidR="00C23EDE" w:rsidRDefault="0069087E">
            <w:pPr>
              <w:pStyle w:val="TableParagraph"/>
              <w:numPr>
                <w:ilvl w:val="0"/>
                <w:numId w:val="933"/>
              </w:numPr>
              <w:tabs>
                <w:tab w:val="left" w:pos="435"/>
              </w:tabs>
              <w:ind w:left="444" w:right="14" w:hanging="360"/>
              <w:rPr>
                <w:sz w:val="20"/>
              </w:rPr>
            </w:pPr>
            <w:r>
              <w:rPr>
                <w:sz w:val="20"/>
              </w:rPr>
              <w:t>Post-entry quarantine</w:t>
            </w:r>
            <w:r>
              <w:rPr>
                <w:spacing w:val="-11"/>
                <w:sz w:val="20"/>
              </w:rPr>
              <w:t xml:space="preserve"> </w:t>
            </w:r>
            <w:r>
              <w:rPr>
                <w:sz w:val="20"/>
              </w:rPr>
              <w:t>growing for 2-3</w:t>
            </w:r>
            <w:r>
              <w:rPr>
                <w:spacing w:val="2"/>
                <w:sz w:val="20"/>
              </w:rPr>
              <w:t xml:space="preserve"> </w:t>
            </w:r>
            <w:r>
              <w:rPr>
                <w:sz w:val="20"/>
              </w:rPr>
              <w:t>month.</w:t>
            </w:r>
          </w:p>
        </w:tc>
      </w:tr>
      <w:tr w:rsidR="00C23EDE">
        <w:trPr>
          <w:trHeight w:val="1132"/>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(ii) Russia</w:t>
            </w:r>
          </w:p>
        </w:tc>
        <w:tc>
          <w:tcPr>
            <w:tcW w:w="4597"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932"/>
              </w:numPr>
              <w:tabs>
                <w:tab w:val="left" w:pos="539"/>
              </w:tabs>
              <w:spacing w:line="223" w:lineRule="exact"/>
              <w:rPr>
                <w:sz w:val="20"/>
              </w:rPr>
            </w:pPr>
            <w:r>
              <w:rPr>
                <w:i/>
                <w:sz w:val="20"/>
              </w:rPr>
              <w:t xml:space="preserve">Ceroplastes japonicus </w:t>
            </w:r>
            <w:r>
              <w:rPr>
                <w:sz w:val="20"/>
              </w:rPr>
              <w:t>( wax</w:t>
            </w:r>
            <w:r>
              <w:rPr>
                <w:spacing w:val="-3"/>
                <w:sz w:val="20"/>
              </w:rPr>
              <w:t xml:space="preserve"> </w:t>
            </w:r>
            <w:r>
              <w:rPr>
                <w:sz w:val="20"/>
              </w:rPr>
              <w:t>scale)</w:t>
            </w:r>
          </w:p>
          <w:p w:rsidR="00C23EDE" w:rsidRDefault="0069087E">
            <w:pPr>
              <w:pStyle w:val="TableParagraph"/>
              <w:numPr>
                <w:ilvl w:val="0"/>
                <w:numId w:val="932"/>
              </w:numPr>
              <w:tabs>
                <w:tab w:val="left" w:pos="551"/>
              </w:tabs>
              <w:spacing w:line="228" w:lineRule="exact"/>
              <w:ind w:left="550" w:hanging="286"/>
              <w:rPr>
                <w:i/>
                <w:sz w:val="20"/>
              </w:rPr>
            </w:pPr>
            <w:r>
              <w:rPr>
                <w:i/>
                <w:sz w:val="20"/>
              </w:rPr>
              <w:t>Pantomorus</w:t>
            </w:r>
            <w:r>
              <w:rPr>
                <w:i/>
                <w:spacing w:val="-2"/>
                <w:sz w:val="20"/>
              </w:rPr>
              <w:t xml:space="preserve"> </w:t>
            </w:r>
            <w:r>
              <w:rPr>
                <w:i/>
                <w:sz w:val="20"/>
              </w:rPr>
              <w:t>cervinus</w:t>
            </w:r>
          </w:p>
          <w:p w:rsidR="00C23EDE" w:rsidRDefault="0069087E">
            <w:pPr>
              <w:pStyle w:val="TableParagraph"/>
              <w:numPr>
                <w:ilvl w:val="0"/>
                <w:numId w:val="932"/>
              </w:numPr>
              <w:tabs>
                <w:tab w:val="left" w:pos="539"/>
              </w:tabs>
              <w:spacing w:before="3" w:line="228" w:lineRule="exact"/>
              <w:rPr>
                <w:sz w:val="20"/>
              </w:rPr>
            </w:pPr>
            <w:r>
              <w:rPr>
                <w:i/>
                <w:sz w:val="20"/>
              </w:rPr>
              <w:t xml:space="preserve">Colomerus vitis </w:t>
            </w:r>
            <w:r>
              <w:rPr>
                <w:sz w:val="20"/>
              </w:rPr>
              <w:t>(grape mite )</w:t>
            </w:r>
          </w:p>
          <w:p w:rsidR="00C23EDE" w:rsidRDefault="0069087E">
            <w:pPr>
              <w:pStyle w:val="TableParagraph"/>
              <w:numPr>
                <w:ilvl w:val="0"/>
                <w:numId w:val="932"/>
              </w:numPr>
              <w:tabs>
                <w:tab w:val="left" w:pos="551"/>
              </w:tabs>
              <w:spacing w:line="217" w:lineRule="exact"/>
              <w:ind w:left="550" w:hanging="286"/>
              <w:rPr>
                <w:i/>
                <w:sz w:val="20"/>
              </w:rPr>
            </w:pPr>
            <w:r>
              <w:rPr>
                <w:i/>
                <w:sz w:val="20"/>
              </w:rPr>
              <w:t>Rhizobium</w:t>
            </w:r>
            <w:r>
              <w:rPr>
                <w:i/>
                <w:spacing w:val="-1"/>
                <w:sz w:val="20"/>
              </w:rPr>
              <w:t xml:space="preserve"> </w:t>
            </w:r>
            <w:r>
              <w:rPr>
                <w:i/>
                <w:sz w:val="20"/>
              </w:rPr>
              <w:t>rhizogenes</w:t>
            </w:r>
          </w:p>
        </w:tc>
        <w:tc>
          <w:tcPr>
            <w:tcW w:w="2892" w:type="dxa"/>
            <w:vMerge/>
            <w:tcBorders>
              <w:top w:val="nil"/>
            </w:tcBorders>
          </w:tcPr>
          <w:p w:rsidR="00C23EDE" w:rsidRDefault="00C23EDE">
            <w:pPr>
              <w:rPr>
                <w:sz w:val="2"/>
                <w:szCs w:val="2"/>
              </w:rPr>
            </w:pPr>
          </w:p>
        </w:tc>
      </w:tr>
      <w:tr w:rsidR="00C23EDE">
        <w:trPr>
          <w:trHeight w:val="183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21" w:lineRule="exact"/>
              <w:ind w:left="65"/>
              <w:rPr>
                <w:sz w:val="20"/>
              </w:rPr>
            </w:pPr>
            <w:r>
              <w:rPr>
                <w:sz w:val="20"/>
              </w:rPr>
              <w:t>(iii) Italy</w:t>
            </w:r>
          </w:p>
        </w:tc>
        <w:tc>
          <w:tcPr>
            <w:tcW w:w="4597" w:type="dxa"/>
          </w:tcPr>
          <w:p w:rsidR="00C23EDE" w:rsidRDefault="0069087E">
            <w:pPr>
              <w:pStyle w:val="TableParagraph"/>
              <w:spacing w:line="216" w:lineRule="exact"/>
              <w:ind w:left="65"/>
              <w:rPr>
                <w:sz w:val="20"/>
              </w:rPr>
            </w:pPr>
            <w:r>
              <w:rPr>
                <w:sz w:val="20"/>
              </w:rPr>
              <w:t>Free from:</w:t>
            </w:r>
          </w:p>
          <w:p w:rsidR="00C23EDE" w:rsidRDefault="0069087E">
            <w:pPr>
              <w:pStyle w:val="TableParagraph"/>
              <w:numPr>
                <w:ilvl w:val="0"/>
                <w:numId w:val="931"/>
              </w:numPr>
              <w:tabs>
                <w:tab w:val="left" w:pos="539"/>
              </w:tabs>
              <w:spacing w:line="225" w:lineRule="exact"/>
              <w:rPr>
                <w:sz w:val="20"/>
              </w:rPr>
            </w:pPr>
            <w:r>
              <w:rPr>
                <w:i/>
                <w:sz w:val="20"/>
              </w:rPr>
              <w:t xml:space="preserve">Ceroplastes japonicus </w:t>
            </w:r>
            <w:r>
              <w:rPr>
                <w:sz w:val="20"/>
              </w:rPr>
              <w:t>(wax</w:t>
            </w:r>
            <w:r>
              <w:rPr>
                <w:spacing w:val="-12"/>
                <w:sz w:val="20"/>
              </w:rPr>
              <w:t xml:space="preserve"> </w:t>
            </w:r>
            <w:r>
              <w:rPr>
                <w:sz w:val="20"/>
              </w:rPr>
              <w:t>scale)</w:t>
            </w:r>
          </w:p>
          <w:p w:rsidR="00C23EDE" w:rsidRDefault="0069087E">
            <w:pPr>
              <w:pStyle w:val="TableParagraph"/>
              <w:numPr>
                <w:ilvl w:val="0"/>
                <w:numId w:val="931"/>
              </w:numPr>
              <w:tabs>
                <w:tab w:val="left" w:pos="551"/>
              </w:tabs>
              <w:ind w:left="550" w:hanging="286"/>
              <w:rPr>
                <w:sz w:val="20"/>
              </w:rPr>
            </w:pPr>
            <w:r>
              <w:rPr>
                <w:i/>
                <w:sz w:val="20"/>
              </w:rPr>
              <w:t xml:space="preserve">Pantomorus cervinus </w:t>
            </w:r>
            <w:r>
              <w:rPr>
                <w:sz w:val="20"/>
              </w:rPr>
              <w:t>(rose</w:t>
            </w:r>
            <w:r>
              <w:rPr>
                <w:spacing w:val="-11"/>
                <w:sz w:val="20"/>
              </w:rPr>
              <w:t xml:space="preserve"> </w:t>
            </w:r>
            <w:r>
              <w:rPr>
                <w:sz w:val="20"/>
              </w:rPr>
              <w:t>beetle)</w:t>
            </w:r>
          </w:p>
          <w:p w:rsidR="00C23EDE" w:rsidRDefault="0069087E">
            <w:pPr>
              <w:pStyle w:val="TableParagraph"/>
              <w:numPr>
                <w:ilvl w:val="0"/>
                <w:numId w:val="931"/>
              </w:numPr>
              <w:tabs>
                <w:tab w:val="left" w:pos="539"/>
              </w:tabs>
              <w:spacing w:before="1" w:line="228" w:lineRule="exact"/>
              <w:rPr>
                <w:sz w:val="20"/>
              </w:rPr>
            </w:pPr>
            <w:r>
              <w:rPr>
                <w:i/>
                <w:sz w:val="20"/>
              </w:rPr>
              <w:t xml:space="preserve">Parabemisia myricae </w:t>
            </w:r>
            <w:r>
              <w:rPr>
                <w:sz w:val="20"/>
              </w:rPr>
              <w:t>(whitefly)</w:t>
            </w:r>
          </w:p>
          <w:p w:rsidR="00C23EDE" w:rsidRDefault="0069087E">
            <w:pPr>
              <w:pStyle w:val="TableParagraph"/>
              <w:numPr>
                <w:ilvl w:val="0"/>
                <w:numId w:val="931"/>
              </w:numPr>
              <w:tabs>
                <w:tab w:val="left" w:pos="551"/>
              </w:tabs>
              <w:spacing w:line="228" w:lineRule="exact"/>
              <w:ind w:left="550" w:hanging="286"/>
              <w:rPr>
                <w:i/>
                <w:sz w:val="20"/>
              </w:rPr>
            </w:pPr>
            <w:r>
              <w:rPr>
                <w:i/>
                <w:sz w:val="20"/>
              </w:rPr>
              <w:t>Sesamia</w:t>
            </w:r>
            <w:r>
              <w:rPr>
                <w:i/>
                <w:spacing w:val="-2"/>
                <w:sz w:val="20"/>
              </w:rPr>
              <w:t xml:space="preserve"> </w:t>
            </w:r>
            <w:r>
              <w:rPr>
                <w:i/>
                <w:sz w:val="20"/>
              </w:rPr>
              <w:t>nonagrioides</w:t>
            </w:r>
          </w:p>
          <w:p w:rsidR="00C23EDE" w:rsidRDefault="0069087E">
            <w:pPr>
              <w:pStyle w:val="TableParagraph"/>
              <w:numPr>
                <w:ilvl w:val="0"/>
                <w:numId w:val="931"/>
              </w:numPr>
              <w:tabs>
                <w:tab w:val="left" w:pos="539"/>
              </w:tabs>
              <w:spacing w:before="3"/>
              <w:rPr>
                <w:sz w:val="20"/>
              </w:rPr>
            </w:pPr>
            <w:r>
              <w:rPr>
                <w:i/>
                <w:sz w:val="20"/>
              </w:rPr>
              <w:t xml:space="preserve">Colomerus vitis </w:t>
            </w:r>
            <w:r>
              <w:rPr>
                <w:sz w:val="20"/>
              </w:rPr>
              <w:t>(grape mite )</w:t>
            </w:r>
          </w:p>
          <w:p w:rsidR="00C23EDE" w:rsidRDefault="0069087E">
            <w:pPr>
              <w:pStyle w:val="TableParagraph"/>
              <w:numPr>
                <w:ilvl w:val="0"/>
                <w:numId w:val="931"/>
              </w:numPr>
              <w:tabs>
                <w:tab w:val="left" w:pos="515"/>
              </w:tabs>
              <w:ind w:left="514" w:hanging="250"/>
              <w:rPr>
                <w:sz w:val="20"/>
              </w:rPr>
            </w:pPr>
            <w:r>
              <w:rPr>
                <w:i/>
                <w:sz w:val="20"/>
              </w:rPr>
              <w:t xml:space="preserve">Eutypa lata </w:t>
            </w:r>
            <w:r>
              <w:rPr>
                <w:sz w:val="20"/>
              </w:rPr>
              <w:t>(Eutypa dieback)</w:t>
            </w:r>
          </w:p>
          <w:p w:rsidR="00C23EDE" w:rsidRDefault="0069087E">
            <w:pPr>
              <w:pStyle w:val="TableParagraph"/>
              <w:numPr>
                <w:ilvl w:val="0"/>
                <w:numId w:val="931"/>
              </w:numPr>
              <w:tabs>
                <w:tab w:val="left" w:pos="549"/>
              </w:tabs>
              <w:spacing w:before="1" w:line="219" w:lineRule="exact"/>
              <w:ind w:left="548" w:hanging="284"/>
              <w:rPr>
                <w:i/>
                <w:sz w:val="20"/>
              </w:rPr>
            </w:pPr>
            <w:r>
              <w:rPr>
                <w:i/>
                <w:sz w:val="20"/>
              </w:rPr>
              <w:t>Rhizobium</w:t>
            </w:r>
            <w:r>
              <w:rPr>
                <w:i/>
                <w:spacing w:val="-1"/>
                <w:sz w:val="20"/>
              </w:rPr>
              <w:t xml:space="preserve"> </w:t>
            </w:r>
            <w:r>
              <w:rPr>
                <w:i/>
                <w:sz w:val="20"/>
              </w:rPr>
              <w:t>rhizogenes</w:t>
            </w:r>
          </w:p>
        </w:tc>
        <w:tc>
          <w:tcPr>
            <w:tcW w:w="2892" w:type="dxa"/>
            <w:vMerge/>
            <w:tcBorders>
              <w:top w:val="nil"/>
            </w:tcBorders>
          </w:tcPr>
          <w:p w:rsidR="00C23EDE" w:rsidRDefault="00C23EDE">
            <w:pPr>
              <w:rPr>
                <w:sz w:val="2"/>
                <w:szCs w:val="2"/>
              </w:rPr>
            </w:pPr>
          </w:p>
        </w:tc>
      </w:tr>
      <w:tr w:rsidR="00C23EDE">
        <w:trPr>
          <w:trHeight w:val="3636"/>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before="2"/>
              <w:ind w:left="439" w:hanging="375"/>
              <w:rPr>
                <w:sz w:val="19"/>
              </w:rPr>
            </w:pPr>
            <w:r>
              <w:rPr>
                <w:sz w:val="19"/>
              </w:rPr>
              <w:t>(iii) Fresh fruits for consumption</w:t>
            </w:r>
          </w:p>
        </w:tc>
        <w:tc>
          <w:tcPr>
            <w:tcW w:w="1639" w:type="dxa"/>
          </w:tcPr>
          <w:p w:rsidR="00C23EDE" w:rsidRDefault="0069087E">
            <w:pPr>
              <w:pStyle w:val="TableParagraph"/>
              <w:spacing w:line="221" w:lineRule="exact"/>
              <w:ind w:left="65"/>
              <w:rPr>
                <w:sz w:val="20"/>
              </w:rPr>
            </w:pPr>
            <w:r>
              <w:rPr>
                <w:sz w:val="20"/>
              </w:rPr>
              <w:t>(i) Spain</w:t>
            </w:r>
          </w:p>
        </w:tc>
        <w:tc>
          <w:tcPr>
            <w:tcW w:w="4597" w:type="dxa"/>
          </w:tcPr>
          <w:p w:rsidR="00C23EDE" w:rsidRDefault="0069087E">
            <w:pPr>
              <w:pStyle w:val="TableParagraph"/>
              <w:spacing w:line="214" w:lineRule="exact"/>
              <w:ind w:left="65"/>
              <w:rPr>
                <w:sz w:val="19"/>
              </w:rPr>
            </w:pPr>
            <w:r>
              <w:rPr>
                <w:sz w:val="19"/>
              </w:rPr>
              <w:t>Free from:</w:t>
            </w:r>
          </w:p>
          <w:p w:rsidR="00C23EDE" w:rsidRDefault="0069087E">
            <w:pPr>
              <w:pStyle w:val="TableParagraph"/>
              <w:numPr>
                <w:ilvl w:val="0"/>
                <w:numId w:val="930"/>
              </w:numPr>
              <w:tabs>
                <w:tab w:val="left" w:pos="455"/>
              </w:tabs>
              <w:spacing w:before="2"/>
              <w:ind w:hanging="194"/>
              <w:rPr>
                <w:sz w:val="19"/>
              </w:rPr>
            </w:pPr>
            <w:r>
              <w:rPr>
                <w:i/>
                <w:sz w:val="19"/>
              </w:rPr>
              <w:t xml:space="preserve">Ceratitis capitata </w:t>
            </w:r>
            <w:r>
              <w:rPr>
                <w:sz w:val="19"/>
              </w:rPr>
              <w:t>(Mediterranean fruit</w:t>
            </w:r>
            <w:r>
              <w:rPr>
                <w:spacing w:val="-3"/>
                <w:sz w:val="19"/>
              </w:rPr>
              <w:t xml:space="preserve"> </w:t>
            </w:r>
            <w:r>
              <w:rPr>
                <w:sz w:val="19"/>
              </w:rPr>
              <w:t>fly)</w:t>
            </w:r>
          </w:p>
          <w:p w:rsidR="00C23EDE" w:rsidRDefault="0069087E">
            <w:pPr>
              <w:pStyle w:val="TableParagraph"/>
              <w:numPr>
                <w:ilvl w:val="0"/>
                <w:numId w:val="930"/>
              </w:numPr>
              <w:tabs>
                <w:tab w:val="left" w:pos="467"/>
              </w:tabs>
              <w:ind w:left="466" w:hanging="206"/>
              <w:rPr>
                <w:sz w:val="19"/>
              </w:rPr>
            </w:pPr>
            <w:r>
              <w:rPr>
                <w:i/>
                <w:sz w:val="19"/>
              </w:rPr>
              <w:t xml:space="preserve">Lobesia botrana </w:t>
            </w:r>
            <w:r>
              <w:rPr>
                <w:sz w:val="19"/>
              </w:rPr>
              <w:t>(Grape berry moth)</w:t>
            </w:r>
          </w:p>
          <w:p w:rsidR="00C23EDE" w:rsidRDefault="0069087E">
            <w:pPr>
              <w:pStyle w:val="TableParagraph"/>
              <w:numPr>
                <w:ilvl w:val="0"/>
                <w:numId w:val="930"/>
              </w:numPr>
              <w:tabs>
                <w:tab w:val="left" w:pos="455"/>
              </w:tabs>
              <w:spacing w:line="212" w:lineRule="exact"/>
              <w:ind w:hanging="194"/>
              <w:rPr>
                <w:sz w:val="19"/>
              </w:rPr>
            </w:pPr>
            <w:r>
              <w:rPr>
                <w:i/>
                <w:sz w:val="19"/>
              </w:rPr>
              <w:t xml:space="preserve">Pseudococcus calceolariae </w:t>
            </w:r>
            <w:r>
              <w:rPr>
                <w:sz w:val="19"/>
              </w:rPr>
              <w:t>(Scarlet</w:t>
            </w:r>
            <w:r>
              <w:rPr>
                <w:spacing w:val="-2"/>
                <w:sz w:val="19"/>
              </w:rPr>
              <w:t xml:space="preserve"> </w:t>
            </w:r>
            <w:r>
              <w:rPr>
                <w:sz w:val="19"/>
              </w:rPr>
              <w:t>mealybug)</w:t>
            </w:r>
          </w:p>
          <w:p w:rsidR="00C23EDE" w:rsidRDefault="0069087E">
            <w:pPr>
              <w:pStyle w:val="TableParagraph"/>
              <w:numPr>
                <w:ilvl w:val="0"/>
                <w:numId w:val="930"/>
              </w:numPr>
              <w:tabs>
                <w:tab w:val="left" w:pos="467"/>
              </w:tabs>
              <w:spacing w:line="212" w:lineRule="exact"/>
              <w:ind w:left="466" w:hanging="206"/>
              <w:rPr>
                <w:sz w:val="19"/>
              </w:rPr>
            </w:pPr>
            <w:r>
              <w:rPr>
                <w:i/>
                <w:sz w:val="19"/>
              </w:rPr>
              <w:t>Pseudococcus viburni</w:t>
            </w:r>
            <w:r>
              <w:rPr>
                <w:i/>
                <w:spacing w:val="1"/>
                <w:sz w:val="19"/>
              </w:rPr>
              <w:t xml:space="preserve"> </w:t>
            </w:r>
            <w:r>
              <w:rPr>
                <w:sz w:val="19"/>
              </w:rPr>
              <w:t>(Mealybug)</w:t>
            </w:r>
          </w:p>
          <w:p w:rsidR="00C23EDE" w:rsidRDefault="0069087E">
            <w:pPr>
              <w:pStyle w:val="TableParagraph"/>
              <w:numPr>
                <w:ilvl w:val="0"/>
                <w:numId w:val="930"/>
              </w:numPr>
              <w:tabs>
                <w:tab w:val="left" w:pos="455"/>
              </w:tabs>
              <w:spacing w:line="242" w:lineRule="auto"/>
              <w:ind w:left="440" w:right="437" w:hanging="180"/>
              <w:rPr>
                <w:sz w:val="19"/>
              </w:rPr>
            </w:pPr>
            <w:r>
              <w:rPr>
                <w:i/>
                <w:sz w:val="19"/>
              </w:rPr>
              <w:t xml:space="preserve">Sesamia nonagrioides </w:t>
            </w:r>
            <w:r>
              <w:rPr>
                <w:sz w:val="19"/>
              </w:rPr>
              <w:t>(Mediterranean corn stalk borer)</w:t>
            </w:r>
          </w:p>
        </w:tc>
        <w:tc>
          <w:tcPr>
            <w:tcW w:w="2892" w:type="dxa"/>
          </w:tcPr>
          <w:p w:rsidR="00C23EDE" w:rsidRDefault="0069087E">
            <w:pPr>
              <w:pStyle w:val="TableParagraph"/>
              <w:numPr>
                <w:ilvl w:val="0"/>
                <w:numId w:val="929"/>
              </w:numPr>
              <w:tabs>
                <w:tab w:val="left" w:pos="328"/>
              </w:tabs>
              <w:spacing w:before="2" w:line="242" w:lineRule="auto"/>
              <w:ind w:right="70" w:hanging="267"/>
              <w:rPr>
                <w:sz w:val="19"/>
              </w:rPr>
            </w:pPr>
            <w:r>
              <w:rPr>
                <w:sz w:val="19"/>
              </w:rPr>
              <w:t xml:space="preserve">Pest free status for </w:t>
            </w:r>
            <w:r>
              <w:rPr>
                <w:i/>
                <w:sz w:val="19"/>
              </w:rPr>
              <w:t>Ceratitis spp</w:t>
            </w:r>
            <w:r>
              <w:rPr>
                <w:sz w:val="19"/>
              </w:rPr>
              <w:t>. as per international</w:t>
            </w:r>
            <w:r>
              <w:rPr>
                <w:spacing w:val="-5"/>
                <w:sz w:val="19"/>
              </w:rPr>
              <w:t xml:space="preserve"> </w:t>
            </w:r>
            <w:r>
              <w:rPr>
                <w:sz w:val="19"/>
              </w:rPr>
              <w:t>standards</w:t>
            </w:r>
          </w:p>
          <w:p w:rsidR="00C23EDE" w:rsidRDefault="0069087E">
            <w:pPr>
              <w:pStyle w:val="TableParagraph"/>
              <w:ind w:left="1404"/>
              <w:rPr>
                <w:sz w:val="19"/>
              </w:rPr>
            </w:pPr>
            <w:r>
              <w:rPr>
                <w:sz w:val="19"/>
              </w:rPr>
              <w:t>or</w:t>
            </w:r>
          </w:p>
          <w:p w:rsidR="00C23EDE" w:rsidRDefault="0069087E">
            <w:pPr>
              <w:pStyle w:val="TableParagraph"/>
              <w:numPr>
                <w:ilvl w:val="0"/>
                <w:numId w:val="929"/>
              </w:numPr>
              <w:tabs>
                <w:tab w:val="left" w:pos="291"/>
              </w:tabs>
              <w:spacing w:before="3"/>
              <w:ind w:right="6" w:hanging="267"/>
              <w:rPr>
                <w:sz w:val="19"/>
              </w:rPr>
            </w:pPr>
            <w:r>
              <w:rPr>
                <w:sz w:val="19"/>
              </w:rPr>
              <w:t>Pre shipment cold treatment at 0</w:t>
            </w:r>
            <w:r>
              <w:rPr>
                <w:position w:val="7"/>
                <w:sz w:val="12"/>
              </w:rPr>
              <w:t>o</w:t>
            </w:r>
            <w:r>
              <w:rPr>
                <w:sz w:val="19"/>
              </w:rPr>
              <w:t>C or below for 10 days; 0.55</w:t>
            </w:r>
            <w:r>
              <w:rPr>
                <w:position w:val="7"/>
                <w:sz w:val="12"/>
              </w:rPr>
              <w:t>o</w:t>
            </w:r>
            <w:r>
              <w:rPr>
                <w:sz w:val="19"/>
              </w:rPr>
              <w:t>C or below for 11 days; 1.1</w:t>
            </w:r>
            <w:r>
              <w:rPr>
                <w:position w:val="7"/>
                <w:sz w:val="12"/>
              </w:rPr>
              <w:t>o</w:t>
            </w:r>
            <w:r>
              <w:rPr>
                <w:sz w:val="19"/>
              </w:rPr>
              <w:t>C or below for 12 days plus in-transit refrigeration against fruit</w:t>
            </w:r>
            <w:r>
              <w:rPr>
                <w:spacing w:val="-3"/>
                <w:sz w:val="19"/>
              </w:rPr>
              <w:t xml:space="preserve"> </w:t>
            </w:r>
            <w:r>
              <w:rPr>
                <w:sz w:val="19"/>
              </w:rPr>
              <w:t>flies</w:t>
            </w:r>
          </w:p>
          <w:p w:rsidR="00C23EDE" w:rsidRDefault="0069087E">
            <w:pPr>
              <w:pStyle w:val="TableParagraph"/>
              <w:spacing w:before="3"/>
              <w:ind w:left="1404"/>
              <w:rPr>
                <w:sz w:val="19"/>
              </w:rPr>
            </w:pPr>
            <w:r>
              <w:rPr>
                <w:sz w:val="19"/>
              </w:rPr>
              <w:t>or</w:t>
            </w:r>
          </w:p>
          <w:p w:rsidR="00C23EDE" w:rsidRDefault="0069087E">
            <w:pPr>
              <w:pStyle w:val="TableParagraph"/>
              <w:numPr>
                <w:ilvl w:val="0"/>
                <w:numId w:val="929"/>
              </w:numPr>
              <w:tabs>
                <w:tab w:val="left" w:pos="279"/>
              </w:tabs>
              <w:spacing w:before="2"/>
              <w:ind w:right="88" w:hanging="267"/>
              <w:rPr>
                <w:sz w:val="19"/>
              </w:rPr>
            </w:pPr>
            <w:r>
              <w:rPr>
                <w:sz w:val="19"/>
              </w:rPr>
              <w:t>MBr fumigation @ 32 g/cubic metre for 2 hrs at 21</w:t>
            </w:r>
            <w:r>
              <w:rPr>
                <w:position w:val="7"/>
                <w:sz w:val="12"/>
              </w:rPr>
              <w:t>o</w:t>
            </w:r>
            <w:r>
              <w:rPr>
                <w:sz w:val="19"/>
              </w:rPr>
              <w:t>C or above at NAP or equivalent</w:t>
            </w:r>
            <w:r>
              <w:rPr>
                <w:spacing w:val="-5"/>
                <w:sz w:val="19"/>
              </w:rPr>
              <w:t xml:space="preserve"> </w:t>
            </w:r>
            <w:r>
              <w:rPr>
                <w:sz w:val="19"/>
              </w:rPr>
              <w:t>thereof.</w:t>
            </w:r>
          </w:p>
          <w:p w:rsidR="00C23EDE" w:rsidRDefault="0069087E">
            <w:pPr>
              <w:pStyle w:val="TableParagraph"/>
              <w:spacing w:before="5" w:line="242" w:lineRule="auto"/>
              <w:ind w:left="106" w:right="101" w:hanging="22"/>
              <w:rPr>
                <w:sz w:val="19"/>
              </w:rPr>
            </w:pPr>
            <w:r>
              <w:rPr>
                <w:sz w:val="19"/>
              </w:rPr>
              <w:t>The treatment should be endorsed on Phytosanitary Certificate issued at the country of origin/re-export.</w:t>
            </w:r>
          </w:p>
        </w:tc>
      </w:tr>
    </w:tbl>
    <w:p w:rsidR="00C23EDE" w:rsidRDefault="00C23EDE">
      <w:pPr>
        <w:spacing w:line="242" w:lineRule="auto"/>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3506"/>
        </w:trPr>
        <w:tc>
          <w:tcPr>
            <w:tcW w:w="814" w:type="dxa"/>
          </w:tcPr>
          <w:p w:rsidR="00C23EDE" w:rsidRDefault="00C23EDE">
            <w:pPr>
              <w:pStyle w:val="TableParagraph"/>
              <w:rPr>
                <w:sz w:val="18"/>
              </w:rPr>
            </w:pPr>
          </w:p>
        </w:tc>
        <w:tc>
          <w:tcPr>
            <w:tcW w:w="2553" w:type="dxa"/>
          </w:tcPr>
          <w:p w:rsidR="00C23EDE" w:rsidRDefault="00C23EDE">
            <w:pPr>
              <w:pStyle w:val="TableParagraph"/>
              <w:rPr>
                <w:sz w:val="18"/>
              </w:rPr>
            </w:pPr>
          </w:p>
        </w:tc>
        <w:tc>
          <w:tcPr>
            <w:tcW w:w="1822" w:type="dxa"/>
          </w:tcPr>
          <w:p w:rsidR="00C23EDE" w:rsidRDefault="00C23EDE">
            <w:pPr>
              <w:pStyle w:val="TableParagraph"/>
              <w:rPr>
                <w:sz w:val="18"/>
              </w:rPr>
            </w:pPr>
          </w:p>
        </w:tc>
        <w:tc>
          <w:tcPr>
            <w:tcW w:w="1639" w:type="dxa"/>
          </w:tcPr>
          <w:p w:rsidR="00C23EDE" w:rsidRDefault="0069087E">
            <w:pPr>
              <w:pStyle w:val="TableParagraph"/>
              <w:spacing w:before="17" w:line="218" w:lineRule="auto"/>
              <w:ind w:left="65" w:right="782"/>
              <w:rPr>
                <w:sz w:val="20"/>
              </w:rPr>
            </w:pPr>
            <w:r>
              <w:rPr>
                <w:sz w:val="20"/>
              </w:rPr>
              <w:t>(ii) South Africa</w:t>
            </w:r>
          </w:p>
        </w:tc>
        <w:tc>
          <w:tcPr>
            <w:tcW w:w="4597" w:type="dxa"/>
          </w:tcPr>
          <w:p w:rsidR="00C23EDE" w:rsidRDefault="0069087E">
            <w:pPr>
              <w:pStyle w:val="TableParagraph"/>
              <w:ind w:left="65"/>
              <w:rPr>
                <w:sz w:val="20"/>
              </w:rPr>
            </w:pPr>
            <w:r>
              <w:rPr>
                <w:sz w:val="20"/>
              </w:rPr>
              <w:t>Free</w:t>
            </w:r>
            <w:r>
              <w:rPr>
                <w:spacing w:val="-7"/>
                <w:sz w:val="20"/>
              </w:rPr>
              <w:t xml:space="preserve"> </w:t>
            </w:r>
            <w:r>
              <w:rPr>
                <w:sz w:val="20"/>
              </w:rPr>
              <w:t>from:</w:t>
            </w:r>
          </w:p>
          <w:p w:rsidR="00C23EDE" w:rsidRDefault="0069087E">
            <w:pPr>
              <w:pStyle w:val="TableParagraph"/>
              <w:numPr>
                <w:ilvl w:val="0"/>
                <w:numId w:val="928"/>
              </w:numPr>
              <w:tabs>
                <w:tab w:val="left" w:pos="640"/>
              </w:tabs>
              <w:spacing w:line="229" w:lineRule="exact"/>
              <w:rPr>
                <w:sz w:val="20"/>
              </w:rPr>
            </w:pPr>
            <w:r>
              <w:rPr>
                <w:i/>
                <w:sz w:val="20"/>
              </w:rPr>
              <w:t xml:space="preserve">Ceratitis capitata </w:t>
            </w:r>
            <w:r>
              <w:rPr>
                <w:sz w:val="20"/>
              </w:rPr>
              <w:t>(Mediterranean fruit</w:t>
            </w:r>
            <w:r>
              <w:rPr>
                <w:spacing w:val="-19"/>
                <w:sz w:val="20"/>
              </w:rPr>
              <w:t xml:space="preserve"> </w:t>
            </w:r>
            <w:r>
              <w:rPr>
                <w:sz w:val="20"/>
              </w:rPr>
              <w:t>fly)</w:t>
            </w:r>
          </w:p>
          <w:p w:rsidR="00C23EDE" w:rsidRDefault="0069087E">
            <w:pPr>
              <w:pStyle w:val="TableParagraph"/>
              <w:numPr>
                <w:ilvl w:val="0"/>
                <w:numId w:val="928"/>
              </w:numPr>
              <w:tabs>
                <w:tab w:val="left" w:pos="652"/>
              </w:tabs>
              <w:spacing w:line="229" w:lineRule="exact"/>
              <w:ind w:left="651" w:hanging="387"/>
              <w:rPr>
                <w:sz w:val="20"/>
              </w:rPr>
            </w:pPr>
            <w:r>
              <w:rPr>
                <w:i/>
                <w:sz w:val="20"/>
              </w:rPr>
              <w:t xml:space="preserve">Ceratitis rosa </w:t>
            </w:r>
            <w:r>
              <w:rPr>
                <w:sz w:val="20"/>
              </w:rPr>
              <w:t>(Natal fruit</w:t>
            </w:r>
            <w:r>
              <w:rPr>
                <w:spacing w:val="-1"/>
                <w:sz w:val="20"/>
              </w:rPr>
              <w:t xml:space="preserve"> </w:t>
            </w:r>
            <w:r>
              <w:rPr>
                <w:sz w:val="20"/>
              </w:rPr>
              <w:t>fly)</w:t>
            </w:r>
          </w:p>
          <w:p w:rsidR="00C23EDE" w:rsidRDefault="0069087E">
            <w:pPr>
              <w:pStyle w:val="TableParagraph"/>
              <w:numPr>
                <w:ilvl w:val="0"/>
                <w:numId w:val="928"/>
              </w:numPr>
              <w:tabs>
                <w:tab w:val="left" w:pos="640"/>
              </w:tabs>
              <w:spacing w:before="1"/>
              <w:rPr>
                <w:sz w:val="20"/>
              </w:rPr>
            </w:pPr>
            <w:r>
              <w:rPr>
                <w:i/>
                <w:sz w:val="20"/>
              </w:rPr>
              <w:t xml:space="preserve">Pantomorus cervinus </w:t>
            </w:r>
            <w:r>
              <w:rPr>
                <w:sz w:val="20"/>
              </w:rPr>
              <w:t>(Fuller's rose</w:t>
            </w:r>
            <w:r>
              <w:rPr>
                <w:spacing w:val="-7"/>
                <w:sz w:val="20"/>
              </w:rPr>
              <w:t xml:space="preserve"> </w:t>
            </w:r>
            <w:r>
              <w:rPr>
                <w:sz w:val="20"/>
              </w:rPr>
              <w:t>beetle)</w:t>
            </w:r>
          </w:p>
          <w:p w:rsidR="00C23EDE" w:rsidRDefault="0069087E">
            <w:pPr>
              <w:pStyle w:val="TableParagraph"/>
              <w:numPr>
                <w:ilvl w:val="0"/>
                <w:numId w:val="928"/>
              </w:numPr>
              <w:tabs>
                <w:tab w:val="left" w:pos="652"/>
              </w:tabs>
              <w:ind w:left="651" w:hanging="387"/>
              <w:rPr>
                <w:sz w:val="20"/>
              </w:rPr>
            </w:pPr>
            <w:r>
              <w:rPr>
                <w:i/>
                <w:sz w:val="20"/>
              </w:rPr>
              <w:t xml:space="preserve">Thaumatotibia leucotreta </w:t>
            </w:r>
            <w:r>
              <w:rPr>
                <w:sz w:val="20"/>
              </w:rPr>
              <w:t>(False codling</w:t>
            </w:r>
            <w:r>
              <w:rPr>
                <w:spacing w:val="-9"/>
                <w:sz w:val="20"/>
              </w:rPr>
              <w:t xml:space="preserve"> </w:t>
            </w:r>
            <w:r>
              <w:rPr>
                <w:sz w:val="20"/>
              </w:rPr>
              <w:t>moth)</w:t>
            </w:r>
          </w:p>
          <w:p w:rsidR="00C23EDE" w:rsidRDefault="0069087E">
            <w:pPr>
              <w:pStyle w:val="TableParagraph"/>
              <w:numPr>
                <w:ilvl w:val="0"/>
                <w:numId w:val="928"/>
              </w:numPr>
              <w:tabs>
                <w:tab w:val="left" w:pos="640"/>
              </w:tabs>
              <w:spacing w:before="1"/>
              <w:rPr>
                <w:sz w:val="20"/>
              </w:rPr>
            </w:pPr>
            <w:r>
              <w:rPr>
                <w:i/>
                <w:sz w:val="20"/>
              </w:rPr>
              <w:t xml:space="preserve">Delottococcus elisabethae </w:t>
            </w:r>
            <w:r>
              <w:rPr>
                <w:sz w:val="20"/>
              </w:rPr>
              <w:t>(Mealy</w:t>
            </w:r>
            <w:r>
              <w:rPr>
                <w:spacing w:val="-5"/>
                <w:sz w:val="20"/>
              </w:rPr>
              <w:t xml:space="preserve"> </w:t>
            </w:r>
            <w:r>
              <w:rPr>
                <w:sz w:val="20"/>
              </w:rPr>
              <w:t>bug)</w:t>
            </w:r>
          </w:p>
          <w:p w:rsidR="00C23EDE" w:rsidRDefault="0069087E">
            <w:pPr>
              <w:pStyle w:val="TableParagraph"/>
              <w:numPr>
                <w:ilvl w:val="0"/>
                <w:numId w:val="928"/>
              </w:numPr>
              <w:tabs>
                <w:tab w:val="left" w:pos="566"/>
              </w:tabs>
              <w:ind w:left="565" w:hanging="301"/>
              <w:rPr>
                <w:sz w:val="20"/>
              </w:rPr>
            </w:pPr>
            <w:r>
              <w:rPr>
                <w:i/>
                <w:sz w:val="20"/>
              </w:rPr>
              <w:t>Heliopthrips sylvanus</w:t>
            </w:r>
            <w:r>
              <w:rPr>
                <w:i/>
                <w:spacing w:val="-1"/>
                <w:sz w:val="20"/>
              </w:rPr>
              <w:t xml:space="preserve"> </w:t>
            </w:r>
            <w:r>
              <w:rPr>
                <w:sz w:val="20"/>
              </w:rPr>
              <w:t>(Thrips)</w:t>
            </w:r>
          </w:p>
          <w:p w:rsidR="00C23EDE" w:rsidRDefault="0069087E">
            <w:pPr>
              <w:pStyle w:val="TableParagraph"/>
              <w:numPr>
                <w:ilvl w:val="0"/>
                <w:numId w:val="928"/>
              </w:numPr>
              <w:tabs>
                <w:tab w:val="left" w:pos="599"/>
              </w:tabs>
              <w:spacing w:line="229" w:lineRule="exact"/>
              <w:ind w:left="598" w:hanging="334"/>
              <w:rPr>
                <w:sz w:val="20"/>
              </w:rPr>
            </w:pPr>
            <w:r>
              <w:rPr>
                <w:i/>
                <w:sz w:val="20"/>
              </w:rPr>
              <w:t xml:space="preserve">Planococcus ficus </w:t>
            </w:r>
            <w:r>
              <w:rPr>
                <w:sz w:val="20"/>
              </w:rPr>
              <w:t>(Vine mealy</w:t>
            </w:r>
            <w:r>
              <w:rPr>
                <w:spacing w:val="-6"/>
                <w:sz w:val="20"/>
              </w:rPr>
              <w:t xml:space="preserve"> </w:t>
            </w:r>
            <w:r>
              <w:rPr>
                <w:sz w:val="20"/>
              </w:rPr>
              <w:t>bug)</w:t>
            </w:r>
          </w:p>
          <w:p w:rsidR="00C23EDE" w:rsidRDefault="0069087E">
            <w:pPr>
              <w:pStyle w:val="TableParagraph"/>
              <w:numPr>
                <w:ilvl w:val="0"/>
                <w:numId w:val="928"/>
              </w:numPr>
              <w:tabs>
                <w:tab w:val="left" w:pos="599"/>
              </w:tabs>
              <w:spacing w:line="229" w:lineRule="exact"/>
              <w:ind w:left="598" w:hanging="334"/>
              <w:rPr>
                <w:sz w:val="20"/>
              </w:rPr>
            </w:pPr>
            <w:r>
              <w:rPr>
                <w:i/>
                <w:sz w:val="20"/>
              </w:rPr>
              <w:t>Prietocella ventricosa</w:t>
            </w:r>
            <w:r>
              <w:rPr>
                <w:i/>
                <w:spacing w:val="2"/>
                <w:sz w:val="20"/>
              </w:rPr>
              <w:t xml:space="preserve"> </w:t>
            </w:r>
            <w:r>
              <w:rPr>
                <w:sz w:val="20"/>
              </w:rPr>
              <w:t>(Snail)</w:t>
            </w:r>
          </w:p>
          <w:p w:rsidR="00C23EDE" w:rsidRDefault="0069087E">
            <w:pPr>
              <w:pStyle w:val="TableParagraph"/>
              <w:numPr>
                <w:ilvl w:val="0"/>
                <w:numId w:val="927"/>
              </w:numPr>
              <w:tabs>
                <w:tab w:val="left" w:pos="606"/>
              </w:tabs>
              <w:spacing w:before="1"/>
              <w:ind w:right="143" w:hanging="272"/>
              <w:rPr>
                <w:sz w:val="20"/>
              </w:rPr>
            </w:pPr>
            <w:r>
              <w:tab/>
            </w:r>
            <w:r>
              <w:rPr>
                <w:i/>
                <w:sz w:val="20"/>
              </w:rPr>
              <w:t xml:space="preserve">Pseudnococcus calceolariae </w:t>
            </w:r>
            <w:r>
              <w:rPr>
                <w:sz w:val="20"/>
              </w:rPr>
              <w:t>(Citrophilus</w:t>
            </w:r>
            <w:r>
              <w:rPr>
                <w:spacing w:val="-13"/>
                <w:sz w:val="20"/>
              </w:rPr>
              <w:t xml:space="preserve"> </w:t>
            </w:r>
            <w:r>
              <w:rPr>
                <w:sz w:val="20"/>
              </w:rPr>
              <w:t>mealy bug)</w:t>
            </w:r>
          </w:p>
          <w:p w:rsidR="00C23EDE" w:rsidRDefault="0069087E">
            <w:pPr>
              <w:pStyle w:val="TableParagraph"/>
              <w:numPr>
                <w:ilvl w:val="0"/>
                <w:numId w:val="927"/>
              </w:numPr>
              <w:tabs>
                <w:tab w:val="left" w:pos="606"/>
              </w:tabs>
              <w:spacing w:before="1"/>
              <w:ind w:right="235" w:hanging="272"/>
              <w:rPr>
                <w:sz w:val="20"/>
              </w:rPr>
            </w:pPr>
            <w:r>
              <w:tab/>
            </w:r>
            <w:r>
              <w:rPr>
                <w:i/>
                <w:sz w:val="20"/>
              </w:rPr>
              <w:t xml:space="preserve">Pseudnococcus viburni </w:t>
            </w:r>
            <w:r>
              <w:rPr>
                <w:sz w:val="20"/>
              </w:rPr>
              <w:t>(Pear and Apple</w:t>
            </w:r>
            <w:r>
              <w:rPr>
                <w:spacing w:val="-14"/>
                <w:sz w:val="20"/>
              </w:rPr>
              <w:t xml:space="preserve"> </w:t>
            </w:r>
            <w:r>
              <w:rPr>
                <w:sz w:val="20"/>
              </w:rPr>
              <w:t>mealy bug)</w:t>
            </w:r>
          </w:p>
        </w:tc>
        <w:tc>
          <w:tcPr>
            <w:tcW w:w="2892" w:type="dxa"/>
          </w:tcPr>
          <w:p w:rsidR="00C23EDE" w:rsidRDefault="0069087E">
            <w:pPr>
              <w:pStyle w:val="TableParagraph"/>
              <w:numPr>
                <w:ilvl w:val="0"/>
                <w:numId w:val="926"/>
              </w:numPr>
              <w:tabs>
                <w:tab w:val="left" w:pos="277"/>
              </w:tabs>
              <w:spacing w:before="2" w:line="237" w:lineRule="auto"/>
              <w:ind w:right="96" w:hanging="199"/>
              <w:jc w:val="both"/>
              <w:rPr>
                <w:sz w:val="20"/>
              </w:rPr>
            </w:pPr>
            <w:r>
              <w:rPr>
                <w:sz w:val="19"/>
              </w:rPr>
              <w:t xml:space="preserve">Pest free area status for </w:t>
            </w:r>
            <w:r>
              <w:rPr>
                <w:i/>
                <w:sz w:val="19"/>
              </w:rPr>
              <w:t xml:space="preserve">Ceratitis </w:t>
            </w:r>
            <w:r>
              <w:rPr>
                <w:sz w:val="19"/>
              </w:rPr>
              <w:t>spp. as per international standards or Pre shipment cold treatment at 0</w:t>
            </w:r>
            <w:r>
              <w:rPr>
                <w:position w:val="7"/>
                <w:sz w:val="12"/>
              </w:rPr>
              <w:t>0</w:t>
            </w:r>
            <w:r>
              <w:rPr>
                <w:sz w:val="19"/>
              </w:rPr>
              <w:t>C or below for 10 days; 0.55</w:t>
            </w:r>
            <w:r>
              <w:rPr>
                <w:position w:val="7"/>
                <w:sz w:val="12"/>
              </w:rPr>
              <w:t>0</w:t>
            </w:r>
            <w:r>
              <w:rPr>
                <w:sz w:val="19"/>
              </w:rPr>
              <w:t>C or below for 11 days; 1.1</w:t>
            </w:r>
            <w:r>
              <w:rPr>
                <w:position w:val="7"/>
                <w:sz w:val="12"/>
              </w:rPr>
              <w:t>0</w:t>
            </w:r>
            <w:r>
              <w:rPr>
                <w:sz w:val="19"/>
              </w:rPr>
              <w:t>C or below for 12 days plus in-transit refrigeration against fruit flies</w:t>
            </w:r>
            <w:r>
              <w:rPr>
                <w:spacing w:val="-1"/>
                <w:sz w:val="19"/>
              </w:rPr>
              <w:t xml:space="preserve"> </w:t>
            </w:r>
            <w:r>
              <w:rPr>
                <w:sz w:val="19"/>
              </w:rPr>
              <w:t>and</w:t>
            </w:r>
          </w:p>
          <w:p w:rsidR="00C23EDE" w:rsidRDefault="0069087E">
            <w:pPr>
              <w:pStyle w:val="TableParagraph"/>
              <w:numPr>
                <w:ilvl w:val="0"/>
                <w:numId w:val="926"/>
              </w:numPr>
              <w:tabs>
                <w:tab w:val="left" w:pos="318"/>
              </w:tabs>
              <w:spacing w:before="1" w:line="216" w:lineRule="exact"/>
              <w:ind w:left="317" w:hanging="252"/>
              <w:rPr>
                <w:sz w:val="19"/>
              </w:rPr>
            </w:pPr>
            <w:r>
              <w:rPr>
                <w:sz w:val="19"/>
              </w:rPr>
              <w:t>Methyl bromide fumigation</w:t>
            </w:r>
            <w:r>
              <w:rPr>
                <w:spacing w:val="30"/>
                <w:sz w:val="19"/>
              </w:rPr>
              <w:t xml:space="preserve"> </w:t>
            </w:r>
            <w:r>
              <w:rPr>
                <w:sz w:val="19"/>
              </w:rPr>
              <w:t>@</w:t>
            </w:r>
          </w:p>
          <w:p w:rsidR="00C23EDE" w:rsidRDefault="0069087E">
            <w:pPr>
              <w:pStyle w:val="TableParagraph"/>
              <w:ind w:left="264" w:right="96"/>
              <w:jc w:val="both"/>
              <w:rPr>
                <w:sz w:val="19"/>
              </w:rPr>
            </w:pPr>
            <w:r>
              <w:rPr>
                <w:sz w:val="19"/>
              </w:rPr>
              <w:t>32 g/m</w:t>
            </w:r>
            <w:r>
              <w:rPr>
                <w:position w:val="7"/>
                <w:sz w:val="12"/>
              </w:rPr>
              <w:t xml:space="preserve">3 </w:t>
            </w:r>
            <w:r>
              <w:rPr>
                <w:sz w:val="19"/>
              </w:rPr>
              <w:t>for 2 hrs at 21</w:t>
            </w:r>
            <w:r>
              <w:rPr>
                <w:position w:val="7"/>
                <w:sz w:val="12"/>
              </w:rPr>
              <w:t>0</w:t>
            </w:r>
            <w:r>
              <w:rPr>
                <w:sz w:val="19"/>
              </w:rPr>
              <w:t>C or above at NAP or equivalent thereof.</w:t>
            </w:r>
          </w:p>
          <w:p w:rsidR="00C23EDE" w:rsidRDefault="0069087E">
            <w:pPr>
              <w:pStyle w:val="TableParagraph"/>
              <w:spacing w:line="220" w:lineRule="atLeast"/>
              <w:ind w:left="264" w:right="95"/>
              <w:jc w:val="both"/>
              <w:rPr>
                <w:sz w:val="19"/>
              </w:rPr>
            </w:pPr>
            <w:r>
              <w:rPr>
                <w:sz w:val="19"/>
              </w:rPr>
              <w:t>The treatment should be endorsed on Phytosanitary Certificate issued at the country of origin/re-export.</w:t>
            </w:r>
          </w:p>
        </w:tc>
      </w:tr>
      <w:tr w:rsidR="00C23EDE">
        <w:trPr>
          <w:trHeight w:val="1866"/>
        </w:trPr>
        <w:tc>
          <w:tcPr>
            <w:tcW w:w="814" w:type="dxa"/>
          </w:tcPr>
          <w:p w:rsidR="00C23EDE" w:rsidRDefault="0069087E">
            <w:pPr>
              <w:pStyle w:val="TableParagraph"/>
              <w:spacing w:line="200" w:lineRule="exact"/>
              <w:ind w:left="211" w:right="202"/>
              <w:jc w:val="center"/>
              <w:rPr>
                <w:sz w:val="20"/>
              </w:rPr>
            </w:pPr>
            <w:r>
              <w:rPr>
                <w:sz w:val="20"/>
              </w:rPr>
              <w:t>239.</w:t>
            </w:r>
          </w:p>
        </w:tc>
        <w:tc>
          <w:tcPr>
            <w:tcW w:w="2553" w:type="dxa"/>
          </w:tcPr>
          <w:p w:rsidR="00C23EDE" w:rsidRDefault="0069087E">
            <w:pPr>
              <w:pStyle w:val="TableParagraph"/>
              <w:spacing w:line="222" w:lineRule="exact"/>
              <w:ind w:left="64"/>
              <w:rPr>
                <w:i/>
                <w:sz w:val="20"/>
              </w:rPr>
            </w:pPr>
            <w:r>
              <w:rPr>
                <w:i/>
                <w:sz w:val="20"/>
              </w:rPr>
              <w:t>Dipteryx odorata</w:t>
            </w:r>
          </w:p>
          <w:p w:rsidR="00C23EDE" w:rsidRDefault="0069087E">
            <w:pPr>
              <w:pStyle w:val="TableParagraph"/>
              <w:ind w:left="64"/>
              <w:rPr>
                <w:sz w:val="20"/>
              </w:rPr>
            </w:pPr>
            <w:r>
              <w:rPr>
                <w:sz w:val="20"/>
              </w:rPr>
              <w:t>(Cumaru)</w:t>
            </w:r>
          </w:p>
        </w:tc>
        <w:tc>
          <w:tcPr>
            <w:tcW w:w="1822" w:type="dxa"/>
          </w:tcPr>
          <w:p w:rsidR="00C23EDE" w:rsidRDefault="0069087E">
            <w:pPr>
              <w:pStyle w:val="TableParagraph"/>
              <w:spacing w:line="216" w:lineRule="auto"/>
              <w:ind w:left="65" w:right="616"/>
              <w:rPr>
                <w:sz w:val="20"/>
              </w:rPr>
            </w:pPr>
            <w:r>
              <w:rPr>
                <w:sz w:val="20"/>
              </w:rPr>
              <w:t>Wood with or without bark</w:t>
            </w:r>
          </w:p>
        </w:tc>
        <w:tc>
          <w:tcPr>
            <w:tcW w:w="1639" w:type="dxa"/>
          </w:tcPr>
          <w:p w:rsidR="00C23EDE" w:rsidRDefault="0069087E">
            <w:pPr>
              <w:pStyle w:val="TableParagraph"/>
              <w:spacing w:line="200" w:lineRule="exact"/>
              <w:ind w:left="65"/>
              <w:rPr>
                <w:sz w:val="20"/>
              </w:rPr>
            </w:pPr>
            <w:r>
              <w:rPr>
                <w:sz w:val="20"/>
              </w:rPr>
              <w:t>Brazil</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spacing w:before="10"/>
              <w:rPr>
                <w:sz w:val="26"/>
              </w:rPr>
            </w:pPr>
          </w:p>
          <w:p w:rsidR="00C23EDE" w:rsidRDefault="0069087E">
            <w:pPr>
              <w:pStyle w:val="TableParagraph"/>
              <w:ind w:left="2173"/>
              <w:rPr>
                <w:sz w:val="20"/>
              </w:rPr>
            </w:pPr>
            <w:r>
              <w:rPr>
                <w:sz w:val="20"/>
              </w:rPr>
              <w:t>Nil</w:t>
            </w:r>
          </w:p>
        </w:tc>
        <w:tc>
          <w:tcPr>
            <w:tcW w:w="2892" w:type="dxa"/>
          </w:tcPr>
          <w:p w:rsidR="00C23EDE" w:rsidRDefault="0069087E">
            <w:pPr>
              <w:pStyle w:val="TableParagraph"/>
              <w:spacing w:line="237" w:lineRule="auto"/>
              <w:ind w:left="84" w:right="94"/>
              <w:jc w:val="both"/>
              <w:rPr>
                <w:sz w:val="19"/>
              </w:rPr>
            </w:pPr>
            <w:r>
              <w:rPr>
                <w:sz w:val="19"/>
              </w:rPr>
              <w:t xml:space="preserve">Fumigation with Methyl bromide at 48 </w:t>
            </w:r>
            <w:r>
              <w:rPr>
                <w:sz w:val="20"/>
              </w:rPr>
              <w:t>g/m</w:t>
            </w:r>
            <w:r>
              <w:rPr>
                <w:position w:val="7"/>
                <w:sz w:val="13"/>
              </w:rPr>
              <w:t xml:space="preserve">3 </w:t>
            </w:r>
            <w:r>
              <w:rPr>
                <w:sz w:val="19"/>
              </w:rPr>
              <w:t>for 24 hrs. at 21</w:t>
            </w:r>
            <w:r>
              <w:rPr>
                <w:position w:val="7"/>
                <w:sz w:val="13"/>
              </w:rPr>
              <w:t>0</w:t>
            </w:r>
            <w:r>
              <w:rPr>
                <w:sz w:val="19"/>
              </w:rPr>
              <w:t>C and above or equivalent thereof or any other treatment approved by Plant Protection</w:t>
            </w:r>
            <w:r>
              <w:rPr>
                <w:spacing w:val="1"/>
                <w:sz w:val="19"/>
              </w:rPr>
              <w:t xml:space="preserve"> </w:t>
            </w:r>
            <w:r>
              <w:rPr>
                <w:sz w:val="19"/>
              </w:rPr>
              <w:t>Adviser.</w:t>
            </w:r>
          </w:p>
          <w:p w:rsidR="00C23EDE" w:rsidRDefault="0069087E">
            <w:pPr>
              <w:pStyle w:val="TableParagraph"/>
              <w:ind w:left="84" w:right="96"/>
              <w:jc w:val="both"/>
              <w:rPr>
                <w:sz w:val="19"/>
              </w:rPr>
            </w:pPr>
            <w:r>
              <w:rPr>
                <w:sz w:val="19"/>
              </w:rPr>
              <w:t>The treatment should be endorsed on Phytosanitary Certificate issued at the country of origin/re-export.</w:t>
            </w:r>
          </w:p>
        </w:tc>
      </w:tr>
      <w:tr w:rsidR="00C23EDE">
        <w:trPr>
          <w:trHeight w:val="3182"/>
        </w:trPr>
        <w:tc>
          <w:tcPr>
            <w:tcW w:w="814" w:type="dxa"/>
          </w:tcPr>
          <w:p w:rsidR="00C23EDE" w:rsidRDefault="0069087E">
            <w:pPr>
              <w:pStyle w:val="TableParagraph"/>
              <w:spacing w:line="211" w:lineRule="exact"/>
              <w:ind w:left="211" w:right="202"/>
              <w:jc w:val="center"/>
              <w:rPr>
                <w:sz w:val="20"/>
              </w:rPr>
            </w:pPr>
            <w:r>
              <w:rPr>
                <w:sz w:val="20"/>
              </w:rPr>
              <w:t>240.</w:t>
            </w:r>
          </w:p>
        </w:tc>
        <w:tc>
          <w:tcPr>
            <w:tcW w:w="2553" w:type="dxa"/>
          </w:tcPr>
          <w:p w:rsidR="00C23EDE" w:rsidRDefault="0069087E">
            <w:pPr>
              <w:pStyle w:val="TableParagraph"/>
              <w:spacing w:line="202" w:lineRule="exact"/>
              <w:ind w:left="64"/>
              <w:rPr>
                <w:i/>
                <w:sz w:val="20"/>
              </w:rPr>
            </w:pPr>
            <w:r>
              <w:rPr>
                <w:i/>
                <w:sz w:val="20"/>
              </w:rPr>
              <w:t>Dolichos lablab</w:t>
            </w:r>
          </w:p>
          <w:p w:rsidR="00C23EDE" w:rsidRDefault="0069087E">
            <w:pPr>
              <w:pStyle w:val="TableParagraph"/>
              <w:spacing w:line="221" w:lineRule="exact"/>
              <w:ind w:left="105"/>
              <w:rPr>
                <w:sz w:val="20"/>
              </w:rPr>
            </w:pPr>
            <w:r>
              <w:rPr>
                <w:sz w:val="20"/>
              </w:rPr>
              <w:t>(Lablab)</w:t>
            </w:r>
          </w:p>
        </w:tc>
        <w:tc>
          <w:tcPr>
            <w:tcW w:w="1822" w:type="dxa"/>
          </w:tcPr>
          <w:p w:rsidR="00C23EDE" w:rsidRDefault="0069087E">
            <w:pPr>
              <w:pStyle w:val="TableParagraph"/>
              <w:ind w:left="65"/>
              <w:rPr>
                <w:sz w:val="20"/>
              </w:rPr>
            </w:pPr>
            <w:r>
              <w:rPr>
                <w:sz w:val="20"/>
              </w:rPr>
              <w:t>Grain (seed) for consumption</w:t>
            </w:r>
          </w:p>
        </w:tc>
        <w:tc>
          <w:tcPr>
            <w:tcW w:w="1639" w:type="dxa"/>
          </w:tcPr>
          <w:p w:rsidR="00C23EDE" w:rsidRDefault="0069087E">
            <w:pPr>
              <w:pStyle w:val="TableParagraph"/>
              <w:ind w:left="65"/>
              <w:rPr>
                <w:sz w:val="20"/>
              </w:rPr>
            </w:pPr>
            <w:r>
              <w:rPr>
                <w:sz w:val="20"/>
              </w:rPr>
              <w:t>Myanmar</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4"/>
              <w:rPr>
                <w:sz w:val="18"/>
              </w:rPr>
            </w:pPr>
          </w:p>
          <w:p w:rsidR="00C23EDE" w:rsidRDefault="0069087E">
            <w:pPr>
              <w:pStyle w:val="TableParagraph"/>
              <w:ind w:left="2173"/>
              <w:rPr>
                <w:sz w:val="20"/>
              </w:rPr>
            </w:pPr>
            <w:r>
              <w:rPr>
                <w:sz w:val="20"/>
              </w:rPr>
              <w:t>Nil</w:t>
            </w:r>
          </w:p>
        </w:tc>
        <w:tc>
          <w:tcPr>
            <w:tcW w:w="2892" w:type="dxa"/>
          </w:tcPr>
          <w:p w:rsidR="00C23EDE" w:rsidRDefault="0069087E">
            <w:pPr>
              <w:pStyle w:val="TableParagraph"/>
              <w:numPr>
                <w:ilvl w:val="0"/>
                <w:numId w:val="925"/>
              </w:numPr>
              <w:tabs>
                <w:tab w:val="left" w:pos="493"/>
                <w:tab w:val="left" w:pos="1248"/>
                <w:tab w:val="left" w:pos="2584"/>
              </w:tabs>
              <w:ind w:right="95" w:hanging="360"/>
              <w:jc w:val="both"/>
              <w:rPr>
                <w:sz w:val="20"/>
              </w:rPr>
            </w:pPr>
            <w:r>
              <w:tab/>
            </w:r>
            <w:r>
              <w:rPr>
                <w:sz w:val="20"/>
              </w:rPr>
              <w:t>Fumigation with Methyl bromide at 32 g/m</w:t>
            </w:r>
            <w:r>
              <w:rPr>
                <w:position w:val="7"/>
                <w:sz w:val="13"/>
              </w:rPr>
              <w:t xml:space="preserve">3 </w:t>
            </w:r>
            <w:r>
              <w:rPr>
                <w:sz w:val="20"/>
              </w:rPr>
              <w:t>for 24 hrs. at 21</w:t>
            </w:r>
            <w:r>
              <w:rPr>
                <w:position w:val="7"/>
                <w:sz w:val="13"/>
              </w:rPr>
              <w:t>0</w:t>
            </w:r>
            <w:r>
              <w:rPr>
                <w:sz w:val="20"/>
              </w:rPr>
              <w:t>C and above or equivalent or any other treatment approved by the Plant Protection Adviser to the Government of  India and  the  treatment  should be</w:t>
            </w:r>
            <w:r>
              <w:rPr>
                <w:sz w:val="20"/>
              </w:rPr>
              <w:tab/>
              <w:t>endorsed</w:t>
            </w:r>
            <w:r>
              <w:rPr>
                <w:sz w:val="20"/>
              </w:rPr>
              <w:tab/>
            </w:r>
            <w:r>
              <w:rPr>
                <w:spacing w:val="-13"/>
                <w:sz w:val="20"/>
              </w:rPr>
              <w:t xml:space="preserve">on </w:t>
            </w:r>
            <w:r>
              <w:rPr>
                <w:sz w:val="20"/>
              </w:rPr>
              <w:t>Phytosanitary Certificate issued at the Country of Origin/re-export.</w:t>
            </w:r>
          </w:p>
          <w:p w:rsidR="00C23EDE" w:rsidRDefault="0069087E">
            <w:pPr>
              <w:pStyle w:val="TableParagraph"/>
              <w:numPr>
                <w:ilvl w:val="0"/>
                <w:numId w:val="925"/>
              </w:numPr>
              <w:tabs>
                <w:tab w:val="left" w:pos="459"/>
              </w:tabs>
              <w:spacing w:line="193" w:lineRule="exact"/>
              <w:ind w:left="458" w:hanging="374"/>
              <w:rPr>
                <w:sz w:val="20"/>
              </w:rPr>
            </w:pPr>
            <w:r>
              <w:rPr>
                <w:sz w:val="20"/>
              </w:rPr>
              <w:t>Free from quarantine</w:t>
            </w:r>
            <w:r>
              <w:rPr>
                <w:spacing w:val="7"/>
                <w:sz w:val="20"/>
              </w:rPr>
              <w:t xml:space="preserve"> </w:t>
            </w:r>
            <w:r>
              <w:rPr>
                <w:sz w:val="20"/>
              </w:rPr>
              <w:t>weed</w:t>
            </w:r>
          </w:p>
          <w:p w:rsidR="00C23EDE" w:rsidRDefault="0069087E">
            <w:pPr>
              <w:pStyle w:val="TableParagraph"/>
              <w:spacing w:line="200" w:lineRule="exact"/>
              <w:ind w:left="444"/>
              <w:rPr>
                <w:sz w:val="20"/>
              </w:rPr>
            </w:pPr>
            <w:r>
              <w:rPr>
                <w:sz w:val="20"/>
              </w:rPr>
              <w:t>seeds.</w:t>
            </w:r>
          </w:p>
        </w:tc>
      </w:tr>
      <w:tr w:rsidR="00C23EDE">
        <w:trPr>
          <w:trHeight w:val="1530"/>
        </w:trPr>
        <w:tc>
          <w:tcPr>
            <w:tcW w:w="814" w:type="dxa"/>
          </w:tcPr>
          <w:p w:rsidR="00C23EDE" w:rsidRDefault="0069087E">
            <w:pPr>
              <w:pStyle w:val="TableParagraph"/>
              <w:spacing w:line="218" w:lineRule="exact"/>
              <w:ind w:left="211" w:right="202"/>
              <w:jc w:val="center"/>
              <w:rPr>
                <w:sz w:val="20"/>
              </w:rPr>
            </w:pPr>
            <w:r>
              <w:rPr>
                <w:sz w:val="20"/>
              </w:rPr>
              <w:t>241.</w:t>
            </w:r>
          </w:p>
        </w:tc>
        <w:tc>
          <w:tcPr>
            <w:tcW w:w="2553" w:type="dxa"/>
          </w:tcPr>
          <w:p w:rsidR="00C23EDE" w:rsidRDefault="0069087E">
            <w:pPr>
              <w:pStyle w:val="TableParagraph"/>
              <w:spacing w:line="211" w:lineRule="exact"/>
              <w:ind w:left="64"/>
              <w:rPr>
                <w:i/>
                <w:sz w:val="20"/>
              </w:rPr>
            </w:pPr>
            <w:r>
              <w:rPr>
                <w:i/>
                <w:sz w:val="20"/>
              </w:rPr>
              <w:t>Dovyalis caffra</w:t>
            </w:r>
          </w:p>
        </w:tc>
        <w:tc>
          <w:tcPr>
            <w:tcW w:w="1822" w:type="dxa"/>
          </w:tcPr>
          <w:p w:rsidR="00C23EDE" w:rsidRDefault="0069087E">
            <w:pPr>
              <w:pStyle w:val="TableParagraph"/>
              <w:spacing w:line="230" w:lineRule="auto"/>
              <w:ind w:left="65" w:right="716"/>
              <w:rPr>
                <w:sz w:val="20"/>
              </w:rPr>
            </w:pPr>
            <w:r>
              <w:rPr>
                <w:sz w:val="20"/>
              </w:rPr>
              <w:t>(i) Plants for propagation</w:t>
            </w:r>
          </w:p>
        </w:tc>
        <w:tc>
          <w:tcPr>
            <w:tcW w:w="1639" w:type="dxa"/>
          </w:tcPr>
          <w:p w:rsidR="00C23EDE" w:rsidRDefault="0069087E">
            <w:pPr>
              <w:pStyle w:val="TableParagraph"/>
              <w:spacing w:line="230" w:lineRule="auto"/>
              <w:ind w:left="65" w:right="310"/>
              <w:rPr>
                <w:sz w:val="20"/>
              </w:rPr>
            </w:pPr>
            <w:r>
              <w:rPr>
                <w:sz w:val="20"/>
              </w:rPr>
              <w:t>Thailand, Australia, USA</w:t>
            </w:r>
          </w:p>
        </w:tc>
        <w:tc>
          <w:tcPr>
            <w:tcW w:w="4597" w:type="dxa"/>
          </w:tcPr>
          <w:p w:rsidR="00C23EDE" w:rsidRDefault="00C23EDE">
            <w:pPr>
              <w:pStyle w:val="TableParagraph"/>
            </w:pPr>
          </w:p>
          <w:p w:rsidR="00C23EDE" w:rsidRDefault="00C23EDE">
            <w:pPr>
              <w:pStyle w:val="TableParagraph"/>
            </w:pPr>
          </w:p>
          <w:p w:rsidR="00C23EDE" w:rsidRDefault="0069087E">
            <w:pPr>
              <w:pStyle w:val="TableParagraph"/>
              <w:spacing w:before="144"/>
              <w:ind w:left="2173"/>
              <w:rPr>
                <w:sz w:val="20"/>
              </w:rPr>
            </w:pPr>
            <w:r>
              <w:rPr>
                <w:sz w:val="20"/>
              </w:rPr>
              <w:t>Nil</w:t>
            </w:r>
          </w:p>
        </w:tc>
        <w:tc>
          <w:tcPr>
            <w:tcW w:w="2892" w:type="dxa"/>
          </w:tcPr>
          <w:p w:rsidR="00C23EDE" w:rsidRDefault="0069087E">
            <w:pPr>
              <w:pStyle w:val="TableParagraph"/>
              <w:numPr>
                <w:ilvl w:val="0"/>
                <w:numId w:val="924"/>
              </w:numPr>
              <w:tabs>
                <w:tab w:val="left" w:pos="364"/>
              </w:tabs>
              <w:spacing w:line="242" w:lineRule="auto"/>
              <w:ind w:right="98" w:hanging="360"/>
              <w:jc w:val="both"/>
              <w:rPr>
                <w:sz w:val="19"/>
              </w:rPr>
            </w:pPr>
            <w:r>
              <w:rPr>
                <w:sz w:val="19"/>
              </w:rPr>
              <w:t>Post-entry quarantine growing for a period of 4-6</w:t>
            </w:r>
            <w:r>
              <w:rPr>
                <w:spacing w:val="-5"/>
                <w:sz w:val="19"/>
              </w:rPr>
              <w:t xml:space="preserve"> </w:t>
            </w:r>
            <w:r>
              <w:rPr>
                <w:sz w:val="19"/>
              </w:rPr>
              <w:t>months</w:t>
            </w:r>
          </w:p>
          <w:p w:rsidR="00C23EDE" w:rsidRDefault="0069087E">
            <w:pPr>
              <w:pStyle w:val="TableParagraph"/>
              <w:numPr>
                <w:ilvl w:val="0"/>
                <w:numId w:val="924"/>
              </w:numPr>
              <w:tabs>
                <w:tab w:val="left" w:pos="414"/>
              </w:tabs>
              <w:ind w:left="413" w:hanging="329"/>
              <w:rPr>
                <w:sz w:val="19"/>
              </w:rPr>
            </w:pPr>
            <w:r>
              <w:rPr>
                <w:sz w:val="19"/>
              </w:rPr>
              <w:t>Free from</w:t>
            </w:r>
            <w:r>
              <w:rPr>
                <w:spacing w:val="-3"/>
                <w:sz w:val="19"/>
              </w:rPr>
              <w:t xml:space="preserve"> </w:t>
            </w:r>
            <w:r>
              <w:rPr>
                <w:sz w:val="19"/>
              </w:rPr>
              <w:t>soil.</w:t>
            </w:r>
          </w:p>
          <w:p w:rsidR="00C23EDE" w:rsidRDefault="0069087E">
            <w:pPr>
              <w:pStyle w:val="TableParagraph"/>
              <w:numPr>
                <w:ilvl w:val="0"/>
                <w:numId w:val="924"/>
              </w:numPr>
              <w:tabs>
                <w:tab w:val="left" w:pos="421"/>
              </w:tabs>
              <w:spacing w:line="220" w:lineRule="atLeast"/>
              <w:ind w:right="98" w:hanging="360"/>
              <w:jc w:val="both"/>
              <w:rPr>
                <w:sz w:val="19"/>
              </w:rPr>
            </w:pPr>
            <w:r>
              <w:rPr>
                <w:sz w:val="19"/>
              </w:rPr>
              <w:t>Commercial imports subject to prior approval of Department of Agriculture, Cooperation and Farmers</w:t>
            </w:r>
            <w:r>
              <w:rPr>
                <w:spacing w:val="-1"/>
                <w:sz w:val="19"/>
              </w:rPr>
              <w:t xml:space="preserve"> </w:t>
            </w:r>
            <w:r>
              <w:rPr>
                <w:sz w:val="19"/>
              </w:rPr>
              <w:t>Welfare</w:t>
            </w:r>
          </w:p>
        </w:tc>
      </w:tr>
    </w:tbl>
    <w:p w:rsidR="00C23EDE" w:rsidRDefault="00C23EDE">
      <w:pPr>
        <w:spacing w:line="220" w:lineRule="atLeast"/>
        <w:jc w:val="both"/>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1969"/>
        </w:trPr>
        <w:tc>
          <w:tcPr>
            <w:tcW w:w="814" w:type="dxa"/>
          </w:tcPr>
          <w:p w:rsidR="00C23EDE" w:rsidRDefault="0069087E">
            <w:pPr>
              <w:pStyle w:val="TableParagraph"/>
              <w:spacing w:line="218" w:lineRule="exact"/>
              <w:ind w:left="211" w:right="202"/>
              <w:jc w:val="center"/>
              <w:rPr>
                <w:sz w:val="20"/>
              </w:rPr>
            </w:pPr>
            <w:r>
              <w:rPr>
                <w:sz w:val="20"/>
              </w:rPr>
              <w:t>242.</w:t>
            </w:r>
          </w:p>
        </w:tc>
        <w:tc>
          <w:tcPr>
            <w:tcW w:w="2553" w:type="dxa"/>
          </w:tcPr>
          <w:p w:rsidR="00C23EDE" w:rsidRDefault="0069087E">
            <w:pPr>
              <w:pStyle w:val="TableParagraph"/>
              <w:spacing w:line="212" w:lineRule="exact"/>
              <w:ind w:left="64"/>
              <w:rPr>
                <w:i/>
                <w:sz w:val="20"/>
              </w:rPr>
            </w:pPr>
            <w:r>
              <w:rPr>
                <w:i/>
                <w:sz w:val="20"/>
              </w:rPr>
              <w:t>Dovyalis</w:t>
            </w:r>
            <w:r>
              <w:rPr>
                <w:i/>
                <w:spacing w:val="-3"/>
                <w:sz w:val="20"/>
              </w:rPr>
              <w:t xml:space="preserve"> </w:t>
            </w:r>
            <w:r>
              <w:rPr>
                <w:i/>
                <w:sz w:val="20"/>
              </w:rPr>
              <w:t>hebecarpa</w:t>
            </w:r>
          </w:p>
          <w:p w:rsidR="00C23EDE" w:rsidRDefault="0069087E">
            <w:pPr>
              <w:pStyle w:val="TableParagraph"/>
              <w:spacing w:line="224" w:lineRule="exact"/>
              <w:ind w:left="64"/>
              <w:rPr>
                <w:sz w:val="20"/>
              </w:rPr>
            </w:pPr>
            <w:r>
              <w:rPr>
                <w:sz w:val="20"/>
              </w:rPr>
              <w:t>(Ceylon</w:t>
            </w:r>
            <w:r>
              <w:rPr>
                <w:spacing w:val="-10"/>
                <w:sz w:val="20"/>
              </w:rPr>
              <w:t xml:space="preserve"> </w:t>
            </w:r>
            <w:r>
              <w:rPr>
                <w:sz w:val="20"/>
              </w:rPr>
              <w:t>gooseberry)</w:t>
            </w:r>
          </w:p>
        </w:tc>
        <w:tc>
          <w:tcPr>
            <w:tcW w:w="1822" w:type="dxa"/>
          </w:tcPr>
          <w:p w:rsidR="00C23EDE" w:rsidRDefault="0069087E">
            <w:pPr>
              <w:pStyle w:val="TableParagraph"/>
              <w:spacing w:line="228" w:lineRule="auto"/>
              <w:ind w:left="65" w:right="488"/>
              <w:rPr>
                <w:sz w:val="20"/>
              </w:rPr>
            </w:pPr>
            <w:r>
              <w:rPr>
                <w:sz w:val="20"/>
              </w:rPr>
              <w:t>Plants/ cuttings for propagation</w:t>
            </w:r>
          </w:p>
        </w:tc>
        <w:tc>
          <w:tcPr>
            <w:tcW w:w="1639" w:type="dxa"/>
          </w:tcPr>
          <w:p w:rsidR="00C23EDE" w:rsidRDefault="0069087E">
            <w:pPr>
              <w:pStyle w:val="TableParagraph"/>
              <w:spacing w:line="218" w:lineRule="exact"/>
              <w:ind w:left="65"/>
              <w:rPr>
                <w:sz w:val="20"/>
              </w:rPr>
            </w:pPr>
            <w:r>
              <w:rPr>
                <w:sz w:val="20"/>
              </w:rPr>
              <w:t>Israel</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spacing w:before="6"/>
              <w:rPr>
                <w:sz w:val="31"/>
              </w:rPr>
            </w:pPr>
          </w:p>
          <w:p w:rsidR="00C23EDE" w:rsidRDefault="0069087E">
            <w:pPr>
              <w:pStyle w:val="TableParagraph"/>
              <w:ind w:left="2173"/>
              <w:rPr>
                <w:sz w:val="20"/>
              </w:rPr>
            </w:pPr>
            <w:r>
              <w:rPr>
                <w:sz w:val="20"/>
              </w:rPr>
              <w:t>Nil</w:t>
            </w:r>
          </w:p>
        </w:tc>
        <w:tc>
          <w:tcPr>
            <w:tcW w:w="2892" w:type="dxa"/>
          </w:tcPr>
          <w:p w:rsidR="00C23EDE" w:rsidRDefault="0069087E">
            <w:pPr>
              <w:pStyle w:val="TableParagraph"/>
              <w:numPr>
                <w:ilvl w:val="0"/>
                <w:numId w:val="923"/>
              </w:numPr>
              <w:tabs>
                <w:tab w:val="left" w:pos="474"/>
                <w:tab w:val="left" w:pos="475"/>
              </w:tabs>
              <w:spacing w:line="212"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923"/>
              </w:numPr>
              <w:tabs>
                <w:tab w:val="left" w:pos="481"/>
              </w:tabs>
              <w:spacing w:before="3" w:line="228" w:lineRule="auto"/>
              <w:ind w:left="440" w:right="135" w:hanging="356"/>
              <w:rPr>
                <w:sz w:val="20"/>
              </w:rPr>
            </w:pPr>
            <w:r>
              <w:tab/>
            </w:r>
            <w:r>
              <w:rPr>
                <w:sz w:val="20"/>
              </w:rPr>
              <w:t>Commercial imports</w:t>
            </w:r>
            <w:r>
              <w:rPr>
                <w:spacing w:val="-15"/>
                <w:sz w:val="20"/>
              </w:rPr>
              <w:t xml:space="preserve"> </w:t>
            </w:r>
            <w:r>
              <w:rPr>
                <w:sz w:val="20"/>
              </w:rPr>
              <w:t>subject to prior approval of Department of Agriculture, Cooperation and Farmers Welfare</w:t>
            </w:r>
          </w:p>
          <w:p w:rsidR="00C23EDE" w:rsidRDefault="0069087E">
            <w:pPr>
              <w:pStyle w:val="TableParagraph"/>
              <w:numPr>
                <w:ilvl w:val="0"/>
                <w:numId w:val="923"/>
              </w:numPr>
              <w:tabs>
                <w:tab w:val="left" w:pos="435"/>
              </w:tabs>
              <w:spacing w:line="218" w:lineRule="exact"/>
              <w:ind w:left="434" w:hanging="350"/>
              <w:rPr>
                <w:sz w:val="20"/>
              </w:rPr>
            </w:pPr>
            <w:r>
              <w:rPr>
                <w:sz w:val="20"/>
              </w:rPr>
              <w:t>Post-entry quarantine for</w:t>
            </w:r>
            <w:r>
              <w:rPr>
                <w:spacing w:val="-4"/>
                <w:sz w:val="20"/>
              </w:rPr>
              <w:t xml:space="preserve"> </w:t>
            </w:r>
            <w:r>
              <w:rPr>
                <w:sz w:val="20"/>
              </w:rPr>
              <w:t>a</w:t>
            </w:r>
          </w:p>
          <w:p w:rsidR="00C23EDE" w:rsidRDefault="0069087E">
            <w:pPr>
              <w:pStyle w:val="TableParagraph"/>
              <w:spacing w:before="8" w:line="218" w:lineRule="exact"/>
              <w:ind w:left="440" w:right="661"/>
              <w:rPr>
                <w:sz w:val="20"/>
              </w:rPr>
            </w:pPr>
            <w:r>
              <w:rPr>
                <w:sz w:val="20"/>
              </w:rPr>
              <w:t>growing period of 6-9 months.</w:t>
            </w:r>
          </w:p>
        </w:tc>
      </w:tr>
      <w:tr w:rsidR="00C23EDE">
        <w:trPr>
          <w:trHeight w:val="451"/>
        </w:trPr>
        <w:tc>
          <w:tcPr>
            <w:tcW w:w="814" w:type="dxa"/>
          </w:tcPr>
          <w:p w:rsidR="00C23EDE" w:rsidRDefault="0069087E">
            <w:pPr>
              <w:pStyle w:val="TableParagraph"/>
              <w:spacing w:line="218" w:lineRule="exact"/>
              <w:ind w:left="211" w:right="202"/>
              <w:jc w:val="center"/>
              <w:rPr>
                <w:sz w:val="20"/>
              </w:rPr>
            </w:pPr>
            <w:r>
              <w:rPr>
                <w:sz w:val="20"/>
              </w:rPr>
              <w:t>243.</w:t>
            </w:r>
          </w:p>
        </w:tc>
        <w:tc>
          <w:tcPr>
            <w:tcW w:w="2553" w:type="dxa"/>
          </w:tcPr>
          <w:p w:rsidR="00C23EDE" w:rsidRDefault="0069087E">
            <w:pPr>
              <w:pStyle w:val="TableParagraph"/>
              <w:spacing w:line="214" w:lineRule="exact"/>
              <w:ind w:left="64"/>
              <w:rPr>
                <w:sz w:val="20"/>
              </w:rPr>
            </w:pPr>
            <w:r>
              <w:rPr>
                <w:i/>
                <w:sz w:val="20"/>
              </w:rPr>
              <w:t xml:space="preserve">Dracaena </w:t>
            </w:r>
            <w:r>
              <w:rPr>
                <w:sz w:val="20"/>
              </w:rPr>
              <w:t>spp.</w:t>
            </w:r>
          </w:p>
          <w:p w:rsidR="00C23EDE" w:rsidRDefault="0069087E">
            <w:pPr>
              <w:pStyle w:val="TableParagraph"/>
              <w:spacing w:line="218" w:lineRule="exact"/>
              <w:ind w:left="64"/>
              <w:rPr>
                <w:sz w:val="20"/>
              </w:rPr>
            </w:pPr>
            <w:r>
              <w:rPr>
                <w:sz w:val="20"/>
              </w:rPr>
              <w:t>(Bamboo Lucky)</w:t>
            </w:r>
          </w:p>
        </w:tc>
        <w:tc>
          <w:tcPr>
            <w:tcW w:w="1822" w:type="dxa"/>
          </w:tcPr>
          <w:p w:rsidR="00C23EDE" w:rsidRDefault="0069087E">
            <w:pPr>
              <w:pStyle w:val="TableParagraph"/>
              <w:spacing w:line="216" w:lineRule="exact"/>
              <w:ind w:left="65"/>
              <w:rPr>
                <w:sz w:val="20"/>
              </w:rPr>
            </w:pPr>
            <w:r>
              <w:rPr>
                <w:sz w:val="20"/>
              </w:rPr>
              <w:t>Plants for</w:t>
            </w:r>
          </w:p>
          <w:p w:rsidR="00C23EDE" w:rsidRDefault="0069087E">
            <w:pPr>
              <w:pStyle w:val="TableParagraph"/>
              <w:spacing w:line="215" w:lineRule="exact"/>
              <w:ind w:left="65"/>
              <w:rPr>
                <w:sz w:val="20"/>
              </w:rPr>
            </w:pPr>
            <w:r>
              <w:rPr>
                <w:sz w:val="20"/>
              </w:rPr>
              <w:t>propagation</w:t>
            </w:r>
          </w:p>
        </w:tc>
        <w:tc>
          <w:tcPr>
            <w:tcW w:w="1639" w:type="dxa"/>
          </w:tcPr>
          <w:p w:rsidR="00C23EDE" w:rsidRDefault="0069087E">
            <w:pPr>
              <w:pStyle w:val="TableParagraph"/>
              <w:spacing w:line="218" w:lineRule="exact"/>
              <w:ind w:left="65"/>
              <w:rPr>
                <w:sz w:val="20"/>
              </w:rPr>
            </w:pPr>
            <w:r>
              <w:rPr>
                <w:sz w:val="20"/>
              </w:rPr>
              <w:t>Asia</w:t>
            </w:r>
          </w:p>
        </w:tc>
        <w:tc>
          <w:tcPr>
            <w:tcW w:w="4597" w:type="dxa"/>
          </w:tcPr>
          <w:p w:rsidR="00C23EDE" w:rsidRDefault="0069087E">
            <w:pPr>
              <w:pStyle w:val="TableParagraph"/>
              <w:spacing w:before="110"/>
              <w:ind w:left="2173"/>
              <w:rPr>
                <w:sz w:val="20"/>
              </w:rPr>
            </w:pPr>
            <w:r>
              <w:rPr>
                <w:sz w:val="20"/>
              </w:rPr>
              <w:t>Nil</w:t>
            </w:r>
          </w:p>
        </w:tc>
        <w:tc>
          <w:tcPr>
            <w:tcW w:w="2892" w:type="dxa"/>
          </w:tcPr>
          <w:p w:rsidR="00C23EDE" w:rsidRDefault="0069087E">
            <w:pPr>
              <w:pStyle w:val="TableParagraph"/>
              <w:spacing w:line="214" w:lineRule="exact"/>
              <w:ind w:left="84"/>
              <w:rPr>
                <w:sz w:val="20"/>
              </w:rPr>
            </w:pPr>
            <w:r>
              <w:rPr>
                <w:sz w:val="20"/>
              </w:rPr>
              <w:t>Post-entry quarantine for a period</w:t>
            </w:r>
          </w:p>
          <w:p w:rsidR="00C23EDE" w:rsidRDefault="0069087E">
            <w:pPr>
              <w:pStyle w:val="TableParagraph"/>
              <w:spacing w:line="218" w:lineRule="exact"/>
              <w:ind w:left="84"/>
              <w:rPr>
                <w:sz w:val="20"/>
              </w:rPr>
            </w:pPr>
            <w:r>
              <w:rPr>
                <w:sz w:val="20"/>
              </w:rPr>
              <w:t>of 45 days.</w:t>
            </w:r>
          </w:p>
        </w:tc>
      </w:tr>
      <w:tr w:rsidR="00C23EDE">
        <w:trPr>
          <w:trHeight w:val="453"/>
        </w:trPr>
        <w:tc>
          <w:tcPr>
            <w:tcW w:w="814" w:type="dxa"/>
          </w:tcPr>
          <w:p w:rsidR="00C23EDE" w:rsidRDefault="0069087E">
            <w:pPr>
              <w:pStyle w:val="TableParagraph"/>
              <w:spacing w:line="218" w:lineRule="exact"/>
              <w:ind w:left="211" w:right="202"/>
              <w:jc w:val="center"/>
              <w:rPr>
                <w:sz w:val="20"/>
              </w:rPr>
            </w:pPr>
            <w:r>
              <w:rPr>
                <w:sz w:val="20"/>
              </w:rPr>
              <w:t>244.</w:t>
            </w:r>
          </w:p>
        </w:tc>
        <w:tc>
          <w:tcPr>
            <w:tcW w:w="2553" w:type="dxa"/>
          </w:tcPr>
          <w:p w:rsidR="00C23EDE" w:rsidRDefault="0069087E">
            <w:pPr>
              <w:pStyle w:val="TableParagraph"/>
              <w:spacing w:line="214" w:lineRule="exact"/>
              <w:ind w:left="64"/>
              <w:rPr>
                <w:sz w:val="20"/>
              </w:rPr>
            </w:pPr>
            <w:r>
              <w:rPr>
                <w:i/>
                <w:sz w:val="20"/>
              </w:rPr>
              <w:t xml:space="preserve">Duranta </w:t>
            </w:r>
            <w:r>
              <w:rPr>
                <w:sz w:val="20"/>
              </w:rPr>
              <w:t>spp.</w:t>
            </w:r>
          </w:p>
          <w:p w:rsidR="00C23EDE" w:rsidRDefault="0069087E">
            <w:pPr>
              <w:pStyle w:val="TableParagraph"/>
              <w:spacing w:line="220" w:lineRule="exact"/>
              <w:ind w:left="83"/>
              <w:rPr>
                <w:sz w:val="20"/>
              </w:rPr>
            </w:pPr>
            <w:r>
              <w:rPr>
                <w:sz w:val="20"/>
              </w:rPr>
              <w:t>(Duranta)</w:t>
            </w:r>
          </w:p>
        </w:tc>
        <w:tc>
          <w:tcPr>
            <w:tcW w:w="1822" w:type="dxa"/>
          </w:tcPr>
          <w:p w:rsidR="00C23EDE" w:rsidRDefault="0069087E">
            <w:pPr>
              <w:pStyle w:val="TableParagraph"/>
              <w:spacing w:line="216" w:lineRule="exact"/>
              <w:ind w:left="65"/>
              <w:rPr>
                <w:sz w:val="20"/>
              </w:rPr>
            </w:pPr>
            <w:r>
              <w:rPr>
                <w:sz w:val="20"/>
              </w:rPr>
              <w:t>Plants/ cuttings for</w:t>
            </w:r>
          </w:p>
          <w:p w:rsidR="00C23EDE" w:rsidRDefault="0069087E">
            <w:pPr>
              <w:pStyle w:val="TableParagraph"/>
              <w:spacing w:line="217" w:lineRule="exact"/>
              <w:ind w:left="65"/>
              <w:rPr>
                <w:sz w:val="20"/>
              </w:rPr>
            </w:pPr>
            <w:r>
              <w:rPr>
                <w:sz w:val="20"/>
              </w:rPr>
              <w:t>propagation</w:t>
            </w:r>
          </w:p>
        </w:tc>
        <w:tc>
          <w:tcPr>
            <w:tcW w:w="1639" w:type="dxa"/>
          </w:tcPr>
          <w:p w:rsidR="00C23EDE" w:rsidRDefault="0069087E">
            <w:pPr>
              <w:pStyle w:val="TableParagraph"/>
              <w:numPr>
                <w:ilvl w:val="0"/>
                <w:numId w:val="922"/>
              </w:numPr>
              <w:tabs>
                <w:tab w:val="left" w:pos="305"/>
              </w:tabs>
              <w:spacing w:line="216" w:lineRule="exact"/>
              <w:ind w:hanging="239"/>
              <w:rPr>
                <w:sz w:val="20"/>
              </w:rPr>
            </w:pPr>
            <w:r>
              <w:rPr>
                <w:sz w:val="20"/>
              </w:rPr>
              <w:t>Asia</w:t>
            </w:r>
          </w:p>
          <w:p w:rsidR="00C23EDE" w:rsidRDefault="0069087E">
            <w:pPr>
              <w:pStyle w:val="TableParagraph"/>
              <w:numPr>
                <w:ilvl w:val="0"/>
                <w:numId w:val="922"/>
              </w:numPr>
              <w:tabs>
                <w:tab w:val="left" w:pos="361"/>
              </w:tabs>
              <w:spacing w:line="217" w:lineRule="exact"/>
              <w:ind w:left="360" w:hanging="295"/>
              <w:rPr>
                <w:sz w:val="20"/>
              </w:rPr>
            </w:pPr>
            <w:r>
              <w:rPr>
                <w:sz w:val="20"/>
              </w:rPr>
              <w:t>USA</w:t>
            </w:r>
          </w:p>
        </w:tc>
        <w:tc>
          <w:tcPr>
            <w:tcW w:w="4597" w:type="dxa"/>
          </w:tcPr>
          <w:p w:rsidR="00C23EDE" w:rsidRDefault="0069087E">
            <w:pPr>
              <w:pStyle w:val="TableParagraph"/>
              <w:spacing w:before="113"/>
              <w:ind w:left="2173"/>
              <w:rPr>
                <w:sz w:val="20"/>
              </w:rPr>
            </w:pPr>
            <w:r>
              <w:rPr>
                <w:sz w:val="20"/>
              </w:rPr>
              <w:t>Nil</w:t>
            </w:r>
          </w:p>
        </w:tc>
        <w:tc>
          <w:tcPr>
            <w:tcW w:w="2892" w:type="dxa"/>
          </w:tcPr>
          <w:p w:rsidR="00C23EDE" w:rsidRDefault="0069087E">
            <w:pPr>
              <w:pStyle w:val="TableParagraph"/>
              <w:spacing w:line="214" w:lineRule="exact"/>
              <w:ind w:left="84"/>
              <w:rPr>
                <w:sz w:val="20"/>
              </w:rPr>
            </w:pPr>
            <w:r>
              <w:rPr>
                <w:sz w:val="20"/>
              </w:rPr>
              <w:t>Post-entry quarantine for a period</w:t>
            </w:r>
          </w:p>
          <w:p w:rsidR="00C23EDE" w:rsidRDefault="0069087E">
            <w:pPr>
              <w:pStyle w:val="TableParagraph"/>
              <w:spacing w:line="220" w:lineRule="exact"/>
              <w:ind w:left="84"/>
              <w:rPr>
                <w:sz w:val="20"/>
              </w:rPr>
            </w:pPr>
            <w:r>
              <w:rPr>
                <w:sz w:val="20"/>
              </w:rPr>
              <w:t>of 45 days.</w:t>
            </w:r>
          </w:p>
        </w:tc>
      </w:tr>
      <w:tr w:rsidR="00C23EDE">
        <w:trPr>
          <w:trHeight w:val="450"/>
        </w:trPr>
        <w:tc>
          <w:tcPr>
            <w:tcW w:w="814" w:type="dxa"/>
            <w:vMerge w:val="restart"/>
          </w:tcPr>
          <w:p w:rsidR="00C23EDE" w:rsidRDefault="0069087E">
            <w:pPr>
              <w:pStyle w:val="TableParagraph"/>
              <w:ind w:left="239"/>
              <w:rPr>
                <w:sz w:val="19"/>
              </w:rPr>
            </w:pPr>
            <w:r>
              <w:rPr>
                <w:sz w:val="19"/>
              </w:rPr>
              <w:t>245.</w:t>
            </w:r>
          </w:p>
        </w:tc>
        <w:tc>
          <w:tcPr>
            <w:tcW w:w="2553" w:type="dxa"/>
            <w:vMerge w:val="restart"/>
          </w:tcPr>
          <w:p w:rsidR="00C23EDE" w:rsidRDefault="0069087E">
            <w:pPr>
              <w:pStyle w:val="TableParagraph"/>
              <w:ind w:left="64"/>
              <w:rPr>
                <w:i/>
                <w:sz w:val="19"/>
              </w:rPr>
            </w:pPr>
            <w:r>
              <w:rPr>
                <w:i/>
                <w:sz w:val="19"/>
              </w:rPr>
              <w:t>Durio zibethinus</w:t>
            </w:r>
          </w:p>
          <w:p w:rsidR="00C23EDE" w:rsidRDefault="0069087E">
            <w:pPr>
              <w:pStyle w:val="TableParagraph"/>
              <w:ind w:left="64"/>
              <w:rPr>
                <w:sz w:val="19"/>
              </w:rPr>
            </w:pPr>
            <w:r>
              <w:rPr>
                <w:sz w:val="19"/>
              </w:rPr>
              <w:t>(Durian)</w:t>
            </w:r>
          </w:p>
        </w:tc>
        <w:tc>
          <w:tcPr>
            <w:tcW w:w="1822" w:type="dxa"/>
          </w:tcPr>
          <w:p w:rsidR="00C23EDE" w:rsidRDefault="0069087E">
            <w:pPr>
              <w:pStyle w:val="TableParagraph"/>
              <w:spacing w:line="220" w:lineRule="atLeast"/>
              <w:ind w:left="65" w:right="771"/>
              <w:rPr>
                <w:sz w:val="19"/>
              </w:rPr>
            </w:pPr>
            <w:r>
              <w:rPr>
                <w:sz w:val="19"/>
              </w:rPr>
              <w:t xml:space="preserve">Fruits for </w:t>
            </w:r>
            <w:r>
              <w:rPr>
                <w:w w:val="95"/>
                <w:sz w:val="19"/>
              </w:rPr>
              <w:t>consumption</w:t>
            </w:r>
          </w:p>
        </w:tc>
        <w:tc>
          <w:tcPr>
            <w:tcW w:w="1639" w:type="dxa"/>
          </w:tcPr>
          <w:p w:rsidR="00C23EDE" w:rsidRDefault="0069087E">
            <w:pPr>
              <w:pStyle w:val="TableParagraph"/>
              <w:numPr>
                <w:ilvl w:val="0"/>
                <w:numId w:val="921"/>
              </w:numPr>
              <w:tabs>
                <w:tab w:val="left" w:pos="246"/>
              </w:tabs>
              <w:rPr>
                <w:sz w:val="19"/>
              </w:rPr>
            </w:pPr>
            <w:r>
              <w:rPr>
                <w:sz w:val="19"/>
              </w:rPr>
              <w:t>Thailand</w:t>
            </w:r>
          </w:p>
          <w:p w:rsidR="00C23EDE" w:rsidRDefault="0069087E">
            <w:pPr>
              <w:pStyle w:val="TableParagraph"/>
              <w:numPr>
                <w:ilvl w:val="0"/>
                <w:numId w:val="921"/>
              </w:numPr>
              <w:tabs>
                <w:tab w:val="left" w:pos="344"/>
              </w:tabs>
              <w:spacing w:line="212" w:lineRule="exact"/>
              <w:ind w:left="343" w:hanging="278"/>
              <w:rPr>
                <w:sz w:val="19"/>
              </w:rPr>
            </w:pPr>
            <w:r>
              <w:rPr>
                <w:sz w:val="19"/>
              </w:rPr>
              <w:t>Sri</w:t>
            </w:r>
            <w:r>
              <w:rPr>
                <w:spacing w:val="1"/>
                <w:sz w:val="19"/>
              </w:rPr>
              <w:t xml:space="preserve"> </w:t>
            </w:r>
            <w:r>
              <w:rPr>
                <w:sz w:val="19"/>
              </w:rPr>
              <w:t>Lanka</w:t>
            </w:r>
          </w:p>
        </w:tc>
        <w:tc>
          <w:tcPr>
            <w:tcW w:w="4597" w:type="dxa"/>
          </w:tcPr>
          <w:p w:rsidR="00C23EDE" w:rsidRDefault="0069087E">
            <w:pPr>
              <w:pStyle w:val="TableParagraph"/>
              <w:spacing w:before="117"/>
              <w:ind w:left="2177"/>
              <w:rPr>
                <w:sz w:val="19"/>
              </w:rPr>
            </w:pPr>
            <w:r>
              <w:rPr>
                <w:sz w:val="19"/>
              </w:rPr>
              <w:t>Nil</w:t>
            </w:r>
          </w:p>
        </w:tc>
        <w:tc>
          <w:tcPr>
            <w:tcW w:w="2892" w:type="dxa"/>
          </w:tcPr>
          <w:p w:rsidR="00C23EDE" w:rsidRDefault="0069087E">
            <w:pPr>
              <w:pStyle w:val="TableParagraph"/>
              <w:spacing w:before="117"/>
              <w:ind w:left="63" w:right="57"/>
              <w:jc w:val="center"/>
              <w:rPr>
                <w:sz w:val="19"/>
              </w:rPr>
            </w:pPr>
            <w:r>
              <w:rPr>
                <w:sz w:val="19"/>
              </w:rPr>
              <w:t>Nil</w:t>
            </w:r>
          </w:p>
        </w:tc>
      </w:tr>
      <w:tr w:rsidR="00C23EDE">
        <w:trPr>
          <w:trHeight w:val="1747"/>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val="restart"/>
          </w:tcPr>
          <w:p w:rsidR="00C23EDE" w:rsidRDefault="0069087E">
            <w:pPr>
              <w:pStyle w:val="TableParagraph"/>
              <w:ind w:left="65" w:right="317"/>
              <w:rPr>
                <w:sz w:val="19"/>
              </w:rPr>
            </w:pPr>
            <w:r>
              <w:rPr>
                <w:sz w:val="19"/>
              </w:rPr>
              <w:t>Grafts/ budwoods/ plants for propagation</w:t>
            </w:r>
          </w:p>
        </w:tc>
        <w:tc>
          <w:tcPr>
            <w:tcW w:w="1639" w:type="dxa"/>
          </w:tcPr>
          <w:p w:rsidR="00C23EDE" w:rsidRDefault="0069087E">
            <w:pPr>
              <w:pStyle w:val="TableParagraph"/>
              <w:ind w:left="65"/>
              <w:rPr>
                <w:sz w:val="19"/>
              </w:rPr>
            </w:pPr>
            <w:r>
              <w:rPr>
                <w:sz w:val="19"/>
              </w:rPr>
              <w:t>(i) Thailand</w:t>
            </w:r>
          </w:p>
        </w:tc>
        <w:tc>
          <w:tcPr>
            <w:tcW w:w="4597" w:type="dxa"/>
          </w:tcPr>
          <w:p w:rsidR="00C23EDE" w:rsidRDefault="0069087E">
            <w:pPr>
              <w:pStyle w:val="TableParagraph"/>
              <w:ind w:left="65"/>
              <w:rPr>
                <w:sz w:val="19"/>
              </w:rPr>
            </w:pPr>
            <w:r>
              <w:rPr>
                <w:sz w:val="19"/>
              </w:rPr>
              <w:t>Free from:</w:t>
            </w:r>
          </w:p>
          <w:p w:rsidR="00C23EDE" w:rsidRDefault="0069087E">
            <w:pPr>
              <w:pStyle w:val="TableParagraph"/>
              <w:numPr>
                <w:ilvl w:val="0"/>
                <w:numId w:val="920"/>
              </w:numPr>
              <w:tabs>
                <w:tab w:val="left" w:pos="609"/>
              </w:tabs>
              <w:ind w:hanging="257"/>
              <w:rPr>
                <w:i/>
                <w:sz w:val="19"/>
              </w:rPr>
            </w:pPr>
            <w:r>
              <w:rPr>
                <w:i/>
                <w:sz w:val="19"/>
              </w:rPr>
              <w:t>Allocarsidara</w:t>
            </w:r>
            <w:r>
              <w:rPr>
                <w:i/>
                <w:spacing w:val="-2"/>
                <w:sz w:val="19"/>
              </w:rPr>
              <w:t xml:space="preserve"> </w:t>
            </w:r>
            <w:r>
              <w:rPr>
                <w:i/>
                <w:sz w:val="19"/>
              </w:rPr>
              <w:t>malayensis</w:t>
            </w:r>
          </w:p>
          <w:p w:rsidR="00C23EDE" w:rsidRDefault="0069087E">
            <w:pPr>
              <w:pStyle w:val="TableParagraph"/>
              <w:numPr>
                <w:ilvl w:val="0"/>
                <w:numId w:val="920"/>
              </w:numPr>
              <w:tabs>
                <w:tab w:val="left" w:pos="621"/>
              </w:tabs>
              <w:ind w:left="620" w:hanging="269"/>
              <w:rPr>
                <w:i/>
                <w:sz w:val="19"/>
              </w:rPr>
            </w:pPr>
            <w:r>
              <w:rPr>
                <w:i/>
                <w:sz w:val="19"/>
              </w:rPr>
              <w:t>Mudaria magniplaga</w:t>
            </w:r>
          </w:p>
          <w:p w:rsidR="00C23EDE" w:rsidRDefault="0069087E">
            <w:pPr>
              <w:pStyle w:val="TableParagraph"/>
              <w:numPr>
                <w:ilvl w:val="0"/>
                <w:numId w:val="920"/>
              </w:numPr>
              <w:tabs>
                <w:tab w:val="left" w:pos="609"/>
              </w:tabs>
              <w:ind w:hanging="257"/>
              <w:rPr>
                <w:sz w:val="19"/>
              </w:rPr>
            </w:pPr>
            <w:r>
              <w:rPr>
                <w:i/>
                <w:sz w:val="19"/>
              </w:rPr>
              <w:t xml:space="preserve">Orgyia turbata </w:t>
            </w:r>
            <w:r>
              <w:rPr>
                <w:sz w:val="19"/>
              </w:rPr>
              <w:t>(tussock</w:t>
            </w:r>
            <w:r>
              <w:rPr>
                <w:spacing w:val="1"/>
                <w:sz w:val="19"/>
              </w:rPr>
              <w:t xml:space="preserve"> </w:t>
            </w:r>
            <w:r>
              <w:rPr>
                <w:sz w:val="19"/>
              </w:rPr>
              <w:t>moth)</w:t>
            </w:r>
          </w:p>
          <w:p w:rsidR="00C23EDE" w:rsidRDefault="0069087E">
            <w:pPr>
              <w:pStyle w:val="TableParagraph"/>
              <w:numPr>
                <w:ilvl w:val="0"/>
                <w:numId w:val="920"/>
              </w:numPr>
              <w:tabs>
                <w:tab w:val="left" w:pos="621"/>
              </w:tabs>
              <w:ind w:left="620" w:hanging="269"/>
              <w:rPr>
                <w:i/>
                <w:sz w:val="19"/>
              </w:rPr>
            </w:pPr>
            <w:r>
              <w:rPr>
                <w:i/>
                <w:sz w:val="19"/>
              </w:rPr>
              <w:t>Oxyodes</w:t>
            </w:r>
            <w:r>
              <w:rPr>
                <w:i/>
                <w:spacing w:val="-1"/>
                <w:sz w:val="19"/>
              </w:rPr>
              <w:t xml:space="preserve"> </w:t>
            </w:r>
            <w:r>
              <w:rPr>
                <w:i/>
                <w:sz w:val="19"/>
              </w:rPr>
              <w:t>scrobiculata</w:t>
            </w:r>
          </w:p>
          <w:p w:rsidR="00C23EDE" w:rsidRDefault="0069087E">
            <w:pPr>
              <w:pStyle w:val="TableParagraph"/>
              <w:numPr>
                <w:ilvl w:val="0"/>
                <w:numId w:val="920"/>
              </w:numPr>
              <w:tabs>
                <w:tab w:val="left" w:pos="609"/>
              </w:tabs>
              <w:ind w:hanging="257"/>
              <w:rPr>
                <w:sz w:val="19"/>
              </w:rPr>
            </w:pPr>
            <w:r>
              <w:rPr>
                <w:i/>
                <w:sz w:val="19"/>
              </w:rPr>
              <w:t xml:space="preserve">Eutetranychus africanus </w:t>
            </w:r>
            <w:r>
              <w:rPr>
                <w:sz w:val="19"/>
              </w:rPr>
              <w:t>(citrus brown</w:t>
            </w:r>
            <w:r>
              <w:rPr>
                <w:spacing w:val="-3"/>
                <w:sz w:val="19"/>
              </w:rPr>
              <w:t xml:space="preserve"> </w:t>
            </w:r>
            <w:r>
              <w:rPr>
                <w:sz w:val="19"/>
              </w:rPr>
              <w:t>mite)</w:t>
            </w:r>
          </w:p>
        </w:tc>
        <w:tc>
          <w:tcPr>
            <w:tcW w:w="2892" w:type="dxa"/>
          </w:tcPr>
          <w:p w:rsidR="00C23EDE" w:rsidRDefault="0069087E">
            <w:pPr>
              <w:pStyle w:val="TableParagraph"/>
              <w:numPr>
                <w:ilvl w:val="0"/>
                <w:numId w:val="919"/>
              </w:numPr>
              <w:tabs>
                <w:tab w:val="left" w:pos="457"/>
              </w:tabs>
              <w:rPr>
                <w:sz w:val="19"/>
              </w:rPr>
            </w:pPr>
            <w:r>
              <w:rPr>
                <w:sz w:val="19"/>
              </w:rPr>
              <w:t>Free from</w:t>
            </w:r>
            <w:r>
              <w:rPr>
                <w:spacing w:val="-3"/>
                <w:sz w:val="19"/>
              </w:rPr>
              <w:t xml:space="preserve"> </w:t>
            </w:r>
            <w:r>
              <w:rPr>
                <w:sz w:val="19"/>
              </w:rPr>
              <w:t>soil.</w:t>
            </w:r>
          </w:p>
          <w:p w:rsidR="00C23EDE" w:rsidRDefault="0069087E">
            <w:pPr>
              <w:pStyle w:val="TableParagraph"/>
              <w:numPr>
                <w:ilvl w:val="0"/>
                <w:numId w:val="919"/>
              </w:numPr>
              <w:tabs>
                <w:tab w:val="left" w:pos="411"/>
              </w:tabs>
              <w:ind w:left="440" w:right="123" w:hanging="356"/>
              <w:rPr>
                <w:sz w:val="19"/>
              </w:rPr>
            </w:pPr>
            <w:r>
              <w:rPr>
                <w:sz w:val="19"/>
              </w:rPr>
              <w:t>Commercial imports subject</w:t>
            </w:r>
            <w:r>
              <w:rPr>
                <w:spacing w:val="-13"/>
                <w:sz w:val="19"/>
              </w:rPr>
              <w:t xml:space="preserve"> </w:t>
            </w:r>
            <w:r>
              <w:rPr>
                <w:sz w:val="19"/>
              </w:rPr>
              <w:t>to prior approval of Department of Agriculture, Cooperation and Farmers</w:t>
            </w:r>
            <w:r>
              <w:rPr>
                <w:spacing w:val="-1"/>
                <w:sz w:val="19"/>
              </w:rPr>
              <w:t xml:space="preserve"> </w:t>
            </w:r>
            <w:r>
              <w:rPr>
                <w:sz w:val="19"/>
              </w:rPr>
              <w:t>Welfare</w:t>
            </w:r>
          </w:p>
          <w:p w:rsidR="00C23EDE" w:rsidRDefault="0069087E">
            <w:pPr>
              <w:pStyle w:val="TableParagraph"/>
              <w:numPr>
                <w:ilvl w:val="0"/>
                <w:numId w:val="919"/>
              </w:numPr>
              <w:tabs>
                <w:tab w:val="left" w:pos="416"/>
              </w:tabs>
              <w:spacing w:before="2" w:line="218" w:lineRule="exact"/>
              <w:ind w:left="440" w:right="152" w:hanging="356"/>
              <w:rPr>
                <w:sz w:val="19"/>
              </w:rPr>
            </w:pPr>
            <w:r>
              <w:rPr>
                <w:sz w:val="19"/>
              </w:rPr>
              <w:t>Post-entry quarantine growing for 6-9 month except for research.</w:t>
            </w:r>
          </w:p>
        </w:tc>
      </w:tr>
      <w:tr w:rsidR="00C23EDE">
        <w:trPr>
          <w:trHeight w:val="174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7" w:lineRule="exact"/>
              <w:ind w:left="65"/>
              <w:rPr>
                <w:sz w:val="19"/>
              </w:rPr>
            </w:pPr>
            <w:r>
              <w:rPr>
                <w:sz w:val="19"/>
              </w:rPr>
              <w:t>(ii) Indonesia</w:t>
            </w:r>
          </w:p>
        </w:tc>
        <w:tc>
          <w:tcPr>
            <w:tcW w:w="4597" w:type="dxa"/>
          </w:tcPr>
          <w:p w:rsidR="00C23EDE" w:rsidRDefault="0069087E">
            <w:pPr>
              <w:pStyle w:val="TableParagraph"/>
              <w:spacing w:line="217" w:lineRule="exact"/>
              <w:ind w:left="65"/>
              <w:rPr>
                <w:sz w:val="19"/>
              </w:rPr>
            </w:pPr>
            <w:r>
              <w:rPr>
                <w:sz w:val="19"/>
              </w:rPr>
              <w:t>Free from:</w:t>
            </w:r>
          </w:p>
          <w:p w:rsidR="00C23EDE" w:rsidRDefault="0069087E">
            <w:pPr>
              <w:pStyle w:val="TableParagraph"/>
              <w:numPr>
                <w:ilvl w:val="0"/>
                <w:numId w:val="918"/>
              </w:numPr>
              <w:tabs>
                <w:tab w:val="left" w:pos="424"/>
              </w:tabs>
              <w:ind w:hanging="257"/>
              <w:rPr>
                <w:i/>
                <w:sz w:val="19"/>
              </w:rPr>
            </w:pPr>
            <w:r>
              <w:rPr>
                <w:i/>
                <w:sz w:val="19"/>
              </w:rPr>
              <w:t>Allocarsidara</w:t>
            </w:r>
            <w:r>
              <w:rPr>
                <w:i/>
                <w:spacing w:val="-2"/>
                <w:sz w:val="19"/>
              </w:rPr>
              <w:t xml:space="preserve"> </w:t>
            </w:r>
            <w:r>
              <w:rPr>
                <w:i/>
                <w:sz w:val="19"/>
              </w:rPr>
              <w:t>malayensis</w:t>
            </w:r>
          </w:p>
          <w:p w:rsidR="00C23EDE" w:rsidRDefault="0069087E">
            <w:pPr>
              <w:pStyle w:val="TableParagraph"/>
              <w:numPr>
                <w:ilvl w:val="0"/>
                <w:numId w:val="918"/>
              </w:numPr>
              <w:tabs>
                <w:tab w:val="left" w:pos="436"/>
              </w:tabs>
              <w:spacing w:before="2"/>
              <w:ind w:left="435" w:hanging="269"/>
              <w:rPr>
                <w:i/>
                <w:sz w:val="19"/>
              </w:rPr>
            </w:pPr>
            <w:r>
              <w:rPr>
                <w:i/>
                <w:sz w:val="19"/>
              </w:rPr>
              <w:t>Graphium</w:t>
            </w:r>
            <w:r>
              <w:rPr>
                <w:i/>
                <w:spacing w:val="-2"/>
                <w:sz w:val="19"/>
              </w:rPr>
              <w:t xml:space="preserve"> </w:t>
            </w:r>
            <w:r>
              <w:rPr>
                <w:i/>
                <w:sz w:val="19"/>
              </w:rPr>
              <w:t>agamemnon</w:t>
            </w:r>
          </w:p>
          <w:p w:rsidR="00C23EDE" w:rsidRDefault="0069087E">
            <w:pPr>
              <w:pStyle w:val="TableParagraph"/>
              <w:numPr>
                <w:ilvl w:val="0"/>
                <w:numId w:val="918"/>
              </w:numPr>
              <w:tabs>
                <w:tab w:val="left" w:pos="424"/>
              </w:tabs>
              <w:ind w:hanging="257"/>
              <w:rPr>
                <w:i/>
                <w:sz w:val="19"/>
              </w:rPr>
            </w:pPr>
            <w:r>
              <w:rPr>
                <w:i/>
                <w:sz w:val="19"/>
              </w:rPr>
              <w:t>Icerya pulchra</w:t>
            </w:r>
          </w:p>
          <w:p w:rsidR="00C23EDE" w:rsidRDefault="0069087E">
            <w:pPr>
              <w:pStyle w:val="TableParagraph"/>
              <w:numPr>
                <w:ilvl w:val="0"/>
                <w:numId w:val="918"/>
              </w:numPr>
              <w:tabs>
                <w:tab w:val="left" w:pos="436"/>
              </w:tabs>
              <w:ind w:left="435" w:hanging="269"/>
              <w:rPr>
                <w:i/>
                <w:sz w:val="19"/>
              </w:rPr>
            </w:pPr>
            <w:r>
              <w:rPr>
                <w:i/>
                <w:sz w:val="19"/>
              </w:rPr>
              <w:t>Nisotra</w:t>
            </w:r>
            <w:r>
              <w:rPr>
                <w:i/>
                <w:spacing w:val="-2"/>
                <w:sz w:val="19"/>
              </w:rPr>
              <w:t xml:space="preserve"> </w:t>
            </w:r>
            <w:r>
              <w:rPr>
                <w:i/>
                <w:sz w:val="19"/>
              </w:rPr>
              <w:t>javanica</w:t>
            </w:r>
          </w:p>
        </w:tc>
        <w:tc>
          <w:tcPr>
            <w:tcW w:w="2892" w:type="dxa"/>
          </w:tcPr>
          <w:p w:rsidR="00C23EDE" w:rsidRDefault="0069087E">
            <w:pPr>
              <w:pStyle w:val="TableParagraph"/>
              <w:numPr>
                <w:ilvl w:val="0"/>
                <w:numId w:val="917"/>
              </w:numPr>
              <w:tabs>
                <w:tab w:val="left" w:pos="409"/>
              </w:tabs>
              <w:spacing w:line="217" w:lineRule="exact"/>
              <w:rPr>
                <w:sz w:val="19"/>
              </w:rPr>
            </w:pPr>
            <w:r>
              <w:rPr>
                <w:sz w:val="19"/>
              </w:rPr>
              <w:t>Free from</w:t>
            </w:r>
            <w:r>
              <w:rPr>
                <w:spacing w:val="-3"/>
                <w:sz w:val="19"/>
              </w:rPr>
              <w:t xml:space="preserve"> </w:t>
            </w:r>
            <w:r>
              <w:rPr>
                <w:sz w:val="19"/>
              </w:rPr>
              <w:t>soil.</w:t>
            </w:r>
          </w:p>
          <w:p w:rsidR="00C23EDE" w:rsidRDefault="0069087E">
            <w:pPr>
              <w:pStyle w:val="TableParagraph"/>
              <w:numPr>
                <w:ilvl w:val="0"/>
                <w:numId w:val="917"/>
              </w:numPr>
              <w:tabs>
                <w:tab w:val="left" w:pos="364"/>
              </w:tabs>
              <w:ind w:left="440" w:right="168" w:hanging="356"/>
              <w:rPr>
                <w:sz w:val="19"/>
              </w:rPr>
            </w:pPr>
            <w:r>
              <w:rPr>
                <w:sz w:val="19"/>
              </w:rPr>
              <w:t>Commercial imports subject to prior approval of Department of Agriculture, Cooperation and Farmers</w:t>
            </w:r>
            <w:r>
              <w:rPr>
                <w:spacing w:val="-1"/>
                <w:sz w:val="19"/>
              </w:rPr>
              <w:t xml:space="preserve"> </w:t>
            </w:r>
            <w:r>
              <w:rPr>
                <w:sz w:val="19"/>
              </w:rPr>
              <w:t>Welfare</w:t>
            </w:r>
          </w:p>
          <w:p w:rsidR="00C23EDE" w:rsidRDefault="0069087E">
            <w:pPr>
              <w:pStyle w:val="TableParagraph"/>
              <w:numPr>
                <w:ilvl w:val="0"/>
                <w:numId w:val="917"/>
              </w:numPr>
              <w:tabs>
                <w:tab w:val="left" w:pos="416"/>
              </w:tabs>
              <w:spacing w:line="220" w:lineRule="atLeast"/>
              <w:ind w:left="440" w:right="153" w:hanging="356"/>
              <w:rPr>
                <w:sz w:val="19"/>
              </w:rPr>
            </w:pPr>
            <w:r>
              <w:rPr>
                <w:sz w:val="19"/>
              </w:rPr>
              <w:t>Post-entry quarantine</w:t>
            </w:r>
            <w:r>
              <w:rPr>
                <w:spacing w:val="-11"/>
                <w:sz w:val="19"/>
              </w:rPr>
              <w:t xml:space="preserve"> </w:t>
            </w:r>
            <w:r>
              <w:rPr>
                <w:sz w:val="19"/>
              </w:rPr>
              <w:t>growing for 6-9 month except for research.</w:t>
            </w:r>
          </w:p>
        </w:tc>
      </w:tr>
      <w:tr w:rsidR="00C23EDE">
        <w:trPr>
          <w:trHeight w:val="1744"/>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5" w:lineRule="exact"/>
              <w:ind w:left="65"/>
              <w:rPr>
                <w:sz w:val="19"/>
              </w:rPr>
            </w:pPr>
            <w:r>
              <w:rPr>
                <w:sz w:val="19"/>
              </w:rPr>
              <w:t>(iii) Malaysia</w:t>
            </w:r>
          </w:p>
        </w:tc>
        <w:tc>
          <w:tcPr>
            <w:tcW w:w="4597" w:type="dxa"/>
          </w:tcPr>
          <w:p w:rsidR="00C23EDE" w:rsidRDefault="0069087E">
            <w:pPr>
              <w:pStyle w:val="TableParagraph"/>
              <w:spacing w:line="215" w:lineRule="exact"/>
              <w:ind w:left="80"/>
              <w:rPr>
                <w:sz w:val="19"/>
              </w:rPr>
            </w:pPr>
            <w:r>
              <w:rPr>
                <w:sz w:val="19"/>
              </w:rPr>
              <w:t>Free from</w:t>
            </w:r>
          </w:p>
          <w:p w:rsidR="00C23EDE" w:rsidRDefault="0069087E">
            <w:pPr>
              <w:pStyle w:val="TableParagraph"/>
              <w:numPr>
                <w:ilvl w:val="0"/>
                <w:numId w:val="916"/>
              </w:numPr>
              <w:tabs>
                <w:tab w:val="left" w:pos="429"/>
              </w:tabs>
              <w:ind w:hanging="257"/>
              <w:rPr>
                <w:i/>
                <w:sz w:val="19"/>
              </w:rPr>
            </w:pPr>
            <w:r>
              <w:rPr>
                <w:i/>
                <w:sz w:val="19"/>
              </w:rPr>
              <w:t>Allocarsidara</w:t>
            </w:r>
            <w:r>
              <w:rPr>
                <w:i/>
                <w:spacing w:val="-2"/>
                <w:sz w:val="19"/>
              </w:rPr>
              <w:t xml:space="preserve"> </w:t>
            </w:r>
            <w:r>
              <w:rPr>
                <w:i/>
                <w:sz w:val="19"/>
              </w:rPr>
              <w:t>malayensis</w:t>
            </w:r>
          </w:p>
          <w:p w:rsidR="00C23EDE" w:rsidRDefault="0069087E">
            <w:pPr>
              <w:pStyle w:val="TableParagraph"/>
              <w:numPr>
                <w:ilvl w:val="0"/>
                <w:numId w:val="916"/>
              </w:numPr>
              <w:tabs>
                <w:tab w:val="left" w:pos="440"/>
              </w:tabs>
              <w:ind w:left="439" w:hanging="268"/>
              <w:rPr>
                <w:i/>
                <w:sz w:val="19"/>
              </w:rPr>
            </w:pPr>
            <w:r>
              <w:rPr>
                <w:i/>
                <w:sz w:val="19"/>
              </w:rPr>
              <w:t>Asterolecanium</w:t>
            </w:r>
            <w:r>
              <w:rPr>
                <w:i/>
                <w:spacing w:val="-3"/>
                <w:sz w:val="19"/>
              </w:rPr>
              <w:t xml:space="preserve"> </w:t>
            </w:r>
            <w:r>
              <w:rPr>
                <w:i/>
                <w:sz w:val="19"/>
              </w:rPr>
              <w:t>ungulatum</w:t>
            </w:r>
          </w:p>
          <w:p w:rsidR="00C23EDE" w:rsidRDefault="0069087E">
            <w:pPr>
              <w:pStyle w:val="TableParagraph"/>
              <w:numPr>
                <w:ilvl w:val="0"/>
                <w:numId w:val="916"/>
              </w:numPr>
              <w:tabs>
                <w:tab w:val="left" w:pos="428"/>
              </w:tabs>
              <w:ind w:left="427" w:hanging="256"/>
              <w:rPr>
                <w:i/>
                <w:sz w:val="19"/>
              </w:rPr>
            </w:pPr>
            <w:r>
              <w:rPr>
                <w:i/>
                <w:sz w:val="19"/>
              </w:rPr>
              <w:t>Icerya pulchra</w:t>
            </w:r>
          </w:p>
          <w:p w:rsidR="00C23EDE" w:rsidRDefault="0069087E">
            <w:pPr>
              <w:pStyle w:val="TableParagraph"/>
              <w:numPr>
                <w:ilvl w:val="0"/>
                <w:numId w:val="916"/>
              </w:numPr>
              <w:tabs>
                <w:tab w:val="left" w:pos="440"/>
              </w:tabs>
              <w:ind w:left="439" w:hanging="268"/>
              <w:rPr>
                <w:i/>
                <w:sz w:val="19"/>
              </w:rPr>
            </w:pPr>
            <w:r>
              <w:rPr>
                <w:i/>
                <w:sz w:val="19"/>
              </w:rPr>
              <w:t>Mudaria magniplaga</w:t>
            </w:r>
          </w:p>
          <w:p w:rsidR="00C23EDE" w:rsidRDefault="0069087E">
            <w:pPr>
              <w:pStyle w:val="TableParagraph"/>
              <w:numPr>
                <w:ilvl w:val="0"/>
                <w:numId w:val="916"/>
              </w:numPr>
              <w:tabs>
                <w:tab w:val="left" w:pos="429"/>
              </w:tabs>
              <w:ind w:hanging="257"/>
              <w:rPr>
                <w:sz w:val="19"/>
              </w:rPr>
            </w:pPr>
            <w:r>
              <w:rPr>
                <w:i/>
                <w:sz w:val="19"/>
              </w:rPr>
              <w:t xml:space="preserve">Orgyia turbata </w:t>
            </w:r>
            <w:r>
              <w:rPr>
                <w:sz w:val="19"/>
              </w:rPr>
              <w:t>(tussock</w:t>
            </w:r>
            <w:r>
              <w:rPr>
                <w:spacing w:val="1"/>
                <w:sz w:val="19"/>
              </w:rPr>
              <w:t xml:space="preserve"> </w:t>
            </w:r>
            <w:r>
              <w:rPr>
                <w:sz w:val="19"/>
              </w:rPr>
              <w:t>moth)</w:t>
            </w:r>
          </w:p>
          <w:p w:rsidR="00C23EDE" w:rsidRDefault="0069087E">
            <w:pPr>
              <w:pStyle w:val="TableParagraph"/>
              <w:numPr>
                <w:ilvl w:val="0"/>
                <w:numId w:val="916"/>
              </w:numPr>
              <w:tabs>
                <w:tab w:val="left" w:pos="409"/>
              </w:tabs>
              <w:ind w:left="408" w:hanging="237"/>
              <w:rPr>
                <w:i/>
                <w:sz w:val="19"/>
              </w:rPr>
            </w:pPr>
            <w:r>
              <w:rPr>
                <w:i/>
                <w:sz w:val="19"/>
              </w:rPr>
              <w:t>Oxyodes</w:t>
            </w:r>
            <w:r>
              <w:rPr>
                <w:i/>
                <w:spacing w:val="-1"/>
                <w:sz w:val="19"/>
              </w:rPr>
              <w:t xml:space="preserve"> </w:t>
            </w:r>
            <w:r>
              <w:rPr>
                <w:i/>
                <w:sz w:val="19"/>
              </w:rPr>
              <w:t>scrobiculata</w:t>
            </w:r>
          </w:p>
        </w:tc>
        <w:tc>
          <w:tcPr>
            <w:tcW w:w="2892" w:type="dxa"/>
          </w:tcPr>
          <w:p w:rsidR="00C23EDE" w:rsidRDefault="0069087E">
            <w:pPr>
              <w:pStyle w:val="TableParagraph"/>
              <w:numPr>
                <w:ilvl w:val="0"/>
                <w:numId w:val="915"/>
              </w:numPr>
              <w:tabs>
                <w:tab w:val="left" w:pos="409"/>
              </w:tabs>
              <w:spacing w:line="215" w:lineRule="exact"/>
              <w:rPr>
                <w:sz w:val="19"/>
              </w:rPr>
            </w:pPr>
            <w:r>
              <w:rPr>
                <w:sz w:val="19"/>
              </w:rPr>
              <w:t>Free from</w:t>
            </w:r>
            <w:r>
              <w:rPr>
                <w:spacing w:val="-3"/>
                <w:sz w:val="19"/>
              </w:rPr>
              <w:t xml:space="preserve"> </w:t>
            </w:r>
            <w:r>
              <w:rPr>
                <w:sz w:val="19"/>
              </w:rPr>
              <w:t>soil.</w:t>
            </w:r>
          </w:p>
          <w:p w:rsidR="00C23EDE" w:rsidRDefault="0069087E">
            <w:pPr>
              <w:pStyle w:val="TableParagraph"/>
              <w:numPr>
                <w:ilvl w:val="0"/>
                <w:numId w:val="915"/>
              </w:numPr>
              <w:tabs>
                <w:tab w:val="left" w:pos="364"/>
              </w:tabs>
              <w:ind w:left="440" w:right="3" w:hanging="356"/>
              <w:rPr>
                <w:sz w:val="19"/>
              </w:rPr>
            </w:pPr>
            <w:r>
              <w:rPr>
                <w:sz w:val="19"/>
              </w:rPr>
              <w:t>Commercial imports subject to prior approval of Department</w:t>
            </w:r>
            <w:r>
              <w:rPr>
                <w:spacing w:val="-12"/>
                <w:sz w:val="19"/>
              </w:rPr>
              <w:t xml:space="preserve"> </w:t>
            </w:r>
            <w:r>
              <w:rPr>
                <w:sz w:val="19"/>
              </w:rPr>
              <w:t>of Agriculture, Cooperation and Farmers</w:t>
            </w:r>
            <w:r>
              <w:rPr>
                <w:spacing w:val="-1"/>
                <w:sz w:val="19"/>
              </w:rPr>
              <w:t xml:space="preserve"> </w:t>
            </w:r>
            <w:r>
              <w:rPr>
                <w:sz w:val="19"/>
              </w:rPr>
              <w:t>Welfare</w:t>
            </w:r>
          </w:p>
          <w:p w:rsidR="00C23EDE" w:rsidRDefault="0069087E">
            <w:pPr>
              <w:pStyle w:val="TableParagraph"/>
              <w:numPr>
                <w:ilvl w:val="0"/>
                <w:numId w:val="915"/>
              </w:numPr>
              <w:tabs>
                <w:tab w:val="left" w:pos="416"/>
              </w:tabs>
              <w:spacing w:line="220" w:lineRule="atLeast"/>
              <w:ind w:left="440" w:right="153" w:hanging="356"/>
              <w:rPr>
                <w:sz w:val="19"/>
              </w:rPr>
            </w:pPr>
            <w:r>
              <w:rPr>
                <w:sz w:val="19"/>
              </w:rPr>
              <w:t>Post-entry quarantine</w:t>
            </w:r>
            <w:r>
              <w:rPr>
                <w:spacing w:val="-11"/>
                <w:sz w:val="19"/>
              </w:rPr>
              <w:t xml:space="preserve"> </w:t>
            </w:r>
            <w:r>
              <w:rPr>
                <w:sz w:val="19"/>
              </w:rPr>
              <w:t>growing for 6-9 month except for research.</w:t>
            </w:r>
          </w:p>
        </w:tc>
      </w:tr>
      <w:tr w:rsidR="00C23EDE">
        <w:trPr>
          <w:trHeight w:val="1744"/>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914"/>
              </w:numPr>
              <w:tabs>
                <w:tab w:val="left" w:pos="387"/>
              </w:tabs>
              <w:spacing w:line="213" w:lineRule="exact"/>
              <w:ind w:hanging="321"/>
              <w:rPr>
                <w:sz w:val="19"/>
              </w:rPr>
            </w:pPr>
            <w:r>
              <w:rPr>
                <w:sz w:val="19"/>
              </w:rPr>
              <w:t>Mauritius</w:t>
            </w:r>
          </w:p>
          <w:p w:rsidR="00C23EDE" w:rsidRDefault="0069087E">
            <w:pPr>
              <w:pStyle w:val="TableParagraph"/>
              <w:numPr>
                <w:ilvl w:val="0"/>
                <w:numId w:val="914"/>
              </w:numPr>
              <w:tabs>
                <w:tab w:val="left" w:pos="332"/>
              </w:tabs>
              <w:ind w:left="331" w:hanging="266"/>
              <w:rPr>
                <w:sz w:val="19"/>
              </w:rPr>
            </w:pPr>
            <w:r>
              <w:rPr>
                <w:sz w:val="19"/>
              </w:rPr>
              <w:t>New</w:t>
            </w:r>
            <w:r>
              <w:rPr>
                <w:spacing w:val="-2"/>
                <w:sz w:val="19"/>
              </w:rPr>
              <w:t xml:space="preserve"> </w:t>
            </w:r>
            <w:r>
              <w:rPr>
                <w:sz w:val="19"/>
              </w:rPr>
              <w:t>Zealand</w:t>
            </w:r>
          </w:p>
          <w:p w:rsidR="00C23EDE" w:rsidRDefault="0069087E">
            <w:pPr>
              <w:pStyle w:val="TableParagraph"/>
              <w:numPr>
                <w:ilvl w:val="0"/>
                <w:numId w:val="914"/>
              </w:numPr>
              <w:tabs>
                <w:tab w:val="left" w:pos="433"/>
              </w:tabs>
              <w:ind w:left="432" w:hanging="367"/>
              <w:rPr>
                <w:sz w:val="19"/>
              </w:rPr>
            </w:pPr>
            <w:r>
              <w:rPr>
                <w:sz w:val="19"/>
              </w:rPr>
              <w:t>Philippines</w:t>
            </w:r>
          </w:p>
          <w:p w:rsidR="00C23EDE" w:rsidRDefault="0069087E">
            <w:pPr>
              <w:pStyle w:val="TableParagraph"/>
              <w:numPr>
                <w:ilvl w:val="0"/>
                <w:numId w:val="914"/>
              </w:numPr>
              <w:tabs>
                <w:tab w:val="left" w:pos="438"/>
              </w:tabs>
              <w:ind w:left="437" w:hanging="372"/>
              <w:rPr>
                <w:sz w:val="19"/>
              </w:rPr>
            </w:pPr>
            <w:r>
              <w:rPr>
                <w:sz w:val="19"/>
              </w:rPr>
              <w:t>Sri</w:t>
            </w:r>
            <w:r>
              <w:rPr>
                <w:spacing w:val="1"/>
                <w:sz w:val="19"/>
              </w:rPr>
              <w:t xml:space="preserve"> </w:t>
            </w:r>
            <w:r>
              <w:rPr>
                <w:sz w:val="19"/>
              </w:rPr>
              <w:t>Lanka</w:t>
            </w:r>
          </w:p>
          <w:p w:rsidR="00C23EDE" w:rsidRDefault="0069087E">
            <w:pPr>
              <w:pStyle w:val="TableParagraph"/>
              <w:numPr>
                <w:ilvl w:val="0"/>
                <w:numId w:val="914"/>
              </w:numPr>
              <w:tabs>
                <w:tab w:val="left" w:pos="491"/>
              </w:tabs>
              <w:ind w:left="490" w:hanging="425"/>
              <w:rPr>
                <w:sz w:val="19"/>
              </w:rPr>
            </w:pPr>
            <w:r>
              <w:rPr>
                <w:sz w:val="19"/>
              </w:rPr>
              <w:t>USA</w:t>
            </w:r>
          </w:p>
        </w:tc>
        <w:tc>
          <w:tcPr>
            <w:tcW w:w="4597" w:type="dxa"/>
          </w:tcPr>
          <w:p w:rsidR="00C23EDE" w:rsidRDefault="00C23EDE">
            <w:pPr>
              <w:pStyle w:val="TableParagraph"/>
              <w:rPr>
                <w:sz w:val="20"/>
              </w:rPr>
            </w:pPr>
          </w:p>
          <w:p w:rsidR="00C23EDE" w:rsidRDefault="00C23EDE">
            <w:pPr>
              <w:pStyle w:val="TableParagraph"/>
              <w:rPr>
                <w:sz w:val="20"/>
              </w:rPr>
            </w:pPr>
          </w:p>
          <w:p w:rsidR="00C23EDE" w:rsidRDefault="00C23EDE">
            <w:pPr>
              <w:pStyle w:val="TableParagraph"/>
              <w:spacing w:before="1"/>
              <w:rPr>
                <w:sz w:val="26"/>
              </w:rPr>
            </w:pPr>
          </w:p>
          <w:p w:rsidR="00C23EDE" w:rsidRDefault="0069087E">
            <w:pPr>
              <w:pStyle w:val="TableParagraph"/>
              <w:ind w:left="2209"/>
              <w:rPr>
                <w:sz w:val="19"/>
              </w:rPr>
            </w:pPr>
            <w:r>
              <w:rPr>
                <w:sz w:val="19"/>
              </w:rPr>
              <w:t>Nil</w:t>
            </w:r>
          </w:p>
        </w:tc>
        <w:tc>
          <w:tcPr>
            <w:tcW w:w="2892" w:type="dxa"/>
          </w:tcPr>
          <w:p w:rsidR="00C23EDE" w:rsidRDefault="0069087E">
            <w:pPr>
              <w:pStyle w:val="TableParagraph"/>
              <w:numPr>
                <w:ilvl w:val="0"/>
                <w:numId w:val="913"/>
              </w:numPr>
              <w:tabs>
                <w:tab w:val="left" w:pos="409"/>
              </w:tabs>
              <w:spacing w:line="213" w:lineRule="exact"/>
              <w:rPr>
                <w:sz w:val="19"/>
              </w:rPr>
            </w:pPr>
            <w:r>
              <w:rPr>
                <w:sz w:val="19"/>
              </w:rPr>
              <w:t>Free from</w:t>
            </w:r>
            <w:r>
              <w:rPr>
                <w:spacing w:val="-3"/>
                <w:sz w:val="19"/>
              </w:rPr>
              <w:t xml:space="preserve"> </w:t>
            </w:r>
            <w:r>
              <w:rPr>
                <w:sz w:val="19"/>
              </w:rPr>
              <w:t>soil.</w:t>
            </w:r>
          </w:p>
          <w:p w:rsidR="00C23EDE" w:rsidRDefault="0069087E">
            <w:pPr>
              <w:pStyle w:val="TableParagraph"/>
              <w:numPr>
                <w:ilvl w:val="0"/>
                <w:numId w:val="913"/>
              </w:numPr>
              <w:tabs>
                <w:tab w:val="left" w:pos="364"/>
              </w:tabs>
              <w:ind w:left="375" w:right="171" w:hanging="291"/>
              <w:rPr>
                <w:sz w:val="19"/>
              </w:rPr>
            </w:pPr>
            <w:r>
              <w:rPr>
                <w:sz w:val="19"/>
              </w:rPr>
              <w:t>Commercial imports subject</w:t>
            </w:r>
            <w:r>
              <w:rPr>
                <w:spacing w:val="-14"/>
                <w:sz w:val="19"/>
              </w:rPr>
              <w:t xml:space="preserve"> </w:t>
            </w:r>
            <w:r>
              <w:rPr>
                <w:sz w:val="19"/>
              </w:rPr>
              <w:t>to prior approval of Department of Agriculture, Cooperation and Farmers</w:t>
            </w:r>
            <w:r>
              <w:rPr>
                <w:spacing w:val="-1"/>
                <w:sz w:val="19"/>
              </w:rPr>
              <w:t xml:space="preserve"> </w:t>
            </w:r>
            <w:r>
              <w:rPr>
                <w:sz w:val="19"/>
              </w:rPr>
              <w:t>Welfare</w:t>
            </w:r>
          </w:p>
          <w:p w:rsidR="00C23EDE" w:rsidRDefault="0069087E">
            <w:pPr>
              <w:pStyle w:val="TableParagraph"/>
              <w:numPr>
                <w:ilvl w:val="0"/>
                <w:numId w:val="913"/>
              </w:numPr>
              <w:tabs>
                <w:tab w:val="left" w:pos="416"/>
              </w:tabs>
              <w:spacing w:line="218" w:lineRule="exact"/>
              <w:ind w:left="415" w:hanging="331"/>
              <w:rPr>
                <w:sz w:val="19"/>
              </w:rPr>
            </w:pPr>
            <w:r>
              <w:rPr>
                <w:sz w:val="19"/>
              </w:rPr>
              <w:t>Post-entry quarantine</w:t>
            </w:r>
            <w:r>
              <w:rPr>
                <w:spacing w:val="-9"/>
                <w:sz w:val="19"/>
              </w:rPr>
              <w:t xml:space="preserve"> </w:t>
            </w:r>
            <w:r>
              <w:rPr>
                <w:sz w:val="19"/>
              </w:rPr>
              <w:t>growing</w:t>
            </w:r>
          </w:p>
          <w:p w:rsidR="00C23EDE" w:rsidRDefault="0069087E">
            <w:pPr>
              <w:pStyle w:val="TableParagraph"/>
              <w:spacing w:line="220" w:lineRule="atLeast"/>
              <w:ind w:left="375" w:right="619"/>
              <w:rPr>
                <w:sz w:val="19"/>
              </w:rPr>
            </w:pPr>
            <w:r>
              <w:rPr>
                <w:sz w:val="19"/>
              </w:rPr>
              <w:t>for 6-9 month except for research.</w:t>
            </w:r>
          </w:p>
        </w:tc>
      </w:tr>
    </w:tbl>
    <w:p w:rsidR="00C23EDE" w:rsidRDefault="00C23EDE">
      <w:pPr>
        <w:spacing w:line="220" w:lineRule="atLeast"/>
        <w:rPr>
          <w:sz w:val="19"/>
        </w:rPr>
        <w:sectPr w:rsidR="00C23EDE">
          <w:footerReference w:type="default" r:id="rId10"/>
          <w:pgSz w:w="15840" w:h="12240" w:orient="landscape"/>
          <w:pgMar w:top="1140" w:right="320" w:bottom="320" w:left="600" w:header="0" w:footer="139" w:gutter="0"/>
          <w:pgNumType w:start="12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1600"/>
        </w:trPr>
        <w:tc>
          <w:tcPr>
            <w:tcW w:w="814" w:type="dxa"/>
          </w:tcPr>
          <w:p w:rsidR="00C23EDE" w:rsidRDefault="00C23EDE">
            <w:pPr>
              <w:pStyle w:val="TableParagraph"/>
              <w:rPr>
                <w:sz w:val="18"/>
              </w:rPr>
            </w:pPr>
          </w:p>
        </w:tc>
        <w:tc>
          <w:tcPr>
            <w:tcW w:w="2553" w:type="dxa"/>
          </w:tcPr>
          <w:p w:rsidR="00C23EDE" w:rsidRDefault="00C23EDE">
            <w:pPr>
              <w:pStyle w:val="TableParagraph"/>
              <w:rPr>
                <w:sz w:val="18"/>
              </w:rPr>
            </w:pPr>
          </w:p>
        </w:tc>
        <w:tc>
          <w:tcPr>
            <w:tcW w:w="1822" w:type="dxa"/>
          </w:tcPr>
          <w:p w:rsidR="00C23EDE" w:rsidRDefault="0069087E">
            <w:pPr>
              <w:pStyle w:val="TableParagraph"/>
              <w:spacing w:line="228" w:lineRule="auto"/>
              <w:ind w:left="65" w:right="305"/>
              <w:rPr>
                <w:sz w:val="20"/>
              </w:rPr>
            </w:pPr>
            <w:r>
              <w:rPr>
                <w:sz w:val="20"/>
              </w:rPr>
              <w:t>Cuttings/ Plants for propagation</w:t>
            </w:r>
          </w:p>
        </w:tc>
        <w:tc>
          <w:tcPr>
            <w:tcW w:w="1639" w:type="dxa"/>
          </w:tcPr>
          <w:p w:rsidR="00C23EDE" w:rsidRDefault="0069087E">
            <w:pPr>
              <w:pStyle w:val="TableParagraph"/>
              <w:spacing w:line="235" w:lineRule="auto"/>
              <w:ind w:left="65" w:right="473"/>
              <w:rPr>
                <w:sz w:val="20"/>
              </w:rPr>
            </w:pPr>
            <w:r>
              <w:rPr>
                <w:sz w:val="20"/>
              </w:rPr>
              <w:t xml:space="preserve">(i) </w:t>
            </w:r>
            <w:r>
              <w:rPr>
                <w:spacing w:val="-3"/>
                <w:sz w:val="20"/>
              </w:rPr>
              <w:t xml:space="preserve">Australia, </w:t>
            </w:r>
            <w:r>
              <w:rPr>
                <w:sz w:val="20"/>
              </w:rPr>
              <w:t>(ii)Papua New</w:t>
            </w:r>
            <w:r>
              <w:rPr>
                <w:spacing w:val="-7"/>
                <w:sz w:val="20"/>
              </w:rPr>
              <w:t xml:space="preserve"> </w:t>
            </w:r>
            <w:r>
              <w:rPr>
                <w:sz w:val="20"/>
              </w:rPr>
              <w:t>Guinea</w:t>
            </w:r>
          </w:p>
          <w:p w:rsidR="00C23EDE" w:rsidRDefault="0069087E">
            <w:pPr>
              <w:pStyle w:val="TableParagraph"/>
              <w:spacing w:line="229" w:lineRule="exact"/>
              <w:ind w:left="65"/>
              <w:rPr>
                <w:sz w:val="20"/>
              </w:rPr>
            </w:pPr>
            <w:r>
              <w:rPr>
                <w:sz w:val="20"/>
              </w:rPr>
              <w:t>(iii)</w:t>
            </w:r>
            <w:r>
              <w:rPr>
                <w:spacing w:val="-4"/>
                <w:sz w:val="20"/>
              </w:rPr>
              <w:t xml:space="preserve"> </w:t>
            </w:r>
            <w:r>
              <w:rPr>
                <w:sz w:val="20"/>
              </w:rPr>
              <w:t>Vietnam</w:t>
            </w:r>
          </w:p>
        </w:tc>
        <w:tc>
          <w:tcPr>
            <w:tcW w:w="4597" w:type="dxa"/>
          </w:tcPr>
          <w:p w:rsidR="00C23EDE" w:rsidRDefault="00C23EDE">
            <w:pPr>
              <w:pStyle w:val="TableParagraph"/>
            </w:pPr>
          </w:p>
          <w:p w:rsidR="00C23EDE" w:rsidRDefault="00C23EDE">
            <w:pPr>
              <w:pStyle w:val="TableParagraph"/>
            </w:pPr>
          </w:p>
          <w:p w:rsidR="00C23EDE" w:rsidRDefault="0069087E">
            <w:pPr>
              <w:pStyle w:val="TableParagraph"/>
              <w:spacing w:before="173"/>
              <w:ind w:left="2201"/>
              <w:rPr>
                <w:sz w:val="20"/>
              </w:rPr>
            </w:pPr>
            <w:r>
              <w:rPr>
                <w:sz w:val="20"/>
              </w:rPr>
              <w:t>Nil</w:t>
            </w:r>
          </w:p>
        </w:tc>
        <w:tc>
          <w:tcPr>
            <w:tcW w:w="2892" w:type="dxa"/>
          </w:tcPr>
          <w:p w:rsidR="00C23EDE" w:rsidRDefault="0069087E">
            <w:pPr>
              <w:pStyle w:val="TableParagraph"/>
              <w:numPr>
                <w:ilvl w:val="0"/>
                <w:numId w:val="912"/>
              </w:numPr>
              <w:tabs>
                <w:tab w:val="left" w:pos="375"/>
              </w:tabs>
              <w:spacing w:line="212" w:lineRule="exact"/>
              <w:rPr>
                <w:sz w:val="20"/>
              </w:rPr>
            </w:pPr>
            <w:r>
              <w:rPr>
                <w:sz w:val="20"/>
              </w:rPr>
              <w:t>Free from</w:t>
            </w:r>
            <w:r>
              <w:rPr>
                <w:spacing w:val="-3"/>
                <w:sz w:val="20"/>
              </w:rPr>
              <w:t xml:space="preserve"> </w:t>
            </w:r>
            <w:r>
              <w:rPr>
                <w:sz w:val="20"/>
              </w:rPr>
              <w:t>soil.</w:t>
            </w:r>
          </w:p>
          <w:p w:rsidR="00C23EDE" w:rsidRDefault="0069087E">
            <w:pPr>
              <w:pStyle w:val="TableParagraph"/>
              <w:numPr>
                <w:ilvl w:val="0"/>
                <w:numId w:val="912"/>
              </w:numPr>
              <w:tabs>
                <w:tab w:val="left" w:pos="380"/>
              </w:tabs>
              <w:spacing w:before="3" w:line="228" w:lineRule="auto"/>
              <w:ind w:left="365" w:right="69" w:hanging="281"/>
              <w:rPr>
                <w:sz w:val="20"/>
              </w:rPr>
            </w:pPr>
            <w:r>
              <w:rPr>
                <w:sz w:val="20"/>
              </w:rPr>
              <w:t>Post-entry quarantine</w:t>
            </w:r>
            <w:r>
              <w:rPr>
                <w:spacing w:val="-12"/>
                <w:sz w:val="20"/>
              </w:rPr>
              <w:t xml:space="preserve"> </w:t>
            </w:r>
            <w:r>
              <w:rPr>
                <w:sz w:val="20"/>
              </w:rPr>
              <w:t>growing for a period of 2-3 months except for</w:t>
            </w:r>
            <w:r>
              <w:rPr>
                <w:spacing w:val="-2"/>
                <w:sz w:val="20"/>
              </w:rPr>
              <w:t xml:space="preserve"> </w:t>
            </w:r>
            <w:r>
              <w:rPr>
                <w:sz w:val="20"/>
              </w:rPr>
              <w:t>research.</w:t>
            </w:r>
          </w:p>
          <w:p w:rsidR="00C23EDE" w:rsidRDefault="0069087E">
            <w:pPr>
              <w:pStyle w:val="TableParagraph"/>
              <w:numPr>
                <w:ilvl w:val="0"/>
                <w:numId w:val="912"/>
              </w:numPr>
              <w:tabs>
                <w:tab w:val="left" w:pos="386"/>
              </w:tabs>
              <w:spacing w:before="5"/>
              <w:ind w:left="324" w:right="25" w:hanging="240"/>
              <w:rPr>
                <w:sz w:val="20"/>
              </w:rPr>
            </w:pPr>
            <w:r>
              <w:rPr>
                <w:sz w:val="20"/>
              </w:rPr>
              <w:t>Commercial imports subject</w:t>
            </w:r>
            <w:r>
              <w:rPr>
                <w:spacing w:val="-8"/>
                <w:sz w:val="20"/>
              </w:rPr>
              <w:t xml:space="preserve"> </w:t>
            </w:r>
            <w:r>
              <w:rPr>
                <w:sz w:val="20"/>
              </w:rPr>
              <w:t>to prior approval of Department of Agriculture and</w:t>
            </w:r>
            <w:r>
              <w:rPr>
                <w:spacing w:val="-8"/>
                <w:sz w:val="20"/>
              </w:rPr>
              <w:t xml:space="preserve"> </w:t>
            </w:r>
            <w:r>
              <w:rPr>
                <w:sz w:val="20"/>
              </w:rPr>
              <w:t>Cooperation</w:t>
            </w:r>
          </w:p>
        </w:tc>
      </w:tr>
      <w:tr w:rsidR="00C23EDE">
        <w:trPr>
          <w:trHeight w:val="654"/>
        </w:trPr>
        <w:tc>
          <w:tcPr>
            <w:tcW w:w="814" w:type="dxa"/>
          </w:tcPr>
          <w:p w:rsidR="00C23EDE" w:rsidRDefault="0069087E">
            <w:pPr>
              <w:pStyle w:val="TableParagraph"/>
              <w:spacing w:line="218" w:lineRule="exact"/>
              <w:ind w:left="211" w:right="202"/>
              <w:jc w:val="center"/>
              <w:rPr>
                <w:sz w:val="20"/>
              </w:rPr>
            </w:pPr>
            <w:r>
              <w:rPr>
                <w:sz w:val="20"/>
              </w:rPr>
              <w:t>246.</w:t>
            </w:r>
          </w:p>
        </w:tc>
        <w:tc>
          <w:tcPr>
            <w:tcW w:w="2553" w:type="dxa"/>
          </w:tcPr>
          <w:p w:rsidR="00C23EDE" w:rsidRDefault="0069087E">
            <w:pPr>
              <w:pStyle w:val="TableParagraph"/>
              <w:spacing w:line="218" w:lineRule="exact"/>
              <w:ind w:left="64"/>
              <w:rPr>
                <w:i/>
                <w:sz w:val="20"/>
              </w:rPr>
            </w:pPr>
            <w:r>
              <w:rPr>
                <w:i/>
                <w:sz w:val="20"/>
              </w:rPr>
              <w:t>Echeveria spp.</w:t>
            </w:r>
          </w:p>
        </w:tc>
        <w:tc>
          <w:tcPr>
            <w:tcW w:w="1822" w:type="dxa"/>
          </w:tcPr>
          <w:p w:rsidR="00C23EDE" w:rsidRDefault="0069087E">
            <w:pPr>
              <w:pStyle w:val="TableParagraph"/>
              <w:spacing w:line="232" w:lineRule="auto"/>
              <w:ind w:left="65"/>
              <w:rPr>
                <w:sz w:val="20"/>
              </w:rPr>
            </w:pPr>
            <w:r>
              <w:rPr>
                <w:sz w:val="20"/>
              </w:rPr>
              <w:t>(i) Tissue cultured plants</w:t>
            </w:r>
          </w:p>
        </w:tc>
        <w:tc>
          <w:tcPr>
            <w:tcW w:w="1639" w:type="dxa"/>
          </w:tcPr>
          <w:p w:rsidR="00C23EDE" w:rsidRDefault="0069087E">
            <w:pPr>
              <w:pStyle w:val="TableParagraph"/>
              <w:spacing w:line="218" w:lineRule="exact"/>
              <w:ind w:left="106"/>
              <w:rPr>
                <w:sz w:val="20"/>
              </w:rPr>
            </w:pPr>
            <w:r>
              <w:rPr>
                <w:sz w:val="20"/>
              </w:rPr>
              <w:t>Australia</w:t>
            </w:r>
          </w:p>
        </w:tc>
        <w:tc>
          <w:tcPr>
            <w:tcW w:w="4597" w:type="dxa"/>
          </w:tcPr>
          <w:p w:rsidR="00C23EDE" w:rsidRDefault="0069087E">
            <w:pPr>
              <w:pStyle w:val="TableParagraph"/>
              <w:spacing w:line="218" w:lineRule="exact"/>
              <w:ind w:left="65" w:right="76"/>
              <w:jc w:val="both"/>
              <w:rPr>
                <w:sz w:val="20"/>
              </w:rPr>
            </w:pPr>
            <w:r>
              <w:rPr>
                <w:sz w:val="20"/>
              </w:rPr>
              <w:t>Certified that the tissue cultured plants were obtained from mother stock tested and maintained free from virus.</w:t>
            </w:r>
          </w:p>
        </w:tc>
        <w:tc>
          <w:tcPr>
            <w:tcW w:w="2892" w:type="dxa"/>
          </w:tcPr>
          <w:p w:rsidR="00C23EDE" w:rsidRDefault="00C23EDE">
            <w:pPr>
              <w:pStyle w:val="TableParagraph"/>
              <w:spacing w:before="6"/>
              <w:rPr>
                <w:sz w:val="18"/>
              </w:rPr>
            </w:pPr>
          </w:p>
          <w:p w:rsidR="00C23EDE" w:rsidRDefault="0069087E">
            <w:pPr>
              <w:pStyle w:val="TableParagraph"/>
              <w:spacing w:before="1"/>
              <w:ind w:left="63" w:right="54"/>
              <w:jc w:val="center"/>
              <w:rPr>
                <w:sz w:val="20"/>
              </w:rPr>
            </w:pPr>
            <w:r>
              <w:rPr>
                <w:sz w:val="20"/>
              </w:rPr>
              <w:t>Nil</w:t>
            </w:r>
          </w:p>
        </w:tc>
      </w:tr>
      <w:tr w:rsidR="00C23EDE">
        <w:trPr>
          <w:trHeight w:val="909"/>
        </w:trPr>
        <w:tc>
          <w:tcPr>
            <w:tcW w:w="814" w:type="dxa"/>
            <w:vMerge w:val="restart"/>
          </w:tcPr>
          <w:p w:rsidR="00C23EDE" w:rsidRDefault="0069087E">
            <w:pPr>
              <w:pStyle w:val="TableParagraph"/>
              <w:spacing w:line="221" w:lineRule="exact"/>
              <w:ind w:left="230"/>
              <w:rPr>
                <w:sz w:val="20"/>
              </w:rPr>
            </w:pPr>
            <w:r>
              <w:rPr>
                <w:sz w:val="20"/>
              </w:rPr>
              <w:t>247.</w:t>
            </w:r>
          </w:p>
        </w:tc>
        <w:tc>
          <w:tcPr>
            <w:tcW w:w="2553" w:type="dxa"/>
            <w:vMerge w:val="restart"/>
          </w:tcPr>
          <w:p w:rsidR="00C23EDE" w:rsidRDefault="0069087E">
            <w:pPr>
              <w:pStyle w:val="TableParagraph"/>
              <w:spacing w:line="217" w:lineRule="exact"/>
              <w:ind w:left="64"/>
              <w:rPr>
                <w:sz w:val="20"/>
              </w:rPr>
            </w:pPr>
            <w:r>
              <w:rPr>
                <w:i/>
                <w:sz w:val="20"/>
              </w:rPr>
              <w:t xml:space="preserve">Echinacea </w:t>
            </w:r>
            <w:r>
              <w:rPr>
                <w:sz w:val="20"/>
              </w:rPr>
              <w:t>spp/</w:t>
            </w:r>
          </w:p>
          <w:p w:rsidR="00C23EDE" w:rsidRDefault="0069087E">
            <w:pPr>
              <w:pStyle w:val="TableParagraph"/>
              <w:spacing w:line="225" w:lineRule="exact"/>
              <w:ind w:left="64"/>
              <w:rPr>
                <w:i/>
                <w:sz w:val="20"/>
              </w:rPr>
            </w:pPr>
            <w:r>
              <w:rPr>
                <w:i/>
                <w:sz w:val="20"/>
              </w:rPr>
              <w:t>Echinacea purpurea</w:t>
            </w:r>
          </w:p>
        </w:tc>
        <w:tc>
          <w:tcPr>
            <w:tcW w:w="1822" w:type="dxa"/>
          </w:tcPr>
          <w:p w:rsidR="00C23EDE" w:rsidRDefault="0069087E">
            <w:pPr>
              <w:pStyle w:val="TableParagraph"/>
              <w:spacing w:line="230" w:lineRule="auto"/>
              <w:ind w:left="65"/>
              <w:rPr>
                <w:sz w:val="20"/>
              </w:rPr>
            </w:pPr>
            <w:r>
              <w:rPr>
                <w:sz w:val="20"/>
              </w:rPr>
              <w:t>(i) Tissue cultured plants</w:t>
            </w:r>
          </w:p>
        </w:tc>
        <w:tc>
          <w:tcPr>
            <w:tcW w:w="1639" w:type="dxa"/>
          </w:tcPr>
          <w:p w:rsidR="00C23EDE" w:rsidRDefault="0069087E">
            <w:pPr>
              <w:pStyle w:val="TableParagraph"/>
              <w:spacing w:line="221" w:lineRule="exact"/>
              <w:ind w:left="65"/>
              <w:rPr>
                <w:sz w:val="20"/>
              </w:rPr>
            </w:pPr>
            <w:r>
              <w:rPr>
                <w:sz w:val="20"/>
              </w:rPr>
              <w:t>USA</w:t>
            </w:r>
          </w:p>
        </w:tc>
        <w:tc>
          <w:tcPr>
            <w:tcW w:w="4597" w:type="dxa"/>
          </w:tcPr>
          <w:p w:rsidR="00C23EDE" w:rsidRDefault="0069087E">
            <w:pPr>
              <w:pStyle w:val="TableParagraph"/>
              <w:spacing w:line="228" w:lineRule="auto"/>
              <w:ind w:left="65" w:right="73"/>
              <w:jc w:val="both"/>
              <w:rPr>
                <w:sz w:val="20"/>
              </w:rPr>
            </w:pPr>
            <w:r>
              <w:rPr>
                <w:sz w:val="20"/>
              </w:rPr>
              <w:t>Certified that the tissue cultured plants were obtained from mother stock tested and maintained free from aster yellows phytoplasma group (yellow disease phytoplasmas)</w:t>
            </w:r>
          </w:p>
        </w:tc>
        <w:tc>
          <w:tcPr>
            <w:tcW w:w="2892" w:type="dxa"/>
          </w:tcPr>
          <w:p w:rsidR="00C23EDE" w:rsidRDefault="00C23EDE">
            <w:pPr>
              <w:pStyle w:val="TableParagraph"/>
              <w:spacing w:before="8"/>
              <w:rPr>
                <w:sz w:val="29"/>
              </w:rPr>
            </w:pPr>
          </w:p>
          <w:p w:rsidR="00C23EDE" w:rsidRDefault="0069087E">
            <w:pPr>
              <w:pStyle w:val="TableParagraph"/>
              <w:ind w:left="63" w:right="54"/>
              <w:jc w:val="center"/>
              <w:rPr>
                <w:sz w:val="20"/>
              </w:rPr>
            </w:pPr>
            <w:r>
              <w:rPr>
                <w:sz w:val="20"/>
              </w:rPr>
              <w:t>Nil</w:t>
            </w:r>
          </w:p>
        </w:tc>
      </w:tr>
      <w:tr w:rsidR="00C23EDE">
        <w:trPr>
          <w:trHeight w:val="244"/>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line="218" w:lineRule="exact"/>
              <w:ind w:left="65"/>
              <w:rPr>
                <w:sz w:val="20"/>
              </w:rPr>
            </w:pPr>
            <w:r>
              <w:rPr>
                <w:sz w:val="20"/>
              </w:rPr>
              <w:t>(ii) Seeds for sowing</w:t>
            </w:r>
          </w:p>
        </w:tc>
        <w:tc>
          <w:tcPr>
            <w:tcW w:w="1639" w:type="dxa"/>
          </w:tcPr>
          <w:p w:rsidR="00C23EDE" w:rsidRDefault="0069087E">
            <w:pPr>
              <w:pStyle w:val="TableParagraph"/>
              <w:spacing w:line="218" w:lineRule="exact"/>
              <w:ind w:left="65"/>
              <w:rPr>
                <w:sz w:val="20"/>
              </w:rPr>
            </w:pPr>
            <w:r>
              <w:rPr>
                <w:sz w:val="20"/>
              </w:rPr>
              <w:t>USA</w:t>
            </w:r>
          </w:p>
        </w:tc>
        <w:tc>
          <w:tcPr>
            <w:tcW w:w="4597" w:type="dxa"/>
          </w:tcPr>
          <w:p w:rsidR="00C23EDE" w:rsidRDefault="0069087E">
            <w:pPr>
              <w:pStyle w:val="TableParagraph"/>
              <w:spacing w:before="2" w:line="222" w:lineRule="exact"/>
              <w:ind w:left="2201"/>
              <w:rPr>
                <w:sz w:val="20"/>
              </w:rPr>
            </w:pPr>
            <w:r>
              <w:rPr>
                <w:sz w:val="20"/>
              </w:rPr>
              <w:t>Nil</w:t>
            </w:r>
          </w:p>
        </w:tc>
        <w:tc>
          <w:tcPr>
            <w:tcW w:w="2892" w:type="dxa"/>
          </w:tcPr>
          <w:p w:rsidR="00C23EDE" w:rsidRDefault="0069087E">
            <w:pPr>
              <w:pStyle w:val="TableParagraph"/>
              <w:spacing w:line="218" w:lineRule="exact"/>
              <w:ind w:left="63" w:right="7"/>
              <w:jc w:val="center"/>
              <w:rPr>
                <w:sz w:val="20"/>
              </w:rPr>
            </w:pPr>
            <w:r>
              <w:rPr>
                <w:sz w:val="20"/>
              </w:rPr>
              <w:t>Free from quarantine weeds seeds.</w:t>
            </w:r>
          </w:p>
        </w:tc>
      </w:tr>
      <w:tr w:rsidR="00C23EDE">
        <w:trPr>
          <w:trHeight w:val="450"/>
        </w:trPr>
        <w:tc>
          <w:tcPr>
            <w:tcW w:w="814" w:type="dxa"/>
          </w:tcPr>
          <w:p w:rsidR="00C23EDE" w:rsidRDefault="0069087E">
            <w:pPr>
              <w:pStyle w:val="TableParagraph"/>
              <w:spacing w:line="218" w:lineRule="exact"/>
              <w:ind w:left="211" w:right="202"/>
              <w:jc w:val="center"/>
              <w:rPr>
                <w:sz w:val="20"/>
              </w:rPr>
            </w:pPr>
            <w:r>
              <w:rPr>
                <w:sz w:val="20"/>
              </w:rPr>
              <w:t>248.</w:t>
            </w:r>
          </w:p>
        </w:tc>
        <w:tc>
          <w:tcPr>
            <w:tcW w:w="2553" w:type="dxa"/>
          </w:tcPr>
          <w:p w:rsidR="00C23EDE" w:rsidRDefault="0069087E">
            <w:pPr>
              <w:pStyle w:val="TableParagraph"/>
              <w:spacing w:line="214" w:lineRule="exact"/>
              <w:ind w:left="64"/>
              <w:rPr>
                <w:sz w:val="20"/>
              </w:rPr>
            </w:pPr>
            <w:r>
              <w:rPr>
                <w:i/>
                <w:sz w:val="20"/>
              </w:rPr>
              <w:t xml:space="preserve">Echinochloa </w:t>
            </w:r>
            <w:r>
              <w:rPr>
                <w:sz w:val="20"/>
              </w:rPr>
              <w:t>spp.</w:t>
            </w:r>
          </w:p>
          <w:p w:rsidR="00C23EDE" w:rsidRDefault="0069087E">
            <w:pPr>
              <w:pStyle w:val="TableParagraph"/>
              <w:spacing w:line="217" w:lineRule="exact"/>
              <w:ind w:left="64"/>
              <w:rPr>
                <w:i/>
                <w:sz w:val="20"/>
              </w:rPr>
            </w:pPr>
            <w:r>
              <w:rPr>
                <w:sz w:val="20"/>
              </w:rPr>
              <w:t>(Barnyard grass/millet</w:t>
            </w:r>
            <w:r>
              <w:rPr>
                <w:i/>
                <w:sz w:val="20"/>
              </w:rPr>
              <w:t>)</w:t>
            </w:r>
          </w:p>
        </w:tc>
        <w:tc>
          <w:tcPr>
            <w:tcW w:w="1822" w:type="dxa"/>
          </w:tcPr>
          <w:p w:rsidR="00C23EDE" w:rsidRDefault="0069087E">
            <w:pPr>
              <w:pStyle w:val="TableParagraph"/>
              <w:spacing w:line="216" w:lineRule="exact"/>
              <w:ind w:left="65"/>
              <w:rPr>
                <w:sz w:val="20"/>
              </w:rPr>
            </w:pPr>
            <w:r>
              <w:rPr>
                <w:sz w:val="20"/>
              </w:rPr>
              <w:t>Germplasm material</w:t>
            </w:r>
          </w:p>
          <w:p w:rsidR="00C23EDE" w:rsidRDefault="0069087E">
            <w:pPr>
              <w:pStyle w:val="TableParagraph"/>
              <w:spacing w:line="215" w:lineRule="exact"/>
              <w:ind w:left="65"/>
              <w:rPr>
                <w:sz w:val="20"/>
              </w:rPr>
            </w:pPr>
            <w:r>
              <w:rPr>
                <w:sz w:val="20"/>
              </w:rPr>
              <w:t>for research only</w:t>
            </w:r>
          </w:p>
        </w:tc>
        <w:tc>
          <w:tcPr>
            <w:tcW w:w="1639" w:type="dxa"/>
          </w:tcPr>
          <w:p w:rsidR="00C23EDE" w:rsidRDefault="0069087E">
            <w:pPr>
              <w:pStyle w:val="TableParagraph"/>
              <w:numPr>
                <w:ilvl w:val="0"/>
                <w:numId w:val="911"/>
              </w:numPr>
              <w:tabs>
                <w:tab w:val="left" w:pos="305"/>
              </w:tabs>
              <w:spacing w:line="216" w:lineRule="exact"/>
              <w:ind w:hanging="239"/>
              <w:rPr>
                <w:sz w:val="20"/>
              </w:rPr>
            </w:pPr>
            <w:r>
              <w:rPr>
                <w:sz w:val="20"/>
              </w:rPr>
              <w:t>Australia</w:t>
            </w:r>
          </w:p>
          <w:p w:rsidR="00C23EDE" w:rsidRDefault="0069087E">
            <w:pPr>
              <w:pStyle w:val="TableParagraph"/>
              <w:numPr>
                <w:ilvl w:val="0"/>
                <w:numId w:val="911"/>
              </w:numPr>
              <w:tabs>
                <w:tab w:val="left" w:pos="361"/>
              </w:tabs>
              <w:spacing w:line="215" w:lineRule="exact"/>
              <w:ind w:left="360" w:hanging="295"/>
              <w:rPr>
                <w:sz w:val="20"/>
              </w:rPr>
            </w:pPr>
            <w:r>
              <w:rPr>
                <w:sz w:val="20"/>
              </w:rPr>
              <w:t>Nepal</w:t>
            </w:r>
          </w:p>
        </w:tc>
        <w:tc>
          <w:tcPr>
            <w:tcW w:w="4597" w:type="dxa"/>
          </w:tcPr>
          <w:p w:rsidR="00C23EDE" w:rsidRDefault="0069087E">
            <w:pPr>
              <w:pStyle w:val="TableParagraph"/>
              <w:spacing w:before="106"/>
              <w:ind w:left="2201"/>
              <w:rPr>
                <w:sz w:val="20"/>
              </w:rPr>
            </w:pPr>
            <w:r>
              <w:rPr>
                <w:sz w:val="20"/>
              </w:rPr>
              <w:t>Nil</w:t>
            </w:r>
          </w:p>
        </w:tc>
        <w:tc>
          <w:tcPr>
            <w:tcW w:w="2892" w:type="dxa"/>
          </w:tcPr>
          <w:p w:rsidR="00C23EDE" w:rsidRDefault="0069087E">
            <w:pPr>
              <w:pStyle w:val="TableParagraph"/>
              <w:spacing w:line="218" w:lineRule="exact"/>
              <w:ind w:left="13" w:right="83"/>
              <w:jc w:val="center"/>
              <w:rPr>
                <w:sz w:val="20"/>
              </w:rPr>
            </w:pPr>
            <w:r>
              <w:rPr>
                <w:sz w:val="20"/>
              </w:rPr>
              <w:t>Free from quarantine weed seeds</w:t>
            </w:r>
          </w:p>
        </w:tc>
      </w:tr>
      <w:tr w:rsidR="00C23EDE">
        <w:trPr>
          <w:trHeight w:val="906"/>
        </w:trPr>
        <w:tc>
          <w:tcPr>
            <w:tcW w:w="814" w:type="dxa"/>
            <w:vMerge w:val="restart"/>
          </w:tcPr>
          <w:p w:rsidR="00C23EDE" w:rsidRDefault="0069087E">
            <w:pPr>
              <w:pStyle w:val="TableParagraph"/>
              <w:spacing w:line="218" w:lineRule="exact"/>
              <w:ind w:left="230"/>
              <w:rPr>
                <w:sz w:val="20"/>
              </w:rPr>
            </w:pPr>
            <w:r>
              <w:rPr>
                <w:sz w:val="20"/>
              </w:rPr>
              <w:t>249.</w:t>
            </w:r>
          </w:p>
        </w:tc>
        <w:tc>
          <w:tcPr>
            <w:tcW w:w="2553" w:type="dxa"/>
            <w:vMerge w:val="restart"/>
          </w:tcPr>
          <w:p w:rsidR="00C23EDE" w:rsidRDefault="0069087E">
            <w:pPr>
              <w:pStyle w:val="TableParagraph"/>
              <w:spacing w:line="218" w:lineRule="exact"/>
              <w:ind w:left="64"/>
              <w:rPr>
                <w:i/>
                <w:sz w:val="20"/>
              </w:rPr>
            </w:pPr>
            <w:r>
              <w:rPr>
                <w:i/>
                <w:sz w:val="20"/>
              </w:rPr>
              <w:t>Echinodorus ozelot</w:t>
            </w:r>
          </w:p>
        </w:tc>
        <w:tc>
          <w:tcPr>
            <w:tcW w:w="1822" w:type="dxa"/>
          </w:tcPr>
          <w:p w:rsidR="00C23EDE" w:rsidRDefault="0069087E">
            <w:pPr>
              <w:pStyle w:val="TableParagraph"/>
              <w:spacing w:line="230" w:lineRule="auto"/>
              <w:ind w:left="125" w:right="711" w:hanging="60"/>
              <w:rPr>
                <w:sz w:val="20"/>
              </w:rPr>
            </w:pPr>
            <w:r>
              <w:rPr>
                <w:sz w:val="20"/>
              </w:rPr>
              <w:t>(i) Plants for propagation</w:t>
            </w:r>
          </w:p>
        </w:tc>
        <w:tc>
          <w:tcPr>
            <w:tcW w:w="1639" w:type="dxa"/>
          </w:tcPr>
          <w:p w:rsidR="00C23EDE" w:rsidRDefault="0069087E">
            <w:pPr>
              <w:pStyle w:val="TableParagraph"/>
              <w:spacing w:line="218" w:lineRule="exact"/>
              <w:ind w:left="65"/>
              <w:rPr>
                <w:sz w:val="20"/>
              </w:rPr>
            </w:pPr>
            <w:r>
              <w:rPr>
                <w:sz w:val="20"/>
              </w:rPr>
              <w:t>Japan</w:t>
            </w:r>
          </w:p>
        </w:tc>
        <w:tc>
          <w:tcPr>
            <w:tcW w:w="4597" w:type="dxa"/>
          </w:tcPr>
          <w:p w:rsidR="00C23EDE" w:rsidRDefault="00C23EDE">
            <w:pPr>
              <w:pStyle w:val="TableParagraph"/>
              <w:rPr>
                <w:sz w:val="29"/>
              </w:rPr>
            </w:pPr>
          </w:p>
          <w:p w:rsidR="00C23EDE" w:rsidRDefault="0069087E">
            <w:pPr>
              <w:pStyle w:val="TableParagraph"/>
              <w:ind w:left="2201"/>
              <w:rPr>
                <w:sz w:val="20"/>
              </w:rPr>
            </w:pPr>
            <w:r>
              <w:rPr>
                <w:sz w:val="20"/>
              </w:rPr>
              <w:t>Nil</w:t>
            </w:r>
          </w:p>
        </w:tc>
        <w:tc>
          <w:tcPr>
            <w:tcW w:w="2892" w:type="dxa"/>
          </w:tcPr>
          <w:p w:rsidR="00C23EDE" w:rsidRDefault="0069087E">
            <w:pPr>
              <w:pStyle w:val="TableParagraph"/>
              <w:numPr>
                <w:ilvl w:val="0"/>
                <w:numId w:val="910"/>
              </w:numPr>
              <w:tabs>
                <w:tab w:val="left" w:pos="375"/>
              </w:tabs>
              <w:spacing w:line="228" w:lineRule="auto"/>
              <w:ind w:right="130" w:hanging="267"/>
              <w:rPr>
                <w:sz w:val="20"/>
              </w:rPr>
            </w:pPr>
            <w:r>
              <w:rPr>
                <w:sz w:val="20"/>
              </w:rPr>
              <w:t>Free from soil and other</w:t>
            </w:r>
            <w:r>
              <w:rPr>
                <w:spacing w:val="-14"/>
                <w:sz w:val="20"/>
              </w:rPr>
              <w:t xml:space="preserve"> </w:t>
            </w:r>
            <w:r>
              <w:rPr>
                <w:sz w:val="20"/>
              </w:rPr>
              <w:t>plant debris.</w:t>
            </w:r>
          </w:p>
          <w:p w:rsidR="00C23EDE" w:rsidRDefault="0069087E">
            <w:pPr>
              <w:pStyle w:val="TableParagraph"/>
              <w:numPr>
                <w:ilvl w:val="0"/>
                <w:numId w:val="910"/>
              </w:numPr>
              <w:tabs>
                <w:tab w:val="left" w:pos="380"/>
              </w:tabs>
              <w:spacing w:line="230" w:lineRule="atLeast"/>
              <w:ind w:right="366" w:hanging="267"/>
              <w:rPr>
                <w:sz w:val="20"/>
              </w:rPr>
            </w:pPr>
            <w:r>
              <w:rPr>
                <w:sz w:val="20"/>
              </w:rPr>
              <w:t>Post-entry quarantine for</w:t>
            </w:r>
            <w:r>
              <w:rPr>
                <w:spacing w:val="-13"/>
                <w:sz w:val="20"/>
              </w:rPr>
              <w:t xml:space="preserve"> </w:t>
            </w:r>
            <w:r>
              <w:rPr>
                <w:sz w:val="20"/>
              </w:rPr>
              <w:t>a period of 60</w:t>
            </w:r>
            <w:r>
              <w:rPr>
                <w:spacing w:val="-3"/>
                <w:sz w:val="20"/>
              </w:rPr>
              <w:t xml:space="preserve"> </w:t>
            </w:r>
            <w:r>
              <w:rPr>
                <w:sz w:val="20"/>
              </w:rPr>
              <w:t>days.</w:t>
            </w:r>
          </w:p>
        </w:tc>
      </w:tr>
      <w:tr w:rsidR="00C23EDE">
        <w:trPr>
          <w:trHeight w:val="657"/>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line="228" w:lineRule="auto"/>
              <w:ind w:left="65" w:right="305"/>
              <w:rPr>
                <w:sz w:val="20"/>
              </w:rPr>
            </w:pPr>
            <w:r>
              <w:rPr>
                <w:sz w:val="20"/>
              </w:rPr>
              <w:t>(ii) Tissue culture plants</w:t>
            </w:r>
          </w:p>
        </w:tc>
        <w:tc>
          <w:tcPr>
            <w:tcW w:w="1639" w:type="dxa"/>
          </w:tcPr>
          <w:p w:rsidR="00C23EDE" w:rsidRDefault="0069087E">
            <w:pPr>
              <w:pStyle w:val="TableParagraph"/>
              <w:spacing w:line="221" w:lineRule="exact"/>
              <w:ind w:left="65"/>
              <w:rPr>
                <w:sz w:val="20"/>
              </w:rPr>
            </w:pPr>
            <w:r>
              <w:rPr>
                <w:sz w:val="20"/>
              </w:rPr>
              <w:t>Japan</w:t>
            </w:r>
          </w:p>
        </w:tc>
        <w:tc>
          <w:tcPr>
            <w:tcW w:w="4597" w:type="dxa"/>
          </w:tcPr>
          <w:p w:rsidR="00C23EDE" w:rsidRDefault="0069087E">
            <w:pPr>
              <w:pStyle w:val="TableParagraph"/>
              <w:spacing w:before="3" w:line="218" w:lineRule="exact"/>
              <w:ind w:left="65" w:right="70"/>
              <w:jc w:val="both"/>
              <w:rPr>
                <w:sz w:val="20"/>
              </w:rPr>
            </w:pPr>
            <w:r>
              <w:rPr>
                <w:sz w:val="20"/>
              </w:rPr>
              <w:t>Certified that the tissue culture plants were obtained from mother stock tested and maintained free from any virus.</w:t>
            </w:r>
          </w:p>
        </w:tc>
        <w:tc>
          <w:tcPr>
            <w:tcW w:w="2892" w:type="dxa"/>
          </w:tcPr>
          <w:p w:rsidR="00C23EDE" w:rsidRDefault="00C23EDE">
            <w:pPr>
              <w:pStyle w:val="TableParagraph"/>
              <w:spacing w:before="7"/>
              <w:rPr>
                <w:sz w:val="18"/>
              </w:rPr>
            </w:pPr>
          </w:p>
          <w:p w:rsidR="00C23EDE" w:rsidRDefault="0069087E">
            <w:pPr>
              <w:pStyle w:val="TableParagraph"/>
              <w:ind w:left="63" w:right="54"/>
              <w:jc w:val="center"/>
              <w:rPr>
                <w:sz w:val="20"/>
              </w:rPr>
            </w:pPr>
            <w:r>
              <w:rPr>
                <w:sz w:val="20"/>
              </w:rPr>
              <w:t>Nil</w:t>
            </w:r>
          </w:p>
        </w:tc>
      </w:tr>
      <w:tr w:rsidR="00C23EDE">
        <w:trPr>
          <w:trHeight w:val="318"/>
        </w:trPr>
        <w:tc>
          <w:tcPr>
            <w:tcW w:w="814" w:type="dxa"/>
          </w:tcPr>
          <w:p w:rsidR="00C23EDE" w:rsidRDefault="0069087E">
            <w:pPr>
              <w:pStyle w:val="TableParagraph"/>
              <w:spacing w:line="218" w:lineRule="exact"/>
              <w:ind w:left="211" w:right="202"/>
              <w:jc w:val="center"/>
              <w:rPr>
                <w:sz w:val="20"/>
              </w:rPr>
            </w:pPr>
            <w:r>
              <w:rPr>
                <w:sz w:val="20"/>
              </w:rPr>
              <w:t>250.</w:t>
            </w:r>
          </w:p>
        </w:tc>
        <w:tc>
          <w:tcPr>
            <w:tcW w:w="2553" w:type="dxa"/>
          </w:tcPr>
          <w:p w:rsidR="00C23EDE" w:rsidRDefault="0069087E">
            <w:pPr>
              <w:pStyle w:val="TableParagraph"/>
              <w:spacing w:line="218" w:lineRule="exact"/>
              <w:ind w:left="64"/>
              <w:rPr>
                <w:i/>
                <w:sz w:val="20"/>
              </w:rPr>
            </w:pPr>
            <w:r>
              <w:rPr>
                <w:i/>
                <w:sz w:val="20"/>
              </w:rPr>
              <w:t>Echium plantagineum</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spacing w:line="218" w:lineRule="exact"/>
              <w:ind w:left="65"/>
              <w:rPr>
                <w:sz w:val="20"/>
              </w:rPr>
            </w:pPr>
            <w:r>
              <w:rPr>
                <w:sz w:val="20"/>
              </w:rPr>
              <w:t>UK</w:t>
            </w:r>
          </w:p>
        </w:tc>
        <w:tc>
          <w:tcPr>
            <w:tcW w:w="4597" w:type="dxa"/>
          </w:tcPr>
          <w:p w:rsidR="00C23EDE" w:rsidRDefault="0069087E">
            <w:pPr>
              <w:pStyle w:val="TableParagraph"/>
              <w:spacing w:before="38"/>
              <w:ind w:left="2201"/>
              <w:rPr>
                <w:sz w:val="20"/>
              </w:rPr>
            </w:pPr>
            <w:r>
              <w:rPr>
                <w:sz w:val="20"/>
              </w:rPr>
              <w:t>Nil</w:t>
            </w:r>
          </w:p>
        </w:tc>
        <w:tc>
          <w:tcPr>
            <w:tcW w:w="2892" w:type="dxa"/>
          </w:tcPr>
          <w:p w:rsidR="00C23EDE" w:rsidRDefault="0069087E">
            <w:pPr>
              <w:pStyle w:val="TableParagraph"/>
              <w:spacing w:line="218" w:lineRule="exact"/>
              <w:ind w:left="63" w:right="82"/>
              <w:jc w:val="center"/>
              <w:rPr>
                <w:sz w:val="20"/>
              </w:rPr>
            </w:pPr>
            <w:r>
              <w:rPr>
                <w:sz w:val="20"/>
              </w:rPr>
              <w:t>Free from quarantine weed seeds.</w:t>
            </w:r>
          </w:p>
        </w:tc>
      </w:tr>
      <w:tr w:rsidR="00C23EDE">
        <w:trPr>
          <w:trHeight w:val="2983"/>
        </w:trPr>
        <w:tc>
          <w:tcPr>
            <w:tcW w:w="814" w:type="dxa"/>
            <w:vMerge w:val="restart"/>
          </w:tcPr>
          <w:p w:rsidR="00C23EDE" w:rsidRDefault="0069087E">
            <w:pPr>
              <w:pStyle w:val="TableParagraph"/>
              <w:ind w:left="230"/>
              <w:rPr>
                <w:sz w:val="20"/>
              </w:rPr>
            </w:pPr>
            <w:r>
              <w:rPr>
                <w:sz w:val="20"/>
              </w:rPr>
              <w:t>251.</w:t>
            </w:r>
          </w:p>
        </w:tc>
        <w:tc>
          <w:tcPr>
            <w:tcW w:w="2553" w:type="dxa"/>
          </w:tcPr>
          <w:p w:rsidR="00C23EDE" w:rsidRDefault="0069087E">
            <w:pPr>
              <w:pStyle w:val="TableParagraph"/>
              <w:spacing w:line="229" w:lineRule="exact"/>
              <w:ind w:left="64"/>
              <w:rPr>
                <w:i/>
                <w:sz w:val="20"/>
              </w:rPr>
            </w:pPr>
            <w:r>
              <w:rPr>
                <w:i/>
                <w:sz w:val="20"/>
              </w:rPr>
              <w:t>Elaeis guineensis</w:t>
            </w:r>
          </w:p>
          <w:p w:rsidR="00C23EDE" w:rsidRDefault="0069087E">
            <w:pPr>
              <w:pStyle w:val="TableParagraph"/>
              <w:spacing w:line="229" w:lineRule="exact"/>
              <w:ind w:left="64"/>
              <w:rPr>
                <w:sz w:val="20"/>
              </w:rPr>
            </w:pPr>
            <w:r>
              <w:rPr>
                <w:sz w:val="20"/>
              </w:rPr>
              <w:t>(Oil palm) and related species</w:t>
            </w:r>
          </w:p>
        </w:tc>
        <w:tc>
          <w:tcPr>
            <w:tcW w:w="1822" w:type="dxa"/>
          </w:tcPr>
          <w:p w:rsidR="00C23EDE" w:rsidRDefault="0069087E">
            <w:pPr>
              <w:pStyle w:val="TableParagraph"/>
              <w:ind w:left="65" w:right="399"/>
              <w:rPr>
                <w:sz w:val="20"/>
              </w:rPr>
            </w:pPr>
            <w:r>
              <w:rPr>
                <w:sz w:val="20"/>
              </w:rPr>
              <w:t>(i) Seeds/Pollen/ Seed sprouts</w:t>
            </w:r>
          </w:p>
        </w:tc>
        <w:tc>
          <w:tcPr>
            <w:tcW w:w="1639" w:type="dxa"/>
          </w:tcPr>
          <w:p w:rsidR="00C23EDE" w:rsidRDefault="0069087E">
            <w:pPr>
              <w:pStyle w:val="TableParagraph"/>
              <w:ind w:left="65"/>
              <w:rPr>
                <w:sz w:val="20"/>
              </w:rPr>
            </w:pPr>
            <w:r>
              <w:rPr>
                <w:sz w:val="20"/>
              </w:rPr>
              <w:t>Any Country</w:t>
            </w:r>
          </w:p>
        </w:tc>
        <w:tc>
          <w:tcPr>
            <w:tcW w:w="4597" w:type="dxa"/>
          </w:tcPr>
          <w:p w:rsidR="00C23EDE" w:rsidRDefault="0069087E">
            <w:pPr>
              <w:pStyle w:val="TableParagraph"/>
              <w:spacing w:line="229" w:lineRule="exact"/>
              <w:ind w:left="65"/>
              <w:rPr>
                <w:sz w:val="20"/>
              </w:rPr>
            </w:pPr>
            <w:r>
              <w:rPr>
                <w:sz w:val="20"/>
              </w:rPr>
              <w:t>Free from</w:t>
            </w:r>
          </w:p>
          <w:p w:rsidR="00C23EDE" w:rsidRDefault="0069087E">
            <w:pPr>
              <w:pStyle w:val="TableParagraph"/>
              <w:numPr>
                <w:ilvl w:val="0"/>
                <w:numId w:val="909"/>
              </w:numPr>
              <w:tabs>
                <w:tab w:val="left" w:pos="639"/>
              </w:tabs>
              <w:spacing w:line="229" w:lineRule="exact"/>
              <w:rPr>
                <w:sz w:val="20"/>
              </w:rPr>
            </w:pPr>
            <w:r>
              <w:rPr>
                <w:sz w:val="20"/>
              </w:rPr>
              <w:t>Vascular wilt (</w:t>
            </w:r>
            <w:r>
              <w:rPr>
                <w:i/>
                <w:sz w:val="20"/>
              </w:rPr>
              <w:t xml:space="preserve">Fusarium oxysporum </w:t>
            </w:r>
            <w:r>
              <w:rPr>
                <w:sz w:val="20"/>
              </w:rPr>
              <w:t>f.sp.</w:t>
            </w:r>
          </w:p>
          <w:p w:rsidR="00C23EDE" w:rsidRDefault="0069087E">
            <w:pPr>
              <w:pStyle w:val="TableParagraph"/>
              <w:spacing w:line="228" w:lineRule="exact"/>
              <w:ind w:left="625"/>
              <w:rPr>
                <w:sz w:val="20"/>
              </w:rPr>
            </w:pPr>
            <w:r>
              <w:rPr>
                <w:i/>
                <w:sz w:val="20"/>
              </w:rPr>
              <w:t>elaeidis</w:t>
            </w:r>
            <w:r>
              <w:rPr>
                <w:sz w:val="20"/>
              </w:rPr>
              <w:t>)</w:t>
            </w:r>
          </w:p>
          <w:p w:rsidR="00C23EDE" w:rsidRDefault="0069087E">
            <w:pPr>
              <w:pStyle w:val="TableParagraph"/>
              <w:numPr>
                <w:ilvl w:val="0"/>
                <w:numId w:val="909"/>
              </w:numPr>
              <w:tabs>
                <w:tab w:val="left" w:pos="600"/>
              </w:tabs>
              <w:spacing w:line="228" w:lineRule="exact"/>
              <w:ind w:left="599" w:hanging="335"/>
              <w:rPr>
                <w:sz w:val="20"/>
              </w:rPr>
            </w:pPr>
            <w:r>
              <w:rPr>
                <w:sz w:val="20"/>
              </w:rPr>
              <w:t>Freckle (</w:t>
            </w:r>
            <w:r>
              <w:rPr>
                <w:i/>
                <w:sz w:val="20"/>
              </w:rPr>
              <w:t>Cercospora elaedis</w:t>
            </w:r>
            <w:r>
              <w:rPr>
                <w:sz w:val="20"/>
              </w:rPr>
              <w:t>)</w:t>
            </w:r>
          </w:p>
          <w:p w:rsidR="00C23EDE" w:rsidRDefault="0069087E">
            <w:pPr>
              <w:pStyle w:val="TableParagraph"/>
              <w:numPr>
                <w:ilvl w:val="0"/>
                <w:numId w:val="909"/>
              </w:numPr>
              <w:tabs>
                <w:tab w:val="left" w:pos="588"/>
              </w:tabs>
              <w:spacing w:before="3"/>
              <w:ind w:left="625" w:right="47" w:hanging="361"/>
              <w:rPr>
                <w:i/>
                <w:sz w:val="20"/>
              </w:rPr>
            </w:pPr>
            <w:r>
              <w:rPr>
                <w:sz w:val="20"/>
              </w:rPr>
              <w:t>Red ring (</w:t>
            </w:r>
            <w:r>
              <w:rPr>
                <w:i/>
                <w:sz w:val="20"/>
              </w:rPr>
              <w:t>Rhadinaphelenchus cocophilus</w:t>
            </w:r>
            <w:r>
              <w:rPr>
                <w:sz w:val="20"/>
              </w:rPr>
              <w:t xml:space="preserve">) and its vector </w:t>
            </w:r>
            <w:r>
              <w:rPr>
                <w:i/>
                <w:sz w:val="20"/>
              </w:rPr>
              <w:t>Rhyncophorus</w:t>
            </w:r>
            <w:r>
              <w:rPr>
                <w:i/>
                <w:spacing w:val="-1"/>
                <w:sz w:val="20"/>
              </w:rPr>
              <w:t xml:space="preserve"> </w:t>
            </w:r>
            <w:r>
              <w:rPr>
                <w:i/>
                <w:sz w:val="20"/>
              </w:rPr>
              <w:t>palmarum</w:t>
            </w:r>
          </w:p>
          <w:p w:rsidR="00C23EDE" w:rsidRDefault="0069087E">
            <w:pPr>
              <w:pStyle w:val="TableParagraph"/>
              <w:numPr>
                <w:ilvl w:val="0"/>
                <w:numId w:val="909"/>
              </w:numPr>
              <w:tabs>
                <w:tab w:val="left" w:pos="600"/>
              </w:tabs>
              <w:spacing w:before="1"/>
              <w:ind w:left="625" w:right="733" w:hanging="361"/>
              <w:rPr>
                <w:sz w:val="20"/>
              </w:rPr>
            </w:pPr>
            <w:r>
              <w:rPr>
                <w:sz w:val="20"/>
              </w:rPr>
              <w:t>Lethal bud rot or sudden wilt</w:t>
            </w:r>
            <w:r>
              <w:rPr>
                <w:spacing w:val="-14"/>
                <w:sz w:val="20"/>
              </w:rPr>
              <w:t xml:space="preserve"> </w:t>
            </w:r>
            <w:r>
              <w:rPr>
                <w:sz w:val="20"/>
              </w:rPr>
              <w:t>[</w:t>
            </w:r>
            <w:r>
              <w:rPr>
                <w:i/>
                <w:sz w:val="20"/>
              </w:rPr>
              <w:t xml:space="preserve">Marchites sorpresiva </w:t>
            </w:r>
            <w:r>
              <w:rPr>
                <w:sz w:val="20"/>
              </w:rPr>
              <w:t>(phytoplasmas)]</w:t>
            </w:r>
          </w:p>
          <w:p w:rsidR="00C23EDE" w:rsidRDefault="0069087E">
            <w:pPr>
              <w:pStyle w:val="TableParagraph"/>
              <w:numPr>
                <w:ilvl w:val="0"/>
                <w:numId w:val="909"/>
              </w:numPr>
              <w:tabs>
                <w:tab w:val="left" w:pos="588"/>
              </w:tabs>
              <w:spacing w:line="229" w:lineRule="exact"/>
              <w:ind w:left="587" w:hanging="323"/>
              <w:rPr>
                <w:sz w:val="20"/>
              </w:rPr>
            </w:pPr>
            <w:r>
              <w:rPr>
                <w:sz w:val="20"/>
              </w:rPr>
              <w:t>Fatal wilt or hart rot (</w:t>
            </w:r>
            <w:r>
              <w:rPr>
                <w:i/>
                <w:sz w:val="20"/>
              </w:rPr>
              <w:t>Phytomonas</w:t>
            </w:r>
            <w:r>
              <w:rPr>
                <w:i/>
                <w:spacing w:val="-4"/>
                <w:sz w:val="20"/>
              </w:rPr>
              <w:t xml:space="preserve"> </w:t>
            </w:r>
            <w:r>
              <w:rPr>
                <w:i/>
                <w:sz w:val="20"/>
              </w:rPr>
              <w:t>staheli</w:t>
            </w:r>
            <w:r>
              <w:rPr>
                <w:sz w:val="20"/>
              </w:rPr>
              <w:t>)</w:t>
            </w:r>
          </w:p>
          <w:p w:rsidR="00C23EDE" w:rsidRDefault="0069087E">
            <w:pPr>
              <w:pStyle w:val="TableParagraph"/>
              <w:numPr>
                <w:ilvl w:val="0"/>
                <w:numId w:val="909"/>
              </w:numPr>
              <w:tabs>
                <w:tab w:val="left" w:pos="564"/>
              </w:tabs>
              <w:ind w:left="563" w:hanging="299"/>
              <w:rPr>
                <w:sz w:val="20"/>
              </w:rPr>
            </w:pPr>
            <w:r>
              <w:rPr>
                <w:sz w:val="20"/>
              </w:rPr>
              <w:t>Leaf mottle</w:t>
            </w:r>
            <w:r>
              <w:rPr>
                <w:spacing w:val="2"/>
                <w:sz w:val="20"/>
              </w:rPr>
              <w:t xml:space="preserve"> </w:t>
            </w:r>
            <w:r>
              <w:rPr>
                <w:sz w:val="20"/>
              </w:rPr>
              <w:t>virus</w:t>
            </w:r>
          </w:p>
          <w:p w:rsidR="00C23EDE" w:rsidRDefault="0069087E">
            <w:pPr>
              <w:pStyle w:val="TableParagraph"/>
              <w:numPr>
                <w:ilvl w:val="0"/>
                <w:numId w:val="909"/>
              </w:numPr>
              <w:tabs>
                <w:tab w:val="left" w:pos="598"/>
              </w:tabs>
              <w:spacing w:before="1" w:line="228" w:lineRule="exact"/>
              <w:ind w:left="597" w:hanging="333"/>
              <w:rPr>
                <w:sz w:val="20"/>
              </w:rPr>
            </w:pPr>
            <w:r>
              <w:rPr>
                <w:sz w:val="20"/>
              </w:rPr>
              <w:t>Cadang cadang and related</w:t>
            </w:r>
            <w:r>
              <w:rPr>
                <w:spacing w:val="-2"/>
                <w:sz w:val="20"/>
              </w:rPr>
              <w:t xml:space="preserve"> </w:t>
            </w:r>
            <w:r>
              <w:rPr>
                <w:sz w:val="20"/>
              </w:rPr>
              <w:t>viroids</w:t>
            </w:r>
          </w:p>
          <w:p w:rsidR="00C23EDE" w:rsidRDefault="0069087E">
            <w:pPr>
              <w:pStyle w:val="TableParagraph"/>
              <w:numPr>
                <w:ilvl w:val="0"/>
                <w:numId w:val="909"/>
              </w:numPr>
              <w:tabs>
                <w:tab w:val="left" w:pos="598"/>
              </w:tabs>
              <w:spacing w:line="227" w:lineRule="exact"/>
              <w:ind w:left="597" w:hanging="333"/>
              <w:rPr>
                <w:sz w:val="20"/>
              </w:rPr>
            </w:pPr>
            <w:r>
              <w:rPr>
                <w:sz w:val="20"/>
              </w:rPr>
              <w:t>Palm kernel borer (</w:t>
            </w:r>
            <w:r>
              <w:rPr>
                <w:i/>
                <w:sz w:val="20"/>
              </w:rPr>
              <w:t xml:space="preserve">Caryobruchus </w:t>
            </w:r>
            <w:r>
              <w:rPr>
                <w:sz w:val="20"/>
              </w:rPr>
              <w:t>spp.</w:t>
            </w:r>
            <w:r>
              <w:rPr>
                <w:spacing w:val="-2"/>
                <w:sz w:val="20"/>
              </w:rPr>
              <w:t xml:space="preserve"> </w:t>
            </w:r>
            <w:r>
              <w:rPr>
                <w:sz w:val="20"/>
              </w:rPr>
              <w:t>and</w:t>
            </w:r>
          </w:p>
          <w:p w:rsidR="00C23EDE" w:rsidRDefault="0069087E">
            <w:pPr>
              <w:pStyle w:val="TableParagraph"/>
              <w:spacing w:line="211" w:lineRule="exact"/>
              <w:ind w:left="625"/>
              <w:rPr>
                <w:sz w:val="20"/>
              </w:rPr>
            </w:pPr>
            <w:r>
              <w:rPr>
                <w:i/>
                <w:sz w:val="20"/>
              </w:rPr>
              <w:t xml:space="preserve">Pachymerus </w:t>
            </w:r>
            <w:r>
              <w:rPr>
                <w:sz w:val="20"/>
              </w:rPr>
              <w:t>spp.)</w:t>
            </w:r>
          </w:p>
        </w:tc>
        <w:tc>
          <w:tcPr>
            <w:tcW w:w="2892" w:type="dxa"/>
          </w:tcPr>
          <w:p w:rsidR="00C23EDE" w:rsidRDefault="0069087E">
            <w:pPr>
              <w:pStyle w:val="TableParagraph"/>
              <w:numPr>
                <w:ilvl w:val="0"/>
                <w:numId w:val="908"/>
              </w:numPr>
              <w:tabs>
                <w:tab w:val="left" w:pos="356"/>
              </w:tabs>
              <w:ind w:right="180"/>
              <w:rPr>
                <w:sz w:val="20"/>
              </w:rPr>
            </w:pPr>
            <w:r>
              <w:rPr>
                <w:sz w:val="20"/>
              </w:rPr>
              <w:t xml:space="preserve">Import subject to prior approval of Department of Agriculture, Cooperation </w:t>
            </w:r>
            <w:r>
              <w:rPr>
                <w:spacing w:val="-8"/>
                <w:sz w:val="20"/>
              </w:rPr>
              <w:t xml:space="preserve">and </w:t>
            </w:r>
            <w:r>
              <w:rPr>
                <w:sz w:val="20"/>
              </w:rPr>
              <w:t>Farmers Welfare in the Ministry of</w:t>
            </w:r>
            <w:r>
              <w:rPr>
                <w:spacing w:val="-3"/>
                <w:sz w:val="20"/>
              </w:rPr>
              <w:t xml:space="preserve"> </w:t>
            </w:r>
            <w:r>
              <w:rPr>
                <w:sz w:val="20"/>
              </w:rPr>
              <w:t>Agriculture.</w:t>
            </w:r>
          </w:p>
          <w:p w:rsidR="00C23EDE" w:rsidRDefault="0069087E">
            <w:pPr>
              <w:pStyle w:val="TableParagraph"/>
              <w:numPr>
                <w:ilvl w:val="0"/>
                <w:numId w:val="908"/>
              </w:numPr>
              <w:tabs>
                <w:tab w:val="left" w:pos="361"/>
              </w:tabs>
              <w:ind w:right="32"/>
              <w:rPr>
                <w:sz w:val="20"/>
              </w:rPr>
            </w:pPr>
            <w:r>
              <w:rPr>
                <w:sz w:val="20"/>
              </w:rPr>
              <w:t>Consignment will be grown under post-entry quarantine</w:t>
            </w:r>
            <w:r>
              <w:rPr>
                <w:spacing w:val="-11"/>
                <w:sz w:val="20"/>
              </w:rPr>
              <w:t xml:space="preserve"> </w:t>
            </w:r>
            <w:r>
              <w:rPr>
                <w:sz w:val="20"/>
              </w:rPr>
              <w:t>for a period of 10-12</w:t>
            </w:r>
            <w:r>
              <w:rPr>
                <w:spacing w:val="-4"/>
                <w:sz w:val="20"/>
              </w:rPr>
              <w:t xml:space="preserve"> </w:t>
            </w:r>
            <w:r>
              <w:rPr>
                <w:sz w:val="20"/>
              </w:rPr>
              <w:t>months.</w:t>
            </w:r>
          </w:p>
        </w:tc>
      </w:tr>
      <w:tr w:rsidR="00C23EDE">
        <w:trPr>
          <w:trHeight w:val="450"/>
        </w:trPr>
        <w:tc>
          <w:tcPr>
            <w:tcW w:w="814" w:type="dxa"/>
            <w:vMerge/>
            <w:tcBorders>
              <w:top w:val="nil"/>
            </w:tcBorders>
          </w:tcPr>
          <w:p w:rsidR="00C23EDE" w:rsidRDefault="00C23EDE">
            <w:pPr>
              <w:rPr>
                <w:sz w:val="2"/>
                <w:szCs w:val="2"/>
              </w:rPr>
            </w:pPr>
          </w:p>
        </w:tc>
        <w:tc>
          <w:tcPr>
            <w:tcW w:w="2553" w:type="dxa"/>
            <w:vMerge w:val="restart"/>
          </w:tcPr>
          <w:p w:rsidR="00C23EDE" w:rsidRDefault="0069087E">
            <w:pPr>
              <w:pStyle w:val="TableParagraph"/>
              <w:spacing w:line="221" w:lineRule="exact"/>
              <w:ind w:left="64"/>
              <w:rPr>
                <w:i/>
                <w:sz w:val="20"/>
              </w:rPr>
            </w:pPr>
            <w:r>
              <w:rPr>
                <w:i/>
                <w:sz w:val="20"/>
              </w:rPr>
              <w:t>Elaeis guineensis</w:t>
            </w:r>
          </w:p>
        </w:tc>
        <w:tc>
          <w:tcPr>
            <w:tcW w:w="1822" w:type="dxa"/>
            <w:vMerge w:val="restart"/>
          </w:tcPr>
          <w:p w:rsidR="00C23EDE" w:rsidRDefault="0069087E">
            <w:pPr>
              <w:pStyle w:val="TableParagraph"/>
              <w:ind w:left="345" w:right="413" w:hanging="281"/>
              <w:rPr>
                <w:sz w:val="20"/>
              </w:rPr>
            </w:pPr>
            <w:r>
              <w:rPr>
                <w:sz w:val="20"/>
              </w:rPr>
              <w:t>(ii) Palm kernel shell for consumption</w:t>
            </w:r>
          </w:p>
        </w:tc>
        <w:tc>
          <w:tcPr>
            <w:tcW w:w="1639" w:type="dxa"/>
          </w:tcPr>
          <w:p w:rsidR="00C23EDE" w:rsidRDefault="0069087E">
            <w:pPr>
              <w:pStyle w:val="TableParagraph"/>
              <w:ind w:left="65"/>
              <w:rPr>
                <w:sz w:val="20"/>
              </w:rPr>
            </w:pPr>
            <w:r>
              <w:rPr>
                <w:sz w:val="20"/>
              </w:rPr>
              <w:t>(i) Cambodia</w:t>
            </w:r>
          </w:p>
        </w:tc>
        <w:tc>
          <w:tcPr>
            <w:tcW w:w="4597" w:type="dxa"/>
          </w:tcPr>
          <w:p w:rsidR="00C23EDE" w:rsidRDefault="0069087E">
            <w:pPr>
              <w:pStyle w:val="TableParagraph"/>
              <w:spacing w:before="110"/>
              <w:ind w:left="2173"/>
              <w:rPr>
                <w:sz w:val="20"/>
              </w:rPr>
            </w:pPr>
            <w:r>
              <w:rPr>
                <w:sz w:val="20"/>
              </w:rPr>
              <w:t>Nil</w:t>
            </w:r>
          </w:p>
        </w:tc>
        <w:tc>
          <w:tcPr>
            <w:tcW w:w="2892" w:type="dxa"/>
          </w:tcPr>
          <w:p w:rsidR="00C23EDE" w:rsidRDefault="0069087E">
            <w:pPr>
              <w:pStyle w:val="TableParagraph"/>
              <w:spacing w:before="1" w:line="220" w:lineRule="exact"/>
              <w:ind w:left="84" w:right="120"/>
              <w:rPr>
                <w:sz w:val="20"/>
              </w:rPr>
            </w:pPr>
            <w:r>
              <w:rPr>
                <w:sz w:val="20"/>
              </w:rPr>
              <w:t>Free from soil and any plant debris</w:t>
            </w:r>
          </w:p>
        </w:tc>
      </w:tr>
      <w:tr w:rsidR="00C23EDE">
        <w:trPr>
          <w:trHeight w:val="445"/>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ind w:left="65"/>
              <w:rPr>
                <w:sz w:val="20"/>
              </w:rPr>
            </w:pPr>
            <w:r>
              <w:rPr>
                <w:sz w:val="20"/>
              </w:rPr>
              <w:t>(ii) Malaysia</w:t>
            </w:r>
          </w:p>
        </w:tc>
        <w:tc>
          <w:tcPr>
            <w:tcW w:w="4597" w:type="dxa"/>
          </w:tcPr>
          <w:p w:rsidR="00C23EDE" w:rsidRDefault="0069087E">
            <w:pPr>
              <w:pStyle w:val="TableParagraph"/>
              <w:spacing w:before="108"/>
              <w:ind w:left="2173"/>
              <w:rPr>
                <w:sz w:val="20"/>
              </w:rPr>
            </w:pPr>
            <w:r>
              <w:rPr>
                <w:sz w:val="20"/>
              </w:rPr>
              <w:t>Nil</w:t>
            </w:r>
          </w:p>
        </w:tc>
        <w:tc>
          <w:tcPr>
            <w:tcW w:w="2892" w:type="dxa"/>
          </w:tcPr>
          <w:p w:rsidR="00C23EDE" w:rsidRDefault="0069087E">
            <w:pPr>
              <w:pStyle w:val="TableParagraph"/>
              <w:spacing w:line="217" w:lineRule="exact"/>
              <w:ind w:left="84"/>
              <w:rPr>
                <w:sz w:val="20"/>
              </w:rPr>
            </w:pPr>
            <w:r>
              <w:rPr>
                <w:sz w:val="20"/>
              </w:rPr>
              <w:t>Free from soil and any plant</w:t>
            </w:r>
          </w:p>
          <w:p w:rsidR="00C23EDE" w:rsidRDefault="0069087E">
            <w:pPr>
              <w:pStyle w:val="TableParagraph"/>
              <w:spacing w:line="209" w:lineRule="exact"/>
              <w:ind w:left="84"/>
              <w:rPr>
                <w:sz w:val="20"/>
              </w:rPr>
            </w:pPr>
            <w:r>
              <w:rPr>
                <w:sz w:val="20"/>
              </w:rPr>
              <w:t>debris</w:t>
            </w:r>
          </w:p>
        </w:tc>
      </w:tr>
      <w:tr w:rsidR="00C23EDE">
        <w:trPr>
          <w:trHeight w:val="448"/>
        </w:trPr>
        <w:tc>
          <w:tcPr>
            <w:tcW w:w="814" w:type="dxa"/>
          </w:tcPr>
          <w:p w:rsidR="00C23EDE" w:rsidRDefault="0069087E">
            <w:pPr>
              <w:pStyle w:val="TableParagraph"/>
              <w:spacing w:line="218" w:lineRule="exact"/>
              <w:ind w:left="211" w:right="202"/>
              <w:jc w:val="center"/>
              <w:rPr>
                <w:sz w:val="20"/>
              </w:rPr>
            </w:pPr>
            <w:r>
              <w:rPr>
                <w:sz w:val="20"/>
              </w:rPr>
              <w:t>252.</w:t>
            </w:r>
          </w:p>
        </w:tc>
        <w:tc>
          <w:tcPr>
            <w:tcW w:w="2553" w:type="dxa"/>
          </w:tcPr>
          <w:p w:rsidR="00C23EDE" w:rsidRDefault="0069087E">
            <w:pPr>
              <w:pStyle w:val="TableParagraph"/>
              <w:spacing w:line="215" w:lineRule="exact"/>
              <w:ind w:left="64"/>
              <w:rPr>
                <w:i/>
                <w:sz w:val="20"/>
              </w:rPr>
            </w:pPr>
            <w:r>
              <w:rPr>
                <w:i/>
                <w:sz w:val="20"/>
              </w:rPr>
              <w:t>Eleocharis tuberosa</w:t>
            </w:r>
          </w:p>
          <w:p w:rsidR="00C23EDE" w:rsidRDefault="0069087E">
            <w:pPr>
              <w:pStyle w:val="TableParagraph"/>
              <w:spacing w:line="214" w:lineRule="exact"/>
              <w:ind w:left="64"/>
              <w:rPr>
                <w:sz w:val="20"/>
              </w:rPr>
            </w:pPr>
            <w:r>
              <w:rPr>
                <w:sz w:val="20"/>
              </w:rPr>
              <w:t>(Chinese Water Chestnut)</w:t>
            </w:r>
          </w:p>
        </w:tc>
        <w:tc>
          <w:tcPr>
            <w:tcW w:w="1822" w:type="dxa"/>
          </w:tcPr>
          <w:p w:rsidR="00C23EDE" w:rsidRDefault="0069087E">
            <w:pPr>
              <w:pStyle w:val="TableParagraph"/>
              <w:spacing w:line="215" w:lineRule="exact"/>
              <w:ind w:left="65"/>
              <w:rPr>
                <w:sz w:val="20"/>
              </w:rPr>
            </w:pPr>
            <w:r>
              <w:rPr>
                <w:sz w:val="20"/>
              </w:rPr>
              <w:t>Vegetable for</w:t>
            </w:r>
          </w:p>
          <w:p w:rsidR="00C23EDE" w:rsidRDefault="0069087E">
            <w:pPr>
              <w:pStyle w:val="TableParagraph"/>
              <w:spacing w:line="214" w:lineRule="exact"/>
              <w:ind w:left="65"/>
              <w:rPr>
                <w:sz w:val="20"/>
              </w:rPr>
            </w:pPr>
            <w:r>
              <w:rPr>
                <w:sz w:val="20"/>
              </w:rPr>
              <w:t>consumption</w:t>
            </w:r>
          </w:p>
        </w:tc>
        <w:tc>
          <w:tcPr>
            <w:tcW w:w="1639" w:type="dxa"/>
          </w:tcPr>
          <w:p w:rsidR="00C23EDE" w:rsidRDefault="0069087E">
            <w:pPr>
              <w:pStyle w:val="TableParagraph"/>
              <w:spacing w:line="218" w:lineRule="exact"/>
              <w:ind w:left="65"/>
              <w:rPr>
                <w:sz w:val="20"/>
              </w:rPr>
            </w:pPr>
            <w:r>
              <w:rPr>
                <w:sz w:val="20"/>
              </w:rPr>
              <w:t>Thailand</w:t>
            </w:r>
          </w:p>
        </w:tc>
        <w:tc>
          <w:tcPr>
            <w:tcW w:w="4597" w:type="dxa"/>
          </w:tcPr>
          <w:p w:rsidR="00C23EDE" w:rsidRDefault="0069087E">
            <w:pPr>
              <w:pStyle w:val="TableParagraph"/>
              <w:spacing w:before="108"/>
              <w:ind w:left="2173"/>
              <w:rPr>
                <w:sz w:val="20"/>
              </w:rPr>
            </w:pPr>
            <w:r>
              <w:rPr>
                <w:sz w:val="20"/>
              </w:rPr>
              <w:t>Nil</w:t>
            </w:r>
          </w:p>
        </w:tc>
        <w:tc>
          <w:tcPr>
            <w:tcW w:w="2892" w:type="dxa"/>
          </w:tcPr>
          <w:p w:rsidR="00C23EDE" w:rsidRDefault="0069087E">
            <w:pPr>
              <w:pStyle w:val="TableParagraph"/>
              <w:spacing w:before="108"/>
              <w:ind w:left="63" w:right="54"/>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928"/>
        </w:trPr>
        <w:tc>
          <w:tcPr>
            <w:tcW w:w="814" w:type="dxa"/>
          </w:tcPr>
          <w:p w:rsidR="00C23EDE" w:rsidRDefault="0069087E">
            <w:pPr>
              <w:pStyle w:val="TableParagraph"/>
              <w:spacing w:line="218" w:lineRule="exact"/>
              <w:ind w:left="211" w:right="202"/>
              <w:jc w:val="center"/>
              <w:rPr>
                <w:sz w:val="20"/>
              </w:rPr>
            </w:pPr>
            <w:r>
              <w:rPr>
                <w:sz w:val="20"/>
              </w:rPr>
              <w:t>253.</w:t>
            </w:r>
          </w:p>
        </w:tc>
        <w:tc>
          <w:tcPr>
            <w:tcW w:w="2553" w:type="dxa"/>
          </w:tcPr>
          <w:p w:rsidR="00C23EDE" w:rsidRDefault="0069087E">
            <w:pPr>
              <w:pStyle w:val="TableParagraph"/>
              <w:spacing w:line="212" w:lineRule="exact"/>
              <w:ind w:left="64"/>
              <w:rPr>
                <w:i/>
                <w:sz w:val="20"/>
              </w:rPr>
            </w:pPr>
            <w:r>
              <w:rPr>
                <w:i/>
                <w:sz w:val="20"/>
              </w:rPr>
              <w:t>Eleusine</w:t>
            </w:r>
            <w:r>
              <w:rPr>
                <w:i/>
                <w:spacing w:val="-3"/>
                <w:sz w:val="20"/>
              </w:rPr>
              <w:t xml:space="preserve"> </w:t>
            </w:r>
            <w:r>
              <w:rPr>
                <w:i/>
                <w:sz w:val="20"/>
              </w:rPr>
              <w:t>coracana</w:t>
            </w:r>
          </w:p>
          <w:p w:rsidR="00C23EDE" w:rsidRDefault="0069087E">
            <w:pPr>
              <w:pStyle w:val="TableParagraph"/>
              <w:spacing w:line="224" w:lineRule="exact"/>
              <w:ind w:left="64"/>
              <w:rPr>
                <w:sz w:val="20"/>
              </w:rPr>
            </w:pPr>
            <w:r>
              <w:rPr>
                <w:sz w:val="20"/>
              </w:rPr>
              <w:t>(Finger</w:t>
            </w:r>
            <w:r>
              <w:rPr>
                <w:spacing w:val="-9"/>
                <w:sz w:val="20"/>
              </w:rPr>
              <w:t xml:space="preserve"> </w:t>
            </w:r>
            <w:r>
              <w:rPr>
                <w:sz w:val="20"/>
              </w:rPr>
              <w:t>millet/ragi)</w:t>
            </w:r>
          </w:p>
        </w:tc>
        <w:tc>
          <w:tcPr>
            <w:tcW w:w="1822" w:type="dxa"/>
          </w:tcPr>
          <w:p w:rsidR="00C23EDE" w:rsidRDefault="0069087E">
            <w:pPr>
              <w:pStyle w:val="TableParagraph"/>
              <w:spacing w:line="235" w:lineRule="auto"/>
              <w:ind w:left="65" w:right="693"/>
              <w:rPr>
                <w:sz w:val="20"/>
              </w:rPr>
            </w:pPr>
            <w:r>
              <w:rPr>
                <w:sz w:val="20"/>
              </w:rPr>
              <w:t>Seeds for propagation/ consumption</w:t>
            </w:r>
          </w:p>
        </w:tc>
        <w:tc>
          <w:tcPr>
            <w:tcW w:w="1639" w:type="dxa"/>
          </w:tcPr>
          <w:p w:rsidR="00C23EDE" w:rsidRDefault="0069087E">
            <w:pPr>
              <w:pStyle w:val="TableParagraph"/>
              <w:numPr>
                <w:ilvl w:val="0"/>
                <w:numId w:val="907"/>
              </w:numPr>
              <w:tabs>
                <w:tab w:val="left" w:pos="420"/>
              </w:tabs>
              <w:spacing w:line="215" w:lineRule="exact"/>
              <w:rPr>
                <w:sz w:val="20"/>
              </w:rPr>
            </w:pPr>
            <w:r>
              <w:rPr>
                <w:sz w:val="20"/>
              </w:rPr>
              <w:t>Bangladesh</w:t>
            </w:r>
          </w:p>
          <w:p w:rsidR="00C23EDE" w:rsidRDefault="0069087E">
            <w:pPr>
              <w:pStyle w:val="TableParagraph"/>
              <w:numPr>
                <w:ilvl w:val="0"/>
                <w:numId w:val="907"/>
              </w:numPr>
              <w:tabs>
                <w:tab w:val="left" w:pos="425"/>
              </w:tabs>
              <w:spacing w:line="226" w:lineRule="exact"/>
              <w:ind w:left="424" w:hanging="345"/>
              <w:rPr>
                <w:sz w:val="20"/>
              </w:rPr>
            </w:pPr>
            <w:r>
              <w:rPr>
                <w:sz w:val="20"/>
              </w:rPr>
              <w:t>Bhutan</w:t>
            </w:r>
          </w:p>
          <w:p w:rsidR="00C23EDE" w:rsidRDefault="0069087E">
            <w:pPr>
              <w:pStyle w:val="TableParagraph"/>
              <w:numPr>
                <w:ilvl w:val="0"/>
                <w:numId w:val="907"/>
              </w:numPr>
              <w:tabs>
                <w:tab w:val="left" w:pos="430"/>
              </w:tabs>
              <w:spacing w:line="229" w:lineRule="exact"/>
              <w:ind w:left="429" w:hanging="350"/>
              <w:rPr>
                <w:sz w:val="20"/>
              </w:rPr>
            </w:pPr>
            <w:r>
              <w:rPr>
                <w:sz w:val="20"/>
              </w:rPr>
              <w:t>Nepal</w:t>
            </w:r>
          </w:p>
          <w:p w:rsidR="00C23EDE" w:rsidRDefault="0069087E">
            <w:pPr>
              <w:pStyle w:val="TableParagraph"/>
              <w:numPr>
                <w:ilvl w:val="0"/>
                <w:numId w:val="907"/>
              </w:numPr>
              <w:tabs>
                <w:tab w:val="left" w:pos="418"/>
              </w:tabs>
              <w:ind w:left="417" w:hanging="338"/>
              <w:rPr>
                <w:sz w:val="20"/>
              </w:rPr>
            </w:pPr>
            <w:r>
              <w:rPr>
                <w:sz w:val="20"/>
              </w:rPr>
              <w:t>Sri</w:t>
            </w:r>
            <w:r>
              <w:rPr>
                <w:spacing w:val="-1"/>
                <w:sz w:val="20"/>
              </w:rPr>
              <w:t xml:space="preserve"> </w:t>
            </w:r>
            <w:r>
              <w:rPr>
                <w:sz w:val="20"/>
              </w:rPr>
              <w:t>Lanka</w:t>
            </w:r>
          </w:p>
        </w:tc>
        <w:tc>
          <w:tcPr>
            <w:tcW w:w="4597" w:type="dxa"/>
          </w:tcPr>
          <w:p w:rsidR="00C23EDE" w:rsidRDefault="00C23EDE">
            <w:pPr>
              <w:pStyle w:val="TableParagraph"/>
              <w:spacing w:before="3"/>
              <w:rPr>
                <w:sz w:val="30"/>
              </w:rPr>
            </w:pPr>
          </w:p>
          <w:p w:rsidR="00C23EDE" w:rsidRDefault="0069087E">
            <w:pPr>
              <w:pStyle w:val="TableParagraph"/>
              <w:ind w:left="2012" w:right="1999"/>
              <w:jc w:val="center"/>
              <w:rPr>
                <w:sz w:val="20"/>
              </w:rPr>
            </w:pPr>
            <w:r>
              <w:rPr>
                <w:sz w:val="20"/>
              </w:rPr>
              <w:t>Nil</w:t>
            </w:r>
          </w:p>
        </w:tc>
        <w:tc>
          <w:tcPr>
            <w:tcW w:w="2892" w:type="dxa"/>
          </w:tcPr>
          <w:p w:rsidR="00C23EDE" w:rsidRDefault="0069087E">
            <w:pPr>
              <w:pStyle w:val="TableParagraph"/>
              <w:spacing w:line="218" w:lineRule="exact"/>
              <w:ind w:left="84"/>
              <w:rPr>
                <w:sz w:val="20"/>
              </w:rPr>
            </w:pPr>
            <w:r>
              <w:rPr>
                <w:sz w:val="20"/>
              </w:rPr>
              <w:t>Free from soil and weed seeds.</w:t>
            </w:r>
          </w:p>
        </w:tc>
      </w:tr>
      <w:tr w:rsidR="00C23EDE">
        <w:trPr>
          <w:trHeight w:val="666"/>
        </w:trPr>
        <w:tc>
          <w:tcPr>
            <w:tcW w:w="814" w:type="dxa"/>
          </w:tcPr>
          <w:p w:rsidR="00C23EDE" w:rsidRDefault="0069087E">
            <w:pPr>
              <w:pStyle w:val="TableParagraph"/>
              <w:spacing w:line="218" w:lineRule="exact"/>
              <w:ind w:left="211" w:right="202"/>
              <w:jc w:val="center"/>
              <w:rPr>
                <w:sz w:val="20"/>
              </w:rPr>
            </w:pPr>
            <w:r>
              <w:rPr>
                <w:sz w:val="20"/>
              </w:rPr>
              <w:t>254.</w:t>
            </w:r>
          </w:p>
        </w:tc>
        <w:tc>
          <w:tcPr>
            <w:tcW w:w="2553" w:type="dxa"/>
          </w:tcPr>
          <w:p w:rsidR="00C23EDE" w:rsidRDefault="0069087E">
            <w:pPr>
              <w:pStyle w:val="TableParagraph"/>
              <w:spacing w:line="228" w:lineRule="auto"/>
              <w:ind w:left="64" w:right="803"/>
              <w:rPr>
                <w:i/>
                <w:sz w:val="20"/>
              </w:rPr>
            </w:pPr>
            <w:r>
              <w:rPr>
                <w:i/>
                <w:sz w:val="20"/>
              </w:rPr>
              <w:t xml:space="preserve">Elymus </w:t>
            </w:r>
            <w:r>
              <w:rPr>
                <w:sz w:val="20"/>
              </w:rPr>
              <w:t xml:space="preserve">spp., </w:t>
            </w:r>
            <w:r>
              <w:rPr>
                <w:i/>
                <w:sz w:val="20"/>
              </w:rPr>
              <w:t>Elymus Elymoides</w:t>
            </w:r>
          </w:p>
          <w:p w:rsidR="00C23EDE" w:rsidRDefault="0069087E">
            <w:pPr>
              <w:pStyle w:val="TableParagraph"/>
              <w:spacing w:line="212" w:lineRule="exact"/>
              <w:ind w:left="64"/>
              <w:rPr>
                <w:sz w:val="20"/>
              </w:rPr>
            </w:pPr>
            <w:r>
              <w:rPr>
                <w:sz w:val="20"/>
              </w:rPr>
              <w:t>(Squirrel tail)</w:t>
            </w:r>
          </w:p>
        </w:tc>
        <w:tc>
          <w:tcPr>
            <w:tcW w:w="1822" w:type="dxa"/>
          </w:tcPr>
          <w:p w:rsidR="00C23EDE" w:rsidRDefault="0069087E">
            <w:pPr>
              <w:pStyle w:val="TableParagraph"/>
              <w:spacing w:line="228" w:lineRule="auto"/>
              <w:ind w:left="65"/>
              <w:rPr>
                <w:sz w:val="20"/>
              </w:rPr>
            </w:pPr>
            <w:r>
              <w:rPr>
                <w:sz w:val="20"/>
              </w:rPr>
              <w:t>Germplasm material for research only</w:t>
            </w:r>
          </w:p>
        </w:tc>
        <w:tc>
          <w:tcPr>
            <w:tcW w:w="1639" w:type="dxa"/>
          </w:tcPr>
          <w:p w:rsidR="00C23EDE" w:rsidRDefault="0069087E">
            <w:pPr>
              <w:pStyle w:val="TableParagraph"/>
              <w:spacing w:line="218" w:lineRule="exact"/>
              <w:ind w:left="79"/>
              <w:rPr>
                <w:sz w:val="20"/>
              </w:rPr>
            </w:pPr>
            <w:r>
              <w:rPr>
                <w:sz w:val="20"/>
              </w:rPr>
              <w:t>USA</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906"/>
              </w:numPr>
              <w:tabs>
                <w:tab w:val="left" w:pos="496"/>
              </w:tabs>
              <w:spacing w:line="224" w:lineRule="exact"/>
              <w:ind w:hanging="324"/>
              <w:rPr>
                <w:sz w:val="20"/>
              </w:rPr>
            </w:pPr>
            <w:r>
              <w:rPr>
                <w:i/>
                <w:sz w:val="20"/>
              </w:rPr>
              <w:t xml:space="preserve">Tilletia controversa </w:t>
            </w:r>
            <w:r>
              <w:rPr>
                <w:sz w:val="20"/>
              </w:rPr>
              <w:t>(dwarf bunt of</w:t>
            </w:r>
            <w:r>
              <w:rPr>
                <w:spacing w:val="-4"/>
                <w:sz w:val="20"/>
              </w:rPr>
              <w:t xml:space="preserve"> </w:t>
            </w:r>
            <w:r>
              <w:rPr>
                <w:sz w:val="20"/>
              </w:rPr>
              <w:t>wheat)</w:t>
            </w:r>
          </w:p>
          <w:p w:rsidR="00C23EDE" w:rsidRDefault="0069087E">
            <w:pPr>
              <w:pStyle w:val="TableParagraph"/>
              <w:numPr>
                <w:ilvl w:val="0"/>
                <w:numId w:val="906"/>
              </w:numPr>
              <w:tabs>
                <w:tab w:val="left" w:pos="508"/>
              </w:tabs>
              <w:spacing w:line="210" w:lineRule="exact"/>
              <w:ind w:left="507" w:hanging="336"/>
              <w:rPr>
                <w:i/>
                <w:sz w:val="20"/>
              </w:rPr>
            </w:pPr>
            <w:r>
              <w:rPr>
                <w:i/>
                <w:sz w:val="20"/>
              </w:rPr>
              <w:t xml:space="preserve">Pseudomonas syringae </w:t>
            </w:r>
            <w:r>
              <w:rPr>
                <w:sz w:val="20"/>
              </w:rPr>
              <w:t xml:space="preserve">pv. </w:t>
            </w:r>
            <w:r>
              <w:rPr>
                <w:i/>
                <w:sz w:val="20"/>
              </w:rPr>
              <w:t>atropurpurea</w:t>
            </w:r>
          </w:p>
        </w:tc>
        <w:tc>
          <w:tcPr>
            <w:tcW w:w="2892" w:type="dxa"/>
          </w:tcPr>
          <w:p w:rsidR="00C23EDE" w:rsidRDefault="0069087E">
            <w:pPr>
              <w:pStyle w:val="TableParagraph"/>
              <w:spacing w:line="218" w:lineRule="exact"/>
              <w:ind w:left="84"/>
              <w:rPr>
                <w:sz w:val="20"/>
              </w:rPr>
            </w:pPr>
            <w:r>
              <w:rPr>
                <w:sz w:val="20"/>
              </w:rPr>
              <w:t>Free from quarantine weed seeds.</w:t>
            </w:r>
          </w:p>
        </w:tc>
      </w:tr>
      <w:tr w:rsidR="00C23EDE">
        <w:trPr>
          <w:trHeight w:val="230"/>
        </w:trPr>
        <w:tc>
          <w:tcPr>
            <w:tcW w:w="814" w:type="dxa"/>
            <w:vMerge w:val="restart"/>
          </w:tcPr>
          <w:p w:rsidR="00C23EDE" w:rsidRDefault="0069087E">
            <w:pPr>
              <w:pStyle w:val="TableParagraph"/>
              <w:spacing w:line="221" w:lineRule="exact"/>
              <w:ind w:left="230"/>
              <w:rPr>
                <w:sz w:val="20"/>
              </w:rPr>
            </w:pPr>
            <w:r>
              <w:rPr>
                <w:sz w:val="20"/>
              </w:rPr>
              <w:t>255.</w:t>
            </w:r>
          </w:p>
        </w:tc>
        <w:tc>
          <w:tcPr>
            <w:tcW w:w="2553" w:type="dxa"/>
            <w:vMerge w:val="restart"/>
          </w:tcPr>
          <w:p w:rsidR="00C23EDE" w:rsidRDefault="0069087E">
            <w:pPr>
              <w:pStyle w:val="TableParagraph"/>
              <w:spacing w:line="221" w:lineRule="exact"/>
              <w:ind w:left="64"/>
              <w:rPr>
                <w:sz w:val="20"/>
              </w:rPr>
            </w:pPr>
            <w:r>
              <w:rPr>
                <w:i/>
                <w:sz w:val="20"/>
              </w:rPr>
              <w:t xml:space="preserve">Encephalartos </w:t>
            </w:r>
            <w:r>
              <w:rPr>
                <w:sz w:val="20"/>
              </w:rPr>
              <w:t>spp.</w:t>
            </w:r>
          </w:p>
        </w:tc>
        <w:tc>
          <w:tcPr>
            <w:tcW w:w="1822" w:type="dxa"/>
          </w:tcPr>
          <w:p w:rsidR="00C23EDE" w:rsidRDefault="0069087E">
            <w:pPr>
              <w:pStyle w:val="TableParagraph"/>
              <w:spacing w:line="210" w:lineRule="exact"/>
              <w:ind w:left="65"/>
              <w:rPr>
                <w:sz w:val="20"/>
              </w:rPr>
            </w:pPr>
            <w:r>
              <w:rPr>
                <w:sz w:val="20"/>
              </w:rPr>
              <w:t>(i) Seeds for sowing</w:t>
            </w:r>
          </w:p>
        </w:tc>
        <w:tc>
          <w:tcPr>
            <w:tcW w:w="1639" w:type="dxa"/>
          </w:tcPr>
          <w:p w:rsidR="00C23EDE" w:rsidRDefault="0069087E">
            <w:pPr>
              <w:pStyle w:val="TableParagraph"/>
              <w:spacing w:line="210" w:lineRule="exact"/>
              <w:ind w:left="65"/>
              <w:rPr>
                <w:sz w:val="20"/>
              </w:rPr>
            </w:pPr>
            <w:r>
              <w:rPr>
                <w:sz w:val="20"/>
              </w:rPr>
              <w:t>Any Country</w:t>
            </w:r>
          </w:p>
        </w:tc>
        <w:tc>
          <w:tcPr>
            <w:tcW w:w="4597" w:type="dxa"/>
          </w:tcPr>
          <w:p w:rsidR="00C23EDE" w:rsidRDefault="0069087E">
            <w:pPr>
              <w:pStyle w:val="TableParagraph"/>
              <w:spacing w:line="210" w:lineRule="exact"/>
              <w:ind w:left="2012" w:right="1999"/>
              <w:jc w:val="center"/>
              <w:rPr>
                <w:sz w:val="20"/>
              </w:rPr>
            </w:pPr>
            <w:r>
              <w:rPr>
                <w:sz w:val="20"/>
              </w:rPr>
              <w:t>Nil</w:t>
            </w:r>
          </w:p>
        </w:tc>
        <w:tc>
          <w:tcPr>
            <w:tcW w:w="2892" w:type="dxa"/>
          </w:tcPr>
          <w:p w:rsidR="00C23EDE" w:rsidRDefault="0069087E">
            <w:pPr>
              <w:pStyle w:val="TableParagraph"/>
              <w:spacing w:line="210" w:lineRule="exact"/>
              <w:ind w:left="84"/>
              <w:rPr>
                <w:sz w:val="20"/>
              </w:rPr>
            </w:pPr>
            <w:r>
              <w:rPr>
                <w:sz w:val="20"/>
              </w:rPr>
              <w:t>Free from quarantine weed seeds.</w:t>
            </w:r>
          </w:p>
        </w:tc>
      </w:tr>
      <w:tr w:rsidR="00C23EDE">
        <w:trPr>
          <w:trHeight w:val="43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before="3" w:line="218" w:lineRule="exact"/>
              <w:ind w:left="65"/>
              <w:rPr>
                <w:sz w:val="20"/>
              </w:rPr>
            </w:pPr>
            <w:r>
              <w:rPr>
                <w:sz w:val="20"/>
              </w:rPr>
              <w:t>(ii) Plants for propagation</w:t>
            </w:r>
          </w:p>
        </w:tc>
        <w:tc>
          <w:tcPr>
            <w:tcW w:w="1639" w:type="dxa"/>
          </w:tcPr>
          <w:p w:rsidR="00C23EDE" w:rsidRDefault="0069087E">
            <w:pPr>
              <w:pStyle w:val="TableParagraph"/>
              <w:spacing w:line="221" w:lineRule="exact"/>
              <w:ind w:left="65"/>
              <w:rPr>
                <w:sz w:val="20"/>
              </w:rPr>
            </w:pPr>
            <w:r>
              <w:rPr>
                <w:sz w:val="20"/>
              </w:rPr>
              <w:t>Any Country</w:t>
            </w:r>
          </w:p>
        </w:tc>
        <w:tc>
          <w:tcPr>
            <w:tcW w:w="4597" w:type="dxa"/>
          </w:tcPr>
          <w:p w:rsidR="00C23EDE" w:rsidRDefault="0069087E">
            <w:pPr>
              <w:pStyle w:val="TableParagraph"/>
              <w:spacing w:before="106"/>
              <w:ind w:left="2012" w:right="1999"/>
              <w:jc w:val="center"/>
              <w:rPr>
                <w:sz w:val="20"/>
              </w:rPr>
            </w:pPr>
            <w:r>
              <w:rPr>
                <w:sz w:val="20"/>
              </w:rPr>
              <w:t>Nil</w:t>
            </w:r>
          </w:p>
        </w:tc>
        <w:tc>
          <w:tcPr>
            <w:tcW w:w="2892" w:type="dxa"/>
          </w:tcPr>
          <w:p w:rsidR="00C23EDE" w:rsidRDefault="0069087E">
            <w:pPr>
              <w:pStyle w:val="TableParagraph"/>
              <w:spacing w:before="3" w:line="218" w:lineRule="exact"/>
              <w:ind w:left="84" w:right="78"/>
              <w:rPr>
                <w:sz w:val="20"/>
              </w:rPr>
            </w:pPr>
            <w:r>
              <w:rPr>
                <w:sz w:val="20"/>
              </w:rPr>
              <w:t>Post-entry quarantine for a period of 45 days.</w:t>
            </w:r>
          </w:p>
        </w:tc>
      </w:tr>
      <w:tr w:rsidR="00C23EDE">
        <w:trPr>
          <w:trHeight w:val="1972"/>
        </w:trPr>
        <w:tc>
          <w:tcPr>
            <w:tcW w:w="814" w:type="dxa"/>
          </w:tcPr>
          <w:p w:rsidR="00C23EDE" w:rsidRDefault="0069087E">
            <w:pPr>
              <w:pStyle w:val="TableParagraph"/>
              <w:spacing w:line="209" w:lineRule="exact"/>
              <w:ind w:left="211" w:right="202"/>
              <w:jc w:val="center"/>
              <w:rPr>
                <w:sz w:val="20"/>
              </w:rPr>
            </w:pPr>
            <w:r>
              <w:rPr>
                <w:sz w:val="20"/>
              </w:rPr>
              <w:t>256.</w:t>
            </w:r>
          </w:p>
        </w:tc>
        <w:tc>
          <w:tcPr>
            <w:tcW w:w="2553" w:type="dxa"/>
          </w:tcPr>
          <w:p w:rsidR="00C23EDE" w:rsidRDefault="0069087E">
            <w:pPr>
              <w:pStyle w:val="TableParagraph"/>
              <w:spacing w:line="208" w:lineRule="exact"/>
              <w:ind w:left="64"/>
              <w:rPr>
                <w:sz w:val="20"/>
              </w:rPr>
            </w:pPr>
            <w:r>
              <w:rPr>
                <w:i/>
                <w:sz w:val="20"/>
              </w:rPr>
              <w:t xml:space="preserve">Entandrophragma </w:t>
            </w:r>
            <w:r>
              <w:rPr>
                <w:sz w:val="20"/>
              </w:rPr>
              <w:t>spp.</w:t>
            </w:r>
          </w:p>
          <w:p w:rsidR="00C23EDE" w:rsidRDefault="0069087E">
            <w:pPr>
              <w:pStyle w:val="TableParagraph"/>
              <w:spacing w:line="229" w:lineRule="exact"/>
              <w:ind w:left="64"/>
              <w:rPr>
                <w:sz w:val="20"/>
              </w:rPr>
            </w:pPr>
            <w:r>
              <w:rPr>
                <w:sz w:val="20"/>
              </w:rPr>
              <w:t>(Sapeli)</w:t>
            </w:r>
          </w:p>
        </w:tc>
        <w:tc>
          <w:tcPr>
            <w:tcW w:w="1822" w:type="dxa"/>
          </w:tcPr>
          <w:p w:rsidR="00C23EDE" w:rsidRDefault="0069087E">
            <w:pPr>
              <w:pStyle w:val="TableParagraph"/>
              <w:spacing w:before="18" w:line="189" w:lineRule="auto"/>
              <w:ind w:left="65"/>
              <w:rPr>
                <w:sz w:val="20"/>
              </w:rPr>
            </w:pPr>
            <w:r>
              <w:rPr>
                <w:sz w:val="20"/>
              </w:rPr>
              <w:t>Wood with/ without bark</w:t>
            </w:r>
          </w:p>
        </w:tc>
        <w:tc>
          <w:tcPr>
            <w:tcW w:w="1639" w:type="dxa"/>
          </w:tcPr>
          <w:p w:rsidR="00C23EDE" w:rsidRDefault="0069087E">
            <w:pPr>
              <w:pStyle w:val="TableParagraph"/>
              <w:spacing w:line="209" w:lineRule="exact"/>
              <w:ind w:left="65"/>
              <w:rPr>
                <w:sz w:val="20"/>
              </w:rPr>
            </w:pPr>
            <w:r>
              <w:rPr>
                <w:sz w:val="20"/>
              </w:rPr>
              <w:t>Any Country</w:t>
            </w:r>
          </w:p>
        </w:tc>
        <w:tc>
          <w:tcPr>
            <w:tcW w:w="4597" w:type="dxa"/>
          </w:tcPr>
          <w:p w:rsidR="00C23EDE" w:rsidRDefault="0069087E">
            <w:pPr>
              <w:pStyle w:val="TableParagraph"/>
              <w:ind w:left="65"/>
              <w:rPr>
                <w:i/>
                <w:sz w:val="20"/>
              </w:rPr>
            </w:pPr>
            <w:r>
              <w:rPr>
                <w:sz w:val="20"/>
              </w:rPr>
              <w:t xml:space="preserve">Free from </w:t>
            </w:r>
            <w:r>
              <w:rPr>
                <w:i/>
                <w:sz w:val="20"/>
              </w:rPr>
              <w:t>Hypsipyla robusta</w:t>
            </w:r>
          </w:p>
        </w:tc>
        <w:tc>
          <w:tcPr>
            <w:tcW w:w="2892" w:type="dxa"/>
          </w:tcPr>
          <w:p w:rsidR="00C23EDE" w:rsidRDefault="0069087E">
            <w:pPr>
              <w:pStyle w:val="TableParagraph"/>
              <w:spacing w:line="228" w:lineRule="auto"/>
              <w:ind w:left="84" w:right="97"/>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 xml:space="preserve">C and above or equivalent thereof </w:t>
            </w:r>
            <w:r>
              <w:rPr>
                <w:spacing w:val="-8"/>
                <w:sz w:val="20"/>
              </w:rPr>
              <w:t xml:space="preserve">or </w:t>
            </w:r>
            <w:r>
              <w:rPr>
                <w:sz w:val="20"/>
              </w:rPr>
              <w:t>any other treatment approved by Plant Protection</w:t>
            </w:r>
            <w:r>
              <w:rPr>
                <w:spacing w:val="-2"/>
                <w:sz w:val="20"/>
              </w:rPr>
              <w:t xml:space="preserve"> </w:t>
            </w:r>
            <w:r>
              <w:rPr>
                <w:sz w:val="20"/>
              </w:rPr>
              <w:t>Adviser.</w:t>
            </w:r>
          </w:p>
          <w:p w:rsidR="00C23EDE" w:rsidRDefault="0069087E">
            <w:pPr>
              <w:pStyle w:val="TableParagraph"/>
              <w:spacing w:line="218" w:lineRule="exact"/>
              <w:ind w:left="84" w:right="97"/>
              <w:jc w:val="both"/>
              <w:rPr>
                <w:sz w:val="20"/>
              </w:rPr>
            </w:pPr>
            <w:r>
              <w:rPr>
                <w:sz w:val="20"/>
              </w:rPr>
              <w:t xml:space="preserve">The treatment should  </w:t>
            </w:r>
            <w:r>
              <w:rPr>
                <w:spacing w:val="-10"/>
                <w:sz w:val="20"/>
              </w:rPr>
              <w:t xml:space="preserve">be </w:t>
            </w:r>
            <w:r>
              <w:rPr>
                <w:sz w:val="20"/>
              </w:rPr>
              <w:t>endorsed on Phytosanitary Certificate issued at the country of</w:t>
            </w:r>
            <w:r>
              <w:rPr>
                <w:spacing w:val="-3"/>
                <w:sz w:val="20"/>
              </w:rPr>
              <w:t xml:space="preserve"> </w:t>
            </w:r>
            <w:r>
              <w:rPr>
                <w:sz w:val="20"/>
              </w:rPr>
              <w:t>origin/re-export.</w:t>
            </w:r>
          </w:p>
        </w:tc>
      </w:tr>
      <w:tr w:rsidR="00C23EDE">
        <w:trPr>
          <w:trHeight w:val="457"/>
        </w:trPr>
        <w:tc>
          <w:tcPr>
            <w:tcW w:w="814" w:type="dxa"/>
            <w:vMerge w:val="restart"/>
          </w:tcPr>
          <w:p w:rsidR="00C23EDE" w:rsidRDefault="0069087E">
            <w:pPr>
              <w:pStyle w:val="TableParagraph"/>
              <w:ind w:left="230"/>
              <w:rPr>
                <w:sz w:val="20"/>
              </w:rPr>
            </w:pPr>
            <w:r>
              <w:rPr>
                <w:sz w:val="20"/>
              </w:rPr>
              <w:t>257.</w:t>
            </w:r>
          </w:p>
        </w:tc>
        <w:tc>
          <w:tcPr>
            <w:tcW w:w="2553" w:type="dxa"/>
            <w:vMerge w:val="restart"/>
          </w:tcPr>
          <w:p w:rsidR="00C23EDE" w:rsidRDefault="0069087E">
            <w:pPr>
              <w:pStyle w:val="TableParagraph"/>
              <w:ind w:left="64" w:right="418"/>
              <w:rPr>
                <w:sz w:val="20"/>
              </w:rPr>
            </w:pPr>
            <w:r>
              <w:rPr>
                <w:i/>
                <w:sz w:val="20"/>
              </w:rPr>
              <w:t xml:space="preserve">Eragrostis  </w:t>
            </w:r>
            <w:r>
              <w:rPr>
                <w:sz w:val="20"/>
              </w:rPr>
              <w:t>spp. (Weeping lovegrass/Teff)</w:t>
            </w:r>
          </w:p>
        </w:tc>
        <w:tc>
          <w:tcPr>
            <w:tcW w:w="1822" w:type="dxa"/>
            <w:vMerge w:val="restart"/>
          </w:tcPr>
          <w:p w:rsidR="00C23EDE" w:rsidRDefault="0069087E">
            <w:pPr>
              <w:pStyle w:val="TableParagraph"/>
              <w:ind w:left="65"/>
              <w:rPr>
                <w:sz w:val="20"/>
              </w:rPr>
            </w:pPr>
            <w:r>
              <w:rPr>
                <w:sz w:val="20"/>
              </w:rPr>
              <w:t>Germplasm material for research only</w:t>
            </w:r>
          </w:p>
        </w:tc>
        <w:tc>
          <w:tcPr>
            <w:tcW w:w="1639" w:type="dxa"/>
          </w:tcPr>
          <w:p w:rsidR="00C23EDE" w:rsidRDefault="0069087E">
            <w:pPr>
              <w:pStyle w:val="TableParagraph"/>
              <w:tabs>
                <w:tab w:val="left" w:pos="455"/>
              </w:tabs>
              <w:ind w:left="65"/>
              <w:rPr>
                <w:sz w:val="20"/>
              </w:rPr>
            </w:pPr>
            <w:r>
              <w:rPr>
                <w:sz w:val="20"/>
              </w:rPr>
              <w:t>(i)</w:t>
            </w:r>
            <w:r>
              <w:rPr>
                <w:sz w:val="20"/>
              </w:rPr>
              <w:tab/>
              <w:t>Brazil</w:t>
            </w:r>
          </w:p>
        </w:tc>
        <w:tc>
          <w:tcPr>
            <w:tcW w:w="4597" w:type="dxa"/>
          </w:tcPr>
          <w:p w:rsidR="00C23EDE" w:rsidRDefault="0069087E">
            <w:pPr>
              <w:pStyle w:val="TableParagraph"/>
              <w:ind w:left="65"/>
              <w:rPr>
                <w:sz w:val="20"/>
              </w:rPr>
            </w:pPr>
            <w:r>
              <w:rPr>
                <w:sz w:val="20"/>
              </w:rPr>
              <w:t xml:space="preserve">Free from </w:t>
            </w:r>
            <w:r>
              <w:rPr>
                <w:i/>
                <w:sz w:val="20"/>
              </w:rPr>
              <w:t xml:space="preserve">Anthonomus grandis </w:t>
            </w:r>
            <w:r>
              <w:rPr>
                <w:sz w:val="20"/>
              </w:rPr>
              <w:t>(cotton boll weevil)</w:t>
            </w:r>
          </w:p>
        </w:tc>
        <w:tc>
          <w:tcPr>
            <w:tcW w:w="2892" w:type="dxa"/>
          </w:tcPr>
          <w:p w:rsidR="00C23EDE" w:rsidRDefault="0069087E">
            <w:pPr>
              <w:pStyle w:val="TableParagraph"/>
              <w:spacing w:before="4" w:line="228" w:lineRule="exact"/>
              <w:ind w:left="65" w:right="120"/>
              <w:rPr>
                <w:sz w:val="20"/>
              </w:rPr>
            </w:pPr>
            <w:r>
              <w:rPr>
                <w:sz w:val="20"/>
              </w:rPr>
              <w:t>Free from soil and quarantine weed seeds</w:t>
            </w:r>
          </w:p>
        </w:tc>
      </w:tr>
      <w:tr w:rsidR="00C23EDE">
        <w:trPr>
          <w:trHeight w:val="180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905"/>
              </w:numPr>
              <w:tabs>
                <w:tab w:val="left" w:pos="461"/>
              </w:tabs>
              <w:spacing w:line="211" w:lineRule="exact"/>
              <w:ind w:hanging="395"/>
              <w:rPr>
                <w:sz w:val="20"/>
              </w:rPr>
            </w:pPr>
            <w:r>
              <w:rPr>
                <w:sz w:val="20"/>
              </w:rPr>
              <w:t>Australia</w:t>
            </w:r>
          </w:p>
          <w:p w:rsidR="00C23EDE" w:rsidRDefault="0069087E">
            <w:pPr>
              <w:pStyle w:val="TableParagraph"/>
              <w:numPr>
                <w:ilvl w:val="0"/>
                <w:numId w:val="905"/>
              </w:numPr>
              <w:tabs>
                <w:tab w:val="left" w:pos="466"/>
              </w:tabs>
              <w:spacing w:line="219" w:lineRule="exact"/>
              <w:ind w:left="465" w:hanging="400"/>
              <w:rPr>
                <w:sz w:val="20"/>
              </w:rPr>
            </w:pPr>
            <w:r>
              <w:rPr>
                <w:sz w:val="20"/>
              </w:rPr>
              <w:t>Czech</w:t>
            </w:r>
          </w:p>
          <w:p w:rsidR="00C23EDE" w:rsidRDefault="0069087E">
            <w:pPr>
              <w:pStyle w:val="TableParagraph"/>
              <w:spacing w:line="222" w:lineRule="exact"/>
              <w:ind w:left="444"/>
              <w:rPr>
                <w:sz w:val="20"/>
              </w:rPr>
            </w:pPr>
            <w:r>
              <w:rPr>
                <w:sz w:val="20"/>
              </w:rPr>
              <w:t>Republic</w:t>
            </w:r>
          </w:p>
          <w:p w:rsidR="00C23EDE" w:rsidRDefault="0069087E">
            <w:pPr>
              <w:pStyle w:val="TableParagraph"/>
              <w:numPr>
                <w:ilvl w:val="0"/>
                <w:numId w:val="905"/>
              </w:numPr>
              <w:tabs>
                <w:tab w:val="left" w:pos="404"/>
              </w:tabs>
              <w:spacing w:line="227" w:lineRule="exact"/>
              <w:ind w:left="403" w:hanging="338"/>
              <w:rPr>
                <w:sz w:val="20"/>
              </w:rPr>
            </w:pPr>
            <w:r>
              <w:rPr>
                <w:sz w:val="20"/>
              </w:rPr>
              <w:t>Kenya</w:t>
            </w:r>
          </w:p>
          <w:p w:rsidR="00C23EDE" w:rsidRDefault="0069087E">
            <w:pPr>
              <w:pStyle w:val="TableParagraph"/>
              <w:numPr>
                <w:ilvl w:val="0"/>
                <w:numId w:val="905"/>
              </w:numPr>
              <w:tabs>
                <w:tab w:val="left" w:pos="399"/>
              </w:tabs>
              <w:spacing w:line="229" w:lineRule="exact"/>
              <w:ind w:left="398" w:hanging="333"/>
              <w:rPr>
                <w:sz w:val="20"/>
              </w:rPr>
            </w:pPr>
            <w:r>
              <w:rPr>
                <w:sz w:val="20"/>
              </w:rPr>
              <w:t>Romania</w:t>
            </w:r>
          </w:p>
          <w:p w:rsidR="00C23EDE" w:rsidRDefault="0069087E">
            <w:pPr>
              <w:pStyle w:val="TableParagraph"/>
              <w:numPr>
                <w:ilvl w:val="0"/>
                <w:numId w:val="905"/>
              </w:numPr>
              <w:tabs>
                <w:tab w:val="left" w:pos="404"/>
              </w:tabs>
              <w:spacing w:before="3"/>
              <w:ind w:left="65" w:right="542" w:firstLine="0"/>
              <w:rPr>
                <w:sz w:val="20"/>
              </w:rPr>
            </w:pPr>
            <w:r>
              <w:rPr>
                <w:sz w:val="20"/>
              </w:rPr>
              <w:t xml:space="preserve">Syria </w:t>
            </w:r>
            <w:r>
              <w:rPr>
                <w:w w:val="95"/>
                <w:sz w:val="20"/>
              </w:rPr>
              <w:t>(vii)Ethiopia</w:t>
            </w:r>
          </w:p>
          <w:p w:rsidR="00C23EDE" w:rsidRDefault="0069087E">
            <w:pPr>
              <w:pStyle w:val="TableParagraph"/>
              <w:spacing w:line="210" w:lineRule="exact"/>
              <w:ind w:left="65"/>
              <w:rPr>
                <w:sz w:val="20"/>
              </w:rPr>
            </w:pPr>
            <w:r>
              <w:rPr>
                <w:sz w:val="20"/>
              </w:rPr>
              <w:t>(viii) South Africa</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spacing w:before="1"/>
              <w:rPr>
                <w:sz w:val="24"/>
              </w:rPr>
            </w:pPr>
          </w:p>
          <w:p w:rsidR="00C23EDE" w:rsidRDefault="0069087E">
            <w:pPr>
              <w:pStyle w:val="TableParagraph"/>
              <w:ind w:left="2012" w:right="1999"/>
              <w:jc w:val="center"/>
              <w:rPr>
                <w:sz w:val="20"/>
              </w:rPr>
            </w:pPr>
            <w:r>
              <w:rPr>
                <w:sz w:val="20"/>
              </w:rPr>
              <w:t>Nil</w:t>
            </w:r>
          </w:p>
        </w:tc>
        <w:tc>
          <w:tcPr>
            <w:tcW w:w="2892" w:type="dxa"/>
          </w:tcPr>
          <w:p w:rsidR="00C23EDE" w:rsidRDefault="0069087E">
            <w:pPr>
              <w:pStyle w:val="TableParagraph"/>
              <w:spacing w:line="228" w:lineRule="exact"/>
              <w:ind w:left="65"/>
              <w:rPr>
                <w:sz w:val="20"/>
              </w:rPr>
            </w:pPr>
            <w:r>
              <w:rPr>
                <w:sz w:val="20"/>
              </w:rPr>
              <w:t>Free from quarantine weed seeds.</w:t>
            </w:r>
          </w:p>
        </w:tc>
      </w:tr>
      <w:tr w:rsidR="00C23EDE">
        <w:trPr>
          <w:trHeight w:val="897"/>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val="restart"/>
          </w:tcPr>
          <w:p w:rsidR="00C23EDE" w:rsidRDefault="0069087E">
            <w:pPr>
              <w:pStyle w:val="TableParagraph"/>
              <w:spacing w:line="228" w:lineRule="auto"/>
              <w:ind w:left="65"/>
              <w:rPr>
                <w:sz w:val="20"/>
              </w:rPr>
            </w:pPr>
            <w:r>
              <w:rPr>
                <w:sz w:val="20"/>
              </w:rPr>
              <w:t>(iii) Grass for propagation</w:t>
            </w:r>
          </w:p>
        </w:tc>
        <w:tc>
          <w:tcPr>
            <w:tcW w:w="1639" w:type="dxa"/>
          </w:tcPr>
          <w:p w:rsidR="00C23EDE" w:rsidRDefault="0069087E">
            <w:pPr>
              <w:pStyle w:val="TableParagraph"/>
              <w:ind w:left="84"/>
              <w:rPr>
                <w:sz w:val="20"/>
              </w:rPr>
            </w:pPr>
            <w:r>
              <w:rPr>
                <w:sz w:val="20"/>
              </w:rPr>
              <w:t>USA</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904"/>
              </w:numPr>
              <w:tabs>
                <w:tab w:val="left" w:pos="556"/>
              </w:tabs>
              <w:spacing w:line="224" w:lineRule="exact"/>
              <w:ind w:right="-15"/>
              <w:rPr>
                <w:sz w:val="20"/>
              </w:rPr>
            </w:pPr>
            <w:r>
              <w:rPr>
                <w:i/>
                <w:sz w:val="20"/>
              </w:rPr>
              <w:t xml:space="preserve">Anthonomus grandis </w:t>
            </w:r>
            <w:r>
              <w:rPr>
                <w:sz w:val="20"/>
              </w:rPr>
              <w:t>(Mexican cotton boll</w:t>
            </w:r>
            <w:r>
              <w:rPr>
                <w:spacing w:val="-14"/>
                <w:sz w:val="20"/>
              </w:rPr>
              <w:t xml:space="preserve"> </w:t>
            </w:r>
            <w:r>
              <w:rPr>
                <w:sz w:val="20"/>
              </w:rPr>
              <w:t>weevil)</w:t>
            </w:r>
          </w:p>
          <w:p w:rsidR="00C23EDE" w:rsidRDefault="0069087E">
            <w:pPr>
              <w:pStyle w:val="TableParagraph"/>
              <w:numPr>
                <w:ilvl w:val="0"/>
                <w:numId w:val="904"/>
              </w:numPr>
              <w:tabs>
                <w:tab w:val="left" w:pos="560"/>
              </w:tabs>
              <w:spacing w:line="230" w:lineRule="atLeast"/>
              <w:ind w:left="536" w:right="558" w:hanging="272"/>
              <w:rPr>
                <w:sz w:val="20"/>
              </w:rPr>
            </w:pPr>
            <w:r>
              <w:rPr>
                <w:sz w:val="20"/>
              </w:rPr>
              <w:t>Barley yellow dwarf viruses (barley</w:t>
            </w:r>
            <w:r>
              <w:rPr>
                <w:spacing w:val="-13"/>
                <w:sz w:val="20"/>
              </w:rPr>
              <w:t xml:space="preserve"> </w:t>
            </w:r>
            <w:r>
              <w:rPr>
                <w:sz w:val="20"/>
              </w:rPr>
              <w:t>yellow dwarf)</w:t>
            </w:r>
          </w:p>
        </w:tc>
        <w:tc>
          <w:tcPr>
            <w:tcW w:w="2892" w:type="dxa"/>
            <w:vMerge w:val="restart"/>
          </w:tcPr>
          <w:p w:rsidR="00C23EDE" w:rsidRDefault="0069087E">
            <w:pPr>
              <w:pStyle w:val="TableParagraph"/>
              <w:ind w:left="65" w:right="414"/>
              <w:rPr>
                <w:sz w:val="20"/>
              </w:rPr>
            </w:pPr>
            <w:r>
              <w:rPr>
                <w:sz w:val="20"/>
              </w:rPr>
              <w:t>Free from soil and other plant debris.</w:t>
            </w:r>
          </w:p>
        </w:tc>
      </w:tr>
      <w:tr w:rsidR="00C23EDE">
        <w:trPr>
          <w:trHeight w:val="43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before="1" w:line="218" w:lineRule="exact"/>
              <w:ind w:left="65"/>
              <w:rPr>
                <w:sz w:val="20"/>
              </w:rPr>
            </w:pPr>
            <w:r>
              <w:rPr>
                <w:sz w:val="20"/>
              </w:rPr>
              <w:t>UK, China, Australia</w:t>
            </w:r>
          </w:p>
        </w:tc>
        <w:tc>
          <w:tcPr>
            <w:tcW w:w="4597" w:type="dxa"/>
          </w:tcPr>
          <w:p w:rsidR="00C23EDE" w:rsidRDefault="0069087E">
            <w:pPr>
              <w:pStyle w:val="TableParagraph"/>
              <w:spacing w:before="1" w:line="218" w:lineRule="exact"/>
              <w:ind w:left="65"/>
              <w:rPr>
                <w:sz w:val="20"/>
              </w:rPr>
            </w:pPr>
            <w:r>
              <w:rPr>
                <w:sz w:val="20"/>
              </w:rPr>
              <w:t>Free from Barley yellow dwarf viruses (Barley yellow dwarf)</w:t>
            </w:r>
          </w:p>
        </w:tc>
        <w:tc>
          <w:tcPr>
            <w:tcW w:w="2892" w:type="dxa"/>
            <w:vMerge/>
            <w:tcBorders>
              <w:top w:val="nil"/>
            </w:tcBorders>
          </w:tcPr>
          <w:p w:rsidR="00C23EDE" w:rsidRDefault="00C23EDE">
            <w:pPr>
              <w:rPr>
                <w:sz w:val="2"/>
                <w:szCs w:val="2"/>
              </w:rPr>
            </w:pPr>
          </w:p>
        </w:tc>
      </w:tr>
      <w:tr w:rsidR="00C23EDE">
        <w:trPr>
          <w:trHeight w:val="434"/>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val="restart"/>
          </w:tcPr>
          <w:p w:rsidR="00C23EDE" w:rsidRDefault="0069087E">
            <w:pPr>
              <w:pStyle w:val="TableParagraph"/>
              <w:spacing w:line="216" w:lineRule="exact"/>
              <w:ind w:left="65"/>
              <w:rPr>
                <w:sz w:val="20"/>
              </w:rPr>
            </w:pPr>
            <w:r>
              <w:rPr>
                <w:sz w:val="20"/>
              </w:rPr>
              <w:t>Seeds for sowing</w:t>
            </w:r>
          </w:p>
        </w:tc>
        <w:tc>
          <w:tcPr>
            <w:tcW w:w="1639" w:type="dxa"/>
          </w:tcPr>
          <w:p w:rsidR="00C23EDE" w:rsidRDefault="0069087E">
            <w:pPr>
              <w:pStyle w:val="TableParagraph"/>
              <w:spacing w:line="228" w:lineRule="exact"/>
              <w:ind w:left="84"/>
              <w:rPr>
                <w:sz w:val="20"/>
              </w:rPr>
            </w:pPr>
            <w:r>
              <w:rPr>
                <w:sz w:val="20"/>
              </w:rPr>
              <w:t>USA</w:t>
            </w:r>
          </w:p>
        </w:tc>
        <w:tc>
          <w:tcPr>
            <w:tcW w:w="4597" w:type="dxa"/>
          </w:tcPr>
          <w:p w:rsidR="00C23EDE" w:rsidRDefault="0069087E">
            <w:pPr>
              <w:pStyle w:val="TableParagraph"/>
              <w:spacing w:line="210" w:lineRule="exact"/>
              <w:ind w:left="65"/>
              <w:rPr>
                <w:sz w:val="20"/>
              </w:rPr>
            </w:pPr>
            <w:r>
              <w:rPr>
                <w:sz w:val="20"/>
              </w:rPr>
              <w:t xml:space="preserve">Free from </w:t>
            </w:r>
            <w:r>
              <w:rPr>
                <w:i/>
                <w:sz w:val="20"/>
              </w:rPr>
              <w:t xml:space="preserve">Anthonomus grandis </w:t>
            </w:r>
            <w:r>
              <w:rPr>
                <w:sz w:val="20"/>
              </w:rPr>
              <w:t>(Mexican cotton boll</w:t>
            </w:r>
          </w:p>
          <w:p w:rsidR="00C23EDE" w:rsidRDefault="0069087E">
            <w:pPr>
              <w:pStyle w:val="TableParagraph"/>
              <w:spacing w:line="204" w:lineRule="exact"/>
              <w:ind w:left="65"/>
              <w:rPr>
                <w:sz w:val="20"/>
              </w:rPr>
            </w:pPr>
            <w:r>
              <w:rPr>
                <w:sz w:val="20"/>
              </w:rPr>
              <w:t>weevil)</w:t>
            </w:r>
          </w:p>
        </w:tc>
        <w:tc>
          <w:tcPr>
            <w:tcW w:w="2892" w:type="dxa"/>
          </w:tcPr>
          <w:p w:rsidR="00C23EDE" w:rsidRDefault="0069087E">
            <w:pPr>
              <w:pStyle w:val="TableParagraph"/>
              <w:spacing w:line="216" w:lineRule="exact"/>
              <w:ind w:left="84"/>
              <w:rPr>
                <w:sz w:val="20"/>
              </w:rPr>
            </w:pPr>
            <w:r>
              <w:rPr>
                <w:sz w:val="20"/>
              </w:rPr>
              <w:t>Free from quarantine weeds seeds</w:t>
            </w:r>
          </w:p>
        </w:tc>
      </w:tr>
      <w:tr w:rsidR="00C23EDE">
        <w:trPr>
          <w:trHeight w:val="43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08" w:lineRule="exact"/>
              <w:ind w:left="65"/>
              <w:rPr>
                <w:sz w:val="20"/>
              </w:rPr>
            </w:pPr>
            <w:r>
              <w:rPr>
                <w:sz w:val="20"/>
              </w:rPr>
              <w:t>UK, China,</w:t>
            </w:r>
          </w:p>
          <w:p w:rsidR="00C23EDE" w:rsidRDefault="0069087E">
            <w:pPr>
              <w:pStyle w:val="TableParagraph"/>
              <w:spacing w:line="204" w:lineRule="exact"/>
              <w:ind w:left="65"/>
              <w:rPr>
                <w:sz w:val="20"/>
              </w:rPr>
            </w:pPr>
            <w:r>
              <w:rPr>
                <w:sz w:val="20"/>
              </w:rPr>
              <w:t>Australia</w:t>
            </w:r>
          </w:p>
        </w:tc>
        <w:tc>
          <w:tcPr>
            <w:tcW w:w="4597" w:type="dxa"/>
          </w:tcPr>
          <w:p w:rsidR="00C23EDE" w:rsidRDefault="0069087E">
            <w:pPr>
              <w:pStyle w:val="TableParagraph"/>
              <w:spacing w:before="101"/>
              <w:ind w:left="2012" w:right="1999"/>
              <w:jc w:val="center"/>
              <w:rPr>
                <w:sz w:val="20"/>
              </w:rPr>
            </w:pPr>
            <w:r>
              <w:rPr>
                <w:sz w:val="20"/>
              </w:rPr>
              <w:t>Nil</w:t>
            </w:r>
          </w:p>
        </w:tc>
        <w:tc>
          <w:tcPr>
            <w:tcW w:w="2892" w:type="dxa"/>
          </w:tcPr>
          <w:p w:rsidR="00C23EDE" w:rsidRDefault="00C23EDE">
            <w:pPr>
              <w:pStyle w:val="TableParagraph"/>
              <w:rPr>
                <w:sz w:val="18"/>
              </w:rPr>
            </w:pPr>
          </w:p>
        </w:tc>
      </w:tr>
      <w:tr w:rsidR="00C23EDE">
        <w:trPr>
          <w:trHeight w:val="448"/>
        </w:trPr>
        <w:tc>
          <w:tcPr>
            <w:tcW w:w="814" w:type="dxa"/>
          </w:tcPr>
          <w:p w:rsidR="00C23EDE" w:rsidRDefault="0069087E">
            <w:pPr>
              <w:pStyle w:val="TableParagraph"/>
              <w:spacing w:line="216" w:lineRule="exact"/>
              <w:ind w:left="210" w:right="202"/>
              <w:jc w:val="center"/>
              <w:rPr>
                <w:sz w:val="20"/>
              </w:rPr>
            </w:pPr>
            <w:r>
              <w:rPr>
                <w:sz w:val="20"/>
              </w:rPr>
              <w:t>258.</w:t>
            </w:r>
          </w:p>
        </w:tc>
        <w:tc>
          <w:tcPr>
            <w:tcW w:w="2553" w:type="dxa"/>
          </w:tcPr>
          <w:p w:rsidR="00C23EDE" w:rsidRDefault="0069087E">
            <w:pPr>
              <w:pStyle w:val="TableParagraph"/>
              <w:spacing w:line="212" w:lineRule="exact"/>
              <w:ind w:left="64"/>
              <w:rPr>
                <w:i/>
                <w:sz w:val="20"/>
              </w:rPr>
            </w:pPr>
            <w:r>
              <w:rPr>
                <w:i/>
                <w:sz w:val="20"/>
              </w:rPr>
              <w:t>Eragrostis curvula/</w:t>
            </w:r>
          </w:p>
          <w:p w:rsidR="00C23EDE" w:rsidRDefault="0069087E">
            <w:pPr>
              <w:pStyle w:val="TableParagraph"/>
              <w:spacing w:line="216" w:lineRule="exact"/>
              <w:ind w:left="64"/>
              <w:rPr>
                <w:i/>
                <w:sz w:val="20"/>
              </w:rPr>
            </w:pPr>
            <w:r>
              <w:rPr>
                <w:i/>
                <w:sz w:val="20"/>
              </w:rPr>
              <w:t>Eragrostis tef</w:t>
            </w:r>
          </w:p>
        </w:tc>
        <w:tc>
          <w:tcPr>
            <w:tcW w:w="1822" w:type="dxa"/>
          </w:tcPr>
          <w:p w:rsidR="00C23EDE" w:rsidRDefault="0069087E">
            <w:pPr>
              <w:pStyle w:val="TableParagraph"/>
              <w:spacing w:line="216" w:lineRule="exact"/>
              <w:ind w:left="65"/>
              <w:rPr>
                <w:sz w:val="20"/>
              </w:rPr>
            </w:pPr>
            <w:r>
              <w:rPr>
                <w:sz w:val="20"/>
              </w:rPr>
              <w:t>Seeds for sowing</w:t>
            </w:r>
          </w:p>
        </w:tc>
        <w:tc>
          <w:tcPr>
            <w:tcW w:w="1639" w:type="dxa"/>
          </w:tcPr>
          <w:p w:rsidR="00C23EDE" w:rsidRDefault="0069087E">
            <w:pPr>
              <w:pStyle w:val="TableParagraph"/>
              <w:spacing w:line="216" w:lineRule="exact"/>
              <w:ind w:left="65"/>
              <w:rPr>
                <w:sz w:val="20"/>
              </w:rPr>
            </w:pPr>
            <w:r>
              <w:rPr>
                <w:sz w:val="20"/>
              </w:rPr>
              <w:t>Kenya</w:t>
            </w:r>
          </w:p>
        </w:tc>
        <w:tc>
          <w:tcPr>
            <w:tcW w:w="4597" w:type="dxa"/>
          </w:tcPr>
          <w:p w:rsidR="00C23EDE" w:rsidRDefault="0069087E">
            <w:pPr>
              <w:pStyle w:val="TableParagraph"/>
              <w:spacing w:before="108"/>
              <w:ind w:left="2012" w:right="1999"/>
              <w:jc w:val="center"/>
              <w:rPr>
                <w:sz w:val="20"/>
              </w:rPr>
            </w:pPr>
            <w:r>
              <w:rPr>
                <w:sz w:val="20"/>
              </w:rPr>
              <w:t>Nil</w:t>
            </w:r>
          </w:p>
        </w:tc>
        <w:tc>
          <w:tcPr>
            <w:tcW w:w="2892" w:type="dxa"/>
          </w:tcPr>
          <w:p w:rsidR="00C23EDE" w:rsidRDefault="0069087E">
            <w:pPr>
              <w:pStyle w:val="TableParagraph"/>
              <w:spacing w:line="216" w:lineRule="exact"/>
              <w:ind w:left="84"/>
              <w:rPr>
                <w:sz w:val="20"/>
              </w:rPr>
            </w:pPr>
            <w:r>
              <w:rPr>
                <w:sz w:val="20"/>
              </w:rPr>
              <w:t>Free from quarantine weed seeds</w:t>
            </w:r>
          </w:p>
        </w:tc>
      </w:tr>
      <w:tr w:rsidR="00C23EDE">
        <w:trPr>
          <w:trHeight w:val="681"/>
        </w:trPr>
        <w:tc>
          <w:tcPr>
            <w:tcW w:w="814" w:type="dxa"/>
          </w:tcPr>
          <w:p w:rsidR="00C23EDE" w:rsidRDefault="0069087E">
            <w:pPr>
              <w:pStyle w:val="TableParagraph"/>
              <w:spacing w:line="218" w:lineRule="exact"/>
              <w:ind w:left="211" w:right="202"/>
              <w:jc w:val="center"/>
              <w:rPr>
                <w:sz w:val="20"/>
              </w:rPr>
            </w:pPr>
            <w:r>
              <w:rPr>
                <w:sz w:val="20"/>
              </w:rPr>
              <w:t>259.</w:t>
            </w:r>
          </w:p>
        </w:tc>
        <w:tc>
          <w:tcPr>
            <w:tcW w:w="2553" w:type="dxa"/>
          </w:tcPr>
          <w:p w:rsidR="00C23EDE" w:rsidRDefault="0069087E">
            <w:pPr>
              <w:pStyle w:val="TableParagraph"/>
              <w:spacing w:line="218" w:lineRule="exact"/>
              <w:ind w:left="64"/>
              <w:rPr>
                <w:i/>
                <w:sz w:val="20"/>
              </w:rPr>
            </w:pPr>
            <w:r>
              <w:rPr>
                <w:i/>
                <w:sz w:val="20"/>
              </w:rPr>
              <w:t>Eremochloa ophiuroides</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spacing w:line="228" w:lineRule="exact"/>
              <w:ind w:left="79"/>
              <w:rPr>
                <w:sz w:val="20"/>
              </w:rPr>
            </w:pPr>
            <w:r>
              <w:rPr>
                <w:sz w:val="20"/>
              </w:rPr>
              <w:t>USA</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spacing w:line="224" w:lineRule="exact"/>
              <w:ind w:left="264"/>
              <w:rPr>
                <w:sz w:val="20"/>
              </w:rPr>
            </w:pPr>
            <w:r>
              <w:rPr>
                <w:i/>
                <w:sz w:val="20"/>
              </w:rPr>
              <w:t xml:space="preserve">Gaeumannomyces graminis var. graminis </w:t>
            </w:r>
            <w:r>
              <w:rPr>
                <w:sz w:val="20"/>
              </w:rPr>
              <w:t>(crown</w:t>
            </w:r>
          </w:p>
          <w:p w:rsidR="00C23EDE" w:rsidRDefault="0069087E">
            <w:pPr>
              <w:pStyle w:val="TableParagraph"/>
              <w:spacing w:line="224" w:lineRule="exact"/>
              <w:ind w:left="264"/>
              <w:rPr>
                <w:sz w:val="20"/>
              </w:rPr>
            </w:pPr>
            <w:r>
              <w:rPr>
                <w:sz w:val="20"/>
              </w:rPr>
              <w:t>sheath rot)</w:t>
            </w:r>
          </w:p>
        </w:tc>
        <w:tc>
          <w:tcPr>
            <w:tcW w:w="2892" w:type="dxa"/>
          </w:tcPr>
          <w:p w:rsidR="00C23EDE" w:rsidRDefault="0069087E">
            <w:pPr>
              <w:pStyle w:val="TableParagraph"/>
              <w:spacing w:line="228" w:lineRule="auto"/>
              <w:ind w:left="84" w:right="134"/>
              <w:rPr>
                <w:sz w:val="20"/>
              </w:rPr>
            </w:pPr>
            <w:r>
              <w:rPr>
                <w:sz w:val="20"/>
              </w:rPr>
              <w:t>Free from quarantine weed seeds and soil contamination.</w:t>
            </w:r>
          </w:p>
        </w:tc>
      </w:tr>
    </w:tbl>
    <w:p w:rsidR="00C23EDE" w:rsidRDefault="00C23EDE">
      <w:pPr>
        <w:spacing w:line="228" w:lineRule="auto"/>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2051"/>
        </w:trPr>
        <w:tc>
          <w:tcPr>
            <w:tcW w:w="814" w:type="dxa"/>
          </w:tcPr>
          <w:p w:rsidR="00C23EDE" w:rsidRDefault="0069087E">
            <w:pPr>
              <w:pStyle w:val="TableParagraph"/>
              <w:spacing w:line="218" w:lineRule="exact"/>
              <w:ind w:left="211" w:right="202"/>
              <w:jc w:val="center"/>
              <w:rPr>
                <w:sz w:val="20"/>
              </w:rPr>
            </w:pPr>
            <w:r>
              <w:rPr>
                <w:sz w:val="20"/>
              </w:rPr>
              <w:t>260.</w:t>
            </w:r>
          </w:p>
        </w:tc>
        <w:tc>
          <w:tcPr>
            <w:tcW w:w="2553" w:type="dxa"/>
          </w:tcPr>
          <w:p w:rsidR="00C23EDE" w:rsidRDefault="0069087E">
            <w:pPr>
              <w:pStyle w:val="TableParagraph"/>
              <w:spacing w:line="218" w:lineRule="exact"/>
              <w:ind w:left="64"/>
              <w:rPr>
                <w:i/>
                <w:sz w:val="20"/>
              </w:rPr>
            </w:pPr>
            <w:r>
              <w:rPr>
                <w:i/>
                <w:sz w:val="20"/>
              </w:rPr>
              <w:t>Ermophila mitchelli</w:t>
            </w:r>
          </w:p>
        </w:tc>
        <w:tc>
          <w:tcPr>
            <w:tcW w:w="1822" w:type="dxa"/>
          </w:tcPr>
          <w:p w:rsidR="00C23EDE" w:rsidRDefault="0069087E">
            <w:pPr>
              <w:pStyle w:val="TableParagraph"/>
              <w:spacing w:line="228" w:lineRule="auto"/>
              <w:ind w:left="65"/>
              <w:rPr>
                <w:sz w:val="20"/>
              </w:rPr>
            </w:pPr>
            <w:r>
              <w:rPr>
                <w:sz w:val="20"/>
              </w:rPr>
              <w:t>Wood with and without bark</w:t>
            </w:r>
          </w:p>
        </w:tc>
        <w:tc>
          <w:tcPr>
            <w:tcW w:w="1639" w:type="dxa"/>
          </w:tcPr>
          <w:p w:rsidR="00C23EDE" w:rsidRDefault="0069087E">
            <w:pPr>
              <w:pStyle w:val="TableParagraph"/>
              <w:spacing w:line="218" w:lineRule="exact"/>
              <w:ind w:left="65"/>
              <w:rPr>
                <w:sz w:val="20"/>
              </w:rPr>
            </w:pPr>
            <w:r>
              <w:rPr>
                <w:sz w:val="20"/>
              </w:rPr>
              <w:t>Australia</w:t>
            </w:r>
          </w:p>
        </w:tc>
        <w:tc>
          <w:tcPr>
            <w:tcW w:w="4597" w:type="dxa"/>
          </w:tcPr>
          <w:p w:rsidR="00C23EDE" w:rsidRDefault="0069087E">
            <w:pPr>
              <w:pStyle w:val="TableParagraph"/>
              <w:spacing w:line="228" w:lineRule="auto"/>
              <w:ind w:left="65"/>
              <w:rPr>
                <w:sz w:val="20"/>
              </w:rPr>
            </w:pPr>
            <w:r>
              <w:rPr>
                <w:sz w:val="20"/>
              </w:rPr>
              <w:t xml:space="preserve">Free from </w:t>
            </w:r>
            <w:r>
              <w:rPr>
                <w:i/>
                <w:sz w:val="20"/>
              </w:rPr>
              <w:t xml:space="preserve">Bemisia tabaci </w:t>
            </w:r>
            <w:r>
              <w:rPr>
                <w:sz w:val="20"/>
              </w:rPr>
              <w:t>(B biotype) (Silver leaf Whitefly)</w:t>
            </w:r>
          </w:p>
        </w:tc>
        <w:tc>
          <w:tcPr>
            <w:tcW w:w="2892" w:type="dxa"/>
          </w:tcPr>
          <w:p w:rsidR="00C23EDE" w:rsidRDefault="0069087E">
            <w:pPr>
              <w:pStyle w:val="TableParagraph"/>
              <w:spacing w:before="5" w:line="249" w:lineRule="auto"/>
              <w:ind w:left="84" w:right="97"/>
              <w:jc w:val="both"/>
              <w:rPr>
                <w:sz w:val="19"/>
              </w:rPr>
            </w:pPr>
            <w:r>
              <w:rPr>
                <w:sz w:val="19"/>
              </w:rPr>
              <w:t>Fumigation with Methyl bromide 48 g/m</w:t>
            </w:r>
            <w:r>
              <w:rPr>
                <w:position w:val="7"/>
                <w:sz w:val="12"/>
              </w:rPr>
              <w:t xml:space="preserve">3 </w:t>
            </w:r>
            <w:r>
              <w:rPr>
                <w:sz w:val="19"/>
              </w:rPr>
              <w:t>for 2 hrs for 21</w:t>
            </w:r>
            <w:r>
              <w:rPr>
                <w:position w:val="7"/>
                <w:sz w:val="12"/>
              </w:rPr>
              <w:t>0</w:t>
            </w:r>
            <w:r>
              <w:rPr>
                <w:sz w:val="19"/>
              </w:rPr>
              <w:t>C or above @ NAP or equivalent thereof or any other treatment duly approved by the Plant Protection Adviser to the Govt. of India.</w:t>
            </w:r>
          </w:p>
          <w:p w:rsidR="00C23EDE" w:rsidRDefault="0069087E">
            <w:pPr>
              <w:pStyle w:val="TableParagraph"/>
              <w:spacing w:line="249" w:lineRule="auto"/>
              <w:ind w:left="84" w:right="99"/>
              <w:jc w:val="both"/>
              <w:rPr>
                <w:sz w:val="19"/>
              </w:rPr>
            </w:pPr>
            <w:r>
              <w:rPr>
                <w:sz w:val="19"/>
              </w:rPr>
              <w:t>The treatment should be endorsed on Phytosanitary certificate issued</w:t>
            </w:r>
          </w:p>
          <w:p w:rsidR="00C23EDE" w:rsidRDefault="0069087E">
            <w:pPr>
              <w:pStyle w:val="TableParagraph"/>
              <w:spacing w:before="1" w:line="203" w:lineRule="exact"/>
              <w:ind w:left="84"/>
              <w:jc w:val="both"/>
              <w:rPr>
                <w:sz w:val="19"/>
              </w:rPr>
            </w:pPr>
            <w:r>
              <w:rPr>
                <w:sz w:val="19"/>
              </w:rPr>
              <w:t>at the country of origin/re-export.</w:t>
            </w:r>
          </w:p>
        </w:tc>
      </w:tr>
      <w:tr w:rsidR="00C23EDE">
        <w:trPr>
          <w:trHeight w:val="251"/>
        </w:trPr>
        <w:tc>
          <w:tcPr>
            <w:tcW w:w="814" w:type="dxa"/>
            <w:vMerge w:val="restart"/>
          </w:tcPr>
          <w:p w:rsidR="00C23EDE" w:rsidRDefault="0069087E">
            <w:pPr>
              <w:pStyle w:val="TableParagraph"/>
              <w:ind w:left="230"/>
              <w:rPr>
                <w:sz w:val="20"/>
              </w:rPr>
            </w:pPr>
            <w:r>
              <w:rPr>
                <w:sz w:val="20"/>
              </w:rPr>
              <w:t>261.</w:t>
            </w:r>
          </w:p>
        </w:tc>
        <w:tc>
          <w:tcPr>
            <w:tcW w:w="2553" w:type="dxa"/>
            <w:vMerge w:val="restart"/>
          </w:tcPr>
          <w:p w:rsidR="00C23EDE" w:rsidRDefault="0069087E">
            <w:pPr>
              <w:pStyle w:val="TableParagraph"/>
              <w:ind w:left="64"/>
              <w:rPr>
                <w:sz w:val="20"/>
              </w:rPr>
            </w:pPr>
            <w:r>
              <w:rPr>
                <w:i/>
                <w:sz w:val="20"/>
              </w:rPr>
              <w:t xml:space="preserve">Eruca vesicaria </w:t>
            </w:r>
            <w:r>
              <w:rPr>
                <w:sz w:val="20"/>
              </w:rPr>
              <w:t>(Rocolla)</w:t>
            </w:r>
          </w:p>
        </w:tc>
        <w:tc>
          <w:tcPr>
            <w:tcW w:w="1822" w:type="dxa"/>
            <w:vMerge w:val="restart"/>
          </w:tcPr>
          <w:p w:rsidR="00C23EDE" w:rsidRDefault="0069087E">
            <w:pPr>
              <w:pStyle w:val="TableParagraph"/>
              <w:ind w:left="65"/>
              <w:rPr>
                <w:sz w:val="20"/>
              </w:rPr>
            </w:pPr>
            <w:r>
              <w:rPr>
                <w:sz w:val="20"/>
              </w:rPr>
              <w:t>Seeds for sowing</w:t>
            </w:r>
          </w:p>
        </w:tc>
        <w:tc>
          <w:tcPr>
            <w:tcW w:w="1639" w:type="dxa"/>
          </w:tcPr>
          <w:p w:rsidR="00C23EDE" w:rsidRDefault="0069087E">
            <w:pPr>
              <w:pStyle w:val="TableParagraph"/>
              <w:ind w:left="65"/>
              <w:rPr>
                <w:sz w:val="20"/>
              </w:rPr>
            </w:pPr>
            <w:r>
              <w:rPr>
                <w:sz w:val="20"/>
              </w:rPr>
              <w:t>(i) Netherlands</w:t>
            </w:r>
          </w:p>
        </w:tc>
        <w:tc>
          <w:tcPr>
            <w:tcW w:w="4597" w:type="dxa"/>
          </w:tcPr>
          <w:p w:rsidR="00C23EDE" w:rsidRDefault="0069087E">
            <w:pPr>
              <w:pStyle w:val="TableParagraph"/>
              <w:spacing w:before="12" w:line="219" w:lineRule="exact"/>
              <w:ind w:left="2070" w:right="1999"/>
              <w:jc w:val="center"/>
              <w:rPr>
                <w:sz w:val="20"/>
              </w:rPr>
            </w:pPr>
            <w:r>
              <w:rPr>
                <w:sz w:val="20"/>
              </w:rPr>
              <w:t>Nil</w:t>
            </w:r>
          </w:p>
        </w:tc>
        <w:tc>
          <w:tcPr>
            <w:tcW w:w="2892" w:type="dxa"/>
          </w:tcPr>
          <w:p w:rsidR="00C23EDE" w:rsidRDefault="0069087E">
            <w:pPr>
              <w:pStyle w:val="TableParagraph"/>
              <w:ind w:left="63" w:right="82"/>
              <w:jc w:val="center"/>
              <w:rPr>
                <w:sz w:val="20"/>
              </w:rPr>
            </w:pPr>
            <w:r>
              <w:rPr>
                <w:sz w:val="20"/>
              </w:rPr>
              <w:t>Free from quarantine weed seeds.</w:t>
            </w:r>
          </w:p>
        </w:tc>
      </w:tr>
      <w:tr w:rsidR="00C23EDE">
        <w:trPr>
          <w:trHeight w:val="43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21" w:lineRule="exact"/>
              <w:ind w:left="65"/>
              <w:rPr>
                <w:sz w:val="20"/>
              </w:rPr>
            </w:pPr>
            <w:r>
              <w:rPr>
                <w:sz w:val="20"/>
              </w:rPr>
              <w:t>(ii) Italy</w:t>
            </w:r>
          </w:p>
        </w:tc>
        <w:tc>
          <w:tcPr>
            <w:tcW w:w="4597" w:type="dxa"/>
          </w:tcPr>
          <w:p w:rsidR="00C23EDE" w:rsidRDefault="0069087E">
            <w:pPr>
              <w:pStyle w:val="TableParagraph"/>
              <w:spacing w:line="221" w:lineRule="exact"/>
              <w:ind w:left="65"/>
              <w:rPr>
                <w:sz w:val="20"/>
              </w:rPr>
            </w:pPr>
            <w:r>
              <w:rPr>
                <w:sz w:val="20"/>
              </w:rPr>
              <w:t>Free from Radish mosaic virus</w:t>
            </w:r>
          </w:p>
        </w:tc>
        <w:tc>
          <w:tcPr>
            <w:tcW w:w="2892" w:type="dxa"/>
          </w:tcPr>
          <w:p w:rsidR="00C23EDE" w:rsidRDefault="0069087E">
            <w:pPr>
              <w:pStyle w:val="TableParagraph"/>
              <w:spacing w:before="3" w:line="218" w:lineRule="exact"/>
              <w:ind w:left="84" w:right="134"/>
              <w:rPr>
                <w:sz w:val="20"/>
              </w:rPr>
            </w:pPr>
            <w:r>
              <w:rPr>
                <w:sz w:val="20"/>
              </w:rPr>
              <w:t>Free from quarantine weed seeds and soil contamination</w:t>
            </w:r>
          </w:p>
        </w:tc>
      </w:tr>
      <w:tr w:rsidR="00C23EDE">
        <w:trPr>
          <w:trHeight w:val="44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(iii) France</w:t>
            </w:r>
          </w:p>
        </w:tc>
        <w:tc>
          <w:tcPr>
            <w:tcW w:w="4597" w:type="dxa"/>
          </w:tcPr>
          <w:p w:rsidR="00C23EDE" w:rsidRDefault="0069087E">
            <w:pPr>
              <w:pStyle w:val="TableParagraph"/>
              <w:spacing w:before="103"/>
              <w:ind w:left="2070" w:right="1999"/>
              <w:jc w:val="center"/>
              <w:rPr>
                <w:sz w:val="20"/>
              </w:rPr>
            </w:pPr>
            <w:r>
              <w:rPr>
                <w:sz w:val="20"/>
              </w:rPr>
              <w:t>Nil</w:t>
            </w:r>
          </w:p>
        </w:tc>
        <w:tc>
          <w:tcPr>
            <w:tcW w:w="2892" w:type="dxa"/>
          </w:tcPr>
          <w:p w:rsidR="00C23EDE" w:rsidRDefault="0069087E">
            <w:pPr>
              <w:pStyle w:val="TableParagraph"/>
              <w:spacing w:line="214" w:lineRule="exact"/>
              <w:ind w:left="84"/>
              <w:rPr>
                <w:sz w:val="20"/>
              </w:rPr>
            </w:pPr>
            <w:r>
              <w:rPr>
                <w:sz w:val="20"/>
              </w:rPr>
              <w:t>Free from quarantine weed seeds</w:t>
            </w:r>
          </w:p>
          <w:p w:rsidR="00C23EDE" w:rsidRDefault="0069087E">
            <w:pPr>
              <w:pStyle w:val="TableParagraph"/>
              <w:spacing w:line="215" w:lineRule="exact"/>
              <w:ind w:left="84"/>
              <w:rPr>
                <w:sz w:val="20"/>
              </w:rPr>
            </w:pPr>
            <w:r>
              <w:rPr>
                <w:sz w:val="20"/>
              </w:rPr>
              <w:t>and soil contamination</w:t>
            </w:r>
          </w:p>
        </w:tc>
      </w:tr>
      <w:tr w:rsidR="00C23EDE">
        <w:trPr>
          <w:trHeight w:val="678"/>
        </w:trPr>
        <w:tc>
          <w:tcPr>
            <w:tcW w:w="814" w:type="dxa"/>
          </w:tcPr>
          <w:p w:rsidR="00C23EDE" w:rsidRDefault="0069087E">
            <w:pPr>
              <w:pStyle w:val="TableParagraph"/>
              <w:spacing w:line="218" w:lineRule="exact"/>
              <w:ind w:left="211" w:right="202"/>
              <w:jc w:val="center"/>
              <w:rPr>
                <w:sz w:val="20"/>
              </w:rPr>
            </w:pPr>
            <w:r>
              <w:rPr>
                <w:sz w:val="20"/>
              </w:rPr>
              <w:t>262.</w:t>
            </w:r>
          </w:p>
        </w:tc>
        <w:tc>
          <w:tcPr>
            <w:tcW w:w="2553" w:type="dxa"/>
          </w:tcPr>
          <w:p w:rsidR="00C23EDE" w:rsidRDefault="0069087E">
            <w:pPr>
              <w:pStyle w:val="TableParagraph"/>
              <w:spacing w:line="218" w:lineRule="exact"/>
              <w:ind w:left="64"/>
              <w:rPr>
                <w:sz w:val="20"/>
              </w:rPr>
            </w:pPr>
            <w:r>
              <w:rPr>
                <w:i/>
                <w:sz w:val="20"/>
              </w:rPr>
              <w:t xml:space="preserve">Eryngium </w:t>
            </w:r>
            <w:r>
              <w:rPr>
                <w:sz w:val="20"/>
              </w:rPr>
              <w:t>spp.</w:t>
            </w:r>
          </w:p>
        </w:tc>
        <w:tc>
          <w:tcPr>
            <w:tcW w:w="1822" w:type="dxa"/>
          </w:tcPr>
          <w:p w:rsidR="00C23EDE" w:rsidRDefault="0069087E">
            <w:pPr>
              <w:pStyle w:val="TableParagraph"/>
              <w:spacing w:line="230" w:lineRule="auto"/>
              <w:ind w:left="65" w:right="230"/>
              <w:rPr>
                <w:sz w:val="20"/>
              </w:rPr>
            </w:pPr>
            <w:r>
              <w:rPr>
                <w:sz w:val="20"/>
              </w:rPr>
              <w:t>Tissue cultured plants</w:t>
            </w:r>
          </w:p>
        </w:tc>
        <w:tc>
          <w:tcPr>
            <w:tcW w:w="1639" w:type="dxa"/>
          </w:tcPr>
          <w:p w:rsidR="00C23EDE" w:rsidRDefault="0069087E">
            <w:pPr>
              <w:pStyle w:val="TableParagraph"/>
              <w:spacing w:line="218" w:lineRule="exact"/>
              <w:ind w:left="65"/>
              <w:rPr>
                <w:sz w:val="20"/>
              </w:rPr>
            </w:pPr>
            <w:r>
              <w:rPr>
                <w:sz w:val="20"/>
              </w:rPr>
              <w:t>Any Country</w:t>
            </w:r>
          </w:p>
        </w:tc>
        <w:tc>
          <w:tcPr>
            <w:tcW w:w="4597" w:type="dxa"/>
          </w:tcPr>
          <w:p w:rsidR="00C23EDE" w:rsidRDefault="0069087E">
            <w:pPr>
              <w:pStyle w:val="TableParagraph"/>
              <w:spacing w:line="228" w:lineRule="auto"/>
              <w:ind w:left="65" w:right="76"/>
              <w:jc w:val="both"/>
              <w:rPr>
                <w:sz w:val="20"/>
              </w:rPr>
            </w:pPr>
            <w:r>
              <w:rPr>
                <w:sz w:val="20"/>
              </w:rPr>
              <w:t>Certified that the tissue cultured plants were obtained from mother stock tested and maintained free from virus.</w:t>
            </w:r>
          </w:p>
        </w:tc>
        <w:tc>
          <w:tcPr>
            <w:tcW w:w="2892" w:type="dxa"/>
          </w:tcPr>
          <w:p w:rsidR="00C23EDE" w:rsidRDefault="00C23EDE">
            <w:pPr>
              <w:pStyle w:val="TableParagraph"/>
              <w:spacing w:before="7"/>
              <w:rPr>
                <w:sz w:val="19"/>
              </w:rPr>
            </w:pPr>
          </w:p>
          <w:p w:rsidR="00C23EDE" w:rsidRDefault="0069087E">
            <w:pPr>
              <w:pStyle w:val="TableParagraph"/>
              <w:ind w:left="63" w:right="54"/>
              <w:jc w:val="center"/>
              <w:rPr>
                <w:sz w:val="20"/>
              </w:rPr>
            </w:pPr>
            <w:r>
              <w:rPr>
                <w:sz w:val="20"/>
              </w:rPr>
              <w:t>Nil</w:t>
            </w:r>
          </w:p>
        </w:tc>
      </w:tr>
      <w:tr w:rsidR="00C23EDE">
        <w:trPr>
          <w:trHeight w:val="681"/>
        </w:trPr>
        <w:tc>
          <w:tcPr>
            <w:tcW w:w="814" w:type="dxa"/>
          </w:tcPr>
          <w:p w:rsidR="00C23EDE" w:rsidRDefault="0069087E">
            <w:pPr>
              <w:pStyle w:val="TableParagraph"/>
              <w:spacing w:line="221" w:lineRule="exact"/>
              <w:ind w:left="211" w:right="202"/>
              <w:jc w:val="center"/>
              <w:rPr>
                <w:sz w:val="20"/>
              </w:rPr>
            </w:pPr>
            <w:r>
              <w:rPr>
                <w:sz w:val="20"/>
              </w:rPr>
              <w:t>263.</w:t>
            </w:r>
          </w:p>
        </w:tc>
        <w:tc>
          <w:tcPr>
            <w:tcW w:w="2553" w:type="dxa"/>
          </w:tcPr>
          <w:p w:rsidR="00C23EDE" w:rsidRDefault="0069087E">
            <w:pPr>
              <w:pStyle w:val="TableParagraph"/>
              <w:spacing w:line="230" w:lineRule="auto"/>
              <w:ind w:left="64" w:right="1270"/>
              <w:rPr>
                <w:sz w:val="20"/>
              </w:rPr>
            </w:pPr>
            <w:r>
              <w:rPr>
                <w:i/>
                <w:sz w:val="20"/>
              </w:rPr>
              <w:t xml:space="preserve">Erysimum </w:t>
            </w:r>
            <w:r>
              <w:rPr>
                <w:sz w:val="20"/>
              </w:rPr>
              <w:t>spp. (Wall flower)</w:t>
            </w:r>
          </w:p>
        </w:tc>
        <w:tc>
          <w:tcPr>
            <w:tcW w:w="1822" w:type="dxa"/>
          </w:tcPr>
          <w:p w:rsidR="00C23EDE" w:rsidRDefault="0069087E">
            <w:pPr>
              <w:pStyle w:val="TableParagraph"/>
              <w:spacing w:line="221" w:lineRule="exact"/>
              <w:ind w:left="65"/>
              <w:rPr>
                <w:sz w:val="20"/>
              </w:rPr>
            </w:pPr>
            <w:r>
              <w:rPr>
                <w:sz w:val="20"/>
              </w:rPr>
              <w:t>Seeds for sowing</w:t>
            </w:r>
          </w:p>
        </w:tc>
        <w:tc>
          <w:tcPr>
            <w:tcW w:w="1639" w:type="dxa"/>
          </w:tcPr>
          <w:p w:rsidR="00C23EDE" w:rsidRDefault="0069087E">
            <w:pPr>
              <w:pStyle w:val="TableParagraph"/>
              <w:numPr>
                <w:ilvl w:val="0"/>
                <w:numId w:val="903"/>
              </w:numPr>
              <w:tabs>
                <w:tab w:val="left" w:pos="455"/>
                <w:tab w:val="left" w:pos="456"/>
              </w:tabs>
              <w:spacing w:line="216" w:lineRule="exact"/>
              <w:rPr>
                <w:sz w:val="20"/>
              </w:rPr>
            </w:pPr>
            <w:r>
              <w:rPr>
                <w:sz w:val="20"/>
              </w:rPr>
              <w:t>Asia</w:t>
            </w:r>
          </w:p>
          <w:p w:rsidR="00C23EDE" w:rsidRDefault="0069087E">
            <w:pPr>
              <w:pStyle w:val="TableParagraph"/>
              <w:numPr>
                <w:ilvl w:val="0"/>
                <w:numId w:val="903"/>
              </w:numPr>
              <w:tabs>
                <w:tab w:val="left" w:pos="411"/>
              </w:tabs>
              <w:spacing w:line="225" w:lineRule="exact"/>
              <w:ind w:left="410" w:hanging="345"/>
              <w:rPr>
                <w:sz w:val="20"/>
              </w:rPr>
            </w:pPr>
            <w:r>
              <w:rPr>
                <w:sz w:val="20"/>
              </w:rPr>
              <w:t>Europe</w:t>
            </w:r>
          </w:p>
          <w:p w:rsidR="00C23EDE" w:rsidRDefault="0069087E">
            <w:pPr>
              <w:pStyle w:val="TableParagraph"/>
              <w:numPr>
                <w:ilvl w:val="0"/>
                <w:numId w:val="903"/>
              </w:numPr>
              <w:tabs>
                <w:tab w:val="left" w:pos="416"/>
              </w:tabs>
              <w:spacing w:line="219" w:lineRule="exact"/>
              <w:ind w:left="415" w:hanging="350"/>
              <w:rPr>
                <w:sz w:val="20"/>
              </w:rPr>
            </w:pPr>
            <w:r>
              <w:rPr>
                <w:sz w:val="20"/>
              </w:rPr>
              <w:t>USA</w:t>
            </w:r>
          </w:p>
        </w:tc>
        <w:tc>
          <w:tcPr>
            <w:tcW w:w="4597" w:type="dxa"/>
          </w:tcPr>
          <w:p w:rsidR="00C23EDE" w:rsidRDefault="00C23EDE">
            <w:pPr>
              <w:pStyle w:val="TableParagraph"/>
              <w:spacing w:before="2"/>
              <w:rPr>
                <w:sz w:val="19"/>
              </w:rPr>
            </w:pPr>
          </w:p>
          <w:p w:rsidR="00C23EDE" w:rsidRDefault="0069087E">
            <w:pPr>
              <w:pStyle w:val="TableParagraph"/>
              <w:ind w:left="2070" w:right="1999"/>
              <w:jc w:val="center"/>
              <w:rPr>
                <w:sz w:val="20"/>
              </w:rPr>
            </w:pPr>
            <w:r>
              <w:rPr>
                <w:sz w:val="20"/>
              </w:rPr>
              <w:t>Nil</w:t>
            </w:r>
          </w:p>
        </w:tc>
        <w:tc>
          <w:tcPr>
            <w:tcW w:w="2892" w:type="dxa"/>
          </w:tcPr>
          <w:p w:rsidR="00C23EDE" w:rsidRDefault="0069087E">
            <w:pPr>
              <w:pStyle w:val="TableParagraph"/>
              <w:spacing w:line="221" w:lineRule="exact"/>
              <w:ind w:left="63" w:right="83"/>
              <w:jc w:val="center"/>
              <w:rPr>
                <w:sz w:val="20"/>
              </w:rPr>
            </w:pPr>
            <w:r>
              <w:rPr>
                <w:sz w:val="20"/>
              </w:rPr>
              <w:t>Free from quarantine weed seeds.</w:t>
            </w:r>
          </w:p>
        </w:tc>
      </w:tr>
      <w:tr w:rsidR="00C23EDE">
        <w:trPr>
          <w:trHeight w:val="220"/>
        </w:trPr>
        <w:tc>
          <w:tcPr>
            <w:tcW w:w="814" w:type="dxa"/>
          </w:tcPr>
          <w:p w:rsidR="00C23EDE" w:rsidRDefault="0069087E">
            <w:pPr>
              <w:pStyle w:val="TableParagraph"/>
              <w:spacing w:line="200" w:lineRule="exact"/>
              <w:ind w:left="211" w:right="202"/>
              <w:jc w:val="center"/>
              <w:rPr>
                <w:sz w:val="20"/>
              </w:rPr>
            </w:pPr>
            <w:r>
              <w:rPr>
                <w:sz w:val="20"/>
              </w:rPr>
              <w:t>264.</w:t>
            </w:r>
          </w:p>
        </w:tc>
        <w:tc>
          <w:tcPr>
            <w:tcW w:w="2553" w:type="dxa"/>
          </w:tcPr>
          <w:p w:rsidR="00C23EDE" w:rsidRDefault="0069087E">
            <w:pPr>
              <w:pStyle w:val="TableParagraph"/>
              <w:spacing w:line="200" w:lineRule="exact"/>
              <w:ind w:left="64"/>
              <w:rPr>
                <w:i/>
                <w:sz w:val="20"/>
              </w:rPr>
            </w:pPr>
            <w:r>
              <w:rPr>
                <w:i/>
                <w:sz w:val="20"/>
              </w:rPr>
              <w:t>Eschcholzia californica</w:t>
            </w:r>
          </w:p>
        </w:tc>
        <w:tc>
          <w:tcPr>
            <w:tcW w:w="1822" w:type="dxa"/>
          </w:tcPr>
          <w:p w:rsidR="00C23EDE" w:rsidRDefault="0069087E">
            <w:pPr>
              <w:pStyle w:val="TableParagraph"/>
              <w:spacing w:line="200" w:lineRule="exact"/>
              <w:ind w:left="65"/>
              <w:rPr>
                <w:sz w:val="20"/>
              </w:rPr>
            </w:pPr>
            <w:r>
              <w:rPr>
                <w:sz w:val="20"/>
              </w:rPr>
              <w:t>Seeds for sowing</w:t>
            </w:r>
          </w:p>
        </w:tc>
        <w:tc>
          <w:tcPr>
            <w:tcW w:w="1639" w:type="dxa"/>
          </w:tcPr>
          <w:p w:rsidR="00C23EDE" w:rsidRDefault="0069087E">
            <w:pPr>
              <w:pStyle w:val="TableParagraph"/>
              <w:spacing w:line="200" w:lineRule="exact"/>
              <w:ind w:left="65"/>
              <w:rPr>
                <w:sz w:val="20"/>
              </w:rPr>
            </w:pPr>
            <w:r>
              <w:rPr>
                <w:sz w:val="20"/>
              </w:rPr>
              <w:t>UK</w:t>
            </w:r>
          </w:p>
        </w:tc>
        <w:tc>
          <w:tcPr>
            <w:tcW w:w="4597" w:type="dxa"/>
          </w:tcPr>
          <w:p w:rsidR="00C23EDE" w:rsidRDefault="0069087E">
            <w:pPr>
              <w:pStyle w:val="TableParagraph"/>
              <w:spacing w:line="200" w:lineRule="exact"/>
              <w:ind w:left="2070" w:right="1999"/>
              <w:jc w:val="center"/>
              <w:rPr>
                <w:sz w:val="20"/>
              </w:rPr>
            </w:pPr>
            <w:r>
              <w:rPr>
                <w:sz w:val="20"/>
              </w:rPr>
              <w:t>Nil</w:t>
            </w:r>
          </w:p>
        </w:tc>
        <w:tc>
          <w:tcPr>
            <w:tcW w:w="2892" w:type="dxa"/>
          </w:tcPr>
          <w:p w:rsidR="00C23EDE" w:rsidRDefault="0069087E">
            <w:pPr>
              <w:pStyle w:val="TableParagraph"/>
              <w:spacing w:line="200" w:lineRule="exact"/>
              <w:ind w:left="63" w:right="83"/>
              <w:jc w:val="center"/>
              <w:rPr>
                <w:sz w:val="20"/>
              </w:rPr>
            </w:pPr>
            <w:r>
              <w:rPr>
                <w:sz w:val="20"/>
              </w:rPr>
              <w:t>Free from quarantine weed seeds.</w:t>
            </w:r>
          </w:p>
        </w:tc>
      </w:tr>
      <w:tr w:rsidR="00C23EDE">
        <w:trPr>
          <w:trHeight w:val="676"/>
        </w:trPr>
        <w:tc>
          <w:tcPr>
            <w:tcW w:w="814" w:type="dxa"/>
            <w:vMerge w:val="restart"/>
          </w:tcPr>
          <w:p w:rsidR="00C23EDE" w:rsidRDefault="0069087E">
            <w:pPr>
              <w:pStyle w:val="TableParagraph"/>
              <w:spacing w:line="219" w:lineRule="exact"/>
              <w:ind w:left="230"/>
              <w:rPr>
                <w:sz w:val="20"/>
              </w:rPr>
            </w:pPr>
            <w:r>
              <w:rPr>
                <w:sz w:val="20"/>
              </w:rPr>
              <w:t>265.</w:t>
            </w:r>
          </w:p>
        </w:tc>
        <w:tc>
          <w:tcPr>
            <w:tcW w:w="2553" w:type="dxa"/>
            <w:vMerge w:val="restart"/>
          </w:tcPr>
          <w:p w:rsidR="00C23EDE" w:rsidRDefault="0069087E">
            <w:pPr>
              <w:pStyle w:val="TableParagraph"/>
              <w:spacing w:line="228" w:lineRule="auto"/>
              <w:ind w:left="64" w:right="1192"/>
              <w:rPr>
                <w:sz w:val="20"/>
              </w:rPr>
            </w:pPr>
            <w:r>
              <w:rPr>
                <w:i/>
                <w:sz w:val="20"/>
              </w:rPr>
              <w:t xml:space="preserve">Eucalyptus </w:t>
            </w:r>
            <w:r>
              <w:rPr>
                <w:sz w:val="20"/>
              </w:rPr>
              <w:t>spp. (Eucalyptus)</w:t>
            </w:r>
          </w:p>
        </w:tc>
        <w:tc>
          <w:tcPr>
            <w:tcW w:w="1822" w:type="dxa"/>
            <w:vMerge w:val="restart"/>
          </w:tcPr>
          <w:p w:rsidR="00C23EDE" w:rsidRDefault="0069087E">
            <w:pPr>
              <w:pStyle w:val="TableParagraph"/>
              <w:spacing w:line="219" w:lineRule="exact"/>
              <w:ind w:left="65"/>
              <w:rPr>
                <w:sz w:val="20"/>
              </w:rPr>
            </w:pPr>
            <w:r>
              <w:rPr>
                <w:sz w:val="20"/>
              </w:rPr>
              <w:t>Seeds for sowing</w:t>
            </w:r>
          </w:p>
        </w:tc>
        <w:tc>
          <w:tcPr>
            <w:tcW w:w="1639" w:type="dxa"/>
          </w:tcPr>
          <w:p w:rsidR="00C23EDE" w:rsidRDefault="0069087E">
            <w:pPr>
              <w:pStyle w:val="TableParagraph"/>
              <w:spacing w:line="219" w:lineRule="exact"/>
              <w:ind w:left="65"/>
              <w:rPr>
                <w:sz w:val="20"/>
              </w:rPr>
            </w:pPr>
            <w:r>
              <w:rPr>
                <w:sz w:val="20"/>
              </w:rPr>
              <w:t>(i) Australia</w:t>
            </w:r>
          </w:p>
        </w:tc>
        <w:tc>
          <w:tcPr>
            <w:tcW w:w="4597" w:type="dxa"/>
          </w:tcPr>
          <w:p w:rsidR="00C23EDE" w:rsidRDefault="0069087E">
            <w:pPr>
              <w:pStyle w:val="TableParagraph"/>
              <w:spacing w:line="213" w:lineRule="exact"/>
              <w:ind w:left="65"/>
              <w:rPr>
                <w:sz w:val="20"/>
              </w:rPr>
            </w:pPr>
            <w:r>
              <w:rPr>
                <w:sz w:val="20"/>
              </w:rPr>
              <w:t>Free from:</w:t>
            </w:r>
          </w:p>
          <w:p w:rsidR="00C23EDE" w:rsidRDefault="0069087E">
            <w:pPr>
              <w:pStyle w:val="TableParagraph"/>
              <w:numPr>
                <w:ilvl w:val="0"/>
                <w:numId w:val="902"/>
              </w:numPr>
              <w:tabs>
                <w:tab w:val="left" w:pos="534"/>
              </w:tabs>
              <w:spacing w:line="224" w:lineRule="exact"/>
              <w:rPr>
                <w:i/>
                <w:sz w:val="20"/>
              </w:rPr>
            </w:pPr>
            <w:r>
              <w:rPr>
                <w:i/>
                <w:sz w:val="20"/>
              </w:rPr>
              <w:t>Cryphonectria gyrosa</w:t>
            </w:r>
          </w:p>
          <w:p w:rsidR="00C23EDE" w:rsidRDefault="0069087E">
            <w:pPr>
              <w:pStyle w:val="TableParagraph"/>
              <w:numPr>
                <w:ilvl w:val="0"/>
                <w:numId w:val="902"/>
              </w:numPr>
              <w:tabs>
                <w:tab w:val="left" w:pos="546"/>
              </w:tabs>
              <w:spacing w:line="219" w:lineRule="exact"/>
              <w:ind w:left="546" w:hanging="286"/>
              <w:rPr>
                <w:i/>
                <w:sz w:val="20"/>
              </w:rPr>
            </w:pPr>
            <w:r>
              <w:rPr>
                <w:i/>
                <w:sz w:val="20"/>
              </w:rPr>
              <w:t>Cytospora eucalypticola</w:t>
            </w:r>
          </w:p>
        </w:tc>
        <w:tc>
          <w:tcPr>
            <w:tcW w:w="2892" w:type="dxa"/>
          </w:tcPr>
          <w:p w:rsidR="00C23EDE" w:rsidRDefault="0069087E">
            <w:pPr>
              <w:pStyle w:val="TableParagraph"/>
              <w:spacing w:line="228" w:lineRule="auto"/>
              <w:ind w:left="84" w:right="134"/>
              <w:rPr>
                <w:sz w:val="20"/>
              </w:rPr>
            </w:pPr>
            <w:r>
              <w:rPr>
                <w:sz w:val="20"/>
              </w:rPr>
              <w:t>Free from quarantine weed seeds and plant debris.</w:t>
            </w:r>
          </w:p>
        </w:tc>
      </w:tr>
      <w:tr w:rsidR="00C23EDE">
        <w:trPr>
          <w:trHeight w:val="22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00" w:lineRule="exact"/>
              <w:ind w:left="65"/>
              <w:rPr>
                <w:sz w:val="20"/>
              </w:rPr>
            </w:pPr>
            <w:r>
              <w:rPr>
                <w:sz w:val="20"/>
              </w:rPr>
              <w:t>(ii) Honduras</w:t>
            </w:r>
          </w:p>
        </w:tc>
        <w:tc>
          <w:tcPr>
            <w:tcW w:w="4597" w:type="dxa"/>
          </w:tcPr>
          <w:p w:rsidR="00C23EDE" w:rsidRDefault="0069087E">
            <w:pPr>
              <w:pStyle w:val="TableParagraph"/>
              <w:spacing w:line="200" w:lineRule="exact"/>
              <w:ind w:left="2070" w:right="1999"/>
              <w:jc w:val="center"/>
              <w:rPr>
                <w:sz w:val="20"/>
              </w:rPr>
            </w:pPr>
            <w:r>
              <w:rPr>
                <w:sz w:val="20"/>
              </w:rPr>
              <w:t>Nil</w:t>
            </w:r>
          </w:p>
        </w:tc>
        <w:tc>
          <w:tcPr>
            <w:tcW w:w="2892" w:type="dxa"/>
          </w:tcPr>
          <w:p w:rsidR="00C23EDE" w:rsidRDefault="0069087E">
            <w:pPr>
              <w:pStyle w:val="TableParagraph"/>
              <w:spacing w:line="200" w:lineRule="exact"/>
              <w:ind w:left="13" w:right="83"/>
              <w:jc w:val="center"/>
              <w:rPr>
                <w:sz w:val="20"/>
              </w:rPr>
            </w:pPr>
            <w:r>
              <w:rPr>
                <w:sz w:val="20"/>
              </w:rPr>
              <w:t>Free from quarantine weed seeds</w:t>
            </w:r>
          </w:p>
        </w:tc>
      </w:tr>
      <w:tr w:rsidR="00C23EDE">
        <w:trPr>
          <w:trHeight w:val="450"/>
        </w:trPr>
        <w:tc>
          <w:tcPr>
            <w:tcW w:w="814" w:type="dxa"/>
          </w:tcPr>
          <w:p w:rsidR="00C23EDE" w:rsidRDefault="0069087E">
            <w:pPr>
              <w:pStyle w:val="TableParagraph"/>
              <w:spacing w:line="218" w:lineRule="exact"/>
              <w:ind w:left="211" w:right="202"/>
              <w:jc w:val="center"/>
              <w:rPr>
                <w:sz w:val="20"/>
              </w:rPr>
            </w:pPr>
            <w:r>
              <w:rPr>
                <w:sz w:val="20"/>
              </w:rPr>
              <w:t>266.</w:t>
            </w:r>
          </w:p>
        </w:tc>
        <w:tc>
          <w:tcPr>
            <w:tcW w:w="2553" w:type="dxa"/>
          </w:tcPr>
          <w:p w:rsidR="00C23EDE" w:rsidRDefault="0069087E">
            <w:pPr>
              <w:pStyle w:val="TableParagraph"/>
              <w:spacing w:line="218" w:lineRule="exact"/>
              <w:ind w:left="64"/>
              <w:rPr>
                <w:i/>
                <w:sz w:val="20"/>
              </w:rPr>
            </w:pPr>
            <w:r>
              <w:rPr>
                <w:i/>
                <w:sz w:val="20"/>
              </w:rPr>
              <w:t>Eucalyptus alba</w:t>
            </w:r>
          </w:p>
        </w:tc>
        <w:tc>
          <w:tcPr>
            <w:tcW w:w="1822" w:type="dxa"/>
          </w:tcPr>
          <w:p w:rsidR="00C23EDE" w:rsidRDefault="0069087E">
            <w:pPr>
              <w:pStyle w:val="TableParagraph"/>
              <w:spacing w:line="214" w:lineRule="exact"/>
              <w:ind w:left="65"/>
              <w:rPr>
                <w:sz w:val="20"/>
              </w:rPr>
            </w:pPr>
            <w:r>
              <w:rPr>
                <w:sz w:val="20"/>
              </w:rPr>
              <w:t>(i) Fruit buds for</w:t>
            </w:r>
          </w:p>
          <w:p w:rsidR="00C23EDE" w:rsidRDefault="0069087E">
            <w:pPr>
              <w:pStyle w:val="TableParagraph"/>
              <w:spacing w:line="217" w:lineRule="exact"/>
              <w:ind w:left="264"/>
              <w:rPr>
                <w:sz w:val="20"/>
              </w:rPr>
            </w:pPr>
            <w:r>
              <w:rPr>
                <w:sz w:val="20"/>
              </w:rPr>
              <w:t>consumption</w:t>
            </w:r>
          </w:p>
        </w:tc>
        <w:tc>
          <w:tcPr>
            <w:tcW w:w="1639" w:type="dxa"/>
          </w:tcPr>
          <w:p w:rsidR="00C23EDE" w:rsidRDefault="0069087E">
            <w:pPr>
              <w:pStyle w:val="TableParagraph"/>
              <w:spacing w:line="218" w:lineRule="exact"/>
              <w:ind w:left="65"/>
              <w:rPr>
                <w:sz w:val="20"/>
              </w:rPr>
            </w:pPr>
            <w:r>
              <w:rPr>
                <w:sz w:val="20"/>
              </w:rPr>
              <w:t>(i) Indonesia</w:t>
            </w:r>
          </w:p>
        </w:tc>
        <w:tc>
          <w:tcPr>
            <w:tcW w:w="4597" w:type="dxa"/>
          </w:tcPr>
          <w:p w:rsidR="00C23EDE" w:rsidRDefault="0069087E">
            <w:pPr>
              <w:pStyle w:val="TableParagraph"/>
              <w:spacing w:before="106"/>
              <w:ind w:left="2070" w:right="1999"/>
              <w:jc w:val="center"/>
              <w:rPr>
                <w:sz w:val="20"/>
              </w:rPr>
            </w:pPr>
            <w:r>
              <w:rPr>
                <w:sz w:val="20"/>
              </w:rPr>
              <w:t>Nil</w:t>
            </w:r>
          </w:p>
        </w:tc>
        <w:tc>
          <w:tcPr>
            <w:tcW w:w="2892" w:type="dxa"/>
          </w:tcPr>
          <w:p w:rsidR="00C23EDE" w:rsidRDefault="0069087E">
            <w:pPr>
              <w:pStyle w:val="TableParagraph"/>
              <w:spacing w:line="214" w:lineRule="exact"/>
              <w:ind w:left="84"/>
              <w:rPr>
                <w:sz w:val="20"/>
              </w:rPr>
            </w:pPr>
            <w:r>
              <w:rPr>
                <w:sz w:val="20"/>
              </w:rPr>
              <w:t>Free from soil and other plant</w:t>
            </w:r>
          </w:p>
          <w:p w:rsidR="00C23EDE" w:rsidRDefault="0069087E">
            <w:pPr>
              <w:pStyle w:val="TableParagraph"/>
              <w:spacing w:line="217" w:lineRule="exact"/>
              <w:ind w:left="84"/>
              <w:rPr>
                <w:sz w:val="20"/>
              </w:rPr>
            </w:pPr>
            <w:r>
              <w:rPr>
                <w:sz w:val="20"/>
              </w:rPr>
              <w:t>debris.</w:t>
            </w:r>
          </w:p>
        </w:tc>
      </w:tr>
      <w:tr w:rsidR="00C23EDE">
        <w:trPr>
          <w:trHeight w:val="2409"/>
        </w:trPr>
        <w:tc>
          <w:tcPr>
            <w:tcW w:w="814" w:type="dxa"/>
          </w:tcPr>
          <w:p w:rsidR="00C23EDE" w:rsidRDefault="0069087E">
            <w:pPr>
              <w:pStyle w:val="TableParagraph"/>
              <w:spacing w:line="218" w:lineRule="exact"/>
              <w:ind w:left="211" w:right="202"/>
              <w:jc w:val="center"/>
              <w:rPr>
                <w:sz w:val="20"/>
              </w:rPr>
            </w:pPr>
            <w:r>
              <w:rPr>
                <w:sz w:val="20"/>
              </w:rPr>
              <w:t>267.</w:t>
            </w:r>
          </w:p>
        </w:tc>
        <w:tc>
          <w:tcPr>
            <w:tcW w:w="2553" w:type="dxa"/>
          </w:tcPr>
          <w:p w:rsidR="00C23EDE" w:rsidRDefault="0069087E">
            <w:pPr>
              <w:pStyle w:val="TableParagraph"/>
              <w:spacing w:line="215" w:lineRule="exact"/>
              <w:ind w:left="64"/>
              <w:rPr>
                <w:i/>
                <w:sz w:val="20"/>
              </w:rPr>
            </w:pPr>
            <w:r>
              <w:rPr>
                <w:i/>
                <w:sz w:val="20"/>
              </w:rPr>
              <w:t>Eucalyptus calophylla</w:t>
            </w:r>
          </w:p>
          <w:p w:rsidR="00C23EDE" w:rsidRDefault="0069087E">
            <w:pPr>
              <w:pStyle w:val="TableParagraph"/>
              <w:spacing w:line="227" w:lineRule="exact"/>
              <w:ind w:left="64"/>
              <w:rPr>
                <w:b/>
                <w:sz w:val="20"/>
              </w:rPr>
            </w:pPr>
            <w:r>
              <w:rPr>
                <w:b/>
                <w:sz w:val="20"/>
              </w:rPr>
              <w:t>(</w:t>
            </w:r>
            <w:r>
              <w:rPr>
                <w:i/>
                <w:sz w:val="20"/>
              </w:rPr>
              <w:t xml:space="preserve">Corymbia calophylla </w:t>
            </w:r>
            <w:r>
              <w:rPr>
                <w:b/>
                <w:sz w:val="20"/>
              </w:rPr>
              <w:t>)</w:t>
            </w:r>
          </w:p>
        </w:tc>
        <w:tc>
          <w:tcPr>
            <w:tcW w:w="1822" w:type="dxa"/>
          </w:tcPr>
          <w:p w:rsidR="00C23EDE" w:rsidRDefault="0069087E">
            <w:pPr>
              <w:pStyle w:val="TableParagraph"/>
              <w:spacing w:line="228" w:lineRule="auto"/>
              <w:ind w:left="259" w:right="105" w:hanging="195"/>
              <w:rPr>
                <w:sz w:val="20"/>
              </w:rPr>
            </w:pPr>
            <w:r>
              <w:rPr>
                <w:sz w:val="20"/>
              </w:rPr>
              <w:t>(i) Timber logs with/without bark for consumption</w:t>
            </w:r>
          </w:p>
        </w:tc>
        <w:tc>
          <w:tcPr>
            <w:tcW w:w="1639" w:type="dxa"/>
          </w:tcPr>
          <w:p w:rsidR="00C23EDE" w:rsidRDefault="0069087E">
            <w:pPr>
              <w:pStyle w:val="TableParagraph"/>
              <w:spacing w:line="218" w:lineRule="exact"/>
              <w:ind w:left="65"/>
              <w:rPr>
                <w:sz w:val="20"/>
              </w:rPr>
            </w:pPr>
            <w:r>
              <w:rPr>
                <w:sz w:val="20"/>
              </w:rPr>
              <w:t>(i) Australia</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1"/>
              <w:rPr>
                <w:sz w:val="28"/>
              </w:rPr>
            </w:pPr>
          </w:p>
          <w:p w:rsidR="00C23EDE" w:rsidRDefault="0069087E">
            <w:pPr>
              <w:pStyle w:val="TableParagraph"/>
              <w:ind w:left="2070" w:right="1999"/>
              <w:jc w:val="center"/>
              <w:rPr>
                <w:sz w:val="20"/>
              </w:rPr>
            </w:pPr>
            <w:r>
              <w:rPr>
                <w:sz w:val="20"/>
              </w:rPr>
              <w:t>Nil</w:t>
            </w:r>
          </w:p>
        </w:tc>
        <w:tc>
          <w:tcPr>
            <w:tcW w:w="2892" w:type="dxa"/>
          </w:tcPr>
          <w:p w:rsidR="00C23EDE" w:rsidRDefault="0069087E">
            <w:pPr>
              <w:pStyle w:val="TableParagraph"/>
              <w:ind w:left="84" w:right="96"/>
              <w:jc w:val="both"/>
              <w:rPr>
                <w:sz w:val="19"/>
              </w:rPr>
            </w:pPr>
            <w:r>
              <w:rPr>
                <w:sz w:val="19"/>
              </w:rPr>
              <w:t>Fumigation with Methyl bromide @ 48 g/m</w:t>
            </w:r>
            <w:r>
              <w:rPr>
                <w:position w:val="7"/>
                <w:sz w:val="12"/>
              </w:rPr>
              <w:t xml:space="preserve">3 </w:t>
            </w:r>
            <w:r>
              <w:rPr>
                <w:sz w:val="19"/>
              </w:rPr>
              <w:t>for 24 hrs. at 21</w:t>
            </w:r>
            <w:r>
              <w:rPr>
                <w:position w:val="7"/>
                <w:sz w:val="12"/>
              </w:rPr>
              <w:t>0</w:t>
            </w:r>
            <w:r>
              <w:rPr>
                <w:sz w:val="19"/>
              </w:rPr>
              <w:t>C and above or equivalent thereof  or  heat treatment at 56</w:t>
            </w:r>
            <w:r>
              <w:rPr>
                <w:position w:val="7"/>
                <w:sz w:val="12"/>
              </w:rPr>
              <w:t>0</w:t>
            </w:r>
            <w:r>
              <w:rPr>
                <w:sz w:val="19"/>
              </w:rPr>
              <w:t>C (core temperature) for 30  minutes  or any other treatment approved by the Plant Protection Adviser to the Government of India.</w:t>
            </w:r>
          </w:p>
          <w:p w:rsidR="00C23EDE" w:rsidRDefault="0069087E">
            <w:pPr>
              <w:pStyle w:val="TableParagraph"/>
              <w:ind w:left="84" w:right="99"/>
              <w:jc w:val="both"/>
              <w:rPr>
                <w:sz w:val="19"/>
              </w:rPr>
            </w:pPr>
            <w:r>
              <w:rPr>
                <w:sz w:val="19"/>
              </w:rPr>
              <w:t>The treatment should be endorsed on Phytosanitary Certificate issued</w:t>
            </w:r>
          </w:p>
          <w:p w:rsidR="00C23EDE" w:rsidRDefault="0069087E">
            <w:pPr>
              <w:pStyle w:val="TableParagraph"/>
              <w:spacing w:line="203" w:lineRule="exact"/>
              <w:ind w:left="84"/>
              <w:jc w:val="both"/>
              <w:rPr>
                <w:sz w:val="20"/>
              </w:rPr>
            </w:pPr>
            <w:r>
              <w:rPr>
                <w:sz w:val="19"/>
              </w:rPr>
              <w:t>at the Country of Origin/re-export</w:t>
            </w:r>
            <w:r>
              <w:rPr>
                <w:sz w:val="20"/>
              </w:rPr>
              <w:t>.</w:t>
            </w:r>
          </w:p>
        </w:tc>
      </w:tr>
    </w:tbl>
    <w:p w:rsidR="00C23EDE" w:rsidRDefault="00C23EDE">
      <w:pPr>
        <w:spacing w:line="203" w:lineRule="exact"/>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2760"/>
        </w:trPr>
        <w:tc>
          <w:tcPr>
            <w:tcW w:w="814" w:type="dxa"/>
          </w:tcPr>
          <w:p w:rsidR="00C23EDE" w:rsidRDefault="0069087E">
            <w:pPr>
              <w:pStyle w:val="TableParagraph"/>
              <w:spacing w:line="218" w:lineRule="exact"/>
              <w:ind w:left="211" w:right="202"/>
              <w:jc w:val="center"/>
              <w:rPr>
                <w:sz w:val="20"/>
              </w:rPr>
            </w:pPr>
            <w:r>
              <w:rPr>
                <w:sz w:val="20"/>
              </w:rPr>
              <w:t>268.</w:t>
            </w:r>
          </w:p>
        </w:tc>
        <w:tc>
          <w:tcPr>
            <w:tcW w:w="2553" w:type="dxa"/>
          </w:tcPr>
          <w:p w:rsidR="00C23EDE" w:rsidRDefault="0069087E">
            <w:pPr>
              <w:pStyle w:val="TableParagraph"/>
              <w:ind w:left="64"/>
              <w:rPr>
                <w:i/>
                <w:sz w:val="20"/>
              </w:rPr>
            </w:pPr>
            <w:r>
              <w:rPr>
                <w:i/>
                <w:sz w:val="20"/>
              </w:rPr>
              <w:t>Eucalyptus camaldulensis</w:t>
            </w:r>
          </w:p>
        </w:tc>
        <w:tc>
          <w:tcPr>
            <w:tcW w:w="1822" w:type="dxa"/>
          </w:tcPr>
          <w:p w:rsidR="00C23EDE" w:rsidRDefault="0069087E">
            <w:pPr>
              <w:pStyle w:val="TableParagraph"/>
              <w:ind w:left="259" w:right="105" w:hanging="195"/>
              <w:rPr>
                <w:sz w:val="20"/>
              </w:rPr>
            </w:pPr>
            <w:r>
              <w:rPr>
                <w:sz w:val="20"/>
              </w:rPr>
              <w:t>(i) Timber logs with/without bark for consumption</w:t>
            </w:r>
          </w:p>
        </w:tc>
        <w:tc>
          <w:tcPr>
            <w:tcW w:w="1639" w:type="dxa"/>
          </w:tcPr>
          <w:p w:rsidR="00C23EDE" w:rsidRDefault="0069087E">
            <w:pPr>
              <w:pStyle w:val="TableParagraph"/>
              <w:ind w:left="65"/>
              <w:rPr>
                <w:sz w:val="20"/>
              </w:rPr>
            </w:pPr>
            <w:r>
              <w:rPr>
                <w:sz w:val="20"/>
              </w:rPr>
              <w:t>(i) Thailand</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4"/>
              <w:rPr>
                <w:sz w:val="21"/>
              </w:rPr>
            </w:pPr>
          </w:p>
          <w:p w:rsidR="00C23EDE" w:rsidRDefault="0069087E">
            <w:pPr>
              <w:pStyle w:val="TableParagraph"/>
              <w:ind w:left="2070" w:right="1999"/>
              <w:jc w:val="center"/>
              <w:rPr>
                <w:sz w:val="20"/>
              </w:rPr>
            </w:pPr>
            <w:r>
              <w:rPr>
                <w:sz w:val="20"/>
              </w:rPr>
              <w:t>Nil</w:t>
            </w:r>
          </w:p>
        </w:tc>
        <w:tc>
          <w:tcPr>
            <w:tcW w:w="2892" w:type="dxa"/>
          </w:tcPr>
          <w:p w:rsidR="00C23EDE" w:rsidRDefault="0069087E">
            <w:pPr>
              <w:pStyle w:val="TableParagraph"/>
              <w:spacing w:before="2" w:line="237" w:lineRule="auto"/>
              <w:ind w:left="84" w:right="96"/>
              <w:jc w:val="both"/>
              <w:rPr>
                <w:sz w:val="20"/>
              </w:rPr>
            </w:pPr>
            <w:r>
              <w:rPr>
                <w:sz w:val="20"/>
              </w:rPr>
              <w:t>Fumigation with Methyl bromide @ 48 g/m</w:t>
            </w:r>
            <w:r>
              <w:rPr>
                <w:position w:val="7"/>
                <w:sz w:val="13"/>
              </w:rPr>
              <w:t xml:space="preserve">3 </w:t>
            </w:r>
            <w:r>
              <w:rPr>
                <w:sz w:val="20"/>
              </w:rPr>
              <w:t>for 24 hrs. at  21</w:t>
            </w:r>
            <w:r>
              <w:rPr>
                <w:position w:val="7"/>
                <w:sz w:val="13"/>
              </w:rPr>
              <w:t>0</w:t>
            </w:r>
            <w:r>
              <w:rPr>
                <w:sz w:val="20"/>
              </w:rPr>
              <w:t>C and above or equivalent thereof or heat treatment at 56</w:t>
            </w:r>
            <w:r>
              <w:rPr>
                <w:position w:val="7"/>
                <w:sz w:val="13"/>
              </w:rPr>
              <w:t>0</w:t>
            </w:r>
            <w:r>
              <w:rPr>
                <w:sz w:val="20"/>
              </w:rPr>
              <w:t>C (core temperature) for 30 minutes or any other treatment approved by the Plant Protection Adviser to the Government of</w:t>
            </w:r>
            <w:r>
              <w:rPr>
                <w:spacing w:val="-3"/>
                <w:sz w:val="20"/>
              </w:rPr>
              <w:t xml:space="preserve"> </w:t>
            </w:r>
            <w:r>
              <w:rPr>
                <w:sz w:val="20"/>
              </w:rPr>
              <w:t>India.</w:t>
            </w:r>
          </w:p>
          <w:p w:rsidR="00C23EDE" w:rsidRDefault="0069087E">
            <w:pPr>
              <w:pStyle w:val="TableParagraph"/>
              <w:spacing w:before="6"/>
              <w:ind w:left="84" w:right="97"/>
              <w:jc w:val="both"/>
              <w:rPr>
                <w:sz w:val="20"/>
              </w:rPr>
            </w:pPr>
            <w:r>
              <w:rPr>
                <w:sz w:val="20"/>
              </w:rPr>
              <w:t xml:space="preserve">The treatment should  </w:t>
            </w:r>
            <w:r>
              <w:rPr>
                <w:spacing w:val="-10"/>
                <w:sz w:val="20"/>
              </w:rPr>
              <w:t xml:space="preserve">be </w:t>
            </w:r>
            <w:r>
              <w:rPr>
                <w:sz w:val="20"/>
              </w:rPr>
              <w:t>endorsed on Phytosanitary Certificate issued at the</w:t>
            </w:r>
            <w:r>
              <w:rPr>
                <w:spacing w:val="2"/>
                <w:sz w:val="20"/>
              </w:rPr>
              <w:t xml:space="preserve"> </w:t>
            </w:r>
            <w:r>
              <w:rPr>
                <w:sz w:val="20"/>
              </w:rPr>
              <w:t>Country</w:t>
            </w:r>
          </w:p>
          <w:p w:rsidR="00C23EDE" w:rsidRDefault="0069087E">
            <w:pPr>
              <w:pStyle w:val="TableParagraph"/>
              <w:spacing w:before="1" w:line="210" w:lineRule="exact"/>
              <w:ind w:left="84"/>
              <w:jc w:val="both"/>
              <w:rPr>
                <w:sz w:val="20"/>
              </w:rPr>
            </w:pPr>
            <w:r>
              <w:rPr>
                <w:sz w:val="20"/>
              </w:rPr>
              <w:t>of Origin/re-export.</w:t>
            </w:r>
          </w:p>
        </w:tc>
      </w:tr>
      <w:tr w:rsidR="00C23EDE">
        <w:trPr>
          <w:trHeight w:val="683"/>
        </w:trPr>
        <w:tc>
          <w:tcPr>
            <w:tcW w:w="814" w:type="dxa"/>
            <w:vMerge w:val="restart"/>
          </w:tcPr>
          <w:p w:rsidR="00C23EDE" w:rsidRDefault="0069087E">
            <w:pPr>
              <w:pStyle w:val="TableParagraph"/>
              <w:spacing w:line="218" w:lineRule="exact"/>
              <w:ind w:left="230"/>
              <w:rPr>
                <w:sz w:val="20"/>
              </w:rPr>
            </w:pPr>
            <w:r>
              <w:rPr>
                <w:sz w:val="20"/>
              </w:rPr>
              <w:t>269.</w:t>
            </w:r>
          </w:p>
        </w:tc>
        <w:tc>
          <w:tcPr>
            <w:tcW w:w="2553" w:type="dxa"/>
            <w:vMerge w:val="restart"/>
          </w:tcPr>
          <w:p w:rsidR="00C23EDE" w:rsidRDefault="0069087E">
            <w:pPr>
              <w:pStyle w:val="TableParagraph"/>
              <w:spacing w:line="218" w:lineRule="exact"/>
              <w:ind w:left="64"/>
              <w:rPr>
                <w:i/>
                <w:sz w:val="20"/>
              </w:rPr>
            </w:pPr>
            <w:r>
              <w:rPr>
                <w:i/>
                <w:sz w:val="20"/>
              </w:rPr>
              <w:t>Eucalyptus globulus</w:t>
            </w:r>
          </w:p>
        </w:tc>
        <w:tc>
          <w:tcPr>
            <w:tcW w:w="1822" w:type="dxa"/>
          </w:tcPr>
          <w:p w:rsidR="00C23EDE" w:rsidRDefault="0069087E">
            <w:pPr>
              <w:pStyle w:val="TableParagraph"/>
              <w:spacing w:line="230" w:lineRule="auto"/>
              <w:ind w:left="324" w:hanging="260"/>
              <w:rPr>
                <w:sz w:val="20"/>
              </w:rPr>
            </w:pPr>
            <w:r>
              <w:rPr>
                <w:sz w:val="20"/>
              </w:rPr>
              <w:t>(i) Tissue cultured hardened plants</w:t>
            </w:r>
          </w:p>
        </w:tc>
        <w:tc>
          <w:tcPr>
            <w:tcW w:w="1639" w:type="dxa"/>
          </w:tcPr>
          <w:p w:rsidR="00C23EDE" w:rsidRDefault="0069087E">
            <w:pPr>
              <w:pStyle w:val="TableParagraph"/>
              <w:spacing w:line="218" w:lineRule="exact"/>
              <w:ind w:left="65"/>
              <w:rPr>
                <w:sz w:val="20"/>
              </w:rPr>
            </w:pPr>
            <w:r>
              <w:rPr>
                <w:sz w:val="20"/>
              </w:rPr>
              <w:t>Portugal</w:t>
            </w:r>
          </w:p>
        </w:tc>
        <w:tc>
          <w:tcPr>
            <w:tcW w:w="4597" w:type="dxa"/>
          </w:tcPr>
          <w:p w:rsidR="00C23EDE" w:rsidRDefault="0069087E">
            <w:pPr>
              <w:pStyle w:val="TableParagraph"/>
              <w:spacing w:line="228" w:lineRule="auto"/>
              <w:ind w:left="65" w:right="76"/>
              <w:jc w:val="both"/>
              <w:rPr>
                <w:sz w:val="20"/>
              </w:rPr>
            </w:pPr>
            <w:r>
              <w:rPr>
                <w:sz w:val="20"/>
              </w:rPr>
              <w:t>Certified that the tissue cultured plants were obtained from mother stock tested and maintained free from virus</w:t>
            </w:r>
          </w:p>
        </w:tc>
        <w:tc>
          <w:tcPr>
            <w:tcW w:w="2892" w:type="dxa"/>
          </w:tcPr>
          <w:p w:rsidR="00C23EDE" w:rsidRDefault="0069087E">
            <w:pPr>
              <w:pStyle w:val="TableParagraph"/>
              <w:spacing w:line="228" w:lineRule="auto"/>
              <w:ind w:left="84" w:right="61"/>
              <w:rPr>
                <w:sz w:val="20"/>
              </w:rPr>
            </w:pPr>
            <w:r>
              <w:rPr>
                <w:sz w:val="20"/>
              </w:rPr>
              <w:t>Post-entry quarantine growing for a period of 90 days.</w:t>
            </w:r>
          </w:p>
        </w:tc>
      </w:tr>
      <w:tr w:rsidR="00C23EDE">
        <w:trPr>
          <w:trHeight w:val="218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val="restart"/>
          </w:tcPr>
          <w:p w:rsidR="00C23EDE" w:rsidRDefault="0069087E">
            <w:pPr>
              <w:pStyle w:val="TableParagraph"/>
              <w:spacing w:line="228" w:lineRule="auto"/>
              <w:ind w:left="324" w:right="289" w:hanging="260"/>
              <w:rPr>
                <w:sz w:val="20"/>
              </w:rPr>
            </w:pPr>
            <w:r>
              <w:rPr>
                <w:sz w:val="20"/>
              </w:rPr>
              <w:t>(ii) Logs with and without bark</w:t>
            </w:r>
          </w:p>
        </w:tc>
        <w:tc>
          <w:tcPr>
            <w:tcW w:w="1639" w:type="dxa"/>
          </w:tcPr>
          <w:p w:rsidR="00C23EDE" w:rsidRDefault="0069087E">
            <w:pPr>
              <w:pStyle w:val="TableParagraph"/>
              <w:spacing w:line="218" w:lineRule="exact"/>
              <w:ind w:left="65"/>
              <w:rPr>
                <w:sz w:val="20"/>
              </w:rPr>
            </w:pPr>
            <w:r>
              <w:rPr>
                <w:sz w:val="20"/>
              </w:rPr>
              <w:t>(i) Sri Lanka</w:t>
            </w:r>
          </w:p>
        </w:tc>
        <w:tc>
          <w:tcPr>
            <w:tcW w:w="4597" w:type="dxa"/>
          </w:tcPr>
          <w:p w:rsidR="00C23EDE" w:rsidRDefault="0069087E">
            <w:pPr>
              <w:pStyle w:val="TableParagraph"/>
              <w:spacing w:line="218" w:lineRule="exact"/>
              <w:ind w:left="65"/>
              <w:rPr>
                <w:sz w:val="20"/>
              </w:rPr>
            </w:pPr>
            <w:r>
              <w:rPr>
                <w:sz w:val="20"/>
              </w:rPr>
              <w:t xml:space="preserve">Free from </w:t>
            </w:r>
            <w:r>
              <w:rPr>
                <w:i/>
                <w:sz w:val="20"/>
              </w:rPr>
              <w:t xml:space="preserve">Ctenarytaina eucalypti </w:t>
            </w:r>
            <w:r>
              <w:rPr>
                <w:sz w:val="20"/>
              </w:rPr>
              <w:t>(blue gum psyllid)</w:t>
            </w:r>
          </w:p>
        </w:tc>
        <w:tc>
          <w:tcPr>
            <w:tcW w:w="2892" w:type="dxa"/>
          </w:tcPr>
          <w:p w:rsidR="00C23EDE" w:rsidRDefault="0069087E">
            <w:pPr>
              <w:pStyle w:val="TableParagraph"/>
              <w:spacing w:line="228" w:lineRule="auto"/>
              <w:ind w:left="84" w:right="82"/>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any other treatment approved by Plant Protection Adviser to the Government of</w:t>
            </w:r>
            <w:r>
              <w:rPr>
                <w:spacing w:val="-2"/>
                <w:sz w:val="20"/>
              </w:rPr>
              <w:t xml:space="preserve"> </w:t>
            </w:r>
            <w:r>
              <w:rPr>
                <w:sz w:val="20"/>
              </w:rPr>
              <w:t>India.</w:t>
            </w:r>
          </w:p>
          <w:p w:rsidR="00C23EDE" w:rsidRDefault="0069087E">
            <w:pPr>
              <w:pStyle w:val="TableParagraph"/>
              <w:spacing w:line="228" w:lineRule="auto"/>
              <w:ind w:left="84" w:right="84"/>
              <w:jc w:val="both"/>
              <w:rPr>
                <w:sz w:val="20"/>
              </w:rPr>
            </w:pPr>
            <w:r>
              <w:rPr>
                <w:sz w:val="20"/>
              </w:rPr>
              <w:t>The treatment should  be endorsed on</w:t>
            </w:r>
            <w:r>
              <w:rPr>
                <w:spacing w:val="30"/>
                <w:sz w:val="20"/>
              </w:rPr>
              <w:t xml:space="preserve"> </w:t>
            </w:r>
            <w:r>
              <w:rPr>
                <w:sz w:val="20"/>
              </w:rPr>
              <w:t>Phytosanitary</w:t>
            </w:r>
          </w:p>
          <w:p w:rsidR="00C23EDE" w:rsidRDefault="0069087E">
            <w:pPr>
              <w:pStyle w:val="TableParagraph"/>
              <w:spacing w:line="218" w:lineRule="exact"/>
              <w:ind w:left="84" w:right="84"/>
              <w:jc w:val="both"/>
              <w:rPr>
                <w:sz w:val="20"/>
              </w:rPr>
            </w:pPr>
            <w:r>
              <w:rPr>
                <w:sz w:val="20"/>
              </w:rPr>
              <w:t>Certificate issued at the country of</w:t>
            </w:r>
            <w:r>
              <w:rPr>
                <w:spacing w:val="-3"/>
                <w:sz w:val="20"/>
              </w:rPr>
              <w:t xml:space="preserve"> </w:t>
            </w:r>
            <w:r>
              <w:rPr>
                <w:sz w:val="20"/>
              </w:rPr>
              <w:t>origin/re-export.</w:t>
            </w:r>
          </w:p>
        </w:tc>
      </w:tr>
      <w:tr w:rsidR="00C23EDE">
        <w:trPr>
          <w:trHeight w:val="262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(ii) Cameroon</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81"/>
              <w:ind w:left="2070" w:right="1999"/>
              <w:jc w:val="center"/>
              <w:rPr>
                <w:sz w:val="20"/>
              </w:rPr>
            </w:pPr>
            <w:r>
              <w:rPr>
                <w:sz w:val="20"/>
              </w:rPr>
              <w:t>Nil</w:t>
            </w:r>
          </w:p>
        </w:tc>
        <w:tc>
          <w:tcPr>
            <w:tcW w:w="2892" w:type="dxa"/>
          </w:tcPr>
          <w:p w:rsidR="00C23EDE" w:rsidRDefault="0069087E">
            <w:pPr>
              <w:pStyle w:val="TableParagraph"/>
              <w:spacing w:line="228" w:lineRule="auto"/>
              <w:ind w:left="84" w:right="83"/>
              <w:jc w:val="both"/>
              <w:rPr>
                <w:sz w:val="20"/>
              </w:rPr>
            </w:pPr>
            <w:r>
              <w:rPr>
                <w:sz w:val="20"/>
              </w:rPr>
              <w:t>Fumigation with Methyl bromide @ 48 g/m</w:t>
            </w:r>
            <w:r>
              <w:rPr>
                <w:position w:val="7"/>
                <w:sz w:val="13"/>
              </w:rPr>
              <w:t xml:space="preserve">3 </w:t>
            </w:r>
            <w:r>
              <w:rPr>
                <w:sz w:val="20"/>
              </w:rPr>
              <w:t>for 24 hrs. at 21</w:t>
            </w:r>
            <w:r>
              <w:rPr>
                <w:position w:val="7"/>
                <w:sz w:val="13"/>
              </w:rPr>
              <w:t>0</w:t>
            </w:r>
            <w:r>
              <w:rPr>
                <w:sz w:val="20"/>
              </w:rPr>
              <w:t>C  and above or equivalent there of or heat treatment at 56</w:t>
            </w:r>
            <w:r>
              <w:rPr>
                <w:position w:val="7"/>
                <w:sz w:val="13"/>
              </w:rPr>
              <w:t>0</w:t>
            </w:r>
            <w:r>
              <w:rPr>
                <w:sz w:val="20"/>
              </w:rPr>
              <w:t>C (core temperature) for 30 minutes or any other treatment approved by the Plant Protection Adviser to the Government of India. The treatment should be endorsed on Phytosanitary Certificate</w:t>
            </w:r>
            <w:r>
              <w:rPr>
                <w:spacing w:val="3"/>
                <w:sz w:val="20"/>
              </w:rPr>
              <w:t xml:space="preserve"> </w:t>
            </w:r>
            <w:r>
              <w:rPr>
                <w:sz w:val="20"/>
              </w:rPr>
              <w:t>issued</w:t>
            </w:r>
          </w:p>
          <w:p w:rsidR="00C23EDE" w:rsidRDefault="0069087E">
            <w:pPr>
              <w:pStyle w:val="TableParagraph"/>
              <w:spacing w:line="218" w:lineRule="exact"/>
              <w:ind w:left="84" w:right="83"/>
              <w:jc w:val="both"/>
              <w:rPr>
                <w:sz w:val="20"/>
              </w:rPr>
            </w:pPr>
            <w:r>
              <w:rPr>
                <w:sz w:val="20"/>
              </w:rPr>
              <w:t>at the Country of Origin/re- export.</w:t>
            </w:r>
          </w:p>
        </w:tc>
      </w:tr>
      <w:tr w:rsidR="00C23EDE">
        <w:trPr>
          <w:trHeight w:val="1852"/>
        </w:trPr>
        <w:tc>
          <w:tcPr>
            <w:tcW w:w="814" w:type="dxa"/>
            <w:tcBorders>
              <w:bottom w:val="single" w:sz="6" w:space="0" w:color="000000"/>
            </w:tcBorders>
          </w:tcPr>
          <w:p w:rsidR="00C23EDE" w:rsidRDefault="0069087E">
            <w:pPr>
              <w:pStyle w:val="TableParagraph"/>
              <w:spacing w:line="228" w:lineRule="exact"/>
              <w:ind w:left="211" w:right="202"/>
              <w:jc w:val="center"/>
              <w:rPr>
                <w:sz w:val="20"/>
              </w:rPr>
            </w:pPr>
            <w:r>
              <w:rPr>
                <w:sz w:val="20"/>
              </w:rPr>
              <w:t>270.</w:t>
            </w:r>
          </w:p>
        </w:tc>
        <w:tc>
          <w:tcPr>
            <w:tcW w:w="2553" w:type="dxa"/>
            <w:tcBorders>
              <w:bottom w:val="single" w:sz="6" w:space="0" w:color="000000"/>
            </w:tcBorders>
          </w:tcPr>
          <w:p w:rsidR="00C23EDE" w:rsidRDefault="0069087E">
            <w:pPr>
              <w:pStyle w:val="TableParagraph"/>
              <w:ind w:left="64" w:right="853"/>
              <w:rPr>
                <w:sz w:val="20"/>
              </w:rPr>
            </w:pPr>
            <w:r>
              <w:rPr>
                <w:i/>
                <w:sz w:val="20"/>
              </w:rPr>
              <w:t xml:space="preserve">Eucalyptus grandis/ Eucalyptus </w:t>
            </w:r>
            <w:r>
              <w:rPr>
                <w:sz w:val="20"/>
              </w:rPr>
              <w:t>spp.</w:t>
            </w:r>
          </w:p>
        </w:tc>
        <w:tc>
          <w:tcPr>
            <w:tcW w:w="1822" w:type="dxa"/>
            <w:tcBorders>
              <w:bottom w:val="single" w:sz="6" w:space="0" w:color="000000"/>
            </w:tcBorders>
          </w:tcPr>
          <w:p w:rsidR="00C23EDE" w:rsidRDefault="0069087E">
            <w:pPr>
              <w:pStyle w:val="TableParagraph"/>
              <w:spacing w:before="2" w:line="235" w:lineRule="auto"/>
              <w:ind w:left="65" w:right="448"/>
              <w:jc w:val="both"/>
              <w:rPr>
                <w:sz w:val="20"/>
              </w:rPr>
            </w:pPr>
            <w:r>
              <w:rPr>
                <w:sz w:val="20"/>
              </w:rPr>
              <w:t xml:space="preserve">(i) Timber logs/ Sawn timber </w:t>
            </w:r>
            <w:r>
              <w:rPr>
                <w:spacing w:val="-7"/>
                <w:sz w:val="20"/>
              </w:rPr>
              <w:t xml:space="preserve">for </w:t>
            </w:r>
            <w:r>
              <w:rPr>
                <w:sz w:val="20"/>
              </w:rPr>
              <w:t>processing</w:t>
            </w:r>
          </w:p>
        </w:tc>
        <w:tc>
          <w:tcPr>
            <w:tcW w:w="1639" w:type="dxa"/>
            <w:tcBorders>
              <w:bottom w:val="single" w:sz="6" w:space="0" w:color="000000"/>
            </w:tcBorders>
          </w:tcPr>
          <w:p w:rsidR="00C23EDE" w:rsidRDefault="0069087E">
            <w:pPr>
              <w:pStyle w:val="TableParagraph"/>
              <w:spacing w:line="228" w:lineRule="exact"/>
              <w:ind w:left="65"/>
              <w:rPr>
                <w:sz w:val="20"/>
              </w:rPr>
            </w:pPr>
            <w:r>
              <w:rPr>
                <w:sz w:val="20"/>
              </w:rPr>
              <w:t>(i) Uruguay</w:t>
            </w:r>
          </w:p>
        </w:tc>
        <w:tc>
          <w:tcPr>
            <w:tcW w:w="4597" w:type="dxa"/>
            <w:tcBorders>
              <w:bottom w:val="single" w:sz="6" w:space="0" w:color="000000"/>
            </w:tcBorders>
          </w:tcPr>
          <w:p w:rsidR="00C23EDE" w:rsidRDefault="0069087E">
            <w:pPr>
              <w:pStyle w:val="TableParagraph"/>
              <w:spacing w:line="228" w:lineRule="exact"/>
              <w:ind w:left="65"/>
              <w:rPr>
                <w:sz w:val="20"/>
              </w:rPr>
            </w:pPr>
            <w:r>
              <w:rPr>
                <w:sz w:val="20"/>
              </w:rPr>
              <w:t>Free from:</w:t>
            </w:r>
          </w:p>
          <w:p w:rsidR="00C23EDE" w:rsidRDefault="0069087E">
            <w:pPr>
              <w:pStyle w:val="TableParagraph"/>
              <w:numPr>
                <w:ilvl w:val="0"/>
                <w:numId w:val="901"/>
              </w:numPr>
              <w:tabs>
                <w:tab w:val="left" w:pos="534"/>
              </w:tabs>
              <w:spacing w:before="9" w:line="228" w:lineRule="auto"/>
              <w:ind w:right="406" w:hanging="322"/>
              <w:rPr>
                <w:sz w:val="20"/>
              </w:rPr>
            </w:pPr>
            <w:r>
              <w:rPr>
                <w:i/>
                <w:sz w:val="20"/>
              </w:rPr>
              <w:t xml:space="preserve">Phoracantha recurva </w:t>
            </w:r>
            <w:r>
              <w:rPr>
                <w:sz w:val="20"/>
              </w:rPr>
              <w:t>(eucalyptus</w:t>
            </w:r>
            <w:r>
              <w:rPr>
                <w:spacing w:val="-15"/>
                <w:sz w:val="20"/>
              </w:rPr>
              <w:t xml:space="preserve"> </w:t>
            </w:r>
            <w:r>
              <w:rPr>
                <w:sz w:val="20"/>
              </w:rPr>
              <w:t>longhorned borer)</w:t>
            </w:r>
          </w:p>
          <w:p w:rsidR="00C23EDE" w:rsidRDefault="0069087E">
            <w:pPr>
              <w:pStyle w:val="TableParagraph"/>
              <w:numPr>
                <w:ilvl w:val="0"/>
                <w:numId w:val="901"/>
              </w:numPr>
              <w:tabs>
                <w:tab w:val="left" w:pos="546"/>
              </w:tabs>
              <w:spacing w:line="242" w:lineRule="auto"/>
              <w:ind w:right="912" w:hanging="322"/>
              <w:rPr>
                <w:sz w:val="20"/>
              </w:rPr>
            </w:pPr>
            <w:r>
              <w:rPr>
                <w:i/>
                <w:sz w:val="20"/>
              </w:rPr>
              <w:t>Phoracantha semipunctata</w:t>
            </w:r>
            <w:r>
              <w:rPr>
                <w:i/>
                <w:spacing w:val="-13"/>
                <w:sz w:val="20"/>
              </w:rPr>
              <w:t xml:space="preserve"> </w:t>
            </w:r>
            <w:r>
              <w:rPr>
                <w:sz w:val="20"/>
              </w:rPr>
              <w:t>(eucalyptus longhorned borer)</w:t>
            </w:r>
          </w:p>
          <w:p w:rsidR="00C23EDE" w:rsidRDefault="0069087E">
            <w:pPr>
              <w:pStyle w:val="TableParagraph"/>
              <w:numPr>
                <w:ilvl w:val="0"/>
                <w:numId w:val="901"/>
              </w:numPr>
              <w:tabs>
                <w:tab w:val="left" w:pos="534"/>
              </w:tabs>
              <w:spacing w:line="224" w:lineRule="exact"/>
              <w:ind w:left="534"/>
              <w:rPr>
                <w:sz w:val="20"/>
              </w:rPr>
            </w:pPr>
            <w:r>
              <w:rPr>
                <w:i/>
                <w:sz w:val="20"/>
              </w:rPr>
              <w:t xml:space="preserve">Aureobasidium pullulans </w:t>
            </w:r>
            <w:r>
              <w:rPr>
                <w:sz w:val="20"/>
              </w:rPr>
              <w:t>(blue stain</w:t>
            </w:r>
            <w:r>
              <w:rPr>
                <w:spacing w:val="-3"/>
                <w:sz w:val="20"/>
              </w:rPr>
              <w:t xml:space="preserve"> </w:t>
            </w:r>
            <w:r>
              <w:rPr>
                <w:sz w:val="20"/>
              </w:rPr>
              <w:t>wood)</w:t>
            </w:r>
          </w:p>
        </w:tc>
        <w:tc>
          <w:tcPr>
            <w:tcW w:w="2892" w:type="dxa"/>
            <w:tcBorders>
              <w:bottom w:val="single" w:sz="6" w:space="0" w:color="000000"/>
            </w:tcBorders>
          </w:tcPr>
          <w:p w:rsidR="00C23EDE" w:rsidRDefault="0069087E">
            <w:pPr>
              <w:pStyle w:val="TableParagraph"/>
              <w:ind w:left="84" w:right="84"/>
              <w:jc w:val="both"/>
              <w:rPr>
                <w:sz w:val="20"/>
              </w:rPr>
            </w:pPr>
            <w:r>
              <w:rPr>
                <w:sz w:val="20"/>
              </w:rPr>
              <w:t>Fumigation with Methyl bromide @ 48 g/m</w:t>
            </w:r>
            <w:r>
              <w:rPr>
                <w:position w:val="7"/>
                <w:sz w:val="13"/>
              </w:rPr>
              <w:t xml:space="preserve">3 </w:t>
            </w:r>
            <w:r>
              <w:rPr>
                <w:sz w:val="20"/>
              </w:rPr>
              <w:t>at @ 21</w:t>
            </w:r>
            <w:r>
              <w:rPr>
                <w:position w:val="7"/>
                <w:sz w:val="13"/>
              </w:rPr>
              <w:t>0</w:t>
            </w:r>
            <w:r>
              <w:rPr>
                <w:sz w:val="20"/>
              </w:rPr>
              <w:t>C and above or equivalent thereof under NAP and the treatment to be endorsed on Phytosanitary certificate or by any other fumigant/substance in the manner approved by the Plant</w:t>
            </w:r>
          </w:p>
          <w:p w:rsidR="00C23EDE" w:rsidRDefault="0069087E">
            <w:pPr>
              <w:pStyle w:val="TableParagraph"/>
              <w:spacing w:line="220" w:lineRule="exact"/>
              <w:ind w:left="84"/>
              <w:jc w:val="both"/>
              <w:rPr>
                <w:sz w:val="20"/>
              </w:rPr>
            </w:pPr>
            <w:r>
              <w:rPr>
                <w:sz w:val="20"/>
              </w:rPr>
              <w:t>Protection Adviser.</w:t>
            </w:r>
          </w:p>
        </w:tc>
      </w:tr>
    </w:tbl>
    <w:p w:rsidR="00C23EDE" w:rsidRDefault="00C23EDE">
      <w:pPr>
        <w:spacing w:line="220" w:lineRule="exact"/>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1881"/>
        </w:trPr>
        <w:tc>
          <w:tcPr>
            <w:tcW w:w="814" w:type="dxa"/>
            <w:vMerge w:val="restart"/>
          </w:tcPr>
          <w:p w:rsidR="00C23EDE" w:rsidRDefault="00C23EDE">
            <w:pPr>
              <w:pStyle w:val="TableParagraph"/>
              <w:rPr>
                <w:sz w:val="18"/>
              </w:rPr>
            </w:pPr>
          </w:p>
        </w:tc>
        <w:tc>
          <w:tcPr>
            <w:tcW w:w="2553" w:type="dxa"/>
            <w:vMerge w:val="restart"/>
          </w:tcPr>
          <w:p w:rsidR="00C23EDE" w:rsidRDefault="00C23EDE">
            <w:pPr>
              <w:pStyle w:val="TableParagraph"/>
              <w:rPr>
                <w:sz w:val="18"/>
              </w:rPr>
            </w:pPr>
          </w:p>
        </w:tc>
        <w:tc>
          <w:tcPr>
            <w:tcW w:w="1822" w:type="dxa"/>
            <w:vMerge w:val="restart"/>
          </w:tcPr>
          <w:p w:rsidR="00C23EDE" w:rsidRDefault="00C23EDE">
            <w:pPr>
              <w:pStyle w:val="TableParagraph"/>
              <w:rPr>
                <w:sz w:val="18"/>
              </w:rPr>
            </w:pPr>
          </w:p>
        </w:tc>
        <w:tc>
          <w:tcPr>
            <w:tcW w:w="1639" w:type="dxa"/>
          </w:tcPr>
          <w:p w:rsidR="00C23EDE" w:rsidRDefault="0069087E">
            <w:pPr>
              <w:pStyle w:val="TableParagraph"/>
              <w:ind w:left="65"/>
              <w:rPr>
                <w:sz w:val="20"/>
              </w:rPr>
            </w:pPr>
            <w:r>
              <w:rPr>
                <w:sz w:val="20"/>
              </w:rPr>
              <w:t>(ii) South America</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spacing w:before="9"/>
              <w:rPr>
                <w:sz w:val="27"/>
              </w:rPr>
            </w:pPr>
          </w:p>
          <w:p w:rsidR="00C23EDE" w:rsidRDefault="0069087E">
            <w:pPr>
              <w:pStyle w:val="TableParagraph"/>
              <w:ind w:right="2128"/>
              <w:jc w:val="right"/>
              <w:rPr>
                <w:sz w:val="20"/>
              </w:rPr>
            </w:pPr>
            <w:r>
              <w:rPr>
                <w:w w:val="95"/>
                <w:sz w:val="20"/>
              </w:rPr>
              <w:t>Nil</w:t>
            </w:r>
          </w:p>
        </w:tc>
        <w:tc>
          <w:tcPr>
            <w:tcW w:w="2892" w:type="dxa"/>
          </w:tcPr>
          <w:p w:rsidR="00C23EDE" w:rsidRDefault="0069087E">
            <w:pPr>
              <w:pStyle w:val="TableParagraph"/>
              <w:ind w:left="84" w:right="86"/>
              <w:jc w:val="both"/>
              <w:rPr>
                <w:sz w:val="20"/>
              </w:rPr>
            </w:pPr>
            <w:r>
              <w:rPr>
                <w:sz w:val="20"/>
              </w:rPr>
              <w:t>Fumigation with Methyl bromide @ 48 g/m</w:t>
            </w:r>
            <w:r>
              <w:rPr>
                <w:position w:val="7"/>
                <w:sz w:val="13"/>
              </w:rPr>
              <w:t xml:space="preserve">3 </w:t>
            </w:r>
            <w:r>
              <w:rPr>
                <w:sz w:val="20"/>
              </w:rPr>
              <w:t>at @ 21</w:t>
            </w:r>
            <w:r>
              <w:rPr>
                <w:position w:val="7"/>
                <w:sz w:val="13"/>
              </w:rPr>
              <w:t>0</w:t>
            </w:r>
            <w:r>
              <w:rPr>
                <w:sz w:val="20"/>
              </w:rPr>
              <w:t xml:space="preserve">C and above or equivalent thereof under NAP and the treatment to be endorsed on Phytosanitary Certificate  </w:t>
            </w:r>
            <w:r>
              <w:rPr>
                <w:spacing w:val="-9"/>
                <w:sz w:val="20"/>
              </w:rPr>
              <w:t xml:space="preserve">or </w:t>
            </w:r>
            <w:r>
              <w:rPr>
                <w:sz w:val="20"/>
              </w:rPr>
              <w:t>by any other fumigant/substance in the manner approved by the Plant Protection</w:t>
            </w:r>
            <w:r>
              <w:rPr>
                <w:spacing w:val="-3"/>
                <w:sz w:val="20"/>
              </w:rPr>
              <w:t xml:space="preserve"> </w:t>
            </w:r>
            <w:r>
              <w:rPr>
                <w:sz w:val="20"/>
              </w:rPr>
              <w:t>Adviser</w:t>
            </w:r>
          </w:p>
        </w:tc>
      </w:tr>
      <w:tr w:rsidR="00C23EDE">
        <w:trPr>
          <w:trHeight w:val="1841"/>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ind w:left="65"/>
              <w:rPr>
                <w:sz w:val="20"/>
              </w:rPr>
            </w:pPr>
            <w:r>
              <w:rPr>
                <w:sz w:val="20"/>
              </w:rPr>
              <w:t>(iii) South Africa</w:t>
            </w:r>
          </w:p>
        </w:tc>
        <w:tc>
          <w:tcPr>
            <w:tcW w:w="4597" w:type="dxa"/>
          </w:tcPr>
          <w:p w:rsidR="00C23EDE" w:rsidRDefault="0069087E">
            <w:pPr>
              <w:pStyle w:val="TableParagraph"/>
              <w:ind w:left="65"/>
              <w:rPr>
                <w:sz w:val="20"/>
              </w:rPr>
            </w:pPr>
            <w:r>
              <w:rPr>
                <w:sz w:val="20"/>
              </w:rPr>
              <w:t>Free from:</w:t>
            </w:r>
          </w:p>
          <w:p w:rsidR="00C23EDE" w:rsidRDefault="0069087E">
            <w:pPr>
              <w:pStyle w:val="TableParagraph"/>
              <w:numPr>
                <w:ilvl w:val="0"/>
                <w:numId w:val="900"/>
              </w:numPr>
              <w:tabs>
                <w:tab w:val="left" w:pos="539"/>
              </w:tabs>
              <w:spacing w:line="224" w:lineRule="exact"/>
              <w:rPr>
                <w:sz w:val="20"/>
              </w:rPr>
            </w:pPr>
            <w:r>
              <w:rPr>
                <w:i/>
                <w:sz w:val="20"/>
              </w:rPr>
              <w:t xml:space="preserve">Gonipterus scutellatus </w:t>
            </w:r>
            <w:r>
              <w:rPr>
                <w:sz w:val="20"/>
              </w:rPr>
              <w:t>(eucalyptus snout</w:t>
            </w:r>
            <w:r>
              <w:rPr>
                <w:spacing w:val="-10"/>
                <w:sz w:val="20"/>
              </w:rPr>
              <w:t xml:space="preserve"> </w:t>
            </w:r>
            <w:r>
              <w:rPr>
                <w:sz w:val="20"/>
              </w:rPr>
              <w:t>beetle)</w:t>
            </w:r>
          </w:p>
          <w:p w:rsidR="00C23EDE" w:rsidRDefault="0069087E">
            <w:pPr>
              <w:pStyle w:val="TableParagraph"/>
              <w:numPr>
                <w:ilvl w:val="0"/>
                <w:numId w:val="900"/>
              </w:numPr>
              <w:tabs>
                <w:tab w:val="left" w:pos="551"/>
              </w:tabs>
              <w:spacing w:line="220" w:lineRule="exact"/>
              <w:ind w:left="550" w:hanging="286"/>
              <w:rPr>
                <w:sz w:val="20"/>
              </w:rPr>
            </w:pPr>
            <w:r>
              <w:rPr>
                <w:i/>
                <w:sz w:val="20"/>
              </w:rPr>
              <w:t xml:space="preserve">Heteronychus arator </w:t>
            </w:r>
            <w:r>
              <w:rPr>
                <w:sz w:val="20"/>
              </w:rPr>
              <w:t>(African black</w:t>
            </w:r>
            <w:r>
              <w:rPr>
                <w:spacing w:val="-6"/>
                <w:sz w:val="20"/>
              </w:rPr>
              <w:t xml:space="preserve"> </w:t>
            </w:r>
            <w:r>
              <w:rPr>
                <w:sz w:val="20"/>
              </w:rPr>
              <w:t>beetle)</w:t>
            </w:r>
          </w:p>
          <w:p w:rsidR="00C23EDE" w:rsidRDefault="0069087E">
            <w:pPr>
              <w:pStyle w:val="TableParagraph"/>
              <w:numPr>
                <w:ilvl w:val="0"/>
                <w:numId w:val="900"/>
              </w:numPr>
              <w:tabs>
                <w:tab w:val="left" w:pos="539"/>
              </w:tabs>
              <w:spacing w:line="225" w:lineRule="exact"/>
              <w:rPr>
                <w:i/>
                <w:sz w:val="20"/>
              </w:rPr>
            </w:pPr>
            <w:r>
              <w:rPr>
                <w:i/>
                <w:sz w:val="20"/>
              </w:rPr>
              <w:t>Macrotermes</w:t>
            </w:r>
            <w:r>
              <w:rPr>
                <w:i/>
                <w:spacing w:val="-2"/>
                <w:sz w:val="20"/>
              </w:rPr>
              <w:t xml:space="preserve"> </w:t>
            </w:r>
            <w:r>
              <w:rPr>
                <w:i/>
                <w:sz w:val="20"/>
              </w:rPr>
              <w:t>natalensis</w:t>
            </w:r>
          </w:p>
          <w:p w:rsidR="00C23EDE" w:rsidRDefault="0069087E">
            <w:pPr>
              <w:pStyle w:val="TableParagraph"/>
              <w:numPr>
                <w:ilvl w:val="0"/>
                <w:numId w:val="900"/>
              </w:numPr>
              <w:tabs>
                <w:tab w:val="left" w:pos="549"/>
              </w:tabs>
              <w:spacing w:before="3"/>
              <w:ind w:left="536" w:right="392" w:hanging="272"/>
              <w:rPr>
                <w:sz w:val="20"/>
              </w:rPr>
            </w:pPr>
            <w:r>
              <w:rPr>
                <w:i/>
                <w:sz w:val="20"/>
              </w:rPr>
              <w:t xml:space="preserve">Phoracantha recurva </w:t>
            </w:r>
            <w:r>
              <w:rPr>
                <w:sz w:val="20"/>
              </w:rPr>
              <w:t>(eucalyptus</w:t>
            </w:r>
            <w:r>
              <w:rPr>
                <w:spacing w:val="-15"/>
                <w:sz w:val="20"/>
              </w:rPr>
              <w:t xml:space="preserve"> </w:t>
            </w:r>
            <w:r>
              <w:rPr>
                <w:sz w:val="20"/>
              </w:rPr>
              <w:t>longhorned borer)</w:t>
            </w:r>
          </w:p>
          <w:p w:rsidR="00C23EDE" w:rsidRDefault="0069087E">
            <w:pPr>
              <w:pStyle w:val="TableParagraph"/>
              <w:numPr>
                <w:ilvl w:val="0"/>
                <w:numId w:val="900"/>
              </w:numPr>
              <w:tabs>
                <w:tab w:val="left" w:pos="539"/>
              </w:tabs>
              <w:spacing w:line="237" w:lineRule="auto"/>
              <w:ind w:left="536" w:right="916" w:hanging="272"/>
              <w:rPr>
                <w:sz w:val="20"/>
              </w:rPr>
            </w:pPr>
            <w:r>
              <w:rPr>
                <w:i/>
                <w:sz w:val="20"/>
              </w:rPr>
              <w:t>Phoracantha semipunctata</w:t>
            </w:r>
            <w:r>
              <w:rPr>
                <w:i/>
                <w:spacing w:val="-9"/>
                <w:sz w:val="20"/>
              </w:rPr>
              <w:t xml:space="preserve"> </w:t>
            </w:r>
            <w:r>
              <w:rPr>
                <w:sz w:val="20"/>
              </w:rPr>
              <w:t>(eucalyptus longhorned borer)</w:t>
            </w:r>
          </w:p>
        </w:tc>
        <w:tc>
          <w:tcPr>
            <w:tcW w:w="2892" w:type="dxa"/>
          </w:tcPr>
          <w:p w:rsidR="00C23EDE" w:rsidRDefault="0069087E">
            <w:pPr>
              <w:pStyle w:val="TableParagraph"/>
              <w:ind w:left="84" w:right="86"/>
              <w:jc w:val="both"/>
              <w:rPr>
                <w:sz w:val="20"/>
              </w:rPr>
            </w:pPr>
            <w:r>
              <w:rPr>
                <w:sz w:val="20"/>
              </w:rPr>
              <w:t>Fumigation with Methyl bromide @ 48 g/m</w:t>
            </w:r>
            <w:r>
              <w:rPr>
                <w:position w:val="7"/>
                <w:sz w:val="13"/>
              </w:rPr>
              <w:t xml:space="preserve">3 </w:t>
            </w:r>
            <w:r>
              <w:rPr>
                <w:sz w:val="20"/>
              </w:rPr>
              <w:t>at @ 21</w:t>
            </w:r>
            <w:r>
              <w:rPr>
                <w:position w:val="7"/>
                <w:sz w:val="13"/>
              </w:rPr>
              <w:t>0</w:t>
            </w:r>
            <w:r>
              <w:rPr>
                <w:sz w:val="20"/>
              </w:rPr>
              <w:t xml:space="preserve">C and above or equivalent thereof under NAP and the treatment to be endorsed on Phytosanitary Certificate  </w:t>
            </w:r>
            <w:r>
              <w:rPr>
                <w:spacing w:val="-9"/>
                <w:sz w:val="20"/>
              </w:rPr>
              <w:t xml:space="preserve">or </w:t>
            </w:r>
            <w:r>
              <w:rPr>
                <w:sz w:val="20"/>
              </w:rPr>
              <w:t>by any other fumigant/substance in the manner approved by</w:t>
            </w:r>
            <w:r>
              <w:rPr>
                <w:spacing w:val="11"/>
                <w:sz w:val="20"/>
              </w:rPr>
              <w:t xml:space="preserve"> </w:t>
            </w:r>
            <w:r>
              <w:rPr>
                <w:sz w:val="20"/>
              </w:rPr>
              <w:t>the</w:t>
            </w:r>
          </w:p>
          <w:p w:rsidR="00C23EDE" w:rsidRDefault="0069087E">
            <w:pPr>
              <w:pStyle w:val="TableParagraph"/>
              <w:spacing w:line="206" w:lineRule="exact"/>
              <w:ind w:left="84"/>
              <w:jc w:val="both"/>
              <w:rPr>
                <w:sz w:val="20"/>
              </w:rPr>
            </w:pPr>
            <w:r>
              <w:rPr>
                <w:sz w:val="20"/>
              </w:rPr>
              <w:t>Plant Protection Adviser.</w:t>
            </w:r>
          </w:p>
        </w:tc>
      </w:tr>
      <w:tr w:rsidR="00C23EDE">
        <w:trPr>
          <w:trHeight w:val="2623"/>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ind w:left="65"/>
              <w:rPr>
                <w:sz w:val="19"/>
              </w:rPr>
            </w:pPr>
            <w:r>
              <w:rPr>
                <w:sz w:val="20"/>
              </w:rPr>
              <w:t xml:space="preserve">(ii) </w:t>
            </w:r>
            <w:r>
              <w:rPr>
                <w:sz w:val="19"/>
              </w:rPr>
              <w:t>Wood</w:t>
            </w:r>
          </w:p>
          <w:p w:rsidR="00C23EDE" w:rsidRDefault="0069087E">
            <w:pPr>
              <w:pStyle w:val="TableParagraph"/>
              <w:ind w:left="389"/>
              <w:rPr>
                <w:sz w:val="19"/>
              </w:rPr>
            </w:pPr>
            <w:r>
              <w:rPr>
                <w:sz w:val="19"/>
              </w:rPr>
              <w:t>with/without bark</w:t>
            </w:r>
          </w:p>
        </w:tc>
        <w:tc>
          <w:tcPr>
            <w:tcW w:w="1639" w:type="dxa"/>
          </w:tcPr>
          <w:p w:rsidR="00C23EDE" w:rsidRDefault="0069087E">
            <w:pPr>
              <w:pStyle w:val="TableParagraph"/>
              <w:spacing w:line="209" w:lineRule="exact"/>
              <w:ind w:left="65"/>
              <w:rPr>
                <w:sz w:val="20"/>
              </w:rPr>
            </w:pPr>
            <w:r>
              <w:rPr>
                <w:sz w:val="20"/>
              </w:rPr>
              <w:t>Australia</w:t>
            </w:r>
          </w:p>
        </w:tc>
        <w:tc>
          <w:tcPr>
            <w:tcW w:w="4597" w:type="dxa"/>
          </w:tcPr>
          <w:p w:rsidR="00C23EDE" w:rsidRDefault="0069087E">
            <w:pPr>
              <w:pStyle w:val="TableParagraph"/>
              <w:ind w:left="65"/>
              <w:rPr>
                <w:sz w:val="19"/>
              </w:rPr>
            </w:pPr>
            <w:r>
              <w:rPr>
                <w:sz w:val="19"/>
              </w:rPr>
              <w:t>Free from :</w:t>
            </w:r>
          </w:p>
          <w:p w:rsidR="00C23EDE" w:rsidRDefault="0069087E">
            <w:pPr>
              <w:pStyle w:val="TableParagraph"/>
              <w:numPr>
                <w:ilvl w:val="0"/>
                <w:numId w:val="899"/>
              </w:numPr>
              <w:tabs>
                <w:tab w:val="left" w:pos="534"/>
              </w:tabs>
              <w:rPr>
                <w:i/>
                <w:sz w:val="19"/>
              </w:rPr>
            </w:pPr>
            <w:r>
              <w:rPr>
                <w:i/>
                <w:sz w:val="19"/>
              </w:rPr>
              <w:t>Ctenarytaina spatulata</w:t>
            </w:r>
          </w:p>
          <w:p w:rsidR="00C23EDE" w:rsidRDefault="0069087E">
            <w:pPr>
              <w:pStyle w:val="TableParagraph"/>
              <w:numPr>
                <w:ilvl w:val="0"/>
                <w:numId w:val="899"/>
              </w:numPr>
              <w:tabs>
                <w:tab w:val="left" w:pos="546"/>
              </w:tabs>
              <w:spacing w:before="2"/>
              <w:ind w:left="546" w:hanging="270"/>
              <w:rPr>
                <w:sz w:val="19"/>
              </w:rPr>
            </w:pPr>
            <w:r>
              <w:rPr>
                <w:i/>
                <w:sz w:val="19"/>
              </w:rPr>
              <w:t xml:space="preserve">Phoracantha recurva </w:t>
            </w:r>
            <w:r>
              <w:rPr>
                <w:sz w:val="19"/>
              </w:rPr>
              <w:t>(eucalyptus longhorned</w:t>
            </w:r>
            <w:r>
              <w:rPr>
                <w:spacing w:val="-15"/>
                <w:sz w:val="19"/>
              </w:rPr>
              <w:t xml:space="preserve"> </w:t>
            </w:r>
            <w:r>
              <w:rPr>
                <w:sz w:val="19"/>
              </w:rPr>
              <w:t>borer)</w:t>
            </w:r>
          </w:p>
          <w:p w:rsidR="00C23EDE" w:rsidRDefault="0069087E">
            <w:pPr>
              <w:pStyle w:val="TableParagraph"/>
              <w:numPr>
                <w:ilvl w:val="0"/>
                <w:numId w:val="899"/>
              </w:numPr>
              <w:tabs>
                <w:tab w:val="left" w:pos="534"/>
              </w:tabs>
              <w:ind w:left="546" w:right="161" w:hanging="270"/>
              <w:rPr>
                <w:sz w:val="19"/>
              </w:rPr>
            </w:pPr>
            <w:r>
              <w:rPr>
                <w:i/>
                <w:sz w:val="19"/>
              </w:rPr>
              <w:t xml:space="preserve">Phoracantha semipunctata </w:t>
            </w:r>
            <w:r>
              <w:rPr>
                <w:sz w:val="19"/>
              </w:rPr>
              <w:t>(eucalyptus longhorned borer)</w:t>
            </w:r>
          </w:p>
          <w:p w:rsidR="00C23EDE" w:rsidRDefault="0069087E">
            <w:pPr>
              <w:pStyle w:val="TableParagraph"/>
              <w:numPr>
                <w:ilvl w:val="0"/>
                <w:numId w:val="899"/>
              </w:numPr>
              <w:tabs>
                <w:tab w:val="left" w:pos="546"/>
              </w:tabs>
              <w:ind w:left="546" w:hanging="270"/>
              <w:rPr>
                <w:sz w:val="19"/>
              </w:rPr>
            </w:pPr>
            <w:r>
              <w:rPr>
                <w:i/>
                <w:sz w:val="19"/>
              </w:rPr>
              <w:t xml:space="preserve">Paropsis atomaria </w:t>
            </w:r>
            <w:r>
              <w:rPr>
                <w:sz w:val="19"/>
              </w:rPr>
              <w:t>(Eucalyptus tortoise</w:t>
            </w:r>
            <w:r>
              <w:rPr>
                <w:spacing w:val="-18"/>
                <w:sz w:val="19"/>
              </w:rPr>
              <w:t xml:space="preserve"> </w:t>
            </w:r>
            <w:r>
              <w:rPr>
                <w:sz w:val="19"/>
              </w:rPr>
              <w:t>beetle)</w:t>
            </w:r>
          </w:p>
          <w:p w:rsidR="00C23EDE" w:rsidRDefault="0069087E">
            <w:pPr>
              <w:pStyle w:val="TableParagraph"/>
              <w:numPr>
                <w:ilvl w:val="0"/>
                <w:numId w:val="899"/>
              </w:numPr>
              <w:tabs>
                <w:tab w:val="left" w:pos="534"/>
              </w:tabs>
              <w:rPr>
                <w:i/>
                <w:sz w:val="19"/>
              </w:rPr>
            </w:pPr>
            <w:r>
              <w:rPr>
                <w:i/>
                <w:sz w:val="19"/>
              </w:rPr>
              <w:t>Paropsis charybdis (eucalyptus tortoise</w:t>
            </w:r>
            <w:r>
              <w:rPr>
                <w:i/>
                <w:spacing w:val="-19"/>
                <w:sz w:val="19"/>
              </w:rPr>
              <w:t xml:space="preserve"> </w:t>
            </w:r>
            <w:r>
              <w:rPr>
                <w:i/>
                <w:sz w:val="19"/>
              </w:rPr>
              <w:t>beetle)</w:t>
            </w:r>
          </w:p>
          <w:p w:rsidR="00C23EDE" w:rsidRDefault="0069087E">
            <w:pPr>
              <w:pStyle w:val="TableParagraph"/>
              <w:numPr>
                <w:ilvl w:val="0"/>
                <w:numId w:val="899"/>
              </w:numPr>
              <w:tabs>
                <w:tab w:val="left" w:pos="515"/>
              </w:tabs>
              <w:ind w:left="514" w:hanging="238"/>
              <w:rPr>
                <w:sz w:val="19"/>
              </w:rPr>
            </w:pPr>
            <w:r>
              <w:rPr>
                <w:i/>
                <w:sz w:val="19"/>
              </w:rPr>
              <w:t xml:space="preserve">Puccinia psidii </w:t>
            </w:r>
            <w:r>
              <w:rPr>
                <w:sz w:val="19"/>
              </w:rPr>
              <w:t>(myrtle</w:t>
            </w:r>
            <w:r>
              <w:rPr>
                <w:spacing w:val="1"/>
                <w:sz w:val="19"/>
              </w:rPr>
              <w:t xml:space="preserve"> </w:t>
            </w:r>
            <w:r>
              <w:rPr>
                <w:sz w:val="19"/>
              </w:rPr>
              <w:t>rust)</w:t>
            </w:r>
          </w:p>
          <w:p w:rsidR="00C23EDE" w:rsidRDefault="0069087E">
            <w:pPr>
              <w:pStyle w:val="TableParagraph"/>
              <w:numPr>
                <w:ilvl w:val="0"/>
                <w:numId w:val="899"/>
              </w:numPr>
              <w:tabs>
                <w:tab w:val="left" w:pos="544"/>
              </w:tabs>
              <w:ind w:left="543" w:hanging="267"/>
              <w:rPr>
                <w:sz w:val="19"/>
              </w:rPr>
            </w:pPr>
            <w:r>
              <w:rPr>
                <w:i/>
                <w:sz w:val="19"/>
              </w:rPr>
              <w:t xml:space="preserve">Thaumastocoris peregrinus </w:t>
            </w:r>
            <w:r>
              <w:rPr>
                <w:sz w:val="19"/>
              </w:rPr>
              <w:t>(bronze</w:t>
            </w:r>
            <w:r>
              <w:rPr>
                <w:spacing w:val="-2"/>
                <w:sz w:val="19"/>
              </w:rPr>
              <w:t xml:space="preserve"> </w:t>
            </w:r>
            <w:r>
              <w:rPr>
                <w:sz w:val="19"/>
              </w:rPr>
              <w:t>bug)</w:t>
            </w:r>
          </w:p>
          <w:p w:rsidR="00C23EDE" w:rsidRDefault="0069087E">
            <w:pPr>
              <w:pStyle w:val="TableParagraph"/>
              <w:numPr>
                <w:ilvl w:val="0"/>
                <w:numId w:val="899"/>
              </w:numPr>
              <w:tabs>
                <w:tab w:val="left" w:pos="546"/>
              </w:tabs>
              <w:ind w:left="546" w:hanging="270"/>
              <w:rPr>
                <w:sz w:val="19"/>
              </w:rPr>
            </w:pPr>
            <w:r>
              <w:rPr>
                <w:i/>
                <w:sz w:val="19"/>
              </w:rPr>
              <w:t xml:space="preserve">Trachymela tincticollis </w:t>
            </w:r>
            <w:r>
              <w:rPr>
                <w:sz w:val="19"/>
              </w:rPr>
              <w:t>(</w:t>
            </w:r>
            <w:r>
              <w:rPr>
                <w:i/>
                <w:sz w:val="19"/>
              </w:rPr>
              <w:t>A</w:t>
            </w:r>
            <w:r>
              <w:rPr>
                <w:sz w:val="19"/>
              </w:rPr>
              <w:t>ustralian tortoise</w:t>
            </w:r>
            <w:r>
              <w:rPr>
                <w:spacing w:val="-3"/>
                <w:sz w:val="19"/>
              </w:rPr>
              <w:t xml:space="preserve"> </w:t>
            </w:r>
            <w:r>
              <w:rPr>
                <w:sz w:val="19"/>
              </w:rPr>
              <w:t>beetle)</w:t>
            </w:r>
          </w:p>
          <w:p w:rsidR="00C23EDE" w:rsidRDefault="0069087E">
            <w:pPr>
              <w:pStyle w:val="TableParagraph"/>
              <w:numPr>
                <w:ilvl w:val="0"/>
                <w:numId w:val="899"/>
              </w:numPr>
              <w:tabs>
                <w:tab w:val="left" w:pos="503"/>
              </w:tabs>
              <w:ind w:left="502" w:hanging="226"/>
              <w:rPr>
                <w:sz w:val="19"/>
              </w:rPr>
            </w:pPr>
            <w:r>
              <w:rPr>
                <w:i/>
                <w:sz w:val="19"/>
              </w:rPr>
              <w:t xml:space="preserve">Uraba lugens </w:t>
            </w:r>
            <w:r>
              <w:rPr>
                <w:sz w:val="19"/>
              </w:rPr>
              <w:t>(eucalypt leaf skeletonizer)</w:t>
            </w:r>
          </w:p>
          <w:p w:rsidR="00C23EDE" w:rsidRDefault="0069087E">
            <w:pPr>
              <w:pStyle w:val="TableParagraph"/>
              <w:numPr>
                <w:ilvl w:val="0"/>
                <w:numId w:val="899"/>
              </w:numPr>
              <w:tabs>
                <w:tab w:val="left" w:pos="506"/>
              </w:tabs>
              <w:spacing w:line="198" w:lineRule="exact"/>
              <w:ind w:left="505" w:hanging="229"/>
              <w:rPr>
                <w:sz w:val="19"/>
              </w:rPr>
            </w:pPr>
            <w:r>
              <w:rPr>
                <w:i/>
                <w:sz w:val="19"/>
              </w:rPr>
              <w:t xml:space="preserve">Mundulla yellows </w:t>
            </w:r>
            <w:r>
              <w:rPr>
                <w:sz w:val="19"/>
              </w:rPr>
              <w:t>(Mundulla Yellows</w:t>
            </w:r>
            <w:r>
              <w:rPr>
                <w:spacing w:val="-6"/>
                <w:sz w:val="19"/>
              </w:rPr>
              <w:t xml:space="preserve"> </w:t>
            </w:r>
            <w:r>
              <w:rPr>
                <w:sz w:val="19"/>
              </w:rPr>
              <w:t>dieback)</w:t>
            </w:r>
          </w:p>
        </w:tc>
        <w:tc>
          <w:tcPr>
            <w:tcW w:w="2892" w:type="dxa"/>
          </w:tcPr>
          <w:p w:rsidR="00C23EDE" w:rsidRDefault="0069087E">
            <w:pPr>
              <w:pStyle w:val="TableParagraph"/>
              <w:ind w:left="84" w:right="85"/>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under NAP or any other treatment duly approved by Plant Protection Adviser to the Government of India.</w:t>
            </w:r>
          </w:p>
          <w:p w:rsidR="00C23EDE" w:rsidRDefault="0069087E">
            <w:pPr>
              <w:pStyle w:val="TableParagraph"/>
              <w:ind w:left="84" w:right="84"/>
              <w:jc w:val="both"/>
              <w:rPr>
                <w:sz w:val="20"/>
              </w:rPr>
            </w:pPr>
            <w:r>
              <w:rPr>
                <w:sz w:val="20"/>
              </w:rPr>
              <w:t>The treatment should  be endorsed on Phytosanitary Certificate issued at the country of</w:t>
            </w:r>
            <w:r>
              <w:rPr>
                <w:spacing w:val="-3"/>
                <w:sz w:val="20"/>
              </w:rPr>
              <w:t xml:space="preserve"> </w:t>
            </w:r>
            <w:r>
              <w:rPr>
                <w:sz w:val="20"/>
              </w:rPr>
              <w:t>origin/re-export.</w:t>
            </w:r>
          </w:p>
        </w:tc>
      </w:tr>
      <w:tr w:rsidR="00C23EDE">
        <w:trPr>
          <w:trHeight w:val="210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val="restart"/>
          </w:tcPr>
          <w:p w:rsidR="00C23EDE" w:rsidRDefault="0069087E">
            <w:pPr>
              <w:pStyle w:val="TableParagraph"/>
              <w:ind w:left="389" w:right="230" w:hanging="324"/>
              <w:rPr>
                <w:sz w:val="20"/>
              </w:rPr>
            </w:pPr>
            <w:r>
              <w:rPr>
                <w:sz w:val="20"/>
              </w:rPr>
              <w:t>(iii) Timber logs with/ without bark for consumption</w:t>
            </w:r>
          </w:p>
        </w:tc>
        <w:tc>
          <w:tcPr>
            <w:tcW w:w="1639" w:type="dxa"/>
          </w:tcPr>
          <w:p w:rsidR="00C23EDE" w:rsidRDefault="0069087E">
            <w:pPr>
              <w:pStyle w:val="TableParagraph"/>
              <w:ind w:left="65"/>
              <w:rPr>
                <w:sz w:val="20"/>
              </w:rPr>
            </w:pPr>
            <w:r>
              <w:rPr>
                <w:sz w:val="20"/>
              </w:rPr>
              <w:t>(i) New Zealand</w:t>
            </w:r>
          </w:p>
        </w:tc>
        <w:tc>
          <w:tcPr>
            <w:tcW w:w="4597" w:type="dxa"/>
          </w:tcPr>
          <w:p w:rsidR="00C23EDE" w:rsidRDefault="0069087E">
            <w:pPr>
              <w:pStyle w:val="TableParagraph"/>
              <w:ind w:left="65"/>
              <w:rPr>
                <w:sz w:val="20"/>
              </w:rPr>
            </w:pPr>
            <w:r>
              <w:rPr>
                <w:sz w:val="20"/>
              </w:rPr>
              <w:t>Free from : -</w:t>
            </w:r>
          </w:p>
          <w:p w:rsidR="00C23EDE" w:rsidRDefault="0069087E">
            <w:pPr>
              <w:pStyle w:val="TableParagraph"/>
              <w:numPr>
                <w:ilvl w:val="0"/>
                <w:numId w:val="898"/>
              </w:numPr>
              <w:tabs>
                <w:tab w:val="left" w:pos="534"/>
              </w:tabs>
              <w:rPr>
                <w:i/>
                <w:sz w:val="19"/>
              </w:rPr>
            </w:pPr>
            <w:r>
              <w:rPr>
                <w:i/>
                <w:sz w:val="19"/>
              </w:rPr>
              <w:t>Ctenarytaina spatulata</w:t>
            </w:r>
          </w:p>
          <w:p w:rsidR="00C23EDE" w:rsidRDefault="0069087E">
            <w:pPr>
              <w:pStyle w:val="TableParagraph"/>
              <w:numPr>
                <w:ilvl w:val="0"/>
                <w:numId w:val="898"/>
              </w:numPr>
              <w:tabs>
                <w:tab w:val="left" w:pos="546"/>
              </w:tabs>
              <w:ind w:left="546" w:hanging="270"/>
              <w:rPr>
                <w:sz w:val="19"/>
              </w:rPr>
            </w:pPr>
            <w:r>
              <w:rPr>
                <w:i/>
                <w:sz w:val="19"/>
              </w:rPr>
              <w:t xml:space="preserve">Gonipterus scutellatus </w:t>
            </w:r>
            <w:r>
              <w:rPr>
                <w:sz w:val="19"/>
              </w:rPr>
              <w:t>(eucalyptus snout</w:t>
            </w:r>
            <w:r>
              <w:rPr>
                <w:spacing w:val="-16"/>
                <w:sz w:val="19"/>
              </w:rPr>
              <w:t xml:space="preserve"> </w:t>
            </w:r>
            <w:r>
              <w:rPr>
                <w:sz w:val="19"/>
              </w:rPr>
              <w:t>beetle)</w:t>
            </w:r>
          </w:p>
          <w:p w:rsidR="00C23EDE" w:rsidRDefault="0069087E">
            <w:pPr>
              <w:pStyle w:val="TableParagraph"/>
              <w:numPr>
                <w:ilvl w:val="0"/>
                <w:numId w:val="898"/>
              </w:numPr>
              <w:tabs>
                <w:tab w:val="left" w:pos="534"/>
              </w:tabs>
              <w:rPr>
                <w:sz w:val="19"/>
              </w:rPr>
            </w:pPr>
            <w:r>
              <w:rPr>
                <w:i/>
                <w:sz w:val="19"/>
              </w:rPr>
              <w:t xml:space="preserve">Paropsis charybdis </w:t>
            </w:r>
            <w:r>
              <w:rPr>
                <w:sz w:val="19"/>
              </w:rPr>
              <w:t>(eucalyptus tortoise</w:t>
            </w:r>
            <w:r>
              <w:rPr>
                <w:spacing w:val="-15"/>
                <w:sz w:val="19"/>
              </w:rPr>
              <w:t xml:space="preserve"> </w:t>
            </w:r>
            <w:r>
              <w:rPr>
                <w:sz w:val="19"/>
              </w:rPr>
              <w:t>beetle)</w:t>
            </w:r>
          </w:p>
          <w:p w:rsidR="00C23EDE" w:rsidRDefault="0069087E">
            <w:pPr>
              <w:pStyle w:val="TableParagraph"/>
              <w:numPr>
                <w:ilvl w:val="0"/>
                <w:numId w:val="898"/>
              </w:numPr>
              <w:tabs>
                <w:tab w:val="left" w:pos="546"/>
              </w:tabs>
              <w:ind w:left="546" w:right="149" w:hanging="270"/>
              <w:rPr>
                <w:sz w:val="19"/>
              </w:rPr>
            </w:pPr>
            <w:r>
              <w:rPr>
                <w:i/>
                <w:sz w:val="19"/>
              </w:rPr>
              <w:t xml:space="preserve">Phoracantha semipunctata </w:t>
            </w:r>
            <w:r>
              <w:rPr>
                <w:sz w:val="19"/>
              </w:rPr>
              <w:t>(eucalyptus longhorned borer)</w:t>
            </w:r>
          </w:p>
          <w:p w:rsidR="00C23EDE" w:rsidRDefault="0069087E">
            <w:pPr>
              <w:pStyle w:val="TableParagraph"/>
              <w:numPr>
                <w:ilvl w:val="0"/>
                <w:numId w:val="898"/>
              </w:numPr>
              <w:tabs>
                <w:tab w:val="left" w:pos="534"/>
              </w:tabs>
              <w:rPr>
                <w:sz w:val="19"/>
              </w:rPr>
            </w:pPr>
            <w:r>
              <w:rPr>
                <w:i/>
                <w:sz w:val="19"/>
              </w:rPr>
              <w:t xml:space="preserve">Phytophthora cryptogea </w:t>
            </w:r>
            <w:r>
              <w:rPr>
                <w:sz w:val="19"/>
              </w:rPr>
              <w:t>(tomato foot rot)</w:t>
            </w:r>
          </w:p>
          <w:p w:rsidR="00C23EDE" w:rsidRDefault="0069087E">
            <w:pPr>
              <w:pStyle w:val="TableParagraph"/>
              <w:numPr>
                <w:ilvl w:val="0"/>
                <w:numId w:val="898"/>
              </w:numPr>
              <w:tabs>
                <w:tab w:val="left" w:pos="515"/>
              </w:tabs>
              <w:ind w:left="514" w:hanging="238"/>
              <w:rPr>
                <w:sz w:val="19"/>
              </w:rPr>
            </w:pPr>
            <w:r>
              <w:rPr>
                <w:i/>
                <w:sz w:val="19"/>
              </w:rPr>
              <w:t xml:space="preserve">Thaumastocoris peregrinus </w:t>
            </w:r>
            <w:r>
              <w:rPr>
                <w:sz w:val="19"/>
              </w:rPr>
              <w:t>(bronze bug)</w:t>
            </w:r>
          </w:p>
          <w:p w:rsidR="00C23EDE" w:rsidRDefault="0069087E">
            <w:pPr>
              <w:pStyle w:val="TableParagraph"/>
              <w:numPr>
                <w:ilvl w:val="0"/>
                <w:numId w:val="898"/>
              </w:numPr>
              <w:tabs>
                <w:tab w:val="left" w:pos="544"/>
              </w:tabs>
              <w:ind w:left="543" w:hanging="267"/>
              <w:rPr>
                <w:sz w:val="19"/>
              </w:rPr>
            </w:pPr>
            <w:r>
              <w:rPr>
                <w:i/>
                <w:sz w:val="19"/>
              </w:rPr>
              <w:t xml:space="preserve">Uraba lugens </w:t>
            </w:r>
            <w:r>
              <w:rPr>
                <w:sz w:val="19"/>
              </w:rPr>
              <w:t>(eucalypt leaf</w:t>
            </w:r>
            <w:r>
              <w:rPr>
                <w:spacing w:val="1"/>
                <w:sz w:val="19"/>
              </w:rPr>
              <w:t xml:space="preserve"> </w:t>
            </w:r>
            <w:r>
              <w:rPr>
                <w:sz w:val="19"/>
              </w:rPr>
              <w:t>skeletonizer)</w:t>
            </w:r>
          </w:p>
        </w:tc>
        <w:tc>
          <w:tcPr>
            <w:tcW w:w="2892" w:type="dxa"/>
            <w:vMerge w:val="restart"/>
          </w:tcPr>
          <w:p w:rsidR="00C23EDE" w:rsidRDefault="0069087E">
            <w:pPr>
              <w:pStyle w:val="TableParagraph"/>
              <w:ind w:left="84" w:right="85"/>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under NAP or any other treatment duly approved by Plant Protection Adviser to the Government of India.</w:t>
            </w:r>
          </w:p>
          <w:p w:rsidR="00C23EDE" w:rsidRDefault="0069087E">
            <w:pPr>
              <w:pStyle w:val="TableParagraph"/>
              <w:ind w:left="84" w:right="81"/>
              <w:jc w:val="both"/>
              <w:rPr>
                <w:sz w:val="20"/>
              </w:rPr>
            </w:pPr>
            <w:r>
              <w:rPr>
                <w:sz w:val="20"/>
              </w:rPr>
              <w:t>The treatment should  be endorsed on Phytosanitary Certificate issued at the country of</w:t>
            </w:r>
            <w:r>
              <w:rPr>
                <w:spacing w:val="-3"/>
                <w:sz w:val="20"/>
              </w:rPr>
              <w:t xml:space="preserve"> </w:t>
            </w:r>
            <w:r>
              <w:rPr>
                <w:sz w:val="20"/>
              </w:rPr>
              <w:t>origin/re-export.</w:t>
            </w:r>
          </w:p>
        </w:tc>
      </w:tr>
      <w:tr w:rsidR="00C23EDE">
        <w:trPr>
          <w:trHeight w:val="29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21" w:lineRule="exact"/>
              <w:ind w:left="65"/>
              <w:rPr>
                <w:sz w:val="20"/>
              </w:rPr>
            </w:pPr>
            <w:r>
              <w:rPr>
                <w:sz w:val="20"/>
              </w:rPr>
              <w:t>(ii) Fiji</w:t>
            </w:r>
          </w:p>
        </w:tc>
        <w:tc>
          <w:tcPr>
            <w:tcW w:w="4597" w:type="dxa"/>
          </w:tcPr>
          <w:p w:rsidR="00C23EDE" w:rsidRDefault="0069087E">
            <w:pPr>
              <w:pStyle w:val="TableParagraph"/>
              <w:spacing w:before="29"/>
              <w:ind w:right="2128"/>
              <w:jc w:val="right"/>
              <w:rPr>
                <w:sz w:val="20"/>
              </w:rPr>
            </w:pPr>
            <w:r>
              <w:rPr>
                <w:w w:val="95"/>
                <w:sz w:val="20"/>
              </w:rPr>
              <w:t>Nil</w:t>
            </w:r>
          </w:p>
        </w:tc>
        <w:tc>
          <w:tcPr>
            <w:tcW w:w="2892" w:type="dxa"/>
            <w:vMerge/>
            <w:tcBorders>
              <w:top w:val="nil"/>
            </w:tcBorders>
          </w:tcPr>
          <w:p w:rsidR="00C23EDE" w:rsidRDefault="00C23EDE">
            <w:pPr>
              <w:rPr>
                <w:sz w:val="2"/>
                <w:szCs w:val="2"/>
              </w:rPr>
            </w:pPr>
          </w:p>
        </w:tc>
      </w:tr>
      <w:tr w:rsidR="00C23EDE">
        <w:trPr>
          <w:trHeight w:val="885"/>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30" w:lineRule="auto"/>
              <w:ind w:left="444" w:hanging="380"/>
              <w:rPr>
                <w:sz w:val="20"/>
              </w:rPr>
            </w:pPr>
            <w:r>
              <w:rPr>
                <w:sz w:val="20"/>
              </w:rPr>
              <w:t>(iii) Papua New Guinea</w:t>
            </w:r>
          </w:p>
        </w:tc>
        <w:tc>
          <w:tcPr>
            <w:tcW w:w="4597" w:type="dxa"/>
          </w:tcPr>
          <w:p w:rsidR="00C23EDE" w:rsidRDefault="0069087E">
            <w:pPr>
              <w:pStyle w:val="TableParagraph"/>
              <w:ind w:left="65"/>
              <w:rPr>
                <w:sz w:val="19"/>
              </w:rPr>
            </w:pPr>
            <w:r>
              <w:rPr>
                <w:sz w:val="19"/>
              </w:rPr>
              <w:t xml:space="preserve">Free </w:t>
            </w:r>
            <w:r>
              <w:rPr>
                <w:sz w:val="20"/>
              </w:rPr>
              <w:t>from</w:t>
            </w:r>
            <w:r>
              <w:rPr>
                <w:sz w:val="19"/>
              </w:rPr>
              <w:t>:</w:t>
            </w:r>
          </w:p>
          <w:p w:rsidR="00C23EDE" w:rsidRDefault="0069087E">
            <w:pPr>
              <w:pStyle w:val="TableParagraph"/>
              <w:numPr>
                <w:ilvl w:val="0"/>
                <w:numId w:val="897"/>
              </w:numPr>
              <w:tabs>
                <w:tab w:val="left" w:pos="534"/>
              </w:tabs>
              <w:rPr>
                <w:sz w:val="19"/>
              </w:rPr>
            </w:pPr>
            <w:r>
              <w:rPr>
                <w:i/>
                <w:sz w:val="19"/>
              </w:rPr>
              <w:t xml:space="preserve">Phoracantha recurva </w:t>
            </w:r>
            <w:r>
              <w:rPr>
                <w:sz w:val="19"/>
              </w:rPr>
              <w:t>(eucalyptus longhorned</w:t>
            </w:r>
            <w:r>
              <w:rPr>
                <w:spacing w:val="-14"/>
                <w:sz w:val="19"/>
              </w:rPr>
              <w:t xml:space="preserve"> </w:t>
            </w:r>
            <w:r>
              <w:rPr>
                <w:sz w:val="19"/>
              </w:rPr>
              <w:t>borer)</w:t>
            </w:r>
          </w:p>
          <w:p w:rsidR="00C23EDE" w:rsidRDefault="0069087E">
            <w:pPr>
              <w:pStyle w:val="TableParagraph"/>
              <w:numPr>
                <w:ilvl w:val="0"/>
                <w:numId w:val="897"/>
              </w:numPr>
              <w:tabs>
                <w:tab w:val="left" w:pos="546"/>
              </w:tabs>
              <w:spacing w:line="220" w:lineRule="atLeast"/>
              <w:ind w:left="546" w:right="149" w:hanging="270"/>
              <w:rPr>
                <w:sz w:val="19"/>
              </w:rPr>
            </w:pPr>
            <w:r>
              <w:rPr>
                <w:i/>
                <w:sz w:val="19"/>
              </w:rPr>
              <w:t xml:space="preserve">Phoracantha semipunctata </w:t>
            </w:r>
            <w:r>
              <w:rPr>
                <w:sz w:val="19"/>
              </w:rPr>
              <w:t>(eucalyptus longhorned borer)</w:t>
            </w:r>
          </w:p>
        </w:tc>
        <w:tc>
          <w:tcPr>
            <w:tcW w:w="2892" w:type="dxa"/>
            <w:vMerge/>
            <w:tcBorders>
              <w:top w:val="nil"/>
            </w:tcBorders>
          </w:tcPr>
          <w:p w:rsidR="00C23EDE" w:rsidRDefault="00C23EDE">
            <w:pPr>
              <w:rPr>
                <w:sz w:val="2"/>
                <w:szCs w:val="2"/>
              </w:rPr>
            </w:pPr>
          </w:p>
        </w:tc>
      </w:tr>
    </w:tbl>
    <w:p w:rsidR="00C23EDE" w:rsidRDefault="00C23EDE">
      <w:pPr>
        <w:rPr>
          <w:sz w:val="2"/>
          <w:szCs w:val="2"/>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2841"/>
        </w:trPr>
        <w:tc>
          <w:tcPr>
            <w:tcW w:w="814" w:type="dxa"/>
            <w:vMerge w:val="restart"/>
          </w:tcPr>
          <w:p w:rsidR="00C23EDE" w:rsidRDefault="00C23EDE">
            <w:pPr>
              <w:pStyle w:val="TableParagraph"/>
              <w:rPr>
                <w:sz w:val="18"/>
              </w:rPr>
            </w:pPr>
          </w:p>
        </w:tc>
        <w:tc>
          <w:tcPr>
            <w:tcW w:w="2553" w:type="dxa"/>
            <w:vMerge w:val="restart"/>
          </w:tcPr>
          <w:p w:rsidR="00C23EDE" w:rsidRDefault="00C23EDE">
            <w:pPr>
              <w:pStyle w:val="TableParagraph"/>
              <w:rPr>
                <w:sz w:val="18"/>
              </w:rPr>
            </w:pPr>
          </w:p>
        </w:tc>
        <w:tc>
          <w:tcPr>
            <w:tcW w:w="1822" w:type="dxa"/>
          </w:tcPr>
          <w:p w:rsidR="00C23EDE" w:rsidRDefault="00C23EDE">
            <w:pPr>
              <w:pStyle w:val="TableParagraph"/>
              <w:rPr>
                <w:sz w:val="18"/>
              </w:rPr>
            </w:pPr>
          </w:p>
        </w:tc>
        <w:tc>
          <w:tcPr>
            <w:tcW w:w="1639" w:type="dxa"/>
          </w:tcPr>
          <w:p w:rsidR="00C23EDE" w:rsidRDefault="0069087E">
            <w:pPr>
              <w:pStyle w:val="TableParagraph"/>
              <w:spacing w:line="218" w:lineRule="exact"/>
              <w:ind w:left="65"/>
              <w:rPr>
                <w:sz w:val="20"/>
              </w:rPr>
            </w:pPr>
            <w:r>
              <w:rPr>
                <w:sz w:val="20"/>
              </w:rPr>
              <w:t>(iv) South Africa</w:t>
            </w:r>
          </w:p>
        </w:tc>
        <w:tc>
          <w:tcPr>
            <w:tcW w:w="4597" w:type="dxa"/>
          </w:tcPr>
          <w:p w:rsidR="00C23EDE" w:rsidRDefault="0069087E">
            <w:pPr>
              <w:pStyle w:val="TableParagraph"/>
              <w:spacing w:before="2"/>
              <w:ind w:left="65"/>
              <w:rPr>
                <w:sz w:val="19"/>
              </w:rPr>
            </w:pPr>
            <w:r>
              <w:rPr>
                <w:sz w:val="19"/>
              </w:rPr>
              <w:t>Free from:</w:t>
            </w:r>
          </w:p>
          <w:p w:rsidR="00C23EDE" w:rsidRDefault="0069087E">
            <w:pPr>
              <w:pStyle w:val="TableParagraph"/>
              <w:numPr>
                <w:ilvl w:val="0"/>
                <w:numId w:val="896"/>
              </w:numPr>
              <w:tabs>
                <w:tab w:val="left" w:pos="534"/>
              </w:tabs>
              <w:rPr>
                <w:i/>
                <w:sz w:val="19"/>
              </w:rPr>
            </w:pPr>
            <w:r>
              <w:rPr>
                <w:i/>
                <w:sz w:val="19"/>
              </w:rPr>
              <w:t>Macrotermes natalensis</w:t>
            </w:r>
          </w:p>
          <w:p w:rsidR="00C23EDE" w:rsidRDefault="0069087E">
            <w:pPr>
              <w:pStyle w:val="TableParagraph"/>
              <w:numPr>
                <w:ilvl w:val="0"/>
                <w:numId w:val="896"/>
              </w:numPr>
              <w:tabs>
                <w:tab w:val="left" w:pos="546"/>
              </w:tabs>
              <w:ind w:left="546" w:hanging="270"/>
              <w:rPr>
                <w:sz w:val="19"/>
              </w:rPr>
            </w:pPr>
            <w:r>
              <w:rPr>
                <w:i/>
                <w:sz w:val="19"/>
              </w:rPr>
              <w:t xml:space="preserve">Phoracantha recurva </w:t>
            </w:r>
            <w:r>
              <w:rPr>
                <w:sz w:val="19"/>
              </w:rPr>
              <w:t>(eucalyptus longhorned</w:t>
            </w:r>
            <w:r>
              <w:rPr>
                <w:spacing w:val="-15"/>
                <w:sz w:val="19"/>
              </w:rPr>
              <w:t xml:space="preserve"> </w:t>
            </w:r>
            <w:r>
              <w:rPr>
                <w:sz w:val="19"/>
              </w:rPr>
              <w:t>borer)</w:t>
            </w:r>
          </w:p>
          <w:p w:rsidR="00C23EDE" w:rsidRDefault="0069087E">
            <w:pPr>
              <w:pStyle w:val="TableParagraph"/>
              <w:numPr>
                <w:ilvl w:val="0"/>
                <w:numId w:val="896"/>
              </w:numPr>
              <w:tabs>
                <w:tab w:val="left" w:pos="534"/>
              </w:tabs>
              <w:ind w:left="546" w:right="161" w:hanging="270"/>
              <w:rPr>
                <w:sz w:val="19"/>
              </w:rPr>
            </w:pPr>
            <w:r>
              <w:rPr>
                <w:i/>
                <w:sz w:val="19"/>
              </w:rPr>
              <w:t xml:space="preserve">Phoracantha semipunctata </w:t>
            </w:r>
            <w:r>
              <w:rPr>
                <w:sz w:val="19"/>
              </w:rPr>
              <w:t>(eucalyptus longhorned borer)</w:t>
            </w:r>
          </w:p>
          <w:p w:rsidR="00C23EDE" w:rsidRDefault="0069087E">
            <w:pPr>
              <w:pStyle w:val="TableParagraph"/>
              <w:numPr>
                <w:ilvl w:val="0"/>
                <w:numId w:val="896"/>
              </w:numPr>
              <w:tabs>
                <w:tab w:val="left" w:pos="546"/>
              </w:tabs>
              <w:ind w:left="546" w:hanging="270"/>
              <w:rPr>
                <w:sz w:val="19"/>
              </w:rPr>
            </w:pPr>
            <w:r>
              <w:rPr>
                <w:i/>
                <w:sz w:val="19"/>
              </w:rPr>
              <w:t xml:space="preserve">Botryosphaeria dothidea </w:t>
            </w:r>
            <w:r>
              <w:rPr>
                <w:sz w:val="19"/>
              </w:rPr>
              <w:t>(canker of</w:t>
            </w:r>
            <w:r>
              <w:rPr>
                <w:spacing w:val="-4"/>
                <w:sz w:val="19"/>
              </w:rPr>
              <w:t xml:space="preserve"> </w:t>
            </w:r>
            <w:r>
              <w:rPr>
                <w:sz w:val="19"/>
              </w:rPr>
              <w:t>almond)</w:t>
            </w:r>
          </w:p>
          <w:p w:rsidR="00C23EDE" w:rsidRDefault="0069087E">
            <w:pPr>
              <w:pStyle w:val="TableParagraph"/>
              <w:numPr>
                <w:ilvl w:val="0"/>
                <w:numId w:val="896"/>
              </w:numPr>
              <w:tabs>
                <w:tab w:val="left" w:pos="534"/>
              </w:tabs>
              <w:ind w:left="533" w:hanging="257"/>
              <w:rPr>
                <w:i/>
                <w:sz w:val="19"/>
              </w:rPr>
            </w:pPr>
            <w:r>
              <w:rPr>
                <w:i/>
                <w:sz w:val="19"/>
              </w:rPr>
              <w:t>Ceratocystis moniliformis</w:t>
            </w:r>
          </w:p>
          <w:p w:rsidR="00C23EDE" w:rsidRDefault="0069087E">
            <w:pPr>
              <w:pStyle w:val="TableParagraph"/>
              <w:numPr>
                <w:ilvl w:val="0"/>
                <w:numId w:val="896"/>
              </w:numPr>
              <w:tabs>
                <w:tab w:val="left" w:pos="503"/>
              </w:tabs>
              <w:ind w:left="546" w:right="432" w:hanging="270"/>
              <w:rPr>
                <w:sz w:val="19"/>
              </w:rPr>
            </w:pPr>
            <w:r>
              <w:rPr>
                <w:i/>
                <w:sz w:val="19"/>
              </w:rPr>
              <w:t xml:space="preserve">Coniothyrium zuluense </w:t>
            </w:r>
            <w:r>
              <w:rPr>
                <w:sz w:val="19"/>
              </w:rPr>
              <w:t>(coniothyrium canker</w:t>
            </w:r>
            <w:r>
              <w:rPr>
                <w:spacing w:val="-17"/>
                <w:sz w:val="19"/>
              </w:rPr>
              <w:t xml:space="preserve"> </w:t>
            </w:r>
            <w:r>
              <w:rPr>
                <w:sz w:val="19"/>
              </w:rPr>
              <w:t>of eucalyptus)</w:t>
            </w:r>
          </w:p>
          <w:p w:rsidR="00C23EDE" w:rsidRDefault="0069087E">
            <w:pPr>
              <w:pStyle w:val="TableParagraph"/>
              <w:numPr>
                <w:ilvl w:val="0"/>
                <w:numId w:val="896"/>
              </w:numPr>
              <w:tabs>
                <w:tab w:val="left" w:pos="546"/>
              </w:tabs>
              <w:ind w:left="545" w:hanging="269"/>
              <w:rPr>
                <w:i/>
                <w:sz w:val="19"/>
              </w:rPr>
            </w:pPr>
            <w:r>
              <w:rPr>
                <w:i/>
                <w:sz w:val="19"/>
              </w:rPr>
              <w:t>Lasiodiplodia iraniensis</w:t>
            </w:r>
          </w:p>
          <w:p w:rsidR="00C23EDE" w:rsidRDefault="0069087E">
            <w:pPr>
              <w:pStyle w:val="TableParagraph"/>
              <w:numPr>
                <w:ilvl w:val="0"/>
                <w:numId w:val="896"/>
              </w:numPr>
              <w:tabs>
                <w:tab w:val="left" w:pos="546"/>
              </w:tabs>
              <w:ind w:left="545" w:hanging="269"/>
              <w:rPr>
                <w:sz w:val="19"/>
              </w:rPr>
            </w:pPr>
            <w:r>
              <w:rPr>
                <w:i/>
                <w:sz w:val="19"/>
              </w:rPr>
              <w:t xml:space="preserve">Puccinia psidii </w:t>
            </w:r>
            <w:r>
              <w:rPr>
                <w:sz w:val="19"/>
              </w:rPr>
              <w:t>(myrtle</w:t>
            </w:r>
            <w:r>
              <w:rPr>
                <w:spacing w:val="2"/>
                <w:sz w:val="19"/>
              </w:rPr>
              <w:t xml:space="preserve"> </w:t>
            </w:r>
            <w:r>
              <w:rPr>
                <w:sz w:val="19"/>
              </w:rPr>
              <w:t>rust)</w:t>
            </w:r>
          </w:p>
          <w:p w:rsidR="00C23EDE" w:rsidRDefault="0069087E">
            <w:pPr>
              <w:pStyle w:val="TableParagraph"/>
              <w:numPr>
                <w:ilvl w:val="0"/>
                <w:numId w:val="896"/>
              </w:numPr>
              <w:tabs>
                <w:tab w:val="left" w:pos="503"/>
              </w:tabs>
              <w:ind w:left="502" w:hanging="226"/>
              <w:rPr>
                <w:sz w:val="19"/>
              </w:rPr>
            </w:pPr>
            <w:r>
              <w:rPr>
                <w:i/>
                <w:sz w:val="19"/>
              </w:rPr>
              <w:t xml:space="preserve">Thaumastocoris peregrines </w:t>
            </w:r>
            <w:r>
              <w:rPr>
                <w:sz w:val="19"/>
              </w:rPr>
              <w:t>(bronze</w:t>
            </w:r>
            <w:r>
              <w:rPr>
                <w:spacing w:val="-2"/>
                <w:sz w:val="19"/>
              </w:rPr>
              <w:t xml:space="preserve"> </w:t>
            </w:r>
            <w:r>
              <w:rPr>
                <w:sz w:val="19"/>
              </w:rPr>
              <w:t>bug)</w:t>
            </w:r>
          </w:p>
          <w:p w:rsidR="00C23EDE" w:rsidRDefault="0069087E">
            <w:pPr>
              <w:pStyle w:val="TableParagraph"/>
              <w:numPr>
                <w:ilvl w:val="0"/>
                <w:numId w:val="896"/>
              </w:numPr>
              <w:tabs>
                <w:tab w:val="left" w:pos="503"/>
              </w:tabs>
              <w:spacing w:line="198" w:lineRule="exact"/>
              <w:ind w:left="502" w:hanging="226"/>
              <w:rPr>
                <w:sz w:val="19"/>
              </w:rPr>
            </w:pPr>
            <w:r>
              <w:rPr>
                <w:i/>
                <w:sz w:val="19"/>
              </w:rPr>
              <w:t xml:space="preserve">Trachymela tincticollis </w:t>
            </w:r>
            <w:r>
              <w:rPr>
                <w:sz w:val="19"/>
              </w:rPr>
              <w:t>(Australian tortoise</w:t>
            </w:r>
            <w:r>
              <w:rPr>
                <w:spacing w:val="-3"/>
                <w:sz w:val="19"/>
              </w:rPr>
              <w:t xml:space="preserve"> </w:t>
            </w:r>
            <w:r>
              <w:rPr>
                <w:sz w:val="19"/>
              </w:rPr>
              <w:t>beetle)</w:t>
            </w:r>
          </w:p>
        </w:tc>
        <w:tc>
          <w:tcPr>
            <w:tcW w:w="2892" w:type="dxa"/>
          </w:tcPr>
          <w:p w:rsidR="00C23EDE" w:rsidRDefault="00C23EDE">
            <w:pPr>
              <w:pStyle w:val="TableParagraph"/>
              <w:rPr>
                <w:sz w:val="18"/>
              </w:rPr>
            </w:pPr>
          </w:p>
        </w:tc>
      </w:tr>
      <w:tr w:rsidR="00C23EDE">
        <w:trPr>
          <w:trHeight w:val="276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before="4" w:line="235" w:lineRule="auto"/>
              <w:ind w:left="65" w:right="203"/>
              <w:rPr>
                <w:sz w:val="20"/>
              </w:rPr>
            </w:pPr>
            <w:r>
              <w:rPr>
                <w:sz w:val="20"/>
              </w:rPr>
              <w:t>(iv) Timber logs with/ without bark for consumption</w:t>
            </w:r>
          </w:p>
        </w:tc>
        <w:tc>
          <w:tcPr>
            <w:tcW w:w="1639" w:type="dxa"/>
          </w:tcPr>
          <w:p w:rsidR="00C23EDE" w:rsidRDefault="0069087E">
            <w:pPr>
              <w:pStyle w:val="TableParagraph"/>
              <w:spacing w:line="213" w:lineRule="exact"/>
              <w:ind w:left="65"/>
              <w:rPr>
                <w:sz w:val="20"/>
              </w:rPr>
            </w:pPr>
            <w:r>
              <w:rPr>
                <w:sz w:val="20"/>
              </w:rPr>
              <w:t>(i) Cameroon</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4"/>
              <w:rPr>
                <w:sz w:val="21"/>
              </w:rPr>
            </w:pPr>
          </w:p>
          <w:p w:rsidR="00C23EDE" w:rsidRDefault="0069087E">
            <w:pPr>
              <w:pStyle w:val="TableParagraph"/>
              <w:ind w:left="2201"/>
              <w:rPr>
                <w:sz w:val="20"/>
              </w:rPr>
            </w:pPr>
            <w:r>
              <w:rPr>
                <w:sz w:val="20"/>
              </w:rPr>
              <w:t>Nil</w:t>
            </w:r>
          </w:p>
        </w:tc>
        <w:tc>
          <w:tcPr>
            <w:tcW w:w="2892" w:type="dxa"/>
          </w:tcPr>
          <w:p w:rsidR="00C23EDE" w:rsidRDefault="0069087E">
            <w:pPr>
              <w:pStyle w:val="TableParagraph"/>
              <w:spacing w:before="2" w:line="237" w:lineRule="auto"/>
              <w:ind w:left="84" w:right="84"/>
              <w:jc w:val="both"/>
              <w:rPr>
                <w:sz w:val="20"/>
              </w:rPr>
            </w:pPr>
            <w:r>
              <w:rPr>
                <w:sz w:val="20"/>
              </w:rPr>
              <w:t>Fumigation with Methyl bromide @ 48 g/m</w:t>
            </w:r>
            <w:r>
              <w:rPr>
                <w:position w:val="7"/>
                <w:sz w:val="13"/>
              </w:rPr>
              <w:t xml:space="preserve">3 </w:t>
            </w:r>
            <w:r>
              <w:rPr>
                <w:sz w:val="20"/>
              </w:rPr>
              <w:t>for 24 hrs. at 21</w:t>
            </w:r>
            <w:r>
              <w:rPr>
                <w:position w:val="7"/>
                <w:sz w:val="13"/>
              </w:rPr>
              <w:t>0</w:t>
            </w:r>
            <w:r>
              <w:rPr>
                <w:sz w:val="20"/>
              </w:rPr>
              <w:t>C  and above or equivalent there of or heat treatment at 56</w:t>
            </w:r>
            <w:r>
              <w:rPr>
                <w:position w:val="7"/>
                <w:sz w:val="13"/>
              </w:rPr>
              <w:t>0</w:t>
            </w:r>
            <w:r>
              <w:rPr>
                <w:sz w:val="20"/>
              </w:rPr>
              <w:t>C (core temperature) for 30 minutes or any other treatment approved by the Plant Protection Adviser to the Government of</w:t>
            </w:r>
            <w:r>
              <w:rPr>
                <w:spacing w:val="-4"/>
                <w:sz w:val="20"/>
              </w:rPr>
              <w:t xml:space="preserve"> </w:t>
            </w:r>
            <w:r>
              <w:rPr>
                <w:sz w:val="20"/>
              </w:rPr>
              <w:t>India.</w:t>
            </w:r>
          </w:p>
          <w:p w:rsidR="00C23EDE" w:rsidRDefault="0069087E">
            <w:pPr>
              <w:pStyle w:val="TableParagraph"/>
              <w:spacing w:before="8"/>
              <w:ind w:left="84" w:right="83"/>
              <w:jc w:val="both"/>
              <w:rPr>
                <w:sz w:val="20"/>
              </w:rPr>
            </w:pPr>
            <w:r>
              <w:rPr>
                <w:sz w:val="20"/>
              </w:rPr>
              <w:t>The treatment should  be endorsed on</w:t>
            </w:r>
            <w:r>
              <w:rPr>
                <w:spacing w:val="30"/>
                <w:sz w:val="20"/>
              </w:rPr>
              <w:t xml:space="preserve"> </w:t>
            </w:r>
            <w:r>
              <w:rPr>
                <w:sz w:val="20"/>
              </w:rPr>
              <w:t>Phytosanitary</w:t>
            </w:r>
          </w:p>
          <w:p w:rsidR="00C23EDE" w:rsidRDefault="0069087E">
            <w:pPr>
              <w:pStyle w:val="TableParagraph"/>
              <w:spacing w:before="2" w:line="230" w:lineRule="exact"/>
              <w:ind w:left="84" w:right="83"/>
              <w:jc w:val="both"/>
              <w:rPr>
                <w:sz w:val="20"/>
              </w:rPr>
            </w:pPr>
            <w:r>
              <w:rPr>
                <w:sz w:val="20"/>
              </w:rPr>
              <w:t>Certificate issued at the Country of Origin/re-export.</w:t>
            </w:r>
          </w:p>
        </w:tc>
      </w:tr>
      <w:tr w:rsidR="00C23EDE">
        <w:trPr>
          <w:trHeight w:val="944"/>
        </w:trPr>
        <w:tc>
          <w:tcPr>
            <w:tcW w:w="814" w:type="dxa"/>
            <w:vMerge w:val="restart"/>
          </w:tcPr>
          <w:p w:rsidR="00C23EDE" w:rsidRDefault="0069087E">
            <w:pPr>
              <w:pStyle w:val="TableParagraph"/>
              <w:spacing w:line="216" w:lineRule="exact"/>
              <w:ind w:left="230"/>
              <w:rPr>
                <w:sz w:val="20"/>
              </w:rPr>
            </w:pPr>
            <w:r>
              <w:rPr>
                <w:sz w:val="20"/>
              </w:rPr>
              <w:t>271.</w:t>
            </w:r>
          </w:p>
        </w:tc>
        <w:tc>
          <w:tcPr>
            <w:tcW w:w="2553" w:type="dxa"/>
            <w:vMerge w:val="restart"/>
          </w:tcPr>
          <w:p w:rsidR="00C23EDE" w:rsidRDefault="0069087E">
            <w:pPr>
              <w:pStyle w:val="TableParagraph"/>
              <w:spacing w:line="212" w:lineRule="exact"/>
              <w:ind w:left="64"/>
              <w:rPr>
                <w:i/>
                <w:sz w:val="20"/>
              </w:rPr>
            </w:pPr>
            <w:r>
              <w:rPr>
                <w:i/>
                <w:sz w:val="20"/>
              </w:rPr>
              <w:t>Eucalyptus grandis</w:t>
            </w:r>
          </w:p>
          <w:p w:rsidR="00C23EDE" w:rsidRDefault="0069087E">
            <w:pPr>
              <w:pStyle w:val="TableParagraph"/>
              <w:spacing w:line="227" w:lineRule="exact"/>
              <w:ind w:left="64"/>
              <w:rPr>
                <w:sz w:val="20"/>
              </w:rPr>
            </w:pPr>
            <w:r>
              <w:rPr>
                <w:sz w:val="20"/>
              </w:rPr>
              <w:t>(Eucalyptus)</w:t>
            </w:r>
          </w:p>
        </w:tc>
        <w:tc>
          <w:tcPr>
            <w:tcW w:w="1822" w:type="dxa"/>
          </w:tcPr>
          <w:p w:rsidR="00C23EDE" w:rsidRDefault="0069087E">
            <w:pPr>
              <w:pStyle w:val="TableParagraph"/>
              <w:spacing w:line="216" w:lineRule="exact"/>
              <w:ind w:left="65"/>
              <w:rPr>
                <w:sz w:val="20"/>
              </w:rPr>
            </w:pPr>
            <w:r>
              <w:rPr>
                <w:sz w:val="20"/>
              </w:rPr>
              <w:t>(i) Seeds for sowing</w:t>
            </w:r>
          </w:p>
        </w:tc>
        <w:tc>
          <w:tcPr>
            <w:tcW w:w="1639" w:type="dxa"/>
          </w:tcPr>
          <w:p w:rsidR="00C23EDE" w:rsidRDefault="0069087E">
            <w:pPr>
              <w:pStyle w:val="TableParagraph"/>
              <w:spacing w:line="216" w:lineRule="exact"/>
              <w:ind w:left="65"/>
              <w:rPr>
                <w:sz w:val="20"/>
              </w:rPr>
            </w:pPr>
            <w:r>
              <w:rPr>
                <w:sz w:val="20"/>
              </w:rPr>
              <w:t>(i) Brazil</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895"/>
              </w:numPr>
              <w:tabs>
                <w:tab w:val="left" w:pos="539"/>
              </w:tabs>
              <w:spacing w:line="224" w:lineRule="exact"/>
              <w:rPr>
                <w:sz w:val="20"/>
              </w:rPr>
            </w:pPr>
            <w:r>
              <w:rPr>
                <w:i/>
                <w:sz w:val="20"/>
              </w:rPr>
              <w:t xml:space="preserve">Hypothenemus obscurus </w:t>
            </w:r>
            <w:r>
              <w:rPr>
                <w:sz w:val="20"/>
              </w:rPr>
              <w:t>(nut</w:t>
            </w:r>
            <w:r>
              <w:rPr>
                <w:spacing w:val="-2"/>
                <w:sz w:val="20"/>
              </w:rPr>
              <w:t xml:space="preserve"> </w:t>
            </w:r>
            <w:r>
              <w:rPr>
                <w:sz w:val="20"/>
              </w:rPr>
              <w:t>borer)</w:t>
            </w:r>
          </w:p>
          <w:p w:rsidR="00C23EDE" w:rsidRDefault="0069087E">
            <w:pPr>
              <w:pStyle w:val="TableParagraph"/>
              <w:numPr>
                <w:ilvl w:val="0"/>
                <w:numId w:val="895"/>
              </w:numPr>
              <w:tabs>
                <w:tab w:val="left" w:pos="551"/>
              </w:tabs>
              <w:spacing w:line="228" w:lineRule="exact"/>
              <w:ind w:left="550" w:hanging="286"/>
              <w:rPr>
                <w:i/>
                <w:sz w:val="20"/>
              </w:rPr>
            </w:pPr>
            <w:r>
              <w:rPr>
                <w:i/>
                <w:sz w:val="20"/>
              </w:rPr>
              <w:t>Thyrinteina</w:t>
            </w:r>
            <w:r>
              <w:rPr>
                <w:i/>
                <w:spacing w:val="-2"/>
                <w:sz w:val="20"/>
              </w:rPr>
              <w:t xml:space="preserve"> </w:t>
            </w:r>
            <w:r>
              <w:rPr>
                <w:i/>
                <w:sz w:val="20"/>
              </w:rPr>
              <w:t>arnobia</w:t>
            </w:r>
          </w:p>
          <w:p w:rsidR="00C23EDE" w:rsidRDefault="0069087E">
            <w:pPr>
              <w:pStyle w:val="TableParagraph"/>
              <w:numPr>
                <w:ilvl w:val="0"/>
                <w:numId w:val="895"/>
              </w:numPr>
              <w:tabs>
                <w:tab w:val="left" w:pos="539"/>
              </w:tabs>
              <w:rPr>
                <w:i/>
                <w:sz w:val="20"/>
              </w:rPr>
            </w:pPr>
            <w:r>
              <w:rPr>
                <w:i/>
                <w:sz w:val="20"/>
              </w:rPr>
              <w:t>Botryosphaeria</w:t>
            </w:r>
            <w:r>
              <w:rPr>
                <w:i/>
                <w:spacing w:val="-3"/>
                <w:sz w:val="20"/>
              </w:rPr>
              <w:t xml:space="preserve"> </w:t>
            </w:r>
            <w:r>
              <w:rPr>
                <w:i/>
                <w:sz w:val="20"/>
              </w:rPr>
              <w:t>dothidea</w:t>
            </w:r>
          </w:p>
        </w:tc>
        <w:tc>
          <w:tcPr>
            <w:tcW w:w="2892" w:type="dxa"/>
          </w:tcPr>
          <w:p w:rsidR="00C23EDE" w:rsidRDefault="0069087E">
            <w:pPr>
              <w:pStyle w:val="TableParagraph"/>
              <w:numPr>
                <w:ilvl w:val="0"/>
                <w:numId w:val="894"/>
              </w:numPr>
              <w:tabs>
                <w:tab w:val="left" w:pos="402"/>
              </w:tabs>
              <w:spacing w:line="223" w:lineRule="auto"/>
              <w:ind w:right="86" w:hanging="272"/>
              <w:rPr>
                <w:sz w:val="20"/>
              </w:rPr>
            </w:pPr>
            <w:r>
              <w:tab/>
            </w:r>
            <w:r>
              <w:rPr>
                <w:sz w:val="20"/>
              </w:rPr>
              <w:t xml:space="preserve">Free from quarantine </w:t>
            </w:r>
            <w:r>
              <w:rPr>
                <w:spacing w:val="-4"/>
                <w:sz w:val="20"/>
              </w:rPr>
              <w:t xml:space="preserve">weed </w:t>
            </w:r>
            <w:r>
              <w:rPr>
                <w:sz w:val="20"/>
              </w:rPr>
              <w:t>seeds.</w:t>
            </w:r>
          </w:p>
          <w:p w:rsidR="00C23EDE" w:rsidRDefault="0069087E">
            <w:pPr>
              <w:pStyle w:val="TableParagraph"/>
              <w:numPr>
                <w:ilvl w:val="0"/>
                <w:numId w:val="894"/>
              </w:numPr>
              <w:tabs>
                <w:tab w:val="left" w:pos="452"/>
              </w:tabs>
              <w:spacing w:before="2" w:line="232" w:lineRule="auto"/>
              <w:ind w:right="88" w:hanging="272"/>
              <w:rPr>
                <w:sz w:val="20"/>
              </w:rPr>
            </w:pPr>
            <w:r>
              <w:rPr>
                <w:sz w:val="20"/>
              </w:rPr>
              <w:t>Fumigation with phosphine @ 3 g/m</w:t>
            </w:r>
            <w:r>
              <w:rPr>
                <w:position w:val="7"/>
                <w:sz w:val="13"/>
              </w:rPr>
              <w:t xml:space="preserve">3 </w:t>
            </w:r>
            <w:r>
              <w:rPr>
                <w:sz w:val="20"/>
              </w:rPr>
              <w:t>at</w:t>
            </w:r>
            <w:r>
              <w:rPr>
                <w:spacing w:val="-17"/>
                <w:sz w:val="20"/>
              </w:rPr>
              <w:t xml:space="preserve"> </w:t>
            </w:r>
            <w:r>
              <w:rPr>
                <w:sz w:val="20"/>
              </w:rPr>
              <w:t>NAP.</w:t>
            </w:r>
          </w:p>
        </w:tc>
      </w:tr>
      <w:tr w:rsidR="00C23EDE">
        <w:trPr>
          <w:trHeight w:val="1836"/>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ind w:left="65"/>
              <w:rPr>
                <w:sz w:val="20"/>
              </w:rPr>
            </w:pPr>
            <w:r>
              <w:rPr>
                <w:sz w:val="20"/>
              </w:rPr>
              <w:t>(ii) Plants for</w:t>
            </w:r>
          </w:p>
          <w:p w:rsidR="00C23EDE" w:rsidRDefault="0069087E">
            <w:pPr>
              <w:pStyle w:val="TableParagraph"/>
              <w:ind w:left="425"/>
              <w:rPr>
                <w:sz w:val="20"/>
              </w:rPr>
            </w:pPr>
            <w:r>
              <w:rPr>
                <w:sz w:val="20"/>
              </w:rPr>
              <w:t>propagation</w:t>
            </w:r>
          </w:p>
        </w:tc>
        <w:tc>
          <w:tcPr>
            <w:tcW w:w="1639" w:type="dxa"/>
          </w:tcPr>
          <w:p w:rsidR="00C23EDE" w:rsidRDefault="0069087E">
            <w:pPr>
              <w:pStyle w:val="TableParagraph"/>
              <w:ind w:left="65"/>
              <w:rPr>
                <w:sz w:val="20"/>
              </w:rPr>
            </w:pPr>
            <w:r>
              <w:rPr>
                <w:sz w:val="20"/>
              </w:rPr>
              <w:t>(i) Brazil</w:t>
            </w:r>
          </w:p>
        </w:tc>
        <w:tc>
          <w:tcPr>
            <w:tcW w:w="4597" w:type="dxa"/>
          </w:tcPr>
          <w:p w:rsidR="00C23EDE" w:rsidRDefault="0069087E">
            <w:pPr>
              <w:pStyle w:val="TableParagraph"/>
              <w:ind w:left="65"/>
              <w:rPr>
                <w:sz w:val="20"/>
              </w:rPr>
            </w:pPr>
            <w:r>
              <w:rPr>
                <w:sz w:val="20"/>
              </w:rPr>
              <w:t>Free from:</w:t>
            </w:r>
          </w:p>
          <w:p w:rsidR="00C23EDE" w:rsidRDefault="0069087E">
            <w:pPr>
              <w:pStyle w:val="TableParagraph"/>
              <w:numPr>
                <w:ilvl w:val="0"/>
                <w:numId w:val="893"/>
              </w:numPr>
              <w:tabs>
                <w:tab w:val="left" w:pos="640"/>
              </w:tabs>
              <w:rPr>
                <w:sz w:val="20"/>
              </w:rPr>
            </w:pPr>
            <w:r>
              <w:rPr>
                <w:i/>
                <w:sz w:val="20"/>
              </w:rPr>
              <w:t xml:space="preserve">Atta sexdens </w:t>
            </w:r>
            <w:r>
              <w:rPr>
                <w:sz w:val="20"/>
              </w:rPr>
              <w:t>(leaf cutting</w:t>
            </w:r>
            <w:r>
              <w:rPr>
                <w:spacing w:val="-2"/>
                <w:sz w:val="20"/>
              </w:rPr>
              <w:t xml:space="preserve"> </w:t>
            </w:r>
            <w:r>
              <w:rPr>
                <w:sz w:val="20"/>
              </w:rPr>
              <w:t>ant)</w:t>
            </w:r>
          </w:p>
          <w:p w:rsidR="00C23EDE" w:rsidRDefault="0069087E">
            <w:pPr>
              <w:pStyle w:val="TableParagraph"/>
              <w:numPr>
                <w:ilvl w:val="0"/>
                <w:numId w:val="893"/>
              </w:numPr>
              <w:tabs>
                <w:tab w:val="left" w:pos="602"/>
              </w:tabs>
              <w:spacing w:before="1" w:line="228" w:lineRule="exact"/>
              <w:ind w:left="601" w:hanging="337"/>
              <w:rPr>
                <w:i/>
                <w:sz w:val="20"/>
              </w:rPr>
            </w:pPr>
            <w:r>
              <w:rPr>
                <w:i/>
                <w:sz w:val="20"/>
              </w:rPr>
              <w:t>Atta sexdens</w:t>
            </w:r>
            <w:r>
              <w:rPr>
                <w:i/>
                <w:spacing w:val="-2"/>
                <w:sz w:val="20"/>
              </w:rPr>
              <w:t xml:space="preserve"> </w:t>
            </w:r>
            <w:r>
              <w:rPr>
                <w:i/>
                <w:sz w:val="20"/>
              </w:rPr>
              <w:t>rubropilosa</w:t>
            </w:r>
          </w:p>
          <w:p w:rsidR="00C23EDE" w:rsidRDefault="0069087E">
            <w:pPr>
              <w:pStyle w:val="TableParagraph"/>
              <w:numPr>
                <w:ilvl w:val="0"/>
                <w:numId w:val="893"/>
              </w:numPr>
              <w:tabs>
                <w:tab w:val="left" w:pos="590"/>
              </w:tabs>
              <w:spacing w:line="228" w:lineRule="exact"/>
              <w:ind w:left="589" w:hanging="325"/>
              <w:rPr>
                <w:i/>
                <w:sz w:val="20"/>
              </w:rPr>
            </w:pPr>
            <w:r>
              <w:rPr>
                <w:i/>
                <w:sz w:val="20"/>
              </w:rPr>
              <w:t>Eupseudosoma involuta</w:t>
            </w:r>
          </w:p>
          <w:p w:rsidR="00C23EDE" w:rsidRDefault="0069087E">
            <w:pPr>
              <w:pStyle w:val="TableParagraph"/>
              <w:numPr>
                <w:ilvl w:val="0"/>
                <w:numId w:val="893"/>
              </w:numPr>
              <w:tabs>
                <w:tab w:val="left" w:pos="602"/>
              </w:tabs>
              <w:spacing w:line="228" w:lineRule="exact"/>
              <w:ind w:left="601" w:hanging="337"/>
              <w:rPr>
                <w:i/>
                <w:sz w:val="20"/>
              </w:rPr>
            </w:pPr>
            <w:r>
              <w:rPr>
                <w:i/>
                <w:sz w:val="20"/>
              </w:rPr>
              <w:t>Hygrochroa sericea</w:t>
            </w:r>
          </w:p>
          <w:p w:rsidR="00C23EDE" w:rsidRDefault="0069087E">
            <w:pPr>
              <w:pStyle w:val="TableParagraph"/>
              <w:numPr>
                <w:ilvl w:val="0"/>
                <w:numId w:val="893"/>
              </w:numPr>
              <w:tabs>
                <w:tab w:val="left" w:pos="590"/>
              </w:tabs>
              <w:spacing w:line="228" w:lineRule="exact"/>
              <w:ind w:left="589" w:hanging="325"/>
              <w:rPr>
                <w:i/>
                <w:sz w:val="20"/>
              </w:rPr>
            </w:pPr>
            <w:r>
              <w:rPr>
                <w:i/>
                <w:sz w:val="20"/>
              </w:rPr>
              <w:t>Phoracantha recurva</w:t>
            </w:r>
          </w:p>
          <w:p w:rsidR="00C23EDE" w:rsidRDefault="0069087E">
            <w:pPr>
              <w:pStyle w:val="TableParagraph"/>
              <w:numPr>
                <w:ilvl w:val="0"/>
                <w:numId w:val="893"/>
              </w:numPr>
              <w:tabs>
                <w:tab w:val="left" w:pos="566"/>
              </w:tabs>
              <w:spacing w:before="3"/>
              <w:ind w:left="565" w:hanging="301"/>
              <w:rPr>
                <w:i/>
                <w:sz w:val="20"/>
              </w:rPr>
            </w:pPr>
            <w:r>
              <w:rPr>
                <w:i/>
                <w:sz w:val="20"/>
              </w:rPr>
              <w:t>Thyrinteina arnobia</w:t>
            </w:r>
          </w:p>
          <w:p w:rsidR="00C23EDE" w:rsidRDefault="0069087E">
            <w:pPr>
              <w:pStyle w:val="TableParagraph"/>
              <w:numPr>
                <w:ilvl w:val="0"/>
                <w:numId w:val="893"/>
              </w:numPr>
              <w:tabs>
                <w:tab w:val="left" w:pos="599"/>
              </w:tabs>
              <w:spacing w:line="210" w:lineRule="exact"/>
              <w:ind w:left="598" w:hanging="334"/>
              <w:rPr>
                <w:i/>
                <w:sz w:val="20"/>
              </w:rPr>
            </w:pPr>
            <w:r>
              <w:rPr>
                <w:i/>
                <w:sz w:val="20"/>
              </w:rPr>
              <w:t>Botryosphaeria</w:t>
            </w:r>
            <w:r>
              <w:rPr>
                <w:i/>
                <w:spacing w:val="-1"/>
                <w:sz w:val="20"/>
              </w:rPr>
              <w:t xml:space="preserve"> </w:t>
            </w:r>
            <w:r>
              <w:rPr>
                <w:i/>
                <w:sz w:val="20"/>
              </w:rPr>
              <w:t>dothidea</w:t>
            </w:r>
          </w:p>
        </w:tc>
        <w:tc>
          <w:tcPr>
            <w:tcW w:w="2892" w:type="dxa"/>
          </w:tcPr>
          <w:p w:rsidR="00C23EDE" w:rsidRDefault="0069087E">
            <w:pPr>
              <w:pStyle w:val="TableParagraph"/>
              <w:numPr>
                <w:ilvl w:val="0"/>
                <w:numId w:val="892"/>
              </w:numPr>
              <w:tabs>
                <w:tab w:val="left" w:pos="425"/>
              </w:tabs>
              <w:rPr>
                <w:sz w:val="20"/>
              </w:rPr>
            </w:pPr>
            <w:r>
              <w:rPr>
                <w:sz w:val="20"/>
              </w:rPr>
              <w:t>Free from</w:t>
            </w:r>
            <w:r>
              <w:rPr>
                <w:spacing w:val="-5"/>
                <w:sz w:val="20"/>
              </w:rPr>
              <w:t xml:space="preserve"> </w:t>
            </w:r>
            <w:r>
              <w:rPr>
                <w:sz w:val="20"/>
              </w:rPr>
              <w:t>soil.</w:t>
            </w:r>
          </w:p>
          <w:p w:rsidR="00C23EDE" w:rsidRDefault="0069087E">
            <w:pPr>
              <w:pStyle w:val="TableParagraph"/>
              <w:numPr>
                <w:ilvl w:val="0"/>
                <w:numId w:val="892"/>
              </w:numPr>
              <w:tabs>
                <w:tab w:val="left" w:pos="359"/>
              </w:tabs>
              <w:ind w:left="444" w:right="86" w:hanging="360"/>
              <w:jc w:val="both"/>
              <w:rPr>
                <w:sz w:val="20"/>
              </w:rPr>
            </w:pPr>
            <w:r>
              <w:rPr>
                <w:sz w:val="20"/>
              </w:rPr>
              <w:t>Post-entry quarantine growing for 2-3 months except for research.</w:t>
            </w:r>
          </w:p>
        </w:tc>
      </w:tr>
      <w:tr w:rsidR="00C23EDE">
        <w:trPr>
          <w:trHeight w:val="114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line="212" w:lineRule="exact"/>
              <w:ind w:left="65"/>
              <w:rPr>
                <w:sz w:val="20"/>
              </w:rPr>
            </w:pPr>
            <w:r>
              <w:rPr>
                <w:sz w:val="20"/>
              </w:rPr>
              <w:t>(iii) Seeds for</w:t>
            </w:r>
          </w:p>
          <w:p w:rsidR="00C23EDE" w:rsidRDefault="0069087E">
            <w:pPr>
              <w:pStyle w:val="TableParagraph"/>
              <w:spacing w:line="242" w:lineRule="auto"/>
              <w:ind w:left="425" w:right="172"/>
              <w:rPr>
                <w:sz w:val="20"/>
              </w:rPr>
            </w:pPr>
            <w:r>
              <w:rPr>
                <w:sz w:val="20"/>
              </w:rPr>
              <w:t>sowing/ rooted plants</w:t>
            </w:r>
          </w:p>
        </w:tc>
        <w:tc>
          <w:tcPr>
            <w:tcW w:w="1639" w:type="dxa"/>
          </w:tcPr>
          <w:p w:rsidR="00C23EDE" w:rsidRDefault="0069087E">
            <w:pPr>
              <w:pStyle w:val="TableParagraph"/>
              <w:spacing w:line="218" w:lineRule="exact"/>
              <w:ind w:left="65"/>
              <w:rPr>
                <w:sz w:val="20"/>
              </w:rPr>
            </w:pPr>
            <w:r>
              <w:rPr>
                <w:sz w:val="20"/>
              </w:rPr>
              <w:t>(i) Honduras</w:t>
            </w:r>
          </w:p>
        </w:tc>
        <w:tc>
          <w:tcPr>
            <w:tcW w:w="4597" w:type="dxa"/>
          </w:tcPr>
          <w:p w:rsidR="00C23EDE" w:rsidRDefault="00C23EDE">
            <w:pPr>
              <w:pStyle w:val="TableParagraph"/>
            </w:pPr>
          </w:p>
          <w:p w:rsidR="00C23EDE" w:rsidRDefault="00C23EDE">
            <w:pPr>
              <w:pStyle w:val="TableParagraph"/>
              <w:spacing w:before="1"/>
              <w:rPr>
                <w:sz w:val="18"/>
              </w:rPr>
            </w:pPr>
          </w:p>
          <w:p w:rsidR="00C23EDE" w:rsidRDefault="0069087E">
            <w:pPr>
              <w:pStyle w:val="TableParagraph"/>
              <w:ind w:left="2173"/>
              <w:rPr>
                <w:sz w:val="20"/>
              </w:rPr>
            </w:pPr>
            <w:r>
              <w:rPr>
                <w:sz w:val="20"/>
              </w:rPr>
              <w:t>Nil</w:t>
            </w:r>
          </w:p>
        </w:tc>
        <w:tc>
          <w:tcPr>
            <w:tcW w:w="2892" w:type="dxa"/>
          </w:tcPr>
          <w:p w:rsidR="00C23EDE" w:rsidRDefault="0069087E">
            <w:pPr>
              <w:pStyle w:val="TableParagraph"/>
              <w:numPr>
                <w:ilvl w:val="0"/>
                <w:numId w:val="891"/>
              </w:numPr>
              <w:tabs>
                <w:tab w:val="left" w:pos="401"/>
              </w:tabs>
              <w:ind w:right="87" w:hanging="360"/>
              <w:rPr>
                <w:sz w:val="20"/>
              </w:rPr>
            </w:pPr>
            <w:r>
              <w:rPr>
                <w:sz w:val="20"/>
              </w:rPr>
              <w:t xml:space="preserve">Free from quarantine </w:t>
            </w:r>
            <w:r>
              <w:rPr>
                <w:spacing w:val="-4"/>
                <w:sz w:val="20"/>
              </w:rPr>
              <w:t xml:space="preserve">weed </w:t>
            </w:r>
            <w:r>
              <w:rPr>
                <w:sz w:val="20"/>
              </w:rPr>
              <w:t>seeds.</w:t>
            </w:r>
          </w:p>
          <w:p w:rsidR="00C23EDE" w:rsidRDefault="0069087E">
            <w:pPr>
              <w:pStyle w:val="TableParagraph"/>
              <w:numPr>
                <w:ilvl w:val="0"/>
                <w:numId w:val="891"/>
              </w:numPr>
              <w:tabs>
                <w:tab w:val="left" w:pos="359"/>
              </w:tabs>
              <w:spacing w:before="1"/>
              <w:ind w:right="86" w:hanging="360"/>
              <w:rPr>
                <w:sz w:val="20"/>
              </w:rPr>
            </w:pPr>
            <w:r>
              <w:rPr>
                <w:sz w:val="20"/>
              </w:rPr>
              <w:t>Post-entry quarantine growing for 2-3 months except</w:t>
            </w:r>
            <w:r>
              <w:rPr>
                <w:spacing w:val="-6"/>
                <w:sz w:val="20"/>
              </w:rPr>
              <w:t xml:space="preserve"> </w:t>
            </w:r>
            <w:r>
              <w:rPr>
                <w:sz w:val="20"/>
              </w:rPr>
              <w:t>for</w:t>
            </w:r>
          </w:p>
          <w:p w:rsidR="00C23EDE" w:rsidRDefault="0069087E">
            <w:pPr>
              <w:pStyle w:val="TableParagraph"/>
              <w:spacing w:line="208" w:lineRule="exact"/>
              <w:ind w:left="444"/>
              <w:rPr>
                <w:sz w:val="20"/>
              </w:rPr>
            </w:pPr>
            <w:r>
              <w:rPr>
                <w:sz w:val="20"/>
              </w:rPr>
              <w:t>research.</w:t>
            </w:r>
          </w:p>
        </w:tc>
      </w:tr>
    </w:tbl>
    <w:p w:rsidR="00C23EDE" w:rsidRDefault="00C23EDE">
      <w:pPr>
        <w:spacing w:line="20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1597"/>
        </w:trPr>
        <w:tc>
          <w:tcPr>
            <w:tcW w:w="814" w:type="dxa"/>
          </w:tcPr>
          <w:p w:rsidR="00C23EDE" w:rsidRDefault="00C23EDE">
            <w:pPr>
              <w:pStyle w:val="TableParagraph"/>
              <w:rPr>
                <w:sz w:val="18"/>
              </w:rPr>
            </w:pPr>
          </w:p>
        </w:tc>
        <w:tc>
          <w:tcPr>
            <w:tcW w:w="2553" w:type="dxa"/>
          </w:tcPr>
          <w:p w:rsidR="00C23EDE" w:rsidRDefault="00C23EDE">
            <w:pPr>
              <w:pStyle w:val="TableParagraph"/>
              <w:rPr>
                <w:sz w:val="18"/>
              </w:rPr>
            </w:pPr>
          </w:p>
        </w:tc>
        <w:tc>
          <w:tcPr>
            <w:tcW w:w="1822" w:type="dxa"/>
          </w:tcPr>
          <w:p w:rsidR="00C23EDE" w:rsidRDefault="0069087E">
            <w:pPr>
              <w:pStyle w:val="TableParagraph"/>
              <w:spacing w:line="228" w:lineRule="auto"/>
              <w:ind w:left="65" w:right="160"/>
              <w:rPr>
                <w:sz w:val="20"/>
              </w:rPr>
            </w:pPr>
            <w:r>
              <w:rPr>
                <w:sz w:val="20"/>
              </w:rPr>
              <w:t>(iv) Plants/ cuttings for propagation</w:t>
            </w:r>
          </w:p>
        </w:tc>
        <w:tc>
          <w:tcPr>
            <w:tcW w:w="1639" w:type="dxa"/>
          </w:tcPr>
          <w:p w:rsidR="00C23EDE" w:rsidRDefault="0069087E">
            <w:pPr>
              <w:pStyle w:val="TableParagraph"/>
              <w:spacing w:line="218" w:lineRule="exact"/>
              <w:ind w:left="65"/>
              <w:rPr>
                <w:sz w:val="20"/>
              </w:rPr>
            </w:pPr>
            <w:r>
              <w:rPr>
                <w:sz w:val="20"/>
              </w:rPr>
              <w:t>(i) Uruguay</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890"/>
              </w:numPr>
              <w:tabs>
                <w:tab w:val="left" w:pos="640"/>
              </w:tabs>
              <w:spacing w:line="224" w:lineRule="exact"/>
              <w:rPr>
                <w:i/>
                <w:sz w:val="20"/>
              </w:rPr>
            </w:pPr>
            <w:r>
              <w:rPr>
                <w:i/>
                <w:sz w:val="20"/>
              </w:rPr>
              <w:t>Ctenarytaina spatulata</w:t>
            </w:r>
          </w:p>
          <w:p w:rsidR="00C23EDE" w:rsidRDefault="0069087E">
            <w:pPr>
              <w:pStyle w:val="TableParagraph"/>
              <w:numPr>
                <w:ilvl w:val="0"/>
                <w:numId w:val="890"/>
              </w:numPr>
              <w:tabs>
                <w:tab w:val="left" w:pos="652"/>
              </w:tabs>
              <w:ind w:left="625" w:right="241" w:hanging="361"/>
              <w:rPr>
                <w:sz w:val="20"/>
              </w:rPr>
            </w:pPr>
            <w:r>
              <w:rPr>
                <w:i/>
                <w:sz w:val="20"/>
              </w:rPr>
              <w:t xml:space="preserve">Phoracantha recurva </w:t>
            </w:r>
            <w:r>
              <w:rPr>
                <w:sz w:val="20"/>
              </w:rPr>
              <w:t>(eucalyptus long</w:t>
            </w:r>
            <w:r>
              <w:rPr>
                <w:spacing w:val="-17"/>
                <w:sz w:val="20"/>
              </w:rPr>
              <w:t xml:space="preserve"> </w:t>
            </w:r>
            <w:r>
              <w:rPr>
                <w:sz w:val="20"/>
              </w:rPr>
              <w:t>horned borer)</w:t>
            </w:r>
          </w:p>
          <w:p w:rsidR="00C23EDE" w:rsidRDefault="0069087E">
            <w:pPr>
              <w:pStyle w:val="TableParagraph"/>
              <w:numPr>
                <w:ilvl w:val="0"/>
                <w:numId w:val="890"/>
              </w:numPr>
              <w:tabs>
                <w:tab w:val="left" w:pos="590"/>
              </w:tabs>
              <w:spacing w:before="1"/>
              <w:ind w:left="625" w:right="460" w:hanging="361"/>
              <w:rPr>
                <w:sz w:val="20"/>
              </w:rPr>
            </w:pPr>
            <w:r>
              <w:rPr>
                <w:i/>
                <w:sz w:val="20"/>
              </w:rPr>
              <w:t xml:space="preserve">Phoracantha semipunctata </w:t>
            </w:r>
            <w:r>
              <w:rPr>
                <w:sz w:val="20"/>
              </w:rPr>
              <w:t>(eucalyptus</w:t>
            </w:r>
            <w:r>
              <w:rPr>
                <w:spacing w:val="-12"/>
                <w:sz w:val="20"/>
              </w:rPr>
              <w:t xml:space="preserve"> </w:t>
            </w:r>
            <w:r>
              <w:rPr>
                <w:sz w:val="20"/>
              </w:rPr>
              <w:t>long horned borer)</w:t>
            </w:r>
          </w:p>
          <w:p w:rsidR="00C23EDE" w:rsidRDefault="0069087E">
            <w:pPr>
              <w:pStyle w:val="TableParagraph"/>
              <w:numPr>
                <w:ilvl w:val="0"/>
                <w:numId w:val="890"/>
              </w:numPr>
              <w:tabs>
                <w:tab w:val="left" w:pos="602"/>
              </w:tabs>
              <w:spacing w:before="1" w:line="219" w:lineRule="exact"/>
              <w:ind w:left="601" w:hanging="337"/>
              <w:rPr>
                <w:sz w:val="20"/>
              </w:rPr>
            </w:pPr>
            <w:r>
              <w:rPr>
                <w:i/>
                <w:sz w:val="20"/>
              </w:rPr>
              <w:t xml:space="preserve">Puccinia psidii </w:t>
            </w:r>
            <w:r>
              <w:rPr>
                <w:sz w:val="20"/>
              </w:rPr>
              <w:t>(guava rust)</w:t>
            </w:r>
          </w:p>
        </w:tc>
        <w:tc>
          <w:tcPr>
            <w:tcW w:w="2892" w:type="dxa"/>
          </w:tcPr>
          <w:p w:rsidR="00C23EDE" w:rsidRDefault="0069087E">
            <w:pPr>
              <w:pStyle w:val="TableParagraph"/>
              <w:numPr>
                <w:ilvl w:val="0"/>
                <w:numId w:val="889"/>
              </w:numPr>
              <w:tabs>
                <w:tab w:val="left" w:pos="425"/>
              </w:tabs>
              <w:rPr>
                <w:sz w:val="20"/>
              </w:rPr>
            </w:pPr>
            <w:r>
              <w:rPr>
                <w:sz w:val="20"/>
              </w:rPr>
              <w:t>Free from</w:t>
            </w:r>
            <w:r>
              <w:rPr>
                <w:spacing w:val="-5"/>
                <w:sz w:val="20"/>
              </w:rPr>
              <w:t xml:space="preserve"> </w:t>
            </w:r>
            <w:r>
              <w:rPr>
                <w:sz w:val="20"/>
              </w:rPr>
              <w:t>soil.</w:t>
            </w:r>
          </w:p>
          <w:p w:rsidR="00C23EDE" w:rsidRDefault="0069087E">
            <w:pPr>
              <w:pStyle w:val="TableParagraph"/>
              <w:numPr>
                <w:ilvl w:val="0"/>
                <w:numId w:val="889"/>
              </w:numPr>
              <w:tabs>
                <w:tab w:val="left" w:pos="430"/>
              </w:tabs>
              <w:ind w:left="444" w:right="154" w:hanging="360"/>
              <w:rPr>
                <w:sz w:val="20"/>
              </w:rPr>
            </w:pPr>
            <w:r>
              <w:rPr>
                <w:sz w:val="20"/>
              </w:rPr>
              <w:t>Post-entry quarantine for a growing period of 3</w:t>
            </w:r>
            <w:r>
              <w:rPr>
                <w:spacing w:val="-1"/>
                <w:sz w:val="20"/>
              </w:rPr>
              <w:t xml:space="preserve"> </w:t>
            </w:r>
            <w:r>
              <w:rPr>
                <w:spacing w:val="-3"/>
                <w:sz w:val="20"/>
              </w:rPr>
              <w:t>months.</w:t>
            </w:r>
          </w:p>
        </w:tc>
      </w:tr>
      <w:tr w:rsidR="00C23EDE">
        <w:trPr>
          <w:trHeight w:val="1841"/>
        </w:trPr>
        <w:tc>
          <w:tcPr>
            <w:tcW w:w="814" w:type="dxa"/>
            <w:vMerge w:val="restart"/>
          </w:tcPr>
          <w:p w:rsidR="00C23EDE" w:rsidRDefault="0069087E">
            <w:pPr>
              <w:pStyle w:val="TableParagraph"/>
              <w:spacing w:line="218" w:lineRule="exact"/>
              <w:ind w:left="230"/>
              <w:rPr>
                <w:sz w:val="20"/>
              </w:rPr>
            </w:pPr>
            <w:r>
              <w:rPr>
                <w:sz w:val="20"/>
              </w:rPr>
              <w:t>272.</w:t>
            </w:r>
          </w:p>
        </w:tc>
        <w:tc>
          <w:tcPr>
            <w:tcW w:w="2553" w:type="dxa"/>
            <w:vMerge w:val="restart"/>
          </w:tcPr>
          <w:p w:rsidR="00C23EDE" w:rsidRDefault="0069087E">
            <w:pPr>
              <w:pStyle w:val="TableParagraph"/>
              <w:spacing w:line="218" w:lineRule="exact"/>
              <w:ind w:left="64"/>
              <w:rPr>
                <w:i/>
                <w:sz w:val="20"/>
              </w:rPr>
            </w:pPr>
            <w:r>
              <w:rPr>
                <w:i/>
                <w:sz w:val="20"/>
              </w:rPr>
              <w:t>Eugenia spp.</w:t>
            </w:r>
          </w:p>
        </w:tc>
        <w:tc>
          <w:tcPr>
            <w:tcW w:w="1822" w:type="dxa"/>
          </w:tcPr>
          <w:p w:rsidR="00C23EDE" w:rsidRDefault="0069087E">
            <w:pPr>
              <w:pStyle w:val="TableParagraph"/>
              <w:spacing w:line="228" w:lineRule="auto"/>
              <w:ind w:left="65" w:right="716"/>
              <w:rPr>
                <w:sz w:val="20"/>
              </w:rPr>
            </w:pPr>
            <w:r>
              <w:rPr>
                <w:sz w:val="20"/>
              </w:rPr>
              <w:t>(i) Plants for propagation</w:t>
            </w:r>
          </w:p>
        </w:tc>
        <w:tc>
          <w:tcPr>
            <w:tcW w:w="1639" w:type="dxa"/>
          </w:tcPr>
          <w:p w:rsidR="00C23EDE" w:rsidRDefault="0069087E">
            <w:pPr>
              <w:pStyle w:val="TableParagraph"/>
              <w:spacing w:line="218" w:lineRule="exact"/>
              <w:ind w:left="65"/>
              <w:rPr>
                <w:sz w:val="20"/>
              </w:rPr>
            </w:pPr>
            <w:r>
              <w:rPr>
                <w:sz w:val="20"/>
              </w:rPr>
              <w:t>Thailand</w:t>
            </w:r>
          </w:p>
        </w:tc>
        <w:tc>
          <w:tcPr>
            <w:tcW w:w="4597"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888"/>
              </w:numPr>
              <w:tabs>
                <w:tab w:val="left" w:pos="640"/>
              </w:tabs>
              <w:spacing w:line="224" w:lineRule="exact"/>
              <w:rPr>
                <w:sz w:val="20"/>
              </w:rPr>
            </w:pPr>
            <w:r>
              <w:rPr>
                <w:i/>
                <w:sz w:val="20"/>
              </w:rPr>
              <w:t xml:space="preserve">Darna diducta </w:t>
            </w:r>
            <w:r>
              <w:rPr>
                <w:sz w:val="20"/>
              </w:rPr>
              <w:t>(nettle</w:t>
            </w:r>
            <w:r>
              <w:rPr>
                <w:spacing w:val="-1"/>
                <w:sz w:val="20"/>
              </w:rPr>
              <w:t xml:space="preserve"> </w:t>
            </w:r>
            <w:r>
              <w:rPr>
                <w:sz w:val="20"/>
              </w:rPr>
              <w:t>caterpillar)</w:t>
            </w:r>
          </w:p>
          <w:p w:rsidR="00C23EDE" w:rsidRDefault="0069087E">
            <w:pPr>
              <w:pStyle w:val="TableParagraph"/>
              <w:numPr>
                <w:ilvl w:val="0"/>
                <w:numId w:val="888"/>
              </w:numPr>
              <w:tabs>
                <w:tab w:val="left" w:pos="652"/>
              </w:tabs>
              <w:ind w:left="625" w:right="266" w:hanging="361"/>
              <w:rPr>
                <w:sz w:val="20"/>
              </w:rPr>
            </w:pPr>
            <w:r>
              <w:rPr>
                <w:i/>
                <w:sz w:val="20"/>
              </w:rPr>
              <w:t xml:space="preserve">Pseudococcus jackbeardsleyi </w:t>
            </w:r>
            <w:r>
              <w:rPr>
                <w:sz w:val="20"/>
              </w:rPr>
              <w:t>(Jack</w:t>
            </w:r>
            <w:r>
              <w:rPr>
                <w:spacing w:val="-14"/>
                <w:sz w:val="20"/>
              </w:rPr>
              <w:t xml:space="preserve"> </w:t>
            </w:r>
            <w:r>
              <w:rPr>
                <w:sz w:val="20"/>
              </w:rPr>
              <w:t>Beardsley mealybug).</w:t>
            </w:r>
          </w:p>
        </w:tc>
        <w:tc>
          <w:tcPr>
            <w:tcW w:w="2892" w:type="dxa"/>
          </w:tcPr>
          <w:p w:rsidR="00C23EDE" w:rsidRDefault="0069087E">
            <w:pPr>
              <w:pStyle w:val="TableParagraph"/>
              <w:numPr>
                <w:ilvl w:val="0"/>
                <w:numId w:val="887"/>
              </w:numPr>
              <w:tabs>
                <w:tab w:val="left" w:pos="425"/>
              </w:tabs>
              <w:ind w:right="26" w:hanging="360"/>
              <w:rPr>
                <w:sz w:val="20"/>
              </w:rPr>
            </w:pPr>
            <w:r>
              <w:rPr>
                <w:sz w:val="20"/>
              </w:rPr>
              <w:t xml:space="preserve">Post-entry quarantine </w:t>
            </w:r>
            <w:r>
              <w:rPr>
                <w:spacing w:val="-3"/>
                <w:sz w:val="20"/>
              </w:rPr>
              <w:t xml:space="preserve">growing </w:t>
            </w:r>
            <w:r>
              <w:rPr>
                <w:sz w:val="20"/>
              </w:rPr>
              <w:t>for a period of 10-12</w:t>
            </w:r>
            <w:r>
              <w:rPr>
                <w:spacing w:val="-6"/>
                <w:sz w:val="20"/>
              </w:rPr>
              <w:t xml:space="preserve"> </w:t>
            </w:r>
            <w:r>
              <w:rPr>
                <w:sz w:val="20"/>
              </w:rPr>
              <w:t>months.</w:t>
            </w:r>
          </w:p>
          <w:p w:rsidR="00C23EDE" w:rsidRDefault="0069087E">
            <w:pPr>
              <w:pStyle w:val="TableParagraph"/>
              <w:numPr>
                <w:ilvl w:val="0"/>
                <w:numId w:val="887"/>
              </w:numPr>
              <w:tabs>
                <w:tab w:val="left" w:pos="430"/>
              </w:tabs>
              <w:spacing w:line="228" w:lineRule="exact"/>
              <w:ind w:left="429" w:hanging="345"/>
              <w:rPr>
                <w:sz w:val="20"/>
              </w:rPr>
            </w:pPr>
            <w:r>
              <w:rPr>
                <w:sz w:val="20"/>
              </w:rPr>
              <w:t>Free from</w:t>
            </w:r>
            <w:r>
              <w:rPr>
                <w:spacing w:val="-3"/>
                <w:sz w:val="20"/>
              </w:rPr>
              <w:t xml:space="preserve"> </w:t>
            </w:r>
            <w:r>
              <w:rPr>
                <w:sz w:val="20"/>
              </w:rPr>
              <w:t>soil.</w:t>
            </w:r>
          </w:p>
          <w:p w:rsidR="00C23EDE" w:rsidRDefault="0069087E">
            <w:pPr>
              <w:pStyle w:val="TableParagraph"/>
              <w:numPr>
                <w:ilvl w:val="0"/>
                <w:numId w:val="887"/>
              </w:numPr>
              <w:tabs>
                <w:tab w:val="left" w:pos="436"/>
              </w:tabs>
              <w:spacing w:before="1" w:line="230" w:lineRule="atLeast"/>
              <w:ind w:right="181" w:hanging="360"/>
              <w:rPr>
                <w:sz w:val="20"/>
              </w:rPr>
            </w:pPr>
            <w:r>
              <w:rPr>
                <w:sz w:val="20"/>
              </w:rPr>
              <w:t>Commercial imports</w:t>
            </w:r>
            <w:r>
              <w:rPr>
                <w:spacing w:val="-16"/>
                <w:sz w:val="20"/>
              </w:rPr>
              <w:t xml:space="preserve"> </w:t>
            </w:r>
            <w:r>
              <w:rPr>
                <w:sz w:val="20"/>
              </w:rPr>
              <w:t>subject to prior approval of Department of Agriculture, Cooperation and Farmers Welfare.</w:t>
            </w:r>
          </w:p>
        </w:tc>
      </w:tr>
      <w:tr w:rsidR="00C23EDE">
        <w:trPr>
          <w:trHeight w:val="183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ind w:left="65"/>
              <w:rPr>
                <w:sz w:val="20"/>
              </w:rPr>
            </w:pPr>
            <w:r>
              <w:rPr>
                <w:sz w:val="20"/>
              </w:rPr>
              <w:t>Plants/ cuttings for propagation</w:t>
            </w:r>
          </w:p>
        </w:tc>
        <w:tc>
          <w:tcPr>
            <w:tcW w:w="1639" w:type="dxa"/>
          </w:tcPr>
          <w:p w:rsidR="00C23EDE" w:rsidRDefault="0069087E">
            <w:pPr>
              <w:pStyle w:val="TableParagraph"/>
              <w:spacing w:line="216" w:lineRule="exact"/>
              <w:ind w:left="65"/>
              <w:rPr>
                <w:sz w:val="20"/>
              </w:rPr>
            </w:pPr>
            <w:r>
              <w:rPr>
                <w:sz w:val="20"/>
              </w:rPr>
              <w:t>Israel</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spacing w:before="10"/>
              <w:rPr>
                <w:sz w:val="25"/>
              </w:rPr>
            </w:pPr>
          </w:p>
          <w:p w:rsidR="00C23EDE" w:rsidRDefault="0069087E">
            <w:pPr>
              <w:pStyle w:val="TableParagraph"/>
              <w:spacing w:before="1"/>
              <w:ind w:left="2012" w:right="1999"/>
              <w:jc w:val="center"/>
              <w:rPr>
                <w:sz w:val="20"/>
              </w:rPr>
            </w:pPr>
            <w:r>
              <w:rPr>
                <w:sz w:val="20"/>
              </w:rPr>
              <w:t>Nil</w:t>
            </w:r>
          </w:p>
        </w:tc>
        <w:tc>
          <w:tcPr>
            <w:tcW w:w="2892" w:type="dxa"/>
          </w:tcPr>
          <w:p w:rsidR="00C23EDE" w:rsidRDefault="0069087E">
            <w:pPr>
              <w:pStyle w:val="TableParagraph"/>
              <w:numPr>
                <w:ilvl w:val="0"/>
                <w:numId w:val="886"/>
              </w:numPr>
              <w:tabs>
                <w:tab w:val="left" w:pos="425"/>
              </w:tabs>
              <w:spacing w:line="229"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886"/>
              </w:numPr>
              <w:tabs>
                <w:tab w:val="left" w:pos="380"/>
              </w:tabs>
              <w:ind w:left="444" w:right="31" w:hanging="360"/>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886"/>
              </w:numPr>
              <w:tabs>
                <w:tab w:val="left" w:pos="435"/>
              </w:tabs>
              <w:spacing w:before="1"/>
              <w:ind w:left="444" w:right="308" w:hanging="360"/>
              <w:rPr>
                <w:sz w:val="20"/>
              </w:rPr>
            </w:pPr>
            <w:r>
              <w:rPr>
                <w:sz w:val="20"/>
              </w:rPr>
              <w:t>Post-entry quarantine for</w:t>
            </w:r>
            <w:r>
              <w:rPr>
                <w:spacing w:val="-10"/>
                <w:sz w:val="20"/>
              </w:rPr>
              <w:t xml:space="preserve"> </w:t>
            </w:r>
            <w:r>
              <w:rPr>
                <w:sz w:val="20"/>
              </w:rPr>
              <w:t>a growing period of</w:t>
            </w:r>
            <w:r>
              <w:rPr>
                <w:spacing w:val="-3"/>
                <w:sz w:val="20"/>
              </w:rPr>
              <w:t xml:space="preserve"> </w:t>
            </w:r>
            <w:r>
              <w:rPr>
                <w:sz w:val="20"/>
              </w:rPr>
              <w:t>6-9</w:t>
            </w:r>
          </w:p>
          <w:p w:rsidR="00C23EDE" w:rsidRDefault="0069087E">
            <w:pPr>
              <w:pStyle w:val="TableParagraph"/>
              <w:spacing w:line="209" w:lineRule="exact"/>
              <w:ind w:left="444"/>
              <w:rPr>
                <w:sz w:val="20"/>
              </w:rPr>
            </w:pPr>
            <w:r>
              <w:rPr>
                <w:sz w:val="20"/>
              </w:rPr>
              <w:t>months.</w:t>
            </w:r>
          </w:p>
        </w:tc>
      </w:tr>
      <w:tr w:rsidR="00C23EDE">
        <w:trPr>
          <w:trHeight w:val="1600"/>
        </w:trPr>
        <w:tc>
          <w:tcPr>
            <w:tcW w:w="814" w:type="dxa"/>
            <w:vMerge w:val="restart"/>
          </w:tcPr>
          <w:p w:rsidR="00C23EDE" w:rsidRDefault="0069087E">
            <w:pPr>
              <w:pStyle w:val="TableParagraph"/>
              <w:spacing w:line="216" w:lineRule="exact"/>
              <w:ind w:left="230"/>
              <w:rPr>
                <w:sz w:val="20"/>
              </w:rPr>
            </w:pPr>
            <w:r>
              <w:rPr>
                <w:sz w:val="20"/>
              </w:rPr>
              <w:t>273.</w:t>
            </w:r>
          </w:p>
        </w:tc>
        <w:tc>
          <w:tcPr>
            <w:tcW w:w="2553" w:type="dxa"/>
            <w:vMerge w:val="restart"/>
          </w:tcPr>
          <w:p w:rsidR="00C23EDE" w:rsidRDefault="0069087E">
            <w:pPr>
              <w:pStyle w:val="TableParagraph"/>
              <w:ind w:left="64"/>
              <w:rPr>
                <w:i/>
                <w:sz w:val="20"/>
              </w:rPr>
            </w:pPr>
            <w:r>
              <w:rPr>
                <w:i/>
                <w:sz w:val="20"/>
              </w:rPr>
              <w:t>Eugenia dombeyi</w:t>
            </w:r>
          </w:p>
        </w:tc>
        <w:tc>
          <w:tcPr>
            <w:tcW w:w="1822" w:type="dxa"/>
            <w:vMerge w:val="restart"/>
          </w:tcPr>
          <w:p w:rsidR="00C23EDE" w:rsidRDefault="0069087E">
            <w:pPr>
              <w:pStyle w:val="TableParagraph"/>
              <w:ind w:left="65" w:right="771"/>
              <w:rPr>
                <w:sz w:val="20"/>
              </w:rPr>
            </w:pPr>
            <w:r>
              <w:rPr>
                <w:sz w:val="20"/>
              </w:rPr>
              <w:t>Plants for propagation</w:t>
            </w:r>
          </w:p>
        </w:tc>
        <w:tc>
          <w:tcPr>
            <w:tcW w:w="1639" w:type="dxa"/>
          </w:tcPr>
          <w:p w:rsidR="00C23EDE" w:rsidRDefault="0069087E">
            <w:pPr>
              <w:pStyle w:val="TableParagraph"/>
              <w:spacing w:line="228" w:lineRule="auto"/>
              <w:ind w:left="65" w:right="783"/>
              <w:rPr>
                <w:sz w:val="20"/>
              </w:rPr>
            </w:pPr>
            <w:r>
              <w:rPr>
                <w:sz w:val="20"/>
              </w:rPr>
              <w:t>Thailand, Australia</w:t>
            </w:r>
          </w:p>
        </w:tc>
        <w:tc>
          <w:tcPr>
            <w:tcW w:w="4597" w:type="dxa"/>
          </w:tcPr>
          <w:p w:rsidR="00C23EDE" w:rsidRDefault="00C23EDE">
            <w:pPr>
              <w:pStyle w:val="TableParagraph"/>
            </w:pPr>
          </w:p>
          <w:p w:rsidR="00C23EDE" w:rsidRDefault="00C23EDE">
            <w:pPr>
              <w:pStyle w:val="TableParagraph"/>
            </w:pPr>
          </w:p>
          <w:p w:rsidR="00C23EDE" w:rsidRDefault="0069087E">
            <w:pPr>
              <w:pStyle w:val="TableParagraph"/>
              <w:spacing w:before="178"/>
              <w:ind w:left="2012" w:right="1999"/>
              <w:jc w:val="center"/>
              <w:rPr>
                <w:sz w:val="20"/>
              </w:rPr>
            </w:pPr>
            <w:r>
              <w:rPr>
                <w:sz w:val="20"/>
              </w:rPr>
              <w:t>Nil</w:t>
            </w:r>
          </w:p>
        </w:tc>
        <w:tc>
          <w:tcPr>
            <w:tcW w:w="2892" w:type="dxa"/>
          </w:tcPr>
          <w:p w:rsidR="00C23EDE" w:rsidRDefault="0069087E">
            <w:pPr>
              <w:pStyle w:val="TableParagraph"/>
              <w:numPr>
                <w:ilvl w:val="0"/>
                <w:numId w:val="885"/>
              </w:numPr>
              <w:tabs>
                <w:tab w:val="left" w:pos="454"/>
              </w:tabs>
              <w:ind w:right="115" w:hanging="360"/>
              <w:rPr>
                <w:sz w:val="19"/>
              </w:rPr>
            </w:pPr>
            <w:r>
              <w:rPr>
                <w:sz w:val="19"/>
              </w:rPr>
              <w:t>Post-entry quarantine growing for a period of 4-6</w:t>
            </w:r>
            <w:r>
              <w:rPr>
                <w:spacing w:val="-6"/>
                <w:sz w:val="19"/>
              </w:rPr>
              <w:t xml:space="preserve"> </w:t>
            </w:r>
            <w:r>
              <w:rPr>
                <w:sz w:val="19"/>
              </w:rPr>
              <w:t>months</w:t>
            </w:r>
          </w:p>
          <w:p w:rsidR="00C23EDE" w:rsidRDefault="0069087E">
            <w:pPr>
              <w:pStyle w:val="TableParagraph"/>
              <w:numPr>
                <w:ilvl w:val="0"/>
                <w:numId w:val="885"/>
              </w:numPr>
              <w:tabs>
                <w:tab w:val="left" w:pos="414"/>
              </w:tabs>
              <w:spacing w:before="2"/>
              <w:ind w:left="413" w:hanging="329"/>
              <w:rPr>
                <w:sz w:val="19"/>
              </w:rPr>
            </w:pPr>
            <w:r>
              <w:rPr>
                <w:sz w:val="19"/>
              </w:rPr>
              <w:t>Free from</w:t>
            </w:r>
            <w:r>
              <w:rPr>
                <w:spacing w:val="-3"/>
                <w:sz w:val="19"/>
              </w:rPr>
              <w:t xml:space="preserve"> </w:t>
            </w:r>
            <w:r>
              <w:rPr>
                <w:sz w:val="19"/>
              </w:rPr>
              <w:t>soil.</w:t>
            </w:r>
          </w:p>
          <w:p w:rsidR="00C23EDE" w:rsidRDefault="0069087E">
            <w:pPr>
              <w:pStyle w:val="TableParagraph"/>
              <w:numPr>
                <w:ilvl w:val="0"/>
                <w:numId w:val="885"/>
              </w:numPr>
              <w:tabs>
                <w:tab w:val="left" w:pos="416"/>
              </w:tabs>
              <w:ind w:right="115" w:hanging="360"/>
              <w:rPr>
                <w:sz w:val="19"/>
              </w:rPr>
            </w:pPr>
            <w:r>
              <w:rPr>
                <w:sz w:val="19"/>
              </w:rPr>
              <w:t>Commercial imports subject to prior approval of Department of Agriculture, Cooperation and Farmers</w:t>
            </w:r>
            <w:r>
              <w:rPr>
                <w:spacing w:val="-1"/>
                <w:sz w:val="19"/>
              </w:rPr>
              <w:t xml:space="preserve"> </w:t>
            </w:r>
            <w:r>
              <w:rPr>
                <w:sz w:val="19"/>
              </w:rPr>
              <w:t>Welfare</w:t>
            </w:r>
          </w:p>
        </w:tc>
      </w:tr>
      <w:tr w:rsidR="00C23EDE">
        <w:trPr>
          <w:trHeight w:val="205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ind w:left="65"/>
              <w:rPr>
                <w:sz w:val="20"/>
              </w:rPr>
            </w:pPr>
            <w:r>
              <w:rPr>
                <w:sz w:val="20"/>
              </w:rPr>
              <w:t>USA</w:t>
            </w:r>
          </w:p>
        </w:tc>
        <w:tc>
          <w:tcPr>
            <w:tcW w:w="4597" w:type="dxa"/>
          </w:tcPr>
          <w:p w:rsidR="00C23EDE" w:rsidRDefault="0069087E">
            <w:pPr>
              <w:pStyle w:val="TableParagraph"/>
              <w:ind w:left="65"/>
              <w:rPr>
                <w:sz w:val="20"/>
              </w:rPr>
            </w:pPr>
            <w:r>
              <w:rPr>
                <w:sz w:val="20"/>
              </w:rPr>
              <w:t xml:space="preserve">Free from </w:t>
            </w:r>
            <w:r>
              <w:rPr>
                <w:i/>
                <w:sz w:val="20"/>
              </w:rPr>
              <w:t xml:space="preserve">Puccinia psidii </w:t>
            </w:r>
            <w:r>
              <w:rPr>
                <w:sz w:val="20"/>
              </w:rPr>
              <w:t>(Guava rust)</w:t>
            </w:r>
          </w:p>
        </w:tc>
        <w:tc>
          <w:tcPr>
            <w:tcW w:w="2892" w:type="dxa"/>
          </w:tcPr>
          <w:p w:rsidR="00C23EDE" w:rsidRDefault="0069087E">
            <w:pPr>
              <w:pStyle w:val="TableParagraph"/>
              <w:numPr>
                <w:ilvl w:val="0"/>
                <w:numId w:val="884"/>
              </w:numPr>
              <w:tabs>
                <w:tab w:val="left" w:pos="473"/>
              </w:tabs>
              <w:ind w:right="253" w:hanging="360"/>
              <w:rPr>
                <w:sz w:val="20"/>
              </w:rPr>
            </w:pPr>
            <w:r>
              <w:rPr>
                <w:sz w:val="20"/>
              </w:rPr>
              <w:t xml:space="preserve">Post-entry quarantine growing for a period of </w:t>
            </w:r>
            <w:r>
              <w:rPr>
                <w:spacing w:val="-5"/>
                <w:sz w:val="20"/>
              </w:rPr>
              <w:t xml:space="preserve">4-6 </w:t>
            </w:r>
            <w:r>
              <w:rPr>
                <w:sz w:val="20"/>
              </w:rPr>
              <w:t>months</w:t>
            </w:r>
          </w:p>
          <w:p w:rsidR="00C23EDE" w:rsidRDefault="0069087E">
            <w:pPr>
              <w:pStyle w:val="TableParagraph"/>
              <w:numPr>
                <w:ilvl w:val="0"/>
                <w:numId w:val="884"/>
              </w:numPr>
              <w:tabs>
                <w:tab w:val="left" w:pos="430"/>
              </w:tabs>
              <w:spacing w:line="227" w:lineRule="exact"/>
              <w:ind w:left="429" w:hanging="345"/>
              <w:rPr>
                <w:sz w:val="20"/>
              </w:rPr>
            </w:pPr>
            <w:r>
              <w:rPr>
                <w:sz w:val="20"/>
              </w:rPr>
              <w:t>Free from</w:t>
            </w:r>
            <w:r>
              <w:rPr>
                <w:spacing w:val="-3"/>
                <w:sz w:val="20"/>
              </w:rPr>
              <w:t xml:space="preserve"> </w:t>
            </w:r>
            <w:r>
              <w:rPr>
                <w:sz w:val="20"/>
              </w:rPr>
              <w:t>soil.</w:t>
            </w:r>
          </w:p>
          <w:p w:rsidR="00C23EDE" w:rsidRDefault="0069087E">
            <w:pPr>
              <w:pStyle w:val="TableParagraph"/>
              <w:numPr>
                <w:ilvl w:val="0"/>
                <w:numId w:val="884"/>
              </w:numPr>
              <w:tabs>
                <w:tab w:val="left" w:pos="436"/>
              </w:tabs>
              <w:spacing w:before="2" w:line="228" w:lineRule="exact"/>
              <w:ind w:right="181" w:hanging="360"/>
              <w:rPr>
                <w:sz w:val="20"/>
              </w:rPr>
            </w:pPr>
            <w:r>
              <w:rPr>
                <w:sz w:val="20"/>
              </w:rPr>
              <w:t>Commercial imports</w:t>
            </w:r>
            <w:r>
              <w:rPr>
                <w:spacing w:val="-16"/>
                <w:sz w:val="20"/>
              </w:rPr>
              <w:t xml:space="preserve"> </w:t>
            </w:r>
            <w:r>
              <w:rPr>
                <w:sz w:val="20"/>
              </w:rPr>
              <w:t>subject to prior approval of Department of Agriculture, Cooperation and Farmers Welfare</w:t>
            </w:r>
          </w:p>
        </w:tc>
      </w:tr>
    </w:tbl>
    <w:p w:rsidR="00C23EDE" w:rsidRDefault="00C23EDE">
      <w:pPr>
        <w:spacing w:line="22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2068"/>
        </w:trPr>
        <w:tc>
          <w:tcPr>
            <w:tcW w:w="814" w:type="dxa"/>
          </w:tcPr>
          <w:p w:rsidR="00C23EDE" w:rsidRDefault="00C23EDE">
            <w:pPr>
              <w:pStyle w:val="TableParagraph"/>
              <w:rPr>
                <w:sz w:val="18"/>
              </w:rPr>
            </w:pPr>
          </w:p>
        </w:tc>
        <w:tc>
          <w:tcPr>
            <w:tcW w:w="2553" w:type="dxa"/>
          </w:tcPr>
          <w:p w:rsidR="00C23EDE" w:rsidRDefault="00C23EDE">
            <w:pPr>
              <w:pStyle w:val="TableParagraph"/>
              <w:rPr>
                <w:sz w:val="18"/>
              </w:rPr>
            </w:pPr>
          </w:p>
        </w:tc>
        <w:tc>
          <w:tcPr>
            <w:tcW w:w="1822" w:type="dxa"/>
          </w:tcPr>
          <w:p w:rsidR="00C23EDE" w:rsidRDefault="0069087E">
            <w:pPr>
              <w:pStyle w:val="TableParagraph"/>
              <w:ind w:left="125"/>
              <w:rPr>
                <w:sz w:val="20"/>
              </w:rPr>
            </w:pPr>
            <w:r>
              <w:rPr>
                <w:sz w:val="20"/>
              </w:rPr>
              <w:t>Plants/ cuttings for propagation</w:t>
            </w:r>
          </w:p>
        </w:tc>
        <w:tc>
          <w:tcPr>
            <w:tcW w:w="1639" w:type="dxa"/>
          </w:tcPr>
          <w:p w:rsidR="00C23EDE" w:rsidRDefault="0069087E">
            <w:pPr>
              <w:pStyle w:val="TableParagraph"/>
              <w:spacing w:line="213" w:lineRule="exact"/>
              <w:ind w:left="65"/>
              <w:rPr>
                <w:sz w:val="20"/>
              </w:rPr>
            </w:pPr>
            <w:r>
              <w:rPr>
                <w:sz w:val="20"/>
              </w:rPr>
              <w:t>Israel</w:t>
            </w:r>
          </w:p>
        </w:tc>
        <w:tc>
          <w:tcPr>
            <w:tcW w:w="4597"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53"/>
              <w:ind w:left="2070" w:right="1999"/>
              <w:jc w:val="center"/>
              <w:rPr>
                <w:sz w:val="20"/>
              </w:rPr>
            </w:pPr>
            <w:r>
              <w:rPr>
                <w:sz w:val="20"/>
              </w:rPr>
              <w:t>Nil</w:t>
            </w:r>
          </w:p>
        </w:tc>
        <w:tc>
          <w:tcPr>
            <w:tcW w:w="2892" w:type="dxa"/>
          </w:tcPr>
          <w:p w:rsidR="00C23EDE" w:rsidRDefault="0069087E">
            <w:pPr>
              <w:pStyle w:val="TableParagraph"/>
              <w:numPr>
                <w:ilvl w:val="0"/>
                <w:numId w:val="883"/>
              </w:numPr>
              <w:tabs>
                <w:tab w:val="left" w:pos="425"/>
              </w:tabs>
              <w:rPr>
                <w:sz w:val="20"/>
              </w:rPr>
            </w:pPr>
            <w:r>
              <w:rPr>
                <w:sz w:val="20"/>
              </w:rPr>
              <w:t>Free from</w:t>
            </w:r>
            <w:r>
              <w:rPr>
                <w:spacing w:val="-5"/>
                <w:sz w:val="20"/>
              </w:rPr>
              <w:t xml:space="preserve"> </w:t>
            </w:r>
            <w:r>
              <w:rPr>
                <w:sz w:val="20"/>
              </w:rPr>
              <w:t>soil.</w:t>
            </w:r>
          </w:p>
          <w:p w:rsidR="00C23EDE" w:rsidRDefault="0069087E">
            <w:pPr>
              <w:pStyle w:val="TableParagraph"/>
              <w:numPr>
                <w:ilvl w:val="0"/>
                <w:numId w:val="883"/>
              </w:numPr>
              <w:tabs>
                <w:tab w:val="left" w:pos="478"/>
              </w:tabs>
              <w:ind w:left="444" w:right="86" w:hanging="360"/>
              <w:jc w:val="both"/>
              <w:rPr>
                <w:sz w:val="20"/>
              </w:rPr>
            </w:pPr>
            <w:r>
              <w:rPr>
                <w:sz w:val="20"/>
              </w:rPr>
              <w:t xml:space="preserve">Commercial imports subject to prior approval </w:t>
            </w:r>
            <w:r>
              <w:rPr>
                <w:spacing w:val="-8"/>
                <w:sz w:val="20"/>
              </w:rPr>
              <w:t xml:space="preserve">of </w:t>
            </w:r>
            <w:r>
              <w:rPr>
                <w:sz w:val="20"/>
              </w:rPr>
              <w:t xml:space="preserve">Department of Agriculture, Cooperation and </w:t>
            </w:r>
            <w:r>
              <w:rPr>
                <w:spacing w:val="-3"/>
                <w:sz w:val="20"/>
              </w:rPr>
              <w:t xml:space="preserve">Farmers </w:t>
            </w:r>
            <w:r>
              <w:rPr>
                <w:sz w:val="20"/>
              </w:rPr>
              <w:t>Welfare</w:t>
            </w:r>
          </w:p>
          <w:p w:rsidR="00C23EDE" w:rsidRDefault="0069087E">
            <w:pPr>
              <w:pStyle w:val="TableParagraph"/>
              <w:numPr>
                <w:ilvl w:val="0"/>
                <w:numId w:val="883"/>
              </w:numPr>
              <w:tabs>
                <w:tab w:val="left" w:pos="490"/>
              </w:tabs>
              <w:spacing w:line="230" w:lineRule="exact"/>
              <w:ind w:left="490" w:hanging="406"/>
              <w:rPr>
                <w:sz w:val="20"/>
              </w:rPr>
            </w:pPr>
            <w:r>
              <w:rPr>
                <w:sz w:val="20"/>
              </w:rPr>
              <w:t>Post-entry quarantine for</w:t>
            </w:r>
            <w:r>
              <w:rPr>
                <w:spacing w:val="11"/>
                <w:sz w:val="20"/>
              </w:rPr>
              <w:t xml:space="preserve"> </w:t>
            </w:r>
            <w:r>
              <w:rPr>
                <w:sz w:val="20"/>
              </w:rPr>
              <w:t>a</w:t>
            </w:r>
          </w:p>
          <w:p w:rsidR="00C23EDE" w:rsidRDefault="0069087E">
            <w:pPr>
              <w:pStyle w:val="TableParagraph"/>
              <w:tabs>
                <w:tab w:val="left" w:pos="1355"/>
                <w:tab w:val="left" w:pos="2115"/>
                <w:tab w:val="left" w:pos="2527"/>
              </w:tabs>
              <w:spacing w:before="5" w:line="228" w:lineRule="exact"/>
              <w:ind w:left="444" w:right="85"/>
              <w:rPr>
                <w:sz w:val="20"/>
              </w:rPr>
            </w:pPr>
            <w:r>
              <w:rPr>
                <w:sz w:val="20"/>
              </w:rPr>
              <w:t>growing</w:t>
            </w:r>
            <w:r>
              <w:rPr>
                <w:sz w:val="20"/>
              </w:rPr>
              <w:tab/>
              <w:t>period</w:t>
            </w:r>
            <w:r>
              <w:rPr>
                <w:sz w:val="20"/>
              </w:rPr>
              <w:tab/>
              <w:t>of</w:t>
            </w:r>
            <w:r>
              <w:rPr>
                <w:sz w:val="20"/>
              </w:rPr>
              <w:tab/>
            </w:r>
            <w:r>
              <w:rPr>
                <w:spacing w:val="-8"/>
                <w:sz w:val="20"/>
              </w:rPr>
              <w:t xml:space="preserve">6-9 </w:t>
            </w:r>
            <w:r>
              <w:rPr>
                <w:sz w:val="20"/>
              </w:rPr>
              <w:t>months.</w:t>
            </w:r>
          </w:p>
        </w:tc>
      </w:tr>
      <w:tr w:rsidR="00C23EDE">
        <w:trPr>
          <w:trHeight w:val="1613"/>
        </w:trPr>
        <w:tc>
          <w:tcPr>
            <w:tcW w:w="814" w:type="dxa"/>
          </w:tcPr>
          <w:p w:rsidR="00C23EDE" w:rsidRDefault="0069087E">
            <w:pPr>
              <w:pStyle w:val="TableParagraph"/>
              <w:spacing w:line="211" w:lineRule="exact"/>
              <w:ind w:left="211" w:right="202"/>
              <w:jc w:val="center"/>
              <w:rPr>
                <w:sz w:val="20"/>
              </w:rPr>
            </w:pPr>
            <w:r>
              <w:rPr>
                <w:sz w:val="20"/>
              </w:rPr>
              <w:t>274.</w:t>
            </w:r>
          </w:p>
        </w:tc>
        <w:tc>
          <w:tcPr>
            <w:tcW w:w="2553" w:type="dxa"/>
          </w:tcPr>
          <w:p w:rsidR="00C23EDE" w:rsidRDefault="0069087E">
            <w:pPr>
              <w:pStyle w:val="TableParagraph"/>
              <w:spacing w:line="228" w:lineRule="exact"/>
              <w:ind w:left="64"/>
              <w:rPr>
                <w:i/>
                <w:sz w:val="20"/>
              </w:rPr>
            </w:pPr>
            <w:r>
              <w:rPr>
                <w:i/>
                <w:sz w:val="20"/>
              </w:rPr>
              <w:t>Eugenia oleosum</w:t>
            </w:r>
          </w:p>
        </w:tc>
        <w:tc>
          <w:tcPr>
            <w:tcW w:w="1822" w:type="dxa"/>
          </w:tcPr>
          <w:p w:rsidR="00C23EDE" w:rsidRDefault="0069087E">
            <w:pPr>
              <w:pStyle w:val="TableParagraph"/>
              <w:spacing w:line="228" w:lineRule="auto"/>
              <w:ind w:left="65" w:right="488"/>
              <w:rPr>
                <w:sz w:val="20"/>
              </w:rPr>
            </w:pPr>
            <w:r>
              <w:rPr>
                <w:sz w:val="20"/>
              </w:rPr>
              <w:t>Plants/cuttings for propagation</w:t>
            </w:r>
          </w:p>
        </w:tc>
        <w:tc>
          <w:tcPr>
            <w:tcW w:w="1639" w:type="dxa"/>
          </w:tcPr>
          <w:p w:rsidR="00C23EDE" w:rsidRDefault="0069087E">
            <w:pPr>
              <w:pStyle w:val="TableParagraph"/>
              <w:spacing w:line="211" w:lineRule="exact"/>
              <w:ind w:left="65"/>
              <w:rPr>
                <w:sz w:val="20"/>
              </w:rPr>
            </w:pPr>
            <w:r>
              <w:rPr>
                <w:sz w:val="20"/>
              </w:rPr>
              <w:t>Israel</w:t>
            </w:r>
          </w:p>
        </w:tc>
        <w:tc>
          <w:tcPr>
            <w:tcW w:w="4597" w:type="dxa"/>
          </w:tcPr>
          <w:p w:rsidR="00C23EDE" w:rsidRDefault="00C23EDE">
            <w:pPr>
              <w:pStyle w:val="TableParagraph"/>
            </w:pPr>
          </w:p>
          <w:p w:rsidR="00C23EDE" w:rsidRDefault="00C23EDE">
            <w:pPr>
              <w:pStyle w:val="TableParagraph"/>
            </w:pPr>
          </w:p>
          <w:p w:rsidR="00C23EDE" w:rsidRDefault="0069087E">
            <w:pPr>
              <w:pStyle w:val="TableParagraph"/>
              <w:spacing w:before="176"/>
              <w:ind w:left="2070" w:right="1999"/>
              <w:jc w:val="center"/>
              <w:rPr>
                <w:sz w:val="20"/>
              </w:rPr>
            </w:pPr>
            <w:r>
              <w:rPr>
                <w:sz w:val="20"/>
              </w:rPr>
              <w:t>Nil</w:t>
            </w:r>
          </w:p>
        </w:tc>
        <w:tc>
          <w:tcPr>
            <w:tcW w:w="2892" w:type="dxa"/>
          </w:tcPr>
          <w:p w:rsidR="00C23EDE" w:rsidRDefault="0069087E">
            <w:pPr>
              <w:pStyle w:val="TableParagraph"/>
              <w:numPr>
                <w:ilvl w:val="0"/>
                <w:numId w:val="882"/>
              </w:numPr>
              <w:tabs>
                <w:tab w:val="left" w:pos="457"/>
              </w:tabs>
              <w:rPr>
                <w:sz w:val="19"/>
              </w:rPr>
            </w:pPr>
            <w:r>
              <w:rPr>
                <w:sz w:val="19"/>
              </w:rPr>
              <w:t>Free from</w:t>
            </w:r>
            <w:r>
              <w:rPr>
                <w:spacing w:val="-3"/>
                <w:sz w:val="19"/>
              </w:rPr>
              <w:t xml:space="preserve"> </w:t>
            </w:r>
            <w:r>
              <w:rPr>
                <w:sz w:val="19"/>
              </w:rPr>
              <w:t>soil.</w:t>
            </w:r>
          </w:p>
          <w:p w:rsidR="00C23EDE" w:rsidRDefault="0069087E">
            <w:pPr>
              <w:pStyle w:val="TableParagraph"/>
              <w:numPr>
                <w:ilvl w:val="0"/>
                <w:numId w:val="882"/>
              </w:numPr>
              <w:tabs>
                <w:tab w:val="left" w:pos="426"/>
              </w:tabs>
              <w:ind w:left="444" w:right="86" w:hanging="360"/>
              <w:jc w:val="both"/>
              <w:rPr>
                <w:sz w:val="19"/>
              </w:rPr>
            </w:pPr>
            <w:r>
              <w:rPr>
                <w:sz w:val="19"/>
              </w:rPr>
              <w:t>Commercial imports subject to prior approval of Department of Agriculture, Cooperation and Farmers</w:t>
            </w:r>
            <w:r>
              <w:rPr>
                <w:spacing w:val="-1"/>
                <w:sz w:val="19"/>
              </w:rPr>
              <w:t xml:space="preserve"> </w:t>
            </w:r>
            <w:r>
              <w:rPr>
                <w:sz w:val="19"/>
              </w:rPr>
              <w:t>Welfare</w:t>
            </w:r>
          </w:p>
          <w:p w:rsidR="00C23EDE" w:rsidRDefault="0069087E">
            <w:pPr>
              <w:pStyle w:val="TableParagraph"/>
              <w:numPr>
                <w:ilvl w:val="0"/>
                <w:numId w:val="882"/>
              </w:numPr>
              <w:tabs>
                <w:tab w:val="left" w:pos="503"/>
              </w:tabs>
              <w:ind w:left="444" w:right="86" w:hanging="360"/>
              <w:jc w:val="both"/>
              <w:rPr>
                <w:sz w:val="19"/>
              </w:rPr>
            </w:pPr>
            <w:r>
              <w:tab/>
            </w:r>
            <w:r>
              <w:rPr>
                <w:sz w:val="19"/>
              </w:rPr>
              <w:t>Post-entry quarantine for a growing period of 6-9</w:t>
            </w:r>
            <w:r>
              <w:rPr>
                <w:spacing w:val="-9"/>
                <w:sz w:val="19"/>
              </w:rPr>
              <w:t xml:space="preserve"> </w:t>
            </w:r>
            <w:r>
              <w:rPr>
                <w:sz w:val="19"/>
              </w:rPr>
              <w:t>months.</w:t>
            </w:r>
          </w:p>
        </w:tc>
      </w:tr>
      <w:tr w:rsidR="00C23EDE">
        <w:trPr>
          <w:trHeight w:val="669"/>
        </w:trPr>
        <w:tc>
          <w:tcPr>
            <w:tcW w:w="814" w:type="dxa"/>
            <w:vMerge w:val="restart"/>
          </w:tcPr>
          <w:p w:rsidR="00C23EDE" w:rsidRDefault="0069087E">
            <w:pPr>
              <w:pStyle w:val="TableParagraph"/>
              <w:spacing w:line="218" w:lineRule="exact"/>
              <w:ind w:left="230"/>
              <w:rPr>
                <w:sz w:val="20"/>
              </w:rPr>
            </w:pPr>
            <w:r>
              <w:rPr>
                <w:sz w:val="20"/>
              </w:rPr>
              <w:t>275.</w:t>
            </w:r>
          </w:p>
        </w:tc>
        <w:tc>
          <w:tcPr>
            <w:tcW w:w="2553" w:type="dxa"/>
            <w:vMerge w:val="restart"/>
          </w:tcPr>
          <w:p w:rsidR="00C23EDE" w:rsidRDefault="0069087E">
            <w:pPr>
              <w:pStyle w:val="TableParagraph"/>
              <w:spacing w:line="218" w:lineRule="exact"/>
              <w:ind w:left="64"/>
              <w:rPr>
                <w:i/>
                <w:sz w:val="20"/>
              </w:rPr>
            </w:pPr>
            <w:r>
              <w:rPr>
                <w:i/>
                <w:sz w:val="20"/>
              </w:rPr>
              <w:t>Euphorbia spp.</w:t>
            </w:r>
          </w:p>
        </w:tc>
        <w:tc>
          <w:tcPr>
            <w:tcW w:w="1822" w:type="dxa"/>
            <w:vMerge w:val="restart"/>
          </w:tcPr>
          <w:p w:rsidR="00C23EDE" w:rsidRDefault="0069087E">
            <w:pPr>
              <w:pStyle w:val="TableParagraph"/>
              <w:spacing w:line="228" w:lineRule="auto"/>
              <w:ind w:left="65" w:right="693"/>
              <w:rPr>
                <w:sz w:val="20"/>
              </w:rPr>
            </w:pPr>
            <w:r>
              <w:rPr>
                <w:sz w:val="20"/>
              </w:rPr>
              <w:t>(i) Seeds for Medicinal/ consumption</w:t>
            </w:r>
            <w:r>
              <w:rPr>
                <w:w w:val="99"/>
                <w:sz w:val="20"/>
              </w:rPr>
              <w:t xml:space="preserve"> </w:t>
            </w:r>
            <w:r>
              <w:rPr>
                <w:sz w:val="20"/>
              </w:rPr>
              <w:t>purpose</w:t>
            </w:r>
          </w:p>
        </w:tc>
        <w:tc>
          <w:tcPr>
            <w:tcW w:w="1639" w:type="dxa"/>
          </w:tcPr>
          <w:p w:rsidR="00C23EDE" w:rsidRDefault="0069087E">
            <w:pPr>
              <w:pStyle w:val="TableParagraph"/>
              <w:spacing w:line="228" w:lineRule="auto"/>
              <w:ind w:left="65" w:right="399"/>
              <w:rPr>
                <w:sz w:val="20"/>
              </w:rPr>
            </w:pPr>
            <w:r>
              <w:rPr>
                <w:sz w:val="20"/>
              </w:rPr>
              <w:t>Europe, South Korea</w:t>
            </w:r>
          </w:p>
        </w:tc>
        <w:tc>
          <w:tcPr>
            <w:tcW w:w="4597" w:type="dxa"/>
          </w:tcPr>
          <w:p w:rsidR="00C23EDE" w:rsidRDefault="00C23EDE">
            <w:pPr>
              <w:pStyle w:val="TableParagraph"/>
              <w:spacing w:before="6"/>
              <w:rPr>
                <w:sz w:val="18"/>
              </w:rPr>
            </w:pPr>
          </w:p>
          <w:p w:rsidR="00C23EDE" w:rsidRDefault="0069087E">
            <w:pPr>
              <w:pStyle w:val="TableParagraph"/>
              <w:spacing w:before="1"/>
              <w:ind w:left="2070" w:right="1999"/>
              <w:jc w:val="center"/>
              <w:rPr>
                <w:sz w:val="20"/>
              </w:rPr>
            </w:pPr>
            <w:r>
              <w:rPr>
                <w:sz w:val="20"/>
              </w:rPr>
              <w:t>Nil</w:t>
            </w:r>
          </w:p>
        </w:tc>
        <w:tc>
          <w:tcPr>
            <w:tcW w:w="2892" w:type="dxa"/>
          </w:tcPr>
          <w:p w:rsidR="00C23EDE" w:rsidRDefault="0069087E">
            <w:pPr>
              <w:pStyle w:val="TableParagraph"/>
              <w:ind w:left="84" w:right="56"/>
              <w:rPr>
                <w:sz w:val="20"/>
              </w:rPr>
            </w:pPr>
            <w:r>
              <w:rPr>
                <w:sz w:val="20"/>
              </w:rPr>
              <w:t>Free from quarantine weeds seeds and soil</w:t>
            </w:r>
          </w:p>
        </w:tc>
      </w:tr>
      <w:tr w:rsidR="00C23EDE">
        <w:trPr>
          <w:trHeight w:val="479"/>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21" w:lineRule="exact"/>
              <w:ind w:left="65"/>
              <w:rPr>
                <w:sz w:val="20"/>
              </w:rPr>
            </w:pPr>
            <w:r>
              <w:rPr>
                <w:sz w:val="20"/>
              </w:rPr>
              <w:t>China</w:t>
            </w:r>
          </w:p>
        </w:tc>
        <w:tc>
          <w:tcPr>
            <w:tcW w:w="4597" w:type="dxa"/>
          </w:tcPr>
          <w:p w:rsidR="00C23EDE" w:rsidRDefault="0069087E">
            <w:pPr>
              <w:pStyle w:val="TableParagraph"/>
              <w:spacing w:line="228" w:lineRule="auto"/>
              <w:ind w:left="65" w:right="475"/>
              <w:rPr>
                <w:sz w:val="20"/>
              </w:rPr>
            </w:pPr>
            <w:r>
              <w:rPr>
                <w:sz w:val="20"/>
              </w:rPr>
              <w:t xml:space="preserve">Free from </w:t>
            </w:r>
            <w:r>
              <w:rPr>
                <w:i/>
                <w:sz w:val="20"/>
              </w:rPr>
              <w:t xml:space="preserve">Pseudomonas viridiflava </w:t>
            </w:r>
            <w:r>
              <w:rPr>
                <w:sz w:val="20"/>
              </w:rPr>
              <w:t>(Bacterial leaf blight of tomato ) (USA)</w:t>
            </w:r>
          </w:p>
        </w:tc>
        <w:tc>
          <w:tcPr>
            <w:tcW w:w="2892" w:type="dxa"/>
          </w:tcPr>
          <w:p w:rsidR="00C23EDE" w:rsidRDefault="0069087E">
            <w:pPr>
              <w:pStyle w:val="TableParagraph"/>
              <w:spacing w:line="230" w:lineRule="atLeast"/>
              <w:ind w:left="84" w:right="540"/>
              <w:rPr>
                <w:sz w:val="20"/>
              </w:rPr>
            </w:pPr>
            <w:r>
              <w:rPr>
                <w:sz w:val="20"/>
              </w:rPr>
              <w:t>Free from quarantine weeds seeds and soil</w:t>
            </w:r>
          </w:p>
        </w:tc>
      </w:tr>
      <w:tr w:rsidR="00C23EDE">
        <w:trPr>
          <w:trHeight w:val="897"/>
        </w:trPr>
        <w:tc>
          <w:tcPr>
            <w:tcW w:w="814" w:type="dxa"/>
            <w:vMerge w:val="restart"/>
          </w:tcPr>
          <w:p w:rsidR="00C23EDE" w:rsidRDefault="0069087E">
            <w:pPr>
              <w:pStyle w:val="TableParagraph"/>
              <w:spacing w:line="214" w:lineRule="exact"/>
              <w:ind w:left="230"/>
              <w:rPr>
                <w:sz w:val="20"/>
              </w:rPr>
            </w:pPr>
            <w:r>
              <w:rPr>
                <w:sz w:val="20"/>
              </w:rPr>
              <w:t>276.</w:t>
            </w:r>
          </w:p>
        </w:tc>
        <w:tc>
          <w:tcPr>
            <w:tcW w:w="2553" w:type="dxa"/>
            <w:vMerge w:val="restart"/>
          </w:tcPr>
          <w:p w:rsidR="00C23EDE" w:rsidRDefault="0069087E">
            <w:pPr>
              <w:pStyle w:val="TableParagraph"/>
              <w:spacing w:line="229" w:lineRule="exact"/>
              <w:ind w:left="64"/>
              <w:rPr>
                <w:i/>
                <w:sz w:val="20"/>
              </w:rPr>
            </w:pPr>
            <w:r>
              <w:rPr>
                <w:i/>
                <w:sz w:val="20"/>
              </w:rPr>
              <w:t>Euphorbia longan</w:t>
            </w:r>
          </w:p>
          <w:p w:rsidR="00C23EDE" w:rsidRDefault="0069087E">
            <w:pPr>
              <w:pStyle w:val="TableParagraph"/>
              <w:spacing w:line="229" w:lineRule="exact"/>
              <w:ind w:left="64"/>
              <w:rPr>
                <w:sz w:val="20"/>
              </w:rPr>
            </w:pPr>
            <w:r>
              <w:rPr>
                <w:sz w:val="20"/>
              </w:rPr>
              <w:t>(Longan)</w:t>
            </w:r>
          </w:p>
        </w:tc>
        <w:tc>
          <w:tcPr>
            <w:tcW w:w="1822" w:type="dxa"/>
            <w:vMerge w:val="restart"/>
          </w:tcPr>
          <w:p w:rsidR="00C23EDE" w:rsidRDefault="0069087E">
            <w:pPr>
              <w:pStyle w:val="TableParagraph"/>
              <w:spacing w:line="228" w:lineRule="auto"/>
              <w:ind w:left="65" w:right="203"/>
              <w:rPr>
                <w:sz w:val="20"/>
              </w:rPr>
            </w:pPr>
            <w:r>
              <w:rPr>
                <w:sz w:val="20"/>
              </w:rPr>
              <w:t>Grafts/ budwoods/ plants for propagation</w:t>
            </w:r>
          </w:p>
        </w:tc>
        <w:tc>
          <w:tcPr>
            <w:tcW w:w="1639" w:type="dxa"/>
          </w:tcPr>
          <w:p w:rsidR="00C23EDE" w:rsidRDefault="0069087E">
            <w:pPr>
              <w:pStyle w:val="TableParagraph"/>
              <w:numPr>
                <w:ilvl w:val="0"/>
                <w:numId w:val="881"/>
              </w:numPr>
              <w:tabs>
                <w:tab w:val="left" w:pos="406"/>
              </w:tabs>
              <w:spacing w:line="208" w:lineRule="exact"/>
              <w:rPr>
                <w:sz w:val="20"/>
              </w:rPr>
            </w:pPr>
            <w:r>
              <w:rPr>
                <w:sz w:val="20"/>
              </w:rPr>
              <w:t>Mauritius</w:t>
            </w:r>
          </w:p>
          <w:p w:rsidR="00C23EDE" w:rsidRDefault="0069087E">
            <w:pPr>
              <w:pStyle w:val="TableParagraph"/>
              <w:numPr>
                <w:ilvl w:val="0"/>
                <w:numId w:val="881"/>
              </w:numPr>
              <w:tabs>
                <w:tab w:val="left" w:pos="411"/>
              </w:tabs>
              <w:spacing w:line="224" w:lineRule="exact"/>
              <w:ind w:left="410" w:hanging="345"/>
              <w:rPr>
                <w:sz w:val="20"/>
              </w:rPr>
            </w:pPr>
            <w:r>
              <w:rPr>
                <w:sz w:val="20"/>
              </w:rPr>
              <w:t>New</w:t>
            </w:r>
            <w:r>
              <w:rPr>
                <w:spacing w:val="-4"/>
                <w:sz w:val="20"/>
              </w:rPr>
              <w:t xml:space="preserve"> </w:t>
            </w:r>
            <w:r>
              <w:rPr>
                <w:sz w:val="20"/>
              </w:rPr>
              <w:t>Zealand</w:t>
            </w:r>
          </w:p>
          <w:p w:rsidR="00C23EDE" w:rsidRDefault="0069087E">
            <w:pPr>
              <w:pStyle w:val="TableParagraph"/>
              <w:numPr>
                <w:ilvl w:val="0"/>
                <w:numId w:val="881"/>
              </w:numPr>
              <w:tabs>
                <w:tab w:val="left" w:pos="416"/>
              </w:tabs>
              <w:spacing w:line="229" w:lineRule="exact"/>
              <w:ind w:left="415" w:hanging="350"/>
              <w:rPr>
                <w:sz w:val="20"/>
              </w:rPr>
            </w:pPr>
            <w:r>
              <w:rPr>
                <w:sz w:val="20"/>
              </w:rPr>
              <w:t>Sri</w:t>
            </w:r>
            <w:r>
              <w:rPr>
                <w:spacing w:val="-1"/>
                <w:sz w:val="20"/>
              </w:rPr>
              <w:t xml:space="preserve"> </w:t>
            </w:r>
            <w:r>
              <w:rPr>
                <w:sz w:val="20"/>
              </w:rPr>
              <w:t>Lanka</w:t>
            </w:r>
          </w:p>
          <w:p w:rsidR="00C23EDE" w:rsidRDefault="0069087E">
            <w:pPr>
              <w:pStyle w:val="TableParagraph"/>
              <w:numPr>
                <w:ilvl w:val="0"/>
                <w:numId w:val="881"/>
              </w:numPr>
              <w:tabs>
                <w:tab w:val="left" w:pos="404"/>
              </w:tabs>
              <w:spacing w:line="216" w:lineRule="exact"/>
              <w:ind w:left="403" w:hanging="338"/>
              <w:rPr>
                <w:sz w:val="20"/>
              </w:rPr>
            </w:pPr>
            <w:r>
              <w:rPr>
                <w:sz w:val="20"/>
              </w:rPr>
              <w:t>USA</w:t>
            </w:r>
          </w:p>
        </w:tc>
        <w:tc>
          <w:tcPr>
            <w:tcW w:w="4597" w:type="dxa"/>
          </w:tcPr>
          <w:p w:rsidR="00C23EDE" w:rsidRDefault="00C23EDE">
            <w:pPr>
              <w:pStyle w:val="TableParagraph"/>
              <w:rPr>
                <w:sz w:val="29"/>
              </w:rPr>
            </w:pPr>
          </w:p>
          <w:p w:rsidR="00C23EDE" w:rsidRDefault="0069087E">
            <w:pPr>
              <w:pStyle w:val="TableParagraph"/>
              <w:spacing w:before="1"/>
              <w:ind w:left="2070" w:right="1999"/>
              <w:jc w:val="center"/>
              <w:rPr>
                <w:sz w:val="20"/>
              </w:rPr>
            </w:pPr>
            <w:r>
              <w:rPr>
                <w:sz w:val="20"/>
              </w:rPr>
              <w:t>Nil</w:t>
            </w:r>
          </w:p>
        </w:tc>
        <w:tc>
          <w:tcPr>
            <w:tcW w:w="2892" w:type="dxa"/>
            <w:vMerge w:val="restart"/>
          </w:tcPr>
          <w:p w:rsidR="00C23EDE" w:rsidRDefault="0069087E">
            <w:pPr>
              <w:pStyle w:val="TableParagraph"/>
              <w:numPr>
                <w:ilvl w:val="0"/>
                <w:numId w:val="880"/>
              </w:numPr>
              <w:tabs>
                <w:tab w:val="left" w:pos="425"/>
              </w:tabs>
              <w:spacing w:line="229"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880"/>
              </w:numPr>
              <w:tabs>
                <w:tab w:val="left" w:pos="380"/>
              </w:tabs>
              <w:ind w:left="444" w:right="32" w:hanging="360"/>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880"/>
              </w:numPr>
              <w:tabs>
                <w:tab w:val="left" w:pos="435"/>
              </w:tabs>
              <w:spacing w:before="1"/>
              <w:ind w:left="444" w:right="13" w:hanging="360"/>
              <w:rPr>
                <w:sz w:val="20"/>
              </w:rPr>
            </w:pPr>
            <w:r>
              <w:rPr>
                <w:sz w:val="20"/>
              </w:rPr>
              <w:t>Post-entry quarantine</w:t>
            </w:r>
            <w:r>
              <w:rPr>
                <w:spacing w:val="-10"/>
                <w:sz w:val="20"/>
              </w:rPr>
              <w:t xml:space="preserve"> </w:t>
            </w:r>
            <w:r>
              <w:rPr>
                <w:sz w:val="20"/>
              </w:rPr>
              <w:t>growing for 6-9 month except for research.</w:t>
            </w:r>
          </w:p>
        </w:tc>
      </w:tr>
      <w:tr w:rsidR="00C23EDE">
        <w:trPr>
          <w:trHeight w:val="453"/>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numPr>
                <w:ilvl w:val="0"/>
                <w:numId w:val="879"/>
              </w:numPr>
              <w:tabs>
                <w:tab w:val="left" w:pos="399"/>
              </w:tabs>
              <w:spacing w:line="216" w:lineRule="exact"/>
              <w:rPr>
                <w:sz w:val="20"/>
              </w:rPr>
            </w:pPr>
            <w:r>
              <w:rPr>
                <w:sz w:val="20"/>
              </w:rPr>
              <w:t>Indonesia</w:t>
            </w:r>
          </w:p>
          <w:p w:rsidR="00C23EDE" w:rsidRDefault="0069087E">
            <w:pPr>
              <w:pStyle w:val="TableParagraph"/>
              <w:numPr>
                <w:ilvl w:val="0"/>
                <w:numId w:val="879"/>
              </w:numPr>
              <w:tabs>
                <w:tab w:val="left" w:pos="404"/>
              </w:tabs>
              <w:spacing w:line="217" w:lineRule="exact"/>
              <w:ind w:left="403" w:hanging="338"/>
              <w:rPr>
                <w:sz w:val="20"/>
              </w:rPr>
            </w:pPr>
            <w:r>
              <w:rPr>
                <w:sz w:val="20"/>
              </w:rPr>
              <w:t>Philippines</w:t>
            </w:r>
          </w:p>
        </w:tc>
        <w:tc>
          <w:tcPr>
            <w:tcW w:w="4597" w:type="dxa"/>
          </w:tcPr>
          <w:p w:rsidR="00C23EDE" w:rsidRDefault="0069087E">
            <w:pPr>
              <w:pStyle w:val="TableParagraph"/>
              <w:spacing w:line="221" w:lineRule="exact"/>
              <w:ind w:left="65"/>
              <w:rPr>
                <w:i/>
                <w:sz w:val="20"/>
              </w:rPr>
            </w:pPr>
            <w:r>
              <w:rPr>
                <w:sz w:val="20"/>
              </w:rPr>
              <w:t xml:space="preserve">Free from </w:t>
            </w:r>
            <w:r>
              <w:rPr>
                <w:i/>
                <w:sz w:val="20"/>
              </w:rPr>
              <w:t>Tessaratoma javanica</w:t>
            </w:r>
          </w:p>
        </w:tc>
        <w:tc>
          <w:tcPr>
            <w:tcW w:w="2892" w:type="dxa"/>
            <w:vMerge/>
            <w:tcBorders>
              <w:top w:val="nil"/>
            </w:tcBorders>
          </w:tcPr>
          <w:p w:rsidR="00C23EDE" w:rsidRDefault="00C23EDE">
            <w:pPr>
              <w:rPr>
                <w:sz w:val="2"/>
                <w:szCs w:val="2"/>
              </w:rPr>
            </w:pPr>
          </w:p>
        </w:tc>
      </w:tr>
      <w:tr w:rsidR="00C23EDE">
        <w:trPr>
          <w:trHeight w:val="268"/>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8" w:lineRule="exact"/>
              <w:ind w:left="65"/>
              <w:rPr>
                <w:sz w:val="20"/>
              </w:rPr>
            </w:pPr>
            <w:r>
              <w:rPr>
                <w:sz w:val="20"/>
              </w:rPr>
              <w:t>(vii) Malaysia</w:t>
            </w:r>
          </w:p>
        </w:tc>
        <w:tc>
          <w:tcPr>
            <w:tcW w:w="4597" w:type="dxa"/>
          </w:tcPr>
          <w:p w:rsidR="00C23EDE" w:rsidRDefault="0069087E">
            <w:pPr>
              <w:pStyle w:val="TableParagraph"/>
              <w:spacing w:line="218" w:lineRule="exact"/>
              <w:ind w:left="65"/>
              <w:rPr>
                <w:sz w:val="20"/>
              </w:rPr>
            </w:pPr>
            <w:r>
              <w:rPr>
                <w:sz w:val="20"/>
              </w:rPr>
              <w:t xml:space="preserve">Free from </w:t>
            </w:r>
            <w:r>
              <w:rPr>
                <w:i/>
                <w:sz w:val="20"/>
              </w:rPr>
              <w:t xml:space="preserve">Cossus </w:t>
            </w:r>
            <w:r>
              <w:rPr>
                <w:sz w:val="20"/>
              </w:rPr>
              <w:t>sp. (carpenter moth)</w:t>
            </w:r>
          </w:p>
        </w:tc>
        <w:tc>
          <w:tcPr>
            <w:tcW w:w="2892" w:type="dxa"/>
            <w:vMerge/>
            <w:tcBorders>
              <w:top w:val="nil"/>
            </w:tcBorders>
          </w:tcPr>
          <w:p w:rsidR="00C23EDE" w:rsidRDefault="00C23EDE">
            <w:pPr>
              <w:rPr>
                <w:sz w:val="2"/>
                <w:szCs w:val="2"/>
              </w:rPr>
            </w:pPr>
          </w:p>
        </w:tc>
      </w:tr>
      <w:tr w:rsidR="00C23EDE">
        <w:trPr>
          <w:trHeight w:val="892"/>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line="213" w:lineRule="exact"/>
              <w:ind w:left="65"/>
              <w:rPr>
                <w:sz w:val="20"/>
              </w:rPr>
            </w:pPr>
            <w:r>
              <w:rPr>
                <w:sz w:val="20"/>
              </w:rPr>
              <w:t>(viii)Thailand</w:t>
            </w:r>
          </w:p>
        </w:tc>
        <w:tc>
          <w:tcPr>
            <w:tcW w:w="4597" w:type="dxa"/>
          </w:tcPr>
          <w:p w:rsidR="00C23EDE" w:rsidRDefault="0069087E">
            <w:pPr>
              <w:pStyle w:val="TableParagraph"/>
              <w:spacing w:line="208" w:lineRule="exact"/>
              <w:ind w:left="65"/>
              <w:rPr>
                <w:sz w:val="20"/>
              </w:rPr>
            </w:pPr>
            <w:r>
              <w:rPr>
                <w:sz w:val="20"/>
              </w:rPr>
              <w:t>Free from:</w:t>
            </w:r>
          </w:p>
          <w:p w:rsidR="00C23EDE" w:rsidRDefault="0069087E">
            <w:pPr>
              <w:pStyle w:val="TableParagraph"/>
              <w:numPr>
                <w:ilvl w:val="0"/>
                <w:numId w:val="878"/>
              </w:numPr>
              <w:tabs>
                <w:tab w:val="left" w:pos="340"/>
              </w:tabs>
              <w:spacing w:line="224" w:lineRule="exact"/>
              <w:rPr>
                <w:i/>
                <w:sz w:val="20"/>
              </w:rPr>
            </w:pPr>
            <w:r>
              <w:rPr>
                <w:i/>
                <w:sz w:val="20"/>
              </w:rPr>
              <w:t>Conopomorpha</w:t>
            </w:r>
            <w:r>
              <w:rPr>
                <w:i/>
                <w:spacing w:val="-2"/>
                <w:sz w:val="20"/>
              </w:rPr>
              <w:t xml:space="preserve"> </w:t>
            </w:r>
            <w:r>
              <w:rPr>
                <w:i/>
                <w:sz w:val="20"/>
              </w:rPr>
              <w:t>sinensis</w:t>
            </w:r>
          </w:p>
          <w:p w:rsidR="00C23EDE" w:rsidRDefault="0069087E">
            <w:pPr>
              <w:pStyle w:val="TableParagraph"/>
              <w:numPr>
                <w:ilvl w:val="0"/>
                <w:numId w:val="878"/>
              </w:numPr>
              <w:tabs>
                <w:tab w:val="left" w:pos="352"/>
              </w:tabs>
              <w:ind w:left="351" w:hanging="286"/>
              <w:rPr>
                <w:sz w:val="20"/>
              </w:rPr>
            </w:pPr>
            <w:r>
              <w:rPr>
                <w:i/>
                <w:sz w:val="20"/>
              </w:rPr>
              <w:t xml:space="preserve">Cossus </w:t>
            </w:r>
            <w:r>
              <w:rPr>
                <w:sz w:val="20"/>
              </w:rPr>
              <w:t>sp (carpenter</w:t>
            </w:r>
            <w:r>
              <w:rPr>
                <w:spacing w:val="1"/>
                <w:sz w:val="20"/>
              </w:rPr>
              <w:t xml:space="preserve"> </w:t>
            </w:r>
            <w:r>
              <w:rPr>
                <w:sz w:val="20"/>
              </w:rPr>
              <w:t>moth)</w:t>
            </w:r>
          </w:p>
          <w:p w:rsidR="00C23EDE" w:rsidRDefault="0069087E">
            <w:pPr>
              <w:pStyle w:val="TableParagraph"/>
              <w:numPr>
                <w:ilvl w:val="0"/>
                <w:numId w:val="878"/>
              </w:numPr>
              <w:tabs>
                <w:tab w:val="left" w:pos="340"/>
              </w:tabs>
              <w:spacing w:before="1" w:line="210" w:lineRule="exact"/>
              <w:rPr>
                <w:i/>
                <w:sz w:val="20"/>
              </w:rPr>
            </w:pPr>
            <w:r>
              <w:rPr>
                <w:i/>
                <w:sz w:val="20"/>
              </w:rPr>
              <w:t>Tessaratoma javanica</w:t>
            </w:r>
          </w:p>
        </w:tc>
        <w:tc>
          <w:tcPr>
            <w:tcW w:w="2892" w:type="dxa"/>
            <w:vMerge/>
            <w:tcBorders>
              <w:top w:val="nil"/>
            </w:tcBorders>
          </w:tcPr>
          <w:p w:rsidR="00C23EDE" w:rsidRDefault="00C23EDE">
            <w:pPr>
              <w:rPr>
                <w:sz w:val="2"/>
                <w:szCs w:val="2"/>
              </w:rPr>
            </w:pPr>
          </w:p>
        </w:tc>
      </w:tr>
      <w:tr w:rsidR="00C23EDE">
        <w:trPr>
          <w:trHeight w:val="458"/>
        </w:trPr>
        <w:tc>
          <w:tcPr>
            <w:tcW w:w="814" w:type="dxa"/>
          </w:tcPr>
          <w:p w:rsidR="00C23EDE" w:rsidRDefault="0069087E">
            <w:pPr>
              <w:pStyle w:val="TableParagraph"/>
              <w:spacing w:before="1"/>
              <w:ind w:left="211" w:right="202"/>
              <w:jc w:val="center"/>
              <w:rPr>
                <w:sz w:val="20"/>
              </w:rPr>
            </w:pPr>
            <w:r>
              <w:rPr>
                <w:sz w:val="20"/>
              </w:rPr>
              <w:t>277.</w:t>
            </w:r>
          </w:p>
        </w:tc>
        <w:tc>
          <w:tcPr>
            <w:tcW w:w="2553" w:type="dxa"/>
          </w:tcPr>
          <w:p w:rsidR="00C23EDE" w:rsidRDefault="0069087E">
            <w:pPr>
              <w:pStyle w:val="TableParagraph"/>
              <w:spacing w:before="1" w:line="229" w:lineRule="exact"/>
              <w:ind w:left="64"/>
              <w:rPr>
                <w:i/>
                <w:sz w:val="20"/>
              </w:rPr>
            </w:pPr>
            <w:r>
              <w:rPr>
                <w:i/>
                <w:sz w:val="20"/>
              </w:rPr>
              <w:t>Euphorbia milii</w:t>
            </w:r>
          </w:p>
          <w:p w:rsidR="00C23EDE" w:rsidRDefault="0069087E">
            <w:pPr>
              <w:pStyle w:val="TableParagraph"/>
              <w:spacing w:line="209" w:lineRule="exact"/>
              <w:ind w:left="64"/>
              <w:rPr>
                <w:sz w:val="20"/>
              </w:rPr>
            </w:pPr>
            <w:r>
              <w:rPr>
                <w:sz w:val="20"/>
              </w:rPr>
              <w:t>(Flamingo)</w:t>
            </w:r>
          </w:p>
        </w:tc>
        <w:tc>
          <w:tcPr>
            <w:tcW w:w="1822" w:type="dxa"/>
          </w:tcPr>
          <w:p w:rsidR="00C23EDE" w:rsidRDefault="0069087E">
            <w:pPr>
              <w:pStyle w:val="TableParagraph"/>
              <w:spacing w:before="5" w:line="228" w:lineRule="exact"/>
              <w:ind w:left="65" w:right="771"/>
              <w:rPr>
                <w:sz w:val="20"/>
              </w:rPr>
            </w:pPr>
            <w:r>
              <w:rPr>
                <w:sz w:val="20"/>
              </w:rPr>
              <w:t>Plants for propagation</w:t>
            </w:r>
          </w:p>
        </w:tc>
        <w:tc>
          <w:tcPr>
            <w:tcW w:w="1639" w:type="dxa"/>
          </w:tcPr>
          <w:p w:rsidR="00C23EDE" w:rsidRDefault="0069087E">
            <w:pPr>
              <w:pStyle w:val="TableParagraph"/>
              <w:numPr>
                <w:ilvl w:val="0"/>
                <w:numId w:val="877"/>
              </w:numPr>
              <w:tabs>
                <w:tab w:val="left" w:pos="355"/>
              </w:tabs>
              <w:spacing w:before="1" w:line="229" w:lineRule="exact"/>
              <w:ind w:hanging="289"/>
              <w:rPr>
                <w:sz w:val="20"/>
              </w:rPr>
            </w:pPr>
            <w:r>
              <w:rPr>
                <w:sz w:val="20"/>
              </w:rPr>
              <w:t>Asia</w:t>
            </w:r>
          </w:p>
          <w:p w:rsidR="00C23EDE" w:rsidRDefault="0069087E">
            <w:pPr>
              <w:pStyle w:val="TableParagraph"/>
              <w:numPr>
                <w:ilvl w:val="0"/>
                <w:numId w:val="877"/>
              </w:numPr>
              <w:tabs>
                <w:tab w:val="left" w:pos="361"/>
              </w:tabs>
              <w:spacing w:line="209" w:lineRule="exact"/>
              <w:ind w:left="360" w:hanging="295"/>
              <w:rPr>
                <w:sz w:val="20"/>
              </w:rPr>
            </w:pPr>
            <w:r>
              <w:rPr>
                <w:sz w:val="20"/>
              </w:rPr>
              <w:t>USA</w:t>
            </w:r>
          </w:p>
        </w:tc>
        <w:tc>
          <w:tcPr>
            <w:tcW w:w="4597" w:type="dxa"/>
          </w:tcPr>
          <w:p w:rsidR="00C23EDE" w:rsidRDefault="0069087E">
            <w:pPr>
              <w:pStyle w:val="TableParagraph"/>
              <w:spacing w:before="113"/>
              <w:ind w:left="2070" w:right="1999"/>
              <w:jc w:val="center"/>
              <w:rPr>
                <w:sz w:val="20"/>
              </w:rPr>
            </w:pPr>
            <w:r>
              <w:rPr>
                <w:sz w:val="20"/>
              </w:rPr>
              <w:t>Nil</w:t>
            </w:r>
          </w:p>
        </w:tc>
        <w:tc>
          <w:tcPr>
            <w:tcW w:w="2892" w:type="dxa"/>
          </w:tcPr>
          <w:p w:rsidR="00C23EDE" w:rsidRDefault="0069087E">
            <w:pPr>
              <w:pStyle w:val="TableParagraph"/>
              <w:spacing w:before="5" w:line="228" w:lineRule="exact"/>
              <w:ind w:left="84" w:right="78"/>
              <w:rPr>
                <w:sz w:val="20"/>
              </w:rPr>
            </w:pPr>
            <w:r>
              <w:rPr>
                <w:sz w:val="20"/>
              </w:rPr>
              <w:t>Post-entry quarantine for a period of 45 days.</w:t>
            </w:r>
          </w:p>
        </w:tc>
      </w:tr>
      <w:tr w:rsidR="00C23EDE">
        <w:trPr>
          <w:trHeight w:val="516"/>
        </w:trPr>
        <w:tc>
          <w:tcPr>
            <w:tcW w:w="814" w:type="dxa"/>
          </w:tcPr>
          <w:p w:rsidR="00C23EDE" w:rsidRDefault="0069087E">
            <w:pPr>
              <w:pStyle w:val="TableParagraph"/>
              <w:spacing w:line="216" w:lineRule="exact"/>
              <w:ind w:left="211" w:right="202"/>
              <w:jc w:val="center"/>
              <w:rPr>
                <w:sz w:val="20"/>
              </w:rPr>
            </w:pPr>
            <w:r>
              <w:rPr>
                <w:sz w:val="20"/>
              </w:rPr>
              <w:t>278.</w:t>
            </w:r>
          </w:p>
        </w:tc>
        <w:tc>
          <w:tcPr>
            <w:tcW w:w="2553" w:type="dxa"/>
          </w:tcPr>
          <w:p w:rsidR="00C23EDE" w:rsidRDefault="0069087E">
            <w:pPr>
              <w:pStyle w:val="TableParagraph"/>
              <w:spacing w:line="210" w:lineRule="exact"/>
              <w:ind w:left="64"/>
              <w:rPr>
                <w:i/>
                <w:sz w:val="20"/>
              </w:rPr>
            </w:pPr>
            <w:r>
              <w:rPr>
                <w:i/>
                <w:sz w:val="20"/>
              </w:rPr>
              <w:t>Euphorbia pulcherrima</w:t>
            </w:r>
          </w:p>
          <w:p w:rsidR="00C23EDE" w:rsidRDefault="0069087E">
            <w:pPr>
              <w:pStyle w:val="TableParagraph"/>
              <w:spacing w:line="224" w:lineRule="exact"/>
              <w:ind w:left="64"/>
              <w:rPr>
                <w:sz w:val="20"/>
              </w:rPr>
            </w:pPr>
            <w:r>
              <w:rPr>
                <w:sz w:val="20"/>
              </w:rPr>
              <w:t>(Poinsettia)</w:t>
            </w:r>
          </w:p>
        </w:tc>
        <w:tc>
          <w:tcPr>
            <w:tcW w:w="1822" w:type="dxa"/>
          </w:tcPr>
          <w:p w:rsidR="00C23EDE" w:rsidRDefault="0069087E">
            <w:pPr>
              <w:pStyle w:val="TableParagraph"/>
              <w:ind w:left="355" w:right="481" w:hanging="291"/>
              <w:rPr>
                <w:sz w:val="20"/>
              </w:rPr>
            </w:pPr>
            <w:r>
              <w:rPr>
                <w:sz w:val="20"/>
              </w:rPr>
              <w:t>(i) Plants for propagation</w:t>
            </w:r>
          </w:p>
        </w:tc>
        <w:tc>
          <w:tcPr>
            <w:tcW w:w="1639" w:type="dxa"/>
          </w:tcPr>
          <w:p w:rsidR="00C23EDE" w:rsidRDefault="0069087E">
            <w:pPr>
              <w:pStyle w:val="TableParagraph"/>
              <w:numPr>
                <w:ilvl w:val="0"/>
                <w:numId w:val="876"/>
              </w:numPr>
              <w:tabs>
                <w:tab w:val="left" w:pos="355"/>
              </w:tabs>
              <w:spacing w:line="210" w:lineRule="exact"/>
              <w:ind w:hanging="289"/>
              <w:rPr>
                <w:sz w:val="20"/>
              </w:rPr>
            </w:pPr>
            <w:r>
              <w:rPr>
                <w:sz w:val="20"/>
              </w:rPr>
              <w:t>Asia</w:t>
            </w:r>
          </w:p>
          <w:p w:rsidR="00C23EDE" w:rsidRDefault="0069087E">
            <w:pPr>
              <w:pStyle w:val="TableParagraph"/>
              <w:numPr>
                <w:ilvl w:val="0"/>
                <w:numId w:val="876"/>
              </w:numPr>
              <w:tabs>
                <w:tab w:val="left" w:pos="361"/>
              </w:tabs>
              <w:spacing w:line="224" w:lineRule="exact"/>
              <w:ind w:left="360" w:hanging="295"/>
              <w:rPr>
                <w:sz w:val="20"/>
              </w:rPr>
            </w:pPr>
            <w:r>
              <w:rPr>
                <w:sz w:val="20"/>
              </w:rPr>
              <w:t>USA</w:t>
            </w:r>
          </w:p>
        </w:tc>
        <w:tc>
          <w:tcPr>
            <w:tcW w:w="4597" w:type="dxa"/>
          </w:tcPr>
          <w:p w:rsidR="00C23EDE" w:rsidRDefault="0069087E">
            <w:pPr>
              <w:pStyle w:val="TableParagraph"/>
              <w:spacing w:before="134"/>
              <w:ind w:left="2070" w:right="1999"/>
              <w:jc w:val="center"/>
              <w:rPr>
                <w:sz w:val="20"/>
              </w:rPr>
            </w:pPr>
            <w:r>
              <w:rPr>
                <w:sz w:val="20"/>
              </w:rPr>
              <w:t>Nil</w:t>
            </w:r>
          </w:p>
        </w:tc>
        <w:tc>
          <w:tcPr>
            <w:tcW w:w="2892" w:type="dxa"/>
          </w:tcPr>
          <w:p w:rsidR="00C23EDE" w:rsidRDefault="0069087E">
            <w:pPr>
              <w:pStyle w:val="TableParagraph"/>
              <w:spacing w:line="225" w:lineRule="auto"/>
              <w:ind w:left="84" w:right="78"/>
              <w:rPr>
                <w:sz w:val="20"/>
              </w:rPr>
            </w:pPr>
            <w:r>
              <w:rPr>
                <w:sz w:val="20"/>
              </w:rPr>
              <w:t>Post-entry quarantine for a period of 45 days.</w:t>
            </w:r>
          </w:p>
        </w:tc>
      </w:tr>
    </w:tbl>
    <w:p w:rsidR="00C23EDE" w:rsidRDefault="00C23EDE">
      <w:pPr>
        <w:spacing w:line="225" w:lineRule="auto"/>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2377"/>
        </w:trPr>
        <w:tc>
          <w:tcPr>
            <w:tcW w:w="814" w:type="dxa"/>
            <w:vMerge w:val="restart"/>
          </w:tcPr>
          <w:p w:rsidR="00C23EDE" w:rsidRDefault="00C23EDE">
            <w:pPr>
              <w:pStyle w:val="TableParagraph"/>
              <w:rPr>
                <w:sz w:val="18"/>
              </w:rPr>
            </w:pPr>
          </w:p>
        </w:tc>
        <w:tc>
          <w:tcPr>
            <w:tcW w:w="2553" w:type="dxa"/>
            <w:vMerge w:val="restart"/>
          </w:tcPr>
          <w:p w:rsidR="00C23EDE" w:rsidRDefault="00C23EDE">
            <w:pPr>
              <w:pStyle w:val="TableParagraph"/>
              <w:rPr>
                <w:sz w:val="18"/>
              </w:rPr>
            </w:pPr>
          </w:p>
        </w:tc>
        <w:tc>
          <w:tcPr>
            <w:tcW w:w="1822" w:type="dxa"/>
            <w:vMerge w:val="restart"/>
          </w:tcPr>
          <w:p w:rsidR="00C23EDE" w:rsidRDefault="00C23EDE">
            <w:pPr>
              <w:pStyle w:val="TableParagraph"/>
              <w:rPr>
                <w:sz w:val="18"/>
              </w:rPr>
            </w:pPr>
          </w:p>
        </w:tc>
        <w:tc>
          <w:tcPr>
            <w:tcW w:w="1639" w:type="dxa"/>
          </w:tcPr>
          <w:p w:rsidR="00C23EDE" w:rsidRDefault="0069087E">
            <w:pPr>
              <w:pStyle w:val="TableParagraph"/>
              <w:spacing w:line="216" w:lineRule="exact"/>
              <w:ind w:left="65"/>
              <w:rPr>
                <w:sz w:val="20"/>
              </w:rPr>
            </w:pPr>
            <w:r>
              <w:rPr>
                <w:sz w:val="20"/>
              </w:rPr>
              <w:t>(iii) Spain</w:t>
            </w:r>
          </w:p>
        </w:tc>
        <w:tc>
          <w:tcPr>
            <w:tcW w:w="4597" w:type="dxa"/>
          </w:tcPr>
          <w:p w:rsidR="00C23EDE" w:rsidRDefault="0069087E">
            <w:pPr>
              <w:pStyle w:val="TableParagraph"/>
              <w:spacing w:line="210" w:lineRule="exact"/>
              <w:ind w:left="65"/>
              <w:rPr>
                <w:sz w:val="20"/>
              </w:rPr>
            </w:pPr>
            <w:r>
              <w:rPr>
                <w:sz w:val="20"/>
              </w:rPr>
              <w:t>Free from:</w:t>
            </w:r>
          </w:p>
          <w:p w:rsidR="00C23EDE" w:rsidRDefault="0069087E">
            <w:pPr>
              <w:pStyle w:val="TableParagraph"/>
              <w:numPr>
                <w:ilvl w:val="0"/>
                <w:numId w:val="875"/>
              </w:numPr>
              <w:tabs>
                <w:tab w:val="left" w:pos="635"/>
              </w:tabs>
              <w:spacing w:line="222" w:lineRule="exact"/>
              <w:ind w:hanging="374"/>
              <w:rPr>
                <w:sz w:val="20"/>
              </w:rPr>
            </w:pPr>
            <w:r>
              <w:rPr>
                <w:i/>
                <w:sz w:val="20"/>
              </w:rPr>
              <w:t xml:space="preserve">Bemisia tabaci </w:t>
            </w:r>
            <w:r>
              <w:rPr>
                <w:sz w:val="20"/>
              </w:rPr>
              <w:t>(B biotype) (silverleaf</w:t>
            </w:r>
            <w:r>
              <w:rPr>
                <w:spacing w:val="-12"/>
                <w:sz w:val="20"/>
              </w:rPr>
              <w:t xml:space="preserve"> </w:t>
            </w:r>
            <w:r>
              <w:rPr>
                <w:sz w:val="20"/>
              </w:rPr>
              <w:t>whitefly)</w:t>
            </w:r>
          </w:p>
          <w:p w:rsidR="00C23EDE" w:rsidRDefault="0069087E">
            <w:pPr>
              <w:pStyle w:val="TableParagraph"/>
              <w:numPr>
                <w:ilvl w:val="0"/>
                <w:numId w:val="875"/>
              </w:numPr>
              <w:tabs>
                <w:tab w:val="left" w:pos="647"/>
              </w:tabs>
              <w:spacing w:line="237" w:lineRule="auto"/>
              <w:ind w:left="620" w:right="562" w:hanging="360"/>
              <w:rPr>
                <w:sz w:val="20"/>
              </w:rPr>
            </w:pPr>
            <w:r>
              <w:rPr>
                <w:i/>
                <w:sz w:val="20"/>
              </w:rPr>
              <w:t xml:space="preserve">Frankliniella occidentalis </w:t>
            </w:r>
            <w:r>
              <w:rPr>
                <w:sz w:val="20"/>
              </w:rPr>
              <w:t>(western</w:t>
            </w:r>
            <w:r>
              <w:rPr>
                <w:spacing w:val="-13"/>
                <w:sz w:val="20"/>
              </w:rPr>
              <w:t xml:space="preserve"> </w:t>
            </w:r>
            <w:r>
              <w:rPr>
                <w:sz w:val="20"/>
              </w:rPr>
              <w:t>flower thrips)</w:t>
            </w:r>
          </w:p>
          <w:p w:rsidR="00C23EDE" w:rsidRDefault="0069087E">
            <w:pPr>
              <w:pStyle w:val="TableParagraph"/>
              <w:numPr>
                <w:ilvl w:val="0"/>
                <w:numId w:val="875"/>
              </w:numPr>
              <w:tabs>
                <w:tab w:val="left" w:pos="585"/>
              </w:tabs>
              <w:spacing w:before="3"/>
              <w:ind w:left="620" w:right="424" w:hanging="360"/>
              <w:rPr>
                <w:sz w:val="20"/>
              </w:rPr>
            </w:pPr>
            <w:r>
              <w:rPr>
                <w:i/>
                <w:sz w:val="20"/>
              </w:rPr>
              <w:t xml:space="preserve">Hercinothrips femoralis </w:t>
            </w:r>
            <w:r>
              <w:rPr>
                <w:sz w:val="20"/>
              </w:rPr>
              <w:t>(banded</w:t>
            </w:r>
            <w:r>
              <w:rPr>
                <w:spacing w:val="-16"/>
                <w:sz w:val="20"/>
              </w:rPr>
              <w:t xml:space="preserve"> </w:t>
            </w:r>
            <w:r>
              <w:rPr>
                <w:sz w:val="20"/>
              </w:rPr>
              <w:t>greenhouse thrips)</w:t>
            </w:r>
          </w:p>
          <w:p w:rsidR="00C23EDE" w:rsidRDefault="0069087E">
            <w:pPr>
              <w:pStyle w:val="TableParagraph"/>
              <w:numPr>
                <w:ilvl w:val="0"/>
                <w:numId w:val="875"/>
              </w:numPr>
              <w:tabs>
                <w:tab w:val="left" w:pos="597"/>
              </w:tabs>
              <w:spacing w:line="237" w:lineRule="auto"/>
              <w:ind w:left="620" w:right="761" w:hanging="360"/>
              <w:rPr>
                <w:sz w:val="20"/>
              </w:rPr>
            </w:pPr>
            <w:r>
              <w:rPr>
                <w:i/>
                <w:sz w:val="20"/>
              </w:rPr>
              <w:t>Trialeurodes vaporariorum</w:t>
            </w:r>
            <w:r>
              <w:rPr>
                <w:i/>
                <w:spacing w:val="-15"/>
                <w:sz w:val="20"/>
              </w:rPr>
              <w:t xml:space="preserve"> </w:t>
            </w:r>
            <w:r>
              <w:rPr>
                <w:sz w:val="20"/>
              </w:rPr>
              <w:t>(greenhouse whitefly)</w:t>
            </w:r>
          </w:p>
          <w:p w:rsidR="00C23EDE" w:rsidRDefault="0069087E">
            <w:pPr>
              <w:pStyle w:val="TableParagraph"/>
              <w:numPr>
                <w:ilvl w:val="0"/>
                <w:numId w:val="875"/>
              </w:numPr>
              <w:tabs>
                <w:tab w:val="left" w:pos="534"/>
              </w:tabs>
              <w:spacing w:before="1"/>
              <w:ind w:left="534" w:hanging="274"/>
              <w:rPr>
                <w:sz w:val="20"/>
              </w:rPr>
            </w:pPr>
            <w:r>
              <w:rPr>
                <w:i/>
                <w:sz w:val="20"/>
              </w:rPr>
              <w:t xml:space="preserve">Phytophthora cryptogea </w:t>
            </w:r>
            <w:r>
              <w:rPr>
                <w:sz w:val="20"/>
              </w:rPr>
              <w:t>(tomato foot</w:t>
            </w:r>
            <w:r>
              <w:rPr>
                <w:spacing w:val="-3"/>
                <w:sz w:val="20"/>
              </w:rPr>
              <w:t xml:space="preserve"> </w:t>
            </w:r>
            <w:r>
              <w:rPr>
                <w:sz w:val="20"/>
              </w:rPr>
              <w:t>rot)</w:t>
            </w:r>
          </w:p>
        </w:tc>
        <w:tc>
          <w:tcPr>
            <w:tcW w:w="2892" w:type="dxa"/>
          </w:tcPr>
          <w:p w:rsidR="00C23EDE" w:rsidRDefault="0069087E">
            <w:pPr>
              <w:pStyle w:val="TableParagraph"/>
              <w:numPr>
                <w:ilvl w:val="0"/>
                <w:numId w:val="874"/>
              </w:numPr>
              <w:tabs>
                <w:tab w:val="left" w:pos="375"/>
              </w:tabs>
              <w:spacing w:line="210" w:lineRule="exact"/>
              <w:rPr>
                <w:sz w:val="20"/>
              </w:rPr>
            </w:pPr>
            <w:r>
              <w:rPr>
                <w:sz w:val="20"/>
              </w:rPr>
              <w:t>Free from</w:t>
            </w:r>
            <w:r>
              <w:rPr>
                <w:spacing w:val="-3"/>
                <w:sz w:val="20"/>
              </w:rPr>
              <w:t xml:space="preserve"> </w:t>
            </w:r>
            <w:r>
              <w:rPr>
                <w:sz w:val="20"/>
              </w:rPr>
              <w:t>soil.</w:t>
            </w:r>
          </w:p>
          <w:p w:rsidR="00C23EDE" w:rsidRDefault="0069087E">
            <w:pPr>
              <w:pStyle w:val="TableParagraph"/>
              <w:numPr>
                <w:ilvl w:val="0"/>
                <w:numId w:val="874"/>
              </w:numPr>
              <w:tabs>
                <w:tab w:val="left" w:pos="380"/>
              </w:tabs>
              <w:spacing w:before="3" w:line="228" w:lineRule="auto"/>
              <w:ind w:left="365" w:right="366" w:hanging="281"/>
              <w:rPr>
                <w:sz w:val="20"/>
              </w:rPr>
            </w:pPr>
            <w:r>
              <w:rPr>
                <w:sz w:val="20"/>
              </w:rPr>
              <w:t>Post-entry quarantine for</w:t>
            </w:r>
            <w:r>
              <w:rPr>
                <w:spacing w:val="-13"/>
                <w:sz w:val="20"/>
              </w:rPr>
              <w:t xml:space="preserve"> </w:t>
            </w:r>
            <w:r>
              <w:rPr>
                <w:sz w:val="20"/>
              </w:rPr>
              <w:t>a period of 45</w:t>
            </w:r>
            <w:r>
              <w:rPr>
                <w:spacing w:val="-3"/>
                <w:sz w:val="20"/>
              </w:rPr>
              <w:t xml:space="preserve"> </w:t>
            </w:r>
            <w:r>
              <w:rPr>
                <w:sz w:val="20"/>
              </w:rPr>
              <w:t>days.</w:t>
            </w:r>
          </w:p>
        </w:tc>
      </w:tr>
      <w:tr w:rsidR="00C23EDE">
        <w:trPr>
          <w:trHeight w:val="2500"/>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vMerge/>
            <w:tcBorders>
              <w:top w:val="nil"/>
            </w:tcBorders>
          </w:tcPr>
          <w:p w:rsidR="00C23EDE" w:rsidRDefault="00C23EDE">
            <w:pPr>
              <w:rPr>
                <w:sz w:val="2"/>
                <w:szCs w:val="2"/>
              </w:rPr>
            </w:pPr>
          </w:p>
        </w:tc>
        <w:tc>
          <w:tcPr>
            <w:tcW w:w="1639" w:type="dxa"/>
          </w:tcPr>
          <w:p w:rsidR="00C23EDE" w:rsidRDefault="0069087E">
            <w:pPr>
              <w:pStyle w:val="TableParagraph"/>
              <w:spacing w:before="1"/>
              <w:ind w:left="276" w:right="172" w:hanging="212"/>
              <w:rPr>
                <w:sz w:val="20"/>
              </w:rPr>
            </w:pPr>
            <w:r>
              <w:rPr>
                <w:sz w:val="20"/>
              </w:rPr>
              <w:t>(iv) Europe (except Spain)</w:t>
            </w:r>
          </w:p>
        </w:tc>
        <w:tc>
          <w:tcPr>
            <w:tcW w:w="4597" w:type="dxa"/>
          </w:tcPr>
          <w:p w:rsidR="00C23EDE" w:rsidRDefault="0069087E">
            <w:pPr>
              <w:pStyle w:val="TableParagraph"/>
              <w:spacing w:line="208" w:lineRule="exact"/>
              <w:ind w:left="65"/>
              <w:rPr>
                <w:sz w:val="20"/>
              </w:rPr>
            </w:pPr>
            <w:r>
              <w:rPr>
                <w:sz w:val="20"/>
              </w:rPr>
              <w:t>Free from:</w:t>
            </w:r>
          </w:p>
          <w:p w:rsidR="00C23EDE" w:rsidRDefault="0069087E">
            <w:pPr>
              <w:pStyle w:val="TableParagraph"/>
              <w:numPr>
                <w:ilvl w:val="0"/>
                <w:numId w:val="873"/>
              </w:numPr>
              <w:tabs>
                <w:tab w:val="left" w:pos="640"/>
              </w:tabs>
              <w:spacing w:line="224" w:lineRule="exact"/>
              <w:rPr>
                <w:sz w:val="20"/>
              </w:rPr>
            </w:pPr>
            <w:r>
              <w:rPr>
                <w:i/>
                <w:sz w:val="20"/>
              </w:rPr>
              <w:t xml:space="preserve">Bemisia tabaci </w:t>
            </w:r>
            <w:r>
              <w:rPr>
                <w:sz w:val="20"/>
              </w:rPr>
              <w:t>(B biotype) (silverleaf</w:t>
            </w:r>
            <w:r>
              <w:rPr>
                <w:spacing w:val="-10"/>
                <w:sz w:val="20"/>
              </w:rPr>
              <w:t xml:space="preserve"> </w:t>
            </w:r>
            <w:r>
              <w:rPr>
                <w:sz w:val="20"/>
              </w:rPr>
              <w:t>whitefly)</w:t>
            </w:r>
          </w:p>
          <w:p w:rsidR="00C23EDE" w:rsidRDefault="0069087E">
            <w:pPr>
              <w:pStyle w:val="TableParagraph"/>
              <w:numPr>
                <w:ilvl w:val="0"/>
                <w:numId w:val="873"/>
              </w:numPr>
              <w:tabs>
                <w:tab w:val="left" w:pos="602"/>
              </w:tabs>
              <w:ind w:left="601" w:hanging="337"/>
              <w:rPr>
                <w:sz w:val="20"/>
              </w:rPr>
            </w:pPr>
            <w:r>
              <w:rPr>
                <w:i/>
                <w:sz w:val="20"/>
              </w:rPr>
              <w:t xml:space="preserve">Frankliniella occidentalis </w:t>
            </w:r>
            <w:r>
              <w:rPr>
                <w:sz w:val="20"/>
              </w:rPr>
              <w:t>(western flower</w:t>
            </w:r>
            <w:r>
              <w:rPr>
                <w:spacing w:val="-15"/>
                <w:sz w:val="20"/>
              </w:rPr>
              <w:t xml:space="preserve"> </w:t>
            </w:r>
            <w:r>
              <w:rPr>
                <w:sz w:val="20"/>
              </w:rPr>
              <w:t>thrips)</w:t>
            </w:r>
          </w:p>
          <w:p w:rsidR="00C23EDE" w:rsidRDefault="0069087E">
            <w:pPr>
              <w:pStyle w:val="TableParagraph"/>
              <w:numPr>
                <w:ilvl w:val="0"/>
                <w:numId w:val="873"/>
              </w:numPr>
              <w:tabs>
                <w:tab w:val="left" w:pos="590"/>
              </w:tabs>
              <w:spacing w:before="1"/>
              <w:ind w:left="625" w:right="769" w:hanging="361"/>
              <w:rPr>
                <w:sz w:val="20"/>
              </w:rPr>
            </w:pPr>
            <w:r>
              <w:rPr>
                <w:i/>
                <w:sz w:val="20"/>
              </w:rPr>
              <w:t>Trialeurodes vaporariorum</w:t>
            </w:r>
            <w:r>
              <w:rPr>
                <w:i/>
                <w:spacing w:val="-15"/>
                <w:sz w:val="20"/>
              </w:rPr>
              <w:t xml:space="preserve"> </w:t>
            </w:r>
            <w:r>
              <w:rPr>
                <w:sz w:val="20"/>
              </w:rPr>
              <w:t>(greenhouse whitefly)</w:t>
            </w:r>
          </w:p>
          <w:p w:rsidR="00C23EDE" w:rsidRDefault="0069087E">
            <w:pPr>
              <w:pStyle w:val="TableParagraph"/>
              <w:numPr>
                <w:ilvl w:val="0"/>
                <w:numId w:val="873"/>
              </w:numPr>
              <w:tabs>
                <w:tab w:val="left" w:pos="602"/>
              </w:tabs>
              <w:spacing w:line="228" w:lineRule="exact"/>
              <w:ind w:left="601" w:hanging="337"/>
              <w:rPr>
                <w:sz w:val="20"/>
              </w:rPr>
            </w:pPr>
            <w:r>
              <w:rPr>
                <w:i/>
                <w:sz w:val="20"/>
              </w:rPr>
              <w:t xml:space="preserve">Armillaria tabescens </w:t>
            </w:r>
            <w:r>
              <w:rPr>
                <w:sz w:val="20"/>
              </w:rPr>
              <w:t>(armillaria root</w:t>
            </w:r>
            <w:r>
              <w:rPr>
                <w:spacing w:val="-9"/>
                <w:sz w:val="20"/>
              </w:rPr>
              <w:t xml:space="preserve"> </w:t>
            </w:r>
            <w:r>
              <w:rPr>
                <w:sz w:val="20"/>
              </w:rPr>
              <w:t>rot)</w:t>
            </w:r>
          </w:p>
          <w:p w:rsidR="00C23EDE" w:rsidRDefault="0069087E">
            <w:pPr>
              <w:pStyle w:val="TableParagraph"/>
              <w:numPr>
                <w:ilvl w:val="0"/>
                <w:numId w:val="873"/>
              </w:numPr>
              <w:tabs>
                <w:tab w:val="left" w:pos="590"/>
              </w:tabs>
              <w:spacing w:line="228" w:lineRule="exact"/>
              <w:ind w:left="589" w:hanging="325"/>
              <w:rPr>
                <w:sz w:val="20"/>
              </w:rPr>
            </w:pPr>
            <w:r>
              <w:rPr>
                <w:i/>
                <w:sz w:val="20"/>
              </w:rPr>
              <w:t xml:space="preserve">Phytophthora cryptogea </w:t>
            </w:r>
            <w:r>
              <w:rPr>
                <w:sz w:val="20"/>
              </w:rPr>
              <w:t>(tomato foot</w:t>
            </w:r>
            <w:r>
              <w:rPr>
                <w:spacing w:val="-11"/>
                <w:sz w:val="20"/>
              </w:rPr>
              <w:t xml:space="preserve"> </w:t>
            </w:r>
            <w:r>
              <w:rPr>
                <w:sz w:val="20"/>
              </w:rPr>
              <w:t>rot)</w:t>
            </w:r>
          </w:p>
          <w:p w:rsidR="00C23EDE" w:rsidRDefault="0069087E">
            <w:pPr>
              <w:pStyle w:val="TableParagraph"/>
              <w:numPr>
                <w:ilvl w:val="0"/>
                <w:numId w:val="873"/>
              </w:numPr>
              <w:tabs>
                <w:tab w:val="left" w:pos="566"/>
              </w:tabs>
              <w:spacing w:line="237" w:lineRule="auto"/>
              <w:ind w:left="625" w:right="139" w:hanging="361"/>
              <w:rPr>
                <w:sz w:val="20"/>
              </w:rPr>
            </w:pPr>
            <w:r>
              <w:rPr>
                <w:i/>
                <w:sz w:val="20"/>
              </w:rPr>
              <w:t xml:space="preserve">Pseudomonas viridiflava </w:t>
            </w:r>
            <w:r>
              <w:rPr>
                <w:sz w:val="20"/>
              </w:rPr>
              <w:t>(bacterial leaf blight</w:t>
            </w:r>
            <w:r>
              <w:rPr>
                <w:spacing w:val="-12"/>
                <w:sz w:val="20"/>
              </w:rPr>
              <w:t xml:space="preserve"> </w:t>
            </w:r>
            <w:r>
              <w:rPr>
                <w:sz w:val="20"/>
              </w:rPr>
              <w:t>of tomato)</w:t>
            </w:r>
          </w:p>
          <w:p w:rsidR="00C23EDE" w:rsidRDefault="0069087E">
            <w:pPr>
              <w:pStyle w:val="TableParagraph"/>
              <w:numPr>
                <w:ilvl w:val="0"/>
                <w:numId w:val="873"/>
              </w:numPr>
              <w:tabs>
                <w:tab w:val="left" w:pos="599"/>
              </w:tabs>
              <w:spacing w:before="6"/>
              <w:ind w:left="598" w:hanging="334"/>
              <w:rPr>
                <w:sz w:val="20"/>
              </w:rPr>
            </w:pPr>
            <w:r>
              <w:rPr>
                <w:i/>
                <w:sz w:val="20"/>
              </w:rPr>
              <w:t xml:space="preserve">Burkholderia cepacia </w:t>
            </w:r>
            <w:r>
              <w:rPr>
                <w:sz w:val="20"/>
              </w:rPr>
              <w:t>(sour skin of</w:t>
            </w:r>
            <w:r>
              <w:rPr>
                <w:spacing w:val="-6"/>
                <w:sz w:val="20"/>
              </w:rPr>
              <w:t xml:space="preserve"> </w:t>
            </w:r>
            <w:r>
              <w:rPr>
                <w:sz w:val="20"/>
              </w:rPr>
              <w:t>onion)</w:t>
            </w:r>
          </w:p>
          <w:p w:rsidR="00C23EDE" w:rsidRDefault="0069087E">
            <w:pPr>
              <w:pStyle w:val="TableParagraph"/>
              <w:numPr>
                <w:ilvl w:val="0"/>
                <w:numId w:val="873"/>
              </w:numPr>
              <w:tabs>
                <w:tab w:val="left" w:pos="549"/>
              </w:tabs>
              <w:spacing w:line="210" w:lineRule="exact"/>
              <w:ind w:left="548" w:hanging="284"/>
              <w:rPr>
                <w:i/>
                <w:sz w:val="20"/>
              </w:rPr>
            </w:pPr>
            <w:r>
              <w:rPr>
                <w:i/>
                <w:sz w:val="20"/>
              </w:rPr>
              <w:t>Rhizobium</w:t>
            </w:r>
            <w:r>
              <w:rPr>
                <w:i/>
                <w:spacing w:val="-1"/>
                <w:sz w:val="20"/>
              </w:rPr>
              <w:t xml:space="preserve"> </w:t>
            </w:r>
            <w:r>
              <w:rPr>
                <w:i/>
                <w:sz w:val="20"/>
              </w:rPr>
              <w:t>rhizogenes</w:t>
            </w:r>
          </w:p>
        </w:tc>
        <w:tc>
          <w:tcPr>
            <w:tcW w:w="2892" w:type="dxa"/>
          </w:tcPr>
          <w:p w:rsidR="00C23EDE" w:rsidRDefault="00C23EDE">
            <w:pPr>
              <w:pStyle w:val="TableParagraph"/>
              <w:rPr>
                <w:sz w:val="18"/>
              </w:rPr>
            </w:pPr>
          </w:p>
        </w:tc>
      </w:tr>
      <w:tr w:rsidR="00C23EDE">
        <w:trPr>
          <w:trHeight w:val="676"/>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line="228" w:lineRule="auto"/>
              <w:ind w:left="355" w:right="206" w:hanging="291"/>
              <w:rPr>
                <w:sz w:val="20"/>
              </w:rPr>
            </w:pPr>
            <w:r>
              <w:rPr>
                <w:sz w:val="20"/>
              </w:rPr>
              <w:t>(ii) Tissue cultured plants</w:t>
            </w:r>
          </w:p>
        </w:tc>
        <w:tc>
          <w:tcPr>
            <w:tcW w:w="1639" w:type="dxa"/>
          </w:tcPr>
          <w:p w:rsidR="00C23EDE" w:rsidRDefault="0069087E">
            <w:pPr>
              <w:pStyle w:val="TableParagraph"/>
              <w:spacing w:line="219" w:lineRule="exact"/>
              <w:ind w:left="65"/>
              <w:rPr>
                <w:sz w:val="20"/>
              </w:rPr>
            </w:pPr>
            <w:r>
              <w:rPr>
                <w:sz w:val="20"/>
              </w:rPr>
              <w:t>Europe</w:t>
            </w:r>
          </w:p>
        </w:tc>
        <w:tc>
          <w:tcPr>
            <w:tcW w:w="4597" w:type="dxa"/>
          </w:tcPr>
          <w:p w:rsidR="00C23EDE" w:rsidRDefault="0069087E">
            <w:pPr>
              <w:pStyle w:val="TableParagraph"/>
              <w:spacing w:line="228" w:lineRule="auto"/>
              <w:ind w:left="65" w:right="-15"/>
              <w:rPr>
                <w:sz w:val="20"/>
              </w:rPr>
            </w:pPr>
            <w:r>
              <w:rPr>
                <w:sz w:val="20"/>
              </w:rPr>
              <w:t>Certified that the tissue cultured plants were obtained from mother stock tested and maintained free from</w:t>
            </w:r>
            <w:r>
              <w:rPr>
                <w:spacing w:val="-21"/>
                <w:sz w:val="20"/>
              </w:rPr>
              <w:t xml:space="preserve"> </w:t>
            </w:r>
            <w:r>
              <w:rPr>
                <w:sz w:val="20"/>
              </w:rPr>
              <w:t>virus</w:t>
            </w:r>
          </w:p>
        </w:tc>
        <w:tc>
          <w:tcPr>
            <w:tcW w:w="2892" w:type="dxa"/>
          </w:tcPr>
          <w:p w:rsidR="00C23EDE" w:rsidRDefault="00C23EDE">
            <w:pPr>
              <w:pStyle w:val="TableParagraph"/>
              <w:spacing w:before="9"/>
              <w:rPr>
                <w:sz w:val="18"/>
              </w:rPr>
            </w:pPr>
          </w:p>
          <w:p w:rsidR="00C23EDE" w:rsidRDefault="0069087E">
            <w:pPr>
              <w:pStyle w:val="TableParagraph"/>
              <w:ind w:left="169" w:right="83"/>
              <w:jc w:val="center"/>
              <w:rPr>
                <w:sz w:val="20"/>
              </w:rPr>
            </w:pPr>
            <w:r>
              <w:rPr>
                <w:sz w:val="20"/>
              </w:rPr>
              <w:t>Nil</w:t>
            </w:r>
          </w:p>
        </w:tc>
      </w:tr>
      <w:tr w:rsidR="00C23EDE">
        <w:trPr>
          <w:trHeight w:val="1600"/>
        </w:trPr>
        <w:tc>
          <w:tcPr>
            <w:tcW w:w="814" w:type="dxa"/>
          </w:tcPr>
          <w:p w:rsidR="00C23EDE" w:rsidRDefault="0069087E">
            <w:pPr>
              <w:pStyle w:val="TableParagraph"/>
              <w:spacing w:line="218" w:lineRule="exact"/>
              <w:ind w:left="211" w:right="202"/>
              <w:jc w:val="center"/>
              <w:rPr>
                <w:sz w:val="20"/>
              </w:rPr>
            </w:pPr>
            <w:r>
              <w:rPr>
                <w:sz w:val="20"/>
              </w:rPr>
              <w:t>279.</w:t>
            </w:r>
          </w:p>
        </w:tc>
        <w:tc>
          <w:tcPr>
            <w:tcW w:w="2553" w:type="dxa"/>
          </w:tcPr>
          <w:p w:rsidR="00C23EDE" w:rsidRDefault="0069087E">
            <w:pPr>
              <w:pStyle w:val="TableParagraph"/>
              <w:spacing w:line="215" w:lineRule="exact"/>
              <w:ind w:left="64"/>
              <w:rPr>
                <w:i/>
                <w:sz w:val="20"/>
              </w:rPr>
            </w:pPr>
            <w:r>
              <w:rPr>
                <w:i/>
                <w:sz w:val="20"/>
              </w:rPr>
              <w:t>Euphorbia Leucodendron</w:t>
            </w:r>
          </w:p>
          <w:p w:rsidR="00C23EDE" w:rsidRDefault="0069087E">
            <w:pPr>
              <w:pStyle w:val="TableParagraph"/>
              <w:spacing w:line="227" w:lineRule="exact"/>
              <w:ind w:left="64"/>
              <w:rPr>
                <w:sz w:val="20"/>
              </w:rPr>
            </w:pPr>
            <w:r>
              <w:rPr>
                <w:sz w:val="20"/>
              </w:rPr>
              <w:t>(Flame tip)</w:t>
            </w:r>
          </w:p>
        </w:tc>
        <w:tc>
          <w:tcPr>
            <w:tcW w:w="1822" w:type="dxa"/>
          </w:tcPr>
          <w:p w:rsidR="00C23EDE" w:rsidRDefault="0069087E">
            <w:pPr>
              <w:pStyle w:val="TableParagraph"/>
              <w:spacing w:line="232" w:lineRule="auto"/>
              <w:ind w:left="65"/>
              <w:rPr>
                <w:sz w:val="20"/>
              </w:rPr>
            </w:pPr>
            <w:r>
              <w:rPr>
                <w:sz w:val="20"/>
              </w:rPr>
              <w:t>Plants/cuttings for propagation</w:t>
            </w:r>
          </w:p>
        </w:tc>
        <w:tc>
          <w:tcPr>
            <w:tcW w:w="1639" w:type="dxa"/>
          </w:tcPr>
          <w:p w:rsidR="00C23EDE" w:rsidRDefault="0069087E">
            <w:pPr>
              <w:pStyle w:val="TableParagraph"/>
              <w:spacing w:line="218" w:lineRule="exact"/>
              <w:ind w:left="65"/>
              <w:rPr>
                <w:sz w:val="20"/>
              </w:rPr>
            </w:pPr>
            <w:r>
              <w:rPr>
                <w:sz w:val="20"/>
              </w:rPr>
              <w:t>South Africa</w:t>
            </w:r>
          </w:p>
        </w:tc>
        <w:tc>
          <w:tcPr>
            <w:tcW w:w="4597" w:type="dxa"/>
          </w:tcPr>
          <w:p w:rsidR="00C23EDE" w:rsidRDefault="0069087E">
            <w:pPr>
              <w:pStyle w:val="TableParagraph"/>
              <w:spacing w:line="215" w:lineRule="exact"/>
              <w:ind w:left="65"/>
              <w:rPr>
                <w:sz w:val="20"/>
              </w:rPr>
            </w:pPr>
            <w:r>
              <w:rPr>
                <w:sz w:val="20"/>
              </w:rPr>
              <w:t>Free from:</w:t>
            </w:r>
          </w:p>
          <w:p w:rsidR="00C23EDE" w:rsidRDefault="0069087E">
            <w:pPr>
              <w:pStyle w:val="TableParagraph"/>
              <w:numPr>
                <w:ilvl w:val="0"/>
                <w:numId w:val="872"/>
              </w:numPr>
              <w:tabs>
                <w:tab w:val="left" w:pos="446"/>
              </w:tabs>
              <w:spacing w:line="227" w:lineRule="exact"/>
              <w:rPr>
                <w:sz w:val="20"/>
              </w:rPr>
            </w:pPr>
            <w:r>
              <w:rPr>
                <w:i/>
                <w:sz w:val="20"/>
              </w:rPr>
              <w:t xml:space="preserve">Bemisia tabaci </w:t>
            </w:r>
            <w:r>
              <w:rPr>
                <w:sz w:val="20"/>
              </w:rPr>
              <w:t>(B biotype) (silverleaf</w:t>
            </w:r>
            <w:r>
              <w:rPr>
                <w:spacing w:val="-3"/>
                <w:sz w:val="20"/>
              </w:rPr>
              <w:t xml:space="preserve"> </w:t>
            </w:r>
            <w:r>
              <w:rPr>
                <w:sz w:val="20"/>
              </w:rPr>
              <w:t>whitefly)</w:t>
            </w:r>
          </w:p>
          <w:p w:rsidR="00C23EDE" w:rsidRDefault="0069087E">
            <w:pPr>
              <w:pStyle w:val="TableParagraph"/>
              <w:numPr>
                <w:ilvl w:val="0"/>
                <w:numId w:val="872"/>
              </w:numPr>
              <w:tabs>
                <w:tab w:val="left" w:pos="458"/>
              </w:tabs>
              <w:spacing w:line="228" w:lineRule="exact"/>
              <w:ind w:left="457" w:hanging="286"/>
              <w:rPr>
                <w:sz w:val="20"/>
              </w:rPr>
            </w:pPr>
            <w:r>
              <w:rPr>
                <w:i/>
                <w:sz w:val="20"/>
              </w:rPr>
              <w:t xml:space="preserve">Frankliniella occidentalis </w:t>
            </w:r>
            <w:r>
              <w:rPr>
                <w:sz w:val="20"/>
              </w:rPr>
              <w:t>(western flower</w:t>
            </w:r>
            <w:r>
              <w:rPr>
                <w:spacing w:val="-11"/>
                <w:sz w:val="20"/>
              </w:rPr>
              <w:t xml:space="preserve"> </w:t>
            </w:r>
            <w:r>
              <w:rPr>
                <w:sz w:val="20"/>
              </w:rPr>
              <w:t>thrips)</w:t>
            </w:r>
          </w:p>
          <w:p w:rsidR="00C23EDE" w:rsidRDefault="0069087E">
            <w:pPr>
              <w:pStyle w:val="TableParagraph"/>
              <w:numPr>
                <w:ilvl w:val="0"/>
                <w:numId w:val="872"/>
              </w:numPr>
              <w:tabs>
                <w:tab w:val="left" w:pos="446"/>
              </w:tabs>
              <w:spacing w:line="228" w:lineRule="exact"/>
              <w:rPr>
                <w:sz w:val="20"/>
              </w:rPr>
            </w:pPr>
            <w:r>
              <w:rPr>
                <w:i/>
                <w:sz w:val="20"/>
              </w:rPr>
              <w:t xml:space="preserve">Opogona sacchari </w:t>
            </w:r>
            <w:r>
              <w:rPr>
                <w:sz w:val="20"/>
              </w:rPr>
              <w:t>(banana</w:t>
            </w:r>
            <w:r>
              <w:rPr>
                <w:spacing w:val="1"/>
                <w:sz w:val="20"/>
              </w:rPr>
              <w:t xml:space="preserve"> </w:t>
            </w:r>
            <w:r>
              <w:rPr>
                <w:sz w:val="20"/>
              </w:rPr>
              <w:t>moth)</w:t>
            </w:r>
          </w:p>
          <w:p w:rsidR="00C23EDE" w:rsidRDefault="0069087E">
            <w:pPr>
              <w:pStyle w:val="TableParagraph"/>
              <w:numPr>
                <w:ilvl w:val="0"/>
                <w:numId w:val="872"/>
              </w:numPr>
              <w:tabs>
                <w:tab w:val="left" w:pos="458"/>
              </w:tabs>
              <w:spacing w:before="1"/>
              <w:ind w:left="457" w:hanging="286"/>
              <w:rPr>
                <w:sz w:val="20"/>
              </w:rPr>
            </w:pPr>
            <w:r>
              <w:rPr>
                <w:i/>
                <w:sz w:val="20"/>
              </w:rPr>
              <w:t xml:space="preserve">Phenacoccus manihoti </w:t>
            </w:r>
            <w:r>
              <w:rPr>
                <w:sz w:val="20"/>
              </w:rPr>
              <w:t>(cassava</w:t>
            </w:r>
            <w:r>
              <w:rPr>
                <w:spacing w:val="-3"/>
                <w:sz w:val="20"/>
              </w:rPr>
              <w:t xml:space="preserve"> </w:t>
            </w:r>
            <w:r>
              <w:rPr>
                <w:sz w:val="20"/>
              </w:rPr>
              <w:t>mealybug)</w:t>
            </w:r>
          </w:p>
          <w:p w:rsidR="00C23EDE" w:rsidRDefault="0069087E">
            <w:pPr>
              <w:pStyle w:val="TableParagraph"/>
              <w:numPr>
                <w:ilvl w:val="0"/>
                <w:numId w:val="872"/>
              </w:numPr>
              <w:tabs>
                <w:tab w:val="left" w:pos="446"/>
              </w:tabs>
              <w:rPr>
                <w:sz w:val="20"/>
              </w:rPr>
            </w:pPr>
            <w:r>
              <w:rPr>
                <w:i/>
                <w:sz w:val="20"/>
              </w:rPr>
              <w:t xml:space="preserve">Phytophthora cryptogea </w:t>
            </w:r>
            <w:r>
              <w:rPr>
                <w:sz w:val="20"/>
              </w:rPr>
              <w:t>(tomato foot</w:t>
            </w:r>
            <w:r>
              <w:rPr>
                <w:spacing w:val="-3"/>
                <w:sz w:val="20"/>
              </w:rPr>
              <w:t xml:space="preserve"> </w:t>
            </w:r>
            <w:r>
              <w:rPr>
                <w:sz w:val="20"/>
              </w:rPr>
              <w:t>rot)</w:t>
            </w:r>
          </w:p>
          <w:p w:rsidR="00C23EDE" w:rsidRDefault="0069087E">
            <w:pPr>
              <w:pStyle w:val="TableParagraph"/>
              <w:numPr>
                <w:ilvl w:val="0"/>
                <w:numId w:val="872"/>
              </w:numPr>
              <w:tabs>
                <w:tab w:val="left" w:pos="421"/>
              </w:tabs>
              <w:spacing w:line="222" w:lineRule="exact"/>
              <w:ind w:left="420" w:hanging="249"/>
              <w:rPr>
                <w:sz w:val="20"/>
              </w:rPr>
            </w:pPr>
            <w:r>
              <w:rPr>
                <w:i/>
                <w:sz w:val="20"/>
              </w:rPr>
              <w:t>Rhizobium rhizogenes</w:t>
            </w:r>
            <w:r>
              <w:rPr>
                <w:i/>
                <w:spacing w:val="1"/>
                <w:sz w:val="20"/>
              </w:rPr>
              <w:t xml:space="preserve"> </w:t>
            </w:r>
            <w:r>
              <w:rPr>
                <w:sz w:val="20"/>
              </w:rPr>
              <w:t>(gall)</w:t>
            </w:r>
          </w:p>
        </w:tc>
        <w:tc>
          <w:tcPr>
            <w:tcW w:w="2892" w:type="dxa"/>
          </w:tcPr>
          <w:p w:rsidR="00C23EDE" w:rsidRDefault="0069087E">
            <w:pPr>
              <w:pStyle w:val="TableParagraph"/>
              <w:numPr>
                <w:ilvl w:val="0"/>
                <w:numId w:val="871"/>
              </w:numPr>
              <w:tabs>
                <w:tab w:val="left" w:pos="425"/>
              </w:tabs>
              <w:spacing w:line="215"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871"/>
              </w:numPr>
              <w:tabs>
                <w:tab w:val="left" w:pos="430"/>
              </w:tabs>
              <w:spacing w:before="4" w:line="230" w:lineRule="auto"/>
              <w:ind w:left="444" w:right="158" w:hanging="360"/>
              <w:rPr>
                <w:sz w:val="20"/>
              </w:rPr>
            </w:pPr>
            <w:r>
              <w:rPr>
                <w:sz w:val="20"/>
              </w:rPr>
              <w:t>Post-entry quarantine for a growing period of 6</w:t>
            </w:r>
            <w:r>
              <w:rPr>
                <w:spacing w:val="-4"/>
                <w:sz w:val="20"/>
              </w:rPr>
              <w:t xml:space="preserve"> </w:t>
            </w:r>
            <w:r>
              <w:rPr>
                <w:spacing w:val="-3"/>
                <w:sz w:val="20"/>
              </w:rPr>
              <w:t>months.</w:t>
            </w:r>
          </w:p>
        </w:tc>
      </w:tr>
      <w:tr w:rsidR="00C23EDE">
        <w:trPr>
          <w:trHeight w:val="1137"/>
        </w:trPr>
        <w:tc>
          <w:tcPr>
            <w:tcW w:w="814" w:type="dxa"/>
          </w:tcPr>
          <w:p w:rsidR="00C23EDE" w:rsidRDefault="0069087E">
            <w:pPr>
              <w:pStyle w:val="TableParagraph"/>
              <w:spacing w:line="218" w:lineRule="exact"/>
              <w:ind w:left="211" w:right="202"/>
              <w:jc w:val="center"/>
              <w:rPr>
                <w:sz w:val="20"/>
              </w:rPr>
            </w:pPr>
            <w:r>
              <w:rPr>
                <w:sz w:val="20"/>
              </w:rPr>
              <w:t>280.</w:t>
            </w:r>
          </w:p>
        </w:tc>
        <w:tc>
          <w:tcPr>
            <w:tcW w:w="2553" w:type="dxa"/>
          </w:tcPr>
          <w:p w:rsidR="00C23EDE" w:rsidRDefault="0069087E">
            <w:pPr>
              <w:pStyle w:val="TableParagraph"/>
              <w:spacing w:line="218" w:lineRule="exact"/>
              <w:ind w:left="64"/>
              <w:rPr>
                <w:sz w:val="20"/>
              </w:rPr>
            </w:pPr>
            <w:r>
              <w:rPr>
                <w:i/>
                <w:sz w:val="20"/>
              </w:rPr>
              <w:t xml:space="preserve">Eustoma </w:t>
            </w:r>
            <w:r>
              <w:rPr>
                <w:sz w:val="20"/>
              </w:rPr>
              <w:t>spp.</w:t>
            </w:r>
          </w:p>
        </w:tc>
        <w:tc>
          <w:tcPr>
            <w:tcW w:w="1822" w:type="dxa"/>
          </w:tcPr>
          <w:p w:rsidR="00C23EDE" w:rsidRDefault="0069087E">
            <w:pPr>
              <w:pStyle w:val="TableParagraph"/>
              <w:spacing w:line="218" w:lineRule="exact"/>
              <w:ind w:left="65"/>
              <w:rPr>
                <w:sz w:val="20"/>
              </w:rPr>
            </w:pPr>
            <w:r>
              <w:rPr>
                <w:sz w:val="20"/>
              </w:rPr>
              <w:t>Seeds for sowing</w:t>
            </w:r>
          </w:p>
        </w:tc>
        <w:tc>
          <w:tcPr>
            <w:tcW w:w="1639" w:type="dxa"/>
          </w:tcPr>
          <w:p w:rsidR="00C23EDE" w:rsidRDefault="0069087E">
            <w:pPr>
              <w:pStyle w:val="TableParagraph"/>
              <w:numPr>
                <w:ilvl w:val="0"/>
                <w:numId w:val="870"/>
              </w:numPr>
              <w:tabs>
                <w:tab w:val="left" w:pos="305"/>
              </w:tabs>
              <w:spacing w:line="213" w:lineRule="exact"/>
              <w:ind w:hanging="239"/>
              <w:rPr>
                <w:sz w:val="20"/>
              </w:rPr>
            </w:pPr>
            <w:r>
              <w:rPr>
                <w:sz w:val="20"/>
              </w:rPr>
              <w:t>Europe</w:t>
            </w:r>
          </w:p>
          <w:p w:rsidR="00C23EDE" w:rsidRDefault="0069087E">
            <w:pPr>
              <w:pStyle w:val="TableParagraph"/>
              <w:numPr>
                <w:ilvl w:val="0"/>
                <w:numId w:val="870"/>
              </w:numPr>
              <w:tabs>
                <w:tab w:val="left" w:pos="361"/>
              </w:tabs>
              <w:spacing w:line="224" w:lineRule="exact"/>
              <w:ind w:left="360" w:hanging="295"/>
              <w:rPr>
                <w:sz w:val="20"/>
              </w:rPr>
            </w:pPr>
            <w:r>
              <w:rPr>
                <w:sz w:val="20"/>
              </w:rPr>
              <w:t>Japan</w:t>
            </w:r>
          </w:p>
          <w:p w:rsidR="00C23EDE" w:rsidRDefault="0069087E">
            <w:pPr>
              <w:pStyle w:val="TableParagraph"/>
              <w:numPr>
                <w:ilvl w:val="0"/>
                <w:numId w:val="870"/>
              </w:numPr>
              <w:tabs>
                <w:tab w:val="left" w:pos="416"/>
              </w:tabs>
              <w:ind w:left="415" w:hanging="350"/>
              <w:rPr>
                <w:sz w:val="20"/>
              </w:rPr>
            </w:pPr>
            <w:r>
              <w:rPr>
                <w:sz w:val="20"/>
              </w:rPr>
              <w:t>Taiwan</w:t>
            </w:r>
          </w:p>
          <w:p w:rsidR="00C23EDE" w:rsidRDefault="0069087E">
            <w:pPr>
              <w:pStyle w:val="TableParagraph"/>
              <w:numPr>
                <w:ilvl w:val="0"/>
                <w:numId w:val="870"/>
              </w:numPr>
              <w:tabs>
                <w:tab w:val="left" w:pos="404"/>
              </w:tabs>
              <w:spacing w:before="1"/>
              <w:ind w:left="403" w:hanging="338"/>
              <w:rPr>
                <w:sz w:val="20"/>
              </w:rPr>
            </w:pPr>
            <w:r>
              <w:rPr>
                <w:sz w:val="20"/>
              </w:rPr>
              <w:t>USA</w:t>
            </w:r>
          </w:p>
          <w:p w:rsidR="00C23EDE" w:rsidRDefault="0069087E">
            <w:pPr>
              <w:pStyle w:val="TableParagraph"/>
              <w:numPr>
                <w:ilvl w:val="0"/>
                <w:numId w:val="870"/>
              </w:numPr>
              <w:tabs>
                <w:tab w:val="left" w:pos="348"/>
              </w:tabs>
              <w:spacing w:line="219" w:lineRule="exact"/>
              <w:ind w:left="347" w:hanging="282"/>
              <w:rPr>
                <w:sz w:val="20"/>
              </w:rPr>
            </w:pPr>
            <w:r>
              <w:rPr>
                <w:sz w:val="20"/>
              </w:rPr>
              <w:t>Guatemala</w:t>
            </w:r>
          </w:p>
        </w:tc>
        <w:tc>
          <w:tcPr>
            <w:tcW w:w="4597" w:type="dxa"/>
          </w:tcPr>
          <w:p w:rsidR="00C23EDE" w:rsidRDefault="00C23EDE">
            <w:pPr>
              <w:pStyle w:val="TableParagraph"/>
            </w:pPr>
          </w:p>
          <w:p w:rsidR="00C23EDE" w:rsidRDefault="0069087E">
            <w:pPr>
              <w:pStyle w:val="TableParagraph"/>
              <w:spacing w:before="194"/>
              <w:ind w:left="2070" w:right="1999"/>
              <w:jc w:val="center"/>
              <w:rPr>
                <w:sz w:val="20"/>
              </w:rPr>
            </w:pPr>
            <w:r>
              <w:rPr>
                <w:sz w:val="20"/>
              </w:rPr>
              <w:t>Nil</w:t>
            </w:r>
          </w:p>
        </w:tc>
        <w:tc>
          <w:tcPr>
            <w:tcW w:w="2892" w:type="dxa"/>
          </w:tcPr>
          <w:p w:rsidR="00C23EDE" w:rsidRDefault="0069087E">
            <w:pPr>
              <w:pStyle w:val="TableParagraph"/>
              <w:spacing w:line="228" w:lineRule="auto"/>
              <w:ind w:left="84" w:right="134"/>
              <w:rPr>
                <w:sz w:val="20"/>
              </w:rPr>
            </w:pPr>
            <w:r>
              <w:rPr>
                <w:sz w:val="20"/>
              </w:rPr>
              <w:t>Free from quarantine weed seeds and soil.</w:t>
            </w:r>
          </w:p>
        </w:tc>
      </w:tr>
      <w:tr w:rsidR="00C23EDE">
        <w:trPr>
          <w:trHeight w:val="681"/>
        </w:trPr>
        <w:tc>
          <w:tcPr>
            <w:tcW w:w="814" w:type="dxa"/>
          </w:tcPr>
          <w:p w:rsidR="00C23EDE" w:rsidRDefault="0069087E">
            <w:pPr>
              <w:pStyle w:val="TableParagraph"/>
              <w:spacing w:line="218" w:lineRule="exact"/>
              <w:ind w:left="211" w:right="202"/>
              <w:jc w:val="center"/>
              <w:rPr>
                <w:sz w:val="20"/>
              </w:rPr>
            </w:pPr>
            <w:r>
              <w:rPr>
                <w:sz w:val="20"/>
              </w:rPr>
              <w:t>281.</w:t>
            </w:r>
          </w:p>
        </w:tc>
        <w:tc>
          <w:tcPr>
            <w:tcW w:w="2553" w:type="dxa"/>
          </w:tcPr>
          <w:p w:rsidR="00C23EDE" w:rsidRDefault="0069087E">
            <w:pPr>
              <w:pStyle w:val="TableParagraph"/>
              <w:spacing w:line="218" w:lineRule="exact"/>
              <w:ind w:left="64"/>
              <w:rPr>
                <w:i/>
                <w:sz w:val="20"/>
              </w:rPr>
            </w:pPr>
            <w:r>
              <w:rPr>
                <w:i/>
                <w:sz w:val="20"/>
              </w:rPr>
              <w:t>Eustoma grandiflorum</w:t>
            </w:r>
          </w:p>
        </w:tc>
        <w:tc>
          <w:tcPr>
            <w:tcW w:w="1822" w:type="dxa"/>
          </w:tcPr>
          <w:p w:rsidR="00C23EDE" w:rsidRDefault="0069087E">
            <w:pPr>
              <w:pStyle w:val="TableParagraph"/>
              <w:ind w:left="65"/>
              <w:rPr>
                <w:sz w:val="20"/>
              </w:rPr>
            </w:pPr>
            <w:r>
              <w:rPr>
                <w:sz w:val="20"/>
              </w:rPr>
              <w:t>Plants/ cuttings for propagation</w:t>
            </w:r>
          </w:p>
        </w:tc>
        <w:tc>
          <w:tcPr>
            <w:tcW w:w="1639" w:type="dxa"/>
          </w:tcPr>
          <w:p w:rsidR="00C23EDE" w:rsidRDefault="0069087E">
            <w:pPr>
              <w:pStyle w:val="TableParagraph"/>
              <w:spacing w:line="218" w:lineRule="exact"/>
              <w:ind w:left="65"/>
              <w:rPr>
                <w:sz w:val="20"/>
              </w:rPr>
            </w:pPr>
            <w:r>
              <w:rPr>
                <w:sz w:val="20"/>
              </w:rPr>
              <w:t>Netherlands</w:t>
            </w:r>
          </w:p>
        </w:tc>
        <w:tc>
          <w:tcPr>
            <w:tcW w:w="4597" w:type="dxa"/>
          </w:tcPr>
          <w:p w:rsidR="00C23EDE" w:rsidRDefault="0069087E">
            <w:pPr>
              <w:pStyle w:val="TableParagraph"/>
              <w:spacing w:line="214" w:lineRule="exact"/>
              <w:ind w:left="65"/>
              <w:rPr>
                <w:sz w:val="20"/>
              </w:rPr>
            </w:pPr>
            <w:r>
              <w:rPr>
                <w:sz w:val="20"/>
              </w:rPr>
              <w:t>Free</w:t>
            </w:r>
            <w:r>
              <w:rPr>
                <w:spacing w:val="-3"/>
                <w:sz w:val="20"/>
              </w:rPr>
              <w:t xml:space="preserve"> </w:t>
            </w:r>
            <w:r>
              <w:rPr>
                <w:sz w:val="20"/>
              </w:rPr>
              <w:t>from</w:t>
            </w:r>
          </w:p>
          <w:p w:rsidR="00C23EDE" w:rsidRDefault="0069087E">
            <w:pPr>
              <w:pStyle w:val="TableParagraph"/>
              <w:spacing w:before="3" w:line="230" w:lineRule="auto"/>
              <w:ind w:left="260" w:right="78"/>
              <w:rPr>
                <w:sz w:val="20"/>
              </w:rPr>
            </w:pPr>
            <w:r>
              <w:rPr>
                <w:i/>
                <w:sz w:val="20"/>
              </w:rPr>
              <w:t xml:space="preserve">Duponchelia fovealis </w:t>
            </w:r>
            <w:r>
              <w:rPr>
                <w:sz w:val="20"/>
              </w:rPr>
              <w:t>(Southern European</w:t>
            </w:r>
            <w:r>
              <w:rPr>
                <w:spacing w:val="-15"/>
                <w:sz w:val="20"/>
              </w:rPr>
              <w:t xml:space="preserve"> </w:t>
            </w:r>
            <w:r>
              <w:rPr>
                <w:sz w:val="20"/>
              </w:rPr>
              <w:t>marshland pyralid)</w:t>
            </w:r>
          </w:p>
        </w:tc>
        <w:tc>
          <w:tcPr>
            <w:tcW w:w="2892" w:type="dxa"/>
          </w:tcPr>
          <w:p w:rsidR="00C23EDE" w:rsidRDefault="0069087E">
            <w:pPr>
              <w:pStyle w:val="TableParagraph"/>
              <w:numPr>
                <w:ilvl w:val="0"/>
                <w:numId w:val="869"/>
              </w:numPr>
              <w:tabs>
                <w:tab w:val="left" w:pos="375"/>
              </w:tabs>
              <w:spacing w:line="214" w:lineRule="exact"/>
              <w:rPr>
                <w:sz w:val="20"/>
              </w:rPr>
            </w:pPr>
            <w:r>
              <w:rPr>
                <w:sz w:val="20"/>
              </w:rPr>
              <w:t>Free from</w:t>
            </w:r>
            <w:r>
              <w:rPr>
                <w:spacing w:val="-3"/>
                <w:sz w:val="20"/>
              </w:rPr>
              <w:t xml:space="preserve"> </w:t>
            </w:r>
            <w:r>
              <w:rPr>
                <w:sz w:val="20"/>
              </w:rPr>
              <w:t>soil</w:t>
            </w:r>
          </w:p>
          <w:p w:rsidR="00C23EDE" w:rsidRDefault="0069087E">
            <w:pPr>
              <w:pStyle w:val="TableParagraph"/>
              <w:numPr>
                <w:ilvl w:val="0"/>
                <w:numId w:val="869"/>
              </w:numPr>
              <w:tabs>
                <w:tab w:val="left" w:pos="380"/>
              </w:tabs>
              <w:spacing w:before="3" w:line="230" w:lineRule="auto"/>
              <w:ind w:left="356" w:right="245" w:hanging="272"/>
              <w:rPr>
                <w:sz w:val="20"/>
              </w:rPr>
            </w:pPr>
            <w:r>
              <w:rPr>
                <w:sz w:val="20"/>
              </w:rPr>
              <w:t>Post-entry quarantine for a growing period of 3</w:t>
            </w:r>
            <w:r>
              <w:rPr>
                <w:spacing w:val="-3"/>
                <w:sz w:val="20"/>
              </w:rPr>
              <w:t xml:space="preserve"> months.</w:t>
            </w:r>
          </w:p>
        </w:tc>
      </w:tr>
      <w:tr w:rsidR="00C23EDE">
        <w:trPr>
          <w:trHeight w:val="230"/>
        </w:trPr>
        <w:tc>
          <w:tcPr>
            <w:tcW w:w="814" w:type="dxa"/>
            <w:vMerge w:val="restart"/>
          </w:tcPr>
          <w:p w:rsidR="00C23EDE" w:rsidRDefault="0069087E">
            <w:pPr>
              <w:pStyle w:val="TableParagraph"/>
              <w:ind w:left="230"/>
              <w:rPr>
                <w:sz w:val="20"/>
              </w:rPr>
            </w:pPr>
            <w:r>
              <w:rPr>
                <w:sz w:val="20"/>
              </w:rPr>
              <w:t>282.</w:t>
            </w:r>
          </w:p>
        </w:tc>
        <w:tc>
          <w:tcPr>
            <w:tcW w:w="2553" w:type="dxa"/>
            <w:vMerge w:val="restart"/>
          </w:tcPr>
          <w:p w:rsidR="00C23EDE" w:rsidRDefault="0069087E">
            <w:pPr>
              <w:pStyle w:val="TableParagraph"/>
              <w:ind w:left="64"/>
              <w:rPr>
                <w:sz w:val="20"/>
              </w:rPr>
            </w:pPr>
            <w:r>
              <w:rPr>
                <w:i/>
                <w:sz w:val="20"/>
              </w:rPr>
              <w:t xml:space="preserve">Euterpe </w:t>
            </w:r>
            <w:r>
              <w:rPr>
                <w:sz w:val="20"/>
              </w:rPr>
              <w:t>spp.</w:t>
            </w:r>
          </w:p>
        </w:tc>
        <w:tc>
          <w:tcPr>
            <w:tcW w:w="1822" w:type="dxa"/>
          </w:tcPr>
          <w:p w:rsidR="00C23EDE" w:rsidRDefault="0069087E">
            <w:pPr>
              <w:pStyle w:val="TableParagraph"/>
              <w:spacing w:line="210" w:lineRule="exact"/>
              <w:ind w:left="84"/>
              <w:rPr>
                <w:sz w:val="20"/>
              </w:rPr>
            </w:pPr>
            <w:r>
              <w:rPr>
                <w:sz w:val="20"/>
              </w:rPr>
              <w:t>(i) Seeds for sowing</w:t>
            </w:r>
          </w:p>
        </w:tc>
        <w:tc>
          <w:tcPr>
            <w:tcW w:w="1639" w:type="dxa"/>
          </w:tcPr>
          <w:p w:rsidR="00C23EDE" w:rsidRDefault="0069087E">
            <w:pPr>
              <w:pStyle w:val="TableParagraph"/>
              <w:spacing w:line="210" w:lineRule="exact"/>
              <w:ind w:right="313"/>
              <w:jc w:val="right"/>
              <w:rPr>
                <w:sz w:val="20"/>
              </w:rPr>
            </w:pPr>
            <w:r>
              <w:rPr>
                <w:sz w:val="20"/>
              </w:rPr>
              <w:t>Any Country</w:t>
            </w:r>
          </w:p>
        </w:tc>
        <w:tc>
          <w:tcPr>
            <w:tcW w:w="4597" w:type="dxa"/>
          </w:tcPr>
          <w:p w:rsidR="00C23EDE" w:rsidRDefault="0069087E">
            <w:pPr>
              <w:pStyle w:val="TableParagraph"/>
              <w:spacing w:line="210" w:lineRule="exact"/>
              <w:ind w:right="2018"/>
              <w:jc w:val="right"/>
              <w:rPr>
                <w:sz w:val="20"/>
              </w:rPr>
            </w:pPr>
            <w:r>
              <w:rPr>
                <w:w w:val="95"/>
                <w:sz w:val="20"/>
              </w:rPr>
              <w:t>Nil</w:t>
            </w:r>
          </w:p>
        </w:tc>
        <w:tc>
          <w:tcPr>
            <w:tcW w:w="2892" w:type="dxa"/>
          </w:tcPr>
          <w:p w:rsidR="00C23EDE" w:rsidRDefault="0069087E">
            <w:pPr>
              <w:pStyle w:val="TableParagraph"/>
              <w:spacing w:line="210" w:lineRule="exact"/>
              <w:ind w:left="63" w:right="5"/>
              <w:jc w:val="center"/>
              <w:rPr>
                <w:sz w:val="20"/>
              </w:rPr>
            </w:pPr>
            <w:r>
              <w:rPr>
                <w:sz w:val="20"/>
              </w:rPr>
              <w:t>Free from quarantine weed seeds.</w:t>
            </w:r>
          </w:p>
        </w:tc>
      </w:tr>
      <w:tr w:rsidR="00C23EDE">
        <w:trPr>
          <w:trHeight w:val="657"/>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spacing w:line="228" w:lineRule="auto"/>
              <w:ind w:left="379" w:right="457" w:hanging="296"/>
              <w:rPr>
                <w:sz w:val="20"/>
              </w:rPr>
            </w:pPr>
            <w:r>
              <w:rPr>
                <w:sz w:val="20"/>
              </w:rPr>
              <w:t>(ii) Plant for propagation</w:t>
            </w:r>
          </w:p>
        </w:tc>
        <w:tc>
          <w:tcPr>
            <w:tcW w:w="1639" w:type="dxa"/>
          </w:tcPr>
          <w:p w:rsidR="00C23EDE" w:rsidRDefault="0069087E">
            <w:pPr>
              <w:pStyle w:val="TableParagraph"/>
              <w:spacing w:line="218" w:lineRule="exact"/>
              <w:ind w:right="356"/>
              <w:jc w:val="right"/>
              <w:rPr>
                <w:sz w:val="20"/>
              </w:rPr>
            </w:pPr>
            <w:r>
              <w:rPr>
                <w:sz w:val="20"/>
              </w:rPr>
              <w:t>Any country</w:t>
            </w:r>
          </w:p>
        </w:tc>
        <w:tc>
          <w:tcPr>
            <w:tcW w:w="4597" w:type="dxa"/>
          </w:tcPr>
          <w:p w:rsidR="00C23EDE" w:rsidRDefault="00C23EDE">
            <w:pPr>
              <w:pStyle w:val="TableParagraph"/>
              <w:spacing w:before="11"/>
              <w:rPr>
                <w:sz w:val="17"/>
              </w:rPr>
            </w:pPr>
          </w:p>
          <w:p w:rsidR="00C23EDE" w:rsidRDefault="0069087E">
            <w:pPr>
              <w:pStyle w:val="TableParagraph"/>
              <w:ind w:right="2018"/>
              <w:jc w:val="right"/>
              <w:rPr>
                <w:sz w:val="20"/>
              </w:rPr>
            </w:pPr>
            <w:r>
              <w:rPr>
                <w:w w:val="95"/>
                <w:sz w:val="20"/>
              </w:rPr>
              <w:t>Nil</w:t>
            </w:r>
          </w:p>
        </w:tc>
        <w:tc>
          <w:tcPr>
            <w:tcW w:w="2892" w:type="dxa"/>
          </w:tcPr>
          <w:p w:rsidR="00C23EDE" w:rsidRDefault="0069087E">
            <w:pPr>
              <w:pStyle w:val="TableParagraph"/>
              <w:numPr>
                <w:ilvl w:val="0"/>
                <w:numId w:val="868"/>
              </w:numPr>
              <w:tabs>
                <w:tab w:val="left" w:pos="416"/>
              </w:tabs>
              <w:spacing w:line="212" w:lineRule="exact"/>
              <w:rPr>
                <w:sz w:val="20"/>
              </w:rPr>
            </w:pPr>
            <w:r>
              <w:rPr>
                <w:sz w:val="20"/>
              </w:rPr>
              <w:t>Free from</w:t>
            </w:r>
            <w:r>
              <w:rPr>
                <w:spacing w:val="-3"/>
                <w:sz w:val="20"/>
              </w:rPr>
              <w:t xml:space="preserve"> </w:t>
            </w:r>
            <w:r>
              <w:rPr>
                <w:sz w:val="20"/>
              </w:rPr>
              <w:t>soil</w:t>
            </w:r>
          </w:p>
          <w:p w:rsidR="00C23EDE" w:rsidRDefault="0069087E">
            <w:pPr>
              <w:pStyle w:val="TableParagraph"/>
              <w:numPr>
                <w:ilvl w:val="0"/>
                <w:numId w:val="868"/>
              </w:numPr>
              <w:tabs>
                <w:tab w:val="left" w:pos="421"/>
              </w:tabs>
              <w:spacing w:before="5" w:line="220" w:lineRule="exact"/>
              <w:ind w:left="413" w:right="28" w:hanging="288"/>
              <w:rPr>
                <w:sz w:val="20"/>
              </w:rPr>
            </w:pPr>
            <w:r>
              <w:rPr>
                <w:sz w:val="20"/>
              </w:rPr>
              <w:t>Post-entry quarantine</w:t>
            </w:r>
            <w:r>
              <w:rPr>
                <w:spacing w:val="-12"/>
                <w:sz w:val="20"/>
              </w:rPr>
              <w:t xml:space="preserve"> </w:t>
            </w:r>
            <w:r>
              <w:rPr>
                <w:sz w:val="20"/>
              </w:rPr>
              <w:t>growing for a period of 10-12</w:t>
            </w:r>
            <w:r>
              <w:rPr>
                <w:spacing w:val="-6"/>
                <w:sz w:val="20"/>
              </w:rPr>
              <w:t xml:space="preserve"> </w:t>
            </w:r>
            <w:r>
              <w:rPr>
                <w:sz w:val="20"/>
              </w:rPr>
              <w:t>months</w:t>
            </w:r>
          </w:p>
        </w:tc>
      </w:tr>
    </w:tbl>
    <w:p w:rsidR="00C23EDE" w:rsidRDefault="00C23EDE">
      <w:pPr>
        <w:spacing w:line="220"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700"/>
        </w:trPr>
        <w:tc>
          <w:tcPr>
            <w:tcW w:w="814" w:type="dxa"/>
          </w:tcPr>
          <w:p w:rsidR="00C23EDE" w:rsidRDefault="0069087E">
            <w:pPr>
              <w:pStyle w:val="TableParagraph"/>
              <w:spacing w:line="218" w:lineRule="exact"/>
              <w:ind w:left="211" w:right="202"/>
              <w:jc w:val="center"/>
              <w:rPr>
                <w:sz w:val="20"/>
              </w:rPr>
            </w:pPr>
            <w:r>
              <w:rPr>
                <w:sz w:val="20"/>
              </w:rPr>
              <w:t>283.</w:t>
            </w:r>
          </w:p>
        </w:tc>
        <w:tc>
          <w:tcPr>
            <w:tcW w:w="2553" w:type="dxa"/>
          </w:tcPr>
          <w:p w:rsidR="00C23EDE" w:rsidRDefault="0069087E">
            <w:pPr>
              <w:pStyle w:val="TableParagraph"/>
              <w:spacing w:line="212" w:lineRule="exact"/>
              <w:ind w:left="64"/>
              <w:rPr>
                <w:i/>
                <w:sz w:val="20"/>
              </w:rPr>
            </w:pPr>
            <w:r>
              <w:rPr>
                <w:i/>
                <w:sz w:val="20"/>
              </w:rPr>
              <w:t>Eutrema wasabi</w:t>
            </w:r>
          </w:p>
          <w:p w:rsidR="00C23EDE" w:rsidRDefault="0069087E">
            <w:pPr>
              <w:pStyle w:val="TableParagraph"/>
              <w:spacing w:line="224" w:lineRule="exact"/>
              <w:ind w:left="64"/>
              <w:rPr>
                <w:sz w:val="20"/>
              </w:rPr>
            </w:pPr>
            <w:r>
              <w:rPr>
                <w:sz w:val="20"/>
              </w:rPr>
              <w:t>(</w:t>
            </w:r>
            <w:r>
              <w:rPr>
                <w:i/>
                <w:sz w:val="20"/>
              </w:rPr>
              <w:t>Wasabia japonica</w:t>
            </w:r>
            <w:r>
              <w:rPr>
                <w:sz w:val="20"/>
              </w:rPr>
              <w:t>)</w:t>
            </w:r>
          </w:p>
        </w:tc>
        <w:tc>
          <w:tcPr>
            <w:tcW w:w="1822" w:type="dxa"/>
          </w:tcPr>
          <w:p w:rsidR="00C23EDE" w:rsidRDefault="0069087E">
            <w:pPr>
              <w:pStyle w:val="TableParagraph"/>
              <w:spacing w:line="230" w:lineRule="auto"/>
              <w:ind w:left="84" w:right="230"/>
              <w:rPr>
                <w:sz w:val="20"/>
              </w:rPr>
            </w:pPr>
            <w:r>
              <w:rPr>
                <w:sz w:val="20"/>
              </w:rPr>
              <w:t>Tissue cultured plants</w:t>
            </w:r>
          </w:p>
        </w:tc>
        <w:tc>
          <w:tcPr>
            <w:tcW w:w="1639" w:type="dxa"/>
          </w:tcPr>
          <w:p w:rsidR="00C23EDE" w:rsidRDefault="0069087E">
            <w:pPr>
              <w:pStyle w:val="TableParagraph"/>
              <w:spacing w:line="218" w:lineRule="exact"/>
              <w:ind w:left="264"/>
              <w:rPr>
                <w:sz w:val="20"/>
              </w:rPr>
            </w:pPr>
            <w:r>
              <w:rPr>
                <w:sz w:val="20"/>
              </w:rPr>
              <w:t>Japan</w:t>
            </w:r>
          </w:p>
        </w:tc>
        <w:tc>
          <w:tcPr>
            <w:tcW w:w="4597" w:type="dxa"/>
          </w:tcPr>
          <w:p w:rsidR="00C23EDE" w:rsidRDefault="0069087E">
            <w:pPr>
              <w:pStyle w:val="TableParagraph"/>
              <w:spacing w:line="228" w:lineRule="auto"/>
              <w:ind w:left="113" w:right="73" w:hanging="17"/>
              <w:jc w:val="both"/>
              <w:rPr>
                <w:sz w:val="20"/>
              </w:rPr>
            </w:pPr>
            <w:r>
              <w:rPr>
                <w:sz w:val="20"/>
              </w:rPr>
              <w:t>Certified that the tissue cultured plants were obtained from mother stock tested and maintained free from viruses.</w:t>
            </w:r>
          </w:p>
        </w:tc>
        <w:tc>
          <w:tcPr>
            <w:tcW w:w="2892" w:type="dxa"/>
          </w:tcPr>
          <w:p w:rsidR="00C23EDE" w:rsidRDefault="00C23EDE">
            <w:pPr>
              <w:pStyle w:val="TableParagraph"/>
              <w:spacing w:before="5"/>
              <w:rPr>
                <w:sz w:val="20"/>
              </w:rPr>
            </w:pPr>
          </w:p>
          <w:p w:rsidR="00C23EDE" w:rsidRDefault="0069087E">
            <w:pPr>
              <w:pStyle w:val="TableParagraph"/>
              <w:ind w:left="217" w:right="83"/>
              <w:jc w:val="center"/>
              <w:rPr>
                <w:sz w:val="20"/>
              </w:rPr>
            </w:pPr>
            <w:r>
              <w:rPr>
                <w:sz w:val="20"/>
              </w:rPr>
              <w:t>Nil</w:t>
            </w:r>
          </w:p>
        </w:tc>
      </w:tr>
      <w:tr w:rsidR="00C23EDE">
        <w:trPr>
          <w:trHeight w:val="702"/>
        </w:trPr>
        <w:tc>
          <w:tcPr>
            <w:tcW w:w="814" w:type="dxa"/>
          </w:tcPr>
          <w:p w:rsidR="00C23EDE" w:rsidRDefault="0069087E">
            <w:pPr>
              <w:pStyle w:val="TableParagraph"/>
              <w:spacing w:line="218" w:lineRule="exact"/>
              <w:ind w:left="210" w:right="202"/>
              <w:jc w:val="center"/>
              <w:rPr>
                <w:sz w:val="20"/>
              </w:rPr>
            </w:pPr>
            <w:r>
              <w:rPr>
                <w:sz w:val="20"/>
              </w:rPr>
              <w:t>284.</w:t>
            </w:r>
          </w:p>
        </w:tc>
        <w:tc>
          <w:tcPr>
            <w:tcW w:w="2553" w:type="dxa"/>
          </w:tcPr>
          <w:p w:rsidR="00C23EDE" w:rsidRDefault="0069087E">
            <w:pPr>
              <w:pStyle w:val="TableParagraph"/>
              <w:spacing w:line="218" w:lineRule="exact"/>
              <w:ind w:left="64"/>
              <w:rPr>
                <w:sz w:val="20"/>
              </w:rPr>
            </w:pPr>
            <w:r>
              <w:rPr>
                <w:i/>
                <w:sz w:val="20"/>
              </w:rPr>
              <w:t xml:space="preserve">Evandra </w:t>
            </w:r>
            <w:r>
              <w:rPr>
                <w:sz w:val="20"/>
              </w:rPr>
              <w:t>spp.</w:t>
            </w:r>
          </w:p>
        </w:tc>
        <w:tc>
          <w:tcPr>
            <w:tcW w:w="1822" w:type="dxa"/>
          </w:tcPr>
          <w:p w:rsidR="00C23EDE" w:rsidRDefault="0069087E">
            <w:pPr>
              <w:pStyle w:val="TableParagraph"/>
              <w:spacing w:line="232" w:lineRule="auto"/>
              <w:ind w:left="84" w:right="499"/>
              <w:rPr>
                <w:sz w:val="20"/>
              </w:rPr>
            </w:pPr>
            <w:r>
              <w:rPr>
                <w:sz w:val="20"/>
              </w:rPr>
              <w:t>Tissue culture plants</w:t>
            </w:r>
          </w:p>
        </w:tc>
        <w:tc>
          <w:tcPr>
            <w:tcW w:w="1639" w:type="dxa"/>
          </w:tcPr>
          <w:p w:rsidR="00C23EDE" w:rsidRDefault="0069087E">
            <w:pPr>
              <w:pStyle w:val="TableParagraph"/>
              <w:spacing w:line="218" w:lineRule="exact"/>
              <w:ind w:left="264"/>
              <w:rPr>
                <w:sz w:val="20"/>
              </w:rPr>
            </w:pPr>
            <w:r>
              <w:rPr>
                <w:sz w:val="20"/>
              </w:rPr>
              <w:t>Australia</w:t>
            </w:r>
          </w:p>
        </w:tc>
        <w:tc>
          <w:tcPr>
            <w:tcW w:w="4597" w:type="dxa"/>
          </w:tcPr>
          <w:p w:rsidR="00C23EDE" w:rsidRDefault="0069087E">
            <w:pPr>
              <w:pStyle w:val="TableParagraph"/>
              <w:spacing w:line="228" w:lineRule="auto"/>
              <w:ind w:left="113" w:right="69" w:hanging="17"/>
              <w:jc w:val="both"/>
              <w:rPr>
                <w:sz w:val="20"/>
              </w:rPr>
            </w:pPr>
            <w:r>
              <w:rPr>
                <w:sz w:val="20"/>
              </w:rPr>
              <w:t>Certified that the tissue cultured plants were obtained from mother stock tested and maintained free from any</w:t>
            </w:r>
            <w:r>
              <w:rPr>
                <w:spacing w:val="-2"/>
                <w:sz w:val="20"/>
              </w:rPr>
              <w:t xml:space="preserve"> </w:t>
            </w:r>
            <w:r>
              <w:rPr>
                <w:sz w:val="20"/>
              </w:rPr>
              <w:t>virus</w:t>
            </w:r>
          </w:p>
        </w:tc>
        <w:tc>
          <w:tcPr>
            <w:tcW w:w="2892" w:type="dxa"/>
          </w:tcPr>
          <w:p w:rsidR="00C23EDE" w:rsidRDefault="00C23EDE">
            <w:pPr>
              <w:pStyle w:val="TableParagraph"/>
              <w:spacing w:before="5"/>
              <w:rPr>
                <w:sz w:val="20"/>
              </w:rPr>
            </w:pPr>
          </w:p>
          <w:p w:rsidR="00C23EDE" w:rsidRDefault="0069087E">
            <w:pPr>
              <w:pStyle w:val="TableParagraph"/>
              <w:ind w:left="217" w:right="83"/>
              <w:jc w:val="center"/>
              <w:rPr>
                <w:sz w:val="20"/>
              </w:rPr>
            </w:pPr>
            <w:r>
              <w:rPr>
                <w:sz w:val="20"/>
              </w:rPr>
              <w:t>Nil</w:t>
            </w:r>
          </w:p>
        </w:tc>
      </w:tr>
      <w:tr w:rsidR="00C23EDE">
        <w:trPr>
          <w:trHeight w:val="450"/>
        </w:trPr>
        <w:tc>
          <w:tcPr>
            <w:tcW w:w="814" w:type="dxa"/>
          </w:tcPr>
          <w:p w:rsidR="00C23EDE" w:rsidRDefault="0069087E">
            <w:pPr>
              <w:pStyle w:val="TableParagraph"/>
              <w:spacing w:line="218" w:lineRule="exact"/>
              <w:ind w:left="211" w:right="202"/>
              <w:jc w:val="center"/>
              <w:rPr>
                <w:sz w:val="20"/>
              </w:rPr>
            </w:pPr>
            <w:r>
              <w:rPr>
                <w:sz w:val="20"/>
              </w:rPr>
              <w:t>285.</w:t>
            </w:r>
          </w:p>
        </w:tc>
        <w:tc>
          <w:tcPr>
            <w:tcW w:w="2553" w:type="dxa"/>
          </w:tcPr>
          <w:p w:rsidR="00C23EDE" w:rsidRDefault="0069087E">
            <w:pPr>
              <w:pStyle w:val="TableParagraph"/>
              <w:spacing w:line="214" w:lineRule="exact"/>
              <w:ind w:left="64"/>
              <w:rPr>
                <w:i/>
                <w:sz w:val="20"/>
              </w:rPr>
            </w:pPr>
            <w:r>
              <w:rPr>
                <w:i/>
                <w:sz w:val="20"/>
              </w:rPr>
              <w:t>Fagopyron esculentum</w:t>
            </w:r>
          </w:p>
          <w:p w:rsidR="00C23EDE" w:rsidRDefault="0069087E">
            <w:pPr>
              <w:pStyle w:val="TableParagraph"/>
              <w:spacing w:line="217" w:lineRule="exact"/>
              <w:ind w:left="64"/>
              <w:rPr>
                <w:sz w:val="20"/>
              </w:rPr>
            </w:pPr>
            <w:r>
              <w:rPr>
                <w:sz w:val="20"/>
              </w:rPr>
              <w:t>(Buckwheat)</w:t>
            </w:r>
          </w:p>
        </w:tc>
        <w:tc>
          <w:tcPr>
            <w:tcW w:w="1822" w:type="dxa"/>
          </w:tcPr>
          <w:p w:rsidR="00C23EDE" w:rsidRDefault="0069087E">
            <w:pPr>
              <w:pStyle w:val="TableParagraph"/>
              <w:spacing w:line="214" w:lineRule="exact"/>
              <w:ind w:left="84"/>
              <w:rPr>
                <w:sz w:val="20"/>
              </w:rPr>
            </w:pPr>
            <w:r>
              <w:rPr>
                <w:sz w:val="20"/>
              </w:rPr>
              <w:t>Grain (seed) for</w:t>
            </w:r>
          </w:p>
          <w:p w:rsidR="00C23EDE" w:rsidRDefault="0069087E">
            <w:pPr>
              <w:pStyle w:val="TableParagraph"/>
              <w:spacing w:line="217" w:lineRule="exact"/>
              <w:ind w:left="84"/>
              <w:rPr>
                <w:sz w:val="20"/>
              </w:rPr>
            </w:pPr>
            <w:r>
              <w:rPr>
                <w:sz w:val="20"/>
              </w:rPr>
              <w:t>consumption</w:t>
            </w:r>
          </w:p>
        </w:tc>
        <w:tc>
          <w:tcPr>
            <w:tcW w:w="1639" w:type="dxa"/>
          </w:tcPr>
          <w:p w:rsidR="00C23EDE" w:rsidRDefault="0069087E">
            <w:pPr>
              <w:pStyle w:val="TableParagraph"/>
              <w:spacing w:line="218" w:lineRule="exact"/>
              <w:ind w:left="264"/>
              <w:rPr>
                <w:sz w:val="20"/>
              </w:rPr>
            </w:pPr>
            <w:r>
              <w:rPr>
                <w:sz w:val="20"/>
              </w:rPr>
              <w:t>Nepal</w:t>
            </w:r>
          </w:p>
        </w:tc>
        <w:tc>
          <w:tcPr>
            <w:tcW w:w="4597" w:type="dxa"/>
          </w:tcPr>
          <w:p w:rsidR="00C23EDE" w:rsidRDefault="0069087E">
            <w:pPr>
              <w:pStyle w:val="TableParagraph"/>
              <w:spacing w:before="103"/>
              <w:ind w:left="2152" w:right="1860"/>
              <w:jc w:val="center"/>
              <w:rPr>
                <w:sz w:val="20"/>
              </w:rPr>
            </w:pPr>
            <w:r>
              <w:rPr>
                <w:sz w:val="20"/>
              </w:rPr>
              <w:t>Nil</w:t>
            </w:r>
          </w:p>
        </w:tc>
        <w:tc>
          <w:tcPr>
            <w:tcW w:w="2892" w:type="dxa"/>
          </w:tcPr>
          <w:p w:rsidR="00C23EDE" w:rsidRDefault="0069087E">
            <w:pPr>
              <w:pStyle w:val="TableParagraph"/>
              <w:spacing w:line="218" w:lineRule="exact"/>
              <w:ind w:left="63" w:right="3"/>
              <w:jc w:val="center"/>
              <w:rPr>
                <w:sz w:val="20"/>
              </w:rPr>
            </w:pPr>
            <w:r>
              <w:rPr>
                <w:sz w:val="20"/>
              </w:rPr>
              <w:t>Free from quarantine weed seeds.</w:t>
            </w:r>
          </w:p>
        </w:tc>
      </w:tr>
      <w:tr w:rsidR="00C23EDE">
        <w:trPr>
          <w:trHeight w:val="8303"/>
        </w:trPr>
        <w:tc>
          <w:tcPr>
            <w:tcW w:w="814" w:type="dxa"/>
          </w:tcPr>
          <w:p w:rsidR="00C23EDE" w:rsidRDefault="0069087E">
            <w:pPr>
              <w:pStyle w:val="TableParagraph"/>
              <w:spacing w:line="218" w:lineRule="exact"/>
              <w:ind w:left="211" w:right="202"/>
              <w:jc w:val="center"/>
              <w:rPr>
                <w:sz w:val="20"/>
              </w:rPr>
            </w:pPr>
            <w:r>
              <w:rPr>
                <w:sz w:val="20"/>
              </w:rPr>
              <w:t>286.</w:t>
            </w:r>
          </w:p>
        </w:tc>
        <w:tc>
          <w:tcPr>
            <w:tcW w:w="2553" w:type="dxa"/>
          </w:tcPr>
          <w:p w:rsidR="00C23EDE" w:rsidRDefault="0069087E">
            <w:pPr>
              <w:pStyle w:val="TableParagraph"/>
              <w:spacing w:line="208" w:lineRule="exact"/>
              <w:ind w:left="64"/>
              <w:rPr>
                <w:i/>
                <w:sz w:val="20"/>
              </w:rPr>
            </w:pPr>
            <w:r>
              <w:rPr>
                <w:i/>
                <w:sz w:val="20"/>
              </w:rPr>
              <w:t>Fagus sylvatica</w:t>
            </w:r>
          </w:p>
          <w:p w:rsidR="00C23EDE" w:rsidRDefault="0069087E">
            <w:pPr>
              <w:pStyle w:val="TableParagraph"/>
              <w:spacing w:line="231" w:lineRule="exact"/>
              <w:ind w:left="64"/>
              <w:rPr>
                <w:sz w:val="21"/>
              </w:rPr>
            </w:pPr>
            <w:r>
              <w:rPr>
                <w:sz w:val="21"/>
              </w:rPr>
              <w:t>(European Beech)</w:t>
            </w:r>
          </w:p>
        </w:tc>
        <w:tc>
          <w:tcPr>
            <w:tcW w:w="1822" w:type="dxa"/>
          </w:tcPr>
          <w:p w:rsidR="00C23EDE" w:rsidRDefault="0069087E">
            <w:pPr>
              <w:pStyle w:val="TableParagraph"/>
              <w:spacing w:line="228" w:lineRule="auto"/>
              <w:ind w:left="84" w:right="-3"/>
              <w:rPr>
                <w:sz w:val="20"/>
              </w:rPr>
            </w:pPr>
            <w:r>
              <w:rPr>
                <w:sz w:val="20"/>
              </w:rPr>
              <w:t>Timber with/ without bark</w:t>
            </w:r>
          </w:p>
        </w:tc>
        <w:tc>
          <w:tcPr>
            <w:tcW w:w="1639" w:type="dxa"/>
          </w:tcPr>
          <w:p w:rsidR="00C23EDE" w:rsidRDefault="0069087E">
            <w:pPr>
              <w:pStyle w:val="TableParagraph"/>
              <w:spacing w:line="218" w:lineRule="exact"/>
              <w:ind w:left="264"/>
              <w:rPr>
                <w:sz w:val="20"/>
              </w:rPr>
            </w:pPr>
            <w:r>
              <w:rPr>
                <w:sz w:val="20"/>
              </w:rPr>
              <w:t>(i)Europe</w:t>
            </w:r>
          </w:p>
        </w:tc>
        <w:tc>
          <w:tcPr>
            <w:tcW w:w="4597" w:type="dxa"/>
          </w:tcPr>
          <w:p w:rsidR="00C23EDE" w:rsidRDefault="0069087E">
            <w:pPr>
              <w:pStyle w:val="TableParagraph"/>
              <w:spacing w:line="229" w:lineRule="exact"/>
              <w:ind w:left="132"/>
              <w:rPr>
                <w:sz w:val="20"/>
              </w:rPr>
            </w:pPr>
            <w:r>
              <w:rPr>
                <w:sz w:val="20"/>
              </w:rPr>
              <w:t>Free from:</w:t>
            </w:r>
          </w:p>
          <w:p w:rsidR="00C23EDE" w:rsidRDefault="0069087E">
            <w:pPr>
              <w:pStyle w:val="TableParagraph"/>
              <w:spacing w:line="229" w:lineRule="exact"/>
              <w:ind w:left="310"/>
              <w:rPr>
                <w:sz w:val="20"/>
              </w:rPr>
            </w:pPr>
            <w:r>
              <w:rPr>
                <w:sz w:val="20"/>
              </w:rPr>
              <w:t>Insects:</w:t>
            </w:r>
          </w:p>
          <w:p w:rsidR="00C23EDE" w:rsidRDefault="0069087E">
            <w:pPr>
              <w:pStyle w:val="TableParagraph"/>
              <w:numPr>
                <w:ilvl w:val="0"/>
                <w:numId w:val="867"/>
              </w:numPr>
              <w:tabs>
                <w:tab w:val="left" w:pos="597"/>
              </w:tabs>
              <w:spacing w:before="1"/>
              <w:rPr>
                <w:sz w:val="20"/>
              </w:rPr>
            </w:pPr>
            <w:r>
              <w:rPr>
                <w:i/>
                <w:sz w:val="20"/>
              </w:rPr>
              <w:t xml:space="preserve">Agrilus sulcicollis </w:t>
            </w:r>
            <w:r>
              <w:rPr>
                <w:sz w:val="20"/>
              </w:rPr>
              <w:t>(European oak</w:t>
            </w:r>
            <w:r>
              <w:rPr>
                <w:spacing w:val="-5"/>
                <w:sz w:val="20"/>
              </w:rPr>
              <w:t xml:space="preserve"> </w:t>
            </w:r>
            <w:r>
              <w:rPr>
                <w:sz w:val="20"/>
              </w:rPr>
              <w:t>borer)</w:t>
            </w:r>
          </w:p>
          <w:p w:rsidR="00C23EDE" w:rsidRDefault="0069087E">
            <w:pPr>
              <w:pStyle w:val="TableParagraph"/>
              <w:numPr>
                <w:ilvl w:val="0"/>
                <w:numId w:val="867"/>
              </w:numPr>
              <w:tabs>
                <w:tab w:val="left" w:pos="609"/>
              </w:tabs>
              <w:ind w:left="608" w:hanging="202"/>
              <w:rPr>
                <w:sz w:val="20"/>
              </w:rPr>
            </w:pPr>
            <w:r>
              <w:rPr>
                <w:i/>
                <w:sz w:val="20"/>
              </w:rPr>
              <w:t>Agrilus viridis (</w:t>
            </w:r>
            <w:r>
              <w:rPr>
                <w:sz w:val="20"/>
              </w:rPr>
              <w:t>beech</w:t>
            </w:r>
            <w:r>
              <w:rPr>
                <w:spacing w:val="-4"/>
                <w:sz w:val="20"/>
              </w:rPr>
              <w:t xml:space="preserve"> </w:t>
            </w:r>
            <w:r>
              <w:rPr>
                <w:sz w:val="20"/>
              </w:rPr>
              <w:t>buprestid)</w:t>
            </w:r>
          </w:p>
          <w:p w:rsidR="00C23EDE" w:rsidRDefault="0069087E">
            <w:pPr>
              <w:pStyle w:val="TableParagraph"/>
              <w:numPr>
                <w:ilvl w:val="0"/>
                <w:numId w:val="867"/>
              </w:numPr>
              <w:tabs>
                <w:tab w:val="left" w:pos="596"/>
              </w:tabs>
              <w:spacing w:before="1"/>
              <w:rPr>
                <w:i/>
                <w:sz w:val="20"/>
              </w:rPr>
            </w:pPr>
            <w:r>
              <w:rPr>
                <w:i/>
                <w:sz w:val="20"/>
              </w:rPr>
              <w:t>Callidium</w:t>
            </w:r>
            <w:r>
              <w:rPr>
                <w:i/>
                <w:spacing w:val="-1"/>
                <w:sz w:val="20"/>
              </w:rPr>
              <w:t xml:space="preserve"> </w:t>
            </w:r>
            <w:r>
              <w:rPr>
                <w:i/>
                <w:sz w:val="20"/>
              </w:rPr>
              <w:t>violaceum</w:t>
            </w:r>
          </w:p>
          <w:p w:rsidR="00C23EDE" w:rsidRDefault="0069087E">
            <w:pPr>
              <w:pStyle w:val="TableParagraph"/>
              <w:numPr>
                <w:ilvl w:val="0"/>
                <w:numId w:val="867"/>
              </w:numPr>
              <w:tabs>
                <w:tab w:val="left" w:pos="609"/>
              </w:tabs>
              <w:ind w:left="608" w:hanging="202"/>
              <w:rPr>
                <w:sz w:val="20"/>
              </w:rPr>
            </w:pPr>
            <w:r>
              <w:rPr>
                <w:i/>
                <w:sz w:val="20"/>
              </w:rPr>
              <w:t>Cerambyx scopolii (</w:t>
            </w:r>
            <w:r>
              <w:rPr>
                <w:sz w:val="20"/>
              </w:rPr>
              <w:t>scorpion</w:t>
            </w:r>
            <w:r>
              <w:rPr>
                <w:spacing w:val="-3"/>
                <w:sz w:val="20"/>
              </w:rPr>
              <w:t xml:space="preserve"> </w:t>
            </w:r>
            <w:r>
              <w:rPr>
                <w:sz w:val="20"/>
              </w:rPr>
              <w:t>beetle)</w:t>
            </w:r>
          </w:p>
          <w:p w:rsidR="00C23EDE" w:rsidRDefault="0069087E">
            <w:pPr>
              <w:pStyle w:val="TableParagraph"/>
              <w:numPr>
                <w:ilvl w:val="0"/>
                <w:numId w:val="867"/>
              </w:numPr>
              <w:tabs>
                <w:tab w:val="left" w:pos="596"/>
              </w:tabs>
              <w:spacing w:before="1"/>
              <w:rPr>
                <w:i/>
                <w:sz w:val="20"/>
              </w:rPr>
            </w:pPr>
            <w:r>
              <w:rPr>
                <w:i/>
                <w:sz w:val="20"/>
              </w:rPr>
              <w:t>Cydia leguminana</w:t>
            </w:r>
          </w:p>
          <w:p w:rsidR="00C23EDE" w:rsidRDefault="0069087E">
            <w:pPr>
              <w:pStyle w:val="TableParagraph"/>
              <w:numPr>
                <w:ilvl w:val="0"/>
                <w:numId w:val="867"/>
              </w:numPr>
              <w:tabs>
                <w:tab w:val="left" w:pos="572"/>
              </w:tabs>
              <w:spacing w:line="229" w:lineRule="exact"/>
              <w:ind w:left="572" w:hanging="166"/>
              <w:rPr>
                <w:i/>
                <w:sz w:val="20"/>
              </w:rPr>
            </w:pPr>
            <w:r>
              <w:rPr>
                <w:i/>
                <w:sz w:val="20"/>
              </w:rPr>
              <w:t>Dicerca aenea</w:t>
            </w:r>
          </w:p>
          <w:p w:rsidR="00C23EDE" w:rsidRDefault="0069087E">
            <w:pPr>
              <w:pStyle w:val="TableParagraph"/>
              <w:numPr>
                <w:ilvl w:val="0"/>
                <w:numId w:val="867"/>
              </w:numPr>
              <w:tabs>
                <w:tab w:val="left" w:pos="606"/>
              </w:tabs>
              <w:spacing w:line="229" w:lineRule="exact"/>
              <w:ind w:left="605" w:hanging="199"/>
              <w:rPr>
                <w:i/>
                <w:sz w:val="20"/>
              </w:rPr>
            </w:pPr>
            <w:r>
              <w:rPr>
                <w:i/>
                <w:sz w:val="20"/>
              </w:rPr>
              <w:t>Dicerca berolinensis</w:t>
            </w:r>
          </w:p>
          <w:p w:rsidR="00C23EDE" w:rsidRDefault="0069087E">
            <w:pPr>
              <w:pStyle w:val="TableParagraph"/>
              <w:numPr>
                <w:ilvl w:val="0"/>
                <w:numId w:val="867"/>
              </w:numPr>
              <w:tabs>
                <w:tab w:val="left" w:pos="606"/>
              </w:tabs>
              <w:spacing w:before="1"/>
              <w:ind w:left="605" w:hanging="199"/>
              <w:rPr>
                <w:i/>
                <w:sz w:val="20"/>
              </w:rPr>
            </w:pPr>
            <w:r>
              <w:rPr>
                <w:i/>
                <w:sz w:val="20"/>
              </w:rPr>
              <w:t>Dryocoetes</w:t>
            </w:r>
            <w:r>
              <w:rPr>
                <w:i/>
                <w:spacing w:val="-2"/>
                <w:sz w:val="20"/>
              </w:rPr>
              <w:t xml:space="preserve"> </w:t>
            </w:r>
            <w:r>
              <w:rPr>
                <w:i/>
                <w:sz w:val="20"/>
              </w:rPr>
              <w:t>villosus</w:t>
            </w:r>
          </w:p>
          <w:p w:rsidR="00C23EDE" w:rsidRDefault="0069087E">
            <w:pPr>
              <w:pStyle w:val="TableParagraph"/>
              <w:numPr>
                <w:ilvl w:val="0"/>
                <w:numId w:val="867"/>
              </w:numPr>
              <w:tabs>
                <w:tab w:val="left" w:pos="563"/>
              </w:tabs>
              <w:ind w:left="562" w:hanging="156"/>
              <w:rPr>
                <w:i/>
                <w:sz w:val="20"/>
              </w:rPr>
            </w:pPr>
            <w:r>
              <w:rPr>
                <w:i/>
                <w:sz w:val="20"/>
              </w:rPr>
              <w:t>Ectoedemia liebwerdella</w:t>
            </w:r>
          </w:p>
          <w:p w:rsidR="00C23EDE" w:rsidRDefault="0069087E">
            <w:pPr>
              <w:pStyle w:val="TableParagraph"/>
              <w:numPr>
                <w:ilvl w:val="0"/>
                <w:numId w:val="867"/>
              </w:numPr>
              <w:tabs>
                <w:tab w:val="left" w:pos="566"/>
              </w:tabs>
              <w:ind w:left="565" w:hanging="159"/>
              <w:rPr>
                <w:i/>
                <w:sz w:val="20"/>
              </w:rPr>
            </w:pPr>
            <w:r>
              <w:rPr>
                <w:i/>
                <w:sz w:val="20"/>
              </w:rPr>
              <w:t>Ernoporus</w:t>
            </w:r>
            <w:r>
              <w:rPr>
                <w:i/>
                <w:spacing w:val="-2"/>
                <w:sz w:val="20"/>
              </w:rPr>
              <w:t xml:space="preserve"> </w:t>
            </w:r>
            <w:r>
              <w:rPr>
                <w:i/>
                <w:sz w:val="20"/>
              </w:rPr>
              <w:t>fagi</w:t>
            </w:r>
          </w:p>
          <w:p w:rsidR="00C23EDE" w:rsidRDefault="0069087E">
            <w:pPr>
              <w:pStyle w:val="TableParagraph"/>
              <w:numPr>
                <w:ilvl w:val="0"/>
                <w:numId w:val="867"/>
              </w:numPr>
              <w:tabs>
                <w:tab w:val="left" w:pos="606"/>
              </w:tabs>
              <w:spacing w:before="1" w:line="229" w:lineRule="exact"/>
              <w:ind w:left="605" w:hanging="199"/>
              <w:rPr>
                <w:sz w:val="20"/>
              </w:rPr>
            </w:pPr>
            <w:r>
              <w:rPr>
                <w:i/>
                <w:sz w:val="20"/>
              </w:rPr>
              <w:t xml:space="preserve">Hylecoetus dermestoides </w:t>
            </w:r>
            <w:r>
              <w:rPr>
                <w:sz w:val="20"/>
              </w:rPr>
              <w:t>(large timber</w:t>
            </w:r>
            <w:r>
              <w:rPr>
                <w:spacing w:val="-4"/>
                <w:sz w:val="20"/>
              </w:rPr>
              <w:t xml:space="preserve"> </w:t>
            </w:r>
            <w:r>
              <w:rPr>
                <w:sz w:val="20"/>
              </w:rPr>
              <w:t>worm)</w:t>
            </w:r>
          </w:p>
          <w:p w:rsidR="00C23EDE" w:rsidRDefault="0069087E">
            <w:pPr>
              <w:pStyle w:val="TableParagraph"/>
              <w:numPr>
                <w:ilvl w:val="0"/>
                <w:numId w:val="867"/>
              </w:numPr>
              <w:tabs>
                <w:tab w:val="left" w:pos="563"/>
              </w:tabs>
              <w:spacing w:line="229" w:lineRule="exact"/>
              <w:ind w:left="562" w:hanging="156"/>
              <w:rPr>
                <w:sz w:val="20"/>
              </w:rPr>
            </w:pPr>
            <w:r>
              <w:rPr>
                <w:i/>
                <w:sz w:val="20"/>
              </w:rPr>
              <w:t>Phymatodes testaceus (</w:t>
            </w:r>
            <w:r>
              <w:rPr>
                <w:sz w:val="20"/>
              </w:rPr>
              <w:t>tanbark</w:t>
            </w:r>
            <w:r>
              <w:rPr>
                <w:spacing w:val="-4"/>
                <w:sz w:val="20"/>
              </w:rPr>
              <w:t xml:space="preserve"> </w:t>
            </w:r>
            <w:r>
              <w:rPr>
                <w:sz w:val="20"/>
              </w:rPr>
              <w:t>borer)</w:t>
            </w:r>
          </w:p>
          <w:p w:rsidR="00C23EDE" w:rsidRDefault="0069087E">
            <w:pPr>
              <w:pStyle w:val="TableParagraph"/>
              <w:numPr>
                <w:ilvl w:val="0"/>
                <w:numId w:val="867"/>
              </w:numPr>
              <w:tabs>
                <w:tab w:val="left" w:pos="661"/>
              </w:tabs>
              <w:ind w:left="660" w:hanging="254"/>
              <w:rPr>
                <w:i/>
                <w:sz w:val="20"/>
              </w:rPr>
            </w:pPr>
            <w:r>
              <w:rPr>
                <w:i/>
                <w:sz w:val="20"/>
              </w:rPr>
              <w:t>Ptilinus pectinicornis</w:t>
            </w:r>
            <w:r>
              <w:rPr>
                <w:i/>
                <w:spacing w:val="-3"/>
                <w:sz w:val="20"/>
              </w:rPr>
              <w:t xml:space="preserve"> </w:t>
            </w:r>
            <w:r>
              <w:rPr>
                <w:i/>
                <w:sz w:val="20"/>
              </w:rPr>
              <w:t>(</w:t>
            </w:r>
            <w:r>
              <w:rPr>
                <w:sz w:val="20"/>
              </w:rPr>
              <w:t>kaefer</w:t>
            </w:r>
            <w:r>
              <w:rPr>
                <w:i/>
                <w:sz w:val="20"/>
              </w:rPr>
              <w:t>)</w:t>
            </w:r>
          </w:p>
          <w:p w:rsidR="00C23EDE" w:rsidRDefault="0069087E">
            <w:pPr>
              <w:pStyle w:val="TableParagraph"/>
              <w:numPr>
                <w:ilvl w:val="0"/>
                <w:numId w:val="867"/>
              </w:numPr>
              <w:tabs>
                <w:tab w:val="left" w:pos="606"/>
              </w:tabs>
              <w:spacing w:before="1"/>
              <w:ind w:left="605" w:hanging="199"/>
              <w:rPr>
                <w:i/>
                <w:sz w:val="20"/>
              </w:rPr>
            </w:pPr>
            <w:r>
              <w:rPr>
                <w:i/>
                <w:sz w:val="20"/>
              </w:rPr>
              <w:t>Plagionotus</w:t>
            </w:r>
            <w:r>
              <w:rPr>
                <w:i/>
                <w:spacing w:val="-2"/>
                <w:sz w:val="20"/>
              </w:rPr>
              <w:t xml:space="preserve"> </w:t>
            </w:r>
            <w:r>
              <w:rPr>
                <w:i/>
                <w:sz w:val="20"/>
              </w:rPr>
              <w:t>arcuatus</w:t>
            </w:r>
          </w:p>
          <w:p w:rsidR="00C23EDE" w:rsidRDefault="0069087E">
            <w:pPr>
              <w:pStyle w:val="TableParagraph"/>
              <w:numPr>
                <w:ilvl w:val="0"/>
                <w:numId w:val="867"/>
              </w:numPr>
              <w:tabs>
                <w:tab w:val="left" w:pos="608"/>
              </w:tabs>
              <w:ind w:left="608" w:hanging="202"/>
              <w:rPr>
                <w:sz w:val="20"/>
              </w:rPr>
            </w:pPr>
            <w:r>
              <w:rPr>
                <w:i/>
                <w:sz w:val="20"/>
              </w:rPr>
              <w:t>Platypus cylindrus (</w:t>
            </w:r>
            <w:r>
              <w:rPr>
                <w:sz w:val="20"/>
              </w:rPr>
              <w:t>oak pinhole,</w:t>
            </w:r>
            <w:r>
              <w:rPr>
                <w:spacing w:val="-5"/>
                <w:sz w:val="20"/>
              </w:rPr>
              <w:t xml:space="preserve"> </w:t>
            </w:r>
            <w:r>
              <w:rPr>
                <w:sz w:val="20"/>
              </w:rPr>
              <w:t>borer)</w:t>
            </w:r>
          </w:p>
          <w:p w:rsidR="00C23EDE" w:rsidRDefault="0069087E">
            <w:pPr>
              <w:pStyle w:val="TableParagraph"/>
              <w:numPr>
                <w:ilvl w:val="0"/>
                <w:numId w:val="867"/>
              </w:numPr>
              <w:tabs>
                <w:tab w:val="left" w:pos="608"/>
              </w:tabs>
              <w:ind w:left="608" w:hanging="202"/>
              <w:rPr>
                <w:sz w:val="20"/>
              </w:rPr>
            </w:pPr>
            <w:r>
              <w:rPr>
                <w:i/>
                <w:sz w:val="20"/>
              </w:rPr>
              <w:t>Prionus coriarius (</w:t>
            </w:r>
            <w:r>
              <w:rPr>
                <w:sz w:val="20"/>
              </w:rPr>
              <w:t>tanner</w:t>
            </w:r>
            <w:r>
              <w:rPr>
                <w:spacing w:val="-2"/>
                <w:sz w:val="20"/>
              </w:rPr>
              <w:t xml:space="preserve"> </w:t>
            </w:r>
            <w:r>
              <w:rPr>
                <w:sz w:val="20"/>
              </w:rPr>
              <w:t>beetle)</w:t>
            </w:r>
          </w:p>
          <w:p w:rsidR="00C23EDE" w:rsidRDefault="0069087E">
            <w:pPr>
              <w:pStyle w:val="TableParagraph"/>
              <w:numPr>
                <w:ilvl w:val="0"/>
                <w:numId w:val="867"/>
              </w:numPr>
              <w:tabs>
                <w:tab w:val="left" w:pos="608"/>
              </w:tabs>
              <w:spacing w:before="1" w:line="229" w:lineRule="exact"/>
              <w:ind w:left="608" w:hanging="202"/>
              <w:rPr>
                <w:sz w:val="20"/>
              </w:rPr>
            </w:pPr>
            <w:r>
              <w:rPr>
                <w:i/>
                <w:sz w:val="20"/>
              </w:rPr>
              <w:t xml:space="preserve">Scolytus intricatus </w:t>
            </w:r>
            <w:r>
              <w:rPr>
                <w:sz w:val="20"/>
              </w:rPr>
              <w:t>(European oak bark</w:t>
            </w:r>
            <w:r>
              <w:rPr>
                <w:spacing w:val="-8"/>
                <w:sz w:val="20"/>
              </w:rPr>
              <w:t xml:space="preserve"> </w:t>
            </w:r>
            <w:r>
              <w:rPr>
                <w:sz w:val="20"/>
              </w:rPr>
              <w:t>beetle)</w:t>
            </w:r>
          </w:p>
          <w:p w:rsidR="00C23EDE" w:rsidRDefault="0069087E">
            <w:pPr>
              <w:pStyle w:val="TableParagraph"/>
              <w:numPr>
                <w:ilvl w:val="0"/>
                <w:numId w:val="867"/>
              </w:numPr>
              <w:tabs>
                <w:tab w:val="left" w:pos="575"/>
              </w:tabs>
              <w:spacing w:line="229" w:lineRule="exact"/>
              <w:ind w:left="574" w:hanging="168"/>
              <w:rPr>
                <w:i/>
                <w:sz w:val="20"/>
              </w:rPr>
            </w:pPr>
            <w:r>
              <w:rPr>
                <w:i/>
                <w:sz w:val="20"/>
              </w:rPr>
              <w:t>Scolytus</w:t>
            </w:r>
            <w:r>
              <w:rPr>
                <w:i/>
                <w:spacing w:val="-2"/>
                <w:sz w:val="20"/>
              </w:rPr>
              <w:t xml:space="preserve"> </w:t>
            </w:r>
            <w:r>
              <w:rPr>
                <w:i/>
                <w:sz w:val="20"/>
              </w:rPr>
              <w:t>laevis</w:t>
            </w:r>
          </w:p>
          <w:p w:rsidR="00C23EDE" w:rsidRDefault="0069087E">
            <w:pPr>
              <w:pStyle w:val="TableParagraph"/>
              <w:numPr>
                <w:ilvl w:val="0"/>
                <w:numId w:val="867"/>
              </w:numPr>
              <w:tabs>
                <w:tab w:val="left" w:pos="585"/>
              </w:tabs>
              <w:ind w:left="584" w:hanging="178"/>
              <w:rPr>
                <w:sz w:val="20"/>
              </w:rPr>
            </w:pPr>
            <w:r>
              <w:rPr>
                <w:i/>
                <w:sz w:val="20"/>
              </w:rPr>
              <w:t>Taphroruchus bicolor (</w:t>
            </w:r>
            <w:r>
              <w:rPr>
                <w:sz w:val="20"/>
              </w:rPr>
              <w:t>beech bark</w:t>
            </w:r>
            <w:r>
              <w:rPr>
                <w:spacing w:val="-6"/>
                <w:sz w:val="20"/>
              </w:rPr>
              <w:t xml:space="preserve"> </w:t>
            </w:r>
            <w:r>
              <w:rPr>
                <w:sz w:val="20"/>
              </w:rPr>
              <w:t>beetle)</w:t>
            </w:r>
          </w:p>
          <w:p w:rsidR="00C23EDE" w:rsidRDefault="0069087E">
            <w:pPr>
              <w:pStyle w:val="TableParagraph"/>
              <w:numPr>
                <w:ilvl w:val="0"/>
                <w:numId w:val="867"/>
              </w:numPr>
              <w:tabs>
                <w:tab w:val="left" w:pos="563"/>
              </w:tabs>
              <w:spacing w:before="1"/>
              <w:ind w:left="562" w:hanging="156"/>
              <w:rPr>
                <w:sz w:val="20"/>
              </w:rPr>
            </w:pPr>
            <w:r>
              <w:rPr>
                <w:i/>
                <w:sz w:val="20"/>
              </w:rPr>
              <w:t>Tremex fuscicornis (</w:t>
            </w:r>
            <w:r>
              <w:rPr>
                <w:sz w:val="20"/>
              </w:rPr>
              <w:t>tremex wasp)</w:t>
            </w:r>
          </w:p>
          <w:p w:rsidR="00C23EDE" w:rsidRDefault="0069087E">
            <w:pPr>
              <w:pStyle w:val="TableParagraph"/>
              <w:numPr>
                <w:ilvl w:val="0"/>
                <w:numId w:val="867"/>
              </w:numPr>
              <w:tabs>
                <w:tab w:val="left" w:pos="606"/>
              </w:tabs>
              <w:ind w:left="606" w:hanging="200"/>
              <w:rPr>
                <w:i/>
                <w:sz w:val="20"/>
              </w:rPr>
            </w:pPr>
            <w:r>
              <w:rPr>
                <w:i/>
                <w:sz w:val="20"/>
              </w:rPr>
              <w:t>Trypodendron demesticum</w:t>
            </w:r>
          </w:p>
          <w:p w:rsidR="00C23EDE" w:rsidRDefault="0069087E">
            <w:pPr>
              <w:pStyle w:val="TableParagraph"/>
              <w:numPr>
                <w:ilvl w:val="0"/>
                <w:numId w:val="867"/>
              </w:numPr>
              <w:tabs>
                <w:tab w:val="left" w:pos="606"/>
              </w:tabs>
              <w:spacing w:before="1"/>
              <w:ind w:left="605" w:hanging="199"/>
              <w:rPr>
                <w:sz w:val="20"/>
              </w:rPr>
            </w:pPr>
            <w:r>
              <w:rPr>
                <w:i/>
                <w:sz w:val="20"/>
              </w:rPr>
              <w:t>Xyleborus dispar (p</w:t>
            </w:r>
            <w:r>
              <w:rPr>
                <w:sz w:val="20"/>
              </w:rPr>
              <w:t>ear blight</w:t>
            </w:r>
            <w:r>
              <w:rPr>
                <w:spacing w:val="-4"/>
                <w:sz w:val="20"/>
              </w:rPr>
              <w:t xml:space="preserve"> </w:t>
            </w:r>
            <w:r>
              <w:rPr>
                <w:sz w:val="20"/>
              </w:rPr>
              <w:t>beetle)</w:t>
            </w:r>
          </w:p>
          <w:p w:rsidR="00C23EDE" w:rsidRDefault="0069087E">
            <w:pPr>
              <w:pStyle w:val="TableParagraph"/>
              <w:numPr>
                <w:ilvl w:val="0"/>
                <w:numId w:val="867"/>
              </w:numPr>
              <w:tabs>
                <w:tab w:val="left" w:pos="649"/>
              </w:tabs>
              <w:spacing w:before="1" w:line="229" w:lineRule="exact"/>
              <w:ind w:left="648" w:hanging="242"/>
              <w:rPr>
                <w:i/>
                <w:sz w:val="20"/>
              </w:rPr>
            </w:pPr>
            <w:r>
              <w:rPr>
                <w:i/>
                <w:sz w:val="20"/>
              </w:rPr>
              <w:t>Xyleborus</w:t>
            </w:r>
            <w:r>
              <w:rPr>
                <w:i/>
                <w:spacing w:val="-2"/>
                <w:sz w:val="20"/>
              </w:rPr>
              <w:t xml:space="preserve"> </w:t>
            </w:r>
            <w:r>
              <w:rPr>
                <w:i/>
                <w:sz w:val="20"/>
              </w:rPr>
              <w:t>dryographus</w:t>
            </w:r>
          </w:p>
          <w:p w:rsidR="00C23EDE" w:rsidRDefault="0069087E">
            <w:pPr>
              <w:pStyle w:val="TableParagraph"/>
              <w:numPr>
                <w:ilvl w:val="0"/>
                <w:numId w:val="867"/>
              </w:numPr>
              <w:tabs>
                <w:tab w:val="left" w:pos="606"/>
              </w:tabs>
              <w:spacing w:line="229" w:lineRule="exact"/>
              <w:ind w:left="605" w:hanging="199"/>
              <w:rPr>
                <w:i/>
                <w:sz w:val="20"/>
              </w:rPr>
            </w:pPr>
            <w:r>
              <w:rPr>
                <w:i/>
                <w:sz w:val="20"/>
              </w:rPr>
              <w:t>Xyleborus</w:t>
            </w:r>
            <w:r>
              <w:rPr>
                <w:i/>
                <w:spacing w:val="-3"/>
                <w:sz w:val="20"/>
              </w:rPr>
              <w:t xml:space="preserve"> </w:t>
            </w:r>
            <w:r>
              <w:rPr>
                <w:i/>
                <w:sz w:val="20"/>
              </w:rPr>
              <w:t>monographus</w:t>
            </w:r>
          </w:p>
          <w:p w:rsidR="00C23EDE" w:rsidRDefault="0069087E">
            <w:pPr>
              <w:pStyle w:val="TableParagraph"/>
              <w:numPr>
                <w:ilvl w:val="0"/>
                <w:numId w:val="867"/>
              </w:numPr>
              <w:tabs>
                <w:tab w:val="left" w:pos="566"/>
              </w:tabs>
              <w:ind w:left="565" w:hanging="200"/>
              <w:rPr>
                <w:sz w:val="20"/>
              </w:rPr>
            </w:pPr>
            <w:r>
              <w:rPr>
                <w:i/>
                <w:sz w:val="20"/>
              </w:rPr>
              <w:t>Xylosandrus germanus (</w:t>
            </w:r>
            <w:r>
              <w:rPr>
                <w:sz w:val="20"/>
              </w:rPr>
              <w:t>black timber bark</w:t>
            </w:r>
            <w:r>
              <w:rPr>
                <w:spacing w:val="-9"/>
                <w:sz w:val="20"/>
              </w:rPr>
              <w:t xml:space="preserve"> </w:t>
            </w:r>
            <w:r>
              <w:rPr>
                <w:sz w:val="20"/>
              </w:rPr>
              <w:t>beetle)</w:t>
            </w:r>
          </w:p>
          <w:p w:rsidR="00C23EDE" w:rsidRDefault="0069087E">
            <w:pPr>
              <w:pStyle w:val="TableParagraph"/>
              <w:numPr>
                <w:ilvl w:val="0"/>
                <w:numId w:val="867"/>
              </w:numPr>
              <w:tabs>
                <w:tab w:val="left" w:pos="556"/>
              </w:tabs>
              <w:ind w:left="555"/>
              <w:rPr>
                <w:i/>
                <w:sz w:val="20"/>
              </w:rPr>
            </w:pPr>
            <w:r>
              <w:rPr>
                <w:i/>
                <w:sz w:val="20"/>
              </w:rPr>
              <w:t>Xyloterus</w:t>
            </w:r>
            <w:r>
              <w:rPr>
                <w:i/>
                <w:spacing w:val="-2"/>
                <w:sz w:val="20"/>
              </w:rPr>
              <w:t xml:space="preserve"> </w:t>
            </w:r>
            <w:r>
              <w:rPr>
                <w:i/>
                <w:sz w:val="20"/>
              </w:rPr>
              <w:t>domsticus</w:t>
            </w:r>
          </w:p>
          <w:p w:rsidR="00C23EDE" w:rsidRDefault="0069087E">
            <w:pPr>
              <w:pStyle w:val="TableParagraph"/>
              <w:spacing w:before="1"/>
              <w:ind w:left="365"/>
              <w:rPr>
                <w:i/>
                <w:sz w:val="20"/>
              </w:rPr>
            </w:pPr>
            <w:r>
              <w:rPr>
                <w:sz w:val="20"/>
              </w:rPr>
              <w:t xml:space="preserve">aa. </w:t>
            </w:r>
            <w:r>
              <w:rPr>
                <w:i/>
                <w:sz w:val="20"/>
              </w:rPr>
              <w:t>Xyloterus signatus</w:t>
            </w:r>
          </w:p>
          <w:p w:rsidR="00C23EDE" w:rsidRDefault="0069087E">
            <w:pPr>
              <w:pStyle w:val="TableParagraph"/>
              <w:spacing w:line="229" w:lineRule="exact"/>
              <w:ind w:left="365"/>
              <w:rPr>
                <w:i/>
                <w:sz w:val="20"/>
              </w:rPr>
            </w:pPr>
            <w:r>
              <w:rPr>
                <w:sz w:val="20"/>
              </w:rPr>
              <w:t>bb</w:t>
            </w:r>
            <w:r>
              <w:rPr>
                <w:i/>
                <w:sz w:val="20"/>
              </w:rPr>
              <w:t>. Zeuzera pyrina (</w:t>
            </w:r>
            <w:r>
              <w:rPr>
                <w:sz w:val="20"/>
              </w:rPr>
              <w:t>wood leopard</w:t>
            </w:r>
            <w:r>
              <w:rPr>
                <w:i/>
                <w:sz w:val="20"/>
              </w:rPr>
              <w:t>)</w:t>
            </w:r>
          </w:p>
          <w:p w:rsidR="00C23EDE" w:rsidRDefault="0069087E">
            <w:pPr>
              <w:pStyle w:val="TableParagraph"/>
              <w:spacing w:line="252" w:lineRule="exact"/>
              <w:ind w:left="96"/>
            </w:pPr>
            <w:r>
              <w:t>Fungi:</w:t>
            </w:r>
          </w:p>
          <w:p w:rsidR="00C23EDE" w:rsidRDefault="0069087E">
            <w:pPr>
              <w:pStyle w:val="TableParagraph"/>
              <w:numPr>
                <w:ilvl w:val="0"/>
                <w:numId w:val="866"/>
              </w:numPr>
              <w:tabs>
                <w:tab w:val="left" w:pos="556"/>
              </w:tabs>
              <w:spacing w:before="1"/>
              <w:rPr>
                <w:i/>
                <w:sz w:val="20"/>
              </w:rPr>
            </w:pPr>
            <w:r>
              <w:rPr>
                <w:i/>
                <w:sz w:val="20"/>
              </w:rPr>
              <w:t>Armillaria cepistipes</w:t>
            </w:r>
          </w:p>
          <w:p w:rsidR="00C23EDE" w:rsidRDefault="0069087E">
            <w:pPr>
              <w:pStyle w:val="TableParagraph"/>
              <w:numPr>
                <w:ilvl w:val="0"/>
                <w:numId w:val="866"/>
              </w:numPr>
              <w:tabs>
                <w:tab w:val="left" w:pos="568"/>
              </w:tabs>
              <w:spacing w:before="1"/>
              <w:ind w:left="567" w:hanging="202"/>
              <w:rPr>
                <w:i/>
                <w:sz w:val="20"/>
              </w:rPr>
            </w:pPr>
            <w:r>
              <w:rPr>
                <w:i/>
                <w:sz w:val="20"/>
              </w:rPr>
              <w:t>Ascodichaena rugosa</w:t>
            </w:r>
          </w:p>
          <w:p w:rsidR="00C23EDE" w:rsidRDefault="0069087E">
            <w:pPr>
              <w:pStyle w:val="TableParagraph"/>
              <w:numPr>
                <w:ilvl w:val="0"/>
                <w:numId w:val="866"/>
              </w:numPr>
              <w:tabs>
                <w:tab w:val="left" w:pos="556"/>
              </w:tabs>
              <w:spacing w:line="229" w:lineRule="exact"/>
              <w:rPr>
                <w:sz w:val="20"/>
              </w:rPr>
            </w:pPr>
            <w:r>
              <w:rPr>
                <w:i/>
                <w:sz w:val="20"/>
              </w:rPr>
              <w:t>Bjerkandera adusta (</w:t>
            </w:r>
            <w:r>
              <w:rPr>
                <w:sz w:val="20"/>
              </w:rPr>
              <w:t>scored</w:t>
            </w:r>
            <w:r>
              <w:rPr>
                <w:spacing w:val="-2"/>
                <w:sz w:val="20"/>
              </w:rPr>
              <w:t xml:space="preserve"> </w:t>
            </w:r>
            <w:r>
              <w:rPr>
                <w:sz w:val="20"/>
              </w:rPr>
              <w:t>conk)</w:t>
            </w:r>
          </w:p>
          <w:p w:rsidR="00C23EDE" w:rsidRDefault="0069087E">
            <w:pPr>
              <w:pStyle w:val="TableParagraph"/>
              <w:numPr>
                <w:ilvl w:val="0"/>
                <w:numId w:val="866"/>
              </w:numPr>
              <w:tabs>
                <w:tab w:val="left" w:pos="568"/>
              </w:tabs>
              <w:spacing w:line="229" w:lineRule="exact"/>
              <w:ind w:left="567" w:hanging="202"/>
              <w:rPr>
                <w:sz w:val="20"/>
              </w:rPr>
            </w:pPr>
            <w:r>
              <w:rPr>
                <w:i/>
                <w:sz w:val="20"/>
              </w:rPr>
              <w:t>Bjerkandera fumosa (</w:t>
            </w:r>
            <w:r>
              <w:rPr>
                <w:sz w:val="20"/>
              </w:rPr>
              <w:t>roger</w:t>
            </w:r>
            <w:r>
              <w:rPr>
                <w:spacing w:val="-1"/>
                <w:sz w:val="20"/>
              </w:rPr>
              <w:t xml:space="preserve"> </w:t>
            </w:r>
            <w:r>
              <w:rPr>
                <w:sz w:val="20"/>
              </w:rPr>
              <w:t>mushroom)</w:t>
            </w:r>
          </w:p>
          <w:p w:rsidR="00C23EDE" w:rsidRDefault="0069087E">
            <w:pPr>
              <w:pStyle w:val="TableParagraph"/>
              <w:numPr>
                <w:ilvl w:val="0"/>
                <w:numId w:val="866"/>
              </w:numPr>
              <w:tabs>
                <w:tab w:val="left" w:pos="556"/>
              </w:tabs>
              <w:spacing w:line="210" w:lineRule="exact"/>
              <w:rPr>
                <w:i/>
                <w:sz w:val="20"/>
              </w:rPr>
            </w:pPr>
            <w:r>
              <w:rPr>
                <w:i/>
                <w:sz w:val="20"/>
              </w:rPr>
              <w:t>Cylindrobasidium</w:t>
            </w:r>
            <w:r>
              <w:rPr>
                <w:i/>
                <w:spacing w:val="-1"/>
                <w:sz w:val="20"/>
              </w:rPr>
              <w:t xml:space="preserve"> </w:t>
            </w:r>
            <w:r>
              <w:rPr>
                <w:i/>
                <w:sz w:val="20"/>
              </w:rPr>
              <w:t>evolvens</w:t>
            </w:r>
          </w:p>
        </w:tc>
        <w:tc>
          <w:tcPr>
            <w:tcW w:w="2892" w:type="dxa"/>
          </w:tcPr>
          <w:p w:rsidR="00C23EDE" w:rsidRDefault="0069087E">
            <w:pPr>
              <w:pStyle w:val="TableParagraph"/>
              <w:numPr>
                <w:ilvl w:val="0"/>
                <w:numId w:val="865"/>
              </w:numPr>
              <w:tabs>
                <w:tab w:val="left" w:pos="471"/>
              </w:tabs>
              <w:ind w:right="37" w:hanging="360"/>
              <w:rPr>
                <w:sz w:val="20"/>
              </w:rPr>
            </w:pPr>
            <w:r>
              <w:rPr>
                <w:sz w:val="20"/>
              </w:rPr>
              <w:t>Free from quarantine weed seeds and soil</w:t>
            </w:r>
            <w:r>
              <w:rPr>
                <w:spacing w:val="-11"/>
                <w:sz w:val="20"/>
              </w:rPr>
              <w:t xml:space="preserve"> </w:t>
            </w:r>
            <w:r>
              <w:rPr>
                <w:sz w:val="20"/>
              </w:rPr>
              <w:t>contamination.</w:t>
            </w:r>
          </w:p>
          <w:p w:rsidR="00C23EDE" w:rsidRDefault="0069087E">
            <w:pPr>
              <w:pStyle w:val="TableParagraph"/>
              <w:numPr>
                <w:ilvl w:val="0"/>
                <w:numId w:val="865"/>
              </w:numPr>
              <w:tabs>
                <w:tab w:val="left" w:pos="476"/>
              </w:tabs>
              <w:ind w:right="44" w:hanging="360"/>
              <w:rPr>
                <w:sz w:val="20"/>
              </w:rPr>
            </w:pPr>
            <w:r>
              <w:rPr>
                <w:sz w:val="20"/>
              </w:rPr>
              <w:t xml:space="preserve">Methyl bromide fumigation </w:t>
            </w:r>
            <w:r>
              <w:rPr>
                <w:sz w:val="19"/>
              </w:rPr>
              <w:t>@ 48 g/ m</w:t>
            </w:r>
            <w:r>
              <w:rPr>
                <w:position w:val="7"/>
                <w:sz w:val="12"/>
              </w:rPr>
              <w:t xml:space="preserve">3 </w:t>
            </w:r>
            <w:r>
              <w:rPr>
                <w:sz w:val="19"/>
              </w:rPr>
              <w:t>for 24 hrs at 21</w:t>
            </w:r>
            <w:r>
              <w:rPr>
                <w:position w:val="7"/>
                <w:sz w:val="13"/>
              </w:rPr>
              <w:t>0</w:t>
            </w:r>
            <w:r>
              <w:rPr>
                <w:sz w:val="19"/>
              </w:rPr>
              <w:t xml:space="preserve">C </w:t>
            </w:r>
            <w:r>
              <w:rPr>
                <w:sz w:val="20"/>
              </w:rPr>
              <w:t xml:space="preserve">and above or equivalent thereof </w:t>
            </w:r>
            <w:r>
              <w:rPr>
                <w:sz w:val="19"/>
              </w:rPr>
              <w:t>or Heat treatment at 56</w:t>
            </w:r>
            <w:r>
              <w:rPr>
                <w:position w:val="7"/>
                <w:sz w:val="13"/>
              </w:rPr>
              <w:t>0</w:t>
            </w:r>
            <w:r>
              <w:rPr>
                <w:sz w:val="19"/>
              </w:rPr>
              <w:t xml:space="preserve">C (core </w:t>
            </w:r>
            <w:r>
              <w:rPr>
                <w:sz w:val="20"/>
              </w:rPr>
              <w:t>temperature) for 30 minutes or Any other treatment approved by the Plant Protection Adviser to the Government of India.The treatment should be</w:t>
            </w:r>
            <w:r>
              <w:rPr>
                <w:spacing w:val="-19"/>
                <w:sz w:val="20"/>
              </w:rPr>
              <w:t xml:space="preserve"> </w:t>
            </w:r>
            <w:r>
              <w:rPr>
                <w:sz w:val="20"/>
              </w:rPr>
              <w:t>endorsed on Phytosanitary Certificate issued at the countryof origin/re-export.</w:t>
            </w:r>
          </w:p>
        </w:tc>
      </w:tr>
    </w:tbl>
    <w:p w:rsidR="00C23EDE" w:rsidRDefault="00C23EDE">
      <w:pPr>
        <w:rPr>
          <w:sz w:val="20"/>
        </w:rPr>
        <w:sectPr w:rsidR="00C23EDE">
          <w:footerReference w:type="default" r:id="rId11"/>
          <w:pgSz w:w="15840" w:h="12240" w:orient="landscape"/>
          <w:pgMar w:top="1140" w:right="320" w:bottom="320" w:left="600" w:header="0" w:footer="139" w:gutter="0"/>
          <w:pgNumType w:start="13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53"/>
        <w:gridCol w:w="1822"/>
        <w:gridCol w:w="1639"/>
        <w:gridCol w:w="4597"/>
        <w:gridCol w:w="2892"/>
      </w:tblGrid>
      <w:tr w:rsidR="00C23EDE">
        <w:trPr>
          <w:trHeight w:val="4370"/>
        </w:trPr>
        <w:tc>
          <w:tcPr>
            <w:tcW w:w="814" w:type="dxa"/>
          </w:tcPr>
          <w:p w:rsidR="00C23EDE" w:rsidRDefault="00C23EDE">
            <w:pPr>
              <w:pStyle w:val="TableParagraph"/>
              <w:rPr>
                <w:sz w:val="18"/>
              </w:rPr>
            </w:pPr>
          </w:p>
        </w:tc>
        <w:tc>
          <w:tcPr>
            <w:tcW w:w="2553" w:type="dxa"/>
          </w:tcPr>
          <w:p w:rsidR="00C23EDE" w:rsidRDefault="00C23EDE">
            <w:pPr>
              <w:pStyle w:val="TableParagraph"/>
              <w:rPr>
                <w:sz w:val="18"/>
              </w:rPr>
            </w:pPr>
          </w:p>
        </w:tc>
        <w:tc>
          <w:tcPr>
            <w:tcW w:w="1822" w:type="dxa"/>
          </w:tcPr>
          <w:p w:rsidR="00C23EDE" w:rsidRDefault="00C23EDE">
            <w:pPr>
              <w:pStyle w:val="TableParagraph"/>
              <w:rPr>
                <w:sz w:val="18"/>
              </w:rPr>
            </w:pPr>
          </w:p>
        </w:tc>
        <w:tc>
          <w:tcPr>
            <w:tcW w:w="1639" w:type="dxa"/>
          </w:tcPr>
          <w:p w:rsidR="00C23EDE" w:rsidRDefault="00C23EDE">
            <w:pPr>
              <w:pStyle w:val="TableParagraph"/>
              <w:rPr>
                <w:sz w:val="18"/>
              </w:rPr>
            </w:pPr>
          </w:p>
        </w:tc>
        <w:tc>
          <w:tcPr>
            <w:tcW w:w="4597" w:type="dxa"/>
          </w:tcPr>
          <w:p w:rsidR="00C23EDE" w:rsidRDefault="0069087E">
            <w:pPr>
              <w:pStyle w:val="TableParagraph"/>
              <w:numPr>
                <w:ilvl w:val="0"/>
                <w:numId w:val="864"/>
              </w:numPr>
              <w:tabs>
                <w:tab w:val="left" w:pos="532"/>
              </w:tabs>
              <w:rPr>
                <w:sz w:val="20"/>
              </w:rPr>
            </w:pPr>
            <w:r>
              <w:rPr>
                <w:i/>
                <w:sz w:val="20"/>
              </w:rPr>
              <w:t xml:space="preserve">Eutypa lata </w:t>
            </w:r>
            <w:r>
              <w:rPr>
                <w:sz w:val="20"/>
              </w:rPr>
              <w:t>(eutypa</w:t>
            </w:r>
            <w:r>
              <w:rPr>
                <w:spacing w:val="2"/>
                <w:sz w:val="20"/>
              </w:rPr>
              <w:t xml:space="preserve"> </w:t>
            </w:r>
            <w:r>
              <w:rPr>
                <w:sz w:val="20"/>
              </w:rPr>
              <w:t>dieback)</w:t>
            </w:r>
          </w:p>
          <w:p w:rsidR="00C23EDE" w:rsidRDefault="0069087E">
            <w:pPr>
              <w:pStyle w:val="TableParagraph"/>
              <w:numPr>
                <w:ilvl w:val="0"/>
                <w:numId w:val="864"/>
              </w:numPr>
              <w:tabs>
                <w:tab w:val="left" w:pos="566"/>
              </w:tabs>
              <w:spacing w:line="229" w:lineRule="exact"/>
              <w:ind w:left="565" w:hanging="200"/>
              <w:rPr>
                <w:sz w:val="20"/>
              </w:rPr>
            </w:pPr>
            <w:r>
              <w:rPr>
                <w:i/>
                <w:sz w:val="20"/>
              </w:rPr>
              <w:t xml:space="preserve">Fomes fomentarius </w:t>
            </w:r>
            <w:r>
              <w:rPr>
                <w:sz w:val="20"/>
              </w:rPr>
              <w:t>(hoof</w:t>
            </w:r>
            <w:r>
              <w:rPr>
                <w:spacing w:val="-4"/>
                <w:sz w:val="20"/>
              </w:rPr>
              <w:t xml:space="preserve"> </w:t>
            </w:r>
            <w:r>
              <w:rPr>
                <w:sz w:val="20"/>
              </w:rPr>
              <w:t>fungus)</w:t>
            </w:r>
          </w:p>
          <w:p w:rsidR="00C23EDE" w:rsidRDefault="0069087E">
            <w:pPr>
              <w:pStyle w:val="TableParagraph"/>
              <w:numPr>
                <w:ilvl w:val="0"/>
                <w:numId w:val="864"/>
              </w:numPr>
              <w:tabs>
                <w:tab w:val="left" w:pos="566"/>
              </w:tabs>
              <w:spacing w:line="229" w:lineRule="exact"/>
              <w:ind w:left="565" w:hanging="200"/>
              <w:rPr>
                <w:sz w:val="20"/>
              </w:rPr>
            </w:pPr>
            <w:r>
              <w:rPr>
                <w:i/>
                <w:sz w:val="20"/>
              </w:rPr>
              <w:t>Fomitopsis pinicola</w:t>
            </w:r>
            <w:r>
              <w:rPr>
                <w:sz w:val="20"/>
              </w:rPr>
              <w:t>(brown crumbly</w:t>
            </w:r>
            <w:r>
              <w:rPr>
                <w:spacing w:val="-3"/>
                <w:sz w:val="20"/>
              </w:rPr>
              <w:t xml:space="preserve"> </w:t>
            </w:r>
            <w:r>
              <w:rPr>
                <w:sz w:val="20"/>
              </w:rPr>
              <w:t>rot)</w:t>
            </w:r>
          </w:p>
          <w:p w:rsidR="00C23EDE" w:rsidRDefault="0069087E">
            <w:pPr>
              <w:pStyle w:val="TableParagraph"/>
              <w:numPr>
                <w:ilvl w:val="0"/>
                <w:numId w:val="864"/>
              </w:numPr>
              <w:tabs>
                <w:tab w:val="left" w:pos="522"/>
              </w:tabs>
              <w:spacing w:before="1"/>
              <w:ind w:left="522" w:hanging="157"/>
              <w:rPr>
                <w:i/>
                <w:sz w:val="20"/>
              </w:rPr>
            </w:pPr>
            <w:r>
              <w:rPr>
                <w:i/>
                <w:sz w:val="20"/>
              </w:rPr>
              <w:t>Fusicoccum</w:t>
            </w:r>
            <w:r>
              <w:rPr>
                <w:i/>
                <w:spacing w:val="-1"/>
                <w:sz w:val="20"/>
              </w:rPr>
              <w:t xml:space="preserve"> </w:t>
            </w:r>
            <w:r>
              <w:rPr>
                <w:i/>
                <w:sz w:val="20"/>
              </w:rPr>
              <w:t>galericulatum</w:t>
            </w:r>
          </w:p>
          <w:p w:rsidR="00C23EDE" w:rsidRDefault="0069087E">
            <w:pPr>
              <w:pStyle w:val="TableParagraph"/>
              <w:numPr>
                <w:ilvl w:val="0"/>
                <w:numId w:val="864"/>
              </w:numPr>
              <w:tabs>
                <w:tab w:val="left" w:pos="525"/>
              </w:tabs>
              <w:ind w:left="524" w:hanging="159"/>
              <w:rPr>
                <w:i/>
                <w:sz w:val="20"/>
              </w:rPr>
            </w:pPr>
            <w:r>
              <w:rPr>
                <w:i/>
                <w:sz w:val="20"/>
              </w:rPr>
              <w:t>Heterobasidion</w:t>
            </w:r>
            <w:r>
              <w:rPr>
                <w:i/>
                <w:spacing w:val="-8"/>
                <w:sz w:val="20"/>
              </w:rPr>
              <w:t xml:space="preserve"> </w:t>
            </w:r>
            <w:r>
              <w:rPr>
                <w:i/>
                <w:sz w:val="20"/>
              </w:rPr>
              <w:t>abietinum</w:t>
            </w:r>
          </w:p>
          <w:p w:rsidR="00C23EDE" w:rsidRDefault="0069087E">
            <w:pPr>
              <w:pStyle w:val="TableParagraph"/>
              <w:numPr>
                <w:ilvl w:val="0"/>
                <w:numId w:val="864"/>
              </w:numPr>
              <w:tabs>
                <w:tab w:val="left" w:pos="565"/>
              </w:tabs>
              <w:spacing w:before="1"/>
              <w:ind w:left="564" w:hanging="199"/>
              <w:rPr>
                <w:i/>
                <w:sz w:val="20"/>
              </w:rPr>
            </w:pPr>
            <w:r>
              <w:rPr>
                <w:i/>
                <w:sz w:val="20"/>
              </w:rPr>
              <w:t>Heterobasidion</w:t>
            </w:r>
            <w:r>
              <w:rPr>
                <w:i/>
                <w:spacing w:val="-6"/>
                <w:sz w:val="20"/>
              </w:rPr>
              <w:t xml:space="preserve"> </w:t>
            </w:r>
            <w:r>
              <w:rPr>
                <w:i/>
                <w:sz w:val="20"/>
              </w:rPr>
              <w:t>annosum</w:t>
            </w:r>
          </w:p>
          <w:p w:rsidR="00C23EDE" w:rsidRDefault="0069087E">
            <w:pPr>
              <w:pStyle w:val="TableParagraph"/>
              <w:numPr>
                <w:ilvl w:val="0"/>
                <w:numId w:val="864"/>
              </w:numPr>
              <w:tabs>
                <w:tab w:val="left" w:pos="522"/>
              </w:tabs>
              <w:ind w:left="522" w:hanging="157"/>
              <w:rPr>
                <w:i/>
                <w:sz w:val="20"/>
              </w:rPr>
            </w:pPr>
            <w:r>
              <w:rPr>
                <w:i/>
                <w:sz w:val="20"/>
              </w:rPr>
              <w:t>Hypoxylon fragiforme</w:t>
            </w:r>
          </w:p>
          <w:p w:rsidR="00C23EDE" w:rsidRDefault="0069087E">
            <w:pPr>
              <w:pStyle w:val="TableParagraph"/>
              <w:numPr>
                <w:ilvl w:val="0"/>
                <w:numId w:val="864"/>
              </w:numPr>
              <w:tabs>
                <w:tab w:val="left" w:pos="620"/>
              </w:tabs>
              <w:spacing w:line="229" w:lineRule="exact"/>
              <w:ind w:left="620" w:hanging="255"/>
              <w:rPr>
                <w:i/>
                <w:sz w:val="20"/>
              </w:rPr>
            </w:pPr>
            <w:r>
              <w:rPr>
                <w:i/>
                <w:sz w:val="20"/>
              </w:rPr>
              <w:t>Hypoxylon nummularium</w:t>
            </w:r>
          </w:p>
          <w:p w:rsidR="00C23EDE" w:rsidRDefault="0069087E">
            <w:pPr>
              <w:pStyle w:val="TableParagraph"/>
              <w:numPr>
                <w:ilvl w:val="0"/>
                <w:numId w:val="864"/>
              </w:numPr>
              <w:tabs>
                <w:tab w:val="left" w:pos="565"/>
              </w:tabs>
              <w:spacing w:line="229" w:lineRule="exact"/>
              <w:ind w:left="564" w:hanging="199"/>
              <w:rPr>
                <w:i/>
                <w:sz w:val="20"/>
              </w:rPr>
            </w:pPr>
            <w:r>
              <w:rPr>
                <w:i/>
                <w:sz w:val="20"/>
              </w:rPr>
              <w:t>Phellinus</w:t>
            </w:r>
            <w:r>
              <w:rPr>
                <w:i/>
                <w:spacing w:val="-2"/>
                <w:sz w:val="20"/>
              </w:rPr>
              <w:t xml:space="preserve"> </w:t>
            </w:r>
            <w:r>
              <w:rPr>
                <w:i/>
                <w:sz w:val="20"/>
              </w:rPr>
              <w:t>igniarius</w:t>
            </w:r>
          </w:p>
          <w:p w:rsidR="00C23EDE" w:rsidRDefault="0069087E">
            <w:pPr>
              <w:pStyle w:val="TableParagraph"/>
              <w:numPr>
                <w:ilvl w:val="0"/>
                <w:numId w:val="864"/>
              </w:numPr>
              <w:tabs>
                <w:tab w:val="left" w:pos="568"/>
              </w:tabs>
              <w:spacing w:before="1"/>
              <w:ind w:left="567" w:hanging="202"/>
              <w:rPr>
                <w:i/>
                <w:sz w:val="20"/>
              </w:rPr>
            </w:pPr>
            <w:r>
              <w:rPr>
                <w:i/>
                <w:sz w:val="20"/>
              </w:rPr>
              <w:t>Phytophthora</w:t>
            </w:r>
            <w:r>
              <w:rPr>
                <w:i/>
                <w:spacing w:val="-2"/>
                <w:sz w:val="20"/>
              </w:rPr>
              <w:t xml:space="preserve"> </w:t>
            </w:r>
            <w:r>
              <w:rPr>
                <w:i/>
                <w:sz w:val="20"/>
              </w:rPr>
              <w:t>citricola</w:t>
            </w:r>
          </w:p>
          <w:p w:rsidR="00C23EDE" w:rsidRDefault="0069087E">
            <w:pPr>
              <w:pStyle w:val="TableParagraph"/>
              <w:numPr>
                <w:ilvl w:val="0"/>
                <w:numId w:val="864"/>
              </w:numPr>
              <w:tabs>
                <w:tab w:val="left" w:pos="568"/>
              </w:tabs>
              <w:spacing w:before="1"/>
              <w:ind w:left="567" w:hanging="202"/>
              <w:rPr>
                <w:i/>
                <w:sz w:val="20"/>
              </w:rPr>
            </w:pPr>
            <w:r>
              <w:rPr>
                <w:i/>
                <w:sz w:val="20"/>
              </w:rPr>
              <w:t>Phytophthora</w:t>
            </w:r>
            <w:r>
              <w:rPr>
                <w:i/>
                <w:spacing w:val="-2"/>
                <w:sz w:val="20"/>
              </w:rPr>
              <w:t xml:space="preserve"> </w:t>
            </w:r>
            <w:r>
              <w:rPr>
                <w:i/>
                <w:sz w:val="20"/>
              </w:rPr>
              <w:t>pseudosyringae</w:t>
            </w:r>
          </w:p>
          <w:p w:rsidR="00C23EDE" w:rsidRDefault="0069087E">
            <w:pPr>
              <w:pStyle w:val="TableParagraph"/>
              <w:numPr>
                <w:ilvl w:val="0"/>
                <w:numId w:val="864"/>
              </w:numPr>
              <w:tabs>
                <w:tab w:val="left" w:pos="568"/>
              </w:tabs>
              <w:ind w:left="567" w:hanging="202"/>
              <w:rPr>
                <w:i/>
                <w:sz w:val="20"/>
              </w:rPr>
            </w:pPr>
            <w:r>
              <w:rPr>
                <w:i/>
                <w:sz w:val="20"/>
              </w:rPr>
              <w:t>Phytophthora ramorum (</w:t>
            </w:r>
            <w:r>
              <w:rPr>
                <w:sz w:val="20"/>
              </w:rPr>
              <w:t>sudden oak</w:t>
            </w:r>
            <w:r>
              <w:rPr>
                <w:spacing w:val="-7"/>
                <w:sz w:val="20"/>
              </w:rPr>
              <w:t xml:space="preserve"> </w:t>
            </w:r>
            <w:r>
              <w:rPr>
                <w:sz w:val="20"/>
              </w:rPr>
              <w:t>death(SOD</w:t>
            </w:r>
            <w:r>
              <w:rPr>
                <w:i/>
                <w:sz w:val="20"/>
              </w:rPr>
              <w:t>)</w:t>
            </w:r>
          </w:p>
          <w:p w:rsidR="00C23EDE" w:rsidRDefault="0069087E">
            <w:pPr>
              <w:pStyle w:val="TableParagraph"/>
              <w:numPr>
                <w:ilvl w:val="0"/>
                <w:numId w:val="864"/>
              </w:numPr>
              <w:tabs>
                <w:tab w:val="left" w:pos="534"/>
              </w:tabs>
              <w:spacing w:before="1" w:line="229" w:lineRule="exact"/>
              <w:ind w:left="534" w:hanging="169"/>
              <w:rPr>
                <w:i/>
                <w:sz w:val="20"/>
              </w:rPr>
            </w:pPr>
            <w:r>
              <w:rPr>
                <w:i/>
                <w:sz w:val="20"/>
              </w:rPr>
              <w:t>Stereum</w:t>
            </w:r>
            <w:r>
              <w:rPr>
                <w:i/>
                <w:spacing w:val="-1"/>
                <w:sz w:val="20"/>
              </w:rPr>
              <w:t xml:space="preserve"> </w:t>
            </w:r>
            <w:r>
              <w:rPr>
                <w:i/>
                <w:sz w:val="20"/>
              </w:rPr>
              <w:t>hirsitum</w:t>
            </w:r>
          </w:p>
          <w:p w:rsidR="00C23EDE" w:rsidRDefault="0069087E">
            <w:pPr>
              <w:pStyle w:val="TableParagraph"/>
              <w:numPr>
                <w:ilvl w:val="0"/>
                <w:numId w:val="864"/>
              </w:numPr>
              <w:tabs>
                <w:tab w:val="left" w:pos="544"/>
              </w:tabs>
              <w:spacing w:line="229" w:lineRule="exact"/>
              <w:ind w:left="543" w:hanging="178"/>
              <w:rPr>
                <w:i/>
                <w:sz w:val="20"/>
              </w:rPr>
            </w:pPr>
            <w:r>
              <w:rPr>
                <w:i/>
                <w:sz w:val="20"/>
              </w:rPr>
              <w:t>Stereum</w:t>
            </w:r>
            <w:r>
              <w:rPr>
                <w:i/>
                <w:spacing w:val="-1"/>
                <w:sz w:val="20"/>
              </w:rPr>
              <w:t xml:space="preserve"> </w:t>
            </w:r>
            <w:r>
              <w:rPr>
                <w:i/>
                <w:sz w:val="20"/>
              </w:rPr>
              <w:t>purpueum</w:t>
            </w:r>
          </w:p>
          <w:p w:rsidR="00C23EDE" w:rsidRDefault="0069087E">
            <w:pPr>
              <w:pStyle w:val="TableParagraph"/>
              <w:numPr>
                <w:ilvl w:val="0"/>
                <w:numId w:val="864"/>
              </w:numPr>
              <w:tabs>
                <w:tab w:val="left" w:pos="522"/>
              </w:tabs>
              <w:ind w:left="522" w:hanging="157"/>
              <w:rPr>
                <w:i/>
                <w:sz w:val="20"/>
              </w:rPr>
            </w:pPr>
            <w:r>
              <w:rPr>
                <w:i/>
                <w:sz w:val="20"/>
              </w:rPr>
              <w:t>Stereum</w:t>
            </w:r>
            <w:r>
              <w:rPr>
                <w:i/>
                <w:spacing w:val="-1"/>
                <w:sz w:val="20"/>
              </w:rPr>
              <w:t xml:space="preserve"> </w:t>
            </w:r>
            <w:r>
              <w:rPr>
                <w:i/>
                <w:sz w:val="20"/>
              </w:rPr>
              <w:t>rugosum</w:t>
            </w:r>
          </w:p>
          <w:p w:rsidR="00C23EDE" w:rsidRDefault="0069087E">
            <w:pPr>
              <w:pStyle w:val="TableParagraph"/>
              <w:numPr>
                <w:ilvl w:val="0"/>
                <w:numId w:val="864"/>
              </w:numPr>
              <w:tabs>
                <w:tab w:val="left" w:pos="566"/>
              </w:tabs>
              <w:spacing w:before="1"/>
              <w:ind w:left="565" w:hanging="200"/>
              <w:rPr>
                <w:i/>
                <w:sz w:val="20"/>
              </w:rPr>
            </w:pPr>
            <w:r>
              <w:rPr>
                <w:i/>
                <w:sz w:val="20"/>
              </w:rPr>
              <w:t>Trametes</w:t>
            </w:r>
            <w:r>
              <w:rPr>
                <w:i/>
                <w:spacing w:val="-2"/>
                <w:sz w:val="20"/>
              </w:rPr>
              <w:t xml:space="preserve"> </w:t>
            </w:r>
            <w:r>
              <w:rPr>
                <w:i/>
                <w:sz w:val="20"/>
              </w:rPr>
              <w:t>gibbosa</w:t>
            </w:r>
          </w:p>
          <w:p w:rsidR="00C23EDE" w:rsidRDefault="0069087E">
            <w:pPr>
              <w:pStyle w:val="TableParagraph"/>
              <w:numPr>
                <w:ilvl w:val="0"/>
                <w:numId w:val="864"/>
              </w:numPr>
              <w:tabs>
                <w:tab w:val="left" w:pos="566"/>
              </w:tabs>
              <w:ind w:left="565" w:hanging="200"/>
              <w:rPr>
                <w:i/>
                <w:sz w:val="20"/>
              </w:rPr>
            </w:pPr>
            <w:r>
              <w:rPr>
                <w:i/>
                <w:sz w:val="20"/>
              </w:rPr>
              <w:t>Trametes</w:t>
            </w:r>
            <w:r>
              <w:rPr>
                <w:i/>
                <w:spacing w:val="-2"/>
                <w:sz w:val="20"/>
              </w:rPr>
              <w:t xml:space="preserve"> </w:t>
            </w:r>
            <w:r>
              <w:rPr>
                <w:i/>
                <w:sz w:val="20"/>
              </w:rPr>
              <w:t>hirsute</w:t>
            </w:r>
          </w:p>
          <w:p w:rsidR="00C23EDE" w:rsidRDefault="0069087E">
            <w:pPr>
              <w:pStyle w:val="TableParagraph"/>
              <w:numPr>
                <w:ilvl w:val="0"/>
                <w:numId w:val="864"/>
              </w:numPr>
              <w:tabs>
                <w:tab w:val="left" w:pos="608"/>
              </w:tabs>
              <w:ind w:left="608" w:hanging="243"/>
              <w:rPr>
                <w:i/>
                <w:sz w:val="20"/>
              </w:rPr>
            </w:pPr>
            <w:r>
              <w:rPr>
                <w:i/>
                <w:sz w:val="20"/>
              </w:rPr>
              <w:t>Trametes</w:t>
            </w:r>
            <w:r>
              <w:rPr>
                <w:i/>
                <w:spacing w:val="-2"/>
                <w:sz w:val="20"/>
              </w:rPr>
              <w:t xml:space="preserve"> </w:t>
            </w:r>
            <w:r>
              <w:rPr>
                <w:i/>
                <w:sz w:val="20"/>
              </w:rPr>
              <w:t>versicolor</w:t>
            </w:r>
          </w:p>
          <w:p w:rsidR="00C23EDE" w:rsidRDefault="0069087E">
            <w:pPr>
              <w:pStyle w:val="TableParagraph"/>
              <w:numPr>
                <w:ilvl w:val="0"/>
                <w:numId w:val="864"/>
              </w:numPr>
              <w:tabs>
                <w:tab w:val="left" w:pos="566"/>
              </w:tabs>
              <w:spacing w:before="1" w:line="210" w:lineRule="exact"/>
              <w:ind w:left="565" w:hanging="200"/>
              <w:rPr>
                <w:sz w:val="20"/>
              </w:rPr>
            </w:pPr>
            <w:r>
              <w:rPr>
                <w:i/>
                <w:sz w:val="20"/>
              </w:rPr>
              <w:t>Xylaria hypoxylon (</w:t>
            </w:r>
            <w:r>
              <w:rPr>
                <w:sz w:val="20"/>
              </w:rPr>
              <w:t>candlesnuff</w:t>
            </w:r>
            <w:r>
              <w:rPr>
                <w:spacing w:val="-4"/>
                <w:sz w:val="20"/>
              </w:rPr>
              <w:t xml:space="preserve"> </w:t>
            </w:r>
            <w:r>
              <w:rPr>
                <w:sz w:val="20"/>
              </w:rPr>
              <w:t>fungus).</w:t>
            </w:r>
          </w:p>
        </w:tc>
        <w:tc>
          <w:tcPr>
            <w:tcW w:w="2892" w:type="dxa"/>
          </w:tcPr>
          <w:p w:rsidR="00C23EDE" w:rsidRDefault="00C23EDE">
            <w:pPr>
              <w:pStyle w:val="TableParagraph"/>
              <w:rPr>
                <w:sz w:val="18"/>
              </w:rPr>
            </w:pPr>
          </w:p>
        </w:tc>
      </w:tr>
      <w:tr w:rsidR="00C23EDE">
        <w:trPr>
          <w:trHeight w:val="679"/>
        </w:trPr>
        <w:tc>
          <w:tcPr>
            <w:tcW w:w="814" w:type="dxa"/>
          </w:tcPr>
          <w:p w:rsidR="00C23EDE" w:rsidRDefault="0069087E">
            <w:pPr>
              <w:pStyle w:val="TableParagraph"/>
              <w:spacing w:line="218" w:lineRule="exact"/>
              <w:ind w:left="230"/>
              <w:rPr>
                <w:sz w:val="20"/>
              </w:rPr>
            </w:pPr>
            <w:r>
              <w:rPr>
                <w:sz w:val="20"/>
              </w:rPr>
              <w:t>287.</w:t>
            </w:r>
          </w:p>
        </w:tc>
        <w:tc>
          <w:tcPr>
            <w:tcW w:w="2553" w:type="dxa"/>
          </w:tcPr>
          <w:p w:rsidR="00C23EDE" w:rsidRDefault="0069087E">
            <w:pPr>
              <w:pStyle w:val="TableParagraph"/>
              <w:spacing w:line="218" w:lineRule="exact"/>
              <w:ind w:left="64"/>
              <w:rPr>
                <w:sz w:val="20"/>
              </w:rPr>
            </w:pPr>
            <w:r>
              <w:rPr>
                <w:i/>
                <w:sz w:val="20"/>
              </w:rPr>
              <w:t xml:space="preserve">Fatsia </w:t>
            </w:r>
            <w:r>
              <w:rPr>
                <w:sz w:val="20"/>
              </w:rPr>
              <w:t>spp.</w:t>
            </w:r>
          </w:p>
        </w:tc>
        <w:tc>
          <w:tcPr>
            <w:tcW w:w="1822" w:type="dxa"/>
          </w:tcPr>
          <w:p w:rsidR="00C23EDE" w:rsidRDefault="0069087E">
            <w:pPr>
              <w:pStyle w:val="TableParagraph"/>
              <w:spacing w:line="228" w:lineRule="auto"/>
              <w:ind w:left="65" w:right="230"/>
              <w:rPr>
                <w:sz w:val="20"/>
              </w:rPr>
            </w:pPr>
            <w:r>
              <w:rPr>
                <w:sz w:val="20"/>
              </w:rPr>
              <w:t>Tissue cultured plants</w:t>
            </w:r>
          </w:p>
        </w:tc>
        <w:tc>
          <w:tcPr>
            <w:tcW w:w="1639" w:type="dxa"/>
          </w:tcPr>
          <w:p w:rsidR="00C23EDE" w:rsidRDefault="0069087E">
            <w:pPr>
              <w:pStyle w:val="TableParagraph"/>
              <w:spacing w:line="218" w:lineRule="exact"/>
              <w:ind w:left="65"/>
              <w:rPr>
                <w:sz w:val="20"/>
              </w:rPr>
            </w:pPr>
            <w:r>
              <w:rPr>
                <w:sz w:val="20"/>
              </w:rPr>
              <w:t>Any Country</w:t>
            </w:r>
          </w:p>
        </w:tc>
        <w:tc>
          <w:tcPr>
            <w:tcW w:w="4597" w:type="dxa"/>
          </w:tcPr>
          <w:p w:rsidR="00C23EDE" w:rsidRDefault="0069087E">
            <w:pPr>
              <w:pStyle w:val="TableParagraph"/>
              <w:spacing w:line="228" w:lineRule="auto"/>
              <w:ind w:left="65" w:right="76"/>
              <w:jc w:val="both"/>
              <w:rPr>
                <w:sz w:val="20"/>
              </w:rPr>
            </w:pPr>
            <w:r>
              <w:rPr>
                <w:sz w:val="20"/>
              </w:rPr>
              <w:t>Certified that the tissue cultured plants were obtained from mother stock tested and maintained free from virus.</w:t>
            </w:r>
          </w:p>
        </w:tc>
        <w:tc>
          <w:tcPr>
            <w:tcW w:w="2892" w:type="dxa"/>
          </w:tcPr>
          <w:p w:rsidR="00C23EDE" w:rsidRDefault="00C23EDE">
            <w:pPr>
              <w:pStyle w:val="TableParagraph"/>
              <w:rPr>
                <w:sz w:val="19"/>
              </w:rPr>
            </w:pPr>
          </w:p>
          <w:p w:rsidR="00C23EDE" w:rsidRDefault="0069087E">
            <w:pPr>
              <w:pStyle w:val="TableParagraph"/>
              <w:ind w:left="169" w:right="83"/>
              <w:jc w:val="center"/>
              <w:rPr>
                <w:sz w:val="20"/>
              </w:rPr>
            </w:pPr>
            <w:r>
              <w:rPr>
                <w:sz w:val="20"/>
              </w:rPr>
              <w:t>Nil</w:t>
            </w:r>
          </w:p>
        </w:tc>
      </w:tr>
      <w:tr w:rsidR="00C23EDE">
        <w:trPr>
          <w:trHeight w:val="1355"/>
        </w:trPr>
        <w:tc>
          <w:tcPr>
            <w:tcW w:w="814" w:type="dxa"/>
            <w:vMerge w:val="restart"/>
          </w:tcPr>
          <w:p w:rsidR="00C23EDE" w:rsidRDefault="0069087E">
            <w:pPr>
              <w:pStyle w:val="TableParagraph"/>
              <w:spacing w:line="218" w:lineRule="exact"/>
              <w:ind w:left="230"/>
              <w:rPr>
                <w:sz w:val="20"/>
              </w:rPr>
            </w:pPr>
            <w:r>
              <w:rPr>
                <w:sz w:val="20"/>
              </w:rPr>
              <w:t>288.</w:t>
            </w:r>
          </w:p>
        </w:tc>
        <w:tc>
          <w:tcPr>
            <w:tcW w:w="2553" w:type="dxa"/>
            <w:vMerge w:val="restart"/>
          </w:tcPr>
          <w:p w:rsidR="00C23EDE" w:rsidRDefault="0069087E">
            <w:pPr>
              <w:pStyle w:val="TableParagraph"/>
              <w:spacing w:line="215" w:lineRule="exact"/>
              <w:ind w:left="64"/>
              <w:rPr>
                <w:i/>
                <w:sz w:val="20"/>
              </w:rPr>
            </w:pPr>
            <w:r>
              <w:rPr>
                <w:i/>
                <w:sz w:val="20"/>
              </w:rPr>
              <w:t>Festuca arundinacea</w:t>
            </w:r>
          </w:p>
          <w:p w:rsidR="00C23EDE" w:rsidRDefault="0069087E">
            <w:pPr>
              <w:pStyle w:val="TableParagraph"/>
              <w:spacing w:line="227" w:lineRule="exact"/>
              <w:ind w:left="64"/>
              <w:rPr>
                <w:sz w:val="20"/>
              </w:rPr>
            </w:pPr>
            <w:r>
              <w:rPr>
                <w:sz w:val="20"/>
              </w:rPr>
              <w:t>(Meadow fescue)</w:t>
            </w:r>
          </w:p>
        </w:tc>
        <w:tc>
          <w:tcPr>
            <w:tcW w:w="1822" w:type="dxa"/>
          </w:tcPr>
          <w:p w:rsidR="00C23EDE" w:rsidRDefault="0069087E">
            <w:pPr>
              <w:pStyle w:val="TableParagraph"/>
              <w:spacing w:line="228" w:lineRule="auto"/>
              <w:ind w:left="259" w:right="461" w:hanging="204"/>
              <w:rPr>
                <w:sz w:val="20"/>
              </w:rPr>
            </w:pPr>
            <w:r>
              <w:rPr>
                <w:sz w:val="20"/>
              </w:rPr>
              <w:t>(i) Germplasm material for research only</w:t>
            </w:r>
          </w:p>
        </w:tc>
        <w:tc>
          <w:tcPr>
            <w:tcW w:w="1639" w:type="dxa"/>
          </w:tcPr>
          <w:p w:rsidR="00C23EDE" w:rsidRDefault="0069087E">
            <w:pPr>
              <w:pStyle w:val="TableParagraph"/>
              <w:spacing w:line="218" w:lineRule="exact"/>
              <w:ind w:left="65"/>
              <w:rPr>
                <w:sz w:val="20"/>
              </w:rPr>
            </w:pPr>
            <w:r>
              <w:rPr>
                <w:sz w:val="20"/>
              </w:rPr>
              <w:t>USA</w:t>
            </w:r>
          </w:p>
        </w:tc>
        <w:tc>
          <w:tcPr>
            <w:tcW w:w="4597" w:type="dxa"/>
          </w:tcPr>
          <w:p w:rsidR="00C23EDE" w:rsidRDefault="0069087E">
            <w:pPr>
              <w:pStyle w:val="TableParagraph"/>
              <w:spacing w:line="215" w:lineRule="exact"/>
              <w:ind w:left="65"/>
              <w:rPr>
                <w:sz w:val="20"/>
              </w:rPr>
            </w:pPr>
            <w:r>
              <w:rPr>
                <w:sz w:val="20"/>
              </w:rPr>
              <w:t>Free from:</w:t>
            </w:r>
          </w:p>
          <w:p w:rsidR="00C23EDE" w:rsidRDefault="0069087E">
            <w:pPr>
              <w:pStyle w:val="TableParagraph"/>
              <w:numPr>
                <w:ilvl w:val="0"/>
                <w:numId w:val="863"/>
              </w:numPr>
              <w:tabs>
                <w:tab w:val="left" w:pos="590"/>
              </w:tabs>
              <w:spacing w:line="226" w:lineRule="exact"/>
              <w:rPr>
                <w:sz w:val="20"/>
              </w:rPr>
            </w:pPr>
            <w:r>
              <w:rPr>
                <w:i/>
                <w:sz w:val="20"/>
              </w:rPr>
              <w:t xml:space="preserve">Aceria tosichella </w:t>
            </w:r>
            <w:r>
              <w:rPr>
                <w:sz w:val="20"/>
              </w:rPr>
              <w:t>(wheat curl</w:t>
            </w:r>
            <w:r>
              <w:rPr>
                <w:spacing w:val="1"/>
                <w:sz w:val="20"/>
              </w:rPr>
              <w:t xml:space="preserve"> </w:t>
            </w:r>
            <w:r>
              <w:rPr>
                <w:sz w:val="20"/>
              </w:rPr>
              <w:t>mite)</w:t>
            </w:r>
          </w:p>
          <w:p w:rsidR="00C23EDE" w:rsidRDefault="0069087E">
            <w:pPr>
              <w:pStyle w:val="TableParagraph"/>
              <w:numPr>
                <w:ilvl w:val="0"/>
                <w:numId w:val="863"/>
              </w:numPr>
              <w:tabs>
                <w:tab w:val="left" w:pos="551"/>
              </w:tabs>
              <w:spacing w:line="227" w:lineRule="exact"/>
              <w:ind w:left="550" w:hanging="286"/>
              <w:rPr>
                <w:sz w:val="20"/>
              </w:rPr>
            </w:pPr>
            <w:r>
              <w:rPr>
                <w:i/>
                <w:sz w:val="20"/>
              </w:rPr>
              <w:t xml:space="preserve">Anguina agrostis </w:t>
            </w:r>
            <w:r>
              <w:rPr>
                <w:sz w:val="20"/>
              </w:rPr>
              <w:t>(grass</w:t>
            </w:r>
            <w:r>
              <w:rPr>
                <w:spacing w:val="-2"/>
                <w:sz w:val="20"/>
              </w:rPr>
              <w:t xml:space="preserve"> </w:t>
            </w:r>
            <w:r>
              <w:rPr>
                <w:sz w:val="20"/>
              </w:rPr>
              <w:t>nematode)</w:t>
            </w:r>
          </w:p>
          <w:p w:rsidR="00C23EDE" w:rsidRDefault="0069087E">
            <w:pPr>
              <w:pStyle w:val="TableParagraph"/>
              <w:numPr>
                <w:ilvl w:val="0"/>
                <w:numId w:val="863"/>
              </w:numPr>
              <w:tabs>
                <w:tab w:val="left" w:pos="539"/>
              </w:tabs>
              <w:spacing w:line="227" w:lineRule="exact"/>
              <w:ind w:left="538" w:hanging="274"/>
              <w:rPr>
                <w:i/>
                <w:sz w:val="20"/>
              </w:rPr>
            </w:pPr>
            <w:r>
              <w:rPr>
                <w:i/>
                <w:sz w:val="20"/>
              </w:rPr>
              <w:t>Gloeotinia</w:t>
            </w:r>
            <w:r>
              <w:rPr>
                <w:i/>
                <w:spacing w:val="-3"/>
                <w:sz w:val="20"/>
              </w:rPr>
              <w:t xml:space="preserve"> </w:t>
            </w:r>
            <w:r>
              <w:rPr>
                <w:i/>
                <w:sz w:val="20"/>
              </w:rPr>
              <w:t>granigena</w:t>
            </w:r>
          </w:p>
          <w:p w:rsidR="00C23EDE" w:rsidRDefault="0069087E">
            <w:pPr>
              <w:pStyle w:val="TableParagraph"/>
              <w:numPr>
                <w:ilvl w:val="0"/>
                <w:numId w:val="863"/>
              </w:numPr>
              <w:tabs>
                <w:tab w:val="left" w:pos="551"/>
              </w:tabs>
              <w:spacing w:line="229" w:lineRule="exact"/>
              <w:ind w:left="550" w:hanging="286"/>
              <w:rPr>
                <w:i/>
                <w:sz w:val="20"/>
              </w:rPr>
            </w:pPr>
            <w:r>
              <w:rPr>
                <w:i/>
                <w:sz w:val="20"/>
              </w:rPr>
              <w:t>Neotyphodium</w:t>
            </w:r>
            <w:r>
              <w:rPr>
                <w:i/>
                <w:spacing w:val="-1"/>
                <w:sz w:val="20"/>
              </w:rPr>
              <w:t xml:space="preserve"> </w:t>
            </w:r>
            <w:r>
              <w:rPr>
                <w:i/>
                <w:sz w:val="20"/>
              </w:rPr>
              <w:t>coenophialum</w:t>
            </w:r>
          </w:p>
          <w:p w:rsidR="00C23EDE" w:rsidRDefault="0069087E">
            <w:pPr>
              <w:pStyle w:val="TableParagraph"/>
              <w:numPr>
                <w:ilvl w:val="0"/>
                <w:numId w:val="863"/>
              </w:numPr>
              <w:tabs>
                <w:tab w:val="left" w:pos="539"/>
              </w:tabs>
              <w:spacing w:before="3" w:line="210" w:lineRule="exact"/>
              <w:ind w:left="538" w:hanging="274"/>
              <w:rPr>
                <w:i/>
                <w:sz w:val="20"/>
              </w:rPr>
            </w:pPr>
            <w:r>
              <w:rPr>
                <w:i/>
                <w:sz w:val="20"/>
              </w:rPr>
              <w:t>Pyrenophora dictyoides</w:t>
            </w:r>
          </w:p>
        </w:tc>
        <w:tc>
          <w:tcPr>
            <w:tcW w:w="2892" w:type="dxa"/>
          </w:tcPr>
          <w:p w:rsidR="00C23EDE" w:rsidRDefault="0069087E">
            <w:pPr>
              <w:pStyle w:val="TableParagraph"/>
              <w:spacing w:line="230" w:lineRule="auto"/>
              <w:ind w:left="351" w:right="120" w:hanging="267"/>
              <w:rPr>
                <w:sz w:val="20"/>
              </w:rPr>
            </w:pPr>
            <w:r>
              <w:rPr>
                <w:sz w:val="20"/>
              </w:rPr>
              <w:t>(i) Free from quarantine weed seeds.</w:t>
            </w:r>
          </w:p>
        </w:tc>
      </w:tr>
      <w:tr w:rsidR="00C23EDE">
        <w:trPr>
          <w:trHeight w:val="2414"/>
        </w:trPr>
        <w:tc>
          <w:tcPr>
            <w:tcW w:w="814" w:type="dxa"/>
            <w:vMerge/>
            <w:tcBorders>
              <w:top w:val="nil"/>
            </w:tcBorders>
          </w:tcPr>
          <w:p w:rsidR="00C23EDE" w:rsidRDefault="00C23EDE">
            <w:pPr>
              <w:rPr>
                <w:sz w:val="2"/>
                <w:szCs w:val="2"/>
              </w:rPr>
            </w:pPr>
          </w:p>
        </w:tc>
        <w:tc>
          <w:tcPr>
            <w:tcW w:w="2553" w:type="dxa"/>
            <w:vMerge/>
            <w:tcBorders>
              <w:top w:val="nil"/>
            </w:tcBorders>
          </w:tcPr>
          <w:p w:rsidR="00C23EDE" w:rsidRDefault="00C23EDE">
            <w:pPr>
              <w:rPr>
                <w:sz w:val="2"/>
                <w:szCs w:val="2"/>
              </w:rPr>
            </w:pPr>
          </w:p>
        </w:tc>
        <w:tc>
          <w:tcPr>
            <w:tcW w:w="1822" w:type="dxa"/>
          </w:tcPr>
          <w:p w:rsidR="00C23EDE" w:rsidRDefault="0069087E">
            <w:pPr>
              <w:pStyle w:val="TableParagraph"/>
              <w:ind w:left="365" w:right="77" w:hanging="300"/>
              <w:rPr>
                <w:sz w:val="20"/>
              </w:rPr>
            </w:pPr>
            <w:r>
              <w:rPr>
                <w:sz w:val="20"/>
              </w:rPr>
              <w:t>(ii) Grafts/budwood/ plantsfor propagation</w:t>
            </w:r>
          </w:p>
        </w:tc>
        <w:tc>
          <w:tcPr>
            <w:tcW w:w="1639" w:type="dxa"/>
          </w:tcPr>
          <w:p w:rsidR="00C23EDE" w:rsidRDefault="0069087E">
            <w:pPr>
              <w:pStyle w:val="TableParagraph"/>
              <w:ind w:left="65"/>
              <w:rPr>
                <w:sz w:val="20"/>
              </w:rPr>
            </w:pPr>
            <w:r>
              <w:rPr>
                <w:sz w:val="20"/>
              </w:rPr>
              <w:t>USA</w:t>
            </w:r>
          </w:p>
        </w:tc>
        <w:tc>
          <w:tcPr>
            <w:tcW w:w="4597" w:type="dxa"/>
          </w:tcPr>
          <w:p w:rsidR="00C23EDE" w:rsidRDefault="0069087E">
            <w:pPr>
              <w:pStyle w:val="TableParagraph"/>
              <w:ind w:left="65"/>
              <w:rPr>
                <w:sz w:val="20"/>
              </w:rPr>
            </w:pPr>
            <w:r>
              <w:rPr>
                <w:sz w:val="20"/>
              </w:rPr>
              <w:t>Free from:</w:t>
            </w:r>
          </w:p>
          <w:p w:rsidR="00C23EDE" w:rsidRDefault="0069087E">
            <w:pPr>
              <w:pStyle w:val="TableParagraph"/>
              <w:spacing w:before="3" w:line="249" w:lineRule="auto"/>
              <w:ind w:left="264" w:right="1082"/>
              <w:rPr>
                <w:i/>
                <w:sz w:val="20"/>
              </w:rPr>
            </w:pPr>
            <w:r>
              <w:rPr>
                <w:sz w:val="20"/>
              </w:rPr>
              <w:t xml:space="preserve">(a) </w:t>
            </w:r>
            <w:r>
              <w:rPr>
                <w:i/>
                <w:sz w:val="20"/>
              </w:rPr>
              <w:t xml:space="preserve">Chaetocnema pulicaria </w:t>
            </w:r>
            <w:r>
              <w:rPr>
                <w:sz w:val="20"/>
              </w:rPr>
              <w:t>(corn beetle) (b)</w:t>
            </w:r>
            <w:r>
              <w:rPr>
                <w:i/>
                <w:sz w:val="20"/>
              </w:rPr>
              <w:t xml:space="preserve">Exomala orientalis </w:t>
            </w:r>
            <w:r>
              <w:rPr>
                <w:sz w:val="20"/>
              </w:rPr>
              <w:t>(oriental beetle) (c)</w:t>
            </w:r>
            <w:r>
              <w:rPr>
                <w:i/>
                <w:sz w:val="20"/>
              </w:rPr>
              <w:t xml:space="preserve">Oulema melanopus </w:t>
            </w:r>
            <w:r>
              <w:rPr>
                <w:sz w:val="20"/>
              </w:rPr>
              <w:t>(oat leaf beetle) (d)</w:t>
            </w:r>
            <w:r>
              <w:rPr>
                <w:i/>
                <w:sz w:val="20"/>
              </w:rPr>
              <w:t xml:space="preserve">Pogonomyrmex occidentalis </w:t>
            </w:r>
            <w:r>
              <w:rPr>
                <w:sz w:val="20"/>
              </w:rPr>
              <w:t>(e)</w:t>
            </w:r>
            <w:r>
              <w:rPr>
                <w:i/>
                <w:sz w:val="20"/>
              </w:rPr>
              <w:t xml:space="preserve">Pogonomyrmex rugosus </w:t>
            </w:r>
            <w:r>
              <w:rPr>
                <w:sz w:val="20"/>
              </w:rPr>
              <w:t>(f)</w:t>
            </w:r>
            <w:r>
              <w:rPr>
                <w:i/>
                <w:sz w:val="20"/>
              </w:rPr>
              <w:t xml:space="preserve">Belonolaimus longicaudatus </w:t>
            </w:r>
            <w:r>
              <w:rPr>
                <w:sz w:val="20"/>
              </w:rPr>
              <w:t>(g)</w:t>
            </w:r>
            <w:r>
              <w:rPr>
                <w:i/>
                <w:sz w:val="20"/>
              </w:rPr>
              <w:t xml:space="preserve">Gloeotinia granigena </w:t>
            </w:r>
            <w:r>
              <w:rPr>
                <w:sz w:val="20"/>
              </w:rPr>
              <w:t>(h)</w:t>
            </w:r>
            <w:r>
              <w:rPr>
                <w:i/>
                <w:sz w:val="20"/>
              </w:rPr>
              <w:t>Neotyphodium coenophialum</w:t>
            </w:r>
          </w:p>
          <w:p w:rsidR="00C23EDE" w:rsidRDefault="0069087E">
            <w:pPr>
              <w:pStyle w:val="TableParagraph"/>
              <w:spacing w:before="9"/>
              <w:ind w:left="264"/>
              <w:rPr>
                <w:i/>
                <w:sz w:val="20"/>
              </w:rPr>
            </w:pPr>
            <w:r>
              <w:rPr>
                <w:sz w:val="20"/>
              </w:rPr>
              <w:t>(i)</w:t>
            </w:r>
            <w:r>
              <w:rPr>
                <w:i/>
                <w:sz w:val="20"/>
              </w:rPr>
              <w:t>Pyrenophora dictyoides</w:t>
            </w:r>
          </w:p>
        </w:tc>
        <w:tc>
          <w:tcPr>
            <w:tcW w:w="2892" w:type="dxa"/>
          </w:tcPr>
          <w:p w:rsidR="00C23EDE" w:rsidRDefault="0069087E">
            <w:pPr>
              <w:pStyle w:val="TableParagraph"/>
              <w:numPr>
                <w:ilvl w:val="0"/>
                <w:numId w:val="862"/>
              </w:numPr>
              <w:tabs>
                <w:tab w:val="left" w:pos="425"/>
              </w:tabs>
              <w:rPr>
                <w:sz w:val="20"/>
              </w:rPr>
            </w:pPr>
            <w:r>
              <w:rPr>
                <w:sz w:val="20"/>
              </w:rPr>
              <w:t>Free from</w:t>
            </w:r>
            <w:r>
              <w:rPr>
                <w:spacing w:val="-5"/>
                <w:sz w:val="20"/>
              </w:rPr>
              <w:t xml:space="preserve"> </w:t>
            </w:r>
            <w:r>
              <w:rPr>
                <w:sz w:val="20"/>
              </w:rPr>
              <w:t>soil.</w:t>
            </w:r>
          </w:p>
          <w:p w:rsidR="00C23EDE" w:rsidRDefault="0069087E">
            <w:pPr>
              <w:pStyle w:val="TableParagraph"/>
              <w:numPr>
                <w:ilvl w:val="0"/>
                <w:numId w:val="862"/>
              </w:numPr>
              <w:tabs>
                <w:tab w:val="left" w:pos="380"/>
              </w:tabs>
              <w:ind w:left="444" w:right="32" w:hanging="360"/>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862"/>
              </w:numPr>
              <w:tabs>
                <w:tab w:val="left" w:pos="435"/>
              </w:tabs>
              <w:ind w:left="444" w:right="14" w:hanging="360"/>
              <w:rPr>
                <w:sz w:val="20"/>
              </w:rPr>
            </w:pPr>
            <w:r>
              <w:rPr>
                <w:sz w:val="20"/>
              </w:rPr>
              <w:t>Post-entry quarantine</w:t>
            </w:r>
            <w:r>
              <w:rPr>
                <w:spacing w:val="-12"/>
                <w:sz w:val="20"/>
              </w:rPr>
              <w:t xml:space="preserve"> </w:t>
            </w:r>
            <w:r>
              <w:rPr>
                <w:sz w:val="20"/>
              </w:rPr>
              <w:t>growing for 6-9 month except for research.</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38"/>
        <w:gridCol w:w="1856"/>
        <w:gridCol w:w="1630"/>
        <w:gridCol w:w="4595"/>
        <w:gridCol w:w="2887"/>
      </w:tblGrid>
      <w:tr w:rsidR="00C23EDE">
        <w:trPr>
          <w:trHeight w:val="1600"/>
        </w:trPr>
        <w:tc>
          <w:tcPr>
            <w:tcW w:w="814" w:type="dxa"/>
          </w:tcPr>
          <w:p w:rsidR="00C23EDE" w:rsidRDefault="00C23EDE">
            <w:pPr>
              <w:pStyle w:val="TableParagraph"/>
              <w:rPr>
                <w:sz w:val="18"/>
              </w:rPr>
            </w:pPr>
          </w:p>
        </w:tc>
        <w:tc>
          <w:tcPr>
            <w:tcW w:w="2538" w:type="dxa"/>
          </w:tcPr>
          <w:p w:rsidR="00C23EDE" w:rsidRDefault="00C23EDE">
            <w:pPr>
              <w:pStyle w:val="TableParagraph"/>
              <w:rPr>
                <w:sz w:val="18"/>
              </w:rPr>
            </w:pPr>
          </w:p>
        </w:tc>
        <w:tc>
          <w:tcPr>
            <w:tcW w:w="1856" w:type="dxa"/>
          </w:tcPr>
          <w:p w:rsidR="00C23EDE" w:rsidRDefault="0069087E">
            <w:pPr>
              <w:pStyle w:val="TableParagraph"/>
              <w:spacing w:line="228" w:lineRule="auto"/>
              <w:ind w:left="80" w:right="646"/>
              <w:rPr>
                <w:sz w:val="20"/>
              </w:rPr>
            </w:pPr>
            <w:r>
              <w:rPr>
                <w:sz w:val="20"/>
              </w:rPr>
              <w:t>(iii) Seeds for sowing</w:t>
            </w:r>
          </w:p>
        </w:tc>
        <w:tc>
          <w:tcPr>
            <w:tcW w:w="1630" w:type="dxa"/>
          </w:tcPr>
          <w:p w:rsidR="00C23EDE" w:rsidRDefault="0069087E">
            <w:pPr>
              <w:pStyle w:val="TableParagraph"/>
              <w:spacing w:line="218" w:lineRule="exact"/>
              <w:ind w:left="46"/>
              <w:rPr>
                <w:sz w:val="20"/>
              </w:rPr>
            </w:pPr>
            <w:r>
              <w:rPr>
                <w:sz w:val="20"/>
              </w:rPr>
              <w:t>USA</w:t>
            </w:r>
          </w:p>
        </w:tc>
        <w:tc>
          <w:tcPr>
            <w:tcW w:w="4595" w:type="dxa"/>
          </w:tcPr>
          <w:p w:rsidR="00C23EDE" w:rsidRDefault="0069087E">
            <w:pPr>
              <w:pStyle w:val="TableParagraph"/>
              <w:spacing w:line="224" w:lineRule="exact"/>
              <w:ind w:left="55"/>
              <w:rPr>
                <w:sz w:val="20"/>
              </w:rPr>
            </w:pPr>
            <w:r>
              <w:rPr>
                <w:sz w:val="20"/>
              </w:rPr>
              <w:t>Free from:</w:t>
            </w:r>
          </w:p>
          <w:p w:rsidR="00C23EDE" w:rsidRDefault="0069087E">
            <w:pPr>
              <w:pStyle w:val="TableParagraph"/>
              <w:numPr>
                <w:ilvl w:val="0"/>
                <w:numId w:val="861"/>
              </w:numPr>
              <w:tabs>
                <w:tab w:val="left" w:pos="580"/>
              </w:tabs>
              <w:spacing w:before="4" w:line="228" w:lineRule="auto"/>
              <w:ind w:right="664" w:hanging="221"/>
              <w:rPr>
                <w:sz w:val="20"/>
              </w:rPr>
            </w:pPr>
            <w:r>
              <w:rPr>
                <w:i/>
                <w:sz w:val="20"/>
              </w:rPr>
              <w:t xml:space="preserve">Gloeotinia granigena </w:t>
            </w:r>
            <w:r>
              <w:rPr>
                <w:sz w:val="20"/>
              </w:rPr>
              <w:t>(blind seed</w:t>
            </w:r>
            <w:r>
              <w:rPr>
                <w:spacing w:val="-12"/>
                <w:sz w:val="20"/>
              </w:rPr>
              <w:t xml:space="preserve"> </w:t>
            </w:r>
            <w:r>
              <w:rPr>
                <w:sz w:val="20"/>
              </w:rPr>
              <w:t>disease: grasses)</w:t>
            </w:r>
          </w:p>
          <w:p w:rsidR="00C23EDE" w:rsidRDefault="0069087E">
            <w:pPr>
              <w:pStyle w:val="TableParagraph"/>
              <w:numPr>
                <w:ilvl w:val="0"/>
                <w:numId w:val="861"/>
              </w:numPr>
              <w:tabs>
                <w:tab w:val="left" w:pos="541"/>
              </w:tabs>
              <w:spacing w:line="237" w:lineRule="auto"/>
              <w:ind w:right="764" w:hanging="272"/>
              <w:rPr>
                <w:sz w:val="20"/>
              </w:rPr>
            </w:pPr>
            <w:r>
              <w:rPr>
                <w:i/>
                <w:sz w:val="20"/>
              </w:rPr>
              <w:t xml:space="preserve">Neotyphodium coenophialum </w:t>
            </w:r>
            <w:r>
              <w:rPr>
                <w:sz w:val="20"/>
              </w:rPr>
              <w:t>(tall</w:t>
            </w:r>
            <w:r>
              <w:rPr>
                <w:spacing w:val="-14"/>
                <w:sz w:val="20"/>
              </w:rPr>
              <w:t xml:space="preserve"> </w:t>
            </w:r>
            <w:r>
              <w:rPr>
                <w:sz w:val="20"/>
              </w:rPr>
              <w:t>fescue endophyte)</w:t>
            </w:r>
          </w:p>
          <w:p w:rsidR="00C23EDE" w:rsidRDefault="0069087E">
            <w:pPr>
              <w:pStyle w:val="TableParagraph"/>
              <w:numPr>
                <w:ilvl w:val="0"/>
                <w:numId w:val="861"/>
              </w:numPr>
              <w:tabs>
                <w:tab w:val="left" w:pos="529"/>
              </w:tabs>
              <w:spacing w:before="3" w:line="230" w:lineRule="atLeast"/>
              <w:ind w:right="380" w:hanging="272"/>
              <w:rPr>
                <w:sz w:val="20"/>
              </w:rPr>
            </w:pPr>
            <w:r>
              <w:rPr>
                <w:i/>
                <w:sz w:val="20"/>
              </w:rPr>
              <w:t xml:space="preserve">Pyrenophora dictyoides </w:t>
            </w:r>
            <w:r>
              <w:rPr>
                <w:sz w:val="20"/>
              </w:rPr>
              <w:t>(netblotch of</w:t>
            </w:r>
            <w:r>
              <w:rPr>
                <w:spacing w:val="-12"/>
                <w:sz w:val="20"/>
              </w:rPr>
              <w:t xml:space="preserve"> </w:t>
            </w:r>
            <w:r>
              <w:rPr>
                <w:sz w:val="20"/>
              </w:rPr>
              <w:t>Fescues (</w:t>
            </w:r>
            <w:r>
              <w:rPr>
                <w:i/>
                <w:sz w:val="20"/>
              </w:rPr>
              <w:t>Festuca</w:t>
            </w:r>
            <w:r>
              <w:rPr>
                <w:i/>
                <w:spacing w:val="1"/>
                <w:sz w:val="20"/>
              </w:rPr>
              <w:t xml:space="preserve"> </w:t>
            </w:r>
            <w:r>
              <w:rPr>
                <w:sz w:val="20"/>
              </w:rPr>
              <w:t>spp.))</w:t>
            </w:r>
          </w:p>
        </w:tc>
        <w:tc>
          <w:tcPr>
            <w:tcW w:w="2887" w:type="dxa"/>
          </w:tcPr>
          <w:p w:rsidR="00C23EDE" w:rsidRDefault="0069087E">
            <w:pPr>
              <w:pStyle w:val="TableParagraph"/>
              <w:spacing w:line="228" w:lineRule="auto"/>
              <w:ind w:left="76" w:right="137"/>
              <w:rPr>
                <w:sz w:val="20"/>
              </w:rPr>
            </w:pPr>
            <w:r>
              <w:rPr>
                <w:sz w:val="20"/>
              </w:rPr>
              <w:t>Free from quarantine weed seeds and soil contamination.</w:t>
            </w:r>
          </w:p>
        </w:tc>
      </w:tr>
      <w:tr w:rsidR="00C23EDE">
        <w:trPr>
          <w:trHeight w:val="741"/>
        </w:trPr>
        <w:tc>
          <w:tcPr>
            <w:tcW w:w="814" w:type="dxa"/>
          </w:tcPr>
          <w:p w:rsidR="00C23EDE" w:rsidRDefault="0069087E">
            <w:pPr>
              <w:pStyle w:val="TableParagraph"/>
              <w:spacing w:line="216" w:lineRule="exact"/>
              <w:ind w:left="211" w:right="202"/>
              <w:jc w:val="center"/>
              <w:rPr>
                <w:sz w:val="20"/>
              </w:rPr>
            </w:pPr>
            <w:r>
              <w:rPr>
                <w:sz w:val="20"/>
              </w:rPr>
              <w:t>289.</w:t>
            </w:r>
          </w:p>
        </w:tc>
        <w:tc>
          <w:tcPr>
            <w:tcW w:w="2538" w:type="dxa"/>
          </w:tcPr>
          <w:p w:rsidR="00C23EDE" w:rsidRDefault="0069087E">
            <w:pPr>
              <w:pStyle w:val="TableParagraph"/>
              <w:spacing w:line="216" w:lineRule="exact"/>
              <w:ind w:left="64"/>
              <w:rPr>
                <w:i/>
                <w:sz w:val="20"/>
              </w:rPr>
            </w:pPr>
            <w:r>
              <w:rPr>
                <w:i/>
                <w:sz w:val="20"/>
              </w:rPr>
              <w:t>Festuca rubra</w:t>
            </w:r>
          </w:p>
        </w:tc>
        <w:tc>
          <w:tcPr>
            <w:tcW w:w="1856" w:type="dxa"/>
          </w:tcPr>
          <w:p w:rsidR="00C23EDE" w:rsidRDefault="0069087E">
            <w:pPr>
              <w:pStyle w:val="TableParagraph"/>
              <w:spacing w:line="216" w:lineRule="exact"/>
              <w:ind w:left="80"/>
              <w:rPr>
                <w:sz w:val="20"/>
              </w:rPr>
            </w:pPr>
            <w:r>
              <w:rPr>
                <w:sz w:val="20"/>
              </w:rPr>
              <w:t>Seeds for sowing</w:t>
            </w:r>
          </w:p>
        </w:tc>
        <w:tc>
          <w:tcPr>
            <w:tcW w:w="1630" w:type="dxa"/>
          </w:tcPr>
          <w:p w:rsidR="00C23EDE" w:rsidRDefault="0069087E">
            <w:pPr>
              <w:pStyle w:val="TableParagraph"/>
              <w:spacing w:line="216" w:lineRule="exact"/>
              <w:ind w:left="46"/>
              <w:rPr>
                <w:sz w:val="20"/>
              </w:rPr>
            </w:pPr>
            <w:r>
              <w:rPr>
                <w:sz w:val="20"/>
              </w:rPr>
              <w:t>USA</w:t>
            </w:r>
          </w:p>
        </w:tc>
        <w:tc>
          <w:tcPr>
            <w:tcW w:w="4595" w:type="dxa"/>
          </w:tcPr>
          <w:p w:rsidR="00C23EDE" w:rsidRDefault="0069087E">
            <w:pPr>
              <w:pStyle w:val="TableParagraph"/>
              <w:spacing w:line="210" w:lineRule="exact"/>
              <w:ind w:left="55"/>
              <w:rPr>
                <w:sz w:val="20"/>
              </w:rPr>
            </w:pPr>
            <w:r>
              <w:rPr>
                <w:sz w:val="20"/>
              </w:rPr>
              <w:t>Free from:</w:t>
            </w:r>
          </w:p>
          <w:p w:rsidR="00C23EDE" w:rsidRDefault="0069087E">
            <w:pPr>
              <w:pStyle w:val="TableParagraph"/>
              <w:numPr>
                <w:ilvl w:val="0"/>
                <w:numId w:val="860"/>
              </w:numPr>
              <w:tabs>
                <w:tab w:val="left" w:pos="529"/>
              </w:tabs>
              <w:spacing w:line="222" w:lineRule="exact"/>
              <w:rPr>
                <w:sz w:val="20"/>
              </w:rPr>
            </w:pPr>
            <w:r>
              <w:rPr>
                <w:i/>
                <w:sz w:val="20"/>
              </w:rPr>
              <w:t xml:space="preserve">Monographella nivalis </w:t>
            </w:r>
            <w:r>
              <w:rPr>
                <w:sz w:val="20"/>
              </w:rPr>
              <w:t>(foot rot of</w:t>
            </w:r>
            <w:r>
              <w:rPr>
                <w:spacing w:val="-6"/>
                <w:sz w:val="20"/>
              </w:rPr>
              <w:t xml:space="preserve"> </w:t>
            </w:r>
            <w:r>
              <w:rPr>
                <w:sz w:val="20"/>
              </w:rPr>
              <w:t>cereals)</w:t>
            </w:r>
          </w:p>
          <w:p w:rsidR="00C23EDE" w:rsidRDefault="0069087E">
            <w:pPr>
              <w:pStyle w:val="TableParagraph"/>
              <w:numPr>
                <w:ilvl w:val="0"/>
                <w:numId w:val="860"/>
              </w:numPr>
              <w:tabs>
                <w:tab w:val="left" w:pos="541"/>
              </w:tabs>
              <w:spacing w:line="228" w:lineRule="exact"/>
              <w:ind w:left="540" w:hanging="286"/>
              <w:rPr>
                <w:i/>
                <w:sz w:val="20"/>
              </w:rPr>
            </w:pPr>
            <w:r>
              <w:rPr>
                <w:i/>
                <w:sz w:val="20"/>
              </w:rPr>
              <w:t>Pseudomonas syringae</w:t>
            </w:r>
            <w:r>
              <w:rPr>
                <w:i/>
                <w:spacing w:val="-4"/>
                <w:sz w:val="20"/>
              </w:rPr>
              <w:t xml:space="preserve"> </w:t>
            </w:r>
            <w:r>
              <w:rPr>
                <w:i/>
                <w:sz w:val="20"/>
              </w:rPr>
              <w:t>pv.atropurpurea</w:t>
            </w:r>
          </w:p>
        </w:tc>
        <w:tc>
          <w:tcPr>
            <w:tcW w:w="2887" w:type="dxa"/>
          </w:tcPr>
          <w:p w:rsidR="00C23EDE" w:rsidRDefault="0069087E">
            <w:pPr>
              <w:pStyle w:val="TableParagraph"/>
              <w:spacing w:line="225" w:lineRule="auto"/>
              <w:ind w:left="76" w:right="137"/>
              <w:rPr>
                <w:sz w:val="20"/>
              </w:rPr>
            </w:pPr>
            <w:r>
              <w:rPr>
                <w:sz w:val="20"/>
              </w:rPr>
              <w:t>Free from quarantine weed seeds and soil contamination.</w:t>
            </w:r>
          </w:p>
        </w:tc>
      </w:tr>
      <w:tr w:rsidR="00C23EDE">
        <w:trPr>
          <w:trHeight w:val="938"/>
        </w:trPr>
        <w:tc>
          <w:tcPr>
            <w:tcW w:w="814" w:type="dxa"/>
            <w:vMerge w:val="restart"/>
          </w:tcPr>
          <w:p w:rsidR="00C23EDE" w:rsidRDefault="0069087E">
            <w:pPr>
              <w:pStyle w:val="TableParagraph"/>
              <w:spacing w:line="212" w:lineRule="exact"/>
              <w:ind w:left="230"/>
              <w:rPr>
                <w:sz w:val="20"/>
              </w:rPr>
            </w:pPr>
            <w:r>
              <w:rPr>
                <w:sz w:val="20"/>
              </w:rPr>
              <w:t>290.</w:t>
            </w:r>
          </w:p>
        </w:tc>
        <w:tc>
          <w:tcPr>
            <w:tcW w:w="2538" w:type="dxa"/>
            <w:vMerge w:val="restart"/>
          </w:tcPr>
          <w:p w:rsidR="00C23EDE" w:rsidRDefault="0069087E">
            <w:pPr>
              <w:pStyle w:val="TableParagraph"/>
              <w:spacing w:line="212" w:lineRule="exact"/>
              <w:ind w:left="64"/>
              <w:rPr>
                <w:sz w:val="20"/>
              </w:rPr>
            </w:pPr>
            <w:r>
              <w:rPr>
                <w:i/>
                <w:sz w:val="20"/>
              </w:rPr>
              <w:t xml:space="preserve">Ficus </w:t>
            </w:r>
            <w:r>
              <w:rPr>
                <w:sz w:val="20"/>
              </w:rPr>
              <w:t>spp.</w:t>
            </w:r>
          </w:p>
        </w:tc>
        <w:tc>
          <w:tcPr>
            <w:tcW w:w="1856" w:type="dxa"/>
            <w:vMerge w:val="restart"/>
          </w:tcPr>
          <w:p w:rsidR="00C23EDE" w:rsidRDefault="0069087E">
            <w:pPr>
              <w:pStyle w:val="TableParagraph"/>
              <w:spacing w:line="228" w:lineRule="auto"/>
              <w:ind w:left="80"/>
              <w:rPr>
                <w:sz w:val="20"/>
              </w:rPr>
            </w:pPr>
            <w:r>
              <w:rPr>
                <w:sz w:val="20"/>
              </w:rPr>
              <w:t>(i) Tissue cultured plants</w:t>
            </w:r>
          </w:p>
        </w:tc>
        <w:tc>
          <w:tcPr>
            <w:tcW w:w="1630" w:type="dxa"/>
          </w:tcPr>
          <w:p w:rsidR="00C23EDE" w:rsidRDefault="0069087E">
            <w:pPr>
              <w:pStyle w:val="TableParagraph"/>
              <w:spacing w:line="212" w:lineRule="exact"/>
              <w:ind w:left="46"/>
              <w:rPr>
                <w:sz w:val="20"/>
              </w:rPr>
            </w:pPr>
            <w:r>
              <w:rPr>
                <w:sz w:val="20"/>
              </w:rPr>
              <w:t>(i) Japan</w:t>
            </w:r>
          </w:p>
        </w:tc>
        <w:tc>
          <w:tcPr>
            <w:tcW w:w="4595" w:type="dxa"/>
          </w:tcPr>
          <w:p w:rsidR="00C23EDE" w:rsidRDefault="0069087E">
            <w:pPr>
              <w:pStyle w:val="TableParagraph"/>
              <w:spacing w:line="228" w:lineRule="auto"/>
              <w:ind w:left="55"/>
              <w:rPr>
                <w:sz w:val="20"/>
              </w:rPr>
            </w:pPr>
            <w:r>
              <w:rPr>
                <w:sz w:val="20"/>
              </w:rPr>
              <w:t>Certified that the tissue cultured plants were obtained from mother stock tested and maintained free from</w:t>
            </w:r>
          </w:p>
          <w:p w:rsidR="00C23EDE" w:rsidRDefault="0069087E">
            <w:pPr>
              <w:pStyle w:val="TableParagraph"/>
              <w:numPr>
                <w:ilvl w:val="0"/>
                <w:numId w:val="859"/>
              </w:numPr>
              <w:tabs>
                <w:tab w:val="left" w:pos="528"/>
              </w:tabs>
              <w:rPr>
                <w:sz w:val="20"/>
              </w:rPr>
            </w:pPr>
            <w:r>
              <w:rPr>
                <w:sz w:val="20"/>
              </w:rPr>
              <w:t>Ficus conica</w:t>
            </w:r>
            <w:r>
              <w:rPr>
                <w:spacing w:val="1"/>
                <w:sz w:val="20"/>
              </w:rPr>
              <w:t xml:space="preserve"> </w:t>
            </w:r>
            <w:r>
              <w:rPr>
                <w:sz w:val="20"/>
              </w:rPr>
              <w:t>virus</w:t>
            </w:r>
          </w:p>
          <w:p w:rsidR="00C23EDE" w:rsidRDefault="0069087E">
            <w:pPr>
              <w:pStyle w:val="TableParagraph"/>
              <w:numPr>
                <w:ilvl w:val="0"/>
                <w:numId w:val="859"/>
              </w:numPr>
              <w:tabs>
                <w:tab w:val="left" w:pos="540"/>
              </w:tabs>
              <w:ind w:left="539" w:hanging="285"/>
              <w:rPr>
                <w:sz w:val="20"/>
              </w:rPr>
            </w:pPr>
            <w:r>
              <w:rPr>
                <w:sz w:val="20"/>
              </w:rPr>
              <w:t>Fig virus</w:t>
            </w:r>
            <w:r>
              <w:rPr>
                <w:spacing w:val="-4"/>
                <w:sz w:val="20"/>
              </w:rPr>
              <w:t xml:space="preserve"> </w:t>
            </w:r>
            <w:r>
              <w:rPr>
                <w:sz w:val="20"/>
              </w:rPr>
              <w:t>S</w:t>
            </w:r>
          </w:p>
        </w:tc>
        <w:tc>
          <w:tcPr>
            <w:tcW w:w="2887" w:type="dxa"/>
          </w:tcPr>
          <w:p w:rsidR="00C23EDE" w:rsidRDefault="00C23EDE">
            <w:pPr>
              <w:pStyle w:val="TableParagraph"/>
              <w:spacing w:before="10"/>
              <w:rPr>
                <w:sz w:val="29"/>
              </w:rPr>
            </w:pPr>
          </w:p>
          <w:p w:rsidR="00C23EDE" w:rsidRDefault="0069087E">
            <w:pPr>
              <w:pStyle w:val="TableParagraph"/>
              <w:ind w:left="150" w:right="75"/>
              <w:jc w:val="center"/>
              <w:rPr>
                <w:sz w:val="20"/>
              </w:rPr>
            </w:pPr>
            <w:r>
              <w:rPr>
                <w:sz w:val="20"/>
              </w:rPr>
              <w:t>Nil</w:t>
            </w:r>
          </w:p>
        </w:tc>
      </w:tr>
      <w:tr w:rsidR="00C23EDE">
        <w:trPr>
          <w:trHeight w:val="678"/>
        </w:trPr>
        <w:tc>
          <w:tcPr>
            <w:tcW w:w="814" w:type="dxa"/>
            <w:vMerge/>
            <w:tcBorders>
              <w:top w:val="nil"/>
            </w:tcBorders>
          </w:tcPr>
          <w:p w:rsidR="00C23EDE" w:rsidRDefault="00C23EDE">
            <w:pPr>
              <w:rPr>
                <w:sz w:val="2"/>
                <w:szCs w:val="2"/>
              </w:rPr>
            </w:pPr>
          </w:p>
        </w:tc>
        <w:tc>
          <w:tcPr>
            <w:tcW w:w="2538" w:type="dxa"/>
            <w:vMerge/>
            <w:tcBorders>
              <w:top w:val="nil"/>
            </w:tcBorders>
          </w:tcPr>
          <w:p w:rsidR="00C23EDE" w:rsidRDefault="00C23EDE">
            <w:pPr>
              <w:rPr>
                <w:sz w:val="2"/>
                <w:szCs w:val="2"/>
              </w:rPr>
            </w:pPr>
          </w:p>
        </w:tc>
        <w:tc>
          <w:tcPr>
            <w:tcW w:w="1856" w:type="dxa"/>
            <w:vMerge/>
            <w:tcBorders>
              <w:top w:val="nil"/>
            </w:tcBorders>
          </w:tcPr>
          <w:p w:rsidR="00C23EDE" w:rsidRDefault="00C23EDE">
            <w:pPr>
              <w:rPr>
                <w:sz w:val="2"/>
                <w:szCs w:val="2"/>
              </w:rPr>
            </w:pPr>
          </w:p>
        </w:tc>
        <w:tc>
          <w:tcPr>
            <w:tcW w:w="1630" w:type="dxa"/>
          </w:tcPr>
          <w:p w:rsidR="00C23EDE" w:rsidRDefault="0069087E">
            <w:pPr>
              <w:pStyle w:val="TableParagraph"/>
              <w:spacing w:line="228" w:lineRule="auto"/>
              <w:ind w:left="46" w:right="254"/>
              <w:rPr>
                <w:sz w:val="20"/>
              </w:rPr>
            </w:pPr>
            <w:r>
              <w:rPr>
                <w:sz w:val="20"/>
              </w:rPr>
              <w:t>(ii) Any country except Japan</w:t>
            </w:r>
          </w:p>
        </w:tc>
        <w:tc>
          <w:tcPr>
            <w:tcW w:w="4595" w:type="dxa"/>
          </w:tcPr>
          <w:p w:rsidR="00C23EDE" w:rsidRDefault="0069087E">
            <w:pPr>
              <w:pStyle w:val="TableParagraph"/>
              <w:spacing w:line="228" w:lineRule="auto"/>
              <w:ind w:left="55" w:right="84"/>
              <w:jc w:val="both"/>
              <w:rPr>
                <w:sz w:val="20"/>
              </w:rPr>
            </w:pPr>
            <w:r>
              <w:rPr>
                <w:sz w:val="20"/>
              </w:rPr>
              <w:t>Certified that the tissue cultured plants were obtained from mother stock tested and maintained free from virus</w:t>
            </w:r>
          </w:p>
        </w:tc>
        <w:tc>
          <w:tcPr>
            <w:tcW w:w="2887" w:type="dxa"/>
          </w:tcPr>
          <w:p w:rsidR="00C23EDE" w:rsidRDefault="00C23EDE">
            <w:pPr>
              <w:pStyle w:val="TableParagraph"/>
              <w:rPr>
                <w:sz w:val="19"/>
              </w:rPr>
            </w:pPr>
          </w:p>
          <w:p w:rsidR="00C23EDE" w:rsidRDefault="0069087E">
            <w:pPr>
              <w:pStyle w:val="TableParagraph"/>
              <w:ind w:left="150" w:right="75"/>
              <w:jc w:val="center"/>
              <w:rPr>
                <w:sz w:val="20"/>
              </w:rPr>
            </w:pPr>
            <w:r>
              <w:rPr>
                <w:sz w:val="20"/>
              </w:rPr>
              <w:t>Nil</w:t>
            </w:r>
          </w:p>
        </w:tc>
      </w:tr>
      <w:tr w:rsidR="00C23EDE">
        <w:trPr>
          <w:trHeight w:val="438"/>
        </w:trPr>
        <w:tc>
          <w:tcPr>
            <w:tcW w:w="814" w:type="dxa"/>
            <w:vMerge/>
            <w:tcBorders>
              <w:top w:val="nil"/>
            </w:tcBorders>
          </w:tcPr>
          <w:p w:rsidR="00C23EDE" w:rsidRDefault="00C23EDE">
            <w:pPr>
              <w:rPr>
                <w:sz w:val="2"/>
                <w:szCs w:val="2"/>
              </w:rPr>
            </w:pPr>
          </w:p>
        </w:tc>
        <w:tc>
          <w:tcPr>
            <w:tcW w:w="2538" w:type="dxa"/>
            <w:vMerge/>
            <w:tcBorders>
              <w:top w:val="nil"/>
            </w:tcBorders>
          </w:tcPr>
          <w:p w:rsidR="00C23EDE" w:rsidRDefault="00C23EDE">
            <w:pPr>
              <w:rPr>
                <w:sz w:val="2"/>
                <w:szCs w:val="2"/>
              </w:rPr>
            </w:pPr>
          </w:p>
        </w:tc>
        <w:tc>
          <w:tcPr>
            <w:tcW w:w="1856" w:type="dxa"/>
          </w:tcPr>
          <w:p w:rsidR="00C23EDE" w:rsidRDefault="0069087E">
            <w:pPr>
              <w:pStyle w:val="TableParagraph"/>
              <w:spacing w:before="3" w:line="218" w:lineRule="exact"/>
              <w:ind w:left="80" w:right="30"/>
              <w:rPr>
                <w:sz w:val="20"/>
              </w:rPr>
            </w:pPr>
            <w:r>
              <w:rPr>
                <w:sz w:val="20"/>
              </w:rPr>
              <w:t>(ii) Plants/ cuttings for propagation</w:t>
            </w:r>
          </w:p>
        </w:tc>
        <w:tc>
          <w:tcPr>
            <w:tcW w:w="1630" w:type="dxa"/>
          </w:tcPr>
          <w:p w:rsidR="00C23EDE" w:rsidRDefault="0069087E">
            <w:pPr>
              <w:pStyle w:val="TableParagraph"/>
              <w:spacing w:line="221" w:lineRule="exact"/>
              <w:ind w:left="46"/>
              <w:rPr>
                <w:sz w:val="20"/>
              </w:rPr>
            </w:pPr>
            <w:r>
              <w:rPr>
                <w:sz w:val="20"/>
              </w:rPr>
              <w:t>Any Country</w:t>
            </w:r>
          </w:p>
        </w:tc>
        <w:tc>
          <w:tcPr>
            <w:tcW w:w="4595" w:type="dxa"/>
          </w:tcPr>
          <w:p w:rsidR="00C23EDE" w:rsidRDefault="0069087E">
            <w:pPr>
              <w:pStyle w:val="TableParagraph"/>
              <w:spacing w:before="106"/>
              <w:ind w:left="2163"/>
              <w:rPr>
                <w:sz w:val="20"/>
              </w:rPr>
            </w:pPr>
            <w:r>
              <w:rPr>
                <w:sz w:val="20"/>
              </w:rPr>
              <w:t>Nil</w:t>
            </w:r>
          </w:p>
        </w:tc>
        <w:tc>
          <w:tcPr>
            <w:tcW w:w="2887" w:type="dxa"/>
          </w:tcPr>
          <w:p w:rsidR="00C23EDE" w:rsidRDefault="0069087E">
            <w:pPr>
              <w:pStyle w:val="TableParagraph"/>
              <w:spacing w:before="3" w:line="218" w:lineRule="exact"/>
              <w:ind w:left="76" w:right="81"/>
              <w:rPr>
                <w:sz w:val="20"/>
              </w:rPr>
            </w:pPr>
            <w:r>
              <w:rPr>
                <w:sz w:val="20"/>
              </w:rPr>
              <w:t>Post-entry quarantine for a period of 45 days.</w:t>
            </w:r>
          </w:p>
        </w:tc>
      </w:tr>
      <w:tr w:rsidR="00C23EDE">
        <w:trPr>
          <w:trHeight w:val="2056"/>
        </w:trPr>
        <w:tc>
          <w:tcPr>
            <w:tcW w:w="814" w:type="dxa"/>
          </w:tcPr>
          <w:p w:rsidR="00C23EDE" w:rsidRDefault="0069087E">
            <w:pPr>
              <w:pStyle w:val="TableParagraph"/>
              <w:spacing w:line="216" w:lineRule="exact"/>
              <w:ind w:left="211" w:right="202"/>
              <w:jc w:val="center"/>
              <w:rPr>
                <w:sz w:val="20"/>
              </w:rPr>
            </w:pPr>
            <w:r>
              <w:rPr>
                <w:sz w:val="20"/>
              </w:rPr>
              <w:t>291.</w:t>
            </w:r>
          </w:p>
        </w:tc>
        <w:tc>
          <w:tcPr>
            <w:tcW w:w="2538" w:type="dxa"/>
          </w:tcPr>
          <w:p w:rsidR="00C23EDE" w:rsidRDefault="0069087E">
            <w:pPr>
              <w:pStyle w:val="TableParagraph"/>
              <w:spacing w:line="216" w:lineRule="exact"/>
              <w:ind w:left="64"/>
              <w:rPr>
                <w:i/>
                <w:sz w:val="20"/>
              </w:rPr>
            </w:pPr>
            <w:r>
              <w:rPr>
                <w:i/>
                <w:sz w:val="20"/>
              </w:rPr>
              <w:t>Flacourtia indica</w:t>
            </w:r>
          </w:p>
        </w:tc>
        <w:tc>
          <w:tcPr>
            <w:tcW w:w="1856" w:type="dxa"/>
          </w:tcPr>
          <w:p w:rsidR="00C23EDE" w:rsidRDefault="0069087E">
            <w:pPr>
              <w:pStyle w:val="TableParagraph"/>
              <w:spacing w:line="228" w:lineRule="auto"/>
              <w:ind w:left="80" w:right="507"/>
              <w:rPr>
                <w:sz w:val="20"/>
              </w:rPr>
            </w:pPr>
            <w:r>
              <w:rPr>
                <w:sz w:val="20"/>
              </w:rPr>
              <w:t>Plants/ cuttings for propagation</w:t>
            </w:r>
          </w:p>
        </w:tc>
        <w:tc>
          <w:tcPr>
            <w:tcW w:w="1630" w:type="dxa"/>
          </w:tcPr>
          <w:p w:rsidR="00C23EDE" w:rsidRDefault="0069087E">
            <w:pPr>
              <w:pStyle w:val="TableParagraph"/>
              <w:spacing w:line="216" w:lineRule="exact"/>
              <w:ind w:left="46"/>
              <w:rPr>
                <w:sz w:val="20"/>
              </w:rPr>
            </w:pPr>
            <w:r>
              <w:rPr>
                <w:sz w:val="20"/>
              </w:rPr>
              <w:t>Israel</w:t>
            </w:r>
          </w:p>
        </w:tc>
        <w:tc>
          <w:tcPr>
            <w:tcW w:w="4595"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53"/>
              <w:ind w:left="2163"/>
              <w:rPr>
                <w:sz w:val="20"/>
              </w:rPr>
            </w:pPr>
            <w:r>
              <w:rPr>
                <w:sz w:val="20"/>
              </w:rPr>
              <w:t>Nil</w:t>
            </w:r>
          </w:p>
        </w:tc>
        <w:tc>
          <w:tcPr>
            <w:tcW w:w="2887" w:type="dxa"/>
          </w:tcPr>
          <w:p w:rsidR="00C23EDE" w:rsidRDefault="0069087E">
            <w:pPr>
              <w:pStyle w:val="TableParagraph"/>
              <w:numPr>
                <w:ilvl w:val="0"/>
                <w:numId w:val="858"/>
              </w:numPr>
              <w:tabs>
                <w:tab w:val="left" w:pos="417"/>
              </w:tabs>
              <w:spacing w:line="216"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858"/>
              </w:numPr>
              <w:tabs>
                <w:tab w:val="left" w:pos="422"/>
              </w:tabs>
              <w:ind w:left="436" w:right="189" w:hanging="360"/>
              <w:rPr>
                <w:sz w:val="20"/>
              </w:rPr>
            </w:pPr>
            <w:r>
              <w:rPr>
                <w:sz w:val="20"/>
              </w:rPr>
              <w:t>Commercial imports</w:t>
            </w:r>
            <w:r>
              <w:rPr>
                <w:spacing w:val="-9"/>
                <w:sz w:val="20"/>
              </w:rPr>
              <w:t xml:space="preserve"> </w:t>
            </w:r>
            <w:r>
              <w:rPr>
                <w:sz w:val="20"/>
              </w:rPr>
              <w:t>subject to prior approval of Department of Agriculture, Cooperation and Farmers Welfare</w:t>
            </w:r>
          </w:p>
          <w:p w:rsidR="00C23EDE" w:rsidRDefault="0069087E">
            <w:pPr>
              <w:pStyle w:val="TableParagraph"/>
              <w:numPr>
                <w:ilvl w:val="0"/>
                <w:numId w:val="858"/>
              </w:numPr>
              <w:tabs>
                <w:tab w:val="left" w:pos="427"/>
              </w:tabs>
              <w:spacing w:before="3" w:line="230" w:lineRule="exact"/>
              <w:ind w:left="436" w:right="311" w:hanging="360"/>
              <w:rPr>
                <w:sz w:val="20"/>
              </w:rPr>
            </w:pPr>
            <w:r>
              <w:rPr>
                <w:sz w:val="20"/>
              </w:rPr>
              <w:t>Post-entry quarantine for</w:t>
            </w:r>
            <w:r>
              <w:rPr>
                <w:spacing w:val="-9"/>
                <w:sz w:val="20"/>
              </w:rPr>
              <w:t xml:space="preserve"> </w:t>
            </w:r>
            <w:r>
              <w:rPr>
                <w:sz w:val="20"/>
              </w:rPr>
              <w:t>a growing period of 6-9 months.</w:t>
            </w:r>
          </w:p>
        </w:tc>
      </w:tr>
      <w:tr w:rsidR="00C23EDE">
        <w:trPr>
          <w:trHeight w:val="436"/>
        </w:trPr>
        <w:tc>
          <w:tcPr>
            <w:tcW w:w="814" w:type="dxa"/>
          </w:tcPr>
          <w:p w:rsidR="00C23EDE" w:rsidRDefault="0069087E">
            <w:pPr>
              <w:pStyle w:val="TableParagraph"/>
              <w:spacing w:line="216" w:lineRule="exact"/>
              <w:ind w:left="211" w:right="202"/>
              <w:jc w:val="center"/>
              <w:rPr>
                <w:sz w:val="20"/>
              </w:rPr>
            </w:pPr>
            <w:r>
              <w:rPr>
                <w:sz w:val="20"/>
              </w:rPr>
              <w:t>292.</w:t>
            </w:r>
          </w:p>
        </w:tc>
        <w:tc>
          <w:tcPr>
            <w:tcW w:w="2538" w:type="dxa"/>
          </w:tcPr>
          <w:p w:rsidR="00C23EDE" w:rsidRDefault="0069087E">
            <w:pPr>
              <w:pStyle w:val="TableParagraph"/>
              <w:spacing w:line="216" w:lineRule="exact"/>
              <w:ind w:left="64"/>
              <w:rPr>
                <w:i/>
                <w:sz w:val="20"/>
              </w:rPr>
            </w:pPr>
            <w:r>
              <w:rPr>
                <w:i/>
                <w:sz w:val="20"/>
              </w:rPr>
              <w:t>Flemingia macrophylla</w:t>
            </w:r>
          </w:p>
        </w:tc>
        <w:tc>
          <w:tcPr>
            <w:tcW w:w="1856" w:type="dxa"/>
          </w:tcPr>
          <w:p w:rsidR="00C23EDE" w:rsidRDefault="0069087E">
            <w:pPr>
              <w:pStyle w:val="TableParagraph"/>
              <w:spacing w:line="211" w:lineRule="exact"/>
              <w:ind w:left="80"/>
              <w:rPr>
                <w:sz w:val="20"/>
              </w:rPr>
            </w:pPr>
            <w:r>
              <w:rPr>
                <w:sz w:val="20"/>
              </w:rPr>
              <w:t>Plants for</w:t>
            </w:r>
          </w:p>
          <w:p w:rsidR="00C23EDE" w:rsidRDefault="0069087E">
            <w:pPr>
              <w:pStyle w:val="TableParagraph"/>
              <w:spacing w:line="206" w:lineRule="exact"/>
              <w:ind w:left="80"/>
              <w:rPr>
                <w:sz w:val="20"/>
              </w:rPr>
            </w:pPr>
            <w:r>
              <w:rPr>
                <w:sz w:val="20"/>
              </w:rPr>
              <w:t>propagation</w:t>
            </w:r>
          </w:p>
        </w:tc>
        <w:tc>
          <w:tcPr>
            <w:tcW w:w="1630" w:type="dxa"/>
          </w:tcPr>
          <w:p w:rsidR="00C23EDE" w:rsidRDefault="0069087E">
            <w:pPr>
              <w:pStyle w:val="TableParagraph"/>
              <w:spacing w:line="216" w:lineRule="exact"/>
              <w:ind w:left="46"/>
              <w:rPr>
                <w:sz w:val="20"/>
              </w:rPr>
            </w:pPr>
            <w:r>
              <w:rPr>
                <w:sz w:val="20"/>
              </w:rPr>
              <w:t>USA</w:t>
            </w:r>
          </w:p>
        </w:tc>
        <w:tc>
          <w:tcPr>
            <w:tcW w:w="4595" w:type="dxa"/>
          </w:tcPr>
          <w:p w:rsidR="00C23EDE" w:rsidRDefault="0069087E">
            <w:pPr>
              <w:pStyle w:val="TableParagraph"/>
              <w:spacing w:before="104"/>
              <w:ind w:left="2163"/>
              <w:rPr>
                <w:sz w:val="20"/>
              </w:rPr>
            </w:pPr>
            <w:r>
              <w:rPr>
                <w:sz w:val="20"/>
              </w:rPr>
              <w:t>Nil</w:t>
            </w:r>
          </w:p>
        </w:tc>
        <w:tc>
          <w:tcPr>
            <w:tcW w:w="2887" w:type="dxa"/>
          </w:tcPr>
          <w:p w:rsidR="00C23EDE" w:rsidRDefault="0069087E">
            <w:pPr>
              <w:pStyle w:val="TableParagraph"/>
              <w:spacing w:line="212" w:lineRule="exact"/>
              <w:ind w:left="76"/>
              <w:rPr>
                <w:sz w:val="20"/>
              </w:rPr>
            </w:pPr>
            <w:r>
              <w:rPr>
                <w:sz w:val="20"/>
              </w:rPr>
              <w:t>Post-entry quarantine growing for</w:t>
            </w:r>
          </w:p>
          <w:p w:rsidR="00C23EDE" w:rsidRDefault="0069087E">
            <w:pPr>
              <w:pStyle w:val="TableParagraph"/>
              <w:spacing w:line="205" w:lineRule="exact"/>
              <w:ind w:left="76"/>
              <w:rPr>
                <w:sz w:val="20"/>
              </w:rPr>
            </w:pPr>
            <w:r>
              <w:rPr>
                <w:sz w:val="20"/>
              </w:rPr>
              <w:t>a period of 45 days.</w:t>
            </w:r>
          </w:p>
        </w:tc>
      </w:tr>
      <w:tr w:rsidR="00C23EDE">
        <w:trPr>
          <w:trHeight w:val="254"/>
        </w:trPr>
        <w:tc>
          <w:tcPr>
            <w:tcW w:w="814" w:type="dxa"/>
            <w:vMerge w:val="restart"/>
          </w:tcPr>
          <w:p w:rsidR="00C23EDE" w:rsidRDefault="0069087E">
            <w:pPr>
              <w:pStyle w:val="TableParagraph"/>
              <w:ind w:left="230"/>
              <w:rPr>
                <w:sz w:val="20"/>
              </w:rPr>
            </w:pPr>
            <w:r>
              <w:rPr>
                <w:sz w:val="20"/>
              </w:rPr>
              <w:t>293.</w:t>
            </w:r>
          </w:p>
        </w:tc>
        <w:tc>
          <w:tcPr>
            <w:tcW w:w="13506" w:type="dxa"/>
            <w:gridSpan w:val="5"/>
          </w:tcPr>
          <w:p w:rsidR="00C23EDE" w:rsidRDefault="0069087E">
            <w:pPr>
              <w:pStyle w:val="TableParagraph"/>
              <w:ind w:left="83"/>
              <w:rPr>
                <w:b/>
                <w:sz w:val="20"/>
              </w:rPr>
            </w:pPr>
            <w:r>
              <w:rPr>
                <w:b/>
                <w:sz w:val="20"/>
              </w:rPr>
              <w:t>Flower bulbs:</w:t>
            </w:r>
          </w:p>
        </w:tc>
      </w:tr>
      <w:tr w:rsidR="00C23EDE">
        <w:trPr>
          <w:trHeight w:val="672"/>
        </w:trPr>
        <w:tc>
          <w:tcPr>
            <w:tcW w:w="814" w:type="dxa"/>
            <w:vMerge/>
            <w:tcBorders>
              <w:top w:val="nil"/>
            </w:tcBorders>
          </w:tcPr>
          <w:p w:rsidR="00C23EDE" w:rsidRDefault="00C23EDE">
            <w:pPr>
              <w:rPr>
                <w:sz w:val="2"/>
                <w:szCs w:val="2"/>
              </w:rPr>
            </w:pPr>
          </w:p>
        </w:tc>
        <w:tc>
          <w:tcPr>
            <w:tcW w:w="2538" w:type="dxa"/>
            <w:vMerge w:val="restart"/>
          </w:tcPr>
          <w:p w:rsidR="00C23EDE" w:rsidRDefault="0069087E">
            <w:pPr>
              <w:pStyle w:val="TableParagraph"/>
              <w:spacing w:line="218" w:lineRule="exact"/>
              <w:ind w:left="64"/>
              <w:rPr>
                <w:b/>
                <w:sz w:val="20"/>
              </w:rPr>
            </w:pPr>
            <w:r>
              <w:rPr>
                <w:sz w:val="20"/>
              </w:rPr>
              <w:t xml:space="preserve">(a) </w:t>
            </w:r>
            <w:r>
              <w:rPr>
                <w:i/>
                <w:sz w:val="20"/>
              </w:rPr>
              <w:t xml:space="preserve">Dahlia </w:t>
            </w:r>
            <w:r>
              <w:rPr>
                <w:sz w:val="20"/>
              </w:rPr>
              <w:t>spp</w:t>
            </w:r>
            <w:r>
              <w:rPr>
                <w:b/>
                <w:sz w:val="20"/>
              </w:rPr>
              <w:t>.</w:t>
            </w:r>
          </w:p>
        </w:tc>
        <w:tc>
          <w:tcPr>
            <w:tcW w:w="1856" w:type="dxa"/>
          </w:tcPr>
          <w:p w:rsidR="00C23EDE" w:rsidRDefault="0069087E">
            <w:pPr>
              <w:pStyle w:val="TableParagraph"/>
              <w:spacing w:line="220" w:lineRule="auto"/>
              <w:ind w:left="339" w:right="549" w:hanging="291"/>
              <w:jc w:val="both"/>
              <w:rPr>
                <w:sz w:val="20"/>
              </w:rPr>
            </w:pPr>
            <w:r>
              <w:rPr>
                <w:sz w:val="20"/>
              </w:rPr>
              <w:t>(i) Tubers for planting or propagation</w:t>
            </w:r>
          </w:p>
        </w:tc>
        <w:tc>
          <w:tcPr>
            <w:tcW w:w="1630" w:type="dxa"/>
          </w:tcPr>
          <w:p w:rsidR="00C23EDE" w:rsidRDefault="0069087E">
            <w:pPr>
              <w:pStyle w:val="TableParagraph"/>
              <w:spacing w:line="213" w:lineRule="exact"/>
              <w:ind w:left="82"/>
              <w:rPr>
                <w:sz w:val="20"/>
              </w:rPr>
            </w:pPr>
            <w:r>
              <w:rPr>
                <w:sz w:val="20"/>
              </w:rPr>
              <w:t>Any Country</w:t>
            </w:r>
          </w:p>
        </w:tc>
        <w:tc>
          <w:tcPr>
            <w:tcW w:w="4595" w:type="dxa"/>
          </w:tcPr>
          <w:p w:rsidR="00C23EDE" w:rsidRDefault="0069087E">
            <w:pPr>
              <w:pStyle w:val="TableParagraph"/>
              <w:spacing w:line="228" w:lineRule="auto"/>
              <w:ind w:left="72" w:right="234"/>
              <w:rPr>
                <w:sz w:val="20"/>
              </w:rPr>
            </w:pPr>
            <w:r>
              <w:rPr>
                <w:sz w:val="20"/>
              </w:rPr>
              <w:t>Free from viruss affecting dahlia except dahlia mosaic virus</w:t>
            </w:r>
          </w:p>
        </w:tc>
        <w:tc>
          <w:tcPr>
            <w:tcW w:w="2887" w:type="dxa"/>
          </w:tcPr>
          <w:p w:rsidR="00C23EDE" w:rsidRDefault="0069087E">
            <w:pPr>
              <w:pStyle w:val="TableParagraph"/>
              <w:numPr>
                <w:ilvl w:val="0"/>
                <w:numId w:val="857"/>
              </w:numPr>
              <w:tabs>
                <w:tab w:val="left" w:pos="429"/>
              </w:tabs>
              <w:spacing w:line="228" w:lineRule="auto"/>
              <w:ind w:right="112" w:hanging="360"/>
              <w:rPr>
                <w:sz w:val="20"/>
              </w:rPr>
            </w:pPr>
            <w:r>
              <w:rPr>
                <w:sz w:val="20"/>
              </w:rPr>
              <w:t xml:space="preserve">Post-entry quarantine for </w:t>
            </w:r>
            <w:r>
              <w:rPr>
                <w:spacing w:val="-6"/>
                <w:sz w:val="20"/>
              </w:rPr>
              <w:t xml:space="preserve">one </w:t>
            </w:r>
            <w:r>
              <w:rPr>
                <w:sz w:val="20"/>
              </w:rPr>
              <w:t>growth</w:t>
            </w:r>
            <w:r>
              <w:rPr>
                <w:spacing w:val="-2"/>
                <w:sz w:val="20"/>
              </w:rPr>
              <w:t xml:space="preserve"> </w:t>
            </w:r>
            <w:r>
              <w:rPr>
                <w:sz w:val="20"/>
              </w:rPr>
              <w:t>season.</w:t>
            </w:r>
          </w:p>
          <w:p w:rsidR="00C23EDE" w:rsidRDefault="0069087E">
            <w:pPr>
              <w:pStyle w:val="TableParagraph"/>
              <w:numPr>
                <w:ilvl w:val="0"/>
                <w:numId w:val="857"/>
              </w:numPr>
              <w:tabs>
                <w:tab w:val="left" w:pos="434"/>
              </w:tabs>
              <w:spacing w:line="218" w:lineRule="exact"/>
              <w:ind w:left="433" w:hanging="345"/>
              <w:rPr>
                <w:sz w:val="20"/>
              </w:rPr>
            </w:pPr>
            <w:r>
              <w:rPr>
                <w:sz w:val="20"/>
              </w:rPr>
              <w:t>Free from</w:t>
            </w:r>
            <w:r>
              <w:rPr>
                <w:spacing w:val="-3"/>
                <w:sz w:val="20"/>
              </w:rPr>
              <w:t xml:space="preserve"> </w:t>
            </w:r>
            <w:r>
              <w:rPr>
                <w:sz w:val="20"/>
              </w:rPr>
              <w:t>soil.</w:t>
            </w:r>
          </w:p>
        </w:tc>
      </w:tr>
      <w:tr w:rsidR="00C23EDE">
        <w:trPr>
          <w:trHeight w:val="681"/>
        </w:trPr>
        <w:tc>
          <w:tcPr>
            <w:tcW w:w="814" w:type="dxa"/>
            <w:vMerge/>
            <w:tcBorders>
              <w:top w:val="nil"/>
            </w:tcBorders>
          </w:tcPr>
          <w:p w:rsidR="00C23EDE" w:rsidRDefault="00C23EDE">
            <w:pPr>
              <w:rPr>
                <w:sz w:val="2"/>
                <w:szCs w:val="2"/>
              </w:rPr>
            </w:pPr>
          </w:p>
        </w:tc>
        <w:tc>
          <w:tcPr>
            <w:tcW w:w="2538" w:type="dxa"/>
            <w:vMerge/>
            <w:tcBorders>
              <w:top w:val="nil"/>
            </w:tcBorders>
          </w:tcPr>
          <w:p w:rsidR="00C23EDE" w:rsidRDefault="00C23EDE">
            <w:pPr>
              <w:rPr>
                <w:sz w:val="2"/>
                <w:szCs w:val="2"/>
              </w:rPr>
            </w:pPr>
          </w:p>
        </w:tc>
        <w:tc>
          <w:tcPr>
            <w:tcW w:w="1856" w:type="dxa"/>
          </w:tcPr>
          <w:p w:rsidR="00C23EDE" w:rsidRDefault="0069087E">
            <w:pPr>
              <w:pStyle w:val="TableParagraph"/>
              <w:spacing w:line="218" w:lineRule="exact"/>
              <w:ind w:left="48"/>
              <w:rPr>
                <w:sz w:val="20"/>
              </w:rPr>
            </w:pPr>
            <w:r>
              <w:rPr>
                <w:sz w:val="20"/>
              </w:rPr>
              <w:t>(ii) Seeds for sowing</w:t>
            </w:r>
          </w:p>
        </w:tc>
        <w:tc>
          <w:tcPr>
            <w:tcW w:w="1630" w:type="dxa"/>
          </w:tcPr>
          <w:p w:rsidR="00C23EDE" w:rsidRDefault="0069087E">
            <w:pPr>
              <w:pStyle w:val="TableParagraph"/>
              <w:numPr>
                <w:ilvl w:val="0"/>
                <w:numId w:val="856"/>
              </w:numPr>
              <w:tabs>
                <w:tab w:val="left" w:pos="423"/>
              </w:tabs>
              <w:spacing w:line="215" w:lineRule="exact"/>
              <w:rPr>
                <w:sz w:val="20"/>
              </w:rPr>
            </w:pPr>
            <w:r>
              <w:rPr>
                <w:sz w:val="20"/>
              </w:rPr>
              <w:t>Europe</w:t>
            </w:r>
          </w:p>
          <w:p w:rsidR="00C23EDE" w:rsidRDefault="0069087E">
            <w:pPr>
              <w:pStyle w:val="TableParagraph"/>
              <w:numPr>
                <w:ilvl w:val="0"/>
                <w:numId w:val="856"/>
              </w:numPr>
              <w:tabs>
                <w:tab w:val="left" w:pos="428"/>
              </w:tabs>
              <w:spacing w:line="226" w:lineRule="exact"/>
              <w:ind w:left="427" w:hanging="345"/>
              <w:rPr>
                <w:sz w:val="20"/>
              </w:rPr>
            </w:pPr>
            <w:r>
              <w:rPr>
                <w:sz w:val="20"/>
              </w:rPr>
              <w:t>USA</w:t>
            </w:r>
          </w:p>
          <w:p w:rsidR="00C23EDE" w:rsidRDefault="0069087E">
            <w:pPr>
              <w:pStyle w:val="TableParagraph"/>
              <w:numPr>
                <w:ilvl w:val="0"/>
                <w:numId w:val="856"/>
              </w:numPr>
              <w:tabs>
                <w:tab w:val="left" w:pos="433"/>
              </w:tabs>
              <w:spacing w:line="221" w:lineRule="exact"/>
              <w:ind w:left="432" w:hanging="350"/>
              <w:rPr>
                <w:sz w:val="20"/>
              </w:rPr>
            </w:pPr>
            <w:r>
              <w:rPr>
                <w:sz w:val="20"/>
              </w:rPr>
              <w:t>Japan</w:t>
            </w:r>
          </w:p>
        </w:tc>
        <w:tc>
          <w:tcPr>
            <w:tcW w:w="4595" w:type="dxa"/>
          </w:tcPr>
          <w:p w:rsidR="00C23EDE" w:rsidRDefault="00C23EDE">
            <w:pPr>
              <w:pStyle w:val="TableParagraph"/>
              <w:rPr>
                <w:sz w:val="19"/>
              </w:rPr>
            </w:pPr>
          </w:p>
          <w:p w:rsidR="00C23EDE" w:rsidRDefault="0069087E">
            <w:pPr>
              <w:pStyle w:val="TableParagraph"/>
              <w:ind w:left="2203"/>
              <w:rPr>
                <w:sz w:val="20"/>
              </w:rPr>
            </w:pPr>
            <w:r>
              <w:rPr>
                <w:sz w:val="20"/>
              </w:rPr>
              <w:t>Nil</w:t>
            </w:r>
          </w:p>
        </w:tc>
        <w:tc>
          <w:tcPr>
            <w:tcW w:w="2887" w:type="dxa"/>
          </w:tcPr>
          <w:p w:rsidR="00C23EDE" w:rsidRDefault="0069087E">
            <w:pPr>
              <w:pStyle w:val="TableParagraph"/>
              <w:spacing w:line="218" w:lineRule="exact"/>
              <w:ind w:left="68" w:right="75"/>
              <w:jc w:val="center"/>
              <w:rPr>
                <w:sz w:val="20"/>
              </w:rPr>
            </w:pPr>
            <w:r>
              <w:rPr>
                <w:sz w:val="20"/>
              </w:rPr>
              <w:t>Free from quarantine weed seeds.</w:t>
            </w:r>
          </w:p>
        </w:tc>
      </w:tr>
      <w:tr w:rsidR="00C23EDE">
        <w:trPr>
          <w:trHeight w:val="1598"/>
        </w:trPr>
        <w:tc>
          <w:tcPr>
            <w:tcW w:w="814" w:type="dxa"/>
            <w:vMerge/>
            <w:tcBorders>
              <w:top w:val="nil"/>
            </w:tcBorders>
          </w:tcPr>
          <w:p w:rsidR="00C23EDE" w:rsidRDefault="00C23EDE">
            <w:pPr>
              <w:rPr>
                <w:sz w:val="2"/>
                <w:szCs w:val="2"/>
              </w:rPr>
            </w:pPr>
          </w:p>
        </w:tc>
        <w:tc>
          <w:tcPr>
            <w:tcW w:w="2538" w:type="dxa"/>
          </w:tcPr>
          <w:p w:rsidR="00C23EDE" w:rsidRDefault="0069087E">
            <w:pPr>
              <w:pStyle w:val="TableParagraph"/>
              <w:spacing w:line="218" w:lineRule="exact"/>
              <w:ind w:left="64"/>
              <w:rPr>
                <w:sz w:val="20"/>
              </w:rPr>
            </w:pPr>
            <w:r>
              <w:rPr>
                <w:sz w:val="20"/>
              </w:rPr>
              <w:t xml:space="preserve">(b) </w:t>
            </w:r>
            <w:r>
              <w:rPr>
                <w:i/>
                <w:sz w:val="20"/>
              </w:rPr>
              <w:t xml:space="preserve">Gladiolus </w:t>
            </w:r>
            <w:r>
              <w:rPr>
                <w:sz w:val="20"/>
              </w:rPr>
              <w:t>spp.</w:t>
            </w:r>
          </w:p>
        </w:tc>
        <w:tc>
          <w:tcPr>
            <w:tcW w:w="1856" w:type="dxa"/>
          </w:tcPr>
          <w:p w:rsidR="00C23EDE" w:rsidRDefault="0069087E">
            <w:pPr>
              <w:pStyle w:val="TableParagraph"/>
              <w:spacing w:line="235" w:lineRule="auto"/>
              <w:ind w:left="48" w:right="405"/>
              <w:rPr>
                <w:sz w:val="20"/>
              </w:rPr>
            </w:pPr>
            <w:r>
              <w:rPr>
                <w:sz w:val="20"/>
              </w:rPr>
              <w:t>Corms/Corm lets for planting or propagation</w:t>
            </w:r>
          </w:p>
        </w:tc>
        <w:tc>
          <w:tcPr>
            <w:tcW w:w="1630" w:type="dxa"/>
          </w:tcPr>
          <w:p w:rsidR="00C23EDE" w:rsidRDefault="0069087E">
            <w:pPr>
              <w:pStyle w:val="TableParagraph"/>
              <w:spacing w:line="218" w:lineRule="exact"/>
              <w:ind w:left="82"/>
              <w:rPr>
                <w:sz w:val="20"/>
              </w:rPr>
            </w:pPr>
            <w:r>
              <w:rPr>
                <w:sz w:val="20"/>
              </w:rPr>
              <w:t>Any Country</w:t>
            </w:r>
          </w:p>
        </w:tc>
        <w:tc>
          <w:tcPr>
            <w:tcW w:w="4595" w:type="dxa"/>
          </w:tcPr>
          <w:p w:rsidR="00C23EDE" w:rsidRDefault="0069087E">
            <w:pPr>
              <w:pStyle w:val="TableParagraph"/>
              <w:spacing w:line="212" w:lineRule="exact"/>
              <w:ind w:left="72"/>
              <w:rPr>
                <w:sz w:val="20"/>
              </w:rPr>
            </w:pPr>
            <w:r>
              <w:rPr>
                <w:sz w:val="20"/>
              </w:rPr>
              <w:t>Free from:</w:t>
            </w:r>
          </w:p>
          <w:p w:rsidR="00C23EDE" w:rsidRDefault="0069087E">
            <w:pPr>
              <w:pStyle w:val="TableParagraph"/>
              <w:numPr>
                <w:ilvl w:val="0"/>
                <w:numId w:val="855"/>
              </w:numPr>
              <w:tabs>
                <w:tab w:val="left" w:pos="435"/>
              </w:tabs>
              <w:spacing w:line="224" w:lineRule="exact"/>
              <w:rPr>
                <w:sz w:val="20"/>
              </w:rPr>
            </w:pPr>
            <w:r>
              <w:rPr>
                <w:sz w:val="20"/>
              </w:rPr>
              <w:t>Smut (</w:t>
            </w:r>
            <w:r>
              <w:rPr>
                <w:i/>
                <w:sz w:val="20"/>
              </w:rPr>
              <w:t>Urocystis</w:t>
            </w:r>
            <w:r>
              <w:rPr>
                <w:i/>
                <w:spacing w:val="-3"/>
                <w:sz w:val="20"/>
              </w:rPr>
              <w:t xml:space="preserve"> </w:t>
            </w:r>
            <w:r>
              <w:rPr>
                <w:i/>
                <w:sz w:val="20"/>
              </w:rPr>
              <w:t>gladiolicola</w:t>
            </w:r>
            <w:r>
              <w:rPr>
                <w:sz w:val="20"/>
              </w:rPr>
              <w:t>)</w:t>
            </w:r>
          </w:p>
          <w:p w:rsidR="00C23EDE" w:rsidRDefault="0069087E">
            <w:pPr>
              <w:pStyle w:val="TableParagraph"/>
              <w:numPr>
                <w:ilvl w:val="0"/>
                <w:numId w:val="855"/>
              </w:numPr>
              <w:tabs>
                <w:tab w:val="left" w:pos="447"/>
              </w:tabs>
              <w:ind w:left="446" w:hanging="235"/>
              <w:rPr>
                <w:sz w:val="20"/>
              </w:rPr>
            </w:pPr>
            <w:r>
              <w:rPr>
                <w:sz w:val="20"/>
              </w:rPr>
              <w:t>Rusts (</w:t>
            </w:r>
            <w:r>
              <w:rPr>
                <w:i/>
                <w:sz w:val="20"/>
              </w:rPr>
              <w:t xml:space="preserve">Uromyces gladioli </w:t>
            </w:r>
            <w:r>
              <w:rPr>
                <w:sz w:val="20"/>
              </w:rPr>
              <w:t xml:space="preserve">and </w:t>
            </w:r>
            <w:r>
              <w:rPr>
                <w:i/>
                <w:sz w:val="20"/>
              </w:rPr>
              <w:t>U.</w:t>
            </w:r>
            <w:r>
              <w:rPr>
                <w:i/>
                <w:spacing w:val="-6"/>
                <w:sz w:val="20"/>
              </w:rPr>
              <w:t xml:space="preserve"> </w:t>
            </w:r>
            <w:r>
              <w:rPr>
                <w:i/>
                <w:sz w:val="20"/>
              </w:rPr>
              <w:t>transversalis</w:t>
            </w:r>
            <w:r>
              <w:rPr>
                <w:sz w:val="20"/>
              </w:rPr>
              <w:t>)</w:t>
            </w:r>
          </w:p>
          <w:p w:rsidR="00C23EDE" w:rsidRDefault="0069087E">
            <w:pPr>
              <w:pStyle w:val="TableParagraph"/>
              <w:numPr>
                <w:ilvl w:val="0"/>
                <w:numId w:val="855"/>
              </w:numPr>
              <w:tabs>
                <w:tab w:val="left" w:pos="485"/>
              </w:tabs>
              <w:spacing w:before="1"/>
              <w:ind w:left="484" w:hanging="273"/>
              <w:rPr>
                <w:sz w:val="20"/>
              </w:rPr>
            </w:pPr>
            <w:r>
              <w:rPr>
                <w:sz w:val="20"/>
              </w:rPr>
              <w:t>Corm rot (</w:t>
            </w:r>
            <w:r>
              <w:rPr>
                <w:i/>
                <w:sz w:val="20"/>
              </w:rPr>
              <w:t xml:space="preserve">F. oxysporum </w:t>
            </w:r>
            <w:r>
              <w:rPr>
                <w:sz w:val="20"/>
              </w:rPr>
              <w:t>f.sp.</w:t>
            </w:r>
            <w:r>
              <w:rPr>
                <w:spacing w:val="-4"/>
                <w:sz w:val="20"/>
              </w:rPr>
              <w:t xml:space="preserve"> </w:t>
            </w:r>
            <w:r>
              <w:rPr>
                <w:i/>
                <w:sz w:val="20"/>
              </w:rPr>
              <w:t>gladioli</w:t>
            </w:r>
            <w:r>
              <w:rPr>
                <w:sz w:val="20"/>
              </w:rPr>
              <w:t>)</w:t>
            </w:r>
          </w:p>
          <w:p w:rsidR="00C23EDE" w:rsidRDefault="0069087E">
            <w:pPr>
              <w:pStyle w:val="TableParagraph"/>
              <w:numPr>
                <w:ilvl w:val="0"/>
                <w:numId w:val="855"/>
              </w:numPr>
              <w:tabs>
                <w:tab w:val="left" w:pos="497"/>
              </w:tabs>
              <w:ind w:left="496" w:hanging="285"/>
              <w:rPr>
                <w:sz w:val="20"/>
              </w:rPr>
            </w:pPr>
            <w:r>
              <w:rPr>
                <w:sz w:val="20"/>
              </w:rPr>
              <w:t>Hard rot (</w:t>
            </w:r>
            <w:r>
              <w:rPr>
                <w:i/>
                <w:sz w:val="20"/>
              </w:rPr>
              <w:t>Septoria</w:t>
            </w:r>
            <w:r>
              <w:rPr>
                <w:i/>
                <w:spacing w:val="-2"/>
                <w:sz w:val="20"/>
              </w:rPr>
              <w:t xml:space="preserve"> </w:t>
            </w:r>
            <w:r>
              <w:rPr>
                <w:i/>
                <w:sz w:val="20"/>
              </w:rPr>
              <w:t>gladioli</w:t>
            </w:r>
            <w:r>
              <w:rPr>
                <w:sz w:val="20"/>
              </w:rPr>
              <w:t>)</w:t>
            </w:r>
          </w:p>
          <w:p w:rsidR="00C23EDE" w:rsidRDefault="0069087E">
            <w:pPr>
              <w:pStyle w:val="TableParagraph"/>
              <w:numPr>
                <w:ilvl w:val="0"/>
                <w:numId w:val="855"/>
              </w:numPr>
              <w:tabs>
                <w:tab w:val="left" w:pos="485"/>
              </w:tabs>
              <w:spacing w:line="229" w:lineRule="exact"/>
              <w:ind w:left="484" w:hanging="273"/>
              <w:rPr>
                <w:sz w:val="20"/>
              </w:rPr>
            </w:pPr>
            <w:r>
              <w:rPr>
                <w:sz w:val="20"/>
              </w:rPr>
              <w:t>Scab and neck rot (</w:t>
            </w:r>
            <w:r>
              <w:rPr>
                <w:i/>
                <w:sz w:val="20"/>
              </w:rPr>
              <w:t>Burkholderia</w:t>
            </w:r>
            <w:r>
              <w:rPr>
                <w:i/>
                <w:spacing w:val="-11"/>
                <w:sz w:val="20"/>
              </w:rPr>
              <w:t xml:space="preserve"> </w:t>
            </w:r>
            <w:r>
              <w:rPr>
                <w:i/>
                <w:sz w:val="20"/>
              </w:rPr>
              <w:t>marginalis</w:t>
            </w:r>
            <w:r>
              <w:rPr>
                <w:sz w:val="20"/>
              </w:rPr>
              <w:t>)</w:t>
            </w:r>
          </w:p>
          <w:p w:rsidR="00C23EDE" w:rsidRDefault="0069087E">
            <w:pPr>
              <w:pStyle w:val="TableParagraph"/>
              <w:numPr>
                <w:ilvl w:val="0"/>
                <w:numId w:val="855"/>
              </w:numPr>
              <w:tabs>
                <w:tab w:val="left" w:pos="511"/>
              </w:tabs>
              <w:spacing w:line="221" w:lineRule="exact"/>
              <w:ind w:left="510" w:hanging="299"/>
              <w:rPr>
                <w:sz w:val="20"/>
              </w:rPr>
            </w:pPr>
            <w:r>
              <w:rPr>
                <w:sz w:val="20"/>
              </w:rPr>
              <w:t>Base rot (</w:t>
            </w:r>
            <w:r>
              <w:rPr>
                <w:i/>
                <w:sz w:val="20"/>
              </w:rPr>
              <w:t xml:space="preserve">Burkholderia gladioli </w:t>
            </w:r>
            <w:r>
              <w:rPr>
                <w:sz w:val="20"/>
              </w:rPr>
              <w:t>pv.</w:t>
            </w:r>
            <w:r>
              <w:rPr>
                <w:spacing w:val="-7"/>
                <w:sz w:val="20"/>
              </w:rPr>
              <w:t xml:space="preserve"> </w:t>
            </w:r>
            <w:r>
              <w:rPr>
                <w:i/>
                <w:sz w:val="20"/>
              </w:rPr>
              <w:t>gladiolI</w:t>
            </w:r>
            <w:r>
              <w:rPr>
                <w:sz w:val="20"/>
              </w:rPr>
              <w:t>)</w:t>
            </w:r>
          </w:p>
        </w:tc>
        <w:tc>
          <w:tcPr>
            <w:tcW w:w="2887" w:type="dxa"/>
          </w:tcPr>
          <w:p w:rsidR="00C23EDE" w:rsidRDefault="0069087E">
            <w:pPr>
              <w:pStyle w:val="TableParagraph"/>
              <w:numPr>
                <w:ilvl w:val="0"/>
                <w:numId w:val="854"/>
              </w:numPr>
              <w:tabs>
                <w:tab w:val="left" w:pos="429"/>
              </w:tabs>
              <w:spacing w:line="228" w:lineRule="auto"/>
              <w:ind w:right="112" w:hanging="360"/>
              <w:rPr>
                <w:sz w:val="20"/>
              </w:rPr>
            </w:pPr>
            <w:r>
              <w:rPr>
                <w:sz w:val="20"/>
              </w:rPr>
              <w:t xml:space="preserve">Post-entry quarantine for </w:t>
            </w:r>
            <w:r>
              <w:rPr>
                <w:spacing w:val="-6"/>
                <w:sz w:val="20"/>
              </w:rPr>
              <w:t xml:space="preserve">one </w:t>
            </w:r>
            <w:r>
              <w:rPr>
                <w:sz w:val="20"/>
              </w:rPr>
              <w:t>growth</w:t>
            </w:r>
            <w:r>
              <w:rPr>
                <w:spacing w:val="-2"/>
                <w:sz w:val="20"/>
              </w:rPr>
              <w:t xml:space="preserve"> </w:t>
            </w:r>
            <w:r>
              <w:rPr>
                <w:sz w:val="20"/>
              </w:rPr>
              <w:t>season.</w:t>
            </w:r>
          </w:p>
          <w:p w:rsidR="00C23EDE" w:rsidRDefault="0069087E">
            <w:pPr>
              <w:pStyle w:val="TableParagraph"/>
              <w:numPr>
                <w:ilvl w:val="0"/>
                <w:numId w:val="854"/>
              </w:numPr>
              <w:tabs>
                <w:tab w:val="left" w:pos="434"/>
              </w:tabs>
              <w:ind w:left="433" w:hanging="345"/>
              <w:rPr>
                <w:sz w:val="20"/>
              </w:rPr>
            </w:pPr>
            <w:r>
              <w:rPr>
                <w:sz w:val="20"/>
              </w:rPr>
              <w:t>Free from</w:t>
            </w:r>
            <w:r>
              <w:rPr>
                <w:spacing w:val="-3"/>
                <w:sz w:val="20"/>
              </w:rPr>
              <w:t xml:space="preserve"> </w:t>
            </w:r>
            <w:r>
              <w:rPr>
                <w:sz w:val="20"/>
              </w:rPr>
              <w:t>soil.</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522"/>
        <w:gridCol w:w="1889"/>
        <w:gridCol w:w="1620"/>
        <w:gridCol w:w="4592"/>
        <w:gridCol w:w="2880"/>
      </w:tblGrid>
      <w:tr w:rsidR="00C23EDE">
        <w:trPr>
          <w:trHeight w:val="448"/>
        </w:trPr>
        <w:tc>
          <w:tcPr>
            <w:tcW w:w="814" w:type="dxa"/>
            <w:vMerge w:val="restart"/>
          </w:tcPr>
          <w:p w:rsidR="00C23EDE" w:rsidRDefault="00C23EDE">
            <w:pPr>
              <w:pStyle w:val="TableParagraph"/>
              <w:rPr>
                <w:sz w:val="18"/>
              </w:rPr>
            </w:pPr>
          </w:p>
        </w:tc>
        <w:tc>
          <w:tcPr>
            <w:tcW w:w="2522" w:type="dxa"/>
          </w:tcPr>
          <w:p w:rsidR="00C23EDE" w:rsidRDefault="0069087E">
            <w:pPr>
              <w:pStyle w:val="TableParagraph"/>
              <w:spacing w:line="218" w:lineRule="exact"/>
              <w:ind w:left="64"/>
              <w:rPr>
                <w:sz w:val="20"/>
              </w:rPr>
            </w:pPr>
            <w:r>
              <w:rPr>
                <w:sz w:val="20"/>
              </w:rPr>
              <w:t xml:space="preserve">(c) </w:t>
            </w:r>
            <w:r>
              <w:rPr>
                <w:i/>
                <w:sz w:val="20"/>
              </w:rPr>
              <w:t xml:space="preserve">Heliconia </w:t>
            </w:r>
            <w:r>
              <w:rPr>
                <w:sz w:val="20"/>
              </w:rPr>
              <w:t>spp.</w:t>
            </w:r>
          </w:p>
        </w:tc>
        <w:tc>
          <w:tcPr>
            <w:tcW w:w="1889" w:type="dxa"/>
          </w:tcPr>
          <w:p w:rsidR="00C23EDE" w:rsidRDefault="0069087E">
            <w:pPr>
              <w:pStyle w:val="TableParagraph"/>
              <w:spacing w:line="215" w:lineRule="exact"/>
              <w:ind w:left="65"/>
              <w:rPr>
                <w:sz w:val="20"/>
              </w:rPr>
            </w:pPr>
            <w:r>
              <w:rPr>
                <w:sz w:val="20"/>
              </w:rPr>
              <w:t>Rhizomes for</w:t>
            </w:r>
          </w:p>
          <w:p w:rsidR="00C23EDE" w:rsidRDefault="0069087E">
            <w:pPr>
              <w:pStyle w:val="TableParagraph"/>
              <w:spacing w:line="214" w:lineRule="exact"/>
              <w:ind w:left="65"/>
              <w:rPr>
                <w:sz w:val="20"/>
              </w:rPr>
            </w:pPr>
            <w:r>
              <w:rPr>
                <w:sz w:val="20"/>
              </w:rPr>
              <w:t>propagation</w:t>
            </w:r>
          </w:p>
        </w:tc>
        <w:tc>
          <w:tcPr>
            <w:tcW w:w="1620" w:type="dxa"/>
          </w:tcPr>
          <w:p w:rsidR="00C23EDE" w:rsidRDefault="0069087E">
            <w:pPr>
              <w:pStyle w:val="TableParagraph"/>
              <w:spacing w:line="218" w:lineRule="exact"/>
              <w:ind w:left="65"/>
              <w:rPr>
                <w:sz w:val="20"/>
              </w:rPr>
            </w:pPr>
            <w:r>
              <w:rPr>
                <w:sz w:val="20"/>
              </w:rPr>
              <w:t>Any Country</w:t>
            </w:r>
          </w:p>
        </w:tc>
        <w:tc>
          <w:tcPr>
            <w:tcW w:w="4592" w:type="dxa"/>
          </w:tcPr>
          <w:p w:rsidR="00C23EDE" w:rsidRDefault="0069087E">
            <w:pPr>
              <w:pStyle w:val="TableParagraph"/>
              <w:spacing w:line="212" w:lineRule="exact"/>
              <w:ind w:left="125"/>
              <w:rPr>
                <w:i/>
                <w:sz w:val="20"/>
              </w:rPr>
            </w:pPr>
            <w:r>
              <w:rPr>
                <w:sz w:val="20"/>
              </w:rPr>
              <w:t>Free from Moko wilt (</w:t>
            </w:r>
            <w:r>
              <w:rPr>
                <w:i/>
                <w:sz w:val="20"/>
              </w:rPr>
              <w:t>Burkholderia solanacearum</w:t>
            </w:r>
          </w:p>
          <w:p w:rsidR="00C23EDE" w:rsidRDefault="0069087E">
            <w:pPr>
              <w:pStyle w:val="TableParagraph"/>
              <w:spacing w:line="216" w:lineRule="exact"/>
              <w:ind w:left="125"/>
              <w:rPr>
                <w:sz w:val="20"/>
              </w:rPr>
            </w:pPr>
            <w:r>
              <w:rPr>
                <w:sz w:val="20"/>
              </w:rPr>
              <w:t>Race 2)</w:t>
            </w:r>
          </w:p>
        </w:tc>
        <w:tc>
          <w:tcPr>
            <w:tcW w:w="2880" w:type="dxa"/>
          </w:tcPr>
          <w:p w:rsidR="00C23EDE" w:rsidRDefault="0069087E">
            <w:pPr>
              <w:pStyle w:val="TableParagraph"/>
              <w:spacing w:line="218" w:lineRule="exact"/>
              <w:ind w:left="84"/>
              <w:rPr>
                <w:sz w:val="20"/>
              </w:rPr>
            </w:pPr>
            <w:r>
              <w:rPr>
                <w:sz w:val="20"/>
              </w:rPr>
              <w:t>Post-entry quarantine period for</w:t>
            </w:r>
          </w:p>
          <w:p w:rsidR="00C23EDE" w:rsidRDefault="0069087E">
            <w:pPr>
              <w:pStyle w:val="TableParagraph"/>
              <w:spacing w:line="210" w:lineRule="exact"/>
              <w:ind w:left="84"/>
              <w:rPr>
                <w:sz w:val="20"/>
              </w:rPr>
            </w:pPr>
            <w:r>
              <w:rPr>
                <w:sz w:val="20"/>
              </w:rPr>
              <w:t>one growth season</w:t>
            </w:r>
          </w:p>
        </w:tc>
      </w:tr>
      <w:tr w:rsidR="00C23EDE">
        <w:trPr>
          <w:trHeight w:val="3278"/>
        </w:trPr>
        <w:tc>
          <w:tcPr>
            <w:tcW w:w="814" w:type="dxa"/>
            <w:vMerge/>
            <w:tcBorders>
              <w:top w:val="nil"/>
            </w:tcBorders>
          </w:tcPr>
          <w:p w:rsidR="00C23EDE" w:rsidRDefault="00C23EDE">
            <w:pPr>
              <w:rPr>
                <w:sz w:val="2"/>
                <w:szCs w:val="2"/>
              </w:rPr>
            </w:pPr>
          </w:p>
        </w:tc>
        <w:tc>
          <w:tcPr>
            <w:tcW w:w="2522" w:type="dxa"/>
          </w:tcPr>
          <w:p w:rsidR="00C23EDE" w:rsidRDefault="0069087E">
            <w:pPr>
              <w:pStyle w:val="TableParagraph"/>
              <w:spacing w:line="221" w:lineRule="exact"/>
              <w:ind w:left="64"/>
              <w:rPr>
                <w:sz w:val="20"/>
              </w:rPr>
            </w:pPr>
            <w:r>
              <w:rPr>
                <w:sz w:val="20"/>
              </w:rPr>
              <w:t xml:space="preserve">(d) </w:t>
            </w:r>
            <w:r>
              <w:rPr>
                <w:i/>
                <w:sz w:val="20"/>
              </w:rPr>
              <w:t xml:space="preserve">Hyacinthus </w:t>
            </w:r>
            <w:r>
              <w:rPr>
                <w:sz w:val="20"/>
              </w:rPr>
              <w:t>spp.</w:t>
            </w:r>
          </w:p>
        </w:tc>
        <w:tc>
          <w:tcPr>
            <w:tcW w:w="1889" w:type="dxa"/>
          </w:tcPr>
          <w:p w:rsidR="00C23EDE" w:rsidRDefault="0069087E">
            <w:pPr>
              <w:pStyle w:val="TableParagraph"/>
              <w:spacing w:line="221" w:lineRule="exact"/>
              <w:ind w:left="65"/>
              <w:rPr>
                <w:sz w:val="20"/>
              </w:rPr>
            </w:pPr>
            <w:r>
              <w:rPr>
                <w:sz w:val="20"/>
              </w:rPr>
              <w:t>Bulbs for propagation</w:t>
            </w:r>
          </w:p>
        </w:tc>
        <w:tc>
          <w:tcPr>
            <w:tcW w:w="1620" w:type="dxa"/>
          </w:tcPr>
          <w:p w:rsidR="00C23EDE" w:rsidRDefault="0069087E">
            <w:pPr>
              <w:pStyle w:val="TableParagraph"/>
              <w:spacing w:line="221" w:lineRule="exact"/>
              <w:ind w:left="65"/>
              <w:rPr>
                <w:sz w:val="20"/>
              </w:rPr>
            </w:pPr>
            <w:r>
              <w:rPr>
                <w:sz w:val="20"/>
              </w:rPr>
              <w:t>Any Country</w:t>
            </w:r>
          </w:p>
        </w:tc>
        <w:tc>
          <w:tcPr>
            <w:tcW w:w="4592" w:type="dxa"/>
          </w:tcPr>
          <w:p w:rsidR="00C23EDE" w:rsidRDefault="0069087E">
            <w:pPr>
              <w:pStyle w:val="TableParagraph"/>
              <w:spacing w:line="221" w:lineRule="exact"/>
              <w:ind w:left="65"/>
              <w:rPr>
                <w:sz w:val="20"/>
              </w:rPr>
            </w:pPr>
            <w:r>
              <w:rPr>
                <w:sz w:val="20"/>
              </w:rPr>
              <w:t>Free from:</w:t>
            </w:r>
          </w:p>
          <w:p w:rsidR="00C23EDE" w:rsidRDefault="0069087E">
            <w:pPr>
              <w:pStyle w:val="TableParagraph"/>
              <w:numPr>
                <w:ilvl w:val="0"/>
                <w:numId w:val="853"/>
              </w:numPr>
              <w:tabs>
                <w:tab w:val="left" w:pos="615"/>
              </w:tabs>
              <w:ind w:right="216" w:hanging="360"/>
              <w:rPr>
                <w:sz w:val="20"/>
              </w:rPr>
            </w:pPr>
            <w:r>
              <w:rPr>
                <w:sz w:val="20"/>
              </w:rPr>
              <w:t>Bacterial blight or yellow slime (</w:t>
            </w:r>
            <w:r>
              <w:rPr>
                <w:i/>
                <w:sz w:val="20"/>
              </w:rPr>
              <w:t>Xanthomonas hyacinthi</w:t>
            </w:r>
            <w:r>
              <w:rPr>
                <w:sz w:val="20"/>
              </w:rPr>
              <w:t>)</w:t>
            </w:r>
          </w:p>
          <w:p w:rsidR="00C23EDE" w:rsidRDefault="0069087E">
            <w:pPr>
              <w:pStyle w:val="TableParagraph"/>
              <w:numPr>
                <w:ilvl w:val="0"/>
                <w:numId w:val="853"/>
              </w:numPr>
              <w:tabs>
                <w:tab w:val="left" w:pos="626"/>
              </w:tabs>
              <w:spacing w:line="228" w:lineRule="exact"/>
              <w:ind w:left="625" w:hanging="334"/>
              <w:rPr>
                <w:sz w:val="20"/>
              </w:rPr>
            </w:pPr>
            <w:r>
              <w:rPr>
                <w:sz w:val="20"/>
              </w:rPr>
              <w:t>Hyacinth mosaic virus (Poty</w:t>
            </w:r>
            <w:r>
              <w:rPr>
                <w:spacing w:val="-2"/>
                <w:sz w:val="20"/>
              </w:rPr>
              <w:t xml:space="preserve"> </w:t>
            </w:r>
            <w:r>
              <w:rPr>
                <w:sz w:val="20"/>
              </w:rPr>
              <w:t>virus)</w:t>
            </w:r>
          </w:p>
          <w:p w:rsidR="00C23EDE" w:rsidRDefault="0069087E">
            <w:pPr>
              <w:pStyle w:val="TableParagraph"/>
              <w:numPr>
                <w:ilvl w:val="0"/>
                <w:numId w:val="853"/>
              </w:numPr>
              <w:tabs>
                <w:tab w:val="left" w:pos="615"/>
              </w:tabs>
              <w:spacing w:before="1"/>
              <w:ind w:left="614" w:hanging="323"/>
              <w:rPr>
                <w:sz w:val="20"/>
              </w:rPr>
            </w:pPr>
            <w:r>
              <w:rPr>
                <w:sz w:val="20"/>
              </w:rPr>
              <w:t>Stem and bulb nematode (</w:t>
            </w:r>
            <w:r>
              <w:rPr>
                <w:i/>
                <w:sz w:val="20"/>
              </w:rPr>
              <w:t>Ditylenchus</w:t>
            </w:r>
            <w:r>
              <w:rPr>
                <w:i/>
                <w:spacing w:val="-6"/>
                <w:sz w:val="20"/>
              </w:rPr>
              <w:t xml:space="preserve"> </w:t>
            </w:r>
            <w:r>
              <w:rPr>
                <w:i/>
                <w:sz w:val="20"/>
              </w:rPr>
              <w:t>dipsaci</w:t>
            </w:r>
            <w:r>
              <w:rPr>
                <w:sz w:val="20"/>
              </w:rPr>
              <w:t>)</w:t>
            </w:r>
          </w:p>
        </w:tc>
        <w:tc>
          <w:tcPr>
            <w:tcW w:w="2880" w:type="dxa"/>
          </w:tcPr>
          <w:p w:rsidR="00C23EDE" w:rsidRDefault="0069087E">
            <w:pPr>
              <w:pStyle w:val="TableParagraph"/>
              <w:numPr>
                <w:ilvl w:val="0"/>
                <w:numId w:val="852"/>
              </w:numPr>
              <w:tabs>
                <w:tab w:val="left" w:pos="485"/>
              </w:tabs>
              <w:spacing w:before="2"/>
              <w:ind w:right="83" w:hanging="360"/>
              <w:jc w:val="both"/>
              <w:rPr>
                <w:sz w:val="19"/>
              </w:rPr>
            </w:pPr>
            <w:r>
              <w:tab/>
            </w:r>
            <w:r>
              <w:rPr>
                <w:sz w:val="19"/>
              </w:rPr>
              <w:t>Post-entry quarantine for one growth season</w:t>
            </w:r>
          </w:p>
          <w:p w:rsidR="00C23EDE" w:rsidRDefault="0069087E">
            <w:pPr>
              <w:pStyle w:val="TableParagraph"/>
              <w:numPr>
                <w:ilvl w:val="0"/>
                <w:numId w:val="852"/>
              </w:numPr>
              <w:tabs>
                <w:tab w:val="left" w:pos="462"/>
              </w:tabs>
              <w:ind w:left="461" w:hanging="377"/>
              <w:rPr>
                <w:sz w:val="19"/>
              </w:rPr>
            </w:pPr>
            <w:r>
              <w:rPr>
                <w:sz w:val="19"/>
              </w:rPr>
              <w:t>Free from</w:t>
            </w:r>
            <w:r>
              <w:rPr>
                <w:spacing w:val="-3"/>
                <w:sz w:val="19"/>
              </w:rPr>
              <w:t xml:space="preserve"> </w:t>
            </w:r>
            <w:r>
              <w:rPr>
                <w:sz w:val="19"/>
              </w:rPr>
              <w:t>soil</w:t>
            </w:r>
          </w:p>
          <w:p w:rsidR="00C23EDE" w:rsidRDefault="0069087E">
            <w:pPr>
              <w:pStyle w:val="TableParagraph"/>
              <w:numPr>
                <w:ilvl w:val="0"/>
                <w:numId w:val="852"/>
              </w:numPr>
              <w:tabs>
                <w:tab w:val="left" w:pos="457"/>
              </w:tabs>
              <w:spacing w:before="2" w:line="237" w:lineRule="auto"/>
              <w:ind w:right="80" w:hanging="360"/>
              <w:jc w:val="both"/>
              <w:rPr>
                <w:sz w:val="19"/>
              </w:rPr>
            </w:pPr>
            <w:r>
              <w:rPr>
                <w:sz w:val="19"/>
              </w:rPr>
              <w:t>Hot-water treatment of bulbs at 45</w:t>
            </w:r>
            <w:r>
              <w:rPr>
                <w:position w:val="7"/>
                <w:sz w:val="12"/>
              </w:rPr>
              <w:t>0</w:t>
            </w:r>
            <w:r>
              <w:rPr>
                <w:sz w:val="19"/>
              </w:rPr>
              <w:t>C for 4 hrs followed by suitable fungicidal treatment and the treatment shall be endorsed on the Phytosanitary Certificate. Or Treatment with Methyl bromide @ 32 g/m</w:t>
            </w:r>
            <w:r>
              <w:rPr>
                <w:position w:val="7"/>
                <w:sz w:val="12"/>
              </w:rPr>
              <w:t xml:space="preserve">3 </w:t>
            </w:r>
            <w:r>
              <w:rPr>
                <w:sz w:val="12"/>
              </w:rPr>
              <w:t xml:space="preserve"> </w:t>
            </w:r>
            <w:r>
              <w:rPr>
                <w:sz w:val="19"/>
              </w:rPr>
              <w:t>for 2½ hrs at 21</w:t>
            </w:r>
            <w:r>
              <w:rPr>
                <w:position w:val="7"/>
                <w:sz w:val="12"/>
              </w:rPr>
              <w:t>0</w:t>
            </w:r>
            <w:r>
              <w:rPr>
                <w:sz w:val="19"/>
              </w:rPr>
              <w:t>C or above under NAP or equivalent or any other treatment specified by the Plant</w:t>
            </w:r>
            <w:r>
              <w:rPr>
                <w:spacing w:val="29"/>
                <w:sz w:val="19"/>
              </w:rPr>
              <w:t xml:space="preserve"> </w:t>
            </w:r>
            <w:r>
              <w:rPr>
                <w:sz w:val="19"/>
              </w:rPr>
              <w:t>Protection</w:t>
            </w:r>
          </w:p>
          <w:p w:rsidR="00C23EDE" w:rsidRDefault="0069087E">
            <w:pPr>
              <w:pStyle w:val="TableParagraph"/>
              <w:spacing w:before="8" w:line="198" w:lineRule="exact"/>
              <w:ind w:left="444"/>
              <w:rPr>
                <w:sz w:val="19"/>
              </w:rPr>
            </w:pPr>
            <w:r>
              <w:rPr>
                <w:sz w:val="19"/>
              </w:rPr>
              <w:t>Adviser.</w:t>
            </w:r>
          </w:p>
        </w:tc>
      </w:tr>
      <w:tr w:rsidR="00C23EDE">
        <w:trPr>
          <w:trHeight w:val="3324"/>
        </w:trPr>
        <w:tc>
          <w:tcPr>
            <w:tcW w:w="814" w:type="dxa"/>
            <w:vMerge w:val="restart"/>
          </w:tcPr>
          <w:p w:rsidR="00C23EDE" w:rsidRDefault="00C23EDE">
            <w:pPr>
              <w:pStyle w:val="TableParagraph"/>
              <w:rPr>
                <w:sz w:val="18"/>
              </w:rPr>
            </w:pPr>
          </w:p>
        </w:tc>
        <w:tc>
          <w:tcPr>
            <w:tcW w:w="2522" w:type="dxa"/>
          </w:tcPr>
          <w:p w:rsidR="00C23EDE" w:rsidRDefault="0069087E">
            <w:pPr>
              <w:pStyle w:val="TableParagraph"/>
              <w:ind w:left="64"/>
              <w:rPr>
                <w:sz w:val="20"/>
              </w:rPr>
            </w:pPr>
            <w:r>
              <w:rPr>
                <w:sz w:val="20"/>
              </w:rPr>
              <w:t xml:space="preserve">(e) </w:t>
            </w:r>
            <w:r>
              <w:rPr>
                <w:i/>
                <w:sz w:val="20"/>
              </w:rPr>
              <w:t xml:space="preserve">Iris </w:t>
            </w:r>
            <w:r>
              <w:rPr>
                <w:sz w:val="20"/>
              </w:rPr>
              <w:t>spp.</w:t>
            </w:r>
          </w:p>
          <w:p w:rsidR="00C23EDE" w:rsidRDefault="0069087E">
            <w:pPr>
              <w:pStyle w:val="TableParagraph"/>
              <w:ind w:left="64" w:right="350"/>
              <w:rPr>
                <w:sz w:val="20"/>
              </w:rPr>
            </w:pPr>
            <w:r>
              <w:rPr>
                <w:sz w:val="20"/>
              </w:rPr>
              <w:t>(bulbous and rhizomatous varieties)</w:t>
            </w:r>
          </w:p>
        </w:tc>
        <w:tc>
          <w:tcPr>
            <w:tcW w:w="1889" w:type="dxa"/>
          </w:tcPr>
          <w:p w:rsidR="00C23EDE" w:rsidRDefault="0069087E">
            <w:pPr>
              <w:pStyle w:val="TableParagraph"/>
              <w:spacing w:before="2" w:line="237" w:lineRule="auto"/>
              <w:ind w:left="65" w:right="255"/>
              <w:rPr>
                <w:sz w:val="20"/>
              </w:rPr>
            </w:pPr>
            <w:r>
              <w:rPr>
                <w:sz w:val="20"/>
              </w:rPr>
              <w:t>Bulbs/rhizomes for planting or propagation</w:t>
            </w:r>
          </w:p>
        </w:tc>
        <w:tc>
          <w:tcPr>
            <w:tcW w:w="1620" w:type="dxa"/>
          </w:tcPr>
          <w:p w:rsidR="00C23EDE" w:rsidRDefault="0069087E">
            <w:pPr>
              <w:pStyle w:val="TableParagraph"/>
              <w:ind w:left="65"/>
              <w:rPr>
                <w:sz w:val="20"/>
              </w:rPr>
            </w:pPr>
            <w:r>
              <w:rPr>
                <w:sz w:val="20"/>
              </w:rPr>
              <w:t>Any Country</w:t>
            </w:r>
          </w:p>
        </w:tc>
        <w:tc>
          <w:tcPr>
            <w:tcW w:w="4592" w:type="dxa"/>
          </w:tcPr>
          <w:p w:rsidR="00C23EDE" w:rsidRDefault="0069087E">
            <w:pPr>
              <w:pStyle w:val="TableParagraph"/>
              <w:ind w:left="65"/>
              <w:rPr>
                <w:sz w:val="20"/>
              </w:rPr>
            </w:pPr>
            <w:r>
              <w:rPr>
                <w:sz w:val="20"/>
              </w:rPr>
              <w:t>Free from:</w:t>
            </w:r>
          </w:p>
          <w:p w:rsidR="00C23EDE" w:rsidRDefault="0069087E">
            <w:pPr>
              <w:pStyle w:val="TableParagraph"/>
              <w:numPr>
                <w:ilvl w:val="0"/>
                <w:numId w:val="851"/>
              </w:numPr>
              <w:tabs>
                <w:tab w:val="left" w:pos="569"/>
              </w:tabs>
              <w:spacing w:line="228" w:lineRule="exact"/>
              <w:rPr>
                <w:sz w:val="20"/>
              </w:rPr>
            </w:pPr>
            <w:r>
              <w:rPr>
                <w:sz w:val="20"/>
              </w:rPr>
              <w:t>Fusarial rot (</w:t>
            </w:r>
            <w:r>
              <w:rPr>
                <w:i/>
                <w:sz w:val="20"/>
              </w:rPr>
              <w:t xml:space="preserve">Fusarium oxysporum </w:t>
            </w:r>
            <w:r>
              <w:rPr>
                <w:sz w:val="20"/>
              </w:rPr>
              <w:t>f.sp.</w:t>
            </w:r>
            <w:r>
              <w:rPr>
                <w:spacing w:val="-10"/>
                <w:sz w:val="20"/>
              </w:rPr>
              <w:t xml:space="preserve"> </w:t>
            </w:r>
            <w:r>
              <w:rPr>
                <w:i/>
                <w:sz w:val="20"/>
              </w:rPr>
              <w:t>gladioli</w:t>
            </w:r>
            <w:r>
              <w:rPr>
                <w:sz w:val="20"/>
              </w:rPr>
              <w:t>)</w:t>
            </w:r>
          </w:p>
          <w:p w:rsidR="00C23EDE" w:rsidRDefault="0069087E">
            <w:pPr>
              <w:pStyle w:val="TableParagraph"/>
              <w:numPr>
                <w:ilvl w:val="0"/>
                <w:numId w:val="851"/>
              </w:numPr>
              <w:tabs>
                <w:tab w:val="left" w:pos="581"/>
              </w:tabs>
              <w:spacing w:line="206" w:lineRule="exact"/>
              <w:ind w:left="580" w:hanging="285"/>
              <w:rPr>
                <w:sz w:val="20"/>
              </w:rPr>
            </w:pPr>
            <w:r>
              <w:rPr>
                <w:sz w:val="20"/>
              </w:rPr>
              <w:t>Stem and bulb nematode (</w:t>
            </w:r>
            <w:r>
              <w:rPr>
                <w:i/>
                <w:sz w:val="20"/>
              </w:rPr>
              <w:t>Ditylenchus</w:t>
            </w:r>
            <w:r>
              <w:rPr>
                <w:i/>
                <w:spacing w:val="-9"/>
                <w:sz w:val="20"/>
              </w:rPr>
              <w:t xml:space="preserve"> </w:t>
            </w:r>
            <w:r>
              <w:rPr>
                <w:i/>
                <w:sz w:val="20"/>
              </w:rPr>
              <w:t>dipsaci</w:t>
            </w:r>
            <w:r>
              <w:rPr>
                <w:sz w:val="20"/>
              </w:rPr>
              <w:t>)</w:t>
            </w:r>
          </w:p>
          <w:p w:rsidR="00C23EDE" w:rsidRDefault="0069087E">
            <w:pPr>
              <w:pStyle w:val="TableParagraph"/>
              <w:numPr>
                <w:ilvl w:val="0"/>
                <w:numId w:val="851"/>
              </w:numPr>
              <w:tabs>
                <w:tab w:val="left" w:pos="569"/>
              </w:tabs>
              <w:spacing w:line="204" w:lineRule="exact"/>
              <w:rPr>
                <w:sz w:val="20"/>
              </w:rPr>
            </w:pPr>
            <w:r>
              <w:rPr>
                <w:sz w:val="20"/>
              </w:rPr>
              <w:t>Sclerotinia rot (</w:t>
            </w:r>
            <w:r>
              <w:rPr>
                <w:i/>
                <w:sz w:val="20"/>
              </w:rPr>
              <w:t>Sclerotinia</w:t>
            </w:r>
            <w:r>
              <w:rPr>
                <w:i/>
                <w:spacing w:val="-4"/>
                <w:sz w:val="20"/>
              </w:rPr>
              <w:t xml:space="preserve"> </w:t>
            </w:r>
            <w:r>
              <w:rPr>
                <w:i/>
                <w:sz w:val="20"/>
              </w:rPr>
              <w:t>bulborum</w:t>
            </w:r>
            <w:r>
              <w:rPr>
                <w:sz w:val="20"/>
              </w:rPr>
              <w:t>)</w:t>
            </w:r>
          </w:p>
          <w:p w:rsidR="00C23EDE" w:rsidRDefault="0069087E">
            <w:pPr>
              <w:pStyle w:val="TableParagraph"/>
              <w:numPr>
                <w:ilvl w:val="0"/>
                <w:numId w:val="851"/>
              </w:numPr>
              <w:tabs>
                <w:tab w:val="left" w:pos="581"/>
              </w:tabs>
              <w:spacing w:line="225" w:lineRule="exact"/>
              <w:ind w:left="580" w:hanging="285"/>
              <w:rPr>
                <w:sz w:val="20"/>
              </w:rPr>
            </w:pPr>
            <w:r>
              <w:rPr>
                <w:sz w:val="20"/>
              </w:rPr>
              <w:t>Iris virus</w:t>
            </w:r>
            <w:r>
              <w:rPr>
                <w:spacing w:val="-3"/>
                <w:sz w:val="20"/>
              </w:rPr>
              <w:t xml:space="preserve"> </w:t>
            </w:r>
            <w:r>
              <w:rPr>
                <w:sz w:val="20"/>
              </w:rPr>
              <w:t>(Potyvirus)</w:t>
            </w:r>
          </w:p>
        </w:tc>
        <w:tc>
          <w:tcPr>
            <w:tcW w:w="2880" w:type="dxa"/>
          </w:tcPr>
          <w:p w:rsidR="00C23EDE" w:rsidRDefault="0069087E">
            <w:pPr>
              <w:pStyle w:val="TableParagraph"/>
              <w:numPr>
                <w:ilvl w:val="0"/>
                <w:numId w:val="850"/>
              </w:numPr>
              <w:tabs>
                <w:tab w:val="left" w:pos="440"/>
              </w:tabs>
              <w:ind w:right="83" w:hanging="360"/>
              <w:jc w:val="both"/>
              <w:rPr>
                <w:sz w:val="19"/>
              </w:rPr>
            </w:pPr>
            <w:r>
              <w:rPr>
                <w:sz w:val="19"/>
              </w:rPr>
              <w:t>Post-entry quarantine for one growth season</w:t>
            </w:r>
          </w:p>
          <w:p w:rsidR="00C23EDE" w:rsidRDefault="0069087E">
            <w:pPr>
              <w:pStyle w:val="TableParagraph"/>
              <w:numPr>
                <w:ilvl w:val="0"/>
                <w:numId w:val="850"/>
              </w:numPr>
              <w:tabs>
                <w:tab w:val="left" w:pos="414"/>
              </w:tabs>
              <w:ind w:left="413" w:hanging="329"/>
              <w:rPr>
                <w:sz w:val="19"/>
              </w:rPr>
            </w:pPr>
            <w:r>
              <w:rPr>
                <w:sz w:val="19"/>
              </w:rPr>
              <w:t>Free from</w:t>
            </w:r>
            <w:r>
              <w:rPr>
                <w:spacing w:val="-3"/>
                <w:sz w:val="19"/>
              </w:rPr>
              <w:t xml:space="preserve"> </w:t>
            </w:r>
            <w:r>
              <w:rPr>
                <w:sz w:val="19"/>
              </w:rPr>
              <w:t>soil</w:t>
            </w:r>
          </w:p>
          <w:p w:rsidR="00C23EDE" w:rsidRDefault="0069087E">
            <w:pPr>
              <w:pStyle w:val="TableParagraph"/>
              <w:numPr>
                <w:ilvl w:val="0"/>
                <w:numId w:val="850"/>
              </w:numPr>
              <w:tabs>
                <w:tab w:val="left" w:pos="457"/>
              </w:tabs>
              <w:ind w:right="82" w:hanging="360"/>
              <w:jc w:val="both"/>
              <w:rPr>
                <w:sz w:val="19"/>
              </w:rPr>
            </w:pPr>
            <w:r>
              <w:rPr>
                <w:sz w:val="19"/>
              </w:rPr>
              <w:t>Hot-water treatment of bulbs at 45</w:t>
            </w:r>
            <w:r>
              <w:rPr>
                <w:position w:val="7"/>
                <w:sz w:val="12"/>
              </w:rPr>
              <w:t>0</w:t>
            </w:r>
            <w:r>
              <w:rPr>
                <w:sz w:val="19"/>
              </w:rPr>
              <w:t>C for 4 hrs followed by suitable fungicidal treatment and the treatment shall be endorsed on the Phytosanitary Certificate. Or Treatment with Methyl Bromide @ 32 g/m</w:t>
            </w:r>
            <w:r>
              <w:rPr>
                <w:position w:val="7"/>
                <w:sz w:val="12"/>
              </w:rPr>
              <w:t>3</w:t>
            </w:r>
            <w:r>
              <w:rPr>
                <w:sz w:val="12"/>
              </w:rPr>
              <w:t xml:space="preserve"> </w:t>
            </w:r>
            <w:r>
              <w:rPr>
                <w:sz w:val="19"/>
              </w:rPr>
              <w:t>for 2 ½ hrs at 21</w:t>
            </w:r>
            <w:r>
              <w:rPr>
                <w:position w:val="7"/>
                <w:sz w:val="12"/>
              </w:rPr>
              <w:t>0</w:t>
            </w:r>
            <w:r>
              <w:rPr>
                <w:sz w:val="19"/>
              </w:rPr>
              <w:t xml:space="preserve">C or above under NAP or equivalent or any other treatment specified by the Plant </w:t>
            </w:r>
            <w:r>
              <w:rPr>
                <w:spacing w:val="-2"/>
                <w:sz w:val="19"/>
              </w:rPr>
              <w:t xml:space="preserve">Protection </w:t>
            </w:r>
            <w:r>
              <w:rPr>
                <w:sz w:val="19"/>
              </w:rPr>
              <w:t>Adviser.</w:t>
            </w:r>
          </w:p>
        </w:tc>
      </w:tr>
      <w:tr w:rsidR="00C23EDE">
        <w:trPr>
          <w:trHeight w:val="1598"/>
        </w:trPr>
        <w:tc>
          <w:tcPr>
            <w:tcW w:w="814" w:type="dxa"/>
            <w:vMerge/>
            <w:tcBorders>
              <w:top w:val="nil"/>
            </w:tcBorders>
          </w:tcPr>
          <w:p w:rsidR="00C23EDE" w:rsidRDefault="00C23EDE">
            <w:pPr>
              <w:rPr>
                <w:sz w:val="2"/>
                <w:szCs w:val="2"/>
              </w:rPr>
            </w:pPr>
          </w:p>
        </w:tc>
        <w:tc>
          <w:tcPr>
            <w:tcW w:w="2522" w:type="dxa"/>
          </w:tcPr>
          <w:p w:rsidR="00C23EDE" w:rsidRDefault="0069087E">
            <w:pPr>
              <w:pStyle w:val="TableParagraph"/>
              <w:spacing w:line="218" w:lineRule="exact"/>
              <w:ind w:left="64"/>
              <w:rPr>
                <w:sz w:val="20"/>
              </w:rPr>
            </w:pPr>
            <w:r>
              <w:rPr>
                <w:sz w:val="20"/>
              </w:rPr>
              <w:t xml:space="preserve">(f) </w:t>
            </w:r>
            <w:r>
              <w:rPr>
                <w:i/>
                <w:sz w:val="20"/>
              </w:rPr>
              <w:t xml:space="preserve">Lillium </w:t>
            </w:r>
            <w:r>
              <w:rPr>
                <w:sz w:val="20"/>
              </w:rPr>
              <w:t>spp. (Lilly)</w:t>
            </w:r>
          </w:p>
        </w:tc>
        <w:tc>
          <w:tcPr>
            <w:tcW w:w="1889" w:type="dxa"/>
          </w:tcPr>
          <w:p w:rsidR="00C23EDE" w:rsidRDefault="0069087E">
            <w:pPr>
              <w:pStyle w:val="TableParagraph"/>
              <w:spacing w:line="228" w:lineRule="auto"/>
              <w:ind w:left="65" w:right="805"/>
              <w:rPr>
                <w:sz w:val="20"/>
              </w:rPr>
            </w:pPr>
            <w:r>
              <w:rPr>
                <w:sz w:val="20"/>
              </w:rPr>
              <w:t>(i) Bulbs for planting</w:t>
            </w:r>
          </w:p>
        </w:tc>
        <w:tc>
          <w:tcPr>
            <w:tcW w:w="1620" w:type="dxa"/>
          </w:tcPr>
          <w:p w:rsidR="00C23EDE" w:rsidRDefault="0069087E">
            <w:pPr>
              <w:pStyle w:val="TableParagraph"/>
              <w:spacing w:line="218" w:lineRule="exact"/>
              <w:ind w:left="65"/>
              <w:rPr>
                <w:sz w:val="20"/>
              </w:rPr>
            </w:pPr>
            <w:r>
              <w:rPr>
                <w:sz w:val="20"/>
              </w:rPr>
              <w:t>Any Country</w:t>
            </w:r>
          </w:p>
        </w:tc>
        <w:tc>
          <w:tcPr>
            <w:tcW w:w="4592" w:type="dxa"/>
          </w:tcPr>
          <w:p w:rsidR="00C23EDE" w:rsidRDefault="0069087E">
            <w:pPr>
              <w:pStyle w:val="TableParagraph"/>
              <w:spacing w:line="212" w:lineRule="exact"/>
              <w:ind w:left="65"/>
              <w:rPr>
                <w:sz w:val="20"/>
              </w:rPr>
            </w:pPr>
            <w:r>
              <w:rPr>
                <w:sz w:val="20"/>
              </w:rPr>
              <w:t>Free</w:t>
            </w:r>
            <w:r>
              <w:rPr>
                <w:spacing w:val="-7"/>
                <w:sz w:val="20"/>
              </w:rPr>
              <w:t xml:space="preserve"> </w:t>
            </w:r>
            <w:r>
              <w:rPr>
                <w:sz w:val="20"/>
              </w:rPr>
              <w:t>from:</w:t>
            </w:r>
          </w:p>
          <w:p w:rsidR="00C23EDE" w:rsidRDefault="0069087E">
            <w:pPr>
              <w:pStyle w:val="TableParagraph"/>
              <w:numPr>
                <w:ilvl w:val="0"/>
                <w:numId w:val="849"/>
              </w:numPr>
              <w:tabs>
                <w:tab w:val="left" w:pos="569"/>
              </w:tabs>
              <w:spacing w:line="224" w:lineRule="exact"/>
              <w:rPr>
                <w:sz w:val="20"/>
              </w:rPr>
            </w:pPr>
            <w:r>
              <w:rPr>
                <w:sz w:val="20"/>
              </w:rPr>
              <w:t>Fusarium wilt (</w:t>
            </w:r>
            <w:r>
              <w:rPr>
                <w:i/>
                <w:sz w:val="20"/>
              </w:rPr>
              <w:t xml:space="preserve">Fusarium oxysporum </w:t>
            </w:r>
            <w:r>
              <w:rPr>
                <w:sz w:val="20"/>
              </w:rPr>
              <w:t>f.sp.</w:t>
            </w:r>
            <w:r>
              <w:rPr>
                <w:spacing w:val="-17"/>
                <w:sz w:val="20"/>
              </w:rPr>
              <w:t xml:space="preserve"> </w:t>
            </w:r>
            <w:r>
              <w:rPr>
                <w:i/>
                <w:sz w:val="20"/>
              </w:rPr>
              <w:t>lilii</w:t>
            </w:r>
            <w:r>
              <w:rPr>
                <w:sz w:val="20"/>
              </w:rPr>
              <w:t>)</w:t>
            </w:r>
          </w:p>
          <w:p w:rsidR="00C23EDE" w:rsidRDefault="0069087E">
            <w:pPr>
              <w:pStyle w:val="TableParagraph"/>
              <w:numPr>
                <w:ilvl w:val="0"/>
                <w:numId w:val="849"/>
              </w:numPr>
              <w:tabs>
                <w:tab w:val="left" w:pos="581"/>
              </w:tabs>
              <w:spacing w:before="1" w:line="228" w:lineRule="exact"/>
              <w:ind w:left="580" w:hanging="285"/>
              <w:rPr>
                <w:sz w:val="20"/>
              </w:rPr>
            </w:pPr>
            <w:r>
              <w:rPr>
                <w:sz w:val="20"/>
              </w:rPr>
              <w:t>Anthracnose (</w:t>
            </w:r>
            <w:r>
              <w:rPr>
                <w:i/>
                <w:sz w:val="20"/>
              </w:rPr>
              <w:t>Colletotrichum</w:t>
            </w:r>
            <w:r>
              <w:rPr>
                <w:i/>
                <w:spacing w:val="-1"/>
                <w:sz w:val="20"/>
              </w:rPr>
              <w:t xml:space="preserve"> </w:t>
            </w:r>
            <w:r>
              <w:rPr>
                <w:i/>
                <w:sz w:val="20"/>
              </w:rPr>
              <w:t>lilii</w:t>
            </w:r>
            <w:r>
              <w:rPr>
                <w:sz w:val="20"/>
              </w:rPr>
              <w:t>)</w:t>
            </w:r>
          </w:p>
          <w:p w:rsidR="00C23EDE" w:rsidRDefault="0069087E">
            <w:pPr>
              <w:pStyle w:val="TableParagraph"/>
              <w:numPr>
                <w:ilvl w:val="0"/>
                <w:numId w:val="849"/>
              </w:numPr>
              <w:tabs>
                <w:tab w:val="left" w:pos="569"/>
              </w:tabs>
              <w:spacing w:line="227" w:lineRule="exact"/>
              <w:rPr>
                <w:sz w:val="20"/>
              </w:rPr>
            </w:pPr>
            <w:r>
              <w:rPr>
                <w:sz w:val="20"/>
              </w:rPr>
              <w:t>Bacterial leaf spot (</w:t>
            </w:r>
            <w:r>
              <w:rPr>
                <w:i/>
                <w:sz w:val="20"/>
              </w:rPr>
              <w:t>Burkholderia gladioli</w:t>
            </w:r>
            <w:r>
              <w:rPr>
                <w:i/>
                <w:spacing w:val="-4"/>
                <w:sz w:val="20"/>
              </w:rPr>
              <w:t xml:space="preserve"> </w:t>
            </w:r>
            <w:r>
              <w:rPr>
                <w:sz w:val="20"/>
              </w:rPr>
              <w:t>pv.</w:t>
            </w:r>
          </w:p>
          <w:p w:rsidR="00C23EDE" w:rsidRDefault="0069087E">
            <w:pPr>
              <w:pStyle w:val="TableParagraph"/>
              <w:spacing w:line="229" w:lineRule="exact"/>
              <w:ind w:left="565"/>
              <w:rPr>
                <w:sz w:val="20"/>
              </w:rPr>
            </w:pPr>
            <w:r>
              <w:rPr>
                <w:i/>
                <w:sz w:val="20"/>
              </w:rPr>
              <w:t>gladioli</w:t>
            </w:r>
            <w:r>
              <w:rPr>
                <w:sz w:val="20"/>
              </w:rPr>
              <w:t>)</w:t>
            </w:r>
          </w:p>
          <w:p w:rsidR="00C23EDE" w:rsidRDefault="0069087E">
            <w:pPr>
              <w:pStyle w:val="TableParagraph"/>
              <w:numPr>
                <w:ilvl w:val="0"/>
                <w:numId w:val="849"/>
              </w:numPr>
              <w:tabs>
                <w:tab w:val="left" w:pos="581"/>
              </w:tabs>
              <w:spacing w:before="3" w:line="230" w:lineRule="atLeast"/>
              <w:ind w:left="565" w:right="358" w:hanging="270"/>
              <w:rPr>
                <w:sz w:val="20"/>
              </w:rPr>
            </w:pPr>
            <w:r>
              <w:rPr>
                <w:sz w:val="20"/>
              </w:rPr>
              <w:t>Lilly viruses (lilly rosette, lilly symptom</w:t>
            </w:r>
            <w:r>
              <w:rPr>
                <w:spacing w:val="-13"/>
                <w:sz w:val="20"/>
              </w:rPr>
              <w:t xml:space="preserve"> </w:t>
            </w:r>
            <w:r>
              <w:rPr>
                <w:sz w:val="20"/>
              </w:rPr>
              <w:t>less, tulip breaking and lilly curl</w:t>
            </w:r>
            <w:r>
              <w:rPr>
                <w:spacing w:val="-8"/>
                <w:sz w:val="20"/>
              </w:rPr>
              <w:t xml:space="preserve"> </w:t>
            </w:r>
            <w:r>
              <w:rPr>
                <w:sz w:val="20"/>
              </w:rPr>
              <w:t>stripe)</w:t>
            </w:r>
          </w:p>
        </w:tc>
        <w:tc>
          <w:tcPr>
            <w:tcW w:w="2880" w:type="dxa"/>
          </w:tcPr>
          <w:p w:rsidR="00C23EDE" w:rsidRDefault="0069087E">
            <w:pPr>
              <w:pStyle w:val="TableParagraph"/>
              <w:numPr>
                <w:ilvl w:val="0"/>
                <w:numId w:val="848"/>
              </w:numPr>
              <w:tabs>
                <w:tab w:val="left" w:pos="473"/>
              </w:tabs>
              <w:ind w:right="59" w:hanging="360"/>
              <w:rPr>
                <w:sz w:val="20"/>
              </w:rPr>
            </w:pPr>
            <w:r>
              <w:rPr>
                <w:sz w:val="20"/>
              </w:rPr>
              <w:t>Post-entry quarantine for</w:t>
            </w:r>
            <w:r>
              <w:rPr>
                <w:spacing w:val="-10"/>
                <w:sz w:val="20"/>
              </w:rPr>
              <w:t xml:space="preserve"> </w:t>
            </w:r>
            <w:r>
              <w:rPr>
                <w:sz w:val="20"/>
              </w:rPr>
              <w:t>one growth</w:t>
            </w:r>
            <w:r>
              <w:rPr>
                <w:spacing w:val="-2"/>
                <w:sz w:val="20"/>
              </w:rPr>
              <w:t xml:space="preserve"> </w:t>
            </w:r>
            <w:r>
              <w:rPr>
                <w:sz w:val="20"/>
              </w:rPr>
              <w:t>season.</w:t>
            </w:r>
          </w:p>
          <w:p w:rsidR="00C23EDE" w:rsidRDefault="0069087E">
            <w:pPr>
              <w:pStyle w:val="TableParagraph"/>
              <w:numPr>
                <w:ilvl w:val="0"/>
                <w:numId w:val="848"/>
              </w:numPr>
              <w:tabs>
                <w:tab w:val="left" w:pos="430"/>
              </w:tabs>
              <w:spacing w:line="229" w:lineRule="exact"/>
              <w:ind w:left="429" w:hanging="345"/>
              <w:rPr>
                <w:sz w:val="20"/>
              </w:rPr>
            </w:pPr>
            <w:r>
              <w:rPr>
                <w:sz w:val="20"/>
              </w:rPr>
              <w:t>Free from</w:t>
            </w:r>
            <w:r>
              <w:rPr>
                <w:spacing w:val="-3"/>
                <w:sz w:val="20"/>
              </w:rPr>
              <w:t xml:space="preserve"> </w:t>
            </w:r>
            <w:r>
              <w:rPr>
                <w:sz w:val="20"/>
              </w:rPr>
              <w:t>soil</w:t>
            </w:r>
          </w:p>
        </w:tc>
      </w:tr>
    </w:tbl>
    <w:p w:rsidR="00C23EDE" w:rsidRDefault="00C23EDE">
      <w:pPr>
        <w:spacing w:line="229" w:lineRule="exac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523"/>
        <w:gridCol w:w="1890"/>
        <w:gridCol w:w="1621"/>
        <w:gridCol w:w="4593"/>
        <w:gridCol w:w="2881"/>
      </w:tblGrid>
      <w:tr w:rsidR="00C23EDE">
        <w:trPr>
          <w:trHeight w:val="2352"/>
        </w:trPr>
        <w:tc>
          <w:tcPr>
            <w:tcW w:w="812" w:type="dxa"/>
            <w:vMerge w:val="restart"/>
          </w:tcPr>
          <w:p w:rsidR="00C23EDE" w:rsidRDefault="00C23EDE">
            <w:pPr>
              <w:pStyle w:val="TableParagraph"/>
              <w:rPr>
                <w:sz w:val="18"/>
              </w:rPr>
            </w:pPr>
          </w:p>
        </w:tc>
        <w:tc>
          <w:tcPr>
            <w:tcW w:w="2523" w:type="dxa"/>
            <w:vMerge w:val="restart"/>
          </w:tcPr>
          <w:p w:rsidR="00C23EDE" w:rsidRDefault="00C23EDE">
            <w:pPr>
              <w:pStyle w:val="TableParagraph"/>
              <w:rPr>
                <w:sz w:val="18"/>
              </w:rPr>
            </w:pPr>
          </w:p>
        </w:tc>
        <w:tc>
          <w:tcPr>
            <w:tcW w:w="1890" w:type="dxa"/>
            <w:vMerge w:val="restart"/>
          </w:tcPr>
          <w:p w:rsidR="00C23EDE" w:rsidRDefault="0069087E">
            <w:pPr>
              <w:pStyle w:val="TableParagraph"/>
              <w:spacing w:line="230" w:lineRule="auto"/>
              <w:ind w:left="63" w:right="275"/>
              <w:rPr>
                <w:sz w:val="20"/>
              </w:rPr>
            </w:pPr>
            <w:r>
              <w:rPr>
                <w:sz w:val="20"/>
              </w:rPr>
              <w:t>(ii) Tissue cultured plants</w:t>
            </w:r>
          </w:p>
        </w:tc>
        <w:tc>
          <w:tcPr>
            <w:tcW w:w="1621" w:type="dxa"/>
          </w:tcPr>
          <w:p w:rsidR="00C23EDE" w:rsidRDefault="0069087E">
            <w:pPr>
              <w:pStyle w:val="TableParagraph"/>
              <w:spacing w:line="230" w:lineRule="auto"/>
              <w:ind w:left="63" w:right="278"/>
              <w:rPr>
                <w:sz w:val="20"/>
              </w:rPr>
            </w:pPr>
            <w:r>
              <w:rPr>
                <w:sz w:val="20"/>
              </w:rPr>
              <w:t>(i) Korea ROK, Korea DPR</w:t>
            </w:r>
          </w:p>
        </w:tc>
        <w:tc>
          <w:tcPr>
            <w:tcW w:w="4593" w:type="dxa"/>
          </w:tcPr>
          <w:p w:rsidR="00C23EDE" w:rsidRDefault="0069087E">
            <w:pPr>
              <w:pStyle w:val="TableParagraph"/>
              <w:spacing w:line="228" w:lineRule="auto"/>
              <w:ind w:left="122"/>
              <w:rPr>
                <w:sz w:val="20"/>
              </w:rPr>
            </w:pPr>
            <w:r>
              <w:rPr>
                <w:sz w:val="20"/>
              </w:rPr>
              <w:t>Certified that the tissue cultured plants were obtained from mother stock tested and maintained free from</w:t>
            </w:r>
          </w:p>
          <w:p w:rsidR="00C23EDE" w:rsidRDefault="0069087E">
            <w:pPr>
              <w:pStyle w:val="TableParagraph"/>
              <w:numPr>
                <w:ilvl w:val="0"/>
                <w:numId w:val="847"/>
              </w:numPr>
              <w:tabs>
                <w:tab w:val="left" w:pos="564"/>
              </w:tabs>
              <w:spacing w:before="2"/>
              <w:rPr>
                <w:sz w:val="20"/>
              </w:rPr>
            </w:pPr>
            <w:r>
              <w:rPr>
                <w:sz w:val="20"/>
              </w:rPr>
              <w:t>Tulip breaking virus</w:t>
            </w:r>
          </w:p>
          <w:p w:rsidR="00C23EDE" w:rsidRDefault="0069087E">
            <w:pPr>
              <w:pStyle w:val="TableParagraph"/>
              <w:numPr>
                <w:ilvl w:val="0"/>
                <w:numId w:val="847"/>
              </w:numPr>
              <w:tabs>
                <w:tab w:val="left" w:pos="578"/>
              </w:tabs>
              <w:spacing w:before="1" w:line="228" w:lineRule="exact"/>
              <w:ind w:left="577" w:hanging="285"/>
              <w:rPr>
                <w:sz w:val="20"/>
              </w:rPr>
            </w:pPr>
            <w:r>
              <w:rPr>
                <w:sz w:val="20"/>
              </w:rPr>
              <w:t>Lily mottle</w:t>
            </w:r>
            <w:r>
              <w:rPr>
                <w:spacing w:val="-2"/>
                <w:sz w:val="20"/>
              </w:rPr>
              <w:t xml:space="preserve"> </w:t>
            </w:r>
            <w:r>
              <w:rPr>
                <w:sz w:val="20"/>
              </w:rPr>
              <w:t>virus</w:t>
            </w:r>
          </w:p>
          <w:p w:rsidR="00C23EDE" w:rsidRDefault="0069087E">
            <w:pPr>
              <w:pStyle w:val="TableParagraph"/>
              <w:numPr>
                <w:ilvl w:val="0"/>
                <w:numId w:val="847"/>
              </w:numPr>
              <w:tabs>
                <w:tab w:val="left" w:pos="566"/>
              </w:tabs>
              <w:spacing w:line="228" w:lineRule="exact"/>
              <w:ind w:left="565" w:hanging="273"/>
              <w:rPr>
                <w:sz w:val="20"/>
              </w:rPr>
            </w:pPr>
            <w:r>
              <w:rPr>
                <w:sz w:val="20"/>
              </w:rPr>
              <w:t>Lily virus</w:t>
            </w:r>
            <w:r>
              <w:rPr>
                <w:spacing w:val="-3"/>
                <w:sz w:val="20"/>
              </w:rPr>
              <w:t xml:space="preserve"> </w:t>
            </w:r>
            <w:r>
              <w:rPr>
                <w:sz w:val="20"/>
              </w:rPr>
              <w:t>X</w:t>
            </w:r>
          </w:p>
          <w:p w:rsidR="00C23EDE" w:rsidRDefault="0069087E">
            <w:pPr>
              <w:pStyle w:val="TableParagraph"/>
              <w:numPr>
                <w:ilvl w:val="0"/>
                <w:numId w:val="847"/>
              </w:numPr>
              <w:tabs>
                <w:tab w:val="left" w:pos="575"/>
              </w:tabs>
              <w:spacing w:before="2" w:line="229" w:lineRule="exact"/>
              <w:ind w:left="574" w:hanging="282"/>
              <w:rPr>
                <w:sz w:val="20"/>
              </w:rPr>
            </w:pPr>
            <w:r>
              <w:rPr>
                <w:sz w:val="20"/>
              </w:rPr>
              <w:t>Tobacco mosaic virus</w:t>
            </w:r>
          </w:p>
          <w:p w:rsidR="00C23EDE" w:rsidRDefault="0069087E">
            <w:pPr>
              <w:pStyle w:val="TableParagraph"/>
              <w:numPr>
                <w:ilvl w:val="0"/>
                <w:numId w:val="847"/>
              </w:numPr>
              <w:tabs>
                <w:tab w:val="left" w:pos="564"/>
              </w:tabs>
              <w:spacing w:line="227" w:lineRule="exact"/>
              <w:rPr>
                <w:sz w:val="20"/>
              </w:rPr>
            </w:pPr>
            <w:r>
              <w:rPr>
                <w:sz w:val="20"/>
              </w:rPr>
              <w:t>Tobacco rattle virus</w:t>
            </w:r>
          </w:p>
          <w:p w:rsidR="00C23EDE" w:rsidRDefault="0069087E">
            <w:pPr>
              <w:pStyle w:val="TableParagraph"/>
              <w:numPr>
                <w:ilvl w:val="0"/>
                <w:numId w:val="847"/>
              </w:numPr>
              <w:tabs>
                <w:tab w:val="left" w:pos="542"/>
              </w:tabs>
              <w:spacing w:line="228" w:lineRule="exact"/>
              <w:ind w:left="541" w:hanging="249"/>
              <w:rPr>
                <w:sz w:val="20"/>
              </w:rPr>
            </w:pPr>
            <w:r>
              <w:rPr>
                <w:sz w:val="20"/>
              </w:rPr>
              <w:t>Broad bean wilt</w:t>
            </w:r>
            <w:r>
              <w:rPr>
                <w:spacing w:val="1"/>
                <w:sz w:val="20"/>
              </w:rPr>
              <w:t xml:space="preserve"> </w:t>
            </w:r>
            <w:r>
              <w:rPr>
                <w:sz w:val="20"/>
              </w:rPr>
              <w:t>fabavirus</w:t>
            </w:r>
          </w:p>
          <w:p w:rsidR="00C23EDE" w:rsidRDefault="0069087E">
            <w:pPr>
              <w:pStyle w:val="TableParagraph"/>
              <w:numPr>
                <w:ilvl w:val="0"/>
                <w:numId w:val="847"/>
              </w:numPr>
              <w:tabs>
                <w:tab w:val="left" w:pos="575"/>
              </w:tabs>
              <w:spacing w:before="3"/>
              <w:ind w:left="574" w:hanging="282"/>
              <w:rPr>
                <w:sz w:val="20"/>
              </w:rPr>
            </w:pPr>
            <w:r>
              <w:rPr>
                <w:sz w:val="20"/>
              </w:rPr>
              <w:t>Tomato ringspot</w:t>
            </w:r>
            <w:r>
              <w:rPr>
                <w:spacing w:val="-1"/>
                <w:sz w:val="20"/>
              </w:rPr>
              <w:t xml:space="preserve"> </w:t>
            </w:r>
            <w:r>
              <w:rPr>
                <w:sz w:val="20"/>
              </w:rPr>
              <w:t>nepovirus</w:t>
            </w:r>
          </w:p>
          <w:p w:rsidR="00C23EDE" w:rsidRDefault="0069087E">
            <w:pPr>
              <w:pStyle w:val="TableParagraph"/>
              <w:numPr>
                <w:ilvl w:val="0"/>
                <w:numId w:val="847"/>
              </w:numPr>
              <w:tabs>
                <w:tab w:val="left" w:pos="575"/>
              </w:tabs>
              <w:spacing w:before="1"/>
              <w:ind w:left="574" w:hanging="282"/>
              <w:rPr>
                <w:sz w:val="20"/>
              </w:rPr>
            </w:pPr>
            <w:r>
              <w:rPr>
                <w:sz w:val="20"/>
              </w:rPr>
              <w:t>Lily mild mosaic</w:t>
            </w:r>
            <w:r>
              <w:rPr>
                <w:spacing w:val="6"/>
                <w:sz w:val="20"/>
              </w:rPr>
              <w:t xml:space="preserve"> </w:t>
            </w:r>
            <w:r>
              <w:rPr>
                <w:sz w:val="20"/>
              </w:rPr>
              <w:t>virus</w:t>
            </w:r>
          </w:p>
        </w:tc>
        <w:tc>
          <w:tcPr>
            <w:tcW w:w="2881"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3"/>
              <w:rPr>
                <w:sz w:val="26"/>
              </w:rPr>
            </w:pPr>
          </w:p>
          <w:p w:rsidR="00C23EDE" w:rsidRDefault="0069087E">
            <w:pPr>
              <w:pStyle w:val="TableParagraph"/>
              <w:ind w:right="1266"/>
              <w:jc w:val="right"/>
              <w:rPr>
                <w:sz w:val="20"/>
              </w:rPr>
            </w:pPr>
            <w:r>
              <w:rPr>
                <w:w w:val="95"/>
                <w:sz w:val="20"/>
              </w:rPr>
              <w:t>Nil</w:t>
            </w:r>
          </w:p>
        </w:tc>
      </w:tr>
      <w:tr w:rsidR="00C23EDE">
        <w:trPr>
          <w:trHeight w:val="1355"/>
        </w:trPr>
        <w:tc>
          <w:tcPr>
            <w:tcW w:w="812" w:type="dxa"/>
            <w:vMerge/>
            <w:tcBorders>
              <w:top w:val="nil"/>
            </w:tcBorders>
          </w:tcPr>
          <w:p w:rsidR="00C23EDE" w:rsidRDefault="00C23EDE">
            <w:pPr>
              <w:rPr>
                <w:sz w:val="2"/>
                <w:szCs w:val="2"/>
              </w:rPr>
            </w:pPr>
          </w:p>
        </w:tc>
        <w:tc>
          <w:tcPr>
            <w:tcW w:w="2523" w:type="dxa"/>
            <w:vMerge/>
            <w:tcBorders>
              <w:top w:val="nil"/>
            </w:tcBorders>
          </w:tcPr>
          <w:p w:rsidR="00C23EDE" w:rsidRDefault="00C23EDE">
            <w:pPr>
              <w:rPr>
                <w:sz w:val="2"/>
                <w:szCs w:val="2"/>
              </w:rPr>
            </w:pPr>
          </w:p>
        </w:tc>
        <w:tc>
          <w:tcPr>
            <w:tcW w:w="1890" w:type="dxa"/>
            <w:vMerge/>
            <w:tcBorders>
              <w:top w:val="nil"/>
            </w:tcBorders>
          </w:tcPr>
          <w:p w:rsidR="00C23EDE" w:rsidRDefault="00C23EDE">
            <w:pPr>
              <w:rPr>
                <w:sz w:val="2"/>
                <w:szCs w:val="2"/>
              </w:rPr>
            </w:pPr>
          </w:p>
        </w:tc>
        <w:tc>
          <w:tcPr>
            <w:tcW w:w="1621" w:type="dxa"/>
          </w:tcPr>
          <w:p w:rsidR="00C23EDE" w:rsidRDefault="0069087E">
            <w:pPr>
              <w:pStyle w:val="TableParagraph"/>
              <w:spacing w:line="218" w:lineRule="exact"/>
              <w:ind w:left="63"/>
              <w:rPr>
                <w:sz w:val="20"/>
              </w:rPr>
            </w:pPr>
            <w:r>
              <w:rPr>
                <w:sz w:val="20"/>
              </w:rPr>
              <w:t>(ii) Japan</w:t>
            </w:r>
          </w:p>
        </w:tc>
        <w:tc>
          <w:tcPr>
            <w:tcW w:w="4593" w:type="dxa"/>
          </w:tcPr>
          <w:p w:rsidR="00C23EDE" w:rsidRDefault="0069087E">
            <w:pPr>
              <w:pStyle w:val="TableParagraph"/>
              <w:spacing w:line="230" w:lineRule="auto"/>
              <w:ind w:left="62"/>
              <w:rPr>
                <w:sz w:val="20"/>
              </w:rPr>
            </w:pPr>
            <w:r>
              <w:rPr>
                <w:sz w:val="20"/>
              </w:rPr>
              <w:t>Certified that the tissue cultured plants were obtained from mother stock tested and maintained free from</w:t>
            </w:r>
          </w:p>
          <w:p w:rsidR="00C23EDE" w:rsidRDefault="0069087E">
            <w:pPr>
              <w:pStyle w:val="TableParagraph"/>
              <w:numPr>
                <w:ilvl w:val="0"/>
                <w:numId w:val="846"/>
              </w:numPr>
              <w:tabs>
                <w:tab w:val="left" w:pos="611"/>
              </w:tabs>
              <w:spacing w:line="228" w:lineRule="exact"/>
              <w:ind w:hanging="323"/>
              <w:rPr>
                <w:sz w:val="20"/>
              </w:rPr>
            </w:pPr>
            <w:r>
              <w:rPr>
                <w:sz w:val="20"/>
              </w:rPr>
              <w:t>Lily mottle</w:t>
            </w:r>
            <w:r>
              <w:rPr>
                <w:spacing w:val="-3"/>
                <w:sz w:val="20"/>
              </w:rPr>
              <w:t xml:space="preserve"> </w:t>
            </w:r>
            <w:r>
              <w:rPr>
                <w:sz w:val="20"/>
              </w:rPr>
              <w:t>virus</w:t>
            </w:r>
          </w:p>
          <w:p w:rsidR="00C23EDE" w:rsidRDefault="0069087E">
            <w:pPr>
              <w:pStyle w:val="TableParagraph"/>
              <w:numPr>
                <w:ilvl w:val="0"/>
                <w:numId w:val="846"/>
              </w:numPr>
              <w:tabs>
                <w:tab w:val="left" w:pos="571"/>
              </w:tabs>
              <w:spacing w:line="228" w:lineRule="exact"/>
              <w:ind w:left="570" w:hanging="283"/>
              <w:rPr>
                <w:sz w:val="20"/>
              </w:rPr>
            </w:pPr>
            <w:r>
              <w:rPr>
                <w:sz w:val="20"/>
              </w:rPr>
              <w:t>Tulip breaking</w:t>
            </w:r>
            <w:r>
              <w:rPr>
                <w:spacing w:val="-2"/>
                <w:sz w:val="20"/>
              </w:rPr>
              <w:t xml:space="preserve"> </w:t>
            </w:r>
            <w:r>
              <w:rPr>
                <w:sz w:val="20"/>
              </w:rPr>
              <w:t>virus</w:t>
            </w:r>
          </w:p>
          <w:p w:rsidR="00C23EDE" w:rsidRDefault="0069087E">
            <w:pPr>
              <w:pStyle w:val="TableParagraph"/>
              <w:numPr>
                <w:ilvl w:val="0"/>
                <w:numId w:val="846"/>
              </w:numPr>
              <w:tabs>
                <w:tab w:val="left" w:pos="561"/>
              </w:tabs>
              <w:spacing w:line="229" w:lineRule="exact"/>
              <w:ind w:left="560" w:hanging="273"/>
              <w:rPr>
                <w:sz w:val="20"/>
              </w:rPr>
            </w:pPr>
            <w:r>
              <w:rPr>
                <w:sz w:val="20"/>
              </w:rPr>
              <w:t>Lily virus</w:t>
            </w:r>
            <w:r>
              <w:rPr>
                <w:spacing w:val="-3"/>
                <w:sz w:val="20"/>
              </w:rPr>
              <w:t xml:space="preserve"> </w:t>
            </w:r>
            <w:r>
              <w:rPr>
                <w:sz w:val="20"/>
              </w:rPr>
              <w:t>X</w:t>
            </w:r>
          </w:p>
          <w:p w:rsidR="00C23EDE" w:rsidRDefault="0069087E">
            <w:pPr>
              <w:pStyle w:val="TableParagraph"/>
              <w:numPr>
                <w:ilvl w:val="0"/>
                <w:numId w:val="846"/>
              </w:numPr>
              <w:tabs>
                <w:tab w:val="left" w:pos="573"/>
              </w:tabs>
              <w:spacing w:line="209" w:lineRule="exact"/>
              <w:ind w:left="572" w:hanging="285"/>
              <w:rPr>
                <w:sz w:val="20"/>
              </w:rPr>
            </w:pPr>
            <w:r>
              <w:rPr>
                <w:sz w:val="20"/>
              </w:rPr>
              <w:t>Citrus tatter leaf</w:t>
            </w:r>
            <w:r>
              <w:rPr>
                <w:spacing w:val="-3"/>
                <w:sz w:val="20"/>
              </w:rPr>
              <w:t xml:space="preserve"> </w:t>
            </w:r>
            <w:r>
              <w:rPr>
                <w:sz w:val="20"/>
              </w:rPr>
              <w:t>virus</w:t>
            </w:r>
          </w:p>
        </w:tc>
        <w:tc>
          <w:tcPr>
            <w:tcW w:w="2881" w:type="dxa"/>
          </w:tcPr>
          <w:p w:rsidR="00C23EDE" w:rsidRDefault="00C23EDE">
            <w:pPr>
              <w:pStyle w:val="TableParagraph"/>
            </w:pPr>
          </w:p>
          <w:p w:rsidR="00C23EDE" w:rsidRDefault="00C23EDE">
            <w:pPr>
              <w:pStyle w:val="TableParagraph"/>
              <w:rPr>
                <w:sz w:val="27"/>
              </w:rPr>
            </w:pPr>
          </w:p>
          <w:p w:rsidR="00C23EDE" w:rsidRDefault="0069087E">
            <w:pPr>
              <w:pStyle w:val="TableParagraph"/>
              <w:spacing w:before="1"/>
              <w:ind w:right="1266"/>
              <w:jc w:val="right"/>
              <w:rPr>
                <w:sz w:val="20"/>
              </w:rPr>
            </w:pPr>
            <w:r>
              <w:rPr>
                <w:w w:val="95"/>
                <w:sz w:val="20"/>
              </w:rPr>
              <w:t>Nil</w:t>
            </w:r>
          </w:p>
        </w:tc>
      </w:tr>
      <w:tr w:rsidR="00C23EDE">
        <w:trPr>
          <w:trHeight w:val="2155"/>
        </w:trPr>
        <w:tc>
          <w:tcPr>
            <w:tcW w:w="812" w:type="dxa"/>
            <w:vMerge w:val="restart"/>
          </w:tcPr>
          <w:p w:rsidR="00C23EDE" w:rsidRDefault="00C23EDE">
            <w:pPr>
              <w:pStyle w:val="TableParagraph"/>
              <w:rPr>
                <w:sz w:val="18"/>
              </w:rPr>
            </w:pPr>
          </w:p>
        </w:tc>
        <w:tc>
          <w:tcPr>
            <w:tcW w:w="2523" w:type="dxa"/>
            <w:vMerge/>
            <w:tcBorders>
              <w:top w:val="nil"/>
            </w:tcBorders>
          </w:tcPr>
          <w:p w:rsidR="00C23EDE" w:rsidRDefault="00C23EDE">
            <w:pPr>
              <w:rPr>
                <w:sz w:val="2"/>
                <w:szCs w:val="2"/>
              </w:rPr>
            </w:pPr>
          </w:p>
        </w:tc>
        <w:tc>
          <w:tcPr>
            <w:tcW w:w="1890" w:type="dxa"/>
            <w:vMerge/>
            <w:tcBorders>
              <w:top w:val="nil"/>
            </w:tcBorders>
          </w:tcPr>
          <w:p w:rsidR="00C23EDE" w:rsidRDefault="00C23EDE">
            <w:pPr>
              <w:rPr>
                <w:sz w:val="2"/>
                <w:szCs w:val="2"/>
              </w:rPr>
            </w:pPr>
          </w:p>
        </w:tc>
        <w:tc>
          <w:tcPr>
            <w:tcW w:w="1621" w:type="dxa"/>
          </w:tcPr>
          <w:p w:rsidR="00C23EDE" w:rsidRDefault="0069087E">
            <w:pPr>
              <w:pStyle w:val="TableParagraph"/>
              <w:ind w:left="63"/>
              <w:rPr>
                <w:sz w:val="20"/>
              </w:rPr>
            </w:pPr>
            <w:r>
              <w:rPr>
                <w:sz w:val="20"/>
              </w:rPr>
              <w:t>(iii) Netherlands</w:t>
            </w:r>
          </w:p>
        </w:tc>
        <w:tc>
          <w:tcPr>
            <w:tcW w:w="4593" w:type="dxa"/>
          </w:tcPr>
          <w:p w:rsidR="00C23EDE" w:rsidRDefault="0069087E">
            <w:pPr>
              <w:pStyle w:val="TableParagraph"/>
              <w:ind w:left="62"/>
              <w:rPr>
                <w:sz w:val="20"/>
              </w:rPr>
            </w:pPr>
            <w:r>
              <w:rPr>
                <w:sz w:val="20"/>
              </w:rPr>
              <w:t>Certified that the tissue cultured plants were obtained from mother stock tested and maintained free from</w:t>
            </w:r>
          </w:p>
          <w:p w:rsidR="00C23EDE" w:rsidRDefault="0069087E">
            <w:pPr>
              <w:pStyle w:val="TableParagraph"/>
              <w:numPr>
                <w:ilvl w:val="0"/>
                <w:numId w:val="845"/>
              </w:numPr>
              <w:tabs>
                <w:tab w:val="left" w:pos="470"/>
              </w:tabs>
              <w:spacing w:line="226" w:lineRule="exact"/>
              <w:rPr>
                <w:sz w:val="20"/>
              </w:rPr>
            </w:pPr>
            <w:r>
              <w:rPr>
                <w:sz w:val="20"/>
              </w:rPr>
              <w:t>Arabis mosaic</w:t>
            </w:r>
            <w:r>
              <w:rPr>
                <w:spacing w:val="3"/>
                <w:sz w:val="20"/>
              </w:rPr>
              <w:t xml:space="preserve"> </w:t>
            </w:r>
            <w:r>
              <w:rPr>
                <w:sz w:val="20"/>
              </w:rPr>
              <w:t>virus</w:t>
            </w:r>
          </w:p>
          <w:p w:rsidR="00C23EDE" w:rsidRDefault="0069087E">
            <w:pPr>
              <w:pStyle w:val="TableParagraph"/>
              <w:numPr>
                <w:ilvl w:val="0"/>
                <w:numId w:val="845"/>
              </w:numPr>
              <w:tabs>
                <w:tab w:val="left" w:pos="482"/>
              </w:tabs>
              <w:spacing w:before="3" w:line="228" w:lineRule="exact"/>
              <w:ind w:left="481" w:hanging="285"/>
              <w:rPr>
                <w:sz w:val="20"/>
              </w:rPr>
            </w:pPr>
            <w:r>
              <w:rPr>
                <w:sz w:val="20"/>
              </w:rPr>
              <w:t>Lily mottle</w:t>
            </w:r>
            <w:r>
              <w:rPr>
                <w:spacing w:val="-2"/>
                <w:sz w:val="20"/>
              </w:rPr>
              <w:t xml:space="preserve"> </w:t>
            </w:r>
            <w:r>
              <w:rPr>
                <w:sz w:val="20"/>
              </w:rPr>
              <w:t>virus</w:t>
            </w:r>
          </w:p>
          <w:p w:rsidR="00C23EDE" w:rsidRDefault="0069087E">
            <w:pPr>
              <w:pStyle w:val="TableParagraph"/>
              <w:numPr>
                <w:ilvl w:val="0"/>
                <w:numId w:val="845"/>
              </w:numPr>
              <w:tabs>
                <w:tab w:val="left" w:pos="470"/>
              </w:tabs>
              <w:spacing w:line="228" w:lineRule="exact"/>
              <w:rPr>
                <w:sz w:val="20"/>
              </w:rPr>
            </w:pPr>
            <w:r>
              <w:rPr>
                <w:sz w:val="20"/>
              </w:rPr>
              <w:t>Lily virus</w:t>
            </w:r>
            <w:r>
              <w:rPr>
                <w:spacing w:val="-3"/>
                <w:sz w:val="20"/>
              </w:rPr>
              <w:t xml:space="preserve"> </w:t>
            </w:r>
            <w:r>
              <w:rPr>
                <w:sz w:val="20"/>
              </w:rPr>
              <w:t>X</w:t>
            </w:r>
          </w:p>
          <w:p w:rsidR="00C23EDE" w:rsidRDefault="0069087E">
            <w:pPr>
              <w:pStyle w:val="TableParagraph"/>
              <w:numPr>
                <w:ilvl w:val="0"/>
                <w:numId w:val="845"/>
              </w:numPr>
              <w:tabs>
                <w:tab w:val="left" w:pos="479"/>
              </w:tabs>
              <w:spacing w:before="3"/>
              <w:ind w:left="478" w:hanging="282"/>
              <w:rPr>
                <w:sz w:val="20"/>
              </w:rPr>
            </w:pPr>
            <w:r>
              <w:rPr>
                <w:sz w:val="20"/>
              </w:rPr>
              <w:t>Tobacco rattle</w:t>
            </w:r>
            <w:r>
              <w:rPr>
                <w:spacing w:val="-10"/>
                <w:sz w:val="20"/>
              </w:rPr>
              <w:t xml:space="preserve"> </w:t>
            </w:r>
            <w:r>
              <w:rPr>
                <w:sz w:val="20"/>
              </w:rPr>
              <w:t>virus</w:t>
            </w:r>
          </w:p>
          <w:p w:rsidR="00C23EDE" w:rsidRDefault="0069087E">
            <w:pPr>
              <w:pStyle w:val="TableParagraph"/>
              <w:numPr>
                <w:ilvl w:val="0"/>
                <w:numId w:val="845"/>
              </w:numPr>
              <w:tabs>
                <w:tab w:val="left" w:pos="468"/>
              </w:tabs>
              <w:spacing w:line="229" w:lineRule="exact"/>
              <w:ind w:left="467" w:hanging="271"/>
              <w:rPr>
                <w:sz w:val="20"/>
              </w:rPr>
            </w:pPr>
            <w:r>
              <w:rPr>
                <w:sz w:val="20"/>
              </w:rPr>
              <w:t>Tulip breaking</w:t>
            </w:r>
            <w:r>
              <w:rPr>
                <w:spacing w:val="-9"/>
                <w:sz w:val="20"/>
              </w:rPr>
              <w:t xml:space="preserve"> </w:t>
            </w:r>
            <w:r>
              <w:rPr>
                <w:sz w:val="20"/>
              </w:rPr>
              <w:t>virus</w:t>
            </w:r>
          </w:p>
          <w:p w:rsidR="00C23EDE" w:rsidRDefault="0069087E">
            <w:pPr>
              <w:pStyle w:val="TableParagraph"/>
              <w:numPr>
                <w:ilvl w:val="0"/>
                <w:numId w:val="845"/>
              </w:numPr>
              <w:tabs>
                <w:tab w:val="left" w:pos="446"/>
              </w:tabs>
              <w:spacing w:line="229" w:lineRule="exact"/>
              <w:ind w:left="445" w:hanging="249"/>
              <w:rPr>
                <w:sz w:val="20"/>
              </w:rPr>
            </w:pPr>
            <w:r>
              <w:rPr>
                <w:sz w:val="20"/>
              </w:rPr>
              <w:t>Tulip mosaic</w:t>
            </w:r>
            <w:r>
              <w:rPr>
                <w:spacing w:val="-1"/>
                <w:sz w:val="20"/>
              </w:rPr>
              <w:t xml:space="preserve"> </w:t>
            </w:r>
            <w:r>
              <w:rPr>
                <w:sz w:val="20"/>
              </w:rPr>
              <w:t>virus</w:t>
            </w:r>
          </w:p>
          <w:p w:rsidR="00C23EDE" w:rsidRDefault="0069087E">
            <w:pPr>
              <w:pStyle w:val="TableParagraph"/>
              <w:numPr>
                <w:ilvl w:val="0"/>
                <w:numId w:val="845"/>
              </w:numPr>
              <w:tabs>
                <w:tab w:val="left" w:pos="479"/>
              </w:tabs>
              <w:ind w:left="478" w:hanging="282"/>
              <w:rPr>
                <w:sz w:val="20"/>
              </w:rPr>
            </w:pPr>
            <w:r>
              <w:rPr>
                <w:sz w:val="20"/>
              </w:rPr>
              <w:t>Necrotic fleck virus complex</w:t>
            </w:r>
          </w:p>
        </w:tc>
        <w:tc>
          <w:tcPr>
            <w:tcW w:w="2881"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8"/>
              <w:rPr>
                <w:sz w:val="17"/>
              </w:rPr>
            </w:pPr>
          </w:p>
          <w:p w:rsidR="00C23EDE" w:rsidRDefault="0069087E">
            <w:pPr>
              <w:pStyle w:val="TableParagraph"/>
              <w:ind w:right="1266"/>
              <w:jc w:val="right"/>
              <w:rPr>
                <w:sz w:val="20"/>
              </w:rPr>
            </w:pPr>
            <w:r>
              <w:rPr>
                <w:w w:val="95"/>
                <w:sz w:val="20"/>
              </w:rPr>
              <w:t>Nil</w:t>
            </w:r>
          </w:p>
        </w:tc>
      </w:tr>
      <w:tr w:rsidR="00C23EDE">
        <w:trPr>
          <w:trHeight w:val="973"/>
        </w:trPr>
        <w:tc>
          <w:tcPr>
            <w:tcW w:w="812" w:type="dxa"/>
            <w:vMerge/>
            <w:tcBorders>
              <w:top w:val="nil"/>
            </w:tcBorders>
          </w:tcPr>
          <w:p w:rsidR="00C23EDE" w:rsidRDefault="00C23EDE">
            <w:pPr>
              <w:rPr>
                <w:sz w:val="2"/>
                <w:szCs w:val="2"/>
              </w:rPr>
            </w:pPr>
          </w:p>
        </w:tc>
        <w:tc>
          <w:tcPr>
            <w:tcW w:w="2523" w:type="dxa"/>
            <w:vMerge/>
            <w:tcBorders>
              <w:top w:val="nil"/>
            </w:tcBorders>
          </w:tcPr>
          <w:p w:rsidR="00C23EDE" w:rsidRDefault="00C23EDE">
            <w:pPr>
              <w:rPr>
                <w:sz w:val="2"/>
                <w:szCs w:val="2"/>
              </w:rPr>
            </w:pPr>
          </w:p>
        </w:tc>
        <w:tc>
          <w:tcPr>
            <w:tcW w:w="1890" w:type="dxa"/>
            <w:vMerge/>
            <w:tcBorders>
              <w:top w:val="nil"/>
            </w:tcBorders>
          </w:tcPr>
          <w:p w:rsidR="00C23EDE" w:rsidRDefault="00C23EDE">
            <w:pPr>
              <w:rPr>
                <w:sz w:val="2"/>
                <w:szCs w:val="2"/>
              </w:rPr>
            </w:pPr>
          </w:p>
        </w:tc>
        <w:tc>
          <w:tcPr>
            <w:tcW w:w="1621" w:type="dxa"/>
          </w:tcPr>
          <w:p w:rsidR="00C23EDE" w:rsidRDefault="0069087E">
            <w:pPr>
              <w:pStyle w:val="TableParagraph"/>
              <w:spacing w:line="216" w:lineRule="exact"/>
              <w:ind w:left="63"/>
              <w:rPr>
                <w:sz w:val="20"/>
              </w:rPr>
            </w:pPr>
            <w:r>
              <w:rPr>
                <w:sz w:val="20"/>
              </w:rPr>
              <w:t>(iv) USA</w:t>
            </w:r>
          </w:p>
        </w:tc>
        <w:tc>
          <w:tcPr>
            <w:tcW w:w="4593" w:type="dxa"/>
          </w:tcPr>
          <w:p w:rsidR="00C23EDE" w:rsidRDefault="0069087E">
            <w:pPr>
              <w:pStyle w:val="TableParagraph"/>
              <w:spacing w:line="225" w:lineRule="auto"/>
              <w:ind w:left="62"/>
              <w:rPr>
                <w:sz w:val="20"/>
              </w:rPr>
            </w:pPr>
            <w:r>
              <w:rPr>
                <w:sz w:val="20"/>
              </w:rPr>
              <w:t>Certified that the tissue cultured plants were obtained from mother stock tested and maintained free from</w:t>
            </w:r>
          </w:p>
          <w:p w:rsidR="00C23EDE" w:rsidRDefault="0069087E">
            <w:pPr>
              <w:pStyle w:val="TableParagraph"/>
              <w:numPr>
                <w:ilvl w:val="0"/>
                <w:numId w:val="844"/>
              </w:numPr>
              <w:tabs>
                <w:tab w:val="left" w:pos="468"/>
              </w:tabs>
              <w:spacing w:line="228" w:lineRule="exact"/>
              <w:rPr>
                <w:sz w:val="20"/>
              </w:rPr>
            </w:pPr>
            <w:r>
              <w:rPr>
                <w:sz w:val="20"/>
              </w:rPr>
              <w:t>Tulip breaking virus</w:t>
            </w:r>
          </w:p>
          <w:p w:rsidR="00C23EDE" w:rsidRDefault="0069087E">
            <w:pPr>
              <w:pStyle w:val="TableParagraph"/>
              <w:numPr>
                <w:ilvl w:val="0"/>
                <w:numId w:val="844"/>
              </w:numPr>
              <w:tabs>
                <w:tab w:val="left" w:pos="482"/>
              </w:tabs>
              <w:ind w:left="481" w:hanging="285"/>
              <w:rPr>
                <w:sz w:val="20"/>
              </w:rPr>
            </w:pPr>
            <w:r>
              <w:rPr>
                <w:sz w:val="20"/>
              </w:rPr>
              <w:t>Necrotic fleck virus</w:t>
            </w:r>
            <w:r>
              <w:rPr>
                <w:spacing w:val="-3"/>
                <w:sz w:val="20"/>
              </w:rPr>
              <w:t xml:space="preserve"> </w:t>
            </w:r>
            <w:r>
              <w:rPr>
                <w:sz w:val="20"/>
              </w:rPr>
              <w:t>complex</w:t>
            </w:r>
          </w:p>
        </w:tc>
        <w:tc>
          <w:tcPr>
            <w:tcW w:w="2881" w:type="dxa"/>
          </w:tcPr>
          <w:p w:rsidR="00C23EDE" w:rsidRDefault="00C23EDE">
            <w:pPr>
              <w:pStyle w:val="TableParagraph"/>
              <w:spacing w:before="8"/>
              <w:rPr>
                <w:sz w:val="31"/>
              </w:rPr>
            </w:pPr>
          </w:p>
          <w:p w:rsidR="00C23EDE" w:rsidRDefault="0069087E">
            <w:pPr>
              <w:pStyle w:val="TableParagraph"/>
              <w:ind w:right="1266"/>
              <w:jc w:val="right"/>
              <w:rPr>
                <w:sz w:val="20"/>
              </w:rPr>
            </w:pPr>
            <w:r>
              <w:rPr>
                <w:w w:val="95"/>
                <w:sz w:val="20"/>
              </w:rPr>
              <w:t>Nil</w:t>
            </w:r>
          </w:p>
        </w:tc>
      </w:tr>
      <w:tr w:rsidR="00C23EDE">
        <w:trPr>
          <w:trHeight w:val="1584"/>
        </w:trPr>
        <w:tc>
          <w:tcPr>
            <w:tcW w:w="812" w:type="dxa"/>
            <w:vMerge/>
            <w:tcBorders>
              <w:top w:val="nil"/>
            </w:tcBorders>
          </w:tcPr>
          <w:p w:rsidR="00C23EDE" w:rsidRDefault="00C23EDE">
            <w:pPr>
              <w:rPr>
                <w:sz w:val="2"/>
                <w:szCs w:val="2"/>
              </w:rPr>
            </w:pPr>
          </w:p>
        </w:tc>
        <w:tc>
          <w:tcPr>
            <w:tcW w:w="2523" w:type="dxa"/>
            <w:vMerge/>
            <w:tcBorders>
              <w:top w:val="nil"/>
            </w:tcBorders>
          </w:tcPr>
          <w:p w:rsidR="00C23EDE" w:rsidRDefault="00C23EDE">
            <w:pPr>
              <w:rPr>
                <w:sz w:val="2"/>
                <w:szCs w:val="2"/>
              </w:rPr>
            </w:pPr>
          </w:p>
        </w:tc>
        <w:tc>
          <w:tcPr>
            <w:tcW w:w="1890" w:type="dxa"/>
            <w:vMerge/>
            <w:tcBorders>
              <w:top w:val="nil"/>
            </w:tcBorders>
          </w:tcPr>
          <w:p w:rsidR="00C23EDE" w:rsidRDefault="00C23EDE">
            <w:pPr>
              <w:rPr>
                <w:sz w:val="2"/>
                <w:szCs w:val="2"/>
              </w:rPr>
            </w:pPr>
          </w:p>
        </w:tc>
        <w:tc>
          <w:tcPr>
            <w:tcW w:w="1621" w:type="dxa"/>
          </w:tcPr>
          <w:p w:rsidR="00C23EDE" w:rsidRDefault="0069087E">
            <w:pPr>
              <w:pStyle w:val="TableParagraph"/>
              <w:spacing w:line="218" w:lineRule="exact"/>
              <w:ind w:left="63"/>
              <w:rPr>
                <w:sz w:val="20"/>
              </w:rPr>
            </w:pPr>
            <w:r>
              <w:rPr>
                <w:sz w:val="20"/>
              </w:rPr>
              <w:t>(v) Italy</w:t>
            </w:r>
          </w:p>
        </w:tc>
        <w:tc>
          <w:tcPr>
            <w:tcW w:w="4593" w:type="dxa"/>
          </w:tcPr>
          <w:p w:rsidR="00C23EDE" w:rsidRDefault="0069087E">
            <w:pPr>
              <w:pStyle w:val="TableParagraph"/>
              <w:spacing w:line="225" w:lineRule="auto"/>
              <w:ind w:left="62"/>
              <w:rPr>
                <w:sz w:val="20"/>
              </w:rPr>
            </w:pPr>
            <w:r>
              <w:rPr>
                <w:sz w:val="20"/>
              </w:rPr>
              <w:t>Certified that the tissue cultured plants were obtained from mother stock tested and maintained free from</w:t>
            </w:r>
          </w:p>
          <w:p w:rsidR="00C23EDE" w:rsidRDefault="0069087E">
            <w:pPr>
              <w:pStyle w:val="TableParagraph"/>
              <w:numPr>
                <w:ilvl w:val="0"/>
                <w:numId w:val="843"/>
              </w:numPr>
              <w:tabs>
                <w:tab w:val="left" w:pos="468"/>
              </w:tabs>
              <w:spacing w:before="3"/>
              <w:rPr>
                <w:sz w:val="20"/>
              </w:rPr>
            </w:pPr>
            <w:r>
              <w:rPr>
                <w:sz w:val="20"/>
              </w:rPr>
              <w:t>Tobacco rattle virus</w:t>
            </w:r>
          </w:p>
          <w:p w:rsidR="00C23EDE" w:rsidRDefault="0069087E">
            <w:pPr>
              <w:pStyle w:val="TableParagraph"/>
              <w:numPr>
                <w:ilvl w:val="0"/>
                <w:numId w:val="843"/>
              </w:numPr>
              <w:tabs>
                <w:tab w:val="left" w:pos="479"/>
              </w:tabs>
              <w:ind w:left="478" w:hanging="282"/>
              <w:rPr>
                <w:sz w:val="20"/>
              </w:rPr>
            </w:pPr>
            <w:r>
              <w:rPr>
                <w:sz w:val="20"/>
              </w:rPr>
              <w:t>Tulip breaking</w:t>
            </w:r>
            <w:r>
              <w:rPr>
                <w:spacing w:val="-2"/>
                <w:sz w:val="20"/>
              </w:rPr>
              <w:t xml:space="preserve"> </w:t>
            </w:r>
            <w:r>
              <w:rPr>
                <w:sz w:val="20"/>
              </w:rPr>
              <w:t>virus</w:t>
            </w:r>
          </w:p>
          <w:p w:rsidR="00C23EDE" w:rsidRDefault="0069087E">
            <w:pPr>
              <w:pStyle w:val="TableParagraph"/>
              <w:numPr>
                <w:ilvl w:val="0"/>
                <w:numId w:val="843"/>
              </w:numPr>
              <w:tabs>
                <w:tab w:val="left" w:pos="468"/>
              </w:tabs>
              <w:rPr>
                <w:sz w:val="20"/>
              </w:rPr>
            </w:pPr>
            <w:r>
              <w:rPr>
                <w:sz w:val="20"/>
              </w:rPr>
              <w:t>Turnip mosaic</w:t>
            </w:r>
            <w:r>
              <w:rPr>
                <w:spacing w:val="5"/>
                <w:sz w:val="20"/>
              </w:rPr>
              <w:t xml:space="preserve"> </w:t>
            </w:r>
            <w:r>
              <w:rPr>
                <w:sz w:val="20"/>
              </w:rPr>
              <w:t>virus</w:t>
            </w:r>
          </w:p>
          <w:p w:rsidR="00C23EDE" w:rsidRDefault="0069087E">
            <w:pPr>
              <w:pStyle w:val="TableParagraph"/>
              <w:numPr>
                <w:ilvl w:val="0"/>
                <w:numId w:val="843"/>
              </w:numPr>
              <w:tabs>
                <w:tab w:val="left" w:pos="482"/>
              </w:tabs>
              <w:spacing w:before="1" w:line="228" w:lineRule="exact"/>
              <w:ind w:left="481" w:hanging="285"/>
              <w:rPr>
                <w:sz w:val="20"/>
              </w:rPr>
            </w:pPr>
            <w:r>
              <w:rPr>
                <w:sz w:val="20"/>
              </w:rPr>
              <w:t>Narcissus mosaic</w:t>
            </w:r>
            <w:r>
              <w:rPr>
                <w:spacing w:val="1"/>
                <w:sz w:val="20"/>
              </w:rPr>
              <w:t xml:space="preserve"> </w:t>
            </w:r>
            <w:r>
              <w:rPr>
                <w:sz w:val="20"/>
              </w:rPr>
              <w:t>virus</w:t>
            </w:r>
          </w:p>
          <w:p w:rsidR="00C23EDE" w:rsidRDefault="0069087E">
            <w:pPr>
              <w:pStyle w:val="TableParagraph"/>
              <w:numPr>
                <w:ilvl w:val="0"/>
                <w:numId w:val="843"/>
              </w:numPr>
              <w:tabs>
                <w:tab w:val="left" w:pos="470"/>
              </w:tabs>
              <w:spacing w:line="210" w:lineRule="exact"/>
              <w:ind w:left="469" w:hanging="273"/>
              <w:rPr>
                <w:sz w:val="20"/>
              </w:rPr>
            </w:pPr>
            <w:r>
              <w:rPr>
                <w:sz w:val="20"/>
              </w:rPr>
              <w:t>Arabis mosaic</w:t>
            </w:r>
            <w:r>
              <w:rPr>
                <w:spacing w:val="3"/>
                <w:sz w:val="20"/>
              </w:rPr>
              <w:t xml:space="preserve"> </w:t>
            </w:r>
            <w:r>
              <w:rPr>
                <w:sz w:val="20"/>
              </w:rPr>
              <w:t>virus</w:t>
            </w:r>
          </w:p>
        </w:tc>
        <w:tc>
          <w:tcPr>
            <w:tcW w:w="2881" w:type="dxa"/>
          </w:tcPr>
          <w:p w:rsidR="00C23EDE" w:rsidRDefault="00C23EDE">
            <w:pPr>
              <w:pStyle w:val="TableParagraph"/>
            </w:pPr>
          </w:p>
          <w:p w:rsidR="00C23EDE" w:rsidRDefault="00C23EDE">
            <w:pPr>
              <w:pStyle w:val="TableParagraph"/>
            </w:pPr>
          </w:p>
          <w:p w:rsidR="00C23EDE" w:rsidRDefault="0069087E">
            <w:pPr>
              <w:pStyle w:val="TableParagraph"/>
              <w:spacing w:before="164"/>
              <w:ind w:right="1266"/>
              <w:jc w:val="right"/>
              <w:rPr>
                <w:sz w:val="20"/>
              </w:rPr>
            </w:pPr>
            <w:r>
              <w:rPr>
                <w:w w:val="95"/>
                <w:sz w:val="20"/>
              </w:rPr>
              <w:t>Nil</w:t>
            </w:r>
          </w:p>
        </w:tc>
      </w:tr>
      <w:tr w:rsidR="00C23EDE">
        <w:trPr>
          <w:trHeight w:val="1120"/>
        </w:trPr>
        <w:tc>
          <w:tcPr>
            <w:tcW w:w="812" w:type="dxa"/>
            <w:vMerge/>
            <w:tcBorders>
              <w:top w:val="nil"/>
            </w:tcBorders>
          </w:tcPr>
          <w:p w:rsidR="00C23EDE" w:rsidRDefault="00C23EDE">
            <w:pPr>
              <w:rPr>
                <w:sz w:val="2"/>
                <w:szCs w:val="2"/>
              </w:rPr>
            </w:pPr>
          </w:p>
        </w:tc>
        <w:tc>
          <w:tcPr>
            <w:tcW w:w="2523" w:type="dxa"/>
            <w:vMerge/>
            <w:tcBorders>
              <w:top w:val="nil"/>
            </w:tcBorders>
          </w:tcPr>
          <w:p w:rsidR="00C23EDE" w:rsidRDefault="00C23EDE">
            <w:pPr>
              <w:rPr>
                <w:sz w:val="2"/>
                <w:szCs w:val="2"/>
              </w:rPr>
            </w:pPr>
          </w:p>
        </w:tc>
        <w:tc>
          <w:tcPr>
            <w:tcW w:w="1890" w:type="dxa"/>
            <w:vMerge/>
            <w:tcBorders>
              <w:top w:val="nil"/>
            </w:tcBorders>
          </w:tcPr>
          <w:p w:rsidR="00C23EDE" w:rsidRDefault="00C23EDE">
            <w:pPr>
              <w:rPr>
                <w:sz w:val="2"/>
                <w:szCs w:val="2"/>
              </w:rPr>
            </w:pPr>
          </w:p>
        </w:tc>
        <w:tc>
          <w:tcPr>
            <w:tcW w:w="1621" w:type="dxa"/>
          </w:tcPr>
          <w:p w:rsidR="00C23EDE" w:rsidRDefault="0069087E">
            <w:pPr>
              <w:pStyle w:val="TableParagraph"/>
              <w:spacing w:line="216" w:lineRule="exact"/>
              <w:ind w:left="63"/>
              <w:rPr>
                <w:sz w:val="20"/>
              </w:rPr>
            </w:pPr>
            <w:r>
              <w:rPr>
                <w:sz w:val="20"/>
              </w:rPr>
              <w:t>(vi) Israel</w:t>
            </w:r>
          </w:p>
        </w:tc>
        <w:tc>
          <w:tcPr>
            <w:tcW w:w="4593" w:type="dxa"/>
          </w:tcPr>
          <w:p w:rsidR="00C23EDE" w:rsidRDefault="0069087E">
            <w:pPr>
              <w:pStyle w:val="TableParagraph"/>
              <w:spacing w:line="225" w:lineRule="auto"/>
              <w:ind w:left="62"/>
              <w:rPr>
                <w:sz w:val="20"/>
              </w:rPr>
            </w:pPr>
            <w:r>
              <w:rPr>
                <w:sz w:val="20"/>
              </w:rPr>
              <w:t>Certified that the tissue cultured plants were obtained from mother stock tested and maintained free from</w:t>
            </w:r>
          </w:p>
          <w:p w:rsidR="00C23EDE" w:rsidRDefault="0069087E">
            <w:pPr>
              <w:pStyle w:val="TableParagraph"/>
              <w:numPr>
                <w:ilvl w:val="0"/>
                <w:numId w:val="842"/>
              </w:numPr>
              <w:tabs>
                <w:tab w:val="left" w:pos="468"/>
              </w:tabs>
              <w:spacing w:line="228" w:lineRule="exact"/>
              <w:rPr>
                <w:sz w:val="20"/>
              </w:rPr>
            </w:pPr>
            <w:r>
              <w:rPr>
                <w:sz w:val="20"/>
              </w:rPr>
              <w:t>Tulip breaking virus</w:t>
            </w:r>
          </w:p>
          <w:p w:rsidR="00C23EDE" w:rsidRDefault="0069087E">
            <w:pPr>
              <w:pStyle w:val="TableParagraph"/>
              <w:numPr>
                <w:ilvl w:val="0"/>
                <w:numId w:val="842"/>
              </w:numPr>
              <w:tabs>
                <w:tab w:val="left" w:pos="482"/>
              </w:tabs>
              <w:ind w:left="481" w:hanging="285"/>
              <w:rPr>
                <w:sz w:val="20"/>
              </w:rPr>
            </w:pPr>
            <w:r>
              <w:rPr>
                <w:sz w:val="20"/>
              </w:rPr>
              <w:t>Srawberry latent ring spot</w:t>
            </w:r>
            <w:r>
              <w:rPr>
                <w:spacing w:val="-6"/>
                <w:sz w:val="20"/>
              </w:rPr>
              <w:t xml:space="preserve"> </w:t>
            </w:r>
            <w:r>
              <w:rPr>
                <w:sz w:val="20"/>
              </w:rPr>
              <w:t>virus</w:t>
            </w:r>
          </w:p>
          <w:p w:rsidR="00C23EDE" w:rsidRDefault="0069087E">
            <w:pPr>
              <w:pStyle w:val="TableParagraph"/>
              <w:numPr>
                <w:ilvl w:val="0"/>
                <w:numId w:val="842"/>
              </w:numPr>
              <w:tabs>
                <w:tab w:val="left" w:pos="470"/>
              </w:tabs>
              <w:spacing w:line="210" w:lineRule="exact"/>
              <w:ind w:left="469" w:hanging="273"/>
              <w:rPr>
                <w:sz w:val="20"/>
              </w:rPr>
            </w:pPr>
            <w:r>
              <w:rPr>
                <w:sz w:val="20"/>
              </w:rPr>
              <w:t>Lily mottle virus</w:t>
            </w:r>
          </w:p>
        </w:tc>
        <w:tc>
          <w:tcPr>
            <w:tcW w:w="2881" w:type="dxa"/>
          </w:tcPr>
          <w:p w:rsidR="00C23EDE" w:rsidRDefault="00C23EDE">
            <w:pPr>
              <w:pStyle w:val="TableParagraph"/>
            </w:pPr>
          </w:p>
          <w:p w:rsidR="00C23EDE" w:rsidRDefault="0069087E">
            <w:pPr>
              <w:pStyle w:val="TableParagraph"/>
              <w:spacing w:before="184"/>
              <w:ind w:right="1266"/>
              <w:jc w:val="right"/>
              <w:rPr>
                <w:sz w:val="20"/>
              </w:rPr>
            </w:pPr>
            <w:r>
              <w:rPr>
                <w:w w:val="95"/>
                <w:sz w:val="20"/>
              </w:rPr>
              <w:t>Nil</w:t>
            </w:r>
          </w:p>
        </w:tc>
      </w:tr>
    </w:tbl>
    <w:p w:rsidR="00C23EDE" w:rsidRDefault="00C23EDE">
      <w:pPr>
        <w:jc w:val="righ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22"/>
        <w:gridCol w:w="1889"/>
        <w:gridCol w:w="1620"/>
        <w:gridCol w:w="4592"/>
        <w:gridCol w:w="2880"/>
      </w:tblGrid>
      <w:tr w:rsidR="00C23EDE">
        <w:trPr>
          <w:trHeight w:val="1405"/>
        </w:trPr>
        <w:tc>
          <w:tcPr>
            <w:tcW w:w="809" w:type="dxa"/>
            <w:vMerge w:val="restart"/>
          </w:tcPr>
          <w:p w:rsidR="00C23EDE" w:rsidRDefault="00C23EDE">
            <w:pPr>
              <w:pStyle w:val="TableParagraph"/>
              <w:rPr>
                <w:sz w:val="18"/>
              </w:rPr>
            </w:pPr>
          </w:p>
        </w:tc>
        <w:tc>
          <w:tcPr>
            <w:tcW w:w="2522" w:type="dxa"/>
            <w:vMerge w:val="restart"/>
          </w:tcPr>
          <w:p w:rsidR="00C23EDE" w:rsidRDefault="00C23EDE">
            <w:pPr>
              <w:pStyle w:val="TableParagraph"/>
              <w:rPr>
                <w:sz w:val="18"/>
              </w:rPr>
            </w:pPr>
          </w:p>
        </w:tc>
        <w:tc>
          <w:tcPr>
            <w:tcW w:w="1889" w:type="dxa"/>
            <w:vMerge w:val="restart"/>
          </w:tcPr>
          <w:p w:rsidR="00C23EDE" w:rsidRDefault="00C23EDE">
            <w:pPr>
              <w:pStyle w:val="TableParagraph"/>
              <w:rPr>
                <w:sz w:val="18"/>
              </w:rPr>
            </w:pPr>
          </w:p>
        </w:tc>
        <w:tc>
          <w:tcPr>
            <w:tcW w:w="1620" w:type="dxa"/>
          </w:tcPr>
          <w:p w:rsidR="00C23EDE" w:rsidRDefault="0069087E">
            <w:pPr>
              <w:pStyle w:val="TableParagraph"/>
              <w:spacing w:line="218" w:lineRule="exact"/>
              <w:ind w:left="65"/>
              <w:rPr>
                <w:sz w:val="20"/>
              </w:rPr>
            </w:pPr>
            <w:r>
              <w:rPr>
                <w:sz w:val="20"/>
              </w:rPr>
              <w:t>(vii) Taiwan</w:t>
            </w:r>
          </w:p>
        </w:tc>
        <w:tc>
          <w:tcPr>
            <w:tcW w:w="4592" w:type="dxa"/>
          </w:tcPr>
          <w:p w:rsidR="00C23EDE" w:rsidRDefault="0069087E">
            <w:pPr>
              <w:pStyle w:val="TableParagraph"/>
              <w:spacing w:line="228" w:lineRule="auto"/>
              <w:ind w:left="65"/>
              <w:rPr>
                <w:sz w:val="20"/>
              </w:rPr>
            </w:pPr>
            <w:r>
              <w:rPr>
                <w:sz w:val="20"/>
              </w:rPr>
              <w:t>Certified that the tissue cultured plants were obtained from mother stock tested and maintained free from</w:t>
            </w:r>
          </w:p>
          <w:p w:rsidR="00C23EDE" w:rsidRDefault="0069087E">
            <w:pPr>
              <w:pStyle w:val="TableParagraph"/>
              <w:numPr>
                <w:ilvl w:val="0"/>
                <w:numId w:val="841"/>
              </w:numPr>
              <w:tabs>
                <w:tab w:val="left" w:pos="471"/>
              </w:tabs>
              <w:spacing w:line="228" w:lineRule="exact"/>
              <w:ind w:hanging="270"/>
              <w:rPr>
                <w:sz w:val="20"/>
              </w:rPr>
            </w:pPr>
            <w:r>
              <w:rPr>
                <w:sz w:val="20"/>
              </w:rPr>
              <w:t>Tulip breaking virus</w:t>
            </w:r>
          </w:p>
          <w:p w:rsidR="00C23EDE" w:rsidRDefault="0069087E">
            <w:pPr>
              <w:pStyle w:val="TableParagraph"/>
              <w:numPr>
                <w:ilvl w:val="0"/>
                <w:numId w:val="841"/>
              </w:numPr>
              <w:tabs>
                <w:tab w:val="left" w:pos="485"/>
              </w:tabs>
              <w:spacing w:line="228" w:lineRule="exact"/>
              <w:ind w:left="484" w:hanging="284"/>
              <w:rPr>
                <w:sz w:val="20"/>
              </w:rPr>
            </w:pPr>
            <w:r>
              <w:rPr>
                <w:sz w:val="20"/>
              </w:rPr>
              <w:t>Lily mottle</w:t>
            </w:r>
            <w:r>
              <w:rPr>
                <w:spacing w:val="-2"/>
                <w:sz w:val="20"/>
              </w:rPr>
              <w:t xml:space="preserve"> </w:t>
            </w:r>
            <w:r>
              <w:rPr>
                <w:sz w:val="20"/>
              </w:rPr>
              <w:t>virus</w:t>
            </w:r>
          </w:p>
          <w:p w:rsidR="00C23EDE" w:rsidRDefault="0069087E">
            <w:pPr>
              <w:pStyle w:val="TableParagraph"/>
              <w:numPr>
                <w:ilvl w:val="0"/>
                <w:numId w:val="841"/>
              </w:numPr>
              <w:tabs>
                <w:tab w:val="left" w:pos="473"/>
              </w:tabs>
              <w:spacing w:before="3"/>
              <w:ind w:left="472" w:hanging="272"/>
              <w:rPr>
                <w:sz w:val="20"/>
              </w:rPr>
            </w:pPr>
            <w:r>
              <w:rPr>
                <w:sz w:val="20"/>
              </w:rPr>
              <w:t>Strawberry latent ring spot</w:t>
            </w:r>
            <w:r>
              <w:rPr>
                <w:spacing w:val="-8"/>
                <w:sz w:val="20"/>
              </w:rPr>
              <w:t xml:space="preserve"> </w:t>
            </w:r>
            <w:r>
              <w:rPr>
                <w:sz w:val="20"/>
              </w:rPr>
              <w:t>virus</w:t>
            </w:r>
          </w:p>
          <w:p w:rsidR="00C23EDE" w:rsidRDefault="0069087E">
            <w:pPr>
              <w:pStyle w:val="TableParagraph"/>
              <w:numPr>
                <w:ilvl w:val="0"/>
                <w:numId w:val="841"/>
              </w:numPr>
              <w:tabs>
                <w:tab w:val="left" w:pos="485"/>
              </w:tabs>
              <w:ind w:left="484" w:hanging="284"/>
              <w:rPr>
                <w:sz w:val="20"/>
              </w:rPr>
            </w:pPr>
            <w:r>
              <w:rPr>
                <w:sz w:val="20"/>
              </w:rPr>
              <w:t>Lily virus</w:t>
            </w:r>
            <w:r>
              <w:rPr>
                <w:spacing w:val="-6"/>
                <w:sz w:val="20"/>
              </w:rPr>
              <w:t xml:space="preserve"> </w:t>
            </w:r>
            <w:r>
              <w:rPr>
                <w:sz w:val="20"/>
              </w:rPr>
              <w:t>X</w:t>
            </w:r>
          </w:p>
        </w:tc>
        <w:tc>
          <w:tcPr>
            <w:tcW w:w="2880" w:type="dxa"/>
          </w:tcPr>
          <w:p w:rsidR="00C23EDE" w:rsidRDefault="00C23EDE">
            <w:pPr>
              <w:pStyle w:val="TableParagraph"/>
            </w:pPr>
          </w:p>
          <w:p w:rsidR="00C23EDE" w:rsidRDefault="00C23EDE">
            <w:pPr>
              <w:pStyle w:val="TableParagraph"/>
              <w:spacing w:before="6"/>
              <w:rPr>
                <w:sz w:val="28"/>
              </w:rPr>
            </w:pPr>
          </w:p>
          <w:p w:rsidR="00C23EDE" w:rsidRDefault="0069087E">
            <w:pPr>
              <w:pStyle w:val="TableParagraph"/>
              <w:ind w:left="1352"/>
              <w:rPr>
                <w:sz w:val="20"/>
              </w:rPr>
            </w:pPr>
            <w:r>
              <w:rPr>
                <w:sz w:val="20"/>
              </w:rPr>
              <w:t>Nil</w:t>
            </w:r>
          </w:p>
        </w:tc>
      </w:tr>
      <w:tr w:rsidR="00C23EDE">
        <w:trPr>
          <w:trHeight w:val="683"/>
        </w:trPr>
        <w:tc>
          <w:tcPr>
            <w:tcW w:w="80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89"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5"/>
              <w:rPr>
                <w:sz w:val="20"/>
              </w:rPr>
            </w:pPr>
            <w:r>
              <w:rPr>
                <w:sz w:val="20"/>
              </w:rPr>
              <w:t>(viii) UK</w:t>
            </w:r>
          </w:p>
        </w:tc>
        <w:tc>
          <w:tcPr>
            <w:tcW w:w="4592" w:type="dxa"/>
          </w:tcPr>
          <w:p w:rsidR="00C23EDE" w:rsidRDefault="0069087E">
            <w:pPr>
              <w:pStyle w:val="TableParagraph"/>
              <w:spacing w:line="228" w:lineRule="auto"/>
              <w:ind w:left="65" w:right="87"/>
              <w:jc w:val="both"/>
              <w:rPr>
                <w:sz w:val="20"/>
              </w:rPr>
            </w:pPr>
            <w:r>
              <w:rPr>
                <w:sz w:val="20"/>
              </w:rPr>
              <w:t>Certified that the tissue cultured plants were obtained from mother stock tested and maintained free from tulip breaking virus</w:t>
            </w:r>
          </w:p>
        </w:tc>
        <w:tc>
          <w:tcPr>
            <w:tcW w:w="2880" w:type="dxa"/>
          </w:tcPr>
          <w:p w:rsidR="00C23EDE" w:rsidRDefault="00C23EDE">
            <w:pPr>
              <w:pStyle w:val="TableParagraph"/>
              <w:spacing w:before="2"/>
              <w:rPr>
                <w:sz w:val="19"/>
              </w:rPr>
            </w:pPr>
          </w:p>
          <w:p w:rsidR="00C23EDE" w:rsidRDefault="0069087E">
            <w:pPr>
              <w:pStyle w:val="TableParagraph"/>
              <w:ind w:left="1352"/>
              <w:rPr>
                <w:sz w:val="20"/>
              </w:rPr>
            </w:pPr>
            <w:r>
              <w:rPr>
                <w:sz w:val="20"/>
              </w:rPr>
              <w:t>Nil</w:t>
            </w:r>
          </w:p>
        </w:tc>
      </w:tr>
      <w:tr w:rsidR="00C23EDE">
        <w:trPr>
          <w:trHeight w:val="732"/>
        </w:trPr>
        <w:tc>
          <w:tcPr>
            <w:tcW w:w="80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89"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840"/>
              </w:numPr>
              <w:tabs>
                <w:tab w:val="left" w:pos="404"/>
              </w:tabs>
              <w:spacing w:line="228" w:lineRule="exact"/>
              <w:rPr>
                <w:sz w:val="20"/>
              </w:rPr>
            </w:pPr>
            <w:r>
              <w:rPr>
                <w:sz w:val="20"/>
              </w:rPr>
              <w:t>China</w:t>
            </w:r>
          </w:p>
          <w:p w:rsidR="00C23EDE" w:rsidRDefault="0069087E">
            <w:pPr>
              <w:pStyle w:val="TableParagraph"/>
              <w:numPr>
                <w:ilvl w:val="0"/>
                <w:numId w:val="840"/>
              </w:numPr>
              <w:tabs>
                <w:tab w:val="left" w:pos="399"/>
              </w:tabs>
              <w:spacing w:before="1"/>
              <w:ind w:left="398" w:hanging="333"/>
              <w:rPr>
                <w:sz w:val="20"/>
              </w:rPr>
            </w:pPr>
            <w:r>
              <w:rPr>
                <w:sz w:val="20"/>
              </w:rPr>
              <w:t>Poland</w:t>
            </w:r>
          </w:p>
        </w:tc>
        <w:tc>
          <w:tcPr>
            <w:tcW w:w="4592" w:type="dxa"/>
          </w:tcPr>
          <w:p w:rsidR="00C23EDE" w:rsidRDefault="0069087E">
            <w:pPr>
              <w:pStyle w:val="TableParagraph"/>
              <w:ind w:left="65" w:right="90"/>
              <w:jc w:val="both"/>
              <w:rPr>
                <w:sz w:val="20"/>
              </w:rPr>
            </w:pPr>
            <w:r>
              <w:rPr>
                <w:sz w:val="20"/>
              </w:rPr>
              <w:t>Certified that the tissue cultured plants were obtained from mother stock tested and maintained free from lily mottle virus</w:t>
            </w:r>
          </w:p>
        </w:tc>
        <w:tc>
          <w:tcPr>
            <w:tcW w:w="2880" w:type="dxa"/>
          </w:tcPr>
          <w:p w:rsidR="00C23EDE" w:rsidRDefault="00C23EDE">
            <w:pPr>
              <w:pStyle w:val="TableParagraph"/>
              <w:spacing w:before="9"/>
              <w:rPr>
                <w:sz w:val="21"/>
              </w:rPr>
            </w:pPr>
          </w:p>
          <w:p w:rsidR="00C23EDE" w:rsidRDefault="0069087E">
            <w:pPr>
              <w:pStyle w:val="TableParagraph"/>
              <w:ind w:left="1313"/>
              <w:rPr>
                <w:sz w:val="20"/>
              </w:rPr>
            </w:pPr>
            <w:r>
              <w:rPr>
                <w:sz w:val="20"/>
              </w:rPr>
              <w:t>Nil</w:t>
            </w:r>
          </w:p>
        </w:tc>
      </w:tr>
      <w:tr w:rsidR="00C23EDE">
        <w:trPr>
          <w:trHeight w:val="1972"/>
        </w:trPr>
        <w:tc>
          <w:tcPr>
            <w:tcW w:w="80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89" w:type="dxa"/>
            <w:vMerge/>
            <w:tcBorders>
              <w:top w:val="nil"/>
            </w:tcBorders>
          </w:tcPr>
          <w:p w:rsidR="00C23EDE" w:rsidRDefault="00C23EDE">
            <w:pPr>
              <w:rPr>
                <w:sz w:val="2"/>
                <w:szCs w:val="2"/>
              </w:rPr>
            </w:pPr>
          </w:p>
        </w:tc>
        <w:tc>
          <w:tcPr>
            <w:tcW w:w="1620" w:type="dxa"/>
          </w:tcPr>
          <w:p w:rsidR="00C23EDE" w:rsidRDefault="0069087E">
            <w:pPr>
              <w:pStyle w:val="TableParagraph"/>
              <w:spacing w:line="228" w:lineRule="auto"/>
              <w:ind w:left="356" w:right="40" w:hanging="291"/>
              <w:rPr>
                <w:sz w:val="20"/>
              </w:rPr>
            </w:pPr>
            <w:r>
              <w:rPr>
                <w:sz w:val="20"/>
              </w:rPr>
              <w:t>(xi) Any country except Korea ROK, Korea DPR, Japan, Italy, UK, Israel, Taiwan, Netherland, USA, China,</w:t>
            </w:r>
          </w:p>
          <w:p w:rsidR="00C23EDE" w:rsidRDefault="0069087E">
            <w:pPr>
              <w:pStyle w:val="TableParagraph"/>
              <w:spacing w:line="205" w:lineRule="exact"/>
              <w:ind w:left="356"/>
              <w:rPr>
                <w:sz w:val="20"/>
              </w:rPr>
            </w:pPr>
            <w:r>
              <w:rPr>
                <w:sz w:val="20"/>
              </w:rPr>
              <w:t>Poland</w:t>
            </w:r>
          </w:p>
        </w:tc>
        <w:tc>
          <w:tcPr>
            <w:tcW w:w="4592" w:type="dxa"/>
          </w:tcPr>
          <w:p w:rsidR="00C23EDE" w:rsidRDefault="0069087E">
            <w:pPr>
              <w:pStyle w:val="TableParagraph"/>
              <w:spacing w:line="228" w:lineRule="auto"/>
              <w:ind w:left="65" w:right="87"/>
              <w:jc w:val="both"/>
              <w:rPr>
                <w:sz w:val="20"/>
              </w:rPr>
            </w:pPr>
            <w:r>
              <w:rPr>
                <w:sz w:val="20"/>
              </w:rPr>
              <w:t>Certified that the tissue cultured plants were obtained from mother stock tested and maintained free from virus</w:t>
            </w:r>
          </w:p>
        </w:tc>
        <w:tc>
          <w:tcPr>
            <w:tcW w:w="2880" w:type="dxa"/>
          </w:tcPr>
          <w:p w:rsidR="00C23EDE" w:rsidRDefault="00C23EDE">
            <w:pPr>
              <w:pStyle w:val="TableParagraph"/>
            </w:pPr>
          </w:p>
          <w:p w:rsidR="00C23EDE" w:rsidRDefault="00C23EDE">
            <w:pPr>
              <w:pStyle w:val="TableParagraph"/>
            </w:pPr>
          </w:p>
          <w:p w:rsidR="00C23EDE" w:rsidRDefault="00C23EDE">
            <w:pPr>
              <w:pStyle w:val="TableParagraph"/>
              <w:spacing w:before="9"/>
              <w:rPr>
                <w:sz w:val="31"/>
              </w:rPr>
            </w:pPr>
          </w:p>
          <w:p w:rsidR="00C23EDE" w:rsidRDefault="0069087E">
            <w:pPr>
              <w:pStyle w:val="TableParagraph"/>
              <w:ind w:left="1313"/>
              <w:rPr>
                <w:sz w:val="20"/>
              </w:rPr>
            </w:pPr>
            <w:r>
              <w:rPr>
                <w:sz w:val="20"/>
              </w:rPr>
              <w:t>Nil</w:t>
            </w:r>
          </w:p>
        </w:tc>
      </w:tr>
      <w:tr w:rsidR="00C23EDE">
        <w:trPr>
          <w:trHeight w:val="3192"/>
        </w:trPr>
        <w:tc>
          <w:tcPr>
            <w:tcW w:w="80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89" w:type="dxa"/>
          </w:tcPr>
          <w:p w:rsidR="00C23EDE" w:rsidRDefault="0069087E">
            <w:pPr>
              <w:pStyle w:val="TableParagraph"/>
              <w:spacing w:line="230" w:lineRule="auto"/>
              <w:ind w:left="65" w:right="23"/>
              <w:rPr>
                <w:sz w:val="20"/>
              </w:rPr>
            </w:pPr>
            <w:r>
              <w:rPr>
                <w:sz w:val="20"/>
              </w:rPr>
              <w:t>(iii) Plants/ cuttings for propagation</w:t>
            </w:r>
          </w:p>
        </w:tc>
        <w:tc>
          <w:tcPr>
            <w:tcW w:w="1620" w:type="dxa"/>
          </w:tcPr>
          <w:p w:rsidR="00C23EDE" w:rsidRDefault="0069087E">
            <w:pPr>
              <w:pStyle w:val="TableParagraph"/>
              <w:spacing w:line="219" w:lineRule="exact"/>
              <w:ind w:left="65"/>
              <w:rPr>
                <w:sz w:val="20"/>
              </w:rPr>
            </w:pPr>
            <w:r>
              <w:rPr>
                <w:sz w:val="20"/>
              </w:rPr>
              <w:t>The Netherlands</w:t>
            </w:r>
          </w:p>
        </w:tc>
        <w:tc>
          <w:tcPr>
            <w:tcW w:w="4592"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839"/>
              </w:numPr>
              <w:tabs>
                <w:tab w:val="left" w:pos="629"/>
                <w:tab w:val="left" w:pos="630"/>
              </w:tabs>
              <w:spacing w:line="223" w:lineRule="exact"/>
              <w:rPr>
                <w:sz w:val="20"/>
              </w:rPr>
            </w:pPr>
            <w:r>
              <w:rPr>
                <w:i/>
                <w:sz w:val="20"/>
              </w:rPr>
              <w:t xml:space="preserve">Lilioceris lilii </w:t>
            </w:r>
            <w:r>
              <w:rPr>
                <w:sz w:val="20"/>
              </w:rPr>
              <w:t>(lily leaf</w:t>
            </w:r>
            <w:r>
              <w:rPr>
                <w:spacing w:val="-4"/>
                <w:sz w:val="20"/>
              </w:rPr>
              <w:t xml:space="preserve"> </w:t>
            </w:r>
            <w:r>
              <w:rPr>
                <w:sz w:val="20"/>
              </w:rPr>
              <w:t>beetle)</w:t>
            </w:r>
          </w:p>
          <w:p w:rsidR="00C23EDE" w:rsidRDefault="0069087E">
            <w:pPr>
              <w:pStyle w:val="TableParagraph"/>
              <w:numPr>
                <w:ilvl w:val="0"/>
                <w:numId w:val="839"/>
              </w:numPr>
              <w:tabs>
                <w:tab w:val="left" w:pos="542"/>
              </w:tabs>
              <w:spacing w:line="228" w:lineRule="exact"/>
              <w:ind w:left="541" w:hanging="337"/>
              <w:rPr>
                <w:sz w:val="20"/>
              </w:rPr>
            </w:pPr>
            <w:r>
              <w:rPr>
                <w:i/>
                <w:sz w:val="20"/>
              </w:rPr>
              <w:t xml:space="preserve">Botrytis tulipae </w:t>
            </w:r>
            <w:r>
              <w:rPr>
                <w:sz w:val="20"/>
              </w:rPr>
              <w:t>(tulip</w:t>
            </w:r>
            <w:r>
              <w:rPr>
                <w:spacing w:val="-1"/>
                <w:sz w:val="20"/>
              </w:rPr>
              <w:t xml:space="preserve"> </w:t>
            </w:r>
            <w:r>
              <w:rPr>
                <w:sz w:val="20"/>
              </w:rPr>
              <w:t>fire)</w:t>
            </w:r>
          </w:p>
          <w:p w:rsidR="00C23EDE" w:rsidRDefault="0069087E">
            <w:pPr>
              <w:pStyle w:val="TableParagraph"/>
              <w:numPr>
                <w:ilvl w:val="0"/>
                <w:numId w:val="839"/>
              </w:numPr>
              <w:tabs>
                <w:tab w:val="left" w:pos="530"/>
              </w:tabs>
              <w:spacing w:before="3"/>
              <w:ind w:left="565" w:right="465" w:hanging="361"/>
              <w:rPr>
                <w:sz w:val="20"/>
              </w:rPr>
            </w:pPr>
            <w:r>
              <w:rPr>
                <w:i/>
                <w:sz w:val="20"/>
              </w:rPr>
              <w:t xml:space="preserve">Aphelenchoides fragariae </w:t>
            </w:r>
            <w:r>
              <w:rPr>
                <w:sz w:val="20"/>
              </w:rPr>
              <w:t>(Strawberry</w:t>
            </w:r>
            <w:r>
              <w:rPr>
                <w:spacing w:val="-17"/>
                <w:sz w:val="20"/>
              </w:rPr>
              <w:t xml:space="preserve"> </w:t>
            </w:r>
            <w:r>
              <w:rPr>
                <w:sz w:val="20"/>
              </w:rPr>
              <w:t>crimp nematode)</w:t>
            </w:r>
          </w:p>
          <w:p w:rsidR="00C23EDE" w:rsidRDefault="0069087E">
            <w:pPr>
              <w:pStyle w:val="TableParagraph"/>
              <w:numPr>
                <w:ilvl w:val="0"/>
                <w:numId w:val="839"/>
              </w:numPr>
              <w:tabs>
                <w:tab w:val="left" w:pos="542"/>
              </w:tabs>
              <w:ind w:left="565" w:right="856" w:hanging="361"/>
              <w:rPr>
                <w:sz w:val="20"/>
              </w:rPr>
            </w:pPr>
            <w:r>
              <w:rPr>
                <w:i/>
                <w:sz w:val="20"/>
              </w:rPr>
              <w:t xml:space="preserve">Pratylenchus vulnus </w:t>
            </w:r>
            <w:r>
              <w:rPr>
                <w:sz w:val="20"/>
              </w:rPr>
              <w:t>(walnut root</w:t>
            </w:r>
            <w:r>
              <w:rPr>
                <w:spacing w:val="-16"/>
                <w:sz w:val="20"/>
              </w:rPr>
              <w:t xml:space="preserve"> </w:t>
            </w:r>
            <w:r>
              <w:rPr>
                <w:sz w:val="20"/>
              </w:rPr>
              <w:t>lesion nematode)</w:t>
            </w:r>
          </w:p>
          <w:p w:rsidR="00C23EDE" w:rsidRDefault="0069087E">
            <w:pPr>
              <w:pStyle w:val="TableParagraph"/>
              <w:numPr>
                <w:ilvl w:val="0"/>
                <w:numId w:val="839"/>
              </w:numPr>
              <w:tabs>
                <w:tab w:val="left" w:pos="579"/>
              </w:tabs>
              <w:spacing w:line="225" w:lineRule="exact"/>
              <w:ind w:left="578" w:hanging="374"/>
              <w:rPr>
                <w:sz w:val="20"/>
              </w:rPr>
            </w:pPr>
            <w:r>
              <w:rPr>
                <w:sz w:val="20"/>
              </w:rPr>
              <w:t>Lily mottle</w:t>
            </w:r>
            <w:r>
              <w:rPr>
                <w:spacing w:val="-2"/>
                <w:sz w:val="20"/>
              </w:rPr>
              <w:t xml:space="preserve"> </w:t>
            </w:r>
            <w:r>
              <w:rPr>
                <w:sz w:val="20"/>
              </w:rPr>
              <w:t>virus</w:t>
            </w:r>
          </w:p>
          <w:p w:rsidR="00C23EDE" w:rsidRDefault="0069087E">
            <w:pPr>
              <w:pStyle w:val="TableParagraph"/>
              <w:numPr>
                <w:ilvl w:val="0"/>
                <w:numId w:val="839"/>
              </w:numPr>
              <w:tabs>
                <w:tab w:val="left" w:pos="554"/>
              </w:tabs>
              <w:spacing w:line="229" w:lineRule="exact"/>
              <w:ind w:left="554" w:hanging="350"/>
              <w:rPr>
                <w:sz w:val="20"/>
              </w:rPr>
            </w:pPr>
            <w:r>
              <w:rPr>
                <w:sz w:val="20"/>
              </w:rPr>
              <w:t>Lily symptomless</w:t>
            </w:r>
            <w:r>
              <w:rPr>
                <w:spacing w:val="-3"/>
                <w:sz w:val="20"/>
              </w:rPr>
              <w:t xml:space="preserve"> </w:t>
            </w:r>
            <w:r>
              <w:rPr>
                <w:sz w:val="20"/>
              </w:rPr>
              <w:t>virus</w:t>
            </w:r>
          </w:p>
          <w:p w:rsidR="00C23EDE" w:rsidRDefault="0069087E">
            <w:pPr>
              <w:pStyle w:val="TableParagraph"/>
              <w:numPr>
                <w:ilvl w:val="0"/>
                <w:numId w:val="839"/>
              </w:numPr>
              <w:tabs>
                <w:tab w:val="left" w:pos="588"/>
              </w:tabs>
              <w:spacing w:before="3" w:line="229" w:lineRule="exact"/>
              <w:ind w:left="587" w:hanging="383"/>
              <w:rPr>
                <w:sz w:val="20"/>
              </w:rPr>
            </w:pPr>
            <w:r>
              <w:rPr>
                <w:sz w:val="20"/>
              </w:rPr>
              <w:t>Lily virus</w:t>
            </w:r>
            <w:r>
              <w:rPr>
                <w:spacing w:val="-3"/>
                <w:sz w:val="20"/>
              </w:rPr>
              <w:t xml:space="preserve"> </w:t>
            </w:r>
            <w:r>
              <w:rPr>
                <w:sz w:val="20"/>
              </w:rPr>
              <w:t>X</w:t>
            </w:r>
          </w:p>
          <w:p w:rsidR="00C23EDE" w:rsidRDefault="0069087E">
            <w:pPr>
              <w:pStyle w:val="TableParagraph"/>
              <w:numPr>
                <w:ilvl w:val="0"/>
                <w:numId w:val="839"/>
              </w:numPr>
              <w:tabs>
                <w:tab w:val="left" w:pos="538"/>
              </w:tabs>
              <w:spacing w:line="229" w:lineRule="exact"/>
              <w:ind w:left="537" w:hanging="333"/>
              <w:rPr>
                <w:sz w:val="20"/>
              </w:rPr>
            </w:pPr>
            <w:r>
              <w:rPr>
                <w:sz w:val="20"/>
              </w:rPr>
              <w:t>Narcissus mosaic</w:t>
            </w:r>
            <w:r>
              <w:rPr>
                <w:spacing w:val="1"/>
                <w:sz w:val="20"/>
              </w:rPr>
              <w:t xml:space="preserve"> </w:t>
            </w:r>
            <w:r>
              <w:rPr>
                <w:sz w:val="20"/>
              </w:rPr>
              <w:t>virus</w:t>
            </w:r>
          </w:p>
          <w:p w:rsidR="00C23EDE" w:rsidRDefault="0069087E">
            <w:pPr>
              <w:pStyle w:val="TableParagraph"/>
              <w:spacing w:before="1"/>
              <w:ind w:left="565" w:right="137" w:hanging="361"/>
              <w:rPr>
                <w:sz w:val="20"/>
              </w:rPr>
            </w:pPr>
            <w:r>
              <w:rPr>
                <w:sz w:val="20"/>
              </w:rPr>
              <w:t>(i) Strawberry latent ringspot virus (latent ring spot of strawberry)</w:t>
            </w:r>
          </w:p>
          <w:p w:rsidR="00C23EDE" w:rsidRDefault="0069087E">
            <w:pPr>
              <w:pStyle w:val="TableParagraph"/>
              <w:spacing w:line="209" w:lineRule="exact"/>
              <w:ind w:left="204"/>
              <w:rPr>
                <w:sz w:val="20"/>
              </w:rPr>
            </w:pPr>
            <w:r>
              <w:rPr>
                <w:sz w:val="20"/>
              </w:rPr>
              <w:t>(j) Tulip breaking virus</w:t>
            </w:r>
          </w:p>
        </w:tc>
        <w:tc>
          <w:tcPr>
            <w:tcW w:w="2880" w:type="dxa"/>
          </w:tcPr>
          <w:p w:rsidR="00C23EDE" w:rsidRDefault="0069087E">
            <w:pPr>
              <w:pStyle w:val="TableParagraph"/>
              <w:numPr>
                <w:ilvl w:val="0"/>
                <w:numId w:val="838"/>
              </w:numPr>
              <w:tabs>
                <w:tab w:val="left" w:pos="425"/>
              </w:tabs>
              <w:spacing w:line="228" w:lineRule="auto"/>
              <w:ind w:right="67" w:hanging="360"/>
              <w:rPr>
                <w:sz w:val="20"/>
              </w:rPr>
            </w:pPr>
            <w:r>
              <w:rPr>
                <w:sz w:val="20"/>
              </w:rPr>
              <w:t xml:space="preserve">Free from soil and other </w:t>
            </w:r>
            <w:r>
              <w:rPr>
                <w:spacing w:val="-4"/>
                <w:sz w:val="20"/>
              </w:rPr>
              <w:t xml:space="preserve">plant </w:t>
            </w:r>
            <w:r>
              <w:rPr>
                <w:sz w:val="20"/>
              </w:rPr>
              <w:t>debris</w:t>
            </w:r>
          </w:p>
          <w:p w:rsidR="00C23EDE" w:rsidRDefault="0069087E">
            <w:pPr>
              <w:pStyle w:val="TableParagraph"/>
              <w:numPr>
                <w:ilvl w:val="0"/>
                <w:numId w:val="838"/>
              </w:numPr>
              <w:tabs>
                <w:tab w:val="left" w:pos="431"/>
              </w:tabs>
              <w:ind w:right="303" w:hanging="360"/>
              <w:rPr>
                <w:sz w:val="20"/>
              </w:rPr>
            </w:pPr>
            <w:r>
              <w:rPr>
                <w:sz w:val="20"/>
              </w:rPr>
              <w:t>Post-entry quarantine for</w:t>
            </w:r>
            <w:r>
              <w:rPr>
                <w:spacing w:val="-13"/>
                <w:sz w:val="20"/>
              </w:rPr>
              <w:t xml:space="preserve"> </w:t>
            </w:r>
            <w:r>
              <w:rPr>
                <w:sz w:val="20"/>
              </w:rPr>
              <w:t>a period of 60</w:t>
            </w:r>
            <w:r>
              <w:rPr>
                <w:spacing w:val="-3"/>
                <w:sz w:val="20"/>
              </w:rPr>
              <w:t xml:space="preserve"> </w:t>
            </w:r>
            <w:r>
              <w:rPr>
                <w:sz w:val="20"/>
              </w:rPr>
              <w:t>days</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22"/>
        <w:gridCol w:w="1889"/>
        <w:gridCol w:w="1620"/>
        <w:gridCol w:w="4592"/>
        <w:gridCol w:w="2880"/>
      </w:tblGrid>
      <w:tr w:rsidR="00C23EDE">
        <w:trPr>
          <w:trHeight w:val="3451"/>
        </w:trPr>
        <w:tc>
          <w:tcPr>
            <w:tcW w:w="809" w:type="dxa"/>
            <w:vMerge w:val="restart"/>
          </w:tcPr>
          <w:p w:rsidR="00C23EDE" w:rsidRDefault="00C23EDE">
            <w:pPr>
              <w:pStyle w:val="TableParagraph"/>
              <w:rPr>
                <w:sz w:val="18"/>
              </w:rPr>
            </w:pPr>
          </w:p>
        </w:tc>
        <w:tc>
          <w:tcPr>
            <w:tcW w:w="2522" w:type="dxa"/>
          </w:tcPr>
          <w:p w:rsidR="00C23EDE" w:rsidRDefault="0069087E">
            <w:pPr>
              <w:pStyle w:val="TableParagraph"/>
              <w:ind w:left="350" w:right="977" w:hanging="286"/>
              <w:rPr>
                <w:sz w:val="20"/>
              </w:rPr>
            </w:pPr>
            <w:r>
              <w:rPr>
                <w:sz w:val="20"/>
              </w:rPr>
              <w:t xml:space="preserve">(g) </w:t>
            </w:r>
            <w:r>
              <w:rPr>
                <w:i/>
                <w:sz w:val="20"/>
              </w:rPr>
              <w:t xml:space="preserve">Narcissus </w:t>
            </w:r>
            <w:r>
              <w:rPr>
                <w:sz w:val="20"/>
              </w:rPr>
              <w:t>spp. (Narcissus)</w:t>
            </w:r>
          </w:p>
        </w:tc>
        <w:tc>
          <w:tcPr>
            <w:tcW w:w="1889" w:type="dxa"/>
          </w:tcPr>
          <w:p w:rsidR="00C23EDE" w:rsidRDefault="0069087E">
            <w:pPr>
              <w:pStyle w:val="TableParagraph"/>
              <w:ind w:left="65"/>
              <w:rPr>
                <w:sz w:val="20"/>
              </w:rPr>
            </w:pPr>
            <w:r>
              <w:rPr>
                <w:sz w:val="20"/>
              </w:rPr>
              <w:t>Bulbs for planting</w:t>
            </w:r>
          </w:p>
        </w:tc>
        <w:tc>
          <w:tcPr>
            <w:tcW w:w="1620" w:type="dxa"/>
          </w:tcPr>
          <w:p w:rsidR="00C23EDE" w:rsidRDefault="0069087E">
            <w:pPr>
              <w:pStyle w:val="TableParagraph"/>
              <w:ind w:left="65"/>
              <w:rPr>
                <w:sz w:val="20"/>
              </w:rPr>
            </w:pPr>
            <w:r>
              <w:rPr>
                <w:sz w:val="20"/>
              </w:rPr>
              <w:t>Any Country</w:t>
            </w:r>
          </w:p>
        </w:tc>
        <w:tc>
          <w:tcPr>
            <w:tcW w:w="4592" w:type="dxa"/>
          </w:tcPr>
          <w:p w:rsidR="00C23EDE" w:rsidRDefault="0069087E">
            <w:pPr>
              <w:pStyle w:val="TableParagraph"/>
              <w:ind w:left="65"/>
              <w:rPr>
                <w:sz w:val="20"/>
              </w:rPr>
            </w:pPr>
            <w:r>
              <w:rPr>
                <w:sz w:val="20"/>
              </w:rPr>
              <w:t>Free from:</w:t>
            </w:r>
          </w:p>
          <w:p w:rsidR="00C23EDE" w:rsidRDefault="0069087E">
            <w:pPr>
              <w:pStyle w:val="TableParagraph"/>
              <w:numPr>
                <w:ilvl w:val="0"/>
                <w:numId w:val="837"/>
              </w:numPr>
              <w:tabs>
                <w:tab w:val="left" w:pos="528"/>
              </w:tabs>
              <w:ind w:hanging="323"/>
              <w:rPr>
                <w:sz w:val="20"/>
              </w:rPr>
            </w:pPr>
            <w:r>
              <w:rPr>
                <w:sz w:val="20"/>
              </w:rPr>
              <w:t>Basal rot (</w:t>
            </w:r>
            <w:r>
              <w:rPr>
                <w:i/>
                <w:sz w:val="20"/>
              </w:rPr>
              <w:t xml:space="preserve">Fusarium oxysporum </w:t>
            </w:r>
            <w:r>
              <w:rPr>
                <w:sz w:val="20"/>
              </w:rPr>
              <w:t>f. sp.</w:t>
            </w:r>
            <w:r>
              <w:rPr>
                <w:spacing w:val="-15"/>
                <w:sz w:val="20"/>
              </w:rPr>
              <w:t xml:space="preserve"> </w:t>
            </w:r>
            <w:r>
              <w:rPr>
                <w:i/>
                <w:sz w:val="20"/>
              </w:rPr>
              <w:t>narcissi</w:t>
            </w:r>
            <w:r>
              <w:rPr>
                <w:sz w:val="20"/>
              </w:rPr>
              <w:t>)</w:t>
            </w:r>
          </w:p>
          <w:p w:rsidR="00C23EDE" w:rsidRDefault="0069087E">
            <w:pPr>
              <w:pStyle w:val="TableParagraph"/>
              <w:numPr>
                <w:ilvl w:val="0"/>
                <w:numId w:val="837"/>
              </w:numPr>
              <w:tabs>
                <w:tab w:val="left" w:pos="540"/>
              </w:tabs>
              <w:spacing w:before="1"/>
              <w:ind w:left="539" w:hanging="335"/>
              <w:rPr>
                <w:sz w:val="20"/>
              </w:rPr>
            </w:pPr>
            <w:r>
              <w:rPr>
                <w:sz w:val="20"/>
              </w:rPr>
              <w:t>Stem and bulb nematode (</w:t>
            </w:r>
            <w:r>
              <w:rPr>
                <w:i/>
                <w:sz w:val="20"/>
              </w:rPr>
              <w:t>Ditylenchus</w:t>
            </w:r>
            <w:r>
              <w:rPr>
                <w:i/>
                <w:spacing w:val="-9"/>
                <w:sz w:val="20"/>
              </w:rPr>
              <w:t xml:space="preserve"> </w:t>
            </w:r>
            <w:r>
              <w:rPr>
                <w:i/>
                <w:sz w:val="20"/>
              </w:rPr>
              <w:t>dipsaci</w:t>
            </w:r>
            <w:r>
              <w:rPr>
                <w:sz w:val="20"/>
              </w:rPr>
              <w:t>)</w:t>
            </w:r>
          </w:p>
          <w:p w:rsidR="00C23EDE" w:rsidRDefault="0069087E">
            <w:pPr>
              <w:pStyle w:val="TableParagraph"/>
              <w:numPr>
                <w:ilvl w:val="0"/>
                <w:numId w:val="837"/>
              </w:numPr>
              <w:tabs>
                <w:tab w:val="left" w:pos="528"/>
              </w:tabs>
              <w:ind w:hanging="323"/>
              <w:rPr>
                <w:sz w:val="20"/>
              </w:rPr>
            </w:pPr>
            <w:r>
              <w:rPr>
                <w:sz w:val="20"/>
              </w:rPr>
              <w:t>Narcissus fire (</w:t>
            </w:r>
            <w:r>
              <w:rPr>
                <w:i/>
                <w:sz w:val="20"/>
              </w:rPr>
              <w:t>Botryotinia</w:t>
            </w:r>
            <w:r>
              <w:rPr>
                <w:i/>
                <w:spacing w:val="1"/>
                <w:sz w:val="20"/>
              </w:rPr>
              <w:t xml:space="preserve"> </w:t>
            </w:r>
            <w:r>
              <w:rPr>
                <w:i/>
                <w:sz w:val="20"/>
              </w:rPr>
              <w:t>polyblastis</w:t>
            </w:r>
            <w:r>
              <w:rPr>
                <w:sz w:val="20"/>
              </w:rPr>
              <w:t>)</w:t>
            </w:r>
          </w:p>
          <w:p w:rsidR="00C23EDE" w:rsidRDefault="0069087E">
            <w:pPr>
              <w:pStyle w:val="TableParagraph"/>
              <w:numPr>
                <w:ilvl w:val="0"/>
                <w:numId w:val="837"/>
              </w:numPr>
              <w:tabs>
                <w:tab w:val="left" w:pos="540"/>
              </w:tabs>
              <w:spacing w:before="1"/>
              <w:ind w:left="539" w:hanging="335"/>
              <w:rPr>
                <w:sz w:val="20"/>
              </w:rPr>
            </w:pPr>
            <w:r>
              <w:rPr>
                <w:sz w:val="20"/>
              </w:rPr>
              <w:t>Leaf scorch (</w:t>
            </w:r>
            <w:r>
              <w:rPr>
                <w:i/>
                <w:sz w:val="20"/>
              </w:rPr>
              <w:t>Stagnospora</w:t>
            </w:r>
            <w:r>
              <w:rPr>
                <w:i/>
                <w:spacing w:val="-5"/>
                <w:sz w:val="20"/>
              </w:rPr>
              <w:t xml:space="preserve"> </w:t>
            </w:r>
            <w:r>
              <w:rPr>
                <w:i/>
                <w:sz w:val="20"/>
              </w:rPr>
              <w:t>curtissi</w:t>
            </w:r>
            <w:r>
              <w:rPr>
                <w:sz w:val="20"/>
              </w:rPr>
              <w:t>)</w:t>
            </w:r>
          </w:p>
          <w:p w:rsidR="00C23EDE" w:rsidRDefault="0069087E">
            <w:pPr>
              <w:pStyle w:val="TableParagraph"/>
              <w:numPr>
                <w:ilvl w:val="0"/>
                <w:numId w:val="837"/>
              </w:numPr>
              <w:tabs>
                <w:tab w:val="left" w:pos="528"/>
              </w:tabs>
              <w:ind w:left="565" w:right="615" w:hanging="361"/>
              <w:rPr>
                <w:sz w:val="20"/>
              </w:rPr>
            </w:pPr>
            <w:r>
              <w:rPr>
                <w:sz w:val="20"/>
              </w:rPr>
              <w:t>Narcissus bulb flies (</w:t>
            </w:r>
            <w:r>
              <w:rPr>
                <w:i/>
                <w:sz w:val="20"/>
              </w:rPr>
              <w:t xml:space="preserve">Merodona </w:t>
            </w:r>
            <w:r>
              <w:rPr>
                <w:i/>
                <w:spacing w:val="-3"/>
                <w:sz w:val="20"/>
              </w:rPr>
              <w:t>equesteris</w:t>
            </w:r>
            <w:r>
              <w:rPr>
                <w:spacing w:val="-3"/>
                <w:sz w:val="20"/>
              </w:rPr>
              <w:t xml:space="preserve">, </w:t>
            </w:r>
            <w:r>
              <w:rPr>
                <w:i/>
                <w:sz w:val="20"/>
              </w:rPr>
              <w:t xml:space="preserve">Eumerus strigatus </w:t>
            </w:r>
            <w:r>
              <w:rPr>
                <w:sz w:val="20"/>
              </w:rPr>
              <w:t xml:space="preserve">and </w:t>
            </w:r>
            <w:r>
              <w:rPr>
                <w:i/>
                <w:sz w:val="20"/>
              </w:rPr>
              <w:t>E.</w:t>
            </w:r>
            <w:r>
              <w:rPr>
                <w:i/>
                <w:spacing w:val="-3"/>
                <w:sz w:val="20"/>
              </w:rPr>
              <w:t xml:space="preserve"> </w:t>
            </w:r>
            <w:r>
              <w:rPr>
                <w:i/>
                <w:sz w:val="20"/>
              </w:rPr>
              <w:t>tubuculatus</w:t>
            </w:r>
            <w:r>
              <w:rPr>
                <w:sz w:val="20"/>
              </w:rPr>
              <w:t>)</w:t>
            </w:r>
          </w:p>
          <w:p w:rsidR="00C23EDE" w:rsidRDefault="0069087E">
            <w:pPr>
              <w:pStyle w:val="TableParagraph"/>
              <w:numPr>
                <w:ilvl w:val="0"/>
                <w:numId w:val="837"/>
              </w:numPr>
              <w:tabs>
                <w:tab w:val="left" w:pos="504"/>
              </w:tabs>
              <w:spacing w:line="228" w:lineRule="exact"/>
              <w:ind w:left="503" w:hanging="299"/>
              <w:rPr>
                <w:sz w:val="20"/>
              </w:rPr>
            </w:pPr>
            <w:r>
              <w:rPr>
                <w:sz w:val="20"/>
              </w:rPr>
              <w:t>Narcissus</w:t>
            </w:r>
            <w:r>
              <w:rPr>
                <w:spacing w:val="-2"/>
                <w:sz w:val="20"/>
              </w:rPr>
              <w:t xml:space="preserve"> </w:t>
            </w:r>
            <w:r>
              <w:rPr>
                <w:sz w:val="20"/>
              </w:rPr>
              <w:t>viruses</w:t>
            </w:r>
          </w:p>
        </w:tc>
        <w:tc>
          <w:tcPr>
            <w:tcW w:w="2880" w:type="dxa"/>
          </w:tcPr>
          <w:p w:rsidR="00C23EDE" w:rsidRDefault="0069087E">
            <w:pPr>
              <w:pStyle w:val="TableParagraph"/>
              <w:numPr>
                <w:ilvl w:val="0"/>
                <w:numId w:val="836"/>
              </w:numPr>
              <w:tabs>
                <w:tab w:val="left" w:pos="425"/>
              </w:tabs>
              <w:ind w:right="109" w:hanging="360"/>
              <w:rPr>
                <w:sz w:val="20"/>
              </w:rPr>
            </w:pPr>
            <w:r>
              <w:rPr>
                <w:sz w:val="20"/>
              </w:rPr>
              <w:t xml:space="preserve">Post-entry quarantine for </w:t>
            </w:r>
            <w:r>
              <w:rPr>
                <w:spacing w:val="-6"/>
                <w:sz w:val="20"/>
              </w:rPr>
              <w:t xml:space="preserve">one </w:t>
            </w:r>
            <w:r>
              <w:rPr>
                <w:sz w:val="20"/>
              </w:rPr>
              <w:t>growth</w:t>
            </w:r>
            <w:r>
              <w:rPr>
                <w:spacing w:val="-2"/>
                <w:sz w:val="20"/>
              </w:rPr>
              <w:t xml:space="preserve"> </w:t>
            </w:r>
            <w:r>
              <w:rPr>
                <w:sz w:val="20"/>
              </w:rPr>
              <w:t>season</w:t>
            </w:r>
          </w:p>
          <w:p w:rsidR="00C23EDE" w:rsidRDefault="0069087E">
            <w:pPr>
              <w:pStyle w:val="TableParagraph"/>
              <w:numPr>
                <w:ilvl w:val="0"/>
                <w:numId w:val="836"/>
              </w:numPr>
              <w:tabs>
                <w:tab w:val="left" w:pos="431"/>
              </w:tabs>
              <w:spacing w:before="1"/>
              <w:ind w:left="430" w:hanging="345"/>
              <w:rPr>
                <w:sz w:val="20"/>
              </w:rPr>
            </w:pPr>
            <w:r>
              <w:rPr>
                <w:sz w:val="20"/>
              </w:rPr>
              <w:t>Free from</w:t>
            </w:r>
            <w:r>
              <w:rPr>
                <w:spacing w:val="-3"/>
                <w:sz w:val="20"/>
              </w:rPr>
              <w:t xml:space="preserve"> </w:t>
            </w:r>
            <w:r>
              <w:rPr>
                <w:sz w:val="20"/>
              </w:rPr>
              <w:t>soil</w:t>
            </w:r>
          </w:p>
          <w:p w:rsidR="00C23EDE" w:rsidRDefault="0069087E">
            <w:pPr>
              <w:pStyle w:val="TableParagraph"/>
              <w:numPr>
                <w:ilvl w:val="0"/>
                <w:numId w:val="836"/>
              </w:numPr>
              <w:tabs>
                <w:tab w:val="left" w:pos="436"/>
              </w:tabs>
              <w:spacing w:before="2" w:line="237" w:lineRule="auto"/>
              <w:ind w:right="18" w:hanging="360"/>
              <w:rPr>
                <w:sz w:val="20"/>
              </w:rPr>
            </w:pPr>
            <w:r>
              <w:rPr>
                <w:sz w:val="20"/>
              </w:rPr>
              <w:t>Hot-water treatment of bulbs at 45</w:t>
            </w:r>
            <w:r>
              <w:rPr>
                <w:position w:val="7"/>
                <w:sz w:val="13"/>
              </w:rPr>
              <w:t>0</w:t>
            </w:r>
            <w:r>
              <w:rPr>
                <w:sz w:val="20"/>
              </w:rPr>
              <w:t>C for 4 hrs followed by suitable fungicidal treatment and the treatment shall be endorsed on the</w:t>
            </w:r>
            <w:r>
              <w:rPr>
                <w:spacing w:val="-17"/>
                <w:sz w:val="20"/>
              </w:rPr>
              <w:t xml:space="preserve"> </w:t>
            </w:r>
            <w:r>
              <w:rPr>
                <w:sz w:val="20"/>
              </w:rPr>
              <w:t>phytosanitary certificate. Or Treatment with Methyl bromide @ 32 g/m</w:t>
            </w:r>
            <w:r>
              <w:rPr>
                <w:position w:val="7"/>
                <w:sz w:val="13"/>
              </w:rPr>
              <w:t>3</w:t>
            </w:r>
            <w:r>
              <w:rPr>
                <w:sz w:val="13"/>
              </w:rPr>
              <w:t xml:space="preserve"> </w:t>
            </w:r>
            <w:r>
              <w:rPr>
                <w:sz w:val="20"/>
              </w:rPr>
              <w:t>for 2½ hrs at 21</w:t>
            </w:r>
            <w:r>
              <w:rPr>
                <w:position w:val="7"/>
                <w:sz w:val="13"/>
              </w:rPr>
              <w:t>0</w:t>
            </w:r>
            <w:r>
              <w:rPr>
                <w:sz w:val="20"/>
              </w:rPr>
              <w:t>C or above under NAP or equivalent or any other treatment specified by the Plant</w:t>
            </w:r>
            <w:r>
              <w:rPr>
                <w:spacing w:val="-6"/>
                <w:sz w:val="20"/>
              </w:rPr>
              <w:t xml:space="preserve"> </w:t>
            </w:r>
            <w:r>
              <w:rPr>
                <w:sz w:val="20"/>
              </w:rPr>
              <w:t>Protection</w:t>
            </w:r>
          </w:p>
          <w:p w:rsidR="00C23EDE" w:rsidRDefault="0069087E">
            <w:pPr>
              <w:pStyle w:val="TableParagraph"/>
              <w:spacing w:before="10" w:line="210" w:lineRule="exact"/>
              <w:ind w:left="445"/>
              <w:rPr>
                <w:sz w:val="20"/>
              </w:rPr>
            </w:pPr>
            <w:r>
              <w:rPr>
                <w:sz w:val="20"/>
              </w:rPr>
              <w:t>Adviser.</w:t>
            </w:r>
          </w:p>
        </w:tc>
      </w:tr>
      <w:tr w:rsidR="00C23EDE">
        <w:trPr>
          <w:trHeight w:val="3451"/>
        </w:trPr>
        <w:tc>
          <w:tcPr>
            <w:tcW w:w="809" w:type="dxa"/>
            <w:vMerge/>
            <w:tcBorders>
              <w:top w:val="nil"/>
            </w:tcBorders>
          </w:tcPr>
          <w:p w:rsidR="00C23EDE" w:rsidRDefault="00C23EDE">
            <w:pPr>
              <w:rPr>
                <w:sz w:val="2"/>
                <w:szCs w:val="2"/>
              </w:rPr>
            </w:pPr>
          </w:p>
        </w:tc>
        <w:tc>
          <w:tcPr>
            <w:tcW w:w="2522" w:type="dxa"/>
          </w:tcPr>
          <w:p w:rsidR="00C23EDE" w:rsidRDefault="0069087E">
            <w:pPr>
              <w:pStyle w:val="TableParagraph"/>
              <w:ind w:left="64"/>
              <w:rPr>
                <w:sz w:val="20"/>
              </w:rPr>
            </w:pPr>
            <w:r>
              <w:rPr>
                <w:sz w:val="20"/>
              </w:rPr>
              <w:t xml:space="preserve">(h) </w:t>
            </w:r>
            <w:r>
              <w:rPr>
                <w:i/>
                <w:sz w:val="20"/>
              </w:rPr>
              <w:t xml:space="preserve">Tulipa </w:t>
            </w:r>
            <w:r>
              <w:rPr>
                <w:sz w:val="20"/>
              </w:rPr>
              <w:t>spp.</w:t>
            </w:r>
          </w:p>
        </w:tc>
        <w:tc>
          <w:tcPr>
            <w:tcW w:w="1889" w:type="dxa"/>
          </w:tcPr>
          <w:p w:rsidR="00C23EDE" w:rsidRDefault="0069087E">
            <w:pPr>
              <w:pStyle w:val="TableParagraph"/>
              <w:ind w:left="65" w:right="255"/>
              <w:rPr>
                <w:sz w:val="20"/>
              </w:rPr>
            </w:pPr>
            <w:r>
              <w:rPr>
                <w:sz w:val="20"/>
              </w:rPr>
              <w:t>Bulbs for planting or propagation</w:t>
            </w:r>
          </w:p>
        </w:tc>
        <w:tc>
          <w:tcPr>
            <w:tcW w:w="1620" w:type="dxa"/>
          </w:tcPr>
          <w:p w:rsidR="00C23EDE" w:rsidRDefault="0069087E">
            <w:pPr>
              <w:pStyle w:val="TableParagraph"/>
              <w:ind w:left="65"/>
              <w:rPr>
                <w:sz w:val="20"/>
              </w:rPr>
            </w:pPr>
            <w:r>
              <w:rPr>
                <w:sz w:val="20"/>
              </w:rPr>
              <w:t>Any Country</w:t>
            </w:r>
          </w:p>
        </w:tc>
        <w:tc>
          <w:tcPr>
            <w:tcW w:w="4592" w:type="dxa"/>
          </w:tcPr>
          <w:p w:rsidR="00C23EDE" w:rsidRDefault="0069087E">
            <w:pPr>
              <w:pStyle w:val="TableParagraph"/>
              <w:ind w:left="65"/>
              <w:rPr>
                <w:sz w:val="20"/>
              </w:rPr>
            </w:pPr>
            <w:r>
              <w:rPr>
                <w:sz w:val="20"/>
              </w:rPr>
              <w:t>Free from:</w:t>
            </w:r>
          </w:p>
          <w:p w:rsidR="00C23EDE" w:rsidRDefault="0069087E">
            <w:pPr>
              <w:pStyle w:val="TableParagraph"/>
              <w:numPr>
                <w:ilvl w:val="0"/>
                <w:numId w:val="835"/>
              </w:numPr>
              <w:tabs>
                <w:tab w:val="left" w:pos="528"/>
              </w:tabs>
              <w:spacing w:line="228" w:lineRule="exact"/>
              <w:ind w:hanging="323"/>
              <w:rPr>
                <w:sz w:val="20"/>
              </w:rPr>
            </w:pPr>
            <w:r>
              <w:rPr>
                <w:sz w:val="20"/>
              </w:rPr>
              <w:t>Bulb and stem nematode (</w:t>
            </w:r>
            <w:r>
              <w:rPr>
                <w:i/>
                <w:sz w:val="20"/>
              </w:rPr>
              <w:t>Ditylenchus</w:t>
            </w:r>
            <w:r>
              <w:rPr>
                <w:i/>
                <w:spacing w:val="-6"/>
                <w:sz w:val="20"/>
              </w:rPr>
              <w:t xml:space="preserve"> </w:t>
            </w:r>
            <w:r>
              <w:rPr>
                <w:i/>
                <w:sz w:val="20"/>
              </w:rPr>
              <w:t>dipsaci</w:t>
            </w:r>
            <w:r>
              <w:rPr>
                <w:sz w:val="20"/>
              </w:rPr>
              <w:t>)</w:t>
            </w:r>
          </w:p>
          <w:p w:rsidR="00C23EDE" w:rsidRDefault="0069087E">
            <w:pPr>
              <w:pStyle w:val="TableParagraph"/>
              <w:numPr>
                <w:ilvl w:val="0"/>
                <w:numId w:val="835"/>
              </w:numPr>
              <w:tabs>
                <w:tab w:val="left" w:pos="540"/>
              </w:tabs>
              <w:spacing w:line="237" w:lineRule="auto"/>
              <w:ind w:left="565" w:right="466" w:hanging="361"/>
              <w:rPr>
                <w:sz w:val="20"/>
              </w:rPr>
            </w:pPr>
            <w:r>
              <w:rPr>
                <w:sz w:val="20"/>
              </w:rPr>
              <w:t>Yellow pustule and hellfire</w:t>
            </w:r>
            <w:r>
              <w:rPr>
                <w:spacing w:val="-11"/>
                <w:sz w:val="20"/>
              </w:rPr>
              <w:t xml:space="preserve"> </w:t>
            </w:r>
            <w:r>
              <w:rPr>
                <w:sz w:val="20"/>
              </w:rPr>
              <w:t>(</w:t>
            </w:r>
            <w:r>
              <w:rPr>
                <w:i/>
                <w:sz w:val="20"/>
              </w:rPr>
              <w:t>Curtobacterium flaccumfaciens pv.</w:t>
            </w:r>
            <w:r>
              <w:rPr>
                <w:i/>
                <w:spacing w:val="-1"/>
                <w:sz w:val="20"/>
              </w:rPr>
              <w:t xml:space="preserve"> </w:t>
            </w:r>
            <w:r>
              <w:rPr>
                <w:i/>
                <w:sz w:val="20"/>
              </w:rPr>
              <w:t>oortii</w:t>
            </w:r>
            <w:r>
              <w:rPr>
                <w:sz w:val="20"/>
              </w:rPr>
              <w:t>)</w:t>
            </w:r>
          </w:p>
          <w:p w:rsidR="00C23EDE" w:rsidRDefault="0069087E">
            <w:pPr>
              <w:pStyle w:val="TableParagraph"/>
              <w:numPr>
                <w:ilvl w:val="0"/>
                <w:numId w:val="835"/>
              </w:numPr>
              <w:tabs>
                <w:tab w:val="left" w:pos="526"/>
              </w:tabs>
              <w:spacing w:before="1"/>
              <w:ind w:left="565" w:right="494" w:hanging="361"/>
              <w:rPr>
                <w:sz w:val="20"/>
              </w:rPr>
            </w:pPr>
            <w:r>
              <w:rPr>
                <w:sz w:val="20"/>
              </w:rPr>
              <w:t>Tulipa viruses viz. band breaking, chlorotic blotch, virus x and other seed borne</w:t>
            </w:r>
            <w:r>
              <w:rPr>
                <w:spacing w:val="-19"/>
                <w:sz w:val="20"/>
              </w:rPr>
              <w:t xml:space="preserve"> </w:t>
            </w:r>
            <w:r>
              <w:rPr>
                <w:sz w:val="20"/>
              </w:rPr>
              <w:t>viruses.</w:t>
            </w:r>
          </w:p>
        </w:tc>
        <w:tc>
          <w:tcPr>
            <w:tcW w:w="2880" w:type="dxa"/>
          </w:tcPr>
          <w:p w:rsidR="00C23EDE" w:rsidRDefault="0069087E">
            <w:pPr>
              <w:pStyle w:val="TableParagraph"/>
              <w:numPr>
                <w:ilvl w:val="0"/>
                <w:numId w:val="834"/>
              </w:numPr>
              <w:tabs>
                <w:tab w:val="left" w:pos="425"/>
              </w:tabs>
              <w:ind w:right="109" w:hanging="360"/>
              <w:rPr>
                <w:sz w:val="20"/>
              </w:rPr>
            </w:pPr>
            <w:r>
              <w:rPr>
                <w:sz w:val="20"/>
              </w:rPr>
              <w:t xml:space="preserve">Post-entry quarantine for </w:t>
            </w:r>
            <w:r>
              <w:rPr>
                <w:spacing w:val="-6"/>
                <w:sz w:val="20"/>
              </w:rPr>
              <w:t xml:space="preserve">one </w:t>
            </w:r>
            <w:r>
              <w:rPr>
                <w:sz w:val="20"/>
              </w:rPr>
              <w:t>growth</w:t>
            </w:r>
            <w:r>
              <w:rPr>
                <w:spacing w:val="-2"/>
                <w:sz w:val="20"/>
              </w:rPr>
              <w:t xml:space="preserve"> </w:t>
            </w:r>
            <w:r>
              <w:rPr>
                <w:sz w:val="20"/>
              </w:rPr>
              <w:t>season</w:t>
            </w:r>
          </w:p>
          <w:p w:rsidR="00C23EDE" w:rsidRDefault="0069087E">
            <w:pPr>
              <w:pStyle w:val="TableParagraph"/>
              <w:numPr>
                <w:ilvl w:val="0"/>
                <w:numId w:val="834"/>
              </w:numPr>
              <w:tabs>
                <w:tab w:val="left" w:pos="429"/>
              </w:tabs>
              <w:spacing w:before="1" w:line="229" w:lineRule="exact"/>
              <w:ind w:left="428" w:hanging="343"/>
              <w:rPr>
                <w:sz w:val="20"/>
              </w:rPr>
            </w:pPr>
            <w:r>
              <w:rPr>
                <w:sz w:val="20"/>
              </w:rPr>
              <w:t>Free from</w:t>
            </w:r>
            <w:r>
              <w:rPr>
                <w:spacing w:val="-5"/>
                <w:sz w:val="20"/>
              </w:rPr>
              <w:t xml:space="preserve"> </w:t>
            </w:r>
            <w:r>
              <w:rPr>
                <w:sz w:val="20"/>
              </w:rPr>
              <w:t>soil</w:t>
            </w:r>
          </w:p>
          <w:p w:rsidR="00C23EDE" w:rsidRDefault="0069087E">
            <w:pPr>
              <w:pStyle w:val="TableParagraph"/>
              <w:numPr>
                <w:ilvl w:val="0"/>
                <w:numId w:val="834"/>
              </w:numPr>
              <w:tabs>
                <w:tab w:val="left" w:pos="436"/>
              </w:tabs>
              <w:spacing w:before="1" w:line="237" w:lineRule="auto"/>
              <w:ind w:right="118" w:hanging="360"/>
              <w:rPr>
                <w:sz w:val="20"/>
              </w:rPr>
            </w:pPr>
            <w:r>
              <w:rPr>
                <w:sz w:val="20"/>
              </w:rPr>
              <w:t>Hot-water treatment of</w:t>
            </w:r>
            <w:r>
              <w:rPr>
                <w:spacing w:val="-10"/>
                <w:sz w:val="20"/>
              </w:rPr>
              <w:t xml:space="preserve"> </w:t>
            </w:r>
            <w:r>
              <w:rPr>
                <w:sz w:val="20"/>
              </w:rPr>
              <w:t>bulbs at 45</w:t>
            </w:r>
            <w:r>
              <w:rPr>
                <w:position w:val="7"/>
                <w:sz w:val="13"/>
              </w:rPr>
              <w:t>0</w:t>
            </w:r>
            <w:r>
              <w:rPr>
                <w:sz w:val="20"/>
              </w:rPr>
              <w:t>C for 4 hrs followed by suitable fungicidal treatment and the treatment shall be endorsed on the Phytosanitary Certificate Or Treatment with Methyl bromide @ 32 g/m</w:t>
            </w:r>
            <w:r>
              <w:rPr>
                <w:position w:val="7"/>
                <w:sz w:val="13"/>
              </w:rPr>
              <w:t xml:space="preserve">3 </w:t>
            </w:r>
            <w:r>
              <w:rPr>
                <w:sz w:val="20"/>
              </w:rPr>
              <w:t>for 2½ hrs at 21</w:t>
            </w:r>
            <w:r>
              <w:rPr>
                <w:position w:val="7"/>
                <w:sz w:val="13"/>
              </w:rPr>
              <w:t>0</w:t>
            </w:r>
            <w:r>
              <w:rPr>
                <w:sz w:val="20"/>
              </w:rPr>
              <w:t>C or above under NAP or equivalent or any other treatment specified</w:t>
            </w:r>
            <w:r>
              <w:rPr>
                <w:spacing w:val="-5"/>
                <w:sz w:val="20"/>
              </w:rPr>
              <w:t xml:space="preserve"> </w:t>
            </w:r>
            <w:r>
              <w:rPr>
                <w:sz w:val="20"/>
              </w:rPr>
              <w:t>by</w:t>
            </w:r>
          </w:p>
          <w:p w:rsidR="00C23EDE" w:rsidRDefault="0069087E">
            <w:pPr>
              <w:pStyle w:val="TableParagraph"/>
              <w:spacing w:before="12" w:line="210" w:lineRule="exact"/>
              <w:ind w:left="445"/>
              <w:rPr>
                <w:sz w:val="20"/>
              </w:rPr>
            </w:pPr>
            <w:r>
              <w:rPr>
                <w:sz w:val="20"/>
              </w:rPr>
              <w:t>the Plant Protection Adviser.</w:t>
            </w:r>
          </w:p>
        </w:tc>
      </w:tr>
      <w:tr w:rsidR="00C23EDE">
        <w:trPr>
          <w:trHeight w:val="885"/>
        </w:trPr>
        <w:tc>
          <w:tcPr>
            <w:tcW w:w="809" w:type="dxa"/>
            <w:vMerge/>
            <w:tcBorders>
              <w:top w:val="nil"/>
            </w:tcBorders>
          </w:tcPr>
          <w:p w:rsidR="00C23EDE" w:rsidRDefault="00C23EDE">
            <w:pPr>
              <w:rPr>
                <w:sz w:val="2"/>
                <w:szCs w:val="2"/>
              </w:rPr>
            </w:pPr>
          </w:p>
        </w:tc>
        <w:tc>
          <w:tcPr>
            <w:tcW w:w="2522" w:type="dxa"/>
            <w:vMerge w:val="restart"/>
          </w:tcPr>
          <w:p w:rsidR="00C23EDE" w:rsidRDefault="0069087E">
            <w:pPr>
              <w:pStyle w:val="TableParagraph"/>
              <w:spacing w:line="228" w:lineRule="auto"/>
              <w:ind w:left="263" w:right="745" w:hanging="200"/>
              <w:rPr>
                <w:sz w:val="20"/>
              </w:rPr>
            </w:pPr>
            <w:r>
              <w:rPr>
                <w:sz w:val="20"/>
              </w:rPr>
              <w:t xml:space="preserve">(i) </w:t>
            </w:r>
            <w:r>
              <w:rPr>
                <w:i/>
                <w:sz w:val="20"/>
              </w:rPr>
              <w:t xml:space="preserve">Zantedeschia </w:t>
            </w:r>
            <w:r>
              <w:rPr>
                <w:sz w:val="20"/>
              </w:rPr>
              <w:t>spp. (Calla lilly)</w:t>
            </w:r>
          </w:p>
        </w:tc>
        <w:tc>
          <w:tcPr>
            <w:tcW w:w="1889" w:type="dxa"/>
          </w:tcPr>
          <w:p w:rsidR="00C23EDE" w:rsidRDefault="0069087E">
            <w:pPr>
              <w:pStyle w:val="TableParagraph"/>
              <w:spacing w:line="228" w:lineRule="auto"/>
              <w:ind w:left="355" w:right="332" w:hanging="291"/>
              <w:rPr>
                <w:sz w:val="20"/>
              </w:rPr>
            </w:pPr>
            <w:r>
              <w:rPr>
                <w:sz w:val="20"/>
              </w:rPr>
              <w:t>(i) Corms for propagation or planting</w:t>
            </w:r>
          </w:p>
        </w:tc>
        <w:tc>
          <w:tcPr>
            <w:tcW w:w="1620" w:type="dxa"/>
          </w:tcPr>
          <w:p w:rsidR="00C23EDE" w:rsidRDefault="0069087E">
            <w:pPr>
              <w:pStyle w:val="TableParagraph"/>
              <w:spacing w:line="218" w:lineRule="exact"/>
              <w:ind w:left="65"/>
              <w:rPr>
                <w:sz w:val="20"/>
              </w:rPr>
            </w:pPr>
            <w:r>
              <w:rPr>
                <w:sz w:val="20"/>
              </w:rPr>
              <w:t>Any Country</w:t>
            </w:r>
          </w:p>
        </w:tc>
        <w:tc>
          <w:tcPr>
            <w:tcW w:w="4592"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833"/>
              </w:numPr>
              <w:tabs>
                <w:tab w:val="left" w:pos="478"/>
              </w:tabs>
              <w:spacing w:line="219" w:lineRule="exact"/>
              <w:rPr>
                <w:sz w:val="20"/>
              </w:rPr>
            </w:pPr>
            <w:r>
              <w:rPr>
                <w:sz w:val="20"/>
              </w:rPr>
              <w:t>Bacterial leaf spot (</w:t>
            </w:r>
            <w:r>
              <w:rPr>
                <w:i/>
                <w:sz w:val="20"/>
              </w:rPr>
              <w:t>Xanthomonas campestris</w:t>
            </w:r>
            <w:r>
              <w:rPr>
                <w:i/>
                <w:spacing w:val="-8"/>
                <w:sz w:val="20"/>
              </w:rPr>
              <w:t xml:space="preserve"> </w:t>
            </w:r>
            <w:r>
              <w:rPr>
                <w:sz w:val="20"/>
              </w:rPr>
              <w:t>pv.</w:t>
            </w:r>
          </w:p>
          <w:p w:rsidR="00C23EDE" w:rsidRDefault="0069087E">
            <w:pPr>
              <w:pStyle w:val="TableParagraph"/>
              <w:spacing w:line="224" w:lineRule="exact"/>
              <w:ind w:left="476"/>
              <w:rPr>
                <w:sz w:val="20"/>
              </w:rPr>
            </w:pPr>
            <w:r>
              <w:rPr>
                <w:i/>
                <w:sz w:val="20"/>
              </w:rPr>
              <w:t>zantedeschiae</w:t>
            </w:r>
            <w:r>
              <w:rPr>
                <w:sz w:val="20"/>
              </w:rPr>
              <w:t>)</w:t>
            </w:r>
          </w:p>
          <w:p w:rsidR="00C23EDE" w:rsidRDefault="0069087E">
            <w:pPr>
              <w:pStyle w:val="TableParagraph"/>
              <w:numPr>
                <w:ilvl w:val="0"/>
                <w:numId w:val="833"/>
              </w:numPr>
              <w:tabs>
                <w:tab w:val="left" w:pos="490"/>
              </w:tabs>
              <w:spacing w:line="210" w:lineRule="exact"/>
              <w:ind w:left="489" w:hanging="285"/>
              <w:rPr>
                <w:sz w:val="20"/>
              </w:rPr>
            </w:pPr>
            <w:r>
              <w:rPr>
                <w:sz w:val="20"/>
              </w:rPr>
              <w:t>Zantadeschia mosaic</w:t>
            </w:r>
            <w:r>
              <w:rPr>
                <w:spacing w:val="1"/>
                <w:sz w:val="20"/>
              </w:rPr>
              <w:t xml:space="preserve"> </w:t>
            </w:r>
            <w:r>
              <w:rPr>
                <w:sz w:val="20"/>
              </w:rPr>
              <w:t>virus</w:t>
            </w:r>
          </w:p>
        </w:tc>
        <w:tc>
          <w:tcPr>
            <w:tcW w:w="2880" w:type="dxa"/>
          </w:tcPr>
          <w:p w:rsidR="00C23EDE" w:rsidRDefault="0069087E">
            <w:pPr>
              <w:pStyle w:val="TableParagraph"/>
              <w:numPr>
                <w:ilvl w:val="0"/>
                <w:numId w:val="832"/>
              </w:numPr>
              <w:tabs>
                <w:tab w:val="left" w:pos="425"/>
              </w:tabs>
              <w:ind w:right="109" w:hanging="360"/>
              <w:rPr>
                <w:sz w:val="20"/>
              </w:rPr>
            </w:pPr>
            <w:r>
              <w:rPr>
                <w:sz w:val="20"/>
              </w:rPr>
              <w:t xml:space="preserve">Post-entry quarantine for </w:t>
            </w:r>
            <w:r>
              <w:rPr>
                <w:spacing w:val="-6"/>
                <w:sz w:val="20"/>
              </w:rPr>
              <w:t xml:space="preserve">one </w:t>
            </w:r>
            <w:r>
              <w:rPr>
                <w:sz w:val="20"/>
              </w:rPr>
              <w:t>growth</w:t>
            </w:r>
            <w:r>
              <w:rPr>
                <w:spacing w:val="-2"/>
                <w:sz w:val="20"/>
              </w:rPr>
              <w:t xml:space="preserve"> </w:t>
            </w:r>
            <w:r>
              <w:rPr>
                <w:sz w:val="20"/>
              </w:rPr>
              <w:t>season.</w:t>
            </w:r>
          </w:p>
          <w:p w:rsidR="00C23EDE" w:rsidRDefault="0069087E">
            <w:pPr>
              <w:pStyle w:val="TableParagraph"/>
              <w:numPr>
                <w:ilvl w:val="0"/>
                <w:numId w:val="832"/>
              </w:numPr>
              <w:tabs>
                <w:tab w:val="left" w:pos="431"/>
              </w:tabs>
              <w:spacing w:line="229" w:lineRule="exact"/>
              <w:ind w:left="430" w:hanging="345"/>
              <w:rPr>
                <w:sz w:val="20"/>
              </w:rPr>
            </w:pPr>
            <w:r>
              <w:rPr>
                <w:sz w:val="20"/>
              </w:rPr>
              <w:t>Free from</w:t>
            </w:r>
            <w:r>
              <w:rPr>
                <w:spacing w:val="-3"/>
                <w:sz w:val="20"/>
              </w:rPr>
              <w:t xml:space="preserve"> </w:t>
            </w:r>
            <w:r>
              <w:rPr>
                <w:sz w:val="20"/>
              </w:rPr>
              <w:t>soil.</w:t>
            </w:r>
          </w:p>
        </w:tc>
      </w:tr>
      <w:tr w:rsidR="00C23EDE">
        <w:trPr>
          <w:trHeight w:val="683"/>
        </w:trPr>
        <w:tc>
          <w:tcPr>
            <w:tcW w:w="80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89" w:type="dxa"/>
            <w:vMerge w:val="restart"/>
          </w:tcPr>
          <w:p w:rsidR="00C23EDE" w:rsidRDefault="0069087E">
            <w:pPr>
              <w:pStyle w:val="TableParagraph"/>
              <w:spacing w:line="230" w:lineRule="auto"/>
              <w:ind w:left="355" w:right="273" w:hanging="291"/>
              <w:rPr>
                <w:sz w:val="20"/>
              </w:rPr>
            </w:pPr>
            <w:r>
              <w:rPr>
                <w:sz w:val="20"/>
              </w:rPr>
              <w:t>(ii) Tissue cultured plants</w:t>
            </w:r>
          </w:p>
        </w:tc>
        <w:tc>
          <w:tcPr>
            <w:tcW w:w="1620" w:type="dxa"/>
          </w:tcPr>
          <w:p w:rsidR="00C23EDE" w:rsidRDefault="0069087E">
            <w:pPr>
              <w:pStyle w:val="TableParagraph"/>
              <w:spacing w:line="218" w:lineRule="exact"/>
              <w:ind w:left="166"/>
              <w:rPr>
                <w:sz w:val="20"/>
              </w:rPr>
            </w:pPr>
            <w:r>
              <w:rPr>
                <w:sz w:val="20"/>
              </w:rPr>
              <w:t>(i) Korea ROK</w:t>
            </w:r>
          </w:p>
        </w:tc>
        <w:tc>
          <w:tcPr>
            <w:tcW w:w="4592" w:type="dxa"/>
          </w:tcPr>
          <w:p w:rsidR="00C23EDE" w:rsidRDefault="0069087E">
            <w:pPr>
              <w:pStyle w:val="TableParagraph"/>
              <w:spacing w:line="228" w:lineRule="auto"/>
              <w:ind w:left="125" w:right="82" w:hanging="10"/>
              <w:jc w:val="both"/>
              <w:rPr>
                <w:sz w:val="20"/>
              </w:rPr>
            </w:pPr>
            <w:r>
              <w:rPr>
                <w:sz w:val="20"/>
              </w:rPr>
              <w:t>Certified that the tissue cultured plants were obtained from mother stock tested and maintained free from zantedeschia mosaic virus</w:t>
            </w:r>
          </w:p>
        </w:tc>
        <w:tc>
          <w:tcPr>
            <w:tcW w:w="2880" w:type="dxa"/>
          </w:tcPr>
          <w:p w:rsidR="00C23EDE" w:rsidRDefault="00C23EDE">
            <w:pPr>
              <w:pStyle w:val="TableParagraph"/>
              <w:spacing w:before="9"/>
              <w:rPr>
                <w:sz w:val="19"/>
              </w:rPr>
            </w:pPr>
          </w:p>
          <w:p w:rsidR="00C23EDE" w:rsidRDefault="0069087E">
            <w:pPr>
              <w:pStyle w:val="TableParagraph"/>
              <w:ind w:left="1313"/>
              <w:rPr>
                <w:sz w:val="20"/>
              </w:rPr>
            </w:pPr>
            <w:r>
              <w:rPr>
                <w:sz w:val="20"/>
              </w:rPr>
              <w:t>Nil</w:t>
            </w:r>
          </w:p>
        </w:tc>
      </w:tr>
      <w:tr w:rsidR="00C23EDE">
        <w:trPr>
          <w:trHeight w:val="678"/>
        </w:trPr>
        <w:tc>
          <w:tcPr>
            <w:tcW w:w="80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89" w:type="dxa"/>
            <w:vMerge/>
            <w:tcBorders>
              <w:top w:val="nil"/>
            </w:tcBorders>
          </w:tcPr>
          <w:p w:rsidR="00C23EDE" w:rsidRDefault="00C23EDE">
            <w:pPr>
              <w:rPr>
                <w:sz w:val="2"/>
                <w:szCs w:val="2"/>
              </w:rPr>
            </w:pPr>
          </w:p>
        </w:tc>
        <w:tc>
          <w:tcPr>
            <w:tcW w:w="1620" w:type="dxa"/>
          </w:tcPr>
          <w:p w:rsidR="00C23EDE" w:rsidRDefault="0069087E">
            <w:pPr>
              <w:pStyle w:val="TableParagraph"/>
              <w:spacing w:line="228" w:lineRule="auto"/>
              <w:ind w:left="65" w:right="730"/>
              <w:rPr>
                <w:sz w:val="20"/>
              </w:rPr>
            </w:pPr>
            <w:r>
              <w:rPr>
                <w:sz w:val="20"/>
              </w:rPr>
              <w:t>(ii) Czech Republic</w:t>
            </w:r>
          </w:p>
        </w:tc>
        <w:tc>
          <w:tcPr>
            <w:tcW w:w="4592" w:type="dxa"/>
          </w:tcPr>
          <w:p w:rsidR="00C23EDE" w:rsidRDefault="0069087E">
            <w:pPr>
              <w:pStyle w:val="TableParagraph"/>
              <w:spacing w:line="228" w:lineRule="auto"/>
              <w:ind w:left="125" w:right="87" w:hanging="10"/>
              <w:jc w:val="both"/>
              <w:rPr>
                <w:sz w:val="20"/>
              </w:rPr>
            </w:pPr>
            <w:r>
              <w:rPr>
                <w:sz w:val="20"/>
              </w:rPr>
              <w:t>Certified that the tissue cultured plants were obtained from mother stock tested and maintained free from tomato spotted wilt virus</w:t>
            </w:r>
          </w:p>
        </w:tc>
        <w:tc>
          <w:tcPr>
            <w:tcW w:w="2880" w:type="dxa"/>
          </w:tcPr>
          <w:p w:rsidR="00C23EDE" w:rsidRDefault="00C23EDE">
            <w:pPr>
              <w:pStyle w:val="TableParagraph"/>
              <w:spacing w:before="4"/>
              <w:rPr>
                <w:sz w:val="19"/>
              </w:rPr>
            </w:pPr>
          </w:p>
          <w:p w:rsidR="00C23EDE" w:rsidRDefault="0069087E">
            <w:pPr>
              <w:pStyle w:val="TableParagraph"/>
              <w:spacing w:before="1"/>
              <w:ind w:left="1313"/>
              <w:rPr>
                <w:sz w:val="20"/>
              </w:rPr>
            </w:pPr>
            <w:r>
              <w:rPr>
                <w:sz w:val="20"/>
              </w:rPr>
              <w:t>Nil</w:t>
            </w:r>
          </w:p>
        </w:tc>
      </w:tr>
      <w:tr w:rsidR="00C23EDE">
        <w:trPr>
          <w:trHeight w:val="895"/>
        </w:trPr>
        <w:tc>
          <w:tcPr>
            <w:tcW w:w="80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89"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5"/>
              <w:rPr>
                <w:sz w:val="20"/>
              </w:rPr>
            </w:pPr>
            <w:r>
              <w:rPr>
                <w:sz w:val="20"/>
              </w:rPr>
              <w:t>(iii) Slovenia</w:t>
            </w:r>
          </w:p>
        </w:tc>
        <w:tc>
          <w:tcPr>
            <w:tcW w:w="4592" w:type="dxa"/>
          </w:tcPr>
          <w:p w:rsidR="00C23EDE" w:rsidRDefault="0069087E">
            <w:pPr>
              <w:pStyle w:val="TableParagraph"/>
              <w:spacing w:line="228" w:lineRule="auto"/>
              <w:ind w:left="125" w:hanging="10"/>
              <w:rPr>
                <w:sz w:val="20"/>
              </w:rPr>
            </w:pPr>
            <w:r>
              <w:rPr>
                <w:sz w:val="20"/>
              </w:rPr>
              <w:t>Certified that the tissue cultured plants were obtained from mother stock tested and maintained free from</w:t>
            </w:r>
          </w:p>
          <w:p w:rsidR="00C23EDE" w:rsidRDefault="0069087E">
            <w:pPr>
              <w:pStyle w:val="TableParagraph"/>
              <w:numPr>
                <w:ilvl w:val="0"/>
                <w:numId w:val="831"/>
              </w:numPr>
              <w:tabs>
                <w:tab w:val="left" w:pos="471"/>
              </w:tabs>
              <w:spacing w:line="228" w:lineRule="exact"/>
              <w:ind w:hanging="270"/>
              <w:rPr>
                <w:sz w:val="20"/>
              </w:rPr>
            </w:pPr>
            <w:r>
              <w:rPr>
                <w:sz w:val="20"/>
              </w:rPr>
              <w:t>Tomato spotted wilt</w:t>
            </w:r>
            <w:r>
              <w:rPr>
                <w:spacing w:val="2"/>
                <w:sz w:val="20"/>
              </w:rPr>
              <w:t xml:space="preserve"> </w:t>
            </w:r>
            <w:r>
              <w:rPr>
                <w:sz w:val="20"/>
              </w:rPr>
              <w:t>virus</w:t>
            </w:r>
          </w:p>
          <w:p w:rsidR="00C23EDE" w:rsidRDefault="0069087E">
            <w:pPr>
              <w:pStyle w:val="TableParagraph"/>
              <w:numPr>
                <w:ilvl w:val="0"/>
                <w:numId w:val="831"/>
              </w:numPr>
              <w:tabs>
                <w:tab w:val="left" w:pos="485"/>
              </w:tabs>
              <w:spacing w:before="1" w:line="210" w:lineRule="exact"/>
              <w:ind w:left="484" w:hanging="284"/>
              <w:rPr>
                <w:sz w:val="20"/>
              </w:rPr>
            </w:pPr>
            <w:r>
              <w:rPr>
                <w:sz w:val="20"/>
              </w:rPr>
              <w:t>Impatiens necrotic spot</w:t>
            </w:r>
            <w:r>
              <w:rPr>
                <w:spacing w:val="-3"/>
                <w:sz w:val="20"/>
              </w:rPr>
              <w:t xml:space="preserve"> </w:t>
            </w:r>
            <w:r>
              <w:rPr>
                <w:sz w:val="20"/>
              </w:rPr>
              <w:t>virus</w:t>
            </w:r>
          </w:p>
        </w:tc>
        <w:tc>
          <w:tcPr>
            <w:tcW w:w="2880" w:type="dxa"/>
          </w:tcPr>
          <w:p w:rsidR="00C23EDE" w:rsidRDefault="00C23EDE">
            <w:pPr>
              <w:pStyle w:val="TableParagraph"/>
              <w:spacing w:before="9"/>
              <w:rPr>
                <w:sz w:val="28"/>
              </w:rPr>
            </w:pPr>
          </w:p>
          <w:p w:rsidR="00C23EDE" w:rsidRDefault="0069087E">
            <w:pPr>
              <w:pStyle w:val="TableParagraph"/>
              <w:ind w:left="1313"/>
              <w:rPr>
                <w:sz w:val="20"/>
              </w:rPr>
            </w:pPr>
            <w:r>
              <w:rPr>
                <w:sz w:val="20"/>
              </w:rPr>
              <w:t>Nil</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2"/>
        <w:gridCol w:w="1880"/>
        <w:gridCol w:w="1620"/>
        <w:gridCol w:w="4592"/>
        <w:gridCol w:w="2880"/>
      </w:tblGrid>
      <w:tr w:rsidR="00C23EDE">
        <w:trPr>
          <w:trHeight w:val="911"/>
        </w:trPr>
        <w:tc>
          <w:tcPr>
            <w:tcW w:w="809" w:type="dxa"/>
            <w:vMerge w:val="restart"/>
          </w:tcPr>
          <w:p w:rsidR="00C23EDE" w:rsidRDefault="00C23EDE">
            <w:pPr>
              <w:pStyle w:val="TableParagraph"/>
              <w:rPr>
                <w:sz w:val="18"/>
              </w:rPr>
            </w:pPr>
          </w:p>
        </w:tc>
        <w:tc>
          <w:tcPr>
            <w:tcW w:w="2532" w:type="dxa"/>
            <w:vMerge w:val="restart"/>
          </w:tcPr>
          <w:p w:rsidR="00C23EDE" w:rsidRDefault="00C23EDE">
            <w:pPr>
              <w:pStyle w:val="TableParagraph"/>
              <w:rPr>
                <w:sz w:val="18"/>
              </w:rPr>
            </w:pPr>
          </w:p>
        </w:tc>
        <w:tc>
          <w:tcPr>
            <w:tcW w:w="1880" w:type="dxa"/>
            <w:vMerge w:val="restart"/>
          </w:tcPr>
          <w:p w:rsidR="00C23EDE" w:rsidRDefault="00C23EDE">
            <w:pPr>
              <w:pStyle w:val="TableParagraph"/>
              <w:rPr>
                <w:sz w:val="18"/>
              </w:rPr>
            </w:pPr>
          </w:p>
        </w:tc>
        <w:tc>
          <w:tcPr>
            <w:tcW w:w="1620" w:type="dxa"/>
          </w:tcPr>
          <w:p w:rsidR="00C23EDE" w:rsidRDefault="0069087E">
            <w:pPr>
              <w:pStyle w:val="TableParagraph"/>
              <w:spacing w:line="221" w:lineRule="exact"/>
              <w:ind w:left="64"/>
              <w:rPr>
                <w:sz w:val="20"/>
              </w:rPr>
            </w:pPr>
            <w:r>
              <w:rPr>
                <w:sz w:val="20"/>
              </w:rPr>
              <w:t>(iv) Bulgaria</w:t>
            </w:r>
          </w:p>
        </w:tc>
        <w:tc>
          <w:tcPr>
            <w:tcW w:w="4592" w:type="dxa"/>
          </w:tcPr>
          <w:p w:rsidR="00C23EDE" w:rsidRDefault="0069087E">
            <w:pPr>
              <w:pStyle w:val="TableParagraph"/>
              <w:spacing w:line="228" w:lineRule="auto"/>
              <w:ind w:left="124" w:hanging="10"/>
              <w:rPr>
                <w:sz w:val="20"/>
              </w:rPr>
            </w:pPr>
            <w:r>
              <w:rPr>
                <w:sz w:val="20"/>
              </w:rPr>
              <w:t>Certified that the tissue cultured plants were obtained from mother stock tested and maintained free from</w:t>
            </w:r>
          </w:p>
          <w:p w:rsidR="00C23EDE" w:rsidRDefault="0069087E">
            <w:pPr>
              <w:pStyle w:val="TableParagraph"/>
              <w:numPr>
                <w:ilvl w:val="0"/>
                <w:numId w:val="830"/>
              </w:numPr>
              <w:tabs>
                <w:tab w:val="left" w:pos="470"/>
              </w:tabs>
              <w:spacing w:before="2"/>
              <w:ind w:hanging="270"/>
              <w:rPr>
                <w:sz w:val="20"/>
              </w:rPr>
            </w:pPr>
            <w:r>
              <w:rPr>
                <w:sz w:val="20"/>
              </w:rPr>
              <w:t>Tomato spotted wilt</w:t>
            </w:r>
            <w:r>
              <w:rPr>
                <w:spacing w:val="2"/>
                <w:sz w:val="20"/>
              </w:rPr>
              <w:t xml:space="preserve"> </w:t>
            </w:r>
            <w:r>
              <w:rPr>
                <w:sz w:val="20"/>
              </w:rPr>
              <w:t>virus</w:t>
            </w:r>
          </w:p>
          <w:p w:rsidR="00C23EDE" w:rsidRDefault="0069087E">
            <w:pPr>
              <w:pStyle w:val="TableParagraph"/>
              <w:numPr>
                <w:ilvl w:val="0"/>
                <w:numId w:val="830"/>
              </w:numPr>
              <w:tabs>
                <w:tab w:val="left" w:pos="482"/>
              </w:tabs>
              <w:spacing w:before="1" w:line="222" w:lineRule="exact"/>
              <w:ind w:left="481" w:hanging="282"/>
              <w:rPr>
                <w:sz w:val="20"/>
              </w:rPr>
            </w:pPr>
            <w:r>
              <w:rPr>
                <w:sz w:val="20"/>
              </w:rPr>
              <w:t>Potyvirus</w:t>
            </w:r>
          </w:p>
        </w:tc>
        <w:tc>
          <w:tcPr>
            <w:tcW w:w="2880" w:type="dxa"/>
          </w:tcPr>
          <w:p w:rsidR="00C23EDE" w:rsidRDefault="00C23EDE">
            <w:pPr>
              <w:pStyle w:val="TableParagraph"/>
              <w:spacing w:before="7"/>
              <w:rPr>
                <w:sz w:val="29"/>
              </w:rPr>
            </w:pPr>
          </w:p>
          <w:p w:rsidR="00C23EDE" w:rsidRDefault="0069087E">
            <w:pPr>
              <w:pStyle w:val="TableParagraph"/>
              <w:ind w:right="1300"/>
              <w:jc w:val="right"/>
              <w:rPr>
                <w:sz w:val="20"/>
              </w:rPr>
            </w:pPr>
            <w:r>
              <w:rPr>
                <w:w w:val="95"/>
                <w:sz w:val="20"/>
              </w:rPr>
              <w:t>Nil</w:t>
            </w:r>
          </w:p>
        </w:tc>
      </w:tr>
      <w:tr w:rsidR="00C23EDE">
        <w:trPr>
          <w:trHeight w:val="681"/>
        </w:trPr>
        <w:tc>
          <w:tcPr>
            <w:tcW w:w="809" w:type="dxa"/>
            <w:vMerge/>
            <w:tcBorders>
              <w:top w:val="nil"/>
            </w:tcBorders>
          </w:tcPr>
          <w:p w:rsidR="00C23EDE" w:rsidRDefault="00C23EDE">
            <w:pPr>
              <w:rPr>
                <w:sz w:val="2"/>
                <w:szCs w:val="2"/>
              </w:rPr>
            </w:pPr>
          </w:p>
        </w:tc>
        <w:tc>
          <w:tcPr>
            <w:tcW w:w="2532" w:type="dxa"/>
            <w:vMerge/>
            <w:tcBorders>
              <w:top w:val="nil"/>
            </w:tcBorders>
          </w:tcPr>
          <w:p w:rsidR="00C23EDE" w:rsidRDefault="00C23EDE">
            <w:pPr>
              <w:rPr>
                <w:sz w:val="2"/>
                <w:szCs w:val="2"/>
              </w:rPr>
            </w:pPr>
          </w:p>
        </w:tc>
        <w:tc>
          <w:tcPr>
            <w:tcW w:w="1880"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(v) New Zealand</w:t>
            </w:r>
          </w:p>
        </w:tc>
        <w:tc>
          <w:tcPr>
            <w:tcW w:w="4592" w:type="dxa"/>
          </w:tcPr>
          <w:p w:rsidR="00C23EDE" w:rsidRDefault="0069087E">
            <w:pPr>
              <w:pStyle w:val="TableParagraph"/>
              <w:spacing w:line="228" w:lineRule="auto"/>
              <w:ind w:left="124" w:right="88" w:hanging="10"/>
              <w:jc w:val="both"/>
              <w:rPr>
                <w:sz w:val="20"/>
              </w:rPr>
            </w:pPr>
            <w:r>
              <w:rPr>
                <w:sz w:val="20"/>
              </w:rPr>
              <w:t>Certified that the tissue cultured plants were obtained from mother stock tested and maintained free from virus</w:t>
            </w:r>
          </w:p>
        </w:tc>
        <w:tc>
          <w:tcPr>
            <w:tcW w:w="2880" w:type="dxa"/>
          </w:tcPr>
          <w:p w:rsidR="00C23EDE" w:rsidRDefault="00C23EDE">
            <w:pPr>
              <w:pStyle w:val="TableParagraph"/>
              <w:spacing w:before="7"/>
              <w:rPr>
                <w:sz w:val="19"/>
              </w:rPr>
            </w:pPr>
          </w:p>
          <w:p w:rsidR="00C23EDE" w:rsidRDefault="0069087E">
            <w:pPr>
              <w:pStyle w:val="TableParagraph"/>
              <w:ind w:right="1300"/>
              <w:jc w:val="right"/>
              <w:rPr>
                <w:sz w:val="20"/>
              </w:rPr>
            </w:pPr>
            <w:r>
              <w:rPr>
                <w:w w:val="95"/>
                <w:sz w:val="20"/>
              </w:rPr>
              <w:t>Nil</w:t>
            </w:r>
          </w:p>
        </w:tc>
      </w:tr>
      <w:tr w:rsidR="00C23EDE">
        <w:trPr>
          <w:trHeight w:val="1140"/>
        </w:trPr>
        <w:tc>
          <w:tcPr>
            <w:tcW w:w="809" w:type="dxa"/>
            <w:vMerge/>
            <w:tcBorders>
              <w:top w:val="nil"/>
            </w:tcBorders>
          </w:tcPr>
          <w:p w:rsidR="00C23EDE" w:rsidRDefault="00C23EDE">
            <w:pPr>
              <w:rPr>
                <w:sz w:val="2"/>
                <w:szCs w:val="2"/>
              </w:rPr>
            </w:pPr>
          </w:p>
        </w:tc>
        <w:tc>
          <w:tcPr>
            <w:tcW w:w="2532" w:type="dxa"/>
            <w:vMerge/>
            <w:tcBorders>
              <w:top w:val="nil"/>
            </w:tcBorders>
          </w:tcPr>
          <w:p w:rsidR="00C23EDE" w:rsidRDefault="00C23EDE">
            <w:pPr>
              <w:rPr>
                <w:sz w:val="2"/>
                <w:szCs w:val="2"/>
              </w:rPr>
            </w:pPr>
          </w:p>
        </w:tc>
        <w:tc>
          <w:tcPr>
            <w:tcW w:w="1880"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(vi) Taiwan</w:t>
            </w:r>
          </w:p>
        </w:tc>
        <w:tc>
          <w:tcPr>
            <w:tcW w:w="4592" w:type="dxa"/>
          </w:tcPr>
          <w:p w:rsidR="00C23EDE" w:rsidRDefault="0069087E">
            <w:pPr>
              <w:pStyle w:val="TableParagraph"/>
              <w:spacing w:line="230" w:lineRule="auto"/>
              <w:ind w:left="124" w:hanging="10"/>
              <w:rPr>
                <w:sz w:val="20"/>
              </w:rPr>
            </w:pPr>
            <w:r>
              <w:rPr>
                <w:sz w:val="20"/>
              </w:rPr>
              <w:t>Certified that the tissue cultured plants were obtained from mother stock tested and maintained free from</w:t>
            </w:r>
          </w:p>
          <w:p w:rsidR="00C23EDE" w:rsidRDefault="0069087E">
            <w:pPr>
              <w:pStyle w:val="TableParagraph"/>
              <w:numPr>
                <w:ilvl w:val="0"/>
                <w:numId w:val="829"/>
              </w:numPr>
              <w:tabs>
                <w:tab w:val="left" w:pos="470"/>
              </w:tabs>
              <w:spacing w:line="229" w:lineRule="exact"/>
              <w:ind w:hanging="270"/>
              <w:rPr>
                <w:sz w:val="20"/>
              </w:rPr>
            </w:pPr>
            <w:r>
              <w:rPr>
                <w:sz w:val="20"/>
              </w:rPr>
              <w:t>Turnip mosaic</w:t>
            </w:r>
            <w:r>
              <w:rPr>
                <w:spacing w:val="5"/>
                <w:sz w:val="20"/>
              </w:rPr>
              <w:t xml:space="preserve"> </w:t>
            </w:r>
            <w:r>
              <w:rPr>
                <w:sz w:val="20"/>
              </w:rPr>
              <w:t>virus</w:t>
            </w:r>
          </w:p>
          <w:p w:rsidR="00C23EDE" w:rsidRDefault="0069087E">
            <w:pPr>
              <w:pStyle w:val="TableParagraph"/>
              <w:numPr>
                <w:ilvl w:val="0"/>
                <w:numId w:val="829"/>
              </w:numPr>
              <w:tabs>
                <w:tab w:val="left" w:pos="484"/>
              </w:tabs>
              <w:spacing w:line="229" w:lineRule="exact"/>
              <w:ind w:left="483" w:hanging="284"/>
              <w:rPr>
                <w:sz w:val="20"/>
              </w:rPr>
            </w:pPr>
            <w:r>
              <w:rPr>
                <w:sz w:val="20"/>
              </w:rPr>
              <w:t>Zantedeschia mosaic</w:t>
            </w:r>
            <w:r>
              <w:rPr>
                <w:spacing w:val="1"/>
                <w:sz w:val="20"/>
              </w:rPr>
              <w:t xml:space="preserve"> </w:t>
            </w:r>
            <w:r>
              <w:rPr>
                <w:sz w:val="20"/>
              </w:rPr>
              <w:t>virus</w:t>
            </w:r>
          </w:p>
        </w:tc>
        <w:tc>
          <w:tcPr>
            <w:tcW w:w="2880" w:type="dxa"/>
          </w:tcPr>
          <w:p w:rsidR="00C23EDE" w:rsidRDefault="00C23EDE">
            <w:pPr>
              <w:pStyle w:val="TableParagraph"/>
            </w:pPr>
          </w:p>
          <w:p w:rsidR="00C23EDE" w:rsidRDefault="00C23EDE">
            <w:pPr>
              <w:pStyle w:val="TableParagraph"/>
              <w:spacing w:before="8"/>
              <w:rPr>
                <w:sz w:val="17"/>
              </w:rPr>
            </w:pPr>
          </w:p>
          <w:p w:rsidR="00C23EDE" w:rsidRDefault="0069087E">
            <w:pPr>
              <w:pStyle w:val="TableParagraph"/>
              <w:ind w:right="1300"/>
              <w:jc w:val="right"/>
              <w:rPr>
                <w:sz w:val="20"/>
              </w:rPr>
            </w:pPr>
            <w:r>
              <w:rPr>
                <w:w w:val="95"/>
                <w:sz w:val="20"/>
              </w:rPr>
              <w:t>Nil</w:t>
            </w:r>
          </w:p>
        </w:tc>
      </w:tr>
      <w:tr w:rsidR="00C23EDE">
        <w:trPr>
          <w:trHeight w:val="733"/>
        </w:trPr>
        <w:tc>
          <w:tcPr>
            <w:tcW w:w="809" w:type="dxa"/>
            <w:vMerge/>
            <w:tcBorders>
              <w:top w:val="nil"/>
            </w:tcBorders>
          </w:tcPr>
          <w:p w:rsidR="00C23EDE" w:rsidRDefault="00C23EDE">
            <w:pPr>
              <w:rPr>
                <w:sz w:val="2"/>
                <w:szCs w:val="2"/>
              </w:rPr>
            </w:pPr>
          </w:p>
        </w:tc>
        <w:tc>
          <w:tcPr>
            <w:tcW w:w="2532" w:type="dxa"/>
            <w:vMerge w:val="restart"/>
          </w:tcPr>
          <w:p w:rsidR="00C23EDE" w:rsidRDefault="00C23EDE">
            <w:pPr>
              <w:pStyle w:val="TableParagraph"/>
              <w:rPr>
                <w:sz w:val="18"/>
              </w:rPr>
            </w:pPr>
          </w:p>
        </w:tc>
        <w:tc>
          <w:tcPr>
            <w:tcW w:w="1880" w:type="dxa"/>
            <w:vMerge w:val="restart"/>
          </w:tcPr>
          <w:p w:rsidR="00C23EDE" w:rsidRDefault="00C23EDE">
            <w:pPr>
              <w:pStyle w:val="TableParagraph"/>
              <w:rPr>
                <w:sz w:val="18"/>
              </w:rPr>
            </w:pPr>
          </w:p>
        </w:tc>
        <w:tc>
          <w:tcPr>
            <w:tcW w:w="1620" w:type="dxa"/>
          </w:tcPr>
          <w:p w:rsidR="00C23EDE" w:rsidRDefault="0069087E">
            <w:pPr>
              <w:pStyle w:val="TableParagraph"/>
              <w:ind w:left="64"/>
              <w:rPr>
                <w:sz w:val="20"/>
              </w:rPr>
            </w:pPr>
            <w:r>
              <w:rPr>
                <w:sz w:val="20"/>
              </w:rPr>
              <w:t>(vii) USA</w:t>
            </w:r>
          </w:p>
        </w:tc>
        <w:tc>
          <w:tcPr>
            <w:tcW w:w="4592" w:type="dxa"/>
          </w:tcPr>
          <w:p w:rsidR="00C23EDE" w:rsidRDefault="0069087E">
            <w:pPr>
              <w:pStyle w:val="TableParagraph"/>
              <w:ind w:left="64" w:right="103"/>
              <w:jc w:val="both"/>
              <w:rPr>
                <w:sz w:val="20"/>
              </w:rPr>
            </w:pPr>
            <w:r>
              <w:rPr>
                <w:sz w:val="20"/>
              </w:rPr>
              <w:t>Certified that the tissue cultured plants were obtained from mother stock tested and maintained free from konjac mosaic virus</w:t>
            </w:r>
          </w:p>
        </w:tc>
        <w:tc>
          <w:tcPr>
            <w:tcW w:w="2880" w:type="dxa"/>
          </w:tcPr>
          <w:p w:rsidR="00C23EDE" w:rsidRDefault="00C23EDE">
            <w:pPr>
              <w:pStyle w:val="TableParagraph"/>
              <w:spacing w:before="10"/>
              <w:rPr>
                <w:sz w:val="21"/>
              </w:rPr>
            </w:pPr>
          </w:p>
          <w:p w:rsidR="00C23EDE" w:rsidRDefault="0069087E">
            <w:pPr>
              <w:pStyle w:val="TableParagraph"/>
              <w:spacing w:before="1"/>
              <w:ind w:right="1300"/>
              <w:jc w:val="right"/>
              <w:rPr>
                <w:sz w:val="20"/>
              </w:rPr>
            </w:pPr>
            <w:r>
              <w:rPr>
                <w:w w:val="95"/>
                <w:sz w:val="20"/>
              </w:rPr>
              <w:t>Nil</w:t>
            </w:r>
          </w:p>
        </w:tc>
      </w:tr>
      <w:tr w:rsidR="00C23EDE">
        <w:trPr>
          <w:trHeight w:val="1970"/>
        </w:trPr>
        <w:tc>
          <w:tcPr>
            <w:tcW w:w="809" w:type="dxa"/>
            <w:vMerge/>
            <w:tcBorders>
              <w:top w:val="nil"/>
            </w:tcBorders>
          </w:tcPr>
          <w:p w:rsidR="00C23EDE" w:rsidRDefault="00C23EDE">
            <w:pPr>
              <w:rPr>
                <w:sz w:val="2"/>
                <w:szCs w:val="2"/>
              </w:rPr>
            </w:pPr>
          </w:p>
        </w:tc>
        <w:tc>
          <w:tcPr>
            <w:tcW w:w="2532" w:type="dxa"/>
            <w:vMerge/>
            <w:tcBorders>
              <w:top w:val="nil"/>
            </w:tcBorders>
          </w:tcPr>
          <w:p w:rsidR="00C23EDE" w:rsidRDefault="00C23EDE">
            <w:pPr>
              <w:rPr>
                <w:sz w:val="2"/>
                <w:szCs w:val="2"/>
              </w:rPr>
            </w:pPr>
          </w:p>
        </w:tc>
        <w:tc>
          <w:tcPr>
            <w:tcW w:w="1880" w:type="dxa"/>
            <w:vMerge/>
            <w:tcBorders>
              <w:top w:val="nil"/>
            </w:tcBorders>
          </w:tcPr>
          <w:p w:rsidR="00C23EDE" w:rsidRDefault="00C23EDE">
            <w:pPr>
              <w:rPr>
                <w:sz w:val="2"/>
                <w:szCs w:val="2"/>
              </w:rPr>
            </w:pPr>
          </w:p>
        </w:tc>
        <w:tc>
          <w:tcPr>
            <w:tcW w:w="1620" w:type="dxa"/>
          </w:tcPr>
          <w:p w:rsidR="00C23EDE" w:rsidRDefault="0069087E">
            <w:pPr>
              <w:pStyle w:val="TableParagraph"/>
              <w:spacing w:line="228" w:lineRule="auto"/>
              <w:ind w:left="443" w:right="45" w:hanging="380"/>
              <w:rPr>
                <w:sz w:val="20"/>
              </w:rPr>
            </w:pPr>
            <w:r>
              <w:rPr>
                <w:sz w:val="20"/>
              </w:rPr>
              <w:t>(</w:t>
            </w:r>
            <w:r>
              <w:rPr>
                <w:sz w:val="16"/>
              </w:rPr>
              <w:t>viii</w:t>
            </w:r>
            <w:r>
              <w:rPr>
                <w:sz w:val="20"/>
              </w:rPr>
              <w:t>) Any country except Korea ROK, Taiwan, Czech Republic, Slovenia,</w:t>
            </w:r>
          </w:p>
          <w:p w:rsidR="00C23EDE" w:rsidRDefault="0069087E">
            <w:pPr>
              <w:pStyle w:val="TableParagraph"/>
              <w:spacing w:before="5" w:line="218" w:lineRule="exact"/>
              <w:ind w:left="443" w:right="-20"/>
              <w:rPr>
                <w:sz w:val="20"/>
              </w:rPr>
            </w:pPr>
            <w:r>
              <w:rPr>
                <w:sz w:val="20"/>
              </w:rPr>
              <w:t>Bulgaria, New Zealand, USA</w:t>
            </w:r>
          </w:p>
        </w:tc>
        <w:tc>
          <w:tcPr>
            <w:tcW w:w="4592" w:type="dxa"/>
          </w:tcPr>
          <w:p w:rsidR="00C23EDE" w:rsidRDefault="0069087E">
            <w:pPr>
              <w:pStyle w:val="TableParagraph"/>
              <w:spacing w:line="228" w:lineRule="auto"/>
              <w:ind w:left="64" w:right="103"/>
              <w:jc w:val="both"/>
              <w:rPr>
                <w:sz w:val="20"/>
              </w:rPr>
            </w:pPr>
            <w:r>
              <w:rPr>
                <w:sz w:val="20"/>
              </w:rPr>
              <w:t>Certified that the tissue cultured plants were obtained from mother stock tested and maintained free from virus</w:t>
            </w:r>
          </w:p>
        </w:tc>
        <w:tc>
          <w:tcPr>
            <w:tcW w:w="2880" w:type="dxa"/>
          </w:tcPr>
          <w:p w:rsidR="00C23EDE" w:rsidRDefault="00C23EDE">
            <w:pPr>
              <w:pStyle w:val="TableParagraph"/>
            </w:pPr>
          </w:p>
          <w:p w:rsidR="00C23EDE" w:rsidRDefault="00C23EDE">
            <w:pPr>
              <w:pStyle w:val="TableParagraph"/>
            </w:pPr>
          </w:p>
          <w:p w:rsidR="00C23EDE" w:rsidRDefault="00C23EDE">
            <w:pPr>
              <w:pStyle w:val="TableParagraph"/>
              <w:spacing w:before="9"/>
              <w:rPr>
                <w:sz w:val="31"/>
              </w:rPr>
            </w:pPr>
          </w:p>
          <w:p w:rsidR="00C23EDE" w:rsidRDefault="0069087E">
            <w:pPr>
              <w:pStyle w:val="TableParagraph"/>
              <w:ind w:right="1300"/>
              <w:jc w:val="right"/>
              <w:rPr>
                <w:sz w:val="20"/>
              </w:rPr>
            </w:pPr>
            <w:r>
              <w:rPr>
                <w:w w:val="95"/>
                <w:sz w:val="20"/>
              </w:rPr>
              <w:t>Nil</w:t>
            </w:r>
          </w:p>
        </w:tc>
      </w:tr>
      <w:tr w:rsidR="00C23EDE">
        <w:trPr>
          <w:trHeight w:val="690"/>
        </w:trPr>
        <w:tc>
          <w:tcPr>
            <w:tcW w:w="809" w:type="dxa"/>
            <w:vMerge/>
            <w:tcBorders>
              <w:top w:val="nil"/>
            </w:tcBorders>
          </w:tcPr>
          <w:p w:rsidR="00C23EDE" w:rsidRDefault="00C23EDE">
            <w:pPr>
              <w:rPr>
                <w:sz w:val="2"/>
                <w:szCs w:val="2"/>
              </w:rPr>
            </w:pPr>
          </w:p>
        </w:tc>
        <w:tc>
          <w:tcPr>
            <w:tcW w:w="2532" w:type="dxa"/>
          </w:tcPr>
          <w:p w:rsidR="00C23EDE" w:rsidRDefault="0069087E">
            <w:pPr>
              <w:pStyle w:val="TableParagraph"/>
              <w:spacing w:line="224" w:lineRule="exact"/>
              <w:ind w:left="64"/>
              <w:rPr>
                <w:i/>
                <w:sz w:val="20"/>
              </w:rPr>
            </w:pPr>
            <w:r>
              <w:rPr>
                <w:sz w:val="20"/>
              </w:rPr>
              <w:t xml:space="preserve">(i) </w:t>
            </w:r>
            <w:r>
              <w:rPr>
                <w:i/>
                <w:sz w:val="20"/>
              </w:rPr>
              <w:t>Zingiber mioga</w:t>
            </w:r>
          </w:p>
          <w:p w:rsidR="00C23EDE" w:rsidRDefault="0069087E">
            <w:pPr>
              <w:pStyle w:val="TableParagraph"/>
              <w:spacing w:line="224" w:lineRule="exact"/>
              <w:ind w:left="64"/>
              <w:rPr>
                <w:sz w:val="20"/>
              </w:rPr>
            </w:pPr>
            <w:r>
              <w:rPr>
                <w:sz w:val="20"/>
              </w:rPr>
              <w:t>(Ornamental Zinger)</w:t>
            </w:r>
          </w:p>
        </w:tc>
        <w:tc>
          <w:tcPr>
            <w:tcW w:w="1880" w:type="dxa"/>
          </w:tcPr>
          <w:p w:rsidR="00C23EDE" w:rsidRDefault="0069087E">
            <w:pPr>
              <w:pStyle w:val="TableParagraph"/>
              <w:spacing w:line="228" w:lineRule="auto"/>
              <w:ind w:left="64" w:right="702"/>
              <w:rPr>
                <w:sz w:val="20"/>
              </w:rPr>
            </w:pPr>
            <w:r>
              <w:rPr>
                <w:sz w:val="20"/>
              </w:rPr>
              <w:t>Rhizomes for propagation</w:t>
            </w:r>
          </w:p>
        </w:tc>
        <w:tc>
          <w:tcPr>
            <w:tcW w:w="1620" w:type="dxa"/>
          </w:tcPr>
          <w:p w:rsidR="00C23EDE" w:rsidRDefault="0069087E">
            <w:pPr>
              <w:pStyle w:val="TableParagraph"/>
              <w:spacing w:line="216" w:lineRule="exact"/>
              <w:ind w:left="64"/>
              <w:rPr>
                <w:sz w:val="20"/>
              </w:rPr>
            </w:pPr>
            <w:r>
              <w:rPr>
                <w:sz w:val="20"/>
              </w:rPr>
              <w:t>Any Country</w:t>
            </w:r>
          </w:p>
        </w:tc>
        <w:tc>
          <w:tcPr>
            <w:tcW w:w="4592" w:type="dxa"/>
          </w:tcPr>
          <w:p w:rsidR="00C23EDE" w:rsidRDefault="0069087E">
            <w:pPr>
              <w:pStyle w:val="TableParagraph"/>
              <w:spacing w:line="210" w:lineRule="exact"/>
              <w:ind w:left="64"/>
              <w:rPr>
                <w:i/>
                <w:sz w:val="20"/>
              </w:rPr>
            </w:pPr>
            <w:r>
              <w:rPr>
                <w:sz w:val="20"/>
              </w:rPr>
              <w:t>Free from Leaf blight ((</w:t>
            </w:r>
            <w:r>
              <w:rPr>
                <w:i/>
                <w:sz w:val="20"/>
              </w:rPr>
              <w:t>Xanthomonas campestris</w:t>
            </w:r>
          </w:p>
          <w:p w:rsidR="00C23EDE" w:rsidRDefault="0069087E">
            <w:pPr>
              <w:pStyle w:val="TableParagraph"/>
              <w:spacing w:line="224" w:lineRule="exact"/>
              <w:ind w:left="64"/>
              <w:rPr>
                <w:sz w:val="20"/>
              </w:rPr>
            </w:pPr>
            <w:r>
              <w:rPr>
                <w:sz w:val="20"/>
              </w:rPr>
              <w:t xml:space="preserve">pv. </w:t>
            </w:r>
            <w:r>
              <w:rPr>
                <w:i/>
                <w:sz w:val="20"/>
              </w:rPr>
              <w:t>zingibericola</w:t>
            </w:r>
            <w:r>
              <w:rPr>
                <w:sz w:val="20"/>
              </w:rPr>
              <w:t>)</w:t>
            </w:r>
          </w:p>
        </w:tc>
        <w:tc>
          <w:tcPr>
            <w:tcW w:w="2880" w:type="dxa"/>
          </w:tcPr>
          <w:p w:rsidR="00C23EDE" w:rsidRDefault="0069087E">
            <w:pPr>
              <w:pStyle w:val="TableParagraph"/>
              <w:numPr>
                <w:ilvl w:val="0"/>
                <w:numId w:val="828"/>
              </w:numPr>
              <w:tabs>
                <w:tab w:val="left" w:pos="324"/>
              </w:tabs>
              <w:ind w:right="211" w:hanging="271"/>
              <w:rPr>
                <w:sz w:val="20"/>
              </w:rPr>
            </w:pPr>
            <w:r>
              <w:rPr>
                <w:sz w:val="20"/>
              </w:rPr>
              <w:t>Post-entry quarantine for</w:t>
            </w:r>
            <w:r>
              <w:rPr>
                <w:spacing w:val="-14"/>
                <w:sz w:val="20"/>
              </w:rPr>
              <w:t xml:space="preserve"> </w:t>
            </w:r>
            <w:r>
              <w:rPr>
                <w:sz w:val="20"/>
              </w:rPr>
              <w:t>one growth</w:t>
            </w:r>
            <w:r>
              <w:rPr>
                <w:spacing w:val="-2"/>
                <w:sz w:val="20"/>
              </w:rPr>
              <w:t xml:space="preserve"> </w:t>
            </w:r>
            <w:r>
              <w:rPr>
                <w:sz w:val="20"/>
              </w:rPr>
              <w:t>season.</w:t>
            </w:r>
          </w:p>
          <w:p w:rsidR="00C23EDE" w:rsidRDefault="0069087E">
            <w:pPr>
              <w:pStyle w:val="TableParagraph"/>
              <w:numPr>
                <w:ilvl w:val="0"/>
                <w:numId w:val="828"/>
              </w:numPr>
              <w:tabs>
                <w:tab w:val="left" w:pos="379"/>
              </w:tabs>
              <w:spacing w:before="1" w:line="210" w:lineRule="exact"/>
              <w:ind w:left="378" w:hanging="294"/>
              <w:rPr>
                <w:sz w:val="20"/>
              </w:rPr>
            </w:pPr>
            <w:r>
              <w:rPr>
                <w:sz w:val="20"/>
              </w:rPr>
              <w:t>Free from</w:t>
            </w:r>
            <w:r>
              <w:rPr>
                <w:spacing w:val="-5"/>
                <w:sz w:val="20"/>
              </w:rPr>
              <w:t xml:space="preserve"> </w:t>
            </w:r>
            <w:r>
              <w:rPr>
                <w:sz w:val="20"/>
              </w:rPr>
              <w:t>soil.</w:t>
            </w:r>
          </w:p>
        </w:tc>
      </w:tr>
      <w:tr w:rsidR="00C23EDE">
        <w:trPr>
          <w:trHeight w:val="450"/>
        </w:trPr>
        <w:tc>
          <w:tcPr>
            <w:tcW w:w="809" w:type="dxa"/>
            <w:vMerge w:val="restart"/>
          </w:tcPr>
          <w:p w:rsidR="00C23EDE" w:rsidRDefault="0069087E">
            <w:pPr>
              <w:pStyle w:val="TableParagraph"/>
              <w:spacing w:line="225" w:lineRule="exact"/>
              <w:ind w:left="230"/>
              <w:rPr>
                <w:sz w:val="20"/>
              </w:rPr>
            </w:pPr>
            <w:r>
              <w:rPr>
                <w:sz w:val="20"/>
              </w:rPr>
              <w:t>294.</w:t>
            </w:r>
          </w:p>
        </w:tc>
        <w:tc>
          <w:tcPr>
            <w:tcW w:w="2532" w:type="dxa"/>
            <w:vMerge w:val="restart"/>
          </w:tcPr>
          <w:p w:rsidR="00C23EDE" w:rsidRDefault="0069087E">
            <w:pPr>
              <w:pStyle w:val="TableParagraph"/>
              <w:spacing w:line="221" w:lineRule="exact"/>
              <w:ind w:left="64"/>
              <w:rPr>
                <w:i/>
                <w:sz w:val="20"/>
              </w:rPr>
            </w:pPr>
            <w:r>
              <w:rPr>
                <w:i/>
                <w:sz w:val="20"/>
              </w:rPr>
              <w:t>Foeniculum vulgare</w:t>
            </w:r>
          </w:p>
          <w:p w:rsidR="00C23EDE" w:rsidRDefault="0069087E">
            <w:pPr>
              <w:pStyle w:val="TableParagraph"/>
              <w:spacing w:line="225" w:lineRule="exact"/>
              <w:ind w:left="64"/>
              <w:rPr>
                <w:sz w:val="20"/>
              </w:rPr>
            </w:pPr>
            <w:r>
              <w:rPr>
                <w:sz w:val="20"/>
              </w:rPr>
              <w:t>(Fennel)</w:t>
            </w:r>
          </w:p>
        </w:tc>
        <w:tc>
          <w:tcPr>
            <w:tcW w:w="1880" w:type="dxa"/>
            <w:vMerge w:val="restart"/>
          </w:tcPr>
          <w:p w:rsidR="00C23EDE" w:rsidRDefault="0069087E">
            <w:pPr>
              <w:pStyle w:val="TableParagraph"/>
              <w:spacing w:before="3" w:line="230" w:lineRule="auto"/>
              <w:ind w:left="64" w:right="1036"/>
              <w:rPr>
                <w:sz w:val="20"/>
              </w:rPr>
            </w:pPr>
            <w:r>
              <w:rPr>
                <w:sz w:val="20"/>
              </w:rPr>
              <w:t>Seeds for sowing</w:t>
            </w:r>
          </w:p>
        </w:tc>
        <w:tc>
          <w:tcPr>
            <w:tcW w:w="1620" w:type="dxa"/>
          </w:tcPr>
          <w:p w:rsidR="00C23EDE" w:rsidRDefault="0069087E">
            <w:pPr>
              <w:pStyle w:val="TableParagraph"/>
              <w:spacing w:line="225" w:lineRule="exact"/>
              <w:ind w:left="64"/>
              <w:rPr>
                <w:sz w:val="20"/>
              </w:rPr>
            </w:pPr>
            <w:r>
              <w:rPr>
                <w:sz w:val="20"/>
              </w:rPr>
              <w:t>France, Chile</w:t>
            </w:r>
          </w:p>
        </w:tc>
        <w:tc>
          <w:tcPr>
            <w:tcW w:w="4592" w:type="dxa"/>
          </w:tcPr>
          <w:p w:rsidR="00C23EDE" w:rsidRDefault="0069087E">
            <w:pPr>
              <w:pStyle w:val="TableParagraph"/>
              <w:spacing w:line="232" w:lineRule="exact"/>
              <w:ind w:left="64"/>
            </w:pPr>
            <w:r>
              <w:rPr>
                <w:sz w:val="20"/>
              </w:rPr>
              <w:t xml:space="preserve">Free from </w:t>
            </w:r>
            <w:r>
              <w:rPr>
                <w:i/>
                <w:sz w:val="20"/>
              </w:rPr>
              <w:t xml:space="preserve">Rhizobium rhizogenes </w:t>
            </w:r>
            <w:r>
              <w:rPr>
                <w:sz w:val="20"/>
              </w:rPr>
              <w:t>(gal</w:t>
            </w:r>
            <w:r>
              <w:t>l)</w:t>
            </w:r>
          </w:p>
        </w:tc>
        <w:tc>
          <w:tcPr>
            <w:tcW w:w="2880" w:type="dxa"/>
          </w:tcPr>
          <w:p w:rsidR="00C23EDE" w:rsidRDefault="0069087E">
            <w:pPr>
              <w:pStyle w:val="TableParagraph"/>
              <w:spacing w:before="6" w:line="220" w:lineRule="exact"/>
              <w:ind w:left="84" w:right="460"/>
              <w:rPr>
                <w:sz w:val="20"/>
              </w:rPr>
            </w:pPr>
            <w:r>
              <w:rPr>
                <w:sz w:val="20"/>
              </w:rPr>
              <w:t>Free from quarantine weeds seeds and soil contamination</w:t>
            </w:r>
          </w:p>
        </w:tc>
      </w:tr>
      <w:tr w:rsidR="00C23EDE">
        <w:trPr>
          <w:trHeight w:val="450"/>
        </w:trPr>
        <w:tc>
          <w:tcPr>
            <w:tcW w:w="809" w:type="dxa"/>
            <w:vMerge/>
            <w:tcBorders>
              <w:top w:val="nil"/>
            </w:tcBorders>
          </w:tcPr>
          <w:p w:rsidR="00C23EDE" w:rsidRDefault="00C23EDE">
            <w:pPr>
              <w:rPr>
                <w:sz w:val="2"/>
                <w:szCs w:val="2"/>
              </w:rPr>
            </w:pPr>
          </w:p>
        </w:tc>
        <w:tc>
          <w:tcPr>
            <w:tcW w:w="2532" w:type="dxa"/>
            <w:vMerge/>
            <w:tcBorders>
              <w:top w:val="nil"/>
            </w:tcBorders>
          </w:tcPr>
          <w:p w:rsidR="00C23EDE" w:rsidRDefault="00C23EDE">
            <w:pPr>
              <w:rPr>
                <w:sz w:val="2"/>
                <w:szCs w:val="2"/>
              </w:rPr>
            </w:pPr>
          </w:p>
        </w:tc>
        <w:tc>
          <w:tcPr>
            <w:tcW w:w="1880"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Denmark</w:t>
            </w:r>
          </w:p>
        </w:tc>
        <w:tc>
          <w:tcPr>
            <w:tcW w:w="4592" w:type="dxa"/>
          </w:tcPr>
          <w:p w:rsidR="00C23EDE" w:rsidRDefault="0069087E">
            <w:pPr>
              <w:pStyle w:val="TableParagraph"/>
              <w:spacing w:before="110"/>
              <w:ind w:left="2146" w:right="2139"/>
              <w:jc w:val="center"/>
              <w:rPr>
                <w:sz w:val="20"/>
              </w:rPr>
            </w:pPr>
            <w:r>
              <w:rPr>
                <w:sz w:val="20"/>
              </w:rPr>
              <w:t>Nil</w:t>
            </w:r>
          </w:p>
        </w:tc>
        <w:tc>
          <w:tcPr>
            <w:tcW w:w="2880" w:type="dxa"/>
          </w:tcPr>
          <w:p w:rsidR="00C23EDE" w:rsidRDefault="0069087E">
            <w:pPr>
              <w:pStyle w:val="TableParagraph"/>
              <w:spacing w:line="215" w:lineRule="exact"/>
              <w:ind w:left="84"/>
              <w:rPr>
                <w:sz w:val="20"/>
              </w:rPr>
            </w:pPr>
            <w:r>
              <w:rPr>
                <w:sz w:val="20"/>
              </w:rPr>
              <w:t>Free from quarantine weeds seeds</w:t>
            </w:r>
          </w:p>
          <w:p w:rsidR="00C23EDE" w:rsidRDefault="0069087E">
            <w:pPr>
              <w:pStyle w:val="TableParagraph"/>
              <w:spacing w:line="216" w:lineRule="exact"/>
              <w:ind w:left="84"/>
              <w:rPr>
                <w:sz w:val="20"/>
              </w:rPr>
            </w:pPr>
            <w:r>
              <w:rPr>
                <w:sz w:val="20"/>
              </w:rPr>
              <w:t>and soil contamination</w:t>
            </w:r>
          </w:p>
        </w:tc>
      </w:tr>
      <w:tr w:rsidR="00C23EDE">
        <w:trPr>
          <w:trHeight w:val="965"/>
        </w:trPr>
        <w:tc>
          <w:tcPr>
            <w:tcW w:w="809" w:type="dxa"/>
            <w:vMerge w:val="restart"/>
          </w:tcPr>
          <w:p w:rsidR="00C23EDE" w:rsidRDefault="0069087E">
            <w:pPr>
              <w:pStyle w:val="TableParagraph"/>
              <w:spacing w:line="218" w:lineRule="exact"/>
              <w:ind w:left="230"/>
              <w:rPr>
                <w:sz w:val="20"/>
              </w:rPr>
            </w:pPr>
            <w:r>
              <w:rPr>
                <w:sz w:val="20"/>
              </w:rPr>
              <w:t>295.</w:t>
            </w:r>
          </w:p>
        </w:tc>
        <w:tc>
          <w:tcPr>
            <w:tcW w:w="2532" w:type="dxa"/>
            <w:vMerge w:val="restart"/>
          </w:tcPr>
          <w:p w:rsidR="00C23EDE" w:rsidRDefault="0069087E">
            <w:pPr>
              <w:pStyle w:val="TableParagraph"/>
              <w:ind w:left="64"/>
              <w:rPr>
                <w:i/>
                <w:sz w:val="20"/>
              </w:rPr>
            </w:pPr>
            <w:r>
              <w:rPr>
                <w:i/>
                <w:sz w:val="20"/>
              </w:rPr>
              <w:t>Fragaria ananassa</w:t>
            </w:r>
          </w:p>
          <w:p w:rsidR="00C23EDE" w:rsidRDefault="0069087E">
            <w:pPr>
              <w:pStyle w:val="TableParagraph"/>
              <w:spacing w:before="1"/>
              <w:ind w:left="64"/>
              <w:rPr>
                <w:sz w:val="20"/>
              </w:rPr>
            </w:pPr>
            <w:r>
              <w:rPr>
                <w:sz w:val="20"/>
              </w:rPr>
              <w:t>(strawberry)</w:t>
            </w:r>
          </w:p>
        </w:tc>
        <w:tc>
          <w:tcPr>
            <w:tcW w:w="1880" w:type="dxa"/>
            <w:vMerge w:val="restart"/>
          </w:tcPr>
          <w:p w:rsidR="00C23EDE" w:rsidRDefault="0069087E">
            <w:pPr>
              <w:pStyle w:val="TableParagraph"/>
              <w:spacing w:line="230" w:lineRule="auto"/>
              <w:ind w:left="64" w:right="752"/>
              <w:rPr>
                <w:sz w:val="20"/>
              </w:rPr>
            </w:pPr>
            <w:r>
              <w:rPr>
                <w:sz w:val="20"/>
              </w:rPr>
              <w:t>Fruits for consumption</w:t>
            </w:r>
          </w:p>
        </w:tc>
        <w:tc>
          <w:tcPr>
            <w:tcW w:w="1620" w:type="dxa"/>
          </w:tcPr>
          <w:p w:rsidR="00C23EDE" w:rsidRDefault="0069087E">
            <w:pPr>
              <w:pStyle w:val="TableParagraph"/>
              <w:spacing w:line="218" w:lineRule="exact"/>
              <w:ind w:left="64"/>
              <w:rPr>
                <w:sz w:val="20"/>
              </w:rPr>
            </w:pPr>
            <w:r>
              <w:rPr>
                <w:sz w:val="20"/>
              </w:rPr>
              <w:t>Sri Lanka</w:t>
            </w:r>
          </w:p>
        </w:tc>
        <w:tc>
          <w:tcPr>
            <w:tcW w:w="4592" w:type="dxa"/>
          </w:tcPr>
          <w:p w:rsidR="00C23EDE" w:rsidRDefault="0069087E">
            <w:pPr>
              <w:pStyle w:val="TableParagraph"/>
              <w:spacing w:line="214" w:lineRule="exact"/>
              <w:ind w:left="64"/>
              <w:rPr>
                <w:sz w:val="20"/>
              </w:rPr>
            </w:pPr>
            <w:r>
              <w:rPr>
                <w:sz w:val="20"/>
              </w:rPr>
              <w:t>Free from:</w:t>
            </w:r>
          </w:p>
          <w:p w:rsidR="00C23EDE" w:rsidRDefault="0069087E">
            <w:pPr>
              <w:pStyle w:val="TableParagraph"/>
              <w:numPr>
                <w:ilvl w:val="0"/>
                <w:numId w:val="827"/>
              </w:numPr>
              <w:tabs>
                <w:tab w:val="left" w:pos="339"/>
              </w:tabs>
              <w:spacing w:line="226" w:lineRule="exact"/>
              <w:rPr>
                <w:sz w:val="20"/>
              </w:rPr>
            </w:pPr>
            <w:r>
              <w:rPr>
                <w:i/>
                <w:sz w:val="20"/>
              </w:rPr>
              <w:t xml:space="preserve">Frankliniella occidentalis </w:t>
            </w:r>
            <w:r>
              <w:rPr>
                <w:sz w:val="20"/>
              </w:rPr>
              <w:t>(western flower</w:t>
            </w:r>
            <w:r>
              <w:rPr>
                <w:spacing w:val="-8"/>
                <w:sz w:val="20"/>
              </w:rPr>
              <w:t xml:space="preserve"> </w:t>
            </w:r>
            <w:r>
              <w:rPr>
                <w:sz w:val="20"/>
              </w:rPr>
              <w:t>thrips)</w:t>
            </w:r>
          </w:p>
          <w:p w:rsidR="00C23EDE" w:rsidRDefault="0069087E">
            <w:pPr>
              <w:pStyle w:val="TableParagraph"/>
              <w:numPr>
                <w:ilvl w:val="0"/>
                <w:numId w:val="827"/>
              </w:numPr>
              <w:tabs>
                <w:tab w:val="left" w:pos="351"/>
              </w:tabs>
              <w:spacing w:line="228" w:lineRule="exact"/>
              <w:ind w:left="350" w:hanging="286"/>
              <w:rPr>
                <w:sz w:val="20"/>
              </w:rPr>
            </w:pPr>
            <w:r>
              <w:rPr>
                <w:i/>
                <w:sz w:val="20"/>
              </w:rPr>
              <w:t xml:space="preserve">Peridroma saucia </w:t>
            </w:r>
            <w:r>
              <w:rPr>
                <w:sz w:val="20"/>
              </w:rPr>
              <w:t>(pearly underwing</w:t>
            </w:r>
            <w:r>
              <w:rPr>
                <w:spacing w:val="-4"/>
                <w:sz w:val="20"/>
              </w:rPr>
              <w:t xml:space="preserve"> </w:t>
            </w:r>
            <w:r>
              <w:rPr>
                <w:sz w:val="20"/>
              </w:rPr>
              <w:t>moth)</w:t>
            </w:r>
          </w:p>
          <w:p w:rsidR="00C23EDE" w:rsidRDefault="0069087E">
            <w:pPr>
              <w:pStyle w:val="TableParagraph"/>
              <w:numPr>
                <w:ilvl w:val="0"/>
                <w:numId w:val="827"/>
              </w:numPr>
              <w:tabs>
                <w:tab w:val="left" w:pos="339"/>
              </w:tabs>
              <w:spacing w:line="228" w:lineRule="exact"/>
              <w:rPr>
                <w:sz w:val="20"/>
              </w:rPr>
            </w:pPr>
            <w:r>
              <w:rPr>
                <w:i/>
                <w:sz w:val="20"/>
              </w:rPr>
              <w:t>Aphis forbesi</w:t>
            </w:r>
            <w:r>
              <w:rPr>
                <w:i/>
                <w:spacing w:val="-1"/>
                <w:sz w:val="20"/>
              </w:rPr>
              <w:t xml:space="preserve"> </w:t>
            </w:r>
            <w:r>
              <w:rPr>
                <w:sz w:val="20"/>
              </w:rPr>
              <w:t>(aphids)</w:t>
            </w:r>
          </w:p>
        </w:tc>
        <w:tc>
          <w:tcPr>
            <w:tcW w:w="2880" w:type="dxa"/>
          </w:tcPr>
          <w:p w:rsidR="00C23EDE" w:rsidRDefault="00C23EDE">
            <w:pPr>
              <w:pStyle w:val="TableParagraph"/>
              <w:rPr>
                <w:sz w:val="32"/>
              </w:rPr>
            </w:pPr>
          </w:p>
          <w:p w:rsidR="00C23EDE" w:rsidRDefault="0069087E">
            <w:pPr>
              <w:pStyle w:val="TableParagraph"/>
              <w:ind w:right="1300"/>
              <w:jc w:val="right"/>
              <w:rPr>
                <w:sz w:val="20"/>
              </w:rPr>
            </w:pPr>
            <w:r>
              <w:rPr>
                <w:w w:val="95"/>
                <w:sz w:val="20"/>
              </w:rPr>
              <w:t>Nil</w:t>
            </w:r>
          </w:p>
        </w:tc>
      </w:tr>
      <w:tr w:rsidR="00C23EDE">
        <w:trPr>
          <w:trHeight w:val="230"/>
        </w:trPr>
        <w:tc>
          <w:tcPr>
            <w:tcW w:w="809" w:type="dxa"/>
            <w:vMerge/>
            <w:tcBorders>
              <w:top w:val="nil"/>
            </w:tcBorders>
          </w:tcPr>
          <w:p w:rsidR="00C23EDE" w:rsidRDefault="00C23EDE">
            <w:pPr>
              <w:rPr>
                <w:sz w:val="2"/>
                <w:szCs w:val="2"/>
              </w:rPr>
            </w:pPr>
          </w:p>
        </w:tc>
        <w:tc>
          <w:tcPr>
            <w:tcW w:w="2532" w:type="dxa"/>
            <w:vMerge/>
            <w:tcBorders>
              <w:top w:val="nil"/>
            </w:tcBorders>
          </w:tcPr>
          <w:p w:rsidR="00C23EDE" w:rsidRDefault="00C23EDE">
            <w:pPr>
              <w:rPr>
                <w:sz w:val="2"/>
                <w:szCs w:val="2"/>
              </w:rPr>
            </w:pPr>
          </w:p>
        </w:tc>
        <w:tc>
          <w:tcPr>
            <w:tcW w:w="1880" w:type="dxa"/>
            <w:vMerge/>
            <w:tcBorders>
              <w:top w:val="nil"/>
            </w:tcBorders>
          </w:tcPr>
          <w:p w:rsidR="00C23EDE" w:rsidRDefault="00C23EDE">
            <w:pPr>
              <w:rPr>
                <w:sz w:val="2"/>
                <w:szCs w:val="2"/>
              </w:rPr>
            </w:pPr>
          </w:p>
        </w:tc>
        <w:tc>
          <w:tcPr>
            <w:tcW w:w="1620" w:type="dxa"/>
          </w:tcPr>
          <w:p w:rsidR="00C23EDE" w:rsidRDefault="0069087E">
            <w:pPr>
              <w:pStyle w:val="TableParagraph"/>
              <w:spacing w:line="210" w:lineRule="exact"/>
              <w:ind w:left="64"/>
              <w:rPr>
                <w:sz w:val="20"/>
              </w:rPr>
            </w:pPr>
            <w:r>
              <w:rPr>
                <w:sz w:val="20"/>
              </w:rPr>
              <w:t>Thailand</w:t>
            </w:r>
          </w:p>
        </w:tc>
        <w:tc>
          <w:tcPr>
            <w:tcW w:w="4592" w:type="dxa"/>
          </w:tcPr>
          <w:p w:rsidR="00C23EDE" w:rsidRDefault="0069087E">
            <w:pPr>
              <w:pStyle w:val="TableParagraph"/>
              <w:spacing w:line="210" w:lineRule="exact"/>
              <w:ind w:left="2146" w:right="2139"/>
              <w:jc w:val="center"/>
              <w:rPr>
                <w:sz w:val="20"/>
              </w:rPr>
            </w:pPr>
            <w:r>
              <w:rPr>
                <w:sz w:val="20"/>
              </w:rPr>
              <w:t>Nil</w:t>
            </w:r>
          </w:p>
        </w:tc>
        <w:tc>
          <w:tcPr>
            <w:tcW w:w="2880" w:type="dxa"/>
          </w:tcPr>
          <w:p w:rsidR="00C23EDE" w:rsidRDefault="0069087E">
            <w:pPr>
              <w:pStyle w:val="TableParagraph"/>
              <w:spacing w:line="210" w:lineRule="exact"/>
              <w:ind w:left="84"/>
              <w:rPr>
                <w:sz w:val="20"/>
              </w:rPr>
            </w:pPr>
            <w:r>
              <w:rPr>
                <w:sz w:val="20"/>
              </w:rPr>
              <w:t>Free from soil.</w:t>
            </w:r>
          </w:p>
        </w:tc>
      </w:tr>
      <w:tr w:rsidR="00C23EDE">
        <w:trPr>
          <w:trHeight w:val="1749"/>
        </w:trPr>
        <w:tc>
          <w:tcPr>
            <w:tcW w:w="809" w:type="dxa"/>
          </w:tcPr>
          <w:p w:rsidR="00C23EDE" w:rsidRDefault="0069087E">
            <w:pPr>
              <w:pStyle w:val="TableParagraph"/>
              <w:spacing w:line="218" w:lineRule="exact"/>
              <w:ind w:left="230"/>
              <w:rPr>
                <w:sz w:val="20"/>
              </w:rPr>
            </w:pPr>
            <w:r>
              <w:rPr>
                <w:sz w:val="20"/>
              </w:rPr>
              <w:t>296.</w:t>
            </w:r>
          </w:p>
        </w:tc>
        <w:tc>
          <w:tcPr>
            <w:tcW w:w="2532" w:type="dxa"/>
          </w:tcPr>
          <w:p w:rsidR="00C23EDE" w:rsidRDefault="0069087E">
            <w:pPr>
              <w:pStyle w:val="TableParagraph"/>
              <w:ind w:left="64"/>
              <w:rPr>
                <w:i/>
                <w:sz w:val="20"/>
              </w:rPr>
            </w:pPr>
            <w:r>
              <w:rPr>
                <w:i/>
                <w:sz w:val="20"/>
              </w:rPr>
              <w:t>Fragaria vesca</w:t>
            </w:r>
          </w:p>
        </w:tc>
        <w:tc>
          <w:tcPr>
            <w:tcW w:w="1880" w:type="dxa"/>
          </w:tcPr>
          <w:p w:rsidR="00C23EDE" w:rsidRDefault="0069087E">
            <w:pPr>
              <w:pStyle w:val="TableParagraph"/>
              <w:spacing w:line="228" w:lineRule="auto"/>
              <w:ind w:left="64" w:right="475"/>
              <w:rPr>
                <w:sz w:val="20"/>
              </w:rPr>
            </w:pPr>
            <w:r>
              <w:rPr>
                <w:sz w:val="20"/>
              </w:rPr>
              <w:t>Frozen fruits for consumption</w:t>
            </w:r>
          </w:p>
        </w:tc>
        <w:tc>
          <w:tcPr>
            <w:tcW w:w="1620" w:type="dxa"/>
          </w:tcPr>
          <w:p w:rsidR="00C23EDE" w:rsidRDefault="0069087E">
            <w:pPr>
              <w:pStyle w:val="TableParagraph"/>
              <w:spacing w:line="218" w:lineRule="exact"/>
              <w:ind w:left="64"/>
              <w:rPr>
                <w:sz w:val="20"/>
              </w:rPr>
            </w:pPr>
            <w:r>
              <w:rPr>
                <w:sz w:val="20"/>
              </w:rPr>
              <w:t>Poland</w:t>
            </w:r>
          </w:p>
        </w:tc>
        <w:tc>
          <w:tcPr>
            <w:tcW w:w="4592"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826"/>
              </w:numPr>
              <w:tabs>
                <w:tab w:val="left" w:pos="478"/>
              </w:tabs>
              <w:spacing w:line="224" w:lineRule="exact"/>
              <w:rPr>
                <w:sz w:val="20"/>
              </w:rPr>
            </w:pPr>
            <w:r>
              <w:rPr>
                <w:i/>
                <w:sz w:val="20"/>
              </w:rPr>
              <w:t xml:space="preserve">Otiorhynchus sulcatus </w:t>
            </w:r>
            <w:r>
              <w:rPr>
                <w:sz w:val="20"/>
              </w:rPr>
              <w:t>(vine</w:t>
            </w:r>
            <w:r>
              <w:rPr>
                <w:spacing w:val="1"/>
                <w:sz w:val="20"/>
              </w:rPr>
              <w:t xml:space="preserve"> </w:t>
            </w:r>
            <w:r>
              <w:rPr>
                <w:sz w:val="20"/>
              </w:rPr>
              <w:t>weevil)</w:t>
            </w:r>
          </w:p>
          <w:p w:rsidR="00C23EDE" w:rsidRDefault="0069087E">
            <w:pPr>
              <w:pStyle w:val="TableParagraph"/>
              <w:numPr>
                <w:ilvl w:val="0"/>
                <w:numId w:val="826"/>
              </w:numPr>
              <w:tabs>
                <w:tab w:val="left" w:pos="490"/>
              </w:tabs>
              <w:spacing w:line="229" w:lineRule="exact"/>
              <w:ind w:left="489" w:hanging="286"/>
              <w:rPr>
                <w:sz w:val="20"/>
              </w:rPr>
            </w:pPr>
            <w:r>
              <w:rPr>
                <w:i/>
                <w:sz w:val="20"/>
              </w:rPr>
              <w:t xml:space="preserve">Arion hortensis </w:t>
            </w:r>
            <w:r>
              <w:rPr>
                <w:sz w:val="20"/>
              </w:rPr>
              <w:t>(garden</w:t>
            </w:r>
            <w:r>
              <w:rPr>
                <w:spacing w:val="-3"/>
                <w:sz w:val="20"/>
              </w:rPr>
              <w:t xml:space="preserve"> </w:t>
            </w:r>
            <w:r>
              <w:rPr>
                <w:sz w:val="20"/>
              </w:rPr>
              <w:t>slug)</w:t>
            </w:r>
          </w:p>
          <w:p w:rsidR="00C23EDE" w:rsidRDefault="0069087E">
            <w:pPr>
              <w:pStyle w:val="TableParagraph"/>
              <w:numPr>
                <w:ilvl w:val="0"/>
                <w:numId w:val="826"/>
              </w:numPr>
              <w:tabs>
                <w:tab w:val="left" w:pos="478"/>
              </w:tabs>
              <w:spacing w:line="229" w:lineRule="exact"/>
              <w:rPr>
                <w:sz w:val="20"/>
              </w:rPr>
            </w:pPr>
            <w:r>
              <w:rPr>
                <w:i/>
                <w:sz w:val="20"/>
              </w:rPr>
              <w:t xml:space="preserve">Deroceras reticulatum </w:t>
            </w:r>
            <w:r>
              <w:rPr>
                <w:sz w:val="20"/>
              </w:rPr>
              <w:t>(grey field</w:t>
            </w:r>
            <w:r>
              <w:rPr>
                <w:spacing w:val="-6"/>
                <w:sz w:val="20"/>
              </w:rPr>
              <w:t xml:space="preserve"> </w:t>
            </w:r>
            <w:r>
              <w:rPr>
                <w:sz w:val="20"/>
              </w:rPr>
              <w:t>slug)</w:t>
            </w:r>
          </w:p>
        </w:tc>
        <w:tc>
          <w:tcPr>
            <w:tcW w:w="2880" w:type="dxa"/>
          </w:tcPr>
          <w:p w:rsidR="00C23EDE" w:rsidRDefault="0069087E">
            <w:pPr>
              <w:pStyle w:val="TableParagraph"/>
              <w:numPr>
                <w:ilvl w:val="0"/>
                <w:numId w:val="825"/>
              </w:numPr>
              <w:tabs>
                <w:tab w:val="left" w:pos="374"/>
              </w:tabs>
              <w:spacing w:line="212" w:lineRule="exact"/>
              <w:ind w:hanging="289"/>
              <w:rPr>
                <w:sz w:val="20"/>
              </w:rPr>
            </w:pPr>
            <w:r>
              <w:rPr>
                <w:sz w:val="20"/>
              </w:rPr>
              <w:t>Free from any plant</w:t>
            </w:r>
            <w:r>
              <w:rPr>
                <w:spacing w:val="-11"/>
                <w:sz w:val="20"/>
              </w:rPr>
              <w:t xml:space="preserve"> </w:t>
            </w:r>
            <w:r>
              <w:rPr>
                <w:sz w:val="20"/>
              </w:rPr>
              <w:t>debris.</w:t>
            </w:r>
          </w:p>
          <w:p w:rsidR="00C23EDE" w:rsidRDefault="0069087E">
            <w:pPr>
              <w:pStyle w:val="TableParagraph"/>
              <w:numPr>
                <w:ilvl w:val="0"/>
                <w:numId w:val="825"/>
              </w:numPr>
              <w:tabs>
                <w:tab w:val="left" w:pos="523"/>
              </w:tabs>
              <w:spacing w:before="5" w:line="225" w:lineRule="auto"/>
              <w:ind w:left="355" w:right="98" w:hanging="271"/>
              <w:jc w:val="both"/>
              <w:rPr>
                <w:sz w:val="20"/>
              </w:rPr>
            </w:pPr>
            <w:r>
              <w:rPr>
                <w:sz w:val="20"/>
              </w:rPr>
              <w:t>Fumigation with Methyl bromide @ 32 g/m</w:t>
            </w:r>
            <w:r>
              <w:rPr>
                <w:position w:val="7"/>
                <w:sz w:val="13"/>
              </w:rPr>
              <w:t xml:space="preserve">3 </w:t>
            </w:r>
            <w:r>
              <w:rPr>
                <w:sz w:val="20"/>
              </w:rPr>
              <w:t>for 2 hrs at 21</w:t>
            </w:r>
            <w:r>
              <w:rPr>
                <w:position w:val="7"/>
                <w:sz w:val="13"/>
              </w:rPr>
              <w:t>0</w:t>
            </w:r>
            <w:r>
              <w:rPr>
                <w:sz w:val="20"/>
              </w:rPr>
              <w:t>C and above under NAP before processing/ freezing of fruits and the treatment be endorsed on</w:t>
            </w:r>
            <w:r>
              <w:rPr>
                <w:spacing w:val="25"/>
                <w:sz w:val="20"/>
              </w:rPr>
              <w:t xml:space="preserve"> </w:t>
            </w:r>
            <w:r>
              <w:rPr>
                <w:sz w:val="20"/>
              </w:rPr>
              <w:t>Phytosanitary</w:t>
            </w:r>
          </w:p>
          <w:p w:rsidR="00C23EDE" w:rsidRDefault="0069087E">
            <w:pPr>
              <w:pStyle w:val="TableParagraph"/>
              <w:spacing w:line="205" w:lineRule="exact"/>
              <w:ind w:left="355"/>
              <w:rPr>
                <w:sz w:val="20"/>
              </w:rPr>
            </w:pPr>
            <w:r>
              <w:rPr>
                <w:sz w:val="20"/>
              </w:rPr>
              <w:t>Certificate.</w:t>
            </w:r>
          </w:p>
        </w:tc>
      </w:tr>
    </w:tbl>
    <w:p w:rsidR="00C23EDE" w:rsidRDefault="00C23EDE">
      <w:pPr>
        <w:spacing w:line="205" w:lineRule="exac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80"/>
        <w:gridCol w:w="4441"/>
        <w:gridCol w:w="2880"/>
      </w:tblGrid>
      <w:tr w:rsidR="00C23EDE">
        <w:trPr>
          <w:trHeight w:val="3230"/>
        </w:trPr>
        <w:tc>
          <w:tcPr>
            <w:tcW w:w="821" w:type="dxa"/>
          </w:tcPr>
          <w:p w:rsidR="00C23EDE" w:rsidRDefault="0069087E">
            <w:pPr>
              <w:pStyle w:val="TableParagraph"/>
              <w:spacing w:line="221" w:lineRule="exact"/>
              <w:ind w:left="211" w:right="199"/>
              <w:jc w:val="center"/>
              <w:rPr>
                <w:sz w:val="20"/>
              </w:rPr>
            </w:pPr>
            <w:r>
              <w:rPr>
                <w:sz w:val="20"/>
              </w:rPr>
              <w:t>297.</w:t>
            </w:r>
          </w:p>
        </w:tc>
        <w:tc>
          <w:tcPr>
            <w:tcW w:w="2520" w:type="dxa"/>
          </w:tcPr>
          <w:p w:rsidR="00C23EDE" w:rsidRDefault="0069087E">
            <w:pPr>
              <w:pStyle w:val="TableParagraph"/>
              <w:spacing w:line="228" w:lineRule="auto"/>
              <w:ind w:left="64" w:right="1326"/>
              <w:rPr>
                <w:sz w:val="20"/>
              </w:rPr>
            </w:pPr>
            <w:r>
              <w:rPr>
                <w:i/>
                <w:sz w:val="20"/>
              </w:rPr>
              <w:t xml:space="preserve">Fraxinus </w:t>
            </w:r>
            <w:r>
              <w:rPr>
                <w:sz w:val="20"/>
              </w:rPr>
              <w:t>spp. (Ash)</w:t>
            </w:r>
          </w:p>
        </w:tc>
        <w:tc>
          <w:tcPr>
            <w:tcW w:w="1801" w:type="dxa"/>
          </w:tcPr>
          <w:p w:rsidR="00C23EDE" w:rsidRDefault="0069087E">
            <w:pPr>
              <w:pStyle w:val="TableParagraph"/>
              <w:ind w:left="64"/>
              <w:rPr>
                <w:sz w:val="20"/>
              </w:rPr>
            </w:pPr>
            <w:r>
              <w:rPr>
                <w:sz w:val="20"/>
              </w:rPr>
              <w:t>Logs with/without bark</w:t>
            </w:r>
          </w:p>
        </w:tc>
        <w:tc>
          <w:tcPr>
            <w:tcW w:w="1680" w:type="dxa"/>
          </w:tcPr>
          <w:p w:rsidR="00C23EDE" w:rsidRDefault="0069087E">
            <w:pPr>
              <w:pStyle w:val="TableParagraph"/>
              <w:spacing w:line="221" w:lineRule="exact"/>
              <w:ind w:left="64"/>
              <w:rPr>
                <w:sz w:val="20"/>
              </w:rPr>
            </w:pPr>
            <w:r>
              <w:rPr>
                <w:sz w:val="20"/>
              </w:rPr>
              <w:t>Canada</w:t>
            </w:r>
          </w:p>
        </w:tc>
        <w:tc>
          <w:tcPr>
            <w:tcW w:w="4441" w:type="dxa"/>
          </w:tcPr>
          <w:p w:rsidR="00C23EDE" w:rsidRDefault="0069087E">
            <w:pPr>
              <w:pStyle w:val="TableParagraph"/>
              <w:spacing w:line="215" w:lineRule="exact"/>
              <w:ind w:left="64"/>
              <w:rPr>
                <w:sz w:val="20"/>
              </w:rPr>
            </w:pPr>
            <w:r>
              <w:rPr>
                <w:sz w:val="20"/>
              </w:rPr>
              <w:t>Free from:</w:t>
            </w:r>
          </w:p>
          <w:p w:rsidR="00C23EDE" w:rsidRDefault="0069087E">
            <w:pPr>
              <w:pStyle w:val="TableParagraph"/>
              <w:numPr>
                <w:ilvl w:val="0"/>
                <w:numId w:val="824"/>
              </w:numPr>
              <w:tabs>
                <w:tab w:val="left" w:pos="478"/>
              </w:tabs>
              <w:spacing w:line="204" w:lineRule="exact"/>
              <w:rPr>
                <w:sz w:val="20"/>
              </w:rPr>
            </w:pPr>
            <w:r>
              <w:rPr>
                <w:i/>
                <w:sz w:val="20"/>
              </w:rPr>
              <w:t xml:space="preserve">Agrilus planipennis </w:t>
            </w:r>
            <w:r>
              <w:rPr>
                <w:sz w:val="20"/>
              </w:rPr>
              <w:t>(Emerald ash</w:t>
            </w:r>
            <w:r>
              <w:rPr>
                <w:spacing w:val="-3"/>
                <w:sz w:val="20"/>
              </w:rPr>
              <w:t xml:space="preserve"> </w:t>
            </w:r>
            <w:r>
              <w:rPr>
                <w:sz w:val="20"/>
              </w:rPr>
              <w:t>borer)</w:t>
            </w:r>
          </w:p>
          <w:p w:rsidR="00C23EDE" w:rsidRDefault="0069087E">
            <w:pPr>
              <w:pStyle w:val="TableParagraph"/>
              <w:numPr>
                <w:ilvl w:val="0"/>
                <w:numId w:val="824"/>
              </w:numPr>
              <w:tabs>
                <w:tab w:val="left" w:pos="490"/>
              </w:tabs>
              <w:spacing w:before="19" w:line="189" w:lineRule="auto"/>
              <w:ind w:left="475" w:right="234" w:hanging="272"/>
              <w:rPr>
                <w:sz w:val="20"/>
              </w:rPr>
            </w:pPr>
            <w:r>
              <w:rPr>
                <w:i/>
                <w:sz w:val="20"/>
              </w:rPr>
              <w:t xml:space="preserve">Anoplophora glabripennis </w:t>
            </w:r>
            <w:r>
              <w:rPr>
                <w:sz w:val="20"/>
              </w:rPr>
              <w:t>(Asian long</w:t>
            </w:r>
            <w:r>
              <w:rPr>
                <w:spacing w:val="-17"/>
                <w:sz w:val="20"/>
              </w:rPr>
              <w:t xml:space="preserve"> </w:t>
            </w:r>
            <w:r>
              <w:rPr>
                <w:sz w:val="20"/>
              </w:rPr>
              <w:t>horned beetle)</w:t>
            </w:r>
          </w:p>
          <w:p w:rsidR="00C23EDE" w:rsidRDefault="0069087E">
            <w:pPr>
              <w:pStyle w:val="TableParagraph"/>
              <w:numPr>
                <w:ilvl w:val="0"/>
                <w:numId w:val="824"/>
              </w:numPr>
              <w:tabs>
                <w:tab w:val="left" w:pos="478"/>
              </w:tabs>
              <w:spacing w:line="183" w:lineRule="exact"/>
              <w:rPr>
                <w:i/>
                <w:sz w:val="20"/>
              </w:rPr>
            </w:pPr>
            <w:r>
              <w:rPr>
                <w:i/>
                <w:sz w:val="20"/>
              </w:rPr>
              <w:t>Heterobasidion</w:t>
            </w:r>
            <w:r>
              <w:rPr>
                <w:i/>
                <w:spacing w:val="-2"/>
                <w:sz w:val="20"/>
              </w:rPr>
              <w:t xml:space="preserve"> </w:t>
            </w:r>
            <w:r>
              <w:rPr>
                <w:i/>
                <w:sz w:val="20"/>
              </w:rPr>
              <w:t>annosum</w:t>
            </w:r>
          </w:p>
          <w:p w:rsidR="00C23EDE" w:rsidRDefault="0069087E">
            <w:pPr>
              <w:pStyle w:val="TableParagraph"/>
              <w:numPr>
                <w:ilvl w:val="0"/>
                <w:numId w:val="824"/>
              </w:numPr>
              <w:tabs>
                <w:tab w:val="left" w:pos="490"/>
              </w:tabs>
              <w:ind w:left="475" w:right="461" w:hanging="272"/>
              <w:rPr>
                <w:sz w:val="20"/>
              </w:rPr>
            </w:pPr>
            <w:r>
              <w:rPr>
                <w:i/>
                <w:sz w:val="20"/>
              </w:rPr>
              <w:t xml:space="preserve">Phytophthora ramorum </w:t>
            </w:r>
            <w:r>
              <w:rPr>
                <w:sz w:val="20"/>
              </w:rPr>
              <w:t>[Sudden oak death (SOD)]</w:t>
            </w:r>
          </w:p>
          <w:p w:rsidR="00C23EDE" w:rsidRDefault="0069087E">
            <w:pPr>
              <w:pStyle w:val="TableParagraph"/>
              <w:numPr>
                <w:ilvl w:val="0"/>
                <w:numId w:val="824"/>
              </w:numPr>
              <w:tabs>
                <w:tab w:val="left" w:pos="478"/>
              </w:tabs>
              <w:spacing w:line="221" w:lineRule="exact"/>
              <w:rPr>
                <w:sz w:val="20"/>
              </w:rPr>
            </w:pPr>
            <w:r>
              <w:rPr>
                <w:i/>
                <w:sz w:val="20"/>
              </w:rPr>
              <w:t xml:space="preserve">Rhizobium rhizogenes </w:t>
            </w:r>
            <w:r>
              <w:rPr>
                <w:sz w:val="20"/>
              </w:rPr>
              <w:t>(Bacterial</w:t>
            </w:r>
            <w:r>
              <w:rPr>
                <w:spacing w:val="-1"/>
                <w:sz w:val="20"/>
              </w:rPr>
              <w:t xml:space="preserve"> </w:t>
            </w:r>
            <w:r>
              <w:rPr>
                <w:sz w:val="20"/>
              </w:rPr>
              <w:t>gall)</w:t>
            </w:r>
          </w:p>
          <w:p w:rsidR="00C23EDE" w:rsidRDefault="0069087E">
            <w:pPr>
              <w:pStyle w:val="TableParagraph"/>
              <w:numPr>
                <w:ilvl w:val="0"/>
                <w:numId w:val="824"/>
              </w:numPr>
              <w:tabs>
                <w:tab w:val="left" w:pos="454"/>
              </w:tabs>
              <w:ind w:left="453" w:hanging="250"/>
              <w:rPr>
                <w:sz w:val="20"/>
              </w:rPr>
            </w:pPr>
            <w:r>
              <w:rPr>
                <w:i/>
                <w:sz w:val="20"/>
              </w:rPr>
              <w:t xml:space="preserve">Xyleborus dispar </w:t>
            </w:r>
            <w:r>
              <w:rPr>
                <w:sz w:val="20"/>
              </w:rPr>
              <w:t>(Pear blight</w:t>
            </w:r>
            <w:r>
              <w:rPr>
                <w:spacing w:val="-5"/>
                <w:sz w:val="20"/>
              </w:rPr>
              <w:t xml:space="preserve"> </w:t>
            </w:r>
            <w:r>
              <w:rPr>
                <w:sz w:val="20"/>
              </w:rPr>
              <w:t>beetle)</w:t>
            </w:r>
          </w:p>
        </w:tc>
        <w:tc>
          <w:tcPr>
            <w:tcW w:w="2880" w:type="dxa"/>
          </w:tcPr>
          <w:p w:rsidR="00C23EDE" w:rsidRDefault="0069087E">
            <w:pPr>
              <w:pStyle w:val="TableParagraph"/>
              <w:numPr>
                <w:ilvl w:val="0"/>
                <w:numId w:val="823"/>
              </w:numPr>
              <w:tabs>
                <w:tab w:val="left" w:pos="436"/>
              </w:tabs>
              <w:ind w:right="101" w:hanging="271"/>
              <w:jc w:val="both"/>
              <w:rPr>
                <w:sz w:val="20"/>
              </w:rPr>
            </w:pPr>
            <w:r>
              <w:tab/>
            </w:r>
            <w:r>
              <w:rPr>
                <w:sz w:val="20"/>
              </w:rPr>
              <w:t>Free from quarantine weeds seeds and soil</w:t>
            </w:r>
            <w:r>
              <w:rPr>
                <w:spacing w:val="-12"/>
                <w:sz w:val="20"/>
              </w:rPr>
              <w:t xml:space="preserve"> </w:t>
            </w:r>
            <w:r>
              <w:rPr>
                <w:sz w:val="20"/>
              </w:rPr>
              <w:t>Contamination.</w:t>
            </w:r>
          </w:p>
          <w:p w:rsidR="00C23EDE" w:rsidRDefault="0069087E">
            <w:pPr>
              <w:pStyle w:val="TableParagraph"/>
              <w:numPr>
                <w:ilvl w:val="0"/>
                <w:numId w:val="823"/>
              </w:numPr>
              <w:tabs>
                <w:tab w:val="left" w:pos="434"/>
              </w:tabs>
              <w:spacing w:before="3" w:line="237" w:lineRule="auto"/>
              <w:ind w:right="95" w:hanging="271"/>
              <w:jc w:val="both"/>
              <w:rPr>
                <w:sz w:val="20"/>
              </w:rPr>
            </w:pPr>
            <w:r>
              <w:rPr>
                <w:sz w:val="20"/>
              </w:rPr>
              <w:t>Methyl bromide fumigation @ 48 g/ m</w:t>
            </w:r>
            <w:r>
              <w:rPr>
                <w:position w:val="7"/>
                <w:sz w:val="13"/>
              </w:rPr>
              <w:t xml:space="preserve">3 </w:t>
            </w:r>
            <w:r>
              <w:rPr>
                <w:sz w:val="20"/>
              </w:rPr>
              <w:t>for 24 hrs at 21</w:t>
            </w:r>
            <w:r>
              <w:rPr>
                <w:position w:val="7"/>
                <w:sz w:val="13"/>
              </w:rPr>
              <w:t>0</w:t>
            </w:r>
            <w:r>
              <w:rPr>
                <w:sz w:val="20"/>
              </w:rPr>
              <w:t>C and above or equivalent thereof or Heat treatment at 56</w:t>
            </w:r>
            <w:r>
              <w:rPr>
                <w:position w:val="7"/>
                <w:sz w:val="13"/>
              </w:rPr>
              <w:t>0</w:t>
            </w:r>
            <w:r>
              <w:rPr>
                <w:sz w:val="20"/>
              </w:rPr>
              <w:t>C (core temperature)</w:t>
            </w:r>
            <w:r>
              <w:rPr>
                <w:spacing w:val="42"/>
                <w:sz w:val="20"/>
              </w:rPr>
              <w:t xml:space="preserve"> </w:t>
            </w:r>
            <w:r>
              <w:rPr>
                <w:sz w:val="20"/>
              </w:rPr>
              <w:t>for</w:t>
            </w:r>
          </w:p>
          <w:p w:rsidR="00C23EDE" w:rsidRDefault="0069087E">
            <w:pPr>
              <w:pStyle w:val="TableParagraph"/>
              <w:ind w:left="354" w:right="101"/>
              <w:jc w:val="both"/>
              <w:rPr>
                <w:sz w:val="20"/>
              </w:rPr>
            </w:pPr>
            <w:r>
              <w:rPr>
                <w:sz w:val="20"/>
              </w:rPr>
              <w:t>30 minutes or any other treatment approved by the Plant Protection Adviser to the Government of India</w:t>
            </w:r>
          </w:p>
          <w:p w:rsidR="00C23EDE" w:rsidRDefault="0069087E">
            <w:pPr>
              <w:pStyle w:val="TableParagraph"/>
              <w:spacing w:before="2"/>
              <w:ind w:left="83" w:right="33"/>
              <w:rPr>
                <w:sz w:val="20"/>
              </w:rPr>
            </w:pPr>
            <w:r>
              <w:rPr>
                <w:sz w:val="20"/>
              </w:rPr>
              <w:t>The treatment should be endorsed on Phytosanitary certificate</w:t>
            </w:r>
            <w:r>
              <w:rPr>
                <w:spacing w:val="-16"/>
                <w:sz w:val="20"/>
              </w:rPr>
              <w:t xml:space="preserve"> </w:t>
            </w:r>
            <w:r>
              <w:rPr>
                <w:sz w:val="20"/>
              </w:rPr>
              <w:t>issued</w:t>
            </w:r>
          </w:p>
          <w:p w:rsidR="00C23EDE" w:rsidRDefault="0069087E">
            <w:pPr>
              <w:pStyle w:val="TableParagraph"/>
              <w:spacing w:line="218" w:lineRule="exact"/>
              <w:ind w:left="83"/>
              <w:rPr>
                <w:sz w:val="20"/>
              </w:rPr>
            </w:pPr>
            <w:r>
              <w:rPr>
                <w:sz w:val="20"/>
              </w:rPr>
              <w:t>at the Country of</w:t>
            </w:r>
            <w:r>
              <w:rPr>
                <w:spacing w:val="-9"/>
                <w:sz w:val="20"/>
              </w:rPr>
              <w:t xml:space="preserve"> </w:t>
            </w:r>
            <w:r>
              <w:rPr>
                <w:sz w:val="20"/>
              </w:rPr>
              <w:t>origin/re-export.</w:t>
            </w:r>
          </w:p>
        </w:tc>
      </w:tr>
      <w:tr w:rsidR="00C23EDE">
        <w:trPr>
          <w:trHeight w:val="1130"/>
        </w:trPr>
        <w:tc>
          <w:tcPr>
            <w:tcW w:w="821" w:type="dxa"/>
            <w:vMerge w:val="restart"/>
          </w:tcPr>
          <w:p w:rsidR="00C23EDE" w:rsidRDefault="0069087E">
            <w:pPr>
              <w:pStyle w:val="TableParagraph"/>
              <w:spacing w:line="221" w:lineRule="exact"/>
              <w:ind w:left="235"/>
              <w:rPr>
                <w:sz w:val="20"/>
              </w:rPr>
            </w:pPr>
            <w:r>
              <w:rPr>
                <w:sz w:val="20"/>
              </w:rPr>
              <w:t>298.</w:t>
            </w:r>
          </w:p>
        </w:tc>
        <w:tc>
          <w:tcPr>
            <w:tcW w:w="2520" w:type="dxa"/>
            <w:vMerge w:val="restart"/>
          </w:tcPr>
          <w:p w:rsidR="00C23EDE" w:rsidRDefault="0069087E">
            <w:pPr>
              <w:pStyle w:val="TableParagraph"/>
              <w:spacing w:line="228" w:lineRule="auto"/>
              <w:ind w:left="64" w:right="1437"/>
              <w:rPr>
                <w:sz w:val="20"/>
              </w:rPr>
            </w:pPr>
            <w:r>
              <w:rPr>
                <w:i/>
                <w:sz w:val="20"/>
              </w:rPr>
              <w:t xml:space="preserve">Freesia </w:t>
            </w:r>
            <w:r>
              <w:rPr>
                <w:sz w:val="20"/>
              </w:rPr>
              <w:t>spp. (Freesia)</w:t>
            </w:r>
          </w:p>
        </w:tc>
        <w:tc>
          <w:tcPr>
            <w:tcW w:w="1801" w:type="dxa"/>
            <w:vMerge w:val="restart"/>
          </w:tcPr>
          <w:p w:rsidR="00C23EDE" w:rsidRDefault="0069087E">
            <w:pPr>
              <w:pStyle w:val="TableParagraph"/>
              <w:spacing w:line="221" w:lineRule="exact"/>
              <w:ind w:left="64"/>
              <w:rPr>
                <w:sz w:val="20"/>
              </w:rPr>
            </w:pPr>
            <w:r>
              <w:rPr>
                <w:sz w:val="20"/>
              </w:rPr>
              <w:t>(i) Seeds forsowing</w:t>
            </w:r>
          </w:p>
        </w:tc>
        <w:tc>
          <w:tcPr>
            <w:tcW w:w="1680" w:type="dxa"/>
          </w:tcPr>
          <w:p w:rsidR="00C23EDE" w:rsidRDefault="0069087E">
            <w:pPr>
              <w:pStyle w:val="TableParagraph"/>
              <w:spacing w:line="221" w:lineRule="exact"/>
              <w:ind w:left="64"/>
              <w:rPr>
                <w:sz w:val="20"/>
              </w:rPr>
            </w:pPr>
            <w:r>
              <w:rPr>
                <w:sz w:val="20"/>
              </w:rPr>
              <w:t>(i) USA</w:t>
            </w:r>
          </w:p>
        </w:tc>
        <w:tc>
          <w:tcPr>
            <w:tcW w:w="4441" w:type="dxa"/>
          </w:tcPr>
          <w:p w:rsidR="00C23EDE" w:rsidRDefault="0069087E">
            <w:pPr>
              <w:pStyle w:val="TableParagraph"/>
              <w:spacing w:line="221" w:lineRule="exact"/>
              <w:ind w:left="64"/>
              <w:rPr>
                <w:sz w:val="20"/>
              </w:rPr>
            </w:pPr>
            <w:r>
              <w:rPr>
                <w:sz w:val="20"/>
              </w:rPr>
              <w:t>Free from Tobacco rattle virus (spraing of potato)</w:t>
            </w:r>
          </w:p>
        </w:tc>
        <w:tc>
          <w:tcPr>
            <w:tcW w:w="2880" w:type="dxa"/>
          </w:tcPr>
          <w:p w:rsidR="00C23EDE" w:rsidRDefault="0069087E">
            <w:pPr>
              <w:pStyle w:val="TableParagraph"/>
              <w:numPr>
                <w:ilvl w:val="0"/>
                <w:numId w:val="822"/>
              </w:numPr>
              <w:tabs>
                <w:tab w:val="left" w:pos="324"/>
              </w:tabs>
              <w:spacing w:line="228" w:lineRule="auto"/>
              <w:ind w:right="388" w:hanging="271"/>
              <w:rPr>
                <w:sz w:val="20"/>
              </w:rPr>
            </w:pPr>
            <w:r>
              <w:rPr>
                <w:sz w:val="20"/>
              </w:rPr>
              <w:t>Free from quarantine</w:t>
            </w:r>
            <w:r>
              <w:rPr>
                <w:spacing w:val="-11"/>
                <w:sz w:val="20"/>
              </w:rPr>
              <w:t xml:space="preserve"> </w:t>
            </w:r>
            <w:r>
              <w:rPr>
                <w:sz w:val="20"/>
              </w:rPr>
              <w:t>weed seeds.</w:t>
            </w:r>
          </w:p>
          <w:p w:rsidR="00C23EDE" w:rsidRDefault="0069087E">
            <w:pPr>
              <w:pStyle w:val="TableParagraph"/>
              <w:numPr>
                <w:ilvl w:val="0"/>
                <w:numId w:val="822"/>
              </w:numPr>
              <w:tabs>
                <w:tab w:val="left" w:pos="379"/>
              </w:tabs>
              <w:spacing w:before="2" w:line="230" w:lineRule="atLeast"/>
              <w:ind w:right="465" w:hanging="271"/>
              <w:rPr>
                <w:sz w:val="20"/>
              </w:rPr>
            </w:pPr>
            <w:r>
              <w:rPr>
                <w:sz w:val="20"/>
              </w:rPr>
              <w:t xml:space="preserve">Crop inspection and certification for free </w:t>
            </w:r>
            <w:r>
              <w:rPr>
                <w:spacing w:val="-4"/>
                <w:sz w:val="20"/>
              </w:rPr>
              <w:t xml:space="preserve">from </w:t>
            </w:r>
            <w:r>
              <w:rPr>
                <w:sz w:val="20"/>
              </w:rPr>
              <w:t>tobacco rattle</w:t>
            </w:r>
            <w:r>
              <w:rPr>
                <w:spacing w:val="-1"/>
                <w:sz w:val="20"/>
              </w:rPr>
              <w:t xml:space="preserve"> </w:t>
            </w:r>
            <w:r>
              <w:rPr>
                <w:sz w:val="20"/>
              </w:rPr>
              <w:t>virus.</w:t>
            </w:r>
          </w:p>
        </w:tc>
      </w:tr>
      <w:tr w:rsidR="00C23EDE">
        <w:trPr>
          <w:trHeight w:val="439"/>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numPr>
                <w:ilvl w:val="0"/>
                <w:numId w:val="821"/>
              </w:numPr>
              <w:tabs>
                <w:tab w:val="left" w:pos="410"/>
              </w:tabs>
              <w:spacing w:line="214" w:lineRule="exact"/>
              <w:ind w:hanging="345"/>
              <w:rPr>
                <w:sz w:val="20"/>
              </w:rPr>
            </w:pPr>
            <w:r>
              <w:rPr>
                <w:sz w:val="20"/>
              </w:rPr>
              <w:t>Europe</w:t>
            </w:r>
          </w:p>
          <w:p w:rsidR="00C23EDE" w:rsidRDefault="0069087E">
            <w:pPr>
              <w:pStyle w:val="TableParagraph"/>
              <w:numPr>
                <w:ilvl w:val="0"/>
                <w:numId w:val="821"/>
              </w:numPr>
              <w:tabs>
                <w:tab w:val="left" w:pos="415"/>
              </w:tabs>
              <w:spacing w:line="205" w:lineRule="exact"/>
              <w:ind w:left="414" w:hanging="350"/>
              <w:rPr>
                <w:sz w:val="20"/>
              </w:rPr>
            </w:pPr>
            <w:r>
              <w:rPr>
                <w:sz w:val="20"/>
              </w:rPr>
              <w:t>Asia</w:t>
            </w:r>
          </w:p>
        </w:tc>
        <w:tc>
          <w:tcPr>
            <w:tcW w:w="4441" w:type="dxa"/>
          </w:tcPr>
          <w:p w:rsidR="00C23EDE" w:rsidRDefault="0069087E">
            <w:pPr>
              <w:pStyle w:val="TableParagraph"/>
              <w:spacing w:before="98"/>
              <w:ind w:left="2031" w:right="1965"/>
              <w:jc w:val="center"/>
              <w:rPr>
                <w:sz w:val="20"/>
              </w:rPr>
            </w:pPr>
            <w:r>
              <w:rPr>
                <w:sz w:val="20"/>
              </w:rPr>
              <w:t>Nil</w:t>
            </w:r>
          </w:p>
        </w:tc>
        <w:tc>
          <w:tcPr>
            <w:tcW w:w="2880" w:type="dxa"/>
          </w:tcPr>
          <w:p w:rsidR="00C23EDE" w:rsidRDefault="0069087E">
            <w:pPr>
              <w:pStyle w:val="TableParagraph"/>
              <w:spacing w:line="218" w:lineRule="exact"/>
              <w:ind w:left="24" w:right="35"/>
              <w:jc w:val="center"/>
              <w:rPr>
                <w:sz w:val="20"/>
              </w:rPr>
            </w:pPr>
            <w:r>
              <w:rPr>
                <w:sz w:val="20"/>
              </w:rPr>
              <w:t>Free from quarantine weed seeds.</w:t>
            </w:r>
          </w:p>
        </w:tc>
      </w:tr>
      <w:tr w:rsidR="00C23EDE">
        <w:trPr>
          <w:trHeight w:val="1122"/>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18" w:lineRule="exact"/>
              <w:ind w:left="64"/>
              <w:rPr>
                <w:sz w:val="20"/>
              </w:rPr>
            </w:pPr>
            <w:r>
              <w:rPr>
                <w:sz w:val="20"/>
              </w:rPr>
              <w:t>(iv) Australia</w:t>
            </w:r>
          </w:p>
        </w:tc>
        <w:tc>
          <w:tcPr>
            <w:tcW w:w="4441" w:type="dxa"/>
          </w:tcPr>
          <w:p w:rsidR="00C23EDE" w:rsidRDefault="0069087E">
            <w:pPr>
              <w:pStyle w:val="TableParagraph"/>
              <w:spacing w:line="218" w:lineRule="exact"/>
              <w:ind w:left="64"/>
              <w:rPr>
                <w:sz w:val="20"/>
              </w:rPr>
            </w:pPr>
            <w:r>
              <w:rPr>
                <w:sz w:val="20"/>
              </w:rPr>
              <w:t>Free from freesia mosaic virus</w:t>
            </w:r>
          </w:p>
        </w:tc>
        <w:tc>
          <w:tcPr>
            <w:tcW w:w="2880" w:type="dxa"/>
          </w:tcPr>
          <w:p w:rsidR="00C23EDE" w:rsidRDefault="0069087E">
            <w:pPr>
              <w:pStyle w:val="TableParagraph"/>
              <w:numPr>
                <w:ilvl w:val="0"/>
                <w:numId w:val="820"/>
              </w:numPr>
              <w:tabs>
                <w:tab w:val="left" w:pos="374"/>
              </w:tabs>
              <w:spacing w:line="230" w:lineRule="auto"/>
              <w:ind w:right="136" w:hanging="271"/>
              <w:rPr>
                <w:sz w:val="20"/>
              </w:rPr>
            </w:pPr>
            <w:r>
              <w:rPr>
                <w:sz w:val="20"/>
              </w:rPr>
              <w:t>Free from soil and</w:t>
            </w:r>
            <w:r>
              <w:rPr>
                <w:spacing w:val="-15"/>
                <w:sz w:val="20"/>
              </w:rPr>
              <w:t xml:space="preserve"> </w:t>
            </w:r>
            <w:r>
              <w:rPr>
                <w:sz w:val="20"/>
              </w:rPr>
              <w:t>quarantine weed seeds.</w:t>
            </w:r>
          </w:p>
          <w:p w:rsidR="00C23EDE" w:rsidRDefault="0069087E">
            <w:pPr>
              <w:pStyle w:val="TableParagraph"/>
              <w:numPr>
                <w:ilvl w:val="0"/>
                <w:numId w:val="820"/>
              </w:numPr>
              <w:tabs>
                <w:tab w:val="left" w:pos="379"/>
              </w:tabs>
              <w:spacing w:line="228" w:lineRule="exact"/>
              <w:ind w:right="110" w:hanging="271"/>
              <w:rPr>
                <w:sz w:val="20"/>
              </w:rPr>
            </w:pPr>
            <w:r>
              <w:rPr>
                <w:sz w:val="20"/>
              </w:rPr>
              <w:t>Crop inspection and certification for freedom</w:t>
            </w:r>
            <w:r>
              <w:rPr>
                <w:spacing w:val="-9"/>
                <w:sz w:val="20"/>
              </w:rPr>
              <w:t xml:space="preserve"> </w:t>
            </w:r>
            <w:r>
              <w:rPr>
                <w:sz w:val="20"/>
              </w:rPr>
              <w:t>from freesia mosaic virus.</w:t>
            </w:r>
          </w:p>
        </w:tc>
      </w:tr>
      <w:tr w:rsidR="00C23EDE">
        <w:trPr>
          <w:trHeight w:val="675"/>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30" w:lineRule="auto"/>
              <w:ind w:left="64" w:right="662"/>
              <w:rPr>
                <w:sz w:val="20"/>
              </w:rPr>
            </w:pPr>
            <w:r>
              <w:rPr>
                <w:sz w:val="20"/>
              </w:rPr>
              <w:t>(ii) Bulbs for propagation</w:t>
            </w:r>
          </w:p>
        </w:tc>
        <w:tc>
          <w:tcPr>
            <w:tcW w:w="1680" w:type="dxa"/>
          </w:tcPr>
          <w:p w:rsidR="00C23EDE" w:rsidRDefault="0069087E">
            <w:pPr>
              <w:pStyle w:val="TableParagraph"/>
              <w:spacing w:line="215" w:lineRule="exact"/>
              <w:ind w:left="64"/>
              <w:rPr>
                <w:sz w:val="20"/>
              </w:rPr>
            </w:pPr>
            <w:r>
              <w:rPr>
                <w:sz w:val="20"/>
              </w:rPr>
              <w:t>Europe</w:t>
            </w:r>
          </w:p>
        </w:tc>
        <w:tc>
          <w:tcPr>
            <w:tcW w:w="4441" w:type="dxa"/>
          </w:tcPr>
          <w:p w:rsidR="00C23EDE" w:rsidRDefault="00C23EDE">
            <w:pPr>
              <w:pStyle w:val="TableParagraph"/>
              <w:spacing w:before="8"/>
              <w:rPr>
                <w:sz w:val="18"/>
              </w:rPr>
            </w:pPr>
          </w:p>
          <w:p w:rsidR="00C23EDE" w:rsidRDefault="0069087E">
            <w:pPr>
              <w:pStyle w:val="TableParagraph"/>
              <w:spacing w:before="1"/>
              <w:ind w:left="2031" w:right="1965"/>
              <w:jc w:val="center"/>
              <w:rPr>
                <w:sz w:val="20"/>
              </w:rPr>
            </w:pPr>
            <w:r>
              <w:rPr>
                <w:sz w:val="20"/>
              </w:rPr>
              <w:t>Nil</w:t>
            </w:r>
          </w:p>
        </w:tc>
        <w:tc>
          <w:tcPr>
            <w:tcW w:w="2880" w:type="dxa"/>
          </w:tcPr>
          <w:p w:rsidR="00C23EDE" w:rsidRDefault="0069087E">
            <w:pPr>
              <w:pStyle w:val="TableParagraph"/>
              <w:numPr>
                <w:ilvl w:val="0"/>
                <w:numId w:val="819"/>
              </w:numPr>
              <w:tabs>
                <w:tab w:val="left" w:pos="374"/>
              </w:tabs>
              <w:spacing w:line="211" w:lineRule="exact"/>
              <w:rPr>
                <w:sz w:val="20"/>
              </w:rPr>
            </w:pPr>
            <w:r>
              <w:rPr>
                <w:sz w:val="20"/>
              </w:rPr>
              <w:t>Free from</w:t>
            </w:r>
            <w:r>
              <w:rPr>
                <w:spacing w:val="-3"/>
                <w:sz w:val="20"/>
              </w:rPr>
              <w:t xml:space="preserve"> </w:t>
            </w:r>
            <w:r>
              <w:rPr>
                <w:sz w:val="20"/>
              </w:rPr>
              <w:t>soil.</w:t>
            </w:r>
          </w:p>
          <w:p w:rsidR="00C23EDE" w:rsidRDefault="0069087E">
            <w:pPr>
              <w:pStyle w:val="TableParagraph"/>
              <w:numPr>
                <w:ilvl w:val="0"/>
                <w:numId w:val="819"/>
              </w:numPr>
              <w:tabs>
                <w:tab w:val="left" w:pos="379"/>
              </w:tabs>
              <w:spacing w:before="3" w:line="230" w:lineRule="auto"/>
              <w:ind w:left="354" w:right="156" w:hanging="271"/>
              <w:rPr>
                <w:sz w:val="20"/>
              </w:rPr>
            </w:pPr>
            <w:r>
              <w:rPr>
                <w:sz w:val="20"/>
              </w:rPr>
              <w:t>Post-entry quarantine for</w:t>
            </w:r>
            <w:r>
              <w:rPr>
                <w:spacing w:val="-14"/>
                <w:sz w:val="20"/>
              </w:rPr>
              <w:t xml:space="preserve"> </w:t>
            </w:r>
            <w:r>
              <w:rPr>
                <w:sz w:val="20"/>
              </w:rPr>
              <w:t>one growth</w:t>
            </w:r>
            <w:r>
              <w:rPr>
                <w:spacing w:val="-2"/>
                <w:sz w:val="20"/>
              </w:rPr>
              <w:t xml:space="preserve"> </w:t>
            </w:r>
            <w:r>
              <w:rPr>
                <w:sz w:val="20"/>
              </w:rPr>
              <w:t>season.</w:t>
            </w:r>
          </w:p>
        </w:tc>
      </w:tr>
      <w:tr w:rsidR="00C23EDE">
        <w:trPr>
          <w:trHeight w:val="681"/>
        </w:trPr>
        <w:tc>
          <w:tcPr>
            <w:tcW w:w="821" w:type="dxa"/>
            <w:vMerge w:val="restart"/>
          </w:tcPr>
          <w:p w:rsidR="00C23EDE" w:rsidRDefault="0069087E">
            <w:pPr>
              <w:pStyle w:val="TableParagraph"/>
              <w:spacing w:line="218" w:lineRule="exact"/>
              <w:ind w:left="235"/>
              <w:rPr>
                <w:sz w:val="20"/>
              </w:rPr>
            </w:pPr>
            <w:r>
              <w:rPr>
                <w:sz w:val="20"/>
              </w:rPr>
              <w:t>299.</w:t>
            </w:r>
          </w:p>
        </w:tc>
        <w:tc>
          <w:tcPr>
            <w:tcW w:w="2520" w:type="dxa"/>
            <w:vMerge w:val="restart"/>
          </w:tcPr>
          <w:p w:rsidR="00C23EDE" w:rsidRDefault="0069087E">
            <w:pPr>
              <w:pStyle w:val="TableParagraph"/>
              <w:ind w:left="79"/>
              <w:rPr>
                <w:i/>
                <w:sz w:val="20"/>
              </w:rPr>
            </w:pPr>
            <w:r>
              <w:rPr>
                <w:i/>
                <w:sz w:val="20"/>
              </w:rPr>
              <w:t>Fuchsia spp.</w:t>
            </w:r>
          </w:p>
        </w:tc>
        <w:tc>
          <w:tcPr>
            <w:tcW w:w="1801" w:type="dxa"/>
            <w:vMerge w:val="restart"/>
          </w:tcPr>
          <w:p w:rsidR="00C23EDE" w:rsidRDefault="0069087E">
            <w:pPr>
              <w:pStyle w:val="TableParagraph"/>
              <w:spacing w:line="232" w:lineRule="auto"/>
              <w:ind w:left="64" w:right="751"/>
              <w:rPr>
                <w:sz w:val="20"/>
              </w:rPr>
            </w:pPr>
            <w:r>
              <w:rPr>
                <w:sz w:val="20"/>
              </w:rPr>
              <w:t>(i) Tissue culture plants</w:t>
            </w:r>
          </w:p>
        </w:tc>
        <w:tc>
          <w:tcPr>
            <w:tcW w:w="1680" w:type="dxa"/>
          </w:tcPr>
          <w:p w:rsidR="00C23EDE" w:rsidRDefault="0069087E">
            <w:pPr>
              <w:pStyle w:val="TableParagraph"/>
              <w:spacing w:line="218" w:lineRule="exact"/>
              <w:ind w:left="64"/>
              <w:rPr>
                <w:sz w:val="20"/>
              </w:rPr>
            </w:pPr>
            <w:r>
              <w:rPr>
                <w:sz w:val="20"/>
              </w:rPr>
              <w:t>(i) Australia</w:t>
            </w:r>
          </w:p>
        </w:tc>
        <w:tc>
          <w:tcPr>
            <w:tcW w:w="4441" w:type="dxa"/>
          </w:tcPr>
          <w:p w:rsidR="00C23EDE" w:rsidRDefault="0069087E">
            <w:pPr>
              <w:pStyle w:val="TableParagraph"/>
              <w:spacing w:line="228" w:lineRule="auto"/>
              <w:ind w:left="64" w:right="102"/>
              <w:jc w:val="both"/>
              <w:rPr>
                <w:sz w:val="20"/>
              </w:rPr>
            </w:pPr>
            <w:r>
              <w:rPr>
                <w:sz w:val="20"/>
              </w:rPr>
              <w:t>Certified that the tissue culture plants were obtained from mother stock tested and maintained free from Nerine latent virus.</w:t>
            </w:r>
          </w:p>
        </w:tc>
        <w:tc>
          <w:tcPr>
            <w:tcW w:w="2880" w:type="dxa"/>
          </w:tcPr>
          <w:p w:rsidR="00C23EDE" w:rsidRDefault="00C23EDE">
            <w:pPr>
              <w:pStyle w:val="TableParagraph"/>
              <w:spacing w:before="7"/>
              <w:rPr>
                <w:sz w:val="19"/>
              </w:rPr>
            </w:pPr>
          </w:p>
          <w:p w:rsidR="00C23EDE" w:rsidRDefault="0069087E">
            <w:pPr>
              <w:pStyle w:val="TableParagraph"/>
              <w:ind w:left="24" w:right="15"/>
              <w:jc w:val="center"/>
              <w:rPr>
                <w:sz w:val="20"/>
              </w:rPr>
            </w:pPr>
            <w:r>
              <w:rPr>
                <w:sz w:val="20"/>
              </w:rPr>
              <w:t>Nil</w:t>
            </w:r>
          </w:p>
        </w:tc>
      </w:tr>
      <w:tr w:rsidR="00C23EDE">
        <w:trPr>
          <w:trHeight w:val="68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30" w:lineRule="auto"/>
              <w:ind w:left="64"/>
              <w:rPr>
                <w:sz w:val="20"/>
              </w:rPr>
            </w:pPr>
            <w:r>
              <w:rPr>
                <w:sz w:val="20"/>
              </w:rPr>
              <w:t>(ii) Costa Rica (iii)USA</w:t>
            </w:r>
          </w:p>
        </w:tc>
        <w:tc>
          <w:tcPr>
            <w:tcW w:w="4441" w:type="dxa"/>
          </w:tcPr>
          <w:p w:rsidR="00C23EDE" w:rsidRDefault="0069087E">
            <w:pPr>
              <w:pStyle w:val="TableParagraph"/>
              <w:spacing w:line="228" w:lineRule="auto"/>
              <w:ind w:left="64" w:right="102"/>
              <w:jc w:val="both"/>
              <w:rPr>
                <w:sz w:val="20"/>
              </w:rPr>
            </w:pPr>
            <w:r>
              <w:rPr>
                <w:sz w:val="20"/>
              </w:rPr>
              <w:t>Certified that the tissue culture plants were obtained from mother stock tested and maintained free from any virus.</w:t>
            </w:r>
          </w:p>
        </w:tc>
        <w:tc>
          <w:tcPr>
            <w:tcW w:w="2880" w:type="dxa"/>
          </w:tcPr>
          <w:p w:rsidR="00C23EDE" w:rsidRDefault="00C23EDE">
            <w:pPr>
              <w:pStyle w:val="TableParagraph"/>
              <w:spacing w:before="7"/>
              <w:rPr>
                <w:sz w:val="19"/>
              </w:rPr>
            </w:pPr>
          </w:p>
          <w:p w:rsidR="00C23EDE" w:rsidRDefault="0069087E">
            <w:pPr>
              <w:pStyle w:val="TableParagraph"/>
              <w:ind w:left="24" w:right="15"/>
              <w:jc w:val="center"/>
              <w:rPr>
                <w:sz w:val="20"/>
              </w:rPr>
            </w:pPr>
            <w:r>
              <w:rPr>
                <w:sz w:val="20"/>
              </w:rPr>
              <w:t>Nil</w:t>
            </w:r>
          </w:p>
        </w:tc>
      </w:tr>
      <w:tr w:rsidR="00C23EDE">
        <w:trPr>
          <w:trHeight w:val="450"/>
        </w:trPr>
        <w:tc>
          <w:tcPr>
            <w:tcW w:w="821" w:type="dxa"/>
          </w:tcPr>
          <w:p w:rsidR="00C23EDE" w:rsidRDefault="0069087E">
            <w:pPr>
              <w:pStyle w:val="TableParagraph"/>
              <w:spacing w:line="218" w:lineRule="exact"/>
              <w:ind w:left="211" w:right="199"/>
              <w:jc w:val="center"/>
              <w:rPr>
                <w:sz w:val="20"/>
              </w:rPr>
            </w:pPr>
            <w:r>
              <w:rPr>
                <w:sz w:val="20"/>
              </w:rPr>
              <w:t>300.</w:t>
            </w:r>
          </w:p>
        </w:tc>
        <w:tc>
          <w:tcPr>
            <w:tcW w:w="2520" w:type="dxa"/>
          </w:tcPr>
          <w:p w:rsidR="00C23EDE" w:rsidRDefault="0069087E">
            <w:pPr>
              <w:pStyle w:val="TableParagraph"/>
              <w:spacing w:line="214" w:lineRule="exact"/>
              <w:ind w:left="64"/>
              <w:rPr>
                <w:sz w:val="20"/>
              </w:rPr>
            </w:pPr>
            <w:r>
              <w:rPr>
                <w:i/>
                <w:sz w:val="20"/>
              </w:rPr>
              <w:t xml:space="preserve">Gaillardia </w:t>
            </w:r>
            <w:r>
              <w:rPr>
                <w:sz w:val="20"/>
              </w:rPr>
              <w:t>spp.</w:t>
            </w:r>
          </w:p>
          <w:p w:rsidR="00C23EDE" w:rsidRDefault="0069087E">
            <w:pPr>
              <w:pStyle w:val="TableParagraph"/>
              <w:spacing w:line="217" w:lineRule="exact"/>
              <w:ind w:left="64"/>
              <w:rPr>
                <w:sz w:val="20"/>
              </w:rPr>
            </w:pPr>
            <w:r>
              <w:rPr>
                <w:sz w:val="20"/>
              </w:rPr>
              <w:t>(Blanket flower)</w:t>
            </w:r>
          </w:p>
        </w:tc>
        <w:tc>
          <w:tcPr>
            <w:tcW w:w="1801" w:type="dxa"/>
          </w:tcPr>
          <w:p w:rsidR="00C23EDE" w:rsidRDefault="0069087E">
            <w:pPr>
              <w:pStyle w:val="TableParagraph"/>
              <w:spacing w:line="218" w:lineRule="exact"/>
              <w:ind w:left="64"/>
              <w:rPr>
                <w:sz w:val="20"/>
              </w:rPr>
            </w:pPr>
            <w:r>
              <w:rPr>
                <w:sz w:val="20"/>
              </w:rPr>
              <w:t>Seeds for sowing</w:t>
            </w:r>
          </w:p>
        </w:tc>
        <w:tc>
          <w:tcPr>
            <w:tcW w:w="1680" w:type="dxa"/>
          </w:tcPr>
          <w:p w:rsidR="00C23EDE" w:rsidRDefault="0069087E">
            <w:pPr>
              <w:pStyle w:val="TableParagraph"/>
              <w:numPr>
                <w:ilvl w:val="0"/>
                <w:numId w:val="818"/>
              </w:numPr>
              <w:tabs>
                <w:tab w:val="left" w:pos="304"/>
              </w:tabs>
              <w:spacing w:line="215" w:lineRule="exact"/>
              <w:ind w:hanging="239"/>
              <w:rPr>
                <w:sz w:val="20"/>
              </w:rPr>
            </w:pPr>
            <w:r>
              <w:rPr>
                <w:sz w:val="20"/>
              </w:rPr>
              <w:t>Europe</w:t>
            </w:r>
          </w:p>
          <w:p w:rsidR="00C23EDE" w:rsidRDefault="0069087E">
            <w:pPr>
              <w:pStyle w:val="TableParagraph"/>
              <w:numPr>
                <w:ilvl w:val="0"/>
                <w:numId w:val="818"/>
              </w:numPr>
              <w:tabs>
                <w:tab w:val="left" w:pos="360"/>
              </w:tabs>
              <w:spacing w:line="216" w:lineRule="exact"/>
              <w:ind w:left="359" w:hanging="295"/>
              <w:rPr>
                <w:sz w:val="20"/>
              </w:rPr>
            </w:pPr>
            <w:r>
              <w:rPr>
                <w:sz w:val="20"/>
              </w:rPr>
              <w:t>USA</w:t>
            </w:r>
          </w:p>
        </w:tc>
        <w:tc>
          <w:tcPr>
            <w:tcW w:w="4441" w:type="dxa"/>
          </w:tcPr>
          <w:p w:rsidR="00C23EDE" w:rsidRDefault="0069087E">
            <w:pPr>
              <w:pStyle w:val="TableParagraph"/>
              <w:spacing w:before="103"/>
              <w:ind w:left="2031" w:right="1965"/>
              <w:jc w:val="center"/>
              <w:rPr>
                <w:sz w:val="20"/>
              </w:rPr>
            </w:pPr>
            <w:r>
              <w:rPr>
                <w:sz w:val="20"/>
              </w:rPr>
              <w:t>Nil</w:t>
            </w:r>
          </w:p>
        </w:tc>
        <w:tc>
          <w:tcPr>
            <w:tcW w:w="2880" w:type="dxa"/>
          </w:tcPr>
          <w:p w:rsidR="00C23EDE" w:rsidRDefault="0069087E">
            <w:pPr>
              <w:pStyle w:val="TableParagraph"/>
              <w:spacing w:line="218" w:lineRule="exact"/>
              <w:ind w:left="24" w:right="32"/>
              <w:jc w:val="center"/>
              <w:rPr>
                <w:sz w:val="20"/>
              </w:rPr>
            </w:pPr>
            <w:r>
              <w:rPr>
                <w:sz w:val="20"/>
              </w:rPr>
              <w:t>Free from quarantine weed seeds.</w:t>
            </w:r>
          </w:p>
        </w:tc>
      </w:tr>
    </w:tbl>
    <w:p w:rsidR="00C23EDE" w:rsidRDefault="00C23EDE">
      <w:pPr>
        <w:spacing w:line="218" w:lineRule="exact"/>
        <w:jc w:val="cente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80"/>
        <w:gridCol w:w="4441"/>
        <w:gridCol w:w="2880"/>
      </w:tblGrid>
      <w:tr w:rsidR="00C23EDE">
        <w:trPr>
          <w:trHeight w:val="1972"/>
        </w:trPr>
        <w:tc>
          <w:tcPr>
            <w:tcW w:w="821" w:type="dxa"/>
            <w:vMerge w:val="restart"/>
          </w:tcPr>
          <w:p w:rsidR="00C23EDE" w:rsidRDefault="0069087E">
            <w:pPr>
              <w:pStyle w:val="TableParagraph"/>
              <w:spacing w:line="221" w:lineRule="exact"/>
              <w:ind w:left="235"/>
              <w:rPr>
                <w:sz w:val="20"/>
              </w:rPr>
            </w:pPr>
            <w:r>
              <w:rPr>
                <w:sz w:val="20"/>
              </w:rPr>
              <w:t>301.</w:t>
            </w:r>
          </w:p>
        </w:tc>
        <w:tc>
          <w:tcPr>
            <w:tcW w:w="2520" w:type="dxa"/>
            <w:vMerge w:val="restart"/>
          </w:tcPr>
          <w:p w:rsidR="00C23EDE" w:rsidRDefault="0069087E">
            <w:pPr>
              <w:pStyle w:val="TableParagraph"/>
              <w:spacing w:line="215" w:lineRule="exact"/>
              <w:ind w:left="64"/>
              <w:rPr>
                <w:i/>
                <w:sz w:val="20"/>
              </w:rPr>
            </w:pPr>
            <w:r>
              <w:rPr>
                <w:i/>
                <w:sz w:val="20"/>
              </w:rPr>
              <w:t>Garcinia mangostana</w:t>
            </w:r>
          </w:p>
          <w:p w:rsidR="00C23EDE" w:rsidRDefault="0069087E">
            <w:pPr>
              <w:pStyle w:val="TableParagraph"/>
              <w:spacing w:line="224" w:lineRule="exact"/>
              <w:ind w:left="64"/>
              <w:rPr>
                <w:sz w:val="20"/>
              </w:rPr>
            </w:pPr>
            <w:r>
              <w:rPr>
                <w:sz w:val="20"/>
              </w:rPr>
              <w:t>(Mangosteen)</w:t>
            </w:r>
          </w:p>
        </w:tc>
        <w:tc>
          <w:tcPr>
            <w:tcW w:w="1801" w:type="dxa"/>
            <w:vMerge w:val="restart"/>
          </w:tcPr>
          <w:p w:rsidR="00C23EDE" w:rsidRDefault="0069087E">
            <w:pPr>
              <w:pStyle w:val="TableParagraph"/>
              <w:spacing w:line="225" w:lineRule="auto"/>
              <w:ind w:left="64" w:right="673"/>
              <w:rPr>
                <w:sz w:val="20"/>
              </w:rPr>
            </w:pPr>
            <w:r>
              <w:rPr>
                <w:sz w:val="20"/>
              </w:rPr>
              <w:t>Fruits for consumption</w:t>
            </w:r>
          </w:p>
        </w:tc>
        <w:tc>
          <w:tcPr>
            <w:tcW w:w="1680" w:type="dxa"/>
          </w:tcPr>
          <w:p w:rsidR="00C23EDE" w:rsidRDefault="0069087E">
            <w:pPr>
              <w:pStyle w:val="TableParagraph"/>
              <w:spacing w:line="218" w:lineRule="exact"/>
              <w:ind w:left="64"/>
              <w:rPr>
                <w:sz w:val="20"/>
              </w:rPr>
            </w:pPr>
            <w:r>
              <w:rPr>
                <w:sz w:val="20"/>
              </w:rPr>
              <w:t>(i) Thailand</w:t>
            </w:r>
          </w:p>
        </w:tc>
        <w:tc>
          <w:tcPr>
            <w:tcW w:w="4441" w:type="dxa"/>
          </w:tcPr>
          <w:p w:rsidR="00C23EDE" w:rsidRDefault="0069087E">
            <w:pPr>
              <w:pStyle w:val="TableParagraph"/>
              <w:spacing w:line="218" w:lineRule="exact"/>
              <w:ind w:left="64"/>
              <w:rPr>
                <w:sz w:val="20"/>
              </w:rPr>
            </w:pPr>
            <w:r>
              <w:rPr>
                <w:sz w:val="20"/>
              </w:rPr>
              <w:t>Free from :</w:t>
            </w:r>
          </w:p>
          <w:p w:rsidR="00C23EDE" w:rsidRDefault="0069087E">
            <w:pPr>
              <w:pStyle w:val="TableParagraph"/>
              <w:numPr>
                <w:ilvl w:val="0"/>
                <w:numId w:val="817"/>
              </w:numPr>
              <w:tabs>
                <w:tab w:val="left" w:pos="564"/>
              </w:tabs>
              <w:spacing w:line="223" w:lineRule="exact"/>
              <w:rPr>
                <w:sz w:val="20"/>
              </w:rPr>
            </w:pPr>
            <w:r>
              <w:rPr>
                <w:i/>
                <w:sz w:val="20"/>
              </w:rPr>
              <w:t xml:space="preserve">Bactrocera papayae </w:t>
            </w:r>
            <w:r>
              <w:rPr>
                <w:sz w:val="20"/>
              </w:rPr>
              <w:t>(papaya fruit fly)</w:t>
            </w:r>
          </w:p>
          <w:p w:rsidR="00C23EDE" w:rsidRDefault="0069087E">
            <w:pPr>
              <w:pStyle w:val="TableParagraph"/>
              <w:numPr>
                <w:ilvl w:val="0"/>
                <w:numId w:val="817"/>
              </w:numPr>
              <w:tabs>
                <w:tab w:val="left" w:pos="575"/>
              </w:tabs>
              <w:spacing w:line="223" w:lineRule="exact"/>
              <w:ind w:left="574" w:hanging="284"/>
              <w:rPr>
                <w:sz w:val="20"/>
              </w:rPr>
            </w:pPr>
            <w:r>
              <w:rPr>
                <w:sz w:val="20"/>
              </w:rPr>
              <w:t>Mealy</w:t>
            </w:r>
            <w:r>
              <w:rPr>
                <w:spacing w:val="-5"/>
                <w:sz w:val="20"/>
              </w:rPr>
              <w:t xml:space="preserve"> </w:t>
            </w:r>
            <w:r>
              <w:rPr>
                <w:sz w:val="20"/>
              </w:rPr>
              <w:t>bug</w:t>
            </w:r>
          </w:p>
        </w:tc>
        <w:tc>
          <w:tcPr>
            <w:tcW w:w="2880" w:type="dxa"/>
          </w:tcPr>
          <w:p w:rsidR="00C23EDE" w:rsidRDefault="0069087E">
            <w:pPr>
              <w:pStyle w:val="TableParagraph"/>
              <w:numPr>
                <w:ilvl w:val="0"/>
                <w:numId w:val="816"/>
              </w:numPr>
              <w:tabs>
                <w:tab w:val="left" w:pos="340"/>
              </w:tabs>
              <w:spacing w:line="213" w:lineRule="exact"/>
              <w:rPr>
                <w:sz w:val="20"/>
              </w:rPr>
            </w:pPr>
            <w:r>
              <w:rPr>
                <w:sz w:val="20"/>
              </w:rPr>
              <w:t>Methyl bromide fumigation</w:t>
            </w:r>
            <w:r>
              <w:rPr>
                <w:spacing w:val="2"/>
                <w:sz w:val="20"/>
              </w:rPr>
              <w:t xml:space="preserve"> </w:t>
            </w:r>
            <w:r>
              <w:rPr>
                <w:sz w:val="20"/>
              </w:rPr>
              <w:t>@</w:t>
            </w:r>
          </w:p>
          <w:p w:rsidR="00C23EDE" w:rsidRDefault="0069087E">
            <w:pPr>
              <w:pStyle w:val="TableParagraph"/>
              <w:spacing w:before="1" w:line="228" w:lineRule="auto"/>
              <w:ind w:left="258" w:right="50"/>
              <w:rPr>
                <w:sz w:val="20"/>
              </w:rPr>
            </w:pPr>
            <w:r>
              <w:rPr>
                <w:sz w:val="20"/>
              </w:rPr>
              <w:t>32 g/m</w:t>
            </w:r>
            <w:r>
              <w:rPr>
                <w:position w:val="7"/>
                <w:sz w:val="13"/>
              </w:rPr>
              <w:t xml:space="preserve">3 </w:t>
            </w:r>
            <w:r>
              <w:rPr>
                <w:sz w:val="20"/>
              </w:rPr>
              <w:t>for 2 hrs at 21</w:t>
            </w:r>
            <w:r>
              <w:rPr>
                <w:position w:val="7"/>
                <w:sz w:val="13"/>
              </w:rPr>
              <w:t>0</w:t>
            </w:r>
            <w:r>
              <w:rPr>
                <w:sz w:val="20"/>
              </w:rPr>
              <w:t>C or above or equivalent thereof or</w:t>
            </w:r>
          </w:p>
          <w:p w:rsidR="00C23EDE" w:rsidRDefault="0069087E">
            <w:pPr>
              <w:pStyle w:val="TableParagraph"/>
              <w:numPr>
                <w:ilvl w:val="0"/>
                <w:numId w:val="816"/>
              </w:numPr>
              <w:tabs>
                <w:tab w:val="left" w:pos="381"/>
              </w:tabs>
              <w:spacing w:before="3" w:line="223" w:lineRule="auto"/>
              <w:ind w:left="258" w:right="12" w:hanging="180"/>
              <w:jc w:val="both"/>
              <w:rPr>
                <w:sz w:val="20"/>
              </w:rPr>
            </w:pPr>
            <w:r>
              <w:rPr>
                <w:sz w:val="20"/>
              </w:rPr>
              <w:t>Pre-shipment cold treatment at 0</w:t>
            </w:r>
            <w:r>
              <w:rPr>
                <w:position w:val="7"/>
                <w:sz w:val="13"/>
              </w:rPr>
              <w:t>0</w:t>
            </w:r>
            <w:r>
              <w:rPr>
                <w:sz w:val="20"/>
              </w:rPr>
              <w:t xml:space="preserve">C or below for 13 </w:t>
            </w:r>
            <w:r>
              <w:rPr>
                <w:spacing w:val="-4"/>
                <w:sz w:val="20"/>
              </w:rPr>
              <w:t xml:space="preserve">days; </w:t>
            </w:r>
            <w:r>
              <w:rPr>
                <w:sz w:val="20"/>
              </w:rPr>
              <w:t>0.55</w:t>
            </w:r>
            <w:r>
              <w:rPr>
                <w:position w:val="7"/>
                <w:sz w:val="13"/>
              </w:rPr>
              <w:t>0</w:t>
            </w:r>
            <w:r>
              <w:rPr>
                <w:sz w:val="20"/>
              </w:rPr>
              <w:t>C or below for14 days; 1.1</w:t>
            </w:r>
            <w:r>
              <w:rPr>
                <w:position w:val="7"/>
                <w:sz w:val="13"/>
              </w:rPr>
              <w:t>0</w:t>
            </w:r>
            <w:r>
              <w:rPr>
                <w:sz w:val="20"/>
              </w:rPr>
              <w:t>C or below for 18 days</w:t>
            </w:r>
            <w:r>
              <w:rPr>
                <w:spacing w:val="3"/>
                <w:sz w:val="20"/>
              </w:rPr>
              <w:t xml:space="preserve"> </w:t>
            </w:r>
            <w:r>
              <w:rPr>
                <w:sz w:val="20"/>
              </w:rPr>
              <w:t>plus</w:t>
            </w:r>
          </w:p>
          <w:p w:rsidR="00C23EDE" w:rsidRDefault="0069087E">
            <w:pPr>
              <w:pStyle w:val="TableParagraph"/>
              <w:spacing w:before="5" w:line="220" w:lineRule="exact"/>
              <w:ind w:left="258" w:right="50"/>
              <w:rPr>
                <w:sz w:val="20"/>
              </w:rPr>
            </w:pPr>
            <w:r>
              <w:rPr>
                <w:sz w:val="20"/>
              </w:rPr>
              <w:t>in-transit refrigeration against papaya fruit fly.</w:t>
            </w:r>
          </w:p>
        </w:tc>
      </w:tr>
      <w:tr w:rsidR="00C23EDE">
        <w:trPr>
          <w:trHeight w:val="33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19" w:lineRule="exact"/>
              <w:ind w:left="64"/>
              <w:rPr>
                <w:sz w:val="20"/>
              </w:rPr>
            </w:pPr>
            <w:r>
              <w:rPr>
                <w:sz w:val="20"/>
              </w:rPr>
              <w:t>(ii) Sri Lanka</w:t>
            </w:r>
          </w:p>
        </w:tc>
        <w:tc>
          <w:tcPr>
            <w:tcW w:w="4441" w:type="dxa"/>
          </w:tcPr>
          <w:p w:rsidR="00C23EDE" w:rsidRDefault="0069087E">
            <w:pPr>
              <w:pStyle w:val="TableParagraph"/>
              <w:spacing w:before="46"/>
              <w:ind w:left="2031" w:right="1965"/>
              <w:jc w:val="center"/>
              <w:rPr>
                <w:sz w:val="20"/>
              </w:rPr>
            </w:pPr>
            <w:r>
              <w:rPr>
                <w:sz w:val="20"/>
              </w:rPr>
              <w:t>Nil</w:t>
            </w:r>
          </w:p>
        </w:tc>
        <w:tc>
          <w:tcPr>
            <w:tcW w:w="2880" w:type="dxa"/>
          </w:tcPr>
          <w:p w:rsidR="00C23EDE" w:rsidRDefault="0069087E">
            <w:pPr>
              <w:pStyle w:val="TableParagraph"/>
              <w:spacing w:before="53"/>
              <w:ind w:left="24" w:right="15"/>
              <w:jc w:val="center"/>
              <w:rPr>
                <w:sz w:val="20"/>
              </w:rPr>
            </w:pPr>
            <w:r>
              <w:rPr>
                <w:sz w:val="20"/>
              </w:rPr>
              <w:t>Nil</w:t>
            </w:r>
          </w:p>
        </w:tc>
      </w:tr>
      <w:tr w:rsidR="00C23EDE">
        <w:trPr>
          <w:trHeight w:val="1528"/>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val="restart"/>
          </w:tcPr>
          <w:p w:rsidR="00C23EDE" w:rsidRDefault="0069087E">
            <w:pPr>
              <w:pStyle w:val="TableParagraph"/>
              <w:ind w:left="64" w:right="336"/>
              <w:rPr>
                <w:sz w:val="20"/>
              </w:rPr>
            </w:pPr>
            <w:r>
              <w:rPr>
                <w:sz w:val="20"/>
              </w:rPr>
              <w:t>Cuttings / plants for propagation</w:t>
            </w:r>
          </w:p>
        </w:tc>
        <w:tc>
          <w:tcPr>
            <w:tcW w:w="1680" w:type="dxa"/>
          </w:tcPr>
          <w:p w:rsidR="00C23EDE" w:rsidRDefault="0069087E">
            <w:pPr>
              <w:pStyle w:val="TableParagraph"/>
              <w:numPr>
                <w:ilvl w:val="0"/>
                <w:numId w:val="815"/>
              </w:numPr>
              <w:tabs>
                <w:tab w:val="left" w:pos="480"/>
                <w:tab w:val="left" w:pos="481"/>
              </w:tabs>
              <w:ind w:hanging="416"/>
              <w:rPr>
                <w:sz w:val="19"/>
              </w:rPr>
            </w:pPr>
            <w:r>
              <w:rPr>
                <w:sz w:val="19"/>
              </w:rPr>
              <w:t>Philippines</w:t>
            </w:r>
          </w:p>
          <w:p w:rsidR="00C23EDE" w:rsidRDefault="0069087E">
            <w:pPr>
              <w:pStyle w:val="TableParagraph"/>
              <w:numPr>
                <w:ilvl w:val="0"/>
                <w:numId w:val="815"/>
              </w:numPr>
              <w:tabs>
                <w:tab w:val="left" w:pos="439"/>
              </w:tabs>
              <w:ind w:left="438" w:hanging="374"/>
              <w:rPr>
                <w:sz w:val="19"/>
              </w:rPr>
            </w:pPr>
            <w:r>
              <w:rPr>
                <w:sz w:val="19"/>
              </w:rPr>
              <w:t>New</w:t>
            </w:r>
            <w:r>
              <w:rPr>
                <w:spacing w:val="-1"/>
                <w:sz w:val="19"/>
              </w:rPr>
              <w:t xml:space="preserve"> </w:t>
            </w:r>
            <w:r>
              <w:rPr>
                <w:sz w:val="19"/>
              </w:rPr>
              <w:t>Zealand</w:t>
            </w:r>
          </w:p>
          <w:p w:rsidR="00C23EDE" w:rsidRDefault="0069087E">
            <w:pPr>
              <w:pStyle w:val="TableParagraph"/>
              <w:numPr>
                <w:ilvl w:val="0"/>
                <w:numId w:val="815"/>
              </w:numPr>
              <w:tabs>
                <w:tab w:val="left" w:pos="444"/>
              </w:tabs>
              <w:ind w:left="443" w:hanging="379"/>
              <w:rPr>
                <w:sz w:val="19"/>
              </w:rPr>
            </w:pPr>
            <w:r>
              <w:rPr>
                <w:sz w:val="19"/>
              </w:rPr>
              <w:t>Sri</w:t>
            </w:r>
            <w:r>
              <w:rPr>
                <w:spacing w:val="-6"/>
                <w:sz w:val="19"/>
              </w:rPr>
              <w:t xml:space="preserve"> </w:t>
            </w:r>
            <w:r>
              <w:rPr>
                <w:sz w:val="19"/>
              </w:rPr>
              <w:t>Lanka</w:t>
            </w:r>
          </w:p>
          <w:p w:rsidR="00C23EDE" w:rsidRDefault="0069087E">
            <w:pPr>
              <w:pStyle w:val="TableParagraph"/>
              <w:numPr>
                <w:ilvl w:val="0"/>
                <w:numId w:val="815"/>
              </w:numPr>
              <w:tabs>
                <w:tab w:val="left" w:pos="434"/>
              </w:tabs>
              <w:ind w:left="433" w:hanging="369"/>
              <w:rPr>
                <w:sz w:val="19"/>
              </w:rPr>
            </w:pPr>
            <w:r>
              <w:rPr>
                <w:sz w:val="19"/>
              </w:rPr>
              <w:t>Indonesia</w:t>
            </w:r>
          </w:p>
          <w:p w:rsidR="00C23EDE" w:rsidRDefault="0069087E">
            <w:pPr>
              <w:pStyle w:val="TableParagraph"/>
              <w:numPr>
                <w:ilvl w:val="0"/>
                <w:numId w:val="815"/>
              </w:numPr>
              <w:tabs>
                <w:tab w:val="left" w:pos="427"/>
              </w:tabs>
              <w:ind w:left="426" w:hanging="362"/>
              <w:rPr>
                <w:sz w:val="19"/>
              </w:rPr>
            </w:pPr>
            <w:r>
              <w:rPr>
                <w:sz w:val="19"/>
              </w:rPr>
              <w:t>Malaysia</w:t>
            </w:r>
          </w:p>
          <w:p w:rsidR="00C23EDE" w:rsidRDefault="0069087E">
            <w:pPr>
              <w:pStyle w:val="TableParagraph"/>
              <w:numPr>
                <w:ilvl w:val="0"/>
                <w:numId w:val="815"/>
              </w:numPr>
              <w:tabs>
                <w:tab w:val="left" w:pos="432"/>
              </w:tabs>
              <w:ind w:left="431" w:hanging="367"/>
              <w:rPr>
                <w:sz w:val="19"/>
              </w:rPr>
            </w:pPr>
            <w:r>
              <w:rPr>
                <w:sz w:val="19"/>
              </w:rPr>
              <w:t>Mauritius</w:t>
            </w:r>
          </w:p>
          <w:p w:rsidR="00C23EDE" w:rsidRDefault="0069087E">
            <w:pPr>
              <w:pStyle w:val="TableParagraph"/>
              <w:numPr>
                <w:ilvl w:val="0"/>
                <w:numId w:val="815"/>
              </w:numPr>
              <w:tabs>
                <w:tab w:val="left" w:pos="437"/>
              </w:tabs>
              <w:spacing w:line="198" w:lineRule="exact"/>
              <w:ind w:left="436" w:hanging="372"/>
              <w:rPr>
                <w:sz w:val="19"/>
              </w:rPr>
            </w:pPr>
            <w:r>
              <w:rPr>
                <w:sz w:val="19"/>
              </w:rPr>
              <w:t>USA</w:t>
            </w:r>
          </w:p>
        </w:tc>
        <w:tc>
          <w:tcPr>
            <w:tcW w:w="4441" w:type="dxa"/>
          </w:tcPr>
          <w:p w:rsidR="00C23EDE" w:rsidRDefault="00C23EDE">
            <w:pPr>
              <w:pStyle w:val="TableParagraph"/>
              <w:rPr>
                <w:sz w:val="20"/>
              </w:rPr>
            </w:pPr>
          </w:p>
          <w:p w:rsidR="00C23EDE" w:rsidRDefault="00C23EDE">
            <w:pPr>
              <w:pStyle w:val="TableParagraph"/>
              <w:rPr>
                <w:sz w:val="20"/>
              </w:rPr>
            </w:pPr>
          </w:p>
          <w:p w:rsidR="00C23EDE" w:rsidRDefault="00C23EDE">
            <w:pPr>
              <w:pStyle w:val="TableParagraph"/>
              <w:spacing w:before="11"/>
              <w:rPr>
                <w:sz w:val="16"/>
              </w:rPr>
            </w:pPr>
          </w:p>
          <w:p w:rsidR="00C23EDE" w:rsidRDefault="0069087E">
            <w:pPr>
              <w:pStyle w:val="TableParagraph"/>
              <w:ind w:left="2033" w:right="1965"/>
              <w:jc w:val="center"/>
              <w:rPr>
                <w:sz w:val="19"/>
              </w:rPr>
            </w:pPr>
            <w:r>
              <w:rPr>
                <w:sz w:val="19"/>
              </w:rPr>
              <w:t>Nil</w:t>
            </w:r>
          </w:p>
        </w:tc>
        <w:tc>
          <w:tcPr>
            <w:tcW w:w="2880" w:type="dxa"/>
            <w:vMerge w:val="restart"/>
          </w:tcPr>
          <w:p w:rsidR="00C23EDE" w:rsidRDefault="0069087E">
            <w:pPr>
              <w:pStyle w:val="TableParagraph"/>
              <w:numPr>
                <w:ilvl w:val="0"/>
                <w:numId w:val="814"/>
              </w:numPr>
              <w:tabs>
                <w:tab w:val="left" w:pos="424"/>
              </w:tabs>
              <w:spacing w:line="209"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814"/>
              </w:numPr>
              <w:tabs>
                <w:tab w:val="left" w:pos="379"/>
              </w:tabs>
              <w:spacing w:before="4" w:line="225" w:lineRule="auto"/>
              <w:ind w:left="443" w:right="21" w:hanging="360"/>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814"/>
              </w:numPr>
              <w:tabs>
                <w:tab w:val="left" w:pos="434"/>
              </w:tabs>
              <w:spacing w:line="225" w:lineRule="auto"/>
              <w:ind w:left="443" w:right="3" w:hanging="360"/>
              <w:rPr>
                <w:sz w:val="20"/>
              </w:rPr>
            </w:pPr>
            <w:r>
              <w:rPr>
                <w:sz w:val="20"/>
              </w:rPr>
              <w:t>Post-entry quarantine</w:t>
            </w:r>
            <w:r>
              <w:rPr>
                <w:spacing w:val="-11"/>
                <w:sz w:val="20"/>
              </w:rPr>
              <w:t xml:space="preserve"> </w:t>
            </w:r>
            <w:r>
              <w:rPr>
                <w:sz w:val="20"/>
              </w:rPr>
              <w:t>growing for 6-9 month except for research.</w:t>
            </w:r>
          </w:p>
        </w:tc>
      </w:tr>
      <w:tr w:rsidR="00C23EDE">
        <w:trPr>
          <w:trHeight w:val="44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ind w:left="64"/>
              <w:rPr>
                <w:sz w:val="19"/>
              </w:rPr>
            </w:pPr>
            <w:r>
              <w:rPr>
                <w:sz w:val="19"/>
              </w:rPr>
              <w:t>(viii) Thailand</w:t>
            </w:r>
          </w:p>
        </w:tc>
        <w:tc>
          <w:tcPr>
            <w:tcW w:w="4441" w:type="dxa"/>
          </w:tcPr>
          <w:p w:rsidR="00C23EDE" w:rsidRDefault="0069087E">
            <w:pPr>
              <w:pStyle w:val="TableParagraph"/>
              <w:spacing w:line="220" w:lineRule="atLeast"/>
              <w:ind w:left="64" w:right="865"/>
              <w:rPr>
                <w:sz w:val="19"/>
              </w:rPr>
            </w:pPr>
            <w:r>
              <w:rPr>
                <w:sz w:val="19"/>
              </w:rPr>
              <w:t xml:space="preserve">Free from </w:t>
            </w:r>
            <w:r>
              <w:rPr>
                <w:i/>
                <w:sz w:val="19"/>
              </w:rPr>
              <w:t xml:space="preserve">Pseudococcus jackbeardsleyi </w:t>
            </w:r>
            <w:r>
              <w:rPr>
                <w:sz w:val="19"/>
              </w:rPr>
              <w:t>(Jack Beardsley mealybug)</w:t>
            </w:r>
          </w:p>
        </w:tc>
        <w:tc>
          <w:tcPr>
            <w:tcW w:w="2880" w:type="dxa"/>
            <w:vMerge/>
            <w:tcBorders>
              <w:top w:val="nil"/>
            </w:tcBorders>
          </w:tcPr>
          <w:p w:rsidR="00C23EDE" w:rsidRDefault="00C23EDE">
            <w:pPr>
              <w:rPr>
                <w:sz w:val="2"/>
                <w:szCs w:val="2"/>
              </w:rPr>
            </w:pPr>
          </w:p>
        </w:tc>
      </w:tr>
      <w:tr w:rsidR="00C23EDE">
        <w:trPr>
          <w:trHeight w:val="434"/>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numPr>
                <w:ilvl w:val="0"/>
                <w:numId w:val="813"/>
              </w:numPr>
              <w:tabs>
                <w:tab w:val="left" w:pos="304"/>
              </w:tabs>
              <w:spacing w:line="210" w:lineRule="exact"/>
              <w:ind w:hanging="239"/>
              <w:rPr>
                <w:sz w:val="20"/>
              </w:rPr>
            </w:pPr>
            <w:r>
              <w:rPr>
                <w:sz w:val="20"/>
              </w:rPr>
              <w:t>Australia,</w:t>
            </w:r>
          </w:p>
          <w:p w:rsidR="00C23EDE" w:rsidRDefault="0069087E">
            <w:pPr>
              <w:pStyle w:val="TableParagraph"/>
              <w:numPr>
                <w:ilvl w:val="0"/>
                <w:numId w:val="813"/>
              </w:numPr>
              <w:tabs>
                <w:tab w:val="left" w:pos="360"/>
              </w:tabs>
              <w:spacing w:line="204" w:lineRule="exact"/>
              <w:ind w:left="359" w:hanging="295"/>
              <w:rPr>
                <w:sz w:val="20"/>
              </w:rPr>
            </w:pPr>
            <w:r>
              <w:rPr>
                <w:sz w:val="20"/>
              </w:rPr>
              <w:t>Puerto rico</w:t>
            </w:r>
          </w:p>
        </w:tc>
        <w:tc>
          <w:tcPr>
            <w:tcW w:w="4441" w:type="dxa"/>
          </w:tcPr>
          <w:p w:rsidR="00C23EDE" w:rsidRDefault="0069087E">
            <w:pPr>
              <w:pStyle w:val="TableParagraph"/>
              <w:spacing w:line="216" w:lineRule="exact"/>
              <w:ind w:left="203"/>
              <w:rPr>
                <w:sz w:val="20"/>
              </w:rPr>
            </w:pPr>
            <w:r>
              <w:rPr>
                <w:sz w:val="20"/>
              </w:rPr>
              <w:t xml:space="preserve">Free from </w:t>
            </w:r>
            <w:r>
              <w:rPr>
                <w:i/>
                <w:sz w:val="20"/>
              </w:rPr>
              <w:t xml:space="preserve">Bemisia tabaci </w:t>
            </w:r>
            <w:r>
              <w:rPr>
                <w:sz w:val="20"/>
              </w:rPr>
              <w:t>(B biotype)</w:t>
            </w:r>
          </w:p>
        </w:tc>
        <w:tc>
          <w:tcPr>
            <w:tcW w:w="2880" w:type="dxa"/>
            <w:vMerge w:val="restart"/>
          </w:tcPr>
          <w:p w:rsidR="00C23EDE" w:rsidRDefault="0069087E">
            <w:pPr>
              <w:pStyle w:val="TableParagraph"/>
              <w:numPr>
                <w:ilvl w:val="0"/>
                <w:numId w:val="812"/>
              </w:numPr>
              <w:tabs>
                <w:tab w:val="left" w:pos="408"/>
              </w:tabs>
              <w:spacing w:line="214" w:lineRule="exact"/>
              <w:rPr>
                <w:sz w:val="19"/>
              </w:rPr>
            </w:pPr>
            <w:r>
              <w:rPr>
                <w:sz w:val="19"/>
              </w:rPr>
              <w:t>Free from</w:t>
            </w:r>
            <w:r>
              <w:rPr>
                <w:spacing w:val="-3"/>
                <w:sz w:val="19"/>
              </w:rPr>
              <w:t xml:space="preserve"> </w:t>
            </w:r>
            <w:r>
              <w:rPr>
                <w:sz w:val="19"/>
              </w:rPr>
              <w:t>soil.</w:t>
            </w:r>
          </w:p>
          <w:p w:rsidR="00C23EDE" w:rsidRDefault="0069087E">
            <w:pPr>
              <w:pStyle w:val="TableParagraph"/>
              <w:numPr>
                <w:ilvl w:val="0"/>
                <w:numId w:val="812"/>
              </w:numPr>
              <w:tabs>
                <w:tab w:val="left" w:pos="394"/>
              </w:tabs>
              <w:ind w:left="443" w:right="97" w:hanging="360"/>
              <w:jc w:val="both"/>
              <w:rPr>
                <w:sz w:val="19"/>
              </w:rPr>
            </w:pPr>
            <w:r>
              <w:rPr>
                <w:sz w:val="19"/>
              </w:rPr>
              <w:t>Post-entry quarantine growing for a period of 2-3 months except for</w:t>
            </w:r>
            <w:r>
              <w:rPr>
                <w:spacing w:val="-2"/>
                <w:sz w:val="19"/>
              </w:rPr>
              <w:t xml:space="preserve"> </w:t>
            </w:r>
            <w:r>
              <w:rPr>
                <w:sz w:val="19"/>
              </w:rPr>
              <w:t>research.</w:t>
            </w:r>
          </w:p>
          <w:p w:rsidR="00C23EDE" w:rsidRDefault="0069087E">
            <w:pPr>
              <w:pStyle w:val="TableParagraph"/>
              <w:numPr>
                <w:ilvl w:val="0"/>
                <w:numId w:val="812"/>
              </w:numPr>
              <w:tabs>
                <w:tab w:val="left" w:pos="415"/>
              </w:tabs>
              <w:spacing w:before="2" w:line="242" w:lineRule="auto"/>
              <w:ind w:left="443" w:right="99" w:hanging="360"/>
              <w:jc w:val="both"/>
              <w:rPr>
                <w:sz w:val="19"/>
              </w:rPr>
            </w:pPr>
            <w:r>
              <w:rPr>
                <w:sz w:val="19"/>
              </w:rPr>
              <w:t>Commercial imports subject to prior approval of Department of Agriculture,</w:t>
            </w:r>
            <w:r>
              <w:rPr>
                <w:spacing w:val="11"/>
                <w:sz w:val="19"/>
              </w:rPr>
              <w:t xml:space="preserve"> </w:t>
            </w:r>
            <w:r>
              <w:rPr>
                <w:sz w:val="19"/>
              </w:rPr>
              <w:t>Cooperation</w:t>
            </w:r>
          </w:p>
          <w:p w:rsidR="00C23EDE" w:rsidRDefault="0069087E">
            <w:pPr>
              <w:pStyle w:val="TableParagraph"/>
              <w:spacing w:line="194" w:lineRule="exact"/>
              <w:ind w:left="443"/>
              <w:rPr>
                <w:sz w:val="19"/>
              </w:rPr>
            </w:pPr>
            <w:r>
              <w:rPr>
                <w:sz w:val="19"/>
              </w:rPr>
              <w:t>and Farmers Welfare</w:t>
            </w:r>
          </w:p>
        </w:tc>
      </w:tr>
      <w:tr w:rsidR="00C23EDE">
        <w:trPr>
          <w:trHeight w:val="1302"/>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numPr>
                <w:ilvl w:val="0"/>
                <w:numId w:val="811"/>
              </w:numPr>
              <w:tabs>
                <w:tab w:val="left" w:pos="415"/>
              </w:tabs>
              <w:spacing w:line="212" w:lineRule="exact"/>
              <w:ind w:hanging="350"/>
              <w:rPr>
                <w:sz w:val="20"/>
              </w:rPr>
            </w:pPr>
            <w:r>
              <w:rPr>
                <w:sz w:val="20"/>
              </w:rPr>
              <w:t>Madagascar</w:t>
            </w:r>
          </w:p>
          <w:p w:rsidR="00C23EDE" w:rsidRDefault="0069087E">
            <w:pPr>
              <w:pStyle w:val="TableParagraph"/>
              <w:numPr>
                <w:ilvl w:val="0"/>
                <w:numId w:val="811"/>
              </w:numPr>
              <w:tabs>
                <w:tab w:val="left" w:pos="403"/>
              </w:tabs>
              <w:spacing w:line="220" w:lineRule="exact"/>
              <w:ind w:left="402" w:hanging="338"/>
              <w:rPr>
                <w:sz w:val="20"/>
              </w:rPr>
            </w:pPr>
            <w:r>
              <w:rPr>
                <w:sz w:val="20"/>
              </w:rPr>
              <w:t>Myanmar</w:t>
            </w:r>
          </w:p>
          <w:p w:rsidR="00C23EDE" w:rsidRDefault="0069087E">
            <w:pPr>
              <w:pStyle w:val="TableParagraph"/>
              <w:numPr>
                <w:ilvl w:val="0"/>
                <w:numId w:val="811"/>
              </w:numPr>
              <w:tabs>
                <w:tab w:val="left" w:pos="398"/>
              </w:tabs>
              <w:spacing w:line="225" w:lineRule="exact"/>
              <w:ind w:left="397" w:hanging="333"/>
              <w:rPr>
                <w:sz w:val="20"/>
              </w:rPr>
            </w:pPr>
            <w:r>
              <w:rPr>
                <w:sz w:val="20"/>
              </w:rPr>
              <w:t>Vietnam</w:t>
            </w:r>
          </w:p>
        </w:tc>
        <w:tc>
          <w:tcPr>
            <w:tcW w:w="4441" w:type="dxa"/>
          </w:tcPr>
          <w:p w:rsidR="00C23EDE" w:rsidRDefault="00C23EDE">
            <w:pPr>
              <w:pStyle w:val="TableParagraph"/>
            </w:pPr>
          </w:p>
          <w:p w:rsidR="00C23EDE" w:rsidRDefault="00C23EDE">
            <w:pPr>
              <w:pStyle w:val="TableParagraph"/>
              <w:spacing w:before="1"/>
              <w:rPr>
                <w:sz w:val="24"/>
              </w:rPr>
            </w:pPr>
          </w:p>
          <w:p w:rsidR="00C23EDE" w:rsidRDefault="0069087E">
            <w:pPr>
              <w:pStyle w:val="TableParagraph"/>
              <w:ind w:left="2072" w:right="1867"/>
              <w:jc w:val="center"/>
              <w:rPr>
                <w:sz w:val="20"/>
              </w:rPr>
            </w:pPr>
            <w:r>
              <w:rPr>
                <w:sz w:val="20"/>
              </w:rPr>
              <w:t>Nil</w:t>
            </w:r>
          </w:p>
        </w:tc>
        <w:tc>
          <w:tcPr>
            <w:tcW w:w="2880" w:type="dxa"/>
            <w:vMerge/>
            <w:tcBorders>
              <w:top w:val="nil"/>
            </w:tcBorders>
          </w:tcPr>
          <w:p w:rsidR="00C23EDE" w:rsidRDefault="00C23EDE">
            <w:pPr>
              <w:rPr>
                <w:sz w:val="2"/>
                <w:szCs w:val="2"/>
              </w:rPr>
            </w:pPr>
          </w:p>
        </w:tc>
      </w:tr>
      <w:tr w:rsidR="00C23EDE">
        <w:trPr>
          <w:trHeight w:val="657"/>
        </w:trPr>
        <w:tc>
          <w:tcPr>
            <w:tcW w:w="821" w:type="dxa"/>
          </w:tcPr>
          <w:p w:rsidR="00C23EDE" w:rsidRDefault="0069087E">
            <w:pPr>
              <w:pStyle w:val="TableParagraph"/>
              <w:spacing w:line="218" w:lineRule="exact"/>
              <w:ind w:left="211" w:right="199"/>
              <w:jc w:val="center"/>
              <w:rPr>
                <w:sz w:val="20"/>
              </w:rPr>
            </w:pPr>
            <w:r>
              <w:rPr>
                <w:sz w:val="20"/>
              </w:rPr>
              <w:t>302.</w:t>
            </w:r>
          </w:p>
        </w:tc>
        <w:tc>
          <w:tcPr>
            <w:tcW w:w="2520" w:type="dxa"/>
          </w:tcPr>
          <w:p w:rsidR="00C23EDE" w:rsidRDefault="0069087E">
            <w:pPr>
              <w:pStyle w:val="TableParagraph"/>
              <w:spacing w:line="218" w:lineRule="exact"/>
              <w:ind w:left="64"/>
              <w:rPr>
                <w:sz w:val="20"/>
              </w:rPr>
            </w:pPr>
            <w:r>
              <w:rPr>
                <w:i/>
                <w:sz w:val="20"/>
              </w:rPr>
              <w:t xml:space="preserve">Gardenia </w:t>
            </w:r>
            <w:r>
              <w:rPr>
                <w:sz w:val="20"/>
              </w:rPr>
              <w:t>spp. (Gardenia)</w:t>
            </w:r>
          </w:p>
        </w:tc>
        <w:tc>
          <w:tcPr>
            <w:tcW w:w="1801" w:type="dxa"/>
          </w:tcPr>
          <w:p w:rsidR="00C23EDE" w:rsidRDefault="0069087E">
            <w:pPr>
              <w:pStyle w:val="TableParagraph"/>
              <w:spacing w:line="232" w:lineRule="auto"/>
              <w:ind w:left="64" w:right="479"/>
              <w:rPr>
                <w:sz w:val="20"/>
              </w:rPr>
            </w:pPr>
            <w:r>
              <w:rPr>
                <w:sz w:val="20"/>
              </w:rPr>
              <w:t>Tissue cultured plants</w:t>
            </w:r>
          </w:p>
        </w:tc>
        <w:tc>
          <w:tcPr>
            <w:tcW w:w="1680" w:type="dxa"/>
          </w:tcPr>
          <w:p w:rsidR="00C23EDE" w:rsidRDefault="0069087E">
            <w:pPr>
              <w:pStyle w:val="TableParagraph"/>
              <w:spacing w:line="218" w:lineRule="exact"/>
              <w:ind w:left="64"/>
              <w:rPr>
                <w:sz w:val="20"/>
              </w:rPr>
            </w:pPr>
            <w:r>
              <w:rPr>
                <w:sz w:val="20"/>
              </w:rPr>
              <w:t>Holland</w:t>
            </w:r>
          </w:p>
        </w:tc>
        <w:tc>
          <w:tcPr>
            <w:tcW w:w="4441" w:type="dxa"/>
          </w:tcPr>
          <w:p w:rsidR="00C23EDE" w:rsidRDefault="0069087E">
            <w:pPr>
              <w:pStyle w:val="TableParagraph"/>
              <w:spacing w:line="218" w:lineRule="exact"/>
              <w:ind w:left="64" w:right="102"/>
              <w:jc w:val="both"/>
              <w:rPr>
                <w:sz w:val="20"/>
              </w:rPr>
            </w:pPr>
            <w:r>
              <w:rPr>
                <w:sz w:val="20"/>
              </w:rPr>
              <w:t>Certified that the tissue cultured plants obtained from mother stock tested and maintained free from virus</w:t>
            </w:r>
          </w:p>
        </w:tc>
        <w:tc>
          <w:tcPr>
            <w:tcW w:w="2880" w:type="dxa"/>
          </w:tcPr>
          <w:p w:rsidR="00C23EDE" w:rsidRDefault="00C23EDE">
            <w:pPr>
              <w:pStyle w:val="TableParagraph"/>
              <w:spacing w:before="6"/>
              <w:rPr>
                <w:sz w:val="18"/>
              </w:rPr>
            </w:pPr>
          </w:p>
          <w:p w:rsidR="00C23EDE" w:rsidRDefault="0069087E">
            <w:pPr>
              <w:pStyle w:val="TableParagraph"/>
              <w:spacing w:before="1"/>
              <w:ind w:left="24" w:right="15"/>
              <w:jc w:val="center"/>
              <w:rPr>
                <w:sz w:val="20"/>
              </w:rPr>
            </w:pPr>
            <w:r>
              <w:rPr>
                <w:sz w:val="20"/>
              </w:rPr>
              <w:t>Nil</w:t>
            </w:r>
          </w:p>
        </w:tc>
      </w:tr>
      <w:tr w:rsidR="00C23EDE">
        <w:trPr>
          <w:trHeight w:val="1135"/>
        </w:trPr>
        <w:tc>
          <w:tcPr>
            <w:tcW w:w="821" w:type="dxa"/>
          </w:tcPr>
          <w:p w:rsidR="00C23EDE" w:rsidRDefault="0069087E">
            <w:pPr>
              <w:pStyle w:val="TableParagraph"/>
              <w:spacing w:line="216" w:lineRule="exact"/>
              <w:ind w:left="211" w:right="199"/>
              <w:jc w:val="center"/>
              <w:rPr>
                <w:sz w:val="20"/>
              </w:rPr>
            </w:pPr>
            <w:r>
              <w:rPr>
                <w:sz w:val="20"/>
              </w:rPr>
              <w:t>303.</w:t>
            </w:r>
          </w:p>
        </w:tc>
        <w:tc>
          <w:tcPr>
            <w:tcW w:w="2520" w:type="dxa"/>
          </w:tcPr>
          <w:p w:rsidR="00C23EDE" w:rsidRDefault="0069087E">
            <w:pPr>
              <w:pStyle w:val="TableParagraph"/>
              <w:ind w:left="64" w:right="1370"/>
              <w:rPr>
                <w:sz w:val="20"/>
              </w:rPr>
            </w:pPr>
            <w:r>
              <w:rPr>
                <w:i/>
                <w:sz w:val="20"/>
              </w:rPr>
              <w:t xml:space="preserve">Gazania </w:t>
            </w:r>
            <w:r>
              <w:rPr>
                <w:sz w:val="20"/>
              </w:rPr>
              <w:t>spp. (Gazania)</w:t>
            </w:r>
          </w:p>
        </w:tc>
        <w:tc>
          <w:tcPr>
            <w:tcW w:w="1801" w:type="dxa"/>
          </w:tcPr>
          <w:p w:rsidR="00C23EDE" w:rsidRDefault="0069087E">
            <w:pPr>
              <w:pStyle w:val="TableParagraph"/>
              <w:ind w:left="64"/>
              <w:rPr>
                <w:sz w:val="20"/>
              </w:rPr>
            </w:pPr>
            <w:r>
              <w:rPr>
                <w:sz w:val="20"/>
              </w:rPr>
              <w:t>Seeds for sowing</w:t>
            </w:r>
          </w:p>
        </w:tc>
        <w:tc>
          <w:tcPr>
            <w:tcW w:w="1680" w:type="dxa"/>
          </w:tcPr>
          <w:p w:rsidR="00C23EDE" w:rsidRDefault="0069087E">
            <w:pPr>
              <w:pStyle w:val="TableParagraph"/>
              <w:numPr>
                <w:ilvl w:val="0"/>
                <w:numId w:val="810"/>
              </w:numPr>
              <w:tabs>
                <w:tab w:val="left" w:pos="405"/>
              </w:tabs>
              <w:spacing w:line="210" w:lineRule="exact"/>
              <w:rPr>
                <w:sz w:val="20"/>
              </w:rPr>
            </w:pPr>
            <w:r>
              <w:rPr>
                <w:sz w:val="20"/>
              </w:rPr>
              <w:t>Europe</w:t>
            </w:r>
          </w:p>
          <w:p w:rsidR="00C23EDE" w:rsidRDefault="0069087E">
            <w:pPr>
              <w:pStyle w:val="TableParagraph"/>
              <w:numPr>
                <w:ilvl w:val="0"/>
                <w:numId w:val="810"/>
              </w:numPr>
              <w:tabs>
                <w:tab w:val="left" w:pos="410"/>
              </w:tabs>
              <w:spacing w:line="224" w:lineRule="exact"/>
              <w:ind w:left="409" w:hanging="345"/>
              <w:rPr>
                <w:sz w:val="20"/>
              </w:rPr>
            </w:pPr>
            <w:r>
              <w:rPr>
                <w:sz w:val="20"/>
              </w:rPr>
              <w:t>USA</w:t>
            </w:r>
          </w:p>
          <w:p w:rsidR="00C23EDE" w:rsidRDefault="0069087E">
            <w:pPr>
              <w:pStyle w:val="TableParagraph"/>
              <w:numPr>
                <w:ilvl w:val="0"/>
                <w:numId w:val="810"/>
              </w:numPr>
              <w:tabs>
                <w:tab w:val="left" w:pos="415"/>
              </w:tabs>
              <w:spacing w:before="1"/>
              <w:ind w:left="414" w:hanging="350"/>
              <w:rPr>
                <w:sz w:val="20"/>
              </w:rPr>
            </w:pPr>
            <w:r>
              <w:rPr>
                <w:sz w:val="20"/>
              </w:rPr>
              <w:t>Japan</w:t>
            </w:r>
          </w:p>
          <w:p w:rsidR="00C23EDE" w:rsidRDefault="0069087E">
            <w:pPr>
              <w:pStyle w:val="TableParagraph"/>
              <w:numPr>
                <w:ilvl w:val="0"/>
                <w:numId w:val="809"/>
              </w:numPr>
              <w:tabs>
                <w:tab w:val="left" w:pos="398"/>
              </w:tabs>
              <w:spacing w:line="229" w:lineRule="exact"/>
              <w:rPr>
                <w:sz w:val="20"/>
              </w:rPr>
            </w:pPr>
            <w:r>
              <w:rPr>
                <w:sz w:val="20"/>
              </w:rPr>
              <w:t>Guatemala</w:t>
            </w:r>
          </w:p>
          <w:p w:rsidR="00C23EDE" w:rsidRDefault="0069087E">
            <w:pPr>
              <w:pStyle w:val="TableParagraph"/>
              <w:numPr>
                <w:ilvl w:val="0"/>
                <w:numId w:val="809"/>
              </w:numPr>
              <w:tabs>
                <w:tab w:val="left" w:pos="403"/>
              </w:tabs>
              <w:spacing w:line="221" w:lineRule="exact"/>
              <w:ind w:left="402" w:hanging="338"/>
              <w:rPr>
                <w:sz w:val="20"/>
              </w:rPr>
            </w:pPr>
            <w:r>
              <w:rPr>
                <w:sz w:val="20"/>
              </w:rPr>
              <w:t>Australia</w:t>
            </w:r>
          </w:p>
        </w:tc>
        <w:tc>
          <w:tcPr>
            <w:tcW w:w="4441" w:type="dxa"/>
          </w:tcPr>
          <w:p w:rsidR="00C23EDE" w:rsidRDefault="00C23EDE">
            <w:pPr>
              <w:pStyle w:val="TableParagraph"/>
            </w:pPr>
          </w:p>
          <w:p w:rsidR="00C23EDE" w:rsidRDefault="0069087E">
            <w:pPr>
              <w:pStyle w:val="TableParagraph"/>
              <w:spacing w:before="192"/>
              <w:ind w:left="2031" w:right="1965"/>
              <w:jc w:val="center"/>
              <w:rPr>
                <w:sz w:val="20"/>
              </w:rPr>
            </w:pPr>
            <w:r>
              <w:rPr>
                <w:sz w:val="20"/>
              </w:rPr>
              <w:t>Nil</w:t>
            </w:r>
          </w:p>
        </w:tc>
        <w:tc>
          <w:tcPr>
            <w:tcW w:w="2880" w:type="dxa"/>
          </w:tcPr>
          <w:p w:rsidR="00C23EDE" w:rsidRDefault="0069087E">
            <w:pPr>
              <w:pStyle w:val="TableParagraph"/>
              <w:spacing w:line="225" w:lineRule="auto"/>
              <w:ind w:left="83" w:right="123"/>
              <w:rPr>
                <w:sz w:val="20"/>
              </w:rPr>
            </w:pPr>
            <w:r>
              <w:rPr>
                <w:sz w:val="20"/>
              </w:rPr>
              <w:t>Free from quarantine weed seeds and soil.</w:t>
            </w:r>
          </w:p>
        </w:tc>
      </w:tr>
      <w:tr w:rsidR="00C23EDE">
        <w:trPr>
          <w:trHeight w:val="681"/>
        </w:trPr>
        <w:tc>
          <w:tcPr>
            <w:tcW w:w="821" w:type="dxa"/>
          </w:tcPr>
          <w:p w:rsidR="00C23EDE" w:rsidRDefault="0069087E">
            <w:pPr>
              <w:pStyle w:val="TableParagraph"/>
              <w:spacing w:line="218" w:lineRule="exact"/>
              <w:ind w:left="211" w:right="199"/>
              <w:jc w:val="center"/>
              <w:rPr>
                <w:sz w:val="20"/>
              </w:rPr>
            </w:pPr>
            <w:r>
              <w:rPr>
                <w:sz w:val="20"/>
              </w:rPr>
              <w:t>304.</w:t>
            </w:r>
          </w:p>
        </w:tc>
        <w:tc>
          <w:tcPr>
            <w:tcW w:w="2520" w:type="dxa"/>
          </w:tcPr>
          <w:p w:rsidR="00C23EDE" w:rsidRDefault="0069087E">
            <w:pPr>
              <w:pStyle w:val="TableParagraph"/>
              <w:ind w:left="64"/>
              <w:rPr>
                <w:sz w:val="20"/>
              </w:rPr>
            </w:pPr>
            <w:r>
              <w:rPr>
                <w:i/>
                <w:sz w:val="20"/>
              </w:rPr>
              <w:t xml:space="preserve">Genista </w:t>
            </w:r>
            <w:r>
              <w:rPr>
                <w:sz w:val="20"/>
              </w:rPr>
              <w:t>spp.</w:t>
            </w:r>
          </w:p>
        </w:tc>
        <w:tc>
          <w:tcPr>
            <w:tcW w:w="1801" w:type="dxa"/>
          </w:tcPr>
          <w:p w:rsidR="00C23EDE" w:rsidRDefault="0069087E">
            <w:pPr>
              <w:pStyle w:val="TableParagraph"/>
              <w:spacing w:line="218" w:lineRule="exact"/>
              <w:ind w:left="64"/>
              <w:rPr>
                <w:sz w:val="20"/>
              </w:rPr>
            </w:pPr>
            <w:r>
              <w:rPr>
                <w:sz w:val="20"/>
              </w:rPr>
              <w:t>Seeds for sowing</w:t>
            </w:r>
          </w:p>
        </w:tc>
        <w:tc>
          <w:tcPr>
            <w:tcW w:w="1680" w:type="dxa"/>
          </w:tcPr>
          <w:p w:rsidR="00C23EDE" w:rsidRDefault="0069087E">
            <w:pPr>
              <w:pStyle w:val="TableParagraph"/>
              <w:numPr>
                <w:ilvl w:val="0"/>
                <w:numId w:val="808"/>
              </w:numPr>
              <w:tabs>
                <w:tab w:val="left" w:pos="304"/>
              </w:tabs>
              <w:spacing w:line="212" w:lineRule="exact"/>
              <w:ind w:hanging="239"/>
              <w:rPr>
                <w:sz w:val="20"/>
              </w:rPr>
            </w:pPr>
            <w:r>
              <w:rPr>
                <w:sz w:val="20"/>
              </w:rPr>
              <w:t>Asia</w:t>
            </w:r>
          </w:p>
          <w:p w:rsidR="00C23EDE" w:rsidRDefault="0069087E">
            <w:pPr>
              <w:pStyle w:val="TableParagraph"/>
              <w:numPr>
                <w:ilvl w:val="0"/>
                <w:numId w:val="808"/>
              </w:numPr>
              <w:tabs>
                <w:tab w:val="left" w:pos="360"/>
              </w:tabs>
              <w:spacing w:line="224" w:lineRule="exact"/>
              <w:ind w:left="359" w:hanging="295"/>
              <w:rPr>
                <w:sz w:val="20"/>
              </w:rPr>
            </w:pPr>
            <w:r>
              <w:rPr>
                <w:sz w:val="20"/>
              </w:rPr>
              <w:t>Europe</w:t>
            </w:r>
          </w:p>
          <w:p w:rsidR="00C23EDE" w:rsidRDefault="0069087E">
            <w:pPr>
              <w:pStyle w:val="TableParagraph"/>
              <w:numPr>
                <w:ilvl w:val="0"/>
                <w:numId w:val="808"/>
              </w:numPr>
              <w:tabs>
                <w:tab w:val="left" w:pos="415"/>
              </w:tabs>
              <w:spacing w:line="224" w:lineRule="exact"/>
              <w:ind w:left="414" w:hanging="350"/>
              <w:rPr>
                <w:sz w:val="20"/>
              </w:rPr>
            </w:pPr>
            <w:r>
              <w:rPr>
                <w:sz w:val="20"/>
              </w:rPr>
              <w:t>USA</w:t>
            </w:r>
          </w:p>
        </w:tc>
        <w:tc>
          <w:tcPr>
            <w:tcW w:w="4441" w:type="dxa"/>
          </w:tcPr>
          <w:p w:rsidR="00C23EDE" w:rsidRDefault="00C23EDE">
            <w:pPr>
              <w:pStyle w:val="TableParagraph"/>
              <w:rPr>
                <w:sz w:val="19"/>
              </w:rPr>
            </w:pPr>
          </w:p>
          <w:p w:rsidR="00C23EDE" w:rsidRDefault="0069087E">
            <w:pPr>
              <w:pStyle w:val="TableParagraph"/>
              <w:ind w:left="2031" w:right="1965"/>
              <w:jc w:val="center"/>
              <w:rPr>
                <w:sz w:val="20"/>
              </w:rPr>
            </w:pPr>
            <w:r>
              <w:rPr>
                <w:sz w:val="20"/>
              </w:rPr>
              <w:t>Nil</w:t>
            </w:r>
          </w:p>
        </w:tc>
        <w:tc>
          <w:tcPr>
            <w:tcW w:w="2880" w:type="dxa"/>
          </w:tcPr>
          <w:p w:rsidR="00C23EDE" w:rsidRDefault="0069087E">
            <w:pPr>
              <w:pStyle w:val="TableParagraph"/>
              <w:spacing w:line="218" w:lineRule="exact"/>
              <w:ind w:left="24" w:right="35"/>
              <w:jc w:val="center"/>
              <w:rPr>
                <w:sz w:val="20"/>
              </w:rPr>
            </w:pPr>
            <w:r>
              <w:rPr>
                <w:sz w:val="20"/>
              </w:rPr>
              <w:t>Free from quarantine weed seeds.</w:t>
            </w:r>
          </w:p>
        </w:tc>
      </w:tr>
      <w:tr w:rsidR="00C23EDE">
        <w:trPr>
          <w:trHeight w:val="1355"/>
        </w:trPr>
        <w:tc>
          <w:tcPr>
            <w:tcW w:w="821" w:type="dxa"/>
          </w:tcPr>
          <w:p w:rsidR="00C23EDE" w:rsidRDefault="0069087E">
            <w:pPr>
              <w:pStyle w:val="TableParagraph"/>
              <w:spacing w:line="218" w:lineRule="exact"/>
              <w:ind w:left="211" w:right="199"/>
              <w:jc w:val="center"/>
              <w:rPr>
                <w:sz w:val="20"/>
              </w:rPr>
            </w:pPr>
            <w:r>
              <w:rPr>
                <w:sz w:val="20"/>
              </w:rPr>
              <w:t>305.</w:t>
            </w:r>
          </w:p>
        </w:tc>
        <w:tc>
          <w:tcPr>
            <w:tcW w:w="2520" w:type="dxa"/>
          </w:tcPr>
          <w:p w:rsidR="00C23EDE" w:rsidRDefault="0069087E">
            <w:pPr>
              <w:pStyle w:val="TableParagraph"/>
              <w:spacing w:line="216" w:lineRule="exact"/>
              <w:ind w:left="64"/>
              <w:rPr>
                <w:sz w:val="20"/>
              </w:rPr>
            </w:pPr>
            <w:r>
              <w:rPr>
                <w:i/>
                <w:sz w:val="20"/>
              </w:rPr>
              <w:t xml:space="preserve">Gentiana </w:t>
            </w:r>
            <w:r>
              <w:rPr>
                <w:sz w:val="20"/>
              </w:rPr>
              <w:t>spp.</w:t>
            </w:r>
          </w:p>
        </w:tc>
        <w:tc>
          <w:tcPr>
            <w:tcW w:w="1801" w:type="dxa"/>
          </w:tcPr>
          <w:p w:rsidR="00C23EDE" w:rsidRDefault="0069087E">
            <w:pPr>
              <w:pStyle w:val="TableParagraph"/>
              <w:spacing w:line="230" w:lineRule="auto"/>
              <w:ind w:left="64" w:right="479"/>
              <w:rPr>
                <w:sz w:val="20"/>
              </w:rPr>
            </w:pPr>
            <w:r>
              <w:rPr>
                <w:sz w:val="20"/>
              </w:rPr>
              <w:t>Tissue cultured plants</w:t>
            </w:r>
          </w:p>
        </w:tc>
        <w:tc>
          <w:tcPr>
            <w:tcW w:w="1680" w:type="dxa"/>
          </w:tcPr>
          <w:p w:rsidR="00C23EDE" w:rsidRDefault="0069087E">
            <w:pPr>
              <w:pStyle w:val="TableParagraph"/>
              <w:spacing w:line="218" w:lineRule="exact"/>
              <w:ind w:left="64"/>
              <w:rPr>
                <w:sz w:val="20"/>
              </w:rPr>
            </w:pPr>
            <w:r>
              <w:rPr>
                <w:sz w:val="20"/>
              </w:rPr>
              <w:t>(i) Japan</w:t>
            </w:r>
          </w:p>
        </w:tc>
        <w:tc>
          <w:tcPr>
            <w:tcW w:w="4441" w:type="dxa"/>
          </w:tcPr>
          <w:p w:rsidR="00C23EDE" w:rsidRDefault="0069087E">
            <w:pPr>
              <w:pStyle w:val="TableParagraph"/>
              <w:spacing w:line="228" w:lineRule="auto"/>
              <w:ind w:left="64"/>
              <w:rPr>
                <w:sz w:val="20"/>
              </w:rPr>
            </w:pPr>
            <w:r>
              <w:rPr>
                <w:sz w:val="20"/>
              </w:rPr>
              <w:t>Certified that the tissue cultured plants were obtained from mother stock tested and maintained free from:</w:t>
            </w:r>
          </w:p>
          <w:p w:rsidR="00C23EDE" w:rsidRDefault="0069087E">
            <w:pPr>
              <w:pStyle w:val="TableParagraph"/>
              <w:numPr>
                <w:ilvl w:val="0"/>
                <w:numId w:val="807"/>
              </w:numPr>
              <w:tabs>
                <w:tab w:val="left" w:pos="568"/>
              </w:tabs>
              <w:spacing w:line="228" w:lineRule="exact"/>
              <w:rPr>
                <w:sz w:val="20"/>
              </w:rPr>
            </w:pPr>
            <w:r>
              <w:rPr>
                <w:sz w:val="20"/>
              </w:rPr>
              <w:t>Bean yellow mosaic</w:t>
            </w:r>
            <w:r>
              <w:rPr>
                <w:spacing w:val="-3"/>
                <w:sz w:val="20"/>
              </w:rPr>
              <w:t xml:space="preserve"> </w:t>
            </w:r>
            <w:r>
              <w:rPr>
                <w:sz w:val="20"/>
              </w:rPr>
              <w:t>virus</w:t>
            </w:r>
          </w:p>
          <w:p w:rsidR="00C23EDE" w:rsidRDefault="0069087E">
            <w:pPr>
              <w:pStyle w:val="TableParagraph"/>
              <w:numPr>
                <w:ilvl w:val="0"/>
                <w:numId w:val="807"/>
              </w:numPr>
              <w:tabs>
                <w:tab w:val="left" w:pos="580"/>
              </w:tabs>
              <w:ind w:left="579" w:hanging="285"/>
              <w:rPr>
                <w:sz w:val="20"/>
              </w:rPr>
            </w:pPr>
            <w:r>
              <w:rPr>
                <w:sz w:val="20"/>
              </w:rPr>
              <w:t>Broad bean wilt</w:t>
            </w:r>
            <w:r>
              <w:rPr>
                <w:spacing w:val="1"/>
                <w:sz w:val="20"/>
              </w:rPr>
              <w:t xml:space="preserve"> </w:t>
            </w:r>
            <w:r>
              <w:rPr>
                <w:sz w:val="20"/>
              </w:rPr>
              <w:t>virus</w:t>
            </w:r>
          </w:p>
          <w:p w:rsidR="00C23EDE" w:rsidRDefault="0069087E">
            <w:pPr>
              <w:pStyle w:val="TableParagraph"/>
              <w:numPr>
                <w:ilvl w:val="0"/>
                <w:numId w:val="807"/>
              </w:numPr>
              <w:tabs>
                <w:tab w:val="left" w:pos="568"/>
              </w:tabs>
              <w:rPr>
                <w:sz w:val="20"/>
              </w:rPr>
            </w:pPr>
            <w:r>
              <w:rPr>
                <w:sz w:val="20"/>
              </w:rPr>
              <w:t>Clover yellow vein</w:t>
            </w:r>
            <w:r>
              <w:rPr>
                <w:spacing w:val="1"/>
                <w:sz w:val="20"/>
              </w:rPr>
              <w:t xml:space="preserve"> </w:t>
            </w:r>
            <w:r>
              <w:rPr>
                <w:sz w:val="20"/>
              </w:rPr>
              <w:t>virus</w:t>
            </w:r>
          </w:p>
          <w:p w:rsidR="00C23EDE" w:rsidRDefault="0069087E">
            <w:pPr>
              <w:pStyle w:val="TableParagraph"/>
              <w:numPr>
                <w:ilvl w:val="0"/>
                <w:numId w:val="807"/>
              </w:numPr>
              <w:tabs>
                <w:tab w:val="left" w:pos="578"/>
              </w:tabs>
              <w:spacing w:before="1" w:line="210" w:lineRule="exact"/>
              <w:ind w:left="577" w:hanging="283"/>
              <w:rPr>
                <w:sz w:val="20"/>
              </w:rPr>
            </w:pPr>
            <w:r>
              <w:rPr>
                <w:sz w:val="20"/>
              </w:rPr>
              <w:t>Tobacco rattle</w:t>
            </w:r>
            <w:r>
              <w:rPr>
                <w:spacing w:val="-2"/>
                <w:sz w:val="20"/>
              </w:rPr>
              <w:t xml:space="preserve"> </w:t>
            </w:r>
            <w:r>
              <w:rPr>
                <w:sz w:val="20"/>
              </w:rPr>
              <w:t>virus</w:t>
            </w:r>
          </w:p>
        </w:tc>
        <w:tc>
          <w:tcPr>
            <w:tcW w:w="2880" w:type="dxa"/>
          </w:tcPr>
          <w:p w:rsidR="00C23EDE" w:rsidRDefault="00C23EDE">
            <w:pPr>
              <w:pStyle w:val="TableParagraph"/>
            </w:pPr>
          </w:p>
          <w:p w:rsidR="00C23EDE" w:rsidRDefault="00C23EDE">
            <w:pPr>
              <w:pStyle w:val="TableParagraph"/>
              <w:spacing w:before="9"/>
              <w:rPr>
                <w:sz w:val="26"/>
              </w:rPr>
            </w:pPr>
          </w:p>
          <w:p w:rsidR="00C23EDE" w:rsidRDefault="0069087E">
            <w:pPr>
              <w:pStyle w:val="TableParagraph"/>
              <w:spacing w:before="1"/>
              <w:ind w:left="24" w:right="15"/>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80"/>
        <w:gridCol w:w="4441"/>
        <w:gridCol w:w="2880"/>
      </w:tblGrid>
      <w:tr w:rsidR="00C23EDE">
        <w:trPr>
          <w:trHeight w:val="981"/>
        </w:trPr>
        <w:tc>
          <w:tcPr>
            <w:tcW w:w="821" w:type="dxa"/>
            <w:vMerge w:val="restart"/>
          </w:tcPr>
          <w:p w:rsidR="00C23EDE" w:rsidRDefault="00C23EDE">
            <w:pPr>
              <w:pStyle w:val="TableParagraph"/>
              <w:rPr>
                <w:sz w:val="18"/>
              </w:rPr>
            </w:pPr>
          </w:p>
        </w:tc>
        <w:tc>
          <w:tcPr>
            <w:tcW w:w="2520" w:type="dxa"/>
            <w:vMerge w:val="restart"/>
          </w:tcPr>
          <w:p w:rsidR="00C23EDE" w:rsidRDefault="00C23EDE">
            <w:pPr>
              <w:pStyle w:val="TableParagraph"/>
              <w:rPr>
                <w:sz w:val="18"/>
              </w:rPr>
            </w:pPr>
          </w:p>
        </w:tc>
        <w:tc>
          <w:tcPr>
            <w:tcW w:w="1801" w:type="dxa"/>
            <w:vMerge w:val="restart"/>
          </w:tcPr>
          <w:p w:rsidR="00C23EDE" w:rsidRDefault="00C23EDE">
            <w:pPr>
              <w:pStyle w:val="TableParagraph"/>
              <w:rPr>
                <w:sz w:val="18"/>
              </w:rPr>
            </w:pPr>
          </w:p>
        </w:tc>
        <w:tc>
          <w:tcPr>
            <w:tcW w:w="1680" w:type="dxa"/>
          </w:tcPr>
          <w:p w:rsidR="00C23EDE" w:rsidRDefault="0069087E">
            <w:pPr>
              <w:pStyle w:val="TableParagraph"/>
              <w:ind w:left="64"/>
              <w:rPr>
                <w:sz w:val="20"/>
              </w:rPr>
            </w:pPr>
            <w:r>
              <w:rPr>
                <w:sz w:val="20"/>
              </w:rPr>
              <w:t>(ii) USA</w:t>
            </w:r>
          </w:p>
        </w:tc>
        <w:tc>
          <w:tcPr>
            <w:tcW w:w="4441" w:type="dxa"/>
          </w:tcPr>
          <w:p w:rsidR="00C23EDE" w:rsidRDefault="0069087E">
            <w:pPr>
              <w:pStyle w:val="TableParagraph"/>
              <w:ind w:left="64"/>
              <w:rPr>
                <w:sz w:val="20"/>
              </w:rPr>
            </w:pPr>
            <w:r>
              <w:rPr>
                <w:sz w:val="20"/>
              </w:rPr>
              <w:t>Certified that the tissue cultured plants were obtained from mother stock tested and maintained free from:</w:t>
            </w:r>
          </w:p>
          <w:p w:rsidR="00C23EDE" w:rsidRDefault="0069087E">
            <w:pPr>
              <w:pStyle w:val="TableParagraph"/>
              <w:numPr>
                <w:ilvl w:val="0"/>
                <w:numId w:val="806"/>
              </w:numPr>
              <w:tabs>
                <w:tab w:val="left" w:pos="568"/>
              </w:tabs>
              <w:spacing w:line="226" w:lineRule="exact"/>
              <w:rPr>
                <w:sz w:val="20"/>
              </w:rPr>
            </w:pPr>
            <w:r>
              <w:rPr>
                <w:sz w:val="20"/>
              </w:rPr>
              <w:t>Bean yellow mosaic</w:t>
            </w:r>
            <w:r>
              <w:rPr>
                <w:spacing w:val="1"/>
                <w:sz w:val="20"/>
              </w:rPr>
              <w:t xml:space="preserve"> </w:t>
            </w:r>
            <w:r>
              <w:rPr>
                <w:sz w:val="20"/>
              </w:rPr>
              <w:t>virus</w:t>
            </w:r>
          </w:p>
          <w:p w:rsidR="00C23EDE" w:rsidRDefault="0069087E">
            <w:pPr>
              <w:pStyle w:val="TableParagraph"/>
              <w:numPr>
                <w:ilvl w:val="0"/>
                <w:numId w:val="806"/>
              </w:numPr>
              <w:tabs>
                <w:tab w:val="left" w:pos="580"/>
              </w:tabs>
              <w:ind w:left="579" w:hanging="285"/>
              <w:rPr>
                <w:sz w:val="20"/>
              </w:rPr>
            </w:pPr>
            <w:r>
              <w:rPr>
                <w:sz w:val="20"/>
              </w:rPr>
              <w:t>Impatiens necrotic spot</w:t>
            </w:r>
            <w:r>
              <w:rPr>
                <w:spacing w:val="-3"/>
                <w:sz w:val="20"/>
              </w:rPr>
              <w:t xml:space="preserve"> </w:t>
            </w:r>
            <w:r>
              <w:rPr>
                <w:sz w:val="20"/>
              </w:rPr>
              <w:t>virus</w:t>
            </w:r>
          </w:p>
        </w:tc>
        <w:tc>
          <w:tcPr>
            <w:tcW w:w="2880" w:type="dxa"/>
          </w:tcPr>
          <w:p w:rsidR="00C23EDE" w:rsidRDefault="00C23EDE">
            <w:pPr>
              <w:pStyle w:val="TableParagraph"/>
              <w:spacing w:before="9"/>
              <w:rPr>
                <w:sz w:val="32"/>
              </w:rPr>
            </w:pPr>
          </w:p>
          <w:p w:rsidR="00C23EDE" w:rsidRDefault="0069087E">
            <w:pPr>
              <w:pStyle w:val="TableParagraph"/>
              <w:ind w:left="158" w:right="72"/>
              <w:jc w:val="center"/>
              <w:rPr>
                <w:sz w:val="20"/>
              </w:rPr>
            </w:pPr>
            <w:r>
              <w:rPr>
                <w:sz w:val="20"/>
              </w:rPr>
              <w:t>Nil</w:t>
            </w:r>
          </w:p>
        </w:tc>
      </w:tr>
      <w:tr w:rsidR="00C23EDE">
        <w:trPr>
          <w:trHeight w:val="68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21" w:lineRule="exact"/>
              <w:ind w:left="64"/>
              <w:rPr>
                <w:sz w:val="20"/>
              </w:rPr>
            </w:pPr>
            <w:r>
              <w:rPr>
                <w:sz w:val="20"/>
              </w:rPr>
              <w:t>(iii) Germany</w:t>
            </w:r>
          </w:p>
        </w:tc>
        <w:tc>
          <w:tcPr>
            <w:tcW w:w="4441" w:type="dxa"/>
          </w:tcPr>
          <w:p w:rsidR="00C23EDE" w:rsidRDefault="0069087E">
            <w:pPr>
              <w:pStyle w:val="TableParagraph"/>
              <w:spacing w:line="228" w:lineRule="auto"/>
              <w:ind w:left="64" w:right="103"/>
              <w:jc w:val="both"/>
              <w:rPr>
                <w:sz w:val="20"/>
              </w:rPr>
            </w:pPr>
            <w:r>
              <w:rPr>
                <w:sz w:val="20"/>
              </w:rPr>
              <w:t>Certified that the tissue cultured plants were obtained from mother stock tested and maintained free from gentiana</w:t>
            </w:r>
            <w:r>
              <w:rPr>
                <w:spacing w:val="-3"/>
                <w:sz w:val="20"/>
              </w:rPr>
              <w:t xml:space="preserve"> </w:t>
            </w:r>
            <w:r>
              <w:rPr>
                <w:sz w:val="20"/>
              </w:rPr>
              <w:t>carlavirus.</w:t>
            </w:r>
          </w:p>
        </w:tc>
        <w:tc>
          <w:tcPr>
            <w:tcW w:w="2880" w:type="dxa"/>
          </w:tcPr>
          <w:p w:rsidR="00C23EDE" w:rsidRDefault="00C23EDE">
            <w:pPr>
              <w:pStyle w:val="TableParagraph"/>
              <w:spacing w:before="2"/>
              <w:rPr>
                <w:sz w:val="19"/>
              </w:rPr>
            </w:pPr>
          </w:p>
          <w:p w:rsidR="00C23EDE" w:rsidRDefault="0069087E">
            <w:pPr>
              <w:pStyle w:val="TableParagraph"/>
              <w:ind w:left="158" w:right="72"/>
              <w:jc w:val="center"/>
              <w:rPr>
                <w:sz w:val="20"/>
              </w:rPr>
            </w:pPr>
            <w:r>
              <w:rPr>
                <w:sz w:val="20"/>
              </w:rPr>
              <w:t>Nil</w:t>
            </w:r>
          </w:p>
        </w:tc>
      </w:tr>
      <w:tr w:rsidR="00C23EDE">
        <w:trPr>
          <w:trHeight w:val="68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21" w:lineRule="exact"/>
              <w:ind w:left="64"/>
              <w:rPr>
                <w:sz w:val="20"/>
              </w:rPr>
            </w:pPr>
            <w:r>
              <w:rPr>
                <w:sz w:val="20"/>
              </w:rPr>
              <w:t>(iv) Australia</w:t>
            </w:r>
          </w:p>
        </w:tc>
        <w:tc>
          <w:tcPr>
            <w:tcW w:w="4441" w:type="dxa"/>
          </w:tcPr>
          <w:p w:rsidR="00C23EDE" w:rsidRDefault="0069087E">
            <w:pPr>
              <w:pStyle w:val="TableParagraph"/>
              <w:spacing w:line="228" w:lineRule="auto"/>
              <w:ind w:left="64" w:right="102"/>
              <w:jc w:val="both"/>
              <w:rPr>
                <w:sz w:val="20"/>
              </w:rPr>
            </w:pPr>
            <w:r>
              <w:rPr>
                <w:sz w:val="20"/>
              </w:rPr>
              <w:t>Certified that the tissue cultured plants were obtained from mother stock tested and maintained free from broad bean wilt</w:t>
            </w:r>
            <w:r>
              <w:rPr>
                <w:spacing w:val="-5"/>
                <w:sz w:val="20"/>
              </w:rPr>
              <w:t xml:space="preserve"> </w:t>
            </w:r>
            <w:r>
              <w:rPr>
                <w:sz w:val="20"/>
              </w:rPr>
              <w:t>virus.</w:t>
            </w:r>
          </w:p>
        </w:tc>
        <w:tc>
          <w:tcPr>
            <w:tcW w:w="2880" w:type="dxa"/>
          </w:tcPr>
          <w:p w:rsidR="00C23EDE" w:rsidRDefault="00C23EDE">
            <w:pPr>
              <w:pStyle w:val="TableParagraph"/>
              <w:spacing w:before="2"/>
              <w:rPr>
                <w:sz w:val="19"/>
              </w:rPr>
            </w:pPr>
          </w:p>
          <w:p w:rsidR="00C23EDE" w:rsidRDefault="0069087E">
            <w:pPr>
              <w:pStyle w:val="TableParagraph"/>
              <w:ind w:left="158" w:right="72"/>
              <w:jc w:val="center"/>
              <w:rPr>
                <w:sz w:val="20"/>
              </w:rPr>
            </w:pPr>
            <w:r>
              <w:rPr>
                <w:sz w:val="20"/>
              </w:rPr>
              <w:t>Nil</w:t>
            </w:r>
          </w:p>
        </w:tc>
      </w:tr>
      <w:tr w:rsidR="00C23EDE">
        <w:trPr>
          <w:trHeight w:val="679"/>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21" w:lineRule="exact"/>
              <w:ind w:left="64"/>
              <w:rPr>
                <w:sz w:val="20"/>
              </w:rPr>
            </w:pPr>
            <w:r>
              <w:rPr>
                <w:sz w:val="20"/>
              </w:rPr>
              <w:t>(v) UK</w:t>
            </w:r>
          </w:p>
        </w:tc>
        <w:tc>
          <w:tcPr>
            <w:tcW w:w="4441" w:type="dxa"/>
          </w:tcPr>
          <w:p w:rsidR="00C23EDE" w:rsidRDefault="0069087E">
            <w:pPr>
              <w:pStyle w:val="TableParagraph"/>
              <w:spacing w:line="228" w:lineRule="auto"/>
              <w:ind w:left="64" w:right="103"/>
              <w:jc w:val="both"/>
              <w:rPr>
                <w:sz w:val="20"/>
              </w:rPr>
            </w:pPr>
            <w:r>
              <w:rPr>
                <w:sz w:val="20"/>
              </w:rPr>
              <w:t>Certified that the tissue cultured plants were obtained from mother stock tested and maintained free from tomato black ring</w:t>
            </w:r>
            <w:r>
              <w:rPr>
                <w:spacing w:val="-5"/>
                <w:sz w:val="20"/>
              </w:rPr>
              <w:t xml:space="preserve"> </w:t>
            </w:r>
            <w:r>
              <w:rPr>
                <w:sz w:val="20"/>
              </w:rPr>
              <w:t>virus</w:t>
            </w:r>
          </w:p>
        </w:tc>
        <w:tc>
          <w:tcPr>
            <w:tcW w:w="2880" w:type="dxa"/>
          </w:tcPr>
          <w:p w:rsidR="00C23EDE" w:rsidRDefault="00C23EDE">
            <w:pPr>
              <w:pStyle w:val="TableParagraph"/>
              <w:rPr>
                <w:sz w:val="19"/>
              </w:rPr>
            </w:pPr>
          </w:p>
          <w:p w:rsidR="00C23EDE" w:rsidRDefault="0069087E">
            <w:pPr>
              <w:pStyle w:val="TableParagraph"/>
              <w:spacing w:before="1"/>
              <w:ind w:left="158" w:right="72"/>
              <w:jc w:val="center"/>
              <w:rPr>
                <w:sz w:val="20"/>
              </w:rPr>
            </w:pPr>
            <w:r>
              <w:rPr>
                <w:sz w:val="20"/>
              </w:rPr>
              <w:t>Nil</w:t>
            </w:r>
          </w:p>
        </w:tc>
      </w:tr>
      <w:tr w:rsidR="00C23EDE">
        <w:trPr>
          <w:trHeight w:val="114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28" w:lineRule="auto"/>
              <w:ind w:left="350" w:right="128" w:hanging="286"/>
              <w:rPr>
                <w:sz w:val="20"/>
              </w:rPr>
            </w:pPr>
            <w:r>
              <w:rPr>
                <w:sz w:val="20"/>
              </w:rPr>
              <w:t>(vi) Any country except Japan, Germany, Australia, UK, USA</w:t>
            </w:r>
          </w:p>
        </w:tc>
        <w:tc>
          <w:tcPr>
            <w:tcW w:w="4441" w:type="dxa"/>
          </w:tcPr>
          <w:p w:rsidR="00C23EDE" w:rsidRDefault="0069087E">
            <w:pPr>
              <w:pStyle w:val="TableParagraph"/>
              <w:spacing w:line="228" w:lineRule="auto"/>
              <w:ind w:left="64" w:right="103"/>
              <w:jc w:val="both"/>
              <w:rPr>
                <w:sz w:val="20"/>
              </w:rPr>
            </w:pPr>
            <w:r>
              <w:rPr>
                <w:sz w:val="20"/>
              </w:rPr>
              <w:t>Certified that the tissue cultured plants were obtained from mother stock tested and maintained free from</w:t>
            </w:r>
            <w:r>
              <w:rPr>
                <w:spacing w:val="-3"/>
                <w:sz w:val="20"/>
              </w:rPr>
              <w:t xml:space="preserve"> </w:t>
            </w:r>
            <w:r>
              <w:rPr>
                <w:sz w:val="20"/>
              </w:rPr>
              <w:t>virus.</w:t>
            </w:r>
          </w:p>
        </w:tc>
        <w:tc>
          <w:tcPr>
            <w:tcW w:w="2880" w:type="dxa"/>
          </w:tcPr>
          <w:p w:rsidR="00C23EDE" w:rsidRDefault="00C23EDE">
            <w:pPr>
              <w:pStyle w:val="TableParagraph"/>
            </w:pPr>
          </w:p>
          <w:p w:rsidR="00C23EDE" w:rsidRDefault="0069087E">
            <w:pPr>
              <w:pStyle w:val="TableParagraph"/>
              <w:spacing w:before="196"/>
              <w:ind w:left="158" w:right="72"/>
              <w:jc w:val="center"/>
              <w:rPr>
                <w:sz w:val="20"/>
              </w:rPr>
            </w:pPr>
            <w:r>
              <w:rPr>
                <w:sz w:val="20"/>
              </w:rPr>
              <w:t>Nil</w:t>
            </w:r>
          </w:p>
        </w:tc>
      </w:tr>
      <w:tr w:rsidR="00C23EDE">
        <w:trPr>
          <w:trHeight w:val="90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35" w:lineRule="auto"/>
              <w:ind w:left="64" w:right="96"/>
              <w:rPr>
                <w:sz w:val="20"/>
              </w:rPr>
            </w:pPr>
            <w:r>
              <w:rPr>
                <w:sz w:val="20"/>
              </w:rPr>
              <w:t>(ii) Dry plant material (All plant parts) for medicinal</w:t>
            </w:r>
          </w:p>
          <w:p w:rsidR="00C23EDE" w:rsidRDefault="0069087E">
            <w:pPr>
              <w:pStyle w:val="TableParagraph"/>
              <w:spacing w:line="219" w:lineRule="exact"/>
              <w:ind w:left="64"/>
              <w:rPr>
                <w:sz w:val="20"/>
              </w:rPr>
            </w:pPr>
            <w:r>
              <w:rPr>
                <w:sz w:val="20"/>
              </w:rPr>
              <w:t>purpose</w:t>
            </w:r>
          </w:p>
        </w:tc>
        <w:tc>
          <w:tcPr>
            <w:tcW w:w="1680" w:type="dxa"/>
          </w:tcPr>
          <w:p w:rsidR="00C23EDE" w:rsidRDefault="0069087E">
            <w:pPr>
              <w:pStyle w:val="TableParagraph"/>
              <w:spacing w:line="218" w:lineRule="exact"/>
              <w:ind w:left="64"/>
              <w:rPr>
                <w:sz w:val="20"/>
              </w:rPr>
            </w:pPr>
            <w:r>
              <w:rPr>
                <w:sz w:val="20"/>
              </w:rPr>
              <w:t>China</w:t>
            </w:r>
          </w:p>
        </w:tc>
        <w:tc>
          <w:tcPr>
            <w:tcW w:w="4441" w:type="dxa"/>
          </w:tcPr>
          <w:p w:rsidR="00C23EDE" w:rsidRDefault="0069087E">
            <w:pPr>
              <w:pStyle w:val="TableParagraph"/>
              <w:spacing w:line="228" w:lineRule="auto"/>
              <w:ind w:left="64" w:right="336"/>
              <w:rPr>
                <w:sz w:val="20"/>
              </w:rPr>
            </w:pPr>
            <w:r>
              <w:rPr>
                <w:sz w:val="20"/>
              </w:rPr>
              <w:t xml:space="preserve">Free from </w:t>
            </w:r>
            <w:r>
              <w:rPr>
                <w:i/>
                <w:sz w:val="20"/>
              </w:rPr>
              <w:t xml:space="preserve">Cronartium flaccidum </w:t>
            </w:r>
            <w:r>
              <w:rPr>
                <w:sz w:val="20"/>
              </w:rPr>
              <w:t>(scot pine blister rust)</w:t>
            </w:r>
          </w:p>
        </w:tc>
        <w:tc>
          <w:tcPr>
            <w:tcW w:w="2880" w:type="dxa"/>
          </w:tcPr>
          <w:p w:rsidR="00C23EDE" w:rsidRDefault="0069087E">
            <w:pPr>
              <w:pStyle w:val="TableParagraph"/>
              <w:spacing w:line="228" w:lineRule="auto"/>
              <w:ind w:left="83" w:right="50"/>
              <w:rPr>
                <w:sz w:val="20"/>
              </w:rPr>
            </w:pPr>
            <w:r>
              <w:rPr>
                <w:sz w:val="20"/>
              </w:rPr>
              <w:t>Free from quarantine weed seeds and soil.</w:t>
            </w:r>
          </w:p>
        </w:tc>
      </w:tr>
      <w:tr w:rsidR="00C23EDE">
        <w:trPr>
          <w:trHeight w:val="914"/>
        </w:trPr>
        <w:tc>
          <w:tcPr>
            <w:tcW w:w="821" w:type="dxa"/>
            <w:vMerge w:val="restart"/>
          </w:tcPr>
          <w:p w:rsidR="00C23EDE" w:rsidRDefault="0069087E">
            <w:pPr>
              <w:pStyle w:val="TableParagraph"/>
              <w:spacing w:line="221" w:lineRule="exact"/>
              <w:ind w:left="235"/>
              <w:rPr>
                <w:sz w:val="20"/>
              </w:rPr>
            </w:pPr>
            <w:r>
              <w:rPr>
                <w:sz w:val="20"/>
              </w:rPr>
              <w:t>306.</w:t>
            </w:r>
          </w:p>
        </w:tc>
        <w:tc>
          <w:tcPr>
            <w:tcW w:w="2520" w:type="dxa"/>
            <w:vMerge w:val="restart"/>
          </w:tcPr>
          <w:p w:rsidR="00C23EDE" w:rsidRDefault="0069087E">
            <w:pPr>
              <w:pStyle w:val="TableParagraph"/>
              <w:spacing w:line="221" w:lineRule="exact"/>
              <w:ind w:left="64"/>
              <w:rPr>
                <w:sz w:val="20"/>
              </w:rPr>
            </w:pPr>
            <w:r>
              <w:rPr>
                <w:i/>
                <w:sz w:val="20"/>
              </w:rPr>
              <w:t xml:space="preserve">Geranium </w:t>
            </w:r>
            <w:r>
              <w:rPr>
                <w:sz w:val="20"/>
              </w:rPr>
              <w:t>spp.</w:t>
            </w:r>
          </w:p>
        </w:tc>
        <w:tc>
          <w:tcPr>
            <w:tcW w:w="1801" w:type="dxa"/>
            <w:vMerge w:val="restart"/>
          </w:tcPr>
          <w:p w:rsidR="00C23EDE" w:rsidRDefault="0069087E">
            <w:pPr>
              <w:pStyle w:val="TableParagraph"/>
              <w:spacing w:line="221" w:lineRule="exact"/>
              <w:ind w:left="64"/>
              <w:rPr>
                <w:sz w:val="20"/>
              </w:rPr>
            </w:pPr>
            <w:r>
              <w:rPr>
                <w:sz w:val="20"/>
              </w:rPr>
              <w:t>(i) Seeds for sowing</w:t>
            </w:r>
          </w:p>
        </w:tc>
        <w:tc>
          <w:tcPr>
            <w:tcW w:w="1680" w:type="dxa"/>
          </w:tcPr>
          <w:p w:rsidR="00C23EDE" w:rsidRDefault="0069087E">
            <w:pPr>
              <w:pStyle w:val="TableParagraph"/>
              <w:numPr>
                <w:ilvl w:val="0"/>
                <w:numId w:val="805"/>
              </w:numPr>
              <w:tabs>
                <w:tab w:val="left" w:pos="304"/>
              </w:tabs>
              <w:spacing w:line="215" w:lineRule="exact"/>
              <w:ind w:hanging="239"/>
              <w:rPr>
                <w:sz w:val="20"/>
              </w:rPr>
            </w:pPr>
            <w:r>
              <w:rPr>
                <w:sz w:val="20"/>
              </w:rPr>
              <w:t>USA</w:t>
            </w:r>
          </w:p>
          <w:p w:rsidR="00C23EDE" w:rsidRDefault="0069087E">
            <w:pPr>
              <w:pStyle w:val="TableParagraph"/>
              <w:numPr>
                <w:ilvl w:val="0"/>
                <w:numId w:val="805"/>
              </w:numPr>
              <w:tabs>
                <w:tab w:val="left" w:pos="360"/>
              </w:tabs>
              <w:spacing w:line="224" w:lineRule="exact"/>
              <w:ind w:left="359" w:hanging="295"/>
              <w:rPr>
                <w:sz w:val="20"/>
              </w:rPr>
            </w:pPr>
            <w:r>
              <w:rPr>
                <w:sz w:val="20"/>
              </w:rPr>
              <w:t>Asia</w:t>
            </w:r>
          </w:p>
          <w:p w:rsidR="00C23EDE" w:rsidRDefault="0069087E">
            <w:pPr>
              <w:pStyle w:val="TableParagraph"/>
              <w:numPr>
                <w:ilvl w:val="0"/>
                <w:numId w:val="805"/>
              </w:numPr>
              <w:tabs>
                <w:tab w:val="left" w:pos="415"/>
              </w:tabs>
              <w:ind w:left="414" w:hanging="350"/>
              <w:rPr>
                <w:sz w:val="20"/>
              </w:rPr>
            </w:pPr>
            <w:r>
              <w:rPr>
                <w:sz w:val="20"/>
              </w:rPr>
              <w:t>Europe</w:t>
            </w:r>
          </w:p>
        </w:tc>
        <w:tc>
          <w:tcPr>
            <w:tcW w:w="4441" w:type="dxa"/>
          </w:tcPr>
          <w:p w:rsidR="00C23EDE" w:rsidRDefault="00C23EDE">
            <w:pPr>
              <w:pStyle w:val="TableParagraph"/>
              <w:spacing w:before="2"/>
              <w:rPr>
                <w:sz w:val="29"/>
              </w:rPr>
            </w:pPr>
          </w:p>
          <w:p w:rsidR="00C23EDE" w:rsidRDefault="0069087E">
            <w:pPr>
              <w:pStyle w:val="TableParagraph"/>
              <w:spacing w:before="1"/>
              <w:ind w:left="2031" w:right="1965"/>
              <w:jc w:val="center"/>
              <w:rPr>
                <w:sz w:val="20"/>
              </w:rPr>
            </w:pPr>
            <w:r>
              <w:rPr>
                <w:sz w:val="20"/>
              </w:rPr>
              <w:t>Nil</w:t>
            </w:r>
          </w:p>
        </w:tc>
        <w:tc>
          <w:tcPr>
            <w:tcW w:w="2880" w:type="dxa"/>
          </w:tcPr>
          <w:p w:rsidR="00C23EDE" w:rsidRDefault="0069087E">
            <w:pPr>
              <w:pStyle w:val="TableParagraph"/>
              <w:spacing w:line="221" w:lineRule="exact"/>
              <w:ind w:left="83"/>
              <w:rPr>
                <w:sz w:val="20"/>
              </w:rPr>
            </w:pPr>
            <w:r>
              <w:rPr>
                <w:sz w:val="20"/>
              </w:rPr>
              <w:t>Free from quarantine weed seeds.</w:t>
            </w:r>
          </w:p>
        </w:tc>
      </w:tr>
      <w:tr w:rsidR="00C23EDE">
        <w:trPr>
          <w:trHeight w:val="113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18" w:lineRule="exact"/>
              <w:ind w:left="64"/>
              <w:rPr>
                <w:sz w:val="20"/>
              </w:rPr>
            </w:pPr>
            <w:r>
              <w:rPr>
                <w:sz w:val="20"/>
              </w:rPr>
              <w:t>(iv) Guatemala</w:t>
            </w:r>
          </w:p>
        </w:tc>
        <w:tc>
          <w:tcPr>
            <w:tcW w:w="4441"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804"/>
              </w:numPr>
              <w:tabs>
                <w:tab w:val="left" w:pos="478"/>
              </w:tabs>
              <w:spacing w:line="222" w:lineRule="exact"/>
              <w:rPr>
                <w:sz w:val="20"/>
              </w:rPr>
            </w:pPr>
            <w:r>
              <w:rPr>
                <w:i/>
                <w:sz w:val="20"/>
              </w:rPr>
              <w:t xml:space="preserve">Phenacoccus madeirensis </w:t>
            </w:r>
            <w:r>
              <w:rPr>
                <w:sz w:val="20"/>
              </w:rPr>
              <w:t>(cassava</w:t>
            </w:r>
            <w:r>
              <w:rPr>
                <w:spacing w:val="-5"/>
                <w:sz w:val="20"/>
              </w:rPr>
              <w:t xml:space="preserve"> </w:t>
            </w:r>
            <w:r>
              <w:rPr>
                <w:sz w:val="20"/>
              </w:rPr>
              <w:t>mealybug)</w:t>
            </w:r>
          </w:p>
          <w:p w:rsidR="00C23EDE" w:rsidRDefault="0069087E">
            <w:pPr>
              <w:pStyle w:val="TableParagraph"/>
              <w:numPr>
                <w:ilvl w:val="0"/>
                <w:numId w:val="804"/>
              </w:numPr>
              <w:tabs>
                <w:tab w:val="left" w:pos="490"/>
              </w:tabs>
              <w:spacing w:line="237" w:lineRule="auto"/>
              <w:ind w:left="475" w:right="395" w:hanging="272"/>
              <w:rPr>
                <w:sz w:val="20"/>
              </w:rPr>
            </w:pPr>
            <w:r>
              <w:rPr>
                <w:i/>
                <w:sz w:val="20"/>
              </w:rPr>
              <w:t xml:space="preserve">Pseudococcus jabeardsleyi </w:t>
            </w:r>
            <w:r>
              <w:rPr>
                <w:sz w:val="20"/>
              </w:rPr>
              <w:t>(Jack</w:t>
            </w:r>
            <w:r>
              <w:rPr>
                <w:spacing w:val="-15"/>
                <w:sz w:val="20"/>
              </w:rPr>
              <w:t xml:space="preserve"> </w:t>
            </w:r>
            <w:r>
              <w:rPr>
                <w:sz w:val="20"/>
              </w:rPr>
              <w:t>Beardsleyi mealybug)</w:t>
            </w:r>
          </w:p>
          <w:p w:rsidR="00C23EDE" w:rsidRDefault="0069087E">
            <w:pPr>
              <w:pStyle w:val="TableParagraph"/>
              <w:numPr>
                <w:ilvl w:val="0"/>
                <w:numId w:val="804"/>
              </w:numPr>
              <w:tabs>
                <w:tab w:val="left" w:pos="478"/>
              </w:tabs>
              <w:spacing w:before="3" w:line="224" w:lineRule="exact"/>
              <w:rPr>
                <w:sz w:val="20"/>
              </w:rPr>
            </w:pPr>
            <w:r>
              <w:rPr>
                <w:i/>
                <w:sz w:val="20"/>
              </w:rPr>
              <w:t xml:space="preserve">Spodoptera frugiperda </w:t>
            </w:r>
            <w:r>
              <w:rPr>
                <w:sz w:val="20"/>
              </w:rPr>
              <w:t>(fall</w:t>
            </w:r>
            <w:r>
              <w:rPr>
                <w:spacing w:val="-2"/>
                <w:sz w:val="20"/>
              </w:rPr>
              <w:t xml:space="preserve"> </w:t>
            </w:r>
            <w:r>
              <w:rPr>
                <w:sz w:val="20"/>
              </w:rPr>
              <w:t>armyworm)</w:t>
            </w:r>
          </w:p>
        </w:tc>
        <w:tc>
          <w:tcPr>
            <w:tcW w:w="2880" w:type="dxa"/>
          </w:tcPr>
          <w:p w:rsidR="00C23EDE" w:rsidRDefault="0069087E">
            <w:pPr>
              <w:pStyle w:val="TableParagraph"/>
              <w:spacing w:line="225" w:lineRule="auto"/>
              <w:ind w:left="83" w:right="50"/>
              <w:rPr>
                <w:sz w:val="20"/>
              </w:rPr>
            </w:pPr>
            <w:r>
              <w:rPr>
                <w:sz w:val="20"/>
              </w:rPr>
              <w:t>Free from quarantine weed seeds and soil.</w:t>
            </w:r>
          </w:p>
        </w:tc>
      </w:tr>
      <w:tr w:rsidR="00C23EDE">
        <w:trPr>
          <w:trHeight w:val="1814"/>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28" w:lineRule="auto"/>
              <w:ind w:left="350" w:right="185" w:hanging="286"/>
              <w:rPr>
                <w:sz w:val="20"/>
              </w:rPr>
            </w:pPr>
            <w:r>
              <w:rPr>
                <w:sz w:val="20"/>
              </w:rPr>
              <w:t>(ii) Tissue cultured plants</w:t>
            </w:r>
          </w:p>
        </w:tc>
        <w:tc>
          <w:tcPr>
            <w:tcW w:w="1680" w:type="dxa"/>
          </w:tcPr>
          <w:p w:rsidR="00C23EDE" w:rsidRDefault="0069087E">
            <w:pPr>
              <w:pStyle w:val="TableParagraph"/>
              <w:spacing w:line="218" w:lineRule="exact"/>
              <w:ind w:left="64"/>
              <w:rPr>
                <w:sz w:val="20"/>
              </w:rPr>
            </w:pPr>
            <w:r>
              <w:rPr>
                <w:sz w:val="20"/>
              </w:rPr>
              <w:t>(i) USA</w:t>
            </w:r>
          </w:p>
        </w:tc>
        <w:tc>
          <w:tcPr>
            <w:tcW w:w="4441" w:type="dxa"/>
          </w:tcPr>
          <w:p w:rsidR="00C23EDE" w:rsidRDefault="0069087E">
            <w:pPr>
              <w:pStyle w:val="TableParagraph"/>
              <w:spacing w:line="228" w:lineRule="auto"/>
              <w:ind w:left="64" w:right="76"/>
              <w:rPr>
                <w:sz w:val="20"/>
              </w:rPr>
            </w:pPr>
            <w:r>
              <w:rPr>
                <w:sz w:val="20"/>
              </w:rPr>
              <w:t>Certified that the tissue cultured plants were obtained from mother stock tested and maintained free from:</w:t>
            </w:r>
          </w:p>
          <w:p w:rsidR="00C23EDE" w:rsidRDefault="0069087E">
            <w:pPr>
              <w:pStyle w:val="TableParagraph"/>
              <w:numPr>
                <w:ilvl w:val="0"/>
                <w:numId w:val="803"/>
              </w:numPr>
              <w:tabs>
                <w:tab w:val="left" w:pos="566"/>
              </w:tabs>
              <w:spacing w:line="228" w:lineRule="exact"/>
              <w:rPr>
                <w:sz w:val="20"/>
              </w:rPr>
            </w:pPr>
            <w:r>
              <w:rPr>
                <w:sz w:val="20"/>
              </w:rPr>
              <w:t>Tomato spotted wilt</w:t>
            </w:r>
            <w:r>
              <w:rPr>
                <w:spacing w:val="2"/>
                <w:sz w:val="20"/>
              </w:rPr>
              <w:t xml:space="preserve"> </w:t>
            </w:r>
            <w:r>
              <w:rPr>
                <w:sz w:val="20"/>
              </w:rPr>
              <w:t>virus</w:t>
            </w:r>
          </w:p>
          <w:p w:rsidR="00C23EDE" w:rsidRDefault="0069087E">
            <w:pPr>
              <w:pStyle w:val="TableParagraph"/>
              <w:numPr>
                <w:ilvl w:val="0"/>
                <w:numId w:val="803"/>
              </w:numPr>
              <w:tabs>
                <w:tab w:val="left" w:pos="578"/>
              </w:tabs>
              <w:spacing w:line="227" w:lineRule="exact"/>
              <w:ind w:left="577" w:hanging="283"/>
              <w:rPr>
                <w:sz w:val="20"/>
              </w:rPr>
            </w:pPr>
            <w:r>
              <w:rPr>
                <w:sz w:val="20"/>
              </w:rPr>
              <w:t>Pelargonium line pattern</w:t>
            </w:r>
            <w:r>
              <w:rPr>
                <w:spacing w:val="-5"/>
                <w:sz w:val="20"/>
              </w:rPr>
              <w:t xml:space="preserve"> </w:t>
            </w:r>
            <w:r>
              <w:rPr>
                <w:sz w:val="20"/>
              </w:rPr>
              <w:t>carmovirus</w:t>
            </w:r>
          </w:p>
          <w:p w:rsidR="00C23EDE" w:rsidRDefault="0069087E">
            <w:pPr>
              <w:pStyle w:val="TableParagraph"/>
              <w:numPr>
                <w:ilvl w:val="0"/>
                <w:numId w:val="803"/>
              </w:numPr>
              <w:tabs>
                <w:tab w:val="left" w:pos="568"/>
              </w:tabs>
              <w:spacing w:line="229" w:lineRule="exact"/>
              <w:ind w:left="567" w:hanging="273"/>
              <w:rPr>
                <w:sz w:val="20"/>
              </w:rPr>
            </w:pPr>
            <w:r>
              <w:rPr>
                <w:sz w:val="20"/>
              </w:rPr>
              <w:t>Pelargonium ring spot</w:t>
            </w:r>
            <w:r>
              <w:rPr>
                <w:spacing w:val="-5"/>
                <w:sz w:val="20"/>
              </w:rPr>
              <w:t xml:space="preserve"> </w:t>
            </w:r>
            <w:r>
              <w:rPr>
                <w:sz w:val="20"/>
              </w:rPr>
              <w:t>virus</w:t>
            </w:r>
          </w:p>
          <w:p w:rsidR="00C23EDE" w:rsidRDefault="0069087E">
            <w:pPr>
              <w:pStyle w:val="TableParagraph"/>
              <w:numPr>
                <w:ilvl w:val="0"/>
                <w:numId w:val="803"/>
              </w:numPr>
              <w:tabs>
                <w:tab w:val="left" w:pos="578"/>
              </w:tabs>
              <w:spacing w:before="3"/>
              <w:ind w:left="577" w:hanging="283"/>
              <w:rPr>
                <w:sz w:val="20"/>
              </w:rPr>
            </w:pPr>
            <w:r>
              <w:rPr>
                <w:sz w:val="20"/>
              </w:rPr>
              <w:t>Pelargonium vein clearing</w:t>
            </w:r>
            <w:r>
              <w:rPr>
                <w:spacing w:val="-5"/>
                <w:sz w:val="20"/>
              </w:rPr>
              <w:t xml:space="preserve"> </w:t>
            </w:r>
            <w:r>
              <w:rPr>
                <w:sz w:val="20"/>
              </w:rPr>
              <w:t>virus</w:t>
            </w:r>
          </w:p>
          <w:p w:rsidR="00C23EDE" w:rsidRDefault="0069087E">
            <w:pPr>
              <w:pStyle w:val="TableParagraph"/>
              <w:numPr>
                <w:ilvl w:val="0"/>
                <w:numId w:val="803"/>
              </w:numPr>
              <w:tabs>
                <w:tab w:val="left" w:pos="568"/>
              </w:tabs>
              <w:spacing w:before="1"/>
              <w:ind w:left="567" w:hanging="273"/>
              <w:rPr>
                <w:sz w:val="20"/>
              </w:rPr>
            </w:pPr>
            <w:r>
              <w:rPr>
                <w:sz w:val="20"/>
              </w:rPr>
              <w:t>Potato virus</w:t>
            </w:r>
            <w:r>
              <w:rPr>
                <w:spacing w:val="-1"/>
                <w:sz w:val="20"/>
              </w:rPr>
              <w:t xml:space="preserve"> </w:t>
            </w:r>
            <w:r>
              <w:rPr>
                <w:sz w:val="20"/>
              </w:rPr>
              <w:t>S</w:t>
            </w:r>
          </w:p>
          <w:p w:rsidR="00C23EDE" w:rsidRDefault="0069087E">
            <w:pPr>
              <w:pStyle w:val="TableParagraph"/>
              <w:numPr>
                <w:ilvl w:val="0"/>
                <w:numId w:val="803"/>
              </w:numPr>
              <w:tabs>
                <w:tab w:val="left" w:pos="544"/>
              </w:tabs>
              <w:spacing w:line="210" w:lineRule="exact"/>
              <w:ind w:left="543" w:hanging="249"/>
              <w:rPr>
                <w:sz w:val="20"/>
              </w:rPr>
            </w:pPr>
            <w:r>
              <w:rPr>
                <w:sz w:val="20"/>
              </w:rPr>
              <w:t>Impatiens necrotic spot</w:t>
            </w:r>
            <w:r>
              <w:rPr>
                <w:spacing w:val="-3"/>
                <w:sz w:val="20"/>
              </w:rPr>
              <w:t xml:space="preserve"> </w:t>
            </w:r>
            <w:r>
              <w:rPr>
                <w:sz w:val="20"/>
              </w:rPr>
              <w:t>virus</w:t>
            </w:r>
          </w:p>
        </w:tc>
        <w:tc>
          <w:tcPr>
            <w:tcW w:w="2880" w:type="dxa"/>
          </w:tcPr>
          <w:p w:rsidR="00C23EDE" w:rsidRDefault="00C23EDE">
            <w:pPr>
              <w:pStyle w:val="TableParagraph"/>
            </w:pPr>
          </w:p>
          <w:p w:rsidR="00C23EDE" w:rsidRDefault="00C23EDE">
            <w:pPr>
              <w:pStyle w:val="TableParagraph"/>
            </w:pPr>
          </w:p>
          <w:p w:rsidR="00C23EDE" w:rsidRDefault="00C23EDE">
            <w:pPr>
              <w:pStyle w:val="TableParagraph"/>
              <w:spacing w:before="3"/>
              <w:rPr>
                <w:sz w:val="24"/>
              </w:rPr>
            </w:pPr>
          </w:p>
          <w:p w:rsidR="00C23EDE" w:rsidRDefault="0069087E">
            <w:pPr>
              <w:pStyle w:val="TableParagraph"/>
              <w:ind w:left="158" w:right="72"/>
              <w:jc w:val="center"/>
              <w:rPr>
                <w:sz w:val="20"/>
              </w:rPr>
            </w:pPr>
            <w:r>
              <w:rPr>
                <w:sz w:val="20"/>
              </w:rPr>
              <w:t>Nil</w:t>
            </w:r>
          </w:p>
        </w:tc>
      </w:tr>
    </w:tbl>
    <w:p w:rsidR="00C23EDE" w:rsidRDefault="00C23EDE">
      <w:pPr>
        <w:jc w:val="center"/>
        <w:rPr>
          <w:sz w:val="20"/>
        </w:rPr>
        <w:sectPr w:rsidR="00C23EDE">
          <w:footerReference w:type="default" r:id="rId12"/>
          <w:pgSz w:w="15840" w:h="12240" w:orient="landscape"/>
          <w:pgMar w:top="1140" w:right="320" w:bottom="320" w:left="600" w:header="0" w:footer="139" w:gutter="0"/>
          <w:pgNumType w:start="14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80"/>
        <w:gridCol w:w="4441"/>
        <w:gridCol w:w="2880"/>
      </w:tblGrid>
      <w:tr w:rsidR="00C23EDE">
        <w:trPr>
          <w:trHeight w:val="1835"/>
        </w:trPr>
        <w:tc>
          <w:tcPr>
            <w:tcW w:w="821" w:type="dxa"/>
            <w:vMerge w:val="restart"/>
          </w:tcPr>
          <w:p w:rsidR="00C23EDE" w:rsidRDefault="00C23EDE">
            <w:pPr>
              <w:pStyle w:val="TableParagraph"/>
              <w:rPr>
                <w:sz w:val="18"/>
              </w:rPr>
            </w:pPr>
          </w:p>
        </w:tc>
        <w:tc>
          <w:tcPr>
            <w:tcW w:w="2520" w:type="dxa"/>
            <w:vMerge w:val="restart"/>
          </w:tcPr>
          <w:p w:rsidR="00C23EDE" w:rsidRDefault="00C23EDE">
            <w:pPr>
              <w:pStyle w:val="TableParagraph"/>
              <w:rPr>
                <w:sz w:val="18"/>
              </w:rPr>
            </w:pPr>
          </w:p>
        </w:tc>
        <w:tc>
          <w:tcPr>
            <w:tcW w:w="1801" w:type="dxa"/>
            <w:vMerge w:val="restart"/>
          </w:tcPr>
          <w:p w:rsidR="00C23EDE" w:rsidRDefault="00C23EDE">
            <w:pPr>
              <w:pStyle w:val="TableParagraph"/>
              <w:rPr>
                <w:sz w:val="18"/>
              </w:rPr>
            </w:pPr>
          </w:p>
        </w:tc>
        <w:tc>
          <w:tcPr>
            <w:tcW w:w="1680" w:type="dxa"/>
          </w:tcPr>
          <w:p w:rsidR="00C23EDE" w:rsidRDefault="0069087E">
            <w:pPr>
              <w:pStyle w:val="TableParagraph"/>
              <w:ind w:left="64"/>
              <w:rPr>
                <w:sz w:val="20"/>
              </w:rPr>
            </w:pPr>
            <w:r>
              <w:rPr>
                <w:sz w:val="20"/>
              </w:rPr>
              <w:t>(ii) Netherlands</w:t>
            </w:r>
          </w:p>
        </w:tc>
        <w:tc>
          <w:tcPr>
            <w:tcW w:w="4441" w:type="dxa"/>
          </w:tcPr>
          <w:p w:rsidR="00C23EDE" w:rsidRDefault="0069087E">
            <w:pPr>
              <w:pStyle w:val="TableParagraph"/>
              <w:ind w:left="64"/>
              <w:rPr>
                <w:sz w:val="20"/>
              </w:rPr>
            </w:pPr>
            <w:r>
              <w:rPr>
                <w:sz w:val="20"/>
              </w:rPr>
              <w:t>Certified that the tissue cultured plants were obtained from mother stock tested and maintained free from:</w:t>
            </w:r>
          </w:p>
          <w:p w:rsidR="00C23EDE" w:rsidRDefault="0069087E">
            <w:pPr>
              <w:pStyle w:val="TableParagraph"/>
              <w:numPr>
                <w:ilvl w:val="0"/>
                <w:numId w:val="802"/>
              </w:numPr>
              <w:tabs>
                <w:tab w:val="left" w:pos="568"/>
              </w:tabs>
              <w:spacing w:line="226" w:lineRule="exact"/>
              <w:rPr>
                <w:sz w:val="20"/>
              </w:rPr>
            </w:pPr>
            <w:r>
              <w:rPr>
                <w:sz w:val="20"/>
              </w:rPr>
              <w:t>Pelargonium leaf curl</w:t>
            </w:r>
            <w:r>
              <w:rPr>
                <w:spacing w:val="-5"/>
                <w:sz w:val="20"/>
              </w:rPr>
              <w:t xml:space="preserve"> </w:t>
            </w:r>
            <w:r>
              <w:rPr>
                <w:sz w:val="20"/>
              </w:rPr>
              <w:t>virus</w:t>
            </w:r>
          </w:p>
          <w:p w:rsidR="00C23EDE" w:rsidRDefault="0069087E">
            <w:pPr>
              <w:pStyle w:val="TableParagraph"/>
              <w:numPr>
                <w:ilvl w:val="0"/>
                <w:numId w:val="802"/>
              </w:numPr>
              <w:tabs>
                <w:tab w:val="left" w:pos="578"/>
              </w:tabs>
              <w:spacing w:line="228" w:lineRule="exact"/>
              <w:ind w:left="577" w:hanging="283"/>
              <w:rPr>
                <w:sz w:val="20"/>
              </w:rPr>
            </w:pPr>
            <w:r>
              <w:rPr>
                <w:sz w:val="20"/>
              </w:rPr>
              <w:t>Pelargonium vein netting</w:t>
            </w:r>
            <w:r>
              <w:rPr>
                <w:spacing w:val="-3"/>
                <w:sz w:val="20"/>
              </w:rPr>
              <w:t xml:space="preserve"> </w:t>
            </w:r>
            <w:r>
              <w:rPr>
                <w:sz w:val="20"/>
              </w:rPr>
              <w:t>virus</w:t>
            </w:r>
          </w:p>
          <w:p w:rsidR="00C23EDE" w:rsidRDefault="0069087E">
            <w:pPr>
              <w:pStyle w:val="TableParagraph"/>
              <w:numPr>
                <w:ilvl w:val="0"/>
                <w:numId w:val="802"/>
              </w:numPr>
              <w:tabs>
                <w:tab w:val="left" w:pos="568"/>
              </w:tabs>
              <w:spacing w:line="228" w:lineRule="exact"/>
              <w:rPr>
                <w:sz w:val="20"/>
              </w:rPr>
            </w:pPr>
            <w:r>
              <w:rPr>
                <w:sz w:val="20"/>
              </w:rPr>
              <w:t>Arabis mosaic</w:t>
            </w:r>
            <w:r>
              <w:rPr>
                <w:spacing w:val="3"/>
                <w:sz w:val="20"/>
              </w:rPr>
              <w:t xml:space="preserve"> </w:t>
            </w:r>
            <w:r>
              <w:rPr>
                <w:sz w:val="20"/>
              </w:rPr>
              <w:t>virus</w:t>
            </w:r>
          </w:p>
          <w:p w:rsidR="00C23EDE" w:rsidRDefault="0069087E">
            <w:pPr>
              <w:pStyle w:val="TableParagraph"/>
              <w:numPr>
                <w:ilvl w:val="0"/>
                <w:numId w:val="802"/>
              </w:numPr>
              <w:tabs>
                <w:tab w:val="left" w:pos="578"/>
              </w:tabs>
              <w:spacing w:before="3"/>
              <w:ind w:left="577" w:hanging="283"/>
              <w:rPr>
                <w:sz w:val="20"/>
              </w:rPr>
            </w:pPr>
            <w:r>
              <w:rPr>
                <w:sz w:val="20"/>
              </w:rPr>
              <w:t>Tomato ring spot virus</w:t>
            </w:r>
          </w:p>
          <w:p w:rsidR="00C23EDE" w:rsidRDefault="0069087E">
            <w:pPr>
              <w:pStyle w:val="TableParagraph"/>
              <w:numPr>
                <w:ilvl w:val="0"/>
                <w:numId w:val="802"/>
              </w:numPr>
              <w:tabs>
                <w:tab w:val="left" w:pos="566"/>
              </w:tabs>
              <w:spacing w:before="1"/>
              <w:ind w:left="565" w:hanging="271"/>
              <w:rPr>
                <w:sz w:val="20"/>
              </w:rPr>
            </w:pPr>
            <w:r>
              <w:rPr>
                <w:sz w:val="20"/>
              </w:rPr>
              <w:t>Tomato black ring</w:t>
            </w:r>
            <w:r>
              <w:rPr>
                <w:spacing w:val="-2"/>
                <w:sz w:val="20"/>
              </w:rPr>
              <w:t xml:space="preserve"> </w:t>
            </w:r>
            <w:r>
              <w:rPr>
                <w:sz w:val="20"/>
              </w:rPr>
              <w:t>virus</w:t>
            </w:r>
          </w:p>
          <w:p w:rsidR="00C23EDE" w:rsidRDefault="0069087E">
            <w:pPr>
              <w:pStyle w:val="TableParagraph"/>
              <w:numPr>
                <w:ilvl w:val="0"/>
                <w:numId w:val="802"/>
              </w:numPr>
              <w:tabs>
                <w:tab w:val="left" w:pos="544"/>
              </w:tabs>
              <w:spacing w:line="210" w:lineRule="exact"/>
              <w:ind w:left="543" w:hanging="249"/>
              <w:rPr>
                <w:sz w:val="20"/>
              </w:rPr>
            </w:pPr>
            <w:r>
              <w:rPr>
                <w:sz w:val="20"/>
              </w:rPr>
              <w:t>Tobacco necrosis</w:t>
            </w:r>
            <w:r>
              <w:rPr>
                <w:spacing w:val="-1"/>
                <w:sz w:val="20"/>
              </w:rPr>
              <w:t xml:space="preserve"> </w:t>
            </w:r>
            <w:r>
              <w:rPr>
                <w:sz w:val="20"/>
              </w:rPr>
              <w:t>virus</w:t>
            </w:r>
          </w:p>
        </w:tc>
        <w:tc>
          <w:tcPr>
            <w:tcW w:w="2880" w:type="dxa"/>
          </w:tcPr>
          <w:p w:rsidR="00C23EDE" w:rsidRDefault="00C23EDE">
            <w:pPr>
              <w:pStyle w:val="TableParagraph"/>
            </w:pPr>
          </w:p>
          <w:p w:rsidR="00C23EDE" w:rsidRDefault="00C23EDE">
            <w:pPr>
              <w:pStyle w:val="TableParagraph"/>
            </w:pPr>
          </w:p>
          <w:p w:rsidR="00C23EDE" w:rsidRDefault="00C23EDE">
            <w:pPr>
              <w:pStyle w:val="TableParagraph"/>
              <w:spacing w:before="8"/>
              <w:rPr>
                <w:sz w:val="25"/>
              </w:rPr>
            </w:pPr>
          </w:p>
          <w:p w:rsidR="00C23EDE" w:rsidRDefault="0069087E">
            <w:pPr>
              <w:pStyle w:val="TableParagraph"/>
              <w:ind w:left="158" w:right="72"/>
              <w:jc w:val="center"/>
              <w:rPr>
                <w:sz w:val="20"/>
              </w:rPr>
            </w:pPr>
            <w:r>
              <w:rPr>
                <w:sz w:val="20"/>
              </w:rPr>
              <w:t>Nil</w:t>
            </w:r>
          </w:p>
        </w:tc>
      </w:tr>
      <w:tr w:rsidR="00C23EDE">
        <w:trPr>
          <w:trHeight w:val="895"/>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18" w:lineRule="exact"/>
              <w:ind w:left="64"/>
              <w:rPr>
                <w:sz w:val="20"/>
              </w:rPr>
            </w:pPr>
            <w:r>
              <w:rPr>
                <w:sz w:val="20"/>
              </w:rPr>
              <w:t>(iii) Canada</w:t>
            </w:r>
          </w:p>
        </w:tc>
        <w:tc>
          <w:tcPr>
            <w:tcW w:w="4441" w:type="dxa"/>
          </w:tcPr>
          <w:p w:rsidR="00C23EDE" w:rsidRDefault="0069087E">
            <w:pPr>
              <w:pStyle w:val="TableParagraph"/>
              <w:spacing w:line="228" w:lineRule="auto"/>
              <w:ind w:left="64"/>
              <w:rPr>
                <w:sz w:val="20"/>
              </w:rPr>
            </w:pPr>
            <w:r>
              <w:rPr>
                <w:sz w:val="20"/>
              </w:rPr>
              <w:t>Certified that the tissue cultured plants were obtained from mother stock tested and maintained free from:</w:t>
            </w:r>
          </w:p>
          <w:p w:rsidR="00C23EDE" w:rsidRDefault="0069087E">
            <w:pPr>
              <w:pStyle w:val="TableParagraph"/>
              <w:numPr>
                <w:ilvl w:val="0"/>
                <w:numId w:val="801"/>
              </w:numPr>
              <w:tabs>
                <w:tab w:val="left" w:pos="566"/>
              </w:tabs>
              <w:rPr>
                <w:sz w:val="20"/>
              </w:rPr>
            </w:pPr>
            <w:r>
              <w:rPr>
                <w:sz w:val="20"/>
              </w:rPr>
              <w:t>Tomato spotted wilt</w:t>
            </w:r>
            <w:r>
              <w:rPr>
                <w:spacing w:val="2"/>
                <w:sz w:val="20"/>
              </w:rPr>
              <w:t xml:space="preserve"> </w:t>
            </w:r>
            <w:r>
              <w:rPr>
                <w:sz w:val="20"/>
              </w:rPr>
              <w:t>virus</w:t>
            </w:r>
          </w:p>
          <w:p w:rsidR="00C23EDE" w:rsidRDefault="0069087E">
            <w:pPr>
              <w:pStyle w:val="TableParagraph"/>
              <w:numPr>
                <w:ilvl w:val="0"/>
                <w:numId w:val="801"/>
              </w:numPr>
              <w:tabs>
                <w:tab w:val="left" w:pos="580"/>
              </w:tabs>
              <w:spacing w:line="210" w:lineRule="exact"/>
              <w:ind w:left="579" w:hanging="285"/>
              <w:rPr>
                <w:sz w:val="20"/>
              </w:rPr>
            </w:pPr>
            <w:r>
              <w:rPr>
                <w:sz w:val="20"/>
              </w:rPr>
              <w:t>Impatiens necrotic spot</w:t>
            </w:r>
            <w:r>
              <w:rPr>
                <w:spacing w:val="-3"/>
                <w:sz w:val="20"/>
              </w:rPr>
              <w:t xml:space="preserve"> </w:t>
            </w:r>
            <w:r>
              <w:rPr>
                <w:sz w:val="20"/>
              </w:rPr>
              <w:t>virus</w:t>
            </w:r>
          </w:p>
        </w:tc>
        <w:tc>
          <w:tcPr>
            <w:tcW w:w="2880" w:type="dxa"/>
          </w:tcPr>
          <w:p w:rsidR="00C23EDE" w:rsidRDefault="00C23EDE">
            <w:pPr>
              <w:pStyle w:val="TableParagraph"/>
              <w:spacing w:before="4"/>
              <w:rPr>
                <w:sz w:val="28"/>
              </w:rPr>
            </w:pPr>
          </w:p>
          <w:p w:rsidR="00C23EDE" w:rsidRDefault="0069087E">
            <w:pPr>
              <w:pStyle w:val="TableParagraph"/>
              <w:ind w:left="158" w:right="72"/>
              <w:jc w:val="center"/>
              <w:rPr>
                <w:sz w:val="20"/>
              </w:rPr>
            </w:pPr>
            <w:r>
              <w:rPr>
                <w:sz w:val="20"/>
              </w:rPr>
              <w:t>Nil</w:t>
            </w:r>
          </w:p>
        </w:tc>
      </w:tr>
      <w:tr w:rsidR="00C23EDE">
        <w:trPr>
          <w:trHeight w:val="112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21" w:lineRule="exact"/>
              <w:ind w:left="64"/>
              <w:rPr>
                <w:sz w:val="20"/>
              </w:rPr>
            </w:pPr>
            <w:r>
              <w:rPr>
                <w:sz w:val="20"/>
              </w:rPr>
              <w:t>(iv) Italy</w:t>
            </w:r>
          </w:p>
        </w:tc>
        <w:tc>
          <w:tcPr>
            <w:tcW w:w="4441" w:type="dxa"/>
          </w:tcPr>
          <w:p w:rsidR="00C23EDE" w:rsidRDefault="0069087E">
            <w:pPr>
              <w:pStyle w:val="TableParagraph"/>
              <w:spacing w:line="228" w:lineRule="auto"/>
              <w:ind w:left="64"/>
              <w:rPr>
                <w:sz w:val="20"/>
              </w:rPr>
            </w:pPr>
            <w:r>
              <w:rPr>
                <w:sz w:val="20"/>
              </w:rPr>
              <w:t>Certified that the tissue cultured plants were obtained from mother stock tested and maintained free from:</w:t>
            </w:r>
          </w:p>
          <w:p w:rsidR="00C23EDE" w:rsidRDefault="0069087E">
            <w:pPr>
              <w:pStyle w:val="TableParagraph"/>
              <w:numPr>
                <w:ilvl w:val="0"/>
                <w:numId w:val="800"/>
              </w:numPr>
              <w:tabs>
                <w:tab w:val="left" w:pos="568"/>
              </w:tabs>
              <w:spacing w:before="2"/>
              <w:rPr>
                <w:sz w:val="20"/>
              </w:rPr>
            </w:pPr>
            <w:r>
              <w:rPr>
                <w:sz w:val="20"/>
              </w:rPr>
              <w:t>Pelargonium ring spot</w:t>
            </w:r>
            <w:r>
              <w:rPr>
                <w:spacing w:val="-5"/>
                <w:sz w:val="20"/>
              </w:rPr>
              <w:t xml:space="preserve"> </w:t>
            </w:r>
            <w:r>
              <w:rPr>
                <w:sz w:val="20"/>
              </w:rPr>
              <w:t>virus</w:t>
            </w:r>
          </w:p>
          <w:p w:rsidR="00C23EDE" w:rsidRDefault="0069087E">
            <w:pPr>
              <w:pStyle w:val="TableParagraph"/>
              <w:numPr>
                <w:ilvl w:val="0"/>
                <w:numId w:val="800"/>
              </w:numPr>
              <w:tabs>
                <w:tab w:val="left" w:pos="578"/>
              </w:tabs>
              <w:spacing w:before="1" w:line="229" w:lineRule="exact"/>
              <w:ind w:left="577" w:hanging="283"/>
              <w:rPr>
                <w:sz w:val="20"/>
              </w:rPr>
            </w:pPr>
            <w:r>
              <w:rPr>
                <w:sz w:val="20"/>
              </w:rPr>
              <w:t>Pelargonium chlorotic ring pattern</w:t>
            </w:r>
            <w:r>
              <w:rPr>
                <w:spacing w:val="-5"/>
                <w:sz w:val="20"/>
              </w:rPr>
              <w:t xml:space="preserve"> </w:t>
            </w:r>
            <w:r>
              <w:rPr>
                <w:sz w:val="20"/>
              </w:rPr>
              <w:t>virus</w:t>
            </w:r>
          </w:p>
          <w:p w:rsidR="00C23EDE" w:rsidRDefault="0069087E">
            <w:pPr>
              <w:pStyle w:val="TableParagraph"/>
              <w:numPr>
                <w:ilvl w:val="0"/>
                <w:numId w:val="800"/>
              </w:numPr>
              <w:tabs>
                <w:tab w:val="left" w:pos="568"/>
              </w:tabs>
              <w:spacing w:line="209" w:lineRule="exact"/>
              <w:rPr>
                <w:sz w:val="20"/>
              </w:rPr>
            </w:pPr>
            <w:r>
              <w:rPr>
                <w:sz w:val="20"/>
              </w:rPr>
              <w:t>Pelargonium zonate spot</w:t>
            </w:r>
            <w:r>
              <w:rPr>
                <w:spacing w:val="-6"/>
                <w:sz w:val="20"/>
              </w:rPr>
              <w:t xml:space="preserve"> </w:t>
            </w:r>
            <w:r>
              <w:rPr>
                <w:sz w:val="20"/>
              </w:rPr>
              <w:t>virus</w:t>
            </w:r>
          </w:p>
        </w:tc>
        <w:tc>
          <w:tcPr>
            <w:tcW w:w="2880" w:type="dxa"/>
          </w:tcPr>
          <w:p w:rsidR="00C23EDE" w:rsidRDefault="00C23EDE">
            <w:pPr>
              <w:pStyle w:val="TableParagraph"/>
            </w:pPr>
          </w:p>
          <w:p w:rsidR="00C23EDE" w:rsidRDefault="0069087E">
            <w:pPr>
              <w:pStyle w:val="TableParagraph"/>
              <w:spacing w:before="191"/>
              <w:ind w:left="158" w:right="72"/>
              <w:jc w:val="center"/>
              <w:rPr>
                <w:sz w:val="20"/>
              </w:rPr>
            </w:pPr>
            <w:r>
              <w:rPr>
                <w:sz w:val="20"/>
              </w:rPr>
              <w:t>Nil</w:t>
            </w:r>
          </w:p>
        </w:tc>
      </w:tr>
      <w:tr w:rsidR="00C23EDE">
        <w:trPr>
          <w:trHeight w:val="65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numPr>
                <w:ilvl w:val="0"/>
                <w:numId w:val="799"/>
              </w:numPr>
              <w:tabs>
                <w:tab w:val="left" w:pos="347"/>
              </w:tabs>
              <w:spacing w:line="215" w:lineRule="exact"/>
              <w:ind w:hanging="282"/>
              <w:rPr>
                <w:sz w:val="20"/>
              </w:rPr>
            </w:pPr>
            <w:r>
              <w:rPr>
                <w:sz w:val="20"/>
              </w:rPr>
              <w:t>Iran</w:t>
            </w:r>
          </w:p>
          <w:p w:rsidR="00C23EDE" w:rsidRDefault="0069087E">
            <w:pPr>
              <w:pStyle w:val="TableParagraph"/>
              <w:numPr>
                <w:ilvl w:val="0"/>
                <w:numId w:val="799"/>
              </w:numPr>
              <w:tabs>
                <w:tab w:val="left" w:pos="403"/>
              </w:tabs>
              <w:spacing w:line="224" w:lineRule="exact"/>
              <w:ind w:left="402" w:hanging="338"/>
              <w:rPr>
                <w:sz w:val="20"/>
              </w:rPr>
            </w:pPr>
            <w:r>
              <w:rPr>
                <w:sz w:val="20"/>
              </w:rPr>
              <w:t>France</w:t>
            </w:r>
          </w:p>
        </w:tc>
        <w:tc>
          <w:tcPr>
            <w:tcW w:w="4441" w:type="dxa"/>
          </w:tcPr>
          <w:p w:rsidR="00C23EDE" w:rsidRDefault="0069087E">
            <w:pPr>
              <w:pStyle w:val="TableParagraph"/>
              <w:spacing w:before="3" w:line="218" w:lineRule="exact"/>
              <w:ind w:left="64" w:right="103"/>
              <w:jc w:val="both"/>
              <w:rPr>
                <w:sz w:val="20"/>
              </w:rPr>
            </w:pPr>
            <w:r>
              <w:rPr>
                <w:sz w:val="20"/>
              </w:rPr>
              <w:t>Certified that the tissue cultured plants were obtained from mother stock tested and maintained free from tomato spotted wilt</w:t>
            </w:r>
            <w:r>
              <w:rPr>
                <w:spacing w:val="-1"/>
                <w:sz w:val="20"/>
              </w:rPr>
              <w:t xml:space="preserve"> </w:t>
            </w:r>
            <w:r>
              <w:rPr>
                <w:sz w:val="20"/>
              </w:rPr>
              <w:t>virus.</w:t>
            </w:r>
          </w:p>
        </w:tc>
        <w:tc>
          <w:tcPr>
            <w:tcW w:w="2880" w:type="dxa"/>
          </w:tcPr>
          <w:p w:rsidR="00C23EDE" w:rsidRDefault="00C23EDE">
            <w:pPr>
              <w:pStyle w:val="TableParagraph"/>
              <w:spacing w:before="2"/>
              <w:rPr>
                <w:sz w:val="18"/>
              </w:rPr>
            </w:pPr>
          </w:p>
          <w:p w:rsidR="00C23EDE" w:rsidRDefault="0069087E">
            <w:pPr>
              <w:pStyle w:val="TableParagraph"/>
              <w:ind w:left="158" w:right="72"/>
              <w:jc w:val="center"/>
              <w:rPr>
                <w:sz w:val="20"/>
              </w:rPr>
            </w:pPr>
            <w:r>
              <w:rPr>
                <w:sz w:val="20"/>
              </w:rPr>
              <w:t>Nil</w:t>
            </w:r>
          </w:p>
        </w:tc>
      </w:tr>
      <w:tr w:rsidR="00C23EDE">
        <w:trPr>
          <w:trHeight w:val="679"/>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18" w:lineRule="exact"/>
              <w:ind w:left="64"/>
              <w:rPr>
                <w:sz w:val="20"/>
              </w:rPr>
            </w:pPr>
            <w:r>
              <w:rPr>
                <w:sz w:val="20"/>
              </w:rPr>
              <w:t>(vii) UK</w:t>
            </w:r>
          </w:p>
        </w:tc>
        <w:tc>
          <w:tcPr>
            <w:tcW w:w="4441" w:type="dxa"/>
          </w:tcPr>
          <w:p w:rsidR="00C23EDE" w:rsidRDefault="0069087E">
            <w:pPr>
              <w:pStyle w:val="TableParagraph"/>
              <w:spacing w:line="228" w:lineRule="auto"/>
              <w:ind w:left="64" w:right="103"/>
              <w:jc w:val="both"/>
              <w:rPr>
                <w:sz w:val="20"/>
              </w:rPr>
            </w:pPr>
            <w:r>
              <w:rPr>
                <w:sz w:val="20"/>
              </w:rPr>
              <w:t>Certified that the tissue cultured plants were obtained from mother stock tested and maintained free from pelargonium line pattern</w:t>
            </w:r>
            <w:r>
              <w:rPr>
                <w:spacing w:val="-10"/>
                <w:sz w:val="20"/>
              </w:rPr>
              <w:t xml:space="preserve"> </w:t>
            </w:r>
            <w:r>
              <w:rPr>
                <w:sz w:val="20"/>
              </w:rPr>
              <w:t>carmovirus</w:t>
            </w:r>
          </w:p>
        </w:tc>
        <w:tc>
          <w:tcPr>
            <w:tcW w:w="2880" w:type="dxa"/>
          </w:tcPr>
          <w:p w:rsidR="00C23EDE" w:rsidRDefault="00C23EDE">
            <w:pPr>
              <w:pStyle w:val="TableParagraph"/>
              <w:rPr>
                <w:sz w:val="19"/>
              </w:rPr>
            </w:pPr>
          </w:p>
          <w:p w:rsidR="00C23EDE" w:rsidRDefault="0069087E">
            <w:pPr>
              <w:pStyle w:val="TableParagraph"/>
              <w:ind w:left="158" w:right="72"/>
              <w:jc w:val="center"/>
              <w:rPr>
                <w:sz w:val="20"/>
              </w:rPr>
            </w:pPr>
            <w:r>
              <w:rPr>
                <w:sz w:val="20"/>
              </w:rPr>
              <w:t>Nil</w:t>
            </w:r>
          </w:p>
        </w:tc>
      </w:tr>
      <w:tr w:rsidR="00C23EDE">
        <w:trPr>
          <w:trHeight w:val="65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numPr>
                <w:ilvl w:val="0"/>
                <w:numId w:val="798"/>
              </w:numPr>
              <w:tabs>
                <w:tab w:val="left" w:pos="513"/>
              </w:tabs>
              <w:spacing w:line="212" w:lineRule="exact"/>
              <w:ind w:hanging="448"/>
              <w:rPr>
                <w:sz w:val="20"/>
              </w:rPr>
            </w:pPr>
            <w:r>
              <w:rPr>
                <w:sz w:val="20"/>
              </w:rPr>
              <w:t>Hungary</w:t>
            </w:r>
          </w:p>
          <w:p w:rsidR="00C23EDE" w:rsidRDefault="0069087E">
            <w:pPr>
              <w:pStyle w:val="TableParagraph"/>
              <w:numPr>
                <w:ilvl w:val="0"/>
                <w:numId w:val="798"/>
              </w:numPr>
              <w:tabs>
                <w:tab w:val="left" w:pos="403"/>
              </w:tabs>
              <w:spacing w:line="224" w:lineRule="exact"/>
              <w:ind w:left="402" w:hanging="338"/>
              <w:rPr>
                <w:sz w:val="20"/>
              </w:rPr>
            </w:pPr>
            <w:r>
              <w:rPr>
                <w:sz w:val="20"/>
              </w:rPr>
              <w:t>Germany</w:t>
            </w:r>
          </w:p>
        </w:tc>
        <w:tc>
          <w:tcPr>
            <w:tcW w:w="4441" w:type="dxa"/>
          </w:tcPr>
          <w:p w:rsidR="00C23EDE" w:rsidRDefault="0069087E">
            <w:pPr>
              <w:pStyle w:val="TableParagraph"/>
              <w:spacing w:line="218" w:lineRule="exact"/>
              <w:ind w:left="64" w:right="103"/>
              <w:jc w:val="both"/>
              <w:rPr>
                <w:sz w:val="20"/>
              </w:rPr>
            </w:pPr>
            <w:r>
              <w:rPr>
                <w:sz w:val="20"/>
              </w:rPr>
              <w:t>Certified that the tissue cultured plants were obtained from mother stock tested and maintained free from pelargonium flower-break</w:t>
            </w:r>
            <w:r>
              <w:rPr>
                <w:spacing w:val="-7"/>
                <w:sz w:val="20"/>
              </w:rPr>
              <w:t xml:space="preserve"> </w:t>
            </w:r>
            <w:r>
              <w:rPr>
                <w:sz w:val="20"/>
              </w:rPr>
              <w:t>virus</w:t>
            </w:r>
          </w:p>
        </w:tc>
        <w:tc>
          <w:tcPr>
            <w:tcW w:w="2880" w:type="dxa"/>
          </w:tcPr>
          <w:p w:rsidR="00C23EDE" w:rsidRDefault="00C23EDE">
            <w:pPr>
              <w:pStyle w:val="TableParagraph"/>
              <w:spacing w:before="11"/>
              <w:rPr>
                <w:sz w:val="17"/>
              </w:rPr>
            </w:pPr>
          </w:p>
          <w:p w:rsidR="00C23EDE" w:rsidRDefault="0069087E">
            <w:pPr>
              <w:pStyle w:val="TableParagraph"/>
              <w:ind w:left="158" w:right="72"/>
              <w:jc w:val="center"/>
              <w:rPr>
                <w:sz w:val="20"/>
              </w:rPr>
            </w:pPr>
            <w:r>
              <w:rPr>
                <w:sz w:val="20"/>
              </w:rPr>
              <w:t>Nil</w:t>
            </w:r>
          </w:p>
        </w:tc>
      </w:tr>
      <w:tr w:rsidR="00C23EDE">
        <w:trPr>
          <w:trHeight w:val="688"/>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28" w:lineRule="auto"/>
              <w:ind w:left="64" w:right="803"/>
              <w:rPr>
                <w:sz w:val="20"/>
              </w:rPr>
            </w:pPr>
            <w:r>
              <w:rPr>
                <w:sz w:val="20"/>
              </w:rPr>
              <w:t>(x) Czech Republic</w:t>
            </w:r>
          </w:p>
        </w:tc>
        <w:tc>
          <w:tcPr>
            <w:tcW w:w="4441" w:type="dxa"/>
          </w:tcPr>
          <w:p w:rsidR="00C23EDE" w:rsidRDefault="0069087E">
            <w:pPr>
              <w:pStyle w:val="TableParagraph"/>
              <w:ind w:left="64" w:right="146"/>
              <w:rPr>
                <w:sz w:val="20"/>
              </w:rPr>
            </w:pPr>
            <w:r>
              <w:rPr>
                <w:sz w:val="20"/>
              </w:rPr>
              <w:t>Certified that the tissue cultured plants were obtained from mother stock tested and</w:t>
            </w:r>
            <w:r>
              <w:rPr>
                <w:spacing w:val="-13"/>
                <w:sz w:val="20"/>
              </w:rPr>
              <w:t xml:space="preserve"> </w:t>
            </w:r>
            <w:r>
              <w:rPr>
                <w:sz w:val="20"/>
              </w:rPr>
              <w:t>maintained</w:t>
            </w:r>
          </w:p>
          <w:p w:rsidR="00C23EDE" w:rsidRDefault="0069087E">
            <w:pPr>
              <w:pStyle w:val="TableParagraph"/>
              <w:spacing w:line="208" w:lineRule="exact"/>
              <w:ind w:left="64"/>
              <w:rPr>
                <w:sz w:val="20"/>
              </w:rPr>
            </w:pPr>
            <w:r>
              <w:rPr>
                <w:sz w:val="20"/>
              </w:rPr>
              <w:t>free from pelargonium leaf curl virus</w:t>
            </w:r>
          </w:p>
        </w:tc>
        <w:tc>
          <w:tcPr>
            <w:tcW w:w="2880" w:type="dxa"/>
          </w:tcPr>
          <w:p w:rsidR="00C23EDE" w:rsidRDefault="00C23EDE">
            <w:pPr>
              <w:pStyle w:val="TableParagraph"/>
              <w:spacing w:before="2"/>
              <w:rPr>
                <w:sz w:val="19"/>
              </w:rPr>
            </w:pPr>
          </w:p>
          <w:p w:rsidR="00C23EDE" w:rsidRDefault="0069087E">
            <w:pPr>
              <w:pStyle w:val="TableParagraph"/>
              <w:ind w:left="158" w:right="72"/>
              <w:jc w:val="center"/>
              <w:rPr>
                <w:sz w:val="20"/>
              </w:rPr>
            </w:pPr>
            <w:r>
              <w:rPr>
                <w:sz w:val="20"/>
              </w:rPr>
              <w:t>Nil</w:t>
            </w:r>
          </w:p>
        </w:tc>
      </w:tr>
      <w:tr w:rsidR="00C23EDE">
        <w:trPr>
          <w:trHeight w:val="67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18" w:lineRule="exact"/>
              <w:ind w:left="64"/>
              <w:rPr>
                <w:sz w:val="20"/>
              </w:rPr>
            </w:pPr>
            <w:r>
              <w:rPr>
                <w:sz w:val="20"/>
              </w:rPr>
              <w:t>(xi) Sweden</w:t>
            </w:r>
          </w:p>
        </w:tc>
        <w:tc>
          <w:tcPr>
            <w:tcW w:w="4441" w:type="dxa"/>
          </w:tcPr>
          <w:p w:rsidR="00C23EDE" w:rsidRDefault="0069087E">
            <w:pPr>
              <w:pStyle w:val="TableParagraph"/>
              <w:spacing w:line="228" w:lineRule="auto"/>
              <w:ind w:left="64" w:right="103"/>
              <w:jc w:val="both"/>
              <w:rPr>
                <w:sz w:val="20"/>
              </w:rPr>
            </w:pPr>
            <w:r>
              <w:rPr>
                <w:sz w:val="20"/>
              </w:rPr>
              <w:t>Certified that the tissue cultured plants were obtained from mother stock tested and maintained free from tomato ring spot</w:t>
            </w:r>
            <w:r>
              <w:rPr>
                <w:spacing w:val="-3"/>
                <w:sz w:val="20"/>
              </w:rPr>
              <w:t xml:space="preserve"> </w:t>
            </w:r>
            <w:r>
              <w:rPr>
                <w:sz w:val="20"/>
              </w:rPr>
              <w:t>virus</w:t>
            </w:r>
          </w:p>
        </w:tc>
        <w:tc>
          <w:tcPr>
            <w:tcW w:w="2880" w:type="dxa"/>
          </w:tcPr>
          <w:p w:rsidR="00C23EDE" w:rsidRDefault="00C23EDE">
            <w:pPr>
              <w:pStyle w:val="TableParagraph"/>
              <w:rPr>
                <w:sz w:val="19"/>
              </w:rPr>
            </w:pPr>
          </w:p>
          <w:p w:rsidR="00C23EDE" w:rsidRDefault="0069087E">
            <w:pPr>
              <w:pStyle w:val="TableParagraph"/>
              <w:ind w:left="158" w:right="72"/>
              <w:jc w:val="center"/>
              <w:rPr>
                <w:sz w:val="20"/>
              </w:rPr>
            </w:pPr>
            <w:r>
              <w:rPr>
                <w:sz w:val="20"/>
              </w:rPr>
              <w:t>Nil</w:t>
            </w:r>
          </w:p>
        </w:tc>
      </w:tr>
      <w:tr w:rsidR="00C23EDE">
        <w:trPr>
          <w:trHeight w:val="65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21" w:lineRule="exact"/>
              <w:ind w:left="64"/>
              <w:rPr>
                <w:sz w:val="20"/>
              </w:rPr>
            </w:pPr>
            <w:r>
              <w:rPr>
                <w:sz w:val="20"/>
              </w:rPr>
              <w:t>(xii) Poland</w:t>
            </w:r>
          </w:p>
        </w:tc>
        <w:tc>
          <w:tcPr>
            <w:tcW w:w="4441" w:type="dxa"/>
          </w:tcPr>
          <w:p w:rsidR="00C23EDE" w:rsidRDefault="0069087E">
            <w:pPr>
              <w:pStyle w:val="TableParagraph"/>
              <w:spacing w:line="215" w:lineRule="exact"/>
              <w:ind w:left="64"/>
              <w:rPr>
                <w:sz w:val="20"/>
              </w:rPr>
            </w:pPr>
            <w:r>
              <w:rPr>
                <w:sz w:val="20"/>
              </w:rPr>
              <w:t>Certified that the tissue cultured plants were</w:t>
            </w:r>
          </w:p>
          <w:p w:rsidR="00C23EDE" w:rsidRDefault="0069087E">
            <w:pPr>
              <w:pStyle w:val="TableParagraph"/>
              <w:spacing w:before="7" w:line="218" w:lineRule="exact"/>
              <w:ind w:left="64" w:right="76"/>
              <w:rPr>
                <w:sz w:val="20"/>
              </w:rPr>
            </w:pPr>
            <w:r>
              <w:rPr>
                <w:sz w:val="20"/>
              </w:rPr>
              <w:t>obtained from mother stock tested and maintained free from tobacco necrosis virus</w:t>
            </w:r>
          </w:p>
        </w:tc>
        <w:tc>
          <w:tcPr>
            <w:tcW w:w="2880" w:type="dxa"/>
          </w:tcPr>
          <w:p w:rsidR="00C23EDE" w:rsidRDefault="00C23EDE">
            <w:pPr>
              <w:pStyle w:val="TableParagraph"/>
              <w:spacing w:before="2"/>
              <w:rPr>
                <w:sz w:val="18"/>
              </w:rPr>
            </w:pPr>
          </w:p>
          <w:p w:rsidR="00C23EDE" w:rsidRDefault="0069087E">
            <w:pPr>
              <w:pStyle w:val="TableParagraph"/>
              <w:ind w:left="158" w:right="72"/>
              <w:jc w:val="center"/>
              <w:rPr>
                <w:sz w:val="20"/>
              </w:rPr>
            </w:pPr>
            <w:r>
              <w:rPr>
                <w:sz w:val="20"/>
              </w:rPr>
              <w:t>Nil</w:t>
            </w:r>
          </w:p>
        </w:tc>
      </w:tr>
      <w:tr w:rsidR="00C23EDE">
        <w:trPr>
          <w:trHeight w:val="2113"/>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ind w:left="64" w:right="247"/>
              <w:rPr>
                <w:sz w:val="20"/>
              </w:rPr>
            </w:pPr>
            <w:r>
              <w:rPr>
                <w:sz w:val="20"/>
              </w:rPr>
              <w:t>(xiii) Any country except USA, UK, Italy, Hungary, Germany, Netherlands, Czech Republic, Sweden, Poland, Canada</w:t>
            </w:r>
          </w:p>
        </w:tc>
        <w:tc>
          <w:tcPr>
            <w:tcW w:w="4441" w:type="dxa"/>
          </w:tcPr>
          <w:p w:rsidR="00C23EDE" w:rsidRDefault="0069087E">
            <w:pPr>
              <w:pStyle w:val="TableParagraph"/>
              <w:ind w:left="64" w:right="101"/>
              <w:jc w:val="both"/>
              <w:rPr>
                <w:sz w:val="20"/>
              </w:rPr>
            </w:pPr>
            <w:r>
              <w:rPr>
                <w:sz w:val="20"/>
              </w:rPr>
              <w:t>Certified that the tissue cultured plants were obtained from mother stock tested and maintained free from</w:t>
            </w:r>
            <w:r>
              <w:rPr>
                <w:spacing w:val="-3"/>
                <w:sz w:val="20"/>
              </w:rPr>
              <w:t xml:space="preserve"> </w:t>
            </w:r>
            <w:r>
              <w:rPr>
                <w:sz w:val="20"/>
              </w:rPr>
              <w:t>virus.</w:t>
            </w:r>
          </w:p>
        </w:tc>
        <w:tc>
          <w:tcPr>
            <w:tcW w:w="2880"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84"/>
              <w:ind w:left="159" w:right="72"/>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80"/>
        <w:gridCol w:w="4441"/>
        <w:gridCol w:w="2880"/>
      </w:tblGrid>
      <w:tr w:rsidR="00C23EDE">
        <w:trPr>
          <w:trHeight w:val="678"/>
        </w:trPr>
        <w:tc>
          <w:tcPr>
            <w:tcW w:w="821" w:type="dxa"/>
            <w:vMerge w:val="restart"/>
          </w:tcPr>
          <w:p w:rsidR="00C23EDE" w:rsidRDefault="0069087E">
            <w:pPr>
              <w:pStyle w:val="TableParagraph"/>
              <w:spacing w:line="218" w:lineRule="exact"/>
              <w:ind w:left="235"/>
              <w:rPr>
                <w:sz w:val="20"/>
              </w:rPr>
            </w:pPr>
            <w:r>
              <w:rPr>
                <w:sz w:val="20"/>
              </w:rPr>
              <w:t>307.</w:t>
            </w:r>
          </w:p>
        </w:tc>
        <w:tc>
          <w:tcPr>
            <w:tcW w:w="2520" w:type="dxa"/>
            <w:vMerge w:val="restart"/>
          </w:tcPr>
          <w:p w:rsidR="00C23EDE" w:rsidRDefault="0069087E">
            <w:pPr>
              <w:pStyle w:val="TableParagraph"/>
              <w:spacing w:line="214" w:lineRule="exact"/>
              <w:ind w:left="64"/>
              <w:rPr>
                <w:i/>
                <w:sz w:val="20"/>
              </w:rPr>
            </w:pPr>
            <w:r>
              <w:rPr>
                <w:i/>
                <w:sz w:val="20"/>
              </w:rPr>
              <w:t>Gerbera jamesonii</w:t>
            </w:r>
          </w:p>
          <w:p w:rsidR="00C23EDE" w:rsidRDefault="0069087E">
            <w:pPr>
              <w:pStyle w:val="TableParagraph"/>
              <w:spacing w:line="225" w:lineRule="exact"/>
              <w:ind w:left="64"/>
              <w:rPr>
                <w:sz w:val="20"/>
              </w:rPr>
            </w:pPr>
            <w:r>
              <w:rPr>
                <w:sz w:val="20"/>
              </w:rPr>
              <w:t>(Gerbera)</w:t>
            </w:r>
          </w:p>
        </w:tc>
        <w:tc>
          <w:tcPr>
            <w:tcW w:w="1801" w:type="dxa"/>
          </w:tcPr>
          <w:p w:rsidR="00C23EDE" w:rsidRDefault="0069087E">
            <w:pPr>
              <w:pStyle w:val="TableParagraph"/>
              <w:spacing w:line="230" w:lineRule="auto"/>
              <w:ind w:left="64" w:right="718"/>
              <w:rPr>
                <w:sz w:val="20"/>
              </w:rPr>
            </w:pPr>
            <w:r>
              <w:rPr>
                <w:sz w:val="20"/>
              </w:rPr>
              <w:t>(i) Seeds for sowing</w:t>
            </w:r>
          </w:p>
        </w:tc>
        <w:tc>
          <w:tcPr>
            <w:tcW w:w="1680" w:type="dxa"/>
          </w:tcPr>
          <w:p w:rsidR="00C23EDE" w:rsidRDefault="0069087E">
            <w:pPr>
              <w:pStyle w:val="TableParagraph"/>
              <w:numPr>
                <w:ilvl w:val="0"/>
                <w:numId w:val="797"/>
              </w:numPr>
              <w:tabs>
                <w:tab w:val="left" w:pos="304"/>
              </w:tabs>
              <w:spacing w:line="214" w:lineRule="exact"/>
              <w:ind w:hanging="239"/>
              <w:rPr>
                <w:sz w:val="20"/>
              </w:rPr>
            </w:pPr>
            <w:r>
              <w:rPr>
                <w:sz w:val="20"/>
              </w:rPr>
              <w:t>USA</w:t>
            </w:r>
          </w:p>
          <w:p w:rsidR="00C23EDE" w:rsidRDefault="0069087E">
            <w:pPr>
              <w:pStyle w:val="TableParagraph"/>
              <w:numPr>
                <w:ilvl w:val="0"/>
                <w:numId w:val="797"/>
              </w:numPr>
              <w:tabs>
                <w:tab w:val="left" w:pos="360"/>
              </w:tabs>
              <w:spacing w:line="225" w:lineRule="exact"/>
              <w:ind w:left="359" w:hanging="295"/>
              <w:rPr>
                <w:sz w:val="20"/>
              </w:rPr>
            </w:pPr>
            <w:r>
              <w:rPr>
                <w:sz w:val="20"/>
              </w:rPr>
              <w:t>Europe</w:t>
            </w:r>
          </w:p>
          <w:p w:rsidR="00C23EDE" w:rsidRDefault="0069087E">
            <w:pPr>
              <w:pStyle w:val="TableParagraph"/>
              <w:numPr>
                <w:ilvl w:val="0"/>
                <w:numId w:val="797"/>
              </w:numPr>
              <w:tabs>
                <w:tab w:val="left" w:pos="415"/>
              </w:tabs>
              <w:spacing w:line="219" w:lineRule="exact"/>
              <w:ind w:left="414" w:hanging="350"/>
              <w:rPr>
                <w:sz w:val="20"/>
              </w:rPr>
            </w:pPr>
            <w:r>
              <w:rPr>
                <w:sz w:val="20"/>
              </w:rPr>
              <w:t>Asia</w:t>
            </w:r>
          </w:p>
        </w:tc>
        <w:tc>
          <w:tcPr>
            <w:tcW w:w="4441" w:type="dxa"/>
          </w:tcPr>
          <w:p w:rsidR="00C23EDE" w:rsidRDefault="00C23EDE">
            <w:pPr>
              <w:pStyle w:val="TableParagraph"/>
              <w:spacing w:before="5"/>
              <w:rPr>
                <w:sz w:val="19"/>
              </w:rPr>
            </w:pPr>
          </w:p>
          <w:p w:rsidR="00C23EDE" w:rsidRDefault="0069087E">
            <w:pPr>
              <w:pStyle w:val="TableParagraph"/>
              <w:ind w:left="2052" w:right="1965"/>
              <w:jc w:val="center"/>
              <w:rPr>
                <w:sz w:val="20"/>
              </w:rPr>
            </w:pPr>
            <w:r>
              <w:rPr>
                <w:sz w:val="20"/>
              </w:rPr>
              <w:t>NIL</w:t>
            </w:r>
          </w:p>
        </w:tc>
        <w:tc>
          <w:tcPr>
            <w:tcW w:w="2880" w:type="dxa"/>
          </w:tcPr>
          <w:p w:rsidR="00C23EDE" w:rsidRDefault="0069087E">
            <w:pPr>
              <w:pStyle w:val="TableParagraph"/>
              <w:spacing w:line="218" w:lineRule="exact"/>
              <w:ind w:left="83"/>
              <w:rPr>
                <w:sz w:val="20"/>
              </w:rPr>
            </w:pPr>
            <w:r>
              <w:rPr>
                <w:sz w:val="20"/>
              </w:rPr>
              <w:t>Free from quarantine weed seeds.</w:t>
            </w:r>
          </w:p>
        </w:tc>
      </w:tr>
      <w:tr w:rsidR="00C23EDE">
        <w:trPr>
          <w:trHeight w:val="1595"/>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val="restart"/>
          </w:tcPr>
          <w:p w:rsidR="00C23EDE" w:rsidRDefault="0069087E">
            <w:pPr>
              <w:pStyle w:val="TableParagraph"/>
              <w:spacing w:line="228" w:lineRule="auto"/>
              <w:ind w:left="64" w:right="640"/>
              <w:rPr>
                <w:sz w:val="20"/>
              </w:rPr>
            </w:pPr>
            <w:r>
              <w:rPr>
                <w:sz w:val="20"/>
              </w:rPr>
              <w:t>(ii) Plants for propagation</w:t>
            </w:r>
          </w:p>
        </w:tc>
        <w:tc>
          <w:tcPr>
            <w:tcW w:w="1680" w:type="dxa"/>
          </w:tcPr>
          <w:p w:rsidR="00C23EDE" w:rsidRDefault="0069087E">
            <w:pPr>
              <w:pStyle w:val="TableParagraph"/>
              <w:spacing w:line="218" w:lineRule="exact"/>
              <w:ind w:left="64"/>
              <w:rPr>
                <w:sz w:val="20"/>
              </w:rPr>
            </w:pPr>
            <w:r>
              <w:rPr>
                <w:sz w:val="20"/>
              </w:rPr>
              <w:t>(i) Netherlands</w:t>
            </w:r>
          </w:p>
        </w:tc>
        <w:tc>
          <w:tcPr>
            <w:tcW w:w="4441" w:type="dxa"/>
          </w:tcPr>
          <w:p w:rsidR="00C23EDE" w:rsidRDefault="0069087E">
            <w:pPr>
              <w:pStyle w:val="TableParagraph"/>
              <w:spacing w:line="212" w:lineRule="exact"/>
              <w:ind w:left="114"/>
              <w:rPr>
                <w:sz w:val="20"/>
              </w:rPr>
            </w:pPr>
            <w:r>
              <w:rPr>
                <w:sz w:val="20"/>
              </w:rPr>
              <w:t>Free from:</w:t>
            </w:r>
          </w:p>
          <w:p w:rsidR="00C23EDE" w:rsidRDefault="0069087E">
            <w:pPr>
              <w:pStyle w:val="TableParagraph"/>
              <w:numPr>
                <w:ilvl w:val="0"/>
                <w:numId w:val="796"/>
              </w:numPr>
              <w:tabs>
                <w:tab w:val="left" w:pos="569"/>
              </w:tabs>
              <w:ind w:right="440" w:firstLine="0"/>
              <w:rPr>
                <w:sz w:val="20"/>
              </w:rPr>
            </w:pPr>
            <w:r>
              <w:rPr>
                <w:i/>
                <w:sz w:val="20"/>
              </w:rPr>
              <w:t xml:space="preserve">Frankliniella occidentalis </w:t>
            </w:r>
            <w:r>
              <w:rPr>
                <w:sz w:val="20"/>
              </w:rPr>
              <w:t>(Western</w:t>
            </w:r>
            <w:r>
              <w:rPr>
                <w:spacing w:val="-13"/>
                <w:sz w:val="20"/>
              </w:rPr>
              <w:t xml:space="preserve"> </w:t>
            </w:r>
            <w:r>
              <w:rPr>
                <w:sz w:val="20"/>
              </w:rPr>
              <w:t>flower thrips)</w:t>
            </w:r>
          </w:p>
          <w:p w:rsidR="00C23EDE" w:rsidRDefault="0069087E">
            <w:pPr>
              <w:pStyle w:val="TableParagraph"/>
              <w:numPr>
                <w:ilvl w:val="0"/>
                <w:numId w:val="796"/>
              </w:numPr>
              <w:tabs>
                <w:tab w:val="left" w:pos="581"/>
              </w:tabs>
              <w:ind w:left="580" w:hanging="286"/>
              <w:rPr>
                <w:sz w:val="20"/>
              </w:rPr>
            </w:pPr>
            <w:r>
              <w:rPr>
                <w:i/>
                <w:sz w:val="20"/>
              </w:rPr>
              <w:t xml:space="preserve">Otiorhynchus sulcatus </w:t>
            </w:r>
            <w:r>
              <w:rPr>
                <w:sz w:val="20"/>
              </w:rPr>
              <w:t>(Vine weevil)</w:t>
            </w:r>
          </w:p>
          <w:p w:rsidR="00C23EDE" w:rsidRDefault="0069087E">
            <w:pPr>
              <w:pStyle w:val="TableParagraph"/>
              <w:numPr>
                <w:ilvl w:val="0"/>
                <w:numId w:val="796"/>
              </w:numPr>
              <w:tabs>
                <w:tab w:val="left" w:pos="569"/>
              </w:tabs>
              <w:ind w:left="568"/>
              <w:rPr>
                <w:sz w:val="20"/>
              </w:rPr>
            </w:pPr>
            <w:r>
              <w:rPr>
                <w:i/>
                <w:sz w:val="20"/>
              </w:rPr>
              <w:t xml:space="preserve">Thrips angusticeps </w:t>
            </w:r>
            <w:r>
              <w:rPr>
                <w:sz w:val="20"/>
              </w:rPr>
              <w:t>(Field</w:t>
            </w:r>
            <w:r>
              <w:rPr>
                <w:spacing w:val="-2"/>
                <w:sz w:val="20"/>
              </w:rPr>
              <w:t xml:space="preserve"> </w:t>
            </w:r>
            <w:r>
              <w:rPr>
                <w:sz w:val="20"/>
              </w:rPr>
              <w:t>thrips)</w:t>
            </w:r>
          </w:p>
          <w:p w:rsidR="00C23EDE" w:rsidRDefault="0069087E">
            <w:pPr>
              <w:pStyle w:val="TableParagraph"/>
              <w:numPr>
                <w:ilvl w:val="0"/>
                <w:numId w:val="796"/>
              </w:numPr>
              <w:tabs>
                <w:tab w:val="left" w:pos="581"/>
              </w:tabs>
              <w:ind w:left="580" w:hanging="286"/>
              <w:rPr>
                <w:sz w:val="20"/>
              </w:rPr>
            </w:pPr>
            <w:r>
              <w:rPr>
                <w:i/>
                <w:sz w:val="20"/>
              </w:rPr>
              <w:t xml:space="preserve">Phytonemus pallidus </w:t>
            </w:r>
            <w:r>
              <w:rPr>
                <w:sz w:val="20"/>
              </w:rPr>
              <w:t>(Strawberry</w:t>
            </w:r>
            <w:r>
              <w:rPr>
                <w:spacing w:val="-3"/>
                <w:sz w:val="20"/>
              </w:rPr>
              <w:t xml:space="preserve"> </w:t>
            </w:r>
            <w:r>
              <w:rPr>
                <w:sz w:val="20"/>
              </w:rPr>
              <w:t>mite)</w:t>
            </w:r>
          </w:p>
          <w:p w:rsidR="00C23EDE" w:rsidRDefault="0069087E">
            <w:pPr>
              <w:pStyle w:val="TableParagraph"/>
              <w:numPr>
                <w:ilvl w:val="0"/>
                <w:numId w:val="796"/>
              </w:numPr>
              <w:tabs>
                <w:tab w:val="left" w:pos="569"/>
              </w:tabs>
              <w:spacing w:line="217" w:lineRule="exact"/>
              <w:ind w:left="568"/>
              <w:rPr>
                <w:sz w:val="20"/>
              </w:rPr>
            </w:pPr>
            <w:r>
              <w:rPr>
                <w:i/>
                <w:sz w:val="20"/>
              </w:rPr>
              <w:t xml:space="preserve">Phytophthora cryptogea </w:t>
            </w:r>
            <w:r>
              <w:rPr>
                <w:sz w:val="20"/>
              </w:rPr>
              <w:t>(Tomato root</w:t>
            </w:r>
            <w:r>
              <w:rPr>
                <w:spacing w:val="-3"/>
                <w:sz w:val="20"/>
              </w:rPr>
              <w:t xml:space="preserve"> </w:t>
            </w:r>
            <w:r>
              <w:rPr>
                <w:sz w:val="20"/>
              </w:rPr>
              <w:t>rot)</w:t>
            </w:r>
          </w:p>
        </w:tc>
        <w:tc>
          <w:tcPr>
            <w:tcW w:w="2880" w:type="dxa"/>
          </w:tcPr>
          <w:p w:rsidR="00C23EDE" w:rsidRDefault="0069087E">
            <w:pPr>
              <w:pStyle w:val="TableParagraph"/>
              <w:spacing w:line="228" w:lineRule="auto"/>
              <w:ind w:left="83" w:right="33"/>
              <w:rPr>
                <w:sz w:val="20"/>
              </w:rPr>
            </w:pPr>
            <w:r>
              <w:rPr>
                <w:sz w:val="20"/>
              </w:rPr>
              <w:t>Post-entry quarantine growing for a period of 45 days.</w:t>
            </w:r>
          </w:p>
        </w:tc>
      </w:tr>
      <w:tr w:rsidR="00C23EDE">
        <w:trPr>
          <w:trHeight w:val="1603"/>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19" w:lineRule="exact"/>
              <w:ind w:left="64"/>
              <w:rPr>
                <w:sz w:val="20"/>
              </w:rPr>
            </w:pPr>
            <w:r>
              <w:rPr>
                <w:sz w:val="20"/>
              </w:rPr>
              <w:t>(ii) Germany</w:t>
            </w:r>
          </w:p>
        </w:tc>
        <w:tc>
          <w:tcPr>
            <w:tcW w:w="4441" w:type="dxa"/>
          </w:tcPr>
          <w:p w:rsidR="00C23EDE" w:rsidRDefault="0069087E">
            <w:pPr>
              <w:pStyle w:val="TableParagraph"/>
              <w:spacing w:line="213" w:lineRule="exact"/>
              <w:ind w:left="114"/>
              <w:rPr>
                <w:sz w:val="20"/>
              </w:rPr>
            </w:pPr>
            <w:r>
              <w:rPr>
                <w:sz w:val="20"/>
              </w:rPr>
              <w:t>Free from:</w:t>
            </w:r>
          </w:p>
          <w:p w:rsidR="00C23EDE" w:rsidRDefault="0069087E">
            <w:pPr>
              <w:pStyle w:val="TableParagraph"/>
              <w:numPr>
                <w:ilvl w:val="0"/>
                <w:numId w:val="795"/>
              </w:numPr>
              <w:tabs>
                <w:tab w:val="left" w:pos="569"/>
              </w:tabs>
              <w:spacing w:before="1" w:line="230" w:lineRule="auto"/>
              <w:ind w:right="440" w:hanging="270"/>
              <w:rPr>
                <w:sz w:val="20"/>
              </w:rPr>
            </w:pPr>
            <w:r>
              <w:rPr>
                <w:i/>
                <w:sz w:val="20"/>
              </w:rPr>
              <w:t xml:space="preserve">Frankliniella occidentalis </w:t>
            </w:r>
            <w:r>
              <w:rPr>
                <w:sz w:val="20"/>
              </w:rPr>
              <w:t>(Western</w:t>
            </w:r>
            <w:r>
              <w:rPr>
                <w:spacing w:val="-13"/>
                <w:sz w:val="20"/>
              </w:rPr>
              <w:t xml:space="preserve"> </w:t>
            </w:r>
            <w:r>
              <w:rPr>
                <w:sz w:val="20"/>
              </w:rPr>
              <w:t>flower thrips)</w:t>
            </w:r>
          </w:p>
          <w:p w:rsidR="00C23EDE" w:rsidRDefault="0069087E">
            <w:pPr>
              <w:pStyle w:val="TableParagraph"/>
              <w:numPr>
                <w:ilvl w:val="0"/>
                <w:numId w:val="795"/>
              </w:numPr>
              <w:tabs>
                <w:tab w:val="left" w:pos="581"/>
              </w:tabs>
              <w:spacing w:line="237" w:lineRule="auto"/>
              <w:ind w:right="126" w:hanging="270"/>
              <w:rPr>
                <w:sz w:val="20"/>
              </w:rPr>
            </w:pPr>
            <w:r>
              <w:rPr>
                <w:i/>
                <w:sz w:val="20"/>
              </w:rPr>
              <w:t xml:space="preserve">Trialeurodes vaporariorum </w:t>
            </w:r>
            <w:r>
              <w:rPr>
                <w:sz w:val="20"/>
              </w:rPr>
              <w:t>(Glasshouse</w:t>
            </w:r>
            <w:r>
              <w:rPr>
                <w:spacing w:val="-15"/>
                <w:sz w:val="20"/>
              </w:rPr>
              <w:t xml:space="preserve"> </w:t>
            </w:r>
            <w:r>
              <w:rPr>
                <w:sz w:val="20"/>
              </w:rPr>
              <w:t>white fly)</w:t>
            </w:r>
          </w:p>
          <w:p w:rsidR="00C23EDE" w:rsidRDefault="0069087E">
            <w:pPr>
              <w:pStyle w:val="TableParagraph"/>
              <w:numPr>
                <w:ilvl w:val="0"/>
                <w:numId w:val="795"/>
              </w:numPr>
              <w:tabs>
                <w:tab w:val="left" w:pos="569"/>
              </w:tabs>
              <w:spacing w:before="3"/>
              <w:ind w:left="568"/>
              <w:rPr>
                <w:sz w:val="20"/>
              </w:rPr>
            </w:pPr>
            <w:r>
              <w:rPr>
                <w:i/>
                <w:sz w:val="20"/>
              </w:rPr>
              <w:t xml:space="preserve">Phytonemus pallidus </w:t>
            </w:r>
            <w:r>
              <w:rPr>
                <w:sz w:val="20"/>
              </w:rPr>
              <w:t>(Strawberry</w:t>
            </w:r>
            <w:r>
              <w:rPr>
                <w:spacing w:val="-3"/>
                <w:sz w:val="20"/>
              </w:rPr>
              <w:t xml:space="preserve"> </w:t>
            </w:r>
            <w:r>
              <w:rPr>
                <w:sz w:val="20"/>
              </w:rPr>
              <w:t>mite)</w:t>
            </w:r>
          </w:p>
          <w:p w:rsidR="00C23EDE" w:rsidRDefault="0069087E">
            <w:pPr>
              <w:pStyle w:val="TableParagraph"/>
              <w:numPr>
                <w:ilvl w:val="0"/>
                <w:numId w:val="795"/>
              </w:numPr>
              <w:tabs>
                <w:tab w:val="left" w:pos="581"/>
              </w:tabs>
              <w:spacing w:before="1"/>
              <w:ind w:left="580" w:hanging="286"/>
              <w:rPr>
                <w:sz w:val="20"/>
              </w:rPr>
            </w:pPr>
            <w:r>
              <w:rPr>
                <w:i/>
                <w:sz w:val="20"/>
              </w:rPr>
              <w:t xml:space="preserve">Phytophthora cryptogea </w:t>
            </w:r>
            <w:r>
              <w:rPr>
                <w:sz w:val="20"/>
              </w:rPr>
              <w:t>(Tomato foot</w:t>
            </w:r>
            <w:r>
              <w:rPr>
                <w:spacing w:val="-1"/>
                <w:sz w:val="20"/>
              </w:rPr>
              <w:t xml:space="preserve"> </w:t>
            </w:r>
            <w:r>
              <w:rPr>
                <w:sz w:val="20"/>
              </w:rPr>
              <w:t>rot)</w:t>
            </w:r>
          </w:p>
        </w:tc>
        <w:tc>
          <w:tcPr>
            <w:tcW w:w="2880" w:type="dxa"/>
          </w:tcPr>
          <w:p w:rsidR="00C23EDE" w:rsidRDefault="0069087E">
            <w:pPr>
              <w:pStyle w:val="TableParagraph"/>
              <w:spacing w:line="228" w:lineRule="auto"/>
              <w:ind w:left="83" w:right="33"/>
              <w:rPr>
                <w:sz w:val="20"/>
              </w:rPr>
            </w:pPr>
            <w:r>
              <w:rPr>
                <w:sz w:val="20"/>
              </w:rPr>
              <w:t>Post-entry quarantine growing for a period of 45 days.</w:t>
            </w:r>
          </w:p>
        </w:tc>
      </w:tr>
      <w:tr w:rsidR="00C23EDE">
        <w:trPr>
          <w:trHeight w:val="205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28" w:lineRule="auto"/>
              <w:ind w:left="64" w:right="110"/>
              <w:rPr>
                <w:sz w:val="20"/>
              </w:rPr>
            </w:pPr>
            <w:r>
              <w:rPr>
                <w:sz w:val="20"/>
              </w:rPr>
              <w:t>(iii) Europe (except Germany)</w:t>
            </w:r>
          </w:p>
        </w:tc>
        <w:tc>
          <w:tcPr>
            <w:tcW w:w="4441" w:type="dxa"/>
          </w:tcPr>
          <w:p w:rsidR="00C23EDE" w:rsidRDefault="0069087E">
            <w:pPr>
              <w:pStyle w:val="TableParagraph"/>
              <w:spacing w:line="212" w:lineRule="exact"/>
              <w:ind w:left="114"/>
              <w:rPr>
                <w:sz w:val="20"/>
              </w:rPr>
            </w:pPr>
            <w:r>
              <w:rPr>
                <w:sz w:val="20"/>
              </w:rPr>
              <w:t>Free from:</w:t>
            </w:r>
          </w:p>
          <w:p w:rsidR="00C23EDE" w:rsidRDefault="0069087E">
            <w:pPr>
              <w:pStyle w:val="TableParagraph"/>
              <w:numPr>
                <w:ilvl w:val="0"/>
                <w:numId w:val="794"/>
              </w:numPr>
              <w:tabs>
                <w:tab w:val="left" w:pos="569"/>
              </w:tabs>
              <w:spacing w:before="3" w:line="228" w:lineRule="auto"/>
              <w:ind w:right="440" w:hanging="270"/>
              <w:rPr>
                <w:sz w:val="20"/>
              </w:rPr>
            </w:pPr>
            <w:r>
              <w:rPr>
                <w:i/>
                <w:sz w:val="20"/>
              </w:rPr>
              <w:t xml:space="preserve">Frankliniella occidentalis </w:t>
            </w:r>
            <w:r>
              <w:rPr>
                <w:sz w:val="20"/>
              </w:rPr>
              <w:t>(Western</w:t>
            </w:r>
            <w:r>
              <w:rPr>
                <w:spacing w:val="-13"/>
                <w:sz w:val="20"/>
              </w:rPr>
              <w:t xml:space="preserve"> </w:t>
            </w:r>
            <w:r>
              <w:rPr>
                <w:sz w:val="20"/>
              </w:rPr>
              <w:t>flower thrips)</w:t>
            </w:r>
          </w:p>
          <w:p w:rsidR="00C23EDE" w:rsidRDefault="0069087E">
            <w:pPr>
              <w:pStyle w:val="TableParagraph"/>
              <w:numPr>
                <w:ilvl w:val="0"/>
                <w:numId w:val="794"/>
              </w:numPr>
              <w:tabs>
                <w:tab w:val="left" w:pos="581"/>
              </w:tabs>
              <w:spacing w:before="3"/>
              <w:ind w:left="580" w:hanging="286"/>
              <w:rPr>
                <w:sz w:val="20"/>
              </w:rPr>
            </w:pPr>
            <w:r>
              <w:rPr>
                <w:i/>
                <w:sz w:val="20"/>
              </w:rPr>
              <w:t xml:space="preserve">Otiorhynchus sulcatus </w:t>
            </w:r>
            <w:r>
              <w:rPr>
                <w:sz w:val="20"/>
              </w:rPr>
              <w:t>(vine weevil)</w:t>
            </w:r>
          </w:p>
          <w:p w:rsidR="00C23EDE" w:rsidRDefault="0069087E">
            <w:pPr>
              <w:pStyle w:val="TableParagraph"/>
              <w:numPr>
                <w:ilvl w:val="0"/>
                <w:numId w:val="794"/>
              </w:numPr>
              <w:tabs>
                <w:tab w:val="left" w:pos="569"/>
              </w:tabs>
              <w:ind w:right="182" w:hanging="270"/>
              <w:rPr>
                <w:sz w:val="20"/>
              </w:rPr>
            </w:pPr>
            <w:r>
              <w:rPr>
                <w:i/>
                <w:sz w:val="20"/>
              </w:rPr>
              <w:t xml:space="preserve">Trialeurodes vaporariorum </w:t>
            </w:r>
            <w:r>
              <w:rPr>
                <w:sz w:val="20"/>
              </w:rPr>
              <w:t>(glasshouse</w:t>
            </w:r>
            <w:r>
              <w:rPr>
                <w:spacing w:val="-15"/>
                <w:sz w:val="20"/>
              </w:rPr>
              <w:t xml:space="preserve"> </w:t>
            </w:r>
            <w:r>
              <w:rPr>
                <w:sz w:val="20"/>
              </w:rPr>
              <w:t>white fly)</w:t>
            </w:r>
          </w:p>
          <w:p w:rsidR="00C23EDE" w:rsidRDefault="0069087E">
            <w:pPr>
              <w:pStyle w:val="TableParagraph"/>
              <w:numPr>
                <w:ilvl w:val="0"/>
                <w:numId w:val="794"/>
              </w:numPr>
              <w:tabs>
                <w:tab w:val="left" w:pos="581"/>
              </w:tabs>
              <w:spacing w:line="226" w:lineRule="exact"/>
              <w:ind w:left="580" w:hanging="286"/>
              <w:rPr>
                <w:sz w:val="20"/>
              </w:rPr>
            </w:pPr>
            <w:r>
              <w:rPr>
                <w:i/>
                <w:sz w:val="20"/>
              </w:rPr>
              <w:t xml:space="preserve">Thrips angusticeps </w:t>
            </w:r>
            <w:r>
              <w:rPr>
                <w:sz w:val="20"/>
              </w:rPr>
              <w:t>(field</w:t>
            </w:r>
            <w:r>
              <w:rPr>
                <w:spacing w:val="-2"/>
                <w:sz w:val="20"/>
              </w:rPr>
              <w:t xml:space="preserve"> </w:t>
            </w:r>
            <w:r>
              <w:rPr>
                <w:sz w:val="20"/>
              </w:rPr>
              <w:t>thrips)</w:t>
            </w:r>
          </w:p>
          <w:p w:rsidR="00C23EDE" w:rsidRDefault="0069087E">
            <w:pPr>
              <w:pStyle w:val="TableParagraph"/>
              <w:numPr>
                <w:ilvl w:val="0"/>
                <w:numId w:val="794"/>
              </w:numPr>
              <w:tabs>
                <w:tab w:val="left" w:pos="569"/>
              </w:tabs>
              <w:spacing w:before="3"/>
              <w:ind w:left="568"/>
              <w:rPr>
                <w:sz w:val="20"/>
              </w:rPr>
            </w:pPr>
            <w:r>
              <w:rPr>
                <w:i/>
                <w:sz w:val="20"/>
              </w:rPr>
              <w:t xml:space="preserve">Phytonemus pallidus </w:t>
            </w:r>
            <w:r>
              <w:rPr>
                <w:sz w:val="20"/>
              </w:rPr>
              <w:t>(Strawberry</w:t>
            </w:r>
            <w:r>
              <w:rPr>
                <w:spacing w:val="-3"/>
                <w:sz w:val="20"/>
              </w:rPr>
              <w:t xml:space="preserve"> </w:t>
            </w:r>
            <w:r>
              <w:rPr>
                <w:sz w:val="20"/>
              </w:rPr>
              <w:t>mite)</w:t>
            </w:r>
          </w:p>
          <w:p w:rsidR="00C23EDE" w:rsidRDefault="0069087E">
            <w:pPr>
              <w:pStyle w:val="TableParagraph"/>
              <w:numPr>
                <w:ilvl w:val="0"/>
                <w:numId w:val="794"/>
              </w:numPr>
              <w:tabs>
                <w:tab w:val="left" w:pos="545"/>
              </w:tabs>
              <w:ind w:left="544" w:hanging="250"/>
              <w:rPr>
                <w:sz w:val="20"/>
              </w:rPr>
            </w:pPr>
            <w:r>
              <w:rPr>
                <w:i/>
                <w:sz w:val="20"/>
              </w:rPr>
              <w:t xml:space="preserve">Phytophthora cryptogea </w:t>
            </w:r>
            <w:r>
              <w:rPr>
                <w:sz w:val="20"/>
              </w:rPr>
              <w:t>(tomato foot rot)</w:t>
            </w:r>
          </w:p>
        </w:tc>
        <w:tc>
          <w:tcPr>
            <w:tcW w:w="2880" w:type="dxa"/>
          </w:tcPr>
          <w:p w:rsidR="00C23EDE" w:rsidRDefault="0069087E">
            <w:pPr>
              <w:pStyle w:val="TableParagraph"/>
              <w:ind w:left="83" w:right="33"/>
              <w:rPr>
                <w:sz w:val="20"/>
              </w:rPr>
            </w:pPr>
            <w:r>
              <w:rPr>
                <w:sz w:val="20"/>
              </w:rPr>
              <w:t>Post-entry quarantine growing for a period of 45 days.</w:t>
            </w:r>
          </w:p>
        </w:tc>
      </w:tr>
      <w:tr w:rsidR="00C23EDE">
        <w:trPr>
          <w:trHeight w:val="1884"/>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ind w:left="64"/>
              <w:rPr>
                <w:sz w:val="20"/>
              </w:rPr>
            </w:pPr>
            <w:r>
              <w:rPr>
                <w:sz w:val="20"/>
              </w:rPr>
              <w:t>(iv) USA</w:t>
            </w:r>
          </w:p>
        </w:tc>
        <w:tc>
          <w:tcPr>
            <w:tcW w:w="4441" w:type="dxa"/>
          </w:tcPr>
          <w:p w:rsidR="00C23EDE" w:rsidRDefault="0069087E">
            <w:pPr>
              <w:pStyle w:val="TableParagraph"/>
              <w:ind w:left="64"/>
              <w:rPr>
                <w:sz w:val="20"/>
              </w:rPr>
            </w:pPr>
            <w:r>
              <w:rPr>
                <w:sz w:val="20"/>
              </w:rPr>
              <w:t>Free from:</w:t>
            </w:r>
          </w:p>
          <w:p w:rsidR="00C23EDE" w:rsidRDefault="0069087E">
            <w:pPr>
              <w:pStyle w:val="TableParagraph"/>
              <w:numPr>
                <w:ilvl w:val="0"/>
                <w:numId w:val="793"/>
              </w:numPr>
              <w:tabs>
                <w:tab w:val="left" w:pos="569"/>
              </w:tabs>
              <w:rPr>
                <w:sz w:val="20"/>
              </w:rPr>
            </w:pPr>
            <w:r>
              <w:rPr>
                <w:i/>
                <w:sz w:val="20"/>
              </w:rPr>
              <w:t xml:space="preserve">Chrysodeixis includens </w:t>
            </w:r>
            <w:r>
              <w:rPr>
                <w:sz w:val="20"/>
              </w:rPr>
              <w:t>(soybean</w:t>
            </w:r>
            <w:r>
              <w:rPr>
                <w:spacing w:val="-4"/>
                <w:sz w:val="20"/>
              </w:rPr>
              <w:t xml:space="preserve"> </w:t>
            </w:r>
            <w:r>
              <w:rPr>
                <w:sz w:val="20"/>
              </w:rPr>
              <w:t>looper)</w:t>
            </w:r>
          </w:p>
          <w:p w:rsidR="00C23EDE" w:rsidRDefault="0069087E">
            <w:pPr>
              <w:pStyle w:val="TableParagraph"/>
              <w:numPr>
                <w:ilvl w:val="0"/>
                <w:numId w:val="793"/>
              </w:numPr>
              <w:tabs>
                <w:tab w:val="left" w:pos="581"/>
              </w:tabs>
              <w:spacing w:before="5" w:line="235" w:lineRule="auto"/>
              <w:ind w:left="595" w:right="428" w:hanging="301"/>
              <w:rPr>
                <w:sz w:val="20"/>
              </w:rPr>
            </w:pPr>
            <w:r>
              <w:rPr>
                <w:i/>
                <w:sz w:val="20"/>
              </w:rPr>
              <w:t xml:space="preserve">Frankliniella occidentalis </w:t>
            </w:r>
            <w:r>
              <w:rPr>
                <w:sz w:val="20"/>
              </w:rPr>
              <w:t>(Western</w:t>
            </w:r>
            <w:r>
              <w:rPr>
                <w:spacing w:val="-14"/>
                <w:sz w:val="20"/>
              </w:rPr>
              <w:t xml:space="preserve"> </w:t>
            </w:r>
            <w:r>
              <w:rPr>
                <w:sz w:val="20"/>
              </w:rPr>
              <w:t>flower thrips)</w:t>
            </w:r>
          </w:p>
          <w:p w:rsidR="00C23EDE" w:rsidRDefault="0069087E">
            <w:pPr>
              <w:pStyle w:val="TableParagraph"/>
              <w:numPr>
                <w:ilvl w:val="0"/>
                <w:numId w:val="793"/>
              </w:numPr>
              <w:tabs>
                <w:tab w:val="left" w:pos="569"/>
              </w:tabs>
              <w:spacing w:before="5" w:line="235" w:lineRule="auto"/>
              <w:ind w:left="595" w:right="138" w:hanging="301"/>
              <w:rPr>
                <w:sz w:val="20"/>
              </w:rPr>
            </w:pPr>
            <w:r>
              <w:rPr>
                <w:i/>
                <w:sz w:val="20"/>
              </w:rPr>
              <w:t xml:space="preserve">Trialeurodes vaporariorum </w:t>
            </w:r>
            <w:r>
              <w:rPr>
                <w:sz w:val="20"/>
              </w:rPr>
              <w:t>(Glasshouse</w:t>
            </w:r>
            <w:r>
              <w:rPr>
                <w:spacing w:val="-15"/>
                <w:sz w:val="20"/>
              </w:rPr>
              <w:t xml:space="preserve"> </w:t>
            </w:r>
            <w:r>
              <w:rPr>
                <w:sz w:val="20"/>
              </w:rPr>
              <w:t>white fly)</w:t>
            </w:r>
          </w:p>
          <w:p w:rsidR="00C23EDE" w:rsidRDefault="0069087E">
            <w:pPr>
              <w:pStyle w:val="TableParagraph"/>
              <w:numPr>
                <w:ilvl w:val="0"/>
                <w:numId w:val="793"/>
              </w:numPr>
              <w:tabs>
                <w:tab w:val="left" w:pos="581"/>
              </w:tabs>
              <w:spacing w:before="4"/>
              <w:ind w:left="580" w:hanging="286"/>
              <w:rPr>
                <w:sz w:val="20"/>
              </w:rPr>
            </w:pPr>
            <w:r>
              <w:rPr>
                <w:i/>
                <w:sz w:val="20"/>
              </w:rPr>
              <w:t xml:space="preserve">Phytonemus pallidus </w:t>
            </w:r>
            <w:r>
              <w:rPr>
                <w:sz w:val="20"/>
              </w:rPr>
              <w:t>(Strawberry</w:t>
            </w:r>
            <w:r>
              <w:rPr>
                <w:spacing w:val="-3"/>
                <w:sz w:val="20"/>
              </w:rPr>
              <w:t xml:space="preserve"> </w:t>
            </w:r>
            <w:r>
              <w:rPr>
                <w:sz w:val="20"/>
              </w:rPr>
              <w:t>mite)</w:t>
            </w:r>
          </w:p>
          <w:p w:rsidR="00C23EDE" w:rsidRDefault="0069087E">
            <w:pPr>
              <w:pStyle w:val="TableParagraph"/>
              <w:numPr>
                <w:ilvl w:val="0"/>
                <w:numId w:val="793"/>
              </w:numPr>
              <w:tabs>
                <w:tab w:val="left" w:pos="569"/>
              </w:tabs>
              <w:spacing w:before="1"/>
              <w:rPr>
                <w:sz w:val="20"/>
              </w:rPr>
            </w:pPr>
            <w:r>
              <w:rPr>
                <w:i/>
                <w:sz w:val="20"/>
              </w:rPr>
              <w:t xml:space="preserve">Phytophthora cryptogea </w:t>
            </w:r>
            <w:r>
              <w:rPr>
                <w:sz w:val="20"/>
              </w:rPr>
              <w:t>(tomato foot</w:t>
            </w:r>
            <w:r>
              <w:rPr>
                <w:spacing w:val="-3"/>
                <w:sz w:val="20"/>
              </w:rPr>
              <w:t xml:space="preserve"> </w:t>
            </w:r>
            <w:r>
              <w:rPr>
                <w:sz w:val="20"/>
              </w:rPr>
              <w:t>rot)</w:t>
            </w:r>
          </w:p>
        </w:tc>
        <w:tc>
          <w:tcPr>
            <w:tcW w:w="2880" w:type="dxa"/>
          </w:tcPr>
          <w:p w:rsidR="00C23EDE" w:rsidRDefault="0069087E">
            <w:pPr>
              <w:pStyle w:val="TableParagraph"/>
              <w:ind w:left="83" w:right="50"/>
              <w:rPr>
                <w:sz w:val="20"/>
              </w:rPr>
            </w:pPr>
            <w:r>
              <w:rPr>
                <w:sz w:val="20"/>
              </w:rPr>
              <w:t>Post-entry quarantine growing for a period of 45 days.</w:t>
            </w:r>
          </w:p>
        </w:tc>
      </w:tr>
      <w:tr w:rsidR="00C23EDE">
        <w:trPr>
          <w:trHeight w:val="205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28" w:lineRule="auto"/>
              <w:ind w:left="64" w:right="129"/>
              <w:rPr>
                <w:sz w:val="20"/>
              </w:rPr>
            </w:pPr>
            <w:r>
              <w:rPr>
                <w:sz w:val="20"/>
              </w:rPr>
              <w:t>(iii) Tissue cultured plants</w:t>
            </w:r>
          </w:p>
        </w:tc>
        <w:tc>
          <w:tcPr>
            <w:tcW w:w="1680" w:type="dxa"/>
          </w:tcPr>
          <w:p w:rsidR="00C23EDE" w:rsidRDefault="0069087E">
            <w:pPr>
              <w:pStyle w:val="TableParagraph"/>
              <w:numPr>
                <w:ilvl w:val="0"/>
                <w:numId w:val="792"/>
              </w:numPr>
              <w:tabs>
                <w:tab w:val="left" w:pos="304"/>
              </w:tabs>
              <w:spacing w:line="212" w:lineRule="exact"/>
              <w:ind w:hanging="239"/>
              <w:rPr>
                <w:sz w:val="20"/>
              </w:rPr>
            </w:pPr>
            <w:r>
              <w:rPr>
                <w:sz w:val="20"/>
              </w:rPr>
              <w:t>Europe</w:t>
            </w:r>
          </w:p>
          <w:p w:rsidR="00C23EDE" w:rsidRDefault="0069087E">
            <w:pPr>
              <w:pStyle w:val="TableParagraph"/>
              <w:numPr>
                <w:ilvl w:val="0"/>
                <w:numId w:val="792"/>
              </w:numPr>
              <w:tabs>
                <w:tab w:val="left" w:pos="360"/>
              </w:tabs>
              <w:spacing w:line="224" w:lineRule="exact"/>
              <w:ind w:left="359" w:hanging="295"/>
              <w:rPr>
                <w:sz w:val="20"/>
              </w:rPr>
            </w:pPr>
            <w:r>
              <w:rPr>
                <w:sz w:val="20"/>
              </w:rPr>
              <w:t>Australia</w:t>
            </w:r>
          </w:p>
          <w:p w:rsidR="00C23EDE" w:rsidRDefault="0069087E">
            <w:pPr>
              <w:pStyle w:val="TableParagraph"/>
              <w:numPr>
                <w:ilvl w:val="0"/>
                <w:numId w:val="792"/>
              </w:numPr>
              <w:tabs>
                <w:tab w:val="left" w:pos="415"/>
              </w:tabs>
              <w:ind w:left="414" w:hanging="350"/>
              <w:rPr>
                <w:sz w:val="20"/>
              </w:rPr>
            </w:pPr>
            <w:r>
              <w:rPr>
                <w:sz w:val="20"/>
              </w:rPr>
              <w:t>Argentina</w:t>
            </w:r>
          </w:p>
          <w:p w:rsidR="00C23EDE" w:rsidRDefault="0069087E">
            <w:pPr>
              <w:pStyle w:val="TableParagraph"/>
              <w:numPr>
                <w:ilvl w:val="0"/>
                <w:numId w:val="792"/>
              </w:numPr>
              <w:tabs>
                <w:tab w:val="left" w:pos="403"/>
              </w:tabs>
              <w:spacing w:before="1" w:line="228" w:lineRule="exact"/>
              <w:ind w:left="402" w:hanging="338"/>
              <w:rPr>
                <w:sz w:val="20"/>
              </w:rPr>
            </w:pPr>
            <w:r>
              <w:rPr>
                <w:sz w:val="20"/>
              </w:rPr>
              <w:t>Greece</w:t>
            </w:r>
          </w:p>
          <w:p w:rsidR="00C23EDE" w:rsidRDefault="0069087E">
            <w:pPr>
              <w:pStyle w:val="TableParagraph"/>
              <w:numPr>
                <w:ilvl w:val="0"/>
                <w:numId w:val="792"/>
              </w:numPr>
              <w:tabs>
                <w:tab w:val="left" w:pos="347"/>
              </w:tabs>
              <w:spacing w:line="228" w:lineRule="exact"/>
              <w:ind w:left="346" w:hanging="282"/>
              <w:rPr>
                <w:sz w:val="20"/>
              </w:rPr>
            </w:pPr>
            <w:r>
              <w:rPr>
                <w:sz w:val="20"/>
              </w:rPr>
              <w:t>Japan</w:t>
            </w:r>
          </w:p>
          <w:p w:rsidR="00C23EDE" w:rsidRDefault="0069087E">
            <w:pPr>
              <w:pStyle w:val="TableParagraph"/>
              <w:numPr>
                <w:ilvl w:val="0"/>
                <w:numId w:val="792"/>
              </w:numPr>
              <w:tabs>
                <w:tab w:val="left" w:pos="403"/>
              </w:tabs>
              <w:spacing w:before="2"/>
              <w:ind w:left="402" w:hanging="338"/>
              <w:rPr>
                <w:sz w:val="20"/>
              </w:rPr>
            </w:pPr>
            <w:r>
              <w:rPr>
                <w:sz w:val="20"/>
              </w:rPr>
              <w:t>Columbia</w:t>
            </w:r>
          </w:p>
          <w:p w:rsidR="00C23EDE" w:rsidRDefault="0069087E">
            <w:pPr>
              <w:pStyle w:val="TableParagraph"/>
              <w:numPr>
                <w:ilvl w:val="0"/>
                <w:numId w:val="792"/>
              </w:numPr>
              <w:tabs>
                <w:tab w:val="left" w:pos="458"/>
              </w:tabs>
              <w:spacing w:before="1" w:line="229" w:lineRule="exact"/>
              <w:ind w:left="457" w:hanging="393"/>
              <w:rPr>
                <w:sz w:val="20"/>
              </w:rPr>
            </w:pPr>
            <w:r>
              <w:rPr>
                <w:sz w:val="20"/>
              </w:rPr>
              <w:t>USA</w:t>
            </w:r>
          </w:p>
          <w:p w:rsidR="00C23EDE" w:rsidRDefault="0069087E">
            <w:pPr>
              <w:pStyle w:val="TableParagraph"/>
              <w:numPr>
                <w:ilvl w:val="0"/>
                <w:numId w:val="792"/>
              </w:numPr>
              <w:tabs>
                <w:tab w:val="left" w:pos="513"/>
              </w:tabs>
              <w:spacing w:line="229" w:lineRule="exact"/>
              <w:ind w:left="512" w:hanging="448"/>
              <w:rPr>
                <w:sz w:val="20"/>
              </w:rPr>
            </w:pPr>
            <w:r>
              <w:rPr>
                <w:sz w:val="20"/>
              </w:rPr>
              <w:t>Mexico</w:t>
            </w:r>
          </w:p>
          <w:p w:rsidR="00C23EDE" w:rsidRDefault="0069087E">
            <w:pPr>
              <w:pStyle w:val="TableParagraph"/>
              <w:numPr>
                <w:ilvl w:val="0"/>
                <w:numId w:val="792"/>
              </w:numPr>
              <w:tabs>
                <w:tab w:val="left" w:pos="403"/>
              </w:tabs>
              <w:spacing w:line="222" w:lineRule="exact"/>
              <w:ind w:left="402" w:hanging="338"/>
              <w:rPr>
                <w:sz w:val="20"/>
              </w:rPr>
            </w:pPr>
            <w:r>
              <w:rPr>
                <w:sz w:val="20"/>
              </w:rPr>
              <w:t>Slovenia</w:t>
            </w:r>
          </w:p>
        </w:tc>
        <w:tc>
          <w:tcPr>
            <w:tcW w:w="4441" w:type="dxa"/>
          </w:tcPr>
          <w:p w:rsidR="00C23EDE" w:rsidRDefault="0069087E">
            <w:pPr>
              <w:pStyle w:val="TableParagraph"/>
              <w:spacing w:line="228" w:lineRule="auto"/>
              <w:ind w:left="64" w:right="103"/>
              <w:jc w:val="both"/>
              <w:rPr>
                <w:sz w:val="20"/>
              </w:rPr>
            </w:pPr>
            <w:r>
              <w:rPr>
                <w:sz w:val="20"/>
              </w:rPr>
              <w:t>Certified that the tissue cultured plants were obtained from mother stock tested and maintained free from tomato spotted wilt virus</w:t>
            </w:r>
          </w:p>
        </w:tc>
        <w:tc>
          <w:tcPr>
            <w:tcW w:w="2880"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53"/>
              <w:ind w:left="158" w:right="72"/>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80"/>
        <w:gridCol w:w="4441"/>
        <w:gridCol w:w="2880"/>
      </w:tblGrid>
      <w:tr w:rsidR="00C23EDE">
        <w:trPr>
          <w:trHeight w:val="676"/>
        </w:trPr>
        <w:tc>
          <w:tcPr>
            <w:tcW w:w="821" w:type="dxa"/>
            <w:vMerge w:val="restart"/>
          </w:tcPr>
          <w:p w:rsidR="00C23EDE" w:rsidRDefault="00C23EDE">
            <w:pPr>
              <w:pStyle w:val="TableParagraph"/>
              <w:rPr>
                <w:sz w:val="18"/>
              </w:rPr>
            </w:pPr>
          </w:p>
        </w:tc>
        <w:tc>
          <w:tcPr>
            <w:tcW w:w="2520" w:type="dxa"/>
            <w:vMerge w:val="restart"/>
          </w:tcPr>
          <w:p w:rsidR="00C23EDE" w:rsidRDefault="00C23EDE">
            <w:pPr>
              <w:pStyle w:val="TableParagraph"/>
              <w:rPr>
                <w:sz w:val="18"/>
              </w:rPr>
            </w:pPr>
          </w:p>
        </w:tc>
        <w:tc>
          <w:tcPr>
            <w:tcW w:w="1801" w:type="dxa"/>
            <w:vMerge w:val="restart"/>
          </w:tcPr>
          <w:p w:rsidR="00C23EDE" w:rsidRDefault="00C23EDE">
            <w:pPr>
              <w:pStyle w:val="TableParagraph"/>
              <w:rPr>
                <w:sz w:val="18"/>
              </w:rPr>
            </w:pPr>
          </w:p>
        </w:tc>
        <w:tc>
          <w:tcPr>
            <w:tcW w:w="1680" w:type="dxa"/>
          </w:tcPr>
          <w:p w:rsidR="00C23EDE" w:rsidRDefault="0069087E">
            <w:pPr>
              <w:pStyle w:val="TableParagraph"/>
              <w:spacing w:line="218" w:lineRule="exact"/>
              <w:ind w:left="64"/>
              <w:rPr>
                <w:sz w:val="20"/>
              </w:rPr>
            </w:pPr>
            <w:r>
              <w:rPr>
                <w:sz w:val="20"/>
              </w:rPr>
              <w:t>(x) Turkey</w:t>
            </w:r>
          </w:p>
        </w:tc>
        <w:tc>
          <w:tcPr>
            <w:tcW w:w="4441" w:type="dxa"/>
          </w:tcPr>
          <w:p w:rsidR="00C23EDE" w:rsidRDefault="0069087E">
            <w:pPr>
              <w:pStyle w:val="TableParagraph"/>
              <w:spacing w:line="228" w:lineRule="auto"/>
              <w:ind w:left="64" w:right="103"/>
              <w:jc w:val="both"/>
              <w:rPr>
                <w:sz w:val="20"/>
              </w:rPr>
            </w:pPr>
            <w:r>
              <w:rPr>
                <w:sz w:val="20"/>
              </w:rPr>
              <w:t>Certified that the tissue cultured plants were obtained from mother stock tested and maintained free from tobacco mosaic</w:t>
            </w:r>
            <w:r>
              <w:rPr>
                <w:spacing w:val="1"/>
                <w:sz w:val="20"/>
              </w:rPr>
              <w:t xml:space="preserve"> </w:t>
            </w:r>
            <w:r>
              <w:rPr>
                <w:sz w:val="20"/>
              </w:rPr>
              <w:t>virus</w:t>
            </w:r>
          </w:p>
        </w:tc>
        <w:tc>
          <w:tcPr>
            <w:tcW w:w="2880" w:type="dxa"/>
          </w:tcPr>
          <w:p w:rsidR="00C23EDE" w:rsidRDefault="00C23EDE">
            <w:pPr>
              <w:pStyle w:val="TableParagraph"/>
              <w:spacing w:before="5"/>
              <w:rPr>
                <w:sz w:val="19"/>
              </w:rPr>
            </w:pPr>
          </w:p>
          <w:p w:rsidR="00C23EDE" w:rsidRDefault="0069087E">
            <w:pPr>
              <w:pStyle w:val="TableParagraph"/>
              <w:ind w:left="24" w:right="15"/>
              <w:jc w:val="center"/>
              <w:rPr>
                <w:sz w:val="20"/>
              </w:rPr>
            </w:pPr>
            <w:r>
              <w:rPr>
                <w:sz w:val="20"/>
              </w:rPr>
              <w:t>Nil</w:t>
            </w:r>
          </w:p>
        </w:tc>
      </w:tr>
      <w:tr w:rsidR="00C23EDE">
        <w:trPr>
          <w:trHeight w:val="68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21" w:lineRule="exact"/>
              <w:ind w:left="64"/>
              <w:rPr>
                <w:sz w:val="20"/>
              </w:rPr>
            </w:pPr>
            <w:r>
              <w:rPr>
                <w:sz w:val="20"/>
              </w:rPr>
              <w:t>(xi) Russia</w:t>
            </w:r>
          </w:p>
        </w:tc>
        <w:tc>
          <w:tcPr>
            <w:tcW w:w="4441" w:type="dxa"/>
          </w:tcPr>
          <w:p w:rsidR="00C23EDE" w:rsidRDefault="0069087E">
            <w:pPr>
              <w:pStyle w:val="TableParagraph"/>
              <w:spacing w:line="228" w:lineRule="auto"/>
              <w:ind w:left="64" w:right="100"/>
              <w:jc w:val="both"/>
              <w:rPr>
                <w:sz w:val="20"/>
              </w:rPr>
            </w:pPr>
            <w:r>
              <w:rPr>
                <w:sz w:val="20"/>
              </w:rPr>
              <w:t>Certified that the tissue cultured plants were obtained from mother stock tested and maintained free from tobacco rattle</w:t>
            </w:r>
            <w:r>
              <w:rPr>
                <w:spacing w:val="-5"/>
                <w:sz w:val="20"/>
              </w:rPr>
              <w:t xml:space="preserve"> </w:t>
            </w:r>
            <w:r>
              <w:rPr>
                <w:sz w:val="20"/>
              </w:rPr>
              <w:t>tobravirus</w:t>
            </w:r>
          </w:p>
        </w:tc>
        <w:tc>
          <w:tcPr>
            <w:tcW w:w="2880" w:type="dxa"/>
          </w:tcPr>
          <w:p w:rsidR="00C23EDE" w:rsidRDefault="00C23EDE">
            <w:pPr>
              <w:pStyle w:val="TableParagraph"/>
              <w:spacing w:before="9"/>
              <w:rPr>
                <w:sz w:val="19"/>
              </w:rPr>
            </w:pPr>
          </w:p>
          <w:p w:rsidR="00C23EDE" w:rsidRDefault="0069087E">
            <w:pPr>
              <w:pStyle w:val="TableParagraph"/>
              <w:ind w:left="24" w:right="15"/>
              <w:jc w:val="center"/>
              <w:rPr>
                <w:sz w:val="20"/>
              </w:rPr>
            </w:pPr>
            <w:r>
              <w:rPr>
                <w:sz w:val="20"/>
              </w:rPr>
              <w:t>Nil</w:t>
            </w:r>
          </w:p>
        </w:tc>
      </w:tr>
      <w:tr w:rsidR="00C23EDE">
        <w:trPr>
          <w:trHeight w:val="1824"/>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37" w:lineRule="auto"/>
              <w:ind w:left="64" w:right="158"/>
              <w:rPr>
                <w:sz w:val="20"/>
              </w:rPr>
            </w:pPr>
            <w:r>
              <w:rPr>
                <w:sz w:val="20"/>
              </w:rPr>
              <w:t>(xii) Any country except Europe, Argentina, Greece, Japan, Columbia, Italy, USA, Mexico, Slovenia, Turkey,</w:t>
            </w:r>
          </w:p>
          <w:p w:rsidR="00C23EDE" w:rsidRDefault="0069087E">
            <w:pPr>
              <w:pStyle w:val="TableParagraph"/>
              <w:spacing w:line="219" w:lineRule="exact"/>
              <w:ind w:left="64"/>
              <w:rPr>
                <w:sz w:val="20"/>
              </w:rPr>
            </w:pPr>
            <w:r>
              <w:rPr>
                <w:sz w:val="20"/>
              </w:rPr>
              <w:t>Russia</w:t>
            </w:r>
          </w:p>
        </w:tc>
        <w:tc>
          <w:tcPr>
            <w:tcW w:w="4441" w:type="dxa"/>
          </w:tcPr>
          <w:p w:rsidR="00C23EDE" w:rsidRDefault="0069087E">
            <w:pPr>
              <w:pStyle w:val="TableParagraph"/>
              <w:spacing w:line="228" w:lineRule="auto"/>
              <w:ind w:left="64" w:right="101"/>
              <w:jc w:val="both"/>
              <w:rPr>
                <w:sz w:val="20"/>
              </w:rPr>
            </w:pPr>
            <w:r>
              <w:rPr>
                <w:sz w:val="20"/>
              </w:rPr>
              <w:t>Certified that the tissue cultured plants were obtained from mother stock tested and maintained free from</w:t>
            </w:r>
            <w:r>
              <w:rPr>
                <w:spacing w:val="-3"/>
                <w:sz w:val="20"/>
              </w:rPr>
              <w:t xml:space="preserve"> </w:t>
            </w:r>
            <w:r>
              <w:rPr>
                <w:sz w:val="20"/>
              </w:rPr>
              <w:t>virus.</w:t>
            </w:r>
          </w:p>
        </w:tc>
        <w:tc>
          <w:tcPr>
            <w:tcW w:w="2880" w:type="dxa"/>
          </w:tcPr>
          <w:p w:rsidR="00C23EDE" w:rsidRDefault="00C23EDE">
            <w:pPr>
              <w:pStyle w:val="TableParagraph"/>
            </w:pPr>
          </w:p>
          <w:p w:rsidR="00C23EDE" w:rsidRDefault="00C23EDE">
            <w:pPr>
              <w:pStyle w:val="TableParagraph"/>
            </w:pPr>
          </w:p>
          <w:p w:rsidR="00C23EDE" w:rsidRDefault="00C23EDE">
            <w:pPr>
              <w:pStyle w:val="TableParagraph"/>
              <w:spacing w:before="3"/>
              <w:rPr>
                <w:sz w:val="25"/>
              </w:rPr>
            </w:pPr>
          </w:p>
          <w:p w:rsidR="00C23EDE" w:rsidRDefault="0069087E">
            <w:pPr>
              <w:pStyle w:val="TableParagraph"/>
              <w:ind w:left="24" w:right="15"/>
              <w:jc w:val="center"/>
              <w:rPr>
                <w:sz w:val="20"/>
              </w:rPr>
            </w:pPr>
            <w:r>
              <w:rPr>
                <w:sz w:val="20"/>
              </w:rPr>
              <w:t>Nil</w:t>
            </w:r>
          </w:p>
        </w:tc>
      </w:tr>
      <w:tr w:rsidR="00C23EDE">
        <w:trPr>
          <w:trHeight w:val="669"/>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32" w:lineRule="auto"/>
              <w:ind w:left="64" w:right="190"/>
              <w:rPr>
                <w:sz w:val="20"/>
              </w:rPr>
            </w:pPr>
            <w:r>
              <w:rPr>
                <w:sz w:val="20"/>
              </w:rPr>
              <w:t>(iv) Plants/cuttings for propagation</w:t>
            </w:r>
          </w:p>
          <w:p w:rsidR="00C23EDE" w:rsidRDefault="0069087E">
            <w:pPr>
              <w:pStyle w:val="TableParagraph"/>
              <w:spacing w:line="209" w:lineRule="exact"/>
              <w:ind w:left="64"/>
              <w:rPr>
                <w:sz w:val="20"/>
              </w:rPr>
            </w:pPr>
            <w:r>
              <w:rPr>
                <w:sz w:val="20"/>
              </w:rPr>
              <w:t>purpose</w:t>
            </w:r>
          </w:p>
        </w:tc>
        <w:tc>
          <w:tcPr>
            <w:tcW w:w="1680" w:type="dxa"/>
          </w:tcPr>
          <w:p w:rsidR="00C23EDE" w:rsidRDefault="0069087E">
            <w:pPr>
              <w:pStyle w:val="TableParagraph"/>
              <w:numPr>
                <w:ilvl w:val="0"/>
                <w:numId w:val="791"/>
              </w:numPr>
              <w:tabs>
                <w:tab w:val="left" w:pos="304"/>
              </w:tabs>
              <w:spacing w:line="215" w:lineRule="exact"/>
              <w:ind w:hanging="239"/>
              <w:rPr>
                <w:sz w:val="20"/>
              </w:rPr>
            </w:pPr>
            <w:r>
              <w:rPr>
                <w:sz w:val="20"/>
              </w:rPr>
              <w:t>Kenya</w:t>
            </w:r>
          </w:p>
          <w:p w:rsidR="00C23EDE" w:rsidRDefault="0069087E">
            <w:pPr>
              <w:pStyle w:val="TableParagraph"/>
              <w:numPr>
                <w:ilvl w:val="0"/>
                <w:numId w:val="791"/>
              </w:numPr>
              <w:tabs>
                <w:tab w:val="left" w:pos="360"/>
              </w:tabs>
              <w:spacing w:line="227" w:lineRule="exact"/>
              <w:ind w:left="359" w:hanging="295"/>
              <w:rPr>
                <w:sz w:val="20"/>
              </w:rPr>
            </w:pPr>
            <w:r>
              <w:rPr>
                <w:sz w:val="20"/>
              </w:rPr>
              <w:t>Israel</w:t>
            </w:r>
          </w:p>
        </w:tc>
        <w:tc>
          <w:tcPr>
            <w:tcW w:w="4441" w:type="dxa"/>
          </w:tcPr>
          <w:p w:rsidR="00C23EDE" w:rsidRDefault="0069087E">
            <w:pPr>
              <w:pStyle w:val="TableParagraph"/>
              <w:spacing w:line="232" w:lineRule="auto"/>
              <w:ind w:left="64" w:right="648"/>
              <w:rPr>
                <w:sz w:val="20"/>
              </w:rPr>
            </w:pPr>
            <w:r>
              <w:rPr>
                <w:sz w:val="20"/>
              </w:rPr>
              <w:t xml:space="preserve">Free from </w:t>
            </w:r>
            <w:r>
              <w:rPr>
                <w:i/>
                <w:sz w:val="20"/>
              </w:rPr>
              <w:t xml:space="preserve">Franklimiella occidentalis </w:t>
            </w:r>
            <w:r>
              <w:rPr>
                <w:sz w:val="20"/>
              </w:rPr>
              <w:t>(western flower thrips)</w:t>
            </w:r>
          </w:p>
        </w:tc>
        <w:tc>
          <w:tcPr>
            <w:tcW w:w="2880" w:type="dxa"/>
          </w:tcPr>
          <w:p w:rsidR="00C23EDE" w:rsidRDefault="0069087E">
            <w:pPr>
              <w:pStyle w:val="TableParagraph"/>
              <w:numPr>
                <w:ilvl w:val="0"/>
                <w:numId w:val="790"/>
              </w:numPr>
              <w:tabs>
                <w:tab w:val="left" w:pos="424"/>
              </w:tabs>
              <w:spacing w:line="215"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790"/>
              </w:numPr>
              <w:tabs>
                <w:tab w:val="left" w:pos="429"/>
              </w:tabs>
              <w:spacing w:before="7" w:line="220" w:lineRule="exact"/>
              <w:ind w:left="443" w:right="7" w:hanging="360"/>
              <w:rPr>
                <w:sz w:val="20"/>
              </w:rPr>
            </w:pPr>
            <w:r>
              <w:rPr>
                <w:sz w:val="20"/>
              </w:rPr>
              <w:t>Post-entry quarantine</w:t>
            </w:r>
            <w:r>
              <w:rPr>
                <w:spacing w:val="-11"/>
                <w:sz w:val="20"/>
              </w:rPr>
              <w:t xml:space="preserve"> </w:t>
            </w:r>
            <w:r>
              <w:rPr>
                <w:sz w:val="20"/>
              </w:rPr>
              <w:t>growing for a period of 45</w:t>
            </w:r>
            <w:r>
              <w:rPr>
                <w:spacing w:val="-5"/>
                <w:sz w:val="20"/>
              </w:rPr>
              <w:t xml:space="preserve"> </w:t>
            </w:r>
            <w:r>
              <w:rPr>
                <w:sz w:val="20"/>
              </w:rPr>
              <w:t>days.</w:t>
            </w:r>
          </w:p>
        </w:tc>
      </w:tr>
      <w:tr w:rsidR="00C23EDE">
        <w:trPr>
          <w:trHeight w:val="448"/>
        </w:trPr>
        <w:tc>
          <w:tcPr>
            <w:tcW w:w="821" w:type="dxa"/>
          </w:tcPr>
          <w:p w:rsidR="00C23EDE" w:rsidRDefault="0069087E">
            <w:pPr>
              <w:pStyle w:val="TableParagraph"/>
              <w:spacing w:line="218" w:lineRule="exact"/>
              <w:ind w:left="211" w:right="199"/>
              <w:jc w:val="center"/>
              <w:rPr>
                <w:sz w:val="20"/>
              </w:rPr>
            </w:pPr>
            <w:r>
              <w:rPr>
                <w:sz w:val="20"/>
              </w:rPr>
              <w:t>308.</w:t>
            </w:r>
          </w:p>
        </w:tc>
        <w:tc>
          <w:tcPr>
            <w:tcW w:w="2520" w:type="dxa"/>
          </w:tcPr>
          <w:p w:rsidR="00C23EDE" w:rsidRDefault="0069087E">
            <w:pPr>
              <w:pStyle w:val="TableParagraph"/>
              <w:spacing w:line="212" w:lineRule="exact"/>
              <w:ind w:left="64"/>
              <w:rPr>
                <w:i/>
                <w:sz w:val="20"/>
              </w:rPr>
            </w:pPr>
            <w:r>
              <w:rPr>
                <w:i/>
                <w:sz w:val="20"/>
              </w:rPr>
              <w:t>Gliricidia sepium</w:t>
            </w:r>
          </w:p>
          <w:p w:rsidR="00C23EDE" w:rsidRDefault="0069087E">
            <w:pPr>
              <w:pStyle w:val="TableParagraph"/>
              <w:spacing w:line="216" w:lineRule="exact"/>
              <w:ind w:left="64"/>
              <w:rPr>
                <w:sz w:val="20"/>
              </w:rPr>
            </w:pPr>
            <w:r>
              <w:rPr>
                <w:sz w:val="20"/>
              </w:rPr>
              <w:t>(Mother of Cocoa)</w:t>
            </w:r>
          </w:p>
        </w:tc>
        <w:tc>
          <w:tcPr>
            <w:tcW w:w="1801" w:type="dxa"/>
          </w:tcPr>
          <w:p w:rsidR="00C23EDE" w:rsidRDefault="0069087E">
            <w:pPr>
              <w:pStyle w:val="TableParagraph"/>
              <w:spacing w:line="218" w:lineRule="exact"/>
              <w:ind w:left="64"/>
              <w:rPr>
                <w:sz w:val="20"/>
              </w:rPr>
            </w:pPr>
            <w:r>
              <w:rPr>
                <w:sz w:val="20"/>
              </w:rPr>
              <w:t>Seeds for sowing</w:t>
            </w:r>
          </w:p>
        </w:tc>
        <w:tc>
          <w:tcPr>
            <w:tcW w:w="1680" w:type="dxa"/>
          </w:tcPr>
          <w:p w:rsidR="00C23EDE" w:rsidRDefault="0069087E">
            <w:pPr>
              <w:pStyle w:val="TableParagraph"/>
              <w:spacing w:line="218" w:lineRule="exact"/>
              <w:ind w:left="64"/>
              <w:rPr>
                <w:sz w:val="20"/>
              </w:rPr>
            </w:pPr>
            <w:r>
              <w:rPr>
                <w:sz w:val="20"/>
              </w:rPr>
              <w:t>Kenya</w:t>
            </w:r>
          </w:p>
        </w:tc>
        <w:tc>
          <w:tcPr>
            <w:tcW w:w="4441" w:type="dxa"/>
          </w:tcPr>
          <w:p w:rsidR="00C23EDE" w:rsidRDefault="0069087E">
            <w:pPr>
              <w:pStyle w:val="TableParagraph"/>
              <w:spacing w:before="103"/>
              <w:ind w:right="2052"/>
              <w:jc w:val="right"/>
              <w:rPr>
                <w:sz w:val="20"/>
              </w:rPr>
            </w:pPr>
            <w:r>
              <w:rPr>
                <w:w w:val="95"/>
                <w:sz w:val="20"/>
              </w:rPr>
              <w:t>Nil</w:t>
            </w:r>
          </w:p>
        </w:tc>
        <w:tc>
          <w:tcPr>
            <w:tcW w:w="2880" w:type="dxa"/>
          </w:tcPr>
          <w:p w:rsidR="00C23EDE" w:rsidRDefault="0069087E">
            <w:pPr>
              <w:pStyle w:val="TableParagraph"/>
              <w:spacing w:line="218" w:lineRule="exact"/>
              <w:ind w:left="24" w:right="112"/>
              <w:jc w:val="center"/>
              <w:rPr>
                <w:sz w:val="20"/>
              </w:rPr>
            </w:pPr>
            <w:r>
              <w:rPr>
                <w:sz w:val="20"/>
              </w:rPr>
              <w:t>Free from quarantine weed seeds.</w:t>
            </w:r>
          </w:p>
        </w:tc>
      </w:tr>
      <w:tr w:rsidR="00C23EDE">
        <w:trPr>
          <w:trHeight w:val="445"/>
        </w:trPr>
        <w:tc>
          <w:tcPr>
            <w:tcW w:w="821" w:type="dxa"/>
          </w:tcPr>
          <w:p w:rsidR="00C23EDE" w:rsidRDefault="0069087E">
            <w:pPr>
              <w:pStyle w:val="TableParagraph"/>
              <w:spacing w:line="218" w:lineRule="exact"/>
              <w:ind w:left="211" w:right="199"/>
              <w:jc w:val="center"/>
              <w:rPr>
                <w:sz w:val="20"/>
              </w:rPr>
            </w:pPr>
            <w:r>
              <w:rPr>
                <w:sz w:val="20"/>
              </w:rPr>
              <w:t>309.</w:t>
            </w:r>
          </w:p>
        </w:tc>
        <w:tc>
          <w:tcPr>
            <w:tcW w:w="2520" w:type="dxa"/>
          </w:tcPr>
          <w:p w:rsidR="00C23EDE" w:rsidRDefault="0069087E">
            <w:pPr>
              <w:pStyle w:val="TableParagraph"/>
              <w:spacing w:line="214" w:lineRule="exact"/>
              <w:ind w:left="64"/>
              <w:rPr>
                <w:sz w:val="20"/>
              </w:rPr>
            </w:pPr>
            <w:r>
              <w:rPr>
                <w:i/>
                <w:sz w:val="20"/>
              </w:rPr>
              <w:t xml:space="preserve">Gloriosa </w:t>
            </w:r>
            <w:r>
              <w:rPr>
                <w:sz w:val="20"/>
              </w:rPr>
              <w:t>spp.</w:t>
            </w:r>
          </w:p>
          <w:p w:rsidR="00C23EDE" w:rsidRDefault="0069087E">
            <w:pPr>
              <w:pStyle w:val="TableParagraph"/>
              <w:spacing w:line="212" w:lineRule="exact"/>
              <w:ind w:left="64"/>
              <w:rPr>
                <w:sz w:val="20"/>
              </w:rPr>
            </w:pPr>
            <w:r>
              <w:rPr>
                <w:sz w:val="20"/>
              </w:rPr>
              <w:t>(Gloriosa)</w:t>
            </w:r>
          </w:p>
        </w:tc>
        <w:tc>
          <w:tcPr>
            <w:tcW w:w="1801" w:type="dxa"/>
          </w:tcPr>
          <w:p w:rsidR="00C23EDE" w:rsidRDefault="0069087E">
            <w:pPr>
              <w:pStyle w:val="TableParagraph"/>
              <w:spacing w:line="218" w:lineRule="exact"/>
              <w:ind w:left="64"/>
              <w:rPr>
                <w:sz w:val="20"/>
              </w:rPr>
            </w:pPr>
            <w:r>
              <w:rPr>
                <w:sz w:val="20"/>
              </w:rPr>
              <w:t>Seeds for sowing</w:t>
            </w:r>
          </w:p>
        </w:tc>
        <w:tc>
          <w:tcPr>
            <w:tcW w:w="1680" w:type="dxa"/>
          </w:tcPr>
          <w:p w:rsidR="00C23EDE" w:rsidRDefault="0069087E">
            <w:pPr>
              <w:pStyle w:val="TableParagraph"/>
              <w:numPr>
                <w:ilvl w:val="0"/>
                <w:numId w:val="789"/>
              </w:numPr>
              <w:tabs>
                <w:tab w:val="left" w:pos="304"/>
              </w:tabs>
              <w:spacing w:line="216" w:lineRule="exact"/>
              <w:ind w:hanging="239"/>
              <w:rPr>
                <w:sz w:val="20"/>
              </w:rPr>
            </w:pPr>
            <w:r>
              <w:rPr>
                <w:sz w:val="20"/>
              </w:rPr>
              <w:t>South</w:t>
            </w:r>
            <w:r>
              <w:rPr>
                <w:spacing w:val="-1"/>
                <w:sz w:val="20"/>
              </w:rPr>
              <w:t xml:space="preserve"> </w:t>
            </w:r>
            <w:r>
              <w:rPr>
                <w:sz w:val="20"/>
              </w:rPr>
              <w:t>Africa</w:t>
            </w:r>
          </w:p>
          <w:p w:rsidR="00C23EDE" w:rsidRDefault="0069087E">
            <w:pPr>
              <w:pStyle w:val="TableParagraph"/>
              <w:numPr>
                <w:ilvl w:val="0"/>
                <w:numId w:val="789"/>
              </w:numPr>
              <w:tabs>
                <w:tab w:val="left" w:pos="360"/>
              </w:tabs>
              <w:spacing w:line="210" w:lineRule="exact"/>
              <w:ind w:left="359" w:hanging="295"/>
              <w:rPr>
                <w:sz w:val="20"/>
              </w:rPr>
            </w:pPr>
            <w:r>
              <w:rPr>
                <w:sz w:val="20"/>
              </w:rPr>
              <w:t>Ghana</w:t>
            </w:r>
          </w:p>
        </w:tc>
        <w:tc>
          <w:tcPr>
            <w:tcW w:w="4441" w:type="dxa"/>
          </w:tcPr>
          <w:p w:rsidR="00C23EDE" w:rsidRDefault="0069087E">
            <w:pPr>
              <w:pStyle w:val="TableParagraph"/>
              <w:spacing w:before="103"/>
              <w:ind w:right="2052"/>
              <w:jc w:val="right"/>
              <w:rPr>
                <w:sz w:val="20"/>
              </w:rPr>
            </w:pPr>
            <w:r>
              <w:rPr>
                <w:w w:val="95"/>
                <w:sz w:val="20"/>
              </w:rPr>
              <w:t>Nil</w:t>
            </w:r>
          </w:p>
        </w:tc>
        <w:tc>
          <w:tcPr>
            <w:tcW w:w="2880" w:type="dxa"/>
          </w:tcPr>
          <w:p w:rsidR="00C23EDE" w:rsidRDefault="0069087E">
            <w:pPr>
              <w:pStyle w:val="TableParagraph"/>
              <w:spacing w:line="218" w:lineRule="exact"/>
              <w:ind w:left="24" w:right="35"/>
              <w:jc w:val="center"/>
              <w:rPr>
                <w:sz w:val="20"/>
              </w:rPr>
            </w:pPr>
            <w:r>
              <w:rPr>
                <w:sz w:val="20"/>
              </w:rPr>
              <w:t>Free from quarantine weed seeds.</w:t>
            </w:r>
          </w:p>
        </w:tc>
      </w:tr>
      <w:tr w:rsidR="00C23EDE">
        <w:trPr>
          <w:trHeight w:val="962"/>
        </w:trPr>
        <w:tc>
          <w:tcPr>
            <w:tcW w:w="821" w:type="dxa"/>
            <w:vMerge w:val="restart"/>
          </w:tcPr>
          <w:p w:rsidR="00C23EDE" w:rsidRDefault="0069087E">
            <w:pPr>
              <w:pStyle w:val="TableParagraph"/>
              <w:ind w:left="235"/>
              <w:rPr>
                <w:sz w:val="20"/>
              </w:rPr>
            </w:pPr>
            <w:r>
              <w:rPr>
                <w:sz w:val="20"/>
              </w:rPr>
              <w:t>310.</w:t>
            </w:r>
          </w:p>
        </w:tc>
        <w:tc>
          <w:tcPr>
            <w:tcW w:w="2520" w:type="dxa"/>
            <w:vMerge w:val="restart"/>
          </w:tcPr>
          <w:p w:rsidR="00C23EDE" w:rsidRDefault="0069087E">
            <w:pPr>
              <w:pStyle w:val="TableParagraph"/>
              <w:ind w:left="64"/>
              <w:rPr>
                <w:i/>
                <w:sz w:val="20"/>
              </w:rPr>
            </w:pPr>
            <w:r>
              <w:rPr>
                <w:i/>
                <w:sz w:val="20"/>
              </w:rPr>
              <w:t>Glossostigma elatinoides</w:t>
            </w:r>
          </w:p>
        </w:tc>
        <w:tc>
          <w:tcPr>
            <w:tcW w:w="1801" w:type="dxa"/>
          </w:tcPr>
          <w:p w:rsidR="00C23EDE" w:rsidRDefault="0069087E">
            <w:pPr>
              <w:pStyle w:val="TableParagraph"/>
              <w:ind w:left="355" w:right="460" w:hanging="291"/>
              <w:rPr>
                <w:sz w:val="20"/>
              </w:rPr>
            </w:pPr>
            <w:r>
              <w:rPr>
                <w:sz w:val="20"/>
              </w:rPr>
              <w:t>(i) Plants for propagation</w:t>
            </w:r>
          </w:p>
        </w:tc>
        <w:tc>
          <w:tcPr>
            <w:tcW w:w="1680" w:type="dxa"/>
          </w:tcPr>
          <w:p w:rsidR="00C23EDE" w:rsidRDefault="0069087E">
            <w:pPr>
              <w:pStyle w:val="TableParagraph"/>
              <w:ind w:left="64"/>
              <w:rPr>
                <w:sz w:val="20"/>
              </w:rPr>
            </w:pPr>
            <w:r>
              <w:rPr>
                <w:sz w:val="20"/>
              </w:rPr>
              <w:t>Japan</w:t>
            </w:r>
          </w:p>
        </w:tc>
        <w:tc>
          <w:tcPr>
            <w:tcW w:w="4441" w:type="dxa"/>
          </w:tcPr>
          <w:p w:rsidR="00C23EDE" w:rsidRDefault="00C23EDE">
            <w:pPr>
              <w:pStyle w:val="TableParagraph"/>
              <w:spacing w:before="9"/>
              <w:rPr>
                <w:sz w:val="31"/>
              </w:rPr>
            </w:pPr>
          </w:p>
          <w:p w:rsidR="00C23EDE" w:rsidRDefault="0069087E">
            <w:pPr>
              <w:pStyle w:val="TableParagraph"/>
              <w:ind w:right="2052"/>
              <w:jc w:val="right"/>
              <w:rPr>
                <w:sz w:val="20"/>
              </w:rPr>
            </w:pPr>
            <w:r>
              <w:rPr>
                <w:w w:val="95"/>
                <w:sz w:val="20"/>
              </w:rPr>
              <w:t>Nil</w:t>
            </w:r>
          </w:p>
        </w:tc>
        <w:tc>
          <w:tcPr>
            <w:tcW w:w="2880" w:type="dxa"/>
          </w:tcPr>
          <w:p w:rsidR="00C23EDE" w:rsidRDefault="0069087E">
            <w:pPr>
              <w:pStyle w:val="TableParagraph"/>
              <w:numPr>
                <w:ilvl w:val="0"/>
                <w:numId w:val="788"/>
              </w:numPr>
              <w:tabs>
                <w:tab w:val="left" w:pos="374"/>
              </w:tabs>
              <w:ind w:right="119" w:hanging="271"/>
              <w:rPr>
                <w:sz w:val="20"/>
              </w:rPr>
            </w:pPr>
            <w:r>
              <w:rPr>
                <w:sz w:val="20"/>
              </w:rPr>
              <w:t>Free from soil and other</w:t>
            </w:r>
            <w:r>
              <w:rPr>
                <w:spacing w:val="-14"/>
                <w:sz w:val="20"/>
              </w:rPr>
              <w:t xml:space="preserve"> </w:t>
            </w:r>
            <w:r>
              <w:rPr>
                <w:sz w:val="20"/>
              </w:rPr>
              <w:t>plant debris.</w:t>
            </w:r>
          </w:p>
          <w:p w:rsidR="00C23EDE" w:rsidRDefault="0069087E">
            <w:pPr>
              <w:pStyle w:val="TableParagraph"/>
              <w:numPr>
                <w:ilvl w:val="0"/>
                <w:numId w:val="788"/>
              </w:numPr>
              <w:tabs>
                <w:tab w:val="left" w:pos="379"/>
              </w:tabs>
              <w:spacing w:before="1"/>
              <w:ind w:right="353" w:hanging="271"/>
              <w:rPr>
                <w:sz w:val="20"/>
              </w:rPr>
            </w:pPr>
            <w:r>
              <w:rPr>
                <w:sz w:val="20"/>
              </w:rPr>
              <w:t>Post-entry quarantine for</w:t>
            </w:r>
            <w:r>
              <w:rPr>
                <w:spacing w:val="-11"/>
                <w:sz w:val="20"/>
              </w:rPr>
              <w:t xml:space="preserve"> </w:t>
            </w:r>
            <w:r>
              <w:rPr>
                <w:sz w:val="20"/>
              </w:rPr>
              <w:t>a period of 60</w:t>
            </w:r>
            <w:r>
              <w:rPr>
                <w:spacing w:val="-3"/>
                <w:sz w:val="20"/>
              </w:rPr>
              <w:t xml:space="preserve"> </w:t>
            </w:r>
            <w:r>
              <w:rPr>
                <w:sz w:val="20"/>
              </w:rPr>
              <w:t>days.</w:t>
            </w:r>
          </w:p>
        </w:tc>
      </w:tr>
      <w:tr w:rsidR="00C23EDE">
        <w:trPr>
          <w:trHeight w:val="66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28" w:lineRule="auto"/>
              <w:ind w:left="355" w:right="285" w:hanging="291"/>
              <w:rPr>
                <w:sz w:val="20"/>
              </w:rPr>
            </w:pPr>
            <w:r>
              <w:rPr>
                <w:sz w:val="20"/>
              </w:rPr>
              <w:t>(ii) Tissue culture plants</w:t>
            </w:r>
          </w:p>
        </w:tc>
        <w:tc>
          <w:tcPr>
            <w:tcW w:w="1680" w:type="dxa"/>
          </w:tcPr>
          <w:p w:rsidR="00C23EDE" w:rsidRDefault="0069087E">
            <w:pPr>
              <w:pStyle w:val="TableParagraph"/>
              <w:spacing w:line="218" w:lineRule="exact"/>
              <w:ind w:left="64"/>
              <w:rPr>
                <w:sz w:val="20"/>
              </w:rPr>
            </w:pPr>
            <w:r>
              <w:rPr>
                <w:sz w:val="20"/>
              </w:rPr>
              <w:t>Japan</w:t>
            </w:r>
          </w:p>
        </w:tc>
        <w:tc>
          <w:tcPr>
            <w:tcW w:w="4441" w:type="dxa"/>
          </w:tcPr>
          <w:p w:rsidR="00C23EDE" w:rsidRDefault="0069087E">
            <w:pPr>
              <w:pStyle w:val="TableParagraph"/>
              <w:spacing w:line="228" w:lineRule="auto"/>
              <w:ind w:left="64"/>
              <w:rPr>
                <w:sz w:val="20"/>
              </w:rPr>
            </w:pPr>
            <w:r>
              <w:rPr>
                <w:sz w:val="20"/>
              </w:rPr>
              <w:t>Certified that the tissue culture plants were obtained from mother stock tested and maintained free from</w:t>
            </w:r>
          </w:p>
          <w:p w:rsidR="00C23EDE" w:rsidRDefault="0069087E">
            <w:pPr>
              <w:pStyle w:val="TableParagraph"/>
              <w:spacing w:line="212" w:lineRule="exact"/>
              <w:ind w:left="64"/>
              <w:rPr>
                <w:sz w:val="20"/>
              </w:rPr>
            </w:pPr>
            <w:r>
              <w:rPr>
                <w:sz w:val="20"/>
              </w:rPr>
              <w:t>any virus.</w:t>
            </w:r>
          </w:p>
        </w:tc>
        <w:tc>
          <w:tcPr>
            <w:tcW w:w="2880" w:type="dxa"/>
          </w:tcPr>
          <w:p w:rsidR="00C23EDE" w:rsidRDefault="00C23EDE">
            <w:pPr>
              <w:pStyle w:val="TableParagraph"/>
              <w:rPr>
                <w:sz w:val="19"/>
              </w:rPr>
            </w:pPr>
          </w:p>
          <w:p w:rsidR="00C23EDE" w:rsidRDefault="0069087E">
            <w:pPr>
              <w:pStyle w:val="TableParagraph"/>
              <w:ind w:left="24" w:right="15"/>
              <w:jc w:val="center"/>
              <w:rPr>
                <w:sz w:val="20"/>
              </w:rPr>
            </w:pPr>
            <w:r>
              <w:rPr>
                <w:sz w:val="20"/>
              </w:rPr>
              <w:t>Nil</w:t>
            </w:r>
          </w:p>
        </w:tc>
      </w:tr>
      <w:tr w:rsidR="00C23EDE">
        <w:trPr>
          <w:trHeight w:val="2949"/>
        </w:trPr>
        <w:tc>
          <w:tcPr>
            <w:tcW w:w="821" w:type="dxa"/>
          </w:tcPr>
          <w:p w:rsidR="00C23EDE" w:rsidRDefault="0069087E">
            <w:pPr>
              <w:pStyle w:val="TableParagraph"/>
              <w:spacing w:line="218" w:lineRule="exact"/>
              <w:ind w:left="211" w:right="199"/>
              <w:jc w:val="center"/>
              <w:rPr>
                <w:sz w:val="20"/>
              </w:rPr>
            </w:pPr>
            <w:r>
              <w:rPr>
                <w:sz w:val="20"/>
              </w:rPr>
              <w:t>311.</w:t>
            </w:r>
          </w:p>
        </w:tc>
        <w:tc>
          <w:tcPr>
            <w:tcW w:w="2520" w:type="dxa"/>
          </w:tcPr>
          <w:p w:rsidR="00C23EDE" w:rsidRDefault="0069087E">
            <w:pPr>
              <w:pStyle w:val="TableParagraph"/>
              <w:spacing w:line="228" w:lineRule="auto"/>
              <w:ind w:left="64" w:right="1426"/>
              <w:rPr>
                <w:sz w:val="20"/>
              </w:rPr>
            </w:pPr>
            <w:r>
              <w:rPr>
                <w:i/>
                <w:sz w:val="20"/>
              </w:rPr>
              <w:t xml:space="preserve">Glycine </w:t>
            </w:r>
            <w:r>
              <w:rPr>
                <w:sz w:val="20"/>
              </w:rPr>
              <w:t>spp. (Soybean)</w:t>
            </w:r>
          </w:p>
        </w:tc>
        <w:tc>
          <w:tcPr>
            <w:tcW w:w="1801" w:type="dxa"/>
          </w:tcPr>
          <w:p w:rsidR="00C23EDE" w:rsidRDefault="0069087E">
            <w:pPr>
              <w:pStyle w:val="TableParagraph"/>
              <w:ind w:left="64"/>
              <w:rPr>
                <w:sz w:val="20"/>
              </w:rPr>
            </w:pPr>
            <w:r>
              <w:rPr>
                <w:sz w:val="20"/>
              </w:rPr>
              <w:t>(i) Seed for sowing</w:t>
            </w:r>
          </w:p>
        </w:tc>
        <w:tc>
          <w:tcPr>
            <w:tcW w:w="1680" w:type="dxa"/>
          </w:tcPr>
          <w:p w:rsidR="00C23EDE" w:rsidRDefault="0069087E">
            <w:pPr>
              <w:pStyle w:val="TableParagraph"/>
              <w:ind w:left="64"/>
              <w:rPr>
                <w:sz w:val="20"/>
              </w:rPr>
            </w:pPr>
            <w:r>
              <w:rPr>
                <w:sz w:val="20"/>
              </w:rPr>
              <w:t>Any Country</w:t>
            </w:r>
          </w:p>
        </w:tc>
        <w:tc>
          <w:tcPr>
            <w:tcW w:w="4441"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787"/>
              </w:numPr>
              <w:tabs>
                <w:tab w:val="left" w:pos="568"/>
              </w:tabs>
              <w:spacing w:line="224" w:lineRule="exact"/>
              <w:rPr>
                <w:sz w:val="20"/>
              </w:rPr>
            </w:pPr>
            <w:r>
              <w:rPr>
                <w:sz w:val="20"/>
              </w:rPr>
              <w:t>Downy mildew (</w:t>
            </w:r>
            <w:r>
              <w:rPr>
                <w:i/>
                <w:sz w:val="20"/>
              </w:rPr>
              <w:t>Peronospora</w:t>
            </w:r>
            <w:r>
              <w:rPr>
                <w:i/>
                <w:spacing w:val="-4"/>
                <w:sz w:val="20"/>
              </w:rPr>
              <w:t xml:space="preserve"> </w:t>
            </w:r>
            <w:r>
              <w:rPr>
                <w:i/>
                <w:sz w:val="20"/>
              </w:rPr>
              <w:t>manshurica</w:t>
            </w:r>
            <w:r>
              <w:rPr>
                <w:sz w:val="20"/>
              </w:rPr>
              <w:t>)</w:t>
            </w:r>
          </w:p>
          <w:p w:rsidR="00C23EDE" w:rsidRDefault="0069087E">
            <w:pPr>
              <w:pStyle w:val="TableParagraph"/>
              <w:numPr>
                <w:ilvl w:val="0"/>
                <w:numId w:val="787"/>
              </w:numPr>
              <w:tabs>
                <w:tab w:val="left" w:pos="580"/>
              </w:tabs>
              <w:spacing w:line="229" w:lineRule="exact"/>
              <w:ind w:left="579" w:hanging="285"/>
              <w:rPr>
                <w:sz w:val="20"/>
              </w:rPr>
            </w:pPr>
            <w:r>
              <w:rPr>
                <w:sz w:val="20"/>
              </w:rPr>
              <w:t>Stem canker (</w:t>
            </w:r>
            <w:r>
              <w:rPr>
                <w:i/>
                <w:sz w:val="20"/>
              </w:rPr>
              <w:t>Diaporthe phaseolorum</w:t>
            </w:r>
            <w:r>
              <w:rPr>
                <w:i/>
                <w:spacing w:val="-4"/>
                <w:sz w:val="20"/>
              </w:rPr>
              <w:t xml:space="preserve"> </w:t>
            </w:r>
            <w:r>
              <w:rPr>
                <w:sz w:val="20"/>
              </w:rPr>
              <w:t>var.</w:t>
            </w:r>
          </w:p>
          <w:p w:rsidR="00C23EDE" w:rsidRDefault="0069087E">
            <w:pPr>
              <w:pStyle w:val="TableParagraph"/>
              <w:spacing w:line="226" w:lineRule="exact"/>
              <w:ind w:left="563"/>
              <w:rPr>
                <w:sz w:val="20"/>
              </w:rPr>
            </w:pPr>
            <w:r>
              <w:rPr>
                <w:i/>
                <w:sz w:val="20"/>
              </w:rPr>
              <w:t>caulivora</w:t>
            </w:r>
            <w:r>
              <w:rPr>
                <w:sz w:val="20"/>
              </w:rPr>
              <w:t>)</w:t>
            </w:r>
          </w:p>
          <w:p w:rsidR="00C23EDE" w:rsidRDefault="0069087E">
            <w:pPr>
              <w:pStyle w:val="TableParagraph"/>
              <w:numPr>
                <w:ilvl w:val="0"/>
                <w:numId w:val="787"/>
              </w:numPr>
              <w:tabs>
                <w:tab w:val="left" w:pos="568"/>
              </w:tabs>
              <w:spacing w:line="226" w:lineRule="exact"/>
              <w:rPr>
                <w:i/>
                <w:sz w:val="20"/>
              </w:rPr>
            </w:pPr>
            <w:r>
              <w:rPr>
                <w:sz w:val="20"/>
              </w:rPr>
              <w:t>Root and stem rot (</w:t>
            </w:r>
            <w:r>
              <w:rPr>
                <w:i/>
                <w:sz w:val="20"/>
              </w:rPr>
              <w:t>Phytophthora</w:t>
            </w:r>
            <w:r>
              <w:rPr>
                <w:i/>
                <w:spacing w:val="-9"/>
                <w:sz w:val="20"/>
              </w:rPr>
              <w:t xml:space="preserve"> </w:t>
            </w:r>
            <w:r>
              <w:rPr>
                <w:i/>
                <w:sz w:val="20"/>
              </w:rPr>
              <w:t>megasperma</w:t>
            </w:r>
          </w:p>
          <w:p w:rsidR="00C23EDE" w:rsidRDefault="0069087E">
            <w:pPr>
              <w:pStyle w:val="TableParagraph"/>
              <w:spacing w:line="229" w:lineRule="exact"/>
              <w:ind w:left="563"/>
              <w:rPr>
                <w:i/>
                <w:sz w:val="20"/>
              </w:rPr>
            </w:pPr>
            <w:r>
              <w:rPr>
                <w:sz w:val="20"/>
              </w:rPr>
              <w:t>var</w:t>
            </w:r>
            <w:r>
              <w:rPr>
                <w:i/>
                <w:sz w:val="20"/>
              </w:rPr>
              <w:t>. sojae)</w:t>
            </w:r>
          </w:p>
          <w:p w:rsidR="00C23EDE" w:rsidRDefault="0069087E">
            <w:pPr>
              <w:pStyle w:val="TableParagraph"/>
              <w:numPr>
                <w:ilvl w:val="0"/>
                <w:numId w:val="787"/>
              </w:numPr>
              <w:tabs>
                <w:tab w:val="left" w:pos="578"/>
              </w:tabs>
              <w:spacing w:before="3" w:line="229" w:lineRule="exact"/>
              <w:ind w:left="577" w:hanging="283"/>
              <w:rPr>
                <w:sz w:val="20"/>
              </w:rPr>
            </w:pPr>
            <w:r>
              <w:rPr>
                <w:sz w:val="20"/>
              </w:rPr>
              <w:t>Pod and stem blight (</w:t>
            </w:r>
            <w:r>
              <w:rPr>
                <w:i/>
                <w:sz w:val="20"/>
              </w:rPr>
              <w:t>Phomopsis</w:t>
            </w:r>
            <w:r>
              <w:rPr>
                <w:i/>
                <w:spacing w:val="-5"/>
                <w:sz w:val="20"/>
              </w:rPr>
              <w:t xml:space="preserve"> </w:t>
            </w:r>
            <w:r>
              <w:rPr>
                <w:i/>
                <w:sz w:val="20"/>
              </w:rPr>
              <w:t>longicolla</w:t>
            </w:r>
            <w:r>
              <w:rPr>
                <w:sz w:val="20"/>
              </w:rPr>
              <w:t>)</w:t>
            </w:r>
          </w:p>
          <w:p w:rsidR="00C23EDE" w:rsidRDefault="0069087E">
            <w:pPr>
              <w:pStyle w:val="TableParagraph"/>
              <w:numPr>
                <w:ilvl w:val="0"/>
                <w:numId w:val="787"/>
              </w:numPr>
              <w:tabs>
                <w:tab w:val="left" w:pos="568"/>
              </w:tabs>
              <w:spacing w:line="227" w:lineRule="exact"/>
              <w:rPr>
                <w:sz w:val="20"/>
              </w:rPr>
            </w:pPr>
            <w:r>
              <w:rPr>
                <w:sz w:val="20"/>
              </w:rPr>
              <w:t>Soybean cyst nematode (</w:t>
            </w:r>
            <w:r>
              <w:rPr>
                <w:i/>
                <w:sz w:val="20"/>
              </w:rPr>
              <w:t>Heterodera</w:t>
            </w:r>
            <w:r>
              <w:rPr>
                <w:i/>
                <w:spacing w:val="-5"/>
                <w:sz w:val="20"/>
              </w:rPr>
              <w:t xml:space="preserve"> </w:t>
            </w:r>
            <w:r>
              <w:rPr>
                <w:i/>
                <w:sz w:val="20"/>
              </w:rPr>
              <w:t>glycines</w:t>
            </w:r>
            <w:r>
              <w:rPr>
                <w:sz w:val="20"/>
              </w:rPr>
              <w:t>)</w:t>
            </w:r>
          </w:p>
          <w:p w:rsidR="00C23EDE" w:rsidRDefault="0069087E">
            <w:pPr>
              <w:pStyle w:val="TableParagraph"/>
              <w:numPr>
                <w:ilvl w:val="0"/>
                <w:numId w:val="787"/>
              </w:numPr>
              <w:tabs>
                <w:tab w:val="left" w:pos="544"/>
              </w:tabs>
              <w:spacing w:line="227" w:lineRule="exact"/>
              <w:ind w:left="543" w:hanging="249"/>
              <w:rPr>
                <w:i/>
                <w:sz w:val="20"/>
              </w:rPr>
            </w:pPr>
            <w:r>
              <w:rPr>
                <w:sz w:val="20"/>
              </w:rPr>
              <w:t>Bacterial wilt (</w:t>
            </w:r>
            <w:r>
              <w:rPr>
                <w:i/>
                <w:sz w:val="20"/>
              </w:rPr>
              <w:t>Curtobacterium</w:t>
            </w:r>
            <w:r>
              <w:rPr>
                <w:i/>
                <w:spacing w:val="-4"/>
                <w:sz w:val="20"/>
              </w:rPr>
              <w:t xml:space="preserve"> </w:t>
            </w:r>
            <w:r>
              <w:rPr>
                <w:i/>
                <w:sz w:val="20"/>
              </w:rPr>
              <w:t>flaccumfaciens</w:t>
            </w:r>
          </w:p>
          <w:p w:rsidR="00C23EDE" w:rsidRDefault="0069087E">
            <w:pPr>
              <w:pStyle w:val="TableParagraph"/>
              <w:spacing w:line="228" w:lineRule="exact"/>
              <w:ind w:left="563"/>
              <w:rPr>
                <w:sz w:val="20"/>
              </w:rPr>
            </w:pPr>
            <w:r>
              <w:rPr>
                <w:sz w:val="20"/>
              </w:rPr>
              <w:t xml:space="preserve">pv. </w:t>
            </w:r>
            <w:r>
              <w:rPr>
                <w:i/>
                <w:sz w:val="20"/>
              </w:rPr>
              <w:t>flaccumfaciens</w:t>
            </w:r>
            <w:r>
              <w:rPr>
                <w:sz w:val="20"/>
              </w:rPr>
              <w:t>),</w:t>
            </w:r>
          </w:p>
          <w:p w:rsidR="00C23EDE" w:rsidRDefault="0069087E">
            <w:pPr>
              <w:pStyle w:val="TableParagraph"/>
              <w:numPr>
                <w:ilvl w:val="0"/>
                <w:numId w:val="787"/>
              </w:numPr>
              <w:tabs>
                <w:tab w:val="left" w:pos="576"/>
              </w:tabs>
              <w:ind w:left="564" w:right="269" w:hanging="270"/>
              <w:rPr>
                <w:sz w:val="20"/>
              </w:rPr>
            </w:pPr>
            <w:r>
              <w:rPr>
                <w:sz w:val="20"/>
              </w:rPr>
              <w:t>Soybean viruses viz. dwarf, chlorotic</w:t>
            </w:r>
            <w:r>
              <w:rPr>
                <w:spacing w:val="-15"/>
                <w:sz w:val="20"/>
              </w:rPr>
              <w:t xml:space="preserve"> </w:t>
            </w:r>
            <w:r>
              <w:rPr>
                <w:sz w:val="20"/>
              </w:rPr>
              <w:t>mottle, stunt,</w:t>
            </w:r>
            <w:r>
              <w:rPr>
                <w:spacing w:val="-1"/>
                <w:sz w:val="20"/>
              </w:rPr>
              <w:t xml:space="preserve"> </w:t>
            </w:r>
            <w:r>
              <w:rPr>
                <w:sz w:val="20"/>
              </w:rPr>
              <w:t>poty.</w:t>
            </w:r>
          </w:p>
          <w:p w:rsidR="00C23EDE" w:rsidRDefault="0069087E">
            <w:pPr>
              <w:pStyle w:val="TableParagraph"/>
              <w:numPr>
                <w:ilvl w:val="0"/>
                <w:numId w:val="787"/>
              </w:numPr>
              <w:tabs>
                <w:tab w:val="left" w:pos="578"/>
              </w:tabs>
              <w:spacing w:line="210" w:lineRule="exact"/>
              <w:ind w:left="577" w:hanging="283"/>
              <w:rPr>
                <w:sz w:val="20"/>
              </w:rPr>
            </w:pPr>
            <w:r>
              <w:rPr>
                <w:sz w:val="20"/>
              </w:rPr>
              <w:t>Bruchids (</w:t>
            </w:r>
            <w:r>
              <w:rPr>
                <w:i/>
                <w:sz w:val="20"/>
              </w:rPr>
              <w:t>Bruchidius</w:t>
            </w:r>
            <w:r>
              <w:rPr>
                <w:i/>
                <w:spacing w:val="-2"/>
                <w:sz w:val="20"/>
              </w:rPr>
              <w:t xml:space="preserve"> </w:t>
            </w:r>
            <w:r>
              <w:rPr>
                <w:sz w:val="20"/>
              </w:rPr>
              <w:t>spp.)</w:t>
            </w:r>
          </w:p>
        </w:tc>
        <w:tc>
          <w:tcPr>
            <w:tcW w:w="2880" w:type="dxa"/>
          </w:tcPr>
          <w:p w:rsidR="00C23EDE" w:rsidRDefault="0069087E">
            <w:pPr>
              <w:pStyle w:val="TableParagraph"/>
              <w:numPr>
                <w:ilvl w:val="0"/>
                <w:numId w:val="786"/>
              </w:numPr>
              <w:tabs>
                <w:tab w:val="left" w:pos="374"/>
              </w:tabs>
              <w:ind w:right="8" w:hanging="271"/>
              <w:rPr>
                <w:sz w:val="20"/>
              </w:rPr>
            </w:pPr>
            <w:r>
              <w:rPr>
                <w:sz w:val="20"/>
              </w:rPr>
              <w:t>Import except the trial</w:t>
            </w:r>
            <w:r>
              <w:rPr>
                <w:spacing w:val="-8"/>
                <w:sz w:val="20"/>
              </w:rPr>
              <w:t xml:space="preserve"> </w:t>
            </w:r>
            <w:r>
              <w:rPr>
                <w:sz w:val="20"/>
              </w:rPr>
              <w:t>material of the same crop species or variety as specified in Schedule XII of this Order subject to prior approval of Department of Agriculture, Cooperation and Farmers Welfare in the Ministry of Agriculture.</w:t>
            </w:r>
          </w:p>
          <w:p w:rsidR="00C23EDE" w:rsidRDefault="0069087E">
            <w:pPr>
              <w:pStyle w:val="TableParagraph"/>
              <w:numPr>
                <w:ilvl w:val="0"/>
                <w:numId w:val="786"/>
              </w:numPr>
              <w:tabs>
                <w:tab w:val="left" w:pos="379"/>
              </w:tabs>
              <w:spacing w:before="2"/>
              <w:ind w:left="378" w:hanging="295"/>
              <w:rPr>
                <w:sz w:val="20"/>
              </w:rPr>
            </w:pPr>
            <w:r>
              <w:rPr>
                <w:sz w:val="20"/>
              </w:rPr>
              <w:t>Free from</w:t>
            </w:r>
            <w:r>
              <w:rPr>
                <w:spacing w:val="-5"/>
                <w:sz w:val="20"/>
              </w:rPr>
              <w:t xml:space="preserve"> </w:t>
            </w:r>
            <w:r>
              <w:rPr>
                <w:sz w:val="20"/>
              </w:rPr>
              <w:t>soil.</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80"/>
        <w:gridCol w:w="4441"/>
        <w:gridCol w:w="2880"/>
      </w:tblGrid>
      <w:tr w:rsidR="00C23EDE">
        <w:trPr>
          <w:trHeight w:val="4828"/>
        </w:trPr>
        <w:tc>
          <w:tcPr>
            <w:tcW w:w="821"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69087E">
            <w:pPr>
              <w:pStyle w:val="TableParagraph"/>
              <w:spacing w:line="232" w:lineRule="auto"/>
              <w:ind w:left="64" w:right="637"/>
              <w:jc w:val="both"/>
              <w:rPr>
                <w:sz w:val="20"/>
              </w:rPr>
            </w:pPr>
            <w:r>
              <w:rPr>
                <w:sz w:val="20"/>
              </w:rPr>
              <w:t xml:space="preserve">(ii) Seeds for </w:t>
            </w:r>
            <w:r>
              <w:rPr>
                <w:w w:val="95"/>
                <w:sz w:val="20"/>
              </w:rPr>
              <w:t xml:space="preserve">consumption/ </w:t>
            </w:r>
            <w:r>
              <w:rPr>
                <w:sz w:val="20"/>
              </w:rPr>
              <w:t>processing</w:t>
            </w:r>
          </w:p>
        </w:tc>
        <w:tc>
          <w:tcPr>
            <w:tcW w:w="1680" w:type="dxa"/>
          </w:tcPr>
          <w:p w:rsidR="00C23EDE" w:rsidRDefault="0069087E">
            <w:pPr>
              <w:pStyle w:val="TableParagraph"/>
              <w:spacing w:line="218" w:lineRule="exact"/>
              <w:ind w:left="64"/>
              <w:rPr>
                <w:sz w:val="20"/>
              </w:rPr>
            </w:pPr>
            <w:r>
              <w:rPr>
                <w:sz w:val="20"/>
              </w:rPr>
              <w:t>Any Country</w:t>
            </w:r>
          </w:p>
        </w:tc>
        <w:tc>
          <w:tcPr>
            <w:tcW w:w="4441" w:type="dxa"/>
          </w:tcPr>
          <w:p w:rsidR="00C23EDE" w:rsidRDefault="0069087E">
            <w:pPr>
              <w:pStyle w:val="TableParagraph"/>
              <w:spacing w:line="218" w:lineRule="exact"/>
              <w:ind w:left="64"/>
              <w:rPr>
                <w:sz w:val="20"/>
              </w:rPr>
            </w:pPr>
            <w:r>
              <w:rPr>
                <w:sz w:val="20"/>
              </w:rPr>
              <w:t>Free from Bruchids (</w:t>
            </w:r>
            <w:r>
              <w:rPr>
                <w:i/>
                <w:sz w:val="20"/>
              </w:rPr>
              <w:t xml:space="preserve">Bruchidius </w:t>
            </w:r>
            <w:r>
              <w:rPr>
                <w:sz w:val="20"/>
              </w:rPr>
              <w:t>spp.)</w:t>
            </w:r>
          </w:p>
        </w:tc>
        <w:tc>
          <w:tcPr>
            <w:tcW w:w="2880" w:type="dxa"/>
          </w:tcPr>
          <w:p w:rsidR="00C23EDE" w:rsidRDefault="0069087E">
            <w:pPr>
              <w:pStyle w:val="TableParagraph"/>
              <w:numPr>
                <w:ilvl w:val="0"/>
                <w:numId w:val="785"/>
              </w:numPr>
              <w:tabs>
                <w:tab w:val="left" w:pos="323"/>
              </w:tabs>
              <w:ind w:right="651" w:hanging="540"/>
              <w:rPr>
                <w:sz w:val="20"/>
              </w:rPr>
            </w:pPr>
            <w:r>
              <w:rPr>
                <w:sz w:val="20"/>
              </w:rPr>
              <w:t>(a) Weed free crop/area certification</w:t>
            </w:r>
            <w:r>
              <w:rPr>
                <w:spacing w:val="-2"/>
                <w:sz w:val="20"/>
              </w:rPr>
              <w:t xml:space="preserve"> </w:t>
            </w:r>
            <w:r>
              <w:rPr>
                <w:sz w:val="20"/>
              </w:rPr>
              <w:t>or</w:t>
            </w:r>
          </w:p>
          <w:p w:rsidR="00C23EDE" w:rsidRDefault="0069087E">
            <w:pPr>
              <w:pStyle w:val="TableParagraph"/>
              <w:numPr>
                <w:ilvl w:val="1"/>
                <w:numId w:val="785"/>
              </w:numPr>
              <w:tabs>
                <w:tab w:val="left" w:pos="640"/>
              </w:tabs>
              <w:ind w:right="35" w:hanging="269"/>
              <w:rPr>
                <w:sz w:val="20"/>
              </w:rPr>
            </w:pPr>
            <w:r>
              <w:rPr>
                <w:sz w:val="20"/>
              </w:rPr>
              <w:t>Zero dockage certification in respect of quarantine weed seeds in the Phytosanitary Certificate</w:t>
            </w:r>
            <w:r>
              <w:rPr>
                <w:spacing w:val="-8"/>
                <w:sz w:val="20"/>
              </w:rPr>
              <w:t xml:space="preserve"> </w:t>
            </w:r>
            <w:r>
              <w:rPr>
                <w:sz w:val="20"/>
              </w:rPr>
              <w:t>or</w:t>
            </w:r>
          </w:p>
          <w:p w:rsidR="00C23EDE" w:rsidRDefault="0069087E">
            <w:pPr>
              <w:pStyle w:val="TableParagraph"/>
              <w:numPr>
                <w:ilvl w:val="1"/>
                <w:numId w:val="785"/>
              </w:numPr>
              <w:tabs>
                <w:tab w:val="left" w:pos="629"/>
              </w:tabs>
              <w:ind w:right="83" w:hanging="269"/>
              <w:rPr>
                <w:sz w:val="20"/>
              </w:rPr>
            </w:pPr>
            <w:r>
              <w:rPr>
                <w:sz w:val="20"/>
              </w:rPr>
              <w:t>Devitalization of seed by heat treatment at 120</w:t>
            </w:r>
            <w:r>
              <w:rPr>
                <w:position w:val="7"/>
                <w:sz w:val="13"/>
              </w:rPr>
              <w:t>0</w:t>
            </w:r>
            <w:r>
              <w:rPr>
                <w:sz w:val="20"/>
              </w:rPr>
              <w:t>C</w:t>
            </w:r>
            <w:r>
              <w:rPr>
                <w:spacing w:val="-12"/>
                <w:sz w:val="20"/>
              </w:rPr>
              <w:t xml:space="preserve"> </w:t>
            </w:r>
            <w:r>
              <w:rPr>
                <w:sz w:val="20"/>
              </w:rPr>
              <w:t>for 15 minutes or any other equivalent treatment approved by the Plant Protection Adviser to the Government of</w:t>
            </w:r>
            <w:r>
              <w:rPr>
                <w:spacing w:val="-5"/>
                <w:sz w:val="20"/>
              </w:rPr>
              <w:t xml:space="preserve"> </w:t>
            </w:r>
            <w:r>
              <w:rPr>
                <w:sz w:val="20"/>
              </w:rPr>
              <w:t>India</w:t>
            </w:r>
          </w:p>
          <w:p w:rsidR="00C23EDE" w:rsidRDefault="0069087E">
            <w:pPr>
              <w:pStyle w:val="TableParagraph"/>
              <w:numPr>
                <w:ilvl w:val="0"/>
                <w:numId w:val="785"/>
              </w:numPr>
              <w:tabs>
                <w:tab w:val="left" w:pos="379"/>
              </w:tabs>
              <w:ind w:left="354" w:right="39" w:hanging="271"/>
              <w:rPr>
                <w:sz w:val="20"/>
              </w:rPr>
            </w:pPr>
            <w:r>
              <w:rPr>
                <w:sz w:val="20"/>
              </w:rPr>
              <w:t>Management of handling, transportation, milling, and processing of import consignment and manner of disposal of refuse as per the guidelines prescribed by the Plant Protection Advisor to</w:t>
            </w:r>
            <w:r>
              <w:rPr>
                <w:spacing w:val="-6"/>
                <w:sz w:val="20"/>
              </w:rPr>
              <w:t xml:space="preserve"> the</w:t>
            </w:r>
          </w:p>
          <w:p w:rsidR="00C23EDE" w:rsidRDefault="0069087E">
            <w:pPr>
              <w:pStyle w:val="TableParagraph"/>
              <w:spacing w:line="210" w:lineRule="exact"/>
              <w:ind w:left="354"/>
              <w:rPr>
                <w:sz w:val="20"/>
              </w:rPr>
            </w:pPr>
            <w:r>
              <w:rPr>
                <w:sz w:val="20"/>
              </w:rPr>
              <w:t>Government of India</w:t>
            </w:r>
          </w:p>
        </w:tc>
      </w:tr>
      <w:tr w:rsidR="00C23EDE">
        <w:trPr>
          <w:trHeight w:val="448"/>
        </w:trPr>
        <w:tc>
          <w:tcPr>
            <w:tcW w:w="821" w:type="dxa"/>
            <w:vMerge w:val="restart"/>
          </w:tcPr>
          <w:p w:rsidR="00C23EDE" w:rsidRDefault="0069087E">
            <w:pPr>
              <w:pStyle w:val="TableParagraph"/>
              <w:spacing w:line="219" w:lineRule="exact"/>
              <w:ind w:left="235"/>
              <w:rPr>
                <w:sz w:val="20"/>
              </w:rPr>
            </w:pPr>
            <w:r>
              <w:rPr>
                <w:sz w:val="20"/>
              </w:rPr>
              <w:t>312.</w:t>
            </w:r>
          </w:p>
        </w:tc>
        <w:tc>
          <w:tcPr>
            <w:tcW w:w="2520" w:type="dxa"/>
            <w:vMerge w:val="restart"/>
          </w:tcPr>
          <w:p w:rsidR="00C23EDE" w:rsidRDefault="0069087E">
            <w:pPr>
              <w:pStyle w:val="TableParagraph"/>
              <w:spacing w:line="230" w:lineRule="auto"/>
              <w:ind w:left="64" w:right="1092"/>
              <w:rPr>
                <w:sz w:val="20"/>
              </w:rPr>
            </w:pPr>
            <w:r>
              <w:rPr>
                <w:i/>
                <w:sz w:val="20"/>
              </w:rPr>
              <w:t xml:space="preserve">Gomphrena </w:t>
            </w:r>
            <w:r>
              <w:rPr>
                <w:sz w:val="20"/>
              </w:rPr>
              <w:t>spp. (Globosa)</w:t>
            </w:r>
          </w:p>
          <w:p w:rsidR="00C23EDE" w:rsidRDefault="0069087E">
            <w:pPr>
              <w:pStyle w:val="TableParagraph"/>
              <w:spacing w:line="220" w:lineRule="exact"/>
              <w:ind w:left="64"/>
              <w:rPr>
                <w:sz w:val="20"/>
              </w:rPr>
            </w:pPr>
            <w:r>
              <w:rPr>
                <w:sz w:val="20"/>
              </w:rPr>
              <w:t>(Globe amaranth)</w:t>
            </w:r>
          </w:p>
        </w:tc>
        <w:tc>
          <w:tcPr>
            <w:tcW w:w="1801" w:type="dxa"/>
            <w:vMerge w:val="restart"/>
          </w:tcPr>
          <w:p w:rsidR="00C23EDE" w:rsidRDefault="0069087E">
            <w:pPr>
              <w:pStyle w:val="TableParagraph"/>
              <w:spacing w:line="219" w:lineRule="exact"/>
              <w:ind w:left="64"/>
              <w:rPr>
                <w:sz w:val="20"/>
              </w:rPr>
            </w:pPr>
            <w:r>
              <w:rPr>
                <w:sz w:val="20"/>
              </w:rPr>
              <w:t>Seeds for sowing</w:t>
            </w:r>
          </w:p>
        </w:tc>
        <w:tc>
          <w:tcPr>
            <w:tcW w:w="1680" w:type="dxa"/>
          </w:tcPr>
          <w:p w:rsidR="00C23EDE" w:rsidRDefault="0069087E">
            <w:pPr>
              <w:pStyle w:val="TableParagraph"/>
              <w:spacing w:line="219" w:lineRule="exact"/>
              <w:ind w:left="64"/>
              <w:rPr>
                <w:sz w:val="20"/>
              </w:rPr>
            </w:pPr>
            <w:r>
              <w:rPr>
                <w:sz w:val="20"/>
              </w:rPr>
              <w:t>(i) Japan</w:t>
            </w:r>
          </w:p>
        </w:tc>
        <w:tc>
          <w:tcPr>
            <w:tcW w:w="4441" w:type="dxa"/>
          </w:tcPr>
          <w:p w:rsidR="00C23EDE" w:rsidRDefault="0069087E">
            <w:pPr>
              <w:pStyle w:val="TableParagraph"/>
              <w:spacing w:line="219" w:lineRule="exact"/>
              <w:ind w:left="64"/>
              <w:rPr>
                <w:sz w:val="20"/>
              </w:rPr>
            </w:pPr>
            <w:r>
              <w:rPr>
                <w:sz w:val="20"/>
              </w:rPr>
              <w:t>Free from soybean dwarf virus</w:t>
            </w:r>
          </w:p>
        </w:tc>
        <w:tc>
          <w:tcPr>
            <w:tcW w:w="2880" w:type="dxa"/>
          </w:tcPr>
          <w:p w:rsidR="00C23EDE" w:rsidRDefault="0069087E">
            <w:pPr>
              <w:pStyle w:val="TableParagraph"/>
              <w:spacing w:line="214" w:lineRule="exact"/>
              <w:ind w:left="83"/>
              <w:rPr>
                <w:sz w:val="20"/>
              </w:rPr>
            </w:pPr>
            <w:r>
              <w:rPr>
                <w:sz w:val="20"/>
              </w:rPr>
              <w:t>Free from quarantine weeds seeds</w:t>
            </w:r>
          </w:p>
          <w:p w:rsidR="00C23EDE" w:rsidRDefault="0069087E">
            <w:pPr>
              <w:pStyle w:val="TableParagraph"/>
              <w:spacing w:line="215" w:lineRule="exact"/>
              <w:ind w:left="83"/>
              <w:rPr>
                <w:sz w:val="20"/>
              </w:rPr>
            </w:pPr>
            <w:r>
              <w:rPr>
                <w:sz w:val="20"/>
              </w:rPr>
              <w:t>and soil.</w:t>
            </w:r>
          </w:p>
        </w:tc>
      </w:tr>
      <w:tr w:rsidR="00C23EDE">
        <w:trPr>
          <w:trHeight w:val="1605"/>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numPr>
                <w:ilvl w:val="0"/>
                <w:numId w:val="784"/>
              </w:numPr>
              <w:tabs>
                <w:tab w:val="left" w:pos="509"/>
                <w:tab w:val="left" w:pos="510"/>
              </w:tabs>
              <w:ind w:hanging="445"/>
              <w:rPr>
                <w:sz w:val="20"/>
              </w:rPr>
            </w:pPr>
            <w:r>
              <w:rPr>
                <w:sz w:val="20"/>
              </w:rPr>
              <w:t>Germany</w:t>
            </w:r>
          </w:p>
          <w:p w:rsidR="00C23EDE" w:rsidRDefault="0069087E">
            <w:pPr>
              <w:pStyle w:val="TableParagraph"/>
              <w:numPr>
                <w:ilvl w:val="0"/>
                <w:numId w:val="784"/>
              </w:numPr>
              <w:tabs>
                <w:tab w:val="left" w:pos="513"/>
              </w:tabs>
              <w:ind w:left="512" w:hanging="448"/>
              <w:rPr>
                <w:sz w:val="20"/>
              </w:rPr>
            </w:pPr>
            <w:r>
              <w:rPr>
                <w:sz w:val="20"/>
              </w:rPr>
              <w:t>Taiwan</w:t>
            </w:r>
          </w:p>
          <w:p w:rsidR="00C23EDE" w:rsidRDefault="0069087E">
            <w:pPr>
              <w:pStyle w:val="TableParagraph"/>
              <w:numPr>
                <w:ilvl w:val="0"/>
                <w:numId w:val="784"/>
              </w:numPr>
              <w:tabs>
                <w:tab w:val="left" w:pos="503"/>
              </w:tabs>
              <w:spacing w:before="1" w:line="228" w:lineRule="exact"/>
              <w:ind w:left="502" w:hanging="438"/>
              <w:rPr>
                <w:sz w:val="20"/>
              </w:rPr>
            </w:pPr>
            <w:r>
              <w:rPr>
                <w:sz w:val="20"/>
              </w:rPr>
              <w:t>USA</w:t>
            </w:r>
          </w:p>
          <w:p w:rsidR="00C23EDE" w:rsidRDefault="0069087E">
            <w:pPr>
              <w:pStyle w:val="TableParagraph"/>
              <w:numPr>
                <w:ilvl w:val="0"/>
                <w:numId w:val="784"/>
              </w:numPr>
              <w:tabs>
                <w:tab w:val="left" w:pos="497"/>
                <w:tab w:val="left" w:pos="498"/>
              </w:tabs>
              <w:spacing w:line="228" w:lineRule="exact"/>
              <w:ind w:left="497" w:hanging="433"/>
              <w:rPr>
                <w:sz w:val="20"/>
              </w:rPr>
            </w:pPr>
            <w:r>
              <w:rPr>
                <w:sz w:val="20"/>
              </w:rPr>
              <w:t>Netherlands</w:t>
            </w:r>
          </w:p>
          <w:p w:rsidR="00C23EDE" w:rsidRDefault="0069087E">
            <w:pPr>
              <w:pStyle w:val="TableParagraph"/>
              <w:numPr>
                <w:ilvl w:val="0"/>
                <w:numId w:val="784"/>
              </w:numPr>
              <w:tabs>
                <w:tab w:val="left" w:pos="503"/>
              </w:tabs>
              <w:spacing w:before="3" w:line="228" w:lineRule="exact"/>
              <w:ind w:left="502" w:hanging="438"/>
              <w:rPr>
                <w:sz w:val="20"/>
              </w:rPr>
            </w:pPr>
            <w:r>
              <w:rPr>
                <w:sz w:val="20"/>
              </w:rPr>
              <w:t>France</w:t>
            </w:r>
          </w:p>
          <w:p w:rsidR="00C23EDE" w:rsidRDefault="0069087E">
            <w:pPr>
              <w:pStyle w:val="TableParagraph"/>
              <w:numPr>
                <w:ilvl w:val="0"/>
                <w:numId w:val="784"/>
              </w:numPr>
              <w:tabs>
                <w:tab w:val="left" w:pos="458"/>
              </w:tabs>
              <w:spacing w:line="230" w:lineRule="exact"/>
              <w:ind w:left="64" w:right="461" w:firstLine="0"/>
              <w:rPr>
                <w:sz w:val="20"/>
              </w:rPr>
            </w:pPr>
            <w:r>
              <w:rPr>
                <w:sz w:val="20"/>
              </w:rPr>
              <w:t xml:space="preserve">UK </w:t>
            </w:r>
            <w:r>
              <w:rPr>
                <w:w w:val="95"/>
                <w:sz w:val="20"/>
              </w:rPr>
              <w:t>(viii)Denmark</w:t>
            </w:r>
          </w:p>
        </w:tc>
        <w:tc>
          <w:tcPr>
            <w:tcW w:w="4441" w:type="dxa"/>
          </w:tcPr>
          <w:p w:rsidR="00C23EDE" w:rsidRDefault="00C23EDE">
            <w:pPr>
              <w:pStyle w:val="TableParagraph"/>
            </w:pPr>
          </w:p>
          <w:p w:rsidR="00C23EDE" w:rsidRDefault="00C23EDE">
            <w:pPr>
              <w:pStyle w:val="TableParagraph"/>
            </w:pPr>
          </w:p>
          <w:p w:rsidR="00C23EDE" w:rsidRDefault="0069087E">
            <w:pPr>
              <w:pStyle w:val="TableParagraph"/>
              <w:spacing w:before="183"/>
              <w:ind w:left="2031" w:right="1965"/>
              <w:jc w:val="center"/>
              <w:rPr>
                <w:sz w:val="20"/>
              </w:rPr>
            </w:pPr>
            <w:r>
              <w:rPr>
                <w:sz w:val="20"/>
              </w:rPr>
              <w:t>Nil</w:t>
            </w:r>
          </w:p>
        </w:tc>
        <w:tc>
          <w:tcPr>
            <w:tcW w:w="2880" w:type="dxa"/>
          </w:tcPr>
          <w:p w:rsidR="00C23EDE" w:rsidRDefault="0069087E">
            <w:pPr>
              <w:pStyle w:val="TableParagraph"/>
              <w:ind w:left="24" w:right="33"/>
              <w:jc w:val="center"/>
              <w:rPr>
                <w:sz w:val="20"/>
              </w:rPr>
            </w:pPr>
            <w:r>
              <w:rPr>
                <w:sz w:val="20"/>
              </w:rPr>
              <w:t>Free from quarantine weed seeds.</w:t>
            </w:r>
          </w:p>
        </w:tc>
      </w:tr>
      <w:tr w:rsidR="00C23EDE">
        <w:trPr>
          <w:trHeight w:val="679"/>
        </w:trPr>
        <w:tc>
          <w:tcPr>
            <w:tcW w:w="821" w:type="dxa"/>
          </w:tcPr>
          <w:p w:rsidR="00C23EDE" w:rsidRDefault="0069087E">
            <w:pPr>
              <w:pStyle w:val="TableParagraph"/>
              <w:spacing w:line="219" w:lineRule="exact"/>
              <w:ind w:left="211" w:right="199"/>
              <w:jc w:val="center"/>
              <w:rPr>
                <w:sz w:val="20"/>
              </w:rPr>
            </w:pPr>
            <w:r>
              <w:rPr>
                <w:sz w:val="20"/>
              </w:rPr>
              <w:t>313.</w:t>
            </w:r>
          </w:p>
        </w:tc>
        <w:tc>
          <w:tcPr>
            <w:tcW w:w="2520" w:type="dxa"/>
          </w:tcPr>
          <w:p w:rsidR="00C23EDE" w:rsidRDefault="0069087E">
            <w:pPr>
              <w:pStyle w:val="TableParagraph"/>
              <w:spacing w:line="219" w:lineRule="exact"/>
              <w:ind w:left="64"/>
              <w:rPr>
                <w:i/>
                <w:sz w:val="20"/>
              </w:rPr>
            </w:pPr>
            <w:r>
              <w:rPr>
                <w:i/>
                <w:sz w:val="20"/>
              </w:rPr>
              <w:t>Goodenia spp.</w:t>
            </w:r>
          </w:p>
        </w:tc>
        <w:tc>
          <w:tcPr>
            <w:tcW w:w="1801" w:type="dxa"/>
          </w:tcPr>
          <w:p w:rsidR="00C23EDE" w:rsidRDefault="0069087E">
            <w:pPr>
              <w:pStyle w:val="TableParagraph"/>
              <w:spacing w:line="228" w:lineRule="auto"/>
              <w:ind w:left="64" w:right="579"/>
              <w:rPr>
                <w:sz w:val="20"/>
              </w:rPr>
            </w:pPr>
            <w:r>
              <w:rPr>
                <w:sz w:val="20"/>
              </w:rPr>
              <w:t>Tissue culture plants</w:t>
            </w:r>
          </w:p>
        </w:tc>
        <w:tc>
          <w:tcPr>
            <w:tcW w:w="1680" w:type="dxa"/>
          </w:tcPr>
          <w:p w:rsidR="00C23EDE" w:rsidRDefault="0069087E">
            <w:pPr>
              <w:pStyle w:val="TableParagraph"/>
              <w:spacing w:line="219" w:lineRule="exact"/>
              <w:ind w:left="64"/>
              <w:rPr>
                <w:sz w:val="20"/>
              </w:rPr>
            </w:pPr>
            <w:r>
              <w:rPr>
                <w:sz w:val="20"/>
              </w:rPr>
              <w:t>Australia</w:t>
            </w:r>
          </w:p>
        </w:tc>
        <w:tc>
          <w:tcPr>
            <w:tcW w:w="4441" w:type="dxa"/>
          </w:tcPr>
          <w:p w:rsidR="00C23EDE" w:rsidRDefault="0069087E">
            <w:pPr>
              <w:pStyle w:val="TableParagraph"/>
              <w:spacing w:line="228" w:lineRule="auto"/>
              <w:ind w:left="64" w:right="102"/>
              <w:jc w:val="both"/>
              <w:rPr>
                <w:sz w:val="20"/>
              </w:rPr>
            </w:pPr>
            <w:r>
              <w:rPr>
                <w:sz w:val="20"/>
              </w:rPr>
              <w:t>Certified that the tissue cultured plants were obtained from mother stock tested and maintained free from</w:t>
            </w:r>
            <w:r>
              <w:rPr>
                <w:spacing w:val="-3"/>
                <w:sz w:val="20"/>
              </w:rPr>
              <w:t xml:space="preserve"> </w:t>
            </w:r>
            <w:r>
              <w:rPr>
                <w:sz w:val="20"/>
              </w:rPr>
              <w:t>virus.</w:t>
            </w:r>
          </w:p>
        </w:tc>
        <w:tc>
          <w:tcPr>
            <w:tcW w:w="2880" w:type="dxa"/>
          </w:tcPr>
          <w:p w:rsidR="00C23EDE" w:rsidRDefault="00C23EDE">
            <w:pPr>
              <w:pStyle w:val="TableParagraph"/>
              <w:spacing w:before="5"/>
              <w:rPr>
                <w:sz w:val="19"/>
              </w:rPr>
            </w:pPr>
          </w:p>
          <w:p w:rsidR="00C23EDE" w:rsidRDefault="0069087E">
            <w:pPr>
              <w:pStyle w:val="TableParagraph"/>
              <w:ind w:left="24" w:right="15"/>
              <w:jc w:val="center"/>
              <w:rPr>
                <w:sz w:val="20"/>
              </w:rPr>
            </w:pPr>
            <w:r>
              <w:rPr>
                <w:sz w:val="20"/>
              </w:rPr>
              <w:t>Nil</w:t>
            </w:r>
          </w:p>
        </w:tc>
      </w:tr>
      <w:tr w:rsidR="00C23EDE">
        <w:trPr>
          <w:trHeight w:val="1381"/>
        </w:trPr>
        <w:tc>
          <w:tcPr>
            <w:tcW w:w="821" w:type="dxa"/>
          </w:tcPr>
          <w:p w:rsidR="00C23EDE" w:rsidRDefault="0069087E">
            <w:pPr>
              <w:pStyle w:val="TableParagraph"/>
              <w:ind w:left="211" w:right="199"/>
              <w:jc w:val="center"/>
              <w:rPr>
                <w:sz w:val="20"/>
              </w:rPr>
            </w:pPr>
            <w:r>
              <w:rPr>
                <w:sz w:val="20"/>
              </w:rPr>
              <w:t>314.</w:t>
            </w:r>
          </w:p>
        </w:tc>
        <w:tc>
          <w:tcPr>
            <w:tcW w:w="2520" w:type="dxa"/>
          </w:tcPr>
          <w:p w:rsidR="00C23EDE" w:rsidRDefault="0069087E">
            <w:pPr>
              <w:pStyle w:val="TableParagraph"/>
              <w:ind w:left="64" w:right="1159"/>
              <w:rPr>
                <w:sz w:val="20"/>
              </w:rPr>
            </w:pPr>
            <w:r>
              <w:rPr>
                <w:i/>
                <w:sz w:val="20"/>
              </w:rPr>
              <w:t xml:space="preserve">Gossypium </w:t>
            </w:r>
            <w:r>
              <w:rPr>
                <w:sz w:val="20"/>
              </w:rPr>
              <w:t>spp</w:t>
            </w:r>
            <w:r>
              <w:rPr>
                <w:i/>
                <w:sz w:val="20"/>
              </w:rPr>
              <w:t xml:space="preserve">. </w:t>
            </w:r>
            <w:r>
              <w:rPr>
                <w:sz w:val="20"/>
              </w:rPr>
              <w:t>(Cotton)</w:t>
            </w:r>
          </w:p>
        </w:tc>
        <w:tc>
          <w:tcPr>
            <w:tcW w:w="1801" w:type="dxa"/>
          </w:tcPr>
          <w:p w:rsidR="00C23EDE" w:rsidRDefault="0069087E">
            <w:pPr>
              <w:pStyle w:val="TableParagraph"/>
              <w:ind w:left="64" w:right="329"/>
              <w:rPr>
                <w:sz w:val="20"/>
              </w:rPr>
            </w:pPr>
            <w:r>
              <w:rPr>
                <w:sz w:val="20"/>
              </w:rPr>
              <w:t>Raw cotton bales for industrial use</w:t>
            </w:r>
          </w:p>
        </w:tc>
        <w:tc>
          <w:tcPr>
            <w:tcW w:w="1680" w:type="dxa"/>
          </w:tcPr>
          <w:p w:rsidR="00C23EDE" w:rsidRDefault="0069087E">
            <w:pPr>
              <w:pStyle w:val="TableParagraph"/>
              <w:ind w:left="64"/>
              <w:rPr>
                <w:sz w:val="20"/>
              </w:rPr>
            </w:pPr>
            <w:r>
              <w:rPr>
                <w:sz w:val="20"/>
              </w:rPr>
              <w:t>Any Country</w:t>
            </w:r>
          </w:p>
        </w:tc>
        <w:tc>
          <w:tcPr>
            <w:tcW w:w="4441" w:type="dxa"/>
          </w:tcPr>
          <w:p w:rsidR="00C23EDE" w:rsidRDefault="0069087E">
            <w:pPr>
              <w:pStyle w:val="TableParagraph"/>
              <w:tabs>
                <w:tab w:val="left" w:pos="3257"/>
              </w:tabs>
              <w:ind w:left="64" w:right="97"/>
              <w:rPr>
                <w:sz w:val="20"/>
              </w:rPr>
            </w:pPr>
            <w:r>
              <w:rPr>
                <w:sz w:val="20"/>
              </w:rPr>
              <w:t xml:space="preserve">Free   from   Cotton  </w:t>
            </w:r>
            <w:r>
              <w:rPr>
                <w:spacing w:val="33"/>
                <w:sz w:val="20"/>
              </w:rPr>
              <w:t xml:space="preserve"> </w:t>
            </w:r>
            <w:r>
              <w:rPr>
                <w:sz w:val="20"/>
              </w:rPr>
              <w:t xml:space="preserve">boll  </w:t>
            </w:r>
            <w:r>
              <w:rPr>
                <w:spacing w:val="14"/>
                <w:sz w:val="20"/>
              </w:rPr>
              <w:t xml:space="preserve"> </w:t>
            </w:r>
            <w:r>
              <w:rPr>
                <w:sz w:val="20"/>
              </w:rPr>
              <w:t>weevils</w:t>
            </w:r>
            <w:r>
              <w:rPr>
                <w:sz w:val="20"/>
              </w:rPr>
              <w:tab/>
              <w:t>(</w:t>
            </w:r>
            <w:r>
              <w:rPr>
                <w:i/>
                <w:sz w:val="20"/>
              </w:rPr>
              <w:t>Anthonomus grandis</w:t>
            </w:r>
            <w:r>
              <w:rPr>
                <w:sz w:val="20"/>
              </w:rPr>
              <w:t xml:space="preserve">, </w:t>
            </w:r>
            <w:r>
              <w:rPr>
                <w:i/>
                <w:sz w:val="20"/>
              </w:rPr>
              <w:t xml:space="preserve">A. peninsularis </w:t>
            </w:r>
            <w:r>
              <w:rPr>
                <w:sz w:val="20"/>
              </w:rPr>
              <w:t xml:space="preserve">and </w:t>
            </w:r>
            <w:r>
              <w:rPr>
                <w:i/>
                <w:sz w:val="20"/>
              </w:rPr>
              <w:t>A.</w:t>
            </w:r>
            <w:r>
              <w:rPr>
                <w:i/>
                <w:spacing w:val="1"/>
                <w:sz w:val="20"/>
              </w:rPr>
              <w:t xml:space="preserve"> </w:t>
            </w:r>
            <w:r>
              <w:rPr>
                <w:i/>
                <w:sz w:val="20"/>
              </w:rPr>
              <w:t>vestitus</w:t>
            </w:r>
            <w:r>
              <w:rPr>
                <w:sz w:val="20"/>
              </w:rPr>
              <w:t>)</w:t>
            </w:r>
          </w:p>
        </w:tc>
        <w:tc>
          <w:tcPr>
            <w:tcW w:w="2880" w:type="dxa"/>
          </w:tcPr>
          <w:p w:rsidR="00C23EDE" w:rsidRDefault="0069087E">
            <w:pPr>
              <w:pStyle w:val="TableParagraph"/>
              <w:ind w:left="83" w:right="50"/>
              <w:rPr>
                <w:sz w:val="20"/>
              </w:rPr>
            </w:pPr>
            <w:r>
              <w:rPr>
                <w:sz w:val="20"/>
              </w:rPr>
              <w:t>Fumigation with Methyl bromide @ 24 g/m</w:t>
            </w:r>
            <w:r>
              <w:rPr>
                <w:position w:val="7"/>
                <w:sz w:val="13"/>
              </w:rPr>
              <w:t xml:space="preserve">3 </w:t>
            </w:r>
            <w:r>
              <w:rPr>
                <w:sz w:val="20"/>
              </w:rPr>
              <w:t>for 24 hrs at 21</w:t>
            </w:r>
            <w:r>
              <w:rPr>
                <w:position w:val="7"/>
                <w:sz w:val="13"/>
              </w:rPr>
              <w:t>0</w:t>
            </w:r>
            <w:r>
              <w:rPr>
                <w:sz w:val="20"/>
              </w:rPr>
              <w:t>C and above under NAP at the port of entry or by any other fumigant/</w:t>
            </w:r>
          </w:p>
          <w:p w:rsidR="00C23EDE" w:rsidRDefault="0069087E">
            <w:pPr>
              <w:pStyle w:val="TableParagraph"/>
              <w:spacing w:before="1" w:line="228" w:lineRule="exact"/>
              <w:ind w:left="83"/>
              <w:rPr>
                <w:sz w:val="20"/>
              </w:rPr>
            </w:pPr>
            <w:r>
              <w:rPr>
                <w:sz w:val="20"/>
              </w:rPr>
              <w:t>substance in the manner approved by the Plant Protection Adviser.</w:t>
            </w:r>
          </w:p>
        </w:tc>
      </w:tr>
    </w:tbl>
    <w:p w:rsidR="00C23EDE" w:rsidRDefault="00C23EDE">
      <w:pPr>
        <w:spacing w:line="228" w:lineRule="exac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4"/>
        <w:gridCol w:w="2520"/>
        <w:gridCol w:w="1801"/>
        <w:gridCol w:w="1697"/>
        <w:gridCol w:w="4432"/>
        <w:gridCol w:w="2881"/>
      </w:tblGrid>
      <w:tr w:rsidR="00C23EDE">
        <w:trPr>
          <w:trHeight w:val="678"/>
        </w:trPr>
        <w:tc>
          <w:tcPr>
            <w:tcW w:w="824" w:type="dxa"/>
          </w:tcPr>
          <w:p w:rsidR="00C23EDE" w:rsidRDefault="0069087E">
            <w:pPr>
              <w:pStyle w:val="TableParagraph"/>
              <w:spacing w:line="218" w:lineRule="exact"/>
              <w:ind w:left="214" w:right="205"/>
              <w:jc w:val="center"/>
              <w:rPr>
                <w:sz w:val="20"/>
              </w:rPr>
            </w:pPr>
            <w:r>
              <w:rPr>
                <w:sz w:val="20"/>
              </w:rPr>
              <w:t>315.</w:t>
            </w:r>
          </w:p>
        </w:tc>
        <w:tc>
          <w:tcPr>
            <w:tcW w:w="2520" w:type="dxa"/>
          </w:tcPr>
          <w:p w:rsidR="00C23EDE" w:rsidRDefault="0069087E">
            <w:pPr>
              <w:pStyle w:val="TableParagraph"/>
              <w:spacing w:line="218" w:lineRule="exact"/>
              <w:ind w:left="64"/>
              <w:rPr>
                <w:i/>
                <w:sz w:val="20"/>
              </w:rPr>
            </w:pPr>
            <w:r>
              <w:rPr>
                <w:i/>
                <w:sz w:val="20"/>
              </w:rPr>
              <w:t>Grevillea spp.</w:t>
            </w:r>
          </w:p>
        </w:tc>
        <w:tc>
          <w:tcPr>
            <w:tcW w:w="1801" w:type="dxa"/>
          </w:tcPr>
          <w:p w:rsidR="00C23EDE" w:rsidRDefault="0069087E">
            <w:pPr>
              <w:pStyle w:val="TableParagraph"/>
              <w:spacing w:line="218" w:lineRule="exact"/>
              <w:ind w:left="64"/>
              <w:rPr>
                <w:sz w:val="20"/>
              </w:rPr>
            </w:pPr>
            <w:r>
              <w:rPr>
                <w:sz w:val="20"/>
              </w:rPr>
              <w:t>Tissue culture plants</w:t>
            </w:r>
          </w:p>
        </w:tc>
        <w:tc>
          <w:tcPr>
            <w:tcW w:w="1697" w:type="dxa"/>
          </w:tcPr>
          <w:p w:rsidR="00C23EDE" w:rsidRDefault="0069087E">
            <w:pPr>
              <w:pStyle w:val="TableParagraph"/>
              <w:spacing w:line="218" w:lineRule="exact"/>
              <w:ind w:left="63"/>
              <w:rPr>
                <w:sz w:val="20"/>
              </w:rPr>
            </w:pPr>
            <w:r>
              <w:rPr>
                <w:sz w:val="20"/>
              </w:rPr>
              <w:t>Australia</w:t>
            </w:r>
          </w:p>
        </w:tc>
        <w:tc>
          <w:tcPr>
            <w:tcW w:w="4432" w:type="dxa"/>
          </w:tcPr>
          <w:p w:rsidR="00C23EDE" w:rsidRDefault="0069087E">
            <w:pPr>
              <w:pStyle w:val="TableParagraph"/>
              <w:spacing w:line="228" w:lineRule="auto"/>
              <w:ind w:left="63" w:right="103"/>
              <w:jc w:val="both"/>
              <w:rPr>
                <w:sz w:val="20"/>
              </w:rPr>
            </w:pPr>
            <w:r>
              <w:rPr>
                <w:sz w:val="20"/>
              </w:rPr>
              <w:t>Certified that the tissue culture plants were obtained from mother stock tested and maintained free from any virus.</w:t>
            </w:r>
          </w:p>
        </w:tc>
        <w:tc>
          <w:tcPr>
            <w:tcW w:w="2881" w:type="dxa"/>
          </w:tcPr>
          <w:p w:rsidR="00C23EDE" w:rsidRDefault="00C23EDE">
            <w:pPr>
              <w:pStyle w:val="TableParagraph"/>
              <w:spacing w:before="7"/>
              <w:rPr>
                <w:sz w:val="19"/>
              </w:rPr>
            </w:pPr>
          </w:p>
          <w:p w:rsidR="00C23EDE" w:rsidRDefault="0069087E">
            <w:pPr>
              <w:pStyle w:val="TableParagraph"/>
              <w:ind w:left="52" w:right="47"/>
              <w:jc w:val="center"/>
              <w:rPr>
                <w:sz w:val="20"/>
              </w:rPr>
            </w:pPr>
            <w:r>
              <w:rPr>
                <w:sz w:val="20"/>
              </w:rPr>
              <w:t>Nil</w:t>
            </w:r>
          </w:p>
        </w:tc>
      </w:tr>
      <w:tr w:rsidR="00C23EDE">
        <w:trPr>
          <w:trHeight w:val="438"/>
        </w:trPr>
        <w:tc>
          <w:tcPr>
            <w:tcW w:w="824" w:type="dxa"/>
          </w:tcPr>
          <w:p w:rsidR="00C23EDE" w:rsidRDefault="0069087E">
            <w:pPr>
              <w:pStyle w:val="TableParagraph"/>
              <w:spacing w:line="218" w:lineRule="exact"/>
              <w:ind w:left="214" w:right="205"/>
              <w:jc w:val="center"/>
              <w:rPr>
                <w:sz w:val="20"/>
              </w:rPr>
            </w:pPr>
            <w:r>
              <w:rPr>
                <w:sz w:val="20"/>
              </w:rPr>
              <w:t>316.</w:t>
            </w:r>
          </w:p>
        </w:tc>
        <w:tc>
          <w:tcPr>
            <w:tcW w:w="2520" w:type="dxa"/>
          </w:tcPr>
          <w:p w:rsidR="00C23EDE" w:rsidRDefault="0069087E">
            <w:pPr>
              <w:pStyle w:val="TableParagraph"/>
              <w:spacing w:line="218" w:lineRule="exact"/>
              <w:ind w:left="64"/>
              <w:rPr>
                <w:sz w:val="20"/>
              </w:rPr>
            </w:pPr>
            <w:r>
              <w:rPr>
                <w:i/>
                <w:sz w:val="20"/>
              </w:rPr>
              <w:t xml:space="preserve">Guaiacum </w:t>
            </w:r>
            <w:r>
              <w:rPr>
                <w:sz w:val="20"/>
              </w:rPr>
              <w:t>spp.</w:t>
            </w:r>
          </w:p>
        </w:tc>
        <w:tc>
          <w:tcPr>
            <w:tcW w:w="1801" w:type="dxa"/>
          </w:tcPr>
          <w:p w:rsidR="00C23EDE" w:rsidRDefault="0069087E">
            <w:pPr>
              <w:pStyle w:val="TableParagraph"/>
              <w:spacing w:line="214" w:lineRule="exact"/>
              <w:ind w:left="64"/>
              <w:rPr>
                <w:sz w:val="20"/>
              </w:rPr>
            </w:pPr>
            <w:r>
              <w:rPr>
                <w:sz w:val="20"/>
              </w:rPr>
              <w:t>Plants for</w:t>
            </w:r>
          </w:p>
          <w:p w:rsidR="00C23EDE" w:rsidRDefault="0069087E">
            <w:pPr>
              <w:pStyle w:val="TableParagraph"/>
              <w:spacing w:line="205" w:lineRule="exact"/>
              <w:ind w:left="64"/>
              <w:rPr>
                <w:sz w:val="20"/>
              </w:rPr>
            </w:pPr>
            <w:r>
              <w:rPr>
                <w:sz w:val="20"/>
              </w:rPr>
              <w:t>propagation</w:t>
            </w:r>
          </w:p>
        </w:tc>
        <w:tc>
          <w:tcPr>
            <w:tcW w:w="1697" w:type="dxa"/>
          </w:tcPr>
          <w:p w:rsidR="00C23EDE" w:rsidRDefault="0069087E">
            <w:pPr>
              <w:pStyle w:val="TableParagraph"/>
              <w:spacing w:line="218" w:lineRule="exact"/>
              <w:ind w:left="63"/>
              <w:rPr>
                <w:sz w:val="20"/>
              </w:rPr>
            </w:pPr>
            <w:r>
              <w:rPr>
                <w:sz w:val="20"/>
              </w:rPr>
              <w:t>USA</w:t>
            </w:r>
          </w:p>
        </w:tc>
        <w:tc>
          <w:tcPr>
            <w:tcW w:w="4432" w:type="dxa"/>
          </w:tcPr>
          <w:p w:rsidR="00C23EDE" w:rsidRDefault="0069087E">
            <w:pPr>
              <w:pStyle w:val="TableParagraph"/>
              <w:spacing w:line="218" w:lineRule="exact"/>
              <w:ind w:left="63"/>
              <w:rPr>
                <w:sz w:val="20"/>
              </w:rPr>
            </w:pPr>
            <w:r>
              <w:rPr>
                <w:sz w:val="20"/>
              </w:rPr>
              <w:t xml:space="preserve">Free from </w:t>
            </w:r>
            <w:r>
              <w:rPr>
                <w:i/>
                <w:sz w:val="20"/>
              </w:rPr>
              <w:t xml:space="preserve">Diaprepes abbreviatus </w:t>
            </w:r>
            <w:r>
              <w:rPr>
                <w:sz w:val="20"/>
              </w:rPr>
              <w:t>(citrus weevil)</w:t>
            </w:r>
          </w:p>
        </w:tc>
        <w:tc>
          <w:tcPr>
            <w:tcW w:w="2881" w:type="dxa"/>
          </w:tcPr>
          <w:p w:rsidR="00C23EDE" w:rsidRDefault="0069087E">
            <w:pPr>
              <w:pStyle w:val="TableParagraph"/>
              <w:spacing w:line="214" w:lineRule="exact"/>
              <w:ind w:left="82"/>
              <w:rPr>
                <w:sz w:val="20"/>
              </w:rPr>
            </w:pPr>
            <w:r>
              <w:rPr>
                <w:sz w:val="20"/>
              </w:rPr>
              <w:t>Post-entry quarantine growing for</w:t>
            </w:r>
          </w:p>
          <w:p w:rsidR="00C23EDE" w:rsidRDefault="0069087E">
            <w:pPr>
              <w:pStyle w:val="TableParagraph"/>
              <w:spacing w:line="205" w:lineRule="exact"/>
              <w:ind w:left="82"/>
              <w:rPr>
                <w:sz w:val="20"/>
              </w:rPr>
            </w:pPr>
            <w:r>
              <w:rPr>
                <w:sz w:val="20"/>
              </w:rPr>
              <w:t>a period of 45 days.</w:t>
            </w:r>
          </w:p>
        </w:tc>
      </w:tr>
      <w:tr w:rsidR="00C23EDE">
        <w:trPr>
          <w:trHeight w:val="1380"/>
        </w:trPr>
        <w:tc>
          <w:tcPr>
            <w:tcW w:w="824" w:type="dxa"/>
            <w:vMerge w:val="restart"/>
          </w:tcPr>
          <w:p w:rsidR="00C23EDE" w:rsidRDefault="0069087E">
            <w:pPr>
              <w:pStyle w:val="TableParagraph"/>
              <w:spacing w:line="213" w:lineRule="exact"/>
              <w:ind w:left="234"/>
              <w:rPr>
                <w:sz w:val="20"/>
              </w:rPr>
            </w:pPr>
            <w:r>
              <w:rPr>
                <w:sz w:val="20"/>
              </w:rPr>
              <w:t>317.</w:t>
            </w:r>
          </w:p>
        </w:tc>
        <w:tc>
          <w:tcPr>
            <w:tcW w:w="2520" w:type="dxa"/>
            <w:vMerge w:val="restart"/>
          </w:tcPr>
          <w:p w:rsidR="00C23EDE" w:rsidRDefault="0069087E">
            <w:pPr>
              <w:pStyle w:val="TableParagraph"/>
              <w:ind w:left="64" w:right="1359"/>
              <w:rPr>
                <w:sz w:val="20"/>
              </w:rPr>
            </w:pPr>
            <w:r>
              <w:rPr>
                <w:i/>
                <w:sz w:val="20"/>
              </w:rPr>
              <w:t xml:space="preserve">Guizotia </w:t>
            </w:r>
            <w:r>
              <w:rPr>
                <w:sz w:val="20"/>
              </w:rPr>
              <w:t>spp. (Niger)</w:t>
            </w:r>
          </w:p>
        </w:tc>
        <w:tc>
          <w:tcPr>
            <w:tcW w:w="1801" w:type="dxa"/>
          </w:tcPr>
          <w:p w:rsidR="00C23EDE" w:rsidRDefault="0069087E">
            <w:pPr>
              <w:pStyle w:val="TableParagraph"/>
              <w:ind w:left="64"/>
              <w:rPr>
                <w:sz w:val="20"/>
              </w:rPr>
            </w:pPr>
            <w:r>
              <w:rPr>
                <w:sz w:val="20"/>
              </w:rPr>
              <w:t>Seeds for sowing</w:t>
            </w:r>
          </w:p>
        </w:tc>
        <w:tc>
          <w:tcPr>
            <w:tcW w:w="1697" w:type="dxa"/>
          </w:tcPr>
          <w:p w:rsidR="00C23EDE" w:rsidRDefault="0069087E">
            <w:pPr>
              <w:pStyle w:val="TableParagraph"/>
              <w:ind w:left="63"/>
              <w:rPr>
                <w:sz w:val="20"/>
              </w:rPr>
            </w:pPr>
            <w:r>
              <w:rPr>
                <w:sz w:val="20"/>
              </w:rPr>
              <w:t>Uganda</w:t>
            </w:r>
          </w:p>
        </w:tc>
        <w:tc>
          <w:tcPr>
            <w:tcW w:w="4432" w:type="dxa"/>
          </w:tcPr>
          <w:p w:rsidR="00C23EDE" w:rsidRDefault="00C23EDE">
            <w:pPr>
              <w:pStyle w:val="TableParagraph"/>
            </w:pPr>
          </w:p>
          <w:p w:rsidR="00C23EDE" w:rsidRDefault="00C23EDE">
            <w:pPr>
              <w:pStyle w:val="TableParagraph"/>
              <w:spacing w:before="3"/>
              <w:rPr>
                <w:sz w:val="27"/>
              </w:rPr>
            </w:pPr>
          </w:p>
          <w:p w:rsidR="00C23EDE" w:rsidRDefault="0069087E">
            <w:pPr>
              <w:pStyle w:val="TableParagraph"/>
              <w:ind w:left="2066" w:right="2002"/>
              <w:jc w:val="center"/>
              <w:rPr>
                <w:sz w:val="20"/>
              </w:rPr>
            </w:pPr>
            <w:r>
              <w:rPr>
                <w:sz w:val="20"/>
              </w:rPr>
              <w:t>Nil</w:t>
            </w:r>
          </w:p>
        </w:tc>
        <w:tc>
          <w:tcPr>
            <w:tcW w:w="2881" w:type="dxa"/>
          </w:tcPr>
          <w:p w:rsidR="00C23EDE" w:rsidRDefault="0069087E">
            <w:pPr>
              <w:pStyle w:val="TableParagraph"/>
              <w:numPr>
                <w:ilvl w:val="0"/>
                <w:numId w:val="783"/>
              </w:numPr>
              <w:tabs>
                <w:tab w:val="left" w:pos="322"/>
              </w:tabs>
              <w:ind w:right="38"/>
              <w:rPr>
                <w:sz w:val="20"/>
              </w:rPr>
            </w:pPr>
            <w:r>
              <w:rPr>
                <w:sz w:val="20"/>
              </w:rPr>
              <w:t>Freedom from quarantine</w:t>
            </w:r>
            <w:r>
              <w:rPr>
                <w:spacing w:val="-14"/>
                <w:sz w:val="20"/>
              </w:rPr>
              <w:t xml:space="preserve"> </w:t>
            </w:r>
            <w:r>
              <w:rPr>
                <w:sz w:val="20"/>
              </w:rPr>
              <w:t>weed seeds</w:t>
            </w:r>
          </w:p>
          <w:p w:rsidR="00C23EDE" w:rsidRDefault="0069087E">
            <w:pPr>
              <w:pStyle w:val="TableParagraph"/>
              <w:numPr>
                <w:ilvl w:val="0"/>
                <w:numId w:val="783"/>
              </w:numPr>
              <w:tabs>
                <w:tab w:val="left" w:pos="328"/>
              </w:tabs>
              <w:ind w:right="74"/>
              <w:rPr>
                <w:sz w:val="20"/>
              </w:rPr>
            </w:pPr>
            <w:r>
              <w:rPr>
                <w:sz w:val="20"/>
              </w:rPr>
              <w:t xml:space="preserve">Commercial imports subject </w:t>
            </w:r>
            <w:r>
              <w:rPr>
                <w:spacing w:val="-6"/>
                <w:sz w:val="20"/>
              </w:rPr>
              <w:t xml:space="preserve">to </w:t>
            </w:r>
            <w:r>
              <w:rPr>
                <w:sz w:val="20"/>
              </w:rPr>
              <w:t>prior approval of Department of Agriculture,</w:t>
            </w:r>
            <w:r>
              <w:rPr>
                <w:spacing w:val="-3"/>
                <w:sz w:val="20"/>
              </w:rPr>
              <w:t xml:space="preserve"> </w:t>
            </w:r>
            <w:r>
              <w:rPr>
                <w:sz w:val="20"/>
              </w:rPr>
              <w:t>Cooperation</w:t>
            </w:r>
          </w:p>
          <w:p w:rsidR="00C23EDE" w:rsidRDefault="0069087E">
            <w:pPr>
              <w:pStyle w:val="TableParagraph"/>
              <w:spacing w:line="210" w:lineRule="exact"/>
              <w:ind w:left="322"/>
              <w:rPr>
                <w:sz w:val="20"/>
              </w:rPr>
            </w:pPr>
            <w:r>
              <w:rPr>
                <w:sz w:val="20"/>
              </w:rPr>
              <w:t>and Farmers Welfare</w:t>
            </w:r>
          </w:p>
        </w:tc>
      </w:tr>
      <w:tr w:rsidR="00C23EDE">
        <w:trPr>
          <w:trHeight w:val="1837"/>
        </w:trPr>
        <w:tc>
          <w:tcPr>
            <w:tcW w:w="824"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val="restart"/>
          </w:tcPr>
          <w:p w:rsidR="00C23EDE" w:rsidRDefault="0069087E">
            <w:pPr>
              <w:pStyle w:val="TableParagraph"/>
              <w:spacing w:line="225" w:lineRule="auto"/>
              <w:ind w:left="64" w:right="673"/>
              <w:rPr>
                <w:sz w:val="20"/>
              </w:rPr>
            </w:pPr>
            <w:r>
              <w:rPr>
                <w:sz w:val="20"/>
              </w:rPr>
              <w:t>Grains for consumption</w:t>
            </w:r>
          </w:p>
        </w:tc>
        <w:tc>
          <w:tcPr>
            <w:tcW w:w="1697" w:type="dxa"/>
          </w:tcPr>
          <w:p w:rsidR="00C23EDE" w:rsidRDefault="0069087E">
            <w:pPr>
              <w:pStyle w:val="TableParagraph"/>
              <w:ind w:left="63"/>
              <w:rPr>
                <w:sz w:val="20"/>
              </w:rPr>
            </w:pPr>
            <w:r>
              <w:rPr>
                <w:sz w:val="20"/>
              </w:rPr>
              <w:t>(i) Ethiopia</w:t>
            </w:r>
          </w:p>
        </w:tc>
        <w:tc>
          <w:tcPr>
            <w:tcW w:w="4432" w:type="dxa"/>
          </w:tcPr>
          <w:p w:rsidR="00C23EDE" w:rsidRDefault="0069087E">
            <w:pPr>
              <w:pStyle w:val="TableParagraph"/>
              <w:ind w:left="63"/>
              <w:rPr>
                <w:sz w:val="20"/>
              </w:rPr>
            </w:pPr>
            <w:r>
              <w:rPr>
                <w:sz w:val="20"/>
              </w:rPr>
              <w:t>Free from:</w:t>
            </w:r>
          </w:p>
          <w:p w:rsidR="00C23EDE" w:rsidRDefault="0069087E">
            <w:pPr>
              <w:pStyle w:val="TableParagraph"/>
              <w:numPr>
                <w:ilvl w:val="0"/>
                <w:numId w:val="782"/>
              </w:numPr>
              <w:tabs>
                <w:tab w:val="left" w:pos="542"/>
              </w:tabs>
              <w:rPr>
                <w:sz w:val="20"/>
              </w:rPr>
            </w:pPr>
            <w:r>
              <w:rPr>
                <w:i/>
                <w:sz w:val="20"/>
              </w:rPr>
              <w:t xml:space="preserve">Spodoptera littoralis </w:t>
            </w:r>
            <w:r>
              <w:rPr>
                <w:sz w:val="20"/>
              </w:rPr>
              <w:t>(cotton leaf</w:t>
            </w:r>
            <w:r>
              <w:rPr>
                <w:spacing w:val="-4"/>
                <w:sz w:val="20"/>
              </w:rPr>
              <w:t xml:space="preserve"> </w:t>
            </w:r>
            <w:r>
              <w:rPr>
                <w:sz w:val="20"/>
              </w:rPr>
              <w:t>worm)</w:t>
            </w:r>
          </w:p>
          <w:p w:rsidR="00C23EDE" w:rsidRDefault="0069087E">
            <w:pPr>
              <w:pStyle w:val="TableParagraph"/>
              <w:numPr>
                <w:ilvl w:val="0"/>
                <w:numId w:val="782"/>
              </w:numPr>
              <w:tabs>
                <w:tab w:val="left" w:pos="554"/>
              </w:tabs>
              <w:spacing w:before="1"/>
              <w:ind w:left="553" w:hanging="286"/>
              <w:rPr>
                <w:sz w:val="20"/>
              </w:rPr>
            </w:pPr>
            <w:r>
              <w:rPr>
                <w:i/>
                <w:sz w:val="20"/>
              </w:rPr>
              <w:t xml:space="preserve">Orobanche minor </w:t>
            </w:r>
            <w:r>
              <w:rPr>
                <w:sz w:val="20"/>
              </w:rPr>
              <w:t>(common</w:t>
            </w:r>
            <w:r>
              <w:rPr>
                <w:spacing w:val="-4"/>
                <w:sz w:val="20"/>
              </w:rPr>
              <w:t xml:space="preserve"> </w:t>
            </w:r>
            <w:r>
              <w:rPr>
                <w:sz w:val="20"/>
              </w:rPr>
              <w:t>broomrape)</w:t>
            </w:r>
          </w:p>
        </w:tc>
        <w:tc>
          <w:tcPr>
            <w:tcW w:w="2881" w:type="dxa"/>
            <w:vMerge w:val="restart"/>
          </w:tcPr>
          <w:p w:rsidR="00C23EDE" w:rsidRDefault="0069087E">
            <w:pPr>
              <w:pStyle w:val="TableParagraph"/>
              <w:numPr>
                <w:ilvl w:val="0"/>
                <w:numId w:val="781"/>
              </w:numPr>
              <w:tabs>
                <w:tab w:val="left" w:pos="372"/>
              </w:tabs>
              <w:ind w:right="343" w:hanging="266"/>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781"/>
              </w:numPr>
              <w:tabs>
                <w:tab w:val="left" w:pos="522"/>
                <w:tab w:val="left" w:pos="1319"/>
                <w:tab w:val="left" w:pos="1349"/>
                <w:tab w:val="left" w:pos="1698"/>
                <w:tab w:val="left" w:pos="1829"/>
                <w:tab w:val="left" w:pos="1921"/>
                <w:tab w:val="left" w:pos="2166"/>
                <w:tab w:val="left" w:pos="2354"/>
              </w:tabs>
              <w:spacing w:before="3" w:line="237" w:lineRule="auto"/>
              <w:ind w:left="322" w:right="102" w:hanging="240"/>
              <w:rPr>
                <w:sz w:val="20"/>
              </w:rPr>
            </w:pPr>
            <w:r>
              <w:rPr>
                <w:sz w:val="20"/>
              </w:rPr>
              <w:t>Fumigation with Methyl bromide @ 48 g/m</w:t>
            </w:r>
            <w:r>
              <w:rPr>
                <w:position w:val="7"/>
                <w:sz w:val="13"/>
              </w:rPr>
              <w:t xml:space="preserve">3  </w:t>
            </w:r>
            <w:r>
              <w:rPr>
                <w:sz w:val="20"/>
              </w:rPr>
              <w:t>at @ 21</w:t>
            </w:r>
            <w:r>
              <w:rPr>
                <w:position w:val="7"/>
                <w:sz w:val="13"/>
              </w:rPr>
              <w:t>0</w:t>
            </w:r>
            <w:r>
              <w:rPr>
                <w:sz w:val="20"/>
              </w:rPr>
              <w:t>C and above or equivalent thereof under NAP of heat treatment</w:t>
            </w:r>
            <w:r>
              <w:rPr>
                <w:sz w:val="20"/>
              </w:rPr>
              <w:tab/>
              <w:t>at</w:t>
            </w:r>
            <w:r>
              <w:rPr>
                <w:sz w:val="20"/>
              </w:rPr>
              <w:tab/>
              <w:t>56</w:t>
            </w:r>
            <w:r>
              <w:rPr>
                <w:position w:val="7"/>
                <w:sz w:val="13"/>
              </w:rPr>
              <w:t>0</w:t>
            </w:r>
            <w:r>
              <w:rPr>
                <w:sz w:val="20"/>
              </w:rPr>
              <w:t>C</w:t>
            </w:r>
            <w:r>
              <w:rPr>
                <w:sz w:val="20"/>
              </w:rPr>
              <w:tab/>
            </w:r>
            <w:r>
              <w:rPr>
                <w:sz w:val="20"/>
              </w:rPr>
              <w:tab/>
            </w:r>
            <w:r>
              <w:rPr>
                <w:spacing w:val="-4"/>
                <w:sz w:val="20"/>
              </w:rPr>
              <w:t xml:space="preserve">(core </w:t>
            </w:r>
            <w:r>
              <w:rPr>
                <w:sz w:val="20"/>
              </w:rPr>
              <w:t>temperature) for 30 minutes or by any other fumigant/ substance</w:t>
            </w:r>
            <w:r>
              <w:rPr>
                <w:sz w:val="20"/>
              </w:rPr>
              <w:tab/>
              <w:t>in</w:t>
            </w:r>
            <w:r>
              <w:rPr>
                <w:sz w:val="20"/>
              </w:rPr>
              <w:tab/>
              <w:t>the</w:t>
            </w:r>
            <w:r>
              <w:rPr>
                <w:sz w:val="20"/>
              </w:rPr>
              <w:tab/>
            </w:r>
            <w:r>
              <w:rPr>
                <w:spacing w:val="-3"/>
                <w:sz w:val="20"/>
              </w:rPr>
              <w:t xml:space="preserve">manner </w:t>
            </w:r>
            <w:r>
              <w:rPr>
                <w:sz w:val="20"/>
              </w:rPr>
              <w:t>approved</w:t>
            </w:r>
            <w:r>
              <w:rPr>
                <w:sz w:val="20"/>
              </w:rPr>
              <w:tab/>
            </w:r>
            <w:r>
              <w:rPr>
                <w:sz w:val="20"/>
              </w:rPr>
              <w:tab/>
              <w:t>by</w:t>
            </w:r>
            <w:r>
              <w:rPr>
                <w:sz w:val="20"/>
              </w:rPr>
              <w:tab/>
            </w:r>
            <w:r>
              <w:rPr>
                <w:sz w:val="20"/>
              </w:rPr>
              <w:tab/>
              <w:t>the</w:t>
            </w:r>
            <w:r>
              <w:rPr>
                <w:sz w:val="20"/>
              </w:rPr>
              <w:tab/>
            </w:r>
            <w:r>
              <w:rPr>
                <w:sz w:val="20"/>
              </w:rPr>
              <w:tab/>
            </w:r>
            <w:r>
              <w:rPr>
                <w:spacing w:val="-4"/>
                <w:sz w:val="20"/>
              </w:rPr>
              <w:t xml:space="preserve">Plant </w:t>
            </w:r>
            <w:r>
              <w:rPr>
                <w:sz w:val="20"/>
              </w:rPr>
              <w:t xml:space="preserve">Protection Adviser and </w:t>
            </w:r>
            <w:r>
              <w:rPr>
                <w:spacing w:val="-6"/>
                <w:sz w:val="20"/>
              </w:rPr>
              <w:t xml:space="preserve">the </w:t>
            </w:r>
            <w:r>
              <w:rPr>
                <w:sz w:val="20"/>
              </w:rPr>
              <w:t>treatment to be endorsed on Phytosanitary</w:t>
            </w:r>
            <w:r>
              <w:rPr>
                <w:sz w:val="20"/>
              </w:rPr>
              <w:tab/>
            </w:r>
            <w:r>
              <w:rPr>
                <w:sz w:val="20"/>
              </w:rPr>
              <w:tab/>
            </w:r>
            <w:r>
              <w:rPr>
                <w:sz w:val="20"/>
              </w:rPr>
              <w:tab/>
            </w:r>
            <w:r>
              <w:rPr>
                <w:spacing w:val="-3"/>
                <w:sz w:val="20"/>
              </w:rPr>
              <w:t xml:space="preserve">Certificate </w:t>
            </w:r>
            <w:r>
              <w:rPr>
                <w:sz w:val="20"/>
              </w:rPr>
              <w:t xml:space="preserve">issued at the country </w:t>
            </w:r>
            <w:r>
              <w:rPr>
                <w:spacing w:val="-7"/>
                <w:sz w:val="20"/>
              </w:rPr>
              <w:t xml:space="preserve">of </w:t>
            </w:r>
            <w:r>
              <w:rPr>
                <w:sz w:val="20"/>
              </w:rPr>
              <w:t>origin/re-export.</w:t>
            </w:r>
          </w:p>
        </w:tc>
      </w:tr>
      <w:tr w:rsidR="00C23EDE">
        <w:trPr>
          <w:trHeight w:val="1838"/>
        </w:trPr>
        <w:tc>
          <w:tcPr>
            <w:tcW w:w="824"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97" w:type="dxa"/>
          </w:tcPr>
          <w:p w:rsidR="00C23EDE" w:rsidRDefault="0069087E">
            <w:pPr>
              <w:pStyle w:val="TableParagraph"/>
              <w:ind w:left="63"/>
              <w:rPr>
                <w:sz w:val="20"/>
              </w:rPr>
            </w:pPr>
            <w:r>
              <w:rPr>
                <w:sz w:val="20"/>
              </w:rPr>
              <w:t>(ii) Myanmar</w:t>
            </w:r>
          </w:p>
        </w:tc>
        <w:tc>
          <w:tcPr>
            <w:tcW w:w="4432" w:type="dxa"/>
          </w:tcPr>
          <w:p w:rsidR="00C23EDE" w:rsidRDefault="00C23EDE">
            <w:pPr>
              <w:pStyle w:val="TableParagraph"/>
            </w:pPr>
          </w:p>
          <w:p w:rsidR="00C23EDE" w:rsidRDefault="00C23EDE">
            <w:pPr>
              <w:pStyle w:val="TableParagraph"/>
            </w:pPr>
          </w:p>
          <w:p w:rsidR="00C23EDE" w:rsidRDefault="00C23EDE">
            <w:pPr>
              <w:pStyle w:val="TableParagraph"/>
              <w:spacing w:before="4"/>
              <w:rPr>
                <w:sz w:val="25"/>
              </w:rPr>
            </w:pPr>
          </w:p>
          <w:p w:rsidR="00C23EDE" w:rsidRDefault="0069087E">
            <w:pPr>
              <w:pStyle w:val="TableParagraph"/>
              <w:ind w:left="2066" w:right="2002"/>
              <w:jc w:val="center"/>
              <w:rPr>
                <w:sz w:val="20"/>
              </w:rPr>
            </w:pPr>
            <w:r>
              <w:rPr>
                <w:sz w:val="20"/>
              </w:rPr>
              <w:t>Nil</w:t>
            </w:r>
          </w:p>
        </w:tc>
        <w:tc>
          <w:tcPr>
            <w:tcW w:w="2881" w:type="dxa"/>
            <w:vMerge/>
            <w:tcBorders>
              <w:top w:val="nil"/>
            </w:tcBorders>
          </w:tcPr>
          <w:p w:rsidR="00C23EDE" w:rsidRDefault="00C23EDE">
            <w:pPr>
              <w:rPr>
                <w:sz w:val="2"/>
                <w:szCs w:val="2"/>
              </w:rPr>
            </w:pPr>
          </w:p>
        </w:tc>
      </w:tr>
      <w:tr w:rsidR="00C23EDE">
        <w:trPr>
          <w:trHeight w:val="671"/>
        </w:trPr>
        <w:tc>
          <w:tcPr>
            <w:tcW w:w="824" w:type="dxa"/>
          </w:tcPr>
          <w:p w:rsidR="00C23EDE" w:rsidRDefault="0069087E">
            <w:pPr>
              <w:pStyle w:val="TableParagraph"/>
              <w:spacing w:line="216" w:lineRule="exact"/>
              <w:ind w:left="214" w:right="205"/>
              <w:jc w:val="center"/>
              <w:rPr>
                <w:sz w:val="20"/>
              </w:rPr>
            </w:pPr>
            <w:r>
              <w:rPr>
                <w:sz w:val="20"/>
              </w:rPr>
              <w:t>318.</w:t>
            </w:r>
          </w:p>
        </w:tc>
        <w:tc>
          <w:tcPr>
            <w:tcW w:w="2520" w:type="dxa"/>
          </w:tcPr>
          <w:p w:rsidR="00C23EDE" w:rsidRDefault="0069087E">
            <w:pPr>
              <w:pStyle w:val="TableParagraph"/>
              <w:spacing w:line="216" w:lineRule="exact"/>
              <w:ind w:left="64"/>
              <w:rPr>
                <w:sz w:val="20"/>
              </w:rPr>
            </w:pPr>
            <w:r>
              <w:rPr>
                <w:i/>
                <w:sz w:val="20"/>
              </w:rPr>
              <w:t xml:space="preserve">Gypsophillia </w:t>
            </w:r>
            <w:r>
              <w:rPr>
                <w:sz w:val="20"/>
              </w:rPr>
              <w:t>sp</w:t>
            </w:r>
          </w:p>
        </w:tc>
        <w:tc>
          <w:tcPr>
            <w:tcW w:w="1801" w:type="dxa"/>
          </w:tcPr>
          <w:p w:rsidR="00C23EDE" w:rsidRDefault="0069087E">
            <w:pPr>
              <w:pStyle w:val="TableParagraph"/>
              <w:spacing w:line="228" w:lineRule="auto"/>
              <w:ind w:left="64" w:right="751"/>
              <w:rPr>
                <w:sz w:val="20"/>
              </w:rPr>
            </w:pPr>
            <w:r>
              <w:rPr>
                <w:sz w:val="20"/>
              </w:rPr>
              <w:t>Plants for propagation</w:t>
            </w:r>
          </w:p>
        </w:tc>
        <w:tc>
          <w:tcPr>
            <w:tcW w:w="1697" w:type="dxa"/>
          </w:tcPr>
          <w:p w:rsidR="00C23EDE" w:rsidRDefault="0069087E">
            <w:pPr>
              <w:pStyle w:val="TableParagraph"/>
              <w:spacing w:line="216" w:lineRule="exact"/>
              <w:ind w:left="63"/>
              <w:rPr>
                <w:sz w:val="20"/>
              </w:rPr>
            </w:pPr>
            <w:r>
              <w:rPr>
                <w:sz w:val="20"/>
              </w:rPr>
              <w:t>The Netherlands</w:t>
            </w:r>
          </w:p>
        </w:tc>
        <w:tc>
          <w:tcPr>
            <w:tcW w:w="4432" w:type="dxa"/>
          </w:tcPr>
          <w:p w:rsidR="00C23EDE" w:rsidRDefault="00C23EDE">
            <w:pPr>
              <w:pStyle w:val="TableParagraph"/>
              <w:spacing w:before="2"/>
              <w:rPr>
                <w:sz w:val="19"/>
              </w:rPr>
            </w:pPr>
          </w:p>
          <w:p w:rsidR="00C23EDE" w:rsidRDefault="0069087E">
            <w:pPr>
              <w:pStyle w:val="TableParagraph"/>
              <w:ind w:left="2037" w:right="2031"/>
              <w:jc w:val="center"/>
              <w:rPr>
                <w:sz w:val="20"/>
              </w:rPr>
            </w:pPr>
            <w:r>
              <w:rPr>
                <w:sz w:val="20"/>
              </w:rPr>
              <w:t>Nil</w:t>
            </w:r>
          </w:p>
        </w:tc>
        <w:tc>
          <w:tcPr>
            <w:tcW w:w="2881" w:type="dxa"/>
          </w:tcPr>
          <w:p w:rsidR="00C23EDE" w:rsidRDefault="0069087E">
            <w:pPr>
              <w:pStyle w:val="TableParagraph"/>
              <w:numPr>
                <w:ilvl w:val="0"/>
                <w:numId w:val="780"/>
              </w:numPr>
              <w:tabs>
                <w:tab w:val="left" w:pos="372"/>
              </w:tabs>
              <w:spacing w:line="210"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780"/>
              </w:numPr>
              <w:tabs>
                <w:tab w:val="left" w:pos="378"/>
              </w:tabs>
              <w:spacing w:before="3" w:line="228" w:lineRule="auto"/>
              <w:ind w:left="353" w:right="217" w:hanging="271"/>
              <w:rPr>
                <w:sz w:val="20"/>
              </w:rPr>
            </w:pPr>
            <w:r>
              <w:rPr>
                <w:sz w:val="20"/>
              </w:rPr>
              <w:t>Post-entry quarantine</w:t>
            </w:r>
            <w:r>
              <w:rPr>
                <w:spacing w:val="-11"/>
                <w:sz w:val="20"/>
              </w:rPr>
              <w:t xml:space="preserve"> </w:t>
            </w:r>
            <w:r>
              <w:rPr>
                <w:sz w:val="20"/>
              </w:rPr>
              <w:t>period for one growth</w:t>
            </w:r>
            <w:r>
              <w:rPr>
                <w:spacing w:val="-2"/>
                <w:sz w:val="20"/>
              </w:rPr>
              <w:t xml:space="preserve"> </w:t>
            </w:r>
            <w:r>
              <w:rPr>
                <w:sz w:val="20"/>
              </w:rPr>
              <w:t>season</w:t>
            </w:r>
          </w:p>
        </w:tc>
      </w:tr>
      <w:tr w:rsidR="00C23EDE">
        <w:trPr>
          <w:trHeight w:val="691"/>
        </w:trPr>
        <w:tc>
          <w:tcPr>
            <w:tcW w:w="824" w:type="dxa"/>
            <w:vMerge w:val="restart"/>
          </w:tcPr>
          <w:p w:rsidR="00C23EDE" w:rsidRDefault="0069087E">
            <w:pPr>
              <w:pStyle w:val="TableParagraph"/>
              <w:spacing w:line="218" w:lineRule="exact"/>
              <w:ind w:left="234"/>
              <w:rPr>
                <w:sz w:val="20"/>
              </w:rPr>
            </w:pPr>
            <w:r>
              <w:rPr>
                <w:sz w:val="20"/>
              </w:rPr>
              <w:t>319.</w:t>
            </w:r>
          </w:p>
        </w:tc>
        <w:tc>
          <w:tcPr>
            <w:tcW w:w="2520" w:type="dxa"/>
            <w:vMerge w:val="restart"/>
          </w:tcPr>
          <w:p w:rsidR="00C23EDE" w:rsidRDefault="0069087E">
            <w:pPr>
              <w:pStyle w:val="TableParagraph"/>
              <w:spacing w:line="218" w:lineRule="exact"/>
              <w:ind w:left="64"/>
              <w:rPr>
                <w:i/>
                <w:sz w:val="20"/>
              </w:rPr>
            </w:pPr>
            <w:r>
              <w:rPr>
                <w:i/>
                <w:sz w:val="20"/>
              </w:rPr>
              <w:t>Gypsophilla paniculata</w:t>
            </w:r>
          </w:p>
        </w:tc>
        <w:tc>
          <w:tcPr>
            <w:tcW w:w="1801" w:type="dxa"/>
          </w:tcPr>
          <w:p w:rsidR="00C23EDE" w:rsidRDefault="0069087E">
            <w:pPr>
              <w:pStyle w:val="TableParagraph"/>
              <w:spacing w:line="232" w:lineRule="auto"/>
              <w:ind w:left="424" w:right="340" w:hanging="360"/>
              <w:rPr>
                <w:sz w:val="20"/>
              </w:rPr>
            </w:pPr>
            <w:r>
              <w:rPr>
                <w:sz w:val="20"/>
              </w:rPr>
              <w:t>(i) Tissue culture plants</w:t>
            </w:r>
          </w:p>
        </w:tc>
        <w:tc>
          <w:tcPr>
            <w:tcW w:w="1697" w:type="dxa"/>
          </w:tcPr>
          <w:p w:rsidR="00C23EDE" w:rsidRDefault="0069087E">
            <w:pPr>
              <w:pStyle w:val="TableParagraph"/>
              <w:spacing w:line="218" w:lineRule="exact"/>
              <w:ind w:left="63"/>
              <w:rPr>
                <w:sz w:val="20"/>
              </w:rPr>
            </w:pPr>
            <w:r>
              <w:rPr>
                <w:sz w:val="20"/>
              </w:rPr>
              <w:t>Israel</w:t>
            </w:r>
          </w:p>
        </w:tc>
        <w:tc>
          <w:tcPr>
            <w:tcW w:w="4432" w:type="dxa"/>
          </w:tcPr>
          <w:p w:rsidR="00C23EDE" w:rsidRDefault="0069087E">
            <w:pPr>
              <w:pStyle w:val="TableParagraph"/>
              <w:ind w:left="63" w:right="138"/>
              <w:rPr>
                <w:sz w:val="20"/>
              </w:rPr>
            </w:pPr>
            <w:r>
              <w:rPr>
                <w:sz w:val="20"/>
              </w:rPr>
              <w:t>Certified that the tissue cultured plants were obtained from mother stock tested and</w:t>
            </w:r>
            <w:r>
              <w:rPr>
                <w:spacing w:val="24"/>
                <w:sz w:val="20"/>
              </w:rPr>
              <w:t xml:space="preserve"> </w:t>
            </w:r>
            <w:r>
              <w:rPr>
                <w:sz w:val="20"/>
              </w:rPr>
              <w:t>maintained</w:t>
            </w:r>
          </w:p>
          <w:p w:rsidR="00C23EDE" w:rsidRDefault="0069087E">
            <w:pPr>
              <w:pStyle w:val="TableParagraph"/>
              <w:spacing w:before="1" w:line="210" w:lineRule="exact"/>
              <w:ind w:left="63"/>
              <w:rPr>
                <w:sz w:val="20"/>
              </w:rPr>
            </w:pPr>
            <w:r>
              <w:rPr>
                <w:sz w:val="20"/>
              </w:rPr>
              <w:t>free from virus.</w:t>
            </w:r>
          </w:p>
        </w:tc>
        <w:tc>
          <w:tcPr>
            <w:tcW w:w="2881" w:type="dxa"/>
          </w:tcPr>
          <w:p w:rsidR="00C23EDE" w:rsidRDefault="0069087E">
            <w:pPr>
              <w:pStyle w:val="TableParagraph"/>
              <w:spacing w:line="230" w:lineRule="auto"/>
              <w:ind w:left="77" w:right="70" w:firstLine="4"/>
              <w:rPr>
                <w:sz w:val="20"/>
              </w:rPr>
            </w:pPr>
            <w:r>
              <w:rPr>
                <w:sz w:val="20"/>
              </w:rPr>
              <w:t>Post-entry quarantine for a period of 45 days.</w:t>
            </w:r>
          </w:p>
        </w:tc>
      </w:tr>
      <w:tr w:rsidR="00C23EDE">
        <w:trPr>
          <w:trHeight w:val="683"/>
        </w:trPr>
        <w:tc>
          <w:tcPr>
            <w:tcW w:w="824"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32" w:lineRule="auto"/>
              <w:ind w:left="354" w:hanging="291"/>
              <w:rPr>
                <w:sz w:val="20"/>
              </w:rPr>
            </w:pPr>
            <w:r>
              <w:rPr>
                <w:sz w:val="20"/>
              </w:rPr>
              <w:t>(ii) Stems/ cuttings and plants for propagation</w:t>
            </w:r>
          </w:p>
        </w:tc>
        <w:tc>
          <w:tcPr>
            <w:tcW w:w="1697" w:type="dxa"/>
          </w:tcPr>
          <w:p w:rsidR="00C23EDE" w:rsidRDefault="0069087E">
            <w:pPr>
              <w:pStyle w:val="TableParagraph"/>
              <w:spacing w:line="218" w:lineRule="exact"/>
              <w:ind w:left="63"/>
              <w:rPr>
                <w:sz w:val="20"/>
              </w:rPr>
            </w:pPr>
            <w:r>
              <w:rPr>
                <w:sz w:val="20"/>
              </w:rPr>
              <w:t>Israel</w:t>
            </w:r>
          </w:p>
        </w:tc>
        <w:tc>
          <w:tcPr>
            <w:tcW w:w="4432" w:type="dxa"/>
          </w:tcPr>
          <w:p w:rsidR="00C23EDE" w:rsidRDefault="0069087E">
            <w:pPr>
              <w:pStyle w:val="TableParagraph"/>
              <w:spacing w:line="218" w:lineRule="exact"/>
              <w:ind w:left="63"/>
              <w:rPr>
                <w:i/>
                <w:sz w:val="20"/>
              </w:rPr>
            </w:pPr>
            <w:r>
              <w:rPr>
                <w:sz w:val="20"/>
              </w:rPr>
              <w:t xml:space="preserve">Free from </w:t>
            </w:r>
            <w:r>
              <w:rPr>
                <w:i/>
                <w:sz w:val="20"/>
              </w:rPr>
              <w:t>Erysiphe buhrii</w:t>
            </w:r>
          </w:p>
        </w:tc>
        <w:tc>
          <w:tcPr>
            <w:tcW w:w="2881" w:type="dxa"/>
          </w:tcPr>
          <w:p w:rsidR="00C23EDE" w:rsidRDefault="0069087E">
            <w:pPr>
              <w:pStyle w:val="TableParagraph"/>
              <w:numPr>
                <w:ilvl w:val="0"/>
                <w:numId w:val="779"/>
              </w:numPr>
              <w:tabs>
                <w:tab w:val="left" w:pos="372"/>
              </w:tabs>
              <w:spacing w:line="228" w:lineRule="auto"/>
              <w:ind w:right="359" w:hanging="271"/>
              <w:rPr>
                <w:sz w:val="20"/>
              </w:rPr>
            </w:pPr>
            <w:r>
              <w:rPr>
                <w:sz w:val="20"/>
              </w:rPr>
              <w:t>Post-entry quarantine for a growing period of 90</w:t>
            </w:r>
            <w:r>
              <w:rPr>
                <w:spacing w:val="-5"/>
                <w:sz w:val="20"/>
              </w:rPr>
              <w:t xml:space="preserve"> </w:t>
            </w:r>
            <w:r>
              <w:rPr>
                <w:spacing w:val="-4"/>
                <w:sz w:val="20"/>
              </w:rPr>
              <w:t>days.</w:t>
            </w:r>
          </w:p>
          <w:p w:rsidR="00C23EDE" w:rsidRDefault="0069087E">
            <w:pPr>
              <w:pStyle w:val="TableParagraph"/>
              <w:numPr>
                <w:ilvl w:val="0"/>
                <w:numId w:val="779"/>
              </w:numPr>
              <w:tabs>
                <w:tab w:val="left" w:pos="378"/>
              </w:tabs>
              <w:spacing w:line="220" w:lineRule="exact"/>
              <w:ind w:left="377" w:hanging="295"/>
              <w:rPr>
                <w:sz w:val="20"/>
              </w:rPr>
            </w:pPr>
            <w:r>
              <w:rPr>
                <w:sz w:val="20"/>
              </w:rPr>
              <w:t>Free from</w:t>
            </w:r>
            <w:r>
              <w:rPr>
                <w:spacing w:val="-5"/>
                <w:sz w:val="20"/>
              </w:rPr>
              <w:t xml:space="preserve"> </w:t>
            </w:r>
            <w:r>
              <w:rPr>
                <w:sz w:val="20"/>
              </w:rPr>
              <w:t>soil.</w:t>
            </w:r>
          </w:p>
        </w:tc>
      </w:tr>
      <w:tr w:rsidR="00C23EDE">
        <w:trPr>
          <w:trHeight w:val="438"/>
        </w:trPr>
        <w:tc>
          <w:tcPr>
            <w:tcW w:w="824"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14" w:lineRule="exact"/>
              <w:ind w:left="64"/>
              <w:rPr>
                <w:sz w:val="20"/>
              </w:rPr>
            </w:pPr>
            <w:r>
              <w:rPr>
                <w:sz w:val="20"/>
              </w:rPr>
              <w:t>(iii) Seeds for</w:t>
            </w:r>
          </w:p>
          <w:p w:rsidR="00C23EDE" w:rsidRDefault="0069087E">
            <w:pPr>
              <w:pStyle w:val="TableParagraph"/>
              <w:spacing w:line="205" w:lineRule="exact"/>
              <w:ind w:left="424"/>
              <w:rPr>
                <w:sz w:val="20"/>
              </w:rPr>
            </w:pPr>
            <w:r>
              <w:rPr>
                <w:sz w:val="20"/>
              </w:rPr>
              <w:t>sowing</w:t>
            </w:r>
          </w:p>
        </w:tc>
        <w:tc>
          <w:tcPr>
            <w:tcW w:w="1697" w:type="dxa"/>
          </w:tcPr>
          <w:p w:rsidR="00C23EDE" w:rsidRDefault="0069087E">
            <w:pPr>
              <w:pStyle w:val="TableParagraph"/>
              <w:spacing w:line="218" w:lineRule="exact"/>
              <w:ind w:left="63"/>
              <w:rPr>
                <w:sz w:val="20"/>
              </w:rPr>
            </w:pPr>
            <w:r>
              <w:rPr>
                <w:sz w:val="20"/>
              </w:rPr>
              <w:t>Denmark</w:t>
            </w:r>
          </w:p>
        </w:tc>
        <w:tc>
          <w:tcPr>
            <w:tcW w:w="4432" w:type="dxa"/>
          </w:tcPr>
          <w:p w:rsidR="00C23EDE" w:rsidRDefault="0069087E">
            <w:pPr>
              <w:pStyle w:val="TableParagraph"/>
              <w:spacing w:before="106"/>
              <w:ind w:left="2037" w:right="2031"/>
              <w:jc w:val="center"/>
              <w:rPr>
                <w:sz w:val="20"/>
              </w:rPr>
            </w:pPr>
            <w:r>
              <w:rPr>
                <w:sz w:val="20"/>
              </w:rPr>
              <w:t>Nil</w:t>
            </w:r>
          </w:p>
        </w:tc>
        <w:tc>
          <w:tcPr>
            <w:tcW w:w="2881" w:type="dxa"/>
          </w:tcPr>
          <w:p w:rsidR="00C23EDE" w:rsidRDefault="0069087E">
            <w:pPr>
              <w:pStyle w:val="TableParagraph"/>
              <w:spacing w:line="218" w:lineRule="exact"/>
              <w:ind w:left="77" w:right="48" w:firstLine="4"/>
              <w:rPr>
                <w:sz w:val="20"/>
              </w:rPr>
            </w:pPr>
            <w:r>
              <w:rPr>
                <w:sz w:val="20"/>
              </w:rPr>
              <w:t>Free from quarantine weeds seeds and soil.</w:t>
            </w:r>
          </w:p>
        </w:tc>
      </w:tr>
      <w:tr w:rsidR="00C23EDE">
        <w:trPr>
          <w:trHeight w:val="448"/>
        </w:trPr>
        <w:tc>
          <w:tcPr>
            <w:tcW w:w="824" w:type="dxa"/>
          </w:tcPr>
          <w:p w:rsidR="00C23EDE" w:rsidRDefault="0069087E">
            <w:pPr>
              <w:pStyle w:val="TableParagraph"/>
              <w:spacing w:line="221" w:lineRule="exact"/>
              <w:ind w:left="214" w:right="205"/>
              <w:jc w:val="center"/>
              <w:rPr>
                <w:sz w:val="20"/>
              </w:rPr>
            </w:pPr>
            <w:r>
              <w:rPr>
                <w:sz w:val="20"/>
              </w:rPr>
              <w:t>320.</w:t>
            </w:r>
          </w:p>
        </w:tc>
        <w:tc>
          <w:tcPr>
            <w:tcW w:w="2520" w:type="dxa"/>
          </w:tcPr>
          <w:p w:rsidR="00C23EDE" w:rsidRDefault="0069087E">
            <w:pPr>
              <w:pStyle w:val="TableParagraph"/>
              <w:spacing w:line="221" w:lineRule="exact"/>
              <w:ind w:left="64"/>
              <w:rPr>
                <w:sz w:val="20"/>
              </w:rPr>
            </w:pPr>
            <w:r>
              <w:rPr>
                <w:i/>
                <w:sz w:val="20"/>
              </w:rPr>
              <w:t xml:space="preserve">Hasslerina </w:t>
            </w:r>
            <w:r>
              <w:rPr>
                <w:sz w:val="20"/>
              </w:rPr>
              <w:t>spp.</w:t>
            </w:r>
          </w:p>
        </w:tc>
        <w:tc>
          <w:tcPr>
            <w:tcW w:w="1801" w:type="dxa"/>
          </w:tcPr>
          <w:p w:rsidR="00C23EDE" w:rsidRDefault="0069087E">
            <w:pPr>
              <w:pStyle w:val="TableParagraph"/>
              <w:spacing w:line="221" w:lineRule="exact"/>
              <w:ind w:left="64"/>
              <w:rPr>
                <w:sz w:val="20"/>
              </w:rPr>
            </w:pPr>
            <w:r>
              <w:rPr>
                <w:sz w:val="20"/>
              </w:rPr>
              <w:t>Seeds for sowing</w:t>
            </w:r>
          </w:p>
        </w:tc>
        <w:tc>
          <w:tcPr>
            <w:tcW w:w="1697" w:type="dxa"/>
          </w:tcPr>
          <w:p w:rsidR="00C23EDE" w:rsidRDefault="0069087E">
            <w:pPr>
              <w:pStyle w:val="TableParagraph"/>
              <w:numPr>
                <w:ilvl w:val="0"/>
                <w:numId w:val="778"/>
              </w:numPr>
              <w:tabs>
                <w:tab w:val="left" w:pos="304"/>
              </w:tabs>
              <w:spacing w:line="217" w:lineRule="exact"/>
              <w:rPr>
                <w:sz w:val="20"/>
              </w:rPr>
            </w:pPr>
            <w:r>
              <w:rPr>
                <w:sz w:val="20"/>
              </w:rPr>
              <w:t>Netherlands</w:t>
            </w:r>
          </w:p>
          <w:p w:rsidR="00C23EDE" w:rsidRDefault="0069087E">
            <w:pPr>
              <w:pStyle w:val="TableParagraph"/>
              <w:numPr>
                <w:ilvl w:val="0"/>
                <w:numId w:val="778"/>
              </w:numPr>
              <w:tabs>
                <w:tab w:val="left" w:pos="359"/>
              </w:tabs>
              <w:spacing w:line="211" w:lineRule="exact"/>
              <w:ind w:left="358" w:hanging="295"/>
              <w:rPr>
                <w:sz w:val="20"/>
              </w:rPr>
            </w:pPr>
            <w:r>
              <w:rPr>
                <w:sz w:val="20"/>
              </w:rPr>
              <w:t>France</w:t>
            </w:r>
          </w:p>
        </w:tc>
        <w:tc>
          <w:tcPr>
            <w:tcW w:w="4432" w:type="dxa"/>
          </w:tcPr>
          <w:p w:rsidR="00C23EDE" w:rsidRDefault="0069087E">
            <w:pPr>
              <w:pStyle w:val="TableParagraph"/>
              <w:spacing w:before="110"/>
              <w:ind w:left="2037" w:right="2031"/>
              <w:jc w:val="center"/>
              <w:rPr>
                <w:sz w:val="20"/>
              </w:rPr>
            </w:pPr>
            <w:r>
              <w:rPr>
                <w:sz w:val="20"/>
              </w:rPr>
              <w:t>Nil</w:t>
            </w:r>
          </w:p>
        </w:tc>
        <w:tc>
          <w:tcPr>
            <w:tcW w:w="2881" w:type="dxa"/>
          </w:tcPr>
          <w:p w:rsidR="00C23EDE" w:rsidRDefault="0069087E">
            <w:pPr>
              <w:pStyle w:val="TableParagraph"/>
              <w:spacing w:line="221" w:lineRule="exact"/>
              <w:ind w:left="35" w:right="47"/>
              <w:jc w:val="center"/>
              <w:rPr>
                <w:sz w:val="20"/>
              </w:rPr>
            </w:pPr>
            <w:r>
              <w:rPr>
                <w:sz w:val="20"/>
              </w:rPr>
              <w:t>Free from quarantine weed seeds.</w:t>
            </w:r>
          </w:p>
        </w:tc>
      </w:tr>
      <w:tr w:rsidR="00C23EDE">
        <w:trPr>
          <w:trHeight w:val="465"/>
        </w:trPr>
        <w:tc>
          <w:tcPr>
            <w:tcW w:w="824" w:type="dxa"/>
          </w:tcPr>
          <w:p w:rsidR="00C23EDE" w:rsidRDefault="0069087E">
            <w:pPr>
              <w:pStyle w:val="TableParagraph"/>
              <w:spacing w:line="218" w:lineRule="exact"/>
              <w:ind w:left="214" w:right="205"/>
              <w:jc w:val="center"/>
              <w:rPr>
                <w:sz w:val="20"/>
              </w:rPr>
            </w:pPr>
            <w:r>
              <w:rPr>
                <w:sz w:val="20"/>
              </w:rPr>
              <w:t>321.</w:t>
            </w:r>
          </w:p>
        </w:tc>
        <w:tc>
          <w:tcPr>
            <w:tcW w:w="2520" w:type="dxa"/>
          </w:tcPr>
          <w:p w:rsidR="00C23EDE" w:rsidRDefault="0069087E">
            <w:pPr>
              <w:pStyle w:val="TableParagraph"/>
              <w:spacing w:line="235" w:lineRule="auto"/>
              <w:ind w:left="64" w:right="1448"/>
              <w:rPr>
                <w:sz w:val="20"/>
              </w:rPr>
            </w:pPr>
            <w:r>
              <w:rPr>
                <w:i/>
                <w:sz w:val="20"/>
              </w:rPr>
              <w:t xml:space="preserve">Hedera </w:t>
            </w:r>
            <w:r>
              <w:rPr>
                <w:sz w:val="20"/>
              </w:rPr>
              <w:t>spp. (Hedera)</w:t>
            </w:r>
          </w:p>
        </w:tc>
        <w:tc>
          <w:tcPr>
            <w:tcW w:w="1801" w:type="dxa"/>
          </w:tcPr>
          <w:p w:rsidR="00C23EDE" w:rsidRDefault="0069087E">
            <w:pPr>
              <w:pStyle w:val="TableParagraph"/>
              <w:spacing w:line="230" w:lineRule="auto"/>
              <w:ind w:left="64" w:right="751"/>
              <w:rPr>
                <w:sz w:val="20"/>
              </w:rPr>
            </w:pPr>
            <w:r>
              <w:rPr>
                <w:sz w:val="20"/>
              </w:rPr>
              <w:t>Plants for propagation</w:t>
            </w:r>
          </w:p>
        </w:tc>
        <w:tc>
          <w:tcPr>
            <w:tcW w:w="1697" w:type="dxa"/>
          </w:tcPr>
          <w:p w:rsidR="00C23EDE" w:rsidRDefault="0069087E">
            <w:pPr>
              <w:pStyle w:val="TableParagraph"/>
              <w:spacing w:line="218" w:lineRule="exact"/>
              <w:ind w:left="63"/>
              <w:rPr>
                <w:sz w:val="20"/>
              </w:rPr>
            </w:pPr>
            <w:r>
              <w:rPr>
                <w:sz w:val="20"/>
              </w:rPr>
              <w:t>Asia</w:t>
            </w:r>
          </w:p>
        </w:tc>
        <w:tc>
          <w:tcPr>
            <w:tcW w:w="4432" w:type="dxa"/>
          </w:tcPr>
          <w:p w:rsidR="00C23EDE" w:rsidRDefault="0069087E">
            <w:pPr>
              <w:pStyle w:val="TableParagraph"/>
              <w:spacing w:before="118"/>
              <w:ind w:left="2037" w:right="2031"/>
              <w:jc w:val="center"/>
              <w:rPr>
                <w:sz w:val="20"/>
              </w:rPr>
            </w:pPr>
            <w:r>
              <w:rPr>
                <w:sz w:val="20"/>
              </w:rPr>
              <w:t>Nil</w:t>
            </w:r>
          </w:p>
        </w:tc>
        <w:tc>
          <w:tcPr>
            <w:tcW w:w="2881" w:type="dxa"/>
          </w:tcPr>
          <w:p w:rsidR="00C23EDE" w:rsidRDefault="0069087E">
            <w:pPr>
              <w:pStyle w:val="TableParagraph"/>
              <w:spacing w:line="230" w:lineRule="auto"/>
              <w:ind w:left="77" w:right="70" w:firstLine="4"/>
              <w:rPr>
                <w:sz w:val="20"/>
              </w:rPr>
            </w:pPr>
            <w:r>
              <w:rPr>
                <w:sz w:val="20"/>
              </w:rPr>
              <w:t>Post-entry quarantine for a period of 45 days.</w:t>
            </w:r>
          </w:p>
        </w:tc>
      </w:tr>
    </w:tbl>
    <w:p w:rsidR="00C23EDE" w:rsidRDefault="00C23EDE">
      <w:pPr>
        <w:spacing w:line="230" w:lineRule="auto"/>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657"/>
        </w:trPr>
        <w:tc>
          <w:tcPr>
            <w:tcW w:w="826" w:type="dxa"/>
          </w:tcPr>
          <w:p w:rsidR="00C23EDE" w:rsidRDefault="0069087E">
            <w:pPr>
              <w:pStyle w:val="TableParagraph"/>
              <w:spacing w:line="221" w:lineRule="exact"/>
              <w:ind w:left="214" w:right="202"/>
              <w:jc w:val="center"/>
              <w:rPr>
                <w:sz w:val="20"/>
              </w:rPr>
            </w:pPr>
            <w:r>
              <w:rPr>
                <w:sz w:val="20"/>
              </w:rPr>
              <w:t>322.</w:t>
            </w:r>
          </w:p>
        </w:tc>
        <w:tc>
          <w:tcPr>
            <w:tcW w:w="2517" w:type="dxa"/>
          </w:tcPr>
          <w:p w:rsidR="00C23EDE" w:rsidRDefault="0069087E">
            <w:pPr>
              <w:pStyle w:val="TableParagraph"/>
              <w:ind w:left="64"/>
              <w:rPr>
                <w:sz w:val="20"/>
              </w:rPr>
            </w:pPr>
            <w:r>
              <w:rPr>
                <w:i/>
                <w:sz w:val="20"/>
              </w:rPr>
              <w:t xml:space="preserve">Hedichium </w:t>
            </w:r>
            <w:r>
              <w:rPr>
                <w:sz w:val="20"/>
              </w:rPr>
              <w:t>spp.</w:t>
            </w:r>
          </w:p>
        </w:tc>
        <w:tc>
          <w:tcPr>
            <w:tcW w:w="1800" w:type="dxa"/>
          </w:tcPr>
          <w:p w:rsidR="00C23EDE" w:rsidRDefault="0069087E">
            <w:pPr>
              <w:pStyle w:val="TableParagraph"/>
              <w:ind w:left="65" w:right="49"/>
              <w:rPr>
                <w:sz w:val="20"/>
              </w:rPr>
            </w:pPr>
            <w:r>
              <w:rPr>
                <w:sz w:val="20"/>
              </w:rPr>
              <w:t>Tissue cultured plants</w:t>
            </w:r>
          </w:p>
        </w:tc>
        <w:tc>
          <w:tcPr>
            <w:tcW w:w="1699" w:type="dxa"/>
          </w:tcPr>
          <w:p w:rsidR="00C23EDE" w:rsidRDefault="0069087E">
            <w:pPr>
              <w:pStyle w:val="TableParagraph"/>
              <w:spacing w:line="221" w:lineRule="exact"/>
              <w:ind w:left="65"/>
              <w:rPr>
                <w:sz w:val="20"/>
              </w:rPr>
            </w:pPr>
            <w:r>
              <w:rPr>
                <w:sz w:val="20"/>
              </w:rPr>
              <w:t>Any Country</w:t>
            </w:r>
          </w:p>
        </w:tc>
        <w:tc>
          <w:tcPr>
            <w:tcW w:w="4436" w:type="dxa"/>
          </w:tcPr>
          <w:p w:rsidR="00C23EDE" w:rsidRDefault="0069087E">
            <w:pPr>
              <w:pStyle w:val="TableParagraph"/>
              <w:spacing w:before="3" w:line="218" w:lineRule="exact"/>
              <w:ind w:left="66" w:right="107"/>
              <w:jc w:val="both"/>
              <w:rPr>
                <w:sz w:val="20"/>
              </w:rPr>
            </w:pPr>
            <w:r>
              <w:rPr>
                <w:sz w:val="20"/>
              </w:rPr>
              <w:t>Certified that the tissue cultured plants were obtained from mother stock tested and maintained free from</w:t>
            </w:r>
            <w:r>
              <w:rPr>
                <w:spacing w:val="-3"/>
                <w:sz w:val="20"/>
              </w:rPr>
              <w:t xml:space="preserve"> </w:t>
            </w:r>
            <w:r>
              <w:rPr>
                <w:sz w:val="20"/>
              </w:rPr>
              <w:t>virus</w:t>
            </w:r>
          </w:p>
        </w:tc>
        <w:tc>
          <w:tcPr>
            <w:tcW w:w="2873" w:type="dxa"/>
          </w:tcPr>
          <w:p w:rsidR="00C23EDE" w:rsidRDefault="00C23EDE">
            <w:pPr>
              <w:pStyle w:val="TableParagraph"/>
              <w:spacing w:before="6"/>
              <w:rPr>
                <w:sz w:val="18"/>
              </w:rPr>
            </w:pPr>
          </w:p>
          <w:p w:rsidR="00C23EDE" w:rsidRDefault="0069087E">
            <w:pPr>
              <w:pStyle w:val="TableParagraph"/>
              <w:spacing w:before="1"/>
              <w:ind w:left="91"/>
              <w:jc w:val="center"/>
              <w:rPr>
                <w:sz w:val="20"/>
              </w:rPr>
            </w:pPr>
            <w:r>
              <w:rPr>
                <w:sz w:val="20"/>
              </w:rPr>
              <w:t>Nil</w:t>
            </w:r>
          </w:p>
        </w:tc>
      </w:tr>
      <w:tr w:rsidR="00C23EDE">
        <w:trPr>
          <w:trHeight w:val="2301"/>
        </w:trPr>
        <w:tc>
          <w:tcPr>
            <w:tcW w:w="826" w:type="dxa"/>
            <w:vMerge w:val="restart"/>
          </w:tcPr>
          <w:p w:rsidR="00C23EDE" w:rsidRDefault="0069087E">
            <w:pPr>
              <w:pStyle w:val="TableParagraph"/>
              <w:spacing w:line="218" w:lineRule="exact"/>
              <w:ind w:left="237"/>
              <w:rPr>
                <w:sz w:val="20"/>
              </w:rPr>
            </w:pPr>
            <w:r>
              <w:rPr>
                <w:sz w:val="20"/>
              </w:rPr>
              <w:t>323.</w:t>
            </w:r>
          </w:p>
        </w:tc>
        <w:tc>
          <w:tcPr>
            <w:tcW w:w="2517" w:type="dxa"/>
            <w:vMerge w:val="restart"/>
          </w:tcPr>
          <w:p w:rsidR="00C23EDE" w:rsidRDefault="0069087E">
            <w:pPr>
              <w:pStyle w:val="TableParagraph"/>
              <w:ind w:left="64"/>
              <w:rPr>
                <w:sz w:val="20"/>
              </w:rPr>
            </w:pPr>
            <w:r>
              <w:rPr>
                <w:i/>
                <w:sz w:val="20"/>
              </w:rPr>
              <w:t xml:space="preserve">Helianthus </w:t>
            </w:r>
            <w:r>
              <w:rPr>
                <w:sz w:val="20"/>
              </w:rPr>
              <w:t>spp. (Sunflower)</w:t>
            </w:r>
          </w:p>
        </w:tc>
        <w:tc>
          <w:tcPr>
            <w:tcW w:w="1800" w:type="dxa"/>
          </w:tcPr>
          <w:p w:rsidR="00C23EDE" w:rsidRDefault="0069087E">
            <w:pPr>
              <w:pStyle w:val="TableParagraph"/>
              <w:ind w:left="65"/>
              <w:rPr>
                <w:sz w:val="20"/>
              </w:rPr>
            </w:pPr>
            <w:r>
              <w:rPr>
                <w:sz w:val="20"/>
              </w:rPr>
              <w:t>(i) Seeds for sowing</w:t>
            </w:r>
          </w:p>
        </w:tc>
        <w:tc>
          <w:tcPr>
            <w:tcW w:w="1699" w:type="dxa"/>
          </w:tcPr>
          <w:p w:rsidR="00C23EDE" w:rsidRDefault="0069087E">
            <w:pPr>
              <w:pStyle w:val="TableParagraph"/>
              <w:ind w:left="65"/>
              <w:rPr>
                <w:sz w:val="20"/>
              </w:rPr>
            </w:pPr>
            <w:r>
              <w:rPr>
                <w:sz w:val="20"/>
              </w:rPr>
              <w:t>Any Country</w:t>
            </w:r>
          </w:p>
        </w:tc>
        <w:tc>
          <w:tcPr>
            <w:tcW w:w="4436" w:type="dxa"/>
          </w:tcPr>
          <w:p w:rsidR="00C23EDE" w:rsidRDefault="0069087E">
            <w:pPr>
              <w:pStyle w:val="TableParagraph"/>
              <w:spacing w:line="217" w:lineRule="exact"/>
              <w:ind w:left="66"/>
              <w:rPr>
                <w:sz w:val="20"/>
              </w:rPr>
            </w:pPr>
            <w:r>
              <w:rPr>
                <w:sz w:val="20"/>
              </w:rPr>
              <w:t>Free from:</w:t>
            </w:r>
          </w:p>
          <w:p w:rsidR="00C23EDE" w:rsidRDefault="0069087E">
            <w:pPr>
              <w:pStyle w:val="TableParagraph"/>
              <w:numPr>
                <w:ilvl w:val="0"/>
                <w:numId w:val="777"/>
              </w:numPr>
              <w:tabs>
                <w:tab w:val="left" w:pos="570"/>
              </w:tabs>
              <w:spacing w:line="229" w:lineRule="exact"/>
              <w:rPr>
                <w:sz w:val="20"/>
              </w:rPr>
            </w:pPr>
            <w:r>
              <w:rPr>
                <w:sz w:val="20"/>
              </w:rPr>
              <w:t>Downy mildew (</w:t>
            </w:r>
            <w:r>
              <w:rPr>
                <w:i/>
                <w:sz w:val="20"/>
              </w:rPr>
              <w:t>Plasmopara</w:t>
            </w:r>
            <w:r>
              <w:rPr>
                <w:i/>
                <w:spacing w:val="-5"/>
                <w:sz w:val="20"/>
              </w:rPr>
              <w:t xml:space="preserve"> </w:t>
            </w:r>
            <w:r>
              <w:rPr>
                <w:i/>
                <w:sz w:val="20"/>
              </w:rPr>
              <w:t>halstedii</w:t>
            </w:r>
            <w:r>
              <w:rPr>
                <w:sz w:val="20"/>
              </w:rPr>
              <w:t>)</w:t>
            </w:r>
          </w:p>
          <w:p w:rsidR="00C23EDE" w:rsidRDefault="0069087E">
            <w:pPr>
              <w:pStyle w:val="TableParagraph"/>
              <w:numPr>
                <w:ilvl w:val="0"/>
                <w:numId w:val="777"/>
              </w:numPr>
              <w:tabs>
                <w:tab w:val="left" w:pos="582"/>
              </w:tabs>
              <w:ind w:left="581" w:hanging="285"/>
              <w:rPr>
                <w:sz w:val="20"/>
              </w:rPr>
            </w:pPr>
            <w:r>
              <w:rPr>
                <w:sz w:val="20"/>
              </w:rPr>
              <w:t>Bruchid (</w:t>
            </w:r>
            <w:r>
              <w:rPr>
                <w:i/>
                <w:sz w:val="20"/>
              </w:rPr>
              <w:t xml:space="preserve">Bruchidius </w:t>
            </w:r>
            <w:r>
              <w:rPr>
                <w:sz w:val="20"/>
              </w:rPr>
              <w:t>spp.)</w:t>
            </w:r>
          </w:p>
          <w:p w:rsidR="00C23EDE" w:rsidRDefault="0069087E">
            <w:pPr>
              <w:pStyle w:val="TableParagraph"/>
              <w:numPr>
                <w:ilvl w:val="0"/>
                <w:numId w:val="777"/>
              </w:numPr>
              <w:tabs>
                <w:tab w:val="left" w:pos="570"/>
              </w:tabs>
              <w:spacing w:before="1"/>
              <w:ind w:left="565" w:right="795" w:hanging="269"/>
              <w:rPr>
                <w:sz w:val="20"/>
              </w:rPr>
            </w:pPr>
            <w:r>
              <w:rPr>
                <w:sz w:val="20"/>
              </w:rPr>
              <w:t>Larger Dermestid beetle</w:t>
            </w:r>
            <w:r>
              <w:rPr>
                <w:spacing w:val="-15"/>
                <w:sz w:val="20"/>
              </w:rPr>
              <w:t xml:space="preserve"> </w:t>
            </w:r>
            <w:r>
              <w:rPr>
                <w:sz w:val="20"/>
              </w:rPr>
              <w:t>(</w:t>
            </w:r>
            <w:r>
              <w:rPr>
                <w:i/>
                <w:sz w:val="20"/>
              </w:rPr>
              <w:t>Trogoderma versicolor</w:t>
            </w:r>
            <w:r>
              <w:rPr>
                <w:sz w:val="20"/>
              </w:rPr>
              <w:t>)</w:t>
            </w:r>
          </w:p>
        </w:tc>
        <w:tc>
          <w:tcPr>
            <w:tcW w:w="2873" w:type="dxa"/>
          </w:tcPr>
          <w:p w:rsidR="00C23EDE" w:rsidRDefault="0069087E">
            <w:pPr>
              <w:pStyle w:val="TableParagraph"/>
              <w:numPr>
                <w:ilvl w:val="0"/>
                <w:numId w:val="776"/>
              </w:numPr>
              <w:tabs>
                <w:tab w:val="left" w:pos="488"/>
              </w:tabs>
              <w:ind w:right="82" w:hanging="271"/>
              <w:jc w:val="both"/>
              <w:rPr>
                <w:sz w:val="20"/>
              </w:rPr>
            </w:pPr>
            <w:r>
              <w:tab/>
            </w:r>
            <w:r>
              <w:rPr>
                <w:sz w:val="20"/>
              </w:rPr>
              <w:t xml:space="preserve">Import subject to prior approval of Department of Agricultue and Cooperation in the Ministry </w:t>
            </w:r>
            <w:r>
              <w:rPr>
                <w:spacing w:val="-9"/>
                <w:sz w:val="20"/>
              </w:rPr>
              <w:t xml:space="preserve">of  </w:t>
            </w:r>
            <w:r>
              <w:rPr>
                <w:sz w:val="20"/>
              </w:rPr>
              <w:t>Agriculture.</w:t>
            </w:r>
          </w:p>
          <w:p w:rsidR="00C23EDE" w:rsidRDefault="0069087E">
            <w:pPr>
              <w:pStyle w:val="TableParagraph"/>
              <w:numPr>
                <w:ilvl w:val="0"/>
                <w:numId w:val="776"/>
              </w:numPr>
              <w:tabs>
                <w:tab w:val="left" w:pos="331"/>
              </w:tabs>
              <w:spacing w:before="2"/>
              <w:ind w:right="84" w:hanging="271"/>
              <w:jc w:val="both"/>
              <w:rPr>
                <w:sz w:val="20"/>
              </w:rPr>
            </w:pPr>
            <w:r>
              <w:rPr>
                <w:sz w:val="20"/>
              </w:rPr>
              <w:t>Seed treatment with metalaxyl @ 2% at the country of origin prior to shipment and the treatment shall be</w:t>
            </w:r>
            <w:r>
              <w:rPr>
                <w:spacing w:val="19"/>
                <w:sz w:val="20"/>
              </w:rPr>
              <w:t xml:space="preserve"> </w:t>
            </w:r>
            <w:r>
              <w:rPr>
                <w:sz w:val="20"/>
              </w:rPr>
              <w:t>endorsed</w:t>
            </w:r>
          </w:p>
          <w:p w:rsidR="00C23EDE" w:rsidRDefault="0069087E">
            <w:pPr>
              <w:pStyle w:val="TableParagraph"/>
              <w:spacing w:line="210" w:lineRule="exact"/>
              <w:ind w:left="356"/>
              <w:rPr>
                <w:sz w:val="20"/>
              </w:rPr>
            </w:pPr>
            <w:r>
              <w:rPr>
                <w:sz w:val="20"/>
              </w:rPr>
              <w:t>on Phytosanitary Certificate.</w:t>
            </w:r>
          </w:p>
        </w:tc>
      </w:tr>
      <w:tr w:rsidR="00C23EDE">
        <w:trPr>
          <w:trHeight w:val="481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ind w:left="65" w:right="455"/>
              <w:rPr>
                <w:sz w:val="20"/>
              </w:rPr>
            </w:pPr>
            <w:r>
              <w:rPr>
                <w:sz w:val="20"/>
              </w:rPr>
              <w:t>(ii) Seeds for consumption or processing</w:t>
            </w:r>
          </w:p>
        </w:tc>
        <w:tc>
          <w:tcPr>
            <w:tcW w:w="1699" w:type="dxa"/>
          </w:tcPr>
          <w:p w:rsidR="00C23EDE" w:rsidRDefault="0069087E">
            <w:pPr>
              <w:pStyle w:val="TableParagraph"/>
              <w:ind w:left="65"/>
              <w:rPr>
                <w:sz w:val="20"/>
              </w:rPr>
            </w:pPr>
            <w:r>
              <w:rPr>
                <w:sz w:val="20"/>
              </w:rPr>
              <w:t>Any Country</w:t>
            </w:r>
          </w:p>
        </w:tc>
        <w:tc>
          <w:tcPr>
            <w:tcW w:w="4436"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4"/>
              <w:rPr>
                <w:sz w:val="23"/>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numPr>
                <w:ilvl w:val="0"/>
                <w:numId w:val="775"/>
              </w:numPr>
              <w:tabs>
                <w:tab w:val="left" w:pos="371"/>
              </w:tabs>
              <w:ind w:right="84" w:hanging="283"/>
              <w:jc w:val="both"/>
              <w:rPr>
                <w:sz w:val="20"/>
              </w:rPr>
            </w:pPr>
            <w:r>
              <w:rPr>
                <w:sz w:val="20"/>
              </w:rPr>
              <w:t>(a) Weed free crop/ area certification</w:t>
            </w:r>
            <w:r>
              <w:rPr>
                <w:spacing w:val="-2"/>
                <w:sz w:val="20"/>
              </w:rPr>
              <w:t xml:space="preserve"> </w:t>
            </w:r>
            <w:r>
              <w:rPr>
                <w:sz w:val="20"/>
              </w:rPr>
              <w:t>or</w:t>
            </w:r>
          </w:p>
          <w:p w:rsidR="00C23EDE" w:rsidRDefault="0069087E">
            <w:pPr>
              <w:pStyle w:val="TableParagraph"/>
              <w:numPr>
                <w:ilvl w:val="1"/>
                <w:numId w:val="775"/>
              </w:numPr>
              <w:tabs>
                <w:tab w:val="left" w:pos="632"/>
              </w:tabs>
              <w:ind w:right="83" w:hanging="41"/>
              <w:jc w:val="both"/>
              <w:rPr>
                <w:sz w:val="20"/>
              </w:rPr>
            </w:pPr>
            <w:r>
              <w:rPr>
                <w:sz w:val="20"/>
              </w:rPr>
              <w:t>Zero dockage certification in respect of quarantine weed seeds in the Phytosanitary Certificate</w:t>
            </w:r>
            <w:r>
              <w:rPr>
                <w:spacing w:val="-1"/>
                <w:sz w:val="20"/>
              </w:rPr>
              <w:t xml:space="preserve"> </w:t>
            </w:r>
            <w:r>
              <w:rPr>
                <w:sz w:val="20"/>
              </w:rPr>
              <w:t>or</w:t>
            </w:r>
          </w:p>
          <w:p w:rsidR="00C23EDE" w:rsidRDefault="0069087E">
            <w:pPr>
              <w:pStyle w:val="TableParagraph"/>
              <w:numPr>
                <w:ilvl w:val="1"/>
                <w:numId w:val="775"/>
              </w:numPr>
              <w:tabs>
                <w:tab w:val="left" w:pos="709"/>
              </w:tabs>
              <w:spacing w:before="4" w:line="235" w:lineRule="auto"/>
              <w:ind w:right="81" w:firstLine="10"/>
              <w:jc w:val="both"/>
              <w:rPr>
                <w:sz w:val="20"/>
              </w:rPr>
            </w:pPr>
            <w:r>
              <w:rPr>
                <w:sz w:val="20"/>
              </w:rPr>
              <w:t>Devitalization of seed by heat treatment at 120</w:t>
            </w:r>
            <w:r>
              <w:rPr>
                <w:position w:val="7"/>
                <w:sz w:val="13"/>
              </w:rPr>
              <w:t>0</w:t>
            </w:r>
            <w:r>
              <w:rPr>
                <w:sz w:val="20"/>
              </w:rPr>
              <w:t>C</w:t>
            </w:r>
            <w:r>
              <w:rPr>
                <w:spacing w:val="39"/>
                <w:sz w:val="20"/>
              </w:rPr>
              <w:t xml:space="preserve"> </w:t>
            </w:r>
            <w:r>
              <w:rPr>
                <w:sz w:val="20"/>
              </w:rPr>
              <w:t>for</w:t>
            </w:r>
          </w:p>
          <w:p w:rsidR="00C23EDE" w:rsidRDefault="0069087E">
            <w:pPr>
              <w:pStyle w:val="TableParagraph"/>
              <w:tabs>
                <w:tab w:val="left" w:pos="2022"/>
              </w:tabs>
              <w:ind w:left="368" w:right="85"/>
              <w:jc w:val="both"/>
              <w:rPr>
                <w:sz w:val="20"/>
              </w:rPr>
            </w:pPr>
            <w:r>
              <w:rPr>
                <w:sz w:val="20"/>
              </w:rPr>
              <w:t xml:space="preserve">15 minutes or any </w:t>
            </w:r>
            <w:r>
              <w:rPr>
                <w:spacing w:val="-3"/>
                <w:sz w:val="20"/>
              </w:rPr>
              <w:t xml:space="preserve">other </w:t>
            </w:r>
            <w:r>
              <w:rPr>
                <w:sz w:val="20"/>
              </w:rPr>
              <w:t>equivalent</w:t>
            </w:r>
            <w:r>
              <w:rPr>
                <w:sz w:val="20"/>
              </w:rPr>
              <w:tab/>
            </w:r>
            <w:r>
              <w:rPr>
                <w:spacing w:val="-3"/>
                <w:sz w:val="20"/>
              </w:rPr>
              <w:t xml:space="preserve">treatment </w:t>
            </w:r>
            <w:r>
              <w:rPr>
                <w:sz w:val="20"/>
              </w:rPr>
              <w:t xml:space="preserve">approved by the </w:t>
            </w:r>
            <w:r>
              <w:rPr>
                <w:spacing w:val="-4"/>
                <w:sz w:val="20"/>
              </w:rPr>
              <w:t xml:space="preserve">Plant </w:t>
            </w:r>
            <w:r>
              <w:rPr>
                <w:sz w:val="20"/>
              </w:rPr>
              <w:t>Protection Adviser to the Government of</w:t>
            </w:r>
            <w:r>
              <w:rPr>
                <w:spacing w:val="-4"/>
                <w:sz w:val="20"/>
              </w:rPr>
              <w:t xml:space="preserve"> </w:t>
            </w:r>
            <w:r>
              <w:rPr>
                <w:sz w:val="20"/>
              </w:rPr>
              <w:t>India</w:t>
            </w:r>
          </w:p>
          <w:p w:rsidR="00C23EDE" w:rsidRDefault="0069087E">
            <w:pPr>
              <w:pStyle w:val="TableParagraph"/>
              <w:spacing w:line="237" w:lineRule="auto"/>
              <w:ind w:left="368" w:right="83" w:hanging="284"/>
              <w:jc w:val="both"/>
              <w:rPr>
                <w:sz w:val="20"/>
              </w:rPr>
            </w:pPr>
            <w:r>
              <w:rPr>
                <w:sz w:val="20"/>
              </w:rPr>
              <w:t>(ii) Management of handling, transportation, milling, and processing of import consignment and manner of disposal of refuse as per the guidelines prescribed by the</w:t>
            </w:r>
          </w:p>
          <w:p w:rsidR="00C23EDE" w:rsidRDefault="0069087E">
            <w:pPr>
              <w:pStyle w:val="TableParagraph"/>
              <w:spacing w:before="4" w:line="228" w:lineRule="exact"/>
              <w:ind w:left="368" w:right="83"/>
              <w:jc w:val="both"/>
              <w:rPr>
                <w:sz w:val="20"/>
              </w:rPr>
            </w:pPr>
            <w:r>
              <w:rPr>
                <w:sz w:val="20"/>
              </w:rPr>
              <w:t>Plant Protection Advisor to the Government of India.</w:t>
            </w:r>
          </w:p>
        </w:tc>
      </w:tr>
      <w:tr w:rsidR="00C23EDE">
        <w:trPr>
          <w:trHeight w:val="328"/>
        </w:trPr>
        <w:tc>
          <w:tcPr>
            <w:tcW w:w="826" w:type="dxa"/>
          </w:tcPr>
          <w:p w:rsidR="00C23EDE" w:rsidRDefault="0069087E">
            <w:pPr>
              <w:pStyle w:val="TableParagraph"/>
              <w:spacing w:line="218" w:lineRule="exact"/>
              <w:ind w:left="214" w:right="202"/>
              <w:jc w:val="center"/>
              <w:rPr>
                <w:sz w:val="20"/>
              </w:rPr>
            </w:pPr>
            <w:r>
              <w:rPr>
                <w:sz w:val="20"/>
              </w:rPr>
              <w:t>324.</w:t>
            </w:r>
          </w:p>
        </w:tc>
        <w:tc>
          <w:tcPr>
            <w:tcW w:w="2517" w:type="dxa"/>
          </w:tcPr>
          <w:p w:rsidR="00C23EDE" w:rsidRDefault="0069087E">
            <w:pPr>
              <w:pStyle w:val="TableParagraph"/>
              <w:spacing w:line="218" w:lineRule="exact"/>
              <w:ind w:left="64"/>
              <w:rPr>
                <w:sz w:val="20"/>
              </w:rPr>
            </w:pPr>
            <w:r>
              <w:rPr>
                <w:i/>
                <w:sz w:val="20"/>
              </w:rPr>
              <w:t xml:space="preserve">Helichrysum </w:t>
            </w:r>
            <w:r>
              <w:rPr>
                <w:sz w:val="20"/>
              </w:rPr>
              <w:t>spp.</w:t>
            </w:r>
          </w:p>
        </w:tc>
        <w:tc>
          <w:tcPr>
            <w:tcW w:w="1800" w:type="dxa"/>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spacing w:line="218" w:lineRule="exact"/>
              <w:ind w:left="65"/>
              <w:rPr>
                <w:sz w:val="20"/>
              </w:rPr>
            </w:pPr>
            <w:r>
              <w:rPr>
                <w:sz w:val="20"/>
              </w:rPr>
              <w:t>Australia</w:t>
            </w:r>
          </w:p>
        </w:tc>
        <w:tc>
          <w:tcPr>
            <w:tcW w:w="4436" w:type="dxa"/>
          </w:tcPr>
          <w:p w:rsidR="00C23EDE" w:rsidRDefault="0069087E">
            <w:pPr>
              <w:pStyle w:val="TableParagraph"/>
              <w:spacing w:before="43"/>
              <w:ind w:right="2048"/>
              <w:jc w:val="right"/>
              <w:rPr>
                <w:sz w:val="20"/>
              </w:rPr>
            </w:pPr>
            <w:r>
              <w:rPr>
                <w:w w:val="95"/>
                <w:sz w:val="20"/>
              </w:rPr>
              <w:t>Nil</w:t>
            </w:r>
          </w:p>
        </w:tc>
        <w:tc>
          <w:tcPr>
            <w:tcW w:w="2873" w:type="dxa"/>
          </w:tcPr>
          <w:p w:rsidR="00C23EDE" w:rsidRDefault="0069087E">
            <w:pPr>
              <w:pStyle w:val="TableParagraph"/>
              <w:spacing w:line="218" w:lineRule="exact"/>
              <w:ind w:left="76"/>
              <w:jc w:val="center"/>
              <w:rPr>
                <w:sz w:val="20"/>
              </w:rPr>
            </w:pPr>
            <w:r>
              <w:rPr>
                <w:sz w:val="20"/>
              </w:rPr>
              <w:t>Free from quarantine weeds seeds.</w:t>
            </w:r>
          </w:p>
        </w:tc>
      </w:tr>
      <w:tr w:rsidR="00C23EDE">
        <w:trPr>
          <w:trHeight w:val="445"/>
        </w:trPr>
        <w:tc>
          <w:tcPr>
            <w:tcW w:w="826" w:type="dxa"/>
          </w:tcPr>
          <w:p w:rsidR="00C23EDE" w:rsidRDefault="0069087E">
            <w:pPr>
              <w:pStyle w:val="TableParagraph"/>
              <w:spacing w:line="218" w:lineRule="exact"/>
              <w:ind w:left="214" w:right="202"/>
              <w:jc w:val="center"/>
              <w:rPr>
                <w:sz w:val="20"/>
              </w:rPr>
            </w:pPr>
            <w:r>
              <w:rPr>
                <w:sz w:val="20"/>
              </w:rPr>
              <w:t>325.</w:t>
            </w:r>
          </w:p>
        </w:tc>
        <w:tc>
          <w:tcPr>
            <w:tcW w:w="2517" w:type="dxa"/>
          </w:tcPr>
          <w:p w:rsidR="00C23EDE" w:rsidRDefault="0069087E">
            <w:pPr>
              <w:pStyle w:val="TableParagraph"/>
              <w:spacing w:line="214" w:lineRule="exact"/>
              <w:ind w:left="64"/>
              <w:rPr>
                <w:i/>
                <w:sz w:val="20"/>
              </w:rPr>
            </w:pPr>
            <w:r>
              <w:rPr>
                <w:i/>
                <w:sz w:val="20"/>
              </w:rPr>
              <w:t>Helichrysum bracteatum</w:t>
            </w:r>
          </w:p>
          <w:p w:rsidR="00C23EDE" w:rsidRDefault="0069087E">
            <w:pPr>
              <w:pStyle w:val="TableParagraph"/>
              <w:spacing w:line="212" w:lineRule="exact"/>
              <w:ind w:left="64"/>
              <w:rPr>
                <w:sz w:val="20"/>
              </w:rPr>
            </w:pPr>
            <w:r>
              <w:rPr>
                <w:sz w:val="20"/>
              </w:rPr>
              <w:t>(Straflower)</w:t>
            </w:r>
          </w:p>
        </w:tc>
        <w:tc>
          <w:tcPr>
            <w:tcW w:w="1800" w:type="dxa"/>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numPr>
                <w:ilvl w:val="0"/>
                <w:numId w:val="774"/>
              </w:numPr>
              <w:tabs>
                <w:tab w:val="left" w:pos="306"/>
              </w:tabs>
              <w:spacing w:line="214" w:lineRule="exact"/>
              <w:rPr>
                <w:sz w:val="20"/>
              </w:rPr>
            </w:pPr>
            <w:r>
              <w:rPr>
                <w:sz w:val="20"/>
              </w:rPr>
              <w:t>Europe</w:t>
            </w:r>
          </w:p>
          <w:p w:rsidR="00C23EDE" w:rsidRDefault="0069087E">
            <w:pPr>
              <w:pStyle w:val="TableParagraph"/>
              <w:numPr>
                <w:ilvl w:val="0"/>
                <w:numId w:val="774"/>
              </w:numPr>
              <w:tabs>
                <w:tab w:val="left" w:pos="361"/>
              </w:tabs>
              <w:spacing w:line="212" w:lineRule="exact"/>
              <w:ind w:left="360" w:hanging="295"/>
              <w:rPr>
                <w:sz w:val="20"/>
              </w:rPr>
            </w:pPr>
            <w:r>
              <w:rPr>
                <w:sz w:val="20"/>
              </w:rPr>
              <w:t>USA</w:t>
            </w:r>
          </w:p>
        </w:tc>
        <w:tc>
          <w:tcPr>
            <w:tcW w:w="4436" w:type="dxa"/>
          </w:tcPr>
          <w:p w:rsidR="00C23EDE" w:rsidRDefault="0069087E">
            <w:pPr>
              <w:pStyle w:val="TableParagraph"/>
              <w:spacing w:before="101"/>
              <w:ind w:right="2048"/>
              <w:jc w:val="right"/>
              <w:rPr>
                <w:sz w:val="20"/>
              </w:rPr>
            </w:pPr>
            <w:r>
              <w:rPr>
                <w:w w:val="95"/>
                <w:sz w:val="20"/>
              </w:rPr>
              <w:t>Nil</w:t>
            </w:r>
          </w:p>
        </w:tc>
        <w:tc>
          <w:tcPr>
            <w:tcW w:w="2873" w:type="dxa"/>
          </w:tcPr>
          <w:p w:rsidR="00C23EDE" w:rsidRDefault="0069087E">
            <w:pPr>
              <w:pStyle w:val="TableParagraph"/>
              <w:spacing w:line="218" w:lineRule="exact"/>
              <w:jc w:val="center"/>
              <w:rPr>
                <w:sz w:val="20"/>
              </w:rPr>
            </w:pPr>
            <w:r>
              <w:rPr>
                <w:sz w:val="20"/>
              </w:rPr>
              <w:t>Free from quarantine weed seeds.</w:t>
            </w:r>
          </w:p>
        </w:tc>
      </w:tr>
      <w:tr w:rsidR="00C23EDE">
        <w:trPr>
          <w:trHeight w:val="681"/>
        </w:trPr>
        <w:tc>
          <w:tcPr>
            <w:tcW w:w="826" w:type="dxa"/>
            <w:vMerge w:val="restart"/>
          </w:tcPr>
          <w:p w:rsidR="00C23EDE" w:rsidRDefault="0069087E">
            <w:pPr>
              <w:pStyle w:val="TableParagraph"/>
              <w:spacing w:line="221" w:lineRule="exact"/>
              <w:ind w:left="237"/>
              <w:rPr>
                <w:sz w:val="20"/>
              </w:rPr>
            </w:pPr>
            <w:r>
              <w:rPr>
                <w:sz w:val="20"/>
              </w:rPr>
              <w:t>326.</w:t>
            </w:r>
          </w:p>
        </w:tc>
        <w:tc>
          <w:tcPr>
            <w:tcW w:w="2517" w:type="dxa"/>
            <w:vMerge w:val="restart"/>
          </w:tcPr>
          <w:p w:rsidR="00C23EDE" w:rsidRDefault="0069087E">
            <w:pPr>
              <w:pStyle w:val="TableParagraph"/>
              <w:spacing w:line="216" w:lineRule="exact"/>
              <w:ind w:left="64"/>
              <w:rPr>
                <w:sz w:val="20"/>
              </w:rPr>
            </w:pPr>
            <w:r>
              <w:rPr>
                <w:i/>
                <w:sz w:val="20"/>
              </w:rPr>
              <w:t xml:space="preserve">Helleborus </w:t>
            </w:r>
            <w:r>
              <w:rPr>
                <w:sz w:val="20"/>
              </w:rPr>
              <w:t>spp.</w:t>
            </w:r>
          </w:p>
          <w:p w:rsidR="00C23EDE" w:rsidRDefault="0069087E">
            <w:pPr>
              <w:pStyle w:val="TableParagraph"/>
              <w:spacing w:line="225" w:lineRule="exact"/>
              <w:ind w:left="64"/>
              <w:rPr>
                <w:sz w:val="20"/>
              </w:rPr>
            </w:pPr>
            <w:r>
              <w:rPr>
                <w:sz w:val="20"/>
              </w:rPr>
              <w:t>(Lantern/ Christmas flower)</w:t>
            </w:r>
          </w:p>
        </w:tc>
        <w:tc>
          <w:tcPr>
            <w:tcW w:w="1800" w:type="dxa"/>
            <w:vMerge w:val="restart"/>
          </w:tcPr>
          <w:p w:rsidR="00C23EDE" w:rsidRDefault="0069087E">
            <w:pPr>
              <w:pStyle w:val="TableParagraph"/>
              <w:spacing w:line="230" w:lineRule="auto"/>
              <w:ind w:left="65" w:right="49"/>
              <w:rPr>
                <w:sz w:val="20"/>
              </w:rPr>
            </w:pPr>
            <w:r>
              <w:rPr>
                <w:sz w:val="20"/>
              </w:rPr>
              <w:t>Tissue cultured plants</w:t>
            </w:r>
          </w:p>
        </w:tc>
        <w:tc>
          <w:tcPr>
            <w:tcW w:w="1699" w:type="dxa"/>
          </w:tcPr>
          <w:p w:rsidR="00C23EDE" w:rsidRDefault="0069087E">
            <w:pPr>
              <w:pStyle w:val="TableParagraph"/>
              <w:numPr>
                <w:ilvl w:val="0"/>
                <w:numId w:val="773"/>
              </w:numPr>
              <w:tabs>
                <w:tab w:val="left" w:pos="306"/>
              </w:tabs>
              <w:spacing w:line="216" w:lineRule="exact"/>
              <w:rPr>
                <w:sz w:val="20"/>
              </w:rPr>
            </w:pPr>
            <w:r>
              <w:rPr>
                <w:sz w:val="20"/>
              </w:rPr>
              <w:t>Germany</w:t>
            </w:r>
          </w:p>
          <w:p w:rsidR="00C23EDE" w:rsidRDefault="0069087E">
            <w:pPr>
              <w:pStyle w:val="TableParagraph"/>
              <w:numPr>
                <w:ilvl w:val="0"/>
                <w:numId w:val="773"/>
              </w:numPr>
              <w:tabs>
                <w:tab w:val="left" w:pos="361"/>
              </w:tabs>
              <w:spacing w:line="225" w:lineRule="exact"/>
              <w:ind w:left="360" w:hanging="295"/>
              <w:rPr>
                <w:sz w:val="20"/>
              </w:rPr>
            </w:pPr>
            <w:r>
              <w:rPr>
                <w:sz w:val="20"/>
              </w:rPr>
              <w:t>Japan</w:t>
            </w:r>
          </w:p>
        </w:tc>
        <w:tc>
          <w:tcPr>
            <w:tcW w:w="4436" w:type="dxa"/>
          </w:tcPr>
          <w:p w:rsidR="00C23EDE" w:rsidRDefault="0069087E">
            <w:pPr>
              <w:pStyle w:val="TableParagraph"/>
              <w:spacing w:line="228" w:lineRule="auto"/>
              <w:ind w:left="66" w:right="114"/>
              <w:jc w:val="both"/>
              <w:rPr>
                <w:sz w:val="20"/>
              </w:rPr>
            </w:pPr>
            <w:r>
              <w:rPr>
                <w:sz w:val="20"/>
              </w:rPr>
              <w:t>Certified that the tissue cultured plants were obtained from mother stock tested and maintained free from Helleborous mosaic (Carlavirus)</w:t>
            </w:r>
            <w:r>
              <w:rPr>
                <w:spacing w:val="-8"/>
                <w:sz w:val="20"/>
              </w:rPr>
              <w:t xml:space="preserve"> </w:t>
            </w:r>
            <w:r>
              <w:rPr>
                <w:sz w:val="20"/>
              </w:rPr>
              <w:t>virus.</w:t>
            </w:r>
          </w:p>
        </w:tc>
        <w:tc>
          <w:tcPr>
            <w:tcW w:w="2873" w:type="dxa"/>
          </w:tcPr>
          <w:p w:rsidR="00C23EDE" w:rsidRDefault="00C23EDE">
            <w:pPr>
              <w:pStyle w:val="TableParagraph"/>
              <w:spacing w:before="7"/>
              <w:rPr>
                <w:sz w:val="19"/>
              </w:rPr>
            </w:pPr>
          </w:p>
          <w:p w:rsidR="00C23EDE" w:rsidRDefault="0069087E">
            <w:pPr>
              <w:pStyle w:val="TableParagraph"/>
              <w:ind w:left="10"/>
              <w:jc w:val="center"/>
              <w:rPr>
                <w:sz w:val="20"/>
              </w:rPr>
            </w:pPr>
            <w:r>
              <w:rPr>
                <w:sz w:val="20"/>
              </w:rPr>
              <w:t>Nil</w:t>
            </w:r>
          </w:p>
        </w:tc>
      </w:tr>
      <w:tr w:rsidR="00C23EDE">
        <w:trPr>
          <w:trHeight w:val="68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28" w:lineRule="auto"/>
              <w:ind w:left="65" w:right="248"/>
              <w:rPr>
                <w:sz w:val="20"/>
              </w:rPr>
            </w:pPr>
            <w:r>
              <w:rPr>
                <w:sz w:val="20"/>
              </w:rPr>
              <w:t>(iii) Any country except Germany</w:t>
            </w:r>
          </w:p>
          <w:p w:rsidR="00C23EDE" w:rsidRDefault="0069087E">
            <w:pPr>
              <w:pStyle w:val="TableParagraph"/>
              <w:spacing w:line="225" w:lineRule="exact"/>
              <w:ind w:left="65"/>
              <w:rPr>
                <w:sz w:val="20"/>
              </w:rPr>
            </w:pPr>
            <w:r>
              <w:rPr>
                <w:sz w:val="20"/>
              </w:rPr>
              <w:t>and Japan</w:t>
            </w:r>
          </w:p>
        </w:tc>
        <w:tc>
          <w:tcPr>
            <w:tcW w:w="4436" w:type="dxa"/>
          </w:tcPr>
          <w:p w:rsidR="00C23EDE" w:rsidRDefault="0069087E">
            <w:pPr>
              <w:pStyle w:val="TableParagraph"/>
              <w:spacing w:line="228" w:lineRule="auto"/>
              <w:ind w:left="66" w:right="116"/>
              <w:jc w:val="both"/>
              <w:rPr>
                <w:sz w:val="20"/>
              </w:rPr>
            </w:pPr>
            <w:r>
              <w:rPr>
                <w:sz w:val="20"/>
              </w:rPr>
              <w:t>Certified that the tissue cultured plants were obtained from mother stock tested and maintained free from</w:t>
            </w:r>
            <w:r>
              <w:rPr>
                <w:spacing w:val="-3"/>
                <w:sz w:val="20"/>
              </w:rPr>
              <w:t xml:space="preserve"> </w:t>
            </w:r>
            <w:r>
              <w:rPr>
                <w:sz w:val="20"/>
              </w:rPr>
              <w:t>virus</w:t>
            </w:r>
          </w:p>
        </w:tc>
        <w:tc>
          <w:tcPr>
            <w:tcW w:w="2873" w:type="dxa"/>
          </w:tcPr>
          <w:p w:rsidR="00C23EDE" w:rsidRDefault="00C23EDE">
            <w:pPr>
              <w:pStyle w:val="TableParagraph"/>
              <w:spacing w:before="7"/>
              <w:rPr>
                <w:sz w:val="19"/>
              </w:rPr>
            </w:pPr>
          </w:p>
          <w:p w:rsidR="00C23EDE" w:rsidRDefault="0069087E">
            <w:pPr>
              <w:pStyle w:val="TableParagraph"/>
              <w:ind w:left="10"/>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678"/>
        </w:trPr>
        <w:tc>
          <w:tcPr>
            <w:tcW w:w="826" w:type="dxa"/>
          </w:tcPr>
          <w:p w:rsidR="00C23EDE" w:rsidRDefault="0069087E">
            <w:pPr>
              <w:pStyle w:val="TableParagraph"/>
              <w:spacing w:line="218" w:lineRule="exact"/>
              <w:ind w:left="214" w:right="202"/>
              <w:jc w:val="center"/>
              <w:rPr>
                <w:sz w:val="20"/>
              </w:rPr>
            </w:pPr>
            <w:r>
              <w:rPr>
                <w:sz w:val="20"/>
              </w:rPr>
              <w:t>327.</w:t>
            </w:r>
          </w:p>
        </w:tc>
        <w:tc>
          <w:tcPr>
            <w:tcW w:w="2517" w:type="dxa"/>
          </w:tcPr>
          <w:p w:rsidR="00C23EDE" w:rsidRDefault="0069087E">
            <w:pPr>
              <w:pStyle w:val="TableParagraph"/>
              <w:spacing w:line="228" w:lineRule="auto"/>
              <w:ind w:left="64" w:right="650"/>
              <w:rPr>
                <w:i/>
                <w:sz w:val="20"/>
              </w:rPr>
            </w:pPr>
            <w:r>
              <w:rPr>
                <w:i/>
                <w:sz w:val="20"/>
              </w:rPr>
              <w:t>Hemarthria altissima/ Hyparrhenia rufa</w:t>
            </w:r>
          </w:p>
          <w:p w:rsidR="00C23EDE" w:rsidRDefault="0069087E">
            <w:pPr>
              <w:pStyle w:val="TableParagraph"/>
              <w:spacing w:line="222" w:lineRule="exact"/>
              <w:ind w:left="64"/>
              <w:rPr>
                <w:sz w:val="20"/>
              </w:rPr>
            </w:pPr>
            <w:r>
              <w:rPr>
                <w:sz w:val="20"/>
              </w:rPr>
              <w:t>(Jaragua grass)</w:t>
            </w:r>
          </w:p>
        </w:tc>
        <w:tc>
          <w:tcPr>
            <w:tcW w:w="1800" w:type="dxa"/>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spacing w:line="218" w:lineRule="exact"/>
              <w:ind w:left="65"/>
              <w:rPr>
                <w:sz w:val="20"/>
              </w:rPr>
            </w:pPr>
            <w:r>
              <w:rPr>
                <w:sz w:val="20"/>
              </w:rPr>
              <w:t>Kenya</w:t>
            </w:r>
          </w:p>
        </w:tc>
        <w:tc>
          <w:tcPr>
            <w:tcW w:w="4436" w:type="dxa"/>
          </w:tcPr>
          <w:p w:rsidR="00C23EDE" w:rsidRDefault="00C23EDE">
            <w:pPr>
              <w:pStyle w:val="TableParagraph"/>
              <w:rPr>
                <w:sz w:val="19"/>
              </w:rPr>
            </w:pPr>
          </w:p>
          <w:p w:rsidR="00C23EDE" w:rsidRDefault="0069087E">
            <w:pPr>
              <w:pStyle w:val="TableParagraph"/>
              <w:ind w:left="2029" w:right="1959"/>
              <w:jc w:val="center"/>
              <w:rPr>
                <w:sz w:val="20"/>
              </w:rPr>
            </w:pPr>
            <w:r>
              <w:rPr>
                <w:sz w:val="20"/>
              </w:rPr>
              <w:t>Nil</w:t>
            </w:r>
          </w:p>
        </w:tc>
        <w:tc>
          <w:tcPr>
            <w:tcW w:w="2873" w:type="dxa"/>
          </w:tcPr>
          <w:p w:rsidR="00C23EDE" w:rsidRDefault="0069087E">
            <w:pPr>
              <w:pStyle w:val="TableParagraph"/>
              <w:spacing w:line="218" w:lineRule="exact"/>
              <w:jc w:val="center"/>
              <w:rPr>
                <w:sz w:val="20"/>
              </w:rPr>
            </w:pPr>
            <w:r>
              <w:rPr>
                <w:sz w:val="20"/>
              </w:rPr>
              <w:t>Free from quarantine weed seeds.</w:t>
            </w:r>
          </w:p>
        </w:tc>
      </w:tr>
      <w:tr w:rsidR="00C23EDE">
        <w:trPr>
          <w:trHeight w:val="681"/>
        </w:trPr>
        <w:tc>
          <w:tcPr>
            <w:tcW w:w="826" w:type="dxa"/>
          </w:tcPr>
          <w:p w:rsidR="00C23EDE" w:rsidRDefault="0069087E">
            <w:pPr>
              <w:pStyle w:val="TableParagraph"/>
              <w:spacing w:line="218" w:lineRule="exact"/>
              <w:ind w:left="214" w:right="202"/>
              <w:jc w:val="center"/>
              <w:rPr>
                <w:sz w:val="20"/>
              </w:rPr>
            </w:pPr>
            <w:r>
              <w:rPr>
                <w:sz w:val="20"/>
              </w:rPr>
              <w:t>328.</w:t>
            </w:r>
          </w:p>
        </w:tc>
        <w:tc>
          <w:tcPr>
            <w:tcW w:w="2517" w:type="dxa"/>
          </w:tcPr>
          <w:p w:rsidR="00C23EDE" w:rsidRDefault="0069087E">
            <w:pPr>
              <w:pStyle w:val="TableParagraph"/>
              <w:spacing w:line="218" w:lineRule="exact"/>
              <w:ind w:left="64"/>
              <w:rPr>
                <w:sz w:val="20"/>
              </w:rPr>
            </w:pPr>
            <w:r>
              <w:rPr>
                <w:i/>
                <w:sz w:val="20"/>
              </w:rPr>
              <w:t xml:space="preserve">Hemerocallis </w:t>
            </w:r>
            <w:r>
              <w:rPr>
                <w:sz w:val="20"/>
              </w:rPr>
              <w:t>spp.</w:t>
            </w:r>
          </w:p>
        </w:tc>
        <w:tc>
          <w:tcPr>
            <w:tcW w:w="1800" w:type="dxa"/>
          </w:tcPr>
          <w:p w:rsidR="00C23EDE" w:rsidRDefault="0069087E">
            <w:pPr>
              <w:pStyle w:val="TableParagraph"/>
              <w:spacing w:line="232" w:lineRule="auto"/>
              <w:ind w:left="65" w:right="49"/>
              <w:rPr>
                <w:sz w:val="20"/>
              </w:rPr>
            </w:pPr>
            <w:r>
              <w:rPr>
                <w:sz w:val="20"/>
              </w:rPr>
              <w:t>Tissue cultured plants</w:t>
            </w:r>
          </w:p>
        </w:tc>
        <w:tc>
          <w:tcPr>
            <w:tcW w:w="1699" w:type="dxa"/>
          </w:tcPr>
          <w:p w:rsidR="00C23EDE" w:rsidRDefault="0069087E">
            <w:pPr>
              <w:pStyle w:val="TableParagraph"/>
              <w:spacing w:line="218" w:lineRule="exact"/>
              <w:ind w:left="65"/>
              <w:rPr>
                <w:sz w:val="20"/>
              </w:rPr>
            </w:pPr>
            <w:r>
              <w:rPr>
                <w:sz w:val="20"/>
              </w:rPr>
              <w:t>Any Country</w:t>
            </w:r>
          </w:p>
        </w:tc>
        <w:tc>
          <w:tcPr>
            <w:tcW w:w="4436" w:type="dxa"/>
          </w:tcPr>
          <w:p w:rsidR="00C23EDE" w:rsidRDefault="0069087E">
            <w:pPr>
              <w:pStyle w:val="TableParagraph"/>
              <w:spacing w:line="228" w:lineRule="auto"/>
              <w:ind w:left="66" w:right="22"/>
              <w:jc w:val="both"/>
              <w:rPr>
                <w:sz w:val="20"/>
              </w:rPr>
            </w:pPr>
            <w:r>
              <w:rPr>
                <w:sz w:val="20"/>
              </w:rPr>
              <w:t>Certified that the tissue cultured plants were obtained from mother stock tested and maintained free from virus</w:t>
            </w:r>
          </w:p>
        </w:tc>
        <w:tc>
          <w:tcPr>
            <w:tcW w:w="2873" w:type="dxa"/>
          </w:tcPr>
          <w:p w:rsidR="00C23EDE" w:rsidRDefault="00C23EDE">
            <w:pPr>
              <w:pStyle w:val="TableParagraph"/>
              <w:spacing w:before="7"/>
              <w:rPr>
                <w:sz w:val="19"/>
              </w:rPr>
            </w:pPr>
          </w:p>
          <w:p w:rsidR="00C23EDE" w:rsidRDefault="0069087E">
            <w:pPr>
              <w:pStyle w:val="TableParagraph"/>
              <w:ind w:left="10"/>
              <w:jc w:val="center"/>
              <w:rPr>
                <w:sz w:val="20"/>
              </w:rPr>
            </w:pPr>
            <w:r>
              <w:rPr>
                <w:sz w:val="20"/>
              </w:rPr>
              <w:t>Nil</w:t>
            </w:r>
          </w:p>
        </w:tc>
      </w:tr>
      <w:tr w:rsidR="00C23EDE">
        <w:trPr>
          <w:trHeight w:val="657"/>
        </w:trPr>
        <w:tc>
          <w:tcPr>
            <w:tcW w:w="826" w:type="dxa"/>
          </w:tcPr>
          <w:p w:rsidR="00C23EDE" w:rsidRDefault="0069087E">
            <w:pPr>
              <w:pStyle w:val="TableParagraph"/>
              <w:spacing w:line="218" w:lineRule="exact"/>
              <w:ind w:left="214" w:right="202"/>
              <w:jc w:val="center"/>
              <w:rPr>
                <w:sz w:val="20"/>
              </w:rPr>
            </w:pPr>
            <w:r>
              <w:rPr>
                <w:sz w:val="20"/>
              </w:rPr>
              <w:t>329.</w:t>
            </w:r>
          </w:p>
        </w:tc>
        <w:tc>
          <w:tcPr>
            <w:tcW w:w="2517" w:type="dxa"/>
          </w:tcPr>
          <w:p w:rsidR="00C23EDE" w:rsidRDefault="0069087E">
            <w:pPr>
              <w:pStyle w:val="TableParagraph"/>
              <w:spacing w:line="218" w:lineRule="exact"/>
              <w:ind w:left="64"/>
              <w:rPr>
                <w:sz w:val="20"/>
              </w:rPr>
            </w:pPr>
            <w:r>
              <w:rPr>
                <w:i/>
                <w:sz w:val="20"/>
              </w:rPr>
              <w:t xml:space="preserve">Heuchera </w:t>
            </w:r>
            <w:r>
              <w:rPr>
                <w:sz w:val="20"/>
              </w:rPr>
              <w:t>spp.</w:t>
            </w:r>
          </w:p>
        </w:tc>
        <w:tc>
          <w:tcPr>
            <w:tcW w:w="1800" w:type="dxa"/>
          </w:tcPr>
          <w:p w:rsidR="00C23EDE" w:rsidRDefault="0069087E">
            <w:pPr>
              <w:pStyle w:val="TableParagraph"/>
              <w:spacing w:line="230" w:lineRule="auto"/>
              <w:ind w:left="65" w:right="49"/>
              <w:rPr>
                <w:sz w:val="20"/>
              </w:rPr>
            </w:pPr>
            <w:r>
              <w:rPr>
                <w:sz w:val="20"/>
              </w:rPr>
              <w:t>Tissue cultured plants</w:t>
            </w:r>
          </w:p>
        </w:tc>
        <w:tc>
          <w:tcPr>
            <w:tcW w:w="1699" w:type="dxa"/>
          </w:tcPr>
          <w:p w:rsidR="00C23EDE" w:rsidRDefault="0069087E">
            <w:pPr>
              <w:pStyle w:val="TableParagraph"/>
              <w:spacing w:line="218" w:lineRule="exact"/>
              <w:ind w:left="65"/>
              <w:rPr>
                <w:sz w:val="20"/>
              </w:rPr>
            </w:pPr>
            <w:r>
              <w:rPr>
                <w:sz w:val="20"/>
              </w:rPr>
              <w:t>Any Country</w:t>
            </w:r>
          </w:p>
        </w:tc>
        <w:tc>
          <w:tcPr>
            <w:tcW w:w="4436" w:type="dxa"/>
          </w:tcPr>
          <w:p w:rsidR="00C23EDE" w:rsidRDefault="0069087E">
            <w:pPr>
              <w:pStyle w:val="TableParagraph"/>
              <w:spacing w:line="218" w:lineRule="exact"/>
              <w:ind w:left="66" w:right="22"/>
              <w:jc w:val="both"/>
              <w:rPr>
                <w:sz w:val="20"/>
              </w:rPr>
            </w:pPr>
            <w:r>
              <w:rPr>
                <w:sz w:val="20"/>
              </w:rPr>
              <w:t>Certified that the tissue cultured plants wereobtained from mother stock tested and maintainedfree from virus</w:t>
            </w:r>
          </w:p>
        </w:tc>
        <w:tc>
          <w:tcPr>
            <w:tcW w:w="2873" w:type="dxa"/>
          </w:tcPr>
          <w:p w:rsidR="00C23EDE" w:rsidRDefault="00C23EDE">
            <w:pPr>
              <w:pStyle w:val="TableParagraph"/>
              <w:spacing w:before="6"/>
              <w:rPr>
                <w:sz w:val="18"/>
              </w:rPr>
            </w:pPr>
          </w:p>
          <w:p w:rsidR="00C23EDE" w:rsidRDefault="0069087E">
            <w:pPr>
              <w:pStyle w:val="TableParagraph"/>
              <w:spacing w:before="1"/>
              <w:ind w:left="10"/>
              <w:jc w:val="center"/>
              <w:rPr>
                <w:sz w:val="20"/>
              </w:rPr>
            </w:pPr>
            <w:r>
              <w:rPr>
                <w:sz w:val="20"/>
              </w:rPr>
              <w:t>Nil</w:t>
            </w:r>
          </w:p>
        </w:tc>
      </w:tr>
      <w:tr w:rsidR="00C23EDE">
        <w:trPr>
          <w:trHeight w:val="458"/>
        </w:trPr>
        <w:tc>
          <w:tcPr>
            <w:tcW w:w="826" w:type="dxa"/>
            <w:vMerge w:val="restart"/>
          </w:tcPr>
          <w:p w:rsidR="00C23EDE" w:rsidRDefault="0069087E">
            <w:pPr>
              <w:pStyle w:val="TableParagraph"/>
              <w:spacing w:line="218" w:lineRule="exact"/>
              <w:ind w:left="237"/>
              <w:rPr>
                <w:sz w:val="20"/>
              </w:rPr>
            </w:pPr>
            <w:r>
              <w:rPr>
                <w:sz w:val="20"/>
              </w:rPr>
              <w:t>330.</w:t>
            </w:r>
          </w:p>
        </w:tc>
        <w:tc>
          <w:tcPr>
            <w:tcW w:w="2517" w:type="dxa"/>
            <w:vMerge w:val="restart"/>
          </w:tcPr>
          <w:p w:rsidR="00C23EDE" w:rsidRDefault="0069087E">
            <w:pPr>
              <w:pStyle w:val="TableParagraph"/>
              <w:spacing w:line="218" w:lineRule="exact"/>
              <w:ind w:left="64"/>
              <w:rPr>
                <w:sz w:val="20"/>
              </w:rPr>
            </w:pPr>
            <w:r>
              <w:rPr>
                <w:i/>
                <w:sz w:val="20"/>
              </w:rPr>
              <w:t xml:space="preserve">Hibiscus </w:t>
            </w:r>
            <w:r>
              <w:rPr>
                <w:sz w:val="20"/>
              </w:rPr>
              <w:t>spp. (Hibiscus)</w:t>
            </w:r>
          </w:p>
        </w:tc>
        <w:tc>
          <w:tcPr>
            <w:tcW w:w="1800" w:type="dxa"/>
            <w:vMerge w:val="restart"/>
          </w:tcPr>
          <w:p w:rsidR="00C23EDE" w:rsidRDefault="0069087E">
            <w:pPr>
              <w:pStyle w:val="TableParagraph"/>
              <w:spacing w:line="218" w:lineRule="exact"/>
              <w:ind w:left="65"/>
              <w:rPr>
                <w:sz w:val="20"/>
              </w:rPr>
            </w:pPr>
            <w:r>
              <w:rPr>
                <w:sz w:val="20"/>
              </w:rPr>
              <w:t>(i) Seeds for sowing</w:t>
            </w:r>
          </w:p>
        </w:tc>
        <w:tc>
          <w:tcPr>
            <w:tcW w:w="1699" w:type="dxa"/>
          </w:tcPr>
          <w:p w:rsidR="00C23EDE" w:rsidRDefault="0069087E">
            <w:pPr>
              <w:pStyle w:val="TableParagraph"/>
              <w:spacing w:before="4" w:line="228" w:lineRule="exact"/>
              <w:ind w:left="351" w:right="476" w:hanging="286"/>
              <w:rPr>
                <w:sz w:val="20"/>
              </w:rPr>
            </w:pPr>
            <w:r>
              <w:rPr>
                <w:sz w:val="20"/>
              </w:rPr>
              <w:t>(i) Dominican Republic</w:t>
            </w:r>
          </w:p>
        </w:tc>
        <w:tc>
          <w:tcPr>
            <w:tcW w:w="4436" w:type="dxa"/>
          </w:tcPr>
          <w:p w:rsidR="00C23EDE" w:rsidRDefault="0069087E">
            <w:pPr>
              <w:pStyle w:val="TableParagraph"/>
              <w:ind w:left="66"/>
              <w:rPr>
                <w:sz w:val="20"/>
              </w:rPr>
            </w:pPr>
            <w:r>
              <w:rPr>
                <w:sz w:val="20"/>
              </w:rPr>
              <w:t xml:space="preserve">Free from </w:t>
            </w:r>
            <w:r>
              <w:rPr>
                <w:i/>
                <w:sz w:val="20"/>
              </w:rPr>
              <w:t xml:space="preserve">Ascochyta abelmoschi </w:t>
            </w:r>
            <w:r>
              <w:rPr>
                <w:sz w:val="20"/>
              </w:rPr>
              <w:t>(Leaf spot)</w:t>
            </w:r>
          </w:p>
        </w:tc>
        <w:tc>
          <w:tcPr>
            <w:tcW w:w="2873" w:type="dxa"/>
          </w:tcPr>
          <w:p w:rsidR="00C23EDE" w:rsidRDefault="0069087E">
            <w:pPr>
              <w:pStyle w:val="TableParagraph"/>
              <w:spacing w:line="218" w:lineRule="exact"/>
              <w:jc w:val="center"/>
              <w:rPr>
                <w:sz w:val="20"/>
              </w:rPr>
            </w:pPr>
            <w:r>
              <w:rPr>
                <w:sz w:val="20"/>
              </w:rPr>
              <w:t>Free from quarantine weed seeds.</w:t>
            </w:r>
          </w:p>
        </w:tc>
      </w:tr>
      <w:tr w:rsidR="00C23EDE">
        <w:trPr>
          <w:trHeight w:val="252"/>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29" w:lineRule="exact"/>
              <w:ind w:left="65"/>
              <w:rPr>
                <w:sz w:val="20"/>
              </w:rPr>
            </w:pPr>
            <w:r>
              <w:rPr>
                <w:sz w:val="20"/>
              </w:rPr>
              <w:t>(ii) China</w:t>
            </w:r>
          </w:p>
        </w:tc>
        <w:tc>
          <w:tcPr>
            <w:tcW w:w="4436" w:type="dxa"/>
          </w:tcPr>
          <w:p w:rsidR="00C23EDE" w:rsidRDefault="0069087E">
            <w:pPr>
              <w:pStyle w:val="TableParagraph"/>
              <w:spacing w:line="229" w:lineRule="exact"/>
              <w:ind w:left="66"/>
              <w:rPr>
                <w:sz w:val="20"/>
              </w:rPr>
            </w:pPr>
            <w:r>
              <w:rPr>
                <w:sz w:val="20"/>
              </w:rPr>
              <w:t xml:space="preserve">Free from </w:t>
            </w:r>
            <w:r>
              <w:rPr>
                <w:i/>
                <w:sz w:val="20"/>
              </w:rPr>
              <w:t xml:space="preserve">Colletotrichum hibisci </w:t>
            </w:r>
            <w:r>
              <w:rPr>
                <w:sz w:val="20"/>
              </w:rPr>
              <w:t>(Anthracnose)</w:t>
            </w:r>
          </w:p>
        </w:tc>
        <w:tc>
          <w:tcPr>
            <w:tcW w:w="2873" w:type="dxa"/>
          </w:tcPr>
          <w:p w:rsidR="00C23EDE" w:rsidRDefault="0069087E">
            <w:pPr>
              <w:pStyle w:val="TableParagraph"/>
              <w:spacing w:line="229" w:lineRule="exact"/>
              <w:jc w:val="center"/>
              <w:rPr>
                <w:sz w:val="20"/>
              </w:rPr>
            </w:pPr>
            <w:r>
              <w:rPr>
                <w:sz w:val="20"/>
              </w:rPr>
              <w:t>Free from quarantine weed seeds.</w:t>
            </w:r>
          </w:p>
        </w:tc>
      </w:tr>
      <w:tr w:rsidR="00C23EDE">
        <w:trPr>
          <w:trHeight w:val="25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(iii) Japan</w:t>
            </w:r>
          </w:p>
        </w:tc>
        <w:tc>
          <w:tcPr>
            <w:tcW w:w="4436" w:type="dxa"/>
          </w:tcPr>
          <w:p w:rsidR="00C23EDE" w:rsidRDefault="0069087E">
            <w:pPr>
              <w:pStyle w:val="TableParagraph"/>
              <w:spacing w:before="7" w:line="227" w:lineRule="exact"/>
              <w:ind w:left="2029" w:right="1959"/>
              <w:jc w:val="center"/>
              <w:rPr>
                <w:sz w:val="20"/>
              </w:rPr>
            </w:pPr>
            <w:r>
              <w:rPr>
                <w:sz w:val="20"/>
              </w:rPr>
              <w:t>Nil</w:t>
            </w:r>
          </w:p>
        </w:tc>
        <w:tc>
          <w:tcPr>
            <w:tcW w:w="2873" w:type="dxa"/>
          </w:tcPr>
          <w:p w:rsidR="00C23EDE" w:rsidRDefault="0069087E">
            <w:pPr>
              <w:pStyle w:val="TableParagraph"/>
              <w:spacing w:before="12" w:line="222" w:lineRule="exact"/>
              <w:ind w:left="79"/>
              <w:jc w:val="center"/>
              <w:rPr>
                <w:sz w:val="20"/>
              </w:rPr>
            </w:pPr>
            <w:r>
              <w:rPr>
                <w:sz w:val="20"/>
              </w:rPr>
              <w:t>Free from quarantine weeds seeds.</w:t>
            </w:r>
          </w:p>
        </w:tc>
      </w:tr>
      <w:tr w:rsidR="00C23EDE">
        <w:trPr>
          <w:trHeight w:val="46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(iv) Ecuador</w:t>
            </w:r>
          </w:p>
        </w:tc>
        <w:tc>
          <w:tcPr>
            <w:tcW w:w="4436" w:type="dxa"/>
          </w:tcPr>
          <w:p w:rsidR="00C23EDE" w:rsidRDefault="0069087E">
            <w:pPr>
              <w:pStyle w:val="TableParagraph"/>
              <w:spacing w:before="108"/>
              <w:ind w:left="2029" w:right="1959"/>
              <w:jc w:val="center"/>
              <w:rPr>
                <w:sz w:val="20"/>
              </w:rPr>
            </w:pPr>
            <w:r>
              <w:rPr>
                <w:sz w:val="20"/>
              </w:rPr>
              <w:t>Nil</w:t>
            </w:r>
          </w:p>
        </w:tc>
        <w:tc>
          <w:tcPr>
            <w:tcW w:w="2873" w:type="dxa"/>
          </w:tcPr>
          <w:p w:rsidR="00C23EDE" w:rsidRDefault="0069087E">
            <w:pPr>
              <w:pStyle w:val="TableParagraph"/>
              <w:tabs>
                <w:tab w:val="left" w:pos="641"/>
                <w:tab w:val="left" w:pos="2276"/>
              </w:tabs>
              <w:spacing w:line="230" w:lineRule="atLeast"/>
              <w:ind w:left="85" w:right="84"/>
              <w:rPr>
                <w:sz w:val="20"/>
              </w:rPr>
            </w:pPr>
            <w:r>
              <w:rPr>
                <w:sz w:val="20"/>
              </w:rPr>
              <w:t>Free</w:t>
            </w:r>
            <w:r>
              <w:rPr>
                <w:sz w:val="20"/>
              </w:rPr>
              <w:tab/>
              <w:t xml:space="preserve">from  </w:t>
            </w:r>
            <w:r>
              <w:rPr>
                <w:spacing w:val="43"/>
                <w:sz w:val="20"/>
              </w:rPr>
              <w:t xml:space="preserve"> </w:t>
            </w:r>
            <w:r>
              <w:rPr>
                <w:sz w:val="20"/>
              </w:rPr>
              <w:t>quarantine</w:t>
            </w:r>
            <w:r>
              <w:rPr>
                <w:sz w:val="20"/>
              </w:rPr>
              <w:tab/>
            </w:r>
            <w:r>
              <w:rPr>
                <w:spacing w:val="-4"/>
                <w:sz w:val="20"/>
              </w:rPr>
              <w:t xml:space="preserve">weeds </w:t>
            </w:r>
            <w:r>
              <w:rPr>
                <w:sz w:val="20"/>
              </w:rPr>
              <w:t>seeds and</w:t>
            </w:r>
            <w:r>
              <w:rPr>
                <w:spacing w:val="-1"/>
                <w:sz w:val="20"/>
              </w:rPr>
              <w:t xml:space="preserve"> </w:t>
            </w:r>
            <w:r>
              <w:rPr>
                <w:sz w:val="20"/>
              </w:rPr>
              <w:t>soil.</w:t>
            </w:r>
          </w:p>
        </w:tc>
      </w:tr>
      <w:tr w:rsidR="00C23EDE">
        <w:trPr>
          <w:trHeight w:val="68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355" w:right="381" w:hanging="291"/>
              <w:rPr>
                <w:sz w:val="20"/>
              </w:rPr>
            </w:pPr>
            <w:r>
              <w:rPr>
                <w:sz w:val="20"/>
              </w:rPr>
              <w:t>(ii) Seeds for consumption purpose</w:t>
            </w:r>
          </w:p>
        </w:tc>
        <w:tc>
          <w:tcPr>
            <w:tcW w:w="1699" w:type="dxa"/>
          </w:tcPr>
          <w:p w:rsidR="00C23EDE" w:rsidRDefault="0069087E">
            <w:pPr>
              <w:pStyle w:val="TableParagraph"/>
              <w:spacing w:line="218" w:lineRule="exact"/>
              <w:ind w:left="65"/>
              <w:rPr>
                <w:sz w:val="20"/>
              </w:rPr>
            </w:pPr>
            <w:r>
              <w:rPr>
                <w:sz w:val="20"/>
              </w:rPr>
              <w:t>Ecuador</w:t>
            </w:r>
          </w:p>
        </w:tc>
        <w:tc>
          <w:tcPr>
            <w:tcW w:w="4436" w:type="dxa"/>
          </w:tcPr>
          <w:p w:rsidR="00C23EDE" w:rsidRDefault="00C23EDE">
            <w:pPr>
              <w:pStyle w:val="TableParagraph"/>
              <w:spacing w:before="5"/>
              <w:rPr>
                <w:sz w:val="19"/>
              </w:rPr>
            </w:pPr>
          </w:p>
          <w:p w:rsidR="00C23EDE" w:rsidRDefault="0069087E">
            <w:pPr>
              <w:pStyle w:val="TableParagraph"/>
              <w:ind w:left="2029" w:right="1959"/>
              <w:jc w:val="center"/>
              <w:rPr>
                <w:sz w:val="20"/>
              </w:rPr>
            </w:pPr>
            <w:r>
              <w:rPr>
                <w:sz w:val="20"/>
              </w:rPr>
              <w:t>Nil</w:t>
            </w:r>
          </w:p>
        </w:tc>
        <w:tc>
          <w:tcPr>
            <w:tcW w:w="2873" w:type="dxa"/>
          </w:tcPr>
          <w:p w:rsidR="00C23EDE" w:rsidRDefault="0069087E">
            <w:pPr>
              <w:pStyle w:val="TableParagraph"/>
              <w:ind w:left="85" w:right="115"/>
              <w:rPr>
                <w:sz w:val="20"/>
              </w:rPr>
            </w:pPr>
            <w:r>
              <w:rPr>
                <w:sz w:val="20"/>
              </w:rPr>
              <w:t>Free from quarantine weeds seeds and</w:t>
            </w:r>
            <w:r>
              <w:rPr>
                <w:spacing w:val="-1"/>
                <w:sz w:val="20"/>
              </w:rPr>
              <w:t xml:space="preserve"> </w:t>
            </w:r>
            <w:r>
              <w:rPr>
                <w:sz w:val="20"/>
              </w:rPr>
              <w:t>soil.</w:t>
            </w:r>
          </w:p>
        </w:tc>
      </w:tr>
      <w:tr w:rsidR="00C23EDE">
        <w:trPr>
          <w:trHeight w:val="45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spacing w:line="230" w:lineRule="auto"/>
              <w:ind w:left="355" w:right="459" w:hanging="291"/>
              <w:rPr>
                <w:sz w:val="20"/>
              </w:rPr>
            </w:pPr>
            <w:r>
              <w:rPr>
                <w:sz w:val="20"/>
              </w:rPr>
              <w:t>(iii) Plants for propagation</w:t>
            </w:r>
          </w:p>
        </w:tc>
        <w:tc>
          <w:tcPr>
            <w:tcW w:w="1699" w:type="dxa"/>
          </w:tcPr>
          <w:p w:rsidR="00C23EDE" w:rsidRDefault="0069087E">
            <w:pPr>
              <w:pStyle w:val="TableParagraph"/>
              <w:spacing w:line="218" w:lineRule="exact"/>
              <w:ind w:left="65"/>
              <w:rPr>
                <w:sz w:val="20"/>
              </w:rPr>
            </w:pPr>
            <w:r>
              <w:rPr>
                <w:sz w:val="20"/>
              </w:rPr>
              <w:t>(i) Asia</w:t>
            </w:r>
          </w:p>
        </w:tc>
        <w:tc>
          <w:tcPr>
            <w:tcW w:w="4436" w:type="dxa"/>
          </w:tcPr>
          <w:p w:rsidR="00C23EDE" w:rsidRDefault="0069087E">
            <w:pPr>
              <w:pStyle w:val="TableParagraph"/>
              <w:spacing w:before="106"/>
              <w:ind w:left="2029" w:right="1959"/>
              <w:jc w:val="center"/>
              <w:rPr>
                <w:sz w:val="20"/>
              </w:rPr>
            </w:pPr>
            <w:r>
              <w:rPr>
                <w:sz w:val="20"/>
              </w:rPr>
              <w:t>Nil</w:t>
            </w:r>
          </w:p>
        </w:tc>
        <w:tc>
          <w:tcPr>
            <w:tcW w:w="2873" w:type="dxa"/>
          </w:tcPr>
          <w:p w:rsidR="00C23EDE" w:rsidRDefault="0069087E">
            <w:pPr>
              <w:pStyle w:val="TableParagraph"/>
              <w:tabs>
                <w:tab w:val="left" w:pos="1131"/>
                <w:tab w:val="left" w:pos="2205"/>
                <w:tab w:val="left" w:pos="2665"/>
              </w:tabs>
              <w:spacing w:line="214" w:lineRule="exact"/>
              <w:ind w:left="85"/>
              <w:rPr>
                <w:sz w:val="20"/>
              </w:rPr>
            </w:pPr>
            <w:r>
              <w:rPr>
                <w:sz w:val="20"/>
              </w:rPr>
              <w:t>Post-entry</w:t>
            </w:r>
            <w:r>
              <w:rPr>
                <w:sz w:val="20"/>
              </w:rPr>
              <w:tab/>
              <w:t>quarantine</w:t>
            </w:r>
            <w:r>
              <w:rPr>
                <w:sz w:val="20"/>
              </w:rPr>
              <w:tab/>
              <w:t>for</w:t>
            </w:r>
            <w:r>
              <w:rPr>
                <w:sz w:val="20"/>
              </w:rPr>
              <w:tab/>
              <w:t>a</w:t>
            </w:r>
          </w:p>
          <w:p w:rsidR="00C23EDE" w:rsidRDefault="0069087E">
            <w:pPr>
              <w:pStyle w:val="TableParagraph"/>
              <w:spacing w:line="217" w:lineRule="exact"/>
              <w:ind w:left="85"/>
              <w:rPr>
                <w:sz w:val="20"/>
              </w:rPr>
            </w:pPr>
            <w:r>
              <w:rPr>
                <w:sz w:val="20"/>
              </w:rPr>
              <w:t>period of 45 days.</w:t>
            </w:r>
          </w:p>
        </w:tc>
      </w:tr>
      <w:tr w:rsidR="00C23EDE">
        <w:trPr>
          <w:trHeight w:val="43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21" w:lineRule="exact"/>
              <w:ind w:left="65"/>
              <w:rPr>
                <w:sz w:val="20"/>
              </w:rPr>
            </w:pPr>
            <w:r>
              <w:rPr>
                <w:sz w:val="20"/>
              </w:rPr>
              <w:t>(ii) Australia</w:t>
            </w:r>
          </w:p>
        </w:tc>
        <w:tc>
          <w:tcPr>
            <w:tcW w:w="4436" w:type="dxa"/>
          </w:tcPr>
          <w:p w:rsidR="00C23EDE" w:rsidRDefault="0069087E">
            <w:pPr>
              <w:pStyle w:val="TableParagraph"/>
              <w:spacing w:line="221" w:lineRule="exact"/>
              <w:ind w:left="66"/>
              <w:rPr>
                <w:sz w:val="20"/>
              </w:rPr>
            </w:pPr>
            <w:r>
              <w:rPr>
                <w:sz w:val="20"/>
              </w:rPr>
              <w:t>Free from Hibiscus chlorotic ring spot virus</w:t>
            </w:r>
          </w:p>
        </w:tc>
        <w:tc>
          <w:tcPr>
            <w:tcW w:w="2873" w:type="dxa"/>
          </w:tcPr>
          <w:p w:rsidR="00C23EDE" w:rsidRDefault="0069087E">
            <w:pPr>
              <w:pStyle w:val="TableParagraph"/>
              <w:tabs>
                <w:tab w:val="left" w:pos="1131"/>
                <w:tab w:val="left" w:pos="2205"/>
                <w:tab w:val="left" w:pos="2665"/>
              </w:tabs>
              <w:spacing w:before="3" w:line="218" w:lineRule="exact"/>
              <w:ind w:left="85" w:right="106"/>
              <w:rPr>
                <w:sz w:val="20"/>
              </w:rPr>
            </w:pPr>
            <w:r>
              <w:rPr>
                <w:sz w:val="20"/>
              </w:rPr>
              <w:t>Post-entry</w:t>
            </w:r>
            <w:r>
              <w:rPr>
                <w:sz w:val="20"/>
              </w:rPr>
              <w:tab/>
              <w:t>quarantine</w:t>
            </w:r>
            <w:r>
              <w:rPr>
                <w:sz w:val="20"/>
              </w:rPr>
              <w:tab/>
              <w:t>for</w:t>
            </w:r>
            <w:r>
              <w:rPr>
                <w:sz w:val="20"/>
              </w:rPr>
              <w:tab/>
            </w:r>
            <w:r>
              <w:rPr>
                <w:spacing w:val="-17"/>
                <w:sz w:val="20"/>
              </w:rPr>
              <w:t xml:space="preserve">a </w:t>
            </w:r>
            <w:r>
              <w:rPr>
                <w:sz w:val="20"/>
              </w:rPr>
              <w:t>period of 45</w:t>
            </w:r>
            <w:r>
              <w:rPr>
                <w:spacing w:val="-3"/>
                <w:sz w:val="20"/>
              </w:rPr>
              <w:t xml:space="preserve"> </w:t>
            </w:r>
            <w:r>
              <w:rPr>
                <w:sz w:val="20"/>
              </w:rPr>
              <w:t>days.</w:t>
            </w:r>
          </w:p>
        </w:tc>
      </w:tr>
      <w:tr w:rsidR="00C23EDE">
        <w:trPr>
          <w:trHeight w:val="342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(iii) USA</w:t>
            </w:r>
          </w:p>
        </w:tc>
        <w:tc>
          <w:tcPr>
            <w:tcW w:w="4436" w:type="dxa"/>
          </w:tcPr>
          <w:p w:rsidR="00C23EDE" w:rsidRDefault="0069087E">
            <w:pPr>
              <w:pStyle w:val="TableParagraph"/>
              <w:spacing w:line="214" w:lineRule="exact"/>
              <w:ind w:left="66"/>
              <w:rPr>
                <w:sz w:val="20"/>
              </w:rPr>
            </w:pPr>
            <w:r>
              <w:rPr>
                <w:sz w:val="20"/>
              </w:rPr>
              <w:t>Free from:</w:t>
            </w:r>
          </w:p>
          <w:p w:rsidR="00C23EDE" w:rsidRDefault="0069087E">
            <w:pPr>
              <w:pStyle w:val="TableParagraph"/>
              <w:numPr>
                <w:ilvl w:val="0"/>
                <w:numId w:val="772"/>
              </w:numPr>
              <w:tabs>
                <w:tab w:val="left" w:pos="549"/>
              </w:tabs>
              <w:spacing w:line="225" w:lineRule="exact"/>
              <w:rPr>
                <w:sz w:val="20"/>
              </w:rPr>
            </w:pPr>
            <w:r>
              <w:rPr>
                <w:i/>
                <w:sz w:val="20"/>
              </w:rPr>
              <w:t xml:space="preserve">Parabemisia myricae </w:t>
            </w:r>
            <w:r>
              <w:rPr>
                <w:sz w:val="20"/>
              </w:rPr>
              <w:t>(Bayberry</w:t>
            </w:r>
            <w:r>
              <w:rPr>
                <w:spacing w:val="-3"/>
                <w:sz w:val="20"/>
              </w:rPr>
              <w:t xml:space="preserve"> </w:t>
            </w:r>
            <w:r>
              <w:rPr>
                <w:sz w:val="20"/>
              </w:rPr>
              <w:t>whitefly)</w:t>
            </w:r>
          </w:p>
          <w:p w:rsidR="00C23EDE" w:rsidRDefault="0069087E">
            <w:pPr>
              <w:pStyle w:val="TableParagraph"/>
              <w:numPr>
                <w:ilvl w:val="0"/>
                <w:numId w:val="772"/>
              </w:numPr>
              <w:tabs>
                <w:tab w:val="left" w:pos="561"/>
              </w:tabs>
              <w:spacing w:line="228" w:lineRule="exact"/>
              <w:ind w:left="560" w:hanging="286"/>
              <w:rPr>
                <w:sz w:val="20"/>
              </w:rPr>
            </w:pPr>
            <w:r>
              <w:rPr>
                <w:i/>
                <w:sz w:val="20"/>
              </w:rPr>
              <w:t xml:space="preserve">Paracoccus marginatus </w:t>
            </w:r>
            <w:r>
              <w:rPr>
                <w:sz w:val="20"/>
              </w:rPr>
              <w:t>(Papaya</w:t>
            </w:r>
            <w:r>
              <w:rPr>
                <w:spacing w:val="-3"/>
                <w:sz w:val="20"/>
              </w:rPr>
              <w:t xml:space="preserve"> </w:t>
            </w:r>
            <w:r>
              <w:rPr>
                <w:sz w:val="20"/>
              </w:rPr>
              <w:t>mealybug)</w:t>
            </w:r>
          </w:p>
          <w:p w:rsidR="00C23EDE" w:rsidRDefault="0069087E">
            <w:pPr>
              <w:pStyle w:val="TableParagraph"/>
              <w:numPr>
                <w:ilvl w:val="0"/>
                <w:numId w:val="772"/>
              </w:numPr>
              <w:tabs>
                <w:tab w:val="left" w:pos="549"/>
              </w:tabs>
              <w:spacing w:line="237" w:lineRule="auto"/>
              <w:ind w:left="558" w:right="884" w:hanging="284"/>
              <w:rPr>
                <w:sz w:val="20"/>
              </w:rPr>
            </w:pPr>
            <w:r>
              <w:rPr>
                <w:i/>
                <w:sz w:val="20"/>
              </w:rPr>
              <w:t xml:space="preserve">Pectinophora scutigera </w:t>
            </w:r>
            <w:r>
              <w:rPr>
                <w:sz w:val="20"/>
              </w:rPr>
              <w:t>(Pink</w:t>
            </w:r>
            <w:r>
              <w:rPr>
                <w:spacing w:val="-11"/>
                <w:sz w:val="20"/>
              </w:rPr>
              <w:t xml:space="preserve"> </w:t>
            </w:r>
            <w:r>
              <w:rPr>
                <w:sz w:val="20"/>
              </w:rPr>
              <w:t>spotted bollworm)</w:t>
            </w:r>
          </w:p>
          <w:p w:rsidR="00C23EDE" w:rsidRDefault="0069087E">
            <w:pPr>
              <w:pStyle w:val="TableParagraph"/>
              <w:numPr>
                <w:ilvl w:val="0"/>
                <w:numId w:val="772"/>
              </w:numPr>
              <w:tabs>
                <w:tab w:val="left" w:pos="561"/>
              </w:tabs>
              <w:spacing w:line="229" w:lineRule="exact"/>
              <w:ind w:left="560" w:hanging="286"/>
              <w:rPr>
                <w:sz w:val="20"/>
              </w:rPr>
            </w:pPr>
            <w:r>
              <w:rPr>
                <w:i/>
                <w:sz w:val="20"/>
              </w:rPr>
              <w:t xml:space="preserve">Phenacoccus madeirensis </w:t>
            </w:r>
            <w:r>
              <w:rPr>
                <w:sz w:val="20"/>
              </w:rPr>
              <w:t>(Cassava</w:t>
            </w:r>
            <w:r>
              <w:rPr>
                <w:spacing w:val="-7"/>
                <w:sz w:val="20"/>
              </w:rPr>
              <w:t xml:space="preserve"> </w:t>
            </w:r>
            <w:r>
              <w:rPr>
                <w:sz w:val="20"/>
              </w:rPr>
              <w:t>mealybug)</w:t>
            </w:r>
          </w:p>
          <w:p w:rsidR="00C23EDE" w:rsidRDefault="0069087E">
            <w:pPr>
              <w:pStyle w:val="TableParagraph"/>
              <w:numPr>
                <w:ilvl w:val="0"/>
                <w:numId w:val="772"/>
              </w:numPr>
              <w:tabs>
                <w:tab w:val="left" w:pos="549"/>
              </w:tabs>
              <w:spacing w:before="3"/>
              <w:ind w:left="558" w:right="678" w:hanging="284"/>
              <w:rPr>
                <w:sz w:val="20"/>
              </w:rPr>
            </w:pPr>
            <w:r>
              <w:rPr>
                <w:i/>
                <w:sz w:val="20"/>
              </w:rPr>
              <w:t>Pseudococcus calceolariae</w:t>
            </w:r>
            <w:r>
              <w:rPr>
                <w:i/>
                <w:spacing w:val="-11"/>
                <w:sz w:val="20"/>
              </w:rPr>
              <w:t xml:space="preserve"> </w:t>
            </w:r>
            <w:r>
              <w:rPr>
                <w:sz w:val="20"/>
              </w:rPr>
              <w:t>(Citrophilus mealybug)</w:t>
            </w:r>
          </w:p>
          <w:p w:rsidR="00C23EDE" w:rsidRDefault="0069087E">
            <w:pPr>
              <w:pStyle w:val="TableParagraph"/>
              <w:numPr>
                <w:ilvl w:val="0"/>
                <w:numId w:val="772"/>
              </w:numPr>
              <w:tabs>
                <w:tab w:val="left" w:pos="525"/>
              </w:tabs>
              <w:ind w:left="558" w:right="227" w:hanging="284"/>
              <w:rPr>
                <w:sz w:val="20"/>
              </w:rPr>
            </w:pPr>
            <w:r>
              <w:rPr>
                <w:i/>
                <w:sz w:val="20"/>
              </w:rPr>
              <w:t xml:space="preserve">Pseudococcus jackbeardsleyi </w:t>
            </w:r>
            <w:r>
              <w:rPr>
                <w:sz w:val="20"/>
              </w:rPr>
              <w:t>(Jack Beardsley mealybug)</w:t>
            </w:r>
          </w:p>
          <w:p w:rsidR="00C23EDE" w:rsidRDefault="0069087E">
            <w:pPr>
              <w:pStyle w:val="TableParagraph"/>
              <w:numPr>
                <w:ilvl w:val="0"/>
                <w:numId w:val="772"/>
              </w:numPr>
              <w:tabs>
                <w:tab w:val="left" w:pos="559"/>
              </w:tabs>
              <w:spacing w:line="224" w:lineRule="exact"/>
              <w:ind w:left="558" w:hanging="284"/>
              <w:rPr>
                <w:sz w:val="20"/>
              </w:rPr>
            </w:pPr>
            <w:r>
              <w:rPr>
                <w:i/>
                <w:sz w:val="20"/>
              </w:rPr>
              <w:t xml:space="preserve">Spodoptera frugiperda </w:t>
            </w:r>
            <w:r>
              <w:rPr>
                <w:sz w:val="20"/>
              </w:rPr>
              <w:t>(Fall</w:t>
            </w:r>
            <w:r>
              <w:rPr>
                <w:spacing w:val="-3"/>
                <w:sz w:val="20"/>
              </w:rPr>
              <w:t xml:space="preserve"> </w:t>
            </w:r>
            <w:r>
              <w:rPr>
                <w:sz w:val="20"/>
              </w:rPr>
              <w:t>armyworm)</w:t>
            </w:r>
          </w:p>
          <w:p w:rsidR="00C23EDE" w:rsidRDefault="0069087E">
            <w:pPr>
              <w:pStyle w:val="TableParagraph"/>
              <w:numPr>
                <w:ilvl w:val="0"/>
                <w:numId w:val="772"/>
              </w:numPr>
              <w:tabs>
                <w:tab w:val="left" w:pos="559"/>
              </w:tabs>
              <w:spacing w:before="3" w:line="229" w:lineRule="exact"/>
              <w:ind w:left="558" w:hanging="284"/>
              <w:rPr>
                <w:sz w:val="20"/>
              </w:rPr>
            </w:pPr>
            <w:r>
              <w:rPr>
                <w:i/>
                <w:sz w:val="20"/>
              </w:rPr>
              <w:t xml:space="preserve">Steirastoma breve </w:t>
            </w:r>
            <w:r>
              <w:rPr>
                <w:sz w:val="20"/>
              </w:rPr>
              <w:t>(Cacao</w:t>
            </w:r>
            <w:r>
              <w:rPr>
                <w:spacing w:val="1"/>
                <w:sz w:val="20"/>
              </w:rPr>
              <w:t xml:space="preserve"> </w:t>
            </w:r>
            <w:r>
              <w:rPr>
                <w:sz w:val="20"/>
              </w:rPr>
              <w:t>beetle)</w:t>
            </w:r>
          </w:p>
          <w:p w:rsidR="00C23EDE" w:rsidRDefault="0069087E">
            <w:pPr>
              <w:pStyle w:val="TableParagraph"/>
              <w:numPr>
                <w:ilvl w:val="0"/>
                <w:numId w:val="772"/>
              </w:numPr>
              <w:tabs>
                <w:tab w:val="left" w:pos="516"/>
              </w:tabs>
              <w:spacing w:line="229" w:lineRule="exact"/>
              <w:ind w:left="515" w:hanging="241"/>
              <w:rPr>
                <w:sz w:val="20"/>
              </w:rPr>
            </w:pPr>
            <w:r>
              <w:rPr>
                <w:i/>
                <w:sz w:val="20"/>
              </w:rPr>
              <w:t xml:space="preserve">Armillaria tabescens </w:t>
            </w:r>
            <w:r>
              <w:rPr>
                <w:sz w:val="20"/>
              </w:rPr>
              <w:t>(Armillaria root</w:t>
            </w:r>
            <w:r>
              <w:rPr>
                <w:spacing w:val="-3"/>
                <w:sz w:val="20"/>
              </w:rPr>
              <w:t xml:space="preserve"> </w:t>
            </w:r>
            <w:r>
              <w:rPr>
                <w:sz w:val="20"/>
              </w:rPr>
              <w:t>rot)</w:t>
            </w:r>
          </w:p>
          <w:p w:rsidR="00C23EDE" w:rsidRDefault="0069087E">
            <w:pPr>
              <w:pStyle w:val="TableParagraph"/>
              <w:numPr>
                <w:ilvl w:val="0"/>
                <w:numId w:val="772"/>
              </w:numPr>
              <w:tabs>
                <w:tab w:val="left" w:pos="516"/>
              </w:tabs>
              <w:spacing w:before="1"/>
              <w:ind w:left="515" w:hanging="241"/>
              <w:rPr>
                <w:sz w:val="20"/>
              </w:rPr>
            </w:pPr>
            <w:r>
              <w:rPr>
                <w:i/>
                <w:sz w:val="20"/>
              </w:rPr>
              <w:t xml:space="preserve">Rhizobium rhizogenes </w:t>
            </w:r>
            <w:r>
              <w:rPr>
                <w:sz w:val="20"/>
              </w:rPr>
              <w:t>(Bacterial</w:t>
            </w:r>
            <w:r>
              <w:rPr>
                <w:spacing w:val="-1"/>
                <w:sz w:val="20"/>
              </w:rPr>
              <w:t xml:space="preserve"> </w:t>
            </w:r>
            <w:r>
              <w:rPr>
                <w:sz w:val="20"/>
              </w:rPr>
              <w:t>gall)</w:t>
            </w:r>
          </w:p>
          <w:p w:rsidR="00C23EDE" w:rsidRDefault="0069087E">
            <w:pPr>
              <w:pStyle w:val="TableParagraph"/>
              <w:numPr>
                <w:ilvl w:val="0"/>
                <w:numId w:val="772"/>
              </w:numPr>
              <w:tabs>
                <w:tab w:val="left" w:pos="558"/>
              </w:tabs>
              <w:spacing w:line="210" w:lineRule="exact"/>
              <w:ind w:left="557" w:hanging="283"/>
              <w:rPr>
                <w:sz w:val="20"/>
              </w:rPr>
            </w:pPr>
            <w:r>
              <w:rPr>
                <w:sz w:val="20"/>
              </w:rPr>
              <w:t>Hibiscus chlorotic ring spot</w:t>
            </w:r>
            <w:r>
              <w:rPr>
                <w:spacing w:val="-5"/>
                <w:sz w:val="20"/>
              </w:rPr>
              <w:t xml:space="preserve"> </w:t>
            </w:r>
            <w:r>
              <w:rPr>
                <w:sz w:val="20"/>
              </w:rPr>
              <w:t>virus</w:t>
            </w:r>
          </w:p>
        </w:tc>
        <w:tc>
          <w:tcPr>
            <w:tcW w:w="2873" w:type="dxa"/>
          </w:tcPr>
          <w:p w:rsidR="00C23EDE" w:rsidRDefault="0069087E">
            <w:pPr>
              <w:pStyle w:val="TableParagraph"/>
              <w:tabs>
                <w:tab w:val="left" w:pos="1131"/>
                <w:tab w:val="left" w:pos="2206"/>
                <w:tab w:val="left" w:pos="2666"/>
              </w:tabs>
              <w:spacing w:line="228" w:lineRule="auto"/>
              <w:ind w:left="85" w:right="106"/>
              <w:rPr>
                <w:sz w:val="20"/>
              </w:rPr>
            </w:pPr>
            <w:r>
              <w:rPr>
                <w:sz w:val="20"/>
              </w:rPr>
              <w:t>Post-entry</w:t>
            </w:r>
            <w:r>
              <w:rPr>
                <w:sz w:val="20"/>
              </w:rPr>
              <w:tab/>
              <w:t>quarantine</w:t>
            </w:r>
            <w:r>
              <w:rPr>
                <w:sz w:val="20"/>
              </w:rPr>
              <w:tab/>
              <w:t>for</w:t>
            </w:r>
            <w:r>
              <w:rPr>
                <w:sz w:val="20"/>
              </w:rPr>
              <w:tab/>
            </w:r>
            <w:r>
              <w:rPr>
                <w:spacing w:val="-18"/>
                <w:sz w:val="20"/>
              </w:rPr>
              <w:t xml:space="preserve">a </w:t>
            </w:r>
            <w:r>
              <w:rPr>
                <w:sz w:val="20"/>
              </w:rPr>
              <w:t>period of 45</w:t>
            </w:r>
            <w:r>
              <w:rPr>
                <w:spacing w:val="-3"/>
                <w:sz w:val="20"/>
              </w:rPr>
              <w:t xml:space="preserve"> </w:t>
            </w:r>
            <w:r>
              <w:rPr>
                <w:sz w:val="20"/>
              </w:rPr>
              <w:t>days.</w:t>
            </w:r>
          </w:p>
        </w:tc>
      </w:tr>
      <w:tr w:rsidR="00C23EDE">
        <w:trPr>
          <w:trHeight w:val="136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(iv) Spain</w:t>
            </w:r>
          </w:p>
        </w:tc>
        <w:tc>
          <w:tcPr>
            <w:tcW w:w="4436" w:type="dxa"/>
          </w:tcPr>
          <w:p w:rsidR="00C23EDE" w:rsidRDefault="0069087E">
            <w:pPr>
              <w:pStyle w:val="TableParagraph"/>
              <w:spacing w:line="214" w:lineRule="exact"/>
              <w:ind w:left="66"/>
              <w:rPr>
                <w:sz w:val="20"/>
              </w:rPr>
            </w:pPr>
            <w:r>
              <w:rPr>
                <w:sz w:val="20"/>
              </w:rPr>
              <w:t>Free from:</w:t>
            </w:r>
          </w:p>
          <w:p w:rsidR="00C23EDE" w:rsidRDefault="0069087E">
            <w:pPr>
              <w:pStyle w:val="TableParagraph"/>
              <w:spacing w:line="237" w:lineRule="auto"/>
              <w:ind w:left="66"/>
              <w:rPr>
                <w:sz w:val="20"/>
              </w:rPr>
            </w:pPr>
            <w:r>
              <w:rPr>
                <w:i/>
                <w:sz w:val="20"/>
              </w:rPr>
              <w:t xml:space="preserve">Frankliniella occidentalis </w:t>
            </w:r>
            <w:r>
              <w:rPr>
                <w:sz w:val="20"/>
              </w:rPr>
              <w:t xml:space="preserve">(western flower thrips) </w:t>
            </w:r>
            <w:r>
              <w:rPr>
                <w:i/>
                <w:sz w:val="20"/>
              </w:rPr>
              <w:t xml:space="preserve">Parabemisia myricae </w:t>
            </w:r>
            <w:r>
              <w:rPr>
                <w:sz w:val="20"/>
              </w:rPr>
              <w:t xml:space="preserve">(bayberry whitefly) </w:t>
            </w:r>
            <w:r>
              <w:rPr>
                <w:i/>
                <w:sz w:val="20"/>
              </w:rPr>
              <w:t xml:space="preserve">Pseudococcus calceolariae </w:t>
            </w:r>
            <w:r>
              <w:rPr>
                <w:sz w:val="20"/>
              </w:rPr>
              <w:t xml:space="preserve">(scarlet mealybug) </w:t>
            </w:r>
            <w:r>
              <w:rPr>
                <w:i/>
                <w:sz w:val="20"/>
              </w:rPr>
              <w:t xml:space="preserve">Spodoptera littoralis </w:t>
            </w:r>
            <w:r>
              <w:rPr>
                <w:sz w:val="20"/>
              </w:rPr>
              <w:t>(cotton leafworm)</w:t>
            </w:r>
          </w:p>
          <w:p w:rsidR="00C23EDE" w:rsidRDefault="0069087E">
            <w:pPr>
              <w:pStyle w:val="TableParagraph"/>
              <w:spacing w:before="1" w:line="224" w:lineRule="exact"/>
              <w:ind w:left="66"/>
              <w:rPr>
                <w:sz w:val="20"/>
              </w:rPr>
            </w:pPr>
            <w:r>
              <w:rPr>
                <w:i/>
                <w:sz w:val="20"/>
              </w:rPr>
              <w:t xml:space="preserve">Trialeurodes vaporariorum </w:t>
            </w:r>
            <w:r>
              <w:rPr>
                <w:sz w:val="20"/>
              </w:rPr>
              <w:t>(greenhouse whitefly)</w:t>
            </w:r>
          </w:p>
        </w:tc>
        <w:tc>
          <w:tcPr>
            <w:tcW w:w="2873" w:type="dxa"/>
          </w:tcPr>
          <w:p w:rsidR="00C23EDE" w:rsidRDefault="0069087E">
            <w:pPr>
              <w:pStyle w:val="TableParagraph"/>
              <w:numPr>
                <w:ilvl w:val="0"/>
                <w:numId w:val="771"/>
              </w:numPr>
              <w:tabs>
                <w:tab w:val="left" w:pos="375"/>
              </w:tabs>
              <w:spacing w:line="214"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771"/>
              </w:numPr>
              <w:tabs>
                <w:tab w:val="left" w:pos="381"/>
              </w:tabs>
              <w:spacing w:before="4" w:line="228" w:lineRule="auto"/>
              <w:ind w:left="356" w:right="346" w:hanging="271"/>
              <w:rPr>
                <w:sz w:val="20"/>
              </w:rPr>
            </w:pPr>
            <w:r>
              <w:rPr>
                <w:sz w:val="20"/>
              </w:rPr>
              <w:t>Post-entry quarantine for</w:t>
            </w:r>
            <w:r>
              <w:rPr>
                <w:spacing w:val="-13"/>
                <w:sz w:val="20"/>
              </w:rPr>
              <w:t xml:space="preserve"> </w:t>
            </w:r>
            <w:r>
              <w:rPr>
                <w:sz w:val="20"/>
              </w:rPr>
              <w:t>a period of 45</w:t>
            </w:r>
            <w:r>
              <w:rPr>
                <w:spacing w:val="-3"/>
                <w:sz w:val="20"/>
              </w:rPr>
              <w:t xml:space="preserve"> </w:t>
            </w:r>
            <w:r>
              <w:rPr>
                <w:sz w:val="20"/>
              </w:rPr>
              <w:t>days.</w:t>
            </w:r>
          </w:p>
        </w:tc>
      </w:tr>
    </w:tbl>
    <w:p w:rsidR="00C23EDE" w:rsidRDefault="00C23EDE">
      <w:pPr>
        <w:spacing w:line="228" w:lineRule="auto"/>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657"/>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tcPr>
          <w:p w:rsidR="00C23EDE" w:rsidRDefault="00C23EDE">
            <w:pPr>
              <w:pStyle w:val="TableParagraph"/>
              <w:rPr>
                <w:sz w:val="18"/>
              </w:rPr>
            </w:pPr>
          </w:p>
        </w:tc>
        <w:tc>
          <w:tcPr>
            <w:tcW w:w="1699" w:type="dxa"/>
          </w:tcPr>
          <w:p w:rsidR="00C23EDE" w:rsidRDefault="0069087E">
            <w:pPr>
              <w:pStyle w:val="TableParagraph"/>
              <w:spacing w:line="215" w:lineRule="exact"/>
              <w:ind w:left="65"/>
              <w:rPr>
                <w:sz w:val="20"/>
              </w:rPr>
            </w:pPr>
            <w:r>
              <w:rPr>
                <w:sz w:val="20"/>
              </w:rPr>
              <w:t>(v) French</w:t>
            </w:r>
          </w:p>
          <w:p w:rsidR="00C23EDE" w:rsidRDefault="0069087E">
            <w:pPr>
              <w:pStyle w:val="TableParagraph"/>
              <w:spacing w:line="224" w:lineRule="exact"/>
              <w:ind w:left="356"/>
              <w:rPr>
                <w:sz w:val="20"/>
              </w:rPr>
            </w:pPr>
            <w:r>
              <w:rPr>
                <w:sz w:val="20"/>
              </w:rPr>
              <w:t>Polynesia</w:t>
            </w:r>
          </w:p>
        </w:tc>
        <w:tc>
          <w:tcPr>
            <w:tcW w:w="4436" w:type="dxa"/>
          </w:tcPr>
          <w:p w:rsidR="00C23EDE" w:rsidRDefault="0069087E">
            <w:pPr>
              <w:pStyle w:val="TableParagraph"/>
              <w:spacing w:line="221" w:lineRule="exact"/>
              <w:ind w:left="66"/>
              <w:rPr>
                <w:sz w:val="20"/>
              </w:rPr>
            </w:pPr>
            <w:r>
              <w:rPr>
                <w:sz w:val="20"/>
              </w:rPr>
              <w:t xml:space="preserve">Free from </w:t>
            </w:r>
            <w:r>
              <w:rPr>
                <w:i/>
                <w:sz w:val="20"/>
              </w:rPr>
              <w:t xml:space="preserve">Chaetocnema confinis </w:t>
            </w:r>
            <w:r>
              <w:rPr>
                <w:sz w:val="20"/>
              </w:rPr>
              <w:t>(flea beetle)</w:t>
            </w:r>
          </w:p>
        </w:tc>
        <w:tc>
          <w:tcPr>
            <w:tcW w:w="2873" w:type="dxa"/>
          </w:tcPr>
          <w:p w:rsidR="00C23EDE" w:rsidRDefault="0069087E">
            <w:pPr>
              <w:pStyle w:val="TableParagraph"/>
              <w:numPr>
                <w:ilvl w:val="0"/>
                <w:numId w:val="770"/>
              </w:numPr>
              <w:tabs>
                <w:tab w:val="left" w:pos="375"/>
              </w:tabs>
              <w:spacing w:line="215"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770"/>
              </w:numPr>
              <w:tabs>
                <w:tab w:val="left" w:pos="381"/>
              </w:tabs>
              <w:spacing w:before="6" w:line="218" w:lineRule="exact"/>
              <w:ind w:left="356" w:right="346" w:hanging="271"/>
              <w:rPr>
                <w:sz w:val="20"/>
              </w:rPr>
            </w:pPr>
            <w:r>
              <w:rPr>
                <w:sz w:val="20"/>
              </w:rPr>
              <w:t>Post-entry quarantine for</w:t>
            </w:r>
            <w:r>
              <w:rPr>
                <w:spacing w:val="-13"/>
                <w:sz w:val="20"/>
              </w:rPr>
              <w:t xml:space="preserve"> </w:t>
            </w:r>
            <w:r>
              <w:rPr>
                <w:sz w:val="20"/>
              </w:rPr>
              <w:t>a period of 45</w:t>
            </w:r>
            <w:r>
              <w:rPr>
                <w:spacing w:val="-3"/>
                <w:sz w:val="20"/>
              </w:rPr>
              <w:t xml:space="preserve"> </w:t>
            </w:r>
            <w:r>
              <w:rPr>
                <w:sz w:val="20"/>
              </w:rPr>
              <w:t>days.</w:t>
            </w:r>
          </w:p>
        </w:tc>
      </w:tr>
      <w:tr w:rsidR="00C23EDE">
        <w:trPr>
          <w:trHeight w:val="66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355" w:right="184" w:hanging="291"/>
              <w:rPr>
                <w:sz w:val="20"/>
              </w:rPr>
            </w:pPr>
            <w:r>
              <w:rPr>
                <w:sz w:val="20"/>
              </w:rPr>
              <w:t>(ii) Tissue cultured plants</w:t>
            </w:r>
          </w:p>
        </w:tc>
        <w:tc>
          <w:tcPr>
            <w:tcW w:w="1699" w:type="dxa"/>
          </w:tcPr>
          <w:p w:rsidR="00C23EDE" w:rsidRDefault="0069087E">
            <w:pPr>
              <w:pStyle w:val="TableParagraph"/>
              <w:numPr>
                <w:ilvl w:val="0"/>
                <w:numId w:val="769"/>
              </w:numPr>
              <w:tabs>
                <w:tab w:val="left" w:pos="306"/>
              </w:tabs>
              <w:spacing w:line="215" w:lineRule="exact"/>
              <w:rPr>
                <w:sz w:val="20"/>
              </w:rPr>
            </w:pPr>
            <w:r>
              <w:rPr>
                <w:sz w:val="20"/>
              </w:rPr>
              <w:t>Spain</w:t>
            </w:r>
          </w:p>
          <w:p w:rsidR="00C23EDE" w:rsidRDefault="0069087E">
            <w:pPr>
              <w:pStyle w:val="TableParagraph"/>
              <w:numPr>
                <w:ilvl w:val="0"/>
                <w:numId w:val="769"/>
              </w:numPr>
              <w:tabs>
                <w:tab w:val="left" w:pos="361"/>
              </w:tabs>
              <w:spacing w:line="218" w:lineRule="exact"/>
              <w:ind w:left="360" w:hanging="295"/>
              <w:rPr>
                <w:sz w:val="20"/>
              </w:rPr>
            </w:pPr>
            <w:r>
              <w:rPr>
                <w:sz w:val="20"/>
              </w:rPr>
              <w:t>French</w:t>
            </w:r>
          </w:p>
          <w:p w:rsidR="00C23EDE" w:rsidRDefault="0069087E">
            <w:pPr>
              <w:pStyle w:val="TableParagraph"/>
              <w:spacing w:line="216" w:lineRule="exact"/>
              <w:ind w:left="356"/>
              <w:rPr>
                <w:sz w:val="20"/>
              </w:rPr>
            </w:pPr>
            <w:r>
              <w:rPr>
                <w:sz w:val="20"/>
              </w:rPr>
              <w:t>Polynesia</w:t>
            </w:r>
          </w:p>
        </w:tc>
        <w:tc>
          <w:tcPr>
            <w:tcW w:w="4436" w:type="dxa"/>
          </w:tcPr>
          <w:p w:rsidR="00C23EDE" w:rsidRDefault="0069087E">
            <w:pPr>
              <w:pStyle w:val="TableParagraph"/>
              <w:spacing w:line="228" w:lineRule="auto"/>
              <w:ind w:left="66"/>
              <w:rPr>
                <w:sz w:val="20"/>
              </w:rPr>
            </w:pPr>
            <w:r>
              <w:rPr>
                <w:sz w:val="20"/>
              </w:rPr>
              <w:t>Certified that the tissue cultured plants were obtained from mother stock tested and maintained</w:t>
            </w:r>
          </w:p>
          <w:p w:rsidR="00C23EDE" w:rsidRDefault="0069087E">
            <w:pPr>
              <w:pStyle w:val="TableParagraph"/>
              <w:spacing w:before="2" w:line="210" w:lineRule="exact"/>
              <w:ind w:left="66"/>
              <w:rPr>
                <w:sz w:val="20"/>
              </w:rPr>
            </w:pPr>
            <w:r>
              <w:rPr>
                <w:sz w:val="20"/>
              </w:rPr>
              <w:t>free from virus</w:t>
            </w:r>
          </w:p>
        </w:tc>
        <w:tc>
          <w:tcPr>
            <w:tcW w:w="2873" w:type="dxa"/>
          </w:tcPr>
          <w:p w:rsidR="00C23EDE" w:rsidRDefault="00C23EDE">
            <w:pPr>
              <w:pStyle w:val="TableParagraph"/>
              <w:spacing w:before="2"/>
              <w:rPr>
                <w:sz w:val="19"/>
              </w:rPr>
            </w:pPr>
          </w:p>
          <w:p w:rsidR="00C23EDE" w:rsidRDefault="0069087E">
            <w:pPr>
              <w:pStyle w:val="TableParagraph"/>
              <w:ind w:left="10"/>
              <w:jc w:val="center"/>
              <w:rPr>
                <w:sz w:val="20"/>
              </w:rPr>
            </w:pPr>
            <w:r>
              <w:rPr>
                <w:sz w:val="20"/>
              </w:rPr>
              <w:t>Nil</w:t>
            </w:r>
          </w:p>
        </w:tc>
      </w:tr>
      <w:tr w:rsidR="00C23EDE">
        <w:trPr>
          <w:trHeight w:val="263"/>
        </w:trPr>
        <w:tc>
          <w:tcPr>
            <w:tcW w:w="826" w:type="dxa"/>
            <w:vMerge w:val="restart"/>
          </w:tcPr>
          <w:p w:rsidR="00C23EDE" w:rsidRDefault="0069087E">
            <w:pPr>
              <w:pStyle w:val="TableParagraph"/>
              <w:ind w:left="237"/>
              <w:rPr>
                <w:sz w:val="20"/>
              </w:rPr>
            </w:pPr>
            <w:r>
              <w:rPr>
                <w:sz w:val="20"/>
              </w:rPr>
              <w:t>331.</w:t>
            </w:r>
          </w:p>
        </w:tc>
        <w:tc>
          <w:tcPr>
            <w:tcW w:w="2517" w:type="dxa"/>
            <w:vMerge w:val="restart"/>
          </w:tcPr>
          <w:p w:rsidR="00C23EDE" w:rsidRDefault="0069087E">
            <w:pPr>
              <w:pStyle w:val="TableParagraph"/>
              <w:spacing w:before="4" w:line="235" w:lineRule="auto"/>
              <w:ind w:left="64" w:right="719"/>
              <w:jc w:val="both"/>
              <w:rPr>
                <w:sz w:val="20"/>
              </w:rPr>
            </w:pPr>
            <w:r>
              <w:rPr>
                <w:i/>
                <w:sz w:val="20"/>
              </w:rPr>
              <w:t xml:space="preserve">Hibiscus cannabinus, Hibiscus and its wild relatives </w:t>
            </w:r>
            <w:r>
              <w:rPr>
                <w:sz w:val="20"/>
              </w:rPr>
              <w:t>(</w:t>
            </w:r>
            <w:r>
              <w:rPr>
                <w:i/>
                <w:sz w:val="20"/>
              </w:rPr>
              <w:t>Kenaf</w:t>
            </w:r>
            <w:r>
              <w:rPr>
                <w:sz w:val="20"/>
              </w:rPr>
              <w:t>)</w:t>
            </w:r>
          </w:p>
        </w:tc>
        <w:tc>
          <w:tcPr>
            <w:tcW w:w="1800" w:type="dxa"/>
            <w:vMerge w:val="restart"/>
          </w:tcPr>
          <w:p w:rsidR="00C23EDE" w:rsidRDefault="0069087E">
            <w:pPr>
              <w:pStyle w:val="TableParagraph"/>
              <w:ind w:left="65"/>
              <w:rPr>
                <w:sz w:val="20"/>
              </w:rPr>
            </w:pPr>
            <w:r>
              <w:rPr>
                <w:sz w:val="20"/>
              </w:rPr>
              <w:t>Seeds for sowing</w:t>
            </w:r>
          </w:p>
        </w:tc>
        <w:tc>
          <w:tcPr>
            <w:tcW w:w="1699" w:type="dxa"/>
          </w:tcPr>
          <w:p w:rsidR="00C23EDE" w:rsidRDefault="0069087E">
            <w:pPr>
              <w:pStyle w:val="TableParagraph"/>
              <w:tabs>
                <w:tab w:val="left" w:pos="507"/>
              </w:tabs>
              <w:ind w:left="65"/>
              <w:rPr>
                <w:sz w:val="20"/>
              </w:rPr>
            </w:pPr>
            <w:r>
              <w:rPr>
                <w:sz w:val="20"/>
              </w:rPr>
              <w:t>(i)</w:t>
            </w:r>
            <w:r>
              <w:rPr>
                <w:sz w:val="20"/>
              </w:rPr>
              <w:tab/>
              <w:t>Angola</w:t>
            </w:r>
          </w:p>
        </w:tc>
        <w:tc>
          <w:tcPr>
            <w:tcW w:w="4436" w:type="dxa"/>
          </w:tcPr>
          <w:p w:rsidR="00C23EDE" w:rsidRDefault="0069087E">
            <w:pPr>
              <w:pStyle w:val="TableParagraph"/>
              <w:ind w:left="66"/>
              <w:rPr>
                <w:i/>
                <w:sz w:val="20"/>
              </w:rPr>
            </w:pPr>
            <w:r>
              <w:rPr>
                <w:sz w:val="20"/>
              </w:rPr>
              <w:t xml:space="preserve">Free from </w:t>
            </w:r>
            <w:r>
              <w:rPr>
                <w:i/>
                <w:sz w:val="20"/>
              </w:rPr>
              <w:t>Spermophagus pygopubens</w:t>
            </w:r>
          </w:p>
        </w:tc>
        <w:tc>
          <w:tcPr>
            <w:tcW w:w="2873" w:type="dxa"/>
            <w:vMerge w:val="restart"/>
          </w:tcPr>
          <w:p w:rsidR="00C23EDE" w:rsidRDefault="0069087E">
            <w:pPr>
              <w:pStyle w:val="TableParagraph"/>
              <w:ind w:left="85"/>
              <w:rPr>
                <w:sz w:val="20"/>
              </w:rPr>
            </w:pPr>
            <w:r>
              <w:rPr>
                <w:sz w:val="20"/>
              </w:rPr>
              <w:t>Free from quarantine weed seeds</w:t>
            </w:r>
          </w:p>
        </w:tc>
      </w:tr>
      <w:tr w:rsidR="00C23EDE">
        <w:trPr>
          <w:trHeight w:val="43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numPr>
                <w:ilvl w:val="0"/>
                <w:numId w:val="768"/>
              </w:numPr>
              <w:tabs>
                <w:tab w:val="left" w:pos="462"/>
              </w:tabs>
              <w:spacing w:line="208" w:lineRule="exact"/>
              <w:rPr>
                <w:sz w:val="20"/>
              </w:rPr>
            </w:pPr>
            <w:r>
              <w:rPr>
                <w:sz w:val="20"/>
              </w:rPr>
              <w:t>El</w:t>
            </w:r>
            <w:r>
              <w:rPr>
                <w:spacing w:val="-2"/>
                <w:sz w:val="20"/>
              </w:rPr>
              <w:t xml:space="preserve"> </w:t>
            </w:r>
            <w:r>
              <w:rPr>
                <w:sz w:val="20"/>
              </w:rPr>
              <w:t>Salvador</w:t>
            </w:r>
          </w:p>
          <w:p w:rsidR="00C23EDE" w:rsidRDefault="0069087E">
            <w:pPr>
              <w:pStyle w:val="TableParagraph"/>
              <w:numPr>
                <w:ilvl w:val="0"/>
                <w:numId w:val="768"/>
              </w:numPr>
              <w:tabs>
                <w:tab w:val="left" w:pos="467"/>
              </w:tabs>
              <w:spacing w:line="204" w:lineRule="exact"/>
              <w:ind w:left="466" w:hanging="401"/>
              <w:rPr>
                <w:sz w:val="20"/>
              </w:rPr>
            </w:pPr>
            <w:r>
              <w:rPr>
                <w:sz w:val="20"/>
              </w:rPr>
              <w:t>Guatemala</w:t>
            </w:r>
          </w:p>
        </w:tc>
        <w:tc>
          <w:tcPr>
            <w:tcW w:w="4436" w:type="dxa"/>
          </w:tcPr>
          <w:p w:rsidR="00C23EDE" w:rsidRDefault="0069087E">
            <w:pPr>
              <w:pStyle w:val="TableParagraph"/>
              <w:spacing w:line="213" w:lineRule="exact"/>
              <w:ind w:left="66"/>
              <w:rPr>
                <w:sz w:val="20"/>
              </w:rPr>
            </w:pPr>
            <w:r>
              <w:rPr>
                <w:sz w:val="20"/>
              </w:rPr>
              <w:t xml:space="preserve">Free from </w:t>
            </w:r>
            <w:r>
              <w:rPr>
                <w:i/>
                <w:sz w:val="20"/>
              </w:rPr>
              <w:t xml:space="preserve">Anthonomus grandis </w:t>
            </w:r>
            <w:r>
              <w:rPr>
                <w:sz w:val="20"/>
              </w:rPr>
              <w:t>(cotton boll weevil)</w:t>
            </w:r>
          </w:p>
        </w:tc>
        <w:tc>
          <w:tcPr>
            <w:tcW w:w="2873" w:type="dxa"/>
            <w:vMerge/>
            <w:tcBorders>
              <w:top w:val="nil"/>
            </w:tcBorders>
          </w:tcPr>
          <w:p w:rsidR="00C23EDE" w:rsidRDefault="00C23EDE">
            <w:pPr>
              <w:rPr>
                <w:sz w:val="2"/>
                <w:szCs w:val="2"/>
              </w:rPr>
            </w:pPr>
          </w:p>
        </w:tc>
      </w:tr>
      <w:tr w:rsidR="00C23EDE">
        <w:trPr>
          <w:trHeight w:val="21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196" w:lineRule="exact"/>
              <w:ind w:left="65"/>
              <w:rPr>
                <w:sz w:val="20"/>
              </w:rPr>
            </w:pPr>
            <w:r>
              <w:rPr>
                <w:sz w:val="20"/>
              </w:rPr>
              <w:t>(iv) Sri Lanka</w:t>
            </w:r>
          </w:p>
        </w:tc>
        <w:tc>
          <w:tcPr>
            <w:tcW w:w="4436" w:type="dxa"/>
          </w:tcPr>
          <w:p w:rsidR="00C23EDE" w:rsidRDefault="0069087E">
            <w:pPr>
              <w:pStyle w:val="TableParagraph"/>
              <w:spacing w:line="196" w:lineRule="exact"/>
              <w:ind w:left="66"/>
              <w:rPr>
                <w:i/>
                <w:sz w:val="20"/>
              </w:rPr>
            </w:pPr>
            <w:r>
              <w:rPr>
                <w:sz w:val="20"/>
              </w:rPr>
              <w:t xml:space="preserve">Free from </w:t>
            </w:r>
            <w:r>
              <w:rPr>
                <w:i/>
                <w:sz w:val="20"/>
              </w:rPr>
              <w:t>Spermophagus convolvuli</w:t>
            </w:r>
          </w:p>
        </w:tc>
        <w:tc>
          <w:tcPr>
            <w:tcW w:w="2873" w:type="dxa"/>
            <w:vMerge/>
            <w:tcBorders>
              <w:top w:val="nil"/>
            </w:tcBorders>
          </w:tcPr>
          <w:p w:rsidR="00C23EDE" w:rsidRDefault="00C23EDE">
            <w:pPr>
              <w:rPr>
                <w:sz w:val="2"/>
                <w:szCs w:val="2"/>
              </w:rPr>
            </w:pPr>
          </w:p>
        </w:tc>
      </w:tr>
      <w:tr w:rsidR="00C23EDE">
        <w:trPr>
          <w:trHeight w:val="21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198" w:lineRule="exact"/>
              <w:ind w:left="65"/>
              <w:rPr>
                <w:sz w:val="20"/>
              </w:rPr>
            </w:pPr>
            <w:r>
              <w:rPr>
                <w:sz w:val="20"/>
              </w:rPr>
              <w:t>(v) South Africa</w:t>
            </w:r>
          </w:p>
        </w:tc>
        <w:tc>
          <w:tcPr>
            <w:tcW w:w="4436" w:type="dxa"/>
          </w:tcPr>
          <w:p w:rsidR="00C23EDE" w:rsidRDefault="0069087E">
            <w:pPr>
              <w:pStyle w:val="TableParagraph"/>
              <w:spacing w:line="198" w:lineRule="exact"/>
              <w:ind w:left="66"/>
              <w:rPr>
                <w:i/>
                <w:sz w:val="20"/>
              </w:rPr>
            </w:pPr>
            <w:r>
              <w:rPr>
                <w:sz w:val="20"/>
              </w:rPr>
              <w:t xml:space="preserve">Free from </w:t>
            </w:r>
            <w:r>
              <w:rPr>
                <w:i/>
                <w:sz w:val="20"/>
              </w:rPr>
              <w:t>Spermophagus maurus</w:t>
            </w:r>
          </w:p>
        </w:tc>
        <w:tc>
          <w:tcPr>
            <w:tcW w:w="2873" w:type="dxa"/>
            <w:vMerge/>
            <w:tcBorders>
              <w:top w:val="nil"/>
            </w:tcBorders>
          </w:tcPr>
          <w:p w:rsidR="00C23EDE" w:rsidRDefault="00C23EDE">
            <w:pPr>
              <w:rPr>
                <w:sz w:val="2"/>
                <w:szCs w:val="2"/>
              </w:rPr>
            </w:pPr>
          </w:p>
        </w:tc>
      </w:tr>
      <w:tr w:rsidR="00C23EDE">
        <w:trPr>
          <w:trHeight w:val="1122"/>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6" w:lineRule="exact"/>
              <w:ind w:left="65"/>
              <w:rPr>
                <w:sz w:val="20"/>
              </w:rPr>
            </w:pPr>
            <w:r>
              <w:rPr>
                <w:sz w:val="20"/>
              </w:rPr>
              <w:t>(vi) USA</w:t>
            </w:r>
          </w:p>
        </w:tc>
        <w:tc>
          <w:tcPr>
            <w:tcW w:w="4436" w:type="dxa"/>
          </w:tcPr>
          <w:p w:rsidR="00C23EDE" w:rsidRDefault="0069087E">
            <w:pPr>
              <w:pStyle w:val="TableParagraph"/>
              <w:spacing w:line="210" w:lineRule="exact"/>
              <w:ind w:left="66"/>
              <w:rPr>
                <w:sz w:val="20"/>
              </w:rPr>
            </w:pPr>
            <w:r>
              <w:rPr>
                <w:sz w:val="20"/>
              </w:rPr>
              <w:t>Free from:</w:t>
            </w:r>
          </w:p>
          <w:p w:rsidR="00C23EDE" w:rsidRDefault="0069087E">
            <w:pPr>
              <w:pStyle w:val="TableParagraph"/>
              <w:numPr>
                <w:ilvl w:val="0"/>
                <w:numId w:val="767"/>
              </w:numPr>
              <w:tabs>
                <w:tab w:val="left" w:pos="566"/>
              </w:tabs>
              <w:spacing w:line="224" w:lineRule="exact"/>
              <w:rPr>
                <w:i/>
                <w:sz w:val="20"/>
              </w:rPr>
            </w:pPr>
            <w:r>
              <w:rPr>
                <w:i/>
                <w:sz w:val="20"/>
              </w:rPr>
              <w:t>Althaeus</w:t>
            </w:r>
            <w:r>
              <w:rPr>
                <w:i/>
                <w:spacing w:val="-4"/>
                <w:sz w:val="20"/>
              </w:rPr>
              <w:t xml:space="preserve"> </w:t>
            </w:r>
            <w:r>
              <w:rPr>
                <w:i/>
                <w:sz w:val="20"/>
              </w:rPr>
              <w:t>hibisci</w:t>
            </w:r>
          </w:p>
          <w:p w:rsidR="00C23EDE" w:rsidRDefault="0069087E">
            <w:pPr>
              <w:pStyle w:val="TableParagraph"/>
              <w:numPr>
                <w:ilvl w:val="0"/>
                <w:numId w:val="767"/>
              </w:numPr>
              <w:tabs>
                <w:tab w:val="left" w:pos="578"/>
              </w:tabs>
              <w:spacing w:line="228" w:lineRule="exact"/>
              <w:ind w:left="577" w:hanging="286"/>
              <w:rPr>
                <w:i/>
                <w:sz w:val="20"/>
              </w:rPr>
            </w:pPr>
            <w:r>
              <w:rPr>
                <w:i/>
                <w:sz w:val="20"/>
              </w:rPr>
              <w:t>Anthonomus</w:t>
            </w:r>
            <w:r>
              <w:rPr>
                <w:i/>
                <w:spacing w:val="-2"/>
                <w:sz w:val="20"/>
              </w:rPr>
              <w:t xml:space="preserve"> </w:t>
            </w:r>
            <w:r>
              <w:rPr>
                <w:i/>
                <w:sz w:val="20"/>
              </w:rPr>
              <w:t>grandis</w:t>
            </w:r>
          </w:p>
          <w:p w:rsidR="00C23EDE" w:rsidRDefault="0069087E">
            <w:pPr>
              <w:pStyle w:val="TableParagraph"/>
              <w:numPr>
                <w:ilvl w:val="0"/>
                <w:numId w:val="767"/>
              </w:numPr>
              <w:tabs>
                <w:tab w:val="left" w:pos="566"/>
              </w:tabs>
              <w:spacing w:line="228" w:lineRule="exact"/>
              <w:rPr>
                <w:i/>
                <w:sz w:val="20"/>
              </w:rPr>
            </w:pPr>
            <w:r>
              <w:rPr>
                <w:i/>
                <w:sz w:val="20"/>
              </w:rPr>
              <w:t>Cristulariella maricola</w:t>
            </w:r>
          </w:p>
          <w:p w:rsidR="00C23EDE" w:rsidRDefault="0069087E">
            <w:pPr>
              <w:pStyle w:val="TableParagraph"/>
              <w:numPr>
                <w:ilvl w:val="0"/>
                <w:numId w:val="767"/>
              </w:numPr>
              <w:tabs>
                <w:tab w:val="left" w:pos="578"/>
              </w:tabs>
              <w:spacing w:before="3" w:line="210" w:lineRule="exact"/>
              <w:ind w:left="577" w:hanging="286"/>
              <w:rPr>
                <w:i/>
                <w:sz w:val="20"/>
              </w:rPr>
            </w:pPr>
            <w:r>
              <w:rPr>
                <w:i/>
                <w:sz w:val="20"/>
              </w:rPr>
              <w:t>Grovensinia pyramidalis</w:t>
            </w:r>
          </w:p>
        </w:tc>
        <w:tc>
          <w:tcPr>
            <w:tcW w:w="2873" w:type="dxa"/>
          </w:tcPr>
          <w:p w:rsidR="00C23EDE" w:rsidRDefault="0069087E">
            <w:pPr>
              <w:pStyle w:val="TableParagraph"/>
              <w:numPr>
                <w:ilvl w:val="0"/>
                <w:numId w:val="766"/>
              </w:numPr>
              <w:tabs>
                <w:tab w:val="left" w:pos="325"/>
              </w:tabs>
              <w:spacing w:line="228" w:lineRule="auto"/>
              <w:ind w:right="382"/>
              <w:rPr>
                <w:sz w:val="20"/>
              </w:rPr>
            </w:pPr>
            <w:r>
              <w:rPr>
                <w:sz w:val="20"/>
              </w:rPr>
              <w:t>Free from quarantine</w:t>
            </w:r>
            <w:r>
              <w:rPr>
                <w:spacing w:val="-13"/>
                <w:sz w:val="20"/>
              </w:rPr>
              <w:t xml:space="preserve"> </w:t>
            </w:r>
            <w:r>
              <w:rPr>
                <w:sz w:val="20"/>
              </w:rPr>
              <w:t>weed seeds.</w:t>
            </w:r>
          </w:p>
          <w:p w:rsidR="00C23EDE" w:rsidRDefault="0069087E">
            <w:pPr>
              <w:pStyle w:val="TableParagraph"/>
              <w:numPr>
                <w:ilvl w:val="0"/>
                <w:numId w:val="766"/>
              </w:numPr>
              <w:tabs>
                <w:tab w:val="left" w:pos="381"/>
              </w:tabs>
              <w:spacing w:before="1" w:line="235" w:lineRule="auto"/>
              <w:ind w:right="284"/>
              <w:rPr>
                <w:sz w:val="20"/>
              </w:rPr>
            </w:pPr>
            <w:r>
              <w:rPr>
                <w:sz w:val="20"/>
              </w:rPr>
              <w:t>Fumigation with</w:t>
            </w:r>
            <w:r>
              <w:rPr>
                <w:spacing w:val="-12"/>
                <w:sz w:val="20"/>
              </w:rPr>
              <w:t xml:space="preserve"> </w:t>
            </w:r>
            <w:r>
              <w:rPr>
                <w:sz w:val="20"/>
              </w:rPr>
              <w:t>phosphine @ 3 g/m</w:t>
            </w:r>
            <w:r>
              <w:rPr>
                <w:position w:val="7"/>
                <w:sz w:val="13"/>
              </w:rPr>
              <w:t xml:space="preserve">3 </w:t>
            </w:r>
            <w:r>
              <w:rPr>
                <w:sz w:val="20"/>
              </w:rPr>
              <w:t>at</w:t>
            </w:r>
            <w:r>
              <w:rPr>
                <w:spacing w:val="-16"/>
                <w:sz w:val="20"/>
              </w:rPr>
              <w:t xml:space="preserve"> </w:t>
            </w:r>
            <w:r>
              <w:rPr>
                <w:sz w:val="20"/>
              </w:rPr>
              <w:t>NAP.</w:t>
            </w:r>
          </w:p>
        </w:tc>
      </w:tr>
      <w:tr w:rsidR="00C23EDE">
        <w:trPr>
          <w:trHeight w:val="207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ind w:left="65" w:right="404"/>
              <w:rPr>
                <w:sz w:val="18"/>
              </w:rPr>
            </w:pPr>
            <w:r>
              <w:rPr>
                <w:sz w:val="18"/>
              </w:rPr>
              <w:t>(vii) Australia (viii)Bangladesh</w:t>
            </w:r>
          </w:p>
          <w:p w:rsidR="00C23EDE" w:rsidRDefault="0069087E">
            <w:pPr>
              <w:pStyle w:val="TableParagraph"/>
              <w:numPr>
                <w:ilvl w:val="0"/>
                <w:numId w:val="765"/>
              </w:numPr>
              <w:tabs>
                <w:tab w:val="left" w:pos="371"/>
              </w:tabs>
              <w:spacing w:before="1" w:line="207" w:lineRule="exact"/>
              <w:rPr>
                <w:sz w:val="18"/>
              </w:rPr>
            </w:pPr>
            <w:r>
              <w:rPr>
                <w:sz w:val="18"/>
              </w:rPr>
              <w:t>Benin</w:t>
            </w:r>
          </w:p>
          <w:p w:rsidR="00C23EDE" w:rsidRDefault="0069087E">
            <w:pPr>
              <w:pStyle w:val="TableParagraph"/>
              <w:numPr>
                <w:ilvl w:val="0"/>
                <w:numId w:val="765"/>
              </w:numPr>
              <w:tabs>
                <w:tab w:val="left" w:pos="366"/>
              </w:tabs>
              <w:spacing w:line="206" w:lineRule="exact"/>
              <w:ind w:left="365" w:hanging="300"/>
              <w:rPr>
                <w:sz w:val="18"/>
              </w:rPr>
            </w:pPr>
            <w:r>
              <w:rPr>
                <w:sz w:val="18"/>
              </w:rPr>
              <w:t>Indonesia</w:t>
            </w:r>
          </w:p>
          <w:p w:rsidR="00C23EDE" w:rsidRDefault="0069087E">
            <w:pPr>
              <w:pStyle w:val="TableParagraph"/>
              <w:numPr>
                <w:ilvl w:val="0"/>
                <w:numId w:val="765"/>
              </w:numPr>
              <w:tabs>
                <w:tab w:val="left" w:pos="371"/>
              </w:tabs>
              <w:ind w:left="65" w:right="467" w:firstLine="0"/>
              <w:rPr>
                <w:sz w:val="18"/>
              </w:rPr>
            </w:pPr>
            <w:r>
              <w:rPr>
                <w:sz w:val="18"/>
              </w:rPr>
              <w:t xml:space="preserve">Iran (xii)Ivory </w:t>
            </w:r>
            <w:r>
              <w:rPr>
                <w:spacing w:val="-4"/>
                <w:sz w:val="18"/>
              </w:rPr>
              <w:t xml:space="preserve">Coast </w:t>
            </w:r>
            <w:r>
              <w:rPr>
                <w:sz w:val="18"/>
              </w:rPr>
              <w:t>(xiii)Nigeria (xiv)Myanmar</w:t>
            </w:r>
          </w:p>
          <w:p w:rsidR="00C23EDE" w:rsidRDefault="0069087E">
            <w:pPr>
              <w:pStyle w:val="TableParagraph"/>
              <w:spacing w:before="3" w:line="206" w:lineRule="exact"/>
              <w:ind w:left="65" w:right="634"/>
              <w:rPr>
                <w:sz w:val="18"/>
              </w:rPr>
            </w:pPr>
            <w:r>
              <w:rPr>
                <w:sz w:val="18"/>
              </w:rPr>
              <w:t>(xv)Thailand (xvi)Vietnam</w:t>
            </w:r>
          </w:p>
        </w:tc>
        <w:tc>
          <w:tcPr>
            <w:tcW w:w="4436"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56"/>
              <w:ind w:left="2029" w:right="1959"/>
              <w:jc w:val="center"/>
              <w:rPr>
                <w:sz w:val="20"/>
              </w:rPr>
            </w:pPr>
            <w:r>
              <w:rPr>
                <w:sz w:val="20"/>
              </w:rPr>
              <w:t>Nil</w:t>
            </w:r>
          </w:p>
        </w:tc>
        <w:tc>
          <w:tcPr>
            <w:tcW w:w="2873" w:type="dxa"/>
          </w:tcPr>
          <w:p w:rsidR="00C23EDE" w:rsidRDefault="0069087E">
            <w:pPr>
              <w:pStyle w:val="TableParagraph"/>
              <w:spacing w:line="218" w:lineRule="exact"/>
              <w:ind w:left="18" w:right="65"/>
              <w:jc w:val="center"/>
              <w:rPr>
                <w:sz w:val="20"/>
              </w:rPr>
            </w:pPr>
            <w:r>
              <w:rPr>
                <w:sz w:val="20"/>
              </w:rPr>
              <w:t>Free from quarantine weed seeds</w:t>
            </w:r>
          </w:p>
        </w:tc>
      </w:tr>
      <w:tr w:rsidR="00C23EDE">
        <w:trPr>
          <w:trHeight w:val="1648"/>
        </w:trPr>
        <w:tc>
          <w:tcPr>
            <w:tcW w:w="826" w:type="dxa"/>
            <w:vMerge w:val="restart"/>
          </w:tcPr>
          <w:p w:rsidR="00C23EDE" w:rsidRDefault="0069087E">
            <w:pPr>
              <w:pStyle w:val="TableParagraph"/>
              <w:spacing w:line="216" w:lineRule="exact"/>
              <w:ind w:left="237"/>
              <w:rPr>
                <w:sz w:val="20"/>
              </w:rPr>
            </w:pPr>
            <w:r>
              <w:rPr>
                <w:sz w:val="20"/>
              </w:rPr>
              <w:t>332.</w:t>
            </w:r>
          </w:p>
        </w:tc>
        <w:tc>
          <w:tcPr>
            <w:tcW w:w="2517" w:type="dxa"/>
            <w:vMerge w:val="restart"/>
          </w:tcPr>
          <w:p w:rsidR="00C23EDE" w:rsidRDefault="0069087E">
            <w:pPr>
              <w:pStyle w:val="TableParagraph"/>
              <w:spacing w:line="216" w:lineRule="exact"/>
              <w:ind w:left="64"/>
              <w:rPr>
                <w:i/>
                <w:sz w:val="20"/>
              </w:rPr>
            </w:pPr>
            <w:r>
              <w:rPr>
                <w:i/>
                <w:sz w:val="20"/>
              </w:rPr>
              <w:t>Hieracium pilosella</w:t>
            </w:r>
          </w:p>
        </w:tc>
        <w:tc>
          <w:tcPr>
            <w:tcW w:w="1800" w:type="dxa"/>
          </w:tcPr>
          <w:p w:rsidR="00C23EDE" w:rsidRDefault="0069087E">
            <w:pPr>
              <w:pStyle w:val="TableParagraph"/>
              <w:spacing w:line="225" w:lineRule="auto"/>
              <w:ind w:left="65" w:right="66"/>
              <w:rPr>
                <w:sz w:val="20"/>
              </w:rPr>
            </w:pPr>
            <w:r>
              <w:rPr>
                <w:sz w:val="20"/>
              </w:rPr>
              <w:t>Germplasm material for research only</w:t>
            </w:r>
          </w:p>
        </w:tc>
        <w:tc>
          <w:tcPr>
            <w:tcW w:w="1699" w:type="dxa"/>
          </w:tcPr>
          <w:p w:rsidR="00C23EDE" w:rsidRDefault="0069087E">
            <w:pPr>
              <w:pStyle w:val="TableParagraph"/>
              <w:numPr>
                <w:ilvl w:val="0"/>
                <w:numId w:val="764"/>
              </w:numPr>
              <w:tabs>
                <w:tab w:val="left" w:pos="455"/>
                <w:tab w:val="left" w:pos="456"/>
              </w:tabs>
              <w:spacing w:line="210" w:lineRule="exact"/>
              <w:rPr>
                <w:sz w:val="20"/>
              </w:rPr>
            </w:pPr>
            <w:r>
              <w:rPr>
                <w:sz w:val="20"/>
              </w:rPr>
              <w:t>Australia</w:t>
            </w:r>
          </w:p>
          <w:p w:rsidR="00C23EDE" w:rsidRDefault="0069087E">
            <w:pPr>
              <w:pStyle w:val="TableParagraph"/>
              <w:numPr>
                <w:ilvl w:val="0"/>
                <w:numId w:val="764"/>
              </w:numPr>
              <w:tabs>
                <w:tab w:val="left" w:pos="462"/>
              </w:tabs>
              <w:spacing w:line="222" w:lineRule="exact"/>
              <w:ind w:left="461" w:hanging="396"/>
              <w:rPr>
                <w:sz w:val="20"/>
              </w:rPr>
            </w:pPr>
            <w:r>
              <w:rPr>
                <w:sz w:val="20"/>
              </w:rPr>
              <w:t>Brazil</w:t>
            </w:r>
          </w:p>
          <w:p w:rsidR="00C23EDE" w:rsidRDefault="0069087E">
            <w:pPr>
              <w:pStyle w:val="TableParagraph"/>
              <w:numPr>
                <w:ilvl w:val="0"/>
                <w:numId w:val="764"/>
              </w:numPr>
              <w:tabs>
                <w:tab w:val="left" w:pos="477"/>
              </w:tabs>
              <w:spacing w:line="227" w:lineRule="exact"/>
              <w:ind w:left="476" w:hanging="451"/>
              <w:rPr>
                <w:sz w:val="20"/>
              </w:rPr>
            </w:pPr>
            <w:r>
              <w:rPr>
                <w:sz w:val="20"/>
              </w:rPr>
              <w:t>Czech</w:t>
            </w:r>
          </w:p>
          <w:p w:rsidR="00C23EDE" w:rsidRDefault="0069087E">
            <w:pPr>
              <w:pStyle w:val="TableParagraph"/>
              <w:spacing w:line="229" w:lineRule="exact"/>
              <w:ind w:left="440"/>
              <w:rPr>
                <w:sz w:val="20"/>
              </w:rPr>
            </w:pPr>
            <w:r>
              <w:rPr>
                <w:sz w:val="20"/>
              </w:rPr>
              <w:t>Republic</w:t>
            </w:r>
          </w:p>
          <w:p w:rsidR="00C23EDE" w:rsidRDefault="0069087E">
            <w:pPr>
              <w:pStyle w:val="TableParagraph"/>
              <w:numPr>
                <w:ilvl w:val="0"/>
                <w:numId w:val="764"/>
              </w:numPr>
              <w:tabs>
                <w:tab w:val="left" w:pos="454"/>
              </w:tabs>
              <w:spacing w:before="3"/>
              <w:ind w:left="453" w:hanging="388"/>
              <w:rPr>
                <w:sz w:val="20"/>
              </w:rPr>
            </w:pPr>
            <w:r>
              <w:rPr>
                <w:sz w:val="20"/>
              </w:rPr>
              <w:t>Kenya</w:t>
            </w:r>
          </w:p>
          <w:p w:rsidR="00C23EDE" w:rsidRDefault="0069087E">
            <w:pPr>
              <w:pStyle w:val="TableParagraph"/>
              <w:numPr>
                <w:ilvl w:val="0"/>
                <w:numId w:val="764"/>
              </w:numPr>
              <w:tabs>
                <w:tab w:val="left" w:pos="449"/>
              </w:tabs>
              <w:ind w:left="448" w:hanging="383"/>
              <w:rPr>
                <w:sz w:val="20"/>
              </w:rPr>
            </w:pPr>
            <w:r>
              <w:rPr>
                <w:sz w:val="20"/>
              </w:rPr>
              <w:t>Romania</w:t>
            </w:r>
          </w:p>
          <w:p w:rsidR="00C23EDE" w:rsidRDefault="0069087E">
            <w:pPr>
              <w:pStyle w:val="TableParagraph"/>
              <w:numPr>
                <w:ilvl w:val="0"/>
                <w:numId w:val="764"/>
              </w:numPr>
              <w:tabs>
                <w:tab w:val="left" w:pos="404"/>
              </w:tabs>
              <w:ind w:left="403" w:hanging="338"/>
              <w:rPr>
                <w:sz w:val="20"/>
              </w:rPr>
            </w:pPr>
            <w:r>
              <w:rPr>
                <w:sz w:val="20"/>
              </w:rPr>
              <w:t>Syria</w:t>
            </w:r>
          </w:p>
        </w:tc>
        <w:tc>
          <w:tcPr>
            <w:tcW w:w="4436" w:type="dxa"/>
          </w:tcPr>
          <w:p w:rsidR="00C23EDE" w:rsidRDefault="0069087E">
            <w:pPr>
              <w:pStyle w:val="TableParagraph"/>
              <w:spacing w:line="216" w:lineRule="exact"/>
              <w:ind w:left="66"/>
              <w:rPr>
                <w:i/>
                <w:sz w:val="20"/>
              </w:rPr>
            </w:pPr>
            <w:r>
              <w:rPr>
                <w:sz w:val="20"/>
              </w:rPr>
              <w:t xml:space="preserve">Free from </w:t>
            </w:r>
            <w:r>
              <w:rPr>
                <w:i/>
                <w:sz w:val="20"/>
              </w:rPr>
              <w:t>Ditylenchus dipsaci</w:t>
            </w:r>
          </w:p>
        </w:tc>
        <w:tc>
          <w:tcPr>
            <w:tcW w:w="2873" w:type="dxa"/>
          </w:tcPr>
          <w:p w:rsidR="00C23EDE" w:rsidRDefault="0069087E">
            <w:pPr>
              <w:pStyle w:val="TableParagraph"/>
              <w:spacing w:line="216" w:lineRule="exact"/>
              <w:ind w:left="18" w:right="65"/>
              <w:jc w:val="center"/>
              <w:rPr>
                <w:sz w:val="20"/>
              </w:rPr>
            </w:pPr>
            <w:r>
              <w:rPr>
                <w:sz w:val="20"/>
              </w:rPr>
              <w:t>Free from quarantine weed seeds</w:t>
            </w:r>
          </w:p>
        </w:tc>
      </w:tr>
      <w:tr w:rsidR="00C23EDE">
        <w:trPr>
          <w:trHeight w:val="184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before="16" w:line="213" w:lineRule="auto"/>
              <w:ind w:left="65" w:right="127"/>
              <w:rPr>
                <w:sz w:val="20"/>
              </w:rPr>
            </w:pPr>
            <w:r>
              <w:rPr>
                <w:sz w:val="20"/>
              </w:rPr>
              <w:t>Whole plant (dried) (except seeds) for processing</w:t>
            </w:r>
          </w:p>
        </w:tc>
        <w:tc>
          <w:tcPr>
            <w:tcW w:w="1699" w:type="dxa"/>
          </w:tcPr>
          <w:p w:rsidR="00C23EDE" w:rsidRDefault="0069087E">
            <w:pPr>
              <w:pStyle w:val="TableParagraph"/>
              <w:ind w:left="65"/>
              <w:rPr>
                <w:sz w:val="20"/>
              </w:rPr>
            </w:pPr>
            <w:r>
              <w:rPr>
                <w:sz w:val="20"/>
              </w:rPr>
              <w:t>Any country</w:t>
            </w:r>
          </w:p>
        </w:tc>
        <w:tc>
          <w:tcPr>
            <w:tcW w:w="4436" w:type="dxa"/>
          </w:tcPr>
          <w:p w:rsidR="00C23EDE" w:rsidRDefault="0069087E">
            <w:pPr>
              <w:pStyle w:val="TableParagraph"/>
              <w:spacing w:before="37" w:line="192" w:lineRule="auto"/>
              <w:ind w:left="66"/>
              <w:rPr>
                <w:sz w:val="20"/>
              </w:rPr>
            </w:pPr>
            <w:r>
              <w:rPr>
                <w:sz w:val="20"/>
              </w:rPr>
              <w:t xml:space="preserve">Free from </w:t>
            </w:r>
            <w:r>
              <w:rPr>
                <w:i/>
                <w:sz w:val="20"/>
              </w:rPr>
              <w:t xml:space="preserve">Ditylenchus dipsaci </w:t>
            </w:r>
            <w:r>
              <w:rPr>
                <w:sz w:val="20"/>
              </w:rPr>
              <w:t>(stem and bulb nematode)</w:t>
            </w:r>
          </w:p>
        </w:tc>
        <w:tc>
          <w:tcPr>
            <w:tcW w:w="2873" w:type="dxa"/>
          </w:tcPr>
          <w:p w:rsidR="00C23EDE" w:rsidRDefault="0069087E">
            <w:pPr>
              <w:pStyle w:val="TableParagraph"/>
              <w:ind w:left="85" w:right="47"/>
              <w:rPr>
                <w:sz w:val="20"/>
              </w:rPr>
            </w:pPr>
            <w:r>
              <w:rPr>
                <w:sz w:val="20"/>
              </w:rPr>
              <w:t>Fumigation with Methyl bromide @ 32 g/m</w:t>
            </w:r>
            <w:r>
              <w:rPr>
                <w:position w:val="7"/>
                <w:sz w:val="13"/>
              </w:rPr>
              <w:t xml:space="preserve">3 </w:t>
            </w:r>
            <w:r>
              <w:rPr>
                <w:sz w:val="20"/>
              </w:rPr>
              <w:t>at @ 21</w:t>
            </w:r>
            <w:r>
              <w:rPr>
                <w:position w:val="7"/>
                <w:sz w:val="13"/>
              </w:rPr>
              <w:t>0</w:t>
            </w:r>
            <w:r>
              <w:rPr>
                <w:sz w:val="20"/>
              </w:rPr>
              <w:t>C and above or equivalent thereof under NAP and the treatment to be endorsed on Phytosanitary Certificate or by any other fumigant/substance in the manner approved by the Plant</w:t>
            </w:r>
          </w:p>
          <w:p w:rsidR="00C23EDE" w:rsidRDefault="0069087E">
            <w:pPr>
              <w:pStyle w:val="TableParagraph"/>
              <w:spacing w:line="206" w:lineRule="exact"/>
              <w:ind w:left="85"/>
              <w:rPr>
                <w:sz w:val="20"/>
              </w:rPr>
            </w:pPr>
            <w:r>
              <w:rPr>
                <w:sz w:val="20"/>
              </w:rPr>
              <w:t>Protection Adviser.</w:t>
            </w:r>
          </w:p>
        </w:tc>
      </w:tr>
    </w:tbl>
    <w:p w:rsidR="00C23EDE" w:rsidRDefault="00C23EDE">
      <w:pPr>
        <w:spacing w:line="206" w:lineRule="exac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705"/>
        </w:trPr>
        <w:tc>
          <w:tcPr>
            <w:tcW w:w="826" w:type="dxa"/>
          </w:tcPr>
          <w:p w:rsidR="00C23EDE" w:rsidRDefault="0069087E">
            <w:pPr>
              <w:pStyle w:val="TableParagraph"/>
              <w:spacing w:line="218" w:lineRule="exact"/>
              <w:ind w:left="237"/>
              <w:rPr>
                <w:sz w:val="20"/>
              </w:rPr>
            </w:pPr>
            <w:r>
              <w:rPr>
                <w:sz w:val="20"/>
              </w:rPr>
              <w:t>333.</w:t>
            </w:r>
          </w:p>
        </w:tc>
        <w:tc>
          <w:tcPr>
            <w:tcW w:w="2517" w:type="dxa"/>
          </w:tcPr>
          <w:p w:rsidR="00C23EDE" w:rsidRDefault="0069087E">
            <w:pPr>
              <w:pStyle w:val="TableParagraph"/>
              <w:spacing w:line="218" w:lineRule="exact"/>
              <w:ind w:left="64"/>
              <w:rPr>
                <w:sz w:val="20"/>
              </w:rPr>
            </w:pPr>
            <w:r>
              <w:rPr>
                <w:i/>
                <w:sz w:val="20"/>
              </w:rPr>
              <w:t xml:space="preserve">Hoordia </w:t>
            </w:r>
            <w:r>
              <w:rPr>
                <w:sz w:val="20"/>
              </w:rPr>
              <w:t>spp.</w:t>
            </w:r>
          </w:p>
        </w:tc>
        <w:tc>
          <w:tcPr>
            <w:tcW w:w="1800" w:type="dxa"/>
          </w:tcPr>
          <w:p w:rsidR="00C23EDE" w:rsidRDefault="0069087E">
            <w:pPr>
              <w:pStyle w:val="TableParagraph"/>
              <w:spacing w:line="228" w:lineRule="auto"/>
              <w:ind w:left="65" w:right="49"/>
              <w:rPr>
                <w:sz w:val="20"/>
              </w:rPr>
            </w:pPr>
            <w:r>
              <w:rPr>
                <w:sz w:val="20"/>
              </w:rPr>
              <w:t>Tissue cultured plants</w:t>
            </w:r>
          </w:p>
        </w:tc>
        <w:tc>
          <w:tcPr>
            <w:tcW w:w="1699" w:type="dxa"/>
          </w:tcPr>
          <w:p w:rsidR="00C23EDE" w:rsidRDefault="0069087E">
            <w:pPr>
              <w:pStyle w:val="TableParagraph"/>
              <w:spacing w:line="218" w:lineRule="exact"/>
              <w:ind w:left="65"/>
              <w:rPr>
                <w:sz w:val="20"/>
              </w:rPr>
            </w:pPr>
            <w:r>
              <w:rPr>
                <w:sz w:val="20"/>
              </w:rPr>
              <w:t>Any Country</w:t>
            </w:r>
          </w:p>
        </w:tc>
        <w:tc>
          <w:tcPr>
            <w:tcW w:w="4436" w:type="dxa"/>
          </w:tcPr>
          <w:p w:rsidR="00C23EDE" w:rsidRDefault="0069087E">
            <w:pPr>
              <w:pStyle w:val="TableParagraph"/>
              <w:spacing w:line="228" w:lineRule="auto"/>
              <w:ind w:left="66" w:right="82"/>
              <w:jc w:val="both"/>
              <w:rPr>
                <w:sz w:val="20"/>
              </w:rPr>
            </w:pPr>
            <w:r>
              <w:rPr>
                <w:sz w:val="20"/>
              </w:rPr>
              <w:t>Certified that the tissue cultured plants were obtained from mother stock tested and maintained free from virus</w:t>
            </w:r>
          </w:p>
        </w:tc>
        <w:tc>
          <w:tcPr>
            <w:tcW w:w="2873" w:type="dxa"/>
          </w:tcPr>
          <w:p w:rsidR="00C23EDE" w:rsidRDefault="00C23EDE">
            <w:pPr>
              <w:pStyle w:val="TableParagraph"/>
              <w:spacing w:before="7"/>
              <w:rPr>
                <w:sz w:val="20"/>
              </w:rPr>
            </w:pPr>
          </w:p>
          <w:p w:rsidR="00C23EDE" w:rsidRDefault="0069087E">
            <w:pPr>
              <w:pStyle w:val="TableParagraph"/>
              <w:spacing w:before="1"/>
              <w:ind w:left="10"/>
              <w:jc w:val="center"/>
              <w:rPr>
                <w:sz w:val="20"/>
              </w:rPr>
            </w:pPr>
            <w:r>
              <w:rPr>
                <w:sz w:val="20"/>
              </w:rPr>
              <w:t>Nil</w:t>
            </w:r>
          </w:p>
        </w:tc>
      </w:tr>
      <w:tr w:rsidR="00C23EDE">
        <w:trPr>
          <w:trHeight w:val="1338"/>
        </w:trPr>
        <w:tc>
          <w:tcPr>
            <w:tcW w:w="826" w:type="dxa"/>
            <w:vMerge w:val="restart"/>
          </w:tcPr>
          <w:p w:rsidR="00C23EDE" w:rsidRDefault="0069087E">
            <w:pPr>
              <w:pStyle w:val="TableParagraph"/>
              <w:spacing w:line="216" w:lineRule="exact"/>
              <w:ind w:left="237"/>
              <w:rPr>
                <w:sz w:val="20"/>
              </w:rPr>
            </w:pPr>
            <w:r>
              <w:rPr>
                <w:sz w:val="20"/>
              </w:rPr>
              <w:t>334.</w:t>
            </w:r>
          </w:p>
        </w:tc>
        <w:tc>
          <w:tcPr>
            <w:tcW w:w="2517" w:type="dxa"/>
            <w:vMerge w:val="restart"/>
          </w:tcPr>
          <w:p w:rsidR="00C23EDE" w:rsidRDefault="0069087E">
            <w:pPr>
              <w:pStyle w:val="TableParagraph"/>
              <w:spacing w:line="225" w:lineRule="auto"/>
              <w:ind w:left="64" w:right="1289"/>
              <w:rPr>
                <w:sz w:val="20"/>
              </w:rPr>
            </w:pPr>
            <w:r>
              <w:rPr>
                <w:i/>
                <w:sz w:val="20"/>
              </w:rPr>
              <w:t xml:space="preserve">Hordeum </w:t>
            </w:r>
            <w:r>
              <w:rPr>
                <w:sz w:val="20"/>
              </w:rPr>
              <w:t>spp. (Barley)</w:t>
            </w:r>
          </w:p>
        </w:tc>
        <w:tc>
          <w:tcPr>
            <w:tcW w:w="1800" w:type="dxa"/>
          </w:tcPr>
          <w:p w:rsidR="00C23EDE" w:rsidRDefault="0069087E">
            <w:pPr>
              <w:pStyle w:val="TableParagraph"/>
              <w:spacing w:line="216" w:lineRule="exact"/>
              <w:ind w:left="65"/>
              <w:rPr>
                <w:sz w:val="20"/>
              </w:rPr>
            </w:pPr>
            <w:r>
              <w:rPr>
                <w:sz w:val="20"/>
              </w:rPr>
              <w:t>(i) Seeds for sowing</w:t>
            </w:r>
          </w:p>
        </w:tc>
        <w:tc>
          <w:tcPr>
            <w:tcW w:w="1699" w:type="dxa"/>
          </w:tcPr>
          <w:p w:rsidR="00C23EDE" w:rsidRDefault="0069087E">
            <w:pPr>
              <w:pStyle w:val="TableParagraph"/>
              <w:spacing w:line="216" w:lineRule="exact"/>
              <w:ind w:left="65"/>
              <w:rPr>
                <w:sz w:val="20"/>
              </w:rPr>
            </w:pPr>
            <w:r>
              <w:rPr>
                <w:sz w:val="20"/>
              </w:rPr>
              <w:t>Any Country</w:t>
            </w:r>
          </w:p>
        </w:tc>
        <w:tc>
          <w:tcPr>
            <w:tcW w:w="4436" w:type="dxa"/>
          </w:tcPr>
          <w:p w:rsidR="00C23EDE" w:rsidRDefault="0069087E">
            <w:pPr>
              <w:pStyle w:val="TableParagraph"/>
              <w:spacing w:line="210" w:lineRule="exact"/>
              <w:ind w:left="66"/>
              <w:rPr>
                <w:sz w:val="20"/>
              </w:rPr>
            </w:pPr>
            <w:r>
              <w:rPr>
                <w:sz w:val="20"/>
              </w:rPr>
              <w:t>Free from:</w:t>
            </w:r>
          </w:p>
          <w:p w:rsidR="00C23EDE" w:rsidRDefault="0069087E">
            <w:pPr>
              <w:pStyle w:val="TableParagraph"/>
              <w:numPr>
                <w:ilvl w:val="0"/>
                <w:numId w:val="763"/>
              </w:numPr>
              <w:tabs>
                <w:tab w:val="left" w:pos="620"/>
              </w:tabs>
              <w:spacing w:line="218" w:lineRule="exact"/>
              <w:ind w:hanging="323"/>
              <w:rPr>
                <w:sz w:val="20"/>
              </w:rPr>
            </w:pPr>
            <w:r>
              <w:rPr>
                <w:sz w:val="20"/>
              </w:rPr>
              <w:t>Glume rot (</w:t>
            </w:r>
            <w:r>
              <w:rPr>
                <w:i/>
                <w:sz w:val="20"/>
              </w:rPr>
              <w:t>Pseudomonas syringe</w:t>
            </w:r>
            <w:r>
              <w:rPr>
                <w:i/>
                <w:spacing w:val="-4"/>
                <w:sz w:val="20"/>
              </w:rPr>
              <w:t xml:space="preserve"> </w:t>
            </w:r>
            <w:r>
              <w:rPr>
                <w:sz w:val="20"/>
              </w:rPr>
              <w:t>pv.</w:t>
            </w:r>
          </w:p>
          <w:p w:rsidR="00C23EDE" w:rsidRDefault="0069087E">
            <w:pPr>
              <w:pStyle w:val="TableParagraph"/>
              <w:spacing w:line="223" w:lineRule="exact"/>
              <w:ind w:left="656"/>
              <w:rPr>
                <w:sz w:val="20"/>
              </w:rPr>
            </w:pPr>
            <w:r>
              <w:rPr>
                <w:i/>
                <w:sz w:val="20"/>
              </w:rPr>
              <w:t>atrofaciens</w:t>
            </w:r>
            <w:r>
              <w:rPr>
                <w:sz w:val="20"/>
              </w:rPr>
              <w:t>)</w:t>
            </w:r>
          </w:p>
          <w:p w:rsidR="00C23EDE" w:rsidRDefault="0069087E">
            <w:pPr>
              <w:pStyle w:val="TableParagraph"/>
              <w:numPr>
                <w:ilvl w:val="0"/>
                <w:numId w:val="763"/>
              </w:numPr>
              <w:tabs>
                <w:tab w:val="left" w:pos="630"/>
              </w:tabs>
              <w:spacing w:line="229" w:lineRule="exact"/>
              <w:ind w:left="629" w:hanging="333"/>
              <w:rPr>
                <w:sz w:val="20"/>
              </w:rPr>
            </w:pPr>
            <w:r>
              <w:rPr>
                <w:sz w:val="20"/>
              </w:rPr>
              <w:t>Barley Stripe mosaic</w:t>
            </w:r>
            <w:r>
              <w:rPr>
                <w:spacing w:val="-3"/>
                <w:sz w:val="20"/>
              </w:rPr>
              <w:t xml:space="preserve"> </w:t>
            </w:r>
            <w:r>
              <w:rPr>
                <w:sz w:val="20"/>
              </w:rPr>
              <w:t>(Hordeivirus)</w:t>
            </w:r>
          </w:p>
          <w:p w:rsidR="00C23EDE" w:rsidRDefault="0069087E">
            <w:pPr>
              <w:pStyle w:val="TableParagraph"/>
              <w:numPr>
                <w:ilvl w:val="0"/>
                <w:numId w:val="763"/>
              </w:numPr>
              <w:tabs>
                <w:tab w:val="left" w:pos="620"/>
              </w:tabs>
              <w:spacing w:line="228" w:lineRule="exact"/>
              <w:ind w:hanging="323"/>
              <w:rPr>
                <w:sz w:val="20"/>
              </w:rPr>
            </w:pPr>
            <w:r>
              <w:rPr>
                <w:sz w:val="20"/>
              </w:rPr>
              <w:t>Ergot (</w:t>
            </w:r>
            <w:r>
              <w:rPr>
                <w:i/>
                <w:sz w:val="20"/>
              </w:rPr>
              <w:t>Claviceps</w:t>
            </w:r>
            <w:r>
              <w:rPr>
                <w:i/>
                <w:spacing w:val="-3"/>
                <w:sz w:val="20"/>
              </w:rPr>
              <w:t xml:space="preserve"> </w:t>
            </w:r>
            <w:r>
              <w:rPr>
                <w:i/>
                <w:sz w:val="20"/>
              </w:rPr>
              <w:t>purpurea</w:t>
            </w:r>
            <w:r>
              <w:rPr>
                <w:sz w:val="20"/>
              </w:rPr>
              <w:t>)</w:t>
            </w:r>
          </w:p>
          <w:p w:rsidR="00C23EDE" w:rsidRDefault="0069087E">
            <w:pPr>
              <w:pStyle w:val="TableParagraph"/>
              <w:numPr>
                <w:ilvl w:val="0"/>
                <w:numId w:val="763"/>
              </w:numPr>
              <w:tabs>
                <w:tab w:val="left" w:pos="582"/>
              </w:tabs>
              <w:spacing w:line="210" w:lineRule="exact"/>
              <w:ind w:left="581" w:hanging="285"/>
              <w:rPr>
                <w:sz w:val="20"/>
              </w:rPr>
            </w:pPr>
            <w:r>
              <w:rPr>
                <w:sz w:val="20"/>
              </w:rPr>
              <w:t>Granary weevil (</w:t>
            </w:r>
            <w:r>
              <w:rPr>
                <w:i/>
                <w:sz w:val="20"/>
              </w:rPr>
              <w:t>Sitophilus</w:t>
            </w:r>
            <w:r>
              <w:rPr>
                <w:i/>
                <w:spacing w:val="-4"/>
                <w:sz w:val="20"/>
              </w:rPr>
              <w:t xml:space="preserve"> </w:t>
            </w:r>
            <w:r>
              <w:rPr>
                <w:i/>
                <w:sz w:val="20"/>
              </w:rPr>
              <w:t>granarius</w:t>
            </w:r>
            <w:r>
              <w:rPr>
                <w:sz w:val="20"/>
              </w:rPr>
              <w:t>)</w:t>
            </w:r>
          </w:p>
        </w:tc>
        <w:tc>
          <w:tcPr>
            <w:tcW w:w="2873" w:type="dxa"/>
          </w:tcPr>
          <w:p w:rsidR="00C23EDE" w:rsidRDefault="0069087E">
            <w:pPr>
              <w:pStyle w:val="TableParagraph"/>
              <w:numPr>
                <w:ilvl w:val="0"/>
                <w:numId w:val="762"/>
              </w:numPr>
              <w:tabs>
                <w:tab w:val="left" w:pos="375"/>
              </w:tabs>
              <w:spacing w:line="212" w:lineRule="exact"/>
              <w:ind w:hanging="289"/>
              <w:rPr>
                <w:sz w:val="20"/>
              </w:rPr>
            </w:pPr>
            <w:r>
              <w:rPr>
                <w:sz w:val="20"/>
              </w:rPr>
              <w:t>Free from quarantine</w:t>
            </w:r>
            <w:r>
              <w:rPr>
                <w:spacing w:val="-7"/>
                <w:sz w:val="20"/>
              </w:rPr>
              <w:t xml:space="preserve"> </w:t>
            </w:r>
            <w:r>
              <w:rPr>
                <w:sz w:val="20"/>
              </w:rPr>
              <w:t>weeds.</w:t>
            </w:r>
          </w:p>
          <w:p w:rsidR="00C23EDE" w:rsidRDefault="0069087E">
            <w:pPr>
              <w:pStyle w:val="TableParagraph"/>
              <w:numPr>
                <w:ilvl w:val="0"/>
                <w:numId w:val="762"/>
              </w:numPr>
              <w:tabs>
                <w:tab w:val="left" w:pos="381"/>
              </w:tabs>
              <w:spacing w:before="3" w:line="228" w:lineRule="auto"/>
              <w:ind w:left="356" w:right="160" w:hanging="271"/>
              <w:rPr>
                <w:sz w:val="20"/>
              </w:rPr>
            </w:pPr>
            <w:r>
              <w:rPr>
                <w:sz w:val="20"/>
              </w:rPr>
              <w:t xml:space="preserve">Import subject to prior approval of Department of Agriculture, Cooperation </w:t>
            </w:r>
            <w:r>
              <w:rPr>
                <w:spacing w:val="-7"/>
                <w:sz w:val="20"/>
              </w:rPr>
              <w:t xml:space="preserve">and </w:t>
            </w:r>
            <w:r>
              <w:rPr>
                <w:sz w:val="20"/>
              </w:rPr>
              <w:t>Farmers Welfare in the Ministry of</w:t>
            </w:r>
            <w:r>
              <w:rPr>
                <w:spacing w:val="-4"/>
                <w:sz w:val="20"/>
              </w:rPr>
              <w:t xml:space="preserve"> </w:t>
            </w:r>
            <w:r>
              <w:rPr>
                <w:sz w:val="20"/>
              </w:rPr>
              <w:t>Agriculture.</w:t>
            </w:r>
          </w:p>
        </w:tc>
      </w:tr>
      <w:tr w:rsidR="00C23EDE">
        <w:trPr>
          <w:trHeight w:val="184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before="1"/>
              <w:ind w:left="350" w:right="386" w:hanging="269"/>
              <w:rPr>
                <w:sz w:val="20"/>
              </w:rPr>
            </w:pPr>
            <w:r>
              <w:rPr>
                <w:sz w:val="20"/>
              </w:rPr>
              <w:t>(ii) Grains for consumption</w:t>
            </w:r>
          </w:p>
        </w:tc>
        <w:tc>
          <w:tcPr>
            <w:tcW w:w="1699" w:type="dxa"/>
          </w:tcPr>
          <w:p w:rsidR="00C23EDE" w:rsidRDefault="0069087E">
            <w:pPr>
              <w:pStyle w:val="TableParagraph"/>
              <w:spacing w:line="207" w:lineRule="exact"/>
              <w:ind w:left="65"/>
              <w:rPr>
                <w:sz w:val="20"/>
              </w:rPr>
            </w:pPr>
            <w:r>
              <w:rPr>
                <w:sz w:val="20"/>
              </w:rPr>
              <w:t>Any Country</w:t>
            </w:r>
          </w:p>
        </w:tc>
        <w:tc>
          <w:tcPr>
            <w:tcW w:w="4436" w:type="dxa"/>
          </w:tcPr>
          <w:p w:rsidR="00C23EDE" w:rsidRDefault="0069087E">
            <w:pPr>
              <w:pStyle w:val="TableParagraph"/>
              <w:spacing w:line="206" w:lineRule="exact"/>
              <w:ind w:left="66"/>
              <w:rPr>
                <w:sz w:val="20"/>
              </w:rPr>
            </w:pPr>
            <w:r>
              <w:rPr>
                <w:sz w:val="20"/>
              </w:rPr>
              <w:t>Free from :</w:t>
            </w:r>
          </w:p>
          <w:p w:rsidR="00C23EDE" w:rsidRDefault="0069087E">
            <w:pPr>
              <w:pStyle w:val="TableParagraph"/>
              <w:numPr>
                <w:ilvl w:val="0"/>
                <w:numId w:val="761"/>
              </w:numPr>
              <w:tabs>
                <w:tab w:val="left" w:pos="620"/>
              </w:tabs>
              <w:spacing w:line="229" w:lineRule="exact"/>
              <w:ind w:hanging="323"/>
              <w:rPr>
                <w:sz w:val="20"/>
              </w:rPr>
            </w:pPr>
            <w:r>
              <w:rPr>
                <w:sz w:val="20"/>
              </w:rPr>
              <w:t>Ergot (</w:t>
            </w:r>
            <w:r>
              <w:rPr>
                <w:i/>
                <w:sz w:val="20"/>
              </w:rPr>
              <w:t>Claviceps</w:t>
            </w:r>
            <w:r>
              <w:rPr>
                <w:i/>
                <w:spacing w:val="-3"/>
                <w:sz w:val="20"/>
              </w:rPr>
              <w:t xml:space="preserve"> </w:t>
            </w:r>
            <w:r>
              <w:rPr>
                <w:i/>
                <w:sz w:val="20"/>
              </w:rPr>
              <w:t>purpurea</w:t>
            </w:r>
            <w:r>
              <w:rPr>
                <w:sz w:val="20"/>
              </w:rPr>
              <w:t>)</w:t>
            </w:r>
          </w:p>
          <w:p w:rsidR="00C23EDE" w:rsidRDefault="0069087E">
            <w:pPr>
              <w:pStyle w:val="TableParagraph"/>
              <w:numPr>
                <w:ilvl w:val="0"/>
                <w:numId w:val="761"/>
              </w:numPr>
              <w:tabs>
                <w:tab w:val="left" w:pos="632"/>
              </w:tabs>
              <w:ind w:left="631" w:hanging="335"/>
              <w:rPr>
                <w:sz w:val="20"/>
              </w:rPr>
            </w:pPr>
            <w:r>
              <w:rPr>
                <w:sz w:val="20"/>
              </w:rPr>
              <w:t>Granary weevil (</w:t>
            </w:r>
            <w:r>
              <w:rPr>
                <w:i/>
                <w:sz w:val="20"/>
              </w:rPr>
              <w:t>Sitophilus</w:t>
            </w:r>
            <w:r>
              <w:rPr>
                <w:i/>
                <w:spacing w:val="-5"/>
                <w:sz w:val="20"/>
              </w:rPr>
              <w:t xml:space="preserve"> </w:t>
            </w:r>
            <w:r>
              <w:rPr>
                <w:i/>
                <w:sz w:val="20"/>
              </w:rPr>
              <w:t>granarius</w:t>
            </w:r>
            <w:r>
              <w:rPr>
                <w:sz w:val="20"/>
              </w:rPr>
              <w:t>)</w:t>
            </w:r>
          </w:p>
        </w:tc>
        <w:tc>
          <w:tcPr>
            <w:tcW w:w="2873" w:type="dxa"/>
          </w:tcPr>
          <w:p w:rsidR="00C23EDE" w:rsidRDefault="0069087E">
            <w:pPr>
              <w:pStyle w:val="TableParagraph"/>
              <w:spacing w:before="1"/>
              <w:ind w:left="85" w:right="81"/>
              <w:jc w:val="both"/>
              <w:rPr>
                <w:sz w:val="20"/>
              </w:rPr>
            </w:pPr>
            <w:r>
              <w:rPr>
                <w:sz w:val="20"/>
              </w:rPr>
              <w:t>Fumigation with Methyl bromide @ 32 g/m</w:t>
            </w:r>
            <w:r>
              <w:rPr>
                <w:position w:val="7"/>
                <w:sz w:val="13"/>
              </w:rPr>
              <w:t xml:space="preserve">3 </w:t>
            </w:r>
            <w:r>
              <w:rPr>
                <w:sz w:val="20"/>
              </w:rPr>
              <w:t>@ 21</w:t>
            </w:r>
            <w:r>
              <w:rPr>
                <w:position w:val="7"/>
                <w:sz w:val="13"/>
              </w:rPr>
              <w:t>0</w:t>
            </w:r>
            <w:r>
              <w:rPr>
                <w:sz w:val="20"/>
              </w:rPr>
              <w:t xml:space="preserve">C and above  for 24 hrs under NAP and the treatment to be endorsed </w:t>
            </w:r>
            <w:r>
              <w:rPr>
                <w:spacing w:val="-9"/>
                <w:sz w:val="20"/>
              </w:rPr>
              <w:t xml:space="preserve">on </w:t>
            </w:r>
            <w:r>
              <w:rPr>
                <w:sz w:val="20"/>
              </w:rPr>
              <w:t>Phytosanitary Certificate or by any other fumigant/substance in the manner approved</w:t>
            </w:r>
            <w:r>
              <w:rPr>
                <w:spacing w:val="48"/>
                <w:sz w:val="20"/>
              </w:rPr>
              <w:t xml:space="preserve"> </w:t>
            </w:r>
            <w:r>
              <w:rPr>
                <w:sz w:val="20"/>
              </w:rPr>
              <w:t>by the</w:t>
            </w:r>
          </w:p>
          <w:p w:rsidR="00C23EDE" w:rsidRDefault="0069087E">
            <w:pPr>
              <w:pStyle w:val="TableParagraph"/>
              <w:spacing w:line="206" w:lineRule="exact"/>
              <w:ind w:left="85"/>
              <w:jc w:val="both"/>
              <w:rPr>
                <w:sz w:val="20"/>
              </w:rPr>
            </w:pPr>
            <w:r>
              <w:rPr>
                <w:sz w:val="20"/>
              </w:rPr>
              <w:t>Plant Protection Adviser.</w:t>
            </w:r>
          </w:p>
        </w:tc>
      </w:tr>
      <w:tr w:rsidR="00C23EDE">
        <w:trPr>
          <w:trHeight w:val="230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ind w:left="441" w:right="522" w:hanging="360"/>
              <w:rPr>
                <w:sz w:val="20"/>
              </w:rPr>
            </w:pPr>
            <w:r>
              <w:rPr>
                <w:sz w:val="20"/>
              </w:rPr>
              <w:t>(iii) Grains for malting</w:t>
            </w:r>
          </w:p>
        </w:tc>
        <w:tc>
          <w:tcPr>
            <w:tcW w:w="1699" w:type="dxa"/>
          </w:tcPr>
          <w:p w:rsidR="00C23EDE" w:rsidRDefault="0069087E">
            <w:pPr>
              <w:pStyle w:val="TableParagraph"/>
              <w:spacing w:line="218" w:lineRule="exact"/>
              <w:ind w:left="65"/>
              <w:rPr>
                <w:sz w:val="20"/>
              </w:rPr>
            </w:pPr>
            <w:r>
              <w:rPr>
                <w:sz w:val="20"/>
              </w:rPr>
              <w:t>Any Country</w:t>
            </w:r>
          </w:p>
        </w:tc>
        <w:tc>
          <w:tcPr>
            <w:tcW w:w="4436" w:type="dxa"/>
          </w:tcPr>
          <w:p w:rsidR="00C23EDE" w:rsidRDefault="0069087E">
            <w:pPr>
              <w:pStyle w:val="TableParagraph"/>
              <w:spacing w:line="214" w:lineRule="exact"/>
              <w:ind w:left="66"/>
              <w:rPr>
                <w:sz w:val="20"/>
              </w:rPr>
            </w:pPr>
            <w:r>
              <w:rPr>
                <w:sz w:val="20"/>
              </w:rPr>
              <w:t>Free from:</w:t>
            </w:r>
          </w:p>
          <w:p w:rsidR="00C23EDE" w:rsidRDefault="0069087E">
            <w:pPr>
              <w:pStyle w:val="TableParagraph"/>
              <w:numPr>
                <w:ilvl w:val="0"/>
                <w:numId w:val="760"/>
              </w:numPr>
              <w:tabs>
                <w:tab w:val="left" w:pos="570"/>
              </w:tabs>
              <w:spacing w:line="225" w:lineRule="exact"/>
              <w:rPr>
                <w:sz w:val="20"/>
              </w:rPr>
            </w:pPr>
            <w:r>
              <w:rPr>
                <w:sz w:val="20"/>
              </w:rPr>
              <w:t>Ergot (</w:t>
            </w:r>
            <w:r>
              <w:rPr>
                <w:i/>
                <w:sz w:val="20"/>
              </w:rPr>
              <w:t>Claviceps</w:t>
            </w:r>
            <w:r>
              <w:rPr>
                <w:i/>
                <w:spacing w:val="-3"/>
                <w:sz w:val="20"/>
              </w:rPr>
              <w:t xml:space="preserve"> </w:t>
            </w:r>
            <w:r>
              <w:rPr>
                <w:i/>
                <w:sz w:val="20"/>
              </w:rPr>
              <w:t>purpurea</w:t>
            </w:r>
            <w:r>
              <w:rPr>
                <w:sz w:val="20"/>
              </w:rPr>
              <w:t>)</w:t>
            </w:r>
          </w:p>
          <w:p w:rsidR="00C23EDE" w:rsidRDefault="0069087E">
            <w:pPr>
              <w:pStyle w:val="TableParagraph"/>
              <w:numPr>
                <w:ilvl w:val="0"/>
                <w:numId w:val="760"/>
              </w:numPr>
              <w:tabs>
                <w:tab w:val="left" w:pos="582"/>
              </w:tabs>
              <w:ind w:left="581" w:hanging="285"/>
              <w:rPr>
                <w:sz w:val="20"/>
              </w:rPr>
            </w:pPr>
            <w:r>
              <w:rPr>
                <w:sz w:val="20"/>
              </w:rPr>
              <w:t>Granary weevil (</w:t>
            </w:r>
            <w:r>
              <w:rPr>
                <w:i/>
                <w:sz w:val="20"/>
              </w:rPr>
              <w:t>Sitophilus</w:t>
            </w:r>
            <w:r>
              <w:rPr>
                <w:i/>
                <w:spacing w:val="-4"/>
                <w:sz w:val="20"/>
              </w:rPr>
              <w:t xml:space="preserve"> </w:t>
            </w:r>
            <w:r>
              <w:rPr>
                <w:i/>
                <w:sz w:val="20"/>
              </w:rPr>
              <w:t>granarius</w:t>
            </w:r>
            <w:r>
              <w:rPr>
                <w:sz w:val="20"/>
              </w:rPr>
              <w:t>)</w:t>
            </w:r>
          </w:p>
        </w:tc>
        <w:tc>
          <w:tcPr>
            <w:tcW w:w="2873" w:type="dxa"/>
          </w:tcPr>
          <w:p w:rsidR="00C23EDE" w:rsidRDefault="0069087E">
            <w:pPr>
              <w:pStyle w:val="TableParagraph"/>
              <w:ind w:left="85" w:right="84"/>
              <w:jc w:val="both"/>
              <w:rPr>
                <w:sz w:val="20"/>
              </w:rPr>
            </w:pPr>
            <w:r>
              <w:rPr>
                <w:sz w:val="20"/>
              </w:rPr>
              <w:t>Fumigation with Methyl Bromide @ 32 g/m</w:t>
            </w:r>
            <w:r>
              <w:rPr>
                <w:position w:val="7"/>
                <w:sz w:val="13"/>
              </w:rPr>
              <w:t xml:space="preserve">3 </w:t>
            </w:r>
            <w:r>
              <w:rPr>
                <w:sz w:val="20"/>
              </w:rPr>
              <w:t>at 21</w:t>
            </w:r>
            <w:r>
              <w:rPr>
                <w:position w:val="7"/>
                <w:sz w:val="13"/>
              </w:rPr>
              <w:t>0</w:t>
            </w:r>
            <w:r>
              <w:rPr>
                <w:sz w:val="20"/>
              </w:rPr>
              <w:t xml:space="preserve">C </w:t>
            </w:r>
            <w:r>
              <w:rPr>
                <w:spacing w:val="-9"/>
                <w:sz w:val="20"/>
              </w:rPr>
              <w:t xml:space="preserve">or </w:t>
            </w:r>
            <w:r>
              <w:rPr>
                <w:sz w:val="20"/>
              </w:rPr>
              <w:t>above under NAP or Fumigation with Aluminium Phosphide</w:t>
            </w:r>
            <w:r>
              <w:rPr>
                <w:spacing w:val="-5"/>
                <w:sz w:val="20"/>
              </w:rPr>
              <w:t xml:space="preserve"> </w:t>
            </w:r>
            <w:r>
              <w:rPr>
                <w:sz w:val="20"/>
              </w:rPr>
              <w:t>@</w:t>
            </w:r>
          </w:p>
          <w:p w:rsidR="00C23EDE" w:rsidRDefault="0069087E">
            <w:pPr>
              <w:pStyle w:val="TableParagraph"/>
              <w:ind w:left="85" w:right="82"/>
              <w:jc w:val="both"/>
              <w:rPr>
                <w:sz w:val="20"/>
              </w:rPr>
            </w:pPr>
            <w:r>
              <w:rPr>
                <w:sz w:val="20"/>
              </w:rPr>
              <w:t>9 g/metric tonne (in case of import in bulk) with an exposure period of 21 days and either of the above treatment is to be endorsed on the Phytosanitary</w:t>
            </w:r>
          </w:p>
          <w:p w:rsidR="00C23EDE" w:rsidRDefault="0069087E">
            <w:pPr>
              <w:pStyle w:val="TableParagraph"/>
              <w:spacing w:line="209" w:lineRule="exact"/>
              <w:ind w:left="85"/>
              <w:jc w:val="both"/>
              <w:rPr>
                <w:sz w:val="20"/>
              </w:rPr>
            </w:pPr>
            <w:r>
              <w:rPr>
                <w:sz w:val="20"/>
              </w:rPr>
              <w:t>Certificate .</w:t>
            </w:r>
          </w:p>
        </w:tc>
      </w:tr>
      <w:tr w:rsidR="00C23EDE">
        <w:trPr>
          <w:trHeight w:val="1262"/>
        </w:trPr>
        <w:tc>
          <w:tcPr>
            <w:tcW w:w="826" w:type="dxa"/>
            <w:vMerge w:val="restart"/>
          </w:tcPr>
          <w:p w:rsidR="00C23EDE" w:rsidRDefault="0069087E">
            <w:pPr>
              <w:pStyle w:val="TableParagraph"/>
              <w:ind w:left="244"/>
              <w:rPr>
                <w:sz w:val="19"/>
              </w:rPr>
            </w:pPr>
            <w:r>
              <w:rPr>
                <w:sz w:val="19"/>
              </w:rPr>
              <w:t>335.</w:t>
            </w:r>
          </w:p>
        </w:tc>
        <w:tc>
          <w:tcPr>
            <w:tcW w:w="2517" w:type="dxa"/>
            <w:vMerge w:val="restart"/>
          </w:tcPr>
          <w:p w:rsidR="00C23EDE" w:rsidRDefault="0069087E">
            <w:pPr>
              <w:pStyle w:val="TableParagraph"/>
              <w:ind w:left="83"/>
              <w:rPr>
                <w:sz w:val="19"/>
              </w:rPr>
            </w:pPr>
            <w:r>
              <w:rPr>
                <w:i/>
                <w:sz w:val="19"/>
              </w:rPr>
              <w:t xml:space="preserve">Hosta </w:t>
            </w:r>
            <w:r>
              <w:rPr>
                <w:sz w:val="19"/>
              </w:rPr>
              <w:t>spp.</w:t>
            </w:r>
          </w:p>
        </w:tc>
        <w:tc>
          <w:tcPr>
            <w:tcW w:w="1800" w:type="dxa"/>
            <w:vMerge w:val="restart"/>
          </w:tcPr>
          <w:p w:rsidR="00C23EDE" w:rsidRDefault="0069087E">
            <w:pPr>
              <w:pStyle w:val="TableParagraph"/>
              <w:ind w:left="65" w:right="49"/>
              <w:rPr>
                <w:sz w:val="20"/>
              </w:rPr>
            </w:pPr>
            <w:r>
              <w:rPr>
                <w:sz w:val="20"/>
              </w:rPr>
              <w:t>Tissue cultured plants</w:t>
            </w:r>
          </w:p>
        </w:tc>
        <w:tc>
          <w:tcPr>
            <w:tcW w:w="1699" w:type="dxa"/>
          </w:tcPr>
          <w:p w:rsidR="00C23EDE" w:rsidRDefault="0069087E">
            <w:pPr>
              <w:pStyle w:val="TableParagraph"/>
              <w:spacing w:line="218" w:lineRule="exact"/>
              <w:ind w:left="65"/>
              <w:rPr>
                <w:sz w:val="20"/>
              </w:rPr>
            </w:pPr>
            <w:r>
              <w:rPr>
                <w:sz w:val="20"/>
              </w:rPr>
              <w:t>(i) USA</w:t>
            </w:r>
          </w:p>
        </w:tc>
        <w:tc>
          <w:tcPr>
            <w:tcW w:w="4436" w:type="dxa"/>
          </w:tcPr>
          <w:p w:rsidR="00C23EDE" w:rsidRDefault="0069087E">
            <w:pPr>
              <w:pStyle w:val="TableParagraph"/>
              <w:ind w:left="66"/>
              <w:rPr>
                <w:sz w:val="20"/>
              </w:rPr>
            </w:pPr>
            <w:r>
              <w:rPr>
                <w:sz w:val="20"/>
              </w:rPr>
              <w:t>Certified that the tissue cultured plants were obtained from mother stock tested and maintained free from:</w:t>
            </w:r>
          </w:p>
          <w:p w:rsidR="00C23EDE" w:rsidRDefault="0069087E">
            <w:pPr>
              <w:pStyle w:val="TableParagraph"/>
              <w:numPr>
                <w:ilvl w:val="0"/>
                <w:numId w:val="759"/>
              </w:numPr>
              <w:tabs>
                <w:tab w:val="left" w:pos="620"/>
              </w:tabs>
              <w:spacing w:line="224" w:lineRule="exact"/>
              <w:ind w:hanging="323"/>
              <w:rPr>
                <w:sz w:val="20"/>
              </w:rPr>
            </w:pPr>
            <w:r>
              <w:rPr>
                <w:sz w:val="20"/>
              </w:rPr>
              <w:t>Impatiens necrotic spot</w:t>
            </w:r>
            <w:r>
              <w:rPr>
                <w:spacing w:val="-4"/>
                <w:sz w:val="20"/>
              </w:rPr>
              <w:t xml:space="preserve"> </w:t>
            </w:r>
            <w:r>
              <w:rPr>
                <w:sz w:val="20"/>
              </w:rPr>
              <w:t>virus</w:t>
            </w:r>
          </w:p>
          <w:p w:rsidR="00C23EDE" w:rsidRDefault="0069087E">
            <w:pPr>
              <w:pStyle w:val="TableParagraph"/>
              <w:numPr>
                <w:ilvl w:val="0"/>
                <w:numId w:val="759"/>
              </w:numPr>
              <w:tabs>
                <w:tab w:val="left" w:pos="579"/>
              </w:tabs>
              <w:spacing w:before="3"/>
              <w:ind w:left="578" w:hanging="282"/>
              <w:rPr>
                <w:sz w:val="20"/>
              </w:rPr>
            </w:pPr>
            <w:r>
              <w:rPr>
                <w:sz w:val="20"/>
              </w:rPr>
              <w:t>Tomato ring spot virus</w:t>
            </w:r>
          </w:p>
          <w:p w:rsidR="00C23EDE" w:rsidRDefault="0069087E">
            <w:pPr>
              <w:pStyle w:val="TableParagraph"/>
              <w:numPr>
                <w:ilvl w:val="0"/>
                <w:numId w:val="759"/>
              </w:numPr>
              <w:tabs>
                <w:tab w:val="left" w:pos="570"/>
              </w:tabs>
              <w:spacing w:before="1"/>
              <w:ind w:left="569" w:hanging="273"/>
              <w:rPr>
                <w:sz w:val="20"/>
              </w:rPr>
            </w:pPr>
            <w:r>
              <w:rPr>
                <w:sz w:val="20"/>
              </w:rPr>
              <w:t>Hosta virus</w:t>
            </w:r>
            <w:r>
              <w:rPr>
                <w:spacing w:val="-2"/>
                <w:sz w:val="20"/>
              </w:rPr>
              <w:t xml:space="preserve"> </w:t>
            </w:r>
            <w:r>
              <w:rPr>
                <w:sz w:val="20"/>
              </w:rPr>
              <w:t>X</w:t>
            </w:r>
          </w:p>
        </w:tc>
        <w:tc>
          <w:tcPr>
            <w:tcW w:w="2873" w:type="dxa"/>
          </w:tcPr>
          <w:p w:rsidR="00C23EDE" w:rsidRDefault="00C23EDE">
            <w:pPr>
              <w:pStyle w:val="TableParagraph"/>
            </w:pPr>
          </w:p>
          <w:p w:rsidR="00C23EDE" w:rsidRDefault="00C23EDE">
            <w:pPr>
              <w:pStyle w:val="TableParagraph"/>
              <w:spacing w:before="3"/>
            </w:pPr>
          </w:p>
          <w:p w:rsidR="00C23EDE" w:rsidRDefault="0069087E">
            <w:pPr>
              <w:pStyle w:val="TableParagraph"/>
              <w:ind w:left="91"/>
              <w:jc w:val="center"/>
              <w:rPr>
                <w:sz w:val="20"/>
              </w:rPr>
            </w:pPr>
            <w:r>
              <w:rPr>
                <w:sz w:val="20"/>
              </w:rPr>
              <w:t>Nil</w:t>
            </w:r>
          </w:p>
        </w:tc>
      </w:tr>
      <w:tr w:rsidR="00C23EDE">
        <w:trPr>
          <w:trHeight w:val="70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28" w:lineRule="auto"/>
              <w:ind w:left="65" w:right="304"/>
              <w:rPr>
                <w:sz w:val="20"/>
              </w:rPr>
            </w:pPr>
            <w:r>
              <w:rPr>
                <w:sz w:val="20"/>
              </w:rPr>
              <w:t>(ii) Any country except USA</w:t>
            </w:r>
          </w:p>
        </w:tc>
        <w:tc>
          <w:tcPr>
            <w:tcW w:w="4436" w:type="dxa"/>
          </w:tcPr>
          <w:p w:rsidR="00C23EDE" w:rsidRDefault="0069087E">
            <w:pPr>
              <w:pStyle w:val="TableParagraph"/>
              <w:spacing w:line="228" w:lineRule="auto"/>
              <w:ind w:left="66" w:right="116"/>
              <w:jc w:val="both"/>
              <w:rPr>
                <w:sz w:val="20"/>
              </w:rPr>
            </w:pPr>
            <w:r>
              <w:rPr>
                <w:sz w:val="20"/>
              </w:rPr>
              <w:t>Certified that the tissue cultured plants were obtained from mother stock tested and maintained free from hosta virus</w:t>
            </w:r>
            <w:r>
              <w:rPr>
                <w:spacing w:val="-2"/>
                <w:sz w:val="20"/>
              </w:rPr>
              <w:t xml:space="preserve"> </w:t>
            </w:r>
            <w:r>
              <w:rPr>
                <w:sz w:val="20"/>
              </w:rPr>
              <w:t>X</w:t>
            </w:r>
          </w:p>
        </w:tc>
        <w:tc>
          <w:tcPr>
            <w:tcW w:w="2873" w:type="dxa"/>
          </w:tcPr>
          <w:p w:rsidR="00C23EDE" w:rsidRDefault="00C23EDE">
            <w:pPr>
              <w:pStyle w:val="TableParagraph"/>
              <w:spacing w:before="9"/>
              <w:rPr>
                <w:sz w:val="19"/>
              </w:rPr>
            </w:pPr>
          </w:p>
          <w:p w:rsidR="00C23EDE" w:rsidRDefault="0069087E">
            <w:pPr>
              <w:pStyle w:val="TableParagraph"/>
              <w:ind w:left="91"/>
              <w:jc w:val="center"/>
              <w:rPr>
                <w:sz w:val="20"/>
              </w:rPr>
            </w:pPr>
            <w:r>
              <w:rPr>
                <w:sz w:val="20"/>
              </w:rPr>
              <w:t>Nil</w:t>
            </w:r>
          </w:p>
        </w:tc>
      </w:tr>
      <w:tr w:rsidR="00C23EDE">
        <w:trPr>
          <w:trHeight w:val="282"/>
        </w:trPr>
        <w:tc>
          <w:tcPr>
            <w:tcW w:w="826" w:type="dxa"/>
            <w:vMerge w:val="restart"/>
          </w:tcPr>
          <w:p w:rsidR="00C23EDE" w:rsidRDefault="0069087E">
            <w:pPr>
              <w:pStyle w:val="TableParagraph"/>
              <w:ind w:left="244"/>
              <w:rPr>
                <w:sz w:val="19"/>
              </w:rPr>
            </w:pPr>
            <w:r>
              <w:rPr>
                <w:sz w:val="19"/>
              </w:rPr>
              <w:t>336.</w:t>
            </w:r>
          </w:p>
        </w:tc>
        <w:tc>
          <w:tcPr>
            <w:tcW w:w="2517" w:type="dxa"/>
            <w:vMerge w:val="restart"/>
          </w:tcPr>
          <w:p w:rsidR="00C23EDE" w:rsidRDefault="0069087E">
            <w:pPr>
              <w:pStyle w:val="TableParagraph"/>
              <w:ind w:left="83"/>
              <w:rPr>
                <w:i/>
                <w:sz w:val="19"/>
              </w:rPr>
            </w:pPr>
            <w:r>
              <w:rPr>
                <w:i/>
                <w:sz w:val="19"/>
              </w:rPr>
              <w:t xml:space="preserve">Howea </w:t>
            </w:r>
            <w:r>
              <w:rPr>
                <w:sz w:val="19"/>
              </w:rPr>
              <w:t>spp</w:t>
            </w:r>
            <w:r>
              <w:rPr>
                <w:i/>
                <w:sz w:val="19"/>
              </w:rPr>
              <w:t>.</w:t>
            </w:r>
          </w:p>
        </w:tc>
        <w:tc>
          <w:tcPr>
            <w:tcW w:w="1800" w:type="dxa"/>
          </w:tcPr>
          <w:p w:rsidR="00C23EDE" w:rsidRDefault="0069087E">
            <w:pPr>
              <w:pStyle w:val="TableParagraph"/>
              <w:ind w:left="65"/>
              <w:rPr>
                <w:sz w:val="20"/>
              </w:rPr>
            </w:pPr>
            <w:r>
              <w:rPr>
                <w:sz w:val="20"/>
              </w:rPr>
              <w:t>(i) Seeds for sowing</w:t>
            </w:r>
          </w:p>
        </w:tc>
        <w:tc>
          <w:tcPr>
            <w:tcW w:w="1699" w:type="dxa"/>
          </w:tcPr>
          <w:p w:rsidR="00C23EDE" w:rsidRDefault="0069087E">
            <w:pPr>
              <w:pStyle w:val="TableParagraph"/>
              <w:spacing w:line="221" w:lineRule="exact"/>
              <w:ind w:left="65"/>
              <w:rPr>
                <w:sz w:val="20"/>
              </w:rPr>
            </w:pPr>
            <w:r>
              <w:rPr>
                <w:sz w:val="20"/>
              </w:rPr>
              <w:t>Any country</w:t>
            </w:r>
          </w:p>
        </w:tc>
        <w:tc>
          <w:tcPr>
            <w:tcW w:w="4436" w:type="dxa"/>
          </w:tcPr>
          <w:p w:rsidR="00C23EDE" w:rsidRDefault="0069087E">
            <w:pPr>
              <w:pStyle w:val="TableParagraph"/>
              <w:spacing w:before="22"/>
              <w:ind w:left="2029" w:right="1959"/>
              <w:jc w:val="center"/>
              <w:rPr>
                <w:sz w:val="20"/>
              </w:rPr>
            </w:pPr>
            <w:r>
              <w:rPr>
                <w:sz w:val="20"/>
              </w:rPr>
              <w:t>Nil</w:t>
            </w:r>
          </w:p>
        </w:tc>
        <w:tc>
          <w:tcPr>
            <w:tcW w:w="2873" w:type="dxa"/>
          </w:tcPr>
          <w:p w:rsidR="00C23EDE" w:rsidRDefault="0069087E">
            <w:pPr>
              <w:pStyle w:val="TableParagraph"/>
              <w:spacing w:line="218" w:lineRule="exact"/>
              <w:ind w:left="29"/>
              <w:jc w:val="center"/>
              <w:rPr>
                <w:sz w:val="20"/>
              </w:rPr>
            </w:pPr>
            <w:r>
              <w:rPr>
                <w:sz w:val="20"/>
              </w:rPr>
              <w:t>Free from quarantine weeds seeds</w:t>
            </w:r>
          </w:p>
        </w:tc>
      </w:tr>
      <w:tr w:rsidR="00C23EDE">
        <w:trPr>
          <w:trHeight w:val="112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30" w:lineRule="auto"/>
              <w:ind w:left="65" w:right="587"/>
              <w:rPr>
                <w:sz w:val="20"/>
              </w:rPr>
            </w:pPr>
            <w:r>
              <w:rPr>
                <w:sz w:val="20"/>
              </w:rPr>
              <w:t>(ii) Plants for propagation</w:t>
            </w:r>
          </w:p>
        </w:tc>
        <w:tc>
          <w:tcPr>
            <w:tcW w:w="1699" w:type="dxa"/>
          </w:tcPr>
          <w:p w:rsidR="00C23EDE" w:rsidRDefault="0069087E">
            <w:pPr>
              <w:pStyle w:val="TableParagraph"/>
              <w:spacing w:line="232" w:lineRule="auto"/>
              <w:ind w:left="65" w:right="248"/>
              <w:rPr>
                <w:sz w:val="20"/>
              </w:rPr>
            </w:pPr>
            <w:r>
              <w:rPr>
                <w:sz w:val="20"/>
              </w:rPr>
              <w:t>Any country (Except from Africa, America</w:t>
            </w:r>
          </w:p>
          <w:p w:rsidR="00C23EDE" w:rsidRDefault="0069087E">
            <w:pPr>
              <w:pStyle w:val="TableParagraph"/>
              <w:spacing w:before="13" w:line="218" w:lineRule="exact"/>
              <w:ind w:left="65" w:right="443"/>
              <w:rPr>
                <w:sz w:val="20"/>
              </w:rPr>
            </w:pPr>
            <w:r>
              <w:rPr>
                <w:sz w:val="20"/>
              </w:rPr>
              <w:t>and Caribbean countries)</w:t>
            </w:r>
          </w:p>
        </w:tc>
        <w:tc>
          <w:tcPr>
            <w:tcW w:w="4436" w:type="dxa"/>
          </w:tcPr>
          <w:p w:rsidR="00C23EDE" w:rsidRDefault="0069087E">
            <w:pPr>
              <w:pStyle w:val="TableParagraph"/>
              <w:spacing w:line="221" w:lineRule="exact"/>
              <w:ind w:left="66"/>
              <w:rPr>
                <w:sz w:val="20"/>
              </w:rPr>
            </w:pPr>
            <w:r>
              <w:rPr>
                <w:sz w:val="20"/>
              </w:rPr>
              <w:t>Free from Palm lethal yellowing phytoplasma</w:t>
            </w:r>
          </w:p>
        </w:tc>
        <w:tc>
          <w:tcPr>
            <w:tcW w:w="2873" w:type="dxa"/>
          </w:tcPr>
          <w:p w:rsidR="00C23EDE" w:rsidRDefault="0069087E">
            <w:pPr>
              <w:pStyle w:val="TableParagraph"/>
              <w:numPr>
                <w:ilvl w:val="0"/>
                <w:numId w:val="758"/>
              </w:numPr>
              <w:tabs>
                <w:tab w:val="left" w:pos="375"/>
              </w:tabs>
              <w:spacing w:line="216"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758"/>
              </w:numPr>
              <w:tabs>
                <w:tab w:val="left" w:pos="381"/>
              </w:tabs>
              <w:spacing w:before="3" w:line="230" w:lineRule="auto"/>
              <w:ind w:left="356" w:right="48" w:hanging="271"/>
              <w:rPr>
                <w:sz w:val="20"/>
              </w:rPr>
            </w:pPr>
            <w:r>
              <w:rPr>
                <w:sz w:val="20"/>
              </w:rPr>
              <w:t>Post-entry quarantine growing for a period of 10-12</w:t>
            </w:r>
            <w:r>
              <w:rPr>
                <w:spacing w:val="-6"/>
                <w:sz w:val="20"/>
              </w:rPr>
              <w:t xml:space="preserve"> </w:t>
            </w:r>
            <w:r>
              <w:rPr>
                <w:sz w:val="20"/>
              </w:rPr>
              <w:t>months</w:t>
            </w:r>
          </w:p>
        </w:tc>
      </w:tr>
    </w:tbl>
    <w:p w:rsidR="00C23EDE" w:rsidRDefault="00C23EDE">
      <w:pPr>
        <w:spacing w:line="230" w:lineRule="auto"/>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899"/>
        </w:trPr>
        <w:tc>
          <w:tcPr>
            <w:tcW w:w="826" w:type="dxa"/>
            <w:vMerge w:val="restart"/>
          </w:tcPr>
          <w:p w:rsidR="00C23EDE" w:rsidRDefault="0069087E">
            <w:pPr>
              <w:pStyle w:val="TableParagraph"/>
              <w:spacing w:line="221" w:lineRule="exact"/>
              <w:ind w:left="237"/>
              <w:rPr>
                <w:sz w:val="20"/>
              </w:rPr>
            </w:pPr>
            <w:r>
              <w:rPr>
                <w:sz w:val="20"/>
              </w:rPr>
              <w:t>337.</w:t>
            </w:r>
          </w:p>
        </w:tc>
        <w:tc>
          <w:tcPr>
            <w:tcW w:w="2517" w:type="dxa"/>
            <w:vMerge w:val="restart"/>
          </w:tcPr>
          <w:p w:rsidR="00C23EDE" w:rsidRDefault="0069087E">
            <w:pPr>
              <w:pStyle w:val="TableParagraph"/>
              <w:spacing w:line="228" w:lineRule="auto"/>
              <w:ind w:left="64" w:right="1322"/>
              <w:rPr>
                <w:sz w:val="20"/>
              </w:rPr>
            </w:pPr>
            <w:r>
              <w:rPr>
                <w:i/>
                <w:sz w:val="20"/>
              </w:rPr>
              <w:t xml:space="preserve">Humulus </w:t>
            </w:r>
            <w:r>
              <w:rPr>
                <w:sz w:val="20"/>
              </w:rPr>
              <w:t>spp. (Hops)</w:t>
            </w:r>
          </w:p>
        </w:tc>
        <w:tc>
          <w:tcPr>
            <w:tcW w:w="1800" w:type="dxa"/>
          </w:tcPr>
          <w:p w:rsidR="00C23EDE" w:rsidRDefault="0069087E">
            <w:pPr>
              <w:pStyle w:val="TableParagraph"/>
              <w:spacing w:line="228" w:lineRule="auto"/>
              <w:ind w:left="350" w:right="74" w:hanging="286"/>
              <w:rPr>
                <w:sz w:val="20"/>
              </w:rPr>
            </w:pPr>
            <w:r>
              <w:rPr>
                <w:sz w:val="20"/>
              </w:rPr>
              <w:t>(i) Cuttings (rooted/ un- rooted)/ saplings</w:t>
            </w:r>
          </w:p>
        </w:tc>
        <w:tc>
          <w:tcPr>
            <w:tcW w:w="1699" w:type="dxa"/>
          </w:tcPr>
          <w:p w:rsidR="00C23EDE" w:rsidRDefault="0069087E">
            <w:pPr>
              <w:pStyle w:val="TableParagraph"/>
              <w:spacing w:line="221" w:lineRule="exact"/>
              <w:ind w:left="65"/>
              <w:rPr>
                <w:sz w:val="20"/>
              </w:rPr>
            </w:pPr>
            <w:r>
              <w:rPr>
                <w:sz w:val="20"/>
              </w:rPr>
              <w:t>Any Country</w:t>
            </w:r>
          </w:p>
        </w:tc>
        <w:tc>
          <w:tcPr>
            <w:tcW w:w="4436" w:type="dxa"/>
          </w:tcPr>
          <w:p w:rsidR="00C23EDE" w:rsidRDefault="0069087E">
            <w:pPr>
              <w:pStyle w:val="TableParagraph"/>
              <w:spacing w:line="215" w:lineRule="exact"/>
              <w:ind w:left="66"/>
              <w:rPr>
                <w:sz w:val="20"/>
              </w:rPr>
            </w:pPr>
            <w:r>
              <w:rPr>
                <w:sz w:val="20"/>
              </w:rPr>
              <w:t>Free from:</w:t>
            </w:r>
          </w:p>
          <w:p w:rsidR="00C23EDE" w:rsidRDefault="0069087E">
            <w:pPr>
              <w:pStyle w:val="TableParagraph"/>
              <w:numPr>
                <w:ilvl w:val="0"/>
                <w:numId w:val="757"/>
              </w:numPr>
              <w:tabs>
                <w:tab w:val="left" w:pos="620"/>
              </w:tabs>
              <w:spacing w:line="224" w:lineRule="exact"/>
              <w:ind w:hanging="323"/>
              <w:rPr>
                <w:sz w:val="20"/>
              </w:rPr>
            </w:pPr>
            <w:r>
              <w:rPr>
                <w:sz w:val="20"/>
              </w:rPr>
              <w:t>Downy mildew (</w:t>
            </w:r>
            <w:r>
              <w:rPr>
                <w:i/>
                <w:sz w:val="20"/>
              </w:rPr>
              <w:t>Pseudoperonospora</w:t>
            </w:r>
            <w:r>
              <w:rPr>
                <w:i/>
                <w:spacing w:val="-9"/>
                <w:sz w:val="20"/>
              </w:rPr>
              <w:t xml:space="preserve"> </w:t>
            </w:r>
            <w:r>
              <w:rPr>
                <w:i/>
                <w:sz w:val="20"/>
              </w:rPr>
              <w:t>humuli</w:t>
            </w:r>
            <w:r>
              <w:rPr>
                <w:sz w:val="20"/>
              </w:rPr>
              <w:t>)</w:t>
            </w:r>
          </w:p>
          <w:p w:rsidR="00C23EDE" w:rsidRDefault="0069087E">
            <w:pPr>
              <w:pStyle w:val="TableParagraph"/>
              <w:numPr>
                <w:ilvl w:val="0"/>
                <w:numId w:val="757"/>
              </w:numPr>
              <w:tabs>
                <w:tab w:val="left" w:pos="632"/>
              </w:tabs>
              <w:ind w:left="631" w:hanging="335"/>
              <w:rPr>
                <w:sz w:val="20"/>
              </w:rPr>
            </w:pPr>
            <w:r>
              <w:rPr>
                <w:sz w:val="20"/>
              </w:rPr>
              <w:t>Hops cyst nematode (</w:t>
            </w:r>
            <w:r>
              <w:rPr>
                <w:i/>
                <w:sz w:val="20"/>
              </w:rPr>
              <w:t>Heterodera</w:t>
            </w:r>
            <w:r>
              <w:rPr>
                <w:i/>
                <w:spacing w:val="-6"/>
                <w:sz w:val="20"/>
              </w:rPr>
              <w:t xml:space="preserve"> </w:t>
            </w:r>
            <w:r>
              <w:rPr>
                <w:i/>
                <w:sz w:val="20"/>
              </w:rPr>
              <w:t>humuli</w:t>
            </w:r>
            <w:r>
              <w:rPr>
                <w:sz w:val="20"/>
              </w:rPr>
              <w:t>)</w:t>
            </w:r>
          </w:p>
          <w:p w:rsidR="00C23EDE" w:rsidRDefault="0069087E">
            <w:pPr>
              <w:pStyle w:val="TableParagraph"/>
              <w:numPr>
                <w:ilvl w:val="0"/>
                <w:numId w:val="757"/>
              </w:numPr>
              <w:tabs>
                <w:tab w:val="left" w:pos="601"/>
              </w:tabs>
              <w:spacing w:before="1" w:line="210" w:lineRule="exact"/>
              <w:ind w:left="600" w:hanging="323"/>
              <w:rPr>
                <w:sz w:val="20"/>
              </w:rPr>
            </w:pPr>
            <w:r>
              <w:rPr>
                <w:sz w:val="20"/>
              </w:rPr>
              <w:t>Hop viruses</w:t>
            </w:r>
          </w:p>
        </w:tc>
        <w:tc>
          <w:tcPr>
            <w:tcW w:w="2873" w:type="dxa"/>
          </w:tcPr>
          <w:p w:rsidR="00C23EDE" w:rsidRDefault="0069087E">
            <w:pPr>
              <w:pStyle w:val="TableParagraph"/>
              <w:numPr>
                <w:ilvl w:val="0"/>
                <w:numId w:val="756"/>
              </w:numPr>
              <w:tabs>
                <w:tab w:val="left" w:pos="426"/>
              </w:tabs>
              <w:spacing w:line="228" w:lineRule="auto"/>
              <w:ind w:right="300" w:hanging="355"/>
              <w:rPr>
                <w:sz w:val="20"/>
              </w:rPr>
            </w:pPr>
            <w:r>
              <w:rPr>
                <w:sz w:val="20"/>
              </w:rPr>
              <w:t xml:space="preserve">Post-entry quarantine for </w:t>
            </w:r>
            <w:r>
              <w:rPr>
                <w:spacing w:val="-11"/>
                <w:sz w:val="20"/>
              </w:rPr>
              <w:t xml:space="preserve">a </w:t>
            </w:r>
            <w:r>
              <w:rPr>
                <w:sz w:val="20"/>
              </w:rPr>
              <w:t>period of 6</w:t>
            </w:r>
            <w:r>
              <w:rPr>
                <w:spacing w:val="-4"/>
                <w:sz w:val="20"/>
              </w:rPr>
              <w:t xml:space="preserve"> </w:t>
            </w:r>
            <w:r>
              <w:rPr>
                <w:sz w:val="20"/>
              </w:rPr>
              <w:t>months.</w:t>
            </w:r>
          </w:p>
          <w:p w:rsidR="00C23EDE" w:rsidRDefault="0069087E">
            <w:pPr>
              <w:pStyle w:val="TableParagraph"/>
              <w:numPr>
                <w:ilvl w:val="0"/>
                <w:numId w:val="756"/>
              </w:numPr>
              <w:tabs>
                <w:tab w:val="left" w:pos="431"/>
              </w:tabs>
              <w:spacing w:before="2"/>
              <w:ind w:left="430" w:hanging="345"/>
              <w:rPr>
                <w:sz w:val="20"/>
              </w:rPr>
            </w:pPr>
            <w:r>
              <w:rPr>
                <w:sz w:val="20"/>
              </w:rPr>
              <w:t>Free from</w:t>
            </w:r>
            <w:r>
              <w:rPr>
                <w:spacing w:val="-3"/>
                <w:sz w:val="20"/>
              </w:rPr>
              <w:t xml:space="preserve"> </w:t>
            </w:r>
            <w:r>
              <w:rPr>
                <w:sz w:val="20"/>
              </w:rPr>
              <w:t>soil.</w:t>
            </w:r>
          </w:p>
        </w:tc>
      </w:tr>
      <w:tr w:rsidR="00C23EDE">
        <w:trPr>
          <w:trHeight w:val="1312"/>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350" w:right="198" w:hanging="286"/>
              <w:rPr>
                <w:sz w:val="20"/>
              </w:rPr>
            </w:pPr>
            <w:r>
              <w:rPr>
                <w:sz w:val="20"/>
              </w:rPr>
              <w:t>(ii) Dried flower cones (hops) in bales for industrial processing</w:t>
            </w:r>
          </w:p>
        </w:tc>
        <w:tc>
          <w:tcPr>
            <w:tcW w:w="1699" w:type="dxa"/>
          </w:tcPr>
          <w:p w:rsidR="00C23EDE" w:rsidRDefault="0069087E">
            <w:pPr>
              <w:pStyle w:val="TableParagraph"/>
              <w:ind w:left="65"/>
              <w:rPr>
                <w:sz w:val="20"/>
              </w:rPr>
            </w:pPr>
            <w:r>
              <w:rPr>
                <w:sz w:val="20"/>
              </w:rPr>
              <w:t>Any Country</w:t>
            </w:r>
          </w:p>
        </w:tc>
        <w:tc>
          <w:tcPr>
            <w:tcW w:w="4436" w:type="dxa"/>
          </w:tcPr>
          <w:p w:rsidR="00C23EDE" w:rsidRDefault="0069087E">
            <w:pPr>
              <w:pStyle w:val="TableParagraph"/>
              <w:spacing w:line="218" w:lineRule="exact"/>
              <w:ind w:left="66"/>
              <w:rPr>
                <w:sz w:val="20"/>
              </w:rPr>
            </w:pPr>
            <w:r>
              <w:rPr>
                <w:sz w:val="20"/>
              </w:rPr>
              <w:t>Free from:</w:t>
            </w:r>
          </w:p>
          <w:p w:rsidR="00C23EDE" w:rsidRDefault="0069087E">
            <w:pPr>
              <w:pStyle w:val="TableParagraph"/>
              <w:ind w:left="296"/>
              <w:rPr>
                <w:sz w:val="20"/>
              </w:rPr>
            </w:pPr>
            <w:r>
              <w:rPr>
                <w:sz w:val="20"/>
              </w:rPr>
              <w:t>Hops cyst nematode (</w:t>
            </w:r>
            <w:r>
              <w:rPr>
                <w:i/>
                <w:sz w:val="20"/>
              </w:rPr>
              <w:t>Heterodera humuli</w:t>
            </w:r>
            <w:r>
              <w:rPr>
                <w:sz w:val="20"/>
              </w:rPr>
              <w:t>)</w:t>
            </w:r>
          </w:p>
        </w:tc>
        <w:tc>
          <w:tcPr>
            <w:tcW w:w="2873" w:type="dxa"/>
          </w:tcPr>
          <w:p w:rsidR="00C23EDE" w:rsidRDefault="0069087E">
            <w:pPr>
              <w:pStyle w:val="TableParagraph"/>
              <w:numPr>
                <w:ilvl w:val="0"/>
                <w:numId w:val="755"/>
              </w:numPr>
              <w:tabs>
                <w:tab w:val="left" w:pos="325"/>
              </w:tabs>
              <w:spacing w:line="228" w:lineRule="auto"/>
              <w:ind w:right="279" w:hanging="355"/>
              <w:rPr>
                <w:sz w:val="20"/>
              </w:rPr>
            </w:pPr>
            <w:r>
              <w:rPr>
                <w:sz w:val="20"/>
              </w:rPr>
              <w:t>Heat treatment at 63</w:t>
            </w:r>
            <w:r>
              <w:rPr>
                <w:position w:val="7"/>
                <w:sz w:val="13"/>
              </w:rPr>
              <w:t>0</w:t>
            </w:r>
            <w:r>
              <w:rPr>
                <w:sz w:val="20"/>
              </w:rPr>
              <w:t>C for</w:t>
            </w:r>
            <w:r>
              <w:rPr>
                <w:spacing w:val="-9"/>
                <w:sz w:val="20"/>
              </w:rPr>
              <w:t xml:space="preserve"> </w:t>
            </w:r>
            <w:r>
              <w:rPr>
                <w:sz w:val="20"/>
              </w:rPr>
              <w:t>6 hrs.</w:t>
            </w:r>
          </w:p>
          <w:p w:rsidR="00C23EDE" w:rsidRDefault="0069087E">
            <w:pPr>
              <w:pStyle w:val="TableParagraph"/>
              <w:numPr>
                <w:ilvl w:val="0"/>
                <w:numId w:val="755"/>
              </w:numPr>
              <w:tabs>
                <w:tab w:val="left" w:pos="429"/>
              </w:tabs>
              <w:spacing w:line="230" w:lineRule="auto"/>
              <w:ind w:right="35" w:hanging="355"/>
              <w:rPr>
                <w:sz w:val="20"/>
              </w:rPr>
            </w:pPr>
            <w:r>
              <w:rPr>
                <w:sz w:val="20"/>
              </w:rPr>
              <w:t>The refuge collected from the Mill and the jute bags that</w:t>
            </w:r>
            <w:r>
              <w:rPr>
                <w:spacing w:val="-12"/>
                <w:sz w:val="20"/>
              </w:rPr>
              <w:t xml:space="preserve"> </w:t>
            </w:r>
            <w:r>
              <w:rPr>
                <w:sz w:val="20"/>
              </w:rPr>
              <w:t>are</w:t>
            </w:r>
          </w:p>
          <w:p w:rsidR="00C23EDE" w:rsidRDefault="0069087E">
            <w:pPr>
              <w:pStyle w:val="TableParagraph"/>
              <w:spacing w:line="220" w:lineRule="exact"/>
              <w:ind w:left="440"/>
              <w:rPr>
                <w:sz w:val="20"/>
              </w:rPr>
            </w:pPr>
            <w:r>
              <w:rPr>
                <w:sz w:val="20"/>
              </w:rPr>
              <w:t>used for packing should be destroyed by incineration</w:t>
            </w:r>
          </w:p>
        </w:tc>
      </w:tr>
      <w:tr w:rsidR="00C23EDE">
        <w:trPr>
          <w:trHeight w:val="1115"/>
        </w:trPr>
        <w:tc>
          <w:tcPr>
            <w:tcW w:w="826" w:type="dxa"/>
            <w:vMerge w:val="restart"/>
          </w:tcPr>
          <w:p w:rsidR="00C23EDE" w:rsidRDefault="0069087E">
            <w:pPr>
              <w:pStyle w:val="TableParagraph"/>
              <w:spacing w:line="210" w:lineRule="exact"/>
              <w:ind w:left="237"/>
              <w:rPr>
                <w:sz w:val="20"/>
              </w:rPr>
            </w:pPr>
            <w:r>
              <w:rPr>
                <w:sz w:val="20"/>
              </w:rPr>
              <w:t>338.</w:t>
            </w:r>
          </w:p>
        </w:tc>
        <w:tc>
          <w:tcPr>
            <w:tcW w:w="2517" w:type="dxa"/>
            <w:vMerge w:val="restart"/>
          </w:tcPr>
          <w:p w:rsidR="00C23EDE" w:rsidRDefault="0069087E">
            <w:pPr>
              <w:pStyle w:val="TableParagraph"/>
              <w:spacing w:line="210" w:lineRule="exact"/>
              <w:ind w:left="64"/>
              <w:rPr>
                <w:sz w:val="20"/>
              </w:rPr>
            </w:pPr>
            <w:r>
              <w:rPr>
                <w:i/>
                <w:sz w:val="20"/>
              </w:rPr>
              <w:t xml:space="preserve">Hydrangea </w:t>
            </w:r>
            <w:r>
              <w:rPr>
                <w:sz w:val="20"/>
              </w:rPr>
              <w:t>spp.</w:t>
            </w:r>
          </w:p>
        </w:tc>
        <w:tc>
          <w:tcPr>
            <w:tcW w:w="1800" w:type="dxa"/>
            <w:vMerge w:val="restart"/>
          </w:tcPr>
          <w:p w:rsidR="00C23EDE" w:rsidRDefault="0069087E">
            <w:pPr>
              <w:pStyle w:val="TableParagraph"/>
              <w:spacing w:line="228" w:lineRule="auto"/>
              <w:ind w:left="65" w:right="49"/>
              <w:rPr>
                <w:sz w:val="20"/>
              </w:rPr>
            </w:pPr>
            <w:r>
              <w:rPr>
                <w:sz w:val="20"/>
              </w:rPr>
              <w:t>Tissue cultured plants</w:t>
            </w:r>
          </w:p>
        </w:tc>
        <w:tc>
          <w:tcPr>
            <w:tcW w:w="1699" w:type="dxa"/>
          </w:tcPr>
          <w:p w:rsidR="00C23EDE" w:rsidRDefault="0069087E">
            <w:pPr>
              <w:pStyle w:val="TableParagraph"/>
              <w:spacing w:line="210" w:lineRule="exact"/>
              <w:ind w:left="65"/>
              <w:rPr>
                <w:sz w:val="20"/>
              </w:rPr>
            </w:pPr>
            <w:r>
              <w:rPr>
                <w:sz w:val="20"/>
              </w:rPr>
              <w:t>(i) Columbia</w:t>
            </w:r>
          </w:p>
        </w:tc>
        <w:tc>
          <w:tcPr>
            <w:tcW w:w="4436" w:type="dxa"/>
          </w:tcPr>
          <w:p w:rsidR="00C23EDE" w:rsidRDefault="0069087E">
            <w:pPr>
              <w:pStyle w:val="TableParagraph"/>
              <w:spacing w:line="228" w:lineRule="auto"/>
              <w:ind w:left="66"/>
              <w:rPr>
                <w:sz w:val="20"/>
              </w:rPr>
            </w:pPr>
            <w:r>
              <w:rPr>
                <w:sz w:val="20"/>
              </w:rPr>
              <w:t>Certified that the tissue cultured plants were obtained from mother stock tested and maintained free from:</w:t>
            </w:r>
          </w:p>
          <w:p w:rsidR="00C23EDE" w:rsidRDefault="0069087E">
            <w:pPr>
              <w:pStyle w:val="TableParagraph"/>
              <w:numPr>
                <w:ilvl w:val="0"/>
                <w:numId w:val="754"/>
              </w:numPr>
              <w:tabs>
                <w:tab w:val="left" w:pos="654"/>
              </w:tabs>
              <w:spacing w:line="227" w:lineRule="exact"/>
              <w:rPr>
                <w:sz w:val="20"/>
              </w:rPr>
            </w:pPr>
            <w:r>
              <w:rPr>
                <w:sz w:val="20"/>
              </w:rPr>
              <w:t>Hydrangea ring spot</w:t>
            </w:r>
            <w:r>
              <w:rPr>
                <w:spacing w:val="-3"/>
                <w:sz w:val="20"/>
              </w:rPr>
              <w:t xml:space="preserve"> </w:t>
            </w:r>
            <w:r>
              <w:rPr>
                <w:sz w:val="20"/>
              </w:rPr>
              <w:t>virus</w:t>
            </w:r>
          </w:p>
          <w:p w:rsidR="00C23EDE" w:rsidRDefault="0069087E">
            <w:pPr>
              <w:pStyle w:val="TableParagraph"/>
              <w:numPr>
                <w:ilvl w:val="0"/>
                <w:numId w:val="754"/>
              </w:numPr>
              <w:tabs>
                <w:tab w:val="left" w:pos="666"/>
              </w:tabs>
              <w:spacing w:line="229" w:lineRule="exact"/>
              <w:ind w:left="665" w:hanging="285"/>
              <w:rPr>
                <w:sz w:val="20"/>
              </w:rPr>
            </w:pPr>
            <w:r>
              <w:rPr>
                <w:sz w:val="20"/>
              </w:rPr>
              <w:t>Hydrangea latent</w:t>
            </w:r>
            <w:r>
              <w:rPr>
                <w:spacing w:val="-8"/>
                <w:sz w:val="20"/>
              </w:rPr>
              <w:t xml:space="preserve"> </w:t>
            </w:r>
            <w:r>
              <w:rPr>
                <w:sz w:val="20"/>
              </w:rPr>
              <w:t>virus</w:t>
            </w:r>
          </w:p>
          <w:p w:rsidR="00C23EDE" w:rsidRDefault="0069087E">
            <w:pPr>
              <w:pStyle w:val="TableParagraph"/>
              <w:numPr>
                <w:ilvl w:val="0"/>
                <w:numId w:val="754"/>
              </w:numPr>
              <w:tabs>
                <w:tab w:val="left" w:pos="652"/>
              </w:tabs>
              <w:spacing w:line="210" w:lineRule="exact"/>
              <w:ind w:left="651" w:hanging="271"/>
              <w:rPr>
                <w:sz w:val="20"/>
              </w:rPr>
            </w:pPr>
            <w:r>
              <w:rPr>
                <w:sz w:val="20"/>
              </w:rPr>
              <w:t>Tomato ring spot</w:t>
            </w:r>
            <w:r>
              <w:rPr>
                <w:spacing w:val="-7"/>
                <w:sz w:val="20"/>
              </w:rPr>
              <w:t xml:space="preserve"> </w:t>
            </w:r>
            <w:r>
              <w:rPr>
                <w:sz w:val="20"/>
              </w:rPr>
              <w:t>virus</w:t>
            </w:r>
          </w:p>
        </w:tc>
        <w:tc>
          <w:tcPr>
            <w:tcW w:w="2873" w:type="dxa"/>
          </w:tcPr>
          <w:p w:rsidR="00C23EDE" w:rsidRDefault="00C23EDE">
            <w:pPr>
              <w:pStyle w:val="TableParagraph"/>
            </w:pPr>
          </w:p>
          <w:p w:rsidR="00C23EDE" w:rsidRDefault="0069087E">
            <w:pPr>
              <w:pStyle w:val="TableParagraph"/>
              <w:spacing w:before="178"/>
              <w:ind w:left="1350"/>
              <w:rPr>
                <w:sz w:val="20"/>
              </w:rPr>
            </w:pPr>
            <w:r>
              <w:rPr>
                <w:sz w:val="20"/>
              </w:rPr>
              <w:t>Nil</w:t>
            </w:r>
          </w:p>
        </w:tc>
      </w:tr>
      <w:tr w:rsidR="00C23EDE">
        <w:trPr>
          <w:trHeight w:val="112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(ii) Canada</w:t>
            </w:r>
          </w:p>
        </w:tc>
        <w:tc>
          <w:tcPr>
            <w:tcW w:w="4436" w:type="dxa"/>
          </w:tcPr>
          <w:p w:rsidR="00C23EDE" w:rsidRDefault="0069087E">
            <w:pPr>
              <w:pStyle w:val="TableParagraph"/>
              <w:spacing w:line="228" w:lineRule="auto"/>
              <w:ind w:left="66"/>
              <w:rPr>
                <w:sz w:val="20"/>
              </w:rPr>
            </w:pPr>
            <w:r>
              <w:rPr>
                <w:sz w:val="20"/>
              </w:rPr>
              <w:t>Certified that the tissue cultured plants were obtained from mother stock tested and maintained free from:</w:t>
            </w:r>
          </w:p>
          <w:p w:rsidR="00C23EDE" w:rsidRDefault="0069087E">
            <w:pPr>
              <w:pStyle w:val="TableParagraph"/>
              <w:numPr>
                <w:ilvl w:val="0"/>
                <w:numId w:val="753"/>
              </w:numPr>
              <w:tabs>
                <w:tab w:val="left" w:pos="652"/>
              </w:tabs>
              <w:spacing w:line="228" w:lineRule="exact"/>
              <w:rPr>
                <w:sz w:val="20"/>
              </w:rPr>
            </w:pPr>
            <w:r>
              <w:rPr>
                <w:sz w:val="20"/>
              </w:rPr>
              <w:t>Tomato ring spot</w:t>
            </w:r>
            <w:r>
              <w:rPr>
                <w:spacing w:val="-2"/>
                <w:sz w:val="20"/>
              </w:rPr>
              <w:t xml:space="preserve"> </w:t>
            </w:r>
            <w:r>
              <w:rPr>
                <w:sz w:val="20"/>
              </w:rPr>
              <w:t>virus</w:t>
            </w:r>
          </w:p>
          <w:p w:rsidR="00C23EDE" w:rsidRDefault="0069087E">
            <w:pPr>
              <w:pStyle w:val="TableParagraph"/>
              <w:numPr>
                <w:ilvl w:val="0"/>
                <w:numId w:val="753"/>
              </w:numPr>
              <w:tabs>
                <w:tab w:val="left" w:pos="666"/>
              </w:tabs>
              <w:spacing w:line="228" w:lineRule="exact"/>
              <w:ind w:left="665" w:hanging="285"/>
              <w:rPr>
                <w:sz w:val="20"/>
              </w:rPr>
            </w:pPr>
            <w:r>
              <w:rPr>
                <w:sz w:val="20"/>
              </w:rPr>
              <w:t>Hydrangea latent</w:t>
            </w:r>
            <w:r>
              <w:rPr>
                <w:spacing w:val="2"/>
                <w:sz w:val="20"/>
              </w:rPr>
              <w:t xml:space="preserve"> </w:t>
            </w:r>
            <w:r>
              <w:rPr>
                <w:sz w:val="20"/>
              </w:rPr>
              <w:t>virus</w:t>
            </w:r>
          </w:p>
          <w:p w:rsidR="00C23EDE" w:rsidRDefault="0069087E">
            <w:pPr>
              <w:pStyle w:val="TableParagraph"/>
              <w:numPr>
                <w:ilvl w:val="0"/>
                <w:numId w:val="753"/>
              </w:numPr>
              <w:tabs>
                <w:tab w:val="left" w:pos="654"/>
              </w:tabs>
              <w:spacing w:before="3" w:line="210" w:lineRule="exact"/>
              <w:ind w:left="653" w:hanging="273"/>
              <w:rPr>
                <w:sz w:val="20"/>
              </w:rPr>
            </w:pPr>
            <w:r>
              <w:rPr>
                <w:sz w:val="20"/>
              </w:rPr>
              <w:t>Hydrangea ring spot</w:t>
            </w:r>
            <w:r>
              <w:rPr>
                <w:spacing w:val="-3"/>
                <w:sz w:val="20"/>
              </w:rPr>
              <w:t xml:space="preserve"> </w:t>
            </w:r>
            <w:r>
              <w:rPr>
                <w:sz w:val="20"/>
              </w:rPr>
              <w:t>virus</w:t>
            </w:r>
          </w:p>
        </w:tc>
        <w:tc>
          <w:tcPr>
            <w:tcW w:w="2873" w:type="dxa"/>
          </w:tcPr>
          <w:p w:rsidR="00C23EDE" w:rsidRDefault="00C23EDE">
            <w:pPr>
              <w:pStyle w:val="TableParagraph"/>
            </w:pPr>
          </w:p>
          <w:p w:rsidR="00C23EDE" w:rsidRDefault="0069087E">
            <w:pPr>
              <w:pStyle w:val="TableParagraph"/>
              <w:spacing w:before="189"/>
              <w:ind w:left="1350"/>
              <w:rPr>
                <w:sz w:val="20"/>
              </w:rPr>
            </w:pPr>
            <w:r>
              <w:rPr>
                <w:sz w:val="20"/>
              </w:rPr>
              <w:t>Nil</w:t>
            </w:r>
          </w:p>
        </w:tc>
      </w:tr>
      <w:tr w:rsidR="00C23EDE">
        <w:trPr>
          <w:trHeight w:val="112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(iii) UK</w:t>
            </w:r>
          </w:p>
        </w:tc>
        <w:tc>
          <w:tcPr>
            <w:tcW w:w="4436" w:type="dxa"/>
          </w:tcPr>
          <w:p w:rsidR="00C23EDE" w:rsidRDefault="0069087E">
            <w:pPr>
              <w:pStyle w:val="TableParagraph"/>
              <w:spacing w:line="230" w:lineRule="auto"/>
              <w:ind w:left="66"/>
              <w:rPr>
                <w:sz w:val="20"/>
              </w:rPr>
            </w:pPr>
            <w:r>
              <w:rPr>
                <w:sz w:val="20"/>
              </w:rPr>
              <w:t>Certified that the tissue cultured plants were obtained from mother stock tested and maintained free from:</w:t>
            </w:r>
          </w:p>
          <w:p w:rsidR="00C23EDE" w:rsidRDefault="0069087E">
            <w:pPr>
              <w:pStyle w:val="TableParagraph"/>
              <w:numPr>
                <w:ilvl w:val="0"/>
                <w:numId w:val="752"/>
              </w:numPr>
              <w:tabs>
                <w:tab w:val="left" w:pos="654"/>
              </w:tabs>
              <w:rPr>
                <w:sz w:val="20"/>
              </w:rPr>
            </w:pPr>
            <w:r>
              <w:rPr>
                <w:sz w:val="20"/>
              </w:rPr>
              <w:t>Hydrangea mosaic</w:t>
            </w:r>
            <w:r>
              <w:rPr>
                <w:spacing w:val="2"/>
                <w:sz w:val="20"/>
              </w:rPr>
              <w:t xml:space="preserve"> </w:t>
            </w:r>
            <w:r>
              <w:rPr>
                <w:sz w:val="20"/>
              </w:rPr>
              <w:t>virus</w:t>
            </w:r>
          </w:p>
          <w:p w:rsidR="00C23EDE" w:rsidRDefault="0069087E">
            <w:pPr>
              <w:pStyle w:val="TableParagraph"/>
              <w:numPr>
                <w:ilvl w:val="0"/>
                <w:numId w:val="752"/>
              </w:numPr>
              <w:tabs>
                <w:tab w:val="left" w:pos="666"/>
              </w:tabs>
              <w:spacing w:line="229" w:lineRule="exact"/>
              <w:ind w:left="665" w:hanging="285"/>
              <w:rPr>
                <w:sz w:val="20"/>
              </w:rPr>
            </w:pPr>
            <w:r>
              <w:rPr>
                <w:sz w:val="20"/>
              </w:rPr>
              <w:t>Hydrangea ring spot</w:t>
            </w:r>
            <w:r>
              <w:rPr>
                <w:spacing w:val="-3"/>
                <w:sz w:val="20"/>
              </w:rPr>
              <w:t xml:space="preserve"> </w:t>
            </w:r>
            <w:r>
              <w:rPr>
                <w:sz w:val="20"/>
              </w:rPr>
              <w:t>virus</w:t>
            </w:r>
          </w:p>
          <w:p w:rsidR="00C23EDE" w:rsidRDefault="0069087E">
            <w:pPr>
              <w:pStyle w:val="TableParagraph"/>
              <w:numPr>
                <w:ilvl w:val="0"/>
                <w:numId w:val="752"/>
              </w:numPr>
              <w:tabs>
                <w:tab w:val="left" w:pos="652"/>
              </w:tabs>
              <w:spacing w:line="209" w:lineRule="exact"/>
              <w:ind w:left="651" w:hanging="271"/>
              <w:rPr>
                <w:sz w:val="20"/>
              </w:rPr>
            </w:pPr>
            <w:r>
              <w:rPr>
                <w:sz w:val="20"/>
              </w:rPr>
              <w:t>Tomato ring spot</w:t>
            </w:r>
            <w:r>
              <w:rPr>
                <w:spacing w:val="-2"/>
                <w:sz w:val="20"/>
              </w:rPr>
              <w:t xml:space="preserve"> </w:t>
            </w:r>
            <w:r>
              <w:rPr>
                <w:sz w:val="20"/>
              </w:rPr>
              <w:t>virus</w:t>
            </w:r>
          </w:p>
        </w:tc>
        <w:tc>
          <w:tcPr>
            <w:tcW w:w="2873" w:type="dxa"/>
          </w:tcPr>
          <w:p w:rsidR="00C23EDE" w:rsidRDefault="00C23EDE">
            <w:pPr>
              <w:pStyle w:val="TableParagraph"/>
            </w:pPr>
          </w:p>
          <w:p w:rsidR="00C23EDE" w:rsidRDefault="0069087E">
            <w:pPr>
              <w:pStyle w:val="TableParagraph"/>
              <w:spacing w:before="191"/>
              <w:ind w:left="1350"/>
              <w:rPr>
                <w:sz w:val="20"/>
              </w:rPr>
            </w:pPr>
            <w:r>
              <w:rPr>
                <w:sz w:val="20"/>
              </w:rPr>
              <w:t>Nil</w:t>
            </w:r>
          </w:p>
        </w:tc>
      </w:tr>
      <w:tr w:rsidR="00C23EDE">
        <w:trPr>
          <w:trHeight w:val="114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numPr>
                <w:ilvl w:val="0"/>
                <w:numId w:val="751"/>
              </w:numPr>
              <w:tabs>
                <w:tab w:val="left" w:pos="404"/>
              </w:tabs>
              <w:rPr>
                <w:sz w:val="20"/>
              </w:rPr>
            </w:pPr>
            <w:r>
              <w:rPr>
                <w:sz w:val="20"/>
              </w:rPr>
              <w:t>USA</w:t>
            </w:r>
          </w:p>
          <w:p w:rsidR="00C23EDE" w:rsidRDefault="0069087E">
            <w:pPr>
              <w:pStyle w:val="TableParagraph"/>
              <w:numPr>
                <w:ilvl w:val="0"/>
                <w:numId w:val="751"/>
              </w:numPr>
              <w:tabs>
                <w:tab w:val="left" w:pos="349"/>
              </w:tabs>
              <w:ind w:left="348" w:hanging="283"/>
              <w:rPr>
                <w:sz w:val="20"/>
              </w:rPr>
            </w:pPr>
            <w:r>
              <w:rPr>
                <w:sz w:val="20"/>
              </w:rPr>
              <w:t>Japan</w:t>
            </w:r>
          </w:p>
        </w:tc>
        <w:tc>
          <w:tcPr>
            <w:tcW w:w="4436" w:type="dxa"/>
          </w:tcPr>
          <w:p w:rsidR="00C23EDE" w:rsidRDefault="0069087E">
            <w:pPr>
              <w:pStyle w:val="TableParagraph"/>
              <w:ind w:left="66" w:right="69"/>
              <w:rPr>
                <w:sz w:val="20"/>
              </w:rPr>
            </w:pPr>
            <w:r>
              <w:rPr>
                <w:sz w:val="20"/>
              </w:rPr>
              <w:t>Certified that the tissue cultured plants were obtained from mother stock tested and maintained free from :</w:t>
            </w:r>
          </w:p>
          <w:p w:rsidR="00C23EDE" w:rsidRDefault="0069087E">
            <w:pPr>
              <w:pStyle w:val="TableParagraph"/>
              <w:numPr>
                <w:ilvl w:val="0"/>
                <w:numId w:val="750"/>
              </w:numPr>
              <w:tabs>
                <w:tab w:val="left" w:pos="568"/>
              </w:tabs>
              <w:spacing w:line="226" w:lineRule="exact"/>
              <w:rPr>
                <w:sz w:val="20"/>
              </w:rPr>
            </w:pPr>
            <w:r>
              <w:rPr>
                <w:sz w:val="20"/>
              </w:rPr>
              <w:t>Tomato spotted wilt</w:t>
            </w:r>
            <w:r>
              <w:rPr>
                <w:spacing w:val="2"/>
                <w:sz w:val="20"/>
              </w:rPr>
              <w:t xml:space="preserve"> </w:t>
            </w:r>
            <w:r>
              <w:rPr>
                <w:sz w:val="20"/>
              </w:rPr>
              <w:t>virus</w:t>
            </w:r>
          </w:p>
          <w:p w:rsidR="00C23EDE" w:rsidRDefault="0069087E">
            <w:pPr>
              <w:pStyle w:val="TableParagraph"/>
              <w:numPr>
                <w:ilvl w:val="0"/>
                <w:numId w:val="750"/>
              </w:numPr>
              <w:tabs>
                <w:tab w:val="left" w:pos="579"/>
              </w:tabs>
              <w:spacing w:before="3"/>
              <w:ind w:left="578" w:hanging="282"/>
              <w:rPr>
                <w:sz w:val="20"/>
              </w:rPr>
            </w:pPr>
            <w:r>
              <w:rPr>
                <w:sz w:val="20"/>
              </w:rPr>
              <w:t>Tomato ring spot virus</w:t>
            </w:r>
          </w:p>
          <w:p w:rsidR="00C23EDE" w:rsidRDefault="0069087E">
            <w:pPr>
              <w:pStyle w:val="TableParagraph"/>
              <w:numPr>
                <w:ilvl w:val="0"/>
                <w:numId w:val="750"/>
              </w:numPr>
              <w:tabs>
                <w:tab w:val="left" w:pos="570"/>
              </w:tabs>
              <w:spacing w:line="210" w:lineRule="exact"/>
              <w:ind w:left="569" w:hanging="273"/>
              <w:rPr>
                <w:sz w:val="20"/>
              </w:rPr>
            </w:pPr>
            <w:r>
              <w:rPr>
                <w:sz w:val="20"/>
              </w:rPr>
              <w:t>Hydrangea ring spot</w:t>
            </w:r>
            <w:r>
              <w:rPr>
                <w:spacing w:val="-3"/>
                <w:sz w:val="20"/>
              </w:rPr>
              <w:t xml:space="preserve"> </w:t>
            </w:r>
            <w:r>
              <w:rPr>
                <w:sz w:val="20"/>
              </w:rPr>
              <w:t>virus</w:t>
            </w:r>
          </w:p>
        </w:tc>
        <w:tc>
          <w:tcPr>
            <w:tcW w:w="2873" w:type="dxa"/>
          </w:tcPr>
          <w:p w:rsidR="00C23EDE" w:rsidRDefault="00C23EDE">
            <w:pPr>
              <w:pStyle w:val="TableParagraph"/>
            </w:pPr>
          </w:p>
          <w:p w:rsidR="00C23EDE" w:rsidRDefault="00C23EDE">
            <w:pPr>
              <w:pStyle w:val="TableParagraph"/>
              <w:spacing w:before="1"/>
              <w:rPr>
                <w:sz w:val="18"/>
              </w:rPr>
            </w:pPr>
          </w:p>
          <w:p w:rsidR="00C23EDE" w:rsidRDefault="0069087E">
            <w:pPr>
              <w:pStyle w:val="TableParagraph"/>
              <w:ind w:left="1309"/>
              <w:rPr>
                <w:sz w:val="20"/>
              </w:rPr>
            </w:pPr>
            <w:r>
              <w:rPr>
                <w:sz w:val="20"/>
              </w:rPr>
              <w:t>Nil</w:t>
            </w:r>
          </w:p>
        </w:tc>
      </w:tr>
      <w:tr w:rsidR="00C23EDE">
        <w:trPr>
          <w:trHeight w:val="89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35" w:lineRule="auto"/>
              <w:ind w:left="65"/>
              <w:rPr>
                <w:sz w:val="20"/>
              </w:rPr>
            </w:pPr>
            <w:r>
              <w:rPr>
                <w:sz w:val="20"/>
              </w:rPr>
              <w:t>(v) Any country except Columbia, Canada, UK,</w:t>
            </w:r>
          </w:p>
          <w:p w:rsidR="00C23EDE" w:rsidRDefault="0069087E">
            <w:pPr>
              <w:pStyle w:val="TableParagraph"/>
              <w:spacing w:line="210" w:lineRule="exact"/>
              <w:ind w:left="65"/>
              <w:rPr>
                <w:sz w:val="20"/>
              </w:rPr>
            </w:pPr>
            <w:r>
              <w:rPr>
                <w:sz w:val="20"/>
              </w:rPr>
              <w:t>USA, Japan</w:t>
            </w:r>
          </w:p>
        </w:tc>
        <w:tc>
          <w:tcPr>
            <w:tcW w:w="4436" w:type="dxa"/>
          </w:tcPr>
          <w:p w:rsidR="00C23EDE" w:rsidRDefault="0069087E">
            <w:pPr>
              <w:pStyle w:val="TableParagraph"/>
              <w:spacing w:line="228" w:lineRule="auto"/>
              <w:ind w:left="66" w:right="69"/>
              <w:rPr>
                <w:sz w:val="20"/>
              </w:rPr>
            </w:pPr>
            <w:r>
              <w:rPr>
                <w:sz w:val="20"/>
              </w:rPr>
              <w:t>Certified that the tissue cultured plants were obtained from mother stock tested and maintained free from :</w:t>
            </w:r>
          </w:p>
          <w:p w:rsidR="00C23EDE" w:rsidRDefault="0069087E">
            <w:pPr>
              <w:pStyle w:val="TableParagraph"/>
              <w:numPr>
                <w:ilvl w:val="0"/>
                <w:numId w:val="749"/>
              </w:numPr>
              <w:tabs>
                <w:tab w:val="left" w:pos="570"/>
              </w:tabs>
              <w:rPr>
                <w:sz w:val="20"/>
              </w:rPr>
            </w:pPr>
            <w:r>
              <w:rPr>
                <w:sz w:val="20"/>
              </w:rPr>
              <w:t>Hydrangea ring spot</w:t>
            </w:r>
            <w:r>
              <w:rPr>
                <w:spacing w:val="-3"/>
                <w:sz w:val="20"/>
              </w:rPr>
              <w:t xml:space="preserve"> </w:t>
            </w:r>
            <w:r>
              <w:rPr>
                <w:sz w:val="20"/>
              </w:rPr>
              <w:t>virus</w:t>
            </w:r>
          </w:p>
          <w:p w:rsidR="00C23EDE" w:rsidRDefault="0069087E">
            <w:pPr>
              <w:pStyle w:val="TableParagraph"/>
              <w:numPr>
                <w:ilvl w:val="0"/>
                <w:numId w:val="749"/>
              </w:numPr>
              <w:tabs>
                <w:tab w:val="left" w:pos="579"/>
              </w:tabs>
              <w:spacing w:before="1" w:line="210" w:lineRule="exact"/>
              <w:ind w:left="578" w:hanging="282"/>
              <w:rPr>
                <w:sz w:val="20"/>
              </w:rPr>
            </w:pPr>
            <w:r>
              <w:rPr>
                <w:sz w:val="20"/>
              </w:rPr>
              <w:t>Tomato ring spot virus</w:t>
            </w:r>
          </w:p>
        </w:tc>
        <w:tc>
          <w:tcPr>
            <w:tcW w:w="2873" w:type="dxa"/>
          </w:tcPr>
          <w:p w:rsidR="00C23EDE" w:rsidRDefault="00C23EDE">
            <w:pPr>
              <w:pStyle w:val="TableParagraph"/>
              <w:rPr>
                <w:sz w:val="29"/>
              </w:rPr>
            </w:pPr>
          </w:p>
          <w:p w:rsidR="00C23EDE" w:rsidRDefault="0069087E">
            <w:pPr>
              <w:pStyle w:val="TableParagraph"/>
              <w:ind w:left="1309"/>
              <w:rPr>
                <w:sz w:val="20"/>
              </w:rPr>
            </w:pPr>
            <w:r>
              <w:rPr>
                <w:sz w:val="20"/>
              </w:rPr>
              <w:t>Nil</w:t>
            </w:r>
          </w:p>
        </w:tc>
      </w:tr>
      <w:tr w:rsidR="00C23EDE">
        <w:trPr>
          <w:trHeight w:val="681"/>
        </w:trPr>
        <w:tc>
          <w:tcPr>
            <w:tcW w:w="826" w:type="dxa"/>
          </w:tcPr>
          <w:p w:rsidR="00C23EDE" w:rsidRDefault="0069087E">
            <w:pPr>
              <w:pStyle w:val="TableParagraph"/>
              <w:spacing w:line="218" w:lineRule="exact"/>
              <w:ind w:left="237"/>
              <w:rPr>
                <w:sz w:val="20"/>
              </w:rPr>
            </w:pPr>
            <w:r>
              <w:rPr>
                <w:sz w:val="20"/>
              </w:rPr>
              <w:t>339.</w:t>
            </w:r>
          </w:p>
        </w:tc>
        <w:tc>
          <w:tcPr>
            <w:tcW w:w="2517" w:type="dxa"/>
          </w:tcPr>
          <w:p w:rsidR="00C23EDE" w:rsidRDefault="0069087E">
            <w:pPr>
              <w:pStyle w:val="TableParagraph"/>
              <w:spacing w:line="218" w:lineRule="exact"/>
              <w:ind w:left="64"/>
              <w:rPr>
                <w:i/>
                <w:sz w:val="20"/>
              </w:rPr>
            </w:pPr>
            <w:r>
              <w:rPr>
                <w:i/>
                <w:sz w:val="20"/>
              </w:rPr>
              <w:t>Hydrastic Canadensis</w:t>
            </w:r>
          </w:p>
        </w:tc>
        <w:tc>
          <w:tcPr>
            <w:tcW w:w="1800" w:type="dxa"/>
          </w:tcPr>
          <w:p w:rsidR="00C23EDE" w:rsidRDefault="0069087E">
            <w:pPr>
              <w:pStyle w:val="TableParagraph"/>
              <w:spacing w:line="232" w:lineRule="auto"/>
              <w:ind w:left="65" w:right="955"/>
              <w:rPr>
                <w:sz w:val="20"/>
              </w:rPr>
            </w:pPr>
            <w:r>
              <w:rPr>
                <w:sz w:val="20"/>
              </w:rPr>
              <w:t>Seeds for sowing</w:t>
            </w:r>
          </w:p>
        </w:tc>
        <w:tc>
          <w:tcPr>
            <w:tcW w:w="1699" w:type="dxa"/>
          </w:tcPr>
          <w:p w:rsidR="00C23EDE" w:rsidRDefault="0069087E">
            <w:pPr>
              <w:pStyle w:val="TableParagraph"/>
              <w:numPr>
                <w:ilvl w:val="0"/>
                <w:numId w:val="748"/>
              </w:numPr>
              <w:tabs>
                <w:tab w:val="left" w:pos="356"/>
              </w:tabs>
              <w:spacing w:line="215" w:lineRule="exact"/>
              <w:rPr>
                <w:sz w:val="20"/>
              </w:rPr>
            </w:pPr>
            <w:r>
              <w:rPr>
                <w:sz w:val="20"/>
              </w:rPr>
              <w:t>Europe</w:t>
            </w:r>
          </w:p>
          <w:p w:rsidR="00C23EDE" w:rsidRDefault="0069087E">
            <w:pPr>
              <w:pStyle w:val="TableParagraph"/>
              <w:numPr>
                <w:ilvl w:val="0"/>
                <w:numId w:val="748"/>
              </w:numPr>
              <w:tabs>
                <w:tab w:val="left" w:pos="361"/>
              </w:tabs>
              <w:spacing w:line="227" w:lineRule="exact"/>
              <w:ind w:left="360" w:hanging="295"/>
              <w:rPr>
                <w:sz w:val="20"/>
              </w:rPr>
            </w:pPr>
            <w:r>
              <w:rPr>
                <w:sz w:val="20"/>
              </w:rPr>
              <w:t>USA</w:t>
            </w:r>
          </w:p>
          <w:p w:rsidR="00C23EDE" w:rsidRDefault="0069087E">
            <w:pPr>
              <w:pStyle w:val="TableParagraph"/>
              <w:numPr>
                <w:ilvl w:val="0"/>
                <w:numId w:val="748"/>
              </w:numPr>
              <w:tabs>
                <w:tab w:val="left" w:pos="367"/>
              </w:tabs>
              <w:spacing w:line="219" w:lineRule="exact"/>
              <w:ind w:left="366" w:hanging="301"/>
              <w:rPr>
                <w:sz w:val="20"/>
              </w:rPr>
            </w:pPr>
            <w:r>
              <w:rPr>
                <w:sz w:val="20"/>
              </w:rPr>
              <w:t>Canada</w:t>
            </w:r>
          </w:p>
        </w:tc>
        <w:tc>
          <w:tcPr>
            <w:tcW w:w="4436" w:type="dxa"/>
          </w:tcPr>
          <w:p w:rsidR="00C23EDE" w:rsidRDefault="00C23EDE">
            <w:pPr>
              <w:pStyle w:val="TableParagraph"/>
              <w:rPr>
                <w:sz w:val="19"/>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spacing w:line="230" w:lineRule="auto"/>
              <w:ind w:left="85"/>
              <w:rPr>
                <w:sz w:val="20"/>
              </w:rPr>
            </w:pPr>
            <w:r>
              <w:rPr>
                <w:sz w:val="20"/>
              </w:rPr>
              <w:t>Free from quarantine weed seeds and soil contamination.</w:t>
            </w:r>
          </w:p>
        </w:tc>
      </w:tr>
      <w:tr w:rsidR="00C23EDE">
        <w:trPr>
          <w:trHeight w:val="875"/>
        </w:trPr>
        <w:tc>
          <w:tcPr>
            <w:tcW w:w="826" w:type="dxa"/>
            <w:vMerge w:val="restart"/>
          </w:tcPr>
          <w:p w:rsidR="00C23EDE" w:rsidRDefault="0069087E">
            <w:pPr>
              <w:pStyle w:val="TableParagraph"/>
              <w:spacing w:line="218" w:lineRule="exact"/>
              <w:ind w:left="237"/>
              <w:rPr>
                <w:sz w:val="20"/>
              </w:rPr>
            </w:pPr>
            <w:r>
              <w:rPr>
                <w:sz w:val="20"/>
              </w:rPr>
              <w:t>340.</w:t>
            </w:r>
          </w:p>
        </w:tc>
        <w:tc>
          <w:tcPr>
            <w:tcW w:w="2517" w:type="dxa"/>
            <w:vMerge w:val="restart"/>
          </w:tcPr>
          <w:p w:rsidR="00C23EDE" w:rsidRDefault="0069087E">
            <w:pPr>
              <w:pStyle w:val="TableParagraph"/>
              <w:spacing w:line="218" w:lineRule="exact"/>
              <w:ind w:left="64"/>
              <w:rPr>
                <w:i/>
                <w:sz w:val="20"/>
              </w:rPr>
            </w:pPr>
            <w:r>
              <w:rPr>
                <w:i/>
                <w:sz w:val="20"/>
              </w:rPr>
              <w:t>Hygrophila polysperma</w:t>
            </w:r>
          </w:p>
        </w:tc>
        <w:tc>
          <w:tcPr>
            <w:tcW w:w="1800" w:type="dxa"/>
          </w:tcPr>
          <w:p w:rsidR="00C23EDE" w:rsidRDefault="0069087E">
            <w:pPr>
              <w:pStyle w:val="TableParagraph"/>
              <w:spacing w:line="228" w:lineRule="auto"/>
              <w:ind w:left="350" w:right="464" w:hanging="286"/>
              <w:rPr>
                <w:sz w:val="20"/>
              </w:rPr>
            </w:pPr>
            <w:r>
              <w:rPr>
                <w:sz w:val="20"/>
              </w:rPr>
              <w:t>(i) Plants for propagation</w:t>
            </w:r>
          </w:p>
        </w:tc>
        <w:tc>
          <w:tcPr>
            <w:tcW w:w="1699" w:type="dxa"/>
          </w:tcPr>
          <w:p w:rsidR="00C23EDE" w:rsidRDefault="0069087E">
            <w:pPr>
              <w:pStyle w:val="TableParagraph"/>
              <w:spacing w:line="218" w:lineRule="exact"/>
              <w:ind w:left="65"/>
              <w:rPr>
                <w:sz w:val="20"/>
              </w:rPr>
            </w:pPr>
            <w:r>
              <w:rPr>
                <w:sz w:val="20"/>
              </w:rPr>
              <w:t>Japan</w:t>
            </w:r>
          </w:p>
        </w:tc>
        <w:tc>
          <w:tcPr>
            <w:tcW w:w="4436" w:type="dxa"/>
          </w:tcPr>
          <w:p w:rsidR="00C23EDE" w:rsidRDefault="00C23EDE">
            <w:pPr>
              <w:pStyle w:val="TableParagraph"/>
              <w:spacing w:before="6"/>
              <w:rPr>
                <w:sz w:val="27"/>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numPr>
                <w:ilvl w:val="0"/>
                <w:numId w:val="747"/>
              </w:numPr>
              <w:tabs>
                <w:tab w:val="left" w:pos="375"/>
              </w:tabs>
              <w:spacing w:line="228" w:lineRule="auto"/>
              <w:ind w:right="110" w:hanging="271"/>
              <w:rPr>
                <w:sz w:val="20"/>
              </w:rPr>
            </w:pPr>
            <w:r>
              <w:rPr>
                <w:sz w:val="20"/>
              </w:rPr>
              <w:t>Free from soil and other</w:t>
            </w:r>
            <w:r>
              <w:rPr>
                <w:spacing w:val="-14"/>
                <w:sz w:val="20"/>
              </w:rPr>
              <w:t xml:space="preserve"> </w:t>
            </w:r>
            <w:r>
              <w:rPr>
                <w:sz w:val="20"/>
              </w:rPr>
              <w:t>plant debris.</w:t>
            </w:r>
          </w:p>
          <w:p w:rsidR="00C23EDE" w:rsidRDefault="0069087E">
            <w:pPr>
              <w:pStyle w:val="TableParagraph"/>
              <w:numPr>
                <w:ilvl w:val="0"/>
                <w:numId w:val="747"/>
              </w:numPr>
              <w:tabs>
                <w:tab w:val="left" w:pos="381"/>
              </w:tabs>
              <w:spacing w:line="220" w:lineRule="exact"/>
              <w:ind w:right="346" w:hanging="271"/>
              <w:rPr>
                <w:sz w:val="20"/>
              </w:rPr>
            </w:pPr>
            <w:r>
              <w:rPr>
                <w:sz w:val="20"/>
              </w:rPr>
              <w:t>Post-entry quarantine for</w:t>
            </w:r>
            <w:r>
              <w:rPr>
                <w:spacing w:val="-13"/>
                <w:sz w:val="20"/>
              </w:rPr>
              <w:t xml:space="preserve"> </w:t>
            </w:r>
            <w:r>
              <w:rPr>
                <w:sz w:val="20"/>
              </w:rPr>
              <w:t>a period of 60</w:t>
            </w:r>
            <w:r>
              <w:rPr>
                <w:spacing w:val="-3"/>
                <w:sz w:val="20"/>
              </w:rPr>
              <w:t xml:space="preserve"> </w:t>
            </w:r>
            <w:r>
              <w:rPr>
                <w:sz w:val="20"/>
              </w:rPr>
              <w:t>days.</w:t>
            </w:r>
          </w:p>
        </w:tc>
      </w:tr>
      <w:tr w:rsidR="00C23EDE">
        <w:trPr>
          <w:trHeight w:val="65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350" w:right="284" w:hanging="286"/>
              <w:rPr>
                <w:sz w:val="20"/>
              </w:rPr>
            </w:pPr>
            <w:r>
              <w:rPr>
                <w:sz w:val="20"/>
              </w:rPr>
              <w:t>(ii) Tissue culture plants</w:t>
            </w:r>
          </w:p>
        </w:tc>
        <w:tc>
          <w:tcPr>
            <w:tcW w:w="1699" w:type="dxa"/>
          </w:tcPr>
          <w:p w:rsidR="00C23EDE" w:rsidRDefault="0069087E">
            <w:pPr>
              <w:pStyle w:val="TableParagraph"/>
              <w:spacing w:line="217" w:lineRule="exact"/>
              <w:ind w:left="65"/>
              <w:rPr>
                <w:sz w:val="20"/>
              </w:rPr>
            </w:pPr>
            <w:r>
              <w:rPr>
                <w:sz w:val="20"/>
              </w:rPr>
              <w:t>Japan</w:t>
            </w:r>
          </w:p>
        </w:tc>
        <w:tc>
          <w:tcPr>
            <w:tcW w:w="4436" w:type="dxa"/>
          </w:tcPr>
          <w:p w:rsidR="00C23EDE" w:rsidRDefault="0069087E">
            <w:pPr>
              <w:pStyle w:val="TableParagraph"/>
              <w:spacing w:line="228" w:lineRule="auto"/>
              <w:ind w:left="66"/>
              <w:rPr>
                <w:sz w:val="20"/>
              </w:rPr>
            </w:pPr>
            <w:r>
              <w:rPr>
                <w:sz w:val="20"/>
              </w:rPr>
              <w:t>Certified that the tissue culture plants were obtained from mother stock tested and maintained free from</w:t>
            </w:r>
          </w:p>
          <w:p w:rsidR="00C23EDE" w:rsidRDefault="0069087E">
            <w:pPr>
              <w:pStyle w:val="TableParagraph"/>
              <w:spacing w:line="203" w:lineRule="exact"/>
              <w:ind w:left="66"/>
              <w:rPr>
                <w:sz w:val="20"/>
              </w:rPr>
            </w:pPr>
            <w:r>
              <w:rPr>
                <w:sz w:val="20"/>
              </w:rPr>
              <w:t>any virus.</w:t>
            </w:r>
          </w:p>
        </w:tc>
        <w:tc>
          <w:tcPr>
            <w:tcW w:w="2873" w:type="dxa"/>
          </w:tcPr>
          <w:p w:rsidR="00C23EDE" w:rsidRDefault="00C23EDE">
            <w:pPr>
              <w:pStyle w:val="TableParagraph"/>
              <w:spacing w:before="5"/>
              <w:rPr>
                <w:sz w:val="18"/>
              </w:rPr>
            </w:pPr>
          </w:p>
          <w:p w:rsidR="00C23EDE" w:rsidRDefault="0069087E">
            <w:pPr>
              <w:pStyle w:val="TableParagraph"/>
              <w:ind w:left="1309"/>
              <w:rPr>
                <w:sz w:val="20"/>
              </w:rPr>
            </w:pPr>
            <w:r>
              <w:rPr>
                <w:sz w:val="20"/>
              </w:rPr>
              <w:t>Nil</w:t>
            </w:r>
          </w:p>
        </w:tc>
      </w:tr>
    </w:tbl>
    <w:p w:rsidR="00C23EDE" w:rsidRDefault="00C23EDE">
      <w:pPr>
        <w:rPr>
          <w:sz w:val="20"/>
        </w:rPr>
        <w:sectPr w:rsidR="00C23EDE">
          <w:footerReference w:type="default" r:id="rId13"/>
          <w:pgSz w:w="15840" w:h="12240" w:orient="landscape"/>
          <w:pgMar w:top="1140" w:right="320" w:bottom="320" w:left="600" w:header="0" w:footer="139" w:gutter="0"/>
          <w:pgNumType w:start="15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443"/>
        </w:trPr>
        <w:tc>
          <w:tcPr>
            <w:tcW w:w="826" w:type="dxa"/>
            <w:vMerge w:val="restart"/>
          </w:tcPr>
          <w:p w:rsidR="00C23EDE" w:rsidRDefault="0069087E">
            <w:pPr>
              <w:pStyle w:val="TableParagraph"/>
              <w:spacing w:line="221" w:lineRule="exact"/>
              <w:ind w:left="237"/>
              <w:rPr>
                <w:sz w:val="20"/>
              </w:rPr>
            </w:pPr>
            <w:r>
              <w:rPr>
                <w:sz w:val="20"/>
              </w:rPr>
              <w:t>341.</w:t>
            </w:r>
          </w:p>
        </w:tc>
        <w:tc>
          <w:tcPr>
            <w:tcW w:w="2517" w:type="dxa"/>
            <w:vMerge w:val="restart"/>
          </w:tcPr>
          <w:p w:rsidR="00C23EDE" w:rsidRDefault="0069087E">
            <w:pPr>
              <w:pStyle w:val="TableParagraph"/>
              <w:spacing w:line="215" w:lineRule="exact"/>
              <w:ind w:left="64"/>
              <w:rPr>
                <w:i/>
                <w:sz w:val="20"/>
              </w:rPr>
            </w:pPr>
            <w:r>
              <w:rPr>
                <w:i/>
                <w:sz w:val="20"/>
              </w:rPr>
              <w:t>Hylocereus undatus</w:t>
            </w:r>
          </w:p>
          <w:p w:rsidR="00C23EDE" w:rsidRDefault="0069087E">
            <w:pPr>
              <w:pStyle w:val="TableParagraph"/>
              <w:spacing w:line="224" w:lineRule="exact"/>
              <w:ind w:left="64"/>
              <w:rPr>
                <w:sz w:val="20"/>
              </w:rPr>
            </w:pPr>
            <w:r>
              <w:rPr>
                <w:sz w:val="20"/>
              </w:rPr>
              <w:t>(Dragon fruit)</w:t>
            </w:r>
          </w:p>
        </w:tc>
        <w:tc>
          <w:tcPr>
            <w:tcW w:w="1800" w:type="dxa"/>
            <w:vMerge w:val="restart"/>
          </w:tcPr>
          <w:p w:rsidR="00C23EDE" w:rsidRDefault="0069087E">
            <w:pPr>
              <w:pStyle w:val="TableParagraph"/>
              <w:spacing w:line="228" w:lineRule="auto"/>
              <w:ind w:left="350" w:hanging="286"/>
              <w:rPr>
                <w:sz w:val="20"/>
              </w:rPr>
            </w:pPr>
            <w:r>
              <w:rPr>
                <w:sz w:val="20"/>
              </w:rPr>
              <w:t>(i) Fresh fruit for consumption</w:t>
            </w:r>
          </w:p>
        </w:tc>
        <w:tc>
          <w:tcPr>
            <w:tcW w:w="1699" w:type="dxa"/>
          </w:tcPr>
          <w:p w:rsidR="00C23EDE" w:rsidRDefault="0069087E">
            <w:pPr>
              <w:pStyle w:val="TableParagraph"/>
              <w:numPr>
                <w:ilvl w:val="0"/>
                <w:numId w:val="746"/>
              </w:numPr>
              <w:tabs>
                <w:tab w:val="left" w:pos="306"/>
              </w:tabs>
              <w:spacing w:line="217" w:lineRule="exact"/>
              <w:rPr>
                <w:sz w:val="20"/>
              </w:rPr>
            </w:pPr>
            <w:r>
              <w:rPr>
                <w:sz w:val="20"/>
              </w:rPr>
              <w:t>Sri</w:t>
            </w:r>
            <w:r>
              <w:rPr>
                <w:spacing w:val="-1"/>
                <w:sz w:val="20"/>
              </w:rPr>
              <w:t xml:space="preserve"> </w:t>
            </w:r>
            <w:r>
              <w:rPr>
                <w:sz w:val="20"/>
              </w:rPr>
              <w:t>Lanka</w:t>
            </w:r>
          </w:p>
          <w:p w:rsidR="00C23EDE" w:rsidRDefault="0069087E">
            <w:pPr>
              <w:pStyle w:val="TableParagraph"/>
              <w:numPr>
                <w:ilvl w:val="0"/>
                <w:numId w:val="746"/>
              </w:numPr>
              <w:tabs>
                <w:tab w:val="left" w:pos="361"/>
              </w:tabs>
              <w:spacing w:line="206" w:lineRule="exact"/>
              <w:ind w:left="360" w:hanging="295"/>
              <w:rPr>
                <w:sz w:val="20"/>
              </w:rPr>
            </w:pPr>
            <w:r>
              <w:rPr>
                <w:sz w:val="20"/>
              </w:rPr>
              <w:t>Thailand</w:t>
            </w:r>
          </w:p>
        </w:tc>
        <w:tc>
          <w:tcPr>
            <w:tcW w:w="4436" w:type="dxa"/>
          </w:tcPr>
          <w:p w:rsidR="00C23EDE" w:rsidRDefault="0069087E">
            <w:pPr>
              <w:pStyle w:val="TableParagraph"/>
              <w:spacing w:before="101"/>
              <w:ind w:right="2048"/>
              <w:jc w:val="right"/>
              <w:rPr>
                <w:sz w:val="20"/>
              </w:rPr>
            </w:pPr>
            <w:r>
              <w:rPr>
                <w:w w:val="95"/>
                <w:sz w:val="20"/>
              </w:rPr>
              <w:t>Nil</w:t>
            </w:r>
          </w:p>
        </w:tc>
        <w:tc>
          <w:tcPr>
            <w:tcW w:w="2873" w:type="dxa"/>
          </w:tcPr>
          <w:p w:rsidR="00C23EDE" w:rsidRDefault="0069087E">
            <w:pPr>
              <w:pStyle w:val="TableParagraph"/>
              <w:spacing w:line="221" w:lineRule="exact"/>
              <w:ind w:left="85"/>
              <w:rPr>
                <w:sz w:val="20"/>
              </w:rPr>
            </w:pPr>
            <w:r>
              <w:rPr>
                <w:sz w:val="20"/>
              </w:rPr>
              <w:t>Free from soil.</w:t>
            </w:r>
          </w:p>
        </w:tc>
      </w:tr>
      <w:tr w:rsidR="00C23EDE">
        <w:trPr>
          <w:trHeight w:val="23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0" w:lineRule="exact"/>
              <w:ind w:left="65"/>
              <w:rPr>
                <w:sz w:val="20"/>
              </w:rPr>
            </w:pPr>
            <w:r>
              <w:rPr>
                <w:sz w:val="20"/>
              </w:rPr>
              <w:t>(iii) Vietnam</w:t>
            </w:r>
          </w:p>
        </w:tc>
        <w:tc>
          <w:tcPr>
            <w:tcW w:w="4436" w:type="dxa"/>
          </w:tcPr>
          <w:p w:rsidR="00C23EDE" w:rsidRDefault="0069087E">
            <w:pPr>
              <w:pStyle w:val="TableParagraph"/>
              <w:spacing w:line="210" w:lineRule="exact"/>
              <w:ind w:right="2048"/>
              <w:jc w:val="right"/>
              <w:rPr>
                <w:sz w:val="20"/>
              </w:rPr>
            </w:pPr>
            <w:r>
              <w:rPr>
                <w:w w:val="95"/>
                <w:sz w:val="20"/>
              </w:rPr>
              <w:t>Nil</w:t>
            </w:r>
          </w:p>
        </w:tc>
        <w:tc>
          <w:tcPr>
            <w:tcW w:w="2873" w:type="dxa"/>
          </w:tcPr>
          <w:p w:rsidR="00C23EDE" w:rsidRDefault="0069087E">
            <w:pPr>
              <w:pStyle w:val="TableParagraph"/>
              <w:spacing w:line="210" w:lineRule="exact"/>
              <w:ind w:left="10"/>
              <w:jc w:val="center"/>
              <w:rPr>
                <w:sz w:val="20"/>
              </w:rPr>
            </w:pPr>
            <w:r>
              <w:rPr>
                <w:sz w:val="20"/>
              </w:rPr>
              <w:t>Nil</w:t>
            </w:r>
          </w:p>
        </w:tc>
      </w:tr>
      <w:tr w:rsidR="00C23EDE">
        <w:trPr>
          <w:trHeight w:val="69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30" w:lineRule="atLeast"/>
              <w:ind w:left="350" w:hanging="286"/>
              <w:rPr>
                <w:sz w:val="20"/>
              </w:rPr>
            </w:pPr>
            <w:r>
              <w:rPr>
                <w:sz w:val="20"/>
              </w:rPr>
              <w:t>(ii) Stems/ cuttings / Plant for propagation</w:t>
            </w:r>
          </w:p>
        </w:tc>
        <w:tc>
          <w:tcPr>
            <w:tcW w:w="1699" w:type="dxa"/>
          </w:tcPr>
          <w:p w:rsidR="00C23EDE" w:rsidRDefault="0069087E">
            <w:pPr>
              <w:pStyle w:val="TableParagraph"/>
              <w:spacing w:line="216" w:lineRule="exact"/>
              <w:ind w:left="65"/>
              <w:rPr>
                <w:sz w:val="20"/>
              </w:rPr>
            </w:pPr>
            <w:r>
              <w:rPr>
                <w:sz w:val="20"/>
              </w:rPr>
              <w:t>Malaysia</w:t>
            </w:r>
          </w:p>
        </w:tc>
        <w:tc>
          <w:tcPr>
            <w:tcW w:w="4436" w:type="dxa"/>
          </w:tcPr>
          <w:p w:rsidR="00C23EDE" w:rsidRDefault="00C23EDE">
            <w:pPr>
              <w:pStyle w:val="TableParagraph"/>
              <w:spacing w:before="5"/>
              <w:rPr>
                <w:sz w:val="19"/>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numPr>
                <w:ilvl w:val="0"/>
                <w:numId w:val="745"/>
              </w:numPr>
              <w:tabs>
                <w:tab w:val="left" w:pos="375"/>
              </w:tabs>
              <w:spacing w:line="214"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745"/>
              </w:numPr>
              <w:tabs>
                <w:tab w:val="left" w:pos="381"/>
              </w:tabs>
              <w:spacing w:before="4" w:line="228" w:lineRule="auto"/>
              <w:ind w:left="356" w:right="346" w:hanging="271"/>
              <w:rPr>
                <w:sz w:val="20"/>
              </w:rPr>
            </w:pPr>
            <w:r>
              <w:rPr>
                <w:sz w:val="20"/>
              </w:rPr>
              <w:t>Post-entry quarantine for</w:t>
            </w:r>
            <w:r>
              <w:rPr>
                <w:spacing w:val="-13"/>
                <w:sz w:val="20"/>
              </w:rPr>
              <w:t xml:space="preserve"> </w:t>
            </w:r>
            <w:r>
              <w:rPr>
                <w:sz w:val="20"/>
              </w:rPr>
              <w:t>a period 6 to 9</w:t>
            </w:r>
            <w:r>
              <w:rPr>
                <w:spacing w:val="-3"/>
                <w:sz w:val="20"/>
              </w:rPr>
              <w:t xml:space="preserve"> </w:t>
            </w:r>
            <w:r>
              <w:rPr>
                <w:sz w:val="20"/>
              </w:rPr>
              <w:t>months.</w:t>
            </w:r>
          </w:p>
        </w:tc>
      </w:tr>
      <w:tr w:rsidR="00C23EDE">
        <w:trPr>
          <w:trHeight w:val="181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350" w:right="464" w:hanging="286"/>
              <w:rPr>
                <w:sz w:val="20"/>
              </w:rPr>
            </w:pPr>
            <w:r>
              <w:rPr>
                <w:sz w:val="20"/>
              </w:rPr>
              <w:t>(iii)Plants for propagation</w:t>
            </w:r>
          </w:p>
        </w:tc>
        <w:tc>
          <w:tcPr>
            <w:tcW w:w="1699" w:type="dxa"/>
          </w:tcPr>
          <w:p w:rsidR="00C23EDE" w:rsidRDefault="0069087E">
            <w:pPr>
              <w:pStyle w:val="TableParagraph"/>
              <w:spacing w:line="218" w:lineRule="exact"/>
              <w:ind w:left="65"/>
              <w:rPr>
                <w:sz w:val="20"/>
              </w:rPr>
            </w:pPr>
            <w:r>
              <w:rPr>
                <w:sz w:val="20"/>
              </w:rPr>
              <w:t>Thailand</w:t>
            </w:r>
          </w:p>
        </w:tc>
        <w:tc>
          <w:tcPr>
            <w:tcW w:w="4436" w:type="dxa"/>
          </w:tcPr>
          <w:p w:rsidR="00C23EDE" w:rsidRDefault="00C23EDE">
            <w:pPr>
              <w:pStyle w:val="TableParagraph"/>
            </w:pPr>
          </w:p>
          <w:p w:rsidR="00C23EDE" w:rsidRDefault="00C23EDE">
            <w:pPr>
              <w:pStyle w:val="TableParagraph"/>
            </w:pPr>
          </w:p>
          <w:p w:rsidR="00C23EDE" w:rsidRDefault="00C23EDE">
            <w:pPr>
              <w:pStyle w:val="TableParagraph"/>
              <w:spacing w:before="6"/>
              <w:rPr>
                <w:sz w:val="24"/>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numPr>
                <w:ilvl w:val="0"/>
                <w:numId w:val="744"/>
              </w:numPr>
              <w:tabs>
                <w:tab w:val="left" w:pos="426"/>
              </w:tabs>
              <w:spacing w:line="228" w:lineRule="auto"/>
              <w:ind w:right="6" w:hanging="360"/>
              <w:rPr>
                <w:sz w:val="20"/>
              </w:rPr>
            </w:pPr>
            <w:r>
              <w:rPr>
                <w:sz w:val="20"/>
              </w:rPr>
              <w:t xml:space="preserve">Post-entry quarantine </w:t>
            </w:r>
            <w:r>
              <w:rPr>
                <w:spacing w:val="-3"/>
                <w:sz w:val="20"/>
              </w:rPr>
              <w:t xml:space="preserve">growing </w:t>
            </w:r>
            <w:r>
              <w:rPr>
                <w:sz w:val="20"/>
              </w:rPr>
              <w:t>for a period of 10-12</w:t>
            </w:r>
            <w:r>
              <w:rPr>
                <w:spacing w:val="-6"/>
                <w:sz w:val="20"/>
              </w:rPr>
              <w:t xml:space="preserve"> </w:t>
            </w:r>
            <w:r>
              <w:rPr>
                <w:sz w:val="20"/>
              </w:rPr>
              <w:t>months</w:t>
            </w:r>
          </w:p>
          <w:p w:rsidR="00C23EDE" w:rsidRDefault="0069087E">
            <w:pPr>
              <w:pStyle w:val="TableParagraph"/>
              <w:numPr>
                <w:ilvl w:val="0"/>
                <w:numId w:val="744"/>
              </w:numPr>
              <w:tabs>
                <w:tab w:val="left" w:pos="481"/>
              </w:tabs>
              <w:ind w:left="480" w:hanging="395"/>
              <w:rPr>
                <w:sz w:val="20"/>
              </w:rPr>
            </w:pPr>
            <w:r>
              <w:rPr>
                <w:sz w:val="20"/>
              </w:rPr>
              <w:t>Free from</w:t>
            </w:r>
            <w:r>
              <w:rPr>
                <w:spacing w:val="-3"/>
                <w:sz w:val="20"/>
              </w:rPr>
              <w:t xml:space="preserve"> </w:t>
            </w:r>
            <w:r>
              <w:rPr>
                <w:sz w:val="20"/>
              </w:rPr>
              <w:t>soil.</w:t>
            </w:r>
          </w:p>
          <w:p w:rsidR="00C23EDE" w:rsidRDefault="0069087E">
            <w:pPr>
              <w:pStyle w:val="TableParagraph"/>
              <w:numPr>
                <w:ilvl w:val="0"/>
                <w:numId w:val="744"/>
              </w:numPr>
              <w:tabs>
                <w:tab w:val="left" w:pos="436"/>
              </w:tabs>
              <w:spacing w:before="1"/>
              <w:ind w:right="161" w:hanging="360"/>
              <w:rPr>
                <w:sz w:val="20"/>
              </w:rPr>
            </w:pPr>
            <w:r>
              <w:rPr>
                <w:sz w:val="20"/>
              </w:rPr>
              <w:t>Commercial imports</w:t>
            </w:r>
            <w:r>
              <w:rPr>
                <w:spacing w:val="-8"/>
                <w:sz w:val="20"/>
              </w:rPr>
              <w:t xml:space="preserve"> </w:t>
            </w:r>
            <w:r>
              <w:rPr>
                <w:sz w:val="20"/>
              </w:rPr>
              <w:t>subject to prior approval of Department of</w:t>
            </w:r>
            <w:r>
              <w:rPr>
                <w:spacing w:val="-7"/>
                <w:sz w:val="20"/>
              </w:rPr>
              <w:t xml:space="preserve"> </w:t>
            </w:r>
            <w:r>
              <w:rPr>
                <w:sz w:val="20"/>
              </w:rPr>
              <w:t>Agriculture,</w:t>
            </w:r>
          </w:p>
          <w:p w:rsidR="00C23EDE" w:rsidRDefault="0069087E">
            <w:pPr>
              <w:pStyle w:val="TableParagraph"/>
              <w:spacing w:before="5" w:line="228" w:lineRule="exact"/>
              <w:ind w:left="445"/>
              <w:rPr>
                <w:sz w:val="20"/>
              </w:rPr>
            </w:pPr>
            <w:r>
              <w:rPr>
                <w:sz w:val="20"/>
              </w:rPr>
              <w:t>Cooperation and Farmers Welfare</w:t>
            </w:r>
          </w:p>
        </w:tc>
      </w:tr>
      <w:tr w:rsidR="00C23EDE">
        <w:trPr>
          <w:trHeight w:val="671"/>
        </w:trPr>
        <w:tc>
          <w:tcPr>
            <w:tcW w:w="826" w:type="dxa"/>
          </w:tcPr>
          <w:p w:rsidR="00C23EDE" w:rsidRDefault="0069087E">
            <w:pPr>
              <w:pStyle w:val="TableParagraph"/>
              <w:spacing w:line="212" w:lineRule="exact"/>
              <w:ind w:left="214" w:right="202"/>
              <w:jc w:val="center"/>
              <w:rPr>
                <w:sz w:val="20"/>
              </w:rPr>
            </w:pPr>
            <w:r>
              <w:rPr>
                <w:sz w:val="20"/>
              </w:rPr>
              <w:t>342.</w:t>
            </w:r>
          </w:p>
        </w:tc>
        <w:tc>
          <w:tcPr>
            <w:tcW w:w="2517" w:type="dxa"/>
          </w:tcPr>
          <w:p w:rsidR="00C23EDE" w:rsidRDefault="0069087E">
            <w:pPr>
              <w:pStyle w:val="TableParagraph"/>
              <w:spacing w:line="212" w:lineRule="exact"/>
              <w:ind w:left="64"/>
              <w:rPr>
                <w:sz w:val="20"/>
              </w:rPr>
            </w:pPr>
            <w:r>
              <w:rPr>
                <w:i/>
                <w:sz w:val="20"/>
              </w:rPr>
              <w:t xml:space="preserve">Hypericum </w:t>
            </w:r>
            <w:r>
              <w:rPr>
                <w:sz w:val="20"/>
              </w:rPr>
              <w:t>spp.</w:t>
            </w:r>
          </w:p>
        </w:tc>
        <w:tc>
          <w:tcPr>
            <w:tcW w:w="1800" w:type="dxa"/>
          </w:tcPr>
          <w:p w:rsidR="00C23EDE" w:rsidRDefault="0069087E">
            <w:pPr>
              <w:pStyle w:val="TableParagraph"/>
              <w:spacing w:line="212" w:lineRule="exact"/>
              <w:ind w:left="65"/>
              <w:rPr>
                <w:sz w:val="20"/>
              </w:rPr>
            </w:pPr>
            <w:r>
              <w:rPr>
                <w:sz w:val="20"/>
              </w:rPr>
              <w:t>Seeds for sowing</w:t>
            </w:r>
          </w:p>
        </w:tc>
        <w:tc>
          <w:tcPr>
            <w:tcW w:w="1699" w:type="dxa"/>
          </w:tcPr>
          <w:p w:rsidR="00C23EDE" w:rsidRDefault="0069087E">
            <w:pPr>
              <w:pStyle w:val="TableParagraph"/>
              <w:numPr>
                <w:ilvl w:val="0"/>
                <w:numId w:val="743"/>
              </w:numPr>
              <w:tabs>
                <w:tab w:val="left" w:pos="306"/>
              </w:tabs>
              <w:spacing w:line="206" w:lineRule="exact"/>
              <w:rPr>
                <w:sz w:val="20"/>
              </w:rPr>
            </w:pPr>
            <w:r>
              <w:rPr>
                <w:sz w:val="20"/>
              </w:rPr>
              <w:t>Asia</w:t>
            </w:r>
          </w:p>
          <w:p w:rsidR="00C23EDE" w:rsidRDefault="0069087E">
            <w:pPr>
              <w:pStyle w:val="TableParagraph"/>
              <w:numPr>
                <w:ilvl w:val="0"/>
                <w:numId w:val="743"/>
              </w:numPr>
              <w:tabs>
                <w:tab w:val="left" w:pos="361"/>
              </w:tabs>
              <w:spacing w:line="224" w:lineRule="exact"/>
              <w:ind w:left="360" w:hanging="295"/>
              <w:rPr>
                <w:sz w:val="20"/>
              </w:rPr>
            </w:pPr>
            <w:r>
              <w:rPr>
                <w:sz w:val="20"/>
              </w:rPr>
              <w:t>Europe</w:t>
            </w:r>
          </w:p>
          <w:p w:rsidR="00C23EDE" w:rsidRDefault="0069087E">
            <w:pPr>
              <w:pStyle w:val="TableParagraph"/>
              <w:numPr>
                <w:ilvl w:val="0"/>
                <w:numId w:val="743"/>
              </w:numPr>
              <w:tabs>
                <w:tab w:val="left" w:pos="416"/>
              </w:tabs>
              <w:spacing w:line="222" w:lineRule="exact"/>
              <w:ind w:left="415" w:hanging="350"/>
              <w:rPr>
                <w:sz w:val="20"/>
              </w:rPr>
            </w:pPr>
            <w:r>
              <w:rPr>
                <w:sz w:val="20"/>
              </w:rPr>
              <w:t>USA</w:t>
            </w:r>
          </w:p>
        </w:tc>
        <w:tc>
          <w:tcPr>
            <w:tcW w:w="4436" w:type="dxa"/>
          </w:tcPr>
          <w:p w:rsidR="00C23EDE" w:rsidRDefault="00C23EDE">
            <w:pPr>
              <w:pStyle w:val="TableParagraph"/>
              <w:spacing w:before="5"/>
              <w:rPr>
                <w:sz w:val="18"/>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spacing w:line="212" w:lineRule="exact"/>
              <w:ind w:left="85"/>
              <w:rPr>
                <w:sz w:val="20"/>
              </w:rPr>
            </w:pPr>
            <w:r>
              <w:rPr>
                <w:sz w:val="20"/>
              </w:rPr>
              <w:t>Free from quarantine weed seeds.</w:t>
            </w:r>
          </w:p>
        </w:tc>
      </w:tr>
      <w:tr w:rsidR="00C23EDE">
        <w:trPr>
          <w:trHeight w:val="919"/>
        </w:trPr>
        <w:tc>
          <w:tcPr>
            <w:tcW w:w="826" w:type="dxa"/>
          </w:tcPr>
          <w:p w:rsidR="00C23EDE" w:rsidRDefault="0069087E">
            <w:pPr>
              <w:pStyle w:val="TableParagraph"/>
              <w:spacing w:line="218" w:lineRule="exact"/>
              <w:ind w:left="214" w:right="202"/>
              <w:jc w:val="center"/>
              <w:rPr>
                <w:sz w:val="20"/>
              </w:rPr>
            </w:pPr>
            <w:r>
              <w:rPr>
                <w:sz w:val="20"/>
              </w:rPr>
              <w:t>343.</w:t>
            </w:r>
          </w:p>
        </w:tc>
        <w:tc>
          <w:tcPr>
            <w:tcW w:w="2517" w:type="dxa"/>
          </w:tcPr>
          <w:p w:rsidR="00C23EDE" w:rsidRDefault="0069087E">
            <w:pPr>
              <w:pStyle w:val="TableParagraph"/>
              <w:spacing w:line="218" w:lineRule="exact"/>
              <w:ind w:left="64"/>
              <w:rPr>
                <w:i/>
                <w:sz w:val="20"/>
              </w:rPr>
            </w:pPr>
            <w:r>
              <w:rPr>
                <w:i/>
                <w:sz w:val="20"/>
              </w:rPr>
              <w:t>Hypericum perforatum</w:t>
            </w:r>
          </w:p>
        </w:tc>
        <w:tc>
          <w:tcPr>
            <w:tcW w:w="1800" w:type="dxa"/>
          </w:tcPr>
          <w:p w:rsidR="00C23EDE" w:rsidRDefault="0069087E">
            <w:pPr>
              <w:pStyle w:val="TableParagraph"/>
              <w:spacing w:line="232" w:lineRule="auto"/>
              <w:ind w:left="65"/>
              <w:rPr>
                <w:sz w:val="20"/>
              </w:rPr>
            </w:pPr>
            <w:r>
              <w:rPr>
                <w:sz w:val="20"/>
              </w:rPr>
              <w:t>Plants/cuttings for propagation</w:t>
            </w:r>
          </w:p>
        </w:tc>
        <w:tc>
          <w:tcPr>
            <w:tcW w:w="1699" w:type="dxa"/>
          </w:tcPr>
          <w:p w:rsidR="00C23EDE" w:rsidRDefault="0069087E">
            <w:pPr>
              <w:pStyle w:val="TableParagraph"/>
              <w:spacing w:line="218" w:lineRule="exact"/>
              <w:ind w:left="65"/>
              <w:rPr>
                <w:sz w:val="20"/>
              </w:rPr>
            </w:pPr>
            <w:r>
              <w:rPr>
                <w:sz w:val="20"/>
              </w:rPr>
              <w:t>Netherlands</w:t>
            </w:r>
          </w:p>
        </w:tc>
        <w:tc>
          <w:tcPr>
            <w:tcW w:w="4436" w:type="dxa"/>
          </w:tcPr>
          <w:p w:rsidR="00C23EDE" w:rsidRDefault="00C23EDE">
            <w:pPr>
              <w:pStyle w:val="TableParagraph"/>
              <w:spacing w:before="5"/>
              <w:rPr>
                <w:sz w:val="29"/>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numPr>
                <w:ilvl w:val="0"/>
                <w:numId w:val="742"/>
              </w:numPr>
              <w:tabs>
                <w:tab w:val="left" w:pos="436"/>
                <w:tab w:val="left" w:pos="437"/>
              </w:tabs>
              <w:spacing w:line="229" w:lineRule="exact"/>
              <w:ind w:hanging="351"/>
              <w:rPr>
                <w:sz w:val="20"/>
              </w:rPr>
            </w:pPr>
            <w:r>
              <w:rPr>
                <w:sz w:val="20"/>
              </w:rPr>
              <w:t>Free from</w:t>
            </w:r>
            <w:r>
              <w:rPr>
                <w:spacing w:val="-5"/>
                <w:sz w:val="20"/>
              </w:rPr>
              <w:t xml:space="preserve"> </w:t>
            </w:r>
            <w:r>
              <w:rPr>
                <w:sz w:val="20"/>
              </w:rPr>
              <w:t>soil.</w:t>
            </w:r>
          </w:p>
          <w:p w:rsidR="00C23EDE" w:rsidRDefault="0069087E">
            <w:pPr>
              <w:pStyle w:val="TableParagraph"/>
              <w:numPr>
                <w:ilvl w:val="0"/>
                <w:numId w:val="742"/>
              </w:numPr>
              <w:tabs>
                <w:tab w:val="left" w:pos="435"/>
              </w:tabs>
              <w:ind w:left="445" w:right="290" w:hanging="360"/>
              <w:rPr>
                <w:sz w:val="20"/>
              </w:rPr>
            </w:pPr>
            <w:r>
              <w:rPr>
                <w:sz w:val="20"/>
              </w:rPr>
              <w:t xml:space="preserve">Post-entry quarantine for </w:t>
            </w:r>
            <w:r>
              <w:rPr>
                <w:spacing w:val="-12"/>
                <w:sz w:val="20"/>
              </w:rPr>
              <w:t xml:space="preserve">a </w:t>
            </w:r>
            <w:r>
              <w:rPr>
                <w:sz w:val="20"/>
              </w:rPr>
              <w:t>growing period of</w:t>
            </w:r>
            <w:r>
              <w:rPr>
                <w:spacing w:val="-3"/>
                <w:sz w:val="20"/>
              </w:rPr>
              <w:t xml:space="preserve"> </w:t>
            </w:r>
            <w:r>
              <w:rPr>
                <w:sz w:val="20"/>
              </w:rPr>
              <w:t>6-9</w:t>
            </w:r>
          </w:p>
          <w:p w:rsidR="00C23EDE" w:rsidRDefault="0069087E">
            <w:pPr>
              <w:pStyle w:val="TableParagraph"/>
              <w:spacing w:line="210" w:lineRule="exact"/>
              <w:ind w:left="445"/>
              <w:rPr>
                <w:sz w:val="20"/>
              </w:rPr>
            </w:pPr>
            <w:r>
              <w:rPr>
                <w:sz w:val="20"/>
              </w:rPr>
              <w:t>months.</w:t>
            </w:r>
          </w:p>
        </w:tc>
      </w:tr>
      <w:tr w:rsidR="00C23EDE">
        <w:trPr>
          <w:trHeight w:val="263"/>
        </w:trPr>
        <w:tc>
          <w:tcPr>
            <w:tcW w:w="826" w:type="dxa"/>
            <w:vMerge w:val="restart"/>
          </w:tcPr>
          <w:p w:rsidR="00C23EDE" w:rsidRDefault="0069087E">
            <w:pPr>
              <w:pStyle w:val="TableParagraph"/>
              <w:spacing w:line="216" w:lineRule="exact"/>
              <w:ind w:left="237"/>
              <w:rPr>
                <w:sz w:val="20"/>
              </w:rPr>
            </w:pPr>
            <w:r>
              <w:rPr>
                <w:sz w:val="20"/>
              </w:rPr>
              <w:t>344.</w:t>
            </w:r>
          </w:p>
        </w:tc>
        <w:tc>
          <w:tcPr>
            <w:tcW w:w="2517" w:type="dxa"/>
            <w:vMerge w:val="restart"/>
          </w:tcPr>
          <w:p w:rsidR="00C23EDE" w:rsidRDefault="0069087E">
            <w:pPr>
              <w:pStyle w:val="TableParagraph"/>
              <w:spacing w:line="216" w:lineRule="exact"/>
              <w:ind w:left="64"/>
              <w:rPr>
                <w:sz w:val="20"/>
              </w:rPr>
            </w:pPr>
            <w:r>
              <w:rPr>
                <w:i/>
                <w:sz w:val="20"/>
              </w:rPr>
              <w:t xml:space="preserve">Hyphaene </w:t>
            </w:r>
            <w:r>
              <w:rPr>
                <w:sz w:val="20"/>
              </w:rPr>
              <w:t>spp.</w:t>
            </w:r>
          </w:p>
        </w:tc>
        <w:tc>
          <w:tcPr>
            <w:tcW w:w="1800" w:type="dxa"/>
          </w:tcPr>
          <w:p w:rsidR="00C23EDE" w:rsidRDefault="0069087E">
            <w:pPr>
              <w:pStyle w:val="TableParagraph"/>
              <w:ind w:left="65"/>
              <w:rPr>
                <w:sz w:val="20"/>
              </w:rPr>
            </w:pPr>
            <w:r>
              <w:rPr>
                <w:sz w:val="20"/>
              </w:rPr>
              <w:t>(i) Seeds for sowing</w:t>
            </w:r>
          </w:p>
        </w:tc>
        <w:tc>
          <w:tcPr>
            <w:tcW w:w="1699" w:type="dxa"/>
          </w:tcPr>
          <w:p w:rsidR="00C23EDE" w:rsidRDefault="0069087E">
            <w:pPr>
              <w:pStyle w:val="TableParagraph"/>
              <w:spacing w:line="216" w:lineRule="exact"/>
              <w:ind w:left="65"/>
              <w:rPr>
                <w:sz w:val="20"/>
              </w:rPr>
            </w:pPr>
            <w:r>
              <w:rPr>
                <w:sz w:val="20"/>
              </w:rPr>
              <w:t>Any Country</w:t>
            </w:r>
          </w:p>
        </w:tc>
        <w:tc>
          <w:tcPr>
            <w:tcW w:w="4436" w:type="dxa"/>
          </w:tcPr>
          <w:p w:rsidR="00C23EDE" w:rsidRDefault="0069087E">
            <w:pPr>
              <w:pStyle w:val="TableParagraph"/>
              <w:spacing w:before="10"/>
              <w:ind w:right="2048"/>
              <w:jc w:val="right"/>
              <w:rPr>
                <w:sz w:val="20"/>
              </w:rPr>
            </w:pPr>
            <w:r>
              <w:rPr>
                <w:w w:val="95"/>
                <w:sz w:val="20"/>
              </w:rPr>
              <w:t>Nil</w:t>
            </w:r>
          </w:p>
        </w:tc>
        <w:tc>
          <w:tcPr>
            <w:tcW w:w="2873" w:type="dxa"/>
          </w:tcPr>
          <w:p w:rsidR="00C23EDE" w:rsidRDefault="0069087E">
            <w:pPr>
              <w:pStyle w:val="TableParagraph"/>
              <w:spacing w:line="216" w:lineRule="exact"/>
              <w:ind w:left="85"/>
              <w:rPr>
                <w:sz w:val="20"/>
              </w:rPr>
            </w:pPr>
            <w:r>
              <w:rPr>
                <w:sz w:val="20"/>
              </w:rPr>
              <w:t>Free from quarantine weed seeds.</w:t>
            </w:r>
          </w:p>
        </w:tc>
      </w:tr>
      <w:tr w:rsidR="00C23EDE">
        <w:trPr>
          <w:trHeight w:val="65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65" w:right="587"/>
              <w:rPr>
                <w:sz w:val="20"/>
              </w:rPr>
            </w:pPr>
            <w:r>
              <w:rPr>
                <w:sz w:val="20"/>
              </w:rPr>
              <w:t>(ii) Plants for propagation</w:t>
            </w:r>
          </w:p>
        </w:tc>
        <w:tc>
          <w:tcPr>
            <w:tcW w:w="1699" w:type="dxa"/>
          </w:tcPr>
          <w:p w:rsidR="00C23EDE" w:rsidRDefault="0069087E">
            <w:pPr>
              <w:pStyle w:val="TableParagraph"/>
              <w:spacing w:line="218" w:lineRule="exact"/>
              <w:ind w:left="65"/>
              <w:rPr>
                <w:sz w:val="20"/>
              </w:rPr>
            </w:pPr>
            <w:r>
              <w:rPr>
                <w:sz w:val="20"/>
              </w:rPr>
              <w:t>Any country</w:t>
            </w:r>
          </w:p>
        </w:tc>
        <w:tc>
          <w:tcPr>
            <w:tcW w:w="4436" w:type="dxa"/>
          </w:tcPr>
          <w:p w:rsidR="00C23EDE" w:rsidRDefault="00C23EDE">
            <w:pPr>
              <w:pStyle w:val="TableParagraph"/>
              <w:spacing w:before="11"/>
              <w:rPr>
                <w:sz w:val="17"/>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numPr>
                <w:ilvl w:val="0"/>
                <w:numId w:val="741"/>
              </w:numPr>
              <w:tabs>
                <w:tab w:val="left" w:pos="426"/>
              </w:tabs>
              <w:spacing w:line="212" w:lineRule="exact"/>
              <w:rPr>
                <w:sz w:val="20"/>
              </w:rPr>
            </w:pPr>
            <w:r>
              <w:rPr>
                <w:sz w:val="20"/>
              </w:rPr>
              <w:t>Free from</w:t>
            </w:r>
            <w:r>
              <w:rPr>
                <w:spacing w:val="-3"/>
                <w:sz w:val="20"/>
              </w:rPr>
              <w:t xml:space="preserve"> </w:t>
            </w:r>
            <w:r>
              <w:rPr>
                <w:sz w:val="20"/>
              </w:rPr>
              <w:t>soil</w:t>
            </w:r>
          </w:p>
          <w:p w:rsidR="00C23EDE" w:rsidRDefault="0069087E">
            <w:pPr>
              <w:pStyle w:val="TableParagraph"/>
              <w:numPr>
                <w:ilvl w:val="0"/>
                <w:numId w:val="741"/>
              </w:numPr>
              <w:tabs>
                <w:tab w:val="left" w:pos="431"/>
              </w:tabs>
              <w:spacing w:before="5" w:line="220" w:lineRule="exact"/>
              <w:ind w:left="445" w:right="1" w:hanging="360"/>
              <w:rPr>
                <w:sz w:val="20"/>
              </w:rPr>
            </w:pPr>
            <w:r>
              <w:rPr>
                <w:sz w:val="20"/>
              </w:rPr>
              <w:t>Post-entry quarantine</w:t>
            </w:r>
            <w:r>
              <w:rPr>
                <w:spacing w:val="-12"/>
                <w:sz w:val="20"/>
              </w:rPr>
              <w:t xml:space="preserve"> </w:t>
            </w:r>
            <w:r>
              <w:rPr>
                <w:sz w:val="20"/>
              </w:rPr>
              <w:t>growing for a period of 10-12</w:t>
            </w:r>
            <w:r>
              <w:rPr>
                <w:spacing w:val="-8"/>
                <w:sz w:val="20"/>
              </w:rPr>
              <w:t xml:space="preserve"> </w:t>
            </w:r>
            <w:r>
              <w:rPr>
                <w:sz w:val="20"/>
              </w:rPr>
              <w:t>months.</w:t>
            </w:r>
          </w:p>
        </w:tc>
      </w:tr>
      <w:tr w:rsidR="00C23EDE">
        <w:trPr>
          <w:trHeight w:val="1752"/>
        </w:trPr>
        <w:tc>
          <w:tcPr>
            <w:tcW w:w="826" w:type="dxa"/>
          </w:tcPr>
          <w:p w:rsidR="00C23EDE" w:rsidRDefault="0069087E">
            <w:pPr>
              <w:pStyle w:val="TableParagraph"/>
              <w:spacing w:line="218" w:lineRule="exact"/>
              <w:ind w:left="214" w:right="202"/>
              <w:jc w:val="center"/>
              <w:rPr>
                <w:sz w:val="20"/>
              </w:rPr>
            </w:pPr>
            <w:r>
              <w:rPr>
                <w:sz w:val="20"/>
              </w:rPr>
              <w:t>345.</w:t>
            </w:r>
          </w:p>
        </w:tc>
        <w:tc>
          <w:tcPr>
            <w:tcW w:w="2517" w:type="dxa"/>
          </w:tcPr>
          <w:p w:rsidR="00C23EDE" w:rsidRDefault="0069087E">
            <w:pPr>
              <w:pStyle w:val="TableParagraph"/>
              <w:spacing w:line="212" w:lineRule="exact"/>
              <w:ind w:left="64"/>
              <w:rPr>
                <w:i/>
                <w:sz w:val="20"/>
              </w:rPr>
            </w:pPr>
            <w:r>
              <w:rPr>
                <w:i/>
                <w:sz w:val="20"/>
              </w:rPr>
              <w:t>Hypnum curvifolium</w:t>
            </w:r>
          </w:p>
          <w:p w:rsidR="00C23EDE" w:rsidRDefault="0069087E">
            <w:pPr>
              <w:pStyle w:val="TableParagraph"/>
              <w:spacing w:line="224" w:lineRule="exact"/>
              <w:ind w:left="64"/>
              <w:rPr>
                <w:sz w:val="20"/>
              </w:rPr>
            </w:pPr>
            <w:r>
              <w:rPr>
                <w:sz w:val="20"/>
              </w:rPr>
              <w:t>(Hypnum Moss/ Green Moss)</w:t>
            </w:r>
          </w:p>
        </w:tc>
        <w:tc>
          <w:tcPr>
            <w:tcW w:w="1800" w:type="dxa"/>
          </w:tcPr>
          <w:p w:rsidR="00C23EDE" w:rsidRDefault="0069087E">
            <w:pPr>
              <w:pStyle w:val="TableParagraph"/>
              <w:spacing w:line="228" w:lineRule="auto"/>
              <w:ind w:left="65" w:right="587"/>
              <w:rPr>
                <w:sz w:val="20"/>
              </w:rPr>
            </w:pPr>
            <w:r>
              <w:rPr>
                <w:sz w:val="20"/>
              </w:rPr>
              <w:t xml:space="preserve">Moss for </w:t>
            </w:r>
            <w:r>
              <w:rPr>
                <w:w w:val="95"/>
                <w:sz w:val="20"/>
              </w:rPr>
              <w:t xml:space="preserve">consumption/ </w:t>
            </w:r>
            <w:r>
              <w:rPr>
                <w:sz w:val="20"/>
              </w:rPr>
              <w:t>processing</w:t>
            </w:r>
          </w:p>
        </w:tc>
        <w:tc>
          <w:tcPr>
            <w:tcW w:w="1699" w:type="dxa"/>
          </w:tcPr>
          <w:p w:rsidR="00C23EDE" w:rsidRDefault="0069087E">
            <w:pPr>
              <w:pStyle w:val="TableParagraph"/>
              <w:spacing w:line="218" w:lineRule="exact"/>
              <w:ind w:left="65"/>
              <w:rPr>
                <w:sz w:val="20"/>
              </w:rPr>
            </w:pPr>
            <w:r>
              <w:rPr>
                <w:sz w:val="20"/>
              </w:rPr>
              <w:t>Any country</w:t>
            </w:r>
          </w:p>
        </w:tc>
        <w:tc>
          <w:tcPr>
            <w:tcW w:w="4436" w:type="dxa"/>
          </w:tcPr>
          <w:p w:rsidR="00C23EDE" w:rsidRDefault="00C23EDE">
            <w:pPr>
              <w:pStyle w:val="TableParagraph"/>
            </w:pPr>
          </w:p>
          <w:p w:rsidR="00C23EDE" w:rsidRDefault="00C23EDE">
            <w:pPr>
              <w:pStyle w:val="TableParagraph"/>
            </w:pPr>
          </w:p>
          <w:p w:rsidR="00C23EDE" w:rsidRDefault="00C23EDE">
            <w:pPr>
              <w:pStyle w:val="TableParagraph"/>
              <w:spacing w:before="6"/>
              <w:rPr>
                <w:sz w:val="21"/>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numPr>
                <w:ilvl w:val="0"/>
                <w:numId w:val="740"/>
              </w:numPr>
              <w:tabs>
                <w:tab w:val="left" w:pos="475"/>
                <w:tab w:val="left" w:pos="476"/>
              </w:tabs>
              <w:spacing w:line="228" w:lineRule="auto"/>
              <w:ind w:right="414" w:hanging="360"/>
              <w:rPr>
                <w:sz w:val="20"/>
              </w:rPr>
            </w:pPr>
            <w:r>
              <w:rPr>
                <w:sz w:val="20"/>
              </w:rPr>
              <w:t xml:space="preserve">Import Permit should be obtained from Plant Protection Adviser to </w:t>
            </w:r>
            <w:r>
              <w:rPr>
                <w:spacing w:val="-7"/>
                <w:sz w:val="20"/>
              </w:rPr>
              <w:t xml:space="preserve">the </w:t>
            </w:r>
            <w:r>
              <w:rPr>
                <w:sz w:val="20"/>
              </w:rPr>
              <w:t>Government of</w:t>
            </w:r>
            <w:r>
              <w:rPr>
                <w:spacing w:val="-5"/>
                <w:sz w:val="20"/>
              </w:rPr>
              <w:t xml:space="preserve"> </w:t>
            </w:r>
            <w:r>
              <w:rPr>
                <w:sz w:val="20"/>
              </w:rPr>
              <w:t>India,</w:t>
            </w:r>
          </w:p>
          <w:p w:rsidR="00C23EDE" w:rsidRDefault="0069087E">
            <w:pPr>
              <w:pStyle w:val="TableParagraph"/>
              <w:spacing w:line="217" w:lineRule="exact"/>
              <w:ind w:left="445"/>
              <w:rPr>
                <w:sz w:val="20"/>
              </w:rPr>
            </w:pPr>
            <w:r>
              <w:rPr>
                <w:sz w:val="20"/>
              </w:rPr>
              <w:t>Faridabad</w:t>
            </w:r>
          </w:p>
          <w:p w:rsidR="00C23EDE" w:rsidRDefault="0069087E">
            <w:pPr>
              <w:pStyle w:val="TableParagraph"/>
              <w:numPr>
                <w:ilvl w:val="0"/>
                <w:numId w:val="740"/>
              </w:numPr>
              <w:tabs>
                <w:tab w:val="left" w:pos="431"/>
              </w:tabs>
              <w:spacing w:before="1" w:line="228" w:lineRule="auto"/>
              <w:ind w:right="453" w:hanging="360"/>
              <w:rPr>
                <w:sz w:val="20"/>
              </w:rPr>
            </w:pPr>
            <w:r>
              <w:rPr>
                <w:sz w:val="20"/>
              </w:rPr>
              <w:t>Free from soil, grain</w:t>
            </w:r>
            <w:r>
              <w:rPr>
                <w:spacing w:val="-12"/>
                <w:sz w:val="20"/>
              </w:rPr>
              <w:t xml:space="preserve"> </w:t>
            </w:r>
            <w:r>
              <w:rPr>
                <w:sz w:val="20"/>
              </w:rPr>
              <w:t>and weed seeds.</w:t>
            </w:r>
          </w:p>
          <w:p w:rsidR="00C23EDE" w:rsidRDefault="0069087E">
            <w:pPr>
              <w:pStyle w:val="TableParagraph"/>
              <w:numPr>
                <w:ilvl w:val="0"/>
                <w:numId w:val="740"/>
              </w:numPr>
              <w:tabs>
                <w:tab w:val="left" w:pos="436"/>
              </w:tabs>
              <w:spacing w:line="203" w:lineRule="exact"/>
              <w:ind w:left="435" w:hanging="350"/>
              <w:rPr>
                <w:sz w:val="20"/>
              </w:rPr>
            </w:pPr>
            <w:r>
              <w:rPr>
                <w:sz w:val="20"/>
              </w:rPr>
              <w:t>Steam sterilized for 30</w:t>
            </w:r>
            <w:r>
              <w:rPr>
                <w:spacing w:val="-7"/>
                <w:sz w:val="20"/>
              </w:rPr>
              <w:t xml:space="preserve"> </w:t>
            </w:r>
            <w:r>
              <w:rPr>
                <w:sz w:val="20"/>
              </w:rPr>
              <w:t>min.</w:t>
            </w:r>
          </w:p>
        </w:tc>
      </w:tr>
      <w:tr w:rsidR="00C23EDE">
        <w:trPr>
          <w:trHeight w:val="678"/>
        </w:trPr>
        <w:tc>
          <w:tcPr>
            <w:tcW w:w="826" w:type="dxa"/>
          </w:tcPr>
          <w:p w:rsidR="00C23EDE" w:rsidRDefault="0069087E">
            <w:pPr>
              <w:pStyle w:val="TableParagraph"/>
              <w:spacing w:line="218" w:lineRule="exact"/>
              <w:ind w:left="214" w:right="202"/>
              <w:jc w:val="center"/>
              <w:rPr>
                <w:sz w:val="20"/>
              </w:rPr>
            </w:pPr>
            <w:r>
              <w:rPr>
                <w:sz w:val="20"/>
              </w:rPr>
              <w:t>346.</w:t>
            </w:r>
          </w:p>
        </w:tc>
        <w:tc>
          <w:tcPr>
            <w:tcW w:w="2517" w:type="dxa"/>
          </w:tcPr>
          <w:p w:rsidR="00C23EDE" w:rsidRDefault="0069087E">
            <w:pPr>
              <w:pStyle w:val="TableParagraph"/>
              <w:spacing w:line="218" w:lineRule="exact"/>
              <w:ind w:left="64"/>
              <w:rPr>
                <w:i/>
                <w:sz w:val="20"/>
              </w:rPr>
            </w:pPr>
            <w:r>
              <w:rPr>
                <w:i/>
                <w:sz w:val="20"/>
              </w:rPr>
              <w:t>Hypocalymma robustum</w:t>
            </w:r>
          </w:p>
        </w:tc>
        <w:tc>
          <w:tcPr>
            <w:tcW w:w="1800" w:type="dxa"/>
          </w:tcPr>
          <w:p w:rsidR="00C23EDE" w:rsidRDefault="0069087E">
            <w:pPr>
              <w:pStyle w:val="TableParagraph"/>
              <w:spacing w:line="228" w:lineRule="auto"/>
              <w:ind w:left="65" w:right="160"/>
              <w:rPr>
                <w:sz w:val="20"/>
              </w:rPr>
            </w:pPr>
            <w:r>
              <w:rPr>
                <w:sz w:val="20"/>
              </w:rPr>
              <w:t>Tissue culture plants</w:t>
            </w:r>
          </w:p>
        </w:tc>
        <w:tc>
          <w:tcPr>
            <w:tcW w:w="1699" w:type="dxa"/>
          </w:tcPr>
          <w:p w:rsidR="00C23EDE" w:rsidRDefault="0069087E">
            <w:pPr>
              <w:pStyle w:val="TableParagraph"/>
              <w:spacing w:line="218" w:lineRule="exact"/>
              <w:ind w:left="65"/>
              <w:rPr>
                <w:sz w:val="20"/>
              </w:rPr>
            </w:pPr>
            <w:r>
              <w:rPr>
                <w:sz w:val="20"/>
              </w:rPr>
              <w:t>Australia</w:t>
            </w:r>
          </w:p>
        </w:tc>
        <w:tc>
          <w:tcPr>
            <w:tcW w:w="4436" w:type="dxa"/>
          </w:tcPr>
          <w:p w:rsidR="00C23EDE" w:rsidRDefault="0069087E">
            <w:pPr>
              <w:pStyle w:val="TableParagraph"/>
              <w:spacing w:line="228" w:lineRule="auto"/>
              <w:ind w:left="66" w:right="109"/>
              <w:jc w:val="both"/>
              <w:rPr>
                <w:sz w:val="20"/>
              </w:rPr>
            </w:pPr>
            <w:r>
              <w:rPr>
                <w:sz w:val="20"/>
              </w:rPr>
              <w:t>Certified that the tissue culture plants were obtained from mother stock tested and maintained free from any virus.</w:t>
            </w:r>
          </w:p>
        </w:tc>
        <w:tc>
          <w:tcPr>
            <w:tcW w:w="2873" w:type="dxa"/>
          </w:tcPr>
          <w:p w:rsidR="00C23EDE" w:rsidRDefault="00C23EDE">
            <w:pPr>
              <w:pStyle w:val="TableParagraph"/>
              <w:spacing w:before="5"/>
              <w:rPr>
                <w:sz w:val="19"/>
              </w:rPr>
            </w:pPr>
          </w:p>
          <w:p w:rsidR="00C23EDE" w:rsidRDefault="0069087E">
            <w:pPr>
              <w:pStyle w:val="TableParagraph"/>
              <w:ind w:left="10"/>
              <w:jc w:val="center"/>
              <w:rPr>
                <w:sz w:val="20"/>
              </w:rPr>
            </w:pPr>
            <w:r>
              <w:rPr>
                <w:sz w:val="20"/>
              </w:rPr>
              <w:t>Nil</w:t>
            </w:r>
          </w:p>
        </w:tc>
      </w:tr>
      <w:tr w:rsidR="00C23EDE">
        <w:trPr>
          <w:trHeight w:val="671"/>
        </w:trPr>
        <w:tc>
          <w:tcPr>
            <w:tcW w:w="826" w:type="dxa"/>
          </w:tcPr>
          <w:p w:rsidR="00C23EDE" w:rsidRDefault="0069087E">
            <w:pPr>
              <w:pStyle w:val="TableParagraph"/>
              <w:spacing w:line="218" w:lineRule="exact"/>
              <w:ind w:left="214" w:right="202"/>
              <w:jc w:val="center"/>
              <w:rPr>
                <w:sz w:val="20"/>
              </w:rPr>
            </w:pPr>
            <w:r>
              <w:rPr>
                <w:sz w:val="20"/>
              </w:rPr>
              <w:t>347.</w:t>
            </w:r>
          </w:p>
        </w:tc>
        <w:tc>
          <w:tcPr>
            <w:tcW w:w="2517" w:type="dxa"/>
          </w:tcPr>
          <w:p w:rsidR="00C23EDE" w:rsidRDefault="0069087E">
            <w:pPr>
              <w:pStyle w:val="TableParagraph"/>
              <w:spacing w:line="218" w:lineRule="exact"/>
              <w:ind w:left="64"/>
              <w:rPr>
                <w:i/>
                <w:sz w:val="20"/>
              </w:rPr>
            </w:pPr>
            <w:r>
              <w:rPr>
                <w:i/>
                <w:sz w:val="20"/>
              </w:rPr>
              <w:t xml:space="preserve">Hypoestes </w:t>
            </w:r>
            <w:r>
              <w:rPr>
                <w:sz w:val="20"/>
              </w:rPr>
              <w:t>spp</w:t>
            </w:r>
            <w:r>
              <w:rPr>
                <w:i/>
                <w:sz w:val="20"/>
              </w:rPr>
              <w:t>.</w:t>
            </w:r>
          </w:p>
        </w:tc>
        <w:tc>
          <w:tcPr>
            <w:tcW w:w="1800" w:type="dxa"/>
          </w:tcPr>
          <w:p w:rsidR="00C23EDE" w:rsidRDefault="0069087E">
            <w:pPr>
              <w:pStyle w:val="TableParagraph"/>
              <w:spacing w:line="218" w:lineRule="exact"/>
              <w:ind w:left="65"/>
              <w:rPr>
                <w:sz w:val="20"/>
              </w:rPr>
            </w:pPr>
            <w:r>
              <w:rPr>
                <w:sz w:val="20"/>
              </w:rPr>
              <w:t>Seed for sowing</w:t>
            </w:r>
          </w:p>
        </w:tc>
        <w:tc>
          <w:tcPr>
            <w:tcW w:w="1699" w:type="dxa"/>
          </w:tcPr>
          <w:p w:rsidR="00C23EDE" w:rsidRDefault="0069087E">
            <w:pPr>
              <w:pStyle w:val="TableParagraph"/>
              <w:spacing w:line="232" w:lineRule="auto"/>
              <w:ind w:left="65" w:right="521"/>
              <w:rPr>
                <w:sz w:val="20"/>
              </w:rPr>
            </w:pPr>
            <w:r>
              <w:rPr>
                <w:sz w:val="20"/>
              </w:rPr>
              <w:t>Netherlands, Denmark and</w:t>
            </w:r>
          </w:p>
          <w:p w:rsidR="00C23EDE" w:rsidRDefault="0069087E">
            <w:pPr>
              <w:pStyle w:val="TableParagraph"/>
              <w:spacing w:line="210" w:lineRule="exact"/>
              <w:ind w:left="65"/>
              <w:rPr>
                <w:sz w:val="20"/>
              </w:rPr>
            </w:pPr>
            <w:r>
              <w:rPr>
                <w:sz w:val="20"/>
              </w:rPr>
              <w:t>Germany</w:t>
            </w:r>
          </w:p>
        </w:tc>
        <w:tc>
          <w:tcPr>
            <w:tcW w:w="4436" w:type="dxa"/>
          </w:tcPr>
          <w:p w:rsidR="00C23EDE" w:rsidRDefault="00C23EDE">
            <w:pPr>
              <w:pStyle w:val="TableParagraph"/>
              <w:spacing w:before="6"/>
              <w:rPr>
                <w:sz w:val="18"/>
              </w:rPr>
            </w:pPr>
          </w:p>
          <w:p w:rsidR="00C23EDE" w:rsidRDefault="0069087E">
            <w:pPr>
              <w:pStyle w:val="TableParagraph"/>
              <w:spacing w:before="1"/>
              <w:ind w:right="2048"/>
              <w:jc w:val="right"/>
              <w:rPr>
                <w:sz w:val="20"/>
              </w:rPr>
            </w:pPr>
            <w:r>
              <w:rPr>
                <w:w w:val="95"/>
                <w:sz w:val="20"/>
              </w:rPr>
              <w:t>Nil</w:t>
            </w:r>
          </w:p>
        </w:tc>
        <w:tc>
          <w:tcPr>
            <w:tcW w:w="2873" w:type="dxa"/>
          </w:tcPr>
          <w:p w:rsidR="00C23EDE" w:rsidRDefault="0069087E">
            <w:pPr>
              <w:pStyle w:val="TableParagraph"/>
              <w:spacing w:line="228" w:lineRule="auto"/>
              <w:ind w:left="85" w:right="36"/>
              <w:rPr>
                <w:sz w:val="19"/>
              </w:rPr>
            </w:pPr>
            <w:r>
              <w:rPr>
                <w:sz w:val="20"/>
              </w:rPr>
              <w:t>Free from quarantine weeds seeds and soil</w:t>
            </w:r>
            <w:r>
              <w:rPr>
                <w:sz w:val="19"/>
              </w:rPr>
              <w:t>.</w:t>
            </w:r>
          </w:p>
        </w:tc>
      </w:tr>
      <w:tr w:rsidR="00C23EDE">
        <w:trPr>
          <w:trHeight w:val="681"/>
        </w:trPr>
        <w:tc>
          <w:tcPr>
            <w:tcW w:w="826" w:type="dxa"/>
          </w:tcPr>
          <w:p w:rsidR="00C23EDE" w:rsidRDefault="0069087E">
            <w:pPr>
              <w:pStyle w:val="TableParagraph"/>
              <w:spacing w:line="218" w:lineRule="exact"/>
              <w:ind w:left="214" w:right="202"/>
              <w:jc w:val="center"/>
              <w:rPr>
                <w:sz w:val="20"/>
              </w:rPr>
            </w:pPr>
            <w:r>
              <w:rPr>
                <w:sz w:val="20"/>
              </w:rPr>
              <w:t>348.</w:t>
            </w:r>
          </w:p>
        </w:tc>
        <w:tc>
          <w:tcPr>
            <w:tcW w:w="2517" w:type="dxa"/>
          </w:tcPr>
          <w:p w:rsidR="00C23EDE" w:rsidRDefault="0069087E">
            <w:pPr>
              <w:pStyle w:val="TableParagraph"/>
              <w:spacing w:line="218" w:lineRule="exact"/>
              <w:ind w:left="64"/>
              <w:rPr>
                <w:sz w:val="20"/>
              </w:rPr>
            </w:pPr>
            <w:r>
              <w:rPr>
                <w:i/>
                <w:sz w:val="20"/>
              </w:rPr>
              <w:t xml:space="preserve">Hypolaena </w:t>
            </w:r>
            <w:r>
              <w:rPr>
                <w:sz w:val="20"/>
              </w:rPr>
              <w:t>spp.</w:t>
            </w:r>
          </w:p>
        </w:tc>
        <w:tc>
          <w:tcPr>
            <w:tcW w:w="1800" w:type="dxa"/>
          </w:tcPr>
          <w:p w:rsidR="00C23EDE" w:rsidRDefault="0069087E">
            <w:pPr>
              <w:pStyle w:val="TableParagraph"/>
              <w:spacing w:line="230" w:lineRule="auto"/>
              <w:ind w:left="65" w:right="160"/>
              <w:rPr>
                <w:sz w:val="20"/>
              </w:rPr>
            </w:pPr>
            <w:r>
              <w:rPr>
                <w:sz w:val="20"/>
              </w:rPr>
              <w:t>Tissue culture plants</w:t>
            </w:r>
          </w:p>
        </w:tc>
        <w:tc>
          <w:tcPr>
            <w:tcW w:w="1699" w:type="dxa"/>
          </w:tcPr>
          <w:p w:rsidR="00C23EDE" w:rsidRDefault="0069087E">
            <w:pPr>
              <w:pStyle w:val="TableParagraph"/>
              <w:spacing w:line="218" w:lineRule="exact"/>
              <w:ind w:left="65"/>
              <w:rPr>
                <w:sz w:val="20"/>
              </w:rPr>
            </w:pPr>
            <w:r>
              <w:rPr>
                <w:sz w:val="20"/>
              </w:rPr>
              <w:t>Australia</w:t>
            </w:r>
          </w:p>
        </w:tc>
        <w:tc>
          <w:tcPr>
            <w:tcW w:w="4436" w:type="dxa"/>
          </w:tcPr>
          <w:p w:rsidR="00C23EDE" w:rsidRDefault="0069087E">
            <w:pPr>
              <w:pStyle w:val="TableParagraph"/>
              <w:spacing w:line="228" w:lineRule="auto"/>
              <w:ind w:left="66" w:right="116"/>
              <w:jc w:val="both"/>
              <w:rPr>
                <w:sz w:val="20"/>
              </w:rPr>
            </w:pPr>
            <w:r>
              <w:rPr>
                <w:sz w:val="20"/>
              </w:rPr>
              <w:t>Certified that the tissue cultured plants were obtained from mother stock tested and maintained free from any</w:t>
            </w:r>
            <w:r>
              <w:rPr>
                <w:spacing w:val="-6"/>
                <w:sz w:val="20"/>
              </w:rPr>
              <w:t xml:space="preserve"> </w:t>
            </w:r>
            <w:r>
              <w:rPr>
                <w:sz w:val="20"/>
              </w:rPr>
              <w:t>virus</w:t>
            </w:r>
          </w:p>
        </w:tc>
        <w:tc>
          <w:tcPr>
            <w:tcW w:w="2873" w:type="dxa"/>
          </w:tcPr>
          <w:p w:rsidR="00C23EDE" w:rsidRDefault="00C23EDE">
            <w:pPr>
              <w:pStyle w:val="TableParagraph"/>
              <w:spacing w:before="7"/>
              <w:rPr>
                <w:sz w:val="19"/>
              </w:rPr>
            </w:pPr>
          </w:p>
          <w:p w:rsidR="00C23EDE" w:rsidRDefault="0069087E">
            <w:pPr>
              <w:pStyle w:val="TableParagraph"/>
              <w:ind w:left="10"/>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676"/>
        </w:trPr>
        <w:tc>
          <w:tcPr>
            <w:tcW w:w="826" w:type="dxa"/>
          </w:tcPr>
          <w:p w:rsidR="00C23EDE" w:rsidRDefault="0069087E">
            <w:pPr>
              <w:pStyle w:val="TableParagraph"/>
              <w:spacing w:line="218" w:lineRule="exact"/>
              <w:ind w:left="214" w:right="202"/>
              <w:jc w:val="center"/>
              <w:rPr>
                <w:sz w:val="20"/>
              </w:rPr>
            </w:pPr>
            <w:r>
              <w:rPr>
                <w:sz w:val="20"/>
              </w:rPr>
              <w:t>349.</w:t>
            </w:r>
          </w:p>
        </w:tc>
        <w:tc>
          <w:tcPr>
            <w:tcW w:w="2517" w:type="dxa"/>
          </w:tcPr>
          <w:p w:rsidR="00C23EDE" w:rsidRDefault="0069087E">
            <w:pPr>
              <w:pStyle w:val="TableParagraph"/>
              <w:spacing w:line="228" w:lineRule="auto"/>
              <w:ind w:left="64" w:right="1289"/>
              <w:rPr>
                <w:sz w:val="20"/>
              </w:rPr>
            </w:pPr>
            <w:r>
              <w:rPr>
                <w:i/>
                <w:sz w:val="20"/>
              </w:rPr>
              <w:t xml:space="preserve">Iberis </w:t>
            </w:r>
            <w:r>
              <w:rPr>
                <w:sz w:val="20"/>
              </w:rPr>
              <w:t xml:space="preserve">spp. </w:t>
            </w:r>
            <w:r>
              <w:rPr>
                <w:w w:val="95"/>
                <w:sz w:val="20"/>
              </w:rPr>
              <w:t>(Candytuft)</w:t>
            </w:r>
          </w:p>
        </w:tc>
        <w:tc>
          <w:tcPr>
            <w:tcW w:w="1800" w:type="dxa"/>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numPr>
                <w:ilvl w:val="0"/>
                <w:numId w:val="739"/>
              </w:numPr>
              <w:tabs>
                <w:tab w:val="left" w:pos="406"/>
              </w:tabs>
              <w:spacing w:line="212" w:lineRule="exact"/>
              <w:rPr>
                <w:sz w:val="20"/>
              </w:rPr>
            </w:pPr>
            <w:r>
              <w:rPr>
                <w:sz w:val="20"/>
              </w:rPr>
              <w:t>Asia</w:t>
            </w:r>
          </w:p>
          <w:p w:rsidR="00C23EDE" w:rsidRDefault="0069087E">
            <w:pPr>
              <w:pStyle w:val="TableParagraph"/>
              <w:numPr>
                <w:ilvl w:val="0"/>
                <w:numId w:val="739"/>
              </w:numPr>
              <w:tabs>
                <w:tab w:val="left" w:pos="411"/>
              </w:tabs>
              <w:spacing w:line="224" w:lineRule="exact"/>
              <w:ind w:left="410" w:hanging="345"/>
              <w:rPr>
                <w:sz w:val="20"/>
              </w:rPr>
            </w:pPr>
            <w:r>
              <w:rPr>
                <w:sz w:val="20"/>
              </w:rPr>
              <w:t>Europe</w:t>
            </w:r>
          </w:p>
          <w:p w:rsidR="00C23EDE" w:rsidRDefault="0069087E">
            <w:pPr>
              <w:pStyle w:val="TableParagraph"/>
              <w:numPr>
                <w:ilvl w:val="0"/>
                <w:numId w:val="739"/>
              </w:numPr>
              <w:tabs>
                <w:tab w:val="left" w:pos="416"/>
              </w:tabs>
              <w:spacing w:line="219" w:lineRule="exact"/>
              <w:ind w:left="415" w:hanging="350"/>
              <w:rPr>
                <w:sz w:val="20"/>
              </w:rPr>
            </w:pPr>
            <w:r>
              <w:rPr>
                <w:sz w:val="20"/>
              </w:rPr>
              <w:t>USA</w:t>
            </w:r>
          </w:p>
        </w:tc>
        <w:tc>
          <w:tcPr>
            <w:tcW w:w="4436" w:type="dxa"/>
          </w:tcPr>
          <w:p w:rsidR="00C23EDE" w:rsidRDefault="00C23EDE">
            <w:pPr>
              <w:pStyle w:val="TableParagraph"/>
              <w:rPr>
                <w:sz w:val="19"/>
              </w:rPr>
            </w:pPr>
          </w:p>
          <w:p w:rsidR="00C23EDE" w:rsidRDefault="0069087E">
            <w:pPr>
              <w:pStyle w:val="TableParagraph"/>
              <w:ind w:left="2029" w:right="1959"/>
              <w:jc w:val="center"/>
              <w:rPr>
                <w:sz w:val="20"/>
              </w:rPr>
            </w:pPr>
            <w:r>
              <w:rPr>
                <w:sz w:val="20"/>
              </w:rPr>
              <w:t>Nil</w:t>
            </w:r>
          </w:p>
        </w:tc>
        <w:tc>
          <w:tcPr>
            <w:tcW w:w="2873" w:type="dxa"/>
          </w:tcPr>
          <w:p w:rsidR="00C23EDE" w:rsidRDefault="0069087E">
            <w:pPr>
              <w:pStyle w:val="TableParagraph"/>
              <w:spacing w:line="218" w:lineRule="exact"/>
              <w:jc w:val="center"/>
              <w:rPr>
                <w:sz w:val="20"/>
              </w:rPr>
            </w:pPr>
            <w:r>
              <w:rPr>
                <w:sz w:val="20"/>
              </w:rPr>
              <w:t>Free from quarantine weed seeds.</w:t>
            </w:r>
          </w:p>
        </w:tc>
      </w:tr>
      <w:tr w:rsidR="00C23EDE">
        <w:trPr>
          <w:trHeight w:val="681"/>
        </w:trPr>
        <w:tc>
          <w:tcPr>
            <w:tcW w:w="826" w:type="dxa"/>
          </w:tcPr>
          <w:p w:rsidR="00C23EDE" w:rsidRDefault="0069087E">
            <w:pPr>
              <w:pStyle w:val="TableParagraph"/>
              <w:spacing w:line="221" w:lineRule="exact"/>
              <w:ind w:left="214" w:right="202"/>
              <w:jc w:val="center"/>
              <w:rPr>
                <w:sz w:val="20"/>
              </w:rPr>
            </w:pPr>
            <w:r>
              <w:rPr>
                <w:sz w:val="20"/>
              </w:rPr>
              <w:t>350.</w:t>
            </w:r>
          </w:p>
        </w:tc>
        <w:tc>
          <w:tcPr>
            <w:tcW w:w="2517" w:type="dxa"/>
          </w:tcPr>
          <w:p w:rsidR="00C23EDE" w:rsidRDefault="0069087E">
            <w:pPr>
              <w:pStyle w:val="TableParagraph"/>
              <w:spacing w:line="215" w:lineRule="exact"/>
              <w:ind w:left="64"/>
              <w:rPr>
                <w:i/>
                <w:sz w:val="20"/>
              </w:rPr>
            </w:pPr>
            <w:r>
              <w:rPr>
                <w:i/>
                <w:sz w:val="20"/>
              </w:rPr>
              <w:t>Icacinaceae</w:t>
            </w:r>
          </w:p>
          <w:p w:rsidR="00C23EDE" w:rsidRDefault="0069087E">
            <w:pPr>
              <w:pStyle w:val="TableParagraph"/>
              <w:spacing w:line="224" w:lineRule="exact"/>
              <w:ind w:left="64"/>
              <w:rPr>
                <w:sz w:val="20"/>
              </w:rPr>
            </w:pPr>
            <w:r>
              <w:rPr>
                <w:sz w:val="20"/>
              </w:rPr>
              <w:t>(Nothapodytes roots)</w:t>
            </w:r>
          </w:p>
        </w:tc>
        <w:tc>
          <w:tcPr>
            <w:tcW w:w="1800" w:type="dxa"/>
          </w:tcPr>
          <w:p w:rsidR="00C23EDE" w:rsidRDefault="0069087E">
            <w:pPr>
              <w:pStyle w:val="TableParagraph"/>
              <w:spacing w:line="228" w:lineRule="auto"/>
              <w:ind w:left="65" w:right="516"/>
              <w:rPr>
                <w:sz w:val="20"/>
              </w:rPr>
            </w:pPr>
            <w:r>
              <w:rPr>
                <w:sz w:val="20"/>
              </w:rPr>
              <w:t>Dried roots for consumption</w:t>
            </w:r>
          </w:p>
          <w:p w:rsidR="00C23EDE" w:rsidRDefault="0069087E">
            <w:pPr>
              <w:pStyle w:val="TableParagraph"/>
              <w:spacing w:before="2" w:line="222" w:lineRule="exact"/>
              <w:ind w:left="65"/>
              <w:rPr>
                <w:sz w:val="20"/>
              </w:rPr>
            </w:pPr>
            <w:r>
              <w:rPr>
                <w:sz w:val="20"/>
              </w:rPr>
              <w:t>purpose</w:t>
            </w:r>
          </w:p>
        </w:tc>
        <w:tc>
          <w:tcPr>
            <w:tcW w:w="1699" w:type="dxa"/>
          </w:tcPr>
          <w:p w:rsidR="00C23EDE" w:rsidRDefault="0069087E">
            <w:pPr>
              <w:pStyle w:val="TableParagraph"/>
              <w:spacing w:line="221" w:lineRule="exact"/>
              <w:ind w:left="65"/>
              <w:rPr>
                <w:sz w:val="20"/>
              </w:rPr>
            </w:pPr>
            <w:r>
              <w:rPr>
                <w:sz w:val="20"/>
              </w:rPr>
              <w:t>China</w:t>
            </w:r>
          </w:p>
        </w:tc>
        <w:tc>
          <w:tcPr>
            <w:tcW w:w="4436" w:type="dxa"/>
          </w:tcPr>
          <w:p w:rsidR="00C23EDE" w:rsidRDefault="00C23EDE">
            <w:pPr>
              <w:pStyle w:val="TableParagraph"/>
              <w:spacing w:before="2"/>
              <w:rPr>
                <w:sz w:val="19"/>
              </w:rPr>
            </w:pPr>
          </w:p>
          <w:p w:rsidR="00C23EDE" w:rsidRDefault="0069087E">
            <w:pPr>
              <w:pStyle w:val="TableParagraph"/>
              <w:ind w:left="2029" w:right="1959"/>
              <w:jc w:val="center"/>
              <w:rPr>
                <w:sz w:val="20"/>
              </w:rPr>
            </w:pPr>
            <w:r>
              <w:rPr>
                <w:sz w:val="20"/>
              </w:rPr>
              <w:t>Nil</w:t>
            </w:r>
          </w:p>
        </w:tc>
        <w:tc>
          <w:tcPr>
            <w:tcW w:w="2873" w:type="dxa"/>
          </w:tcPr>
          <w:p w:rsidR="00C23EDE" w:rsidRDefault="0069087E">
            <w:pPr>
              <w:pStyle w:val="TableParagraph"/>
              <w:spacing w:line="228" w:lineRule="auto"/>
              <w:ind w:left="85"/>
              <w:rPr>
                <w:sz w:val="20"/>
              </w:rPr>
            </w:pPr>
            <w:r>
              <w:rPr>
                <w:sz w:val="20"/>
              </w:rPr>
              <w:t>Free from soil and other plant debris.</w:t>
            </w:r>
          </w:p>
        </w:tc>
      </w:tr>
      <w:tr w:rsidR="00C23EDE">
        <w:trPr>
          <w:trHeight w:val="443"/>
        </w:trPr>
        <w:tc>
          <w:tcPr>
            <w:tcW w:w="826" w:type="dxa"/>
          </w:tcPr>
          <w:p w:rsidR="00C23EDE" w:rsidRDefault="0069087E">
            <w:pPr>
              <w:pStyle w:val="TableParagraph"/>
              <w:spacing w:line="221" w:lineRule="exact"/>
              <w:ind w:left="214" w:right="202"/>
              <w:jc w:val="center"/>
              <w:rPr>
                <w:sz w:val="20"/>
              </w:rPr>
            </w:pPr>
            <w:r>
              <w:rPr>
                <w:sz w:val="20"/>
              </w:rPr>
              <w:t>351.</w:t>
            </w:r>
          </w:p>
        </w:tc>
        <w:tc>
          <w:tcPr>
            <w:tcW w:w="2517" w:type="dxa"/>
          </w:tcPr>
          <w:p w:rsidR="00C23EDE" w:rsidRDefault="0069087E">
            <w:pPr>
              <w:pStyle w:val="TableParagraph"/>
              <w:spacing w:line="217" w:lineRule="exact"/>
              <w:ind w:left="64"/>
              <w:rPr>
                <w:i/>
                <w:sz w:val="20"/>
              </w:rPr>
            </w:pPr>
            <w:r>
              <w:rPr>
                <w:i/>
                <w:sz w:val="20"/>
              </w:rPr>
              <w:t>Illicium</w:t>
            </w:r>
            <w:r>
              <w:rPr>
                <w:i/>
                <w:spacing w:val="-5"/>
                <w:sz w:val="20"/>
              </w:rPr>
              <w:t xml:space="preserve"> </w:t>
            </w:r>
            <w:r>
              <w:rPr>
                <w:i/>
                <w:sz w:val="20"/>
              </w:rPr>
              <w:t>verum</w:t>
            </w:r>
          </w:p>
          <w:p w:rsidR="00C23EDE" w:rsidRDefault="0069087E">
            <w:pPr>
              <w:pStyle w:val="TableParagraph"/>
              <w:spacing w:line="206" w:lineRule="exact"/>
              <w:ind w:left="64"/>
              <w:rPr>
                <w:sz w:val="20"/>
              </w:rPr>
            </w:pPr>
            <w:r>
              <w:rPr>
                <w:sz w:val="20"/>
              </w:rPr>
              <w:t>(Star</w:t>
            </w:r>
            <w:r>
              <w:rPr>
                <w:spacing w:val="-6"/>
                <w:sz w:val="20"/>
              </w:rPr>
              <w:t xml:space="preserve"> </w:t>
            </w:r>
            <w:r>
              <w:rPr>
                <w:sz w:val="20"/>
              </w:rPr>
              <w:t>Aniseed)</w:t>
            </w:r>
          </w:p>
        </w:tc>
        <w:tc>
          <w:tcPr>
            <w:tcW w:w="1800" w:type="dxa"/>
          </w:tcPr>
          <w:p w:rsidR="00C23EDE" w:rsidRDefault="0069087E">
            <w:pPr>
              <w:pStyle w:val="TableParagraph"/>
              <w:spacing w:line="221" w:lineRule="exact"/>
              <w:ind w:left="65"/>
              <w:rPr>
                <w:sz w:val="20"/>
              </w:rPr>
            </w:pPr>
            <w:r>
              <w:rPr>
                <w:sz w:val="20"/>
              </w:rPr>
              <w:t>Seeds for sowing</w:t>
            </w:r>
          </w:p>
        </w:tc>
        <w:tc>
          <w:tcPr>
            <w:tcW w:w="1699" w:type="dxa"/>
          </w:tcPr>
          <w:p w:rsidR="00C23EDE" w:rsidRDefault="0069087E">
            <w:pPr>
              <w:pStyle w:val="TableParagraph"/>
              <w:spacing w:line="221" w:lineRule="exact"/>
              <w:ind w:left="65"/>
              <w:rPr>
                <w:sz w:val="20"/>
              </w:rPr>
            </w:pPr>
            <w:r>
              <w:rPr>
                <w:sz w:val="20"/>
              </w:rPr>
              <w:t>China</w:t>
            </w:r>
          </w:p>
        </w:tc>
        <w:tc>
          <w:tcPr>
            <w:tcW w:w="4436" w:type="dxa"/>
          </w:tcPr>
          <w:p w:rsidR="00C23EDE" w:rsidRDefault="0069087E">
            <w:pPr>
              <w:pStyle w:val="TableParagraph"/>
              <w:spacing w:before="101"/>
              <w:ind w:left="2029" w:right="1959"/>
              <w:jc w:val="center"/>
              <w:rPr>
                <w:sz w:val="20"/>
              </w:rPr>
            </w:pPr>
            <w:r>
              <w:rPr>
                <w:sz w:val="20"/>
              </w:rPr>
              <w:t>Nil</w:t>
            </w:r>
          </w:p>
        </w:tc>
        <w:tc>
          <w:tcPr>
            <w:tcW w:w="2873" w:type="dxa"/>
          </w:tcPr>
          <w:p w:rsidR="00C23EDE" w:rsidRDefault="0069087E">
            <w:pPr>
              <w:pStyle w:val="TableParagraph"/>
              <w:spacing w:line="221" w:lineRule="exact"/>
              <w:jc w:val="center"/>
              <w:rPr>
                <w:sz w:val="20"/>
              </w:rPr>
            </w:pPr>
            <w:r>
              <w:rPr>
                <w:sz w:val="20"/>
              </w:rPr>
              <w:t>Free from quarantine weed seeds.</w:t>
            </w:r>
          </w:p>
        </w:tc>
      </w:tr>
      <w:tr w:rsidR="00C23EDE">
        <w:trPr>
          <w:trHeight w:val="280"/>
        </w:trPr>
        <w:tc>
          <w:tcPr>
            <w:tcW w:w="826" w:type="dxa"/>
            <w:vMerge w:val="restart"/>
          </w:tcPr>
          <w:p w:rsidR="00C23EDE" w:rsidRDefault="0069087E">
            <w:pPr>
              <w:pStyle w:val="TableParagraph"/>
              <w:spacing w:line="218" w:lineRule="exact"/>
              <w:ind w:left="237"/>
              <w:rPr>
                <w:sz w:val="20"/>
              </w:rPr>
            </w:pPr>
            <w:r>
              <w:rPr>
                <w:sz w:val="20"/>
              </w:rPr>
              <w:t>352.</w:t>
            </w:r>
          </w:p>
        </w:tc>
        <w:tc>
          <w:tcPr>
            <w:tcW w:w="2517" w:type="dxa"/>
            <w:vMerge w:val="restart"/>
          </w:tcPr>
          <w:p w:rsidR="00C23EDE" w:rsidRDefault="0069087E">
            <w:pPr>
              <w:pStyle w:val="TableParagraph"/>
              <w:spacing w:line="232" w:lineRule="auto"/>
              <w:ind w:left="64" w:right="1256"/>
              <w:rPr>
                <w:sz w:val="20"/>
              </w:rPr>
            </w:pPr>
            <w:r>
              <w:rPr>
                <w:i/>
                <w:sz w:val="20"/>
              </w:rPr>
              <w:t xml:space="preserve">Impatiens </w:t>
            </w:r>
            <w:r>
              <w:rPr>
                <w:sz w:val="20"/>
              </w:rPr>
              <w:t>spp. (Impatiens)</w:t>
            </w:r>
          </w:p>
        </w:tc>
        <w:tc>
          <w:tcPr>
            <w:tcW w:w="1800" w:type="dxa"/>
            <w:vMerge w:val="restart"/>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spacing w:line="218" w:lineRule="exact"/>
              <w:ind w:left="65"/>
              <w:rPr>
                <w:sz w:val="20"/>
              </w:rPr>
            </w:pPr>
            <w:r>
              <w:rPr>
                <w:sz w:val="20"/>
              </w:rPr>
              <w:t>(i) Denmark</w:t>
            </w:r>
          </w:p>
        </w:tc>
        <w:tc>
          <w:tcPr>
            <w:tcW w:w="4436" w:type="dxa"/>
          </w:tcPr>
          <w:p w:rsidR="00C23EDE" w:rsidRDefault="0069087E">
            <w:pPr>
              <w:pStyle w:val="TableParagraph"/>
              <w:spacing w:line="218" w:lineRule="exact"/>
              <w:ind w:left="66"/>
              <w:rPr>
                <w:i/>
                <w:sz w:val="20"/>
              </w:rPr>
            </w:pPr>
            <w:r>
              <w:rPr>
                <w:sz w:val="20"/>
              </w:rPr>
              <w:t xml:space="preserve">Free from </w:t>
            </w:r>
            <w:r>
              <w:rPr>
                <w:i/>
                <w:sz w:val="20"/>
              </w:rPr>
              <w:t>Phyllosticta impatiens</w:t>
            </w:r>
          </w:p>
        </w:tc>
        <w:tc>
          <w:tcPr>
            <w:tcW w:w="2873" w:type="dxa"/>
          </w:tcPr>
          <w:p w:rsidR="00C23EDE" w:rsidRDefault="0069087E">
            <w:pPr>
              <w:pStyle w:val="TableParagraph"/>
              <w:spacing w:line="218" w:lineRule="exact"/>
              <w:ind w:left="64" w:right="65"/>
              <w:jc w:val="center"/>
              <w:rPr>
                <w:sz w:val="20"/>
              </w:rPr>
            </w:pPr>
            <w:r>
              <w:rPr>
                <w:sz w:val="20"/>
              </w:rPr>
              <w:t>Free from quarantine weed seeds.</w:t>
            </w:r>
          </w:p>
        </w:tc>
      </w:tr>
      <w:tr w:rsidR="00C23EDE">
        <w:trPr>
          <w:trHeight w:val="131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(ii) Europe</w:t>
            </w:r>
          </w:p>
        </w:tc>
        <w:tc>
          <w:tcPr>
            <w:tcW w:w="4436" w:type="dxa"/>
          </w:tcPr>
          <w:p w:rsidR="00C23EDE" w:rsidRDefault="0069087E">
            <w:pPr>
              <w:pStyle w:val="TableParagraph"/>
              <w:spacing w:line="215" w:lineRule="exact"/>
              <w:ind w:left="66"/>
              <w:rPr>
                <w:sz w:val="20"/>
              </w:rPr>
            </w:pPr>
            <w:r>
              <w:rPr>
                <w:sz w:val="20"/>
              </w:rPr>
              <w:t>Free from:</w:t>
            </w:r>
          </w:p>
          <w:p w:rsidR="00C23EDE" w:rsidRDefault="0069087E">
            <w:pPr>
              <w:pStyle w:val="TableParagraph"/>
              <w:numPr>
                <w:ilvl w:val="0"/>
                <w:numId w:val="738"/>
              </w:numPr>
              <w:tabs>
                <w:tab w:val="left" w:pos="568"/>
              </w:tabs>
              <w:spacing w:line="227" w:lineRule="exact"/>
              <w:rPr>
                <w:sz w:val="20"/>
              </w:rPr>
            </w:pPr>
            <w:r>
              <w:rPr>
                <w:sz w:val="20"/>
              </w:rPr>
              <w:t>Tomato ring spot</w:t>
            </w:r>
            <w:r>
              <w:rPr>
                <w:spacing w:val="-7"/>
                <w:sz w:val="20"/>
              </w:rPr>
              <w:t xml:space="preserve"> </w:t>
            </w:r>
            <w:r>
              <w:rPr>
                <w:sz w:val="20"/>
              </w:rPr>
              <w:t>virus</w:t>
            </w:r>
          </w:p>
          <w:p w:rsidR="00C23EDE" w:rsidRDefault="0069087E">
            <w:pPr>
              <w:pStyle w:val="TableParagraph"/>
              <w:numPr>
                <w:ilvl w:val="0"/>
                <w:numId w:val="738"/>
              </w:numPr>
              <w:tabs>
                <w:tab w:val="left" w:pos="579"/>
              </w:tabs>
              <w:ind w:left="578" w:hanging="282"/>
              <w:rPr>
                <w:sz w:val="20"/>
              </w:rPr>
            </w:pPr>
            <w:r>
              <w:rPr>
                <w:sz w:val="20"/>
              </w:rPr>
              <w:t>Tomato aspermy</w:t>
            </w:r>
            <w:r>
              <w:rPr>
                <w:spacing w:val="-7"/>
                <w:sz w:val="20"/>
              </w:rPr>
              <w:t xml:space="preserve"> </w:t>
            </w:r>
            <w:r>
              <w:rPr>
                <w:sz w:val="20"/>
              </w:rPr>
              <w:t>virus</w:t>
            </w:r>
          </w:p>
        </w:tc>
        <w:tc>
          <w:tcPr>
            <w:tcW w:w="2873" w:type="dxa"/>
          </w:tcPr>
          <w:p w:rsidR="00C23EDE" w:rsidRDefault="0069087E">
            <w:pPr>
              <w:pStyle w:val="TableParagraph"/>
              <w:numPr>
                <w:ilvl w:val="0"/>
                <w:numId w:val="737"/>
              </w:numPr>
              <w:tabs>
                <w:tab w:val="left" w:pos="426"/>
              </w:tabs>
              <w:spacing w:line="230" w:lineRule="auto"/>
              <w:ind w:right="181" w:hanging="360"/>
              <w:rPr>
                <w:sz w:val="20"/>
              </w:rPr>
            </w:pPr>
            <w:r>
              <w:rPr>
                <w:sz w:val="20"/>
              </w:rPr>
              <w:t xml:space="preserve">Free from quarantine </w:t>
            </w:r>
            <w:r>
              <w:rPr>
                <w:spacing w:val="-4"/>
                <w:sz w:val="20"/>
              </w:rPr>
              <w:t xml:space="preserve">weed </w:t>
            </w:r>
            <w:r>
              <w:rPr>
                <w:sz w:val="20"/>
              </w:rPr>
              <w:t>seeds.</w:t>
            </w:r>
          </w:p>
          <w:p w:rsidR="00C23EDE" w:rsidRDefault="0069087E">
            <w:pPr>
              <w:pStyle w:val="TableParagraph"/>
              <w:numPr>
                <w:ilvl w:val="0"/>
                <w:numId w:val="737"/>
              </w:numPr>
              <w:tabs>
                <w:tab w:val="left" w:pos="431"/>
              </w:tabs>
              <w:spacing w:line="228" w:lineRule="auto"/>
              <w:ind w:right="220" w:hanging="360"/>
              <w:rPr>
                <w:sz w:val="20"/>
              </w:rPr>
            </w:pPr>
            <w:r>
              <w:rPr>
                <w:sz w:val="20"/>
              </w:rPr>
              <w:t>Crop inspection and certification for Free from tomato ring spot virus</w:t>
            </w:r>
            <w:r>
              <w:rPr>
                <w:spacing w:val="-13"/>
                <w:sz w:val="20"/>
              </w:rPr>
              <w:t xml:space="preserve"> </w:t>
            </w:r>
            <w:r>
              <w:rPr>
                <w:sz w:val="20"/>
              </w:rPr>
              <w:t>and</w:t>
            </w:r>
          </w:p>
          <w:p w:rsidR="00C23EDE" w:rsidRDefault="0069087E">
            <w:pPr>
              <w:pStyle w:val="TableParagraph"/>
              <w:spacing w:line="203" w:lineRule="exact"/>
              <w:ind w:left="445"/>
              <w:rPr>
                <w:sz w:val="20"/>
              </w:rPr>
            </w:pPr>
            <w:r>
              <w:rPr>
                <w:sz w:val="20"/>
              </w:rPr>
              <w:t>tomato aspermy virus</w:t>
            </w:r>
          </w:p>
        </w:tc>
      </w:tr>
      <w:tr w:rsidR="00C23EDE">
        <w:trPr>
          <w:trHeight w:val="1192"/>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ind w:left="65"/>
              <w:rPr>
                <w:sz w:val="20"/>
              </w:rPr>
            </w:pPr>
            <w:r>
              <w:rPr>
                <w:sz w:val="20"/>
              </w:rPr>
              <w:t>(iii) USA</w:t>
            </w:r>
          </w:p>
        </w:tc>
        <w:tc>
          <w:tcPr>
            <w:tcW w:w="4436" w:type="dxa"/>
          </w:tcPr>
          <w:p w:rsidR="00C23EDE" w:rsidRDefault="0069087E">
            <w:pPr>
              <w:pStyle w:val="TableParagraph"/>
              <w:ind w:left="66"/>
              <w:rPr>
                <w:sz w:val="20"/>
              </w:rPr>
            </w:pPr>
            <w:r>
              <w:rPr>
                <w:sz w:val="20"/>
              </w:rPr>
              <w:t>Free from Impatiens necrotic virus</w:t>
            </w:r>
          </w:p>
        </w:tc>
        <w:tc>
          <w:tcPr>
            <w:tcW w:w="2873" w:type="dxa"/>
          </w:tcPr>
          <w:p w:rsidR="00C23EDE" w:rsidRDefault="0069087E">
            <w:pPr>
              <w:pStyle w:val="TableParagraph"/>
              <w:numPr>
                <w:ilvl w:val="0"/>
                <w:numId w:val="736"/>
              </w:numPr>
              <w:tabs>
                <w:tab w:val="left" w:pos="276"/>
              </w:tabs>
              <w:spacing w:line="237" w:lineRule="auto"/>
              <w:ind w:right="431" w:hanging="360"/>
              <w:rPr>
                <w:sz w:val="20"/>
              </w:rPr>
            </w:pPr>
            <w:r>
              <w:rPr>
                <w:sz w:val="20"/>
              </w:rPr>
              <w:t>Free from quarantine</w:t>
            </w:r>
            <w:r>
              <w:rPr>
                <w:spacing w:val="-12"/>
                <w:sz w:val="20"/>
              </w:rPr>
              <w:t xml:space="preserve"> </w:t>
            </w:r>
            <w:r>
              <w:rPr>
                <w:sz w:val="20"/>
              </w:rPr>
              <w:t>weed seeds.</w:t>
            </w:r>
          </w:p>
          <w:p w:rsidR="00C23EDE" w:rsidRDefault="0069087E">
            <w:pPr>
              <w:pStyle w:val="TableParagraph"/>
              <w:numPr>
                <w:ilvl w:val="0"/>
                <w:numId w:val="736"/>
              </w:numPr>
              <w:tabs>
                <w:tab w:val="left" w:pos="431"/>
              </w:tabs>
              <w:ind w:right="323" w:hanging="360"/>
              <w:rPr>
                <w:sz w:val="20"/>
              </w:rPr>
            </w:pPr>
            <w:r>
              <w:rPr>
                <w:sz w:val="20"/>
              </w:rPr>
              <w:t xml:space="preserve">Crop inspection and certification for Free </w:t>
            </w:r>
            <w:r>
              <w:rPr>
                <w:spacing w:val="-4"/>
                <w:sz w:val="20"/>
              </w:rPr>
              <w:t xml:space="preserve">from </w:t>
            </w:r>
            <w:r>
              <w:rPr>
                <w:sz w:val="20"/>
              </w:rPr>
              <w:t>impatiens necrotic</w:t>
            </w:r>
            <w:r>
              <w:rPr>
                <w:spacing w:val="-4"/>
                <w:sz w:val="20"/>
              </w:rPr>
              <w:t xml:space="preserve"> </w:t>
            </w:r>
            <w:r>
              <w:rPr>
                <w:sz w:val="20"/>
              </w:rPr>
              <w:t>virus.</w:t>
            </w:r>
          </w:p>
        </w:tc>
      </w:tr>
      <w:tr w:rsidR="00C23EDE">
        <w:trPr>
          <w:trHeight w:val="68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3" w:lineRule="exact"/>
              <w:ind w:left="65"/>
              <w:rPr>
                <w:sz w:val="20"/>
              </w:rPr>
            </w:pPr>
            <w:r>
              <w:rPr>
                <w:sz w:val="20"/>
              </w:rPr>
              <w:t>(iv) Japan</w:t>
            </w:r>
          </w:p>
          <w:p w:rsidR="00C23EDE" w:rsidRDefault="0069087E">
            <w:pPr>
              <w:pStyle w:val="TableParagraph"/>
              <w:numPr>
                <w:ilvl w:val="0"/>
                <w:numId w:val="735"/>
              </w:numPr>
              <w:tabs>
                <w:tab w:val="left" w:pos="404"/>
              </w:tabs>
              <w:spacing w:line="224" w:lineRule="exact"/>
              <w:rPr>
                <w:sz w:val="20"/>
              </w:rPr>
            </w:pPr>
            <w:r>
              <w:rPr>
                <w:sz w:val="20"/>
              </w:rPr>
              <w:t>Taiwan</w:t>
            </w:r>
          </w:p>
          <w:p w:rsidR="00C23EDE" w:rsidRDefault="0069087E">
            <w:pPr>
              <w:pStyle w:val="TableParagraph"/>
              <w:numPr>
                <w:ilvl w:val="0"/>
                <w:numId w:val="735"/>
              </w:numPr>
              <w:tabs>
                <w:tab w:val="left" w:pos="399"/>
              </w:tabs>
              <w:spacing w:line="224" w:lineRule="exact"/>
              <w:ind w:left="398" w:hanging="333"/>
              <w:rPr>
                <w:sz w:val="20"/>
              </w:rPr>
            </w:pPr>
            <w:r>
              <w:rPr>
                <w:sz w:val="20"/>
              </w:rPr>
              <w:t>Australia</w:t>
            </w:r>
          </w:p>
        </w:tc>
        <w:tc>
          <w:tcPr>
            <w:tcW w:w="4436" w:type="dxa"/>
          </w:tcPr>
          <w:p w:rsidR="00C23EDE" w:rsidRDefault="00C23EDE">
            <w:pPr>
              <w:pStyle w:val="TableParagraph"/>
              <w:rPr>
                <w:sz w:val="19"/>
              </w:rPr>
            </w:pPr>
          </w:p>
          <w:p w:rsidR="00C23EDE" w:rsidRDefault="0069087E">
            <w:pPr>
              <w:pStyle w:val="TableParagraph"/>
              <w:ind w:left="2029" w:right="1959"/>
              <w:jc w:val="center"/>
              <w:rPr>
                <w:sz w:val="20"/>
              </w:rPr>
            </w:pPr>
            <w:r>
              <w:rPr>
                <w:sz w:val="20"/>
              </w:rPr>
              <w:t>Nil</w:t>
            </w:r>
          </w:p>
        </w:tc>
        <w:tc>
          <w:tcPr>
            <w:tcW w:w="2873" w:type="dxa"/>
          </w:tcPr>
          <w:p w:rsidR="00C23EDE" w:rsidRDefault="0069087E">
            <w:pPr>
              <w:pStyle w:val="TableParagraph"/>
              <w:jc w:val="center"/>
              <w:rPr>
                <w:sz w:val="20"/>
              </w:rPr>
            </w:pPr>
            <w:r>
              <w:rPr>
                <w:sz w:val="20"/>
              </w:rPr>
              <w:t>Free from quarantine weed seeds.</w:t>
            </w:r>
          </w:p>
        </w:tc>
      </w:tr>
      <w:tr w:rsidR="00C23EDE">
        <w:trPr>
          <w:trHeight w:val="46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(vi) Guatemala</w:t>
            </w:r>
          </w:p>
        </w:tc>
        <w:tc>
          <w:tcPr>
            <w:tcW w:w="4436" w:type="dxa"/>
          </w:tcPr>
          <w:p w:rsidR="00C23EDE" w:rsidRDefault="0069087E">
            <w:pPr>
              <w:pStyle w:val="TableParagraph"/>
              <w:spacing w:before="108"/>
              <w:ind w:left="2029" w:right="1959"/>
              <w:jc w:val="center"/>
              <w:rPr>
                <w:sz w:val="20"/>
              </w:rPr>
            </w:pPr>
            <w:r>
              <w:rPr>
                <w:sz w:val="20"/>
              </w:rPr>
              <w:t>Nil</w:t>
            </w:r>
          </w:p>
        </w:tc>
        <w:tc>
          <w:tcPr>
            <w:tcW w:w="2873" w:type="dxa"/>
          </w:tcPr>
          <w:p w:rsidR="00C23EDE" w:rsidRDefault="0069087E">
            <w:pPr>
              <w:pStyle w:val="TableParagraph"/>
              <w:spacing w:line="230" w:lineRule="atLeast"/>
              <w:ind w:left="80" w:right="115" w:firstLine="4"/>
              <w:rPr>
                <w:sz w:val="20"/>
              </w:rPr>
            </w:pPr>
            <w:r>
              <w:rPr>
                <w:sz w:val="20"/>
              </w:rPr>
              <w:t>Free from quarantine weed seeds and soil.</w:t>
            </w:r>
          </w:p>
        </w:tc>
      </w:tr>
      <w:tr w:rsidR="00C23EDE">
        <w:trPr>
          <w:trHeight w:val="204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spacing w:line="230" w:lineRule="auto"/>
              <w:ind w:left="65" w:right="694"/>
              <w:rPr>
                <w:sz w:val="20"/>
              </w:rPr>
            </w:pPr>
            <w:r>
              <w:rPr>
                <w:sz w:val="20"/>
              </w:rPr>
              <w:t>(i) Plants for propagation</w:t>
            </w:r>
          </w:p>
        </w:tc>
        <w:tc>
          <w:tcPr>
            <w:tcW w:w="1699" w:type="dxa"/>
          </w:tcPr>
          <w:p w:rsidR="00C23EDE" w:rsidRDefault="0069087E">
            <w:pPr>
              <w:pStyle w:val="TableParagraph"/>
              <w:spacing w:line="218" w:lineRule="exact"/>
              <w:ind w:left="65"/>
              <w:rPr>
                <w:sz w:val="20"/>
              </w:rPr>
            </w:pPr>
            <w:r>
              <w:rPr>
                <w:sz w:val="20"/>
              </w:rPr>
              <w:t>(i) USA</w:t>
            </w:r>
          </w:p>
        </w:tc>
        <w:tc>
          <w:tcPr>
            <w:tcW w:w="4436" w:type="dxa"/>
          </w:tcPr>
          <w:p w:rsidR="00C23EDE" w:rsidRDefault="0069087E">
            <w:pPr>
              <w:pStyle w:val="TableParagraph"/>
              <w:spacing w:line="214" w:lineRule="exact"/>
              <w:ind w:left="66"/>
              <w:rPr>
                <w:sz w:val="20"/>
              </w:rPr>
            </w:pPr>
            <w:r>
              <w:rPr>
                <w:sz w:val="20"/>
              </w:rPr>
              <w:t>Free from:</w:t>
            </w:r>
          </w:p>
          <w:p w:rsidR="00C23EDE" w:rsidRDefault="0069087E">
            <w:pPr>
              <w:pStyle w:val="TableParagraph"/>
              <w:numPr>
                <w:ilvl w:val="0"/>
                <w:numId w:val="734"/>
              </w:numPr>
              <w:tabs>
                <w:tab w:val="left" w:pos="580"/>
              </w:tabs>
              <w:spacing w:line="225" w:lineRule="exact"/>
              <w:rPr>
                <w:sz w:val="20"/>
              </w:rPr>
            </w:pPr>
            <w:r>
              <w:rPr>
                <w:i/>
                <w:sz w:val="20"/>
              </w:rPr>
              <w:t xml:space="preserve">Frankliniella occidentalis </w:t>
            </w:r>
            <w:r>
              <w:rPr>
                <w:sz w:val="20"/>
              </w:rPr>
              <w:t>(</w:t>
            </w:r>
            <w:r>
              <w:rPr>
                <w:sz w:val="18"/>
              </w:rPr>
              <w:t>western flower</w:t>
            </w:r>
            <w:r>
              <w:rPr>
                <w:spacing w:val="-10"/>
                <w:sz w:val="18"/>
              </w:rPr>
              <w:t xml:space="preserve"> </w:t>
            </w:r>
            <w:r>
              <w:rPr>
                <w:sz w:val="18"/>
              </w:rPr>
              <w:t>thrips</w:t>
            </w:r>
            <w:r>
              <w:rPr>
                <w:sz w:val="20"/>
              </w:rPr>
              <w:t>)</w:t>
            </w:r>
          </w:p>
          <w:p w:rsidR="00C23EDE" w:rsidRDefault="0069087E">
            <w:pPr>
              <w:pStyle w:val="TableParagraph"/>
              <w:numPr>
                <w:ilvl w:val="0"/>
                <w:numId w:val="734"/>
              </w:numPr>
              <w:tabs>
                <w:tab w:val="left" w:pos="592"/>
              </w:tabs>
              <w:ind w:left="565" w:right="255" w:hanging="360"/>
              <w:rPr>
                <w:sz w:val="20"/>
              </w:rPr>
            </w:pPr>
            <w:r>
              <w:rPr>
                <w:i/>
                <w:sz w:val="20"/>
              </w:rPr>
              <w:t xml:space="preserve">Hercinothrips femoralis </w:t>
            </w:r>
            <w:r>
              <w:rPr>
                <w:sz w:val="20"/>
              </w:rPr>
              <w:t>(banded</w:t>
            </w:r>
            <w:r>
              <w:rPr>
                <w:spacing w:val="-16"/>
                <w:sz w:val="20"/>
              </w:rPr>
              <w:t xml:space="preserve"> </w:t>
            </w:r>
            <w:r>
              <w:rPr>
                <w:sz w:val="20"/>
              </w:rPr>
              <w:t>greenhouse thrips)</w:t>
            </w:r>
          </w:p>
          <w:p w:rsidR="00C23EDE" w:rsidRDefault="0069087E">
            <w:pPr>
              <w:pStyle w:val="TableParagraph"/>
              <w:numPr>
                <w:ilvl w:val="0"/>
                <w:numId w:val="734"/>
              </w:numPr>
              <w:tabs>
                <w:tab w:val="left" w:pos="580"/>
              </w:tabs>
              <w:spacing w:before="1" w:line="229" w:lineRule="exact"/>
              <w:rPr>
                <w:sz w:val="20"/>
              </w:rPr>
            </w:pPr>
            <w:r>
              <w:rPr>
                <w:i/>
                <w:sz w:val="20"/>
              </w:rPr>
              <w:t xml:space="preserve">Otiorhynchus sulcatus </w:t>
            </w:r>
            <w:r>
              <w:rPr>
                <w:sz w:val="20"/>
              </w:rPr>
              <w:t>(vine weevil)</w:t>
            </w:r>
          </w:p>
          <w:p w:rsidR="00C23EDE" w:rsidRDefault="0069087E">
            <w:pPr>
              <w:pStyle w:val="TableParagraph"/>
              <w:numPr>
                <w:ilvl w:val="0"/>
                <w:numId w:val="734"/>
              </w:numPr>
              <w:tabs>
                <w:tab w:val="left" w:pos="542"/>
              </w:tabs>
              <w:spacing w:line="229" w:lineRule="exact"/>
              <w:ind w:left="541" w:hanging="336"/>
              <w:rPr>
                <w:sz w:val="20"/>
              </w:rPr>
            </w:pPr>
            <w:r>
              <w:rPr>
                <w:i/>
                <w:sz w:val="20"/>
              </w:rPr>
              <w:t xml:space="preserve">Phytonemus pallidus </w:t>
            </w:r>
            <w:r>
              <w:rPr>
                <w:sz w:val="20"/>
              </w:rPr>
              <w:t>(strawberry</w:t>
            </w:r>
            <w:r>
              <w:rPr>
                <w:spacing w:val="-3"/>
                <w:sz w:val="20"/>
              </w:rPr>
              <w:t xml:space="preserve"> </w:t>
            </w:r>
            <w:r>
              <w:rPr>
                <w:sz w:val="20"/>
              </w:rPr>
              <w:t>mite)</w:t>
            </w:r>
          </w:p>
          <w:p w:rsidR="00C23EDE" w:rsidRDefault="0069087E">
            <w:pPr>
              <w:pStyle w:val="TableParagraph"/>
              <w:numPr>
                <w:ilvl w:val="0"/>
                <w:numId w:val="734"/>
              </w:numPr>
              <w:tabs>
                <w:tab w:val="left" w:pos="530"/>
              </w:tabs>
              <w:ind w:left="529" w:hanging="324"/>
              <w:rPr>
                <w:i/>
                <w:sz w:val="20"/>
              </w:rPr>
            </w:pPr>
            <w:r>
              <w:rPr>
                <w:i/>
                <w:sz w:val="20"/>
              </w:rPr>
              <w:t>Rhizobium</w:t>
            </w:r>
            <w:r>
              <w:rPr>
                <w:i/>
                <w:spacing w:val="-1"/>
                <w:sz w:val="20"/>
              </w:rPr>
              <w:t xml:space="preserve"> </w:t>
            </w:r>
            <w:r>
              <w:rPr>
                <w:i/>
                <w:sz w:val="20"/>
              </w:rPr>
              <w:t>rhizogenes</w:t>
            </w:r>
          </w:p>
          <w:p w:rsidR="00C23EDE" w:rsidRDefault="0069087E">
            <w:pPr>
              <w:pStyle w:val="TableParagraph"/>
              <w:numPr>
                <w:ilvl w:val="0"/>
                <w:numId w:val="734"/>
              </w:numPr>
              <w:tabs>
                <w:tab w:val="left" w:pos="505"/>
              </w:tabs>
              <w:spacing w:before="1"/>
              <w:ind w:left="504" w:hanging="299"/>
              <w:rPr>
                <w:sz w:val="20"/>
              </w:rPr>
            </w:pPr>
            <w:r>
              <w:rPr>
                <w:sz w:val="20"/>
              </w:rPr>
              <w:t>Clover yellow vein virus</w:t>
            </w:r>
            <w:r>
              <w:rPr>
                <w:spacing w:val="-3"/>
                <w:sz w:val="20"/>
              </w:rPr>
              <w:t xml:space="preserve"> </w:t>
            </w:r>
            <w:r>
              <w:rPr>
                <w:sz w:val="20"/>
              </w:rPr>
              <w:t>(CYVV)</w:t>
            </w:r>
          </w:p>
          <w:p w:rsidR="00C23EDE" w:rsidRDefault="0069087E">
            <w:pPr>
              <w:pStyle w:val="TableParagraph"/>
              <w:numPr>
                <w:ilvl w:val="0"/>
                <w:numId w:val="734"/>
              </w:numPr>
              <w:tabs>
                <w:tab w:val="left" w:pos="488"/>
              </w:tabs>
              <w:spacing w:before="1" w:line="210" w:lineRule="exact"/>
              <w:ind w:left="487" w:hanging="282"/>
              <w:rPr>
                <w:sz w:val="20"/>
              </w:rPr>
            </w:pPr>
            <w:r>
              <w:rPr>
                <w:sz w:val="20"/>
              </w:rPr>
              <w:t>Impatiens necrotic spot virus</w:t>
            </w:r>
            <w:r>
              <w:rPr>
                <w:spacing w:val="-5"/>
                <w:sz w:val="20"/>
              </w:rPr>
              <w:t xml:space="preserve"> </w:t>
            </w:r>
            <w:r>
              <w:rPr>
                <w:sz w:val="20"/>
              </w:rPr>
              <w:t>(TSWV-I)</w:t>
            </w:r>
          </w:p>
        </w:tc>
        <w:tc>
          <w:tcPr>
            <w:tcW w:w="2873" w:type="dxa"/>
          </w:tcPr>
          <w:p w:rsidR="00C23EDE" w:rsidRDefault="0069087E">
            <w:pPr>
              <w:pStyle w:val="TableParagraph"/>
              <w:numPr>
                <w:ilvl w:val="0"/>
                <w:numId w:val="733"/>
              </w:numPr>
              <w:tabs>
                <w:tab w:val="left" w:pos="427"/>
              </w:tabs>
              <w:spacing w:line="224"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733"/>
              </w:numPr>
              <w:tabs>
                <w:tab w:val="left" w:pos="431"/>
              </w:tabs>
              <w:ind w:left="445" w:right="296" w:hanging="360"/>
              <w:rPr>
                <w:sz w:val="20"/>
              </w:rPr>
            </w:pPr>
            <w:r>
              <w:rPr>
                <w:sz w:val="20"/>
              </w:rPr>
              <w:t>Post-entry quarantine for</w:t>
            </w:r>
            <w:r>
              <w:rPr>
                <w:spacing w:val="-13"/>
                <w:sz w:val="20"/>
              </w:rPr>
              <w:t xml:space="preserve"> </w:t>
            </w:r>
            <w:r>
              <w:rPr>
                <w:sz w:val="20"/>
              </w:rPr>
              <w:t>a period of 45</w:t>
            </w:r>
            <w:r>
              <w:rPr>
                <w:spacing w:val="-3"/>
                <w:sz w:val="20"/>
              </w:rPr>
              <w:t xml:space="preserve"> </w:t>
            </w:r>
            <w:r>
              <w:rPr>
                <w:sz w:val="20"/>
              </w:rPr>
              <w:t>days.</w:t>
            </w:r>
          </w:p>
        </w:tc>
      </w:tr>
      <w:tr w:rsidR="00C23EDE">
        <w:trPr>
          <w:trHeight w:val="135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32" w:lineRule="auto"/>
              <w:ind w:left="65" w:right="637"/>
              <w:rPr>
                <w:sz w:val="20"/>
              </w:rPr>
            </w:pPr>
            <w:r>
              <w:rPr>
                <w:sz w:val="20"/>
              </w:rPr>
              <w:t>(ii) The Netherlands</w:t>
            </w:r>
          </w:p>
        </w:tc>
        <w:tc>
          <w:tcPr>
            <w:tcW w:w="4436" w:type="dxa"/>
          </w:tcPr>
          <w:p w:rsidR="00C23EDE" w:rsidRDefault="0069087E">
            <w:pPr>
              <w:pStyle w:val="TableParagraph"/>
              <w:spacing w:line="215" w:lineRule="exact"/>
              <w:ind w:left="66"/>
              <w:rPr>
                <w:sz w:val="20"/>
              </w:rPr>
            </w:pPr>
            <w:r>
              <w:rPr>
                <w:sz w:val="20"/>
              </w:rPr>
              <w:t>Free from:</w:t>
            </w:r>
          </w:p>
          <w:p w:rsidR="00C23EDE" w:rsidRDefault="0069087E">
            <w:pPr>
              <w:pStyle w:val="TableParagraph"/>
              <w:numPr>
                <w:ilvl w:val="0"/>
                <w:numId w:val="732"/>
              </w:numPr>
              <w:tabs>
                <w:tab w:val="left" w:pos="480"/>
              </w:tabs>
              <w:spacing w:line="227" w:lineRule="exact"/>
              <w:rPr>
                <w:sz w:val="20"/>
              </w:rPr>
            </w:pPr>
            <w:r>
              <w:rPr>
                <w:i/>
                <w:sz w:val="20"/>
              </w:rPr>
              <w:t xml:space="preserve">Frankliniella occidentalis </w:t>
            </w:r>
            <w:r>
              <w:rPr>
                <w:sz w:val="20"/>
              </w:rPr>
              <w:t>(</w:t>
            </w:r>
            <w:r>
              <w:rPr>
                <w:sz w:val="18"/>
              </w:rPr>
              <w:t>western flower</w:t>
            </w:r>
            <w:r>
              <w:rPr>
                <w:spacing w:val="-6"/>
                <w:sz w:val="18"/>
              </w:rPr>
              <w:t xml:space="preserve"> </w:t>
            </w:r>
            <w:r>
              <w:rPr>
                <w:sz w:val="18"/>
              </w:rPr>
              <w:t>thrips</w:t>
            </w:r>
            <w:r>
              <w:rPr>
                <w:sz w:val="20"/>
              </w:rPr>
              <w:t>)</w:t>
            </w:r>
          </w:p>
          <w:p w:rsidR="00C23EDE" w:rsidRDefault="0069087E">
            <w:pPr>
              <w:pStyle w:val="TableParagraph"/>
              <w:numPr>
                <w:ilvl w:val="0"/>
                <w:numId w:val="732"/>
              </w:numPr>
              <w:tabs>
                <w:tab w:val="left" w:pos="490"/>
              </w:tabs>
              <w:spacing w:line="228" w:lineRule="exact"/>
              <w:ind w:left="489" w:hanging="284"/>
              <w:rPr>
                <w:sz w:val="20"/>
              </w:rPr>
            </w:pPr>
            <w:r>
              <w:rPr>
                <w:sz w:val="20"/>
              </w:rPr>
              <w:t>Otiorhynchus sulcatus (vine</w:t>
            </w:r>
            <w:r>
              <w:rPr>
                <w:spacing w:val="-2"/>
                <w:sz w:val="20"/>
              </w:rPr>
              <w:t xml:space="preserve"> </w:t>
            </w:r>
            <w:r>
              <w:rPr>
                <w:sz w:val="20"/>
              </w:rPr>
              <w:t>weevil)</w:t>
            </w:r>
          </w:p>
          <w:p w:rsidR="00C23EDE" w:rsidRDefault="0069087E">
            <w:pPr>
              <w:pStyle w:val="TableParagraph"/>
              <w:numPr>
                <w:ilvl w:val="0"/>
                <w:numId w:val="732"/>
              </w:numPr>
              <w:tabs>
                <w:tab w:val="left" w:pos="480"/>
              </w:tabs>
              <w:spacing w:line="228" w:lineRule="exact"/>
              <w:rPr>
                <w:sz w:val="20"/>
              </w:rPr>
            </w:pPr>
            <w:r>
              <w:rPr>
                <w:i/>
                <w:sz w:val="20"/>
              </w:rPr>
              <w:t xml:space="preserve">Phytonemus pallidus </w:t>
            </w:r>
            <w:r>
              <w:rPr>
                <w:sz w:val="20"/>
              </w:rPr>
              <w:t>(strawberry</w:t>
            </w:r>
            <w:r>
              <w:rPr>
                <w:spacing w:val="-3"/>
                <w:sz w:val="20"/>
              </w:rPr>
              <w:t xml:space="preserve"> </w:t>
            </w:r>
            <w:r>
              <w:rPr>
                <w:sz w:val="20"/>
              </w:rPr>
              <w:t>mite)</w:t>
            </w:r>
          </w:p>
          <w:p w:rsidR="00C23EDE" w:rsidRDefault="0069087E">
            <w:pPr>
              <w:pStyle w:val="TableParagraph"/>
              <w:numPr>
                <w:ilvl w:val="0"/>
                <w:numId w:val="732"/>
              </w:numPr>
              <w:tabs>
                <w:tab w:val="left" w:pos="490"/>
              </w:tabs>
              <w:ind w:left="489" w:hanging="284"/>
              <w:rPr>
                <w:sz w:val="20"/>
              </w:rPr>
            </w:pPr>
            <w:r>
              <w:rPr>
                <w:sz w:val="20"/>
              </w:rPr>
              <w:t>Clover yellow vein virus</w:t>
            </w:r>
            <w:r>
              <w:rPr>
                <w:spacing w:val="-5"/>
                <w:sz w:val="20"/>
              </w:rPr>
              <w:t xml:space="preserve"> </w:t>
            </w:r>
            <w:r>
              <w:rPr>
                <w:sz w:val="20"/>
              </w:rPr>
              <w:t>(CYVV)</w:t>
            </w:r>
          </w:p>
          <w:p w:rsidR="00C23EDE" w:rsidRDefault="0069087E">
            <w:pPr>
              <w:pStyle w:val="TableParagraph"/>
              <w:numPr>
                <w:ilvl w:val="0"/>
                <w:numId w:val="732"/>
              </w:numPr>
              <w:tabs>
                <w:tab w:val="left" w:pos="479"/>
              </w:tabs>
              <w:spacing w:before="1" w:line="210" w:lineRule="exact"/>
              <w:ind w:left="478" w:hanging="273"/>
              <w:rPr>
                <w:sz w:val="20"/>
              </w:rPr>
            </w:pPr>
            <w:r>
              <w:rPr>
                <w:sz w:val="20"/>
              </w:rPr>
              <w:t>Impatiens necrotic spot virus</w:t>
            </w:r>
            <w:r>
              <w:rPr>
                <w:spacing w:val="-6"/>
                <w:sz w:val="20"/>
              </w:rPr>
              <w:t xml:space="preserve"> </w:t>
            </w:r>
            <w:r>
              <w:rPr>
                <w:sz w:val="20"/>
              </w:rPr>
              <w:t>(TSWV-I)</w:t>
            </w:r>
          </w:p>
        </w:tc>
        <w:tc>
          <w:tcPr>
            <w:tcW w:w="2873" w:type="dxa"/>
          </w:tcPr>
          <w:p w:rsidR="00C23EDE" w:rsidRDefault="0069087E">
            <w:pPr>
              <w:pStyle w:val="TableParagraph"/>
              <w:numPr>
                <w:ilvl w:val="0"/>
                <w:numId w:val="731"/>
              </w:numPr>
              <w:tabs>
                <w:tab w:val="left" w:pos="427"/>
              </w:tabs>
              <w:spacing w:line="224"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731"/>
              </w:numPr>
              <w:tabs>
                <w:tab w:val="left" w:pos="431"/>
              </w:tabs>
              <w:ind w:left="445" w:right="295" w:hanging="360"/>
              <w:rPr>
                <w:sz w:val="20"/>
              </w:rPr>
            </w:pPr>
            <w:r>
              <w:rPr>
                <w:sz w:val="20"/>
              </w:rPr>
              <w:t>Post-entry quarantine for</w:t>
            </w:r>
            <w:r>
              <w:rPr>
                <w:spacing w:val="-12"/>
                <w:sz w:val="20"/>
              </w:rPr>
              <w:t xml:space="preserve"> </w:t>
            </w:r>
            <w:r>
              <w:rPr>
                <w:sz w:val="20"/>
              </w:rPr>
              <w:t>a period of 45</w:t>
            </w:r>
            <w:r>
              <w:rPr>
                <w:spacing w:val="-3"/>
                <w:sz w:val="20"/>
              </w:rPr>
              <w:t xml:space="preserve"> </w:t>
            </w:r>
            <w:r>
              <w:rPr>
                <w:sz w:val="20"/>
              </w:rPr>
              <w:t>days.</w:t>
            </w:r>
          </w:p>
        </w:tc>
      </w:tr>
      <w:tr w:rsidR="00C23EDE">
        <w:trPr>
          <w:trHeight w:val="91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30" w:lineRule="auto"/>
              <w:ind w:left="65" w:right="183"/>
              <w:rPr>
                <w:sz w:val="20"/>
              </w:rPr>
            </w:pPr>
            <w:r>
              <w:rPr>
                <w:sz w:val="20"/>
              </w:rPr>
              <w:t>(ii) Tissue cultured plants</w:t>
            </w:r>
          </w:p>
        </w:tc>
        <w:tc>
          <w:tcPr>
            <w:tcW w:w="1699" w:type="dxa"/>
          </w:tcPr>
          <w:p w:rsidR="00C23EDE" w:rsidRDefault="0069087E">
            <w:pPr>
              <w:pStyle w:val="TableParagraph"/>
              <w:numPr>
                <w:ilvl w:val="0"/>
                <w:numId w:val="730"/>
              </w:numPr>
              <w:tabs>
                <w:tab w:val="left" w:pos="306"/>
              </w:tabs>
              <w:spacing w:line="214" w:lineRule="exact"/>
              <w:rPr>
                <w:sz w:val="20"/>
              </w:rPr>
            </w:pPr>
            <w:r>
              <w:rPr>
                <w:sz w:val="20"/>
              </w:rPr>
              <w:t>USA</w:t>
            </w:r>
          </w:p>
          <w:p w:rsidR="00C23EDE" w:rsidRDefault="0069087E">
            <w:pPr>
              <w:pStyle w:val="TableParagraph"/>
              <w:numPr>
                <w:ilvl w:val="0"/>
                <w:numId w:val="730"/>
              </w:numPr>
              <w:tabs>
                <w:tab w:val="left" w:pos="361"/>
              </w:tabs>
              <w:ind w:left="65" w:right="656" w:firstLine="0"/>
              <w:rPr>
                <w:sz w:val="20"/>
              </w:rPr>
            </w:pPr>
            <w:r>
              <w:rPr>
                <w:sz w:val="20"/>
              </w:rPr>
              <w:t>The Netherlands</w:t>
            </w:r>
          </w:p>
        </w:tc>
        <w:tc>
          <w:tcPr>
            <w:tcW w:w="4436" w:type="dxa"/>
          </w:tcPr>
          <w:p w:rsidR="00C23EDE" w:rsidRDefault="0069087E">
            <w:pPr>
              <w:pStyle w:val="TableParagraph"/>
              <w:spacing w:line="235" w:lineRule="auto"/>
              <w:ind w:left="66" w:right="348"/>
              <w:rPr>
                <w:sz w:val="20"/>
              </w:rPr>
            </w:pPr>
            <w:r>
              <w:rPr>
                <w:sz w:val="20"/>
              </w:rPr>
              <w:t>Certified that the tissue cultured plants were obtained from mother stock tested and</w:t>
            </w:r>
            <w:r>
              <w:rPr>
                <w:spacing w:val="-18"/>
                <w:sz w:val="20"/>
              </w:rPr>
              <w:t xml:space="preserve"> </w:t>
            </w:r>
            <w:r>
              <w:rPr>
                <w:sz w:val="20"/>
              </w:rPr>
              <w:t>maintained free from clover yellow vein virus (CYVV)</w:t>
            </w:r>
            <w:r>
              <w:rPr>
                <w:spacing w:val="-15"/>
                <w:sz w:val="20"/>
              </w:rPr>
              <w:t xml:space="preserve"> </w:t>
            </w:r>
            <w:r>
              <w:rPr>
                <w:sz w:val="20"/>
              </w:rPr>
              <w:t>and</w:t>
            </w:r>
          </w:p>
          <w:p w:rsidR="00C23EDE" w:rsidRDefault="0069087E">
            <w:pPr>
              <w:pStyle w:val="TableParagraph"/>
              <w:spacing w:line="222" w:lineRule="exact"/>
              <w:ind w:left="66"/>
              <w:rPr>
                <w:sz w:val="20"/>
              </w:rPr>
            </w:pPr>
            <w:r>
              <w:rPr>
                <w:sz w:val="20"/>
              </w:rPr>
              <w:t>impatiens necrotic spot virus (TSWV-I)</w:t>
            </w:r>
            <w:r>
              <w:rPr>
                <w:spacing w:val="-17"/>
                <w:sz w:val="20"/>
              </w:rPr>
              <w:t xml:space="preserve"> </w:t>
            </w:r>
            <w:r>
              <w:rPr>
                <w:sz w:val="20"/>
              </w:rPr>
              <w:t>viruses.</w:t>
            </w:r>
          </w:p>
        </w:tc>
        <w:tc>
          <w:tcPr>
            <w:tcW w:w="2873" w:type="dxa"/>
          </w:tcPr>
          <w:p w:rsidR="00C23EDE" w:rsidRDefault="00C23EDE">
            <w:pPr>
              <w:pStyle w:val="TableParagraph"/>
              <w:spacing w:before="7"/>
              <w:rPr>
                <w:sz w:val="29"/>
              </w:rPr>
            </w:pPr>
          </w:p>
          <w:p w:rsidR="00C23EDE" w:rsidRDefault="0069087E">
            <w:pPr>
              <w:pStyle w:val="TableParagraph"/>
              <w:ind w:left="10"/>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2532"/>
        </w:trPr>
        <w:tc>
          <w:tcPr>
            <w:tcW w:w="826" w:type="dxa"/>
          </w:tcPr>
          <w:p w:rsidR="00C23EDE" w:rsidRDefault="0069087E">
            <w:pPr>
              <w:pStyle w:val="TableParagraph"/>
              <w:spacing w:line="213" w:lineRule="exact"/>
              <w:ind w:left="214" w:right="202"/>
              <w:jc w:val="center"/>
              <w:rPr>
                <w:sz w:val="20"/>
              </w:rPr>
            </w:pPr>
            <w:r>
              <w:rPr>
                <w:sz w:val="20"/>
              </w:rPr>
              <w:t>353.</w:t>
            </w:r>
          </w:p>
        </w:tc>
        <w:tc>
          <w:tcPr>
            <w:tcW w:w="2517" w:type="dxa"/>
          </w:tcPr>
          <w:p w:rsidR="00C23EDE" w:rsidRDefault="0069087E">
            <w:pPr>
              <w:pStyle w:val="TableParagraph"/>
              <w:ind w:left="64"/>
              <w:rPr>
                <w:i/>
                <w:sz w:val="20"/>
              </w:rPr>
            </w:pPr>
            <w:r>
              <w:rPr>
                <w:i/>
                <w:sz w:val="20"/>
              </w:rPr>
              <w:t>Imperata cylindrica</w:t>
            </w:r>
          </w:p>
        </w:tc>
        <w:tc>
          <w:tcPr>
            <w:tcW w:w="1800" w:type="dxa"/>
          </w:tcPr>
          <w:p w:rsidR="00C23EDE" w:rsidRDefault="0069087E">
            <w:pPr>
              <w:pStyle w:val="TableParagraph"/>
              <w:spacing w:before="22" w:line="189" w:lineRule="auto"/>
              <w:ind w:left="65"/>
              <w:rPr>
                <w:sz w:val="20"/>
              </w:rPr>
            </w:pPr>
            <w:r>
              <w:rPr>
                <w:sz w:val="20"/>
              </w:rPr>
              <w:t>Wood with/without bark</w:t>
            </w:r>
          </w:p>
        </w:tc>
        <w:tc>
          <w:tcPr>
            <w:tcW w:w="1699" w:type="dxa"/>
          </w:tcPr>
          <w:p w:rsidR="00C23EDE" w:rsidRDefault="0069087E">
            <w:pPr>
              <w:pStyle w:val="TableParagraph"/>
              <w:spacing w:line="213" w:lineRule="exact"/>
              <w:ind w:left="65"/>
              <w:rPr>
                <w:sz w:val="20"/>
              </w:rPr>
            </w:pPr>
            <w:r>
              <w:rPr>
                <w:sz w:val="20"/>
              </w:rPr>
              <w:t>Indonesia</w:t>
            </w:r>
          </w:p>
        </w:tc>
        <w:tc>
          <w:tcPr>
            <w:tcW w:w="4436"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30"/>
              <w:ind w:right="2048"/>
              <w:jc w:val="right"/>
              <w:rPr>
                <w:sz w:val="20"/>
              </w:rPr>
            </w:pPr>
            <w:r>
              <w:rPr>
                <w:w w:val="95"/>
                <w:sz w:val="20"/>
              </w:rPr>
              <w:t>Nil</w:t>
            </w:r>
          </w:p>
        </w:tc>
        <w:tc>
          <w:tcPr>
            <w:tcW w:w="2873" w:type="dxa"/>
          </w:tcPr>
          <w:p w:rsidR="00C23EDE" w:rsidRDefault="0069087E">
            <w:pPr>
              <w:pStyle w:val="TableParagraph"/>
              <w:ind w:left="85" w:right="59"/>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under NAP or any other treatment approved by Plant Protection Adviser to the Government of India.</w:t>
            </w:r>
          </w:p>
          <w:p w:rsidR="00C23EDE" w:rsidRDefault="0069087E">
            <w:pPr>
              <w:pStyle w:val="TableParagraph"/>
              <w:ind w:left="85" w:right="47"/>
              <w:rPr>
                <w:sz w:val="20"/>
              </w:rPr>
            </w:pPr>
            <w:r>
              <w:rPr>
                <w:sz w:val="20"/>
              </w:rPr>
              <w:t>The treatment should be endorsed on Phytosanitary Certificate issued at the country of origin/re-</w:t>
            </w:r>
          </w:p>
          <w:p w:rsidR="00C23EDE" w:rsidRDefault="0069087E">
            <w:pPr>
              <w:pStyle w:val="TableParagraph"/>
              <w:spacing w:line="210" w:lineRule="exact"/>
              <w:ind w:left="85"/>
              <w:rPr>
                <w:sz w:val="20"/>
              </w:rPr>
            </w:pPr>
            <w:r>
              <w:rPr>
                <w:sz w:val="20"/>
              </w:rPr>
              <w:t>export.</w:t>
            </w:r>
          </w:p>
        </w:tc>
      </w:tr>
      <w:tr w:rsidR="00C23EDE">
        <w:trPr>
          <w:trHeight w:val="460"/>
        </w:trPr>
        <w:tc>
          <w:tcPr>
            <w:tcW w:w="826" w:type="dxa"/>
          </w:tcPr>
          <w:p w:rsidR="00C23EDE" w:rsidRDefault="0069087E">
            <w:pPr>
              <w:pStyle w:val="TableParagraph"/>
              <w:spacing w:line="216" w:lineRule="exact"/>
              <w:ind w:left="214" w:right="202"/>
              <w:jc w:val="center"/>
              <w:rPr>
                <w:sz w:val="20"/>
              </w:rPr>
            </w:pPr>
            <w:r>
              <w:rPr>
                <w:sz w:val="20"/>
              </w:rPr>
              <w:t>354.</w:t>
            </w:r>
          </w:p>
        </w:tc>
        <w:tc>
          <w:tcPr>
            <w:tcW w:w="2517" w:type="dxa"/>
          </w:tcPr>
          <w:p w:rsidR="00C23EDE" w:rsidRDefault="0069087E">
            <w:pPr>
              <w:pStyle w:val="TableParagraph"/>
              <w:spacing w:line="230" w:lineRule="atLeast"/>
              <w:ind w:left="64" w:right="389"/>
              <w:rPr>
                <w:sz w:val="20"/>
              </w:rPr>
            </w:pPr>
            <w:r>
              <w:rPr>
                <w:i/>
                <w:sz w:val="20"/>
              </w:rPr>
              <w:t xml:space="preserve">Indigofera hirsuta </w:t>
            </w:r>
            <w:r>
              <w:rPr>
                <w:sz w:val="20"/>
              </w:rPr>
              <w:t xml:space="preserve">(Hairy indigo)/ </w:t>
            </w:r>
            <w:r>
              <w:rPr>
                <w:i/>
                <w:sz w:val="20"/>
              </w:rPr>
              <w:t xml:space="preserve">Indigofera </w:t>
            </w:r>
            <w:r>
              <w:rPr>
                <w:sz w:val="20"/>
              </w:rPr>
              <w:t>spp.</w:t>
            </w:r>
          </w:p>
        </w:tc>
        <w:tc>
          <w:tcPr>
            <w:tcW w:w="1800" w:type="dxa"/>
          </w:tcPr>
          <w:p w:rsidR="00C23EDE" w:rsidRDefault="0069087E">
            <w:pPr>
              <w:pStyle w:val="TableParagraph"/>
              <w:ind w:left="65"/>
              <w:rPr>
                <w:sz w:val="20"/>
              </w:rPr>
            </w:pPr>
            <w:r>
              <w:rPr>
                <w:sz w:val="20"/>
              </w:rPr>
              <w:t>Seeds for sowing</w:t>
            </w:r>
          </w:p>
        </w:tc>
        <w:tc>
          <w:tcPr>
            <w:tcW w:w="1699" w:type="dxa"/>
          </w:tcPr>
          <w:p w:rsidR="00C23EDE" w:rsidRDefault="0069087E">
            <w:pPr>
              <w:pStyle w:val="TableParagraph"/>
              <w:spacing w:line="216" w:lineRule="exact"/>
              <w:ind w:left="65"/>
              <w:rPr>
                <w:sz w:val="20"/>
              </w:rPr>
            </w:pPr>
            <w:r>
              <w:rPr>
                <w:sz w:val="20"/>
              </w:rPr>
              <w:t>Kenya</w:t>
            </w:r>
          </w:p>
        </w:tc>
        <w:tc>
          <w:tcPr>
            <w:tcW w:w="4436" w:type="dxa"/>
          </w:tcPr>
          <w:p w:rsidR="00C23EDE" w:rsidRDefault="0069087E">
            <w:pPr>
              <w:pStyle w:val="TableParagraph"/>
              <w:spacing w:before="108"/>
              <w:ind w:right="2048"/>
              <w:jc w:val="right"/>
              <w:rPr>
                <w:sz w:val="20"/>
              </w:rPr>
            </w:pPr>
            <w:r>
              <w:rPr>
                <w:w w:val="95"/>
                <w:sz w:val="20"/>
              </w:rPr>
              <w:t>Nil</w:t>
            </w:r>
          </w:p>
        </w:tc>
        <w:tc>
          <w:tcPr>
            <w:tcW w:w="2873" w:type="dxa"/>
          </w:tcPr>
          <w:p w:rsidR="00C23EDE" w:rsidRDefault="0069087E">
            <w:pPr>
              <w:pStyle w:val="TableParagraph"/>
              <w:spacing w:line="225" w:lineRule="auto"/>
              <w:ind w:left="85"/>
              <w:rPr>
                <w:sz w:val="20"/>
              </w:rPr>
            </w:pPr>
            <w:r>
              <w:rPr>
                <w:sz w:val="20"/>
              </w:rPr>
              <w:t>Free from soil. and quarantine weed seeds</w:t>
            </w:r>
          </w:p>
        </w:tc>
      </w:tr>
      <w:tr w:rsidR="00C23EDE">
        <w:trPr>
          <w:trHeight w:val="1595"/>
        </w:trPr>
        <w:tc>
          <w:tcPr>
            <w:tcW w:w="826" w:type="dxa"/>
            <w:vMerge w:val="restart"/>
          </w:tcPr>
          <w:p w:rsidR="00C23EDE" w:rsidRDefault="0069087E">
            <w:pPr>
              <w:pStyle w:val="TableParagraph"/>
              <w:ind w:left="237"/>
              <w:rPr>
                <w:sz w:val="20"/>
              </w:rPr>
            </w:pPr>
            <w:r>
              <w:rPr>
                <w:sz w:val="20"/>
              </w:rPr>
              <w:t>355.</w:t>
            </w:r>
          </w:p>
        </w:tc>
        <w:tc>
          <w:tcPr>
            <w:tcW w:w="2517" w:type="dxa"/>
            <w:vMerge w:val="restart"/>
          </w:tcPr>
          <w:p w:rsidR="00C23EDE" w:rsidRDefault="0069087E">
            <w:pPr>
              <w:pStyle w:val="TableParagraph"/>
              <w:ind w:left="64"/>
              <w:rPr>
                <w:i/>
                <w:sz w:val="20"/>
              </w:rPr>
            </w:pPr>
            <w:r>
              <w:rPr>
                <w:i/>
                <w:sz w:val="20"/>
              </w:rPr>
              <w:t>Inga edulis</w:t>
            </w:r>
          </w:p>
        </w:tc>
        <w:tc>
          <w:tcPr>
            <w:tcW w:w="1800" w:type="dxa"/>
          </w:tcPr>
          <w:p w:rsidR="00C23EDE" w:rsidRDefault="0069087E">
            <w:pPr>
              <w:pStyle w:val="TableParagraph"/>
              <w:ind w:left="245" w:right="569" w:hanging="180"/>
              <w:rPr>
                <w:sz w:val="20"/>
              </w:rPr>
            </w:pPr>
            <w:r>
              <w:rPr>
                <w:sz w:val="20"/>
              </w:rPr>
              <w:t>(i) Plants for propagation</w:t>
            </w:r>
          </w:p>
        </w:tc>
        <w:tc>
          <w:tcPr>
            <w:tcW w:w="1699" w:type="dxa"/>
          </w:tcPr>
          <w:p w:rsidR="00C23EDE" w:rsidRDefault="0069087E">
            <w:pPr>
              <w:pStyle w:val="TableParagraph"/>
              <w:ind w:left="65" w:right="393"/>
              <w:rPr>
                <w:sz w:val="20"/>
              </w:rPr>
            </w:pPr>
            <w:r>
              <w:rPr>
                <w:sz w:val="20"/>
              </w:rPr>
              <w:t>Australia, Thailand, USA</w:t>
            </w:r>
          </w:p>
        </w:tc>
        <w:tc>
          <w:tcPr>
            <w:tcW w:w="4436" w:type="dxa"/>
          </w:tcPr>
          <w:p w:rsidR="00C23EDE" w:rsidRDefault="00C23EDE">
            <w:pPr>
              <w:pStyle w:val="TableParagraph"/>
            </w:pPr>
          </w:p>
          <w:p w:rsidR="00C23EDE" w:rsidRDefault="00C23EDE">
            <w:pPr>
              <w:pStyle w:val="TableParagraph"/>
            </w:pPr>
          </w:p>
          <w:p w:rsidR="00C23EDE" w:rsidRDefault="0069087E">
            <w:pPr>
              <w:pStyle w:val="TableParagraph"/>
              <w:spacing w:before="176"/>
              <w:ind w:right="2048"/>
              <w:jc w:val="right"/>
              <w:rPr>
                <w:sz w:val="20"/>
              </w:rPr>
            </w:pPr>
            <w:r>
              <w:rPr>
                <w:w w:val="95"/>
                <w:sz w:val="20"/>
              </w:rPr>
              <w:t>Nil</w:t>
            </w:r>
          </w:p>
        </w:tc>
        <w:tc>
          <w:tcPr>
            <w:tcW w:w="2873" w:type="dxa"/>
          </w:tcPr>
          <w:p w:rsidR="00C23EDE" w:rsidRDefault="0069087E">
            <w:pPr>
              <w:pStyle w:val="TableParagraph"/>
              <w:numPr>
                <w:ilvl w:val="0"/>
                <w:numId w:val="729"/>
              </w:numPr>
              <w:tabs>
                <w:tab w:val="left" w:pos="287"/>
              </w:tabs>
              <w:spacing w:line="237" w:lineRule="auto"/>
              <w:ind w:right="144" w:hanging="218"/>
              <w:rPr>
                <w:sz w:val="20"/>
              </w:rPr>
            </w:pPr>
            <w:r>
              <w:rPr>
                <w:sz w:val="20"/>
              </w:rPr>
              <w:t>Post-entry quarantine</w:t>
            </w:r>
            <w:r>
              <w:rPr>
                <w:spacing w:val="-11"/>
                <w:sz w:val="20"/>
              </w:rPr>
              <w:t xml:space="preserve"> </w:t>
            </w:r>
            <w:r>
              <w:rPr>
                <w:sz w:val="20"/>
              </w:rPr>
              <w:t>growing for a period of 4-6</w:t>
            </w:r>
            <w:r>
              <w:rPr>
                <w:spacing w:val="-4"/>
                <w:sz w:val="20"/>
              </w:rPr>
              <w:t xml:space="preserve"> </w:t>
            </w:r>
            <w:r>
              <w:rPr>
                <w:sz w:val="20"/>
              </w:rPr>
              <w:t>months</w:t>
            </w:r>
          </w:p>
          <w:p w:rsidR="00C23EDE" w:rsidRDefault="0069087E">
            <w:pPr>
              <w:pStyle w:val="TableParagraph"/>
              <w:numPr>
                <w:ilvl w:val="0"/>
                <w:numId w:val="729"/>
              </w:numPr>
              <w:tabs>
                <w:tab w:val="left" w:pos="342"/>
              </w:tabs>
              <w:ind w:left="-4" w:right="93" w:firstLine="51"/>
              <w:rPr>
                <w:sz w:val="20"/>
              </w:rPr>
            </w:pPr>
            <w:r>
              <w:rPr>
                <w:sz w:val="20"/>
              </w:rPr>
              <w:t>Free from soil. (iii)Commercial imports subject</w:t>
            </w:r>
            <w:r>
              <w:rPr>
                <w:spacing w:val="-8"/>
                <w:sz w:val="20"/>
              </w:rPr>
              <w:t xml:space="preserve"> </w:t>
            </w:r>
            <w:r>
              <w:rPr>
                <w:sz w:val="20"/>
              </w:rPr>
              <w:t>to</w:t>
            </w:r>
          </w:p>
          <w:p w:rsidR="00C23EDE" w:rsidRDefault="0069087E">
            <w:pPr>
              <w:pStyle w:val="TableParagraph"/>
              <w:spacing w:line="228" w:lineRule="exact"/>
              <w:ind w:left="265" w:right="12"/>
              <w:rPr>
                <w:sz w:val="20"/>
              </w:rPr>
            </w:pPr>
            <w:r>
              <w:rPr>
                <w:sz w:val="20"/>
              </w:rPr>
              <w:t>prior approval of Department of Agriculture, Cooperation and Farmers Welfare</w:t>
            </w:r>
          </w:p>
        </w:tc>
      </w:tr>
      <w:tr w:rsidR="00C23EDE">
        <w:trPr>
          <w:trHeight w:val="160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346" w:right="49" w:hanging="281"/>
              <w:rPr>
                <w:sz w:val="20"/>
              </w:rPr>
            </w:pPr>
            <w:r>
              <w:rPr>
                <w:sz w:val="20"/>
              </w:rPr>
              <w:t>(ii) Plants/cuttings for propagation</w:t>
            </w:r>
          </w:p>
        </w:tc>
        <w:tc>
          <w:tcPr>
            <w:tcW w:w="1699" w:type="dxa"/>
          </w:tcPr>
          <w:p w:rsidR="00C23EDE" w:rsidRDefault="0069087E">
            <w:pPr>
              <w:pStyle w:val="TableParagraph"/>
              <w:spacing w:line="215" w:lineRule="exact"/>
              <w:ind w:left="125"/>
              <w:rPr>
                <w:sz w:val="20"/>
              </w:rPr>
            </w:pPr>
            <w:r>
              <w:rPr>
                <w:sz w:val="20"/>
              </w:rPr>
              <w:t>Israel</w:t>
            </w:r>
          </w:p>
        </w:tc>
        <w:tc>
          <w:tcPr>
            <w:tcW w:w="4436" w:type="dxa"/>
          </w:tcPr>
          <w:p w:rsidR="00C23EDE" w:rsidRDefault="00C23EDE">
            <w:pPr>
              <w:pStyle w:val="TableParagraph"/>
            </w:pPr>
          </w:p>
          <w:p w:rsidR="00C23EDE" w:rsidRDefault="00C23EDE">
            <w:pPr>
              <w:pStyle w:val="TableParagraph"/>
            </w:pPr>
          </w:p>
          <w:p w:rsidR="00C23EDE" w:rsidRDefault="0069087E">
            <w:pPr>
              <w:pStyle w:val="TableParagraph"/>
              <w:spacing w:before="175"/>
              <w:ind w:right="2048"/>
              <w:jc w:val="right"/>
              <w:rPr>
                <w:sz w:val="20"/>
              </w:rPr>
            </w:pPr>
            <w:r>
              <w:rPr>
                <w:w w:val="95"/>
                <w:sz w:val="20"/>
              </w:rPr>
              <w:t>Nil</w:t>
            </w:r>
          </w:p>
        </w:tc>
        <w:tc>
          <w:tcPr>
            <w:tcW w:w="2873" w:type="dxa"/>
          </w:tcPr>
          <w:p w:rsidR="00C23EDE" w:rsidRDefault="0069087E">
            <w:pPr>
              <w:pStyle w:val="TableParagraph"/>
              <w:numPr>
                <w:ilvl w:val="0"/>
                <w:numId w:val="728"/>
              </w:numPr>
              <w:tabs>
                <w:tab w:val="left" w:pos="375"/>
              </w:tabs>
              <w:spacing w:line="227"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728"/>
              </w:numPr>
              <w:tabs>
                <w:tab w:val="left" w:pos="381"/>
              </w:tabs>
              <w:ind w:left="356" w:right="12" w:hanging="271"/>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spacing w:before="2" w:line="230" w:lineRule="exact"/>
              <w:ind w:left="356" w:right="37" w:hanging="272"/>
              <w:rPr>
                <w:sz w:val="20"/>
              </w:rPr>
            </w:pPr>
            <w:r>
              <w:rPr>
                <w:sz w:val="20"/>
              </w:rPr>
              <w:t>(ii) Post-entry quarantine for a growing period of 3-4 months.</w:t>
            </w:r>
          </w:p>
        </w:tc>
      </w:tr>
      <w:tr w:rsidR="00C23EDE">
        <w:trPr>
          <w:trHeight w:val="434"/>
        </w:trPr>
        <w:tc>
          <w:tcPr>
            <w:tcW w:w="826" w:type="dxa"/>
          </w:tcPr>
          <w:p w:rsidR="00C23EDE" w:rsidRDefault="0069087E">
            <w:pPr>
              <w:pStyle w:val="TableParagraph"/>
              <w:spacing w:line="216" w:lineRule="exact"/>
              <w:ind w:left="214" w:right="202"/>
              <w:jc w:val="center"/>
              <w:rPr>
                <w:sz w:val="20"/>
              </w:rPr>
            </w:pPr>
            <w:r>
              <w:rPr>
                <w:sz w:val="20"/>
              </w:rPr>
              <w:t>356.</w:t>
            </w:r>
          </w:p>
        </w:tc>
        <w:tc>
          <w:tcPr>
            <w:tcW w:w="2517" w:type="dxa"/>
          </w:tcPr>
          <w:p w:rsidR="00C23EDE" w:rsidRDefault="0069087E">
            <w:pPr>
              <w:pStyle w:val="TableParagraph"/>
              <w:spacing w:line="210" w:lineRule="exact"/>
              <w:ind w:left="64"/>
              <w:rPr>
                <w:i/>
                <w:sz w:val="20"/>
              </w:rPr>
            </w:pPr>
            <w:r>
              <w:rPr>
                <w:i/>
                <w:sz w:val="20"/>
              </w:rPr>
              <w:t>Inula L.</w:t>
            </w:r>
          </w:p>
          <w:p w:rsidR="00C23EDE" w:rsidRDefault="0069087E">
            <w:pPr>
              <w:pStyle w:val="TableParagraph"/>
              <w:spacing w:line="204" w:lineRule="exact"/>
              <w:ind w:left="64"/>
              <w:rPr>
                <w:sz w:val="20"/>
              </w:rPr>
            </w:pPr>
            <w:r>
              <w:rPr>
                <w:sz w:val="20"/>
              </w:rPr>
              <w:t>(Pushkaramoola)</w:t>
            </w:r>
          </w:p>
        </w:tc>
        <w:tc>
          <w:tcPr>
            <w:tcW w:w="1800" w:type="dxa"/>
          </w:tcPr>
          <w:p w:rsidR="00C23EDE" w:rsidRDefault="0069087E">
            <w:pPr>
              <w:pStyle w:val="TableParagraph"/>
              <w:spacing w:line="210" w:lineRule="exact"/>
              <w:ind w:left="65"/>
              <w:rPr>
                <w:sz w:val="20"/>
              </w:rPr>
            </w:pPr>
            <w:r>
              <w:rPr>
                <w:sz w:val="20"/>
              </w:rPr>
              <w:t>Dried plant material</w:t>
            </w:r>
          </w:p>
          <w:p w:rsidR="00C23EDE" w:rsidRDefault="0069087E">
            <w:pPr>
              <w:pStyle w:val="TableParagraph"/>
              <w:spacing w:line="204" w:lineRule="exact"/>
              <w:ind w:left="65"/>
              <w:rPr>
                <w:sz w:val="20"/>
              </w:rPr>
            </w:pPr>
            <w:r>
              <w:rPr>
                <w:sz w:val="20"/>
              </w:rPr>
              <w:t>for medicinal use</w:t>
            </w:r>
          </w:p>
        </w:tc>
        <w:tc>
          <w:tcPr>
            <w:tcW w:w="1699" w:type="dxa"/>
          </w:tcPr>
          <w:p w:rsidR="00C23EDE" w:rsidRDefault="0069087E">
            <w:pPr>
              <w:pStyle w:val="TableParagraph"/>
              <w:spacing w:line="216" w:lineRule="exact"/>
              <w:ind w:left="65"/>
              <w:rPr>
                <w:sz w:val="20"/>
              </w:rPr>
            </w:pPr>
            <w:r>
              <w:rPr>
                <w:sz w:val="20"/>
              </w:rPr>
              <w:t>China</w:t>
            </w:r>
          </w:p>
        </w:tc>
        <w:tc>
          <w:tcPr>
            <w:tcW w:w="4436" w:type="dxa"/>
          </w:tcPr>
          <w:p w:rsidR="00C23EDE" w:rsidRDefault="0069087E">
            <w:pPr>
              <w:pStyle w:val="TableParagraph"/>
              <w:spacing w:before="94"/>
              <w:ind w:right="2048"/>
              <w:jc w:val="right"/>
              <w:rPr>
                <w:sz w:val="20"/>
              </w:rPr>
            </w:pPr>
            <w:r>
              <w:rPr>
                <w:w w:val="95"/>
                <w:sz w:val="20"/>
              </w:rPr>
              <w:t>Nil</w:t>
            </w:r>
          </w:p>
        </w:tc>
        <w:tc>
          <w:tcPr>
            <w:tcW w:w="2873" w:type="dxa"/>
          </w:tcPr>
          <w:p w:rsidR="00C23EDE" w:rsidRDefault="0069087E">
            <w:pPr>
              <w:pStyle w:val="TableParagraph"/>
              <w:spacing w:line="216" w:lineRule="exact"/>
              <w:ind w:left="85"/>
              <w:rPr>
                <w:sz w:val="20"/>
              </w:rPr>
            </w:pPr>
            <w:r>
              <w:rPr>
                <w:sz w:val="20"/>
              </w:rPr>
              <w:t>Free from quarantine weed seeds</w:t>
            </w:r>
          </w:p>
        </w:tc>
      </w:tr>
      <w:tr w:rsidR="00C23EDE">
        <w:trPr>
          <w:trHeight w:val="1819"/>
        </w:trPr>
        <w:tc>
          <w:tcPr>
            <w:tcW w:w="826" w:type="dxa"/>
            <w:vMerge w:val="restart"/>
          </w:tcPr>
          <w:p w:rsidR="00C23EDE" w:rsidRDefault="0069087E">
            <w:pPr>
              <w:pStyle w:val="TableParagraph"/>
              <w:spacing w:line="218" w:lineRule="exact"/>
              <w:ind w:left="237"/>
              <w:rPr>
                <w:sz w:val="20"/>
              </w:rPr>
            </w:pPr>
            <w:r>
              <w:rPr>
                <w:sz w:val="20"/>
              </w:rPr>
              <w:t>357.</w:t>
            </w:r>
          </w:p>
        </w:tc>
        <w:tc>
          <w:tcPr>
            <w:tcW w:w="2517" w:type="dxa"/>
            <w:vMerge w:val="restart"/>
          </w:tcPr>
          <w:p w:rsidR="00C23EDE" w:rsidRDefault="0069087E">
            <w:pPr>
              <w:pStyle w:val="TableParagraph"/>
              <w:spacing w:line="218" w:lineRule="exact"/>
              <w:ind w:left="64"/>
              <w:rPr>
                <w:sz w:val="20"/>
              </w:rPr>
            </w:pPr>
            <w:r>
              <w:rPr>
                <w:i/>
                <w:sz w:val="20"/>
              </w:rPr>
              <w:t xml:space="preserve">Ipomoea </w:t>
            </w:r>
            <w:r>
              <w:rPr>
                <w:sz w:val="20"/>
              </w:rPr>
              <w:t>spp.</w:t>
            </w:r>
          </w:p>
        </w:tc>
        <w:tc>
          <w:tcPr>
            <w:tcW w:w="1800" w:type="dxa"/>
          </w:tcPr>
          <w:p w:rsidR="00C23EDE" w:rsidRDefault="0069087E">
            <w:pPr>
              <w:pStyle w:val="TableParagraph"/>
              <w:spacing w:line="218" w:lineRule="exact"/>
              <w:ind w:left="65"/>
              <w:rPr>
                <w:sz w:val="20"/>
              </w:rPr>
            </w:pPr>
            <w:r>
              <w:rPr>
                <w:sz w:val="20"/>
              </w:rPr>
              <w:t>(i) Seeds for sowing</w:t>
            </w:r>
          </w:p>
        </w:tc>
        <w:tc>
          <w:tcPr>
            <w:tcW w:w="1699" w:type="dxa"/>
          </w:tcPr>
          <w:p w:rsidR="00C23EDE" w:rsidRDefault="0069087E">
            <w:pPr>
              <w:pStyle w:val="TableParagraph"/>
              <w:numPr>
                <w:ilvl w:val="0"/>
                <w:numId w:val="727"/>
              </w:numPr>
              <w:tabs>
                <w:tab w:val="left" w:pos="346"/>
              </w:tabs>
              <w:spacing w:line="215" w:lineRule="exact"/>
              <w:ind w:hanging="239"/>
              <w:rPr>
                <w:sz w:val="20"/>
              </w:rPr>
            </w:pPr>
            <w:r>
              <w:rPr>
                <w:sz w:val="20"/>
              </w:rPr>
              <w:t>Netherlands</w:t>
            </w:r>
          </w:p>
          <w:p w:rsidR="00C23EDE" w:rsidRDefault="0069087E">
            <w:pPr>
              <w:pStyle w:val="TableParagraph"/>
              <w:numPr>
                <w:ilvl w:val="0"/>
                <w:numId w:val="727"/>
              </w:numPr>
              <w:tabs>
                <w:tab w:val="left" w:pos="402"/>
              </w:tabs>
              <w:spacing w:line="227" w:lineRule="exact"/>
              <w:ind w:left="401" w:hanging="295"/>
              <w:rPr>
                <w:sz w:val="20"/>
              </w:rPr>
            </w:pPr>
            <w:r>
              <w:rPr>
                <w:sz w:val="20"/>
              </w:rPr>
              <w:t>France</w:t>
            </w:r>
          </w:p>
          <w:p w:rsidR="00C23EDE" w:rsidRDefault="0069087E">
            <w:pPr>
              <w:pStyle w:val="TableParagraph"/>
              <w:numPr>
                <w:ilvl w:val="0"/>
                <w:numId w:val="727"/>
              </w:numPr>
              <w:tabs>
                <w:tab w:val="left" w:pos="457"/>
              </w:tabs>
              <w:spacing w:line="229" w:lineRule="exact"/>
              <w:ind w:left="456" w:hanging="350"/>
              <w:rPr>
                <w:sz w:val="20"/>
              </w:rPr>
            </w:pPr>
            <w:r>
              <w:rPr>
                <w:sz w:val="20"/>
              </w:rPr>
              <w:t>Germany</w:t>
            </w:r>
          </w:p>
          <w:p w:rsidR="00C23EDE" w:rsidRDefault="0069087E">
            <w:pPr>
              <w:pStyle w:val="TableParagraph"/>
              <w:numPr>
                <w:ilvl w:val="0"/>
                <w:numId w:val="727"/>
              </w:numPr>
              <w:tabs>
                <w:tab w:val="left" w:pos="445"/>
              </w:tabs>
              <w:spacing w:line="227" w:lineRule="exact"/>
              <w:ind w:left="444" w:hanging="338"/>
              <w:rPr>
                <w:sz w:val="20"/>
              </w:rPr>
            </w:pPr>
            <w:r>
              <w:rPr>
                <w:sz w:val="20"/>
              </w:rPr>
              <w:t>Taiwan</w:t>
            </w:r>
          </w:p>
          <w:p w:rsidR="00C23EDE" w:rsidRDefault="0069087E">
            <w:pPr>
              <w:pStyle w:val="TableParagraph"/>
              <w:numPr>
                <w:ilvl w:val="0"/>
                <w:numId w:val="727"/>
              </w:numPr>
              <w:tabs>
                <w:tab w:val="left" w:pos="390"/>
              </w:tabs>
              <w:spacing w:line="228" w:lineRule="exact"/>
              <w:ind w:left="389" w:hanging="283"/>
              <w:rPr>
                <w:sz w:val="20"/>
              </w:rPr>
            </w:pPr>
            <w:r>
              <w:rPr>
                <w:sz w:val="20"/>
              </w:rPr>
              <w:t>Japan</w:t>
            </w:r>
          </w:p>
          <w:p w:rsidR="00C23EDE" w:rsidRDefault="0069087E">
            <w:pPr>
              <w:pStyle w:val="TableParagraph"/>
              <w:numPr>
                <w:ilvl w:val="0"/>
                <w:numId w:val="727"/>
              </w:numPr>
              <w:tabs>
                <w:tab w:val="left" w:pos="445"/>
              </w:tabs>
              <w:spacing w:before="3"/>
              <w:ind w:left="444" w:hanging="338"/>
              <w:rPr>
                <w:sz w:val="20"/>
              </w:rPr>
            </w:pPr>
            <w:r>
              <w:rPr>
                <w:sz w:val="20"/>
              </w:rPr>
              <w:t>UK</w:t>
            </w:r>
          </w:p>
          <w:p w:rsidR="00C23EDE" w:rsidRDefault="0069087E">
            <w:pPr>
              <w:pStyle w:val="TableParagraph"/>
              <w:numPr>
                <w:ilvl w:val="0"/>
                <w:numId w:val="727"/>
              </w:numPr>
              <w:tabs>
                <w:tab w:val="left" w:pos="500"/>
              </w:tabs>
              <w:ind w:left="499" w:hanging="393"/>
              <w:rPr>
                <w:sz w:val="20"/>
              </w:rPr>
            </w:pPr>
            <w:r>
              <w:rPr>
                <w:sz w:val="20"/>
              </w:rPr>
              <w:t>Thailand</w:t>
            </w:r>
          </w:p>
          <w:p w:rsidR="00C23EDE" w:rsidRDefault="0069087E">
            <w:pPr>
              <w:pStyle w:val="TableParagraph"/>
              <w:numPr>
                <w:ilvl w:val="0"/>
                <w:numId w:val="727"/>
              </w:numPr>
              <w:tabs>
                <w:tab w:val="left" w:pos="556"/>
              </w:tabs>
              <w:spacing w:before="1" w:line="210" w:lineRule="exact"/>
              <w:ind w:left="555" w:hanging="449"/>
              <w:rPr>
                <w:sz w:val="20"/>
              </w:rPr>
            </w:pPr>
            <w:r>
              <w:rPr>
                <w:sz w:val="20"/>
              </w:rPr>
              <w:t>Guatemala</w:t>
            </w:r>
          </w:p>
        </w:tc>
        <w:tc>
          <w:tcPr>
            <w:tcW w:w="4436" w:type="dxa"/>
          </w:tcPr>
          <w:p w:rsidR="00C23EDE" w:rsidRDefault="00C23EDE">
            <w:pPr>
              <w:pStyle w:val="TableParagraph"/>
            </w:pPr>
          </w:p>
          <w:p w:rsidR="00C23EDE" w:rsidRDefault="00C23EDE">
            <w:pPr>
              <w:pStyle w:val="TableParagraph"/>
            </w:pPr>
          </w:p>
          <w:p w:rsidR="00C23EDE" w:rsidRDefault="00C23EDE">
            <w:pPr>
              <w:pStyle w:val="TableParagraph"/>
              <w:spacing w:before="8"/>
              <w:rPr>
                <w:sz w:val="24"/>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spacing w:line="230" w:lineRule="auto"/>
              <w:ind w:left="85"/>
              <w:rPr>
                <w:sz w:val="20"/>
              </w:rPr>
            </w:pPr>
            <w:r>
              <w:rPr>
                <w:sz w:val="20"/>
              </w:rPr>
              <w:t>Free from quarantine weed seeds and soil.</w:t>
            </w:r>
          </w:p>
        </w:tc>
      </w:tr>
      <w:tr w:rsidR="00C23EDE">
        <w:trPr>
          <w:trHeight w:val="894"/>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65" w:right="327"/>
              <w:rPr>
                <w:sz w:val="20"/>
              </w:rPr>
            </w:pPr>
            <w:r>
              <w:rPr>
                <w:sz w:val="20"/>
              </w:rPr>
              <w:t>(ii) Rhizomes for propagation</w:t>
            </w:r>
          </w:p>
        </w:tc>
        <w:tc>
          <w:tcPr>
            <w:tcW w:w="1699" w:type="dxa"/>
          </w:tcPr>
          <w:p w:rsidR="00C23EDE" w:rsidRDefault="0069087E">
            <w:pPr>
              <w:pStyle w:val="TableParagraph"/>
              <w:numPr>
                <w:ilvl w:val="0"/>
                <w:numId w:val="726"/>
              </w:numPr>
              <w:tabs>
                <w:tab w:val="left" w:pos="306"/>
              </w:tabs>
              <w:spacing w:line="212" w:lineRule="exact"/>
              <w:rPr>
                <w:sz w:val="20"/>
              </w:rPr>
            </w:pPr>
            <w:r>
              <w:rPr>
                <w:sz w:val="20"/>
              </w:rPr>
              <w:t>Germany</w:t>
            </w:r>
          </w:p>
          <w:p w:rsidR="00C23EDE" w:rsidRDefault="0069087E">
            <w:pPr>
              <w:pStyle w:val="TableParagraph"/>
              <w:numPr>
                <w:ilvl w:val="0"/>
                <w:numId w:val="726"/>
              </w:numPr>
              <w:tabs>
                <w:tab w:val="left" w:pos="361"/>
              </w:tabs>
              <w:spacing w:line="223" w:lineRule="exact"/>
              <w:ind w:left="360" w:hanging="295"/>
              <w:rPr>
                <w:sz w:val="20"/>
              </w:rPr>
            </w:pPr>
            <w:r>
              <w:rPr>
                <w:sz w:val="20"/>
              </w:rPr>
              <w:t>Netherlands</w:t>
            </w:r>
          </w:p>
          <w:p w:rsidR="00C23EDE" w:rsidRDefault="0069087E">
            <w:pPr>
              <w:pStyle w:val="TableParagraph"/>
              <w:numPr>
                <w:ilvl w:val="0"/>
                <w:numId w:val="726"/>
              </w:numPr>
              <w:tabs>
                <w:tab w:val="left" w:pos="416"/>
              </w:tabs>
              <w:spacing w:line="229" w:lineRule="exact"/>
              <w:ind w:left="415" w:hanging="350"/>
              <w:rPr>
                <w:sz w:val="20"/>
              </w:rPr>
            </w:pPr>
            <w:r>
              <w:rPr>
                <w:sz w:val="20"/>
              </w:rPr>
              <w:t>France</w:t>
            </w:r>
          </w:p>
        </w:tc>
        <w:tc>
          <w:tcPr>
            <w:tcW w:w="4436" w:type="dxa"/>
          </w:tcPr>
          <w:p w:rsidR="00C23EDE" w:rsidRDefault="0069087E">
            <w:pPr>
              <w:pStyle w:val="TableParagraph"/>
              <w:spacing w:line="212" w:lineRule="exact"/>
              <w:ind w:left="66"/>
              <w:rPr>
                <w:sz w:val="20"/>
              </w:rPr>
            </w:pPr>
            <w:r>
              <w:rPr>
                <w:sz w:val="20"/>
              </w:rPr>
              <w:t>Free from:</w:t>
            </w:r>
          </w:p>
          <w:p w:rsidR="00C23EDE" w:rsidRDefault="0069087E">
            <w:pPr>
              <w:pStyle w:val="TableParagraph"/>
              <w:numPr>
                <w:ilvl w:val="0"/>
                <w:numId w:val="725"/>
              </w:numPr>
              <w:tabs>
                <w:tab w:val="left" w:pos="571"/>
              </w:tabs>
              <w:spacing w:line="223" w:lineRule="exact"/>
              <w:rPr>
                <w:sz w:val="20"/>
              </w:rPr>
            </w:pPr>
            <w:r>
              <w:rPr>
                <w:i/>
                <w:sz w:val="20"/>
              </w:rPr>
              <w:t xml:space="preserve">Ditylenchus destructor </w:t>
            </w:r>
            <w:r>
              <w:rPr>
                <w:sz w:val="20"/>
              </w:rPr>
              <w:t>(potato tuber</w:t>
            </w:r>
            <w:r>
              <w:rPr>
                <w:spacing w:val="-9"/>
                <w:sz w:val="20"/>
              </w:rPr>
              <w:t xml:space="preserve"> </w:t>
            </w:r>
            <w:r>
              <w:rPr>
                <w:sz w:val="20"/>
              </w:rPr>
              <w:t>nematode)</w:t>
            </w:r>
          </w:p>
          <w:p w:rsidR="00C23EDE" w:rsidRDefault="0069087E">
            <w:pPr>
              <w:pStyle w:val="TableParagraph"/>
              <w:numPr>
                <w:ilvl w:val="0"/>
                <w:numId w:val="725"/>
              </w:numPr>
              <w:tabs>
                <w:tab w:val="left" w:pos="583"/>
              </w:tabs>
              <w:spacing w:before="3" w:line="228" w:lineRule="exact"/>
              <w:ind w:left="565" w:right="417" w:hanging="269"/>
              <w:rPr>
                <w:sz w:val="20"/>
              </w:rPr>
            </w:pPr>
            <w:r>
              <w:rPr>
                <w:i/>
                <w:sz w:val="20"/>
              </w:rPr>
              <w:t xml:space="preserve">Ditylenchus dipsaci </w:t>
            </w:r>
            <w:r>
              <w:rPr>
                <w:sz w:val="20"/>
              </w:rPr>
              <w:t>(brown ring disease</w:t>
            </w:r>
            <w:r>
              <w:rPr>
                <w:spacing w:val="-12"/>
                <w:sz w:val="20"/>
              </w:rPr>
              <w:t xml:space="preserve"> </w:t>
            </w:r>
            <w:r>
              <w:rPr>
                <w:sz w:val="20"/>
              </w:rPr>
              <w:t>of hyacinth)</w:t>
            </w:r>
          </w:p>
        </w:tc>
        <w:tc>
          <w:tcPr>
            <w:tcW w:w="2873" w:type="dxa"/>
          </w:tcPr>
          <w:p w:rsidR="00C23EDE" w:rsidRDefault="0069087E">
            <w:pPr>
              <w:pStyle w:val="TableParagraph"/>
              <w:numPr>
                <w:ilvl w:val="0"/>
                <w:numId w:val="724"/>
              </w:numPr>
              <w:tabs>
                <w:tab w:val="left" w:pos="375"/>
              </w:tabs>
              <w:ind w:hanging="289"/>
              <w:rPr>
                <w:sz w:val="20"/>
              </w:rPr>
            </w:pPr>
            <w:r>
              <w:rPr>
                <w:sz w:val="20"/>
              </w:rPr>
              <w:t>Free from</w:t>
            </w:r>
            <w:r>
              <w:rPr>
                <w:spacing w:val="-8"/>
                <w:sz w:val="20"/>
              </w:rPr>
              <w:t xml:space="preserve"> </w:t>
            </w:r>
            <w:r>
              <w:rPr>
                <w:sz w:val="20"/>
              </w:rPr>
              <w:t>soil.</w:t>
            </w:r>
          </w:p>
          <w:p w:rsidR="00C23EDE" w:rsidRDefault="0069087E">
            <w:pPr>
              <w:pStyle w:val="TableParagraph"/>
              <w:numPr>
                <w:ilvl w:val="0"/>
                <w:numId w:val="724"/>
              </w:numPr>
              <w:tabs>
                <w:tab w:val="left" w:pos="381"/>
              </w:tabs>
              <w:ind w:left="356" w:right="147" w:hanging="271"/>
              <w:rPr>
                <w:sz w:val="20"/>
              </w:rPr>
            </w:pPr>
            <w:r>
              <w:rPr>
                <w:sz w:val="20"/>
              </w:rPr>
              <w:t>Post-entry quarantine for</w:t>
            </w:r>
            <w:r>
              <w:rPr>
                <w:spacing w:val="-14"/>
                <w:sz w:val="20"/>
              </w:rPr>
              <w:t xml:space="preserve"> </w:t>
            </w:r>
            <w:r>
              <w:rPr>
                <w:sz w:val="20"/>
              </w:rPr>
              <w:t>one growth</w:t>
            </w:r>
            <w:r>
              <w:rPr>
                <w:spacing w:val="-2"/>
                <w:sz w:val="20"/>
              </w:rPr>
              <w:t xml:space="preserve"> </w:t>
            </w:r>
            <w:r>
              <w:rPr>
                <w:sz w:val="20"/>
              </w:rPr>
              <w:t>season.</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2041"/>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69087E">
            <w:pPr>
              <w:pStyle w:val="TableParagraph"/>
              <w:spacing w:line="228" w:lineRule="auto"/>
              <w:ind w:left="65"/>
              <w:rPr>
                <w:sz w:val="20"/>
              </w:rPr>
            </w:pPr>
            <w:r>
              <w:rPr>
                <w:sz w:val="20"/>
              </w:rPr>
              <w:t>(iii) Plants for propagation</w:t>
            </w:r>
          </w:p>
        </w:tc>
        <w:tc>
          <w:tcPr>
            <w:tcW w:w="1699" w:type="dxa"/>
          </w:tcPr>
          <w:p w:rsidR="00C23EDE" w:rsidRDefault="0069087E">
            <w:pPr>
              <w:pStyle w:val="TableParagraph"/>
              <w:spacing w:line="216" w:lineRule="exact"/>
              <w:ind w:left="65"/>
              <w:rPr>
                <w:sz w:val="20"/>
              </w:rPr>
            </w:pPr>
            <w:r>
              <w:rPr>
                <w:sz w:val="20"/>
              </w:rPr>
              <w:t>(i) USA</w:t>
            </w:r>
          </w:p>
        </w:tc>
        <w:tc>
          <w:tcPr>
            <w:tcW w:w="4436" w:type="dxa"/>
          </w:tcPr>
          <w:p w:rsidR="00C23EDE" w:rsidRDefault="0069087E">
            <w:pPr>
              <w:pStyle w:val="TableParagraph"/>
              <w:spacing w:line="210" w:lineRule="exact"/>
              <w:ind w:left="66"/>
              <w:rPr>
                <w:sz w:val="20"/>
              </w:rPr>
            </w:pPr>
            <w:r>
              <w:rPr>
                <w:sz w:val="20"/>
              </w:rPr>
              <w:t>Free from:</w:t>
            </w:r>
          </w:p>
          <w:p w:rsidR="00C23EDE" w:rsidRDefault="0069087E">
            <w:pPr>
              <w:pStyle w:val="TableParagraph"/>
              <w:numPr>
                <w:ilvl w:val="0"/>
                <w:numId w:val="723"/>
              </w:numPr>
              <w:tabs>
                <w:tab w:val="left" w:pos="571"/>
              </w:tabs>
              <w:spacing w:line="224" w:lineRule="exact"/>
              <w:rPr>
                <w:sz w:val="20"/>
              </w:rPr>
            </w:pPr>
            <w:r>
              <w:rPr>
                <w:i/>
                <w:sz w:val="20"/>
              </w:rPr>
              <w:t xml:space="preserve">Frankliniella occidentalis </w:t>
            </w:r>
            <w:r>
              <w:rPr>
                <w:sz w:val="20"/>
              </w:rPr>
              <w:t>(</w:t>
            </w:r>
            <w:r>
              <w:rPr>
                <w:sz w:val="18"/>
              </w:rPr>
              <w:t>western flower</w:t>
            </w:r>
            <w:r>
              <w:rPr>
                <w:spacing w:val="-7"/>
                <w:sz w:val="18"/>
              </w:rPr>
              <w:t xml:space="preserve"> </w:t>
            </w:r>
            <w:r>
              <w:rPr>
                <w:sz w:val="18"/>
              </w:rPr>
              <w:t>thrips</w:t>
            </w:r>
            <w:r>
              <w:rPr>
                <w:sz w:val="20"/>
              </w:rPr>
              <w:t>)</w:t>
            </w:r>
          </w:p>
          <w:p w:rsidR="00C23EDE" w:rsidRDefault="0069087E">
            <w:pPr>
              <w:pStyle w:val="TableParagraph"/>
              <w:numPr>
                <w:ilvl w:val="0"/>
                <w:numId w:val="723"/>
              </w:numPr>
              <w:tabs>
                <w:tab w:val="left" w:pos="583"/>
              </w:tabs>
              <w:ind w:left="565" w:right="265" w:hanging="269"/>
              <w:rPr>
                <w:sz w:val="20"/>
              </w:rPr>
            </w:pPr>
            <w:r>
              <w:rPr>
                <w:i/>
                <w:sz w:val="20"/>
              </w:rPr>
              <w:t xml:space="preserve">Hercinothrips femoralis </w:t>
            </w:r>
            <w:r>
              <w:rPr>
                <w:sz w:val="20"/>
              </w:rPr>
              <w:t>(banded</w:t>
            </w:r>
            <w:r>
              <w:rPr>
                <w:spacing w:val="-15"/>
                <w:sz w:val="20"/>
              </w:rPr>
              <w:t xml:space="preserve"> </w:t>
            </w:r>
            <w:r>
              <w:rPr>
                <w:sz w:val="20"/>
              </w:rPr>
              <w:t>greenhouse thrips)</w:t>
            </w:r>
          </w:p>
          <w:p w:rsidR="00C23EDE" w:rsidRDefault="0069087E">
            <w:pPr>
              <w:pStyle w:val="TableParagraph"/>
              <w:numPr>
                <w:ilvl w:val="0"/>
                <w:numId w:val="723"/>
              </w:numPr>
              <w:tabs>
                <w:tab w:val="left" w:pos="571"/>
              </w:tabs>
              <w:spacing w:before="1" w:line="228" w:lineRule="exact"/>
              <w:rPr>
                <w:sz w:val="20"/>
              </w:rPr>
            </w:pPr>
            <w:r>
              <w:rPr>
                <w:i/>
                <w:sz w:val="20"/>
              </w:rPr>
              <w:t xml:space="preserve">Otiorhynchus sulcatus </w:t>
            </w:r>
            <w:r>
              <w:rPr>
                <w:sz w:val="20"/>
              </w:rPr>
              <w:t>(vine weevil)</w:t>
            </w:r>
          </w:p>
          <w:p w:rsidR="00C23EDE" w:rsidRDefault="0069087E">
            <w:pPr>
              <w:pStyle w:val="TableParagraph"/>
              <w:numPr>
                <w:ilvl w:val="0"/>
                <w:numId w:val="723"/>
              </w:numPr>
              <w:tabs>
                <w:tab w:val="left" w:pos="583"/>
              </w:tabs>
              <w:spacing w:line="228" w:lineRule="exact"/>
              <w:ind w:left="582" w:hanging="286"/>
              <w:rPr>
                <w:sz w:val="20"/>
              </w:rPr>
            </w:pPr>
            <w:r>
              <w:rPr>
                <w:i/>
                <w:sz w:val="20"/>
              </w:rPr>
              <w:t xml:space="preserve">Phytonemus pallidus </w:t>
            </w:r>
            <w:r>
              <w:rPr>
                <w:sz w:val="20"/>
              </w:rPr>
              <w:t>(strawberry</w:t>
            </w:r>
            <w:r>
              <w:rPr>
                <w:spacing w:val="-3"/>
                <w:sz w:val="20"/>
              </w:rPr>
              <w:t xml:space="preserve"> </w:t>
            </w:r>
            <w:r>
              <w:rPr>
                <w:sz w:val="20"/>
              </w:rPr>
              <w:t>mite)</w:t>
            </w:r>
          </w:p>
          <w:p w:rsidR="00C23EDE" w:rsidRDefault="0069087E">
            <w:pPr>
              <w:pStyle w:val="TableParagraph"/>
              <w:numPr>
                <w:ilvl w:val="0"/>
                <w:numId w:val="723"/>
              </w:numPr>
              <w:tabs>
                <w:tab w:val="left" w:pos="571"/>
              </w:tabs>
              <w:rPr>
                <w:i/>
                <w:sz w:val="20"/>
              </w:rPr>
            </w:pPr>
            <w:r>
              <w:rPr>
                <w:i/>
                <w:sz w:val="20"/>
              </w:rPr>
              <w:t>Rhizobium</w:t>
            </w:r>
            <w:r>
              <w:rPr>
                <w:i/>
                <w:spacing w:val="-1"/>
                <w:sz w:val="20"/>
              </w:rPr>
              <w:t xml:space="preserve"> </w:t>
            </w:r>
            <w:r>
              <w:rPr>
                <w:i/>
                <w:sz w:val="20"/>
              </w:rPr>
              <w:t>rhizogenes</w:t>
            </w:r>
          </w:p>
          <w:p w:rsidR="00C23EDE" w:rsidRDefault="0069087E">
            <w:pPr>
              <w:pStyle w:val="TableParagraph"/>
              <w:numPr>
                <w:ilvl w:val="0"/>
                <w:numId w:val="723"/>
              </w:numPr>
              <w:tabs>
                <w:tab w:val="left" w:pos="546"/>
              </w:tabs>
              <w:spacing w:before="1"/>
              <w:ind w:left="545" w:hanging="249"/>
              <w:rPr>
                <w:sz w:val="20"/>
              </w:rPr>
            </w:pPr>
            <w:r>
              <w:rPr>
                <w:sz w:val="20"/>
              </w:rPr>
              <w:t>Clover yellow vein virus</w:t>
            </w:r>
            <w:r>
              <w:rPr>
                <w:spacing w:val="-3"/>
                <w:sz w:val="20"/>
              </w:rPr>
              <w:t xml:space="preserve"> </w:t>
            </w:r>
            <w:r>
              <w:rPr>
                <w:sz w:val="20"/>
              </w:rPr>
              <w:t>(CYVV)</w:t>
            </w:r>
          </w:p>
          <w:p w:rsidR="00C23EDE" w:rsidRDefault="0069087E">
            <w:pPr>
              <w:pStyle w:val="TableParagraph"/>
              <w:numPr>
                <w:ilvl w:val="0"/>
                <w:numId w:val="723"/>
              </w:numPr>
              <w:tabs>
                <w:tab w:val="left" w:pos="579"/>
              </w:tabs>
              <w:spacing w:line="210" w:lineRule="exact"/>
              <w:ind w:left="578" w:hanging="282"/>
              <w:rPr>
                <w:sz w:val="20"/>
              </w:rPr>
            </w:pPr>
            <w:r>
              <w:rPr>
                <w:sz w:val="20"/>
              </w:rPr>
              <w:t>Impatiens necrotic spot virus</w:t>
            </w:r>
            <w:r>
              <w:rPr>
                <w:spacing w:val="-5"/>
                <w:sz w:val="20"/>
              </w:rPr>
              <w:t xml:space="preserve"> </w:t>
            </w:r>
            <w:r>
              <w:rPr>
                <w:sz w:val="20"/>
              </w:rPr>
              <w:t>(TSWV-I)</w:t>
            </w:r>
          </w:p>
        </w:tc>
        <w:tc>
          <w:tcPr>
            <w:tcW w:w="2873" w:type="dxa"/>
          </w:tcPr>
          <w:p w:rsidR="00C23EDE" w:rsidRDefault="0069087E">
            <w:pPr>
              <w:pStyle w:val="TableParagraph"/>
              <w:numPr>
                <w:ilvl w:val="0"/>
                <w:numId w:val="722"/>
              </w:numPr>
              <w:tabs>
                <w:tab w:val="left" w:pos="375"/>
              </w:tabs>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722"/>
              </w:numPr>
              <w:tabs>
                <w:tab w:val="left" w:pos="381"/>
              </w:tabs>
              <w:ind w:left="356" w:right="346" w:hanging="271"/>
              <w:rPr>
                <w:sz w:val="20"/>
              </w:rPr>
            </w:pPr>
            <w:r>
              <w:rPr>
                <w:sz w:val="20"/>
              </w:rPr>
              <w:t>Post-entry quarantine for</w:t>
            </w:r>
            <w:r>
              <w:rPr>
                <w:spacing w:val="-13"/>
                <w:sz w:val="20"/>
              </w:rPr>
              <w:t xml:space="preserve"> </w:t>
            </w:r>
            <w:r>
              <w:rPr>
                <w:sz w:val="20"/>
              </w:rPr>
              <w:t>a period of 45</w:t>
            </w:r>
            <w:r>
              <w:rPr>
                <w:spacing w:val="-3"/>
                <w:sz w:val="20"/>
              </w:rPr>
              <w:t xml:space="preserve"> </w:t>
            </w:r>
            <w:r>
              <w:rPr>
                <w:sz w:val="20"/>
              </w:rPr>
              <w:t>days.</w:t>
            </w:r>
          </w:p>
        </w:tc>
      </w:tr>
      <w:tr w:rsidR="00C23EDE">
        <w:trPr>
          <w:trHeight w:val="135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32" w:lineRule="auto"/>
              <w:ind w:left="65" w:right="637"/>
              <w:rPr>
                <w:sz w:val="20"/>
              </w:rPr>
            </w:pPr>
            <w:r>
              <w:rPr>
                <w:sz w:val="20"/>
              </w:rPr>
              <w:t>(ii) The Netherlands</w:t>
            </w:r>
          </w:p>
        </w:tc>
        <w:tc>
          <w:tcPr>
            <w:tcW w:w="4436" w:type="dxa"/>
          </w:tcPr>
          <w:p w:rsidR="00C23EDE" w:rsidRDefault="0069087E">
            <w:pPr>
              <w:pStyle w:val="TableParagraph"/>
              <w:spacing w:line="215" w:lineRule="exact"/>
              <w:ind w:left="66"/>
              <w:rPr>
                <w:sz w:val="20"/>
              </w:rPr>
            </w:pPr>
            <w:r>
              <w:rPr>
                <w:sz w:val="20"/>
              </w:rPr>
              <w:t>Free from:</w:t>
            </w:r>
          </w:p>
          <w:p w:rsidR="00C23EDE" w:rsidRDefault="0069087E">
            <w:pPr>
              <w:pStyle w:val="TableParagraph"/>
              <w:numPr>
                <w:ilvl w:val="0"/>
                <w:numId w:val="721"/>
              </w:numPr>
              <w:tabs>
                <w:tab w:val="left" w:pos="571"/>
              </w:tabs>
              <w:spacing w:line="226" w:lineRule="exact"/>
              <w:rPr>
                <w:sz w:val="20"/>
              </w:rPr>
            </w:pPr>
            <w:r>
              <w:rPr>
                <w:i/>
                <w:sz w:val="20"/>
              </w:rPr>
              <w:t xml:space="preserve">Frankliniella occidentalis </w:t>
            </w:r>
            <w:r>
              <w:rPr>
                <w:sz w:val="20"/>
              </w:rPr>
              <w:t>(wes</w:t>
            </w:r>
            <w:r>
              <w:rPr>
                <w:sz w:val="18"/>
              </w:rPr>
              <w:t>tern flower</w:t>
            </w:r>
            <w:r>
              <w:rPr>
                <w:spacing w:val="-8"/>
                <w:sz w:val="18"/>
              </w:rPr>
              <w:t xml:space="preserve"> </w:t>
            </w:r>
            <w:r>
              <w:rPr>
                <w:sz w:val="18"/>
              </w:rPr>
              <w:t>thrips</w:t>
            </w:r>
            <w:r>
              <w:rPr>
                <w:sz w:val="20"/>
              </w:rPr>
              <w:t>)</w:t>
            </w:r>
          </w:p>
          <w:p w:rsidR="00C23EDE" w:rsidRDefault="0069087E">
            <w:pPr>
              <w:pStyle w:val="TableParagraph"/>
              <w:numPr>
                <w:ilvl w:val="0"/>
                <w:numId w:val="721"/>
              </w:numPr>
              <w:tabs>
                <w:tab w:val="left" w:pos="582"/>
              </w:tabs>
              <w:spacing w:line="227" w:lineRule="exact"/>
              <w:ind w:left="581" w:hanging="285"/>
              <w:rPr>
                <w:sz w:val="20"/>
              </w:rPr>
            </w:pPr>
            <w:r>
              <w:rPr>
                <w:sz w:val="20"/>
              </w:rPr>
              <w:t>Otiorhynchus sulcatus (vine</w:t>
            </w:r>
            <w:r>
              <w:rPr>
                <w:spacing w:val="-2"/>
                <w:sz w:val="20"/>
              </w:rPr>
              <w:t xml:space="preserve"> </w:t>
            </w:r>
            <w:r>
              <w:rPr>
                <w:sz w:val="20"/>
              </w:rPr>
              <w:t>weevil)</w:t>
            </w:r>
          </w:p>
          <w:p w:rsidR="00C23EDE" w:rsidRDefault="0069087E">
            <w:pPr>
              <w:pStyle w:val="TableParagraph"/>
              <w:numPr>
                <w:ilvl w:val="0"/>
                <w:numId w:val="721"/>
              </w:numPr>
              <w:tabs>
                <w:tab w:val="left" w:pos="571"/>
              </w:tabs>
              <w:spacing w:line="227" w:lineRule="exact"/>
              <w:rPr>
                <w:sz w:val="20"/>
              </w:rPr>
            </w:pPr>
            <w:r>
              <w:rPr>
                <w:i/>
                <w:sz w:val="20"/>
              </w:rPr>
              <w:t xml:space="preserve">Phytonemus pallidus </w:t>
            </w:r>
            <w:r>
              <w:rPr>
                <w:sz w:val="20"/>
              </w:rPr>
              <w:t>(strawberry</w:t>
            </w:r>
            <w:r>
              <w:rPr>
                <w:spacing w:val="-3"/>
                <w:sz w:val="20"/>
              </w:rPr>
              <w:t xml:space="preserve"> </w:t>
            </w:r>
            <w:r>
              <w:rPr>
                <w:sz w:val="20"/>
              </w:rPr>
              <w:t>mite)</w:t>
            </w:r>
          </w:p>
          <w:p w:rsidR="00C23EDE" w:rsidRDefault="0069087E">
            <w:pPr>
              <w:pStyle w:val="TableParagraph"/>
              <w:numPr>
                <w:ilvl w:val="0"/>
                <w:numId w:val="721"/>
              </w:numPr>
              <w:tabs>
                <w:tab w:val="left" w:pos="582"/>
              </w:tabs>
              <w:spacing w:line="229" w:lineRule="exact"/>
              <w:ind w:left="581" w:hanging="285"/>
              <w:rPr>
                <w:sz w:val="20"/>
              </w:rPr>
            </w:pPr>
            <w:r>
              <w:rPr>
                <w:sz w:val="20"/>
              </w:rPr>
              <w:t>Clover yellow vein virus</w:t>
            </w:r>
            <w:r>
              <w:rPr>
                <w:spacing w:val="-5"/>
                <w:sz w:val="20"/>
              </w:rPr>
              <w:t xml:space="preserve"> </w:t>
            </w:r>
            <w:r>
              <w:rPr>
                <w:sz w:val="20"/>
              </w:rPr>
              <w:t>(CYVV)</w:t>
            </w:r>
          </w:p>
          <w:p w:rsidR="00C23EDE" w:rsidRDefault="0069087E">
            <w:pPr>
              <w:pStyle w:val="TableParagraph"/>
              <w:numPr>
                <w:ilvl w:val="0"/>
                <w:numId w:val="721"/>
              </w:numPr>
              <w:tabs>
                <w:tab w:val="left" w:pos="570"/>
              </w:tabs>
              <w:spacing w:before="3" w:line="210" w:lineRule="exact"/>
              <w:ind w:left="569" w:hanging="273"/>
              <w:rPr>
                <w:sz w:val="20"/>
              </w:rPr>
            </w:pPr>
            <w:r>
              <w:rPr>
                <w:sz w:val="20"/>
              </w:rPr>
              <w:t>Impatiens necrotic spot virus</w:t>
            </w:r>
            <w:r>
              <w:rPr>
                <w:spacing w:val="-6"/>
                <w:sz w:val="20"/>
              </w:rPr>
              <w:t xml:space="preserve"> </w:t>
            </w:r>
            <w:r>
              <w:rPr>
                <w:sz w:val="20"/>
              </w:rPr>
              <w:t>(TSWV-I)</w:t>
            </w:r>
          </w:p>
        </w:tc>
        <w:tc>
          <w:tcPr>
            <w:tcW w:w="2873" w:type="dxa"/>
          </w:tcPr>
          <w:p w:rsidR="00C23EDE" w:rsidRDefault="0069087E">
            <w:pPr>
              <w:pStyle w:val="TableParagraph"/>
              <w:numPr>
                <w:ilvl w:val="0"/>
                <w:numId w:val="720"/>
              </w:numPr>
              <w:tabs>
                <w:tab w:val="left" w:pos="375"/>
              </w:tabs>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720"/>
              </w:numPr>
              <w:tabs>
                <w:tab w:val="left" w:pos="381"/>
              </w:tabs>
              <w:spacing w:before="1"/>
              <w:ind w:left="356" w:right="346" w:hanging="271"/>
              <w:rPr>
                <w:sz w:val="20"/>
              </w:rPr>
            </w:pPr>
            <w:r>
              <w:rPr>
                <w:sz w:val="20"/>
              </w:rPr>
              <w:t>Post-entry quarantine for</w:t>
            </w:r>
            <w:r>
              <w:rPr>
                <w:spacing w:val="-13"/>
                <w:sz w:val="20"/>
              </w:rPr>
              <w:t xml:space="preserve"> </w:t>
            </w:r>
            <w:r>
              <w:rPr>
                <w:sz w:val="20"/>
              </w:rPr>
              <w:t>a period of 45</w:t>
            </w:r>
            <w:r>
              <w:rPr>
                <w:spacing w:val="-3"/>
                <w:sz w:val="20"/>
              </w:rPr>
              <w:t xml:space="preserve"> </w:t>
            </w:r>
            <w:r>
              <w:rPr>
                <w:sz w:val="20"/>
              </w:rPr>
              <w:t>days.</w:t>
            </w:r>
          </w:p>
        </w:tc>
      </w:tr>
      <w:tr w:rsidR="00C23EDE">
        <w:trPr>
          <w:trHeight w:val="92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ind w:left="355" w:hanging="291"/>
              <w:rPr>
                <w:sz w:val="20"/>
              </w:rPr>
            </w:pPr>
            <w:r>
              <w:rPr>
                <w:sz w:val="20"/>
              </w:rPr>
              <w:t>(iv) Tissue cultured plants</w:t>
            </w:r>
          </w:p>
        </w:tc>
        <w:tc>
          <w:tcPr>
            <w:tcW w:w="1699" w:type="dxa"/>
          </w:tcPr>
          <w:p w:rsidR="00C23EDE" w:rsidRDefault="0069087E">
            <w:pPr>
              <w:pStyle w:val="TableParagraph"/>
              <w:numPr>
                <w:ilvl w:val="0"/>
                <w:numId w:val="719"/>
              </w:numPr>
              <w:tabs>
                <w:tab w:val="left" w:pos="306"/>
              </w:tabs>
              <w:rPr>
                <w:sz w:val="20"/>
              </w:rPr>
            </w:pPr>
            <w:r>
              <w:rPr>
                <w:sz w:val="20"/>
              </w:rPr>
              <w:t>USA</w:t>
            </w:r>
          </w:p>
          <w:p w:rsidR="00C23EDE" w:rsidRDefault="0069087E">
            <w:pPr>
              <w:pStyle w:val="TableParagraph"/>
              <w:numPr>
                <w:ilvl w:val="0"/>
                <w:numId w:val="719"/>
              </w:numPr>
              <w:tabs>
                <w:tab w:val="left" w:pos="361"/>
              </w:tabs>
              <w:ind w:left="65" w:right="656" w:firstLine="0"/>
              <w:rPr>
                <w:sz w:val="20"/>
              </w:rPr>
            </w:pPr>
            <w:r>
              <w:rPr>
                <w:sz w:val="20"/>
              </w:rPr>
              <w:t>The Netherlands</w:t>
            </w:r>
          </w:p>
        </w:tc>
        <w:tc>
          <w:tcPr>
            <w:tcW w:w="4436" w:type="dxa"/>
          </w:tcPr>
          <w:p w:rsidR="00C23EDE" w:rsidRDefault="0069087E">
            <w:pPr>
              <w:pStyle w:val="TableParagraph"/>
              <w:spacing w:line="230" w:lineRule="atLeast"/>
              <w:ind w:left="66" w:right="112"/>
              <w:jc w:val="both"/>
              <w:rPr>
                <w:sz w:val="20"/>
              </w:rPr>
            </w:pPr>
            <w:r>
              <w:rPr>
                <w:sz w:val="20"/>
              </w:rPr>
              <w:t>Certified that the tissue cultured plants were obtained from mother stock tested and maintained free from clover yellow vein virus (CYVV) and impatiens necrotic spot virus (TSWV-I)</w:t>
            </w:r>
            <w:r>
              <w:rPr>
                <w:spacing w:val="-6"/>
                <w:sz w:val="20"/>
              </w:rPr>
              <w:t xml:space="preserve"> </w:t>
            </w:r>
            <w:r>
              <w:rPr>
                <w:sz w:val="20"/>
              </w:rPr>
              <w:t>viruses.</w:t>
            </w:r>
          </w:p>
        </w:tc>
        <w:tc>
          <w:tcPr>
            <w:tcW w:w="2873" w:type="dxa"/>
          </w:tcPr>
          <w:p w:rsidR="00C23EDE" w:rsidRDefault="0069087E">
            <w:pPr>
              <w:pStyle w:val="TableParagraph"/>
              <w:ind w:left="10"/>
              <w:jc w:val="center"/>
              <w:rPr>
                <w:sz w:val="20"/>
              </w:rPr>
            </w:pPr>
            <w:r>
              <w:rPr>
                <w:sz w:val="20"/>
              </w:rPr>
              <w:t>Nil</w:t>
            </w:r>
          </w:p>
        </w:tc>
      </w:tr>
      <w:tr w:rsidR="00C23EDE">
        <w:trPr>
          <w:trHeight w:val="679"/>
        </w:trPr>
        <w:tc>
          <w:tcPr>
            <w:tcW w:w="826" w:type="dxa"/>
          </w:tcPr>
          <w:p w:rsidR="00C23EDE" w:rsidRDefault="0069087E">
            <w:pPr>
              <w:pStyle w:val="TableParagraph"/>
              <w:spacing w:line="218" w:lineRule="exact"/>
              <w:ind w:left="214" w:right="202"/>
              <w:jc w:val="center"/>
              <w:rPr>
                <w:sz w:val="20"/>
              </w:rPr>
            </w:pPr>
            <w:r>
              <w:rPr>
                <w:sz w:val="20"/>
              </w:rPr>
              <w:t>358.</w:t>
            </w:r>
          </w:p>
        </w:tc>
        <w:tc>
          <w:tcPr>
            <w:tcW w:w="2517" w:type="dxa"/>
          </w:tcPr>
          <w:p w:rsidR="00C23EDE" w:rsidRDefault="0069087E">
            <w:pPr>
              <w:pStyle w:val="TableParagraph"/>
              <w:spacing w:line="218" w:lineRule="exact"/>
              <w:ind w:left="64"/>
              <w:rPr>
                <w:i/>
                <w:sz w:val="20"/>
              </w:rPr>
            </w:pPr>
            <w:r>
              <w:rPr>
                <w:i/>
                <w:sz w:val="20"/>
              </w:rPr>
              <w:t>Iris germanica</w:t>
            </w:r>
          </w:p>
        </w:tc>
        <w:tc>
          <w:tcPr>
            <w:tcW w:w="1800" w:type="dxa"/>
          </w:tcPr>
          <w:p w:rsidR="00C23EDE" w:rsidRDefault="0069087E">
            <w:pPr>
              <w:pStyle w:val="TableParagraph"/>
              <w:spacing w:line="228" w:lineRule="auto"/>
              <w:ind w:left="355" w:right="394" w:hanging="291"/>
              <w:jc w:val="both"/>
              <w:rPr>
                <w:sz w:val="20"/>
              </w:rPr>
            </w:pPr>
            <w:r>
              <w:rPr>
                <w:sz w:val="20"/>
              </w:rPr>
              <w:t>(i) Dry roots for consumption purpose</w:t>
            </w:r>
          </w:p>
        </w:tc>
        <w:tc>
          <w:tcPr>
            <w:tcW w:w="1699" w:type="dxa"/>
          </w:tcPr>
          <w:p w:rsidR="00C23EDE" w:rsidRDefault="0069087E">
            <w:pPr>
              <w:pStyle w:val="TableParagraph"/>
              <w:spacing w:line="218" w:lineRule="exact"/>
              <w:ind w:left="65"/>
              <w:rPr>
                <w:sz w:val="20"/>
              </w:rPr>
            </w:pPr>
            <w:r>
              <w:rPr>
                <w:sz w:val="20"/>
              </w:rPr>
              <w:t>Morocco, China</w:t>
            </w:r>
          </w:p>
        </w:tc>
        <w:tc>
          <w:tcPr>
            <w:tcW w:w="4436" w:type="dxa"/>
          </w:tcPr>
          <w:p w:rsidR="00C23EDE" w:rsidRDefault="00C23EDE">
            <w:pPr>
              <w:pStyle w:val="TableParagraph"/>
              <w:rPr>
                <w:sz w:val="19"/>
              </w:rPr>
            </w:pPr>
          </w:p>
          <w:p w:rsidR="00C23EDE" w:rsidRDefault="0069087E">
            <w:pPr>
              <w:pStyle w:val="TableParagraph"/>
              <w:ind w:left="2029" w:right="1959"/>
              <w:jc w:val="center"/>
              <w:rPr>
                <w:sz w:val="20"/>
              </w:rPr>
            </w:pPr>
            <w:r>
              <w:rPr>
                <w:sz w:val="20"/>
              </w:rPr>
              <w:t>Nil</w:t>
            </w:r>
          </w:p>
        </w:tc>
        <w:tc>
          <w:tcPr>
            <w:tcW w:w="2873" w:type="dxa"/>
          </w:tcPr>
          <w:p w:rsidR="00C23EDE" w:rsidRDefault="0069087E">
            <w:pPr>
              <w:pStyle w:val="TableParagraph"/>
              <w:spacing w:line="228" w:lineRule="auto"/>
              <w:ind w:left="85"/>
              <w:rPr>
                <w:sz w:val="20"/>
              </w:rPr>
            </w:pPr>
            <w:r>
              <w:rPr>
                <w:sz w:val="20"/>
              </w:rPr>
              <w:t>Free from soil and other plant debris.</w:t>
            </w:r>
          </w:p>
        </w:tc>
      </w:tr>
      <w:tr w:rsidR="00C23EDE">
        <w:trPr>
          <w:trHeight w:val="657"/>
        </w:trPr>
        <w:tc>
          <w:tcPr>
            <w:tcW w:w="826" w:type="dxa"/>
          </w:tcPr>
          <w:p w:rsidR="00C23EDE" w:rsidRDefault="0069087E">
            <w:pPr>
              <w:pStyle w:val="TableParagraph"/>
              <w:spacing w:line="218" w:lineRule="exact"/>
              <w:ind w:left="214" w:right="202"/>
              <w:jc w:val="center"/>
              <w:rPr>
                <w:sz w:val="20"/>
              </w:rPr>
            </w:pPr>
            <w:r>
              <w:rPr>
                <w:sz w:val="20"/>
              </w:rPr>
              <w:t>359.</w:t>
            </w:r>
          </w:p>
        </w:tc>
        <w:tc>
          <w:tcPr>
            <w:tcW w:w="2517" w:type="dxa"/>
          </w:tcPr>
          <w:p w:rsidR="00C23EDE" w:rsidRDefault="0069087E">
            <w:pPr>
              <w:pStyle w:val="TableParagraph"/>
              <w:spacing w:line="218" w:lineRule="exact"/>
              <w:ind w:left="64"/>
              <w:rPr>
                <w:i/>
                <w:sz w:val="20"/>
              </w:rPr>
            </w:pPr>
            <w:r>
              <w:rPr>
                <w:i/>
                <w:sz w:val="20"/>
              </w:rPr>
              <w:t>Iris pallida</w:t>
            </w:r>
          </w:p>
        </w:tc>
        <w:tc>
          <w:tcPr>
            <w:tcW w:w="1800" w:type="dxa"/>
          </w:tcPr>
          <w:p w:rsidR="00C23EDE" w:rsidRDefault="0069087E">
            <w:pPr>
              <w:pStyle w:val="TableParagraph"/>
              <w:spacing w:line="214" w:lineRule="exact"/>
              <w:ind w:left="355" w:hanging="291"/>
              <w:rPr>
                <w:sz w:val="20"/>
              </w:rPr>
            </w:pPr>
            <w:r>
              <w:rPr>
                <w:sz w:val="20"/>
              </w:rPr>
              <w:t>(i) Dry roots for</w:t>
            </w:r>
          </w:p>
          <w:p w:rsidR="00C23EDE" w:rsidRDefault="0069087E">
            <w:pPr>
              <w:pStyle w:val="TableParagraph"/>
              <w:spacing w:before="7" w:line="218" w:lineRule="exact"/>
              <w:ind w:left="355" w:right="381"/>
              <w:rPr>
                <w:sz w:val="20"/>
              </w:rPr>
            </w:pPr>
            <w:r>
              <w:rPr>
                <w:sz w:val="20"/>
              </w:rPr>
              <w:t>consumption purpose</w:t>
            </w:r>
          </w:p>
        </w:tc>
        <w:tc>
          <w:tcPr>
            <w:tcW w:w="1699" w:type="dxa"/>
          </w:tcPr>
          <w:p w:rsidR="00C23EDE" w:rsidRDefault="0069087E">
            <w:pPr>
              <w:pStyle w:val="TableParagraph"/>
              <w:spacing w:line="218" w:lineRule="exact"/>
              <w:ind w:left="65"/>
              <w:rPr>
                <w:sz w:val="20"/>
              </w:rPr>
            </w:pPr>
            <w:r>
              <w:rPr>
                <w:sz w:val="20"/>
              </w:rPr>
              <w:t>Italy</w:t>
            </w:r>
          </w:p>
        </w:tc>
        <w:tc>
          <w:tcPr>
            <w:tcW w:w="4436" w:type="dxa"/>
          </w:tcPr>
          <w:p w:rsidR="00C23EDE" w:rsidRDefault="00C23EDE">
            <w:pPr>
              <w:pStyle w:val="TableParagraph"/>
              <w:spacing w:before="2"/>
              <w:rPr>
                <w:sz w:val="18"/>
              </w:rPr>
            </w:pPr>
          </w:p>
          <w:p w:rsidR="00C23EDE" w:rsidRDefault="0069087E">
            <w:pPr>
              <w:pStyle w:val="TableParagraph"/>
              <w:ind w:left="2029" w:right="1959"/>
              <w:jc w:val="center"/>
              <w:rPr>
                <w:sz w:val="20"/>
              </w:rPr>
            </w:pPr>
            <w:r>
              <w:rPr>
                <w:sz w:val="20"/>
              </w:rPr>
              <w:t>Nil</w:t>
            </w:r>
          </w:p>
        </w:tc>
        <w:tc>
          <w:tcPr>
            <w:tcW w:w="2873" w:type="dxa"/>
          </w:tcPr>
          <w:p w:rsidR="00C23EDE" w:rsidRDefault="0069087E">
            <w:pPr>
              <w:pStyle w:val="TableParagraph"/>
              <w:spacing w:line="230" w:lineRule="auto"/>
              <w:ind w:left="85"/>
              <w:rPr>
                <w:sz w:val="20"/>
              </w:rPr>
            </w:pPr>
            <w:r>
              <w:rPr>
                <w:sz w:val="20"/>
              </w:rPr>
              <w:t>Free from soil and other plant debris.</w:t>
            </w:r>
          </w:p>
        </w:tc>
      </w:tr>
      <w:tr w:rsidR="00C23EDE">
        <w:trPr>
          <w:trHeight w:val="678"/>
        </w:trPr>
        <w:tc>
          <w:tcPr>
            <w:tcW w:w="826" w:type="dxa"/>
          </w:tcPr>
          <w:p w:rsidR="00C23EDE" w:rsidRDefault="0069087E">
            <w:pPr>
              <w:pStyle w:val="TableParagraph"/>
              <w:spacing w:line="218" w:lineRule="exact"/>
              <w:ind w:left="214" w:right="202"/>
              <w:jc w:val="center"/>
              <w:rPr>
                <w:sz w:val="20"/>
              </w:rPr>
            </w:pPr>
            <w:r>
              <w:rPr>
                <w:sz w:val="20"/>
              </w:rPr>
              <w:t>360.</w:t>
            </w:r>
          </w:p>
        </w:tc>
        <w:tc>
          <w:tcPr>
            <w:tcW w:w="2517" w:type="dxa"/>
          </w:tcPr>
          <w:p w:rsidR="00C23EDE" w:rsidRDefault="0069087E">
            <w:pPr>
              <w:pStyle w:val="TableParagraph"/>
              <w:spacing w:line="218" w:lineRule="exact"/>
              <w:ind w:left="64"/>
              <w:rPr>
                <w:i/>
                <w:sz w:val="20"/>
              </w:rPr>
            </w:pPr>
            <w:r>
              <w:rPr>
                <w:i/>
                <w:sz w:val="20"/>
              </w:rPr>
              <w:t>Irvingia gabonensis</w:t>
            </w:r>
          </w:p>
        </w:tc>
        <w:tc>
          <w:tcPr>
            <w:tcW w:w="1800" w:type="dxa"/>
          </w:tcPr>
          <w:p w:rsidR="00C23EDE" w:rsidRDefault="0069087E">
            <w:pPr>
              <w:pStyle w:val="TableParagraph"/>
              <w:spacing w:line="228" w:lineRule="auto"/>
              <w:ind w:left="84" w:right="587" w:hanging="20"/>
              <w:rPr>
                <w:sz w:val="20"/>
              </w:rPr>
            </w:pPr>
            <w:r>
              <w:rPr>
                <w:sz w:val="20"/>
              </w:rPr>
              <w:t xml:space="preserve">Seeds for </w:t>
            </w:r>
            <w:r>
              <w:rPr>
                <w:w w:val="95"/>
                <w:sz w:val="20"/>
              </w:rPr>
              <w:t xml:space="preserve">consumption/ </w:t>
            </w:r>
            <w:r>
              <w:rPr>
                <w:sz w:val="20"/>
              </w:rPr>
              <w:t>processing</w:t>
            </w:r>
          </w:p>
        </w:tc>
        <w:tc>
          <w:tcPr>
            <w:tcW w:w="1699" w:type="dxa"/>
          </w:tcPr>
          <w:p w:rsidR="00C23EDE" w:rsidRDefault="0069087E">
            <w:pPr>
              <w:pStyle w:val="TableParagraph"/>
              <w:spacing w:line="218" w:lineRule="exact"/>
              <w:ind w:left="65"/>
              <w:rPr>
                <w:sz w:val="20"/>
              </w:rPr>
            </w:pPr>
            <w:r>
              <w:rPr>
                <w:sz w:val="20"/>
              </w:rPr>
              <w:t>West Africa</w:t>
            </w:r>
          </w:p>
        </w:tc>
        <w:tc>
          <w:tcPr>
            <w:tcW w:w="4436" w:type="dxa"/>
          </w:tcPr>
          <w:p w:rsidR="00C23EDE" w:rsidRDefault="00C23EDE">
            <w:pPr>
              <w:pStyle w:val="TableParagraph"/>
              <w:rPr>
                <w:sz w:val="19"/>
              </w:rPr>
            </w:pPr>
          </w:p>
          <w:p w:rsidR="00C23EDE" w:rsidRDefault="0069087E">
            <w:pPr>
              <w:pStyle w:val="TableParagraph"/>
              <w:ind w:left="2029" w:right="1959"/>
              <w:jc w:val="center"/>
              <w:rPr>
                <w:sz w:val="20"/>
              </w:rPr>
            </w:pPr>
            <w:r>
              <w:rPr>
                <w:sz w:val="20"/>
              </w:rPr>
              <w:t>Nil</w:t>
            </w:r>
          </w:p>
        </w:tc>
        <w:tc>
          <w:tcPr>
            <w:tcW w:w="2873" w:type="dxa"/>
          </w:tcPr>
          <w:p w:rsidR="00C23EDE" w:rsidRDefault="0069087E">
            <w:pPr>
              <w:pStyle w:val="TableParagraph"/>
              <w:spacing w:line="230" w:lineRule="auto"/>
              <w:ind w:left="85"/>
              <w:rPr>
                <w:sz w:val="20"/>
              </w:rPr>
            </w:pPr>
            <w:r>
              <w:rPr>
                <w:sz w:val="20"/>
              </w:rPr>
              <w:t>Free from quarantine weed seeds, soil and other plant debris.</w:t>
            </w:r>
          </w:p>
        </w:tc>
      </w:tr>
      <w:tr w:rsidR="00C23EDE">
        <w:trPr>
          <w:trHeight w:val="438"/>
        </w:trPr>
        <w:tc>
          <w:tcPr>
            <w:tcW w:w="826" w:type="dxa"/>
          </w:tcPr>
          <w:p w:rsidR="00C23EDE" w:rsidRDefault="0069087E">
            <w:pPr>
              <w:pStyle w:val="TableParagraph"/>
              <w:spacing w:line="218" w:lineRule="exact"/>
              <w:ind w:left="214" w:right="202"/>
              <w:jc w:val="center"/>
              <w:rPr>
                <w:sz w:val="20"/>
              </w:rPr>
            </w:pPr>
            <w:r>
              <w:rPr>
                <w:sz w:val="20"/>
              </w:rPr>
              <w:t>361.</w:t>
            </w:r>
          </w:p>
        </w:tc>
        <w:tc>
          <w:tcPr>
            <w:tcW w:w="2517" w:type="dxa"/>
          </w:tcPr>
          <w:p w:rsidR="00C23EDE" w:rsidRDefault="0069087E">
            <w:pPr>
              <w:pStyle w:val="TableParagraph"/>
              <w:spacing w:line="212" w:lineRule="exact"/>
              <w:ind w:left="64"/>
              <w:rPr>
                <w:i/>
                <w:sz w:val="20"/>
              </w:rPr>
            </w:pPr>
            <w:r>
              <w:rPr>
                <w:i/>
                <w:sz w:val="20"/>
              </w:rPr>
              <w:t>Ixodia achilleoides</w:t>
            </w:r>
          </w:p>
          <w:p w:rsidR="00C23EDE" w:rsidRDefault="0069087E">
            <w:pPr>
              <w:pStyle w:val="TableParagraph"/>
              <w:spacing w:line="206" w:lineRule="exact"/>
              <w:ind w:left="64"/>
              <w:rPr>
                <w:sz w:val="20"/>
              </w:rPr>
            </w:pPr>
            <w:r>
              <w:rPr>
                <w:sz w:val="20"/>
              </w:rPr>
              <w:t>(daisy)</w:t>
            </w:r>
          </w:p>
        </w:tc>
        <w:tc>
          <w:tcPr>
            <w:tcW w:w="1800" w:type="dxa"/>
          </w:tcPr>
          <w:p w:rsidR="00C23EDE" w:rsidRDefault="0069087E">
            <w:pPr>
              <w:pStyle w:val="TableParagraph"/>
              <w:spacing w:line="214" w:lineRule="exact"/>
              <w:ind w:left="65"/>
              <w:rPr>
                <w:sz w:val="20"/>
              </w:rPr>
            </w:pPr>
            <w:r>
              <w:rPr>
                <w:sz w:val="20"/>
              </w:rPr>
              <w:t>Dry flowers for</w:t>
            </w:r>
          </w:p>
          <w:p w:rsidR="00C23EDE" w:rsidRDefault="0069087E">
            <w:pPr>
              <w:pStyle w:val="TableParagraph"/>
              <w:spacing w:line="205" w:lineRule="exact"/>
              <w:ind w:left="65"/>
              <w:rPr>
                <w:sz w:val="20"/>
              </w:rPr>
            </w:pPr>
            <w:r>
              <w:rPr>
                <w:sz w:val="20"/>
              </w:rPr>
              <w:t>decoration</w:t>
            </w:r>
          </w:p>
        </w:tc>
        <w:tc>
          <w:tcPr>
            <w:tcW w:w="1699" w:type="dxa"/>
          </w:tcPr>
          <w:p w:rsidR="00C23EDE" w:rsidRDefault="0069087E">
            <w:pPr>
              <w:pStyle w:val="TableParagraph"/>
              <w:spacing w:line="218" w:lineRule="exact"/>
              <w:ind w:left="65"/>
              <w:rPr>
                <w:sz w:val="20"/>
              </w:rPr>
            </w:pPr>
            <w:r>
              <w:rPr>
                <w:sz w:val="20"/>
              </w:rPr>
              <w:t>Australia</w:t>
            </w:r>
          </w:p>
        </w:tc>
        <w:tc>
          <w:tcPr>
            <w:tcW w:w="4436" w:type="dxa"/>
          </w:tcPr>
          <w:p w:rsidR="00C23EDE" w:rsidRDefault="0069087E">
            <w:pPr>
              <w:pStyle w:val="TableParagraph"/>
              <w:spacing w:before="98"/>
              <w:ind w:left="2029" w:right="1962"/>
              <w:jc w:val="center"/>
              <w:rPr>
                <w:sz w:val="20"/>
              </w:rPr>
            </w:pPr>
            <w:r>
              <w:rPr>
                <w:sz w:val="20"/>
              </w:rPr>
              <w:t>Nil;</w:t>
            </w:r>
          </w:p>
        </w:tc>
        <w:tc>
          <w:tcPr>
            <w:tcW w:w="2873" w:type="dxa"/>
          </w:tcPr>
          <w:p w:rsidR="00C23EDE" w:rsidRDefault="0069087E">
            <w:pPr>
              <w:pStyle w:val="TableParagraph"/>
              <w:spacing w:line="218" w:lineRule="exact"/>
              <w:ind w:left="85" w:right="36"/>
              <w:rPr>
                <w:sz w:val="20"/>
              </w:rPr>
            </w:pPr>
            <w:r>
              <w:rPr>
                <w:sz w:val="20"/>
              </w:rPr>
              <w:t>Free from quarantine weeds seeds and soil</w:t>
            </w:r>
          </w:p>
        </w:tc>
      </w:tr>
      <w:tr w:rsidR="00C23EDE">
        <w:trPr>
          <w:trHeight w:val="443"/>
        </w:trPr>
        <w:tc>
          <w:tcPr>
            <w:tcW w:w="826" w:type="dxa"/>
          </w:tcPr>
          <w:p w:rsidR="00C23EDE" w:rsidRDefault="0069087E">
            <w:pPr>
              <w:pStyle w:val="TableParagraph"/>
              <w:spacing w:line="218" w:lineRule="exact"/>
              <w:ind w:left="214" w:right="202"/>
              <w:jc w:val="center"/>
              <w:rPr>
                <w:sz w:val="20"/>
              </w:rPr>
            </w:pPr>
            <w:r>
              <w:rPr>
                <w:sz w:val="20"/>
              </w:rPr>
              <w:t>362.</w:t>
            </w:r>
          </w:p>
        </w:tc>
        <w:tc>
          <w:tcPr>
            <w:tcW w:w="2517" w:type="dxa"/>
          </w:tcPr>
          <w:p w:rsidR="00C23EDE" w:rsidRDefault="0069087E">
            <w:pPr>
              <w:pStyle w:val="TableParagraph"/>
              <w:spacing w:line="218" w:lineRule="exact"/>
              <w:ind w:left="64" w:right="1611"/>
              <w:rPr>
                <w:sz w:val="20"/>
              </w:rPr>
            </w:pPr>
            <w:r>
              <w:rPr>
                <w:i/>
                <w:sz w:val="20"/>
              </w:rPr>
              <w:t xml:space="preserve">Ixora </w:t>
            </w:r>
            <w:r>
              <w:rPr>
                <w:sz w:val="20"/>
              </w:rPr>
              <w:t>spp. (Ixora)</w:t>
            </w:r>
          </w:p>
        </w:tc>
        <w:tc>
          <w:tcPr>
            <w:tcW w:w="1800" w:type="dxa"/>
          </w:tcPr>
          <w:p w:rsidR="00C23EDE" w:rsidRDefault="0069087E">
            <w:pPr>
              <w:pStyle w:val="TableParagraph"/>
              <w:spacing w:line="214" w:lineRule="exact"/>
              <w:ind w:left="65"/>
              <w:rPr>
                <w:sz w:val="20"/>
              </w:rPr>
            </w:pPr>
            <w:r>
              <w:rPr>
                <w:sz w:val="20"/>
              </w:rPr>
              <w:t>Plants/</w:t>
            </w:r>
            <w:r>
              <w:rPr>
                <w:spacing w:val="-6"/>
                <w:sz w:val="20"/>
              </w:rPr>
              <w:t xml:space="preserve"> </w:t>
            </w:r>
            <w:r>
              <w:rPr>
                <w:sz w:val="20"/>
              </w:rPr>
              <w:t>cuttings</w:t>
            </w:r>
          </w:p>
          <w:p w:rsidR="00C23EDE" w:rsidRDefault="0069087E">
            <w:pPr>
              <w:pStyle w:val="TableParagraph"/>
              <w:spacing w:line="210" w:lineRule="exact"/>
              <w:ind w:left="65"/>
              <w:rPr>
                <w:sz w:val="20"/>
              </w:rPr>
            </w:pPr>
            <w:r>
              <w:rPr>
                <w:sz w:val="20"/>
              </w:rPr>
              <w:t>for</w:t>
            </w:r>
            <w:r>
              <w:rPr>
                <w:spacing w:val="-3"/>
                <w:sz w:val="20"/>
              </w:rPr>
              <w:t xml:space="preserve"> </w:t>
            </w:r>
            <w:r>
              <w:rPr>
                <w:sz w:val="20"/>
              </w:rPr>
              <w:t>propagation</w:t>
            </w:r>
          </w:p>
        </w:tc>
        <w:tc>
          <w:tcPr>
            <w:tcW w:w="1699" w:type="dxa"/>
          </w:tcPr>
          <w:p w:rsidR="00C23EDE" w:rsidRDefault="0069087E">
            <w:pPr>
              <w:pStyle w:val="TableParagraph"/>
              <w:spacing w:line="218" w:lineRule="exact"/>
              <w:ind w:left="65"/>
              <w:rPr>
                <w:sz w:val="20"/>
              </w:rPr>
            </w:pPr>
            <w:r>
              <w:rPr>
                <w:sz w:val="20"/>
              </w:rPr>
              <w:t>Asia</w:t>
            </w:r>
          </w:p>
        </w:tc>
        <w:tc>
          <w:tcPr>
            <w:tcW w:w="4436" w:type="dxa"/>
          </w:tcPr>
          <w:p w:rsidR="00C23EDE" w:rsidRDefault="0069087E">
            <w:pPr>
              <w:pStyle w:val="TableParagraph"/>
              <w:spacing w:before="101"/>
              <w:ind w:left="2029" w:right="1959"/>
              <w:jc w:val="center"/>
              <w:rPr>
                <w:sz w:val="20"/>
              </w:rPr>
            </w:pPr>
            <w:r>
              <w:rPr>
                <w:sz w:val="20"/>
              </w:rPr>
              <w:t>Nil</w:t>
            </w:r>
          </w:p>
        </w:tc>
        <w:tc>
          <w:tcPr>
            <w:tcW w:w="2873" w:type="dxa"/>
          </w:tcPr>
          <w:p w:rsidR="00C23EDE" w:rsidRDefault="0069087E">
            <w:pPr>
              <w:pStyle w:val="TableParagraph"/>
              <w:spacing w:line="218" w:lineRule="exact"/>
              <w:ind w:left="85"/>
              <w:rPr>
                <w:sz w:val="20"/>
              </w:rPr>
            </w:pPr>
            <w:r>
              <w:rPr>
                <w:sz w:val="20"/>
              </w:rPr>
              <w:t>Post-entry quarantine for a period of 45 days.</w:t>
            </w:r>
          </w:p>
        </w:tc>
      </w:tr>
      <w:tr w:rsidR="00C23EDE">
        <w:trPr>
          <w:trHeight w:val="453"/>
        </w:trPr>
        <w:tc>
          <w:tcPr>
            <w:tcW w:w="826" w:type="dxa"/>
            <w:vMerge w:val="restart"/>
          </w:tcPr>
          <w:p w:rsidR="00C23EDE" w:rsidRDefault="0069087E">
            <w:pPr>
              <w:pStyle w:val="TableParagraph"/>
              <w:spacing w:line="221" w:lineRule="exact"/>
              <w:ind w:left="237"/>
              <w:rPr>
                <w:sz w:val="20"/>
              </w:rPr>
            </w:pPr>
            <w:r>
              <w:rPr>
                <w:sz w:val="20"/>
              </w:rPr>
              <w:t>363.</w:t>
            </w:r>
          </w:p>
        </w:tc>
        <w:tc>
          <w:tcPr>
            <w:tcW w:w="2517" w:type="dxa"/>
            <w:vMerge w:val="restart"/>
          </w:tcPr>
          <w:p w:rsidR="00C23EDE" w:rsidRDefault="0069087E">
            <w:pPr>
              <w:pStyle w:val="TableParagraph"/>
              <w:spacing w:line="221" w:lineRule="exact"/>
              <w:ind w:left="64"/>
              <w:rPr>
                <w:i/>
                <w:sz w:val="20"/>
              </w:rPr>
            </w:pPr>
            <w:r>
              <w:rPr>
                <w:i/>
                <w:sz w:val="20"/>
              </w:rPr>
              <w:t>Jatropha curcas</w:t>
            </w:r>
          </w:p>
        </w:tc>
        <w:tc>
          <w:tcPr>
            <w:tcW w:w="1800" w:type="dxa"/>
          </w:tcPr>
          <w:p w:rsidR="00C23EDE" w:rsidRDefault="0069087E">
            <w:pPr>
              <w:pStyle w:val="TableParagraph"/>
              <w:spacing w:line="221" w:lineRule="exact"/>
              <w:ind w:left="65"/>
              <w:rPr>
                <w:sz w:val="20"/>
              </w:rPr>
            </w:pPr>
            <w:r>
              <w:rPr>
                <w:sz w:val="20"/>
              </w:rPr>
              <w:t>(i) Seeds for sowing</w:t>
            </w:r>
          </w:p>
        </w:tc>
        <w:tc>
          <w:tcPr>
            <w:tcW w:w="1699" w:type="dxa"/>
          </w:tcPr>
          <w:p w:rsidR="00C23EDE" w:rsidRDefault="0069087E">
            <w:pPr>
              <w:pStyle w:val="TableParagraph"/>
              <w:spacing w:line="221" w:lineRule="exact"/>
              <w:ind w:left="65"/>
              <w:rPr>
                <w:sz w:val="20"/>
              </w:rPr>
            </w:pPr>
            <w:r>
              <w:rPr>
                <w:sz w:val="20"/>
              </w:rPr>
              <w:t>Any Country</w:t>
            </w:r>
          </w:p>
        </w:tc>
        <w:tc>
          <w:tcPr>
            <w:tcW w:w="4436" w:type="dxa"/>
          </w:tcPr>
          <w:p w:rsidR="00C23EDE" w:rsidRDefault="0069087E">
            <w:pPr>
              <w:pStyle w:val="TableParagraph"/>
              <w:spacing w:before="106"/>
              <w:ind w:left="2029" w:right="1959"/>
              <w:jc w:val="center"/>
              <w:rPr>
                <w:sz w:val="20"/>
              </w:rPr>
            </w:pPr>
            <w:r>
              <w:rPr>
                <w:sz w:val="20"/>
              </w:rPr>
              <w:t>Nil</w:t>
            </w:r>
          </w:p>
        </w:tc>
        <w:tc>
          <w:tcPr>
            <w:tcW w:w="2873" w:type="dxa"/>
          </w:tcPr>
          <w:p w:rsidR="00C23EDE" w:rsidRDefault="0069087E">
            <w:pPr>
              <w:pStyle w:val="TableParagraph"/>
              <w:spacing w:line="221" w:lineRule="exact"/>
              <w:jc w:val="center"/>
              <w:rPr>
                <w:sz w:val="20"/>
              </w:rPr>
            </w:pPr>
            <w:r>
              <w:rPr>
                <w:sz w:val="20"/>
              </w:rPr>
              <w:t>Free from quarantine weed seeds.</w:t>
            </w:r>
          </w:p>
        </w:tc>
      </w:tr>
      <w:tr w:rsidR="00C23EDE">
        <w:trPr>
          <w:trHeight w:val="113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spacing w:line="228" w:lineRule="auto"/>
              <w:ind w:left="355" w:right="459" w:hanging="291"/>
              <w:rPr>
                <w:sz w:val="20"/>
              </w:rPr>
            </w:pPr>
            <w:r>
              <w:rPr>
                <w:sz w:val="20"/>
              </w:rPr>
              <w:t>(ii) Plants for propagation</w:t>
            </w:r>
          </w:p>
        </w:tc>
        <w:tc>
          <w:tcPr>
            <w:tcW w:w="1699" w:type="dxa"/>
          </w:tcPr>
          <w:p w:rsidR="00C23EDE" w:rsidRDefault="0069087E">
            <w:pPr>
              <w:pStyle w:val="TableParagraph"/>
              <w:spacing w:line="221" w:lineRule="exact"/>
              <w:ind w:left="65"/>
              <w:rPr>
                <w:sz w:val="20"/>
              </w:rPr>
            </w:pPr>
            <w:r>
              <w:rPr>
                <w:sz w:val="20"/>
              </w:rPr>
              <w:t>(i) USA</w:t>
            </w:r>
          </w:p>
        </w:tc>
        <w:tc>
          <w:tcPr>
            <w:tcW w:w="4436" w:type="dxa"/>
          </w:tcPr>
          <w:p w:rsidR="00C23EDE" w:rsidRDefault="0069087E">
            <w:pPr>
              <w:pStyle w:val="TableParagraph"/>
              <w:spacing w:line="215" w:lineRule="exact"/>
              <w:ind w:left="66"/>
              <w:rPr>
                <w:sz w:val="20"/>
              </w:rPr>
            </w:pPr>
            <w:r>
              <w:rPr>
                <w:sz w:val="20"/>
              </w:rPr>
              <w:t>Free from:</w:t>
            </w:r>
          </w:p>
          <w:p w:rsidR="00C23EDE" w:rsidRDefault="0069087E">
            <w:pPr>
              <w:pStyle w:val="TableParagraph"/>
              <w:numPr>
                <w:ilvl w:val="0"/>
                <w:numId w:val="718"/>
              </w:numPr>
              <w:tabs>
                <w:tab w:val="left" w:pos="340"/>
              </w:tabs>
              <w:spacing w:line="224" w:lineRule="exact"/>
              <w:ind w:hanging="273"/>
              <w:rPr>
                <w:sz w:val="20"/>
              </w:rPr>
            </w:pPr>
            <w:r>
              <w:rPr>
                <w:i/>
                <w:sz w:val="20"/>
              </w:rPr>
              <w:t xml:space="preserve">Diaprepes abbreviatus </w:t>
            </w:r>
            <w:r>
              <w:rPr>
                <w:sz w:val="20"/>
              </w:rPr>
              <w:t>(citrus weevil)</w:t>
            </w:r>
          </w:p>
          <w:p w:rsidR="00C23EDE" w:rsidRDefault="0069087E">
            <w:pPr>
              <w:pStyle w:val="TableParagraph"/>
              <w:numPr>
                <w:ilvl w:val="0"/>
                <w:numId w:val="718"/>
              </w:numPr>
              <w:tabs>
                <w:tab w:val="left" w:pos="352"/>
              </w:tabs>
              <w:spacing w:before="4" w:line="235" w:lineRule="auto"/>
              <w:ind w:left="325" w:right="402" w:hanging="259"/>
              <w:rPr>
                <w:sz w:val="20"/>
              </w:rPr>
            </w:pPr>
            <w:r>
              <w:rPr>
                <w:i/>
                <w:sz w:val="20"/>
              </w:rPr>
              <w:t xml:space="preserve">Pseudococcus jackbeardsleyi </w:t>
            </w:r>
            <w:r>
              <w:rPr>
                <w:sz w:val="20"/>
              </w:rPr>
              <w:t>(Jack Beardsley mealybug)</w:t>
            </w:r>
          </w:p>
          <w:p w:rsidR="00C23EDE" w:rsidRDefault="0069087E">
            <w:pPr>
              <w:pStyle w:val="TableParagraph"/>
              <w:numPr>
                <w:ilvl w:val="0"/>
                <w:numId w:val="718"/>
              </w:numPr>
              <w:tabs>
                <w:tab w:val="left" w:pos="340"/>
              </w:tabs>
              <w:spacing w:before="4" w:line="222" w:lineRule="exact"/>
              <w:ind w:hanging="273"/>
              <w:rPr>
                <w:sz w:val="20"/>
              </w:rPr>
            </w:pPr>
            <w:r>
              <w:rPr>
                <w:i/>
                <w:sz w:val="20"/>
              </w:rPr>
              <w:t xml:space="preserve">Armillaria tabescens </w:t>
            </w:r>
            <w:r>
              <w:rPr>
                <w:sz w:val="20"/>
              </w:rPr>
              <w:t>(armillaria root</w:t>
            </w:r>
            <w:r>
              <w:rPr>
                <w:spacing w:val="-2"/>
                <w:sz w:val="20"/>
              </w:rPr>
              <w:t xml:space="preserve"> </w:t>
            </w:r>
            <w:r>
              <w:rPr>
                <w:sz w:val="20"/>
              </w:rPr>
              <w:t>rot)</w:t>
            </w:r>
          </w:p>
        </w:tc>
        <w:tc>
          <w:tcPr>
            <w:tcW w:w="2873" w:type="dxa"/>
          </w:tcPr>
          <w:p w:rsidR="00C23EDE" w:rsidRDefault="0069087E">
            <w:pPr>
              <w:pStyle w:val="TableParagraph"/>
              <w:spacing w:line="228" w:lineRule="auto"/>
              <w:ind w:left="107"/>
              <w:rPr>
                <w:sz w:val="20"/>
              </w:rPr>
            </w:pPr>
            <w:r>
              <w:rPr>
                <w:sz w:val="20"/>
              </w:rPr>
              <w:t>Post-entry quarantine growing for a period of 45 days</w:t>
            </w:r>
          </w:p>
        </w:tc>
      </w:tr>
      <w:tr w:rsidR="00C23EDE">
        <w:trPr>
          <w:trHeight w:val="45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(ii) Europe</w:t>
            </w:r>
          </w:p>
        </w:tc>
        <w:tc>
          <w:tcPr>
            <w:tcW w:w="4436" w:type="dxa"/>
          </w:tcPr>
          <w:p w:rsidR="00C23EDE" w:rsidRDefault="0069087E">
            <w:pPr>
              <w:pStyle w:val="TableParagraph"/>
              <w:spacing w:before="103"/>
              <w:ind w:left="2029" w:right="1959"/>
              <w:jc w:val="center"/>
              <w:rPr>
                <w:sz w:val="20"/>
              </w:rPr>
            </w:pPr>
            <w:r>
              <w:rPr>
                <w:sz w:val="20"/>
              </w:rPr>
              <w:t>Nil</w:t>
            </w:r>
          </w:p>
        </w:tc>
        <w:tc>
          <w:tcPr>
            <w:tcW w:w="2873" w:type="dxa"/>
          </w:tcPr>
          <w:p w:rsidR="00C23EDE" w:rsidRDefault="0069087E">
            <w:pPr>
              <w:pStyle w:val="TableParagraph"/>
              <w:spacing w:line="214" w:lineRule="exact"/>
              <w:ind w:left="107"/>
              <w:rPr>
                <w:sz w:val="20"/>
              </w:rPr>
            </w:pPr>
            <w:r>
              <w:rPr>
                <w:sz w:val="20"/>
              </w:rPr>
              <w:t>Post-entry quarantine growing for</w:t>
            </w:r>
          </w:p>
          <w:p w:rsidR="00C23EDE" w:rsidRDefault="0069087E">
            <w:pPr>
              <w:pStyle w:val="TableParagraph"/>
              <w:spacing w:line="217" w:lineRule="exact"/>
              <w:ind w:left="107"/>
              <w:rPr>
                <w:sz w:val="20"/>
              </w:rPr>
            </w:pPr>
            <w:r>
              <w:rPr>
                <w:sz w:val="20"/>
              </w:rPr>
              <w:t>a period of 45 days</w:t>
            </w:r>
          </w:p>
        </w:tc>
      </w:tr>
      <w:tr w:rsidR="00C23EDE">
        <w:trPr>
          <w:trHeight w:val="67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355" w:right="128" w:hanging="291"/>
              <w:rPr>
                <w:sz w:val="20"/>
              </w:rPr>
            </w:pPr>
            <w:r>
              <w:rPr>
                <w:sz w:val="20"/>
              </w:rPr>
              <w:t>(iii) Tissue cultured plants</w:t>
            </w:r>
          </w:p>
        </w:tc>
        <w:tc>
          <w:tcPr>
            <w:tcW w:w="1699" w:type="dxa"/>
          </w:tcPr>
          <w:p w:rsidR="00C23EDE" w:rsidRDefault="0069087E">
            <w:pPr>
              <w:pStyle w:val="TableParagraph"/>
              <w:spacing w:line="218" w:lineRule="exact"/>
              <w:ind w:left="65"/>
              <w:rPr>
                <w:sz w:val="20"/>
              </w:rPr>
            </w:pPr>
            <w:r>
              <w:rPr>
                <w:sz w:val="20"/>
              </w:rPr>
              <w:t>Any Country</w:t>
            </w:r>
          </w:p>
        </w:tc>
        <w:tc>
          <w:tcPr>
            <w:tcW w:w="4436" w:type="dxa"/>
          </w:tcPr>
          <w:p w:rsidR="00C23EDE" w:rsidRDefault="0069087E">
            <w:pPr>
              <w:pStyle w:val="TableParagraph"/>
              <w:spacing w:line="230" w:lineRule="auto"/>
              <w:ind w:left="66" w:right="169"/>
              <w:rPr>
                <w:sz w:val="20"/>
              </w:rPr>
            </w:pPr>
            <w:r>
              <w:rPr>
                <w:sz w:val="20"/>
              </w:rPr>
              <w:t>Certified that the tissue cultured plants obtained from mother stock tested and maintained free from</w:t>
            </w:r>
          </w:p>
          <w:p w:rsidR="00C23EDE" w:rsidRDefault="0069087E">
            <w:pPr>
              <w:pStyle w:val="TableParagraph"/>
              <w:spacing w:line="219" w:lineRule="exact"/>
              <w:ind w:left="66"/>
              <w:rPr>
                <w:sz w:val="20"/>
              </w:rPr>
            </w:pPr>
            <w:r>
              <w:rPr>
                <w:sz w:val="20"/>
              </w:rPr>
              <w:t>viruses</w:t>
            </w:r>
          </w:p>
        </w:tc>
        <w:tc>
          <w:tcPr>
            <w:tcW w:w="2873" w:type="dxa"/>
          </w:tcPr>
          <w:p w:rsidR="00C23EDE" w:rsidRDefault="00C23EDE">
            <w:pPr>
              <w:pStyle w:val="TableParagraph"/>
              <w:rPr>
                <w:sz w:val="19"/>
              </w:rPr>
            </w:pPr>
          </w:p>
          <w:p w:rsidR="00C23EDE" w:rsidRDefault="0069087E">
            <w:pPr>
              <w:pStyle w:val="TableParagraph"/>
              <w:ind w:left="111"/>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681"/>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69087E">
            <w:pPr>
              <w:pStyle w:val="TableParagraph"/>
              <w:spacing w:line="228" w:lineRule="auto"/>
              <w:ind w:left="355" w:right="139" w:hanging="291"/>
              <w:rPr>
                <w:sz w:val="20"/>
              </w:rPr>
            </w:pPr>
            <w:r>
              <w:rPr>
                <w:sz w:val="20"/>
              </w:rPr>
              <w:t>(iv) Plants/ cuttings for propagation</w:t>
            </w:r>
          </w:p>
        </w:tc>
        <w:tc>
          <w:tcPr>
            <w:tcW w:w="1699" w:type="dxa"/>
          </w:tcPr>
          <w:p w:rsidR="00C23EDE" w:rsidRDefault="0069087E">
            <w:pPr>
              <w:pStyle w:val="TableParagraph"/>
              <w:spacing w:line="218" w:lineRule="exact"/>
              <w:ind w:left="65"/>
              <w:rPr>
                <w:sz w:val="20"/>
              </w:rPr>
            </w:pPr>
            <w:r>
              <w:rPr>
                <w:sz w:val="20"/>
              </w:rPr>
              <w:t>Singapore</w:t>
            </w:r>
          </w:p>
        </w:tc>
        <w:tc>
          <w:tcPr>
            <w:tcW w:w="4436" w:type="dxa"/>
          </w:tcPr>
          <w:p w:rsidR="00C23EDE" w:rsidRDefault="0069087E">
            <w:pPr>
              <w:pStyle w:val="TableParagraph"/>
              <w:spacing w:line="215" w:lineRule="exact"/>
              <w:ind w:left="66"/>
              <w:rPr>
                <w:sz w:val="20"/>
              </w:rPr>
            </w:pPr>
            <w:r>
              <w:rPr>
                <w:sz w:val="20"/>
              </w:rPr>
              <w:t>Free</w:t>
            </w:r>
            <w:r>
              <w:rPr>
                <w:spacing w:val="-8"/>
                <w:sz w:val="20"/>
              </w:rPr>
              <w:t xml:space="preserve"> </w:t>
            </w:r>
            <w:r>
              <w:rPr>
                <w:sz w:val="20"/>
              </w:rPr>
              <w:t>from:</w:t>
            </w:r>
          </w:p>
          <w:p w:rsidR="00C23EDE" w:rsidRDefault="0069087E">
            <w:pPr>
              <w:pStyle w:val="TableParagraph"/>
              <w:spacing w:before="4" w:line="230" w:lineRule="auto"/>
              <w:ind w:left="66" w:right="669"/>
              <w:rPr>
                <w:sz w:val="20"/>
              </w:rPr>
            </w:pPr>
            <w:r>
              <w:rPr>
                <w:i/>
                <w:sz w:val="20"/>
              </w:rPr>
              <w:t xml:space="preserve">Pseudococcus jackbeardsleyi </w:t>
            </w:r>
            <w:r>
              <w:rPr>
                <w:sz w:val="20"/>
              </w:rPr>
              <w:t>(Jack Beardsley mealybug)</w:t>
            </w:r>
          </w:p>
        </w:tc>
        <w:tc>
          <w:tcPr>
            <w:tcW w:w="2873" w:type="dxa"/>
          </w:tcPr>
          <w:p w:rsidR="00C23EDE" w:rsidRDefault="0069087E">
            <w:pPr>
              <w:pStyle w:val="TableParagraph"/>
              <w:numPr>
                <w:ilvl w:val="0"/>
                <w:numId w:val="717"/>
              </w:numPr>
              <w:tabs>
                <w:tab w:val="left" w:pos="375"/>
              </w:tabs>
              <w:spacing w:line="215"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717"/>
              </w:numPr>
              <w:tabs>
                <w:tab w:val="left" w:pos="381"/>
              </w:tabs>
              <w:spacing w:before="4" w:line="230" w:lineRule="auto"/>
              <w:ind w:left="351" w:right="346" w:hanging="266"/>
              <w:rPr>
                <w:sz w:val="20"/>
              </w:rPr>
            </w:pPr>
            <w:r>
              <w:rPr>
                <w:sz w:val="20"/>
              </w:rPr>
              <w:t>Post-entry quarantine for</w:t>
            </w:r>
            <w:r>
              <w:rPr>
                <w:spacing w:val="-13"/>
                <w:sz w:val="20"/>
              </w:rPr>
              <w:t xml:space="preserve"> </w:t>
            </w:r>
            <w:r>
              <w:rPr>
                <w:sz w:val="20"/>
              </w:rPr>
              <w:t>a period of 45</w:t>
            </w:r>
            <w:r>
              <w:rPr>
                <w:spacing w:val="-3"/>
                <w:sz w:val="20"/>
              </w:rPr>
              <w:t xml:space="preserve"> </w:t>
            </w:r>
            <w:r>
              <w:rPr>
                <w:sz w:val="20"/>
              </w:rPr>
              <w:t>days.</w:t>
            </w:r>
          </w:p>
        </w:tc>
      </w:tr>
      <w:tr w:rsidR="00C23EDE">
        <w:trPr>
          <w:trHeight w:val="280"/>
        </w:trPr>
        <w:tc>
          <w:tcPr>
            <w:tcW w:w="826" w:type="dxa"/>
            <w:vMerge w:val="restart"/>
          </w:tcPr>
          <w:p w:rsidR="00C23EDE" w:rsidRDefault="0069087E">
            <w:pPr>
              <w:pStyle w:val="TableParagraph"/>
              <w:spacing w:line="218" w:lineRule="exact"/>
              <w:ind w:left="237"/>
              <w:rPr>
                <w:sz w:val="20"/>
              </w:rPr>
            </w:pPr>
            <w:r>
              <w:rPr>
                <w:sz w:val="20"/>
              </w:rPr>
              <w:t>364.</w:t>
            </w:r>
          </w:p>
        </w:tc>
        <w:tc>
          <w:tcPr>
            <w:tcW w:w="2517" w:type="dxa"/>
            <w:vMerge w:val="restart"/>
          </w:tcPr>
          <w:p w:rsidR="00C23EDE" w:rsidRDefault="0069087E">
            <w:pPr>
              <w:pStyle w:val="TableParagraph"/>
              <w:spacing w:line="218" w:lineRule="exact"/>
              <w:ind w:left="64"/>
              <w:rPr>
                <w:sz w:val="20"/>
              </w:rPr>
            </w:pPr>
            <w:r>
              <w:rPr>
                <w:i/>
                <w:sz w:val="20"/>
              </w:rPr>
              <w:t xml:space="preserve">Jessenia </w:t>
            </w:r>
            <w:r>
              <w:rPr>
                <w:sz w:val="20"/>
              </w:rPr>
              <w:t>spp.</w:t>
            </w:r>
          </w:p>
        </w:tc>
        <w:tc>
          <w:tcPr>
            <w:tcW w:w="1800" w:type="dxa"/>
          </w:tcPr>
          <w:p w:rsidR="00C23EDE" w:rsidRDefault="0069087E">
            <w:pPr>
              <w:pStyle w:val="TableParagraph"/>
              <w:spacing w:line="218" w:lineRule="exact"/>
              <w:ind w:left="65"/>
              <w:rPr>
                <w:sz w:val="20"/>
              </w:rPr>
            </w:pPr>
            <w:r>
              <w:rPr>
                <w:sz w:val="20"/>
              </w:rPr>
              <w:t>(i) Seeds for sowing</w:t>
            </w:r>
          </w:p>
        </w:tc>
        <w:tc>
          <w:tcPr>
            <w:tcW w:w="1699" w:type="dxa"/>
          </w:tcPr>
          <w:p w:rsidR="00C23EDE" w:rsidRDefault="0069087E">
            <w:pPr>
              <w:pStyle w:val="TableParagraph"/>
              <w:spacing w:line="218" w:lineRule="exact"/>
              <w:ind w:left="65"/>
              <w:rPr>
                <w:sz w:val="20"/>
              </w:rPr>
            </w:pPr>
            <w:r>
              <w:rPr>
                <w:sz w:val="20"/>
              </w:rPr>
              <w:t>Any Country</w:t>
            </w:r>
          </w:p>
        </w:tc>
        <w:tc>
          <w:tcPr>
            <w:tcW w:w="4436" w:type="dxa"/>
          </w:tcPr>
          <w:p w:rsidR="00C23EDE" w:rsidRDefault="0069087E">
            <w:pPr>
              <w:pStyle w:val="TableParagraph"/>
              <w:spacing w:before="19"/>
              <w:ind w:left="2029" w:right="1959"/>
              <w:jc w:val="center"/>
              <w:rPr>
                <w:sz w:val="20"/>
              </w:rPr>
            </w:pPr>
            <w:r>
              <w:rPr>
                <w:sz w:val="20"/>
              </w:rPr>
              <w:t>Nil</w:t>
            </w:r>
          </w:p>
        </w:tc>
        <w:tc>
          <w:tcPr>
            <w:tcW w:w="2873" w:type="dxa"/>
          </w:tcPr>
          <w:p w:rsidR="00C23EDE" w:rsidRDefault="0069087E">
            <w:pPr>
              <w:pStyle w:val="TableParagraph"/>
              <w:spacing w:line="218" w:lineRule="exact"/>
              <w:ind w:left="80"/>
              <w:rPr>
                <w:sz w:val="20"/>
              </w:rPr>
            </w:pPr>
            <w:r>
              <w:rPr>
                <w:sz w:val="20"/>
              </w:rPr>
              <w:t>Free from quarantine weed seeds.</w:t>
            </w:r>
          </w:p>
        </w:tc>
      </w:tr>
      <w:tr w:rsidR="00C23EDE">
        <w:trPr>
          <w:trHeight w:val="68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355" w:right="459" w:hanging="291"/>
              <w:rPr>
                <w:sz w:val="20"/>
              </w:rPr>
            </w:pPr>
            <w:r>
              <w:rPr>
                <w:sz w:val="20"/>
              </w:rPr>
              <w:t>(ii) Plants for propagation</w:t>
            </w:r>
          </w:p>
        </w:tc>
        <w:tc>
          <w:tcPr>
            <w:tcW w:w="1699" w:type="dxa"/>
          </w:tcPr>
          <w:p w:rsidR="00C23EDE" w:rsidRDefault="0069087E">
            <w:pPr>
              <w:pStyle w:val="TableParagraph"/>
              <w:spacing w:line="218" w:lineRule="exact"/>
              <w:ind w:left="65"/>
              <w:rPr>
                <w:sz w:val="20"/>
              </w:rPr>
            </w:pPr>
            <w:r>
              <w:rPr>
                <w:sz w:val="20"/>
              </w:rPr>
              <w:t>Any Country</w:t>
            </w:r>
          </w:p>
        </w:tc>
        <w:tc>
          <w:tcPr>
            <w:tcW w:w="4436" w:type="dxa"/>
          </w:tcPr>
          <w:p w:rsidR="00C23EDE" w:rsidRDefault="00C23EDE">
            <w:pPr>
              <w:pStyle w:val="TableParagraph"/>
              <w:spacing w:before="2"/>
              <w:rPr>
                <w:sz w:val="19"/>
              </w:rPr>
            </w:pPr>
          </w:p>
          <w:p w:rsidR="00C23EDE" w:rsidRDefault="0069087E">
            <w:pPr>
              <w:pStyle w:val="TableParagraph"/>
              <w:ind w:left="2029" w:right="1959"/>
              <w:jc w:val="center"/>
              <w:rPr>
                <w:sz w:val="20"/>
              </w:rPr>
            </w:pPr>
            <w:r>
              <w:rPr>
                <w:sz w:val="20"/>
              </w:rPr>
              <w:t>Nil</w:t>
            </w:r>
          </w:p>
        </w:tc>
        <w:tc>
          <w:tcPr>
            <w:tcW w:w="2873" w:type="dxa"/>
          </w:tcPr>
          <w:p w:rsidR="00C23EDE" w:rsidRDefault="0069087E">
            <w:pPr>
              <w:pStyle w:val="TableParagraph"/>
              <w:numPr>
                <w:ilvl w:val="0"/>
                <w:numId w:val="716"/>
              </w:numPr>
              <w:tabs>
                <w:tab w:val="left" w:pos="375"/>
              </w:tabs>
              <w:spacing w:line="218"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716"/>
              </w:numPr>
              <w:tabs>
                <w:tab w:val="left" w:pos="381"/>
              </w:tabs>
              <w:spacing w:before="3" w:line="224" w:lineRule="exact"/>
              <w:ind w:left="351" w:right="50" w:hanging="266"/>
              <w:rPr>
                <w:sz w:val="20"/>
              </w:rPr>
            </w:pPr>
            <w:r>
              <w:rPr>
                <w:sz w:val="20"/>
              </w:rPr>
              <w:t>Post-entry quarantine</w:t>
            </w:r>
            <w:r>
              <w:rPr>
                <w:spacing w:val="-12"/>
                <w:sz w:val="20"/>
              </w:rPr>
              <w:t xml:space="preserve"> </w:t>
            </w:r>
            <w:r>
              <w:rPr>
                <w:sz w:val="20"/>
              </w:rPr>
              <w:t>growing for a period of 10-12</w:t>
            </w:r>
            <w:r>
              <w:rPr>
                <w:spacing w:val="-7"/>
                <w:sz w:val="20"/>
              </w:rPr>
              <w:t xml:space="preserve"> </w:t>
            </w:r>
            <w:r>
              <w:rPr>
                <w:sz w:val="20"/>
              </w:rPr>
              <w:t>months.</w:t>
            </w:r>
          </w:p>
        </w:tc>
      </w:tr>
      <w:tr w:rsidR="00C23EDE">
        <w:trPr>
          <w:trHeight w:val="1872"/>
        </w:trPr>
        <w:tc>
          <w:tcPr>
            <w:tcW w:w="826" w:type="dxa"/>
            <w:vMerge w:val="restart"/>
          </w:tcPr>
          <w:p w:rsidR="00C23EDE" w:rsidRDefault="0069087E">
            <w:pPr>
              <w:pStyle w:val="TableParagraph"/>
              <w:ind w:left="237"/>
              <w:rPr>
                <w:sz w:val="20"/>
              </w:rPr>
            </w:pPr>
            <w:r>
              <w:rPr>
                <w:sz w:val="20"/>
              </w:rPr>
              <w:t>365.</w:t>
            </w:r>
          </w:p>
        </w:tc>
        <w:tc>
          <w:tcPr>
            <w:tcW w:w="2517" w:type="dxa"/>
            <w:vMerge w:val="restart"/>
          </w:tcPr>
          <w:p w:rsidR="00C23EDE" w:rsidRDefault="0069087E">
            <w:pPr>
              <w:pStyle w:val="TableParagraph"/>
              <w:ind w:left="64" w:right="1423"/>
              <w:rPr>
                <w:sz w:val="20"/>
              </w:rPr>
            </w:pPr>
            <w:r>
              <w:rPr>
                <w:i/>
                <w:sz w:val="20"/>
              </w:rPr>
              <w:t xml:space="preserve">Juglans </w:t>
            </w:r>
            <w:r>
              <w:rPr>
                <w:sz w:val="20"/>
              </w:rPr>
              <w:t>spp. (Walnut)</w:t>
            </w:r>
          </w:p>
        </w:tc>
        <w:tc>
          <w:tcPr>
            <w:tcW w:w="1800" w:type="dxa"/>
            <w:vMerge w:val="restart"/>
          </w:tcPr>
          <w:p w:rsidR="00C23EDE" w:rsidRDefault="0069087E">
            <w:pPr>
              <w:pStyle w:val="TableParagraph"/>
              <w:ind w:left="259" w:right="494" w:hanging="195"/>
              <w:rPr>
                <w:sz w:val="20"/>
              </w:rPr>
            </w:pPr>
            <w:r>
              <w:rPr>
                <w:sz w:val="20"/>
              </w:rPr>
              <w:t>(i) Wood with/ without bark</w:t>
            </w:r>
          </w:p>
        </w:tc>
        <w:tc>
          <w:tcPr>
            <w:tcW w:w="1699" w:type="dxa"/>
          </w:tcPr>
          <w:p w:rsidR="00C23EDE" w:rsidRDefault="0069087E">
            <w:pPr>
              <w:pStyle w:val="TableParagraph"/>
              <w:ind w:left="65"/>
              <w:rPr>
                <w:sz w:val="20"/>
              </w:rPr>
            </w:pPr>
            <w:r>
              <w:rPr>
                <w:sz w:val="20"/>
              </w:rPr>
              <w:t>(i) USA</w:t>
            </w:r>
          </w:p>
        </w:tc>
        <w:tc>
          <w:tcPr>
            <w:tcW w:w="4436" w:type="dxa"/>
          </w:tcPr>
          <w:p w:rsidR="00C23EDE" w:rsidRDefault="0069087E">
            <w:pPr>
              <w:pStyle w:val="TableParagraph"/>
              <w:spacing w:line="207" w:lineRule="exact"/>
              <w:ind w:left="66"/>
              <w:rPr>
                <w:sz w:val="20"/>
              </w:rPr>
            </w:pPr>
            <w:r>
              <w:rPr>
                <w:sz w:val="20"/>
              </w:rPr>
              <w:t>Free from:</w:t>
            </w:r>
          </w:p>
          <w:p w:rsidR="00C23EDE" w:rsidRDefault="0069087E">
            <w:pPr>
              <w:pStyle w:val="TableParagraph"/>
              <w:numPr>
                <w:ilvl w:val="0"/>
                <w:numId w:val="715"/>
              </w:numPr>
              <w:tabs>
                <w:tab w:val="left" w:pos="571"/>
              </w:tabs>
              <w:spacing w:line="204" w:lineRule="exact"/>
              <w:rPr>
                <w:sz w:val="20"/>
              </w:rPr>
            </w:pPr>
            <w:r>
              <w:rPr>
                <w:i/>
                <w:sz w:val="20"/>
              </w:rPr>
              <w:t xml:space="preserve">Hyphantria cunea </w:t>
            </w:r>
            <w:r>
              <w:rPr>
                <w:sz w:val="20"/>
              </w:rPr>
              <w:t>(Blackheaded</w:t>
            </w:r>
            <w:r>
              <w:rPr>
                <w:spacing w:val="-3"/>
                <w:sz w:val="20"/>
              </w:rPr>
              <w:t xml:space="preserve"> </w:t>
            </w:r>
            <w:r>
              <w:rPr>
                <w:sz w:val="20"/>
              </w:rPr>
              <w:t>webworm)</w:t>
            </w:r>
          </w:p>
          <w:p w:rsidR="00C23EDE" w:rsidRDefault="0069087E">
            <w:pPr>
              <w:pStyle w:val="TableParagraph"/>
              <w:numPr>
                <w:ilvl w:val="0"/>
                <w:numId w:val="715"/>
              </w:numPr>
              <w:tabs>
                <w:tab w:val="left" w:pos="583"/>
              </w:tabs>
              <w:spacing w:line="221" w:lineRule="exact"/>
              <w:ind w:left="582" w:hanging="286"/>
              <w:rPr>
                <w:sz w:val="20"/>
              </w:rPr>
            </w:pPr>
            <w:r>
              <w:rPr>
                <w:i/>
                <w:sz w:val="20"/>
              </w:rPr>
              <w:t xml:space="preserve">Popillia japonica </w:t>
            </w:r>
            <w:r>
              <w:rPr>
                <w:sz w:val="20"/>
              </w:rPr>
              <w:t>(Japanese</w:t>
            </w:r>
            <w:r>
              <w:rPr>
                <w:spacing w:val="2"/>
                <w:sz w:val="20"/>
              </w:rPr>
              <w:t xml:space="preserve"> </w:t>
            </w:r>
            <w:r>
              <w:rPr>
                <w:sz w:val="20"/>
              </w:rPr>
              <w:t>beetle)</w:t>
            </w:r>
          </w:p>
          <w:p w:rsidR="00C23EDE" w:rsidRDefault="0069087E">
            <w:pPr>
              <w:pStyle w:val="TableParagraph"/>
              <w:numPr>
                <w:ilvl w:val="0"/>
                <w:numId w:val="715"/>
              </w:numPr>
              <w:tabs>
                <w:tab w:val="left" w:pos="571"/>
              </w:tabs>
              <w:spacing w:line="220" w:lineRule="exact"/>
              <w:rPr>
                <w:sz w:val="20"/>
              </w:rPr>
            </w:pPr>
            <w:r>
              <w:rPr>
                <w:i/>
                <w:sz w:val="20"/>
              </w:rPr>
              <w:t xml:space="preserve">Xyleborus affinis </w:t>
            </w:r>
            <w:r>
              <w:rPr>
                <w:sz w:val="20"/>
              </w:rPr>
              <w:t>(Shot-hole borer of</w:t>
            </w:r>
            <w:r>
              <w:rPr>
                <w:spacing w:val="-17"/>
                <w:sz w:val="20"/>
              </w:rPr>
              <w:t xml:space="preserve"> </w:t>
            </w:r>
            <w:r>
              <w:rPr>
                <w:sz w:val="20"/>
              </w:rPr>
              <w:t>sugarcane)</w:t>
            </w:r>
          </w:p>
          <w:p w:rsidR="00C23EDE" w:rsidRDefault="0069087E">
            <w:pPr>
              <w:pStyle w:val="TableParagraph"/>
              <w:numPr>
                <w:ilvl w:val="0"/>
                <w:numId w:val="715"/>
              </w:numPr>
              <w:tabs>
                <w:tab w:val="left" w:pos="583"/>
              </w:tabs>
              <w:spacing w:before="1" w:line="232" w:lineRule="auto"/>
              <w:ind w:left="565" w:right="390" w:hanging="269"/>
              <w:rPr>
                <w:sz w:val="20"/>
              </w:rPr>
            </w:pPr>
            <w:r>
              <w:rPr>
                <w:i/>
                <w:sz w:val="20"/>
              </w:rPr>
              <w:t xml:space="preserve">Xylosandrus germanus </w:t>
            </w:r>
            <w:r>
              <w:rPr>
                <w:sz w:val="20"/>
              </w:rPr>
              <w:t>(Smaller alnus</w:t>
            </w:r>
            <w:r>
              <w:rPr>
                <w:spacing w:val="-12"/>
                <w:sz w:val="20"/>
              </w:rPr>
              <w:t xml:space="preserve"> </w:t>
            </w:r>
            <w:r>
              <w:rPr>
                <w:sz w:val="20"/>
              </w:rPr>
              <w:t>bark beetle)</w:t>
            </w:r>
          </w:p>
          <w:p w:rsidR="00C23EDE" w:rsidRDefault="0069087E">
            <w:pPr>
              <w:pStyle w:val="TableParagraph"/>
              <w:numPr>
                <w:ilvl w:val="0"/>
                <w:numId w:val="715"/>
              </w:numPr>
              <w:tabs>
                <w:tab w:val="left" w:pos="571"/>
              </w:tabs>
              <w:spacing w:before="4"/>
              <w:rPr>
                <w:sz w:val="20"/>
              </w:rPr>
            </w:pPr>
            <w:r>
              <w:rPr>
                <w:i/>
                <w:sz w:val="20"/>
              </w:rPr>
              <w:t xml:space="preserve">Zeuzera pyrina </w:t>
            </w:r>
            <w:r>
              <w:rPr>
                <w:sz w:val="20"/>
              </w:rPr>
              <w:t>(moth, wood</w:t>
            </w:r>
            <w:r>
              <w:rPr>
                <w:spacing w:val="2"/>
                <w:sz w:val="20"/>
              </w:rPr>
              <w:t xml:space="preserve"> </w:t>
            </w:r>
            <w:r>
              <w:rPr>
                <w:sz w:val="20"/>
              </w:rPr>
              <w:t>leopard)</w:t>
            </w:r>
          </w:p>
          <w:p w:rsidR="00C23EDE" w:rsidRDefault="0069087E">
            <w:pPr>
              <w:pStyle w:val="TableParagraph"/>
              <w:numPr>
                <w:ilvl w:val="0"/>
                <w:numId w:val="715"/>
              </w:numPr>
              <w:tabs>
                <w:tab w:val="left" w:pos="547"/>
              </w:tabs>
              <w:spacing w:before="1"/>
              <w:ind w:left="546" w:hanging="250"/>
              <w:rPr>
                <w:sz w:val="20"/>
              </w:rPr>
            </w:pPr>
            <w:r>
              <w:rPr>
                <w:i/>
                <w:sz w:val="20"/>
              </w:rPr>
              <w:t xml:space="preserve">Rhizobium rhizogenes </w:t>
            </w:r>
            <w:r>
              <w:rPr>
                <w:sz w:val="20"/>
              </w:rPr>
              <w:t>(bacterial</w:t>
            </w:r>
            <w:r>
              <w:rPr>
                <w:spacing w:val="-1"/>
                <w:sz w:val="20"/>
              </w:rPr>
              <w:t xml:space="preserve"> </w:t>
            </w:r>
            <w:r>
              <w:rPr>
                <w:sz w:val="20"/>
              </w:rPr>
              <w:t>gall)</w:t>
            </w:r>
          </w:p>
        </w:tc>
        <w:tc>
          <w:tcPr>
            <w:tcW w:w="2873" w:type="dxa"/>
          </w:tcPr>
          <w:p w:rsidR="00C23EDE" w:rsidRDefault="0069087E">
            <w:pPr>
              <w:pStyle w:val="TableParagraph"/>
              <w:spacing w:before="2" w:line="237" w:lineRule="auto"/>
              <w:ind w:left="85"/>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any other treatment approved by Plant Protection Adviser.</w:t>
            </w:r>
          </w:p>
          <w:p w:rsidR="00C23EDE" w:rsidRDefault="0069087E">
            <w:pPr>
              <w:pStyle w:val="TableParagraph"/>
              <w:spacing w:before="5"/>
              <w:ind w:left="85" w:right="32"/>
              <w:jc w:val="both"/>
              <w:rPr>
                <w:sz w:val="20"/>
              </w:rPr>
            </w:pPr>
            <w:r>
              <w:rPr>
                <w:sz w:val="20"/>
              </w:rPr>
              <w:t>The treatment should be endorsed on Phytosanitary certificate</w:t>
            </w:r>
            <w:r>
              <w:rPr>
                <w:spacing w:val="-15"/>
                <w:sz w:val="20"/>
              </w:rPr>
              <w:t xml:space="preserve"> </w:t>
            </w:r>
            <w:r>
              <w:rPr>
                <w:sz w:val="20"/>
              </w:rPr>
              <w:t>issued at the Country of</w:t>
            </w:r>
            <w:r>
              <w:rPr>
                <w:spacing w:val="-8"/>
                <w:sz w:val="20"/>
              </w:rPr>
              <w:t xml:space="preserve"> </w:t>
            </w:r>
            <w:r>
              <w:rPr>
                <w:sz w:val="20"/>
              </w:rPr>
              <w:t>origin/re-export.</w:t>
            </w:r>
          </w:p>
        </w:tc>
      </w:tr>
      <w:tr w:rsidR="00C23EDE">
        <w:trPr>
          <w:trHeight w:val="184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09" w:lineRule="exact"/>
              <w:ind w:left="65"/>
              <w:rPr>
                <w:sz w:val="20"/>
              </w:rPr>
            </w:pPr>
            <w:r>
              <w:rPr>
                <w:sz w:val="20"/>
              </w:rPr>
              <w:t>(ii) Europe</w:t>
            </w:r>
          </w:p>
        </w:tc>
        <w:tc>
          <w:tcPr>
            <w:tcW w:w="4436" w:type="dxa"/>
          </w:tcPr>
          <w:p w:rsidR="00C23EDE" w:rsidRDefault="0069087E">
            <w:pPr>
              <w:pStyle w:val="TableParagraph"/>
              <w:spacing w:line="209" w:lineRule="exact"/>
              <w:ind w:left="66"/>
              <w:rPr>
                <w:sz w:val="20"/>
              </w:rPr>
            </w:pPr>
            <w:r>
              <w:rPr>
                <w:sz w:val="20"/>
              </w:rPr>
              <w:t xml:space="preserve">Free from </w:t>
            </w:r>
            <w:r>
              <w:rPr>
                <w:i/>
                <w:sz w:val="20"/>
              </w:rPr>
              <w:t xml:space="preserve">Apomyelois ceratoniae </w:t>
            </w:r>
            <w:r>
              <w:rPr>
                <w:sz w:val="20"/>
              </w:rPr>
              <w:t>(Carob, moth)</w:t>
            </w:r>
          </w:p>
        </w:tc>
        <w:tc>
          <w:tcPr>
            <w:tcW w:w="2873" w:type="dxa"/>
          </w:tcPr>
          <w:p w:rsidR="00C23EDE" w:rsidRDefault="0069087E">
            <w:pPr>
              <w:pStyle w:val="TableParagraph"/>
              <w:ind w:left="85" w:right="85"/>
              <w:rPr>
                <w:sz w:val="20"/>
              </w:rPr>
            </w:pPr>
            <w:r>
              <w:rPr>
                <w:sz w:val="20"/>
              </w:rPr>
              <w:t>Fumigation with Methyl bromide at 48 g/m</w:t>
            </w:r>
            <w:r>
              <w:rPr>
                <w:position w:val="7"/>
                <w:sz w:val="13"/>
              </w:rPr>
              <w:t xml:space="preserve">3 </w:t>
            </w:r>
            <w:r>
              <w:rPr>
                <w:sz w:val="20"/>
              </w:rPr>
              <w:t>or 24 hrs. at 21</w:t>
            </w:r>
            <w:r>
              <w:rPr>
                <w:position w:val="7"/>
                <w:sz w:val="13"/>
              </w:rPr>
              <w:t>0</w:t>
            </w:r>
            <w:r>
              <w:rPr>
                <w:sz w:val="20"/>
              </w:rPr>
              <w:t>C and above or equivalent thereof or any other treatment approved by Plant Protection Adviser.</w:t>
            </w:r>
          </w:p>
          <w:p w:rsidR="00C23EDE" w:rsidRDefault="0069087E">
            <w:pPr>
              <w:pStyle w:val="TableParagraph"/>
              <w:spacing w:line="225" w:lineRule="exact"/>
              <w:ind w:left="85"/>
              <w:rPr>
                <w:sz w:val="20"/>
              </w:rPr>
            </w:pPr>
            <w:r>
              <w:rPr>
                <w:sz w:val="20"/>
              </w:rPr>
              <w:t>The treatment should be</w:t>
            </w:r>
            <w:r>
              <w:rPr>
                <w:spacing w:val="-13"/>
                <w:sz w:val="20"/>
              </w:rPr>
              <w:t xml:space="preserve"> </w:t>
            </w:r>
            <w:r>
              <w:rPr>
                <w:sz w:val="20"/>
              </w:rPr>
              <w:t>endorsed</w:t>
            </w:r>
          </w:p>
          <w:p w:rsidR="00C23EDE" w:rsidRDefault="0069087E">
            <w:pPr>
              <w:pStyle w:val="TableParagraph"/>
              <w:spacing w:before="1" w:line="230" w:lineRule="atLeast"/>
              <w:ind w:left="85" w:right="23"/>
              <w:rPr>
                <w:sz w:val="20"/>
              </w:rPr>
            </w:pPr>
            <w:r>
              <w:rPr>
                <w:sz w:val="20"/>
              </w:rPr>
              <w:t>on Phytosanitary certificate</w:t>
            </w:r>
            <w:r>
              <w:rPr>
                <w:spacing w:val="-15"/>
                <w:sz w:val="20"/>
              </w:rPr>
              <w:t xml:space="preserve"> </w:t>
            </w:r>
            <w:r>
              <w:rPr>
                <w:sz w:val="20"/>
              </w:rPr>
              <w:t>issued at the Country of</w:t>
            </w:r>
            <w:r>
              <w:rPr>
                <w:spacing w:val="-9"/>
                <w:sz w:val="20"/>
              </w:rPr>
              <w:t xml:space="preserve"> </w:t>
            </w:r>
            <w:r>
              <w:rPr>
                <w:sz w:val="20"/>
              </w:rPr>
              <w:t>origin/re-export.</w:t>
            </w:r>
          </w:p>
        </w:tc>
      </w:tr>
      <w:tr w:rsidR="00C23EDE">
        <w:trPr>
          <w:trHeight w:val="184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before="1" w:line="211" w:lineRule="auto"/>
              <w:ind w:left="65" w:right="248"/>
              <w:rPr>
                <w:sz w:val="20"/>
              </w:rPr>
            </w:pPr>
            <w:r>
              <w:rPr>
                <w:sz w:val="20"/>
              </w:rPr>
              <w:t>(iii) North America except USA</w:t>
            </w:r>
          </w:p>
        </w:tc>
        <w:tc>
          <w:tcPr>
            <w:tcW w:w="4436" w:type="dxa"/>
          </w:tcPr>
          <w:p w:rsidR="00C23EDE" w:rsidRDefault="00C23EDE">
            <w:pPr>
              <w:pStyle w:val="TableParagraph"/>
            </w:pPr>
          </w:p>
          <w:p w:rsidR="00C23EDE" w:rsidRDefault="00C23EDE">
            <w:pPr>
              <w:pStyle w:val="TableParagraph"/>
            </w:pPr>
          </w:p>
          <w:p w:rsidR="00C23EDE" w:rsidRDefault="00C23EDE">
            <w:pPr>
              <w:pStyle w:val="TableParagraph"/>
              <w:spacing w:before="10"/>
              <w:rPr>
                <w:sz w:val="25"/>
              </w:rPr>
            </w:pPr>
          </w:p>
          <w:p w:rsidR="00C23EDE" w:rsidRDefault="0069087E">
            <w:pPr>
              <w:pStyle w:val="TableParagraph"/>
              <w:spacing w:before="1"/>
              <w:ind w:left="2015" w:right="2003"/>
              <w:jc w:val="center"/>
              <w:rPr>
                <w:sz w:val="20"/>
              </w:rPr>
            </w:pPr>
            <w:r>
              <w:rPr>
                <w:sz w:val="20"/>
              </w:rPr>
              <w:t>Nil</w:t>
            </w:r>
          </w:p>
        </w:tc>
        <w:tc>
          <w:tcPr>
            <w:tcW w:w="2873" w:type="dxa"/>
          </w:tcPr>
          <w:p w:rsidR="00C23EDE" w:rsidRDefault="0069087E">
            <w:pPr>
              <w:pStyle w:val="TableParagraph"/>
              <w:spacing w:before="2" w:line="237" w:lineRule="auto"/>
              <w:ind w:left="85"/>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any other treatment approved by Plant Protection Adviser.</w:t>
            </w:r>
          </w:p>
          <w:p w:rsidR="00C23EDE" w:rsidRDefault="0069087E">
            <w:pPr>
              <w:pStyle w:val="TableParagraph"/>
              <w:spacing w:before="5" w:line="230" w:lineRule="atLeast"/>
              <w:ind w:left="85" w:right="30"/>
              <w:jc w:val="both"/>
              <w:rPr>
                <w:sz w:val="20"/>
              </w:rPr>
            </w:pPr>
            <w:r>
              <w:rPr>
                <w:sz w:val="20"/>
              </w:rPr>
              <w:t>The treatment should be endorsed on Phytosanitary certificate</w:t>
            </w:r>
            <w:r>
              <w:rPr>
                <w:spacing w:val="-13"/>
                <w:sz w:val="20"/>
              </w:rPr>
              <w:t xml:space="preserve"> </w:t>
            </w:r>
            <w:r>
              <w:rPr>
                <w:sz w:val="20"/>
              </w:rPr>
              <w:t>issued at the Country of</w:t>
            </w:r>
            <w:r>
              <w:rPr>
                <w:spacing w:val="-8"/>
                <w:sz w:val="20"/>
              </w:rPr>
              <w:t xml:space="preserve"> </w:t>
            </w:r>
            <w:r>
              <w:rPr>
                <w:sz w:val="20"/>
              </w:rPr>
              <w:t>origin/re-export.</w:t>
            </w:r>
          </w:p>
        </w:tc>
      </w:tr>
      <w:tr w:rsidR="00C23EDE">
        <w:trPr>
          <w:trHeight w:val="207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ind w:left="350" w:right="345" w:hanging="286"/>
              <w:rPr>
                <w:sz w:val="20"/>
              </w:rPr>
            </w:pPr>
            <w:r>
              <w:rPr>
                <w:sz w:val="20"/>
              </w:rPr>
              <w:t xml:space="preserve">(ii) Dry fruits for </w:t>
            </w:r>
            <w:r>
              <w:rPr>
                <w:sz w:val="19"/>
              </w:rPr>
              <w:t xml:space="preserve">consumption </w:t>
            </w:r>
            <w:r>
              <w:rPr>
                <w:sz w:val="20"/>
              </w:rPr>
              <w:t>(shelled and unshelled)</w:t>
            </w:r>
          </w:p>
        </w:tc>
        <w:tc>
          <w:tcPr>
            <w:tcW w:w="1699" w:type="dxa"/>
          </w:tcPr>
          <w:p w:rsidR="00C23EDE" w:rsidRDefault="0069087E">
            <w:pPr>
              <w:pStyle w:val="TableParagraph"/>
              <w:spacing w:line="209" w:lineRule="exact"/>
              <w:ind w:left="65"/>
              <w:rPr>
                <w:sz w:val="20"/>
              </w:rPr>
            </w:pPr>
            <w:r>
              <w:rPr>
                <w:sz w:val="20"/>
              </w:rPr>
              <w:t>(i)USA</w:t>
            </w:r>
          </w:p>
        </w:tc>
        <w:tc>
          <w:tcPr>
            <w:tcW w:w="4436" w:type="dxa"/>
          </w:tcPr>
          <w:p w:rsidR="00C23EDE" w:rsidRDefault="0069087E">
            <w:pPr>
              <w:pStyle w:val="TableParagraph"/>
              <w:ind w:left="85"/>
              <w:rPr>
                <w:sz w:val="20"/>
              </w:rPr>
            </w:pPr>
            <w:r>
              <w:rPr>
                <w:sz w:val="20"/>
              </w:rPr>
              <w:t>Free from:</w:t>
            </w:r>
          </w:p>
          <w:p w:rsidR="00C23EDE" w:rsidRDefault="0069087E">
            <w:pPr>
              <w:pStyle w:val="TableParagraph"/>
              <w:numPr>
                <w:ilvl w:val="0"/>
                <w:numId w:val="714"/>
              </w:numPr>
              <w:tabs>
                <w:tab w:val="left" w:pos="571"/>
              </w:tabs>
              <w:spacing w:before="1" w:line="229" w:lineRule="exact"/>
              <w:rPr>
                <w:sz w:val="20"/>
              </w:rPr>
            </w:pPr>
            <w:r>
              <w:rPr>
                <w:i/>
                <w:sz w:val="20"/>
              </w:rPr>
              <w:t xml:space="preserve">Acrobasis nuxvorella </w:t>
            </w:r>
            <w:r>
              <w:rPr>
                <w:sz w:val="20"/>
              </w:rPr>
              <w:t>(pecan nut</w:t>
            </w:r>
            <w:r>
              <w:rPr>
                <w:spacing w:val="-8"/>
                <w:sz w:val="20"/>
              </w:rPr>
              <w:t xml:space="preserve"> </w:t>
            </w:r>
            <w:r>
              <w:rPr>
                <w:sz w:val="20"/>
              </w:rPr>
              <w:t>casebearer)</w:t>
            </w:r>
          </w:p>
          <w:p w:rsidR="00C23EDE" w:rsidRDefault="0069087E">
            <w:pPr>
              <w:pStyle w:val="TableParagraph"/>
              <w:numPr>
                <w:ilvl w:val="0"/>
                <w:numId w:val="714"/>
              </w:numPr>
              <w:tabs>
                <w:tab w:val="left" w:pos="583"/>
              </w:tabs>
              <w:spacing w:line="229" w:lineRule="exact"/>
              <w:ind w:left="582" w:hanging="286"/>
              <w:rPr>
                <w:sz w:val="20"/>
              </w:rPr>
            </w:pPr>
            <w:r>
              <w:rPr>
                <w:i/>
                <w:sz w:val="20"/>
              </w:rPr>
              <w:t xml:space="preserve">Amyelois transitella </w:t>
            </w:r>
            <w:r>
              <w:rPr>
                <w:sz w:val="20"/>
              </w:rPr>
              <w:t>(navel orange</w:t>
            </w:r>
            <w:r>
              <w:rPr>
                <w:spacing w:val="-1"/>
                <w:sz w:val="20"/>
              </w:rPr>
              <w:t xml:space="preserve"> </w:t>
            </w:r>
            <w:r>
              <w:rPr>
                <w:sz w:val="20"/>
              </w:rPr>
              <w:t>worm)</w:t>
            </w:r>
          </w:p>
          <w:p w:rsidR="00C23EDE" w:rsidRDefault="0069087E">
            <w:pPr>
              <w:pStyle w:val="TableParagraph"/>
              <w:numPr>
                <w:ilvl w:val="0"/>
                <w:numId w:val="714"/>
              </w:numPr>
              <w:tabs>
                <w:tab w:val="left" w:pos="571"/>
              </w:tabs>
              <w:rPr>
                <w:sz w:val="20"/>
              </w:rPr>
            </w:pPr>
            <w:r>
              <w:rPr>
                <w:i/>
                <w:sz w:val="20"/>
              </w:rPr>
              <w:t xml:space="preserve">Curculio caryae </w:t>
            </w:r>
            <w:r>
              <w:rPr>
                <w:sz w:val="20"/>
              </w:rPr>
              <w:t>(pecan weevil)</w:t>
            </w:r>
          </w:p>
          <w:p w:rsidR="00C23EDE" w:rsidRDefault="0069087E">
            <w:pPr>
              <w:pStyle w:val="TableParagraph"/>
              <w:numPr>
                <w:ilvl w:val="0"/>
                <w:numId w:val="714"/>
              </w:numPr>
              <w:tabs>
                <w:tab w:val="left" w:pos="583"/>
              </w:tabs>
              <w:spacing w:before="1"/>
              <w:ind w:left="582" w:hanging="286"/>
              <w:rPr>
                <w:sz w:val="20"/>
              </w:rPr>
            </w:pPr>
            <w:r>
              <w:rPr>
                <w:i/>
                <w:sz w:val="20"/>
              </w:rPr>
              <w:t xml:space="preserve">Cydia caryana </w:t>
            </w:r>
            <w:r>
              <w:rPr>
                <w:sz w:val="20"/>
              </w:rPr>
              <w:t>(hickory</w:t>
            </w:r>
            <w:r>
              <w:rPr>
                <w:spacing w:val="-4"/>
                <w:sz w:val="20"/>
              </w:rPr>
              <w:t xml:space="preserve"> </w:t>
            </w:r>
            <w:r>
              <w:rPr>
                <w:sz w:val="20"/>
              </w:rPr>
              <w:t>shuckworm)</w:t>
            </w:r>
          </w:p>
          <w:p w:rsidR="00C23EDE" w:rsidRDefault="0069087E">
            <w:pPr>
              <w:pStyle w:val="TableParagraph"/>
              <w:numPr>
                <w:ilvl w:val="0"/>
                <w:numId w:val="714"/>
              </w:numPr>
              <w:tabs>
                <w:tab w:val="left" w:pos="571"/>
              </w:tabs>
              <w:ind w:left="565" w:right="319" w:hanging="269"/>
              <w:rPr>
                <w:sz w:val="20"/>
              </w:rPr>
            </w:pPr>
            <w:r>
              <w:rPr>
                <w:i/>
                <w:sz w:val="20"/>
              </w:rPr>
              <w:t xml:space="preserve">Brenneria rubrifaciens </w:t>
            </w:r>
            <w:r>
              <w:rPr>
                <w:sz w:val="20"/>
              </w:rPr>
              <w:t>(deep bark canker</w:t>
            </w:r>
            <w:r>
              <w:rPr>
                <w:spacing w:val="-11"/>
                <w:sz w:val="20"/>
              </w:rPr>
              <w:t xml:space="preserve"> </w:t>
            </w:r>
            <w:r>
              <w:rPr>
                <w:sz w:val="20"/>
              </w:rPr>
              <w:t>of walnut)</w:t>
            </w:r>
          </w:p>
          <w:p w:rsidR="00C23EDE" w:rsidRDefault="0069087E">
            <w:pPr>
              <w:pStyle w:val="TableParagraph"/>
              <w:numPr>
                <w:ilvl w:val="0"/>
                <w:numId w:val="714"/>
              </w:numPr>
              <w:tabs>
                <w:tab w:val="left" w:pos="547"/>
              </w:tabs>
              <w:spacing w:before="1"/>
              <w:ind w:left="546" w:hanging="250"/>
              <w:rPr>
                <w:sz w:val="20"/>
              </w:rPr>
            </w:pPr>
            <w:r>
              <w:rPr>
                <w:i/>
                <w:sz w:val="20"/>
              </w:rPr>
              <w:t xml:space="preserve">Brenneria nigrifluens </w:t>
            </w:r>
            <w:r>
              <w:rPr>
                <w:sz w:val="20"/>
              </w:rPr>
              <w:t>(shallow bark</w:t>
            </w:r>
            <w:r>
              <w:rPr>
                <w:spacing w:val="-8"/>
                <w:sz w:val="20"/>
              </w:rPr>
              <w:t xml:space="preserve"> </w:t>
            </w:r>
            <w:r>
              <w:rPr>
                <w:sz w:val="20"/>
              </w:rPr>
              <w:t>canker)</w:t>
            </w:r>
          </w:p>
        </w:tc>
        <w:tc>
          <w:tcPr>
            <w:tcW w:w="2873" w:type="dxa"/>
          </w:tcPr>
          <w:p w:rsidR="00C23EDE" w:rsidRDefault="0069087E">
            <w:pPr>
              <w:pStyle w:val="TableParagraph"/>
              <w:ind w:left="85" w:right="48"/>
              <w:rPr>
                <w:sz w:val="20"/>
              </w:rPr>
            </w:pPr>
            <w:r>
              <w:rPr>
                <w:sz w:val="20"/>
              </w:rPr>
              <w:t>Fumigation with Methyl bromide at 16 g/m</w:t>
            </w:r>
            <w:r>
              <w:rPr>
                <w:position w:val="7"/>
                <w:sz w:val="13"/>
              </w:rPr>
              <w:t xml:space="preserve">3 </w:t>
            </w:r>
            <w:r>
              <w:rPr>
                <w:sz w:val="20"/>
              </w:rPr>
              <w:t>for 24 hrs at 21</w:t>
            </w:r>
            <w:r>
              <w:rPr>
                <w:position w:val="7"/>
                <w:sz w:val="13"/>
              </w:rPr>
              <w:t>0</w:t>
            </w:r>
            <w:r>
              <w:rPr>
                <w:sz w:val="20"/>
              </w:rPr>
              <w:t>C and above under NAP and the treatment shall be endorsed on Phytosanitary Certificate or by any other fumigant/substance in the manner approved by the Plant</w:t>
            </w:r>
          </w:p>
          <w:p w:rsidR="00C23EDE" w:rsidRDefault="0069087E">
            <w:pPr>
              <w:pStyle w:val="TableParagraph"/>
              <w:spacing w:before="1" w:line="228" w:lineRule="exact"/>
              <w:ind w:left="85"/>
              <w:rPr>
                <w:sz w:val="20"/>
              </w:rPr>
            </w:pPr>
            <w:r>
              <w:rPr>
                <w:sz w:val="20"/>
              </w:rPr>
              <w:t>Protection Adviser for this purpose.</w:t>
            </w:r>
          </w:p>
        </w:tc>
      </w:tr>
    </w:tbl>
    <w:p w:rsidR="00C23EDE" w:rsidRDefault="00C23EDE">
      <w:pPr>
        <w:spacing w:line="22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1379"/>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699" w:type="dxa"/>
          </w:tcPr>
          <w:p w:rsidR="00C23EDE" w:rsidRDefault="0069087E">
            <w:pPr>
              <w:pStyle w:val="TableParagraph"/>
              <w:ind w:left="65"/>
              <w:rPr>
                <w:sz w:val="20"/>
              </w:rPr>
            </w:pPr>
            <w:r>
              <w:rPr>
                <w:sz w:val="20"/>
              </w:rPr>
              <w:t>(ii) Chile</w:t>
            </w:r>
          </w:p>
        </w:tc>
        <w:tc>
          <w:tcPr>
            <w:tcW w:w="4436" w:type="dxa"/>
          </w:tcPr>
          <w:p w:rsidR="00C23EDE" w:rsidRDefault="0069087E">
            <w:pPr>
              <w:pStyle w:val="TableParagraph"/>
              <w:ind w:left="66"/>
              <w:rPr>
                <w:sz w:val="20"/>
              </w:rPr>
            </w:pPr>
            <w:r>
              <w:rPr>
                <w:sz w:val="20"/>
              </w:rPr>
              <w:t>Free from:</w:t>
            </w:r>
          </w:p>
          <w:p w:rsidR="00C23EDE" w:rsidRDefault="0069087E">
            <w:pPr>
              <w:pStyle w:val="TableParagraph"/>
              <w:ind w:left="296"/>
              <w:rPr>
                <w:sz w:val="20"/>
              </w:rPr>
            </w:pPr>
            <w:r>
              <w:rPr>
                <w:i/>
                <w:sz w:val="20"/>
              </w:rPr>
              <w:t xml:space="preserve">Pantomorus cervinus </w:t>
            </w:r>
            <w:r>
              <w:rPr>
                <w:sz w:val="20"/>
              </w:rPr>
              <w:t>(Fuller's rose beetle)</w:t>
            </w:r>
          </w:p>
        </w:tc>
        <w:tc>
          <w:tcPr>
            <w:tcW w:w="2873" w:type="dxa"/>
          </w:tcPr>
          <w:p w:rsidR="00C23EDE" w:rsidRDefault="0069087E">
            <w:pPr>
              <w:pStyle w:val="TableParagraph"/>
              <w:ind w:left="85" w:right="82"/>
              <w:jc w:val="both"/>
              <w:rPr>
                <w:sz w:val="20"/>
              </w:rPr>
            </w:pPr>
            <w:r>
              <w:rPr>
                <w:sz w:val="20"/>
              </w:rPr>
              <w:t>Fumigation with Aluminium Phosphide (ALP) @ 9 g/metric ton for minimum 5-7 days.</w:t>
            </w:r>
          </w:p>
          <w:p w:rsidR="00C23EDE" w:rsidRDefault="0069087E">
            <w:pPr>
              <w:pStyle w:val="TableParagraph"/>
              <w:spacing w:before="2" w:line="230" w:lineRule="exact"/>
              <w:ind w:left="85" w:right="32"/>
              <w:jc w:val="both"/>
              <w:rPr>
                <w:sz w:val="20"/>
              </w:rPr>
            </w:pPr>
            <w:r>
              <w:rPr>
                <w:sz w:val="20"/>
              </w:rPr>
              <w:t>The treatment should be endorsed on Phytosanitary certificate</w:t>
            </w:r>
            <w:r>
              <w:rPr>
                <w:spacing w:val="-15"/>
                <w:sz w:val="20"/>
              </w:rPr>
              <w:t xml:space="preserve"> </w:t>
            </w:r>
            <w:r>
              <w:rPr>
                <w:sz w:val="20"/>
              </w:rPr>
              <w:t>issued at the Country of</w:t>
            </w:r>
            <w:r>
              <w:rPr>
                <w:spacing w:val="-8"/>
                <w:sz w:val="20"/>
              </w:rPr>
              <w:t xml:space="preserve"> </w:t>
            </w:r>
            <w:r>
              <w:rPr>
                <w:sz w:val="20"/>
              </w:rPr>
              <w:t>origin/re-export.</w:t>
            </w:r>
          </w:p>
        </w:tc>
      </w:tr>
      <w:tr w:rsidR="00C23EDE">
        <w:trPr>
          <w:trHeight w:val="206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04" w:lineRule="exact"/>
              <w:ind w:left="65"/>
              <w:rPr>
                <w:sz w:val="18"/>
              </w:rPr>
            </w:pPr>
            <w:r>
              <w:rPr>
                <w:sz w:val="18"/>
              </w:rPr>
              <w:t>(iii) Afghanistan</w:t>
            </w:r>
          </w:p>
        </w:tc>
        <w:tc>
          <w:tcPr>
            <w:tcW w:w="4436" w:type="dxa"/>
          </w:tcPr>
          <w:p w:rsidR="00C23EDE" w:rsidRDefault="0069087E">
            <w:pPr>
              <w:pStyle w:val="TableParagraph"/>
              <w:spacing w:line="204" w:lineRule="exact"/>
              <w:ind w:left="66"/>
              <w:rPr>
                <w:sz w:val="18"/>
              </w:rPr>
            </w:pPr>
            <w:r>
              <w:rPr>
                <w:sz w:val="18"/>
              </w:rPr>
              <w:t>Free from:</w:t>
            </w:r>
          </w:p>
          <w:p w:rsidR="00C23EDE" w:rsidRDefault="0069087E">
            <w:pPr>
              <w:pStyle w:val="TableParagraph"/>
              <w:ind w:left="296"/>
              <w:rPr>
                <w:sz w:val="20"/>
              </w:rPr>
            </w:pPr>
            <w:r>
              <w:rPr>
                <w:i/>
                <w:sz w:val="20"/>
              </w:rPr>
              <w:t xml:space="preserve">Erschoviella musculana </w:t>
            </w:r>
            <w:r>
              <w:rPr>
                <w:sz w:val="20"/>
              </w:rPr>
              <w:t>(Asian walnut moth)</w:t>
            </w:r>
          </w:p>
        </w:tc>
        <w:tc>
          <w:tcPr>
            <w:tcW w:w="2873" w:type="dxa"/>
          </w:tcPr>
          <w:p w:rsidR="00C23EDE" w:rsidRDefault="0069087E">
            <w:pPr>
              <w:pStyle w:val="TableParagraph"/>
              <w:ind w:left="85"/>
              <w:rPr>
                <w:sz w:val="20"/>
              </w:rPr>
            </w:pPr>
            <w:r>
              <w:rPr>
                <w:sz w:val="20"/>
              </w:rPr>
              <w:t>Fumigation with Methyl bromide at 16 g/m</w:t>
            </w:r>
            <w:r>
              <w:rPr>
                <w:position w:val="7"/>
                <w:sz w:val="13"/>
              </w:rPr>
              <w:t xml:space="preserve">3 </w:t>
            </w:r>
            <w:r>
              <w:rPr>
                <w:sz w:val="20"/>
              </w:rPr>
              <w:t>for 24 hrs at 21</w:t>
            </w:r>
            <w:r>
              <w:rPr>
                <w:position w:val="7"/>
                <w:sz w:val="13"/>
              </w:rPr>
              <w:t>0</w:t>
            </w:r>
            <w:r>
              <w:rPr>
                <w:sz w:val="20"/>
              </w:rPr>
              <w:t>C and above under NAP or by any other fumigant/substance in the manner approved by the Plant Protection Adviser for this purpose.</w:t>
            </w:r>
          </w:p>
          <w:p w:rsidR="00C23EDE" w:rsidRDefault="0069087E">
            <w:pPr>
              <w:pStyle w:val="TableParagraph"/>
              <w:spacing w:line="226" w:lineRule="exact"/>
              <w:ind w:left="85"/>
              <w:rPr>
                <w:sz w:val="20"/>
              </w:rPr>
            </w:pPr>
            <w:r>
              <w:rPr>
                <w:sz w:val="20"/>
              </w:rPr>
              <w:t>The treatment should be</w:t>
            </w:r>
            <w:r>
              <w:rPr>
                <w:spacing w:val="-13"/>
                <w:sz w:val="20"/>
              </w:rPr>
              <w:t xml:space="preserve"> </w:t>
            </w:r>
            <w:r>
              <w:rPr>
                <w:sz w:val="20"/>
              </w:rPr>
              <w:t>endorsed</w:t>
            </w:r>
          </w:p>
          <w:p w:rsidR="00C23EDE" w:rsidRDefault="0069087E">
            <w:pPr>
              <w:pStyle w:val="TableParagraph"/>
              <w:spacing w:before="2" w:line="228" w:lineRule="exact"/>
              <w:ind w:left="85" w:right="23"/>
              <w:rPr>
                <w:sz w:val="20"/>
              </w:rPr>
            </w:pPr>
            <w:r>
              <w:rPr>
                <w:sz w:val="20"/>
              </w:rPr>
              <w:t>on Phytosanitary certificate</w:t>
            </w:r>
            <w:r>
              <w:rPr>
                <w:spacing w:val="-15"/>
                <w:sz w:val="20"/>
              </w:rPr>
              <w:t xml:space="preserve"> </w:t>
            </w:r>
            <w:r>
              <w:rPr>
                <w:sz w:val="20"/>
              </w:rPr>
              <w:t>issued at the Country of</w:t>
            </w:r>
            <w:r>
              <w:rPr>
                <w:spacing w:val="-9"/>
                <w:sz w:val="20"/>
              </w:rPr>
              <w:t xml:space="preserve"> </w:t>
            </w:r>
            <w:r>
              <w:rPr>
                <w:sz w:val="20"/>
              </w:rPr>
              <w:t>origin/re-export.</w:t>
            </w:r>
          </w:p>
        </w:tc>
      </w:tr>
      <w:tr w:rsidR="00C23EDE">
        <w:trPr>
          <w:trHeight w:val="206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ind w:left="65"/>
              <w:rPr>
                <w:sz w:val="19"/>
              </w:rPr>
            </w:pPr>
            <w:r>
              <w:rPr>
                <w:sz w:val="19"/>
              </w:rPr>
              <w:t>(iv) Ukraine</w:t>
            </w:r>
          </w:p>
        </w:tc>
        <w:tc>
          <w:tcPr>
            <w:tcW w:w="4436" w:type="dxa"/>
          </w:tcPr>
          <w:p w:rsidR="00C23EDE" w:rsidRDefault="0069087E">
            <w:pPr>
              <w:pStyle w:val="TableParagraph"/>
              <w:spacing w:line="217" w:lineRule="exact"/>
              <w:ind w:left="66"/>
              <w:rPr>
                <w:sz w:val="19"/>
              </w:rPr>
            </w:pPr>
            <w:r>
              <w:rPr>
                <w:sz w:val="19"/>
              </w:rPr>
              <w:t>Free from:</w:t>
            </w:r>
          </w:p>
          <w:p w:rsidR="00C23EDE" w:rsidRDefault="0069087E">
            <w:pPr>
              <w:pStyle w:val="TableParagraph"/>
              <w:spacing w:line="229" w:lineRule="exact"/>
              <w:ind w:left="296"/>
              <w:rPr>
                <w:sz w:val="19"/>
              </w:rPr>
            </w:pPr>
            <w:r>
              <w:rPr>
                <w:i/>
                <w:sz w:val="20"/>
              </w:rPr>
              <w:t xml:space="preserve">Erschoviella </w:t>
            </w:r>
            <w:r>
              <w:rPr>
                <w:i/>
                <w:sz w:val="19"/>
              </w:rPr>
              <w:t xml:space="preserve">musculana </w:t>
            </w:r>
            <w:r>
              <w:rPr>
                <w:sz w:val="19"/>
              </w:rPr>
              <w:t>(Asian walnut moth)</w:t>
            </w:r>
          </w:p>
        </w:tc>
        <w:tc>
          <w:tcPr>
            <w:tcW w:w="2873" w:type="dxa"/>
          </w:tcPr>
          <w:p w:rsidR="00C23EDE" w:rsidRDefault="0069087E">
            <w:pPr>
              <w:pStyle w:val="TableParagraph"/>
              <w:ind w:left="85" w:right="85"/>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 xml:space="preserve">C and above or equivalent thereof </w:t>
            </w:r>
            <w:r>
              <w:rPr>
                <w:b/>
                <w:sz w:val="20"/>
              </w:rPr>
              <w:t xml:space="preserve">or </w:t>
            </w:r>
            <w:r>
              <w:rPr>
                <w:sz w:val="20"/>
              </w:rPr>
              <w:t>Fumigation with Aluminium Phosphide (ALP) @ 9 g/metric ton for minimum 5-7 days.</w:t>
            </w:r>
          </w:p>
          <w:p w:rsidR="00C23EDE" w:rsidRDefault="0069087E">
            <w:pPr>
              <w:pStyle w:val="TableParagraph"/>
              <w:ind w:left="85" w:right="24"/>
              <w:rPr>
                <w:sz w:val="20"/>
              </w:rPr>
            </w:pPr>
            <w:r>
              <w:rPr>
                <w:sz w:val="20"/>
              </w:rPr>
              <w:t>The treatment should be endorsed on Phytosanitary certificate</w:t>
            </w:r>
            <w:r>
              <w:rPr>
                <w:spacing w:val="-16"/>
                <w:sz w:val="20"/>
              </w:rPr>
              <w:t xml:space="preserve"> </w:t>
            </w:r>
            <w:r>
              <w:rPr>
                <w:sz w:val="20"/>
              </w:rPr>
              <w:t>issued</w:t>
            </w:r>
          </w:p>
          <w:p w:rsidR="00C23EDE" w:rsidRDefault="0069087E">
            <w:pPr>
              <w:pStyle w:val="TableParagraph"/>
              <w:spacing w:line="210" w:lineRule="exact"/>
              <w:ind w:left="85"/>
              <w:rPr>
                <w:sz w:val="20"/>
              </w:rPr>
            </w:pPr>
            <w:r>
              <w:rPr>
                <w:sz w:val="20"/>
              </w:rPr>
              <w:t>at the Country of</w:t>
            </w:r>
            <w:r>
              <w:rPr>
                <w:spacing w:val="-9"/>
                <w:sz w:val="20"/>
              </w:rPr>
              <w:t xml:space="preserve"> </w:t>
            </w:r>
            <w:r>
              <w:rPr>
                <w:sz w:val="20"/>
              </w:rPr>
              <w:t>origin/re-export.</w:t>
            </w:r>
          </w:p>
        </w:tc>
      </w:tr>
      <w:tr w:rsidR="00C23EDE">
        <w:trPr>
          <w:trHeight w:val="207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ind w:left="65"/>
              <w:rPr>
                <w:sz w:val="19"/>
              </w:rPr>
            </w:pPr>
            <w:r>
              <w:rPr>
                <w:sz w:val="19"/>
              </w:rPr>
              <w:t>(v) Uzbekistan</w:t>
            </w:r>
          </w:p>
        </w:tc>
        <w:tc>
          <w:tcPr>
            <w:tcW w:w="4436" w:type="dxa"/>
          </w:tcPr>
          <w:p w:rsidR="00C23EDE" w:rsidRDefault="0069087E">
            <w:pPr>
              <w:pStyle w:val="TableParagraph"/>
              <w:ind w:left="66"/>
              <w:rPr>
                <w:sz w:val="19"/>
              </w:rPr>
            </w:pPr>
            <w:r>
              <w:rPr>
                <w:sz w:val="19"/>
              </w:rPr>
              <w:t>Free from:</w:t>
            </w:r>
          </w:p>
          <w:p w:rsidR="00C23EDE" w:rsidRDefault="0069087E">
            <w:pPr>
              <w:pStyle w:val="TableParagraph"/>
              <w:ind w:left="296"/>
              <w:rPr>
                <w:sz w:val="19"/>
              </w:rPr>
            </w:pPr>
            <w:r>
              <w:rPr>
                <w:i/>
                <w:sz w:val="20"/>
              </w:rPr>
              <w:t xml:space="preserve">Erschoviella </w:t>
            </w:r>
            <w:r>
              <w:rPr>
                <w:i/>
                <w:sz w:val="19"/>
              </w:rPr>
              <w:t xml:space="preserve">musculana </w:t>
            </w:r>
            <w:r>
              <w:rPr>
                <w:sz w:val="19"/>
              </w:rPr>
              <w:t>(Asian walnut moth)</w:t>
            </w:r>
          </w:p>
        </w:tc>
        <w:tc>
          <w:tcPr>
            <w:tcW w:w="2873" w:type="dxa"/>
          </w:tcPr>
          <w:p w:rsidR="00C23EDE" w:rsidRDefault="0069087E">
            <w:pPr>
              <w:pStyle w:val="TableParagraph"/>
              <w:ind w:left="85" w:right="85"/>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 xml:space="preserve">C and above or equivalent thereof </w:t>
            </w:r>
            <w:r>
              <w:rPr>
                <w:b/>
                <w:sz w:val="20"/>
              </w:rPr>
              <w:t xml:space="preserve">Or </w:t>
            </w:r>
            <w:r>
              <w:rPr>
                <w:sz w:val="20"/>
              </w:rPr>
              <w:t>Fumigation with Aluminium Phosphide (ALP) @ 9 g/metric ton for minimum 5-7 days.</w:t>
            </w:r>
          </w:p>
          <w:p w:rsidR="00C23EDE" w:rsidRDefault="0069087E">
            <w:pPr>
              <w:pStyle w:val="TableParagraph"/>
              <w:ind w:left="85" w:right="24"/>
              <w:rPr>
                <w:sz w:val="20"/>
              </w:rPr>
            </w:pPr>
            <w:r>
              <w:rPr>
                <w:sz w:val="20"/>
              </w:rPr>
              <w:t>The treatment should be endorsed on Phytosanitary certificate</w:t>
            </w:r>
            <w:r>
              <w:rPr>
                <w:spacing w:val="-16"/>
                <w:sz w:val="20"/>
              </w:rPr>
              <w:t xml:space="preserve"> </w:t>
            </w:r>
            <w:r>
              <w:rPr>
                <w:sz w:val="20"/>
              </w:rPr>
              <w:t>issued</w:t>
            </w:r>
          </w:p>
          <w:p w:rsidR="00C23EDE" w:rsidRDefault="0069087E">
            <w:pPr>
              <w:pStyle w:val="TableParagraph"/>
              <w:spacing w:line="210" w:lineRule="exact"/>
              <w:ind w:left="85"/>
              <w:rPr>
                <w:sz w:val="20"/>
              </w:rPr>
            </w:pPr>
            <w:r>
              <w:rPr>
                <w:sz w:val="20"/>
              </w:rPr>
              <w:t>at the Country of</w:t>
            </w:r>
            <w:r>
              <w:rPr>
                <w:spacing w:val="-9"/>
                <w:sz w:val="20"/>
              </w:rPr>
              <w:t xml:space="preserve"> </w:t>
            </w:r>
            <w:r>
              <w:rPr>
                <w:sz w:val="20"/>
              </w:rPr>
              <w:t>origin/re-export.</w:t>
            </w:r>
          </w:p>
        </w:tc>
      </w:tr>
      <w:tr w:rsidR="00C23EDE">
        <w:trPr>
          <w:trHeight w:val="206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ind w:left="106"/>
              <w:rPr>
                <w:sz w:val="20"/>
              </w:rPr>
            </w:pPr>
            <w:r>
              <w:rPr>
                <w:sz w:val="20"/>
              </w:rPr>
              <w:t>(vi) Kyrgyzstan</w:t>
            </w:r>
          </w:p>
        </w:tc>
        <w:tc>
          <w:tcPr>
            <w:tcW w:w="4436" w:type="dxa"/>
          </w:tcPr>
          <w:p w:rsidR="00C23EDE" w:rsidRDefault="0069087E">
            <w:pPr>
              <w:pStyle w:val="TableParagraph"/>
              <w:spacing w:line="229" w:lineRule="exact"/>
              <w:ind w:left="85"/>
              <w:rPr>
                <w:sz w:val="20"/>
              </w:rPr>
            </w:pPr>
            <w:r>
              <w:rPr>
                <w:sz w:val="20"/>
              </w:rPr>
              <w:t>Free from:</w:t>
            </w:r>
          </w:p>
          <w:p w:rsidR="00C23EDE" w:rsidRDefault="0069087E">
            <w:pPr>
              <w:pStyle w:val="TableParagraph"/>
              <w:numPr>
                <w:ilvl w:val="0"/>
                <w:numId w:val="713"/>
              </w:numPr>
              <w:tabs>
                <w:tab w:val="left" w:pos="571"/>
              </w:tabs>
              <w:spacing w:line="229" w:lineRule="exact"/>
              <w:rPr>
                <w:sz w:val="20"/>
              </w:rPr>
            </w:pPr>
            <w:r>
              <w:rPr>
                <w:i/>
                <w:sz w:val="20"/>
              </w:rPr>
              <w:t xml:space="preserve">Erschoviella musculana </w:t>
            </w:r>
            <w:r>
              <w:rPr>
                <w:sz w:val="20"/>
              </w:rPr>
              <w:t>(Asian</w:t>
            </w:r>
            <w:r>
              <w:rPr>
                <w:spacing w:val="-4"/>
                <w:sz w:val="20"/>
              </w:rPr>
              <w:t xml:space="preserve"> </w:t>
            </w:r>
            <w:r>
              <w:rPr>
                <w:sz w:val="20"/>
              </w:rPr>
              <w:t>walnutmoth)</w:t>
            </w:r>
          </w:p>
          <w:p w:rsidR="00C23EDE" w:rsidRDefault="0069087E">
            <w:pPr>
              <w:pStyle w:val="TableParagraph"/>
              <w:numPr>
                <w:ilvl w:val="0"/>
                <w:numId w:val="713"/>
              </w:numPr>
              <w:tabs>
                <w:tab w:val="left" w:pos="583"/>
              </w:tabs>
              <w:ind w:left="582" w:hanging="286"/>
              <w:rPr>
                <w:sz w:val="20"/>
              </w:rPr>
            </w:pPr>
            <w:r>
              <w:rPr>
                <w:i/>
                <w:sz w:val="20"/>
              </w:rPr>
              <w:t xml:space="preserve">Cydia pomonella </w:t>
            </w:r>
            <w:r>
              <w:rPr>
                <w:sz w:val="20"/>
              </w:rPr>
              <w:t>(walnut</w:t>
            </w:r>
            <w:r>
              <w:rPr>
                <w:spacing w:val="1"/>
                <w:sz w:val="20"/>
              </w:rPr>
              <w:t xml:space="preserve"> </w:t>
            </w:r>
            <w:r>
              <w:rPr>
                <w:sz w:val="20"/>
              </w:rPr>
              <w:t>worm)</w:t>
            </w:r>
          </w:p>
          <w:p w:rsidR="00C23EDE" w:rsidRDefault="0069087E">
            <w:pPr>
              <w:pStyle w:val="TableParagraph"/>
              <w:numPr>
                <w:ilvl w:val="0"/>
                <w:numId w:val="713"/>
              </w:numPr>
              <w:tabs>
                <w:tab w:val="left" w:pos="571"/>
              </w:tabs>
              <w:spacing w:before="1"/>
              <w:rPr>
                <w:sz w:val="20"/>
              </w:rPr>
            </w:pPr>
            <w:r>
              <w:rPr>
                <w:i/>
                <w:sz w:val="20"/>
              </w:rPr>
              <w:t>Ophiognomonia leptostyla</w:t>
            </w:r>
            <w:r>
              <w:rPr>
                <w:i/>
                <w:spacing w:val="-1"/>
                <w:sz w:val="20"/>
              </w:rPr>
              <w:t xml:space="preserve"> </w:t>
            </w:r>
            <w:r>
              <w:rPr>
                <w:sz w:val="20"/>
              </w:rPr>
              <w:t>(</w:t>
            </w:r>
            <w:r>
              <w:rPr>
                <w:sz w:val="18"/>
              </w:rPr>
              <w:t>walnutanthracnose</w:t>
            </w:r>
            <w:r>
              <w:rPr>
                <w:sz w:val="20"/>
              </w:rPr>
              <w:t>)</w:t>
            </w:r>
          </w:p>
        </w:tc>
        <w:tc>
          <w:tcPr>
            <w:tcW w:w="2873" w:type="dxa"/>
          </w:tcPr>
          <w:p w:rsidR="00C23EDE" w:rsidRDefault="0069087E">
            <w:pPr>
              <w:pStyle w:val="TableParagraph"/>
              <w:ind w:left="107" w:right="25"/>
              <w:rPr>
                <w:sz w:val="20"/>
              </w:rPr>
            </w:pPr>
            <w:r>
              <w:rPr>
                <w:sz w:val="20"/>
              </w:rPr>
              <w:t>Fumigation with Methyl Bromide at 48 g/m</w:t>
            </w:r>
            <w:r>
              <w:rPr>
                <w:position w:val="7"/>
                <w:sz w:val="13"/>
              </w:rPr>
              <w:t>3</w:t>
            </w:r>
            <w:r>
              <w:rPr>
                <w:sz w:val="20"/>
              </w:rPr>
              <w:t>for 24 hrs at 21</w:t>
            </w:r>
            <w:r>
              <w:rPr>
                <w:position w:val="7"/>
                <w:sz w:val="13"/>
              </w:rPr>
              <w:t>0</w:t>
            </w:r>
            <w:r>
              <w:rPr>
                <w:sz w:val="20"/>
              </w:rPr>
              <w:t xml:space="preserve">C and above or equivalent thereof. </w:t>
            </w:r>
            <w:r>
              <w:rPr>
                <w:b/>
                <w:sz w:val="20"/>
              </w:rPr>
              <w:t xml:space="preserve">Or </w:t>
            </w:r>
            <w:r>
              <w:rPr>
                <w:sz w:val="20"/>
              </w:rPr>
              <w:t>Fumigation with Aluminium Phosphide (ALP) @ 9 g/metric ton for minimum 5-7 days.</w:t>
            </w:r>
          </w:p>
          <w:p w:rsidR="00C23EDE" w:rsidRDefault="0069087E">
            <w:pPr>
              <w:pStyle w:val="TableParagraph"/>
              <w:spacing w:line="237" w:lineRule="auto"/>
              <w:ind w:left="107" w:right="2"/>
              <w:rPr>
                <w:sz w:val="20"/>
              </w:rPr>
            </w:pPr>
            <w:r>
              <w:rPr>
                <w:sz w:val="20"/>
              </w:rPr>
              <w:t>The treatment should be endorsed on Phytosanitary certificate</w:t>
            </w:r>
            <w:r>
              <w:rPr>
                <w:spacing w:val="-16"/>
                <w:sz w:val="20"/>
              </w:rPr>
              <w:t xml:space="preserve"> </w:t>
            </w:r>
            <w:r>
              <w:rPr>
                <w:sz w:val="20"/>
              </w:rPr>
              <w:t>issued</w:t>
            </w:r>
          </w:p>
          <w:p w:rsidR="00C23EDE" w:rsidRDefault="0069087E">
            <w:pPr>
              <w:pStyle w:val="TableParagraph"/>
              <w:spacing w:line="210" w:lineRule="exact"/>
              <w:ind w:left="107"/>
              <w:rPr>
                <w:sz w:val="20"/>
              </w:rPr>
            </w:pPr>
            <w:r>
              <w:rPr>
                <w:sz w:val="20"/>
              </w:rPr>
              <w:t>at the Country of</w:t>
            </w:r>
            <w:r>
              <w:rPr>
                <w:spacing w:val="-9"/>
                <w:sz w:val="20"/>
              </w:rPr>
              <w:t xml:space="preserve"> </w:t>
            </w:r>
            <w:r>
              <w:rPr>
                <w:sz w:val="20"/>
              </w:rPr>
              <w:t>origin/re-export.</w:t>
            </w:r>
          </w:p>
        </w:tc>
      </w:tr>
      <w:tr w:rsidR="00C23EDE">
        <w:trPr>
          <w:trHeight w:val="578"/>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699" w:type="dxa"/>
          </w:tcPr>
          <w:p w:rsidR="00C23EDE" w:rsidRDefault="0069087E">
            <w:pPr>
              <w:pStyle w:val="TableParagraph"/>
              <w:ind w:left="106"/>
              <w:rPr>
                <w:sz w:val="20"/>
              </w:rPr>
            </w:pPr>
            <w:r>
              <w:rPr>
                <w:sz w:val="20"/>
              </w:rPr>
              <w:t>(vii) Australia</w:t>
            </w:r>
          </w:p>
        </w:tc>
        <w:tc>
          <w:tcPr>
            <w:tcW w:w="4436" w:type="dxa"/>
          </w:tcPr>
          <w:p w:rsidR="00C23EDE" w:rsidRDefault="0069087E">
            <w:pPr>
              <w:pStyle w:val="TableParagraph"/>
              <w:ind w:left="85"/>
              <w:rPr>
                <w:sz w:val="20"/>
              </w:rPr>
            </w:pPr>
            <w:r>
              <w:rPr>
                <w:sz w:val="20"/>
              </w:rPr>
              <w:t>Free from:</w:t>
            </w:r>
          </w:p>
          <w:p w:rsidR="00C23EDE" w:rsidRDefault="0069087E">
            <w:pPr>
              <w:pStyle w:val="TableParagraph"/>
              <w:ind w:left="85"/>
              <w:rPr>
                <w:sz w:val="20"/>
              </w:rPr>
            </w:pPr>
            <w:r>
              <w:rPr>
                <w:sz w:val="20"/>
              </w:rPr>
              <w:t xml:space="preserve">(a) </w:t>
            </w:r>
            <w:r>
              <w:rPr>
                <w:i/>
                <w:sz w:val="20"/>
              </w:rPr>
              <w:t xml:space="preserve">Cydia pomonella </w:t>
            </w:r>
            <w:r>
              <w:rPr>
                <w:sz w:val="20"/>
              </w:rPr>
              <w:t>(Codling moth)</w:t>
            </w:r>
          </w:p>
        </w:tc>
        <w:tc>
          <w:tcPr>
            <w:tcW w:w="2873" w:type="dxa"/>
          </w:tcPr>
          <w:p w:rsidR="00C23EDE" w:rsidRDefault="0069087E">
            <w:pPr>
              <w:pStyle w:val="TableParagraph"/>
              <w:spacing w:before="4" w:line="235" w:lineRule="auto"/>
              <w:ind w:left="107" w:right="29"/>
              <w:rPr>
                <w:sz w:val="20"/>
              </w:rPr>
            </w:pPr>
            <w:r>
              <w:rPr>
                <w:sz w:val="20"/>
              </w:rPr>
              <w:t>Methyl bromide fumigation @ 16 g/m</w:t>
            </w:r>
            <w:r>
              <w:rPr>
                <w:position w:val="7"/>
                <w:sz w:val="13"/>
              </w:rPr>
              <w:t xml:space="preserve">3 </w:t>
            </w:r>
            <w:r>
              <w:rPr>
                <w:sz w:val="20"/>
              </w:rPr>
              <w:t>for 24 hrs at 21</w:t>
            </w:r>
            <w:r>
              <w:rPr>
                <w:position w:val="7"/>
                <w:sz w:val="13"/>
              </w:rPr>
              <w:t>0</w:t>
            </w:r>
            <w:r>
              <w:rPr>
                <w:sz w:val="20"/>
              </w:rPr>
              <w:t>C and</w:t>
            </w:r>
          </w:p>
        </w:tc>
      </w:tr>
    </w:tbl>
    <w:p w:rsidR="00C23EDE" w:rsidRDefault="00C23EDE">
      <w:pPr>
        <w:spacing w:line="235" w:lineRule="auto"/>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1149"/>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699" w:type="dxa"/>
          </w:tcPr>
          <w:p w:rsidR="00C23EDE" w:rsidRDefault="00C23EDE">
            <w:pPr>
              <w:pStyle w:val="TableParagraph"/>
              <w:rPr>
                <w:sz w:val="18"/>
              </w:rPr>
            </w:pPr>
          </w:p>
        </w:tc>
        <w:tc>
          <w:tcPr>
            <w:tcW w:w="4436" w:type="dxa"/>
          </w:tcPr>
          <w:p w:rsidR="00C23EDE" w:rsidRDefault="00C23EDE">
            <w:pPr>
              <w:pStyle w:val="TableParagraph"/>
              <w:rPr>
                <w:sz w:val="18"/>
              </w:rPr>
            </w:pPr>
          </w:p>
        </w:tc>
        <w:tc>
          <w:tcPr>
            <w:tcW w:w="2873" w:type="dxa"/>
          </w:tcPr>
          <w:p w:rsidR="00C23EDE" w:rsidRDefault="0069087E">
            <w:pPr>
              <w:pStyle w:val="TableParagraph"/>
              <w:ind w:left="107"/>
              <w:rPr>
                <w:sz w:val="20"/>
              </w:rPr>
            </w:pPr>
            <w:r>
              <w:rPr>
                <w:sz w:val="20"/>
              </w:rPr>
              <w:t>above.</w:t>
            </w:r>
          </w:p>
          <w:p w:rsidR="00C23EDE" w:rsidRDefault="0069087E">
            <w:pPr>
              <w:pStyle w:val="TableParagraph"/>
              <w:ind w:left="107" w:right="102"/>
              <w:jc w:val="both"/>
              <w:rPr>
                <w:sz w:val="20"/>
              </w:rPr>
            </w:pPr>
            <w:r>
              <w:rPr>
                <w:sz w:val="20"/>
              </w:rPr>
              <w:t>The treatment shall be endorsed on Phytosanitary Certificate issued at the country of</w:t>
            </w:r>
          </w:p>
          <w:p w:rsidR="00C23EDE" w:rsidRDefault="0069087E">
            <w:pPr>
              <w:pStyle w:val="TableParagraph"/>
              <w:spacing w:line="209" w:lineRule="exact"/>
              <w:ind w:left="107"/>
              <w:jc w:val="both"/>
              <w:rPr>
                <w:sz w:val="20"/>
              </w:rPr>
            </w:pPr>
            <w:r>
              <w:rPr>
                <w:sz w:val="20"/>
              </w:rPr>
              <w:t>origin/re-export.</w:t>
            </w:r>
          </w:p>
        </w:tc>
      </w:tr>
      <w:tr w:rsidR="00C23EDE">
        <w:trPr>
          <w:trHeight w:val="669"/>
        </w:trPr>
        <w:tc>
          <w:tcPr>
            <w:tcW w:w="826" w:type="dxa"/>
          </w:tcPr>
          <w:p w:rsidR="00C23EDE" w:rsidRDefault="0069087E">
            <w:pPr>
              <w:pStyle w:val="TableParagraph"/>
              <w:spacing w:line="218" w:lineRule="exact"/>
              <w:ind w:left="214" w:right="202"/>
              <w:jc w:val="center"/>
              <w:rPr>
                <w:sz w:val="20"/>
              </w:rPr>
            </w:pPr>
            <w:r>
              <w:rPr>
                <w:sz w:val="20"/>
              </w:rPr>
              <w:t>366.</w:t>
            </w:r>
          </w:p>
        </w:tc>
        <w:tc>
          <w:tcPr>
            <w:tcW w:w="2517" w:type="dxa"/>
          </w:tcPr>
          <w:p w:rsidR="00C23EDE" w:rsidRDefault="0069087E">
            <w:pPr>
              <w:pStyle w:val="TableParagraph"/>
              <w:spacing w:line="212" w:lineRule="exact"/>
              <w:ind w:left="64"/>
              <w:rPr>
                <w:i/>
                <w:sz w:val="20"/>
              </w:rPr>
            </w:pPr>
            <w:r>
              <w:rPr>
                <w:i/>
                <w:sz w:val="20"/>
              </w:rPr>
              <w:t>Juniperus sabina</w:t>
            </w:r>
          </w:p>
          <w:p w:rsidR="00C23EDE" w:rsidRDefault="0069087E">
            <w:pPr>
              <w:pStyle w:val="TableParagraph"/>
              <w:spacing w:line="224" w:lineRule="exact"/>
              <w:ind w:left="64"/>
              <w:rPr>
                <w:sz w:val="20"/>
              </w:rPr>
            </w:pPr>
            <w:r>
              <w:rPr>
                <w:sz w:val="20"/>
              </w:rPr>
              <w:t>(Sabina)</w:t>
            </w:r>
          </w:p>
        </w:tc>
        <w:tc>
          <w:tcPr>
            <w:tcW w:w="1800" w:type="dxa"/>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numPr>
                <w:ilvl w:val="0"/>
                <w:numId w:val="712"/>
              </w:numPr>
              <w:tabs>
                <w:tab w:val="left" w:pos="407"/>
              </w:tabs>
              <w:spacing w:line="214" w:lineRule="exact"/>
              <w:rPr>
                <w:sz w:val="20"/>
              </w:rPr>
            </w:pPr>
            <w:r>
              <w:rPr>
                <w:sz w:val="20"/>
              </w:rPr>
              <w:t>Europe</w:t>
            </w:r>
          </w:p>
          <w:p w:rsidR="00C23EDE" w:rsidRDefault="0069087E">
            <w:pPr>
              <w:pStyle w:val="TableParagraph"/>
              <w:numPr>
                <w:ilvl w:val="0"/>
                <w:numId w:val="712"/>
              </w:numPr>
              <w:tabs>
                <w:tab w:val="left" w:pos="361"/>
              </w:tabs>
              <w:spacing w:line="225" w:lineRule="exact"/>
              <w:ind w:left="361" w:hanging="296"/>
              <w:rPr>
                <w:sz w:val="20"/>
              </w:rPr>
            </w:pPr>
            <w:r>
              <w:rPr>
                <w:sz w:val="20"/>
              </w:rPr>
              <w:t>USA</w:t>
            </w:r>
          </w:p>
          <w:p w:rsidR="00C23EDE" w:rsidRDefault="0069087E">
            <w:pPr>
              <w:pStyle w:val="TableParagraph"/>
              <w:numPr>
                <w:ilvl w:val="0"/>
                <w:numId w:val="712"/>
              </w:numPr>
              <w:tabs>
                <w:tab w:val="left" w:pos="367"/>
              </w:tabs>
              <w:spacing w:line="210" w:lineRule="exact"/>
              <w:ind w:left="366" w:hanging="301"/>
              <w:rPr>
                <w:sz w:val="20"/>
              </w:rPr>
            </w:pPr>
            <w:r>
              <w:rPr>
                <w:sz w:val="20"/>
              </w:rPr>
              <w:t>Canada</w:t>
            </w:r>
          </w:p>
        </w:tc>
        <w:tc>
          <w:tcPr>
            <w:tcW w:w="4436" w:type="dxa"/>
          </w:tcPr>
          <w:p w:rsidR="00C23EDE" w:rsidRDefault="00C23EDE">
            <w:pPr>
              <w:pStyle w:val="TableParagraph"/>
              <w:spacing w:before="6"/>
              <w:rPr>
                <w:sz w:val="18"/>
              </w:rPr>
            </w:pPr>
          </w:p>
          <w:p w:rsidR="00C23EDE" w:rsidRDefault="0069087E">
            <w:pPr>
              <w:pStyle w:val="TableParagraph"/>
              <w:spacing w:before="1"/>
              <w:ind w:left="2029" w:right="1959"/>
              <w:jc w:val="center"/>
              <w:rPr>
                <w:sz w:val="20"/>
              </w:rPr>
            </w:pPr>
            <w:r>
              <w:rPr>
                <w:sz w:val="20"/>
              </w:rPr>
              <w:t>Nil</w:t>
            </w:r>
          </w:p>
        </w:tc>
        <w:tc>
          <w:tcPr>
            <w:tcW w:w="2873" w:type="dxa"/>
          </w:tcPr>
          <w:p w:rsidR="00C23EDE" w:rsidRDefault="0069087E">
            <w:pPr>
              <w:pStyle w:val="TableParagraph"/>
              <w:spacing w:line="228" w:lineRule="auto"/>
              <w:ind w:left="85"/>
              <w:rPr>
                <w:sz w:val="20"/>
              </w:rPr>
            </w:pPr>
            <w:r>
              <w:rPr>
                <w:sz w:val="20"/>
              </w:rPr>
              <w:t>Free from quarantine weed seeds and soil contamination.</w:t>
            </w:r>
          </w:p>
        </w:tc>
      </w:tr>
      <w:tr w:rsidR="00C23EDE">
        <w:trPr>
          <w:trHeight w:val="650"/>
        </w:trPr>
        <w:tc>
          <w:tcPr>
            <w:tcW w:w="826" w:type="dxa"/>
          </w:tcPr>
          <w:p w:rsidR="00C23EDE" w:rsidRDefault="0069087E">
            <w:pPr>
              <w:pStyle w:val="TableParagraph"/>
              <w:spacing w:line="218" w:lineRule="exact"/>
              <w:ind w:left="214" w:right="202"/>
              <w:jc w:val="center"/>
              <w:rPr>
                <w:sz w:val="20"/>
              </w:rPr>
            </w:pPr>
            <w:r>
              <w:rPr>
                <w:sz w:val="20"/>
              </w:rPr>
              <w:t>367.</w:t>
            </w:r>
          </w:p>
        </w:tc>
        <w:tc>
          <w:tcPr>
            <w:tcW w:w="2517" w:type="dxa"/>
          </w:tcPr>
          <w:p w:rsidR="00C23EDE" w:rsidRDefault="0069087E">
            <w:pPr>
              <w:pStyle w:val="TableParagraph"/>
              <w:spacing w:line="218" w:lineRule="exact"/>
              <w:ind w:left="64"/>
              <w:rPr>
                <w:i/>
                <w:sz w:val="20"/>
              </w:rPr>
            </w:pPr>
            <w:r>
              <w:rPr>
                <w:i/>
                <w:sz w:val="20"/>
              </w:rPr>
              <w:t>Kalanchoe spp.</w:t>
            </w:r>
          </w:p>
        </w:tc>
        <w:tc>
          <w:tcPr>
            <w:tcW w:w="1800" w:type="dxa"/>
          </w:tcPr>
          <w:p w:rsidR="00C23EDE" w:rsidRDefault="0069087E">
            <w:pPr>
              <w:pStyle w:val="TableParagraph"/>
              <w:ind w:left="65" w:right="49"/>
              <w:rPr>
                <w:sz w:val="20"/>
              </w:rPr>
            </w:pPr>
            <w:r>
              <w:rPr>
                <w:sz w:val="20"/>
              </w:rPr>
              <w:t>Tissue cultured plants</w:t>
            </w:r>
          </w:p>
        </w:tc>
        <w:tc>
          <w:tcPr>
            <w:tcW w:w="1699" w:type="dxa"/>
          </w:tcPr>
          <w:p w:rsidR="00C23EDE" w:rsidRDefault="0069087E">
            <w:pPr>
              <w:pStyle w:val="TableParagraph"/>
              <w:spacing w:line="218" w:lineRule="exact"/>
              <w:ind w:left="65"/>
              <w:rPr>
                <w:sz w:val="20"/>
              </w:rPr>
            </w:pPr>
            <w:r>
              <w:rPr>
                <w:sz w:val="20"/>
              </w:rPr>
              <w:t>Australia</w:t>
            </w:r>
          </w:p>
        </w:tc>
        <w:tc>
          <w:tcPr>
            <w:tcW w:w="4436" w:type="dxa"/>
          </w:tcPr>
          <w:p w:rsidR="00C23EDE" w:rsidRDefault="0069087E">
            <w:pPr>
              <w:pStyle w:val="TableParagraph"/>
              <w:spacing w:line="225" w:lineRule="auto"/>
              <w:ind w:left="66"/>
              <w:rPr>
                <w:sz w:val="20"/>
              </w:rPr>
            </w:pPr>
            <w:r>
              <w:rPr>
                <w:sz w:val="20"/>
              </w:rPr>
              <w:t>Certified that the tissue cultured plants were obtained from mother stock tested and maintained free from</w:t>
            </w:r>
          </w:p>
          <w:p w:rsidR="00C23EDE" w:rsidRDefault="0069087E">
            <w:pPr>
              <w:pStyle w:val="TableParagraph"/>
              <w:spacing w:line="199" w:lineRule="exact"/>
              <w:ind w:left="66"/>
              <w:rPr>
                <w:sz w:val="20"/>
              </w:rPr>
            </w:pPr>
            <w:r>
              <w:rPr>
                <w:sz w:val="20"/>
              </w:rPr>
              <w:t>virus.</w:t>
            </w:r>
          </w:p>
        </w:tc>
        <w:tc>
          <w:tcPr>
            <w:tcW w:w="2873" w:type="dxa"/>
          </w:tcPr>
          <w:p w:rsidR="00C23EDE" w:rsidRDefault="00C23EDE">
            <w:pPr>
              <w:pStyle w:val="TableParagraph"/>
              <w:spacing w:before="2"/>
              <w:rPr>
                <w:sz w:val="18"/>
              </w:rPr>
            </w:pPr>
          </w:p>
          <w:p w:rsidR="00C23EDE" w:rsidRDefault="0069087E">
            <w:pPr>
              <w:pStyle w:val="TableParagraph"/>
              <w:ind w:left="10"/>
              <w:jc w:val="center"/>
              <w:rPr>
                <w:sz w:val="20"/>
              </w:rPr>
            </w:pPr>
            <w:r>
              <w:rPr>
                <w:sz w:val="20"/>
              </w:rPr>
              <w:t>Nil</w:t>
            </w:r>
          </w:p>
        </w:tc>
      </w:tr>
      <w:tr w:rsidR="00C23EDE">
        <w:trPr>
          <w:trHeight w:val="647"/>
        </w:trPr>
        <w:tc>
          <w:tcPr>
            <w:tcW w:w="826" w:type="dxa"/>
          </w:tcPr>
          <w:p w:rsidR="00C23EDE" w:rsidRDefault="0069087E">
            <w:pPr>
              <w:pStyle w:val="TableParagraph"/>
              <w:spacing w:line="216" w:lineRule="exact"/>
              <w:ind w:left="214" w:right="202"/>
              <w:jc w:val="center"/>
              <w:rPr>
                <w:sz w:val="20"/>
              </w:rPr>
            </w:pPr>
            <w:r>
              <w:rPr>
                <w:sz w:val="20"/>
              </w:rPr>
              <w:t>368.</w:t>
            </w:r>
          </w:p>
        </w:tc>
        <w:tc>
          <w:tcPr>
            <w:tcW w:w="2517" w:type="dxa"/>
          </w:tcPr>
          <w:p w:rsidR="00C23EDE" w:rsidRDefault="0069087E">
            <w:pPr>
              <w:pStyle w:val="TableParagraph"/>
              <w:spacing w:line="216" w:lineRule="exact"/>
              <w:ind w:left="64"/>
              <w:rPr>
                <w:sz w:val="20"/>
              </w:rPr>
            </w:pPr>
            <w:r>
              <w:rPr>
                <w:i/>
                <w:sz w:val="20"/>
              </w:rPr>
              <w:t xml:space="preserve">Kalmia </w:t>
            </w:r>
            <w:r>
              <w:rPr>
                <w:sz w:val="20"/>
              </w:rPr>
              <w:t>spp.</w:t>
            </w:r>
          </w:p>
        </w:tc>
        <w:tc>
          <w:tcPr>
            <w:tcW w:w="1800" w:type="dxa"/>
          </w:tcPr>
          <w:p w:rsidR="00C23EDE" w:rsidRDefault="0069087E">
            <w:pPr>
              <w:pStyle w:val="TableParagraph"/>
              <w:spacing w:line="228" w:lineRule="auto"/>
              <w:ind w:left="65" w:right="49"/>
              <w:rPr>
                <w:sz w:val="20"/>
              </w:rPr>
            </w:pPr>
            <w:r>
              <w:rPr>
                <w:sz w:val="20"/>
              </w:rPr>
              <w:t>Tissue cultured plants</w:t>
            </w:r>
          </w:p>
        </w:tc>
        <w:tc>
          <w:tcPr>
            <w:tcW w:w="1699" w:type="dxa"/>
          </w:tcPr>
          <w:p w:rsidR="00C23EDE" w:rsidRDefault="0069087E">
            <w:pPr>
              <w:pStyle w:val="TableParagraph"/>
              <w:spacing w:line="216" w:lineRule="exact"/>
              <w:ind w:left="65"/>
              <w:rPr>
                <w:sz w:val="20"/>
              </w:rPr>
            </w:pPr>
            <w:r>
              <w:rPr>
                <w:sz w:val="20"/>
              </w:rPr>
              <w:t>Any Country</w:t>
            </w:r>
          </w:p>
        </w:tc>
        <w:tc>
          <w:tcPr>
            <w:tcW w:w="4436" w:type="dxa"/>
          </w:tcPr>
          <w:p w:rsidR="00C23EDE" w:rsidRDefault="0069087E">
            <w:pPr>
              <w:pStyle w:val="TableParagraph"/>
              <w:spacing w:line="216" w:lineRule="exact"/>
              <w:ind w:left="66" w:right="22"/>
              <w:jc w:val="both"/>
              <w:rPr>
                <w:sz w:val="20"/>
              </w:rPr>
            </w:pPr>
            <w:r>
              <w:rPr>
                <w:sz w:val="20"/>
              </w:rPr>
              <w:t>Certified that the tissue cultured plants were obtained from mother stock tested and maintained free from virus</w:t>
            </w:r>
          </w:p>
        </w:tc>
        <w:tc>
          <w:tcPr>
            <w:tcW w:w="2873" w:type="dxa"/>
          </w:tcPr>
          <w:p w:rsidR="00C23EDE" w:rsidRDefault="00C23EDE">
            <w:pPr>
              <w:pStyle w:val="TableParagraph"/>
              <w:spacing w:before="2"/>
              <w:rPr>
                <w:sz w:val="18"/>
              </w:rPr>
            </w:pPr>
          </w:p>
          <w:p w:rsidR="00C23EDE" w:rsidRDefault="0069087E">
            <w:pPr>
              <w:pStyle w:val="TableParagraph"/>
              <w:ind w:left="10"/>
              <w:jc w:val="center"/>
              <w:rPr>
                <w:sz w:val="20"/>
              </w:rPr>
            </w:pPr>
            <w:r>
              <w:rPr>
                <w:sz w:val="20"/>
              </w:rPr>
              <w:t>Nil</w:t>
            </w:r>
          </w:p>
        </w:tc>
      </w:tr>
      <w:tr w:rsidR="00C23EDE">
        <w:trPr>
          <w:trHeight w:val="1751"/>
        </w:trPr>
        <w:tc>
          <w:tcPr>
            <w:tcW w:w="826" w:type="dxa"/>
          </w:tcPr>
          <w:p w:rsidR="00C23EDE" w:rsidRDefault="0069087E">
            <w:pPr>
              <w:pStyle w:val="TableParagraph"/>
              <w:spacing w:line="208" w:lineRule="exact"/>
              <w:ind w:left="214" w:right="202"/>
              <w:jc w:val="center"/>
              <w:rPr>
                <w:sz w:val="20"/>
              </w:rPr>
            </w:pPr>
            <w:r>
              <w:rPr>
                <w:sz w:val="20"/>
              </w:rPr>
              <w:t>369.</w:t>
            </w:r>
          </w:p>
        </w:tc>
        <w:tc>
          <w:tcPr>
            <w:tcW w:w="2517" w:type="dxa"/>
          </w:tcPr>
          <w:p w:rsidR="00C23EDE" w:rsidRDefault="0069087E">
            <w:pPr>
              <w:pStyle w:val="TableParagraph"/>
              <w:ind w:left="64"/>
              <w:rPr>
                <w:i/>
                <w:sz w:val="20"/>
              </w:rPr>
            </w:pPr>
            <w:r>
              <w:rPr>
                <w:i/>
                <w:sz w:val="20"/>
              </w:rPr>
              <w:t>Khaya ivorensis</w:t>
            </w:r>
          </w:p>
          <w:p w:rsidR="00C23EDE" w:rsidRDefault="0069087E">
            <w:pPr>
              <w:pStyle w:val="TableParagraph"/>
              <w:ind w:left="64"/>
              <w:rPr>
                <w:sz w:val="20"/>
              </w:rPr>
            </w:pPr>
            <w:r>
              <w:rPr>
                <w:sz w:val="20"/>
              </w:rPr>
              <w:t>(Khaya)</w:t>
            </w:r>
          </w:p>
        </w:tc>
        <w:tc>
          <w:tcPr>
            <w:tcW w:w="1800" w:type="dxa"/>
          </w:tcPr>
          <w:p w:rsidR="00C23EDE" w:rsidRDefault="0069087E">
            <w:pPr>
              <w:pStyle w:val="TableParagraph"/>
              <w:ind w:left="65" w:right="271"/>
              <w:rPr>
                <w:sz w:val="20"/>
              </w:rPr>
            </w:pPr>
            <w:r>
              <w:rPr>
                <w:sz w:val="20"/>
              </w:rPr>
              <w:t>Timber logs with/ without bark</w:t>
            </w:r>
          </w:p>
        </w:tc>
        <w:tc>
          <w:tcPr>
            <w:tcW w:w="1699" w:type="dxa"/>
          </w:tcPr>
          <w:p w:rsidR="00C23EDE" w:rsidRDefault="0069087E">
            <w:pPr>
              <w:pStyle w:val="TableParagraph"/>
              <w:spacing w:line="208" w:lineRule="exact"/>
              <w:ind w:left="65"/>
              <w:rPr>
                <w:sz w:val="20"/>
              </w:rPr>
            </w:pPr>
            <w:r>
              <w:rPr>
                <w:sz w:val="20"/>
              </w:rPr>
              <w:t>Africa</w:t>
            </w:r>
          </w:p>
        </w:tc>
        <w:tc>
          <w:tcPr>
            <w:tcW w:w="4436" w:type="dxa"/>
          </w:tcPr>
          <w:p w:rsidR="00C23EDE" w:rsidRDefault="0069087E">
            <w:pPr>
              <w:pStyle w:val="TableParagraph"/>
              <w:spacing w:line="216" w:lineRule="exact"/>
              <w:ind w:left="66"/>
              <w:rPr>
                <w:sz w:val="19"/>
              </w:rPr>
            </w:pPr>
            <w:r>
              <w:rPr>
                <w:sz w:val="19"/>
              </w:rPr>
              <w:t>Free from:</w:t>
            </w:r>
          </w:p>
          <w:p w:rsidR="00C23EDE" w:rsidRDefault="0069087E">
            <w:pPr>
              <w:pStyle w:val="TableParagraph"/>
              <w:numPr>
                <w:ilvl w:val="0"/>
                <w:numId w:val="711"/>
              </w:numPr>
              <w:tabs>
                <w:tab w:val="left" w:pos="568"/>
              </w:tabs>
              <w:spacing w:before="2"/>
              <w:rPr>
                <w:i/>
                <w:sz w:val="19"/>
              </w:rPr>
            </w:pPr>
            <w:r>
              <w:rPr>
                <w:i/>
                <w:sz w:val="19"/>
              </w:rPr>
              <w:t>Cledus</w:t>
            </w:r>
            <w:r>
              <w:rPr>
                <w:i/>
                <w:spacing w:val="-1"/>
                <w:sz w:val="19"/>
              </w:rPr>
              <w:t xml:space="preserve"> </w:t>
            </w:r>
            <w:r>
              <w:rPr>
                <w:i/>
                <w:sz w:val="19"/>
              </w:rPr>
              <w:t>obesus</w:t>
            </w:r>
          </w:p>
          <w:p w:rsidR="00C23EDE" w:rsidRDefault="0069087E">
            <w:pPr>
              <w:pStyle w:val="TableParagraph"/>
              <w:numPr>
                <w:ilvl w:val="0"/>
                <w:numId w:val="711"/>
              </w:numPr>
              <w:tabs>
                <w:tab w:val="left" w:pos="580"/>
              </w:tabs>
              <w:ind w:left="580" w:hanging="270"/>
              <w:rPr>
                <w:i/>
                <w:sz w:val="19"/>
              </w:rPr>
            </w:pPr>
            <w:r>
              <w:rPr>
                <w:i/>
                <w:sz w:val="19"/>
              </w:rPr>
              <w:t>Gyroptera robertsi</w:t>
            </w:r>
          </w:p>
          <w:p w:rsidR="00C23EDE" w:rsidRDefault="0069087E">
            <w:pPr>
              <w:pStyle w:val="TableParagraph"/>
              <w:numPr>
                <w:ilvl w:val="0"/>
                <w:numId w:val="711"/>
              </w:numPr>
              <w:tabs>
                <w:tab w:val="left" w:pos="568"/>
              </w:tabs>
              <w:rPr>
                <w:i/>
                <w:sz w:val="19"/>
              </w:rPr>
            </w:pPr>
            <w:r>
              <w:rPr>
                <w:i/>
                <w:sz w:val="19"/>
              </w:rPr>
              <w:t>Hypsipyla robusta</w:t>
            </w:r>
          </w:p>
          <w:p w:rsidR="00C23EDE" w:rsidRDefault="0069087E">
            <w:pPr>
              <w:pStyle w:val="TableParagraph"/>
              <w:numPr>
                <w:ilvl w:val="0"/>
                <w:numId w:val="711"/>
              </w:numPr>
              <w:tabs>
                <w:tab w:val="left" w:pos="580"/>
              </w:tabs>
              <w:ind w:left="580" w:hanging="270"/>
              <w:rPr>
                <w:i/>
                <w:sz w:val="19"/>
              </w:rPr>
            </w:pPr>
            <w:r>
              <w:rPr>
                <w:i/>
                <w:sz w:val="19"/>
              </w:rPr>
              <w:t>Catopyla dysorphnaea</w:t>
            </w:r>
          </w:p>
        </w:tc>
        <w:tc>
          <w:tcPr>
            <w:tcW w:w="2873" w:type="dxa"/>
          </w:tcPr>
          <w:p w:rsidR="00C23EDE" w:rsidRDefault="0069087E">
            <w:pPr>
              <w:pStyle w:val="TableParagraph"/>
              <w:spacing w:line="237" w:lineRule="auto"/>
              <w:ind w:left="85" w:right="-16"/>
              <w:rPr>
                <w:sz w:val="19"/>
              </w:rPr>
            </w:pPr>
            <w:r>
              <w:rPr>
                <w:sz w:val="19"/>
              </w:rPr>
              <w:t xml:space="preserve">Fumigation with Methyl </w:t>
            </w:r>
            <w:r>
              <w:rPr>
                <w:sz w:val="20"/>
              </w:rPr>
              <w:t xml:space="preserve">bromide </w:t>
            </w:r>
            <w:r>
              <w:rPr>
                <w:sz w:val="19"/>
              </w:rPr>
              <w:t>at 48 g/m</w:t>
            </w:r>
            <w:r>
              <w:rPr>
                <w:position w:val="7"/>
                <w:sz w:val="12"/>
              </w:rPr>
              <w:t xml:space="preserve">3 </w:t>
            </w:r>
            <w:r>
              <w:rPr>
                <w:sz w:val="19"/>
              </w:rPr>
              <w:t>for 24 hrs. at 21</w:t>
            </w:r>
            <w:r>
              <w:rPr>
                <w:position w:val="7"/>
                <w:sz w:val="12"/>
              </w:rPr>
              <w:t>0</w:t>
            </w:r>
            <w:r>
              <w:rPr>
                <w:sz w:val="19"/>
              </w:rPr>
              <w:t>C and above or equivalent thereof under NAP and the treatment to be endorsedon Phytosanitary certificate</w:t>
            </w:r>
          </w:p>
          <w:p w:rsidR="00C23EDE" w:rsidRDefault="0069087E">
            <w:pPr>
              <w:pStyle w:val="TableParagraph"/>
              <w:ind w:left="85"/>
              <w:rPr>
                <w:sz w:val="19"/>
              </w:rPr>
            </w:pPr>
            <w:r>
              <w:rPr>
                <w:sz w:val="19"/>
              </w:rPr>
              <w:t>or by any other fumigant/substance in manner approved by the Plant</w:t>
            </w:r>
          </w:p>
          <w:p w:rsidR="00C23EDE" w:rsidRDefault="0069087E">
            <w:pPr>
              <w:pStyle w:val="TableParagraph"/>
              <w:spacing w:line="200" w:lineRule="exact"/>
              <w:ind w:left="85"/>
              <w:rPr>
                <w:sz w:val="19"/>
              </w:rPr>
            </w:pPr>
            <w:r>
              <w:rPr>
                <w:sz w:val="19"/>
              </w:rPr>
              <w:t>Protection Adviser.</w:t>
            </w:r>
          </w:p>
        </w:tc>
      </w:tr>
      <w:tr w:rsidR="00C23EDE">
        <w:trPr>
          <w:trHeight w:val="235"/>
        </w:trPr>
        <w:tc>
          <w:tcPr>
            <w:tcW w:w="826" w:type="dxa"/>
            <w:vMerge w:val="restart"/>
          </w:tcPr>
          <w:p w:rsidR="00C23EDE" w:rsidRDefault="0069087E">
            <w:pPr>
              <w:pStyle w:val="TableParagraph"/>
              <w:spacing w:line="219" w:lineRule="exact"/>
              <w:ind w:left="237"/>
              <w:rPr>
                <w:sz w:val="20"/>
              </w:rPr>
            </w:pPr>
            <w:r>
              <w:rPr>
                <w:sz w:val="20"/>
              </w:rPr>
              <w:t>370.</w:t>
            </w:r>
          </w:p>
        </w:tc>
        <w:tc>
          <w:tcPr>
            <w:tcW w:w="2517" w:type="dxa"/>
            <w:vMerge w:val="restart"/>
          </w:tcPr>
          <w:p w:rsidR="00C23EDE" w:rsidRDefault="0069087E">
            <w:pPr>
              <w:pStyle w:val="TableParagraph"/>
              <w:spacing w:line="215" w:lineRule="exact"/>
              <w:ind w:left="64"/>
              <w:rPr>
                <w:i/>
                <w:sz w:val="20"/>
              </w:rPr>
            </w:pPr>
            <w:r>
              <w:rPr>
                <w:i/>
                <w:sz w:val="20"/>
              </w:rPr>
              <w:t>Khaya</w:t>
            </w:r>
            <w:r>
              <w:rPr>
                <w:i/>
                <w:spacing w:val="-3"/>
                <w:sz w:val="20"/>
              </w:rPr>
              <w:t xml:space="preserve"> </w:t>
            </w:r>
            <w:r>
              <w:rPr>
                <w:i/>
                <w:sz w:val="20"/>
              </w:rPr>
              <w:t>senegalensis</w:t>
            </w:r>
          </w:p>
          <w:p w:rsidR="00C23EDE" w:rsidRDefault="0069087E">
            <w:pPr>
              <w:pStyle w:val="TableParagraph"/>
              <w:spacing w:line="227" w:lineRule="exact"/>
              <w:ind w:left="64"/>
              <w:rPr>
                <w:sz w:val="20"/>
              </w:rPr>
            </w:pPr>
            <w:r>
              <w:rPr>
                <w:sz w:val="20"/>
              </w:rPr>
              <w:t>(African</w:t>
            </w:r>
            <w:r>
              <w:rPr>
                <w:spacing w:val="-11"/>
                <w:sz w:val="20"/>
              </w:rPr>
              <w:t xml:space="preserve"> </w:t>
            </w:r>
            <w:r>
              <w:rPr>
                <w:sz w:val="20"/>
              </w:rPr>
              <w:t>mahogany)</w:t>
            </w:r>
          </w:p>
        </w:tc>
        <w:tc>
          <w:tcPr>
            <w:tcW w:w="1800" w:type="dxa"/>
          </w:tcPr>
          <w:p w:rsidR="00C23EDE" w:rsidRDefault="0069087E">
            <w:pPr>
              <w:pStyle w:val="TableParagraph"/>
              <w:spacing w:line="215" w:lineRule="exact"/>
              <w:ind w:left="65"/>
              <w:rPr>
                <w:sz w:val="20"/>
              </w:rPr>
            </w:pPr>
            <w:r>
              <w:rPr>
                <w:sz w:val="20"/>
              </w:rPr>
              <w:t>(i) Seeds for sowing</w:t>
            </w:r>
          </w:p>
        </w:tc>
        <w:tc>
          <w:tcPr>
            <w:tcW w:w="1699" w:type="dxa"/>
          </w:tcPr>
          <w:p w:rsidR="00C23EDE" w:rsidRDefault="0069087E">
            <w:pPr>
              <w:pStyle w:val="TableParagraph"/>
              <w:spacing w:line="215" w:lineRule="exact"/>
              <w:ind w:left="65"/>
              <w:rPr>
                <w:sz w:val="20"/>
              </w:rPr>
            </w:pPr>
            <w:r>
              <w:rPr>
                <w:sz w:val="20"/>
              </w:rPr>
              <w:t>Africa</w:t>
            </w:r>
          </w:p>
        </w:tc>
        <w:tc>
          <w:tcPr>
            <w:tcW w:w="4436" w:type="dxa"/>
          </w:tcPr>
          <w:p w:rsidR="00C23EDE" w:rsidRDefault="0069087E">
            <w:pPr>
              <w:pStyle w:val="TableParagraph"/>
              <w:spacing w:before="3" w:line="212" w:lineRule="exact"/>
              <w:ind w:left="2015" w:right="2003"/>
              <w:jc w:val="center"/>
              <w:rPr>
                <w:sz w:val="20"/>
              </w:rPr>
            </w:pPr>
            <w:r>
              <w:rPr>
                <w:sz w:val="20"/>
              </w:rPr>
              <w:t>Nil</w:t>
            </w:r>
          </w:p>
        </w:tc>
        <w:tc>
          <w:tcPr>
            <w:tcW w:w="2873" w:type="dxa"/>
          </w:tcPr>
          <w:p w:rsidR="00C23EDE" w:rsidRDefault="0069087E">
            <w:pPr>
              <w:pStyle w:val="TableParagraph"/>
              <w:spacing w:line="215" w:lineRule="exact"/>
              <w:ind w:left="85"/>
              <w:rPr>
                <w:sz w:val="20"/>
              </w:rPr>
            </w:pPr>
            <w:r>
              <w:rPr>
                <w:sz w:val="20"/>
              </w:rPr>
              <w:t>Free from quarantine weed seeds.</w:t>
            </w:r>
          </w:p>
        </w:tc>
      </w:tr>
      <w:tr w:rsidR="00C23EDE">
        <w:trPr>
          <w:trHeight w:val="45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before="3" w:line="218" w:lineRule="exact"/>
              <w:ind w:left="350" w:right="403" w:hanging="286"/>
              <w:rPr>
                <w:sz w:val="20"/>
              </w:rPr>
            </w:pPr>
            <w:r>
              <w:rPr>
                <w:sz w:val="20"/>
              </w:rPr>
              <w:t>(ii) Wood with/ without bark</w:t>
            </w:r>
          </w:p>
        </w:tc>
        <w:tc>
          <w:tcPr>
            <w:tcW w:w="1699" w:type="dxa"/>
          </w:tcPr>
          <w:p w:rsidR="00C23EDE" w:rsidRDefault="0069087E">
            <w:pPr>
              <w:pStyle w:val="TableParagraph"/>
              <w:spacing w:line="221" w:lineRule="exact"/>
              <w:ind w:left="65"/>
              <w:rPr>
                <w:sz w:val="20"/>
              </w:rPr>
            </w:pPr>
            <w:r>
              <w:rPr>
                <w:sz w:val="20"/>
              </w:rPr>
              <w:t>(i)Australia</w:t>
            </w:r>
          </w:p>
        </w:tc>
        <w:tc>
          <w:tcPr>
            <w:tcW w:w="4436" w:type="dxa"/>
          </w:tcPr>
          <w:p w:rsidR="00C23EDE" w:rsidRDefault="0069087E">
            <w:pPr>
              <w:pStyle w:val="TableParagraph"/>
              <w:spacing w:before="113"/>
              <w:ind w:left="2015" w:right="2003"/>
              <w:jc w:val="center"/>
              <w:rPr>
                <w:sz w:val="20"/>
              </w:rPr>
            </w:pPr>
            <w:r>
              <w:rPr>
                <w:sz w:val="20"/>
              </w:rPr>
              <w:t>Nil</w:t>
            </w:r>
          </w:p>
        </w:tc>
        <w:tc>
          <w:tcPr>
            <w:tcW w:w="2873" w:type="dxa"/>
          </w:tcPr>
          <w:p w:rsidR="00C23EDE" w:rsidRDefault="0069087E">
            <w:pPr>
              <w:pStyle w:val="TableParagraph"/>
              <w:spacing w:before="3" w:line="218" w:lineRule="exact"/>
              <w:ind w:left="85" w:right="36"/>
              <w:rPr>
                <w:sz w:val="20"/>
              </w:rPr>
            </w:pPr>
            <w:r>
              <w:rPr>
                <w:sz w:val="20"/>
              </w:rPr>
              <w:t>Free from quarantine weeds seeds and soil contamination.</w:t>
            </w:r>
          </w:p>
        </w:tc>
      </w:tr>
      <w:tr w:rsidR="00C23EDE">
        <w:trPr>
          <w:trHeight w:val="669"/>
        </w:trPr>
        <w:tc>
          <w:tcPr>
            <w:tcW w:w="826" w:type="dxa"/>
          </w:tcPr>
          <w:p w:rsidR="00C23EDE" w:rsidRDefault="0069087E">
            <w:pPr>
              <w:pStyle w:val="TableParagraph"/>
              <w:spacing w:line="218" w:lineRule="exact"/>
              <w:ind w:left="214" w:right="202"/>
              <w:jc w:val="center"/>
              <w:rPr>
                <w:sz w:val="20"/>
              </w:rPr>
            </w:pPr>
            <w:r>
              <w:rPr>
                <w:sz w:val="20"/>
              </w:rPr>
              <w:t>371.</w:t>
            </w:r>
          </w:p>
        </w:tc>
        <w:tc>
          <w:tcPr>
            <w:tcW w:w="2517" w:type="dxa"/>
          </w:tcPr>
          <w:p w:rsidR="00C23EDE" w:rsidRDefault="0069087E">
            <w:pPr>
              <w:pStyle w:val="TableParagraph"/>
              <w:spacing w:line="230" w:lineRule="auto"/>
              <w:ind w:left="64" w:right="1467"/>
              <w:rPr>
                <w:sz w:val="20"/>
              </w:rPr>
            </w:pPr>
            <w:r>
              <w:rPr>
                <w:i/>
                <w:sz w:val="20"/>
              </w:rPr>
              <w:t xml:space="preserve">Kochia </w:t>
            </w:r>
            <w:r>
              <w:rPr>
                <w:sz w:val="20"/>
              </w:rPr>
              <w:t>spp. (Kochia)</w:t>
            </w:r>
          </w:p>
        </w:tc>
        <w:tc>
          <w:tcPr>
            <w:tcW w:w="1800" w:type="dxa"/>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numPr>
                <w:ilvl w:val="0"/>
                <w:numId w:val="710"/>
              </w:numPr>
              <w:tabs>
                <w:tab w:val="left" w:pos="306"/>
              </w:tabs>
              <w:spacing w:line="214" w:lineRule="exact"/>
              <w:rPr>
                <w:sz w:val="20"/>
              </w:rPr>
            </w:pPr>
            <w:r>
              <w:rPr>
                <w:sz w:val="20"/>
              </w:rPr>
              <w:t>Asia</w:t>
            </w:r>
          </w:p>
          <w:p w:rsidR="00C23EDE" w:rsidRDefault="0069087E">
            <w:pPr>
              <w:pStyle w:val="TableParagraph"/>
              <w:numPr>
                <w:ilvl w:val="0"/>
                <w:numId w:val="710"/>
              </w:numPr>
              <w:tabs>
                <w:tab w:val="left" w:pos="361"/>
              </w:tabs>
              <w:spacing w:line="225" w:lineRule="exact"/>
              <w:ind w:left="360" w:hanging="295"/>
              <w:rPr>
                <w:sz w:val="20"/>
              </w:rPr>
            </w:pPr>
            <w:r>
              <w:rPr>
                <w:sz w:val="20"/>
              </w:rPr>
              <w:t>Europe</w:t>
            </w:r>
          </w:p>
          <w:p w:rsidR="00C23EDE" w:rsidRDefault="0069087E">
            <w:pPr>
              <w:pStyle w:val="TableParagraph"/>
              <w:numPr>
                <w:ilvl w:val="0"/>
                <w:numId w:val="710"/>
              </w:numPr>
              <w:tabs>
                <w:tab w:val="left" w:pos="416"/>
              </w:tabs>
              <w:spacing w:line="210" w:lineRule="exact"/>
              <w:ind w:left="415" w:hanging="350"/>
              <w:rPr>
                <w:sz w:val="20"/>
              </w:rPr>
            </w:pPr>
            <w:r>
              <w:rPr>
                <w:sz w:val="20"/>
              </w:rPr>
              <w:t>USA</w:t>
            </w:r>
          </w:p>
        </w:tc>
        <w:tc>
          <w:tcPr>
            <w:tcW w:w="4436" w:type="dxa"/>
          </w:tcPr>
          <w:p w:rsidR="00C23EDE" w:rsidRDefault="00C23EDE">
            <w:pPr>
              <w:pStyle w:val="TableParagraph"/>
              <w:spacing w:before="2"/>
              <w:rPr>
                <w:sz w:val="19"/>
              </w:rPr>
            </w:pPr>
          </w:p>
          <w:p w:rsidR="00C23EDE" w:rsidRDefault="0069087E">
            <w:pPr>
              <w:pStyle w:val="TableParagraph"/>
              <w:ind w:left="2015" w:right="2003"/>
              <w:jc w:val="center"/>
              <w:rPr>
                <w:sz w:val="20"/>
              </w:rPr>
            </w:pPr>
            <w:r>
              <w:rPr>
                <w:sz w:val="20"/>
              </w:rPr>
              <w:t>Nil</w:t>
            </w:r>
          </w:p>
        </w:tc>
        <w:tc>
          <w:tcPr>
            <w:tcW w:w="2873" w:type="dxa"/>
          </w:tcPr>
          <w:p w:rsidR="00C23EDE" w:rsidRDefault="0069087E">
            <w:pPr>
              <w:pStyle w:val="TableParagraph"/>
              <w:spacing w:line="218" w:lineRule="exact"/>
              <w:ind w:left="85"/>
              <w:rPr>
                <w:sz w:val="20"/>
              </w:rPr>
            </w:pPr>
            <w:r>
              <w:rPr>
                <w:sz w:val="20"/>
              </w:rPr>
              <w:t>Free from quarantine weed seeds.</w:t>
            </w:r>
          </w:p>
        </w:tc>
      </w:tr>
      <w:tr w:rsidR="00C23EDE">
        <w:trPr>
          <w:trHeight w:val="448"/>
        </w:trPr>
        <w:tc>
          <w:tcPr>
            <w:tcW w:w="826" w:type="dxa"/>
            <w:vMerge w:val="restart"/>
          </w:tcPr>
          <w:p w:rsidR="00C23EDE" w:rsidRDefault="0069087E">
            <w:pPr>
              <w:pStyle w:val="TableParagraph"/>
              <w:spacing w:line="218" w:lineRule="exact"/>
              <w:ind w:left="237"/>
              <w:rPr>
                <w:sz w:val="20"/>
              </w:rPr>
            </w:pPr>
            <w:r>
              <w:rPr>
                <w:sz w:val="20"/>
              </w:rPr>
              <w:t>372.</w:t>
            </w:r>
          </w:p>
        </w:tc>
        <w:tc>
          <w:tcPr>
            <w:tcW w:w="2517" w:type="dxa"/>
            <w:vMerge w:val="restart"/>
          </w:tcPr>
          <w:p w:rsidR="00C23EDE" w:rsidRDefault="0069087E">
            <w:pPr>
              <w:pStyle w:val="TableParagraph"/>
              <w:spacing w:line="212" w:lineRule="exact"/>
              <w:ind w:left="64"/>
              <w:rPr>
                <w:i/>
                <w:sz w:val="20"/>
              </w:rPr>
            </w:pPr>
            <w:r>
              <w:rPr>
                <w:i/>
                <w:sz w:val="20"/>
              </w:rPr>
              <w:t>Lactuca sativa</w:t>
            </w:r>
          </w:p>
          <w:p w:rsidR="00C23EDE" w:rsidRDefault="0069087E">
            <w:pPr>
              <w:pStyle w:val="TableParagraph"/>
              <w:spacing w:line="224" w:lineRule="exact"/>
              <w:ind w:left="64"/>
              <w:rPr>
                <w:sz w:val="20"/>
              </w:rPr>
            </w:pPr>
            <w:r>
              <w:rPr>
                <w:sz w:val="20"/>
              </w:rPr>
              <w:t>(Lettuce)</w:t>
            </w:r>
          </w:p>
        </w:tc>
        <w:tc>
          <w:tcPr>
            <w:tcW w:w="1800" w:type="dxa"/>
          </w:tcPr>
          <w:p w:rsidR="00C23EDE" w:rsidRDefault="0069087E">
            <w:pPr>
              <w:pStyle w:val="TableParagraph"/>
              <w:spacing w:line="218" w:lineRule="exact"/>
              <w:ind w:left="350" w:right="103" w:hanging="286"/>
              <w:rPr>
                <w:sz w:val="20"/>
              </w:rPr>
            </w:pPr>
            <w:r>
              <w:rPr>
                <w:sz w:val="20"/>
              </w:rPr>
              <w:t>(i) Fresh vegetable for consumption</w:t>
            </w:r>
          </w:p>
        </w:tc>
        <w:tc>
          <w:tcPr>
            <w:tcW w:w="1699" w:type="dxa"/>
          </w:tcPr>
          <w:p w:rsidR="00C23EDE" w:rsidRDefault="0069087E">
            <w:pPr>
              <w:pStyle w:val="TableParagraph"/>
              <w:spacing w:line="218" w:lineRule="exact"/>
              <w:ind w:left="65"/>
              <w:rPr>
                <w:sz w:val="20"/>
              </w:rPr>
            </w:pPr>
            <w:r>
              <w:rPr>
                <w:sz w:val="20"/>
              </w:rPr>
              <w:t>Thailand</w:t>
            </w:r>
          </w:p>
        </w:tc>
        <w:tc>
          <w:tcPr>
            <w:tcW w:w="4436" w:type="dxa"/>
          </w:tcPr>
          <w:p w:rsidR="00C23EDE" w:rsidRDefault="0069087E">
            <w:pPr>
              <w:pStyle w:val="TableParagraph"/>
              <w:spacing w:before="108"/>
              <w:ind w:left="2015" w:right="2003"/>
              <w:jc w:val="center"/>
              <w:rPr>
                <w:sz w:val="20"/>
              </w:rPr>
            </w:pPr>
            <w:r>
              <w:rPr>
                <w:sz w:val="20"/>
              </w:rPr>
              <w:t>Nil</w:t>
            </w:r>
          </w:p>
        </w:tc>
        <w:tc>
          <w:tcPr>
            <w:tcW w:w="2873" w:type="dxa"/>
          </w:tcPr>
          <w:p w:rsidR="00C23EDE" w:rsidRDefault="0069087E">
            <w:pPr>
              <w:pStyle w:val="TableParagraph"/>
              <w:spacing w:line="218" w:lineRule="exact"/>
              <w:ind w:left="85"/>
              <w:rPr>
                <w:sz w:val="20"/>
              </w:rPr>
            </w:pPr>
            <w:r>
              <w:rPr>
                <w:sz w:val="20"/>
              </w:rPr>
              <w:t>Free from soil.</w:t>
            </w:r>
          </w:p>
        </w:tc>
      </w:tr>
      <w:tr w:rsidR="00C23EDE">
        <w:trPr>
          <w:trHeight w:val="1312"/>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spacing w:line="218" w:lineRule="exact"/>
              <w:ind w:left="65"/>
              <w:rPr>
                <w:sz w:val="20"/>
              </w:rPr>
            </w:pPr>
            <w:r>
              <w:rPr>
                <w:sz w:val="20"/>
              </w:rPr>
              <w:t>(ii) Seeds for sowing</w:t>
            </w:r>
          </w:p>
        </w:tc>
        <w:tc>
          <w:tcPr>
            <w:tcW w:w="1699" w:type="dxa"/>
          </w:tcPr>
          <w:p w:rsidR="00C23EDE" w:rsidRDefault="0069087E">
            <w:pPr>
              <w:pStyle w:val="TableParagraph"/>
              <w:spacing w:line="218" w:lineRule="exact"/>
              <w:ind w:left="65"/>
              <w:rPr>
                <w:sz w:val="20"/>
              </w:rPr>
            </w:pPr>
            <w:r>
              <w:rPr>
                <w:sz w:val="20"/>
              </w:rPr>
              <w:t>(i) Denmark</w:t>
            </w:r>
          </w:p>
        </w:tc>
        <w:tc>
          <w:tcPr>
            <w:tcW w:w="4436" w:type="dxa"/>
          </w:tcPr>
          <w:p w:rsidR="00C23EDE" w:rsidRDefault="0069087E">
            <w:pPr>
              <w:pStyle w:val="TableParagraph"/>
              <w:spacing w:line="214" w:lineRule="exact"/>
              <w:ind w:left="66"/>
              <w:rPr>
                <w:sz w:val="20"/>
              </w:rPr>
            </w:pPr>
            <w:r>
              <w:rPr>
                <w:sz w:val="20"/>
              </w:rPr>
              <w:t>Free from :</w:t>
            </w:r>
          </w:p>
          <w:p w:rsidR="00C23EDE" w:rsidRDefault="0069087E">
            <w:pPr>
              <w:pStyle w:val="TableParagraph"/>
              <w:numPr>
                <w:ilvl w:val="0"/>
                <w:numId w:val="709"/>
              </w:numPr>
              <w:tabs>
                <w:tab w:val="left" w:pos="340"/>
              </w:tabs>
              <w:spacing w:line="223" w:lineRule="exact"/>
              <w:ind w:hanging="273"/>
              <w:rPr>
                <w:sz w:val="20"/>
              </w:rPr>
            </w:pPr>
            <w:r>
              <w:rPr>
                <w:i/>
                <w:sz w:val="20"/>
              </w:rPr>
              <w:t xml:space="preserve">Pythium tracheiphilum </w:t>
            </w:r>
            <w:r>
              <w:rPr>
                <w:sz w:val="20"/>
              </w:rPr>
              <w:t>(bottom rot of</w:t>
            </w:r>
            <w:r>
              <w:rPr>
                <w:spacing w:val="-10"/>
                <w:sz w:val="20"/>
              </w:rPr>
              <w:t xml:space="preserve"> </w:t>
            </w:r>
            <w:r>
              <w:rPr>
                <w:sz w:val="20"/>
              </w:rPr>
              <w:t>lettuce)</w:t>
            </w:r>
          </w:p>
          <w:p w:rsidR="00C23EDE" w:rsidRDefault="0069087E">
            <w:pPr>
              <w:pStyle w:val="TableParagraph"/>
              <w:numPr>
                <w:ilvl w:val="0"/>
                <w:numId w:val="709"/>
              </w:numPr>
              <w:tabs>
                <w:tab w:val="left" w:pos="351"/>
              </w:tabs>
              <w:spacing w:line="228" w:lineRule="exact"/>
              <w:ind w:left="350" w:hanging="284"/>
              <w:rPr>
                <w:sz w:val="20"/>
              </w:rPr>
            </w:pPr>
            <w:r>
              <w:rPr>
                <w:sz w:val="20"/>
              </w:rPr>
              <w:t>Arabis mosaic</w:t>
            </w:r>
            <w:r>
              <w:rPr>
                <w:spacing w:val="-10"/>
                <w:sz w:val="20"/>
              </w:rPr>
              <w:t xml:space="preserve"> </w:t>
            </w:r>
            <w:r>
              <w:rPr>
                <w:sz w:val="20"/>
              </w:rPr>
              <w:t>virus</w:t>
            </w:r>
          </w:p>
          <w:p w:rsidR="00C23EDE" w:rsidRDefault="0069087E">
            <w:pPr>
              <w:pStyle w:val="TableParagraph"/>
              <w:numPr>
                <w:ilvl w:val="0"/>
                <w:numId w:val="709"/>
              </w:numPr>
              <w:tabs>
                <w:tab w:val="left" w:pos="337"/>
              </w:tabs>
              <w:spacing w:before="3"/>
              <w:ind w:left="336" w:hanging="270"/>
              <w:rPr>
                <w:sz w:val="20"/>
              </w:rPr>
            </w:pPr>
            <w:r>
              <w:rPr>
                <w:sz w:val="20"/>
              </w:rPr>
              <w:t>Tobacco rattle</w:t>
            </w:r>
            <w:r>
              <w:rPr>
                <w:spacing w:val="-7"/>
                <w:sz w:val="20"/>
              </w:rPr>
              <w:t xml:space="preserve"> </w:t>
            </w:r>
            <w:r>
              <w:rPr>
                <w:sz w:val="20"/>
              </w:rPr>
              <w:t>virus</w:t>
            </w:r>
          </w:p>
          <w:p w:rsidR="00C23EDE" w:rsidRDefault="0069087E">
            <w:pPr>
              <w:pStyle w:val="TableParagraph"/>
              <w:numPr>
                <w:ilvl w:val="0"/>
                <w:numId w:val="709"/>
              </w:numPr>
              <w:tabs>
                <w:tab w:val="left" w:pos="352"/>
              </w:tabs>
              <w:spacing w:before="1"/>
              <w:ind w:left="351" w:hanging="285"/>
              <w:rPr>
                <w:i/>
                <w:sz w:val="20"/>
              </w:rPr>
            </w:pPr>
            <w:r>
              <w:rPr>
                <w:i/>
                <w:sz w:val="20"/>
              </w:rPr>
              <w:t>Lolium</w:t>
            </w:r>
            <w:r>
              <w:rPr>
                <w:i/>
                <w:spacing w:val="-7"/>
                <w:sz w:val="20"/>
              </w:rPr>
              <w:t xml:space="preserve"> </w:t>
            </w:r>
            <w:r>
              <w:rPr>
                <w:i/>
                <w:sz w:val="20"/>
              </w:rPr>
              <w:t>multiflorum</w:t>
            </w:r>
          </w:p>
        </w:tc>
        <w:tc>
          <w:tcPr>
            <w:tcW w:w="2873" w:type="dxa"/>
          </w:tcPr>
          <w:p w:rsidR="00C23EDE" w:rsidRDefault="0069087E">
            <w:pPr>
              <w:pStyle w:val="TableParagraph"/>
              <w:numPr>
                <w:ilvl w:val="0"/>
                <w:numId w:val="708"/>
              </w:numPr>
              <w:tabs>
                <w:tab w:val="left" w:pos="375"/>
              </w:tabs>
              <w:spacing w:line="212" w:lineRule="exact"/>
              <w:ind w:hanging="289"/>
              <w:rPr>
                <w:sz w:val="20"/>
              </w:rPr>
            </w:pPr>
            <w:r>
              <w:rPr>
                <w:sz w:val="20"/>
              </w:rPr>
              <w:t>Free from soil</w:t>
            </w:r>
            <w:r>
              <w:rPr>
                <w:spacing w:val="-8"/>
                <w:sz w:val="20"/>
              </w:rPr>
              <w:t xml:space="preserve"> </w:t>
            </w:r>
            <w:r>
              <w:rPr>
                <w:sz w:val="20"/>
              </w:rPr>
              <w:t>contamination</w:t>
            </w:r>
          </w:p>
          <w:p w:rsidR="00C23EDE" w:rsidRDefault="0069087E">
            <w:pPr>
              <w:pStyle w:val="TableParagraph"/>
              <w:numPr>
                <w:ilvl w:val="0"/>
                <w:numId w:val="708"/>
              </w:numPr>
              <w:tabs>
                <w:tab w:val="left" w:pos="381"/>
              </w:tabs>
              <w:spacing w:before="3" w:line="228" w:lineRule="auto"/>
              <w:ind w:left="356" w:right="174" w:hanging="271"/>
              <w:rPr>
                <w:sz w:val="20"/>
              </w:rPr>
            </w:pPr>
            <w:r>
              <w:rPr>
                <w:sz w:val="20"/>
              </w:rPr>
              <w:t>Seed crop inspection and certification for free from</w:t>
            </w:r>
            <w:r>
              <w:rPr>
                <w:spacing w:val="-10"/>
                <w:sz w:val="20"/>
              </w:rPr>
              <w:t xml:space="preserve"> </w:t>
            </w:r>
            <w:r>
              <w:rPr>
                <w:sz w:val="20"/>
              </w:rPr>
              <w:t>(b) and (c) by a competent authority at the country</w:t>
            </w:r>
            <w:r>
              <w:rPr>
                <w:spacing w:val="-7"/>
                <w:sz w:val="20"/>
              </w:rPr>
              <w:t xml:space="preserve"> </w:t>
            </w:r>
            <w:r>
              <w:rPr>
                <w:sz w:val="20"/>
              </w:rPr>
              <w:t>of</w:t>
            </w:r>
          </w:p>
          <w:p w:rsidR="00C23EDE" w:rsidRDefault="0069087E">
            <w:pPr>
              <w:pStyle w:val="TableParagraph"/>
              <w:spacing w:line="203" w:lineRule="exact"/>
              <w:ind w:left="356"/>
              <w:rPr>
                <w:sz w:val="20"/>
              </w:rPr>
            </w:pPr>
            <w:r>
              <w:rPr>
                <w:sz w:val="20"/>
              </w:rPr>
              <w:t>origin.</w:t>
            </w:r>
          </w:p>
        </w:tc>
      </w:tr>
      <w:tr w:rsidR="00C23EDE">
        <w:trPr>
          <w:trHeight w:val="229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ind w:left="65"/>
              <w:rPr>
                <w:sz w:val="20"/>
              </w:rPr>
            </w:pPr>
            <w:r>
              <w:rPr>
                <w:sz w:val="20"/>
              </w:rPr>
              <w:t>(ii) Italy</w:t>
            </w:r>
          </w:p>
        </w:tc>
        <w:tc>
          <w:tcPr>
            <w:tcW w:w="4436" w:type="dxa"/>
          </w:tcPr>
          <w:p w:rsidR="00C23EDE" w:rsidRDefault="0069087E">
            <w:pPr>
              <w:pStyle w:val="TableParagraph"/>
              <w:ind w:left="66"/>
              <w:rPr>
                <w:sz w:val="20"/>
              </w:rPr>
            </w:pPr>
            <w:r>
              <w:rPr>
                <w:sz w:val="20"/>
              </w:rPr>
              <w:t>Free from:</w:t>
            </w:r>
          </w:p>
          <w:p w:rsidR="00C23EDE" w:rsidRDefault="0069087E">
            <w:pPr>
              <w:pStyle w:val="TableParagraph"/>
              <w:numPr>
                <w:ilvl w:val="0"/>
                <w:numId w:val="707"/>
              </w:numPr>
              <w:tabs>
                <w:tab w:val="left" w:pos="475"/>
              </w:tabs>
              <w:rPr>
                <w:sz w:val="20"/>
              </w:rPr>
            </w:pPr>
            <w:r>
              <w:rPr>
                <w:i/>
                <w:sz w:val="20"/>
              </w:rPr>
              <w:t xml:space="preserve">Pyrenochaeta lycopersici </w:t>
            </w:r>
            <w:r>
              <w:rPr>
                <w:sz w:val="20"/>
              </w:rPr>
              <w:t>(brown rot of</w:t>
            </w:r>
            <w:r>
              <w:rPr>
                <w:spacing w:val="-15"/>
                <w:sz w:val="20"/>
              </w:rPr>
              <w:t xml:space="preserve"> </w:t>
            </w:r>
            <w:r>
              <w:rPr>
                <w:sz w:val="20"/>
              </w:rPr>
              <w:t>tomato)</w:t>
            </w:r>
          </w:p>
          <w:p w:rsidR="00C23EDE" w:rsidRDefault="0069087E">
            <w:pPr>
              <w:pStyle w:val="TableParagraph"/>
              <w:numPr>
                <w:ilvl w:val="0"/>
                <w:numId w:val="707"/>
              </w:numPr>
              <w:tabs>
                <w:tab w:val="left" w:pos="487"/>
              </w:tabs>
              <w:spacing w:before="1" w:line="228" w:lineRule="exact"/>
              <w:ind w:left="486" w:hanging="286"/>
              <w:rPr>
                <w:sz w:val="20"/>
              </w:rPr>
            </w:pPr>
            <w:r>
              <w:rPr>
                <w:i/>
                <w:sz w:val="20"/>
              </w:rPr>
              <w:t xml:space="preserve">Sclerotinia minor </w:t>
            </w:r>
            <w:r>
              <w:rPr>
                <w:sz w:val="20"/>
              </w:rPr>
              <w:t>(Sclerotinia disease of</w:t>
            </w:r>
            <w:r>
              <w:rPr>
                <w:spacing w:val="-17"/>
                <w:sz w:val="20"/>
              </w:rPr>
              <w:t xml:space="preserve"> </w:t>
            </w:r>
            <w:r>
              <w:rPr>
                <w:sz w:val="20"/>
              </w:rPr>
              <w:t>lettuce)</w:t>
            </w:r>
          </w:p>
          <w:p w:rsidR="00C23EDE" w:rsidRDefault="0069087E">
            <w:pPr>
              <w:pStyle w:val="TableParagraph"/>
              <w:numPr>
                <w:ilvl w:val="0"/>
                <w:numId w:val="707"/>
              </w:numPr>
              <w:tabs>
                <w:tab w:val="left" w:pos="475"/>
              </w:tabs>
              <w:spacing w:line="228" w:lineRule="exact"/>
              <w:rPr>
                <w:sz w:val="20"/>
              </w:rPr>
            </w:pPr>
            <w:r>
              <w:rPr>
                <w:i/>
                <w:sz w:val="20"/>
              </w:rPr>
              <w:t xml:space="preserve">Xanthomonas axonopodis pv. vitians </w:t>
            </w:r>
            <w:r>
              <w:rPr>
                <w:sz w:val="20"/>
              </w:rPr>
              <w:t>(leaf</w:t>
            </w:r>
            <w:r>
              <w:rPr>
                <w:spacing w:val="-5"/>
                <w:sz w:val="20"/>
              </w:rPr>
              <w:t xml:space="preserve"> </w:t>
            </w:r>
            <w:r>
              <w:rPr>
                <w:sz w:val="20"/>
              </w:rPr>
              <w:t>spot)</w:t>
            </w:r>
          </w:p>
          <w:p w:rsidR="00C23EDE" w:rsidRDefault="0069087E">
            <w:pPr>
              <w:pStyle w:val="TableParagraph"/>
              <w:numPr>
                <w:ilvl w:val="0"/>
                <w:numId w:val="707"/>
              </w:numPr>
              <w:tabs>
                <w:tab w:val="left" w:pos="486"/>
              </w:tabs>
              <w:spacing w:before="3" w:line="228" w:lineRule="exact"/>
              <w:ind w:left="485" w:hanging="285"/>
              <w:rPr>
                <w:sz w:val="20"/>
              </w:rPr>
            </w:pPr>
            <w:r>
              <w:rPr>
                <w:sz w:val="20"/>
              </w:rPr>
              <w:t>Arabis mosaic</w:t>
            </w:r>
            <w:r>
              <w:rPr>
                <w:spacing w:val="3"/>
                <w:sz w:val="20"/>
              </w:rPr>
              <w:t xml:space="preserve"> </w:t>
            </w:r>
            <w:r>
              <w:rPr>
                <w:sz w:val="20"/>
              </w:rPr>
              <w:t>virus</w:t>
            </w:r>
          </w:p>
          <w:p w:rsidR="00C23EDE" w:rsidRDefault="0069087E">
            <w:pPr>
              <w:pStyle w:val="TableParagraph"/>
              <w:numPr>
                <w:ilvl w:val="0"/>
                <w:numId w:val="707"/>
              </w:numPr>
              <w:tabs>
                <w:tab w:val="left" w:pos="474"/>
              </w:tabs>
              <w:spacing w:line="228" w:lineRule="exact"/>
              <w:ind w:left="473" w:hanging="273"/>
              <w:rPr>
                <w:sz w:val="20"/>
              </w:rPr>
            </w:pPr>
            <w:r>
              <w:rPr>
                <w:sz w:val="20"/>
              </w:rPr>
              <w:t>Impatiens necrotic spot</w:t>
            </w:r>
            <w:r>
              <w:rPr>
                <w:spacing w:val="-4"/>
                <w:sz w:val="20"/>
              </w:rPr>
              <w:t xml:space="preserve"> </w:t>
            </w:r>
            <w:r>
              <w:rPr>
                <w:sz w:val="20"/>
              </w:rPr>
              <w:t>virus</w:t>
            </w:r>
          </w:p>
          <w:p w:rsidR="00C23EDE" w:rsidRDefault="0069087E">
            <w:pPr>
              <w:pStyle w:val="TableParagraph"/>
              <w:numPr>
                <w:ilvl w:val="0"/>
                <w:numId w:val="707"/>
              </w:numPr>
              <w:tabs>
                <w:tab w:val="left" w:pos="450"/>
              </w:tabs>
              <w:spacing w:before="2" w:line="229" w:lineRule="exact"/>
              <w:ind w:left="449" w:hanging="249"/>
              <w:rPr>
                <w:sz w:val="20"/>
              </w:rPr>
            </w:pPr>
            <w:r>
              <w:rPr>
                <w:sz w:val="20"/>
              </w:rPr>
              <w:t>Lettuce big vein</w:t>
            </w:r>
            <w:r>
              <w:rPr>
                <w:spacing w:val="-1"/>
                <w:sz w:val="20"/>
              </w:rPr>
              <w:t xml:space="preserve"> </w:t>
            </w:r>
            <w:r>
              <w:rPr>
                <w:sz w:val="20"/>
              </w:rPr>
              <w:t>virus</w:t>
            </w:r>
          </w:p>
          <w:p w:rsidR="00C23EDE" w:rsidRDefault="0069087E">
            <w:pPr>
              <w:pStyle w:val="TableParagraph"/>
              <w:numPr>
                <w:ilvl w:val="0"/>
                <w:numId w:val="707"/>
              </w:numPr>
              <w:tabs>
                <w:tab w:val="left" w:pos="483"/>
              </w:tabs>
              <w:spacing w:line="229" w:lineRule="exact"/>
              <w:ind w:left="482" w:hanging="282"/>
              <w:rPr>
                <w:sz w:val="20"/>
              </w:rPr>
            </w:pPr>
            <w:r>
              <w:rPr>
                <w:sz w:val="20"/>
              </w:rPr>
              <w:t>Tobacco rattle</w:t>
            </w:r>
            <w:r>
              <w:rPr>
                <w:spacing w:val="-2"/>
                <w:sz w:val="20"/>
              </w:rPr>
              <w:t xml:space="preserve"> </w:t>
            </w:r>
            <w:r>
              <w:rPr>
                <w:sz w:val="20"/>
              </w:rPr>
              <w:t>virus</w:t>
            </w:r>
          </w:p>
          <w:p w:rsidR="00C23EDE" w:rsidRDefault="0069087E">
            <w:pPr>
              <w:pStyle w:val="TableParagraph"/>
              <w:numPr>
                <w:ilvl w:val="0"/>
                <w:numId w:val="707"/>
              </w:numPr>
              <w:tabs>
                <w:tab w:val="left" w:pos="483"/>
              </w:tabs>
              <w:spacing w:before="1"/>
              <w:ind w:left="482" w:hanging="282"/>
              <w:rPr>
                <w:sz w:val="20"/>
              </w:rPr>
            </w:pPr>
            <w:r>
              <w:rPr>
                <w:sz w:val="20"/>
              </w:rPr>
              <w:t>Tomato infectious chlorosis</w:t>
            </w:r>
            <w:r>
              <w:rPr>
                <w:spacing w:val="-3"/>
                <w:sz w:val="20"/>
              </w:rPr>
              <w:t xml:space="preserve"> </w:t>
            </w:r>
            <w:r>
              <w:rPr>
                <w:sz w:val="20"/>
              </w:rPr>
              <w:t>virus</w:t>
            </w:r>
          </w:p>
          <w:p w:rsidR="00C23EDE" w:rsidRDefault="0069087E">
            <w:pPr>
              <w:pStyle w:val="TableParagraph"/>
              <w:numPr>
                <w:ilvl w:val="0"/>
                <w:numId w:val="707"/>
              </w:numPr>
              <w:tabs>
                <w:tab w:val="left" w:pos="441"/>
              </w:tabs>
              <w:spacing w:before="1" w:line="210" w:lineRule="exact"/>
              <w:ind w:left="440" w:hanging="240"/>
              <w:rPr>
                <w:i/>
                <w:sz w:val="20"/>
              </w:rPr>
            </w:pPr>
            <w:r>
              <w:rPr>
                <w:i/>
                <w:sz w:val="20"/>
              </w:rPr>
              <w:t>Lolium</w:t>
            </w:r>
            <w:r>
              <w:rPr>
                <w:i/>
                <w:spacing w:val="-1"/>
                <w:sz w:val="20"/>
              </w:rPr>
              <w:t xml:space="preserve"> </w:t>
            </w:r>
            <w:r>
              <w:rPr>
                <w:i/>
                <w:sz w:val="20"/>
              </w:rPr>
              <w:t>multiflorum</w:t>
            </w:r>
          </w:p>
        </w:tc>
        <w:tc>
          <w:tcPr>
            <w:tcW w:w="2873" w:type="dxa"/>
          </w:tcPr>
          <w:p w:rsidR="00C23EDE" w:rsidRDefault="0069087E">
            <w:pPr>
              <w:pStyle w:val="TableParagraph"/>
              <w:numPr>
                <w:ilvl w:val="0"/>
                <w:numId w:val="706"/>
              </w:numPr>
              <w:tabs>
                <w:tab w:val="left" w:pos="375"/>
              </w:tabs>
              <w:ind w:hanging="289"/>
              <w:rPr>
                <w:sz w:val="20"/>
              </w:rPr>
            </w:pPr>
            <w:r>
              <w:rPr>
                <w:sz w:val="20"/>
              </w:rPr>
              <w:t>Free from soil</w:t>
            </w:r>
            <w:r>
              <w:rPr>
                <w:spacing w:val="-8"/>
                <w:sz w:val="20"/>
              </w:rPr>
              <w:t xml:space="preserve"> </w:t>
            </w:r>
            <w:r>
              <w:rPr>
                <w:sz w:val="20"/>
              </w:rPr>
              <w:t>contamination</w:t>
            </w:r>
          </w:p>
          <w:p w:rsidR="00C23EDE" w:rsidRDefault="0069087E">
            <w:pPr>
              <w:pStyle w:val="TableParagraph"/>
              <w:numPr>
                <w:ilvl w:val="0"/>
                <w:numId w:val="706"/>
              </w:numPr>
              <w:tabs>
                <w:tab w:val="left" w:pos="381"/>
              </w:tabs>
              <w:ind w:left="371" w:right="8" w:hanging="286"/>
              <w:rPr>
                <w:sz w:val="20"/>
              </w:rPr>
            </w:pPr>
            <w:r>
              <w:rPr>
                <w:sz w:val="20"/>
              </w:rPr>
              <w:t>Seed crop inspection and certification for free from (c) to (h) by a competent</w:t>
            </w:r>
            <w:r>
              <w:rPr>
                <w:spacing w:val="-12"/>
                <w:sz w:val="20"/>
              </w:rPr>
              <w:t xml:space="preserve"> </w:t>
            </w:r>
            <w:r>
              <w:rPr>
                <w:sz w:val="20"/>
              </w:rPr>
              <w:t>authority at the country of</w:t>
            </w:r>
            <w:r>
              <w:rPr>
                <w:spacing w:val="-7"/>
                <w:sz w:val="20"/>
              </w:rPr>
              <w:t xml:space="preserve"> </w:t>
            </w:r>
            <w:r>
              <w:rPr>
                <w:sz w:val="20"/>
              </w:rPr>
              <w:t>origin</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1809"/>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699" w:type="dxa"/>
          </w:tcPr>
          <w:p w:rsidR="00C23EDE" w:rsidRDefault="0069087E">
            <w:pPr>
              <w:pStyle w:val="TableParagraph"/>
              <w:spacing w:line="221" w:lineRule="exact"/>
              <w:ind w:left="65"/>
              <w:rPr>
                <w:sz w:val="20"/>
              </w:rPr>
            </w:pPr>
            <w:r>
              <w:rPr>
                <w:sz w:val="20"/>
              </w:rPr>
              <w:t>(iii) Netherlands</w:t>
            </w:r>
          </w:p>
        </w:tc>
        <w:tc>
          <w:tcPr>
            <w:tcW w:w="4436" w:type="dxa"/>
          </w:tcPr>
          <w:p w:rsidR="00C23EDE" w:rsidRDefault="0069087E">
            <w:pPr>
              <w:pStyle w:val="TableParagraph"/>
              <w:spacing w:line="216" w:lineRule="exact"/>
              <w:ind w:left="66"/>
              <w:rPr>
                <w:sz w:val="20"/>
              </w:rPr>
            </w:pPr>
            <w:r>
              <w:rPr>
                <w:sz w:val="20"/>
              </w:rPr>
              <w:t>Free from :</w:t>
            </w:r>
          </w:p>
          <w:p w:rsidR="00C23EDE" w:rsidRDefault="0069087E">
            <w:pPr>
              <w:pStyle w:val="TableParagraph"/>
              <w:numPr>
                <w:ilvl w:val="0"/>
                <w:numId w:val="705"/>
              </w:numPr>
              <w:tabs>
                <w:tab w:val="left" w:pos="571"/>
              </w:tabs>
              <w:spacing w:before="3" w:line="230" w:lineRule="auto"/>
              <w:ind w:right="499" w:hanging="269"/>
              <w:rPr>
                <w:sz w:val="20"/>
              </w:rPr>
            </w:pPr>
            <w:r>
              <w:rPr>
                <w:i/>
                <w:sz w:val="20"/>
              </w:rPr>
              <w:t xml:space="preserve">Mycocentrospora acerina </w:t>
            </w:r>
            <w:r>
              <w:rPr>
                <w:sz w:val="20"/>
              </w:rPr>
              <w:t>(anthracnose</w:t>
            </w:r>
            <w:r>
              <w:rPr>
                <w:spacing w:val="-13"/>
                <w:sz w:val="20"/>
              </w:rPr>
              <w:t xml:space="preserve"> </w:t>
            </w:r>
            <w:r>
              <w:rPr>
                <w:sz w:val="20"/>
              </w:rPr>
              <w:t>of caraway)</w:t>
            </w:r>
          </w:p>
          <w:p w:rsidR="00C23EDE" w:rsidRDefault="0069087E">
            <w:pPr>
              <w:pStyle w:val="TableParagraph"/>
              <w:numPr>
                <w:ilvl w:val="0"/>
                <w:numId w:val="705"/>
              </w:numPr>
              <w:tabs>
                <w:tab w:val="left" w:pos="582"/>
              </w:tabs>
              <w:spacing w:before="2" w:line="228" w:lineRule="exact"/>
              <w:ind w:left="581" w:hanging="285"/>
              <w:rPr>
                <w:sz w:val="20"/>
              </w:rPr>
            </w:pPr>
            <w:r>
              <w:rPr>
                <w:sz w:val="20"/>
              </w:rPr>
              <w:t>Arabis mosaic</w:t>
            </w:r>
            <w:r>
              <w:rPr>
                <w:spacing w:val="3"/>
                <w:sz w:val="20"/>
              </w:rPr>
              <w:t xml:space="preserve"> </w:t>
            </w:r>
            <w:r>
              <w:rPr>
                <w:sz w:val="20"/>
              </w:rPr>
              <w:t>virus</w:t>
            </w:r>
          </w:p>
          <w:p w:rsidR="00C23EDE" w:rsidRDefault="0069087E">
            <w:pPr>
              <w:pStyle w:val="TableParagraph"/>
              <w:numPr>
                <w:ilvl w:val="0"/>
                <w:numId w:val="705"/>
              </w:numPr>
              <w:tabs>
                <w:tab w:val="left" w:pos="570"/>
              </w:tabs>
              <w:spacing w:line="228" w:lineRule="exact"/>
              <w:ind w:left="569" w:hanging="273"/>
              <w:rPr>
                <w:sz w:val="20"/>
              </w:rPr>
            </w:pPr>
            <w:r>
              <w:rPr>
                <w:sz w:val="20"/>
              </w:rPr>
              <w:t>Impatiens necrotic spot</w:t>
            </w:r>
            <w:r>
              <w:rPr>
                <w:spacing w:val="-4"/>
                <w:sz w:val="20"/>
              </w:rPr>
              <w:t xml:space="preserve"> </w:t>
            </w:r>
            <w:r>
              <w:rPr>
                <w:sz w:val="20"/>
              </w:rPr>
              <w:t>virus</w:t>
            </w:r>
          </w:p>
          <w:p w:rsidR="00C23EDE" w:rsidRDefault="0069087E">
            <w:pPr>
              <w:pStyle w:val="TableParagraph"/>
              <w:numPr>
                <w:ilvl w:val="0"/>
                <w:numId w:val="705"/>
              </w:numPr>
              <w:tabs>
                <w:tab w:val="left" w:pos="582"/>
              </w:tabs>
              <w:spacing w:before="3"/>
              <w:ind w:left="581" w:hanging="285"/>
              <w:rPr>
                <w:sz w:val="20"/>
              </w:rPr>
            </w:pPr>
            <w:r>
              <w:rPr>
                <w:sz w:val="20"/>
              </w:rPr>
              <w:t>Lettuce big vein</w:t>
            </w:r>
            <w:r>
              <w:rPr>
                <w:spacing w:val="-1"/>
                <w:sz w:val="20"/>
              </w:rPr>
              <w:t xml:space="preserve"> </w:t>
            </w:r>
            <w:r>
              <w:rPr>
                <w:sz w:val="20"/>
              </w:rPr>
              <w:t>virus</w:t>
            </w:r>
          </w:p>
          <w:p w:rsidR="00C23EDE" w:rsidRDefault="0069087E">
            <w:pPr>
              <w:pStyle w:val="TableParagraph"/>
              <w:numPr>
                <w:ilvl w:val="0"/>
                <w:numId w:val="705"/>
              </w:numPr>
              <w:tabs>
                <w:tab w:val="left" w:pos="568"/>
              </w:tabs>
              <w:spacing w:line="229" w:lineRule="exact"/>
              <w:ind w:left="567" w:hanging="271"/>
              <w:rPr>
                <w:sz w:val="20"/>
              </w:rPr>
            </w:pPr>
            <w:r>
              <w:rPr>
                <w:sz w:val="20"/>
              </w:rPr>
              <w:t>Tobacco rattle virus</w:t>
            </w:r>
          </w:p>
          <w:p w:rsidR="00C23EDE" w:rsidRDefault="0069087E">
            <w:pPr>
              <w:pStyle w:val="TableParagraph"/>
              <w:numPr>
                <w:ilvl w:val="0"/>
                <w:numId w:val="705"/>
              </w:numPr>
              <w:tabs>
                <w:tab w:val="left" w:pos="547"/>
              </w:tabs>
              <w:spacing w:line="209" w:lineRule="exact"/>
              <w:ind w:left="546" w:hanging="250"/>
              <w:rPr>
                <w:i/>
                <w:sz w:val="20"/>
              </w:rPr>
            </w:pPr>
            <w:r>
              <w:rPr>
                <w:i/>
                <w:sz w:val="20"/>
              </w:rPr>
              <w:t>Lolium</w:t>
            </w:r>
            <w:r>
              <w:rPr>
                <w:i/>
                <w:spacing w:val="-1"/>
                <w:sz w:val="20"/>
              </w:rPr>
              <w:t xml:space="preserve"> </w:t>
            </w:r>
            <w:r>
              <w:rPr>
                <w:i/>
                <w:sz w:val="20"/>
              </w:rPr>
              <w:t>multiflorum</w:t>
            </w:r>
          </w:p>
        </w:tc>
        <w:tc>
          <w:tcPr>
            <w:tcW w:w="2873" w:type="dxa"/>
          </w:tcPr>
          <w:p w:rsidR="00C23EDE" w:rsidRDefault="0069087E">
            <w:pPr>
              <w:pStyle w:val="TableParagraph"/>
              <w:numPr>
                <w:ilvl w:val="0"/>
                <w:numId w:val="704"/>
              </w:numPr>
              <w:tabs>
                <w:tab w:val="left" w:pos="375"/>
              </w:tabs>
              <w:spacing w:line="216" w:lineRule="exact"/>
              <w:ind w:hanging="289"/>
              <w:rPr>
                <w:sz w:val="20"/>
              </w:rPr>
            </w:pPr>
            <w:r>
              <w:rPr>
                <w:sz w:val="20"/>
              </w:rPr>
              <w:t>Free from soil</w:t>
            </w:r>
            <w:r>
              <w:rPr>
                <w:spacing w:val="-8"/>
                <w:sz w:val="20"/>
              </w:rPr>
              <w:t xml:space="preserve"> </w:t>
            </w:r>
            <w:r>
              <w:rPr>
                <w:sz w:val="20"/>
              </w:rPr>
              <w:t>contamination</w:t>
            </w:r>
          </w:p>
          <w:p w:rsidR="00C23EDE" w:rsidRDefault="0069087E">
            <w:pPr>
              <w:pStyle w:val="TableParagraph"/>
              <w:numPr>
                <w:ilvl w:val="0"/>
                <w:numId w:val="704"/>
              </w:numPr>
              <w:tabs>
                <w:tab w:val="left" w:pos="381"/>
              </w:tabs>
              <w:spacing w:before="3" w:line="230" w:lineRule="auto"/>
              <w:ind w:left="366" w:right="27" w:hanging="281"/>
              <w:rPr>
                <w:sz w:val="20"/>
              </w:rPr>
            </w:pPr>
            <w:r>
              <w:rPr>
                <w:sz w:val="20"/>
              </w:rPr>
              <w:t>Seed crop inspection and certification for Free from (b) to (e) by a competent</w:t>
            </w:r>
            <w:r>
              <w:rPr>
                <w:spacing w:val="-12"/>
                <w:sz w:val="20"/>
              </w:rPr>
              <w:t xml:space="preserve"> </w:t>
            </w:r>
            <w:r>
              <w:rPr>
                <w:sz w:val="20"/>
              </w:rPr>
              <w:t>authority at the country of</w:t>
            </w:r>
            <w:r>
              <w:rPr>
                <w:spacing w:val="-8"/>
                <w:sz w:val="20"/>
              </w:rPr>
              <w:t xml:space="preserve"> </w:t>
            </w:r>
            <w:r>
              <w:rPr>
                <w:sz w:val="20"/>
              </w:rPr>
              <w:t>origin</w:t>
            </w:r>
          </w:p>
        </w:tc>
      </w:tr>
      <w:tr w:rsidR="00C23EDE">
        <w:trPr>
          <w:trHeight w:val="273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21" w:lineRule="exact"/>
              <w:ind w:left="65"/>
              <w:rPr>
                <w:sz w:val="20"/>
              </w:rPr>
            </w:pPr>
            <w:r>
              <w:rPr>
                <w:sz w:val="20"/>
              </w:rPr>
              <w:t>(iv) USA</w:t>
            </w:r>
          </w:p>
        </w:tc>
        <w:tc>
          <w:tcPr>
            <w:tcW w:w="4436" w:type="dxa"/>
          </w:tcPr>
          <w:p w:rsidR="00C23EDE" w:rsidRDefault="0069087E">
            <w:pPr>
              <w:pStyle w:val="TableParagraph"/>
              <w:spacing w:line="215" w:lineRule="exact"/>
              <w:ind w:left="66"/>
              <w:rPr>
                <w:sz w:val="20"/>
              </w:rPr>
            </w:pPr>
            <w:r>
              <w:rPr>
                <w:sz w:val="20"/>
              </w:rPr>
              <w:t>Free from:</w:t>
            </w:r>
          </w:p>
          <w:p w:rsidR="00C23EDE" w:rsidRDefault="0069087E">
            <w:pPr>
              <w:pStyle w:val="TableParagraph"/>
              <w:numPr>
                <w:ilvl w:val="0"/>
                <w:numId w:val="703"/>
              </w:numPr>
              <w:tabs>
                <w:tab w:val="left" w:pos="571"/>
              </w:tabs>
              <w:spacing w:line="224" w:lineRule="exact"/>
              <w:rPr>
                <w:sz w:val="20"/>
              </w:rPr>
            </w:pPr>
            <w:r>
              <w:rPr>
                <w:i/>
                <w:sz w:val="20"/>
              </w:rPr>
              <w:t xml:space="preserve">Pyrenochaeta lycopersici </w:t>
            </w:r>
            <w:r>
              <w:rPr>
                <w:sz w:val="20"/>
              </w:rPr>
              <w:t>(brown rot of</w:t>
            </w:r>
            <w:r>
              <w:rPr>
                <w:spacing w:val="-15"/>
                <w:sz w:val="20"/>
              </w:rPr>
              <w:t xml:space="preserve"> </w:t>
            </w:r>
            <w:r>
              <w:rPr>
                <w:sz w:val="20"/>
              </w:rPr>
              <w:t>tomato)</w:t>
            </w:r>
          </w:p>
          <w:p w:rsidR="00C23EDE" w:rsidRDefault="0069087E">
            <w:pPr>
              <w:pStyle w:val="TableParagraph"/>
              <w:numPr>
                <w:ilvl w:val="0"/>
                <w:numId w:val="703"/>
              </w:numPr>
              <w:tabs>
                <w:tab w:val="left" w:pos="583"/>
              </w:tabs>
              <w:ind w:left="582" w:hanging="286"/>
              <w:rPr>
                <w:sz w:val="20"/>
              </w:rPr>
            </w:pPr>
            <w:r>
              <w:rPr>
                <w:i/>
                <w:sz w:val="20"/>
              </w:rPr>
              <w:t xml:space="preserve">Sclerotinia minor </w:t>
            </w:r>
            <w:r>
              <w:rPr>
                <w:sz w:val="20"/>
              </w:rPr>
              <w:t>(</w:t>
            </w:r>
            <w:r>
              <w:rPr>
                <w:sz w:val="19"/>
              </w:rPr>
              <w:t xml:space="preserve">Sclerotinia </w:t>
            </w:r>
            <w:r>
              <w:rPr>
                <w:sz w:val="20"/>
              </w:rPr>
              <w:t>disease of</w:t>
            </w:r>
            <w:r>
              <w:rPr>
                <w:spacing w:val="-12"/>
                <w:sz w:val="20"/>
              </w:rPr>
              <w:t xml:space="preserve"> </w:t>
            </w:r>
            <w:r>
              <w:rPr>
                <w:sz w:val="20"/>
              </w:rPr>
              <w:t>lettuce)</w:t>
            </w:r>
          </w:p>
          <w:p w:rsidR="00C23EDE" w:rsidRDefault="0069087E">
            <w:pPr>
              <w:pStyle w:val="TableParagraph"/>
              <w:numPr>
                <w:ilvl w:val="0"/>
                <w:numId w:val="703"/>
              </w:numPr>
              <w:tabs>
                <w:tab w:val="left" w:pos="571"/>
              </w:tabs>
              <w:spacing w:before="1"/>
              <w:rPr>
                <w:sz w:val="20"/>
              </w:rPr>
            </w:pPr>
            <w:r>
              <w:rPr>
                <w:i/>
                <w:sz w:val="20"/>
              </w:rPr>
              <w:t xml:space="preserve">Xanthomonas axonopodis pv. vitians </w:t>
            </w:r>
            <w:r>
              <w:rPr>
                <w:sz w:val="20"/>
              </w:rPr>
              <w:t>(leaf</w:t>
            </w:r>
            <w:r>
              <w:rPr>
                <w:spacing w:val="-8"/>
                <w:sz w:val="20"/>
              </w:rPr>
              <w:t xml:space="preserve"> </w:t>
            </w:r>
            <w:r>
              <w:rPr>
                <w:sz w:val="20"/>
              </w:rPr>
              <w:t>spot)</w:t>
            </w:r>
          </w:p>
          <w:p w:rsidR="00C23EDE" w:rsidRDefault="0069087E">
            <w:pPr>
              <w:pStyle w:val="TableParagraph"/>
              <w:numPr>
                <w:ilvl w:val="0"/>
                <w:numId w:val="703"/>
              </w:numPr>
              <w:tabs>
                <w:tab w:val="left" w:pos="582"/>
              </w:tabs>
              <w:spacing w:line="229" w:lineRule="exact"/>
              <w:ind w:left="581" w:hanging="285"/>
              <w:rPr>
                <w:sz w:val="20"/>
              </w:rPr>
            </w:pPr>
            <w:r>
              <w:rPr>
                <w:sz w:val="20"/>
              </w:rPr>
              <w:t>Biden mottle</w:t>
            </w:r>
            <w:r>
              <w:rPr>
                <w:spacing w:val="-1"/>
                <w:sz w:val="20"/>
              </w:rPr>
              <w:t xml:space="preserve"> </w:t>
            </w:r>
            <w:r>
              <w:rPr>
                <w:sz w:val="20"/>
              </w:rPr>
              <w:t>virus</w:t>
            </w:r>
          </w:p>
          <w:p w:rsidR="00C23EDE" w:rsidRDefault="0069087E">
            <w:pPr>
              <w:pStyle w:val="TableParagraph"/>
              <w:numPr>
                <w:ilvl w:val="0"/>
                <w:numId w:val="703"/>
              </w:numPr>
              <w:tabs>
                <w:tab w:val="left" w:pos="570"/>
              </w:tabs>
              <w:spacing w:line="227" w:lineRule="exact"/>
              <w:ind w:left="569" w:hanging="273"/>
              <w:rPr>
                <w:sz w:val="20"/>
              </w:rPr>
            </w:pPr>
            <w:r>
              <w:rPr>
                <w:sz w:val="20"/>
              </w:rPr>
              <w:t>Impatiens necrotic spot</w:t>
            </w:r>
            <w:r>
              <w:rPr>
                <w:spacing w:val="-4"/>
                <w:sz w:val="20"/>
              </w:rPr>
              <w:t xml:space="preserve"> </w:t>
            </w:r>
            <w:r>
              <w:rPr>
                <w:sz w:val="20"/>
              </w:rPr>
              <w:t>virus</w:t>
            </w:r>
          </w:p>
          <w:p w:rsidR="00C23EDE" w:rsidRDefault="0069087E">
            <w:pPr>
              <w:pStyle w:val="TableParagraph"/>
              <w:numPr>
                <w:ilvl w:val="0"/>
                <w:numId w:val="703"/>
              </w:numPr>
              <w:tabs>
                <w:tab w:val="left" w:pos="546"/>
              </w:tabs>
              <w:spacing w:line="228" w:lineRule="exact"/>
              <w:ind w:left="545" w:hanging="249"/>
              <w:rPr>
                <w:sz w:val="20"/>
              </w:rPr>
            </w:pPr>
            <w:r>
              <w:rPr>
                <w:sz w:val="20"/>
              </w:rPr>
              <w:t>Lettuce big vein</w:t>
            </w:r>
            <w:r>
              <w:rPr>
                <w:spacing w:val="-1"/>
                <w:sz w:val="20"/>
              </w:rPr>
              <w:t xml:space="preserve"> </w:t>
            </w:r>
            <w:r>
              <w:rPr>
                <w:sz w:val="20"/>
              </w:rPr>
              <w:t>virus</w:t>
            </w:r>
          </w:p>
          <w:p w:rsidR="00C23EDE" w:rsidRDefault="0069087E">
            <w:pPr>
              <w:pStyle w:val="TableParagraph"/>
              <w:numPr>
                <w:ilvl w:val="0"/>
                <w:numId w:val="703"/>
              </w:numPr>
              <w:tabs>
                <w:tab w:val="left" w:pos="579"/>
              </w:tabs>
              <w:spacing w:before="3" w:line="228" w:lineRule="exact"/>
              <w:ind w:left="578" w:hanging="282"/>
              <w:rPr>
                <w:sz w:val="20"/>
              </w:rPr>
            </w:pPr>
            <w:r>
              <w:rPr>
                <w:sz w:val="20"/>
              </w:rPr>
              <w:t>Lettuce infectious yellow virus</w:t>
            </w:r>
          </w:p>
          <w:p w:rsidR="00C23EDE" w:rsidRDefault="0069087E">
            <w:pPr>
              <w:pStyle w:val="TableParagraph"/>
              <w:numPr>
                <w:ilvl w:val="0"/>
                <w:numId w:val="703"/>
              </w:numPr>
              <w:tabs>
                <w:tab w:val="left" w:pos="579"/>
              </w:tabs>
              <w:spacing w:line="228" w:lineRule="exact"/>
              <w:ind w:left="578" w:hanging="282"/>
              <w:rPr>
                <w:sz w:val="20"/>
              </w:rPr>
            </w:pPr>
            <w:r>
              <w:rPr>
                <w:sz w:val="20"/>
              </w:rPr>
              <w:t>Tobacco rattle</w:t>
            </w:r>
            <w:r>
              <w:rPr>
                <w:spacing w:val="-2"/>
                <w:sz w:val="20"/>
              </w:rPr>
              <w:t xml:space="preserve"> </w:t>
            </w:r>
            <w:r>
              <w:rPr>
                <w:sz w:val="20"/>
              </w:rPr>
              <w:t>virus</w:t>
            </w:r>
          </w:p>
          <w:p w:rsidR="00C23EDE" w:rsidRDefault="0069087E">
            <w:pPr>
              <w:pStyle w:val="TableParagraph"/>
              <w:numPr>
                <w:ilvl w:val="0"/>
                <w:numId w:val="703"/>
              </w:numPr>
              <w:tabs>
                <w:tab w:val="left" w:pos="534"/>
              </w:tabs>
              <w:spacing w:before="3"/>
              <w:ind w:left="533" w:hanging="237"/>
              <w:rPr>
                <w:sz w:val="20"/>
              </w:rPr>
            </w:pPr>
            <w:r>
              <w:rPr>
                <w:sz w:val="20"/>
              </w:rPr>
              <w:t>Tomato infectious chlorosis</w:t>
            </w:r>
            <w:r>
              <w:rPr>
                <w:spacing w:val="-3"/>
                <w:sz w:val="20"/>
              </w:rPr>
              <w:t xml:space="preserve"> </w:t>
            </w:r>
            <w:r>
              <w:rPr>
                <w:sz w:val="20"/>
              </w:rPr>
              <w:t>virus</w:t>
            </w:r>
          </w:p>
          <w:p w:rsidR="00C23EDE" w:rsidRDefault="0069087E">
            <w:pPr>
              <w:pStyle w:val="TableParagraph"/>
              <w:numPr>
                <w:ilvl w:val="0"/>
                <w:numId w:val="703"/>
              </w:numPr>
              <w:tabs>
                <w:tab w:val="left" w:pos="537"/>
              </w:tabs>
              <w:ind w:left="536" w:hanging="240"/>
              <w:rPr>
                <w:i/>
                <w:sz w:val="20"/>
              </w:rPr>
            </w:pPr>
            <w:r>
              <w:rPr>
                <w:i/>
                <w:sz w:val="20"/>
              </w:rPr>
              <w:t>Brachiaria plantiginea</w:t>
            </w:r>
          </w:p>
          <w:p w:rsidR="00C23EDE" w:rsidRDefault="0069087E">
            <w:pPr>
              <w:pStyle w:val="TableParagraph"/>
              <w:numPr>
                <w:ilvl w:val="0"/>
                <w:numId w:val="703"/>
              </w:numPr>
              <w:tabs>
                <w:tab w:val="left" w:pos="580"/>
              </w:tabs>
              <w:spacing w:line="210" w:lineRule="exact"/>
              <w:ind w:left="580" w:hanging="284"/>
              <w:rPr>
                <w:i/>
                <w:sz w:val="20"/>
              </w:rPr>
            </w:pPr>
            <w:r>
              <w:rPr>
                <w:i/>
                <w:sz w:val="20"/>
              </w:rPr>
              <w:t>Lolium</w:t>
            </w:r>
            <w:r>
              <w:rPr>
                <w:i/>
                <w:spacing w:val="-1"/>
                <w:sz w:val="20"/>
              </w:rPr>
              <w:t xml:space="preserve"> </w:t>
            </w:r>
            <w:r>
              <w:rPr>
                <w:i/>
                <w:sz w:val="20"/>
              </w:rPr>
              <w:t>multiflorum</w:t>
            </w:r>
          </w:p>
        </w:tc>
        <w:tc>
          <w:tcPr>
            <w:tcW w:w="2873" w:type="dxa"/>
          </w:tcPr>
          <w:p w:rsidR="00C23EDE" w:rsidRDefault="0069087E">
            <w:pPr>
              <w:pStyle w:val="TableParagraph"/>
              <w:numPr>
                <w:ilvl w:val="0"/>
                <w:numId w:val="702"/>
              </w:numPr>
              <w:tabs>
                <w:tab w:val="left" w:pos="376"/>
              </w:tabs>
              <w:spacing w:line="215" w:lineRule="exact"/>
              <w:ind w:hanging="290"/>
              <w:rPr>
                <w:sz w:val="20"/>
              </w:rPr>
            </w:pPr>
            <w:r>
              <w:rPr>
                <w:sz w:val="20"/>
              </w:rPr>
              <w:t>Free from soil</w:t>
            </w:r>
            <w:r>
              <w:rPr>
                <w:spacing w:val="-8"/>
                <w:sz w:val="20"/>
              </w:rPr>
              <w:t xml:space="preserve"> </w:t>
            </w:r>
            <w:r>
              <w:rPr>
                <w:sz w:val="20"/>
              </w:rPr>
              <w:t>contamination</w:t>
            </w:r>
          </w:p>
          <w:p w:rsidR="00C23EDE" w:rsidRDefault="0069087E">
            <w:pPr>
              <w:pStyle w:val="TableParagraph"/>
              <w:numPr>
                <w:ilvl w:val="0"/>
                <w:numId w:val="702"/>
              </w:numPr>
              <w:tabs>
                <w:tab w:val="left" w:pos="381"/>
              </w:tabs>
              <w:spacing w:before="4" w:line="228" w:lineRule="auto"/>
              <w:ind w:left="366" w:right="58" w:hanging="281"/>
              <w:rPr>
                <w:sz w:val="20"/>
              </w:rPr>
            </w:pPr>
            <w:r>
              <w:rPr>
                <w:sz w:val="20"/>
              </w:rPr>
              <w:t>Seed crop inspection and certification for Free from (c) to (i) by a competent</w:t>
            </w:r>
            <w:r>
              <w:rPr>
                <w:spacing w:val="-10"/>
                <w:sz w:val="20"/>
              </w:rPr>
              <w:t xml:space="preserve"> </w:t>
            </w:r>
            <w:r>
              <w:rPr>
                <w:sz w:val="20"/>
              </w:rPr>
              <w:t>authority at the country of</w:t>
            </w:r>
            <w:r>
              <w:rPr>
                <w:spacing w:val="-6"/>
                <w:sz w:val="20"/>
              </w:rPr>
              <w:t xml:space="preserve"> </w:t>
            </w:r>
            <w:r>
              <w:rPr>
                <w:sz w:val="20"/>
              </w:rPr>
              <w:t>origin</w:t>
            </w:r>
          </w:p>
        </w:tc>
      </w:tr>
      <w:tr w:rsidR="00C23EDE">
        <w:trPr>
          <w:trHeight w:val="1312"/>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(v) France</w:t>
            </w:r>
          </w:p>
        </w:tc>
        <w:tc>
          <w:tcPr>
            <w:tcW w:w="4436" w:type="dxa"/>
          </w:tcPr>
          <w:p w:rsidR="00C23EDE" w:rsidRDefault="0069087E">
            <w:pPr>
              <w:pStyle w:val="TableParagraph"/>
              <w:spacing w:line="218" w:lineRule="exact"/>
              <w:ind w:left="66"/>
              <w:rPr>
                <w:sz w:val="20"/>
              </w:rPr>
            </w:pPr>
            <w:r>
              <w:rPr>
                <w:sz w:val="20"/>
              </w:rPr>
              <w:t>Free from Arabis mosaic virus (hop barebine)</w:t>
            </w:r>
          </w:p>
        </w:tc>
        <w:tc>
          <w:tcPr>
            <w:tcW w:w="2873" w:type="dxa"/>
          </w:tcPr>
          <w:p w:rsidR="00C23EDE" w:rsidRDefault="0069087E">
            <w:pPr>
              <w:pStyle w:val="TableParagraph"/>
              <w:numPr>
                <w:ilvl w:val="0"/>
                <w:numId w:val="701"/>
              </w:numPr>
              <w:tabs>
                <w:tab w:val="left" w:pos="375"/>
              </w:tabs>
              <w:spacing w:line="228" w:lineRule="auto"/>
              <w:ind w:right="354" w:hanging="281"/>
              <w:rPr>
                <w:sz w:val="20"/>
              </w:rPr>
            </w:pPr>
            <w:r>
              <w:rPr>
                <w:sz w:val="20"/>
              </w:rPr>
              <w:t>Free from quarantine</w:t>
            </w:r>
            <w:r>
              <w:rPr>
                <w:spacing w:val="-35"/>
                <w:sz w:val="20"/>
              </w:rPr>
              <w:t xml:space="preserve"> </w:t>
            </w:r>
            <w:r>
              <w:rPr>
                <w:sz w:val="20"/>
              </w:rPr>
              <w:t>weed seeds</w:t>
            </w:r>
          </w:p>
          <w:p w:rsidR="00C23EDE" w:rsidRDefault="0069087E">
            <w:pPr>
              <w:pStyle w:val="TableParagraph"/>
              <w:numPr>
                <w:ilvl w:val="0"/>
                <w:numId w:val="701"/>
              </w:numPr>
              <w:tabs>
                <w:tab w:val="left" w:pos="381"/>
              </w:tabs>
              <w:spacing w:line="230" w:lineRule="auto"/>
              <w:ind w:right="448" w:hanging="281"/>
              <w:rPr>
                <w:sz w:val="20"/>
              </w:rPr>
            </w:pPr>
            <w:r>
              <w:rPr>
                <w:sz w:val="20"/>
              </w:rPr>
              <w:t>Crop inspection and certification for free</w:t>
            </w:r>
            <w:r>
              <w:rPr>
                <w:spacing w:val="-6"/>
                <w:sz w:val="20"/>
              </w:rPr>
              <w:t xml:space="preserve"> </w:t>
            </w:r>
            <w:r>
              <w:rPr>
                <w:spacing w:val="-4"/>
                <w:sz w:val="20"/>
              </w:rPr>
              <w:t>from</w:t>
            </w:r>
          </w:p>
          <w:p w:rsidR="00C23EDE" w:rsidRDefault="0069087E">
            <w:pPr>
              <w:pStyle w:val="TableParagraph"/>
              <w:spacing w:line="218" w:lineRule="exact"/>
              <w:ind w:left="366"/>
              <w:rPr>
                <w:sz w:val="20"/>
              </w:rPr>
            </w:pPr>
            <w:r>
              <w:rPr>
                <w:sz w:val="20"/>
              </w:rPr>
              <w:t>Arabis mosaic virus (hop barebine)</w:t>
            </w:r>
          </w:p>
        </w:tc>
      </w:tr>
      <w:tr w:rsidR="00C23EDE">
        <w:trPr>
          <w:trHeight w:val="206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29" w:lineRule="exact"/>
              <w:ind w:left="65"/>
              <w:rPr>
                <w:sz w:val="20"/>
              </w:rPr>
            </w:pPr>
            <w:r>
              <w:rPr>
                <w:sz w:val="20"/>
              </w:rPr>
              <w:t>(vi) China</w:t>
            </w:r>
          </w:p>
        </w:tc>
        <w:tc>
          <w:tcPr>
            <w:tcW w:w="4436" w:type="dxa"/>
          </w:tcPr>
          <w:p w:rsidR="00C23EDE" w:rsidRDefault="0069087E">
            <w:pPr>
              <w:pStyle w:val="TableParagraph"/>
              <w:spacing w:line="229" w:lineRule="exact"/>
              <w:ind w:left="66"/>
              <w:rPr>
                <w:sz w:val="20"/>
              </w:rPr>
            </w:pPr>
            <w:r>
              <w:rPr>
                <w:sz w:val="20"/>
              </w:rPr>
              <w:t>Free from:</w:t>
            </w:r>
          </w:p>
          <w:p w:rsidR="00C23EDE" w:rsidRDefault="0069087E">
            <w:pPr>
              <w:pStyle w:val="TableParagraph"/>
              <w:numPr>
                <w:ilvl w:val="0"/>
                <w:numId w:val="700"/>
              </w:numPr>
              <w:tabs>
                <w:tab w:val="left" w:pos="480"/>
              </w:tabs>
              <w:rPr>
                <w:sz w:val="20"/>
              </w:rPr>
            </w:pPr>
            <w:r>
              <w:rPr>
                <w:i/>
                <w:sz w:val="20"/>
              </w:rPr>
              <w:t xml:space="preserve">Peridroma saucia </w:t>
            </w:r>
            <w:r>
              <w:rPr>
                <w:sz w:val="20"/>
              </w:rPr>
              <w:t>(pearly underwing</w:t>
            </w:r>
            <w:r>
              <w:rPr>
                <w:spacing w:val="-5"/>
                <w:sz w:val="20"/>
              </w:rPr>
              <w:t xml:space="preserve"> </w:t>
            </w:r>
            <w:r>
              <w:rPr>
                <w:sz w:val="20"/>
              </w:rPr>
              <w:t>moth)</w:t>
            </w:r>
          </w:p>
          <w:p w:rsidR="00C23EDE" w:rsidRDefault="0069087E">
            <w:pPr>
              <w:pStyle w:val="TableParagraph"/>
              <w:numPr>
                <w:ilvl w:val="0"/>
                <w:numId w:val="700"/>
              </w:numPr>
              <w:tabs>
                <w:tab w:val="left" w:pos="492"/>
              </w:tabs>
              <w:spacing w:before="1"/>
              <w:ind w:left="205" w:right="88" w:firstLine="0"/>
              <w:rPr>
                <w:sz w:val="20"/>
              </w:rPr>
            </w:pPr>
            <w:r>
              <w:rPr>
                <w:i/>
                <w:sz w:val="20"/>
              </w:rPr>
              <w:t xml:space="preserve">Sclerotinia minor </w:t>
            </w:r>
            <w:r>
              <w:rPr>
                <w:sz w:val="20"/>
              </w:rPr>
              <w:t>(sclerotinia disease of</w:t>
            </w:r>
            <w:r>
              <w:rPr>
                <w:spacing w:val="-13"/>
                <w:sz w:val="20"/>
              </w:rPr>
              <w:t xml:space="preserve"> </w:t>
            </w:r>
            <w:r>
              <w:rPr>
                <w:sz w:val="20"/>
              </w:rPr>
              <w:t xml:space="preserve">lettuce) (c ) </w:t>
            </w:r>
            <w:r>
              <w:rPr>
                <w:i/>
                <w:sz w:val="20"/>
              </w:rPr>
              <w:t>Rhizobium rhizogenes</w:t>
            </w:r>
            <w:r>
              <w:rPr>
                <w:i/>
                <w:spacing w:val="1"/>
                <w:sz w:val="20"/>
              </w:rPr>
              <w:t xml:space="preserve"> </w:t>
            </w:r>
            <w:r>
              <w:rPr>
                <w:sz w:val="20"/>
              </w:rPr>
              <w:t>(gall)</w:t>
            </w:r>
          </w:p>
          <w:p w:rsidR="00C23EDE" w:rsidRDefault="0069087E">
            <w:pPr>
              <w:pStyle w:val="TableParagraph"/>
              <w:spacing w:line="226" w:lineRule="exact"/>
              <w:ind w:left="205"/>
              <w:rPr>
                <w:sz w:val="20"/>
              </w:rPr>
            </w:pPr>
            <w:r>
              <w:rPr>
                <w:sz w:val="20"/>
              </w:rPr>
              <w:t xml:space="preserve">(d) </w:t>
            </w:r>
            <w:r>
              <w:rPr>
                <w:i/>
                <w:sz w:val="20"/>
              </w:rPr>
              <w:t xml:space="preserve">Lolium multiflorum </w:t>
            </w:r>
            <w:r>
              <w:rPr>
                <w:sz w:val="20"/>
              </w:rPr>
              <w:t>(Italian ryegrass) Australia</w:t>
            </w:r>
          </w:p>
        </w:tc>
        <w:tc>
          <w:tcPr>
            <w:tcW w:w="2873" w:type="dxa"/>
          </w:tcPr>
          <w:p w:rsidR="00C23EDE" w:rsidRDefault="0069087E">
            <w:pPr>
              <w:pStyle w:val="TableParagraph"/>
              <w:numPr>
                <w:ilvl w:val="0"/>
                <w:numId w:val="699"/>
              </w:numPr>
              <w:tabs>
                <w:tab w:val="left" w:pos="375"/>
              </w:tabs>
              <w:ind w:right="152" w:hanging="271"/>
              <w:rPr>
                <w:sz w:val="20"/>
              </w:rPr>
            </w:pPr>
            <w:r>
              <w:rPr>
                <w:sz w:val="20"/>
              </w:rPr>
              <w:t>Free from quarantine weeds seeds and soil</w:t>
            </w:r>
            <w:r>
              <w:rPr>
                <w:spacing w:val="-11"/>
                <w:sz w:val="20"/>
              </w:rPr>
              <w:t xml:space="preserve"> </w:t>
            </w:r>
            <w:r>
              <w:rPr>
                <w:sz w:val="20"/>
              </w:rPr>
              <w:t>contamination.</w:t>
            </w:r>
          </w:p>
          <w:p w:rsidR="00C23EDE" w:rsidRDefault="0069087E">
            <w:pPr>
              <w:pStyle w:val="TableParagraph"/>
              <w:numPr>
                <w:ilvl w:val="0"/>
                <w:numId w:val="699"/>
              </w:numPr>
              <w:tabs>
                <w:tab w:val="left" w:pos="381"/>
              </w:tabs>
              <w:spacing w:before="3" w:line="235" w:lineRule="auto"/>
              <w:ind w:right="50" w:hanging="271"/>
              <w:rPr>
                <w:sz w:val="20"/>
              </w:rPr>
            </w:pPr>
            <w:r>
              <w:rPr>
                <w:sz w:val="20"/>
              </w:rPr>
              <w:t>Fumigation with phosphine</w:t>
            </w:r>
            <w:r>
              <w:rPr>
                <w:spacing w:val="-13"/>
                <w:sz w:val="20"/>
              </w:rPr>
              <w:t xml:space="preserve"> </w:t>
            </w:r>
            <w:r>
              <w:rPr>
                <w:sz w:val="20"/>
              </w:rPr>
              <w:t>@ 3 g/m</w:t>
            </w:r>
            <w:r>
              <w:rPr>
                <w:position w:val="7"/>
                <w:sz w:val="13"/>
              </w:rPr>
              <w:t xml:space="preserve">3 </w:t>
            </w:r>
            <w:r>
              <w:rPr>
                <w:sz w:val="20"/>
              </w:rPr>
              <w:t>at</w:t>
            </w:r>
            <w:r>
              <w:rPr>
                <w:spacing w:val="-15"/>
                <w:sz w:val="20"/>
              </w:rPr>
              <w:t xml:space="preserve"> </w:t>
            </w:r>
            <w:r>
              <w:rPr>
                <w:sz w:val="20"/>
              </w:rPr>
              <w:t>NAP.</w:t>
            </w:r>
          </w:p>
          <w:p w:rsidR="00C23EDE" w:rsidRDefault="00C23EDE">
            <w:pPr>
              <w:pStyle w:val="TableParagraph"/>
              <w:spacing w:before="11"/>
              <w:rPr>
                <w:sz w:val="19"/>
              </w:rPr>
            </w:pPr>
          </w:p>
          <w:p w:rsidR="00C23EDE" w:rsidRDefault="0069087E">
            <w:pPr>
              <w:pStyle w:val="TableParagraph"/>
              <w:tabs>
                <w:tab w:val="left" w:pos="740"/>
                <w:tab w:val="left" w:pos="1169"/>
                <w:tab w:val="left" w:pos="1656"/>
                <w:tab w:val="left" w:pos="1761"/>
                <w:tab w:val="left" w:pos="2567"/>
              </w:tabs>
              <w:ind w:left="157" w:right="103"/>
              <w:rPr>
                <w:sz w:val="20"/>
              </w:rPr>
            </w:pPr>
            <w:r>
              <w:rPr>
                <w:sz w:val="20"/>
              </w:rPr>
              <w:t>The</w:t>
            </w:r>
            <w:r>
              <w:rPr>
                <w:sz w:val="20"/>
              </w:rPr>
              <w:tab/>
              <w:t>treatment</w:t>
            </w:r>
            <w:r>
              <w:rPr>
                <w:sz w:val="20"/>
              </w:rPr>
              <w:tab/>
            </w:r>
            <w:r>
              <w:rPr>
                <w:sz w:val="20"/>
              </w:rPr>
              <w:tab/>
              <w:t>should</w:t>
            </w:r>
            <w:r>
              <w:rPr>
                <w:sz w:val="20"/>
              </w:rPr>
              <w:tab/>
            </w:r>
            <w:r>
              <w:rPr>
                <w:spacing w:val="-12"/>
                <w:sz w:val="20"/>
              </w:rPr>
              <w:t xml:space="preserve">be </w:t>
            </w:r>
            <w:r>
              <w:rPr>
                <w:sz w:val="20"/>
              </w:rPr>
              <w:t>endorsed</w:t>
            </w:r>
            <w:r>
              <w:rPr>
                <w:sz w:val="20"/>
              </w:rPr>
              <w:tab/>
              <w:t>on</w:t>
            </w:r>
            <w:r>
              <w:rPr>
                <w:sz w:val="20"/>
              </w:rPr>
              <w:tab/>
            </w:r>
            <w:r>
              <w:rPr>
                <w:w w:val="95"/>
                <w:sz w:val="20"/>
              </w:rPr>
              <w:t>Phytosanitary</w:t>
            </w:r>
          </w:p>
          <w:p w:rsidR="00C23EDE" w:rsidRDefault="0069087E">
            <w:pPr>
              <w:pStyle w:val="TableParagraph"/>
              <w:spacing w:before="1" w:line="230" w:lineRule="atLeast"/>
              <w:ind w:left="157" w:right="84"/>
              <w:rPr>
                <w:sz w:val="20"/>
              </w:rPr>
            </w:pPr>
            <w:r>
              <w:rPr>
                <w:sz w:val="20"/>
              </w:rPr>
              <w:t>certificate issued at the Country of origin/re-export.</w:t>
            </w:r>
          </w:p>
        </w:tc>
      </w:tr>
      <w:tr w:rsidR="00C23EDE">
        <w:trPr>
          <w:trHeight w:val="2042"/>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6" w:lineRule="exact"/>
              <w:ind w:left="65"/>
              <w:rPr>
                <w:sz w:val="20"/>
              </w:rPr>
            </w:pPr>
            <w:r>
              <w:rPr>
                <w:sz w:val="20"/>
              </w:rPr>
              <w:t>(vii) Australia</w:t>
            </w:r>
          </w:p>
        </w:tc>
        <w:tc>
          <w:tcPr>
            <w:tcW w:w="4436" w:type="dxa"/>
          </w:tcPr>
          <w:p w:rsidR="00C23EDE" w:rsidRDefault="0069087E">
            <w:pPr>
              <w:pStyle w:val="TableParagraph"/>
              <w:spacing w:line="210" w:lineRule="exact"/>
              <w:ind w:left="66"/>
              <w:rPr>
                <w:sz w:val="20"/>
              </w:rPr>
            </w:pPr>
            <w:r>
              <w:rPr>
                <w:sz w:val="20"/>
              </w:rPr>
              <w:t>Free from:</w:t>
            </w:r>
          </w:p>
          <w:p w:rsidR="00C23EDE" w:rsidRDefault="0069087E">
            <w:pPr>
              <w:pStyle w:val="TableParagraph"/>
              <w:numPr>
                <w:ilvl w:val="0"/>
                <w:numId w:val="698"/>
              </w:numPr>
              <w:tabs>
                <w:tab w:val="left" w:pos="480"/>
              </w:tabs>
              <w:spacing w:line="224" w:lineRule="exact"/>
              <w:rPr>
                <w:sz w:val="20"/>
              </w:rPr>
            </w:pPr>
            <w:r>
              <w:rPr>
                <w:i/>
                <w:sz w:val="20"/>
              </w:rPr>
              <w:t xml:space="preserve">Chrysodeixis includens </w:t>
            </w:r>
            <w:r>
              <w:rPr>
                <w:sz w:val="20"/>
              </w:rPr>
              <w:t>(soybean</w:t>
            </w:r>
            <w:r>
              <w:rPr>
                <w:spacing w:val="-3"/>
                <w:sz w:val="20"/>
              </w:rPr>
              <w:t xml:space="preserve"> </w:t>
            </w:r>
            <w:r>
              <w:rPr>
                <w:sz w:val="20"/>
              </w:rPr>
              <w:t>looper)</w:t>
            </w:r>
          </w:p>
          <w:p w:rsidR="00C23EDE" w:rsidRDefault="0069087E">
            <w:pPr>
              <w:pStyle w:val="TableParagraph"/>
              <w:numPr>
                <w:ilvl w:val="0"/>
                <w:numId w:val="698"/>
              </w:numPr>
              <w:tabs>
                <w:tab w:val="left" w:pos="492"/>
              </w:tabs>
              <w:ind w:left="491" w:hanging="286"/>
              <w:rPr>
                <w:sz w:val="20"/>
              </w:rPr>
            </w:pPr>
            <w:r>
              <w:rPr>
                <w:i/>
                <w:sz w:val="20"/>
              </w:rPr>
              <w:t xml:space="preserve">Deroceras reticulatum </w:t>
            </w:r>
            <w:r>
              <w:rPr>
                <w:sz w:val="20"/>
              </w:rPr>
              <w:t>(grey field</w:t>
            </w:r>
            <w:r>
              <w:rPr>
                <w:spacing w:val="-6"/>
                <w:sz w:val="20"/>
              </w:rPr>
              <w:t xml:space="preserve"> </w:t>
            </w:r>
            <w:r>
              <w:rPr>
                <w:sz w:val="20"/>
              </w:rPr>
              <w:t>slug)</w:t>
            </w:r>
          </w:p>
          <w:p w:rsidR="00C23EDE" w:rsidRDefault="0069087E">
            <w:pPr>
              <w:pStyle w:val="TableParagraph"/>
              <w:numPr>
                <w:ilvl w:val="0"/>
                <w:numId w:val="698"/>
              </w:numPr>
              <w:tabs>
                <w:tab w:val="left" w:pos="480"/>
              </w:tabs>
              <w:rPr>
                <w:sz w:val="20"/>
              </w:rPr>
            </w:pPr>
            <w:r>
              <w:rPr>
                <w:i/>
                <w:sz w:val="20"/>
              </w:rPr>
              <w:t xml:space="preserve">Sclerotinia minor </w:t>
            </w:r>
            <w:r>
              <w:rPr>
                <w:sz w:val="20"/>
              </w:rPr>
              <w:t>(sclerotinia disease of</w:t>
            </w:r>
            <w:r>
              <w:rPr>
                <w:spacing w:val="-10"/>
                <w:sz w:val="20"/>
              </w:rPr>
              <w:t xml:space="preserve"> </w:t>
            </w:r>
            <w:r>
              <w:rPr>
                <w:sz w:val="20"/>
              </w:rPr>
              <w:t>lettuce)</w:t>
            </w:r>
          </w:p>
          <w:p w:rsidR="00C23EDE" w:rsidRDefault="0069087E">
            <w:pPr>
              <w:pStyle w:val="TableParagraph"/>
              <w:numPr>
                <w:ilvl w:val="0"/>
                <w:numId w:val="698"/>
              </w:numPr>
              <w:tabs>
                <w:tab w:val="left" w:pos="492"/>
              </w:tabs>
              <w:spacing w:before="1" w:line="228" w:lineRule="exact"/>
              <w:ind w:left="491" w:hanging="286"/>
              <w:rPr>
                <w:sz w:val="20"/>
              </w:rPr>
            </w:pPr>
            <w:r>
              <w:rPr>
                <w:i/>
                <w:sz w:val="20"/>
              </w:rPr>
              <w:t>Pseudomonas syringae pv. tagetis</w:t>
            </w:r>
            <w:r>
              <w:rPr>
                <w:i/>
                <w:spacing w:val="-6"/>
                <w:sz w:val="20"/>
              </w:rPr>
              <w:t xml:space="preserve"> </w:t>
            </w:r>
            <w:r>
              <w:rPr>
                <w:sz w:val="20"/>
              </w:rPr>
              <w:t>(bacterial:</w:t>
            </w:r>
          </w:p>
          <w:p w:rsidR="00C23EDE" w:rsidRDefault="0069087E">
            <w:pPr>
              <w:pStyle w:val="TableParagraph"/>
              <w:spacing w:line="228" w:lineRule="exact"/>
              <w:ind w:left="505"/>
              <w:rPr>
                <w:sz w:val="20"/>
              </w:rPr>
            </w:pPr>
            <w:r>
              <w:rPr>
                <w:i/>
                <w:sz w:val="20"/>
              </w:rPr>
              <w:t xml:space="preserve">Tagetes </w:t>
            </w:r>
            <w:r>
              <w:rPr>
                <w:sz w:val="20"/>
              </w:rPr>
              <w:t>spp. leaf spot)</w:t>
            </w:r>
          </w:p>
          <w:p w:rsidR="00C23EDE" w:rsidRDefault="0069087E">
            <w:pPr>
              <w:pStyle w:val="TableParagraph"/>
              <w:numPr>
                <w:ilvl w:val="0"/>
                <w:numId w:val="698"/>
              </w:numPr>
              <w:tabs>
                <w:tab w:val="left" w:pos="480"/>
              </w:tabs>
              <w:spacing w:before="3" w:line="228" w:lineRule="exact"/>
              <w:rPr>
                <w:sz w:val="20"/>
              </w:rPr>
            </w:pPr>
            <w:r>
              <w:rPr>
                <w:i/>
                <w:sz w:val="20"/>
              </w:rPr>
              <w:t xml:space="preserve">Rhizobium rhizogenes </w:t>
            </w:r>
            <w:r>
              <w:rPr>
                <w:sz w:val="20"/>
              </w:rPr>
              <w:t>(gall)</w:t>
            </w:r>
          </w:p>
          <w:p w:rsidR="00C23EDE" w:rsidRDefault="0069087E">
            <w:pPr>
              <w:pStyle w:val="TableParagraph"/>
              <w:numPr>
                <w:ilvl w:val="0"/>
                <w:numId w:val="698"/>
              </w:numPr>
              <w:tabs>
                <w:tab w:val="left" w:pos="456"/>
              </w:tabs>
              <w:spacing w:line="228" w:lineRule="exact"/>
              <w:ind w:left="455" w:hanging="250"/>
              <w:rPr>
                <w:sz w:val="20"/>
              </w:rPr>
            </w:pPr>
            <w:r>
              <w:rPr>
                <w:i/>
                <w:sz w:val="20"/>
              </w:rPr>
              <w:t xml:space="preserve">Arabis mosaic virus </w:t>
            </w:r>
            <w:r>
              <w:rPr>
                <w:sz w:val="20"/>
              </w:rPr>
              <w:t>(hop</w:t>
            </w:r>
            <w:r>
              <w:rPr>
                <w:spacing w:val="-1"/>
                <w:sz w:val="20"/>
              </w:rPr>
              <w:t xml:space="preserve"> </w:t>
            </w:r>
            <w:r>
              <w:rPr>
                <w:sz w:val="20"/>
              </w:rPr>
              <w:t>bare-bine)</w:t>
            </w:r>
          </w:p>
          <w:p w:rsidR="00C23EDE" w:rsidRDefault="0069087E">
            <w:pPr>
              <w:pStyle w:val="TableParagraph"/>
              <w:numPr>
                <w:ilvl w:val="0"/>
                <w:numId w:val="698"/>
              </w:numPr>
              <w:tabs>
                <w:tab w:val="left" w:pos="489"/>
              </w:tabs>
              <w:spacing w:before="1" w:line="212" w:lineRule="exact"/>
              <w:ind w:left="488" w:hanging="283"/>
              <w:rPr>
                <w:sz w:val="20"/>
              </w:rPr>
            </w:pPr>
            <w:r>
              <w:rPr>
                <w:i/>
                <w:sz w:val="20"/>
              </w:rPr>
              <w:t xml:space="preserve">Lolium multiflorum </w:t>
            </w:r>
            <w:r>
              <w:rPr>
                <w:sz w:val="20"/>
              </w:rPr>
              <w:t>(Italian</w:t>
            </w:r>
            <w:r>
              <w:rPr>
                <w:spacing w:val="-2"/>
                <w:sz w:val="20"/>
              </w:rPr>
              <w:t xml:space="preserve"> </w:t>
            </w:r>
            <w:r>
              <w:rPr>
                <w:sz w:val="20"/>
              </w:rPr>
              <w:t>ryegrass)</w:t>
            </w:r>
          </w:p>
        </w:tc>
        <w:tc>
          <w:tcPr>
            <w:tcW w:w="2873" w:type="dxa"/>
          </w:tcPr>
          <w:p w:rsidR="00C23EDE" w:rsidRDefault="0069087E">
            <w:pPr>
              <w:pStyle w:val="TableParagraph"/>
              <w:numPr>
                <w:ilvl w:val="0"/>
                <w:numId w:val="697"/>
              </w:numPr>
              <w:tabs>
                <w:tab w:val="left" w:pos="400"/>
              </w:tabs>
              <w:spacing w:line="225" w:lineRule="auto"/>
              <w:ind w:right="86" w:hanging="266"/>
              <w:rPr>
                <w:sz w:val="20"/>
              </w:rPr>
            </w:pPr>
            <w:r>
              <w:tab/>
            </w:r>
            <w:r>
              <w:rPr>
                <w:sz w:val="20"/>
              </w:rPr>
              <w:t>Free from quarantine weed seeds and soil</w:t>
            </w:r>
            <w:r>
              <w:rPr>
                <w:spacing w:val="-8"/>
                <w:sz w:val="20"/>
              </w:rPr>
              <w:t xml:space="preserve"> </w:t>
            </w:r>
            <w:r>
              <w:rPr>
                <w:sz w:val="20"/>
              </w:rPr>
              <w:t>contamination.</w:t>
            </w:r>
          </w:p>
          <w:p w:rsidR="00C23EDE" w:rsidRDefault="0069087E">
            <w:pPr>
              <w:pStyle w:val="TableParagraph"/>
              <w:numPr>
                <w:ilvl w:val="0"/>
                <w:numId w:val="697"/>
              </w:numPr>
              <w:tabs>
                <w:tab w:val="left" w:pos="445"/>
              </w:tabs>
              <w:spacing w:before="3" w:line="235" w:lineRule="auto"/>
              <w:ind w:right="88" w:hanging="266"/>
              <w:rPr>
                <w:sz w:val="20"/>
              </w:rPr>
            </w:pPr>
            <w:r>
              <w:rPr>
                <w:sz w:val="20"/>
              </w:rPr>
              <w:t>Fumigation with phosphine @ 3 g/m</w:t>
            </w:r>
            <w:r>
              <w:rPr>
                <w:position w:val="7"/>
                <w:sz w:val="13"/>
              </w:rPr>
              <w:t xml:space="preserve">3 </w:t>
            </w:r>
            <w:r>
              <w:rPr>
                <w:sz w:val="20"/>
              </w:rPr>
              <w:t>at NAP.</w:t>
            </w:r>
          </w:p>
          <w:p w:rsidR="00C23EDE" w:rsidRDefault="00C23EDE">
            <w:pPr>
              <w:pStyle w:val="TableParagraph"/>
              <w:rPr>
                <w:sz w:val="20"/>
              </w:rPr>
            </w:pPr>
          </w:p>
          <w:p w:rsidR="00C23EDE" w:rsidRDefault="0069087E">
            <w:pPr>
              <w:pStyle w:val="TableParagraph"/>
              <w:ind w:left="157" w:right="103"/>
              <w:jc w:val="both"/>
              <w:rPr>
                <w:sz w:val="20"/>
              </w:rPr>
            </w:pPr>
            <w:r>
              <w:rPr>
                <w:sz w:val="20"/>
              </w:rPr>
              <w:t>The treatment should be endorsed on Phytosanitary certificate issued at the Country</w:t>
            </w:r>
          </w:p>
          <w:p w:rsidR="00C23EDE" w:rsidRDefault="0069087E">
            <w:pPr>
              <w:pStyle w:val="TableParagraph"/>
              <w:spacing w:before="2" w:line="210" w:lineRule="exact"/>
              <w:ind w:left="157"/>
              <w:rPr>
                <w:sz w:val="20"/>
              </w:rPr>
            </w:pPr>
            <w:r>
              <w:rPr>
                <w:sz w:val="20"/>
              </w:rPr>
              <w:t>of origin/re-export.</w:t>
            </w:r>
          </w:p>
        </w:tc>
      </w:tr>
    </w:tbl>
    <w:p w:rsidR="00C23EDE" w:rsidRDefault="00C23EDE">
      <w:pPr>
        <w:spacing w:line="210"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1468"/>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699" w:type="dxa"/>
          </w:tcPr>
          <w:p w:rsidR="00C23EDE" w:rsidRDefault="00C23EDE">
            <w:pPr>
              <w:pStyle w:val="TableParagraph"/>
              <w:rPr>
                <w:sz w:val="18"/>
              </w:rPr>
            </w:pPr>
          </w:p>
        </w:tc>
        <w:tc>
          <w:tcPr>
            <w:tcW w:w="4436" w:type="dxa"/>
          </w:tcPr>
          <w:p w:rsidR="00C23EDE" w:rsidRDefault="0069087E">
            <w:pPr>
              <w:pStyle w:val="TableParagraph"/>
              <w:ind w:left="205"/>
              <w:rPr>
                <w:sz w:val="20"/>
              </w:rPr>
            </w:pPr>
            <w:r>
              <w:rPr>
                <w:sz w:val="20"/>
              </w:rPr>
              <w:t xml:space="preserve">(h) </w:t>
            </w:r>
            <w:r>
              <w:rPr>
                <w:i/>
                <w:sz w:val="20"/>
              </w:rPr>
              <w:t xml:space="preserve">Orobanche minor </w:t>
            </w:r>
            <w:r>
              <w:rPr>
                <w:sz w:val="20"/>
              </w:rPr>
              <w:t>(common broomrape)</w:t>
            </w:r>
          </w:p>
        </w:tc>
        <w:tc>
          <w:tcPr>
            <w:tcW w:w="2873" w:type="dxa"/>
          </w:tcPr>
          <w:p w:rsidR="00C23EDE" w:rsidRDefault="00C23EDE">
            <w:pPr>
              <w:pStyle w:val="TableParagraph"/>
              <w:rPr>
                <w:sz w:val="18"/>
              </w:rPr>
            </w:pPr>
          </w:p>
        </w:tc>
      </w:tr>
      <w:tr w:rsidR="00C23EDE">
        <w:trPr>
          <w:trHeight w:val="67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6" w:lineRule="exact"/>
              <w:ind w:left="65"/>
              <w:rPr>
                <w:sz w:val="20"/>
              </w:rPr>
            </w:pPr>
            <w:r>
              <w:rPr>
                <w:sz w:val="20"/>
              </w:rPr>
              <w:t>(viii) Philippines</w:t>
            </w:r>
          </w:p>
        </w:tc>
        <w:tc>
          <w:tcPr>
            <w:tcW w:w="4436" w:type="dxa"/>
          </w:tcPr>
          <w:p w:rsidR="00C23EDE" w:rsidRDefault="0069087E">
            <w:pPr>
              <w:pStyle w:val="TableParagraph"/>
              <w:spacing w:line="212" w:lineRule="exact"/>
              <w:ind w:left="66"/>
              <w:rPr>
                <w:sz w:val="20"/>
              </w:rPr>
            </w:pPr>
            <w:r>
              <w:rPr>
                <w:sz w:val="20"/>
              </w:rPr>
              <w:t>Free from:</w:t>
            </w:r>
          </w:p>
          <w:p w:rsidR="00C23EDE" w:rsidRDefault="0069087E">
            <w:pPr>
              <w:pStyle w:val="TableParagraph"/>
              <w:numPr>
                <w:ilvl w:val="0"/>
                <w:numId w:val="696"/>
              </w:numPr>
              <w:tabs>
                <w:tab w:val="left" w:pos="506"/>
              </w:tabs>
              <w:spacing w:line="227" w:lineRule="exact"/>
              <w:ind w:hanging="300"/>
              <w:rPr>
                <w:rFonts w:ascii="Arial"/>
                <w:sz w:val="20"/>
              </w:rPr>
            </w:pPr>
            <w:r>
              <w:rPr>
                <w:i/>
                <w:sz w:val="20"/>
              </w:rPr>
              <w:t xml:space="preserve">Helix aspersa </w:t>
            </w:r>
            <w:r>
              <w:rPr>
                <w:sz w:val="20"/>
              </w:rPr>
              <w:t>(common snail)</w:t>
            </w:r>
          </w:p>
          <w:p w:rsidR="00C23EDE" w:rsidRDefault="0069087E">
            <w:pPr>
              <w:pStyle w:val="TableParagraph"/>
              <w:numPr>
                <w:ilvl w:val="0"/>
                <w:numId w:val="696"/>
              </w:numPr>
              <w:tabs>
                <w:tab w:val="left" w:pos="492"/>
              </w:tabs>
              <w:spacing w:before="2" w:line="211" w:lineRule="exact"/>
              <w:ind w:left="491" w:hanging="286"/>
              <w:rPr>
                <w:sz w:val="20"/>
              </w:rPr>
            </w:pPr>
            <w:r>
              <w:rPr>
                <w:i/>
                <w:sz w:val="20"/>
              </w:rPr>
              <w:t xml:space="preserve">Lolium multiflorum </w:t>
            </w:r>
            <w:r>
              <w:rPr>
                <w:sz w:val="20"/>
              </w:rPr>
              <w:t>(Italian</w:t>
            </w:r>
            <w:r>
              <w:rPr>
                <w:spacing w:val="-2"/>
                <w:sz w:val="20"/>
              </w:rPr>
              <w:t xml:space="preserve"> </w:t>
            </w:r>
            <w:r>
              <w:rPr>
                <w:sz w:val="20"/>
              </w:rPr>
              <w:t>ryegras</w:t>
            </w:r>
            <w:r>
              <w:rPr>
                <w:rFonts w:ascii="Arial"/>
                <w:sz w:val="20"/>
              </w:rPr>
              <w:t>s)</w:t>
            </w:r>
          </w:p>
        </w:tc>
        <w:tc>
          <w:tcPr>
            <w:tcW w:w="2873" w:type="dxa"/>
          </w:tcPr>
          <w:p w:rsidR="00C23EDE" w:rsidRDefault="0069087E">
            <w:pPr>
              <w:pStyle w:val="TableParagraph"/>
              <w:spacing w:line="228" w:lineRule="auto"/>
              <w:ind w:left="85"/>
              <w:rPr>
                <w:sz w:val="20"/>
              </w:rPr>
            </w:pPr>
            <w:r>
              <w:rPr>
                <w:sz w:val="20"/>
              </w:rPr>
              <w:t>Free from quarantine weed seeds and soil.</w:t>
            </w:r>
          </w:p>
        </w:tc>
      </w:tr>
      <w:tr w:rsidR="00C23EDE">
        <w:trPr>
          <w:trHeight w:val="44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(ix) Thailand</w:t>
            </w:r>
          </w:p>
        </w:tc>
        <w:tc>
          <w:tcPr>
            <w:tcW w:w="4436" w:type="dxa"/>
          </w:tcPr>
          <w:p w:rsidR="00C23EDE" w:rsidRDefault="0069087E">
            <w:pPr>
              <w:pStyle w:val="TableParagraph"/>
              <w:spacing w:before="104"/>
              <w:ind w:left="2029" w:right="1959"/>
              <w:jc w:val="center"/>
              <w:rPr>
                <w:sz w:val="20"/>
              </w:rPr>
            </w:pPr>
            <w:r>
              <w:rPr>
                <w:sz w:val="20"/>
              </w:rPr>
              <w:t>Nil</w:t>
            </w:r>
          </w:p>
        </w:tc>
        <w:tc>
          <w:tcPr>
            <w:tcW w:w="2873" w:type="dxa"/>
          </w:tcPr>
          <w:p w:rsidR="00C23EDE" w:rsidRDefault="0069087E">
            <w:pPr>
              <w:pStyle w:val="TableParagraph"/>
              <w:spacing w:line="213" w:lineRule="exact"/>
              <w:ind w:left="85"/>
              <w:rPr>
                <w:sz w:val="20"/>
              </w:rPr>
            </w:pPr>
            <w:r>
              <w:rPr>
                <w:sz w:val="20"/>
              </w:rPr>
              <w:t>Free from quarantine weed seeds</w:t>
            </w:r>
          </w:p>
          <w:p w:rsidR="00C23EDE" w:rsidRDefault="0069087E">
            <w:pPr>
              <w:pStyle w:val="TableParagraph"/>
              <w:spacing w:line="216" w:lineRule="exact"/>
              <w:ind w:left="85"/>
              <w:rPr>
                <w:sz w:val="20"/>
              </w:rPr>
            </w:pPr>
            <w:r>
              <w:rPr>
                <w:sz w:val="20"/>
              </w:rPr>
              <w:t>and soil.</w:t>
            </w:r>
          </w:p>
        </w:tc>
      </w:tr>
      <w:tr w:rsidR="00C23EDE">
        <w:trPr>
          <w:trHeight w:val="68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21" w:lineRule="exact"/>
              <w:ind w:left="65"/>
              <w:rPr>
                <w:sz w:val="20"/>
              </w:rPr>
            </w:pPr>
            <w:r>
              <w:rPr>
                <w:sz w:val="20"/>
              </w:rPr>
              <w:t>(x) Israel</w:t>
            </w:r>
          </w:p>
        </w:tc>
        <w:tc>
          <w:tcPr>
            <w:tcW w:w="4436" w:type="dxa"/>
          </w:tcPr>
          <w:p w:rsidR="00C23EDE" w:rsidRDefault="0069087E">
            <w:pPr>
              <w:pStyle w:val="TableParagraph"/>
              <w:spacing w:line="215" w:lineRule="exact"/>
              <w:ind w:left="66"/>
              <w:rPr>
                <w:sz w:val="20"/>
              </w:rPr>
            </w:pPr>
            <w:r>
              <w:rPr>
                <w:sz w:val="20"/>
              </w:rPr>
              <w:t>Free</w:t>
            </w:r>
            <w:r>
              <w:rPr>
                <w:spacing w:val="-4"/>
                <w:sz w:val="20"/>
              </w:rPr>
              <w:t xml:space="preserve"> </w:t>
            </w:r>
            <w:r>
              <w:rPr>
                <w:sz w:val="20"/>
              </w:rPr>
              <w:t>from:-</w:t>
            </w:r>
          </w:p>
          <w:p w:rsidR="00C23EDE" w:rsidRDefault="0069087E">
            <w:pPr>
              <w:pStyle w:val="TableParagraph"/>
              <w:numPr>
                <w:ilvl w:val="0"/>
                <w:numId w:val="695"/>
              </w:numPr>
              <w:tabs>
                <w:tab w:val="left" w:pos="480"/>
              </w:tabs>
              <w:spacing w:line="224" w:lineRule="exact"/>
              <w:rPr>
                <w:sz w:val="20"/>
              </w:rPr>
            </w:pPr>
            <w:r>
              <w:rPr>
                <w:i/>
                <w:sz w:val="20"/>
              </w:rPr>
              <w:t xml:space="preserve">Peridroma saucia </w:t>
            </w:r>
            <w:r>
              <w:rPr>
                <w:sz w:val="20"/>
              </w:rPr>
              <w:t>(pearly underwing</w:t>
            </w:r>
            <w:r>
              <w:rPr>
                <w:spacing w:val="-16"/>
                <w:sz w:val="20"/>
              </w:rPr>
              <w:t xml:space="preserve"> </w:t>
            </w:r>
            <w:r>
              <w:rPr>
                <w:sz w:val="20"/>
              </w:rPr>
              <w:t>moth)</w:t>
            </w:r>
          </w:p>
          <w:p w:rsidR="00C23EDE" w:rsidRDefault="0069087E">
            <w:pPr>
              <w:pStyle w:val="TableParagraph"/>
              <w:numPr>
                <w:ilvl w:val="0"/>
                <w:numId w:val="695"/>
              </w:numPr>
              <w:tabs>
                <w:tab w:val="left" w:pos="492"/>
              </w:tabs>
              <w:spacing w:line="224" w:lineRule="exact"/>
              <w:ind w:left="491" w:hanging="286"/>
              <w:rPr>
                <w:sz w:val="20"/>
              </w:rPr>
            </w:pPr>
            <w:r>
              <w:rPr>
                <w:i/>
                <w:sz w:val="20"/>
              </w:rPr>
              <w:t xml:space="preserve">Orobanche minor </w:t>
            </w:r>
            <w:r>
              <w:rPr>
                <w:sz w:val="20"/>
              </w:rPr>
              <w:t>(common</w:t>
            </w:r>
            <w:r>
              <w:rPr>
                <w:spacing w:val="-4"/>
                <w:sz w:val="20"/>
              </w:rPr>
              <w:t xml:space="preserve"> </w:t>
            </w:r>
            <w:r>
              <w:rPr>
                <w:sz w:val="20"/>
              </w:rPr>
              <w:t>broomrape</w:t>
            </w:r>
          </w:p>
        </w:tc>
        <w:tc>
          <w:tcPr>
            <w:tcW w:w="2873" w:type="dxa"/>
          </w:tcPr>
          <w:p w:rsidR="00C23EDE" w:rsidRDefault="0069087E">
            <w:pPr>
              <w:pStyle w:val="TableParagraph"/>
              <w:spacing w:line="228" w:lineRule="auto"/>
              <w:ind w:left="85" w:right="36"/>
              <w:rPr>
                <w:sz w:val="20"/>
              </w:rPr>
            </w:pPr>
            <w:r>
              <w:rPr>
                <w:sz w:val="20"/>
              </w:rPr>
              <w:t>Free from quarantine weeds seeds and soil.</w:t>
            </w:r>
          </w:p>
        </w:tc>
      </w:tr>
      <w:tr w:rsidR="00C23EDE">
        <w:trPr>
          <w:trHeight w:val="227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ind w:left="444" w:right="292" w:hanging="380"/>
              <w:rPr>
                <w:sz w:val="20"/>
              </w:rPr>
            </w:pPr>
            <w:r>
              <w:rPr>
                <w:sz w:val="20"/>
              </w:rPr>
              <w:t>(iii) Raw Iceberg Lettuce for consumption leaves of lettuce)</w:t>
            </w:r>
          </w:p>
        </w:tc>
        <w:tc>
          <w:tcPr>
            <w:tcW w:w="1699" w:type="dxa"/>
          </w:tcPr>
          <w:p w:rsidR="00C23EDE" w:rsidRDefault="0069087E">
            <w:pPr>
              <w:pStyle w:val="TableParagraph"/>
              <w:spacing w:line="216" w:lineRule="exact"/>
              <w:ind w:left="65"/>
              <w:rPr>
                <w:sz w:val="20"/>
              </w:rPr>
            </w:pPr>
            <w:r>
              <w:rPr>
                <w:sz w:val="20"/>
              </w:rPr>
              <w:t>(i) Lebanon</w:t>
            </w:r>
          </w:p>
        </w:tc>
        <w:tc>
          <w:tcPr>
            <w:tcW w:w="4436" w:type="dxa"/>
          </w:tcPr>
          <w:p w:rsidR="00C23EDE" w:rsidRDefault="0069087E">
            <w:pPr>
              <w:pStyle w:val="TableParagraph"/>
              <w:spacing w:line="210" w:lineRule="exact"/>
              <w:ind w:left="66"/>
              <w:rPr>
                <w:sz w:val="20"/>
              </w:rPr>
            </w:pPr>
            <w:r>
              <w:rPr>
                <w:sz w:val="20"/>
              </w:rPr>
              <w:t>Free from:</w:t>
            </w:r>
          </w:p>
          <w:p w:rsidR="00C23EDE" w:rsidRDefault="0069087E">
            <w:pPr>
              <w:pStyle w:val="TableParagraph"/>
              <w:numPr>
                <w:ilvl w:val="0"/>
                <w:numId w:val="694"/>
              </w:numPr>
              <w:tabs>
                <w:tab w:val="left" w:pos="480"/>
              </w:tabs>
              <w:spacing w:line="224" w:lineRule="exact"/>
              <w:rPr>
                <w:sz w:val="20"/>
              </w:rPr>
            </w:pPr>
            <w:r>
              <w:rPr>
                <w:i/>
                <w:sz w:val="20"/>
              </w:rPr>
              <w:t xml:space="preserve">Chrysodeixis chalcites </w:t>
            </w:r>
            <w:r>
              <w:rPr>
                <w:sz w:val="20"/>
              </w:rPr>
              <w:t>(golden twin-spot</w:t>
            </w:r>
            <w:r>
              <w:rPr>
                <w:spacing w:val="-7"/>
                <w:sz w:val="20"/>
              </w:rPr>
              <w:t xml:space="preserve"> </w:t>
            </w:r>
            <w:r>
              <w:rPr>
                <w:sz w:val="20"/>
              </w:rPr>
              <w:t>moth)</w:t>
            </w:r>
          </w:p>
          <w:p w:rsidR="00C23EDE" w:rsidRDefault="0069087E">
            <w:pPr>
              <w:pStyle w:val="TableParagraph"/>
              <w:numPr>
                <w:ilvl w:val="0"/>
                <w:numId w:val="694"/>
              </w:numPr>
              <w:tabs>
                <w:tab w:val="left" w:pos="492"/>
              </w:tabs>
              <w:ind w:left="476" w:right="544" w:hanging="271"/>
              <w:rPr>
                <w:sz w:val="20"/>
              </w:rPr>
            </w:pPr>
            <w:r>
              <w:rPr>
                <w:i/>
                <w:sz w:val="20"/>
              </w:rPr>
              <w:t xml:space="preserve">Henosepilachna elaterii </w:t>
            </w:r>
            <w:r>
              <w:rPr>
                <w:sz w:val="20"/>
              </w:rPr>
              <w:t>(melon</w:t>
            </w:r>
            <w:r>
              <w:rPr>
                <w:spacing w:val="-12"/>
                <w:sz w:val="20"/>
              </w:rPr>
              <w:t xml:space="preserve"> </w:t>
            </w:r>
            <w:r>
              <w:rPr>
                <w:sz w:val="20"/>
              </w:rPr>
              <w:t>(ladybird) beetle)</w:t>
            </w:r>
          </w:p>
          <w:p w:rsidR="00C23EDE" w:rsidRDefault="0069087E">
            <w:pPr>
              <w:pStyle w:val="TableParagraph"/>
              <w:numPr>
                <w:ilvl w:val="0"/>
                <w:numId w:val="694"/>
              </w:numPr>
              <w:tabs>
                <w:tab w:val="left" w:pos="480"/>
              </w:tabs>
              <w:spacing w:line="226" w:lineRule="exact"/>
              <w:rPr>
                <w:sz w:val="20"/>
              </w:rPr>
            </w:pPr>
            <w:r>
              <w:rPr>
                <w:i/>
                <w:sz w:val="20"/>
              </w:rPr>
              <w:t xml:space="preserve">Liriomyza huidobrensis </w:t>
            </w:r>
            <w:r>
              <w:rPr>
                <w:sz w:val="20"/>
              </w:rPr>
              <w:t>(serpentine</w:t>
            </w:r>
            <w:r>
              <w:rPr>
                <w:spacing w:val="-5"/>
                <w:sz w:val="20"/>
              </w:rPr>
              <w:t xml:space="preserve"> </w:t>
            </w:r>
            <w:r>
              <w:rPr>
                <w:sz w:val="20"/>
              </w:rPr>
              <w:t>leafminer)</w:t>
            </w:r>
          </w:p>
          <w:p w:rsidR="00C23EDE" w:rsidRDefault="0069087E">
            <w:pPr>
              <w:pStyle w:val="TableParagraph"/>
              <w:numPr>
                <w:ilvl w:val="0"/>
                <w:numId w:val="694"/>
              </w:numPr>
              <w:tabs>
                <w:tab w:val="left" w:pos="492"/>
              </w:tabs>
              <w:spacing w:before="3"/>
              <w:ind w:left="491" w:hanging="286"/>
              <w:rPr>
                <w:sz w:val="20"/>
              </w:rPr>
            </w:pPr>
            <w:r>
              <w:rPr>
                <w:i/>
                <w:sz w:val="20"/>
              </w:rPr>
              <w:t xml:space="preserve">Nasonovia ribisnigri </w:t>
            </w:r>
            <w:r>
              <w:rPr>
                <w:sz w:val="20"/>
              </w:rPr>
              <w:t>(currant-lettuce</w:t>
            </w:r>
            <w:r>
              <w:rPr>
                <w:spacing w:val="-5"/>
                <w:sz w:val="20"/>
              </w:rPr>
              <w:t xml:space="preserve"> </w:t>
            </w:r>
            <w:r>
              <w:rPr>
                <w:sz w:val="20"/>
              </w:rPr>
              <w:t>aphid)</w:t>
            </w:r>
          </w:p>
          <w:p w:rsidR="00C23EDE" w:rsidRDefault="0069087E">
            <w:pPr>
              <w:pStyle w:val="TableParagraph"/>
              <w:numPr>
                <w:ilvl w:val="0"/>
                <w:numId w:val="694"/>
              </w:numPr>
              <w:tabs>
                <w:tab w:val="left" w:pos="480"/>
              </w:tabs>
              <w:rPr>
                <w:sz w:val="20"/>
              </w:rPr>
            </w:pPr>
            <w:r>
              <w:rPr>
                <w:i/>
                <w:sz w:val="20"/>
              </w:rPr>
              <w:t xml:space="preserve">Spodoptera littoralis </w:t>
            </w:r>
            <w:r>
              <w:rPr>
                <w:sz w:val="20"/>
              </w:rPr>
              <w:t>(cotton</w:t>
            </w:r>
            <w:r>
              <w:rPr>
                <w:spacing w:val="-3"/>
                <w:sz w:val="20"/>
              </w:rPr>
              <w:t xml:space="preserve"> </w:t>
            </w:r>
            <w:r>
              <w:rPr>
                <w:sz w:val="20"/>
              </w:rPr>
              <w:t>leafworm)</w:t>
            </w:r>
          </w:p>
          <w:p w:rsidR="00C23EDE" w:rsidRDefault="0069087E">
            <w:pPr>
              <w:pStyle w:val="TableParagraph"/>
              <w:numPr>
                <w:ilvl w:val="0"/>
                <w:numId w:val="694"/>
              </w:numPr>
              <w:tabs>
                <w:tab w:val="left" w:pos="456"/>
              </w:tabs>
              <w:spacing w:before="1"/>
              <w:ind w:left="455" w:hanging="250"/>
              <w:rPr>
                <w:sz w:val="20"/>
              </w:rPr>
            </w:pPr>
            <w:r>
              <w:rPr>
                <w:i/>
                <w:sz w:val="20"/>
              </w:rPr>
              <w:t xml:space="preserve">Helix aspersa </w:t>
            </w:r>
            <w:r>
              <w:rPr>
                <w:sz w:val="20"/>
              </w:rPr>
              <w:t>(common snail)</w:t>
            </w:r>
          </w:p>
          <w:p w:rsidR="00C23EDE" w:rsidRDefault="0069087E">
            <w:pPr>
              <w:pStyle w:val="TableParagraph"/>
              <w:numPr>
                <w:ilvl w:val="0"/>
                <w:numId w:val="694"/>
              </w:numPr>
              <w:tabs>
                <w:tab w:val="left" w:pos="488"/>
              </w:tabs>
              <w:spacing w:before="1" w:line="230" w:lineRule="atLeast"/>
              <w:ind w:left="476" w:right="686" w:hanging="271"/>
              <w:rPr>
                <w:sz w:val="20"/>
              </w:rPr>
            </w:pPr>
            <w:r>
              <w:rPr>
                <w:sz w:val="20"/>
              </w:rPr>
              <w:t>Beet western yellows virus</w:t>
            </w:r>
            <w:r>
              <w:rPr>
                <w:spacing w:val="-16"/>
                <w:sz w:val="20"/>
              </w:rPr>
              <w:t xml:space="preserve"> </w:t>
            </w:r>
            <w:r>
              <w:rPr>
                <w:sz w:val="20"/>
              </w:rPr>
              <w:t>(turnip(mild) yellows)</w:t>
            </w:r>
          </w:p>
        </w:tc>
        <w:tc>
          <w:tcPr>
            <w:tcW w:w="2873" w:type="dxa"/>
          </w:tcPr>
          <w:p w:rsidR="00C23EDE" w:rsidRDefault="0069087E">
            <w:pPr>
              <w:pStyle w:val="TableParagraph"/>
              <w:numPr>
                <w:ilvl w:val="0"/>
                <w:numId w:val="693"/>
              </w:numPr>
              <w:tabs>
                <w:tab w:val="left" w:pos="380"/>
              </w:tabs>
              <w:spacing w:line="225" w:lineRule="auto"/>
              <w:ind w:right="89" w:hanging="271"/>
              <w:jc w:val="both"/>
              <w:rPr>
                <w:sz w:val="20"/>
              </w:rPr>
            </w:pPr>
            <w:r>
              <w:rPr>
                <w:sz w:val="20"/>
              </w:rPr>
              <w:t>Free from soil and other plant debris.</w:t>
            </w:r>
          </w:p>
          <w:p w:rsidR="00C23EDE" w:rsidRDefault="0069087E">
            <w:pPr>
              <w:pStyle w:val="TableParagraph"/>
              <w:numPr>
                <w:ilvl w:val="0"/>
                <w:numId w:val="693"/>
              </w:numPr>
              <w:tabs>
                <w:tab w:val="left" w:pos="527"/>
              </w:tabs>
              <w:spacing w:before="1" w:line="237" w:lineRule="auto"/>
              <w:ind w:right="82" w:hanging="271"/>
              <w:jc w:val="both"/>
              <w:rPr>
                <w:sz w:val="20"/>
              </w:rPr>
            </w:pPr>
            <w:r>
              <w:rPr>
                <w:sz w:val="20"/>
              </w:rPr>
              <w:t>Fumigation with Methyl bromide @ 32 g/m</w:t>
            </w:r>
            <w:r>
              <w:rPr>
                <w:position w:val="7"/>
                <w:sz w:val="13"/>
              </w:rPr>
              <w:t xml:space="preserve">3 </w:t>
            </w:r>
            <w:r>
              <w:rPr>
                <w:sz w:val="20"/>
              </w:rPr>
              <w:t>for 2½ hrs at 21</w:t>
            </w:r>
            <w:r>
              <w:rPr>
                <w:position w:val="7"/>
                <w:sz w:val="13"/>
              </w:rPr>
              <w:t>0</w:t>
            </w:r>
            <w:r>
              <w:rPr>
                <w:sz w:val="20"/>
              </w:rPr>
              <w:t>C and above under NAP and the treatment to be endorsed on Phytosanitary Certificate.</w:t>
            </w:r>
          </w:p>
        </w:tc>
      </w:tr>
      <w:tr w:rsidR="00C23EDE">
        <w:trPr>
          <w:trHeight w:val="183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ind w:left="65"/>
              <w:rPr>
                <w:sz w:val="20"/>
              </w:rPr>
            </w:pPr>
            <w:r>
              <w:rPr>
                <w:sz w:val="20"/>
              </w:rPr>
              <w:t>(ii) Egypt</w:t>
            </w:r>
          </w:p>
        </w:tc>
        <w:tc>
          <w:tcPr>
            <w:tcW w:w="4436" w:type="dxa"/>
          </w:tcPr>
          <w:p w:rsidR="00C23EDE" w:rsidRDefault="0069087E">
            <w:pPr>
              <w:pStyle w:val="TableParagraph"/>
              <w:ind w:left="66"/>
              <w:rPr>
                <w:sz w:val="20"/>
              </w:rPr>
            </w:pPr>
            <w:r>
              <w:rPr>
                <w:sz w:val="20"/>
              </w:rPr>
              <w:t>Free from:</w:t>
            </w:r>
          </w:p>
          <w:p w:rsidR="00C23EDE" w:rsidRDefault="0069087E">
            <w:pPr>
              <w:pStyle w:val="TableParagraph"/>
              <w:numPr>
                <w:ilvl w:val="0"/>
                <w:numId w:val="692"/>
              </w:numPr>
              <w:tabs>
                <w:tab w:val="left" w:pos="480"/>
              </w:tabs>
              <w:spacing w:line="229" w:lineRule="exact"/>
              <w:rPr>
                <w:sz w:val="20"/>
              </w:rPr>
            </w:pPr>
            <w:r>
              <w:rPr>
                <w:i/>
                <w:sz w:val="20"/>
              </w:rPr>
              <w:t xml:space="preserve">Bemisia tabaci </w:t>
            </w:r>
            <w:r>
              <w:rPr>
                <w:sz w:val="20"/>
              </w:rPr>
              <w:t>(B biotype) (silverleaf</w:t>
            </w:r>
            <w:r>
              <w:rPr>
                <w:spacing w:val="-8"/>
                <w:sz w:val="20"/>
              </w:rPr>
              <w:t xml:space="preserve"> </w:t>
            </w:r>
            <w:r>
              <w:rPr>
                <w:sz w:val="20"/>
              </w:rPr>
              <w:t>whitefly)</w:t>
            </w:r>
          </w:p>
          <w:p w:rsidR="00C23EDE" w:rsidRDefault="0069087E">
            <w:pPr>
              <w:pStyle w:val="TableParagraph"/>
              <w:numPr>
                <w:ilvl w:val="0"/>
                <w:numId w:val="692"/>
              </w:numPr>
              <w:tabs>
                <w:tab w:val="left" w:pos="492"/>
              </w:tabs>
              <w:spacing w:before="3" w:line="235" w:lineRule="auto"/>
              <w:ind w:left="205" w:right="9" w:firstLine="0"/>
              <w:rPr>
                <w:sz w:val="20"/>
              </w:rPr>
            </w:pPr>
            <w:r>
              <w:rPr>
                <w:i/>
                <w:sz w:val="20"/>
              </w:rPr>
              <w:t xml:space="preserve">Chrysodeixis chalcites </w:t>
            </w:r>
            <w:r>
              <w:rPr>
                <w:sz w:val="20"/>
              </w:rPr>
              <w:t>(golden twin-spot moth) (c)</w:t>
            </w:r>
            <w:r>
              <w:rPr>
                <w:i/>
                <w:sz w:val="20"/>
              </w:rPr>
              <w:t xml:space="preserve">Henosepilachna elaterii </w:t>
            </w:r>
            <w:r>
              <w:rPr>
                <w:sz w:val="20"/>
              </w:rPr>
              <w:t>(melon (ladybird)</w:t>
            </w:r>
            <w:r>
              <w:rPr>
                <w:spacing w:val="-11"/>
                <w:sz w:val="20"/>
              </w:rPr>
              <w:t xml:space="preserve"> </w:t>
            </w:r>
            <w:r>
              <w:rPr>
                <w:sz w:val="20"/>
              </w:rPr>
              <w:t>beetle)</w:t>
            </w:r>
          </w:p>
          <w:p w:rsidR="00C23EDE" w:rsidRDefault="0069087E">
            <w:pPr>
              <w:pStyle w:val="TableParagraph"/>
              <w:numPr>
                <w:ilvl w:val="0"/>
                <w:numId w:val="691"/>
              </w:numPr>
              <w:tabs>
                <w:tab w:val="left" w:pos="492"/>
              </w:tabs>
              <w:spacing w:before="4" w:line="228" w:lineRule="exact"/>
              <w:rPr>
                <w:sz w:val="20"/>
              </w:rPr>
            </w:pPr>
            <w:r>
              <w:rPr>
                <w:i/>
                <w:sz w:val="20"/>
              </w:rPr>
              <w:t xml:space="preserve">Spodoptera littoralis </w:t>
            </w:r>
            <w:r>
              <w:rPr>
                <w:sz w:val="20"/>
              </w:rPr>
              <w:t>(cotton</w:t>
            </w:r>
            <w:r>
              <w:rPr>
                <w:spacing w:val="-4"/>
                <w:sz w:val="20"/>
              </w:rPr>
              <w:t xml:space="preserve"> </w:t>
            </w:r>
            <w:r>
              <w:rPr>
                <w:sz w:val="20"/>
              </w:rPr>
              <w:t>leafworm)</w:t>
            </w:r>
          </w:p>
          <w:p w:rsidR="00C23EDE" w:rsidRDefault="0069087E">
            <w:pPr>
              <w:pStyle w:val="TableParagraph"/>
              <w:numPr>
                <w:ilvl w:val="0"/>
                <w:numId w:val="691"/>
              </w:numPr>
              <w:tabs>
                <w:tab w:val="left" w:pos="480"/>
              </w:tabs>
              <w:spacing w:line="242" w:lineRule="auto"/>
              <w:ind w:left="205" w:right="687" w:firstLine="0"/>
              <w:rPr>
                <w:sz w:val="20"/>
              </w:rPr>
            </w:pPr>
            <w:r>
              <w:rPr>
                <w:i/>
                <w:sz w:val="20"/>
              </w:rPr>
              <w:t xml:space="preserve">Helix aspersa </w:t>
            </w:r>
            <w:r>
              <w:rPr>
                <w:sz w:val="20"/>
              </w:rPr>
              <w:t>(common snail) (f)</w:t>
            </w:r>
            <w:r>
              <w:rPr>
                <w:i/>
                <w:sz w:val="20"/>
              </w:rPr>
              <w:t xml:space="preserve">Phytophthora cryptogea </w:t>
            </w:r>
            <w:r>
              <w:rPr>
                <w:sz w:val="20"/>
              </w:rPr>
              <w:t>(tomato foot</w:t>
            </w:r>
            <w:r>
              <w:rPr>
                <w:spacing w:val="-10"/>
                <w:sz w:val="20"/>
              </w:rPr>
              <w:t xml:space="preserve"> </w:t>
            </w:r>
            <w:r>
              <w:rPr>
                <w:sz w:val="20"/>
              </w:rPr>
              <w:t>rot)</w:t>
            </w:r>
          </w:p>
        </w:tc>
        <w:tc>
          <w:tcPr>
            <w:tcW w:w="2873" w:type="dxa"/>
          </w:tcPr>
          <w:p w:rsidR="00C23EDE" w:rsidRDefault="0069087E">
            <w:pPr>
              <w:pStyle w:val="TableParagraph"/>
              <w:numPr>
                <w:ilvl w:val="0"/>
                <w:numId w:val="690"/>
              </w:numPr>
              <w:tabs>
                <w:tab w:val="left" w:pos="380"/>
              </w:tabs>
              <w:ind w:right="89" w:hanging="271"/>
              <w:jc w:val="both"/>
              <w:rPr>
                <w:sz w:val="20"/>
              </w:rPr>
            </w:pPr>
            <w:r>
              <w:rPr>
                <w:sz w:val="20"/>
              </w:rPr>
              <w:t>Free from soil and other plant debris.</w:t>
            </w:r>
          </w:p>
          <w:p w:rsidR="00C23EDE" w:rsidRDefault="0069087E">
            <w:pPr>
              <w:pStyle w:val="TableParagraph"/>
              <w:numPr>
                <w:ilvl w:val="0"/>
                <w:numId w:val="690"/>
              </w:numPr>
              <w:tabs>
                <w:tab w:val="left" w:pos="527"/>
              </w:tabs>
              <w:spacing w:line="237" w:lineRule="auto"/>
              <w:ind w:right="81" w:hanging="271"/>
              <w:jc w:val="both"/>
              <w:rPr>
                <w:sz w:val="20"/>
              </w:rPr>
            </w:pPr>
            <w:r>
              <w:rPr>
                <w:sz w:val="20"/>
              </w:rPr>
              <w:t>Fumigation with Methyl bromide @ 32 g/m</w:t>
            </w:r>
            <w:r>
              <w:rPr>
                <w:position w:val="7"/>
                <w:sz w:val="13"/>
              </w:rPr>
              <w:t xml:space="preserve">3 </w:t>
            </w:r>
            <w:r>
              <w:rPr>
                <w:sz w:val="20"/>
              </w:rPr>
              <w:t>for 2½ hrs. at 21</w:t>
            </w:r>
            <w:r>
              <w:rPr>
                <w:position w:val="7"/>
                <w:sz w:val="13"/>
              </w:rPr>
              <w:t>0</w:t>
            </w:r>
            <w:r>
              <w:rPr>
                <w:sz w:val="20"/>
              </w:rPr>
              <w:t>C and above under NAP</w:t>
            </w:r>
            <w:r>
              <w:rPr>
                <w:spacing w:val="27"/>
                <w:sz w:val="20"/>
              </w:rPr>
              <w:t xml:space="preserve"> </w:t>
            </w:r>
            <w:r>
              <w:rPr>
                <w:sz w:val="20"/>
              </w:rPr>
              <w:t>and</w:t>
            </w:r>
            <w:r>
              <w:rPr>
                <w:spacing w:val="28"/>
                <w:sz w:val="20"/>
              </w:rPr>
              <w:t xml:space="preserve"> </w:t>
            </w:r>
            <w:r>
              <w:rPr>
                <w:sz w:val="20"/>
              </w:rPr>
              <w:t>the</w:t>
            </w:r>
            <w:r>
              <w:rPr>
                <w:spacing w:val="26"/>
                <w:sz w:val="20"/>
              </w:rPr>
              <w:t xml:space="preserve"> </w:t>
            </w:r>
            <w:r>
              <w:rPr>
                <w:sz w:val="20"/>
              </w:rPr>
              <w:t>treatment</w:t>
            </w:r>
            <w:r>
              <w:rPr>
                <w:spacing w:val="26"/>
                <w:sz w:val="20"/>
              </w:rPr>
              <w:t xml:space="preserve"> </w:t>
            </w:r>
            <w:r>
              <w:rPr>
                <w:sz w:val="20"/>
              </w:rPr>
              <w:t>to</w:t>
            </w:r>
            <w:r>
              <w:rPr>
                <w:spacing w:val="27"/>
                <w:sz w:val="20"/>
              </w:rPr>
              <w:t xml:space="preserve"> </w:t>
            </w:r>
            <w:r>
              <w:rPr>
                <w:spacing w:val="-8"/>
                <w:sz w:val="20"/>
              </w:rPr>
              <w:t>be</w:t>
            </w:r>
          </w:p>
          <w:p w:rsidR="00C23EDE" w:rsidRDefault="0069087E">
            <w:pPr>
              <w:pStyle w:val="TableParagraph"/>
              <w:tabs>
                <w:tab w:val="left" w:pos="1279"/>
              </w:tabs>
              <w:spacing w:before="4" w:line="228" w:lineRule="exact"/>
              <w:ind w:left="356" w:right="84"/>
              <w:rPr>
                <w:sz w:val="20"/>
              </w:rPr>
            </w:pPr>
            <w:r>
              <w:rPr>
                <w:sz w:val="20"/>
              </w:rPr>
              <w:t>endorsed</w:t>
            </w:r>
            <w:r>
              <w:rPr>
                <w:sz w:val="20"/>
              </w:rPr>
              <w:tab/>
              <w:t>on Phytosanitary Certificate.</w:t>
            </w:r>
          </w:p>
        </w:tc>
      </w:tr>
      <w:tr w:rsidR="00C23EDE">
        <w:trPr>
          <w:trHeight w:val="1598"/>
        </w:trPr>
        <w:tc>
          <w:tcPr>
            <w:tcW w:w="826" w:type="dxa"/>
            <w:vMerge w:val="restart"/>
          </w:tcPr>
          <w:p w:rsidR="00C23EDE" w:rsidRDefault="0069087E">
            <w:pPr>
              <w:pStyle w:val="TableParagraph"/>
              <w:spacing w:line="219" w:lineRule="exact"/>
              <w:ind w:left="237"/>
              <w:rPr>
                <w:sz w:val="20"/>
              </w:rPr>
            </w:pPr>
            <w:r>
              <w:rPr>
                <w:sz w:val="20"/>
              </w:rPr>
              <w:t>373.</w:t>
            </w:r>
          </w:p>
        </w:tc>
        <w:tc>
          <w:tcPr>
            <w:tcW w:w="2517" w:type="dxa"/>
            <w:vMerge w:val="restart"/>
          </w:tcPr>
          <w:p w:rsidR="00C23EDE" w:rsidRDefault="0069087E">
            <w:pPr>
              <w:pStyle w:val="TableParagraph"/>
              <w:spacing w:line="213" w:lineRule="exact"/>
              <w:ind w:left="64"/>
              <w:rPr>
                <w:i/>
                <w:sz w:val="20"/>
              </w:rPr>
            </w:pPr>
            <w:r>
              <w:rPr>
                <w:i/>
                <w:sz w:val="20"/>
              </w:rPr>
              <w:t>Lagenaria siceraria</w:t>
            </w:r>
          </w:p>
          <w:p w:rsidR="00C23EDE" w:rsidRDefault="0069087E">
            <w:pPr>
              <w:pStyle w:val="TableParagraph"/>
              <w:spacing w:line="224" w:lineRule="exact"/>
              <w:ind w:left="64"/>
              <w:rPr>
                <w:sz w:val="20"/>
              </w:rPr>
            </w:pPr>
            <w:r>
              <w:rPr>
                <w:sz w:val="20"/>
              </w:rPr>
              <w:t>(Bottle gourd)</w:t>
            </w:r>
          </w:p>
        </w:tc>
        <w:tc>
          <w:tcPr>
            <w:tcW w:w="1800" w:type="dxa"/>
            <w:vMerge w:val="restart"/>
          </w:tcPr>
          <w:p w:rsidR="00C23EDE" w:rsidRDefault="0069087E">
            <w:pPr>
              <w:pStyle w:val="TableParagraph"/>
              <w:spacing w:line="219" w:lineRule="exact"/>
              <w:ind w:left="65"/>
              <w:rPr>
                <w:sz w:val="20"/>
              </w:rPr>
            </w:pPr>
            <w:r>
              <w:rPr>
                <w:sz w:val="20"/>
              </w:rPr>
              <w:t>Seeds for sowing</w:t>
            </w:r>
          </w:p>
        </w:tc>
        <w:tc>
          <w:tcPr>
            <w:tcW w:w="1699" w:type="dxa"/>
          </w:tcPr>
          <w:p w:rsidR="00C23EDE" w:rsidRDefault="0069087E">
            <w:pPr>
              <w:pStyle w:val="TableParagraph"/>
              <w:numPr>
                <w:ilvl w:val="0"/>
                <w:numId w:val="689"/>
              </w:numPr>
              <w:tabs>
                <w:tab w:val="left" w:pos="354"/>
              </w:tabs>
              <w:spacing w:line="213" w:lineRule="exact"/>
              <w:rPr>
                <w:sz w:val="20"/>
              </w:rPr>
            </w:pPr>
            <w:r>
              <w:rPr>
                <w:sz w:val="20"/>
              </w:rPr>
              <w:t>Thailand</w:t>
            </w:r>
          </w:p>
          <w:p w:rsidR="00C23EDE" w:rsidRDefault="0069087E">
            <w:pPr>
              <w:pStyle w:val="TableParagraph"/>
              <w:numPr>
                <w:ilvl w:val="0"/>
                <w:numId w:val="689"/>
              </w:numPr>
              <w:tabs>
                <w:tab w:val="left" w:pos="361"/>
              </w:tabs>
              <w:spacing w:line="224" w:lineRule="exact"/>
              <w:ind w:left="360" w:hanging="295"/>
              <w:rPr>
                <w:sz w:val="20"/>
              </w:rPr>
            </w:pPr>
            <w:r>
              <w:rPr>
                <w:sz w:val="20"/>
              </w:rPr>
              <w:t>Vietnam</w:t>
            </w:r>
          </w:p>
          <w:p w:rsidR="00C23EDE" w:rsidRDefault="0069087E">
            <w:pPr>
              <w:pStyle w:val="TableParagraph"/>
              <w:numPr>
                <w:ilvl w:val="0"/>
                <w:numId w:val="689"/>
              </w:numPr>
              <w:tabs>
                <w:tab w:val="left" w:pos="416"/>
              </w:tabs>
              <w:ind w:left="415" w:hanging="350"/>
              <w:rPr>
                <w:sz w:val="20"/>
              </w:rPr>
            </w:pPr>
            <w:r>
              <w:rPr>
                <w:sz w:val="20"/>
              </w:rPr>
              <w:t>Italy</w:t>
            </w:r>
          </w:p>
          <w:p w:rsidR="00C23EDE" w:rsidRDefault="0069087E">
            <w:pPr>
              <w:pStyle w:val="TableParagraph"/>
              <w:numPr>
                <w:ilvl w:val="0"/>
                <w:numId w:val="689"/>
              </w:numPr>
              <w:tabs>
                <w:tab w:val="left" w:pos="404"/>
              </w:tabs>
              <w:spacing w:before="1"/>
              <w:ind w:left="403" w:hanging="338"/>
              <w:rPr>
                <w:sz w:val="20"/>
              </w:rPr>
            </w:pPr>
            <w:r>
              <w:rPr>
                <w:sz w:val="20"/>
              </w:rPr>
              <w:t>Philippines</w:t>
            </w:r>
          </w:p>
          <w:p w:rsidR="00C23EDE" w:rsidRDefault="0069087E">
            <w:pPr>
              <w:pStyle w:val="TableParagraph"/>
              <w:numPr>
                <w:ilvl w:val="0"/>
                <w:numId w:val="689"/>
              </w:numPr>
              <w:tabs>
                <w:tab w:val="left" w:pos="349"/>
              </w:tabs>
              <w:spacing w:line="228" w:lineRule="exact"/>
              <w:ind w:left="348" w:hanging="283"/>
              <w:rPr>
                <w:sz w:val="20"/>
              </w:rPr>
            </w:pPr>
            <w:r>
              <w:rPr>
                <w:sz w:val="20"/>
              </w:rPr>
              <w:t>Korea</w:t>
            </w:r>
            <w:r>
              <w:rPr>
                <w:spacing w:val="-1"/>
                <w:sz w:val="20"/>
              </w:rPr>
              <w:t xml:space="preserve"> </w:t>
            </w:r>
            <w:r>
              <w:rPr>
                <w:sz w:val="20"/>
              </w:rPr>
              <w:t>DPR</w:t>
            </w:r>
          </w:p>
          <w:p w:rsidR="00C23EDE" w:rsidRDefault="0069087E">
            <w:pPr>
              <w:pStyle w:val="TableParagraph"/>
              <w:numPr>
                <w:ilvl w:val="0"/>
                <w:numId w:val="689"/>
              </w:numPr>
              <w:tabs>
                <w:tab w:val="left" w:pos="404"/>
              </w:tabs>
              <w:spacing w:line="228" w:lineRule="exact"/>
              <w:ind w:left="403" w:hanging="338"/>
              <w:rPr>
                <w:sz w:val="20"/>
              </w:rPr>
            </w:pPr>
            <w:r>
              <w:rPr>
                <w:sz w:val="20"/>
              </w:rPr>
              <w:t>Korea</w:t>
            </w:r>
            <w:r>
              <w:rPr>
                <w:spacing w:val="-1"/>
                <w:sz w:val="20"/>
              </w:rPr>
              <w:t xml:space="preserve"> </w:t>
            </w:r>
            <w:r>
              <w:rPr>
                <w:sz w:val="20"/>
              </w:rPr>
              <w:t>ROK</w:t>
            </w:r>
          </w:p>
          <w:p w:rsidR="00C23EDE" w:rsidRDefault="0069087E">
            <w:pPr>
              <w:pStyle w:val="TableParagraph"/>
              <w:numPr>
                <w:ilvl w:val="0"/>
                <w:numId w:val="689"/>
              </w:numPr>
              <w:tabs>
                <w:tab w:val="left" w:pos="460"/>
              </w:tabs>
              <w:spacing w:line="224" w:lineRule="exact"/>
              <w:ind w:left="459" w:hanging="394"/>
              <w:rPr>
                <w:sz w:val="20"/>
              </w:rPr>
            </w:pPr>
            <w:r>
              <w:rPr>
                <w:sz w:val="20"/>
              </w:rPr>
              <w:t>Taiwan</w:t>
            </w:r>
          </w:p>
        </w:tc>
        <w:tc>
          <w:tcPr>
            <w:tcW w:w="4436" w:type="dxa"/>
          </w:tcPr>
          <w:p w:rsidR="00C23EDE" w:rsidRDefault="00C23EDE">
            <w:pPr>
              <w:pStyle w:val="TableParagraph"/>
            </w:pPr>
          </w:p>
          <w:p w:rsidR="00C23EDE" w:rsidRDefault="00C23EDE">
            <w:pPr>
              <w:pStyle w:val="TableParagraph"/>
            </w:pPr>
          </w:p>
          <w:p w:rsidR="00C23EDE" w:rsidRDefault="0069087E">
            <w:pPr>
              <w:pStyle w:val="TableParagraph"/>
              <w:spacing w:before="172"/>
              <w:ind w:left="2029" w:right="1959"/>
              <w:jc w:val="center"/>
              <w:rPr>
                <w:sz w:val="20"/>
              </w:rPr>
            </w:pPr>
            <w:r>
              <w:rPr>
                <w:sz w:val="20"/>
              </w:rPr>
              <w:t>Nil</w:t>
            </w:r>
          </w:p>
        </w:tc>
        <w:tc>
          <w:tcPr>
            <w:tcW w:w="2873" w:type="dxa"/>
          </w:tcPr>
          <w:p w:rsidR="00C23EDE" w:rsidRDefault="0069087E">
            <w:pPr>
              <w:pStyle w:val="TableParagraph"/>
              <w:spacing w:line="219" w:lineRule="exact"/>
              <w:ind w:left="85"/>
              <w:rPr>
                <w:sz w:val="20"/>
              </w:rPr>
            </w:pPr>
            <w:r>
              <w:rPr>
                <w:sz w:val="20"/>
              </w:rPr>
              <w:t>Free from quarantine weed seeds.</w:t>
            </w:r>
          </w:p>
        </w:tc>
      </w:tr>
      <w:tr w:rsidR="00C23EDE">
        <w:trPr>
          <w:trHeight w:val="44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(vii) Japan</w:t>
            </w:r>
          </w:p>
        </w:tc>
        <w:tc>
          <w:tcPr>
            <w:tcW w:w="4436" w:type="dxa"/>
          </w:tcPr>
          <w:p w:rsidR="00C23EDE" w:rsidRDefault="0069087E">
            <w:pPr>
              <w:pStyle w:val="TableParagraph"/>
              <w:spacing w:line="216" w:lineRule="exact"/>
              <w:ind w:left="66"/>
              <w:rPr>
                <w:i/>
                <w:sz w:val="20"/>
              </w:rPr>
            </w:pPr>
            <w:r>
              <w:rPr>
                <w:sz w:val="20"/>
              </w:rPr>
              <w:t xml:space="preserve">Free from </w:t>
            </w:r>
            <w:r>
              <w:rPr>
                <w:i/>
                <w:sz w:val="20"/>
              </w:rPr>
              <w:t>Fusarium oxysporum f.sp. lagenariae</w:t>
            </w:r>
          </w:p>
          <w:p w:rsidR="00C23EDE" w:rsidRDefault="0069087E">
            <w:pPr>
              <w:pStyle w:val="TableParagraph"/>
              <w:spacing w:line="208" w:lineRule="exact"/>
              <w:ind w:left="66"/>
              <w:rPr>
                <w:sz w:val="20"/>
              </w:rPr>
            </w:pPr>
            <w:r>
              <w:rPr>
                <w:sz w:val="20"/>
              </w:rPr>
              <w:t>(bottle gourd wilt)</w:t>
            </w:r>
          </w:p>
        </w:tc>
        <w:tc>
          <w:tcPr>
            <w:tcW w:w="2873" w:type="dxa"/>
          </w:tcPr>
          <w:p w:rsidR="00C23EDE" w:rsidRDefault="0069087E">
            <w:pPr>
              <w:pStyle w:val="TableParagraph"/>
              <w:spacing w:line="218" w:lineRule="exact"/>
              <w:ind w:left="85"/>
              <w:rPr>
                <w:sz w:val="20"/>
              </w:rPr>
            </w:pPr>
            <w:r>
              <w:rPr>
                <w:sz w:val="20"/>
              </w:rPr>
              <w:t>Free from quarantine weed seeds.</w:t>
            </w:r>
          </w:p>
        </w:tc>
      </w:tr>
      <w:tr w:rsidR="00C23EDE">
        <w:trPr>
          <w:trHeight w:val="43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(viii) Indonesia</w:t>
            </w:r>
          </w:p>
        </w:tc>
        <w:tc>
          <w:tcPr>
            <w:tcW w:w="4436" w:type="dxa"/>
          </w:tcPr>
          <w:p w:rsidR="00C23EDE" w:rsidRDefault="0069087E">
            <w:pPr>
              <w:pStyle w:val="TableParagraph"/>
              <w:spacing w:before="98"/>
              <w:ind w:left="2029" w:right="1959"/>
              <w:jc w:val="center"/>
              <w:rPr>
                <w:sz w:val="20"/>
              </w:rPr>
            </w:pPr>
            <w:r>
              <w:rPr>
                <w:sz w:val="20"/>
              </w:rPr>
              <w:t>Nil</w:t>
            </w:r>
          </w:p>
        </w:tc>
        <w:tc>
          <w:tcPr>
            <w:tcW w:w="2873" w:type="dxa"/>
          </w:tcPr>
          <w:p w:rsidR="00C23EDE" w:rsidRDefault="0069087E">
            <w:pPr>
              <w:pStyle w:val="TableParagraph"/>
              <w:spacing w:line="218" w:lineRule="exact"/>
              <w:ind w:left="85"/>
              <w:rPr>
                <w:sz w:val="20"/>
              </w:rPr>
            </w:pPr>
            <w:r>
              <w:rPr>
                <w:sz w:val="20"/>
              </w:rPr>
              <w:t>Free from quarantine weed seeds and soil contamination.</w:t>
            </w:r>
          </w:p>
        </w:tc>
      </w:tr>
      <w:tr w:rsidR="00C23EDE">
        <w:trPr>
          <w:trHeight w:val="424"/>
        </w:trPr>
        <w:tc>
          <w:tcPr>
            <w:tcW w:w="826" w:type="dxa"/>
          </w:tcPr>
          <w:p w:rsidR="00C23EDE" w:rsidRDefault="0069087E">
            <w:pPr>
              <w:pStyle w:val="TableParagraph"/>
              <w:spacing w:line="221" w:lineRule="exact"/>
              <w:ind w:left="237"/>
              <w:rPr>
                <w:sz w:val="20"/>
              </w:rPr>
            </w:pPr>
            <w:r>
              <w:rPr>
                <w:sz w:val="20"/>
              </w:rPr>
              <w:t>374.</w:t>
            </w:r>
          </w:p>
        </w:tc>
        <w:tc>
          <w:tcPr>
            <w:tcW w:w="2517" w:type="dxa"/>
          </w:tcPr>
          <w:p w:rsidR="00C23EDE" w:rsidRDefault="0069087E">
            <w:pPr>
              <w:pStyle w:val="TableParagraph"/>
              <w:spacing w:line="221" w:lineRule="exact"/>
              <w:ind w:left="64"/>
              <w:rPr>
                <w:sz w:val="20"/>
              </w:rPr>
            </w:pPr>
            <w:r>
              <w:rPr>
                <w:i/>
                <w:sz w:val="20"/>
              </w:rPr>
              <w:t xml:space="preserve">Lagerstroemia </w:t>
            </w:r>
            <w:r>
              <w:rPr>
                <w:sz w:val="20"/>
              </w:rPr>
              <w:t>spp.</w:t>
            </w:r>
          </w:p>
        </w:tc>
        <w:tc>
          <w:tcPr>
            <w:tcW w:w="1800" w:type="dxa"/>
          </w:tcPr>
          <w:p w:rsidR="00C23EDE" w:rsidRDefault="0069087E">
            <w:pPr>
              <w:pStyle w:val="TableParagraph"/>
              <w:spacing w:line="221" w:lineRule="exact"/>
              <w:ind w:left="65"/>
              <w:rPr>
                <w:sz w:val="20"/>
              </w:rPr>
            </w:pPr>
            <w:r>
              <w:rPr>
                <w:sz w:val="20"/>
              </w:rPr>
              <w:t>Seeds for sowing</w:t>
            </w:r>
          </w:p>
        </w:tc>
        <w:tc>
          <w:tcPr>
            <w:tcW w:w="1699" w:type="dxa"/>
          </w:tcPr>
          <w:p w:rsidR="00C23EDE" w:rsidRDefault="0069087E">
            <w:pPr>
              <w:pStyle w:val="TableParagraph"/>
              <w:spacing w:line="221" w:lineRule="exact"/>
              <w:ind w:left="65"/>
              <w:rPr>
                <w:sz w:val="20"/>
              </w:rPr>
            </w:pPr>
            <w:r>
              <w:rPr>
                <w:sz w:val="20"/>
              </w:rPr>
              <w:t>Taiwan</w:t>
            </w:r>
          </w:p>
        </w:tc>
        <w:tc>
          <w:tcPr>
            <w:tcW w:w="4436" w:type="dxa"/>
          </w:tcPr>
          <w:p w:rsidR="00C23EDE" w:rsidRDefault="0069087E">
            <w:pPr>
              <w:pStyle w:val="TableParagraph"/>
              <w:spacing w:before="92"/>
              <w:ind w:left="2029" w:right="1959"/>
              <w:jc w:val="center"/>
              <w:rPr>
                <w:sz w:val="20"/>
              </w:rPr>
            </w:pPr>
            <w:r>
              <w:rPr>
                <w:sz w:val="20"/>
              </w:rPr>
              <w:t>Nil</w:t>
            </w:r>
          </w:p>
        </w:tc>
        <w:tc>
          <w:tcPr>
            <w:tcW w:w="2873" w:type="dxa"/>
          </w:tcPr>
          <w:p w:rsidR="00C23EDE" w:rsidRDefault="0069087E">
            <w:pPr>
              <w:pStyle w:val="TableParagraph"/>
              <w:spacing w:line="221" w:lineRule="exact"/>
              <w:ind w:left="85"/>
              <w:rPr>
                <w:sz w:val="20"/>
              </w:rPr>
            </w:pPr>
            <w:r>
              <w:rPr>
                <w:sz w:val="20"/>
              </w:rPr>
              <w:t>Free from quarantine weed seeds.</w:t>
            </w:r>
          </w:p>
        </w:tc>
      </w:tr>
    </w:tbl>
    <w:p w:rsidR="00C23EDE" w:rsidRDefault="00C23EDE">
      <w:pPr>
        <w:spacing w:line="221" w:lineRule="exac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1799"/>
        </w:trPr>
        <w:tc>
          <w:tcPr>
            <w:tcW w:w="826" w:type="dxa"/>
          </w:tcPr>
          <w:p w:rsidR="00C23EDE" w:rsidRDefault="0069087E">
            <w:pPr>
              <w:pStyle w:val="TableParagraph"/>
              <w:spacing w:line="221" w:lineRule="exact"/>
              <w:ind w:left="214" w:right="202"/>
              <w:jc w:val="center"/>
              <w:rPr>
                <w:sz w:val="20"/>
              </w:rPr>
            </w:pPr>
            <w:r>
              <w:rPr>
                <w:sz w:val="20"/>
              </w:rPr>
              <w:t>375.</w:t>
            </w:r>
          </w:p>
        </w:tc>
        <w:tc>
          <w:tcPr>
            <w:tcW w:w="2517" w:type="dxa"/>
          </w:tcPr>
          <w:p w:rsidR="00C23EDE" w:rsidRDefault="0069087E">
            <w:pPr>
              <w:pStyle w:val="TableParagraph"/>
              <w:spacing w:line="221" w:lineRule="exact"/>
              <w:ind w:left="64"/>
              <w:rPr>
                <w:i/>
                <w:sz w:val="20"/>
              </w:rPr>
            </w:pPr>
            <w:r>
              <w:rPr>
                <w:i/>
                <w:sz w:val="20"/>
              </w:rPr>
              <w:t>Lansium domesticum</w:t>
            </w:r>
          </w:p>
        </w:tc>
        <w:tc>
          <w:tcPr>
            <w:tcW w:w="1800" w:type="dxa"/>
          </w:tcPr>
          <w:p w:rsidR="00C23EDE" w:rsidRDefault="0069087E">
            <w:pPr>
              <w:pStyle w:val="TableParagraph"/>
              <w:spacing w:line="230" w:lineRule="auto"/>
              <w:ind w:left="65" w:right="694"/>
              <w:rPr>
                <w:sz w:val="20"/>
              </w:rPr>
            </w:pPr>
            <w:r>
              <w:rPr>
                <w:sz w:val="20"/>
              </w:rPr>
              <w:t>(i) Plants for propagation</w:t>
            </w:r>
          </w:p>
        </w:tc>
        <w:tc>
          <w:tcPr>
            <w:tcW w:w="1699" w:type="dxa"/>
          </w:tcPr>
          <w:p w:rsidR="00C23EDE" w:rsidRDefault="0069087E">
            <w:pPr>
              <w:pStyle w:val="TableParagraph"/>
              <w:spacing w:line="230" w:lineRule="auto"/>
              <w:ind w:left="65"/>
              <w:rPr>
                <w:sz w:val="20"/>
              </w:rPr>
            </w:pPr>
            <w:r>
              <w:rPr>
                <w:sz w:val="20"/>
              </w:rPr>
              <w:t>Australia, USA, Thailand</w:t>
            </w:r>
          </w:p>
        </w:tc>
        <w:tc>
          <w:tcPr>
            <w:tcW w:w="4436" w:type="dxa"/>
          </w:tcPr>
          <w:p w:rsidR="00C23EDE" w:rsidRDefault="00C23EDE">
            <w:pPr>
              <w:pStyle w:val="TableParagraph"/>
            </w:pPr>
          </w:p>
          <w:p w:rsidR="00C23EDE" w:rsidRDefault="00C23EDE">
            <w:pPr>
              <w:pStyle w:val="TableParagraph"/>
            </w:pPr>
          </w:p>
          <w:p w:rsidR="00C23EDE" w:rsidRDefault="00C23EDE">
            <w:pPr>
              <w:pStyle w:val="TableParagraph"/>
              <w:spacing w:before="9"/>
              <w:rPr>
                <w:sz w:val="23"/>
              </w:rPr>
            </w:pPr>
          </w:p>
          <w:p w:rsidR="00C23EDE" w:rsidRDefault="0069087E">
            <w:pPr>
              <w:pStyle w:val="TableParagraph"/>
              <w:spacing w:before="1"/>
              <w:ind w:left="2029" w:right="1959"/>
              <w:jc w:val="center"/>
              <w:rPr>
                <w:sz w:val="20"/>
              </w:rPr>
            </w:pPr>
            <w:r>
              <w:rPr>
                <w:sz w:val="20"/>
              </w:rPr>
              <w:t>Nil</w:t>
            </w:r>
          </w:p>
        </w:tc>
        <w:tc>
          <w:tcPr>
            <w:tcW w:w="2873" w:type="dxa"/>
          </w:tcPr>
          <w:p w:rsidR="00C23EDE" w:rsidRDefault="0069087E">
            <w:pPr>
              <w:pStyle w:val="TableParagraph"/>
              <w:numPr>
                <w:ilvl w:val="0"/>
                <w:numId w:val="688"/>
              </w:numPr>
              <w:tabs>
                <w:tab w:val="left" w:pos="426"/>
              </w:tabs>
              <w:spacing w:line="228" w:lineRule="auto"/>
              <w:ind w:right="5" w:hanging="360"/>
              <w:rPr>
                <w:sz w:val="20"/>
              </w:rPr>
            </w:pPr>
            <w:r>
              <w:rPr>
                <w:sz w:val="20"/>
              </w:rPr>
              <w:t xml:space="preserve">Post-entry quarantine </w:t>
            </w:r>
            <w:r>
              <w:rPr>
                <w:spacing w:val="-3"/>
                <w:sz w:val="20"/>
              </w:rPr>
              <w:t xml:space="preserve">growing </w:t>
            </w:r>
            <w:r>
              <w:rPr>
                <w:sz w:val="20"/>
              </w:rPr>
              <w:t>for a period of 4-6</w:t>
            </w:r>
            <w:r>
              <w:rPr>
                <w:spacing w:val="-5"/>
                <w:sz w:val="20"/>
              </w:rPr>
              <w:t xml:space="preserve"> </w:t>
            </w:r>
            <w:r>
              <w:rPr>
                <w:sz w:val="20"/>
              </w:rPr>
              <w:t>months.</w:t>
            </w:r>
          </w:p>
          <w:p w:rsidR="00C23EDE" w:rsidRDefault="0069087E">
            <w:pPr>
              <w:pStyle w:val="TableParagraph"/>
              <w:numPr>
                <w:ilvl w:val="0"/>
                <w:numId w:val="688"/>
              </w:numPr>
              <w:tabs>
                <w:tab w:val="left" w:pos="431"/>
              </w:tabs>
              <w:spacing w:before="2" w:line="227" w:lineRule="exact"/>
              <w:ind w:left="430" w:hanging="345"/>
              <w:rPr>
                <w:sz w:val="20"/>
              </w:rPr>
            </w:pPr>
            <w:r>
              <w:rPr>
                <w:sz w:val="20"/>
              </w:rPr>
              <w:t>Free from</w:t>
            </w:r>
            <w:r>
              <w:rPr>
                <w:spacing w:val="-3"/>
                <w:sz w:val="20"/>
              </w:rPr>
              <w:t xml:space="preserve"> </w:t>
            </w:r>
            <w:r>
              <w:rPr>
                <w:sz w:val="20"/>
              </w:rPr>
              <w:t>soil.</w:t>
            </w:r>
          </w:p>
          <w:p w:rsidR="00C23EDE" w:rsidRDefault="0069087E">
            <w:pPr>
              <w:pStyle w:val="TableParagraph"/>
              <w:numPr>
                <w:ilvl w:val="0"/>
                <w:numId w:val="688"/>
              </w:numPr>
              <w:tabs>
                <w:tab w:val="left" w:pos="436"/>
              </w:tabs>
              <w:spacing w:before="1" w:line="235" w:lineRule="auto"/>
              <w:ind w:right="162" w:hanging="360"/>
              <w:rPr>
                <w:sz w:val="20"/>
              </w:rPr>
            </w:pPr>
            <w:r>
              <w:rPr>
                <w:sz w:val="20"/>
              </w:rPr>
              <w:t>Commercial imports</w:t>
            </w:r>
            <w:r>
              <w:rPr>
                <w:spacing w:val="-16"/>
                <w:sz w:val="20"/>
              </w:rPr>
              <w:t xml:space="preserve"> </w:t>
            </w:r>
            <w:r>
              <w:rPr>
                <w:sz w:val="20"/>
              </w:rPr>
              <w:t>subject to prior approval of Department of Agriculture, Cooperation and</w:t>
            </w:r>
            <w:r>
              <w:rPr>
                <w:spacing w:val="-2"/>
                <w:sz w:val="20"/>
              </w:rPr>
              <w:t xml:space="preserve"> </w:t>
            </w:r>
            <w:r>
              <w:rPr>
                <w:sz w:val="20"/>
              </w:rPr>
              <w:t>Farmers</w:t>
            </w:r>
          </w:p>
          <w:p w:rsidR="00C23EDE" w:rsidRDefault="0069087E">
            <w:pPr>
              <w:pStyle w:val="TableParagraph"/>
              <w:spacing w:line="212" w:lineRule="exact"/>
              <w:ind w:left="445"/>
              <w:rPr>
                <w:sz w:val="20"/>
              </w:rPr>
            </w:pPr>
            <w:r>
              <w:rPr>
                <w:sz w:val="20"/>
              </w:rPr>
              <w:t>Welfare.</w:t>
            </w:r>
          </w:p>
        </w:tc>
      </w:tr>
      <w:tr w:rsidR="00C23EDE">
        <w:trPr>
          <w:trHeight w:val="437"/>
        </w:trPr>
        <w:tc>
          <w:tcPr>
            <w:tcW w:w="826" w:type="dxa"/>
          </w:tcPr>
          <w:p w:rsidR="00C23EDE" w:rsidRDefault="0069087E">
            <w:pPr>
              <w:pStyle w:val="TableParagraph"/>
              <w:spacing w:line="218" w:lineRule="exact"/>
              <w:ind w:left="214" w:right="202"/>
              <w:jc w:val="center"/>
              <w:rPr>
                <w:sz w:val="20"/>
              </w:rPr>
            </w:pPr>
            <w:r>
              <w:rPr>
                <w:sz w:val="20"/>
              </w:rPr>
              <w:t>376.</w:t>
            </w:r>
          </w:p>
        </w:tc>
        <w:tc>
          <w:tcPr>
            <w:tcW w:w="2517" w:type="dxa"/>
          </w:tcPr>
          <w:p w:rsidR="00C23EDE" w:rsidRDefault="0069087E">
            <w:pPr>
              <w:pStyle w:val="TableParagraph"/>
              <w:spacing w:line="213" w:lineRule="exact"/>
              <w:ind w:left="64"/>
              <w:rPr>
                <w:sz w:val="20"/>
              </w:rPr>
            </w:pPr>
            <w:r>
              <w:rPr>
                <w:i/>
                <w:sz w:val="20"/>
              </w:rPr>
              <w:t xml:space="preserve">Laportea </w:t>
            </w:r>
            <w:r>
              <w:rPr>
                <w:sz w:val="20"/>
              </w:rPr>
              <w:t>spp.</w:t>
            </w:r>
          </w:p>
          <w:p w:rsidR="00C23EDE" w:rsidRDefault="0069087E">
            <w:pPr>
              <w:pStyle w:val="TableParagraph"/>
              <w:spacing w:line="204" w:lineRule="exact"/>
              <w:ind w:left="64"/>
              <w:rPr>
                <w:sz w:val="20"/>
              </w:rPr>
            </w:pPr>
            <w:r>
              <w:rPr>
                <w:sz w:val="20"/>
              </w:rPr>
              <w:t>(Laportea)</w:t>
            </w:r>
          </w:p>
        </w:tc>
        <w:tc>
          <w:tcPr>
            <w:tcW w:w="1800" w:type="dxa"/>
          </w:tcPr>
          <w:p w:rsidR="00C23EDE" w:rsidRDefault="0069087E">
            <w:pPr>
              <w:pStyle w:val="TableParagraph"/>
              <w:spacing w:line="213" w:lineRule="exact"/>
              <w:ind w:left="65"/>
              <w:rPr>
                <w:sz w:val="20"/>
              </w:rPr>
            </w:pPr>
            <w:r>
              <w:rPr>
                <w:sz w:val="20"/>
              </w:rPr>
              <w:t>Whole plants (dried)</w:t>
            </w:r>
          </w:p>
          <w:p w:rsidR="00C23EDE" w:rsidRDefault="0069087E">
            <w:pPr>
              <w:pStyle w:val="TableParagraph"/>
              <w:spacing w:line="204" w:lineRule="exact"/>
              <w:ind w:left="65"/>
              <w:rPr>
                <w:sz w:val="20"/>
              </w:rPr>
            </w:pPr>
            <w:r>
              <w:rPr>
                <w:sz w:val="20"/>
              </w:rPr>
              <w:t>for consumption</w:t>
            </w:r>
          </w:p>
        </w:tc>
        <w:tc>
          <w:tcPr>
            <w:tcW w:w="1699" w:type="dxa"/>
          </w:tcPr>
          <w:p w:rsidR="00C23EDE" w:rsidRDefault="0069087E">
            <w:pPr>
              <w:pStyle w:val="TableParagraph"/>
              <w:spacing w:line="218" w:lineRule="exact"/>
              <w:ind w:left="65"/>
              <w:rPr>
                <w:sz w:val="20"/>
              </w:rPr>
            </w:pPr>
            <w:r>
              <w:rPr>
                <w:sz w:val="20"/>
              </w:rPr>
              <w:t>Pakistan</w:t>
            </w:r>
          </w:p>
        </w:tc>
        <w:tc>
          <w:tcPr>
            <w:tcW w:w="4436" w:type="dxa"/>
          </w:tcPr>
          <w:p w:rsidR="00C23EDE" w:rsidRDefault="0069087E">
            <w:pPr>
              <w:pStyle w:val="TableParagraph"/>
              <w:spacing w:before="98"/>
              <w:ind w:left="2029" w:right="1959"/>
              <w:jc w:val="center"/>
              <w:rPr>
                <w:sz w:val="20"/>
              </w:rPr>
            </w:pPr>
            <w:r>
              <w:rPr>
                <w:sz w:val="20"/>
              </w:rPr>
              <w:t>Nil</w:t>
            </w:r>
          </w:p>
        </w:tc>
        <w:tc>
          <w:tcPr>
            <w:tcW w:w="2873" w:type="dxa"/>
          </w:tcPr>
          <w:p w:rsidR="00C23EDE" w:rsidRDefault="0069087E">
            <w:pPr>
              <w:pStyle w:val="TableParagraph"/>
              <w:spacing w:line="218" w:lineRule="exact"/>
              <w:ind w:left="85"/>
              <w:rPr>
                <w:sz w:val="20"/>
              </w:rPr>
            </w:pPr>
            <w:r>
              <w:rPr>
                <w:sz w:val="20"/>
              </w:rPr>
              <w:t>Free from quarantine weed seeds.</w:t>
            </w:r>
          </w:p>
        </w:tc>
      </w:tr>
      <w:tr w:rsidR="00C23EDE">
        <w:trPr>
          <w:trHeight w:val="3206"/>
        </w:trPr>
        <w:tc>
          <w:tcPr>
            <w:tcW w:w="826" w:type="dxa"/>
          </w:tcPr>
          <w:p w:rsidR="00C23EDE" w:rsidRDefault="0069087E">
            <w:pPr>
              <w:pStyle w:val="TableParagraph"/>
              <w:spacing w:line="221" w:lineRule="exact"/>
              <w:ind w:left="214" w:right="202"/>
              <w:jc w:val="center"/>
              <w:rPr>
                <w:sz w:val="20"/>
              </w:rPr>
            </w:pPr>
            <w:r>
              <w:rPr>
                <w:sz w:val="20"/>
              </w:rPr>
              <w:t>377.</w:t>
            </w:r>
          </w:p>
        </w:tc>
        <w:tc>
          <w:tcPr>
            <w:tcW w:w="2517" w:type="dxa"/>
          </w:tcPr>
          <w:p w:rsidR="00C23EDE" w:rsidRDefault="0069087E">
            <w:pPr>
              <w:pStyle w:val="TableParagraph"/>
              <w:spacing w:line="216" w:lineRule="exact"/>
              <w:ind w:left="64"/>
              <w:rPr>
                <w:i/>
                <w:sz w:val="20"/>
              </w:rPr>
            </w:pPr>
            <w:r>
              <w:rPr>
                <w:i/>
                <w:sz w:val="20"/>
              </w:rPr>
              <w:t>Larrea tridentate</w:t>
            </w:r>
          </w:p>
          <w:p w:rsidR="00C23EDE" w:rsidRDefault="0069087E">
            <w:pPr>
              <w:pStyle w:val="TableParagraph"/>
              <w:spacing w:line="225" w:lineRule="exact"/>
              <w:ind w:left="64"/>
              <w:rPr>
                <w:sz w:val="20"/>
              </w:rPr>
            </w:pPr>
            <w:r>
              <w:rPr>
                <w:sz w:val="20"/>
              </w:rPr>
              <w:t>(Chaparral)</w:t>
            </w:r>
          </w:p>
        </w:tc>
        <w:tc>
          <w:tcPr>
            <w:tcW w:w="1800" w:type="dxa"/>
          </w:tcPr>
          <w:p w:rsidR="00C23EDE" w:rsidRDefault="0069087E">
            <w:pPr>
              <w:pStyle w:val="TableParagraph"/>
              <w:spacing w:line="232" w:lineRule="auto"/>
              <w:ind w:left="65" w:right="160"/>
              <w:rPr>
                <w:sz w:val="20"/>
              </w:rPr>
            </w:pPr>
            <w:r>
              <w:rPr>
                <w:sz w:val="20"/>
              </w:rPr>
              <w:t>Dried plants for consumption purpose</w:t>
            </w:r>
          </w:p>
        </w:tc>
        <w:tc>
          <w:tcPr>
            <w:tcW w:w="1699" w:type="dxa"/>
          </w:tcPr>
          <w:p w:rsidR="00C23EDE" w:rsidRDefault="0069087E">
            <w:pPr>
              <w:pStyle w:val="TableParagraph"/>
              <w:spacing w:line="221" w:lineRule="exact"/>
              <w:ind w:left="65"/>
              <w:rPr>
                <w:sz w:val="20"/>
              </w:rPr>
            </w:pPr>
            <w:r>
              <w:rPr>
                <w:sz w:val="20"/>
              </w:rPr>
              <w:t>Mexico</w:t>
            </w:r>
          </w:p>
        </w:tc>
        <w:tc>
          <w:tcPr>
            <w:tcW w:w="4436" w:type="dxa"/>
          </w:tcPr>
          <w:p w:rsidR="00C23EDE" w:rsidRDefault="0069087E">
            <w:pPr>
              <w:pStyle w:val="TableParagraph"/>
              <w:spacing w:line="221" w:lineRule="exact"/>
              <w:ind w:left="66"/>
              <w:rPr>
                <w:sz w:val="20"/>
              </w:rPr>
            </w:pPr>
            <w:r>
              <w:rPr>
                <w:sz w:val="20"/>
              </w:rPr>
              <w:t xml:space="preserve">Free from </w:t>
            </w:r>
            <w:r>
              <w:rPr>
                <w:i/>
                <w:sz w:val="20"/>
              </w:rPr>
              <w:t xml:space="preserve">Heterodera schachtii </w:t>
            </w:r>
            <w:r>
              <w:rPr>
                <w:sz w:val="20"/>
              </w:rPr>
              <w:t>(beet cyst eelworm)</w:t>
            </w:r>
          </w:p>
        </w:tc>
        <w:tc>
          <w:tcPr>
            <w:tcW w:w="2873" w:type="dxa"/>
          </w:tcPr>
          <w:p w:rsidR="00C23EDE" w:rsidRDefault="0069087E">
            <w:pPr>
              <w:pStyle w:val="TableParagraph"/>
              <w:numPr>
                <w:ilvl w:val="0"/>
                <w:numId w:val="687"/>
              </w:numPr>
              <w:tabs>
                <w:tab w:val="left" w:pos="405"/>
              </w:tabs>
              <w:spacing w:line="237" w:lineRule="auto"/>
              <w:ind w:right="86" w:hanging="360"/>
              <w:rPr>
                <w:sz w:val="20"/>
              </w:rPr>
            </w:pPr>
            <w:r>
              <w:rPr>
                <w:sz w:val="20"/>
              </w:rPr>
              <w:t>Free from soil contamination and other plant</w:t>
            </w:r>
            <w:r>
              <w:rPr>
                <w:spacing w:val="-1"/>
                <w:sz w:val="20"/>
              </w:rPr>
              <w:t xml:space="preserve"> </w:t>
            </w:r>
            <w:r>
              <w:rPr>
                <w:sz w:val="20"/>
              </w:rPr>
              <w:t>debris.</w:t>
            </w:r>
          </w:p>
          <w:p w:rsidR="00C23EDE" w:rsidRDefault="0069087E">
            <w:pPr>
              <w:pStyle w:val="TableParagraph"/>
              <w:numPr>
                <w:ilvl w:val="0"/>
                <w:numId w:val="687"/>
              </w:numPr>
              <w:tabs>
                <w:tab w:val="left" w:pos="686"/>
                <w:tab w:val="left" w:pos="687"/>
                <w:tab w:val="left" w:pos="2186"/>
              </w:tabs>
              <w:spacing w:line="237" w:lineRule="auto"/>
              <w:ind w:right="81" w:hanging="360"/>
              <w:rPr>
                <w:sz w:val="20"/>
              </w:rPr>
            </w:pPr>
            <w:r>
              <w:tab/>
            </w:r>
            <w:r>
              <w:rPr>
                <w:sz w:val="20"/>
              </w:rPr>
              <w:t>Fumigation with Methyl bromide at 32 g/m</w:t>
            </w:r>
            <w:r>
              <w:rPr>
                <w:position w:val="7"/>
                <w:sz w:val="13"/>
              </w:rPr>
              <w:t xml:space="preserve">3 </w:t>
            </w:r>
            <w:r>
              <w:rPr>
                <w:sz w:val="20"/>
              </w:rPr>
              <w:t>for 24 hrs at 21</w:t>
            </w:r>
            <w:r>
              <w:rPr>
                <w:position w:val="7"/>
                <w:sz w:val="13"/>
              </w:rPr>
              <w:t>0</w:t>
            </w:r>
            <w:r>
              <w:rPr>
                <w:sz w:val="20"/>
              </w:rPr>
              <w:t xml:space="preserve">C and above or equivalent thereof or any other treatment approved by Plant Protection Adviser to the Government of India. The treatment should be endorsed on Phytosanitary Certificate  </w:t>
            </w:r>
            <w:r>
              <w:rPr>
                <w:spacing w:val="45"/>
                <w:sz w:val="20"/>
              </w:rPr>
              <w:t xml:space="preserve"> </w:t>
            </w:r>
            <w:r>
              <w:rPr>
                <w:sz w:val="20"/>
              </w:rPr>
              <w:t>issued</w:t>
            </w:r>
            <w:r>
              <w:rPr>
                <w:sz w:val="20"/>
              </w:rPr>
              <w:tab/>
              <w:t>at</w:t>
            </w:r>
            <w:r>
              <w:rPr>
                <w:spacing w:val="49"/>
                <w:sz w:val="20"/>
              </w:rPr>
              <w:t xml:space="preserve"> </w:t>
            </w:r>
            <w:r>
              <w:rPr>
                <w:spacing w:val="-5"/>
                <w:sz w:val="20"/>
              </w:rPr>
              <w:t>the</w:t>
            </w:r>
          </w:p>
          <w:p w:rsidR="00C23EDE" w:rsidRDefault="0069087E">
            <w:pPr>
              <w:pStyle w:val="TableParagraph"/>
              <w:spacing w:before="9" w:line="228" w:lineRule="exact"/>
              <w:ind w:left="445" w:right="84"/>
              <w:rPr>
                <w:sz w:val="20"/>
              </w:rPr>
            </w:pPr>
            <w:r>
              <w:rPr>
                <w:sz w:val="20"/>
              </w:rPr>
              <w:t>country of origin or re- export.</w:t>
            </w:r>
          </w:p>
        </w:tc>
      </w:tr>
      <w:tr w:rsidR="00C23EDE">
        <w:trPr>
          <w:trHeight w:val="263"/>
        </w:trPr>
        <w:tc>
          <w:tcPr>
            <w:tcW w:w="826" w:type="dxa"/>
            <w:vMerge w:val="restart"/>
          </w:tcPr>
          <w:p w:rsidR="00C23EDE" w:rsidRDefault="0069087E">
            <w:pPr>
              <w:pStyle w:val="TableParagraph"/>
              <w:ind w:left="237"/>
              <w:rPr>
                <w:sz w:val="20"/>
              </w:rPr>
            </w:pPr>
            <w:r>
              <w:rPr>
                <w:sz w:val="20"/>
              </w:rPr>
              <w:t>378.</w:t>
            </w:r>
          </w:p>
        </w:tc>
        <w:tc>
          <w:tcPr>
            <w:tcW w:w="2517" w:type="dxa"/>
            <w:vMerge w:val="restart"/>
          </w:tcPr>
          <w:p w:rsidR="00C23EDE" w:rsidRDefault="0069087E">
            <w:pPr>
              <w:pStyle w:val="TableParagraph"/>
              <w:ind w:left="64"/>
              <w:rPr>
                <w:sz w:val="20"/>
              </w:rPr>
            </w:pPr>
            <w:r>
              <w:rPr>
                <w:i/>
                <w:sz w:val="20"/>
              </w:rPr>
              <w:t xml:space="preserve">Latania </w:t>
            </w:r>
            <w:r>
              <w:rPr>
                <w:sz w:val="20"/>
              </w:rPr>
              <w:t>spp.</w:t>
            </w:r>
          </w:p>
        </w:tc>
        <w:tc>
          <w:tcPr>
            <w:tcW w:w="1800" w:type="dxa"/>
          </w:tcPr>
          <w:p w:rsidR="00C23EDE" w:rsidRDefault="0069087E">
            <w:pPr>
              <w:pStyle w:val="TableParagraph"/>
              <w:ind w:left="84"/>
              <w:rPr>
                <w:sz w:val="20"/>
              </w:rPr>
            </w:pPr>
            <w:r>
              <w:rPr>
                <w:sz w:val="20"/>
              </w:rPr>
              <w:t>(i) Seeds for sowing</w:t>
            </w:r>
          </w:p>
        </w:tc>
        <w:tc>
          <w:tcPr>
            <w:tcW w:w="1699" w:type="dxa"/>
          </w:tcPr>
          <w:p w:rsidR="00C23EDE" w:rsidRDefault="0069087E">
            <w:pPr>
              <w:pStyle w:val="TableParagraph"/>
              <w:ind w:left="65"/>
              <w:rPr>
                <w:sz w:val="20"/>
              </w:rPr>
            </w:pPr>
            <w:r>
              <w:rPr>
                <w:sz w:val="20"/>
              </w:rPr>
              <w:t>Any Country</w:t>
            </w:r>
          </w:p>
        </w:tc>
        <w:tc>
          <w:tcPr>
            <w:tcW w:w="4436" w:type="dxa"/>
          </w:tcPr>
          <w:p w:rsidR="00C23EDE" w:rsidRDefault="0069087E">
            <w:pPr>
              <w:pStyle w:val="TableParagraph"/>
              <w:spacing w:before="10"/>
              <w:ind w:left="2029" w:right="1959"/>
              <w:jc w:val="center"/>
              <w:rPr>
                <w:sz w:val="20"/>
              </w:rPr>
            </w:pPr>
            <w:r>
              <w:rPr>
                <w:sz w:val="20"/>
              </w:rPr>
              <w:t>Nil</w:t>
            </w:r>
          </w:p>
        </w:tc>
        <w:tc>
          <w:tcPr>
            <w:tcW w:w="2873" w:type="dxa"/>
          </w:tcPr>
          <w:p w:rsidR="00C23EDE" w:rsidRDefault="0069087E">
            <w:pPr>
              <w:pStyle w:val="TableParagraph"/>
              <w:ind w:left="85"/>
              <w:rPr>
                <w:sz w:val="20"/>
              </w:rPr>
            </w:pPr>
            <w:r>
              <w:rPr>
                <w:sz w:val="20"/>
              </w:rPr>
              <w:t>Free from quarantine weed seeds</w:t>
            </w:r>
          </w:p>
        </w:tc>
      </w:tr>
      <w:tr w:rsidR="00C23EDE">
        <w:trPr>
          <w:trHeight w:val="110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ind w:left="355" w:right="459" w:hanging="291"/>
              <w:rPr>
                <w:sz w:val="20"/>
              </w:rPr>
            </w:pPr>
            <w:r>
              <w:rPr>
                <w:sz w:val="20"/>
              </w:rPr>
              <w:t>(ii) Plants for propagation</w:t>
            </w:r>
          </w:p>
        </w:tc>
        <w:tc>
          <w:tcPr>
            <w:tcW w:w="1699" w:type="dxa"/>
          </w:tcPr>
          <w:p w:rsidR="00C23EDE" w:rsidRDefault="0069087E">
            <w:pPr>
              <w:pStyle w:val="TableParagraph"/>
              <w:spacing w:before="1" w:line="192" w:lineRule="auto"/>
              <w:ind w:left="113"/>
              <w:rPr>
                <w:sz w:val="20"/>
              </w:rPr>
            </w:pPr>
            <w:r>
              <w:rPr>
                <w:sz w:val="20"/>
              </w:rPr>
              <w:t>Any country (Except from Africa, Caribbean, Philippines and Soloman Island</w:t>
            </w:r>
          </w:p>
          <w:p w:rsidR="00C23EDE" w:rsidRDefault="0069087E">
            <w:pPr>
              <w:pStyle w:val="TableParagraph"/>
              <w:spacing w:line="162" w:lineRule="exact"/>
              <w:ind w:left="113"/>
              <w:rPr>
                <w:sz w:val="20"/>
              </w:rPr>
            </w:pPr>
            <w:r>
              <w:rPr>
                <w:sz w:val="20"/>
              </w:rPr>
              <w:t>countries)</w:t>
            </w:r>
          </w:p>
        </w:tc>
        <w:tc>
          <w:tcPr>
            <w:tcW w:w="4436" w:type="dxa"/>
          </w:tcPr>
          <w:p w:rsidR="00C23EDE" w:rsidRDefault="0069087E">
            <w:pPr>
              <w:pStyle w:val="TableParagraph"/>
              <w:spacing w:line="210" w:lineRule="exact"/>
              <w:ind w:left="66"/>
              <w:rPr>
                <w:sz w:val="20"/>
              </w:rPr>
            </w:pPr>
            <w:r>
              <w:rPr>
                <w:sz w:val="20"/>
              </w:rPr>
              <w:t>Free from:-</w:t>
            </w:r>
          </w:p>
          <w:p w:rsidR="00C23EDE" w:rsidRDefault="0069087E">
            <w:pPr>
              <w:pStyle w:val="TableParagraph"/>
              <w:numPr>
                <w:ilvl w:val="0"/>
                <w:numId w:val="686"/>
              </w:numPr>
              <w:tabs>
                <w:tab w:val="left" w:pos="474"/>
              </w:tabs>
              <w:spacing w:line="224" w:lineRule="exact"/>
              <w:rPr>
                <w:sz w:val="20"/>
              </w:rPr>
            </w:pPr>
            <w:r>
              <w:rPr>
                <w:sz w:val="20"/>
              </w:rPr>
              <w:t>Coconut cadang cadang</w:t>
            </w:r>
            <w:r>
              <w:rPr>
                <w:spacing w:val="-2"/>
                <w:sz w:val="20"/>
              </w:rPr>
              <w:t xml:space="preserve"> </w:t>
            </w:r>
            <w:r>
              <w:rPr>
                <w:sz w:val="20"/>
              </w:rPr>
              <w:t>viroid</w:t>
            </w:r>
          </w:p>
          <w:p w:rsidR="00C23EDE" w:rsidRDefault="0069087E">
            <w:pPr>
              <w:pStyle w:val="TableParagraph"/>
              <w:numPr>
                <w:ilvl w:val="0"/>
                <w:numId w:val="686"/>
              </w:numPr>
              <w:tabs>
                <w:tab w:val="left" w:pos="483"/>
              </w:tabs>
              <w:ind w:left="482" w:hanging="282"/>
              <w:rPr>
                <w:sz w:val="20"/>
              </w:rPr>
            </w:pPr>
            <w:r>
              <w:rPr>
                <w:sz w:val="20"/>
              </w:rPr>
              <w:t>Palm lethal yellowing</w:t>
            </w:r>
            <w:r>
              <w:rPr>
                <w:spacing w:val="-5"/>
                <w:sz w:val="20"/>
              </w:rPr>
              <w:t xml:space="preserve"> </w:t>
            </w:r>
            <w:r>
              <w:rPr>
                <w:sz w:val="20"/>
              </w:rPr>
              <w:t>phytoplasma</w:t>
            </w:r>
          </w:p>
        </w:tc>
        <w:tc>
          <w:tcPr>
            <w:tcW w:w="2873" w:type="dxa"/>
          </w:tcPr>
          <w:p w:rsidR="00C23EDE" w:rsidRDefault="0069087E">
            <w:pPr>
              <w:pStyle w:val="TableParagraph"/>
              <w:numPr>
                <w:ilvl w:val="0"/>
                <w:numId w:val="685"/>
              </w:numPr>
              <w:tabs>
                <w:tab w:val="left" w:pos="426"/>
              </w:tabs>
              <w:spacing w:line="210"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685"/>
              </w:numPr>
              <w:tabs>
                <w:tab w:val="left" w:pos="431"/>
              </w:tabs>
              <w:spacing w:before="1" w:line="230" w:lineRule="auto"/>
              <w:ind w:left="433" w:right="1" w:hanging="348"/>
              <w:rPr>
                <w:sz w:val="20"/>
              </w:rPr>
            </w:pPr>
            <w:r>
              <w:rPr>
                <w:sz w:val="20"/>
              </w:rPr>
              <w:t>Post-entry quarantine</w:t>
            </w:r>
            <w:r>
              <w:rPr>
                <w:spacing w:val="-12"/>
                <w:sz w:val="20"/>
              </w:rPr>
              <w:t xml:space="preserve"> </w:t>
            </w:r>
            <w:r>
              <w:rPr>
                <w:sz w:val="20"/>
              </w:rPr>
              <w:t>growing for a period of 10-12</w:t>
            </w:r>
            <w:r>
              <w:rPr>
                <w:spacing w:val="-7"/>
                <w:sz w:val="20"/>
              </w:rPr>
              <w:t xml:space="preserve"> </w:t>
            </w:r>
            <w:r>
              <w:rPr>
                <w:sz w:val="20"/>
              </w:rPr>
              <w:t>months.</w:t>
            </w:r>
          </w:p>
        </w:tc>
      </w:tr>
      <w:tr w:rsidR="00C23EDE">
        <w:trPr>
          <w:trHeight w:val="1288"/>
        </w:trPr>
        <w:tc>
          <w:tcPr>
            <w:tcW w:w="826" w:type="dxa"/>
            <w:vMerge w:val="restart"/>
          </w:tcPr>
          <w:p w:rsidR="00C23EDE" w:rsidRDefault="0069087E">
            <w:pPr>
              <w:pStyle w:val="TableParagraph"/>
              <w:spacing w:line="221" w:lineRule="exact"/>
              <w:ind w:left="237"/>
              <w:rPr>
                <w:sz w:val="20"/>
              </w:rPr>
            </w:pPr>
            <w:r>
              <w:rPr>
                <w:sz w:val="20"/>
              </w:rPr>
              <w:t>379.</w:t>
            </w:r>
          </w:p>
        </w:tc>
        <w:tc>
          <w:tcPr>
            <w:tcW w:w="2517" w:type="dxa"/>
            <w:vMerge w:val="restart"/>
          </w:tcPr>
          <w:p w:rsidR="00C23EDE" w:rsidRDefault="0069087E">
            <w:pPr>
              <w:pStyle w:val="TableParagraph"/>
              <w:spacing w:line="228" w:lineRule="auto"/>
              <w:ind w:left="64" w:right="1333"/>
              <w:rPr>
                <w:sz w:val="20"/>
              </w:rPr>
            </w:pPr>
            <w:r>
              <w:rPr>
                <w:i/>
                <w:sz w:val="20"/>
              </w:rPr>
              <w:t xml:space="preserve">Lathyrus </w:t>
            </w:r>
            <w:r>
              <w:rPr>
                <w:sz w:val="20"/>
              </w:rPr>
              <w:t>spp. (Sweet pea)</w:t>
            </w:r>
          </w:p>
        </w:tc>
        <w:tc>
          <w:tcPr>
            <w:tcW w:w="1800" w:type="dxa"/>
            <w:vMerge w:val="restart"/>
          </w:tcPr>
          <w:p w:rsidR="00C23EDE" w:rsidRDefault="0069087E">
            <w:pPr>
              <w:pStyle w:val="TableParagraph"/>
              <w:spacing w:line="221" w:lineRule="exact"/>
              <w:ind w:left="65"/>
              <w:rPr>
                <w:sz w:val="20"/>
              </w:rPr>
            </w:pPr>
            <w:r>
              <w:rPr>
                <w:sz w:val="20"/>
              </w:rPr>
              <w:t>Seeds for sowing</w:t>
            </w:r>
          </w:p>
        </w:tc>
        <w:tc>
          <w:tcPr>
            <w:tcW w:w="1699" w:type="dxa"/>
          </w:tcPr>
          <w:p w:rsidR="00C23EDE" w:rsidRDefault="0069087E">
            <w:pPr>
              <w:pStyle w:val="TableParagraph"/>
              <w:numPr>
                <w:ilvl w:val="0"/>
                <w:numId w:val="684"/>
              </w:numPr>
              <w:tabs>
                <w:tab w:val="left" w:pos="354"/>
              </w:tabs>
              <w:spacing w:line="172" w:lineRule="exact"/>
              <w:rPr>
                <w:sz w:val="20"/>
              </w:rPr>
            </w:pPr>
            <w:r>
              <w:rPr>
                <w:sz w:val="20"/>
              </w:rPr>
              <w:t>USA</w:t>
            </w:r>
          </w:p>
          <w:p w:rsidR="00C23EDE" w:rsidRDefault="0069087E">
            <w:pPr>
              <w:pStyle w:val="TableParagraph"/>
              <w:numPr>
                <w:ilvl w:val="0"/>
                <w:numId w:val="684"/>
              </w:numPr>
              <w:tabs>
                <w:tab w:val="left" w:pos="409"/>
              </w:tabs>
              <w:spacing w:line="184" w:lineRule="exact"/>
              <w:ind w:left="408" w:hanging="295"/>
              <w:rPr>
                <w:sz w:val="20"/>
              </w:rPr>
            </w:pPr>
            <w:r>
              <w:rPr>
                <w:sz w:val="20"/>
              </w:rPr>
              <w:t>France</w:t>
            </w:r>
          </w:p>
          <w:p w:rsidR="00C23EDE" w:rsidRDefault="0069087E">
            <w:pPr>
              <w:pStyle w:val="TableParagraph"/>
              <w:numPr>
                <w:ilvl w:val="0"/>
                <w:numId w:val="684"/>
              </w:numPr>
              <w:tabs>
                <w:tab w:val="left" w:pos="464"/>
              </w:tabs>
              <w:spacing w:line="184" w:lineRule="exact"/>
              <w:ind w:left="463" w:hanging="350"/>
              <w:rPr>
                <w:sz w:val="20"/>
              </w:rPr>
            </w:pPr>
            <w:r>
              <w:rPr>
                <w:sz w:val="20"/>
              </w:rPr>
              <w:t>Japan</w:t>
            </w:r>
          </w:p>
          <w:p w:rsidR="00C23EDE" w:rsidRDefault="0069087E">
            <w:pPr>
              <w:pStyle w:val="TableParagraph"/>
              <w:numPr>
                <w:ilvl w:val="0"/>
                <w:numId w:val="684"/>
              </w:numPr>
              <w:tabs>
                <w:tab w:val="left" w:pos="452"/>
              </w:tabs>
              <w:spacing w:line="185" w:lineRule="exact"/>
              <w:ind w:left="451" w:hanging="338"/>
              <w:rPr>
                <w:sz w:val="20"/>
              </w:rPr>
            </w:pPr>
            <w:r>
              <w:rPr>
                <w:sz w:val="20"/>
              </w:rPr>
              <w:t>Germany</w:t>
            </w:r>
          </w:p>
          <w:p w:rsidR="00C23EDE" w:rsidRDefault="0069087E">
            <w:pPr>
              <w:pStyle w:val="TableParagraph"/>
              <w:numPr>
                <w:ilvl w:val="0"/>
                <w:numId w:val="684"/>
              </w:numPr>
              <w:tabs>
                <w:tab w:val="left" w:pos="397"/>
              </w:tabs>
              <w:spacing w:line="184" w:lineRule="exact"/>
              <w:ind w:left="396" w:hanging="283"/>
              <w:rPr>
                <w:sz w:val="20"/>
              </w:rPr>
            </w:pPr>
            <w:r>
              <w:rPr>
                <w:sz w:val="20"/>
              </w:rPr>
              <w:t>Netherlands</w:t>
            </w:r>
          </w:p>
          <w:p w:rsidR="00C23EDE" w:rsidRDefault="0069087E">
            <w:pPr>
              <w:pStyle w:val="TableParagraph"/>
              <w:numPr>
                <w:ilvl w:val="0"/>
                <w:numId w:val="684"/>
              </w:numPr>
              <w:tabs>
                <w:tab w:val="left" w:pos="452"/>
              </w:tabs>
              <w:spacing w:line="184" w:lineRule="exact"/>
              <w:ind w:left="451" w:hanging="338"/>
              <w:rPr>
                <w:sz w:val="20"/>
              </w:rPr>
            </w:pPr>
            <w:r>
              <w:rPr>
                <w:sz w:val="20"/>
              </w:rPr>
              <w:t>Denmark</w:t>
            </w:r>
          </w:p>
          <w:p w:rsidR="00C23EDE" w:rsidRDefault="0069087E">
            <w:pPr>
              <w:pStyle w:val="TableParagraph"/>
              <w:numPr>
                <w:ilvl w:val="0"/>
                <w:numId w:val="684"/>
              </w:numPr>
              <w:tabs>
                <w:tab w:val="left" w:pos="510"/>
              </w:tabs>
              <w:spacing w:line="178" w:lineRule="exact"/>
              <w:ind w:left="509" w:hanging="396"/>
              <w:rPr>
                <w:sz w:val="20"/>
              </w:rPr>
            </w:pPr>
            <w:r>
              <w:rPr>
                <w:sz w:val="20"/>
              </w:rPr>
              <w:t>Australia</w:t>
            </w:r>
          </w:p>
        </w:tc>
        <w:tc>
          <w:tcPr>
            <w:tcW w:w="4436" w:type="dxa"/>
          </w:tcPr>
          <w:p w:rsidR="00C23EDE" w:rsidRDefault="00C23EDE">
            <w:pPr>
              <w:pStyle w:val="TableParagraph"/>
            </w:pPr>
          </w:p>
          <w:p w:rsidR="00C23EDE" w:rsidRDefault="00C23EDE">
            <w:pPr>
              <w:pStyle w:val="TableParagraph"/>
              <w:spacing w:before="6"/>
              <w:rPr>
                <w:sz w:val="23"/>
              </w:rPr>
            </w:pPr>
          </w:p>
          <w:p w:rsidR="00C23EDE" w:rsidRDefault="0069087E">
            <w:pPr>
              <w:pStyle w:val="TableParagraph"/>
              <w:ind w:left="2029" w:right="1959"/>
              <w:jc w:val="center"/>
              <w:rPr>
                <w:sz w:val="20"/>
              </w:rPr>
            </w:pPr>
            <w:r>
              <w:rPr>
                <w:sz w:val="20"/>
              </w:rPr>
              <w:t>Nil</w:t>
            </w:r>
          </w:p>
        </w:tc>
        <w:tc>
          <w:tcPr>
            <w:tcW w:w="2873" w:type="dxa"/>
          </w:tcPr>
          <w:p w:rsidR="00C23EDE" w:rsidRDefault="0069087E">
            <w:pPr>
              <w:pStyle w:val="TableParagraph"/>
              <w:spacing w:line="221" w:lineRule="exact"/>
              <w:ind w:left="85"/>
              <w:rPr>
                <w:sz w:val="20"/>
              </w:rPr>
            </w:pPr>
            <w:r>
              <w:rPr>
                <w:sz w:val="20"/>
              </w:rPr>
              <w:t>Free from quarantine weed seeds.</w:t>
            </w:r>
          </w:p>
        </w:tc>
      </w:tr>
      <w:tr w:rsidR="00C23EDE">
        <w:trPr>
          <w:trHeight w:val="69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3" w:lineRule="exact"/>
              <w:ind w:left="65"/>
              <w:rPr>
                <w:sz w:val="20"/>
              </w:rPr>
            </w:pPr>
            <w:r>
              <w:rPr>
                <w:sz w:val="20"/>
              </w:rPr>
              <w:t>(i) UK</w:t>
            </w:r>
          </w:p>
        </w:tc>
        <w:tc>
          <w:tcPr>
            <w:tcW w:w="4436" w:type="dxa"/>
          </w:tcPr>
          <w:p w:rsidR="00C23EDE" w:rsidRDefault="0069087E">
            <w:pPr>
              <w:pStyle w:val="TableParagraph"/>
              <w:spacing w:line="224" w:lineRule="exact"/>
              <w:ind w:left="66"/>
              <w:rPr>
                <w:sz w:val="20"/>
              </w:rPr>
            </w:pPr>
            <w:r>
              <w:rPr>
                <w:sz w:val="20"/>
              </w:rPr>
              <w:t>Free from:</w:t>
            </w:r>
          </w:p>
          <w:p w:rsidR="00C23EDE" w:rsidRDefault="0069087E">
            <w:pPr>
              <w:pStyle w:val="TableParagraph"/>
              <w:numPr>
                <w:ilvl w:val="0"/>
                <w:numId w:val="683"/>
              </w:numPr>
              <w:tabs>
                <w:tab w:val="left" w:pos="480"/>
              </w:tabs>
              <w:spacing w:line="224" w:lineRule="exact"/>
              <w:rPr>
                <w:i/>
                <w:sz w:val="20"/>
              </w:rPr>
            </w:pPr>
            <w:r>
              <w:rPr>
                <w:i/>
                <w:sz w:val="20"/>
              </w:rPr>
              <w:t>Bruchus</w:t>
            </w:r>
            <w:r>
              <w:rPr>
                <w:i/>
                <w:spacing w:val="-2"/>
                <w:sz w:val="20"/>
              </w:rPr>
              <w:t xml:space="preserve"> </w:t>
            </w:r>
            <w:r>
              <w:rPr>
                <w:i/>
                <w:sz w:val="20"/>
              </w:rPr>
              <w:t>rufipes</w:t>
            </w:r>
          </w:p>
          <w:p w:rsidR="00C23EDE" w:rsidRDefault="0069087E">
            <w:pPr>
              <w:pStyle w:val="TableParagraph"/>
              <w:numPr>
                <w:ilvl w:val="0"/>
                <w:numId w:val="683"/>
              </w:numPr>
              <w:tabs>
                <w:tab w:val="left" w:pos="492"/>
              </w:tabs>
              <w:spacing w:line="227" w:lineRule="exact"/>
              <w:ind w:left="491" w:hanging="286"/>
              <w:rPr>
                <w:i/>
                <w:sz w:val="20"/>
              </w:rPr>
            </w:pPr>
            <w:r>
              <w:rPr>
                <w:i/>
                <w:sz w:val="20"/>
              </w:rPr>
              <w:t>B.</w:t>
            </w:r>
            <w:r>
              <w:rPr>
                <w:i/>
                <w:spacing w:val="-1"/>
                <w:sz w:val="20"/>
              </w:rPr>
              <w:t xml:space="preserve"> </w:t>
            </w:r>
            <w:r>
              <w:rPr>
                <w:i/>
                <w:sz w:val="20"/>
              </w:rPr>
              <w:t>tristis</w:t>
            </w:r>
          </w:p>
        </w:tc>
        <w:tc>
          <w:tcPr>
            <w:tcW w:w="2873" w:type="dxa"/>
          </w:tcPr>
          <w:p w:rsidR="00C23EDE" w:rsidRDefault="0069087E">
            <w:pPr>
              <w:pStyle w:val="TableParagraph"/>
              <w:spacing w:line="213" w:lineRule="exact"/>
              <w:ind w:left="85"/>
              <w:rPr>
                <w:sz w:val="20"/>
              </w:rPr>
            </w:pPr>
            <w:r>
              <w:rPr>
                <w:sz w:val="20"/>
              </w:rPr>
              <w:t>Free from quarantine weed seeds</w:t>
            </w:r>
          </w:p>
        </w:tc>
      </w:tr>
    </w:tbl>
    <w:p w:rsidR="00C23EDE" w:rsidRDefault="00C23EDE">
      <w:pPr>
        <w:spacing w:line="213" w:lineRule="exact"/>
        <w:rPr>
          <w:sz w:val="20"/>
        </w:rPr>
        <w:sectPr w:rsidR="00C23EDE">
          <w:footerReference w:type="default" r:id="rId14"/>
          <w:pgSz w:w="15840" w:h="12240" w:orient="landscape"/>
          <w:pgMar w:top="1140" w:right="320" w:bottom="320" w:left="600" w:header="0" w:footer="139" w:gutter="0"/>
          <w:pgNumType w:start="16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1357"/>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699" w:type="dxa"/>
          </w:tcPr>
          <w:p w:rsidR="00C23EDE" w:rsidRDefault="0069087E">
            <w:pPr>
              <w:pStyle w:val="TableParagraph"/>
              <w:spacing w:line="228" w:lineRule="auto"/>
              <w:ind w:left="65" w:right="248"/>
              <w:rPr>
                <w:sz w:val="20"/>
              </w:rPr>
            </w:pPr>
            <w:r>
              <w:rPr>
                <w:sz w:val="20"/>
              </w:rPr>
              <w:t xml:space="preserve">(ii) Syria </w:t>
            </w:r>
            <w:r>
              <w:rPr>
                <w:w w:val="95"/>
                <w:sz w:val="20"/>
              </w:rPr>
              <w:t>(ICARDA)</w:t>
            </w:r>
          </w:p>
        </w:tc>
        <w:tc>
          <w:tcPr>
            <w:tcW w:w="4436" w:type="dxa"/>
          </w:tcPr>
          <w:p w:rsidR="00C23EDE" w:rsidRDefault="0069087E">
            <w:pPr>
              <w:pStyle w:val="TableParagraph"/>
              <w:spacing w:line="235" w:lineRule="auto"/>
              <w:ind w:left="296" w:right="2361" w:hanging="231"/>
              <w:rPr>
                <w:i/>
                <w:sz w:val="20"/>
              </w:rPr>
            </w:pPr>
            <w:r>
              <w:rPr>
                <w:sz w:val="20"/>
              </w:rPr>
              <w:t>Free  from: (a)</w:t>
            </w:r>
            <w:r>
              <w:rPr>
                <w:i/>
                <w:sz w:val="20"/>
              </w:rPr>
              <w:t xml:space="preserve">Bruchidius jocosus </w:t>
            </w:r>
            <w:r>
              <w:rPr>
                <w:sz w:val="20"/>
              </w:rPr>
              <w:t>(b)</w:t>
            </w:r>
            <w:r>
              <w:rPr>
                <w:i/>
                <w:sz w:val="20"/>
              </w:rPr>
              <w:t xml:space="preserve">Bruchus rufimanus </w:t>
            </w:r>
            <w:r>
              <w:rPr>
                <w:sz w:val="20"/>
              </w:rPr>
              <w:t>(c)</w:t>
            </w:r>
            <w:r>
              <w:rPr>
                <w:i/>
                <w:sz w:val="20"/>
              </w:rPr>
              <w:t>B. rufipes</w:t>
            </w:r>
          </w:p>
          <w:p w:rsidR="00C23EDE" w:rsidRDefault="0069087E">
            <w:pPr>
              <w:pStyle w:val="TableParagraph"/>
              <w:numPr>
                <w:ilvl w:val="0"/>
                <w:numId w:val="682"/>
              </w:numPr>
              <w:tabs>
                <w:tab w:val="left" w:pos="532"/>
              </w:tabs>
              <w:rPr>
                <w:i/>
                <w:sz w:val="20"/>
              </w:rPr>
            </w:pPr>
            <w:r>
              <w:rPr>
                <w:i/>
                <w:sz w:val="20"/>
              </w:rPr>
              <w:t>B.</w:t>
            </w:r>
            <w:r>
              <w:rPr>
                <w:i/>
                <w:spacing w:val="-1"/>
                <w:sz w:val="20"/>
              </w:rPr>
              <w:t xml:space="preserve"> </w:t>
            </w:r>
            <w:r>
              <w:rPr>
                <w:i/>
                <w:sz w:val="20"/>
              </w:rPr>
              <w:t>tristiculus</w:t>
            </w:r>
          </w:p>
          <w:p w:rsidR="00C23EDE" w:rsidRDefault="0069087E">
            <w:pPr>
              <w:pStyle w:val="TableParagraph"/>
              <w:numPr>
                <w:ilvl w:val="0"/>
                <w:numId w:val="682"/>
              </w:numPr>
              <w:tabs>
                <w:tab w:val="left" w:pos="520"/>
              </w:tabs>
              <w:spacing w:line="210" w:lineRule="exact"/>
              <w:ind w:left="520" w:hanging="224"/>
              <w:rPr>
                <w:i/>
                <w:sz w:val="20"/>
              </w:rPr>
            </w:pPr>
            <w:r>
              <w:rPr>
                <w:i/>
                <w:sz w:val="20"/>
              </w:rPr>
              <w:t>B.</w:t>
            </w:r>
            <w:r>
              <w:rPr>
                <w:i/>
                <w:spacing w:val="-1"/>
                <w:sz w:val="20"/>
              </w:rPr>
              <w:t xml:space="preserve"> </w:t>
            </w:r>
            <w:r>
              <w:rPr>
                <w:i/>
                <w:sz w:val="20"/>
              </w:rPr>
              <w:t>tristis</w:t>
            </w:r>
          </w:p>
        </w:tc>
        <w:tc>
          <w:tcPr>
            <w:tcW w:w="2873" w:type="dxa"/>
          </w:tcPr>
          <w:p w:rsidR="00C23EDE" w:rsidRDefault="0069087E">
            <w:pPr>
              <w:pStyle w:val="TableParagraph"/>
              <w:spacing w:line="218" w:lineRule="exact"/>
              <w:ind w:left="85"/>
              <w:rPr>
                <w:sz w:val="20"/>
              </w:rPr>
            </w:pPr>
            <w:r>
              <w:rPr>
                <w:sz w:val="20"/>
              </w:rPr>
              <w:t>Free from quarantine weed seeds</w:t>
            </w:r>
          </w:p>
        </w:tc>
      </w:tr>
      <w:tr w:rsidR="00C23EDE">
        <w:trPr>
          <w:trHeight w:val="863"/>
        </w:trPr>
        <w:tc>
          <w:tcPr>
            <w:tcW w:w="826" w:type="dxa"/>
            <w:vMerge w:val="restart"/>
          </w:tcPr>
          <w:p w:rsidR="00C23EDE" w:rsidRDefault="0069087E">
            <w:pPr>
              <w:pStyle w:val="TableParagraph"/>
              <w:spacing w:line="216" w:lineRule="exact"/>
              <w:ind w:left="237"/>
              <w:rPr>
                <w:sz w:val="20"/>
              </w:rPr>
            </w:pPr>
            <w:r>
              <w:rPr>
                <w:sz w:val="20"/>
              </w:rPr>
              <w:t>380.</w:t>
            </w:r>
          </w:p>
        </w:tc>
        <w:tc>
          <w:tcPr>
            <w:tcW w:w="2517" w:type="dxa"/>
            <w:vMerge w:val="restart"/>
          </w:tcPr>
          <w:p w:rsidR="00C23EDE" w:rsidRDefault="0069087E">
            <w:pPr>
              <w:pStyle w:val="TableParagraph"/>
              <w:spacing w:line="216" w:lineRule="exact"/>
              <w:ind w:left="64"/>
              <w:rPr>
                <w:i/>
                <w:sz w:val="20"/>
              </w:rPr>
            </w:pPr>
            <w:r>
              <w:rPr>
                <w:i/>
                <w:sz w:val="20"/>
              </w:rPr>
              <w:t>Lawsonia inermis</w:t>
            </w:r>
          </w:p>
        </w:tc>
        <w:tc>
          <w:tcPr>
            <w:tcW w:w="1800" w:type="dxa"/>
          </w:tcPr>
          <w:p w:rsidR="00C23EDE" w:rsidRDefault="0069087E">
            <w:pPr>
              <w:pStyle w:val="TableParagraph"/>
              <w:spacing w:line="216" w:lineRule="exact"/>
              <w:ind w:left="355" w:hanging="291"/>
              <w:rPr>
                <w:sz w:val="20"/>
              </w:rPr>
            </w:pPr>
            <w:r>
              <w:rPr>
                <w:sz w:val="20"/>
              </w:rPr>
              <w:t>(i) Dried leaves and its powder for consumption/ processing</w:t>
            </w:r>
          </w:p>
        </w:tc>
        <w:tc>
          <w:tcPr>
            <w:tcW w:w="1699" w:type="dxa"/>
          </w:tcPr>
          <w:p w:rsidR="00C23EDE" w:rsidRDefault="0069087E">
            <w:pPr>
              <w:pStyle w:val="TableParagraph"/>
              <w:ind w:left="65"/>
              <w:rPr>
                <w:sz w:val="20"/>
              </w:rPr>
            </w:pPr>
            <w:r>
              <w:rPr>
                <w:sz w:val="20"/>
              </w:rPr>
              <w:t>(i) Egypt</w:t>
            </w:r>
          </w:p>
        </w:tc>
        <w:tc>
          <w:tcPr>
            <w:tcW w:w="4436" w:type="dxa"/>
          </w:tcPr>
          <w:p w:rsidR="00C23EDE" w:rsidRDefault="00C23EDE">
            <w:pPr>
              <w:pStyle w:val="TableParagraph"/>
              <w:spacing w:before="10"/>
              <w:rPr>
                <w:sz w:val="26"/>
              </w:rPr>
            </w:pPr>
          </w:p>
          <w:p w:rsidR="00C23EDE" w:rsidRDefault="0069087E">
            <w:pPr>
              <w:pStyle w:val="TableParagraph"/>
              <w:spacing w:before="1"/>
              <w:ind w:left="2029" w:right="1959"/>
              <w:jc w:val="center"/>
              <w:rPr>
                <w:sz w:val="20"/>
              </w:rPr>
            </w:pPr>
            <w:r>
              <w:rPr>
                <w:sz w:val="20"/>
              </w:rPr>
              <w:t>Nil</w:t>
            </w:r>
          </w:p>
        </w:tc>
        <w:tc>
          <w:tcPr>
            <w:tcW w:w="2873" w:type="dxa"/>
          </w:tcPr>
          <w:p w:rsidR="00C23EDE" w:rsidRDefault="0069087E">
            <w:pPr>
              <w:pStyle w:val="TableParagraph"/>
              <w:spacing w:line="225" w:lineRule="auto"/>
              <w:ind w:left="85"/>
              <w:rPr>
                <w:sz w:val="20"/>
              </w:rPr>
            </w:pPr>
            <w:r>
              <w:rPr>
                <w:sz w:val="20"/>
              </w:rPr>
              <w:t>Free from soil and other plant debris.</w:t>
            </w:r>
          </w:p>
        </w:tc>
      </w:tr>
      <w:tr w:rsidR="00C23EDE">
        <w:trPr>
          <w:trHeight w:val="65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before="1" w:line="218" w:lineRule="exact"/>
              <w:ind w:left="355" w:right="123" w:hanging="291"/>
              <w:rPr>
                <w:sz w:val="20"/>
              </w:rPr>
            </w:pPr>
            <w:r>
              <w:rPr>
                <w:sz w:val="20"/>
              </w:rPr>
              <w:t>(ii) Dried leaves for consumption/ processing</w:t>
            </w:r>
          </w:p>
        </w:tc>
        <w:tc>
          <w:tcPr>
            <w:tcW w:w="1699" w:type="dxa"/>
          </w:tcPr>
          <w:p w:rsidR="00C23EDE" w:rsidRDefault="0069087E">
            <w:pPr>
              <w:pStyle w:val="TableParagraph"/>
              <w:spacing w:line="218" w:lineRule="exact"/>
              <w:ind w:left="65"/>
              <w:rPr>
                <w:sz w:val="20"/>
              </w:rPr>
            </w:pPr>
            <w:r>
              <w:rPr>
                <w:sz w:val="20"/>
              </w:rPr>
              <w:t>(i) Pakistan</w:t>
            </w:r>
          </w:p>
        </w:tc>
        <w:tc>
          <w:tcPr>
            <w:tcW w:w="4436" w:type="dxa"/>
          </w:tcPr>
          <w:p w:rsidR="00C23EDE" w:rsidRDefault="00C23EDE">
            <w:pPr>
              <w:pStyle w:val="TableParagraph"/>
              <w:spacing w:before="9"/>
              <w:rPr>
                <w:sz w:val="17"/>
              </w:rPr>
            </w:pPr>
          </w:p>
          <w:p w:rsidR="00C23EDE" w:rsidRDefault="0069087E">
            <w:pPr>
              <w:pStyle w:val="TableParagraph"/>
              <w:ind w:left="2029" w:right="1959"/>
              <w:jc w:val="center"/>
              <w:rPr>
                <w:sz w:val="20"/>
              </w:rPr>
            </w:pPr>
            <w:r>
              <w:rPr>
                <w:sz w:val="20"/>
              </w:rPr>
              <w:t>Nil</w:t>
            </w:r>
          </w:p>
        </w:tc>
        <w:tc>
          <w:tcPr>
            <w:tcW w:w="2873" w:type="dxa"/>
          </w:tcPr>
          <w:p w:rsidR="00C23EDE" w:rsidRDefault="0069087E">
            <w:pPr>
              <w:pStyle w:val="TableParagraph"/>
              <w:spacing w:line="228" w:lineRule="auto"/>
              <w:ind w:left="85"/>
              <w:rPr>
                <w:sz w:val="20"/>
              </w:rPr>
            </w:pPr>
            <w:r>
              <w:rPr>
                <w:sz w:val="20"/>
              </w:rPr>
              <w:t>Free from soil and other plant debris</w:t>
            </w:r>
          </w:p>
        </w:tc>
      </w:tr>
      <w:tr w:rsidR="00C23EDE">
        <w:trPr>
          <w:trHeight w:val="3434"/>
        </w:trPr>
        <w:tc>
          <w:tcPr>
            <w:tcW w:w="826" w:type="dxa"/>
          </w:tcPr>
          <w:p w:rsidR="00C23EDE" w:rsidRDefault="0069087E">
            <w:pPr>
              <w:pStyle w:val="TableParagraph"/>
              <w:spacing w:line="216" w:lineRule="exact"/>
              <w:ind w:left="237"/>
              <w:rPr>
                <w:sz w:val="20"/>
              </w:rPr>
            </w:pPr>
            <w:r>
              <w:rPr>
                <w:sz w:val="20"/>
              </w:rPr>
              <w:t>381.</w:t>
            </w:r>
          </w:p>
        </w:tc>
        <w:tc>
          <w:tcPr>
            <w:tcW w:w="2517" w:type="dxa"/>
          </w:tcPr>
          <w:p w:rsidR="00C23EDE" w:rsidRDefault="0069087E">
            <w:pPr>
              <w:pStyle w:val="TableParagraph"/>
              <w:spacing w:line="216" w:lineRule="exact"/>
              <w:ind w:left="64"/>
              <w:rPr>
                <w:sz w:val="20"/>
              </w:rPr>
            </w:pPr>
            <w:r>
              <w:rPr>
                <w:i/>
                <w:sz w:val="20"/>
              </w:rPr>
              <w:t xml:space="preserve">Lens </w:t>
            </w:r>
            <w:r>
              <w:rPr>
                <w:sz w:val="20"/>
              </w:rPr>
              <w:t>spp.</w:t>
            </w:r>
          </w:p>
        </w:tc>
        <w:tc>
          <w:tcPr>
            <w:tcW w:w="1800" w:type="dxa"/>
          </w:tcPr>
          <w:p w:rsidR="00C23EDE" w:rsidRDefault="0069087E">
            <w:pPr>
              <w:pStyle w:val="TableParagraph"/>
              <w:spacing w:line="216" w:lineRule="exact"/>
              <w:ind w:left="65"/>
              <w:rPr>
                <w:sz w:val="20"/>
              </w:rPr>
            </w:pPr>
            <w:r>
              <w:rPr>
                <w:sz w:val="20"/>
              </w:rPr>
              <w:t>Seeds for sowing</w:t>
            </w:r>
          </w:p>
        </w:tc>
        <w:tc>
          <w:tcPr>
            <w:tcW w:w="1699" w:type="dxa"/>
          </w:tcPr>
          <w:p w:rsidR="00C23EDE" w:rsidRDefault="0069087E">
            <w:pPr>
              <w:pStyle w:val="TableParagraph"/>
              <w:spacing w:line="216" w:lineRule="exact"/>
              <w:ind w:left="65"/>
              <w:rPr>
                <w:sz w:val="20"/>
              </w:rPr>
            </w:pPr>
            <w:r>
              <w:rPr>
                <w:sz w:val="20"/>
              </w:rPr>
              <w:t>Syria (ICARDA)</w:t>
            </w:r>
          </w:p>
        </w:tc>
        <w:tc>
          <w:tcPr>
            <w:tcW w:w="4436" w:type="dxa"/>
          </w:tcPr>
          <w:p w:rsidR="00C23EDE" w:rsidRDefault="0069087E">
            <w:pPr>
              <w:pStyle w:val="TableParagraph"/>
              <w:spacing w:line="216" w:lineRule="exact"/>
              <w:ind w:left="25"/>
              <w:rPr>
                <w:sz w:val="20"/>
              </w:rPr>
            </w:pPr>
            <w:r>
              <w:rPr>
                <w:sz w:val="20"/>
              </w:rPr>
              <w:t>Free from:</w:t>
            </w:r>
          </w:p>
          <w:p w:rsidR="00C23EDE" w:rsidRDefault="0069087E">
            <w:pPr>
              <w:pStyle w:val="TableParagraph"/>
              <w:ind w:left="205" w:right="1962"/>
              <w:rPr>
                <w:i/>
                <w:sz w:val="20"/>
              </w:rPr>
            </w:pPr>
            <w:r>
              <w:rPr>
                <w:sz w:val="20"/>
              </w:rPr>
              <w:t>(a)</w:t>
            </w:r>
            <w:r>
              <w:rPr>
                <w:i/>
                <w:sz w:val="20"/>
              </w:rPr>
              <w:t xml:space="preserve">Acanthoscelides obtectus </w:t>
            </w:r>
            <w:r>
              <w:rPr>
                <w:sz w:val="20"/>
              </w:rPr>
              <w:t>(b)</w:t>
            </w:r>
            <w:r>
              <w:rPr>
                <w:i/>
                <w:sz w:val="20"/>
              </w:rPr>
              <w:t xml:space="preserve">Bruchidius algiricus </w:t>
            </w:r>
            <w:r>
              <w:rPr>
                <w:sz w:val="20"/>
              </w:rPr>
              <w:t>(c)</w:t>
            </w:r>
            <w:r>
              <w:rPr>
                <w:i/>
                <w:sz w:val="20"/>
              </w:rPr>
              <w:t xml:space="preserve">Bruchus atomarius </w:t>
            </w:r>
            <w:r>
              <w:rPr>
                <w:sz w:val="20"/>
              </w:rPr>
              <w:t>(d)</w:t>
            </w:r>
            <w:r>
              <w:rPr>
                <w:i/>
                <w:sz w:val="20"/>
              </w:rPr>
              <w:t>Bruchus ervi</w:t>
            </w:r>
          </w:p>
          <w:p w:rsidR="00C23EDE" w:rsidRDefault="0069087E">
            <w:pPr>
              <w:pStyle w:val="TableParagraph"/>
              <w:numPr>
                <w:ilvl w:val="0"/>
                <w:numId w:val="681"/>
              </w:numPr>
              <w:tabs>
                <w:tab w:val="left" w:pos="429"/>
              </w:tabs>
              <w:spacing w:line="229" w:lineRule="exact"/>
              <w:ind w:hanging="223"/>
              <w:rPr>
                <w:i/>
                <w:sz w:val="20"/>
              </w:rPr>
            </w:pPr>
            <w:r>
              <w:rPr>
                <w:i/>
                <w:sz w:val="20"/>
              </w:rPr>
              <w:t>Bruchus</w:t>
            </w:r>
            <w:r>
              <w:rPr>
                <w:i/>
                <w:spacing w:val="-2"/>
                <w:sz w:val="20"/>
              </w:rPr>
              <w:t xml:space="preserve"> </w:t>
            </w:r>
            <w:r>
              <w:rPr>
                <w:i/>
                <w:sz w:val="20"/>
              </w:rPr>
              <w:t>loti</w:t>
            </w:r>
          </w:p>
          <w:p w:rsidR="00C23EDE" w:rsidRDefault="0069087E">
            <w:pPr>
              <w:pStyle w:val="TableParagraph"/>
              <w:numPr>
                <w:ilvl w:val="0"/>
                <w:numId w:val="681"/>
              </w:numPr>
              <w:tabs>
                <w:tab w:val="left" w:pos="506"/>
              </w:tabs>
              <w:spacing w:before="1" w:line="229" w:lineRule="exact"/>
              <w:ind w:left="505" w:hanging="300"/>
              <w:rPr>
                <w:i/>
                <w:sz w:val="20"/>
              </w:rPr>
            </w:pPr>
            <w:r>
              <w:rPr>
                <w:i/>
                <w:sz w:val="20"/>
              </w:rPr>
              <w:t>Bruchus</w:t>
            </w:r>
            <w:r>
              <w:rPr>
                <w:i/>
                <w:spacing w:val="-5"/>
                <w:sz w:val="20"/>
              </w:rPr>
              <w:t xml:space="preserve"> </w:t>
            </w:r>
            <w:r>
              <w:rPr>
                <w:i/>
                <w:sz w:val="20"/>
              </w:rPr>
              <w:t>luteicornis</w:t>
            </w:r>
          </w:p>
          <w:p w:rsidR="00C23EDE" w:rsidRDefault="0069087E">
            <w:pPr>
              <w:pStyle w:val="TableParagraph"/>
              <w:numPr>
                <w:ilvl w:val="0"/>
                <w:numId w:val="681"/>
              </w:numPr>
              <w:tabs>
                <w:tab w:val="left" w:pos="540"/>
              </w:tabs>
              <w:spacing w:line="229" w:lineRule="exact"/>
              <w:ind w:left="539" w:hanging="334"/>
              <w:rPr>
                <w:i/>
                <w:sz w:val="20"/>
              </w:rPr>
            </w:pPr>
            <w:r>
              <w:rPr>
                <w:i/>
                <w:sz w:val="20"/>
              </w:rPr>
              <w:t>Bruchus</w:t>
            </w:r>
            <w:r>
              <w:rPr>
                <w:i/>
                <w:spacing w:val="-4"/>
                <w:sz w:val="20"/>
              </w:rPr>
              <w:t xml:space="preserve"> </w:t>
            </w:r>
            <w:r>
              <w:rPr>
                <w:i/>
                <w:sz w:val="20"/>
              </w:rPr>
              <w:t>rufimanus</w:t>
            </w:r>
          </w:p>
          <w:p w:rsidR="00C23EDE" w:rsidRDefault="0069087E">
            <w:pPr>
              <w:pStyle w:val="TableParagraph"/>
              <w:numPr>
                <w:ilvl w:val="0"/>
                <w:numId w:val="681"/>
              </w:numPr>
              <w:tabs>
                <w:tab w:val="left" w:pos="540"/>
              </w:tabs>
              <w:ind w:left="539" w:hanging="334"/>
              <w:rPr>
                <w:i/>
                <w:sz w:val="20"/>
              </w:rPr>
            </w:pPr>
            <w:r>
              <w:rPr>
                <w:i/>
                <w:sz w:val="20"/>
              </w:rPr>
              <w:t>Bruchus</w:t>
            </w:r>
            <w:r>
              <w:rPr>
                <w:i/>
                <w:spacing w:val="-2"/>
                <w:sz w:val="20"/>
              </w:rPr>
              <w:t xml:space="preserve"> </w:t>
            </w:r>
            <w:r>
              <w:rPr>
                <w:i/>
                <w:sz w:val="20"/>
              </w:rPr>
              <w:t>rufipes</w:t>
            </w:r>
          </w:p>
          <w:p w:rsidR="00C23EDE" w:rsidRDefault="0069087E">
            <w:pPr>
              <w:pStyle w:val="TableParagraph"/>
              <w:numPr>
                <w:ilvl w:val="0"/>
                <w:numId w:val="681"/>
              </w:numPr>
              <w:tabs>
                <w:tab w:val="left" w:pos="496"/>
              </w:tabs>
              <w:spacing w:before="1"/>
              <w:ind w:left="496" w:hanging="291"/>
              <w:rPr>
                <w:i/>
                <w:sz w:val="20"/>
              </w:rPr>
            </w:pPr>
            <w:r>
              <w:rPr>
                <w:i/>
                <w:sz w:val="20"/>
              </w:rPr>
              <w:t>Bruchus</w:t>
            </w:r>
            <w:r>
              <w:rPr>
                <w:i/>
                <w:spacing w:val="-2"/>
                <w:sz w:val="20"/>
              </w:rPr>
              <w:t xml:space="preserve"> </w:t>
            </w:r>
            <w:r>
              <w:rPr>
                <w:i/>
                <w:sz w:val="20"/>
              </w:rPr>
              <w:t>signaticornis</w:t>
            </w:r>
          </w:p>
          <w:p w:rsidR="00C23EDE" w:rsidRDefault="0069087E">
            <w:pPr>
              <w:pStyle w:val="TableParagraph"/>
              <w:numPr>
                <w:ilvl w:val="0"/>
                <w:numId w:val="681"/>
              </w:numPr>
              <w:tabs>
                <w:tab w:val="left" w:pos="496"/>
              </w:tabs>
              <w:ind w:left="496" w:hanging="291"/>
              <w:rPr>
                <w:i/>
                <w:sz w:val="20"/>
              </w:rPr>
            </w:pPr>
            <w:r>
              <w:rPr>
                <w:i/>
                <w:sz w:val="20"/>
              </w:rPr>
              <w:t>Bruchus</w:t>
            </w:r>
            <w:r>
              <w:rPr>
                <w:i/>
                <w:spacing w:val="-2"/>
                <w:sz w:val="20"/>
              </w:rPr>
              <w:t xml:space="preserve"> </w:t>
            </w:r>
            <w:r>
              <w:rPr>
                <w:i/>
                <w:sz w:val="20"/>
              </w:rPr>
              <w:t>tristiculus</w:t>
            </w:r>
          </w:p>
          <w:p w:rsidR="00C23EDE" w:rsidRDefault="0069087E">
            <w:pPr>
              <w:pStyle w:val="TableParagraph"/>
              <w:numPr>
                <w:ilvl w:val="0"/>
                <w:numId w:val="681"/>
              </w:numPr>
              <w:tabs>
                <w:tab w:val="left" w:pos="489"/>
              </w:tabs>
              <w:spacing w:before="1"/>
              <w:ind w:left="488" w:hanging="283"/>
              <w:rPr>
                <w:i/>
                <w:sz w:val="20"/>
              </w:rPr>
            </w:pPr>
            <w:r>
              <w:rPr>
                <w:i/>
                <w:sz w:val="20"/>
              </w:rPr>
              <w:t>Bruchus</w:t>
            </w:r>
            <w:r>
              <w:rPr>
                <w:i/>
                <w:spacing w:val="-2"/>
                <w:sz w:val="20"/>
              </w:rPr>
              <w:t xml:space="preserve"> </w:t>
            </w:r>
            <w:r>
              <w:rPr>
                <w:i/>
                <w:sz w:val="20"/>
              </w:rPr>
              <w:t>tristis</w:t>
            </w:r>
          </w:p>
          <w:p w:rsidR="00C23EDE" w:rsidRDefault="0069087E">
            <w:pPr>
              <w:pStyle w:val="TableParagraph"/>
              <w:numPr>
                <w:ilvl w:val="0"/>
                <w:numId w:val="681"/>
              </w:numPr>
              <w:tabs>
                <w:tab w:val="left" w:pos="496"/>
              </w:tabs>
              <w:spacing w:line="229" w:lineRule="exact"/>
              <w:ind w:left="496" w:hanging="291"/>
              <w:rPr>
                <w:i/>
                <w:sz w:val="20"/>
              </w:rPr>
            </w:pPr>
            <w:r>
              <w:rPr>
                <w:i/>
                <w:sz w:val="20"/>
              </w:rPr>
              <w:t>Bruchus ulicis</w:t>
            </w:r>
            <w:r>
              <w:rPr>
                <w:i/>
                <w:spacing w:val="-3"/>
                <w:sz w:val="20"/>
              </w:rPr>
              <w:t xml:space="preserve"> </w:t>
            </w:r>
            <w:r>
              <w:rPr>
                <w:i/>
                <w:sz w:val="20"/>
              </w:rPr>
              <w:t>ulicis</w:t>
            </w:r>
          </w:p>
          <w:p w:rsidR="00C23EDE" w:rsidRDefault="0069087E">
            <w:pPr>
              <w:pStyle w:val="TableParagraph"/>
              <w:numPr>
                <w:ilvl w:val="0"/>
                <w:numId w:val="681"/>
              </w:numPr>
              <w:tabs>
                <w:tab w:val="left" w:pos="494"/>
              </w:tabs>
              <w:spacing w:line="229" w:lineRule="exact"/>
              <w:ind w:left="493" w:hanging="288"/>
              <w:rPr>
                <w:i/>
                <w:sz w:val="20"/>
              </w:rPr>
            </w:pPr>
            <w:r>
              <w:rPr>
                <w:i/>
                <w:sz w:val="20"/>
              </w:rPr>
              <w:t>Ditylenchus</w:t>
            </w:r>
            <w:r>
              <w:rPr>
                <w:i/>
                <w:spacing w:val="-4"/>
                <w:sz w:val="20"/>
              </w:rPr>
              <w:t xml:space="preserve"> </w:t>
            </w:r>
            <w:r>
              <w:rPr>
                <w:i/>
                <w:sz w:val="20"/>
              </w:rPr>
              <w:t>dipsaci</w:t>
            </w:r>
          </w:p>
          <w:p w:rsidR="00C23EDE" w:rsidRDefault="0069087E">
            <w:pPr>
              <w:pStyle w:val="TableParagraph"/>
              <w:numPr>
                <w:ilvl w:val="0"/>
                <w:numId w:val="681"/>
              </w:numPr>
              <w:tabs>
                <w:tab w:val="left" w:pos="489"/>
              </w:tabs>
              <w:spacing w:line="210" w:lineRule="exact"/>
              <w:ind w:left="488" w:hanging="283"/>
              <w:rPr>
                <w:i/>
                <w:sz w:val="20"/>
              </w:rPr>
            </w:pPr>
            <w:r>
              <w:rPr>
                <w:i/>
                <w:sz w:val="20"/>
              </w:rPr>
              <w:t>Heterodera</w:t>
            </w:r>
            <w:r>
              <w:rPr>
                <w:i/>
                <w:spacing w:val="-3"/>
                <w:sz w:val="20"/>
              </w:rPr>
              <w:t xml:space="preserve"> </w:t>
            </w:r>
            <w:r>
              <w:rPr>
                <w:i/>
                <w:sz w:val="20"/>
              </w:rPr>
              <w:t>glycines</w:t>
            </w:r>
          </w:p>
        </w:tc>
        <w:tc>
          <w:tcPr>
            <w:tcW w:w="2873" w:type="dxa"/>
          </w:tcPr>
          <w:p w:rsidR="00C23EDE" w:rsidRDefault="0069087E">
            <w:pPr>
              <w:pStyle w:val="TableParagraph"/>
              <w:numPr>
                <w:ilvl w:val="0"/>
                <w:numId w:val="680"/>
              </w:numPr>
              <w:tabs>
                <w:tab w:val="left" w:pos="325"/>
              </w:tabs>
              <w:spacing w:line="228" w:lineRule="auto"/>
              <w:ind w:right="499"/>
              <w:rPr>
                <w:sz w:val="20"/>
              </w:rPr>
            </w:pPr>
            <w:r>
              <w:rPr>
                <w:sz w:val="20"/>
              </w:rPr>
              <w:t>Freedom from</w:t>
            </w:r>
            <w:r>
              <w:rPr>
                <w:spacing w:val="-13"/>
                <w:sz w:val="20"/>
              </w:rPr>
              <w:t xml:space="preserve"> </w:t>
            </w:r>
            <w:r>
              <w:rPr>
                <w:sz w:val="20"/>
              </w:rPr>
              <w:t>quarantine weed seeds</w:t>
            </w:r>
          </w:p>
          <w:p w:rsidR="00C23EDE" w:rsidRDefault="0069087E">
            <w:pPr>
              <w:pStyle w:val="TableParagraph"/>
              <w:numPr>
                <w:ilvl w:val="0"/>
                <w:numId w:val="680"/>
              </w:numPr>
              <w:tabs>
                <w:tab w:val="left" w:pos="381"/>
              </w:tabs>
              <w:ind w:right="217"/>
              <w:rPr>
                <w:sz w:val="20"/>
              </w:rPr>
            </w:pPr>
            <w:r>
              <w:rPr>
                <w:sz w:val="20"/>
              </w:rPr>
              <w:t>Commercial imports</w:t>
            </w:r>
            <w:r>
              <w:rPr>
                <w:spacing w:val="-9"/>
                <w:sz w:val="20"/>
              </w:rPr>
              <w:t xml:space="preserve"> </w:t>
            </w:r>
            <w:r>
              <w:rPr>
                <w:sz w:val="20"/>
              </w:rPr>
              <w:t>subject to prior approval of Department of Agriculture, Cooperation and Farmers Welfare.</w:t>
            </w:r>
          </w:p>
        </w:tc>
      </w:tr>
      <w:tr w:rsidR="00C23EDE">
        <w:trPr>
          <w:trHeight w:val="1134"/>
        </w:trPr>
        <w:tc>
          <w:tcPr>
            <w:tcW w:w="826" w:type="dxa"/>
            <w:vMerge w:val="restart"/>
          </w:tcPr>
          <w:p w:rsidR="00C23EDE" w:rsidRDefault="0069087E">
            <w:pPr>
              <w:pStyle w:val="TableParagraph"/>
              <w:spacing w:line="221" w:lineRule="exact"/>
              <w:ind w:left="237"/>
              <w:rPr>
                <w:sz w:val="20"/>
              </w:rPr>
            </w:pPr>
            <w:r>
              <w:rPr>
                <w:sz w:val="20"/>
              </w:rPr>
              <w:t>382.</w:t>
            </w:r>
          </w:p>
        </w:tc>
        <w:tc>
          <w:tcPr>
            <w:tcW w:w="2517" w:type="dxa"/>
            <w:vMerge w:val="restart"/>
          </w:tcPr>
          <w:p w:rsidR="00C23EDE" w:rsidRDefault="0069087E">
            <w:pPr>
              <w:pStyle w:val="TableParagraph"/>
              <w:spacing w:line="215" w:lineRule="exact"/>
              <w:ind w:left="64"/>
              <w:rPr>
                <w:i/>
                <w:sz w:val="20"/>
              </w:rPr>
            </w:pPr>
            <w:r>
              <w:rPr>
                <w:i/>
                <w:sz w:val="20"/>
              </w:rPr>
              <w:t>Lens culinaris</w:t>
            </w:r>
          </w:p>
          <w:p w:rsidR="00C23EDE" w:rsidRDefault="0069087E">
            <w:pPr>
              <w:pStyle w:val="TableParagraph"/>
              <w:spacing w:line="224" w:lineRule="exact"/>
              <w:ind w:left="64"/>
              <w:rPr>
                <w:sz w:val="20"/>
              </w:rPr>
            </w:pPr>
            <w:r>
              <w:rPr>
                <w:sz w:val="20"/>
              </w:rPr>
              <w:t>(Lentils)</w:t>
            </w:r>
          </w:p>
        </w:tc>
        <w:tc>
          <w:tcPr>
            <w:tcW w:w="1800" w:type="dxa"/>
            <w:vMerge w:val="restart"/>
          </w:tcPr>
          <w:p w:rsidR="00C23EDE" w:rsidRDefault="0069087E">
            <w:pPr>
              <w:pStyle w:val="TableParagraph"/>
              <w:spacing w:line="228" w:lineRule="auto"/>
              <w:ind w:left="65"/>
              <w:rPr>
                <w:sz w:val="20"/>
              </w:rPr>
            </w:pPr>
            <w:r>
              <w:rPr>
                <w:sz w:val="20"/>
              </w:rPr>
              <w:t>Grain (seed) for consumption</w:t>
            </w:r>
          </w:p>
        </w:tc>
        <w:tc>
          <w:tcPr>
            <w:tcW w:w="1699" w:type="dxa"/>
          </w:tcPr>
          <w:p w:rsidR="00C23EDE" w:rsidRDefault="0069087E">
            <w:pPr>
              <w:pStyle w:val="TableParagraph"/>
              <w:numPr>
                <w:ilvl w:val="0"/>
                <w:numId w:val="679"/>
              </w:numPr>
              <w:tabs>
                <w:tab w:val="left" w:pos="306"/>
              </w:tabs>
              <w:spacing w:line="215" w:lineRule="exact"/>
              <w:rPr>
                <w:sz w:val="20"/>
              </w:rPr>
            </w:pPr>
            <w:r>
              <w:rPr>
                <w:sz w:val="20"/>
              </w:rPr>
              <w:t>Australia</w:t>
            </w:r>
          </w:p>
          <w:p w:rsidR="00C23EDE" w:rsidRDefault="0069087E">
            <w:pPr>
              <w:pStyle w:val="TableParagraph"/>
              <w:numPr>
                <w:ilvl w:val="0"/>
                <w:numId w:val="679"/>
              </w:numPr>
              <w:tabs>
                <w:tab w:val="left" w:pos="361"/>
              </w:tabs>
              <w:spacing w:line="202" w:lineRule="exact"/>
              <w:ind w:left="360" w:hanging="295"/>
              <w:rPr>
                <w:sz w:val="20"/>
              </w:rPr>
            </w:pPr>
            <w:r>
              <w:rPr>
                <w:sz w:val="20"/>
              </w:rPr>
              <w:t>Canada</w:t>
            </w:r>
          </w:p>
          <w:p w:rsidR="00C23EDE" w:rsidRDefault="0069087E">
            <w:pPr>
              <w:pStyle w:val="TableParagraph"/>
              <w:numPr>
                <w:ilvl w:val="0"/>
                <w:numId w:val="679"/>
              </w:numPr>
              <w:tabs>
                <w:tab w:val="left" w:pos="416"/>
              </w:tabs>
              <w:spacing w:line="204" w:lineRule="exact"/>
              <w:ind w:left="415" w:hanging="350"/>
              <w:rPr>
                <w:sz w:val="20"/>
              </w:rPr>
            </w:pPr>
            <w:r>
              <w:rPr>
                <w:sz w:val="20"/>
              </w:rPr>
              <w:t>China</w:t>
            </w:r>
          </w:p>
          <w:p w:rsidR="00C23EDE" w:rsidRDefault="0069087E">
            <w:pPr>
              <w:pStyle w:val="TableParagraph"/>
              <w:numPr>
                <w:ilvl w:val="0"/>
                <w:numId w:val="679"/>
              </w:numPr>
              <w:tabs>
                <w:tab w:val="left" w:pos="404"/>
              </w:tabs>
              <w:spacing w:line="221" w:lineRule="exact"/>
              <w:ind w:left="403" w:hanging="338"/>
              <w:rPr>
                <w:sz w:val="20"/>
              </w:rPr>
            </w:pPr>
            <w:r>
              <w:rPr>
                <w:sz w:val="20"/>
              </w:rPr>
              <w:t>Iran</w:t>
            </w:r>
          </w:p>
          <w:p w:rsidR="00C23EDE" w:rsidRDefault="0069087E">
            <w:pPr>
              <w:pStyle w:val="TableParagraph"/>
              <w:numPr>
                <w:ilvl w:val="0"/>
                <w:numId w:val="679"/>
              </w:numPr>
              <w:tabs>
                <w:tab w:val="left" w:pos="349"/>
              </w:tabs>
              <w:spacing w:line="224" w:lineRule="exact"/>
              <w:ind w:left="348" w:hanging="283"/>
              <w:rPr>
                <w:sz w:val="20"/>
              </w:rPr>
            </w:pPr>
            <w:r>
              <w:rPr>
                <w:sz w:val="20"/>
              </w:rPr>
              <w:t>USA</w:t>
            </w:r>
          </w:p>
        </w:tc>
        <w:tc>
          <w:tcPr>
            <w:tcW w:w="4436" w:type="dxa"/>
          </w:tcPr>
          <w:p w:rsidR="00C23EDE" w:rsidRDefault="0069087E">
            <w:pPr>
              <w:pStyle w:val="TableParagraph"/>
              <w:spacing w:before="7" w:line="230" w:lineRule="auto"/>
              <w:ind w:left="66"/>
              <w:rPr>
                <w:sz w:val="20"/>
              </w:rPr>
            </w:pPr>
            <w:r>
              <w:rPr>
                <w:sz w:val="20"/>
              </w:rPr>
              <w:t xml:space="preserve">Free from </w:t>
            </w:r>
            <w:r>
              <w:rPr>
                <w:i/>
                <w:sz w:val="20"/>
              </w:rPr>
              <w:t xml:space="preserve">Ditylenchus dipsaci </w:t>
            </w:r>
            <w:r>
              <w:rPr>
                <w:sz w:val="20"/>
              </w:rPr>
              <w:t>(stem and bulb nematode)</w:t>
            </w:r>
          </w:p>
        </w:tc>
        <w:tc>
          <w:tcPr>
            <w:tcW w:w="2873" w:type="dxa"/>
            <w:vMerge w:val="restart"/>
          </w:tcPr>
          <w:p w:rsidR="00C23EDE" w:rsidRDefault="0069087E">
            <w:pPr>
              <w:pStyle w:val="TableParagraph"/>
              <w:numPr>
                <w:ilvl w:val="0"/>
                <w:numId w:val="678"/>
              </w:numPr>
              <w:tabs>
                <w:tab w:val="left" w:pos="409"/>
              </w:tabs>
              <w:ind w:hanging="323"/>
              <w:rPr>
                <w:sz w:val="19"/>
              </w:rPr>
            </w:pPr>
            <w:r>
              <w:rPr>
                <w:sz w:val="19"/>
              </w:rPr>
              <w:t>Free from soil</w:t>
            </w:r>
            <w:r>
              <w:rPr>
                <w:spacing w:val="-7"/>
                <w:sz w:val="19"/>
              </w:rPr>
              <w:t xml:space="preserve"> </w:t>
            </w:r>
            <w:r>
              <w:rPr>
                <w:sz w:val="19"/>
              </w:rPr>
              <w:t>contamination</w:t>
            </w:r>
          </w:p>
          <w:p w:rsidR="00C23EDE" w:rsidRDefault="0069087E">
            <w:pPr>
              <w:pStyle w:val="TableParagraph"/>
              <w:numPr>
                <w:ilvl w:val="0"/>
                <w:numId w:val="678"/>
              </w:numPr>
              <w:tabs>
                <w:tab w:val="left" w:pos="741"/>
              </w:tabs>
              <w:ind w:left="445" w:right="81" w:hanging="360"/>
              <w:jc w:val="both"/>
              <w:rPr>
                <w:sz w:val="19"/>
              </w:rPr>
            </w:pPr>
            <w:r>
              <w:tab/>
            </w:r>
            <w:r>
              <w:rPr>
                <w:sz w:val="19"/>
              </w:rPr>
              <w:t>Fumigation by Methyl bromide at 32 g/m</w:t>
            </w:r>
            <w:r>
              <w:rPr>
                <w:position w:val="7"/>
                <w:sz w:val="12"/>
              </w:rPr>
              <w:t xml:space="preserve">3 </w:t>
            </w:r>
            <w:r>
              <w:rPr>
                <w:sz w:val="19"/>
              </w:rPr>
              <w:t>for 24 hrs at 21</w:t>
            </w:r>
            <w:r>
              <w:rPr>
                <w:position w:val="7"/>
                <w:sz w:val="12"/>
              </w:rPr>
              <w:t>0</w:t>
            </w:r>
            <w:r>
              <w:rPr>
                <w:sz w:val="19"/>
              </w:rPr>
              <w:t>C or equivalent or any other treatment approved by the Plant Protection Adviser to the Government of India and the treatment should be endorsed on Phytosanitary Certificate issued at the country of origin or</w:t>
            </w:r>
            <w:r>
              <w:rPr>
                <w:spacing w:val="-12"/>
                <w:sz w:val="19"/>
              </w:rPr>
              <w:t xml:space="preserve"> </w:t>
            </w:r>
            <w:r>
              <w:rPr>
                <w:sz w:val="19"/>
              </w:rPr>
              <w:t>re-export.</w:t>
            </w:r>
          </w:p>
        </w:tc>
      </w:tr>
      <w:tr w:rsidR="00C23EDE">
        <w:trPr>
          <w:trHeight w:val="73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numPr>
                <w:ilvl w:val="0"/>
                <w:numId w:val="677"/>
              </w:numPr>
              <w:tabs>
                <w:tab w:val="left" w:pos="404"/>
              </w:tabs>
              <w:spacing w:line="214" w:lineRule="exact"/>
              <w:rPr>
                <w:sz w:val="20"/>
              </w:rPr>
            </w:pPr>
            <w:r>
              <w:rPr>
                <w:sz w:val="20"/>
              </w:rPr>
              <w:t>Nepal</w:t>
            </w:r>
          </w:p>
          <w:p w:rsidR="00C23EDE" w:rsidRDefault="0069087E">
            <w:pPr>
              <w:pStyle w:val="TableParagraph"/>
              <w:numPr>
                <w:ilvl w:val="0"/>
                <w:numId w:val="677"/>
              </w:numPr>
              <w:tabs>
                <w:tab w:val="left" w:pos="460"/>
              </w:tabs>
              <w:spacing w:line="221" w:lineRule="exact"/>
              <w:ind w:left="459" w:hanging="394"/>
              <w:rPr>
                <w:sz w:val="20"/>
              </w:rPr>
            </w:pPr>
            <w:r>
              <w:rPr>
                <w:sz w:val="20"/>
              </w:rPr>
              <w:t>Tanzania</w:t>
            </w:r>
          </w:p>
          <w:p w:rsidR="00C23EDE" w:rsidRDefault="0069087E">
            <w:pPr>
              <w:pStyle w:val="TableParagraph"/>
              <w:numPr>
                <w:ilvl w:val="0"/>
                <w:numId w:val="677"/>
              </w:numPr>
              <w:tabs>
                <w:tab w:val="left" w:pos="515"/>
              </w:tabs>
              <w:spacing w:line="225" w:lineRule="exact"/>
              <w:ind w:left="514" w:hanging="449"/>
              <w:rPr>
                <w:sz w:val="20"/>
              </w:rPr>
            </w:pPr>
            <w:r>
              <w:rPr>
                <w:sz w:val="20"/>
              </w:rPr>
              <w:t>Myanmar</w:t>
            </w:r>
          </w:p>
        </w:tc>
        <w:tc>
          <w:tcPr>
            <w:tcW w:w="4436" w:type="dxa"/>
          </w:tcPr>
          <w:p w:rsidR="00C23EDE" w:rsidRDefault="00C23EDE">
            <w:pPr>
              <w:pStyle w:val="TableParagraph"/>
              <w:spacing w:before="2"/>
            </w:pPr>
          </w:p>
          <w:p w:rsidR="00C23EDE" w:rsidRDefault="0069087E">
            <w:pPr>
              <w:pStyle w:val="TableParagraph"/>
              <w:ind w:left="2015" w:right="2003"/>
              <w:jc w:val="center"/>
              <w:rPr>
                <w:sz w:val="20"/>
              </w:rPr>
            </w:pPr>
            <w:r>
              <w:rPr>
                <w:sz w:val="20"/>
              </w:rPr>
              <w:t>Nil</w:t>
            </w:r>
          </w:p>
        </w:tc>
        <w:tc>
          <w:tcPr>
            <w:tcW w:w="2873" w:type="dxa"/>
            <w:vMerge/>
            <w:tcBorders>
              <w:top w:val="nil"/>
            </w:tcBorders>
          </w:tcPr>
          <w:p w:rsidR="00C23EDE" w:rsidRDefault="00C23EDE">
            <w:pPr>
              <w:rPr>
                <w:sz w:val="2"/>
                <w:szCs w:val="2"/>
              </w:rPr>
            </w:pPr>
          </w:p>
        </w:tc>
      </w:tr>
      <w:tr w:rsidR="00C23EDE">
        <w:trPr>
          <w:trHeight w:val="68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1" w:lineRule="exact"/>
              <w:ind w:left="65"/>
              <w:rPr>
                <w:sz w:val="19"/>
              </w:rPr>
            </w:pPr>
            <w:r>
              <w:rPr>
                <w:sz w:val="19"/>
              </w:rPr>
              <w:t>(ix) Turkey</w:t>
            </w:r>
          </w:p>
        </w:tc>
        <w:tc>
          <w:tcPr>
            <w:tcW w:w="4436" w:type="dxa"/>
          </w:tcPr>
          <w:p w:rsidR="00C23EDE" w:rsidRDefault="0069087E">
            <w:pPr>
              <w:pStyle w:val="TableParagraph"/>
              <w:spacing w:line="211" w:lineRule="exact"/>
              <w:ind w:left="66"/>
              <w:rPr>
                <w:sz w:val="19"/>
              </w:rPr>
            </w:pPr>
            <w:r>
              <w:rPr>
                <w:sz w:val="19"/>
              </w:rPr>
              <w:t>Free from :</w:t>
            </w:r>
          </w:p>
          <w:p w:rsidR="00C23EDE" w:rsidRDefault="0069087E">
            <w:pPr>
              <w:pStyle w:val="TableParagraph"/>
              <w:numPr>
                <w:ilvl w:val="0"/>
                <w:numId w:val="676"/>
              </w:numPr>
              <w:tabs>
                <w:tab w:val="left" w:pos="554"/>
              </w:tabs>
              <w:ind w:hanging="257"/>
              <w:rPr>
                <w:i/>
                <w:sz w:val="19"/>
              </w:rPr>
            </w:pPr>
            <w:r>
              <w:rPr>
                <w:i/>
                <w:sz w:val="19"/>
              </w:rPr>
              <w:t>Bruchus</w:t>
            </w:r>
            <w:r>
              <w:rPr>
                <w:i/>
                <w:spacing w:val="-1"/>
                <w:sz w:val="19"/>
              </w:rPr>
              <w:t xml:space="preserve"> </w:t>
            </w:r>
            <w:r>
              <w:rPr>
                <w:i/>
                <w:sz w:val="19"/>
              </w:rPr>
              <w:t>lentis</w:t>
            </w:r>
          </w:p>
          <w:p w:rsidR="00C23EDE" w:rsidRDefault="0069087E">
            <w:pPr>
              <w:pStyle w:val="TableParagraph"/>
              <w:numPr>
                <w:ilvl w:val="0"/>
                <w:numId w:val="676"/>
              </w:numPr>
              <w:tabs>
                <w:tab w:val="left" w:pos="566"/>
              </w:tabs>
              <w:spacing w:before="2"/>
              <w:ind w:left="565" w:hanging="269"/>
              <w:rPr>
                <w:sz w:val="19"/>
              </w:rPr>
            </w:pPr>
            <w:r>
              <w:rPr>
                <w:i/>
                <w:sz w:val="19"/>
              </w:rPr>
              <w:t xml:space="preserve">Ditylenchus dipsaci </w:t>
            </w:r>
            <w:r>
              <w:rPr>
                <w:sz w:val="19"/>
              </w:rPr>
              <w:t>(stem and bulb</w:t>
            </w:r>
            <w:r>
              <w:rPr>
                <w:spacing w:val="-8"/>
                <w:sz w:val="19"/>
              </w:rPr>
              <w:t xml:space="preserve"> </w:t>
            </w:r>
            <w:r>
              <w:rPr>
                <w:sz w:val="19"/>
              </w:rPr>
              <w:t>nematode)</w:t>
            </w:r>
          </w:p>
        </w:tc>
        <w:tc>
          <w:tcPr>
            <w:tcW w:w="2873" w:type="dxa"/>
            <w:vMerge/>
            <w:tcBorders>
              <w:top w:val="nil"/>
            </w:tcBorders>
          </w:tcPr>
          <w:p w:rsidR="00C23EDE" w:rsidRDefault="00C23EDE">
            <w:pPr>
              <w:rPr>
                <w:sz w:val="2"/>
                <w:szCs w:val="2"/>
              </w:rPr>
            </w:pPr>
          </w:p>
        </w:tc>
      </w:tr>
      <w:tr w:rsidR="00C23EDE">
        <w:trPr>
          <w:trHeight w:val="132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6" w:lineRule="exact"/>
              <w:ind w:left="65"/>
              <w:rPr>
                <w:sz w:val="19"/>
              </w:rPr>
            </w:pPr>
            <w:r>
              <w:rPr>
                <w:sz w:val="19"/>
              </w:rPr>
              <w:t>(x) Chile</w:t>
            </w:r>
          </w:p>
        </w:tc>
        <w:tc>
          <w:tcPr>
            <w:tcW w:w="4436" w:type="dxa"/>
          </w:tcPr>
          <w:p w:rsidR="00C23EDE" w:rsidRDefault="0069087E">
            <w:pPr>
              <w:pStyle w:val="TableParagraph"/>
              <w:spacing w:line="216" w:lineRule="exact"/>
              <w:ind w:left="66"/>
              <w:rPr>
                <w:sz w:val="19"/>
              </w:rPr>
            </w:pPr>
            <w:r>
              <w:rPr>
                <w:sz w:val="19"/>
              </w:rPr>
              <w:t>Free from :</w:t>
            </w:r>
          </w:p>
          <w:p w:rsidR="00C23EDE" w:rsidRDefault="0069087E">
            <w:pPr>
              <w:pStyle w:val="TableParagraph"/>
              <w:spacing w:before="2"/>
              <w:ind w:left="66"/>
              <w:rPr>
                <w:sz w:val="19"/>
              </w:rPr>
            </w:pPr>
            <w:r>
              <w:rPr>
                <w:i/>
                <w:sz w:val="19"/>
              </w:rPr>
              <w:t xml:space="preserve">Ditylenchus dipsaci </w:t>
            </w:r>
            <w:r>
              <w:rPr>
                <w:sz w:val="19"/>
              </w:rPr>
              <w:t>(stem and bulb nematode)</w:t>
            </w:r>
          </w:p>
        </w:tc>
        <w:tc>
          <w:tcPr>
            <w:tcW w:w="2873" w:type="dxa"/>
          </w:tcPr>
          <w:p w:rsidR="00C23EDE" w:rsidRDefault="0069087E">
            <w:pPr>
              <w:pStyle w:val="TableParagraph"/>
              <w:numPr>
                <w:ilvl w:val="0"/>
                <w:numId w:val="675"/>
              </w:numPr>
              <w:tabs>
                <w:tab w:val="left" w:pos="398"/>
              </w:tabs>
              <w:spacing w:line="242" w:lineRule="auto"/>
              <w:ind w:right="86" w:hanging="360"/>
              <w:jc w:val="both"/>
              <w:rPr>
                <w:sz w:val="19"/>
              </w:rPr>
            </w:pPr>
            <w:r>
              <w:rPr>
                <w:sz w:val="19"/>
              </w:rPr>
              <w:t xml:space="preserve">Free from quarantine </w:t>
            </w:r>
            <w:r>
              <w:rPr>
                <w:spacing w:val="-4"/>
                <w:sz w:val="19"/>
              </w:rPr>
              <w:t xml:space="preserve">weeds </w:t>
            </w:r>
            <w:r>
              <w:rPr>
                <w:sz w:val="19"/>
              </w:rPr>
              <w:t>seeds and soil</w:t>
            </w:r>
            <w:r>
              <w:rPr>
                <w:spacing w:val="-8"/>
                <w:sz w:val="19"/>
              </w:rPr>
              <w:t xml:space="preserve"> </w:t>
            </w:r>
            <w:r>
              <w:rPr>
                <w:sz w:val="19"/>
              </w:rPr>
              <w:t>contamination.</w:t>
            </w:r>
          </w:p>
          <w:p w:rsidR="00C23EDE" w:rsidRDefault="0069087E">
            <w:pPr>
              <w:pStyle w:val="TableParagraph"/>
              <w:numPr>
                <w:ilvl w:val="0"/>
                <w:numId w:val="675"/>
              </w:numPr>
              <w:tabs>
                <w:tab w:val="left" w:pos="582"/>
              </w:tabs>
              <w:spacing w:line="237" w:lineRule="auto"/>
              <w:ind w:right="81" w:hanging="360"/>
              <w:jc w:val="both"/>
              <w:rPr>
                <w:sz w:val="19"/>
              </w:rPr>
            </w:pPr>
            <w:r>
              <w:tab/>
            </w:r>
            <w:r>
              <w:rPr>
                <w:sz w:val="19"/>
              </w:rPr>
              <w:t>Methyl bromide fumigation @ 32 g/m</w:t>
            </w:r>
            <w:r>
              <w:rPr>
                <w:position w:val="7"/>
                <w:sz w:val="12"/>
              </w:rPr>
              <w:t xml:space="preserve">3 </w:t>
            </w:r>
            <w:r>
              <w:rPr>
                <w:sz w:val="19"/>
              </w:rPr>
              <w:t>for 24 hrs at 21</w:t>
            </w:r>
            <w:r>
              <w:rPr>
                <w:position w:val="7"/>
                <w:sz w:val="12"/>
              </w:rPr>
              <w:t>0</w:t>
            </w:r>
            <w:r>
              <w:rPr>
                <w:sz w:val="19"/>
              </w:rPr>
              <w:t xml:space="preserve">C or      any      other   </w:t>
            </w:r>
            <w:r>
              <w:rPr>
                <w:spacing w:val="20"/>
                <w:sz w:val="19"/>
              </w:rPr>
              <w:t xml:space="preserve"> </w:t>
            </w:r>
            <w:r>
              <w:rPr>
                <w:sz w:val="19"/>
              </w:rPr>
              <w:t>treatment</w:t>
            </w:r>
          </w:p>
          <w:p w:rsidR="00C23EDE" w:rsidRDefault="0069087E">
            <w:pPr>
              <w:pStyle w:val="TableParagraph"/>
              <w:tabs>
                <w:tab w:val="left" w:pos="1423"/>
                <w:tab w:val="left" w:pos="1881"/>
                <w:tab w:val="left" w:pos="2386"/>
              </w:tabs>
              <w:spacing w:before="5" w:line="200" w:lineRule="exact"/>
              <w:ind w:left="445"/>
              <w:rPr>
                <w:sz w:val="19"/>
              </w:rPr>
            </w:pPr>
            <w:r>
              <w:rPr>
                <w:sz w:val="19"/>
              </w:rPr>
              <w:t>approved</w:t>
            </w:r>
            <w:r>
              <w:rPr>
                <w:sz w:val="19"/>
              </w:rPr>
              <w:tab/>
              <w:t>by</w:t>
            </w:r>
            <w:r>
              <w:rPr>
                <w:sz w:val="19"/>
              </w:rPr>
              <w:tab/>
              <w:t>the</w:t>
            </w:r>
            <w:r>
              <w:rPr>
                <w:sz w:val="19"/>
              </w:rPr>
              <w:tab/>
              <w:t>Plant</w:t>
            </w:r>
          </w:p>
        </w:tc>
      </w:tr>
    </w:tbl>
    <w:p w:rsidR="00C23EDE" w:rsidRDefault="00C23EDE">
      <w:pPr>
        <w:spacing w:line="200" w:lineRule="exact"/>
        <w:rPr>
          <w:sz w:val="19"/>
        </w:rPr>
        <w:sectPr w:rsidR="00C23EDE">
          <w:pgSz w:w="15840" w:h="12240" w:orient="landscape"/>
          <w:pgMar w:top="1140" w:right="320" w:bottom="320" w:left="600" w:header="0" w:footer="139" w:gutter="0"/>
          <w:cols w:space="720"/>
        </w:sectPr>
      </w:pPr>
    </w:p>
    <w:p w:rsidR="00C23EDE" w:rsidRDefault="00D03194">
      <w:pPr>
        <w:pStyle w:val="BodyText"/>
        <w:spacing w:before="9"/>
        <w:rPr>
          <w:sz w:val="22"/>
        </w:rPr>
      </w:pPr>
      <w:r w:rsidRPr="00D03194">
        <w:lastRenderedPageBreak/>
        <w:pict>
          <v:rect id="_x0000_s2075" style="position:absolute;margin-left:172pt;margin-top:343.5pt;width:3.25pt;height:.5pt;z-index:-251673600;mso-position-horizontal-relative:page;mso-position-vertical-relative:page" fillcolor="black" stroked="f">
            <w10:wrap anchorx="page" anchory="page"/>
          </v:rect>
        </w:pic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1319"/>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tcPr>
          <w:p w:rsidR="00C23EDE" w:rsidRDefault="00C23EDE">
            <w:pPr>
              <w:pStyle w:val="TableParagraph"/>
              <w:rPr>
                <w:sz w:val="18"/>
              </w:rPr>
            </w:pPr>
          </w:p>
        </w:tc>
        <w:tc>
          <w:tcPr>
            <w:tcW w:w="1699" w:type="dxa"/>
          </w:tcPr>
          <w:p w:rsidR="00C23EDE" w:rsidRDefault="00C23EDE">
            <w:pPr>
              <w:pStyle w:val="TableParagraph"/>
              <w:rPr>
                <w:sz w:val="18"/>
              </w:rPr>
            </w:pPr>
          </w:p>
        </w:tc>
        <w:tc>
          <w:tcPr>
            <w:tcW w:w="4436" w:type="dxa"/>
          </w:tcPr>
          <w:p w:rsidR="00C23EDE" w:rsidRDefault="00C23EDE">
            <w:pPr>
              <w:pStyle w:val="TableParagraph"/>
              <w:rPr>
                <w:sz w:val="18"/>
              </w:rPr>
            </w:pPr>
          </w:p>
        </w:tc>
        <w:tc>
          <w:tcPr>
            <w:tcW w:w="2873" w:type="dxa"/>
          </w:tcPr>
          <w:p w:rsidR="00C23EDE" w:rsidRDefault="0069087E">
            <w:pPr>
              <w:pStyle w:val="TableParagraph"/>
              <w:ind w:left="445" w:right="84"/>
              <w:jc w:val="both"/>
              <w:rPr>
                <w:sz w:val="19"/>
              </w:rPr>
            </w:pPr>
            <w:r>
              <w:rPr>
                <w:sz w:val="19"/>
              </w:rPr>
              <w:t xml:space="preserve">Protection Adviser to </w:t>
            </w:r>
            <w:r>
              <w:rPr>
                <w:spacing w:val="-5"/>
                <w:sz w:val="19"/>
              </w:rPr>
              <w:t xml:space="preserve">the </w:t>
            </w:r>
            <w:r>
              <w:rPr>
                <w:sz w:val="19"/>
              </w:rPr>
              <w:t>Govt. of India.</w:t>
            </w:r>
          </w:p>
          <w:p w:rsidR="00C23EDE" w:rsidRDefault="0069087E">
            <w:pPr>
              <w:pStyle w:val="TableParagraph"/>
              <w:spacing w:before="2" w:line="242" w:lineRule="auto"/>
              <w:ind w:left="445" w:right="82" w:firstLine="12"/>
              <w:jc w:val="both"/>
              <w:rPr>
                <w:sz w:val="19"/>
              </w:rPr>
            </w:pPr>
            <w:r>
              <w:rPr>
                <w:sz w:val="19"/>
              </w:rPr>
              <w:t>The treatment should be endorsed on Phytosanitary Certificate issued at the</w:t>
            </w:r>
          </w:p>
          <w:p w:rsidR="00C23EDE" w:rsidRDefault="0069087E">
            <w:pPr>
              <w:pStyle w:val="TableParagraph"/>
              <w:spacing w:line="198" w:lineRule="exact"/>
              <w:ind w:left="445"/>
              <w:jc w:val="both"/>
              <w:rPr>
                <w:sz w:val="19"/>
              </w:rPr>
            </w:pPr>
            <w:r>
              <w:rPr>
                <w:sz w:val="19"/>
              </w:rPr>
              <w:t>Country of origin/re-export.</w:t>
            </w:r>
          </w:p>
        </w:tc>
      </w:tr>
      <w:tr w:rsidR="00C23EDE">
        <w:trPr>
          <w:trHeight w:val="45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spacing w:line="218" w:lineRule="exact"/>
              <w:ind w:left="65"/>
              <w:rPr>
                <w:sz w:val="20"/>
              </w:rPr>
            </w:pPr>
            <w:r>
              <w:rPr>
                <w:sz w:val="20"/>
              </w:rPr>
              <w:t>Pakistan</w:t>
            </w:r>
          </w:p>
        </w:tc>
        <w:tc>
          <w:tcPr>
            <w:tcW w:w="4436" w:type="dxa"/>
          </w:tcPr>
          <w:p w:rsidR="00C23EDE" w:rsidRDefault="0069087E">
            <w:pPr>
              <w:pStyle w:val="TableParagraph"/>
              <w:spacing w:line="215" w:lineRule="exact"/>
              <w:ind w:left="66"/>
              <w:rPr>
                <w:sz w:val="20"/>
              </w:rPr>
            </w:pPr>
            <w:r>
              <w:rPr>
                <w:sz w:val="20"/>
              </w:rPr>
              <w:t xml:space="preserve">Free from </w:t>
            </w:r>
            <w:r>
              <w:rPr>
                <w:i/>
                <w:sz w:val="20"/>
              </w:rPr>
              <w:t xml:space="preserve">Ditylenchus dipsaci </w:t>
            </w:r>
            <w:r>
              <w:rPr>
                <w:sz w:val="20"/>
              </w:rPr>
              <w:t>(stem and bulb</w:t>
            </w:r>
          </w:p>
          <w:p w:rsidR="00C23EDE" w:rsidRDefault="0069087E">
            <w:pPr>
              <w:pStyle w:val="TableParagraph"/>
              <w:spacing w:line="216" w:lineRule="exact"/>
              <w:ind w:left="66"/>
              <w:rPr>
                <w:sz w:val="20"/>
              </w:rPr>
            </w:pPr>
            <w:r>
              <w:rPr>
                <w:sz w:val="20"/>
              </w:rPr>
              <w:t>nematode)</w:t>
            </w:r>
          </w:p>
        </w:tc>
        <w:tc>
          <w:tcPr>
            <w:tcW w:w="2873" w:type="dxa"/>
          </w:tcPr>
          <w:p w:rsidR="00C23EDE" w:rsidRDefault="0069087E">
            <w:pPr>
              <w:pStyle w:val="TableParagraph"/>
              <w:spacing w:line="218" w:lineRule="exact"/>
              <w:ind w:left="85" w:right="392"/>
              <w:rPr>
                <w:sz w:val="20"/>
              </w:rPr>
            </w:pPr>
            <w:r>
              <w:rPr>
                <w:sz w:val="20"/>
              </w:rPr>
              <w:t>Free from soil and quarantine weed seeds</w:t>
            </w:r>
          </w:p>
        </w:tc>
      </w:tr>
      <w:tr w:rsidR="00C23EDE">
        <w:trPr>
          <w:trHeight w:val="676"/>
        </w:trPr>
        <w:tc>
          <w:tcPr>
            <w:tcW w:w="826" w:type="dxa"/>
          </w:tcPr>
          <w:p w:rsidR="00C23EDE" w:rsidRDefault="0069087E">
            <w:pPr>
              <w:pStyle w:val="TableParagraph"/>
              <w:spacing w:line="218" w:lineRule="exact"/>
              <w:ind w:left="214" w:right="202"/>
              <w:jc w:val="center"/>
              <w:rPr>
                <w:sz w:val="20"/>
              </w:rPr>
            </w:pPr>
            <w:r>
              <w:rPr>
                <w:sz w:val="20"/>
              </w:rPr>
              <w:t>383.</w:t>
            </w:r>
          </w:p>
        </w:tc>
        <w:tc>
          <w:tcPr>
            <w:tcW w:w="2517" w:type="dxa"/>
          </w:tcPr>
          <w:p w:rsidR="00C23EDE" w:rsidRDefault="0069087E">
            <w:pPr>
              <w:pStyle w:val="TableParagraph"/>
              <w:spacing w:line="218" w:lineRule="exact"/>
              <w:ind w:left="64"/>
              <w:rPr>
                <w:sz w:val="20"/>
              </w:rPr>
            </w:pPr>
            <w:r>
              <w:rPr>
                <w:i/>
                <w:sz w:val="20"/>
              </w:rPr>
              <w:t xml:space="preserve">Lepidosperma </w:t>
            </w:r>
            <w:r>
              <w:rPr>
                <w:sz w:val="20"/>
              </w:rPr>
              <w:t>spp.</w:t>
            </w:r>
          </w:p>
        </w:tc>
        <w:tc>
          <w:tcPr>
            <w:tcW w:w="1800" w:type="dxa"/>
          </w:tcPr>
          <w:p w:rsidR="00C23EDE" w:rsidRDefault="0069087E">
            <w:pPr>
              <w:pStyle w:val="TableParagraph"/>
              <w:spacing w:line="218" w:lineRule="exact"/>
              <w:ind w:left="65"/>
              <w:rPr>
                <w:sz w:val="20"/>
              </w:rPr>
            </w:pPr>
            <w:r>
              <w:rPr>
                <w:sz w:val="20"/>
              </w:rPr>
              <w:t>Tissue culture plants</w:t>
            </w:r>
          </w:p>
        </w:tc>
        <w:tc>
          <w:tcPr>
            <w:tcW w:w="1699" w:type="dxa"/>
          </w:tcPr>
          <w:p w:rsidR="00C23EDE" w:rsidRDefault="0069087E">
            <w:pPr>
              <w:pStyle w:val="TableParagraph"/>
              <w:spacing w:line="218" w:lineRule="exact"/>
              <w:ind w:left="65"/>
              <w:rPr>
                <w:sz w:val="20"/>
              </w:rPr>
            </w:pPr>
            <w:r>
              <w:rPr>
                <w:sz w:val="20"/>
              </w:rPr>
              <w:t>Australia</w:t>
            </w:r>
          </w:p>
        </w:tc>
        <w:tc>
          <w:tcPr>
            <w:tcW w:w="4436" w:type="dxa"/>
          </w:tcPr>
          <w:p w:rsidR="00C23EDE" w:rsidRDefault="0069087E">
            <w:pPr>
              <w:pStyle w:val="TableParagraph"/>
              <w:spacing w:line="228" w:lineRule="auto"/>
              <w:ind w:left="66" w:right="20"/>
              <w:rPr>
                <w:sz w:val="20"/>
              </w:rPr>
            </w:pPr>
            <w:r>
              <w:rPr>
                <w:sz w:val="20"/>
              </w:rPr>
              <w:t>Certified that the tissue cultured plants were obtained from mother stock tested and maintained free from any virus</w:t>
            </w:r>
          </w:p>
        </w:tc>
        <w:tc>
          <w:tcPr>
            <w:tcW w:w="2873" w:type="dxa"/>
          </w:tcPr>
          <w:p w:rsidR="00C23EDE" w:rsidRDefault="00C23EDE">
            <w:pPr>
              <w:pStyle w:val="TableParagraph"/>
              <w:spacing w:before="5"/>
              <w:rPr>
                <w:sz w:val="19"/>
              </w:rPr>
            </w:pPr>
          </w:p>
          <w:p w:rsidR="00C23EDE" w:rsidRDefault="0069087E">
            <w:pPr>
              <w:pStyle w:val="TableParagraph"/>
              <w:ind w:left="10"/>
              <w:jc w:val="center"/>
              <w:rPr>
                <w:sz w:val="20"/>
              </w:rPr>
            </w:pPr>
            <w:r>
              <w:rPr>
                <w:sz w:val="20"/>
              </w:rPr>
              <w:t>Nil</w:t>
            </w:r>
          </w:p>
        </w:tc>
      </w:tr>
      <w:tr w:rsidR="00C23EDE">
        <w:trPr>
          <w:trHeight w:val="681"/>
        </w:trPr>
        <w:tc>
          <w:tcPr>
            <w:tcW w:w="826" w:type="dxa"/>
          </w:tcPr>
          <w:p w:rsidR="00C23EDE" w:rsidRDefault="0069087E">
            <w:pPr>
              <w:pStyle w:val="TableParagraph"/>
              <w:spacing w:line="218" w:lineRule="exact"/>
              <w:ind w:left="214" w:right="202"/>
              <w:jc w:val="center"/>
              <w:rPr>
                <w:sz w:val="20"/>
              </w:rPr>
            </w:pPr>
            <w:r>
              <w:rPr>
                <w:sz w:val="20"/>
              </w:rPr>
              <w:t>384.</w:t>
            </w:r>
          </w:p>
        </w:tc>
        <w:tc>
          <w:tcPr>
            <w:tcW w:w="2517" w:type="dxa"/>
          </w:tcPr>
          <w:p w:rsidR="00C23EDE" w:rsidRDefault="0069087E">
            <w:pPr>
              <w:pStyle w:val="TableParagraph"/>
              <w:spacing w:line="218" w:lineRule="exact"/>
              <w:ind w:left="64"/>
              <w:rPr>
                <w:i/>
                <w:sz w:val="20"/>
              </w:rPr>
            </w:pPr>
            <w:r>
              <w:rPr>
                <w:i/>
                <w:sz w:val="20"/>
              </w:rPr>
              <w:t>Lepidosperma gladiatum</w:t>
            </w:r>
          </w:p>
        </w:tc>
        <w:tc>
          <w:tcPr>
            <w:tcW w:w="1800" w:type="dxa"/>
          </w:tcPr>
          <w:p w:rsidR="00C23EDE" w:rsidRDefault="0069087E">
            <w:pPr>
              <w:pStyle w:val="TableParagraph"/>
              <w:spacing w:line="218" w:lineRule="exact"/>
              <w:ind w:left="65"/>
              <w:rPr>
                <w:sz w:val="20"/>
              </w:rPr>
            </w:pPr>
            <w:r>
              <w:rPr>
                <w:sz w:val="20"/>
              </w:rPr>
              <w:t>Tissue culture plants</w:t>
            </w:r>
          </w:p>
        </w:tc>
        <w:tc>
          <w:tcPr>
            <w:tcW w:w="1699" w:type="dxa"/>
          </w:tcPr>
          <w:p w:rsidR="00C23EDE" w:rsidRDefault="0069087E">
            <w:pPr>
              <w:pStyle w:val="TableParagraph"/>
              <w:spacing w:line="218" w:lineRule="exact"/>
              <w:ind w:left="65"/>
              <w:rPr>
                <w:sz w:val="20"/>
              </w:rPr>
            </w:pPr>
            <w:r>
              <w:rPr>
                <w:sz w:val="20"/>
              </w:rPr>
              <w:t>Australia</w:t>
            </w:r>
          </w:p>
        </w:tc>
        <w:tc>
          <w:tcPr>
            <w:tcW w:w="4436" w:type="dxa"/>
          </w:tcPr>
          <w:p w:rsidR="00C23EDE" w:rsidRDefault="0069087E">
            <w:pPr>
              <w:pStyle w:val="TableParagraph"/>
              <w:spacing w:line="232" w:lineRule="auto"/>
              <w:ind w:left="66"/>
              <w:rPr>
                <w:sz w:val="20"/>
              </w:rPr>
            </w:pPr>
            <w:r>
              <w:rPr>
                <w:sz w:val="20"/>
              </w:rPr>
              <w:t>Certified that the tissue culture plants were obtained from mother stock tested and maintained free from</w:t>
            </w:r>
          </w:p>
          <w:p w:rsidR="00C23EDE" w:rsidRDefault="0069087E">
            <w:pPr>
              <w:pStyle w:val="TableParagraph"/>
              <w:spacing w:line="219" w:lineRule="exact"/>
              <w:ind w:left="66"/>
              <w:rPr>
                <w:sz w:val="20"/>
              </w:rPr>
            </w:pPr>
            <w:r>
              <w:rPr>
                <w:sz w:val="20"/>
              </w:rPr>
              <w:t>any virus</w:t>
            </w:r>
          </w:p>
        </w:tc>
        <w:tc>
          <w:tcPr>
            <w:tcW w:w="2873" w:type="dxa"/>
          </w:tcPr>
          <w:p w:rsidR="00C23EDE" w:rsidRDefault="00C23EDE">
            <w:pPr>
              <w:pStyle w:val="TableParagraph"/>
              <w:spacing w:before="7"/>
              <w:rPr>
                <w:sz w:val="19"/>
              </w:rPr>
            </w:pPr>
          </w:p>
          <w:p w:rsidR="00C23EDE" w:rsidRDefault="0069087E">
            <w:pPr>
              <w:pStyle w:val="TableParagraph"/>
              <w:ind w:left="10"/>
              <w:jc w:val="center"/>
              <w:rPr>
                <w:sz w:val="20"/>
              </w:rPr>
            </w:pPr>
            <w:r>
              <w:rPr>
                <w:sz w:val="20"/>
              </w:rPr>
              <w:t>Nil</w:t>
            </w:r>
          </w:p>
        </w:tc>
      </w:tr>
      <w:tr w:rsidR="00C23EDE">
        <w:trPr>
          <w:trHeight w:val="688"/>
        </w:trPr>
        <w:tc>
          <w:tcPr>
            <w:tcW w:w="826" w:type="dxa"/>
            <w:vMerge w:val="restart"/>
          </w:tcPr>
          <w:p w:rsidR="00C23EDE" w:rsidRDefault="0069087E">
            <w:pPr>
              <w:pStyle w:val="TableParagraph"/>
              <w:ind w:left="237"/>
              <w:rPr>
                <w:sz w:val="20"/>
              </w:rPr>
            </w:pPr>
            <w:r>
              <w:rPr>
                <w:sz w:val="20"/>
              </w:rPr>
              <w:t>385.</w:t>
            </w:r>
          </w:p>
        </w:tc>
        <w:tc>
          <w:tcPr>
            <w:tcW w:w="2517" w:type="dxa"/>
            <w:vMerge w:val="restart"/>
          </w:tcPr>
          <w:p w:rsidR="00C23EDE" w:rsidRDefault="0069087E">
            <w:pPr>
              <w:pStyle w:val="TableParagraph"/>
              <w:ind w:left="64"/>
              <w:rPr>
                <w:i/>
                <w:sz w:val="20"/>
              </w:rPr>
            </w:pPr>
            <w:r>
              <w:rPr>
                <w:i/>
                <w:sz w:val="20"/>
              </w:rPr>
              <w:t>Leucadendron spp.</w:t>
            </w:r>
          </w:p>
        </w:tc>
        <w:tc>
          <w:tcPr>
            <w:tcW w:w="1800" w:type="dxa"/>
          </w:tcPr>
          <w:p w:rsidR="00C23EDE" w:rsidRDefault="0069087E">
            <w:pPr>
              <w:pStyle w:val="TableParagraph"/>
              <w:ind w:left="355" w:right="176" w:hanging="291"/>
              <w:rPr>
                <w:sz w:val="20"/>
              </w:rPr>
            </w:pPr>
            <w:r>
              <w:rPr>
                <w:sz w:val="20"/>
              </w:rPr>
              <w:t>(i) Plants/cuttings for propagation</w:t>
            </w:r>
          </w:p>
        </w:tc>
        <w:tc>
          <w:tcPr>
            <w:tcW w:w="1699" w:type="dxa"/>
          </w:tcPr>
          <w:p w:rsidR="00C23EDE" w:rsidRDefault="0069087E">
            <w:pPr>
              <w:pStyle w:val="TableParagraph"/>
              <w:numPr>
                <w:ilvl w:val="0"/>
                <w:numId w:val="674"/>
              </w:numPr>
              <w:tabs>
                <w:tab w:val="left" w:pos="306"/>
              </w:tabs>
              <w:rPr>
                <w:sz w:val="20"/>
              </w:rPr>
            </w:pPr>
            <w:r>
              <w:rPr>
                <w:sz w:val="20"/>
              </w:rPr>
              <w:t>USA</w:t>
            </w:r>
          </w:p>
          <w:p w:rsidR="00C23EDE" w:rsidRDefault="0069087E">
            <w:pPr>
              <w:pStyle w:val="TableParagraph"/>
              <w:numPr>
                <w:ilvl w:val="0"/>
                <w:numId w:val="674"/>
              </w:numPr>
              <w:tabs>
                <w:tab w:val="left" w:pos="361"/>
              </w:tabs>
              <w:ind w:left="360" w:hanging="295"/>
              <w:rPr>
                <w:sz w:val="20"/>
              </w:rPr>
            </w:pPr>
            <w:r>
              <w:rPr>
                <w:sz w:val="20"/>
              </w:rPr>
              <w:t>Israel</w:t>
            </w:r>
          </w:p>
        </w:tc>
        <w:tc>
          <w:tcPr>
            <w:tcW w:w="4436" w:type="dxa"/>
          </w:tcPr>
          <w:p w:rsidR="00C23EDE" w:rsidRDefault="00C23EDE">
            <w:pPr>
              <w:pStyle w:val="TableParagraph"/>
              <w:rPr>
                <w:sz w:val="20"/>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numPr>
                <w:ilvl w:val="0"/>
                <w:numId w:val="673"/>
              </w:numPr>
              <w:tabs>
                <w:tab w:val="left" w:pos="375"/>
              </w:tabs>
              <w:ind w:right="351" w:hanging="271"/>
              <w:rPr>
                <w:sz w:val="20"/>
              </w:rPr>
            </w:pPr>
            <w:r>
              <w:rPr>
                <w:sz w:val="20"/>
              </w:rPr>
              <w:t>Post-entry quarantine for</w:t>
            </w:r>
            <w:r>
              <w:rPr>
                <w:spacing w:val="-11"/>
                <w:sz w:val="20"/>
              </w:rPr>
              <w:t xml:space="preserve"> </w:t>
            </w:r>
            <w:r>
              <w:rPr>
                <w:sz w:val="20"/>
              </w:rPr>
              <w:t>a period of 6</w:t>
            </w:r>
            <w:r>
              <w:rPr>
                <w:spacing w:val="-3"/>
                <w:sz w:val="20"/>
              </w:rPr>
              <w:t xml:space="preserve"> </w:t>
            </w:r>
            <w:r>
              <w:rPr>
                <w:sz w:val="20"/>
              </w:rPr>
              <w:t>months.</w:t>
            </w:r>
          </w:p>
          <w:p w:rsidR="00C23EDE" w:rsidRDefault="0069087E">
            <w:pPr>
              <w:pStyle w:val="TableParagraph"/>
              <w:numPr>
                <w:ilvl w:val="0"/>
                <w:numId w:val="673"/>
              </w:numPr>
              <w:tabs>
                <w:tab w:val="left" w:pos="381"/>
              </w:tabs>
              <w:spacing w:line="208" w:lineRule="exact"/>
              <w:ind w:left="380" w:hanging="295"/>
              <w:rPr>
                <w:sz w:val="20"/>
              </w:rPr>
            </w:pPr>
            <w:r>
              <w:rPr>
                <w:sz w:val="20"/>
              </w:rPr>
              <w:t>Free from</w:t>
            </w:r>
            <w:r>
              <w:rPr>
                <w:spacing w:val="-5"/>
                <w:sz w:val="20"/>
              </w:rPr>
              <w:t xml:space="preserve"> </w:t>
            </w:r>
            <w:r>
              <w:rPr>
                <w:sz w:val="20"/>
              </w:rPr>
              <w:t>soil.</w:t>
            </w:r>
          </w:p>
        </w:tc>
      </w:tr>
      <w:tr w:rsidR="00C23EDE">
        <w:trPr>
          <w:trHeight w:val="69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355" w:right="459" w:hanging="291"/>
              <w:rPr>
                <w:sz w:val="20"/>
              </w:rPr>
            </w:pPr>
            <w:r>
              <w:rPr>
                <w:sz w:val="20"/>
              </w:rPr>
              <w:t>(ii) Plants for propagation</w:t>
            </w:r>
          </w:p>
        </w:tc>
        <w:tc>
          <w:tcPr>
            <w:tcW w:w="1699" w:type="dxa"/>
          </w:tcPr>
          <w:p w:rsidR="00C23EDE" w:rsidRDefault="0069087E">
            <w:pPr>
              <w:pStyle w:val="TableParagraph"/>
              <w:spacing w:line="221" w:lineRule="exact"/>
              <w:ind w:left="65"/>
              <w:rPr>
                <w:sz w:val="20"/>
              </w:rPr>
            </w:pPr>
            <w:r>
              <w:rPr>
                <w:sz w:val="20"/>
              </w:rPr>
              <w:t>South Africa</w:t>
            </w:r>
          </w:p>
        </w:tc>
        <w:tc>
          <w:tcPr>
            <w:tcW w:w="4436" w:type="dxa"/>
          </w:tcPr>
          <w:p w:rsidR="00C23EDE" w:rsidRDefault="00C23EDE">
            <w:pPr>
              <w:pStyle w:val="TableParagraph"/>
              <w:spacing w:before="7"/>
              <w:rPr>
                <w:sz w:val="19"/>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numPr>
                <w:ilvl w:val="0"/>
                <w:numId w:val="672"/>
              </w:numPr>
              <w:tabs>
                <w:tab w:val="left" w:pos="375"/>
              </w:tabs>
              <w:ind w:right="351" w:hanging="271"/>
              <w:rPr>
                <w:sz w:val="20"/>
              </w:rPr>
            </w:pPr>
            <w:r>
              <w:rPr>
                <w:sz w:val="20"/>
              </w:rPr>
              <w:t>Post-entry quarantine for</w:t>
            </w:r>
            <w:r>
              <w:rPr>
                <w:spacing w:val="-11"/>
                <w:sz w:val="20"/>
              </w:rPr>
              <w:t xml:space="preserve"> </w:t>
            </w:r>
            <w:r>
              <w:rPr>
                <w:sz w:val="20"/>
              </w:rPr>
              <w:t>a period of 6</w:t>
            </w:r>
            <w:r>
              <w:rPr>
                <w:spacing w:val="-4"/>
                <w:sz w:val="20"/>
              </w:rPr>
              <w:t xml:space="preserve"> </w:t>
            </w:r>
            <w:r>
              <w:rPr>
                <w:sz w:val="20"/>
              </w:rPr>
              <w:t>months.</w:t>
            </w:r>
          </w:p>
          <w:p w:rsidR="00C23EDE" w:rsidRDefault="0069087E">
            <w:pPr>
              <w:pStyle w:val="TableParagraph"/>
              <w:numPr>
                <w:ilvl w:val="0"/>
                <w:numId w:val="672"/>
              </w:numPr>
              <w:tabs>
                <w:tab w:val="left" w:pos="381"/>
              </w:tabs>
              <w:spacing w:before="1" w:line="210" w:lineRule="exact"/>
              <w:ind w:left="380" w:hanging="295"/>
              <w:rPr>
                <w:sz w:val="20"/>
              </w:rPr>
            </w:pPr>
            <w:r>
              <w:rPr>
                <w:sz w:val="20"/>
              </w:rPr>
              <w:t>Free from</w:t>
            </w:r>
            <w:r>
              <w:rPr>
                <w:spacing w:val="-5"/>
                <w:sz w:val="20"/>
              </w:rPr>
              <w:t xml:space="preserve"> </w:t>
            </w:r>
            <w:r>
              <w:rPr>
                <w:sz w:val="20"/>
              </w:rPr>
              <w:t>soil.</w:t>
            </w:r>
          </w:p>
        </w:tc>
      </w:tr>
      <w:tr w:rsidR="00C23EDE">
        <w:trPr>
          <w:trHeight w:val="453"/>
        </w:trPr>
        <w:tc>
          <w:tcPr>
            <w:tcW w:w="826" w:type="dxa"/>
          </w:tcPr>
          <w:p w:rsidR="00C23EDE" w:rsidRDefault="0069087E">
            <w:pPr>
              <w:pStyle w:val="TableParagraph"/>
              <w:spacing w:line="218" w:lineRule="exact"/>
              <w:ind w:left="214" w:right="202"/>
              <w:jc w:val="center"/>
              <w:rPr>
                <w:sz w:val="20"/>
              </w:rPr>
            </w:pPr>
            <w:r>
              <w:rPr>
                <w:sz w:val="20"/>
              </w:rPr>
              <w:t>386.</w:t>
            </w:r>
          </w:p>
        </w:tc>
        <w:tc>
          <w:tcPr>
            <w:tcW w:w="2517" w:type="dxa"/>
          </w:tcPr>
          <w:p w:rsidR="00C23EDE" w:rsidRDefault="0069087E">
            <w:pPr>
              <w:pStyle w:val="TableParagraph"/>
              <w:spacing w:line="215" w:lineRule="exact"/>
              <w:ind w:left="64"/>
              <w:rPr>
                <w:i/>
                <w:sz w:val="20"/>
              </w:rPr>
            </w:pPr>
            <w:r>
              <w:rPr>
                <w:i/>
                <w:sz w:val="20"/>
              </w:rPr>
              <w:t>Leucaena leuccoephala</w:t>
            </w:r>
          </w:p>
          <w:p w:rsidR="00C23EDE" w:rsidRDefault="0069087E">
            <w:pPr>
              <w:pStyle w:val="TableParagraph"/>
              <w:spacing w:line="219" w:lineRule="exact"/>
              <w:ind w:left="64"/>
              <w:rPr>
                <w:sz w:val="20"/>
              </w:rPr>
            </w:pPr>
            <w:r>
              <w:rPr>
                <w:sz w:val="20"/>
              </w:rPr>
              <w:t>(Leucaena)</w:t>
            </w:r>
          </w:p>
        </w:tc>
        <w:tc>
          <w:tcPr>
            <w:tcW w:w="1800" w:type="dxa"/>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spacing w:line="218" w:lineRule="exact"/>
              <w:ind w:left="65"/>
              <w:rPr>
                <w:sz w:val="20"/>
              </w:rPr>
            </w:pPr>
            <w:r>
              <w:rPr>
                <w:sz w:val="20"/>
              </w:rPr>
              <w:t>Kenya</w:t>
            </w:r>
          </w:p>
        </w:tc>
        <w:tc>
          <w:tcPr>
            <w:tcW w:w="4436" w:type="dxa"/>
          </w:tcPr>
          <w:p w:rsidR="00C23EDE" w:rsidRDefault="0069087E">
            <w:pPr>
              <w:pStyle w:val="TableParagraph"/>
              <w:spacing w:before="106"/>
              <w:ind w:right="2048"/>
              <w:jc w:val="right"/>
              <w:rPr>
                <w:sz w:val="20"/>
              </w:rPr>
            </w:pPr>
            <w:r>
              <w:rPr>
                <w:w w:val="95"/>
                <w:sz w:val="20"/>
              </w:rPr>
              <w:t>Nil</w:t>
            </w:r>
          </w:p>
        </w:tc>
        <w:tc>
          <w:tcPr>
            <w:tcW w:w="2873" w:type="dxa"/>
          </w:tcPr>
          <w:p w:rsidR="00C23EDE" w:rsidRDefault="0069087E">
            <w:pPr>
              <w:pStyle w:val="TableParagraph"/>
              <w:spacing w:line="218" w:lineRule="exact"/>
              <w:ind w:left="85" w:right="84"/>
              <w:rPr>
                <w:sz w:val="20"/>
              </w:rPr>
            </w:pPr>
            <w:r>
              <w:rPr>
                <w:sz w:val="20"/>
              </w:rPr>
              <w:t>Free from soil and quarantine weed seeds</w:t>
            </w:r>
          </w:p>
        </w:tc>
      </w:tr>
      <w:tr w:rsidR="00C23EDE">
        <w:trPr>
          <w:trHeight w:val="448"/>
        </w:trPr>
        <w:tc>
          <w:tcPr>
            <w:tcW w:w="826" w:type="dxa"/>
            <w:vMerge w:val="restart"/>
          </w:tcPr>
          <w:p w:rsidR="00C23EDE" w:rsidRDefault="0069087E">
            <w:pPr>
              <w:pStyle w:val="TableParagraph"/>
              <w:spacing w:line="218" w:lineRule="exact"/>
              <w:ind w:left="237"/>
              <w:rPr>
                <w:sz w:val="20"/>
              </w:rPr>
            </w:pPr>
            <w:r>
              <w:rPr>
                <w:sz w:val="20"/>
              </w:rPr>
              <w:t>387.</w:t>
            </w:r>
          </w:p>
        </w:tc>
        <w:tc>
          <w:tcPr>
            <w:tcW w:w="2517" w:type="dxa"/>
            <w:vMerge w:val="restart"/>
          </w:tcPr>
          <w:p w:rsidR="00C23EDE" w:rsidRDefault="0069087E">
            <w:pPr>
              <w:pStyle w:val="TableParagraph"/>
              <w:spacing w:line="218" w:lineRule="exact"/>
              <w:ind w:left="64"/>
              <w:rPr>
                <w:i/>
                <w:sz w:val="20"/>
              </w:rPr>
            </w:pPr>
            <w:r>
              <w:rPr>
                <w:i/>
                <w:sz w:val="20"/>
              </w:rPr>
              <w:t>Leucana leucocephala/</w:t>
            </w:r>
          </w:p>
          <w:p w:rsidR="00C23EDE" w:rsidRDefault="0069087E">
            <w:pPr>
              <w:pStyle w:val="TableParagraph"/>
              <w:ind w:left="64"/>
              <w:rPr>
                <w:i/>
                <w:sz w:val="20"/>
              </w:rPr>
            </w:pPr>
            <w:r>
              <w:rPr>
                <w:i/>
                <w:sz w:val="20"/>
              </w:rPr>
              <w:t>L. glauca (Subabul)</w:t>
            </w:r>
          </w:p>
        </w:tc>
        <w:tc>
          <w:tcPr>
            <w:tcW w:w="1800" w:type="dxa"/>
            <w:vMerge w:val="restart"/>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numPr>
                <w:ilvl w:val="0"/>
                <w:numId w:val="671"/>
              </w:numPr>
              <w:tabs>
                <w:tab w:val="left" w:pos="406"/>
              </w:tabs>
              <w:spacing w:line="218" w:lineRule="exact"/>
              <w:rPr>
                <w:sz w:val="20"/>
              </w:rPr>
            </w:pPr>
            <w:r>
              <w:rPr>
                <w:sz w:val="20"/>
              </w:rPr>
              <w:t>Australia</w:t>
            </w:r>
          </w:p>
          <w:p w:rsidR="00C23EDE" w:rsidRDefault="0069087E">
            <w:pPr>
              <w:pStyle w:val="TableParagraph"/>
              <w:numPr>
                <w:ilvl w:val="0"/>
                <w:numId w:val="671"/>
              </w:numPr>
              <w:tabs>
                <w:tab w:val="left" w:pos="361"/>
              </w:tabs>
              <w:spacing w:line="210" w:lineRule="exact"/>
              <w:ind w:left="360" w:hanging="295"/>
              <w:rPr>
                <w:sz w:val="20"/>
              </w:rPr>
            </w:pPr>
            <w:r>
              <w:rPr>
                <w:sz w:val="20"/>
              </w:rPr>
              <w:t>Kenya</w:t>
            </w:r>
          </w:p>
        </w:tc>
        <w:tc>
          <w:tcPr>
            <w:tcW w:w="4436" w:type="dxa"/>
          </w:tcPr>
          <w:p w:rsidR="00C23EDE" w:rsidRDefault="0069087E">
            <w:pPr>
              <w:pStyle w:val="TableParagraph"/>
              <w:spacing w:before="103"/>
              <w:ind w:right="2048"/>
              <w:jc w:val="right"/>
              <w:rPr>
                <w:sz w:val="20"/>
              </w:rPr>
            </w:pPr>
            <w:r>
              <w:rPr>
                <w:w w:val="95"/>
                <w:sz w:val="20"/>
              </w:rPr>
              <w:t>Nil</w:t>
            </w:r>
          </w:p>
        </w:tc>
        <w:tc>
          <w:tcPr>
            <w:tcW w:w="2873" w:type="dxa"/>
            <w:vMerge w:val="restart"/>
          </w:tcPr>
          <w:p w:rsidR="00C23EDE" w:rsidRDefault="0069087E">
            <w:pPr>
              <w:pStyle w:val="TableParagraph"/>
              <w:ind w:left="85"/>
              <w:rPr>
                <w:sz w:val="20"/>
              </w:rPr>
            </w:pPr>
            <w:r>
              <w:rPr>
                <w:sz w:val="20"/>
              </w:rPr>
              <w:t>Free from quarantine weed seeds.</w:t>
            </w:r>
          </w:p>
        </w:tc>
      </w:tr>
      <w:tr w:rsidR="00C23EDE">
        <w:trPr>
          <w:trHeight w:val="21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198" w:lineRule="exact"/>
              <w:ind w:left="65"/>
              <w:rPr>
                <w:sz w:val="20"/>
              </w:rPr>
            </w:pPr>
            <w:r>
              <w:rPr>
                <w:sz w:val="20"/>
              </w:rPr>
              <w:t>(iii) Honduras</w:t>
            </w:r>
          </w:p>
        </w:tc>
        <w:tc>
          <w:tcPr>
            <w:tcW w:w="4436" w:type="dxa"/>
          </w:tcPr>
          <w:p w:rsidR="00C23EDE" w:rsidRDefault="0069087E">
            <w:pPr>
              <w:pStyle w:val="TableParagraph"/>
              <w:spacing w:line="198" w:lineRule="exact"/>
              <w:ind w:left="66"/>
              <w:rPr>
                <w:i/>
                <w:sz w:val="20"/>
              </w:rPr>
            </w:pPr>
            <w:r>
              <w:rPr>
                <w:sz w:val="20"/>
              </w:rPr>
              <w:t xml:space="preserve">Free from </w:t>
            </w:r>
            <w:r>
              <w:rPr>
                <w:i/>
                <w:sz w:val="20"/>
              </w:rPr>
              <w:t>Stator pruininus</w:t>
            </w:r>
          </w:p>
        </w:tc>
        <w:tc>
          <w:tcPr>
            <w:tcW w:w="2873" w:type="dxa"/>
            <w:vMerge/>
            <w:tcBorders>
              <w:top w:val="nil"/>
            </w:tcBorders>
          </w:tcPr>
          <w:p w:rsidR="00C23EDE" w:rsidRDefault="00C23EDE">
            <w:pPr>
              <w:rPr>
                <w:sz w:val="2"/>
                <w:szCs w:val="2"/>
              </w:rPr>
            </w:pPr>
          </w:p>
        </w:tc>
      </w:tr>
      <w:tr w:rsidR="00C23EDE">
        <w:trPr>
          <w:trHeight w:val="674"/>
        </w:trPr>
        <w:tc>
          <w:tcPr>
            <w:tcW w:w="826" w:type="dxa"/>
          </w:tcPr>
          <w:p w:rsidR="00C23EDE" w:rsidRDefault="0069087E">
            <w:pPr>
              <w:pStyle w:val="TableParagraph"/>
              <w:spacing w:line="213" w:lineRule="exact"/>
              <w:ind w:left="214" w:right="202"/>
              <w:jc w:val="center"/>
              <w:rPr>
                <w:sz w:val="20"/>
              </w:rPr>
            </w:pPr>
            <w:r>
              <w:rPr>
                <w:sz w:val="20"/>
              </w:rPr>
              <w:t>388.</w:t>
            </w:r>
          </w:p>
        </w:tc>
        <w:tc>
          <w:tcPr>
            <w:tcW w:w="2517" w:type="dxa"/>
          </w:tcPr>
          <w:p w:rsidR="00C23EDE" w:rsidRDefault="0069087E">
            <w:pPr>
              <w:pStyle w:val="TableParagraph"/>
              <w:spacing w:line="213" w:lineRule="exact"/>
              <w:ind w:left="64"/>
              <w:rPr>
                <w:sz w:val="20"/>
              </w:rPr>
            </w:pPr>
            <w:r>
              <w:rPr>
                <w:i/>
                <w:sz w:val="20"/>
              </w:rPr>
              <w:t xml:space="preserve">Leucojum </w:t>
            </w:r>
            <w:r>
              <w:rPr>
                <w:sz w:val="20"/>
              </w:rPr>
              <w:t>spp. (Snowflake)</w:t>
            </w:r>
          </w:p>
        </w:tc>
        <w:tc>
          <w:tcPr>
            <w:tcW w:w="1800" w:type="dxa"/>
          </w:tcPr>
          <w:p w:rsidR="00C23EDE" w:rsidRDefault="0069087E">
            <w:pPr>
              <w:pStyle w:val="TableParagraph"/>
              <w:spacing w:line="228" w:lineRule="auto"/>
              <w:ind w:left="65" w:right="749"/>
              <w:rPr>
                <w:sz w:val="20"/>
              </w:rPr>
            </w:pPr>
            <w:r>
              <w:rPr>
                <w:sz w:val="20"/>
              </w:rPr>
              <w:t>Bulbs for propagation</w:t>
            </w:r>
          </w:p>
        </w:tc>
        <w:tc>
          <w:tcPr>
            <w:tcW w:w="1699" w:type="dxa"/>
          </w:tcPr>
          <w:p w:rsidR="00C23EDE" w:rsidRDefault="0069087E">
            <w:pPr>
              <w:pStyle w:val="TableParagraph"/>
              <w:numPr>
                <w:ilvl w:val="0"/>
                <w:numId w:val="670"/>
              </w:numPr>
              <w:tabs>
                <w:tab w:val="left" w:pos="306"/>
              </w:tabs>
              <w:spacing w:line="208" w:lineRule="exact"/>
              <w:rPr>
                <w:sz w:val="20"/>
              </w:rPr>
            </w:pPr>
            <w:r>
              <w:rPr>
                <w:sz w:val="20"/>
              </w:rPr>
              <w:t>Europe</w:t>
            </w:r>
          </w:p>
          <w:p w:rsidR="00C23EDE" w:rsidRDefault="0069087E">
            <w:pPr>
              <w:pStyle w:val="TableParagraph"/>
              <w:numPr>
                <w:ilvl w:val="0"/>
                <w:numId w:val="670"/>
              </w:numPr>
              <w:tabs>
                <w:tab w:val="left" w:pos="361"/>
              </w:tabs>
              <w:spacing w:line="224" w:lineRule="exact"/>
              <w:ind w:left="360" w:hanging="295"/>
              <w:rPr>
                <w:sz w:val="20"/>
              </w:rPr>
            </w:pPr>
            <w:r>
              <w:rPr>
                <w:sz w:val="20"/>
              </w:rPr>
              <w:t>Asia</w:t>
            </w:r>
          </w:p>
        </w:tc>
        <w:tc>
          <w:tcPr>
            <w:tcW w:w="4436" w:type="dxa"/>
          </w:tcPr>
          <w:p w:rsidR="00C23EDE" w:rsidRDefault="00C23EDE">
            <w:pPr>
              <w:pStyle w:val="TableParagraph"/>
              <w:spacing w:before="6"/>
              <w:rPr>
                <w:sz w:val="18"/>
              </w:rPr>
            </w:pPr>
          </w:p>
          <w:p w:rsidR="00C23EDE" w:rsidRDefault="0069087E">
            <w:pPr>
              <w:pStyle w:val="TableParagraph"/>
              <w:spacing w:before="1"/>
              <w:ind w:right="2048"/>
              <w:jc w:val="right"/>
              <w:rPr>
                <w:sz w:val="20"/>
              </w:rPr>
            </w:pPr>
            <w:r>
              <w:rPr>
                <w:w w:val="95"/>
                <w:sz w:val="20"/>
              </w:rPr>
              <w:t>Nil</w:t>
            </w:r>
          </w:p>
        </w:tc>
        <w:tc>
          <w:tcPr>
            <w:tcW w:w="2873" w:type="dxa"/>
          </w:tcPr>
          <w:p w:rsidR="00C23EDE" w:rsidRDefault="0069087E">
            <w:pPr>
              <w:pStyle w:val="TableParagraph"/>
              <w:numPr>
                <w:ilvl w:val="0"/>
                <w:numId w:val="669"/>
              </w:numPr>
              <w:tabs>
                <w:tab w:val="left" w:pos="426"/>
              </w:tabs>
              <w:spacing w:line="213"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669"/>
              </w:numPr>
              <w:tabs>
                <w:tab w:val="left" w:pos="431"/>
              </w:tabs>
              <w:spacing w:line="230" w:lineRule="atLeast"/>
              <w:ind w:left="433" w:right="97" w:hanging="348"/>
              <w:rPr>
                <w:sz w:val="20"/>
              </w:rPr>
            </w:pPr>
            <w:r>
              <w:rPr>
                <w:sz w:val="20"/>
              </w:rPr>
              <w:t>Post-entry quarantine for</w:t>
            </w:r>
            <w:r>
              <w:rPr>
                <w:spacing w:val="-14"/>
                <w:sz w:val="20"/>
              </w:rPr>
              <w:t xml:space="preserve"> </w:t>
            </w:r>
            <w:r>
              <w:rPr>
                <w:sz w:val="20"/>
              </w:rPr>
              <w:t>one growth</w:t>
            </w:r>
            <w:r>
              <w:rPr>
                <w:spacing w:val="-2"/>
                <w:sz w:val="20"/>
              </w:rPr>
              <w:t xml:space="preserve"> </w:t>
            </w:r>
            <w:r>
              <w:rPr>
                <w:sz w:val="20"/>
              </w:rPr>
              <w:t>season.</w:t>
            </w:r>
          </w:p>
        </w:tc>
      </w:tr>
      <w:tr w:rsidR="00C23EDE">
        <w:trPr>
          <w:trHeight w:val="688"/>
        </w:trPr>
        <w:tc>
          <w:tcPr>
            <w:tcW w:w="826" w:type="dxa"/>
            <w:vMerge w:val="restart"/>
          </w:tcPr>
          <w:p w:rsidR="00C23EDE" w:rsidRDefault="0069087E">
            <w:pPr>
              <w:pStyle w:val="TableParagraph"/>
              <w:spacing w:line="218" w:lineRule="exact"/>
              <w:ind w:left="237"/>
              <w:rPr>
                <w:sz w:val="20"/>
              </w:rPr>
            </w:pPr>
            <w:r>
              <w:rPr>
                <w:sz w:val="20"/>
              </w:rPr>
              <w:t>389.</w:t>
            </w:r>
          </w:p>
        </w:tc>
        <w:tc>
          <w:tcPr>
            <w:tcW w:w="2517" w:type="dxa"/>
            <w:vMerge w:val="restart"/>
          </w:tcPr>
          <w:p w:rsidR="00C23EDE" w:rsidRDefault="0069087E">
            <w:pPr>
              <w:pStyle w:val="TableParagraph"/>
              <w:spacing w:line="218" w:lineRule="exact"/>
              <w:ind w:left="64"/>
              <w:rPr>
                <w:i/>
                <w:sz w:val="20"/>
              </w:rPr>
            </w:pPr>
            <w:r>
              <w:rPr>
                <w:i/>
                <w:sz w:val="20"/>
              </w:rPr>
              <w:t>Leucospermum spp.</w:t>
            </w:r>
          </w:p>
        </w:tc>
        <w:tc>
          <w:tcPr>
            <w:tcW w:w="1800" w:type="dxa"/>
            <w:vMerge w:val="restart"/>
          </w:tcPr>
          <w:p w:rsidR="00C23EDE" w:rsidRDefault="0069087E">
            <w:pPr>
              <w:pStyle w:val="TableParagraph"/>
              <w:spacing w:line="228" w:lineRule="auto"/>
              <w:ind w:left="65"/>
              <w:rPr>
                <w:sz w:val="20"/>
              </w:rPr>
            </w:pPr>
            <w:r>
              <w:rPr>
                <w:sz w:val="20"/>
              </w:rPr>
              <w:t>Plants/cuttings for propagation</w:t>
            </w:r>
          </w:p>
        </w:tc>
        <w:tc>
          <w:tcPr>
            <w:tcW w:w="1699" w:type="dxa"/>
          </w:tcPr>
          <w:p w:rsidR="00C23EDE" w:rsidRDefault="0069087E">
            <w:pPr>
              <w:pStyle w:val="TableParagraph"/>
              <w:spacing w:line="218" w:lineRule="exact"/>
              <w:ind w:left="65"/>
              <w:rPr>
                <w:sz w:val="20"/>
              </w:rPr>
            </w:pPr>
            <w:r>
              <w:rPr>
                <w:sz w:val="20"/>
              </w:rPr>
              <w:t>(i) USA</w:t>
            </w:r>
          </w:p>
        </w:tc>
        <w:tc>
          <w:tcPr>
            <w:tcW w:w="4436" w:type="dxa"/>
          </w:tcPr>
          <w:p w:rsidR="00C23EDE" w:rsidRDefault="00C23EDE">
            <w:pPr>
              <w:pStyle w:val="TableParagraph"/>
              <w:spacing w:before="5"/>
              <w:rPr>
                <w:sz w:val="19"/>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numPr>
                <w:ilvl w:val="0"/>
                <w:numId w:val="668"/>
              </w:numPr>
              <w:tabs>
                <w:tab w:val="left" w:pos="426"/>
              </w:tabs>
              <w:ind w:right="300" w:hanging="348"/>
              <w:rPr>
                <w:sz w:val="20"/>
              </w:rPr>
            </w:pPr>
            <w:r>
              <w:rPr>
                <w:sz w:val="20"/>
              </w:rPr>
              <w:t xml:space="preserve">Post-entry quarantine for </w:t>
            </w:r>
            <w:r>
              <w:rPr>
                <w:spacing w:val="-12"/>
                <w:sz w:val="20"/>
              </w:rPr>
              <w:t xml:space="preserve">a </w:t>
            </w:r>
            <w:r>
              <w:rPr>
                <w:sz w:val="20"/>
              </w:rPr>
              <w:t>period of 10</w:t>
            </w:r>
            <w:r>
              <w:rPr>
                <w:spacing w:val="-4"/>
                <w:sz w:val="20"/>
              </w:rPr>
              <w:t xml:space="preserve"> </w:t>
            </w:r>
            <w:r>
              <w:rPr>
                <w:sz w:val="20"/>
              </w:rPr>
              <w:t>months.</w:t>
            </w:r>
          </w:p>
          <w:p w:rsidR="00C23EDE" w:rsidRDefault="0069087E">
            <w:pPr>
              <w:pStyle w:val="TableParagraph"/>
              <w:numPr>
                <w:ilvl w:val="0"/>
                <w:numId w:val="668"/>
              </w:numPr>
              <w:tabs>
                <w:tab w:val="left" w:pos="431"/>
              </w:tabs>
              <w:spacing w:line="208" w:lineRule="exact"/>
              <w:ind w:left="430" w:hanging="345"/>
              <w:rPr>
                <w:sz w:val="20"/>
              </w:rPr>
            </w:pPr>
            <w:r>
              <w:rPr>
                <w:sz w:val="20"/>
              </w:rPr>
              <w:t>Free from</w:t>
            </w:r>
            <w:r>
              <w:rPr>
                <w:spacing w:val="-3"/>
                <w:sz w:val="20"/>
              </w:rPr>
              <w:t xml:space="preserve"> </w:t>
            </w:r>
            <w:r>
              <w:rPr>
                <w:sz w:val="20"/>
              </w:rPr>
              <w:t>soil.</w:t>
            </w:r>
          </w:p>
        </w:tc>
      </w:tr>
      <w:tr w:rsidR="00C23EDE">
        <w:trPr>
          <w:trHeight w:val="69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21" w:lineRule="exact"/>
              <w:ind w:left="65"/>
              <w:rPr>
                <w:sz w:val="20"/>
              </w:rPr>
            </w:pPr>
            <w:r>
              <w:rPr>
                <w:sz w:val="20"/>
              </w:rPr>
              <w:t>(ii) Israel</w:t>
            </w:r>
          </w:p>
        </w:tc>
        <w:tc>
          <w:tcPr>
            <w:tcW w:w="4436" w:type="dxa"/>
          </w:tcPr>
          <w:p w:rsidR="00C23EDE" w:rsidRDefault="00C23EDE">
            <w:pPr>
              <w:pStyle w:val="TableParagraph"/>
              <w:spacing w:before="7"/>
              <w:rPr>
                <w:sz w:val="19"/>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numPr>
                <w:ilvl w:val="0"/>
                <w:numId w:val="667"/>
              </w:numPr>
              <w:tabs>
                <w:tab w:val="left" w:pos="426"/>
              </w:tabs>
              <w:rPr>
                <w:sz w:val="20"/>
              </w:rPr>
            </w:pPr>
            <w:r>
              <w:rPr>
                <w:sz w:val="20"/>
              </w:rPr>
              <w:t>Free from</w:t>
            </w:r>
            <w:r>
              <w:rPr>
                <w:spacing w:val="-3"/>
                <w:sz w:val="20"/>
              </w:rPr>
              <w:t xml:space="preserve"> </w:t>
            </w:r>
            <w:r>
              <w:rPr>
                <w:sz w:val="20"/>
              </w:rPr>
              <w:t>soil.</w:t>
            </w:r>
          </w:p>
          <w:p w:rsidR="00C23EDE" w:rsidRDefault="0069087E">
            <w:pPr>
              <w:pStyle w:val="TableParagraph"/>
              <w:numPr>
                <w:ilvl w:val="0"/>
                <w:numId w:val="667"/>
              </w:numPr>
              <w:tabs>
                <w:tab w:val="left" w:pos="431"/>
              </w:tabs>
              <w:spacing w:before="2" w:line="232" w:lineRule="exact"/>
              <w:ind w:left="433" w:right="149" w:hanging="348"/>
              <w:rPr>
                <w:sz w:val="20"/>
              </w:rPr>
            </w:pPr>
            <w:r>
              <w:rPr>
                <w:sz w:val="20"/>
              </w:rPr>
              <w:t>Post-entry quarantine for a growing period of 6</w:t>
            </w:r>
            <w:r>
              <w:rPr>
                <w:spacing w:val="-3"/>
                <w:sz w:val="20"/>
              </w:rPr>
              <w:t xml:space="preserve"> months.</w:t>
            </w:r>
          </w:p>
        </w:tc>
      </w:tr>
      <w:tr w:rsidR="00C23EDE">
        <w:trPr>
          <w:trHeight w:val="676"/>
        </w:trPr>
        <w:tc>
          <w:tcPr>
            <w:tcW w:w="826" w:type="dxa"/>
          </w:tcPr>
          <w:p w:rsidR="00C23EDE" w:rsidRDefault="0069087E">
            <w:pPr>
              <w:pStyle w:val="TableParagraph"/>
              <w:spacing w:line="214" w:lineRule="exact"/>
              <w:ind w:left="214" w:right="202"/>
              <w:jc w:val="center"/>
              <w:rPr>
                <w:sz w:val="20"/>
              </w:rPr>
            </w:pPr>
            <w:r>
              <w:rPr>
                <w:sz w:val="20"/>
              </w:rPr>
              <w:t>390.</w:t>
            </w:r>
          </w:p>
        </w:tc>
        <w:tc>
          <w:tcPr>
            <w:tcW w:w="2517" w:type="dxa"/>
          </w:tcPr>
          <w:p w:rsidR="00C23EDE" w:rsidRDefault="0069087E">
            <w:pPr>
              <w:pStyle w:val="TableParagraph"/>
              <w:spacing w:line="214" w:lineRule="exact"/>
              <w:ind w:left="64"/>
              <w:rPr>
                <w:i/>
                <w:sz w:val="20"/>
              </w:rPr>
            </w:pPr>
            <w:r>
              <w:rPr>
                <w:i/>
                <w:sz w:val="20"/>
              </w:rPr>
              <w:t>Levisticum officinale</w:t>
            </w:r>
          </w:p>
        </w:tc>
        <w:tc>
          <w:tcPr>
            <w:tcW w:w="1800" w:type="dxa"/>
          </w:tcPr>
          <w:p w:rsidR="00C23EDE" w:rsidRDefault="0069087E">
            <w:pPr>
              <w:pStyle w:val="TableParagraph"/>
              <w:spacing w:line="228" w:lineRule="auto"/>
              <w:ind w:left="269" w:right="486" w:hanging="204"/>
              <w:jc w:val="both"/>
              <w:rPr>
                <w:sz w:val="20"/>
              </w:rPr>
            </w:pPr>
            <w:r>
              <w:rPr>
                <w:sz w:val="20"/>
              </w:rPr>
              <w:t xml:space="preserve">(i) Dry fruit for </w:t>
            </w:r>
            <w:r>
              <w:rPr>
                <w:w w:val="95"/>
                <w:sz w:val="20"/>
              </w:rPr>
              <w:t xml:space="preserve">counsumtion </w:t>
            </w:r>
            <w:r>
              <w:rPr>
                <w:sz w:val="20"/>
              </w:rPr>
              <w:t>purpose</w:t>
            </w:r>
          </w:p>
        </w:tc>
        <w:tc>
          <w:tcPr>
            <w:tcW w:w="1699" w:type="dxa"/>
          </w:tcPr>
          <w:p w:rsidR="00C23EDE" w:rsidRDefault="0069087E">
            <w:pPr>
              <w:pStyle w:val="TableParagraph"/>
              <w:spacing w:line="214" w:lineRule="exact"/>
              <w:ind w:left="65"/>
              <w:rPr>
                <w:sz w:val="20"/>
              </w:rPr>
            </w:pPr>
            <w:r>
              <w:rPr>
                <w:sz w:val="20"/>
              </w:rPr>
              <w:t>Europe</w:t>
            </w:r>
          </w:p>
        </w:tc>
        <w:tc>
          <w:tcPr>
            <w:tcW w:w="4436" w:type="dxa"/>
          </w:tcPr>
          <w:p w:rsidR="00C23EDE" w:rsidRDefault="00C23EDE">
            <w:pPr>
              <w:pStyle w:val="TableParagraph"/>
              <w:spacing w:before="7"/>
              <w:rPr>
                <w:sz w:val="18"/>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spacing w:line="228" w:lineRule="auto"/>
              <w:ind w:left="85"/>
              <w:rPr>
                <w:sz w:val="20"/>
              </w:rPr>
            </w:pPr>
            <w:r>
              <w:rPr>
                <w:sz w:val="20"/>
              </w:rPr>
              <w:t>Free from soil and other plant debris</w:t>
            </w:r>
          </w:p>
        </w:tc>
      </w:tr>
      <w:tr w:rsidR="00C23EDE">
        <w:trPr>
          <w:trHeight w:val="657"/>
        </w:trPr>
        <w:tc>
          <w:tcPr>
            <w:tcW w:w="826" w:type="dxa"/>
          </w:tcPr>
          <w:p w:rsidR="00C23EDE" w:rsidRDefault="0069087E">
            <w:pPr>
              <w:pStyle w:val="TableParagraph"/>
              <w:spacing w:line="218" w:lineRule="exact"/>
              <w:ind w:left="214" w:right="202"/>
              <w:jc w:val="center"/>
              <w:rPr>
                <w:sz w:val="20"/>
              </w:rPr>
            </w:pPr>
            <w:r>
              <w:rPr>
                <w:sz w:val="20"/>
              </w:rPr>
              <w:t>391.</w:t>
            </w:r>
          </w:p>
        </w:tc>
        <w:tc>
          <w:tcPr>
            <w:tcW w:w="2517" w:type="dxa"/>
          </w:tcPr>
          <w:p w:rsidR="00C23EDE" w:rsidRDefault="0069087E">
            <w:pPr>
              <w:pStyle w:val="TableParagraph"/>
              <w:spacing w:line="218" w:lineRule="exact"/>
              <w:ind w:left="64"/>
              <w:rPr>
                <w:sz w:val="20"/>
              </w:rPr>
            </w:pPr>
            <w:r>
              <w:rPr>
                <w:i/>
                <w:sz w:val="20"/>
              </w:rPr>
              <w:t xml:space="preserve">Libbertia </w:t>
            </w:r>
            <w:r>
              <w:rPr>
                <w:sz w:val="20"/>
              </w:rPr>
              <w:t>spp.</w:t>
            </w:r>
          </w:p>
        </w:tc>
        <w:tc>
          <w:tcPr>
            <w:tcW w:w="1800" w:type="dxa"/>
          </w:tcPr>
          <w:p w:rsidR="00C23EDE" w:rsidRDefault="0069087E">
            <w:pPr>
              <w:pStyle w:val="TableParagraph"/>
              <w:spacing w:line="228" w:lineRule="auto"/>
              <w:ind w:left="65" w:right="49"/>
              <w:rPr>
                <w:sz w:val="20"/>
              </w:rPr>
            </w:pPr>
            <w:r>
              <w:rPr>
                <w:sz w:val="20"/>
              </w:rPr>
              <w:t>Tissue cultured plants</w:t>
            </w:r>
          </w:p>
        </w:tc>
        <w:tc>
          <w:tcPr>
            <w:tcW w:w="1699" w:type="dxa"/>
          </w:tcPr>
          <w:p w:rsidR="00C23EDE" w:rsidRDefault="0069087E">
            <w:pPr>
              <w:pStyle w:val="TableParagraph"/>
              <w:spacing w:line="218" w:lineRule="exact"/>
              <w:ind w:left="65"/>
              <w:rPr>
                <w:sz w:val="20"/>
              </w:rPr>
            </w:pPr>
            <w:r>
              <w:rPr>
                <w:sz w:val="20"/>
              </w:rPr>
              <w:t>Any Country</w:t>
            </w:r>
          </w:p>
        </w:tc>
        <w:tc>
          <w:tcPr>
            <w:tcW w:w="4436" w:type="dxa"/>
          </w:tcPr>
          <w:p w:rsidR="00C23EDE" w:rsidRDefault="0069087E">
            <w:pPr>
              <w:pStyle w:val="TableParagraph"/>
              <w:spacing w:line="228" w:lineRule="auto"/>
              <w:ind w:left="66" w:right="69"/>
              <w:rPr>
                <w:sz w:val="20"/>
              </w:rPr>
            </w:pPr>
            <w:r>
              <w:rPr>
                <w:sz w:val="20"/>
              </w:rPr>
              <w:t>Certified that the tissue cultured plants were obtained from mother stock tested and maintained free from</w:t>
            </w:r>
          </w:p>
          <w:p w:rsidR="00C23EDE" w:rsidRDefault="0069087E">
            <w:pPr>
              <w:pStyle w:val="TableParagraph"/>
              <w:spacing w:line="203" w:lineRule="exact"/>
              <w:ind w:left="66"/>
              <w:rPr>
                <w:sz w:val="20"/>
              </w:rPr>
            </w:pPr>
            <w:r>
              <w:rPr>
                <w:sz w:val="20"/>
              </w:rPr>
              <w:t>virus.</w:t>
            </w:r>
          </w:p>
        </w:tc>
        <w:tc>
          <w:tcPr>
            <w:tcW w:w="2873" w:type="dxa"/>
          </w:tcPr>
          <w:p w:rsidR="00C23EDE" w:rsidRDefault="00C23EDE">
            <w:pPr>
              <w:pStyle w:val="TableParagraph"/>
              <w:spacing w:before="6"/>
              <w:rPr>
                <w:sz w:val="18"/>
              </w:rPr>
            </w:pPr>
          </w:p>
          <w:p w:rsidR="00C23EDE" w:rsidRDefault="0069087E">
            <w:pPr>
              <w:pStyle w:val="TableParagraph"/>
              <w:spacing w:before="1"/>
              <w:ind w:left="10"/>
              <w:jc w:val="center"/>
              <w:rPr>
                <w:sz w:val="20"/>
              </w:rPr>
            </w:pPr>
            <w:r>
              <w:rPr>
                <w:sz w:val="20"/>
              </w:rPr>
              <w:t>Nil</w:t>
            </w:r>
          </w:p>
        </w:tc>
      </w:tr>
      <w:tr w:rsidR="00C23EDE">
        <w:trPr>
          <w:trHeight w:val="450"/>
        </w:trPr>
        <w:tc>
          <w:tcPr>
            <w:tcW w:w="826" w:type="dxa"/>
          </w:tcPr>
          <w:p w:rsidR="00C23EDE" w:rsidRDefault="0069087E">
            <w:pPr>
              <w:pStyle w:val="TableParagraph"/>
              <w:spacing w:line="218" w:lineRule="exact"/>
              <w:ind w:left="214" w:right="202"/>
              <w:jc w:val="center"/>
              <w:rPr>
                <w:sz w:val="20"/>
              </w:rPr>
            </w:pPr>
            <w:r>
              <w:rPr>
                <w:sz w:val="20"/>
              </w:rPr>
              <w:t>392.</w:t>
            </w:r>
          </w:p>
        </w:tc>
        <w:tc>
          <w:tcPr>
            <w:tcW w:w="2517" w:type="dxa"/>
          </w:tcPr>
          <w:p w:rsidR="00C23EDE" w:rsidRDefault="0069087E">
            <w:pPr>
              <w:pStyle w:val="TableParagraph"/>
              <w:spacing w:line="218" w:lineRule="exact"/>
              <w:ind w:left="64"/>
              <w:rPr>
                <w:i/>
                <w:sz w:val="20"/>
              </w:rPr>
            </w:pPr>
            <w:r>
              <w:rPr>
                <w:i/>
                <w:sz w:val="20"/>
              </w:rPr>
              <w:t>Licuala grandis</w:t>
            </w:r>
          </w:p>
        </w:tc>
        <w:tc>
          <w:tcPr>
            <w:tcW w:w="1800" w:type="dxa"/>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spacing w:line="218" w:lineRule="exact"/>
              <w:ind w:left="65"/>
              <w:rPr>
                <w:sz w:val="20"/>
              </w:rPr>
            </w:pPr>
            <w:r>
              <w:rPr>
                <w:sz w:val="20"/>
              </w:rPr>
              <w:t>Any country</w:t>
            </w:r>
          </w:p>
        </w:tc>
        <w:tc>
          <w:tcPr>
            <w:tcW w:w="4436" w:type="dxa"/>
          </w:tcPr>
          <w:p w:rsidR="00C23EDE" w:rsidRDefault="0069087E">
            <w:pPr>
              <w:pStyle w:val="TableParagraph"/>
              <w:spacing w:before="103"/>
              <w:ind w:right="2048"/>
              <w:jc w:val="right"/>
              <w:rPr>
                <w:sz w:val="20"/>
              </w:rPr>
            </w:pPr>
            <w:r>
              <w:rPr>
                <w:w w:val="95"/>
                <w:sz w:val="20"/>
              </w:rPr>
              <w:t>Nil</w:t>
            </w:r>
          </w:p>
        </w:tc>
        <w:tc>
          <w:tcPr>
            <w:tcW w:w="2873" w:type="dxa"/>
          </w:tcPr>
          <w:p w:rsidR="00C23EDE" w:rsidRDefault="0069087E">
            <w:pPr>
              <w:pStyle w:val="TableParagraph"/>
              <w:spacing w:line="218" w:lineRule="exact"/>
              <w:ind w:left="85" w:right="36"/>
              <w:rPr>
                <w:sz w:val="20"/>
              </w:rPr>
            </w:pPr>
            <w:r>
              <w:rPr>
                <w:sz w:val="20"/>
              </w:rPr>
              <w:t>Free from quarantine weeds seeds and soil contamination.</w:t>
            </w:r>
          </w:p>
        </w:tc>
      </w:tr>
      <w:tr w:rsidR="00C23EDE">
        <w:trPr>
          <w:trHeight w:val="681"/>
        </w:trPr>
        <w:tc>
          <w:tcPr>
            <w:tcW w:w="826" w:type="dxa"/>
          </w:tcPr>
          <w:p w:rsidR="00C23EDE" w:rsidRDefault="0069087E">
            <w:pPr>
              <w:pStyle w:val="TableParagraph"/>
              <w:spacing w:line="218" w:lineRule="exact"/>
              <w:ind w:left="214" w:right="202"/>
              <w:jc w:val="center"/>
              <w:rPr>
                <w:sz w:val="20"/>
              </w:rPr>
            </w:pPr>
            <w:r>
              <w:rPr>
                <w:sz w:val="20"/>
              </w:rPr>
              <w:t>393.</w:t>
            </w:r>
          </w:p>
        </w:tc>
        <w:tc>
          <w:tcPr>
            <w:tcW w:w="2517" w:type="dxa"/>
          </w:tcPr>
          <w:p w:rsidR="00C23EDE" w:rsidRDefault="0069087E">
            <w:pPr>
              <w:pStyle w:val="TableParagraph"/>
              <w:spacing w:line="228" w:lineRule="auto"/>
              <w:ind w:left="64" w:right="650"/>
              <w:rPr>
                <w:sz w:val="20"/>
              </w:rPr>
            </w:pPr>
            <w:r>
              <w:rPr>
                <w:i/>
                <w:sz w:val="20"/>
              </w:rPr>
              <w:t xml:space="preserve">Limonium </w:t>
            </w:r>
            <w:r>
              <w:rPr>
                <w:sz w:val="20"/>
              </w:rPr>
              <w:t>spp. (Limonium/ Statice)</w:t>
            </w:r>
          </w:p>
        </w:tc>
        <w:tc>
          <w:tcPr>
            <w:tcW w:w="1800" w:type="dxa"/>
          </w:tcPr>
          <w:p w:rsidR="00C23EDE" w:rsidRDefault="0069087E">
            <w:pPr>
              <w:pStyle w:val="TableParagraph"/>
              <w:spacing w:line="218" w:lineRule="exact"/>
              <w:ind w:left="65"/>
              <w:rPr>
                <w:sz w:val="20"/>
              </w:rPr>
            </w:pPr>
            <w:r>
              <w:rPr>
                <w:sz w:val="20"/>
              </w:rPr>
              <w:t>(i) Seeds for sowing</w:t>
            </w:r>
          </w:p>
        </w:tc>
        <w:tc>
          <w:tcPr>
            <w:tcW w:w="1699" w:type="dxa"/>
          </w:tcPr>
          <w:p w:rsidR="00C23EDE" w:rsidRDefault="0069087E">
            <w:pPr>
              <w:pStyle w:val="TableParagraph"/>
              <w:numPr>
                <w:ilvl w:val="0"/>
                <w:numId w:val="666"/>
              </w:numPr>
              <w:tabs>
                <w:tab w:val="left" w:pos="306"/>
              </w:tabs>
              <w:spacing w:line="212" w:lineRule="exact"/>
              <w:rPr>
                <w:sz w:val="20"/>
              </w:rPr>
            </w:pPr>
            <w:r>
              <w:rPr>
                <w:sz w:val="20"/>
              </w:rPr>
              <w:t>Europe</w:t>
            </w:r>
          </w:p>
          <w:p w:rsidR="00C23EDE" w:rsidRDefault="0069087E">
            <w:pPr>
              <w:pStyle w:val="TableParagraph"/>
              <w:numPr>
                <w:ilvl w:val="0"/>
                <w:numId w:val="666"/>
              </w:numPr>
              <w:tabs>
                <w:tab w:val="left" w:pos="361"/>
              </w:tabs>
              <w:spacing w:line="224" w:lineRule="exact"/>
              <w:ind w:left="360" w:hanging="295"/>
              <w:rPr>
                <w:sz w:val="20"/>
              </w:rPr>
            </w:pPr>
            <w:r>
              <w:rPr>
                <w:sz w:val="20"/>
              </w:rPr>
              <w:t>USA</w:t>
            </w:r>
          </w:p>
          <w:p w:rsidR="00C23EDE" w:rsidRDefault="0069087E">
            <w:pPr>
              <w:pStyle w:val="TableParagraph"/>
              <w:numPr>
                <w:ilvl w:val="0"/>
                <w:numId w:val="666"/>
              </w:numPr>
              <w:tabs>
                <w:tab w:val="left" w:pos="416"/>
              </w:tabs>
              <w:spacing w:before="1" w:line="224" w:lineRule="exact"/>
              <w:ind w:left="415" w:hanging="350"/>
              <w:rPr>
                <w:sz w:val="20"/>
              </w:rPr>
            </w:pPr>
            <w:r>
              <w:rPr>
                <w:sz w:val="20"/>
              </w:rPr>
              <w:t>Australia</w:t>
            </w:r>
          </w:p>
        </w:tc>
        <w:tc>
          <w:tcPr>
            <w:tcW w:w="4436" w:type="dxa"/>
          </w:tcPr>
          <w:p w:rsidR="00C23EDE" w:rsidRDefault="00C23EDE">
            <w:pPr>
              <w:pStyle w:val="TableParagraph"/>
              <w:rPr>
                <w:sz w:val="19"/>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spacing w:line="218" w:lineRule="exact"/>
              <w:jc w:val="center"/>
              <w:rPr>
                <w:sz w:val="20"/>
              </w:rPr>
            </w:pPr>
            <w:r>
              <w:rPr>
                <w:sz w:val="20"/>
              </w:rPr>
              <w:t>Free from quarantine weed seeds.</w:t>
            </w:r>
          </w:p>
        </w:tc>
      </w:tr>
    </w:tbl>
    <w:p w:rsidR="00C23EDE" w:rsidRDefault="00C23EDE">
      <w:pPr>
        <w:spacing w:line="218" w:lineRule="exact"/>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217"/>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tcPr>
          <w:p w:rsidR="00C23EDE" w:rsidRDefault="00C23EDE">
            <w:pPr>
              <w:pStyle w:val="TableParagraph"/>
              <w:rPr>
                <w:sz w:val="14"/>
              </w:rPr>
            </w:pPr>
          </w:p>
        </w:tc>
        <w:tc>
          <w:tcPr>
            <w:tcW w:w="1699" w:type="dxa"/>
          </w:tcPr>
          <w:p w:rsidR="00C23EDE" w:rsidRDefault="0069087E">
            <w:pPr>
              <w:pStyle w:val="TableParagraph"/>
              <w:spacing w:line="198" w:lineRule="exact"/>
              <w:ind w:left="65"/>
              <w:rPr>
                <w:sz w:val="20"/>
              </w:rPr>
            </w:pPr>
            <w:r>
              <w:rPr>
                <w:sz w:val="20"/>
              </w:rPr>
              <w:t>(iii) Japan</w:t>
            </w:r>
          </w:p>
        </w:tc>
        <w:tc>
          <w:tcPr>
            <w:tcW w:w="4436" w:type="dxa"/>
          </w:tcPr>
          <w:p w:rsidR="00C23EDE" w:rsidRDefault="0069087E">
            <w:pPr>
              <w:pStyle w:val="TableParagraph"/>
              <w:spacing w:line="198" w:lineRule="exact"/>
              <w:ind w:left="66"/>
              <w:rPr>
                <w:i/>
                <w:sz w:val="20"/>
              </w:rPr>
            </w:pPr>
            <w:r>
              <w:rPr>
                <w:sz w:val="20"/>
              </w:rPr>
              <w:t xml:space="preserve">Free from </w:t>
            </w:r>
            <w:r>
              <w:rPr>
                <w:i/>
                <w:sz w:val="20"/>
              </w:rPr>
              <w:t>Burkholderia andropogonis</w:t>
            </w:r>
          </w:p>
        </w:tc>
        <w:tc>
          <w:tcPr>
            <w:tcW w:w="2873" w:type="dxa"/>
          </w:tcPr>
          <w:p w:rsidR="00C23EDE" w:rsidRDefault="0069087E">
            <w:pPr>
              <w:pStyle w:val="TableParagraph"/>
              <w:spacing w:line="198" w:lineRule="exact"/>
              <w:jc w:val="center"/>
              <w:rPr>
                <w:sz w:val="20"/>
              </w:rPr>
            </w:pPr>
            <w:r>
              <w:rPr>
                <w:sz w:val="20"/>
              </w:rPr>
              <w:t>Free from quarantine weed seeds.</w:t>
            </w:r>
          </w:p>
        </w:tc>
      </w:tr>
      <w:tr w:rsidR="00C23EDE">
        <w:trPr>
          <w:trHeight w:val="67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spacing w:line="230" w:lineRule="auto"/>
              <w:ind w:left="358" w:right="456" w:hanging="260"/>
              <w:rPr>
                <w:sz w:val="20"/>
              </w:rPr>
            </w:pPr>
            <w:r>
              <w:rPr>
                <w:sz w:val="20"/>
              </w:rPr>
              <w:t>(ii) Plants for propagation</w:t>
            </w:r>
          </w:p>
        </w:tc>
        <w:tc>
          <w:tcPr>
            <w:tcW w:w="1699" w:type="dxa"/>
          </w:tcPr>
          <w:p w:rsidR="00C23EDE" w:rsidRDefault="0069087E">
            <w:pPr>
              <w:pStyle w:val="TableParagraph"/>
              <w:spacing w:line="218" w:lineRule="exact"/>
              <w:ind w:left="65"/>
              <w:rPr>
                <w:sz w:val="20"/>
              </w:rPr>
            </w:pPr>
            <w:r>
              <w:rPr>
                <w:sz w:val="20"/>
              </w:rPr>
              <w:t>(i) Europe</w:t>
            </w:r>
          </w:p>
        </w:tc>
        <w:tc>
          <w:tcPr>
            <w:tcW w:w="4436" w:type="dxa"/>
          </w:tcPr>
          <w:p w:rsidR="00C23EDE" w:rsidRDefault="0069087E">
            <w:pPr>
              <w:pStyle w:val="TableParagraph"/>
              <w:spacing w:line="214" w:lineRule="exact"/>
              <w:ind w:left="66"/>
              <w:rPr>
                <w:sz w:val="20"/>
              </w:rPr>
            </w:pPr>
            <w:r>
              <w:rPr>
                <w:sz w:val="20"/>
              </w:rPr>
              <w:t>Free from :</w:t>
            </w:r>
          </w:p>
          <w:p w:rsidR="00C23EDE" w:rsidRDefault="0069087E">
            <w:pPr>
              <w:pStyle w:val="TableParagraph"/>
              <w:numPr>
                <w:ilvl w:val="0"/>
                <w:numId w:val="665"/>
              </w:numPr>
              <w:tabs>
                <w:tab w:val="left" w:pos="459"/>
              </w:tabs>
              <w:spacing w:line="225" w:lineRule="exact"/>
              <w:ind w:hanging="272"/>
              <w:rPr>
                <w:sz w:val="20"/>
              </w:rPr>
            </w:pPr>
            <w:r>
              <w:rPr>
                <w:sz w:val="20"/>
              </w:rPr>
              <w:t>Impatiens necrotic spot</w:t>
            </w:r>
            <w:r>
              <w:rPr>
                <w:spacing w:val="-12"/>
                <w:sz w:val="20"/>
              </w:rPr>
              <w:t xml:space="preserve"> </w:t>
            </w:r>
            <w:r>
              <w:rPr>
                <w:sz w:val="20"/>
              </w:rPr>
              <w:t>virus</w:t>
            </w:r>
          </w:p>
          <w:p w:rsidR="00C23EDE" w:rsidRDefault="0069087E">
            <w:pPr>
              <w:pStyle w:val="TableParagraph"/>
              <w:numPr>
                <w:ilvl w:val="0"/>
                <w:numId w:val="665"/>
              </w:numPr>
              <w:tabs>
                <w:tab w:val="left" w:pos="471"/>
              </w:tabs>
              <w:spacing w:line="219" w:lineRule="exact"/>
              <w:ind w:left="470" w:hanging="284"/>
              <w:rPr>
                <w:sz w:val="20"/>
              </w:rPr>
            </w:pPr>
            <w:r>
              <w:rPr>
                <w:sz w:val="20"/>
              </w:rPr>
              <w:t>Limonium yellow vein</w:t>
            </w:r>
            <w:r>
              <w:rPr>
                <w:spacing w:val="-13"/>
                <w:sz w:val="20"/>
              </w:rPr>
              <w:t xml:space="preserve"> </w:t>
            </w:r>
            <w:r>
              <w:rPr>
                <w:sz w:val="20"/>
              </w:rPr>
              <w:t>virus</w:t>
            </w:r>
          </w:p>
        </w:tc>
        <w:tc>
          <w:tcPr>
            <w:tcW w:w="2873" w:type="dxa"/>
          </w:tcPr>
          <w:p w:rsidR="00C23EDE" w:rsidRDefault="0069087E">
            <w:pPr>
              <w:pStyle w:val="TableParagraph"/>
              <w:spacing w:line="230" w:lineRule="auto"/>
              <w:ind w:left="85"/>
              <w:rPr>
                <w:sz w:val="20"/>
              </w:rPr>
            </w:pPr>
            <w:r>
              <w:rPr>
                <w:sz w:val="20"/>
              </w:rPr>
              <w:t>Post-entry quarantine growing for a period of 45 days.</w:t>
            </w:r>
          </w:p>
        </w:tc>
      </w:tr>
      <w:tr w:rsidR="00C23EDE">
        <w:trPr>
          <w:trHeight w:val="113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(ii) Netherlands</w:t>
            </w:r>
          </w:p>
        </w:tc>
        <w:tc>
          <w:tcPr>
            <w:tcW w:w="4436" w:type="dxa"/>
          </w:tcPr>
          <w:p w:rsidR="00C23EDE" w:rsidRDefault="0069087E">
            <w:pPr>
              <w:pStyle w:val="TableParagraph"/>
              <w:spacing w:line="212" w:lineRule="exact"/>
              <w:ind w:left="66"/>
              <w:rPr>
                <w:sz w:val="20"/>
              </w:rPr>
            </w:pPr>
            <w:r>
              <w:rPr>
                <w:sz w:val="20"/>
              </w:rPr>
              <w:t>Free from:</w:t>
            </w:r>
          </w:p>
          <w:p w:rsidR="00C23EDE" w:rsidRDefault="0069087E">
            <w:pPr>
              <w:pStyle w:val="TableParagraph"/>
              <w:numPr>
                <w:ilvl w:val="0"/>
                <w:numId w:val="664"/>
              </w:numPr>
              <w:tabs>
                <w:tab w:val="left" w:pos="571"/>
              </w:tabs>
              <w:ind w:right="433" w:hanging="300"/>
              <w:rPr>
                <w:sz w:val="20"/>
              </w:rPr>
            </w:pPr>
            <w:r>
              <w:rPr>
                <w:i/>
                <w:sz w:val="20"/>
              </w:rPr>
              <w:t xml:space="preserve">Frankliniella occidentalis </w:t>
            </w:r>
            <w:r>
              <w:rPr>
                <w:sz w:val="20"/>
              </w:rPr>
              <w:t>(Western</w:t>
            </w:r>
            <w:r>
              <w:rPr>
                <w:spacing w:val="-13"/>
                <w:sz w:val="20"/>
              </w:rPr>
              <w:t xml:space="preserve"> </w:t>
            </w:r>
            <w:r>
              <w:rPr>
                <w:sz w:val="20"/>
              </w:rPr>
              <w:t>flower thrips)</w:t>
            </w:r>
          </w:p>
          <w:p w:rsidR="00C23EDE" w:rsidRDefault="0069087E">
            <w:pPr>
              <w:pStyle w:val="TableParagraph"/>
              <w:numPr>
                <w:ilvl w:val="0"/>
                <w:numId w:val="664"/>
              </w:numPr>
              <w:tabs>
                <w:tab w:val="left" w:pos="583"/>
              </w:tabs>
              <w:ind w:left="582" w:hanging="286"/>
              <w:rPr>
                <w:sz w:val="20"/>
              </w:rPr>
            </w:pPr>
            <w:r>
              <w:rPr>
                <w:i/>
                <w:sz w:val="20"/>
              </w:rPr>
              <w:t xml:space="preserve">Phytophthora cryptogea </w:t>
            </w:r>
            <w:r>
              <w:rPr>
                <w:sz w:val="20"/>
              </w:rPr>
              <w:t>(Tomato foot</w:t>
            </w:r>
            <w:r>
              <w:rPr>
                <w:spacing w:val="-1"/>
                <w:sz w:val="20"/>
              </w:rPr>
              <w:t xml:space="preserve"> </w:t>
            </w:r>
            <w:r>
              <w:rPr>
                <w:sz w:val="20"/>
              </w:rPr>
              <w:t>rot)</w:t>
            </w:r>
          </w:p>
          <w:p w:rsidR="00C23EDE" w:rsidRDefault="0069087E">
            <w:pPr>
              <w:pStyle w:val="TableParagraph"/>
              <w:numPr>
                <w:ilvl w:val="0"/>
                <w:numId w:val="664"/>
              </w:numPr>
              <w:tabs>
                <w:tab w:val="left" w:pos="570"/>
              </w:tabs>
              <w:spacing w:line="222" w:lineRule="exact"/>
              <w:ind w:left="569" w:hanging="273"/>
              <w:rPr>
                <w:sz w:val="20"/>
              </w:rPr>
            </w:pPr>
            <w:r>
              <w:rPr>
                <w:sz w:val="20"/>
              </w:rPr>
              <w:t>clover yellow vein</w:t>
            </w:r>
            <w:r>
              <w:rPr>
                <w:spacing w:val="-1"/>
                <w:sz w:val="20"/>
              </w:rPr>
              <w:t xml:space="preserve"> </w:t>
            </w:r>
            <w:r>
              <w:rPr>
                <w:sz w:val="20"/>
              </w:rPr>
              <w:t>virus</w:t>
            </w:r>
          </w:p>
        </w:tc>
        <w:tc>
          <w:tcPr>
            <w:tcW w:w="2873" w:type="dxa"/>
          </w:tcPr>
          <w:p w:rsidR="00C23EDE" w:rsidRDefault="0069087E">
            <w:pPr>
              <w:pStyle w:val="TableParagraph"/>
              <w:spacing w:line="228" w:lineRule="auto"/>
              <w:ind w:left="85"/>
              <w:rPr>
                <w:sz w:val="20"/>
              </w:rPr>
            </w:pPr>
            <w:r>
              <w:rPr>
                <w:sz w:val="20"/>
              </w:rPr>
              <w:t>Post-entry quarantine growing for 45 days period.</w:t>
            </w:r>
          </w:p>
        </w:tc>
      </w:tr>
      <w:tr w:rsidR="00C23EDE">
        <w:trPr>
          <w:trHeight w:val="160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ind w:left="65"/>
              <w:rPr>
                <w:sz w:val="20"/>
              </w:rPr>
            </w:pPr>
            <w:r>
              <w:rPr>
                <w:sz w:val="20"/>
              </w:rPr>
              <w:t>(iii) USA</w:t>
            </w:r>
          </w:p>
        </w:tc>
        <w:tc>
          <w:tcPr>
            <w:tcW w:w="4436" w:type="dxa"/>
          </w:tcPr>
          <w:p w:rsidR="00C23EDE" w:rsidRDefault="0069087E">
            <w:pPr>
              <w:pStyle w:val="TableParagraph"/>
              <w:ind w:left="66"/>
              <w:rPr>
                <w:sz w:val="20"/>
              </w:rPr>
            </w:pPr>
            <w:r>
              <w:rPr>
                <w:sz w:val="20"/>
              </w:rPr>
              <w:t>Free from:</w:t>
            </w:r>
          </w:p>
          <w:p w:rsidR="00C23EDE" w:rsidRDefault="0069087E">
            <w:pPr>
              <w:pStyle w:val="TableParagraph"/>
              <w:numPr>
                <w:ilvl w:val="0"/>
                <w:numId w:val="663"/>
              </w:numPr>
              <w:tabs>
                <w:tab w:val="left" w:pos="571"/>
              </w:tabs>
              <w:spacing w:before="1"/>
              <w:ind w:right="476" w:hanging="269"/>
              <w:rPr>
                <w:sz w:val="20"/>
              </w:rPr>
            </w:pPr>
            <w:r>
              <w:rPr>
                <w:i/>
                <w:sz w:val="20"/>
              </w:rPr>
              <w:t xml:space="preserve">Frankliniella occidentalis </w:t>
            </w:r>
            <w:r>
              <w:rPr>
                <w:sz w:val="20"/>
              </w:rPr>
              <w:t>(western</w:t>
            </w:r>
            <w:r>
              <w:rPr>
                <w:spacing w:val="-14"/>
                <w:sz w:val="20"/>
              </w:rPr>
              <w:t xml:space="preserve"> </w:t>
            </w:r>
            <w:r>
              <w:rPr>
                <w:sz w:val="20"/>
              </w:rPr>
              <w:t>flower thrips)</w:t>
            </w:r>
          </w:p>
          <w:p w:rsidR="00C23EDE" w:rsidRDefault="0069087E">
            <w:pPr>
              <w:pStyle w:val="TableParagraph"/>
              <w:numPr>
                <w:ilvl w:val="0"/>
                <w:numId w:val="663"/>
              </w:numPr>
              <w:tabs>
                <w:tab w:val="left" w:pos="583"/>
              </w:tabs>
              <w:spacing w:line="226" w:lineRule="exact"/>
              <w:ind w:left="582" w:hanging="286"/>
              <w:rPr>
                <w:sz w:val="20"/>
              </w:rPr>
            </w:pPr>
            <w:r>
              <w:rPr>
                <w:i/>
                <w:sz w:val="20"/>
              </w:rPr>
              <w:t xml:space="preserve">Phytophthora cryptogea </w:t>
            </w:r>
            <w:r>
              <w:rPr>
                <w:sz w:val="20"/>
              </w:rPr>
              <w:t>(tomato foot</w:t>
            </w:r>
            <w:r>
              <w:rPr>
                <w:spacing w:val="-1"/>
                <w:sz w:val="20"/>
              </w:rPr>
              <w:t xml:space="preserve"> </w:t>
            </w:r>
            <w:r>
              <w:rPr>
                <w:sz w:val="20"/>
              </w:rPr>
              <w:t>rot)</w:t>
            </w:r>
          </w:p>
          <w:p w:rsidR="00C23EDE" w:rsidRDefault="0069087E">
            <w:pPr>
              <w:pStyle w:val="TableParagraph"/>
              <w:numPr>
                <w:ilvl w:val="0"/>
                <w:numId w:val="663"/>
              </w:numPr>
              <w:tabs>
                <w:tab w:val="left" w:pos="570"/>
              </w:tabs>
              <w:spacing w:before="3" w:line="228" w:lineRule="exact"/>
              <w:ind w:left="569" w:hanging="273"/>
              <w:rPr>
                <w:sz w:val="20"/>
              </w:rPr>
            </w:pPr>
            <w:r>
              <w:rPr>
                <w:sz w:val="20"/>
              </w:rPr>
              <w:t>Clover yellow vein</w:t>
            </w:r>
            <w:r>
              <w:rPr>
                <w:spacing w:val="1"/>
                <w:sz w:val="20"/>
              </w:rPr>
              <w:t xml:space="preserve"> </w:t>
            </w:r>
            <w:r>
              <w:rPr>
                <w:sz w:val="20"/>
              </w:rPr>
              <w:t>virus</w:t>
            </w:r>
          </w:p>
          <w:p w:rsidR="00C23EDE" w:rsidRDefault="0069087E">
            <w:pPr>
              <w:pStyle w:val="TableParagraph"/>
              <w:numPr>
                <w:ilvl w:val="0"/>
                <w:numId w:val="663"/>
              </w:numPr>
              <w:tabs>
                <w:tab w:val="left" w:pos="579"/>
              </w:tabs>
              <w:spacing w:line="228" w:lineRule="exact"/>
              <w:ind w:left="578" w:hanging="282"/>
              <w:rPr>
                <w:sz w:val="20"/>
              </w:rPr>
            </w:pPr>
            <w:r>
              <w:rPr>
                <w:sz w:val="20"/>
              </w:rPr>
              <w:t>Tobacco rattle</w:t>
            </w:r>
            <w:r>
              <w:rPr>
                <w:spacing w:val="-2"/>
                <w:sz w:val="20"/>
              </w:rPr>
              <w:t xml:space="preserve"> </w:t>
            </w:r>
            <w:r>
              <w:rPr>
                <w:sz w:val="20"/>
              </w:rPr>
              <w:t>virus</w:t>
            </w:r>
          </w:p>
          <w:p w:rsidR="00C23EDE" w:rsidRDefault="0069087E">
            <w:pPr>
              <w:pStyle w:val="TableParagraph"/>
              <w:numPr>
                <w:ilvl w:val="0"/>
                <w:numId w:val="663"/>
              </w:numPr>
              <w:tabs>
                <w:tab w:val="left" w:pos="570"/>
              </w:tabs>
              <w:spacing w:before="3" w:line="210" w:lineRule="exact"/>
              <w:ind w:left="569" w:hanging="273"/>
              <w:rPr>
                <w:sz w:val="20"/>
              </w:rPr>
            </w:pPr>
            <w:r>
              <w:rPr>
                <w:sz w:val="20"/>
              </w:rPr>
              <w:t>Impatiens necrotic spot</w:t>
            </w:r>
            <w:r>
              <w:rPr>
                <w:spacing w:val="-3"/>
                <w:sz w:val="20"/>
              </w:rPr>
              <w:t xml:space="preserve"> </w:t>
            </w:r>
            <w:r>
              <w:rPr>
                <w:sz w:val="20"/>
              </w:rPr>
              <w:t>virus</w:t>
            </w:r>
          </w:p>
        </w:tc>
        <w:tc>
          <w:tcPr>
            <w:tcW w:w="2873" w:type="dxa"/>
          </w:tcPr>
          <w:p w:rsidR="00C23EDE" w:rsidRDefault="0069087E">
            <w:pPr>
              <w:pStyle w:val="TableParagraph"/>
              <w:ind w:left="85"/>
              <w:rPr>
                <w:sz w:val="20"/>
              </w:rPr>
            </w:pPr>
            <w:r>
              <w:rPr>
                <w:sz w:val="20"/>
              </w:rPr>
              <w:t>Post-entry quarantine growing for a period of 45 days.</w:t>
            </w:r>
          </w:p>
        </w:tc>
      </w:tr>
      <w:tr w:rsidR="00C23EDE">
        <w:trPr>
          <w:trHeight w:val="65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spacing w:line="228" w:lineRule="auto"/>
              <w:ind w:left="65"/>
              <w:rPr>
                <w:sz w:val="20"/>
              </w:rPr>
            </w:pPr>
            <w:r>
              <w:rPr>
                <w:sz w:val="20"/>
              </w:rPr>
              <w:t>(iii) Tissue cultured plants</w:t>
            </w:r>
          </w:p>
        </w:tc>
        <w:tc>
          <w:tcPr>
            <w:tcW w:w="1699" w:type="dxa"/>
          </w:tcPr>
          <w:p w:rsidR="00C23EDE" w:rsidRDefault="0069087E">
            <w:pPr>
              <w:pStyle w:val="TableParagraph"/>
              <w:spacing w:line="218" w:lineRule="exact"/>
              <w:ind w:left="65"/>
              <w:rPr>
                <w:sz w:val="20"/>
              </w:rPr>
            </w:pPr>
            <w:r>
              <w:rPr>
                <w:sz w:val="20"/>
              </w:rPr>
              <w:t>(i) Columbia</w:t>
            </w:r>
          </w:p>
        </w:tc>
        <w:tc>
          <w:tcPr>
            <w:tcW w:w="4436" w:type="dxa"/>
          </w:tcPr>
          <w:p w:rsidR="00C23EDE" w:rsidRDefault="0069087E">
            <w:pPr>
              <w:pStyle w:val="TableParagraph"/>
              <w:spacing w:line="218" w:lineRule="exact"/>
              <w:ind w:left="66" w:right="116"/>
              <w:jc w:val="both"/>
              <w:rPr>
                <w:sz w:val="20"/>
              </w:rPr>
            </w:pPr>
            <w:r>
              <w:rPr>
                <w:sz w:val="20"/>
              </w:rPr>
              <w:t>Certified that the tissue cultured plants were obtained from mother stock tested and maintained free from statice virus</w:t>
            </w:r>
            <w:r>
              <w:rPr>
                <w:spacing w:val="-1"/>
                <w:sz w:val="20"/>
              </w:rPr>
              <w:t xml:space="preserve"> </w:t>
            </w:r>
            <w:r>
              <w:rPr>
                <w:sz w:val="20"/>
              </w:rPr>
              <w:t>Y.</w:t>
            </w:r>
          </w:p>
        </w:tc>
        <w:tc>
          <w:tcPr>
            <w:tcW w:w="2873" w:type="dxa"/>
          </w:tcPr>
          <w:p w:rsidR="00C23EDE" w:rsidRDefault="00C23EDE">
            <w:pPr>
              <w:pStyle w:val="TableParagraph"/>
              <w:spacing w:before="11"/>
              <w:rPr>
                <w:sz w:val="17"/>
              </w:rPr>
            </w:pPr>
          </w:p>
          <w:p w:rsidR="00C23EDE" w:rsidRDefault="0069087E">
            <w:pPr>
              <w:pStyle w:val="TableParagraph"/>
              <w:ind w:left="91"/>
              <w:jc w:val="center"/>
              <w:rPr>
                <w:sz w:val="20"/>
              </w:rPr>
            </w:pPr>
            <w:r>
              <w:rPr>
                <w:sz w:val="20"/>
              </w:rPr>
              <w:t>Nil</w:t>
            </w:r>
          </w:p>
        </w:tc>
      </w:tr>
      <w:tr w:rsidR="00C23EDE">
        <w:trPr>
          <w:trHeight w:val="63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3" w:lineRule="exact"/>
              <w:ind w:left="65"/>
              <w:rPr>
                <w:sz w:val="20"/>
              </w:rPr>
            </w:pPr>
            <w:r>
              <w:rPr>
                <w:sz w:val="20"/>
              </w:rPr>
              <w:t>(ii) Czech Republic</w:t>
            </w:r>
          </w:p>
        </w:tc>
        <w:tc>
          <w:tcPr>
            <w:tcW w:w="4436" w:type="dxa"/>
          </w:tcPr>
          <w:p w:rsidR="00C23EDE" w:rsidRDefault="0069087E">
            <w:pPr>
              <w:pStyle w:val="TableParagraph"/>
              <w:spacing w:line="220" w:lineRule="auto"/>
              <w:ind w:left="66" w:right="169"/>
              <w:rPr>
                <w:sz w:val="20"/>
              </w:rPr>
            </w:pPr>
            <w:r>
              <w:rPr>
                <w:sz w:val="20"/>
              </w:rPr>
              <w:t>Certified that the tissue cultured plants were obtained from mother stock tested and</w:t>
            </w:r>
            <w:r>
              <w:rPr>
                <w:spacing w:val="21"/>
                <w:sz w:val="20"/>
              </w:rPr>
              <w:t xml:space="preserve"> </w:t>
            </w:r>
            <w:r>
              <w:rPr>
                <w:sz w:val="20"/>
              </w:rPr>
              <w:t>maintained</w:t>
            </w:r>
          </w:p>
          <w:p w:rsidR="00C23EDE" w:rsidRDefault="0069087E">
            <w:pPr>
              <w:pStyle w:val="TableParagraph"/>
              <w:spacing w:line="197" w:lineRule="exact"/>
              <w:ind w:left="66"/>
              <w:rPr>
                <w:sz w:val="20"/>
              </w:rPr>
            </w:pPr>
            <w:r>
              <w:rPr>
                <w:sz w:val="20"/>
              </w:rPr>
              <w:t>free from broad bean wilt virus.</w:t>
            </w:r>
          </w:p>
        </w:tc>
        <w:tc>
          <w:tcPr>
            <w:tcW w:w="2873" w:type="dxa"/>
          </w:tcPr>
          <w:p w:rsidR="00C23EDE" w:rsidRDefault="0069087E">
            <w:pPr>
              <w:pStyle w:val="TableParagraph"/>
              <w:spacing w:before="194"/>
              <w:ind w:left="91"/>
              <w:jc w:val="center"/>
              <w:rPr>
                <w:sz w:val="20"/>
              </w:rPr>
            </w:pPr>
            <w:r>
              <w:rPr>
                <w:sz w:val="20"/>
              </w:rPr>
              <w:t>Nil</w:t>
            </w:r>
          </w:p>
        </w:tc>
      </w:tr>
      <w:tr w:rsidR="00C23EDE">
        <w:trPr>
          <w:trHeight w:val="111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(iii) Europe</w:t>
            </w:r>
          </w:p>
        </w:tc>
        <w:tc>
          <w:tcPr>
            <w:tcW w:w="4436" w:type="dxa"/>
          </w:tcPr>
          <w:p w:rsidR="00C23EDE" w:rsidRDefault="0069087E">
            <w:pPr>
              <w:pStyle w:val="TableParagraph"/>
              <w:spacing w:line="228" w:lineRule="auto"/>
              <w:ind w:left="66" w:right="116"/>
              <w:jc w:val="both"/>
              <w:rPr>
                <w:sz w:val="20"/>
              </w:rPr>
            </w:pPr>
            <w:r>
              <w:rPr>
                <w:sz w:val="20"/>
              </w:rPr>
              <w:t>Certified that the tissue cultured plants were obtained from mother stock tested and maintained free from</w:t>
            </w:r>
          </w:p>
          <w:p w:rsidR="00C23EDE" w:rsidRDefault="0069087E">
            <w:pPr>
              <w:pStyle w:val="TableParagraph"/>
              <w:numPr>
                <w:ilvl w:val="0"/>
                <w:numId w:val="662"/>
              </w:numPr>
              <w:tabs>
                <w:tab w:val="left" w:pos="570"/>
              </w:tabs>
              <w:rPr>
                <w:sz w:val="20"/>
              </w:rPr>
            </w:pPr>
            <w:r>
              <w:rPr>
                <w:sz w:val="20"/>
              </w:rPr>
              <w:t>Impatiens necrotic spot</w:t>
            </w:r>
            <w:r>
              <w:rPr>
                <w:spacing w:val="-15"/>
                <w:sz w:val="20"/>
              </w:rPr>
              <w:t xml:space="preserve"> </w:t>
            </w:r>
            <w:r>
              <w:rPr>
                <w:sz w:val="20"/>
              </w:rPr>
              <w:t>virus</w:t>
            </w:r>
          </w:p>
          <w:p w:rsidR="00C23EDE" w:rsidRDefault="0069087E">
            <w:pPr>
              <w:pStyle w:val="TableParagraph"/>
              <w:numPr>
                <w:ilvl w:val="0"/>
                <w:numId w:val="662"/>
              </w:numPr>
              <w:tabs>
                <w:tab w:val="left" w:pos="582"/>
              </w:tabs>
              <w:spacing w:line="210" w:lineRule="exact"/>
              <w:ind w:left="581" w:hanging="285"/>
              <w:rPr>
                <w:sz w:val="20"/>
              </w:rPr>
            </w:pPr>
            <w:r>
              <w:rPr>
                <w:sz w:val="20"/>
              </w:rPr>
              <w:t>Limonium yellow vein</w:t>
            </w:r>
            <w:r>
              <w:rPr>
                <w:spacing w:val="-13"/>
                <w:sz w:val="20"/>
              </w:rPr>
              <w:t xml:space="preserve"> </w:t>
            </w:r>
            <w:r>
              <w:rPr>
                <w:sz w:val="20"/>
              </w:rPr>
              <w:t>virus</w:t>
            </w:r>
          </w:p>
        </w:tc>
        <w:tc>
          <w:tcPr>
            <w:tcW w:w="2873" w:type="dxa"/>
          </w:tcPr>
          <w:p w:rsidR="00C23EDE" w:rsidRDefault="00C23EDE">
            <w:pPr>
              <w:pStyle w:val="TableParagraph"/>
            </w:pPr>
          </w:p>
          <w:p w:rsidR="00C23EDE" w:rsidRDefault="0069087E">
            <w:pPr>
              <w:pStyle w:val="TableParagraph"/>
              <w:spacing w:before="184"/>
              <w:ind w:left="91"/>
              <w:jc w:val="center"/>
              <w:rPr>
                <w:sz w:val="20"/>
              </w:rPr>
            </w:pPr>
            <w:r>
              <w:rPr>
                <w:sz w:val="20"/>
              </w:rPr>
              <w:t>Nil</w:t>
            </w:r>
          </w:p>
        </w:tc>
      </w:tr>
      <w:tr w:rsidR="00C23EDE">
        <w:trPr>
          <w:trHeight w:val="134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(iv) Germany</w:t>
            </w:r>
          </w:p>
        </w:tc>
        <w:tc>
          <w:tcPr>
            <w:tcW w:w="4436" w:type="dxa"/>
          </w:tcPr>
          <w:p w:rsidR="00C23EDE" w:rsidRDefault="0069087E">
            <w:pPr>
              <w:pStyle w:val="TableParagraph"/>
              <w:spacing w:line="228" w:lineRule="auto"/>
              <w:ind w:left="66" w:right="116"/>
              <w:jc w:val="both"/>
              <w:rPr>
                <w:sz w:val="20"/>
              </w:rPr>
            </w:pPr>
            <w:r>
              <w:rPr>
                <w:sz w:val="20"/>
              </w:rPr>
              <w:t>Certified that the tissue cultured plants were obtained from mother stock tested and maintained free</w:t>
            </w:r>
            <w:r>
              <w:rPr>
                <w:spacing w:val="-1"/>
                <w:sz w:val="20"/>
              </w:rPr>
              <w:t xml:space="preserve"> </w:t>
            </w:r>
            <w:r>
              <w:rPr>
                <w:sz w:val="20"/>
              </w:rPr>
              <w:t>from</w:t>
            </w:r>
          </w:p>
          <w:p w:rsidR="00C23EDE" w:rsidRDefault="0069087E">
            <w:pPr>
              <w:pStyle w:val="TableParagraph"/>
              <w:numPr>
                <w:ilvl w:val="0"/>
                <w:numId w:val="661"/>
              </w:numPr>
              <w:tabs>
                <w:tab w:val="left" w:pos="570"/>
              </w:tabs>
              <w:spacing w:before="2" w:line="229" w:lineRule="exact"/>
              <w:rPr>
                <w:sz w:val="20"/>
              </w:rPr>
            </w:pPr>
            <w:r>
              <w:rPr>
                <w:sz w:val="20"/>
              </w:rPr>
              <w:t>Cucumber mosaic</w:t>
            </w:r>
            <w:r>
              <w:rPr>
                <w:spacing w:val="1"/>
                <w:sz w:val="20"/>
              </w:rPr>
              <w:t xml:space="preserve"> </w:t>
            </w:r>
            <w:r>
              <w:rPr>
                <w:sz w:val="20"/>
              </w:rPr>
              <w:t>cucumovirus</w:t>
            </w:r>
          </w:p>
          <w:p w:rsidR="00C23EDE" w:rsidRDefault="0069087E">
            <w:pPr>
              <w:pStyle w:val="TableParagraph"/>
              <w:numPr>
                <w:ilvl w:val="0"/>
                <w:numId w:val="661"/>
              </w:numPr>
              <w:tabs>
                <w:tab w:val="left" w:pos="579"/>
              </w:tabs>
              <w:spacing w:line="229" w:lineRule="exact"/>
              <w:ind w:left="578" w:hanging="282"/>
              <w:rPr>
                <w:sz w:val="20"/>
              </w:rPr>
            </w:pPr>
            <w:r>
              <w:rPr>
                <w:sz w:val="20"/>
              </w:rPr>
              <w:t>Turnip mosaic virus</w:t>
            </w:r>
          </w:p>
          <w:p w:rsidR="00C23EDE" w:rsidRDefault="0069087E">
            <w:pPr>
              <w:pStyle w:val="TableParagraph"/>
              <w:numPr>
                <w:ilvl w:val="0"/>
                <w:numId w:val="661"/>
              </w:numPr>
              <w:tabs>
                <w:tab w:val="left" w:pos="570"/>
              </w:tabs>
              <w:spacing w:before="1" w:line="210" w:lineRule="exact"/>
              <w:rPr>
                <w:sz w:val="20"/>
              </w:rPr>
            </w:pPr>
            <w:r>
              <w:rPr>
                <w:sz w:val="20"/>
              </w:rPr>
              <w:t>Statice virus</w:t>
            </w:r>
            <w:r>
              <w:rPr>
                <w:spacing w:val="-2"/>
                <w:sz w:val="20"/>
              </w:rPr>
              <w:t xml:space="preserve"> </w:t>
            </w:r>
            <w:r>
              <w:rPr>
                <w:sz w:val="20"/>
              </w:rPr>
              <w:t>Y</w:t>
            </w:r>
          </w:p>
        </w:tc>
        <w:tc>
          <w:tcPr>
            <w:tcW w:w="2873" w:type="dxa"/>
          </w:tcPr>
          <w:p w:rsidR="00C23EDE" w:rsidRDefault="00C23EDE">
            <w:pPr>
              <w:pStyle w:val="TableParagraph"/>
            </w:pPr>
          </w:p>
          <w:p w:rsidR="00C23EDE" w:rsidRDefault="00C23EDE">
            <w:pPr>
              <w:pStyle w:val="TableParagraph"/>
              <w:rPr>
                <w:sz w:val="26"/>
              </w:rPr>
            </w:pPr>
          </w:p>
          <w:p w:rsidR="00C23EDE" w:rsidRDefault="0069087E">
            <w:pPr>
              <w:pStyle w:val="TableParagraph"/>
              <w:ind w:left="91"/>
              <w:jc w:val="center"/>
              <w:rPr>
                <w:sz w:val="20"/>
              </w:rPr>
            </w:pPr>
            <w:r>
              <w:rPr>
                <w:sz w:val="20"/>
              </w:rPr>
              <w:t>Nil</w:t>
            </w:r>
          </w:p>
        </w:tc>
      </w:tr>
      <w:tr w:rsidR="00C23EDE">
        <w:trPr>
          <w:trHeight w:val="111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9" w:lineRule="exact"/>
              <w:ind w:left="65"/>
              <w:rPr>
                <w:sz w:val="20"/>
              </w:rPr>
            </w:pPr>
            <w:r>
              <w:rPr>
                <w:sz w:val="20"/>
              </w:rPr>
              <w:t>(v) Italy</w:t>
            </w:r>
          </w:p>
        </w:tc>
        <w:tc>
          <w:tcPr>
            <w:tcW w:w="4436" w:type="dxa"/>
          </w:tcPr>
          <w:p w:rsidR="00C23EDE" w:rsidRDefault="0069087E">
            <w:pPr>
              <w:pStyle w:val="TableParagraph"/>
              <w:spacing w:line="228" w:lineRule="auto"/>
              <w:ind w:left="66" w:right="116"/>
              <w:jc w:val="both"/>
              <w:rPr>
                <w:sz w:val="20"/>
              </w:rPr>
            </w:pPr>
            <w:r>
              <w:rPr>
                <w:sz w:val="20"/>
              </w:rPr>
              <w:t>Certified that the tissue cultured plants were obtained from mother stock tested and maintained free</w:t>
            </w:r>
            <w:r>
              <w:rPr>
                <w:spacing w:val="-1"/>
                <w:sz w:val="20"/>
              </w:rPr>
              <w:t xml:space="preserve"> </w:t>
            </w:r>
            <w:r>
              <w:rPr>
                <w:sz w:val="20"/>
              </w:rPr>
              <w:t>from</w:t>
            </w:r>
          </w:p>
          <w:p w:rsidR="00C23EDE" w:rsidRDefault="0069087E">
            <w:pPr>
              <w:pStyle w:val="TableParagraph"/>
              <w:numPr>
                <w:ilvl w:val="0"/>
                <w:numId w:val="660"/>
              </w:numPr>
              <w:tabs>
                <w:tab w:val="left" w:pos="620"/>
              </w:tabs>
              <w:spacing w:before="3"/>
              <w:ind w:hanging="323"/>
              <w:rPr>
                <w:sz w:val="20"/>
              </w:rPr>
            </w:pPr>
            <w:r>
              <w:rPr>
                <w:sz w:val="20"/>
              </w:rPr>
              <w:t>Cucumber mosaic</w:t>
            </w:r>
            <w:r>
              <w:rPr>
                <w:spacing w:val="1"/>
                <w:sz w:val="20"/>
              </w:rPr>
              <w:t xml:space="preserve"> </w:t>
            </w:r>
            <w:r>
              <w:rPr>
                <w:sz w:val="20"/>
              </w:rPr>
              <w:t>cucumovirus</w:t>
            </w:r>
          </w:p>
          <w:p w:rsidR="00C23EDE" w:rsidRDefault="0069087E">
            <w:pPr>
              <w:pStyle w:val="TableParagraph"/>
              <w:numPr>
                <w:ilvl w:val="0"/>
                <w:numId w:val="660"/>
              </w:numPr>
              <w:tabs>
                <w:tab w:val="left" w:pos="582"/>
              </w:tabs>
              <w:spacing w:line="210" w:lineRule="exact"/>
              <w:ind w:left="581" w:hanging="285"/>
              <w:rPr>
                <w:sz w:val="20"/>
              </w:rPr>
            </w:pPr>
            <w:r>
              <w:rPr>
                <w:sz w:val="20"/>
              </w:rPr>
              <w:t>Clover yellow vein</w:t>
            </w:r>
            <w:r>
              <w:rPr>
                <w:spacing w:val="-3"/>
                <w:sz w:val="20"/>
              </w:rPr>
              <w:t xml:space="preserve"> </w:t>
            </w:r>
            <w:r>
              <w:rPr>
                <w:sz w:val="20"/>
              </w:rPr>
              <w:t>virus</w:t>
            </w:r>
          </w:p>
        </w:tc>
        <w:tc>
          <w:tcPr>
            <w:tcW w:w="2873" w:type="dxa"/>
          </w:tcPr>
          <w:p w:rsidR="00C23EDE" w:rsidRDefault="00C23EDE">
            <w:pPr>
              <w:pStyle w:val="TableParagraph"/>
            </w:pPr>
          </w:p>
          <w:p w:rsidR="00C23EDE" w:rsidRDefault="0069087E">
            <w:pPr>
              <w:pStyle w:val="TableParagraph"/>
              <w:spacing w:before="184"/>
              <w:ind w:left="91"/>
              <w:jc w:val="center"/>
              <w:rPr>
                <w:sz w:val="20"/>
              </w:rPr>
            </w:pPr>
            <w:r>
              <w:rPr>
                <w:sz w:val="20"/>
              </w:rPr>
              <w:t>Nil</w:t>
            </w:r>
          </w:p>
        </w:tc>
      </w:tr>
      <w:tr w:rsidR="00C23EDE">
        <w:trPr>
          <w:trHeight w:val="158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numPr>
                <w:ilvl w:val="0"/>
                <w:numId w:val="659"/>
              </w:numPr>
              <w:tabs>
                <w:tab w:val="left" w:pos="454"/>
              </w:tabs>
              <w:spacing w:line="212" w:lineRule="exact"/>
              <w:rPr>
                <w:sz w:val="20"/>
              </w:rPr>
            </w:pPr>
            <w:r>
              <w:rPr>
                <w:sz w:val="20"/>
              </w:rPr>
              <w:t>Japan</w:t>
            </w:r>
          </w:p>
          <w:p w:rsidR="00C23EDE" w:rsidRDefault="0069087E">
            <w:pPr>
              <w:pStyle w:val="TableParagraph"/>
              <w:numPr>
                <w:ilvl w:val="0"/>
                <w:numId w:val="659"/>
              </w:numPr>
              <w:tabs>
                <w:tab w:val="left" w:pos="460"/>
              </w:tabs>
              <w:spacing w:line="224" w:lineRule="exact"/>
              <w:ind w:left="459" w:hanging="394"/>
              <w:rPr>
                <w:sz w:val="20"/>
              </w:rPr>
            </w:pPr>
            <w:r>
              <w:rPr>
                <w:sz w:val="20"/>
              </w:rPr>
              <w:t>Salento</w:t>
            </w:r>
          </w:p>
        </w:tc>
        <w:tc>
          <w:tcPr>
            <w:tcW w:w="4436" w:type="dxa"/>
          </w:tcPr>
          <w:p w:rsidR="00C23EDE" w:rsidRDefault="0069087E">
            <w:pPr>
              <w:pStyle w:val="TableParagraph"/>
              <w:spacing w:line="235" w:lineRule="auto"/>
              <w:ind w:left="66" w:right="169"/>
              <w:rPr>
                <w:sz w:val="20"/>
              </w:rPr>
            </w:pPr>
            <w:r>
              <w:rPr>
                <w:sz w:val="20"/>
              </w:rPr>
              <w:t>Certified that the tissue cultured plants were obtained from mother stock tested and maintained free</w:t>
            </w:r>
            <w:r>
              <w:rPr>
                <w:spacing w:val="-1"/>
                <w:sz w:val="20"/>
              </w:rPr>
              <w:t xml:space="preserve"> </w:t>
            </w:r>
            <w:r>
              <w:rPr>
                <w:sz w:val="20"/>
              </w:rPr>
              <w:t>from</w:t>
            </w:r>
          </w:p>
          <w:p w:rsidR="00C23EDE" w:rsidRDefault="0069087E">
            <w:pPr>
              <w:pStyle w:val="TableParagraph"/>
              <w:numPr>
                <w:ilvl w:val="0"/>
                <w:numId w:val="658"/>
              </w:numPr>
              <w:tabs>
                <w:tab w:val="left" w:pos="568"/>
              </w:tabs>
              <w:spacing w:line="229" w:lineRule="exact"/>
              <w:rPr>
                <w:sz w:val="20"/>
              </w:rPr>
            </w:pPr>
            <w:r>
              <w:rPr>
                <w:sz w:val="20"/>
              </w:rPr>
              <w:t>Tomato spotted wilt</w:t>
            </w:r>
            <w:r>
              <w:rPr>
                <w:spacing w:val="2"/>
                <w:sz w:val="20"/>
              </w:rPr>
              <w:t xml:space="preserve"> </w:t>
            </w:r>
            <w:r>
              <w:rPr>
                <w:sz w:val="20"/>
              </w:rPr>
              <w:t>virus</w:t>
            </w:r>
          </w:p>
          <w:p w:rsidR="00C23EDE" w:rsidRDefault="0069087E">
            <w:pPr>
              <w:pStyle w:val="TableParagraph"/>
              <w:numPr>
                <w:ilvl w:val="0"/>
                <w:numId w:val="658"/>
              </w:numPr>
              <w:tabs>
                <w:tab w:val="left" w:pos="672"/>
              </w:tabs>
              <w:ind w:left="565" w:right="109" w:hanging="269"/>
              <w:rPr>
                <w:sz w:val="20"/>
              </w:rPr>
            </w:pPr>
            <w:r>
              <w:rPr>
                <w:i/>
                <w:sz w:val="20"/>
              </w:rPr>
              <w:t xml:space="preserve">Burkholderia andropogonis </w:t>
            </w:r>
            <w:r>
              <w:rPr>
                <w:sz w:val="20"/>
              </w:rPr>
              <w:t>(bacterial leaf stripe of sorghum and</w:t>
            </w:r>
            <w:r>
              <w:rPr>
                <w:spacing w:val="-5"/>
                <w:sz w:val="20"/>
              </w:rPr>
              <w:t xml:space="preserve"> </w:t>
            </w:r>
            <w:r>
              <w:rPr>
                <w:sz w:val="20"/>
              </w:rPr>
              <w:t>corn)</w:t>
            </w:r>
          </w:p>
          <w:p w:rsidR="00C23EDE" w:rsidRDefault="0069087E">
            <w:pPr>
              <w:pStyle w:val="TableParagraph"/>
              <w:numPr>
                <w:ilvl w:val="0"/>
                <w:numId w:val="658"/>
              </w:numPr>
              <w:tabs>
                <w:tab w:val="left" w:pos="570"/>
              </w:tabs>
              <w:spacing w:line="210" w:lineRule="exact"/>
              <w:ind w:left="569" w:hanging="273"/>
              <w:rPr>
                <w:sz w:val="20"/>
              </w:rPr>
            </w:pPr>
            <w:r>
              <w:rPr>
                <w:sz w:val="20"/>
              </w:rPr>
              <w:t>Clover yellow vein</w:t>
            </w:r>
            <w:r>
              <w:rPr>
                <w:spacing w:val="1"/>
                <w:sz w:val="20"/>
              </w:rPr>
              <w:t xml:space="preserve"> </w:t>
            </w:r>
            <w:r>
              <w:rPr>
                <w:sz w:val="20"/>
              </w:rPr>
              <w:t>virus</w:t>
            </w:r>
          </w:p>
        </w:tc>
        <w:tc>
          <w:tcPr>
            <w:tcW w:w="2873" w:type="dxa"/>
          </w:tcPr>
          <w:p w:rsidR="00C23EDE" w:rsidRDefault="00C23EDE">
            <w:pPr>
              <w:pStyle w:val="TableParagraph"/>
            </w:pPr>
          </w:p>
          <w:p w:rsidR="00C23EDE" w:rsidRDefault="00C23EDE">
            <w:pPr>
              <w:pStyle w:val="TableParagraph"/>
            </w:pPr>
          </w:p>
          <w:p w:rsidR="00C23EDE" w:rsidRDefault="0069087E">
            <w:pPr>
              <w:pStyle w:val="TableParagraph"/>
              <w:spacing w:before="166"/>
              <w:ind w:left="91"/>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657"/>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699" w:type="dxa"/>
          </w:tcPr>
          <w:p w:rsidR="00C23EDE" w:rsidRDefault="0069087E">
            <w:pPr>
              <w:pStyle w:val="TableParagraph"/>
              <w:spacing w:line="218" w:lineRule="exact"/>
              <w:ind w:left="65"/>
              <w:rPr>
                <w:sz w:val="20"/>
              </w:rPr>
            </w:pPr>
            <w:r>
              <w:rPr>
                <w:sz w:val="20"/>
              </w:rPr>
              <w:t>(viii) Lithuania</w:t>
            </w:r>
          </w:p>
        </w:tc>
        <w:tc>
          <w:tcPr>
            <w:tcW w:w="4436" w:type="dxa"/>
          </w:tcPr>
          <w:p w:rsidR="00C23EDE" w:rsidRDefault="0069087E">
            <w:pPr>
              <w:pStyle w:val="TableParagraph"/>
              <w:spacing w:line="218" w:lineRule="exact"/>
              <w:ind w:left="66" w:right="114"/>
              <w:jc w:val="both"/>
              <w:rPr>
                <w:sz w:val="20"/>
              </w:rPr>
            </w:pPr>
            <w:r>
              <w:rPr>
                <w:sz w:val="20"/>
              </w:rPr>
              <w:t>Certified that the tissue cultured plants were obtained from mother stock tested and maintained free from tomato ring spot</w:t>
            </w:r>
            <w:r>
              <w:rPr>
                <w:spacing w:val="-7"/>
                <w:sz w:val="20"/>
              </w:rPr>
              <w:t xml:space="preserve"> </w:t>
            </w:r>
            <w:r>
              <w:rPr>
                <w:sz w:val="20"/>
              </w:rPr>
              <w:t>virus</w:t>
            </w:r>
          </w:p>
        </w:tc>
        <w:tc>
          <w:tcPr>
            <w:tcW w:w="2873" w:type="dxa"/>
          </w:tcPr>
          <w:p w:rsidR="00C23EDE" w:rsidRDefault="00C23EDE">
            <w:pPr>
              <w:pStyle w:val="TableParagraph"/>
              <w:spacing w:before="11"/>
              <w:rPr>
                <w:sz w:val="17"/>
              </w:rPr>
            </w:pPr>
          </w:p>
          <w:p w:rsidR="00C23EDE" w:rsidRDefault="0069087E">
            <w:pPr>
              <w:pStyle w:val="TableParagraph"/>
              <w:ind w:left="91"/>
              <w:jc w:val="center"/>
              <w:rPr>
                <w:sz w:val="20"/>
              </w:rPr>
            </w:pPr>
            <w:r>
              <w:rPr>
                <w:sz w:val="20"/>
              </w:rPr>
              <w:t>Nil</w:t>
            </w:r>
          </w:p>
        </w:tc>
      </w:tr>
      <w:tr w:rsidR="00C23EDE">
        <w:trPr>
          <w:trHeight w:val="114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ind w:left="65"/>
              <w:rPr>
                <w:sz w:val="20"/>
              </w:rPr>
            </w:pPr>
            <w:r>
              <w:rPr>
                <w:sz w:val="20"/>
              </w:rPr>
              <w:t>(ix) Netherlands</w:t>
            </w:r>
          </w:p>
        </w:tc>
        <w:tc>
          <w:tcPr>
            <w:tcW w:w="4436" w:type="dxa"/>
          </w:tcPr>
          <w:p w:rsidR="00C23EDE" w:rsidRDefault="0069087E">
            <w:pPr>
              <w:pStyle w:val="TableParagraph"/>
              <w:ind w:left="66" w:right="116"/>
              <w:jc w:val="both"/>
              <w:rPr>
                <w:sz w:val="20"/>
              </w:rPr>
            </w:pPr>
            <w:r>
              <w:rPr>
                <w:sz w:val="20"/>
              </w:rPr>
              <w:t>Certified that the tissue cultured plants were obtained from mother stock tested and maintained free</w:t>
            </w:r>
            <w:r>
              <w:rPr>
                <w:spacing w:val="-1"/>
                <w:sz w:val="20"/>
              </w:rPr>
              <w:t xml:space="preserve"> </w:t>
            </w:r>
            <w:r>
              <w:rPr>
                <w:sz w:val="20"/>
              </w:rPr>
              <w:t>from</w:t>
            </w:r>
          </w:p>
          <w:p w:rsidR="00C23EDE" w:rsidRDefault="0069087E">
            <w:pPr>
              <w:pStyle w:val="TableParagraph"/>
              <w:numPr>
                <w:ilvl w:val="0"/>
                <w:numId w:val="657"/>
              </w:numPr>
              <w:tabs>
                <w:tab w:val="left" w:pos="570"/>
              </w:tabs>
              <w:spacing w:line="224" w:lineRule="exact"/>
              <w:rPr>
                <w:sz w:val="20"/>
              </w:rPr>
            </w:pPr>
            <w:r>
              <w:rPr>
                <w:sz w:val="20"/>
              </w:rPr>
              <w:t>clover yellow vein</w:t>
            </w:r>
            <w:r>
              <w:rPr>
                <w:spacing w:val="-1"/>
                <w:sz w:val="20"/>
              </w:rPr>
              <w:t xml:space="preserve"> </w:t>
            </w:r>
            <w:r>
              <w:rPr>
                <w:sz w:val="20"/>
              </w:rPr>
              <w:t>virus</w:t>
            </w:r>
          </w:p>
          <w:p w:rsidR="00C23EDE" w:rsidRDefault="0069087E">
            <w:pPr>
              <w:pStyle w:val="TableParagraph"/>
              <w:numPr>
                <w:ilvl w:val="0"/>
                <w:numId w:val="657"/>
              </w:numPr>
              <w:tabs>
                <w:tab w:val="left" w:pos="579"/>
              </w:tabs>
              <w:spacing w:before="3" w:line="210" w:lineRule="exact"/>
              <w:ind w:left="578" w:hanging="282"/>
              <w:rPr>
                <w:sz w:val="20"/>
              </w:rPr>
            </w:pPr>
            <w:r>
              <w:rPr>
                <w:sz w:val="20"/>
              </w:rPr>
              <w:t>Tomato bushy stunt</w:t>
            </w:r>
            <w:r>
              <w:rPr>
                <w:spacing w:val="-2"/>
                <w:sz w:val="20"/>
              </w:rPr>
              <w:t xml:space="preserve"> </w:t>
            </w:r>
            <w:r>
              <w:rPr>
                <w:sz w:val="20"/>
              </w:rPr>
              <w:t>virus</w:t>
            </w:r>
          </w:p>
        </w:tc>
        <w:tc>
          <w:tcPr>
            <w:tcW w:w="2873" w:type="dxa"/>
          </w:tcPr>
          <w:p w:rsidR="00C23EDE" w:rsidRDefault="00C23EDE">
            <w:pPr>
              <w:pStyle w:val="TableParagraph"/>
            </w:pPr>
          </w:p>
          <w:p w:rsidR="00C23EDE" w:rsidRDefault="00C23EDE">
            <w:pPr>
              <w:pStyle w:val="TableParagraph"/>
              <w:spacing w:before="10"/>
              <w:rPr>
                <w:sz w:val="17"/>
              </w:rPr>
            </w:pPr>
          </w:p>
          <w:p w:rsidR="00C23EDE" w:rsidRDefault="0069087E">
            <w:pPr>
              <w:pStyle w:val="TableParagraph"/>
              <w:ind w:left="10"/>
              <w:jc w:val="center"/>
              <w:rPr>
                <w:sz w:val="20"/>
              </w:rPr>
            </w:pPr>
            <w:r>
              <w:rPr>
                <w:sz w:val="20"/>
              </w:rPr>
              <w:t>Nil</w:t>
            </w:r>
          </w:p>
        </w:tc>
      </w:tr>
      <w:tr w:rsidR="00C23EDE">
        <w:trPr>
          <w:trHeight w:val="65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8" w:lineRule="exact"/>
              <w:ind w:left="65"/>
              <w:rPr>
                <w:sz w:val="20"/>
              </w:rPr>
            </w:pPr>
            <w:r>
              <w:rPr>
                <w:sz w:val="20"/>
              </w:rPr>
              <w:t>(x) Spain</w:t>
            </w:r>
          </w:p>
        </w:tc>
        <w:tc>
          <w:tcPr>
            <w:tcW w:w="4436" w:type="dxa"/>
          </w:tcPr>
          <w:p w:rsidR="00C23EDE" w:rsidRDefault="0069087E">
            <w:pPr>
              <w:pStyle w:val="TableParagraph"/>
              <w:spacing w:line="214" w:lineRule="exact"/>
              <w:ind w:left="66"/>
              <w:rPr>
                <w:sz w:val="20"/>
              </w:rPr>
            </w:pPr>
            <w:r>
              <w:rPr>
                <w:sz w:val="20"/>
              </w:rPr>
              <w:t>Certified that the tissue cultured plants were</w:t>
            </w:r>
          </w:p>
          <w:p w:rsidR="00C23EDE" w:rsidRDefault="0069087E">
            <w:pPr>
              <w:pStyle w:val="TableParagraph"/>
              <w:spacing w:before="6" w:line="220" w:lineRule="exact"/>
              <w:ind w:left="66" w:right="69"/>
              <w:rPr>
                <w:sz w:val="20"/>
              </w:rPr>
            </w:pPr>
            <w:r>
              <w:rPr>
                <w:sz w:val="20"/>
              </w:rPr>
              <w:t>obtained from mother stock tested and maintained free from clover yellow vein virus</w:t>
            </w:r>
          </w:p>
        </w:tc>
        <w:tc>
          <w:tcPr>
            <w:tcW w:w="2873" w:type="dxa"/>
          </w:tcPr>
          <w:p w:rsidR="00C23EDE" w:rsidRDefault="00C23EDE">
            <w:pPr>
              <w:pStyle w:val="TableParagraph"/>
              <w:spacing w:before="6"/>
              <w:rPr>
                <w:sz w:val="18"/>
              </w:rPr>
            </w:pPr>
          </w:p>
          <w:p w:rsidR="00C23EDE" w:rsidRDefault="0069087E">
            <w:pPr>
              <w:pStyle w:val="TableParagraph"/>
              <w:spacing w:before="1"/>
              <w:ind w:left="10"/>
              <w:jc w:val="center"/>
              <w:rPr>
                <w:sz w:val="20"/>
              </w:rPr>
            </w:pPr>
            <w:r>
              <w:rPr>
                <w:sz w:val="20"/>
              </w:rPr>
              <w:t>Nil</w:t>
            </w:r>
          </w:p>
        </w:tc>
      </w:tr>
      <w:tr w:rsidR="00C23EDE">
        <w:trPr>
          <w:trHeight w:val="111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6" w:lineRule="exact"/>
              <w:ind w:left="65"/>
              <w:rPr>
                <w:sz w:val="20"/>
              </w:rPr>
            </w:pPr>
            <w:r>
              <w:rPr>
                <w:sz w:val="20"/>
              </w:rPr>
              <w:t>(xi) USA</w:t>
            </w:r>
          </w:p>
        </w:tc>
        <w:tc>
          <w:tcPr>
            <w:tcW w:w="4436" w:type="dxa"/>
          </w:tcPr>
          <w:p w:rsidR="00C23EDE" w:rsidRDefault="0069087E">
            <w:pPr>
              <w:pStyle w:val="TableParagraph"/>
              <w:spacing w:line="228" w:lineRule="auto"/>
              <w:ind w:left="66" w:right="112"/>
              <w:jc w:val="both"/>
              <w:rPr>
                <w:sz w:val="20"/>
              </w:rPr>
            </w:pPr>
            <w:r>
              <w:rPr>
                <w:sz w:val="20"/>
              </w:rPr>
              <w:t>Certified that the tissue cultured plants were obtained from mother stock tested and maintained free</w:t>
            </w:r>
            <w:r>
              <w:rPr>
                <w:spacing w:val="-1"/>
                <w:sz w:val="20"/>
              </w:rPr>
              <w:t xml:space="preserve"> </w:t>
            </w:r>
            <w:r>
              <w:rPr>
                <w:sz w:val="20"/>
              </w:rPr>
              <w:t>from</w:t>
            </w:r>
          </w:p>
          <w:p w:rsidR="00C23EDE" w:rsidRDefault="0069087E">
            <w:pPr>
              <w:pStyle w:val="TableParagraph"/>
              <w:numPr>
                <w:ilvl w:val="0"/>
                <w:numId w:val="656"/>
              </w:numPr>
              <w:tabs>
                <w:tab w:val="left" w:pos="568"/>
              </w:tabs>
              <w:rPr>
                <w:sz w:val="20"/>
              </w:rPr>
            </w:pPr>
            <w:r>
              <w:rPr>
                <w:sz w:val="20"/>
              </w:rPr>
              <w:t>Tobacco rattle virus</w:t>
            </w:r>
          </w:p>
          <w:p w:rsidR="00C23EDE" w:rsidRDefault="0069087E">
            <w:pPr>
              <w:pStyle w:val="TableParagraph"/>
              <w:numPr>
                <w:ilvl w:val="0"/>
                <w:numId w:val="656"/>
              </w:numPr>
              <w:tabs>
                <w:tab w:val="left" w:pos="582"/>
              </w:tabs>
              <w:spacing w:line="210" w:lineRule="exact"/>
              <w:ind w:left="581" w:hanging="285"/>
              <w:rPr>
                <w:sz w:val="20"/>
              </w:rPr>
            </w:pPr>
            <w:r>
              <w:rPr>
                <w:sz w:val="20"/>
              </w:rPr>
              <w:t>Impatiens necrotic spot</w:t>
            </w:r>
            <w:r>
              <w:rPr>
                <w:spacing w:val="-3"/>
                <w:sz w:val="20"/>
              </w:rPr>
              <w:t xml:space="preserve"> </w:t>
            </w:r>
            <w:r>
              <w:rPr>
                <w:sz w:val="20"/>
              </w:rPr>
              <w:t>virus</w:t>
            </w:r>
          </w:p>
        </w:tc>
        <w:tc>
          <w:tcPr>
            <w:tcW w:w="2873" w:type="dxa"/>
          </w:tcPr>
          <w:p w:rsidR="00C23EDE" w:rsidRDefault="00C23EDE">
            <w:pPr>
              <w:pStyle w:val="TableParagraph"/>
            </w:pPr>
          </w:p>
          <w:p w:rsidR="00C23EDE" w:rsidRDefault="0069087E">
            <w:pPr>
              <w:pStyle w:val="TableParagraph"/>
              <w:spacing w:before="187"/>
              <w:ind w:left="10"/>
              <w:jc w:val="center"/>
              <w:rPr>
                <w:sz w:val="20"/>
              </w:rPr>
            </w:pPr>
            <w:r>
              <w:rPr>
                <w:sz w:val="20"/>
              </w:rPr>
              <w:t>Nil</w:t>
            </w:r>
          </w:p>
        </w:tc>
      </w:tr>
      <w:tr w:rsidR="00C23EDE">
        <w:trPr>
          <w:trHeight w:val="2044"/>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37" w:lineRule="auto"/>
              <w:ind w:left="65" w:right="204"/>
              <w:rPr>
                <w:sz w:val="20"/>
              </w:rPr>
            </w:pPr>
            <w:r>
              <w:rPr>
                <w:sz w:val="20"/>
              </w:rPr>
              <w:t>(xii) Any country except Germany, Italy, Czech Republic, Spain, Netherlands, Europe, USA, Lithuania, Silento, Japan,</w:t>
            </w:r>
          </w:p>
          <w:p w:rsidR="00C23EDE" w:rsidRDefault="0069087E">
            <w:pPr>
              <w:pStyle w:val="TableParagraph"/>
              <w:spacing w:line="210" w:lineRule="exact"/>
              <w:ind w:left="65"/>
              <w:rPr>
                <w:sz w:val="20"/>
              </w:rPr>
            </w:pPr>
            <w:r>
              <w:rPr>
                <w:sz w:val="20"/>
              </w:rPr>
              <w:t>Columbia</w:t>
            </w:r>
          </w:p>
        </w:tc>
        <w:tc>
          <w:tcPr>
            <w:tcW w:w="4436" w:type="dxa"/>
          </w:tcPr>
          <w:p w:rsidR="00C23EDE" w:rsidRDefault="0069087E">
            <w:pPr>
              <w:pStyle w:val="TableParagraph"/>
              <w:spacing w:line="228" w:lineRule="auto"/>
              <w:ind w:left="66" w:right="116"/>
              <w:jc w:val="both"/>
              <w:rPr>
                <w:sz w:val="20"/>
              </w:rPr>
            </w:pPr>
            <w:r>
              <w:rPr>
                <w:sz w:val="20"/>
              </w:rPr>
              <w:t>Certified that the tissue cultured plants were obtained from mother stock tested and maintained free from</w:t>
            </w:r>
            <w:r>
              <w:rPr>
                <w:spacing w:val="-3"/>
                <w:sz w:val="20"/>
              </w:rPr>
              <w:t xml:space="preserve"> </w:t>
            </w:r>
            <w:r>
              <w:rPr>
                <w:sz w:val="20"/>
              </w:rPr>
              <w:t>virus</w:t>
            </w:r>
          </w:p>
        </w:tc>
        <w:tc>
          <w:tcPr>
            <w:tcW w:w="2873"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48"/>
              <w:ind w:left="10"/>
              <w:jc w:val="center"/>
              <w:rPr>
                <w:sz w:val="20"/>
              </w:rPr>
            </w:pPr>
            <w:r>
              <w:rPr>
                <w:sz w:val="20"/>
              </w:rPr>
              <w:t>Nil</w:t>
            </w:r>
          </w:p>
        </w:tc>
      </w:tr>
      <w:tr w:rsidR="00C23EDE">
        <w:trPr>
          <w:trHeight w:val="450"/>
        </w:trPr>
        <w:tc>
          <w:tcPr>
            <w:tcW w:w="826" w:type="dxa"/>
            <w:vMerge w:val="restart"/>
          </w:tcPr>
          <w:p w:rsidR="00C23EDE" w:rsidRDefault="0069087E">
            <w:pPr>
              <w:pStyle w:val="TableParagraph"/>
              <w:spacing w:line="218" w:lineRule="exact"/>
              <w:ind w:left="237"/>
              <w:rPr>
                <w:sz w:val="20"/>
              </w:rPr>
            </w:pPr>
            <w:r>
              <w:rPr>
                <w:sz w:val="20"/>
              </w:rPr>
              <w:t>394.</w:t>
            </w:r>
          </w:p>
        </w:tc>
        <w:tc>
          <w:tcPr>
            <w:tcW w:w="2517" w:type="dxa"/>
            <w:vMerge w:val="restart"/>
          </w:tcPr>
          <w:p w:rsidR="00C23EDE" w:rsidRDefault="0069087E">
            <w:pPr>
              <w:pStyle w:val="TableParagraph"/>
              <w:spacing w:line="212" w:lineRule="exact"/>
              <w:ind w:left="64"/>
              <w:rPr>
                <w:i/>
                <w:sz w:val="20"/>
              </w:rPr>
            </w:pPr>
            <w:r>
              <w:rPr>
                <w:i/>
                <w:sz w:val="20"/>
              </w:rPr>
              <w:t>Limonia acidissima</w:t>
            </w:r>
          </w:p>
          <w:p w:rsidR="00C23EDE" w:rsidRDefault="0069087E">
            <w:pPr>
              <w:pStyle w:val="TableParagraph"/>
              <w:spacing w:line="224" w:lineRule="exact"/>
              <w:ind w:left="64"/>
              <w:rPr>
                <w:sz w:val="20"/>
              </w:rPr>
            </w:pPr>
            <w:r>
              <w:rPr>
                <w:sz w:val="20"/>
              </w:rPr>
              <w:t>(Wood apple)</w:t>
            </w:r>
          </w:p>
        </w:tc>
        <w:tc>
          <w:tcPr>
            <w:tcW w:w="1800" w:type="dxa"/>
          </w:tcPr>
          <w:p w:rsidR="00C23EDE" w:rsidRDefault="0069087E">
            <w:pPr>
              <w:pStyle w:val="TableParagraph"/>
              <w:spacing w:line="215" w:lineRule="exact"/>
              <w:ind w:left="65"/>
              <w:rPr>
                <w:sz w:val="20"/>
              </w:rPr>
            </w:pPr>
            <w:r>
              <w:rPr>
                <w:sz w:val="20"/>
              </w:rPr>
              <w:t>Fresh fruit for</w:t>
            </w:r>
          </w:p>
          <w:p w:rsidR="00C23EDE" w:rsidRDefault="0069087E">
            <w:pPr>
              <w:pStyle w:val="TableParagraph"/>
              <w:spacing w:line="216" w:lineRule="exact"/>
              <w:ind w:left="65"/>
              <w:rPr>
                <w:sz w:val="20"/>
              </w:rPr>
            </w:pPr>
            <w:r>
              <w:rPr>
                <w:sz w:val="20"/>
              </w:rPr>
              <w:t>consumption</w:t>
            </w:r>
          </w:p>
        </w:tc>
        <w:tc>
          <w:tcPr>
            <w:tcW w:w="1699" w:type="dxa"/>
          </w:tcPr>
          <w:p w:rsidR="00C23EDE" w:rsidRDefault="0069087E">
            <w:pPr>
              <w:pStyle w:val="TableParagraph"/>
              <w:spacing w:line="218" w:lineRule="exact"/>
              <w:ind w:left="65"/>
              <w:rPr>
                <w:sz w:val="20"/>
              </w:rPr>
            </w:pPr>
            <w:r>
              <w:rPr>
                <w:sz w:val="20"/>
              </w:rPr>
              <w:t>Sri Lanka</w:t>
            </w:r>
          </w:p>
        </w:tc>
        <w:tc>
          <w:tcPr>
            <w:tcW w:w="4436" w:type="dxa"/>
          </w:tcPr>
          <w:p w:rsidR="00C23EDE" w:rsidRDefault="0069087E">
            <w:pPr>
              <w:pStyle w:val="TableParagraph"/>
              <w:spacing w:before="103"/>
              <w:ind w:right="2048"/>
              <w:jc w:val="right"/>
              <w:rPr>
                <w:sz w:val="20"/>
              </w:rPr>
            </w:pPr>
            <w:r>
              <w:rPr>
                <w:w w:val="95"/>
                <w:sz w:val="20"/>
              </w:rPr>
              <w:t>Nil</w:t>
            </w:r>
          </w:p>
        </w:tc>
        <w:tc>
          <w:tcPr>
            <w:tcW w:w="2873" w:type="dxa"/>
          </w:tcPr>
          <w:p w:rsidR="00C23EDE" w:rsidRDefault="0069087E">
            <w:pPr>
              <w:pStyle w:val="TableParagraph"/>
              <w:ind w:left="80"/>
              <w:rPr>
                <w:sz w:val="20"/>
              </w:rPr>
            </w:pPr>
            <w:r>
              <w:rPr>
                <w:sz w:val="20"/>
              </w:rPr>
              <w:t>Free from soil.</w:t>
            </w:r>
          </w:p>
        </w:tc>
      </w:tr>
      <w:tr w:rsidR="00C23EDE">
        <w:trPr>
          <w:trHeight w:val="1814"/>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numPr>
                <w:ilvl w:val="0"/>
                <w:numId w:val="655"/>
              </w:numPr>
              <w:tabs>
                <w:tab w:val="left" w:pos="447"/>
              </w:tabs>
              <w:spacing w:line="214" w:lineRule="exact"/>
              <w:rPr>
                <w:sz w:val="20"/>
              </w:rPr>
            </w:pPr>
            <w:r>
              <w:rPr>
                <w:sz w:val="20"/>
              </w:rPr>
              <w:t>Indonesia</w:t>
            </w:r>
          </w:p>
          <w:p w:rsidR="00C23EDE" w:rsidRDefault="0069087E">
            <w:pPr>
              <w:pStyle w:val="TableParagraph"/>
              <w:numPr>
                <w:ilvl w:val="0"/>
                <w:numId w:val="655"/>
              </w:numPr>
              <w:tabs>
                <w:tab w:val="left" w:pos="441"/>
              </w:tabs>
              <w:spacing w:line="225" w:lineRule="exact"/>
              <w:ind w:left="440" w:hanging="334"/>
              <w:rPr>
                <w:sz w:val="20"/>
              </w:rPr>
            </w:pPr>
            <w:r>
              <w:rPr>
                <w:sz w:val="20"/>
              </w:rPr>
              <w:t>Malaysia</w:t>
            </w:r>
          </w:p>
          <w:p w:rsidR="00C23EDE" w:rsidRDefault="0069087E">
            <w:pPr>
              <w:pStyle w:val="TableParagraph"/>
              <w:numPr>
                <w:ilvl w:val="0"/>
                <w:numId w:val="655"/>
              </w:numPr>
              <w:tabs>
                <w:tab w:val="left" w:pos="457"/>
              </w:tabs>
              <w:spacing w:line="228" w:lineRule="exact"/>
              <w:ind w:left="456" w:hanging="350"/>
              <w:rPr>
                <w:sz w:val="20"/>
              </w:rPr>
            </w:pPr>
            <w:r>
              <w:rPr>
                <w:sz w:val="20"/>
              </w:rPr>
              <w:t>Mauritius</w:t>
            </w:r>
          </w:p>
          <w:p w:rsidR="00C23EDE" w:rsidRDefault="0069087E">
            <w:pPr>
              <w:pStyle w:val="TableParagraph"/>
              <w:numPr>
                <w:ilvl w:val="0"/>
                <w:numId w:val="655"/>
              </w:numPr>
              <w:tabs>
                <w:tab w:val="left" w:pos="445"/>
              </w:tabs>
              <w:spacing w:line="227" w:lineRule="exact"/>
              <w:ind w:left="444" w:hanging="338"/>
              <w:rPr>
                <w:sz w:val="20"/>
              </w:rPr>
            </w:pPr>
            <w:r>
              <w:rPr>
                <w:sz w:val="20"/>
              </w:rPr>
              <w:t>New</w:t>
            </w:r>
            <w:r>
              <w:rPr>
                <w:spacing w:val="-3"/>
                <w:sz w:val="20"/>
              </w:rPr>
              <w:t xml:space="preserve"> </w:t>
            </w:r>
            <w:r>
              <w:rPr>
                <w:sz w:val="20"/>
              </w:rPr>
              <w:t>Zealand</w:t>
            </w:r>
          </w:p>
          <w:p w:rsidR="00C23EDE" w:rsidRDefault="0069087E">
            <w:pPr>
              <w:pStyle w:val="TableParagraph"/>
              <w:numPr>
                <w:ilvl w:val="0"/>
                <w:numId w:val="655"/>
              </w:numPr>
              <w:tabs>
                <w:tab w:val="left" w:pos="440"/>
              </w:tabs>
              <w:spacing w:line="229" w:lineRule="exact"/>
              <w:ind w:left="439" w:hanging="333"/>
              <w:rPr>
                <w:sz w:val="20"/>
              </w:rPr>
            </w:pPr>
            <w:r>
              <w:rPr>
                <w:sz w:val="20"/>
              </w:rPr>
              <w:t>Philippines</w:t>
            </w:r>
          </w:p>
          <w:p w:rsidR="00C23EDE" w:rsidRDefault="0069087E">
            <w:pPr>
              <w:pStyle w:val="TableParagraph"/>
              <w:numPr>
                <w:ilvl w:val="0"/>
                <w:numId w:val="655"/>
              </w:numPr>
              <w:tabs>
                <w:tab w:val="left" w:pos="445"/>
              </w:tabs>
              <w:spacing w:before="3"/>
              <w:ind w:left="444" w:hanging="338"/>
              <w:rPr>
                <w:sz w:val="20"/>
              </w:rPr>
            </w:pPr>
            <w:r>
              <w:rPr>
                <w:sz w:val="20"/>
              </w:rPr>
              <w:t>Sri</w:t>
            </w:r>
            <w:r>
              <w:rPr>
                <w:spacing w:val="-1"/>
                <w:sz w:val="20"/>
              </w:rPr>
              <w:t xml:space="preserve"> </w:t>
            </w:r>
            <w:r>
              <w:rPr>
                <w:sz w:val="20"/>
              </w:rPr>
              <w:t>Lanka</w:t>
            </w:r>
          </w:p>
          <w:p w:rsidR="00C23EDE" w:rsidRDefault="0069087E">
            <w:pPr>
              <w:pStyle w:val="TableParagraph"/>
              <w:numPr>
                <w:ilvl w:val="0"/>
                <w:numId w:val="655"/>
              </w:numPr>
              <w:tabs>
                <w:tab w:val="left" w:pos="500"/>
              </w:tabs>
              <w:spacing w:before="5" w:line="228" w:lineRule="exact"/>
              <w:ind w:left="106" w:right="478" w:firstLine="0"/>
              <w:rPr>
                <w:sz w:val="20"/>
              </w:rPr>
            </w:pPr>
            <w:r>
              <w:rPr>
                <w:spacing w:val="-3"/>
                <w:sz w:val="20"/>
              </w:rPr>
              <w:t xml:space="preserve">Thailand </w:t>
            </w:r>
            <w:r>
              <w:rPr>
                <w:sz w:val="20"/>
              </w:rPr>
              <w:t>(viii)USA</w:t>
            </w:r>
          </w:p>
        </w:tc>
        <w:tc>
          <w:tcPr>
            <w:tcW w:w="4436" w:type="dxa"/>
          </w:tcPr>
          <w:p w:rsidR="00C23EDE" w:rsidRDefault="00C23EDE">
            <w:pPr>
              <w:pStyle w:val="TableParagraph"/>
            </w:pPr>
          </w:p>
          <w:p w:rsidR="00C23EDE" w:rsidRDefault="00C23EDE">
            <w:pPr>
              <w:pStyle w:val="TableParagraph"/>
            </w:pPr>
          </w:p>
          <w:p w:rsidR="00C23EDE" w:rsidRDefault="00C23EDE">
            <w:pPr>
              <w:pStyle w:val="TableParagraph"/>
              <w:spacing w:before="5"/>
              <w:rPr>
                <w:sz w:val="24"/>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numPr>
                <w:ilvl w:val="0"/>
                <w:numId w:val="654"/>
              </w:numPr>
              <w:tabs>
                <w:tab w:val="left" w:pos="375"/>
              </w:tabs>
              <w:spacing w:line="228" w:lineRule="auto"/>
              <w:ind w:right="332" w:hanging="271"/>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654"/>
              </w:numPr>
              <w:tabs>
                <w:tab w:val="left" w:pos="331"/>
              </w:tabs>
              <w:spacing w:line="228" w:lineRule="auto"/>
              <w:ind w:right="61" w:hanging="271"/>
              <w:rPr>
                <w:sz w:val="20"/>
              </w:rPr>
            </w:pPr>
            <w:r>
              <w:rPr>
                <w:sz w:val="20"/>
              </w:rPr>
              <w:t>Commercial imports subject</w:t>
            </w:r>
            <w:r>
              <w:rPr>
                <w:spacing w:val="-8"/>
                <w:sz w:val="20"/>
              </w:rPr>
              <w:t xml:space="preserve"> </w:t>
            </w:r>
            <w:r>
              <w:rPr>
                <w:sz w:val="20"/>
              </w:rPr>
              <w:t>to prior approval of Department of Agriculture, Cooperation and Farmers</w:t>
            </w:r>
            <w:r>
              <w:rPr>
                <w:spacing w:val="-1"/>
                <w:sz w:val="20"/>
              </w:rPr>
              <w:t xml:space="preserve"> </w:t>
            </w:r>
            <w:r>
              <w:rPr>
                <w:sz w:val="20"/>
              </w:rPr>
              <w:t>Welfare.</w:t>
            </w:r>
          </w:p>
        </w:tc>
      </w:tr>
      <w:tr w:rsidR="00C23EDE">
        <w:trPr>
          <w:trHeight w:val="228"/>
        </w:trPr>
        <w:tc>
          <w:tcPr>
            <w:tcW w:w="826" w:type="dxa"/>
          </w:tcPr>
          <w:p w:rsidR="00C23EDE" w:rsidRDefault="0069087E">
            <w:pPr>
              <w:pStyle w:val="TableParagraph"/>
              <w:spacing w:line="208" w:lineRule="exact"/>
              <w:ind w:left="214" w:right="202"/>
              <w:jc w:val="center"/>
              <w:rPr>
                <w:sz w:val="20"/>
              </w:rPr>
            </w:pPr>
            <w:r>
              <w:rPr>
                <w:sz w:val="20"/>
              </w:rPr>
              <w:t>395.</w:t>
            </w:r>
          </w:p>
        </w:tc>
        <w:tc>
          <w:tcPr>
            <w:tcW w:w="2517" w:type="dxa"/>
          </w:tcPr>
          <w:p w:rsidR="00C23EDE" w:rsidRDefault="0069087E">
            <w:pPr>
              <w:pStyle w:val="TableParagraph"/>
              <w:spacing w:line="208" w:lineRule="exact"/>
              <w:ind w:left="64"/>
              <w:rPr>
                <w:sz w:val="20"/>
              </w:rPr>
            </w:pPr>
            <w:r>
              <w:rPr>
                <w:i/>
                <w:sz w:val="20"/>
              </w:rPr>
              <w:t xml:space="preserve">Linaria </w:t>
            </w:r>
            <w:r>
              <w:rPr>
                <w:sz w:val="20"/>
              </w:rPr>
              <w:t>spp.</w:t>
            </w:r>
          </w:p>
        </w:tc>
        <w:tc>
          <w:tcPr>
            <w:tcW w:w="1800" w:type="dxa"/>
          </w:tcPr>
          <w:p w:rsidR="00C23EDE" w:rsidRDefault="0069087E">
            <w:pPr>
              <w:pStyle w:val="TableParagraph"/>
              <w:spacing w:line="208" w:lineRule="exact"/>
              <w:ind w:left="65"/>
              <w:rPr>
                <w:sz w:val="20"/>
              </w:rPr>
            </w:pPr>
            <w:r>
              <w:rPr>
                <w:sz w:val="20"/>
              </w:rPr>
              <w:t>Seeds for sowing</w:t>
            </w:r>
          </w:p>
        </w:tc>
        <w:tc>
          <w:tcPr>
            <w:tcW w:w="1699" w:type="dxa"/>
          </w:tcPr>
          <w:p w:rsidR="00C23EDE" w:rsidRDefault="0069087E">
            <w:pPr>
              <w:pStyle w:val="TableParagraph"/>
              <w:spacing w:line="208" w:lineRule="exact"/>
              <w:ind w:left="65"/>
              <w:rPr>
                <w:sz w:val="20"/>
              </w:rPr>
            </w:pPr>
            <w:r>
              <w:rPr>
                <w:sz w:val="20"/>
              </w:rPr>
              <w:t>Europe</w:t>
            </w:r>
          </w:p>
        </w:tc>
        <w:tc>
          <w:tcPr>
            <w:tcW w:w="4436" w:type="dxa"/>
          </w:tcPr>
          <w:p w:rsidR="00C23EDE" w:rsidRDefault="0069087E">
            <w:pPr>
              <w:pStyle w:val="TableParagraph"/>
              <w:spacing w:line="208" w:lineRule="exact"/>
              <w:ind w:right="2048"/>
              <w:jc w:val="right"/>
              <w:rPr>
                <w:sz w:val="20"/>
              </w:rPr>
            </w:pPr>
            <w:r>
              <w:rPr>
                <w:w w:val="95"/>
                <w:sz w:val="20"/>
              </w:rPr>
              <w:t>Nil</w:t>
            </w:r>
          </w:p>
        </w:tc>
        <w:tc>
          <w:tcPr>
            <w:tcW w:w="2873" w:type="dxa"/>
          </w:tcPr>
          <w:p w:rsidR="00C23EDE" w:rsidRDefault="0069087E">
            <w:pPr>
              <w:pStyle w:val="TableParagraph"/>
              <w:spacing w:line="208" w:lineRule="exact"/>
              <w:ind w:left="80"/>
              <w:rPr>
                <w:sz w:val="20"/>
              </w:rPr>
            </w:pPr>
            <w:r>
              <w:rPr>
                <w:sz w:val="20"/>
              </w:rPr>
              <w:t>Free from quarantine weeds seeds.</w:t>
            </w:r>
          </w:p>
        </w:tc>
      </w:tr>
      <w:tr w:rsidR="00C23EDE">
        <w:trPr>
          <w:trHeight w:val="1381"/>
        </w:trPr>
        <w:tc>
          <w:tcPr>
            <w:tcW w:w="826" w:type="dxa"/>
          </w:tcPr>
          <w:p w:rsidR="00C23EDE" w:rsidRDefault="0069087E">
            <w:pPr>
              <w:pStyle w:val="TableParagraph"/>
              <w:spacing w:line="218" w:lineRule="exact"/>
              <w:ind w:left="214" w:right="202"/>
              <w:jc w:val="center"/>
              <w:rPr>
                <w:sz w:val="20"/>
              </w:rPr>
            </w:pPr>
            <w:r>
              <w:rPr>
                <w:sz w:val="20"/>
              </w:rPr>
              <w:t>396.</w:t>
            </w:r>
          </w:p>
        </w:tc>
        <w:tc>
          <w:tcPr>
            <w:tcW w:w="2517" w:type="dxa"/>
          </w:tcPr>
          <w:p w:rsidR="00C23EDE" w:rsidRDefault="0069087E">
            <w:pPr>
              <w:pStyle w:val="TableParagraph"/>
              <w:spacing w:line="218" w:lineRule="exact"/>
              <w:ind w:left="64"/>
              <w:rPr>
                <w:sz w:val="20"/>
              </w:rPr>
            </w:pPr>
            <w:r>
              <w:rPr>
                <w:i/>
                <w:sz w:val="20"/>
              </w:rPr>
              <w:t xml:space="preserve">Linum </w:t>
            </w:r>
            <w:r>
              <w:rPr>
                <w:sz w:val="20"/>
              </w:rPr>
              <w:t>spp. (Flax)</w:t>
            </w:r>
          </w:p>
        </w:tc>
        <w:tc>
          <w:tcPr>
            <w:tcW w:w="1800" w:type="dxa"/>
          </w:tcPr>
          <w:p w:rsidR="00C23EDE" w:rsidRDefault="0069087E">
            <w:pPr>
              <w:pStyle w:val="TableParagraph"/>
              <w:ind w:left="65"/>
              <w:rPr>
                <w:sz w:val="20"/>
              </w:rPr>
            </w:pPr>
            <w:r>
              <w:rPr>
                <w:sz w:val="20"/>
              </w:rPr>
              <w:t>(i) Seeds for sowing</w:t>
            </w:r>
          </w:p>
        </w:tc>
        <w:tc>
          <w:tcPr>
            <w:tcW w:w="1699" w:type="dxa"/>
          </w:tcPr>
          <w:p w:rsidR="00C23EDE" w:rsidRDefault="0069087E">
            <w:pPr>
              <w:pStyle w:val="TableParagraph"/>
              <w:numPr>
                <w:ilvl w:val="0"/>
                <w:numId w:val="653"/>
              </w:numPr>
              <w:tabs>
                <w:tab w:val="left" w:pos="306"/>
              </w:tabs>
              <w:spacing w:line="212" w:lineRule="exact"/>
              <w:rPr>
                <w:sz w:val="20"/>
              </w:rPr>
            </w:pPr>
            <w:r>
              <w:rPr>
                <w:sz w:val="20"/>
              </w:rPr>
              <w:t>Asia</w:t>
            </w:r>
          </w:p>
          <w:p w:rsidR="00C23EDE" w:rsidRDefault="0069087E">
            <w:pPr>
              <w:pStyle w:val="TableParagraph"/>
              <w:numPr>
                <w:ilvl w:val="0"/>
                <w:numId w:val="653"/>
              </w:numPr>
              <w:tabs>
                <w:tab w:val="left" w:pos="361"/>
              </w:tabs>
              <w:spacing w:line="224" w:lineRule="exact"/>
              <w:ind w:left="360" w:hanging="295"/>
              <w:rPr>
                <w:sz w:val="20"/>
              </w:rPr>
            </w:pPr>
            <w:r>
              <w:rPr>
                <w:sz w:val="20"/>
              </w:rPr>
              <w:t>Europe</w:t>
            </w:r>
          </w:p>
        </w:tc>
        <w:tc>
          <w:tcPr>
            <w:tcW w:w="4436" w:type="dxa"/>
          </w:tcPr>
          <w:p w:rsidR="00C23EDE" w:rsidRDefault="00C23EDE">
            <w:pPr>
              <w:pStyle w:val="TableParagraph"/>
            </w:pPr>
          </w:p>
          <w:p w:rsidR="00C23EDE" w:rsidRDefault="00C23EDE">
            <w:pPr>
              <w:pStyle w:val="TableParagraph"/>
              <w:spacing w:before="5"/>
              <w:rPr>
                <w:sz w:val="27"/>
              </w:rPr>
            </w:pPr>
          </w:p>
          <w:p w:rsidR="00C23EDE" w:rsidRDefault="0069087E">
            <w:pPr>
              <w:pStyle w:val="TableParagraph"/>
              <w:ind w:right="2048"/>
              <w:jc w:val="right"/>
              <w:rPr>
                <w:sz w:val="20"/>
              </w:rPr>
            </w:pPr>
            <w:r>
              <w:rPr>
                <w:w w:val="95"/>
                <w:sz w:val="20"/>
              </w:rPr>
              <w:t>Nil</w:t>
            </w:r>
          </w:p>
        </w:tc>
        <w:tc>
          <w:tcPr>
            <w:tcW w:w="2873" w:type="dxa"/>
          </w:tcPr>
          <w:p w:rsidR="00C23EDE" w:rsidRDefault="0069087E">
            <w:pPr>
              <w:pStyle w:val="TableParagraph"/>
              <w:numPr>
                <w:ilvl w:val="0"/>
                <w:numId w:val="652"/>
              </w:numPr>
              <w:tabs>
                <w:tab w:val="left" w:pos="433"/>
              </w:tabs>
              <w:ind w:right="84" w:hanging="281"/>
              <w:jc w:val="both"/>
              <w:rPr>
                <w:sz w:val="20"/>
              </w:rPr>
            </w:pPr>
            <w:r>
              <w:tab/>
            </w:r>
            <w:r>
              <w:rPr>
                <w:sz w:val="20"/>
              </w:rPr>
              <w:t>Imports permitted subject 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652"/>
              </w:numPr>
              <w:tabs>
                <w:tab w:val="left" w:pos="441"/>
              </w:tabs>
              <w:spacing w:before="2" w:line="230" w:lineRule="atLeast"/>
              <w:ind w:right="86" w:hanging="281"/>
              <w:jc w:val="both"/>
              <w:rPr>
                <w:sz w:val="20"/>
              </w:rPr>
            </w:pPr>
            <w:r>
              <w:rPr>
                <w:sz w:val="20"/>
              </w:rPr>
              <w:t>Free from quarantine weed seeds.</w:t>
            </w:r>
          </w:p>
        </w:tc>
      </w:tr>
    </w:tbl>
    <w:p w:rsidR="00C23EDE" w:rsidRDefault="00C23EDE">
      <w:pPr>
        <w:spacing w:line="230" w:lineRule="atLeast"/>
        <w:jc w:val="both"/>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1609"/>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tcPr>
          <w:p w:rsidR="00C23EDE" w:rsidRDefault="00C23EDE">
            <w:pPr>
              <w:pStyle w:val="TableParagraph"/>
              <w:rPr>
                <w:sz w:val="18"/>
              </w:rPr>
            </w:pPr>
          </w:p>
        </w:tc>
        <w:tc>
          <w:tcPr>
            <w:tcW w:w="1699" w:type="dxa"/>
          </w:tcPr>
          <w:p w:rsidR="00C23EDE" w:rsidRDefault="0069087E">
            <w:pPr>
              <w:pStyle w:val="TableParagraph"/>
              <w:ind w:left="65"/>
              <w:rPr>
                <w:sz w:val="20"/>
              </w:rPr>
            </w:pPr>
            <w:r>
              <w:rPr>
                <w:sz w:val="20"/>
              </w:rPr>
              <w:t>(iii) USA</w:t>
            </w:r>
          </w:p>
        </w:tc>
        <w:tc>
          <w:tcPr>
            <w:tcW w:w="4436" w:type="dxa"/>
          </w:tcPr>
          <w:p w:rsidR="00C23EDE" w:rsidRDefault="0069087E">
            <w:pPr>
              <w:pStyle w:val="TableParagraph"/>
              <w:ind w:left="66"/>
              <w:rPr>
                <w:sz w:val="20"/>
              </w:rPr>
            </w:pPr>
            <w:r>
              <w:rPr>
                <w:sz w:val="20"/>
              </w:rPr>
              <w:t>Free from:</w:t>
            </w:r>
          </w:p>
          <w:p w:rsidR="00C23EDE" w:rsidRDefault="0069087E">
            <w:pPr>
              <w:pStyle w:val="TableParagraph"/>
              <w:numPr>
                <w:ilvl w:val="0"/>
                <w:numId w:val="651"/>
              </w:numPr>
              <w:tabs>
                <w:tab w:val="left" w:pos="566"/>
              </w:tabs>
              <w:rPr>
                <w:sz w:val="20"/>
              </w:rPr>
            </w:pPr>
            <w:r>
              <w:rPr>
                <w:i/>
                <w:sz w:val="20"/>
              </w:rPr>
              <w:t xml:space="preserve">Colletotrichum linicola </w:t>
            </w:r>
            <w:r>
              <w:rPr>
                <w:sz w:val="20"/>
              </w:rPr>
              <w:t>(Anthracnose)</w:t>
            </w:r>
          </w:p>
          <w:p w:rsidR="00C23EDE" w:rsidRDefault="0069087E">
            <w:pPr>
              <w:pStyle w:val="TableParagraph"/>
              <w:numPr>
                <w:ilvl w:val="0"/>
                <w:numId w:val="651"/>
              </w:numPr>
              <w:tabs>
                <w:tab w:val="left" w:pos="578"/>
              </w:tabs>
              <w:spacing w:before="1"/>
              <w:ind w:left="577" w:hanging="286"/>
              <w:rPr>
                <w:sz w:val="20"/>
              </w:rPr>
            </w:pPr>
            <w:r>
              <w:rPr>
                <w:i/>
                <w:sz w:val="20"/>
              </w:rPr>
              <w:t xml:space="preserve">Fumaria officinalis </w:t>
            </w:r>
            <w:r>
              <w:rPr>
                <w:sz w:val="20"/>
              </w:rPr>
              <w:t>(Common</w:t>
            </w:r>
            <w:r>
              <w:rPr>
                <w:spacing w:val="-1"/>
                <w:sz w:val="20"/>
              </w:rPr>
              <w:t xml:space="preserve"> </w:t>
            </w:r>
            <w:r>
              <w:rPr>
                <w:sz w:val="20"/>
              </w:rPr>
              <w:t>fumitory)</w:t>
            </w:r>
          </w:p>
        </w:tc>
        <w:tc>
          <w:tcPr>
            <w:tcW w:w="2873" w:type="dxa"/>
          </w:tcPr>
          <w:p w:rsidR="00C23EDE" w:rsidRDefault="0069087E">
            <w:pPr>
              <w:pStyle w:val="TableParagraph"/>
              <w:numPr>
                <w:ilvl w:val="0"/>
                <w:numId w:val="650"/>
              </w:numPr>
              <w:tabs>
                <w:tab w:val="left" w:pos="302"/>
              </w:tabs>
              <w:ind w:right="83" w:hanging="269"/>
              <w:jc w:val="both"/>
              <w:rPr>
                <w:sz w:val="20"/>
              </w:rPr>
            </w:pPr>
            <w:r>
              <w:rPr>
                <w:sz w:val="20"/>
              </w:rPr>
              <w:t xml:space="preserve">Commercial imports permitted subject to prior approval of Department of Agriculture, Cooperation and </w:t>
            </w:r>
            <w:r>
              <w:rPr>
                <w:spacing w:val="-3"/>
                <w:sz w:val="20"/>
              </w:rPr>
              <w:t xml:space="preserve">Farmers </w:t>
            </w:r>
            <w:r>
              <w:rPr>
                <w:sz w:val="20"/>
              </w:rPr>
              <w:t>Welfare.</w:t>
            </w:r>
          </w:p>
          <w:p w:rsidR="00C23EDE" w:rsidRDefault="0069087E">
            <w:pPr>
              <w:pStyle w:val="TableParagraph"/>
              <w:numPr>
                <w:ilvl w:val="0"/>
                <w:numId w:val="650"/>
              </w:numPr>
              <w:tabs>
                <w:tab w:val="left" w:pos="302"/>
              </w:tabs>
              <w:spacing w:before="6" w:line="228" w:lineRule="exact"/>
              <w:ind w:right="82" w:hanging="269"/>
              <w:jc w:val="both"/>
              <w:rPr>
                <w:sz w:val="20"/>
              </w:rPr>
            </w:pPr>
            <w:r>
              <w:rPr>
                <w:sz w:val="20"/>
              </w:rPr>
              <w:t>Free from quarantine weed seeds.</w:t>
            </w:r>
          </w:p>
        </w:tc>
      </w:tr>
      <w:tr w:rsidR="00C23EDE">
        <w:trPr>
          <w:trHeight w:val="43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before="1" w:line="218" w:lineRule="exact"/>
              <w:ind w:left="355" w:right="381" w:hanging="291"/>
              <w:rPr>
                <w:sz w:val="20"/>
              </w:rPr>
            </w:pPr>
            <w:r>
              <w:rPr>
                <w:sz w:val="20"/>
              </w:rPr>
              <w:t>(ii) Seeds for consumption</w:t>
            </w:r>
          </w:p>
        </w:tc>
        <w:tc>
          <w:tcPr>
            <w:tcW w:w="1699" w:type="dxa"/>
          </w:tcPr>
          <w:p w:rsidR="00C23EDE" w:rsidRDefault="0069087E">
            <w:pPr>
              <w:pStyle w:val="TableParagraph"/>
              <w:spacing w:line="219" w:lineRule="exact"/>
              <w:ind w:left="65"/>
              <w:rPr>
                <w:sz w:val="20"/>
              </w:rPr>
            </w:pPr>
            <w:r>
              <w:rPr>
                <w:sz w:val="20"/>
              </w:rPr>
              <w:t>(iv) Nepal</w:t>
            </w:r>
          </w:p>
        </w:tc>
        <w:tc>
          <w:tcPr>
            <w:tcW w:w="4436" w:type="dxa"/>
          </w:tcPr>
          <w:p w:rsidR="00C23EDE" w:rsidRDefault="0069087E">
            <w:pPr>
              <w:pStyle w:val="TableParagraph"/>
              <w:spacing w:before="104"/>
              <w:ind w:left="2015" w:right="2003"/>
              <w:jc w:val="center"/>
              <w:rPr>
                <w:sz w:val="20"/>
              </w:rPr>
            </w:pPr>
            <w:r>
              <w:rPr>
                <w:sz w:val="20"/>
              </w:rPr>
              <w:t>Nil</w:t>
            </w:r>
          </w:p>
        </w:tc>
        <w:tc>
          <w:tcPr>
            <w:tcW w:w="2873" w:type="dxa"/>
          </w:tcPr>
          <w:p w:rsidR="00C23EDE" w:rsidRDefault="0069087E">
            <w:pPr>
              <w:pStyle w:val="TableParagraph"/>
              <w:spacing w:line="219" w:lineRule="exact"/>
              <w:ind w:left="85"/>
              <w:rPr>
                <w:sz w:val="20"/>
              </w:rPr>
            </w:pPr>
            <w:r>
              <w:rPr>
                <w:sz w:val="20"/>
              </w:rPr>
              <w:t>Free from quarantine weed seeds.</w:t>
            </w:r>
          </w:p>
        </w:tc>
      </w:tr>
      <w:tr w:rsidR="00C23EDE">
        <w:trPr>
          <w:trHeight w:val="2404"/>
        </w:trPr>
        <w:tc>
          <w:tcPr>
            <w:tcW w:w="826" w:type="dxa"/>
            <w:vMerge w:val="restart"/>
          </w:tcPr>
          <w:p w:rsidR="00C23EDE" w:rsidRDefault="0069087E">
            <w:pPr>
              <w:pStyle w:val="TableParagraph"/>
              <w:spacing w:line="219" w:lineRule="exact"/>
              <w:ind w:left="237"/>
              <w:rPr>
                <w:sz w:val="20"/>
              </w:rPr>
            </w:pPr>
            <w:r>
              <w:rPr>
                <w:sz w:val="20"/>
              </w:rPr>
              <w:t>397.</w:t>
            </w:r>
          </w:p>
        </w:tc>
        <w:tc>
          <w:tcPr>
            <w:tcW w:w="2517" w:type="dxa"/>
            <w:vMerge w:val="restart"/>
          </w:tcPr>
          <w:p w:rsidR="00C23EDE" w:rsidRDefault="0069087E">
            <w:pPr>
              <w:pStyle w:val="TableParagraph"/>
              <w:spacing w:line="219" w:lineRule="exact"/>
              <w:ind w:left="64"/>
              <w:rPr>
                <w:i/>
                <w:sz w:val="20"/>
              </w:rPr>
            </w:pPr>
            <w:r>
              <w:rPr>
                <w:i/>
                <w:sz w:val="20"/>
              </w:rPr>
              <w:t>Liquidambar styraciflua</w:t>
            </w:r>
          </w:p>
        </w:tc>
        <w:tc>
          <w:tcPr>
            <w:tcW w:w="1800" w:type="dxa"/>
            <w:vMerge w:val="restart"/>
          </w:tcPr>
          <w:p w:rsidR="00C23EDE" w:rsidRDefault="0069087E">
            <w:pPr>
              <w:pStyle w:val="TableParagraph"/>
              <w:ind w:left="355" w:right="105" w:hanging="291"/>
              <w:rPr>
                <w:sz w:val="19"/>
              </w:rPr>
            </w:pPr>
            <w:r>
              <w:rPr>
                <w:sz w:val="20"/>
              </w:rPr>
              <w:t xml:space="preserve">(i) </w:t>
            </w:r>
            <w:r>
              <w:rPr>
                <w:sz w:val="19"/>
              </w:rPr>
              <w:t>Timber logs with/ without bark for consumption</w:t>
            </w:r>
          </w:p>
        </w:tc>
        <w:tc>
          <w:tcPr>
            <w:tcW w:w="1699" w:type="dxa"/>
          </w:tcPr>
          <w:p w:rsidR="00C23EDE" w:rsidRDefault="0069087E">
            <w:pPr>
              <w:pStyle w:val="TableParagraph"/>
              <w:spacing w:line="219" w:lineRule="exact"/>
              <w:ind w:left="65"/>
              <w:rPr>
                <w:sz w:val="20"/>
              </w:rPr>
            </w:pPr>
            <w:r>
              <w:rPr>
                <w:sz w:val="20"/>
              </w:rPr>
              <w:t>(i) Australia</w:t>
            </w:r>
          </w:p>
        </w:tc>
        <w:tc>
          <w:tcPr>
            <w:tcW w:w="4436"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7"/>
              <w:rPr>
                <w:sz w:val="28"/>
              </w:rPr>
            </w:pPr>
          </w:p>
          <w:p w:rsidR="00C23EDE" w:rsidRDefault="0069087E">
            <w:pPr>
              <w:pStyle w:val="TableParagraph"/>
              <w:ind w:left="2015" w:right="2003"/>
              <w:jc w:val="center"/>
              <w:rPr>
                <w:sz w:val="20"/>
              </w:rPr>
            </w:pPr>
            <w:r>
              <w:rPr>
                <w:sz w:val="20"/>
              </w:rPr>
              <w:t>Nil</w:t>
            </w:r>
          </w:p>
        </w:tc>
        <w:tc>
          <w:tcPr>
            <w:tcW w:w="2873" w:type="dxa"/>
          </w:tcPr>
          <w:p w:rsidR="00C23EDE" w:rsidRDefault="0069087E">
            <w:pPr>
              <w:pStyle w:val="TableParagraph"/>
              <w:spacing w:before="2" w:line="237" w:lineRule="auto"/>
              <w:ind w:left="85" w:right="82"/>
              <w:jc w:val="both"/>
              <w:rPr>
                <w:sz w:val="19"/>
              </w:rPr>
            </w:pPr>
            <w:r>
              <w:rPr>
                <w:sz w:val="19"/>
              </w:rPr>
              <w:t>Fumigation with Methyl bromide @ 48 g/m</w:t>
            </w:r>
            <w:r>
              <w:rPr>
                <w:position w:val="7"/>
                <w:sz w:val="12"/>
              </w:rPr>
              <w:t xml:space="preserve">3 </w:t>
            </w:r>
            <w:r>
              <w:rPr>
                <w:sz w:val="19"/>
              </w:rPr>
              <w:t>for 24 hrs. at 21</w:t>
            </w:r>
            <w:r>
              <w:rPr>
                <w:position w:val="7"/>
                <w:sz w:val="12"/>
              </w:rPr>
              <w:t>0</w:t>
            </w:r>
            <w:r>
              <w:rPr>
                <w:sz w:val="19"/>
              </w:rPr>
              <w:t>C and above or equivalent thereof or heat treatment at 56</w:t>
            </w:r>
            <w:r>
              <w:rPr>
                <w:position w:val="7"/>
                <w:sz w:val="12"/>
              </w:rPr>
              <w:t>0</w:t>
            </w:r>
            <w:r>
              <w:rPr>
                <w:sz w:val="19"/>
              </w:rPr>
              <w:t>C (core temperature) for 30 minutes  or any other treatment approved by the Plant Protection Adviser to the Government of</w:t>
            </w:r>
            <w:r>
              <w:rPr>
                <w:spacing w:val="-1"/>
                <w:sz w:val="19"/>
              </w:rPr>
              <w:t xml:space="preserve"> </w:t>
            </w:r>
            <w:r>
              <w:rPr>
                <w:sz w:val="19"/>
              </w:rPr>
              <w:t>India.</w:t>
            </w:r>
          </w:p>
          <w:p w:rsidR="00C23EDE" w:rsidRDefault="0069087E">
            <w:pPr>
              <w:pStyle w:val="TableParagraph"/>
              <w:spacing w:before="7" w:line="220" w:lineRule="atLeast"/>
              <w:ind w:left="85" w:right="84"/>
              <w:jc w:val="both"/>
              <w:rPr>
                <w:sz w:val="19"/>
              </w:rPr>
            </w:pPr>
            <w:r>
              <w:rPr>
                <w:sz w:val="19"/>
              </w:rPr>
              <w:t>The treatment should be endorsed on Phytosanitary Certificate issued at the Country of Origin/re-export.</w:t>
            </w:r>
          </w:p>
        </w:tc>
      </w:tr>
      <w:tr w:rsidR="00C23EDE">
        <w:trPr>
          <w:trHeight w:val="240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4" w:lineRule="exact"/>
              <w:ind w:left="65"/>
              <w:rPr>
                <w:sz w:val="20"/>
              </w:rPr>
            </w:pPr>
            <w:r>
              <w:rPr>
                <w:sz w:val="20"/>
              </w:rPr>
              <w:t>(ii) USA</w:t>
            </w:r>
          </w:p>
        </w:tc>
        <w:tc>
          <w:tcPr>
            <w:tcW w:w="4436" w:type="dxa"/>
          </w:tcPr>
          <w:p w:rsidR="00C23EDE" w:rsidRDefault="0069087E">
            <w:pPr>
              <w:pStyle w:val="TableParagraph"/>
              <w:spacing w:line="210" w:lineRule="exact"/>
              <w:ind w:left="66"/>
              <w:rPr>
                <w:sz w:val="20"/>
              </w:rPr>
            </w:pPr>
            <w:r>
              <w:rPr>
                <w:sz w:val="20"/>
              </w:rPr>
              <w:t>Free from:</w:t>
            </w:r>
          </w:p>
          <w:p w:rsidR="00C23EDE" w:rsidRDefault="0069087E">
            <w:pPr>
              <w:pStyle w:val="TableParagraph"/>
              <w:numPr>
                <w:ilvl w:val="0"/>
                <w:numId w:val="649"/>
              </w:numPr>
              <w:tabs>
                <w:tab w:val="left" w:pos="566"/>
              </w:tabs>
              <w:spacing w:line="226" w:lineRule="exact"/>
              <w:rPr>
                <w:sz w:val="20"/>
              </w:rPr>
            </w:pPr>
            <w:r>
              <w:rPr>
                <w:i/>
                <w:sz w:val="20"/>
              </w:rPr>
              <w:t xml:space="preserve">Hyphantria cunea </w:t>
            </w:r>
            <w:r>
              <w:rPr>
                <w:sz w:val="20"/>
              </w:rPr>
              <w:t>(Mulberry moth)</w:t>
            </w:r>
          </w:p>
          <w:p w:rsidR="00C23EDE" w:rsidRDefault="0069087E">
            <w:pPr>
              <w:pStyle w:val="TableParagraph"/>
              <w:numPr>
                <w:ilvl w:val="0"/>
                <w:numId w:val="649"/>
              </w:numPr>
              <w:tabs>
                <w:tab w:val="left" w:pos="578"/>
              </w:tabs>
              <w:ind w:left="532" w:right="703" w:hanging="241"/>
              <w:rPr>
                <w:sz w:val="20"/>
              </w:rPr>
            </w:pPr>
            <w:r>
              <w:rPr>
                <w:i/>
                <w:sz w:val="20"/>
              </w:rPr>
              <w:t xml:space="preserve">Malacosoma americanum </w:t>
            </w:r>
            <w:r>
              <w:rPr>
                <w:sz w:val="20"/>
              </w:rPr>
              <w:t xml:space="preserve">(Eastern </w:t>
            </w:r>
            <w:r>
              <w:rPr>
                <w:spacing w:val="-5"/>
                <w:sz w:val="20"/>
              </w:rPr>
              <w:t xml:space="preserve">tent </w:t>
            </w:r>
            <w:r>
              <w:rPr>
                <w:sz w:val="20"/>
              </w:rPr>
              <w:t>caterpillar)</w:t>
            </w:r>
          </w:p>
          <w:p w:rsidR="00C23EDE" w:rsidRDefault="0069087E">
            <w:pPr>
              <w:pStyle w:val="TableParagraph"/>
              <w:numPr>
                <w:ilvl w:val="0"/>
                <w:numId w:val="649"/>
              </w:numPr>
              <w:tabs>
                <w:tab w:val="left" w:pos="566"/>
              </w:tabs>
              <w:spacing w:line="225" w:lineRule="exact"/>
              <w:rPr>
                <w:sz w:val="20"/>
              </w:rPr>
            </w:pPr>
            <w:r>
              <w:rPr>
                <w:i/>
                <w:sz w:val="20"/>
              </w:rPr>
              <w:t xml:space="preserve">Malacosoma disstria </w:t>
            </w:r>
            <w:r>
              <w:rPr>
                <w:sz w:val="20"/>
              </w:rPr>
              <w:t>(Forest tent</w:t>
            </w:r>
            <w:r>
              <w:rPr>
                <w:spacing w:val="-7"/>
                <w:sz w:val="20"/>
              </w:rPr>
              <w:t xml:space="preserve"> </w:t>
            </w:r>
            <w:r>
              <w:rPr>
                <w:sz w:val="20"/>
              </w:rPr>
              <w:t>caterpillar)</w:t>
            </w:r>
          </w:p>
          <w:p w:rsidR="00C23EDE" w:rsidRDefault="0069087E">
            <w:pPr>
              <w:pStyle w:val="TableParagraph"/>
              <w:numPr>
                <w:ilvl w:val="0"/>
                <w:numId w:val="649"/>
              </w:numPr>
              <w:tabs>
                <w:tab w:val="left" w:pos="578"/>
              </w:tabs>
              <w:ind w:left="560" w:right="347" w:hanging="269"/>
              <w:rPr>
                <w:sz w:val="20"/>
              </w:rPr>
            </w:pPr>
            <w:r>
              <w:rPr>
                <w:i/>
                <w:sz w:val="20"/>
              </w:rPr>
              <w:t xml:space="preserve">Orgyia leucostigma </w:t>
            </w:r>
            <w:r>
              <w:rPr>
                <w:sz w:val="20"/>
              </w:rPr>
              <w:t>(White-marked</w:t>
            </w:r>
            <w:r>
              <w:rPr>
                <w:spacing w:val="-15"/>
                <w:sz w:val="20"/>
              </w:rPr>
              <w:t xml:space="preserve"> </w:t>
            </w:r>
            <w:r>
              <w:rPr>
                <w:sz w:val="20"/>
              </w:rPr>
              <w:t>tussock moth)</w:t>
            </w:r>
          </w:p>
          <w:p w:rsidR="00C23EDE" w:rsidRDefault="0069087E">
            <w:pPr>
              <w:pStyle w:val="TableParagraph"/>
              <w:numPr>
                <w:ilvl w:val="0"/>
                <w:numId w:val="649"/>
              </w:numPr>
              <w:tabs>
                <w:tab w:val="left" w:pos="506"/>
              </w:tabs>
              <w:ind w:left="505"/>
              <w:rPr>
                <w:sz w:val="20"/>
              </w:rPr>
            </w:pPr>
            <w:r>
              <w:rPr>
                <w:i/>
                <w:sz w:val="20"/>
              </w:rPr>
              <w:t xml:space="preserve">Armillaria tabescens </w:t>
            </w:r>
            <w:r>
              <w:rPr>
                <w:sz w:val="20"/>
              </w:rPr>
              <w:t>(armillaria root</w:t>
            </w:r>
            <w:r>
              <w:rPr>
                <w:spacing w:val="-2"/>
                <w:sz w:val="20"/>
              </w:rPr>
              <w:t xml:space="preserve"> </w:t>
            </w:r>
            <w:r>
              <w:rPr>
                <w:sz w:val="20"/>
              </w:rPr>
              <w:t>rot)</w:t>
            </w:r>
          </w:p>
        </w:tc>
        <w:tc>
          <w:tcPr>
            <w:tcW w:w="2873" w:type="dxa"/>
          </w:tcPr>
          <w:p w:rsidR="00C23EDE" w:rsidRDefault="0069087E">
            <w:pPr>
              <w:pStyle w:val="TableParagraph"/>
              <w:tabs>
                <w:tab w:val="left" w:pos="1335"/>
                <w:tab w:val="left" w:pos="2386"/>
              </w:tabs>
              <w:ind w:left="85" w:right="81"/>
              <w:jc w:val="both"/>
              <w:rPr>
                <w:sz w:val="19"/>
              </w:rPr>
            </w:pPr>
            <w:r>
              <w:rPr>
                <w:sz w:val="19"/>
              </w:rPr>
              <w:t>Fumigation with Methyl bromide @ 48 g/m</w:t>
            </w:r>
            <w:r>
              <w:rPr>
                <w:position w:val="7"/>
                <w:sz w:val="12"/>
              </w:rPr>
              <w:t xml:space="preserve">3 </w:t>
            </w:r>
            <w:r>
              <w:rPr>
                <w:sz w:val="19"/>
              </w:rPr>
              <w:t>for 24 hrs. at 21</w:t>
            </w:r>
            <w:r>
              <w:rPr>
                <w:position w:val="7"/>
                <w:sz w:val="12"/>
              </w:rPr>
              <w:t>0</w:t>
            </w:r>
            <w:r>
              <w:rPr>
                <w:sz w:val="19"/>
              </w:rPr>
              <w:t>C and above or equivalent thereof or heat treatment</w:t>
            </w:r>
            <w:r>
              <w:rPr>
                <w:sz w:val="19"/>
              </w:rPr>
              <w:tab/>
              <w:t>at56</w:t>
            </w:r>
            <w:r>
              <w:rPr>
                <w:position w:val="7"/>
                <w:sz w:val="12"/>
              </w:rPr>
              <w:t>0</w:t>
            </w:r>
            <w:r>
              <w:rPr>
                <w:sz w:val="19"/>
              </w:rPr>
              <w:t>C</w:t>
            </w:r>
            <w:r>
              <w:rPr>
                <w:sz w:val="19"/>
              </w:rPr>
              <w:tab/>
            </w:r>
            <w:r>
              <w:rPr>
                <w:spacing w:val="-4"/>
                <w:sz w:val="19"/>
              </w:rPr>
              <w:t xml:space="preserve">(core </w:t>
            </w:r>
            <w:r>
              <w:rPr>
                <w:sz w:val="19"/>
              </w:rPr>
              <w:t>temperature) for 30 minutes or any other treatment approved by the Plant Protection Adviser to the Government of</w:t>
            </w:r>
            <w:r>
              <w:rPr>
                <w:spacing w:val="-1"/>
                <w:sz w:val="19"/>
              </w:rPr>
              <w:t xml:space="preserve"> </w:t>
            </w:r>
            <w:r>
              <w:rPr>
                <w:sz w:val="19"/>
              </w:rPr>
              <w:t>India.</w:t>
            </w:r>
          </w:p>
          <w:p w:rsidR="00C23EDE" w:rsidRDefault="0069087E">
            <w:pPr>
              <w:pStyle w:val="TableParagraph"/>
              <w:ind w:left="85" w:right="87"/>
              <w:jc w:val="both"/>
              <w:rPr>
                <w:sz w:val="19"/>
              </w:rPr>
            </w:pPr>
            <w:r>
              <w:rPr>
                <w:sz w:val="19"/>
              </w:rPr>
              <w:t>The treatment should be endorsed on Phytosanitary Certificate issued</w:t>
            </w:r>
          </w:p>
          <w:p w:rsidR="00C23EDE" w:rsidRDefault="0069087E">
            <w:pPr>
              <w:pStyle w:val="TableParagraph"/>
              <w:spacing w:line="203" w:lineRule="exact"/>
              <w:ind w:left="85"/>
              <w:jc w:val="both"/>
              <w:rPr>
                <w:sz w:val="19"/>
              </w:rPr>
            </w:pPr>
            <w:r>
              <w:rPr>
                <w:sz w:val="19"/>
              </w:rPr>
              <w:t>at the Country of Origin/re-export</w:t>
            </w:r>
          </w:p>
        </w:tc>
      </w:tr>
      <w:tr w:rsidR="00C23EDE">
        <w:trPr>
          <w:trHeight w:val="2402"/>
        </w:trPr>
        <w:tc>
          <w:tcPr>
            <w:tcW w:w="826" w:type="dxa"/>
          </w:tcPr>
          <w:p w:rsidR="00C23EDE" w:rsidRDefault="0069087E">
            <w:pPr>
              <w:pStyle w:val="TableParagraph"/>
              <w:ind w:left="237"/>
              <w:rPr>
                <w:sz w:val="20"/>
              </w:rPr>
            </w:pPr>
            <w:r>
              <w:rPr>
                <w:sz w:val="20"/>
              </w:rPr>
              <w:t>398.</w:t>
            </w:r>
          </w:p>
        </w:tc>
        <w:tc>
          <w:tcPr>
            <w:tcW w:w="2517" w:type="dxa"/>
          </w:tcPr>
          <w:p w:rsidR="00C23EDE" w:rsidRDefault="0069087E">
            <w:pPr>
              <w:pStyle w:val="TableParagraph"/>
              <w:ind w:left="64"/>
              <w:rPr>
                <w:i/>
                <w:sz w:val="20"/>
              </w:rPr>
            </w:pPr>
            <w:r>
              <w:rPr>
                <w:i/>
                <w:sz w:val="20"/>
              </w:rPr>
              <w:t>Liriodendron tulipifera</w:t>
            </w:r>
          </w:p>
        </w:tc>
        <w:tc>
          <w:tcPr>
            <w:tcW w:w="1800" w:type="dxa"/>
          </w:tcPr>
          <w:p w:rsidR="00C23EDE" w:rsidRDefault="0069087E">
            <w:pPr>
              <w:pStyle w:val="TableParagraph"/>
              <w:ind w:left="355" w:hanging="291"/>
              <w:rPr>
                <w:sz w:val="20"/>
              </w:rPr>
            </w:pPr>
            <w:r>
              <w:rPr>
                <w:sz w:val="20"/>
              </w:rPr>
              <w:t>(i) Timber logs with/ without bark for consumption</w:t>
            </w:r>
          </w:p>
        </w:tc>
        <w:tc>
          <w:tcPr>
            <w:tcW w:w="1699" w:type="dxa"/>
          </w:tcPr>
          <w:p w:rsidR="00C23EDE" w:rsidRDefault="0069087E">
            <w:pPr>
              <w:pStyle w:val="TableParagraph"/>
              <w:ind w:left="65"/>
              <w:rPr>
                <w:sz w:val="20"/>
              </w:rPr>
            </w:pPr>
            <w:r>
              <w:rPr>
                <w:sz w:val="20"/>
              </w:rPr>
              <w:t>(i) Australia</w:t>
            </w:r>
          </w:p>
        </w:tc>
        <w:tc>
          <w:tcPr>
            <w:tcW w:w="4436"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4"/>
              <w:rPr>
                <w:sz w:val="28"/>
              </w:rPr>
            </w:pPr>
          </w:p>
          <w:p w:rsidR="00C23EDE" w:rsidRDefault="0069087E">
            <w:pPr>
              <w:pStyle w:val="TableParagraph"/>
              <w:ind w:left="2015" w:right="2003"/>
              <w:jc w:val="center"/>
              <w:rPr>
                <w:sz w:val="20"/>
              </w:rPr>
            </w:pPr>
            <w:r>
              <w:rPr>
                <w:sz w:val="20"/>
              </w:rPr>
              <w:t>Nil</w:t>
            </w:r>
          </w:p>
        </w:tc>
        <w:tc>
          <w:tcPr>
            <w:tcW w:w="2873" w:type="dxa"/>
          </w:tcPr>
          <w:p w:rsidR="00C23EDE" w:rsidRDefault="0069087E">
            <w:pPr>
              <w:pStyle w:val="TableParagraph"/>
              <w:spacing w:before="1" w:line="237" w:lineRule="auto"/>
              <w:ind w:left="85" w:right="82"/>
              <w:jc w:val="both"/>
              <w:rPr>
                <w:sz w:val="19"/>
              </w:rPr>
            </w:pPr>
            <w:r>
              <w:rPr>
                <w:sz w:val="19"/>
              </w:rPr>
              <w:t>Fumigation with Methyl bromide @ 48 g/m</w:t>
            </w:r>
            <w:r>
              <w:rPr>
                <w:position w:val="7"/>
                <w:sz w:val="12"/>
              </w:rPr>
              <w:t xml:space="preserve">3 </w:t>
            </w:r>
            <w:r>
              <w:rPr>
                <w:sz w:val="19"/>
              </w:rPr>
              <w:t>for 24 hrs. at 21</w:t>
            </w:r>
            <w:r>
              <w:rPr>
                <w:position w:val="7"/>
                <w:sz w:val="12"/>
              </w:rPr>
              <w:t>0</w:t>
            </w:r>
            <w:r>
              <w:rPr>
                <w:sz w:val="19"/>
              </w:rPr>
              <w:t>C and above or equivalent thereof or  heat treatment at 56</w:t>
            </w:r>
            <w:r>
              <w:rPr>
                <w:position w:val="7"/>
                <w:sz w:val="12"/>
              </w:rPr>
              <w:t>0</w:t>
            </w:r>
            <w:r>
              <w:rPr>
                <w:sz w:val="19"/>
              </w:rPr>
              <w:t>C (core temperature) for 30 minutes or any other treatment approved by the Plant Protection Adviser to the Government of India.</w:t>
            </w:r>
          </w:p>
          <w:p w:rsidR="00C23EDE" w:rsidRDefault="0069087E">
            <w:pPr>
              <w:pStyle w:val="TableParagraph"/>
              <w:spacing w:before="5" w:line="220" w:lineRule="atLeast"/>
              <w:ind w:left="85" w:right="87"/>
              <w:jc w:val="both"/>
              <w:rPr>
                <w:sz w:val="19"/>
              </w:rPr>
            </w:pPr>
            <w:r>
              <w:rPr>
                <w:sz w:val="19"/>
              </w:rPr>
              <w:t>The treatment should be endorsed on Phytosanitary Certificate issued at the Country of Origin/re-export.</w:t>
            </w:r>
          </w:p>
        </w:tc>
      </w:tr>
    </w:tbl>
    <w:p w:rsidR="00C23EDE" w:rsidRDefault="00C23EDE">
      <w:pPr>
        <w:spacing w:line="220" w:lineRule="atLeast"/>
        <w:jc w:val="both"/>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2409"/>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699" w:type="dxa"/>
          </w:tcPr>
          <w:p w:rsidR="00C23EDE" w:rsidRDefault="0069087E">
            <w:pPr>
              <w:pStyle w:val="TableParagraph"/>
              <w:spacing w:line="218" w:lineRule="exact"/>
              <w:ind w:left="65"/>
              <w:rPr>
                <w:sz w:val="20"/>
              </w:rPr>
            </w:pPr>
            <w:r>
              <w:rPr>
                <w:sz w:val="20"/>
              </w:rPr>
              <w:t>(ii) USA</w:t>
            </w:r>
          </w:p>
        </w:tc>
        <w:tc>
          <w:tcPr>
            <w:tcW w:w="4436" w:type="dxa"/>
          </w:tcPr>
          <w:p w:rsidR="00C23EDE" w:rsidRDefault="0069087E">
            <w:pPr>
              <w:pStyle w:val="TableParagraph"/>
              <w:spacing w:line="214" w:lineRule="exact"/>
              <w:ind w:left="66"/>
              <w:rPr>
                <w:sz w:val="20"/>
              </w:rPr>
            </w:pPr>
            <w:r>
              <w:rPr>
                <w:sz w:val="20"/>
              </w:rPr>
              <w:t>Free from:</w:t>
            </w:r>
          </w:p>
          <w:p w:rsidR="00C23EDE" w:rsidRDefault="0069087E">
            <w:pPr>
              <w:pStyle w:val="TableParagraph"/>
              <w:numPr>
                <w:ilvl w:val="0"/>
                <w:numId w:val="648"/>
              </w:numPr>
              <w:tabs>
                <w:tab w:val="left" w:pos="480"/>
              </w:tabs>
              <w:ind w:right="189" w:hanging="240"/>
              <w:rPr>
                <w:sz w:val="20"/>
              </w:rPr>
            </w:pPr>
            <w:r>
              <w:rPr>
                <w:i/>
                <w:sz w:val="20"/>
              </w:rPr>
              <w:t xml:space="preserve">Anoplophora glabripennis </w:t>
            </w:r>
            <w:r>
              <w:rPr>
                <w:sz w:val="20"/>
              </w:rPr>
              <w:t>(Asian longhorned beetle)</w:t>
            </w:r>
          </w:p>
          <w:p w:rsidR="00C23EDE" w:rsidRDefault="0069087E">
            <w:pPr>
              <w:pStyle w:val="TableParagraph"/>
              <w:numPr>
                <w:ilvl w:val="0"/>
                <w:numId w:val="648"/>
              </w:numPr>
              <w:tabs>
                <w:tab w:val="left" w:pos="492"/>
              </w:tabs>
              <w:spacing w:line="225" w:lineRule="exact"/>
              <w:ind w:left="491" w:hanging="286"/>
              <w:rPr>
                <w:sz w:val="20"/>
              </w:rPr>
            </w:pPr>
            <w:r>
              <w:rPr>
                <w:i/>
                <w:sz w:val="20"/>
              </w:rPr>
              <w:t xml:space="preserve">Orgyia leucostigma </w:t>
            </w:r>
            <w:r>
              <w:rPr>
                <w:sz w:val="20"/>
              </w:rPr>
              <w:t>(</w:t>
            </w:r>
            <w:r>
              <w:rPr>
                <w:sz w:val="18"/>
              </w:rPr>
              <w:t>white-marked tussock</w:t>
            </w:r>
            <w:r>
              <w:rPr>
                <w:spacing w:val="40"/>
                <w:sz w:val="18"/>
              </w:rPr>
              <w:t xml:space="preserve"> </w:t>
            </w:r>
            <w:r>
              <w:rPr>
                <w:sz w:val="18"/>
              </w:rPr>
              <w:t>moth</w:t>
            </w:r>
            <w:r>
              <w:rPr>
                <w:sz w:val="20"/>
              </w:rPr>
              <w:t>)</w:t>
            </w:r>
          </w:p>
          <w:p w:rsidR="00C23EDE" w:rsidRDefault="0069087E">
            <w:pPr>
              <w:pStyle w:val="TableParagraph"/>
              <w:numPr>
                <w:ilvl w:val="0"/>
                <w:numId w:val="648"/>
              </w:numPr>
              <w:tabs>
                <w:tab w:val="left" w:pos="480"/>
              </w:tabs>
              <w:spacing w:line="229" w:lineRule="exact"/>
              <w:ind w:left="479"/>
              <w:rPr>
                <w:sz w:val="20"/>
              </w:rPr>
            </w:pPr>
            <w:r>
              <w:rPr>
                <w:i/>
                <w:sz w:val="20"/>
              </w:rPr>
              <w:t>Papilio canadensis</w:t>
            </w:r>
            <w:r>
              <w:rPr>
                <w:sz w:val="20"/>
              </w:rPr>
              <w:t>(tiger</w:t>
            </w:r>
            <w:r>
              <w:rPr>
                <w:spacing w:val="-1"/>
                <w:sz w:val="20"/>
              </w:rPr>
              <w:t xml:space="preserve"> </w:t>
            </w:r>
            <w:r>
              <w:rPr>
                <w:sz w:val="20"/>
              </w:rPr>
              <w:t>swallowtail)</w:t>
            </w:r>
          </w:p>
        </w:tc>
        <w:tc>
          <w:tcPr>
            <w:tcW w:w="2873" w:type="dxa"/>
          </w:tcPr>
          <w:p w:rsidR="00C23EDE" w:rsidRDefault="0069087E">
            <w:pPr>
              <w:pStyle w:val="TableParagraph"/>
              <w:ind w:left="85" w:right="82"/>
              <w:jc w:val="both"/>
              <w:rPr>
                <w:sz w:val="19"/>
              </w:rPr>
            </w:pPr>
            <w:r>
              <w:rPr>
                <w:sz w:val="19"/>
              </w:rPr>
              <w:t>Fumigation with Methyl bromide @ 48 g/m</w:t>
            </w:r>
            <w:r>
              <w:rPr>
                <w:position w:val="7"/>
                <w:sz w:val="12"/>
              </w:rPr>
              <w:t xml:space="preserve">3 </w:t>
            </w:r>
            <w:r>
              <w:rPr>
                <w:sz w:val="19"/>
              </w:rPr>
              <w:t>for 24 hrs. at 21</w:t>
            </w:r>
            <w:r>
              <w:rPr>
                <w:position w:val="7"/>
                <w:sz w:val="12"/>
              </w:rPr>
              <w:t>0</w:t>
            </w:r>
            <w:r>
              <w:rPr>
                <w:sz w:val="19"/>
              </w:rPr>
              <w:t>C and above or equivalent there of or heat treatment at 56</w:t>
            </w:r>
            <w:r>
              <w:rPr>
                <w:position w:val="7"/>
                <w:sz w:val="12"/>
              </w:rPr>
              <w:t>0</w:t>
            </w:r>
            <w:r>
              <w:rPr>
                <w:sz w:val="19"/>
              </w:rPr>
              <w:t>C (core temperature) for 30 Minutes or any other treatment approved by the Plant Protection Adviser to the Government of</w:t>
            </w:r>
            <w:r>
              <w:rPr>
                <w:spacing w:val="-1"/>
                <w:sz w:val="19"/>
              </w:rPr>
              <w:t xml:space="preserve"> </w:t>
            </w:r>
            <w:r>
              <w:rPr>
                <w:sz w:val="19"/>
              </w:rPr>
              <w:t>India</w:t>
            </w:r>
          </w:p>
          <w:p w:rsidR="00C23EDE" w:rsidRDefault="0069087E">
            <w:pPr>
              <w:pStyle w:val="TableParagraph"/>
              <w:ind w:left="85" w:right="87"/>
              <w:jc w:val="both"/>
              <w:rPr>
                <w:sz w:val="19"/>
              </w:rPr>
            </w:pPr>
            <w:r>
              <w:rPr>
                <w:sz w:val="19"/>
              </w:rPr>
              <w:t>The treatment should be endorsed on Phytosanitary Certificate issued</w:t>
            </w:r>
          </w:p>
          <w:p w:rsidR="00C23EDE" w:rsidRDefault="0069087E">
            <w:pPr>
              <w:pStyle w:val="TableParagraph"/>
              <w:spacing w:line="203" w:lineRule="exact"/>
              <w:ind w:left="85"/>
              <w:jc w:val="both"/>
              <w:rPr>
                <w:sz w:val="19"/>
              </w:rPr>
            </w:pPr>
            <w:r>
              <w:rPr>
                <w:sz w:val="19"/>
              </w:rPr>
              <w:t>at the Country of Origin/re-export.</w:t>
            </w:r>
          </w:p>
        </w:tc>
      </w:tr>
      <w:tr w:rsidR="00C23EDE">
        <w:trPr>
          <w:trHeight w:val="659"/>
        </w:trPr>
        <w:tc>
          <w:tcPr>
            <w:tcW w:w="826" w:type="dxa"/>
            <w:vMerge w:val="restart"/>
          </w:tcPr>
          <w:p w:rsidR="00C23EDE" w:rsidRDefault="0069087E">
            <w:pPr>
              <w:pStyle w:val="TableParagraph"/>
              <w:spacing w:line="218" w:lineRule="exact"/>
              <w:ind w:left="237"/>
              <w:rPr>
                <w:sz w:val="20"/>
              </w:rPr>
            </w:pPr>
            <w:r>
              <w:rPr>
                <w:sz w:val="20"/>
              </w:rPr>
              <w:t>399.</w:t>
            </w:r>
          </w:p>
        </w:tc>
        <w:tc>
          <w:tcPr>
            <w:tcW w:w="2517" w:type="dxa"/>
            <w:vMerge w:val="restart"/>
          </w:tcPr>
          <w:p w:rsidR="00C23EDE" w:rsidRDefault="0069087E">
            <w:pPr>
              <w:pStyle w:val="TableParagraph"/>
              <w:spacing w:line="212" w:lineRule="exact"/>
              <w:ind w:left="64"/>
              <w:rPr>
                <w:i/>
                <w:sz w:val="20"/>
              </w:rPr>
            </w:pPr>
            <w:r>
              <w:rPr>
                <w:i/>
                <w:sz w:val="20"/>
              </w:rPr>
              <w:t>Litchi chinensis</w:t>
            </w:r>
          </w:p>
          <w:p w:rsidR="00C23EDE" w:rsidRDefault="0069087E">
            <w:pPr>
              <w:pStyle w:val="TableParagraph"/>
              <w:spacing w:line="224" w:lineRule="exact"/>
              <w:ind w:left="64"/>
              <w:rPr>
                <w:sz w:val="20"/>
              </w:rPr>
            </w:pPr>
            <w:r>
              <w:rPr>
                <w:sz w:val="20"/>
              </w:rPr>
              <w:t>(Litchi)</w:t>
            </w:r>
          </w:p>
        </w:tc>
        <w:tc>
          <w:tcPr>
            <w:tcW w:w="1800" w:type="dxa"/>
            <w:vMerge w:val="restart"/>
          </w:tcPr>
          <w:p w:rsidR="00C23EDE" w:rsidRDefault="0069087E">
            <w:pPr>
              <w:pStyle w:val="TableParagraph"/>
              <w:spacing w:line="235" w:lineRule="auto"/>
              <w:ind w:left="5" w:right="513" w:firstLine="60"/>
              <w:rPr>
                <w:sz w:val="20"/>
              </w:rPr>
            </w:pPr>
            <w:r>
              <w:rPr>
                <w:sz w:val="20"/>
              </w:rPr>
              <w:t>Stem Cuttings/ rooted plants for propagation</w:t>
            </w:r>
          </w:p>
        </w:tc>
        <w:tc>
          <w:tcPr>
            <w:tcW w:w="1699" w:type="dxa"/>
          </w:tcPr>
          <w:p w:rsidR="00C23EDE" w:rsidRDefault="0069087E">
            <w:pPr>
              <w:pStyle w:val="TableParagraph"/>
              <w:spacing w:line="218" w:lineRule="exact"/>
              <w:ind w:left="65"/>
              <w:rPr>
                <w:sz w:val="20"/>
              </w:rPr>
            </w:pPr>
            <w:r>
              <w:rPr>
                <w:sz w:val="20"/>
              </w:rPr>
              <w:t>(i) Australia</w:t>
            </w:r>
          </w:p>
        </w:tc>
        <w:tc>
          <w:tcPr>
            <w:tcW w:w="4436" w:type="dxa"/>
          </w:tcPr>
          <w:p w:rsidR="00C23EDE" w:rsidRDefault="0069087E">
            <w:pPr>
              <w:pStyle w:val="TableParagraph"/>
              <w:spacing w:line="214" w:lineRule="exact"/>
              <w:ind w:left="66"/>
              <w:rPr>
                <w:sz w:val="20"/>
              </w:rPr>
            </w:pPr>
            <w:r>
              <w:rPr>
                <w:sz w:val="20"/>
              </w:rPr>
              <w:t>Free from:</w:t>
            </w:r>
          </w:p>
          <w:p w:rsidR="00C23EDE" w:rsidRDefault="0069087E">
            <w:pPr>
              <w:pStyle w:val="TableParagraph"/>
              <w:numPr>
                <w:ilvl w:val="0"/>
                <w:numId w:val="647"/>
              </w:numPr>
              <w:tabs>
                <w:tab w:val="left" w:pos="470"/>
              </w:tabs>
              <w:spacing w:line="221" w:lineRule="exact"/>
              <w:ind w:hanging="324"/>
              <w:rPr>
                <w:i/>
                <w:sz w:val="20"/>
              </w:rPr>
            </w:pPr>
            <w:r>
              <w:rPr>
                <w:i/>
                <w:sz w:val="20"/>
              </w:rPr>
              <w:t>Carpophilus</w:t>
            </w:r>
            <w:r>
              <w:rPr>
                <w:i/>
                <w:spacing w:val="-2"/>
                <w:sz w:val="20"/>
              </w:rPr>
              <w:t xml:space="preserve"> </w:t>
            </w:r>
            <w:r>
              <w:rPr>
                <w:i/>
                <w:sz w:val="20"/>
              </w:rPr>
              <w:t>mutilates</w:t>
            </w:r>
          </w:p>
          <w:p w:rsidR="00C23EDE" w:rsidRDefault="0069087E">
            <w:pPr>
              <w:pStyle w:val="TableParagraph"/>
              <w:numPr>
                <w:ilvl w:val="0"/>
                <w:numId w:val="647"/>
              </w:numPr>
              <w:tabs>
                <w:tab w:val="left" w:pos="432"/>
              </w:tabs>
              <w:spacing w:line="205" w:lineRule="exact"/>
              <w:ind w:left="431" w:hanging="286"/>
              <w:rPr>
                <w:sz w:val="20"/>
              </w:rPr>
            </w:pPr>
            <w:r>
              <w:rPr>
                <w:i/>
                <w:sz w:val="20"/>
              </w:rPr>
              <w:t xml:space="preserve">Epiphyas postvittana </w:t>
            </w:r>
            <w:r>
              <w:rPr>
                <w:sz w:val="20"/>
              </w:rPr>
              <w:t>(apple</w:t>
            </w:r>
            <w:r>
              <w:rPr>
                <w:spacing w:val="2"/>
                <w:sz w:val="20"/>
              </w:rPr>
              <w:t xml:space="preserve"> </w:t>
            </w:r>
            <w:r>
              <w:rPr>
                <w:sz w:val="20"/>
              </w:rPr>
              <w:t>moth)</w:t>
            </w:r>
          </w:p>
        </w:tc>
        <w:tc>
          <w:tcPr>
            <w:tcW w:w="2873" w:type="dxa"/>
            <w:vMerge w:val="restart"/>
          </w:tcPr>
          <w:p w:rsidR="00C23EDE" w:rsidRDefault="0069087E">
            <w:pPr>
              <w:pStyle w:val="TableParagraph"/>
              <w:numPr>
                <w:ilvl w:val="0"/>
                <w:numId w:val="646"/>
              </w:numPr>
              <w:tabs>
                <w:tab w:val="left" w:pos="376"/>
              </w:tabs>
              <w:spacing w:line="229" w:lineRule="exact"/>
              <w:ind w:hanging="290"/>
              <w:rPr>
                <w:sz w:val="20"/>
              </w:rPr>
            </w:pPr>
            <w:r>
              <w:rPr>
                <w:sz w:val="20"/>
              </w:rPr>
              <w:t>Free from</w:t>
            </w:r>
            <w:r>
              <w:rPr>
                <w:spacing w:val="-3"/>
                <w:sz w:val="20"/>
              </w:rPr>
              <w:t xml:space="preserve"> </w:t>
            </w:r>
            <w:r>
              <w:rPr>
                <w:sz w:val="20"/>
              </w:rPr>
              <w:t>soil.</w:t>
            </w:r>
          </w:p>
          <w:p w:rsidR="00C23EDE" w:rsidRDefault="0069087E">
            <w:pPr>
              <w:pStyle w:val="TableParagraph"/>
              <w:numPr>
                <w:ilvl w:val="0"/>
                <w:numId w:val="646"/>
              </w:numPr>
              <w:tabs>
                <w:tab w:val="left" w:pos="424"/>
              </w:tabs>
              <w:ind w:left="356" w:right="81" w:hanging="271"/>
              <w:jc w:val="both"/>
              <w:rPr>
                <w:sz w:val="20"/>
              </w:rPr>
            </w:pPr>
            <w:r>
              <w:rPr>
                <w:sz w:val="20"/>
              </w:rPr>
              <w:t xml:space="preserve">Commercial imports subject to prior approval </w:t>
            </w:r>
            <w:r>
              <w:rPr>
                <w:spacing w:val="-10"/>
                <w:sz w:val="20"/>
              </w:rPr>
              <w:t xml:space="preserve">of </w:t>
            </w:r>
            <w:r>
              <w:rPr>
                <w:sz w:val="20"/>
              </w:rPr>
              <w:t>Department of Agriculture, Cooperation and Farmers Welfare.</w:t>
            </w:r>
          </w:p>
          <w:p w:rsidR="00C23EDE" w:rsidRDefault="0069087E">
            <w:pPr>
              <w:pStyle w:val="TableParagraph"/>
              <w:numPr>
                <w:ilvl w:val="0"/>
                <w:numId w:val="646"/>
              </w:numPr>
              <w:tabs>
                <w:tab w:val="left" w:pos="386"/>
                <w:tab w:val="left" w:pos="1930"/>
              </w:tabs>
              <w:spacing w:before="1"/>
              <w:ind w:left="356" w:right="86" w:hanging="271"/>
              <w:jc w:val="both"/>
              <w:rPr>
                <w:sz w:val="20"/>
              </w:rPr>
            </w:pPr>
            <w:r>
              <w:rPr>
                <w:sz w:val="20"/>
              </w:rPr>
              <w:t>Post-entry</w:t>
            </w:r>
            <w:r>
              <w:rPr>
                <w:sz w:val="20"/>
              </w:rPr>
              <w:tab/>
            </w:r>
            <w:r>
              <w:rPr>
                <w:spacing w:val="-3"/>
                <w:sz w:val="20"/>
              </w:rPr>
              <w:t xml:space="preserve">quarantine </w:t>
            </w:r>
            <w:r>
              <w:rPr>
                <w:sz w:val="20"/>
              </w:rPr>
              <w:t>growing for 6-9 month except for</w:t>
            </w:r>
            <w:r>
              <w:rPr>
                <w:spacing w:val="-1"/>
                <w:sz w:val="20"/>
              </w:rPr>
              <w:t xml:space="preserve"> </w:t>
            </w:r>
            <w:r>
              <w:rPr>
                <w:sz w:val="20"/>
              </w:rPr>
              <w:t>research.</w:t>
            </w:r>
          </w:p>
        </w:tc>
      </w:tr>
      <w:tr w:rsidR="00C23EDE">
        <w:trPr>
          <w:trHeight w:val="64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09" w:lineRule="exact"/>
              <w:ind w:left="65"/>
              <w:rPr>
                <w:sz w:val="20"/>
              </w:rPr>
            </w:pPr>
            <w:r>
              <w:rPr>
                <w:sz w:val="20"/>
              </w:rPr>
              <w:t>(ii) China</w:t>
            </w:r>
          </w:p>
        </w:tc>
        <w:tc>
          <w:tcPr>
            <w:tcW w:w="4436" w:type="dxa"/>
          </w:tcPr>
          <w:p w:rsidR="00C23EDE" w:rsidRDefault="0069087E">
            <w:pPr>
              <w:pStyle w:val="TableParagraph"/>
              <w:spacing w:line="203" w:lineRule="exact"/>
              <w:ind w:left="66"/>
              <w:rPr>
                <w:sz w:val="20"/>
              </w:rPr>
            </w:pPr>
            <w:r>
              <w:rPr>
                <w:sz w:val="20"/>
              </w:rPr>
              <w:t>Free from:</w:t>
            </w:r>
          </w:p>
          <w:p w:rsidR="00C23EDE" w:rsidRDefault="0069087E">
            <w:pPr>
              <w:pStyle w:val="TableParagraph"/>
              <w:numPr>
                <w:ilvl w:val="0"/>
                <w:numId w:val="645"/>
              </w:numPr>
              <w:tabs>
                <w:tab w:val="left" w:pos="400"/>
              </w:tabs>
              <w:spacing w:line="220" w:lineRule="exact"/>
              <w:ind w:hanging="273"/>
              <w:rPr>
                <w:sz w:val="20"/>
              </w:rPr>
            </w:pPr>
            <w:r>
              <w:rPr>
                <w:i/>
                <w:sz w:val="20"/>
              </w:rPr>
              <w:t xml:space="preserve">Ceroplastes pseudoceriferus </w:t>
            </w:r>
            <w:r>
              <w:rPr>
                <w:sz w:val="20"/>
              </w:rPr>
              <w:t>(horned wax</w:t>
            </w:r>
            <w:r>
              <w:rPr>
                <w:spacing w:val="-7"/>
                <w:sz w:val="20"/>
              </w:rPr>
              <w:t xml:space="preserve"> </w:t>
            </w:r>
            <w:r>
              <w:rPr>
                <w:sz w:val="20"/>
              </w:rPr>
              <w:t>scale)</w:t>
            </w:r>
          </w:p>
          <w:p w:rsidR="00C23EDE" w:rsidRDefault="0069087E">
            <w:pPr>
              <w:pStyle w:val="TableParagraph"/>
              <w:numPr>
                <w:ilvl w:val="0"/>
                <w:numId w:val="645"/>
              </w:numPr>
              <w:tabs>
                <w:tab w:val="left" w:pos="412"/>
              </w:tabs>
              <w:spacing w:line="208" w:lineRule="exact"/>
              <w:ind w:left="412" w:hanging="286"/>
              <w:rPr>
                <w:sz w:val="20"/>
              </w:rPr>
            </w:pPr>
            <w:r>
              <w:rPr>
                <w:i/>
                <w:sz w:val="20"/>
              </w:rPr>
              <w:t xml:space="preserve">Peronophythora litchi </w:t>
            </w:r>
            <w:r>
              <w:rPr>
                <w:sz w:val="20"/>
              </w:rPr>
              <w:t>(downy blossom</w:t>
            </w:r>
            <w:r>
              <w:rPr>
                <w:spacing w:val="-11"/>
                <w:sz w:val="20"/>
              </w:rPr>
              <w:t xml:space="preserve"> </w:t>
            </w:r>
            <w:r>
              <w:rPr>
                <w:sz w:val="20"/>
              </w:rPr>
              <w:t>blight)</w:t>
            </w:r>
          </w:p>
        </w:tc>
        <w:tc>
          <w:tcPr>
            <w:tcW w:w="2873" w:type="dxa"/>
            <w:vMerge/>
            <w:tcBorders>
              <w:top w:val="nil"/>
            </w:tcBorders>
          </w:tcPr>
          <w:p w:rsidR="00C23EDE" w:rsidRDefault="00C23EDE">
            <w:pPr>
              <w:rPr>
                <w:sz w:val="2"/>
                <w:szCs w:val="2"/>
              </w:rPr>
            </w:pPr>
          </w:p>
        </w:tc>
      </w:tr>
      <w:tr w:rsidR="00C23EDE">
        <w:trPr>
          <w:trHeight w:val="108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197" w:lineRule="exact"/>
              <w:ind w:left="65"/>
              <w:rPr>
                <w:sz w:val="20"/>
              </w:rPr>
            </w:pPr>
            <w:r>
              <w:rPr>
                <w:sz w:val="20"/>
              </w:rPr>
              <w:t>(iii) Thailand</w:t>
            </w:r>
          </w:p>
        </w:tc>
        <w:tc>
          <w:tcPr>
            <w:tcW w:w="4436" w:type="dxa"/>
          </w:tcPr>
          <w:p w:rsidR="00C23EDE" w:rsidRDefault="0069087E">
            <w:pPr>
              <w:pStyle w:val="TableParagraph"/>
              <w:spacing w:line="188" w:lineRule="exact"/>
              <w:ind w:left="66"/>
              <w:rPr>
                <w:sz w:val="20"/>
              </w:rPr>
            </w:pPr>
            <w:r>
              <w:rPr>
                <w:sz w:val="20"/>
              </w:rPr>
              <w:t>Free from:</w:t>
            </w:r>
          </w:p>
          <w:p w:rsidR="00C23EDE" w:rsidRDefault="0069087E">
            <w:pPr>
              <w:pStyle w:val="TableParagraph"/>
              <w:numPr>
                <w:ilvl w:val="0"/>
                <w:numId w:val="644"/>
              </w:numPr>
              <w:tabs>
                <w:tab w:val="left" w:pos="400"/>
              </w:tabs>
              <w:spacing w:line="222" w:lineRule="exact"/>
              <w:ind w:hanging="273"/>
              <w:rPr>
                <w:i/>
                <w:sz w:val="20"/>
              </w:rPr>
            </w:pPr>
            <w:r>
              <w:rPr>
                <w:i/>
                <w:sz w:val="20"/>
              </w:rPr>
              <w:t>Conopomorpha</w:t>
            </w:r>
            <w:r>
              <w:rPr>
                <w:i/>
                <w:spacing w:val="-2"/>
                <w:sz w:val="20"/>
              </w:rPr>
              <w:t xml:space="preserve"> </w:t>
            </w:r>
            <w:r>
              <w:rPr>
                <w:i/>
                <w:sz w:val="20"/>
              </w:rPr>
              <w:t>sinensis</w:t>
            </w:r>
          </w:p>
          <w:p w:rsidR="00C23EDE" w:rsidRDefault="0069087E">
            <w:pPr>
              <w:pStyle w:val="TableParagraph"/>
              <w:numPr>
                <w:ilvl w:val="0"/>
                <w:numId w:val="644"/>
              </w:numPr>
              <w:tabs>
                <w:tab w:val="left" w:pos="412"/>
              </w:tabs>
              <w:spacing w:line="225" w:lineRule="exact"/>
              <w:ind w:left="412" w:hanging="286"/>
              <w:rPr>
                <w:sz w:val="20"/>
              </w:rPr>
            </w:pPr>
            <w:r>
              <w:rPr>
                <w:i/>
                <w:sz w:val="20"/>
              </w:rPr>
              <w:t xml:space="preserve">Cossus </w:t>
            </w:r>
            <w:r>
              <w:rPr>
                <w:sz w:val="20"/>
              </w:rPr>
              <w:t>sp. (carpenter</w:t>
            </w:r>
            <w:r>
              <w:rPr>
                <w:spacing w:val="-1"/>
                <w:sz w:val="20"/>
              </w:rPr>
              <w:t xml:space="preserve"> </w:t>
            </w:r>
            <w:r>
              <w:rPr>
                <w:sz w:val="20"/>
              </w:rPr>
              <w:t>moths)</w:t>
            </w:r>
          </w:p>
          <w:p w:rsidR="00C23EDE" w:rsidRDefault="0069087E">
            <w:pPr>
              <w:pStyle w:val="TableParagraph"/>
              <w:numPr>
                <w:ilvl w:val="0"/>
                <w:numId w:val="644"/>
              </w:numPr>
              <w:tabs>
                <w:tab w:val="left" w:pos="400"/>
              </w:tabs>
              <w:spacing w:before="3" w:line="224" w:lineRule="exact"/>
              <w:ind w:left="385" w:right="354" w:hanging="259"/>
              <w:rPr>
                <w:sz w:val="20"/>
              </w:rPr>
            </w:pPr>
            <w:r>
              <w:rPr>
                <w:i/>
                <w:sz w:val="20"/>
              </w:rPr>
              <w:t xml:space="preserve">Pseudococcus jackbeardsleyi </w:t>
            </w:r>
            <w:r>
              <w:rPr>
                <w:sz w:val="20"/>
              </w:rPr>
              <w:t>(Jack Beardsley mealybug)</w:t>
            </w:r>
          </w:p>
        </w:tc>
        <w:tc>
          <w:tcPr>
            <w:tcW w:w="2873" w:type="dxa"/>
            <w:vMerge/>
            <w:tcBorders>
              <w:top w:val="nil"/>
            </w:tcBorders>
          </w:tcPr>
          <w:p w:rsidR="00C23EDE" w:rsidRDefault="00C23EDE">
            <w:pPr>
              <w:rPr>
                <w:sz w:val="2"/>
                <w:szCs w:val="2"/>
              </w:rPr>
            </w:pPr>
          </w:p>
        </w:tc>
      </w:tr>
      <w:tr w:rsidR="00C23EDE">
        <w:trPr>
          <w:trHeight w:val="2068"/>
        </w:trPr>
        <w:tc>
          <w:tcPr>
            <w:tcW w:w="826" w:type="dxa"/>
            <w:vMerge w:val="restart"/>
          </w:tcPr>
          <w:p w:rsidR="00C23EDE" w:rsidRDefault="0069087E">
            <w:pPr>
              <w:pStyle w:val="TableParagraph"/>
              <w:ind w:left="237"/>
              <w:rPr>
                <w:sz w:val="20"/>
              </w:rPr>
            </w:pPr>
            <w:r>
              <w:rPr>
                <w:sz w:val="20"/>
              </w:rPr>
              <w:t>400.</w:t>
            </w:r>
          </w:p>
        </w:tc>
        <w:tc>
          <w:tcPr>
            <w:tcW w:w="2517" w:type="dxa"/>
            <w:vMerge w:val="restart"/>
          </w:tcPr>
          <w:p w:rsidR="00C23EDE" w:rsidRDefault="0069087E">
            <w:pPr>
              <w:pStyle w:val="TableParagraph"/>
              <w:ind w:left="64"/>
              <w:rPr>
                <w:sz w:val="20"/>
              </w:rPr>
            </w:pPr>
            <w:r>
              <w:rPr>
                <w:i/>
                <w:sz w:val="20"/>
              </w:rPr>
              <w:t xml:space="preserve">Litchi chinensis </w:t>
            </w:r>
            <w:r>
              <w:rPr>
                <w:sz w:val="20"/>
              </w:rPr>
              <w:t>and subsp.</w:t>
            </w:r>
          </w:p>
          <w:p w:rsidR="00C23EDE" w:rsidRDefault="0069087E">
            <w:pPr>
              <w:pStyle w:val="TableParagraph"/>
              <w:spacing w:before="1"/>
              <w:ind w:left="64"/>
              <w:rPr>
                <w:i/>
                <w:sz w:val="20"/>
              </w:rPr>
            </w:pPr>
            <w:r>
              <w:rPr>
                <w:i/>
                <w:sz w:val="20"/>
              </w:rPr>
              <w:t>philippinensis</w:t>
            </w:r>
          </w:p>
          <w:p w:rsidR="00C23EDE" w:rsidRDefault="0069087E">
            <w:pPr>
              <w:pStyle w:val="TableParagraph"/>
              <w:ind w:left="64"/>
              <w:rPr>
                <w:sz w:val="20"/>
              </w:rPr>
            </w:pPr>
            <w:r>
              <w:rPr>
                <w:sz w:val="20"/>
              </w:rPr>
              <w:t>(Litchi)</w:t>
            </w:r>
          </w:p>
        </w:tc>
        <w:tc>
          <w:tcPr>
            <w:tcW w:w="1800" w:type="dxa"/>
          </w:tcPr>
          <w:p w:rsidR="00C23EDE" w:rsidRDefault="0069087E">
            <w:pPr>
              <w:pStyle w:val="TableParagraph"/>
              <w:ind w:left="65" w:right="160"/>
              <w:rPr>
                <w:sz w:val="20"/>
              </w:rPr>
            </w:pPr>
            <w:r>
              <w:rPr>
                <w:sz w:val="20"/>
              </w:rPr>
              <w:t>(i)Cuttings/ plants for propagation</w:t>
            </w:r>
          </w:p>
        </w:tc>
        <w:tc>
          <w:tcPr>
            <w:tcW w:w="1699" w:type="dxa"/>
          </w:tcPr>
          <w:p w:rsidR="00C23EDE" w:rsidRDefault="0069087E">
            <w:pPr>
              <w:pStyle w:val="TableParagraph"/>
              <w:numPr>
                <w:ilvl w:val="0"/>
                <w:numId w:val="643"/>
              </w:numPr>
              <w:tabs>
                <w:tab w:val="left" w:pos="306"/>
              </w:tabs>
              <w:rPr>
                <w:sz w:val="20"/>
              </w:rPr>
            </w:pPr>
            <w:r>
              <w:rPr>
                <w:sz w:val="20"/>
              </w:rPr>
              <w:t>Madagascar</w:t>
            </w:r>
          </w:p>
          <w:p w:rsidR="00C23EDE" w:rsidRDefault="0069087E">
            <w:pPr>
              <w:pStyle w:val="TableParagraph"/>
              <w:numPr>
                <w:ilvl w:val="0"/>
                <w:numId w:val="643"/>
              </w:numPr>
              <w:tabs>
                <w:tab w:val="left" w:pos="361"/>
              </w:tabs>
              <w:spacing w:before="1"/>
              <w:ind w:left="360" w:hanging="295"/>
              <w:rPr>
                <w:sz w:val="20"/>
              </w:rPr>
            </w:pPr>
            <w:r>
              <w:rPr>
                <w:sz w:val="20"/>
              </w:rPr>
              <w:t>Vietnam</w:t>
            </w:r>
          </w:p>
        </w:tc>
        <w:tc>
          <w:tcPr>
            <w:tcW w:w="4436"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61"/>
              <w:ind w:left="2029" w:right="1959"/>
              <w:jc w:val="center"/>
              <w:rPr>
                <w:sz w:val="20"/>
              </w:rPr>
            </w:pPr>
            <w:r>
              <w:rPr>
                <w:sz w:val="20"/>
              </w:rPr>
              <w:t>Nil</w:t>
            </w:r>
          </w:p>
        </w:tc>
        <w:tc>
          <w:tcPr>
            <w:tcW w:w="2873" w:type="dxa"/>
          </w:tcPr>
          <w:p w:rsidR="00C23EDE" w:rsidRDefault="0069087E">
            <w:pPr>
              <w:pStyle w:val="TableParagraph"/>
              <w:numPr>
                <w:ilvl w:val="0"/>
                <w:numId w:val="642"/>
              </w:numPr>
              <w:tabs>
                <w:tab w:val="left" w:pos="426"/>
              </w:tabs>
              <w:rPr>
                <w:sz w:val="20"/>
              </w:rPr>
            </w:pPr>
            <w:r>
              <w:rPr>
                <w:sz w:val="20"/>
              </w:rPr>
              <w:t>Free from</w:t>
            </w:r>
            <w:r>
              <w:rPr>
                <w:spacing w:val="-5"/>
                <w:sz w:val="20"/>
              </w:rPr>
              <w:t xml:space="preserve"> </w:t>
            </w:r>
            <w:r>
              <w:rPr>
                <w:sz w:val="20"/>
              </w:rPr>
              <w:t>soil.</w:t>
            </w:r>
          </w:p>
          <w:p w:rsidR="00C23EDE" w:rsidRDefault="0069087E">
            <w:pPr>
              <w:pStyle w:val="TableParagraph"/>
              <w:numPr>
                <w:ilvl w:val="0"/>
                <w:numId w:val="642"/>
              </w:numPr>
              <w:tabs>
                <w:tab w:val="left" w:pos="721"/>
              </w:tabs>
              <w:spacing w:before="1"/>
              <w:ind w:left="445" w:right="87" w:hanging="360"/>
              <w:jc w:val="both"/>
              <w:rPr>
                <w:sz w:val="20"/>
              </w:rPr>
            </w:pPr>
            <w:r>
              <w:tab/>
            </w:r>
            <w:r>
              <w:rPr>
                <w:sz w:val="20"/>
              </w:rPr>
              <w:t xml:space="preserve">Post-entry </w:t>
            </w:r>
            <w:r>
              <w:rPr>
                <w:spacing w:val="-3"/>
                <w:sz w:val="20"/>
              </w:rPr>
              <w:t xml:space="preserve">quarantine </w:t>
            </w:r>
            <w:r>
              <w:rPr>
                <w:sz w:val="20"/>
              </w:rPr>
              <w:t xml:space="preserve">growing for a period of </w:t>
            </w:r>
            <w:r>
              <w:rPr>
                <w:spacing w:val="-5"/>
                <w:sz w:val="20"/>
              </w:rPr>
              <w:t xml:space="preserve">6-9 </w:t>
            </w:r>
            <w:r>
              <w:rPr>
                <w:sz w:val="20"/>
              </w:rPr>
              <w:t>months except for</w:t>
            </w:r>
            <w:r>
              <w:rPr>
                <w:spacing w:val="-8"/>
                <w:sz w:val="20"/>
              </w:rPr>
              <w:t xml:space="preserve"> </w:t>
            </w:r>
            <w:r>
              <w:rPr>
                <w:sz w:val="20"/>
              </w:rPr>
              <w:t>research.</w:t>
            </w:r>
          </w:p>
          <w:p w:rsidR="00C23EDE" w:rsidRDefault="0069087E">
            <w:pPr>
              <w:pStyle w:val="TableParagraph"/>
              <w:numPr>
                <w:ilvl w:val="0"/>
                <w:numId w:val="642"/>
              </w:numPr>
              <w:tabs>
                <w:tab w:val="left" w:pos="462"/>
              </w:tabs>
              <w:ind w:left="445" w:right="81" w:hanging="360"/>
              <w:jc w:val="both"/>
              <w:rPr>
                <w:sz w:val="20"/>
              </w:rPr>
            </w:pPr>
            <w:r>
              <w:rPr>
                <w:sz w:val="20"/>
              </w:rPr>
              <w:t xml:space="preserve">Commercial imports subject to prior approval </w:t>
            </w:r>
            <w:r>
              <w:rPr>
                <w:spacing w:val="-10"/>
                <w:sz w:val="20"/>
              </w:rPr>
              <w:t xml:space="preserve">of </w:t>
            </w:r>
            <w:r>
              <w:rPr>
                <w:sz w:val="20"/>
              </w:rPr>
              <w:t>Department of</w:t>
            </w:r>
            <w:r>
              <w:rPr>
                <w:spacing w:val="40"/>
                <w:sz w:val="20"/>
              </w:rPr>
              <w:t xml:space="preserve"> </w:t>
            </w:r>
            <w:r>
              <w:rPr>
                <w:sz w:val="20"/>
              </w:rPr>
              <w:t>Agriculture,</w:t>
            </w:r>
          </w:p>
          <w:p w:rsidR="00C23EDE" w:rsidRDefault="0069087E">
            <w:pPr>
              <w:pStyle w:val="TableParagraph"/>
              <w:spacing w:before="4" w:line="228" w:lineRule="exact"/>
              <w:ind w:left="445"/>
              <w:rPr>
                <w:sz w:val="20"/>
              </w:rPr>
            </w:pPr>
            <w:r>
              <w:rPr>
                <w:sz w:val="20"/>
              </w:rPr>
              <w:t>Cooperation and Farmers Welfare</w:t>
            </w:r>
          </w:p>
        </w:tc>
      </w:tr>
      <w:tr w:rsidR="00C23EDE">
        <w:trPr>
          <w:trHeight w:val="89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65"/>
              <w:rPr>
                <w:sz w:val="20"/>
              </w:rPr>
            </w:pPr>
            <w:r>
              <w:rPr>
                <w:sz w:val="20"/>
              </w:rPr>
              <w:t>(ii) Fresh fruits for consumption</w:t>
            </w:r>
          </w:p>
        </w:tc>
        <w:tc>
          <w:tcPr>
            <w:tcW w:w="1699" w:type="dxa"/>
          </w:tcPr>
          <w:p w:rsidR="00C23EDE" w:rsidRDefault="0069087E">
            <w:pPr>
              <w:pStyle w:val="TableParagraph"/>
              <w:spacing w:line="219" w:lineRule="exact"/>
              <w:ind w:left="65"/>
              <w:rPr>
                <w:sz w:val="20"/>
              </w:rPr>
            </w:pPr>
            <w:r>
              <w:rPr>
                <w:sz w:val="20"/>
              </w:rPr>
              <w:t>Thailand</w:t>
            </w:r>
          </w:p>
        </w:tc>
        <w:tc>
          <w:tcPr>
            <w:tcW w:w="4436" w:type="dxa"/>
          </w:tcPr>
          <w:p w:rsidR="00C23EDE" w:rsidRDefault="0069087E">
            <w:pPr>
              <w:pStyle w:val="TableParagraph"/>
              <w:spacing w:line="213" w:lineRule="exact"/>
              <w:ind w:left="116"/>
              <w:rPr>
                <w:sz w:val="20"/>
              </w:rPr>
            </w:pPr>
            <w:r>
              <w:rPr>
                <w:sz w:val="20"/>
              </w:rPr>
              <w:t>Free from:</w:t>
            </w:r>
          </w:p>
          <w:p w:rsidR="00C23EDE" w:rsidRDefault="0069087E">
            <w:pPr>
              <w:pStyle w:val="TableParagraph"/>
              <w:numPr>
                <w:ilvl w:val="0"/>
                <w:numId w:val="641"/>
              </w:numPr>
              <w:tabs>
                <w:tab w:val="left" w:pos="571"/>
              </w:tabs>
              <w:spacing w:line="224" w:lineRule="exact"/>
              <w:rPr>
                <w:i/>
                <w:sz w:val="20"/>
              </w:rPr>
            </w:pPr>
            <w:r>
              <w:rPr>
                <w:i/>
                <w:sz w:val="20"/>
              </w:rPr>
              <w:t>Conopomorpha</w:t>
            </w:r>
            <w:r>
              <w:rPr>
                <w:i/>
                <w:spacing w:val="-2"/>
                <w:sz w:val="20"/>
              </w:rPr>
              <w:t xml:space="preserve"> </w:t>
            </w:r>
            <w:r>
              <w:rPr>
                <w:i/>
                <w:sz w:val="20"/>
              </w:rPr>
              <w:t>sinensis</w:t>
            </w:r>
          </w:p>
          <w:p w:rsidR="00C23EDE" w:rsidRDefault="0069087E">
            <w:pPr>
              <w:pStyle w:val="TableParagraph"/>
              <w:numPr>
                <w:ilvl w:val="0"/>
                <w:numId w:val="641"/>
              </w:numPr>
              <w:tabs>
                <w:tab w:val="left" w:pos="583"/>
              </w:tabs>
              <w:spacing w:before="1" w:line="232" w:lineRule="exact"/>
              <w:ind w:left="565" w:right="294" w:hanging="269"/>
              <w:rPr>
                <w:sz w:val="20"/>
              </w:rPr>
            </w:pPr>
            <w:r>
              <w:rPr>
                <w:i/>
                <w:sz w:val="20"/>
              </w:rPr>
              <w:t xml:space="preserve">Pseudococcus jackbeardslyi </w:t>
            </w:r>
            <w:r>
              <w:rPr>
                <w:sz w:val="20"/>
              </w:rPr>
              <w:t>(Jack</w:t>
            </w:r>
            <w:r>
              <w:rPr>
                <w:spacing w:val="-11"/>
                <w:sz w:val="20"/>
              </w:rPr>
              <w:t xml:space="preserve"> </w:t>
            </w:r>
            <w:r>
              <w:rPr>
                <w:sz w:val="20"/>
              </w:rPr>
              <w:t>beardsley mealybug)</w:t>
            </w:r>
          </w:p>
        </w:tc>
        <w:tc>
          <w:tcPr>
            <w:tcW w:w="2873" w:type="dxa"/>
          </w:tcPr>
          <w:p w:rsidR="00C23EDE" w:rsidRDefault="0069087E">
            <w:pPr>
              <w:pStyle w:val="TableParagraph"/>
              <w:spacing w:line="228" w:lineRule="exact"/>
              <w:ind w:left="80"/>
              <w:rPr>
                <w:sz w:val="20"/>
              </w:rPr>
            </w:pPr>
            <w:r>
              <w:rPr>
                <w:sz w:val="20"/>
              </w:rPr>
              <w:t>Free from soil.</w:t>
            </w:r>
          </w:p>
        </w:tc>
      </w:tr>
      <w:tr w:rsidR="00C23EDE">
        <w:trPr>
          <w:trHeight w:val="907"/>
        </w:trPr>
        <w:tc>
          <w:tcPr>
            <w:tcW w:w="826" w:type="dxa"/>
            <w:vMerge w:val="restart"/>
          </w:tcPr>
          <w:p w:rsidR="00C23EDE" w:rsidRDefault="0069087E">
            <w:pPr>
              <w:pStyle w:val="TableParagraph"/>
              <w:spacing w:line="214" w:lineRule="exact"/>
              <w:ind w:left="237"/>
              <w:rPr>
                <w:sz w:val="20"/>
              </w:rPr>
            </w:pPr>
            <w:r>
              <w:rPr>
                <w:sz w:val="20"/>
              </w:rPr>
              <w:t>401.</w:t>
            </w:r>
          </w:p>
        </w:tc>
        <w:tc>
          <w:tcPr>
            <w:tcW w:w="2517" w:type="dxa"/>
            <w:vMerge w:val="restart"/>
          </w:tcPr>
          <w:p w:rsidR="00C23EDE" w:rsidRDefault="0069087E">
            <w:pPr>
              <w:pStyle w:val="TableParagraph"/>
              <w:spacing w:line="214" w:lineRule="exact"/>
              <w:ind w:left="64"/>
              <w:rPr>
                <w:i/>
                <w:sz w:val="20"/>
              </w:rPr>
            </w:pPr>
            <w:r>
              <w:rPr>
                <w:i/>
                <w:sz w:val="20"/>
              </w:rPr>
              <w:t>Livistona sp.</w:t>
            </w:r>
          </w:p>
        </w:tc>
        <w:tc>
          <w:tcPr>
            <w:tcW w:w="1800" w:type="dxa"/>
          </w:tcPr>
          <w:p w:rsidR="00C23EDE" w:rsidRDefault="0069087E">
            <w:pPr>
              <w:pStyle w:val="TableParagraph"/>
              <w:spacing w:line="214" w:lineRule="exact"/>
              <w:ind w:left="65"/>
              <w:rPr>
                <w:sz w:val="20"/>
              </w:rPr>
            </w:pPr>
            <w:r>
              <w:rPr>
                <w:sz w:val="20"/>
              </w:rPr>
              <w:t>(i) Seeds for sowing</w:t>
            </w:r>
          </w:p>
        </w:tc>
        <w:tc>
          <w:tcPr>
            <w:tcW w:w="1699" w:type="dxa"/>
          </w:tcPr>
          <w:p w:rsidR="00C23EDE" w:rsidRDefault="0069087E">
            <w:pPr>
              <w:pStyle w:val="TableParagraph"/>
              <w:spacing w:line="235" w:lineRule="auto"/>
              <w:ind w:left="65" w:right="248"/>
              <w:rPr>
                <w:sz w:val="20"/>
              </w:rPr>
            </w:pPr>
            <w:r>
              <w:rPr>
                <w:sz w:val="20"/>
              </w:rPr>
              <w:t>Any country (Except from Philippines</w:t>
            </w:r>
            <w:r>
              <w:rPr>
                <w:spacing w:val="-5"/>
                <w:sz w:val="20"/>
              </w:rPr>
              <w:t xml:space="preserve"> </w:t>
            </w:r>
            <w:r>
              <w:rPr>
                <w:spacing w:val="-6"/>
                <w:sz w:val="20"/>
              </w:rPr>
              <w:t>and</w:t>
            </w:r>
          </w:p>
          <w:p w:rsidR="00C23EDE" w:rsidRDefault="0069087E">
            <w:pPr>
              <w:pStyle w:val="TableParagraph"/>
              <w:spacing w:line="223" w:lineRule="exact"/>
              <w:ind w:left="65"/>
              <w:rPr>
                <w:sz w:val="20"/>
              </w:rPr>
            </w:pPr>
            <w:r>
              <w:rPr>
                <w:sz w:val="20"/>
              </w:rPr>
              <w:t>Soloman</w:t>
            </w:r>
            <w:r>
              <w:rPr>
                <w:spacing w:val="-7"/>
                <w:sz w:val="20"/>
              </w:rPr>
              <w:t xml:space="preserve"> </w:t>
            </w:r>
            <w:r>
              <w:rPr>
                <w:sz w:val="20"/>
              </w:rPr>
              <w:t>Island)</w:t>
            </w:r>
          </w:p>
        </w:tc>
        <w:tc>
          <w:tcPr>
            <w:tcW w:w="4436" w:type="dxa"/>
          </w:tcPr>
          <w:p w:rsidR="00C23EDE" w:rsidRDefault="0069087E">
            <w:pPr>
              <w:pStyle w:val="TableParagraph"/>
              <w:spacing w:line="214" w:lineRule="exact"/>
              <w:ind w:left="66"/>
              <w:rPr>
                <w:sz w:val="20"/>
              </w:rPr>
            </w:pPr>
            <w:r>
              <w:rPr>
                <w:sz w:val="20"/>
              </w:rPr>
              <w:t>Free from Coconut cadang-cadang viroid</w:t>
            </w:r>
          </w:p>
        </w:tc>
        <w:tc>
          <w:tcPr>
            <w:tcW w:w="2873" w:type="dxa"/>
          </w:tcPr>
          <w:p w:rsidR="00C23EDE" w:rsidRDefault="0069087E">
            <w:pPr>
              <w:pStyle w:val="TableParagraph"/>
              <w:spacing w:line="226" w:lineRule="exact"/>
              <w:ind w:left="80"/>
              <w:rPr>
                <w:sz w:val="20"/>
              </w:rPr>
            </w:pPr>
            <w:r>
              <w:rPr>
                <w:sz w:val="20"/>
              </w:rPr>
              <w:t>Free from quarantine weeds seeds.</w:t>
            </w:r>
          </w:p>
        </w:tc>
      </w:tr>
      <w:tr w:rsidR="00C23EDE">
        <w:trPr>
          <w:trHeight w:val="158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350" w:right="464" w:hanging="286"/>
              <w:rPr>
                <w:sz w:val="20"/>
              </w:rPr>
            </w:pPr>
            <w:r>
              <w:rPr>
                <w:sz w:val="20"/>
              </w:rPr>
              <w:t>(ii) Plants for propagation</w:t>
            </w:r>
          </w:p>
        </w:tc>
        <w:tc>
          <w:tcPr>
            <w:tcW w:w="1699" w:type="dxa"/>
          </w:tcPr>
          <w:p w:rsidR="00C23EDE" w:rsidRDefault="0069087E">
            <w:pPr>
              <w:pStyle w:val="TableParagraph"/>
              <w:spacing w:line="237" w:lineRule="auto"/>
              <w:ind w:left="65" w:right="204"/>
              <w:rPr>
                <w:sz w:val="20"/>
              </w:rPr>
            </w:pPr>
            <w:r>
              <w:rPr>
                <w:sz w:val="20"/>
              </w:rPr>
              <w:t>Any country (Except from Africa, America, Philippines, Caribbean and Soloman Island</w:t>
            </w:r>
          </w:p>
          <w:p w:rsidR="00C23EDE" w:rsidRDefault="0069087E">
            <w:pPr>
              <w:pStyle w:val="TableParagraph"/>
              <w:spacing w:line="210" w:lineRule="exact"/>
              <w:ind w:left="65"/>
              <w:rPr>
                <w:sz w:val="20"/>
              </w:rPr>
            </w:pPr>
            <w:r>
              <w:rPr>
                <w:sz w:val="20"/>
              </w:rPr>
              <w:t>countries)</w:t>
            </w:r>
          </w:p>
        </w:tc>
        <w:tc>
          <w:tcPr>
            <w:tcW w:w="4436" w:type="dxa"/>
          </w:tcPr>
          <w:p w:rsidR="00C23EDE" w:rsidRDefault="0069087E">
            <w:pPr>
              <w:pStyle w:val="TableParagraph"/>
              <w:spacing w:line="212" w:lineRule="exact"/>
              <w:ind w:left="66"/>
              <w:rPr>
                <w:sz w:val="20"/>
              </w:rPr>
            </w:pPr>
            <w:r>
              <w:rPr>
                <w:sz w:val="20"/>
              </w:rPr>
              <w:t>Free from:</w:t>
            </w:r>
          </w:p>
          <w:p w:rsidR="00C23EDE" w:rsidRDefault="0069087E">
            <w:pPr>
              <w:pStyle w:val="TableParagraph"/>
              <w:numPr>
                <w:ilvl w:val="0"/>
                <w:numId w:val="640"/>
              </w:numPr>
              <w:tabs>
                <w:tab w:val="left" w:pos="479"/>
              </w:tabs>
              <w:spacing w:line="224" w:lineRule="exact"/>
              <w:rPr>
                <w:sz w:val="20"/>
              </w:rPr>
            </w:pPr>
            <w:r>
              <w:rPr>
                <w:sz w:val="20"/>
              </w:rPr>
              <w:t>Coconut cadang-cadang</w:t>
            </w:r>
            <w:r>
              <w:rPr>
                <w:spacing w:val="-1"/>
                <w:sz w:val="20"/>
              </w:rPr>
              <w:t xml:space="preserve"> </w:t>
            </w:r>
            <w:r>
              <w:rPr>
                <w:sz w:val="20"/>
              </w:rPr>
              <w:t>viroid</w:t>
            </w:r>
          </w:p>
          <w:p w:rsidR="00C23EDE" w:rsidRDefault="0069087E">
            <w:pPr>
              <w:pStyle w:val="TableParagraph"/>
              <w:numPr>
                <w:ilvl w:val="0"/>
                <w:numId w:val="640"/>
              </w:numPr>
              <w:tabs>
                <w:tab w:val="left" w:pos="488"/>
              </w:tabs>
              <w:ind w:left="487" w:hanging="282"/>
              <w:rPr>
                <w:sz w:val="20"/>
              </w:rPr>
            </w:pPr>
            <w:r>
              <w:rPr>
                <w:sz w:val="20"/>
              </w:rPr>
              <w:t>Palm lethal yellowing</w:t>
            </w:r>
            <w:r>
              <w:rPr>
                <w:spacing w:val="-5"/>
                <w:sz w:val="20"/>
              </w:rPr>
              <w:t xml:space="preserve"> </w:t>
            </w:r>
            <w:r>
              <w:rPr>
                <w:sz w:val="20"/>
              </w:rPr>
              <w:t>phytoplasma</w:t>
            </w:r>
          </w:p>
          <w:p w:rsidR="00C23EDE" w:rsidRDefault="0069087E">
            <w:pPr>
              <w:pStyle w:val="TableParagraph"/>
              <w:numPr>
                <w:ilvl w:val="0"/>
                <w:numId w:val="640"/>
              </w:numPr>
              <w:tabs>
                <w:tab w:val="left" w:pos="480"/>
              </w:tabs>
              <w:spacing w:before="1"/>
              <w:ind w:left="476" w:right="576" w:hanging="271"/>
              <w:rPr>
                <w:sz w:val="20"/>
              </w:rPr>
            </w:pPr>
            <w:r>
              <w:rPr>
                <w:i/>
                <w:sz w:val="20"/>
              </w:rPr>
              <w:t xml:space="preserve">Promecotheca caerulipennis </w:t>
            </w:r>
            <w:r>
              <w:rPr>
                <w:sz w:val="20"/>
              </w:rPr>
              <w:t>(Fiji</w:t>
            </w:r>
            <w:r>
              <w:rPr>
                <w:spacing w:val="-13"/>
                <w:sz w:val="20"/>
              </w:rPr>
              <w:t xml:space="preserve"> </w:t>
            </w:r>
            <w:r>
              <w:rPr>
                <w:sz w:val="20"/>
              </w:rPr>
              <w:t>coconut hispid)</w:t>
            </w:r>
          </w:p>
        </w:tc>
        <w:tc>
          <w:tcPr>
            <w:tcW w:w="2873" w:type="dxa"/>
          </w:tcPr>
          <w:p w:rsidR="00C23EDE" w:rsidRDefault="0069087E">
            <w:pPr>
              <w:pStyle w:val="TableParagraph"/>
              <w:numPr>
                <w:ilvl w:val="0"/>
                <w:numId w:val="639"/>
              </w:numPr>
              <w:tabs>
                <w:tab w:val="left" w:pos="475"/>
                <w:tab w:val="left" w:pos="476"/>
              </w:tabs>
              <w:spacing w:line="229"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639"/>
              </w:numPr>
              <w:tabs>
                <w:tab w:val="left" w:pos="481"/>
              </w:tabs>
              <w:ind w:left="445" w:right="31" w:hanging="360"/>
              <w:rPr>
                <w:sz w:val="20"/>
              </w:rPr>
            </w:pPr>
            <w:r>
              <w:rPr>
                <w:sz w:val="20"/>
              </w:rPr>
              <w:t>Post-entry quarantine growing for a period of 10-12 months.</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1355"/>
        </w:trPr>
        <w:tc>
          <w:tcPr>
            <w:tcW w:w="826" w:type="dxa"/>
            <w:vMerge w:val="restart"/>
          </w:tcPr>
          <w:p w:rsidR="00C23EDE" w:rsidRDefault="0069087E">
            <w:pPr>
              <w:pStyle w:val="TableParagraph"/>
              <w:spacing w:line="218" w:lineRule="exact"/>
              <w:ind w:left="237"/>
              <w:rPr>
                <w:sz w:val="20"/>
              </w:rPr>
            </w:pPr>
            <w:r>
              <w:rPr>
                <w:sz w:val="20"/>
              </w:rPr>
              <w:t>402.</w:t>
            </w:r>
          </w:p>
        </w:tc>
        <w:tc>
          <w:tcPr>
            <w:tcW w:w="2517" w:type="dxa"/>
            <w:vMerge w:val="restart"/>
          </w:tcPr>
          <w:p w:rsidR="00C23EDE" w:rsidRDefault="0069087E">
            <w:pPr>
              <w:pStyle w:val="TableParagraph"/>
              <w:spacing w:line="218" w:lineRule="exact"/>
              <w:ind w:left="64"/>
              <w:rPr>
                <w:sz w:val="20"/>
              </w:rPr>
            </w:pPr>
            <w:r>
              <w:rPr>
                <w:i/>
                <w:sz w:val="20"/>
              </w:rPr>
              <w:t xml:space="preserve">Lobelia </w:t>
            </w:r>
            <w:r>
              <w:rPr>
                <w:sz w:val="20"/>
              </w:rPr>
              <w:t>spp.</w:t>
            </w:r>
          </w:p>
        </w:tc>
        <w:tc>
          <w:tcPr>
            <w:tcW w:w="1800" w:type="dxa"/>
          </w:tcPr>
          <w:p w:rsidR="00C23EDE" w:rsidRDefault="0069087E">
            <w:pPr>
              <w:pStyle w:val="TableParagraph"/>
              <w:spacing w:line="218" w:lineRule="exact"/>
              <w:ind w:left="65"/>
              <w:rPr>
                <w:sz w:val="20"/>
              </w:rPr>
            </w:pPr>
            <w:r>
              <w:rPr>
                <w:sz w:val="20"/>
              </w:rPr>
              <w:t>(i) Seeds for sowing</w:t>
            </w:r>
          </w:p>
        </w:tc>
        <w:tc>
          <w:tcPr>
            <w:tcW w:w="1699" w:type="dxa"/>
          </w:tcPr>
          <w:p w:rsidR="00C23EDE" w:rsidRDefault="0069087E">
            <w:pPr>
              <w:pStyle w:val="TableParagraph"/>
              <w:numPr>
                <w:ilvl w:val="0"/>
                <w:numId w:val="638"/>
              </w:numPr>
              <w:tabs>
                <w:tab w:val="left" w:pos="306"/>
              </w:tabs>
              <w:spacing w:line="214" w:lineRule="exact"/>
              <w:rPr>
                <w:sz w:val="20"/>
              </w:rPr>
            </w:pPr>
            <w:r>
              <w:rPr>
                <w:sz w:val="20"/>
              </w:rPr>
              <w:t>France</w:t>
            </w:r>
          </w:p>
          <w:p w:rsidR="00C23EDE" w:rsidRDefault="0069087E">
            <w:pPr>
              <w:pStyle w:val="TableParagraph"/>
              <w:numPr>
                <w:ilvl w:val="0"/>
                <w:numId w:val="638"/>
              </w:numPr>
              <w:tabs>
                <w:tab w:val="left" w:pos="361"/>
              </w:tabs>
              <w:spacing w:line="223" w:lineRule="exact"/>
              <w:ind w:left="360" w:hanging="295"/>
              <w:rPr>
                <w:sz w:val="20"/>
              </w:rPr>
            </w:pPr>
            <w:r>
              <w:rPr>
                <w:sz w:val="20"/>
              </w:rPr>
              <w:t>UK</w:t>
            </w:r>
          </w:p>
          <w:p w:rsidR="00C23EDE" w:rsidRDefault="0069087E">
            <w:pPr>
              <w:pStyle w:val="TableParagraph"/>
              <w:numPr>
                <w:ilvl w:val="0"/>
                <w:numId w:val="638"/>
              </w:numPr>
              <w:tabs>
                <w:tab w:val="left" w:pos="416"/>
              </w:tabs>
              <w:spacing w:line="227" w:lineRule="exact"/>
              <w:ind w:left="415" w:hanging="350"/>
              <w:rPr>
                <w:sz w:val="20"/>
              </w:rPr>
            </w:pPr>
            <w:r>
              <w:rPr>
                <w:sz w:val="20"/>
              </w:rPr>
              <w:t>Germany</w:t>
            </w:r>
          </w:p>
          <w:p w:rsidR="00C23EDE" w:rsidRDefault="0069087E">
            <w:pPr>
              <w:pStyle w:val="TableParagraph"/>
              <w:numPr>
                <w:ilvl w:val="0"/>
                <w:numId w:val="638"/>
              </w:numPr>
              <w:tabs>
                <w:tab w:val="left" w:pos="404"/>
              </w:tabs>
              <w:spacing w:line="229" w:lineRule="exact"/>
              <w:ind w:left="403" w:hanging="338"/>
              <w:rPr>
                <w:sz w:val="20"/>
              </w:rPr>
            </w:pPr>
            <w:r>
              <w:rPr>
                <w:sz w:val="20"/>
              </w:rPr>
              <w:t>Netherlands</w:t>
            </w:r>
          </w:p>
          <w:p w:rsidR="00C23EDE" w:rsidRDefault="0069087E">
            <w:pPr>
              <w:pStyle w:val="TableParagraph"/>
              <w:numPr>
                <w:ilvl w:val="0"/>
                <w:numId w:val="638"/>
              </w:numPr>
              <w:tabs>
                <w:tab w:val="left" w:pos="349"/>
              </w:tabs>
              <w:spacing w:before="3"/>
              <w:ind w:left="348" w:hanging="283"/>
              <w:rPr>
                <w:sz w:val="20"/>
              </w:rPr>
            </w:pPr>
            <w:r>
              <w:rPr>
                <w:sz w:val="20"/>
              </w:rPr>
              <w:t>USA</w:t>
            </w:r>
          </w:p>
          <w:p w:rsidR="00C23EDE" w:rsidRDefault="0069087E">
            <w:pPr>
              <w:pStyle w:val="TableParagraph"/>
              <w:numPr>
                <w:ilvl w:val="0"/>
                <w:numId w:val="638"/>
              </w:numPr>
              <w:tabs>
                <w:tab w:val="left" w:pos="404"/>
              </w:tabs>
              <w:spacing w:line="210" w:lineRule="exact"/>
              <w:ind w:left="403" w:hanging="338"/>
              <w:rPr>
                <w:sz w:val="20"/>
              </w:rPr>
            </w:pPr>
            <w:r>
              <w:rPr>
                <w:sz w:val="20"/>
              </w:rPr>
              <w:t>Denmark</w:t>
            </w:r>
          </w:p>
        </w:tc>
        <w:tc>
          <w:tcPr>
            <w:tcW w:w="4436" w:type="dxa"/>
          </w:tcPr>
          <w:p w:rsidR="00C23EDE" w:rsidRDefault="00C23EDE">
            <w:pPr>
              <w:pStyle w:val="TableParagraph"/>
            </w:pPr>
          </w:p>
          <w:p w:rsidR="00C23EDE" w:rsidRDefault="00C23EDE">
            <w:pPr>
              <w:pStyle w:val="TableParagraph"/>
              <w:spacing w:before="5"/>
              <w:rPr>
                <w:sz w:val="26"/>
              </w:rPr>
            </w:pPr>
          </w:p>
          <w:p w:rsidR="00C23EDE" w:rsidRDefault="0069087E">
            <w:pPr>
              <w:pStyle w:val="TableParagraph"/>
              <w:ind w:left="2029" w:right="1959"/>
              <w:jc w:val="center"/>
              <w:rPr>
                <w:sz w:val="20"/>
              </w:rPr>
            </w:pPr>
            <w:r>
              <w:rPr>
                <w:sz w:val="20"/>
              </w:rPr>
              <w:t>Nil</w:t>
            </w:r>
          </w:p>
        </w:tc>
        <w:tc>
          <w:tcPr>
            <w:tcW w:w="2873" w:type="dxa"/>
          </w:tcPr>
          <w:p w:rsidR="00C23EDE" w:rsidRDefault="0069087E">
            <w:pPr>
              <w:pStyle w:val="TableParagraph"/>
              <w:spacing w:line="218" w:lineRule="exact"/>
              <w:jc w:val="center"/>
              <w:rPr>
                <w:sz w:val="20"/>
              </w:rPr>
            </w:pPr>
            <w:r>
              <w:rPr>
                <w:sz w:val="20"/>
              </w:rPr>
              <w:t>Free from quarantine weed seeds.</w:t>
            </w:r>
          </w:p>
        </w:tc>
      </w:tr>
      <w:tr w:rsidR="00C23EDE">
        <w:trPr>
          <w:trHeight w:val="69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65" w:right="283"/>
              <w:rPr>
                <w:sz w:val="20"/>
              </w:rPr>
            </w:pPr>
            <w:r>
              <w:rPr>
                <w:sz w:val="20"/>
              </w:rPr>
              <w:t>(ii) Tissue culture plants</w:t>
            </w:r>
          </w:p>
        </w:tc>
        <w:tc>
          <w:tcPr>
            <w:tcW w:w="1699" w:type="dxa"/>
          </w:tcPr>
          <w:p w:rsidR="00C23EDE" w:rsidRDefault="0069087E">
            <w:pPr>
              <w:pStyle w:val="TableParagraph"/>
              <w:spacing w:line="216" w:lineRule="exact"/>
              <w:ind w:left="65"/>
              <w:rPr>
                <w:sz w:val="20"/>
              </w:rPr>
            </w:pPr>
            <w:r>
              <w:rPr>
                <w:sz w:val="20"/>
              </w:rPr>
              <w:t>The Netherlands</w:t>
            </w:r>
          </w:p>
        </w:tc>
        <w:tc>
          <w:tcPr>
            <w:tcW w:w="4436" w:type="dxa"/>
          </w:tcPr>
          <w:p w:rsidR="00C23EDE" w:rsidRDefault="0069087E">
            <w:pPr>
              <w:pStyle w:val="TableParagraph"/>
              <w:spacing w:line="225" w:lineRule="auto"/>
              <w:ind w:left="66" w:right="169"/>
              <w:rPr>
                <w:sz w:val="20"/>
              </w:rPr>
            </w:pPr>
            <w:r>
              <w:rPr>
                <w:sz w:val="20"/>
              </w:rPr>
              <w:t>Certified that the tissue culture plants were obtained from mother stock tested and maintained free from any virus.</w:t>
            </w:r>
          </w:p>
        </w:tc>
        <w:tc>
          <w:tcPr>
            <w:tcW w:w="2873" w:type="dxa"/>
          </w:tcPr>
          <w:p w:rsidR="00C23EDE" w:rsidRDefault="00C23EDE">
            <w:pPr>
              <w:pStyle w:val="TableParagraph"/>
              <w:spacing w:before="3"/>
              <w:rPr>
                <w:sz w:val="20"/>
              </w:rPr>
            </w:pPr>
          </w:p>
          <w:p w:rsidR="00C23EDE" w:rsidRDefault="0069087E">
            <w:pPr>
              <w:pStyle w:val="TableParagraph"/>
              <w:ind w:left="10"/>
              <w:jc w:val="center"/>
              <w:rPr>
                <w:sz w:val="20"/>
              </w:rPr>
            </w:pPr>
            <w:r>
              <w:rPr>
                <w:sz w:val="20"/>
              </w:rPr>
              <w:t>Nil</w:t>
            </w:r>
          </w:p>
        </w:tc>
      </w:tr>
      <w:tr w:rsidR="00C23EDE">
        <w:trPr>
          <w:trHeight w:val="1814"/>
        </w:trPr>
        <w:tc>
          <w:tcPr>
            <w:tcW w:w="826" w:type="dxa"/>
            <w:vMerge w:val="restart"/>
          </w:tcPr>
          <w:p w:rsidR="00C23EDE" w:rsidRDefault="0069087E">
            <w:pPr>
              <w:pStyle w:val="TableParagraph"/>
              <w:spacing w:line="218" w:lineRule="exact"/>
              <w:ind w:left="237"/>
              <w:rPr>
                <w:sz w:val="20"/>
              </w:rPr>
            </w:pPr>
            <w:r>
              <w:rPr>
                <w:sz w:val="20"/>
              </w:rPr>
              <w:t>403.</w:t>
            </w:r>
          </w:p>
        </w:tc>
        <w:tc>
          <w:tcPr>
            <w:tcW w:w="2517" w:type="dxa"/>
            <w:vMerge w:val="restart"/>
          </w:tcPr>
          <w:p w:rsidR="00C23EDE" w:rsidRDefault="0069087E">
            <w:pPr>
              <w:pStyle w:val="TableParagraph"/>
              <w:spacing w:line="213" w:lineRule="exact"/>
              <w:ind w:left="64"/>
              <w:rPr>
                <w:i/>
                <w:sz w:val="20"/>
              </w:rPr>
            </w:pPr>
            <w:r>
              <w:rPr>
                <w:i/>
                <w:sz w:val="20"/>
              </w:rPr>
              <w:t>Lolium multiflorum</w:t>
            </w:r>
          </w:p>
          <w:p w:rsidR="00C23EDE" w:rsidRDefault="0069087E">
            <w:pPr>
              <w:pStyle w:val="TableParagraph"/>
              <w:spacing w:line="224" w:lineRule="exact"/>
              <w:ind w:left="124"/>
              <w:rPr>
                <w:sz w:val="20"/>
              </w:rPr>
            </w:pPr>
            <w:r>
              <w:rPr>
                <w:sz w:val="20"/>
              </w:rPr>
              <w:t>(Italian ryegrass)</w:t>
            </w:r>
          </w:p>
        </w:tc>
        <w:tc>
          <w:tcPr>
            <w:tcW w:w="1800" w:type="dxa"/>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spacing w:line="218" w:lineRule="exact"/>
              <w:ind w:left="65"/>
              <w:rPr>
                <w:sz w:val="20"/>
              </w:rPr>
            </w:pPr>
            <w:r>
              <w:rPr>
                <w:sz w:val="20"/>
              </w:rPr>
              <w:t>(i) Japan</w:t>
            </w:r>
          </w:p>
        </w:tc>
        <w:tc>
          <w:tcPr>
            <w:tcW w:w="4436" w:type="dxa"/>
          </w:tcPr>
          <w:p w:rsidR="00C23EDE" w:rsidRDefault="0069087E">
            <w:pPr>
              <w:pStyle w:val="TableParagraph"/>
              <w:spacing w:line="213" w:lineRule="exact"/>
              <w:ind w:left="66"/>
              <w:rPr>
                <w:sz w:val="20"/>
              </w:rPr>
            </w:pPr>
            <w:r>
              <w:rPr>
                <w:sz w:val="20"/>
              </w:rPr>
              <w:t>Free from:</w:t>
            </w:r>
          </w:p>
          <w:p w:rsidR="00C23EDE" w:rsidRDefault="0069087E">
            <w:pPr>
              <w:pStyle w:val="TableParagraph"/>
              <w:numPr>
                <w:ilvl w:val="0"/>
                <w:numId w:val="637"/>
              </w:numPr>
              <w:tabs>
                <w:tab w:val="left" w:pos="577"/>
              </w:tabs>
              <w:spacing w:line="222" w:lineRule="exact"/>
              <w:ind w:hanging="280"/>
              <w:rPr>
                <w:i/>
                <w:sz w:val="20"/>
              </w:rPr>
            </w:pPr>
            <w:r>
              <w:rPr>
                <w:i/>
                <w:sz w:val="20"/>
              </w:rPr>
              <w:t>Monographella</w:t>
            </w:r>
            <w:r>
              <w:rPr>
                <w:i/>
                <w:spacing w:val="1"/>
                <w:sz w:val="20"/>
              </w:rPr>
              <w:t xml:space="preserve"> </w:t>
            </w:r>
            <w:r>
              <w:rPr>
                <w:i/>
                <w:sz w:val="20"/>
              </w:rPr>
              <w:t>nivalis</w:t>
            </w:r>
          </w:p>
          <w:p w:rsidR="00C23EDE" w:rsidRDefault="0069087E">
            <w:pPr>
              <w:pStyle w:val="TableParagraph"/>
              <w:numPr>
                <w:ilvl w:val="0"/>
                <w:numId w:val="637"/>
              </w:numPr>
              <w:tabs>
                <w:tab w:val="left" w:pos="580"/>
              </w:tabs>
              <w:spacing w:line="237" w:lineRule="auto"/>
              <w:ind w:left="296" w:right="2200" w:firstLine="0"/>
              <w:rPr>
                <w:i/>
                <w:sz w:val="20"/>
              </w:rPr>
            </w:pPr>
            <w:r>
              <w:rPr>
                <w:i/>
                <w:sz w:val="20"/>
              </w:rPr>
              <w:t>Nectria radicicola (c)Burkholderia</w:t>
            </w:r>
            <w:r>
              <w:rPr>
                <w:i/>
                <w:spacing w:val="-14"/>
                <w:sz w:val="20"/>
              </w:rPr>
              <w:t xml:space="preserve"> </w:t>
            </w:r>
            <w:r>
              <w:rPr>
                <w:i/>
                <w:sz w:val="20"/>
              </w:rPr>
              <w:t>glumae</w:t>
            </w:r>
          </w:p>
          <w:p w:rsidR="00C23EDE" w:rsidRDefault="0069087E">
            <w:pPr>
              <w:pStyle w:val="TableParagraph"/>
              <w:numPr>
                <w:ilvl w:val="0"/>
                <w:numId w:val="636"/>
              </w:numPr>
              <w:tabs>
                <w:tab w:val="left" w:pos="577"/>
              </w:tabs>
              <w:spacing w:before="3"/>
              <w:ind w:hanging="280"/>
              <w:rPr>
                <w:i/>
                <w:sz w:val="20"/>
              </w:rPr>
            </w:pPr>
            <w:r>
              <w:rPr>
                <w:i/>
                <w:sz w:val="20"/>
              </w:rPr>
              <w:t>Burkholderia</w:t>
            </w:r>
            <w:r>
              <w:rPr>
                <w:i/>
                <w:spacing w:val="-1"/>
                <w:sz w:val="20"/>
              </w:rPr>
              <w:t xml:space="preserve"> </w:t>
            </w:r>
            <w:r>
              <w:rPr>
                <w:i/>
                <w:sz w:val="20"/>
              </w:rPr>
              <w:t>plantarii</w:t>
            </w:r>
          </w:p>
          <w:p w:rsidR="00C23EDE" w:rsidRDefault="0069087E">
            <w:pPr>
              <w:pStyle w:val="TableParagraph"/>
              <w:numPr>
                <w:ilvl w:val="0"/>
                <w:numId w:val="636"/>
              </w:numPr>
              <w:tabs>
                <w:tab w:val="left" w:pos="565"/>
              </w:tabs>
              <w:ind w:left="564" w:hanging="268"/>
              <w:rPr>
                <w:i/>
                <w:sz w:val="20"/>
              </w:rPr>
            </w:pPr>
            <w:r>
              <w:rPr>
                <w:i/>
                <w:sz w:val="20"/>
              </w:rPr>
              <w:t xml:space="preserve">Pseudomonas syringae </w:t>
            </w:r>
            <w:r>
              <w:rPr>
                <w:sz w:val="20"/>
              </w:rPr>
              <w:t>pv.</w:t>
            </w:r>
            <w:r>
              <w:rPr>
                <w:spacing w:val="-2"/>
                <w:sz w:val="20"/>
              </w:rPr>
              <w:t xml:space="preserve"> </w:t>
            </w:r>
            <w:r>
              <w:rPr>
                <w:i/>
                <w:sz w:val="20"/>
              </w:rPr>
              <w:t>atropurpurea</w:t>
            </w:r>
          </w:p>
          <w:p w:rsidR="00C23EDE" w:rsidRDefault="0069087E">
            <w:pPr>
              <w:pStyle w:val="TableParagraph"/>
              <w:numPr>
                <w:ilvl w:val="0"/>
                <w:numId w:val="636"/>
              </w:numPr>
              <w:tabs>
                <w:tab w:val="left" w:pos="534"/>
              </w:tabs>
              <w:spacing w:before="1" w:line="230" w:lineRule="atLeast"/>
              <w:ind w:left="565" w:right="93" w:hanging="269"/>
              <w:rPr>
                <w:sz w:val="20"/>
              </w:rPr>
            </w:pPr>
            <w:r>
              <w:rPr>
                <w:i/>
                <w:sz w:val="20"/>
              </w:rPr>
              <w:t xml:space="preserve">Pseudomonas syringae </w:t>
            </w:r>
            <w:r>
              <w:rPr>
                <w:sz w:val="20"/>
              </w:rPr>
              <w:t xml:space="preserve">pv. </w:t>
            </w:r>
            <w:r>
              <w:rPr>
                <w:i/>
                <w:sz w:val="20"/>
              </w:rPr>
              <w:t xml:space="preserve">coronafaciens </w:t>
            </w:r>
            <w:r>
              <w:rPr>
                <w:sz w:val="20"/>
              </w:rPr>
              <w:t>(halo blight)</w:t>
            </w:r>
          </w:p>
        </w:tc>
        <w:tc>
          <w:tcPr>
            <w:tcW w:w="2873" w:type="dxa"/>
          </w:tcPr>
          <w:p w:rsidR="00C23EDE" w:rsidRDefault="0069087E">
            <w:pPr>
              <w:pStyle w:val="TableParagraph"/>
              <w:spacing w:line="228" w:lineRule="auto"/>
              <w:ind w:left="85" w:right="84"/>
              <w:rPr>
                <w:sz w:val="20"/>
              </w:rPr>
            </w:pPr>
            <w:r>
              <w:rPr>
                <w:sz w:val="20"/>
              </w:rPr>
              <w:t>Free from soil and quarantine weed seeds</w:t>
            </w:r>
          </w:p>
        </w:tc>
      </w:tr>
      <w:tr w:rsidR="00C23EDE">
        <w:trPr>
          <w:trHeight w:val="206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C23EDE">
            <w:pPr>
              <w:pStyle w:val="TableParagraph"/>
              <w:rPr>
                <w:sz w:val="18"/>
              </w:rPr>
            </w:pPr>
          </w:p>
        </w:tc>
        <w:tc>
          <w:tcPr>
            <w:tcW w:w="1699" w:type="dxa"/>
          </w:tcPr>
          <w:p w:rsidR="00C23EDE" w:rsidRDefault="0069087E">
            <w:pPr>
              <w:pStyle w:val="TableParagraph"/>
              <w:ind w:left="65"/>
              <w:rPr>
                <w:sz w:val="20"/>
              </w:rPr>
            </w:pPr>
            <w:r>
              <w:rPr>
                <w:sz w:val="20"/>
              </w:rPr>
              <w:t>(ii) USA</w:t>
            </w:r>
          </w:p>
        </w:tc>
        <w:tc>
          <w:tcPr>
            <w:tcW w:w="4436" w:type="dxa"/>
          </w:tcPr>
          <w:p w:rsidR="00C23EDE" w:rsidRDefault="0069087E">
            <w:pPr>
              <w:pStyle w:val="TableParagraph"/>
              <w:spacing w:line="229" w:lineRule="exact"/>
              <w:ind w:left="116"/>
              <w:rPr>
                <w:sz w:val="20"/>
              </w:rPr>
            </w:pPr>
            <w:r>
              <w:rPr>
                <w:sz w:val="20"/>
              </w:rPr>
              <w:t>Free from:</w:t>
            </w:r>
          </w:p>
          <w:p w:rsidR="00C23EDE" w:rsidRDefault="0069087E">
            <w:pPr>
              <w:pStyle w:val="TableParagraph"/>
              <w:numPr>
                <w:ilvl w:val="0"/>
                <w:numId w:val="635"/>
              </w:numPr>
              <w:tabs>
                <w:tab w:val="left" w:pos="571"/>
              </w:tabs>
              <w:ind w:right="615" w:hanging="269"/>
              <w:rPr>
                <w:sz w:val="20"/>
              </w:rPr>
            </w:pPr>
            <w:r>
              <w:rPr>
                <w:i/>
                <w:sz w:val="20"/>
              </w:rPr>
              <w:t xml:space="preserve">Gloetinia granigena </w:t>
            </w:r>
            <w:r>
              <w:rPr>
                <w:sz w:val="20"/>
              </w:rPr>
              <w:t>(blind seed</w:t>
            </w:r>
            <w:r>
              <w:rPr>
                <w:spacing w:val="-12"/>
                <w:sz w:val="20"/>
              </w:rPr>
              <w:t xml:space="preserve"> </w:t>
            </w:r>
            <w:r>
              <w:rPr>
                <w:sz w:val="20"/>
              </w:rPr>
              <w:t>disease: grasses)</w:t>
            </w:r>
          </w:p>
          <w:p w:rsidR="00C23EDE" w:rsidRDefault="0069087E">
            <w:pPr>
              <w:pStyle w:val="TableParagraph"/>
              <w:numPr>
                <w:ilvl w:val="0"/>
                <w:numId w:val="635"/>
              </w:numPr>
              <w:tabs>
                <w:tab w:val="left" w:pos="583"/>
              </w:tabs>
              <w:spacing w:line="228" w:lineRule="exact"/>
              <w:ind w:left="582" w:hanging="286"/>
              <w:rPr>
                <w:sz w:val="20"/>
              </w:rPr>
            </w:pPr>
            <w:r>
              <w:rPr>
                <w:i/>
                <w:sz w:val="20"/>
              </w:rPr>
              <w:t xml:space="preserve">Monographella nivalis </w:t>
            </w:r>
            <w:r>
              <w:rPr>
                <w:sz w:val="20"/>
              </w:rPr>
              <w:t>(foot rot of</w:t>
            </w:r>
            <w:r>
              <w:rPr>
                <w:spacing w:val="-6"/>
                <w:sz w:val="20"/>
              </w:rPr>
              <w:t xml:space="preserve"> </w:t>
            </w:r>
            <w:r>
              <w:rPr>
                <w:sz w:val="20"/>
              </w:rPr>
              <w:t>cereals)</w:t>
            </w:r>
          </w:p>
          <w:p w:rsidR="00C23EDE" w:rsidRDefault="0069087E">
            <w:pPr>
              <w:pStyle w:val="TableParagraph"/>
              <w:numPr>
                <w:ilvl w:val="0"/>
                <w:numId w:val="635"/>
              </w:numPr>
              <w:tabs>
                <w:tab w:val="left" w:pos="571"/>
              </w:tabs>
              <w:spacing w:line="228" w:lineRule="exact"/>
              <w:ind w:left="570"/>
              <w:rPr>
                <w:i/>
                <w:sz w:val="20"/>
              </w:rPr>
            </w:pPr>
            <w:r>
              <w:rPr>
                <w:i/>
                <w:sz w:val="20"/>
              </w:rPr>
              <w:t xml:space="preserve">Pseudomonas syringae </w:t>
            </w:r>
            <w:r>
              <w:rPr>
                <w:sz w:val="20"/>
              </w:rPr>
              <w:t>pv.</w:t>
            </w:r>
            <w:r>
              <w:rPr>
                <w:spacing w:val="-3"/>
                <w:sz w:val="20"/>
              </w:rPr>
              <w:t xml:space="preserve"> </w:t>
            </w:r>
            <w:r>
              <w:rPr>
                <w:i/>
                <w:sz w:val="20"/>
              </w:rPr>
              <w:t>atropurpurea</w:t>
            </w:r>
          </w:p>
          <w:p w:rsidR="00C23EDE" w:rsidRDefault="0069087E">
            <w:pPr>
              <w:pStyle w:val="TableParagraph"/>
              <w:numPr>
                <w:ilvl w:val="0"/>
                <w:numId w:val="635"/>
              </w:numPr>
              <w:tabs>
                <w:tab w:val="left" w:pos="583"/>
              </w:tabs>
              <w:spacing w:before="3"/>
              <w:ind w:right="48" w:hanging="269"/>
              <w:rPr>
                <w:sz w:val="20"/>
              </w:rPr>
            </w:pPr>
            <w:r>
              <w:rPr>
                <w:i/>
                <w:sz w:val="20"/>
              </w:rPr>
              <w:t xml:space="preserve">Pseudomonas syringae </w:t>
            </w:r>
            <w:r>
              <w:rPr>
                <w:sz w:val="20"/>
              </w:rPr>
              <w:t xml:space="preserve">pv. </w:t>
            </w:r>
            <w:r>
              <w:rPr>
                <w:i/>
                <w:sz w:val="20"/>
              </w:rPr>
              <w:t xml:space="preserve">coronafaciens </w:t>
            </w:r>
            <w:r>
              <w:rPr>
                <w:sz w:val="20"/>
              </w:rPr>
              <w:t>(halo blight)</w:t>
            </w:r>
          </w:p>
          <w:p w:rsidR="00C23EDE" w:rsidRDefault="0069087E">
            <w:pPr>
              <w:pStyle w:val="TableParagraph"/>
              <w:numPr>
                <w:ilvl w:val="0"/>
                <w:numId w:val="635"/>
              </w:numPr>
              <w:tabs>
                <w:tab w:val="left" w:pos="571"/>
              </w:tabs>
              <w:spacing w:before="5" w:line="228" w:lineRule="exact"/>
              <w:ind w:right="833" w:hanging="269"/>
              <w:rPr>
                <w:sz w:val="20"/>
              </w:rPr>
            </w:pPr>
            <w:r>
              <w:rPr>
                <w:i/>
                <w:sz w:val="20"/>
              </w:rPr>
              <w:t xml:space="preserve">Xylella fastidiosa </w:t>
            </w:r>
            <w:r>
              <w:rPr>
                <w:sz w:val="20"/>
              </w:rPr>
              <w:t>(Pierce‟s disease</w:t>
            </w:r>
            <w:r>
              <w:rPr>
                <w:spacing w:val="-12"/>
                <w:sz w:val="20"/>
              </w:rPr>
              <w:t xml:space="preserve"> </w:t>
            </w:r>
            <w:r>
              <w:rPr>
                <w:sz w:val="20"/>
              </w:rPr>
              <w:t>of grapevines)</w:t>
            </w:r>
          </w:p>
        </w:tc>
        <w:tc>
          <w:tcPr>
            <w:tcW w:w="2873" w:type="dxa"/>
          </w:tcPr>
          <w:p w:rsidR="00C23EDE" w:rsidRDefault="0069087E">
            <w:pPr>
              <w:pStyle w:val="TableParagraph"/>
              <w:ind w:left="85" w:right="84"/>
              <w:rPr>
                <w:sz w:val="20"/>
              </w:rPr>
            </w:pPr>
            <w:r>
              <w:rPr>
                <w:sz w:val="20"/>
              </w:rPr>
              <w:t>Free from soil and quarantine weed seeds</w:t>
            </w:r>
          </w:p>
        </w:tc>
      </w:tr>
      <w:tr w:rsidR="00C23EDE">
        <w:trPr>
          <w:trHeight w:val="1812"/>
        </w:trPr>
        <w:tc>
          <w:tcPr>
            <w:tcW w:w="826" w:type="dxa"/>
          </w:tcPr>
          <w:p w:rsidR="00C23EDE" w:rsidRDefault="0069087E">
            <w:pPr>
              <w:pStyle w:val="TableParagraph"/>
              <w:spacing w:line="218" w:lineRule="exact"/>
              <w:ind w:left="214" w:right="202"/>
              <w:jc w:val="center"/>
              <w:rPr>
                <w:sz w:val="20"/>
              </w:rPr>
            </w:pPr>
            <w:r>
              <w:rPr>
                <w:sz w:val="20"/>
              </w:rPr>
              <w:t>404.</w:t>
            </w:r>
          </w:p>
        </w:tc>
        <w:tc>
          <w:tcPr>
            <w:tcW w:w="2517" w:type="dxa"/>
          </w:tcPr>
          <w:p w:rsidR="00C23EDE" w:rsidRDefault="0069087E">
            <w:pPr>
              <w:pStyle w:val="TableParagraph"/>
              <w:spacing w:line="228" w:lineRule="auto"/>
              <w:ind w:left="64" w:right="290"/>
              <w:rPr>
                <w:sz w:val="20"/>
              </w:rPr>
            </w:pPr>
            <w:r>
              <w:rPr>
                <w:i/>
                <w:sz w:val="20"/>
              </w:rPr>
              <w:t xml:space="preserve">Lolium perenne </w:t>
            </w:r>
            <w:r>
              <w:rPr>
                <w:sz w:val="20"/>
              </w:rPr>
              <w:t>(Perennial ryegrass)</w:t>
            </w:r>
          </w:p>
        </w:tc>
        <w:tc>
          <w:tcPr>
            <w:tcW w:w="1800" w:type="dxa"/>
          </w:tcPr>
          <w:p w:rsidR="00C23EDE" w:rsidRDefault="0069087E">
            <w:pPr>
              <w:pStyle w:val="TableParagraph"/>
              <w:spacing w:line="218" w:lineRule="exact"/>
              <w:ind w:left="65"/>
              <w:rPr>
                <w:sz w:val="20"/>
              </w:rPr>
            </w:pPr>
            <w:r>
              <w:rPr>
                <w:sz w:val="20"/>
              </w:rPr>
              <w:t>Seeds for sowing</w:t>
            </w:r>
          </w:p>
        </w:tc>
        <w:tc>
          <w:tcPr>
            <w:tcW w:w="1699" w:type="dxa"/>
          </w:tcPr>
          <w:p w:rsidR="00C23EDE" w:rsidRDefault="0069087E">
            <w:pPr>
              <w:pStyle w:val="TableParagraph"/>
              <w:spacing w:line="218" w:lineRule="exact"/>
              <w:ind w:left="65"/>
              <w:rPr>
                <w:sz w:val="20"/>
              </w:rPr>
            </w:pPr>
            <w:r>
              <w:rPr>
                <w:sz w:val="20"/>
              </w:rPr>
              <w:t>USA</w:t>
            </w:r>
          </w:p>
        </w:tc>
        <w:tc>
          <w:tcPr>
            <w:tcW w:w="4436" w:type="dxa"/>
          </w:tcPr>
          <w:p w:rsidR="00C23EDE" w:rsidRDefault="0069087E">
            <w:pPr>
              <w:pStyle w:val="TableParagraph"/>
              <w:spacing w:line="212" w:lineRule="exact"/>
              <w:ind w:left="66"/>
              <w:rPr>
                <w:sz w:val="20"/>
              </w:rPr>
            </w:pPr>
            <w:r>
              <w:rPr>
                <w:sz w:val="20"/>
              </w:rPr>
              <w:t>Free from:</w:t>
            </w:r>
          </w:p>
          <w:p w:rsidR="00C23EDE" w:rsidRDefault="0069087E">
            <w:pPr>
              <w:pStyle w:val="TableParagraph"/>
              <w:numPr>
                <w:ilvl w:val="0"/>
                <w:numId w:val="634"/>
              </w:numPr>
              <w:tabs>
                <w:tab w:val="left" w:pos="571"/>
              </w:tabs>
              <w:spacing w:line="224" w:lineRule="exact"/>
              <w:rPr>
                <w:sz w:val="20"/>
              </w:rPr>
            </w:pPr>
            <w:r>
              <w:rPr>
                <w:i/>
                <w:sz w:val="20"/>
              </w:rPr>
              <w:t xml:space="preserve">Anguina agrostis </w:t>
            </w:r>
            <w:r>
              <w:rPr>
                <w:sz w:val="20"/>
              </w:rPr>
              <w:t>(bentgrass</w:t>
            </w:r>
            <w:r>
              <w:rPr>
                <w:spacing w:val="-5"/>
                <w:sz w:val="20"/>
              </w:rPr>
              <w:t xml:space="preserve"> </w:t>
            </w:r>
            <w:r>
              <w:rPr>
                <w:sz w:val="20"/>
              </w:rPr>
              <w:t>nematode)</w:t>
            </w:r>
          </w:p>
          <w:p w:rsidR="00C23EDE" w:rsidRDefault="0069087E">
            <w:pPr>
              <w:pStyle w:val="TableParagraph"/>
              <w:numPr>
                <w:ilvl w:val="0"/>
                <w:numId w:val="634"/>
              </w:numPr>
              <w:tabs>
                <w:tab w:val="left" w:pos="583"/>
              </w:tabs>
              <w:ind w:left="582" w:hanging="286"/>
              <w:rPr>
                <w:sz w:val="20"/>
              </w:rPr>
            </w:pPr>
            <w:r>
              <w:rPr>
                <w:i/>
                <w:sz w:val="20"/>
              </w:rPr>
              <w:t xml:space="preserve">Fusarium ulmorum </w:t>
            </w:r>
            <w:r>
              <w:rPr>
                <w:sz w:val="20"/>
              </w:rPr>
              <w:t>(culm</w:t>
            </w:r>
            <w:r>
              <w:rPr>
                <w:spacing w:val="-2"/>
                <w:sz w:val="20"/>
              </w:rPr>
              <w:t xml:space="preserve"> </w:t>
            </w:r>
            <w:r>
              <w:rPr>
                <w:sz w:val="20"/>
              </w:rPr>
              <w:t>rot:cereals)</w:t>
            </w:r>
          </w:p>
          <w:p w:rsidR="00C23EDE" w:rsidRDefault="0069087E">
            <w:pPr>
              <w:pStyle w:val="TableParagraph"/>
              <w:numPr>
                <w:ilvl w:val="0"/>
                <w:numId w:val="634"/>
              </w:numPr>
              <w:tabs>
                <w:tab w:val="left" w:pos="571"/>
              </w:tabs>
              <w:spacing w:before="1"/>
              <w:ind w:left="565" w:right="514" w:hanging="269"/>
              <w:rPr>
                <w:sz w:val="20"/>
              </w:rPr>
            </w:pPr>
            <w:r>
              <w:rPr>
                <w:i/>
                <w:sz w:val="20"/>
              </w:rPr>
              <w:t xml:space="preserve">Gloeotinia granigena </w:t>
            </w:r>
            <w:r>
              <w:rPr>
                <w:sz w:val="20"/>
              </w:rPr>
              <w:t>(blind seed</w:t>
            </w:r>
            <w:r>
              <w:rPr>
                <w:spacing w:val="-12"/>
                <w:sz w:val="20"/>
              </w:rPr>
              <w:t xml:space="preserve"> </w:t>
            </w:r>
            <w:r>
              <w:rPr>
                <w:sz w:val="20"/>
              </w:rPr>
              <w:t>disease: grasses)</w:t>
            </w:r>
          </w:p>
          <w:p w:rsidR="00C23EDE" w:rsidRDefault="0069087E">
            <w:pPr>
              <w:pStyle w:val="TableParagraph"/>
              <w:numPr>
                <w:ilvl w:val="0"/>
                <w:numId w:val="634"/>
              </w:numPr>
              <w:tabs>
                <w:tab w:val="left" w:pos="583"/>
              </w:tabs>
              <w:spacing w:line="226" w:lineRule="exact"/>
              <w:ind w:left="582" w:hanging="286"/>
              <w:rPr>
                <w:sz w:val="20"/>
              </w:rPr>
            </w:pPr>
            <w:r>
              <w:rPr>
                <w:i/>
                <w:sz w:val="20"/>
              </w:rPr>
              <w:t>Monographella nivalis (</w:t>
            </w:r>
            <w:r>
              <w:rPr>
                <w:sz w:val="20"/>
              </w:rPr>
              <w:t>foot rot:</w:t>
            </w:r>
            <w:r>
              <w:rPr>
                <w:spacing w:val="-9"/>
                <w:sz w:val="20"/>
              </w:rPr>
              <w:t xml:space="preserve"> </w:t>
            </w:r>
            <w:r>
              <w:rPr>
                <w:sz w:val="20"/>
              </w:rPr>
              <w:t>cereals)</w:t>
            </w:r>
          </w:p>
          <w:p w:rsidR="00C23EDE" w:rsidRDefault="0069087E">
            <w:pPr>
              <w:pStyle w:val="TableParagraph"/>
              <w:numPr>
                <w:ilvl w:val="0"/>
                <w:numId w:val="634"/>
              </w:numPr>
              <w:tabs>
                <w:tab w:val="left" w:pos="571"/>
              </w:tabs>
              <w:spacing w:line="227" w:lineRule="exact"/>
              <w:rPr>
                <w:i/>
                <w:sz w:val="20"/>
              </w:rPr>
            </w:pPr>
            <w:r>
              <w:rPr>
                <w:i/>
                <w:sz w:val="20"/>
              </w:rPr>
              <w:t>Pseudomonas syingae pv.</w:t>
            </w:r>
            <w:r>
              <w:rPr>
                <w:i/>
                <w:spacing w:val="-9"/>
                <w:sz w:val="20"/>
              </w:rPr>
              <w:t xml:space="preserve"> </w:t>
            </w:r>
            <w:r>
              <w:rPr>
                <w:i/>
                <w:sz w:val="20"/>
              </w:rPr>
              <w:t>Coronafaciens</w:t>
            </w:r>
          </w:p>
          <w:p w:rsidR="00C23EDE" w:rsidRDefault="0069087E">
            <w:pPr>
              <w:pStyle w:val="TableParagraph"/>
              <w:spacing w:line="211" w:lineRule="exact"/>
              <w:ind w:left="565"/>
              <w:rPr>
                <w:sz w:val="20"/>
              </w:rPr>
            </w:pPr>
            <w:r>
              <w:rPr>
                <w:sz w:val="20"/>
              </w:rPr>
              <w:t>(chocolate spot of maize)</w:t>
            </w:r>
          </w:p>
        </w:tc>
        <w:tc>
          <w:tcPr>
            <w:tcW w:w="2873" w:type="dxa"/>
          </w:tcPr>
          <w:p w:rsidR="00C23EDE" w:rsidRDefault="0069087E">
            <w:pPr>
              <w:pStyle w:val="TableParagraph"/>
              <w:spacing w:line="218" w:lineRule="exact"/>
              <w:jc w:val="center"/>
              <w:rPr>
                <w:sz w:val="20"/>
              </w:rPr>
            </w:pPr>
            <w:r>
              <w:rPr>
                <w:sz w:val="20"/>
              </w:rPr>
              <w:t>Free from quarantine weed seeds.</w:t>
            </w:r>
          </w:p>
        </w:tc>
      </w:tr>
      <w:tr w:rsidR="00C23EDE">
        <w:trPr>
          <w:trHeight w:val="438"/>
        </w:trPr>
        <w:tc>
          <w:tcPr>
            <w:tcW w:w="826" w:type="dxa"/>
          </w:tcPr>
          <w:p w:rsidR="00C23EDE" w:rsidRDefault="0069087E">
            <w:pPr>
              <w:pStyle w:val="TableParagraph"/>
              <w:spacing w:line="221" w:lineRule="exact"/>
              <w:ind w:left="214" w:right="202"/>
              <w:jc w:val="center"/>
              <w:rPr>
                <w:sz w:val="20"/>
              </w:rPr>
            </w:pPr>
            <w:r>
              <w:rPr>
                <w:sz w:val="20"/>
              </w:rPr>
              <w:t>405.</w:t>
            </w:r>
          </w:p>
        </w:tc>
        <w:tc>
          <w:tcPr>
            <w:tcW w:w="2517" w:type="dxa"/>
          </w:tcPr>
          <w:p w:rsidR="00C23EDE" w:rsidRDefault="0069087E">
            <w:pPr>
              <w:pStyle w:val="TableParagraph"/>
              <w:ind w:left="83"/>
              <w:rPr>
                <w:i/>
                <w:sz w:val="20"/>
              </w:rPr>
            </w:pPr>
            <w:r>
              <w:rPr>
                <w:i/>
                <w:sz w:val="20"/>
              </w:rPr>
              <w:t>Lomandra spp.</w:t>
            </w:r>
          </w:p>
        </w:tc>
        <w:tc>
          <w:tcPr>
            <w:tcW w:w="1800" w:type="dxa"/>
          </w:tcPr>
          <w:p w:rsidR="00C23EDE" w:rsidRDefault="0069087E">
            <w:pPr>
              <w:pStyle w:val="TableParagraph"/>
              <w:spacing w:line="221" w:lineRule="exact"/>
              <w:ind w:left="65"/>
              <w:rPr>
                <w:sz w:val="20"/>
              </w:rPr>
            </w:pPr>
            <w:r>
              <w:rPr>
                <w:sz w:val="20"/>
              </w:rPr>
              <w:t>Tissue culture plants</w:t>
            </w:r>
          </w:p>
        </w:tc>
        <w:tc>
          <w:tcPr>
            <w:tcW w:w="1699" w:type="dxa"/>
          </w:tcPr>
          <w:p w:rsidR="00C23EDE" w:rsidRDefault="0069087E">
            <w:pPr>
              <w:pStyle w:val="TableParagraph"/>
              <w:spacing w:line="221" w:lineRule="exact"/>
              <w:ind w:left="65"/>
              <w:rPr>
                <w:sz w:val="20"/>
              </w:rPr>
            </w:pPr>
            <w:r>
              <w:rPr>
                <w:sz w:val="20"/>
              </w:rPr>
              <w:t>Australia</w:t>
            </w:r>
          </w:p>
        </w:tc>
        <w:tc>
          <w:tcPr>
            <w:tcW w:w="4436" w:type="dxa"/>
          </w:tcPr>
          <w:p w:rsidR="00C23EDE" w:rsidRDefault="0069087E">
            <w:pPr>
              <w:pStyle w:val="TableParagraph"/>
              <w:spacing w:before="3" w:line="218" w:lineRule="exact"/>
              <w:ind w:left="66" w:right="68"/>
              <w:rPr>
                <w:sz w:val="20"/>
              </w:rPr>
            </w:pPr>
            <w:r>
              <w:rPr>
                <w:sz w:val="20"/>
              </w:rPr>
              <w:t>Certified that the tissue cultured plants obtained from mother stock tested and maintained free from viruses</w:t>
            </w:r>
          </w:p>
        </w:tc>
        <w:tc>
          <w:tcPr>
            <w:tcW w:w="2873" w:type="dxa"/>
          </w:tcPr>
          <w:p w:rsidR="00C23EDE" w:rsidRDefault="0069087E">
            <w:pPr>
              <w:pStyle w:val="TableParagraph"/>
              <w:spacing w:before="106"/>
              <w:ind w:left="10"/>
              <w:jc w:val="center"/>
              <w:rPr>
                <w:sz w:val="20"/>
              </w:rPr>
            </w:pPr>
            <w:r>
              <w:rPr>
                <w:sz w:val="20"/>
              </w:rPr>
              <w:t>Nil</w:t>
            </w:r>
          </w:p>
        </w:tc>
      </w:tr>
      <w:tr w:rsidR="00C23EDE">
        <w:trPr>
          <w:trHeight w:val="657"/>
        </w:trPr>
        <w:tc>
          <w:tcPr>
            <w:tcW w:w="826" w:type="dxa"/>
          </w:tcPr>
          <w:p w:rsidR="00C23EDE" w:rsidRDefault="0069087E">
            <w:pPr>
              <w:pStyle w:val="TableParagraph"/>
              <w:spacing w:line="218" w:lineRule="exact"/>
              <w:ind w:left="214" w:right="202"/>
              <w:jc w:val="center"/>
              <w:rPr>
                <w:sz w:val="20"/>
              </w:rPr>
            </w:pPr>
            <w:r>
              <w:rPr>
                <w:sz w:val="20"/>
              </w:rPr>
              <w:t>406.</w:t>
            </w:r>
          </w:p>
        </w:tc>
        <w:tc>
          <w:tcPr>
            <w:tcW w:w="2517" w:type="dxa"/>
          </w:tcPr>
          <w:p w:rsidR="00C23EDE" w:rsidRDefault="0069087E">
            <w:pPr>
              <w:pStyle w:val="TableParagraph"/>
              <w:ind w:left="83"/>
              <w:rPr>
                <w:sz w:val="20"/>
              </w:rPr>
            </w:pPr>
            <w:r>
              <w:rPr>
                <w:i/>
                <w:sz w:val="20"/>
              </w:rPr>
              <w:t xml:space="preserve">Lorapatulum </w:t>
            </w:r>
            <w:r>
              <w:rPr>
                <w:sz w:val="20"/>
              </w:rPr>
              <w:t>spp.</w:t>
            </w:r>
          </w:p>
        </w:tc>
        <w:tc>
          <w:tcPr>
            <w:tcW w:w="1800" w:type="dxa"/>
          </w:tcPr>
          <w:p w:rsidR="00C23EDE" w:rsidRDefault="0069087E">
            <w:pPr>
              <w:pStyle w:val="TableParagraph"/>
              <w:spacing w:line="228" w:lineRule="auto"/>
              <w:ind w:left="65" w:right="49"/>
              <w:rPr>
                <w:sz w:val="20"/>
              </w:rPr>
            </w:pPr>
            <w:r>
              <w:rPr>
                <w:sz w:val="20"/>
              </w:rPr>
              <w:t>Tissue cultured plants</w:t>
            </w:r>
          </w:p>
        </w:tc>
        <w:tc>
          <w:tcPr>
            <w:tcW w:w="1699" w:type="dxa"/>
          </w:tcPr>
          <w:p w:rsidR="00C23EDE" w:rsidRDefault="0069087E">
            <w:pPr>
              <w:pStyle w:val="TableParagraph"/>
              <w:spacing w:line="218" w:lineRule="exact"/>
              <w:ind w:left="65"/>
              <w:rPr>
                <w:sz w:val="20"/>
              </w:rPr>
            </w:pPr>
            <w:r>
              <w:rPr>
                <w:sz w:val="20"/>
              </w:rPr>
              <w:t>Any Country</w:t>
            </w:r>
          </w:p>
        </w:tc>
        <w:tc>
          <w:tcPr>
            <w:tcW w:w="4436" w:type="dxa"/>
          </w:tcPr>
          <w:p w:rsidR="00C23EDE" w:rsidRDefault="0069087E">
            <w:pPr>
              <w:pStyle w:val="TableParagraph"/>
              <w:spacing w:line="228" w:lineRule="auto"/>
              <w:ind w:left="66"/>
              <w:rPr>
                <w:sz w:val="20"/>
              </w:rPr>
            </w:pPr>
            <w:r>
              <w:rPr>
                <w:sz w:val="20"/>
              </w:rPr>
              <w:t>Certified that the tissue cultured plants were obtained from mother stock tested and maintained free from</w:t>
            </w:r>
          </w:p>
          <w:p w:rsidR="00C23EDE" w:rsidRDefault="0069087E">
            <w:pPr>
              <w:pStyle w:val="TableParagraph"/>
              <w:spacing w:line="203" w:lineRule="exact"/>
              <w:ind w:left="66"/>
              <w:rPr>
                <w:sz w:val="20"/>
              </w:rPr>
            </w:pPr>
            <w:r>
              <w:rPr>
                <w:sz w:val="20"/>
              </w:rPr>
              <w:t>virus.</w:t>
            </w:r>
          </w:p>
        </w:tc>
        <w:tc>
          <w:tcPr>
            <w:tcW w:w="2873" w:type="dxa"/>
          </w:tcPr>
          <w:p w:rsidR="00C23EDE" w:rsidRDefault="00C23EDE">
            <w:pPr>
              <w:pStyle w:val="TableParagraph"/>
              <w:spacing w:before="6"/>
              <w:rPr>
                <w:sz w:val="18"/>
              </w:rPr>
            </w:pPr>
          </w:p>
          <w:p w:rsidR="00C23EDE" w:rsidRDefault="0069087E">
            <w:pPr>
              <w:pStyle w:val="TableParagraph"/>
              <w:ind w:left="10"/>
              <w:jc w:val="center"/>
              <w:rPr>
                <w:sz w:val="20"/>
              </w:rPr>
            </w:pPr>
            <w:r>
              <w:rPr>
                <w:sz w:val="20"/>
              </w:rPr>
              <w:t>Nil</w:t>
            </w:r>
          </w:p>
        </w:tc>
      </w:tr>
      <w:tr w:rsidR="00C23EDE">
        <w:trPr>
          <w:trHeight w:val="441"/>
        </w:trPr>
        <w:tc>
          <w:tcPr>
            <w:tcW w:w="826" w:type="dxa"/>
            <w:vMerge w:val="restart"/>
          </w:tcPr>
          <w:p w:rsidR="00C23EDE" w:rsidRDefault="0069087E">
            <w:pPr>
              <w:pStyle w:val="TableParagraph"/>
              <w:spacing w:line="218" w:lineRule="exact"/>
              <w:ind w:left="237"/>
              <w:rPr>
                <w:sz w:val="20"/>
              </w:rPr>
            </w:pPr>
            <w:r>
              <w:rPr>
                <w:sz w:val="20"/>
              </w:rPr>
              <w:t>407.</w:t>
            </w:r>
          </w:p>
        </w:tc>
        <w:tc>
          <w:tcPr>
            <w:tcW w:w="2517" w:type="dxa"/>
            <w:vMerge w:val="restart"/>
          </w:tcPr>
          <w:p w:rsidR="00C23EDE" w:rsidRDefault="0069087E">
            <w:pPr>
              <w:pStyle w:val="TableParagraph"/>
              <w:spacing w:line="228" w:lineRule="auto"/>
              <w:ind w:left="64" w:right="1600"/>
              <w:rPr>
                <w:sz w:val="20"/>
              </w:rPr>
            </w:pPr>
            <w:r>
              <w:rPr>
                <w:i/>
                <w:sz w:val="20"/>
              </w:rPr>
              <w:t xml:space="preserve">Lotus </w:t>
            </w:r>
            <w:r>
              <w:rPr>
                <w:sz w:val="20"/>
              </w:rPr>
              <w:t>spp. (Lotus)</w:t>
            </w:r>
          </w:p>
        </w:tc>
        <w:tc>
          <w:tcPr>
            <w:tcW w:w="1800" w:type="dxa"/>
            <w:vMerge w:val="restart"/>
          </w:tcPr>
          <w:p w:rsidR="00C23EDE" w:rsidRDefault="0069087E">
            <w:pPr>
              <w:pStyle w:val="TableParagraph"/>
              <w:spacing w:line="218" w:lineRule="exact"/>
              <w:ind w:left="65"/>
              <w:rPr>
                <w:sz w:val="20"/>
              </w:rPr>
            </w:pPr>
            <w:r>
              <w:rPr>
                <w:sz w:val="20"/>
              </w:rPr>
              <w:t>(i) Bulbs for sowing</w:t>
            </w:r>
          </w:p>
        </w:tc>
        <w:tc>
          <w:tcPr>
            <w:tcW w:w="1699" w:type="dxa"/>
          </w:tcPr>
          <w:p w:rsidR="00C23EDE" w:rsidRDefault="0069087E">
            <w:pPr>
              <w:pStyle w:val="TableParagraph"/>
              <w:spacing w:line="215" w:lineRule="exact"/>
              <w:ind w:left="65"/>
              <w:rPr>
                <w:sz w:val="20"/>
              </w:rPr>
            </w:pPr>
            <w:r>
              <w:rPr>
                <w:sz w:val="20"/>
              </w:rPr>
              <w:t>(i) Any country</w:t>
            </w:r>
          </w:p>
          <w:p w:rsidR="00C23EDE" w:rsidRDefault="0069087E">
            <w:pPr>
              <w:pStyle w:val="TableParagraph"/>
              <w:spacing w:line="206" w:lineRule="exact"/>
              <w:ind w:left="65"/>
              <w:rPr>
                <w:sz w:val="20"/>
              </w:rPr>
            </w:pPr>
            <w:r>
              <w:rPr>
                <w:sz w:val="20"/>
              </w:rPr>
              <w:t>except USA</w:t>
            </w:r>
          </w:p>
        </w:tc>
        <w:tc>
          <w:tcPr>
            <w:tcW w:w="4436" w:type="dxa"/>
          </w:tcPr>
          <w:p w:rsidR="00C23EDE" w:rsidRDefault="0069087E">
            <w:pPr>
              <w:pStyle w:val="TableParagraph"/>
              <w:spacing w:before="98"/>
              <w:ind w:left="2029" w:right="1959"/>
              <w:jc w:val="center"/>
              <w:rPr>
                <w:sz w:val="20"/>
              </w:rPr>
            </w:pPr>
            <w:r>
              <w:rPr>
                <w:sz w:val="20"/>
              </w:rPr>
              <w:t>Nil</w:t>
            </w:r>
          </w:p>
        </w:tc>
        <w:tc>
          <w:tcPr>
            <w:tcW w:w="2873" w:type="dxa"/>
            <w:vMerge w:val="restart"/>
          </w:tcPr>
          <w:p w:rsidR="00C23EDE" w:rsidRDefault="0069087E">
            <w:pPr>
              <w:pStyle w:val="TableParagraph"/>
              <w:numPr>
                <w:ilvl w:val="0"/>
                <w:numId w:val="633"/>
              </w:numPr>
              <w:tabs>
                <w:tab w:val="left" w:pos="426"/>
              </w:tabs>
              <w:spacing w:line="218"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633"/>
              </w:numPr>
              <w:tabs>
                <w:tab w:val="left" w:pos="431"/>
              </w:tabs>
              <w:ind w:left="445" w:right="296" w:hanging="360"/>
              <w:rPr>
                <w:sz w:val="19"/>
              </w:rPr>
            </w:pPr>
            <w:r>
              <w:rPr>
                <w:sz w:val="20"/>
              </w:rPr>
              <w:t>Post-entry quarantine for</w:t>
            </w:r>
            <w:r>
              <w:rPr>
                <w:spacing w:val="-13"/>
                <w:sz w:val="20"/>
              </w:rPr>
              <w:t xml:space="preserve"> </w:t>
            </w:r>
            <w:r>
              <w:rPr>
                <w:sz w:val="20"/>
              </w:rPr>
              <w:t>a period of 45</w:t>
            </w:r>
            <w:r>
              <w:rPr>
                <w:spacing w:val="-3"/>
                <w:sz w:val="20"/>
              </w:rPr>
              <w:t xml:space="preserve"> </w:t>
            </w:r>
            <w:r>
              <w:rPr>
                <w:sz w:val="20"/>
              </w:rPr>
              <w:t>days</w:t>
            </w:r>
            <w:r>
              <w:rPr>
                <w:sz w:val="19"/>
              </w:rPr>
              <w:t>.</w:t>
            </w:r>
          </w:p>
        </w:tc>
      </w:tr>
      <w:tr w:rsidR="00C23EDE">
        <w:trPr>
          <w:trHeight w:val="45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21" w:lineRule="exact"/>
              <w:ind w:left="65"/>
              <w:rPr>
                <w:sz w:val="20"/>
              </w:rPr>
            </w:pPr>
            <w:r>
              <w:rPr>
                <w:sz w:val="20"/>
              </w:rPr>
              <w:t>(ii) USA</w:t>
            </w:r>
          </w:p>
        </w:tc>
        <w:tc>
          <w:tcPr>
            <w:tcW w:w="4436" w:type="dxa"/>
          </w:tcPr>
          <w:p w:rsidR="00C23EDE" w:rsidRDefault="0069087E">
            <w:pPr>
              <w:pStyle w:val="TableParagraph"/>
              <w:spacing w:line="221" w:lineRule="exact"/>
              <w:ind w:left="66"/>
              <w:rPr>
                <w:sz w:val="20"/>
              </w:rPr>
            </w:pPr>
            <w:r>
              <w:rPr>
                <w:sz w:val="20"/>
              </w:rPr>
              <w:t>Free from Tomato ring spot virus (Ring spot of</w:t>
            </w:r>
          </w:p>
          <w:p w:rsidR="00C23EDE" w:rsidRDefault="0069087E">
            <w:pPr>
              <w:pStyle w:val="TableParagraph"/>
              <w:spacing w:line="210" w:lineRule="exact"/>
              <w:ind w:left="66"/>
              <w:rPr>
                <w:sz w:val="20"/>
              </w:rPr>
            </w:pPr>
            <w:r>
              <w:rPr>
                <w:sz w:val="20"/>
              </w:rPr>
              <w:t>tomato)</w:t>
            </w:r>
          </w:p>
        </w:tc>
        <w:tc>
          <w:tcPr>
            <w:tcW w:w="2873" w:type="dxa"/>
            <w:vMerge/>
            <w:tcBorders>
              <w:top w:val="nil"/>
            </w:tcBorders>
          </w:tcPr>
          <w:p w:rsidR="00C23EDE" w:rsidRDefault="00C23EDE">
            <w:pPr>
              <w:rPr>
                <w:sz w:val="2"/>
                <w:szCs w:val="2"/>
              </w:rPr>
            </w:pPr>
          </w:p>
        </w:tc>
      </w:tr>
      <w:tr w:rsidR="00C23EDE">
        <w:trPr>
          <w:trHeight w:val="444"/>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15" w:lineRule="exact"/>
              <w:ind w:left="65"/>
              <w:rPr>
                <w:sz w:val="20"/>
              </w:rPr>
            </w:pPr>
            <w:r>
              <w:rPr>
                <w:sz w:val="20"/>
              </w:rPr>
              <w:t>(ii) Grains (seeds)</w:t>
            </w:r>
          </w:p>
          <w:p w:rsidR="00C23EDE" w:rsidRDefault="0069087E">
            <w:pPr>
              <w:pStyle w:val="TableParagraph"/>
              <w:spacing w:line="209" w:lineRule="exact"/>
              <w:ind w:left="65"/>
              <w:rPr>
                <w:sz w:val="20"/>
              </w:rPr>
            </w:pPr>
            <w:r>
              <w:rPr>
                <w:sz w:val="20"/>
              </w:rPr>
              <w:t>for consumption</w:t>
            </w:r>
          </w:p>
        </w:tc>
        <w:tc>
          <w:tcPr>
            <w:tcW w:w="1699" w:type="dxa"/>
          </w:tcPr>
          <w:p w:rsidR="00C23EDE" w:rsidRDefault="0069087E">
            <w:pPr>
              <w:pStyle w:val="TableParagraph"/>
              <w:spacing w:line="218" w:lineRule="exact"/>
              <w:ind w:left="65"/>
              <w:rPr>
                <w:sz w:val="20"/>
              </w:rPr>
            </w:pPr>
            <w:r>
              <w:rPr>
                <w:sz w:val="20"/>
              </w:rPr>
              <w:t>Pakistan</w:t>
            </w:r>
          </w:p>
        </w:tc>
        <w:tc>
          <w:tcPr>
            <w:tcW w:w="4436" w:type="dxa"/>
          </w:tcPr>
          <w:p w:rsidR="00C23EDE" w:rsidRDefault="0069087E">
            <w:pPr>
              <w:pStyle w:val="TableParagraph"/>
              <w:spacing w:line="218" w:lineRule="exact"/>
              <w:ind w:left="66"/>
              <w:rPr>
                <w:sz w:val="20"/>
              </w:rPr>
            </w:pPr>
            <w:r>
              <w:rPr>
                <w:sz w:val="20"/>
              </w:rPr>
              <w:t>Free from Tomato ring spot virus</w:t>
            </w:r>
          </w:p>
        </w:tc>
        <w:tc>
          <w:tcPr>
            <w:tcW w:w="2873" w:type="dxa"/>
          </w:tcPr>
          <w:p w:rsidR="00C23EDE" w:rsidRDefault="0069087E">
            <w:pPr>
              <w:pStyle w:val="TableParagraph"/>
              <w:spacing w:line="218" w:lineRule="exact"/>
              <w:jc w:val="center"/>
              <w:rPr>
                <w:sz w:val="20"/>
              </w:rPr>
            </w:pPr>
            <w:r>
              <w:rPr>
                <w:sz w:val="20"/>
              </w:rPr>
              <w:t>Free from quarantine weed seeds.</w:t>
            </w:r>
          </w:p>
        </w:tc>
      </w:tr>
    </w:tbl>
    <w:p w:rsidR="00C23EDE" w:rsidRDefault="00C23EDE">
      <w:pPr>
        <w:spacing w:line="218" w:lineRule="exact"/>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99"/>
        <w:gridCol w:w="4436"/>
        <w:gridCol w:w="2873"/>
      </w:tblGrid>
      <w:tr w:rsidR="00C23EDE">
        <w:trPr>
          <w:trHeight w:val="657"/>
        </w:trPr>
        <w:tc>
          <w:tcPr>
            <w:tcW w:w="826" w:type="dxa"/>
          </w:tcPr>
          <w:p w:rsidR="00C23EDE" w:rsidRDefault="0069087E">
            <w:pPr>
              <w:pStyle w:val="TableParagraph"/>
              <w:spacing w:line="218" w:lineRule="exact"/>
              <w:ind w:left="214" w:right="202"/>
              <w:jc w:val="center"/>
              <w:rPr>
                <w:sz w:val="20"/>
              </w:rPr>
            </w:pPr>
            <w:r>
              <w:rPr>
                <w:sz w:val="20"/>
              </w:rPr>
              <w:t>408.</w:t>
            </w:r>
          </w:p>
        </w:tc>
        <w:tc>
          <w:tcPr>
            <w:tcW w:w="2517" w:type="dxa"/>
          </w:tcPr>
          <w:p w:rsidR="00C23EDE" w:rsidRDefault="0069087E">
            <w:pPr>
              <w:pStyle w:val="TableParagraph"/>
              <w:ind w:left="83"/>
              <w:rPr>
                <w:sz w:val="20"/>
              </w:rPr>
            </w:pPr>
            <w:r>
              <w:rPr>
                <w:i/>
                <w:sz w:val="20"/>
              </w:rPr>
              <w:t xml:space="preserve">Loxocarya </w:t>
            </w:r>
            <w:r>
              <w:rPr>
                <w:sz w:val="20"/>
              </w:rPr>
              <w:t>spp.</w:t>
            </w:r>
          </w:p>
        </w:tc>
        <w:tc>
          <w:tcPr>
            <w:tcW w:w="1800" w:type="dxa"/>
          </w:tcPr>
          <w:p w:rsidR="00C23EDE" w:rsidRDefault="0069087E">
            <w:pPr>
              <w:pStyle w:val="TableParagraph"/>
              <w:spacing w:line="228" w:lineRule="auto"/>
              <w:ind w:left="65" w:right="160"/>
              <w:rPr>
                <w:sz w:val="20"/>
              </w:rPr>
            </w:pPr>
            <w:r>
              <w:rPr>
                <w:sz w:val="20"/>
              </w:rPr>
              <w:t>Tissue culture plants</w:t>
            </w:r>
          </w:p>
        </w:tc>
        <w:tc>
          <w:tcPr>
            <w:tcW w:w="1699" w:type="dxa"/>
          </w:tcPr>
          <w:p w:rsidR="00C23EDE" w:rsidRDefault="0069087E">
            <w:pPr>
              <w:pStyle w:val="TableParagraph"/>
              <w:spacing w:line="218" w:lineRule="exact"/>
              <w:ind w:left="65"/>
              <w:rPr>
                <w:sz w:val="20"/>
              </w:rPr>
            </w:pPr>
            <w:r>
              <w:rPr>
                <w:sz w:val="20"/>
              </w:rPr>
              <w:t>Australia</w:t>
            </w:r>
          </w:p>
        </w:tc>
        <w:tc>
          <w:tcPr>
            <w:tcW w:w="4436" w:type="dxa"/>
          </w:tcPr>
          <w:p w:rsidR="00C23EDE" w:rsidRDefault="0069087E">
            <w:pPr>
              <w:pStyle w:val="TableParagraph"/>
              <w:spacing w:line="218" w:lineRule="exact"/>
              <w:ind w:left="66" w:right="20"/>
              <w:rPr>
                <w:sz w:val="20"/>
              </w:rPr>
            </w:pPr>
            <w:r>
              <w:rPr>
                <w:sz w:val="20"/>
              </w:rPr>
              <w:t>Certified that the tissue cultured plants were obtained from mother stock tested and maintained free from any virus</w:t>
            </w:r>
          </w:p>
        </w:tc>
        <w:tc>
          <w:tcPr>
            <w:tcW w:w="2873" w:type="dxa"/>
          </w:tcPr>
          <w:p w:rsidR="00C23EDE" w:rsidRDefault="00C23EDE">
            <w:pPr>
              <w:pStyle w:val="TableParagraph"/>
              <w:spacing w:before="6"/>
              <w:rPr>
                <w:sz w:val="18"/>
              </w:rPr>
            </w:pPr>
          </w:p>
          <w:p w:rsidR="00C23EDE" w:rsidRDefault="0069087E">
            <w:pPr>
              <w:pStyle w:val="TableParagraph"/>
              <w:spacing w:before="1"/>
              <w:ind w:left="10"/>
              <w:jc w:val="center"/>
              <w:rPr>
                <w:sz w:val="20"/>
              </w:rPr>
            </w:pPr>
            <w:r>
              <w:rPr>
                <w:sz w:val="20"/>
              </w:rPr>
              <w:t>Nil</w:t>
            </w:r>
          </w:p>
        </w:tc>
      </w:tr>
      <w:tr w:rsidR="00C23EDE">
        <w:trPr>
          <w:trHeight w:val="887"/>
        </w:trPr>
        <w:tc>
          <w:tcPr>
            <w:tcW w:w="826" w:type="dxa"/>
            <w:vMerge w:val="restart"/>
          </w:tcPr>
          <w:p w:rsidR="00C23EDE" w:rsidRDefault="0069087E">
            <w:pPr>
              <w:pStyle w:val="TableParagraph"/>
              <w:spacing w:line="218" w:lineRule="exact"/>
              <w:ind w:left="237"/>
              <w:rPr>
                <w:sz w:val="20"/>
              </w:rPr>
            </w:pPr>
            <w:r>
              <w:rPr>
                <w:sz w:val="20"/>
              </w:rPr>
              <w:t>409.</w:t>
            </w:r>
          </w:p>
        </w:tc>
        <w:tc>
          <w:tcPr>
            <w:tcW w:w="2517" w:type="dxa"/>
            <w:vMerge w:val="restart"/>
          </w:tcPr>
          <w:p w:rsidR="00C23EDE" w:rsidRDefault="0069087E">
            <w:pPr>
              <w:pStyle w:val="TableParagraph"/>
              <w:ind w:left="83"/>
              <w:rPr>
                <w:i/>
                <w:sz w:val="20"/>
              </w:rPr>
            </w:pPr>
            <w:r>
              <w:rPr>
                <w:i/>
                <w:sz w:val="20"/>
              </w:rPr>
              <w:t>Ludwigia arcuata</w:t>
            </w:r>
          </w:p>
        </w:tc>
        <w:tc>
          <w:tcPr>
            <w:tcW w:w="1800" w:type="dxa"/>
          </w:tcPr>
          <w:p w:rsidR="00C23EDE" w:rsidRDefault="0069087E">
            <w:pPr>
              <w:pStyle w:val="TableParagraph"/>
              <w:spacing w:line="230" w:lineRule="auto"/>
              <w:ind w:left="65" w:right="694"/>
              <w:rPr>
                <w:sz w:val="20"/>
              </w:rPr>
            </w:pPr>
            <w:r>
              <w:rPr>
                <w:sz w:val="20"/>
              </w:rPr>
              <w:t>(i) Plants for propagation</w:t>
            </w:r>
          </w:p>
        </w:tc>
        <w:tc>
          <w:tcPr>
            <w:tcW w:w="1699" w:type="dxa"/>
          </w:tcPr>
          <w:p w:rsidR="00C23EDE" w:rsidRDefault="0069087E">
            <w:pPr>
              <w:pStyle w:val="TableParagraph"/>
              <w:spacing w:line="218" w:lineRule="exact"/>
              <w:ind w:left="65"/>
              <w:rPr>
                <w:sz w:val="20"/>
              </w:rPr>
            </w:pPr>
            <w:r>
              <w:rPr>
                <w:sz w:val="20"/>
              </w:rPr>
              <w:t>Japan</w:t>
            </w:r>
          </w:p>
        </w:tc>
        <w:tc>
          <w:tcPr>
            <w:tcW w:w="4436" w:type="dxa"/>
          </w:tcPr>
          <w:p w:rsidR="00C23EDE" w:rsidRDefault="00C23EDE">
            <w:pPr>
              <w:pStyle w:val="TableParagraph"/>
              <w:spacing w:before="11"/>
              <w:rPr>
                <w:sz w:val="27"/>
              </w:rPr>
            </w:pPr>
          </w:p>
          <w:p w:rsidR="00C23EDE" w:rsidRDefault="0069087E">
            <w:pPr>
              <w:pStyle w:val="TableParagraph"/>
              <w:ind w:left="2029" w:right="1959"/>
              <w:jc w:val="center"/>
              <w:rPr>
                <w:sz w:val="20"/>
              </w:rPr>
            </w:pPr>
            <w:r>
              <w:rPr>
                <w:sz w:val="20"/>
              </w:rPr>
              <w:t>Nil</w:t>
            </w:r>
          </w:p>
        </w:tc>
        <w:tc>
          <w:tcPr>
            <w:tcW w:w="2873" w:type="dxa"/>
          </w:tcPr>
          <w:p w:rsidR="00C23EDE" w:rsidRDefault="0069087E">
            <w:pPr>
              <w:pStyle w:val="TableParagraph"/>
              <w:numPr>
                <w:ilvl w:val="0"/>
                <w:numId w:val="632"/>
              </w:numPr>
              <w:tabs>
                <w:tab w:val="left" w:pos="475"/>
                <w:tab w:val="left" w:pos="476"/>
              </w:tabs>
              <w:spacing w:line="232" w:lineRule="auto"/>
              <w:ind w:right="10" w:hanging="360"/>
              <w:rPr>
                <w:sz w:val="20"/>
              </w:rPr>
            </w:pPr>
            <w:r>
              <w:rPr>
                <w:sz w:val="20"/>
              </w:rPr>
              <w:t xml:space="preserve">Free from soil and other </w:t>
            </w:r>
            <w:r>
              <w:rPr>
                <w:spacing w:val="-4"/>
                <w:sz w:val="20"/>
              </w:rPr>
              <w:t xml:space="preserve">plant </w:t>
            </w:r>
            <w:r>
              <w:rPr>
                <w:sz w:val="20"/>
              </w:rPr>
              <w:t>debris.</w:t>
            </w:r>
          </w:p>
          <w:p w:rsidR="00C23EDE" w:rsidRDefault="0069087E">
            <w:pPr>
              <w:pStyle w:val="TableParagraph"/>
              <w:numPr>
                <w:ilvl w:val="0"/>
                <w:numId w:val="632"/>
              </w:numPr>
              <w:tabs>
                <w:tab w:val="left" w:pos="431"/>
              </w:tabs>
              <w:spacing w:line="224" w:lineRule="exact"/>
              <w:ind w:right="296" w:hanging="360"/>
              <w:rPr>
                <w:sz w:val="20"/>
              </w:rPr>
            </w:pPr>
            <w:r>
              <w:rPr>
                <w:sz w:val="20"/>
              </w:rPr>
              <w:t>Post-entry quarantine for</w:t>
            </w:r>
            <w:r>
              <w:rPr>
                <w:spacing w:val="-13"/>
                <w:sz w:val="20"/>
              </w:rPr>
              <w:t xml:space="preserve"> </w:t>
            </w:r>
            <w:r>
              <w:rPr>
                <w:sz w:val="20"/>
              </w:rPr>
              <w:t>a period of 60</w:t>
            </w:r>
            <w:r>
              <w:rPr>
                <w:spacing w:val="-3"/>
                <w:sz w:val="20"/>
              </w:rPr>
              <w:t xml:space="preserve"> </w:t>
            </w:r>
            <w:r>
              <w:rPr>
                <w:sz w:val="20"/>
              </w:rPr>
              <w:t>days.</w:t>
            </w:r>
          </w:p>
        </w:tc>
      </w:tr>
      <w:tr w:rsidR="00C23EDE">
        <w:trPr>
          <w:trHeight w:val="65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348" w:right="284" w:hanging="284"/>
              <w:rPr>
                <w:sz w:val="20"/>
              </w:rPr>
            </w:pPr>
            <w:r>
              <w:rPr>
                <w:sz w:val="20"/>
              </w:rPr>
              <w:t>(ii) Tissue culture plants</w:t>
            </w:r>
          </w:p>
        </w:tc>
        <w:tc>
          <w:tcPr>
            <w:tcW w:w="1699" w:type="dxa"/>
          </w:tcPr>
          <w:p w:rsidR="00C23EDE" w:rsidRDefault="0069087E">
            <w:pPr>
              <w:pStyle w:val="TableParagraph"/>
              <w:spacing w:line="212" w:lineRule="exact"/>
              <w:ind w:left="65"/>
              <w:rPr>
                <w:sz w:val="20"/>
              </w:rPr>
            </w:pPr>
            <w:r>
              <w:rPr>
                <w:sz w:val="20"/>
              </w:rPr>
              <w:t>Japan</w:t>
            </w:r>
          </w:p>
        </w:tc>
        <w:tc>
          <w:tcPr>
            <w:tcW w:w="4436" w:type="dxa"/>
          </w:tcPr>
          <w:p w:rsidR="00C23EDE" w:rsidRDefault="0069087E">
            <w:pPr>
              <w:pStyle w:val="TableParagraph"/>
              <w:spacing w:line="228" w:lineRule="auto"/>
              <w:ind w:left="66"/>
              <w:rPr>
                <w:sz w:val="20"/>
              </w:rPr>
            </w:pPr>
            <w:r>
              <w:rPr>
                <w:sz w:val="20"/>
              </w:rPr>
              <w:t>Certified that the tissue culture plants were obtainedfrom mother stock tested and maintained free</w:t>
            </w:r>
          </w:p>
          <w:p w:rsidR="00C23EDE" w:rsidRDefault="0069087E">
            <w:pPr>
              <w:pStyle w:val="TableParagraph"/>
              <w:spacing w:line="203" w:lineRule="exact"/>
              <w:ind w:left="66"/>
              <w:rPr>
                <w:sz w:val="20"/>
              </w:rPr>
            </w:pPr>
            <w:r>
              <w:rPr>
                <w:sz w:val="20"/>
              </w:rPr>
              <w:t>from any virus.</w:t>
            </w:r>
          </w:p>
        </w:tc>
        <w:tc>
          <w:tcPr>
            <w:tcW w:w="2873" w:type="dxa"/>
          </w:tcPr>
          <w:p w:rsidR="00C23EDE" w:rsidRDefault="00C23EDE">
            <w:pPr>
              <w:pStyle w:val="TableParagraph"/>
              <w:rPr>
                <w:sz w:val="18"/>
              </w:rPr>
            </w:pPr>
          </w:p>
          <w:p w:rsidR="00C23EDE" w:rsidRDefault="0069087E">
            <w:pPr>
              <w:pStyle w:val="TableParagraph"/>
              <w:ind w:left="10"/>
              <w:jc w:val="center"/>
              <w:rPr>
                <w:sz w:val="20"/>
              </w:rPr>
            </w:pPr>
            <w:r>
              <w:rPr>
                <w:sz w:val="20"/>
              </w:rPr>
              <w:t>Nil</w:t>
            </w:r>
          </w:p>
        </w:tc>
      </w:tr>
      <w:tr w:rsidR="00C23EDE">
        <w:trPr>
          <w:trHeight w:val="1351"/>
        </w:trPr>
        <w:tc>
          <w:tcPr>
            <w:tcW w:w="826" w:type="dxa"/>
          </w:tcPr>
          <w:p w:rsidR="00C23EDE" w:rsidRDefault="0069087E">
            <w:pPr>
              <w:pStyle w:val="TableParagraph"/>
              <w:spacing w:line="214" w:lineRule="exact"/>
              <w:ind w:left="214" w:right="202"/>
              <w:jc w:val="center"/>
              <w:rPr>
                <w:sz w:val="20"/>
              </w:rPr>
            </w:pPr>
            <w:r>
              <w:rPr>
                <w:sz w:val="20"/>
              </w:rPr>
              <w:t>410.</w:t>
            </w:r>
          </w:p>
        </w:tc>
        <w:tc>
          <w:tcPr>
            <w:tcW w:w="2517" w:type="dxa"/>
          </w:tcPr>
          <w:p w:rsidR="00C23EDE" w:rsidRDefault="0069087E">
            <w:pPr>
              <w:pStyle w:val="TableParagraph"/>
              <w:spacing w:before="1"/>
              <w:ind w:left="64"/>
              <w:rPr>
                <w:i/>
                <w:sz w:val="20"/>
              </w:rPr>
            </w:pPr>
            <w:r>
              <w:rPr>
                <w:i/>
                <w:sz w:val="20"/>
              </w:rPr>
              <w:t>Luffa acutangula</w:t>
            </w:r>
          </w:p>
          <w:p w:rsidR="00C23EDE" w:rsidRDefault="0069087E">
            <w:pPr>
              <w:pStyle w:val="TableParagraph"/>
              <w:ind w:left="64"/>
              <w:rPr>
                <w:sz w:val="20"/>
              </w:rPr>
            </w:pPr>
            <w:r>
              <w:rPr>
                <w:sz w:val="20"/>
              </w:rPr>
              <w:t>(Ridge gourd)</w:t>
            </w:r>
          </w:p>
        </w:tc>
        <w:tc>
          <w:tcPr>
            <w:tcW w:w="1800" w:type="dxa"/>
          </w:tcPr>
          <w:p w:rsidR="00C23EDE" w:rsidRDefault="0069087E">
            <w:pPr>
              <w:pStyle w:val="TableParagraph"/>
              <w:spacing w:before="1"/>
              <w:ind w:left="65"/>
              <w:rPr>
                <w:sz w:val="20"/>
              </w:rPr>
            </w:pPr>
            <w:r>
              <w:rPr>
                <w:sz w:val="20"/>
              </w:rPr>
              <w:t>Seeds for sowing</w:t>
            </w:r>
          </w:p>
        </w:tc>
        <w:tc>
          <w:tcPr>
            <w:tcW w:w="1699" w:type="dxa"/>
          </w:tcPr>
          <w:p w:rsidR="00C23EDE" w:rsidRDefault="0069087E">
            <w:pPr>
              <w:pStyle w:val="TableParagraph"/>
              <w:numPr>
                <w:ilvl w:val="0"/>
                <w:numId w:val="631"/>
              </w:numPr>
              <w:tabs>
                <w:tab w:val="left" w:pos="404"/>
              </w:tabs>
              <w:spacing w:line="208" w:lineRule="exact"/>
              <w:rPr>
                <w:sz w:val="20"/>
              </w:rPr>
            </w:pPr>
            <w:r>
              <w:rPr>
                <w:sz w:val="20"/>
              </w:rPr>
              <w:t>Taiwan</w:t>
            </w:r>
          </w:p>
          <w:p w:rsidR="00C23EDE" w:rsidRDefault="0069087E">
            <w:pPr>
              <w:pStyle w:val="TableParagraph"/>
              <w:numPr>
                <w:ilvl w:val="0"/>
                <w:numId w:val="631"/>
              </w:numPr>
              <w:tabs>
                <w:tab w:val="left" w:pos="409"/>
              </w:tabs>
              <w:spacing w:line="224" w:lineRule="exact"/>
              <w:ind w:left="408" w:hanging="343"/>
              <w:rPr>
                <w:sz w:val="20"/>
              </w:rPr>
            </w:pPr>
            <w:r>
              <w:rPr>
                <w:sz w:val="20"/>
              </w:rPr>
              <w:t>Thailand</w:t>
            </w:r>
          </w:p>
          <w:p w:rsidR="00C23EDE" w:rsidRDefault="0069087E">
            <w:pPr>
              <w:pStyle w:val="TableParagraph"/>
              <w:numPr>
                <w:ilvl w:val="0"/>
                <w:numId w:val="631"/>
              </w:numPr>
              <w:tabs>
                <w:tab w:val="left" w:pos="416"/>
              </w:tabs>
              <w:ind w:left="415" w:hanging="350"/>
              <w:rPr>
                <w:sz w:val="20"/>
              </w:rPr>
            </w:pPr>
            <w:r>
              <w:rPr>
                <w:sz w:val="20"/>
              </w:rPr>
              <w:t>Vietnam</w:t>
            </w:r>
          </w:p>
          <w:p w:rsidR="00C23EDE" w:rsidRDefault="0069087E">
            <w:pPr>
              <w:pStyle w:val="TableParagraph"/>
              <w:numPr>
                <w:ilvl w:val="0"/>
                <w:numId w:val="631"/>
              </w:numPr>
              <w:tabs>
                <w:tab w:val="left" w:pos="404"/>
              </w:tabs>
              <w:spacing w:before="1" w:line="229" w:lineRule="exact"/>
              <w:rPr>
                <w:sz w:val="20"/>
              </w:rPr>
            </w:pPr>
            <w:r>
              <w:rPr>
                <w:sz w:val="20"/>
              </w:rPr>
              <w:t>China</w:t>
            </w:r>
          </w:p>
          <w:p w:rsidR="00C23EDE" w:rsidRDefault="0069087E">
            <w:pPr>
              <w:pStyle w:val="TableParagraph"/>
              <w:numPr>
                <w:ilvl w:val="0"/>
                <w:numId w:val="631"/>
              </w:numPr>
              <w:tabs>
                <w:tab w:val="left" w:pos="399"/>
              </w:tabs>
              <w:spacing w:line="229" w:lineRule="exact"/>
              <w:ind w:left="398" w:hanging="333"/>
              <w:rPr>
                <w:sz w:val="20"/>
              </w:rPr>
            </w:pPr>
            <w:r>
              <w:rPr>
                <w:sz w:val="20"/>
              </w:rPr>
              <w:t>Philippines</w:t>
            </w:r>
          </w:p>
          <w:p w:rsidR="00C23EDE" w:rsidRDefault="0069087E">
            <w:pPr>
              <w:pStyle w:val="TableParagraph"/>
              <w:numPr>
                <w:ilvl w:val="0"/>
                <w:numId w:val="631"/>
              </w:numPr>
              <w:tabs>
                <w:tab w:val="left" w:pos="404"/>
              </w:tabs>
              <w:spacing w:line="210" w:lineRule="exact"/>
              <w:rPr>
                <w:sz w:val="20"/>
              </w:rPr>
            </w:pPr>
            <w:r>
              <w:rPr>
                <w:sz w:val="20"/>
              </w:rPr>
              <w:t>Indonesia</w:t>
            </w:r>
          </w:p>
        </w:tc>
        <w:tc>
          <w:tcPr>
            <w:tcW w:w="4436" w:type="dxa"/>
          </w:tcPr>
          <w:p w:rsidR="00C23EDE" w:rsidRDefault="00C23EDE">
            <w:pPr>
              <w:pStyle w:val="TableParagraph"/>
            </w:pPr>
          </w:p>
          <w:p w:rsidR="00C23EDE" w:rsidRDefault="00C23EDE">
            <w:pPr>
              <w:pStyle w:val="TableParagraph"/>
              <w:rPr>
                <w:sz w:val="26"/>
              </w:rPr>
            </w:pPr>
          </w:p>
          <w:p w:rsidR="00C23EDE" w:rsidRDefault="0069087E">
            <w:pPr>
              <w:pStyle w:val="TableParagraph"/>
              <w:spacing w:before="1"/>
              <w:ind w:left="2029" w:right="1959"/>
              <w:jc w:val="center"/>
              <w:rPr>
                <w:sz w:val="20"/>
              </w:rPr>
            </w:pPr>
            <w:r>
              <w:rPr>
                <w:sz w:val="20"/>
              </w:rPr>
              <w:t>Nil</w:t>
            </w:r>
          </w:p>
        </w:tc>
        <w:tc>
          <w:tcPr>
            <w:tcW w:w="2873" w:type="dxa"/>
          </w:tcPr>
          <w:p w:rsidR="00C23EDE" w:rsidRDefault="0069087E">
            <w:pPr>
              <w:pStyle w:val="TableParagraph"/>
              <w:spacing w:line="220" w:lineRule="auto"/>
              <w:ind w:left="85"/>
              <w:rPr>
                <w:b/>
                <w:sz w:val="20"/>
              </w:rPr>
            </w:pPr>
            <w:r>
              <w:rPr>
                <w:sz w:val="20"/>
              </w:rPr>
              <w:t>Free from quarantine weed seeds and soil contamination</w:t>
            </w:r>
            <w:r>
              <w:rPr>
                <w:b/>
                <w:sz w:val="20"/>
              </w:rPr>
              <w:t>.</w:t>
            </w:r>
          </w:p>
        </w:tc>
      </w:tr>
      <w:tr w:rsidR="00C23EDE">
        <w:trPr>
          <w:trHeight w:val="1122"/>
        </w:trPr>
        <w:tc>
          <w:tcPr>
            <w:tcW w:w="826" w:type="dxa"/>
            <w:vMerge w:val="restart"/>
          </w:tcPr>
          <w:p w:rsidR="00C23EDE" w:rsidRDefault="0069087E">
            <w:pPr>
              <w:pStyle w:val="TableParagraph"/>
              <w:spacing w:line="216" w:lineRule="exact"/>
              <w:ind w:left="237"/>
              <w:rPr>
                <w:sz w:val="20"/>
              </w:rPr>
            </w:pPr>
            <w:r>
              <w:rPr>
                <w:sz w:val="20"/>
              </w:rPr>
              <w:t>411.</w:t>
            </w:r>
          </w:p>
        </w:tc>
        <w:tc>
          <w:tcPr>
            <w:tcW w:w="2517" w:type="dxa"/>
            <w:vMerge w:val="restart"/>
          </w:tcPr>
          <w:p w:rsidR="00C23EDE" w:rsidRDefault="0069087E">
            <w:pPr>
              <w:pStyle w:val="TableParagraph"/>
              <w:ind w:left="64"/>
              <w:rPr>
                <w:i/>
                <w:sz w:val="20"/>
              </w:rPr>
            </w:pPr>
            <w:r>
              <w:rPr>
                <w:i/>
                <w:sz w:val="20"/>
              </w:rPr>
              <w:t>Luffa aegyptiaca</w:t>
            </w:r>
          </w:p>
          <w:p w:rsidR="00C23EDE" w:rsidRDefault="0069087E">
            <w:pPr>
              <w:pStyle w:val="TableParagraph"/>
              <w:ind w:left="64"/>
              <w:rPr>
                <w:sz w:val="20"/>
              </w:rPr>
            </w:pPr>
            <w:r>
              <w:rPr>
                <w:sz w:val="20"/>
              </w:rPr>
              <w:t>(Sponge gourd)</w:t>
            </w:r>
          </w:p>
        </w:tc>
        <w:tc>
          <w:tcPr>
            <w:tcW w:w="1800" w:type="dxa"/>
            <w:vMerge w:val="restart"/>
          </w:tcPr>
          <w:p w:rsidR="00C23EDE" w:rsidRDefault="0069087E">
            <w:pPr>
              <w:pStyle w:val="TableParagraph"/>
              <w:ind w:left="65"/>
              <w:rPr>
                <w:sz w:val="20"/>
              </w:rPr>
            </w:pPr>
            <w:r>
              <w:rPr>
                <w:sz w:val="20"/>
              </w:rPr>
              <w:t>Seeds for sowing</w:t>
            </w:r>
          </w:p>
        </w:tc>
        <w:tc>
          <w:tcPr>
            <w:tcW w:w="1699" w:type="dxa"/>
          </w:tcPr>
          <w:p w:rsidR="00C23EDE" w:rsidRDefault="0069087E">
            <w:pPr>
              <w:pStyle w:val="TableParagraph"/>
              <w:numPr>
                <w:ilvl w:val="0"/>
                <w:numId w:val="630"/>
              </w:numPr>
              <w:tabs>
                <w:tab w:val="left" w:pos="303"/>
              </w:tabs>
              <w:spacing w:line="210" w:lineRule="exact"/>
              <w:ind w:hanging="237"/>
              <w:rPr>
                <w:sz w:val="20"/>
              </w:rPr>
            </w:pPr>
            <w:r>
              <w:rPr>
                <w:sz w:val="20"/>
              </w:rPr>
              <w:t>Thailand</w:t>
            </w:r>
          </w:p>
          <w:p w:rsidR="00C23EDE" w:rsidRDefault="0069087E">
            <w:pPr>
              <w:pStyle w:val="TableParagraph"/>
              <w:numPr>
                <w:ilvl w:val="0"/>
                <w:numId w:val="630"/>
              </w:numPr>
              <w:tabs>
                <w:tab w:val="left" w:pos="361"/>
              </w:tabs>
              <w:spacing w:line="223" w:lineRule="exact"/>
              <w:ind w:left="360" w:hanging="295"/>
              <w:rPr>
                <w:sz w:val="20"/>
              </w:rPr>
            </w:pPr>
            <w:r>
              <w:rPr>
                <w:sz w:val="20"/>
              </w:rPr>
              <w:t>Vietnam</w:t>
            </w:r>
          </w:p>
          <w:p w:rsidR="00C23EDE" w:rsidRDefault="0069087E">
            <w:pPr>
              <w:pStyle w:val="TableParagraph"/>
              <w:numPr>
                <w:ilvl w:val="0"/>
                <w:numId w:val="630"/>
              </w:numPr>
              <w:tabs>
                <w:tab w:val="left" w:pos="416"/>
              </w:tabs>
              <w:spacing w:line="229" w:lineRule="exact"/>
              <w:ind w:left="415" w:hanging="350"/>
              <w:rPr>
                <w:sz w:val="20"/>
              </w:rPr>
            </w:pPr>
            <w:r>
              <w:rPr>
                <w:sz w:val="20"/>
              </w:rPr>
              <w:t>Philippines</w:t>
            </w:r>
          </w:p>
          <w:p w:rsidR="00C23EDE" w:rsidRDefault="0069087E">
            <w:pPr>
              <w:pStyle w:val="TableParagraph"/>
              <w:numPr>
                <w:ilvl w:val="0"/>
                <w:numId w:val="630"/>
              </w:numPr>
              <w:tabs>
                <w:tab w:val="left" w:pos="404"/>
              </w:tabs>
              <w:ind w:left="403" w:hanging="338"/>
              <w:rPr>
                <w:sz w:val="20"/>
              </w:rPr>
            </w:pPr>
            <w:r>
              <w:rPr>
                <w:sz w:val="20"/>
              </w:rPr>
              <w:t>Hongkong</w:t>
            </w:r>
          </w:p>
          <w:p w:rsidR="00C23EDE" w:rsidRDefault="0069087E">
            <w:pPr>
              <w:pStyle w:val="TableParagraph"/>
              <w:numPr>
                <w:ilvl w:val="0"/>
                <w:numId w:val="630"/>
              </w:numPr>
              <w:tabs>
                <w:tab w:val="left" w:pos="349"/>
              </w:tabs>
              <w:spacing w:before="1" w:line="210" w:lineRule="exact"/>
              <w:ind w:left="348" w:hanging="283"/>
              <w:rPr>
                <w:sz w:val="20"/>
              </w:rPr>
            </w:pPr>
            <w:r>
              <w:rPr>
                <w:sz w:val="20"/>
              </w:rPr>
              <w:t>Taiwan</w:t>
            </w:r>
          </w:p>
        </w:tc>
        <w:tc>
          <w:tcPr>
            <w:tcW w:w="4436" w:type="dxa"/>
          </w:tcPr>
          <w:p w:rsidR="00C23EDE" w:rsidRDefault="00C23EDE">
            <w:pPr>
              <w:pStyle w:val="TableParagraph"/>
            </w:pPr>
          </w:p>
          <w:p w:rsidR="00C23EDE" w:rsidRDefault="0069087E">
            <w:pPr>
              <w:pStyle w:val="TableParagraph"/>
              <w:spacing w:before="193"/>
              <w:ind w:left="2015" w:right="2003"/>
              <w:jc w:val="center"/>
              <w:rPr>
                <w:sz w:val="20"/>
              </w:rPr>
            </w:pPr>
            <w:r>
              <w:rPr>
                <w:sz w:val="20"/>
              </w:rPr>
              <w:t>Nil</w:t>
            </w:r>
          </w:p>
        </w:tc>
        <w:tc>
          <w:tcPr>
            <w:tcW w:w="2873" w:type="dxa"/>
          </w:tcPr>
          <w:p w:rsidR="00C23EDE" w:rsidRDefault="0069087E">
            <w:pPr>
              <w:pStyle w:val="TableParagraph"/>
              <w:spacing w:line="216" w:lineRule="exact"/>
              <w:jc w:val="center"/>
              <w:rPr>
                <w:sz w:val="20"/>
              </w:rPr>
            </w:pPr>
            <w:r>
              <w:rPr>
                <w:sz w:val="20"/>
              </w:rPr>
              <w:t>Free from quarantine weed seeds.</w:t>
            </w:r>
          </w:p>
        </w:tc>
      </w:tr>
      <w:tr w:rsidR="00C23EDE">
        <w:trPr>
          <w:trHeight w:val="112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spacing w:line="216" w:lineRule="exact"/>
              <w:ind w:left="65"/>
              <w:rPr>
                <w:sz w:val="20"/>
              </w:rPr>
            </w:pPr>
            <w:r>
              <w:rPr>
                <w:sz w:val="20"/>
              </w:rPr>
              <w:t>(v) China</w:t>
            </w:r>
          </w:p>
        </w:tc>
        <w:tc>
          <w:tcPr>
            <w:tcW w:w="4436" w:type="dxa"/>
          </w:tcPr>
          <w:p w:rsidR="00C23EDE" w:rsidRDefault="0069087E">
            <w:pPr>
              <w:pStyle w:val="TableParagraph"/>
              <w:spacing w:line="216" w:lineRule="exact"/>
              <w:ind w:left="66"/>
              <w:rPr>
                <w:sz w:val="20"/>
              </w:rPr>
            </w:pPr>
            <w:r>
              <w:rPr>
                <w:sz w:val="20"/>
              </w:rPr>
              <w:t>Free from Zucchini yellow mosaic virus</w:t>
            </w:r>
          </w:p>
        </w:tc>
        <w:tc>
          <w:tcPr>
            <w:tcW w:w="2873" w:type="dxa"/>
          </w:tcPr>
          <w:p w:rsidR="00C23EDE" w:rsidRDefault="0069087E">
            <w:pPr>
              <w:pStyle w:val="TableParagraph"/>
              <w:numPr>
                <w:ilvl w:val="0"/>
                <w:numId w:val="629"/>
              </w:numPr>
              <w:tabs>
                <w:tab w:val="left" w:pos="276"/>
              </w:tabs>
              <w:spacing w:line="225" w:lineRule="auto"/>
              <w:ind w:right="429" w:hanging="271"/>
              <w:rPr>
                <w:sz w:val="20"/>
              </w:rPr>
            </w:pPr>
            <w:r>
              <w:rPr>
                <w:sz w:val="20"/>
              </w:rPr>
              <w:t>Free from quarantine</w:t>
            </w:r>
            <w:r>
              <w:rPr>
                <w:spacing w:val="-11"/>
                <w:sz w:val="20"/>
              </w:rPr>
              <w:t xml:space="preserve"> </w:t>
            </w:r>
            <w:r>
              <w:rPr>
                <w:sz w:val="20"/>
              </w:rPr>
              <w:t>weed seeds</w:t>
            </w:r>
          </w:p>
          <w:p w:rsidR="00C23EDE" w:rsidRDefault="0069087E">
            <w:pPr>
              <w:pStyle w:val="TableParagraph"/>
              <w:numPr>
                <w:ilvl w:val="0"/>
                <w:numId w:val="629"/>
              </w:numPr>
              <w:tabs>
                <w:tab w:val="left" w:pos="331"/>
              </w:tabs>
              <w:spacing w:line="230" w:lineRule="atLeast"/>
              <w:ind w:right="170" w:hanging="271"/>
              <w:rPr>
                <w:sz w:val="20"/>
              </w:rPr>
            </w:pPr>
            <w:r>
              <w:rPr>
                <w:sz w:val="20"/>
              </w:rPr>
              <w:t>Cropinspection and certification for free from zucchini yellow mosaic</w:t>
            </w:r>
            <w:r>
              <w:rPr>
                <w:spacing w:val="-11"/>
                <w:sz w:val="20"/>
              </w:rPr>
              <w:t xml:space="preserve"> </w:t>
            </w:r>
            <w:r>
              <w:rPr>
                <w:sz w:val="20"/>
              </w:rPr>
              <w:t>virus</w:t>
            </w:r>
          </w:p>
        </w:tc>
      </w:tr>
      <w:tr w:rsidR="00C23EDE">
        <w:trPr>
          <w:trHeight w:val="1800"/>
        </w:trPr>
        <w:tc>
          <w:tcPr>
            <w:tcW w:w="826" w:type="dxa"/>
            <w:vMerge w:val="restart"/>
          </w:tcPr>
          <w:p w:rsidR="00C23EDE" w:rsidRDefault="0069087E">
            <w:pPr>
              <w:pStyle w:val="TableParagraph"/>
              <w:spacing w:line="216" w:lineRule="exact"/>
              <w:ind w:left="237"/>
              <w:rPr>
                <w:sz w:val="20"/>
              </w:rPr>
            </w:pPr>
            <w:r>
              <w:rPr>
                <w:sz w:val="20"/>
              </w:rPr>
              <w:t>412.</w:t>
            </w:r>
          </w:p>
        </w:tc>
        <w:tc>
          <w:tcPr>
            <w:tcW w:w="2517" w:type="dxa"/>
            <w:vMerge w:val="restart"/>
          </w:tcPr>
          <w:p w:rsidR="00C23EDE" w:rsidRDefault="0069087E">
            <w:pPr>
              <w:pStyle w:val="TableParagraph"/>
              <w:spacing w:line="228" w:lineRule="auto"/>
              <w:ind w:left="64" w:right="1400"/>
              <w:rPr>
                <w:sz w:val="20"/>
              </w:rPr>
            </w:pPr>
            <w:r>
              <w:rPr>
                <w:i/>
                <w:sz w:val="20"/>
              </w:rPr>
              <w:t xml:space="preserve">Lupinus </w:t>
            </w:r>
            <w:r>
              <w:rPr>
                <w:sz w:val="20"/>
              </w:rPr>
              <w:t>spp. (Lupinus)</w:t>
            </w:r>
          </w:p>
        </w:tc>
        <w:tc>
          <w:tcPr>
            <w:tcW w:w="1800" w:type="dxa"/>
            <w:vMerge w:val="restart"/>
          </w:tcPr>
          <w:p w:rsidR="00C23EDE" w:rsidRDefault="0069087E">
            <w:pPr>
              <w:pStyle w:val="TableParagraph"/>
              <w:ind w:left="65"/>
              <w:rPr>
                <w:sz w:val="20"/>
              </w:rPr>
            </w:pPr>
            <w:r>
              <w:rPr>
                <w:sz w:val="20"/>
              </w:rPr>
              <w:t>(i)Seeds for sowing</w:t>
            </w:r>
          </w:p>
        </w:tc>
        <w:tc>
          <w:tcPr>
            <w:tcW w:w="1699" w:type="dxa"/>
          </w:tcPr>
          <w:p w:rsidR="00C23EDE" w:rsidRDefault="0069087E">
            <w:pPr>
              <w:pStyle w:val="TableParagraph"/>
              <w:spacing w:line="216" w:lineRule="exact"/>
              <w:ind w:left="65"/>
              <w:rPr>
                <w:sz w:val="20"/>
              </w:rPr>
            </w:pPr>
            <w:r>
              <w:rPr>
                <w:sz w:val="20"/>
              </w:rPr>
              <w:t>(i) USA</w:t>
            </w:r>
          </w:p>
        </w:tc>
        <w:tc>
          <w:tcPr>
            <w:tcW w:w="4436" w:type="dxa"/>
          </w:tcPr>
          <w:p w:rsidR="00C23EDE" w:rsidRDefault="0069087E">
            <w:pPr>
              <w:pStyle w:val="TableParagraph"/>
              <w:spacing w:line="210" w:lineRule="exact"/>
              <w:ind w:left="66"/>
              <w:rPr>
                <w:sz w:val="20"/>
              </w:rPr>
            </w:pPr>
            <w:r>
              <w:rPr>
                <w:sz w:val="20"/>
              </w:rPr>
              <w:t>Free from:</w:t>
            </w:r>
          </w:p>
          <w:p w:rsidR="00C23EDE" w:rsidRDefault="0069087E">
            <w:pPr>
              <w:pStyle w:val="TableParagraph"/>
              <w:numPr>
                <w:ilvl w:val="0"/>
                <w:numId w:val="628"/>
              </w:numPr>
              <w:tabs>
                <w:tab w:val="left" w:pos="667"/>
              </w:tabs>
              <w:spacing w:before="3" w:line="228" w:lineRule="auto"/>
              <w:ind w:right="252" w:hanging="361"/>
              <w:rPr>
                <w:sz w:val="20"/>
              </w:rPr>
            </w:pPr>
            <w:r>
              <w:rPr>
                <w:i/>
                <w:sz w:val="20"/>
              </w:rPr>
              <w:t xml:space="preserve">Fusarium oxysporum f.sp. phaseoli </w:t>
            </w:r>
            <w:r>
              <w:rPr>
                <w:sz w:val="20"/>
              </w:rPr>
              <w:t>(Wilt of bean)</w:t>
            </w:r>
          </w:p>
          <w:p w:rsidR="00C23EDE" w:rsidRDefault="0069087E">
            <w:pPr>
              <w:pStyle w:val="TableParagraph"/>
              <w:numPr>
                <w:ilvl w:val="0"/>
                <w:numId w:val="628"/>
              </w:numPr>
              <w:tabs>
                <w:tab w:val="left" w:pos="679"/>
              </w:tabs>
              <w:spacing w:before="3" w:line="228" w:lineRule="exact"/>
              <w:ind w:left="678" w:hanging="387"/>
              <w:rPr>
                <w:sz w:val="20"/>
              </w:rPr>
            </w:pPr>
            <w:r>
              <w:rPr>
                <w:i/>
                <w:sz w:val="20"/>
              </w:rPr>
              <w:t xml:space="preserve">Phomopsis longicolla </w:t>
            </w:r>
            <w:r>
              <w:rPr>
                <w:sz w:val="20"/>
              </w:rPr>
              <w:t>(Phomopsis seed</w:t>
            </w:r>
            <w:r>
              <w:rPr>
                <w:spacing w:val="-14"/>
                <w:sz w:val="20"/>
              </w:rPr>
              <w:t xml:space="preserve"> </w:t>
            </w:r>
            <w:r>
              <w:rPr>
                <w:sz w:val="20"/>
              </w:rPr>
              <w:t>decay)</w:t>
            </w:r>
          </w:p>
          <w:p w:rsidR="00C23EDE" w:rsidRDefault="0069087E">
            <w:pPr>
              <w:pStyle w:val="TableParagraph"/>
              <w:numPr>
                <w:ilvl w:val="0"/>
                <w:numId w:val="628"/>
              </w:numPr>
              <w:tabs>
                <w:tab w:val="left" w:pos="667"/>
              </w:tabs>
              <w:spacing w:line="237" w:lineRule="auto"/>
              <w:ind w:right="283" w:hanging="361"/>
              <w:rPr>
                <w:sz w:val="20"/>
              </w:rPr>
            </w:pPr>
            <w:r>
              <w:rPr>
                <w:i/>
                <w:sz w:val="20"/>
              </w:rPr>
              <w:t xml:space="preserve">Phytophthora sojae </w:t>
            </w:r>
            <w:r>
              <w:rPr>
                <w:sz w:val="20"/>
              </w:rPr>
              <w:t>(Phytophthora root</w:t>
            </w:r>
            <w:r>
              <w:rPr>
                <w:spacing w:val="-15"/>
                <w:sz w:val="20"/>
              </w:rPr>
              <w:t xml:space="preserve"> </w:t>
            </w:r>
            <w:r>
              <w:rPr>
                <w:sz w:val="20"/>
              </w:rPr>
              <w:t>and stem</w:t>
            </w:r>
            <w:r>
              <w:rPr>
                <w:spacing w:val="-5"/>
                <w:sz w:val="20"/>
              </w:rPr>
              <w:t xml:space="preserve"> </w:t>
            </w:r>
            <w:r>
              <w:rPr>
                <w:sz w:val="20"/>
              </w:rPr>
              <w:t>rot)</w:t>
            </w:r>
          </w:p>
          <w:p w:rsidR="00C23EDE" w:rsidRDefault="0069087E">
            <w:pPr>
              <w:pStyle w:val="TableParagraph"/>
              <w:numPr>
                <w:ilvl w:val="0"/>
                <w:numId w:val="628"/>
              </w:numPr>
              <w:tabs>
                <w:tab w:val="left" w:pos="679"/>
              </w:tabs>
              <w:spacing w:before="3" w:line="230" w:lineRule="atLeast"/>
              <w:ind w:right="51" w:hanging="361"/>
              <w:rPr>
                <w:sz w:val="20"/>
              </w:rPr>
            </w:pPr>
            <w:r>
              <w:rPr>
                <w:i/>
                <w:sz w:val="20"/>
              </w:rPr>
              <w:t xml:space="preserve">Pseudomonas viridiflava </w:t>
            </w:r>
            <w:r>
              <w:rPr>
                <w:sz w:val="20"/>
              </w:rPr>
              <w:t>(Bacterial leaf</w:t>
            </w:r>
            <w:r>
              <w:rPr>
                <w:spacing w:val="-12"/>
                <w:sz w:val="20"/>
              </w:rPr>
              <w:t xml:space="preserve"> </w:t>
            </w:r>
            <w:r>
              <w:rPr>
                <w:sz w:val="20"/>
              </w:rPr>
              <w:t>blight of</w:t>
            </w:r>
            <w:r>
              <w:rPr>
                <w:spacing w:val="-3"/>
                <w:sz w:val="20"/>
              </w:rPr>
              <w:t xml:space="preserve"> </w:t>
            </w:r>
            <w:r>
              <w:rPr>
                <w:sz w:val="20"/>
              </w:rPr>
              <w:t>tomato)</w:t>
            </w:r>
          </w:p>
        </w:tc>
        <w:tc>
          <w:tcPr>
            <w:tcW w:w="2873" w:type="dxa"/>
          </w:tcPr>
          <w:p w:rsidR="00C23EDE" w:rsidRDefault="0069087E">
            <w:pPr>
              <w:pStyle w:val="TableParagraph"/>
              <w:spacing w:line="216" w:lineRule="exact"/>
              <w:jc w:val="center"/>
              <w:rPr>
                <w:sz w:val="20"/>
              </w:rPr>
            </w:pPr>
            <w:r>
              <w:rPr>
                <w:sz w:val="20"/>
              </w:rPr>
              <w:t>Free from quarantine weed seeds.</w:t>
            </w:r>
          </w:p>
        </w:tc>
      </w:tr>
      <w:tr w:rsidR="00C23EDE">
        <w:trPr>
          <w:trHeight w:val="44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99" w:type="dxa"/>
          </w:tcPr>
          <w:p w:rsidR="00C23EDE" w:rsidRDefault="0069087E">
            <w:pPr>
              <w:pStyle w:val="TableParagraph"/>
              <w:numPr>
                <w:ilvl w:val="0"/>
                <w:numId w:val="627"/>
              </w:numPr>
              <w:tabs>
                <w:tab w:val="left" w:pos="411"/>
              </w:tabs>
              <w:spacing w:line="212" w:lineRule="exact"/>
              <w:ind w:hanging="345"/>
              <w:rPr>
                <w:sz w:val="20"/>
              </w:rPr>
            </w:pPr>
            <w:r>
              <w:rPr>
                <w:sz w:val="20"/>
              </w:rPr>
              <w:t>Asia</w:t>
            </w:r>
          </w:p>
          <w:p w:rsidR="00C23EDE" w:rsidRDefault="0069087E">
            <w:pPr>
              <w:pStyle w:val="TableParagraph"/>
              <w:numPr>
                <w:ilvl w:val="0"/>
                <w:numId w:val="627"/>
              </w:numPr>
              <w:tabs>
                <w:tab w:val="left" w:pos="416"/>
              </w:tabs>
              <w:spacing w:line="209" w:lineRule="exact"/>
              <w:ind w:left="415" w:hanging="350"/>
              <w:rPr>
                <w:sz w:val="20"/>
              </w:rPr>
            </w:pPr>
            <w:r>
              <w:rPr>
                <w:sz w:val="20"/>
              </w:rPr>
              <w:t>Europe</w:t>
            </w:r>
          </w:p>
        </w:tc>
        <w:tc>
          <w:tcPr>
            <w:tcW w:w="4436" w:type="dxa"/>
          </w:tcPr>
          <w:p w:rsidR="00C23EDE" w:rsidRDefault="0069087E">
            <w:pPr>
              <w:pStyle w:val="TableParagraph"/>
              <w:spacing w:before="106"/>
              <w:ind w:left="2015" w:right="2003"/>
              <w:jc w:val="center"/>
              <w:rPr>
                <w:sz w:val="20"/>
              </w:rPr>
            </w:pPr>
            <w:r>
              <w:rPr>
                <w:sz w:val="20"/>
              </w:rPr>
              <w:t>Nil</w:t>
            </w:r>
          </w:p>
        </w:tc>
        <w:tc>
          <w:tcPr>
            <w:tcW w:w="2873" w:type="dxa"/>
          </w:tcPr>
          <w:p w:rsidR="00C23EDE" w:rsidRDefault="0069087E">
            <w:pPr>
              <w:pStyle w:val="TableParagraph"/>
              <w:spacing w:line="216" w:lineRule="exact"/>
              <w:jc w:val="center"/>
              <w:rPr>
                <w:sz w:val="20"/>
              </w:rPr>
            </w:pPr>
            <w:r>
              <w:rPr>
                <w:sz w:val="20"/>
              </w:rPr>
              <w:t>Free from quarantine weed seeds.</w:t>
            </w:r>
          </w:p>
        </w:tc>
      </w:tr>
      <w:tr w:rsidR="00C23EDE">
        <w:trPr>
          <w:trHeight w:val="206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ind w:left="355" w:right="98" w:hanging="291"/>
              <w:rPr>
                <w:sz w:val="20"/>
              </w:rPr>
            </w:pPr>
            <w:r>
              <w:rPr>
                <w:sz w:val="20"/>
              </w:rPr>
              <w:t>(ii) Grains (splitted) for consumption</w:t>
            </w:r>
          </w:p>
        </w:tc>
        <w:tc>
          <w:tcPr>
            <w:tcW w:w="1699" w:type="dxa"/>
          </w:tcPr>
          <w:p w:rsidR="00C23EDE" w:rsidRDefault="0069087E">
            <w:pPr>
              <w:pStyle w:val="TableParagraph"/>
              <w:spacing w:line="221" w:lineRule="exact"/>
              <w:ind w:left="65"/>
              <w:rPr>
                <w:sz w:val="20"/>
              </w:rPr>
            </w:pPr>
            <w:r>
              <w:rPr>
                <w:sz w:val="20"/>
              </w:rPr>
              <w:t>(i)Australia</w:t>
            </w:r>
          </w:p>
        </w:tc>
        <w:tc>
          <w:tcPr>
            <w:tcW w:w="4436" w:type="dxa"/>
          </w:tcPr>
          <w:p w:rsidR="00C23EDE" w:rsidRDefault="0069087E">
            <w:pPr>
              <w:pStyle w:val="TableParagraph"/>
              <w:spacing w:line="220" w:lineRule="exact"/>
              <w:ind w:left="66"/>
              <w:rPr>
                <w:sz w:val="20"/>
              </w:rPr>
            </w:pPr>
            <w:r>
              <w:rPr>
                <w:sz w:val="20"/>
              </w:rPr>
              <w:t>Free from:</w:t>
            </w:r>
          </w:p>
          <w:p w:rsidR="00C23EDE" w:rsidRDefault="0069087E">
            <w:pPr>
              <w:pStyle w:val="TableParagraph"/>
              <w:numPr>
                <w:ilvl w:val="0"/>
                <w:numId w:val="626"/>
              </w:numPr>
              <w:tabs>
                <w:tab w:val="left" w:pos="504"/>
              </w:tabs>
              <w:spacing w:line="229" w:lineRule="exact"/>
              <w:rPr>
                <w:sz w:val="20"/>
              </w:rPr>
            </w:pPr>
            <w:r>
              <w:rPr>
                <w:i/>
                <w:sz w:val="20"/>
              </w:rPr>
              <w:t xml:space="preserve">Phomopsis longicolla </w:t>
            </w:r>
            <w:r>
              <w:rPr>
                <w:sz w:val="20"/>
              </w:rPr>
              <w:t>(Phomopsis seed</w:t>
            </w:r>
            <w:r>
              <w:rPr>
                <w:spacing w:val="-7"/>
                <w:sz w:val="20"/>
              </w:rPr>
              <w:t xml:space="preserve"> </w:t>
            </w:r>
            <w:r>
              <w:rPr>
                <w:sz w:val="20"/>
              </w:rPr>
              <w:t>decay)</w:t>
            </w:r>
          </w:p>
          <w:p w:rsidR="00C23EDE" w:rsidRDefault="0069087E">
            <w:pPr>
              <w:pStyle w:val="TableParagraph"/>
              <w:numPr>
                <w:ilvl w:val="0"/>
                <w:numId w:val="626"/>
              </w:numPr>
              <w:tabs>
                <w:tab w:val="left" w:pos="516"/>
              </w:tabs>
              <w:spacing w:before="3"/>
              <w:ind w:left="565" w:right="413" w:hanging="269"/>
              <w:rPr>
                <w:sz w:val="20"/>
              </w:rPr>
            </w:pPr>
            <w:r>
              <w:rPr>
                <w:i/>
                <w:sz w:val="20"/>
              </w:rPr>
              <w:t xml:space="preserve">Phomopsis leptostromiformis </w:t>
            </w:r>
            <w:r>
              <w:rPr>
                <w:sz w:val="20"/>
              </w:rPr>
              <w:t>(Stem blight: lupin)</w:t>
            </w:r>
          </w:p>
          <w:p w:rsidR="00C23EDE" w:rsidRDefault="0069087E">
            <w:pPr>
              <w:pStyle w:val="TableParagraph"/>
              <w:numPr>
                <w:ilvl w:val="0"/>
                <w:numId w:val="626"/>
              </w:numPr>
              <w:tabs>
                <w:tab w:val="left" w:pos="542"/>
              </w:tabs>
              <w:ind w:left="565" w:right="148" w:hanging="269"/>
              <w:rPr>
                <w:sz w:val="24"/>
              </w:rPr>
            </w:pPr>
            <w:r>
              <w:rPr>
                <w:i/>
                <w:sz w:val="19"/>
              </w:rPr>
              <w:t xml:space="preserve">Phytophthora sojae </w:t>
            </w:r>
            <w:r>
              <w:rPr>
                <w:sz w:val="19"/>
              </w:rPr>
              <w:t xml:space="preserve">(Phytophthora root and </w:t>
            </w:r>
            <w:r>
              <w:rPr>
                <w:sz w:val="20"/>
              </w:rPr>
              <w:t>stem rot)</w:t>
            </w:r>
          </w:p>
        </w:tc>
        <w:tc>
          <w:tcPr>
            <w:tcW w:w="2873" w:type="dxa"/>
          </w:tcPr>
          <w:p w:rsidR="00C23EDE" w:rsidRDefault="0069087E">
            <w:pPr>
              <w:pStyle w:val="TableParagraph"/>
              <w:numPr>
                <w:ilvl w:val="0"/>
                <w:numId w:val="625"/>
              </w:numPr>
              <w:tabs>
                <w:tab w:val="left" w:pos="326"/>
              </w:tabs>
              <w:ind w:right="151" w:hanging="271"/>
              <w:rPr>
                <w:sz w:val="20"/>
              </w:rPr>
            </w:pPr>
            <w:r>
              <w:rPr>
                <w:sz w:val="20"/>
              </w:rPr>
              <w:t>Free from quarantine weeds seeds and soil</w:t>
            </w:r>
            <w:r>
              <w:rPr>
                <w:spacing w:val="-11"/>
                <w:sz w:val="20"/>
              </w:rPr>
              <w:t xml:space="preserve"> </w:t>
            </w:r>
            <w:r>
              <w:rPr>
                <w:sz w:val="20"/>
              </w:rPr>
              <w:t>contamination.</w:t>
            </w:r>
          </w:p>
          <w:p w:rsidR="00C23EDE" w:rsidRDefault="0069087E">
            <w:pPr>
              <w:pStyle w:val="TableParagraph"/>
              <w:numPr>
                <w:ilvl w:val="0"/>
                <w:numId w:val="625"/>
              </w:numPr>
              <w:tabs>
                <w:tab w:val="left" w:pos="331"/>
              </w:tabs>
              <w:ind w:right="14" w:hanging="271"/>
              <w:rPr>
                <w:sz w:val="20"/>
              </w:rPr>
            </w:pPr>
            <w:r>
              <w:rPr>
                <w:sz w:val="20"/>
              </w:rPr>
              <w:t>Fumigation by Methyl bromide at 32 g/m</w:t>
            </w:r>
            <w:r>
              <w:rPr>
                <w:position w:val="7"/>
                <w:sz w:val="13"/>
              </w:rPr>
              <w:t xml:space="preserve">3 </w:t>
            </w:r>
            <w:r>
              <w:rPr>
                <w:sz w:val="20"/>
              </w:rPr>
              <w:t>for 24 hrs at 21</w:t>
            </w:r>
            <w:r>
              <w:rPr>
                <w:position w:val="7"/>
                <w:sz w:val="13"/>
              </w:rPr>
              <w:t>0</w:t>
            </w:r>
            <w:r>
              <w:rPr>
                <w:sz w:val="20"/>
              </w:rPr>
              <w:t xml:space="preserve">C </w:t>
            </w:r>
            <w:r>
              <w:rPr>
                <w:spacing w:val="-8"/>
                <w:sz w:val="20"/>
              </w:rPr>
              <w:t xml:space="preserve">or </w:t>
            </w:r>
            <w:r>
              <w:rPr>
                <w:sz w:val="20"/>
              </w:rPr>
              <w:t>equivalent or any other treatment approved by the Plant Protection Adviser to the Government of India and</w:t>
            </w:r>
            <w:r>
              <w:rPr>
                <w:spacing w:val="-7"/>
                <w:sz w:val="20"/>
              </w:rPr>
              <w:t xml:space="preserve"> </w:t>
            </w:r>
            <w:r>
              <w:rPr>
                <w:sz w:val="20"/>
              </w:rPr>
              <w:t>the</w:t>
            </w:r>
          </w:p>
          <w:p w:rsidR="00C23EDE" w:rsidRDefault="0069087E">
            <w:pPr>
              <w:pStyle w:val="TableParagraph"/>
              <w:spacing w:line="206" w:lineRule="exact"/>
              <w:ind w:left="356"/>
              <w:rPr>
                <w:sz w:val="20"/>
              </w:rPr>
            </w:pPr>
            <w:r>
              <w:rPr>
                <w:sz w:val="20"/>
              </w:rPr>
              <w:t>treatment should be endorsed</w:t>
            </w:r>
          </w:p>
        </w:tc>
      </w:tr>
    </w:tbl>
    <w:p w:rsidR="00C23EDE" w:rsidRDefault="00C23EDE">
      <w:pPr>
        <w:spacing w:line="206"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88"/>
        <w:gridCol w:w="4447"/>
        <w:gridCol w:w="2873"/>
      </w:tblGrid>
      <w:tr w:rsidR="00C23EDE">
        <w:trPr>
          <w:trHeight w:val="798"/>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688" w:type="dxa"/>
          </w:tcPr>
          <w:p w:rsidR="00C23EDE" w:rsidRDefault="00C23EDE">
            <w:pPr>
              <w:pStyle w:val="TableParagraph"/>
              <w:rPr>
                <w:sz w:val="18"/>
              </w:rPr>
            </w:pPr>
          </w:p>
        </w:tc>
        <w:tc>
          <w:tcPr>
            <w:tcW w:w="4447" w:type="dxa"/>
          </w:tcPr>
          <w:p w:rsidR="00C23EDE" w:rsidRDefault="00C23EDE">
            <w:pPr>
              <w:pStyle w:val="TableParagraph"/>
              <w:rPr>
                <w:sz w:val="18"/>
              </w:rPr>
            </w:pPr>
          </w:p>
        </w:tc>
        <w:tc>
          <w:tcPr>
            <w:tcW w:w="2873" w:type="dxa"/>
          </w:tcPr>
          <w:p w:rsidR="00C23EDE" w:rsidRDefault="0069087E">
            <w:pPr>
              <w:pStyle w:val="TableParagraph"/>
              <w:ind w:left="356" w:right="93"/>
              <w:rPr>
                <w:sz w:val="20"/>
              </w:rPr>
            </w:pPr>
            <w:r>
              <w:rPr>
                <w:sz w:val="20"/>
              </w:rPr>
              <w:t>on Phytosanitary Certificate issued at the country of origin or re-export.</w:t>
            </w:r>
          </w:p>
        </w:tc>
      </w:tr>
      <w:tr w:rsidR="00C23EDE">
        <w:trPr>
          <w:trHeight w:val="695"/>
        </w:trPr>
        <w:tc>
          <w:tcPr>
            <w:tcW w:w="826" w:type="dxa"/>
          </w:tcPr>
          <w:p w:rsidR="00C23EDE" w:rsidRDefault="0069087E">
            <w:pPr>
              <w:pStyle w:val="TableParagraph"/>
              <w:ind w:left="214" w:right="202"/>
              <w:jc w:val="center"/>
              <w:rPr>
                <w:sz w:val="20"/>
              </w:rPr>
            </w:pPr>
            <w:r>
              <w:rPr>
                <w:sz w:val="20"/>
              </w:rPr>
              <w:t>413.</w:t>
            </w:r>
          </w:p>
        </w:tc>
        <w:tc>
          <w:tcPr>
            <w:tcW w:w="2517" w:type="dxa"/>
          </w:tcPr>
          <w:p w:rsidR="00C23EDE" w:rsidRDefault="0069087E">
            <w:pPr>
              <w:pStyle w:val="TableParagraph"/>
              <w:ind w:left="64"/>
              <w:rPr>
                <w:i/>
                <w:sz w:val="20"/>
              </w:rPr>
            </w:pPr>
            <w:r>
              <w:rPr>
                <w:i/>
                <w:sz w:val="20"/>
              </w:rPr>
              <w:t>Lupinus luteus, L. albus</w:t>
            </w:r>
          </w:p>
          <w:p w:rsidR="00C23EDE" w:rsidRDefault="0069087E">
            <w:pPr>
              <w:pStyle w:val="TableParagraph"/>
              <w:ind w:left="64"/>
              <w:rPr>
                <w:sz w:val="20"/>
              </w:rPr>
            </w:pPr>
            <w:r>
              <w:rPr>
                <w:sz w:val="20"/>
              </w:rPr>
              <w:t>(Lupins)</w:t>
            </w:r>
          </w:p>
        </w:tc>
        <w:tc>
          <w:tcPr>
            <w:tcW w:w="1800" w:type="dxa"/>
          </w:tcPr>
          <w:p w:rsidR="00C23EDE" w:rsidRDefault="0069087E">
            <w:pPr>
              <w:pStyle w:val="TableParagraph"/>
              <w:ind w:left="65"/>
              <w:rPr>
                <w:sz w:val="20"/>
              </w:rPr>
            </w:pPr>
            <w:r>
              <w:rPr>
                <w:sz w:val="20"/>
              </w:rPr>
              <w:t>Seeds for sowing</w:t>
            </w:r>
          </w:p>
        </w:tc>
        <w:tc>
          <w:tcPr>
            <w:tcW w:w="1688" w:type="dxa"/>
          </w:tcPr>
          <w:p w:rsidR="00C23EDE" w:rsidRDefault="0069087E">
            <w:pPr>
              <w:pStyle w:val="TableParagraph"/>
              <w:ind w:left="65"/>
              <w:rPr>
                <w:sz w:val="20"/>
              </w:rPr>
            </w:pPr>
            <w:r>
              <w:rPr>
                <w:sz w:val="20"/>
              </w:rPr>
              <w:t>UK</w:t>
            </w:r>
          </w:p>
        </w:tc>
        <w:tc>
          <w:tcPr>
            <w:tcW w:w="4447" w:type="dxa"/>
          </w:tcPr>
          <w:p w:rsidR="00C23EDE" w:rsidRDefault="0069087E">
            <w:pPr>
              <w:pStyle w:val="TableParagraph"/>
              <w:ind w:left="77"/>
              <w:rPr>
                <w:sz w:val="20"/>
              </w:rPr>
            </w:pPr>
            <w:r>
              <w:rPr>
                <w:sz w:val="20"/>
              </w:rPr>
              <w:t>Free from:</w:t>
            </w:r>
          </w:p>
          <w:p w:rsidR="00C23EDE" w:rsidRDefault="0069087E">
            <w:pPr>
              <w:pStyle w:val="TableParagraph"/>
              <w:numPr>
                <w:ilvl w:val="0"/>
                <w:numId w:val="624"/>
              </w:numPr>
              <w:tabs>
                <w:tab w:val="left" w:pos="582"/>
              </w:tabs>
              <w:rPr>
                <w:sz w:val="20"/>
              </w:rPr>
            </w:pPr>
            <w:r>
              <w:rPr>
                <w:i/>
                <w:sz w:val="20"/>
              </w:rPr>
              <w:t xml:space="preserve">Pleiochaeta setosa </w:t>
            </w:r>
            <w:r>
              <w:rPr>
                <w:sz w:val="20"/>
              </w:rPr>
              <w:t>(lupin leaf</w:t>
            </w:r>
            <w:r>
              <w:rPr>
                <w:spacing w:val="-2"/>
                <w:sz w:val="20"/>
              </w:rPr>
              <w:t xml:space="preserve"> </w:t>
            </w:r>
            <w:r>
              <w:rPr>
                <w:sz w:val="20"/>
              </w:rPr>
              <w:t>spot)</w:t>
            </w:r>
          </w:p>
          <w:p w:rsidR="00C23EDE" w:rsidRDefault="0069087E">
            <w:pPr>
              <w:pStyle w:val="TableParagraph"/>
              <w:numPr>
                <w:ilvl w:val="0"/>
                <w:numId w:val="624"/>
              </w:numPr>
              <w:tabs>
                <w:tab w:val="left" w:pos="594"/>
              </w:tabs>
              <w:spacing w:before="1" w:line="215" w:lineRule="exact"/>
              <w:ind w:left="593" w:hanging="286"/>
              <w:rPr>
                <w:sz w:val="20"/>
              </w:rPr>
            </w:pPr>
            <w:r>
              <w:rPr>
                <w:i/>
                <w:sz w:val="20"/>
              </w:rPr>
              <w:t xml:space="preserve">Nectria radicicola </w:t>
            </w:r>
            <w:r>
              <w:rPr>
                <w:sz w:val="20"/>
              </w:rPr>
              <w:t>(black</w:t>
            </w:r>
            <w:r>
              <w:rPr>
                <w:spacing w:val="1"/>
                <w:sz w:val="20"/>
              </w:rPr>
              <w:t xml:space="preserve"> </w:t>
            </w:r>
            <w:r>
              <w:rPr>
                <w:sz w:val="20"/>
              </w:rPr>
              <w:t>root)</w:t>
            </w:r>
          </w:p>
        </w:tc>
        <w:tc>
          <w:tcPr>
            <w:tcW w:w="2873" w:type="dxa"/>
          </w:tcPr>
          <w:p w:rsidR="00C23EDE" w:rsidRDefault="0069087E">
            <w:pPr>
              <w:pStyle w:val="TableParagraph"/>
              <w:ind w:left="78"/>
              <w:jc w:val="center"/>
              <w:rPr>
                <w:sz w:val="20"/>
              </w:rPr>
            </w:pPr>
            <w:r>
              <w:rPr>
                <w:sz w:val="20"/>
              </w:rPr>
              <w:t>Free from quarantine weed seeds.</w:t>
            </w:r>
          </w:p>
        </w:tc>
      </w:tr>
      <w:tr w:rsidR="00C23EDE">
        <w:trPr>
          <w:trHeight w:val="3768"/>
        </w:trPr>
        <w:tc>
          <w:tcPr>
            <w:tcW w:w="826" w:type="dxa"/>
          </w:tcPr>
          <w:p w:rsidR="00C23EDE" w:rsidRDefault="0069087E">
            <w:pPr>
              <w:pStyle w:val="TableParagraph"/>
              <w:ind w:left="211" w:right="202"/>
              <w:jc w:val="center"/>
              <w:rPr>
                <w:sz w:val="19"/>
              </w:rPr>
            </w:pPr>
            <w:r>
              <w:rPr>
                <w:sz w:val="19"/>
              </w:rPr>
              <w:t>414.</w:t>
            </w:r>
          </w:p>
        </w:tc>
        <w:tc>
          <w:tcPr>
            <w:tcW w:w="2517" w:type="dxa"/>
          </w:tcPr>
          <w:p w:rsidR="00C23EDE" w:rsidRDefault="0069087E">
            <w:pPr>
              <w:pStyle w:val="TableParagraph"/>
              <w:ind w:left="64"/>
              <w:rPr>
                <w:i/>
                <w:sz w:val="19"/>
              </w:rPr>
            </w:pPr>
            <w:r>
              <w:rPr>
                <w:i/>
                <w:sz w:val="19"/>
              </w:rPr>
              <w:t>Lycopersicon esculentum</w:t>
            </w:r>
          </w:p>
          <w:p w:rsidR="00C23EDE" w:rsidRDefault="0069087E">
            <w:pPr>
              <w:pStyle w:val="TableParagraph"/>
              <w:spacing w:before="2"/>
              <w:ind w:left="64"/>
              <w:rPr>
                <w:sz w:val="19"/>
              </w:rPr>
            </w:pPr>
            <w:r>
              <w:rPr>
                <w:sz w:val="19"/>
              </w:rPr>
              <w:t>(Tomato)</w:t>
            </w:r>
          </w:p>
        </w:tc>
        <w:tc>
          <w:tcPr>
            <w:tcW w:w="1800" w:type="dxa"/>
          </w:tcPr>
          <w:p w:rsidR="00C23EDE" w:rsidRDefault="0069087E">
            <w:pPr>
              <w:pStyle w:val="TableParagraph"/>
              <w:spacing w:before="2"/>
              <w:ind w:left="65"/>
              <w:rPr>
                <w:sz w:val="19"/>
              </w:rPr>
            </w:pPr>
            <w:r>
              <w:rPr>
                <w:sz w:val="19"/>
              </w:rPr>
              <w:t>Seeds for sowing</w:t>
            </w:r>
          </w:p>
        </w:tc>
        <w:tc>
          <w:tcPr>
            <w:tcW w:w="1688" w:type="dxa"/>
          </w:tcPr>
          <w:p w:rsidR="00C23EDE" w:rsidRDefault="0069087E">
            <w:pPr>
              <w:pStyle w:val="TableParagraph"/>
              <w:ind w:left="65"/>
              <w:rPr>
                <w:sz w:val="19"/>
              </w:rPr>
            </w:pPr>
            <w:r>
              <w:rPr>
                <w:sz w:val="19"/>
              </w:rPr>
              <w:t>Any Country</w:t>
            </w:r>
          </w:p>
        </w:tc>
        <w:tc>
          <w:tcPr>
            <w:tcW w:w="4447" w:type="dxa"/>
          </w:tcPr>
          <w:p w:rsidR="00C23EDE" w:rsidRDefault="0069087E">
            <w:pPr>
              <w:pStyle w:val="TableParagraph"/>
              <w:ind w:left="77"/>
              <w:rPr>
                <w:sz w:val="19"/>
              </w:rPr>
            </w:pPr>
            <w:r>
              <w:rPr>
                <w:sz w:val="19"/>
              </w:rPr>
              <w:t>Free from:</w:t>
            </w:r>
          </w:p>
          <w:p w:rsidR="00C23EDE" w:rsidRDefault="0069087E">
            <w:pPr>
              <w:pStyle w:val="TableParagraph"/>
              <w:numPr>
                <w:ilvl w:val="0"/>
                <w:numId w:val="623"/>
              </w:numPr>
              <w:tabs>
                <w:tab w:val="left" w:pos="560"/>
              </w:tabs>
              <w:spacing w:before="2" w:line="242" w:lineRule="auto"/>
              <w:ind w:right="180" w:hanging="269"/>
              <w:rPr>
                <w:sz w:val="19"/>
              </w:rPr>
            </w:pPr>
            <w:r>
              <w:rPr>
                <w:sz w:val="19"/>
              </w:rPr>
              <w:t>Bacterial canker (</w:t>
            </w:r>
            <w:r>
              <w:rPr>
                <w:i/>
                <w:sz w:val="19"/>
              </w:rPr>
              <w:t xml:space="preserve">Clavibacter michiganensis </w:t>
            </w:r>
            <w:r>
              <w:rPr>
                <w:sz w:val="19"/>
              </w:rPr>
              <w:t xml:space="preserve">sub sp. </w:t>
            </w:r>
            <w:r>
              <w:rPr>
                <w:i/>
                <w:sz w:val="19"/>
              </w:rPr>
              <w:t>michiganensis</w:t>
            </w:r>
            <w:r>
              <w:rPr>
                <w:sz w:val="19"/>
              </w:rPr>
              <w:t>)</w:t>
            </w:r>
          </w:p>
          <w:p w:rsidR="00C23EDE" w:rsidRDefault="0069087E">
            <w:pPr>
              <w:pStyle w:val="TableParagraph"/>
              <w:numPr>
                <w:ilvl w:val="0"/>
                <w:numId w:val="623"/>
              </w:numPr>
              <w:tabs>
                <w:tab w:val="left" w:pos="571"/>
              </w:tabs>
              <w:spacing w:before="5"/>
              <w:ind w:left="570" w:hanging="268"/>
              <w:rPr>
                <w:sz w:val="19"/>
              </w:rPr>
            </w:pPr>
            <w:r>
              <w:rPr>
                <w:sz w:val="19"/>
              </w:rPr>
              <w:t>Bacterial leaf spot (</w:t>
            </w:r>
            <w:r>
              <w:rPr>
                <w:i/>
                <w:sz w:val="19"/>
              </w:rPr>
              <w:t>Pseudomonas syringae</w:t>
            </w:r>
            <w:r>
              <w:rPr>
                <w:i/>
                <w:spacing w:val="-6"/>
                <w:sz w:val="19"/>
              </w:rPr>
              <w:t xml:space="preserve"> </w:t>
            </w:r>
            <w:r>
              <w:rPr>
                <w:sz w:val="19"/>
              </w:rPr>
              <w:t>pv.</w:t>
            </w:r>
          </w:p>
          <w:p w:rsidR="00C23EDE" w:rsidRDefault="0069087E">
            <w:pPr>
              <w:pStyle w:val="TableParagraph"/>
              <w:spacing w:before="10"/>
              <w:ind w:left="571"/>
              <w:rPr>
                <w:sz w:val="19"/>
              </w:rPr>
            </w:pPr>
            <w:r>
              <w:rPr>
                <w:i/>
                <w:sz w:val="19"/>
              </w:rPr>
              <w:t>tomato</w:t>
            </w:r>
            <w:r>
              <w:rPr>
                <w:sz w:val="19"/>
              </w:rPr>
              <w:t>)</w:t>
            </w:r>
          </w:p>
          <w:p w:rsidR="00C23EDE" w:rsidRDefault="0069087E">
            <w:pPr>
              <w:pStyle w:val="TableParagraph"/>
              <w:numPr>
                <w:ilvl w:val="0"/>
                <w:numId w:val="623"/>
              </w:numPr>
              <w:tabs>
                <w:tab w:val="left" w:pos="560"/>
              </w:tabs>
              <w:spacing w:before="5"/>
              <w:ind w:left="559"/>
              <w:rPr>
                <w:sz w:val="19"/>
              </w:rPr>
            </w:pPr>
            <w:r>
              <w:rPr>
                <w:sz w:val="19"/>
              </w:rPr>
              <w:t>Bacterial pustule (</w:t>
            </w:r>
            <w:r>
              <w:rPr>
                <w:i/>
                <w:sz w:val="19"/>
              </w:rPr>
              <w:t>Pseudomonas syringae</w:t>
            </w:r>
            <w:r>
              <w:rPr>
                <w:i/>
                <w:spacing w:val="-3"/>
                <w:sz w:val="19"/>
              </w:rPr>
              <w:t xml:space="preserve"> </w:t>
            </w:r>
            <w:r>
              <w:rPr>
                <w:sz w:val="19"/>
              </w:rPr>
              <w:t>pv.</w:t>
            </w:r>
          </w:p>
          <w:p w:rsidR="00C23EDE" w:rsidRDefault="0069087E">
            <w:pPr>
              <w:pStyle w:val="TableParagraph"/>
              <w:ind w:left="571"/>
              <w:rPr>
                <w:sz w:val="19"/>
              </w:rPr>
            </w:pPr>
            <w:r>
              <w:rPr>
                <w:i/>
                <w:sz w:val="19"/>
              </w:rPr>
              <w:t>punctulens</w:t>
            </w:r>
            <w:r>
              <w:rPr>
                <w:sz w:val="19"/>
              </w:rPr>
              <w:t>)</w:t>
            </w:r>
          </w:p>
          <w:p w:rsidR="00C23EDE" w:rsidRDefault="0069087E">
            <w:pPr>
              <w:pStyle w:val="TableParagraph"/>
              <w:numPr>
                <w:ilvl w:val="0"/>
                <w:numId w:val="623"/>
              </w:numPr>
              <w:tabs>
                <w:tab w:val="left" w:pos="571"/>
              </w:tabs>
              <w:ind w:left="570" w:hanging="268"/>
              <w:rPr>
                <w:sz w:val="19"/>
              </w:rPr>
            </w:pPr>
            <w:r>
              <w:rPr>
                <w:sz w:val="19"/>
              </w:rPr>
              <w:t>Potato spindle tuber</w:t>
            </w:r>
            <w:r>
              <w:rPr>
                <w:spacing w:val="-2"/>
                <w:sz w:val="19"/>
              </w:rPr>
              <w:t xml:space="preserve"> </w:t>
            </w:r>
            <w:r>
              <w:rPr>
                <w:sz w:val="19"/>
              </w:rPr>
              <w:t>(viroid)</w:t>
            </w:r>
          </w:p>
          <w:p w:rsidR="00C23EDE" w:rsidRDefault="0069087E">
            <w:pPr>
              <w:pStyle w:val="TableParagraph"/>
              <w:numPr>
                <w:ilvl w:val="0"/>
                <w:numId w:val="623"/>
              </w:numPr>
              <w:tabs>
                <w:tab w:val="left" w:pos="560"/>
              </w:tabs>
              <w:ind w:left="559"/>
              <w:rPr>
                <w:i/>
                <w:sz w:val="19"/>
              </w:rPr>
            </w:pPr>
            <w:r>
              <w:rPr>
                <w:i/>
                <w:sz w:val="19"/>
              </w:rPr>
              <w:t xml:space="preserve">Peronospora hyoscyami </w:t>
            </w:r>
            <w:r>
              <w:rPr>
                <w:sz w:val="19"/>
              </w:rPr>
              <w:t>pv.</w:t>
            </w:r>
            <w:r>
              <w:rPr>
                <w:spacing w:val="-4"/>
                <w:sz w:val="19"/>
              </w:rPr>
              <w:t xml:space="preserve"> </w:t>
            </w:r>
            <w:r>
              <w:rPr>
                <w:i/>
                <w:sz w:val="19"/>
              </w:rPr>
              <w:t>Tabacina</w:t>
            </w:r>
          </w:p>
          <w:p w:rsidR="00C23EDE" w:rsidRDefault="0069087E">
            <w:pPr>
              <w:pStyle w:val="TableParagraph"/>
              <w:numPr>
                <w:ilvl w:val="0"/>
                <w:numId w:val="623"/>
              </w:numPr>
              <w:tabs>
                <w:tab w:val="left" w:pos="589"/>
              </w:tabs>
              <w:spacing w:before="4"/>
              <w:ind w:left="588" w:hanging="286"/>
              <w:rPr>
                <w:i/>
                <w:sz w:val="19"/>
              </w:rPr>
            </w:pPr>
            <w:r>
              <w:rPr>
                <w:i/>
                <w:sz w:val="19"/>
              </w:rPr>
              <w:t>Phoma</w:t>
            </w:r>
            <w:r>
              <w:rPr>
                <w:i/>
                <w:spacing w:val="-2"/>
                <w:sz w:val="19"/>
              </w:rPr>
              <w:t xml:space="preserve"> </w:t>
            </w:r>
            <w:r>
              <w:rPr>
                <w:i/>
                <w:sz w:val="19"/>
              </w:rPr>
              <w:t>andigena</w:t>
            </w:r>
          </w:p>
          <w:p w:rsidR="00C23EDE" w:rsidRDefault="0069087E">
            <w:pPr>
              <w:pStyle w:val="TableParagraph"/>
              <w:numPr>
                <w:ilvl w:val="0"/>
                <w:numId w:val="623"/>
              </w:numPr>
              <w:tabs>
                <w:tab w:val="left" w:pos="570"/>
              </w:tabs>
              <w:spacing w:before="5"/>
              <w:ind w:left="569" w:hanging="267"/>
              <w:rPr>
                <w:i/>
                <w:sz w:val="19"/>
              </w:rPr>
            </w:pPr>
            <w:r>
              <w:rPr>
                <w:i/>
                <w:sz w:val="19"/>
              </w:rPr>
              <w:t>Verticillium</w:t>
            </w:r>
            <w:r>
              <w:rPr>
                <w:i/>
                <w:spacing w:val="-2"/>
                <w:sz w:val="19"/>
              </w:rPr>
              <w:t xml:space="preserve"> </w:t>
            </w:r>
            <w:r>
              <w:rPr>
                <w:i/>
                <w:sz w:val="19"/>
              </w:rPr>
              <w:t>alboatrum</w:t>
            </w:r>
          </w:p>
          <w:p w:rsidR="00C23EDE" w:rsidRDefault="0069087E">
            <w:pPr>
              <w:pStyle w:val="TableParagraph"/>
              <w:numPr>
                <w:ilvl w:val="0"/>
                <w:numId w:val="623"/>
              </w:numPr>
              <w:tabs>
                <w:tab w:val="left" w:pos="572"/>
              </w:tabs>
              <w:ind w:hanging="269"/>
              <w:rPr>
                <w:i/>
                <w:sz w:val="19"/>
              </w:rPr>
            </w:pPr>
            <w:r>
              <w:rPr>
                <w:i/>
                <w:sz w:val="19"/>
              </w:rPr>
              <w:t xml:space="preserve">Clavibacter michiganensis </w:t>
            </w:r>
            <w:r>
              <w:rPr>
                <w:sz w:val="19"/>
              </w:rPr>
              <w:t>subsp.</w:t>
            </w:r>
            <w:r>
              <w:rPr>
                <w:spacing w:val="-5"/>
                <w:sz w:val="19"/>
              </w:rPr>
              <w:t xml:space="preserve"> </w:t>
            </w:r>
            <w:r>
              <w:rPr>
                <w:i/>
                <w:sz w:val="19"/>
              </w:rPr>
              <w:t>Sepedonicus</w:t>
            </w:r>
          </w:p>
          <w:p w:rsidR="00C23EDE" w:rsidRDefault="0069087E">
            <w:pPr>
              <w:pStyle w:val="TableParagraph"/>
              <w:numPr>
                <w:ilvl w:val="0"/>
                <w:numId w:val="623"/>
              </w:numPr>
              <w:tabs>
                <w:tab w:val="left" w:pos="576"/>
              </w:tabs>
              <w:ind w:left="575" w:hanging="273"/>
              <w:rPr>
                <w:sz w:val="19"/>
              </w:rPr>
            </w:pPr>
            <w:r>
              <w:rPr>
                <w:sz w:val="19"/>
              </w:rPr>
              <w:t>Pepino mosaic</w:t>
            </w:r>
            <w:r>
              <w:rPr>
                <w:spacing w:val="-1"/>
                <w:sz w:val="19"/>
              </w:rPr>
              <w:t xml:space="preserve"> </w:t>
            </w:r>
            <w:r>
              <w:rPr>
                <w:sz w:val="19"/>
              </w:rPr>
              <w:t>virus</w:t>
            </w:r>
          </w:p>
          <w:p w:rsidR="00C23EDE" w:rsidRDefault="0069087E">
            <w:pPr>
              <w:pStyle w:val="TableParagraph"/>
              <w:numPr>
                <w:ilvl w:val="0"/>
                <w:numId w:val="623"/>
              </w:numPr>
              <w:tabs>
                <w:tab w:val="left" w:pos="531"/>
              </w:tabs>
              <w:ind w:left="530" w:hanging="228"/>
              <w:rPr>
                <w:sz w:val="19"/>
              </w:rPr>
            </w:pPr>
            <w:r>
              <w:rPr>
                <w:sz w:val="19"/>
              </w:rPr>
              <w:t>Tomato aspermy</w:t>
            </w:r>
            <w:r>
              <w:rPr>
                <w:spacing w:val="-4"/>
                <w:sz w:val="19"/>
              </w:rPr>
              <w:t xml:space="preserve"> </w:t>
            </w:r>
            <w:r>
              <w:rPr>
                <w:sz w:val="19"/>
              </w:rPr>
              <w:t>virus</w:t>
            </w:r>
          </w:p>
          <w:p w:rsidR="00C23EDE" w:rsidRDefault="0069087E">
            <w:pPr>
              <w:pStyle w:val="TableParagraph"/>
              <w:numPr>
                <w:ilvl w:val="0"/>
                <w:numId w:val="623"/>
              </w:numPr>
              <w:tabs>
                <w:tab w:val="left" w:pos="572"/>
              </w:tabs>
              <w:spacing w:before="5"/>
              <w:ind w:hanging="269"/>
              <w:rPr>
                <w:sz w:val="19"/>
              </w:rPr>
            </w:pPr>
            <w:r>
              <w:rPr>
                <w:sz w:val="19"/>
              </w:rPr>
              <w:t>Tomato black ring</w:t>
            </w:r>
            <w:r>
              <w:rPr>
                <w:spacing w:val="-3"/>
                <w:sz w:val="19"/>
              </w:rPr>
              <w:t xml:space="preserve"> </w:t>
            </w:r>
            <w:r>
              <w:rPr>
                <w:sz w:val="19"/>
              </w:rPr>
              <w:t>virus</w:t>
            </w:r>
          </w:p>
          <w:p w:rsidR="00C23EDE" w:rsidRDefault="0069087E">
            <w:pPr>
              <w:pStyle w:val="TableParagraph"/>
              <w:numPr>
                <w:ilvl w:val="0"/>
                <w:numId w:val="623"/>
              </w:numPr>
              <w:tabs>
                <w:tab w:val="left" w:pos="531"/>
              </w:tabs>
              <w:spacing w:before="8" w:line="220" w:lineRule="atLeast"/>
              <w:ind w:left="302" w:right="1971" w:firstLine="0"/>
              <w:rPr>
                <w:sz w:val="19"/>
              </w:rPr>
            </w:pPr>
            <w:r>
              <w:rPr>
                <w:sz w:val="19"/>
              </w:rPr>
              <w:t>Tomato bushy stunt</w:t>
            </w:r>
            <w:r>
              <w:rPr>
                <w:spacing w:val="-14"/>
                <w:sz w:val="19"/>
              </w:rPr>
              <w:t xml:space="preserve"> </w:t>
            </w:r>
            <w:r>
              <w:rPr>
                <w:sz w:val="19"/>
              </w:rPr>
              <w:t>virus (m)Tomato ring spot</w:t>
            </w:r>
            <w:r>
              <w:rPr>
                <w:spacing w:val="-6"/>
                <w:sz w:val="19"/>
              </w:rPr>
              <w:t xml:space="preserve"> </w:t>
            </w:r>
            <w:r>
              <w:rPr>
                <w:sz w:val="19"/>
              </w:rPr>
              <w:t>virus</w:t>
            </w:r>
          </w:p>
        </w:tc>
        <w:tc>
          <w:tcPr>
            <w:tcW w:w="2873" w:type="dxa"/>
          </w:tcPr>
          <w:p w:rsidR="00C23EDE" w:rsidRDefault="0069087E">
            <w:pPr>
              <w:pStyle w:val="TableParagraph"/>
              <w:numPr>
                <w:ilvl w:val="0"/>
                <w:numId w:val="622"/>
              </w:numPr>
              <w:tabs>
                <w:tab w:val="left" w:pos="362"/>
              </w:tabs>
              <w:ind w:right="450" w:hanging="271"/>
              <w:rPr>
                <w:sz w:val="19"/>
              </w:rPr>
            </w:pPr>
            <w:r>
              <w:rPr>
                <w:sz w:val="19"/>
              </w:rPr>
              <w:t>Free from quarantine</w:t>
            </w:r>
            <w:r>
              <w:rPr>
                <w:spacing w:val="-11"/>
                <w:sz w:val="19"/>
              </w:rPr>
              <w:t xml:space="preserve"> </w:t>
            </w:r>
            <w:r>
              <w:rPr>
                <w:sz w:val="19"/>
              </w:rPr>
              <w:t>weed seeds.</w:t>
            </w:r>
          </w:p>
          <w:p w:rsidR="00C23EDE" w:rsidRDefault="0069087E">
            <w:pPr>
              <w:pStyle w:val="TableParagraph"/>
              <w:numPr>
                <w:ilvl w:val="0"/>
                <w:numId w:val="622"/>
              </w:numPr>
              <w:tabs>
                <w:tab w:val="left" w:pos="364"/>
              </w:tabs>
              <w:ind w:right="3" w:hanging="271"/>
              <w:rPr>
                <w:sz w:val="19"/>
              </w:rPr>
            </w:pPr>
            <w:r>
              <w:rPr>
                <w:sz w:val="19"/>
              </w:rPr>
              <w:t>Crop inspection and</w:t>
            </w:r>
            <w:r>
              <w:rPr>
                <w:spacing w:val="-10"/>
                <w:sz w:val="19"/>
              </w:rPr>
              <w:t xml:space="preserve"> </w:t>
            </w:r>
            <w:r>
              <w:rPr>
                <w:sz w:val="19"/>
              </w:rPr>
              <w:t>certification for free from (i) to</w:t>
            </w:r>
            <w:r>
              <w:rPr>
                <w:spacing w:val="-7"/>
                <w:sz w:val="19"/>
              </w:rPr>
              <w:t xml:space="preserve"> </w:t>
            </w:r>
            <w:r>
              <w:rPr>
                <w:sz w:val="19"/>
              </w:rPr>
              <w:t>(m).</w:t>
            </w:r>
          </w:p>
        </w:tc>
      </w:tr>
      <w:tr w:rsidR="00C23EDE">
        <w:trPr>
          <w:trHeight w:val="441"/>
        </w:trPr>
        <w:tc>
          <w:tcPr>
            <w:tcW w:w="826" w:type="dxa"/>
          </w:tcPr>
          <w:p w:rsidR="00C23EDE" w:rsidRDefault="0069087E">
            <w:pPr>
              <w:pStyle w:val="TableParagraph"/>
              <w:spacing w:line="218" w:lineRule="exact"/>
              <w:ind w:left="214" w:right="202"/>
              <w:jc w:val="center"/>
              <w:rPr>
                <w:sz w:val="20"/>
              </w:rPr>
            </w:pPr>
            <w:r>
              <w:rPr>
                <w:sz w:val="20"/>
              </w:rPr>
              <w:t>415.</w:t>
            </w:r>
          </w:p>
        </w:tc>
        <w:tc>
          <w:tcPr>
            <w:tcW w:w="2517" w:type="dxa"/>
          </w:tcPr>
          <w:p w:rsidR="00C23EDE" w:rsidRDefault="0069087E">
            <w:pPr>
              <w:pStyle w:val="TableParagraph"/>
              <w:spacing w:line="215" w:lineRule="exact"/>
              <w:ind w:left="64"/>
              <w:rPr>
                <w:i/>
                <w:sz w:val="20"/>
              </w:rPr>
            </w:pPr>
            <w:r>
              <w:rPr>
                <w:i/>
                <w:sz w:val="20"/>
              </w:rPr>
              <w:t>Lycopersicon peruvianum</w:t>
            </w:r>
          </w:p>
          <w:p w:rsidR="00C23EDE" w:rsidRDefault="0069087E">
            <w:pPr>
              <w:pStyle w:val="TableParagraph"/>
              <w:spacing w:line="206" w:lineRule="exact"/>
              <w:ind w:left="64"/>
              <w:rPr>
                <w:sz w:val="20"/>
              </w:rPr>
            </w:pPr>
            <w:r>
              <w:rPr>
                <w:sz w:val="20"/>
              </w:rPr>
              <w:t>(Tomato)</w:t>
            </w:r>
          </w:p>
        </w:tc>
        <w:tc>
          <w:tcPr>
            <w:tcW w:w="1800" w:type="dxa"/>
          </w:tcPr>
          <w:p w:rsidR="00C23EDE" w:rsidRDefault="0069087E">
            <w:pPr>
              <w:pStyle w:val="TableParagraph"/>
              <w:spacing w:line="218" w:lineRule="exact"/>
              <w:ind w:left="65"/>
              <w:rPr>
                <w:sz w:val="20"/>
              </w:rPr>
            </w:pPr>
            <w:r>
              <w:rPr>
                <w:sz w:val="20"/>
              </w:rPr>
              <w:t>Seeds for sowing</w:t>
            </w:r>
          </w:p>
        </w:tc>
        <w:tc>
          <w:tcPr>
            <w:tcW w:w="1688" w:type="dxa"/>
          </w:tcPr>
          <w:p w:rsidR="00C23EDE" w:rsidRDefault="0069087E">
            <w:pPr>
              <w:pStyle w:val="TableParagraph"/>
              <w:spacing w:line="218" w:lineRule="exact"/>
              <w:ind w:left="65"/>
              <w:rPr>
                <w:sz w:val="20"/>
              </w:rPr>
            </w:pPr>
            <w:r>
              <w:rPr>
                <w:sz w:val="20"/>
              </w:rPr>
              <w:t>Israel</w:t>
            </w:r>
          </w:p>
        </w:tc>
        <w:tc>
          <w:tcPr>
            <w:tcW w:w="4447" w:type="dxa"/>
          </w:tcPr>
          <w:p w:rsidR="00C23EDE" w:rsidRDefault="0069087E">
            <w:pPr>
              <w:pStyle w:val="TableParagraph"/>
              <w:spacing w:before="101"/>
              <w:ind w:right="2058"/>
              <w:jc w:val="right"/>
              <w:rPr>
                <w:sz w:val="20"/>
              </w:rPr>
            </w:pPr>
            <w:r>
              <w:rPr>
                <w:w w:val="95"/>
                <w:sz w:val="20"/>
              </w:rPr>
              <w:t>Nil</w:t>
            </w:r>
          </w:p>
        </w:tc>
        <w:tc>
          <w:tcPr>
            <w:tcW w:w="2873" w:type="dxa"/>
          </w:tcPr>
          <w:p w:rsidR="00C23EDE" w:rsidRDefault="0069087E">
            <w:pPr>
              <w:pStyle w:val="TableParagraph"/>
              <w:spacing w:line="218" w:lineRule="exact"/>
              <w:jc w:val="center"/>
              <w:rPr>
                <w:sz w:val="20"/>
              </w:rPr>
            </w:pPr>
            <w:r>
              <w:rPr>
                <w:sz w:val="20"/>
              </w:rPr>
              <w:t>Free from quarantine weed seeds.</w:t>
            </w:r>
          </w:p>
        </w:tc>
      </w:tr>
      <w:tr w:rsidR="00C23EDE">
        <w:trPr>
          <w:trHeight w:val="273"/>
        </w:trPr>
        <w:tc>
          <w:tcPr>
            <w:tcW w:w="826" w:type="dxa"/>
            <w:vMerge w:val="restart"/>
          </w:tcPr>
          <w:p w:rsidR="00C23EDE" w:rsidRDefault="0069087E">
            <w:pPr>
              <w:pStyle w:val="TableParagraph"/>
              <w:spacing w:line="216" w:lineRule="exact"/>
              <w:ind w:left="237"/>
              <w:rPr>
                <w:sz w:val="20"/>
              </w:rPr>
            </w:pPr>
            <w:r>
              <w:rPr>
                <w:sz w:val="20"/>
              </w:rPr>
              <w:t>416.</w:t>
            </w:r>
          </w:p>
        </w:tc>
        <w:tc>
          <w:tcPr>
            <w:tcW w:w="2517" w:type="dxa"/>
            <w:vMerge w:val="restart"/>
          </w:tcPr>
          <w:p w:rsidR="00C23EDE" w:rsidRDefault="0069087E">
            <w:pPr>
              <w:pStyle w:val="TableParagraph"/>
              <w:ind w:left="64"/>
              <w:rPr>
                <w:i/>
                <w:sz w:val="20"/>
              </w:rPr>
            </w:pPr>
            <w:r>
              <w:rPr>
                <w:i/>
                <w:sz w:val="20"/>
              </w:rPr>
              <w:t>Lytocaryum spp</w:t>
            </w:r>
          </w:p>
        </w:tc>
        <w:tc>
          <w:tcPr>
            <w:tcW w:w="1800" w:type="dxa"/>
          </w:tcPr>
          <w:p w:rsidR="00C23EDE" w:rsidRDefault="0069087E">
            <w:pPr>
              <w:pStyle w:val="TableParagraph"/>
              <w:spacing w:line="216" w:lineRule="exact"/>
              <w:ind w:left="65"/>
              <w:rPr>
                <w:sz w:val="20"/>
              </w:rPr>
            </w:pPr>
            <w:r>
              <w:rPr>
                <w:sz w:val="20"/>
              </w:rPr>
              <w:t>(i) Seeds for sowing</w:t>
            </w:r>
          </w:p>
        </w:tc>
        <w:tc>
          <w:tcPr>
            <w:tcW w:w="1688" w:type="dxa"/>
          </w:tcPr>
          <w:p w:rsidR="00C23EDE" w:rsidRDefault="0069087E">
            <w:pPr>
              <w:pStyle w:val="TableParagraph"/>
              <w:spacing w:line="216" w:lineRule="exact"/>
              <w:ind w:left="65"/>
              <w:rPr>
                <w:sz w:val="20"/>
              </w:rPr>
            </w:pPr>
            <w:r>
              <w:rPr>
                <w:sz w:val="20"/>
              </w:rPr>
              <w:t>Any country</w:t>
            </w:r>
          </w:p>
        </w:tc>
        <w:tc>
          <w:tcPr>
            <w:tcW w:w="4447" w:type="dxa"/>
          </w:tcPr>
          <w:p w:rsidR="00C23EDE" w:rsidRDefault="0069087E">
            <w:pPr>
              <w:pStyle w:val="TableParagraph"/>
              <w:spacing w:before="14"/>
              <w:ind w:right="2058"/>
              <w:jc w:val="right"/>
              <w:rPr>
                <w:sz w:val="20"/>
              </w:rPr>
            </w:pPr>
            <w:r>
              <w:rPr>
                <w:w w:val="95"/>
                <w:sz w:val="20"/>
              </w:rPr>
              <w:t>Nil</w:t>
            </w:r>
          </w:p>
        </w:tc>
        <w:tc>
          <w:tcPr>
            <w:tcW w:w="2873" w:type="dxa"/>
          </w:tcPr>
          <w:p w:rsidR="00C23EDE" w:rsidRDefault="0069087E">
            <w:pPr>
              <w:pStyle w:val="TableParagraph"/>
              <w:spacing w:line="216" w:lineRule="exact"/>
              <w:ind w:left="76"/>
              <w:jc w:val="center"/>
              <w:rPr>
                <w:sz w:val="20"/>
              </w:rPr>
            </w:pPr>
            <w:r>
              <w:rPr>
                <w:sz w:val="20"/>
              </w:rPr>
              <w:t>Free from quarantine weeds seeds.</w:t>
            </w:r>
          </w:p>
        </w:tc>
      </w:tr>
      <w:tr w:rsidR="00C23EDE">
        <w:trPr>
          <w:trHeight w:val="65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65" w:right="587"/>
              <w:rPr>
                <w:sz w:val="20"/>
              </w:rPr>
            </w:pPr>
            <w:r>
              <w:rPr>
                <w:sz w:val="20"/>
              </w:rPr>
              <w:t>(ii) Plants for propagation</w:t>
            </w:r>
          </w:p>
        </w:tc>
        <w:tc>
          <w:tcPr>
            <w:tcW w:w="1688" w:type="dxa"/>
          </w:tcPr>
          <w:p w:rsidR="00C23EDE" w:rsidRDefault="0069087E">
            <w:pPr>
              <w:pStyle w:val="TableParagraph"/>
              <w:spacing w:line="216" w:lineRule="exact"/>
              <w:ind w:left="65"/>
              <w:rPr>
                <w:sz w:val="20"/>
              </w:rPr>
            </w:pPr>
            <w:r>
              <w:rPr>
                <w:sz w:val="20"/>
              </w:rPr>
              <w:t>Any country</w:t>
            </w:r>
          </w:p>
        </w:tc>
        <w:tc>
          <w:tcPr>
            <w:tcW w:w="4447" w:type="dxa"/>
          </w:tcPr>
          <w:p w:rsidR="00C23EDE" w:rsidRDefault="00C23EDE">
            <w:pPr>
              <w:pStyle w:val="TableParagraph"/>
              <w:spacing w:before="11"/>
              <w:rPr>
                <w:sz w:val="17"/>
              </w:rPr>
            </w:pPr>
          </w:p>
          <w:p w:rsidR="00C23EDE" w:rsidRDefault="0069087E">
            <w:pPr>
              <w:pStyle w:val="TableParagraph"/>
              <w:ind w:right="2058"/>
              <w:jc w:val="right"/>
              <w:rPr>
                <w:sz w:val="20"/>
              </w:rPr>
            </w:pPr>
            <w:r>
              <w:rPr>
                <w:w w:val="95"/>
                <w:sz w:val="20"/>
              </w:rPr>
              <w:t>Nil</w:t>
            </w:r>
          </w:p>
        </w:tc>
        <w:tc>
          <w:tcPr>
            <w:tcW w:w="2873" w:type="dxa"/>
          </w:tcPr>
          <w:p w:rsidR="00C23EDE" w:rsidRDefault="0069087E">
            <w:pPr>
              <w:pStyle w:val="TableParagraph"/>
              <w:numPr>
                <w:ilvl w:val="0"/>
                <w:numId w:val="621"/>
              </w:numPr>
              <w:tabs>
                <w:tab w:val="left" w:pos="375"/>
              </w:tabs>
              <w:spacing w:line="212"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621"/>
              </w:numPr>
              <w:tabs>
                <w:tab w:val="left" w:pos="381"/>
              </w:tabs>
              <w:spacing w:before="6" w:line="218" w:lineRule="exact"/>
              <w:ind w:left="356" w:right="48" w:hanging="271"/>
              <w:rPr>
                <w:sz w:val="20"/>
              </w:rPr>
            </w:pPr>
            <w:r>
              <w:rPr>
                <w:sz w:val="20"/>
              </w:rPr>
              <w:t>Post-entry quarantine growing for a period of 10-12</w:t>
            </w:r>
            <w:r>
              <w:rPr>
                <w:spacing w:val="-6"/>
                <w:sz w:val="20"/>
              </w:rPr>
              <w:t xml:space="preserve"> </w:t>
            </w:r>
            <w:r>
              <w:rPr>
                <w:sz w:val="20"/>
              </w:rPr>
              <w:t>months</w:t>
            </w:r>
          </w:p>
        </w:tc>
      </w:tr>
      <w:tr w:rsidR="00C23EDE">
        <w:trPr>
          <w:trHeight w:val="438"/>
        </w:trPr>
        <w:tc>
          <w:tcPr>
            <w:tcW w:w="826" w:type="dxa"/>
          </w:tcPr>
          <w:p w:rsidR="00C23EDE" w:rsidRDefault="0069087E">
            <w:pPr>
              <w:pStyle w:val="TableParagraph"/>
              <w:spacing w:line="218" w:lineRule="exact"/>
              <w:ind w:left="214" w:right="202"/>
              <w:jc w:val="center"/>
              <w:rPr>
                <w:sz w:val="20"/>
              </w:rPr>
            </w:pPr>
            <w:r>
              <w:rPr>
                <w:sz w:val="20"/>
              </w:rPr>
              <w:t>417.</w:t>
            </w:r>
          </w:p>
        </w:tc>
        <w:tc>
          <w:tcPr>
            <w:tcW w:w="2517" w:type="dxa"/>
          </w:tcPr>
          <w:p w:rsidR="00C23EDE" w:rsidRDefault="0069087E">
            <w:pPr>
              <w:pStyle w:val="TableParagraph"/>
              <w:spacing w:line="218" w:lineRule="exact"/>
              <w:ind w:left="64"/>
              <w:rPr>
                <w:i/>
                <w:sz w:val="20"/>
              </w:rPr>
            </w:pPr>
            <w:r>
              <w:rPr>
                <w:i/>
                <w:sz w:val="20"/>
              </w:rPr>
              <w:t>Lytocaryum weddellianum</w:t>
            </w:r>
          </w:p>
        </w:tc>
        <w:tc>
          <w:tcPr>
            <w:tcW w:w="1800" w:type="dxa"/>
          </w:tcPr>
          <w:p w:rsidR="00C23EDE" w:rsidRDefault="0069087E">
            <w:pPr>
              <w:pStyle w:val="TableParagraph"/>
              <w:spacing w:line="218" w:lineRule="exact"/>
              <w:ind w:left="65"/>
              <w:rPr>
                <w:sz w:val="20"/>
              </w:rPr>
            </w:pPr>
            <w:r>
              <w:rPr>
                <w:sz w:val="20"/>
              </w:rPr>
              <w:t>Seeds for sowing</w:t>
            </w:r>
          </w:p>
        </w:tc>
        <w:tc>
          <w:tcPr>
            <w:tcW w:w="1688" w:type="dxa"/>
          </w:tcPr>
          <w:p w:rsidR="00C23EDE" w:rsidRDefault="0069087E">
            <w:pPr>
              <w:pStyle w:val="TableParagraph"/>
              <w:spacing w:line="218" w:lineRule="exact"/>
              <w:ind w:left="65"/>
              <w:rPr>
                <w:sz w:val="20"/>
              </w:rPr>
            </w:pPr>
            <w:r>
              <w:rPr>
                <w:sz w:val="20"/>
              </w:rPr>
              <w:t>Any country</w:t>
            </w:r>
          </w:p>
        </w:tc>
        <w:tc>
          <w:tcPr>
            <w:tcW w:w="4447" w:type="dxa"/>
          </w:tcPr>
          <w:p w:rsidR="00C23EDE" w:rsidRDefault="0069087E">
            <w:pPr>
              <w:pStyle w:val="TableParagraph"/>
              <w:spacing w:before="98"/>
              <w:ind w:right="2058"/>
              <w:jc w:val="right"/>
              <w:rPr>
                <w:sz w:val="20"/>
              </w:rPr>
            </w:pPr>
            <w:r>
              <w:rPr>
                <w:w w:val="95"/>
                <w:sz w:val="20"/>
              </w:rPr>
              <w:t>Nil</w:t>
            </w:r>
          </w:p>
        </w:tc>
        <w:tc>
          <w:tcPr>
            <w:tcW w:w="2873" w:type="dxa"/>
          </w:tcPr>
          <w:p w:rsidR="00C23EDE" w:rsidRDefault="0069087E">
            <w:pPr>
              <w:pStyle w:val="TableParagraph"/>
              <w:spacing w:line="218" w:lineRule="exact"/>
              <w:ind w:left="85" w:right="36"/>
              <w:rPr>
                <w:sz w:val="20"/>
              </w:rPr>
            </w:pPr>
            <w:r>
              <w:rPr>
                <w:sz w:val="20"/>
              </w:rPr>
              <w:t>Free from quarantine weeds seeds and soil contamination.</w:t>
            </w:r>
          </w:p>
        </w:tc>
      </w:tr>
      <w:tr w:rsidR="00C23EDE">
        <w:trPr>
          <w:trHeight w:val="3060"/>
        </w:trPr>
        <w:tc>
          <w:tcPr>
            <w:tcW w:w="826" w:type="dxa"/>
          </w:tcPr>
          <w:p w:rsidR="00C23EDE" w:rsidRDefault="0069087E">
            <w:pPr>
              <w:pStyle w:val="TableParagraph"/>
              <w:ind w:left="211" w:right="202"/>
              <w:jc w:val="center"/>
              <w:rPr>
                <w:sz w:val="19"/>
              </w:rPr>
            </w:pPr>
            <w:r>
              <w:rPr>
                <w:sz w:val="19"/>
              </w:rPr>
              <w:t>418.</w:t>
            </w:r>
          </w:p>
        </w:tc>
        <w:tc>
          <w:tcPr>
            <w:tcW w:w="2517" w:type="dxa"/>
          </w:tcPr>
          <w:p w:rsidR="00C23EDE" w:rsidRDefault="0069087E">
            <w:pPr>
              <w:pStyle w:val="TableParagraph"/>
              <w:ind w:left="64" w:right="1003"/>
              <w:rPr>
                <w:sz w:val="19"/>
              </w:rPr>
            </w:pPr>
            <w:r>
              <w:rPr>
                <w:i/>
                <w:sz w:val="19"/>
              </w:rPr>
              <w:t xml:space="preserve">Macadamia </w:t>
            </w:r>
            <w:r>
              <w:rPr>
                <w:sz w:val="19"/>
              </w:rPr>
              <w:t>spp. (Macadamia Nuts)</w:t>
            </w:r>
          </w:p>
        </w:tc>
        <w:tc>
          <w:tcPr>
            <w:tcW w:w="1800" w:type="dxa"/>
          </w:tcPr>
          <w:p w:rsidR="00C23EDE" w:rsidRDefault="0069087E">
            <w:pPr>
              <w:pStyle w:val="TableParagraph"/>
              <w:ind w:left="65" w:right="491"/>
              <w:rPr>
                <w:sz w:val="19"/>
              </w:rPr>
            </w:pPr>
            <w:r>
              <w:rPr>
                <w:sz w:val="19"/>
              </w:rPr>
              <w:t>Nuts (seeds) for consumption</w:t>
            </w:r>
          </w:p>
        </w:tc>
        <w:tc>
          <w:tcPr>
            <w:tcW w:w="1688" w:type="dxa"/>
          </w:tcPr>
          <w:p w:rsidR="00C23EDE" w:rsidRDefault="0069087E">
            <w:pPr>
              <w:pStyle w:val="TableParagraph"/>
              <w:ind w:left="65"/>
              <w:rPr>
                <w:sz w:val="19"/>
              </w:rPr>
            </w:pPr>
            <w:r>
              <w:rPr>
                <w:sz w:val="19"/>
              </w:rPr>
              <w:t>(i) Australia</w:t>
            </w:r>
          </w:p>
        </w:tc>
        <w:tc>
          <w:tcPr>
            <w:tcW w:w="4447" w:type="dxa"/>
          </w:tcPr>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spacing w:before="7"/>
              <w:rPr>
                <w:sz w:val="23"/>
              </w:rPr>
            </w:pPr>
          </w:p>
          <w:p w:rsidR="00C23EDE" w:rsidRDefault="0069087E">
            <w:pPr>
              <w:pStyle w:val="TableParagraph"/>
              <w:ind w:right="2066"/>
              <w:jc w:val="right"/>
              <w:rPr>
                <w:sz w:val="19"/>
              </w:rPr>
            </w:pPr>
            <w:r>
              <w:rPr>
                <w:w w:val="95"/>
                <w:sz w:val="19"/>
              </w:rPr>
              <w:t>Nil</w:t>
            </w:r>
          </w:p>
        </w:tc>
        <w:tc>
          <w:tcPr>
            <w:tcW w:w="2873" w:type="dxa"/>
          </w:tcPr>
          <w:p w:rsidR="00C23EDE" w:rsidRDefault="0069087E">
            <w:pPr>
              <w:pStyle w:val="TableParagraph"/>
              <w:numPr>
                <w:ilvl w:val="0"/>
                <w:numId w:val="620"/>
              </w:numPr>
              <w:tabs>
                <w:tab w:val="left" w:pos="362"/>
              </w:tabs>
              <w:spacing w:before="1" w:line="237" w:lineRule="auto"/>
              <w:ind w:right="14" w:hanging="271"/>
              <w:rPr>
                <w:sz w:val="19"/>
              </w:rPr>
            </w:pPr>
            <w:r>
              <w:rPr>
                <w:sz w:val="19"/>
              </w:rPr>
              <w:t>Fumigation with Methyl bromide at 32 g/m</w:t>
            </w:r>
            <w:r>
              <w:rPr>
                <w:position w:val="7"/>
                <w:sz w:val="12"/>
              </w:rPr>
              <w:t>3</w:t>
            </w:r>
            <w:r>
              <w:rPr>
                <w:sz w:val="19"/>
              </w:rPr>
              <w:t>for 24 hrs. at 21</w:t>
            </w:r>
            <w:r>
              <w:rPr>
                <w:position w:val="7"/>
                <w:sz w:val="12"/>
              </w:rPr>
              <w:t>0</w:t>
            </w:r>
            <w:r>
              <w:rPr>
                <w:sz w:val="19"/>
              </w:rPr>
              <w:t>C and above or equivalent</w:t>
            </w:r>
            <w:r>
              <w:rPr>
                <w:spacing w:val="-13"/>
                <w:sz w:val="19"/>
              </w:rPr>
              <w:t xml:space="preserve"> </w:t>
            </w:r>
            <w:r>
              <w:rPr>
                <w:sz w:val="19"/>
              </w:rPr>
              <w:t>Or Heat treatment at 60</w:t>
            </w:r>
            <w:r>
              <w:rPr>
                <w:position w:val="7"/>
                <w:sz w:val="12"/>
              </w:rPr>
              <w:t>0</w:t>
            </w:r>
            <w:r>
              <w:rPr>
                <w:sz w:val="19"/>
              </w:rPr>
              <w:t>C for 24 hrs or any other treatment duly approved by the  Plant Protection Adviserto the Government of</w:t>
            </w:r>
            <w:r>
              <w:rPr>
                <w:spacing w:val="-1"/>
                <w:sz w:val="19"/>
              </w:rPr>
              <w:t xml:space="preserve"> </w:t>
            </w:r>
            <w:r>
              <w:rPr>
                <w:sz w:val="19"/>
              </w:rPr>
              <w:t>India.</w:t>
            </w:r>
          </w:p>
          <w:p w:rsidR="00C23EDE" w:rsidRDefault="0069087E">
            <w:pPr>
              <w:pStyle w:val="TableParagraph"/>
              <w:spacing w:before="5"/>
              <w:ind w:left="356" w:right="28" w:firstLine="16"/>
              <w:rPr>
                <w:sz w:val="19"/>
              </w:rPr>
            </w:pPr>
            <w:r>
              <w:rPr>
                <w:sz w:val="19"/>
              </w:rPr>
              <w:t>The treatment should be endorsed on Phytosanitary Certificate issued at the Country of Origin/re-export.</w:t>
            </w:r>
          </w:p>
          <w:p w:rsidR="00C23EDE" w:rsidRDefault="0069087E">
            <w:pPr>
              <w:pStyle w:val="TableParagraph"/>
              <w:numPr>
                <w:ilvl w:val="0"/>
                <w:numId w:val="620"/>
              </w:numPr>
              <w:tabs>
                <w:tab w:val="left" w:pos="319"/>
              </w:tabs>
              <w:spacing w:before="2" w:line="218" w:lineRule="exact"/>
              <w:ind w:right="299" w:hanging="271"/>
              <w:rPr>
                <w:sz w:val="19"/>
              </w:rPr>
            </w:pPr>
            <w:r>
              <w:rPr>
                <w:sz w:val="19"/>
              </w:rPr>
              <w:t>Free from soil and</w:t>
            </w:r>
            <w:r>
              <w:rPr>
                <w:spacing w:val="-13"/>
                <w:sz w:val="19"/>
              </w:rPr>
              <w:t xml:space="preserve"> </w:t>
            </w:r>
            <w:r>
              <w:rPr>
                <w:sz w:val="19"/>
              </w:rPr>
              <w:t>quarantine weed</w:t>
            </w:r>
            <w:r>
              <w:rPr>
                <w:spacing w:val="-1"/>
                <w:sz w:val="19"/>
              </w:rPr>
              <w:t xml:space="preserve"> </w:t>
            </w:r>
            <w:r>
              <w:rPr>
                <w:sz w:val="19"/>
              </w:rPr>
              <w:t>seeds.</w:t>
            </w:r>
          </w:p>
        </w:tc>
      </w:tr>
    </w:tbl>
    <w:p w:rsidR="00C23EDE" w:rsidRDefault="00C23EDE">
      <w:pPr>
        <w:spacing w:line="218" w:lineRule="exact"/>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3064"/>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677" w:type="dxa"/>
          </w:tcPr>
          <w:p w:rsidR="00C23EDE" w:rsidRDefault="0069087E">
            <w:pPr>
              <w:pStyle w:val="TableParagraph"/>
              <w:spacing w:line="211" w:lineRule="exact"/>
              <w:ind w:left="65"/>
              <w:rPr>
                <w:sz w:val="20"/>
              </w:rPr>
            </w:pPr>
            <w:r>
              <w:rPr>
                <w:sz w:val="20"/>
              </w:rPr>
              <w:t>(ii) Kenya</w:t>
            </w:r>
          </w:p>
        </w:tc>
        <w:tc>
          <w:tcPr>
            <w:tcW w:w="4457" w:type="dxa"/>
          </w:tcPr>
          <w:p w:rsidR="00C23EDE" w:rsidRDefault="0069087E">
            <w:pPr>
              <w:pStyle w:val="TableParagraph"/>
              <w:spacing w:line="187" w:lineRule="exact"/>
              <w:ind w:left="66"/>
              <w:rPr>
                <w:sz w:val="20"/>
              </w:rPr>
            </w:pPr>
            <w:r>
              <w:rPr>
                <w:sz w:val="20"/>
              </w:rPr>
              <w:t>Free from:</w:t>
            </w:r>
          </w:p>
          <w:p w:rsidR="00C23EDE" w:rsidRDefault="0069087E">
            <w:pPr>
              <w:pStyle w:val="TableParagraph"/>
              <w:numPr>
                <w:ilvl w:val="0"/>
                <w:numId w:val="619"/>
              </w:numPr>
              <w:tabs>
                <w:tab w:val="left" w:pos="571"/>
              </w:tabs>
              <w:spacing w:line="203" w:lineRule="exact"/>
              <w:rPr>
                <w:sz w:val="20"/>
              </w:rPr>
            </w:pPr>
            <w:r>
              <w:rPr>
                <w:i/>
                <w:sz w:val="20"/>
              </w:rPr>
              <w:t xml:space="preserve">Cryptophlebia leucotreta </w:t>
            </w:r>
            <w:r>
              <w:rPr>
                <w:sz w:val="20"/>
              </w:rPr>
              <w:t>(false codling</w:t>
            </w:r>
            <w:r>
              <w:rPr>
                <w:spacing w:val="-6"/>
                <w:sz w:val="20"/>
              </w:rPr>
              <w:t xml:space="preserve"> </w:t>
            </w:r>
            <w:r>
              <w:rPr>
                <w:sz w:val="20"/>
              </w:rPr>
              <w:t>moth)</w:t>
            </w:r>
          </w:p>
          <w:p w:rsidR="00C23EDE" w:rsidRDefault="0069087E">
            <w:pPr>
              <w:pStyle w:val="TableParagraph"/>
              <w:numPr>
                <w:ilvl w:val="0"/>
                <w:numId w:val="619"/>
              </w:numPr>
              <w:tabs>
                <w:tab w:val="left" w:pos="583"/>
              </w:tabs>
              <w:spacing w:line="227" w:lineRule="exact"/>
              <w:ind w:left="582" w:hanging="286"/>
              <w:rPr>
                <w:sz w:val="20"/>
              </w:rPr>
            </w:pPr>
            <w:r>
              <w:rPr>
                <w:i/>
                <w:sz w:val="20"/>
              </w:rPr>
              <w:t>Pseudotheraptus wayi (</w:t>
            </w:r>
            <w:r>
              <w:rPr>
                <w:sz w:val="20"/>
              </w:rPr>
              <w:t>coconut</w:t>
            </w:r>
            <w:r>
              <w:rPr>
                <w:spacing w:val="-4"/>
                <w:sz w:val="20"/>
              </w:rPr>
              <w:t xml:space="preserve"> </w:t>
            </w:r>
            <w:r>
              <w:rPr>
                <w:sz w:val="20"/>
              </w:rPr>
              <w:t>bug)</w:t>
            </w:r>
          </w:p>
        </w:tc>
        <w:tc>
          <w:tcPr>
            <w:tcW w:w="2872" w:type="dxa"/>
          </w:tcPr>
          <w:p w:rsidR="00C23EDE" w:rsidRDefault="0069087E">
            <w:pPr>
              <w:pStyle w:val="TableParagraph"/>
              <w:numPr>
                <w:ilvl w:val="0"/>
                <w:numId w:val="618"/>
              </w:numPr>
              <w:tabs>
                <w:tab w:val="left" w:pos="376"/>
              </w:tabs>
              <w:spacing w:line="225" w:lineRule="auto"/>
              <w:ind w:right="6" w:hanging="271"/>
              <w:rPr>
                <w:sz w:val="20"/>
              </w:rPr>
            </w:pPr>
            <w:r>
              <w:rPr>
                <w:sz w:val="20"/>
              </w:rPr>
              <w:t>Fumigation with Methyl bromide at 32 g/m</w:t>
            </w:r>
            <w:r>
              <w:rPr>
                <w:position w:val="7"/>
                <w:sz w:val="13"/>
              </w:rPr>
              <w:t xml:space="preserve">3 </w:t>
            </w:r>
            <w:r>
              <w:rPr>
                <w:sz w:val="20"/>
              </w:rPr>
              <w:t>for 24 hrs. at 21</w:t>
            </w:r>
            <w:r>
              <w:rPr>
                <w:position w:val="7"/>
                <w:sz w:val="13"/>
              </w:rPr>
              <w:t>0</w:t>
            </w:r>
            <w:r>
              <w:rPr>
                <w:sz w:val="20"/>
              </w:rPr>
              <w:t>C and above or equivalent Or Heat treatment at 60</w:t>
            </w:r>
            <w:r>
              <w:rPr>
                <w:position w:val="7"/>
                <w:sz w:val="13"/>
              </w:rPr>
              <w:t>0</w:t>
            </w:r>
            <w:r>
              <w:rPr>
                <w:sz w:val="20"/>
              </w:rPr>
              <w:t>C for 24 hrs or any other treatment duly approved by</w:t>
            </w:r>
            <w:r>
              <w:rPr>
                <w:spacing w:val="-12"/>
                <w:sz w:val="20"/>
              </w:rPr>
              <w:t xml:space="preserve"> </w:t>
            </w:r>
            <w:r>
              <w:rPr>
                <w:sz w:val="20"/>
              </w:rPr>
              <w:t>the Plant Protection Adviser to the Government of</w:t>
            </w:r>
            <w:r>
              <w:rPr>
                <w:spacing w:val="-2"/>
                <w:sz w:val="20"/>
              </w:rPr>
              <w:t xml:space="preserve"> </w:t>
            </w:r>
            <w:r>
              <w:rPr>
                <w:sz w:val="20"/>
              </w:rPr>
              <w:t>India.</w:t>
            </w:r>
          </w:p>
          <w:p w:rsidR="00C23EDE" w:rsidRDefault="0069087E">
            <w:pPr>
              <w:pStyle w:val="TableParagraph"/>
              <w:spacing w:before="6" w:line="228" w:lineRule="auto"/>
              <w:ind w:left="357" w:right="202"/>
              <w:rPr>
                <w:sz w:val="20"/>
              </w:rPr>
            </w:pPr>
            <w:r>
              <w:rPr>
                <w:sz w:val="20"/>
              </w:rPr>
              <w:t>The treatment should be endorsed on Phytosanitary Certificate issued at the Country of Origin/re-export.</w:t>
            </w:r>
          </w:p>
          <w:p w:rsidR="00C23EDE" w:rsidRDefault="0069087E">
            <w:pPr>
              <w:pStyle w:val="TableParagraph"/>
              <w:numPr>
                <w:ilvl w:val="0"/>
                <w:numId w:val="618"/>
              </w:numPr>
              <w:tabs>
                <w:tab w:val="left" w:pos="382"/>
              </w:tabs>
              <w:spacing w:before="6" w:line="218" w:lineRule="exact"/>
              <w:ind w:right="117" w:hanging="271"/>
              <w:rPr>
                <w:sz w:val="20"/>
              </w:rPr>
            </w:pPr>
            <w:r>
              <w:rPr>
                <w:sz w:val="20"/>
              </w:rPr>
              <w:t>Free from soil and</w:t>
            </w:r>
            <w:r>
              <w:rPr>
                <w:spacing w:val="-14"/>
                <w:sz w:val="20"/>
              </w:rPr>
              <w:t xml:space="preserve"> </w:t>
            </w:r>
            <w:r>
              <w:rPr>
                <w:sz w:val="20"/>
              </w:rPr>
              <w:t>quarantine weed seeds.</w:t>
            </w:r>
          </w:p>
        </w:tc>
      </w:tr>
      <w:tr w:rsidR="00C23EDE">
        <w:trPr>
          <w:trHeight w:val="1358"/>
        </w:trPr>
        <w:tc>
          <w:tcPr>
            <w:tcW w:w="826" w:type="dxa"/>
            <w:vMerge w:val="restart"/>
          </w:tcPr>
          <w:p w:rsidR="00C23EDE" w:rsidRDefault="0069087E">
            <w:pPr>
              <w:pStyle w:val="TableParagraph"/>
              <w:spacing w:line="220" w:lineRule="exact"/>
              <w:ind w:left="237"/>
              <w:rPr>
                <w:sz w:val="20"/>
              </w:rPr>
            </w:pPr>
            <w:r>
              <w:rPr>
                <w:sz w:val="20"/>
              </w:rPr>
              <w:t>419.</w:t>
            </w:r>
          </w:p>
        </w:tc>
        <w:tc>
          <w:tcPr>
            <w:tcW w:w="2517" w:type="dxa"/>
            <w:vMerge w:val="restart"/>
          </w:tcPr>
          <w:p w:rsidR="00C23EDE" w:rsidRDefault="0069087E">
            <w:pPr>
              <w:pStyle w:val="TableParagraph"/>
              <w:spacing w:line="215" w:lineRule="exact"/>
              <w:ind w:left="64"/>
              <w:rPr>
                <w:i/>
                <w:sz w:val="20"/>
              </w:rPr>
            </w:pPr>
            <w:r>
              <w:rPr>
                <w:i/>
                <w:sz w:val="20"/>
              </w:rPr>
              <w:t>Macadamia integrifolia</w:t>
            </w:r>
          </w:p>
          <w:p w:rsidR="00C23EDE" w:rsidRDefault="0069087E">
            <w:pPr>
              <w:pStyle w:val="TableParagraph"/>
              <w:spacing w:line="224" w:lineRule="exact"/>
              <w:ind w:left="64"/>
              <w:rPr>
                <w:sz w:val="20"/>
              </w:rPr>
            </w:pPr>
            <w:r>
              <w:rPr>
                <w:sz w:val="20"/>
              </w:rPr>
              <w:t>(Macademia nut)</w:t>
            </w:r>
          </w:p>
        </w:tc>
        <w:tc>
          <w:tcPr>
            <w:tcW w:w="1800" w:type="dxa"/>
            <w:vMerge w:val="restart"/>
          </w:tcPr>
          <w:p w:rsidR="00C23EDE" w:rsidRDefault="0069087E">
            <w:pPr>
              <w:pStyle w:val="TableParagraph"/>
              <w:spacing w:line="228" w:lineRule="auto"/>
              <w:ind w:left="65"/>
              <w:rPr>
                <w:sz w:val="20"/>
              </w:rPr>
            </w:pPr>
            <w:r>
              <w:rPr>
                <w:sz w:val="20"/>
              </w:rPr>
              <w:t>Nuts /Seeds for sowing</w:t>
            </w:r>
          </w:p>
        </w:tc>
        <w:tc>
          <w:tcPr>
            <w:tcW w:w="1677" w:type="dxa"/>
          </w:tcPr>
          <w:p w:rsidR="00C23EDE" w:rsidRDefault="0069087E">
            <w:pPr>
              <w:pStyle w:val="TableParagraph"/>
              <w:spacing w:line="220" w:lineRule="exact"/>
              <w:ind w:left="65"/>
              <w:rPr>
                <w:sz w:val="20"/>
              </w:rPr>
            </w:pPr>
            <w:r>
              <w:rPr>
                <w:sz w:val="20"/>
              </w:rPr>
              <w:t>(i) Australia</w:t>
            </w:r>
          </w:p>
        </w:tc>
        <w:tc>
          <w:tcPr>
            <w:tcW w:w="4457" w:type="dxa"/>
          </w:tcPr>
          <w:p w:rsidR="00C23EDE" w:rsidRDefault="00C23EDE">
            <w:pPr>
              <w:pStyle w:val="TableParagraph"/>
            </w:pPr>
          </w:p>
          <w:p w:rsidR="00C23EDE" w:rsidRDefault="00C23EDE">
            <w:pPr>
              <w:pStyle w:val="TableParagraph"/>
              <w:spacing w:before="7"/>
              <w:rPr>
                <w:sz w:val="26"/>
              </w:rPr>
            </w:pPr>
          </w:p>
          <w:p w:rsidR="00C23EDE" w:rsidRDefault="0069087E">
            <w:pPr>
              <w:pStyle w:val="TableParagraph"/>
              <w:ind w:left="2081" w:right="1868"/>
              <w:jc w:val="center"/>
              <w:rPr>
                <w:sz w:val="20"/>
              </w:rPr>
            </w:pPr>
            <w:r>
              <w:rPr>
                <w:sz w:val="20"/>
              </w:rPr>
              <w:t>Nil</w:t>
            </w:r>
          </w:p>
        </w:tc>
        <w:tc>
          <w:tcPr>
            <w:tcW w:w="2872" w:type="dxa"/>
          </w:tcPr>
          <w:p w:rsidR="00C23EDE" w:rsidRDefault="0069087E">
            <w:pPr>
              <w:pStyle w:val="TableParagraph"/>
              <w:numPr>
                <w:ilvl w:val="0"/>
                <w:numId w:val="617"/>
              </w:numPr>
              <w:tabs>
                <w:tab w:val="left" w:pos="377"/>
              </w:tabs>
              <w:spacing w:line="228" w:lineRule="auto"/>
              <w:ind w:right="122" w:hanging="271"/>
              <w:rPr>
                <w:sz w:val="20"/>
              </w:rPr>
            </w:pPr>
            <w:r>
              <w:rPr>
                <w:sz w:val="20"/>
              </w:rPr>
              <w:t>Free from soil and</w:t>
            </w:r>
            <w:r>
              <w:rPr>
                <w:spacing w:val="-13"/>
                <w:sz w:val="20"/>
              </w:rPr>
              <w:t xml:space="preserve"> </w:t>
            </w:r>
            <w:r>
              <w:rPr>
                <w:sz w:val="20"/>
              </w:rPr>
              <w:t>quarantine weed seeds</w:t>
            </w:r>
          </w:p>
          <w:p w:rsidR="00C23EDE" w:rsidRDefault="0069087E">
            <w:pPr>
              <w:pStyle w:val="TableParagraph"/>
              <w:numPr>
                <w:ilvl w:val="0"/>
                <w:numId w:val="617"/>
              </w:numPr>
              <w:tabs>
                <w:tab w:val="left" w:pos="332"/>
              </w:tabs>
              <w:spacing w:before="2"/>
              <w:ind w:right="57" w:hanging="271"/>
              <w:rPr>
                <w:sz w:val="20"/>
              </w:rPr>
            </w:pPr>
            <w:r>
              <w:rPr>
                <w:sz w:val="20"/>
              </w:rPr>
              <w:t>Commercial imports subject</w:t>
            </w:r>
            <w:r>
              <w:rPr>
                <w:spacing w:val="-6"/>
                <w:sz w:val="20"/>
              </w:rPr>
              <w:t xml:space="preserve"> </w:t>
            </w:r>
            <w:r>
              <w:rPr>
                <w:sz w:val="20"/>
              </w:rPr>
              <w:t>to prior approval of</w:t>
            </w:r>
            <w:r>
              <w:rPr>
                <w:spacing w:val="-6"/>
                <w:sz w:val="20"/>
              </w:rPr>
              <w:t xml:space="preserve"> </w:t>
            </w:r>
            <w:r>
              <w:rPr>
                <w:sz w:val="20"/>
              </w:rPr>
              <w:t>Department</w:t>
            </w:r>
          </w:p>
          <w:p w:rsidR="00C23EDE" w:rsidRDefault="0069087E">
            <w:pPr>
              <w:pStyle w:val="TableParagraph"/>
              <w:spacing w:before="5" w:line="228" w:lineRule="exact"/>
              <w:ind w:left="357" w:right="257"/>
              <w:rPr>
                <w:sz w:val="20"/>
              </w:rPr>
            </w:pPr>
            <w:r>
              <w:rPr>
                <w:sz w:val="20"/>
              </w:rPr>
              <w:t>of Agriculture, Cooperation and Farmers Welfare</w:t>
            </w:r>
          </w:p>
        </w:tc>
      </w:tr>
      <w:tr w:rsidR="00C23EDE">
        <w:trPr>
          <w:trHeight w:val="26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(ii) Brazil</w:t>
            </w:r>
          </w:p>
        </w:tc>
        <w:tc>
          <w:tcPr>
            <w:tcW w:w="4457" w:type="dxa"/>
          </w:tcPr>
          <w:p w:rsidR="00C23EDE" w:rsidRDefault="0069087E">
            <w:pPr>
              <w:pStyle w:val="TableParagraph"/>
              <w:spacing w:line="218" w:lineRule="exact"/>
              <w:ind w:left="116"/>
              <w:rPr>
                <w:sz w:val="20"/>
              </w:rPr>
            </w:pPr>
            <w:r>
              <w:rPr>
                <w:sz w:val="20"/>
              </w:rPr>
              <w:t xml:space="preserve">Free from </w:t>
            </w:r>
            <w:r>
              <w:rPr>
                <w:i/>
                <w:sz w:val="20"/>
              </w:rPr>
              <w:t xml:space="preserve">Hypothenemus obscurus </w:t>
            </w:r>
            <w:r>
              <w:rPr>
                <w:sz w:val="20"/>
              </w:rPr>
              <w:t>(</w:t>
            </w:r>
            <w:r>
              <w:rPr>
                <w:sz w:val="18"/>
              </w:rPr>
              <w:t>tropical nut borer</w:t>
            </w:r>
            <w:r>
              <w:rPr>
                <w:sz w:val="20"/>
              </w:rPr>
              <w:t>)</w:t>
            </w:r>
          </w:p>
        </w:tc>
        <w:tc>
          <w:tcPr>
            <w:tcW w:w="2872" w:type="dxa"/>
          </w:tcPr>
          <w:p w:rsidR="00C23EDE" w:rsidRDefault="00C23EDE">
            <w:pPr>
              <w:pStyle w:val="TableParagraph"/>
              <w:rPr>
                <w:sz w:val="18"/>
              </w:rPr>
            </w:pPr>
          </w:p>
        </w:tc>
      </w:tr>
      <w:tr w:rsidR="00C23EDE">
        <w:trPr>
          <w:trHeight w:val="1190"/>
        </w:trPr>
        <w:tc>
          <w:tcPr>
            <w:tcW w:w="826" w:type="dxa"/>
            <w:vMerge w:val="restart"/>
            <w:tcBorders>
              <w:bottom w:val="single" w:sz="6" w:space="0" w:color="000000"/>
            </w:tcBorders>
          </w:tcPr>
          <w:p w:rsidR="00C23EDE" w:rsidRDefault="0069087E">
            <w:pPr>
              <w:pStyle w:val="TableParagraph"/>
              <w:ind w:left="237"/>
              <w:rPr>
                <w:sz w:val="20"/>
              </w:rPr>
            </w:pPr>
            <w:r>
              <w:rPr>
                <w:sz w:val="20"/>
              </w:rPr>
              <w:t>420.</w:t>
            </w:r>
          </w:p>
        </w:tc>
        <w:tc>
          <w:tcPr>
            <w:tcW w:w="2517" w:type="dxa"/>
            <w:vMerge w:val="restart"/>
            <w:tcBorders>
              <w:bottom w:val="single" w:sz="6" w:space="0" w:color="000000"/>
            </w:tcBorders>
          </w:tcPr>
          <w:p w:rsidR="00C23EDE" w:rsidRDefault="0069087E">
            <w:pPr>
              <w:pStyle w:val="TableParagraph"/>
              <w:ind w:left="64"/>
              <w:rPr>
                <w:i/>
                <w:sz w:val="20"/>
              </w:rPr>
            </w:pPr>
            <w:r>
              <w:rPr>
                <w:i/>
                <w:sz w:val="20"/>
              </w:rPr>
              <w:t>Macadamia ternifolia</w:t>
            </w:r>
          </w:p>
          <w:p w:rsidR="00C23EDE" w:rsidRDefault="0069087E">
            <w:pPr>
              <w:pStyle w:val="TableParagraph"/>
              <w:spacing w:before="1"/>
              <w:ind w:left="64"/>
              <w:rPr>
                <w:sz w:val="20"/>
              </w:rPr>
            </w:pPr>
            <w:r>
              <w:rPr>
                <w:sz w:val="20"/>
              </w:rPr>
              <w:t>(Macadamia nut)</w:t>
            </w:r>
          </w:p>
        </w:tc>
        <w:tc>
          <w:tcPr>
            <w:tcW w:w="1800" w:type="dxa"/>
            <w:vMerge w:val="restart"/>
            <w:tcBorders>
              <w:bottom w:val="single" w:sz="6" w:space="0" w:color="000000"/>
            </w:tcBorders>
          </w:tcPr>
          <w:p w:rsidR="00C23EDE" w:rsidRDefault="0069087E">
            <w:pPr>
              <w:pStyle w:val="TableParagraph"/>
              <w:ind w:left="65" w:right="410"/>
              <w:rPr>
                <w:sz w:val="20"/>
              </w:rPr>
            </w:pPr>
            <w:r>
              <w:rPr>
                <w:sz w:val="20"/>
              </w:rPr>
              <w:t>Cuttings/ rooted plants for propagation</w:t>
            </w:r>
          </w:p>
        </w:tc>
        <w:tc>
          <w:tcPr>
            <w:tcW w:w="1677" w:type="dxa"/>
          </w:tcPr>
          <w:p w:rsidR="00C23EDE" w:rsidRDefault="0069087E">
            <w:pPr>
              <w:pStyle w:val="TableParagraph"/>
              <w:numPr>
                <w:ilvl w:val="0"/>
                <w:numId w:val="616"/>
              </w:numPr>
              <w:tabs>
                <w:tab w:val="left" w:pos="306"/>
              </w:tabs>
              <w:rPr>
                <w:sz w:val="20"/>
              </w:rPr>
            </w:pPr>
            <w:r>
              <w:rPr>
                <w:sz w:val="20"/>
              </w:rPr>
              <w:t>Mauritius</w:t>
            </w:r>
          </w:p>
          <w:p w:rsidR="00C23EDE" w:rsidRDefault="0069087E">
            <w:pPr>
              <w:pStyle w:val="TableParagraph"/>
              <w:numPr>
                <w:ilvl w:val="0"/>
                <w:numId w:val="616"/>
              </w:numPr>
              <w:tabs>
                <w:tab w:val="left" w:pos="361"/>
              </w:tabs>
              <w:spacing w:before="1"/>
              <w:ind w:left="360" w:hanging="295"/>
              <w:rPr>
                <w:sz w:val="20"/>
              </w:rPr>
            </w:pPr>
            <w:r>
              <w:rPr>
                <w:sz w:val="20"/>
              </w:rPr>
              <w:t>New</w:t>
            </w:r>
            <w:r>
              <w:rPr>
                <w:spacing w:val="-3"/>
                <w:sz w:val="20"/>
              </w:rPr>
              <w:t xml:space="preserve"> </w:t>
            </w:r>
            <w:r>
              <w:rPr>
                <w:sz w:val="20"/>
              </w:rPr>
              <w:t>Zealand</w:t>
            </w:r>
          </w:p>
          <w:p w:rsidR="00C23EDE" w:rsidRDefault="0069087E">
            <w:pPr>
              <w:pStyle w:val="TableParagraph"/>
              <w:numPr>
                <w:ilvl w:val="0"/>
                <w:numId w:val="616"/>
              </w:numPr>
              <w:tabs>
                <w:tab w:val="left" w:pos="416"/>
              </w:tabs>
              <w:ind w:left="415" w:hanging="350"/>
              <w:rPr>
                <w:sz w:val="20"/>
              </w:rPr>
            </w:pPr>
            <w:r>
              <w:rPr>
                <w:sz w:val="20"/>
              </w:rPr>
              <w:t>Philippines</w:t>
            </w:r>
          </w:p>
          <w:p w:rsidR="00C23EDE" w:rsidRDefault="0069087E">
            <w:pPr>
              <w:pStyle w:val="TableParagraph"/>
              <w:numPr>
                <w:ilvl w:val="0"/>
                <w:numId w:val="616"/>
              </w:numPr>
              <w:tabs>
                <w:tab w:val="left" w:pos="404"/>
              </w:tabs>
              <w:spacing w:before="1" w:line="229" w:lineRule="exact"/>
              <w:ind w:left="403" w:hanging="338"/>
              <w:rPr>
                <w:sz w:val="20"/>
              </w:rPr>
            </w:pPr>
            <w:r>
              <w:rPr>
                <w:sz w:val="20"/>
              </w:rPr>
              <w:t>Thailand</w:t>
            </w:r>
          </w:p>
          <w:p w:rsidR="00C23EDE" w:rsidRDefault="0069087E">
            <w:pPr>
              <w:pStyle w:val="TableParagraph"/>
              <w:numPr>
                <w:ilvl w:val="0"/>
                <w:numId w:val="616"/>
              </w:numPr>
              <w:tabs>
                <w:tab w:val="left" w:pos="349"/>
              </w:tabs>
              <w:spacing w:line="229" w:lineRule="exact"/>
              <w:ind w:left="348" w:hanging="283"/>
              <w:rPr>
                <w:sz w:val="20"/>
              </w:rPr>
            </w:pPr>
            <w:r>
              <w:rPr>
                <w:sz w:val="20"/>
              </w:rPr>
              <w:t>Sri</w:t>
            </w:r>
            <w:r>
              <w:rPr>
                <w:spacing w:val="-1"/>
                <w:sz w:val="20"/>
              </w:rPr>
              <w:t xml:space="preserve"> </w:t>
            </w:r>
            <w:r>
              <w:rPr>
                <w:sz w:val="20"/>
              </w:rPr>
              <w:t>Lanka</w:t>
            </w:r>
          </w:p>
        </w:tc>
        <w:tc>
          <w:tcPr>
            <w:tcW w:w="4457" w:type="dxa"/>
          </w:tcPr>
          <w:p w:rsidR="00C23EDE" w:rsidRDefault="00C23EDE">
            <w:pPr>
              <w:pStyle w:val="TableParagraph"/>
            </w:pPr>
          </w:p>
          <w:p w:rsidR="00C23EDE" w:rsidRDefault="00C23EDE">
            <w:pPr>
              <w:pStyle w:val="TableParagraph"/>
              <w:spacing w:before="9"/>
              <w:rPr>
                <w:sz w:val="19"/>
              </w:rPr>
            </w:pPr>
          </w:p>
          <w:p w:rsidR="00C23EDE" w:rsidRDefault="0069087E">
            <w:pPr>
              <w:pStyle w:val="TableParagraph"/>
              <w:ind w:left="1980" w:right="1969"/>
              <w:jc w:val="center"/>
              <w:rPr>
                <w:sz w:val="20"/>
              </w:rPr>
            </w:pPr>
            <w:r>
              <w:rPr>
                <w:sz w:val="20"/>
              </w:rPr>
              <w:t>Nil</w:t>
            </w:r>
          </w:p>
        </w:tc>
        <w:tc>
          <w:tcPr>
            <w:tcW w:w="2872" w:type="dxa"/>
            <w:vMerge w:val="restart"/>
            <w:tcBorders>
              <w:bottom w:val="single" w:sz="6" w:space="0" w:color="000000"/>
            </w:tcBorders>
          </w:tcPr>
          <w:p w:rsidR="00C23EDE" w:rsidRDefault="0069087E">
            <w:pPr>
              <w:pStyle w:val="TableParagraph"/>
              <w:numPr>
                <w:ilvl w:val="0"/>
                <w:numId w:val="615"/>
              </w:numPr>
              <w:tabs>
                <w:tab w:val="left" w:pos="376"/>
              </w:tabs>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615"/>
              </w:numPr>
              <w:tabs>
                <w:tab w:val="left" w:pos="382"/>
              </w:tabs>
              <w:spacing w:before="1"/>
              <w:ind w:left="357" w:right="7" w:hanging="271"/>
              <w:rPr>
                <w:sz w:val="20"/>
              </w:rPr>
            </w:pPr>
            <w:r>
              <w:rPr>
                <w:sz w:val="20"/>
              </w:rPr>
              <w:t>Commercial imports subject 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615"/>
              </w:numPr>
              <w:tabs>
                <w:tab w:val="left" w:pos="387"/>
              </w:tabs>
              <w:ind w:left="357" w:right="677" w:hanging="271"/>
              <w:rPr>
                <w:sz w:val="20"/>
              </w:rPr>
            </w:pPr>
            <w:r>
              <w:rPr>
                <w:sz w:val="20"/>
              </w:rPr>
              <w:t>Post-entry quarantine growingfor 6-9</w:t>
            </w:r>
            <w:r>
              <w:rPr>
                <w:spacing w:val="2"/>
                <w:sz w:val="20"/>
              </w:rPr>
              <w:t xml:space="preserve"> </w:t>
            </w:r>
            <w:r>
              <w:rPr>
                <w:spacing w:val="-4"/>
                <w:sz w:val="20"/>
              </w:rPr>
              <w:t>month.</w:t>
            </w:r>
          </w:p>
        </w:tc>
      </w:tr>
      <w:tr w:rsidR="00C23EDE">
        <w:trPr>
          <w:trHeight w:val="441"/>
        </w:trPr>
        <w:tc>
          <w:tcPr>
            <w:tcW w:w="826" w:type="dxa"/>
            <w:vMerge/>
            <w:tcBorders>
              <w:top w:val="nil"/>
              <w:bottom w:val="single" w:sz="6" w:space="0" w:color="000000"/>
            </w:tcBorders>
          </w:tcPr>
          <w:p w:rsidR="00C23EDE" w:rsidRDefault="00C23EDE">
            <w:pPr>
              <w:rPr>
                <w:sz w:val="2"/>
                <w:szCs w:val="2"/>
              </w:rPr>
            </w:pPr>
          </w:p>
        </w:tc>
        <w:tc>
          <w:tcPr>
            <w:tcW w:w="2517" w:type="dxa"/>
            <w:vMerge/>
            <w:tcBorders>
              <w:top w:val="nil"/>
              <w:bottom w:val="single" w:sz="6" w:space="0" w:color="000000"/>
            </w:tcBorders>
          </w:tcPr>
          <w:p w:rsidR="00C23EDE" w:rsidRDefault="00C23EDE">
            <w:pPr>
              <w:rPr>
                <w:sz w:val="2"/>
                <w:szCs w:val="2"/>
              </w:rPr>
            </w:pPr>
          </w:p>
        </w:tc>
        <w:tc>
          <w:tcPr>
            <w:tcW w:w="1800" w:type="dxa"/>
            <w:vMerge/>
            <w:tcBorders>
              <w:top w:val="nil"/>
              <w:bottom w:val="single" w:sz="6" w:space="0" w:color="000000"/>
            </w:tcBorders>
          </w:tcPr>
          <w:p w:rsidR="00C23EDE" w:rsidRDefault="00C23EDE">
            <w:pPr>
              <w:rPr>
                <w:sz w:val="2"/>
                <w:szCs w:val="2"/>
              </w:rPr>
            </w:pPr>
          </w:p>
        </w:tc>
        <w:tc>
          <w:tcPr>
            <w:tcW w:w="1677" w:type="dxa"/>
          </w:tcPr>
          <w:p w:rsidR="00C23EDE" w:rsidRDefault="0069087E">
            <w:pPr>
              <w:pStyle w:val="TableParagraph"/>
              <w:numPr>
                <w:ilvl w:val="0"/>
                <w:numId w:val="614"/>
              </w:numPr>
              <w:tabs>
                <w:tab w:val="left" w:pos="404"/>
              </w:tabs>
              <w:spacing w:line="214" w:lineRule="exact"/>
              <w:rPr>
                <w:sz w:val="20"/>
              </w:rPr>
            </w:pPr>
            <w:r>
              <w:rPr>
                <w:sz w:val="20"/>
              </w:rPr>
              <w:t>Indonesia</w:t>
            </w:r>
          </w:p>
          <w:p w:rsidR="00C23EDE" w:rsidRDefault="0069087E">
            <w:pPr>
              <w:pStyle w:val="TableParagraph"/>
              <w:numPr>
                <w:ilvl w:val="0"/>
                <w:numId w:val="614"/>
              </w:numPr>
              <w:tabs>
                <w:tab w:val="left" w:pos="460"/>
              </w:tabs>
              <w:spacing w:line="207" w:lineRule="exact"/>
              <w:ind w:left="459" w:hanging="394"/>
              <w:rPr>
                <w:sz w:val="20"/>
              </w:rPr>
            </w:pPr>
            <w:r>
              <w:rPr>
                <w:sz w:val="20"/>
              </w:rPr>
              <w:t>Malaysia</w:t>
            </w:r>
          </w:p>
        </w:tc>
        <w:tc>
          <w:tcPr>
            <w:tcW w:w="4457" w:type="dxa"/>
          </w:tcPr>
          <w:p w:rsidR="00C23EDE" w:rsidRDefault="0069087E">
            <w:pPr>
              <w:pStyle w:val="TableParagraph"/>
              <w:spacing w:line="216" w:lineRule="exact"/>
              <w:ind w:left="126"/>
              <w:rPr>
                <w:sz w:val="20"/>
              </w:rPr>
            </w:pPr>
            <w:r>
              <w:rPr>
                <w:sz w:val="20"/>
              </w:rPr>
              <w:t xml:space="preserve">Free from </w:t>
            </w:r>
            <w:r>
              <w:rPr>
                <w:i/>
                <w:sz w:val="20"/>
              </w:rPr>
              <w:t xml:space="preserve">Rhizobium rhizogenes </w:t>
            </w:r>
            <w:r>
              <w:rPr>
                <w:sz w:val="20"/>
              </w:rPr>
              <w:t>(bacterial gall)</w:t>
            </w:r>
          </w:p>
        </w:tc>
        <w:tc>
          <w:tcPr>
            <w:tcW w:w="2872" w:type="dxa"/>
            <w:vMerge/>
            <w:tcBorders>
              <w:top w:val="nil"/>
              <w:bottom w:val="single" w:sz="6" w:space="0" w:color="000000"/>
            </w:tcBorders>
          </w:tcPr>
          <w:p w:rsidR="00C23EDE" w:rsidRDefault="00C23EDE">
            <w:pPr>
              <w:rPr>
                <w:sz w:val="2"/>
                <w:szCs w:val="2"/>
              </w:rPr>
            </w:pPr>
          </w:p>
        </w:tc>
      </w:tr>
      <w:tr w:rsidR="00C23EDE">
        <w:trPr>
          <w:trHeight w:val="1187"/>
        </w:trPr>
        <w:tc>
          <w:tcPr>
            <w:tcW w:w="826" w:type="dxa"/>
            <w:vMerge/>
            <w:tcBorders>
              <w:top w:val="nil"/>
              <w:bottom w:val="single" w:sz="6" w:space="0" w:color="000000"/>
            </w:tcBorders>
          </w:tcPr>
          <w:p w:rsidR="00C23EDE" w:rsidRDefault="00C23EDE">
            <w:pPr>
              <w:rPr>
                <w:sz w:val="2"/>
                <w:szCs w:val="2"/>
              </w:rPr>
            </w:pPr>
          </w:p>
        </w:tc>
        <w:tc>
          <w:tcPr>
            <w:tcW w:w="2517" w:type="dxa"/>
            <w:vMerge/>
            <w:tcBorders>
              <w:top w:val="nil"/>
              <w:bottom w:val="single" w:sz="6" w:space="0" w:color="000000"/>
            </w:tcBorders>
          </w:tcPr>
          <w:p w:rsidR="00C23EDE" w:rsidRDefault="00C23EDE">
            <w:pPr>
              <w:rPr>
                <w:sz w:val="2"/>
                <w:szCs w:val="2"/>
              </w:rPr>
            </w:pPr>
          </w:p>
        </w:tc>
        <w:tc>
          <w:tcPr>
            <w:tcW w:w="1800" w:type="dxa"/>
            <w:vMerge/>
            <w:tcBorders>
              <w:top w:val="nil"/>
              <w:bottom w:val="single" w:sz="6" w:space="0" w:color="000000"/>
            </w:tcBorders>
          </w:tcPr>
          <w:p w:rsidR="00C23EDE" w:rsidRDefault="00C23EDE">
            <w:pPr>
              <w:rPr>
                <w:sz w:val="2"/>
                <w:szCs w:val="2"/>
              </w:rPr>
            </w:pPr>
          </w:p>
        </w:tc>
        <w:tc>
          <w:tcPr>
            <w:tcW w:w="1677" w:type="dxa"/>
            <w:tcBorders>
              <w:bottom w:val="single" w:sz="6" w:space="0" w:color="000000"/>
            </w:tcBorders>
          </w:tcPr>
          <w:p w:rsidR="00C23EDE" w:rsidRDefault="0069087E">
            <w:pPr>
              <w:pStyle w:val="TableParagraph"/>
              <w:spacing w:line="218" w:lineRule="exact"/>
              <w:ind w:left="65"/>
              <w:rPr>
                <w:sz w:val="20"/>
              </w:rPr>
            </w:pPr>
            <w:r>
              <w:rPr>
                <w:sz w:val="20"/>
              </w:rPr>
              <w:t>(viii) USA</w:t>
            </w:r>
          </w:p>
        </w:tc>
        <w:tc>
          <w:tcPr>
            <w:tcW w:w="4457" w:type="dxa"/>
            <w:tcBorders>
              <w:bottom w:val="single" w:sz="6" w:space="0" w:color="000000"/>
            </w:tcBorders>
          </w:tcPr>
          <w:p w:rsidR="00C23EDE" w:rsidRDefault="0069087E">
            <w:pPr>
              <w:pStyle w:val="TableParagraph"/>
              <w:spacing w:line="213" w:lineRule="exact"/>
              <w:ind w:left="66"/>
              <w:rPr>
                <w:sz w:val="20"/>
              </w:rPr>
            </w:pPr>
            <w:r>
              <w:rPr>
                <w:sz w:val="20"/>
              </w:rPr>
              <w:t>Free from:</w:t>
            </w:r>
          </w:p>
          <w:p w:rsidR="00C23EDE" w:rsidRDefault="0069087E">
            <w:pPr>
              <w:pStyle w:val="TableParagraph"/>
              <w:numPr>
                <w:ilvl w:val="0"/>
                <w:numId w:val="613"/>
              </w:numPr>
              <w:tabs>
                <w:tab w:val="left" w:pos="600"/>
              </w:tabs>
              <w:spacing w:line="247" w:lineRule="exact"/>
              <w:rPr>
                <w:i/>
                <w:sz w:val="20"/>
              </w:rPr>
            </w:pPr>
            <w:r>
              <w:rPr>
                <w:i/>
                <w:sz w:val="20"/>
              </w:rPr>
              <w:t>Hypothenemus</w:t>
            </w:r>
            <w:r>
              <w:rPr>
                <w:i/>
                <w:spacing w:val="-4"/>
                <w:sz w:val="20"/>
              </w:rPr>
              <w:t xml:space="preserve"> </w:t>
            </w:r>
            <w:r>
              <w:rPr>
                <w:i/>
                <w:sz w:val="20"/>
              </w:rPr>
              <w:t>obscurus</w:t>
            </w:r>
          </w:p>
          <w:p w:rsidR="00C23EDE" w:rsidRDefault="0069087E">
            <w:pPr>
              <w:pStyle w:val="TableParagraph"/>
              <w:numPr>
                <w:ilvl w:val="0"/>
                <w:numId w:val="613"/>
              </w:numPr>
              <w:tabs>
                <w:tab w:val="left" w:pos="612"/>
              </w:tabs>
              <w:spacing w:line="250" w:lineRule="exact"/>
              <w:ind w:left="611" w:hanging="315"/>
              <w:rPr>
                <w:i/>
                <w:sz w:val="20"/>
              </w:rPr>
            </w:pPr>
            <w:r>
              <w:rPr>
                <w:i/>
                <w:sz w:val="20"/>
              </w:rPr>
              <w:t>Xyleborus</w:t>
            </w:r>
            <w:r>
              <w:rPr>
                <w:i/>
                <w:spacing w:val="-2"/>
                <w:sz w:val="20"/>
              </w:rPr>
              <w:t xml:space="preserve"> </w:t>
            </w:r>
            <w:r>
              <w:rPr>
                <w:i/>
                <w:sz w:val="20"/>
              </w:rPr>
              <w:t>affinis</w:t>
            </w:r>
          </w:p>
          <w:p w:rsidR="00C23EDE" w:rsidRDefault="0069087E">
            <w:pPr>
              <w:pStyle w:val="TableParagraph"/>
              <w:numPr>
                <w:ilvl w:val="0"/>
                <w:numId w:val="613"/>
              </w:numPr>
              <w:tabs>
                <w:tab w:val="left" w:pos="600"/>
              </w:tabs>
              <w:spacing w:line="249" w:lineRule="exact"/>
              <w:rPr>
                <w:i/>
                <w:sz w:val="20"/>
              </w:rPr>
            </w:pPr>
            <w:r>
              <w:rPr>
                <w:i/>
                <w:sz w:val="20"/>
              </w:rPr>
              <w:t>Armillaria tabesce</w:t>
            </w:r>
          </w:p>
          <w:p w:rsidR="00C23EDE" w:rsidRDefault="0069087E">
            <w:pPr>
              <w:pStyle w:val="TableParagraph"/>
              <w:spacing w:line="209" w:lineRule="exact"/>
              <w:ind w:left="296"/>
              <w:rPr>
                <w:i/>
                <w:sz w:val="20"/>
              </w:rPr>
            </w:pPr>
            <w:r>
              <w:rPr>
                <w:sz w:val="20"/>
              </w:rPr>
              <w:t xml:space="preserve">(k) </w:t>
            </w:r>
            <w:r>
              <w:rPr>
                <w:i/>
                <w:sz w:val="20"/>
              </w:rPr>
              <w:t>Rhizobium rhizogenes</w:t>
            </w:r>
          </w:p>
        </w:tc>
        <w:tc>
          <w:tcPr>
            <w:tcW w:w="2872" w:type="dxa"/>
            <w:vMerge/>
            <w:tcBorders>
              <w:top w:val="nil"/>
              <w:bottom w:val="single" w:sz="6" w:space="0" w:color="000000"/>
            </w:tcBorders>
          </w:tcPr>
          <w:p w:rsidR="00C23EDE" w:rsidRDefault="00C23EDE">
            <w:pPr>
              <w:rPr>
                <w:sz w:val="2"/>
                <w:szCs w:val="2"/>
              </w:rPr>
            </w:pPr>
          </w:p>
        </w:tc>
      </w:tr>
      <w:tr w:rsidR="00C23EDE">
        <w:trPr>
          <w:trHeight w:val="1377"/>
        </w:trPr>
        <w:tc>
          <w:tcPr>
            <w:tcW w:w="826" w:type="dxa"/>
            <w:tcBorders>
              <w:top w:val="single" w:sz="6" w:space="0" w:color="000000"/>
            </w:tcBorders>
          </w:tcPr>
          <w:p w:rsidR="00C23EDE" w:rsidRDefault="0069087E">
            <w:pPr>
              <w:pStyle w:val="TableParagraph"/>
              <w:spacing w:line="216" w:lineRule="exact"/>
              <w:ind w:left="214" w:right="202"/>
              <w:jc w:val="center"/>
              <w:rPr>
                <w:sz w:val="20"/>
              </w:rPr>
            </w:pPr>
            <w:r>
              <w:rPr>
                <w:sz w:val="20"/>
              </w:rPr>
              <w:t>421.</w:t>
            </w:r>
          </w:p>
        </w:tc>
        <w:tc>
          <w:tcPr>
            <w:tcW w:w="2517" w:type="dxa"/>
            <w:tcBorders>
              <w:top w:val="single" w:sz="6" w:space="0" w:color="000000"/>
            </w:tcBorders>
          </w:tcPr>
          <w:p w:rsidR="00C23EDE" w:rsidRDefault="0069087E">
            <w:pPr>
              <w:pStyle w:val="TableParagraph"/>
              <w:spacing w:line="211" w:lineRule="exact"/>
              <w:ind w:left="64"/>
              <w:rPr>
                <w:sz w:val="20"/>
              </w:rPr>
            </w:pPr>
            <w:r>
              <w:rPr>
                <w:i/>
                <w:sz w:val="20"/>
              </w:rPr>
              <w:t>Macroptilium</w:t>
            </w:r>
            <w:r>
              <w:rPr>
                <w:i/>
                <w:spacing w:val="-5"/>
                <w:sz w:val="20"/>
              </w:rPr>
              <w:t xml:space="preserve"> </w:t>
            </w:r>
            <w:r>
              <w:rPr>
                <w:sz w:val="20"/>
              </w:rPr>
              <w:t>(</w:t>
            </w:r>
            <w:r>
              <w:rPr>
                <w:i/>
                <w:sz w:val="20"/>
              </w:rPr>
              <w:t>Phaseolus</w:t>
            </w:r>
            <w:r>
              <w:rPr>
                <w:sz w:val="20"/>
              </w:rPr>
              <w:t>)</w:t>
            </w:r>
          </w:p>
          <w:p w:rsidR="00C23EDE" w:rsidRDefault="0069087E">
            <w:pPr>
              <w:pStyle w:val="TableParagraph"/>
              <w:spacing w:line="225" w:lineRule="exact"/>
              <w:ind w:left="64"/>
              <w:rPr>
                <w:sz w:val="20"/>
              </w:rPr>
            </w:pPr>
            <w:r>
              <w:rPr>
                <w:i/>
                <w:sz w:val="20"/>
              </w:rPr>
              <w:t xml:space="preserve">lathyroides </w:t>
            </w:r>
            <w:r>
              <w:rPr>
                <w:sz w:val="20"/>
              </w:rPr>
              <w:t>(Phasey</w:t>
            </w:r>
            <w:r>
              <w:rPr>
                <w:spacing w:val="-13"/>
                <w:sz w:val="20"/>
              </w:rPr>
              <w:t xml:space="preserve"> </w:t>
            </w:r>
            <w:r>
              <w:rPr>
                <w:sz w:val="20"/>
              </w:rPr>
              <w:t>bean)</w:t>
            </w:r>
          </w:p>
        </w:tc>
        <w:tc>
          <w:tcPr>
            <w:tcW w:w="1800" w:type="dxa"/>
            <w:tcBorders>
              <w:top w:val="single" w:sz="6" w:space="0" w:color="000000"/>
            </w:tcBorders>
          </w:tcPr>
          <w:p w:rsidR="00C23EDE" w:rsidRDefault="0069087E">
            <w:pPr>
              <w:pStyle w:val="TableParagraph"/>
              <w:spacing w:line="216" w:lineRule="exact"/>
              <w:ind w:left="65"/>
              <w:rPr>
                <w:sz w:val="20"/>
              </w:rPr>
            </w:pPr>
            <w:r>
              <w:rPr>
                <w:sz w:val="20"/>
              </w:rPr>
              <w:t>Seeds for sowing</w:t>
            </w:r>
          </w:p>
        </w:tc>
        <w:tc>
          <w:tcPr>
            <w:tcW w:w="1677" w:type="dxa"/>
            <w:tcBorders>
              <w:top w:val="single" w:sz="6" w:space="0" w:color="000000"/>
            </w:tcBorders>
          </w:tcPr>
          <w:p w:rsidR="00C23EDE" w:rsidRDefault="0069087E">
            <w:pPr>
              <w:pStyle w:val="TableParagraph"/>
              <w:spacing w:line="216" w:lineRule="exact"/>
              <w:ind w:left="65"/>
              <w:rPr>
                <w:sz w:val="20"/>
              </w:rPr>
            </w:pPr>
            <w:r>
              <w:rPr>
                <w:sz w:val="20"/>
              </w:rPr>
              <w:t>Brazil</w:t>
            </w:r>
          </w:p>
        </w:tc>
        <w:tc>
          <w:tcPr>
            <w:tcW w:w="4457" w:type="dxa"/>
            <w:tcBorders>
              <w:top w:val="single" w:sz="6" w:space="0" w:color="000000"/>
            </w:tcBorders>
          </w:tcPr>
          <w:p w:rsidR="00C23EDE" w:rsidRDefault="0069087E">
            <w:pPr>
              <w:pStyle w:val="TableParagraph"/>
              <w:spacing w:line="216" w:lineRule="exact"/>
              <w:ind w:left="66"/>
              <w:rPr>
                <w:sz w:val="20"/>
              </w:rPr>
            </w:pPr>
            <w:r>
              <w:rPr>
                <w:sz w:val="20"/>
              </w:rPr>
              <w:t xml:space="preserve">Free from </w:t>
            </w:r>
            <w:r>
              <w:rPr>
                <w:i/>
                <w:sz w:val="20"/>
              </w:rPr>
              <w:t xml:space="preserve">Phakopsora meibomiae </w:t>
            </w:r>
            <w:r>
              <w:rPr>
                <w:sz w:val="20"/>
              </w:rPr>
              <w:t>(soybean rust)</w:t>
            </w:r>
          </w:p>
        </w:tc>
        <w:tc>
          <w:tcPr>
            <w:tcW w:w="2872" w:type="dxa"/>
            <w:tcBorders>
              <w:top w:val="single" w:sz="6" w:space="0" w:color="000000"/>
            </w:tcBorders>
          </w:tcPr>
          <w:p w:rsidR="00C23EDE" w:rsidRDefault="0069087E">
            <w:pPr>
              <w:pStyle w:val="TableParagraph"/>
              <w:numPr>
                <w:ilvl w:val="0"/>
                <w:numId w:val="612"/>
              </w:numPr>
              <w:tabs>
                <w:tab w:val="left" w:pos="326"/>
              </w:tabs>
              <w:ind w:right="380" w:hanging="271"/>
              <w:rPr>
                <w:sz w:val="20"/>
              </w:rPr>
            </w:pPr>
            <w:r>
              <w:rPr>
                <w:sz w:val="20"/>
              </w:rPr>
              <w:t>Free from quarantine</w:t>
            </w:r>
            <w:r>
              <w:rPr>
                <w:spacing w:val="-13"/>
                <w:sz w:val="20"/>
              </w:rPr>
              <w:t xml:space="preserve"> </w:t>
            </w:r>
            <w:r>
              <w:rPr>
                <w:sz w:val="20"/>
              </w:rPr>
              <w:t>weed seeds.</w:t>
            </w:r>
          </w:p>
          <w:p w:rsidR="00C23EDE" w:rsidRDefault="0069087E">
            <w:pPr>
              <w:pStyle w:val="TableParagraph"/>
              <w:numPr>
                <w:ilvl w:val="0"/>
                <w:numId w:val="612"/>
              </w:numPr>
              <w:tabs>
                <w:tab w:val="left" w:pos="332"/>
              </w:tabs>
              <w:ind w:right="57" w:hanging="271"/>
              <w:rPr>
                <w:sz w:val="20"/>
              </w:rPr>
            </w:pPr>
            <w:r>
              <w:rPr>
                <w:sz w:val="20"/>
              </w:rPr>
              <w:t>Commercial imports subject</w:t>
            </w:r>
            <w:r>
              <w:rPr>
                <w:spacing w:val="-6"/>
                <w:sz w:val="20"/>
              </w:rPr>
              <w:t xml:space="preserve"> </w:t>
            </w:r>
            <w:r>
              <w:rPr>
                <w:sz w:val="20"/>
              </w:rPr>
              <w:t>to prior approval of</w:t>
            </w:r>
            <w:r>
              <w:rPr>
                <w:spacing w:val="-8"/>
                <w:sz w:val="20"/>
              </w:rPr>
              <w:t xml:space="preserve"> </w:t>
            </w:r>
            <w:r>
              <w:rPr>
                <w:sz w:val="20"/>
              </w:rPr>
              <w:t>Department</w:t>
            </w:r>
          </w:p>
          <w:p w:rsidR="00C23EDE" w:rsidRDefault="0069087E">
            <w:pPr>
              <w:pStyle w:val="TableParagraph"/>
              <w:spacing w:line="230" w:lineRule="exact"/>
              <w:ind w:left="357" w:right="257"/>
              <w:rPr>
                <w:sz w:val="20"/>
              </w:rPr>
            </w:pPr>
            <w:r>
              <w:rPr>
                <w:sz w:val="20"/>
              </w:rPr>
              <w:t>of Agriculture, Cooperation and Farmers Welfare.</w:t>
            </w:r>
          </w:p>
        </w:tc>
      </w:tr>
      <w:tr w:rsidR="00C23EDE">
        <w:trPr>
          <w:trHeight w:val="894"/>
        </w:trPr>
        <w:tc>
          <w:tcPr>
            <w:tcW w:w="826" w:type="dxa"/>
          </w:tcPr>
          <w:p w:rsidR="00C23EDE" w:rsidRDefault="0069087E">
            <w:pPr>
              <w:pStyle w:val="TableParagraph"/>
              <w:spacing w:line="213" w:lineRule="exact"/>
              <w:ind w:left="214" w:right="202"/>
              <w:jc w:val="center"/>
              <w:rPr>
                <w:sz w:val="20"/>
              </w:rPr>
            </w:pPr>
            <w:r>
              <w:rPr>
                <w:sz w:val="20"/>
              </w:rPr>
              <w:t>422.</w:t>
            </w:r>
          </w:p>
        </w:tc>
        <w:tc>
          <w:tcPr>
            <w:tcW w:w="2517" w:type="dxa"/>
          </w:tcPr>
          <w:p w:rsidR="00C23EDE" w:rsidRDefault="0069087E">
            <w:pPr>
              <w:pStyle w:val="TableParagraph"/>
              <w:spacing w:line="228" w:lineRule="auto"/>
              <w:ind w:left="83" w:right="298"/>
              <w:rPr>
                <w:i/>
                <w:sz w:val="20"/>
              </w:rPr>
            </w:pPr>
            <w:r>
              <w:rPr>
                <w:i/>
                <w:sz w:val="20"/>
              </w:rPr>
              <w:t>Macroptilium lathyroides</w:t>
            </w:r>
            <w:r>
              <w:rPr>
                <w:sz w:val="20"/>
              </w:rPr>
              <w:t xml:space="preserve">/ </w:t>
            </w:r>
            <w:r>
              <w:rPr>
                <w:i/>
                <w:sz w:val="20"/>
              </w:rPr>
              <w:t>Phaseolus lathyroides/</w:t>
            </w:r>
          </w:p>
          <w:p w:rsidR="00C23EDE" w:rsidRDefault="0069087E">
            <w:pPr>
              <w:pStyle w:val="TableParagraph"/>
              <w:spacing w:before="1" w:line="228" w:lineRule="exact"/>
              <w:ind w:left="83" w:right="389"/>
              <w:rPr>
                <w:sz w:val="20"/>
              </w:rPr>
            </w:pPr>
            <w:r>
              <w:rPr>
                <w:i/>
                <w:sz w:val="20"/>
              </w:rPr>
              <w:t xml:space="preserve">Macroptilum atropur- pureum </w:t>
            </w:r>
            <w:r>
              <w:rPr>
                <w:sz w:val="20"/>
              </w:rPr>
              <w:t>(Phasey bean)</w:t>
            </w:r>
          </w:p>
        </w:tc>
        <w:tc>
          <w:tcPr>
            <w:tcW w:w="1800" w:type="dxa"/>
          </w:tcPr>
          <w:p w:rsidR="00C23EDE" w:rsidRDefault="0069087E">
            <w:pPr>
              <w:pStyle w:val="TableParagraph"/>
              <w:spacing w:line="228" w:lineRule="exact"/>
              <w:ind w:left="65"/>
              <w:rPr>
                <w:sz w:val="20"/>
              </w:rPr>
            </w:pPr>
            <w:r>
              <w:rPr>
                <w:sz w:val="20"/>
              </w:rPr>
              <w:t>Seeds for sowing</w:t>
            </w:r>
          </w:p>
        </w:tc>
        <w:tc>
          <w:tcPr>
            <w:tcW w:w="1677" w:type="dxa"/>
          </w:tcPr>
          <w:p w:rsidR="00C23EDE" w:rsidRDefault="0069087E">
            <w:pPr>
              <w:pStyle w:val="TableParagraph"/>
              <w:spacing w:line="228" w:lineRule="exact"/>
              <w:ind w:left="65"/>
              <w:rPr>
                <w:sz w:val="20"/>
              </w:rPr>
            </w:pPr>
            <w:r>
              <w:rPr>
                <w:sz w:val="20"/>
              </w:rPr>
              <w:t>Kenya</w:t>
            </w:r>
          </w:p>
        </w:tc>
        <w:tc>
          <w:tcPr>
            <w:tcW w:w="4457" w:type="dxa"/>
          </w:tcPr>
          <w:p w:rsidR="00C23EDE" w:rsidRDefault="00C23EDE">
            <w:pPr>
              <w:pStyle w:val="TableParagraph"/>
              <w:spacing w:before="2"/>
              <w:rPr>
                <w:sz w:val="28"/>
              </w:rPr>
            </w:pPr>
          </w:p>
          <w:p w:rsidR="00C23EDE" w:rsidRDefault="0069087E">
            <w:pPr>
              <w:pStyle w:val="TableParagraph"/>
              <w:ind w:left="2081" w:right="1868"/>
              <w:jc w:val="center"/>
              <w:rPr>
                <w:sz w:val="20"/>
              </w:rPr>
            </w:pPr>
            <w:r>
              <w:rPr>
                <w:sz w:val="20"/>
              </w:rPr>
              <w:t>Nil</w:t>
            </w:r>
          </w:p>
        </w:tc>
        <w:tc>
          <w:tcPr>
            <w:tcW w:w="2872" w:type="dxa"/>
          </w:tcPr>
          <w:p w:rsidR="00C23EDE" w:rsidRDefault="0069087E">
            <w:pPr>
              <w:pStyle w:val="TableParagraph"/>
              <w:spacing w:line="213" w:lineRule="exact"/>
              <w:ind w:left="86"/>
              <w:rPr>
                <w:sz w:val="20"/>
              </w:rPr>
            </w:pPr>
            <w:r>
              <w:rPr>
                <w:sz w:val="20"/>
              </w:rPr>
              <w:t>Free from quarantine weed seeds.</w:t>
            </w:r>
          </w:p>
        </w:tc>
      </w:tr>
    </w:tbl>
    <w:p w:rsidR="00C23EDE" w:rsidRDefault="00C23EDE">
      <w:pPr>
        <w:spacing w:line="213" w:lineRule="exact"/>
        <w:rPr>
          <w:sz w:val="20"/>
        </w:rPr>
        <w:sectPr w:rsidR="00C23EDE">
          <w:footerReference w:type="default" r:id="rId15"/>
          <w:pgSz w:w="15840" w:h="12240" w:orient="landscape"/>
          <w:pgMar w:top="1140" w:right="320" w:bottom="320" w:left="600" w:header="0" w:footer="139" w:gutter="0"/>
          <w:pgNumType w:start="17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649"/>
        </w:trPr>
        <w:tc>
          <w:tcPr>
            <w:tcW w:w="826" w:type="dxa"/>
          </w:tcPr>
          <w:p w:rsidR="00C23EDE" w:rsidRDefault="0069087E">
            <w:pPr>
              <w:pStyle w:val="TableParagraph"/>
              <w:spacing w:line="218" w:lineRule="exact"/>
              <w:ind w:left="214" w:right="202"/>
              <w:jc w:val="center"/>
              <w:rPr>
                <w:sz w:val="20"/>
              </w:rPr>
            </w:pPr>
            <w:r>
              <w:rPr>
                <w:sz w:val="20"/>
              </w:rPr>
              <w:t>423.</w:t>
            </w:r>
          </w:p>
        </w:tc>
        <w:tc>
          <w:tcPr>
            <w:tcW w:w="2517" w:type="dxa"/>
          </w:tcPr>
          <w:p w:rsidR="00C23EDE" w:rsidRDefault="0069087E">
            <w:pPr>
              <w:pStyle w:val="TableParagraph"/>
              <w:spacing w:line="218" w:lineRule="exact"/>
              <w:ind w:left="64"/>
              <w:rPr>
                <w:sz w:val="20"/>
              </w:rPr>
            </w:pPr>
            <w:r>
              <w:rPr>
                <w:i/>
                <w:sz w:val="20"/>
              </w:rPr>
              <w:t xml:space="preserve">Magnolia </w:t>
            </w:r>
            <w:r>
              <w:rPr>
                <w:sz w:val="20"/>
              </w:rPr>
              <w:t>spp.</w:t>
            </w:r>
          </w:p>
        </w:tc>
        <w:tc>
          <w:tcPr>
            <w:tcW w:w="1800" w:type="dxa"/>
          </w:tcPr>
          <w:p w:rsidR="00C23EDE" w:rsidRDefault="0069087E">
            <w:pPr>
              <w:pStyle w:val="TableParagraph"/>
              <w:spacing w:line="225" w:lineRule="auto"/>
              <w:ind w:left="65" w:right="49"/>
              <w:rPr>
                <w:sz w:val="20"/>
              </w:rPr>
            </w:pPr>
            <w:r>
              <w:rPr>
                <w:sz w:val="20"/>
              </w:rPr>
              <w:t>Tissue cultured plants</w:t>
            </w:r>
          </w:p>
        </w:tc>
        <w:tc>
          <w:tcPr>
            <w:tcW w:w="1677" w:type="dxa"/>
          </w:tcPr>
          <w:p w:rsidR="00C23EDE" w:rsidRDefault="0069087E">
            <w:pPr>
              <w:pStyle w:val="TableParagraph"/>
              <w:ind w:left="65"/>
              <w:rPr>
                <w:sz w:val="20"/>
              </w:rPr>
            </w:pPr>
            <w:r>
              <w:rPr>
                <w:sz w:val="20"/>
              </w:rPr>
              <w:t>Any Country</w:t>
            </w:r>
          </w:p>
        </w:tc>
        <w:tc>
          <w:tcPr>
            <w:tcW w:w="4457" w:type="dxa"/>
          </w:tcPr>
          <w:p w:rsidR="00C23EDE" w:rsidRDefault="0069087E">
            <w:pPr>
              <w:pStyle w:val="TableParagraph"/>
              <w:spacing w:before="2" w:line="216" w:lineRule="exact"/>
              <w:ind w:left="25" w:right="112"/>
              <w:jc w:val="both"/>
              <w:rPr>
                <w:sz w:val="20"/>
              </w:rPr>
            </w:pPr>
            <w:r>
              <w:rPr>
                <w:sz w:val="19"/>
              </w:rPr>
              <w:t>Certified that the tissue cultured plants were obtained from mother stock tested and maintained free from virus</w:t>
            </w:r>
            <w:r>
              <w:rPr>
                <w:sz w:val="20"/>
              </w:rPr>
              <w:t>.</w:t>
            </w:r>
          </w:p>
        </w:tc>
        <w:tc>
          <w:tcPr>
            <w:tcW w:w="2872" w:type="dxa"/>
          </w:tcPr>
          <w:p w:rsidR="00C23EDE" w:rsidRDefault="00C23EDE">
            <w:pPr>
              <w:pStyle w:val="TableParagraph"/>
              <w:spacing w:before="4"/>
              <w:rPr>
                <w:sz w:val="18"/>
              </w:rPr>
            </w:pPr>
          </w:p>
          <w:p w:rsidR="00C23EDE" w:rsidRDefault="0069087E">
            <w:pPr>
              <w:pStyle w:val="TableParagraph"/>
              <w:ind w:left="64" w:right="51"/>
              <w:jc w:val="center"/>
              <w:rPr>
                <w:sz w:val="20"/>
              </w:rPr>
            </w:pPr>
            <w:r>
              <w:rPr>
                <w:sz w:val="20"/>
              </w:rPr>
              <w:t>Nil</w:t>
            </w:r>
          </w:p>
        </w:tc>
      </w:tr>
      <w:tr w:rsidR="00C23EDE">
        <w:trPr>
          <w:trHeight w:val="433"/>
        </w:trPr>
        <w:tc>
          <w:tcPr>
            <w:tcW w:w="826" w:type="dxa"/>
          </w:tcPr>
          <w:p w:rsidR="00C23EDE" w:rsidRDefault="0069087E">
            <w:pPr>
              <w:pStyle w:val="TableParagraph"/>
              <w:spacing w:line="216" w:lineRule="exact"/>
              <w:ind w:left="214" w:right="202"/>
              <w:jc w:val="center"/>
              <w:rPr>
                <w:sz w:val="20"/>
              </w:rPr>
            </w:pPr>
            <w:r>
              <w:rPr>
                <w:sz w:val="20"/>
              </w:rPr>
              <w:t>424.</w:t>
            </w:r>
          </w:p>
        </w:tc>
        <w:tc>
          <w:tcPr>
            <w:tcW w:w="2517" w:type="dxa"/>
          </w:tcPr>
          <w:p w:rsidR="00C23EDE" w:rsidRDefault="0069087E">
            <w:pPr>
              <w:pStyle w:val="TableParagraph"/>
              <w:ind w:left="64"/>
              <w:rPr>
                <w:i/>
                <w:sz w:val="20"/>
              </w:rPr>
            </w:pPr>
            <w:r>
              <w:rPr>
                <w:i/>
                <w:sz w:val="20"/>
              </w:rPr>
              <w:t>Mahonia aquifolium</w:t>
            </w:r>
          </w:p>
        </w:tc>
        <w:tc>
          <w:tcPr>
            <w:tcW w:w="1800" w:type="dxa"/>
          </w:tcPr>
          <w:p w:rsidR="00C23EDE" w:rsidRDefault="0069087E">
            <w:pPr>
              <w:pStyle w:val="TableParagraph"/>
              <w:spacing w:line="216" w:lineRule="exact"/>
              <w:ind w:left="65"/>
              <w:rPr>
                <w:sz w:val="20"/>
              </w:rPr>
            </w:pPr>
            <w:r>
              <w:rPr>
                <w:sz w:val="20"/>
              </w:rPr>
              <w:t>Seeds for sowing</w:t>
            </w:r>
          </w:p>
        </w:tc>
        <w:tc>
          <w:tcPr>
            <w:tcW w:w="1677" w:type="dxa"/>
          </w:tcPr>
          <w:p w:rsidR="00C23EDE" w:rsidRDefault="0069087E">
            <w:pPr>
              <w:pStyle w:val="TableParagraph"/>
              <w:numPr>
                <w:ilvl w:val="0"/>
                <w:numId w:val="611"/>
              </w:numPr>
              <w:tabs>
                <w:tab w:val="left" w:pos="256"/>
              </w:tabs>
              <w:spacing w:line="210" w:lineRule="exact"/>
              <w:rPr>
                <w:sz w:val="20"/>
              </w:rPr>
            </w:pPr>
            <w:r>
              <w:rPr>
                <w:sz w:val="20"/>
              </w:rPr>
              <w:t>Europe</w:t>
            </w:r>
          </w:p>
          <w:p w:rsidR="00C23EDE" w:rsidRDefault="0069087E">
            <w:pPr>
              <w:pStyle w:val="TableParagraph"/>
              <w:numPr>
                <w:ilvl w:val="0"/>
                <w:numId w:val="611"/>
              </w:numPr>
              <w:tabs>
                <w:tab w:val="left" w:pos="311"/>
              </w:tabs>
              <w:spacing w:line="204" w:lineRule="exact"/>
              <w:ind w:left="310" w:hanging="245"/>
              <w:rPr>
                <w:sz w:val="20"/>
              </w:rPr>
            </w:pPr>
            <w:r>
              <w:rPr>
                <w:sz w:val="20"/>
              </w:rPr>
              <w:t>USA</w:t>
            </w:r>
          </w:p>
        </w:tc>
        <w:tc>
          <w:tcPr>
            <w:tcW w:w="4457" w:type="dxa"/>
          </w:tcPr>
          <w:p w:rsidR="00C23EDE" w:rsidRDefault="0069087E">
            <w:pPr>
              <w:pStyle w:val="TableParagraph"/>
              <w:spacing w:before="101"/>
              <w:ind w:left="2102"/>
              <w:rPr>
                <w:sz w:val="20"/>
              </w:rPr>
            </w:pPr>
            <w:r>
              <w:rPr>
                <w:sz w:val="20"/>
              </w:rPr>
              <w:t>Nil</w:t>
            </w:r>
          </w:p>
        </w:tc>
        <w:tc>
          <w:tcPr>
            <w:tcW w:w="2872" w:type="dxa"/>
          </w:tcPr>
          <w:p w:rsidR="00C23EDE" w:rsidRDefault="0069087E">
            <w:pPr>
              <w:pStyle w:val="TableParagraph"/>
              <w:spacing w:line="209" w:lineRule="exact"/>
              <w:ind w:left="86"/>
              <w:rPr>
                <w:sz w:val="20"/>
              </w:rPr>
            </w:pPr>
            <w:r>
              <w:rPr>
                <w:sz w:val="20"/>
              </w:rPr>
              <w:t>Free from quarantine weed seeds</w:t>
            </w:r>
          </w:p>
          <w:p w:rsidR="00C23EDE" w:rsidRDefault="0069087E">
            <w:pPr>
              <w:pStyle w:val="TableParagraph"/>
              <w:spacing w:line="205" w:lineRule="exact"/>
              <w:ind w:left="86"/>
              <w:rPr>
                <w:sz w:val="20"/>
              </w:rPr>
            </w:pPr>
            <w:r>
              <w:rPr>
                <w:sz w:val="20"/>
              </w:rPr>
              <w:t>and soil contamination.</w:t>
            </w:r>
          </w:p>
        </w:tc>
      </w:tr>
      <w:tr w:rsidR="00C23EDE">
        <w:trPr>
          <w:trHeight w:val="230"/>
        </w:trPr>
        <w:tc>
          <w:tcPr>
            <w:tcW w:w="826" w:type="dxa"/>
          </w:tcPr>
          <w:p w:rsidR="00C23EDE" w:rsidRDefault="0069087E">
            <w:pPr>
              <w:pStyle w:val="TableParagraph"/>
              <w:spacing w:line="210" w:lineRule="exact"/>
              <w:ind w:left="214" w:right="202"/>
              <w:jc w:val="center"/>
              <w:rPr>
                <w:sz w:val="20"/>
              </w:rPr>
            </w:pPr>
            <w:r>
              <w:rPr>
                <w:sz w:val="20"/>
              </w:rPr>
              <w:t>425.</w:t>
            </w:r>
          </w:p>
        </w:tc>
        <w:tc>
          <w:tcPr>
            <w:tcW w:w="2517" w:type="dxa"/>
          </w:tcPr>
          <w:p w:rsidR="00C23EDE" w:rsidRDefault="0069087E">
            <w:pPr>
              <w:pStyle w:val="TableParagraph"/>
              <w:spacing w:line="210" w:lineRule="exact"/>
              <w:ind w:left="64"/>
              <w:rPr>
                <w:sz w:val="20"/>
              </w:rPr>
            </w:pPr>
            <w:r>
              <w:rPr>
                <w:i/>
                <w:sz w:val="20"/>
              </w:rPr>
              <w:t xml:space="preserve">Majorana </w:t>
            </w:r>
            <w:r>
              <w:rPr>
                <w:sz w:val="20"/>
              </w:rPr>
              <w:t>spp.</w:t>
            </w:r>
          </w:p>
        </w:tc>
        <w:tc>
          <w:tcPr>
            <w:tcW w:w="1800" w:type="dxa"/>
          </w:tcPr>
          <w:p w:rsidR="00C23EDE" w:rsidRDefault="0069087E">
            <w:pPr>
              <w:pStyle w:val="TableParagraph"/>
              <w:spacing w:line="210" w:lineRule="exact"/>
              <w:ind w:left="65"/>
              <w:rPr>
                <w:sz w:val="20"/>
              </w:rPr>
            </w:pPr>
            <w:r>
              <w:rPr>
                <w:sz w:val="20"/>
              </w:rPr>
              <w:t>Seeds for sowing</w:t>
            </w:r>
          </w:p>
        </w:tc>
        <w:tc>
          <w:tcPr>
            <w:tcW w:w="1677" w:type="dxa"/>
          </w:tcPr>
          <w:p w:rsidR="00C23EDE" w:rsidRDefault="0069087E">
            <w:pPr>
              <w:pStyle w:val="TableParagraph"/>
              <w:spacing w:line="210" w:lineRule="exact"/>
              <w:ind w:left="65"/>
              <w:rPr>
                <w:sz w:val="20"/>
              </w:rPr>
            </w:pPr>
            <w:r>
              <w:rPr>
                <w:sz w:val="20"/>
              </w:rPr>
              <w:t>Denmark</w:t>
            </w:r>
          </w:p>
        </w:tc>
        <w:tc>
          <w:tcPr>
            <w:tcW w:w="4457" w:type="dxa"/>
          </w:tcPr>
          <w:p w:rsidR="00C23EDE" w:rsidRDefault="0069087E">
            <w:pPr>
              <w:pStyle w:val="TableParagraph"/>
              <w:spacing w:line="210" w:lineRule="exact"/>
              <w:ind w:left="2102"/>
              <w:rPr>
                <w:sz w:val="20"/>
              </w:rPr>
            </w:pPr>
            <w:r>
              <w:rPr>
                <w:sz w:val="20"/>
              </w:rPr>
              <w:t>Nil</w:t>
            </w:r>
          </w:p>
        </w:tc>
        <w:tc>
          <w:tcPr>
            <w:tcW w:w="2872" w:type="dxa"/>
          </w:tcPr>
          <w:p w:rsidR="00C23EDE" w:rsidRDefault="0069087E">
            <w:pPr>
              <w:pStyle w:val="TableParagraph"/>
              <w:spacing w:line="210" w:lineRule="exact"/>
              <w:ind w:left="63" w:right="63"/>
              <w:jc w:val="center"/>
              <w:rPr>
                <w:sz w:val="20"/>
              </w:rPr>
            </w:pPr>
            <w:r>
              <w:rPr>
                <w:sz w:val="20"/>
              </w:rPr>
              <w:t>Free from quarantine weed seeds.</w:t>
            </w:r>
          </w:p>
        </w:tc>
      </w:tr>
      <w:tr w:rsidR="00C23EDE">
        <w:trPr>
          <w:trHeight w:val="3451"/>
        </w:trPr>
        <w:tc>
          <w:tcPr>
            <w:tcW w:w="826" w:type="dxa"/>
          </w:tcPr>
          <w:p w:rsidR="00C23EDE" w:rsidRDefault="0069087E">
            <w:pPr>
              <w:pStyle w:val="TableParagraph"/>
              <w:spacing w:line="218" w:lineRule="exact"/>
              <w:ind w:left="214" w:right="202"/>
              <w:jc w:val="center"/>
              <w:rPr>
                <w:sz w:val="20"/>
              </w:rPr>
            </w:pPr>
            <w:r>
              <w:rPr>
                <w:sz w:val="20"/>
              </w:rPr>
              <w:t>426.</w:t>
            </w:r>
          </w:p>
        </w:tc>
        <w:tc>
          <w:tcPr>
            <w:tcW w:w="2517" w:type="dxa"/>
          </w:tcPr>
          <w:p w:rsidR="00C23EDE" w:rsidRDefault="0069087E">
            <w:pPr>
              <w:pStyle w:val="TableParagraph"/>
              <w:spacing w:line="218" w:lineRule="exact"/>
              <w:ind w:left="64"/>
              <w:rPr>
                <w:i/>
                <w:sz w:val="20"/>
              </w:rPr>
            </w:pPr>
            <w:r>
              <w:rPr>
                <w:i/>
                <w:sz w:val="20"/>
              </w:rPr>
              <w:t>Malva sylvestris</w:t>
            </w:r>
          </w:p>
        </w:tc>
        <w:tc>
          <w:tcPr>
            <w:tcW w:w="1800" w:type="dxa"/>
          </w:tcPr>
          <w:p w:rsidR="00C23EDE" w:rsidRDefault="0069087E">
            <w:pPr>
              <w:pStyle w:val="TableParagraph"/>
              <w:spacing w:line="235" w:lineRule="auto"/>
              <w:ind w:left="65" w:right="160"/>
              <w:rPr>
                <w:sz w:val="20"/>
              </w:rPr>
            </w:pPr>
            <w:r>
              <w:rPr>
                <w:sz w:val="20"/>
              </w:rPr>
              <w:t>Dried plants without seed for processing</w:t>
            </w:r>
          </w:p>
        </w:tc>
        <w:tc>
          <w:tcPr>
            <w:tcW w:w="1677" w:type="dxa"/>
          </w:tcPr>
          <w:p w:rsidR="00C23EDE" w:rsidRDefault="0069087E">
            <w:pPr>
              <w:pStyle w:val="TableParagraph"/>
              <w:spacing w:line="218" w:lineRule="exact"/>
              <w:ind w:left="65"/>
              <w:rPr>
                <w:sz w:val="20"/>
              </w:rPr>
            </w:pPr>
            <w:r>
              <w:rPr>
                <w:sz w:val="20"/>
              </w:rPr>
              <w:t>Bulgaria</w:t>
            </w:r>
          </w:p>
        </w:tc>
        <w:tc>
          <w:tcPr>
            <w:tcW w:w="4457" w:type="dxa"/>
          </w:tcPr>
          <w:p w:rsidR="00C23EDE" w:rsidRDefault="0069087E">
            <w:pPr>
              <w:pStyle w:val="TableParagraph"/>
              <w:spacing w:line="214" w:lineRule="exact"/>
              <w:ind w:left="66"/>
              <w:rPr>
                <w:sz w:val="20"/>
              </w:rPr>
            </w:pPr>
            <w:r>
              <w:rPr>
                <w:sz w:val="20"/>
              </w:rPr>
              <w:t>Free from:</w:t>
            </w:r>
          </w:p>
          <w:p w:rsidR="00C23EDE" w:rsidRDefault="0069087E">
            <w:pPr>
              <w:pStyle w:val="TableParagraph"/>
              <w:numPr>
                <w:ilvl w:val="0"/>
                <w:numId w:val="610"/>
              </w:numPr>
              <w:tabs>
                <w:tab w:val="left" w:pos="566"/>
              </w:tabs>
              <w:spacing w:line="224" w:lineRule="exact"/>
              <w:rPr>
                <w:sz w:val="20"/>
              </w:rPr>
            </w:pPr>
            <w:r>
              <w:rPr>
                <w:i/>
                <w:sz w:val="20"/>
              </w:rPr>
              <w:t xml:space="preserve">Puccinia malvacearum </w:t>
            </w:r>
            <w:r>
              <w:rPr>
                <w:sz w:val="20"/>
              </w:rPr>
              <w:t>(rust:</w:t>
            </w:r>
            <w:r>
              <w:rPr>
                <w:spacing w:val="-4"/>
                <w:sz w:val="20"/>
              </w:rPr>
              <w:t xml:space="preserve"> </w:t>
            </w:r>
            <w:r>
              <w:rPr>
                <w:sz w:val="20"/>
              </w:rPr>
              <w:t>hollyhock)</w:t>
            </w:r>
          </w:p>
          <w:p w:rsidR="00C23EDE" w:rsidRDefault="0069087E">
            <w:pPr>
              <w:pStyle w:val="TableParagraph"/>
              <w:numPr>
                <w:ilvl w:val="0"/>
                <w:numId w:val="610"/>
              </w:numPr>
              <w:tabs>
                <w:tab w:val="left" w:pos="578"/>
              </w:tabs>
              <w:spacing w:line="229" w:lineRule="exact"/>
              <w:ind w:left="578" w:hanging="286"/>
              <w:rPr>
                <w:sz w:val="20"/>
              </w:rPr>
            </w:pPr>
            <w:r>
              <w:rPr>
                <w:i/>
                <w:sz w:val="20"/>
              </w:rPr>
              <w:t xml:space="preserve">Rhizobium rhizogenes </w:t>
            </w:r>
            <w:r>
              <w:rPr>
                <w:sz w:val="20"/>
              </w:rPr>
              <w:t>(gall)</w:t>
            </w:r>
          </w:p>
        </w:tc>
        <w:tc>
          <w:tcPr>
            <w:tcW w:w="2872" w:type="dxa"/>
          </w:tcPr>
          <w:p w:rsidR="00C23EDE" w:rsidRDefault="0069087E">
            <w:pPr>
              <w:pStyle w:val="TableParagraph"/>
              <w:numPr>
                <w:ilvl w:val="0"/>
                <w:numId w:val="609"/>
              </w:numPr>
              <w:tabs>
                <w:tab w:val="left" w:pos="277"/>
              </w:tabs>
              <w:rPr>
                <w:sz w:val="20"/>
              </w:rPr>
            </w:pPr>
            <w:r>
              <w:rPr>
                <w:sz w:val="20"/>
              </w:rPr>
              <w:t>Free from</w:t>
            </w:r>
            <w:r>
              <w:rPr>
                <w:spacing w:val="-5"/>
                <w:sz w:val="20"/>
              </w:rPr>
              <w:t xml:space="preserve"> </w:t>
            </w:r>
            <w:r>
              <w:rPr>
                <w:sz w:val="20"/>
              </w:rPr>
              <w:t>soil.</w:t>
            </w:r>
          </w:p>
          <w:p w:rsidR="00C23EDE" w:rsidRDefault="0069087E">
            <w:pPr>
              <w:pStyle w:val="TableParagraph"/>
              <w:numPr>
                <w:ilvl w:val="0"/>
                <w:numId w:val="609"/>
              </w:numPr>
              <w:tabs>
                <w:tab w:val="left" w:pos="382"/>
              </w:tabs>
              <w:ind w:left="357" w:right="324" w:hanging="271"/>
              <w:rPr>
                <w:sz w:val="20"/>
              </w:rPr>
            </w:pPr>
            <w:r>
              <w:rPr>
                <w:sz w:val="20"/>
              </w:rPr>
              <w:t>Free from quarantine</w:t>
            </w:r>
            <w:r>
              <w:rPr>
                <w:spacing w:val="-13"/>
                <w:sz w:val="20"/>
              </w:rPr>
              <w:t xml:space="preserve"> </w:t>
            </w:r>
            <w:r>
              <w:rPr>
                <w:sz w:val="20"/>
              </w:rPr>
              <w:t>weed seeds.</w:t>
            </w:r>
          </w:p>
          <w:p w:rsidR="00C23EDE" w:rsidRDefault="0069087E">
            <w:pPr>
              <w:pStyle w:val="TableParagraph"/>
              <w:numPr>
                <w:ilvl w:val="0"/>
                <w:numId w:val="609"/>
              </w:numPr>
              <w:tabs>
                <w:tab w:val="left" w:pos="437"/>
              </w:tabs>
              <w:spacing w:before="2"/>
              <w:ind w:left="357" w:right="-15" w:hanging="271"/>
              <w:rPr>
                <w:sz w:val="20"/>
              </w:rPr>
            </w:pPr>
            <w:r>
              <w:rPr>
                <w:sz w:val="20"/>
              </w:rPr>
              <w:t>Fumigation with Methyl bromide @ 48 g g/m</w:t>
            </w:r>
            <w:r>
              <w:rPr>
                <w:position w:val="7"/>
                <w:sz w:val="13"/>
              </w:rPr>
              <w:t>3</w:t>
            </w:r>
            <w:r>
              <w:rPr>
                <w:sz w:val="20"/>
              </w:rPr>
              <w:t>for 24 hrs at 21</w:t>
            </w:r>
            <w:r>
              <w:rPr>
                <w:position w:val="7"/>
                <w:sz w:val="13"/>
              </w:rPr>
              <w:t>0</w:t>
            </w:r>
            <w:r>
              <w:rPr>
                <w:sz w:val="20"/>
              </w:rPr>
              <w:t>C and above or equivalent thereof under NAP at the country of origin and treatment shall be endorsed on Phytosanitary Certificate or by any other fumigant/or substance in the manner approved by the Plant Protection Adviser for</w:t>
            </w:r>
            <w:r>
              <w:rPr>
                <w:spacing w:val="-3"/>
                <w:sz w:val="20"/>
              </w:rPr>
              <w:t xml:space="preserve"> </w:t>
            </w:r>
            <w:r>
              <w:rPr>
                <w:sz w:val="20"/>
              </w:rPr>
              <w:t>this</w:t>
            </w:r>
          </w:p>
          <w:p w:rsidR="00C23EDE" w:rsidRDefault="0069087E">
            <w:pPr>
              <w:pStyle w:val="TableParagraph"/>
              <w:spacing w:line="201" w:lineRule="exact"/>
              <w:ind w:left="64" w:right="1526"/>
              <w:jc w:val="center"/>
              <w:rPr>
                <w:sz w:val="20"/>
              </w:rPr>
            </w:pPr>
            <w:r>
              <w:rPr>
                <w:sz w:val="20"/>
              </w:rPr>
              <w:t>purpose.</w:t>
            </w:r>
          </w:p>
        </w:tc>
      </w:tr>
      <w:tr w:rsidR="00C23EDE">
        <w:trPr>
          <w:trHeight w:val="638"/>
        </w:trPr>
        <w:tc>
          <w:tcPr>
            <w:tcW w:w="826" w:type="dxa"/>
          </w:tcPr>
          <w:p w:rsidR="00C23EDE" w:rsidRDefault="0069087E">
            <w:pPr>
              <w:pStyle w:val="TableParagraph"/>
              <w:spacing w:line="213" w:lineRule="exact"/>
              <w:ind w:left="214" w:right="202"/>
              <w:jc w:val="center"/>
              <w:rPr>
                <w:sz w:val="20"/>
              </w:rPr>
            </w:pPr>
            <w:r>
              <w:rPr>
                <w:sz w:val="20"/>
              </w:rPr>
              <w:t>427.</w:t>
            </w:r>
          </w:p>
        </w:tc>
        <w:tc>
          <w:tcPr>
            <w:tcW w:w="2517" w:type="dxa"/>
          </w:tcPr>
          <w:p w:rsidR="00C23EDE" w:rsidRDefault="0069087E">
            <w:pPr>
              <w:pStyle w:val="TableParagraph"/>
              <w:spacing w:line="213" w:lineRule="exact"/>
              <w:ind w:left="64"/>
              <w:rPr>
                <w:i/>
                <w:sz w:val="20"/>
              </w:rPr>
            </w:pPr>
            <w:r>
              <w:rPr>
                <w:i/>
                <w:sz w:val="20"/>
              </w:rPr>
              <w:t>Mandvillia spp.</w:t>
            </w:r>
          </w:p>
        </w:tc>
        <w:tc>
          <w:tcPr>
            <w:tcW w:w="1800" w:type="dxa"/>
          </w:tcPr>
          <w:p w:rsidR="00C23EDE" w:rsidRDefault="0069087E">
            <w:pPr>
              <w:pStyle w:val="TableParagraph"/>
              <w:spacing w:line="213" w:lineRule="exact"/>
              <w:ind w:left="65"/>
              <w:rPr>
                <w:sz w:val="20"/>
              </w:rPr>
            </w:pPr>
            <w:r>
              <w:rPr>
                <w:sz w:val="20"/>
              </w:rPr>
              <w:t>Tissue culture plants</w:t>
            </w:r>
          </w:p>
        </w:tc>
        <w:tc>
          <w:tcPr>
            <w:tcW w:w="1677" w:type="dxa"/>
          </w:tcPr>
          <w:p w:rsidR="00C23EDE" w:rsidRDefault="0069087E">
            <w:pPr>
              <w:pStyle w:val="TableParagraph"/>
              <w:spacing w:line="213" w:lineRule="exact"/>
              <w:ind w:left="65"/>
              <w:rPr>
                <w:sz w:val="20"/>
              </w:rPr>
            </w:pPr>
            <w:r>
              <w:rPr>
                <w:sz w:val="20"/>
              </w:rPr>
              <w:t>Australia</w:t>
            </w:r>
          </w:p>
        </w:tc>
        <w:tc>
          <w:tcPr>
            <w:tcW w:w="4457" w:type="dxa"/>
          </w:tcPr>
          <w:p w:rsidR="00C23EDE" w:rsidRDefault="0069087E">
            <w:pPr>
              <w:pStyle w:val="TableParagraph"/>
              <w:spacing w:line="232" w:lineRule="auto"/>
              <w:ind w:left="66" w:right="256"/>
              <w:rPr>
                <w:sz w:val="19"/>
              </w:rPr>
            </w:pPr>
            <w:r>
              <w:rPr>
                <w:sz w:val="19"/>
              </w:rPr>
              <w:t>Certified that the tissue cultured plants were obtainedfrom mother stock tested and maintained free</w:t>
            </w:r>
          </w:p>
          <w:p w:rsidR="00C23EDE" w:rsidRDefault="0069087E">
            <w:pPr>
              <w:pStyle w:val="TableParagraph"/>
              <w:spacing w:line="196" w:lineRule="exact"/>
              <w:ind w:left="66"/>
              <w:rPr>
                <w:sz w:val="20"/>
              </w:rPr>
            </w:pPr>
            <w:r>
              <w:rPr>
                <w:sz w:val="19"/>
              </w:rPr>
              <w:t>from virus</w:t>
            </w:r>
            <w:r>
              <w:rPr>
                <w:sz w:val="20"/>
              </w:rPr>
              <w:t>.</w:t>
            </w:r>
          </w:p>
        </w:tc>
        <w:tc>
          <w:tcPr>
            <w:tcW w:w="2872" w:type="dxa"/>
          </w:tcPr>
          <w:p w:rsidR="00C23EDE" w:rsidRDefault="00C23EDE">
            <w:pPr>
              <w:pStyle w:val="TableParagraph"/>
              <w:spacing w:before="8"/>
              <w:rPr>
                <w:sz w:val="17"/>
              </w:rPr>
            </w:pPr>
          </w:p>
          <w:p w:rsidR="00C23EDE" w:rsidRDefault="0069087E">
            <w:pPr>
              <w:pStyle w:val="TableParagraph"/>
              <w:ind w:left="64" w:right="51"/>
              <w:jc w:val="center"/>
              <w:rPr>
                <w:sz w:val="20"/>
              </w:rPr>
            </w:pPr>
            <w:r>
              <w:rPr>
                <w:sz w:val="20"/>
              </w:rPr>
              <w:t>Nil</w:t>
            </w:r>
          </w:p>
        </w:tc>
      </w:tr>
      <w:tr w:rsidR="00C23EDE">
        <w:trPr>
          <w:trHeight w:val="892"/>
        </w:trPr>
        <w:tc>
          <w:tcPr>
            <w:tcW w:w="826" w:type="dxa"/>
          </w:tcPr>
          <w:p w:rsidR="00C23EDE" w:rsidRDefault="0069087E">
            <w:pPr>
              <w:pStyle w:val="TableParagraph"/>
              <w:spacing w:line="216" w:lineRule="exact"/>
              <w:ind w:left="214" w:right="202"/>
              <w:jc w:val="center"/>
              <w:rPr>
                <w:sz w:val="20"/>
              </w:rPr>
            </w:pPr>
            <w:r>
              <w:rPr>
                <w:sz w:val="20"/>
              </w:rPr>
              <w:t>428.</w:t>
            </w:r>
          </w:p>
        </w:tc>
        <w:tc>
          <w:tcPr>
            <w:tcW w:w="2517" w:type="dxa"/>
          </w:tcPr>
          <w:p w:rsidR="00C23EDE" w:rsidRDefault="0069087E">
            <w:pPr>
              <w:pStyle w:val="TableParagraph"/>
              <w:spacing w:line="224" w:lineRule="exact"/>
              <w:ind w:left="64"/>
              <w:rPr>
                <w:sz w:val="20"/>
              </w:rPr>
            </w:pPr>
            <w:r>
              <w:rPr>
                <w:i/>
                <w:sz w:val="20"/>
              </w:rPr>
              <w:t xml:space="preserve">Mangifera caesia </w:t>
            </w:r>
            <w:r>
              <w:rPr>
                <w:sz w:val="20"/>
              </w:rPr>
              <w:t>(Binjai),</w:t>
            </w:r>
          </w:p>
          <w:p w:rsidR="00C23EDE" w:rsidRDefault="0069087E">
            <w:pPr>
              <w:pStyle w:val="TableParagraph"/>
              <w:spacing w:line="222" w:lineRule="exact"/>
              <w:ind w:left="64"/>
              <w:rPr>
                <w:sz w:val="20"/>
              </w:rPr>
            </w:pPr>
            <w:r>
              <w:rPr>
                <w:i/>
                <w:sz w:val="20"/>
              </w:rPr>
              <w:t xml:space="preserve">M. foetida </w:t>
            </w:r>
            <w:r>
              <w:rPr>
                <w:sz w:val="20"/>
              </w:rPr>
              <w:t>(Bachang),</w:t>
            </w:r>
          </w:p>
          <w:p w:rsidR="00C23EDE" w:rsidRDefault="0069087E">
            <w:pPr>
              <w:pStyle w:val="TableParagraph"/>
              <w:spacing w:line="228" w:lineRule="exact"/>
              <w:ind w:left="64"/>
              <w:rPr>
                <w:i/>
                <w:sz w:val="20"/>
              </w:rPr>
            </w:pPr>
            <w:r>
              <w:rPr>
                <w:i/>
                <w:sz w:val="20"/>
              </w:rPr>
              <w:t>M. odorata</w:t>
            </w:r>
          </w:p>
        </w:tc>
        <w:tc>
          <w:tcPr>
            <w:tcW w:w="1800" w:type="dxa"/>
          </w:tcPr>
          <w:p w:rsidR="00C23EDE" w:rsidRDefault="0069087E">
            <w:pPr>
              <w:pStyle w:val="TableParagraph"/>
              <w:spacing w:line="235" w:lineRule="auto"/>
              <w:ind w:left="65" w:right="633"/>
              <w:rPr>
                <w:sz w:val="20"/>
              </w:rPr>
            </w:pPr>
            <w:r>
              <w:rPr>
                <w:sz w:val="20"/>
              </w:rPr>
              <w:t>Germplasm material for research only</w:t>
            </w:r>
          </w:p>
        </w:tc>
        <w:tc>
          <w:tcPr>
            <w:tcW w:w="1677" w:type="dxa"/>
          </w:tcPr>
          <w:p w:rsidR="00C23EDE" w:rsidRDefault="0069087E">
            <w:pPr>
              <w:pStyle w:val="TableParagraph"/>
              <w:numPr>
                <w:ilvl w:val="0"/>
                <w:numId w:val="608"/>
              </w:numPr>
              <w:tabs>
                <w:tab w:val="left" w:pos="406"/>
              </w:tabs>
              <w:spacing w:line="210" w:lineRule="exact"/>
              <w:rPr>
                <w:sz w:val="20"/>
              </w:rPr>
            </w:pPr>
            <w:r>
              <w:rPr>
                <w:sz w:val="20"/>
              </w:rPr>
              <w:t>Brazil</w:t>
            </w:r>
          </w:p>
          <w:p w:rsidR="00C23EDE" w:rsidRDefault="0069087E">
            <w:pPr>
              <w:pStyle w:val="TableParagraph"/>
              <w:numPr>
                <w:ilvl w:val="0"/>
                <w:numId w:val="608"/>
              </w:numPr>
              <w:tabs>
                <w:tab w:val="left" w:pos="411"/>
              </w:tabs>
              <w:spacing w:line="222" w:lineRule="exact"/>
              <w:ind w:left="410" w:hanging="345"/>
              <w:rPr>
                <w:sz w:val="20"/>
              </w:rPr>
            </w:pPr>
            <w:r>
              <w:rPr>
                <w:sz w:val="20"/>
              </w:rPr>
              <w:t>Cuba</w:t>
            </w:r>
          </w:p>
          <w:p w:rsidR="00C23EDE" w:rsidRDefault="0069087E">
            <w:pPr>
              <w:pStyle w:val="TableParagraph"/>
              <w:numPr>
                <w:ilvl w:val="0"/>
                <w:numId w:val="608"/>
              </w:numPr>
              <w:tabs>
                <w:tab w:val="left" w:pos="416"/>
              </w:tabs>
              <w:spacing w:line="228" w:lineRule="exact"/>
              <w:ind w:left="415" w:hanging="350"/>
              <w:rPr>
                <w:sz w:val="20"/>
              </w:rPr>
            </w:pPr>
            <w:r>
              <w:rPr>
                <w:sz w:val="20"/>
              </w:rPr>
              <w:t>Nigeria</w:t>
            </w:r>
          </w:p>
          <w:p w:rsidR="00C23EDE" w:rsidRDefault="0069087E">
            <w:pPr>
              <w:pStyle w:val="TableParagraph"/>
              <w:numPr>
                <w:ilvl w:val="0"/>
                <w:numId w:val="608"/>
              </w:numPr>
              <w:tabs>
                <w:tab w:val="left" w:pos="404"/>
              </w:tabs>
              <w:spacing w:before="3" w:line="210" w:lineRule="exact"/>
              <w:ind w:left="403" w:hanging="338"/>
              <w:rPr>
                <w:sz w:val="20"/>
              </w:rPr>
            </w:pPr>
            <w:r>
              <w:rPr>
                <w:sz w:val="20"/>
              </w:rPr>
              <w:t>Vietnam</w:t>
            </w:r>
          </w:p>
        </w:tc>
        <w:tc>
          <w:tcPr>
            <w:tcW w:w="4457" w:type="dxa"/>
          </w:tcPr>
          <w:p w:rsidR="00C23EDE" w:rsidRDefault="00C23EDE">
            <w:pPr>
              <w:pStyle w:val="TableParagraph"/>
              <w:spacing w:before="9"/>
              <w:rPr>
                <w:sz w:val="28"/>
              </w:rPr>
            </w:pPr>
          </w:p>
          <w:p w:rsidR="00C23EDE" w:rsidRDefault="0069087E">
            <w:pPr>
              <w:pStyle w:val="TableParagraph"/>
              <w:ind w:left="2102"/>
              <w:rPr>
                <w:sz w:val="20"/>
              </w:rPr>
            </w:pPr>
            <w:r>
              <w:rPr>
                <w:sz w:val="20"/>
              </w:rPr>
              <w:t>Nil</w:t>
            </w:r>
          </w:p>
        </w:tc>
        <w:tc>
          <w:tcPr>
            <w:tcW w:w="2872" w:type="dxa"/>
          </w:tcPr>
          <w:p w:rsidR="00C23EDE" w:rsidRDefault="0069087E">
            <w:pPr>
              <w:pStyle w:val="TableParagraph"/>
              <w:numPr>
                <w:ilvl w:val="0"/>
                <w:numId w:val="607"/>
              </w:numPr>
              <w:tabs>
                <w:tab w:val="left" w:pos="376"/>
              </w:tabs>
              <w:spacing w:line="210"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607"/>
              </w:numPr>
              <w:tabs>
                <w:tab w:val="left" w:pos="382"/>
              </w:tabs>
              <w:spacing w:before="3" w:line="228" w:lineRule="auto"/>
              <w:ind w:left="352" w:right="48" w:hanging="266"/>
              <w:rPr>
                <w:sz w:val="20"/>
              </w:rPr>
            </w:pPr>
            <w:r>
              <w:rPr>
                <w:sz w:val="20"/>
              </w:rPr>
              <w:t>Post-entry quarantine</w:t>
            </w:r>
            <w:r>
              <w:rPr>
                <w:spacing w:val="-12"/>
                <w:sz w:val="20"/>
              </w:rPr>
              <w:t xml:space="preserve"> </w:t>
            </w:r>
            <w:r>
              <w:rPr>
                <w:sz w:val="20"/>
              </w:rPr>
              <w:t>growing for 6-9 month except for research.</w:t>
            </w:r>
          </w:p>
        </w:tc>
      </w:tr>
      <w:tr w:rsidR="00C23EDE">
        <w:trPr>
          <w:trHeight w:val="3417"/>
        </w:trPr>
        <w:tc>
          <w:tcPr>
            <w:tcW w:w="826" w:type="dxa"/>
          </w:tcPr>
          <w:p w:rsidR="00C23EDE" w:rsidRDefault="0069087E">
            <w:pPr>
              <w:pStyle w:val="TableParagraph"/>
              <w:spacing w:line="216" w:lineRule="exact"/>
              <w:ind w:left="214" w:right="202"/>
              <w:jc w:val="center"/>
              <w:rPr>
                <w:sz w:val="20"/>
              </w:rPr>
            </w:pPr>
            <w:r>
              <w:rPr>
                <w:sz w:val="20"/>
              </w:rPr>
              <w:t>429.</w:t>
            </w:r>
          </w:p>
        </w:tc>
        <w:tc>
          <w:tcPr>
            <w:tcW w:w="2517" w:type="dxa"/>
          </w:tcPr>
          <w:p w:rsidR="00C23EDE" w:rsidRDefault="0069087E">
            <w:pPr>
              <w:pStyle w:val="TableParagraph"/>
              <w:ind w:left="64"/>
              <w:rPr>
                <w:i/>
                <w:sz w:val="20"/>
              </w:rPr>
            </w:pPr>
            <w:r>
              <w:rPr>
                <w:i/>
                <w:sz w:val="20"/>
              </w:rPr>
              <w:t>Mangifera indica</w:t>
            </w:r>
          </w:p>
          <w:p w:rsidR="00C23EDE" w:rsidRDefault="0069087E">
            <w:pPr>
              <w:pStyle w:val="TableParagraph"/>
              <w:ind w:left="64"/>
              <w:rPr>
                <w:sz w:val="20"/>
              </w:rPr>
            </w:pPr>
            <w:r>
              <w:rPr>
                <w:sz w:val="20"/>
              </w:rPr>
              <w:t>(Mango)</w:t>
            </w:r>
          </w:p>
        </w:tc>
        <w:tc>
          <w:tcPr>
            <w:tcW w:w="1800" w:type="dxa"/>
          </w:tcPr>
          <w:p w:rsidR="00C23EDE" w:rsidRDefault="0069087E">
            <w:pPr>
              <w:pStyle w:val="TableParagraph"/>
              <w:spacing w:line="216" w:lineRule="exact"/>
              <w:ind w:left="65"/>
              <w:rPr>
                <w:sz w:val="20"/>
              </w:rPr>
            </w:pPr>
            <w:r>
              <w:rPr>
                <w:sz w:val="20"/>
              </w:rPr>
              <w:t>Cuttings/ grafts/</w:t>
            </w:r>
          </w:p>
          <w:p w:rsidR="00C23EDE" w:rsidRDefault="0069087E">
            <w:pPr>
              <w:pStyle w:val="TableParagraph"/>
              <w:ind w:left="65" w:right="344"/>
              <w:rPr>
                <w:sz w:val="20"/>
              </w:rPr>
            </w:pPr>
            <w:r>
              <w:rPr>
                <w:sz w:val="20"/>
              </w:rPr>
              <w:t>budwood/ rooted plants for propagation</w:t>
            </w:r>
          </w:p>
        </w:tc>
        <w:tc>
          <w:tcPr>
            <w:tcW w:w="1677" w:type="dxa"/>
          </w:tcPr>
          <w:p w:rsidR="00C23EDE" w:rsidRDefault="0069087E">
            <w:pPr>
              <w:pStyle w:val="TableParagraph"/>
              <w:spacing w:line="216" w:lineRule="exact"/>
              <w:ind w:left="65"/>
              <w:rPr>
                <w:sz w:val="20"/>
              </w:rPr>
            </w:pPr>
            <w:r>
              <w:rPr>
                <w:sz w:val="20"/>
              </w:rPr>
              <w:t>(i) Brazil</w:t>
            </w:r>
          </w:p>
        </w:tc>
        <w:tc>
          <w:tcPr>
            <w:tcW w:w="4457" w:type="dxa"/>
          </w:tcPr>
          <w:p w:rsidR="00C23EDE" w:rsidRDefault="0069087E">
            <w:pPr>
              <w:pStyle w:val="TableParagraph"/>
              <w:spacing w:line="210" w:lineRule="exact"/>
              <w:ind w:left="66"/>
              <w:rPr>
                <w:sz w:val="20"/>
              </w:rPr>
            </w:pPr>
            <w:r>
              <w:rPr>
                <w:sz w:val="20"/>
              </w:rPr>
              <w:t>Free from:</w:t>
            </w:r>
          </w:p>
          <w:p w:rsidR="00C23EDE" w:rsidRDefault="0069087E">
            <w:pPr>
              <w:pStyle w:val="TableParagraph"/>
              <w:numPr>
                <w:ilvl w:val="0"/>
                <w:numId w:val="606"/>
              </w:numPr>
              <w:tabs>
                <w:tab w:val="left" w:pos="521"/>
              </w:tabs>
              <w:spacing w:line="224" w:lineRule="exact"/>
              <w:rPr>
                <w:sz w:val="20"/>
              </w:rPr>
            </w:pPr>
            <w:r>
              <w:rPr>
                <w:i/>
                <w:sz w:val="20"/>
              </w:rPr>
              <w:t xml:space="preserve">Apate monachus </w:t>
            </w:r>
            <w:r>
              <w:rPr>
                <w:sz w:val="20"/>
              </w:rPr>
              <w:t>(black</w:t>
            </w:r>
            <w:r>
              <w:rPr>
                <w:spacing w:val="-7"/>
                <w:sz w:val="20"/>
              </w:rPr>
              <w:t xml:space="preserve"> </w:t>
            </w:r>
            <w:r>
              <w:rPr>
                <w:sz w:val="20"/>
              </w:rPr>
              <w:t>borer)</w:t>
            </w:r>
          </w:p>
          <w:p w:rsidR="00C23EDE" w:rsidRDefault="0069087E">
            <w:pPr>
              <w:pStyle w:val="TableParagraph"/>
              <w:numPr>
                <w:ilvl w:val="0"/>
                <w:numId w:val="606"/>
              </w:numPr>
              <w:tabs>
                <w:tab w:val="left" w:pos="482"/>
              </w:tabs>
              <w:spacing w:line="228" w:lineRule="exact"/>
              <w:ind w:left="482" w:hanging="337"/>
              <w:rPr>
                <w:sz w:val="20"/>
              </w:rPr>
            </w:pPr>
            <w:r>
              <w:rPr>
                <w:i/>
                <w:sz w:val="20"/>
              </w:rPr>
              <w:t xml:space="preserve">Aspidiotus nerii </w:t>
            </w:r>
            <w:r>
              <w:rPr>
                <w:sz w:val="20"/>
              </w:rPr>
              <w:t>(aucuba</w:t>
            </w:r>
            <w:r>
              <w:rPr>
                <w:spacing w:val="-11"/>
                <w:sz w:val="20"/>
              </w:rPr>
              <w:t xml:space="preserve"> </w:t>
            </w:r>
            <w:r>
              <w:rPr>
                <w:sz w:val="20"/>
              </w:rPr>
              <w:t>scale)</w:t>
            </w:r>
          </w:p>
          <w:p w:rsidR="00C23EDE" w:rsidRDefault="0069087E">
            <w:pPr>
              <w:pStyle w:val="TableParagraph"/>
              <w:numPr>
                <w:ilvl w:val="0"/>
                <w:numId w:val="606"/>
              </w:numPr>
              <w:tabs>
                <w:tab w:val="left" w:pos="470"/>
              </w:tabs>
              <w:spacing w:line="228" w:lineRule="exact"/>
              <w:ind w:left="470" w:hanging="325"/>
              <w:rPr>
                <w:i/>
                <w:sz w:val="20"/>
              </w:rPr>
            </w:pPr>
            <w:r>
              <w:rPr>
                <w:i/>
                <w:sz w:val="20"/>
              </w:rPr>
              <w:t>Asterolecanium</w:t>
            </w:r>
            <w:r>
              <w:rPr>
                <w:i/>
                <w:spacing w:val="-1"/>
                <w:sz w:val="20"/>
              </w:rPr>
              <w:t xml:space="preserve"> </w:t>
            </w:r>
            <w:r>
              <w:rPr>
                <w:i/>
                <w:sz w:val="20"/>
              </w:rPr>
              <w:t>pustulans</w:t>
            </w:r>
          </w:p>
          <w:p w:rsidR="00C23EDE" w:rsidRDefault="0069087E">
            <w:pPr>
              <w:pStyle w:val="TableParagraph"/>
              <w:numPr>
                <w:ilvl w:val="0"/>
                <w:numId w:val="606"/>
              </w:numPr>
              <w:tabs>
                <w:tab w:val="left" w:pos="432"/>
              </w:tabs>
              <w:spacing w:before="6"/>
              <w:ind w:left="431" w:hanging="286"/>
              <w:rPr>
                <w:sz w:val="20"/>
              </w:rPr>
            </w:pPr>
            <w:r>
              <w:rPr>
                <w:i/>
                <w:sz w:val="20"/>
              </w:rPr>
              <w:t xml:space="preserve">Atta </w:t>
            </w:r>
            <w:r>
              <w:rPr>
                <w:sz w:val="20"/>
              </w:rPr>
              <w:t>spp. (leaf cutting ants</w:t>
            </w:r>
            <w:r>
              <w:rPr>
                <w:spacing w:val="-10"/>
                <w:sz w:val="20"/>
              </w:rPr>
              <w:t xml:space="preserve"> </w:t>
            </w:r>
            <w:r>
              <w:rPr>
                <w:sz w:val="20"/>
              </w:rPr>
              <w:t>)</w:t>
            </w:r>
          </w:p>
          <w:p w:rsidR="00C23EDE" w:rsidRDefault="0069087E">
            <w:pPr>
              <w:pStyle w:val="TableParagraph"/>
              <w:numPr>
                <w:ilvl w:val="0"/>
                <w:numId w:val="606"/>
              </w:numPr>
              <w:tabs>
                <w:tab w:val="left" w:pos="420"/>
              </w:tabs>
              <w:spacing w:line="229" w:lineRule="exact"/>
              <w:ind w:left="419" w:hanging="274"/>
              <w:rPr>
                <w:i/>
                <w:sz w:val="20"/>
              </w:rPr>
            </w:pPr>
            <w:r>
              <w:rPr>
                <w:i/>
                <w:sz w:val="20"/>
              </w:rPr>
              <w:t>Crematogaster</w:t>
            </w:r>
            <w:r>
              <w:rPr>
                <w:i/>
                <w:spacing w:val="-11"/>
                <w:sz w:val="20"/>
              </w:rPr>
              <w:t xml:space="preserve"> </w:t>
            </w:r>
            <w:r>
              <w:rPr>
                <w:i/>
                <w:sz w:val="20"/>
              </w:rPr>
              <w:t>brevispinosa</w:t>
            </w:r>
          </w:p>
          <w:p w:rsidR="00C23EDE" w:rsidRDefault="0069087E">
            <w:pPr>
              <w:pStyle w:val="TableParagraph"/>
              <w:numPr>
                <w:ilvl w:val="0"/>
                <w:numId w:val="606"/>
              </w:numPr>
              <w:tabs>
                <w:tab w:val="left" w:pos="396"/>
              </w:tabs>
              <w:spacing w:line="229" w:lineRule="exact"/>
              <w:ind w:left="395" w:hanging="250"/>
              <w:rPr>
                <w:i/>
                <w:sz w:val="20"/>
              </w:rPr>
            </w:pPr>
            <w:r>
              <w:rPr>
                <w:i/>
                <w:sz w:val="20"/>
              </w:rPr>
              <w:t>Euschistus</w:t>
            </w:r>
            <w:r>
              <w:rPr>
                <w:i/>
                <w:spacing w:val="-2"/>
                <w:sz w:val="20"/>
              </w:rPr>
              <w:t xml:space="preserve"> </w:t>
            </w:r>
            <w:r>
              <w:rPr>
                <w:i/>
                <w:sz w:val="20"/>
              </w:rPr>
              <w:t>heros</w:t>
            </w:r>
          </w:p>
          <w:p w:rsidR="00C23EDE" w:rsidRDefault="0069087E">
            <w:pPr>
              <w:pStyle w:val="TableParagraph"/>
              <w:numPr>
                <w:ilvl w:val="0"/>
                <w:numId w:val="606"/>
              </w:numPr>
              <w:tabs>
                <w:tab w:val="left" w:pos="430"/>
              </w:tabs>
              <w:spacing w:before="1" w:line="228" w:lineRule="exact"/>
              <w:ind w:left="429" w:hanging="284"/>
              <w:rPr>
                <w:sz w:val="20"/>
              </w:rPr>
            </w:pPr>
            <w:r>
              <w:rPr>
                <w:i/>
                <w:sz w:val="20"/>
              </w:rPr>
              <w:t xml:space="preserve">Horiola picta </w:t>
            </w:r>
            <w:r>
              <w:rPr>
                <w:sz w:val="20"/>
              </w:rPr>
              <w:t>(cocoa</w:t>
            </w:r>
            <w:r>
              <w:rPr>
                <w:spacing w:val="2"/>
                <w:sz w:val="20"/>
              </w:rPr>
              <w:t xml:space="preserve"> </w:t>
            </w:r>
            <w:r>
              <w:rPr>
                <w:sz w:val="20"/>
              </w:rPr>
              <w:t>podhopper)</w:t>
            </w:r>
          </w:p>
          <w:p w:rsidR="00C23EDE" w:rsidRDefault="0069087E">
            <w:pPr>
              <w:pStyle w:val="TableParagraph"/>
              <w:numPr>
                <w:ilvl w:val="0"/>
                <w:numId w:val="606"/>
              </w:numPr>
              <w:tabs>
                <w:tab w:val="left" w:pos="430"/>
              </w:tabs>
              <w:spacing w:line="227" w:lineRule="exact"/>
              <w:ind w:left="429" w:hanging="284"/>
              <w:rPr>
                <w:i/>
                <w:sz w:val="20"/>
              </w:rPr>
            </w:pPr>
            <w:r>
              <w:rPr>
                <w:i/>
                <w:sz w:val="20"/>
              </w:rPr>
              <w:t>Hypothenemus</w:t>
            </w:r>
            <w:r>
              <w:rPr>
                <w:i/>
                <w:spacing w:val="-2"/>
                <w:sz w:val="20"/>
              </w:rPr>
              <w:t xml:space="preserve"> </w:t>
            </w:r>
            <w:r>
              <w:rPr>
                <w:i/>
                <w:sz w:val="20"/>
              </w:rPr>
              <w:t>eruditus</w:t>
            </w:r>
          </w:p>
          <w:p w:rsidR="00C23EDE" w:rsidRDefault="0069087E">
            <w:pPr>
              <w:pStyle w:val="TableParagraph"/>
              <w:spacing w:before="1" w:line="237" w:lineRule="auto"/>
              <w:ind w:left="414" w:right="372" w:hanging="269"/>
              <w:rPr>
                <w:sz w:val="20"/>
              </w:rPr>
            </w:pPr>
            <w:r>
              <w:rPr>
                <w:sz w:val="20"/>
              </w:rPr>
              <w:t xml:space="preserve">(i) </w:t>
            </w:r>
            <w:r>
              <w:rPr>
                <w:i/>
                <w:sz w:val="20"/>
              </w:rPr>
              <w:t xml:space="preserve">Pseudococcus jackbeardsleyi </w:t>
            </w:r>
            <w:r>
              <w:rPr>
                <w:sz w:val="20"/>
              </w:rPr>
              <w:t>(Jack Beardsley mealybug)</w:t>
            </w:r>
          </w:p>
          <w:p w:rsidR="00C23EDE" w:rsidRDefault="0069087E">
            <w:pPr>
              <w:pStyle w:val="TableParagraph"/>
              <w:numPr>
                <w:ilvl w:val="0"/>
                <w:numId w:val="605"/>
              </w:numPr>
              <w:tabs>
                <w:tab w:val="left" w:pos="386"/>
              </w:tabs>
              <w:spacing w:before="3"/>
              <w:rPr>
                <w:i/>
                <w:sz w:val="20"/>
              </w:rPr>
            </w:pPr>
            <w:r>
              <w:rPr>
                <w:i/>
                <w:sz w:val="20"/>
              </w:rPr>
              <w:t>Rhynchophorus</w:t>
            </w:r>
            <w:r>
              <w:rPr>
                <w:i/>
                <w:spacing w:val="-2"/>
                <w:sz w:val="20"/>
              </w:rPr>
              <w:t xml:space="preserve"> </w:t>
            </w:r>
            <w:r>
              <w:rPr>
                <w:i/>
                <w:sz w:val="20"/>
              </w:rPr>
              <w:t>palmarum</w:t>
            </w:r>
          </w:p>
          <w:p w:rsidR="00C23EDE" w:rsidRDefault="0069087E">
            <w:pPr>
              <w:pStyle w:val="TableParagraph"/>
              <w:numPr>
                <w:ilvl w:val="0"/>
                <w:numId w:val="605"/>
              </w:numPr>
              <w:tabs>
                <w:tab w:val="left" w:pos="430"/>
              </w:tabs>
              <w:spacing w:before="1"/>
              <w:ind w:left="429" w:hanging="284"/>
              <w:rPr>
                <w:i/>
                <w:sz w:val="20"/>
              </w:rPr>
            </w:pPr>
            <w:r>
              <w:rPr>
                <w:i/>
                <w:sz w:val="20"/>
              </w:rPr>
              <w:t>Selenaspidus</w:t>
            </w:r>
            <w:r>
              <w:rPr>
                <w:i/>
                <w:spacing w:val="-2"/>
                <w:sz w:val="20"/>
              </w:rPr>
              <w:t xml:space="preserve"> </w:t>
            </w:r>
            <w:r>
              <w:rPr>
                <w:i/>
                <w:sz w:val="20"/>
              </w:rPr>
              <w:t>articulatus</w:t>
            </w:r>
          </w:p>
          <w:p w:rsidR="00C23EDE" w:rsidRDefault="0069087E">
            <w:pPr>
              <w:pStyle w:val="TableParagraph"/>
              <w:numPr>
                <w:ilvl w:val="0"/>
                <w:numId w:val="605"/>
              </w:numPr>
              <w:tabs>
                <w:tab w:val="left" w:pos="386"/>
              </w:tabs>
              <w:spacing w:line="228" w:lineRule="exact"/>
              <w:rPr>
                <w:i/>
                <w:sz w:val="20"/>
              </w:rPr>
            </w:pPr>
            <w:r>
              <w:rPr>
                <w:i/>
                <w:sz w:val="20"/>
              </w:rPr>
              <w:t>Sclerotium</w:t>
            </w:r>
            <w:r>
              <w:rPr>
                <w:i/>
                <w:spacing w:val="-1"/>
                <w:sz w:val="20"/>
              </w:rPr>
              <w:t xml:space="preserve"> </w:t>
            </w:r>
            <w:r>
              <w:rPr>
                <w:i/>
                <w:sz w:val="20"/>
              </w:rPr>
              <w:t>coffeicola</w:t>
            </w:r>
          </w:p>
          <w:p w:rsidR="00C23EDE" w:rsidRDefault="0069087E">
            <w:pPr>
              <w:pStyle w:val="TableParagraph"/>
              <w:numPr>
                <w:ilvl w:val="0"/>
                <w:numId w:val="605"/>
              </w:numPr>
              <w:tabs>
                <w:tab w:val="left" w:pos="485"/>
              </w:tabs>
              <w:spacing w:line="210" w:lineRule="exact"/>
              <w:ind w:left="484" w:hanging="339"/>
              <w:rPr>
                <w:i/>
                <w:sz w:val="20"/>
              </w:rPr>
            </w:pPr>
            <w:r>
              <w:rPr>
                <w:i/>
                <w:sz w:val="20"/>
              </w:rPr>
              <w:t>Rhizobium</w:t>
            </w:r>
            <w:r>
              <w:rPr>
                <w:i/>
                <w:spacing w:val="-1"/>
                <w:sz w:val="20"/>
              </w:rPr>
              <w:t xml:space="preserve"> </w:t>
            </w:r>
            <w:r>
              <w:rPr>
                <w:i/>
                <w:sz w:val="20"/>
              </w:rPr>
              <w:t>rhizogenes</w:t>
            </w:r>
          </w:p>
        </w:tc>
        <w:tc>
          <w:tcPr>
            <w:tcW w:w="2872" w:type="dxa"/>
          </w:tcPr>
          <w:p w:rsidR="00C23EDE" w:rsidRDefault="0069087E">
            <w:pPr>
              <w:pStyle w:val="TableParagraph"/>
              <w:numPr>
                <w:ilvl w:val="0"/>
                <w:numId w:val="604"/>
              </w:numPr>
              <w:tabs>
                <w:tab w:val="left" w:pos="427"/>
              </w:tabs>
              <w:spacing w:line="214"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604"/>
              </w:numPr>
              <w:tabs>
                <w:tab w:val="left" w:pos="382"/>
              </w:tabs>
              <w:spacing w:before="4" w:line="228" w:lineRule="auto"/>
              <w:ind w:left="352" w:right="10" w:hanging="266"/>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604"/>
              </w:numPr>
              <w:tabs>
                <w:tab w:val="left" w:pos="387"/>
              </w:tabs>
              <w:spacing w:before="3" w:line="228" w:lineRule="auto"/>
              <w:ind w:left="352" w:right="42" w:hanging="266"/>
              <w:rPr>
                <w:sz w:val="20"/>
              </w:rPr>
            </w:pPr>
            <w:r>
              <w:rPr>
                <w:sz w:val="20"/>
              </w:rPr>
              <w:t>Post-entry quarantine</w:t>
            </w:r>
            <w:r>
              <w:rPr>
                <w:spacing w:val="-8"/>
                <w:sz w:val="20"/>
              </w:rPr>
              <w:t xml:space="preserve"> </w:t>
            </w:r>
            <w:r>
              <w:rPr>
                <w:sz w:val="20"/>
              </w:rPr>
              <w:t>growing for 6-9</w:t>
            </w:r>
            <w:r>
              <w:rPr>
                <w:spacing w:val="2"/>
                <w:sz w:val="20"/>
              </w:rPr>
              <w:t xml:space="preserve"> </w:t>
            </w:r>
            <w:r>
              <w:rPr>
                <w:sz w:val="20"/>
              </w:rPr>
              <w:t>month.</w:t>
            </w:r>
          </w:p>
        </w:tc>
      </w:tr>
    </w:tbl>
    <w:p w:rsidR="00C23EDE" w:rsidRDefault="00C23EDE">
      <w:pPr>
        <w:spacing w:line="228" w:lineRule="auto"/>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3902"/>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677" w:type="dxa"/>
          </w:tcPr>
          <w:p w:rsidR="00C23EDE" w:rsidRDefault="0069087E">
            <w:pPr>
              <w:pStyle w:val="TableParagraph"/>
              <w:ind w:left="65"/>
              <w:rPr>
                <w:sz w:val="20"/>
              </w:rPr>
            </w:pPr>
            <w:r>
              <w:rPr>
                <w:sz w:val="20"/>
              </w:rPr>
              <w:t>(ii) Cuba</w:t>
            </w:r>
          </w:p>
        </w:tc>
        <w:tc>
          <w:tcPr>
            <w:tcW w:w="4457" w:type="dxa"/>
          </w:tcPr>
          <w:p w:rsidR="00C23EDE" w:rsidRDefault="0069087E">
            <w:pPr>
              <w:pStyle w:val="TableParagraph"/>
              <w:ind w:left="66"/>
              <w:rPr>
                <w:sz w:val="20"/>
              </w:rPr>
            </w:pPr>
            <w:r>
              <w:rPr>
                <w:sz w:val="20"/>
              </w:rPr>
              <w:t>Free from:</w:t>
            </w:r>
          </w:p>
          <w:p w:rsidR="00C23EDE" w:rsidRDefault="0069087E">
            <w:pPr>
              <w:pStyle w:val="TableParagraph"/>
              <w:numPr>
                <w:ilvl w:val="0"/>
                <w:numId w:val="603"/>
              </w:numPr>
              <w:tabs>
                <w:tab w:val="left" w:pos="340"/>
              </w:tabs>
              <w:rPr>
                <w:sz w:val="20"/>
              </w:rPr>
            </w:pPr>
            <w:r>
              <w:rPr>
                <w:i/>
                <w:sz w:val="20"/>
              </w:rPr>
              <w:t xml:space="preserve">Apate monachus </w:t>
            </w:r>
            <w:r>
              <w:rPr>
                <w:sz w:val="20"/>
              </w:rPr>
              <w:t>(black</w:t>
            </w:r>
            <w:r>
              <w:rPr>
                <w:spacing w:val="-2"/>
                <w:sz w:val="20"/>
              </w:rPr>
              <w:t xml:space="preserve"> </w:t>
            </w:r>
            <w:r>
              <w:rPr>
                <w:sz w:val="20"/>
              </w:rPr>
              <w:t>borer)</w:t>
            </w:r>
          </w:p>
          <w:p w:rsidR="00C23EDE" w:rsidRDefault="0069087E">
            <w:pPr>
              <w:pStyle w:val="TableParagraph"/>
              <w:numPr>
                <w:ilvl w:val="0"/>
                <w:numId w:val="603"/>
              </w:numPr>
              <w:tabs>
                <w:tab w:val="left" w:pos="352"/>
              </w:tabs>
              <w:spacing w:before="1" w:line="228" w:lineRule="exact"/>
              <w:ind w:left="352" w:hanging="286"/>
              <w:rPr>
                <w:i/>
                <w:sz w:val="20"/>
              </w:rPr>
            </w:pPr>
            <w:r>
              <w:rPr>
                <w:i/>
                <w:sz w:val="20"/>
              </w:rPr>
              <w:t>Asterolecanium</w:t>
            </w:r>
            <w:r>
              <w:rPr>
                <w:i/>
                <w:spacing w:val="-1"/>
                <w:sz w:val="20"/>
              </w:rPr>
              <w:t xml:space="preserve"> </w:t>
            </w:r>
            <w:r>
              <w:rPr>
                <w:i/>
                <w:sz w:val="20"/>
              </w:rPr>
              <w:t>pustulans</w:t>
            </w:r>
          </w:p>
          <w:p w:rsidR="00C23EDE" w:rsidRDefault="0069087E">
            <w:pPr>
              <w:pStyle w:val="TableParagraph"/>
              <w:numPr>
                <w:ilvl w:val="0"/>
                <w:numId w:val="603"/>
              </w:numPr>
              <w:tabs>
                <w:tab w:val="left" w:pos="340"/>
              </w:tabs>
              <w:spacing w:line="228" w:lineRule="exact"/>
              <w:rPr>
                <w:i/>
                <w:sz w:val="20"/>
              </w:rPr>
            </w:pPr>
            <w:r>
              <w:rPr>
                <w:i/>
                <w:sz w:val="20"/>
              </w:rPr>
              <w:t>Atta</w:t>
            </w:r>
            <w:r>
              <w:rPr>
                <w:i/>
                <w:spacing w:val="-1"/>
                <w:sz w:val="20"/>
              </w:rPr>
              <w:t xml:space="preserve"> </w:t>
            </w:r>
            <w:r>
              <w:rPr>
                <w:i/>
                <w:sz w:val="20"/>
              </w:rPr>
              <w:t>insularis</w:t>
            </w:r>
          </w:p>
          <w:p w:rsidR="00C23EDE" w:rsidRDefault="0069087E">
            <w:pPr>
              <w:pStyle w:val="TableParagraph"/>
              <w:numPr>
                <w:ilvl w:val="0"/>
                <w:numId w:val="603"/>
              </w:numPr>
              <w:tabs>
                <w:tab w:val="left" w:pos="352"/>
              </w:tabs>
              <w:spacing w:before="3" w:line="228" w:lineRule="exact"/>
              <w:ind w:left="352" w:hanging="286"/>
              <w:rPr>
                <w:i/>
                <w:sz w:val="20"/>
              </w:rPr>
            </w:pPr>
            <w:r>
              <w:rPr>
                <w:i/>
                <w:sz w:val="20"/>
              </w:rPr>
              <w:t>Diaprepes</w:t>
            </w:r>
            <w:r>
              <w:rPr>
                <w:i/>
                <w:spacing w:val="-2"/>
                <w:sz w:val="20"/>
              </w:rPr>
              <w:t xml:space="preserve"> </w:t>
            </w:r>
            <w:r>
              <w:rPr>
                <w:i/>
                <w:sz w:val="20"/>
              </w:rPr>
              <w:t>splengleri</w:t>
            </w:r>
          </w:p>
          <w:p w:rsidR="00C23EDE" w:rsidRDefault="0069087E">
            <w:pPr>
              <w:pStyle w:val="TableParagraph"/>
              <w:numPr>
                <w:ilvl w:val="0"/>
                <w:numId w:val="603"/>
              </w:numPr>
              <w:tabs>
                <w:tab w:val="left" w:pos="340"/>
              </w:tabs>
              <w:spacing w:line="228" w:lineRule="exact"/>
              <w:rPr>
                <w:i/>
                <w:sz w:val="20"/>
              </w:rPr>
            </w:pPr>
            <w:r>
              <w:rPr>
                <w:i/>
                <w:sz w:val="20"/>
              </w:rPr>
              <w:t>Ischnaspis</w:t>
            </w:r>
            <w:r>
              <w:rPr>
                <w:i/>
                <w:spacing w:val="-2"/>
                <w:sz w:val="20"/>
              </w:rPr>
              <w:t xml:space="preserve"> </w:t>
            </w:r>
            <w:r>
              <w:rPr>
                <w:i/>
                <w:sz w:val="20"/>
              </w:rPr>
              <w:t>longirostris</w:t>
            </w:r>
          </w:p>
          <w:p w:rsidR="00C23EDE" w:rsidRDefault="0069087E">
            <w:pPr>
              <w:pStyle w:val="TableParagraph"/>
              <w:numPr>
                <w:ilvl w:val="0"/>
                <w:numId w:val="603"/>
              </w:numPr>
              <w:tabs>
                <w:tab w:val="left" w:pos="316"/>
              </w:tabs>
              <w:spacing w:before="2"/>
              <w:ind w:left="316" w:hanging="250"/>
              <w:rPr>
                <w:i/>
                <w:sz w:val="20"/>
              </w:rPr>
            </w:pPr>
            <w:r>
              <w:rPr>
                <w:i/>
                <w:sz w:val="20"/>
              </w:rPr>
              <w:t>Mycetaspis</w:t>
            </w:r>
            <w:r>
              <w:rPr>
                <w:i/>
                <w:spacing w:val="-2"/>
                <w:sz w:val="20"/>
              </w:rPr>
              <w:t xml:space="preserve"> </w:t>
            </w:r>
            <w:r>
              <w:rPr>
                <w:i/>
                <w:sz w:val="20"/>
              </w:rPr>
              <w:t>personata</w:t>
            </w:r>
          </w:p>
          <w:p w:rsidR="00C23EDE" w:rsidRDefault="0069087E">
            <w:pPr>
              <w:pStyle w:val="TableParagraph"/>
              <w:numPr>
                <w:ilvl w:val="0"/>
                <w:numId w:val="603"/>
              </w:numPr>
              <w:tabs>
                <w:tab w:val="left" w:pos="350"/>
              </w:tabs>
              <w:spacing w:before="1" w:line="229" w:lineRule="exact"/>
              <w:ind w:left="349" w:hanging="283"/>
              <w:rPr>
                <w:i/>
                <w:sz w:val="20"/>
              </w:rPr>
            </w:pPr>
            <w:r>
              <w:rPr>
                <w:i/>
                <w:sz w:val="20"/>
              </w:rPr>
              <w:t>Pachnaeus</w:t>
            </w:r>
            <w:r>
              <w:rPr>
                <w:i/>
                <w:spacing w:val="-2"/>
                <w:sz w:val="20"/>
              </w:rPr>
              <w:t xml:space="preserve"> </w:t>
            </w:r>
            <w:r>
              <w:rPr>
                <w:i/>
                <w:sz w:val="20"/>
              </w:rPr>
              <w:t>litus</w:t>
            </w:r>
          </w:p>
          <w:p w:rsidR="00C23EDE" w:rsidRDefault="0069087E">
            <w:pPr>
              <w:pStyle w:val="TableParagraph"/>
              <w:numPr>
                <w:ilvl w:val="0"/>
                <w:numId w:val="603"/>
              </w:numPr>
              <w:tabs>
                <w:tab w:val="left" w:pos="350"/>
              </w:tabs>
              <w:spacing w:line="229" w:lineRule="exact"/>
              <w:ind w:left="349" w:hanging="283"/>
              <w:rPr>
                <w:i/>
                <w:sz w:val="20"/>
              </w:rPr>
            </w:pPr>
            <w:r>
              <w:rPr>
                <w:i/>
                <w:sz w:val="20"/>
              </w:rPr>
              <w:t>Paracoccus</w:t>
            </w:r>
            <w:r>
              <w:rPr>
                <w:i/>
                <w:spacing w:val="-2"/>
                <w:sz w:val="20"/>
              </w:rPr>
              <w:t xml:space="preserve"> </w:t>
            </w:r>
            <w:r>
              <w:rPr>
                <w:i/>
                <w:sz w:val="20"/>
              </w:rPr>
              <w:t>marginatus</w:t>
            </w:r>
          </w:p>
          <w:p w:rsidR="00C23EDE" w:rsidRDefault="0069087E">
            <w:pPr>
              <w:pStyle w:val="TableParagraph"/>
              <w:numPr>
                <w:ilvl w:val="0"/>
                <w:numId w:val="603"/>
              </w:numPr>
              <w:tabs>
                <w:tab w:val="left" w:pos="307"/>
              </w:tabs>
              <w:spacing w:before="1"/>
              <w:ind w:left="306" w:hanging="240"/>
              <w:rPr>
                <w:i/>
                <w:sz w:val="20"/>
              </w:rPr>
            </w:pPr>
            <w:r>
              <w:rPr>
                <w:i/>
                <w:sz w:val="20"/>
              </w:rPr>
              <w:t>Protopulvinaria mangiferae</w:t>
            </w:r>
          </w:p>
          <w:p w:rsidR="00C23EDE" w:rsidRDefault="0069087E">
            <w:pPr>
              <w:pStyle w:val="TableParagraph"/>
              <w:numPr>
                <w:ilvl w:val="0"/>
                <w:numId w:val="603"/>
              </w:numPr>
              <w:tabs>
                <w:tab w:val="left" w:pos="307"/>
              </w:tabs>
              <w:spacing w:before="4" w:line="235" w:lineRule="auto"/>
              <w:ind w:left="107" w:right="468" w:hanging="41"/>
              <w:rPr>
                <w:sz w:val="20"/>
              </w:rPr>
            </w:pPr>
            <w:r>
              <w:rPr>
                <w:i/>
                <w:sz w:val="20"/>
              </w:rPr>
              <w:t xml:space="preserve">Pseudococcus jackbeardsleyi </w:t>
            </w:r>
            <w:r>
              <w:rPr>
                <w:sz w:val="20"/>
              </w:rPr>
              <w:t>(Jack Beardsley mealybug)</w:t>
            </w:r>
          </w:p>
          <w:p w:rsidR="00C23EDE" w:rsidRDefault="0069087E">
            <w:pPr>
              <w:pStyle w:val="TableParagraph"/>
              <w:numPr>
                <w:ilvl w:val="0"/>
                <w:numId w:val="603"/>
              </w:numPr>
              <w:tabs>
                <w:tab w:val="left" w:pos="350"/>
              </w:tabs>
              <w:spacing w:before="4" w:line="228" w:lineRule="exact"/>
              <w:ind w:left="349" w:hanging="283"/>
              <w:rPr>
                <w:i/>
                <w:sz w:val="20"/>
              </w:rPr>
            </w:pPr>
            <w:r>
              <w:rPr>
                <w:i/>
                <w:sz w:val="20"/>
              </w:rPr>
              <w:t>Rhynchophorus</w:t>
            </w:r>
            <w:r>
              <w:rPr>
                <w:i/>
                <w:spacing w:val="-2"/>
                <w:sz w:val="20"/>
              </w:rPr>
              <w:t xml:space="preserve"> </w:t>
            </w:r>
            <w:r>
              <w:rPr>
                <w:i/>
                <w:sz w:val="20"/>
              </w:rPr>
              <w:t>palmarum</w:t>
            </w:r>
          </w:p>
          <w:p w:rsidR="00C23EDE" w:rsidRDefault="0069087E">
            <w:pPr>
              <w:pStyle w:val="TableParagraph"/>
              <w:numPr>
                <w:ilvl w:val="0"/>
                <w:numId w:val="603"/>
              </w:numPr>
              <w:tabs>
                <w:tab w:val="left" w:pos="307"/>
              </w:tabs>
              <w:spacing w:line="228" w:lineRule="exact"/>
              <w:ind w:left="306" w:hanging="240"/>
              <w:rPr>
                <w:sz w:val="20"/>
              </w:rPr>
            </w:pPr>
            <w:r>
              <w:rPr>
                <w:i/>
                <w:sz w:val="20"/>
              </w:rPr>
              <w:t xml:space="preserve">Selenaspidus articulatus </w:t>
            </w:r>
            <w:r>
              <w:rPr>
                <w:sz w:val="20"/>
              </w:rPr>
              <w:t>(red</w:t>
            </w:r>
            <w:r>
              <w:rPr>
                <w:spacing w:val="-10"/>
                <w:sz w:val="20"/>
              </w:rPr>
              <w:t xml:space="preserve"> </w:t>
            </w:r>
            <w:r>
              <w:rPr>
                <w:sz w:val="20"/>
              </w:rPr>
              <w:t>scale)</w:t>
            </w:r>
          </w:p>
          <w:p w:rsidR="00C23EDE" w:rsidRDefault="0069087E">
            <w:pPr>
              <w:pStyle w:val="TableParagraph"/>
              <w:numPr>
                <w:ilvl w:val="0"/>
                <w:numId w:val="603"/>
              </w:numPr>
              <w:tabs>
                <w:tab w:val="left" w:pos="405"/>
              </w:tabs>
              <w:spacing w:before="3"/>
              <w:ind w:left="404" w:hanging="338"/>
              <w:rPr>
                <w:sz w:val="20"/>
              </w:rPr>
            </w:pPr>
            <w:r>
              <w:rPr>
                <w:i/>
                <w:sz w:val="20"/>
              </w:rPr>
              <w:t xml:space="preserve">Vinsonia stellifera </w:t>
            </w:r>
            <w:r>
              <w:rPr>
                <w:sz w:val="20"/>
              </w:rPr>
              <w:t>(stellate</w:t>
            </w:r>
            <w:r>
              <w:rPr>
                <w:spacing w:val="-8"/>
                <w:sz w:val="20"/>
              </w:rPr>
              <w:t xml:space="preserve"> </w:t>
            </w:r>
            <w:r>
              <w:rPr>
                <w:sz w:val="20"/>
              </w:rPr>
              <w:t>scale)</w:t>
            </w:r>
          </w:p>
          <w:p w:rsidR="00C23EDE" w:rsidRDefault="0069087E">
            <w:pPr>
              <w:pStyle w:val="TableParagraph"/>
              <w:numPr>
                <w:ilvl w:val="0"/>
                <w:numId w:val="603"/>
              </w:numPr>
              <w:tabs>
                <w:tab w:val="left" w:pos="350"/>
              </w:tabs>
              <w:spacing w:line="229" w:lineRule="exact"/>
              <w:ind w:left="349" w:hanging="283"/>
              <w:rPr>
                <w:sz w:val="20"/>
              </w:rPr>
            </w:pPr>
            <w:r>
              <w:rPr>
                <w:i/>
                <w:sz w:val="20"/>
              </w:rPr>
              <w:t xml:space="preserve">Oligonychus yothersi </w:t>
            </w:r>
            <w:r>
              <w:rPr>
                <w:sz w:val="20"/>
              </w:rPr>
              <w:t>(avocado mite)</w:t>
            </w:r>
          </w:p>
          <w:p w:rsidR="00C23EDE" w:rsidRDefault="0069087E">
            <w:pPr>
              <w:pStyle w:val="TableParagraph"/>
              <w:numPr>
                <w:ilvl w:val="0"/>
                <w:numId w:val="603"/>
              </w:numPr>
              <w:tabs>
                <w:tab w:val="left" w:pos="352"/>
              </w:tabs>
              <w:spacing w:line="209" w:lineRule="exact"/>
              <w:ind w:left="352" w:hanging="286"/>
              <w:rPr>
                <w:sz w:val="20"/>
              </w:rPr>
            </w:pPr>
            <w:r>
              <w:rPr>
                <w:i/>
                <w:sz w:val="20"/>
              </w:rPr>
              <w:t xml:space="preserve">Cercospora mangiferae </w:t>
            </w:r>
            <w:r>
              <w:rPr>
                <w:sz w:val="20"/>
              </w:rPr>
              <w:t>(leaf</w:t>
            </w:r>
            <w:r>
              <w:rPr>
                <w:spacing w:val="1"/>
                <w:sz w:val="20"/>
              </w:rPr>
              <w:t xml:space="preserve"> </w:t>
            </w:r>
            <w:r>
              <w:rPr>
                <w:sz w:val="20"/>
              </w:rPr>
              <w:t>spot)</w:t>
            </w:r>
          </w:p>
        </w:tc>
        <w:tc>
          <w:tcPr>
            <w:tcW w:w="2872" w:type="dxa"/>
          </w:tcPr>
          <w:p w:rsidR="00C23EDE" w:rsidRDefault="0069087E">
            <w:pPr>
              <w:pStyle w:val="TableParagraph"/>
              <w:numPr>
                <w:ilvl w:val="0"/>
                <w:numId w:val="602"/>
              </w:numPr>
              <w:tabs>
                <w:tab w:val="left" w:pos="326"/>
              </w:tabs>
              <w:spacing w:line="224" w:lineRule="exact"/>
              <w:ind w:hanging="239"/>
              <w:rPr>
                <w:sz w:val="20"/>
              </w:rPr>
            </w:pPr>
            <w:r>
              <w:rPr>
                <w:sz w:val="20"/>
              </w:rPr>
              <w:t>Free from</w:t>
            </w:r>
            <w:r>
              <w:rPr>
                <w:spacing w:val="-3"/>
                <w:sz w:val="20"/>
              </w:rPr>
              <w:t xml:space="preserve"> </w:t>
            </w:r>
            <w:r>
              <w:rPr>
                <w:sz w:val="20"/>
              </w:rPr>
              <w:t>soil</w:t>
            </w:r>
          </w:p>
          <w:p w:rsidR="00C23EDE" w:rsidRDefault="0069087E">
            <w:pPr>
              <w:pStyle w:val="TableParagraph"/>
              <w:numPr>
                <w:ilvl w:val="0"/>
                <w:numId w:val="602"/>
              </w:numPr>
              <w:tabs>
                <w:tab w:val="left" w:pos="382"/>
              </w:tabs>
              <w:spacing w:before="4" w:line="228" w:lineRule="auto"/>
              <w:ind w:left="352" w:right="9" w:hanging="266"/>
              <w:rPr>
                <w:sz w:val="20"/>
              </w:rPr>
            </w:pPr>
            <w:r>
              <w:rPr>
                <w:sz w:val="20"/>
              </w:rPr>
              <w:t>Commercial imports subject</w:t>
            </w:r>
            <w:r>
              <w:rPr>
                <w:spacing w:val="-9"/>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602"/>
              </w:numPr>
              <w:tabs>
                <w:tab w:val="left" w:pos="387"/>
              </w:tabs>
              <w:spacing w:line="230" w:lineRule="auto"/>
              <w:ind w:left="352" w:right="43" w:hanging="266"/>
              <w:rPr>
                <w:sz w:val="20"/>
              </w:rPr>
            </w:pPr>
            <w:r>
              <w:rPr>
                <w:sz w:val="20"/>
              </w:rPr>
              <w:t>Post-entry quarantine</w:t>
            </w:r>
            <w:r>
              <w:rPr>
                <w:spacing w:val="-10"/>
                <w:sz w:val="20"/>
              </w:rPr>
              <w:t xml:space="preserve"> </w:t>
            </w:r>
            <w:r>
              <w:rPr>
                <w:sz w:val="20"/>
              </w:rPr>
              <w:t>growing for 6-9</w:t>
            </w:r>
            <w:r>
              <w:rPr>
                <w:spacing w:val="2"/>
                <w:sz w:val="20"/>
              </w:rPr>
              <w:t xml:space="preserve"> </w:t>
            </w:r>
            <w:r>
              <w:rPr>
                <w:sz w:val="20"/>
              </w:rPr>
              <w:t>month.</w:t>
            </w:r>
          </w:p>
        </w:tc>
      </w:tr>
      <w:tr w:rsidR="00C23EDE">
        <w:trPr>
          <w:trHeight w:val="154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ind w:left="65"/>
              <w:rPr>
                <w:sz w:val="20"/>
              </w:rPr>
            </w:pPr>
            <w:r>
              <w:rPr>
                <w:sz w:val="20"/>
              </w:rPr>
              <w:t>(iii) Niger</w:t>
            </w:r>
          </w:p>
        </w:tc>
        <w:tc>
          <w:tcPr>
            <w:tcW w:w="4457" w:type="dxa"/>
          </w:tcPr>
          <w:p w:rsidR="00C23EDE" w:rsidRDefault="0069087E">
            <w:pPr>
              <w:pStyle w:val="TableParagraph"/>
              <w:spacing w:line="212" w:lineRule="exact"/>
              <w:ind w:left="66"/>
              <w:rPr>
                <w:sz w:val="20"/>
              </w:rPr>
            </w:pPr>
            <w:r>
              <w:rPr>
                <w:sz w:val="20"/>
              </w:rPr>
              <w:t>Free from:</w:t>
            </w:r>
          </w:p>
          <w:p w:rsidR="00C23EDE" w:rsidRDefault="0069087E">
            <w:pPr>
              <w:pStyle w:val="TableParagraph"/>
              <w:numPr>
                <w:ilvl w:val="0"/>
                <w:numId w:val="601"/>
              </w:numPr>
              <w:tabs>
                <w:tab w:val="left" w:pos="571"/>
              </w:tabs>
              <w:spacing w:line="224" w:lineRule="exact"/>
              <w:rPr>
                <w:sz w:val="20"/>
              </w:rPr>
            </w:pPr>
            <w:r>
              <w:rPr>
                <w:i/>
                <w:sz w:val="20"/>
              </w:rPr>
              <w:t xml:space="preserve">Apate monachus </w:t>
            </w:r>
            <w:r>
              <w:rPr>
                <w:sz w:val="20"/>
              </w:rPr>
              <w:t>(Black</w:t>
            </w:r>
            <w:r>
              <w:rPr>
                <w:spacing w:val="-1"/>
                <w:sz w:val="20"/>
              </w:rPr>
              <w:t xml:space="preserve"> </w:t>
            </w:r>
            <w:r>
              <w:rPr>
                <w:sz w:val="20"/>
              </w:rPr>
              <w:t>borer)</w:t>
            </w:r>
          </w:p>
          <w:p w:rsidR="00C23EDE" w:rsidRDefault="0069087E">
            <w:pPr>
              <w:pStyle w:val="TableParagraph"/>
              <w:numPr>
                <w:ilvl w:val="0"/>
                <w:numId w:val="601"/>
              </w:numPr>
              <w:tabs>
                <w:tab w:val="left" w:pos="583"/>
              </w:tabs>
              <w:spacing w:line="229" w:lineRule="exact"/>
              <w:ind w:left="582" w:hanging="286"/>
              <w:rPr>
                <w:i/>
                <w:sz w:val="20"/>
              </w:rPr>
            </w:pPr>
            <w:r>
              <w:rPr>
                <w:i/>
                <w:sz w:val="20"/>
              </w:rPr>
              <w:t>Cryptophlebia leucotreta</w:t>
            </w:r>
          </w:p>
          <w:p w:rsidR="00C23EDE" w:rsidRDefault="0069087E">
            <w:pPr>
              <w:pStyle w:val="TableParagraph"/>
              <w:numPr>
                <w:ilvl w:val="0"/>
                <w:numId w:val="601"/>
              </w:numPr>
              <w:tabs>
                <w:tab w:val="left" w:pos="571"/>
              </w:tabs>
              <w:spacing w:line="229" w:lineRule="exact"/>
              <w:rPr>
                <w:sz w:val="20"/>
              </w:rPr>
            </w:pPr>
            <w:r>
              <w:rPr>
                <w:i/>
                <w:sz w:val="20"/>
              </w:rPr>
              <w:t xml:space="preserve">Hoplolaimus pararobustus </w:t>
            </w:r>
            <w:r>
              <w:rPr>
                <w:sz w:val="20"/>
              </w:rPr>
              <w:t>(Lance</w:t>
            </w:r>
            <w:r>
              <w:rPr>
                <w:spacing w:val="-8"/>
                <w:sz w:val="20"/>
              </w:rPr>
              <w:t xml:space="preserve"> </w:t>
            </w:r>
            <w:r>
              <w:rPr>
                <w:sz w:val="20"/>
              </w:rPr>
              <w:t>nematode)</w:t>
            </w:r>
          </w:p>
        </w:tc>
        <w:tc>
          <w:tcPr>
            <w:tcW w:w="2872" w:type="dxa"/>
          </w:tcPr>
          <w:p w:rsidR="00C23EDE" w:rsidRDefault="0069087E">
            <w:pPr>
              <w:pStyle w:val="TableParagraph"/>
              <w:numPr>
                <w:ilvl w:val="0"/>
                <w:numId w:val="600"/>
              </w:numPr>
              <w:tabs>
                <w:tab w:val="left" w:pos="376"/>
              </w:tabs>
              <w:spacing w:line="215"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600"/>
              </w:numPr>
              <w:tabs>
                <w:tab w:val="left" w:pos="382"/>
              </w:tabs>
              <w:spacing w:before="3" w:line="228" w:lineRule="auto"/>
              <w:ind w:left="352" w:right="10" w:hanging="266"/>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600"/>
              </w:numPr>
              <w:tabs>
                <w:tab w:val="left" w:pos="387"/>
              </w:tabs>
              <w:spacing w:before="6" w:line="218" w:lineRule="exact"/>
              <w:ind w:left="352" w:right="42" w:hanging="266"/>
              <w:rPr>
                <w:sz w:val="20"/>
              </w:rPr>
            </w:pPr>
            <w:r>
              <w:rPr>
                <w:sz w:val="20"/>
              </w:rPr>
              <w:t>Post-entry quarantine</w:t>
            </w:r>
            <w:r>
              <w:rPr>
                <w:spacing w:val="-9"/>
                <w:sz w:val="20"/>
              </w:rPr>
              <w:t xml:space="preserve"> </w:t>
            </w:r>
            <w:r>
              <w:rPr>
                <w:sz w:val="20"/>
              </w:rPr>
              <w:t>growing for 6-9</w:t>
            </w:r>
            <w:r>
              <w:rPr>
                <w:spacing w:val="2"/>
                <w:sz w:val="20"/>
              </w:rPr>
              <w:t xml:space="preserve"> </w:t>
            </w:r>
            <w:r>
              <w:rPr>
                <w:sz w:val="20"/>
              </w:rPr>
              <w:t>month.</w:t>
            </w:r>
          </w:p>
        </w:tc>
      </w:tr>
      <w:tr w:rsidR="00C23EDE">
        <w:trPr>
          <w:trHeight w:val="272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ind w:left="65"/>
              <w:rPr>
                <w:sz w:val="20"/>
              </w:rPr>
            </w:pPr>
            <w:r>
              <w:rPr>
                <w:sz w:val="20"/>
              </w:rPr>
              <w:t>(iv) Nigeria</w:t>
            </w:r>
          </w:p>
        </w:tc>
        <w:tc>
          <w:tcPr>
            <w:tcW w:w="4457" w:type="dxa"/>
          </w:tcPr>
          <w:p w:rsidR="00C23EDE" w:rsidRDefault="0069087E">
            <w:pPr>
              <w:pStyle w:val="TableParagraph"/>
              <w:spacing w:line="210" w:lineRule="exact"/>
              <w:ind w:left="66"/>
              <w:rPr>
                <w:sz w:val="20"/>
              </w:rPr>
            </w:pPr>
            <w:r>
              <w:rPr>
                <w:sz w:val="20"/>
              </w:rPr>
              <w:t>Free from:</w:t>
            </w:r>
          </w:p>
          <w:p w:rsidR="00C23EDE" w:rsidRDefault="0069087E">
            <w:pPr>
              <w:pStyle w:val="TableParagraph"/>
              <w:numPr>
                <w:ilvl w:val="0"/>
                <w:numId w:val="599"/>
              </w:numPr>
              <w:tabs>
                <w:tab w:val="left" w:pos="571"/>
              </w:tabs>
              <w:spacing w:line="224" w:lineRule="exact"/>
              <w:rPr>
                <w:i/>
                <w:sz w:val="20"/>
              </w:rPr>
            </w:pPr>
            <w:r>
              <w:rPr>
                <w:i/>
                <w:sz w:val="20"/>
              </w:rPr>
              <w:t>Anoplocnemis</w:t>
            </w:r>
            <w:r>
              <w:rPr>
                <w:i/>
                <w:spacing w:val="-2"/>
                <w:sz w:val="20"/>
              </w:rPr>
              <w:t xml:space="preserve"> </w:t>
            </w:r>
            <w:r>
              <w:rPr>
                <w:i/>
                <w:sz w:val="20"/>
              </w:rPr>
              <w:t>curvipes</w:t>
            </w:r>
          </w:p>
          <w:p w:rsidR="00C23EDE" w:rsidRDefault="0069087E">
            <w:pPr>
              <w:pStyle w:val="TableParagraph"/>
              <w:numPr>
                <w:ilvl w:val="0"/>
                <w:numId w:val="599"/>
              </w:numPr>
              <w:tabs>
                <w:tab w:val="left" w:pos="583"/>
              </w:tabs>
              <w:ind w:left="582" w:hanging="286"/>
              <w:rPr>
                <w:sz w:val="20"/>
              </w:rPr>
            </w:pPr>
            <w:r>
              <w:rPr>
                <w:i/>
                <w:sz w:val="20"/>
              </w:rPr>
              <w:t xml:space="preserve">Apate monachus </w:t>
            </w:r>
            <w:r>
              <w:rPr>
                <w:sz w:val="20"/>
              </w:rPr>
              <w:t>(black</w:t>
            </w:r>
            <w:r>
              <w:rPr>
                <w:spacing w:val="-10"/>
                <w:sz w:val="20"/>
              </w:rPr>
              <w:t xml:space="preserve"> </w:t>
            </w:r>
            <w:r>
              <w:rPr>
                <w:sz w:val="20"/>
              </w:rPr>
              <w:t>borer)</w:t>
            </w:r>
          </w:p>
          <w:p w:rsidR="00C23EDE" w:rsidRDefault="0069087E">
            <w:pPr>
              <w:pStyle w:val="TableParagraph"/>
              <w:numPr>
                <w:ilvl w:val="0"/>
                <w:numId w:val="599"/>
              </w:numPr>
              <w:tabs>
                <w:tab w:val="left" w:pos="571"/>
              </w:tabs>
              <w:spacing w:before="1" w:line="228" w:lineRule="exact"/>
              <w:rPr>
                <w:sz w:val="20"/>
              </w:rPr>
            </w:pPr>
            <w:r>
              <w:rPr>
                <w:i/>
                <w:sz w:val="20"/>
              </w:rPr>
              <w:t xml:space="preserve">Aspidiotus nerii </w:t>
            </w:r>
            <w:r>
              <w:rPr>
                <w:sz w:val="20"/>
              </w:rPr>
              <w:t>(aucuba</w:t>
            </w:r>
            <w:r>
              <w:rPr>
                <w:spacing w:val="-11"/>
                <w:sz w:val="20"/>
              </w:rPr>
              <w:t xml:space="preserve"> </w:t>
            </w:r>
            <w:r>
              <w:rPr>
                <w:sz w:val="20"/>
              </w:rPr>
              <w:t>scale)</w:t>
            </w:r>
          </w:p>
          <w:p w:rsidR="00C23EDE" w:rsidRDefault="0069087E">
            <w:pPr>
              <w:pStyle w:val="TableParagraph"/>
              <w:numPr>
                <w:ilvl w:val="0"/>
                <w:numId w:val="599"/>
              </w:numPr>
              <w:tabs>
                <w:tab w:val="left" w:pos="583"/>
              </w:tabs>
              <w:spacing w:line="228" w:lineRule="exact"/>
              <w:ind w:left="582" w:hanging="286"/>
              <w:rPr>
                <w:i/>
                <w:sz w:val="20"/>
              </w:rPr>
            </w:pPr>
            <w:r>
              <w:rPr>
                <w:i/>
                <w:sz w:val="20"/>
              </w:rPr>
              <w:t>Bathycoelia thalassina</w:t>
            </w:r>
          </w:p>
          <w:p w:rsidR="00C23EDE" w:rsidRDefault="0069087E">
            <w:pPr>
              <w:pStyle w:val="TableParagraph"/>
              <w:numPr>
                <w:ilvl w:val="0"/>
                <w:numId w:val="599"/>
              </w:numPr>
              <w:tabs>
                <w:tab w:val="left" w:pos="571"/>
              </w:tabs>
              <w:spacing w:before="2" w:line="228" w:lineRule="exact"/>
              <w:rPr>
                <w:i/>
                <w:sz w:val="20"/>
              </w:rPr>
            </w:pPr>
            <w:r>
              <w:rPr>
                <w:i/>
                <w:sz w:val="20"/>
              </w:rPr>
              <w:t>Cryptophlebia leucotreta</w:t>
            </w:r>
          </w:p>
          <w:p w:rsidR="00C23EDE" w:rsidRDefault="0069087E">
            <w:pPr>
              <w:pStyle w:val="TableParagraph"/>
              <w:numPr>
                <w:ilvl w:val="0"/>
                <w:numId w:val="599"/>
              </w:numPr>
              <w:tabs>
                <w:tab w:val="left" w:pos="547"/>
              </w:tabs>
              <w:spacing w:line="228" w:lineRule="exact"/>
              <w:ind w:left="546" w:hanging="250"/>
              <w:rPr>
                <w:i/>
                <w:sz w:val="20"/>
              </w:rPr>
            </w:pPr>
            <w:r>
              <w:rPr>
                <w:i/>
                <w:sz w:val="20"/>
              </w:rPr>
              <w:t>Helopeltis</w:t>
            </w:r>
            <w:r>
              <w:rPr>
                <w:i/>
                <w:spacing w:val="-2"/>
                <w:sz w:val="20"/>
              </w:rPr>
              <w:t xml:space="preserve"> </w:t>
            </w:r>
            <w:r>
              <w:rPr>
                <w:i/>
                <w:sz w:val="20"/>
              </w:rPr>
              <w:t>schoutedeni</w:t>
            </w:r>
          </w:p>
          <w:p w:rsidR="00C23EDE" w:rsidRDefault="0069087E">
            <w:pPr>
              <w:pStyle w:val="TableParagraph"/>
              <w:numPr>
                <w:ilvl w:val="0"/>
                <w:numId w:val="599"/>
              </w:numPr>
              <w:tabs>
                <w:tab w:val="left" w:pos="581"/>
              </w:tabs>
              <w:spacing w:before="3" w:line="228" w:lineRule="exact"/>
              <w:ind w:left="580" w:hanging="284"/>
              <w:rPr>
                <w:sz w:val="20"/>
              </w:rPr>
            </w:pPr>
            <w:r>
              <w:rPr>
                <w:i/>
                <w:sz w:val="20"/>
              </w:rPr>
              <w:t xml:space="preserve">Pachnoda interrupta </w:t>
            </w:r>
            <w:r>
              <w:rPr>
                <w:sz w:val="20"/>
              </w:rPr>
              <w:t>(chafer</w:t>
            </w:r>
            <w:r>
              <w:rPr>
                <w:spacing w:val="1"/>
                <w:sz w:val="20"/>
              </w:rPr>
              <w:t xml:space="preserve"> </w:t>
            </w:r>
            <w:r>
              <w:rPr>
                <w:sz w:val="20"/>
              </w:rPr>
              <w:t>beetle)</w:t>
            </w:r>
          </w:p>
          <w:p w:rsidR="00C23EDE" w:rsidRDefault="0069087E">
            <w:pPr>
              <w:pStyle w:val="TableParagraph"/>
              <w:numPr>
                <w:ilvl w:val="0"/>
                <w:numId w:val="599"/>
              </w:numPr>
              <w:tabs>
                <w:tab w:val="left" w:pos="581"/>
              </w:tabs>
              <w:spacing w:line="228" w:lineRule="exact"/>
              <w:ind w:left="580" w:hanging="284"/>
              <w:rPr>
                <w:i/>
                <w:sz w:val="20"/>
              </w:rPr>
            </w:pPr>
            <w:r>
              <w:rPr>
                <w:i/>
                <w:sz w:val="20"/>
              </w:rPr>
              <w:t>Planococcoides</w:t>
            </w:r>
            <w:r>
              <w:rPr>
                <w:i/>
                <w:spacing w:val="-2"/>
                <w:sz w:val="20"/>
              </w:rPr>
              <w:t xml:space="preserve"> </w:t>
            </w:r>
            <w:r>
              <w:rPr>
                <w:i/>
                <w:sz w:val="20"/>
              </w:rPr>
              <w:t>njalensis</w:t>
            </w:r>
          </w:p>
          <w:p w:rsidR="00C23EDE" w:rsidRDefault="0069087E">
            <w:pPr>
              <w:pStyle w:val="TableParagraph"/>
              <w:numPr>
                <w:ilvl w:val="0"/>
                <w:numId w:val="599"/>
              </w:numPr>
              <w:tabs>
                <w:tab w:val="left" w:pos="538"/>
              </w:tabs>
              <w:spacing w:before="3" w:line="228" w:lineRule="exact"/>
              <w:ind w:left="537" w:hanging="241"/>
              <w:rPr>
                <w:sz w:val="20"/>
              </w:rPr>
            </w:pPr>
            <w:r>
              <w:rPr>
                <w:i/>
                <w:sz w:val="20"/>
              </w:rPr>
              <w:t xml:space="preserve">Scirtothrips aurantii </w:t>
            </w:r>
            <w:r>
              <w:rPr>
                <w:sz w:val="20"/>
              </w:rPr>
              <w:t>(citrus</w:t>
            </w:r>
            <w:r>
              <w:rPr>
                <w:spacing w:val="-3"/>
                <w:sz w:val="20"/>
              </w:rPr>
              <w:t xml:space="preserve"> </w:t>
            </w:r>
            <w:r>
              <w:rPr>
                <w:sz w:val="20"/>
              </w:rPr>
              <w:t>thrips)</w:t>
            </w:r>
          </w:p>
          <w:p w:rsidR="00C23EDE" w:rsidRDefault="0069087E">
            <w:pPr>
              <w:pStyle w:val="TableParagraph"/>
              <w:numPr>
                <w:ilvl w:val="0"/>
                <w:numId w:val="599"/>
              </w:numPr>
              <w:tabs>
                <w:tab w:val="left" w:pos="538"/>
              </w:tabs>
              <w:spacing w:line="228" w:lineRule="exact"/>
              <w:ind w:left="537" w:hanging="241"/>
              <w:rPr>
                <w:sz w:val="20"/>
              </w:rPr>
            </w:pPr>
            <w:r>
              <w:rPr>
                <w:i/>
                <w:sz w:val="20"/>
              </w:rPr>
              <w:t xml:space="preserve">Selenaspidus articulatus </w:t>
            </w:r>
            <w:r>
              <w:rPr>
                <w:sz w:val="20"/>
              </w:rPr>
              <w:t>(red</w:t>
            </w:r>
            <w:r>
              <w:rPr>
                <w:spacing w:val="-1"/>
                <w:sz w:val="20"/>
              </w:rPr>
              <w:t xml:space="preserve"> </w:t>
            </w:r>
            <w:r>
              <w:rPr>
                <w:sz w:val="20"/>
              </w:rPr>
              <w:t>scale)</w:t>
            </w:r>
          </w:p>
          <w:p w:rsidR="00C23EDE" w:rsidRDefault="0069087E">
            <w:pPr>
              <w:pStyle w:val="TableParagraph"/>
              <w:numPr>
                <w:ilvl w:val="0"/>
                <w:numId w:val="599"/>
              </w:numPr>
              <w:tabs>
                <w:tab w:val="left" w:pos="581"/>
              </w:tabs>
              <w:spacing w:line="212" w:lineRule="exact"/>
              <w:ind w:left="580" w:hanging="284"/>
              <w:rPr>
                <w:i/>
                <w:sz w:val="20"/>
              </w:rPr>
            </w:pPr>
            <w:r>
              <w:rPr>
                <w:i/>
                <w:sz w:val="20"/>
              </w:rPr>
              <w:t>Hoplolaimus</w:t>
            </w:r>
            <w:r>
              <w:rPr>
                <w:i/>
                <w:spacing w:val="-2"/>
                <w:sz w:val="20"/>
              </w:rPr>
              <w:t xml:space="preserve"> </w:t>
            </w:r>
            <w:r>
              <w:rPr>
                <w:i/>
                <w:sz w:val="20"/>
              </w:rPr>
              <w:t>pararobustus</w:t>
            </w:r>
          </w:p>
        </w:tc>
        <w:tc>
          <w:tcPr>
            <w:tcW w:w="2872" w:type="dxa"/>
          </w:tcPr>
          <w:p w:rsidR="00C23EDE" w:rsidRDefault="0069087E">
            <w:pPr>
              <w:pStyle w:val="TableParagraph"/>
              <w:numPr>
                <w:ilvl w:val="0"/>
                <w:numId w:val="598"/>
              </w:numPr>
              <w:tabs>
                <w:tab w:val="left" w:pos="427"/>
              </w:tabs>
              <w:spacing w:line="214"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598"/>
              </w:numPr>
              <w:tabs>
                <w:tab w:val="left" w:pos="382"/>
              </w:tabs>
              <w:spacing w:before="4" w:line="228" w:lineRule="auto"/>
              <w:ind w:left="352" w:right="10" w:hanging="266"/>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598"/>
              </w:numPr>
              <w:tabs>
                <w:tab w:val="left" w:pos="387"/>
              </w:tabs>
              <w:spacing w:before="3" w:line="228" w:lineRule="auto"/>
              <w:ind w:left="352" w:right="42" w:hanging="266"/>
              <w:rPr>
                <w:sz w:val="20"/>
              </w:rPr>
            </w:pPr>
            <w:r>
              <w:rPr>
                <w:sz w:val="20"/>
              </w:rPr>
              <w:t>Post-entry quarantine</w:t>
            </w:r>
            <w:r>
              <w:rPr>
                <w:spacing w:val="-8"/>
                <w:sz w:val="20"/>
              </w:rPr>
              <w:t xml:space="preserve"> </w:t>
            </w:r>
            <w:r>
              <w:rPr>
                <w:sz w:val="20"/>
              </w:rPr>
              <w:t>growing for 6-9</w:t>
            </w:r>
            <w:r>
              <w:rPr>
                <w:spacing w:val="2"/>
                <w:sz w:val="20"/>
              </w:rPr>
              <w:t xml:space="preserve"> </w:t>
            </w:r>
            <w:r>
              <w:rPr>
                <w:sz w:val="20"/>
              </w:rPr>
              <w:t>month.</w:t>
            </w:r>
          </w:p>
        </w:tc>
      </w:tr>
    </w:tbl>
    <w:p w:rsidR="00C23EDE" w:rsidRDefault="00C23EDE">
      <w:pPr>
        <w:spacing w:line="228" w:lineRule="auto"/>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3760"/>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tcPr>
          <w:p w:rsidR="00C23EDE" w:rsidRDefault="00C23EDE">
            <w:pPr>
              <w:pStyle w:val="TableParagraph"/>
              <w:rPr>
                <w:sz w:val="18"/>
              </w:rPr>
            </w:pPr>
          </w:p>
        </w:tc>
        <w:tc>
          <w:tcPr>
            <w:tcW w:w="1677" w:type="dxa"/>
          </w:tcPr>
          <w:p w:rsidR="00C23EDE" w:rsidRDefault="0069087E">
            <w:pPr>
              <w:pStyle w:val="TableParagraph"/>
              <w:spacing w:before="2"/>
              <w:ind w:left="65"/>
              <w:rPr>
                <w:sz w:val="19"/>
              </w:rPr>
            </w:pPr>
            <w:r>
              <w:rPr>
                <w:sz w:val="19"/>
              </w:rPr>
              <w:t>(v) Thailand</w:t>
            </w:r>
          </w:p>
        </w:tc>
        <w:tc>
          <w:tcPr>
            <w:tcW w:w="4457" w:type="dxa"/>
          </w:tcPr>
          <w:p w:rsidR="00C23EDE" w:rsidRDefault="0069087E">
            <w:pPr>
              <w:pStyle w:val="TableParagraph"/>
              <w:spacing w:before="2"/>
              <w:ind w:left="66"/>
              <w:rPr>
                <w:sz w:val="19"/>
              </w:rPr>
            </w:pPr>
            <w:r>
              <w:rPr>
                <w:sz w:val="19"/>
              </w:rPr>
              <w:t>Free from:</w:t>
            </w:r>
          </w:p>
          <w:p w:rsidR="00C23EDE" w:rsidRDefault="0069087E">
            <w:pPr>
              <w:pStyle w:val="TableParagraph"/>
              <w:numPr>
                <w:ilvl w:val="0"/>
                <w:numId w:val="597"/>
              </w:numPr>
              <w:tabs>
                <w:tab w:val="left" w:pos="550"/>
              </w:tabs>
              <w:ind w:hanging="257"/>
              <w:rPr>
                <w:sz w:val="19"/>
              </w:rPr>
            </w:pPr>
            <w:r>
              <w:rPr>
                <w:i/>
                <w:sz w:val="19"/>
              </w:rPr>
              <w:t xml:space="preserve">Bactrocera papayae </w:t>
            </w:r>
            <w:r>
              <w:rPr>
                <w:sz w:val="19"/>
              </w:rPr>
              <w:t>(Papaya fruit</w:t>
            </w:r>
            <w:r>
              <w:rPr>
                <w:spacing w:val="-3"/>
                <w:sz w:val="19"/>
              </w:rPr>
              <w:t xml:space="preserve"> </w:t>
            </w:r>
            <w:r>
              <w:rPr>
                <w:sz w:val="19"/>
              </w:rPr>
              <w:t>fly)</w:t>
            </w:r>
          </w:p>
          <w:p w:rsidR="00C23EDE" w:rsidRDefault="0069087E">
            <w:pPr>
              <w:pStyle w:val="TableParagraph"/>
              <w:numPr>
                <w:ilvl w:val="0"/>
                <w:numId w:val="597"/>
              </w:numPr>
              <w:tabs>
                <w:tab w:val="left" w:pos="562"/>
              </w:tabs>
              <w:ind w:left="561" w:hanging="269"/>
              <w:rPr>
                <w:sz w:val="19"/>
              </w:rPr>
            </w:pPr>
            <w:r>
              <w:rPr>
                <w:i/>
                <w:sz w:val="19"/>
              </w:rPr>
              <w:t xml:space="preserve">Coptotermus curvitnathus </w:t>
            </w:r>
            <w:r>
              <w:rPr>
                <w:sz w:val="19"/>
              </w:rPr>
              <w:t>(rubber</w:t>
            </w:r>
            <w:r>
              <w:rPr>
                <w:spacing w:val="-1"/>
                <w:sz w:val="19"/>
              </w:rPr>
              <w:t xml:space="preserve"> </w:t>
            </w:r>
            <w:r>
              <w:rPr>
                <w:sz w:val="19"/>
              </w:rPr>
              <w:t>termite)</w:t>
            </w:r>
          </w:p>
        </w:tc>
        <w:tc>
          <w:tcPr>
            <w:tcW w:w="2872" w:type="dxa"/>
          </w:tcPr>
          <w:p w:rsidR="00C23EDE" w:rsidRDefault="0069087E">
            <w:pPr>
              <w:pStyle w:val="TableParagraph"/>
              <w:numPr>
                <w:ilvl w:val="0"/>
                <w:numId w:val="596"/>
              </w:numPr>
              <w:tabs>
                <w:tab w:val="left" w:pos="408"/>
              </w:tabs>
              <w:spacing w:before="2"/>
              <w:ind w:hanging="360"/>
              <w:rPr>
                <w:sz w:val="19"/>
              </w:rPr>
            </w:pPr>
            <w:r>
              <w:rPr>
                <w:sz w:val="19"/>
              </w:rPr>
              <w:t xml:space="preserve">Pest free status for </w:t>
            </w:r>
            <w:r>
              <w:rPr>
                <w:i/>
                <w:sz w:val="19"/>
              </w:rPr>
              <w:t xml:space="preserve">Bactrocera papaya </w:t>
            </w:r>
            <w:r>
              <w:rPr>
                <w:sz w:val="19"/>
              </w:rPr>
              <w:t>as per international standards or Methyl bromide fumigation 32gm/cum for 2hrs for 21</w:t>
            </w:r>
            <w:r>
              <w:rPr>
                <w:position w:val="7"/>
                <w:sz w:val="12"/>
              </w:rPr>
              <w:t>0</w:t>
            </w:r>
            <w:r>
              <w:rPr>
                <w:sz w:val="19"/>
              </w:rPr>
              <w:t xml:space="preserve">C or above @ NAP or equivalent thereof against </w:t>
            </w:r>
            <w:r>
              <w:rPr>
                <w:i/>
                <w:sz w:val="19"/>
              </w:rPr>
              <w:t xml:space="preserve">Bactrocera papayae. </w:t>
            </w:r>
            <w:r>
              <w:rPr>
                <w:sz w:val="19"/>
              </w:rPr>
              <w:t>The treatment shoud be endorsed</w:t>
            </w:r>
            <w:r>
              <w:rPr>
                <w:spacing w:val="-14"/>
                <w:sz w:val="19"/>
              </w:rPr>
              <w:t xml:space="preserve"> </w:t>
            </w:r>
            <w:r>
              <w:rPr>
                <w:sz w:val="19"/>
              </w:rPr>
              <w:t>on Phytosanitary Certificate issue at the country of</w:t>
            </w:r>
            <w:r>
              <w:rPr>
                <w:spacing w:val="-9"/>
                <w:sz w:val="19"/>
              </w:rPr>
              <w:t xml:space="preserve"> </w:t>
            </w:r>
            <w:r>
              <w:rPr>
                <w:sz w:val="19"/>
              </w:rPr>
              <w:t>origin.</w:t>
            </w:r>
          </w:p>
          <w:p w:rsidR="00C23EDE" w:rsidRDefault="0069087E">
            <w:pPr>
              <w:pStyle w:val="TableParagraph"/>
              <w:numPr>
                <w:ilvl w:val="0"/>
                <w:numId w:val="596"/>
              </w:numPr>
              <w:tabs>
                <w:tab w:val="left" w:pos="415"/>
              </w:tabs>
              <w:spacing w:line="214" w:lineRule="exact"/>
              <w:ind w:left="415" w:hanging="329"/>
              <w:rPr>
                <w:sz w:val="19"/>
              </w:rPr>
            </w:pPr>
            <w:r>
              <w:rPr>
                <w:sz w:val="19"/>
              </w:rPr>
              <w:t>Free from</w:t>
            </w:r>
            <w:r>
              <w:rPr>
                <w:spacing w:val="-3"/>
                <w:sz w:val="19"/>
              </w:rPr>
              <w:t xml:space="preserve"> </w:t>
            </w:r>
            <w:r>
              <w:rPr>
                <w:sz w:val="19"/>
              </w:rPr>
              <w:t>soil.</w:t>
            </w:r>
          </w:p>
          <w:p w:rsidR="00C23EDE" w:rsidRDefault="0069087E">
            <w:pPr>
              <w:pStyle w:val="TableParagraph"/>
              <w:numPr>
                <w:ilvl w:val="0"/>
                <w:numId w:val="596"/>
              </w:numPr>
              <w:tabs>
                <w:tab w:val="left" w:pos="418"/>
              </w:tabs>
              <w:spacing w:before="2" w:line="249" w:lineRule="auto"/>
              <w:ind w:right="94" w:hanging="360"/>
              <w:rPr>
                <w:sz w:val="19"/>
              </w:rPr>
            </w:pPr>
            <w:r>
              <w:rPr>
                <w:sz w:val="19"/>
              </w:rPr>
              <w:t>Commercial imports subject to prior approval of Department of Agriculture, Cooperation and Farmers</w:t>
            </w:r>
            <w:r>
              <w:rPr>
                <w:spacing w:val="-1"/>
                <w:sz w:val="19"/>
              </w:rPr>
              <w:t xml:space="preserve"> </w:t>
            </w:r>
            <w:r>
              <w:rPr>
                <w:sz w:val="19"/>
              </w:rPr>
              <w:t>Welfare.</w:t>
            </w:r>
          </w:p>
          <w:p w:rsidR="00C23EDE" w:rsidRDefault="0069087E">
            <w:pPr>
              <w:pStyle w:val="TableParagraph"/>
              <w:numPr>
                <w:ilvl w:val="0"/>
                <w:numId w:val="596"/>
              </w:numPr>
              <w:tabs>
                <w:tab w:val="left" w:pos="454"/>
              </w:tabs>
              <w:spacing w:line="214" w:lineRule="exact"/>
              <w:ind w:left="453" w:hanging="367"/>
              <w:rPr>
                <w:sz w:val="19"/>
              </w:rPr>
            </w:pPr>
            <w:r>
              <w:rPr>
                <w:sz w:val="19"/>
              </w:rPr>
              <w:t>Post-entry quarantine</w:t>
            </w:r>
            <w:r>
              <w:rPr>
                <w:spacing w:val="-7"/>
                <w:sz w:val="19"/>
              </w:rPr>
              <w:t xml:space="preserve"> </w:t>
            </w:r>
            <w:r>
              <w:rPr>
                <w:sz w:val="19"/>
              </w:rPr>
              <w:t>growing</w:t>
            </w:r>
          </w:p>
          <w:p w:rsidR="00C23EDE" w:rsidRDefault="0069087E">
            <w:pPr>
              <w:pStyle w:val="TableParagraph"/>
              <w:spacing w:before="8" w:line="203" w:lineRule="exact"/>
              <w:ind w:left="446"/>
              <w:rPr>
                <w:sz w:val="19"/>
              </w:rPr>
            </w:pPr>
            <w:r>
              <w:rPr>
                <w:sz w:val="19"/>
              </w:rPr>
              <w:t>for 6-9 months.</w:t>
            </w:r>
          </w:p>
        </w:tc>
      </w:tr>
      <w:tr w:rsidR="00C23EDE">
        <w:trPr>
          <w:trHeight w:val="218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ind w:left="65" w:right="587"/>
              <w:rPr>
                <w:sz w:val="19"/>
              </w:rPr>
            </w:pPr>
            <w:r>
              <w:rPr>
                <w:sz w:val="19"/>
              </w:rPr>
              <w:t xml:space="preserve">Fruits for </w:t>
            </w:r>
            <w:r>
              <w:rPr>
                <w:w w:val="95"/>
                <w:sz w:val="19"/>
              </w:rPr>
              <w:t>consumption</w:t>
            </w:r>
          </w:p>
        </w:tc>
        <w:tc>
          <w:tcPr>
            <w:tcW w:w="1677" w:type="dxa"/>
          </w:tcPr>
          <w:p w:rsidR="00C23EDE" w:rsidRDefault="0069087E">
            <w:pPr>
              <w:pStyle w:val="TableParagraph"/>
              <w:ind w:left="5"/>
              <w:rPr>
                <w:sz w:val="19"/>
              </w:rPr>
            </w:pPr>
            <w:r>
              <w:rPr>
                <w:sz w:val="19"/>
              </w:rPr>
              <w:t>(i) Malawi</w:t>
            </w:r>
          </w:p>
        </w:tc>
        <w:tc>
          <w:tcPr>
            <w:tcW w:w="4457" w:type="dxa"/>
          </w:tcPr>
          <w:p w:rsidR="00C23EDE" w:rsidRDefault="0069087E">
            <w:pPr>
              <w:pStyle w:val="TableParagraph"/>
              <w:ind w:left="66"/>
              <w:rPr>
                <w:sz w:val="19"/>
              </w:rPr>
            </w:pPr>
            <w:r>
              <w:rPr>
                <w:sz w:val="19"/>
              </w:rPr>
              <w:t>Free From:</w:t>
            </w:r>
          </w:p>
          <w:p w:rsidR="00C23EDE" w:rsidRDefault="0069087E">
            <w:pPr>
              <w:pStyle w:val="TableParagraph"/>
              <w:numPr>
                <w:ilvl w:val="0"/>
                <w:numId w:val="595"/>
              </w:numPr>
              <w:tabs>
                <w:tab w:val="left" w:pos="261"/>
              </w:tabs>
              <w:ind w:hanging="194"/>
              <w:rPr>
                <w:sz w:val="19"/>
              </w:rPr>
            </w:pPr>
            <w:r>
              <w:rPr>
                <w:i/>
                <w:sz w:val="19"/>
              </w:rPr>
              <w:t xml:space="preserve">Aspidiotus nerii </w:t>
            </w:r>
            <w:r>
              <w:rPr>
                <w:sz w:val="19"/>
              </w:rPr>
              <w:t>(Oleander</w:t>
            </w:r>
            <w:r>
              <w:rPr>
                <w:spacing w:val="-2"/>
                <w:sz w:val="19"/>
              </w:rPr>
              <w:t xml:space="preserve"> </w:t>
            </w:r>
            <w:r>
              <w:rPr>
                <w:sz w:val="19"/>
              </w:rPr>
              <w:t>scale)</w:t>
            </w:r>
          </w:p>
          <w:p w:rsidR="00C23EDE" w:rsidRDefault="0069087E">
            <w:pPr>
              <w:pStyle w:val="TableParagraph"/>
              <w:numPr>
                <w:ilvl w:val="0"/>
                <w:numId w:val="595"/>
              </w:numPr>
              <w:tabs>
                <w:tab w:val="left" w:pos="273"/>
              </w:tabs>
              <w:ind w:left="272" w:hanging="206"/>
              <w:rPr>
                <w:sz w:val="19"/>
              </w:rPr>
            </w:pPr>
            <w:r>
              <w:rPr>
                <w:i/>
                <w:sz w:val="19"/>
              </w:rPr>
              <w:t xml:space="preserve">Ceratitis capitata </w:t>
            </w:r>
            <w:r>
              <w:rPr>
                <w:sz w:val="19"/>
              </w:rPr>
              <w:t>(Mediterranean fruit</w:t>
            </w:r>
            <w:r>
              <w:rPr>
                <w:spacing w:val="-1"/>
                <w:sz w:val="19"/>
              </w:rPr>
              <w:t xml:space="preserve"> </w:t>
            </w:r>
            <w:r>
              <w:rPr>
                <w:sz w:val="19"/>
              </w:rPr>
              <w:t>fly)</w:t>
            </w:r>
          </w:p>
          <w:p w:rsidR="00C23EDE" w:rsidRDefault="0069087E">
            <w:pPr>
              <w:pStyle w:val="TableParagraph"/>
              <w:numPr>
                <w:ilvl w:val="0"/>
                <w:numId w:val="595"/>
              </w:numPr>
              <w:tabs>
                <w:tab w:val="left" w:pos="261"/>
              </w:tabs>
              <w:ind w:hanging="194"/>
              <w:rPr>
                <w:sz w:val="19"/>
              </w:rPr>
            </w:pPr>
            <w:r>
              <w:rPr>
                <w:i/>
                <w:sz w:val="19"/>
              </w:rPr>
              <w:t xml:space="preserve">Ceratitis cosyra </w:t>
            </w:r>
            <w:r>
              <w:rPr>
                <w:sz w:val="19"/>
              </w:rPr>
              <w:t>(Mango fruit</w:t>
            </w:r>
            <w:r>
              <w:rPr>
                <w:spacing w:val="2"/>
                <w:sz w:val="19"/>
              </w:rPr>
              <w:t xml:space="preserve"> </w:t>
            </w:r>
            <w:r>
              <w:rPr>
                <w:sz w:val="19"/>
              </w:rPr>
              <w:t>fly)</w:t>
            </w:r>
          </w:p>
          <w:p w:rsidR="00C23EDE" w:rsidRDefault="0069087E">
            <w:pPr>
              <w:pStyle w:val="TableParagraph"/>
              <w:numPr>
                <w:ilvl w:val="0"/>
                <w:numId w:val="595"/>
              </w:numPr>
              <w:tabs>
                <w:tab w:val="left" w:pos="273"/>
              </w:tabs>
              <w:ind w:left="272" w:hanging="206"/>
              <w:rPr>
                <w:sz w:val="19"/>
              </w:rPr>
            </w:pPr>
            <w:r>
              <w:rPr>
                <w:i/>
                <w:sz w:val="19"/>
              </w:rPr>
              <w:t xml:space="preserve">Ceratitis quinaria </w:t>
            </w:r>
            <w:r>
              <w:rPr>
                <w:sz w:val="19"/>
              </w:rPr>
              <w:t>(Five-spotted fruit</w:t>
            </w:r>
            <w:r>
              <w:rPr>
                <w:spacing w:val="-3"/>
                <w:sz w:val="19"/>
              </w:rPr>
              <w:t xml:space="preserve"> </w:t>
            </w:r>
            <w:r>
              <w:rPr>
                <w:sz w:val="19"/>
              </w:rPr>
              <w:t>fly)</w:t>
            </w:r>
          </w:p>
          <w:p w:rsidR="00C23EDE" w:rsidRDefault="0069087E">
            <w:pPr>
              <w:pStyle w:val="TableParagraph"/>
              <w:numPr>
                <w:ilvl w:val="0"/>
                <w:numId w:val="595"/>
              </w:numPr>
              <w:tabs>
                <w:tab w:val="left" w:pos="261"/>
              </w:tabs>
              <w:ind w:hanging="194"/>
              <w:rPr>
                <w:sz w:val="19"/>
              </w:rPr>
            </w:pPr>
            <w:r>
              <w:rPr>
                <w:i/>
                <w:sz w:val="19"/>
              </w:rPr>
              <w:t xml:space="preserve">Ceratitis rosa </w:t>
            </w:r>
            <w:r>
              <w:rPr>
                <w:sz w:val="19"/>
              </w:rPr>
              <w:t>(Natal fruit fly)</w:t>
            </w:r>
          </w:p>
          <w:p w:rsidR="00C23EDE" w:rsidRDefault="0069087E">
            <w:pPr>
              <w:pStyle w:val="TableParagraph"/>
              <w:numPr>
                <w:ilvl w:val="0"/>
                <w:numId w:val="595"/>
              </w:numPr>
              <w:tabs>
                <w:tab w:val="left" w:pos="242"/>
              </w:tabs>
              <w:ind w:left="241" w:hanging="175"/>
              <w:rPr>
                <w:sz w:val="19"/>
              </w:rPr>
            </w:pPr>
            <w:r>
              <w:rPr>
                <w:i/>
                <w:sz w:val="19"/>
              </w:rPr>
              <w:t xml:space="preserve">Clavigralla tomentosicollis </w:t>
            </w:r>
            <w:r>
              <w:rPr>
                <w:sz w:val="19"/>
              </w:rPr>
              <w:t>(African pod</w:t>
            </w:r>
            <w:r>
              <w:rPr>
                <w:spacing w:val="-1"/>
                <w:sz w:val="19"/>
              </w:rPr>
              <w:t xml:space="preserve"> </w:t>
            </w:r>
            <w:r>
              <w:rPr>
                <w:sz w:val="19"/>
              </w:rPr>
              <w:t>bug)</w:t>
            </w:r>
          </w:p>
          <w:p w:rsidR="00C23EDE" w:rsidRDefault="0069087E">
            <w:pPr>
              <w:pStyle w:val="TableParagraph"/>
              <w:numPr>
                <w:ilvl w:val="0"/>
                <w:numId w:val="595"/>
              </w:numPr>
              <w:tabs>
                <w:tab w:val="left" w:pos="319"/>
              </w:tabs>
              <w:ind w:left="318" w:hanging="252"/>
              <w:rPr>
                <w:sz w:val="19"/>
              </w:rPr>
            </w:pPr>
            <w:r>
              <w:rPr>
                <w:i/>
                <w:sz w:val="19"/>
              </w:rPr>
              <w:t>Helopeltis scnoutedeni</w:t>
            </w:r>
            <w:r>
              <w:rPr>
                <w:i/>
                <w:spacing w:val="1"/>
                <w:sz w:val="19"/>
              </w:rPr>
              <w:t xml:space="preserve"> </w:t>
            </w:r>
            <w:r>
              <w:rPr>
                <w:sz w:val="19"/>
              </w:rPr>
              <w:t>(Cacao-mosquito)</w:t>
            </w:r>
          </w:p>
          <w:p w:rsidR="00C23EDE" w:rsidRDefault="0069087E">
            <w:pPr>
              <w:pStyle w:val="TableParagraph"/>
              <w:numPr>
                <w:ilvl w:val="0"/>
                <w:numId w:val="595"/>
              </w:numPr>
              <w:tabs>
                <w:tab w:val="left" w:pos="321"/>
              </w:tabs>
              <w:ind w:left="320" w:hanging="206"/>
              <w:rPr>
                <w:sz w:val="19"/>
              </w:rPr>
            </w:pPr>
            <w:r>
              <w:rPr>
                <w:i/>
                <w:sz w:val="19"/>
              </w:rPr>
              <w:t xml:space="preserve">Scirtothrips aurantii </w:t>
            </w:r>
            <w:r>
              <w:rPr>
                <w:sz w:val="19"/>
              </w:rPr>
              <w:t>(South African citrus</w:t>
            </w:r>
            <w:r>
              <w:rPr>
                <w:spacing w:val="-5"/>
                <w:sz w:val="19"/>
              </w:rPr>
              <w:t xml:space="preserve"> </w:t>
            </w:r>
            <w:r>
              <w:rPr>
                <w:sz w:val="19"/>
              </w:rPr>
              <w:t>thrips)</w:t>
            </w:r>
          </w:p>
          <w:p w:rsidR="00C23EDE" w:rsidRDefault="0069087E">
            <w:pPr>
              <w:pStyle w:val="TableParagraph"/>
              <w:numPr>
                <w:ilvl w:val="0"/>
                <w:numId w:val="595"/>
              </w:numPr>
              <w:tabs>
                <w:tab w:val="left" w:pos="278"/>
              </w:tabs>
              <w:spacing w:line="200" w:lineRule="exact"/>
              <w:ind w:left="277" w:hanging="163"/>
              <w:rPr>
                <w:sz w:val="19"/>
              </w:rPr>
            </w:pPr>
            <w:r>
              <w:rPr>
                <w:i/>
                <w:sz w:val="19"/>
              </w:rPr>
              <w:t xml:space="preserve">Thaumatotibia leucotreta </w:t>
            </w:r>
            <w:r>
              <w:rPr>
                <w:sz w:val="19"/>
              </w:rPr>
              <w:t>(False codling</w:t>
            </w:r>
            <w:r>
              <w:rPr>
                <w:spacing w:val="-1"/>
                <w:sz w:val="19"/>
              </w:rPr>
              <w:t xml:space="preserve"> </w:t>
            </w:r>
            <w:r>
              <w:rPr>
                <w:sz w:val="19"/>
              </w:rPr>
              <w:t>moth)</w:t>
            </w:r>
          </w:p>
        </w:tc>
        <w:tc>
          <w:tcPr>
            <w:tcW w:w="2872" w:type="dxa"/>
          </w:tcPr>
          <w:p w:rsidR="00C23EDE" w:rsidRDefault="0069087E">
            <w:pPr>
              <w:pStyle w:val="TableParagraph"/>
              <w:ind w:left="86" w:right="49"/>
              <w:rPr>
                <w:sz w:val="19"/>
              </w:rPr>
            </w:pPr>
            <w:r>
              <w:rPr>
                <w:sz w:val="19"/>
              </w:rPr>
              <w:t>Hot water immersion treatment of fruits at 48</w:t>
            </w:r>
            <w:r>
              <w:rPr>
                <w:position w:val="7"/>
                <w:sz w:val="12"/>
              </w:rPr>
              <w:t>o</w:t>
            </w:r>
            <w:r>
              <w:rPr>
                <w:sz w:val="19"/>
              </w:rPr>
              <w:t>C for 60 to 75 minutes based on fruit size (upto 500 gm of fruit 60 minutes; 501-700 gm fruit 75 minutes) and the treatment should be endorsed on Phytosanitary Certificate issued at the Country of Origin / re-export</w:t>
            </w:r>
          </w:p>
        </w:tc>
      </w:tr>
      <w:tr w:rsidR="00C23EDE">
        <w:trPr>
          <w:trHeight w:val="2184"/>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ind w:left="65"/>
              <w:rPr>
                <w:sz w:val="19"/>
              </w:rPr>
            </w:pPr>
            <w:r>
              <w:rPr>
                <w:sz w:val="19"/>
              </w:rPr>
              <w:t>(ii) Nepal</w:t>
            </w:r>
          </w:p>
        </w:tc>
        <w:tc>
          <w:tcPr>
            <w:tcW w:w="4457" w:type="dxa"/>
          </w:tcPr>
          <w:p w:rsidR="00C23EDE" w:rsidRDefault="0069087E">
            <w:pPr>
              <w:pStyle w:val="TableParagraph"/>
              <w:ind w:left="66" w:right="820"/>
              <w:rPr>
                <w:sz w:val="19"/>
              </w:rPr>
            </w:pPr>
            <w:r>
              <w:rPr>
                <w:sz w:val="19"/>
              </w:rPr>
              <w:t xml:space="preserve">Free from </w:t>
            </w:r>
            <w:r>
              <w:rPr>
                <w:i/>
                <w:sz w:val="19"/>
              </w:rPr>
              <w:t xml:space="preserve">Ceroplastes japonicus </w:t>
            </w:r>
            <w:r>
              <w:rPr>
                <w:sz w:val="19"/>
              </w:rPr>
              <w:t>(tortoise wax scale)</w:t>
            </w:r>
          </w:p>
        </w:tc>
        <w:tc>
          <w:tcPr>
            <w:tcW w:w="2872" w:type="dxa"/>
          </w:tcPr>
          <w:p w:rsidR="00C23EDE" w:rsidRDefault="0069087E">
            <w:pPr>
              <w:pStyle w:val="TableParagraph"/>
              <w:ind w:left="86" w:right="31"/>
              <w:rPr>
                <w:sz w:val="19"/>
              </w:rPr>
            </w:pPr>
            <w:r>
              <w:rPr>
                <w:sz w:val="19"/>
              </w:rPr>
              <w:t>Fumigation with Methyl bromide at 32 g. per cubic meter for 2 hrs at 21</w:t>
            </w:r>
            <w:r>
              <w:rPr>
                <w:position w:val="7"/>
                <w:sz w:val="12"/>
              </w:rPr>
              <w:t>0</w:t>
            </w:r>
            <w:r>
              <w:rPr>
                <w:sz w:val="19"/>
              </w:rPr>
              <w:t>C and above or equivalent thereof under NAP or any other treatment duly approved by the Plant Protection Adviser to the Government of India.</w:t>
            </w:r>
          </w:p>
          <w:p w:rsidR="00C23EDE" w:rsidRDefault="0069087E">
            <w:pPr>
              <w:pStyle w:val="TableParagraph"/>
              <w:ind w:left="86" w:right="101"/>
              <w:rPr>
                <w:sz w:val="19"/>
              </w:rPr>
            </w:pPr>
            <w:r>
              <w:rPr>
                <w:sz w:val="19"/>
              </w:rPr>
              <w:t>The treatment should be endorsed on Phytosanitary Certificate issued</w:t>
            </w:r>
          </w:p>
          <w:p w:rsidR="00C23EDE" w:rsidRDefault="0069087E">
            <w:pPr>
              <w:pStyle w:val="TableParagraph"/>
              <w:spacing w:line="198" w:lineRule="exact"/>
              <w:ind w:left="86"/>
              <w:rPr>
                <w:sz w:val="19"/>
              </w:rPr>
            </w:pPr>
            <w:r>
              <w:rPr>
                <w:sz w:val="19"/>
              </w:rPr>
              <w:t>at the Country of origin/re-export.</w:t>
            </w:r>
          </w:p>
        </w:tc>
      </w:tr>
    </w:tbl>
    <w:p w:rsidR="00C23EDE" w:rsidRDefault="00C23EDE">
      <w:pPr>
        <w:spacing w:line="198" w:lineRule="exact"/>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2685"/>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677" w:type="dxa"/>
          </w:tcPr>
          <w:p w:rsidR="00C23EDE" w:rsidRDefault="0069087E">
            <w:pPr>
              <w:pStyle w:val="TableParagraph"/>
              <w:ind w:left="65"/>
              <w:rPr>
                <w:sz w:val="20"/>
              </w:rPr>
            </w:pPr>
            <w:r>
              <w:rPr>
                <w:sz w:val="20"/>
              </w:rPr>
              <w:t>(iii) South Africa</w:t>
            </w:r>
          </w:p>
        </w:tc>
        <w:tc>
          <w:tcPr>
            <w:tcW w:w="4457" w:type="dxa"/>
          </w:tcPr>
          <w:p w:rsidR="00C23EDE" w:rsidRDefault="0069087E">
            <w:pPr>
              <w:pStyle w:val="TableParagraph"/>
              <w:ind w:left="66"/>
              <w:rPr>
                <w:sz w:val="18"/>
              </w:rPr>
            </w:pPr>
            <w:r>
              <w:rPr>
                <w:sz w:val="20"/>
              </w:rPr>
              <w:t>Free from</w:t>
            </w:r>
            <w:r>
              <w:rPr>
                <w:spacing w:val="-5"/>
                <w:sz w:val="20"/>
              </w:rPr>
              <w:t xml:space="preserve"> </w:t>
            </w:r>
            <w:r>
              <w:rPr>
                <w:sz w:val="18"/>
              </w:rPr>
              <w:t>:</w:t>
            </w:r>
          </w:p>
          <w:p w:rsidR="00C23EDE" w:rsidRDefault="0069087E">
            <w:pPr>
              <w:pStyle w:val="TableParagraph"/>
              <w:numPr>
                <w:ilvl w:val="0"/>
                <w:numId w:val="594"/>
              </w:numPr>
              <w:tabs>
                <w:tab w:val="left" w:pos="590"/>
              </w:tabs>
              <w:spacing w:line="229" w:lineRule="exact"/>
              <w:rPr>
                <w:sz w:val="18"/>
              </w:rPr>
            </w:pPr>
            <w:r>
              <w:rPr>
                <w:i/>
                <w:sz w:val="20"/>
              </w:rPr>
              <w:t>Ceratitis capitata</w:t>
            </w:r>
            <w:r>
              <w:rPr>
                <w:sz w:val="20"/>
              </w:rPr>
              <w:t>(Mediterranean fruit</w:t>
            </w:r>
            <w:r>
              <w:rPr>
                <w:spacing w:val="-13"/>
                <w:sz w:val="20"/>
              </w:rPr>
              <w:t xml:space="preserve"> </w:t>
            </w:r>
            <w:r>
              <w:rPr>
                <w:sz w:val="20"/>
              </w:rPr>
              <w:t>fly)</w:t>
            </w:r>
          </w:p>
          <w:p w:rsidR="00C23EDE" w:rsidRDefault="0069087E">
            <w:pPr>
              <w:pStyle w:val="TableParagraph"/>
              <w:numPr>
                <w:ilvl w:val="0"/>
                <w:numId w:val="594"/>
              </w:numPr>
              <w:tabs>
                <w:tab w:val="left" w:pos="562"/>
              </w:tabs>
              <w:spacing w:line="229" w:lineRule="exact"/>
              <w:ind w:left="561" w:hanging="269"/>
              <w:rPr>
                <w:sz w:val="20"/>
              </w:rPr>
            </w:pPr>
            <w:r>
              <w:rPr>
                <w:i/>
                <w:sz w:val="20"/>
              </w:rPr>
              <w:t xml:space="preserve">Ceratitis cosyra </w:t>
            </w:r>
            <w:r>
              <w:rPr>
                <w:sz w:val="20"/>
              </w:rPr>
              <w:t>(Mango fruit fly)</w:t>
            </w:r>
          </w:p>
          <w:p w:rsidR="00C23EDE" w:rsidRDefault="0069087E">
            <w:pPr>
              <w:pStyle w:val="TableParagraph"/>
              <w:numPr>
                <w:ilvl w:val="0"/>
                <w:numId w:val="594"/>
              </w:numPr>
              <w:tabs>
                <w:tab w:val="left" w:pos="550"/>
              </w:tabs>
              <w:spacing w:before="1"/>
              <w:ind w:left="549" w:hanging="257"/>
              <w:rPr>
                <w:sz w:val="20"/>
              </w:rPr>
            </w:pPr>
            <w:r>
              <w:rPr>
                <w:i/>
                <w:sz w:val="20"/>
              </w:rPr>
              <w:t xml:space="preserve">Ceratitis punctata </w:t>
            </w:r>
            <w:r>
              <w:rPr>
                <w:sz w:val="20"/>
              </w:rPr>
              <w:t>(Cacao fruit</w:t>
            </w:r>
            <w:r>
              <w:rPr>
                <w:spacing w:val="-2"/>
                <w:sz w:val="20"/>
              </w:rPr>
              <w:t xml:space="preserve"> </w:t>
            </w:r>
            <w:r>
              <w:rPr>
                <w:sz w:val="20"/>
              </w:rPr>
              <w:t>fly)</w:t>
            </w:r>
          </w:p>
          <w:p w:rsidR="00C23EDE" w:rsidRDefault="0069087E">
            <w:pPr>
              <w:pStyle w:val="TableParagraph"/>
              <w:numPr>
                <w:ilvl w:val="0"/>
                <w:numId w:val="594"/>
              </w:numPr>
              <w:tabs>
                <w:tab w:val="left" w:pos="562"/>
              </w:tabs>
              <w:ind w:left="561" w:hanging="269"/>
              <w:rPr>
                <w:sz w:val="20"/>
              </w:rPr>
            </w:pPr>
            <w:r>
              <w:rPr>
                <w:i/>
                <w:sz w:val="20"/>
              </w:rPr>
              <w:t xml:space="preserve">Ceratitis rosa </w:t>
            </w:r>
            <w:r>
              <w:rPr>
                <w:sz w:val="20"/>
              </w:rPr>
              <w:t>(Natal fruit</w:t>
            </w:r>
            <w:r>
              <w:rPr>
                <w:spacing w:val="2"/>
                <w:sz w:val="20"/>
              </w:rPr>
              <w:t xml:space="preserve"> </w:t>
            </w:r>
            <w:r>
              <w:rPr>
                <w:sz w:val="20"/>
              </w:rPr>
              <w:t>fly)</w:t>
            </w:r>
          </w:p>
          <w:p w:rsidR="00C23EDE" w:rsidRDefault="0069087E">
            <w:pPr>
              <w:pStyle w:val="TableParagraph"/>
              <w:numPr>
                <w:ilvl w:val="0"/>
                <w:numId w:val="594"/>
              </w:numPr>
              <w:tabs>
                <w:tab w:val="left" w:pos="550"/>
              </w:tabs>
              <w:spacing w:before="1"/>
              <w:ind w:left="549" w:hanging="257"/>
              <w:rPr>
                <w:sz w:val="20"/>
              </w:rPr>
            </w:pPr>
            <w:r>
              <w:rPr>
                <w:i/>
                <w:sz w:val="20"/>
              </w:rPr>
              <w:t xml:space="preserve">Clavigralla tomentosicollis </w:t>
            </w:r>
            <w:r>
              <w:rPr>
                <w:sz w:val="20"/>
              </w:rPr>
              <w:t>(African pod</w:t>
            </w:r>
            <w:r>
              <w:rPr>
                <w:spacing w:val="-8"/>
                <w:sz w:val="20"/>
              </w:rPr>
              <w:t xml:space="preserve"> </w:t>
            </w:r>
            <w:r>
              <w:rPr>
                <w:sz w:val="20"/>
              </w:rPr>
              <w:t>bug)</w:t>
            </w:r>
          </w:p>
          <w:p w:rsidR="00C23EDE" w:rsidRDefault="0069087E">
            <w:pPr>
              <w:pStyle w:val="TableParagraph"/>
              <w:numPr>
                <w:ilvl w:val="0"/>
                <w:numId w:val="594"/>
              </w:numPr>
              <w:tabs>
                <w:tab w:val="left" w:pos="526"/>
              </w:tabs>
              <w:ind w:left="561" w:right="248" w:hanging="269"/>
              <w:rPr>
                <w:sz w:val="20"/>
              </w:rPr>
            </w:pPr>
            <w:r>
              <w:rPr>
                <w:i/>
                <w:sz w:val="20"/>
              </w:rPr>
              <w:t xml:space="preserve">Pseudococcus jackbeardsleyi </w:t>
            </w:r>
            <w:r>
              <w:rPr>
                <w:sz w:val="20"/>
              </w:rPr>
              <w:t>(Jack Beardsley mealybug)</w:t>
            </w:r>
          </w:p>
          <w:p w:rsidR="00C23EDE" w:rsidRDefault="0069087E">
            <w:pPr>
              <w:pStyle w:val="TableParagraph"/>
              <w:numPr>
                <w:ilvl w:val="0"/>
                <w:numId w:val="594"/>
              </w:numPr>
              <w:tabs>
                <w:tab w:val="left" w:pos="559"/>
              </w:tabs>
              <w:spacing w:line="228" w:lineRule="exact"/>
              <w:ind w:left="558" w:hanging="266"/>
              <w:rPr>
                <w:sz w:val="20"/>
              </w:rPr>
            </w:pPr>
            <w:r>
              <w:rPr>
                <w:i/>
                <w:sz w:val="20"/>
              </w:rPr>
              <w:t xml:space="preserve">Pseudotheraptus wayi </w:t>
            </w:r>
            <w:r>
              <w:rPr>
                <w:sz w:val="20"/>
              </w:rPr>
              <w:t>(Coconut</w:t>
            </w:r>
            <w:r>
              <w:rPr>
                <w:spacing w:val="-3"/>
                <w:sz w:val="20"/>
              </w:rPr>
              <w:t xml:space="preserve"> </w:t>
            </w:r>
            <w:r>
              <w:rPr>
                <w:sz w:val="20"/>
              </w:rPr>
              <w:t>bug)</w:t>
            </w:r>
          </w:p>
          <w:p w:rsidR="00C23EDE" w:rsidRDefault="0069087E">
            <w:pPr>
              <w:pStyle w:val="TableParagraph"/>
              <w:numPr>
                <w:ilvl w:val="0"/>
                <w:numId w:val="594"/>
              </w:numPr>
              <w:tabs>
                <w:tab w:val="left" w:pos="559"/>
              </w:tabs>
              <w:ind w:left="558" w:hanging="266"/>
              <w:rPr>
                <w:sz w:val="20"/>
              </w:rPr>
            </w:pPr>
            <w:r>
              <w:rPr>
                <w:i/>
                <w:sz w:val="20"/>
              </w:rPr>
              <w:t xml:space="preserve">Selenaspidus articulates </w:t>
            </w:r>
            <w:r>
              <w:rPr>
                <w:sz w:val="20"/>
              </w:rPr>
              <w:t>(West Indian red</w:t>
            </w:r>
            <w:r>
              <w:rPr>
                <w:spacing w:val="-12"/>
                <w:sz w:val="20"/>
              </w:rPr>
              <w:t xml:space="preserve"> </w:t>
            </w:r>
            <w:r>
              <w:rPr>
                <w:sz w:val="20"/>
              </w:rPr>
              <w:t>scale)</w:t>
            </w:r>
          </w:p>
          <w:p w:rsidR="00C23EDE" w:rsidRDefault="0069087E">
            <w:pPr>
              <w:pStyle w:val="TableParagraph"/>
              <w:numPr>
                <w:ilvl w:val="0"/>
                <w:numId w:val="594"/>
              </w:numPr>
              <w:tabs>
                <w:tab w:val="left" w:pos="516"/>
              </w:tabs>
              <w:spacing w:before="2"/>
              <w:ind w:left="515" w:hanging="223"/>
              <w:rPr>
                <w:sz w:val="20"/>
              </w:rPr>
            </w:pPr>
            <w:r>
              <w:rPr>
                <w:i/>
                <w:sz w:val="20"/>
              </w:rPr>
              <w:t xml:space="preserve">Thaumatotibia leucotreta </w:t>
            </w:r>
            <w:r>
              <w:rPr>
                <w:sz w:val="20"/>
              </w:rPr>
              <w:t>(False codling</w:t>
            </w:r>
            <w:r>
              <w:rPr>
                <w:spacing w:val="-5"/>
                <w:sz w:val="20"/>
              </w:rPr>
              <w:t xml:space="preserve"> </w:t>
            </w:r>
            <w:r>
              <w:rPr>
                <w:sz w:val="20"/>
              </w:rPr>
              <w:t>moth)</w:t>
            </w:r>
          </w:p>
        </w:tc>
        <w:tc>
          <w:tcPr>
            <w:tcW w:w="2872" w:type="dxa"/>
          </w:tcPr>
          <w:p w:rsidR="00C23EDE" w:rsidRDefault="0069087E">
            <w:pPr>
              <w:pStyle w:val="TableParagraph"/>
              <w:ind w:left="86" w:right="49"/>
              <w:rPr>
                <w:sz w:val="20"/>
              </w:rPr>
            </w:pPr>
            <w:r>
              <w:rPr>
                <w:sz w:val="20"/>
              </w:rPr>
              <w:t>Methyl bromide fumigation @ 32 g/m</w:t>
            </w:r>
            <w:r>
              <w:rPr>
                <w:position w:val="7"/>
                <w:sz w:val="13"/>
              </w:rPr>
              <w:t xml:space="preserve">3 </w:t>
            </w:r>
            <w:r>
              <w:rPr>
                <w:sz w:val="20"/>
              </w:rPr>
              <w:t>for 2 hrs at 21</w:t>
            </w:r>
            <w:r>
              <w:rPr>
                <w:position w:val="7"/>
                <w:sz w:val="13"/>
              </w:rPr>
              <w:t>0</w:t>
            </w:r>
            <w:r>
              <w:rPr>
                <w:sz w:val="20"/>
              </w:rPr>
              <w:t>C and above or equivalent thereof under NAP or any other treatment duly approved by the Plant Protection Adviser to the Government of India.</w:t>
            </w:r>
          </w:p>
          <w:p w:rsidR="00C23EDE" w:rsidRDefault="0069087E">
            <w:pPr>
              <w:pStyle w:val="TableParagraph"/>
              <w:ind w:left="86" w:right="14"/>
              <w:rPr>
                <w:sz w:val="20"/>
              </w:rPr>
            </w:pPr>
            <w:r>
              <w:rPr>
                <w:sz w:val="20"/>
              </w:rPr>
              <w:t>The treatment should be endorsed on Phytosanitary Certificate issued at the Country of</w:t>
            </w:r>
            <w:r>
              <w:rPr>
                <w:spacing w:val="-11"/>
                <w:sz w:val="20"/>
              </w:rPr>
              <w:t xml:space="preserve"> </w:t>
            </w:r>
            <w:r>
              <w:rPr>
                <w:sz w:val="20"/>
              </w:rPr>
              <w:t>Origin/re- export.</w:t>
            </w:r>
          </w:p>
        </w:tc>
      </w:tr>
      <w:tr w:rsidR="00C23EDE">
        <w:trPr>
          <w:trHeight w:val="1105"/>
        </w:trPr>
        <w:tc>
          <w:tcPr>
            <w:tcW w:w="826" w:type="dxa"/>
            <w:vMerge w:val="restart"/>
          </w:tcPr>
          <w:p w:rsidR="00C23EDE" w:rsidRDefault="0069087E">
            <w:pPr>
              <w:pStyle w:val="TableParagraph"/>
              <w:ind w:left="237"/>
              <w:rPr>
                <w:sz w:val="20"/>
              </w:rPr>
            </w:pPr>
            <w:r>
              <w:rPr>
                <w:sz w:val="20"/>
              </w:rPr>
              <w:t>430.</w:t>
            </w:r>
          </w:p>
        </w:tc>
        <w:tc>
          <w:tcPr>
            <w:tcW w:w="2517" w:type="dxa"/>
            <w:vMerge w:val="restart"/>
          </w:tcPr>
          <w:p w:rsidR="00C23EDE" w:rsidRDefault="0069087E">
            <w:pPr>
              <w:pStyle w:val="TableParagraph"/>
              <w:ind w:left="64"/>
              <w:rPr>
                <w:sz w:val="20"/>
              </w:rPr>
            </w:pPr>
            <w:r>
              <w:rPr>
                <w:i/>
                <w:sz w:val="20"/>
              </w:rPr>
              <w:t xml:space="preserve">Mangifera </w:t>
            </w:r>
            <w:r>
              <w:rPr>
                <w:sz w:val="20"/>
              </w:rPr>
              <w:t>spp.</w:t>
            </w:r>
          </w:p>
          <w:p w:rsidR="00C23EDE" w:rsidRDefault="0069087E">
            <w:pPr>
              <w:pStyle w:val="TableParagraph"/>
              <w:ind w:left="64"/>
              <w:rPr>
                <w:sz w:val="20"/>
              </w:rPr>
            </w:pPr>
            <w:r>
              <w:rPr>
                <w:sz w:val="20"/>
              </w:rPr>
              <w:t>(wild mango species)</w:t>
            </w:r>
          </w:p>
        </w:tc>
        <w:tc>
          <w:tcPr>
            <w:tcW w:w="1800" w:type="dxa"/>
            <w:vMerge w:val="restart"/>
          </w:tcPr>
          <w:p w:rsidR="00C23EDE" w:rsidRDefault="0069087E">
            <w:pPr>
              <w:pStyle w:val="TableParagraph"/>
              <w:ind w:left="65" w:right="633"/>
              <w:rPr>
                <w:sz w:val="20"/>
              </w:rPr>
            </w:pPr>
            <w:r>
              <w:rPr>
                <w:sz w:val="20"/>
              </w:rPr>
              <w:t>Germplasm material for research only</w:t>
            </w:r>
          </w:p>
        </w:tc>
        <w:tc>
          <w:tcPr>
            <w:tcW w:w="1677" w:type="dxa"/>
          </w:tcPr>
          <w:p w:rsidR="00C23EDE" w:rsidRDefault="0069087E">
            <w:pPr>
              <w:pStyle w:val="TableParagraph"/>
              <w:ind w:left="65"/>
              <w:rPr>
                <w:sz w:val="20"/>
              </w:rPr>
            </w:pPr>
            <w:r>
              <w:rPr>
                <w:sz w:val="20"/>
              </w:rPr>
              <w:t>(i) Myanmar</w:t>
            </w:r>
          </w:p>
        </w:tc>
        <w:tc>
          <w:tcPr>
            <w:tcW w:w="4457" w:type="dxa"/>
          </w:tcPr>
          <w:p w:rsidR="00C23EDE" w:rsidRDefault="0069087E">
            <w:pPr>
              <w:pStyle w:val="TableParagraph"/>
              <w:spacing w:line="224" w:lineRule="exact"/>
              <w:ind w:left="66"/>
              <w:rPr>
                <w:sz w:val="20"/>
              </w:rPr>
            </w:pPr>
            <w:r>
              <w:rPr>
                <w:sz w:val="20"/>
              </w:rPr>
              <w:t>Free from:</w:t>
            </w:r>
          </w:p>
          <w:p w:rsidR="00C23EDE" w:rsidRDefault="0069087E">
            <w:pPr>
              <w:pStyle w:val="TableParagraph"/>
              <w:numPr>
                <w:ilvl w:val="0"/>
                <w:numId w:val="593"/>
              </w:numPr>
              <w:tabs>
                <w:tab w:val="left" w:pos="530"/>
              </w:tabs>
              <w:spacing w:line="218" w:lineRule="exact"/>
              <w:rPr>
                <w:i/>
                <w:sz w:val="20"/>
              </w:rPr>
            </w:pPr>
            <w:r>
              <w:rPr>
                <w:i/>
                <w:sz w:val="20"/>
              </w:rPr>
              <w:t>Plocaederus</w:t>
            </w:r>
            <w:r>
              <w:rPr>
                <w:i/>
                <w:spacing w:val="-2"/>
                <w:sz w:val="20"/>
              </w:rPr>
              <w:t xml:space="preserve"> </w:t>
            </w:r>
            <w:r>
              <w:rPr>
                <w:i/>
                <w:sz w:val="20"/>
              </w:rPr>
              <w:t>ruficornis</w:t>
            </w:r>
          </w:p>
          <w:p w:rsidR="00C23EDE" w:rsidRDefault="0069087E">
            <w:pPr>
              <w:pStyle w:val="TableParagraph"/>
              <w:numPr>
                <w:ilvl w:val="0"/>
                <w:numId w:val="593"/>
              </w:numPr>
              <w:tabs>
                <w:tab w:val="left" w:pos="542"/>
              </w:tabs>
              <w:spacing w:line="220" w:lineRule="exact"/>
              <w:ind w:left="542" w:hanging="337"/>
              <w:rPr>
                <w:i/>
                <w:sz w:val="20"/>
              </w:rPr>
            </w:pPr>
            <w:r>
              <w:rPr>
                <w:i/>
                <w:sz w:val="20"/>
              </w:rPr>
              <w:t>Raodiplosis</w:t>
            </w:r>
            <w:r>
              <w:rPr>
                <w:i/>
                <w:spacing w:val="-9"/>
                <w:sz w:val="20"/>
              </w:rPr>
              <w:t xml:space="preserve"> </w:t>
            </w:r>
            <w:r>
              <w:rPr>
                <w:i/>
                <w:sz w:val="20"/>
              </w:rPr>
              <w:t>orientalis</w:t>
            </w:r>
          </w:p>
          <w:p w:rsidR="00C23EDE" w:rsidRDefault="0069087E">
            <w:pPr>
              <w:pStyle w:val="TableParagraph"/>
              <w:numPr>
                <w:ilvl w:val="0"/>
                <w:numId w:val="593"/>
              </w:numPr>
              <w:tabs>
                <w:tab w:val="left" w:pos="530"/>
              </w:tabs>
              <w:spacing w:line="220" w:lineRule="exact"/>
              <w:rPr>
                <w:i/>
                <w:sz w:val="20"/>
              </w:rPr>
            </w:pPr>
            <w:r>
              <w:rPr>
                <w:i/>
                <w:sz w:val="20"/>
              </w:rPr>
              <w:t>Rhytidodera</w:t>
            </w:r>
            <w:r>
              <w:rPr>
                <w:i/>
                <w:spacing w:val="-5"/>
                <w:sz w:val="20"/>
              </w:rPr>
              <w:t xml:space="preserve"> </w:t>
            </w:r>
            <w:r>
              <w:rPr>
                <w:i/>
                <w:sz w:val="20"/>
              </w:rPr>
              <w:t>simulans</w:t>
            </w:r>
          </w:p>
          <w:p w:rsidR="00C23EDE" w:rsidRDefault="0069087E">
            <w:pPr>
              <w:pStyle w:val="TableParagraph"/>
              <w:numPr>
                <w:ilvl w:val="0"/>
                <w:numId w:val="593"/>
              </w:numPr>
              <w:tabs>
                <w:tab w:val="left" w:pos="542"/>
              </w:tabs>
              <w:spacing w:line="204" w:lineRule="exact"/>
              <w:ind w:left="542" w:hanging="337"/>
              <w:rPr>
                <w:i/>
                <w:sz w:val="20"/>
              </w:rPr>
            </w:pPr>
            <w:r>
              <w:rPr>
                <w:i/>
                <w:sz w:val="20"/>
              </w:rPr>
              <w:t>Oligonychus</w:t>
            </w:r>
            <w:r>
              <w:rPr>
                <w:i/>
                <w:spacing w:val="-2"/>
                <w:sz w:val="20"/>
              </w:rPr>
              <w:t xml:space="preserve"> </w:t>
            </w:r>
            <w:r>
              <w:rPr>
                <w:i/>
                <w:sz w:val="20"/>
              </w:rPr>
              <w:t>mangiferus</w:t>
            </w:r>
          </w:p>
        </w:tc>
        <w:tc>
          <w:tcPr>
            <w:tcW w:w="2872" w:type="dxa"/>
            <w:vMerge w:val="restart"/>
          </w:tcPr>
          <w:p w:rsidR="00C23EDE" w:rsidRDefault="0069087E">
            <w:pPr>
              <w:pStyle w:val="TableParagraph"/>
              <w:numPr>
                <w:ilvl w:val="0"/>
                <w:numId w:val="592"/>
              </w:numPr>
              <w:tabs>
                <w:tab w:val="left" w:pos="376"/>
              </w:tabs>
              <w:spacing w:line="223" w:lineRule="auto"/>
              <w:ind w:right="125" w:hanging="271"/>
              <w:rPr>
                <w:sz w:val="20"/>
              </w:rPr>
            </w:pPr>
            <w:r>
              <w:rPr>
                <w:sz w:val="20"/>
              </w:rPr>
              <w:t>Free from soil and</w:t>
            </w:r>
            <w:r>
              <w:rPr>
                <w:spacing w:val="-15"/>
                <w:sz w:val="20"/>
              </w:rPr>
              <w:t xml:space="preserve"> </w:t>
            </w:r>
            <w:r>
              <w:rPr>
                <w:sz w:val="20"/>
              </w:rPr>
              <w:t>quarantine weed seeds</w:t>
            </w:r>
          </w:p>
          <w:p w:rsidR="00C23EDE" w:rsidRDefault="0069087E">
            <w:pPr>
              <w:pStyle w:val="TableParagraph"/>
              <w:numPr>
                <w:ilvl w:val="0"/>
                <w:numId w:val="592"/>
              </w:numPr>
              <w:tabs>
                <w:tab w:val="left" w:pos="382"/>
              </w:tabs>
              <w:spacing w:before="2"/>
              <w:ind w:right="48" w:hanging="271"/>
              <w:rPr>
                <w:sz w:val="20"/>
              </w:rPr>
            </w:pPr>
            <w:r>
              <w:rPr>
                <w:sz w:val="20"/>
              </w:rPr>
              <w:t>Post-entry quarantine</w:t>
            </w:r>
            <w:r>
              <w:rPr>
                <w:spacing w:val="-12"/>
                <w:sz w:val="20"/>
              </w:rPr>
              <w:t xml:space="preserve"> </w:t>
            </w:r>
            <w:r>
              <w:rPr>
                <w:sz w:val="20"/>
              </w:rPr>
              <w:t>growing for 6-9</w:t>
            </w:r>
            <w:r>
              <w:rPr>
                <w:spacing w:val="2"/>
                <w:sz w:val="20"/>
              </w:rPr>
              <w:t xml:space="preserve"> </w:t>
            </w:r>
            <w:r>
              <w:rPr>
                <w:sz w:val="20"/>
              </w:rPr>
              <w:t>month.</w:t>
            </w:r>
          </w:p>
        </w:tc>
      </w:tr>
      <w:tr w:rsidR="00C23EDE">
        <w:trPr>
          <w:trHeight w:val="67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(ii) Israel</w:t>
            </w:r>
          </w:p>
        </w:tc>
        <w:tc>
          <w:tcPr>
            <w:tcW w:w="4457" w:type="dxa"/>
          </w:tcPr>
          <w:p w:rsidR="00C23EDE" w:rsidRDefault="0069087E">
            <w:pPr>
              <w:pStyle w:val="TableParagraph"/>
              <w:spacing w:line="212" w:lineRule="exact"/>
              <w:ind w:left="66"/>
              <w:rPr>
                <w:sz w:val="20"/>
              </w:rPr>
            </w:pPr>
            <w:r>
              <w:rPr>
                <w:sz w:val="20"/>
              </w:rPr>
              <w:t>Free from:</w:t>
            </w:r>
          </w:p>
          <w:p w:rsidR="00C23EDE" w:rsidRDefault="0069087E">
            <w:pPr>
              <w:pStyle w:val="TableParagraph"/>
              <w:numPr>
                <w:ilvl w:val="0"/>
                <w:numId w:val="591"/>
              </w:numPr>
              <w:tabs>
                <w:tab w:val="left" w:pos="480"/>
              </w:tabs>
              <w:spacing w:line="224" w:lineRule="exact"/>
              <w:rPr>
                <w:sz w:val="20"/>
              </w:rPr>
            </w:pPr>
            <w:r>
              <w:rPr>
                <w:i/>
                <w:sz w:val="20"/>
              </w:rPr>
              <w:t xml:space="preserve">Apate monachus </w:t>
            </w:r>
            <w:r>
              <w:rPr>
                <w:sz w:val="20"/>
              </w:rPr>
              <w:t>(black</w:t>
            </w:r>
            <w:r>
              <w:rPr>
                <w:spacing w:val="-2"/>
                <w:sz w:val="20"/>
              </w:rPr>
              <w:t xml:space="preserve"> </w:t>
            </w:r>
            <w:r>
              <w:rPr>
                <w:sz w:val="20"/>
              </w:rPr>
              <w:t>borer)</w:t>
            </w:r>
          </w:p>
          <w:p w:rsidR="00C23EDE" w:rsidRDefault="0069087E">
            <w:pPr>
              <w:pStyle w:val="TableParagraph"/>
              <w:numPr>
                <w:ilvl w:val="0"/>
                <w:numId w:val="591"/>
              </w:numPr>
              <w:tabs>
                <w:tab w:val="left" w:pos="492"/>
              </w:tabs>
              <w:spacing w:before="3" w:line="217" w:lineRule="exact"/>
              <w:ind w:left="491" w:hanging="286"/>
              <w:rPr>
                <w:sz w:val="20"/>
              </w:rPr>
            </w:pPr>
            <w:r>
              <w:rPr>
                <w:i/>
                <w:sz w:val="20"/>
              </w:rPr>
              <w:t xml:space="preserve">Aspidiotus nerii </w:t>
            </w:r>
            <w:r>
              <w:rPr>
                <w:sz w:val="20"/>
              </w:rPr>
              <w:t>(aucuba</w:t>
            </w:r>
            <w:r>
              <w:rPr>
                <w:spacing w:val="-1"/>
                <w:sz w:val="20"/>
              </w:rPr>
              <w:t xml:space="preserve"> </w:t>
            </w:r>
            <w:r>
              <w:rPr>
                <w:sz w:val="20"/>
              </w:rPr>
              <w:t>scale)</w:t>
            </w:r>
          </w:p>
        </w:tc>
        <w:tc>
          <w:tcPr>
            <w:tcW w:w="2872" w:type="dxa"/>
            <w:vMerge/>
            <w:tcBorders>
              <w:top w:val="nil"/>
            </w:tcBorders>
          </w:tcPr>
          <w:p w:rsidR="00C23EDE" w:rsidRDefault="00C23EDE">
            <w:pPr>
              <w:rPr>
                <w:sz w:val="2"/>
                <w:szCs w:val="2"/>
              </w:rPr>
            </w:pPr>
          </w:p>
        </w:tc>
      </w:tr>
      <w:tr w:rsidR="00C23EDE">
        <w:trPr>
          <w:trHeight w:val="137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(iii) Vietnam</w:t>
            </w:r>
          </w:p>
        </w:tc>
        <w:tc>
          <w:tcPr>
            <w:tcW w:w="4457" w:type="dxa"/>
          </w:tcPr>
          <w:p w:rsidR="00C23EDE" w:rsidRDefault="0069087E">
            <w:pPr>
              <w:pStyle w:val="TableParagraph"/>
              <w:spacing w:line="214" w:lineRule="exact"/>
              <w:ind w:left="66"/>
              <w:rPr>
                <w:sz w:val="20"/>
              </w:rPr>
            </w:pPr>
            <w:r>
              <w:rPr>
                <w:sz w:val="20"/>
              </w:rPr>
              <w:t>Free from:</w:t>
            </w:r>
          </w:p>
          <w:p w:rsidR="00C23EDE" w:rsidRDefault="0069087E">
            <w:pPr>
              <w:pStyle w:val="TableParagraph"/>
              <w:numPr>
                <w:ilvl w:val="0"/>
                <w:numId w:val="590"/>
              </w:numPr>
              <w:tabs>
                <w:tab w:val="left" w:pos="480"/>
              </w:tabs>
              <w:spacing w:line="225" w:lineRule="exact"/>
              <w:rPr>
                <w:i/>
                <w:sz w:val="20"/>
              </w:rPr>
            </w:pPr>
            <w:r>
              <w:rPr>
                <w:i/>
                <w:sz w:val="20"/>
              </w:rPr>
              <w:t>Apoderus</w:t>
            </w:r>
            <w:r>
              <w:rPr>
                <w:i/>
                <w:spacing w:val="-2"/>
                <w:sz w:val="20"/>
              </w:rPr>
              <w:t xml:space="preserve"> </w:t>
            </w:r>
            <w:r>
              <w:rPr>
                <w:i/>
                <w:sz w:val="20"/>
              </w:rPr>
              <w:t>crenatus</w:t>
            </w:r>
          </w:p>
          <w:p w:rsidR="00C23EDE" w:rsidRDefault="0069087E">
            <w:pPr>
              <w:pStyle w:val="TableParagraph"/>
              <w:numPr>
                <w:ilvl w:val="0"/>
                <w:numId w:val="590"/>
              </w:numPr>
              <w:tabs>
                <w:tab w:val="left" w:pos="492"/>
              </w:tabs>
              <w:spacing w:before="3"/>
              <w:ind w:left="491" w:hanging="286"/>
              <w:rPr>
                <w:sz w:val="20"/>
              </w:rPr>
            </w:pPr>
            <w:r>
              <w:rPr>
                <w:i/>
                <w:sz w:val="20"/>
              </w:rPr>
              <w:t>Coptotermes</w:t>
            </w:r>
            <w:r>
              <w:rPr>
                <w:i/>
                <w:spacing w:val="-1"/>
                <w:sz w:val="20"/>
              </w:rPr>
              <w:t xml:space="preserve"> </w:t>
            </w:r>
            <w:r>
              <w:rPr>
                <w:sz w:val="20"/>
              </w:rPr>
              <w:t>(termites)</w:t>
            </w:r>
          </w:p>
          <w:p w:rsidR="00C23EDE" w:rsidRDefault="0069087E">
            <w:pPr>
              <w:pStyle w:val="TableParagraph"/>
              <w:numPr>
                <w:ilvl w:val="0"/>
                <w:numId w:val="590"/>
              </w:numPr>
              <w:tabs>
                <w:tab w:val="left" w:pos="480"/>
              </w:tabs>
              <w:rPr>
                <w:i/>
                <w:sz w:val="20"/>
              </w:rPr>
            </w:pPr>
            <w:r>
              <w:rPr>
                <w:i/>
                <w:sz w:val="20"/>
              </w:rPr>
              <w:t>Euthalia</w:t>
            </w:r>
            <w:r>
              <w:rPr>
                <w:i/>
                <w:spacing w:val="-1"/>
                <w:sz w:val="20"/>
              </w:rPr>
              <w:t xml:space="preserve"> </w:t>
            </w:r>
            <w:r>
              <w:rPr>
                <w:i/>
                <w:sz w:val="20"/>
              </w:rPr>
              <w:t>aconthea</w:t>
            </w:r>
          </w:p>
          <w:p w:rsidR="00C23EDE" w:rsidRDefault="0069087E">
            <w:pPr>
              <w:pStyle w:val="TableParagraph"/>
              <w:numPr>
                <w:ilvl w:val="0"/>
                <w:numId w:val="590"/>
              </w:numPr>
              <w:tabs>
                <w:tab w:val="left" w:pos="492"/>
              </w:tabs>
              <w:spacing w:before="1"/>
              <w:ind w:left="491" w:hanging="286"/>
              <w:rPr>
                <w:i/>
                <w:sz w:val="20"/>
              </w:rPr>
            </w:pPr>
            <w:r>
              <w:rPr>
                <w:i/>
                <w:sz w:val="20"/>
              </w:rPr>
              <w:t>Olenecamptus</w:t>
            </w:r>
            <w:r>
              <w:rPr>
                <w:i/>
                <w:spacing w:val="-2"/>
                <w:sz w:val="20"/>
              </w:rPr>
              <w:t xml:space="preserve"> </w:t>
            </w:r>
            <w:r>
              <w:rPr>
                <w:i/>
                <w:sz w:val="20"/>
              </w:rPr>
              <w:t>bilobus</w:t>
            </w:r>
          </w:p>
          <w:p w:rsidR="00C23EDE" w:rsidRDefault="0069087E">
            <w:pPr>
              <w:pStyle w:val="TableParagraph"/>
              <w:numPr>
                <w:ilvl w:val="0"/>
                <w:numId w:val="590"/>
              </w:numPr>
              <w:tabs>
                <w:tab w:val="left" w:pos="480"/>
              </w:tabs>
              <w:spacing w:line="222" w:lineRule="exact"/>
              <w:rPr>
                <w:sz w:val="20"/>
              </w:rPr>
            </w:pPr>
            <w:r>
              <w:rPr>
                <w:i/>
                <w:sz w:val="20"/>
              </w:rPr>
              <w:t xml:space="preserve">Plocaederus ruficornis </w:t>
            </w:r>
            <w:r>
              <w:rPr>
                <w:sz w:val="20"/>
              </w:rPr>
              <w:t>(bark</w:t>
            </w:r>
            <w:r>
              <w:rPr>
                <w:spacing w:val="-2"/>
                <w:sz w:val="20"/>
              </w:rPr>
              <w:t xml:space="preserve"> </w:t>
            </w:r>
            <w:r>
              <w:rPr>
                <w:sz w:val="20"/>
              </w:rPr>
              <w:t>borer)</w:t>
            </w:r>
          </w:p>
        </w:tc>
        <w:tc>
          <w:tcPr>
            <w:tcW w:w="2872" w:type="dxa"/>
            <w:vMerge/>
            <w:tcBorders>
              <w:top w:val="nil"/>
            </w:tcBorders>
          </w:tcPr>
          <w:p w:rsidR="00C23EDE" w:rsidRDefault="00C23EDE">
            <w:pPr>
              <w:rPr>
                <w:sz w:val="2"/>
                <w:szCs w:val="2"/>
              </w:rPr>
            </w:pPr>
          </w:p>
        </w:tc>
      </w:tr>
      <w:tr w:rsidR="00C23EDE">
        <w:trPr>
          <w:trHeight w:val="2069"/>
        </w:trPr>
        <w:tc>
          <w:tcPr>
            <w:tcW w:w="826" w:type="dxa"/>
          </w:tcPr>
          <w:p w:rsidR="00C23EDE" w:rsidRDefault="0069087E">
            <w:pPr>
              <w:pStyle w:val="TableParagraph"/>
              <w:spacing w:line="218" w:lineRule="exact"/>
              <w:ind w:left="237"/>
              <w:rPr>
                <w:sz w:val="20"/>
              </w:rPr>
            </w:pPr>
            <w:r>
              <w:rPr>
                <w:sz w:val="20"/>
              </w:rPr>
              <w:t>431.</w:t>
            </w:r>
          </w:p>
        </w:tc>
        <w:tc>
          <w:tcPr>
            <w:tcW w:w="2517" w:type="dxa"/>
          </w:tcPr>
          <w:p w:rsidR="00C23EDE" w:rsidRDefault="0069087E">
            <w:pPr>
              <w:pStyle w:val="TableParagraph"/>
              <w:spacing w:line="218" w:lineRule="exact"/>
              <w:ind w:left="64"/>
              <w:rPr>
                <w:i/>
                <w:sz w:val="20"/>
              </w:rPr>
            </w:pPr>
            <w:r>
              <w:rPr>
                <w:i/>
                <w:sz w:val="20"/>
              </w:rPr>
              <w:t>Manihot esculenta</w:t>
            </w:r>
          </w:p>
        </w:tc>
        <w:tc>
          <w:tcPr>
            <w:tcW w:w="1800" w:type="dxa"/>
          </w:tcPr>
          <w:p w:rsidR="00C23EDE" w:rsidRDefault="0069087E">
            <w:pPr>
              <w:pStyle w:val="TableParagraph"/>
              <w:spacing w:line="235" w:lineRule="auto"/>
              <w:ind w:left="65" w:right="560"/>
              <w:rPr>
                <w:sz w:val="20"/>
              </w:rPr>
            </w:pPr>
            <w:r>
              <w:rPr>
                <w:sz w:val="20"/>
              </w:rPr>
              <w:t>Dried chips of tuber for consumption</w:t>
            </w:r>
          </w:p>
        </w:tc>
        <w:tc>
          <w:tcPr>
            <w:tcW w:w="1677" w:type="dxa"/>
          </w:tcPr>
          <w:p w:rsidR="00C23EDE" w:rsidRDefault="0069087E">
            <w:pPr>
              <w:pStyle w:val="TableParagraph"/>
              <w:spacing w:line="218" w:lineRule="exact"/>
              <w:ind w:left="65"/>
              <w:rPr>
                <w:sz w:val="20"/>
              </w:rPr>
            </w:pPr>
            <w:r>
              <w:rPr>
                <w:sz w:val="20"/>
              </w:rPr>
              <w:t>(i) Vietnam</w:t>
            </w:r>
          </w:p>
        </w:tc>
        <w:tc>
          <w:tcPr>
            <w:tcW w:w="4457" w:type="dxa"/>
          </w:tcPr>
          <w:p w:rsidR="00C23EDE" w:rsidRDefault="0069087E">
            <w:pPr>
              <w:pStyle w:val="TableParagraph"/>
              <w:spacing w:line="218" w:lineRule="exact"/>
              <w:ind w:left="66"/>
              <w:rPr>
                <w:sz w:val="20"/>
              </w:rPr>
            </w:pPr>
            <w:r>
              <w:rPr>
                <w:sz w:val="20"/>
              </w:rPr>
              <w:t xml:space="preserve">Free from </w:t>
            </w:r>
            <w:r>
              <w:rPr>
                <w:i/>
                <w:sz w:val="20"/>
              </w:rPr>
              <w:t xml:space="preserve">Coptotermes </w:t>
            </w:r>
            <w:r>
              <w:rPr>
                <w:sz w:val="20"/>
              </w:rPr>
              <w:t>(termites)</w:t>
            </w:r>
          </w:p>
        </w:tc>
        <w:tc>
          <w:tcPr>
            <w:tcW w:w="2872" w:type="dxa"/>
          </w:tcPr>
          <w:p w:rsidR="00C23EDE" w:rsidRDefault="0069087E">
            <w:pPr>
              <w:pStyle w:val="TableParagraph"/>
              <w:ind w:left="86" w:right="36"/>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any other treatment approved by Plant Protection Adviser to the Government of India. The treatment should be endorsed on Phytosanitary Certificate issued</w:t>
            </w:r>
            <w:r>
              <w:rPr>
                <w:spacing w:val="-10"/>
                <w:sz w:val="20"/>
              </w:rPr>
              <w:t xml:space="preserve"> </w:t>
            </w:r>
            <w:r>
              <w:rPr>
                <w:sz w:val="20"/>
              </w:rPr>
              <w:t>at</w:t>
            </w:r>
          </w:p>
          <w:p w:rsidR="00C23EDE" w:rsidRDefault="0069087E">
            <w:pPr>
              <w:pStyle w:val="TableParagraph"/>
              <w:spacing w:line="204" w:lineRule="exact"/>
              <w:ind w:left="86"/>
              <w:rPr>
                <w:sz w:val="20"/>
              </w:rPr>
            </w:pPr>
            <w:r>
              <w:rPr>
                <w:sz w:val="20"/>
              </w:rPr>
              <w:t>the country of origin/re-export.</w:t>
            </w:r>
          </w:p>
        </w:tc>
      </w:tr>
    </w:tbl>
    <w:p w:rsidR="00C23EDE" w:rsidRDefault="00C23EDE">
      <w:pPr>
        <w:spacing w:line="204"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3079"/>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677" w:type="dxa"/>
          </w:tcPr>
          <w:p w:rsidR="00C23EDE" w:rsidRDefault="0069087E">
            <w:pPr>
              <w:pStyle w:val="TableParagraph"/>
              <w:spacing w:line="218" w:lineRule="exact"/>
              <w:ind w:left="65"/>
              <w:rPr>
                <w:sz w:val="20"/>
              </w:rPr>
            </w:pPr>
            <w:r>
              <w:rPr>
                <w:sz w:val="20"/>
              </w:rPr>
              <w:t>(ii) Nigeria</w:t>
            </w:r>
          </w:p>
        </w:tc>
        <w:tc>
          <w:tcPr>
            <w:tcW w:w="4457" w:type="dxa"/>
          </w:tcPr>
          <w:p w:rsidR="00C23EDE" w:rsidRDefault="0069087E">
            <w:pPr>
              <w:pStyle w:val="TableParagraph"/>
              <w:spacing w:line="214" w:lineRule="exact"/>
              <w:ind w:left="66"/>
              <w:rPr>
                <w:sz w:val="20"/>
              </w:rPr>
            </w:pPr>
            <w:r>
              <w:rPr>
                <w:sz w:val="20"/>
              </w:rPr>
              <w:t>Free from:</w:t>
            </w:r>
          </w:p>
          <w:p w:rsidR="00C23EDE" w:rsidRDefault="0069087E">
            <w:pPr>
              <w:pStyle w:val="TableParagraph"/>
              <w:numPr>
                <w:ilvl w:val="0"/>
                <w:numId w:val="589"/>
              </w:numPr>
              <w:tabs>
                <w:tab w:val="left" w:pos="545"/>
              </w:tabs>
              <w:spacing w:line="223" w:lineRule="exact"/>
              <w:rPr>
                <w:sz w:val="20"/>
              </w:rPr>
            </w:pPr>
            <w:r>
              <w:rPr>
                <w:i/>
                <w:sz w:val="20"/>
              </w:rPr>
              <w:t xml:space="preserve">Prostephanus truncatus </w:t>
            </w:r>
            <w:r>
              <w:rPr>
                <w:sz w:val="20"/>
              </w:rPr>
              <w:t>(larger grain</w:t>
            </w:r>
            <w:r>
              <w:rPr>
                <w:spacing w:val="-5"/>
                <w:sz w:val="20"/>
              </w:rPr>
              <w:t xml:space="preserve"> </w:t>
            </w:r>
            <w:r>
              <w:rPr>
                <w:sz w:val="20"/>
              </w:rPr>
              <w:t>borer)</w:t>
            </w:r>
          </w:p>
          <w:p w:rsidR="00C23EDE" w:rsidRDefault="0069087E">
            <w:pPr>
              <w:pStyle w:val="TableParagraph"/>
              <w:numPr>
                <w:ilvl w:val="0"/>
                <w:numId w:val="589"/>
              </w:numPr>
              <w:tabs>
                <w:tab w:val="left" w:pos="557"/>
              </w:tabs>
              <w:spacing w:line="228" w:lineRule="exact"/>
              <w:ind w:left="556" w:hanging="286"/>
              <w:rPr>
                <w:sz w:val="20"/>
              </w:rPr>
            </w:pPr>
            <w:r>
              <w:rPr>
                <w:i/>
                <w:sz w:val="20"/>
              </w:rPr>
              <w:t xml:space="preserve">Armillaria heimii </w:t>
            </w:r>
            <w:r>
              <w:rPr>
                <w:sz w:val="20"/>
              </w:rPr>
              <w:t>(armillaria root</w:t>
            </w:r>
            <w:r>
              <w:rPr>
                <w:spacing w:val="-12"/>
                <w:sz w:val="20"/>
              </w:rPr>
              <w:t xml:space="preserve"> </w:t>
            </w:r>
            <w:r>
              <w:rPr>
                <w:sz w:val="20"/>
              </w:rPr>
              <w:t>rot)</w:t>
            </w:r>
          </w:p>
          <w:p w:rsidR="00C23EDE" w:rsidRDefault="0069087E">
            <w:pPr>
              <w:pStyle w:val="TableParagraph"/>
              <w:numPr>
                <w:ilvl w:val="0"/>
                <w:numId w:val="589"/>
              </w:numPr>
              <w:tabs>
                <w:tab w:val="left" w:pos="545"/>
              </w:tabs>
              <w:spacing w:before="3"/>
              <w:rPr>
                <w:sz w:val="20"/>
              </w:rPr>
            </w:pPr>
            <w:r>
              <w:rPr>
                <w:i/>
                <w:sz w:val="20"/>
              </w:rPr>
              <w:t xml:space="preserve">Scutellonema bradys </w:t>
            </w:r>
            <w:r>
              <w:rPr>
                <w:sz w:val="20"/>
              </w:rPr>
              <w:t>(yam</w:t>
            </w:r>
            <w:r>
              <w:rPr>
                <w:spacing w:val="-11"/>
                <w:sz w:val="20"/>
              </w:rPr>
              <w:t xml:space="preserve"> </w:t>
            </w:r>
            <w:r>
              <w:rPr>
                <w:sz w:val="20"/>
              </w:rPr>
              <w:t>nematode)</w:t>
            </w:r>
          </w:p>
        </w:tc>
        <w:tc>
          <w:tcPr>
            <w:tcW w:w="2872" w:type="dxa"/>
          </w:tcPr>
          <w:p w:rsidR="00C23EDE" w:rsidRDefault="0069087E">
            <w:pPr>
              <w:pStyle w:val="TableParagraph"/>
              <w:numPr>
                <w:ilvl w:val="0"/>
                <w:numId w:val="588"/>
              </w:numPr>
              <w:tabs>
                <w:tab w:val="left" w:pos="381"/>
              </w:tabs>
              <w:spacing w:line="228" w:lineRule="auto"/>
              <w:ind w:right="87" w:hanging="360"/>
              <w:jc w:val="both"/>
              <w:rPr>
                <w:sz w:val="20"/>
              </w:rPr>
            </w:pPr>
            <w:r>
              <w:rPr>
                <w:sz w:val="20"/>
              </w:rPr>
              <w:t>Free from soil and other plant debris.</w:t>
            </w:r>
          </w:p>
          <w:p w:rsidR="00C23EDE" w:rsidRDefault="0069087E">
            <w:pPr>
              <w:pStyle w:val="TableParagraph"/>
              <w:numPr>
                <w:ilvl w:val="0"/>
                <w:numId w:val="588"/>
              </w:numPr>
              <w:tabs>
                <w:tab w:val="left" w:pos="528"/>
              </w:tabs>
              <w:spacing w:before="2" w:line="228" w:lineRule="auto"/>
              <w:ind w:right="81" w:hanging="360"/>
              <w:jc w:val="both"/>
              <w:rPr>
                <w:sz w:val="20"/>
              </w:rPr>
            </w:pPr>
            <w:r>
              <w:tab/>
            </w:r>
            <w:r>
              <w:rPr>
                <w:sz w:val="20"/>
              </w:rPr>
              <w:t>Fumigation with Methyl bromide @ 48 g/m</w:t>
            </w:r>
            <w:r>
              <w:rPr>
                <w:position w:val="7"/>
                <w:sz w:val="13"/>
              </w:rPr>
              <w:t xml:space="preserve">3 </w:t>
            </w:r>
            <w:r>
              <w:rPr>
                <w:sz w:val="20"/>
              </w:rPr>
              <w:t xml:space="preserve">for </w:t>
            </w:r>
            <w:r>
              <w:rPr>
                <w:spacing w:val="-8"/>
                <w:sz w:val="20"/>
              </w:rPr>
              <w:t xml:space="preserve">24 </w:t>
            </w:r>
            <w:r>
              <w:rPr>
                <w:sz w:val="20"/>
              </w:rPr>
              <w:t>hrs.at 21</w:t>
            </w:r>
            <w:r>
              <w:rPr>
                <w:position w:val="7"/>
                <w:sz w:val="13"/>
              </w:rPr>
              <w:t>0</w:t>
            </w:r>
            <w:r>
              <w:rPr>
                <w:sz w:val="20"/>
              </w:rPr>
              <w:t>C and above under NAP or equivalent thereof  or any other treatment approved by Plant Protection Adviser to the Government of</w:t>
            </w:r>
            <w:r>
              <w:rPr>
                <w:spacing w:val="-3"/>
                <w:sz w:val="20"/>
              </w:rPr>
              <w:t xml:space="preserve"> </w:t>
            </w:r>
            <w:r>
              <w:rPr>
                <w:sz w:val="20"/>
              </w:rPr>
              <w:t>India.</w:t>
            </w:r>
          </w:p>
          <w:p w:rsidR="00C23EDE" w:rsidRDefault="0069087E">
            <w:pPr>
              <w:pStyle w:val="TableParagraph"/>
              <w:spacing w:line="230" w:lineRule="auto"/>
              <w:ind w:left="446" w:right="202"/>
              <w:rPr>
                <w:sz w:val="20"/>
              </w:rPr>
            </w:pPr>
            <w:r>
              <w:rPr>
                <w:sz w:val="20"/>
              </w:rPr>
              <w:t>The treatment should be endorsed on Phytosanitary</w:t>
            </w:r>
          </w:p>
          <w:p w:rsidR="00C23EDE" w:rsidRDefault="0069087E">
            <w:pPr>
              <w:pStyle w:val="TableParagraph"/>
              <w:tabs>
                <w:tab w:val="left" w:pos="2187"/>
              </w:tabs>
              <w:spacing w:before="6" w:line="218" w:lineRule="exact"/>
              <w:ind w:left="446" w:right="101"/>
              <w:rPr>
                <w:sz w:val="20"/>
              </w:rPr>
            </w:pPr>
            <w:r>
              <w:rPr>
                <w:sz w:val="20"/>
              </w:rPr>
              <w:t xml:space="preserve">Certificate  </w:t>
            </w:r>
            <w:r>
              <w:rPr>
                <w:spacing w:val="45"/>
                <w:sz w:val="20"/>
              </w:rPr>
              <w:t xml:space="preserve"> </w:t>
            </w:r>
            <w:r>
              <w:rPr>
                <w:sz w:val="20"/>
              </w:rPr>
              <w:t>issued</w:t>
            </w:r>
            <w:r>
              <w:rPr>
                <w:sz w:val="20"/>
              </w:rPr>
              <w:tab/>
              <w:t xml:space="preserve">at </w:t>
            </w:r>
            <w:r>
              <w:rPr>
                <w:spacing w:val="-8"/>
                <w:sz w:val="20"/>
              </w:rPr>
              <w:t xml:space="preserve">the </w:t>
            </w:r>
            <w:r>
              <w:rPr>
                <w:sz w:val="20"/>
              </w:rPr>
              <w:t>country of origin/</w:t>
            </w:r>
            <w:r>
              <w:rPr>
                <w:spacing w:val="-10"/>
                <w:sz w:val="20"/>
              </w:rPr>
              <w:t xml:space="preserve"> </w:t>
            </w:r>
            <w:r>
              <w:rPr>
                <w:sz w:val="20"/>
              </w:rPr>
              <w:t>re-export.</w:t>
            </w:r>
          </w:p>
        </w:tc>
      </w:tr>
      <w:tr w:rsidR="00C23EDE">
        <w:trPr>
          <w:trHeight w:val="462"/>
        </w:trPr>
        <w:tc>
          <w:tcPr>
            <w:tcW w:w="826" w:type="dxa"/>
          </w:tcPr>
          <w:p w:rsidR="00C23EDE" w:rsidRDefault="0069087E">
            <w:pPr>
              <w:pStyle w:val="TableParagraph"/>
              <w:spacing w:line="220" w:lineRule="exact"/>
              <w:ind w:left="214" w:right="202"/>
              <w:jc w:val="center"/>
              <w:rPr>
                <w:sz w:val="20"/>
              </w:rPr>
            </w:pPr>
            <w:r>
              <w:rPr>
                <w:sz w:val="20"/>
              </w:rPr>
              <w:t>432.</w:t>
            </w:r>
          </w:p>
        </w:tc>
        <w:tc>
          <w:tcPr>
            <w:tcW w:w="2517" w:type="dxa"/>
          </w:tcPr>
          <w:p w:rsidR="00C23EDE" w:rsidRDefault="0069087E">
            <w:pPr>
              <w:pStyle w:val="TableParagraph"/>
              <w:spacing w:line="220" w:lineRule="exact"/>
              <w:ind w:left="64"/>
              <w:rPr>
                <w:sz w:val="20"/>
              </w:rPr>
            </w:pPr>
            <w:r>
              <w:rPr>
                <w:i/>
                <w:sz w:val="20"/>
              </w:rPr>
              <w:t xml:space="preserve">Matricaria </w:t>
            </w:r>
            <w:r>
              <w:rPr>
                <w:sz w:val="20"/>
              </w:rPr>
              <w:t>spp.</w:t>
            </w:r>
          </w:p>
        </w:tc>
        <w:tc>
          <w:tcPr>
            <w:tcW w:w="1800" w:type="dxa"/>
          </w:tcPr>
          <w:p w:rsidR="00C23EDE" w:rsidRDefault="0069087E">
            <w:pPr>
              <w:pStyle w:val="TableParagraph"/>
              <w:spacing w:line="220" w:lineRule="exact"/>
              <w:ind w:left="65"/>
              <w:rPr>
                <w:sz w:val="20"/>
              </w:rPr>
            </w:pPr>
            <w:r>
              <w:rPr>
                <w:sz w:val="20"/>
              </w:rPr>
              <w:t>Seeds for sowing</w:t>
            </w:r>
          </w:p>
        </w:tc>
        <w:tc>
          <w:tcPr>
            <w:tcW w:w="1677" w:type="dxa"/>
          </w:tcPr>
          <w:p w:rsidR="00C23EDE" w:rsidRDefault="0069087E">
            <w:pPr>
              <w:pStyle w:val="TableParagraph"/>
              <w:spacing w:line="220" w:lineRule="exact"/>
              <w:ind w:left="65"/>
              <w:rPr>
                <w:sz w:val="20"/>
              </w:rPr>
            </w:pPr>
            <w:r>
              <w:rPr>
                <w:sz w:val="20"/>
              </w:rPr>
              <w:t>UK</w:t>
            </w:r>
          </w:p>
        </w:tc>
        <w:tc>
          <w:tcPr>
            <w:tcW w:w="4457" w:type="dxa"/>
          </w:tcPr>
          <w:p w:rsidR="00C23EDE" w:rsidRDefault="0069087E">
            <w:pPr>
              <w:pStyle w:val="TableParagraph"/>
              <w:spacing w:before="115"/>
              <w:ind w:left="1980" w:right="1969"/>
              <w:jc w:val="center"/>
              <w:rPr>
                <w:sz w:val="20"/>
              </w:rPr>
            </w:pPr>
            <w:r>
              <w:rPr>
                <w:sz w:val="20"/>
              </w:rPr>
              <w:t>Nil</w:t>
            </w:r>
          </w:p>
        </w:tc>
        <w:tc>
          <w:tcPr>
            <w:tcW w:w="2872" w:type="dxa"/>
          </w:tcPr>
          <w:p w:rsidR="00C23EDE" w:rsidRDefault="0069087E">
            <w:pPr>
              <w:pStyle w:val="TableParagraph"/>
              <w:spacing w:line="220" w:lineRule="exact"/>
              <w:ind w:left="86"/>
              <w:rPr>
                <w:sz w:val="20"/>
              </w:rPr>
            </w:pPr>
            <w:r>
              <w:rPr>
                <w:sz w:val="20"/>
              </w:rPr>
              <w:t>Free from quarantine weed seeds.</w:t>
            </w:r>
          </w:p>
        </w:tc>
      </w:tr>
      <w:tr w:rsidR="00C23EDE">
        <w:trPr>
          <w:trHeight w:val="3299"/>
        </w:trPr>
        <w:tc>
          <w:tcPr>
            <w:tcW w:w="826" w:type="dxa"/>
          </w:tcPr>
          <w:p w:rsidR="00C23EDE" w:rsidRDefault="0069087E">
            <w:pPr>
              <w:pStyle w:val="TableParagraph"/>
              <w:spacing w:line="218" w:lineRule="exact"/>
              <w:ind w:left="214" w:right="202"/>
              <w:jc w:val="center"/>
              <w:rPr>
                <w:sz w:val="20"/>
              </w:rPr>
            </w:pPr>
            <w:r>
              <w:rPr>
                <w:sz w:val="20"/>
              </w:rPr>
              <w:t>433.</w:t>
            </w:r>
          </w:p>
        </w:tc>
        <w:tc>
          <w:tcPr>
            <w:tcW w:w="2517" w:type="dxa"/>
          </w:tcPr>
          <w:p w:rsidR="00C23EDE" w:rsidRDefault="0069087E">
            <w:pPr>
              <w:pStyle w:val="TableParagraph"/>
              <w:spacing w:line="218" w:lineRule="exact"/>
              <w:ind w:left="64"/>
              <w:rPr>
                <w:i/>
                <w:sz w:val="20"/>
              </w:rPr>
            </w:pPr>
            <w:r>
              <w:rPr>
                <w:i/>
                <w:sz w:val="20"/>
              </w:rPr>
              <w:t>Matricaria recutita</w:t>
            </w:r>
          </w:p>
        </w:tc>
        <w:tc>
          <w:tcPr>
            <w:tcW w:w="1800" w:type="dxa"/>
          </w:tcPr>
          <w:p w:rsidR="00C23EDE" w:rsidRDefault="0069087E">
            <w:pPr>
              <w:pStyle w:val="TableParagraph"/>
              <w:spacing w:line="235" w:lineRule="auto"/>
              <w:ind w:left="65" w:right="160"/>
              <w:rPr>
                <w:sz w:val="20"/>
              </w:rPr>
            </w:pPr>
            <w:r>
              <w:rPr>
                <w:sz w:val="20"/>
              </w:rPr>
              <w:t>Dried plants without seed for processing</w:t>
            </w:r>
          </w:p>
        </w:tc>
        <w:tc>
          <w:tcPr>
            <w:tcW w:w="1677" w:type="dxa"/>
          </w:tcPr>
          <w:p w:rsidR="00C23EDE" w:rsidRDefault="0069087E">
            <w:pPr>
              <w:pStyle w:val="TableParagraph"/>
              <w:spacing w:line="218" w:lineRule="exact"/>
              <w:ind w:left="65"/>
              <w:rPr>
                <w:sz w:val="20"/>
              </w:rPr>
            </w:pPr>
            <w:r>
              <w:rPr>
                <w:sz w:val="20"/>
              </w:rPr>
              <w:t>Bulgaria</w:t>
            </w:r>
          </w:p>
        </w:tc>
        <w:tc>
          <w:tcPr>
            <w:tcW w:w="4457" w:type="dxa"/>
          </w:tcPr>
          <w:p w:rsidR="00C23EDE" w:rsidRDefault="0069087E">
            <w:pPr>
              <w:pStyle w:val="TableParagraph"/>
              <w:spacing w:line="218" w:lineRule="exact"/>
              <w:ind w:left="66"/>
              <w:rPr>
                <w:i/>
                <w:sz w:val="20"/>
              </w:rPr>
            </w:pPr>
            <w:r>
              <w:rPr>
                <w:sz w:val="20"/>
              </w:rPr>
              <w:t xml:space="preserve">Free from </w:t>
            </w:r>
            <w:r>
              <w:rPr>
                <w:i/>
                <w:sz w:val="20"/>
              </w:rPr>
              <w:t>Xiphinema diversicaudatum</w:t>
            </w:r>
          </w:p>
        </w:tc>
        <w:tc>
          <w:tcPr>
            <w:tcW w:w="2872" w:type="dxa"/>
          </w:tcPr>
          <w:p w:rsidR="00C23EDE" w:rsidRDefault="0069087E">
            <w:pPr>
              <w:pStyle w:val="TableParagraph"/>
              <w:numPr>
                <w:ilvl w:val="0"/>
                <w:numId w:val="587"/>
              </w:numPr>
              <w:tabs>
                <w:tab w:val="left" w:pos="476"/>
                <w:tab w:val="left" w:pos="477"/>
              </w:tabs>
              <w:spacing w:line="214"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587"/>
              </w:numPr>
              <w:tabs>
                <w:tab w:val="left" w:pos="552"/>
              </w:tabs>
              <w:spacing w:before="3" w:line="230" w:lineRule="auto"/>
              <w:ind w:left="446" w:right="84" w:hanging="360"/>
              <w:jc w:val="both"/>
              <w:rPr>
                <w:sz w:val="20"/>
              </w:rPr>
            </w:pPr>
            <w:r>
              <w:tab/>
            </w:r>
            <w:r>
              <w:rPr>
                <w:sz w:val="20"/>
              </w:rPr>
              <w:t>Free from quarantine weed seeds.</w:t>
            </w:r>
          </w:p>
          <w:p w:rsidR="00C23EDE" w:rsidRDefault="0069087E">
            <w:pPr>
              <w:pStyle w:val="TableParagraph"/>
              <w:numPr>
                <w:ilvl w:val="0"/>
                <w:numId w:val="587"/>
              </w:numPr>
              <w:tabs>
                <w:tab w:val="left" w:pos="387"/>
              </w:tabs>
              <w:spacing w:line="228" w:lineRule="auto"/>
              <w:ind w:left="446" w:right="80" w:hanging="360"/>
              <w:jc w:val="both"/>
              <w:rPr>
                <w:sz w:val="20"/>
              </w:rPr>
            </w:pPr>
            <w:r>
              <w:rPr>
                <w:sz w:val="20"/>
              </w:rPr>
              <w:t>Fumigation with Methyl bromide @ 48 g/m</w:t>
            </w:r>
            <w:r>
              <w:rPr>
                <w:position w:val="7"/>
                <w:sz w:val="13"/>
              </w:rPr>
              <w:t xml:space="preserve">3 </w:t>
            </w:r>
            <w:r>
              <w:rPr>
                <w:sz w:val="20"/>
              </w:rPr>
              <w:t xml:space="preserve">for </w:t>
            </w:r>
            <w:r>
              <w:rPr>
                <w:spacing w:val="-5"/>
                <w:sz w:val="20"/>
              </w:rPr>
              <w:t xml:space="preserve">24 </w:t>
            </w:r>
            <w:r>
              <w:rPr>
                <w:sz w:val="20"/>
              </w:rPr>
              <w:t>hrs at 21</w:t>
            </w:r>
            <w:r>
              <w:rPr>
                <w:position w:val="7"/>
                <w:sz w:val="13"/>
              </w:rPr>
              <w:t>0</w:t>
            </w:r>
            <w:r>
              <w:rPr>
                <w:sz w:val="20"/>
              </w:rPr>
              <w:t>C and above or equivalent thereof under NAP at the country of origin and treatment shall be endorsed on Phytosanitary Certificate or by any other fumigant/substance in the manner approved by the Plant Protection Adviser</w:t>
            </w:r>
            <w:r>
              <w:rPr>
                <w:spacing w:val="21"/>
                <w:sz w:val="20"/>
              </w:rPr>
              <w:t xml:space="preserve"> </w:t>
            </w:r>
            <w:r>
              <w:rPr>
                <w:sz w:val="20"/>
              </w:rPr>
              <w:t>for</w:t>
            </w:r>
          </w:p>
          <w:p w:rsidR="00C23EDE" w:rsidRDefault="0069087E">
            <w:pPr>
              <w:pStyle w:val="TableParagraph"/>
              <w:spacing w:line="210" w:lineRule="exact"/>
              <w:ind w:left="446"/>
              <w:rPr>
                <w:sz w:val="20"/>
              </w:rPr>
            </w:pPr>
            <w:r>
              <w:rPr>
                <w:sz w:val="20"/>
              </w:rPr>
              <w:t>this purpose.</w:t>
            </w:r>
          </w:p>
        </w:tc>
      </w:tr>
      <w:tr w:rsidR="00C23EDE">
        <w:trPr>
          <w:trHeight w:val="450"/>
        </w:trPr>
        <w:tc>
          <w:tcPr>
            <w:tcW w:w="826" w:type="dxa"/>
          </w:tcPr>
          <w:p w:rsidR="00C23EDE" w:rsidRDefault="0069087E">
            <w:pPr>
              <w:pStyle w:val="TableParagraph"/>
              <w:spacing w:line="218" w:lineRule="exact"/>
              <w:ind w:left="214" w:right="202"/>
              <w:jc w:val="center"/>
              <w:rPr>
                <w:sz w:val="20"/>
              </w:rPr>
            </w:pPr>
            <w:r>
              <w:rPr>
                <w:sz w:val="20"/>
              </w:rPr>
              <w:t>434.</w:t>
            </w:r>
          </w:p>
        </w:tc>
        <w:tc>
          <w:tcPr>
            <w:tcW w:w="2517" w:type="dxa"/>
          </w:tcPr>
          <w:p w:rsidR="00C23EDE" w:rsidRDefault="0069087E">
            <w:pPr>
              <w:pStyle w:val="TableParagraph"/>
              <w:spacing w:line="215" w:lineRule="exact"/>
              <w:ind w:left="64"/>
              <w:rPr>
                <w:sz w:val="20"/>
              </w:rPr>
            </w:pPr>
            <w:r>
              <w:rPr>
                <w:i/>
                <w:sz w:val="20"/>
              </w:rPr>
              <w:t xml:space="preserve">Matthiola </w:t>
            </w:r>
            <w:r>
              <w:rPr>
                <w:sz w:val="20"/>
              </w:rPr>
              <w:t>spp.</w:t>
            </w:r>
          </w:p>
          <w:p w:rsidR="00C23EDE" w:rsidRDefault="0069087E">
            <w:pPr>
              <w:pStyle w:val="TableParagraph"/>
              <w:spacing w:line="216" w:lineRule="exact"/>
              <w:ind w:left="64"/>
              <w:rPr>
                <w:sz w:val="20"/>
              </w:rPr>
            </w:pPr>
            <w:r>
              <w:rPr>
                <w:sz w:val="20"/>
              </w:rPr>
              <w:t>(Stock)</w:t>
            </w:r>
          </w:p>
        </w:tc>
        <w:tc>
          <w:tcPr>
            <w:tcW w:w="1800" w:type="dxa"/>
          </w:tcPr>
          <w:p w:rsidR="00C23EDE" w:rsidRDefault="0069087E">
            <w:pPr>
              <w:pStyle w:val="TableParagraph"/>
              <w:spacing w:line="218" w:lineRule="exact"/>
              <w:ind w:left="65"/>
              <w:rPr>
                <w:sz w:val="20"/>
              </w:rPr>
            </w:pPr>
            <w:r>
              <w:rPr>
                <w:sz w:val="20"/>
              </w:rPr>
              <w:t>Seeds for sowing</w:t>
            </w:r>
          </w:p>
        </w:tc>
        <w:tc>
          <w:tcPr>
            <w:tcW w:w="1677" w:type="dxa"/>
          </w:tcPr>
          <w:p w:rsidR="00C23EDE" w:rsidRDefault="0069087E">
            <w:pPr>
              <w:pStyle w:val="TableParagraph"/>
              <w:spacing w:line="218" w:lineRule="exact"/>
              <w:ind w:left="65"/>
              <w:rPr>
                <w:sz w:val="20"/>
              </w:rPr>
            </w:pPr>
            <w:r>
              <w:rPr>
                <w:sz w:val="20"/>
              </w:rPr>
              <w:t>Japan</w:t>
            </w:r>
          </w:p>
        </w:tc>
        <w:tc>
          <w:tcPr>
            <w:tcW w:w="4457" w:type="dxa"/>
          </w:tcPr>
          <w:p w:rsidR="00C23EDE" w:rsidRDefault="0069087E">
            <w:pPr>
              <w:pStyle w:val="TableParagraph"/>
              <w:spacing w:before="110"/>
              <w:ind w:left="1980" w:right="1969"/>
              <w:jc w:val="center"/>
              <w:rPr>
                <w:sz w:val="20"/>
              </w:rPr>
            </w:pPr>
            <w:r>
              <w:rPr>
                <w:sz w:val="20"/>
              </w:rPr>
              <w:t>Nil</w:t>
            </w:r>
          </w:p>
        </w:tc>
        <w:tc>
          <w:tcPr>
            <w:tcW w:w="2872" w:type="dxa"/>
          </w:tcPr>
          <w:p w:rsidR="00C23EDE" w:rsidRDefault="0069087E">
            <w:pPr>
              <w:pStyle w:val="TableParagraph"/>
              <w:spacing w:line="218" w:lineRule="exact"/>
              <w:ind w:left="86" w:right="162"/>
              <w:rPr>
                <w:sz w:val="20"/>
              </w:rPr>
            </w:pPr>
            <w:r>
              <w:rPr>
                <w:sz w:val="20"/>
              </w:rPr>
              <w:t>Freedom from quarantine weeds seeds.</w:t>
            </w:r>
          </w:p>
        </w:tc>
      </w:tr>
      <w:tr w:rsidR="00C23EDE">
        <w:trPr>
          <w:trHeight w:val="232"/>
        </w:trPr>
        <w:tc>
          <w:tcPr>
            <w:tcW w:w="826" w:type="dxa"/>
            <w:vMerge w:val="restart"/>
          </w:tcPr>
          <w:p w:rsidR="00C23EDE" w:rsidRDefault="0069087E">
            <w:pPr>
              <w:pStyle w:val="TableParagraph"/>
              <w:spacing w:line="218" w:lineRule="exact"/>
              <w:ind w:left="237"/>
              <w:rPr>
                <w:sz w:val="20"/>
              </w:rPr>
            </w:pPr>
            <w:r>
              <w:rPr>
                <w:sz w:val="20"/>
              </w:rPr>
              <w:t>435.</w:t>
            </w:r>
          </w:p>
        </w:tc>
        <w:tc>
          <w:tcPr>
            <w:tcW w:w="2517" w:type="dxa"/>
            <w:vMerge w:val="restart"/>
          </w:tcPr>
          <w:p w:rsidR="00C23EDE" w:rsidRDefault="0069087E">
            <w:pPr>
              <w:pStyle w:val="TableParagraph"/>
              <w:spacing w:line="215" w:lineRule="exact"/>
              <w:ind w:left="64"/>
              <w:rPr>
                <w:i/>
                <w:sz w:val="20"/>
              </w:rPr>
            </w:pPr>
            <w:r>
              <w:rPr>
                <w:i/>
                <w:sz w:val="20"/>
              </w:rPr>
              <w:t>Matthiola incana</w:t>
            </w:r>
          </w:p>
          <w:p w:rsidR="00C23EDE" w:rsidRDefault="0069087E">
            <w:pPr>
              <w:pStyle w:val="TableParagraph"/>
              <w:spacing w:line="227" w:lineRule="exact"/>
              <w:ind w:left="64"/>
              <w:rPr>
                <w:sz w:val="20"/>
              </w:rPr>
            </w:pPr>
            <w:r>
              <w:rPr>
                <w:sz w:val="20"/>
              </w:rPr>
              <w:t>(Stock)</w:t>
            </w:r>
          </w:p>
        </w:tc>
        <w:tc>
          <w:tcPr>
            <w:tcW w:w="1800" w:type="dxa"/>
            <w:vMerge w:val="restart"/>
          </w:tcPr>
          <w:p w:rsidR="00C23EDE" w:rsidRDefault="0069087E">
            <w:pPr>
              <w:pStyle w:val="TableParagraph"/>
              <w:spacing w:line="218" w:lineRule="exact"/>
              <w:ind w:left="65"/>
              <w:rPr>
                <w:sz w:val="20"/>
              </w:rPr>
            </w:pPr>
            <w:r>
              <w:rPr>
                <w:sz w:val="20"/>
              </w:rPr>
              <w:t>Seeds for sowing</w:t>
            </w:r>
          </w:p>
        </w:tc>
        <w:tc>
          <w:tcPr>
            <w:tcW w:w="1677" w:type="dxa"/>
            <w:tcBorders>
              <w:bottom w:val="single" w:sz="6" w:space="0" w:color="000000"/>
            </w:tcBorders>
          </w:tcPr>
          <w:p w:rsidR="00C23EDE" w:rsidRDefault="0069087E">
            <w:pPr>
              <w:pStyle w:val="TableParagraph"/>
              <w:spacing w:line="213" w:lineRule="exact"/>
              <w:ind w:left="65"/>
              <w:rPr>
                <w:sz w:val="20"/>
              </w:rPr>
            </w:pPr>
            <w:r>
              <w:rPr>
                <w:sz w:val="20"/>
              </w:rPr>
              <w:t>(i) Denmark</w:t>
            </w:r>
          </w:p>
        </w:tc>
        <w:tc>
          <w:tcPr>
            <w:tcW w:w="4457" w:type="dxa"/>
            <w:tcBorders>
              <w:bottom w:val="single" w:sz="6" w:space="0" w:color="000000"/>
            </w:tcBorders>
          </w:tcPr>
          <w:p w:rsidR="00C23EDE" w:rsidRDefault="0069087E">
            <w:pPr>
              <w:pStyle w:val="TableParagraph"/>
              <w:spacing w:line="213" w:lineRule="exact"/>
              <w:ind w:left="66"/>
              <w:rPr>
                <w:sz w:val="20"/>
              </w:rPr>
            </w:pPr>
            <w:r>
              <w:rPr>
                <w:sz w:val="20"/>
              </w:rPr>
              <w:t xml:space="preserve">Free from </w:t>
            </w:r>
            <w:r>
              <w:rPr>
                <w:i/>
                <w:sz w:val="20"/>
              </w:rPr>
              <w:t xml:space="preserve">Phoma matthiolicola </w:t>
            </w:r>
            <w:r>
              <w:rPr>
                <w:sz w:val="20"/>
              </w:rPr>
              <w:t>(Leaf spot)</w:t>
            </w:r>
          </w:p>
        </w:tc>
        <w:tc>
          <w:tcPr>
            <w:tcW w:w="2872" w:type="dxa"/>
            <w:tcBorders>
              <w:bottom w:val="single" w:sz="6" w:space="0" w:color="000000"/>
            </w:tcBorders>
          </w:tcPr>
          <w:p w:rsidR="00C23EDE" w:rsidRDefault="0069087E">
            <w:pPr>
              <w:pStyle w:val="TableParagraph"/>
              <w:spacing w:line="213" w:lineRule="exact"/>
              <w:ind w:left="86"/>
              <w:rPr>
                <w:sz w:val="20"/>
              </w:rPr>
            </w:pPr>
            <w:r>
              <w:rPr>
                <w:sz w:val="20"/>
              </w:rPr>
              <w:t>Free from quarantine weed seeds.</w:t>
            </w:r>
          </w:p>
        </w:tc>
      </w:tr>
      <w:tr w:rsidR="00C23EDE">
        <w:trPr>
          <w:trHeight w:val="113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Borders>
              <w:top w:val="single" w:sz="6" w:space="0" w:color="000000"/>
            </w:tcBorders>
          </w:tcPr>
          <w:p w:rsidR="00C23EDE" w:rsidRDefault="0069087E">
            <w:pPr>
              <w:pStyle w:val="TableParagraph"/>
              <w:spacing w:line="216" w:lineRule="exact"/>
              <w:ind w:left="65"/>
              <w:rPr>
                <w:sz w:val="20"/>
              </w:rPr>
            </w:pPr>
            <w:r>
              <w:rPr>
                <w:sz w:val="20"/>
              </w:rPr>
              <w:t>(ii) USA</w:t>
            </w:r>
          </w:p>
        </w:tc>
        <w:tc>
          <w:tcPr>
            <w:tcW w:w="4457" w:type="dxa"/>
            <w:tcBorders>
              <w:top w:val="single" w:sz="6" w:space="0" w:color="000000"/>
            </w:tcBorders>
          </w:tcPr>
          <w:p w:rsidR="00C23EDE" w:rsidRDefault="0069087E">
            <w:pPr>
              <w:pStyle w:val="TableParagraph"/>
              <w:spacing w:line="213" w:lineRule="exact"/>
              <w:ind w:left="66"/>
              <w:rPr>
                <w:sz w:val="20"/>
              </w:rPr>
            </w:pPr>
            <w:r>
              <w:rPr>
                <w:sz w:val="20"/>
              </w:rPr>
              <w:t>Free from:</w:t>
            </w:r>
          </w:p>
          <w:p w:rsidR="00C23EDE" w:rsidRDefault="0069087E">
            <w:pPr>
              <w:pStyle w:val="TableParagraph"/>
              <w:numPr>
                <w:ilvl w:val="0"/>
                <w:numId w:val="586"/>
              </w:numPr>
              <w:tabs>
                <w:tab w:val="left" w:pos="571"/>
              </w:tabs>
              <w:spacing w:line="224" w:lineRule="exact"/>
              <w:rPr>
                <w:sz w:val="20"/>
              </w:rPr>
            </w:pPr>
            <w:r>
              <w:rPr>
                <w:i/>
                <w:sz w:val="20"/>
              </w:rPr>
              <w:t>Fusarium oxysporum f.sp. matthiolae</w:t>
            </w:r>
            <w:r>
              <w:rPr>
                <w:i/>
                <w:spacing w:val="-3"/>
                <w:sz w:val="20"/>
              </w:rPr>
              <w:t xml:space="preserve"> </w:t>
            </w:r>
            <w:r>
              <w:rPr>
                <w:sz w:val="20"/>
              </w:rPr>
              <w:t>(Wilt)</w:t>
            </w:r>
          </w:p>
          <w:p w:rsidR="00C23EDE" w:rsidRDefault="0069087E">
            <w:pPr>
              <w:pStyle w:val="TableParagraph"/>
              <w:numPr>
                <w:ilvl w:val="0"/>
                <w:numId w:val="586"/>
              </w:numPr>
              <w:tabs>
                <w:tab w:val="left" w:pos="583"/>
              </w:tabs>
              <w:spacing w:line="227" w:lineRule="exact"/>
              <w:ind w:left="582" w:hanging="286"/>
              <w:rPr>
                <w:i/>
                <w:sz w:val="20"/>
              </w:rPr>
            </w:pPr>
            <w:r>
              <w:rPr>
                <w:i/>
                <w:sz w:val="20"/>
              </w:rPr>
              <w:t>Xanthomonas campestris p.v.</w:t>
            </w:r>
            <w:r>
              <w:rPr>
                <w:i/>
                <w:spacing w:val="-3"/>
                <w:sz w:val="20"/>
              </w:rPr>
              <w:t xml:space="preserve"> </w:t>
            </w:r>
            <w:r>
              <w:rPr>
                <w:i/>
                <w:sz w:val="20"/>
              </w:rPr>
              <w:t>raphani</w:t>
            </w:r>
          </w:p>
          <w:p w:rsidR="00C23EDE" w:rsidRDefault="0069087E">
            <w:pPr>
              <w:pStyle w:val="TableParagraph"/>
              <w:spacing w:line="229" w:lineRule="exact"/>
              <w:ind w:left="566"/>
              <w:rPr>
                <w:sz w:val="20"/>
              </w:rPr>
            </w:pPr>
            <w:r>
              <w:rPr>
                <w:sz w:val="20"/>
              </w:rPr>
              <w:t>(Raphanus leaf spot)</w:t>
            </w:r>
          </w:p>
          <w:p w:rsidR="00C23EDE" w:rsidRDefault="0069087E">
            <w:pPr>
              <w:pStyle w:val="TableParagraph"/>
              <w:numPr>
                <w:ilvl w:val="0"/>
                <w:numId w:val="586"/>
              </w:numPr>
              <w:tabs>
                <w:tab w:val="left" w:pos="571"/>
              </w:tabs>
              <w:spacing w:before="3" w:line="224" w:lineRule="exact"/>
              <w:rPr>
                <w:i/>
                <w:sz w:val="20"/>
              </w:rPr>
            </w:pPr>
            <w:r>
              <w:rPr>
                <w:i/>
                <w:sz w:val="20"/>
              </w:rPr>
              <w:t>Xanthomonas campestris p.v.</w:t>
            </w:r>
            <w:r>
              <w:rPr>
                <w:i/>
                <w:spacing w:val="-3"/>
                <w:sz w:val="20"/>
              </w:rPr>
              <w:t xml:space="preserve"> </w:t>
            </w:r>
            <w:r>
              <w:rPr>
                <w:i/>
                <w:sz w:val="20"/>
              </w:rPr>
              <w:t>incanae</w:t>
            </w:r>
          </w:p>
        </w:tc>
        <w:tc>
          <w:tcPr>
            <w:tcW w:w="2872" w:type="dxa"/>
            <w:tcBorders>
              <w:top w:val="single" w:sz="6" w:space="0" w:color="000000"/>
            </w:tcBorders>
          </w:tcPr>
          <w:p w:rsidR="00C23EDE" w:rsidRDefault="0069087E">
            <w:pPr>
              <w:pStyle w:val="TableParagraph"/>
              <w:spacing w:line="216" w:lineRule="exact"/>
              <w:ind w:left="86"/>
              <w:rPr>
                <w:sz w:val="20"/>
              </w:rPr>
            </w:pPr>
            <w:r>
              <w:rPr>
                <w:sz w:val="20"/>
              </w:rPr>
              <w:t>Free from quarantine weed seeds.</w:t>
            </w:r>
          </w:p>
        </w:tc>
      </w:tr>
      <w:tr w:rsidR="00C23EDE">
        <w:trPr>
          <w:trHeight w:val="45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(iii) Brazil</w:t>
            </w:r>
          </w:p>
        </w:tc>
        <w:tc>
          <w:tcPr>
            <w:tcW w:w="4457" w:type="dxa"/>
          </w:tcPr>
          <w:p w:rsidR="00C23EDE" w:rsidRDefault="0069087E">
            <w:pPr>
              <w:pStyle w:val="TableParagraph"/>
              <w:spacing w:line="215" w:lineRule="exact"/>
              <w:ind w:left="66"/>
              <w:rPr>
                <w:i/>
                <w:sz w:val="20"/>
              </w:rPr>
            </w:pPr>
            <w:r>
              <w:rPr>
                <w:sz w:val="20"/>
              </w:rPr>
              <w:t xml:space="preserve">Free from </w:t>
            </w:r>
            <w:r>
              <w:rPr>
                <w:i/>
                <w:sz w:val="20"/>
              </w:rPr>
              <w:t>Xanthomonas campestris p.v. raphani</w:t>
            </w:r>
          </w:p>
          <w:p w:rsidR="00C23EDE" w:rsidRDefault="0069087E">
            <w:pPr>
              <w:pStyle w:val="TableParagraph"/>
              <w:spacing w:line="216" w:lineRule="exact"/>
              <w:ind w:left="66"/>
              <w:rPr>
                <w:sz w:val="20"/>
              </w:rPr>
            </w:pPr>
            <w:r>
              <w:rPr>
                <w:sz w:val="20"/>
              </w:rPr>
              <w:t>(Raphanus leaf spot)</w:t>
            </w:r>
          </w:p>
        </w:tc>
        <w:tc>
          <w:tcPr>
            <w:tcW w:w="2872" w:type="dxa"/>
          </w:tcPr>
          <w:p w:rsidR="00C23EDE" w:rsidRDefault="0069087E">
            <w:pPr>
              <w:pStyle w:val="TableParagraph"/>
              <w:spacing w:line="218" w:lineRule="exact"/>
              <w:ind w:left="86"/>
              <w:rPr>
                <w:sz w:val="20"/>
              </w:rPr>
            </w:pPr>
            <w:r>
              <w:rPr>
                <w:sz w:val="20"/>
              </w:rPr>
              <w:t>Free from quarantine weed seeds.</w:t>
            </w:r>
          </w:p>
        </w:tc>
      </w:tr>
      <w:tr w:rsidR="00C23EDE">
        <w:trPr>
          <w:trHeight w:val="44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numPr>
                <w:ilvl w:val="0"/>
                <w:numId w:val="585"/>
              </w:numPr>
              <w:tabs>
                <w:tab w:val="left" w:pos="404"/>
              </w:tabs>
              <w:spacing w:line="215" w:lineRule="exact"/>
              <w:rPr>
                <w:sz w:val="20"/>
              </w:rPr>
            </w:pPr>
            <w:r>
              <w:rPr>
                <w:sz w:val="20"/>
              </w:rPr>
              <w:t>South</w:t>
            </w:r>
            <w:r>
              <w:rPr>
                <w:spacing w:val="-1"/>
                <w:sz w:val="20"/>
              </w:rPr>
              <w:t xml:space="preserve"> </w:t>
            </w:r>
            <w:r>
              <w:rPr>
                <w:sz w:val="20"/>
              </w:rPr>
              <w:t>Afirca</w:t>
            </w:r>
          </w:p>
          <w:p w:rsidR="00C23EDE" w:rsidRDefault="0069087E">
            <w:pPr>
              <w:pStyle w:val="TableParagraph"/>
              <w:numPr>
                <w:ilvl w:val="0"/>
                <w:numId w:val="585"/>
              </w:numPr>
              <w:tabs>
                <w:tab w:val="left" w:pos="349"/>
              </w:tabs>
              <w:spacing w:line="211" w:lineRule="exact"/>
              <w:ind w:left="348" w:hanging="283"/>
              <w:rPr>
                <w:sz w:val="20"/>
              </w:rPr>
            </w:pPr>
            <w:r>
              <w:rPr>
                <w:sz w:val="20"/>
              </w:rPr>
              <w:t>Australia</w:t>
            </w:r>
          </w:p>
        </w:tc>
        <w:tc>
          <w:tcPr>
            <w:tcW w:w="4457" w:type="dxa"/>
          </w:tcPr>
          <w:p w:rsidR="00C23EDE" w:rsidRDefault="0069087E">
            <w:pPr>
              <w:pStyle w:val="TableParagraph"/>
              <w:spacing w:line="218" w:lineRule="exact"/>
              <w:ind w:left="66"/>
              <w:rPr>
                <w:i/>
                <w:sz w:val="20"/>
              </w:rPr>
            </w:pPr>
            <w:r>
              <w:rPr>
                <w:sz w:val="20"/>
              </w:rPr>
              <w:t xml:space="preserve">Free from </w:t>
            </w:r>
            <w:r>
              <w:rPr>
                <w:i/>
                <w:sz w:val="20"/>
              </w:rPr>
              <w:t>Xanthomonas campestris p.v. incanae</w:t>
            </w:r>
          </w:p>
        </w:tc>
        <w:tc>
          <w:tcPr>
            <w:tcW w:w="2872" w:type="dxa"/>
          </w:tcPr>
          <w:p w:rsidR="00C23EDE" w:rsidRDefault="0069087E">
            <w:pPr>
              <w:pStyle w:val="TableParagraph"/>
              <w:spacing w:line="218" w:lineRule="exact"/>
              <w:ind w:left="86"/>
              <w:rPr>
                <w:sz w:val="20"/>
              </w:rPr>
            </w:pPr>
            <w:r>
              <w:rPr>
                <w:sz w:val="20"/>
              </w:rPr>
              <w:t>Free from quarantine weed seeds.</w:t>
            </w:r>
          </w:p>
        </w:tc>
      </w:tr>
      <w:tr w:rsidR="00C23EDE">
        <w:trPr>
          <w:trHeight w:val="74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numPr>
                <w:ilvl w:val="0"/>
                <w:numId w:val="584"/>
              </w:numPr>
              <w:tabs>
                <w:tab w:val="left" w:pos="404"/>
              </w:tabs>
              <w:spacing w:line="215" w:lineRule="exact"/>
              <w:rPr>
                <w:sz w:val="20"/>
              </w:rPr>
            </w:pPr>
            <w:r>
              <w:rPr>
                <w:sz w:val="20"/>
              </w:rPr>
              <w:t>France</w:t>
            </w:r>
          </w:p>
          <w:p w:rsidR="00C23EDE" w:rsidRDefault="0069087E">
            <w:pPr>
              <w:pStyle w:val="TableParagraph"/>
              <w:numPr>
                <w:ilvl w:val="0"/>
                <w:numId w:val="584"/>
              </w:numPr>
              <w:tabs>
                <w:tab w:val="left" w:pos="460"/>
              </w:tabs>
              <w:spacing w:line="224" w:lineRule="exact"/>
              <w:ind w:left="459" w:hanging="394"/>
              <w:rPr>
                <w:sz w:val="20"/>
              </w:rPr>
            </w:pPr>
            <w:r>
              <w:rPr>
                <w:sz w:val="20"/>
              </w:rPr>
              <w:t>UK</w:t>
            </w:r>
          </w:p>
          <w:p w:rsidR="00C23EDE" w:rsidRDefault="0069087E">
            <w:pPr>
              <w:pStyle w:val="TableParagraph"/>
              <w:numPr>
                <w:ilvl w:val="0"/>
                <w:numId w:val="584"/>
              </w:numPr>
              <w:tabs>
                <w:tab w:val="left" w:pos="515"/>
              </w:tabs>
              <w:spacing w:before="1"/>
              <w:ind w:left="514" w:hanging="449"/>
              <w:rPr>
                <w:sz w:val="20"/>
              </w:rPr>
            </w:pPr>
            <w:r>
              <w:rPr>
                <w:sz w:val="20"/>
              </w:rPr>
              <w:t>Germany</w:t>
            </w:r>
          </w:p>
        </w:tc>
        <w:tc>
          <w:tcPr>
            <w:tcW w:w="4457" w:type="dxa"/>
          </w:tcPr>
          <w:p w:rsidR="00C23EDE" w:rsidRDefault="00C23EDE">
            <w:pPr>
              <w:pStyle w:val="TableParagraph"/>
              <w:spacing w:before="4"/>
            </w:pPr>
          </w:p>
          <w:p w:rsidR="00C23EDE" w:rsidRDefault="0069087E">
            <w:pPr>
              <w:pStyle w:val="TableParagraph"/>
              <w:ind w:left="1980" w:right="1969"/>
              <w:jc w:val="center"/>
              <w:rPr>
                <w:sz w:val="20"/>
              </w:rPr>
            </w:pPr>
            <w:r>
              <w:rPr>
                <w:sz w:val="20"/>
              </w:rPr>
              <w:t>Nil</w:t>
            </w:r>
          </w:p>
        </w:tc>
        <w:tc>
          <w:tcPr>
            <w:tcW w:w="2872" w:type="dxa"/>
          </w:tcPr>
          <w:p w:rsidR="00C23EDE" w:rsidRDefault="0069087E">
            <w:pPr>
              <w:pStyle w:val="TableParagraph"/>
              <w:spacing w:line="221" w:lineRule="exact"/>
              <w:ind w:left="86"/>
              <w:rPr>
                <w:sz w:val="20"/>
              </w:rPr>
            </w:pPr>
            <w:r>
              <w:rPr>
                <w:sz w:val="20"/>
              </w:rPr>
              <w:t>Free from quarantine weed seeds.</w:t>
            </w:r>
          </w:p>
        </w:tc>
      </w:tr>
    </w:tbl>
    <w:p w:rsidR="00C23EDE" w:rsidRDefault="00C23EDE">
      <w:pPr>
        <w:spacing w:line="221"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741"/>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677" w:type="dxa"/>
          </w:tcPr>
          <w:p w:rsidR="00C23EDE" w:rsidRDefault="0069087E">
            <w:pPr>
              <w:pStyle w:val="TableParagraph"/>
              <w:ind w:left="65"/>
              <w:rPr>
                <w:sz w:val="20"/>
              </w:rPr>
            </w:pPr>
            <w:r>
              <w:rPr>
                <w:sz w:val="20"/>
              </w:rPr>
              <w:t>(ix) Netherlands</w:t>
            </w:r>
          </w:p>
        </w:tc>
        <w:tc>
          <w:tcPr>
            <w:tcW w:w="4457" w:type="dxa"/>
          </w:tcPr>
          <w:p w:rsidR="00C23EDE" w:rsidRDefault="00C23EDE">
            <w:pPr>
              <w:pStyle w:val="TableParagraph"/>
              <w:rPr>
                <w:sz w:val="18"/>
              </w:rPr>
            </w:pPr>
          </w:p>
        </w:tc>
        <w:tc>
          <w:tcPr>
            <w:tcW w:w="2872" w:type="dxa"/>
          </w:tcPr>
          <w:p w:rsidR="00C23EDE" w:rsidRDefault="00C23EDE">
            <w:pPr>
              <w:pStyle w:val="TableParagraph"/>
              <w:rPr>
                <w:sz w:val="18"/>
              </w:rPr>
            </w:pPr>
          </w:p>
        </w:tc>
      </w:tr>
      <w:tr w:rsidR="00C23EDE">
        <w:trPr>
          <w:trHeight w:val="1422"/>
        </w:trPr>
        <w:tc>
          <w:tcPr>
            <w:tcW w:w="826" w:type="dxa"/>
          </w:tcPr>
          <w:p w:rsidR="00C23EDE" w:rsidRDefault="0069087E">
            <w:pPr>
              <w:pStyle w:val="TableParagraph"/>
              <w:spacing w:line="218" w:lineRule="exact"/>
              <w:ind w:left="214" w:right="202"/>
              <w:jc w:val="center"/>
              <w:rPr>
                <w:sz w:val="20"/>
              </w:rPr>
            </w:pPr>
            <w:r>
              <w:rPr>
                <w:sz w:val="20"/>
              </w:rPr>
              <w:t>436.</w:t>
            </w:r>
          </w:p>
        </w:tc>
        <w:tc>
          <w:tcPr>
            <w:tcW w:w="2517" w:type="dxa"/>
          </w:tcPr>
          <w:p w:rsidR="00C23EDE" w:rsidRDefault="0069087E">
            <w:pPr>
              <w:pStyle w:val="TableParagraph"/>
              <w:spacing w:line="228" w:lineRule="auto"/>
              <w:ind w:left="64" w:right="563"/>
              <w:rPr>
                <w:sz w:val="20"/>
              </w:rPr>
            </w:pPr>
            <w:r>
              <w:rPr>
                <w:i/>
                <w:sz w:val="20"/>
              </w:rPr>
              <w:t xml:space="preserve">Medicago </w:t>
            </w:r>
            <w:r>
              <w:rPr>
                <w:sz w:val="20"/>
              </w:rPr>
              <w:t>spp. (Lucerne or Alfa alfa)</w:t>
            </w:r>
          </w:p>
        </w:tc>
        <w:tc>
          <w:tcPr>
            <w:tcW w:w="1800" w:type="dxa"/>
          </w:tcPr>
          <w:p w:rsidR="00C23EDE" w:rsidRDefault="0069087E">
            <w:pPr>
              <w:pStyle w:val="TableParagraph"/>
              <w:spacing w:line="218" w:lineRule="exact"/>
              <w:ind w:left="65"/>
              <w:rPr>
                <w:sz w:val="20"/>
              </w:rPr>
            </w:pPr>
            <w:r>
              <w:rPr>
                <w:sz w:val="20"/>
              </w:rPr>
              <w:t>Seeds for sowing</w:t>
            </w:r>
          </w:p>
        </w:tc>
        <w:tc>
          <w:tcPr>
            <w:tcW w:w="1677" w:type="dxa"/>
          </w:tcPr>
          <w:p w:rsidR="00C23EDE" w:rsidRDefault="0069087E">
            <w:pPr>
              <w:pStyle w:val="TableParagraph"/>
              <w:spacing w:line="218" w:lineRule="exact"/>
              <w:ind w:left="65"/>
              <w:rPr>
                <w:sz w:val="20"/>
              </w:rPr>
            </w:pPr>
            <w:r>
              <w:rPr>
                <w:sz w:val="20"/>
              </w:rPr>
              <w:t>Any Country</w:t>
            </w:r>
          </w:p>
        </w:tc>
        <w:tc>
          <w:tcPr>
            <w:tcW w:w="4457" w:type="dxa"/>
          </w:tcPr>
          <w:p w:rsidR="00C23EDE" w:rsidRDefault="0069087E">
            <w:pPr>
              <w:pStyle w:val="TableParagraph"/>
              <w:spacing w:line="212" w:lineRule="exact"/>
              <w:ind w:left="66"/>
              <w:rPr>
                <w:sz w:val="20"/>
              </w:rPr>
            </w:pPr>
            <w:r>
              <w:rPr>
                <w:sz w:val="20"/>
              </w:rPr>
              <w:t>Free from:</w:t>
            </w:r>
          </w:p>
          <w:p w:rsidR="00C23EDE" w:rsidRDefault="0069087E">
            <w:pPr>
              <w:pStyle w:val="TableParagraph"/>
              <w:numPr>
                <w:ilvl w:val="0"/>
                <w:numId w:val="583"/>
              </w:numPr>
              <w:tabs>
                <w:tab w:val="left" w:pos="565"/>
              </w:tabs>
              <w:spacing w:line="224" w:lineRule="exact"/>
              <w:ind w:hanging="272"/>
              <w:rPr>
                <w:sz w:val="20"/>
              </w:rPr>
            </w:pPr>
            <w:r>
              <w:rPr>
                <w:sz w:val="20"/>
              </w:rPr>
              <w:t>Yellow leaf blotch (</w:t>
            </w:r>
            <w:r>
              <w:rPr>
                <w:i/>
                <w:sz w:val="20"/>
              </w:rPr>
              <w:t>Pyrenopeziza</w:t>
            </w:r>
            <w:r>
              <w:rPr>
                <w:i/>
                <w:spacing w:val="-6"/>
                <w:sz w:val="20"/>
              </w:rPr>
              <w:t xml:space="preserve"> </w:t>
            </w:r>
            <w:r>
              <w:rPr>
                <w:i/>
                <w:sz w:val="20"/>
              </w:rPr>
              <w:t>medicaginis</w:t>
            </w:r>
            <w:r>
              <w:rPr>
                <w:sz w:val="20"/>
              </w:rPr>
              <w:t>)</w:t>
            </w:r>
          </w:p>
          <w:p w:rsidR="00C23EDE" w:rsidRDefault="0069087E">
            <w:pPr>
              <w:pStyle w:val="TableParagraph"/>
              <w:numPr>
                <w:ilvl w:val="0"/>
                <w:numId w:val="583"/>
              </w:numPr>
              <w:tabs>
                <w:tab w:val="left" w:pos="577"/>
              </w:tabs>
              <w:ind w:left="576" w:hanging="284"/>
              <w:rPr>
                <w:sz w:val="20"/>
              </w:rPr>
            </w:pPr>
            <w:r>
              <w:rPr>
                <w:sz w:val="20"/>
              </w:rPr>
              <w:t>Sclerotinia wilt (</w:t>
            </w:r>
            <w:r>
              <w:rPr>
                <w:i/>
                <w:sz w:val="20"/>
              </w:rPr>
              <w:t>Sclerotinia</w:t>
            </w:r>
            <w:r>
              <w:rPr>
                <w:i/>
                <w:spacing w:val="-1"/>
                <w:sz w:val="20"/>
              </w:rPr>
              <w:t xml:space="preserve"> </w:t>
            </w:r>
            <w:r>
              <w:rPr>
                <w:i/>
                <w:sz w:val="20"/>
              </w:rPr>
              <w:t>trifoliorum</w:t>
            </w:r>
            <w:r>
              <w:rPr>
                <w:sz w:val="20"/>
              </w:rPr>
              <w:t>)</w:t>
            </w:r>
          </w:p>
          <w:p w:rsidR="00C23EDE" w:rsidRDefault="0069087E">
            <w:pPr>
              <w:pStyle w:val="TableParagraph"/>
              <w:numPr>
                <w:ilvl w:val="0"/>
                <w:numId w:val="583"/>
              </w:numPr>
              <w:tabs>
                <w:tab w:val="left" w:pos="565"/>
              </w:tabs>
              <w:spacing w:before="1"/>
              <w:ind w:hanging="272"/>
              <w:rPr>
                <w:i/>
                <w:sz w:val="20"/>
              </w:rPr>
            </w:pPr>
            <w:r>
              <w:rPr>
                <w:sz w:val="20"/>
              </w:rPr>
              <w:t>Bacterial wilt (</w:t>
            </w:r>
            <w:r>
              <w:rPr>
                <w:i/>
                <w:sz w:val="20"/>
              </w:rPr>
              <w:t>Corynebacterium</w:t>
            </w:r>
            <w:r>
              <w:rPr>
                <w:i/>
                <w:spacing w:val="-6"/>
                <w:sz w:val="20"/>
              </w:rPr>
              <w:t xml:space="preserve"> </w:t>
            </w:r>
            <w:r>
              <w:rPr>
                <w:i/>
                <w:sz w:val="20"/>
              </w:rPr>
              <w:t>michiganense</w:t>
            </w:r>
          </w:p>
          <w:p w:rsidR="00C23EDE" w:rsidRDefault="0069087E">
            <w:pPr>
              <w:pStyle w:val="TableParagraph"/>
              <w:ind w:left="561"/>
              <w:rPr>
                <w:sz w:val="20"/>
              </w:rPr>
            </w:pPr>
            <w:r>
              <w:rPr>
                <w:sz w:val="20"/>
              </w:rPr>
              <w:t xml:space="preserve">pv. </w:t>
            </w:r>
            <w:r>
              <w:rPr>
                <w:i/>
                <w:sz w:val="20"/>
              </w:rPr>
              <w:t>insidiosum</w:t>
            </w:r>
            <w:r>
              <w:rPr>
                <w:sz w:val="20"/>
              </w:rPr>
              <w:t>)</w:t>
            </w:r>
          </w:p>
          <w:p w:rsidR="00C23EDE" w:rsidRDefault="0069087E">
            <w:pPr>
              <w:pStyle w:val="TableParagraph"/>
              <w:numPr>
                <w:ilvl w:val="0"/>
                <w:numId w:val="583"/>
              </w:numPr>
              <w:tabs>
                <w:tab w:val="left" w:pos="577"/>
              </w:tabs>
              <w:ind w:left="576" w:hanging="284"/>
              <w:rPr>
                <w:sz w:val="20"/>
              </w:rPr>
            </w:pPr>
            <w:r>
              <w:rPr>
                <w:sz w:val="20"/>
              </w:rPr>
              <w:t>Alfalfa cryptic</w:t>
            </w:r>
            <w:r>
              <w:rPr>
                <w:spacing w:val="1"/>
                <w:sz w:val="20"/>
              </w:rPr>
              <w:t xml:space="preserve"> </w:t>
            </w:r>
            <w:r>
              <w:rPr>
                <w:sz w:val="20"/>
              </w:rPr>
              <w:t>virus.</w:t>
            </w:r>
          </w:p>
        </w:tc>
        <w:tc>
          <w:tcPr>
            <w:tcW w:w="2872" w:type="dxa"/>
          </w:tcPr>
          <w:p w:rsidR="00C23EDE" w:rsidRDefault="0069087E">
            <w:pPr>
              <w:pStyle w:val="TableParagraph"/>
              <w:numPr>
                <w:ilvl w:val="0"/>
                <w:numId w:val="582"/>
              </w:numPr>
              <w:tabs>
                <w:tab w:val="left" w:pos="377"/>
              </w:tabs>
              <w:spacing w:line="228" w:lineRule="auto"/>
              <w:ind w:right="326" w:hanging="360"/>
              <w:rPr>
                <w:sz w:val="20"/>
              </w:rPr>
            </w:pPr>
            <w:r>
              <w:rPr>
                <w:sz w:val="20"/>
              </w:rPr>
              <w:t>Free from quarantine</w:t>
            </w:r>
            <w:r>
              <w:rPr>
                <w:spacing w:val="-12"/>
                <w:sz w:val="20"/>
              </w:rPr>
              <w:t xml:space="preserve"> </w:t>
            </w:r>
            <w:r>
              <w:rPr>
                <w:sz w:val="20"/>
              </w:rPr>
              <w:t>weed seeds.</w:t>
            </w:r>
          </w:p>
          <w:p w:rsidR="00C23EDE" w:rsidRDefault="0069087E">
            <w:pPr>
              <w:pStyle w:val="TableParagraph"/>
              <w:numPr>
                <w:ilvl w:val="0"/>
                <w:numId w:val="582"/>
              </w:numPr>
              <w:tabs>
                <w:tab w:val="left" w:pos="382"/>
              </w:tabs>
              <w:spacing w:line="230" w:lineRule="auto"/>
              <w:ind w:right="69" w:hanging="360"/>
              <w:rPr>
                <w:sz w:val="20"/>
              </w:rPr>
            </w:pPr>
            <w:r>
              <w:rPr>
                <w:sz w:val="20"/>
              </w:rPr>
              <w:t xml:space="preserve">Commercial import subject to prior approval of </w:t>
            </w:r>
            <w:r>
              <w:rPr>
                <w:spacing w:val="-3"/>
                <w:sz w:val="20"/>
              </w:rPr>
              <w:t xml:space="preserve">Department </w:t>
            </w:r>
            <w:r>
              <w:rPr>
                <w:sz w:val="20"/>
              </w:rPr>
              <w:t>of Agriculture, Cooperation and Farmers</w:t>
            </w:r>
            <w:r>
              <w:rPr>
                <w:spacing w:val="-1"/>
                <w:sz w:val="20"/>
              </w:rPr>
              <w:t xml:space="preserve"> </w:t>
            </w:r>
            <w:r>
              <w:rPr>
                <w:sz w:val="20"/>
              </w:rPr>
              <w:t>Welfare.</w:t>
            </w:r>
          </w:p>
        </w:tc>
      </w:tr>
      <w:tr w:rsidR="00C23EDE">
        <w:trPr>
          <w:trHeight w:val="681"/>
        </w:trPr>
        <w:tc>
          <w:tcPr>
            <w:tcW w:w="826" w:type="dxa"/>
          </w:tcPr>
          <w:p w:rsidR="00C23EDE" w:rsidRDefault="0069087E">
            <w:pPr>
              <w:pStyle w:val="TableParagraph"/>
              <w:spacing w:line="218" w:lineRule="exact"/>
              <w:ind w:left="214" w:right="202"/>
              <w:jc w:val="center"/>
              <w:rPr>
                <w:sz w:val="20"/>
              </w:rPr>
            </w:pPr>
            <w:r>
              <w:rPr>
                <w:sz w:val="20"/>
              </w:rPr>
              <w:t>437.</w:t>
            </w:r>
          </w:p>
        </w:tc>
        <w:tc>
          <w:tcPr>
            <w:tcW w:w="2517" w:type="dxa"/>
          </w:tcPr>
          <w:p w:rsidR="00C23EDE" w:rsidRDefault="0069087E">
            <w:pPr>
              <w:pStyle w:val="TableParagraph"/>
              <w:spacing w:line="218" w:lineRule="exact"/>
              <w:ind w:left="64"/>
              <w:rPr>
                <w:sz w:val="20"/>
              </w:rPr>
            </w:pPr>
            <w:r>
              <w:rPr>
                <w:i/>
                <w:sz w:val="20"/>
              </w:rPr>
              <w:t xml:space="preserve">Meeboldina </w:t>
            </w:r>
            <w:r>
              <w:rPr>
                <w:sz w:val="20"/>
              </w:rPr>
              <w:t>spp.</w:t>
            </w:r>
          </w:p>
        </w:tc>
        <w:tc>
          <w:tcPr>
            <w:tcW w:w="1800" w:type="dxa"/>
          </w:tcPr>
          <w:p w:rsidR="00C23EDE" w:rsidRDefault="0069087E">
            <w:pPr>
              <w:pStyle w:val="TableParagraph"/>
              <w:spacing w:line="218" w:lineRule="exact"/>
              <w:ind w:left="65"/>
              <w:rPr>
                <w:sz w:val="20"/>
              </w:rPr>
            </w:pPr>
            <w:r>
              <w:rPr>
                <w:sz w:val="20"/>
              </w:rPr>
              <w:t>Tissue culture plants</w:t>
            </w:r>
          </w:p>
        </w:tc>
        <w:tc>
          <w:tcPr>
            <w:tcW w:w="1677" w:type="dxa"/>
          </w:tcPr>
          <w:p w:rsidR="00C23EDE" w:rsidRDefault="0069087E">
            <w:pPr>
              <w:pStyle w:val="TableParagraph"/>
              <w:spacing w:line="218" w:lineRule="exact"/>
              <w:ind w:left="65"/>
              <w:rPr>
                <w:sz w:val="20"/>
              </w:rPr>
            </w:pPr>
            <w:r>
              <w:rPr>
                <w:sz w:val="20"/>
              </w:rPr>
              <w:t>Australia</w:t>
            </w:r>
          </w:p>
        </w:tc>
        <w:tc>
          <w:tcPr>
            <w:tcW w:w="4457" w:type="dxa"/>
          </w:tcPr>
          <w:p w:rsidR="00C23EDE" w:rsidRDefault="0069087E">
            <w:pPr>
              <w:pStyle w:val="TableParagraph"/>
              <w:spacing w:line="230" w:lineRule="auto"/>
              <w:ind w:left="66" w:right="1"/>
              <w:rPr>
                <w:sz w:val="20"/>
              </w:rPr>
            </w:pPr>
            <w:r>
              <w:rPr>
                <w:sz w:val="20"/>
              </w:rPr>
              <w:t>Certified that the tissue cultured plants were obtained from mother stock tested and maintained free fromany virus</w:t>
            </w:r>
          </w:p>
        </w:tc>
        <w:tc>
          <w:tcPr>
            <w:tcW w:w="2872" w:type="dxa"/>
          </w:tcPr>
          <w:p w:rsidR="00C23EDE" w:rsidRDefault="00C23EDE">
            <w:pPr>
              <w:pStyle w:val="TableParagraph"/>
              <w:spacing w:before="8"/>
              <w:rPr>
                <w:sz w:val="19"/>
              </w:rPr>
            </w:pPr>
          </w:p>
          <w:p w:rsidR="00C23EDE" w:rsidRDefault="0069087E">
            <w:pPr>
              <w:pStyle w:val="TableParagraph"/>
              <w:ind w:left="64" w:right="51"/>
              <w:jc w:val="center"/>
              <w:rPr>
                <w:sz w:val="20"/>
              </w:rPr>
            </w:pPr>
            <w:r>
              <w:rPr>
                <w:sz w:val="20"/>
              </w:rPr>
              <w:t>Nil</w:t>
            </w:r>
          </w:p>
        </w:tc>
      </w:tr>
      <w:tr w:rsidR="00C23EDE">
        <w:trPr>
          <w:trHeight w:val="678"/>
        </w:trPr>
        <w:tc>
          <w:tcPr>
            <w:tcW w:w="826" w:type="dxa"/>
          </w:tcPr>
          <w:p w:rsidR="00C23EDE" w:rsidRDefault="0069087E">
            <w:pPr>
              <w:pStyle w:val="TableParagraph"/>
              <w:spacing w:line="218" w:lineRule="exact"/>
              <w:ind w:left="214" w:right="202"/>
              <w:jc w:val="center"/>
              <w:rPr>
                <w:sz w:val="20"/>
              </w:rPr>
            </w:pPr>
            <w:r>
              <w:rPr>
                <w:sz w:val="20"/>
              </w:rPr>
              <w:t>438.</w:t>
            </w:r>
          </w:p>
        </w:tc>
        <w:tc>
          <w:tcPr>
            <w:tcW w:w="2517" w:type="dxa"/>
          </w:tcPr>
          <w:p w:rsidR="00C23EDE" w:rsidRDefault="0069087E">
            <w:pPr>
              <w:pStyle w:val="TableParagraph"/>
              <w:spacing w:line="218" w:lineRule="exact"/>
              <w:ind w:left="64"/>
              <w:rPr>
                <w:sz w:val="20"/>
              </w:rPr>
            </w:pPr>
            <w:r>
              <w:rPr>
                <w:i/>
                <w:sz w:val="20"/>
              </w:rPr>
              <w:t xml:space="preserve">Melia volkensii </w:t>
            </w:r>
            <w:r>
              <w:rPr>
                <w:sz w:val="20"/>
              </w:rPr>
              <w:t>(Melia)</w:t>
            </w:r>
          </w:p>
        </w:tc>
        <w:tc>
          <w:tcPr>
            <w:tcW w:w="1800" w:type="dxa"/>
          </w:tcPr>
          <w:p w:rsidR="00C23EDE" w:rsidRDefault="0069087E">
            <w:pPr>
              <w:pStyle w:val="TableParagraph"/>
              <w:spacing w:line="218" w:lineRule="exact"/>
              <w:ind w:left="65"/>
              <w:rPr>
                <w:sz w:val="20"/>
              </w:rPr>
            </w:pPr>
            <w:r>
              <w:rPr>
                <w:sz w:val="20"/>
              </w:rPr>
              <w:t>Seeds for sowing</w:t>
            </w:r>
          </w:p>
        </w:tc>
        <w:tc>
          <w:tcPr>
            <w:tcW w:w="1677" w:type="dxa"/>
          </w:tcPr>
          <w:p w:rsidR="00C23EDE" w:rsidRDefault="0069087E">
            <w:pPr>
              <w:pStyle w:val="TableParagraph"/>
              <w:numPr>
                <w:ilvl w:val="0"/>
                <w:numId w:val="581"/>
              </w:numPr>
              <w:tabs>
                <w:tab w:val="left" w:pos="306"/>
              </w:tabs>
              <w:spacing w:line="215" w:lineRule="exact"/>
              <w:rPr>
                <w:sz w:val="20"/>
              </w:rPr>
            </w:pPr>
            <w:r>
              <w:rPr>
                <w:sz w:val="20"/>
              </w:rPr>
              <w:t>Australia</w:t>
            </w:r>
          </w:p>
          <w:p w:rsidR="00C23EDE" w:rsidRDefault="0069087E">
            <w:pPr>
              <w:pStyle w:val="TableParagraph"/>
              <w:numPr>
                <w:ilvl w:val="0"/>
                <w:numId w:val="581"/>
              </w:numPr>
              <w:tabs>
                <w:tab w:val="left" w:pos="361"/>
              </w:tabs>
              <w:spacing w:line="226" w:lineRule="exact"/>
              <w:ind w:left="360" w:hanging="295"/>
              <w:rPr>
                <w:sz w:val="20"/>
              </w:rPr>
            </w:pPr>
            <w:r>
              <w:rPr>
                <w:sz w:val="20"/>
              </w:rPr>
              <w:t>Honduras</w:t>
            </w:r>
          </w:p>
          <w:p w:rsidR="00C23EDE" w:rsidRDefault="0069087E">
            <w:pPr>
              <w:pStyle w:val="TableParagraph"/>
              <w:numPr>
                <w:ilvl w:val="0"/>
                <w:numId w:val="581"/>
              </w:numPr>
              <w:tabs>
                <w:tab w:val="left" w:pos="416"/>
              </w:tabs>
              <w:spacing w:line="218" w:lineRule="exact"/>
              <w:ind w:left="415" w:hanging="350"/>
              <w:rPr>
                <w:sz w:val="20"/>
              </w:rPr>
            </w:pPr>
            <w:r>
              <w:rPr>
                <w:sz w:val="20"/>
              </w:rPr>
              <w:t>Kenya</w:t>
            </w:r>
          </w:p>
        </w:tc>
        <w:tc>
          <w:tcPr>
            <w:tcW w:w="4457" w:type="dxa"/>
          </w:tcPr>
          <w:p w:rsidR="00C23EDE" w:rsidRDefault="00C23EDE">
            <w:pPr>
              <w:pStyle w:val="TableParagraph"/>
              <w:spacing w:before="5"/>
              <w:rPr>
                <w:sz w:val="19"/>
              </w:rPr>
            </w:pPr>
          </w:p>
          <w:p w:rsidR="00C23EDE" w:rsidRDefault="0069087E">
            <w:pPr>
              <w:pStyle w:val="TableParagraph"/>
              <w:ind w:left="2102"/>
              <w:rPr>
                <w:sz w:val="20"/>
              </w:rPr>
            </w:pPr>
            <w:r>
              <w:rPr>
                <w:sz w:val="20"/>
              </w:rPr>
              <w:t>Nil</w:t>
            </w:r>
          </w:p>
        </w:tc>
        <w:tc>
          <w:tcPr>
            <w:tcW w:w="2872" w:type="dxa"/>
          </w:tcPr>
          <w:p w:rsidR="00C23EDE" w:rsidRDefault="0069087E">
            <w:pPr>
              <w:pStyle w:val="TableParagraph"/>
              <w:spacing w:line="218" w:lineRule="exact"/>
              <w:ind w:left="63" w:right="63"/>
              <w:jc w:val="center"/>
              <w:rPr>
                <w:sz w:val="20"/>
              </w:rPr>
            </w:pPr>
            <w:r>
              <w:rPr>
                <w:sz w:val="20"/>
              </w:rPr>
              <w:t>Free from quarantine weed seeds.</w:t>
            </w:r>
          </w:p>
        </w:tc>
      </w:tr>
      <w:tr w:rsidR="00C23EDE">
        <w:trPr>
          <w:trHeight w:val="448"/>
        </w:trPr>
        <w:tc>
          <w:tcPr>
            <w:tcW w:w="826" w:type="dxa"/>
          </w:tcPr>
          <w:p w:rsidR="00C23EDE" w:rsidRDefault="0069087E">
            <w:pPr>
              <w:pStyle w:val="TableParagraph"/>
              <w:spacing w:line="218" w:lineRule="exact"/>
              <w:ind w:left="214" w:right="202"/>
              <w:jc w:val="center"/>
              <w:rPr>
                <w:sz w:val="20"/>
              </w:rPr>
            </w:pPr>
            <w:r>
              <w:rPr>
                <w:sz w:val="20"/>
              </w:rPr>
              <w:t>439.</w:t>
            </w:r>
          </w:p>
        </w:tc>
        <w:tc>
          <w:tcPr>
            <w:tcW w:w="2517" w:type="dxa"/>
          </w:tcPr>
          <w:p w:rsidR="00C23EDE" w:rsidRDefault="0069087E">
            <w:pPr>
              <w:pStyle w:val="TableParagraph"/>
              <w:spacing w:line="215" w:lineRule="exact"/>
              <w:ind w:left="64"/>
              <w:rPr>
                <w:i/>
                <w:sz w:val="20"/>
              </w:rPr>
            </w:pPr>
            <w:r>
              <w:rPr>
                <w:i/>
                <w:sz w:val="20"/>
              </w:rPr>
              <w:t>Melinis minutiflora</w:t>
            </w:r>
          </w:p>
          <w:p w:rsidR="00C23EDE" w:rsidRDefault="0069087E">
            <w:pPr>
              <w:pStyle w:val="TableParagraph"/>
              <w:spacing w:line="214" w:lineRule="exact"/>
              <w:ind w:left="64"/>
              <w:rPr>
                <w:sz w:val="20"/>
              </w:rPr>
            </w:pPr>
            <w:r>
              <w:rPr>
                <w:sz w:val="20"/>
              </w:rPr>
              <w:t>(Molasses grass)</w:t>
            </w:r>
          </w:p>
        </w:tc>
        <w:tc>
          <w:tcPr>
            <w:tcW w:w="1800" w:type="dxa"/>
          </w:tcPr>
          <w:p w:rsidR="00C23EDE" w:rsidRDefault="0069087E">
            <w:pPr>
              <w:pStyle w:val="TableParagraph"/>
              <w:spacing w:line="218" w:lineRule="exact"/>
              <w:ind w:left="65"/>
              <w:rPr>
                <w:sz w:val="20"/>
              </w:rPr>
            </w:pPr>
            <w:r>
              <w:rPr>
                <w:sz w:val="20"/>
              </w:rPr>
              <w:t>Seeds for sowing</w:t>
            </w:r>
          </w:p>
        </w:tc>
        <w:tc>
          <w:tcPr>
            <w:tcW w:w="1677" w:type="dxa"/>
          </w:tcPr>
          <w:p w:rsidR="00C23EDE" w:rsidRDefault="0069087E">
            <w:pPr>
              <w:pStyle w:val="TableParagraph"/>
              <w:spacing w:line="218" w:lineRule="exact"/>
              <w:ind w:left="65"/>
              <w:rPr>
                <w:sz w:val="20"/>
              </w:rPr>
            </w:pPr>
            <w:r>
              <w:rPr>
                <w:sz w:val="20"/>
              </w:rPr>
              <w:t>Kenya</w:t>
            </w:r>
          </w:p>
        </w:tc>
        <w:tc>
          <w:tcPr>
            <w:tcW w:w="4457" w:type="dxa"/>
          </w:tcPr>
          <w:p w:rsidR="00C23EDE" w:rsidRDefault="0069087E">
            <w:pPr>
              <w:pStyle w:val="TableParagraph"/>
              <w:spacing w:before="103"/>
              <w:ind w:left="2081" w:right="1868"/>
              <w:jc w:val="center"/>
              <w:rPr>
                <w:sz w:val="20"/>
              </w:rPr>
            </w:pPr>
            <w:r>
              <w:rPr>
                <w:sz w:val="20"/>
              </w:rPr>
              <w:t>Nil</w:t>
            </w:r>
          </w:p>
        </w:tc>
        <w:tc>
          <w:tcPr>
            <w:tcW w:w="2872" w:type="dxa"/>
          </w:tcPr>
          <w:p w:rsidR="00C23EDE" w:rsidRDefault="0069087E">
            <w:pPr>
              <w:pStyle w:val="TableParagraph"/>
              <w:spacing w:line="218" w:lineRule="exact"/>
              <w:ind w:left="63" w:right="63"/>
              <w:jc w:val="center"/>
              <w:rPr>
                <w:sz w:val="20"/>
              </w:rPr>
            </w:pPr>
            <w:r>
              <w:rPr>
                <w:sz w:val="20"/>
              </w:rPr>
              <w:t>Free from quarantine weed seeds.</w:t>
            </w:r>
          </w:p>
        </w:tc>
      </w:tr>
      <w:tr w:rsidR="00C23EDE">
        <w:trPr>
          <w:trHeight w:val="671"/>
        </w:trPr>
        <w:tc>
          <w:tcPr>
            <w:tcW w:w="826" w:type="dxa"/>
          </w:tcPr>
          <w:p w:rsidR="00C23EDE" w:rsidRDefault="0069087E">
            <w:pPr>
              <w:pStyle w:val="TableParagraph"/>
              <w:spacing w:line="221" w:lineRule="exact"/>
              <w:ind w:left="214" w:right="202"/>
              <w:jc w:val="center"/>
              <w:rPr>
                <w:sz w:val="20"/>
              </w:rPr>
            </w:pPr>
            <w:r>
              <w:rPr>
                <w:sz w:val="20"/>
              </w:rPr>
              <w:t>440.</w:t>
            </w:r>
          </w:p>
        </w:tc>
        <w:tc>
          <w:tcPr>
            <w:tcW w:w="2517" w:type="dxa"/>
          </w:tcPr>
          <w:p w:rsidR="00C23EDE" w:rsidRDefault="0069087E">
            <w:pPr>
              <w:pStyle w:val="TableParagraph"/>
              <w:spacing w:line="221" w:lineRule="exact"/>
              <w:ind w:left="64"/>
              <w:rPr>
                <w:i/>
                <w:sz w:val="20"/>
              </w:rPr>
            </w:pPr>
            <w:r>
              <w:rPr>
                <w:i/>
                <w:sz w:val="20"/>
              </w:rPr>
              <w:t>Mentha piperita</w:t>
            </w:r>
          </w:p>
        </w:tc>
        <w:tc>
          <w:tcPr>
            <w:tcW w:w="1800" w:type="dxa"/>
          </w:tcPr>
          <w:p w:rsidR="00C23EDE" w:rsidRDefault="0069087E">
            <w:pPr>
              <w:pStyle w:val="TableParagraph"/>
              <w:spacing w:line="221" w:lineRule="exact"/>
              <w:ind w:left="65"/>
              <w:rPr>
                <w:sz w:val="20"/>
              </w:rPr>
            </w:pPr>
            <w:r>
              <w:rPr>
                <w:sz w:val="20"/>
              </w:rPr>
              <w:t>Tissue culture plants</w:t>
            </w:r>
          </w:p>
        </w:tc>
        <w:tc>
          <w:tcPr>
            <w:tcW w:w="1677" w:type="dxa"/>
          </w:tcPr>
          <w:p w:rsidR="00C23EDE" w:rsidRDefault="0069087E">
            <w:pPr>
              <w:pStyle w:val="TableParagraph"/>
              <w:spacing w:line="221" w:lineRule="exact"/>
              <w:ind w:left="65"/>
              <w:rPr>
                <w:sz w:val="20"/>
              </w:rPr>
            </w:pPr>
            <w:r>
              <w:rPr>
                <w:sz w:val="20"/>
              </w:rPr>
              <w:t>Canada</w:t>
            </w:r>
          </w:p>
        </w:tc>
        <w:tc>
          <w:tcPr>
            <w:tcW w:w="4457" w:type="dxa"/>
          </w:tcPr>
          <w:p w:rsidR="00C23EDE" w:rsidRDefault="0069087E">
            <w:pPr>
              <w:pStyle w:val="TableParagraph"/>
              <w:spacing w:line="230" w:lineRule="auto"/>
              <w:ind w:left="66" w:right="190"/>
              <w:rPr>
                <w:sz w:val="20"/>
              </w:rPr>
            </w:pPr>
            <w:r>
              <w:rPr>
                <w:sz w:val="20"/>
              </w:rPr>
              <w:t>Certified that the tissue culture plants were obtained from mother stock tested and maintained free from</w:t>
            </w:r>
          </w:p>
          <w:p w:rsidR="00C23EDE" w:rsidRDefault="0069087E">
            <w:pPr>
              <w:pStyle w:val="TableParagraph"/>
              <w:spacing w:line="210" w:lineRule="exact"/>
              <w:ind w:left="66"/>
              <w:rPr>
                <w:sz w:val="20"/>
              </w:rPr>
            </w:pPr>
            <w:r>
              <w:rPr>
                <w:sz w:val="20"/>
              </w:rPr>
              <w:t>any virus.</w:t>
            </w:r>
          </w:p>
        </w:tc>
        <w:tc>
          <w:tcPr>
            <w:tcW w:w="2872" w:type="dxa"/>
          </w:tcPr>
          <w:p w:rsidR="00C23EDE" w:rsidRDefault="00C23EDE">
            <w:pPr>
              <w:pStyle w:val="TableParagraph"/>
              <w:spacing w:before="2"/>
              <w:rPr>
                <w:sz w:val="19"/>
              </w:rPr>
            </w:pPr>
          </w:p>
          <w:p w:rsidR="00C23EDE" w:rsidRDefault="0069087E">
            <w:pPr>
              <w:pStyle w:val="TableParagraph"/>
              <w:ind w:left="64" w:right="51"/>
              <w:jc w:val="center"/>
              <w:rPr>
                <w:sz w:val="20"/>
              </w:rPr>
            </w:pPr>
            <w:r>
              <w:rPr>
                <w:sz w:val="20"/>
              </w:rPr>
              <w:t>Nil</w:t>
            </w:r>
          </w:p>
        </w:tc>
      </w:tr>
      <w:tr w:rsidR="00C23EDE">
        <w:trPr>
          <w:trHeight w:val="734"/>
        </w:trPr>
        <w:tc>
          <w:tcPr>
            <w:tcW w:w="826" w:type="dxa"/>
          </w:tcPr>
          <w:p w:rsidR="00C23EDE" w:rsidRDefault="0069087E">
            <w:pPr>
              <w:pStyle w:val="TableParagraph"/>
              <w:ind w:left="214" w:right="202"/>
              <w:jc w:val="center"/>
              <w:rPr>
                <w:sz w:val="20"/>
              </w:rPr>
            </w:pPr>
            <w:r>
              <w:rPr>
                <w:sz w:val="20"/>
              </w:rPr>
              <w:t>441.</w:t>
            </w:r>
          </w:p>
        </w:tc>
        <w:tc>
          <w:tcPr>
            <w:tcW w:w="2517" w:type="dxa"/>
          </w:tcPr>
          <w:p w:rsidR="00C23EDE" w:rsidRDefault="0069087E">
            <w:pPr>
              <w:pStyle w:val="TableParagraph"/>
              <w:ind w:left="64"/>
              <w:rPr>
                <w:sz w:val="20"/>
              </w:rPr>
            </w:pPr>
            <w:r>
              <w:rPr>
                <w:i/>
                <w:sz w:val="20"/>
              </w:rPr>
              <w:t xml:space="preserve">Mentha spicata </w:t>
            </w:r>
            <w:r>
              <w:rPr>
                <w:sz w:val="20"/>
              </w:rPr>
              <w:t>(Mint)</w:t>
            </w:r>
          </w:p>
        </w:tc>
        <w:tc>
          <w:tcPr>
            <w:tcW w:w="1800" w:type="dxa"/>
          </w:tcPr>
          <w:p w:rsidR="00C23EDE" w:rsidRDefault="0069087E">
            <w:pPr>
              <w:pStyle w:val="TableParagraph"/>
              <w:ind w:left="65" w:right="749"/>
              <w:rPr>
                <w:sz w:val="20"/>
              </w:rPr>
            </w:pPr>
            <w:r>
              <w:rPr>
                <w:sz w:val="20"/>
              </w:rPr>
              <w:t>Plants for propagation</w:t>
            </w:r>
          </w:p>
        </w:tc>
        <w:tc>
          <w:tcPr>
            <w:tcW w:w="1677" w:type="dxa"/>
          </w:tcPr>
          <w:p w:rsidR="00C23EDE" w:rsidRDefault="0069087E">
            <w:pPr>
              <w:pStyle w:val="TableParagraph"/>
              <w:ind w:left="65"/>
              <w:rPr>
                <w:sz w:val="20"/>
              </w:rPr>
            </w:pPr>
            <w:r>
              <w:rPr>
                <w:sz w:val="20"/>
              </w:rPr>
              <w:t>Israel</w:t>
            </w:r>
          </w:p>
        </w:tc>
        <w:tc>
          <w:tcPr>
            <w:tcW w:w="4457" w:type="dxa"/>
          </w:tcPr>
          <w:p w:rsidR="00C23EDE" w:rsidRDefault="0069087E">
            <w:pPr>
              <w:pStyle w:val="TableParagraph"/>
              <w:ind w:left="66"/>
              <w:rPr>
                <w:sz w:val="20"/>
              </w:rPr>
            </w:pPr>
            <w:r>
              <w:rPr>
                <w:sz w:val="20"/>
              </w:rPr>
              <w:t>Free from:</w:t>
            </w:r>
          </w:p>
          <w:p w:rsidR="00C23EDE" w:rsidRDefault="0069087E">
            <w:pPr>
              <w:pStyle w:val="TableParagraph"/>
              <w:numPr>
                <w:ilvl w:val="0"/>
                <w:numId w:val="580"/>
              </w:numPr>
              <w:tabs>
                <w:tab w:val="left" w:pos="571"/>
              </w:tabs>
              <w:spacing w:before="1" w:line="229" w:lineRule="exact"/>
              <w:rPr>
                <w:sz w:val="20"/>
              </w:rPr>
            </w:pPr>
            <w:r>
              <w:rPr>
                <w:i/>
                <w:sz w:val="20"/>
              </w:rPr>
              <w:t>Peridroma saucia (</w:t>
            </w:r>
            <w:r>
              <w:rPr>
                <w:sz w:val="20"/>
              </w:rPr>
              <w:t>Pearly underwing</w:t>
            </w:r>
            <w:r>
              <w:rPr>
                <w:spacing w:val="-7"/>
                <w:sz w:val="20"/>
              </w:rPr>
              <w:t xml:space="preserve"> </w:t>
            </w:r>
            <w:r>
              <w:rPr>
                <w:sz w:val="20"/>
              </w:rPr>
              <w:t>moth)</w:t>
            </w:r>
          </w:p>
          <w:p w:rsidR="00C23EDE" w:rsidRDefault="0069087E">
            <w:pPr>
              <w:pStyle w:val="TableParagraph"/>
              <w:numPr>
                <w:ilvl w:val="0"/>
                <w:numId w:val="580"/>
              </w:numPr>
              <w:tabs>
                <w:tab w:val="left" w:pos="583"/>
              </w:tabs>
              <w:spacing w:line="229" w:lineRule="exact"/>
              <w:ind w:left="582" w:hanging="286"/>
              <w:rPr>
                <w:sz w:val="20"/>
              </w:rPr>
            </w:pPr>
            <w:r>
              <w:rPr>
                <w:i/>
                <w:sz w:val="20"/>
              </w:rPr>
              <w:t xml:space="preserve">Spodoptera littoralis </w:t>
            </w:r>
            <w:r>
              <w:rPr>
                <w:sz w:val="20"/>
              </w:rPr>
              <w:t>(Cotton</w:t>
            </w:r>
            <w:r>
              <w:rPr>
                <w:spacing w:val="-3"/>
                <w:sz w:val="20"/>
              </w:rPr>
              <w:t xml:space="preserve"> </w:t>
            </w:r>
            <w:r>
              <w:rPr>
                <w:sz w:val="20"/>
              </w:rPr>
              <w:t>leafworm)</w:t>
            </w:r>
          </w:p>
        </w:tc>
        <w:tc>
          <w:tcPr>
            <w:tcW w:w="2872" w:type="dxa"/>
          </w:tcPr>
          <w:p w:rsidR="00C23EDE" w:rsidRDefault="0069087E">
            <w:pPr>
              <w:pStyle w:val="TableParagraph"/>
              <w:ind w:left="86"/>
              <w:rPr>
                <w:sz w:val="20"/>
              </w:rPr>
            </w:pPr>
            <w:r>
              <w:rPr>
                <w:sz w:val="20"/>
              </w:rPr>
              <w:t>Post-entry quarantine for a period of 45 days.</w:t>
            </w:r>
          </w:p>
        </w:tc>
      </w:tr>
      <w:tr w:rsidR="00C23EDE">
        <w:trPr>
          <w:trHeight w:val="676"/>
        </w:trPr>
        <w:tc>
          <w:tcPr>
            <w:tcW w:w="826" w:type="dxa"/>
          </w:tcPr>
          <w:p w:rsidR="00C23EDE" w:rsidRDefault="0069087E">
            <w:pPr>
              <w:pStyle w:val="TableParagraph"/>
              <w:spacing w:line="218" w:lineRule="exact"/>
              <w:ind w:left="214" w:right="202"/>
              <w:jc w:val="center"/>
              <w:rPr>
                <w:sz w:val="20"/>
              </w:rPr>
            </w:pPr>
            <w:r>
              <w:rPr>
                <w:sz w:val="20"/>
              </w:rPr>
              <w:t>442.</w:t>
            </w:r>
          </w:p>
        </w:tc>
        <w:tc>
          <w:tcPr>
            <w:tcW w:w="2517" w:type="dxa"/>
          </w:tcPr>
          <w:p w:rsidR="00C23EDE" w:rsidRDefault="0069087E">
            <w:pPr>
              <w:pStyle w:val="TableParagraph"/>
              <w:spacing w:line="230" w:lineRule="auto"/>
              <w:ind w:left="64" w:right="378"/>
              <w:rPr>
                <w:sz w:val="20"/>
              </w:rPr>
            </w:pPr>
            <w:r>
              <w:rPr>
                <w:i/>
                <w:sz w:val="20"/>
              </w:rPr>
              <w:t xml:space="preserve">Mesembryanthemum </w:t>
            </w:r>
            <w:r>
              <w:rPr>
                <w:sz w:val="20"/>
              </w:rPr>
              <w:t>spp. (Livingstone daisy)</w:t>
            </w:r>
          </w:p>
        </w:tc>
        <w:tc>
          <w:tcPr>
            <w:tcW w:w="1800" w:type="dxa"/>
          </w:tcPr>
          <w:p w:rsidR="00C23EDE" w:rsidRDefault="0069087E">
            <w:pPr>
              <w:pStyle w:val="TableParagraph"/>
              <w:spacing w:line="218" w:lineRule="exact"/>
              <w:ind w:left="65"/>
              <w:rPr>
                <w:sz w:val="20"/>
              </w:rPr>
            </w:pPr>
            <w:r>
              <w:rPr>
                <w:sz w:val="20"/>
              </w:rPr>
              <w:t>Seeds for sowing</w:t>
            </w:r>
          </w:p>
        </w:tc>
        <w:tc>
          <w:tcPr>
            <w:tcW w:w="1677" w:type="dxa"/>
          </w:tcPr>
          <w:p w:rsidR="00C23EDE" w:rsidRDefault="0069087E">
            <w:pPr>
              <w:pStyle w:val="TableParagraph"/>
              <w:numPr>
                <w:ilvl w:val="0"/>
                <w:numId w:val="579"/>
              </w:numPr>
              <w:tabs>
                <w:tab w:val="left" w:pos="306"/>
              </w:tabs>
              <w:spacing w:line="214" w:lineRule="exact"/>
              <w:rPr>
                <w:sz w:val="20"/>
              </w:rPr>
            </w:pPr>
            <w:r>
              <w:rPr>
                <w:sz w:val="20"/>
              </w:rPr>
              <w:t>France</w:t>
            </w:r>
          </w:p>
          <w:p w:rsidR="00C23EDE" w:rsidRDefault="0069087E">
            <w:pPr>
              <w:pStyle w:val="TableParagraph"/>
              <w:numPr>
                <w:ilvl w:val="0"/>
                <w:numId w:val="579"/>
              </w:numPr>
              <w:tabs>
                <w:tab w:val="left" w:pos="361"/>
              </w:tabs>
              <w:spacing w:line="225" w:lineRule="exact"/>
              <w:ind w:left="360" w:hanging="295"/>
              <w:rPr>
                <w:sz w:val="20"/>
              </w:rPr>
            </w:pPr>
            <w:r>
              <w:rPr>
                <w:sz w:val="20"/>
              </w:rPr>
              <w:t>Germany</w:t>
            </w:r>
          </w:p>
          <w:p w:rsidR="00C23EDE" w:rsidRDefault="0069087E">
            <w:pPr>
              <w:pStyle w:val="TableParagraph"/>
              <w:numPr>
                <w:ilvl w:val="0"/>
                <w:numId w:val="579"/>
              </w:numPr>
              <w:tabs>
                <w:tab w:val="left" w:pos="416"/>
              </w:tabs>
              <w:spacing w:line="217" w:lineRule="exact"/>
              <w:ind w:left="415" w:hanging="350"/>
              <w:rPr>
                <w:sz w:val="20"/>
              </w:rPr>
            </w:pPr>
            <w:r>
              <w:rPr>
                <w:sz w:val="20"/>
              </w:rPr>
              <w:t>Netherlands</w:t>
            </w:r>
          </w:p>
        </w:tc>
        <w:tc>
          <w:tcPr>
            <w:tcW w:w="4457" w:type="dxa"/>
          </w:tcPr>
          <w:p w:rsidR="00C23EDE" w:rsidRDefault="00C23EDE">
            <w:pPr>
              <w:pStyle w:val="TableParagraph"/>
              <w:rPr>
                <w:sz w:val="19"/>
              </w:rPr>
            </w:pPr>
          </w:p>
          <w:p w:rsidR="00C23EDE" w:rsidRDefault="0069087E">
            <w:pPr>
              <w:pStyle w:val="TableParagraph"/>
              <w:ind w:left="2133"/>
              <w:rPr>
                <w:sz w:val="20"/>
              </w:rPr>
            </w:pPr>
            <w:r>
              <w:rPr>
                <w:sz w:val="20"/>
              </w:rPr>
              <w:t>Nil</w:t>
            </w:r>
          </w:p>
        </w:tc>
        <w:tc>
          <w:tcPr>
            <w:tcW w:w="2872" w:type="dxa"/>
          </w:tcPr>
          <w:p w:rsidR="00C23EDE" w:rsidRDefault="0069087E">
            <w:pPr>
              <w:pStyle w:val="TableParagraph"/>
              <w:spacing w:line="218" w:lineRule="exact"/>
              <w:ind w:left="64" w:right="62"/>
              <w:jc w:val="center"/>
              <w:rPr>
                <w:sz w:val="20"/>
              </w:rPr>
            </w:pPr>
            <w:r>
              <w:rPr>
                <w:sz w:val="20"/>
              </w:rPr>
              <w:t>Free from quarantine weed seeds.</w:t>
            </w:r>
          </w:p>
        </w:tc>
      </w:tr>
      <w:tr w:rsidR="00C23EDE">
        <w:trPr>
          <w:trHeight w:val="1826"/>
        </w:trPr>
        <w:tc>
          <w:tcPr>
            <w:tcW w:w="826" w:type="dxa"/>
            <w:vMerge w:val="restart"/>
          </w:tcPr>
          <w:p w:rsidR="00C23EDE" w:rsidRDefault="0069087E">
            <w:pPr>
              <w:pStyle w:val="TableParagraph"/>
              <w:spacing w:line="221" w:lineRule="exact"/>
              <w:ind w:left="237"/>
              <w:rPr>
                <w:sz w:val="20"/>
              </w:rPr>
            </w:pPr>
            <w:r>
              <w:rPr>
                <w:sz w:val="20"/>
              </w:rPr>
              <w:t>443.</w:t>
            </w:r>
          </w:p>
        </w:tc>
        <w:tc>
          <w:tcPr>
            <w:tcW w:w="2517" w:type="dxa"/>
            <w:vMerge w:val="restart"/>
          </w:tcPr>
          <w:p w:rsidR="00C23EDE" w:rsidRDefault="0069087E">
            <w:pPr>
              <w:pStyle w:val="TableParagraph"/>
              <w:spacing w:line="221" w:lineRule="exact"/>
              <w:ind w:left="64"/>
              <w:rPr>
                <w:i/>
                <w:sz w:val="20"/>
              </w:rPr>
            </w:pPr>
            <w:r>
              <w:rPr>
                <w:i/>
                <w:sz w:val="20"/>
              </w:rPr>
              <w:t>Mespilus germanica</w:t>
            </w:r>
          </w:p>
        </w:tc>
        <w:tc>
          <w:tcPr>
            <w:tcW w:w="1800" w:type="dxa"/>
            <w:vMerge w:val="restart"/>
          </w:tcPr>
          <w:p w:rsidR="00C23EDE" w:rsidRDefault="0069087E">
            <w:pPr>
              <w:pStyle w:val="TableParagraph"/>
              <w:spacing w:line="230" w:lineRule="auto"/>
              <w:ind w:left="65" w:right="749"/>
              <w:rPr>
                <w:sz w:val="20"/>
              </w:rPr>
            </w:pPr>
            <w:r>
              <w:rPr>
                <w:sz w:val="20"/>
              </w:rPr>
              <w:t>Plants for propagation</w:t>
            </w:r>
          </w:p>
        </w:tc>
        <w:tc>
          <w:tcPr>
            <w:tcW w:w="1677" w:type="dxa"/>
          </w:tcPr>
          <w:p w:rsidR="00C23EDE" w:rsidRDefault="0069087E">
            <w:pPr>
              <w:pStyle w:val="TableParagraph"/>
              <w:spacing w:line="221" w:lineRule="exact"/>
              <w:ind w:left="65"/>
              <w:rPr>
                <w:sz w:val="20"/>
              </w:rPr>
            </w:pPr>
            <w:r>
              <w:rPr>
                <w:sz w:val="20"/>
              </w:rPr>
              <w:t>(i) Thailand</w:t>
            </w:r>
          </w:p>
        </w:tc>
        <w:tc>
          <w:tcPr>
            <w:tcW w:w="4457" w:type="dxa"/>
          </w:tcPr>
          <w:p w:rsidR="00C23EDE" w:rsidRDefault="00C23EDE">
            <w:pPr>
              <w:pStyle w:val="TableParagraph"/>
            </w:pPr>
          </w:p>
          <w:p w:rsidR="00C23EDE" w:rsidRDefault="00C23EDE">
            <w:pPr>
              <w:pStyle w:val="TableParagraph"/>
            </w:pPr>
          </w:p>
          <w:p w:rsidR="00C23EDE" w:rsidRDefault="00C23EDE">
            <w:pPr>
              <w:pStyle w:val="TableParagraph"/>
              <w:spacing w:before="10"/>
              <w:rPr>
                <w:sz w:val="24"/>
              </w:rPr>
            </w:pPr>
          </w:p>
          <w:p w:rsidR="00C23EDE" w:rsidRDefault="0069087E">
            <w:pPr>
              <w:pStyle w:val="TableParagraph"/>
              <w:ind w:left="2133"/>
              <w:rPr>
                <w:sz w:val="20"/>
              </w:rPr>
            </w:pPr>
            <w:r>
              <w:rPr>
                <w:sz w:val="20"/>
              </w:rPr>
              <w:t>Nil</w:t>
            </w:r>
          </w:p>
        </w:tc>
        <w:tc>
          <w:tcPr>
            <w:tcW w:w="2872" w:type="dxa"/>
          </w:tcPr>
          <w:p w:rsidR="00C23EDE" w:rsidRDefault="0069087E">
            <w:pPr>
              <w:pStyle w:val="TableParagraph"/>
              <w:numPr>
                <w:ilvl w:val="0"/>
                <w:numId w:val="578"/>
              </w:numPr>
              <w:tabs>
                <w:tab w:val="left" w:pos="427"/>
              </w:tabs>
              <w:spacing w:line="237" w:lineRule="auto"/>
              <w:ind w:right="4" w:hanging="360"/>
              <w:rPr>
                <w:sz w:val="20"/>
              </w:rPr>
            </w:pPr>
            <w:r>
              <w:rPr>
                <w:sz w:val="20"/>
              </w:rPr>
              <w:t xml:space="preserve">Post-entry quarantine </w:t>
            </w:r>
            <w:r>
              <w:rPr>
                <w:spacing w:val="-3"/>
                <w:sz w:val="20"/>
              </w:rPr>
              <w:t xml:space="preserve">growing </w:t>
            </w:r>
            <w:r>
              <w:rPr>
                <w:sz w:val="20"/>
              </w:rPr>
              <w:t>for a period of 4-6</w:t>
            </w:r>
            <w:r>
              <w:rPr>
                <w:spacing w:val="-5"/>
                <w:sz w:val="20"/>
              </w:rPr>
              <w:t xml:space="preserve"> </w:t>
            </w:r>
            <w:r>
              <w:rPr>
                <w:sz w:val="20"/>
              </w:rPr>
              <w:t>months</w:t>
            </w:r>
          </w:p>
          <w:p w:rsidR="00C23EDE" w:rsidRDefault="0069087E">
            <w:pPr>
              <w:pStyle w:val="TableParagraph"/>
              <w:numPr>
                <w:ilvl w:val="0"/>
                <w:numId w:val="578"/>
              </w:numPr>
              <w:tabs>
                <w:tab w:val="left" w:pos="432"/>
              </w:tabs>
              <w:spacing w:line="228" w:lineRule="exact"/>
              <w:ind w:left="431" w:hanging="345"/>
              <w:rPr>
                <w:sz w:val="20"/>
              </w:rPr>
            </w:pPr>
            <w:r>
              <w:rPr>
                <w:sz w:val="20"/>
              </w:rPr>
              <w:t>Free from</w:t>
            </w:r>
            <w:r>
              <w:rPr>
                <w:spacing w:val="-3"/>
                <w:sz w:val="20"/>
              </w:rPr>
              <w:t xml:space="preserve"> </w:t>
            </w:r>
            <w:r>
              <w:rPr>
                <w:sz w:val="20"/>
              </w:rPr>
              <w:t>soil.</w:t>
            </w:r>
          </w:p>
          <w:p w:rsidR="00C23EDE" w:rsidRDefault="0069087E">
            <w:pPr>
              <w:pStyle w:val="TableParagraph"/>
              <w:numPr>
                <w:ilvl w:val="0"/>
                <w:numId w:val="578"/>
              </w:numPr>
              <w:tabs>
                <w:tab w:val="left" w:pos="437"/>
              </w:tabs>
              <w:ind w:right="110" w:hanging="360"/>
              <w:rPr>
                <w:sz w:val="20"/>
              </w:rPr>
            </w:pPr>
            <w:r>
              <w:rPr>
                <w:sz w:val="20"/>
              </w:rPr>
              <w:t>Commercial imports subject toprior approval of Department of Agriculture, Cooperation and</w:t>
            </w:r>
            <w:r>
              <w:rPr>
                <w:spacing w:val="-2"/>
                <w:sz w:val="20"/>
              </w:rPr>
              <w:t xml:space="preserve"> </w:t>
            </w:r>
            <w:r>
              <w:rPr>
                <w:sz w:val="20"/>
              </w:rPr>
              <w:t>Farmers</w:t>
            </w:r>
          </w:p>
          <w:p w:rsidR="00C23EDE" w:rsidRDefault="0069087E">
            <w:pPr>
              <w:pStyle w:val="TableParagraph"/>
              <w:spacing w:line="205" w:lineRule="exact"/>
              <w:ind w:left="446"/>
              <w:rPr>
                <w:sz w:val="20"/>
              </w:rPr>
            </w:pPr>
            <w:r>
              <w:rPr>
                <w:sz w:val="20"/>
              </w:rPr>
              <w:t>Welfare</w:t>
            </w:r>
          </w:p>
        </w:tc>
      </w:tr>
      <w:tr w:rsidR="00C23EDE">
        <w:trPr>
          <w:trHeight w:val="67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(ii) Australia</w:t>
            </w:r>
          </w:p>
        </w:tc>
        <w:tc>
          <w:tcPr>
            <w:tcW w:w="4457" w:type="dxa"/>
          </w:tcPr>
          <w:p w:rsidR="00C23EDE" w:rsidRDefault="0069087E">
            <w:pPr>
              <w:pStyle w:val="TableParagraph"/>
              <w:spacing w:line="212" w:lineRule="exact"/>
              <w:ind w:left="66"/>
              <w:rPr>
                <w:sz w:val="20"/>
              </w:rPr>
            </w:pPr>
            <w:r>
              <w:rPr>
                <w:sz w:val="20"/>
              </w:rPr>
              <w:t>Free from:</w:t>
            </w:r>
          </w:p>
          <w:p w:rsidR="00C23EDE" w:rsidRDefault="0069087E">
            <w:pPr>
              <w:pStyle w:val="TableParagraph"/>
              <w:numPr>
                <w:ilvl w:val="0"/>
                <w:numId w:val="577"/>
              </w:numPr>
              <w:tabs>
                <w:tab w:val="left" w:pos="571"/>
              </w:tabs>
              <w:spacing w:line="224" w:lineRule="exact"/>
              <w:rPr>
                <w:sz w:val="20"/>
              </w:rPr>
            </w:pPr>
            <w:r>
              <w:rPr>
                <w:i/>
                <w:sz w:val="20"/>
              </w:rPr>
              <w:t xml:space="preserve">Caliroa cerasi </w:t>
            </w:r>
            <w:r>
              <w:rPr>
                <w:sz w:val="20"/>
              </w:rPr>
              <w:t>(Pear and cherry</w:t>
            </w:r>
            <w:r>
              <w:rPr>
                <w:spacing w:val="-7"/>
                <w:sz w:val="20"/>
              </w:rPr>
              <w:t xml:space="preserve"> </w:t>
            </w:r>
            <w:r>
              <w:rPr>
                <w:sz w:val="20"/>
              </w:rPr>
              <w:t>slugworm)</w:t>
            </w:r>
          </w:p>
          <w:p w:rsidR="00C23EDE" w:rsidRDefault="0069087E">
            <w:pPr>
              <w:pStyle w:val="TableParagraph"/>
              <w:numPr>
                <w:ilvl w:val="0"/>
                <w:numId w:val="577"/>
              </w:numPr>
              <w:tabs>
                <w:tab w:val="left" w:pos="583"/>
              </w:tabs>
              <w:spacing w:line="217" w:lineRule="exact"/>
              <w:ind w:left="582" w:hanging="286"/>
              <w:rPr>
                <w:sz w:val="20"/>
              </w:rPr>
            </w:pPr>
            <w:r>
              <w:rPr>
                <w:i/>
                <w:sz w:val="20"/>
              </w:rPr>
              <w:t xml:space="preserve">Rhopalosiphum insertum </w:t>
            </w:r>
            <w:r>
              <w:rPr>
                <w:sz w:val="20"/>
              </w:rPr>
              <w:t>(Applegrass</w:t>
            </w:r>
            <w:r>
              <w:rPr>
                <w:spacing w:val="-6"/>
                <w:sz w:val="20"/>
              </w:rPr>
              <w:t xml:space="preserve"> </w:t>
            </w:r>
            <w:r>
              <w:rPr>
                <w:sz w:val="20"/>
              </w:rPr>
              <w:t>aphid)</w:t>
            </w:r>
          </w:p>
        </w:tc>
        <w:tc>
          <w:tcPr>
            <w:tcW w:w="2872" w:type="dxa"/>
            <w:vMerge w:val="restart"/>
          </w:tcPr>
          <w:p w:rsidR="00C23EDE" w:rsidRDefault="0069087E">
            <w:pPr>
              <w:pStyle w:val="TableParagraph"/>
              <w:numPr>
                <w:ilvl w:val="0"/>
                <w:numId w:val="576"/>
              </w:numPr>
              <w:tabs>
                <w:tab w:val="left" w:pos="376"/>
              </w:tabs>
              <w:spacing w:line="237" w:lineRule="auto"/>
              <w:ind w:right="55" w:hanging="283"/>
              <w:rPr>
                <w:sz w:val="20"/>
              </w:rPr>
            </w:pPr>
            <w:r>
              <w:rPr>
                <w:sz w:val="20"/>
              </w:rPr>
              <w:t>Post-entry quarantine</w:t>
            </w:r>
            <w:r>
              <w:rPr>
                <w:spacing w:val="-12"/>
                <w:sz w:val="20"/>
              </w:rPr>
              <w:t xml:space="preserve"> </w:t>
            </w:r>
            <w:r>
              <w:rPr>
                <w:sz w:val="20"/>
              </w:rPr>
              <w:t>growing for a period of 4-6</w:t>
            </w:r>
            <w:r>
              <w:rPr>
                <w:spacing w:val="-4"/>
                <w:sz w:val="20"/>
              </w:rPr>
              <w:t xml:space="preserve"> </w:t>
            </w:r>
            <w:r>
              <w:rPr>
                <w:sz w:val="20"/>
              </w:rPr>
              <w:t>months</w:t>
            </w:r>
          </w:p>
          <w:p w:rsidR="00C23EDE" w:rsidRDefault="0069087E">
            <w:pPr>
              <w:pStyle w:val="TableParagraph"/>
              <w:numPr>
                <w:ilvl w:val="0"/>
                <w:numId w:val="576"/>
              </w:numPr>
              <w:tabs>
                <w:tab w:val="left" w:pos="382"/>
              </w:tabs>
              <w:spacing w:line="228" w:lineRule="exact"/>
              <w:ind w:left="381" w:hanging="295"/>
              <w:rPr>
                <w:sz w:val="20"/>
              </w:rPr>
            </w:pPr>
            <w:r>
              <w:rPr>
                <w:sz w:val="20"/>
              </w:rPr>
              <w:t>Free from</w:t>
            </w:r>
            <w:r>
              <w:rPr>
                <w:spacing w:val="-5"/>
                <w:sz w:val="20"/>
              </w:rPr>
              <w:t xml:space="preserve"> </w:t>
            </w:r>
            <w:r>
              <w:rPr>
                <w:sz w:val="20"/>
              </w:rPr>
              <w:t>soil.</w:t>
            </w:r>
          </w:p>
          <w:p w:rsidR="00C23EDE" w:rsidRDefault="0069087E">
            <w:pPr>
              <w:pStyle w:val="TableParagraph"/>
              <w:numPr>
                <w:ilvl w:val="0"/>
                <w:numId w:val="576"/>
              </w:numPr>
              <w:tabs>
                <w:tab w:val="left" w:pos="437"/>
              </w:tabs>
              <w:spacing w:line="228" w:lineRule="exact"/>
              <w:ind w:left="446" w:right="110" w:hanging="360"/>
              <w:rPr>
                <w:sz w:val="20"/>
              </w:rPr>
            </w:pPr>
            <w:r>
              <w:rPr>
                <w:sz w:val="20"/>
              </w:rPr>
              <w:t>Commercial imports subject to prior approval of Department of Agriculture, Cooperation and Farmers Welfare</w:t>
            </w:r>
          </w:p>
        </w:tc>
      </w:tr>
      <w:tr w:rsidR="00C23EDE">
        <w:trPr>
          <w:trHeight w:val="113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21" w:lineRule="exact"/>
              <w:ind w:left="65"/>
              <w:rPr>
                <w:sz w:val="20"/>
              </w:rPr>
            </w:pPr>
            <w:r>
              <w:rPr>
                <w:sz w:val="20"/>
              </w:rPr>
              <w:t>(iii) USA</w:t>
            </w:r>
          </w:p>
        </w:tc>
        <w:tc>
          <w:tcPr>
            <w:tcW w:w="4457" w:type="dxa"/>
          </w:tcPr>
          <w:p w:rsidR="00C23EDE" w:rsidRDefault="0069087E">
            <w:pPr>
              <w:pStyle w:val="TableParagraph"/>
              <w:spacing w:line="216" w:lineRule="exact"/>
              <w:ind w:left="66"/>
              <w:rPr>
                <w:sz w:val="20"/>
              </w:rPr>
            </w:pPr>
            <w:r>
              <w:rPr>
                <w:sz w:val="20"/>
              </w:rPr>
              <w:t>Free from:</w:t>
            </w:r>
          </w:p>
          <w:p w:rsidR="00C23EDE" w:rsidRDefault="0069087E">
            <w:pPr>
              <w:pStyle w:val="TableParagraph"/>
              <w:numPr>
                <w:ilvl w:val="0"/>
                <w:numId w:val="575"/>
              </w:numPr>
              <w:tabs>
                <w:tab w:val="left" w:pos="571"/>
              </w:tabs>
              <w:spacing w:line="222" w:lineRule="exact"/>
              <w:rPr>
                <w:sz w:val="20"/>
              </w:rPr>
            </w:pPr>
            <w:r>
              <w:rPr>
                <w:i/>
                <w:sz w:val="20"/>
              </w:rPr>
              <w:t xml:space="preserve">Caliroa cerasi </w:t>
            </w:r>
            <w:r>
              <w:rPr>
                <w:sz w:val="20"/>
              </w:rPr>
              <w:t>(pear and cherry</w:t>
            </w:r>
            <w:r>
              <w:rPr>
                <w:spacing w:val="-7"/>
                <w:sz w:val="20"/>
              </w:rPr>
              <w:t xml:space="preserve"> </w:t>
            </w:r>
            <w:r>
              <w:rPr>
                <w:sz w:val="20"/>
              </w:rPr>
              <w:t>slugworm)</w:t>
            </w:r>
          </w:p>
          <w:p w:rsidR="00C23EDE" w:rsidRDefault="0069087E">
            <w:pPr>
              <w:pStyle w:val="TableParagraph"/>
              <w:numPr>
                <w:ilvl w:val="0"/>
                <w:numId w:val="575"/>
              </w:numPr>
              <w:tabs>
                <w:tab w:val="left" w:pos="583"/>
              </w:tabs>
              <w:spacing w:line="227" w:lineRule="exact"/>
              <w:ind w:left="582" w:hanging="286"/>
              <w:rPr>
                <w:sz w:val="20"/>
              </w:rPr>
            </w:pPr>
            <w:r>
              <w:rPr>
                <w:i/>
                <w:sz w:val="20"/>
              </w:rPr>
              <w:t xml:space="preserve">Rhopalosiphum insertum </w:t>
            </w:r>
            <w:r>
              <w:rPr>
                <w:sz w:val="20"/>
              </w:rPr>
              <w:t>(applegrass</w:t>
            </w:r>
            <w:r>
              <w:rPr>
                <w:spacing w:val="-5"/>
                <w:sz w:val="20"/>
              </w:rPr>
              <w:t xml:space="preserve"> </w:t>
            </w:r>
            <w:r>
              <w:rPr>
                <w:sz w:val="20"/>
              </w:rPr>
              <w:t>aphid)</w:t>
            </w:r>
          </w:p>
        </w:tc>
        <w:tc>
          <w:tcPr>
            <w:tcW w:w="2872" w:type="dxa"/>
            <w:vMerge/>
            <w:tcBorders>
              <w:top w:val="nil"/>
            </w:tcBorders>
          </w:tcPr>
          <w:p w:rsidR="00C23EDE" w:rsidRDefault="00C23EDE">
            <w:pPr>
              <w:rPr>
                <w:sz w:val="2"/>
                <w:szCs w:val="2"/>
              </w:rPr>
            </w:pPr>
          </w:p>
        </w:tc>
      </w:tr>
      <w:tr w:rsidR="00C23EDE">
        <w:trPr>
          <w:trHeight w:val="227"/>
        </w:trPr>
        <w:tc>
          <w:tcPr>
            <w:tcW w:w="826" w:type="dxa"/>
          </w:tcPr>
          <w:p w:rsidR="00C23EDE" w:rsidRDefault="0069087E">
            <w:pPr>
              <w:pStyle w:val="TableParagraph"/>
              <w:spacing w:line="208" w:lineRule="exact"/>
              <w:ind w:left="214" w:right="202"/>
              <w:jc w:val="center"/>
              <w:rPr>
                <w:sz w:val="20"/>
              </w:rPr>
            </w:pPr>
            <w:r>
              <w:rPr>
                <w:sz w:val="20"/>
              </w:rPr>
              <w:t>444.</w:t>
            </w:r>
          </w:p>
        </w:tc>
        <w:tc>
          <w:tcPr>
            <w:tcW w:w="2517" w:type="dxa"/>
          </w:tcPr>
          <w:p w:rsidR="00C23EDE" w:rsidRDefault="0069087E">
            <w:pPr>
              <w:pStyle w:val="TableParagraph"/>
              <w:spacing w:line="208" w:lineRule="exact"/>
              <w:ind w:left="64"/>
              <w:rPr>
                <w:sz w:val="20"/>
              </w:rPr>
            </w:pPr>
            <w:r>
              <w:rPr>
                <w:i/>
                <w:sz w:val="20"/>
              </w:rPr>
              <w:t xml:space="preserve">Metroxylon </w:t>
            </w:r>
            <w:r>
              <w:rPr>
                <w:sz w:val="20"/>
              </w:rPr>
              <w:t>spp.</w:t>
            </w:r>
          </w:p>
        </w:tc>
        <w:tc>
          <w:tcPr>
            <w:tcW w:w="1800" w:type="dxa"/>
          </w:tcPr>
          <w:p w:rsidR="00C23EDE" w:rsidRDefault="0069087E">
            <w:pPr>
              <w:pStyle w:val="TableParagraph"/>
              <w:spacing w:line="208" w:lineRule="exact"/>
              <w:ind w:left="65"/>
              <w:rPr>
                <w:sz w:val="20"/>
              </w:rPr>
            </w:pPr>
            <w:r>
              <w:rPr>
                <w:sz w:val="20"/>
              </w:rPr>
              <w:t>(i) Seeds for sowing</w:t>
            </w:r>
          </w:p>
        </w:tc>
        <w:tc>
          <w:tcPr>
            <w:tcW w:w="1677" w:type="dxa"/>
          </w:tcPr>
          <w:p w:rsidR="00C23EDE" w:rsidRDefault="0069087E">
            <w:pPr>
              <w:pStyle w:val="TableParagraph"/>
              <w:spacing w:line="208" w:lineRule="exact"/>
              <w:ind w:left="65"/>
              <w:rPr>
                <w:sz w:val="20"/>
              </w:rPr>
            </w:pPr>
            <w:r>
              <w:rPr>
                <w:sz w:val="20"/>
              </w:rPr>
              <w:t>Any Country</w:t>
            </w:r>
          </w:p>
        </w:tc>
        <w:tc>
          <w:tcPr>
            <w:tcW w:w="4457" w:type="dxa"/>
          </w:tcPr>
          <w:p w:rsidR="00C23EDE" w:rsidRDefault="0069087E">
            <w:pPr>
              <w:pStyle w:val="TableParagraph"/>
              <w:spacing w:line="208" w:lineRule="exact"/>
              <w:ind w:left="2133"/>
              <w:rPr>
                <w:sz w:val="20"/>
              </w:rPr>
            </w:pPr>
            <w:r>
              <w:rPr>
                <w:sz w:val="20"/>
              </w:rPr>
              <w:t>Nil</w:t>
            </w:r>
          </w:p>
        </w:tc>
        <w:tc>
          <w:tcPr>
            <w:tcW w:w="2872" w:type="dxa"/>
          </w:tcPr>
          <w:p w:rsidR="00C23EDE" w:rsidRDefault="0069087E">
            <w:pPr>
              <w:pStyle w:val="TableParagraph"/>
              <w:spacing w:line="208" w:lineRule="exact"/>
              <w:ind w:left="64" w:right="62"/>
              <w:jc w:val="center"/>
              <w:rPr>
                <w:sz w:val="20"/>
              </w:rPr>
            </w:pPr>
            <w:r>
              <w:rPr>
                <w:sz w:val="20"/>
              </w:rPr>
              <w:t>Free from quarantine weed seeds.</w:t>
            </w:r>
          </w:p>
        </w:tc>
      </w:tr>
    </w:tbl>
    <w:p w:rsidR="00C23EDE" w:rsidRDefault="00C23EDE">
      <w:pPr>
        <w:spacing w:line="208" w:lineRule="exact"/>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683"/>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69087E">
            <w:pPr>
              <w:pStyle w:val="TableParagraph"/>
              <w:ind w:left="350" w:right="464" w:hanging="286"/>
              <w:rPr>
                <w:sz w:val="20"/>
              </w:rPr>
            </w:pPr>
            <w:r>
              <w:rPr>
                <w:sz w:val="20"/>
              </w:rPr>
              <w:t>(ii) Plants for propagation</w:t>
            </w:r>
          </w:p>
        </w:tc>
        <w:tc>
          <w:tcPr>
            <w:tcW w:w="1677" w:type="dxa"/>
          </w:tcPr>
          <w:p w:rsidR="00C23EDE" w:rsidRDefault="0069087E">
            <w:pPr>
              <w:pStyle w:val="TableParagraph"/>
              <w:spacing w:line="213" w:lineRule="exact"/>
              <w:ind w:left="65"/>
              <w:rPr>
                <w:sz w:val="20"/>
              </w:rPr>
            </w:pPr>
            <w:r>
              <w:rPr>
                <w:sz w:val="20"/>
              </w:rPr>
              <w:t>Any country</w:t>
            </w:r>
          </w:p>
        </w:tc>
        <w:tc>
          <w:tcPr>
            <w:tcW w:w="4457" w:type="dxa"/>
          </w:tcPr>
          <w:p w:rsidR="00C23EDE" w:rsidRDefault="00C23EDE">
            <w:pPr>
              <w:pStyle w:val="TableParagraph"/>
              <w:rPr>
                <w:sz w:val="19"/>
              </w:rPr>
            </w:pPr>
          </w:p>
          <w:p w:rsidR="00C23EDE" w:rsidRDefault="0069087E">
            <w:pPr>
              <w:pStyle w:val="TableParagraph"/>
              <w:ind w:left="2042" w:right="1969"/>
              <w:jc w:val="center"/>
              <w:rPr>
                <w:sz w:val="20"/>
              </w:rPr>
            </w:pPr>
            <w:r>
              <w:rPr>
                <w:sz w:val="20"/>
              </w:rPr>
              <w:t>Nil</w:t>
            </w:r>
          </w:p>
        </w:tc>
        <w:tc>
          <w:tcPr>
            <w:tcW w:w="2872" w:type="dxa"/>
          </w:tcPr>
          <w:p w:rsidR="00C23EDE" w:rsidRDefault="0069087E">
            <w:pPr>
              <w:pStyle w:val="TableParagraph"/>
              <w:numPr>
                <w:ilvl w:val="0"/>
                <w:numId w:val="574"/>
              </w:numPr>
              <w:tabs>
                <w:tab w:val="left" w:pos="427"/>
              </w:tabs>
              <w:spacing w:line="224"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574"/>
              </w:numPr>
              <w:tabs>
                <w:tab w:val="left" w:pos="432"/>
              </w:tabs>
              <w:spacing w:before="3" w:line="228" w:lineRule="exact"/>
              <w:ind w:left="446" w:right="-15" w:hanging="360"/>
              <w:rPr>
                <w:sz w:val="20"/>
              </w:rPr>
            </w:pPr>
            <w:r>
              <w:rPr>
                <w:sz w:val="20"/>
              </w:rPr>
              <w:t>Post-entry quarantine growing for a period of 10-12</w:t>
            </w:r>
            <w:r>
              <w:rPr>
                <w:spacing w:val="-7"/>
                <w:sz w:val="20"/>
              </w:rPr>
              <w:t xml:space="preserve"> </w:t>
            </w:r>
            <w:r>
              <w:rPr>
                <w:sz w:val="20"/>
              </w:rPr>
              <w:t>months.</w:t>
            </w:r>
          </w:p>
        </w:tc>
      </w:tr>
      <w:tr w:rsidR="00C23EDE">
        <w:trPr>
          <w:trHeight w:val="911"/>
        </w:trPr>
        <w:tc>
          <w:tcPr>
            <w:tcW w:w="826" w:type="dxa"/>
            <w:vMerge w:val="restart"/>
          </w:tcPr>
          <w:p w:rsidR="00C23EDE" w:rsidRDefault="0069087E">
            <w:pPr>
              <w:pStyle w:val="TableParagraph"/>
              <w:spacing w:line="218" w:lineRule="exact"/>
              <w:ind w:left="237"/>
              <w:rPr>
                <w:sz w:val="20"/>
              </w:rPr>
            </w:pPr>
            <w:r>
              <w:rPr>
                <w:sz w:val="20"/>
              </w:rPr>
              <w:t>445.</w:t>
            </w:r>
          </w:p>
        </w:tc>
        <w:tc>
          <w:tcPr>
            <w:tcW w:w="2517" w:type="dxa"/>
            <w:vMerge w:val="restart"/>
          </w:tcPr>
          <w:p w:rsidR="00C23EDE" w:rsidRDefault="0069087E">
            <w:pPr>
              <w:pStyle w:val="TableParagraph"/>
              <w:spacing w:line="218" w:lineRule="exact"/>
              <w:ind w:left="64"/>
              <w:rPr>
                <w:i/>
                <w:sz w:val="20"/>
              </w:rPr>
            </w:pPr>
            <w:r>
              <w:rPr>
                <w:i/>
                <w:sz w:val="20"/>
              </w:rPr>
              <w:t>Micranthemum umbrosum</w:t>
            </w:r>
          </w:p>
        </w:tc>
        <w:tc>
          <w:tcPr>
            <w:tcW w:w="1800" w:type="dxa"/>
          </w:tcPr>
          <w:p w:rsidR="00C23EDE" w:rsidRDefault="0069087E">
            <w:pPr>
              <w:pStyle w:val="TableParagraph"/>
              <w:ind w:left="350" w:right="464" w:hanging="286"/>
              <w:rPr>
                <w:sz w:val="20"/>
              </w:rPr>
            </w:pPr>
            <w:r>
              <w:rPr>
                <w:sz w:val="20"/>
              </w:rPr>
              <w:t>(i) Plants for propagation</w:t>
            </w:r>
          </w:p>
        </w:tc>
        <w:tc>
          <w:tcPr>
            <w:tcW w:w="1677" w:type="dxa"/>
          </w:tcPr>
          <w:p w:rsidR="00C23EDE" w:rsidRDefault="0069087E">
            <w:pPr>
              <w:pStyle w:val="TableParagraph"/>
              <w:spacing w:line="218" w:lineRule="exact"/>
              <w:ind w:left="65"/>
              <w:rPr>
                <w:sz w:val="20"/>
              </w:rPr>
            </w:pPr>
            <w:r>
              <w:rPr>
                <w:sz w:val="20"/>
              </w:rPr>
              <w:t>Japan</w:t>
            </w:r>
          </w:p>
        </w:tc>
        <w:tc>
          <w:tcPr>
            <w:tcW w:w="4457" w:type="dxa"/>
          </w:tcPr>
          <w:p w:rsidR="00C23EDE" w:rsidRDefault="00C23EDE">
            <w:pPr>
              <w:pStyle w:val="TableParagraph"/>
              <w:rPr>
                <w:sz w:val="29"/>
              </w:rPr>
            </w:pPr>
          </w:p>
          <w:p w:rsidR="00C23EDE" w:rsidRDefault="0069087E">
            <w:pPr>
              <w:pStyle w:val="TableParagraph"/>
              <w:ind w:left="2042" w:right="1969"/>
              <w:jc w:val="center"/>
              <w:rPr>
                <w:sz w:val="20"/>
              </w:rPr>
            </w:pPr>
            <w:r>
              <w:rPr>
                <w:sz w:val="20"/>
              </w:rPr>
              <w:t>Nil</w:t>
            </w:r>
          </w:p>
        </w:tc>
        <w:tc>
          <w:tcPr>
            <w:tcW w:w="2872" w:type="dxa"/>
          </w:tcPr>
          <w:p w:rsidR="00C23EDE" w:rsidRDefault="0069087E">
            <w:pPr>
              <w:pStyle w:val="TableParagraph"/>
              <w:numPr>
                <w:ilvl w:val="0"/>
                <w:numId w:val="573"/>
              </w:numPr>
              <w:tabs>
                <w:tab w:val="left" w:pos="427"/>
              </w:tabs>
              <w:spacing w:line="237" w:lineRule="auto"/>
              <w:ind w:right="58" w:hanging="360"/>
              <w:rPr>
                <w:sz w:val="20"/>
              </w:rPr>
            </w:pPr>
            <w:r>
              <w:rPr>
                <w:sz w:val="20"/>
              </w:rPr>
              <w:t xml:space="preserve">Free from soil and other </w:t>
            </w:r>
            <w:r>
              <w:rPr>
                <w:spacing w:val="-4"/>
                <w:sz w:val="20"/>
              </w:rPr>
              <w:t xml:space="preserve">plant </w:t>
            </w:r>
            <w:r>
              <w:rPr>
                <w:sz w:val="20"/>
              </w:rPr>
              <w:t>debris.</w:t>
            </w:r>
          </w:p>
          <w:p w:rsidR="00C23EDE" w:rsidRDefault="0069087E">
            <w:pPr>
              <w:pStyle w:val="TableParagraph"/>
              <w:numPr>
                <w:ilvl w:val="0"/>
                <w:numId w:val="573"/>
              </w:numPr>
              <w:tabs>
                <w:tab w:val="left" w:pos="432"/>
              </w:tabs>
              <w:spacing w:line="228" w:lineRule="exact"/>
              <w:ind w:right="294" w:hanging="360"/>
              <w:rPr>
                <w:sz w:val="20"/>
              </w:rPr>
            </w:pPr>
            <w:r>
              <w:rPr>
                <w:sz w:val="20"/>
              </w:rPr>
              <w:t>Post-entry quarantine for</w:t>
            </w:r>
            <w:r>
              <w:rPr>
                <w:spacing w:val="-13"/>
                <w:sz w:val="20"/>
              </w:rPr>
              <w:t xml:space="preserve"> </w:t>
            </w:r>
            <w:r>
              <w:rPr>
                <w:sz w:val="20"/>
              </w:rPr>
              <w:t>a period of 60</w:t>
            </w:r>
            <w:r>
              <w:rPr>
                <w:spacing w:val="-3"/>
                <w:sz w:val="20"/>
              </w:rPr>
              <w:t xml:space="preserve"> </w:t>
            </w:r>
            <w:r>
              <w:rPr>
                <w:sz w:val="20"/>
              </w:rPr>
              <w:t>days.</w:t>
            </w:r>
          </w:p>
        </w:tc>
      </w:tr>
      <w:tr w:rsidR="00C23EDE">
        <w:trPr>
          <w:trHeight w:val="65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ind w:left="350" w:right="284" w:hanging="286"/>
              <w:rPr>
                <w:sz w:val="20"/>
              </w:rPr>
            </w:pPr>
            <w:r>
              <w:rPr>
                <w:sz w:val="20"/>
              </w:rPr>
              <w:t>(ii) Tissue culture plants</w:t>
            </w:r>
          </w:p>
        </w:tc>
        <w:tc>
          <w:tcPr>
            <w:tcW w:w="1677" w:type="dxa"/>
          </w:tcPr>
          <w:p w:rsidR="00C23EDE" w:rsidRDefault="0069087E">
            <w:pPr>
              <w:pStyle w:val="TableParagraph"/>
              <w:spacing w:line="218" w:lineRule="exact"/>
              <w:ind w:left="65"/>
              <w:rPr>
                <w:sz w:val="20"/>
              </w:rPr>
            </w:pPr>
            <w:r>
              <w:rPr>
                <w:sz w:val="20"/>
              </w:rPr>
              <w:t>Japan</w:t>
            </w:r>
          </w:p>
        </w:tc>
        <w:tc>
          <w:tcPr>
            <w:tcW w:w="4457" w:type="dxa"/>
          </w:tcPr>
          <w:p w:rsidR="00C23EDE" w:rsidRDefault="0069087E">
            <w:pPr>
              <w:pStyle w:val="TableParagraph"/>
              <w:spacing w:line="228" w:lineRule="auto"/>
              <w:ind w:left="66"/>
              <w:rPr>
                <w:sz w:val="20"/>
              </w:rPr>
            </w:pPr>
            <w:r>
              <w:rPr>
                <w:sz w:val="20"/>
              </w:rPr>
              <w:t>Certified that the tissue culture plants were obtained from mother stock tested and maintained free from</w:t>
            </w:r>
          </w:p>
          <w:p w:rsidR="00C23EDE" w:rsidRDefault="0069087E">
            <w:pPr>
              <w:pStyle w:val="TableParagraph"/>
              <w:spacing w:line="203" w:lineRule="exact"/>
              <w:ind w:left="66"/>
              <w:rPr>
                <w:sz w:val="20"/>
              </w:rPr>
            </w:pPr>
            <w:r>
              <w:rPr>
                <w:sz w:val="20"/>
              </w:rPr>
              <w:t>any virus.</w:t>
            </w:r>
          </w:p>
        </w:tc>
        <w:tc>
          <w:tcPr>
            <w:tcW w:w="2872" w:type="dxa"/>
          </w:tcPr>
          <w:p w:rsidR="00C23EDE" w:rsidRDefault="00C23EDE">
            <w:pPr>
              <w:pStyle w:val="TableParagraph"/>
              <w:spacing w:before="6"/>
              <w:rPr>
                <w:sz w:val="18"/>
              </w:rPr>
            </w:pPr>
          </w:p>
          <w:p w:rsidR="00C23EDE" w:rsidRDefault="0069087E">
            <w:pPr>
              <w:pStyle w:val="TableParagraph"/>
              <w:spacing w:before="1"/>
              <w:ind w:left="64" w:right="51"/>
              <w:jc w:val="center"/>
              <w:rPr>
                <w:sz w:val="20"/>
              </w:rPr>
            </w:pPr>
            <w:r>
              <w:rPr>
                <w:sz w:val="20"/>
              </w:rPr>
              <w:t>Nil</w:t>
            </w:r>
          </w:p>
        </w:tc>
      </w:tr>
      <w:tr w:rsidR="00C23EDE">
        <w:trPr>
          <w:trHeight w:val="677"/>
        </w:trPr>
        <w:tc>
          <w:tcPr>
            <w:tcW w:w="826" w:type="dxa"/>
          </w:tcPr>
          <w:p w:rsidR="00C23EDE" w:rsidRDefault="0069087E">
            <w:pPr>
              <w:pStyle w:val="TableParagraph"/>
              <w:spacing w:line="219" w:lineRule="exact"/>
              <w:ind w:left="214" w:right="202"/>
              <w:jc w:val="center"/>
              <w:rPr>
                <w:sz w:val="20"/>
              </w:rPr>
            </w:pPr>
            <w:r>
              <w:rPr>
                <w:sz w:val="20"/>
              </w:rPr>
              <w:t>446.</w:t>
            </w:r>
          </w:p>
        </w:tc>
        <w:tc>
          <w:tcPr>
            <w:tcW w:w="2517" w:type="dxa"/>
          </w:tcPr>
          <w:p w:rsidR="00C23EDE" w:rsidRDefault="0069087E">
            <w:pPr>
              <w:pStyle w:val="TableParagraph"/>
              <w:spacing w:line="219" w:lineRule="exact"/>
              <w:ind w:left="64"/>
              <w:rPr>
                <w:sz w:val="20"/>
              </w:rPr>
            </w:pPr>
            <w:r>
              <w:rPr>
                <w:i/>
                <w:sz w:val="20"/>
              </w:rPr>
              <w:t xml:space="preserve">Mimulus </w:t>
            </w:r>
            <w:r>
              <w:rPr>
                <w:sz w:val="20"/>
              </w:rPr>
              <w:t>spp.</w:t>
            </w:r>
          </w:p>
        </w:tc>
        <w:tc>
          <w:tcPr>
            <w:tcW w:w="1800" w:type="dxa"/>
          </w:tcPr>
          <w:p w:rsidR="00C23EDE" w:rsidRDefault="0069087E">
            <w:pPr>
              <w:pStyle w:val="TableParagraph"/>
              <w:spacing w:line="219" w:lineRule="exact"/>
              <w:ind w:left="65"/>
              <w:rPr>
                <w:sz w:val="20"/>
              </w:rPr>
            </w:pPr>
            <w:r>
              <w:rPr>
                <w:sz w:val="20"/>
              </w:rPr>
              <w:t>Seeds for sowing</w:t>
            </w:r>
          </w:p>
        </w:tc>
        <w:tc>
          <w:tcPr>
            <w:tcW w:w="1677" w:type="dxa"/>
          </w:tcPr>
          <w:p w:rsidR="00C23EDE" w:rsidRDefault="0069087E">
            <w:pPr>
              <w:pStyle w:val="TableParagraph"/>
              <w:numPr>
                <w:ilvl w:val="0"/>
                <w:numId w:val="572"/>
              </w:numPr>
              <w:tabs>
                <w:tab w:val="left" w:pos="306"/>
              </w:tabs>
              <w:spacing w:line="213" w:lineRule="exact"/>
              <w:rPr>
                <w:sz w:val="20"/>
              </w:rPr>
            </w:pPr>
            <w:r>
              <w:rPr>
                <w:sz w:val="20"/>
              </w:rPr>
              <w:t>Europe</w:t>
            </w:r>
          </w:p>
          <w:p w:rsidR="00C23EDE" w:rsidRDefault="0069087E">
            <w:pPr>
              <w:pStyle w:val="TableParagraph"/>
              <w:numPr>
                <w:ilvl w:val="0"/>
                <w:numId w:val="572"/>
              </w:numPr>
              <w:tabs>
                <w:tab w:val="left" w:pos="361"/>
              </w:tabs>
              <w:spacing w:line="224" w:lineRule="exact"/>
              <w:ind w:left="360" w:hanging="295"/>
              <w:rPr>
                <w:sz w:val="20"/>
              </w:rPr>
            </w:pPr>
            <w:r>
              <w:rPr>
                <w:sz w:val="20"/>
              </w:rPr>
              <w:t>Japan</w:t>
            </w:r>
          </w:p>
          <w:p w:rsidR="00C23EDE" w:rsidRDefault="0069087E">
            <w:pPr>
              <w:pStyle w:val="TableParagraph"/>
              <w:numPr>
                <w:ilvl w:val="0"/>
                <w:numId w:val="572"/>
              </w:numPr>
              <w:tabs>
                <w:tab w:val="left" w:pos="416"/>
              </w:tabs>
              <w:spacing w:line="219" w:lineRule="exact"/>
              <w:ind w:left="415" w:hanging="350"/>
              <w:rPr>
                <w:sz w:val="20"/>
              </w:rPr>
            </w:pPr>
            <w:r>
              <w:rPr>
                <w:sz w:val="20"/>
              </w:rPr>
              <w:t>USA</w:t>
            </w:r>
          </w:p>
        </w:tc>
        <w:tc>
          <w:tcPr>
            <w:tcW w:w="4457" w:type="dxa"/>
          </w:tcPr>
          <w:p w:rsidR="00C23EDE" w:rsidRDefault="00C23EDE">
            <w:pPr>
              <w:pStyle w:val="TableParagraph"/>
              <w:rPr>
                <w:sz w:val="19"/>
              </w:rPr>
            </w:pPr>
          </w:p>
          <w:p w:rsidR="00C23EDE" w:rsidRDefault="0069087E">
            <w:pPr>
              <w:pStyle w:val="TableParagraph"/>
              <w:spacing w:before="1"/>
              <w:ind w:left="2042" w:right="1969"/>
              <w:jc w:val="center"/>
              <w:rPr>
                <w:sz w:val="20"/>
              </w:rPr>
            </w:pPr>
            <w:r>
              <w:rPr>
                <w:sz w:val="20"/>
              </w:rPr>
              <w:t>Nil</w:t>
            </w:r>
          </w:p>
        </w:tc>
        <w:tc>
          <w:tcPr>
            <w:tcW w:w="2872" w:type="dxa"/>
          </w:tcPr>
          <w:p w:rsidR="00C23EDE" w:rsidRDefault="0069087E">
            <w:pPr>
              <w:pStyle w:val="TableParagraph"/>
              <w:spacing w:line="219" w:lineRule="exact"/>
              <w:ind w:left="64" w:right="62"/>
              <w:jc w:val="center"/>
              <w:rPr>
                <w:sz w:val="20"/>
              </w:rPr>
            </w:pPr>
            <w:r>
              <w:rPr>
                <w:sz w:val="20"/>
              </w:rPr>
              <w:t>Free from quarantine weed seeds.</w:t>
            </w:r>
          </w:p>
        </w:tc>
      </w:tr>
      <w:tr w:rsidR="00C23EDE">
        <w:trPr>
          <w:trHeight w:val="237"/>
        </w:trPr>
        <w:tc>
          <w:tcPr>
            <w:tcW w:w="826" w:type="dxa"/>
          </w:tcPr>
          <w:p w:rsidR="00C23EDE" w:rsidRDefault="0069087E">
            <w:pPr>
              <w:pStyle w:val="TableParagraph"/>
              <w:spacing w:line="217" w:lineRule="exact"/>
              <w:ind w:left="214" w:right="202"/>
              <w:jc w:val="center"/>
              <w:rPr>
                <w:sz w:val="20"/>
              </w:rPr>
            </w:pPr>
            <w:r>
              <w:rPr>
                <w:sz w:val="20"/>
              </w:rPr>
              <w:t>447.</w:t>
            </w:r>
          </w:p>
        </w:tc>
        <w:tc>
          <w:tcPr>
            <w:tcW w:w="2517" w:type="dxa"/>
          </w:tcPr>
          <w:p w:rsidR="00C23EDE" w:rsidRDefault="0069087E">
            <w:pPr>
              <w:pStyle w:val="TableParagraph"/>
              <w:spacing w:line="217" w:lineRule="exact"/>
              <w:ind w:left="64"/>
              <w:rPr>
                <w:i/>
                <w:sz w:val="20"/>
              </w:rPr>
            </w:pPr>
            <w:r>
              <w:rPr>
                <w:i/>
                <w:sz w:val="20"/>
              </w:rPr>
              <w:t>Mirabilis jalapa</w:t>
            </w:r>
          </w:p>
        </w:tc>
        <w:tc>
          <w:tcPr>
            <w:tcW w:w="1800" w:type="dxa"/>
          </w:tcPr>
          <w:p w:rsidR="00C23EDE" w:rsidRDefault="0069087E">
            <w:pPr>
              <w:pStyle w:val="TableParagraph"/>
              <w:spacing w:line="217" w:lineRule="exact"/>
              <w:ind w:left="65"/>
              <w:rPr>
                <w:sz w:val="20"/>
              </w:rPr>
            </w:pPr>
            <w:r>
              <w:rPr>
                <w:sz w:val="20"/>
              </w:rPr>
              <w:t>Seeds for sowing</w:t>
            </w:r>
          </w:p>
        </w:tc>
        <w:tc>
          <w:tcPr>
            <w:tcW w:w="1677" w:type="dxa"/>
          </w:tcPr>
          <w:p w:rsidR="00C23EDE" w:rsidRDefault="0069087E">
            <w:pPr>
              <w:pStyle w:val="TableParagraph"/>
              <w:spacing w:line="217" w:lineRule="exact"/>
              <w:ind w:left="65"/>
              <w:rPr>
                <w:sz w:val="20"/>
              </w:rPr>
            </w:pPr>
            <w:r>
              <w:rPr>
                <w:sz w:val="20"/>
              </w:rPr>
              <w:t>Taiwan</w:t>
            </w:r>
          </w:p>
        </w:tc>
        <w:tc>
          <w:tcPr>
            <w:tcW w:w="4457" w:type="dxa"/>
          </w:tcPr>
          <w:p w:rsidR="00C23EDE" w:rsidRDefault="0069087E">
            <w:pPr>
              <w:pStyle w:val="TableParagraph"/>
              <w:spacing w:line="217" w:lineRule="exact"/>
              <w:ind w:left="2042" w:right="1969"/>
              <w:jc w:val="center"/>
              <w:rPr>
                <w:sz w:val="20"/>
              </w:rPr>
            </w:pPr>
            <w:r>
              <w:rPr>
                <w:sz w:val="20"/>
              </w:rPr>
              <w:t>Nil</w:t>
            </w:r>
          </w:p>
        </w:tc>
        <w:tc>
          <w:tcPr>
            <w:tcW w:w="2872" w:type="dxa"/>
          </w:tcPr>
          <w:p w:rsidR="00C23EDE" w:rsidRDefault="0069087E">
            <w:pPr>
              <w:pStyle w:val="TableParagraph"/>
              <w:spacing w:line="217" w:lineRule="exact"/>
              <w:ind w:left="64" w:right="62"/>
              <w:jc w:val="center"/>
              <w:rPr>
                <w:sz w:val="20"/>
              </w:rPr>
            </w:pPr>
            <w:r>
              <w:rPr>
                <w:sz w:val="20"/>
              </w:rPr>
              <w:t>Free from quarantine weed seeds.</w:t>
            </w:r>
          </w:p>
        </w:tc>
      </w:tr>
      <w:tr w:rsidR="00C23EDE">
        <w:trPr>
          <w:trHeight w:val="683"/>
        </w:trPr>
        <w:tc>
          <w:tcPr>
            <w:tcW w:w="826" w:type="dxa"/>
            <w:vMerge w:val="restart"/>
          </w:tcPr>
          <w:p w:rsidR="00C23EDE" w:rsidRDefault="0069087E">
            <w:pPr>
              <w:pStyle w:val="TableParagraph"/>
              <w:spacing w:line="218" w:lineRule="exact"/>
              <w:ind w:left="237"/>
              <w:rPr>
                <w:sz w:val="20"/>
              </w:rPr>
            </w:pPr>
            <w:r>
              <w:rPr>
                <w:sz w:val="20"/>
              </w:rPr>
              <w:t>448.</w:t>
            </w:r>
          </w:p>
        </w:tc>
        <w:tc>
          <w:tcPr>
            <w:tcW w:w="2517" w:type="dxa"/>
            <w:vMerge w:val="restart"/>
          </w:tcPr>
          <w:p w:rsidR="00C23EDE" w:rsidRDefault="0069087E">
            <w:pPr>
              <w:pStyle w:val="TableParagraph"/>
              <w:spacing w:line="218" w:lineRule="exact"/>
              <w:ind w:left="64"/>
              <w:rPr>
                <w:sz w:val="20"/>
              </w:rPr>
            </w:pPr>
            <w:r>
              <w:rPr>
                <w:i/>
                <w:sz w:val="20"/>
              </w:rPr>
              <w:t xml:space="preserve">Miscanthus </w:t>
            </w:r>
            <w:r>
              <w:rPr>
                <w:sz w:val="20"/>
              </w:rPr>
              <w:t>spp.</w:t>
            </w:r>
          </w:p>
        </w:tc>
        <w:tc>
          <w:tcPr>
            <w:tcW w:w="1800" w:type="dxa"/>
            <w:vMerge w:val="restart"/>
          </w:tcPr>
          <w:p w:rsidR="00C23EDE" w:rsidRDefault="0069087E">
            <w:pPr>
              <w:pStyle w:val="TableParagraph"/>
              <w:spacing w:line="228" w:lineRule="auto"/>
              <w:ind w:left="65" w:right="49"/>
              <w:rPr>
                <w:sz w:val="20"/>
              </w:rPr>
            </w:pPr>
            <w:r>
              <w:rPr>
                <w:sz w:val="20"/>
              </w:rPr>
              <w:t>Tissue cultured plants</w:t>
            </w:r>
          </w:p>
        </w:tc>
        <w:tc>
          <w:tcPr>
            <w:tcW w:w="1677" w:type="dxa"/>
          </w:tcPr>
          <w:p w:rsidR="00C23EDE" w:rsidRDefault="0069087E">
            <w:pPr>
              <w:pStyle w:val="TableParagraph"/>
              <w:spacing w:line="218" w:lineRule="exact"/>
              <w:ind w:left="65"/>
              <w:rPr>
                <w:sz w:val="20"/>
              </w:rPr>
            </w:pPr>
            <w:r>
              <w:rPr>
                <w:sz w:val="20"/>
              </w:rPr>
              <w:t>(i) Japan</w:t>
            </w:r>
          </w:p>
        </w:tc>
        <w:tc>
          <w:tcPr>
            <w:tcW w:w="4457" w:type="dxa"/>
          </w:tcPr>
          <w:p w:rsidR="00C23EDE" w:rsidRDefault="0069087E">
            <w:pPr>
              <w:pStyle w:val="TableParagraph"/>
              <w:spacing w:line="228" w:lineRule="auto"/>
              <w:ind w:left="66" w:right="115"/>
              <w:jc w:val="both"/>
              <w:rPr>
                <w:sz w:val="20"/>
              </w:rPr>
            </w:pPr>
            <w:r>
              <w:rPr>
                <w:sz w:val="20"/>
              </w:rPr>
              <w:t>Certified that the tissue cultured plants were obtained from mother stock tested and maintained free from miscanthus streak</w:t>
            </w:r>
            <w:r>
              <w:rPr>
                <w:spacing w:val="-5"/>
                <w:sz w:val="20"/>
              </w:rPr>
              <w:t xml:space="preserve"> </w:t>
            </w:r>
            <w:r>
              <w:rPr>
                <w:sz w:val="20"/>
              </w:rPr>
              <w:t>virus</w:t>
            </w:r>
          </w:p>
        </w:tc>
        <w:tc>
          <w:tcPr>
            <w:tcW w:w="2872" w:type="dxa"/>
          </w:tcPr>
          <w:p w:rsidR="00C23EDE" w:rsidRDefault="00C23EDE">
            <w:pPr>
              <w:pStyle w:val="TableParagraph"/>
              <w:spacing w:before="7"/>
              <w:rPr>
                <w:sz w:val="19"/>
              </w:rPr>
            </w:pPr>
          </w:p>
          <w:p w:rsidR="00C23EDE" w:rsidRDefault="0069087E">
            <w:pPr>
              <w:pStyle w:val="TableParagraph"/>
              <w:ind w:left="64" w:right="51"/>
              <w:jc w:val="center"/>
              <w:rPr>
                <w:sz w:val="20"/>
              </w:rPr>
            </w:pPr>
            <w:r>
              <w:rPr>
                <w:sz w:val="20"/>
              </w:rPr>
              <w:t>Nil</w:t>
            </w:r>
          </w:p>
        </w:tc>
      </w:tr>
      <w:tr w:rsidR="00C23EDE">
        <w:trPr>
          <w:trHeight w:val="734"/>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ind w:left="65" w:right="282"/>
              <w:rPr>
                <w:sz w:val="20"/>
              </w:rPr>
            </w:pPr>
            <w:r>
              <w:rPr>
                <w:sz w:val="20"/>
              </w:rPr>
              <w:t>(ii) Any country except Japan</w:t>
            </w:r>
          </w:p>
        </w:tc>
        <w:tc>
          <w:tcPr>
            <w:tcW w:w="4457" w:type="dxa"/>
          </w:tcPr>
          <w:p w:rsidR="00C23EDE" w:rsidRDefault="0069087E">
            <w:pPr>
              <w:pStyle w:val="TableParagraph"/>
              <w:spacing w:line="228" w:lineRule="auto"/>
              <w:ind w:left="66" w:right="115"/>
              <w:jc w:val="both"/>
              <w:rPr>
                <w:sz w:val="20"/>
              </w:rPr>
            </w:pPr>
            <w:r>
              <w:rPr>
                <w:sz w:val="20"/>
              </w:rPr>
              <w:t>Certified that the tissue cultured plants were obtained from mother stock tested and maintained free from</w:t>
            </w:r>
            <w:r>
              <w:rPr>
                <w:spacing w:val="-3"/>
                <w:sz w:val="20"/>
              </w:rPr>
              <w:t xml:space="preserve"> </w:t>
            </w:r>
            <w:r>
              <w:rPr>
                <w:sz w:val="20"/>
              </w:rPr>
              <w:t>virus</w:t>
            </w:r>
          </w:p>
        </w:tc>
        <w:tc>
          <w:tcPr>
            <w:tcW w:w="2872" w:type="dxa"/>
          </w:tcPr>
          <w:p w:rsidR="00C23EDE" w:rsidRDefault="00C23EDE">
            <w:pPr>
              <w:pStyle w:val="TableParagraph"/>
              <w:spacing w:before="10"/>
              <w:rPr>
                <w:sz w:val="21"/>
              </w:rPr>
            </w:pPr>
          </w:p>
          <w:p w:rsidR="00C23EDE" w:rsidRDefault="0069087E">
            <w:pPr>
              <w:pStyle w:val="TableParagraph"/>
              <w:spacing w:before="1"/>
              <w:ind w:left="157" w:right="63"/>
              <w:jc w:val="center"/>
              <w:rPr>
                <w:sz w:val="20"/>
              </w:rPr>
            </w:pPr>
            <w:r>
              <w:rPr>
                <w:sz w:val="20"/>
              </w:rPr>
              <w:t>Nil</w:t>
            </w:r>
          </w:p>
        </w:tc>
      </w:tr>
      <w:tr w:rsidR="00C23EDE">
        <w:trPr>
          <w:trHeight w:val="451"/>
        </w:trPr>
        <w:tc>
          <w:tcPr>
            <w:tcW w:w="826" w:type="dxa"/>
          </w:tcPr>
          <w:p w:rsidR="00C23EDE" w:rsidRDefault="0069087E">
            <w:pPr>
              <w:pStyle w:val="TableParagraph"/>
              <w:spacing w:line="218" w:lineRule="exact"/>
              <w:ind w:left="214" w:right="202"/>
              <w:jc w:val="center"/>
              <w:rPr>
                <w:sz w:val="20"/>
              </w:rPr>
            </w:pPr>
            <w:r>
              <w:rPr>
                <w:sz w:val="20"/>
              </w:rPr>
              <w:t>449.</w:t>
            </w:r>
          </w:p>
        </w:tc>
        <w:tc>
          <w:tcPr>
            <w:tcW w:w="2517" w:type="dxa"/>
          </w:tcPr>
          <w:p w:rsidR="00C23EDE" w:rsidRDefault="0069087E">
            <w:pPr>
              <w:pStyle w:val="TableParagraph"/>
              <w:spacing w:line="218" w:lineRule="exact"/>
              <w:ind w:left="64"/>
              <w:rPr>
                <w:i/>
                <w:sz w:val="20"/>
              </w:rPr>
            </w:pPr>
            <w:r>
              <w:rPr>
                <w:i/>
                <w:sz w:val="20"/>
              </w:rPr>
              <w:t>Mitrogyna speciosa</w:t>
            </w:r>
          </w:p>
        </w:tc>
        <w:tc>
          <w:tcPr>
            <w:tcW w:w="1800" w:type="dxa"/>
          </w:tcPr>
          <w:p w:rsidR="00C23EDE" w:rsidRDefault="0069087E">
            <w:pPr>
              <w:pStyle w:val="TableParagraph"/>
              <w:spacing w:line="215" w:lineRule="exact"/>
              <w:ind w:left="65"/>
              <w:rPr>
                <w:sz w:val="20"/>
              </w:rPr>
            </w:pPr>
            <w:r>
              <w:rPr>
                <w:sz w:val="20"/>
              </w:rPr>
              <w:t>Dried leaves for</w:t>
            </w:r>
          </w:p>
          <w:p w:rsidR="00C23EDE" w:rsidRDefault="0069087E">
            <w:pPr>
              <w:pStyle w:val="TableParagraph"/>
              <w:spacing w:line="216" w:lineRule="exact"/>
              <w:ind w:left="65"/>
              <w:rPr>
                <w:sz w:val="20"/>
              </w:rPr>
            </w:pPr>
            <w:r>
              <w:rPr>
                <w:sz w:val="20"/>
              </w:rPr>
              <w:t>consumption</w:t>
            </w:r>
          </w:p>
        </w:tc>
        <w:tc>
          <w:tcPr>
            <w:tcW w:w="1677" w:type="dxa"/>
          </w:tcPr>
          <w:p w:rsidR="00C23EDE" w:rsidRDefault="0069087E">
            <w:pPr>
              <w:pStyle w:val="TableParagraph"/>
              <w:spacing w:line="218" w:lineRule="exact"/>
              <w:ind w:left="65"/>
              <w:rPr>
                <w:sz w:val="20"/>
              </w:rPr>
            </w:pPr>
            <w:r>
              <w:rPr>
                <w:sz w:val="20"/>
              </w:rPr>
              <w:t>Indonesia</w:t>
            </w:r>
          </w:p>
        </w:tc>
        <w:tc>
          <w:tcPr>
            <w:tcW w:w="4457" w:type="dxa"/>
          </w:tcPr>
          <w:p w:rsidR="00C23EDE" w:rsidRDefault="0069087E">
            <w:pPr>
              <w:pStyle w:val="TableParagraph"/>
              <w:spacing w:before="103"/>
              <w:ind w:left="2042" w:right="1969"/>
              <w:jc w:val="center"/>
              <w:rPr>
                <w:sz w:val="20"/>
              </w:rPr>
            </w:pPr>
            <w:r>
              <w:rPr>
                <w:sz w:val="20"/>
              </w:rPr>
              <w:t>Nil</w:t>
            </w:r>
          </w:p>
        </w:tc>
        <w:tc>
          <w:tcPr>
            <w:tcW w:w="2872" w:type="dxa"/>
          </w:tcPr>
          <w:p w:rsidR="00C23EDE" w:rsidRDefault="0069087E">
            <w:pPr>
              <w:pStyle w:val="TableParagraph"/>
              <w:spacing w:line="218" w:lineRule="exact"/>
              <w:ind w:left="86" w:right="202"/>
              <w:rPr>
                <w:sz w:val="20"/>
              </w:rPr>
            </w:pPr>
            <w:r>
              <w:rPr>
                <w:sz w:val="20"/>
              </w:rPr>
              <w:t>Free from soil and other plant debris.</w:t>
            </w:r>
          </w:p>
        </w:tc>
      </w:tr>
      <w:tr w:rsidR="00C23EDE">
        <w:trPr>
          <w:trHeight w:val="438"/>
        </w:trPr>
        <w:tc>
          <w:tcPr>
            <w:tcW w:w="826" w:type="dxa"/>
          </w:tcPr>
          <w:p w:rsidR="00C23EDE" w:rsidRDefault="0069087E">
            <w:pPr>
              <w:pStyle w:val="TableParagraph"/>
              <w:spacing w:line="218" w:lineRule="exact"/>
              <w:ind w:left="214" w:right="202"/>
              <w:jc w:val="center"/>
              <w:rPr>
                <w:sz w:val="20"/>
              </w:rPr>
            </w:pPr>
            <w:r>
              <w:rPr>
                <w:sz w:val="20"/>
              </w:rPr>
              <w:t>450.</w:t>
            </w:r>
          </w:p>
        </w:tc>
        <w:tc>
          <w:tcPr>
            <w:tcW w:w="2517" w:type="dxa"/>
          </w:tcPr>
          <w:p w:rsidR="00C23EDE" w:rsidRDefault="0069087E">
            <w:pPr>
              <w:pStyle w:val="TableParagraph"/>
              <w:spacing w:line="218" w:lineRule="exact"/>
              <w:ind w:left="64"/>
              <w:rPr>
                <w:i/>
                <w:sz w:val="20"/>
              </w:rPr>
            </w:pPr>
            <w:r>
              <w:rPr>
                <w:i/>
                <w:sz w:val="20"/>
              </w:rPr>
              <w:t>Momo inula paniculata</w:t>
            </w:r>
          </w:p>
        </w:tc>
        <w:tc>
          <w:tcPr>
            <w:tcW w:w="1800" w:type="dxa"/>
          </w:tcPr>
          <w:p w:rsidR="00C23EDE" w:rsidRDefault="0069087E">
            <w:pPr>
              <w:pStyle w:val="TableParagraph"/>
              <w:spacing w:line="214" w:lineRule="exact"/>
              <w:ind w:left="65"/>
              <w:rPr>
                <w:sz w:val="20"/>
              </w:rPr>
            </w:pPr>
            <w:r>
              <w:rPr>
                <w:sz w:val="20"/>
              </w:rPr>
              <w:t>Dry flowers for</w:t>
            </w:r>
          </w:p>
          <w:p w:rsidR="00C23EDE" w:rsidRDefault="0069087E">
            <w:pPr>
              <w:pStyle w:val="TableParagraph"/>
              <w:spacing w:line="205" w:lineRule="exact"/>
              <w:ind w:left="65"/>
              <w:rPr>
                <w:sz w:val="20"/>
              </w:rPr>
            </w:pPr>
            <w:r>
              <w:rPr>
                <w:sz w:val="20"/>
              </w:rPr>
              <w:t>decoration</w:t>
            </w:r>
          </w:p>
        </w:tc>
        <w:tc>
          <w:tcPr>
            <w:tcW w:w="1677" w:type="dxa"/>
          </w:tcPr>
          <w:p w:rsidR="00C23EDE" w:rsidRDefault="0069087E">
            <w:pPr>
              <w:pStyle w:val="TableParagraph"/>
              <w:spacing w:line="218" w:lineRule="exact"/>
              <w:ind w:left="65"/>
              <w:rPr>
                <w:sz w:val="20"/>
              </w:rPr>
            </w:pPr>
            <w:r>
              <w:rPr>
                <w:sz w:val="20"/>
              </w:rPr>
              <w:t>Thailand</w:t>
            </w:r>
          </w:p>
        </w:tc>
        <w:tc>
          <w:tcPr>
            <w:tcW w:w="4457" w:type="dxa"/>
          </w:tcPr>
          <w:p w:rsidR="00C23EDE" w:rsidRDefault="0069087E">
            <w:pPr>
              <w:pStyle w:val="TableParagraph"/>
              <w:spacing w:before="98"/>
              <w:ind w:left="2042" w:right="1969"/>
              <w:jc w:val="center"/>
              <w:rPr>
                <w:sz w:val="20"/>
              </w:rPr>
            </w:pPr>
            <w:r>
              <w:rPr>
                <w:sz w:val="20"/>
              </w:rPr>
              <w:t>Nil</w:t>
            </w:r>
          </w:p>
        </w:tc>
        <w:tc>
          <w:tcPr>
            <w:tcW w:w="2872" w:type="dxa"/>
          </w:tcPr>
          <w:p w:rsidR="00C23EDE" w:rsidRDefault="0069087E">
            <w:pPr>
              <w:pStyle w:val="TableParagraph"/>
              <w:spacing w:line="218" w:lineRule="exact"/>
              <w:ind w:left="86" w:right="34"/>
              <w:rPr>
                <w:sz w:val="20"/>
              </w:rPr>
            </w:pPr>
            <w:r>
              <w:rPr>
                <w:sz w:val="20"/>
              </w:rPr>
              <w:t>Free from quarantine weeds seeds and soil</w:t>
            </w:r>
          </w:p>
        </w:tc>
      </w:tr>
      <w:tr w:rsidR="00C23EDE">
        <w:trPr>
          <w:trHeight w:val="1079"/>
        </w:trPr>
        <w:tc>
          <w:tcPr>
            <w:tcW w:w="826" w:type="dxa"/>
            <w:vMerge w:val="restart"/>
          </w:tcPr>
          <w:p w:rsidR="00C23EDE" w:rsidRDefault="0069087E">
            <w:pPr>
              <w:pStyle w:val="TableParagraph"/>
              <w:spacing w:line="216" w:lineRule="exact"/>
              <w:ind w:left="237"/>
              <w:rPr>
                <w:sz w:val="20"/>
              </w:rPr>
            </w:pPr>
            <w:r>
              <w:rPr>
                <w:sz w:val="20"/>
              </w:rPr>
              <w:t>451.</w:t>
            </w:r>
          </w:p>
        </w:tc>
        <w:tc>
          <w:tcPr>
            <w:tcW w:w="2517" w:type="dxa"/>
            <w:vMerge w:val="restart"/>
          </w:tcPr>
          <w:p w:rsidR="00C23EDE" w:rsidRDefault="0069087E">
            <w:pPr>
              <w:pStyle w:val="TableParagraph"/>
              <w:spacing w:line="210" w:lineRule="exact"/>
              <w:ind w:left="64"/>
              <w:rPr>
                <w:i/>
                <w:sz w:val="20"/>
              </w:rPr>
            </w:pPr>
            <w:r>
              <w:rPr>
                <w:i/>
                <w:sz w:val="20"/>
              </w:rPr>
              <w:t>Momordica charantia</w:t>
            </w:r>
          </w:p>
          <w:p w:rsidR="00C23EDE" w:rsidRDefault="0069087E">
            <w:pPr>
              <w:pStyle w:val="TableParagraph"/>
              <w:spacing w:line="224" w:lineRule="exact"/>
              <w:ind w:left="64"/>
              <w:rPr>
                <w:sz w:val="20"/>
              </w:rPr>
            </w:pPr>
            <w:r>
              <w:rPr>
                <w:sz w:val="20"/>
              </w:rPr>
              <w:t>(Bittergourd)</w:t>
            </w:r>
          </w:p>
        </w:tc>
        <w:tc>
          <w:tcPr>
            <w:tcW w:w="1800" w:type="dxa"/>
            <w:vMerge w:val="restart"/>
          </w:tcPr>
          <w:p w:rsidR="00C23EDE" w:rsidRDefault="0069087E">
            <w:pPr>
              <w:pStyle w:val="TableParagraph"/>
              <w:ind w:left="65"/>
              <w:rPr>
                <w:sz w:val="20"/>
              </w:rPr>
            </w:pPr>
            <w:r>
              <w:rPr>
                <w:sz w:val="20"/>
              </w:rPr>
              <w:t>Seeds for sowing</w:t>
            </w:r>
          </w:p>
        </w:tc>
        <w:tc>
          <w:tcPr>
            <w:tcW w:w="1677" w:type="dxa"/>
          </w:tcPr>
          <w:p w:rsidR="00C23EDE" w:rsidRDefault="0069087E">
            <w:pPr>
              <w:pStyle w:val="TableParagraph"/>
              <w:numPr>
                <w:ilvl w:val="0"/>
                <w:numId w:val="571"/>
              </w:numPr>
              <w:tabs>
                <w:tab w:val="left" w:pos="356"/>
              </w:tabs>
              <w:spacing w:line="210" w:lineRule="exact"/>
              <w:rPr>
                <w:sz w:val="20"/>
              </w:rPr>
            </w:pPr>
            <w:r>
              <w:rPr>
                <w:sz w:val="20"/>
              </w:rPr>
              <w:t>China</w:t>
            </w:r>
          </w:p>
          <w:p w:rsidR="00C23EDE" w:rsidRDefault="0069087E">
            <w:pPr>
              <w:pStyle w:val="TableParagraph"/>
              <w:numPr>
                <w:ilvl w:val="0"/>
                <w:numId w:val="571"/>
              </w:numPr>
              <w:tabs>
                <w:tab w:val="left" w:pos="361"/>
              </w:tabs>
              <w:spacing w:line="224" w:lineRule="exact"/>
              <w:ind w:left="360" w:hanging="295"/>
              <w:rPr>
                <w:sz w:val="20"/>
              </w:rPr>
            </w:pPr>
            <w:r>
              <w:rPr>
                <w:sz w:val="20"/>
              </w:rPr>
              <w:t>Hong</w:t>
            </w:r>
            <w:r>
              <w:rPr>
                <w:spacing w:val="-2"/>
                <w:sz w:val="20"/>
              </w:rPr>
              <w:t xml:space="preserve"> </w:t>
            </w:r>
            <w:r>
              <w:rPr>
                <w:sz w:val="20"/>
              </w:rPr>
              <w:t>Kong</w:t>
            </w:r>
          </w:p>
        </w:tc>
        <w:tc>
          <w:tcPr>
            <w:tcW w:w="4457" w:type="dxa"/>
          </w:tcPr>
          <w:p w:rsidR="00C23EDE" w:rsidRDefault="0069087E">
            <w:pPr>
              <w:pStyle w:val="TableParagraph"/>
              <w:spacing w:line="210" w:lineRule="exact"/>
              <w:ind w:left="66"/>
              <w:rPr>
                <w:sz w:val="20"/>
              </w:rPr>
            </w:pPr>
            <w:r>
              <w:rPr>
                <w:sz w:val="20"/>
              </w:rPr>
              <w:t>Free from:</w:t>
            </w:r>
          </w:p>
          <w:p w:rsidR="00C23EDE" w:rsidRDefault="0069087E">
            <w:pPr>
              <w:pStyle w:val="TableParagraph"/>
              <w:numPr>
                <w:ilvl w:val="0"/>
                <w:numId w:val="570"/>
              </w:numPr>
              <w:tabs>
                <w:tab w:val="left" w:pos="480"/>
              </w:tabs>
              <w:spacing w:line="224" w:lineRule="exact"/>
              <w:rPr>
                <w:sz w:val="20"/>
              </w:rPr>
            </w:pPr>
            <w:r>
              <w:rPr>
                <w:i/>
                <w:sz w:val="20"/>
              </w:rPr>
              <w:t xml:space="preserve">Pythium spinosum </w:t>
            </w:r>
            <w:r>
              <w:rPr>
                <w:sz w:val="20"/>
              </w:rPr>
              <w:t>(root</w:t>
            </w:r>
            <w:r>
              <w:rPr>
                <w:spacing w:val="-2"/>
                <w:sz w:val="20"/>
              </w:rPr>
              <w:t xml:space="preserve"> </w:t>
            </w:r>
            <w:r>
              <w:rPr>
                <w:sz w:val="20"/>
              </w:rPr>
              <w:t>rot)</w:t>
            </w:r>
          </w:p>
          <w:p w:rsidR="00C23EDE" w:rsidRDefault="0069087E">
            <w:pPr>
              <w:pStyle w:val="TableParagraph"/>
              <w:numPr>
                <w:ilvl w:val="0"/>
                <w:numId w:val="570"/>
              </w:numPr>
              <w:tabs>
                <w:tab w:val="left" w:pos="491"/>
              </w:tabs>
              <w:ind w:left="490" w:hanging="285"/>
              <w:rPr>
                <w:sz w:val="20"/>
              </w:rPr>
            </w:pPr>
            <w:r>
              <w:rPr>
                <w:sz w:val="20"/>
              </w:rPr>
              <w:t>Zucchini yellow mosaic virus</w:t>
            </w:r>
          </w:p>
        </w:tc>
        <w:tc>
          <w:tcPr>
            <w:tcW w:w="2872" w:type="dxa"/>
          </w:tcPr>
          <w:p w:rsidR="00C23EDE" w:rsidRDefault="0069087E">
            <w:pPr>
              <w:pStyle w:val="TableParagraph"/>
              <w:numPr>
                <w:ilvl w:val="0"/>
                <w:numId w:val="569"/>
              </w:numPr>
              <w:tabs>
                <w:tab w:val="left" w:pos="376"/>
              </w:tabs>
              <w:spacing w:line="225" w:lineRule="auto"/>
              <w:ind w:right="330" w:hanging="271"/>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569"/>
              </w:numPr>
              <w:tabs>
                <w:tab w:val="left" w:pos="382"/>
              </w:tabs>
              <w:spacing w:line="216" w:lineRule="exact"/>
              <w:ind w:right="168" w:hanging="271"/>
              <w:rPr>
                <w:sz w:val="20"/>
              </w:rPr>
            </w:pPr>
            <w:r>
              <w:rPr>
                <w:sz w:val="20"/>
              </w:rPr>
              <w:t>Crop inspection and certification for free from zucchini yellow mosaic</w:t>
            </w:r>
            <w:r>
              <w:rPr>
                <w:spacing w:val="-11"/>
                <w:sz w:val="20"/>
              </w:rPr>
              <w:t xml:space="preserve"> </w:t>
            </w:r>
            <w:r>
              <w:rPr>
                <w:sz w:val="20"/>
              </w:rPr>
              <w:t>virus</w:t>
            </w:r>
          </w:p>
        </w:tc>
      </w:tr>
      <w:tr w:rsidR="00C23EDE">
        <w:trPr>
          <w:trHeight w:val="109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7" w:lineRule="exact"/>
              <w:ind w:left="65"/>
              <w:rPr>
                <w:sz w:val="20"/>
              </w:rPr>
            </w:pPr>
            <w:r>
              <w:rPr>
                <w:sz w:val="20"/>
              </w:rPr>
              <w:t>(iii) Japan</w:t>
            </w:r>
          </w:p>
        </w:tc>
        <w:tc>
          <w:tcPr>
            <w:tcW w:w="4457" w:type="dxa"/>
          </w:tcPr>
          <w:p w:rsidR="00C23EDE" w:rsidRDefault="0069087E">
            <w:pPr>
              <w:pStyle w:val="TableParagraph"/>
              <w:spacing w:line="217" w:lineRule="exact"/>
              <w:ind w:left="66"/>
              <w:rPr>
                <w:sz w:val="20"/>
              </w:rPr>
            </w:pPr>
            <w:r>
              <w:rPr>
                <w:sz w:val="20"/>
              </w:rPr>
              <w:t>Free from Zucchini yellow mosaic virus</w:t>
            </w:r>
          </w:p>
        </w:tc>
        <w:tc>
          <w:tcPr>
            <w:tcW w:w="2872" w:type="dxa"/>
          </w:tcPr>
          <w:p w:rsidR="00C23EDE" w:rsidRDefault="0069087E">
            <w:pPr>
              <w:pStyle w:val="TableParagraph"/>
              <w:numPr>
                <w:ilvl w:val="0"/>
                <w:numId w:val="568"/>
              </w:numPr>
              <w:tabs>
                <w:tab w:val="left" w:pos="376"/>
              </w:tabs>
              <w:spacing w:line="230" w:lineRule="auto"/>
              <w:ind w:right="330" w:hanging="271"/>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568"/>
              </w:numPr>
              <w:tabs>
                <w:tab w:val="left" w:pos="332"/>
              </w:tabs>
              <w:spacing w:line="228" w:lineRule="auto"/>
              <w:ind w:right="411" w:hanging="271"/>
              <w:rPr>
                <w:sz w:val="20"/>
              </w:rPr>
            </w:pPr>
            <w:r>
              <w:rPr>
                <w:sz w:val="20"/>
              </w:rPr>
              <w:t>Crop inspection and certification for Free</w:t>
            </w:r>
            <w:r>
              <w:rPr>
                <w:spacing w:val="-6"/>
                <w:sz w:val="20"/>
              </w:rPr>
              <w:t xml:space="preserve"> </w:t>
            </w:r>
            <w:r>
              <w:rPr>
                <w:spacing w:val="-4"/>
                <w:sz w:val="20"/>
              </w:rPr>
              <w:t>from</w:t>
            </w:r>
          </w:p>
          <w:p w:rsidR="00C23EDE" w:rsidRDefault="0069087E">
            <w:pPr>
              <w:pStyle w:val="TableParagraph"/>
              <w:spacing w:line="203" w:lineRule="exact"/>
              <w:ind w:left="357"/>
              <w:rPr>
                <w:sz w:val="20"/>
              </w:rPr>
            </w:pPr>
            <w:r>
              <w:rPr>
                <w:sz w:val="20"/>
              </w:rPr>
              <w:t>zucchini yellow mosaic virus</w:t>
            </w:r>
          </w:p>
        </w:tc>
      </w:tr>
      <w:tr w:rsidR="00C23EDE">
        <w:trPr>
          <w:trHeight w:val="112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numPr>
                <w:ilvl w:val="0"/>
                <w:numId w:val="567"/>
              </w:numPr>
              <w:tabs>
                <w:tab w:val="left" w:pos="404"/>
              </w:tabs>
              <w:spacing w:line="214" w:lineRule="exact"/>
              <w:rPr>
                <w:sz w:val="20"/>
              </w:rPr>
            </w:pPr>
            <w:r>
              <w:rPr>
                <w:sz w:val="20"/>
              </w:rPr>
              <w:t>Phillipines</w:t>
            </w:r>
          </w:p>
          <w:p w:rsidR="00C23EDE" w:rsidRDefault="0069087E">
            <w:pPr>
              <w:pStyle w:val="TableParagraph"/>
              <w:numPr>
                <w:ilvl w:val="0"/>
                <w:numId w:val="567"/>
              </w:numPr>
              <w:tabs>
                <w:tab w:val="left" w:pos="349"/>
              </w:tabs>
              <w:spacing w:line="235" w:lineRule="auto"/>
              <w:ind w:left="65" w:right="602" w:firstLine="0"/>
              <w:rPr>
                <w:sz w:val="20"/>
              </w:rPr>
            </w:pPr>
            <w:r>
              <w:rPr>
                <w:sz w:val="20"/>
              </w:rPr>
              <w:t xml:space="preserve">Vietnam </w:t>
            </w:r>
            <w:r>
              <w:rPr>
                <w:w w:val="95"/>
                <w:sz w:val="20"/>
              </w:rPr>
              <w:t>(vi)Thailand</w:t>
            </w:r>
          </w:p>
          <w:p w:rsidR="00C23EDE" w:rsidRDefault="0069087E">
            <w:pPr>
              <w:pStyle w:val="TableParagraph"/>
              <w:numPr>
                <w:ilvl w:val="0"/>
                <w:numId w:val="566"/>
              </w:numPr>
              <w:tabs>
                <w:tab w:val="left" w:pos="460"/>
              </w:tabs>
              <w:spacing w:before="3"/>
              <w:rPr>
                <w:sz w:val="20"/>
              </w:rPr>
            </w:pPr>
            <w:r>
              <w:rPr>
                <w:sz w:val="20"/>
              </w:rPr>
              <w:t>Indonesia</w:t>
            </w:r>
          </w:p>
          <w:p w:rsidR="00C23EDE" w:rsidRDefault="0069087E">
            <w:pPr>
              <w:pStyle w:val="TableParagraph"/>
              <w:numPr>
                <w:ilvl w:val="0"/>
                <w:numId w:val="566"/>
              </w:numPr>
              <w:tabs>
                <w:tab w:val="left" w:pos="515"/>
              </w:tabs>
              <w:spacing w:line="210" w:lineRule="exact"/>
              <w:ind w:left="514" w:hanging="449"/>
              <w:rPr>
                <w:sz w:val="20"/>
              </w:rPr>
            </w:pPr>
            <w:r>
              <w:rPr>
                <w:sz w:val="20"/>
              </w:rPr>
              <w:t>Taiwan</w:t>
            </w:r>
          </w:p>
        </w:tc>
        <w:tc>
          <w:tcPr>
            <w:tcW w:w="4457" w:type="dxa"/>
          </w:tcPr>
          <w:p w:rsidR="00C23EDE" w:rsidRDefault="00C23EDE">
            <w:pPr>
              <w:pStyle w:val="TableParagraph"/>
            </w:pPr>
          </w:p>
          <w:p w:rsidR="00C23EDE" w:rsidRDefault="0069087E">
            <w:pPr>
              <w:pStyle w:val="TableParagraph"/>
              <w:spacing w:before="189"/>
              <w:ind w:left="2042" w:right="1969"/>
              <w:jc w:val="center"/>
              <w:rPr>
                <w:sz w:val="20"/>
              </w:rPr>
            </w:pPr>
            <w:r>
              <w:rPr>
                <w:sz w:val="20"/>
              </w:rPr>
              <w:t>Nil</w:t>
            </w:r>
          </w:p>
        </w:tc>
        <w:tc>
          <w:tcPr>
            <w:tcW w:w="2872" w:type="dxa"/>
          </w:tcPr>
          <w:p w:rsidR="00C23EDE" w:rsidRDefault="0069087E">
            <w:pPr>
              <w:pStyle w:val="TableParagraph"/>
              <w:spacing w:line="228" w:lineRule="auto"/>
              <w:ind w:left="86"/>
              <w:rPr>
                <w:sz w:val="20"/>
              </w:rPr>
            </w:pPr>
            <w:r>
              <w:rPr>
                <w:sz w:val="20"/>
              </w:rPr>
              <w:t>Free from quarantine weed seeds and soil contamination.</w:t>
            </w:r>
          </w:p>
        </w:tc>
      </w:tr>
      <w:tr w:rsidR="00C23EDE">
        <w:trPr>
          <w:trHeight w:val="438"/>
        </w:trPr>
        <w:tc>
          <w:tcPr>
            <w:tcW w:w="826" w:type="dxa"/>
          </w:tcPr>
          <w:p w:rsidR="00C23EDE" w:rsidRDefault="0069087E">
            <w:pPr>
              <w:pStyle w:val="TableParagraph"/>
              <w:spacing w:line="218" w:lineRule="exact"/>
              <w:ind w:left="214" w:right="202"/>
              <w:jc w:val="center"/>
              <w:rPr>
                <w:sz w:val="20"/>
              </w:rPr>
            </w:pPr>
            <w:r>
              <w:rPr>
                <w:sz w:val="20"/>
              </w:rPr>
              <w:t>452.</w:t>
            </w:r>
          </w:p>
        </w:tc>
        <w:tc>
          <w:tcPr>
            <w:tcW w:w="2517" w:type="dxa"/>
          </w:tcPr>
          <w:p w:rsidR="00C23EDE" w:rsidRDefault="0069087E">
            <w:pPr>
              <w:pStyle w:val="TableParagraph"/>
              <w:spacing w:line="218" w:lineRule="exact"/>
              <w:ind w:left="64"/>
              <w:rPr>
                <w:sz w:val="20"/>
              </w:rPr>
            </w:pPr>
            <w:r>
              <w:rPr>
                <w:i/>
                <w:sz w:val="20"/>
              </w:rPr>
              <w:t xml:space="preserve">Moringa oleifera </w:t>
            </w:r>
            <w:r>
              <w:rPr>
                <w:sz w:val="20"/>
              </w:rPr>
              <w:t>(Moringa)</w:t>
            </w:r>
          </w:p>
        </w:tc>
        <w:tc>
          <w:tcPr>
            <w:tcW w:w="1800" w:type="dxa"/>
          </w:tcPr>
          <w:p w:rsidR="00C23EDE" w:rsidRDefault="0069087E">
            <w:pPr>
              <w:pStyle w:val="TableParagraph"/>
              <w:spacing w:line="214" w:lineRule="exact"/>
              <w:ind w:left="65"/>
              <w:rPr>
                <w:sz w:val="20"/>
              </w:rPr>
            </w:pPr>
            <w:r>
              <w:rPr>
                <w:sz w:val="20"/>
              </w:rPr>
              <w:t>Seeds/grains for</w:t>
            </w:r>
          </w:p>
          <w:p w:rsidR="00C23EDE" w:rsidRDefault="0069087E">
            <w:pPr>
              <w:pStyle w:val="TableParagraph"/>
              <w:spacing w:line="205" w:lineRule="exact"/>
              <w:ind w:left="65"/>
              <w:rPr>
                <w:sz w:val="20"/>
              </w:rPr>
            </w:pPr>
            <w:r>
              <w:rPr>
                <w:sz w:val="20"/>
              </w:rPr>
              <w:t>consumption</w:t>
            </w:r>
          </w:p>
        </w:tc>
        <w:tc>
          <w:tcPr>
            <w:tcW w:w="1677" w:type="dxa"/>
          </w:tcPr>
          <w:p w:rsidR="00C23EDE" w:rsidRDefault="0069087E">
            <w:pPr>
              <w:pStyle w:val="TableParagraph"/>
              <w:numPr>
                <w:ilvl w:val="0"/>
                <w:numId w:val="565"/>
              </w:numPr>
              <w:tabs>
                <w:tab w:val="left" w:pos="303"/>
              </w:tabs>
              <w:spacing w:line="214" w:lineRule="exact"/>
              <w:ind w:hanging="237"/>
              <w:rPr>
                <w:sz w:val="20"/>
              </w:rPr>
            </w:pPr>
            <w:r>
              <w:rPr>
                <w:sz w:val="20"/>
              </w:rPr>
              <w:t>Tanzania</w:t>
            </w:r>
          </w:p>
          <w:p w:rsidR="00C23EDE" w:rsidRDefault="0069087E">
            <w:pPr>
              <w:pStyle w:val="TableParagraph"/>
              <w:numPr>
                <w:ilvl w:val="0"/>
                <w:numId w:val="565"/>
              </w:numPr>
              <w:tabs>
                <w:tab w:val="left" w:pos="361"/>
              </w:tabs>
              <w:spacing w:line="205" w:lineRule="exact"/>
              <w:ind w:left="360" w:hanging="295"/>
              <w:rPr>
                <w:sz w:val="20"/>
              </w:rPr>
            </w:pPr>
            <w:r>
              <w:rPr>
                <w:sz w:val="20"/>
              </w:rPr>
              <w:t>Uganda</w:t>
            </w:r>
          </w:p>
        </w:tc>
        <w:tc>
          <w:tcPr>
            <w:tcW w:w="4457" w:type="dxa"/>
          </w:tcPr>
          <w:p w:rsidR="00C23EDE" w:rsidRDefault="0069087E">
            <w:pPr>
              <w:pStyle w:val="TableParagraph"/>
              <w:spacing w:before="98"/>
              <w:ind w:left="2042" w:right="1969"/>
              <w:jc w:val="center"/>
              <w:rPr>
                <w:sz w:val="20"/>
              </w:rPr>
            </w:pPr>
            <w:r>
              <w:rPr>
                <w:sz w:val="20"/>
              </w:rPr>
              <w:t>Nil</w:t>
            </w:r>
          </w:p>
        </w:tc>
        <w:tc>
          <w:tcPr>
            <w:tcW w:w="2872" w:type="dxa"/>
          </w:tcPr>
          <w:p w:rsidR="00C23EDE" w:rsidRDefault="0069087E">
            <w:pPr>
              <w:pStyle w:val="TableParagraph"/>
              <w:spacing w:line="218" w:lineRule="exact"/>
              <w:ind w:left="63" w:right="63"/>
              <w:jc w:val="center"/>
              <w:rPr>
                <w:sz w:val="20"/>
              </w:rPr>
            </w:pPr>
            <w:r>
              <w:rPr>
                <w:sz w:val="20"/>
              </w:rPr>
              <w:t>Free from quarantine weed seeds.</w:t>
            </w:r>
          </w:p>
        </w:tc>
      </w:tr>
    </w:tbl>
    <w:p w:rsidR="00C23EDE" w:rsidRDefault="00C23EDE">
      <w:pPr>
        <w:spacing w:line="218" w:lineRule="exact"/>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1549"/>
        </w:trPr>
        <w:tc>
          <w:tcPr>
            <w:tcW w:w="826" w:type="dxa"/>
          </w:tcPr>
          <w:p w:rsidR="00C23EDE" w:rsidRDefault="0069087E">
            <w:pPr>
              <w:pStyle w:val="TableParagraph"/>
              <w:spacing w:line="216" w:lineRule="exact"/>
              <w:ind w:left="214" w:right="202"/>
              <w:jc w:val="center"/>
              <w:rPr>
                <w:sz w:val="20"/>
              </w:rPr>
            </w:pPr>
            <w:r>
              <w:rPr>
                <w:sz w:val="20"/>
              </w:rPr>
              <w:t>453.</w:t>
            </w:r>
          </w:p>
        </w:tc>
        <w:tc>
          <w:tcPr>
            <w:tcW w:w="2517" w:type="dxa"/>
          </w:tcPr>
          <w:p w:rsidR="00C23EDE" w:rsidRDefault="0069087E">
            <w:pPr>
              <w:pStyle w:val="TableParagraph"/>
              <w:spacing w:line="216" w:lineRule="exact"/>
              <w:ind w:left="64"/>
              <w:rPr>
                <w:i/>
                <w:sz w:val="20"/>
              </w:rPr>
            </w:pPr>
            <w:r>
              <w:rPr>
                <w:i/>
                <w:sz w:val="20"/>
              </w:rPr>
              <w:t>Morinda citrifolia</w:t>
            </w:r>
          </w:p>
        </w:tc>
        <w:tc>
          <w:tcPr>
            <w:tcW w:w="1800" w:type="dxa"/>
          </w:tcPr>
          <w:p w:rsidR="00C23EDE" w:rsidRDefault="0069087E">
            <w:pPr>
              <w:pStyle w:val="TableParagraph"/>
              <w:spacing w:line="228" w:lineRule="auto"/>
              <w:ind w:left="65" w:right="466"/>
              <w:rPr>
                <w:sz w:val="20"/>
              </w:rPr>
            </w:pPr>
            <w:r>
              <w:rPr>
                <w:sz w:val="20"/>
              </w:rPr>
              <w:t>Plants/ cuttings for propagation</w:t>
            </w:r>
          </w:p>
        </w:tc>
        <w:tc>
          <w:tcPr>
            <w:tcW w:w="1677" w:type="dxa"/>
          </w:tcPr>
          <w:p w:rsidR="00C23EDE" w:rsidRDefault="0069087E">
            <w:pPr>
              <w:pStyle w:val="TableParagraph"/>
              <w:spacing w:line="216" w:lineRule="exact"/>
              <w:ind w:left="65"/>
              <w:rPr>
                <w:sz w:val="20"/>
              </w:rPr>
            </w:pPr>
            <w:r>
              <w:rPr>
                <w:sz w:val="20"/>
              </w:rPr>
              <w:t>Israel</w:t>
            </w:r>
          </w:p>
        </w:tc>
        <w:tc>
          <w:tcPr>
            <w:tcW w:w="4457" w:type="dxa"/>
          </w:tcPr>
          <w:p w:rsidR="00C23EDE" w:rsidRDefault="00C23EDE">
            <w:pPr>
              <w:pStyle w:val="TableParagraph"/>
            </w:pPr>
          </w:p>
          <w:p w:rsidR="00C23EDE" w:rsidRDefault="00C23EDE">
            <w:pPr>
              <w:pStyle w:val="TableParagraph"/>
            </w:pPr>
          </w:p>
          <w:p w:rsidR="00C23EDE" w:rsidRDefault="0069087E">
            <w:pPr>
              <w:pStyle w:val="TableParagraph"/>
              <w:spacing w:before="147"/>
              <w:ind w:left="2133"/>
              <w:rPr>
                <w:sz w:val="20"/>
              </w:rPr>
            </w:pPr>
            <w:r>
              <w:rPr>
                <w:sz w:val="20"/>
              </w:rPr>
              <w:t>Nil</w:t>
            </w:r>
          </w:p>
        </w:tc>
        <w:tc>
          <w:tcPr>
            <w:tcW w:w="2872" w:type="dxa"/>
          </w:tcPr>
          <w:p w:rsidR="00C23EDE" w:rsidRDefault="0069087E">
            <w:pPr>
              <w:pStyle w:val="TableParagraph"/>
              <w:numPr>
                <w:ilvl w:val="0"/>
                <w:numId w:val="564"/>
              </w:numPr>
              <w:tabs>
                <w:tab w:val="left" w:pos="376"/>
              </w:tabs>
              <w:spacing w:line="210"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564"/>
              </w:numPr>
              <w:tabs>
                <w:tab w:val="left" w:pos="382"/>
              </w:tabs>
              <w:spacing w:before="3" w:line="228" w:lineRule="auto"/>
              <w:ind w:left="357" w:right="10" w:hanging="271"/>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564"/>
              </w:numPr>
              <w:tabs>
                <w:tab w:val="left" w:pos="387"/>
              </w:tabs>
              <w:spacing w:before="5" w:line="228" w:lineRule="exact"/>
              <w:ind w:left="357" w:right="55" w:hanging="271"/>
              <w:rPr>
                <w:sz w:val="20"/>
              </w:rPr>
            </w:pPr>
            <w:r>
              <w:rPr>
                <w:sz w:val="20"/>
              </w:rPr>
              <w:t>Post-entry quarantine for a growing period of 6-9</w:t>
            </w:r>
            <w:r>
              <w:rPr>
                <w:spacing w:val="-12"/>
                <w:sz w:val="20"/>
              </w:rPr>
              <w:t xml:space="preserve"> </w:t>
            </w:r>
            <w:r>
              <w:rPr>
                <w:sz w:val="20"/>
              </w:rPr>
              <w:t>months.</w:t>
            </w:r>
          </w:p>
        </w:tc>
      </w:tr>
      <w:tr w:rsidR="00C23EDE">
        <w:trPr>
          <w:trHeight w:val="1970"/>
        </w:trPr>
        <w:tc>
          <w:tcPr>
            <w:tcW w:w="826" w:type="dxa"/>
          </w:tcPr>
          <w:p w:rsidR="00C23EDE" w:rsidRDefault="0069087E">
            <w:pPr>
              <w:pStyle w:val="TableParagraph"/>
              <w:spacing w:line="218" w:lineRule="exact"/>
              <w:ind w:left="214" w:right="202"/>
              <w:jc w:val="center"/>
              <w:rPr>
                <w:sz w:val="20"/>
              </w:rPr>
            </w:pPr>
            <w:r>
              <w:rPr>
                <w:sz w:val="20"/>
              </w:rPr>
              <w:t>454.</w:t>
            </w:r>
          </w:p>
        </w:tc>
        <w:tc>
          <w:tcPr>
            <w:tcW w:w="2517" w:type="dxa"/>
          </w:tcPr>
          <w:p w:rsidR="00C23EDE" w:rsidRDefault="0069087E">
            <w:pPr>
              <w:pStyle w:val="TableParagraph"/>
              <w:spacing w:line="212" w:lineRule="exact"/>
              <w:ind w:left="64"/>
              <w:rPr>
                <w:i/>
                <w:sz w:val="20"/>
              </w:rPr>
            </w:pPr>
            <w:r>
              <w:rPr>
                <w:i/>
                <w:sz w:val="20"/>
              </w:rPr>
              <w:t>Morus alba</w:t>
            </w:r>
          </w:p>
          <w:p w:rsidR="00C23EDE" w:rsidRDefault="0069087E">
            <w:pPr>
              <w:pStyle w:val="TableParagraph"/>
              <w:spacing w:line="224" w:lineRule="exact"/>
              <w:ind w:left="64"/>
              <w:rPr>
                <w:sz w:val="20"/>
              </w:rPr>
            </w:pPr>
            <w:r>
              <w:rPr>
                <w:sz w:val="20"/>
              </w:rPr>
              <w:t>(Mulberry)</w:t>
            </w:r>
          </w:p>
        </w:tc>
        <w:tc>
          <w:tcPr>
            <w:tcW w:w="1800" w:type="dxa"/>
          </w:tcPr>
          <w:p w:rsidR="00C23EDE" w:rsidRDefault="0069087E">
            <w:pPr>
              <w:pStyle w:val="TableParagraph"/>
              <w:spacing w:line="228" w:lineRule="auto"/>
              <w:ind w:left="65" w:right="749"/>
              <w:rPr>
                <w:sz w:val="20"/>
              </w:rPr>
            </w:pPr>
            <w:r>
              <w:rPr>
                <w:sz w:val="20"/>
              </w:rPr>
              <w:t>Plants for propagation</w:t>
            </w:r>
          </w:p>
        </w:tc>
        <w:tc>
          <w:tcPr>
            <w:tcW w:w="1677" w:type="dxa"/>
          </w:tcPr>
          <w:p w:rsidR="00C23EDE" w:rsidRDefault="0069087E">
            <w:pPr>
              <w:pStyle w:val="TableParagraph"/>
              <w:spacing w:line="218" w:lineRule="exact"/>
              <w:ind w:left="65"/>
              <w:rPr>
                <w:sz w:val="20"/>
              </w:rPr>
            </w:pPr>
            <w:r>
              <w:rPr>
                <w:sz w:val="20"/>
              </w:rPr>
              <w:t>Canada</w:t>
            </w:r>
          </w:p>
        </w:tc>
        <w:tc>
          <w:tcPr>
            <w:tcW w:w="4457" w:type="dxa"/>
          </w:tcPr>
          <w:p w:rsidR="00C23EDE" w:rsidRDefault="0069087E">
            <w:pPr>
              <w:pStyle w:val="TableParagraph"/>
              <w:spacing w:line="212" w:lineRule="exact"/>
              <w:ind w:left="66"/>
              <w:rPr>
                <w:sz w:val="20"/>
              </w:rPr>
            </w:pPr>
            <w:r>
              <w:rPr>
                <w:sz w:val="20"/>
              </w:rPr>
              <w:t>Free from:</w:t>
            </w:r>
          </w:p>
          <w:p w:rsidR="00C23EDE" w:rsidRDefault="0069087E">
            <w:pPr>
              <w:pStyle w:val="TableParagraph"/>
              <w:numPr>
                <w:ilvl w:val="0"/>
                <w:numId w:val="563"/>
              </w:numPr>
              <w:tabs>
                <w:tab w:val="left" w:pos="480"/>
              </w:tabs>
              <w:spacing w:line="224" w:lineRule="exact"/>
              <w:rPr>
                <w:sz w:val="20"/>
              </w:rPr>
            </w:pPr>
            <w:r>
              <w:rPr>
                <w:i/>
                <w:sz w:val="20"/>
              </w:rPr>
              <w:t xml:space="preserve">Acrosternum hilare </w:t>
            </w:r>
            <w:r>
              <w:rPr>
                <w:sz w:val="20"/>
              </w:rPr>
              <w:t>(green stink</w:t>
            </w:r>
            <w:r>
              <w:rPr>
                <w:spacing w:val="-3"/>
                <w:sz w:val="20"/>
              </w:rPr>
              <w:t xml:space="preserve"> </w:t>
            </w:r>
            <w:r>
              <w:rPr>
                <w:sz w:val="20"/>
              </w:rPr>
              <w:t>bug)</w:t>
            </w:r>
          </w:p>
          <w:p w:rsidR="00C23EDE" w:rsidRDefault="0069087E">
            <w:pPr>
              <w:pStyle w:val="TableParagraph"/>
              <w:numPr>
                <w:ilvl w:val="0"/>
                <w:numId w:val="563"/>
              </w:numPr>
              <w:tabs>
                <w:tab w:val="left" w:pos="492"/>
              </w:tabs>
              <w:ind w:left="491" w:hanging="286"/>
              <w:rPr>
                <w:sz w:val="20"/>
              </w:rPr>
            </w:pPr>
            <w:r>
              <w:rPr>
                <w:i/>
                <w:sz w:val="20"/>
              </w:rPr>
              <w:t xml:space="preserve">Hyphantria cunea </w:t>
            </w:r>
            <w:r>
              <w:rPr>
                <w:sz w:val="20"/>
              </w:rPr>
              <w:t>(black headed</w:t>
            </w:r>
            <w:r>
              <w:rPr>
                <w:spacing w:val="-2"/>
                <w:sz w:val="20"/>
              </w:rPr>
              <w:t xml:space="preserve"> </w:t>
            </w:r>
            <w:r>
              <w:rPr>
                <w:sz w:val="20"/>
              </w:rPr>
              <w:t>webworm)</w:t>
            </w:r>
          </w:p>
          <w:p w:rsidR="00C23EDE" w:rsidRDefault="0069087E">
            <w:pPr>
              <w:pStyle w:val="TableParagraph"/>
              <w:numPr>
                <w:ilvl w:val="0"/>
                <w:numId w:val="563"/>
              </w:numPr>
              <w:tabs>
                <w:tab w:val="left" w:pos="480"/>
              </w:tabs>
              <w:spacing w:before="1" w:line="228" w:lineRule="exact"/>
              <w:rPr>
                <w:sz w:val="20"/>
              </w:rPr>
            </w:pPr>
            <w:r>
              <w:rPr>
                <w:i/>
                <w:sz w:val="20"/>
              </w:rPr>
              <w:t xml:space="preserve">Peridroma saucia </w:t>
            </w:r>
            <w:r>
              <w:rPr>
                <w:sz w:val="20"/>
              </w:rPr>
              <w:t>(pearly underwing</w:t>
            </w:r>
            <w:r>
              <w:rPr>
                <w:spacing w:val="-5"/>
                <w:sz w:val="20"/>
              </w:rPr>
              <w:t xml:space="preserve"> </w:t>
            </w:r>
            <w:r>
              <w:rPr>
                <w:sz w:val="20"/>
              </w:rPr>
              <w:t>moth)</w:t>
            </w:r>
          </w:p>
          <w:p w:rsidR="00C23EDE" w:rsidRDefault="0069087E">
            <w:pPr>
              <w:pStyle w:val="TableParagraph"/>
              <w:numPr>
                <w:ilvl w:val="0"/>
                <w:numId w:val="563"/>
              </w:numPr>
              <w:tabs>
                <w:tab w:val="left" w:pos="492"/>
              </w:tabs>
              <w:spacing w:line="228" w:lineRule="exact"/>
              <w:ind w:left="491" w:hanging="286"/>
              <w:rPr>
                <w:sz w:val="20"/>
              </w:rPr>
            </w:pPr>
            <w:r>
              <w:rPr>
                <w:i/>
                <w:sz w:val="20"/>
              </w:rPr>
              <w:t xml:space="preserve">Pectobacterium rhapontici </w:t>
            </w:r>
            <w:r>
              <w:rPr>
                <w:sz w:val="20"/>
              </w:rPr>
              <w:t>(rhubarb crown</w:t>
            </w:r>
            <w:r>
              <w:rPr>
                <w:spacing w:val="-6"/>
                <w:sz w:val="20"/>
              </w:rPr>
              <w:t xml:space="preserve"> </w:t>
            </w:r>
            <w:r>
              <w:rPr>
                <w:sz w:val="20"/>
              </w:rPr>
              <w:t>rot)</w:t>
            </w:r>
          </w:p>
          <w:p w:rsidR="00C23EDE" w:rsidRDefault="0069087E">
            <w:pPr>
              <w:pStyle w:val="TableParagraph"/>
              <w:numPr>
                <w:ilvl w:val="0"/>
                <w:numId w:val="563"/>
              </w:numPr>
              <w:tabs>
                <w:tab w:val="left" w:pos="480"/>
              </w:tabs>
              <w:spacing w:before="3"/>
              <w:rPr>
                <w:sz w:val="20"/>
              </w:rPr>
            </w:pPr>
            <w:r>
              <w:rPr>
                <w:i/>
                <w:sz w:val="20"/>
              </w:rPr>
              <w:t xml:space="preserve">Rhizobium rhizogenes </w:t>
            </w:r>
            <w:r>
              <w:rPr>
                <w:sz w:val="20"/>
              </w:rPr>
              <w:t>(bacterial</w:t>
            </w:r>
            <w:r>
              <w:rPr>
                <w:spacing w:val="-1"/>
                <w:sz w:val="20"/>
              </w:rPr>
              <w:t xml:space="preserve"> </w:t>
            </w:r>
            <w:r>
              <w:rPr>
                <w:sz w:val="20"/>
              </w:rPr>
              <w:t>gall)</w:t>
            </w:r>
          </w:p>
          <w:p w:rsidR="00C23EDE" w:rsidRDefault="0069087E">
            <w:pPr>
              <w:pStyle w:val="TableParagraph"/>
              <w:numPr>
                <w:ilvl w:val="0"/>
                <w:numId w:val="563"/>
              </w:numPr>
              <w:tabs>
                <w:tab w:val="left" w:pos="456"/>
              </w:tabs>
              <w:ind w:left="455" w:hanging="250"/>
              <w:rPr>
                <w:sz w:val="20"/>
              </w:rPr>
            </w:pPr>
            <w:r>
              <w:rPr>
                <w:i/>
                <w:sz w:val="20"/>
              </w:rPr>
              <w:t xml:space="preserve">Xylella fastidiosa </w:t>
            </w:r>
            <w:r>
              <w:rPr>
                <w:sz w:val="20"/>
              </w:rPr>
              <w:t>(Pierce‟s disease of</w:t>
            </w:r>
            <w:r>
              <w:rPr>
                <w:spacing w:val="-16"/>
                <w:sz w:val="20"/>
              </w:rPr>
              <w:t xml:space="preserve"> </w:t>
            </w:r>
            <w:r>
              <w:rPr>
                <w:sz w:val="20"/>
              </w:rPr>
              <w:t>grapevine)</w:t>
            </w:r>
          </w:p>
        </w:tc>
        <w:tc>
          <w:tcPr>
            <w:tcW w:w="2872" w:type="dxa"/>
          </w:tcPr>
          <w:p w:rsidR="00C23EDE" w:rsidRDefault="0069087E">
            <w:pPr>
              <w:pStyle w:val="TableParagraph"/>
              <w:numPr>
                <w:ilvl w:val="0"/>
                <w:numId w:val="562"/>
              </w:numPr>
              <w:tabs>
                <w:tab w:val="left" w:pos="376"/>
              </w:tabs>
              <w:spacing w:line="212" w:lineRule="exact"/>
              <w:ind w:hanging="289"/>
              <w:rPr>
                <w:sz w:val="20"/>
              </w:rPr>
            </w:pPr>
            <w:r>
              <w:rPr>
                <w:sz w:val="20"/>
              </w:rPr>
              <w:t>Free from soil</w:t>
            </w:r>
            <w:r>
              <w:rPr>
                <w:spacing w:val="-8"/>
                <w:sz w:val="20"/>
              </w:rPr>
              <w:t xml:space="preserve"> </w:t>
            </w:r>
            <w:r>
              <w:rPr>
                <w:sz w:val="20"/>
              </w:rPr>
              <w:t>contamination</w:t>
            </w:r>
          </w:p>
          <w:p w:rsidR="00C23EDE" w:rsidRDefault="0069087E">
            <w:pPr>
              <w:pStyle w:val="TableParagraph"/>
              <w:numPr>
                <w:ilvl w:val="0"/>
                <w:numId w:val="562"/>
              </w:numPr>
              <w:tabs>
                <w:tab w:val="left" w:pos="382"/>
              </w:tabs>
              <w:spacing w:before="3" w:line="228" w:lineRule="auto"/>
              <w:ind w:left="357" w:right="142" w:hanging="271"/>
              <w:rPr>
                <w:sz w:val="20"/>
              </w:rPr>
            </w:pPr>
            <w:r>
              <w:rPr>
                <w:sz w:val="20"/>
              </w:rPr>
              <w:t>Nursery inspection and certification for Free from</w:t>
            </w:r>
            <w:r>
              <w:rPr>
                <w:spacing w:val="-13"/>
                <w:sz w:val="20"/>
              </w:rPr>
              <w:t xml:space="preserve"> </w:t>
            </w:r>
            <w:r>
              <w:rPr>
                <w:sz w:val="20"/>
              </w:rPr>
              <w:t>(e) and (f) by a competent authority at the country of origin</w:t>
            </w:r>
          </w:p>
          <w:p w:rsidR="00C23EDE" w:rsidRDefault="0069087E">
            <w:pPr>
              <w:pStyle w:val="TableParagraph"/>
              <w:numPr>
                <w:ilvl w:val="0"/>
                <w:numId w:val="562"/>
              </w:numPr>
              <w:tabs>
                <w:tab w:val="left" w:pos="387"/>
              </w:tabs>
              <w:spacing w:line="219" w:lineRule="exact"/>
              <w:ind w:left="386" w:hanging="300"/>
              <w:rPr>
                <w:sz w:val="20"/>
              </w:rPr>
            </w:pPr>
            <w:r>
              <w:rPr>
                <w:sz w:val="20"/>
              </w:rPr>
              <w:t>The plants shall be</w:t>
            </w:r>
            <w:r>
              <w:rPr>
                <w:spacing w:val="-6"/>
                <w:sz w:val="20"/>
              </w:rPr>
              <w:t xml:space="preserve"> </w:t>
            </w:r>
            <w:r>
              <w:rPr>
                <w:sz w:val="20"/>
              </w:rPr>
              <w:t>subjected</w:t>
            </w:r>
          </w:p>
          <w:p w:rsidR="00C23EDE" w:rsidRDefault="0069087E">
            <w:pPr>
              <w:pStyle w:val="TableParagraph"/>
              <w:spacing w:before="8" w:line="218" w:lineRule="exact"/>
              <w:ind w:left="357" w:right="41"/>
              <w:rPr>
                <w:sz w:val="20"/>
              </w:rPr>
            </w:pPr>
            <w:r>
              <w:rPr>
                <w:sz w:val="20"/>
              </w:rPr>
              <w:t>to post-entry quarantine for 60 days.</w:t>
            </w:r>
          </w:p>
        </w:tc>
      </w:tr>
      <w:tr w:rsidR="00C23EDE">
        <w:trPr>
          <w:trHeight w:val="431"/>
        </w:trPr>
        <w:tc>
          <w:tcPr>
            <w:tcW w:w="826" w:type="dxa"/>
            <w:vMerge w:val="restart"/>
          </w:tcPr>
          <w:p w:rsidR="00C23EDE" w:rsidRDefault="0069087E">
            <w:pPr>
              <w:pStyle w:val="TableParagraph"/>
              <w:spacing w:line="216" w:lineRule="exact"/>
              <w:ind w:left="237"/>
              <w:rPr>
                <w:sz w:val="20"/>
              </w:rPr>
            </w:pPr>
            <w:r>
              <w:rPr>
                <w:sz w:val="20"/>
              </w:rPr>
              <w:t>455.</w:t>
            </w:r>
          </w:p>
        </w:tc>
        <w:tc>
          <w:tcPr>
            <w:tcW w:w="2517" w:type="dxa"/>
            <w:vMerge w:val="restart"/>
          </w:tcPr>
          <w:p w:rsidR="00C23EDE" w:rsidRDefault="0069087E">
            <w:pPr>
              <w:pStyle w:val="TableParagraph"/>
              <w:spacing w:line="209" w:lineRule="exact"/>
              <w:ind w:left="64"/>
              <w:rPr>
                <w:i/>
                <w:sz w:val="20"/>
              </w:rPr>
            </w:pPr>
            <w:r>
              <w:rPr>
                <w:i/>
                <w:sz w:val="20"/>
              </w:rPr>
              <w:t>Mucuna</w:t>
            </w:r>
          </w:p>
          <w:p w:rsidR="00C23EDE" w:rsidRDefault="0069087E">
            <w:pPr>
              <w:pStyle w:val="TableParagraph"/>
              <w:spacing w:line="223" w:lineRule="exact"/>
              <w:ind w:left="64"/>
              <w:rPr>
                <w:sz w:val="20"/>
              </w:rPr>
            </w:pPr>
            <w:r>
              <w:rPr>
                <w:sz w:val="20"/>
              </w:rPr>
              <w:t>(Mucuna)</w:t>
            </w:r>
          </w:p>
        </w:tc>
        <w:tc>
          <w:tcPr>
            <w:tcW w:w="1800" w:type="dxa"/>
            <w:vMerge w:val="restart"/>
          </w:tcPr>
          <w:p w:rsidR="00C23EDE" w:rsidRDefault="0069087E">
            <w:pPr>
              <w:pStyle w:val="TableParagraph"/>
              <w:spacing w:line="228" w:lineRule="auto"/>
              <w:ind w:left="65" w:right="749"/>
              <w:rPr>
                <w:sz w:val="20"/>
              </w:rPr>
            </w:pPr>
            <w:r>
              <w:rPr>
                <w:sz w:val="20"/>
              </w:rPr>
              <w:t>Plants for propagation</w:t>
            </w:r>
          </w:p>
        </w:tc>
        <w:tc>
          <w:tcPr>
            <w:tcW w:w="1677" w:type="dxa"/>
          </w:tcPr>
          <w:p w:rsidR="00C23EDE" w:rsidRDefault="0069087E">
            <w:pPr>
              <w:pStyle w:val="TableParagraph"/>
              <w:spacing w:line="216" w:lineRule="exact"/>
              <w:ind w:left="65"/>
              <w:rPr>
                <w:sz w:val="20"/>
              </w:rPr>
            </w:pPr>
            <w:r>
              <w:rPr>
                <w:sz w:val="20"/>
              </w:rPr>
              <w:t>(i) Asia</w:t>
            </w:r>
          </w:p>
        </w:tc>
        <w:tc>
          <w:tcPr>
            <w:tcW w:w="4457" w:type="dxa"/>
          </w:tcPr>
          <w:p w:rsidR="00C23EDE" w:rsidRDefault="0069087E">
            <w:pPr>
              <w:pStyle w:val="TableParagraph"/>
              <w:spacing w:before="94"/>
              <w:ind w:left="2133"/>
              <w:rPr>
                <w:sz w:val="20"/>
              </w:rPr>
            </w:pPr>
            <w:r>
              <w:rPr>
                <w:sz w:val="20"/>
              </w:rPr>
              <w:t>Nil</w:t>
            </w:r>
          </w:p>
        </w:tc>
        <w:tc>
          <w:tcPr>
            <w:tcW w:w="2872" w:type="dxa"/>
          </w:tcPr>
          <w:p w:rsidR="00C23EDE" w:rsidRDefault="0069087E">
            <w:pPr>
              <w:pStyle w:val="TableParagraph"/>
              <w:spacing w:line="216" w:lineRule="exact"/>
              <w:ind w:left="86"/>
              <w:rPr>
                <w:sz w:val="20"/>
              </w:rPr>
            </w:pPr>
            <w:r>
              <w:rPr>
                <w:sz w:val="20"/>
              </w:rPr>
              <w:t>Post-entry quarantine for a period of 45 days.</w:t>
            </w:r>
          </w:p>
        </w:tc>
      </w:tr>
      <w:tr w:rsidR="00C23EDE">
        <w:trPr>
          <w:trHeight w:val="136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5" w:lineRule="exact"/>
              <w:ind w:left="65"/>
              <w:rPr>
                <w:sz w:val="20"/>
              </w:rPr>
            </w:pPr>
            <w:r>
              <w:rPr>
                <w:sz w:val="20"/>
              </w:rPr>
              <w:t>(ii) USA</w:t>
            </w:r>
          </w:p>
        </w:tc>
        <w:tc>
          <w:tcPr>
            <w:tcW w:w="4457" w:type="dxa"/>
          </w:tcPr>
          <w:p w:rsidR="00C23EDE" w:rsidRDefault="0069087E">
            <w:pPr>
              <w:pStyle w:val="TableParagraph"/>
              <w:spacing w:line="210" w:lineRule="exact"/>
              <w:ind w:left="66"/>
              <w:rPr>
                <w:sz w:val="20"/>
              </w:rPr>
            </w:pPr>
            <w:r>
              <w:rPr>
                <w:sz w:val="20"/>
              </w:rPr>
              <w:t>Free from :</w:t>
            </w:r>
          </w:p>
          <w:p w:rsidR="00C23EDE" w:rsidRDefault="0069087E">
            <w:pPr>
              <w:pStyle w:val="TableParagraph"/>
              <w:numPr>
                <w:ilvl w:val="0"/>
                <w:numId w:val="561"/>
              </w:numPr>
              <w:tabs>
                <w:tab w:val="left" w:pos="571"/>
              </w:tabs>
              <w:spacing w:line="224" w:lineRule="exact"/>
              <w:rPr>
                <w:sz w:val="20"/>
              </w:rPr>
            </w:pPr>
            <w:r>
              <w:rPr>
                <w:i/>
                <w:sz w:val="20"/>
              </w:rPr>
              <w:t xml:space="preserve">Anticarsia gemmatalis </w:t>
            </w:r>
            <w:r>
              <w:rPr>
                <w:sz w:val="20"/>
              </w:rPr>
              <w:t>(Soybean</w:t>
            </w:r>
            <w:r>
              <w:rPr>
                <w:spacing w:val="-3"/>
                <w:sz w:val="20"/>
              </w:rPr>
              <w:t xml:space="preserve"> </w:t>
            </w:r>
            <w:r>
              <w:rPr>
                <w:sz w:val="20"/>
              </w:rPr>
              <w:t>caterpillar)</w:t>
            </w:r>
          </w:p>
          <w:p w:rsidR="00C23EDE" w:rsidRDefault="0069087E">
            <w:pPr>
              <w:pStyle w:val="TableParagraph"/>
              <w:numPr>
                <w:ilvl w:val="0"/>
                <w:numId w:val="561"/>
              </w:numPr>
              <w:tabs>
                <w:tab w:val="left" w:pos="583"/>
              </w:tabs>
              <w:spacing w:before="3" w:line="229" w:lineRule="exact"/>
              <w:ind w:left="582" w:hanging="286"/>
              <w:rPr>
                <w:sz w:val="20"/>
              </w:rPr>
            </w:pPr>
            <w:r>
              <w:rPr>
                <w:i/>
                <w:sz w:val="20"/>
              </w:rPr>
              <w:t xml:space="preserve">Diaprepes abbreviatus </w:t>
            </w:r>
            <w:r>
              <w:rPr>
                <w:sz w:val="20"/>
              </w:rPr>
              <w:t>(Citrus</w:t>
            </w:r>
            <w:r>
              <w:rPr>
                <w:spacing w:val="-1"/>
                <w:sz w:val="20"/>
              </w:rPr>
              <w:t xml:space="preserve"> </w:t>
            </w:r>
            <w:r>
              <w:rPr>
                <w:sz w:val="20"/>
              </w:rPr>
              <w:t>weevil)</w:t>
            </w:r>
          </w:p>
          <w:p w:rsidR="00C23EDE" w:rsidRDefault="0069087E">
            <w:pPr>
              <w:pStyle w:val="TableParagraph"/>
              <w:numPr>
                <w:ilvl w:val="0"/>
                <w:numId w:val="561"/>
              </w:numPr>
              <w:tabs>
                <w:tab w:val="left" w:pos="571"/>
              </w:tabs>
              <w:ind w:left="566" w:right="204" w:hanging="270"/>
              <w:rPr>
                <w:sz w:val="20"/>
              </w:rPr>
            </w:pPr>
            <w:r>
              <w:rPr>
                <w:i/>
                <w:sz w:val="20"/>
              </w:rPr>
              <w:t xml:space="preserve">Pseudococcus jackbeardsleyi </w:t>
            </w:r>
            <w:r>
              <w:rPr>
                <w:sz w:val="20"/>
              </w:rPr>
              <w:t>(Jack Beardsley mealybug)</w:t>
            </w:r>
          </w:p>
          <w:p w:rsidR="00C23EDE" w:rsidRDefault="0069087E">
            <w:pPr>
              <w:pStyle w:val="TableParagraph"/>
              <w:numPr>
                <w:ilvl w:val="0"/>
                <w:numId w:val="561"/>
              </w:numPr>
              <w:tabs>
                <w:tab w:val="left" w:pos="583"/>
              </w:tabs>
              <w:spacing w:line="222" w:lineRule="exact"/>
              <w:ind w:left="582" w:hanging="286"/>
              <w:rPr>
                <w:sz w:val="20"/>
              </w:rPr>
            </w:pPr>
            <w:r>
              <w:rPr>
                <w:i/>
                <w:sz w:val="20"/>
              </w:rPr>
              <w:t xml:space="preserve">Spodoptera frugiperda </w:t>
            </w:r>
            <w:r>
              <w:rPr>
                <w:sz w:val="20"/>
              </w:rPr>
              <w:t>(fall</w:t>
            </w:r>
            <w:r>
              <w:rPr>
                <w:spacing w:val="-3"/>
                <w:sz w:val="20"/>
              </w:rPr>
              <w:t xml:space="preserve"> </w:t>
            </w:r>
            <w:r>
              <w:rPr>
                <w:sz w:val="20"/>
              </w:rPr>
              <w:t>armyworm)</w:t>
            </w:r>
          </w:p>
        </w:tc>
        <w:tc>
          <w:tcPr>
            <w:tcW w:w="2872" w:type="dxa"/>
          </w:tcPr>
          <w:p w:rsidR="00C23EDE" w:rsidRDefault="0069087E">
            <w:pPr>
              <w:pStyle w:val="TableParagraph"/>
              <w:ind w:left="86"/>
              <w:rPr>
                <w:sz w:val="20"/>
              </w:rPr>
            </w:pPr>
            <w:r>
              <w:rPr>
                <w:sz w:val="20"/>
              </w:rPr>
              <w:t>Post-entry quarantine for a period of 45 days.</w:t>
            </w:r>
          </w:p>
        </w:tc>
      </w:tr>
      <w:tr w:rsidR="00C23EDE">
        <w:trPr>
          <w:trHeight w:val="299"/>
        </w:trPr>
        <w:tc>
          <w:tcPr>
            <w:tcW w:w="826" w:type="dxa"/>
          </w:tcPr>
          <w:p w:rsidR="00C23EDE" w:rsidRDefault="0069087E">
            <w:pPr>
              <w:pStyle w:val="TableParagraph"/>
              <w:spacing w:line="221" w:lineRule="exact"/>
              <w:ind w:left="214" w:right="202"/>
              <w:jc w:val="center"/>
              <w:rPr>
                <w:sz w:val="20"/>
              </w:rPr>
            </w:pPr>
            <w:r>
              <w:rPr>
                <w:sz w:val="20"/>
              </w:rPr>
              <w:t>456.</w:t>
            </w:r>
          </w:p>
        </w:tc>
        <w:tc>
          <w:tcPr>
            <w:tcW w:w="2517" w:type="dxa"/>
          </w:tcPr>
          <w:p w:rsidR="00C23EDE" w:rsidRDefault="0069087E">
            <w:pPr>
              <w:pStyle w:val="TableParagraph"/>
              <w:spacing w:line="221" w:lineRule="exact"/>
              <w:ind w:left="64"/>
              <w:rPr>
                <w:sz w:val="20"/>
              </w:rPr>
            </w:pPr>
            <w:r>
              <w:rPr>
                <w:i/>
                <w:sz w:val="20"/>
              </w:rPr>
              <w:t xml:space="preserve">Murraya koenigi </w:t>
            </w:r>
            <w:r>
              <w:rPr>
                <w:sz w:val="20"/>
              </w:rPr>
              <w:t>(Nutmeg)</w:t>
            </w:r>
          </w:p>
        </w:tc>
        <w:tc>
          <w:tcPr>
            <w:tcW w:w="1800" w:type="dxa"/>
          </w:tcPr>
          <w:p w:rsidR="00C23EDE" w:rsidRDefault="0069087E">
            <w:pPr>
              <w:pStyle w:val="TableParagraph"/>
              <w:spacing w:line="221" w:lineRule="exact"/>
              <w:ind w:left="65"/>
              <w:rPr>
                <w:sz w:val="20"/>
              </w:rPr>
            </w:pPr>
            <w:r>
              <w:rPr>
                <w:sz w:val="20"/>
              </w:rPr>
              <w:t>Seeds for sowing</w:t>
            </w:r>
          </w:p>
        </w:tc>
        <w:tc>
          <w:tcPr>
            <w:tcW w:w="1677" w:type="dxa"/>
          </w:tcPr>
          <w:p w:rsidR="00C23EDE" w:rsidRDefault="0069087E">
            <w:pPr>
              <w:pStyle w:val="TableParagraph"/>
              <w:spacing w:line="221" w:lineRule="exact"/>
              <w:ind w:left="65"/>
              <w:rPr>
                <w:sz w:val="20"/>
              </w:rPr>
            </w:pPr>
            <w:r>
              <w:rPr>
                <w:sz w:val="20"/>
              </w:rPr>
              <w:t>Sri Lanka</w:t>
            </w:r>
          </w:p>
        </w:tc>
        <w:tc>
          <w:tcPr>
            <w:tcW w:w="4457" w:type="dxa"/>
          </w:tcPr>
          <w:p w:rsidR="00C23EDE" w:rsidRDefault="0069087E">
            <w:pPr>
              <w:pStyle w:val="TableParagraph"/>
              <w:spacing w:before="29"/>
              <w:ind w:left="2081" w:right="1868"/>
              <w:jc w:val="center"/>
              <w:rPr>
                <w:sz w:val="20"/>
              </w:rPr>
            </w:pPr>
            <w:r>
              <w:rPr>
                <w:sz w:val="20"/>
              </w:rPr>
              <w:t>Nil</w:t>
            </w:r>
          </w:p>
        </w:tc>
        <w:tc>
          <w:tcPr>
            <w:tcW w:w="2872" w:type="dxa"/>
          </w:tcPr>
          <w:p w:rsidR="00C23EDE" w:rsidRDefault="0069087E">
            <w:pPr>
              <w:pStyle w:val="TableParagraph"/>
              <w:spacing w:line="221" w:lineRule="exact"/>
              <w:ind w:left="86"/>
              <w:rPr>
                <w:sz w:val="20"/>
              </w:rPr>
            </w:pPr>
            <w:r>
              <w:rPr>
                <w:sz w:val="20"/>
              </w:rPr>
              <w:t>Free from quarantine weed seeds.</w:t>
            </w:r>
          </w:p>
        </w:tc>
      </w:tr>
      <w:tr w:rsidR="00C23EDE">
        <w:trPr>
          <w:trHeight w:val="873"/>
        </w:trPr>
        <w:tc>
          <w:tcPr>
            <w:tcW w:w="826" w:type="dxa"/>
            <w:vMerge w:val="restart"/>
          </w:tcPr>
          <w:p w:rsidR="00C23EDE" w:rsidRDefault="0069087E">
            <w:pPr>
              <w:pStyle w:val="TableParagraph"/>
              <w:spacing w:line="213" w:lineRule="exact"/>
              <w:ind w:left="237"/>
              <w:rPr>
                <w:sz w:val="20"/>
              </w:rPr>
            </w:pPr>
            <w:r>
              <w:rPr>
                <w:sz w:val="20"/>
              </w:rPr>
              <w:t>457.</w:t>
            </w:r>
          </w:p>
        </w:tc>
        <w:tc>
          <w:tcPr>
            <w:tcW w:w="2517" w:type="dxa"/>
            <w:vMerge w:val="restart"/>
          </w:tcPr>
          <w:p w:rsidR="00C23EDE" w:rsidRDefault="0069087E">
            <w:pPr>
              <w:pStyle w:val="TableParagraph"/>
              <w:spacing w:line="213" w:lineRule="exact"/>
              <w:ind w:left="64"/>
              <w:rPr>
                <w:sz w:val="20"/>
              </w:rPr>
            </w:pPr>
            <w:r>
              <w:rPr>
                <w:i/>
                <w:sz w:val="20"/>
              </w:rPr>
              <w:t xml:space="preserve">Musa </w:t>
            </w:r>
            <w:r>
              <w:rPr>
                <w:sz w:val="20"/>
              </w:rPr>
              <w:t>spp. (Banana)</w:t>
            </w:r>
          </w:p>
        </w:tc>
        <w:tc>
          <w:tcPr>
            <w:tcW w:w="1800" w:type="dxa"/>
            <w:vMerge w:val="restart"/>
          </w:tcPr>
          <w:p w:rsidR="00C23EDE" w:rsidRDefault="0069087E">
            <w:pPr>
              <w:pStyle w:val="TableParagraph"/>
              <w:spacing w:line="228" w:lineRule="auto"/>
              <w:ind w:left="65" w:right="49"/>
              <w:rPr>
                <w:sz w:val="20"/>
              </w:rPr>
            </w:pPr>
            <w:r>
              <w:rPr>
                <w:sz w:val="20"/>
              </w:rPr>
              <w:t>Tissue cultured plants</w:t>
            </w:r>
          </w:p>
        </w:tc>
        <w:tc>
          <w:tcPr>
            <w:tcW w:w="1677" w:type="dxa"/>
          </w:tcPr>
          <w:p w:rsidR="00C23EDE" w:rsidRDefault="0069087E">
            <w:pPr>
              <w:pStyle w:val="TableParagraph"/>
              <w:spacing w:line="213" w:lineRule="exact"/>
              <w:ind w:left="65"/>
              <w:rPr>
                <w:sz w:val="20"/>
              </w:rPr>
            </w:pPr>
            <w:r>
              <w:rPr>
                <w:sz w:val="20"/>
              </w:rPr>
              <w:t>(i) Philippines</w:t>
            </w:r>
          </w:p>
        </w:tc>
        <w:tc>
          <w:tcPr>
            <w:tcW w:w="4457" w:type="dxa"/>
          </w:tcPr>
          <w:p w:rsidR="00C23EDE" w:rsidRDefault="0069087E">
            <w:pPr>
              <w:pStyle w:val="TableParagraph"/>
              <w:spacing w:line="235" w:lineRule="auto"/>
              <w:ind w:left="66"/>
              <w:rPr>
                <w:sz w:val="19"/>
              </w:rPr>
            </w:pPr>
            <w:r>
              <w:rPr>
                <w:sz w:val="19"/>
              </w:rPr>
              <w:t>Certified that the tissue cultured plants were obtained from mother stock tested and maintained free from</w:t>
            </w:r>
          </w:p>
          <w:p w:rsidR="00C23EDE" w:rsidRDefault="0069087E">
            <w:pPr>
              <w:pStyle w:val="TableParagraph"/>
              <w:numPr>
                <w:ilvl w:val="0"/>
                <w:numId w:val="560"/>
              </w:numPr>
              <w:tabs>
                <w:tab w:val="left" w:pos="551"/>
              </w:tabs>
              <w:spacing w:before="3"/>
              <w:ind w:hanging="256"/>
              <w:rPr>
                <w:sz w:val="19"/>
              </w:rPr>
            </w:pPr>
            <w:r>
              <w:rPr>
                <w:sz w:val="19"/>
              </w:rPr>
              <w:t>Abaca mosaic</w:t>
            </w:r>
            <w:r>
              <w:rPr>
                <w:spacing w:val="-3"/>
                <w:sz w:val="19"/>
              </w:rPr>
              <w:t xml:space="preserve"> </w:t>
            </w:r>
            <w:r>
              <w:rPr>
                <w:sz w:val="19"/>
              </w:rPr>
              <w:t>virus</w:t>
            </w:r>
          </w:p>
          <w:p w:rsidR="00C23EDE" w:rsidRDefault="0069087E">
            <w:pPr>
              <w:pStyle w:val="TableParagraph"/>
              <w:numPr>
                <w:ilvl w:val="0"/>
                <w:numId w:val="560"/>
              </w:numPr>
              <w:tabs>
                <w:tab w:val="left" w:pos="563"/>
              </w:tabs>
              <w:spacing w:before="5" w:line="198" w:lineRule="exact"/>
              <w:ind w:left="562" w:hanging="268"/>
              <w:rPr>
                <w:sz w:val="19"/>
              </w:rPr>
            </w:pPr>
            <w:r>
              <w:rPr>
                <w:sz w:val="19"/>
              </w:rPr>
              <w:t>Banana mild mosaic</w:t>
            </w:r>
            <w:r>
              <w:rPr>
                <w:spacing w:val="-2"/>
                <w:sz w:val="19"/>
              </w:rPr>
              <w:t xml:space="preserve"> </w:t>
            </w:r>
            <w:r>
              <w:rPr>
                <w:sz w:val="19"/>
              </w:rPr>
              <w:t>virus</w:t>
            </w:r>
          </w:p>
        </w:tc>
        <w:tc>
          <w:tcPr>
            <w:tcW w:w="2872" w:type="dxa"/>
          </w:tcPr>
          <w:p w:rsidR="00C23EDE" w:rsidRDefault="0069087E">
            <w:pPr>
              <w:pStyle w:val="TableParagraph"/>
              <w:spacing w:line="223" w:lineRule="auto"/>
              <w:ind w:left="86" w:right="81"/>
              <w:jc w:val="both"/>
              <w:rPr>
                <w:sz w:val="20"/>
              </w:rPr>
            </w:pPr>
            <w:r>
              <w:rPr>
                <w:sz w:val="20"/>
              </w:rPr>
              <w:t>Commercial imports subject to prior approval of Department of Agriculture, Cooperation and Farmers Welfare.</w:t>
            </w:r>
          </w:p>
        </w:tc>
      </w:tr>
      <w:tr w:rsidR="00C23EDE">
        <w:trPr>
          <w:trHeight w:val="89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numPr>
                <w:ilvl w:val="0"/>
                <w:numId w:val="559"/>
              </w:numPr>
              <w:tabs>
                <w:tab w:val="left" w:pos="361"/>
              </w:tabs>
              <w:spacing w:line="212" w:lineRule="exact"/>
              <w:rPr>
                <w:sz w:val="20"/>
              </w:rPr>
            </w:pPr>
            <w:r>
              <w:rPr>
                <w:sz w:val="20"/>
              </w:rPr>
              <w:t>Australia</w:t>
            </w:r>
          </w:p>
          <w:p w:rsidR="00C23EDE" w:rsidRDefault="0069087E">
            <w:pPr>
              <w:pStyle w:val="TableParagraph"/>
              <w:numPr>
                <w:ilvl w:val="0"/>
                <w:numId w:val="559"/>
              </w:numPr>
              <w:tabs>
                <w:tab w:val="left" w:pos="416"/>
              </w:tabs>
              <w:spacing w:line="224" w:lineRule="exact"/>
              <w:ind w:left="415" w:hanging="350"/>
              <w:rPr>
                <w:sz w:val="20"/>
              </w:rPr>
            </w:pPr>
            <w:r>
              <w:rPr>
                <w:sz w:val="20"/>
              </w:rPr>
              <w:t>Africa</w:t>
            </w:r>
          </w:p>
          <w:p w:rsidR="00C23EDE" w:rsidRDefault="0069087E">
            <w:pPr>
              <w:pStyle w:val="TableParagraph"/>
              <w:numPr>
                <w:ilvl w:val="0"/>
                <w:numId w:val="559"/>
              </w:numPr>
              <w:tabs>
                <w:tab w:val="left" w:pos="404"/>
              </w:tabs>
              <w:ind w:left="403" w:hanging="338"/>
              <w:rPr>
                <w:sz w:val="20"/>
              </w:rPr>
            </w:pPr>
            <w:r>
              <w:rPr>
                <w:sz w:val="20"/>
              </w:rPr>
              <w:t>Latin</w:t>
            </w:r>
            <w:r>
              <w:rPr>
                <w:spacing w:val="-1"/>
                <w:sz w:val="20"/>
              </w:rPr>
              <w:t xml:space="preserve"> </w:t>
            </w:r>
            <w:r>
              <w:rPr>
                <w:sz w:val="20"/>
              </w:rPr>
              <w:t>America</w:t>
            </w:r>
          </w:p>
          <w:p w:rsidR="00C23EDE" w:rsidRDefault="0069087E">
            <w:pPr>
              <w:pStyle w:val="TableParagraph"/>
              <w:numPr>
                <w:ilvl w:val="0"/>
                <w:numId w:val="559"/>
              </w:numPr>
              <w:tabs>
                <w:tab w:val="left" w:pos="349"/>
              </w:tabs>
              <w:spacing w:before="1" w:line="210" w:lineRule="exact"/>
              <w:ind w:left="348" w:hanging="283"/>
              <w:rPr>
                <w:sz w:val="20"/>
              </w:rPr>
            </w:pPr>
            <w:r>
              <w:rPr>
                <w:sz w:val="20"/>
              </w:rPr>
              <w:t>Thailand</w:t>
            </w:r>
          </w:p>
        </w:tc>
        <w:tc>
          <w:tcPr>
            <w:tcW w:w="4457" w:type="dxa"/>
          </w:tcPr>
          <w:p w:rsidR="00C23EDE" w:rsidRDefault="0069087E">
            <w:pPr>
              <w:pStyle w:val="TableParagraph"/>
              <w:spacing w:line="242" w:lineRule="auto"/>
              <w:ind w:left="66" w:right="93"/>
              <w:jc w:val="both"/>
              <w:rPr>
                <w:sz w:val="19"/>
              </w:rPr>
            </w:pPr>
            <w:r>
              <w:rPr>
                <w:sz w:val="19"/>
              </w:rPr>
              <w:t>Certified that the tissue cultured plants were obtained from mother stock tested and maintained free from banana mild mosaic virus</w:t>
            </w:r>
          </w:p>
        </w:tc>
        <w:tc>
          <w:tcPr>
            <w:tcW w:w="2872" w:type="dxa"/>
          </w:tcPr>
          <w:p w:rsidR="00C23EDE" w:rsidRDefault="0069087E">
            <w:pPr>
              <w:pStyle w:val="TableParagraph"/>
              <w:spacing w:line="228" w:lineRule="auto"/>
              <w:ind w:left="86" w:right="81"/>
              <w:jc w:val="both"/>
              <w:rPr>
                <w:sz w:val="20"/>
              </w:rPr>
            </w:pPr>
            <w:r>
              <w:rPr>
                <w:sz w:val="20"/>
              </w:rPr>
              <w:t>Commercial imports subject to prior approval of Department of Agriculture, Cooperation and Farmers Welfare.</w:t>
            </w:r>
          </w:p>
        </w:tc>
      </w:tr>
      <w:tr w:rsidR="00C23EDE">
        <w:trPr>
          <w:trHeight w:val="113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37" w:lineRule="auto"/>
              <w:ind w:left="65"/>
              <w:rPr>
                <w:sz w:val="20"/>
              </w:rPr>
            </w:pPr>
            <w:r>
              <w:rPr>
                <w:sz w:val="20"/>
              </w:rPr>
              <w:t>(vi) Any country Except Philippines, Australia, Africa, Latin America,</w:t>
            </w:r>
          </w:p>
          <w:p w:rsidR="00C23EDE" w:rsidRDefault="0069087E">
            <w:pPr>
              <w:pStyle w:val="TableParagraph"/>
              <w:spacing w:line="209" w:lineRule="exact"/>
              <w:ind w:left="65"/>
              <w:rPr>
                <w:sz w:val="20"/>
              </w:rPr>
            </w:pPr>
            <w:r>
              <w:rPr>
                <w:sz w:val="20"/>
              </w:rPr>
              <w:t>Thailand</w:t>
            </w:r>
          </w:p>
        </w:tc>
        <w:tc>
          <w:tcPr>
            <w:tcW w:w="4457" w:type="dxa"/>
          </w:tcPr>
          <w:p w:rsidR="00C23EDE" w:rsidRDefault="0069087E">
            <w:pPr>
              <w:pStyle w:val="TableParagraph"/>
              <w:spacing w:line="242" w:lineRule="auto"/>
              <w:ind w:left="66" w:right="89"/>
              <w:jc w:val="both"/>
              <w:rPr>
                <w:sz w:val="19"/>
              </w:rPr>
            </w:pPr>
            <w:r>
              <w:rPr>
                <w:sz w:val="19"/>
              </w:rPr>
              <w:t>Certified that the tissue cultured plants were obtained from mother stock tested and maintained free from virus.</w:t>
            </w:r>
          </w:p>
        </w:tc>
        <w:tc>
          <w:tcPr>
            <w:tcW w:w="2872" w:type="dxa"/>
          </w:tcPr>
          <w:p w:rsidR="00C23EDE" w:rsidRDefault="0069087E">
            <w:pPr>
              <w:pStyle w:val="TableParagraph"/>
              <w:spacing w:line="228" w:lineRule="auto"/>
              <w:ind w:left="86" w:right="81"/>
              <w:jc w:val="both"/>
              <w:rPr>
                <w:sz w:val="20"/>
              </w:rPr>
            </w:pPr>
            <w:r>
              <w:rPr>
                <w:sz w:val="20"/>
              </w:rPr>
              <w:t>Commercial imports subject to prior approval of Department of Agriculture, Cooperation and Farmers Welfare.</w:t>
            </w:r>
          </w:p>
        </w:tc>
      </w:tr>
      <w:tr w:rsidR="00C23EDE">
        <w:trPr>
          <w:trHeight w:val="1749"/>
        </w:trPr>
        <w:tc>
          <w:tcPr>
            <w:tcW w:w="826" w:type="dxa"/>
          </w:tcPr>
          <w:p w:rsidR="00C23EDE" w:rsidRDefault="0069087E">
            <w:pPr>
              <w:pStyle w:val="TableParagraph"/>
              <w:spacing w:line="216" w:lineRule="exact"/>
              <w:ind w:left="214" w:right="202"/>
              <w:jc w:val="center"/>
              <w:rPr>
                <w:sz w:val="20"/>
              </w:rPr>
            </w:pPr>
            <w:r>
              <w:rPr>
                <w:sz w:val="20"/>
              </w:rPr>
              <w:t>458.</w:t>
            </w:r>
          </w:p>
        </w:tc>
        <w:tc>
          <w:tcPr>
            <w:tcW w:w="2517" w:type="dxa"/>
          </w:tcPr>
          <w:p w:rsidR="00C23EDE" w:rsidRDefault="0069087E">
            <w:pPr>
              <w:pStyle w:val="TableParagraph"/>
              <w:ind w:left="263" w:right="835" w:hanging="200"/>
              <w:rPr>
                <w:sz w:val="19"/>
              </w:rPr>
            </w:pPr>
            <w:r>
              <w:rPr>
                <w:b/>
                <w:sz w:val="19"/>
              </w:rPr>
              <w:t xml:space="preserve">Mushroom: </w:t>
            </w:r>
            <w:r>
              <w:rPr>
                <w:i/>
                <w:sz w:val="19"/>
              </w:rPr>
              <w:t xml:space="preserve">Agaricus bisporus </w:t>
            </w:r>
            <w:r>
              <w:rPr>
                <w:sz w:val="19"/>
              </w:rPr>
              <w:t>(Button),</w:t>
            </w:r>
          </w:p>
          <w:p w:rsidR="00C23EDE" w:rsidRDefault="0069087E">
            <w:pPr>
              <w:pStyle w:val="TableParagraph"/>
              <w:ind w:left="263" w:right="525"/>
              <w:rPr>
                <w:sz w:val="19"/>
              </w:rPr>
            </w:pPr>
            <w:r>
              <w:rPr>
                <w:i/>
                <w:sz w:val="19"/>
              </w:rPr>
              <w:t xml:space="preserve">Agaricus subrufescens </w:t>
            </w:r>
            <w:r>
              <w:rPr>
                <w:sz w:val="19"/>
              </w:rPr>
              <w:t xml:space="preserve">(Almond), </w:t>
            </w:r>
            <w:r>
              <w:rPr>
                <w:i/>
                <w:sz w:val="19"/>
              </w:rPr>
              <w:t xml:space="preserve">Auricularia polytricha </w:t>
            </w:r>
            <w:r>
              <w:rPr>
                <w:sz w:val="19"/>
              </w:rPr>
              <w:t>(Cloud Ear),</w:t>
            </w:r>
          </w:p>
          <w:p w:rsidR="00C23EDE" w:rsidRDefault="0069087E">
            <w:pPr>
              <w:pStyle w:val="TableParagraph"/>
              <w:spacing w:line="205" w:lineRule="exact"/>
              <w:ind w:left="263"/>
              <w:rPr>
                <w:i/>
                <w:sz w:val="19"/>
              </w:rPr>
            </w:pPr>
            <w:r>
              <w:rPr>
                <w:i/>
                <w:sz w:val="19"/>
              </w:rPr>
              <w:t>Boletus edulis</w:t>
            </w:r>
          </w:p>
        </w:tc>
        <w:tc>
          <w:tcPr>
            <w:tcW w:w="1800" w:type="dxa"/>
          </w:tcPr>
          <w:p w:rsidR="00C23EDE" w:rsidRDefault="0069087E">
            <w:pPr>
              <w:pStyle w:val="TableParagraph"/>
              <w:spacing w:line="237" w:lineRule="auto"/>
              <w:ind w:left="264" w:right="91" w:hanging="200"/>
              <w:rPr>
                <w:sz w:val="19"/>
              </w:rPr>
            </w:pPr>
            <w:r>
              <w:rPr>
                <w:sz w:val="19"/>
              </w:rPr>
              <w:t>(i) Frozen mushroom for consumption</w:t>
            </w:r>
          </w:p>
        </w:tc>
        <w:tc>
          <w:tcPr>
            <w:tcW w:w="1677" w:type="dxa"/>
          </w:tcPr>
          <w:p w:rsidR="00C23EDE" w:rsidRDefault="0069087E">
            <w:pPr>
              <w:pStyle w:val="TableParagraph"/>
              <w:spacing w:line="214" w:lineRule="exact"/>
              <w:ind w:left="65"/>
              <w:rPr>
                <w:sz w:val="19"/>
              </w:rPr>
            </w:pPr>
            <w:r>
              <w:rPr>
                <w:sz w:val="19"/>
              </w:rPr>
              <w:t>(i) France</w:t>
            </w:r>
          </w:p>
        </w:tc>
        <w:tc>
          <w:tcPr>
            <w:tcW w:w="4457" w:type="dxa"/>
          </w:tcPr>
          <w:p w:rsidR="00C23EDE" w:rsidRDefault="0069087E">
            <w:pPr>
              <w:pStyle w:val="TableParagraph"/>
              <w:spacing w:line="209" w:lineRule="exact"/>
              <w:ind w:left="66"/>
              <w:rPr>
                <w:sz w:val="19"/>
              </w:rPr>
            </w:pPr>
            <w:r>
              <w:rPr>
                <w:sz w:val="19"/>
              </w:rPr>
              <w:t>Free from:</w:t>
            </w:r>
          </w:p>
          <w:p w:rsidR="00C23EDE" w:rsidRDefault="0069087E">
            <w:pPr>
              <w:pStyle w:val="TableParagraph"/>
              <w:spacing w:before="5" w:line="225" w:lineRule="auto"/>
              <w:ind w:left="200" w:right="117"/>
              <w:rPr>
                <w:sz w:val="19"/>
              </w:rPr>
            </w:pPr>
            <w:r>
              <w:rPr>
                <w:sz w:val="19"/>
              </w:rPr>
              <w:t>Soil, insects, diseases, weed seeds and contamination of other plant material.</w:t>
            </w:r>
          </w:p>
        </w:tc>
        <w:tc>
          <w:tcPr>
            <w:tcW w:w="2872" w:type="dxa"/>
          </w:tcPr>
          <w:p w:rsidR="00C23EDE" w:rsidRDefault="0069087E">
            <w:pPr>
              <w:pStyle w:val="TableParagraph"/>
              <w:numPr>
                <w:ilvl w:val="0"/>
                <w:numId w:val="558"/>
              </w:numPr>
              <w:tabs>
                <w:tab w:val="left" w:pos="360"/>
              </w:tabs>
              <w:ind w:right="33" w:hanging="271"/>
              <w:rPr>
                <w:sz w:val="19"/>
              </w:rPr>
            </w:pPr>
            <w:r>
              <w:rPr>
                <w:sz w:val="19"/>
              </w:rPr>
              <w:t>Mushroom shall be washed</w:t>
            </w:r>
            <w:r>
              <w:rPr>
                <w:spacing w:val="-11"/>
                <w:sz w:val="19"/>
              </w:rPr>
              <w:t xml:space="preserve"> </w:t>
            </w:r>
            <w:r>
              <w:rPr>
                <w:sz w:val="19"/>
              </w:rPr>
              <w:t>with clean water before</w:t>
            </w:r>
            <w:r>
              <w:rPr>
                <w:spacing w:val="-4"/>
                <w:sz w:val="19"/>
              </w:rPr>
              <w:t xml:space="preserve"> </w:t>
            </w:r>
            <w:r>
              <w:rPr>
                <w:sz w:val="19"/>
              </w:rPr>
              <w:t>packing.</w:t>
            </w:r>
          </w:p>
          <w:p w:rsidR="00C23EDE" w:rsidRDefault="0069087E">
            <w:pPr>
              <w:pStyle w:val="TableParagraph"/>
              <w:numPr>
                <w:ilvl w:val="0"/>
                <w:numId w:val="558"/>
              </w:numPr>
              <w:tabs>
                <w:tab w:val="left" w:pos="365"/>
              </w:tabs>
              <w:ind w:right="84" w:hanging="271"/>
              <w:rPr>
                <w:sz w:val="19"/>
              </w:rPr>
            </w:pPr>
            <w:r>
              <w:rPr>
                <w:sz w:val="19"/>
              </w:rPr>
              <w:t>Pre-shipment freezing at -18</w:t>
            </w:r>
            <w:r>
              <w:rPr>
                <w:position w:val="7"/>
                <w:sz w:val="12"/>
              </w:rPr>
              <w:t>0</w:t>
            </w:r>
            <w:r>
              <w:rPr>
                <w:sz w:val="19"/>
              </w:rPr>
              <w:t>C or below for 7 days or above. The treatment should be endorsed on</w:t>
            </w:r>
            <w:r>
              <w:rPr>
                <w:spacing w:val="-3"/>
                <w:sz w:val="19"/>
              </w:rPr>
              <w:t xml:space="preserve"> </w:t>
            </w:r>
            <w:r>
              <w:rPr>
                <w:sz w:val="19"/>
              </w:rPr>
              <w:t>Phytosanitary</w:t>
            </w:r>
          </w:p>
          <w:p w:rsidR="00C23EDE" w:rsidRDefault="0069087E">
            <w:pPr>
              <w:pStyle w:val="TableParagraph"/>
              <w:spacing w:line="220" w:lineRule="atLeast"/>
              <w:ind w:left="357" w:right="68"/>
              <w:rPr>
                <w:sz w:val="19"/>
              </w:rPr>
            </w:pPr>
            <w:r>
              <w:rPr>
                <w:sz w:val="19"/>
              </w:rPr>
              <w:t>Certificate issued at the country of origin/re-export.</w:t>
            </w:r>
          </w:p>
        </w:tc>
      </w:tr>
    </w:tbl>
    <w:p w:rsidR="00C23EDE" w:rsidRDefault="00C23EDE">
      <w:pPr>
        <w:spacing w:line="220" w:lineRule="atLeast"/>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1125"/>
        </w:trPr>
        <w:tc>
          <w:tcPr>
            <w:tcW w:w="826" w:type="dxa"/>
            <w:vMerge w:val="restart"/>
          </w:tcPr>
          <w:p w:rsidR="00C23EDE" w:rsidRDefault="00C23EDE">
            <w:pPr>
              <w:pStyle w:val="TableParagraph"/>
              <w:rPr>
                <w:sz w:val="18"/>
              </w:rPr>
            </w:pPr>
          </w:p>
        </w:tc>
        <w:tc>
          <w:tcPr>
            <w:tcW w:w="2517" w:type="dxa"/>
            <w:vMerge w:val="restart"/>
          </w:tcPr>
          <w:p w:rsidR="00C23EDE" w:rsidRDefault="0069087E">
            <w:pPr>
              <w:pStyle w:val="TableParagraph"/>
              <w:ind w:left="261" w:right="563" w:firstLine="2"/>
              <w:rPr>
                <w:sz w:val="19"/>
              </w:rPr>
            </w:pPr>
            <w:r>
              <w:rPr>
                <w:sz w:val="19"/>
              </w:rPr>
              <w:t xml:space="preserve">(Porcini), </w:t>
            </w:r>
            <w:r>
              <w:rPr>
                <w:i/>
                <w:sz w:val="19"/>
              </w:rPr>
              <w:t>Cantharellus cibarius</w:t>
            </w:r>
            <w:r>
              <w:rPr>
                <w:sz w:val="19"/>
              </w:rPr>
              <w:t>(Chantrelles),</w:t>
            </w:r>
          </w:p>
          <w:p w:rsidR="00C23EDE" w:rsidRDefault="0069087E">
            <w:pPr>
              <w:pStyle w:val="TableParagraph"/>
              <w:ind w:left="259" w:right="139" w:firstLine="4"/>
              <w:rPr>
                <w:sz w:val="19"/>
              </w:rPr>
            </w:pPr>
            <w:r>
              <w:rPr>
                <w:i/>
                <w:sz w:val="19"/>
              </w:rPr>
              <w:t xml:space="preserve">Craterellus cornucopioides </w:t>
            </w:r>
            <w:r>
              <w:rPr>
                <w:sz w:val="19"/>
              </w:rPr>
              <w:t xml:space="preserve">(Black Trumpets), </w:t>
            </w:r>
            <w:r>
              <w:rPr>
                <w:i/>
                <w:sz w:val="19"/>
              </w:rPr>
              <w:t xml:space="preserve">Flammulina velutipes </w:t>
            </w:r>
            <w:r>
              <w:rPr>
                <w:sz w:val="19"/>
              </w:rPr>
              <w:t>(Enoki),</w:t>
            </w:r>
          </w:p>
          <w:p w:rsidR="00C23EDE" w:rsidRDefault="0069087E">
            <w:pPr>
              <w:pStyle w:val="TableParagraph"/>
              <w:spacing w:before="1" w:line="237" w:lineRule="auto"/>
              <w:ind w:left="259" w:right="680"/>
              <w:rPr>
                <w:sz w:val="19"/>
              </w:rPr>
            </w:pPr>
            <w:r>
              <w:rPr>
                <w:i/>
                <w:sz w:val="19"/>
              </w:rPr>
              <w:t xml:space="preserve">Lentinula edodes </w:t>
            </w:r>
            <w:r>
              <w:rPr>
                <w:sz w:val="19"/>
              </w:rPr>
              <w:t xml:space="preserve">(Shiitake), </w:t>
            </w:r>
            <w:r>
              <w:rPr>
                <w:i/>
                <w:sz w:val="19"/>
              </w:rPr>
              <w:t xml:space="preserve">Morchella esculenta </w:t>
            </w:r>
            <w:r>
              <w:rPr>
                <w:sz w:val="19"/>
              </w:rPr>
              <w:t xml:space="preserve">(Morels), </w:t>
            </w:r>
            <w:r>
              <w:rPr>
                <w:i/>
                <w:sz w:val="19"/>
              </w:rPr>
              <w:t xml:space="preserve">Marasmius oreades </w:t>
            </w:r>
            <w:r>
              <w:rPr>
                <w:sz w:val="19"/>
              </w:rPr>
              <w:t xml:space="preserve">(Fairy ring), </w:t>
            </w:r>
            <w:r>
              <w:rPr>
                <w:i/>
                <w:sz w:val="19"/>
              </w:rPr>
              <w:t xml:space="preserve">Pleurotus ostreatus </w:t>
            </w:r>
            <w:r>
              <w:rPr>
                <w:sz w:val="19"/>
              </w:rPr>
              <w:t>(Oyster),</w:t>
            </w:r>
          </w:p>
          <w:p w:rsidR="00C23EDE" w:rsidRDefault="0069087E">
            <w:pPr>
              <w:pStyle w:val="TableParagraph"/>
              <w:spacing w:before="6" w:line="215" w:lineRule="exact"/>
              <w:ind w:left="259"/>
              <w:rPr>
                <w:i/>
                <w:sz w:val="19"/>
              </w:rPr>
            </w:pPr>
            <w:r>
              <w:rPr>
                <w:i/>
                <w:sz w:val="19"/>
              </w:rPr>
              <w:t>Pleurotus eryngii</w:t>
            </w:r>
          </w:p>
          <w:p w:rsidR="00C23EDE" w:rsidRDefault="0069087E">
            <w:pPr>
              <w:pStyle w:val="TableParagraph"/>
              <w:spacing w:line="194" w:lineRule="exact"/>
              <w:ind w:left="259"/>
              <w:rPr>
                <w:sz w:val="19"/>
              </w:rPr>
            </w:pPr>
            <w:r>
              <w:rPr>
                <w:sz w:val="19"/>
              </w:rPr>
              <w:t>(King oyster)</w:t>
            </w:r>
          </w:p>
        </w:tc>
        <w:tc>
          <w:tcPr>
            <w:tcW w:w="1800" w:type="dxa"/>
          </w:tcPr>
          <w:p w:rsidR="00C23EDE" w:rsidRDefault="0069087E">
            <w:pPr>
              <w:pStyle w:val="TableParagraph"/>
              <w:ind w:left="65" w:right="623"/>
              <w:rPr>
                <w:sz w:val="19"/>
              </w:rPr>
            </w:pPr>
            <w:r>
              <w:rPr>
                <w:sz w:val="19"/>
              </w:rPr>
              <w:t>(ii) Dried mushroom for consumption</w:t>
            </w:r>
          </w:p>
        </w:tc>
        <w:tc>
          <w:tcPr>
            <w:tcW w:w="1677" w:type="dxa"/>
          </w:tcPr>
          <w:p w:rsidR="00C23EDE" w:rsidRDefault="0069087E">
            <w:pPr>
              <w:pStyle w:val="TableParagraph"/>
              <w:ind w:left="65"/>
              <w:rPr>
                <w:sz w:val="19"/>
              </w:rPr>
            </w:pPr>
            <w:r>
              <w:rPr>
                <w:sz w:val="19"/>
              </w:rPr>
              <w:t>(i) France</w:t>
            </w:r>
          </w:p>
        </w:tc>
        <w:tc>
          <w:tcPr>
            <w:tcW w:w="4457" w:type="dxa"/>
          </w:tcPr>
          <w:p w:rsidR="00C23EDE" w:rsidRDefault="0069087E">
            <w:pPr>
              <w:pStyle w:val="TableParagraph"/>
              <w:ind w:left="66"/>
              <w:rPr>
                <w:sz w:val="19"/>
              </w:rPr>
            </w:pPr>
            <w:r>
              <w:rPr>
                <w:sz w:val="19"/>
              </w:rPr>
              <w:t>Free from:</w:t>
            </w:r>
          </w:p>
          <w:p w:rsidR="00C23EDE" w:rsidRDefault="0069087E">
            <w:pPr>
              <w:pStyle w:val="TableParagraph"/>
              <w:ind w:left="275"/>
              <w:rPr>
                <w:sz w:val="19"/>
              </w:rPr>
            </w:pPr>
            <w:r>
              <w:rPr>
                <w:sz w:val="19"/>
              </w:rPr>
              <w:t>Soil, insects, diseases, weed seeds and contamination of other plant material.</w:t>
            </w:r>
          </w:p>
        </w:tc>
        <w:tc>
          <w:tcPr>
            <w:tcW w:w="2872" w:type="dxa"/>
          </w:tcPr>
          <w:p w:rsidR="00C23EDE" w:rsidRDefault="0069087E">
            <w:pPr>
              <w:pStyle w:val="TableParagraph"/>
              <w:spacing w:before="3" w:line="235" w:lineRule="auto"/>
              <w:ind w:left="86" w:right="195"/>
              <w:jc w:val="both"/>
              <w:rPr>
                <w:sz w:val="19"/>
              </w:rPr>
            </w:pPr>
            <w:r>
              <w:rPr>
                <w:sz w:val="19"/>
              </w:rPr>
              <w:t>Fumigation with Phosphine (PH</w:t>
            </w:r>
            <w:r>
              <w:rPr>
                <w:sz w:val="12"/>
              </w:rPr>
              <w:t>3</w:t>
            </w:r>
            <w:r>
              <w:rPr>
                <w:sz w:val="19"/>
              </w:rPr>
              <w:t xml:space="preserve">) at 3 </w:t>
            </w:r>
            <w:r>
              <w:rPr>
                <w:sz w:val="20"/>
              </w:rPr>
              <w:t>g/m</w:t>
            </w:r>
            <w:r>
              <w:rPr>
                <w:position w:val="7"/>
                <w:sz w:val="13"/>
              </w:rPr>
              <w:t>3</w:t>
            </w:r>
            <w:r>
              <w:rPr>
                <w:sz w:val="19"/>
              </w:rPr>
              <w:t>for 5-7 days at NAP</w:t>
            </w:r>
          </w:p>
          <w:p w:rsidR="00C23EDE" w:rsidRDefault="0069087E">
            <w:pPr>
              <w:pStyle w:val="TableParagraph"/>
              <w:spacing w:before="1"/>
              <w:ind w:left="86" w:right="175"/>
              <w:jc w:val="both"/>
              <w:rPr>
                <w:sz w:val="19"/>
              </w:rPr>
            </w:pPr>
            <w:r>
              <w:rPr>
                <w:sz w:val="19"/>
              </w:rPr>
              <w:t>The treatment should be endorsed on phytosanitary certificate</w:t>
            </w:r>
            <w:r>
              <w:rPr>
                <w:spacing w:val="-14"/>
                <w:sz w:val="19"/>
              </w:rPr>
              <w:t xml:space="preserve"> </w:t>
            </w:r>
            <w:r>
              <w:rPr>
                <w:sz w:val="19"/>
              </w:rPr>
              <w:t>issued at the country of</w:t>
            </w:r>
            <w:r>
              <w:rPr>
                <w:spacing w:val="-13"/>
                <w:sz w:val="19"/>
              </w:rPr>
              <w:t xml:space="preserve"> </w:t>
            </w:r>
            <w:r>
              <w:rPr>
                <w:sz w:val="19"/>
              </w:rPr>
              <w:t>origin/re-export.</w:t>
            </w:r>
          </w:p>
        </w:tc>
      </w:tr>
      <w:tr w:rsidR="00C23EDE">
        <w:trPr>
          <w:trHeight w:val="256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ind w:left="350" w:right="464" w:hanging="284"/>
              <w:rPr>
                <w:sz w:val="20"/>
              </w:rPr>
            </w:pPr>
            <w:r>
              <w:rPr>
                <w:sz w:val="20"/>
              </w:rPr>
              <w:t>(iii) Mushroom spawn for propagation</w:t>
            </w:r>
          </w:p>
        </w:tc>
        <w:tc>
          <w:tcPr>
            <w:tcW w:w="1677" w:type="dxa"/>
          </w:tcPr>
          <w:p w:rsidR="00C23EDE" w:rsidRDefault="0069087E">
            <w:pPr>
              <w:pStyle w:val="TableParagraph"/>
              <w:numPr>
                <w:ilvl w:val="0"/>
                <w:numId w:val="557"/>
              </w:numPr>
              <w:tabs>
                <w:tab w:val="left" w:pos="284"/>
              </w:tabs>
              <w:ind w:hanging="172"/>
              <w:rPr>
                <w:sz w:val="20"/>
              </w:rPr>
            </w:pPr>
            <w:r>
              <w:rPr>
                <w:sz w:val="20"/>
              </w:rPr>
              <w:t>Netherlands</w:t>
            </w:r>
          </w:p>
          <w:p w:rsidR="00C23EDE" w:rsidRDefault="0069087E">
            <w:pPr>
              <w:pStyle w:val="TableParagraph"/>
              <w:numPr>
                <w:ilvl w:val="0"/>
                <w:numId w:val="557"/>
              </w:numPr>
              <w:tabs>
                <w:tab w:val="left" w:pos="340"/>
              </w:tabs>
              <w:ind w:left="339" w:hanging="228"/>
              <w:rPr>
                <w:sz w:val="20"/>
              </w:rPr>
            </w:pPr>
            <w:r>
              <w:rPr>
                <w:sz w:val="20"/>
              </w:rPr>
              <w:t>USA</w:t>
            </w:r>
          </w:p>
          <w:p w:rsidR="00C23EDE" w:rsidRDefault="0069087E">
            <w:pPr>
              <w:pStyle w:val="TableParagraph"/>
              <w:numPr>
                <w:ilvl w:val="0"/>
                <w:numId w:val="557"/>
              </w:numPr>
              <w:tabs>
                <w:tab w:val="left" w:pos="395"/>
              </w:tabs>
              <w:spacing w:before="1"/>
              <w:ind w:left="394" w:hanging="283"/>
              <w:rPr>
                <w:sz w:val="20"/>
              </w:rPr>
            </w:pPr>
            <w:r>
              <w:rPr>
                <w:sz w:val="20"/>
              </w:rPr>
              <w:t>France</w:t>
            </w:r>
          </w:p>
          <w:p w:rsidR="00C23EDE" w:rsidRDefault="0069087E">
            <w:pPr>
              <w:pStyle w:val="TableParagraph"/>
              <w:numPr>
                <w:ilvl w:val="0"/>
                <w:numId w:val="557"/>
              </w:numPr>
              <w:tabs>
                <w:tab w:val="left" w:pos="383"/>
              </w:tabs>
              <w:spacing w:line="229" w:lineRule="exact"/>
              <w:ind w:left="382" w:hanging="271"/>
              <w:rPr>
                <w:sz w:val="20"/>
              </w:rPr>
            </w:pPr>
            <w:r>
              <w:rPr>
                <w:sz w:val="20"/>
              </w:rPr>
              <w:t>China</w:t>
            </w:r>
          </w:p>
          <w:p w:rsidR="00C23EDE" w:rsidRDefault="0069087E">
            <w:pPr>
              <w:pStyle w:val="TableParagraph"/>
              <w:numPr>
                <w:ilvl w:val="0"/>
                <w:numId w:val="557"/>
              </w:numPr>
              <w:tabs>
                <w:tab w:val="left" w:pos="327"/>
              </w:tabs>
              <w:spacing w:line="229" w:lineRule="exact"/>
              <w:ind w:left="326" w:hanging="215"/>
              <w:rPr>
                <w:sz w:val="20"/>
              </w:rPr>
            </w:pPr>
            <w:r>
              <w:rPr>
                <w:sz w:val="20"/>
              </w:rPr>
              <w:t>Italy</w:t>
            </w:r>
          </w:p>
          <w:p w:rsidR="00C23EDE" w:rsidRDefault="0069087E">
            <w:pPr>
              <w:pStyle w:val="TableParagraph"/>
              <w:numPr>
                <w:ilvl w:val="0"/>
                <w:numId w:val="557"/>
              </w:numPr>
              <w:tabs>
                <w:tab w:val="left" w:pos="383"/>
              </w:tabs>
              <w:spacing w:before="1"/>
              <w:ind w:left="382" w:hanging="271"/>
              <w:rPr>
                <w:sz w:val="20"/>
              </w:rPr>
            </w:pPr>
            <w:r>
              <w:rPr>
                <w:sz w:val="20"/>
              </w:rPr>
              <w:t>Belgium</w:t>
            </w:r>
          </w:p>
          <w:p w:rsidR="00C23EDE" w:rsidRDefault="0069087E">
            <w:pPr>
              <w:pStyle w:val="TableParagraph"/>
              <w:numPr>
                <w:ilvl w:val="0"/>
                <w:numId w:val="557"/>
              </w:numPr>
              <w:tabs>
                <w:tab w:val="left" w:pos="438"/>
              </w:tabs>
              <w:spacing w:before="1"/>
              <w:ind w:left="437" w:hanging="326"/>
              <w:rPr>
                <w:sz w:val="20"/>
              </w:rPr>
            </w:pPr>
            <w:r>
              <w:rPr>
                <w:sz w:val="20"/>
              </w:rPr>
              <w:t>South</w:t>
            </w:r>
            <w:r>
              <w:rPr>
                <w:spacing w:val="-2"/>
                <w:sz w:val="20"/>
              </w:rPr>
              <w:t xml:space="preserve"> </w:t>
            </w:r>
            <w:r>
              <w:rPr>
                <w:sz w:val="20"/>
              </w:rPr>
              <w:t>Korea</w:t>
            </w:r>
          </w:p>
          <w:p w:rsidR="00C23EDE" w:rsidRDefault="0069087E">
            <w:pPr>
              <w:pStyle w:val="TableParagraph"/>
              <w:numPr>
                <w:ilvl w:val="0"/>
                <w:numId w:val="557"/>
              </w:numPr>
              <w:tabs>
                <w:tab w:val="left" w:pos="493"/>
              </w:tabs>
              <w:ind w:left="492" w:hanging="381"/>
              <w:rPr>
                <w:sz w:val="20"/>
              </w:rPr>
            </w:pPr>
            <w:r>
              <w:rPr>
                <w:sz w:val="20"/>
              </w:rPr>
              <w:t>Thailand</w:t>
            </w:r>
          </w:p>
        </w:tc>
        <w:tc>
          <w:tcPr>
            <w:tcW w:w="4457" w:type="dxa"/>
          </w:tcPr>
          <w:p w:rsidR="00C23EDE" w:rsidRDefault="0069087E">
            <w:pPr>
              <w:pStyle w:val="TableParagraph"/>
              <w:ind w:left="6"/>
              <w:rPr>
                <w:sz w:val="20"/>
              </w:rPr>
            </w:pPr>
            <w:r>
              <w:rPr>
                <w:sz w:val="20"/>
              </w:rPr>
              <w:t>Free from:</w:t>
            </w:r>
          </w:p>
          <w:p w:rsidR="00C23EDE" w:rsidRDefault="0069087E">
            <w:pPr>
              <w:pStyle w:val="TableParagraph"/>
              <w:ind w:left="275"/>
              <w:rPr>
                <w:sz w:val="20"/>
              </w:rPr>
            </w:pPr>
            <w:r>
              <w:rPr>
                <w:sz w:val="19"/>
              </w:rPr>
              <w:t>Soil, insects, diseases, weed seeds and contamination of other plant</w:t>
            </w:r>
            <w:r>
              <w:rPr>
                <w:spacing w:val="-5"/>
                <w:sz w:val="19"/>
              </w:rPr>
              <w:t xml:space="preserve"> </w:t>
            </w:r>
            <w:r>
              <w:rPr>
                <w:sz w:val="19"/>
              </w:rPr>
              <w:t>material</w:t>
            </w:r>
            <w:r>
              <w:rPr>
                <w:sz w:val="20"/>
              </w:rPr>
              <w:t>.</w:t>
            </w:r>
          </w:p>
        </w:tc>
        <w:tc>
          <w:tcPr>
            <w:tcW w:w="2872" w:type="dxa"/>
          </w:tcPr>
          <w:p w:rsidR="00C23EDE" w:rsidRDefault="0069087E">
            <w:pPr>
              <w:pStyle w:val="TableParagraph"/>
              <w:numPr>
                <w:ilvl w:val="0"/>
                <w:numId w:val="556"/>
              </w:numPr>
              <w:tabs>
                <w:tab w:val="left" w:pos="470"/>
              </w:tabs>
              <w:ind w:right="81" w:hanging="173"/>
              <w:jc w:val="both"/>
              <w:rPr>
                <w:sz w:val="20"/>
              </w:rPr>
            </w:pPr>
            <w:r>
              <w:rPr>
                <w:sz w:val="20"/>
              </w:rPr>
              <w:t>The substrate (prior to inoculation) shall be subjected to steam heat (autoclave) at 121</w:t>
            </w:r>
            <w:r>
              <w:rPr>
                <w:position w:val="7"/>
                <w:sz w:val="13"/>
              </w:rPr>
              <w:t>0</w:t>
            </w:r>
            <w:r>
              <w:rPr>
                <w:sz w:val="20"/>
              </w:rPr>
              <w:t>C for 30 minutes at 15</w:t>
            </w:r>
            <w:r>
              <w:rPr>
                <w:spacing w:val="-6"/>
                <w:sz w:val="20"/>
              </w:rPr>
              <w:t xml:space="preserve"> </w:t>
            </w:r>
            <w:r>
              <w:rPr>
                <w:i/>
                <w:sz w:val="20"/>
              </w:rPr>
              <w:t>psi</w:t>
            </w:r>
            <w:r>
              <w:rPr>
                <w:sz w:val="20"/>
              </w:rPr>
              <w:t>.</w:t>
            </w:r>
          </w:p>
          <w:p w:rsidR="00C23EDE" w:rsidRDefault="0069087E">
            <w:pPr>
              <w:pStyle w:val="TableParagraph"/>
              <w:numPr>
                <w:ilvl w:val="0"/>
                <w:numId w:val="556"/>
              </w:numPr>
              <w:tabs>
                <w:tab w:val="left" w:pos="584"/>
              </w:tabs>
              <w:ind w:right="78" w:hanging="173"/>
              <w:jc w:val="both"/>
              <w:rPr>
                <w:sz w:val="20"/>
              </w:rPr>
            </w:pPr>
            <w:r>
              <w:rPr>
                <w:sz w:val="20"/>
              </w:rPr>
              <w:t>The above mentioned treatment and the name of the substrate shall be endorsed in Phytosanitary Certificate issued at the country of Origin/re- export.</w:t>
            </w:r>
          </w:p>
        </w:tc>
      </w:tr>
      <w:tr w:rsidR="00C23EDE">
        <w:trPr>
          <w:trHeight w:val="218"/>
        </w:trPr>
        <w:tc>
          <w:tcPr>
            <w:tcW w:w="826" w:type="dxa"/>
            <w:vMerge w:val="restart"/>
          </w:tcPr>
          <w:p w:rsidR="00C23EDE" w:rsidRDefault="0069087E">
            <w:pPr>
              <w:pStyle w:val="TableParagraph"/>
              <w:spacing w:line="218" w:lineRule="exact"/>
              <w:ind w:left="237"/>
              <w:rPr>
                <w:sz w:val="20"/>
              </w:rPr>
            </w:pPr>
            <w:r>
              <w:rPr>
                <w:sz w:val="20"/>
              </w:rPr>
              <w:t>459.</w:t>
            </w:r>
          </w:p>
        </w:tc>
        <w:tc>
          <w:tcPr>
            <w:tcW w:w="2517" w:type="dxa"/>
            <w:vMerge w:val="restart"/>
          </w:tcPr>
          <w:p w:rsidR="00C23EDE" w:rsidRDefault="0069087E">
            <w:pPr>
              <w:pStyle w:val="TableParagraph"/>
              <w:spacing w:line="218" w:lineRule="exact"/>
              <w:ind w:left="64" w:right="1323"/>
              <w:rPr>
                <w:sz w:val="20"/>
              </w:rPr>
            </w:pPr>
            <w:r>
              <w:rPr>
                <w:i/>
                <w:sz w:val="20"/>
              </w:rPr>
              <w:t xml:space="preserve">Myosotis </w:t>
            </w:r>
            <w:r>
              <w:rPr>
                <w:sz w:val="20"/>
              </w:rPr>
              <w:t>spp. (Myosotis)</w:t>
            </w:r>
          </w:p>
        </w:tc>
        <w:tc>
          <w:tcPr>
            <w:tcW w:w="1800" w:type="dxa"/>
            <w:vMerge w:val="restart"/>
          </w:tcPr>
          <w:p w:rsidR="00C23EDE" w:rsidRDefault="0069087E">
            <w:pPr>
              <w:pStyle w:val="TableParagraph"/>
              <w:spacing w:line="218" w:lineRule="exact"/>
              <w:ind w:left="65"/>
              <w:rPr>
                <w:sz w:val="20"/>
              </w:rPr>
            </w:pPr>
            <w:r>
              <w:rPr>
                <w:sz w:val="20"/>
              </w:rPr>
              <w:t>Seeds for sowing</w:t>
            </w:r>
          </w:p>
        </w:tc>
        <w:tc>
          <w:tcPr>
            <w:tcW w:w="1677" w:type="dxa"/>
          </w:tcPr>
          <w:p w:rsidR="00C23EDE" w:rsidRDefault="0069087E">
            <w:pPr>
              <w:pStyle w:val="TableParagraph"/>
              <w:spacing w:line="198" w:lineRule="exact"/>
              <w:ind w:left="65"/>
              <w:rPr>
                <w:sz w:val="20"/>
              </w:rPr>
            </w:pPr>
            <w:r>
              <w:rPr>
                <w:sz w:val="20"/>
              </w:rPr>
              <w:t>(i)USA</w:t>
            </w:r>
          </w:p>
        </w:tc>
        <w:tc>
          <w:tcPr>
            <w:tcW w:w="4457" w:type="dxa"/>
          </w:tcPr>
          <w:p w:rsidR="00C23EDE" w:rsidRDefault="0069087E">
            <w:pPr>
              <w:pStyle w:val="TableParagraph"/>
              <w:spacing w:line="198" w:lineRule="exact"/>
              <w:ind w:left="2042" w:right="1969"/>
              <w:jc w:val="center"/>
              <w:rPr>
                <w:sz w:val="20"/>
              </w:rPr>
            </w:pPr>
            <w:r>
              <w:rPr>
                <w:sz w:val="20"/>
              </w:rPr>
              <w:t>Nil</w:t>
            </w:r>
          </w:p>
        </w:tc>
        <w:tc>
          <w:tcPr>
            <w:tcW w:w="2872" w:type="dxa"/>
          </w:tcPr>
          <w:p w:rsidR="00C23EDE" w:rsidRDefault="0069087E">
            <w:pPr>
              <w:pStyle w:val="TableParagraph"/>
              <w:spacing w:line="198" w:lineRule="exact"/>
              <w:ind w:left="64" w:right="62"/>
              <w:jc w:val="center"/>
              <w:rPr>
                <w:sz w:val="20"/>
              </w:rPr>
            </w:pPr>
            <w:r>
              <w:rPr>
                <w:sz w:val="20"/>
              </w:rPr>
              <w:t>Free from quarantine weed seeds.</w:t>
            </w:r>
          </w:p>
        </w:tc>
      </w:tr>
      <w:tr w:rsidR="00C23EDE">
        <w:trPr>
          <w:trHeight w:val="21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198" w:lineRule="exact"/>
              <w:ind w:left="65"/>
              <w:rPr>
                <w:sz w:val="20"/>
              </w:rPr>
            </w:pPr>
            <w:r>
              <w:rPr>
                <w:sz w:val="20"/>
              </w:rPr>
              <w:t>(ii) Netherland</w:t>
            </w:r>
          </w:p>
        </w:tc>
        <w:tc>
          <w:tcPr>
            <w:tcW w:w="4457" w:type="dxa"/>
          </w:tcPr>
          <w:p w:rsidR="00C23EDE" w:rsidRDefault="0069087E">
            <w:pPr>
              <w:pStyle w:val="TableParagraph"/>
              <w:spacing w:line="198" w:lineRule="exact"/>
              <w:ind w:left="66"/>
              <w:rPr>
                <w:sz w:val="20"/>
              </w:rPr>
            </w:pPr>
            <w:r>
              <w:rPr>
                <w:sz w:val="20"/>
              </w:rPr>
              <w:t xml:space="preserve">Free from </w:t>
            </w:r>
            <w:r>
              <w:rPr>
                <w:i/>
                <w:sz w:val="20"/>
              </w:rPr>
              <w:t xml:space="preserve">Phytonemus pallidus </w:t>
            </w:r>
            <w:r>
              <w:rPr>
                <w:sz w:val="20"/>
              </w:rPr>
              <w:t>(Strawberry mite)</w:t>
            </w:r>
          </w:p>
        </w:tc>
        <w:tc>
          <w:tcPr>
            <w:tcW w:w="2872" w:type="dxa"/>
          </w:tcPr>
          <w:p w:rsidR="00C23EDE" w:rsidRDefault="0069087E">
            <w:pPr>
              <w:pStyle w:val="TableParagraph"/>
              <w:spacing w:line="198" w:lineRule="exact"/>
              <w:ind w:left="63" w:right="63"/>
              <w:jc w:val="center"/>
              <w:rPr>
                <w:sz w:val="20"/>
              </w:rPr>
            </w:pPr>
            <w:r>
              <w:rPr>
                <w:sz w:val="20"/>
              </w:rPr>
              <w:t>Free from quarantine weed seeds.</w:t>
            </w:r>
          </w:p>
        </w:tc>
      </w:tr>
      <w:tr w:rsidR="00C23EDE">
        <w:trPr>
          <w:trHeight w:val="1610"/>
        </w:trPr>
        <w:tc>
          <w:tcPr>
            <w:tcW w:w="826" w:type="dxa"/>
          </w:tcPr>
          <w:p w:rsidR="00C23EDE" w:rsidRDefault="0069087E">
            <w:pPr>
              <w:pStyle w:val="TableParagraph"/>
              <w:spacing w:line="213" w:lineRule="exact"/>
              <w:ind w:left="214" w:right="202"/>
              <w:jc w:val="center"/>
              <w:rPr>
                <w:sz w:val="20"/>
              </w:rPr>
            </w:pPr>
            <w:r>
              <w:rPr>
                <w:sz w:val="20"/>
              </w:rPr>
              <w:t>460.</w:t>
            </w:r>
          </w:p>
        </w:tc>
        <w:tc>
          <w:tcPr>
            <w:tcW w:w="2517" w:type="dxa"/>
          </w:tcPr>
          <w:p w:rsidR="00C23EDE" w:rsidRDefault="0069087E">
            <w:pPr>
              <w:pStyle w:val="TableParagraph"/>
              <w:ind w:left="64"/>
              <w:rPr>
                <w:i/>
                <w:sz w:val="20"/>
              </w:rPr>
            </w:pPr>
            <w:r>
              <w:rPr>
                <w:i/>
                <w:sz w:val="20"/>
              </w:rPr>
              <w:t>Myrciaria cauliflora</w:t>
            </w:r>
          </w:p>
        </w:tc>
        <w:tc>
          <w:tcPr>
            <w:tcW w:w="1800" w:type="dxa"/>
          </w:tcPr>
          <w:p w:rsidR="00C23EDE" w:rsidRDefault="0069087E">
            <w:pPr>
              <w:pStyle w:val="TableParagraph"/>
              <w:ind w:left="259" w:right="555" w:hanging="195"/>
              <w:rPr>
                <w:sz w:val="20"/>
              </w:rPr>
            </w:pPr>
            <w:r>
              <w:rPr>
                <w:sz w:val="20"/>
              </w:rPr>
              <w:t>(i) Plants for propagation</w:t>
            </w:r>
          </w:p>
        </w:tc>
        <w:tc>
          <w:tcPr>
            <w:tcW w:w="1677" w:type="dxa"/>
          </w:tcPr>
          <w:p w:rsidR="00C23EDE" w:rsidRDefault="0069087E">
            <w:pPr>
              <w:pStyle w:val="TableParagraph"/>
              <w:spacing w:line="228" w:lineRule="auto"/>
              <w:ind w:left="65"/>
              <w:rPr>
                <w:sz w:val="20"/>
              </w:rPr>
            </w:pPr>
            <w:r>
              <w:rPr>
                <w:sz w:val="20"/>
              </w:rPr>
              <w:t>Australia, USA, Thailand</w:t>
            </w:r>
          </w:p>
        </w:tc>
        <w:tc>
          <w:tcPr>
            <w:tcW w:w="4457" w:type="dxa"/>
          </w:tcPr>
          <w:p w:rsidR="00C23EDE" w:rsidRDefault="00C23EDE">
            <w:pPr>
              <w:pStyle w:val="TableParagraph"/>
            </w:pPr>
          </w:p>
          <w:p w:rsidR="00C23EDE" w:rsidRDefault="00C23EDE">
            <w:pPr>
              <w:pStyle w:val="TableParagraph"/>
            </w:pPr>
          </w:p>
          <w:p w:rsidR="00C23EDE" w:rsidRDefault="0069087E">
            <w:pPr>
              <w:pStyle w:val="TableParagraph"/>
              <w:spacing w:before="176"/>
              <w:ind w:left="2042" w:right="1969"/>
              <w:jc w:val="center"/>
              <w:rPr>
                <w:sz w:val="20"/>
              </w:rPr>
            </w:pPr>
            <w:r>
              <w:rPr>
                <w:sz w:val="20"/>
              </w:rPr>
              <w:t>Nil</w:t>
            </w:r>
          </w:p>
        </w:tc>
        <w:tc>
          <w:tcPr>
            <w:tcW w:w="2872" w:type="dxa"/>
          </w:tcPr>
          <w:p w:rsidR="00C23EDE" w:rsidRDefault="0069087E">
            <w:pPr>
              <w:pStyle w:val="TableParagraph"/>
              <w:numPr>
                <w:ilvl w:val="0"/>
                <w:numId w:val="555"/>
              </w:numPr>
              <w:tabs>
                <w:tab w:val="left" w:pos="298"/>
              </w:tabs>
              <w:ind w:right="133" w:hanging="259"/>
              <w:rPr>
                <w:sz w:val="20"/>
              </w:rPr>
            </w:pPr>
            <w:r>
              <w:rPr>
                <w:sz w:val="20"/>
              </w:rPr>
              <w:t>Post-entry quarantine</w:t>
            </w:r>
            <w:r>
              <w:rPr>
                <w:spacing w:val="-11"/>
                <w:sz w:val="20"/>
              </w:rPr>
              <w:t xml:space="preserve"> </w:t>
            </w:r>
            <w:r>
              <w:rPr>
                <w:sz w:val="20"/>
              </w:rPr>
              <w:t>growing for a period of 4-6</w:t>
            </w:r>
            <w:r>
              <w:rPr>
                <w:spacing w:val="-4"/>
                <w:sz w:val="20"/>
              </w:rPr>
              <w:t xml:space="preserve"> </w:t>
            </w:r>
            <w:r>
              <w:rPr>
                <w:sz w:val="20"/>
              </w:rPr>
              <w:t>months</w:t>
            </w:r>
          </w:p>
          <w:p w:rsidR="00C23EDE" w:rsidRDefault="0069087E">
            <w:pPr>
              <w:pStyle w:val="TableParagraph"/>
              <w:numPr>
                <w:ilvl w:val="0"/>
                <w:numId w:val="555"/>
              </w:numPr>
              <w:tabs>
                <w:tab w:val="left" w:pos="253"/>
              </w:tabs>
              <w:spacing w:before="1" w:line="229" w:lineRule="exact"/>
              <w:ind w:left="252" w:hanging="245"/>
              <w:rPr>
                <w:sz w:val="20"/>
              </w:rPr>
            </w:pPr>
            <w:r>
              <w:rPr>
                <w:sz w:val="20"/>
              </w:rPr>
              <w:t>Free from</w:t>
            </w:r>
            <w:r>
              <w:rPr>
                <w:spacing w:val="-8"/>
                <w:sz w:val="20"/>
              </w:rPr>
              <w:t xml:space="preserve"> </w:t>
            </w:r>
            <w:r>
              <w:rPr>
                <w:sz w:val="20"/>
              </w:rPr>
              <w:t>soil.</w:t>
            </w:r>
          </w:p>
          <w:p w:rsidR="00C23EDE" w:rsidRDefault="0069087E">
            <w:pPr>
              <w:pStyle w:val="TableParagraph"/>
              <w:numPr>
                <w:ilvl w:val="0"/>
                <w:numId w:val="555"/>
              </w:numPr>
              <w:tabs>
                <w:tab w:val="left" w:pos="277"/>
              </w:tabs>
              <w:spacing w:before="2" w:line="230" w:lineRule="exact"/>
              <w:ind w:right="27" w:hanging="259"/>
              <w:rPr>
                <w:sz w:val="20"/>
              </w:rPr>
            </w:pPr>
            <w:r>
              <w:rPr>
                <w:sz w:val="20"/>
              </w:rPr>
              <w:t xml:space="preserve">Commercial imports subject to prior approval of Department </w:t>
            </w:r>
            <w:r>
              <w:rPr>
                <w:spacing w:val="-8"/>
                <w:sz w:val="20"/>
              </w:rPr>
              <w:t xml:space="preserve">of </w:t>
            </w:r>
            <w:r>
              <w:rPr>
                <w:sz w:val="20"/>
              </w:rPr>
              <w:t>Agriculture, Cooperation and Farmers</w:t>
            </w:r>
            <w:r>
              <w:rPr>
                <w:spacing w:val="-2"/>
                <w:sz w:val="20"/>
              </w:rPr>
              <w:t xml:space="preserve"> </w:t>
            </w:r>
            <w:r>
              <w:rPr>
                <w:sz w:val="20"/>
              </w:rPr>
              <w:t>Welfare</w:t>
            </w:r>
          </w:p>
        </w:tc>
      </w:tr>
      <w:tr w:rsidR="00C23EDE">
        <w:trPr>
          <w:trHeight w:val="1608"/>
        </w:trPr>
        <w:tc>
          <w:tcPr>
            <w:tcW w:w="826" w:type="dxa"/>
          </w:tcPr>
          <w:p w:rsidR="00C23EDE" w:rsidRDefault="0069087E">
            <w:pPr>
              <w:pStyle w:val="TableParagraph"/>
              <w:spacing w:line="217" w:lineRule="exact"/>
              <w:ind w:left="214" w:right="202"/>
              <w:jc w:val="center"/>
              <w:rPr>
                <w:sz w:val="20"/>
              </w:rPr>
            </w:pPr>
            <w:r>
              <w:rPr>
                <w:sz w:val="20"/>
              </w:rPr>
              <w:t>461.</w:t>
            </w:r>
          </w:p>
        </w:tc>
        <w:tc>
          <w:tcPr>
            <w:tcW w:w="2517" w:type="dxa"/>
          </w:tcPr>
          <w:p w:rsidR="00C23EDE" w:rsidRDefault="0069087E">
            <w:pPr>
              <w:pStyle w:val="TableParagraph"/>
              <w:spacing w:line="217" w:lineRule="exact"/>
              <w:ind w:left="64"/>
              <w:rPr>
                <w:i/>
                <w:sz w:val="20"/>
              </w:rPr>
            </w:pPr>
            <w:r>
              <w:rPr>
                <w:i/>
                <w:sz w:val="20"/>
              </w:rPr>
              <w:t>Myrciaria dubia</w:t>
            </w:r>
          </w:p>
        </w:tc>
        <w:tc>
          <w:tcPr>
            <w:tcW w:w="1800" w:type="dxa"/>
          </w:tcPr>
          <w:p w:rsidR="00C23EDE" w:rsidRDefault="0069087E">
            <w:pPr>
              <w:pStyle w:val="TableParagraph"/>
              <w:spacing w:line="228" w:lineRule="auto"/>
              <w:ind w:left="65"/>
              <w:rPr>
                <w:sz w:val="20"/>
              </w:rPr>
            </w:pPr>
            <w:r>
              <w:rPr>
                <w:sz w:val="20"/>
              </w:rPr>
              <w:t>Plants/ cuttings for propagation</w:t>
            </w:r>
          </w:p>
        </w:tc>
        <w:tc>
          <w:tcPr>
            <w:tcW w:w="1677" w:type="dxa"/>
          </w:tcPr>
          <w:p w:rsidR="00C23EDE" w:rsidRDefault="0069087E">
            <w:pPr>
              <w:pStyle w:val="TableParagraph"/>
              <w:spacing w:line="217" w:lineRule="exact"/>
              <w:ind w:left="65"/>
              <w:rPr>
                <w:sz w:val="20"/>
              </w:rPr>
            </w:pPr>
            <w:r>
              <w:rPr>
                <w:sz w:val="20"/>
              </w:rPr>
              <w:t>Israel</w:t>
            </w:r>
          </w:p>
        </w:tc>
        <w:tc>
          <w:tcPr>
            <w:tcW w:w="4457" w:type="dxa"/>
          </w:tcPr>
          <w:p w:rsidR="00C23EDE" w:rsidRDefault="00C23EDE">
            <w:pPr>
              <w:pStyle w:val="TableParagraph"/>
            </w:pPr>
          </w:p>
          <w:p w:rsidR="00C23EDE" w:rsidRDefault="00C23EDE">
            <w:pPr>
              <w:pStyle w:val="TableParagraph"/>
            </w:pPr>
          </w:p>
          <w:p w:rsidR="00C23EDE" w:rsidRDefault="0069087E">
            <w:pPr>
              <w:pStyle w:val="TableParagraph"/>
              <w:spacing w:before="176"/>
              <w:ind w:left="2042" w:right="1969"/>
              <w:jc w:val="center"/>
              <w:rPr>
                <w:sz w:val="20"/>
              </w:rPr>
            </w:pPr>
            <w:r>
              <w:rPr>
                <w:sz w:val="20"/>
              </w:rPr>
              <w:t>Nil</w:t>
            </w:r>
          </w:p>
        </w:tc>
        <w:tc>
          <w:tcPr>
            <w:tcW w:w="2872" w:type="dxa"/>
          </w:tcPr>
          <w:p w:rsidR="00C23EDE" w:rsidRDefault="0069087E">
            <w:pPr>
              <w:pStyle w:val="TableParagraph"/>
              <w:ind w:left="7" w:right="324"/>
              <w:rPr>
                <w:sz w:val="20"/>
              </w:rPr>
            </w:pPr>
            <w:r>
              <w:rPr>
                <w:sz w:val="20"/>
              </w:rPr>
              <w:t>(i) Free from soil. (ii)Commercial imports subject</w:t>
            </w:r>
          </w:p>
          <w:p w:rsidR="00C23EDE" w:rsidRDefault="0069087E">
            <w:pPr>
              <w:pStyle w:val="TableParagraph"/>
              <w:ind w:left="266" w:right="32"/>
              <w:jc w:val="both"/>
              <w:rPr>
                <w:sz w:val="20"/>
              </w:rPr>
            </w:pPr>
            <w:r>
              <w:rPr>
                <w:sz w:val="20"/>
              </w:rPr>
              <w:t xml:space="preserve">toprior approval of Department of Agriculture, Cooperation </w:t>
            </w:r>
            <w:r>
              <w:rPr>
                <w:spacing w:val="-7"/>
                <w:sz w:val="20"/>
              </w:rPr>
              <w:t xml:space="preserve">and </w:t>
            </w:r>
            <w:r>
              <w:rPr>
                <w:sz w:val="20"/>
              </w:rPr>
              <w:t>Farmers Welfare</w:t>
            </w:r>
          </w:p>
          <w:p w:rsidR="00C23EDE" w:rsidRDefault="0069087E">
            <w:pPr>
              <w:pStyle w:val="TableParagraph"/>
              <w:spacing w:before="1" w:line="230" w:lineRule="exact"/>
              <w:ind w:left="266" w:right="126" w:hanging="260"/>
              <w:rPr>
                <w:sz w:val="20"/>
              </w:rPr>
            </w:pPr>
            <w:r>
              <w:rPr>
                <w:sz w:val="20"/>
              </w:rPr>
              <w:t>(iii)Post-entry quarantine for a growing period of 6-9 months.</w:t>
            </w:r>
          </w:p>
        </w:tc>
      </w:tr>
      <w:tr w:rsidR="00C23EDE">
        <w:trPr>
          <w:trHeight w:val="654"/>
        </w:trPr>
        <w:tc>
          <w:tcPr>
            <w:tcW w:w="826" w:type="dxa"/>
          </w:tcPr>
          <w:p w:rsidR="00C23EDE" w:rsidRDefault="0069087E">
            <w:pPr>
              <w:pStyle w:val="TableParagraph"/>
              <w:spacing w:line="216" w:lineRule="exact"/>
              <w:ind w:left="214" w:right="202"/>
              <w:jc w:val="center"/>
              <w:rPr>
                <w:sz w:val="20"/>
              </w:rPr>
            </w:pPr>
            <w:r>
              <w:rPr>
                <w:sz w:val="20"/>
              </w:rPr>
              <w:t>462.</w:t>
            </w:r>
          </w:p>
        </w:tc>
        <w:tc>
          <w:tcPr>
            <w:tcW w:w="2517" w:type="dxa"/>
          </w:tcPr>
          <w:p w:rsidR="00C23EDE" w:rsidRDefault="0069087E">
            <w:pPr>
              <w:pStyle w:val="TableParagraph"/>
              <w:spacing w:line="216" w:lineRule="exact"/>
              <w:ind w:left="64"/>
              <w:rPr>
                <w:i/>
                <w:sz w:val="20"/>
              </w:rPr>
            </w:pPr>
            <w:r>
              <w:rPr>
                <w:i/>
                <w:sz w:val="20"/>
              </w:rPr>
              <w:t>Nandina compacta</w:t>
            </w:r>
          </w:p>
        </w:tc>
        <w:tc>
          <w:tcPr>
            <w:tcW w:w="1800" w:type="dxa"/>
          </w:tcPr>
          <w:p w:rsidR="00C23EDE" w:rsidRDefault="0069087E">
            <w:pPr>
              <w:pStyle w:val="TableParagraph"/>
              <w:spacing w:line="216" w:lineRule="exact"/>
              <w:ind w:left="21"/>
              <w:rPr>
                <w:sz w:val="20"/>
              </w:rPr>
            </w:pPr>
            <w:r>
              <w:rPr>
                <w:sz w:val="20"/>
              </w:rPr>
              <w:t>Tissue cultured plants</w:t>
            </w:r>
          </w:p>
        </w:tc>
        <w:tc>
          <w:tcPr>
            <w:tcW w:w="1677" w:type="dxa"/>
          </w:tcPr>
          <w:p w:rsidR="00C23EDE" w:rsidRDefault="0069087E">
            <w:pPr>
              <w:pStyle w:val="TableParagraph"/>
              <w:spacing w:line="216" w:lineRule="exact"/>
              <w:ind w:left="65"/>
              <w:rPr>
                <w:sz w:val="20"/>
              </w:rPr>
            </w:pPr>
            <w:r>
              <w:rPr>
                <w:sz w:val="20"/>
              </w:rPr>
              <w:t>Any Country</w:t>
            </w:r>
          </w:p>
        </w:tc>
        <w:tc>
          <w:tcPr>
            <w:tcW w:w="4457" w:type="dxa"/>
          </w:tcPr>
          <w:p w:rsidR="00C23EDE" w:rsidRDefault="0069087E">
            <w:pPr>
              <w:pStyle w:val="TableParagraph"/>
              <w:ind w:left="66"/>
              <w:rPr>
                <w:sz w:val="19"/>
              </w:rPr>
            </w:pPr>
            <w:r>
              <w:rPr>
                <w:sz w:val="19"/>
              </w:rPr>
              <w:t>Certified that the tissue cultured plants were obtained from mother stock tested and maintained free from</w:t>
            </w:r>
          </w:p>
          <w:p w:rsidR="00C23EDE" w:rsidRDefault="0069087E">
            <w:pPr>
              <w:pStyle w:val="TableParagraph"/>
              <w:spacing w:line="200" w:lineRule="exact"/>
              <w:ind w:left="66"/>
              <w:rPr>
                <w:sz w:val="19"/>
              </w:rPr>
            </w:pPr>
            <w:r>
              <w:rPr>
                <w:sz w:val="19"/>
              </w:rPr>
              <w:t>virus.</w:t>
            </w:r>
          </w:p>
        </w:tc>
        <w:tc>
          <w:tcPr>
            <w:tcW w:w="2872" w:type="dxa"/>
          </w:tcPr>
          <w:p w:rsidR="00C23EDE" w:rsidRDefault="00C23EDE">
            <w:pPr>
              <w:pStyle w:val="TableParagraph"/>
              <w:spacing w:before="9"/>
              <w:rPr>
                <w:sz w:val="17"/>
              </w:rPr>
            </w:pPr>
          </w:p>
          <w:p w:rsidR="00C23EDE" w:rsidRDefault="0069087E">
            <w:pPr>
              <w:pStyle w:val="TableParagraph"/>
              <w:ind w:left="157" w:right="63"/>
              <w:jc w:val="center"/>
              <w:rPr>
                <w:sz w:val="20"/>
              </w:rPr>
            </w:pPr>
            <w:r>
              <w:rPr>
                <w:sz w:val="20"/>
              </w:rPr>
              <w:t>Nil</w:t>
            </w:r>
          </w:p>
        </w:tc>
      </w:tr>
      <w:tr w:rsidR="00C23EDE">
        <w:trPr>
          <w:trHeight w:val="1093"/>
        </w:trPr>
        <w:tc>
          <w:tcPr>
            <w:tcW w:w="826" w:type="dxa"/>
            <w:vMerge w:val="restart"/>
          </w:tcPr>
          <w:p w:rsidR="00C23EDE" w:rsidRDefault="0069087E">
            <w:pPr>
              <w:pStyle w:val="TableParagraph"/>
              <w:spacing w:line="218" w:lineRule="exact"/>
              <w:ind w:left="237"/>
              <w:rPr>
                <w:sz w:val="20"/>
              </w:rPr>
            </w:pPr>
            <w:r>
              <w:rPr>
                <w:sz w:val="20"/>
              </w:rPr>
              <w:t>463.</w:t>
            </w:r>
          </w:p>
        </w:tc>
        <w:tc>
          <w:tcPr>
            <w:tcW w:w="2517" w:type="dxa"/>
            <w:vMerge w:val="restart"/>
          </w:tcPr>
          <w:p w:rsidR="00C23EDE" w:rsidRDefault="0069087E">
            <w:pPr>
              <w:pStyle w:val="TableParagraph"/>
              <w:spacing w:line="214" w:lineRule="exact"/>
              <w:ind w:left="64"/>
              <w:rPr>
                <w:sz w:val="20"/>
              </w:rPr>
            </w:pPr>
            <w:r>
              <w:rPr>
                <w:i/>
                <w:sz w:val="20"/>
              </w:rPr>
              <w:t xml:space="preserve">Nandina </w:t>
            </w:r>
            <w:r>
              <w:rPr>
                <w:sz w:val="20"/>
              </w:rPr>
              <w:t>spp. except</w:t>
            </w:r>
          </w:p>
          <w:p w:rsidR="00C23EDE" w:rsidRDefault="0069087E">
            <w:pPr>
              <w:pStyle w:val="TableParagraph"/>
              <w:spacing w:line="225" w:lineRule="exact"/>
              <w:ind w:left="64"/>
              <w:rPr>
                <w:i/>
                <w:sz w:val="20"/>
              </w:rPr>
            </w:pPr>
            <w:r>
              <w:rPr>
                <w:i/>
                <w:sz w:val="20"/>
              </w:rPr>
              <w:t>Nandina compacta</w:t>
            </w:r>
          </w:p>
        </w:tc>
        <w:tc>
          <w:tcPr>
            <w:tcW w:w="1800" w:type="dxa"/>
            <w:vMerge w:val="restart"/>
          </w:tcPr>
          <w:p w:rsidR="00C23EDE" w:rsidRDefault="0069087E">
            <w:pPr>
              <w:pStyle w:val="TableParagraph"/>
              <w:spacing w:line="228" w:lineRule="auto"/>
              <w:ind w:left="259" w:right="239" w:hanging="195"/>
              <w:rPr>
                <w:sz w:val="20"/>
              </w:rPr>
            </w:pPr>
            <w:r>
              <w:rPr>
                <w:sz w:val="20"/>
              </w:rPr>
              <w:t>(i) Tissue cultured plants</w:t>
            </w:r>
          </w:p>
        </w:tc>
        <w:tc>
          <w:tcPr>
            <w:tcW w:w="1677" w:type="dxa"/>
          </w:tcPr>
          <w:p w:rsidR="00C23EDE" w:rsidRDefault="0069087E">
            <w:pPr>
              <w:pStyle w:val="TableParagraph"/>
              <w:spacing w:line="218" w:lineRule="exact"/>
              <w:ind w:left="65"/>
              <w:rPr>
                <w:sz w:val="20"/>
              </w:rPr>
            </w:pPr>
            <w:r>
              <w:rPr>
                <w:sz w:val="20"/>
              </w:rPr>
              <w:t>(i) USA</w:t>
            </w:r>
          </w:p>
        </w:tc>
        <w:tc>
          <w:tcPr>
            <w:tcW w:w="4457" w:type="dxa"/>
          </w:tcPr>
          <w:p w:rsidR="00C23EDE" w:rsidRDefault="0069087E">
            <w:pPr>
              <w:pStyle w:val="TableParagraph"/>
              <w:ind w:left="66"/>
              <w:rPr>
                <w:sz w:val="19"/>
              </w:rPr>
            </w:pPr>
            <w:r>
              <w:rPr>
                <w:sz w:val="19"/>
              </w:rPr>
              <w:t>Certified that the tissue cultured plants were obtained from mother stock tested and maintained free from:</w:t>
            </w:r>
          </w:p>
          <w:p w:rsidR="00C23EDE" w:rsidRDefault="0069087E">
            <w:pPr>
              <w:pStyle w:val="TableParagraph"/>
              <w:numPr>
                <w:ilvl w:val="0"/>
                <w:numId w:val="554"/>
              </w:numPr>
              <w:tabs>
                <w:tab w:val="left" w:pos="549"/>
              </w:tabs>
              <w:ind w:hanging="256"/>
              <w:rPr>
                <w:sz w:val="19"/>
              </w:rPr>
            </w:pPr>
            <w:r>
              <w:rPr>
                <w:sz w:val="19"/>
              </w:rPr>
              <w:t>Closterovirus</w:t>
            </w:r>
          </w:p>
          <w:p w:rsidR="00C23EDE" w:rsidRDefault="0069087E">
            <w:pPr>
              <w:pStyle w:val="TableParagraph"/>
              <w:numPr>
                <w:ilvl w:val="0"/>
                <w:numId w:val="554"/>
              </w:numPr>
              <w:tabs>
                <w:tab w:val="left" w:pos="561"/>
              </w:tabs>
              <w:spacing w:before="2" w:line="217" w:lineRule="exact"/>
              <w:ind w:left="560" w:hanging="268"/>
              <w:rPr>
                <w:sz w:val="19"/>
              </w:rPr>
            </w:pPr>
            <w:r>
              <w:rPr>
                <w:sz w:val="19"/>
              </w:rPr>
              <w:t>Nandina mosaic</w:t>
            </w:r>
            <w:r>
              <w:rPr>
                <w:spacing w:val="-3"/>
                <w:sz w:val="19"/>
              </w:rPr>
              <w:t xml:space="preserve"> </w:t>
            </w:r>
            <w:r>
              <w:rPr>
                <w:sz w:val="19"/>
              </w:rPr>
              <w:t>virus</w:t>
            </w:r>
          </w:p>
          <w:p w:rsidR="00C23EDE" w:rsidRDefault="0069087E">
            <w:pPr>
              <w:pStyle w:val="TableParagraph"/>
              <w:numPr>
                <w:ilvl w:val="0"/>
                <w:numId w:val="554"/>
              </w:numPr>
              <w:tabs>
                <w:tab w:val="left" w:pos="549"/>
              </w:tabs>
              <w:spacing w:line="199" w:lineRule="exact"/>
              <w:ind w:hanging="256"/>
              <w:rPr>
                <w:sz w:val="19"/>
              </w:rPr>
            </w:pPr>
            <w:r>
              <w:rPr>
                <w:sz w:val="19"/>
              </w:rPr>
              <w:t>Nandina stem pitting</w:t>
            </w:r>
            <w:r>
              <w:rPr>
                <w:spacing w:val="-4"/>
                <w:sz w:val="19"/>
              </w:rPr>
              <w:t xml:space="preserve"> </w:t>
            </w:r>
            <w:r>
              <w:rPr>
                <w:sz w:val="19"/>
              </w:rPr>
              <w:t>capilovirus</w:t>
            </w:r>
          </w:p>
        </w:tc>
        <w:tc>
          <w:tcPr>
            <w:tcW w:w="2872" w:type="dxa"/>
          </w:tcPr>
          <w:p w:rsidR="00C23EDE" w:rsidRDefault="00C23EDE">
            <w:pPr>
              <w:pStyle w:val="TableParagraph"/>
            </w:pPr>
          </w:p>
          <w:p w:rsidR="00C23EDE" w:rsidRDefault="0069087E">
            <w:pPr>
              <w:pStyle w:val="TableParagraph"/>
              <w:spacing w:before="172"/>
              <w:ind w:left="157" w:right="63"/>
              <w:jc w:val="center"/>
              <w:rPr>
                <w:sz w:val="20"/>
              </w:rPr>
            </w:pPr>
            <w:r>
              <w:rPr>
                <w:sz w:val="20"/>
              </w:rPr>
              <w:t>Nil</w:t>
            </w:r>
          </w:p>
        </w:tc>
      </w:tr>
      <w:tr w:rsidR="00C23EDE">
        <w:trPr>
          <w:trHeight w:val="65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28" w:lineRule="auto"/>
              <w:ind w:left="356" w:right="282" w:hanging="291"/>
              <w:rPr>
                <w:sz w:val="20"/>
              </w:rPr>
            </w:pPr>
            <w:r>
              <w:rPr>
                <w:sz w:val="20"/>
              </w:rPr>
              <w:t>(ii) Any country except USA</w:t>
            </w:r>
          </w:p>
        </w:tc>
        <w:tc>
          <w:tcPr>
            <w:tcW w:w="4457" w:type="dxa"/>
          </w:tcPr>
          <w:p w:rsidR="00C23EDE" w:rsidRDefault="0069087E">
            <w:pPr>
              <w:pStyle w:val="TableParagraph"/>
              <w:spacing w:line="218" w:lineRule="exact"/>
              <w:ind w:left="66" w:right="93"/>
              <w:jc w:val="both"/>
              <w:rPr>
                <w:sz w:val="19"/>
              </w:rPr>
            </w:pPr>
            <w:r>
              <w:rPr>
                <w:sz w:val="19"/>
              </w:rPr>
              <w:t>Certified that the tissue cultured plants were obtained from mother stock tested and maintained free from virus</w:t>
            </w:r>
          </w:p>
        </w:tc>
        <w:tc>
          <w:tcPr>
            <w:tcW w:w="2872" w:type="dxa"/>
          </w:tcPr>
          <w:p w:rsidR="00C23EDE" w:rsidRDefault="00C23EDE">
            <w:pPr>
              <w:pStyle w:val="TableParagraph"/>
              <w:spacing w:before="11"/>
              <w:rPr>
                <w:sz w:val="17"/>
              </w:rPr>
            </w:pPr>
          </w:p>
          <w:p w:rsidR="00C23EDE" w:rsidRDefault="0069087E">
            <w:pPr>
              <w:pStyle w:val="TableParagraph"/>
              <w:ind w:left="157" w:right="63"/>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918"/>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69087E">
            <w:pPr>
              <w:pStyle w:val="TableParagraph"/>
              <w:ind w:left="353" w:right="461" w:hanging="288"/>
              <w:rPr>
                <w:sz w:val="20"/>
              </w:rPr>
            </w:pPr>
            <w:r>
              <w:rPr>
                <w:sz w:val="20"/>
              </w:rPr>
              <w:t>(ii) Plants for propagation</w:t>
            </w:r>
          </w:p>
        </w:tc>
        <w:tc>
          <w:tcPr>
            <w:tcW w:w="1677" w:type="dxa"/>
          </w:tcPr>
          <w:p w:rsidR="00C23EDE" w:rsidRDefault="0069087E">
            <w:pPr>
              <w:pStyle w:val="TableParagraph"/>
              <w:ind w:left="65"/>
              <w:rPr>
                <w:sz w:val="20"/>
              </w:rPr>
            </w:pPr>
            <w:r>
              <w:rPr>
                <w:sz w:val="20"/>
              </w:rPr>
              <w:t>(i) USA</w:t>
            </w:r>
          </w:p>
        </w:tc>
        <w:tc>
          <w:tcPr>
            <w:tcW w:w="4457" w:type="dxa"/>
          </w:tcPr>
          <w:p w:rsidR="00C23EDE" w:rsidRDefault="0069087E">
            <w:pPr>
              <w:pStyle w:val="TableParagraph"/>
              <w:ind w:left="66"/>
              <w:rPr>
                <w:sz w:val="20"/>
              </w:rPr>
            </w:pPr>
            <w:r>
              <w:rPr>
                <w:sz w:val="20"/>
              </w:rPr>
              <w:t>Free from:</w:t>
            </w:r>
          </w:p>
          <w:p w:rsidR="00C23EDE" w:rsidRDefault="0069087E">
            <w:pPr>
              <w:pStyle w:val="TableParagraph"/>
              <w:numPr>
                <w:ilvl w:val="0"/>
                <w:numId w:val="553"/>
              </w:numPr>
              <w:tabs>
                <w:tab w:val="left" w:pos="570"/>
              </w:tabs>
              <w:spacing w:line="229" w:lineRule="exact"/>
              <w:rPr>
                <w:sz w:val="20"/>
              </w:rPr>
            </w:pPr>
            <w:r>
              <w:rPr>
                <w:sz w:val="20"/>
              </w:rPr>
              <w:t>Clostero virus</w:t>
            </w:r>
          </w:p>
          <w:p w:rsidR="00C23EDE" w:rsidRDefault="0069087E">
            <w:pPr>
              <w:pStyle w:val="TableParagraph"/>
              <w:numPr>
                <w:ilvl w:val="0"/>
                <w:numId w:val="553"/>
              </w:numPr>
              <w:tabs>
                <w:tab w:val="left" w:pos="582"/>
              </w:tabs>
              <w:spacing w:line="229" w:lineRule="exact"/>
              <w:ind w:left="581" w:hanging="285"/>
              <w:rPr>
                <w:sz w:val="20"/>
              </w:rPr>
            </w:pPr>
            <w:r>
              <w:rPr>
                <w:sz w:val="20"/>
              </w:rPr>
              <w:t>Nandina mosaic</w:t>
            </w:r>
            <w:r>
              <w:rPr>
                <w:spacing w:val="5"/>
                <w:sz w:val="20"/>
              </w:rPr>
              <w:t xml:space="preserve"> </w:t>
            </w:r>
            <w:r>
              <w:rPr>
                <w:sz w:val="20"/>
              </w:rPr>
              <w:t>virus</w:t>
            </w:r>
          </w:p>
          <w:p w:rsidR="00C23EDE" w:rsidRDefault="0069087E">
            <w:pPr>
              <w:pStyle w:val="TableParagraph"/>
              <w:numPr>
                <w:ilvl w:val="0"/>
                <w:numId w:val="553"/>
              </w:numPr>
              <w:tabs>
                <w:tab w:val="left" w:pos="570"/>
              </w:tabs>
              <w:spacing w:before="1" w:line="210" w:lineRule="exact"/>
              <w:rPr>
                <w:sz w:val="20"/>
              </w:rPr>
            </w:pPr>
            <w:r>
              <w:rPr>
                <w:sz w:val="20"/>
              </w:rPr>
              <w:t>Nandina stem pitting</w:t>
            </w:r>
            <w:r>
              <w:rPr>
                <w:spacing w:val="-5"/>
                <w:sz w:val="20"/>
              </w:rPr>
              <w:t xml:space="preserve"> </w:t>
            </w:r>
            <w:r>
              <w:rPr>
                <w:sz w:val="20"/>
              </w:rPr>
              <w:t>capilovirus</w:t>
            </w:r>
          </w:p>
        </w:tc>
        <w:tc>
          <w:tcPr>
            <w:tcW w:w="2872" w:type="dxa"/>
          </w:tcPr>
          <w:p w:rsidR="00C23EDE" w:rsidRDefault="0069087E">
            <w:pPr>
              <w:pStyle w:val="TableParagraph"/>
              <w:ind w:left="86"/>
              <w:rPr>
                <w:sz w:val="20"/>
              </w:rPr>
            </w:pPr>
            <w:r>
              <w:rPr>
                <w:sz w:val="20"/>
              </w:rPr>
              <w:t>Post-entry quarantine growing for a period of 45 days</w:t>
            </w:r>
          </w:p>
        </w:tc>
      </w:tr>
      <w:tr w:rsidR="00C23EDE">
        <w:trPr>
          <w:trHeight w:val="45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(ii) Europe</w:t>
            </w:r>
          </w:p>
        </w:tc>
        <w:tc>
          <w:tcPr>
            <w:tcW w:w="4457" w:type="dxa"/>
          </w:tcPr>
          <w:p w:rsidR="00C23EDE" w:rsidRDefault="0069087E">
            <w:pPr>
              <w:pStyle w:val="TableParagraph"/>
              <w:spacing w:before="106"/>
              <w:ind w:left="2042" w:right="1969"/>
              <w:jc w:val="center"/>
              <w:rPr>
                <w:sz w:val="20"/>
              </w:rPr>
            </w:pPr>
            <w:r>
              <w:rPr>
                <w:sz w:val="20"/>
              </w:rPr>
              <w:t>Nil</w:t>
            </w:r>
          </w:p>
        </w:tc>
        <w:tc>
          <w:tcPr>
            <w:tcW w:w="2872" w:type="dxa"/>
          </w:tcPr>
          <w:p w:rsidR="00C23EDE" w:rsidRDefault="0069087E">
            <w:pPr>
              <w:pStyle w:val="TableParagraph"/>
              <w:spacing w:line="214" w:lineRule="exact"/>
              <w:ind w:left="86"/>
              <w:rPr>
                <w:sz w:val="20"/>
              </w:rPr>
            </w:pPr>
            <w:r>
              <w:rPr>
                <w:sz w:val="20"/>
              </w:rPr>
              <w:t>Post-entry quarantine growing for</w:t>
            </w:r>
          </w:p>
          <w:p w:rsidR="00C23EDE" w:rsidRDefault="0069087E">
            <w:pPr>
              <w:pStyle w:val="TableParagraph"/>
              <w:spacing w:line="217" w:lineRule="exact"/>
              <w:ind w:left="86"/>
              <w:rPr>
                <w:sz w:val="20"/>
              </w:rPr>
            </w:pPr>
            <w:r>
              <w:rPr>
                <w:sz w:val="20"/>
              </w:rPr>
              <w:t>a period of 45 days</w:t>
            </w:r>
          </w:p>
        </w:tc>
      </w:tr>
      <w:tr w:rsidR="00C23EDE">
        <w:trPr>
          <w:trHeight w:val="2069"/>
        </w:trPr>
        <w:tc>
          <w:tcPr>
            <w:tcW w:w="826" w:type="dxa"/>
          </w:tcPr>
          <w:p w:rsidR="00C23EDE" w:rsidRDefault="0069087E">
            <w:pPr>
              <w:pStyle w:val="TableParagraph"/>
              <w:spacing w:line="211" w:lineRule="exact"/>
              <w:ind w:left="214" w:right="202"/>
              <w:jc w:val="center"/>
              <w:rPr>
                <w:sz w:val="20"/>
              </w:rPr>
            </w:pPr>
            <w:r>
              <w:rPr>
                <w:sz w:val="20"/>
              </w:rPr>
              <w:t>464.</w:t>
            </w:r>
          </w:p>
        </w:tc>
        <w:tc>
          <w:tcPr>
            <w:tcW w:w="2517" w:type="dxa"/>
          </w:tcPr>
          <w:p w:rsidR="00C23EDE" w:rsidRDefault="0069087E">
            <w:pPr>
              <w:pStyle w:val="TableParagraph"/>
              <w:ind w:left="64"/>
              <w:rPr>
                <w:i/>
                <w:sz w:val="20"/>
              </w:rPr>
            </w:pPr>
            <w:r>
              <w:rPr>
                <w:i/>
                <w:sz w:val="20"/>
              </w:rPr>
              <w:t>Nauclea diderrichii</w:t>
            </w:r>
          </w:p>
          <w:p w:rsidR="00C23EDE" w:rsidRDefault="0069087E">
            <w:pPr>
              <w:pStyle w:val="TableParagraph"/>
              <w:ind w:left="64"/>
              <w:rPr>
                <w:sz w:val="20"/>
              </w:rPr>
            </w:pPr>
            <w:r>
              <w:rPr>
                <w:sz w:val="20"/>
              </w:rPr>
              <w:t>(Bilinga)</w:t>
            </w:r>
          </w:p>
        </w:tc>
        <w:tc>
          <w:tcPr>
            <w:tcW w:w="1800" w:type="dxa"/>
          </w:tcPr>
          <w:p w:rsidR="00C23EDE" w:rsidRDefault="0069087E">
            <w:pPr>
              <w:pStyle w:val="TableParagraph"/>
              <w:spacing w:line="220" w:lineRule="auto"/>
              <w:ind w:left="65"/>
              <w:rPr>
                <w:sz w:val="20"/>
              </w:rPr>
            </w:pPr>
            <w:r>
              <w:rPr>
                <w:sz w:val="20"/>
              </w:rPr>
              <w:t>Wood with/without bark</w:t>
            </w:r>
          </w:p>
        </w:tc>
        <w:tc>
          <w:tcPr>
            <w:tcW w:w="1677" w:type="dxa"/>
          </w:tcPr>
          <w:p w:rsidR="00C23EDE" w:rsidRDefault="0069087E">
            <w:pPr>
              <w:pStyle w:val="TableParagraph"/>
              <w:spacing w:line="211" w:lineRule="exact"/>
              <w:ind w:left="65"/>
              <w:rPr>
                <w:sz w:val="20"/>
              </w:rPr>
            </w:pPr>
            <w:r>
              <w:rPr>
                <w:sz w:val="20"/>
              </w:rPr>
              <w:t>Africa</w:t>
            </w:r>
          </w:p>
        </w:tc>
        <w:tc>
          <w:tcPr>
            <w:tcW w:w="4457" w:type="dxa"/>
          </w:tcPr>
          <w:p w:rsidR="00C23EDE" w:rsidRDefault="0069087E">
            <w:pPr>
              <w:pStyle w:val="TableParagraph"/>
              <w:ind w:left="66"/>
              <w:rPr>
                <w:i/>
                <w:sz w:val="20"/>
              </w:rPr>
            </w:pPr>
            <w:r>
              <w:rPr>
                <w:sz w:val="20"/>
              </w:rPr>
              <w:t xml:space="preserve">Free from </w:t>
            </w:r>
            <w:r>
              <w:rPr>
                <w:i/>
                <w:sz w:val="20"/>
              </w:rPr>
              <w:t>Orygmophora mediofoveata</w:t>
            </w:r>
          </w:p>
        </w:tc>
        <w:tc>
          <w:tcPr>
            <w:tcW w:w="2872" w:type="dxa"/>
          </w:tcPr>
          <w:p w:rsidR="00C23EDE" w:rsidRDefault="0069087E">
            <w:pPr>
              <w:pStyle w:val="TableParagraph"/>
              <w:spacing w:before="2" w:line="237" w:lineRule="auto"/>
              <w:ind w:left="86" w:right="78"/>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any other treatment approved by Plant Protection Adviser.</w:t>
            </w:r>
          </w:p>
          <w:p w:rsidR="00C23EDE" w:rsidRDefault="0069087E">
            <w:pPr>
              <w:pStyle w:val="TableParagraph"/>
              <w:spacing w:before="5"/>
              <w:ind w:left="86" w:right="80"/>
              <w:jc w:val="both"/>
              <w:rPr>
                <w:sz w:val="20"/>
              </w:rPr>
            </w:pPr>
            <w:r>
              <w:rPr>
                <w:sz w:val="20"/>
              </w:rPr>
              <w:t xml:space="preserve">The treatment should  </w:t>
            </w:r>
            <w:r>
              <w:rPr>
                <w:spacing w:val="-8"/>
                <w:sz w:val="20"/>
              </w:rPr>
              <w:t xml:space="preserve">be </w:t>
            </w:r>
            <w:r>
              <w:rPr>
                <w:sz w:val="20"/>
              </w:rPr>
              <w:t>endorsed on</w:t>
            </w:r>
            <w:r>
              <w:rPr>
                <w:spacing w:val="12"/>
                <w:sz w:val="20"/>
              </w:rPr>
              <w:t xml:space="preserve"> </w:t>
            </w:r>
            <w:r>
              <w:rPr>
                <w:sz w:val="20"/>
              </w:rPr>
              <w:t>Phytosanitary</w:t>
            </w:r>
          </w:p>
          <w:p w:rsidR="00C23EDE" w:rsidRDefault="0069087E">
            <w:pPr>
              <w:pStyle w:val="TableParagraph"/>
              <w:spacing w:before="5" w:line="228" w:lineRule="exact"/>
              <w:ind w:left="86" w:right="81"/>
              <w:jc w:val="both"/>
              <w:rPr>
                <w:sz w:val="20"/>
              </w:rPr>
            </w:pPr>
            <w:r>
              <w:rPr>
                <w:sz w:val="20"/>
              </w:rPr>
              <w:t>Certificate issued at the country of origin/re-export.</w:t>
            </w:r>
          </w:p>
        </w:tc>
      </w:tr>
      <w:tr w:rsidR="00C23EDE">
        <w:trPr>
          <w:trHeight w:val="679"/>
        </w:trPr>
        <w:tc>
          <w:tcPr>
            <w:tcW w:w="826" w:type="dxa"/>
            <w:vMerge w:val="restart"/>
          </w:tcPr>
          <w:p w:rsidR="00C23EDE" w:rsidRDefault="0069087E">
            <w:pPr>
              <w:pStyle w:val="TableParagraph"/>
              <w:spacing w:line="219" w:lineRule="exact"/>
              <w:ind w:left="237"/>
              <w:rPr>
                <w:sz w:val="20"/>
              </w:rPr>
            </w:pPr>
            <w:r>
              <w:rPr>
                <w:sz w:val="20"/>
              </w:rPr>
              <w:t>465.</w:t>
            </w:r>
          </w:p>
        </w:tc>
        <w:tc>
          <w:tcPr>
            <w:tcW w:w="2517" w:type="dxa"/>
            <w:vMerge w:val="restart"/>
          </w:tcPr>
          <w:p w:rsidR="00C23EDE" w:rsidRDefault="0069087E">
            <w:pPr>
              <w:pStyle w:val="TableParagraph"/>
              <w:spacing w:line="214" w:lineRule="exact"/>
              <w:ind w:left="64"/>
              <w:rPr>
                <w:i/>
                <w:sz w:val="20"/>
              </w:rPr>
            </w:pPr>
            <w:r>
              <w:rPr>
                <w:i/>
                <w:sz w:val="20"/>
              </w:rPr>
              <w:t>Nelumbium speciosum</w:t>
            </w:r>
          </w:p>
          <w:p w:rsidR="00C23EDE" w:rsidRDefault="0069087E">
            <w:pPr>
              <w:pStyle w:val="TableParagraph"/>
              <w:spacing w:line="225" w:lineRule="exact"/>
              <w:ind w:left="64"/>
              <w:rPr>
                <w:sz w:val="20"/>
              </w:rPr>
            </w:pPr>
            <w:r>
              <w:rPr>
                <w:sz w:val="20"/>
              </w:rPr>
              <w:t>(</w:t>
            </w:r>
            <w:r>
              <w:rPr>
                <w:i/>
                <w:sz w:val="20"/>
              </w:rPr>
              <w:t>Nelumbo nucifera</w:t>
            </w:r>
            <w:r>
              <w:rPr>
                <w:sz w:val="20"/>
              </w:rPr>
              <w:t>)</w:t>
            </w:r>
          </w:p>
        </w:tc>
        <w:tc>
          <w:tcPr>
            <w:tcW w:w="1800" w:type="dxa"/>
          </w:tcPr>
          <w:p w:rsidR="00C23EDE" w:rsidRDefault="0069087E">
            <w:pPr>
              <w:pStyle w:val="TableParagraph"/>
              <w:spacing w:line="228" w:lineRule="auto"/>
              <w:ind w:left="355" w:hanging="291"/>
              <w:rPr>
                <w:sz w:val="20"/>
              </w:rPr>
            </w:pPr>
            <w:r>
              <w:rPr>
                <w:sz w:val="20"/>
              </w:rPr>
              <w:t>(i) Grain (seeds) for consumption</w:t>
            </w:r>
          </w:p>
        </w:tc>
        <w:tc>
          <w:tcPr>
            <w:tcW w:w="1677" w:type="dxa"/>
          </w:tcPr>
          <w:p w:rsidR="00C23EDE" w:rsidRDefault="0069087E">
            <w:pPr>
              <w:pStyle w:val="TableParagraph"/>
              <w:spacing w:line="230" w:lineRule="auto"/>
              <w:ind w:left="65"/>
              <w:rPr>
                <w:sz w:val="20"/>
              </w:rPr>
            </w:pPr>
            <w:r>
              <w:rPr>
                <w:sz w:val="20"/>
              </w:rPr>
              <w:t xml:space="preserve">(i) China </w:t>
            </w:r>
            <w:r>
              <w:rPr>
                <w:w w:val="95"/>
                <w:sz w:val="20"/>
              </w:rPr>
              <w:t>(ii)Thailand</w:t>
            </w:r>
          </w:p>
          <w:p w:rsidR="00C23EDE" w:rsidRDefault="0069087E">
            <w:pPr>
              <w:pStyle w:val="TableParagraph"/>
              <w:spacing w:line="219" w:lineRule="exact"/>
              <w:ind w:left="65"/>
              <w:rPr>
                <w:sz w:val="20"/>
              </w:rPr>
            </w:pPr>
            <w:r>
              <w:rPr>
                <w:sz w:val="20"/>
              </w:rPr>
              <w:t>(iii)Vietnam</w:t>
            </w:r>
          </w:p>
        </w:tc>
        <w:tc>
          <w:tcPr>
            <w:tcW w:w="4457" w:type="dxa"/>
          </w:tcPr>
          <w:p w:rsidR="00C23EDE" w:rsidRDefault="00C23EDE">
            <w:pPr>
              <w:pStyle w:val="TableParagraph"/>
              <w:rPr>
                <w:sz w:val="19"/>
              </w:rPr>
            </w:pPr>
          </w:p>
          <w:p w:rsidR="00C23EDE" w:rsidRDefault="0069087E">
            <w:pPr>
              <w:pStyle w:val="TableParagraph"/>
              <w:ind w:left="2042" w:right="1969"/>
              <w:jc w:val="center"/>
              <w:rPr>
                <w:sz w:val="20"/>
              </w:rPr>
            </w:pPr>
            <w:r>
              <w:rPr>
                <w:sz w:val="20"/>
              </w:rPr>
              <w:t>Nil</w:t>
            </w:r>
          </w:p>
        </w:tc>
        <w:tc>
          <w:tcPr>
            <w:tcW w:w="2872" w:type="dxa"/>
          </w:tcPr>
          <w:p w:rsidR="00C23EDE" w:rsidRDefault="0069087E">
            <w:pPr>
              <w:pStyle w:val="TableParagraph"/>
              <w:spacing w:line="228" w:lineRule="auto"/>
              <w:ind w:left="86" w:right="202"/>
              <w:rPr>
                <w:sz w:val="20"/>
              </w:rPr>
            </w:pPr>
            <w:r>
              <w:rPr>
                <w:sz w:val="20"/>
              </w:rPr>
              <w:t>Free from soil and other plant debris</w:t>
            </w:r>
          </w:p>
        </w:tc>
      </w:tr>
      <w:tr w:rsidR="00C23EDE">
        <w:trPr>
          <w:trHeight w:val="67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355" w:right="381" w:hanging="291"/>
              <w:rPr>
                <w:sz w:val="20"/>
              </w:rPr>
            </w:pPr>
            <w:r>
              <w:rPr>
                <w:sz w:val="20"/>
              </w:rPr>
              <w:t>(ii) Stamens for consumption</w:t>
            </w:r>
          </w:p>
        </w:tc>
        <w:tc>
          <w:tcPr>
            <w:tcW w:w="1677" w:type="dxa"/>
          </w:tcPr>
          <w:p w:rsidR="00C23EDE" w:rsidRDefault="0069087E">
            <w:pPr>
              <w:pStyle w:val="TableParagraph"/>
              <w:spacing w:line="230" w:lineRule="auto"/>
              <w:ind w:left="65"/>
              <w:rPr>
                <w:sz w:val="20"/>
              </w:rPr>
            </w:pPr>
            <w:r>
              <w:rPr>
                <w:sz w:val="20"/>
              </w:rPr>
              <w:t xml:space="preserve">(i) China </w:t>
            </w:r>
            <w:r>
              <w:rPr>
                <w:w w:val="95"/>
                <w:sz w:val="20"/>
              </w:rPr>
              <w:t>(ii)Thailand</w:t>
            </w:r>
          </w:p>
          <w:p w:rsidR="00C23EDE" w:rsidRDefault="0069087E">
            <w:pPr>
              <w:pStyle w:val="TableParagraph"/>
              <w:spacing w:line="219" w:lineRule="exact"/>
              <w:ind w:left="65"/>
              <w:rPr>
                <w:sz w:val="20"/>
              </w:rPr>
            </w:pPr>
            <w:r>
              <w:rPr>
                <w:sz w:val="20"/>
              </w:rPr>
              <w:t>(iii)Vietnam</w:t>
            </w:r>
          </w:p>
        </w:tc>
        <w:tc>
          <w:tcPr>
            <w:tcW w:w="4457" w:type="dxa"/>
          </w:tcPr>
          <w:p w:rsidR="00C23EDE" w:rsidRDefault="00C23EDE">
            <w:pPr>
              <w:pStyle w:val="TableParagraph"/>
              <w:rPr>
                <w:sz w:val="19"/>
              </w:rPr>
            </w:pPr>
          </w:p>
          <w:p w:rsidR="00C23EDE" w:rsidRDefault="0069087E">
            <w:pPr>
              <w:pStyle w:val="TableParagraph"/>
              <w:ind w:left="2042" w:right="1969"/>
              <w:jc w:val="center"/>
              <w:rPr>
                <w:sz w:val="20"/>
              </w:rPr>
            </w:pPr>
            <w:r>
              <w:rPr>
                <w:sz w:val="20"/>
              </w:rPr>
              <w:t>Nil</w:t>
            </w:r>
          </w:p>
        </w:tc>
        <w:tc>
          <w:tcPr>
            <w:tcW w:w="2872" w:type="dxa"/>
          </w:tcPr>
          <w:p w:rsidR="00C23EDE" w:rsidRDefault="0069087E">
            <w:pPr>
              <w:pStyle w:val="TableParagraph"/>
              <w:spacing w:line="228" w:lineRule="auto"/>
              <w:ind w:left="86" w:right="202"/>
              <w:rPr>
                <w:sz w:val="20"/>
              </w:rPr>
            </w:pPr>
            <w:r>
              <w:rPr>
                <w:sz w:val="20"/>
              </w:rPr>
              <w:t>Free from soil and other plant debris.</w:t>
            </w:r>
          </w:p>
        </w:tc>
      </w:tr>
      <w:tr w:rsidR="00C23EDE">
        <w:trPr>
          <w:trHeight w:val="453"/>
        </w:trPr>
        <w:tc>
          <w:tcPr>
            <w:tcW w:w="826" w:type="dxa"/>
          </w:tcPr>
          <w:p w:rsidR="00C23EDE" w:rsidRDefault="0069087E">
            <w:pPr>
              <w:pStyle w:val="TableParagraph"/>
              <w:spacing w:line="219" w:lineRule="exact"/>
              <w:ind w:left="214" w:right="202"/>
              <w:jc w:val="center"/>
              <w:rPr>
                <w:sz w:val="20"/>
              </w:rPr>
            </w:pPr>
            <w:r>
              <w:rPr>
                <w:sz w:val="20"/>
              </w:rPr>
              <w:t>466.</w:t>
            </w:r>
          </w:p>
        </w:tc>
        <w:tc>
          <w:tcPr>
            <w:tcW w:w="2517" w:type="dxa"/>
          </w:tcPr>
          <w:p w:rsidR="00C23EDE" w:rsidRDefault="0069087E">
            <w:pPr>
              <w:pStyle w:val="TableParagraph"/>
              <w:spacing w:line="215" w:lineRule="exact"/>
              <w:ind w:left="64"/>
              <w:rPr>
                <w:i/>
                <w:sz w:val="20"/>
              </w:rPr>
            </w:pPr>
            <w:r>
              <w:rPr>
                <w:i/>
                <w:sz w:val="20"/>
              </w:rPr>
              <w:t>Nemesia strumosa</w:t>
            </w:r>
          </w:p>
          <w:p w:rsidR="00C23EDE" w:rsidRDefault="0069087E">
            <w:pPr>
              <w:pStyle w:val="TableParagraph"/>
              <w:spacing w:line="218" w:lineRule="exact"/>
              <w:ind w:left="64"/>
              <w:rPr>
                <w:sz w:val="20"/>
              </w:rPr>
            </w:pPr>
            <w:r>
              <w:rPr>
                <w:sz w:val="20"/>
              </w:rPr>
              <w:t>(Nemesia)</w:t>
            </w:r>
          </w:p>
        </w:tc>
        <w:tc>
          <w:tcPr>
            <w:tcW w:w="1800" w:type="dxa"/>
          </w:tcPr>
          <w:p w:rsidR="00C23EDE" w:rsidRDefault="0069087E">
            <w:pPr>
              <w:pStyle w:val="TableParagraph"/>
              <w:spacing w:line="219" w:lineRule="exact"/>
              <w:ind w:left="65"/>
              <w:rPr>
                <w:sz w:val="20"/>
              </w:rPr>
            </w:pPr>
            <w:r>
              <w:rPr>
                <w:sz w:val="20"/>
              </w:rPr>
              <w:t>Seeds for sowing</w:t>
            </w:r>
          </w:p>
        </w:tc>
        <w:tc>
          <w:tcPr>
            <w:tcW w:w="1677" w:type="dxa"/>
          </w:tcPr>
          <w:p w:rsidR="00C23EDE" w:rsidRDefault="0069087E">
            <w:pPr>
              <w:pStyle w:val="TableParagraph"/>
              <w:spacing w:line="219" w:lineRule="exact"/>
              <w:ind w:left="65"/>
              <w:rPr>
                <w:sz w:val="20"/>
              </w:rPr>
            </w:pPr>
            <w:r>
              <w:rPr>
                <w:sz w:val="20"/>
              </w:rPr>
              <w:t>Europe</w:t>
            </w:r>
          </w:p>
        </w:tc>
        <w:tc>
          <w:tcPr>
            <w:tcW w:w="4457" w:type="dxa"/>
          </w:tcPr>
          <w:p w:rsidR="00C23EDE" w:rsidRDefault="0069087E">
            <w:pPr>
              <w:pStyle w:val="TableParagraph"/>
              <w:spacing w:before="106"/>
              <w:ind w:left="2042" w:right="1969"/>
              <w:jc w:val="center"/>
              <w:rPr>
                <w:sz w:val="20"/>
              </w:rPr>
            </w:pPr>
            <w:r>
              <w:rPr>
                <w:sz w:val="20"/>
              </w:rPr>
              <w:t>Nil</w:t>
            </w:r>
          </w:p>
        </w:tc>
        <w:tc>
          <w:tcPr>
            <w:tcW w:w="2872" w:type="dxa"/>
          </w:tcPr>
          <w:p w:rsidR="00C23EDE" w:rsidRDefault="0069087E">
            <w:pPr>
              <w:pStyle w:val="TableParagraph"/>
              <w:spacing w:line="219" w:lineRule="exact"/>
              <w:ind w:left="86"/>
              <w:rPr>
                <w:sz w:val="20"/>
              </w:rPr>
            </w:pPr>
            <w:r>
              <w:rPr>
                <w:sz w:val="20"/>
              </w:rPr>
              <w:t>Free from quarantine weed seeds</w:t>
            </w:r>
          </w:p>
        </w:tc>
      </w:tr>
      <w:tr w:rsidR="00C23EDE">
        <w:trPr>
          <w:trHeight w:val="448"/>
        </w:trPr>
        <w:tc>
          <w:tcPr>
            <w:tcW w:w="826" w:type="dxa"/>
            <w:vMerge w:val="restart"/>
          </w:tcPr>
          <w:p w:rsidR="00C23EDE" w:rsidRDefault="0069087E">
            <w:pPr>
              <w:pStyle w:val="TableParagraph"/>
              <w:spacing w:line="218" w:lineRule="exact"/>
              <w:ind w:left="237"/>
              <w:rPr>
                <w:sz w:val="20"/>
              </w:rPr>
            </w:pPr>
            <w:r>
              <w:rPr>
                <w:sz w:val="20"/>
              </w:rPr>
              <w:t>467.</w:t>
            </w:r>
          </w:p>
        </w:tc>
        <w:tc>
          <w:tcPr>
            <w:tcW w:w="2517" w:type="dxa"/>
            <w:vMerge w:val="restart"/>
          </w:tcPr>
          <w:p w:rsidR="00C23EDE" w:rsidRDefault="0069087E">
            <w:pPr>
              <w:pStyle w:val="TableParagraph"/>
              <w:spacing w:line="215" w:lineRule="exact"/>
              <w:ind w:left="64"/>
              <w:rPr>
                <w:i/>
                <w:sz w:val="20"/>
              </w:rPr>
            </w:pPr>
            <w:r>
              <w:rPr>
                <w:i/>
                <w:sz w:val="20"/>
              </w:rPr>
              <w:t>Neoregelia spp.</w:t>
            </w:r>
          </w:p>
          <w:p w:rsidR="00C23EDE" w:rsidRDefault="0069087E">
            <w:pPr>
              <w:pStyle w:val="TableParagraph"/>
              <w:spacing w:line="227" w:lineRule="exact"/>
              <w:ind w:left="64"/>
              <w:rPr>
                <w:sz w:val="20"/>
              </w:rPr>
            </w:pPr>
            <w:r>
              <w:rPr>
                <w:sz w:val="20"/>
              </w:rPr>
              <w:t>(Neoregelia)</w:t>
            </w:r>
          </w:p>
        </w:tc>
        <w:tc>
          <w:tcPr>
            <w:tcW w:w="1800" w:type="dxa"/>
          </w:tcPr>
          <w:p w:rsidR="00C23EDE" w:rsidRDefault="0069087E">
            <w:pPr>
              <w:pStyle w:val="TableParagraph"/>
              <w:spacing w:line="218" w:lineRule="exact"/>
              <w:ind w:left="65"/>
              <w:rPr>
                <w:sz w:val="20"/>
              </w:rPr>
            </w:pPr>
            <w:r>
              <w:rPr>
                <w:sz w:val="20"/>
              </w:rPr>
              <w:t>(i) Seeds for sowing</w:t>
            </w:r>
          </w:p>
        </w:tc>
        <w:tc>
          <w:tcPr>
            <w:tcW w:w="1677" w:type="dxa"/>
          </w:tcPr>
          <w:p w:rsidR="00C23EDE" w:rsidRDefault="0069087E">
            <w:pPr>
              <w:pStyle w:val="TableParagraph"/>
              <w:spacing w:line="218" w:lineRule="exact"/>
              <w:ind w:left="65"/>
              <w:rPr>
                <w:sz w:val="20"/>
              </w:rPr>
            </w:pPr>
            <w:r>
              <w:rPr>
                <w:sz w:val="20"/>
              </w:rPr>
              <w:t>Asia</w:t>
            </w:r>
          </w:p>
        </w:tc>
        <w:tc>
          <w:tcPr>
            <w:tcW w:w="4457" w:type="dxa"/>
          </w:tcPr>
          <w:p w:rsidR="00C23EDE" w:rsidRDefault="0069087E">
            <w:pPr>
              <w:pStyle w:val="TableParagraph"/>
              <w:spacing w:before="103"/>
              <w:ind w:left="2042" w:right="1969"/>
              <w:jc w:val="center"/>
              <w:rPr>
                <w:sz w:val="20"/>
              </w:rPr>
            </w:pPr>
            <w:r>
              <w:rPr>
                <w:sz w:val="20"/>
              </w:rPr>
              <w:t>Nil</w:t>
            </w:r>
          </w:p>
        </w:tc>
        <w:tc>
          <w:tcPr>
            <w:tcW w:w="2872" w:type="dxa"/>
          </w:tcPr>
          <w:p w:rsidR="00C23EDE" w:rsidRDefault="0069087E">
            <w:pPr>
              <w:pStyle w:val="TableParagraph"/>
              <w:spacing w:line="218" w:lineRule="exact"/>
              <w:ind w:left="86"/>
              <w:rPr>
                <w:sz w:val="20"/>
              </w:rPr>
            </w:pPr>
            <w:r>
              <w:rPr>
                <w:sz w:val="20"/>
              </w:rPr>
              <w:t>Free from quarantine weed seeds</w:t>
            </w:r>
          </w:p>
        </w:tc>
      </w:tr>
      <w:tr w:rsidR="00C23EDE">
        <w:trPr>
          <w:trHeight w:val="45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14" w:lineRule="exact"/>
              <w:ind w:left="65"/>
              <w:rPr>
                <w:sz w:val="20"/>
              </w:rPr>
            </w:pPr>
            <w:r>
              <w:rPr>
                <w:sz w:val="20"/>
              </w:rPr>
              <w:t>(ii) Plants for</w:t>
            </w:r>
          </w:p>
          <w:p w:rsidR="00C23EDE" w:rsidRDefault="0069087E">
            <w:pPr>
              <w:pStyle w:val="TableParagraph"/>
              <w:spacing w:line="217" w:lineRule="exact"/>
              <w:ind w:left="355"/>
              <w:rPr>
                <w:sz w:val="20"/>
              </w:rPr>
            </w:pPr>
            <w:r>
              <w:rPr>
                <w:sz w:val="20"/>
              </w:rPr>
              <w:t>propagation</w:t>
            </w:r>
          </w:p>
        </w:tc>
        <w:tc>
          <w:tcPr>
            <w:tcW w:w="1677" w:type="dxa"/>
          </w:tcPr>
          <w:p w:rsidR="00C23EDE" w:rsidRDefault="0069087E">
            <w:pPr>
              <w:pStyle w:val="TableParagraph"/>
              <w:spacing w:line="218" w:lineRule="exact"/>
              <w:ind w:left="65"/>
              <w:rPr>
                <w:sz w:val="20"/>
              </w:rPr>
            </w:pPr>
            <w:r>
              <w:rPr>
                <w:sz w:val="20"/>
              </w:rPr>
              <w:t>Asia</w:t>
            </w:r>
          </w:p>
        </w:tc>
        <w:tc>
          <w:tcPr>
            <w:tcW w:w="4457" w:type="dxa"/>
          </w:tcPr>
          <w:p w:rsidR="00C23EDE" w:rsidRDefault="0069087E">
            <w:pPr>
              <w:pStyle w:val="TableParagraph"/>
              <w:spacing w:before="106"/>
              <w:ind w:left="2042" w:right="1969"/>
              <w:jc w:val="center"/>
              <w:rPr>
                <w:sz w:val="20"/>
              </w:rPr>
            </w:pPr>
            <w:r>
              <w:rPr>
                <w:sz w:val="20"/>
              </w:rPr>
              <w:t>Nil</w:t>
            </w:r>
          </w:p>
        </w:tc>
        <w:tc>
          <w:tcPr>
            <w:tcW w:w="2872" w:type="dxa"/>
          </w:tcPr>
          <w:p w:rsidR="00C23EDE" w:rsidRDefault="0069087E">
            <w:pPr>
              <w:pStyle w:val="TableParagraph"/>
              <w:spacing w:line="214" w:lineRule="exact"/>
              <w:ind w:left="86"/>
              <w:rPr>
                <w:sz w:val="20"/>
              </w:rPr>
            </w:pPr>
            <w:r>
              <w:rPr>
                <w:sz w:val="20"/>
              </w:rPr>
              <w:t>Post entry quarantine growing for</w:t>
            </w:r>
          </w:p>
          <w:p w:rsidR="00C23EDE" w:rsidRDefault="0069087E">
            <w:pPr>
              <w:pStyle w:val="TableParagraph"/>
              <w:spacing w:line="217" w:lineRule="exact"/>
              <w:ind w:left="86"/>
              <w:rPr>
                <w:sz w:val="20"/>
              </w:rPr>
            </w:pPr>
            <w:r>
              <w:rPr>
                <w:sz w:val="20"/>
              </w:rPr>
              <w:t>a period of 45 days.</w:t>
            </w:r>
          </w:p>
        </w:tc>
      </w:tr>
      <w:tr w:rsidR="00C23EDE">
        <w:trPr>
          <w:trHeight w:val="448"/>
        </w:trPr>
        <w:tc>
          <w:tcPr>
            <w:tcW w:w="826" w:type="dxa"/>
          </w:tcPr>
          <w:p w:rsidR="00C23EDE" w:rsidRDefault="0069087E">
            <w:pPr>
              <w:pStyle w:val="TableParagraph"/>
              <w:spacing w:line="218" w:lineRule="exact"/>
              <w:ind w:left="214" w:right="202"/>
              <w:jc w:val="center"/>
              <w:rPr>
                <w:sz w:val="20"/>
              </w:rPr>
            </w:pPr>
            <w:r>
              <w:rPr>
                <w:sz w:val="20"/>
              </w:rPr>
              <w:t>468.</w:t>
            </w:r>
          </w:p>
        </w:tc>
        <w:tc>
          <w:tcPr>
            <w:tcW w:w="2517" w:type="dxa"/>
          </w:tcPr>
          <w:p w:rsidR="00C23EDE" w:rsidRDefault="0069087E">
            <w:pPr>
              <w:pStyle w:val="TableParagraph"/>
              <w:spacing w:line="212" w:lineRule="exact"/>
              <w:ind w:left="64"/>
              <w:rPr>
                <w:i/>
                <w:sz w:val="20"/>
              </w:rPr>
            </w:pPr>
            <w:r>
              <w:rPr>
                <w:i/>
                <w:sz w:val="20"/>
              </w:rPr>
              <w:t>Nepeta cataria</w:t>
            </w:r>
          </w:p>
          <w:p w:rsidR="00C23EDE" w:rsidRDefault="0069087E">
            <w:pPr>
              <w:pStyle w:val="TableParagraph"/>
              <w:spacing w:line="216" w:lineRule="exact"/>
              <w:ind w:left="64"/>
              <w:rPr>
                <w:sz w:val="20"/>
              </w:rPr>
            </w:pPr>
            <w:r>
              <w:rPr>
                <w:sz w:val="20"/>
              </w:rPr>
              <w:t>(Catmint)</w:t>
            </w:r>
          </w:p>
        </w:tc>
        <w:tc>
          <w:tcPr>
            <w:tcW w:w="1800" w:type="dxa"/>
          </w:tcPr>
          <w:p w:rsidR="00C23EDE" w:rsidRDefault="0069087E">
            <w:pPr>
              <w:pStyle w:val="TableParagraph"/>
              <w:spacing w:line="218" w:lineRule="exact"/>
              <w:ind w:left="65"/>
              <w:rPr>
                <w:sz w:val="20"/>
              </w:rPr>
            </w:pPr>
            <w:r>
              <w:rPr>
                <w:sz w:val="20"/>
              </w:rPr>
              <w:t>Seeds for sowing</w:t>
            </w:r>
          </w:p>
        </w:tc>
        <w:tc>
          <w:tcPr>
            <w:tcW w:w="1677" w:type="dxa"/>
          </w:tcPr>
          <w:p w:rsidR="00C23EDE" w:rsidRDefault="0069087E">
            <w:pPr>
              <w:pStyle w:val="TableParagraph"/>
              <w:spacing w:line="218" w:lineRule="exact"/>
              <w:ind w:left="65"/>
              <w:rPr>
                <w:sz w:val="20"/>
              </w:rPr>
            </w:pPr>
            <w:r>
              <w:rPr>
                <w:sz w:val="20"/>
              </w:rPr>
              <w:t>USA</w:t>
            </w:r>
          </w:p>
        </w:tc>
        <w:tc>
          <w:tcPr>
            <w:tcW w:w="4457" w:type="dxa"/>
          </w:tcPr>
          <w:p w:rsidR="00C23EDE" w:rsidRDefault="0069087E">
            <w:pPr>
              <w:pStyle w:val="TableParagraph"/>
              <w:spacing w:before="103"/>
              <w:ind w:left="2042" w:right="1969"/>
              <w:jc w:val="center"/>
              <w:rPr>
                <w:sz w:val="20"/>
              </w:rPr>
            </w:pPr>
            <w:r>
              <w:rPr>
                <w:sz w:val="20"/>
              </w:rPr>
              <w:t>Nil</w:t>
            </w:r>
          </w:p>
        </w:tc>
        <w:tc>
          <w:tcPr>
            <w:tcW w:w="2872" w:type="dxa"/>
          </w:tcPr>
          <w:p w:rsidR="00C23EDE" w:rsidRDefault="0069087E">
            <w:pPr>
              <w:pStyle w:val="TableParagraph"/>
              <w:spacing w:line="218" w:lineRule="exact"/>
              <w:ind w:left="86"/>
              <w:rPr>
                <w:sz w:val="20"/>
              </w:rPr>
            </w:pPr>
            <w:r>
              <w:rPr>
                <w:sz w:val="20"/>
              </w:rPr>
              <w:t>Free from quarantine weeds seeds.</w:t>
            </w:r>
          </w:p>
        </w:tc>
      </w:tr>
      <w:tr w:rsidR="00C23EDE">
        <w:trPr>
          <w:trHeight w:val="3220"/>
        </w:trPr>
        <w:tc>
          <w:tcPr>
            <w:tcW w:w="826" w:type="dxa"/>
          </w:tcPr>
          <w:p w:rsidR="00C23EDE" w:rsidRDefault="0069087E">
            <w:pPr>
              <w:pStyle w:val="TableParagraph"/>
              <w:ind w:left="214" w:right="202"/>
              <w:jc w:val="center"/>
              <w:rPr>
                <w:sz w:val="20"/>
              </w:rPr>
            </w:pPr>
            <w:r>
              <w:rPr>
                <w:sz w:val="20"/>
              </w:rPr>
              <w:t>469.</w:t>
            </w:r>
          </w:p>
        </w:tc>
        <w:tc>
          <w:tcPr>
            <w:tcW w:w="2517" w:type="dxa"/>
          </w:tcPr>
          <w:p w:rsidR="00C23EDE" w:rsidRDefault="0069087E">
            <w:pPr>
              <w:pStyle w:val="TableParagraph"/>
              <w:ind w:left="64"/>
              <w:rPr>
                <w:i/>
                <w:sz w:val="20"/>
              </w:rPr>
            </w:pPr>
            <w:r>
              <w:rPr>
                <w:i/>
                <w:sz w:val="20"/>
              </w:rPr>
              <w:t>Nephelium lappaceum</w:t>
            </w:r>
          </w:p>
          <w:p w:rsidR="00C23EDE" w:rsidRDefault="0069087E">
            <w:pPr>
              <w:pStyle w:val="TableParagraph"/>
              <w:ind w:left="64"/>
              <w:rPr>
                <w:sz w:val="20"/>
              </w:rPr>
            </w:pPr>
            <w:r>
              <w:rPr>
                <w:sz w:val="20"/>
              </w:rPr>
              <w:t>(Rambutan)</w:t>
            </w:r>
          </w:p>
        </w:tc>
        <w:tc>
          <w:tcPr>
            <w:tcW w:w="1800" w:type="dxa"/>
          </w:tcPr>
          <w:p w:rsidR="00C23EDE" w:rsidRDefault="0069087E">
            <w:pPr>
              <w:pStyle w:val="TableParagraph"/>
              <w:ind w:left="65" w:right="671"/>
              <w:rPr>
                <w:sz w:val="20"/>
              </w:rPr>
            </w:pPr>
            <w:r>
              <w:rPr>
                <w:sz w:val="20"/>
              </w:rPr>
              <w:t>Fruits for consumption</w:t>
            </w:r>
          </w:p>
        </w:tc>
        <w:tc>
          <w:tcPr>
            <w:tcW w:w="1677" w:type="dxa"/>
          </w:tcPr>
          <w:p w:rsidR="00C23EDE" w:rsidRDefault="0069087E">
            <w:pPr>
              <w:pStyle w:val="TableParagraph"/>
              <w:ind w:left="65"/>
              <w:rPr>
                <w:sz w:val="20"/>
              </w:rPr>
            </w:pPr>
            <w:r>
              <w:rPr>
                <w:sz w:val="20"/>
              </w:rPr>
              <w:t>(i) Thailand</w:t>
            </w:r>
          </w:p>
        </w:tc>
        <w:tc>
          <w:tcPr>
            <w:tcW w:w="4457" w:type="dxa"/>
          </w:tcPr>
          <w:p w:rsidR="00C23EDE" w:rsidRDefault="0069087E">
            <w:pPr>
              <w:pStyle w:val="TableParagraph"/>
              <w:ind w:left="66"/>
              <w:rPr>
                <w:sz w:val="20"/>
              </w:rPr>
            </w:pPr>
            <w:r>
              <w:rPr>
                <w:sz w:val="20"/>
              </w:rPr>
              <w:t>Free from:</w:t>
            </w:r>
          </w:p>
          <w:p w:rsidR="00C23EDE" w:rsidRDefault="0069087E">
            <w:pPr>
              <w:pStyle w:val="TableParagraph"/>
              <w:numPr>
                <w:ilvl w:val="0"/>
                <w:numId w:val="552"/>
              </w:numPr>
              <w:tabs>
                <w:tab w:val="left" w:pos="566"/>
              </w:tabs>
              <w:spacing w:line="228" w:lineRule="exact"/>
              <w:rPr>
                <w:sz w:val="20"/>
              </w:rPr>
            </w:pPr>
            <w:r>
              <w:rPr>
                <w:i/>
                <w:sz w:val="20"/>
              </w:rPr>
              <w:t xml:space="preserve">Bactrocera papaya </w:t>
            </w:r>
            <w:r>
              <w:rPr>
                <w:sz w:val="20"/>
              </w:rPr>
              <w:t>(papaya fruit</w:t>
            </w:r>
            <w:r>
              <w:rPr>
                <w:spacing w:val="2"/>
                <w:sz w:val="20"/>
              </w:rPr>
              <w:t xml:space="preserve"> </w:t>
            </w:r>
            <w:r>
              <w:rPr>
                <w:sz w:val="20"/>
              </w:rPr>
              <w:t>fly)</w:t>
            </w:r>
          </w:p>
          <w:p w:rsidR="00C23EDE" w:rsidRDefault="0069087E">
            <w:pPr>
              <w:pStyle w:val="TableParagraph"/>
              <w:numPr>
                <w:ilvl w:val="0"/>
                <w:numId w:val="552"/>
              </w:numPr>
              <w:tabs>
                <w:tab w:val="left" w:pos="578"/>
              </w:tabs>
              <w:spacing w:line="206" w:lineRule="exact"/>
              <w:ind w:left="578" w:hanging="286"/>
              <w:rPr>
                <w:sz w:val="20"/>
              </w:rPr>
            </w:pPr>
            <w:r>
              <w:rPr>
                <w:i/>
                <w:sz w:val="20"/>
              </w:rPr>
              <w:t xml:space="preserve">Cataenococcus hispidus </w:t>
            </w:r>
            <w:r>
              <w:rPr>
                <w:sz w:val="20"/>
              </w:rPr>
              <w:t>(citrus mealy</w:t>
            </w:r>
            <w:r>
              <w:rPr>
                <w:spacing w:val="-9"/>
                <w:sz w:val="20"/>
              </w:rPr>
              <w:t xml:space="preserve"> </w:t>
            </w:r>
            <w:r>
              <w:rPr>
                <w:sz w:val="20"/>
              </w:rPr>
              <w:t>bug)</w:t>
            </w:r>
          </w:p>
          <w:p w:rsidR="00C23EDE" w:rsidRDefault="0069087E">
            <w:pPr>
              <w:pStyle w:val="TableParagraph"/>
              <w:numPr>
                <w:ilvl w:val="0"/>
                <w:numId w:val="552"/>
              </w:numPr>
              <w:tabs>
                <w:tab w:val="left" w:pos="566"/>
              </w:tabs>
              <w:spacing w:line="206" w:lineRule="exact"/>
              <w:rPr>
                <w:sz w:val="20"/>
              </w:rPr>
            </w:pPr>
            <w:r>
              <w:rPr>
                <w:i/>
                <w:sz w:val="20"/>
              </w:rPr>
              <w:t xml:space="preserve">Conopomorpha cremerella </w:t>
            </w:r>
            <w:r>
              <w:rPr>
                <w:sz w:val="20"/>
              </w:rPr>
              <w:t>(cocoa</w:t>
            </w:r>
            <w:r>
              <w:rPr>
                <w:spacing w:val="-2"/>
                <w:sz w:val="20"/>
              </w:rPr>
              <w:t xml:space="preserve"> </w:t>
            </w:r>
            <w:r>
              <w:rPr>
                <w:sz w:val="20"/>
              </w:rPr>
              <w:t>moth)</w:t>
            </w:r>
          </w:p>
          <w:p w:rsidR="00C23EDE" w:rsidRDefault="0069087E">
            <w:pPr>
              <w:pStyle w:val="TableParagraph"/>
              <w:numPr>
                <w:ilvl w:val="0"/>
                <w:numId w:val="552"/>
              </w:numPr>
              <w:tabs>
                <w:tab w:val="left" w:pos="578"/>
              </w:tabs>
              <w:spacing w:line="220" w:lineRule="exact"/>
              <w:ind w:left="578" w:hanging="286"/>
              <w:rPr>
                <w:sz w:val="20"/>
              </w:rPr>
            </w:pPr>
            <w:r>
              <w:rPr>
                <w:i/>
                <w:sz w:val="20"/>
              </w:rPr>
              <w:t xml:space="preserve">Darna diducta </w:t>
            </w:r>
            <w:r>
              <w:rPr>
                <w:sz w:val="20"/>
              </w:rPr>
              <w:t>(nettle</w:t>
            </w:r>
            <w:r>
              <w:rPr>
                <w:spacing w:val="-1"/>
                <w:sz w:val="20"/>
              </w:rPr>
              <w:t xml:space="preserve"> </w:t>
            </w:r>
            <w:r>
              <w:rPr>
                <w:sz w:val="20"/>
              </w:rPr>
              <w:t>caterpillar)</w:t>
            </w:r>
          </w:p>
          <w:p w:rsidR="00C23EDE" w:rsidRDefault="0069087E">
            <w:pPr>
              <w:pStyle w:val="TableParagraph"/>
              <w:numPr>
                <w:ilvl w:val="0"/>
                <w:numId w:val="552"/>
              </w:numPr>
              <w:tabs>
                <w:tab w:val="left" w:pos="566"/>
              </w:tabs>
              <w:spacing w:before="5" w:line="225" w:lineRule="auto"/>
              <w:ind w:left="561" w:right="209" w:hanging="269"/>
              <w:rPr>
                <w:sz w:val="20"/>
              </w:rPr>
            </w:pPr>
            <w:r>
              <w:rPr>
                <w:i/>
                <w:sz w:val="20"/>
              </w:rPr>
              <w:t xml:space="preserve">Pseudococcus jackbeardsleyi </w:t>
            </w:r>
            <w:r>
              <w:rPr>
                <w:sz w:val="20"/>
              </w:rPr>
              <w:t>(Jack</w:t>
            </w:r>
            <w:r>
              <w:rPr>
                <w:spacing w:val="-11"/>
                <w:sz w:val="20"/>
              </w:rPr>
              <w:t xml:space="preserve"> </w:t>
            </w:r>
            <w:r>
              <w:rPr>
                <w:sz w:val="20"/>
              </w:rPr>
              <w:t>Beardsley mealybug)</w:t>
            </w:r>
          </w:p>
        </w:tc>
        <w:tc>
          <w:tcPr>
            <w:tcW w:w="2872" w:type="dxa"/>
          </w:tcPr>
          <w:p w:rsidR="00C23EDE" w:rsidRDefault="0069087E">
            <w:pPr>
              <w:pStyle w:val="TableParagraph"/>
              <w:numPr>
                <w:ilvl w:val="0"/>
                <w:numId w:val="551"/>
              </w:numPr>
              <w:tabs>
                <w:tab w:val="left" w:pos="465"/>
                <w:tab w:val="left" w:pos="2100"/>
              </w:tabs>
              <w:ind w:right="80" w:hanging="360"/>
              <w:jc w:val="both"/>
              <w:rPr>
                <w:sz w:val="20"/>
              </w:rPr>
            </w:pPr>
            <w:r>
              <w:rPr>
                <w:sz w:val="20"/>
              </w:rPr>
              <w:t xml:space="preserve">Pest-free area status for </w:t>
            </w:r>
            <w:r>
              <w:rPr>
                <w:i/>
                <w:sz w:val="20"/>
              </w:rPr>
              <w:t>Bactrocera</w:t>
            </w:r>
            <w:r>
              <w:rPr>
                <w:i/>
                <w:sz w:val="20"/>
              </w:rPr>
              <w:tab/>
            </w:r>
            <w:r>
              <w:rPr>
                <w:i/>
                <w:spacing w:val="-3"/>
                <w:sz w:val="20"/>
              </w:rPr>
              <w:t xml:space="preserve">papayae </w:t>
            </w:r>
            <w:r>
              <w:rPr>
                <w:sz w:val="20"/>
              </w:rPr>
              <w:t>(papaya fruit fly) as per international standards</w:t>
            </w:r>
            <w:r>
              <w:rPr>
                <w:spacing w:val="-3"/>
                <w:sz w:val="20"/>
              </w:rPr>
              <w:t xml:space="preserve"> </w:t>
            </w:r>
            <w:r>
              <w:rPr>
                <w:sz w:val="20"/>
              </w:rPr>
              <w:t>or</w:t>
            </w:r>
          </w:p>
          <w:p w:rsidR="00C23EDE" w:rsidRDefault="0069087E">
            <w:pPr>
              <w:pStyle w:val="TableParagraph"/>
              <w:numPr>
                <w:ilvl w:val="0"/>
                <w:numId w:val="551"/>
              </w:numPr>
              <w:tabs>
                <w:tab w:val="left" w:pos="528"/>
              </w:tabs>
              <w:spacing w:before="2" w:line="237" w:lineRule="auto"/>
              <w:ind w:right="85" w:hanging="360"/>
              <w:jc w:val="both"/>
              <w:rPr>
                <w:sz w:val="20"/>
              </w:rPr>
            </w:pPr>
            <w:r>
              <w:tab/>
            </w:r>
            <w:r>
              <w:rPr>
                <w:sz w:val="20"/>
              </w:rPr>
              <w:t>Methyl bromide fumigation @ 32 g/m</w:t>
            </w:r>
            <w:r>
              <w:rPr>
                <w:position w:val="7"/>
                <w:sz w:val="13"/>
              </w:rPr>
              <w:t xml:space="preserve">3 </w:t>
            </w:r>
            <w:r>
              <w:rPr>
                <w:sz w:val="20"/>
              </w:rPr>
              <w:t xml:space="preserve">for 3 ½ hrs </w:t>
            </w:r>
            <w:r>
              <w:rPr>
                <w:spacing w:val="-6"/>
                <w:sz w:val="20"/>
              </w:rPr>
              <w:t xml:space="preserve">at </w:t>
            </w:r>
            <w:r>
              <w:rPr>
                <w:sz w:val="20"/>
              </w:rPr>
              <w:t>21</w:t>
            </w:r>
            <w:r>
              <w:rPr>
                <w:position w:val="7"/>
                <w:sz w:val="13"/>
              </w:rPr>
              <w:t>0</w:t>
            </w:r>
            <w:r>
              <w:rPr>
                <w:sz w:val="20"/>
              </w:rPr>
              <w:t>C or above or equivalent thereof</w:t>
            </w:r>
            <w:r>
              <w:rPr>
                <w:spacing w:val="-3"/>
                <w:sz w:val="20"/>
              </w:rPr>
              <w:t xml:space="preserve"> </w:t>
            </w:r>
            <w:r>
              <w:rPr>
                <w:sz w:val="20"/>
              </w:rPr>
              <w:t>or</w:t>
            </w:r>
          </w:p>
          <w:p w:rsidR="00C23EDE" w:rsidRDefault="0069087E">
            <w:pPr>
              <w:pStyle w:val="TableParagraph"/>
              <w:numPr>
                <w:ilvl w:val="0"/>
                <w:numId w:val="551"/>
              </w:numPr>
              <w:tabs>
                <w:tab w:val="left" w:pos="458"/>
              </w:tabs>
              <w:spacing w:before="3" w:line="235" w:lineRule="auto"/>
              <w:ind w:right="83" w:hanging="360"/>
              <w:jc w:val="both"/>
              <w:rPr>
                <w:sz w:val="20"/>
              </w:rPr>
            </w:pPr>
            <w:r>
              <w:rPr>
                <w:sz w:val="20"/>
              </w:rPr>
              <w:t>Pre-shipment cold treatment at 0</w:t>
            </w:r>
            <w:r>
              <w:rPr>
                <w:position w:val="7"/>
                <w:sz w:val="13"/>
              </w:rPr>
              <w:t>0</w:t>
            </w:r>
            <w:r>
              <w:rPr>
                <w:sz w:val="20"/>
              </w:rPr>
              <w:t xml:space="preserve">C or below for 13 </w:t>
            </w:r>
            <w:r>
              <w:rPr>
                <w:spacing w:val="-5"/>
                <w:sz w:val="20"/>
              </w:rPr>
              <w:t xml:space="preserve">days; </w:t>
            </w:r>
            <w:r>
              <w:rPr>
                <w:sz w:val="20"/>
              </w:rPr>
              <w:t>0.55</w:t>
            </w:r>
            <w:r>
              <w:rPr>
                <w:position w:val="7"/>
                <w:sz w:val="13"/>
              </w:rPr>
              <w:t>0</w:t>
            </w:r>
            <w:r>
              <w:rPr>
                <w:sz w:val="20"/>
              </w:rPr>
              <w:t>C or below for 14 days; 1.1</w:t>
            </w:r>
            <w:r>
              <w:rPr>
                <w:position w:val="7"/>
                <w:sz w:val="13"/>
              </w:rPr>
              <w:t>0</w:t>
            </w:r>
            <w:r>
              <w:rPr>
                <w:sz w:val="20"/>
              </w:rPr>
              <w:t xml:space="preserve">C or below for 18 </w:t>
            </w:r>
            <w:r>
              <w:rPr>
                <w:spacing w:val="-4"/>
                <w:sz w:val="20"/>
              </w:rPr>
              <w:t xml:space="preserve">days </w:t>
            </w:r>
            <w:r>
              <w:rPr>
                <w:sz w:val="20"/>
              </w:rPr>
              <w:t>plus in-transit</w:t>
            </w:r>
            <w:r>
              <w:rPr>
                <w:spacing w:val="22"/>
                <w:sz w:val="20"/>
              </w:rPr>
              <w:t xml:space="preserve"> </w:t>
            </w:r>
            <w:r>
              <w:rPr>
                <w:sz w:val="20"/>
              </w:rPr>
              <w:t>refrigeration</w:t>
            </w:r>
          </w:p>
          <w:p w:rsidR="00C23EDE" w:rsidRDefault="0069087E">
            <w:pPr>
              <w:pStyle w:val="TableParagraph"/>
              <w:spacing w:before="5" w:line="210" w:lineRule="exact"/>
              <w:ind w:left="441"/>
              <w:rPr>
                <w:sz w:val="20"/>
              </w:rPr>
            </w:pPr>
            <w:r>
              <w:rPr>
                <w:sz w:val="20"/>
              </w:rPr>
              <w:t>against papaya fruit fly.</w:t>
            </w:r>
          </w:p>
        </w:tc>
      </w:tr>
    </w:tbl>
    <w:p w:rsidR="00C23EDE" w:rsidRDefault="00C23EDE">
      <w:pPr>
        <w:spacing w:line="210" w:lineRule="exact"/>
        <w:rPr>
          <w:sz w:val="20"/>
        </w:rPr>
        <w:sectPr w:rsidR="00C23EDE">
          <w:footerReference w:type="default" r:id="rId16"/>
          <w:pgSz w:w="15840" w:h="12240" w:orient="landscape"/>
          <w:pgMar w:top="1140" w:right="320" w:bottom="320" w:left="600" w:header="0" w:footer="139" w:gutter="0"/>
          <w:pgNumType w:start="18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1609"/>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tcPr>
          <w:p w:rsidR="00C23EDE" w:rsidRDefault="00C23EDE">
            <w:pPr>
              <w:pStyle w:val="TableParagraph"/>
              <w:rPr>
                <w:sz w:val="18"/>
              </w:rPr>
            </w:pPr>
          </w:p>
        </w:tc>
        <w:tc>
          <w:tcPr>
            <w:tcW w:w="1677" w:type="dxa"/>
          </w:tcPr>
          <w:p w:rsidR="00C23EDE" w:rsidRDefault="0069087E">
            <w:pPr>
              <w:pStyle w:val="TableParagraph"/>
              <w:ind w:left="65"/>
              <w:rPr>
                <w:sz w:val="20"/>
              </w:rPr>
            </w:pPr>
            <w:r>
              <w:rPr>
                <w:sz w:val="20"/>
              </w:rPr>
              <w:t>(ii)Sri lanka</w:t>
            </w:r>
          </w:p>
        </w:tc>
        <w:tc>
          <w:tcPr>
            <w:tcW w:w="4457" w:type="dxa"/>
          </w:tcPr>
          <w:p w:rsidR="00C23EDE" w:rsidRDefault="0069087E">
            <w:pPr>
              <w:pStyle w:val="TableParagraph"/>
              <w:ind w:left="66"/>
              <w:rPr>
                <w:sz w:val="20"/>
              </w:rPr>
            </w:pPr>
            <w:r>
              <w:rPr>
                <w:sz w:val="20"/>
              </w:rPr>
              <w:t>Free from:</w:t>
            </w:r>
          </w:p>
          <w:p w:rsidR="00C23EDE" w:rsidRDefault="0069087E">
            <w:pPr>
              <w:pStyle w:val="TableParagraph"/>
              <w:ind w:left="561" w:right="193" w:hanging="270"/>
              <w:rPr>
                <w:sz w:val="20"/>
              </w:rPr>
            </w:pPr>
            <w:r>
              <w:rPr>
                <w:sz w:val="20"/>
              </w:rPr>
              <w:t xml:space="preserve">(a) </w:t>
            </w:r>
            <w:r>
              <w:rPr>
                <w:i/>
                <w:sz w:val="20"/>
              </w:rPr>
              <w:t xml:space="preserve">Pseudococcus jackbeardsleyi </w:t>
            </w:r>
            <w:r>
              <w:rPr>
                <w:sz w:val="20"/>
              </w:rPr>
              <w:t>(Jack Beardsley mealybug)</w:t>
            </w:r>
          </w:p>
        </w:tc>
        <w:tc>
          <w:tcPr>
            <w:tcW w:w="2872" w:type="dxa"/>
          </w:tcPr>
          <w:p w:rsidR="00C23EDE" w:rsidRDefault="0069087E">
            <w:pPr>
              <w:pStyle w:val="TableParagraph"/>
              <w:spacing w:before="2" w:line="237" w:lineRule="auto"/>
              <w:ind w:left="86" w:right="83"/>
              <w:jc w:val="both"/>
              <w:rPr>
                <w:sz w:val="20"/>
              </w:rPr>
            </w:pPr>
            <w:r>
              <w:rPr>
                <w:sz w:val="20"/>
              </w:rPr>
              <w:t>Methyl bromide fumigation at 32 g/m</w:t>
            </w:r>
            <w:r>
              <w:rPr>
                <w:position w:val="7"/>
                <w:sz w:val="13"/>
              </w:rPr>
              <w:t xml:space="preserve">3 </w:t>
            </w:r>
            <w:r>
              <w:rPr>
                <w:sz w:val="20"/>
              </w:rPr>
              <w:t>for 3 ½ hrs at 21</w:t>
            </w:r>
            <w:r>
              <w:rPr>
                <w:position w:val="7"/>
                <w:sz w:val="13"/>
              </w:rPr>
              <w:t>0</w:t>
            </w:r>
            <w:r>
              <w:rPr>
                <w:sz w:val="20"/>
              </w:rPr>
              <w:t>C or above or equivalent thereof.</w:t>
            </w:r>
          </w:p>
          <w:p w:rsidR="00C23EDE" w:rsidRDefault="0069087E">
            <w:pPr>
              <w:pStyle w:val="TableParagraph"/>
              <w:spacing w:before="2" w:line="230" w:lineRule="exact"/>
              <w:ind w:left="86" w:right="80"/>
              <w:jc w:val="both"/>
              <w:rPr>
                <w:sz w:val="20"/>
              </w:rPr>
            </w:pPr>
            <w:r>
              <w:rPr>
                <w:sz w:val="20"/>
              </w:rPr>
              <w:t xml:space="preserve">The treatment should  </w:t>
            </w:r>
            <w:r>
              <w:rPr>
                <w:spacing w:val="-8"/>
                <w:sz w:val="20"/>
              </w:rPr>
              <w:t xml:space="preserve">be </w:t>
            </w:r>
            <w:r>
              <w:rPr>
                <w:sz w:val="20"/>
              </w:rPr>
              <w:t>endorsed on Phytosanitary Certificate issued at the country of</w:t>
            </w:r>
            <w:r>
              <w:rPr>
                <w:spacing w:val="-3"/>
                <w:sz w:val="20"/>
              </w:rPr>
              <w:t xml:space="preserve"> </w:t>
            </w:r>
            <w:r>
              <w:rPr>
                <w:sz w:val="20"/>
              </w:rPr>
              <w:t>origin/re-export.</w:t>
            </w:r>
          </w:p>
        </w:tc>
      </w:tr>
      <w:tr w:rsidR="00C23EDE">
        <w:trPr>
          <w:trHeight w:val="107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ind w:left="65" w:right="466"/>
              <w:jc w:val="both"/>
              <w:rPr>
                <w:sz w:val="19"/>
              </w:rPr>
            </w:pPr>
            <w:r>
              <w:rPr>
                <w:sz w:val="19"/>
              </w:rPr>
              <w:t>Cuttings/ grafts/ rooted plants for propagation</w:t>
            </w:r>
          </w:p>
        </w:tc>
        <w:tc>
          <w:tcPr>
            <w:tcW w:w="1677" w:type="dxa"/>
          </w:tcPr>
          <w:p w:rsidR="00C23EDE" w:rsidRDefault="0069087E">
            <w:pPr>
              <w:pStyle w:val="TableParagraph"/>
              <w:numPr>
                <w:ilvl w:val="0"/>
                <w:numId w:val="550"/>
              </w:numPr>
              <w:tabs>
                <w:tab w:val="left" w:pos="294"/>
              </w:tabs>
              <w:spacing w:line="217" w:lineRule="exact"/>
              <w:rPr>
                <w:sz w:val="19"/>
              </w:rPr>
            </w:pPr>
            <w:r>
              <w:rPr>
                <w:sz w:val="19"/>
              </w:rPr>
              <w:t>Indonesia</w:t>
            </w:r>
          </w:p>
          <w:p w:rsidR="00C23EDE" w:rsidRDefault="0069087E">
            <w:pPr>
              <w:pStyle w:val="TableParagraph"/>
              <w:numPr>
                <w:ilvl w:val="0"/>
                <w:numId w:val="550"/>
              </w:numPr>
              <w:tabs>
                <w:tab w:val="left" w:pos="345"/>
              </w:tabs>
              <w:ind w:left="65" w:right="458" w:firstLine="0"/>
              <w:rPr>
                <w:sz w:val="19"/>
              </w:rPr>
            </w:pPr>
            <w:r>
              <w:rPr>
                <w:sz w:val="19"/>
              </w:rPr>
              <w:t>Malaysia (iii)Philippines (iv)Thailand</w:t>
            </w:r>
          </w:p>
        </w:tc>
        <w:tc>
          <w:tcPr>
            <w:tcW w:w="4457" w:type="dxa"/>
          </w:tcPr>
          <w:p w:rsidR="00C23EDE" w:rsidRDefault="0069087E">
            <w:pPr>
              <w:pStyle w:val="TableParagraph"/>
              <w:spacing w:line="229" w:lineRule="exact"/>
              <w:ind w:left="66"/>
              <w:rPr>
                <w:sz w:val="20"/>
              </w:rPr>
            </w:pPr>
            <w:r>
              <w:rPr>
                <w:sz w:val="20"/>
              </w:rPr>
              <w:t>Free from:</w:t>
            </w:r>
          </w:p>
          <w:p w:rsidR="00C23EDE" w:rsidRDefault="0069087E">
            <w:pPr>
              <w:pStyle w:val="TableParagraph"/>
              <w:numPr>
                <w:ilvl w:val="0"/>
                <w:numId w:val="549"/>
              </w:numPr>
              <w:tabs>
                <w:tab w:val="left" w:pos="554"/>
              </w:tabs>
              <w:rPr>
                <w:i/>
                <w:sz w:val="20"/>
              </w:rPr>
            </w:pPr>
            <w:r>
              <w:rPr>
                <w:i/>
                <w:sz w:val="18"/>
              </w:rPr>
              <w:t>Conopomorpha cramerella</w:t>
            </w:r>
          </w:p>
          <w:p w:rsidR="00C23EDE" w:rsidRDefault="0069087E">
            <w:pPr>
              <w:pStyle w:val="TableParagraph"/>
              <w:numPr>
                <w:ilvl w:val="0"/>
                <w:numId w:val="549"/>
              </w:numPr>
              <w:tabs>
                <w:tab w:val="left" w:pos="550"/>
              </w:tabs>
              <w:ind w:left="549" w:hanging="257"/>
              <w:rPr>
                <w:sz w:val="18"/>
              </w:rPr>
            </w:pPr>
            <w:r>
              <w:rPr>
                <w:i/>
                <w:sz w:val="18"/>
              </w:rPr>
              <w:t xml:space="preserve">Darna diducta </w:t>
            </w:r>
            <w:r>
              <w:rPr>
                <w:sz w:val="18"/>
              </w:rPr>
              <w:t>(nettle caterpillar)</w:t>
            </w:r>
          </w:p>
          <w:p w:rsidR="00C23EDE" w:rsidRDefault="0069087E">
            <w:pPr>
              <w:pStyle w:val="TableParagraph"/>
              <w:numPr>
                <w:ilvl w:val="0"/>
                <w:numId w:val="549"/>
              </w:numPr>
              <w:tabs>
                <w:tab w:val="left" w:pos="538"/>
              </w:tabs>
              <w:spacing w:before="3" w:line="206" w:lineRule="exact"/>
              <w:ind w:left="561" w:right="602" w:hanging="269"/>
              <w:rPr>
                <w:sz w:val="18"/>
              </w:rPr>
            </w:pPr>
            <w:r>
              <w:rPr>
                <w:i/>
                <w:sz w:val="18"/>
              </w:rPr>
              <w:t xml:space="preserve">Pseudococcus jackbeardsleyi </w:t>
            </w:r>
            <w:r>
              <w:rPr>
                <w:sz w:val="18"/>
              </w:rPr>
              <w:t>(Jack Beardsley mealybug)</w:t>
            </w:r>
          </w:p>
        </w:tc>
        <w:tc>
          <w:tcPr>
            <w:tcW w:w="2872" w:type="dxa"/>
            <w:vMerge w:val="restart"/>
          </w:tcPr>
          <w:p w:rsidR="00C23EDE" w:rsidRDefault="0069087E">
            <w:pPr>
              <w:pStyle w:val="TableParagraph"/>
              <w:numPr>
                <w:ilvl w:val="0"/>
                <w:numId w:val="548"/>
              </w:numPr>
              <w:tabs>
                <w:tab w:val="left" w:pos="422"/>
              </w:tabs>
              <w:spacing w:line="229"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548"/>
              </w:numPr>
              <w:tabs>
                <w:tab w:val="left" w:pos="427"/>
              </w:tabs>
              <w:ind w:left="441" w:right="171" w:hanging="360"/>
              <w:rPr>
                <w:sz w:val="20"/>
              </w:rPr>
            </w:pPr>
            <w:r>
              <w:rPr>
                <w:sz w:val="20"/>
              </w:rPr>
              <w:t>Commercial imports</w:t>
            </w:r>
            <w:r>
              <w:rPr>
                <w:spacing w:val="-18"/>
                <w:sz w:val="20"/>
              </w:rPr>
              <w:t xml:space="preserve"> </w:t>
            </w:r>
            <w:r>
              <w:rPr>
                <w:sz w:val="20"/>
              </w:rPr>
              <w:t>subject to prior approval of Department of Agriculture, Cooperation and Farmers Welfare</w:t>
            </w:r>
          </w:p>
          <w:p w:rsidR="00C23EDE" w:rsidRDefault="0069087E">
            <w:pPr>
              <w:pStyle w:val="TableParagraph"/>
              <w:numPr>
                <w:ilvl w:val="0"/>
                <w:numId w:val="548"/>
              </w:numPr>
              <w:tabs>
                <w:tab w:val="left" w:pos="432"/>
              </w:tabs>
              <w:ind w:left="441" w:right="-15" w:hanging="360"/>
              <w:rPr>
                <w:sz w:val="20"/>
              </w:rPr>
            </w:pPr>
            <w:r>
              <w:rPr>
                <w:sz w:val="20"/>
              </w:rPr>
              <w:t>Post-entry quarantine growing for 6-9 month except for research. Post-entry quarantine growing for a period of 45</w:t>
            </w:r>
            <w:r>
              <w:rPr>
                <w:spacing w:val="-3"/>
                <w:sz w:val="20"/>
              </w:rPr>
              <w:t xml:space="preserve"> </w:t>
            </w:r>
            <w:r>
              <w:rPr>
                <w:sz w:val="20"/>
              </w:rPr>
              <w:t>days.</w:t>
            </w:r>
          </w:p>
        </w:tc>
      </w:tr>
      <w:tr w:rsidR="00C23EDE">
        <w:trPr>
          <w:trHeight w:val="47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numPr>
                <w:ilvl w:val="0"/>
                <w:numId w:val="547"/>
              </w:numPr>
              <w:tabs>
                <w:tab w:val="left" w:pos="399"/>
              </w:tabs>
              <w:spacing w:line="206" w:lineRule="exact"/>
              <w:rPr>
                <w:sz w:val="20"/>
              </w:rPr>
            </w:pPr>
            <w:r>
              <w:rPr>
                <w:sz w:val="20"/>
              </w:rPr>
              <w:t>Mauritius</w:t>
            </w:r>
          </w:p>
          <w:p w:rsidR="00C23EDE" w:rsidRDefault="0069087E">
            <w:pPr>
              <w:pStyle w:val="TableParagraph"/>
              <w:numPr>
                <w:ilvl w:val="0"/>
                <w:numId w:val="547"/>
              </w:numPr>
              <w:tabs>
                <w:tab w:val="left" w:pos="404"/>
              </w:tabs>
              <w:spacing w:line="224" w:lineRule="exact"/>
              <w:ind w:left="403" w:hanging="338"/>
              <w:rPr>
                <w:sz w:val="20"/>
              </w:rPr>
            </w:pPr>
            <w:r>
              <w:rPr>
                <w:sz w:val="20"/>
              </w:rPr>
              <w:t>New</w:t>
            </w:r>
            <w:r>
              <w:rPr>
                <w:spacing w:val="-3"/>
                <w:sz w:val="20"/>
              </w:rPr>
              <w:t xml:space="preserve"> </w:t>
            </w:r>
            <w:r>
              <w:rPr>
                <w:sz w:val="20"/>
              </w:rPr>
              <w:t>Zealand</w:t>
            </w:r>
          </w:p>
        </w:tc>
        <w:tc>
          <w:tcPr>
            <w:tcW w:w="4457" w:type="dxa"/>
          </w:tcPr>
          <w:p w:rsidR="00C23EDE" w:rsidRDefault="0069087E">
            <w:pPr>
              <w:pStyle w:val="TableParagraph"/>
              <w:spacing w:before="123"/>
              <w:ind w:left="1980" w:right="1969"/>
              <w:jc w:val="center"/>
              <w:rPr>
                <w:sz w:val="20"/>
              </w:rPr>
            </w:pPr>
            <w:r>
              <w:rPr>
                <w:sz w:val="20"/>
              </w:rPr>
              <w:t>Nil</w:t>
            </w:r>
          </w:p>
        </w:tc>
        <w:tc>
          <w:tcPr>
            <w:tcW w:w="2872" w:type="dxa"/>
            <w:vMerge/>
            <w:tcBorders>
              <w:top w:val="nil"/>
            </w:tcBorders>
          </w:tcPr>
          <w:p w:rsidR="00C23EDE" w:rsidRDefault="00C23EDE">
            <w:pPr>
              <w:rPr>
                <w:sz w:val="2"/>
                <w:szCs w:val="2"/>
              </w:rPr>
            </w:pPr>
          </w:p>
        </w:tc>
      </w:tr>
      <w:tr w:rsidR="00C23EDE">
        <w:trPr>
          <w:trHeight w:val="21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198" w:lineRule="exact"/>
              <w:ind w:left="65"/>
              <w:rPr>
                <w:sz w:val="20"/>
              </w:rPr>
            </w:pPr>
            <w:r>
              <w:rPr>
                <w:sz w:val="20"/>
              </w:rPr>
              <w:t>(vii) Sri Lanka</w:t>
            </w:r>
          </w:p>
        </w:tc>
        <w:tc>
          <w:tcPr>
            <w:tcW w:w="4457" w:type="dxa"/>
          </w:tcPr>
          <w:p w:rsidR="00C23EDE" w:rsidRDefault="0069087E">
            <w:pPr>
              <w:pStyle w:val="TableParagraph"/>
              <w:spacing w:line="198" w:lineRule="exact"/>
              <w:ind w:left="66"/>
              <w:rPr>
                <w:sz w:val="20"/>
              </w:rPr>
            </w:pPr>
            <w:r>
              <w:rPr>
                <w:sz w:val="20"/>
              </w:rPr>
              <w:t xml:space="preserve">Free from </w:t>
            </w:r>
            <w:r>
              <w:rPr>
                <w:i/>
                <w:sz w:val="20"/>
              </w:rPr>
              <w:t xml:space="preserve">Conopomorpha cramerella </w:t>
            </w:r>
            <w:r>
              <w:rPr>
                <w:sz w:val="20"/>
              </w:rPr>
              <w:t>(cocoa moth)</w:t>
            </w:r>
          </w:p>
        </w:tc>
        <w:tc>
          <w:tcPr>
            <w:tcW w:w="2872" w:type="dxa"/>
            <w:vMerge/>
            <w:tcBorders>
              <w:top w:val="nil"/>
            </w:tcBorders>
          </w:tcPr>
          <w:p w:rsidR="00C23EDE" w:rsidRDefault="00C23EDE">
            <w:pPr>
              <w:rPr>
                <w:sz w:val="2"/>
                <w:szCs w:val="2"/>
              </w:rPr>
            </w:pPr>
          </w:p>
        </w:tc>
      </w:tr>
      <w:tr w:rsidR="00C23EDE">
        <w:trPr>
          <w:trHeight w:val="894"/>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ind w:left="65"/>
              <w:rPr>
                <w:sz w:val="20"/>
              </w:rPr>
            </w:pPr>
            <w:r>
              <w:rPr>
                <w:sz w:val="20"/>
              </w:rPr>
              <w:t>(viii) USA</w:t>
            </w:r>
          </w:p>
        </w:tc>
        <w:tc>
          <w:tcPr>
            <w:tcW w:w="4457" w:type="dxa"/>
          </w:tcPr>
          <w:p w:rsidR="00C23EDE" w:rsidRDefault="0069087E">
            <w:pPr>
              <w:pStyle w:val="TableParagraph"/>
              <w:spacing w:line="210" w:lineRule="exact"/>
              <w:ind w:left="66"/>
              <w:rPr>
                <w:sz w:val="20"/>
              </w:rPr>
            </w:pPr>
            <w:r>
              <w:rPr>
                <w:sz w:val="20"/>
              </w:rPr>
              <w:t>Free from:</w:t>
            </w:r>
          </w:p>
          <w:p w:rsidR="00C23EDE" w:rsidRDefault="0069087E">
            <w:pPr>
              <w:pStyle w:val="TableParagraph"/>
              <w:numPr>
                <w:ilvl w:val="0"/>
                <w:numId w:val="546"/>
              </w:numPr>
              <w:tabs>
                <w:tab w:val="left" w:pos="566"/>
              </w:tabs>
              <w:spacing w:line="224" w:lineRule="exact"/>
              <w:rPr>
                <w:sz w:val="20"/>
              </w:rPr>
            </w:pPr>
            <w:r>
              <w:rPr>
                <w:i/>
                <w:sz w:val="20"/>
              </w:rPr>
              <w:t xml:space="preserve">Diaprepes abbreviatus </w:t>
            </w:r>
            <w:r>
              <w:rPr>
                <w:sz w:val="20"/>
              </w:rPr>
              <w:t>(citrus</w:t>
            </w:r>
            <w:r>
              <w:rPr>
                <w:spacing w:val="-1"/>
                <w:sz w:val="20"/>
              </w:rPr>
              <w:t xml:space="preserve"> </w:t>
            </w:r>
            <w:r>
              <w:rPr>
                <w:sz w:val="20"/>
              </w:rPr>
              <w:t>weevil)</w:t>
            </w:r>
          </w:p>
          <w:p w:rsidR="00C23EDE" w:rsidRDefault="0069087E">
            <w:pPr>
              <w:pStyle w:val="TableParagraph"/>
              <w:numPr>
                <w:ilvl w:val="0"/>
                <w:numId w:val="546"/>
              </w:numPr>
              <w:tabs>
                <w:tab w:val="left" w:pos="578"/>
              </w:tabs>
              <w:spacing w:line="230" w:lineRule="atLeast"/>
              <w:ind w:left="561" w:right="197" w:hanging="269"/>
              <w:rPr>
                <w:sz w:val="20"/>
              </w:rPr>
            </w:pPr>
            <w:r>
              <w:rPr>
                <w:i/>
                <w:sz w:val="20"/>
              </w:rPr>
              <w:t xml:space="preserve">Pseudococcus jackbeardsleyi </w:t>
            </w:r>
            <w:r>
              <w:rPr>
                <w:sz w:val="20"/>
              </w:rPr>
              <w:t>(Jack</w:t>
            </w:r>
            <w:r>
              <w:rPr>
                <w:spacing w:val="-12"/>
                <w:sz w:val="20"/>
              </w:rPr>
              <w:t xml:space="preserve"> </w:t>
            </w:r>
            <w:r>
              <w:rPr>
                <w:sz w:val="20"/>
              </w:rPr>
              <w:t>Beardsley mealybug)</w:t>
            </w:r>
          </w:p>
        </w:tc>
        <w:tc>
          <w:tcPr>
            <w:tcW w:w="2872" w:type="dxa"/>
            <w:vMerge/>
            <w:tcBorders>
              <w:top w:val="nil"/>
            </w:tcBorders>
          </w:tcPr>
          <w:p w:rsidR="00C23EDE" w:rsidRDefault="00C23EDE">
            <w:pPr>
              <w:rPr>
                <w:sz w:val="2"/>
                <w:szCs w:val="2"/>
              </w:rPr>
            </w:pPr>
          </w:p>
        </w:tc>
      </w:tr>
      <w:tr w:rsidR="00C23EDE">
        <w:trPr>
          <w:trHeight w:val="441"/>
        </w:trPr>
        <w:tc>
          <w:tcPr>
            <w:tcW w:w="826" w:type="dxa"/>
          </w:tcPr>
          <w:p w:rsidR="00C23EDE" w:rsidRDefault="0069087E">
            <w:pPr>
              <w:pStyle w:val="TableParagraph"/>
              <w:spacing w:line="218" w:lineRule="exact"/>
              <w:ind w:left="214" w:right="202"/>
              <w:jc w:val="center"/>
              <w:rPr>
                <w:sz w:val="20"/>
              </w:rPr>
            </w:pPr>
            <w:r>
              <w:rPr>
                <w:sz w:val="20"/>
              </w:rPr>
              <w:t>470.</w:t>
            </w:r>
          </w:p>
        </w:tc>
        <w:tc>
          <w:tcPr>
            <w:tcW w:w="2517" w:type="dxa"/>
          </w:tcPr>
          <w:p w:rsidR="00C23EDE" w:rsidRDefault="0069087E">
            <w:pPr>
              <w:pStyle w:val="TableParagraph"/>
              <w:spacing w:line="214" w:lineRule="exact"/>
              <w:ind w:left="64"/>
              <w:rPr>
                <w:sz w:val="20"/>
              </w:rPr>
            </w:pPr>
            <w:r>
              <w:rPr>
                <w:i/>
                <w:sz w:val="20"/>
              </w:rPr>
              <w:t xml:space="preserve">Nephrolepis </w:t>
            </w:r>
            <w:r>
              <w:rPr>
                <w:sz w:val="20"/>
              </w:rPr>
              <w:t>spp.</w:t>
            </w:r>
          </w:p>
          <w:p w:rsidR="00C23EDE" w:rsidRDefault="0069087E">
            <w:pPr>
              <w:pStyle w:val="TableParagraph"/>
              <w:spacing w:line="208" w:lineRule="exact"/>
              <w:ind w:left="64"/>
              <w:rPr>
                <w:sz w:val="20"/>
              </w:rPr>
            </w:pPr>
            <w:r>
              <w:rPr>
                <w:sz w:val="20"/>
              </w:rPr>
              <w:t>(Nephrolepis)</w:t>
            </w:r>
          </w:p>
        </w:tc>
        <w:tc>
          <w:tcPr>
            <w:tcW w:w="1800" w:type="dxa"/>
          </w:tcPr>
          <w:p w:rsidR="00C23EDE" w:rsidRDefault="0069087E">
            <w:pPr>
              <w:pStyle w:val="TableParagraph"/>
              <w:spacing w:before="2" w:line="216" w:lineRule="exact"/>
              <w:ind w:left="65" w:right="749"/>
              <w:rPr>
                <w:sz w:val="20"/>
              </w:rPr>
            </w:pPr>
            <w:r>
              <w:rPr>
                <w:sz w:val="20"/>
              </w:rPr>
              <w:t>Plants for propagation</w:t>
            </w:r>
          </w:p>
        </w:tc>
        <w:tc>
          <w:tcPr>
            <w:tcW w:w="1677" w:type="dxa"/>
          </w:tcPr>
          <w:p w:rsidR="00C23EDE" w:rsidRDefault="0069087E">
            <w:pPr>
              <w:pStyle w:val="TableParagraph"/>
              <w:ind w:left="80"/>
              <w:rPr>
                <w:sz w:val="20"/>
              </w:rPr>
            </w:pPr>
            <w:r>
              <w:rPr>
                <w:sz w:val="20"/>
              </w:rPr>
              <w:t>Asia</w:t>
            </w:r>
          </w:p>
        </w:tc>
        <w:tc>
          <w:tcPr>
            <w:tcW w:w="4457" w:type="dxa"/>
          </w:tcPr>
          <w:p w:rsidR="00C23EDE" w:rsidRDefault="0069087E">
            <w:pPr>
              <w:pStyle w:val="TableParagraph"/>
              <w:spacing w:before="106"/>
              <w:ind w:left="1980" w:right="1969"/>
              <w:jc w:val="center"/>
              <w:rPr>
                <w:sz w:val="20"/>
              </w:rPr>
            </w:pPr>
            <w:r>
              <w:rPr>
                <w:sz w:val="20"/>
              </w:rPr>
              <w:t>Nil</w:t>
            </w:r>
          </w:p>
        </w:tc>
        <w:tc>
          <w:tcPr>
            <w:tcW w:w="2872" w:type="dxa"/>
          </w:tcPr>
          <w:p w:rsidR="00C23EDE" w:rsidRDefault="00C23EDE">
            <w:pPr>
              <w:pStyle w:val="TableParagraph"/>
              <w:rPr>
                <w:sz w:val="18"/>
              </w:rPr>
            </w:pPr>
          </w:p>
        </w:tc>
      </w:tr>
      <w:tr w:rsidR="00C23EDE">
        <w:trPr>
          <w:trHeight w:val="1149"/>
        </w:trPr>
        <w:tc>
          <w:tcPr>
            <w:tcW w:w="826" w:type="dxa"/>
            <w:vMerge w:val="restart"/>
          </w:tcPr>
          <w:p w:rsidR="00C23EDE" w:rsidRDefault="0069087E">
            <w:pPr>
              <w:pStyle w:val="TableParagraph"/>
              <w:ind w:left="237"/>
              <w:rPr>
                <w:sz w:val="20"/>
              </w:rPr>
            </w:pPr>
            <w:r>
              <w:rPr>
                <w:sz w:val="20"/>
              </w:rPr>
              <w:t>471.</w:t>
            </w:r>
          </w:p>
        </w:tc>
        <w:tc>
          <w:tcPr>
            <w:tcW w:w="2517" w:type="dxa"/>
            <w:vMerge w:val="restart"/>
          </w:tcPr>
          <w:p w:rsidR="00C23EDE" w:rsidRDefault="0069087E">
            <w:pPr>
              <w:pStyle w:val="TableParagraph"/>
              <w:ind w:left="64"/>
              <w:rPr>
                <w:sz w:val="20"/>
              </w:rPr>
            </w:pPr>
            <w:r>
              <w:rPr>
                <w:i/>
                <w:sz w:val="20"/>
              </w:rPr>
              <w:t xml:space="preserve">Nicotiana </w:t>
            </w:r>
            <w:r>
              <w:rPr>
                <w:sz w:val="20"/>
              </w:rPr>
              <w:t>spp.</w:t>
            </w:r>
          </w:p>
        </w:tc>
        <w:tc>
          <w:tcPr>
            <w:tcW w:w="1800" w:type="dxa"/>
            <w:vMerge w:val="restart"/>
          </w:tcPr>
          <w:p w:rsidR="00C23EDE" w:rsidRDefault="0069087E">
            <w:pPr>
              <w:pStyle w:val="TableParagraph"/>
              <w:ind w:left="65" w:right="716"/>
              <w:rPr>
                <w:sz w:val="20"/>
              </w:rPr>
            </w:pPr>
            <w:r>
              <w:rPr>
                <w:sz w:val="20"/>
              </w:rPr>
              <w:t>(i) Seeds for sowing</w:t>
            </w:r>
          </w:p>
        </w:tc>
        <w:tc>
          <w:tcPr>
            <w:tcW w:w="1677" w:type="dxa"/>
          </w:tcPr>
          <w:p w:rsidR="00C23EDE" w:rsidRDefault="0069087E">
            <w:pPr>
              <w:pStyle w:val="TableParagraph"/>
              <w:ind w:left="65"/>
              <w:rPr>
                <w:sz w:val="20"/>
              </w:rPr>
            </w:pPr>
            <w:r>
              <w:rPr>
                <w:sz w:val="20"/>
              </w:rPr>
              <w:t>(i) UK</w:t>
            </w:r>
          </w:p>
        </w:tc>
        <w:tc>
          <w:tcPr>
            <w:tcW w:w="4457" w:type="dxa"/>
          </w:tcPr>
          <w:p w:rsidR="00C23EDE" w:rsidRDefault="0069087E">
            <w:pPr>
              <w:pStyle w:val="TableParagraph"/>
              <w:ind w:left="66"/>
              <w:rPr>
                <w:sz w:val="20"/>
              </w:rPr>
            </w:pPr>
            <w:r>
              <w:rPr>
                <w:sz w:val="20"/>
              </w:rPr>
              <w:t>Free from:</w:t>
            </w:r>
          </w:p>
          <w:p w:rsidR="00C23EDE" w:rsidRDefault="0069087E">
            <w:pPr>
              <w:pStyle w:val="TableParagraph"/>
              <w:numPr>
                <w:ilvl w:val="0"/>
                <w:numId w:val="545"/>
              </w:numPr>
              <w:tabs>
                <w:tab w:val="left" w:pos="566"/>
              </w:tabs>
              <w:spacing w:before="1"/>
              <w:ind w:right="454" w:hanging="269"/>
              <w:rPr>
                <w:sz w:val="20"/>
              </w:rPr>
            </w:pPr>
            <w:r>
              <w:rPr>
                <w:i/>
                <w:sz w:val="20"/>
              </w:rPr>
              <w:t xml:space="preserve">Ditylenchus dipsaci </w:t>
            </w:r>
            <w:r>
              <w:rPr>
                <w:sz w:val="20"/>
              </w:rPr>
              <w:t>(brown ring disease</w:t>
            </w:r>
            <w:r>
              <w:rPr>
                <w:spacing w:val="-12"/>
                <w:sz w:val="20"/>
              </w:rPr>
              <w:t xml:space="preserve"> </w:t>
            </w:r>
            <w:r>
              <w:rPr>
                <w:sz w:val="20"/>
              </w:rPr>
              <w:t>of hyacinth)</w:t>
            </w:r>
          </w:p>
          <w:p w:rsidR="00C23EDE" w:rsidRDefault="0069087E">
            <w:pPr>
              <w:pStyle w:val="TableParagraph"/>
              <w:numPr>
                <w:ilvl w:val="0"/>
                <w:numId w:val="545"/>
              </w:numPr>
              <w:tabs>
                <w:tab w:val="left" w:pos="575"/>
              </w:tabs>
              <w:spacing w:line="226" w:lineRule="exact"/>
              <w:ind w:left="574" w:hanging="282"/>
              <w:rPr>
                <w:sz w:val="20"/>
              </w:rPr>
            </w:pPr>
            <w:r>
              <w:rPr>
                <w:sz w:val="20"/>
              </w:rPr>
              <w:t>Pepino mosaic</w:t>
            </w:r>
            <w:r>
              <w:rPr>
                <w:spacing w:val="3"/>
                <w:sz w:val="20"/>
              </w:rPr>
              <w:t xml:space="preserve"> </w:t>
            </w:r>
            <w:r>
              <w:rPr>
                <w:sz w:val="20"/>
              </w:rPr>
              <w:t>virus</w:t>
            </w:r>
          </w:p>
        </w:tc>
        <w:tc>
          <w:tcPr>
            <w:tcW w:w="2872" w:type="dxa"/>
          </w:tcPr>
          <w:p w:rsidR="00C23EDE" w:rsidRDefault="0069087E">
            <w:pPr>
              <w:pStyle w:val="TableParagraph"/>
              <w:numPr>
                <w:ilvl w:val="0"/>
                <w:numId w:val="544"/>
              </w:numPr>
              <w:tabs>
                <w:tab w:val="left" w:pos="376"/>
              </w:tabs>
              <w:ind w:right="330" w:hanging="266"/>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544"/>
              </w:numPr>
              <w:tabs>
                <w:tab w:val="left" w:pos="382"/>
              </w:tabs>
              <w:spacing w:before="1"/>
              <w:ind w:right="435" w:hanging="266"/>
              <w:rPr>
                <w:sz w:val="20"/>
              </w:rPr>
            </w:pPr>
            <w:r>
              <w:rPr>
                <w:sz w:val="20"/>
              </w:rPr>
              <w:t>Crop inspection and certification for Free</w:t>
            </w:r>
            <w:r>
              <w:rPr>
                <w:spacing w:val="-23"/>
                <w:sz w:val="20"/>
              </w:rPr>
              <w:t xml:space="preserve"> </w:t>
            </w:r>
            <w:r>
              <w:rPr>
                <w:spacing w:val="-4"/>
                <w:sz w:val="20"/>
              </w:rPr>
              <w:t>from</w:t>
            </w:r>
          </w:p>
          <w:p w:rsidR="00C23EDE" w:rsidRDefault="0069087E">
            <w:pPr>
              <w:pStyle w:val="TableParagraph"/>
              <w:spacing w:line="208" w:lineRule="exact"/>
              <w:ind w:left="352"/>
              <w:rPr>
                <w:sz w:val="20"/>
              </w:rPr>
            </w:pPr>
            <w:r>
              <w:rPr>
                <w:sz w:val="20"/>
              </w:rPr>
              <w:t>Pepino mosaic virus.</w:t>
            </w:r>
          </w:p>
        </w:tc>
      </w:tr>
      <w:tr w:rsidR="00C23EDE">
        <w:trPr>
          <w:trHeight w:val="45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(ii) Europe</w:t>
            </w:r>
          </w:p>
        </w:tc>
        <w:tc>
          <w:tcPr>
            <w:tcW w:w="4457" w:type="dxa"/>
          </w:tcPr>
          <w:p w:rsidR="00C23EDE" w:rsidRDefault="0069087E">
            <w:pPr>
              <w:pStyle w:val="TableParagraph"/>
              <w:spacing w:before="108"/>
              <w:ind w:left="2042" w:right="1969"/>
              <w:jc w:val="center"/>
              <w:rPr>
                <w:sz w:val="20"/>
              </w:rPr>
            </w:pPr>
            <w:r>
              <w:rPr>
                <w:sz w:val="20"/>
              </w:rPr>
              <w:t>Nil</w:t>
            </w:r>
          </w:p>
        </w:tc>
        <w:tc>
          <w:tcPr>
            <w:tcW w:w="2872" w:type="dxa"/>
          </w:tcPr>
          <w:p w:rsidR="00C23EDE" w:rsidRDefault="0069087E">
            <w:pPr>
              <w:pStyle w:val="TableParagraph"/>
              <w:spacing w:line="218" w:lineRule="exact"/>
              <w:ind w:left="86"/>
              <w:rPr>
                <w:sz w:val="20"/>
              </w:rPr>
            </w:pPr>
            <w:r>
              <w:rPr>
                <w:sz w:val="20"/>
              </w:rPr>
              <w:t>Free from quarantine weed seeds</w:t>
            </w:r>
          </w:p>
        </w:tc>
      </w:tr>
      <w:tr w:rsidR="00C23EDE">
        <w:trPr>
          <w:trHeight w:val="47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3" w:lineRule="exact"/>
              <w:ind w:left="65"/>
              <w:rPr>
                <w:sz w:val="20"/>
              </w:rPr>
            </w:pPr>
            <w:r>
              <w:rPr>
                <w:sz w:val="20"/>
              </w:rPr>
              <w:t>(iii) USA</w:t>
            </w:r>
          </w:p>
        </w:tc>
        <w:tc>
          <w:tcPr>
            <w:tcW w:w="4457" w:type="dxa"/>
          </w:tcPr>
          <w:p w:rsidR="00C23EDE" w:rsidRDefault="0069087E">
            <w:pPr>
              <w:pStyle w:val="TableParagraph"/>
              <w:spacing w:line="228" w:lineRule="auto"/>
              <w:ind w:left="66" w:right="167"/>
              <w:rPr>
                <w:sz w:val="20"/>
              </w:rPr>
            </w:pPr>
            <w:r>
              <w:rPr>
                <w:sz w:val="20"/>
              </w:rPr>
              <w:t xml:space="preserve">Free from </w:t>
            </w:r>
            <w:r>
              <w:rPr>
                <w:i/>
                <w:sz w:val="20"/>
              </w:rPr>
              <w:t xml:space="preserve">Pseudomonas syringae pv. mellea </w:t>
            </w:r>
            <w:r>
              <w:rPr>
                <w:sz w:val="20"/>
              </w:rPr>
              <w:t>(brown spot of tobacco)</w:t>
            </w:r>
          </w:p>
        </w:tc>
        <w:tc>
          <w:tcPr>
            <w:tcW w:w="2872" w:type="dxa"/>
          </w:tcPr>
          <w:p w:rsidR="00C23EDE" w:rsidRDefault="0069087E">
            <w:pPr>
              <w:pStyle w:val="TableParagraph"/>
              <w:spacing w:line="213" w:lineRule="exact"/>
              <w:ind w:left="86"/>
              <w:rPr>
                <w:sz w:val="20"/>
              </w:rPr>
            </w:pPr>
            <w:r>
              <w:rPr>
                <w:sz w:val="20"/>
              </w:rPr>
              <w:t>Free from quarantine weed seeds</w:t>
            </w:r>
          </w:p>
        </w:tc>
      </w:tr>
      <w:tr w:rsidR="00C23EDE">
        <w:trPr>
          <w:trHeight w:val="892"/>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05" w:lineRule="exact"/>
              <w:ind w:left="79"/>
              <w:rPr>
                <w:sz w:val="20"/>
              </w:rPr>
            </w:pPr>
            <w:r>
              <w:rPr>
                <w:sz w:val="20"/>
              </w:rPr>
              <w:t>(ii)</w:t>
            </w:r>
            <w:r>
              <w:rPr>
                <w:spacing w:val="-6"/>
                <w:sz w:val="20"/>
              </w:rPr>
              <w:t xml:space="preserve"> </w:t>
            </w:r>
            <w:r>
              <w:rPr>
                <w:sz w:val="20"/>
              </w:rPr>
              <w:t>Leaves</w:t>
            </w:r>
          </w:p>
          <w:p w:rsidR="00C23EDE" w:rsidRDefault="0069087E">
            <w:pPr>
              <w:pStyle w:val="TableParagraph"/>
              <w:spacing w:before="5" w:line="223" w:lineRule="auto"/>
              <w:ind w:left="350"/>
              <w:rPr>
                <w:sz w:val="20"/>
              </w:rPr>
            </w:pPr>
            <w:r>
              <w:rPr>
                <w:w w:val="95"/>
                <w:sz w:val="20"/>
              </w:rPr>
              <w:t xml:space="preserve">(unmanufactured) </w:t>
            </w:r>
            <w:r>
              <w:rPr>
                <w:sz w:val="20"/>
              </w:rPr>
              <w:t>in</w:t>
            </w:r>
            <w:r>
              <w:rPr>
                <w:spacing w:val="-3"/>
                <w:sz w:val="20"/>
              </w:rPr>
              <w:t xml:space="preserve"> </w:t>
            </w:r>
            <w:r>
              <w:rPr>
                <w:sz w:val="20"/>
              </w:rPr>
              <w:t>bales</w:t>
            </w:r>
          </w:p>
        </w:tc>
        <w:tc>
          <w:tcPr>
            <w:tcW w:w="1677" w:type="dxa"/>
          </w:tcPr>
          <w:p w:rsidR="00C23EDE" w:rsidRDefault="0069087E">
            <w:pPr>
              <w:pStyle w:val="TableParagraph"/>
              <w:spacing w:line="213" w:lineRule="exact"/>
              <w:ind w:left="65"/>
              <w:rPr>
                <w:sz w:val="20"/>
              </w:rPr>
            </w:pPr>
            <w:r>
              <w:rPr>
                <w:sz w:val="20"/>
              </w:rPr>
              <w:t>Any Country</w:t>
            </w:r>
          </w:p>
        </w:tc>
        <w:tc>
          <w:tcPr>
            <w:tcW w:w="4457" w:type="dxa"/>
          </w:tcPr>
          <w:p w:rsidR="00C23EDE" w:rsidRDefault="0069087E">
            <w:pPr>
              <w:pStyle w:val="TableParagraph"/>
              <w:spacing w:line="208" w:lineRule="exact"/>
              <w:ind w:left="66"/>
              <w:rPr>
                <w:sz w:val="20"/>
              </w:rPr>
            </w:pPr>
            <w:r>
              <w:rPr>
                <w:sz w:val="20"/>
              </w:rPr>
              <w:t>Free from:</w:t>
            </w:r>
          </w:p>
          <w:p w:rsidR="00C23EDE" w:rsidRDefault="0069087E">
            <w:pPr>
              <w:pStyle w:val="TableParagraph"/>
              <w:numPr>
                <w:ilvl w:val="0"/>
                <w:numId w:val="543"/>
              </w:numPr>
              <w:tabs>
                <w:tab w:val="left" w:pos="340"/>
              </w:tabs>
              <w:spacing w:line="224" w:lineRule="exact"/>
              <w:rPr>
                <w:sz w:val="20"/>
              </w:rPr>
            </w:pPr>
            <w:r>
              <w:rPr>
                <w:sz w:val="20"/>
              </w:rPr>
              <w:t>Chocolate moth (</w:t>
            </w:r>
            <w:r>
              <w:rPr>
                <w:i/>
                <w:sz w:val="20"/>
              </w:rPr>
              <w:t>Ephestia</w:t>
            </w:r>
            <w:r>
              <w:rPr>
                <w:i/>
                <w:spacing w:val="1"/>
                <w:sz w:val="20"/>
              </w:rPr>
              <w:t xml:space="preserve"> </w:t>
            </w:r>
            <w:r>
              <w:rPr>
                <w:i/>
                <w:sz w:val="20"/>
              </w:rPr>
              <w:t>elutella</w:t>
            </w:r>
            <w:r>
              <w:rPr>
                <w:sz w:val="20"/>
              </w:rPr>
              <w:t>)</w:t>
            </w:r>
          </w:p>
          <w:p w:rsidR="00C23EDE" w:rsidRDefault="0069087E">
            <w:pPr>
              <w:pStyle w:val="TableParagraph"/>
              <w:numPr>
                <w:ilvl w:val="0"/>
                <w:numId w:val="543"/>
              </w:numPr>
              <w:tabs>
                <w:tab w:val="left" w:pos="352"/>
              </w:tabs>
              <w:ind w:left="351" w:hanging="285"/>
              <w:rPr>
                <w:sz w:val="20"/>
              </w:rPr>
            </w:pPr>
            <w:r>
              <w:rPr>
                <w:sz w:val="20"/>
              </w:rPr>
              <w:t>Blue mould (</w:t>
            </w:r>
            <w:r>
              <w:rPr>
                <w:i/>
                <w:sz w:val="20"/>
              </w:rPr>
              <w:t>Peronospora hyoscyami</w:t>
            </w:r>
            <w:r>
              <w:rPr>
                <w:i/>
                <w:spacing w:val="-1"/>
                <w:sz w:val="20"/>
              </w:rPr>
              <w:t xml:space="preserve"> </w:t>
            </w:r>
            <w:r>
              <w:rPr>
                <w:sz w:val="20"/>
              </w:rPr>
              <w:t>f.sp.</w:t>
            </w:r>
          </w:p>
          <w:p w:rsidR="00C23EDE" w:rsidRDefault="0069087E">
            <w:pPr>
              <w:pStyle w:val="TableParagraph"/>
              <w:spacing w:before="1" w:line="210" w:lineRule="exact"/>
              <w:ind w:left="325"/>
              <w:rPr>
                <w:sz w:val="20"/>
              </w:rPr>
            </w:pPr>
            <w:r>
              <w:rPr>
                <w:i/>
                <w:sz w:val="20"/>
              </w:rPr>
              <w:t>tabacina</w:t>
            </w:r>
            <w:r>
              <w:rPr>
                <w:sz w:val="20"/>
              </w:rPr>
              <w:t>)</w:t>
            </w:r>
          </w:p>
        </w:tc>
        <w:tc>
          <w:tcPr>
            <w:tcW w:w="2872" w:type="dxa"/>
          </w:tcPr>
          <w:p w:rsidR="00C23EDE" w:rsidRDefault="0069087E">
            <w:pPr>
              <w:pStyle w:val="TableParagraph"/>
              <w:ind w:left="81" w:right="172" w:firstLine="4"/>
              <w:rPr>
                <w:sz w:val="20"/>
              </w:rPr>
            </w:pPr>
            <w:r>
              <w:rPr>
                <w:sz w:val="20"/>
              </w:rPr>
              <w:t>Fumigation with phosphine @ 3 gm per tonne for 5-7 days.</w:t>
            </w:r>
          </w:p>
        </w:tc>
      </w:tr>
      <w:tr w:rsidR="00C23EDE">
        <w:trPr>
          <w:trHeight w:val="446"/>
        </w:trPr>
        <w:tc>
          <w:tcPr>
            <w:tcW w:w="826" w:type="dxa"/>
            <w:vMerge w:val="restart"/>
          </w:tcPr>
          <w:p w:rsidR="00C23EDE" w:rsidRDefault="0069087E">
            <w:pPr>
              <w:pStyle w:val="TableParagraph"/>
              <w:spacing w:line="218" w:lineRule="exact"/>
              <w:ind w:left="237"/>
              <w:rPr>
                <w:sz w:val="20"/>
              </w:rPr>
            </w:pPr>
            <w:r>
              <w:rPr>
                <w:sz w:val="20"/>
              </w:rPr>
              <w:t>472.</w:t>
            </w:r>
          </w:p>
        </w:tc>
        <w:tc>
          <w:tcPr>
            <w:tcW w:w="2517" w:type="dxa"/>
            <w:vMerge w:val="restart"/>
          </w:tcPr>
          <w:p w:rsidR="00C23EDE" w:rsidRDefault="0069087E">
            <w:pPr>
              <w:pStyle w:val="TableParagraph"/>
              <w:spacing w:line="212" w:lineRule="exact"/>
              <w:ind w:left="64"/>
              <w:rPr>
                <w:i/>
                <w:sz w:val="20"/>
              </w:rPr>
            </w:pPr>
            <w:r>
              <w:rPr>
                <w:i/>
                <w:sz w:val="20"/>
              </w:rPr>
              <w:t>Nigella sativa</w:t>
            </w:r>
          </w:p>
          <w:p w:rsidR="00C23EDE" w:rsidRDefault="0069087E">
            <w:pPr>
              <w:pStyle w:val="TableParagraph"/>
              <w:spacing w:line="224" w:lineRule="exact"/>
              <w:ind w:left="64"/>
              <w:rPr>
                <w:sz w:val="20"/>
              </w:rPr>
            </w:pPr>
            <w:r>
              <w:rPr>
                <w:sz w:val="20"/>
              </w:rPr>
              <w:t>(Black Cumin)</w:t>
            </w:r>
          </w:p>
        </w:tc>
        <w:tc>
          <w:tcPr>
            <w:tcW w:w="1800" w:type="dxa"/>
          </w:tcPr>
          <w:p w:rsidR="00C23EDE" w:rsidRDefault="0069087E">
            <w:pPr>
              <w:pStyle w:val="TableParagraph"/>
              <w:spacing w:line="218" w:lineRule="exact"/>
              <w:ind w:left="65"/>
              <w:rPr>
                <w:sz w:val="20"/>
              </w:rPr>
            </w:pPr>
            <w:r>
              <w:rPr>
                <w:sz w:val="20"/>
              </w:rPr>
              <w:t>(i) Seeds for sowing</w:t>
            </w:r>
          </w:p>
        </w:tc>
        <w:tc>
          <w:tcPr>
            <w:tcW w:w="1677" w:type="dxa"/>
          </w:tcPr>
          <w:p w:rsidR="00C23EDE" w:rsidRDefault="0069087E">
            <w:pPr>
              <w:pStyle w:val="TableParagraph"/>
              <w:spacing w:line="218" w:lineRule="exact"/>
              <w:ind w:left="65"/>
              <w:rPr>
                <w:sz w:val="20"/>
              </w:rPr>
            </w:pPr>
            <w:r>
              <w:rPr>
                <w:sz w:val="20"/>
              </w:rPr>
              <w:t>Europe</w:t>
            </w:r>
          </w:p>
        </w:tc>
        <w:tc>
          <w:tcPr>
            <w:tcW w:w="4457" w:type="dxa"/>
          </w:tcPr>
          <w:p w:rsidR="00C23EDE" w:rsidRDefault="0069087E">
            <w:pPr>
              <w:pStyle w:val="TableParagraph"/>
              <w:spacing w:before="103"/>
              <w:ind w:left="2042" w:right="1969"/>
              <w:jc w:val="center"/>
              <w:rPr>
                <w:sz w:val="20"/>
              </w:rPr>
            </w:pPr>
            <w:r>
              <w:rPr>
                <w:sz w:val="20"/>
              </w:rPr>
              <w:t>Nil</w:t>
            </w:r>
          </w:p>
        </w:tc>
        <w:tc>
          <w:tcPr>
            <w:tcW w:w="2872" w:type="dxa"/>
          </w:tcPr>
          <w:p w:rsidR="00C23EDE" w:rsidRDefault="0069087E">
            <w:pPr>
              <w:pStyle w:val="TableParagraph"/>
              <w:spacing w:line="218" w:lineRule="exact"/>
              <w:ind w:left="86" w:right="162"/>
              <w:rPr>
                <w:sz w:val="20"/>
              </w:rPr>
            </w:pPr>
            <w:r>
              <w:rPr>
                <w:sz w:val="20"/>
              </w:rPr>
              <w:t>Freedom from quarantine weeds seeds.</w:t>
            </w:r>
          </w:p>
        </w:tc>
      </w:tr>
      <w:tr w:rsidR="00C23EDE">
        <w:trPr>
          <w:trHeight w:val="87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65" w:right="566"/>
              <w:rPr>
                <w:sz w:val="20"/>
              </w:rPr>
            </w:pPr>
            <w:r>
              <w:rPr>
                <w:sz w:val="20"/>
              </w:rPr>
              <w:t>(ii) Seed for consumption / Processing</w:t>
            </w:r>
          </w:p>
        </w:tc>
        <w:tc>
          <w:tcPr>
            <w:tcW w:w="1677" w:type="dxa"/>
          </w:tcPr>
          <w:p w:rsidR="00C23EDE" w:rsidRDefault="0069087E">
            <w:pPr>
              <w:pStyle w:val="TableParagraph"/>
              <w:spacing w:line="218" w:lineRule="exact"/>
              <w:ind w:left="65"/>
              <w:rPr>
                <w:sz w:val="20"/>
              </w:rPr>
            </w:pPr>
            <w:r>
              <w:rPr>
                <w:sz w:val="20"/>
              </w:rPr>
              <w:t>Europe</w:t>
            </w:r>
          </w:p>
        </w:tc>
        <w:tc>
          <w:tcPr>
            <w:tcW w:w="4457" w:type="dxa"/>
          </w:tcPr>
          <w:p w:rsidR="00C23EDE" w:rsidRDefault="0069087E">
            <w:pPr>
              <w:pStyle w:val="TableParagraph"/>
              <w:spacing w:line="212" w:lineRule="exact"/>
              <w:ind w:left="66"/>
              <w:rPr>
                <w:sz w:val="20"/>
              </w:rPr>
            </w:pPr>
            <w:r>
              <w:rPr>
                <w:sz w:val="20"/>
              </w:rPr>
              <w:t>Free</w:t>
            </w:r>
            <w:r>
              <w:rPr>
                <w:spacing w:val="-7"/>
                <w:sz w:val="20"/>
              </w:rPr>
              <w:t xml:space="preserve"> </w:t>
            </w:r>
            <w:r>
              <w:rPr>
                <w:sz w:val="20"/>
              </w:rPr>
              <w:t>from:</w:t>
            </w:r>
          </w:p>
          <w:p w:rsidR="00C23EDE" w:rsidRDefault="0069087E">
            <w:pPr>
              <w:pStyle w:val="TableParagraph"/>
              <w:numPr>
                <w:ilvl w:val="0"/>
                <w:numId w:val="542"/>
              </w:numPr>
              <w:tabs>
                <w:tab w:val="left" w:pos="479"/>
              </w:tabs>
              <w:spacing w:before="3" w:line="228" w:lineRule="auto"/>
              <w:ind w:right="919" w:hanging="272"/>
              <w:rPr>
                <w:sz w:val="20"/>
              </w:rPr>
            </w:pPr>
            <w:r>
              <w:rPr>
                <w:sz w:val="20"/>
              </w:rPr>
              <w:t>Quarantine weed seeds as listed</w:t>
            </w:r>
            <w:r>
              <w:rPr>
                <w:spacing w:val="-9"/>
                <w:sz w:val="20"/>
              </w:rPr>
              <w:t xml:space="preserve"> </w:t>
            </w:r>
            <w:r>
              <w:rPr>
                <w:sz w:val="20"/>
              </w:rPr>
              <w:t>under Schedule-VIII of PQ Order,</w:t>
            </w:r>
            <w:r>
              <w:rPr>
                <w:spacing w:val="-6"/>
                <w:sz w:val="20"/>
              </w:rPr>
              <w:t xml:space="preserve"> </w:t>
            </w:r>
            <w:r>
              <w:rPr>
                <w:sz w:val="20"/>
              </w:rPr>
              <w:t>2003</w:t>
            </w:r>
          </w:p>
          <w:p w:rsidR="00C23EDE" w:rsidRDefault="0069087E">
            <w:pPr>
              <w:pStyle w:val="TableParagraph"/>
              <w:numPr>
                <w:ilvl w:val="0"/>
                <w:numId w:val="542"/>
              </w:numPr>
              <w:tabs>
                <w:tab w:val="left" w:pos="541"/>
              </w:tabs>
              <w:spacing w:line="200" w:lineRule="exact"/>
              <w:ind w:left="540" w:hanging="335"/>
              <w:rPr>
                <w:sz w:val="20"/>
              </w:rPr>
            </w:pPr>
            <w:r>
              <w:rPr>
                <w:sz w:val="20"/>
              </w:rPr>
              <w:t>Soil and other plant</w:t>
            </w:r>
            <w:r>
              <w:rPr>
                <w:spacing w:val="-1"/>
                <w:sz w:val="20"/>
              </w:rPr>
              <w:t xml:space="preserve"> </w:t>
            </w:r>
            <w:r>
              <w:rPr>
                <w:sz w:val="20"/>
              </w:rPr>
              <w:t>debris</w:t>
            </w:r>
          </w:p>
        </w:tc>
        <w:tc>
          <w:tcPr>
            <w:tcW w:w="2872" w:type="dxa"/>
          </w:tcPr>
          <w:p w:rsidR="00C23EDE" w:rsidRDefault="00C23EDE">
            <w:pPr>
              <w:pStyle w:val="TableParagraph"/>
              <w:spacing w:before="6"/>
              <w:rPr>
                <w:sz w:val="27"/>
              </w:rPr>
            </w:pPr>
          </w:p>
          <w:p w:rsidR="00C23EDE" w:rsidRDefault="0069087E">
            <w:pPr>
              <w:pStyle w:val="TableParagraph"/>
              <w:ind w:left="157" w:right="63"/>
              <w:jc w:val="center"/>
              <w:rPr>
                <w:sz w:val="20"/>
              </w:rPr>
            </w:pPr>
            <w:r>
              <w:rPr>
                <w:sz w:val="20"/>
              </w:rPr>
              <w:t>Nil</w:t>
            </w:r>
          </w:p>
        </w:tc>
      </w:tr>
      <w:tr w:rsidR="00C23EDE">
        <w:trPr>
          <w:trHeight w:val="342"/>
        </w:trPr>
        <w:tc>
          <w:tcPr>
            <w:tcW w:w="826" w:type="dxa"/>
          </w:tcPr>
          <w:p w:rsidR="00C23EDE" w:rsidRDefault="0069087E">
            <w:pPr>
              <w:pStyle w:val="TableParagraph"/>
              <w:spacing w:line="218" w:lineRule="exact"/>
              <w:ind w:left="214" w:right="202"/>
              <w:jc w:val="center"/>
              <w:rPr>
                <w:sz w:val="20"/>
              </w:rPr>
            </w:pPr>
            <w:r>
              <w:rPr>
                <w:sz w:val="20"/>
              </w:rPr>
              <w:t>473.</w:t>
            </w:r>
          </w:p>
        </w:tc>
        <w:tc>
          <w:tcPr>
            <w:tcW w:w="2517" w:type="dxa"/>
          </w:tcPr>
          <w:p w:rsidR="00C23EDE" w:rsidRDefault="0069087E">
            <w:pPr>
              <w:pStyle w:val="TableParagraph"/>
              <w:spacing w:line="218" w:lineRule="exact"/>
              <w:ind w:left="64"/>
              <w:rPr>
                <w:i/>
                <w:sz w:val="20"/>
              </w:rPr>
            </w:pPr>
            <w:r>
              <w:rPr>
                <w:i/>
                <w:sz w:val="20"/>
              </w:rPr>
              <w:t>Nuphar lutea</w:t>
            </w:r>
          </w:p>
        </w:tc>
        <w:tc>
          <w:tcPr>
            <w:tcW w:w="1800" w:type="dxa"/>
          </w:tcPr>
          <w:p w:rsidR="00C23EDE" w:rsidRDefault="0069087E">
            <w:pPr>
              <w:pStyle w:val="TableParagraph"/>
              <w:ind w:left="65"/>
              <w:rPr>
                <w:sz w:val="20"/>
              </w:rPr>
            </w:pPr>
            <w:r>
              <w:rPr>
                <w:sz w:val="20"/>
              </w:rPr>
              <w:t>(i) Seeds for sowing</w:t>
            </w:r>
          </w:p>
        </w:tc>
        <w:tc>
          <w:tcPr>
            <w:tcW w:w="1677" w:type="dxa"/>
          </w:tcPr>
          <w:p w:rsidR="00C23EDE" w:rsidRDefault="0069087E">
            <w:pPr>
              <w:pStyle w:val="TableParagraph"/>
              <w:spacing w:line="218" w:lineRule="exact"/>
              <w:ind w:left="65"/>
              <w:rPr>
                <w:sz w:val="20"/>
              </w:rPr>
            </w:pPr>
            <w:r>
              <w:rPr>
                <w:sz w:val="20"/>
              </w:rPr>
              <w:t>Germany</w:t>
            </w:r>
          </w:p>
        </w:tc>
        <w:tc>
          <w:tcPr>
            <w:tcW w:w="4457" w:type="dxa"/>
          </w:tcPr>
          <w:p w:rsidR="00C23EDE" w:rsidRDefault="0069087E">
            <w:pPr>
              <w:pStyle w:val="TableParagraph"/>
              <w:spacing w:before="50"/>
              <w:ind w:left="2042" w:right="1969"/>
              <w:jc w:val="center"/>
              <w:rPr>
                <w:sz w:val="20"/>
              </w:rPr>
            </w:pPr>
            <w:r>
              <w:rPr>
                <w:sz w:val="20"/>
              </w:rPr>
              <w:t>Nil</w:t>
            </w:r>
          </w:p>
        </w:tc>
        <w:tc>
          <w:tcPr>
            <w:tcW w:w="2872" w:type="dxa"/>
          </w:tcPr>
          <w:p w:rsidR="00C23EDE" w:rsidRDefault="0069087E">
            <w:pPr>
              <w:pStyle w:val="TableParagraph"/>
              <w:spacing w:line="218" w:lineRule="exact"/>
              <w:ind w:left="86"/>
              <w:rPr>
                <w:sz w:val="20"/>
              </w:rPr>
            </w:pPr>
            <w:r>
              <w:rPr>
                <w:sz w:val="20"/>
              </w:rPr>
              <w:t>Free from quarantine weeds seeds</w:t>
            </w:r>
          </w:p>
        </w:tc>
      </w:tr>
      <w:tr w:rsidR="00C23EDE">
        <w:trPr>
          <w:trHeight w:val="453"/>
        </w:trPr>
        <w:tc>
          <w:tcPr>
            <w:tcW w:w="826" w:type="dxa"/>
          </w:tcPr>
          <w:p w:rsidR="00C23EDE" w:rsidRDefault="0069087E">
            <w:pPr>
              <w:pStyle w:val="TableParagraph"/>
              <w:spacing w:line="221" w:lineRule="exact"/>
              <w:ind w:left="214" w:right="202"/>
              <w:jc w:val="center"/>
              <w:rPr>
                <w:sz w:val="20"/>
              </w:rPr>
            </w:pPr>
            <w:r>
              <w:rPr>
                <w:sz w:val="20"/>
              </w:rPr>
              <w:t>474.</w:t>
            </w:r>
          </w:p>
        </w:tc>
        <w:tc>
          <w:tcPr>
            <w:tcW w:w="2517" w:type="dxa"/>
          </w:tcPr>
          <w:p w:rsidR="00C23EDE" w:rsidRDefault="0069087E">
            <w:pPr>
              <w:pStyle w:val="TableParagraph"/>
              <w:spacing w:before="3" w:line="218" w:lineRule="exact"/>
              <w:ind w:left="64" w:right="1189"/>
              <w:rPr>
                <w:sz w:val="20"/>
              </w:rPr>
            </w:pPr>
            <w:r>
              <w:rPr>
                <w:i/>
                <w:sz w:val="20"/>
              </w:rPr>
              <w:t xml:space="preserve">Nymphaea </w:t>
            </w:r>
            <w:r>
              <w:rPr>
                <w:sz w:val="20"/>
              </w:rPr>
              <w:t>spp. (Nymphea)</w:t>
            </w:r>
          </w:p>
        </w:tc>
        <w:tc>
          <w:tcPr>
            <w:tcW w:w="1800" w:type="dxa"/>
          </w:tcPr>
          <w:p w:rsidR="00C23EDE" w:rsidRDefault="0069087E">
            <w:pPr>
              <w:pStyle w:val="TableParagraph"/>
              <w:spacing w:before="3" w:line="218" w:lineRule="exact"/>
              <w:ind w:left="65" w:right="749"/>
              <w:rPr>
                <w:sz w:val="20"/>
              </w:rPr>
            </w:pPr>
            <w:r>
              <w:rPr>
                <w:sz w:val="20"/>
              </w:rPr>
              <w:t>Plants for propagation</w:t>
            </w:r>
          </w:p>
        </w:tc>
        <w:tc>
          <w:tcPr>
            <w:tcW w:w="1677" w:type="dxa"/>
          </w:tcPr>
          <w:p w:rsidR="00C23EDE" w:rsidRDefault="0069087E">
            <w:pPr>
              <w:pStyle w:val="TableParagraph"/>
              <w:numPr>
                <w:ilvl w:val="0"/>
                <w:numId w:val="541"/>
              </w:numPr>
              <w:tabs>
                <w:tab w:val="left" w:pos="303"/>
              </w:tabs>
              <w:spacing w:line="217" w:lineRule="exact"/>
              <w:ind w:hanging="237"/>
              <w:rPr>
                <w:sz w:val="20"/>
              </w:rPr>
            </w:pPr>
            <w:r>
              <w:rPr>
                <w:sz w:val="20"/>
              </w:rPr>
              <w:t>Thailand</w:t>
            </w:r>
          </w:p>
          <w:p w:rsidR="00C23EDE" w:rsidRDefault="0069087E">
            <w:pPr>
              <w:pStyle w:val="TableParagraph"/>
              <w:numPr>
                <w:ilvl w:val="0"/>
                <w:numId w:val="541"/>
              </w:numPr>
              <w:tabs>
                <w:tab w:val="left" w:pos="361"/>
              </w:tabs>
              <w:spacing w:line="216" w:lineRule="exact"/>
              <w:ind w:left="360" w:hanging="295"/>
              <w:rPr>
                <w:sz w:val="20"/>
              </w:rPr>
            </w:pPr>
            <w:r>
              <w:rPr>
                <w:sz w:val="20"/>
              </w:rPr>
              <w:t>USA</w:t>
            </w:r>
          </w:p>
        </w:tc>
        <w:tc>
          <w:tcPr>
            <w:tcW w:w="4457" w:type="dxa"/>
          </w:tcPr>
          <w:p w:rsidR="00C23EDE" w:rsidRDefault="0069087E">
            <w:pPr>
              <w:pStyle w:val="TableParagraph"/>
              <w:spacing w:before="106"/>
              <w:ind w:left="2042" w:right="1969"/>
              <w:jc w:val="center"/>
              <w:rPr>
                <w:sz w:val="20"/>
              </w:rPr>
            </w:pPr>
            <w:r>
              <w:rPr>
                <w:sz w:val="20"/>
              </w:rPr>
              <w:t>Nil</w:t>
            </w:r>
          </w:p>
        </w:tc>
        <w:tc>
          <w:tcPr>
            <w:tcW w:w="2872" w:type="dxa"/>
          </w:tcPr>
          <w:p w:rsidR="00C23EDE" w:rsidRDefault="0069087E">
            <w:pPr>
              <w:pStyle w:val="TableParagraph"/>
              <w:spacing w:before="3" w:line="218" w:lineRule="exact"/>
              <w:ind w:left="86" w:right="39"/>
              <w:rPr>
                <w:sz w:val="20"/>
              </w:rPr>
            </w:pPr>
            <w:r>
              <w:rPr>
                <w:sz w:val="20"/>
              </w:rPr>
              <w:t>Post-entry quarantine growing for a period of 45 days.</w:t>
            </w:r>
          </w:p>
        </w:tc>
      </w:tr>
      <w:tr w:rsidR="00C23EDE">
        <w:trPr>
          <w:trHeight w:val="297"/>
        </w:trPr>
        <w:tc>
          <w:tcPr>
            <w:tcW w:w="826" w:type="dxa"/>
          </w:tcPr>
          <w:p w:rsidR="00C23EDE" w:rsidRDefault="0069087E">
            <w:pPr>
              <w:pStyle w:val="TableParagraph"/>
              <w:spacing w:line="218" w:lineRule="exact"/>
              <w:ind w:left="214" w:right="202"/>
              <w:jc w:val="center"/>
              <w:rPr>
                <w:sz w:val="20"/>
              </w:rPr>
            </w:pPr>
            <w:r>
              <w:rPr>
                <w:sz w:val="20"/>
              </w:rPr>
              <w:t>475.</w:t>
            </w:r>
          </w:p>
        </w:tc>
        <w:tc>
          <w:tcPr>
            <w:tcW w:w="2517" w:type="dxa"/>
          </w:tcPr>
          <w:p w:rsidR="00C23EDE" w:rsidRDefault="0069087E">
            <w:pPr>
              <w:pStyle w:val="TableParagraph"/>
              <w:spacing w:line="218" w:lineRule="exact"/>
              <w:ind w:left="64"/>
              <w:rPr>
                <w:sz w:val="20"/>
              </w:rPr>
            </w:pPr>
            <w:r>
              <w:rPr>
                <w:i/>
                <w:sz w:val="20"/>
              </w:rPr>
              <w:t xml:space="preserve">Nypa </w:t>
            </w:r>
            <w:r>
              <w:rPr>
                <w:sz w:val="20"/>
              </w:rPr>
              <w:t>spp.</w:t>
            </w:r>
          </w:p>
        </w:tc>
        <w:tc>
          <w:tcPr>
            <w:tcW w:w="1800" w:type="dxa"/>
          </w:tcPr>
          <w:p w:rsidR="00C23EDE" w:rsidRDefault="0069087E">
            <w:pPr>
              <w:pStyle w:val="TableParagraph"/>
              <w:spacing w:line="218" w:lineRule="exact"/>
              <w:ind w:left="65"/>
              <w:rPr>
                <w:sz w:val="20"/>
              </w:rPr>
            </w:pPr>
            <w:r>
              <w:rPr>
                <w:sz w:val="20"/>
              </w:rPr>
              <w:t>(i) Seeds for sowing</w:t>
            </w:r>
          </w:p>
        </w:tc>
        <w:tc>
          <w:tcPr>
            <w:tcW w:w="1677" w:type="dxa"/>
          </w:tcPr>
          <w:p w:rsidR="00C23EDE" w:rsidRDefault="0069087E">
            <w:pPr>
              <w:pStyle w:val="TableParagraph"/>
              <w:spacing w:line="218" w:lineRule="exact"/>
              <w:ind w:left="65"/>
              <w:rPr>
                <w:sz w:val="20"/>
              </w:rPr>
            </w:pPr>
            <w:r>
              <w:rPr>
                <w:sz w:val="20"/>
              </w:rPr>
              <w:t>Any Country</w:t>
            </w:r>
          </w:p>
        </w:tc>
        <w:tc>
          <w:tcPr>
            <w:tcW w:w="4457" w:type="dxa"/>
          </w:tcPr>
          <w:p w:rsidR="00C23EDE" w:rsidRDefault="0069087E">
            <w:pPr>
              <w:pStyle w:val="TableParagraph"/>
              <w:spacing w:before="27"/>
              <w:ind w:left="2042" w:right="1969"/>
              <w:jc w:val="center"/>
              <w:rPr>
                <w:sz w:val="20"/>
              </w:rPr>
            </w:pPr>
            <w:r>
              <w:rPr>
                <w:sz w:val="20"/>
              </w:rPr>
              <w:t>Nil</w:t>
            </w:r>
          </w:p>
        </w:tc>
        <w:tc>
          <w:tcPr>
            <w:tcW w:w="2872" w:type="dxa"/>
          </w:tcPr>
          <w:p w:rsidR="00C23EDE" w:rsidRDefault="0069087E">
            <w:pPr>
              <w:pStyle w:val="TableParagraph"/>
              <w:spacing w:line="218" w:lineRule="exact"/>
              <w:ind w:left="86"/>
              <w:rPr>
                <w:sz w:val="20"/>
              </w:rPr>
            </w:pPr>
            <w:r>
              <w:rPr>
                <w:sz w:val="20"/>
              </w:rPr>
              <w:t>Free from quarantine weed seeds</w:t>
            </w:r>
          </w:p>
        </w:tc>
      </w:tr>
    </w:tbl>
    <w:p w:rsidR="00C23EDE" w:rsidRDefault="00C23EDE">
      <w:pPr>
        <w:spacing w:line="21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688"/>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69087E">
            <w:pPr>
              <w:pStyle w:val="TableParagraph"/>
              <w:spacing w:line="228" w:lineRule="auto"/>
              <w:ind w:left="350" w:right="464" w:hanging="286"/>
              <w:rPr>
                <w:sz w:val="20"/>
              </w:rPr>
            </w:pPr>
            <w:r>
              <w:rPr>
                <w:sz w:val="20"/>
              </w:rPr>
              <w:t>(ii) Plants for propagation</w:t>
            </w:r>
          </w:p>
        </w:tc>
        <w:tc>
          <w:tcPr>
            <w:tcW w:w="1677" w:type="dxa"/>
          </w:tcPr>
          <w:p w:rsidR="00C23EDE" w:rsidRDefault="0069087E">
            <w:pPr>
              <w:pStyle w:val="TableParagraph"/>
              <w:spacing w:line="218" w:lineRule="exact"/>
              <w:ind w:left="65"/>
              <w:rPr>
                <w:sz w:val="20"/>
              </w:rPr>
            </w:pPr>
            <w:r>
              <w:rPr>
                <w:sz w:val="20"/>
              </w:rPr>
              <w:t>Any country</w:t>
            </w:r>
          </w:p>
        </w:tc>
        <w:tc>
          <w:tcPr>
            <w:tcW w:w="4457" w:type="dxa"/>
          </w:tcPr>
          <w:p w:rsidR="00C23EDE" w:rsidRDefault="00C23EDE">
            <w:pPr>
              <w:pStyle w:val="TableParagraph"/>
              <w:spacing w:before="5"/>
              <w:rPr>
                <w:sz w:val="19"/>
              </w:rPr>
            </w:pPr>
          </w:p>
          <w:p w:rsidR="00C23EDE" w:rsidRDefault="0069087E">
            <w:pPr>
              <w:pStyle w:val="TableParagraph"/>
              <w:ind w:left="2133"/>
              <w:rPr>
                <w:sz w:val="20"/>
              </w:rPr>
            </w:pPr>
            <w:r>
              <w:rPr>
                <w:sz w:val="20"/>
              </w:rPr>
              <w:t>Nil</w:t>
            </w:r>
          </w:p>
        </w:tc>
        <w:tc>
          <w:tcPr>
            <w:tcW w:w="2872" w:type="dxa"/>
          </w:tcPr>
          <w:p w:rsidR="00C23EDE" w:rsidRDefault="0069087E">
            <w:pPr>
              <w:pStyle w:val="TableParagraph"/>
              <w:numPr>
                <w:ilvl w:val="0"/>
                <w:numId w:val="540"/>
              </w:numPr>
              <w:tabs>
                <w:tab w:val="left" w:pos="376"/>
              </w:tabs>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540"/>
              </w:numPr>
              <w:tabs>
                <w:tab w:val="left" w:pos="382"/>
              </w:tabs>
              <w:spacing w:before="5" w:line="228" w:lineRule="exact"/>
              <w:ind w:left="352" w:right="48" w:hanging="266"/>
              <w:rPr>
                <w:sz w:val="20"/>
              </w:rPr>
            </w:pPr>
            <w:r>
              <w:rPr>
                <w:sz w:val="20"/>
              </w:rPr>
              <w:t>Post-entry quarantine</w:t>
            </w:r>
            <w:r>
              <w:rPr>
                <w:spacing w:val="-12"/>
                <w:sz w:val="20"/>
              </w:rPr>
              <w:t xml:space="preserve"> </w:t>
            </w:r>
            <w:r>
              <w:rPr>
                <w:sz w:val="20"/>
              </w:rPr>
              <w:t>growing for a period of 10-12</w:t>
            </w:r>
            <w:r>
              <w:rPr>
                <w:spacing w:val="-6"/>
                <w:sz w:val="20"/>
              </w:rPr>
              <w:t xml:space="preserve"> </w:t>
            </w:r>
            <w:r>
              <w:rPr>
                <w:sz w:val="20"/>
              </w:rPr>
              <w:t>months.</w:t>
            </w:r>
          </w:p>
        </w:tc>
      </w:tr>
      <w:tr w:rsidR="00C23EDE">
        <w:trPr>
          <w:trHeight w:val="2068"/>
        </w:trPr>
        <w:tc>
          <w:tcPr>
            <w:tcW w:w="826" w:type="dxa"/>
          </w:tcPr>
          <w:p w:rsidR="00C23EDE" w:rsidRDefault="0069087E">
            <w:pPr>
              <w:pStyle w:val="TableParagraph"/>
              <w:spacing w:line="208" w:lineRule="exact"/>
              <w:ind w:left="214" w:right="202"/>
              <w:jc w:val="center"/>
              <w:rPr>
                <w:sz w:val="20"/>
              </w:rPr>
            </w:pPr>
            <w:r>
              <w:rPr>
                <w:sz w:val="20"/>
              </w:rPr>
              <w:t>476.</w:t>
            </w:r>
          </w:p>
        </w:tc>
        <w:tc>
          <w:tcPr>
            <w:tcW w:w="2517" w:type="dxa"/>
          </w:tcPr>
          <w:p w:rsidR="00C23EDE" w:rsidRDefault="0069087E">
            <w:pPr>
              <w:pStyle w:val="TableParagraph"/>
              <w:spacing w:line="186" w:lineRule="exact"/>
              <w:ind w:left="64"/>
              <w:rPr>
                <w:i/>
                <w:sz w:val="20"/>
              </w:rPr>
            </w:pPr>
            <w:r>
              <w:rPr>
                <w:i/>
                <w:sz w:val="20"/>
              </w:rPr>
              <w:t>Ochroma pyramidale</w:t>
            </w:r>
          </w:p>
          <w:p w:rsidR="00C23EDE" w:rsidRDefault="0069087E">
            <w:pPr>
              <w:pStyle w:val="TableParagraph"/>
              <w:spacing w:line="207" w:lineRule="exact"/>
              <w:ind w:left="64"/>
              <w:rPr>
                <w:sz w:val="20"/>
              </w:rPr>
            </w:pPr>
            <w:r>
              <w:rPr>
                <w:sz w:val="20"/>
              </w:rPr>
              <w:t>(Balsa)</w:t>
            </w:r>
          </w:p>
        </w:tc>
        <w:tc>
          <w:tcPr>
            <w:tcW w:w="1800" w:type="dxa"/>
          </w:tcPr>
          <w:p w:rsidR="00C23EDE" w:rsidRDefault="0069087E">
            <w:pPr>
              <w:pStyle w:val="TableParagraph"/>
              <w:spacing w:before="16" w:line="192" w:lineRule="auto"/>
              <w:ind w:left="65" w:right="594"/>
              <w:rPr>
                <w:sz w:val="20"/>
              </w:rPr>
            </w:pPr>
            <w:r>
              <w:rPr>
                <w:sz w:val="20"/>
              </w:rPr>
              <w:t>Wood with or without bark</w:t>
            </w:r>
          </w:p>
        </w:tc>
        <w:tc>
          <w:tcPr>
            <w:tcW w:w="1677" w:type="dxa"/>
          </w:tcPr>
          <w:p w:rsidR="00C23EDE" w:rsidRDefault="0069087E">
            <w:pPr>
              <w:pStyle w:val="TableParagraph"/>
              <w:spacing w:line="208" w:lineRule="exact"/>
              <w:ind w:left="65"/>
              <w:rPr>
                <w:sz w:val="20"/>
              </w:rPr>
            </w:pPr>
            <w:r>
              <w:rPr>
                <w:sz w:val="20"/>
              </w:rPr>
              <w:t>Germany</w:t>
            </w:r>
          </w:p>
        </w:tc>
        <w:tc>
          <w:tcPr>
            <w:tcW w:w="4457"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50"/>
              <w:ind w:left="2133"/>
              <w:rPr>
                <w:sz w:val="20"/>
              </w:rPr>
            </w:pPr>
            <w:r>
              <w:rPr>
                <w:sz w:val="20"/>
              </w:rPr>
              <w:t>Nil</w:t>
            </w:r>
          </w:p>
        </w:tc>
        <w:tc>
          <w:tcPr>
            <w:tcW w:w="2872" w:type="dxa"/>
          </w:tcPr>
          <w:p w:rsidR="00C23EDE" w:rsidRDefault="0069087E">
            <w:pPr>
              <w:pStyle w:val="TableParagraph"/>
              <w:ind w:left="81" w:right="80" w:firstLine="4"/>
              <w:jc w:val="both"/>
              <w:rPr>
                <w:sz w:val="20"/>
              </w:rPr>
            </w:pPr>
            <w:r>
              <w:rPr>
                <w:sz w:val="20"/>
              </w:rPr>
              <w:t>Fumigation with Methyl bromide at 48 g/m</w:t>
            </w:r>
            <w:r>
              <w:rPr>
                <w:position w:val="7"/>
                <w:sz w:val="13"/>
              </w:rPr>
              <w:t>3</w:t>
            </w:r>
            <w:r>
              <w:rPr>
                <w:sz w:val="20"/>
              </w:rPr>
              <w:t>for 24 hrs. at 21</w:t>
            </w:r>
            <w:r>
              <w:rPr>
                <w:position w:val="7"/>
                <w:sz w:val="13"/>
              </w:rPr>
              <w:t>0</w:t>
            </w:r>
            <w:r>
              <w:rPr>
                <w:sz w:val="20"/>
              </w:rPr>
              <w:t>C and above or equivalent thereof or any other treatment approved by Plant Protection</w:t>
            </w:r>
            <w:r>
              <w:rPr>
                <w:spacing w:val="-3"/>
                <w:sz w:val="20"/>
              </w:rPr>
              <w:t xml:space="preserve"> </w:t>
            </w:r>
            <w:r>
              <w:rPr>
                <w:sz w:val="20"/>
              </w:rPr>
              <w:t>Adviser.</w:t>
            </w:r>
          </w:p>
          <w:p w:rsidR="00C23EDE" w:rsidRDefault="0069087E">
            <w:pPr>
              <w:pStyle w:val="TableParagraph"/>
              <w:ind w:left="81" w:right="80" w:firstLine="4"/>
              <w:jc w:val="both"/>
              <w:rPr>
                <w:sz w:val="20"/>
              </w:rPr>
            </w:pPr>
            <w:r>
              <w:rPr>
                <w:sz w:val="20"/>
              </w:rPr>
              <w:t>The treatment should be endorsed on Phytosanitary Certificate issued at the</w:t>
            </w:r>
            <w:r>
              <w:rPr>
                <w:spacing w:val="-13"/>
                <w:sz w:val="20"/>
              </w:rPr>
              <w:t xml:space="preserve"> </w:t>
            </w:r>
            <w:r>
              <w:rPr>
                <w:sz w:val="20"/>
              </w:rPr>
              <w:t>country</w:t>
            </w:r>
          </w:p>
          <w:p w:rsidR="00C23EDE" w:rsidRDefault="0069087E">
            <w:pPr>
              <w:pStyle w:val="TableParagraph"/>
              <w:spacing w:line="209" w:lineRule="exact"/>
              <w:ind w:left="81"/>
              <w:jc w:val="both"/>
              <w:rPr>
                <w:sz w:val="20"/>
              </w:rPr>
            </w:pPr>
            <w:r>
              <w:rPr>
                <w:sz w:val="20"/>
              </w:rPr>
              <w:t>of origin/re-export.</w:t>
            </w:r>
          </w:p>
        </w:tc>
      </w:tr>
      <w:tr w:rsidR="00C23EDE">
        <w:trPr>
          <w:trHeight w:val="906"/>
        </w:trPr>
        <w:tc>
          <w:tcPr>
            <w:tcW w:w="826" w:type="dxa"/>
            <w:vMerge w:val="restart"/>
          </w:tcPr>
          <w:p w:rsidR="00C23EDE" w:rsidRDefault="0069087E">
            <w:pPr>
              <w:pStyle w:val="TableParagraph"/>
              <w:spacing w:line="218" w:lineRule="exact"/>
              <w:ind w:left="237"/>
              <w:rPr>
                <w:sz w:val="20"/>
              </w:rPr>
            </w:pPr>
            <w:r>
              <w:rPr>
                <w:sz w:val="20"/>
              </w:rPr>
              <w:t>477.</w:t>
            </w:r>
          </w:p>
        </w:tc>
        <w:tc>
          <w:tcPr>
            <w:tcW w:w="2517" w:type="dxa"/>
            <w:vMerge w:val="restart"/>
          </w:tcPr>
          <w:p w:rsidR="00C23EDE" w:rsidRDefault="0069087E">
            <w:pPr>
              <w:pStyle w:val="TableParagraph"/>
              <w:spacing w:line="212" w:lineRule="exact"/>
              <w:ind w:left="64"/>
              <w:rPr>
                <w:i/>
                <w:sz w:val="20"/>
              </w:rPr>
            </w:pPr>
            <w:r>
              <w:rPr>
                <w:i/>
                <w:sz w:val="20"/>
              </w:rPr>
              <w:t>Ocimum basilicum</w:t>
            </w:r>
          </w:p>
          <w:p w:rsidR="00C23EDE" w:rsidRDefault="0069087E">
            <w:pPr>
              <w:pStyle w:val="TableParagraph"/>
              <w:spacing w:line="224" w:lineRule="exact"/>
              <w:ind w:left="64"/>
              <w:rPr>
                <w:sz w:val="20"/>
              </w:rPr>
            </w:pPr>
            <w:r>
              <w:rPr>
                <w:sz w:val="20"/>
              </w:rPr>
              <w:t>(Basil)</w:t>
            </w:r>
          </w:p>
        </w:tc>
        <w:tc>
          <w:tcPr>
            <w:tcW w:w="1800" w:type="dxa"/>
            <w:vMerge w:val="restart"/>
          </w:tcPr>
          <w:p w:rsidR="00C23EDE" w:rsidRDefault="0069087E">
            <w:pPr>
              <w:pStyle w:val="TableParagraph"/>
              <w:spacing w:line="218" w:lineRule="exact"/>
              <w:ind w:left="65"/>
              <w:rPr>
                <w:sz w:val="20"/>
              </w:rPr>
            </w:pPr>
            <w:r>
              <w:rPr>
                <w:sz w:val="20"/>
              </w:rPr>
              <w:t>(i) Seeds for sowing</w:t>
            </w:r>
          </w:p>
        </w:tc>
        <w:tc>
          <w:tcPr>
            <w:tcW w:w="1677" w:type="dxa"/>
          </w:tcPr>
          <w:p w:rsidR="00C23EDE" w:rsidRDefault="0069087E">
            <w:pPr>
              <w:pStyle w:val="TableParagraph"/>
              <w:numPr>
                <w:ilvl w:val="0"/>
                <w:numId w:val="539"/>
              </w:numPr>
              <w:tabs>
                <w:tab w:val="left" w:pos="306"/>
              </w:tabs>
              <w:spacing w:line="212" w:lineRule="exact"/>
              <w:rPr>
                <w:sz w:val="20"/>
              </w:rPr>
            </w:pPr>
            <w:r>
              <w:rPr>
                <w:sz w:val="20"/>
              </w:rPr>
              <w:t>Europe</w:t>
            </w:r>
          </w:p>
          <w:p w:rsidR="00C23EDE" w:rsidRDefault="0069087E">
            <w:pPr>
              <w:pStyle w:val="TableParagraph"/>
              <w:numPr>
                <w:ilvl w:val="0"/>
                <w:numId w:val="539"/>
              </w:numPr>
              <w:tabs>
                <w:tab w:val="left" w:pos="361"/>
              </w:tabs>
              <w:spacing w:line="224" w:lineRule="exact"/>
              <w:ind w:left="360" w:hanging="295"/>
              <w:rPr>
                <w:sz w:val="20"/>
              </w:rPr>
            </w:pPr>
            <w:r>
              <w:rPr>
                <w:sz w:val="20"/>
              </w:rPr>
              <w:t>USA</w:t>
            </w:r>
          </w:p>
          <w:p w:rsidR="00C23EDE" w:rsidRDefault="0069087E">
            <w:pPr>
              <w:pStyle w:val="TableParagraph"/>
              <w:numPr>
                <w:ilvl w:val="0"/>
                <w:numId w:val="539"/>
              </w:numPr>
              <w:tabs>
                <w:tab w:val="left" w:pos="416"/>
              </w:tabs>
              <w:ind w:left="415" w:hanging="350"/>
              <w:rPr>
                <w:sz w:val="20"/>
              </w:rPr>
            </w:pPr>
            <w:r>
              <w:rPr>
                <w:sz w:val="20"/>
              </w:rPr>
              <w:t>Russia</w:t>
            </w:r>
          </w:p>
          <w:p w:rsidR="00C23EDE" w:rsidRDefault="0069087E">
            <w:pPr>
              <w:pStyle w:val="TableParagraph"/>
              <w:numPr>
                <w:ilvl w:val="0"/>
                <w:numId w:val="539"/>
              </w:numPr>
              <w:tabs>
                <w:tab w:val="left" w:pos="404"/>
              </w:tabs>
              <w:spacing w:before="1" w:line="219" w:lineRule="exact"/>
              <w:ind w:left="403" w:hanging="338"/>
              <w:rPr>
                <w:sz w:val="20"/>
              </w:rPr>
            </w:pPr>
            <w:r>
              <w:rPr>
                <w:sz w:val="20"/>
              </w:rPr>
              <w:t>Thailand</w:t>
            </w:r>
          </w:p>
        </w:tc>
        <w:tc>
          <w:tcPr>
            <w:tcW w:w="4457" w:type="dxa"/>
          </w:tcPr>
          <w:p w:rsidR="00C23EDE" w:rsidRDefault="00C23EDE">
            <w:pPr>
              <w:pStyle w:val="TableParagraph"/>
              <w:rPr>
                <w:sz w:val="29"/>
              </w:rPr>
            </w:pPr>
          </w:p>
          <w:p w:rsidR="00C23EDE" w:rsidRDefault="0069087E">
            <w:pPr>
              <w:pStyle w:val="TableParagraph"/>
              <w:ind w:left="2133"/>
              <w:rPr>
                <w:sz w:val="20"/>
              </w:rPr>
            </w:pPr>
            <w:r>
              <w:rPr>
                <w:sz w:val="20"/>
              </w:rPr>
              <w:t>Nil</w:t>
            </w:r>
          </w:p>
        </w:tc>
        <w:tc>
          <w:tcPr>
            <w:tcW w:w="2872" w:type="dxa"/>
          </w:tcPr>
          <w:p w:rsidR="00C23EDE" w:rsidRDefault="0069087E">
            <w:pPr>
              <w:pStyle w:val="TableParagraph"/>
              <w:spacing w:line="218" w:lineRule="exact"/>
              <w:ind w:left="63" w:right="63"/>
              <w:jc w:val="center"/>
              <w:rPr>
                <w:sz w:val="20"/>
              </w:rPr>
            </w:pPr>
            <w:r>
              <w:rPr>
                <w:sz w:val="20"/>
              </w:rPr>
              <w:t>Free from quarantine weed seeds.</w:t>
            </w:r>
          </w:p>
        </w:tc>
      </w:tr>
      <w:tr w:rsidR="00C23EDE">
        <w:trPr>
          <w:trHeight w:val="45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21" w:lineRule="exact"/>
              <w:ind w:left="65"/>
              <w:rPr>
                <w:sz w:val="20"/>
              </w:rPr>
            </w:pPr>
            <w:r>
              <w:rPr>
                <w:sz w:val="20"/>
              </w:rPr>
              <w:t>(v) Japan</w:t>
            </w:r>
          </w:p>
        </w:tc>
        <w:tc>
          <w:tcPr>
            <w:tcW w:w="4457" w:type="dxa"/>
          </w:tcPr>
          <w:p w:rsidR="00C23EDE" w:rsidRDefault="0069087E">
            <w:pPr>
              <w:pStyle w:val="TableParagraph"/>
              <w:spacing w:line="217" w:lineRule="exact"/>
              <w:ind w:left="66"/>
              <w:rPr>
                <w:sz w:val="20"/>
              </w:rPr>
            </w:pPr>
            <w:r>
              <w:rPr>
                <w:sz w:val="20"/>
              </w:rPr>
              <w:t xml:space="preserve">Free from </w:t>
            </w:r>
            <w:r>
              <w:rPr>
                <w:i/>
                <w:sz w:val="20"/>
              </w:rPr>
              <w:t xml:space="preserve">Pseudomonas viridiflava </w:t>
            </w:r>
            <w:r>
              <w:rPr>
                <w:sz w:val="20"/>
              </w:rPr>
              <w:t>(Bacterial leaf</w:t>
            </w:r>
          </w:p>
          <w:p w:rsidR="00C23EDE" w:rsidRDefault="0069087E">
            <w:pPr>
              <w:pStyle w:val="TableParagraph"/>
              <w:spacing w:line="216" w:lineRule="exact"/>
              <w:ind w:left="66"/>
              <w:rPr>
                <w:sz w:val="20"/>
              </w:rPr>
            </w:pPr>
            <w:r>
              <w:rPr>
                <w:sz w:val="20"/>
              </w:rPr>
              <w:t>blight)</w:t>
            </w:r>
          </w:p>
        </w:tc>
        <w:tc>
          <w:tcPr>
            <w:tcW w:w="2872" w:type="dxa"/>
          </w:tcPr>
          <w:p w:rsidR="00C23EDE" w:rsidRDefault="0069087E">
            <w:pPr>
              <w:pStyle w:val="TableParagraph"/>
              <w:spacing w:line="221" w:lineRule="exact"/>
              <w:ind w:left="63" w:right="63"/>
              <w:jc w:val="center"/>
              <w:rPr>
                <w:sz w:val="20"/>
              </w:rPr>
            </w:pPr>
            <w:r>
              <w:rPr>
                <w:sz w:val="20"/>
              </w:rPr>
              <w:t>Free from quarantine weed seeds.</w:t>
            </w:r>
          </w:p>
        </w:tc>
      </w:tr>
      <w:tr w:rsidR="00C23EDE">
        <w:trPr>
          <w:trHeight w:val="45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before="4" w:line="228" w:lineRule="exact"/>
              <w:ind w:left="355" w:right="-4" w:hanging="291"/>
              <w:rPr>
                <w:sz w:val="20"/>
              </w:rPr>
            </w:pPr>
            <w:r>
              <w:rPr>
                <w:sz w:val="20"/>
              </w:rPr>
              <w:t xml:space="preserve">(ii) Grains (seeds) </w:t>
            </w:r>
            <w:r>
              <w:rPr>
                <w:spacing w:val="-6"/>
                <w:sz w:val="20"/>
              </w:rPr>
              <w:t xml:space="preserve">for </w:t>
            </w:r>
            <w:r>
              <w:rPr>
                <w:sz w:val="20"/>
              </w:rPr>
              <w:t>consumption</w:t>
            </w:r>
          </w:p>
        </w:tc>
        <w:tc>
          <w:tcPr>
            <w:tcW w:w="1677" w:type="dxa"/>
          </w:tcPr>
          <w:p w:rsidR="00C23EDE" w:rsidRDefault="0069087E">
            <w:pPr>
              <w:pStyle w:val="TableParagraph"/>
              <w:ind w:left="65"/>
              <w:rPr>
                <w:sz w:val="20"/>
              </w:rPr>
            </w:pPr>
            <w:r>
              <w:rPr>
                <w:sz w:val="20"/>
              </w:rPr>
              <w:t>Pakistan</w:t>
            </w:r>
          </w:p>
        </w:tc>
        <w:tc>
          <w:tcPr>
            <w:tcW w:w="4457" w:type="dxa"/>
          </w:tcPr>
          <w:p w:rsidR="00C23EDE" w:rsidRDefault="0069087E">
            <w:pPr>
              <w:pStyle w:val="TableParagraph"/>
              <w:spacing w:before="113"/>
              <w:ind w:left="2102"/>
              <w:rPr>
                <w:sz w:val="20"/>
              </w:rPr>
            </w:pPr>
            <w:r>
              <w:rPr>
                <w:sz w:val="20"/>
              </w:rPr>
              <w:t>Nil</w:t>
            </w:r>
          </w:p>
        </w:tc>
        <w:tc>
          <w:tcPr>
            <w:tcW w:w="2872" w:type="dxa"/>
          </w:tcPr>
          <w:p w:rsidR="00C23EDE" w:rsidRDefault="0069087E">
            <w:pPr>
              <w:pStyle w:val="TableParagraph"/>
              <w:spacing w:before="4" w:line="228" w:lineRule="exact"/>
              <w:ind w:left="86" w:right="202"/>
              <w:rPr>
                <w:sz w:val="20"/>
              </w:rPr>
            </w:pPr>
            <w:r>
              <w:rPr>
                <w:sz w:val="20"/>
              </w:rPr>
              <w:t>Free from soil and quarantine weed seeds.</w:t>
            </w:r>
          </w:p>
        </w:tc>
      </w:tr>
      <w:tr w:rsidR="00C23EDE">
        <w:trPr>
          <w:trHeight w:val="45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before="1" w:line="230" w:lineRule="exact"/>
              <w:ind w:left="355" w:right="184" w:hanging="291"/>
              <w:rPr>
                <w:sz w:val="20"/>
              </w:rPr>
            </w:pPr>
            <w:r>
              <w:rPr>
                <w:sz w:val="20"/>
              </w:rPr>
              <w:t>(iii) Vegetables for consumption</w:t>
            </w:r>
          </w:p>
        </w:tc>
        <w:tc>
          <w:tcPr>
            <w:tcW w:w="1677" w:type="dxa"/>
          </w:tcPr>
          <w:p w:rsidR="00C23EDE" w:rsidRDefault="0069087E">
            <w:pPr>
              <w:pStyle w:val="TableParagraph"/>
              <w:spacing w:line="219" w:lineRule="exact"/>
              <w:ind w:left="65"/>
              <w:rPr>
                <w:sz w:val="20"/>
              </w:rPr>
            </w:pPr>
            <w:r>
              <w:rPr>
                <w:sz w:val="20"/>
              </w:rPr>
              <w:t>Thailand</w:t>
            </w:r>
          </w:p>
        </w:tc>
        <w:tc>
          <w:tcPr>
            <w:tcW w:w="4457" w:type="dxa"/>
          </w:tcPr>
          <w:p w:rsidR="00C23EDE" w:rsidRDefault="0069087E">
            <w:pPr>
              <w:pStyle w:val="TableParagraph"/>
              <w:spacing w:before="113"/>
              <w:ind w:left="2102"/>
              <w:rPr>
                <w:sz w:val="20"/>
              </w:rPr>
            </w:pPr>
            <w:r>
              <w:rPr>
                <w:sz w:val="20"/>
              </w:rPr>
              <w:t>Nil</w:t>
            </w:r>
          </w:p>
        </w:tc>
        <w:tc>
          <w:tcPr>
            <w:tcW w:w="2872" w:type="dxa"/>
          </w:tcPr>
          <w:p w:rsidR="00C23EDE" w:rsidRDefault="0069087E">
            <w:pPr>
              <w:pStyle w:val="TableParagraph"/>
              <w:spacing w:before="108"/>
              <w:ind w:left="157" w:right="63"/>
              <w:jc w:val="center"/>
              <w:rPr>
                <w:sz w:val="20"/>
              </w:rPr>
            </w:pPr>
            <w:r>
              <w:rPr>
                <w:sz w:val="20"/>
              </w:rPr>
              <w:t>Nil</w:t>
            </w:r>
          </w:p>
        </w:tc>
      </w:tr>
      <w:tr w:rsidR="00C23EDE">
        <w:trPr>
          <w:trHeight w:val="897"/>
        </w:trPr>
        <w:tc>
          <w:tcPr>
            <w:tcW w:w="826" w:type="dxa"/>
            <w:vMerge w:val="restart"/>
          </w:tcPr>
          <w:p w:rsidR="00C23EDE" w:rsidRDefault="0069087E">
            <w:pPr>
              <w:pStyle w:val="TableParagraph"/>
              <w:spacing w:line="216" w:lineRule="exact"/>
              <w:ind w:left="237"/>
              <w:rPr>
                <w:sz w:val="20"/>
              </w:rPr>
            </w:pPr>
            <w:r>
              <w:rPr>
                <w:sz w:val="20"/>
              </w:rPr>
              <w:t>478.</w:t>
            </w:r>
          </w:p>
        </w:tc>
        <w:tc>
          <w:tcPr>
            <w:tcW w:w="2517" w:type="dxa"/>
            <w:vMerge w:val="restart"/>
          </w:tcPr>
          <w:p w:rsidR="00C23EDE" w:rsidRDefault="0069087E">
            <w:pPr>
              <w:pStyle w:val="TableParagraph"/>
              <w:spacing w:line="216" w:lineRule="exact"/>
              <w:ind w:left="64"/>
              <w:rPr>
                <w:sz w:val="20"/>
              </w:rPr>
            </w:pPr>
            <w:r>
              <w:rPr>
                <w:i/>
                <w:sz w:val="20"/>
              </w:rPr>
              <w:t xml:space="preserve">Oenothera </w:t>
            </w:r>
            <w:r>
              <w:rPr>
                <w:sz w:val="20"/>
              </w:rPr>
              <w:t>spp. (Oenothera)</w:t>
            </w:r>
          </w:p>
        </w:tc>
        <w:tc>
          <w:tcPr>
            <w:tcW w:w="1800" w:type="dxa"/>
          </w:tcPr>
          <w:p w:rsidR="00C23EDE" w:rsidRDefault="0069087E">
            <w:pPr>
              <w:pStyle w:val="TableParagraph"/>
              <w:spacing w:line="216" w:lineRule="exact"/>
              <w:ind w:left="65"/>
              <w:rPr>
                <w:sz w:val="20"/>
              </w:rPr>
            </w:pPr>
            <w:r>
              <w:rPr>
                <w:sz w:val="20"/>
              </w:rPr>
              <w:t>(i) Seeds for sowing</w:t>
            </w:r>
          </w:p>
        </w:tc>
        <w:tc>
          <w:tcPr>
            <w:tcW w:w="1677" w:type="dxa"/>
          </w:tcPr>
          <w:p w:rsidR="00C23EDE" w:rsidRDefault="0069087E">
            <w:pPr>
              <w:pStyle w:val="TableParagraph"/>
              <w:numPr>
                <w:ilvl w:val="0"/>
                <w:numId w:val="538"/>
              </w:numPr>
              <w:tabs>
                <w:tab w:val="left" w:pos="406"/>
              </w:tabs>
              <w:spacing w:line="211" w:lineRule="exact"/>
              <w:rPr>
                <w:sz w:val="20"/>
              </w:rPr>
            </w:pPr>
            <w:r>
              <w:rPr>
                <w:sz w:val="20"/>
              </w:rPr>
              <w:t>USA</w:t>
            </w:r>
          </w:p>
          <w:p w:rsidR="00C23EDE" w:rsidRDefault="0069087E">
            <w:pPr>
              <w:pStyle w:val="TableParagraph"/>
              <w:numPr>
                <w:ilvl w:val="0"/>
                <w:numId w:val="538"/>
              </w:numPr>
              <w:tabs>
                <w:tab w:val="left" w:pos="411"/>
              </w:tabs>
              <w:spacing w:line="225" w:lineRule="exact"/>
              <w:ind w:left="410" w:hanging="345"/>
              <w:rPr>
                <w:sz w:val="20"/>
              </w:rPr>
            </w:pPr>
            <w:r>
              <w:rPr>
                <w:sz w:val="20"/>
              </w:rPr>
              <w:t>Netherlands</w:t>
            </w:r>
          </w:p>
          <w:p w:rsidR="00C23EDE" w:rsidRDefault="0069087E">
            <w:pPr>
              <w:pStyle w:val="TableParagraph"/>
              <w:numPr>
                <w:ilvl w:val="0"/>
                <w:numId w:val="538"/>
              </w:numPr>
              <w:tabs>
                <w:tab w:val="left" w:pos="416"/>
              </w:tabs>
              <w:ind w:left="415" w:hanging="350"/>
              <w:rPr>
                <w:sz w:val="20"/>
              </w:rPr>
            </w:pPr>
            <w:r>
              <w:rPr>
                <w:sz w:val="20"/>
              </w:rPr>
              <w:t>France</w:t>
            </w:r>
          </w:p>
          <w:p w:rsidR="00C23EDE" w:rsidRDefault="0069087E">
            <w:pPr>
              <w:pStyle w:val="TableParagraph"/>
              <w:numPr>
                <w:ilvl w:val="0"/>
                <w:numId w:val="538"/>
              </w:numPr>
              <w:tabs>
                <w:tab w:val="left" w:pos="404"/>
              </w:tabs>
              <w:spacing w:before="1" w:line="210" w:lineRule="exact"/>
              <w:ind w:left="403" w:hanging="338"/>
              <w:rPr>
                <w:sz w:val="20"/>
              </w:rPr>
            </w:pPr>
            <w:r>
              <w:rPr>
                <w:sz w:val="20"/>
              </w:rPr>
              <w:t>Germany</w:t>
            </w:r>
          </w:p>
        </w:tc>
        <w:tc>
          <w:tcPr>
            <w:tcW w:w="4457" w:type="dxa"/>
          </w:tcPr>
          <w:p w:rsidR="00C23EDE" w:rsidRDefault="00C23EDE">
            <w:pPr>
              <w:pStyle w:val="TableParagraph"/>
              <w:spacing w:before="9"/>
              <w:rPr>
                <w:sz w:val="28"/>
              </w:rPr>
            </w:pPr>
          </w:p>
          <w:p w:rsidR="00C23EDE" w:rsidRDefault="0069087E">
            <w:pPr>
              <w:pStyle w:val="TableParagraph"/>
              <w:ind w:left="2102"/>
              <w:rPr>
                <w:sz w:val="20"/>
              </w:rPr>
            </w:pPr>
            <w:r>
              <w:rPr>
                <w:sz w:val="20"/>
              </w:rPr>
              <w:t>Nil</w:t>
            </w:r>
          </w:p>
        </w:tc>
        <w:tc>
          <w:tcPr>
            <w:tcW w:w="2872" w:type="dxa"/>
          </w:tcPr>
          <w:p w:rsidR="00C23EDE" w:rsidRDefault="0069087E">
            <w:pPr>
              <w:pStyle w:val="TableParagraph"/>
              <w:spacing w:line="216" w:lineRule="exact"/>
              <w:ind w:left="63" w:right="63"/>
              <w:jc w:val="center"/>
              <w:rPr>
                <w:sz w:val="20"/>
              </w:rPr>
            </w:pPr>
            <w:r>
              <w:rPr>
                <w:sz w:val="20"/>
              </w:rPr>
              <w:t>Free from quarantine weed seeds.</w:t>
            </w:r>
          </w:p>
        </w:tc>
      </w:tr>
      <w:tr w:rsidR="00C23EDE">
        <w:trPr>
          <w:trHeight w:val="67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ind w:left="355" w:right="184" w:hanging="291"/>
              <w:rPr>
                <w:sz w:val="20"/>
              </w:rPr>
            </w:pPr>
            <w:r>
              <w:rPr>
                <w:sz w:val="20"/>
              </w:rPr>
              <w:t>(ii) Tissue cultured plants</w:t>
            </w:r>
          </w:p>
        </w:tc>
        <w:tc>
          <w:tcPr>
            <w:tcW w:w="1677" w:type="dxa"/>
          </w:tcPr>
          <w:p w:rsidR="00C23EDE" w:rsidRDefault="0069087E">
            <w:pPr>
              <w:pStyle w:val="TableParagraph"/>
              <w:spacing w:line="218" w:lineRule="exact"/>
              <w:ind w:left="65"/>
              <w:rPr>
                <w:sz w:val="20"/>
              </w:rPr>
            </w:pPr>
            <w:r>
              <w:rPr>
                <w:sz w:val="20"/>
              </w:rPr>
              <w:t>USA</w:t>
            </w:r>
          </w:p>
        </w:tc>
        <w:tc>
          <w:tcPr>
            <w:tcW w:w="4457" w:type="dxa"/>
          </w:tcPr>
          <w:p w:rsidR="00C23EDE" w:rsidRDefault="0069087E">
            <w:pPr>
              <w:pStyle w:val="TableParagraph"/>
              <w:spacing w:line="228" w:lineRule="auto"/>
              <w:ind w:left="66" w:right="1"/>
              <w:jc w:val="both"/>
              <w:rPr>
                <w:sz w:val="20"/>
              </w:rPr>
            </w:pPr>
            <w:r>
              <w:rPr>
                <w:sz w:val="20"/>
              </w:rPr>
              <w:t>Certified that the tissue cultured plants were obtained from mother stock tested and maintained free from viruses.</w:t>
            </w:r>
          </w:p>
        </w:tc>
        <w:tc>
          <w:tcPr>
            <w:tcW w:w="2872" w:type="dxa"/>
          </w:tcPr>
          <w:p w:rsidR="00C23EDE" w:rsidRDefault="00C23EDE">
            <w:pPr>
              <w:pStyle w:val="TableParagraph"/>
              <w:rPr>
                <w:sz w:val="19"/>
              </w:rPr>
            </w:pPr>
          </w:p>
          <w:p w:rsidR="00C23EDE" w:rsidRDefault="0069087E">
            <w:pPr>
              <w:pStyle w:val="TableParagraph"/>
              <w:ind w:left="157" w:right="63"/>
              <w:jc w:val="center"/>
              <w:rPr>
                <w:sz w:val="20"/>
              </w:rPr>
            </w:pPr>
            <w:r>
              <w:rPr>
                <w:sz w:val="20"/>
              </w:rPr>
              <w:t>Nil</w:t>
            </w:r>
          </w:p>
        </w:tc>
      </w:tr>
      <w:tr w:rsidR="00C23EDE">
        <w:trPr>
          <w:trHeight w:val="909"/>
        </w:trPr>
        <w:tc>
          <w:tcPr>
            <w:tcW w:w="826" w:type="dxa"/>
          </w:tcPr>
          <w:p w:rsidR="00C23EDE" w:rsidRDefault="0069087E">
            <w:pPr>
              <w:pStyle w:val="TableParagraph"/>
              <w:spacing w:line="221" w:lineRule="exact"/>
              <w:ind w:left="214" w:right="202"/>
              <w:jc w:val="center"/>
              <w:rPr>
                <w:sz w:val="20"/>
              </w:rPr>
            </w:pPr>
            <w:r>
              <w:rPr>
                <w:sz w:val="20"/>
              </w:rPr>
              <w:t>479.</w:t>
            </w:r>
          </w:p>
        </w:tc>
        <w:tc>
          <w:tcPr>
            <w:tcW w:w="2517" w:type="dxa"/>
          </w:tcPr>
          <w:p w:rsidR="00C23EDE" w:rsidRDefault="0069087E">
            <w:pPr>
              <w:pStyle w:val="TableParagraph"/>
              <w:spacing w:line="215" w:lineRule="exact"/>
              <w:ind w:left="64"/>
              <w:rPr>
                <w:i/>
                <w:sz w:val="20"/>
              </w:rPr>
            </w:pPr>
            <w:r>
              <w:rPr>
                <w:i/>
                <w:sz w:val="20"/>
              </w:rPr>
              <w:t>Olea Africana</w:t>
            </w:r>
          </w:p>
          <w:p w:rsidR="00C23EDE" w:rsidRDefault="0069087E">
            <w:pPr>
              <w:pStyle w:val="TableParagraph"/>
              <w:spacing w:line="224" w:lineRule="exact"/>
              <w:ind w:left="64"/>
              <w:rPr>
                <w:sz w:val="20"/>
              </w:rPr>
            </w:pPr>
            <w:r>
              <w:rPr>
                <w:sz w:val="20"/>
              </w:rPr>
              <w:t>(wild olive)</w:t>
            </w:r>
          </w:p>
        </w:tc>
        <w:tc>
          <w:tcPr>
            <w:tcW w:w="1800" w:type="dxa"/>
          </w:tcPr>
          <w:p w:rsidR="00C23EDE" w:rsidRDefault="0069087E">
            <w:pPr>
              <w:pStyle w:val="TableParagraph"/>
              <w:spacing w:line="228" w:lineRule="auto"/>
              <w:ind w:left="65"/>
              <w:rPr>
                <w:sz w:val="20"/>
              </w:rPr>
            </w:pPr>
            <w:r>
              <w:rPr>
                <w:sz w:val="20"/>
              </w:rPr>
              <w:t>Cuttings/ plants for propagation</w:t>
            </w:r>
          </w:p>
        </w:tc>
        <w:tc>
          <w:tcPr>
            <w:tcW w:w="1677" w:type="dxa"/>
          </w:tcPr>
          <w:p w:rsidR="00C23EDE" w:rsidRDefault="0069087E">
            <w:pPr>
              <w:pStyle w:val="TableParagraph"/>
              <w:spacing w:line="221" w:lineRule="exact"/>
              <w:ind w:left="65"/>
              <w:rPr>
                <w:sz w:val="20"/>
              </w:rPr>
            </w:pPr>
            <w:r>
              <w:rPr>
                <w:sz w:val="20"/>
              </w:rPr>
              <w:t>South Africa</w:t>
            </w:r>
          </w:p>
        </w:tc>
        <w:tc>
          <w:tcPr>
            <w:tcW w:w="4457" w:type="dxa"/>
          </w:tcPr>
          <w:p w:rsidR="00C23EDE" w:rsidRDefault="0069087E">
            <w:pPr>
              <w:pStyle w:val="TableParagraph"/>
              <w:spacing w:line="215" w:lineRule="exact"/>
              <w:ind w:left="66"/>
              <w:rPr>
                <w:sz w:val="20"/>
              </w:rPr>
            </w:pPr>
            <w:r>
              <w:rPr>
                <w:sz w:val="20"/>
              </w:rPr>
              <w:t>Free from:</w:t>
            </w:r>
          </w:p>
          <w:p w:rsidR="00C23EDE" w:rsidRDefault="0069087E">
            <w:pPr>
              <w:pStyle w:val="TableParagraph"/>
              <w:numPr>
                <w:ilvl w:val="0"/>
                <w:numId w:val="537"/>
              </w:numPr>
              <w:tabs>
                <w:tab w:val="left" w:pos="622"/>
              </w:tabs>
              <w:spacing w:line="218" w:lineRule="exact"/>
              <w:rPr>
                <w:sz w:val="20"/>
              </w:rPr>
            </w:pPr>
            <w:r>
              <w:rPr>
                <w:i/>
                <w:sz w:val="20"/>
              </w:rPr>
              <w:t xml:space="preserve">Aspidiotus nerii </w:t>
            </w:r>
            <w:r>
              <w:rPr>
                <w:sz w:val="20"/>
              </w:rPr>
              <w:t>(aucuba</w:t>
            </w:r>
            <w:r>
              <w:rPr>
                <w:spacing w:val="-2"/>
                <w:sz w:val="20"/>
              </w:rPr>
              <w:t xml:space="preserve"> </w:t>
            </w:r>
            <w:r>
              <w:rPr>
                <w:sz w:val="20"/>
              </w:rPr>
              <w:t>scale)</w:t>
            </w:r>
          </w:p>
          <w:p w:rsidR="00C23EDE" w:rsidRDefault="0069087E">
            <w:pPr>
              <w:pStyle w:val="TableParagraph"/>
              <w:numPr>
                <w:ilvl w:val="0"/>
                <w:numId w:val="537"/>
              </w:numPr>
              <w:tabs>
                <w:tab w:val="left" w:pos="583"/>
              </w:tabs>
              <w:spacing w:line="224" w:lineRule="exact"/>
              <w:ind w:left="582" w:hanging="286"/>
              <w:rPr>
                <w:sz w:val="20"/>
              </w:rPr>
            </w:pPr>
            <w:r>
              <w:rPr>
                <w:i/>
                <w:sz w:val="20"/>
              </w:rPr>
              <w:t xml:space="preserve">Phaeoacremonium aleophilum </w:t>
            </w:r>
            <w:r>
              <w:rPr>
                <w:sz w:val="20"/>
              </w:rPr>
              <w:t>(Petri</w:t>
            </w:r>
            <w:r>
              <w:rPr>
                <w:spacing w:val="-5"/>
                <w:sz w:val="20"/>
              </w:rPr>
              <w:t xml:space="preserve"> </w:t>
            </w:r>
            <w:r>
              <w:rPr>
                <w:sz w:val="20"/>
              </w:rPr>
              <w:t>disease)</w:t>
            </w:r>
          </w:p>
          <w:p w:rsidR="00C23EDE" w:rsidRDefault="0069087E">
            <w:pPr>
              <w:pStyle w:val="TableParagraph"/>
              <w:numPr>
                <w:ilvl w:val="0"/>
                <w:numId w:val="537"/>
              </w:numPr>
              <w:tabs>
                <w:tab w:val="left" w:pos="571"/>
              </w:tabs>
              <w:ind w:left="570" w:hanging="274"/>
              <w:rPr>
                <w:sz w:val="20"/>
              </w:rPr>
            </w:pPr>
            <w:r>
              <w:rPr>
                <w:i/>
                <w:sz w:val="20"/>
              </w:rPr>
              <w:t>Phialophora parasitica</w:t>
            </w:r>
            <w:r>
              <w:rPr>
                <w:i/>
                <w:spacing w:val="1"/>
                <w:sz w:val="20"/>
              </w:rPr>
              <w:t xml:space="preserve"> </w:t>
            </w:r>
            <w:r>
              <w:rPr>
                <w:sz w:val="20"/>
              </w:rPr>
              <w:t>(wilt)</w:t>
            </w:r>
          </w:p>
        </w:tc>
        <w:tc>
          <w:tcPr>
            <w:tcW w:w="2872" w:type="dxa"/>
          </w:tcPr>
          <w:p w:rsidR="00C23EDE" w:rsidRDefault="0069087E">
            <w:pPr>
              <w:pStyle w:val="TableParagraph"/>
              <w:numPr>
                <w:ilvl w:val="0"/>
                <w:numId w:val="536"/>
              </w:numPr>
              <w:tabs>
                <w:tab w:val="left" w:pos="376"/>
              </w:tabs>
              <w:spacing w:line="215"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536"/>
              </w:numPr>
              <w:tabs>
                <w:tab w:val="left" w:pos="382"/>
              </w:tabs>
              <w:spacing w:before="3" w:line="228" w:lineRule="auto"/>
              <w:ind w:left="367" w:right="46" w:hanging="281"/>
              <w:rPr>
                <w:sz w:val="20"/>
              </w:rPr>
            </w:pPr>
            <w:r>
              <w:rPr>
                <w:sz w:val="20"/>
              </w:rPr>
              <w:t>Post-entry quarantine growing for a period of 2-3 months except for</w:t>
            </w:r>
            <w:r>
              <w:rPr>
                <w:spacing w:val="-2"/>
                <w:sz w:val="20"/>
              </w:rPr>
              <w:t xml:space="preserve"> </w:t>
            </w:r>
            <w:r>
              <w:rPr>
                <w:sz w:val="20"/>
              </w:rPr>
              <w:t>research.</w:t>
            </w:r>
          </w:p>
        </w:tc>
      </w:tr>
      <w:tr w:rsidR="00C23EDE">
        <w:trPr>
          <w:trHeight w:val="1840"/>
        </w:trPr>
        <w:tc>
          <w:tcPr>
            <w:tcW w:w="826" w:type="dxa"/>
          </w:tcPr>
          <w:p w:rsidR="00C23EDE" w:rsidRDefault="0069087E">
            <w:pPr>
              <w:pStyle w:val="TableParagraph"/>
              <w:spacing w:line="211" w:lineRule="exact"/>
              <w:ind w:left="214" w:right="202"/>
              <w:jc w:val="center"/>
              <w:rPr>
                <w:sz w:val="20"/>
              </w:rPr>
            </w:pPr>
            <w:r>
              <w:rPr>
                <w:sz w:val="20"/>
              </w:rPr>
              <w:t>480.</w:t>
            </w:r>
          </w:p>
        </w:tc>
        <w:tc>
          <w:tcPr>
            <w:tcW w:w="2517" w:type="dxa"/>
          </w:tcPr>
          <w:p w:rsidR="00C23EDE" w:rsidRDefault="0069087E">
            <w:pPr>
              <w:pStyle w:val="TableParagraph"/>
              <w:spacing w:line="200" w:lineRule="exact"/>
              <w:ind w:left="64"/>
              <w:rPr>
                <w:i/>
                <w:sz w:val="20"/>
              </w:rPr>
            </w:pPr>
            <w:r>
              <w:rPr>
                <w:i/>
                <w:sz w:val="20"/>
              </w:rPr>
              <w:t>Olea europaea</w:t>
            </w:r>
          </w:p>
          <w:p w:rsidR="00C23EDE" w:rsidRDefault="0069087E">
            <w:pPr>
              <w:pStyle w:val="TableParagraph"/>
              <w:spacing w:line="219" w:lineRule="exact"/>
              <w:ind w:left="64"/>
              <w:rPr>
                <w:sz w:val="20"/>
              </w:rPr>
            </w:pPr>
            <w:r>
              <w:rPr>
                <w:sz w:val="20"/>
              </w:rPr>
              <w:t>(Olive)</w:t>
            </w:r>
          </w:p>
        </w:tc>
        <w:tc>
          <w:tcPr>
            <w:tcW w:w="1800" w:type="dxa"/>
          </w:tcPr>
          <w:p w:rsidR="00C23EDE" w:rsidRDefault="0069087E">
            <w:pPr>
              <w:pStyle w:val="TableParagraph"/>
              <w:ind w:left="355" w:hanging="291"/>
              <w:rPr>
                <w:sz w:val="20"/>
              </w:rPr>
            </w:pPr>
            <w:r>
              <w:rPr>
                <w:sz w:val="20"/>
              </w:rPr>
              <w:t>(i) Dried leaves for consumption</w:t>
            </w:r>
          </w:p>
        </w:tc>
        <w:tc>
          <w:tcPr>
            <w:tcW w:w="1677" w:type="dxa"/>
          </w:tcPr>
          <w:p w:rsidR="00C23EDE" w:rsidRDefault="0069087E">
            <w:pPr>
              <w:pStyle w:val="TableParagraph"/>
              <w:spacing w:line="211" w:lineRule="exact"/>
              <w:ind w:left="65"/>
              <w:rPr>
                <w:sz w:val="20"/>
              </w:rPr>
            </w:pPr>
            <w:r>
              <w:rPr>
                <w:sz w:val="20"/>
              </w:rPr>
              <w:t>Morocco</w:t>
            </w:r>
          </w:p>
        </w:tc>
        <w:tc>
          <w:tcPr>
            <w:tcW w:w="4457" w:type="dxa"/>
          </w:tcPr>
          <w:p w:rsidR="00C23EDE" w:rsidRDefault="0069087E">
            <w:pPr>
              <w:pStyle w:val="TableParagraph"/>
              <w:spacing w:line="187" w:lineRule="exact"/>
              <w:ind w:left="66"/>
              <w:rPr>
                <w:sz w:val="20"/>
              </w:rPr>
            </w:pPr>
            <w:r>
              <w:rPr>
                <w:sz w:val="20"/>
              </w:rPr>
              <w:t>Free from:</w:t>
            </w:r>
          </w:p>
          <w:p w:rsidR="00C23EDE" w:rsidRDefault="0069087E">
            <w:pPr>
              <w:pStyle w:val="TableParagraph"/>
              <w:numPr>
                <w:ilvl w:val="0"/>
                <w:numId w:val="535"/>
              </w:numPr>
              <w:tabs>
                <w:tab w:val="left" w:pos="571"/>
              </w:tabs>
              <w:spacing w:line="203"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535"/>
              </w:numPr>
              <w:tabs>
                <w:tab w:val="left" w:pos="583"/>
              </w:tabs>
              <w:spacing w:line="221" w:lineRule="exact"/>
              <w:ind w:left="582" w:hanging="286"/>
              <w:rPr>
                <w:sz w:val="20"/>
              </w:rPr>
            </w:pPr>
            <w:r>
              <w:rPr>
                <w:i/>
                <w:sz w:val="20"/>
              </w:rPr>
              <w:t xml:space="preserve">Epidiaspis leperii </w:t>
            </w:r>
            <w:r>
              <w:rPr>
                <w:sz w:val="20"/>
              </w:rPr>
              <w:t>(European pear</w:t>
            </w:r>
            <w:r>
              <w:rPr>
                <w:spacing w:val="-4"/>
                <w:sz w:val="20"/>
              </w:rPr>
              <w:t xml:space="preserve"> </w:t>
            </w:r>
            <w:r>
              <w:rPr>
                <w:sz w:val="20"/>
              </w:rPr>
              <w:t>scale)</w:t>
            </w:r>
          </w:p>
          <w:p w:rsidR="00C23EDE" w:rsidRDefault="0069087E">
            <w:pPr>
              <w:pStyle w:val="TableParagraph"/>
              <w:numPr>
                <w:ilvl w:val="0"/>
                <w:numId w:val="535"/>
              </w:numPr>
              <w:tabs>
                <w:tab w:val="left" w:pos="571"/>
              </w:tabs>
              <w:spacing w:line="220" w:lineRule="exact"/>
              <w:rPr>
                <w:sz w:val="20"/>
              </w:rPr>
            </w:pPr>
            <w:r>
              <w:rPr>
                <w:i/>
                <w:sz w:val="20"/>
              </w:rPr>
              <w:t xml:space="preserve">Saturnia pyri </w:t>
            </w:r>
            <w:r>
              <w:rPr>
                <w:sz w:val="20"/>
              </w:rPr>
              <w:t>(giant emperor</w:t>
            </w:r>
            <w:r>
              <w:rPr>
                <w:spacing w:val="-1"/>
                <w:sz w:val="20"/>
              </w:rPr>
              <w:t xml:space="preserve"> </w:t>
            </w:r>
            <w:r>
              <w:rPr>
                <w:sz w:val="20"/>
              </w:rPr>
              <w:t>moth)</w:t>
            </w:r>
          </w:p>
          <w:p w:rsidR="00C23EDE" w:rsidRDefault="0069087E">
            <w:pPr>
              <w:pStyle w:val="TableParagraph"/>
              <w:numPr>
                <w:ilvl w:val="0"/>
                <w:numId w:val="535"/>
              </w:numPr>
              <w:tabs>
                <w:tab w:val="left" w:pos="583"/>
              </w:tabs>
              <w:spacing w:line="225" w:lineRule="exact"/>
              <w:ind w:left="582" w:hanging="286"/>
              <w:rPr>
                <w:sz w:val="20"/>
              </w:rPr>
            </w:pPr>
            <w:r>
              <w:rPr>
                <w:i/>
                <w:sz w:val="20"/>
              </w:rPr>
              <w:t xml:space="preserve">Zeuzera pyrina </w:t>
            </w:r>
            <w:r>
              <w:rPr>
                <w:sz w:val="20"/>
              </w:rPr>
              <w:t>(leopard</w:t>
            </w:r>
            <w:r>
              <w:rPr>
                <w:spacing w:val="1"/>
                <w:sz w:val="20"/>
              </w:rPr>
              <w:t xml:space="preserve"> </w:t>
            </w:r>
            <w:r>
              <w:rPr>
                <w:sz w:val="20"/>
              </w:rPr>
              <w:t>moth)</w:t>
            </w:r>
          </w:p>
        </w:tc>
        <w:tc>
          <w:tcPr>
            <w:tcW w:w="2872" w:type="dxa"/>
          </w:tcPr>
          <w:p w:rsidR="00C23EDE" w:rsidRDefault="0069087E">
            <w:pPr>
              <w:pStyle w:val="TableParagraph"/>
              <w:ind w:left="86" w:right="83"/>
              <w:jc w:val="both"/>
              <w:rPr>
                <w:sz w:val="20"/>
              </w:rPr>
            </w:pPr>
            <w:r>
              <w:rPr>
                <w:sz w:val="20"/>
              </w:rPr>
              <w:t>Fumigation with Methyl bromide @ 32 g/m</w:t>
            </w:r>
            <w:r>
              <w:rPr>
                <w:position w:val="7"/>
                <w:sz w:val="13"/>
              </w:rPr>
              <w:t xml:space="preserve">3 </w:t>
            </w:r>
            <w:r>
              <w:rPr>
                <w:sz w:val="20"/>
              </w:rPr>
              <w:t>at 21</w:t>
            </w:r>
            <w:r>
              <w:rPr>
                <w:position w:val="7"/>
                <w:sz w:val="13"/>
              </w:rPr>
              <w:t>0</w:t>
            </w:r>
            <w:r>
              <w:rPr>
                <w:sz w:val="20"/>
              </w:rPr>
              <w:t>C and above or equivalent thereof under NAP and the treatment to be endorsed on Phytosanitary Certificate or by any other fumigant/substance in the manner approved by</w:t>
            </w:r>
            <w:r>
              <w:rPr>
                <w:spacing w:val="42"/>
                <w:sz w:val="20"/>
              </w:rPr>
              <w:t xml:space="preserve"> </w:t>
            </w:r>
            <w:r>
              <w:rPr>
                <w:sz w:val="20"/>
              </w:rPr>
              <w:t>the</w:t>
            </w:r>
          </w:p>
          <w:p w:rsidR="00C23EDE" w:rsidRDefault="0069087E">
            <w:pPr>
              <w:pStyle w:val="TableParagraph"/>
              <w:spacing w:line="206" w:lineRule="exact"/>
              <w:ind w:left="86"/>
              <w:jc w:val="both"/>
              <w:rPr>
                <w:sz w:val="20"/>
              </w:rPr>
            </w:pPr>
            <w:r>
              <w:rPr>
                <w:sz w:val="20"/>
              </w:rPr>
              <w:t>Plant Protection Adviser.</w:t>
            </w:r>
          </w:p>
        </w:tc>
      </w:tr>
    </w:tbl>
    <w:p w:rsidR="00C23EDE" w:rsidRDefault="00C23EDE">
      <w:pPr>
        <w:spacing w:line="206" w:lineRule="exact"/>
        <w:jc w:val="both"/>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3895"/>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tcPr>
          <w:p w:rsidR="00C23EDE" w:rsidRDefault="0069087E">
            <w:pPr>
              <w:pStyle w:val="TableParagraph"/>
              <w:ind w:left="355" w:right="459" w:hanging="291"/>
              <w:rPr>
                <w:sz w:val="20"/>
              </w:rPr>
            </w:pPr>
            <w:r>
              <w:rPr>
                <w:sz w:val="20"/>
              </w:rPr>
              <w:t>(ii) Plants for propagation</w:t>
            </w:r>
          </w:p>
        </w:tc>
        <w:tc>
          <w:tcPr>
            <w:tcW w:w="1677" w:type="dxa"/>
          </w:tcPr>
          <w:p w:rsidR="00C23EDE" w:rsidRDefault="0069087E">
            <w:pPr>
              <w:pStyle w:val="TableParagraph"/>
              <w:spacing w:line="221" w:lineRule="exact"/>
              <w:ind w:left="65"/>
              <w:rPr>
                <w:sz w:val="20"/>
              </w:rPr>
            </w:pPr>
            <w:r>
              <w:rPr>
                <w:sz w:val="20"/>
              </w:rPr>
              <w:t>Spain</w:t>
            </w:r>
          </w:p>
        </w:tc>
        <w:tc>
          <w:tcPr>
            <w:tcW w:w="4457" w:type="dxa"/>
          </w:tcPr>
          <w:p w:rsidR="00C23EDE" w:rsidRDefault="0069087E">
            <w:pPr>
              <w:pStyle w:val="TableParagraph"/>
              <w:spacing w:line="216" w:lineRule="exact"/>
              <w:ind w:left="66"/>
              <w:rPr>
                <w:sz w:val="20"/>
              </w:rPr>
            </w:pPr>
            <w:r>
              <w:rPr>
                <w:sz w:val="20"/>
              </w:rPr>
              <w:t>Free from:</w:t>
            </w:r>
          </w:p>
          <w:p w:rsidR="00C23EDE" w:rsidRDefault="0069087E">
            <w:pPr>
              <w:pStyle w:val="TableParagraph"/>
              <w:numPr>
                <w:ilvl w:val="0"/>
                <w:numId w:val="534"/>
              </w:numPr>
              <w:tabs>
                <w:tab w:val="left" w:pos="480"/>
              </w:tabs>
              <w:spacing w:line="223" w:lineRule="exact"/>
              <w:rPr>
                <w:sz w:val="20"/>
              </w:rPr>
            </w:pPr>
            <w:r>
              <w:rPr>
                <w:i/>
                <w:sz w:val="20"/>
              </w:rPr>
              <w:t xml:space="preserve">Acherontia atropos </w:t>
            </w:r>
            <w:r>
              <w:rPr>
                <w:sz w:val="20"/>
              </w:rPr>
              <w:t>(death's Head</w:t>
            </w:r>
            <w:r>
              <w:rPr>
                <w:spacing w:val="-8"/>
                <w:sz w:val="20"/>
              </w:rPr>
              <w:t xml:space="preserve"> </w:t>
            </w:r>
            <w:r>
              <w:rPr>
                <w:sz w:val="20"/>
              </w:rPr>
              <w:t>Hawkmoth)</w:t>
            </w:r>
          </w:p>
          <w:p w:rsidR="00C23EDE" w:rsidRDefault="0069087E">
            <w:pPr>
              <w:pStyle w:val="TableParagraph"/>
              <w:numPr>
                <w:ilvl w:val="0"/>
                <w:numId w:val="534"/>
              </w:numPr>
              <w:tabs>
                <w:tab w:val="left" w:pos="492"/>
              </w:tabs>
              <w:spacing w:line="228" w:lineRule="exact"/>
              <w:ind w:left="491" w:hanging="286"/>
              <w:rPr>
                <w:sz w:val="20"/>
              </w:rPr>
            </w:pPr>
            <w:r>
              <w:rPr>
                <w:i/>
                <w:sz w:val="20"/>
              </w:rPr>
              <w:t xml:space="preserve">Apate monachus </w:t>
            </w:r>
            <w:r>
              <w:rPr>
                <w:sz w:val="20"/>
              </w:rPr>
              <w:t>(black</w:t>
            </w:r>
            <w:r>
              <w:rPr>
                <w:spacing w:val="-1"/>
                <w:sz w:val="20"/>
              </w:rPr>
              <w:t xml:space="preserve"> </w:t>
            </w:r>
            <w:r>
              <w:rPr>
                <w:sz w:val="20"/>
              </w:rPr>
              <w:t>borer)</w:t>
            </w:r>
          </w:p>
          <w:p w:rsidR="00C23EDE" w:rsidRDefault="0069087E">
            <w:pPr>
              <w:pStyle w:val="TableParagraph"/>
              <w:numPr>
                <w:ilvl w:val="0"/>
                <w:numId w:val="534"/>
              </w:numPr>
              <w:tabs>
                <w:tab w:val="left" w:pos="480"/>
              </w:tabs>
              <w:spacing w:before="3" w:line="228" w:lineRule="exact"/>
              <w:rPr>
                <w:sz w:val="20"/>
              </w:rPr>
            </w:pPr>
            <w:r>
              <w:rPr>
                <w:i/>
                <w:sz w:val="20"/>
              </w:rPr>
              <w:t xml:space="preserve">Epidiaspis leperii </w:t>
            </w:r>
            <w:r>
              <w:rPr>
                <w:sz w:val="20"/>
              </w:rPr>
              <w:t>(European pear</w:t>
            </w:r>
            <w:r>
              <w:rPr>
                <w:spacing w:val="-4"/>
                <w:sz w:val="20"/>
              </w:rPr>
              <w:t xml:space="preserve"> </w:t>
            </w:r>
            <w:r>
              <w:rPr>
                <w:sz w:val="20"/>
              </w:rPr>
              <w:t>scale)</w:t>
            </w:r>
          </w:p>
          <w:p w:rsidR="00C23EDE" w:rsidRDefault="0069087E">
            <w:pPr>
              <w:pStyle w:val="TableParagraph"/>
              <w:numPr>
                <w:ilvl w:val="0"/>
                <w:numId w:val="534"/>
              </w:numPr>
              <w:tabs>
                <w:tab w:val="left" w:pos="492"/>
              </w:tabs>
              <w:spacing w:line="228" w:lineRule="exact"/>
              <w:ind w:left="491" w:hanging="286"/>
              <w:rPr>
                <w:sz w:val="20"/>
              </w:rPr>
            </w:pPr>
            <w:r>
              <w:rPr>
                <w:i/>
                <w:sz w:val="20"/>
              </w:rPr>
              <w:t xml:space="preserve">Euzophera pinguis </w:t>
            </w:r>
            <w:r>
              <w:rPr>
                <w:sz w:val="20"/>
              </w:rPr>
              <w:t>(olive</w:t>
            </w:r>
            <w:r>
              <w:rPr>
                <w:spacing w:val="-3"/>
                <w:sz w:val="20"/>
              </w:rPr>
              <w:t xml:space="preserve"> </w:t>
            </w:r>
            <w:r>
              <w:rPr>
                <w:sz w:val="20"/>
              </w:rPr>
              <w:t>moth)</w:t>
            </w:r>
          </w:p>
          <w:p w:rsidR="00C23EDE" w:rsidRDefault="0069087E">
            <w:pPr>
              <w:pStyle w:val="TableParagraph"/>
              <w:numPr>
                <w:ilvl w:val="0"/>
                <w:numId w:val="534"/>
              </w:numPr>
              <w:tabs>
                <w:tab w:val="left" w:pos="480"/>
              </w:tabs>
              <w:spacing w:before="2" w:line="229" w:lineRule="exact"/>
              <w:rPr>
                <w:sz w:val="20"/>
              </w:rPr>
            </w:pPr>
            <w:r>
              <w:rPr>
                <w:i/>
                <w:sz w:val="20"/>
              </w:rPr>
              <w:t xml:space="preserve">Hylesinus varius </w:t>
            </w:r>
            <w:r>
              <w:rPr>
                <w:sz w:val="20"/>
              </w:rPr>
              <w:t>(bark</w:t>
            </w:r>
            <w:r>
              <w:rPr>
                <w:spacing w:val="-3"/>
                <w:sz w:val="20"/>
              </w:rPr>
              <w:t xml:space="preserve"> </w:t>
            </w:r>
            <w:r>
              <w:rPr>
                <w:sz w:val="20"/>
              </w:rPr>
              <w:t>beetle)</w:t>
            </w:r>
          </w:p>
          <w:p w:rsidR="00C23EDE" w:rsidRDefault="0069087E">
            <w:pPr>
              <w:pStyle w:val="TableParagraph"/>
              <w:numPr>
                <w:ilvl w:val="0"/>
                <w:numId w:val="534"/>
              </w:numPr>
              <w:tabs>
                <w:tab w:val="left" w:pos="456"/>
              </w:tabs>
              <w:spacing w:line="229" w:lineRule="exact"/>
              <w:ind w:left="455" w:hanging="250"/>
              <w:rPr>
                <w:i/>
                <w:sz w:val="20"/>
              </w:rPr>
            </w:pPr>
            <w:r>
              <w:rPr>
                <w:i/>
                <w:sz w:val="20"/>
              </w:rPr>
              <w:t>Lasioptera</w:t>
            </w:r>
            <w:r>
              <w:rPr>
                <w:i/>
                <w:spacing w:val="-1"/>
                <w:sz w:val="20"/>
              </w:rPr>
              <w:t xml:space="preserve"> </w:t>
            </w:r>
            <w:r>
              <w:rPr>
                <w:i/>
                <w:sz w:val="20"/>
              </w:rPr>
              <w:t>berlesiana</w:t>
            </w:r>
          </w:p>
          <w:p w:rsidR="00C23EDE" w:rsidRDefault="0069087E">
            <w:pPr>
              <w:pStyle w:val="TableParagraph"/>
              <w:numPr>
                <w:ilvl w:val="0"/>
                <w:numId w:val="534"/>
              </w:numPr>
              <w:tabs>
                <w:tab w:val="left" w:pos="439"/>
              </w:tabs>
              <w:spacing w:before="1"/>
              <w:ind w:left="205" w:right="547" w:firstLine="0"/>
              <w:rPr>
                <w:sz w:val="20"/>
              </w:rPr>
            </w:pPr>
            <w:r>
              <w:rPr>
                <w:i/>
                <w:sz w:val="20"/>
              </w:rPr>
              <w:t xml:space="preserve">Otiorhynchus armadillo </w:t>
            </w:r>
            <w:r>
              <w:rPr>
                <w:sz w:val="20"/>
              </w:rPr>
              <w:t>(armadillo</w:t>
            </w:r>
            <w:r>
              <w:rPr>
                <w:spacing w:val="-10"/>
                <w:sz w:val="20"/>
              </w:rPr>
              <w:t xml:space="preserve"> </w:t>
            </w:r>
            <w:r>
              <w:rPr>
                <w:sz w:val="20"/>
              </w:rPr>
              <w:t>weevil) (h)</w:t>
            </w:r>
            <w:r>
              <w:rPr>
                <w:i/>
                <w:sz w:val="20"/>
              </w:rPr>
              <w:t xml:space="preserve">Otiorhynchus cribricollis </w:t>
            </w:r>
            <w:r>
              <w:rPr>
                <w:sz w:val="20"/>
              </w:rPr>
              <w:t>(apple</w:t>
            </w:r>
            <w:r>
              <w:rPr>
                <w:spacing w:val="-6"/>
                <w:sz w:val="20"/>
              </w:rPr>
              <w:t xml:space="preserve"> </w:t>
            </w:r>
            <w:r>
              <w:rPr>
                <w:sz w:val="20"/>
              </w:rPr>
              <w:t>weevil)</w:t>
            </w:r>
          </w:p>
          <w:p w:rsidR="00C23EDE" w:rsidRDefault="0069087E">
            <w:pPr>
              <w:pStyle w:val="TableParagraph"/>
              <w:numPr>
                <w:ilvl w:val="0"/>
                <w:numId w:val="533"/>
              </w:numPr>
              <w:tabs>
                <w:tab w:val="left" w:pos="446"/>
              </w:tabs>
              <w:spacing w:before="1" w:line="228" w:lineRule="exact"/>
              <w:rPr>
                <w:sz w:val="20"/>
              </w:rPr>
            </w:pPr>
            <w:r>
              <w:rPr>
                <w:i/>
                <w:sz w:val="20"/>
              </w:rPr>
              <w:t xml:space="preserve">Phloeotribus scarabaeoides </w:t>
            </w:r>
            <w:r>
              <w:rPr>
                <w:sz w:val="20"/>
              </w:rPr>
              <w:t>(olive bark</w:t>
            </w:r>
            <w:r>
              <w:rPr>
                <w:spacing w:val="-7"/>
                <w:sz w:val="20"/>
              </w:rPr>
              <w:t xml:space="preserve"> </w:t>
            </w:r>
            <w:r>
              <w:rPr>
                <w:sz w:val="20"/>
              </w:rPr>
              <w:t>beetle)</w:t>
            </w:r>
          </w:p>
          <w:p w:rsidR="00C23EDE" w:rsidRDefault="0069087E">
            <w:pPr>
              <w:pStyle w:val="TableParagraph"/>
              <w:numPr>
                <w:ilvl w:val="0"/>
                <w:numId w:val="533"/>
              </w:numPr>
              <w:tabs>
                <w:tab w:val="left" w:pos="497"/>
              </w:tabs>
              <w:spacing w:line="228" w:lineRule="exact"/>
              <w:ind w:left="496" w:hanging="291"/>
              <w:rPr>
                <w:sz w:val="20"/>
              </w:rPr>
            </w:pPr>
            <w:r>
              <w:rPr>
                <w:i/>
                <w:sz w:val="20"/>
              </w:rPr>
              <w:t xml:space="preserve">Prays oleae </w:t>
            </w:r>
            <w:r>
              <w:rPr>
                <w:sz w:val="20"/>
              </w:rPr>
              <w:t>(olive kernel</w:t>
            </w:r>
            <w:r>
              <w:rPr>
                <w:spacing w:val="-2"/>
                <w:sz w:val="20"/>
              </w:rPr>
              <w:t xml:space="preserve"> </w:t>
            </w:r>
            <w:r>
              <w:rPr>
                <w:sz w:val="20"/>
              </w:rPr>
              <w:t>borer)</w:t>
            </w:r>
          </w:p>
          <w:p w:rsidR="00C23EDE" w:rsidRDefault="0069087E">
            <w:pPr>
              <w:pStyle w:val="TableParagraph"/>
              <w:numPr>
                <w:ilvl w:val="0"/>
                <w:numId w:val="533"/>
              </w:numPr>
              <w:tabs>
                <w:tab w:val="left" w:pos="490"/>
              </w:tabs>
              <w:spacing w:before="3" w:line="228" w:lineRule="exact"/>
              <w:ind w:left="489" w:hanging="284"/>
              <w:rPr>
                <w:sz w:val="20"/>
              </w:rPr>
            </w:pPr>
            <w:r>
              <w:rPr>
                <w:i/>
                <w:sz w:val="20"/>
              </w:rPr>
              <w:t xml:space="preserve">Saturnia pyri </w:t>
            </w:r>
            <w:r>
              <w:rPr>
                <w:sz w:val="20"/>
              </w:rPr>
              <w:t>(giant emperor</w:t>
            </w:r>
            <w:r>
              <w:rPr>
                <w:spacing w:val="-1"/>
                <w:sz w:val="20"/>
              </w:rPr>
              <w:t xml:space="preserve"> </w:t>
            </w:r>
            <w:r>
              <w:rPr>
                <w:sz w:val="20"/>
              </w:rPr>
              <w:t>moth)</w:t>
            </w:r>
          </w:p>
          <w:p w:rsidR="00C23EDE" w:rsidRDefault="0069087E">
            <w:pPr>
              <w:pStyle w:val="TableParagraph"/>
              <w:numPr>
                <w:ilvl w:val="0"/>
                <w:numId w:val="533"/>
              </w:numPr>
              <w:tabs>
                <w:tab w:val="left" w:pos="446"/>
              </w:tabs>
              <w:spacing w:line="228" w:lineRule="exact"/>
              <w:rPr>
                <w:sz w:val="20"/>
              </w:rPr>
            </w:pPr>
            <w:r>
              <w:rPr>
                <w:i/>
                <w:sz w:val="20"/>
              </w:rPr>
              <w:t xml:space="preserve">Zeuzera pyrina </w:t>
            </w:r>
            <w:r>
              <w:rPr>
                <w:sz w:val="20"/>
              </w:rPr>
              <w:t>(leopard</w:t>
            </w:r>
            <w:r>
              <w:rPr>
                <w:spacing w:val="1"/>
                <w:sz w:val="20"/>
              </w:rPr>
              <w:t xml:space="preserve"> </w:t>
            </w:r>
            <w:r>
              <w:rPr>
                <w:sz w:val="20"/>
              </w:rPr>
              <w:t>moth)</w:t>
            </w:r>
          </w:p>
          <w:p w:rsidR="00C23EDE" w:rsidRDefault="0069087E">
            <w:pPr>
              <w:pStyle w:val="TableParagraph"/>
              <w:numPr>
                <w:ilvl w:val="0"/>
                <w:numId w:val="533"/>
              </w:numPr>
              <w:tabs>
                <w:tab w:val="left" w:pos="545"/>
              </w:tabs>
              <w:spacing w:before="3" w:line="229" w:lineRule="exact"/>
              <w:ind w:left="544" w:hanging="339"/>
              <w:rPr>
                <w:sz w:val="20"/>
              </w:rPr>
            </w:pPr>
            <w:r>
              <w:rPr>
                <w:i/>
                <w:sz w:val="20"/>
              </w:rPr>
              <w:t xml:space="preserve">Pezicula alba </w:t>
            </w:r>
            <w:r>
              <w:rPr>
                <w:sz w:val="20"/>
              </w:rPr>
              <w:t>(bark</w:t>
            </w:r>
            <w:r>
              <w:rPr>
                <w:spacing w:val="2"/>
                <w:sz w:val="20"/>
              </w:rPr>
              <w:t xml:space="preserve"> </w:t>
            </w:r>
            <w:r>
              <w:rPr>
                <w:sz w:val="20"/>
              </w:rPr>
              <w:t>canker)</w:t>
            </w:r>
          </w:p>
          <w:p w:rsidR="00C23EDE" w:rsidRDefault="0069087E">
            <w:pPr>
              <w:pStyle w:val="TableParagraph"/>
              <w:numPr>
                <w:ilvl w:val="0"/>
                <w:numId w:val="533"/>
              </w:numPr>
              <w:tabs>
                <w:tab w:val="left" w:pos="489"/>
              </w:tabs>
              <w:spacing w:line="229" w:lineRule="exact"/>
              <w:ind w:left="488" w:hanging="283"/>
              <w:rPr>
                <w:sz w:val="20"/>
              </w:rPr>
            </w:pPr>
            <w:r>
              <w:rPr>
                <w:sz w:val="20"/>
              </w:rPr>
              <w:t>aster yellows phytoplasma</w:t>
            </w:r>
            <w:r>
              <w:rPr>
                <w:spacing w:val="3"/>
                <w:sz w:val="20"/>
              </w:rPr>
              <w:t xml:space="preserve"> </w:t>
            </w:r>
            <w:r>
              <w:rPr>
                <w:sz w:val="20"/>
              </w:rPr>
              <w:t>group</w:t>
            </w:r>
          </w:p>
          <w:p w:rsidR="00C23EDE" w:rsidRDefault="0069087E">
            <w:pPr>
              <w:pStyle w:val="TableParagraph"/>
              <w:numPr>
                <w:ilvl w:val="0"/>
                <w:numId w:val="533"/>
              </w:numPr>
              <w:tabs>
                <w:tab w:val="left" w:pos="492"/>
              </w:tabs>
              <w:ind w:left="491" w:hanging="286"/>
              <w:rPr>
                <w:i/>
                <w:sz w:val="20"/>
              </w:rPr>
            </w:pPr>
            <w:r>
              <w:rPr>
                <w:i/>
                <w:sz w:val="20"/>
              </w:rPr>
              <w:t xml:space="preserve">Pseudomonas savastanoi </w:t>
            </w:r>
            <w:r>
              <w:rPr>
                <w:sz w:val="20"/>
              </w:rPr>
              <w:t>pv.</w:t>
            </w:r>
            <w:r>
              <w:rPr>
                <w:spacing w:val="-3"/>
                <w:sz w:val="20"/>
              </w:rPr>
              <w:t xml:space="preserve"> </w:t>
            </w:r>
            <w:r>
              <w:rPr>
                <w:i/>
                <w:sz w:val="20"/>
              </w:rPr>
              <w:t>savastanoi</w:t>
            </w:r>
          </w:p>
          <w:p w:rsidR="00C23EDE" w:rsidRDefault="0069087E">
            <w:pPr>
              <w:pStyle w:val="TableParagraph"/>
              <w:spacing w:before="1" w:line="222" w:lineRule="exact"/>
              <w:ind w:left="566"/>
              <w:rPr>
                <w:sz w:val="20"/>
              </w:rPr>
            </w:pPr>
            <w:r>
              <w:rPr>
                <w:sz w:val="20"/>
              </w:rPr>
              <w:t>(oleander knot)</w:t>
            </w:r>
          </w:p>
        </w:tc>
        <w:tc>
          <w:tcPr>
            <w:tcW w:w="2872" w:type="dxa"/>
          </w:tcPr>
          <w:p w:rsidR="00C23EDE" w:rsidRDefault="0069087E">
            <w:pPr>
              <w:pStyle w:val="TableParagraph"/>
              <w:ind w:left="86"/>
              <w:rPr>
                <w:sz w:val="20"/>
              </w:rPr>
            </w:pPr>
            <w:r>
              <w:rPr>
                <w:sz w:val="20"/>
              </w:rPr>
              <w:t>Post-entry quarantine growing for a period of 60 days.</w:t>
            </w:r>
          </w:p>
        </w:tc>
      </w:tr>
      <w:tr w:rsidR="00C23EDE">
        <w:trPr>
          <w:trHeight w:val="437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16" w:lineRule="exact"/>
              <w:ind w:left="65"/>
              <w:rPr>
                <w:sz w:val="19"/>
              </w:rPr>
            </w:pPr>
            <w:r>
              <w:rPr>
                <w:sz w:val="19"/>
              </w:rPr>
              <w:t>(iii) Fruits for</w:t>
            </w:r>
          </w:p>
          <w:p w:rsidR="00C23EDE" w:rsidRDefault="0069087E">
            <w:pPr>
              <w:pStyle w:val="TableParagraph"/>
              <w:ind w:left="444"/>
              <w:rPr>
                <w:sz w:val="19"/>
              </w:rPr>
            </w:pPr>
            <w:r>
              <w:rPr>
                <w:w w:val="95"/>
                <w:sz w:val="19"/>
              </w:rPr>
              <w:t xml:space="preserve">consumption/ </w:t>
            </w:r>
            <w:r>
              <w:rPr>
                <w:sz w:val="19"/>
              </w:rPr>
              <w:t>processing</w:t>
            </w:r>
          </w:p>
        </w:tc>
        <w:tc>
          <w:tcPr>
            <w:tcW w:w="1677" w:type="dxa"/>
          </w:tcPr>
          <w:p w:rsidR="00C23EDE" w:rsidRDefault="0069087E">
            <w:pPr>
              <w:pStyle w:val="TableParagraph"/>
              <w:spacing w:line="216" w:lineRule="exact"/>
              <w:ind w:left="65"/>
              <w:rPr>
                <w:sz w:val="19"/>
              </w:rPr>
            </w:pPr>
            <w:r>
              <w:rPr>
                <w:sz w:val="19"/>
              </w:rPr>
              <w:t>Spain</w:t>
            </w:r>
          </w:p>
        </w:tc>
        <w:tc>
          <w:tcPr>
            <w:tcW w:w="4457" w:type="dxa"/>
          </w:tcPr>
          <w:p w:rsidR="00C23EDE" w:rsidRDefault="0069087E">
            <w:pPr>
              <w:pStyle w:val="TableParagraph"/>
              <w:spacing w:line="216" w:lineRule="exact"/>
              <w:ind w:left="66"/>
              <w:rPr>
                <w:sz w:val="19"/>
              </w:rPr>
            </w:pPr>
            <w:r>
              <w:rPr>
                <w:sz w:val="19"/>
              </w:rPr>
              <w:t>Free from:</w:t>
            </w:r>
          </w:p>
          <w:p w:rsidR="00C23EDE" w:rsidRDefault="0069087E">
            <w:pPr>
              <w:pStyle w:val="TableParagraph"/>
              <w:numPr>
                <w:ilvl w:val="0"/>
                <w:numId w:val="532"/>
              </w:numPr>
              <w:tabs>
                <w:tab w:val="left" w:pos="550"/>
              </w:tabs>
              <w:spacing w:before="2"/>
              <w:ind w:hanging="257"/>
              <w:rPr>
                <w:sz w:val="19"/>
              </w:rPr>
            </w:pPr>
            <w:r>
              <w:rPr>
                <w:i/>
                <w:sz w:val="19"/>
              </w:rPr>
              <w:t xml:space="preserve">Ceratitis capitata </w:t>
            </w:r>
            <w:r>
              <w:rPr>
                <w:sz w:val="19"/>
              </w:rPr>
              <w:t>(Mediterrean fruit</w:t>
            </w:r>
            <w:r>
              <w:rPr>
                <w:spacing w:val="-15"/>
                <w:sz w:val="19"/>
              </w:rPr>
              <w:t xml:space="preserve"> </w:t>
            </w:r>
            <w:r>
              <w:rPr>
                <w:sz w:val="19"/>
              </w:rPr>
              <w:t>fly)</w:t>
            </w:r>
          </w:p>
          <w:p w:rsidR="00C23EDE" w:rsidRDefault="0069087E">
            <w:pPr>
              <w:pStyle w:val="TableParagraph"/>
              <w:numPr>
                <w:ilvl w:val="0"/>
                <w:numId w:val="532"/>
              </w:numPr>
              <w:tabs>
                <w:tab w:val="left" w:pos="562"/>
              </w:tabs>
              <w:spacing w:before="7"/>
              <w:ind w:left="561" w:hanging="269"/>
              <w:rPr>
                <w:sz w:val="19"/>
              </w:rPr>
            </w:pPr>
            <w:r>
              <w:rPr>
                <w:i/>
                <w:sz w:val="19"/>
              </w:rPr>
              <w:t xml:space="preserve">Epidiaspis leperii </w:t>
            </w:r>
            <w:r>
              <w:rPr>
                <w:sz w:val="19"/>
              </w:rPr>
              <w:t>(European pear</w:t>
            </w:r>
            <w:r>
              <w:rPr>
                <w:spacing w:val="-15"/>
                <w:sz w:val="19"/>
              </w:rPr>
              <w:t xml:space="preserve"> </w:t>
            </w:r>
            <w:r>
              <w:rPr>
                <w:sz w:val="19"/>
              </w:rPr>
              <w:t>scale)</w:t>
            </w:r>
          </w:p>
          <w:p w:rsidR="00C23EDE" w:rsidRDefault="0069087E">
            <w:pPr>
              <w:pStyle w:val="TableParagraph"/>
              <w:numPr>
                <w:ilvl w:val="0"/>
                <w:numId w:val="532"/>
              </w:numPr>
              <w:tabs>
                <w:tab w:val="left" w:pos="549"/>
              </w:tabs>
              <w:spacing w:before="10" w:line="204" w:lineRule="exact"/>
              <w:ind w:left="548" w:hanging="256"/>
              <w:rPr>
                <w:sz w:val="19"/>
              </w:rPr>
            </w:pPr>
            <w:r>
              <w:rPr>
                <w:i/>
                <w:sz w:val="19"/>
              </w:rPr>
              <w:t xml:space="preserve">Lobesia botrana </w:t>
            </w:r>
            <w:r>
              <w:rPr>
                <w:sz w:val="19"/>
              </w:rPr>
              <w:t>(grape berry</w:t>
            </w:r>
            <w:r>
              <w:rPr>
                <w:spacing w:val="-1"/>
                <w:sz w:val="19"/>
              </w:rPr>
              <w:t xml:space="preserve"> </w:t>
            </w:r>
            <w:r>
              <w:rPr>
                <w:sz w:val="19"/>
              </w:rPr>
              <w:t>moth)</w:t>
            </w:r>
          </w:p>
          <w:p w:rsidR="00C23EDE" w:rsidRDefault="0069087E">
            <w:pPr>
              <w:pStyle w:val="TableParagraph"/>
              <w:numPr>
                <w:ilvl w:val="0"/>
                <w:numId w:val="532"/>
              </w:numPr>
              <w:tabs>
                <w:tab w:val="left" w:pos="562"/>
              </w:tabs>
              <w:spacing w:line="202" w:lineRule="exact"/>
              <w:ind w:left="561" w:hanging="269"/>
              <w:rPr>
                <w:sz w:val="19"/>
              </w:rPr>
            </w:pPr>
            <w:r>
              <w:rPr>
                <w:i/>
                <w:sz w:val="19"/>
              </w:rPr>
              <w:t xml:space="preserve">Prays oleae </w:t>
            </w:r>
            <w:r>
              <w:rPr>
                <w:sz w:val="19"/>
              </w:rPr>
              <w:t>(Olive kernel</w:t>
            </w:r>
            <w:r>
              <w:rPr>
                <w:spacing w:val="-3"/>
                <w:sz w:val="19"/>
              </w:rPr>
              <w:t xml:space="preserve"> </w:t>
            </w:r>
            <w:r>
              <w:rPr>
                <w:sz w:val="19"/>
              </w:rPr>
              <w:t>borer)</w:t>
            </w:r>
          </w:p>
          <w:p w:rsidR="00C23EDE" w:rsidRDefault="0069087E">
            <w:pPr>
              <w:pStyle w:val="TableParagraph"/>
              <w:numPr>
                <w:ilvl w:val="0"/>
                <w:numId w:val="532"/>
              </w:numPr>
              <w:tabs>
                <w:tab w:val="left" w:pos="598"/>
              </w:tabs>
              <w:spacing w:line="216" w:lineRule="exact"/>
              <w:ind w:left="597" w:hanging="305"/>
              <w:rPr>
                <w:sz w:val="19"/>
              </w:rPr>
            </w:pPr>
            <w:r>
              <w:rPr>
                <w:i/>
                <w:sz w:val="19"/>
              </w:rPr>
              <w:t xml:space="preserve">Phaeoacremonium maleophilum </w:t>
            </w:r>
            <w:r>
              <w:rPr>
                <w:sz w:val="19"/>
              </w:rPr>
              <w:t>(Petri</w:t>
            </w:r>
            <w:r>
              <w:rPr>
                <w:spacing w:val="-5"/>
                <w:sz w:val="19"/>
              </w:rPr>
              <w:t xml:space="preserve"> </w:t>
            </w:r>
            <w:r>
              <w:rPr>
                <w:sz w:val="19"/>
              </w:rPr>
              <w:t>disease)</w:t>
            </w:r>
          </w:p>
        </w:tc>
        <w:tc>
          <w:tcPr>
            <w:tcW w:w="2872" w:type="dxa"/>
          </w:tcPr>
          <w:p w:rsidR="00C23EDE" w:rsidRDefault="0069087E">
            <w:pPr>
              <w:pStyle w:val="TableParagraph"/>
              <w:numPr>
                <w:ilvl w:val="0"/>
                <w:numId w:val="531"/>
              </w:numPr>
              <w:tabs>
                <w:tab w:val="left" w:pos="449"/>
              </w:tabs>
              <w:ind w:right="173" w:hanging="360"/>
              <w:jc w:val="both"/>
              <w:rPr>
                <w:sz w:val="19"/>
              </w:rPr>
            </w:pPr>
            <w:r>
              <w:rPr>
                <w:sz w:val="19"/>
              </w:rPr>
              <w:t xml:space="preserve">Pest free status for </w:t>
            </w:r>
            <w:r>
              <w:rPr>
                <w:i/>
                <w:sz w:val="19"/>
              </w:rPr>
              <w:t xml:space="preserve">Ceratitis capitata </w:t>
            </w:r>
            <w:r>
              <w:rPr>
                <w:sz w:val="19"/>
              </w:rPr>
              <w:t>(Mediterranean fruit fly) as per international standards</w:t>
            </w:r>
            <w:r>
              <w:rPr>
                <w:spacing w:val="-3"/>
                <w:sz w:val="19"/>
              </w:rPr>
              <w:t xml:space="preserve"> </w:t>
            </w:r>
            <w:r>
              <w:rPr>
                <w:sz w:val="19"/>
              </w:rPr>
              <w:t>or</w:t>
            </w:r>
          </w:p>
          <w:p w:rsidR="00C23EDE" w:rsidRDefault="0069087E">
            <w:pPr>
              <w:pStyle w:val="TableParagraph"/>
              <w:numPr>
                <w:ilvl w:val="0"/>
                <w:numId w:val="531"/>
              </w:numPr>
              <w:tabs>
                <w:tab w:val="left" w:pos="528"/>
              </w:tabs>
              <w:spacing w:before="2" w:line="237" w:lineRule="auto"/>
              <w:ind w:right="170" w:hanging="360"/>
              <w:jc w:val="both"/>
              <w:rPr>
                <w:sz w:val="19"/>
              </w:rPr>
            </w:pPr>
            <w:r>
              <w:tab/>
            </w:r>
            <w:r>
              <w:rPr>
                <w:sz w:val="19"/>
              </w:rPr>
              <w:t>Methyl bromide fumigation @ 32 g/m</w:t>
            </w:r>
            <w:r>
              <w:rPr>
                <w:position w:val="7"/>
                <w:sz w:val="12"/>
              </w:rPr>
              <w:t xml:space="preserve">3 </w:t>
            </w:r>
            <w:r>
              <w:rPr>
                <w:sz w:val="19"/>
              </w:rPr>
              <w:t>for 2 hrs @ 21</w:t>
            </w:r>
            <w:r>
              <w:rPr>
                <w:position w:val="7"/>
                <w:sz w:val="12"/>
              </w:rPr>
              <w:t>0</w:t>
            </w:r>
            <w:r>
              <w:rPr>
                <w:sz w:val="19"/>
              </w:rPr>
              <w:t xml:space="preserve">C or above at NAP </w:t>
            </w:r>
            <w:r>
              <w:rPr>
                <w:spacing w:val="-6"/>
                <w:sz w:val="19"/>
              </w:rPr>
              <w:t xml:space="preserve">or </w:t>
            </w:r>
            <w:r>
              <w:rPr>
                <w:sz w:val="19"/>
              </w:rPr>
              <w:t>equivalent thereof against Mediterranean fruit fly</w:t>
            </w:r>
            <w:r>
              <w:rPr>
                <w:spacing w:val="-8"/>
                <w:sz w:val="19"/>
              </w:rPr>
              <w:t xml:space="preserve"> </w:t>
            </w:r>
            <w:r>
              <w:rPr>
                <w:sz w:val="19"/>
              </w:rPr>
              <w:t>or</w:t>
            </w:r>
          </w:p>
          <w:p w:rsidR="00C23EDE" w:rsidRDefault="0069087E">
            <w:pPr>
              <w:pStyle w:val="TableParagraph"/>
              <w:numPr>
                <w:ilvl w:val="0"/>
                <w:numId w:val="531"/>
              </w:numPr>
              <w:tabs>
                <w:tab w:val="left" w:pos="496"/>
              </w:tabs>
              <w:spacing w:before="5" w:line="237" w:lineRule="auto"/>
              <w:ind w:right="171" w:hanging="360"/>
              <w:jc w:val="both"/>
              <w:rPr>
                <w:sz w:val="19"/>
              </w:rPr>
            </w:pPr>
            <w:r>
              <w:tab/>
            </w:r>
            <w:r>
              <w:rPr>
                <w:sz w:val="19"/>
              </w:rPr>
              <w:t>Pre-shipment cold treatment at 0</w:t>
            </w:r>
            <w:r>
              <w:rPr>
                <w:position w:val="7"/>
                <w:sz w:val="12"/>
              </w:rPr>
              <w:t>0</w:t>
            </w:r>
            <w:r>
              <w:rPr>
                <w:sz w:val="19"/>
              </w:rPr>
              <w:t>C or below for 10 days; 0.55</w:t>
            </w:r>
            <w:r>
              <w:rPr>
                <w:position w:val="7"/>
                <w:sz w:val="12"/>
              </w:rPr>
              <w:t>0</w:t>
            </w:r>
            <w:r>
              <w:rPr>
                <w:sz w:val="19"/>
              </w:rPr>
              <w:t>C or below for 11 days; 1.1</w:t>
            </w:r>
            <w:r>
              <w:rPr>
                <w:position w:val="7"/>
                <w:sz w:val="12"/>
              </w:rPr>
              <w:t>0</w:t>
            </w:r>
            <w:r>
              <w:rPr>
                <w:sz w:val="19"/>
              </w:rPr>
              <w:t>C or below for 12 days plus in-transit refrigeration against Mediterranean fruit fly.</w:t>
            </w:r>
          </w:p>
          <w:p w:rsidR="00C23EDE" w:rsidRDefault="0069087E">
            <w:pPr>
              <w:pStyle w:val="TableParagraph"/>
              <w:spacing w:line="242" w:lineRule="auto"/>
              <w:ind w:left="446" w:right="171"/>
              <w:jc w:val="both"/>
              <w:rPr>
                <w:sz w:val="19"/>
              </w:rPr>
            </w:pPr>
            <w:r>
              <w:rPr>
                <w:sz w:val="19"/>
              </w:rPr>
              <w:t>The treatment should be endorsed on Phytosanitary Certificate issued at the</w:t>
            </w:r>
          </w:p>
          <w:p w:rsidR="00C23EDE" w:rsidRDefault="0069087E">
            <w:pPr>
              <w:pStyle w:val="TableParagraph"/>
              <w:spacing w:line="194" w:lineRule="exact"/>
              <w:ind w:left="446"/>
              <w:jc w:val="both"/>
              <w:rPr>
                <w:sz w:val="19"/>
              </w:rPr>
            </w:pPr>
            <w:r>
              <w:rPr>
                <w:sz w:val="19"/>
              </w:rPr>
              <w:t>country of origin/re-export.</w:t>
            </w:r>
          </w:p>
        </w:tc>
      </w:tr>
    </w:tbl>
    <w:p w:rsidR="00C23EDE" w:rsidRDefault="00C23EDE">
      <w:pPr>
        <w:spacing w:line="194" w:lineRule="exact"/>
        <w:jc w:val="both"/>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5026"/>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tcPr>
          <w:p w:rsidR="00C23EDE" w:rsidRDefault="00C23EDE">
            <w:pPr>
              <w:pStyle w:val="TableParagraph"/>
              <w:rPr>
                <w:sz w:val="18"/>
              </w:rPr>
            </w:pPr>
          </w:p>
        </w:tc>
        <w:tc>
          <w:tcPr>
            <w:tcW w:w="1677" w:type="dxa"/>
          </w:tcPr>
          <w:p w:rsidR="00C23EDE" w:rsidRDefault="0069087E">
            <w:pPr>
              <w:pStyle w:val="TableParagraph"/>
              <w:ind w:left="65"/>
              <w:rPr>
                <w:sz w:val="19"/>
              </w:rPr>
            </w:pPr>
            <w:r>
              <w:rPr>
                <w:sz w:val="19"/>
              </w:rPr>
              <w:t>Peru</w:t>
            </w:r>
          </w:p>
        </w:tc>
        <w:tc>
          <w:tcPr>
            <w:tcW w:w="4457" w:type="dxa"/>
          </w:tcPr>
          <w:p w:rsidR="00C23EDE" w:rsidRDefault="0069087E">
            <w:pPr>
              <w:pStyle w:val="TableParagraph"/>
              <w:ind w:left="66"/>
              <w:rPr>
                <w:sz w:val="19"/>
              </w:rPr>
            </w:pPr>
            <w:r>
              <w:rPr>
                <w:sz w:val="19"/>
              </w:rPr>
              <w:t>Free from:</w:t>
            </w:r>
          </w:p>
          <w:p w:rsidR="00C23EDE" w:rsidRDefault="0069087E">
            <w:pPr>
              <w:pStyle w:val="TableParagraph"/>
              <w:numPr>
                <w:ilvl w:val="0"/>
                <w:numId w:val="530"/>
              </w:numPr>
              <w:tabs>
                <w:tab w:val="left" w:pos="602"/>
              </w:tabs>
              <w:rPr>
                <w:sz w:val="19"/>
              </w:rPr>
            </w:pPr>
            <w:r>
              <w:rPr>
                <w:i/>
                <w:sz w:val="19"/>
              </w:rPr>
              <w:t xml:space="preserve">Anastrepha fraterculus </w:t>
            </w:r>
            <w:r>
              <w:rPr>
                <w:sz w:val="19"/>
              </w:rPr>
              <w:t>(South American fruit</w:t>
            </w:r>
            <w:r>
              <w:rPr>
                <w:spacing w:val="-14"/>
                <w:sz w:val="19"/>
              </w:rPr>
              <w:t xml:space="preserve"> </w:t>
            </w:r>
            <w:r>
              <w:rPr>
                <w:sz w:val="19"/>
              </w:rPr>
              <w:t>fly)</w:t>
            </w:r>
          </w:p>
          <w:p w:rsidR="00C23EDE" w:rsidRDefault="0069087E">
            <w:pPr>
              <w:pStyle w:val="TableParagraph"/>
              <w:numPr>
                <w:ilvl w:val="0"/>
                <w:numId w:val="530"/>
              </w:numPr>
              <w:tabs>
                <w:tab w:val="left" w:pos="566"/>
              </w:tabs>
              <w:spacing w:before="4"/>
              <w:ind w:left="566" w:hanging="270"/>
              <w:rPr>
                <w:sz w:val="19"/>
              </w:rPr>
            </w:pPr>
            <w:r>
              <w:rPr>
                <w:i/>
                <w:sz w:val="19"/>
              </w:rPr>
              <w:t xml:space="preserve">Selenaspidus articulatus </w:t>
            </w:r>
            <w:r>
              <w:rPr>
                <w:sz w:val="19"/>
              </w:rPr>
              <w:t>(West Indian red</w:t>
            </w:r>
            <w:r>
              <w:rPr>
                <w:spacing w:val="-8"/>
                <w:sz w:val="19"/>
              </w:rPr>
              <w:t xml:space="preserve"> </w:t>
            </w:r>
            <w:r>
              <w:rPr>
                <w:sz w:val="19"/>
              </w:rPr>
              <w:t>scale)</w:t>
            </w:r>
          </w:p>
        </w:tc>
        <w:tc>
          <w:tcPr>
            <w:tcW w:w="2872" w:type="dxa"/>
          </w:tcPr>
          <w:p w:rsidR="00C23EDE" w:rsidRDefault="0069087E">
            <w:pPr>
              <w:pStyle w:val="TableParagraph"/>
              <w:numPr>
                <w:ilvl w:val="0"/>
                <w:numId w:val="529"/>
              </w:numPr>
              <w:tabs>
                <w:tab w:val="left" w:pos="367"/>
              </w:tabs>
              <w:ind w:right="80" w:hanging="302"/>
              <w:jc w:val="both"/>
              <w:rPr>
                <w:sz w:val="19"/>
              </w:rPr>
            </w:pPr>
            <w:r>
              <w:rPr>
                <w:sz w:val="19"/>
              </w:rPr>
              <w:t xml:space="preserve">Pest free status for </w:t>
            </w:r>
            <w:r>
              <w:rPr>
                <w:i/>
                <w:sz w:val="19"/>
              </w:rPr>
              <w:t xml:space="preserve">Anastrepha fraterculus </w:t>
            </w:r>
            <w:r>
              <w:rPr>
                <w:sz w:val="19"/>
              </w:rPr>
              <w:t>(South American fruit fly) as per international standards</w:t>
            </w:r>
            <w:r>
              <w:rPr>
                <w:spacing w:val="-1"/>
                <w:sz w:val="19"/>
              </w:rPr>
              <w:t xml:space="preserve"> </w:t>
            </w:r>
            <w:r>
              <w:rPr>
                <w:sz w:val="19"/>
              </w:rPr>
              <w:t>Or</w:t>
            </w:r>
          </w:p>
          <w:p w:rsidR="00C23EDE" w:rsidRDefault="0069087E">
            <w:pPr>
              <w:pStyle w:val="TableParagraph"/>
              <w:numPr>
                <w:ilvl w:val="0"/>
                <w:numId w:val="529"/>
              </w:numPr>
              <w:tabs>
                <w:tab w:val="left" w:pos="360"/>
              </w:tabs>
              <w:spacing w:before="1" w:line="237" w:lineRule="auto"/>
              <w:ind w:right="78" w:hanging="302"/>
              <w:jc w:val="both"/>
              <w:rPr>
                <w:sz w:val="19"/>
              </w:rPr>
            </w:pPr>
            <w:r>
              <w:rPr>
                <w:sz w:val="19"/>
              </w:rPr>
              <w:t>Pre-shipment cold treatment at 0</w:t>
            </w:r>
            <w:r>
              <w:rPr>
                <w:position w:val="7"/>
                <w:sz w:val="12"/>
              </w:rPr>
              <w:t>0</w:t>
            </w:r>
            <w:r>
              <w:rPr>
                <w:sz w:val="19"/>
              </w:rPr>
              <w:t>C or below for 10 days; 0.55</w:t>
            </w:r>
            <w:r>
              <w:rPr>
                <w:position w:val="7"/>
                <w:sz w:val="12"/>
              </w:rPr>
              <w:t>0</w:t>
            </w:r>
            <w:r>
              <w:rPr>
                <w:sz w:val="19"/>
              </w:rPr>
              <w:t>C or below for 11 days; 1.1</w:t>
            </w:r>
            <w:r>
              <w:rPr>
                <w:position w:val="7"/>
                <w:sz w:val="12"/>
              </w:rPr>
              <w:t>0</w:t>
            </w:r>
            <w:r>
              <w:rPr>
                <w:sz w:val="19"/>
              </w:rPr>
              <w:t xml:space="preserve">C or below for 12 days plus in transit refrigeration against </w:t>
            </w:r>
            <w:r>
              <w:rPr>
                <w:i/>
                <w:sz w:val="19"/>
              </w:rPr>
              <w:t xml:space="preserve">Anastrepha fraterculus </w:t>
            </w:r>
            <w:r>
              <w:rPr>
                <w:sz w:val="19"/>
              </w:rPr>
              <w:t>(South American fruit fly) and 0</w:t>
            </w:r>
            <w:r>
              <w:rPr>
                <w:position w:val="7"/>
                <w:sz w:val="12"/>
              </w:rPr>
              <w:t>0</w:t>
            </w:r>
            <w:r>
              <w:rPr>
                <w:sz w:val="19"/>
              </w:rPr>
              <w:t>C or below for 13 days; 0.55</w:t>
            </w:r>
            <w:r>
              <w:rPr>
                <w:position w:val="7"/>
                <w:sz w:val="12"/>
              </w:rPr>
              <w:t>0</w:t>
            </w:r>
            <w:r>
              <w:rPr>
                <w:sz w:val="19"/>
              </w:rPr>
              <w:t>C or below for 14 days; 1.1</w:t>
            </w:r>
            <w:r>
              <w:rPr>
                <w:position w:val="7"/>
                <w:sz w:val="12"/>
              </w:rPr>
              <w:t>0</w:t>
            </w:r>
            <w:r>
              <w:rPr>
                <w:sz w:val="19"/>
              </w:rPr>
              <w:t xml:space="preserve">C or below for 18 days plus  intransit refrigeration against </w:t>
            </w:r>
            <w:r>
              <w:rPr>
                <w:i/>
                <w:sz w:val="19"/>
              </w:rPr>
              <w:t xml:space="preserve">Anastrepha fraterculus </w:t>
            </w:r>
            <w:r>
              <w:rPr>
                <w:sz w:val="19"/>
              </w:rPr>
              <w:t>(South American fruit fly)</w:t>
            </w:r>
            <w:r>
              <w:rPr>
                <w:spacing w:val="-4"/>
                <w:sz w:val="19"/>
              </w:rPr>
              <w:t xml:space="preserve"> </w:t>
            </w:r>
            <w:r>
              <w:rPr>
                <w:sz w:val="19"/>
              </w:rPr>
              <w:t>Or</w:t>
            </w:r>
          </w:p>
          <w:p w:rsidR="00C23EDE" w:rsidRDefault="0069087E">
            <w:pPr>
              <w:pStyle w:val="TableParagraph"/>
              <w:numPr>
                <w:ilvl w:val="0"/>
                <w:numId w:val="529"/>
              </w:numPr>
              <w:tabs>
                <w:tab w:val="left" w:pos="401"/>
              </w:tabs>
              <w:ind w:right="78" w:hanging="302"/>
              <w:jc w:val="both"/>
              <w:rPr>
                <w:sz w:val="19"/>
              </w:rPr>
            </w:pPr>
            <w:r>
              <w:rPr>
                <w:sz w:val="19"/>
              </w:rPr>
              <w:t>Methyl bromide fumigation @ 32 g/m</w:t>
            </w:r>
            <w:r>
              <w:rPr>
                <w:position w:val="7"/>
                <w:sz w:val="12"/>
              </w:rPr>
              <w:t xml:space="preserve">3 </w:t>
            </w:r>
            <w:r>
              <w:rPr>
                <w:sz w:val="19"/>
              </w:rPr>
              <w:t>for 2 hrs at 21</w:t>
            </w:r>
            <w:r>
              <w:rPr>
                <w:position w:val="7"/>
                <w:sz w:val="12"/>
              </w:rPr>
              <w:t>0</w:t>
            </w:r>
            <w:r>
              <w:rPr>
                <w:sz w:val="19"/>
              </w:rPr>
              <w:t xml:space="preserve">C or above at NAP or equivalent thereof against </w:t>
            </w:r>
            <w:r>
              <w:rPr>
                <w:i/>
                <w:sz w:val="19"/>
              </w:rPr>
              <w:t xml:space="preserve">Anastrepha fraterculus </w:t>
            </w:r>
            <w:r>
              <w:rPr>
                <w:sz w:val="19"/>
              </w:rPr>
              <w:t>(South</w:t>
            </w:r>
            <w:r>
              <w:rPr>
                <w:spacing w:val="38"/>
                <w:sz w:val="19"/>
              </w:rPr>
              <w:t xml:space="preserve"> </w:t>
            </w:r>
            <w:r>
              <w:rPr>
                <w:sz w:val="19"/>
              </w:rPr>
              <w:t>American</w:t>
            </w:r>
          </w:p>
          <w:p w:rsidR="00C23EDE" w:rsidRDefault="0069087E">
            <w:pPr>
              <w:pStyle w:val="TableParagraph"/>
              <w:spacing w:line="196" w:lineRule="exact"/>
              <w:ind w:left="357"/>
              <w:rPr>
                <w:sz w:val="19"/>
              </w:rPr>
            </w:pPr>
            <w:r>
              <w:rPr>
                <w:sz w:val="19"/>
              </w:rPr>
              <w:t>fruit fly).</w:t>
            </w:r>
          </w:p>
        </w:tc>
      </w:tr>
      <w:tr w:rsidR="00C23EDE">
        <w:trPr>
          <w:trHeight w:val="4152"/>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ind w:left="444" w:right="149" w:hanging="380"/>
              <w:rPr>
                <w:sz w:val="19"/>
              </w:rPr>
            </w:pPr>
            <w:r>
              <w:rPr>
                <w:sz w:val="19"/>
              </w:rPr>
              <w:t>(iv) Plants/ cuttings for propagation</w:t>
            </w:r>
          </w:p>
        </w:tc>
        <w:tc>
          <w:tcPr>
            <w:tcW w:w="1677" w:type="dxa"/>
          </w:tcPr>
          <w:p w:rsidR="00C23EDE" w:rsidRDefault="0069087E">
            <w:pPr>
              <w:pStyle w:val="TableParagraph"/>
              <w:spacing w:line="214" w:lineRule="exact"/>
              <w:ind w:left="65"/>
              <w:rPr>
                <w:sz w:val="19"/>
              </w:rPr>
            </w:pPr>
            <w:r>
              <w:rPr>
                <w:sz w:val="19"/>
              </w:rPr>
              <w:t>(i) Israel</w:t>
            </w:r>
          </w:p>
        </w:tc>
        <w:tc>
          <w:tcPr>
            <w:tcW w:w="4457" w:type="dxa"/>
          </w:tcPr>
          <w:p w:rsidR="00C23EDE" w:rsidRDefault="0069087E">
            <w:pPr>
              <w:pStyle w:val="TableParagraph"/>
              <w:spacing w:line="214" w:lineRule="exact"/>
              <w:ind w:left="66"/>
              <w:rPr>
                <w:sz w:val="19"/>
              </w:rPr>
            </w:pPr>
            <w:r>
              <w:rPr>
                <w:sz w:val="19"/>
              </w:rPr>
              <w:t>Free from:</w:t>
            </w:r>
          </w:p>
          <w:p w:rsidR="00C23EDE" w:rsidRDefault="0069087E">
            <w:pPr>
              <w:pStyle w:val="TableParagraph"/>
              <w:numPr>
                <w:ilvl w:val="0"/>
                <w:numId w:val="528"/>
              </w:numPr>
              <w:tabs>
                <w:tab w:val="left" w:pos="554"/>
              </w:tabs>
              <w:rPr>
                <w:sz w:val="19"/>
              </w:rPr>
            </w:pPr>
            <w:r>
              <w:rPr>
                <w:i/>
                <w:sz w:val="19"/>
              </w:rPr>
              <w:t xml:space="preserve">Acherontia atropos </w:t>
            </w:r>
            <w:r>
              <w:rPr>
                <w:sz w:val="19"/>
              </w:rPr>
              <w:t>(Death‟s head</w:t>
            </w:r>
            <w:r>
              <w:rPr>
                <w:spacing w:val="-6"/>
                <w:sz w:val="19"/>
              </w:rPr>
              <w:t xml:space="preserve"> </w:t>
            </w:r>
            <w:r>
              <w:rPr>
                <w:sz w:val="19"/>
              </w:rPr>
              <w:t>hawkmoth)</w:t>
            </w:r>
          </w:p>
          <w:p w:rsidR="00C23EDE" w:rsidRDefault="0069087E">
            <w:pPr>
              <w:pStyle w:val="TableParagraph"/>
              <w:numPr>
                <w:ilvl w:val="0"/>
                <w:numId w:val="528"/>
              </w:numPr>
              <w:tabs>
                <w:tab w:val="left" w:pos="566"/>
              </w:tabs>
              <w:spacing w:before="2"/>
              <w:ind w:left="566" w:hanging="270"/>
              <w:rPr>
                <w:sz w:val="19"/>
              </w:rPr>
            </w:pPr>
            <w:r>
              <w:rPr>
                <w:i/>
                <w:sz w:val="19"/>
              </w:rPr>
              <w:t xml:space="preserve">Aceria oleae </w:t>
            </w:r>
            <w:r>
              <w:rPr>
                <w:sz w:val="19"/>
              </w:rPr>
              <w:t>(Olive bud</w:t>
            </w:r>
            <w:r>
              <w:rPr>
                <w:spacing w:val="-11"/>
                <w:sz w:val="19"/>
              </w:rPr>
              <w:t xml:space="preserve"> </w:t>
            </w:r>
            <w:r>
              <w:rPr>
                <w:sz w:val="19"/>
              </w:rPr>
              <w:t>mite)</w:t>
            </w:r>
          </w:p>
          <w:p w:rsidR="00C23EDE" w:rsidRDefault="0069087E">
            <w:pPr>
              <w:pStyle w:val="TableParagraph"/>
              <w:numPr>
                <w:ilvl w:val="0"/>
                <w:numId w:val="528"/>
              </w:numPr>
              <w:tabs>
                <w:tab w:val="left" w:pos="554"/>
              </w:tabs>
              <w:rPr>
                <w:sz w:val="19"/>
              </w:rPr>
            </w:pPr>
            <w:r>
              <w:rPr>
                <w:i/>
                <w:sz w:val="19"/>
              </w:rPr>
              <w:t xml:space="preserve">Apate monachus </w:t>
            </w:r>
            <w:r>
              <w:rPr>
                <w:sz w:val="19"/>
              </w:rPr>
              <w:t>(Black</w:t>
            </w:r>
            <w:r>
              <w:rPr>
                <w:spacing w:val="-14"/>
                <w:sz w:val="19"/>
              </w:rPr>
              <w:t xml:space="preserve"> </w:t>
            </w:r>
            <w:r>
              <w:rPr>
                <w:sz w:val="19"/>
              </w:rPr>
              <w:t>borer)</w:t>
            </w:r>
          </w:p>
          <w:p w:rsidR="00C23EDE" w:rsidRDefault="0069087E">
            <w:pPr>
              <w:pStyle w:val="TableParagraph"/>
              <w:numPr>
                <w:ilvl w:val="0"/>
                <w:numId w:val="528"/>
              </w:numPr>
              <w:tabs>
                <w:tab w:val="left" w:pos="566"/>
              </w:tabs>
              <w:ind w:left="566" w:hanging="270"/>
              <w:rPr>
                <w:sz w:val="19"/>
              </w:rPr>
            </w:pPr>
            <w:r>
              <w:rPr>
                <w:i/>
                <w:sz w:val="19"/>
              </w:rPr>
              <w:t xml:space="preserve">Aspidiotus nerii </w:t>
            </w:r>
            <w:r>
              <w:rPr>
                <w:sz w:val="19"/>
              </w:rPr>
              <w:t>(Aucuba</w:t>
            </w:r>
            <w:r>
              <w:rPr>
                <w:spacing w:val="-1"/>
                <w:sz w:val="19"/>
              </w:rPr>
              <w:t xml:space="preserve"> </w:t>
            </w:r>
            <w:r>
              <w:rPr>
                <w:sz w:val="19"/>
              </w:rPr>
              <w:t>scale)</w:t>
            </w:r>
          </w:p>
          <w:p w:rsidR="00C23EDE" w:rsidRDefault="0069087E">
            <w:pPr>
              <w:pStyle w:val="TableParagraph"/>
              <w:numPr>
                <w:ilvl w:val="0"/>
                <w:numId w:val="528"/>
              </w:numPr>
              <w:tabs>
                <w:tab w:val="left" w:pos="554"/>
              </w:tabs>
              <w:spacing w:before="5"/>
              <w:rPr>
                <w:i/>
                <w:sz w:val="19"/>
              </w:rPr>
            </w:pPr>
            <w:r>
              <w:rPr>
                <w:i/>
                <w:sz w:val="19"/>
              </w:rPr>
              <w:t>Euphyllura</w:t>
            </w:r>
            <w:r>
              <w:rPr>
                <w:i/>
                <w:spacing w:val="-2"/>
                <w:sz w:val="19"/>
              </w:rPr>
              <w:t xml:space="preserve"> </w:t>
            </w:r>
            <w:r>
              <w:rPr>
                <w:i/>
                <w:sz w:val="19"/>
              </w:rPr>
              <w:t>olivine</w:t>
            </w:r>
          </w:p>
          <w:p w:rsidR="00C23EDE" w:rsidRDefault="0069087E">
            <w:pPr>
              <w:pStyle w:val="TableParagraph"/>
              <w:numPr>
                <w:ilvl w:val="0"/>
                <w:numId w:val="528"/>
              </w:numPr>
              <w:tabs>
                <w:tab w:val="left" w:pos="535"/>
              </w:tabs>
              <w:spacing w:before="4"/>
              <w:ind w:left="534" w:hanging="238"/>
              <w:rPr>
                <w:sz w:val="19"/>
              </w:rPr>
            </w:pPr>
            <w:r>
              <w:rPr>
                <w:i/>
                <w:sz w:val="19"/>
              </w:rPr>
              <w:t xml:space="preserve">Prays oleae </w:t>
            </w:r>
            <w:r>
              <w:rPr>
                <w:sz w:val="19"/>
              </w:rPr>
              <w:t>(Olive kernel</w:t>
            </w:r>
            <w:r>
              <w:rPr>
                <w:spacing w:val="-4"/>
                <w:sz w:val="19"/>
              </w:rPr>
              <w:t xml:space="preserve"> </w:t>
            </w:r>
            <w:r>
              <w:rPr>
                <w:sz w:val="19"/>
              </w:rPr>
              <w:t>borer)</w:t>
            </w:r>
          </w:p>
          <w:p w:rsidR="00C23EDE" w:rsidRDefault="0069087E">
            <w:pPr>
              <w:pStyle w:val="TableParagraph"/>
              <w:numPr>
                <w:ilvl w:val="0"/>
                <w:numId w:val="528"/>
              </w:numPr>
              <w:tabs>
                <w:tab w:val="left" w:pos="564"/>
              </w:tabs>
              <w:spacing w:before="5"/>
              <w:ind w:left="563" w:hanging="267"/>
              <w:rPr>
                <w:sz w:val="19"/>
              </w:rPr>
            </w:pPr>
            <w:r>
              <w:rPr>
                <w:i/>
                <w:sz w:val="19"/>
              </w:rPr>
              <w:t xml:space="preserve">Saturnia pyri </w:t>
            </w:r>
            <w:r>
              <w:rPr>
                <w:sz w:val="19"/>
              </w:rPr>
              <w:t>(Giant emperor</w:t>
            </w:r>
            <w:r>
              <w:rPr>
                <w:spacing w:val="-2"/>
                <w:sz w:val="19"/>
              </w:rPr>
              <w:t xml:space="preserve"> </w:t>
            </w:r>
            <w:r>
              <w:rPr>
                <w:sz w:val="19"/>
              </w:rPr>
              <w:t>moth)</w:t>
            </w:r>
          </w:p>
          <w:p w:rsidR="00C23EDE" w:rsidRDefault="0069087E">
            <w:pPr>
              <w:pStyle w:val="TableParagraph"/>
              <w:numPr>
                <w:ilvl w:val="0"/>
                <w:numId w:val="528"/>
              </w:numPr>
              <w:tabs>
                <w:tab w:val="left" w:pos="566"/>
              </w:tabs>
              <w:spacing w:before="5"/>
              <w:ind w:left="566" w:hanging="270"/>
              <w:rPr>
                <w:sz w:val="19"/>
              </w:rPr>
            </w:pPr>
            <w:r>
              <w:rPr>
                <w:i/>
                <w:sz w:val="19"/>
              </w:rPr>
              <w:t xml:space="preserve">Zeuzera pyrina </w:t>
            </w:r>
            <w:r>
              <w:rPr>
                <w:sz w:val="19"/>
              </w:rPr>
              <w:t>(Moth, wood</w:t>
            </w:r>
            <w:r>
              <w:rPr>
                <w:spacing w:val="2"/>
                <w:sz w:val="19"/>
              </w:rPr>
              <w:t xml:space="preserve"> </w:t>
            </w:r>
            <w:r>
              <w:rPr>
                <w:sz w:val="19"/>
              </w:rPr>
              <w:t>leopard)</w:t>
            </w:r>
          </w:p>
          <w:p w:rsidR="00C23EDE" w:rsidRDefault="0069087E">
            <w:pPr>
              <w:pStyle w:val="TableParagraph"/>
              <w:numPr>
                <w:ilvl w:val="0"/>
                <w:numId w:val="528"/>
              </w:numPr>
              <w:tabs>
                <w:tab w:val="left" w:pos="523"/>
              </w:tabs>
              <w:ind w:left="522" w:hanging="226"/>
              <w:rPr>
                <w:sz w:val="19"/>
              </w:rPr>
            </w:pPr>
            <w:r>
              <w:rPr>
                <w:i/>
                <w:sz w:val="19"/>
              </w:rPr>
              <w:t xml:space="preserve">Theba pisana </w:t>
            </w:r>
            <w:r>
              <w:rPr>
                <w:sz w:val="19"/>
              </w:rPr>
              <w:t>(White garden</w:t>
            </w:r>
            <w:r>
              <w:rPr>
                <w:spacing w:val="3"/>
                <w:sz w:val="19"/>
              </w:rPr>
              <w:t xml:space="preserve"> </w:t>
            </w:r>
            <w:r>
              <w:rPr>
                <w:sz w:val="19"/>
              </w:rPr>
              <w:t>snail)</w:t>
            </w:r>
          </w:p>
          <w:p w:rsidR="00C23EDE" w:rsidRDefault="0069087E">
            <w:pPr>
              <w:pStyle w:val="TableParagraph"/>
              <w:numPr>
                <w:ilvl w:val="0"/>
                <w:numId w:val="528"/>
              </w:numPr>
              <w:tabs>
                <w:tab w:val="left" w:pos="526"/>
              </w:tabs>
              <w:ind w:left="566" w:right="41" w:hanging="270"/>
              <w:rPr>
                <w:sz w:val="19"/>
              </w:rPr>
            </w:pPr>
            <w:r>
              <w:rPr>
                <w:i/>
                <w:sz w:val="19"/>
              </w:rPr>
              <w:t xml:space="preserve">Pseudomonas savastanoi pv. Savastanoi </w:t>
            </w:r>
            <w:r>
              <w:rPr>
                <w:sz w:val="19"/>
              </w:rPr>
              <w:t>(Oleander knot)</w:t>
            </w:r>
          </w:p>
        </w:tc>
        <w:tc>
          <w:tcPr>
            <w:tcW w:w="2872" w:type="dxa"/>
          </w:tcPr>
          <w:p w:rsidR="00C23EDE" w:rsidRDefault="0069087E">
            <w:pPr>
              <w:pStyle w:val="TableParagraph"/>
              <w:numPr>
                <w:ilvl w:val="0"/>
                <w:numId w:val="527"/>
              </w:numPr>
              <w:tabs>
                <w:tab w:val="left" w:pos="331"/>
              </w:tabs>
              <w:ind w:right="269" w:hanging="302"/>
              <w:rPr>
                <w:sz w:val="19"/>
              </w:rPr>
            </w:pPr>
            <w:r>
              <w:rPr>
                <w:sz w:val="19"/>
              </w:rPr>
              <w:t>Free from soil and other</w:t>
            </w:r>
            <w:r>
              <w:rPr>
                <w:spacing w:val="-14"/>
                <w:sz w:val="19"/>
              </w:rPr>
              <w:t xml:space="preserve"> </w:t>
            </w:r>
            <w:r>
              <w:rPr>
                <w:sz w:val="19"/>
              </w:rPr>
              <w:t>plant debris.</w:t>
            </w:r>
          </w:p>
          <w:p w:rsidR="00C23EDE" w:rsidRDefault="0069087E">
            <w:pPr>
              <w:pStyle w:val="TableParagraph"/>
              <w:numPr>
                <w:ilvl w:val="0"/>
                <w:numId w:val="527"/>
              </w:numPr>
              <w:tabs>
                <w:tab w:val="left" w:pos="334"/>
              </w:tabs>
              <w:ind w:right="391" w:hanging="302"/>
              <w:rPr>
                <w:sz w:val="19"/>
              </w:rPr>
            </w:pPr>
            <w:r>
              <w:rPr>
                <w:sz w:val="19"/>
              </w:rPr>
              <w:t>Post-entry quarantine for</w:t>
            </w:r>
            <w:r>
              <w:rPr>
                <w:spacing w:val="-11"/>
                <w:sz w:val="19"/>
              </w:rPr>
              <w:t xml:space="preserve"> </w:t>
            </w:r>
            <w:r>
              <w:rPr>
                <w:sz w:val="19"/>
              </w:rPr>
              <w:t>60 days.</w:t>
            </w:r>
          </w:p>
          <w:p w:rsidR="00C23EDE" w:rsidRDefault="0069087E">
            <w:pPr>
              <w:pStyle w:val="TableParagraph"/>
              <w:numPr>
                <w:ilvl w:val="0"/>
                <w:numId w:val="527"/>
              </w:numPr>
              <w:tabs>
                <w:tab w:val="left" w:pos="340"/>
              </w:tabs>
              <w:ind w:right="179" w:hanging="302"/>
              <w:rPr>
                <w:sz w:val="19"/>
              </w:rPr>
            </w:pPr>
            <w:r>
              <w:rPr>
                <w:sz w:val="19"/>
              </w:rPr>
              <w:t>Commercial imports</w:t>
            </w:r>
            <w:r>
              <w:rPr>
                <w:spacing w:val="-10"/>
                <w:sz w:val="19"/>
              </w:rPr>
              <w:t xml:space="preserve"> </w:t>
            </w:r>
            <w:r>
              <w:rPr>
                <w:sz w:val="19"/>
              </w:rPr>
              <w:t>permitted subject to prior approval of Department of Agriculture, Cooperation and Farmers Welfare.</w:t>
            </w:r>
          </w:p>
          <w:p w:rsidR="00C23EDE" w:rsidRDefault="0069087E">
            <w:pPr>
              <w:pStyle w:val="TableParagraph"/>
              <w:numPr>
                <w:ilvl w:val="0"/>
                <w:numId w:val="527"/>
              </w:numPr>
              <w:tabs>
                <w:tab w:val="left" w:pos="329"/>
              </w:tabs>
              <w:ind w:right="-15" w:hanging="302"/>
              <w:rPr>
                <w:sz w:val="19"/>
              </w:rPr>
            </w:pPr>
            <w:r>
              <w:rPr>
                <w:sz w:val="19"/>
              </w:rPr>
              <w:t>Fumigation with Methyl bromide @ 32 g/m</w:t>
            </w:r>
            <w:r>
              <w:rPr>
                <w:position w:val="7"/>
                <w:sz w:val="12"/>
              </w:rPr>
              <w:t xml:space="preserve">3 </w:t>
            </w:r>
            <w:r>
              <w:rPr>
                <w:sz w:val="19"/>
              </w:rPr>
              <w:t>for 2 hrs at 21</w:t>
            </w:r>
            <w:r>
              <w:rPr>
                <w:position w:val="7"/>
                <w:sz w:val="12"/>
              </w:rPr>
              <w:t>0</w:t>
            </w:r>
            <w:r>
              <w:rPr>
                <w:sz w:val="19"/>
              </w:rPr>
              <w:t>C and above under NAP or equivalent thereof or any other treatment approved by Plant Protection Adviser to the Government of India. The treatment should be endorsed on Phytosanitary Certificate issued at the</w:t>
            </w:r>
            <w:r>
              <w:rPr>
                <w:spacing w:val="-7"/>
                <w:sz w:val="19"/>
              </w:rPr>
              <w:t xml:space="preserve"> </w:t>
            </w:r>
            <w:r>
              <w:rPr>
                <w:sz w:val="19"/>
              </w:rPr>
              <w:t>country</w:t>
            </w:r>
          </w:p>
          <w:p w:rsidR="00C23EDE" w:rsidRDefault="0069087E">
            <w:pPr>
              <w:pStyle w:val="TableParagraph"/>
              <w:spacing w:line="196" w:lineRule="exact"/>
              <w:ind w:left="357"/>
              <w:rPr>
                <w:sz w:val="19"/>
              </w:rPr>
            </w:pPr>
            <w:r>
              <w:rPr>
                <w:sz w:val="19"/>
              </w:rPr>
              <w:t>of origin/ re-export.</w:t>
            </w:r>
          </w:p>
        </w:tc>
      </w:tr>
    </w:tbl>
    <w:p w:rsidR="00C23EDE" w:rsidRDefault="00C23EDE">
      <w:pPr>
        <w:spacing w:line="196" w:lineRule="exact"/>
        <w:rPr>
          <w:sz w:val="19"/>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733"/>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69087E">
            <w:pPr>
              <w:pStyle w:val="TableParagraph"/>
              <w:spacing w:before="2"/>
              <w:ind w:left="65"/>
              <w:rPr>
                <w:sz w:val="19"/>
              </w:rPr>
            </w:pPr>
            <w:r>
              <w:rPr>
                <w:sz w:val="19"/>
              </w:rPr>
              <w:t>(v) Seeds for sowing</w:t>
            </w:r>
          </w:p>
        </w:tc>
        <w:tc>
          <w:tcPr>
            <w:tcW w:w="1677" w:type="dxa"/>
          </w:tcPr>
          <w:p w:rsidR="00C23EDE" w:rsidRDefault="0069087E">
            <w:pPr>
              <w:pStyle w:val="TableParagraph"/>
              <w:spacing w:before="2"/>
              <w:ind w:left="65"/>
              <w:rPr>
                <w:sz w:val="19"/>
              </w:rPr>
            </w:pPr>
            <w:r>
              <w:rPr>
                <w:sz w:val="19"/>
              </w:rPr>
              <w:t>(i) Jordan</w:t>
            </w:r>
          </w:p>
        </w:tc>
        <w:tc>
          <w:tcPr>
            <w:tcW w:w="4457" w:type="dxa"/>
          </w:tcPr>
          <w:p w:rsidR="00C23EDE" w:rsidRDefault="0069087E">
            <w:pPr>
              <w:pStyle w:val="TableParagraph"/>
              <w:spacing w:before="2"/>
              <w:ind w:left="66"/>
              <w:rPr>
                <w:sz w:val="19"/>
              </w:rPr>
            </w:pPr>
            <w:r>
              <w:rPr>
                <w:sz w:val="19"/>
              </w:rPr>
              <w:t>Free from:</w:t>
            </w:r>
          </w:p>
          <w:p w:rsidR="00C23EDE" w:rsidRDefault="0069087E">
            <w:pPr>
              <w:pStyle w:val="TableParagraph"/>
              <w:ind w:left="296" w:right="2288"/>
              <w:rPr>
                <w:i/>
                <w:sz w:val="19"/>
              </w:rPr>
            </w:pPr>
            <w:r>
              <w:rPr>
                <w:i/>
                <w:sz w:val="19"/>
              </w:rPr>
              <w:t>Amaranthus blitoides Raphanus raphanistrum</w:t>
            </w:r>
          </w:p>
        </w:tc>
        <w:tc>
          <w:tcPr>
            <w:tcW w:w="2872" w:type="dxa"/>
          </w:tcPr>
          <w:p w:rsidR="00C23EDE" w:rsidRDefault="0069087E">
            <w:pPr>
              <w:pStyle w:val="TableParagraph"/>
              <w:spacing w:before="2"/>
              <w:ind w:left="86"/>
              <w:rPr>
                <w:sz w:val="19"/>
              </w:rPr>
            </w:pPr>
            <w:r>
              <w:rPr>
                <w:sz w:val="19"/>
              </w:rPr>
              <w:t>Free from quarantine weeds seeds.</w:t>
            </w:r>
          </w:p>
        </w:tc>
      </w:tr>
      <w:tr w:rsidR="00C23EDE">
        <w:trPr>
          <w:trHeight w:val="113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ind w:left="65"/>
              <w:rPr>
                <w:sz w:val="19"/>
              </w:rPr>
            </w:pPr>
            <w:r>
              <w:rPr>
                <w:sz w:val="19"/>
              </w:rPr>
              <w:t>(ii) Europe</w:t>
            </w:r>
          </w:p>
        </w:tc>
        <w:tc>
          <w:tcPr>
            <w:tcW w:w="4457" w:type="dxa"/>
          </w:tcPr>
          <w:p w:rsidR="00C23EDE" w:rsidRDefault="0069087E">
            <w:pPr>
              <w:pStyle w:val="TableParagraph"/>
              <w:ind w:left="66"/>
              <w:rPr>
                <w:sz w:val="19"/>
              </w:rPr>
            </w:pPr>
            <w:r>
              <w:rPr>
                <w:sz w:val="19"/>
              </w:rPr>
              <w:t>Free from:</w:t>
            </w:r>
          </w:p>
          <w:p w:rsidR="00C23EDE" w:rsidRDefault="0069087E">
            <w:pPr>
              <w:pStyle w:val="TableParagraph"/>
              <w:numPr>
                <w:ilvl w:val="0"/>
                <w:numId w:val="526"/>
              </w:numPr>
              <w:tabs>
                <w:tab w:val="left" w:pos="554"/>
              </w:tabs>
              <w:spacing w:before="2"/>
              <w:rPr>
                <w:i/>
                <w:sz w:val="19"/>
              </w:rPr>
            </w:pPr>
            <w:r>
              <w:rPr>
                <w:i/>
                <w:sz w:val="19"/>
              </w:rPr>
              <w:t>Pezicula alba</w:t>
            </w:r>
          </w:p>
          <w:p w:rsidR="00C23EDE" w:rsidRDefault="0069087E">
            <w:pPr>
              <w:pStyle w:val="TableParagraph"/>
              <w:numPr>
                <w:ilvl w:val="0"/>
                <w:numId w:val="526"/>
              </w:numPr>
              <w:tabs>
                <w:tab w:val="left" w:pos="566"/>
              </w:tabs>
              <w:spacing w:before="2"/>
              <w:ind w:left="566" w:hanging="270"/>
              <w:rPr>
                <w:i/>
                <w:sz w:val="19"/>
              </w:rPr>
            </w:pPr>
            <w:r>
              <w:rPr>
                <w:i/>
                <w:sz w:val="19"/>
              </w:rPr>
              <w:t>Phaeoacremonium</w:t>
            </w:r>
            <w:r>
              <w:rPr>
                <w:i/>
                <w:spacing w:val="-2"/>
                <w:sz w:val="19"/>
              </w:rPr>
              <w:t xml:space="preserve"> </w:t>
            </w:r>
            <w:r>
              <w:rPr>
                <w:i/>
                <w:sz w:val="19"/>
              </w:rPr>
              <w:t>aleophilum</w:t>
            </w:r>
          </w:p>
          <w:p w:rsidR="00C23EDE" w:rsidRDefault="0069087E">
            <w:pPr>
              <w:pStyle w:val="TableParagraph"/>
              <w:numPr>
                <w:ilvl w:val="0"/>
                <w:numId w:val="526"/>
              </w:numPr>
              <w:tabs>
                <w:tab w:val="left" w:pos="554"/>
              </w:tabs>
              <w:spacing w:before="5"/>
              <w:rPr>
                <w:i/>
                <w:sz w:val="19"/>
              </w:rPr>
            </w:pPr>
            <w:r>
              <w:rPr>
                <w:i/>
                <w:sz w:val="19"/>
              </w:rPr>
              <w:t>Rotylenchus</w:t>
            </w:r>
            <w:r>
              <w:rPr>
                <w:i/>
                <w:spacing w:val="-1"/>
                <w:sz w:val="19"/>
              </w:rPr>
              <w:t xml:space="preserve"> </w:t>
            </w:r>
            <w:r>
              <w:rPr>
                <w:i/>
                <w:sz w:val="19"/>
              </w:rPr>
              <w:t>roubustus</w:t>
            </w:r>
          </w:p>
          <w:p w:rsidR="00C23EDE" w:rsidRDefault="0069087E">
            <w:pPr>
              <w:pStyle w:val="TableParagraph"/>
              <w:numPr>
                <w:ilvl w:val="0"/>
                <w:numId w:val="526"/>
              </w:numPr>
              <w:tabs>
                <w:tab w:val="left" w:pos="566"/>
              </w:tabs>
              <w:spacing w:before="5"/>
              <w:ind w:left="566" w:hanging="270"/>
              <w:rPr>
                <w:i/>
                <w:sz w:val="19"/>
              </w:rPr>
            </w:pPr>
            <w:r>
              <w:rPr>
                <w:i/>
                <w:sz w:val="19"/>
              </w:rPr>
              <w:t>Heterodera crotae</w:t>
            </w:r>
          </w:p>
        </w:tc>
        <w:tc>
          <w:tcPr>
            <w:tcW w:w="2872" w:type="dxa"/>
          </w:tcPr>
          <w:p w:rsidR="00C23EDE" w:rsidRDefault="0069087E">
            <w:pPr>
              <w:pStyle w:val="TableParagraph"/>
              <w:ind w:left="86"/>
              <w:rPr>
                <w:sz w:val="19"/>
              </w:rPr>
            </w:pPr>
            <w:r>
              <w:rPr>
                <w:sz w:val="19"/>
              </w:rPr>
              <w:t>Free from quarantine weedseeds</w:t>
            </w:r>
          </w:p>
        </w:tc>
      </w:tr>
      <w:tr w:rsidR="00C23EDE">
        <w:trPr>
          <w:trHeight w:val="264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ind w:left="350" w:right="173" w:hanging="286"/>
              <w:jc w:val="both"/>
              <w:rPr>
                <w:sz w:val="19"/>
              </w:rPr>
            </w:pPr>
            <w:r>
              <w:rPr>
                <w:sz w:val="19"/>
              </w:rPr>
              <w:t>(vi) Cuttings/ grafts/ rooted plants for propagation</w:t>
            </w:r>
          </w:p>
        </w:tc>
        <w:tc>
          <w:tcPr>
            <w:tcW w:w="1677" w:type="dxa"/>
          </w:tcPr>
          <w:p w:rsidR="00C23EDE" w:rsidRDefault="0069087E">
            <w:pPr>
              <w:pStyle w:val="TableParagraph"/>
              <w:spacing w:line="216" w:lineRule="exact"/>
              <w:ind w:left="65"/>
              <w:rPr>
                <w:sz w:val="19"/>
              </w:rPr>
            </w:pPr>
            <w:r>
              <w:rPr>
                <w:sz w:val="19"/>
              </w:rPr>
              <w:t>USA</w:t>
            </w:r>
          </w:p>
        </w:tc>
        <w:tc>
          <w:tcPr>
            <w:tcW w:w="4457" w:type="dxa"/>
          </w:tcPr>
          <w:p w:rsidR="00C23EDE" w:rsidRDefault="0069087E">
            <w:pPr>
              <w:pStyle w:val="TableParagraph"/>
              <w:spacing w:line="216" w:lineRule="exact"/>
              <w:ind w:left="66"/>
              <w:rPr>
                <w:sz w:val="19"/>
              </w:rPr>
            </w:pPr>
            <w:r>
              <w:rPr>
                <w:sz w:val="19"/>
              </w:rPr>
              <w:t>Free from:</w:t>
            </w:r>
          </w:p>
          <w:p w:rsidR="00C23EDE" w:rsidRDefault="0069087E">
            <w:pPr>
              <w:pStyle w:val="TableParagraph"/>
              <w:numPr>
                <w:ilvl w:val="0"/>
                <w:numId w:val="525"/>
              </w:numPr>
              <w:tabs>
                <w:tab w:val="left" w:pos="554"/>
              </w:tabs>
              <w:spacing w:before="3"/>
              <w:rPr>
                <w:sz w:val="19"/>
              </w:rPr>
            </w:pPr>
            <w:r>
              <w:rPr>
                <w:i/>
                <w:sz w:val="19"/>
              </w:rPr>
              <w:t xml:space="preserve">Epidiaspis leperii </w:t>
            </w:r>
            <w:r>
              <w:rPr>
                <w:sz w:val="19"/>
              </w:rPr>
              <w:t>(pear scale)</w:t>
            </w:r>
          </w:p>
          <w:p w:rsidR="00C23EDE" w:rsidRDefault="0069087E">
            <w:pPr>
              <w:pStyle w:val="TableParagraph"/>
              <w:numPr>
                <w:ilvl w:val="0"/>
                <w:numId w:val="525"/>
              </w:numPr>
              <w:tabs>
                <w:tab w:val="left" w:pos="566"/>
              </w:tabs>
              <w:spacing w:before="2"/>
              <w:ind w:left="566" w:hanging="270"/>
              <w:rPr>
                <w:i/>
                <w:sz w:val="19"/>
              </w:rPr>
            </w:pPr>
            <w:r>
              <w:rPr>
                <w:i/>
                <w:sz w:val="19"/>
              </w:rPr>
              <w:t>Metcalfa pruinosa</w:t>
            </w:r>
          </w:p>
          <w:p w:rsidR="00C23EDE" w:rsidRDefault="0069087E">
            <w:pPr>
              <w:pStyle w:val="TableParagraph"/>
              <w:numPr>
                <w:ilvl w:val="0"/>
                <w:numId w:val="525"/>
              </w:numPr>
              <w:tabs>
                <w:tab w:val="left" w:pos="554"/>
              </w:tabs>
              <w:rPr>
                <w:i/>
                <w:sz w:val="19"/>
              </w:rPr>
            </w:pPr>
            <w:r>
              <w:rPr>
                <w:i/>
                <w:sz w:val="19"/>
              </w:rPr>
              <w:t>Otiorhynchus</w:t>
            </w:r>
            <w:r>
              <w:rPr>
                <w:i/>
                <w:spacing w:val="-3"/>
                <w:sz w:val="19"/>
              </w:rPr>
              <w:t xml:space="preserve"> </w:t>
            </w:r>
            <w:r>
              <w:rPr>
                <w:i/>
                <w:sz w:val="19"/>
              </w:rPr>
              <w:t>cribricollis</w:t>
            </w:r>
          </w:p>
          <w:p w:rsidR="00C23EDE" w:rsidRDefault="0069087E">
            <w:pPr>
              <w:pStyle w:val="TableParagraph"/>
              <w:numPr>
                <w:ilvl w:val="0"/>
                <w:numId w:val="525"/>
              </w:numPr>
              <w:tabs>
                <w:tab w:val="left" w:pos="566"/>
              </w:tabs>
              <w:ind w:left="566" w:hanging="270"/>
              <w:rPr>
                <w:i/>
                <w:sz w:val="19"/>
              </w:rPr>
            </w:pPr>
            <w:r>
              <w:rPr>
                <w:i/>
                <w:sz w:val="19"/>
              </w:rPr>
              <w:t>Selenaspidus</w:t>
            </w:r>
            <w:r>
              <w:rPr>
                <w:i/>
                <w:spacing w:val="-3"/>
                <w:sz w:val="19"/>
              </w:rPr>
              <w:t xml:space="preserve"> </w:t>
            </w:r>
            <w:r>
              <w:rPr>
                <w:i/>
                <w:sz w:val="19"/>
              </w:rPr>
              <w:t>articulatus</w:t>
            </w:r>
          </w:p>
          <w:p w:rsidR="00C23EDE" w:rsidRDefault="0069087E">
            <w:pPr>
              <w:pStyle w:val="TableParagraph"/>
              <w:numPr>
                <w:ilvl w:val="0"/>
                <w:numId w:val="525"/>
              </w:numPr>
              <w:tabs>
                <w:tab w:val="left" w:pos="554"/>
              </w:tabs>
              <w:spacing w:before="4"/>
              <w:rPr>
                <w:sz w:val="19"/>
              </w:rPr>
            </w:pPr>
            <w:r>
              <w:rPr>
                <w:i/>
                <w:sz w:val="19"/>
              </w:rPr>
              <w:t>Zeuzera pyrina (</w:t>
            </w:r>
            <w:r>
              <w:rPr>
                <w:sz w:val="19"/>
              </w:rPr>
              <w:t>leopard</w:t>
            </w:r>
            <w:r>
              <w:rPr>
                <w:spacing w:val="2"/>
                <w:sz w:val="19"/>
              </w:rPr>
              <w:t xml:space="preserve"> </w:t>
            </w:r>
            <w:r>
              <w:rPr>
                <w:sz w:val="19"/>
              </w:rPr>
              <w:t>moth)</w:t>
            </w:r>
          </w:p>
          <w:p w:rsidR="00C23EDE" w:rsidRDefault="0069087E">
            <w:pPr>
              <w:pStyle w:val="TableParagraph"/>
              <w:numPr>
                <w:ilvl w:val="0"/>
                <w:numId w:val="525"/>
              </w:numPr>
              <w:tabs>
                <w:tab w:val="left" w:pos="535"/>
              </w:tabs>
              <w:spacing w:before="10"/>
              <w:ind w:left="534" w:hanging="238"/>
              <w:rPr>
                <w:sz w:val="19"/>
              </w:rPr>
            </w:pPr>
            <w:r>
              <w:rPr>
                <w:i/>
                <w:sz w:val="19"/>
              </w:rPr>
              <w:t xml:space="preserve">Eutypa lata </w:t>
            </w:r>
            <w:r>
              <w:rPr>
                <w:sz w:val="19"/>
              </w:rPr>
              <w:t>(Eutypa dieback)</w:t>
            </w:r>
          </w:p>
          <w:p w:rsidR="00C23EDE" w:rsidRDefault="0069087E">
            <w:pPr>
              <w:pStyle w:val="TableParagraph"/>
              <w:numPr>
                <w:ilvl w:val="0"/>
                <w:numId w:val="525"/>
              </w:numPr>
              <w:tabs>
                <w:tab w:val="left" w:pos="564"/>
              </w:tabs>
              <w:spacing w:before="5"/>
              <w:ind w:left="563" w:hanging="267"/>
              <w:rPr>
                <w:i/>
                <w:sz w:val="19"/>
              </w:rPr>
            </w:pPr>
            <w:r>
              <w:rPr>
                <w:i/>
                <w:sz w:val="19"/>
              </w:rPr>
              <w:t>Mycocentrospora</w:t>
            </w:r>
            <w:r>
              <w:rPr>
                <w:i/>
                <w:spacing w:val="-2"/>
                <w:sz w:val="19"/>
              </w:rPr>
              <w:t xml:space="preserve"> </w:t>
            </w:r>
            <w:r>
              <w:rPr>
                <w:i/>
                <w:sz w:val="19"/>
              </w:rPr>
              <w:t>cladosporioides</w:t>
            </w:r>
          </w:p>
          <w:p w:rsidR="00C23EDE" w:rsidRDefault="0069087E">
            <w:pPr>
              <w:pStyle w:val="TableParagraph"/>
              <w:numPr>
                <w:ilvl w:val="0"/>
                <w:numId w:val="525"/>
              </w:numPr>
              <w:tabs>
                <w:tab w:val="left" w:pos="566"/>
              </w:tabs>
              <w:ind w:left="566" w:hanging="270"/>
              <w:rPr>
                <w:i/>
                <w:sz w:val="19"/>
              </w:rPr>
            </w:pPr>
            <w:r>
              <w:rPr>
                <w:i/>
                <w:sz w:val="19"/>
              </w:rPr>
              <w:t>Phaeoacmonium</w:t>
            </w:r>
            <w:r>
              <w:rPr>
                <w:i/>
                <w:spacing w:val="-2"/>
                <w:sz w:val="19"/>
              </w:rPr>
              <w:t xml:space="preserve"> </w:t>
            </w:r>
            <w:r>
              <w:rPr>
                <w:i/>
                <w:sz w:val="19"/>
              </w:rPr>
              <w:t>deophilus</w:t>
            </w:r>
          </w:p>
          <w:p w:rsidR="00C23EDE" w:rsidRDefault="0069087E">
            <w:pPr>
              <w:pStyle w:val="TableParagraph"/>
              <w:numPr>
                <w:ilvl w:val="0"/>
                <w:numId w:val="525"/>
              </w:numPr>
              <w:tabs>
                <w:tab w:val="left" w:pos="523"/>
              </w:tabs>
              <w:ind w:left="522" w:hanging="226"/>
              <w:rPr>
                <w:sz w:val="19"/>
              </w:rPr>
            </w:pPr>
            <w:r>
              <w:rPr>
                <w:i/>
                <w:sz w:val="19"/>
              </w:rPr>
              <w:t xml:space="preserve">Spilocaea oleaginea </w:t>
            </w:r>
            <w:r>
              <w:rPr>
                <w:sz w:val="19"/>
              </w:rPr>
              <w:t>(leaf</w:t>
            </w:r>
            <w:r>
              <w:rPr>
                <w:spacing w:val="-1"/>
                <w:sz w:val="19"/>
              </w:rPr>
              <w:t xml:space="preserve"> </w:t>
            </w:r>
            <w:r>
              <w:rPr>
                <w:sz w:val="19"/>
              </w:rPr>
              <w:t>spot)</w:t>
            </w:r>
          </w:p>
          <w:p w:rsidR="00C23EDE" w:rsidRDefault="0069087E">
            <w:pPr>
              <w:pStyle w:val="TableParagraph"/>
              <w:numPr>
                <w:ilvl w:val="0"/>
                <w:numId w:val="525"/>
              </w:numPr>
              <w:tabs>
                <w:tab w:val="left" w:pos="526"/>
              </w:tabs>
              <w:spacing w:line="220" w:lineRule="atLeast"/>
              <w:ind w:left="566" w:right="367" w:hanging="270"/>
              <w:rPr>
                <w:sz w:val="19"/>
              </w:rPr>
            </w:pPr>
            <w:r>
              <w:rPr>
                <w:i/>
                <w:sz w:val="19"/>
              </w:rPr>
              <w:t xml:space="preserve">Pseudomonas savastanoi </w:t>
            </w:r>
            <w:r>
              <w:rPr>
                <w:sz w:val="19"/>
              </w:rPr>
              <w:t xml:space="preserve">pv. </w:t>
            </w:r>
            <w:r>
              <w:rPr>
                <w:i/>
                <w:sz w:val="19"/>
              </w:rPr>
              <w:t xml:space="preserve">savastanoi </w:t>
            </w:r>
            <w:r>
              <w:rPr>
                <w:sz w:val="19"/>
              </w:rPr>
              <w:t>(olive knot)</w:t>
            </w:r>
          </w:p>
        </w:tc>
        <w:tc>
          <w:tcPr>
            <w:tcW w:w="2872" w:type="dxa"/>
          </w:tcPr>
          <w:p w:rsidR="00C23EDE" w:rsidRDefault="0069087E">
            <w:pPr>
              <w:pStyle w:val="TableParagraph"/>
              <w:numPr>
                <w:ilvl w:val="0"/>
                <w:numId w:val="524"/>
              </w:numPr>
              <w:tabs>
                <w:tab w:val="left" w:pos="451"/>
              </w:tabs>
              <w:spacing w:line="216" w:lineRule="exact"/>
              <w:ind w:hanging="323"/>
              <w:rPr>
                <w:sz w:val="19"/>
              </w:rPr>
            </w:pPr>
            <w:r>
              <w:rPr>
                <w:sz w:val="19"/>
              </w:rPr>
              <w:t>Free from</w:t>
            </w:r>
            <w:r>
              <w:rPr>
                <w:spacing w:val="-3"/>
                <w:sz w:val="19"/>
              </w:rPr>
              <w:t xml:space="preserve"> </w:t>
            </w:r>
            <w:r>
              <w:rPr>
                <w:sz w:val="19"/>
              </w:rPr>
              <w:t>soil.</w:t>
            </w:r>
          </w:p>
          <w:p w:rsidR="00C23EDE" w:rsidRDefault="0069087E">
            <w:pPr>
              <w:pStyle w:val="TableParagraph"/>
              <w:numPr>
                <w:ilvl w:val="0"/>
                <w:numId w:val="524"/>
              </w:numPr>
              <w:tabs>
                <w:tab w:val="left" w:pos="454"/>
              </w:tabs>
              <w:spacing w:before="3" w:line="242" w:lineRule="auto"/>
              <w:ind w:left="441" w:right="96" w:hanging="314"/>
              <w:rPr>
                <w:sz w:val="19"/>
              </w:rPr>
            </w:pPr>
            <w:r>
              <w:rPr>
                <w:sz w:val="19"/>
              </w:rPr>
              <w:t>Post-entry quarantine</w:t>
            </w:r>
            <w:r>
              <w:rPr>
                <w:spacing w:val="-11"/>
                <w:sz w:val="19"/>
              </w:rPr>
              <w:t xml:space="preserve"> </w:t>
            </w:r>
            <w:r>
              <w:rPr>
                <w:sz w:val="19"/>
              </w:rPr>
              <w:t>growing for 6-9 month except for research purposes.</w:t>
            </w:r>
          </w:p>
        </w:tc>
      </w:tr>
      <w:tr w:rsidR="00C23EDE">
        <w:trPr>
          <w:trHeight w:val="874"/>
        </w:trPr>
        <w:tc>
          <w:tcPr>
            <w:tcW w:w="826" w:type="dxa"/>
          </w:tcPr>
          <w:p w:rsidR="00C23EDE" w:rsidRDefault="0069087E">
            <w:pPr>
              <w:pStyle w:val="TableParagraph"/>
              <w:spacing w:line="215" w:lineRule="exact"/>
              <w:ind w:left="244"/>
              <w:rPr>
                <w:sz w:val="19"/>
              </w:rPr>
            </w:pPr>
            <w:r>
              <w:rPr>
                <w:sz w:val="19"/>
              </w:rPr>
              <w:t>481.</w:t>
            </w:r>
          </w:p>
        </w:tc>
        <w:tc>
          <w:tcPr>
            <w:tcW w:w="2517" w:type="dxa"/>
          </w:tcPr>
          <w:p w:rsidR="00C23EDE" w:rsidRDefault="0069087E">
            <w:pPr>
              <w:pStyle w:val="TableParagraph"/>
              <w:spacing w:line="215" w:lineRule="exact"/>
              <w:ind w:left="64"/>
              <w:rPr>
                <w:i/>
                <w:sz w:val="19"/>
              </w:rPr>
            </w:pPr>
            <w:r>
              <w:rPr>
                <w:i/>
                <w:sz w:val="19"/>
              </w:rPr>
              <w:t>Opuntia ficus indica</w:t>
            </w:r>
          </w:p>
          <w:p w:rsidR="00C23EDE" w:rsidRDefault="0069087E">
            <w:pPr>
              <w:pStyle w:val="TableParagraph"/>
              <w:ind w:left="64"/>
              <w:rPr>
                <w:sz w:val="19"/>
              </w:rPr>
            </w:pPr>
            <w:r>
              <w:rPr>
                <w:sz w:val="19"/>
              </w:rPr>
              <w:t>(Cactus pear/ Prickly pear)</w:t>
            </w:r>
          </w:p>
        </w:tc>
        <w:tc>
          <w:tcPr>
            <w:tcW w:w="1800" w:type="dxa"/>
          </w:tcPr>
          <w:p w:rsidR="00C23EDE" w:rsidRDefault="0069087E">
            <w:pPr>
              <w:pStyle w:val="TableParagraph"/>
              <w:spacing w:line="244" w:lineRule="auto"/>
              <w:ind w:left="65" w:right="148"/>
              <w:rPr>
                <w:sz w:val="19"/>
              </w:rPr>
            </w:pPr>
            <w:r>
              <w:rPr>
                <w:sz w:val="19"/>
              </w:rPr>
              <w:t>Germplasm material for research only</w:t>
            </w:r>
          </w:p>
        </w:tc>
        <w:tc>
          <w:tcPr>
            <w:tcW w:w="1677" w:type="dxa"/>
          </w:tcPr>
          <w:p w:rsidR="00C23EDE" w:rsidRDefault="0069087E">
            <w:pPr>
              <w:pStyle w:val="TableParagraph"/>
              <w:spacing w:line="215" w:lineRule="exact"/>
              <w:ind w:left="65"/>
              <w:rPr>
                <w:sz w:val="19"/>
              </w:rPr>
            </w:pPr>
            <w:r>
              <w:rPr>
                <w:sz w:val="19"/>
              </w:rPr>
              <w:t>Mexico</w:t>
            </w:r>
          </w:p>
        </w:tc>
        <w:tc>
          <w:tcPr>
            <w:tcW w:w="4457" w:type="dxa"/>
          </w:tcPr>
          <w:p w:rsidR="00C23EDE" w:rsidRDefault="0069087E">
            <w:pPr>
              <w:pStyle w:val="TableParagraph"/>
              <w:ind w:left="66" w:right="339"/>
              <w:rPr>
                <w:sz w:val="19"/>
              </w:rPr>
            </w:pPr>
            <w:r>
              <w:rPr>
                <w:sz w:val="19"/>
              </w:rPr>
              <w:t xml:space="preserve">Free from </w:t>
            </w:r>
            <w:r>
              <w:rPr>
                <w:i/>
                <w:sz w:val="19"/>
              </w:rPr>
              <w:t xml:space="preserve">Anthonomus grandis </w:t>
            </w:r>
            <w:r>
              <w:rPr>
                <w:sz w:val="19"/>
              </w:rPr>
              <w:t>(Mexican cotton boll weevil)</w:t>
            </w:r>
          </w:p>
        </w:tc>
        <w:tc>
          <w:tcPr>
            <w:tcW w:w="2872" w:type="dxa"/>
          </w:tcPr>
          <w:p w:rsidR="00C23EDE" w:rsidRDefault="0069087E">
            <w:pPr>
              <w:pStyle w:val="TableParagraph"/>
              <w:numPr>
                <w:ilvl w:val="0"/>
                <w:numId w:val="523"/>
              </w:numPr>
              <w:tabs>
                <w:tab w:val="left" w:pos="363"/>
              </w:tabs>
              <w:ind w:right="254" w:hanging="266"/>
              <w:rPr>
                <w:sz w:val="19"/>
              </w:rPr>
            </w:pPr>
            <w:r>
              <w:rPr>
                <w:sz w:val="19"/>
              </w:rPr>
              <w:t>Free from soil and</w:t>
            </w:r>
            <w:r>
              <w:rPr>
                <w:spacing w:val="-13"/>
                <w:sz w:val="19"/>
              </w:rPr>
              <w:t xml:space="preserve"> </w:t>
            </w:r>
            <w:r>
              <w:rPr>
                <w:sz w:val="19"/>
              </w:rPr>
              <w:t>quarantine weed</w:t>
            </w:r>
            <w:r>
              <w:rPr>
                <w:spacing w:val="-1"/>
                <w:sz w:val="19"/>
              </w:rPr>
              <w:t xml:space="preserve"> </w:t>
            </w:r>
            <w:r>
              <w:rPr>
                <w:sz w:val="19"/>
              </w:rPr>
              <w:t>seeds.</w:t>
            </w:r>
          </w:p>
          <w:p w:rsidR="00C23EDE" w:rsidRDefault="0069087E">
            <w:pPr>
              <w:pStyle w:val="TableParagraph"/>
              <w:numPr>
                <w:ilvl w:val="0"/>
                <w:numId w:val="523"/>
              </w:numPr>
              <w:tabs>
                <w:tab w:val="left" w:pos="365"/>
              </w:tabs>
              <w:spacing w:line="220" w:lineRule="atLeast"/>
              <w:ind w:right="462" w:hanging="266"/>
              <w:rPr>
                <w:sz w:val="19"/>
              </w:rPr>
            </w:pPr>
            <w:r>
              <w:rPr>
                <w:sz w:val="19"/>
              </w:rPr>
              <w:t>Post-entry quarantine for a period of 45-60</w:t>
            </w:r>
            <w:r>
              <w:rPr>
                <w:spacing w:val="-4"/>
                <w:sz w:val="19"/>
              </w:rPr>
              <w:t xml:space="preserve"> </w:t>
            </w:r>
            <w:r>
              <w:rPr>
                <w:sz w:val="19"/>
              </w:rPr>
              <w:t>days.</w:t>
            </w:r>
          </w:p>
        </w:tc>
      </w:tr>
      <w:tr w:rsidR="00C23EDE">
        <w:trPr>
          <w:trHeight w:val="1339"/>
        </w:trPr>
        <w:tc>
          <w:tcPr>
            <w:tcW w:w="826" w:type="dxa"/>
            <w:vMerge w:val="restart"/>
          </w:tcPr>
          <w:p w:rsidR="00C23EDE" w:rsidRDefault="0069087E">
            <w:pPr>
              <w:pStyle w:val="TableParagraph"/>
              <w:spacing w:line="216" w:lineRule="exact"/>
              <w:ind w:left="237"/>
              <w:rPr>
                <w:sz w:val="20"/>
              </w:rPr>
            </w:pPr>
            <w:r>
              <w:rPr>
                <w:sz w:val="20"/>
              </w:rPr>
              <w:t>482.</w:t>
            </w:r>
          </w:p>
        </w:tc>
        <w:tc>
          <w:tcPr>
            <w:tcW w:w="2517" w:type="dxa"/>
            <w:vMerge w:val="restart"/>
          </w:tcPr>
          <w:p w:rsidR="00C23EDE" w:rsidRDefault="0069087E">
            <w:pPr>
              <w:pStyle w:val="TableParagraph"/>
              <w:spacing w:line="235" w:lineRule="auto"/>
              <w:ind w:left="64" w:right="673"/>
              <w:rPr>
                <w:sz w:val="20"/>
              </w:rPr>
            </w:pPr>
            <w:r>
              <w:rPr>
                <w:b/>
                <w:sz w:val="20"/>
              </w:rPr>
              <w:t xml:space="preserve">Orchids : </w:t>
            </w:r>
            <w:r>
              <w:rPr>
                <w:sz w:val="20"/>
              </w:rPr>
              <w:t>(</w:t>
            </w:r>
            <w:r>
              <w:rPr>
                <w:i/>
                <w:sz w:val="20"/>
              </w:rPr>
              <w:t xml:space="preserve">Aranda, Cattleya, Cymbidium, Dendrobium, Lawlio- cattleya, Mokara, Odontoglosum, Phalaenopsis, Vanda, Vanila </w:t>
            </w:r>
            <w:r>
              <w:rPr>
                <w:sz w:val="20"/>
              </w:rPr>
              <w:t>etc.)</w:t>
            </w:r>
          </w:p>
        </w:tc>
        <w:tc>
          <w:tcPr>
            <w:tcW w:w="1800" w:type="dxa"/>
          </w:tcPr>
          <w:p w:rsidR="00C23EDE" w:rsidRDefault="0069087E">
            <w:pPr>
              <w:pStyle w:val="TableParagraph"/>
              <w:spacing w:line="216" w:lineRule="exact"/>
              <w:ind w:left="65"/>
              <w:rPr>
                <w:sz w:val="20"/>
              </w:rPr>
            </w:pPr>
            <w:r>
              <w:rPr>
                <w:sz w:val="20"/>
              </w:rPr>
              <w:t>(i) Saplings</w:t>
            </w:r>
          </w:p>
        </w:tc>
        <w:tc>
          <w:tcPr>
            <w:tcW w:w="1677" w:type="dxa"/>
          </w:tcPr>
          <w:p w:rsidR="00C23EDE" w:rsidRDefault="0069087E">
            <w:pPr>
              <w:pStyle w:val="TableParagraph"/>
              <w:spacing w:line="216" w:lineRule="exact"/>
              <w:ind w:left="65"/>
              <w:rPr>
                <w:sz w:val="20"/>
              </w:rPr>
            </w:pPr>
            <w:r>
              <w:rPr>
                <w:sz w:val="20"/>
              </w:rPr>
              <w:t>Any Country</w:t>
            </w:r>
          </w:p>
        </w:tc>
        <w:tc>
          <w:tcPr>
            <w:tcW w:w="4457" w:type="dxa"/>
          </w:tcPr>
          <w:p w:rsidR="00C23EDE" w:rsidRDefault="0069087E">
            <w:pPr>
              <w:pStyle w:val="TableParagraph"/>
              <w:spacing w:line="210" w:lineRule="exact"/>
              <w:ind w:left="66"/>
              <w:rPr>
                <w:sz w:val="20"/>
              </w:rPr>
            </w:pPr>
            <w:r>
              <w:rPr>
                <w:sz w:val="20"/>
              </w:rPr>
              <w:t>Free from:</w:t>
            </w:r>
          </w:p>
          <w:p w:rsidR="00C23EDE" w:rsidRDefault="0069087E">
            <w:pPr>
              <w:pStyle w:val="TableParagraph"/>
              <w:numPr>
                <w:ilvl w:val="0"/>
                <w:numId w:val="522"/>
              </w:numPr>
              <w:tabs>
                <w:tab w:val="left" w:pos="645"/>
              </w:tabs>
              <w:spacing w:line="218" w:lineRule="exact"/>
              <w:rPr>
                <w:i/>
                <w:sz w:val="20"/>
              </w:rPr>
            </w:pPr>
            <w:r>
              <w:rPr>
                <w:sz w:val="20"/>
              </w:rPr>
              <w:t>Bacterial leaf spots (</w:t>
            </w:r>
            <w:r>
              <w:rPr>
                <w:i/>
                <w:sz w:val="20"/>
              </w:rPr>
              <w:t>Burkholderia</w:t>
            </w:r>
            <w:r>
              <w:rPr>
                <w:i/>
                <w:spacing w:val="-2"/>
                <w:sz w:val="20"/>
              </w:rPr>
              <w:t xml:space="preserve"> </w:t>
            </w:r>
            <w:r>
              <w:rPr>
                <w:i/>
                <w:sz w:val="20"/>
              </w:rPr>
              <w:t>gladioli</w:t>
            </w:r>
          </w:p>
          <w:p w:rsidR="00C23EDE" w:rsidRDefault="0069087E">
            <w:pPr>
              <w:pStyle w:val="TableParagraph"/>
              <w:spacing w:line="224" w:lineRule="exact"/>
              <w:ind w:left="654"/>
              <w:rPr>
                <w:sz w:val="20"/>
              </w:rPr>
            </w:pPr>
            <w:r>
              <w:rPr>
                <w:sz w:val="20"/>
              </w:rPr>
              <w:t>pv.</w:t>
            </w:r>
            <w:r>
              <w:rPr>
                <w:i/>
                <w:sz w:val="20"/>
              </w:rPr>
              <w:t xml:space="preserve">gladioli </w:t>
            </w:r>
            <w:r>
              <w:rPr>
                <w:sz w:val="20"/>
              </w:rPr>
              <w:t xml:space="preserve">and </w:t>
            </w:r>
            <w:r>
              <w:rPr>
                <w:i/>
                <w:sz w:val="20"/>
              </w:rPr>
              <w:t>Erwinia chrysanthemi</w:t>
            </w:r>
            <w:r>
              <w:rPr>
                <w:sz w:val="20"/>
              </w:rPr>
              <w:t>)</w:t>
            </w:r>
          </w:p>
          <w:p w:rsidR="00C23EDE" w:rsidRDefault="0069087E">
            <w:pPr>
              <w:pStyle w:val="TableParagraph"/>
              <w:numPr>
                <w:ilvl w:val="0"/>
                <w:numId w:val="522"/>
              </w:numPr>
              <w:tabs>
                <w:tab w:val="left" w:pos="630"/>
              </w:tabs>
              <w:spacing w:line="228" w:lineRule="exact"/>
              <w:ind w:left="629" w:hanging="333"/>
              <w:rPr>
                <w:sz w:val="20"/>
              </w:rPr>
            </w:pPr>
            <w:r>
              <w:rPr>
                <w:sz w:val="20"/>
              </w:rPr>
              <w:t>Blossom blight (</w:t>
            </w:r>
            <w:r>
              <w:rPr>
                <w:i/>
                <w:sz w:val="20"/>
              </w:rPr>
              <w:t>Phyllostica</w:t>
            </w:r>
            <w:r>
              <w:rPr>
                <w:i/>
                <w:spacing w:val="-6"/>
                <w:sz w:val="20"/>
              </w:rPr>
              <w:t xml:space="preserve"> </w:t>
            </w:r>
            <w:r>
              <w:rPr>
                <w:i/>
                <w:sz w:val="20"/>
              </w:rPr>
              <w:t>capitalensis</w:t>
            </w:r>
            <w:r>
              <w:rPr>
                <w:sz w:val="20"/>
              </w:rPr>
              <w:t>)</w:t>
            </w:r>
          </w:p>
          <w:p w:rsidR="00C23EDE" w:rsidRDefault="0069087E">
            <w:pPr>
              <w:pStyle w:val="TableParagraph"/>
              <w:numPr>
                <w:ilvl w:val="0"/>
                <w:numId w:val="522"/>
              </w:numPr>
              <w:tabs>
                <w:tab w:val="left" w:pos="673"/>
              </w:tabs>
              <w:spacing w:before="2" w:line="228" w:lineRule="exact"/>
              <w:ind w:left="654" w:right="115" w:hanging="358"/>
              <w:rPr>
                <w:sz w:val="20"/>
              </w:rPr>
            </w:pPr>
            <w:r>
              <w:rPr>
                <w:sz w:val="20"/>
              </w:rPr>
              <w:t>Orchid viruses such as vanilla necrosis, Odontoglosum ring spot and orchid fleck</w:t>
            </w:r>
            <w:r>
              <w:rPr>
                <w:spacing w:val="-15"/>
                <w:sz w:val="20"/>
              </w:rPr>
              <w:t xml:space="preserve"> </w:t>
            </w:r>
            <w:r>
              <w:rPr>
                <w:sz w:val="20"/>
              </w:rPr>
              <w:t>etc.</w:t>
            </w:r>
          </w:p>
        </w:tc>
        <w:tc>
          <w:tcPr>
            <w:tcW w:w="2872" w:type="dxa"/>
          </w:tcPr>
          <w:p w:rsidR="00C23EDE" w:rsidRDefault="0069087E">
            <w:pPr>
              <w:pStyle w:val="TableParagraph"/>
              <w:tabs>
                <w:tab w:val="left" w:pos="1118"/>
                <w:tab w:val="left" w:pos="2194"/>
                <w:tab w:val="left" w:pos="2662"/>
              </w:tabs>
              <w:spacing w:line="228" w:lineRule="auto"/>
              <w:ind w:left="67" w:right="109"/>
              <w:rPr>
                <w:sz w:val="20"/>
              </w:rPr>
            </w:pPr>
            <w:r>
              <w:rPr>
                <w:sz w:val="20"/>
              </w:rPr>
              <w:t>Post-entry</w:t>
            </w:r>
            <w:r>
              <w:rPr>
                <w:sz w:val="20"/>
              </w:rPr>
              <w:tab/>
              <w:t>quarantine</w:t>
            </w:r>
            <w:r>
              <w:rPr>
                <w:sz w:val="20"/>
              </w:rPr>
              <w:tab/>
              <w:t>for</w:t>
            </w:r>
            <w:r>
              <w:rPr>
                <w:sz w:val="20"/>
              </w:rPr>
              <w:tab/>
            </w:r>
            <w:r>
              <w:rPr>
                <w:spacing w:val="-18"/>
                <w:sz w:val="20"/>
              </w:rPr>
              <w:t xml:space="preserve">a </w:t>
            </w:r>
            <w:r>
              <w:rPr>
                <w:sz w:val="20"/>
              </w:rPr>
              <w:t>period of 45-60</w:t>
            </w:r>
            <w:r>
              <w:rPr>
                <w:spacing w:val="-3"/>
                <w:sz w:val="20"/>
              </w:rPr>
              <w:t xml:space="preserve"> </w:t>
            </w:r>
            <w:r>
              <w:rPr>
                <w:sz w:val="20"/>
              </w:rPr>
              <w:t>days.</w:t>
            </w:r>
          </w:p>
        </w:tc>
      </w:tr>
      <w:tr w:rsidR="00C23EDE">
        <w:trPr>
          <w:trHeight w:val="46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350" w:right="167" w:hanging="286"/>
              <w:rPr>
                <w:sz w:val="20"/>
              </w:rPr>
            </w:pPr>
            <w:r>
              <w:rPr>
                <w:sz w:val="20"/>
              </w:rPr>
              <w:t>(ii) Tissue-cultured plants</w:t>
            </w:r>
          </w:p>
        </w:tc>
        <w:tc>
          <w:tcPr>
            <w:tcW w:w="1677" w:type="dxa"/>
          </w:tcPr>
          <w:p w:rsidR="00C23EDE" w:rsidRDefault="0069087E">
            <w:pPr>
              <w:pStyle w:val="TableParagraph"/>
              <w:spacing w:line="221" w:lineRule="exact"/>
              <w:ind w:left="65"/>
              <w:rPr>
                <w:sz w:val="20"/>
              </w:rPr>
            </w:pPr>
            <w:r>
              <w:rPr>
                <w:sz w:val="20"/>
              </w:rPr>
              <w:t>Any Country</w:t>
            </w:r>
          </w:p>
        </w:tc>
        <w:tc>
          <w:tcPr>
            <w:tcW w:w="4457" w:type="dxa"/>
          </w:tcPr>
          <w:p w:rsidR="00C23EDE" w:rsidRDefault="0069087E">
            <w:pPr>
              <w:pStyle w:val="TableParagraph"/>
              <w:spacing w:line="228" w:lineRule="auto"/>
              <w:ind w:left="66"/>
              <w:rPr>
                <w:sz w:val="20"/>
              </w:rPr>
            </w:pPr>
            <w:r>
              <w:rPr>
                <w:sz w:val="20"/>
              </w:rPr>
              <w:t>Certified that the tissue-cultured plants are obtained from mother stock tested and maintained virus-free.</w:t>
            </w:r>
          </w:p>
        </w:tc>
        <w:tc>
          <w:tcPr>
            <w:tcW w:w="2872" w:type="dxa"/>
          </w:tcPr>
          <w:p w:rsidR="00C23EDE" w:rsidRDefault="0069087E">
            <w:pPr>
              <w:pStyle w:val="TableParagraph"/>
              <w:spacing w:before="110"/>
              <w:ind w:left="157" w:right="63"/>
              <w:jc w:val="center"/>
              <w:rPr>
                <w:sz w:val="20"/>
              </w:rPr>
            </w:pPr>
            <w:r>
              <w:rPr>
                <w:sz w:val="20"/>
              </w:rPr>
              <w:t>Nil</w:t>
            </w:r>
          </w:p>
        </w:tc>
      </w:tr>
      <w:tr w:rsidR="00C23EDE">
        <w:trPr>
          <w:trHeight w:val="439"/>
        </w:trPr>
        <w:tc>
          <w:tcPr>
            <w:tcW w:w="826" w:type="dxa"/>
            <w:vMerge/>
            <w:tcBorders>
              <w:top w:val="nil"/>
            </w:tcBorders>
          </w:tcPr>
          <w:p w:rsidR="00C23EDE" w:rsidRDefault="00C23EDE">
            <w:pPr>
              <w:rPr>
                <w:sz w:val="2"/>
                <w:szCs w:val="2"/>
              </w:rPr>
            </w:pPr>
          </w:p>
        </w:tc>
        <w:tc>
          <w:tcPr>
            <w:tcW w:w="2517" w:type="dxa"/>
            <w:vMerge w:val="restart"/>
          </w:tcPr>
          <w:p w:rsidR="00C23EDE" w:rsidRDefault="0069087E">
            <w:pPr>
              <w:pStyle w:val="TableParagraph"/>
              <w:spacing w:line="219" w:lineRule="exact"/>
              <w:ind w:left="64"/>
              <w:rPr>
                <w:sz w:val="20"/>
              </w:rPr>
            </w:pPr>
            <w:r>
              <w:rPr>
                <w:sz w:val="20"/>
              </w:rPr>
              <w:t xml:space="preserve">(i) </w:t>
            </w:r>
            <w:r>
              <w:rPr>
                <w:i/>
                <w:sz w:val="20"/>
              </w:rPr>
              <w:t xml:space="preserve">Cattleya </w:t>
            </w:r>
            <w:r>
              <w:rPr>
                <w:sz w:val="20"/>
              </w:rPr>
              <w:t>spp.</w:t>
            </w:r>
          </w:p>
        </w:tc>
        <w:tc>
          <w:tcPr>
            <w:tcW w:w="1800" w:type="dxa"/>
            <w:vMerge w:val="restart"/>
          </w:tcPr>
          <w:p w:rsidR="00C23EDE" w:rsidRDefault="0069087E">
            <w:pPr>
              <w:pStyle w:val="TableParagraph"/>
              <w:spacing w:line="230" w:lineRule="auto"/>
              <w:ind w:left="65" w:right="49"/>
              <w:rPr>
                <w:sz w:val="20"/>
              </w:rPr>
            </w:pPr>
            <w:r>
              <w:rPr>
                <w:sz w:val="20"/>
              </w:rPr>
              <w:t>Tissue cultured plants</w:t>
            </w:r>
          </w:p>
        </w:tc>
        <w:tc>
          <w:tcPr>
            <w:tcW w:w="1677" w:type="dxa"/>
          </w:tcPr>
          <w:p w:rsidR="00C23EDE" w:rsidRDefault="0069087E">
            <w:pPr>
              <w:pStyle w:val="TableParagraph"/>
              <w:numPr>
                <w:ilvl w:val="0"/>
                <w:numId w:val="521"/>
              </w:numPr>
              <w:tabs>
                <w:tab w:val="left" w:pos="306"/>
              </w:tabs>
              <w:spacing w:line="214" w:lineRule="exact"/>
              <w:rPr>
                <w:sz w:val="20"/>
              </w:rPr>
            </w:pPr>
            <w:r>
              <w:rPr>
                <w:sz w:val="20"/>
              </w:rPr>
              <w:t>Korea</w:t>
            </w:r>
          </w:p>
          <w:p w:rsidR="00C23EDE" w:rsidRDefault="0069087E">
            <w:pPr>
              <w:pStyle w:val="TableParagraph"/>
              <w:numPr>
                <w:ilvl w:val="0"/>
                <w:numId w:val="521"/>
              </w:numPr>
              <w:tabs>
                <w:tab w:val="left" w:pos="361"/>
              </w:tabs>
              <w:spacing w:line="205" w:lineRule="exact"/>
              <w:ind w:left="360" w:hanging="295"/>
              <w:rPr>
                <w:sz w:val="20"/>
              </w:rPr>
            </w:pPr>
            <w:r>
              <w:rPr>
                <w:sz w:val="20"/>
              </w:rPr>
              <w:t>Japan</w:t>
            </w:r>
          </w:p>
        </w:tc>
        <w:tc>
          <w:tcPr>
            <w:tcW w:w="4457" w:type="dxa"/>
          </w:tcPr>
          <w:p w:rsidR="00C23EDE" w:rsidRDefault="0069087E">
            <w:pPr>
              <w:pStyle w:val="TableParagraph"/>
              <w:spacing w:before="1" w:line="218" w:lineRule="exact"/>
              <w:ind w:left="66" w:right="256"/>
              <w:rPr>
                <w:sz w:val="20"/>
              </w:rPr>
            </w:pPr>
            <w:r>
              <w:rPr>
                <w:sz w:val="20"/>
              </w:rPr>
              <w:t>Certified that the tissue cultured plants were obtained from mother stock tested and</w:t>
            </w:r>
            <w:r>
              <w:rPr>
                <w:spacing w:val="-9"/>
                <w:sz w:val="20"/>
              </w:rPr>
              <w:t xml:space="preserve"> </w:t>
            </w:r>
            <w:r>
              <w:rPr>
                <w:sz w:val="20"/>
              </w:rPr>
              <w:t>maintained</w:t>
            </w:r>
          </w:p>
        </w:tc>
        <w:tc>
          <w:tcPr>
            <w:tcW w:w="2872" w:type="dxa"/>
          </w:tcPr>
          <w:p w:rsidR="00C23EDE" w:rsidRDefault="0069087E">
            <w:pPr>
              <w:pStyle w:val="TableParagraph"/>
              <w:spacing w:before="99"/>
              <w:ind w:left="157" w:right="63"/>
              <w:jc w:val="center"/>
              <w:rPr>
                <w:sz w:val="20"/>
              </w:rPr>
            </w:pPr>
            <w:r>
              <w:rPr>
                <w:sz w:val="20"/>
              </w:rPr>
              <w:t>Nil</w:t>
            </w:r>
          </w:p>
        </w:tc>
      </w:tr>
      <w:tr w:rsidR="00C23EDE">
        <w:trPr>
          <w:trHeight w:val="137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numPr>
                <w:ilvl w:val="0"/>
                <w:numId w:val="520"/>
              </w:numPr>
              <w:tabs>
                <w:tab w:val="left" w:pos="416"/>
              </w:tabs>
              <w:ind w:hanging="350"/>
              <w:rPr>
                <w:sz w:val="20"/>
              </w:rPr>
            </w:pPr>
            <w:r>
              <w:rPr>
                <w:sz w:val="20"/>
              </w:rPr>
              <w:t>USA</w:t>
            </w:r>
          </w:p>
          <w:p w:rsidR="00C23EDE" w:rsidRDefault="0069087E">
            <w:pPr>
              <w:pStyle w:val="TableParagraph"/>
              <w:numPr>
                <w:ilvl w:val="0"/>
                <w:numId w:val="520"/>
              </w:numPr>
              <w:tabs>
                <w:tab w:val="left" w:pos="404"/>
              </w:tabs>
              <w:spacing w:line="227" w:lineRule="exact"/>
              <w:ind w:left="403" w:hanging="338"/>
              <w:rPr>
                <w:sz w:val="20"/>
              </w:rPr>
            </w:pPr>
            <w:r>
              <w:rPr>
                <w:sz w:val="20"/>
              </w:rPr>
              <w:t>Hungary</w:t>
            </w:r>
          </w:p>
          <w:p w:rsidR="00C23EDE" w:rsidRDefault="0069087E">
            <w:pPr>
              <w:pStyle w:val="TableParagraph"/>
              <w:numPr>
                <w:ilvl w:val="0"/>
                <w:numId w:val="520"/>
              </w:numPr>
              <w:tabs>
                <w:tab w:val="left" w:pos="349"/>
              </w:tabs>
              <w:spacing w:line="242" w:lineRule="auto"/>
              <w:ind w:left="65" w:right="718" w:firstLine="0"/>
              <w:rPr>
                <w:sz w:val="20"/>
              </w:rPr>
            </w:pPr>
            <w:r>
              <w:rPr>
                <w:spacing w:val="-4"/>
                <w:sz w:val="20"/>
              </w:rPr>
              <w:t xml:space="preserve">Canada </w:t>
            </w:r>
            <w:r>
              <w:rPr>
                <w:sz w:val="20"/>
              </w:rPr>
              <w:t>(vi)Italy</w:t>
            </w:r>
          </w:p>
          <w:p w:rsidR="00C23EDE" w:rsidRDefault="0069087E">
            <w:pPr>
              <w:pStyle w:val="TableParagraph"/>
              <w:numPr>
                <w:ilvl w:val="0"/>
                <w:numId w:val="519"/>
              </w:numPr>
              <w:tabs>
                <w:tab w:val="left" w:pos="460"/>
              </w:tabs>
              <w:spacing w:line="229" w:lineRule="exact"/>
              <w:rPr>
                <w:sz w:val="20"/>
              </w:rPr>
            </w:pPr>
            <w:r>
              <w:rPr>
                <w:sz w:val="20"/>
              </w:rPr>
              <w:t>Ukraine</w:t>
            </w:r>
          </w:p>
          <w:p w:rsidR="00C23EDE" w:rsidRDefault="0069087E">
            <w:pPr>
              <w:pStyle w:val="TableParagraph"/>
              <w:numPr>
                <w:ilvl w:val="0"/>
                <w:numId w:val="519"/>
              </w:numPr>
              <w:tabs>
                <w:tab w:val="left" w:pos="515"/>
              </w:tabs>
              <w:spacing w:line="210" w:lineRule="exact"/>
              <w:ind w:left="514" w:hanging="449"/>
              <w:rPr>
                <w:sz w:val="20"/>
              </w:rPr>
            </w:pPr>
            <w:r>
              <w:rPr>
                <w:sz w:val="20"/>
              </w:rPr>
              <w:t>Columbia</w:t>
            </w:r>
          </w:p>
        </w:tc>
        <w:tc>
          <w:tcPr>
            <w:tcW w:w="4457" w:type="dxa"/>
          </w:tcPr>
          <w:p w:rsidR="00C23EDE" w:rsidRDefault="0069087E">
            <w:pPr>
              <w:pStyle w:val="TableParagraph"/>
              <w:ind w:left="66"/>
              <w:rPr>
                <w:sz w:val="20"/>
              </w:rPr>
            </w:pPr>
            <w:r>
              <w:rPr>
                <w:sz w:val="20"/>
              </w:rPr>
              <w:t>Free from :</w:t>
            </w:r>
          </w:p>
          <w:p w:rsidR="00C23EDE" w:rsidRDefault="0069087E">
            <w:pPr>
              <w:pStyle w:val="TableParagraph"/>
              <w:ind w:left="292"/>
              <w:rPr>
                <w:sz w:val="20"/>
              </w:rPr>
            </w:pPr>
            <w:r>
              <w:rPr>
                <w:sz w:val="20"/>
              </w:rPr>
              <w:t>(a) Odontoglossum ring spot virus</w:t>
            </w:r>
          </w:p>
        </w:tc>
        <w:tc>
          <w:tcPr>
            <w:tcW w:w="2872" w:type="dxa"/>
          </w:tcPr>
          <w:p w:rsidR="00C23EDE" w:rsidRDefault="00C23EDE">
            <w:pPr>
              <w:pStyle w:val="TableParagraph"/>
            </w:pPr>
          </w:p>
          <w:p w:rsidR="00C23EDE" w:rsidRDefault="00C23EDE">
            <w:pPr>
              <w:pStyle w:val="TableParagraph"/>
              <w:spacing w:before="5"/>
              <w:rPr>
                <w:sz w:val="27"/>
              </w:rPr>
            </w:pPr>
          </w:p>
          <w:p w:rsidR="00C23EDE" w:rsidRDefault="0069087E">
            <w:pPr>
              <w:pStyle w:val="TableParagraph"/>
              <w:ind w:left="157" w:right="63"/>
              <w:jc w:val="center"/>
              <w:rPr>
                <w:sz w:val="20"/>
              </w:rPr>
            </w:pPr>
            <w:r>
              <w:rPr>
                <w:sz w:val="20"/>
              </w:rPr>
              <w:t>Nil</w:t>
            </w:r>
          </w:p>
        </w:tc>
      </w:tr>
      <w:tr w:rsidR="00C23EDE">
        <w:trPr>
          <w:trHeight w:val="70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(ix) Germany</w:t>
            </w:r>
          </w:p>
        </w:tc>
        <w:tc>
          <w:tcPr>
            <w:tcW w:w="4457" w:type="dxa"/>
          </w:tcPr>
          <w:p w:rsidR="00C23EDE" w:rsidRDefault="0069087E">
            <w:pPr>
              <w:pStyle w:val="TableParagraph"/>
              <w:spacing w:line="228" w:lineRule="auto"/>
              <w:ind w:left="66" w:right="115"/>
              <w:jc w:val="both"/>
              <w:rPr>
                <w:sz w:val="20"/>
              </w:rPr>
            </w:pPr>
            <w:r>
              <w:rPr>
                <w:sz w:val="20"/>
              </w:rPr>
              <w:t>Certified that the tissue cultured plants were obtained from mother stock tested and maintained free from</w:t>
            </w:r>
            <w:r>
              <w:rPr>
                <w:spacing w:val="-5"/>
                <w:sz w:val="20"/>
              </w:rPr>
              <w:t xml:space="preserve"> </w:t>
            </w:r>
            <w:r>
              <w:rPr>
                <w:sz w:val="20"/>
              </w:rPr>
              <w:t>rhabdovirus</w:t>
            </w:r>
          </w:p>
        </w:tc>
        <w:tc>
          <w:tcPr>
            <w:tcW w:w="2872" w:type="dxa"/>
          </w:tcPr>
          <w:p w:rsidR="00C23EDE" w:rsidRDefault="00C23EDE">
            <w:pPr>
              <w:pStyle w:val="TableParagraph"/>
              <w:spacing w:before="9"/>
              <w:rPr>
                <w:sz w:val="19"/>
              </w:rPr>
            </w:pPr>
          </w:p>
          <w:p w:rsidR="00C23EDE" w:rsidRDefault="0069087E">
            <w:pPr>
              <w:pStyle w:val="TableParagraph"/>
              <w:ind w:left="157" w:right="63"/>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690"/>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677" w:type="dxa"/>
          </w:tcPr>
          <w:p w:rsidR="00C23EDE" w:rsidRDefault="0069087E">
            <w:pPr>
              <w:pStyle w:val="TableParagraph"/>
              <w:numPr>
                <w:ilvl w:val="0"/>
                <w:numId w:val="518"/>
              </w:numPr>
              <w:tabs>
                <w:tab w:val="left" w:pos="349"/>
              </w:tabs>
              <w:rPr>
                <w:sz w:val="20"/>
              </w:rPr>
            </w:pPr>
            <w:r>
              <w:rPr>
                <w:sz w:val="20"/>
              </w:rPr>
              <w:t>Indonesia</w:t>
            </w:r>
          </w:p>
          <w:p w:rsidR="00C23EDE" w:rsidRDefault="0069087E">
            <w:pPr>
              <w:pStyle w:val="TableParagraph"/>
              <w:numPr>
                <w:ilvl w:val="0"/>
                <w:numId w:val="518"/>
              </w:numPr>
              <w:tabs>
                <w:tab w:val="left" w:pos="404"/>
              </w:tabs>
              <w:ind w:left="403" w:hanging="338"/>
              <w:rPr>
                <w:sz w:val="20"/>
              </w:rPr>
            </w:pPr>
            <w:r>
              <w:rPr>
                <w:sz w:val="20"/>
              </w:rPr>
              <w:t>South</w:t>
            </w:r>
            <w:r>
              <w:rPr>
                <w:spacing w:val="-1"/>
                <w:sz w:val="20"/>
              </w:rPr>
              <w:t xml:space="preserve"> </w:t>
            </w:r>
            <w:r>
              <w:rPr>
                <w:sz w:val="20"/>
              </w:rPr>
              <w:t>Africa</w:t>
            </w:r>
          </w:p>
        </w:tc>
        <w:tc>
          <w:tcPr>
            <w:tcW w:w="4457" w:type="dxa"/>
          </w:tcPr>
          <w:p w:rsidR="00C23EDE" w:rsidRDefault="0069087E">
            <w:pPr>
              <w:pStyle w:val="TableParagraph"/>
              <w:spacing w:line="230" w:lineRule="atLeast"/>
              <w:ind w:left="66" w:right="115"/>
              <w:jc w:val="both"/>
              <w:rPr>
                <w:sz w:val="20"/>
              </w:rPr>
            </w:pPr>
            <w:r>
              <w:rPr>
                <w:sz w:val="20"/>
              </w:rPr>
              <w:t>Certified that the tissue cultured plants were obtained from mother stock tested and maintained free from cattleya colour break</w:t>
            </w:r>
            <w:r>
              <w:rPr>
                <w:spacing w:val="-8"/>
                <w:sz w:val="20"/>
              </w:rPr>
              <w:t xml:space="preserve"> </w:t>
            </w:r>
            <w:r>
              <w:rPr>
                <w:sz w:val="20"/>
              </w:rPr>
              <w:t>virus</w:t>
            </w:r>
          </w:p>
        </w:tc>
        <w:tc>
          <w:tcPr>
            <w:tcW w:w="2872" w:type="dxa"/>
          </w:tcPr>
          <w:p w:rsidR="00C23EDE" w:rsidRDefault="00C23EDE">
            <w:pPr>
              <w:pStyle w:val="TableParagraph"/>
              <w:rPr>
                <w:sz w:val="20"/>
              </w:rPr>
            </w:pPr>
          </w:p>
          <w:p w:rsidR="00C23EDE" w:rsidRDefault="0069087E">
            <w:pPr>
              <w:pStyle w:val="TableParagraph"/>
              <w:ind w:left="1351"/>
              <w:rPr>
                <w:sz w:val="20"/>
              </w:rPr>
            </w:pPr>
            <w:r>
              <w:rPr>
                <w:sz w:val="20"/>
              </w:rPr>
              <w:t>Nil</w:t>
            </w:r>
          </w:p>
        </w:tc>
      </w:tr>
      <w:tr w:rsidR="00C23EDE">
        <w:trPr>
          <w:trHeight w:val="111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(xii) Taiwan</w:t>
            </w:r>
          </w:p>
        </w:tc>
        <w:tc>
          <w:tcPr>
            <w:tcW w:w="4457" w:type="dxa"/>
          </w:tcPr>
          <w:p w:rsidR="00C23EDE" w:rsidRDefault="0069087E">
            <w:pPr>
              <w:pStyle w:val="TableParagraph"/>
              <w:spacing w:line="228" w:lineRule="auto"/>
              <w:ind w:left="66" w:right="113"/>
              <w:jc w:val="both"/>
              <w:rPr>
                <w:sz w:val="20"/>
              </w:rPr>
            </w:pPr>
            <w:r>
              <w:rPr>
                <w:sz w:val="20"/>
              </w:rPr>
              <w:t>Certified that the tissue cultured plants were  obtained from mother stock tested and maintained free from</w:t>
            </w:r>
            <w:r>
              <w:rPr>
                <w:spacing w:val="-5"/>
                <w:sz w:val="20"/>
              </w:rPr>
              <w:t xml:space="preserve"> </w:t>
            </w:r>
            <w:r>
              <w:rPr>
                <w:sz w:val="20"/>
              </w:rPr>
              <w:t>:</w:t>
            </w:r>
          </w:p>
          <w:p w:rsidR="00C23EDE" w:rsidRDefault="0069087E">
            <w:pPr>
              <w:pStyle w:val="TableParagraph"/>
              <w:spacing w:line="229" w:lineRule="exact"/>
              <w:ind w:left="296"/>
              <w:rPr>
                <w:sz w:val="20"/>
              </w:rPr>
            </w:pPr>
            <w:r>
              <w:rPr>
                <w:sz w:val="20"/>
              </w:rPr>
              <w:t>(a) Odontoglossum ring spot virus</w:t>
            </w:r>
          </w:p>
          <w:p w:rsidR="00C23EDE" w:rsidRDefault="0069087E">
            <w:pPr>
              <w:pStyle w:val="TableParagraph"/>
              <w:spacing w:line="211" w:lineRule="exact"/>
              <w:ind w:left="296"/>
              <w:rPr>
                <w:sz w:val="20"/>
              </w:rPr>
            </w:pPr>
            <w:r>
              <w:rPr>
                <w:sz w:val="20"/>
              </w:rPr>
              <w:t>(c) Rhabdovirus</w:t>
            </w:r>
          </w:p>
        </w:tc>
        <w:tc>
          <w:tcPr>
            <w:tcW w:w="2872" w:type="dxa"/>
          </w:tcPr>
          <w:p w:rsidR="00C23EDE" w:rsidRDefault="00C23EDE">
            <w:pPr>
              <w:pStyle w:val="TableParagraph"/>
            </w:pPr>
          </w:p>
          <w:p w:rsidR="00C23EDE" w:rsidRDefault="0069087E">
            <w:pPr>
              <w:pStyle w:val="TableParagraph"/>
              <w:spacing w:before="184"/>
              <w:ind w:left="1351"/>
              <w:rPr>
                <w:sz w:val="20"/>
              </w:rPr>
            </w:pPr>
            <w:r>
              <w:rPr>
                <w:sz w:val="20"/>
              </w:rPr>
              <w:t>Nil</w:t>
            </w:r>
          </w:p>
        </w:tc>
      </w:tr>
      <w:tr w:rsidR="00C23EDE">
        <w:trPr>
          <w:trHeight w:val="111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(xiii) Thailand</w:t>
            </w:r>
          </w:p>
        </w:tc>
        <w:tc>
          <w:tcPr>
            <w:tcW w:w="4457" w:type="dxa"/>
          </w:tcPr>
          <w:p w:rsidR="00C23EDE" w:rsidRDefault="0069087E">
            <w:pPr>
              <w:pStyle w:val="TableParagraph"/>
              <w:spacing w:line="230" w:lineRule="auto"/>
              <w:ind w:left="66" w:right="115"/>
              <w:jc w:val="both"/>
              <w:rPr>
                <w:sz w:val="20"/>
              </w:rPr>
            </w:pPr>
            <w:r>
              <w:rPr>
                <w:sz w:val="20"/>
              </w:rPr>
              <w:t>Certified that the tissue cultured plants were obtained from mother stock tested and maintained free</w:t>
            </w:r>
            <w:r>
              <w:rPr>
                <w:spacing w:val="-1"/>
                <w:sz w:val="20"/>
              </w:rPr>
              <w:t xml:space="preserve"> </w:t>
            </w:r>
            <w:r>
              <w:rPr>
                <w:sz w:val="20"/>
              </w:rPr>
              <w:t>from:</w:t>
            </w:r>
          </w:p>
          <w:p w:rsidR="00C23EDE" w:rsidRDefault="0069087E">
            <w:pPr>
              <w:pStyle w:val="TableParagraph"/>
              <w:numPr>
                <w:ilvl w:val="0"/>
                <w:numId w:val="517"/>
              </w:numPr>
              <w:tabs>
                <w:tab w:val="left" w:pos="568"/>
              </w:tabs>
              <w:rPr>
                <w:sz w:val="20"/>
              </w:rPr>
            </w:pPr>
            <w:r>
              <w:rPr>
                <w:sz w:val="20"/>
              </w:rPr>
              <w:t>Tobacco mosaic</w:t>
            </w:r>
            <w:r>
              <w:rPr>
                <w:spacing w:val="3"/>
                <w:sz w:val="20"/>
              </w:rPr>
              <w:t xml:space="preserve"> </w:t>
            </w:r>
            <w:r>
              <w:rPr>
                <w:sz w:val="20"/>
              </w:rPr>
              <w:t>virus</w:t>
            </w:r>
          </w:p>
          <w:p w:rsidR="00C23EDE" w:rsidRDefault="0069087E">
            <w:pPr>
              <w:pStyle w:val="TableParagraph"/>
              <w:numPr>
                <w:ilvl w:val="0"/>
                <w:numId w:val="517"/>
              </w:numPr>
              <w:tabs>
                <w:tab w:val="left" w:pos="582"/>
              </w:tabs>
              <w:spacing w:line="210" w:lineRule="exact"/>
              <w:ind w:left="581" w:hanging="285"/>
              <w:rPr>
                <w:sz w:val="20"/>
              </w:rPr>
            </w:pPr>
            <w:r>
              <w:rPr>
                <w:sz w:val="20"/>
              </w:rPr>
              <w:t>Odontoglossum ring spot</w:t>
            </w:r>
            <w:r>
              <w:rPr>
                <w:spacing w:val="-5"/>
                <w:sz w:val="20"/>
              </w:rPr>
              <w:t xml:space="preserve"> </w:t>
            </w:r>
            <w:r>
              <w:rPr>
                <w:sz w:val="20"/>
              </w:rPr>
              <w:t>virus</w:t>
            </w:r>
          </w:p>
        </w:tc>
        <w:tc>
          <w:tcPr>
            <w:tcW w:w="2872" w:type="dxa"/>
          </w:tcPr>
          <w:p w:rsidR="00C23EDE" w:rsidRDefault="00C23EDE">
            <w:pPr>
              <w:pStyle w:val="TableParagraph"/>
            </w:pPr>
          </w:p>
          <w:p w:rsidR="00C23EDE" w:rsidRDefault="0069087E">
            <w:pPr>
              <w:pStyle w:val="TableParagraph"/>
              <w:spacing w:before="184"/>
              <w:ind w:left="1351"/>
              <w:rPr>
                <w:sz w:val="20"/>
              </w:rPr>
            </w:pPr>
            <w:r>
              <w:rPr>
                <w:sz w:val="20"/>
              </w:rPr>
              <w:t>Nil</w:t>
            </w:r>
          </w:p>
        </w:tc>
      </w:tr>
      <w:tr w:rsidR="00C23EDE">
        <w:trPr>
          <w:trHeight w:val="228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37" w:lineRule="auto"/>
              <w:ind w:left="65" w:right="121"/>
              <w:rPr>
                <w:sz w:val="20"/>
              </w:rPr>
            </w:pPr>
            <w:r>
              <w:rPr>
                <w:sz w:val="20"/>
              </w:rPr>
              <w:t>(xiv) Any country except Korea, Taiwan, Thailand, Japan, USA, Hungary, Canada, Italy, Ukraine, Columbia, Germany, Indonesia and South Africa</w:t>
            </w:r>
          </w:p>
        </w:tc>
        <w:tc>
          <w:tcPr>
            <w:tcW w:w="4457" w:type="dxa"/>
          </w:tcPr>
          <w:p w:rsidR="00C23EDE" w:rsidRDefault="0069087E">
            <w:pPr>
              <w:pStyle w:val="TableParagraph"/>
              <w:spacing w:line="228" w:lineRule="auto"/>
              <w:ind w:left="66" w:right="115"/>
              <w:jc w:val="both"/>
              <w:rPr>
                <w:sz w:val="20"/>
              </w:rPr>
            </w:pPr>
            <w:r>
              <w:rPr>
                <w:sz w:val="20"/>
              </w:rPr>
              <w:t>Certified that the tissue cultured plants were obtained from mother stock tested and maintained free from</w:t>
            </w:r>
            <w:r>
              <w:rPr>
                <w:spacing w:val="-3"/>
                <w:sz w:val="20"/>
              </w:rPr>
              <w:t xml:space="preserve"> </w:t>
            </w:r>
            <w:r>
              <w:rPr>
                <w:sz w:val="20"/>
              </w:rPr>
              <w:t>virus</w:t>
            </w:r>
          </w:p>
        </w:tc>
        <w:tc>
          <w:tcPr>
            <w:tcW w:w="2872"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10"/>
            </w:pPr>
          </w:p>
          <w:p w:rsidR="00C23EDE" w:rsidRDefault="0069087E">
            <w:pPr>
              <w:pStyle w:val="TableParagraph"/>
              <w:ind w:left="1351"/>
              <w:rPr>
                <w:sz w:val="20"/>
              </w:rPr>
            </w:pPr>
            <w:r>
              <w:rPr>
                <w:sz w:val="20"/>
              </w:rPr>
              <w:t>Nil</w:t>
            </w:r>
          </w:p>
        </w:tc>
      </w:tr>
      <w:tr w:rsidR="00C23EDE">
        <w:trPr>
          <w:trHeight w:val="1581"/>
        </w:trPr>
        <w:tc>
          <w:tcPr>
            <w:tcW w:w="826" w:type="dxa"/>
            <w:vMerge/>
            <w:tcBorders>
              <w:top w:val="nil"/>
            </w:tcBorders>
          </w:tcPr>
          <w:p w:rsidR="00C23EDE" w:rsidRDefault="00C23EDE">
            <w:pPr>
              <w:rPr>
                <w:sz w:val="2"/>
                <w:szCs w:val="2"/>
              </w:rPr>
            </w:pPr>
          </w:p>
        </w:tc>
        <w:tc>
          <w:tcPr>
            <w:tcW w:w="2517" w:type="dxa"/>
            <w:vMerge w:val="restart"/>
          </w:tcPr>
          <w:p w:rsidR="00C23EDE" w:rsidRDefault="0069087E">
            <w:pPr>
              <w:pStyle w:val="TableParagraph"/>
              <w:spacing w:line="218" w:lineRule="exact"/>
              <w:ind w:left="64"/>
              <w:rPr>
                <w:sz w:val="20"/>
              </w:rPr>
            </w:pPr>
            <w:r>
              <w:rPr>
                <w:sz w:val="20"/>
              </w:rPr>
              <w:t xml:space="preserve">(ii) </w:t>
            </w:r>
            <w:r>
              <w:rPr>
                <w:i/>
                <w:sz w:val="20"/>
              </w:rPr>
              <w:t xml:space="preserve">Dendrobium </w:t>
            </w:r>
            <w:r>
              <w:rPr>
                <w:sz w:val="20"/>
              </w:rPr>
              <w:t>spp.</w:t>
            </w:r>
          </w:p>
        </w:tc>
        <w:tc>
          <w:tcPr>
            <w:tcW w:w="1800" w:type="dxa"/>
            <w:vMerge w:val="restart"/>
          </w:tcPr>
          <w:p w:rsidR="00C23EDE" w:rsidRDefault="0069087E">
            <w:pPr>
              <w:pStyle w:val="TableParagraph"/>
              <w:spacing w:line="228" w:lineRule="auto"/>
              <w:ind w:left="65" w:right="49"/>
              <w:rPr>
                <w:sz w:val="20"/>
              </w:rPr>
            </w:pPr>
            <w:r>
              <w:rPr>
                <w:sz w:val="20"/>
              </w:rPr>
              <w:t>Tissue cultured plants</w:t>
            </w:r>
          </w:p>
        </w:tc>
        <w:tc>
          <w:tcPr>
            <w:tcW w:w="1677" w:type="dxa"/>
          </w:tcPr>
          <w:p w:rsidR="00C23EDE" w:rsidRDefault="0069087E">
            <w:pPr>
              <w:pStyle w:val="TableParagraph"/>
              <w:spacing w:line="218" w:lineRule="exact"/>
              <w:ind w:left="65"/>
              <w:rPr>
                <w:sz w:val="20"/>
              </w:rPr>
            </w:pPr>
            <w:r>
              <w:rPr>
                <w:sz w:val="20"/>
              </w:rPr>
              <w:t>(i) USA</w:t>
            </w:r>
          </w:p>
        </w:tc>
        <w:tc>
          <w:tcPr>
            <w:tcW w:w="4457" w:type="dxa"/>
          </w:tcPr>
          <w:p w:rsidR="00C23EDE" w:rsidRDefault="0069087E">
            <w:pPr>
              <w:pStyle w:val="TableParagraph"/>
              <w:spacing w:line="228" w:lineRule="auto"/>
              <w:ind w:left="66"/>
              <w:rPr>
                <w:sz w:val="20"/>
              </w:rPr>
            </w:pPr>
            <w:r>
              <w:rPr>
                <w:sz w:val="20"/>
              </w:rPr>
              <w:t>Certified that the tissue cultured plants were obtained from mother stock tested and maintained free from:</w:t>
            </w:r>
          </w:p>
          <w:p w:rsidR="00C23EDE" w:rsidRDefault="0069087E">
            <w:pPr>
              <w:pStyle w:val="TableParagraph"/>
              <w:numPr>
                <w:ilvl w:val="0"/>
                <w:numId w:val="516"/>
              </w:numPr>
              <w:tabs>
                <w:tab w:val="left" w:pos="570"/>
              </w:tabs>
              <w:spacing w:line="228" w:lineRule="exact"/>
              <w:rPr>
                <w:sz w:val="20"/>
              </w:rPr>
            </w:pPr>
            <w:r>
              <w:rPr>
                <w:sz w:val="20"/>
              </w:rPr>
              <w:t>Odontoglossum ring spot tobamo</w:t>
            </w:r>
            <w:r>
              <w:rPr>
                <w:spacing w:val="-5"/>
                <w:sz w:val="20"/>
              </w:rPr>
              <w:t xml:space="preserve"> </w:t>
            </w:r>
            <w:r>
              <w:rPr>
                <w:sz w:val="20"/>
              </w:rPr>
              <w:t>virus</w:t>
            </w:r>
          </w:p>
          <w:p w:rsidR="00C23EDE" w:rsidRDefault="0069087E">
            <w:pPr>
              <w:pStyle w:val="TableParagraph"/>
              <w:numPr>
                <w:ilvl w:val="0"/>
                <w:numId w:val="516"/>
              </w:numPr>
              <w:tabs>
                <w:tab w:val="left" w:pos="580"/>
              </w:tabs>
              <w:ind w:left="579" w:hanging="283"/>
              <w:rPr>
                <w:sz w:val="20"/>
              </w:rPr>
            </w:pPr>
            <w:r>
              <w:rPr>
                <w:sz w:val="20"/>
              </w:rPr>
              <w:t>Tomato spotted wilt</w:t>
            </w:r>
            <w:r>
              <w:rPr>
                <w:spacing w:val="1"/>
                <w:sz w:val="20"/>
              </w:rPr>
              <w:t xml:space="preserve"> </w:t>
            </w:r>
            <w:r>
              <w:rPr>
                <w:sz w:val="20"/>
              </w:rPr>
              <w:t>tospovirus</w:t>
            </w:r>
          </w:p>
          <w:p w:rsidR="00C23EDE" w:rsidRDefault="0069087E">
            <w:pPr>
              <w:pStyle w:val="TableParagraph"/>
              <w:numPr>
                <w:ilvl w:val="0"/>
                <w:numId w:val="516"/>
              </w:numPr>
              <w:tabs>
                <w:tab w:val="left" w:pos="570"/>
              </w:tabs>
              <w:spacing w:before="1" w:line="228" w:lineRule="exact"/>
              <w:rPr>
                <w:sz w:val="20"/>
              </w:rPr>
            </w:pPr>
            <w:r>
              <w:rPr>
                <w:sz w:val="20"/>
              </w:rPr>
              <w:t>Poty</w:t>
            </w:r>
            <w:r>
              <w:rPr>
                <w:spacing w:val="-3"/>
                <w:sz w:val="20"/>
              </w:rPr>
              <w:t xml:space="preserve"> </w:t>
            </w:r>
            <w:r>
              <w:rPr>
                <w:sz w:val="20"/>
              </w:rPr>
              <w:t>viruses</w:t>
            </w:r>
          </w:p>
          <w:p w:rsidR="00C23EDE" w:rsidRDefault="0069087E">
            <w:pPr>
              <w:pStyle w:val="TableParagraph"/>
              <w:numPr>
                <w:ilvl w:val="0"/>
                <w:numId w:val="516"/>
              </w:numPr>
              <w:tabs>
                <w:tab w:val="left" w:pos="580"/>
              </w:tabs>
              <w:spacing w:line="227" w:lineRule="exact"/>
              <w:ind w:left="579" w:hanging="283"/>
              <w:rPr>
                <w:sz w:val="20"/>
              </w:rPr>
            </w:pPr>
            <w:r>
              <w:rPr>
                <w:sz w:val="20"/>
              </w:rPr>
              <w:t>Tobacco mosaic virus</w:t>
            </w:r>
          </w:p>
          <w:p w:rsidR="00C23EDE" w:rsidRDefault="0069087E">
            <w:pPr>
              <w:pStyle w:val="TableParagraph"/>
              <w:numPr>
                <w:ilvl w:val="0"/>
                <w:numId w:val="516"/>
              </w:numPr>
              <w:tabs>
                <w:tab w:val="left" w:pos="570"/>
              </w:tabs>
              <w:spacing w:line="211" w:lineRule="exact"/>
              <w:rPr>
                <w:sz w:val="20"/>
              </w:rPr>
            </w:pPr>
            <w:r>
              <w:rPr>
                <w:sz w:val="20"/>
              </w:rPr>
              <w:t>Dendrobium</w:t>
            </w:r>
            <w:r>
              <w:rPr>
                <w:spacing w:val="-5"/>
                <w:sz w:val="20"/>
              </w:rPr>
              <w:t xml:space="preserve"> </w:t>
            </w:r>
            <w:r>
              <w:rPr>
                <w:sz w:val="20"/>
              </w:rPr>
              <w:t>virus</w:t>
            </w:r>
          </w:p>
        </w:tc>
        <w:tc>
          <w:tcPr>
            <w:tcW w:w="2872" w:type="dxa"/>
          </w:tcPr>
          <w:p w:rsidR="00C23EDE" w:rsidRDefault="00C23EDE">
            <w:pPr>
              <w:pStyle w:val="TableParagraph"/>
            </w:pPr>
          </w:p>
          <w:p w:rsidR="00C23EDE" w:rsidRDefault="00C23EDE">
            <w:pPr>
              <w:pStyle w:val="TableParagraph"/>
            </w:pPr>
          </w:p>
          <w:p w:rsidR="00C23EDE" w:rsidRDefault="0069087E">
            <w:pPr>
              <w:pStyle w:val="TableParagraph"/>
              <w:spacing w:before="164"/>
              <w:ind w:left="1351"/>
              <w:rPr>
                <w:sz w:val="20"/>
              </w:rPr>
            </w:pPr>
            <w:r>
              <w:rPr>
                <w:sz w:val="20"/>
              </w:rPr>
              <w:t>Nil</w:t>
            </w:r>
          </w:p>
        </w:tc>
      </w:tr>
      <w:tr w:rsidR="00C23EDE">
        <w:trPr>
          <w:trHeight w:val="252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ind w:left="65"/>
              <w:rPr>
                <w:sz w:val="20"/>
              </w:rPr>
            </w:pPr>
            <w:r>
              <w:rPr>
                <w:sz w:val="20"/>
              </w:rPr>
              <w:t>(ii) Italy</w:t>
            </w:r>
          </w:p>
        </w:tc>
        <w:tc>
          <w:tcPr>
            <w:tcW w:w="4457" w:type="dxa"/>
          </w:tcPr>
          <w:p w:rsidR="00C23EDE" w:rsidRDefault="0069087E">
            <w:pPr>
              <w:pStyle w:val="TableParagraph"/>
              <w:ind w:left="66"/>
              <w:rPr>
                <w:sz w:val="20"/>
              </w:rPr>
            </w:pPr>
            <w:r>
              <w:rPr>
                <w:sz w:val="20"/>
              </w:rPr>
              <w:t>Certified that the tissue cultured plants were obtained from mother stock tested and maintained free from:</w:t>
            </w:r>
          </w:p>
          <w:p w:rsidR="00C23EDE" w:rsidRDefault="0069087E">
            <w:pPr>
              <w:pStyle w:val="TableParagraph"/>
              <w:numPr>
                <w:ilvl w:val="0"/>
                <w:numId w:val="515"/>
              </w:numPr>
              <w:tabs>
                <w:tab w:val="left" w:pos="570"/>
              </w:tabs>
              <w:spacing w:line="227" w:lineRule="exact"/>
              <w:rPr>
                <w:sz w:val="20"/>
              </w:rPr>
            </w:pPr>
            <w:r>
              <w:rPr>
                <w:sz w:val="20"/>
              </w:rPr>
              <w:t>Potyviruses</w:t>
            </w:r>
          </w:p>
          <w:p w:rsidR="00C23EDE" w:rsidRDefault="0069087E">
            <w:pPr>
              <w:pStyle w:val="TableParagraph"/>
              <w:numPr>
                <w:ilvl w:val="0"/>
                <w:numId w:val="515"/>
              </w:numPr>
              <w:tabs>
                <w:tab w:val="left" w:pos="580"/>
              </w:tabs>
              <w:spacing w:line="228" w:lineRule="exact"/>
              <w:ind w:left="579" w:hanging="283"/>
              <w:rPr>
                <w:sz w:val="20"/>
              </w:rPr>
            </w:pPr>
            <w:r>
              <w:rPr>
                <w:sz w:val="20"/>
              </w:rPr>
              <w:t>Tobacco mosaic virus</w:t>
            </w:r>
          </w:p>
          <w:p w:rsidR="00C23EDE" w:rsidRDefault="0069087E">
            <w:pPr>
              <w:pStyle w:val="TableParagraph"/>
              <w:numPr>
                <w:ilvl w:val="0"/>
                <w:numId w:val="515"/>
              </w:numPr>
              <w:tabs>
                <w:tab w:val="left" w:pos="570"/>
              </w:tabs>
              <w:spacing w:line="228" w:lineRule="exact"/>
              <w:rPr>
                <w:sz w:val="20"/>
              </w:rPr>
            </w:pPr>
            <w:r>
              <w:rPr>
                <w:sz w:val="20"/>
              </w:rPr>
              <w:t>Dendrobium mosaic</w:t>
            </w:r>
            <w:r>
              <w:rPr>
                <w:spacing w:val="-10"/>
                <w:sz w:val="20"/>
              </w:rPr>
              <w:t xml:space="preserve"> </w:t>
            </w:r>
            <w:r>
              <w:rPr>
                <w:sz w:val="20"/>
              </w:rPr>
              <w:t>virus</w:t>
            </w:r>
          </w:p>
          <w:p w:rsidR="00C23EDE" w:rsidRDefault="0069087E">
            <w:pPr>
              <w:pStyle w:val="TableParagraph"/>
              <w:numPr>
                <w:ilvl w:val="0"/>
                <w:numId w:val="515"/>
              </w:numPr>
              <w:tabs>
                <w:tab w:val="left" w:pos="582"/>
              </w:tabs>
              <w:spacing w:before="3"/>
              <w:ind w:left="581" w:hanging="285"/>
              <w:rPr>
                <w:sz w:val="20"/>
              </w:rPr>
            </w:pPr>
            <w:r>
              <w:rPr>
                <w:sz w:val="20"/>
              </w:rPr>
              <w:t>Bean yellow mosaic</w:t>
            </w:r>
            <w:r>
              <w:rPr>
                <w:spacing w:val="-12"/>
                <w:sz w:val="20"/>
              </w:rPr>
              <w:t xml:space="preserve"> </w:t>
            </w:r>
            <w:r>
              <w:rPr>
                <w:sz w:val="20"/>
              </w:rPr>
              <w:t>virus</w:t>
            </w:r>
          </w:p>
          <w:p w:rsidR="00C23EDE" w:rsidRDefault="0069087E">
            <w:pPr>
              <w:pStyle w:val="TableParagraph"/>
              <w:numPr>
                <w:ilvl w:val="0"/>
                <w:numId w:val="515"/>
              </w:numPr>
              <w:tabs>
                <w:tab w:val="left" w:pos="568"/>
              </w:tabs>
              <w:spacing w:before="1"/>
              <w:ind w:left="567" w:hanging="271"/>
              <w:rPr>
                <w:sz w:val="20"/>
              </w:rPr>
            </w:pPr>
            <w:r>
              <w:rPr>
                <w:sz w:val="20"/>
              </w:rPr>
              <w:t>Tomato ring spot</w:t>
            </w:r>
            <w:r>
              <w:rPr>
                <w:spacing w:val="-2"/>
                <w:sz w:val="20"/>
              </w:rPr>
              <w:t xml:space="preserve"> </w:t>
            </w:r>
            <w:r>
              <w:rPr>
                <w:sz w:val="20"/>
              </w:rPr>
              <w:t>virus</w:t>
            </w:r>
          </w:p>
          <w:p w:rsidR="00C23EDE" w:rsidRDefault="0069087E">
            <w:pPr>
              <w:pStyle w:val="TableParagraph"/>
              <w:numPr>
                <w:ilvl w:val="0"/>
                <w:numId w:val="515"/>
              </w:numPr>
              <w:tabs>
                <w:tab w:val="left" w:pos="546"/>
              </w:tabs>
              <w:ind w:left="545" w:hanging="249"/>
              <w:rPr>
                <w:sz w:val="20"/>
              </w:rPr>
            </w:pPr>
            <w:r>
              <w:rPr>
                <w:sz w:val="20"/>
              </w:rPr>
              <w:t>Orchid fleck</w:t>
            </w:r>
            <w:r>
              <w:rPr>
                <w:spacing w:val="-8"/>
                <w:sz w:val="20"/>
              </w:rPr>
              <w:t xml:space="preserve"> </w:t>
            </w:r>
            <w:r>
              <w:rPr>
                <w:sz w:val="20"/>
              </w:rPr>
              <w:t>virus</w:t>
            </w:r>
          </w:p>
          <w:p w:rsidR="00C23EDE" w:rsidRDefault="0069087E">
            <w:pPr>
              <w:pStyle w:val="TableParagraph"/>
              <w:numPr>
                <w:ilvl w:val="0"/>
                <w:numId w:val="515"/>
              </w:numPr>
              <w:tabs>
                <w:tab w:val="left" w:pos="580"/>
              </w:tabs>
              <w:ind w:left="579" w:hanging="283"/>
              <w:rPr>
                <w:sz w:val="20"/>
              </w:rPr>
            </w:pPr>
            <w:r>
              <w:rPr>
                <w:sz w:val="20"/>
              </w:rPr>
              <w:t>Phalenopsis</w:t>
            </w:r>
            <w:r>
              <w:rPr>
                <w:spacing w:val="-7"/>
                <w:sz w:val="20"/>
              </w:rPr>
              <w:t xml:space="preserve"> </w:t>
            </w:r>
            <w:r>
              <w:rPr>
                <w:sz w:val="20"/>
              </w:rPr>
              <w:t>virus</w:t>
            </w:r>
          </w:p>
          <w:p w:rsidR="00C23EDE" w:rsidRDefault="0069087E">
            <w:pPr>
              <w:pStyle w:val="TableParagraph"/>
              <w:numPr>
                <w:ilvl w:val="0"/>
                <w:numId w:val="515"/>
              </w:numPr>
              <w:tabs>
                <w:tab w:val="left" w:pos="580"/>
              </w:tabs>
              <w:spacing w:before="1" w:line="229" w:lineRule="exact"/>
              <w:ind w:left="579" w:hanging="283"/>
              <w:rPr>
                <w:sz w:val="20"/>
              </w:rPr>
            </w:pPr>
            <w:r>
              <w:rPr>
                <w:sz w:val="20"/>
              </w:rPr>
              <w:t>Dendrobium</w:t>
            </w:r>
            <w:r>
              <w:rPr>
                <w:spacing w:val="-3"/>
                <w:sz w:val="20"/>
              </w:rPr>
              <w:t xml:space="preserve"> </w:t>
            </w:r>
            <w:r>
              <w:rPr>
                <w:sz w:val="20"/>
              </w:rPr>
              <w:t>virus</w:t>
            </w:r>
          </w:p>
          <w:p w:rsidR="00C23EDE" w:rsidRDefault="0069087E">
            <w:pPr>
              <w:pStyle w:val="TableParagraph"/>
              <w:numPr>
                <w:ilvl w:val="0"/>
                <w:numId w:val="515"/>
              </w:numPr>
              <w:tabs>
                <w:tab w:val="left" w:pos="537"/>
              </w:tabs>
              <w:spacing w:line="211" w:lineRule="exact"/>
              <w:ind w:left="536" w:hanging="240"/>
              <w:rPr>
                <w:sz w:val="20"/>
              </w:rPr>
            </w:pPr>
            <w:r>
              <w:rPr>
                <w:sz w:val="20"/>
              </w:rPr>
              <w:t>Grammatophyllum (bacilliform)</w:t>
            </w:r>
            <w:r>
              <w:rPr>
                <w:spacing w:val="-1"/>
                <w:sz w:val="20"/>
              </w:rPr>
              <w:t xml:space="preserve"> </w:t>
            </w:r>
            <w:r>
              <w:rPr>
                <w:sz w:val="20"/>
              </w:rPr>
              <w:t>virus</w:t>
            </w:r>
          </w:p>
        </w:tc>
        <w:tc>
          <w:tcPr>
            <w:tcW w:w="2872"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36"/>
              <w:ind w:left="1310"/>
              <w:rPr>
                <w:sz w:val="20"/>
              </w:rPr>
            </w:pPr>
            <w:r>
              <w:rPr>
                <w:sz w:val="20"/>
              </w:rPr>
              <w:t>Nil</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1357"/>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677" w:type="dxa"/>
          </w:tcPr>
          <w:p w:rsidR="00C23EDE" w:rsidRDefault="0069087E">
            <w:pPr>
              <w:pStyle w:val="TableParagraph"/>
              <w:spacing w:line="221" w:lineRule="exact"/>
              <w:ind w:left="65"/>
              <w:rPr>
                <w:sz w:val="20"/>
              </w:rPr>
            </w:pPr>
            <w:r>
              <w:rPr>
                <w:sz w:val="20"/>
              </w:rPr>
              <w:t>(iii) Japan</w:t>
            </w:r>
          </w:p>
        </w:tc>
        <w:tc>
          <w:tcPr>
            <w:tcW w:w="4457" w:type="dxa"/>
          </w:tcPr>
          <w:p w:rsidR="00C23EDE" w:rsidRDefault="0069087E">
            <w:pPr>
              <w:pStyle w:val="TableParagraph"/>
              <w:spacing w:line="228" w:lineRule="auto"/>
              <w:ind w:left="66"/>
              <w:rPr>
                <w:sz w:val="20"/>
              </w:rPr>
            </w:pPr>
            <w:r>
              <w:rPr>
                <w:sz w:val="20"/>
              </w:rPr>
              <w:t>Certified that the tissue cultured plants were obtained from mother stock tested and maintained free from:</w:t>
            </w:r>
          </w:p>
          <w:p w:rsidR="00C23EDE" w:rsidRDefault="0069087E">
            <w:pPr>
              <w:pStyle w:val="TableParagraph"/>
              <w:numPr>
                <w:ilvl w:val="0"/>
                <w:numId w:val="514"/>
              </w:numPr>
              <w:tabs>
                <w:tab w:val="left" w:pos="568"/>
              </w:tabs>
              <w:spacing w:before="2"/>
              <w:rPr>
                <w:sz w:val="20"/>
              </w:rPr>
            </w:pPr>
            <w:r>
              <w:rPr>
                <w:sz w:val="20"/>
              </w:rPr>
              <w:t>Tobacco mosaic</w:t>
            </w:r>
            <w:r>
              <w:rPr>
                <w:spacing w:val="3"/>
                <w:sz w:val="20"/>
              </w:rPr>
              <w:t xml:space="preserve"> </w:t>
            </w:r>
            <w:r>
              <w:rPr>
                <w:sz w:val="20"/>
              </w:rPr>
              <w:t>virus</w:t>
            </w:r>
          </w:p>
          <w:p w:rsidR="00C23EDE" w:rsidRDefault="0069087E">
            <w:pPr>
              <w:pStyle w:val="TableParagraph"/>
              <w:numPr>
                <w:ilvl w:val="0"/>
                <w:numId w:val="514"/>
              </w:numPr>
              <w:tabs>
                <w:tab w:val="left" w:pos="582"/>
              </w:tabs>
              <w:spacing w:before="1" w:line="228" w:lineRule="exact"/>
              <w:ind w:left="581" w:hanging="285"/>
              <w:rPr>
                <w:sz w:val="20"/>
              </w:rPr>
            </w:pPr>
            <w:r>
              <w:rPr>
                <w:sz w:val="20"/>
              </w:rPr>
              <w:t>Dendrobium mosaic virus</w:t>
            </w:r>
          </w:p>
          <w:p w:rsidR="00C23EDE" w:rsidRDefault="0069087E">
            <w:pPr>
              <w:pStyle w:val="TableParagraph"/>
              <w:numPr>
                <w:ilvl w:val="0"/>
                <w:numId w:val="514"/>
              </w:numPr>
              <w:tabs>
                <w:tab w:val="left" w:pos="568"/>
              </w:tabs>
              <w:spacing w:line="228" w:lineRule="exact"/>
              <w:rPr>
                <w:sz w:val="20"/>
              </w:rPr>
            </w:pPr>
            <w:r>
              <w:rPr>
                <w:sz w:val="20"/>
              </w:rPr>
              <w:t>Tomato ring spot</w:t>
            </w:r>
            <w:r>
              <w:rPr>
                <w:spacing w:val="-2"/>
                <w:sz w:val="20"/>
              </w:rPr>
              <w:t xml:space="preserve"> </w:t>
            </w:r>
            <w:r>
              <w:rPr>
                <w:sz w:val="20"/>
              </w:rPr>
              <w:t>virus</w:t>
            </w:r>
          </w:p>
          <w:p w:rsidR="00C23EDE" w:rsidRDefault="0069087E">
            <w:pPr>
              <w:pStyle w:val="TableParagraph"/>
              <w:numPr>
                <w:ilvl w:val="0"/>
                <w:numId w:val="514"/>
              </w:numPr>
              <w:tabs>
                <w:tab w:val="left" w:pos="582"/>
              </w:tabs>
              <w:spacing w:before="2" w:line="210" w:lineRule="exact"/>
              <w:ind w:left="581" w:hanging="285"/>
              <w:rPr>
                <w:sz w:val="20"/>
              </w:rPr>
            </w:pPr>
            <w:r>
              <w:rPr>
                <w:sz w:val="20"/>
              </w:rPr>
              <w:t>Orchid fleck</w:t>
            </w:r>
            <w:r>
              <w:rPr>
                <w:spacing w:val="-1"/>
                <w:sz w:val="20"/>
              </w:rPr>
              <w:t xml:space="preserve"> </w:t>
            </w:r>
            <w:r>
              <w:rPr>
                <w:sz w:val="20"/>
              </w:rPr>
              <w:t>virus</w:t>
            </w:r>
          </w:p>
        </w:tc>
        <w:tc>
          <w:tcPr>
            <w:tcW w:w="2872" w:type="dxa"/>
          </w:tcPr>
          <w:p w:rsidR="00C23EDE" w:rsidRDefault="00C23EDE">
            <w:pPr>
              <w:pStyle w:val="TableParagraph"/>
            </w:pPr>
          </w:p>
          <w:p w:rsidR="00C23EDE" w:rsidRDefault="00C23EDE">
            <w:pPr>
              <w:pStyle w:val="TableParagraph"/>
              <w:rPr>
                <w:sz w:val="27"/>
              </w:rPr>
            </w:pPr>
          </w:p>
          <w:p w:rsidR="00C23EDE" w:rsidRDefault="0069087E">
            <w:pPr>
              <w:pStyle w:val="TableParagraph"/>
              <w:spacing w:before="1"/>
              <w:ind w:left="64" w:right="51"/>
              <w:jc w:val="center"/>
              <w:rPr>
                <w:sz w:val="20"/>
              </w:rPr>
            </w:pPr>
            <w:r>
              <w:rPr>
                <w:sz w:val="20"/>
              </w:rPr>
              <w:t>Nil</w:t>
            </w:r>
          </w:p>
        </w:tc>
      </w:tr>
      <w:tr w:rsidR="00C23EDE">
        <w:trPr>
          <w:trHeight w:val="112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(iv) Germany</w:t>
            </w:r>
          </w:p>
        </w:tc>
        <w:tc>
          <w:tcPr>
            <w:tcW w:w="4457" w:type="dxa"/>
          </w:tcPr>
          <w:p w:rsidR="00C23EDE" w:rsidRDefault="0069087E">
            <w:pPr>
              <w:pStyle w:val="TableParagraph"/>
              <w:spacing w:line="228" w:lineRule="auto"/>
              <w:ind w:left="66"/>
              <w:rPr>
                <w:sz w:val="20"/>
              </w:rPr>
            </w:pPr>
            <w:r>
              <w:rPr>
                <w:sz w:val="20"/>
              </w:rPr>
              <w:t>Certified that the tissue cultured plants were obtained from mother stock tested and maintained free</w:t>
            </w:r>
            <w:r>
              <w:rPr>
                <w:spacing w:val="-7"/>
                <w:sz w:val="20"/>
              </w:rPr>
              <w:t xml:space="preserve"> </w:t>
            </w:r>
            <w:r>
              <w:rPr>
                <w:sz w:val="20"/>
              </w:rPr>
              <w:t>from:</w:t>
            </w:r>
          </w:p>
          <w:p w:rsidR="00C23EDE" w:rsidRDefault="0069087E">
            <w:pPr>
              <w:pStyle w:val="TableParagraph"/>
              <w:numPr>
                <w:ilvl w:val="0"/>
                <w:numId w:val="513"/>
              </w:numPr>
              <w:tabs>
                <w:tab w:val="left" w:pos="570"/>
              </w:tabs>
              <w:rPr>
                <w:sz w:val="20"/>
              </w:rPr>
            </w:pPr>
            <w:r>
              <w:rPr>
                <w:sz w:val="20"/>
              </w:rPr>
              <w:t>Grammatophyllum (bacilliform)</w:t>
            </w:r>
            <w:r>
              <w:rPr>
                <w:spacing w:val="-18"/>
                <w:sz w:val="20"/>
              </w:rPr>
              <w:t xml:space="preserve"> </w:t>
            </w:r>
            <w:r>
              <w:rPr>
                <w:sz w:val="20"/>
              </w:rPr>
              <w:t>virus</w:t>
            </w:r>
          </w:p>
          <w:p w:rsidR="00C23EDE" w:rsidRDefault="0069087E">
            <w:pPr>
              <w:pStyle w:val="TableParagraph"/>
              <w:numPr>
                <w:ilvl w:val="0"/>
                <w:numId w:val="513"/>
              </w:numPr>
              <w:tabs>
                <w:tab w:val="left" w:pos="582"/>
              </w:tabs>
              <w:spacing w:before="1"/>
              <w:ind w:left="581" w:hanging="285"/>
              <w:rPr>
                <w:sz w:val="20"/>
              </w:rPr>
            </w:pPr>
            <w:r>
              <w:rPr>
                <w:sz w:val="20"/>
              </w:rPr>
              <w:t>Dendrobium vein necrosis</w:t>
            </w:r>
            <w:r>
              <w:rPr>
                <w:spacing w:val="-6"/>
                <w:sz w:val="20"/>
              </w:rPr>
              <w:t xml:space="preserve"> </w:t>
            </w:r>
            <w:r>
              <w:rPr>
                <w:sz w:val="20"/>
              </w:rPr>
              <w:t>virus</w:t>
            </w:r>
          </w:p>
          <w:p w:rsidR="00C23EDE" w:rsidRDefault="0069087E">
            <w:pPr>
              <w:pStyle w:val="TableParagraph"/>
              <w:numPr>
                <w:ilvl w:val="0"/>
                <w:numId w:val="513"/>
              </w:numPr>
              <w:tabs>
                <w:tab w:val="left" w:pos="570"/>
              </w:tabs>
              <w:spacing w:line="210" w:lineRule="exact"/>
              <w:rPr>
                <w:sz w:val="20"/>
              </w:rPr>
            </w:pPr>
            <w:r>
              <w:rPr>
                <w:sz w:val="20"/>
              </w:rPr>
              <w:t>Rhabdovirus</w:t>
            </w:r>
          </w:p>
        </w:tc>
        <w:tc>
          <w:tcPr>
            <w:tcW w:w="2872" w:type="dxa"/>
          </w:tcPr>
          <w:p w:rsidR="00C23EDE" w:rsidRDefault="00C23EDE">
            <w:pPr>
              <w:pStyle w:val="TableParagraph"/>
            </w:pPr>
          </w:p>
          <w:p w:rsidR="00C23EDE" w:rsidRDefault="0069087E">
            <w:pPr>
              <w:pStyle w:val="TableParagraph"/>
              <w:spacing w:before="196"/>
              <w:ind w:left="64" w:right="51"/>
              <w:jc w:val="center"/>
              <w:rPr>
                <w:sz w:val="20"/>
              </w:rPr>
            </w:pPr>
            <w:r>
              <w:rPr>
                <w:sz w:val="20"/>
              </w:rPr>
              <w:t>Nil</w:t>
            </w:r>
          </w:p>
        </w:tc>
      </w:tr>
      <w:tr w:rsidR="00C23EDE">
        <w:trPr>
          <w:trHeight w:val="43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(v) Malaysia</w:t>
            </w:r>
          </w:p>
        </w:tc>
        <w:tc>
          <w:tcPr>
            <w:tcW w:w="4457" w:type="dxa"/>
          </w:tcPr>
          <w:p w:rsidR="00C23EDE" w:rsidRDefault="0069087E">
            <w:pPr>
              <w:pStyle w:val="TableParagraph"/>
              <w:spacing w:line="218" w:lineRule="exact"/>
              <w:ind w:left="66"/>
              <w:rPr>
                <w:sz w:val="18"/>
              </w:rPr>
            </w:pPr>
            <w:r>
              <w:rPr>
                <w:sz w:val="18"/>
              </w:rPr>
              <w:t>Certified that the tissue cultured plants were obtained from mother stock tested and maintained free from potyviruses.</w:t>
            </w:r>
          </w:p>
        </w:tc>
        <w:tc>
          <w:tcPr>
            <w:tcW w:w="2872" w:type="dxa"/>
          </w:tcPr>
          <w:p w:rsidR="00C23EDE" w:rsidRDefault="0069087E">
            <w:pPr>
              <w:pStyle w:val="TableParagraph"/>
              <w:spacing w:before="103"/>
              <w:ind w:left="64" w:right="51"/>
              <w:jc w:val="center"/>
              <w:rPr>
                <w:sz w:val="20"/>
              </w:rPr>
            </w:pPr>
            <w:r>
              <w:rPr>
                <w:sz w:val="20"/>
              </w:rPr>
              <w:t>Nil</w:t>
            </w:r>
          </w:p>
        </w:tc>
      </w:tr>
      <w:tr w:rsidR="00C23EDE">
        <w:trPr>
          <w:trHeight w:val="65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21" w:lineRule="exact"/>
              <w:ind w:left="65"/>
              <w:rPr>
                <w:sz w:val="20"/>
              </w:rPr>
            </w:pPr>
            <w:r>
              <w:rPr>
                <w:sz w:val="20"/>
              </w:rPr>
              <w:t>(vi) Denmark</w:t>
            </w:r>
          </w:p>
        </w:tc>
        <w:tc>
          <w:tcPr>
            <w:tcW w:w="4457" w:type="dxa"/>
          </w:tcPr>
          <w:p w:rsidR="00C23EDE" w:rsidRDefault="0069087E">
            <w:pPr>
              <w:pStyle w:val="TableParagraph"/>
              <w:spacing w:before="3" w:line="218" w:lineRule="exact"/>
              <w:ind w:left="66" w:right="23"/>
              <w:jc w:val="both"/>
              <w:rPr>
                <w:sz w:val="20"/>
              </w:rPr>
            </w:pPr>
            <w:r>
              <w:rPr>
                <w:sz w:val="20"/>
              </w:rPr>
              <w:t>Certified that the tissue cultured plants were obtained from mother stock tested and maintained free from dendrobium virus.</w:t>
            </w:r>
          </w:p>
        </w:tc>
        <w:tc>
          <w:tcPr>
            <w:tcW w:w="2872" w:type="dxa"/>
          </w:tcPr>
          <w:p w:rsidR="00C23EDE" w:rsidRDefault="00C23EDE">
            <w:pPr>
              <w:pStyle w:val="TableParagraph"/>
              <w:spacing w:before="6"/>
              <w:rPr>
                <w:sz w:val="18"/>
              </w:rPr>
            </w:pPr>
          </w:p>
          <w:p w:rsidR="00C23EDE" w:rsidRDefault="0069087E">
            <w:pPr>
              <w:pStyle w:val="TableParagraph"/>
              <w:spacing w:before="1"/>
              <w:ind w:left="64" w:right="51"/>
              <w:jc w:val="center"/>
              <w:rPr>
                <w:sz w:val="20"/>
              </w:rPr>
            </w:pPr>
            <w:r>
              <w:rPr>
                <w:sz w:val="20"/>
              </w:rPr>
              <w:t>Nil</w:t>
            </w:r>
          </w:p>
        </w:tc>
      </w:tr>
      <w:tr w:rsidR="00C23EDE">
        <w:trPr>
          <w:trHeight w:val="137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37" w:lineRule="auto"/>
              <w:ind w:left="65" w:right="182"/>
              <w:rPr>
                <w:sz w:val="20"/>
              </w:rPr>
            </w:pPr>
            <w:r>
              <w:rPr>
                <w:sz w:val="20"/>
              </w:rPr>
              <w:t>(vii) Any country except USA, Italy, Japan, Germany, Malaysia and</w:t>
            </w:r>
          </w:p>
          <w:p w:rsidR="00C23EDE" w:rsidRDefault="0069087E">
            <w:pPr>
              <w:pStyle w:val="TableParagraph"/>
              <w:spacing w:line="219" w:lineRule="exact"/>
              <w:ind w:left="65"/>
              <w:rPr>
                <w:sz w:val="20"/>
              </w:rPr>
            </w:pPr>
            <w:r>
              <w:rPr>
                <w:sz w:val="20"/>
              </w:rPr>
              <w:t>Denmark</w:t>
            </w:r>
          </w:p>
        </w:tc>
        <w:tc>
          <w:tcPr>
            <w:tcW w:w="4457" w:type="dxa"/>
          </w:tcPr>
          <w:p w:rsidR="00C23EDE" w:rsidRDefault="0069087E">
            <w:pPr>
              <w:pStyle w:val="TableParagraph"/>
              <w:spacing w:line="228" w:lineRule="auto"/>
              <w:ind w:left="66" w:right="22"/>
              <w:jc w:val="both"/>
              <w:rPr>
                <w:sz w:val="20"/>
              </w:rPr>
            </w:pPr>
            <w:r>
              <w:rPr>
                <w:sz w:val="20"/>
              </w:rPr>
              <w:t>Certified that the tissue cultured plants were obtained from mother stock tested and maintained free from virus.</w:t>
            </w:r>
          </w:p>
        </w:tc>
        <w:tc>
          <w:tcPr>
            <w:tcW w:w="2872" w:type="dxa"/>
          </w:tcPr>
          <w:p w:rsidR="00C23EDE" w:rsidRDefault="00C23EDE">
            <w:pPr>
              <w:pStyle w:val="TableParagraph"/>
            </w:pPr>
          </w:p>
          <w:p w:rsidR="00C23EDE" w:rsidRDefault="00C23EDE">
            <w:pPr>
              <w:pStyle w:val="TableParagraph"/>
              <w:spacing w:before="8"/>
              <w:rPr>
                <w:sz w:val="27"/>
              </w:rPr>
            </w:pPr>
          </w:p>
          <w:p w:rsidR="00C23EDE" w:rsidRDefault="0069087E">
            <w:pPr>
              <w:pStyle w:val="TableParagraph"/>
              <w:ind w:left="64" w:right="51"/>
              <w:jc w:val="center"/>
              <w:rPr>
                <w:sz w:val="20"/>
              </w:rPr>
            </w:pPr>
            <w:r>
              <w:rPr>
                <w:sz w:val="20"/>
              </w:rPr>
              <w:t>Nil</w:t>
            </w:r>
          </w:p>
        </w:tc>
      </w:tr>
      <w:tr w:rsidR="00C23EDE">
        <w:trPr>
          <w:trHeight w:val="218"/>
        </w:trPr>
        <w:tc>
          <w:tcPr>
            <w:tcW w:w="826" w:type="dxa"/>
            <w:vMerge/>
            <w:tcBorders>
              <w:top w:val="nil"/>
            </w:tcBorders>
          </w:tcPr>
          <w:p w:rsidR="00C23EDE" w:rsidRDefault="00C23EDE">
            <w:pPr>
              <w:rPr>
                <w:sz w:val="2"/>
                <w:szCs w:val="2"/>
              </w:rPr>
            </w:pPr>
          </w:p>
        </w:tc>
        <w:tc>
          <w:tcPr>
            <w:tcW w:w="2517" w:type="dxa"/>
          </w:tcPr>
          <w:p w:rsidR="00C23EDE" w:rsidRDefault="0069087E">
            <w:pPr>
              <w:pStyle w:val="TableParagraph"/>
              <w:spacing w:line="198" w:lineRule="exact"/>
              <w:ind w:left="64"/>
              <w:rPr>
                <w:i/>
                <w:sz w:val="20"/>
              </w:rPr>
            </w:pPr>
            <w:r>
              <w:rPr>
                <w:sz w:val="20"/>
              </w:rPr>
              <w:t xml:space="preserve">(iii) </w:t>
            </w:r>
            <w:r>
              <w:rPr>
                <w:i/>
                <w:sz w:val="20"/>
              </w:rPr>
              <w:t>Vanilla planifolia</w:t>
            </w:r>
          </w:p>
        </w:tc>
        <w:tc>
          <w:tcPr>
            <w:tcW w:w="1800" w:type="dxa"/>
          </w:tcPr>
          <w:p w:rsidR="00C23EDE" w:rsidRDefault="0069087E">
            <w:pPr>
              <w:pStyle w:val="TableParagraph"/>
              <w:spacing w:line="198" w:lineRule="exact"/>
              <w:ind w:left="65"/>
              <w:rPr>
                <w:sz w:val="20"/>
              </w:rPr>
            </w:pPr>
            <w:r>
              <w:rPr>
                <w:sz w:val="20"/>
              </w:rPr>
              <w:t>Seeds for sowing</w:t>
            </w:r>
          </w:p>
        </w:tc>
        <w:tc>
          <w:tcPr>
            <w:tcW w:w="1677" w:type="dxa"/>
          </w:tcPr>
          <w:p w:rsidR="00C23EDE" w:rsidRDefault="0069087E">
            <w:pPr>
              <w:pStyle w:val="TableParagraph"/>
              <w:spacing w:line="198" w:lineRule="exact"/>
              <w:ind w:left="65"/>
              <w:rPr>
                <w:sz w:val="20"/>
              </w:rPr>
            </w:pPr>
            <w:r>
              <w:rPr>
                <w:sz w:val="20"/>
              </w:rPr>
              <w:t>Papua New Guinea</w:t>
            </w:r>
          </w:p>
        </w:tc>
        <w:tc>
          <w:tcPr>
            <w:tcW w:w="4457" w:type="dxa"/>
          </w:tcPr>
          <w:p w:rsidR="00C23EDE" w:rsidRDefault="0069087E">
            <w:pPr>
              <w:pStyle w:val="TableParagraph"/>
              <w:spacing w:line="198" w:lineRule="exact"/>
              <w:ind w:right="2057"/>
              <w:jc w:val="right"/>
              <w:rPr>
                <w:sz w:val="20"/>
              </w:rPr>
            </w:pPr>
            <w:r>
              <w:rPr>
                <w:w w:val="95"/>
                <w:sz w:val="20"/>
              </w:rPr>
              <w:t>Nil</w:t>
            </w:r>
          </w:p>
        </w:tc>
        <w:tc>
          <w:tcPr>
            <w:tcW w:w="2872" w:type="dxa"/>
          </w:tcPr>
          <w:p w:rsidR="00C23EDE" w:rsidRDefault="0069087E">
            <w:pPr>
              <w:pStyle w:val="TableParagraph"/>
              <w:spacing w:line="198" w:lineRule="exact"/>
              <w:ind w:left="63" w:right="63"/>
              <w:jc w:val="center"/>
              <w:rPr>
                <w:sz w:val="20"/>
              </w:rPr>
            </w:pPr>
            <w:r>
              <w:rPr>
                <w:sz w:val="20"/>
              </w:rPr>
              <w:t>Free from quarantine weed seeds.</w:t>
            </w:r>
          </w:p>
        </w:tc>
      </w:tr>
      <w:tr w:rsidR="00C23EDE">
        <w:trPr>
          <w:trHeight w:val="438"/>
        </w:trPr>
        <w:tc>
          <w:tcPr>
            <w:tcW w:w="826" w:type="dxa"/>
          </w:tcPr>
          <w:p w:rsidR="00C23EDE" w:rsidRDefault="0069087E">
            <w:pPr>
              <w:pStyle w:val="TableParagraph"/>
              <w:spacing w:line="221" w:lineRule="exact"/>
              <w:ind w:left="214" w:right="202"/>
              <w:jc w:val="center"/>
              <w:rPr>
                <w:sz w:val="20"/>
              </w:rPr>
            </w:pPr>
            <w:r>
              <w:rPr>
                <w:sz w:val="20"/>
              </w:rPr>
              <w:t>483.</w:t>
            </w:r>
          </w:p>
        </w:tc>
        <w:tc>
          <w:tcPr>
            <w:tcW w:w="2517" w:type="dxa"/>
          </w:tcPr>
          <w:p w:rsidR="00C23EDE" w:rsidRDefault="0069087E">
            <w:pPr>
              <w:pStyle w:val="TableParagraph"/>
              <w:spacing w:line="221" w:lineRule="exact"/>
              <w:ind w:left="64"/>
              <w:rPr>
                <w:i/>
                <w:sz w:val="20"/>
              </w:rPr>
            </w:pPr>
            <w:r>
              <w:rPr>
                <w:i/>
                <w:sz w:val="20"/>
              </w:rPr>
              <w:t>Orchis laxiflora</w:t>
            </w:r>
          </w:p>
        </w:tc>
        <w:tc>
          <w:tcPr>
            <w:tcW w:w="1800" w:type="dxa"/>
          </w:tcPr>
          <w:p w:rsidR="00C23EDE" w:rsidRDefault="0069087E">
            <w:pPr>
              <w:pStyle w:val="TableParagraph"/>
              <w:spacing w:before="3" w:line="218" w:lineRule="exact"/>
              <w:ind w:left="65"/>
              <w:rPr>
                <w:sz w:val="20"/>
              </w:rPr>
            </w:pPr>
            <w:r>
              <w:rPr>
                <w:sz w:val="20"/>
              </w:rPr>
              <w:t>Seeds for Medicinal purpose</w:t>
            </w:r>
          </w:p>
        </w:tc>
        <w:tc>
          <w:tcPr>
            <w:tcW w:w="1677" w:type="dxa"/>
          </w:tcPr>
          <w:p w:rsidR="00C23EDE" w:rsidRDefault="0069087E">
            <w:pPr>
              <w:pStyle w:val="TableParagraph"/>
              <w:spacing w:line="221" w:lineRule="exact"/>
              <w:ind w:left="65"/>
              <w:rPr>
                <w:sz w:val="20"/>
              </w:rPr>
            </w:pPr>
            <w:r>
              <w:rPr>
                <w:sz w:val="20"/>
              </w:rPr>
              <w:t>China</w:t>
            </w:r>
          </w:p>
        </w:tc>
        <w:tc>
          <w:tcPr>
            <w:tcW w:w="4457" w:type="dxa"/>
          </w:tcPr>
          <w:p w:rsidR="00C23EDE" w:rsidRDefault="0069087E">
            <w:pPr>
              <w:pStyle w:val="TableParagraph"/>
              <w:spacing w:before="98"/>
              <w:ind w:right="2057"/>
              <w:jc w:val="right"/>
              <w:rPr>
                <w:sz w:val="20"/>
              </w:rPr>
            </w:pPr>
            <w:r>
              <w:rPr>
                <w:w w:val="95"/>
                <w:sz w:val="20"/>
              </w:rPr>
              <w:t>Nil</w:t>
            </w:r>
          </w:p>
        </w:tc>
        <w:tc>
          <w:tcPr>
            <w:tcW w:w="2872" w:type="dxa"/>
          </w:tcPr>
          <w:p w:rsidR="00C23EDE" w:rsidRDefault="0069087E">
            <w:pPr>
              <w:pStyle w:val="TableParagraph"/>
              <w:spacing w:before="3" w:line="218" w:lineRule="exact"/>
              <w:ind w:left="86" w:right="112"/>
              <w:rPr>
                <w:sz w:val="20"/>
              </w:rPr>
            </w:pPr>
            <w:r>
              <w:rPr>
                <w:sz w:val="20"/>
              </w:rPr>
              <w:t>Free from quarantine weed seeds and soil.</w:t>
            </w:r>
          </w:p>
        </w:tc>
      </w:tr>
      <w:tr w:rsidR="00C23EDE">
        <w:trPr>
          <w:trHeight w:val="222"/>
        </w:trPr>
        <w:tc>
          <w:tcPr>
            <w:tcW w:w="826" w:type="dxa"/>
          </w:tcPr>
          <w:p w:rsidR="00C23EDE" w:rsidRDefault="0069087E">
            <w:pPr>
              <w:pStyle w:val="TableParagraph"/>
              <w:spacing w:line="203" w:lineRule="exact"/>
              <w:ind w:left="214" w:right="202"/>
              <w:jc w:val="center"/>
              <w:rPr>
                <w:sz w:val="20"/>
              </w:rPr>
            </w:pPr>
            <w:r>
              <w:rPr>
                <w:sz w:val="20"/>
              </w:rPr>
              <w:t>484.</w:t>
            </w:r>
          </w:p>
        </w:tc>
        <w:tc>
          <w:tcPr>
            <w:tcW w:w="2517" w:type="dxa"/>
          </w:tcPr>
          <w:p w:rsidR="00C23EDE" w:rsidRDefault="0069087E">
            <w:pPr>
              <w:pStyle w:val="TableParagraph"/>
              <w:spacing w:line="203" w:lineRule="exact"/>
              <w:ind w:left="64"/>
              <w:rPr>
                <w:sz w:val="20"/>
              </w:rPr>
            </w:pPr>
            <w:r>
              <w:rPr>
                <w:i/>
                <w:sz w:val="20"/>
              </w:rPr>
              <w:t xml:space="preserve">Origanum </w:t>
            </w:r>
            <w:r>
              <w:rPr>
                <w:sz w:val="20"/>
              </w:rPr>
              <w:t>spp.(Origanum)</w:t>
            </w:r>
          </w:p>
        </w:tc>
        <w:tc>
          <w:tcPr>
            <w:tcW w:w="1800" w:type="dxa"/>
          </w:tcPr>
          <w:p w:rsidR="00C23EDE" w:rsidRDefault="0069087E">
            <w:pPr>
              <w:pStyle w:val="TableParagraph"/>
              <w:spacing w:line="203" w:lineRule="exact"/>
              <w:ind w:left="65"/>
              <w:rPr>
                <w:sz w:val="20"/>
              </w:rPr>
            </w:pPr>
            <w:r>
              <w:rPr>
                <w:sz w:val="20"/>
              </w:rPr>
              <w:t>Seeds for sowing</w:t>
            </w:r>
          </w:p>
        </w:tc>
        <w:tc>
          <w:tcPr>
            <w:tcW w:w="1677" w:type="dxa"/>
          </w:tcPr>
          <w:p w:rsidR="00C23EDE" w:rsidRDefault="0069087E">
            <w:pPr>
              <w:pStyle w:val="TableParagraph"/>
              <w:spacing w:line="203" w:lineRule="exact"/>
              <w:ind w:left="65"/>
              <w:rPr>
                <w:sz w:val="20"/>
              </w:rPr>
            </w:pPr>
            <w:r>
              <w:rPr>
                <w:sz w:val="20"/>
              </w:rPr>
              <w:t>Any Country</w:t>
            </w:r>
          </w:p>
        </w:tc>
        <w:tc>
          <w:tcPr>
            <w:tcW w:w="4457" w:type="dxa"/>
          </w:tcPr>
          <w:p w:rsidR="00C23EDE" w:rsidRDefault="0069087E">
            <w:pPr>
              <w:pStyle w:val="TableParagraph"/>
              <w:spacing w:line="203" w:lineRule="exact"/>
              <w:ind w:right="2057"/>
              <w:jc w:val="right"/>
              <w:rPr>
                <w:sz w:val="20"/>
              </w:rPr>
            </w:pPr>
            <w:r>
              <w:rPr>
                <w:w w:val="95"/>
                <w:sz w:val="20"/>
              </w:rPr>
              <w:t>Nil</w:t>
            </w:r>
          </w:p>
        </w:tc>
        <w:tc>
          <w:tcPr>
            <w:tcW w:w="2872" w:type="dxa"/>
          </w:tcPr>
          <w:p w:rsidR="00C23EDE" w:rsidRDefault="0069087E">
            <w:pPr>
              <w:pStyle w:val="TableParagraph"/>
              <w:spacing w:line="203" w:lineRule="exact"/>
              <w:ind w:left="63" w:right="63"/>
              <w:jc w:val="center"/>
              <w:rPr>
                <w:sz w:val="20"/>
              </w:rPr>
            </w:pPr>
            <w:r>
              <w:rPr>
                <w:sz w:val="20"/>
              </w:rPr>
              <w:t>Free from quarantine weed seeds.</w:t>
            </w:r>
          </w:p>
        </w:tc>
      </w:tr>
      <w:tr w:rsidR="00C23EDE">
        <w:trPr>
          <w:trHeight w:val="2186"/>
        </w:trPr>
        <w:tc>
          <w:tcPr>
            <w:tcW w:w="826" w:type="dxa"/>
          </w:tcPr>
          <w:p w:rsidR="00C23EDE" w:rsidRDefault="0069087E">
            <w:pPr>
              <w:pStyle w:val="TableParagraph"/>
              <w:ind w:left="211" w:right="202"/>
              <w:jc w:val="center"/>
              <w:rPr>
                <w:sz w:val="19"/>
              </w:rPr>
            </w:pPr>
            <w:r>
              <w:rPr>
                <w:sz w:val="19"/>
              </w:rPr>
              <w:t>485.</w:t>
            </w:r>
          </w:p>
        </w:tc>
        <w:tc>
          <w:tcPr>
            <w:tcW w:w="2517" w:type="dxa"/>
          </w:tcPr>
          <w:p w:rsidR="00C23EDE" w:rsidRDefault="0069087E">
            <w:pPr>
              <w:pStyle w:val="TableParagraph"/>
              <w:ind w:left="64" w:right="253"/>
              <w:rPr>
                <w:i/>
                <w:sz w:val="19"/>
              </w:rPr>
            </w:pPr>
            <w:r>
              <w:rPr>
                <w:b/>
                <w:sz w:val="19"/>
              </w:rPr>
              <w:t xml:space="preserve">Ornamental Palm species: </w:t>
            </w:r>
            <w:r>
              <w:rPr>
                <w:i/>
                <w:w w:val="95"/>
                <w:sz w:val="19"/>
              </w:rPr>
              <w:t xml:space="preserve">(Arikuryoba,Borasus,Caryot </w:t>
            </w:r>
            <w:r>
              <w:rPr>
                <w:i/>
                <w:sz w:val="19"/>
              </w:rPr>
              <w:t>a, Carypha, Chamaeodorea, Chrysalidocorpus, Dictyosperma, Washingtonia, Roystonia, Hyophorbe, Pritchardia, Sabal, Syogrus, Trachycorpus, Vietchia,</w:t>
            </w:r>
          </w:p>
          <w:p w:rsidR="00C23EDE" w:rsidRDefault="0069087E">
            <w:pPr>
              <w:pStyle w:val="TableParagraph"/>
              <w:spacing w:before="2" w:line="198" w:lineRule="exact"/>
              <w:ind w:left="64"/>
              <w:rPr>
                <w:i/>
                <w:sz w:val="19"/>
              </w:rPr>
            </w:pPr>
            <w:r>
              <w:rPr>
                <w:i/>
                <w:sz w:val="19"/>
              </w:rPr>
              <w:t>Mascarena )</w:t>
            </w:r>
          </w:p>
        </w:tc>
        <w:tc>
          <w:tcPr>
            <w:tcW w:w="1800" w:type="dxa"/>
          </w:tcPr>
          <w:p w:rsidR="00C23EDE" w:rsidRDefault="0069087E">
            <w:pPr>
              <w:pStyle w:val="TableParagraph"/>
              <w:ind w:left="65"/>
              <w:rPr>
                <w:sz w:val="19"/>
              </w:rPr>
            </w:pPr>
            <w:r>
              <w:rPr>
                <w:sz w:val="19"/>
              </w:rPr>
              <w:t>Seeds/Seed sprouts</w:t>
            </w:r>
          </w:p>
        </w:tc>
        <w:tc>
          <w:tcPr>
            <w:tcW w:w="1677" w:type="dxa"/>
          </w:tcPr>
          <w:p w:rsidR="00C23EDE" w:rsidRDefault="0069087E">
            <w:pPr>
              <w:pStyle w:val="TableParagraph"/>
              <w:ind w:left="65"/>
              <w:rPr>
                <w:sz w:val="19"/>
              </w:rPr>
            </w:pPr>
            <w:r>
              <w:rPr>
                <w:sz w:val="19"/>
              </w:rPr>
              <w:t>Any Country</w:t>
            </w:r>
          </w:p>
        </w:tc>
        <w:tc>
          <w:tcPr>
            <w:tcW w:w="4457" w:type="dxa"/>
          </w:tcPr>
          <w:p w:rsidR="00C23EDE" w:rsidRDefault="0069087E">
            <w:pPr>
              <w:pStyle w:val="TableParagraph"/>
              <w:numPr>
                <w:ilvl w:val="0"/>
                <w:numId w:val="512"/>
              </w:numPr>
              <w:tabs>
                <w:tab w:val="left" w:pos="295"/>
              </w:tabs>
              <w:rPr>
                <w:sz w:val="19"/>
              </w:rPr>
            </w:pPr>
            <w:r>
              <w:rPr>
                <w:sz w:val="19"/>
              </w:rPr>
              <w:t>Free</w:t>
            </w:r>
            <w:r>
              <w:rPr>
                <w:spacing w:val="-9"/>
                <w:sz w:val="19"/>
              </w:rPr>
              <w:t xml:space="preserve"> </w:t>
            </w:r>
            <w:r>
              <w:rPr>
                <w:sz w:val="19"/>
              </w:rPr>
              <w:t>from:</w:t>
            </w:r>
          </w:p>
          <w:p w:rsidR="00C23EDE" w:rsidRDefault="0069087E">
            <w:pPr>
              <w:pStyle w:val="TableParagraph"/>
              <w:numPr>
                <w:ilvl w:val="1"/>
                <w:numId w:val="512"/>
              </w:numPr>
              <w:tabs>
                <w:tab w:val="left" w:pos="734"/>
              </w:tabs>
              <w:ind w:right="731" w:hanging="269"/>
              <w:rPr>
                <w:sz w:val="19"/>
              </w:rPr>
            </w:pPr>
            <w:r>
              <w:rPr>
                <w:sz w:val="19"/>
              </w:rPr>
              <w:t>Bactrial blight (</w:t>
            </w:r>
            <w:r>
              <w:rPr>
                <w:i/>
                <w:sz w:val="19"/>
              </w:rPr>
              <w:t xml:space="preserve">Acidovorax avenae </w:t>
            </w:r>
            <w:r>
              <w:rPr>
                <w:sz w:val="19"/>
              </w:rPr>
              <w:t>sub sp.</w:t>
            </w:r>
            <w:r>
              <w:rPr>
                <w:i/>
                <w:sz w:val="19"/>
              </w:rPr>
              <w:t>avenae</w:t>
            </w:r>
            <w:r>
              <w:rPr>
                <w:sz w:val="19"/>
              </w:rPr>
              <w:t xml:space="preserve">)- For </w:t>
            </w:r>
            <w:r>
              <w:rPr>
                <w:i/>
                <w:sz w:val="19"/>
              </w:rPr>
              <w:t xml:space="preserve">Carypha </w:t>
            </w:r>
            <w:r>
              <w:rPr>
                <w:sz w:val="19"/>
              </w:rPr>
              <w:t>spp</w:t>
            </w:r>
            <w:r>
              <w:rPr>
                <w:spacing w:val="-5"/>
                <w:sz w:val="19"/>
              </w:rPr>
              <w:t xml:space="preserve"> </w:t>
            </w:r>
            <w:r>
              <w:rPr>
                <w:sz w:val="19"/>
              </w:rPr>
              <w:t>only</w:t>
            </w:r>
          </w:p>
          <w:p w:rsidR="00C23EDE" w:rsidRDefault="0069087E">
            <w:pPr>
              <w:pStyle w:val="TableParagraph"/>
              <w:numPr>
                <w:ilvl w:val="1"/>
                <w:numId w:val="512"/>
              </w:numPr>
              <w:tabs>
                <w:tab w:val="left" w:pos="746"/>
              </w:tabs>
              <w:ind w:left="745" w:hanging="268"/>
              <w:rPr>
                <w:sz w:val="19"/>
              </w:rPr>
            </w:pPr>
            <w:r>
              <w:rPr>
                <w:sz w:val="19"/>
              </w:rPr>
              <w:t xml:space="preserve">Mosaic (Poty virus)- For </w:t>
            </w:r>
            <w:r>
              <w:rPr>
                <w:i/>
                <w:sz w:val="19"/>
              </w:rPr>
              <w:t xml:space="preserve">Washingtonia </w:t>
            </w:r>
            <w:r>
              <w:rPr>
                <w:sz w:val="19"/>
              </w:rPr>
              <w:t>spp</w:t>
            </w:r>
            <w:r>
              <w:rPr>
                <w:spacing w:val="-12"/>
                <w:sz w:val="19"/>
              </w:rPr>
              <w:t xml:space="preserve"> </w:t>
            </w:r>
            <w:r>
              <w:rPr>
                <w:sz w:val="19"/>
              </w:rPr>
              <w:t>only</w:t>
            </w:r>
          </w:p>
          <w:p w:rsidR="00C23EDE" w:rsidRDefault="0069087E">
            <w:pPr>
              <w:pStyle w:val="TableParagraph"/>
              <w:numPr>
                <w:ilvl w:val="1"/>
                <w:numId w:val="512"/>
              </w:numPr>
              <w:tabs>
                <w:tab w:val="left" w:pos="734"/>
              </w:tabs>
              <w:ind w:right="653" w:hanging="269"/>
              <w:rPr>
                <w:sz w:val="19"/>
              </w:rPr>
            </w:pPr>
            <w:r>
              <w:rPr>
                <w:sz w:val="19"/>
              </w:rPr>
              <w:t>Red ring nematode (</w:t>
            </w:r>
            <w:r>
              <w:rPr>
                <w:i/>
                <w:sz w:val="19"/>
              </w:rPr>
              <w:t>Rhadinaphelenchus cocophilus</w:t>
            </w:r>
            <w:r>
              <w:rPr>
                <w:sz w:val="19"/>
              </w:rPr>
              <w:t>)</w:t>
            </w:r>
          </w:p>
          <w:p w:rsidR="00C23EDE" w:rsidRDefault="0069087E">
            <w:pPr>
              <w:pStyle w:val="TableParagraph"/>
              <w:numPr>
                <w:ilvl w:val="0"/>
                <w:numId w:val="512"/>
              </w:numPr>
              <w:tabs>
                <w:tab w:val="left" w:pos="345"/>
              </w:tabs>
              <w:ind w:left="385" w:right="218" w:hanging="319"/>
              <w:rPr>
                <w:sz w:val="19"/>
              </w:rPr>
            </w:pPr>
            <w:r>
              <w:rPr>
                <w:sz w:val="19"/>
              </w:rPr>
              <w:t>Certified that the seeds/seed sprouts collected</w:t>
            </w:r>
            <w:r>
              <w:rPr>
                <w:spacing w:val="-18"/>
                <w:sz w:val="19"/>
              </w:rPr>
              <w:t xml:space="preserve"> </w:t>
            </w:r>
            <w:r>
              <w:rPr>
                <w:sz w:val="19"/>
              </w:rPr>
              <w:t>from mother palms free from Cadang cadang</w:t>
            </w:r>
            <w:r>
              <w:rPr>
                <w:spacing w:val="-17"/>
                <w:sz w:val="19"/>
              </w:rPr>
              <w:t xml:space="preserve"> </w:t>
            </w:r>
            <w:r>
              <w:rPr>
                <w:sz w:val="19"/>
              </w:rPr>
              <w:t>(viroids)</w:t>
            </w:r>
          </w:p>
        </w:tc>
        <w:tc>
          <w:tcPr>
            <w:tcW w:w="2872" w:type="dxa"/>
          </w:tcPr>
          <w:p w:rsidR="00C23EDE" w:rsidRDefault="0069087E">
            <w:pPr>
              <w:pStyle w:val="TableParagraph"/>
              <w:ind w:left="86" w:right="6"/>
              <w:rPr>
                <w:sz w:val="19"/>
              </w:rPr>
            </w:pPr>
            <w:r>
              <w:rPr>
                <w:sz w:val="19"/>
              </w:rPr>
              <w:t>Post-entry quarantine for a period of 10-12 months</w:t>
            </w:r>
          </w:p>
        </w:tc>
      </w:tr>
      <w:tr w:rsidR="00C23EDE">
        <w:trPr>
          <w:trHeight w:val="873"/>
        </w:trPr>
        <w:tc>
          <w:tcPr>
            <w:tcW w:w="826" w:type="dxa"/>
            <w:vMerge w:val="restart"/>
          </w:tcPr>
          <w:p w:rsidR="00C23EDE" w:rsidRDefault="0069087E">
            <w:pPr>
              <w:pStyle w:val="TableParagraph"/>
              <w:ind w:left="244"/>
              <w:rPr>
                <w:sz w:val="19"/>
              </w:rPr>
            </w:pPr>
            <w:r>
              <w:rPr>
                <w:sz w:val="19"/>
              </w:rPr>
              <w:t>486.</w:t>
            </w:r>
          </w:p>
        </w:tc>
        <w:tc>
          <w:tcPr>
            <w:tcW w:w="2517" w:type="dxa"/>
            <w:vMerge w:val="restart"/>
          </w:tcPr>
          <w:p w:rsidR="00C23EDE" w:rsidRDefault="0069087E">
            <w:pPr>
              <w:pStyle w:val="TableParagraph"/>
              <w:ind w:left="64"/>
              <w:rPr>
                <w:sz w:val="19"/>
              </w:rPr>
            </w:pPr>
            <w:r>
              <w:rPr>
                <w:i/>
                <w:sz w:val="19"/>
              </w:rPr>
              <w:t xml:space="preserve">Ornithogalum </w:t>
            </w:r>
            <w:r>
              <w:rPr>
                <w:sz w:val="19"/>
              </w:rPr>
              <w:t>spp.</w:t>
            </w:r>
          </w:p>
        </w:tc>
        <w:tc>
          <w:tcPr>
            <w:tcW w:w="1800" w:type="dxa"/>
            <w:vMerge w:val="restart"/>
          </w:tcPr>
          <w:p w:rsidR="00C23EDE" w:rsidRDefault="0069087E">
            <w:pPr>
              <w:pStyle w:val="TableParagraph"/>
              <w:ind w:left="65"/>
              <w:rPr>
                <w:sz w:val="19"/>
              </w:rPr>
            </w:pPr>
            <w:r>
              <w:rPr>
                <w:sz w:val="19"/>
              </w:rPr>
              <w:t>Tissue cultured plants</w:t>
            </w:r>
          </w:p>
        </w:tc>
        <w:tc>
          <w:tcPr>
            <w:tcW w:w="1677" w:type="dxa"/>
          </w:tcPr>
          <w:p w:rsidR="00C23EDE" w:rsidRDefault="0069087E">
            <w:pPr>
              <w:pStyle w:val="TableParagraph"/>
              <w:ind w:left="65"/>
              <w:rPr>
                <w:sz w:val="19"/>
              </w:rPr>
            </w:pPr>
            <w:r>
              <w:rPr>
                <w:sz w:val="19"/>
              </w:rPr>
              <w:t>(i) Japan</w:t>
            </w:r>
          </w:p>
        </w:tc>
        <w:tc>
          <w:tcPr>
            <w:tcW w:w="4457" w:type="dxa"/>
          </w:tcPr>
          <w:p w:rsidR="00C23EDE" w:rsidRDefault="0069087E">
            <w:pPr>
              <w:pStyle w:val="TableParagraph"/>
              <w:ind w:left="66"/>
              <w:rPr>
                <w:sz w:val="19"/>
              </w:rPr>
            </w:pPr>
            <w:r>
              <w:rPr>
                <w:sz w:val="19"/>
              </w:rPr>
              <w:t>Certified that the tissue cultured plants were obtained from mother stock tested and maintained free from</w:t>
            </w:r>
            <w:r>
              <w:rPr>
                <w:spacing w:val="-12"/>
                <w:sz w:val="19"/>
              </w:rPr>
              <w:t xml:space="preserve"> </w:t>
            </w:r>
            <w:r>
              <w:rPr>
                <w:sz w:val="19"/>
              </w:rPr>
              <w:t>:</w:t>
            </w:r>
          </w:p>
          <w:p w:rsidR="00C23EDE" w:rsidRDefault="0069087E">
            <w:pPr>
              <w:pStyle w:val="TableParagraph"/>
              <w:numPr>
                <w:ilvl w:val="0"/>
                <w:numId w:val="511"/>
              </w:numPr>
              <w:tabs>
                <w:tab w:val="left" w:pos="734"/>
              </w:tabs>
              <w:spacing w:line="218" w:lineRule="exact"/>
              <w:ind w:hanging="256"/>
              <w:rPr>
                <w:sz w:val="19"/>
              </w:rPr>
            </w:pPr>
            <w:r>
              <w:rPr>
                <w:sz w:val="19"/>
              </w:rPr>
              <w:t>Ornithogalum virus</w:t>
            </w:r>
            <w:r>
              <w:rPr>
                <w:spacing w:val="-8"/>
                <w:sz w:val="19"/>
              </w:rPr>
              <w:t xml:space="preserve"> </w:t>
            </w:r>
            <w:r>
              <w:rPr>
                <w:sz w:val="19"/>
              </w:rPr>
              <w:t>2</w:t>
            </w:r>
          </w:p>
          <w:p w:rsidR="00C23EDE" w:rsidRDefault="0069087E">
            <w:pPr>
              <w:pStyle w:val="TableParagraph"/>
              <w:numPr>
                <w:ilvl w:val="0"/>
                <w:numId w:val="511"/>
              </w:numPr>
              <w:tabs>
                <w:tab w:val="left" w:pos="746"/>
              </w:tabs>
              <w:spacing w:line="198" w:lineRule="exact"/>
              <w:ind w:left="745" w:hanging="268"/>
              <w:rPr>
                <w:sz w:val="19"/>
              </w:rPr>
            </w:pPr>
            <w:r>
              <w:rPr>
                <w:sz w:val="19"/>
              </w:rPr>
              <w:t>Ornithogalum virus</w:t>
            </w:r>
            <w:r>
              <w:rPr>
                <w:spacing w:val="-10"/>
                <w:sz w:val="19"/>
              </w:rPr>
              <w:t xml:space="preserve"> </w:t>
            </w:r>
            <w:r>
              <w:rPr>
                <w:sz w:val="19"/>
              </w:rPr>
              <w:t>3</w:t>
            </w:r>
          </w:p>
        </w:tc>
        <w:tc>
          <w:tcPr>
            <w:tcW w:w="2872" w:type="dxa"/>
          </w:tcPr>
          <w:p w:rsidR="00C23EDE" w:rsidRDefault="00C23EDE">
            <w:pPr>
              <w:pStyle w:val="TableParagraph"/>
              <w:spacing w:before="4"/>
              <w:rPr>
                <w:sz w:val="28"/>
              </w:rPr>
            </w:pPr>
          </w:p>
          <w:p w:rsidR="00C23EDE" w:rsidRDefault="0069087E">
            <w:pPr>
              <w:pStyle w:val="TableParagraph"/>
              <w:ind w:left="64" w:right="49"/>
              <w:jc w:val="center"/>
              <w:rPr>
                <w:sz w:val="19"/>
              </w:rPr>
            </w:pPr>
            <w:r>
              <w:rPr>
                <w:sz w:val="19"/>
              </w:rPr>
              <w:t>Nil</w:t>
            </w:r>
          </w:p>
        </w:tc>
      </w:tr>
      <w:tr w:rsidR="00C23EDE">
        <w:trPr>
          <w:trHeight w:val="87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numPr>
                <w:ilvl w:val="0"/>
                <w:numId w:val="510"/>
              </w:numPr>
              <w:tabs>
                <w:tab w:val="left" w:pos="395"/>
              </w:tabs>
              <w:rPr>
                <w:sz w:val="19"/>
              </w:rPr>
            </w:pPr>
            <w:r>
              <w:rPr>
                <w:sz w:val="19"/>
              </w:rPr>
              <w:t>Israel</w:t>
            </w:r>
          </w:p>
          <w:p w:rsidR="00C23EDE" w:rsidRDefault="0069087E">
            <w:pPr>
              <w:pStyle w:val="TableParagraph"/>
              <w:numPr>
                <w:ilvl w:val="0"/>
                <w:numId w:val="510"/>
              </w:numPr>
              <w:tabs>
                <w:tab w:val="left" w:pos="400"/>
              </w:tabs>
              <w:ind w:left="399" w:hanging="334"/>
              <w:rPr>
                <w:sz w:val="19"/>
              </w:rPr>
            </w:pPr>
            <w:r>
              <w:rPr>
                <w:sz w:val="19"/>
              </w:rPr>
              <w:t>Kenya</w:t>
            </w:r>
          </w:p>
          <w:p w:rsidR="00C23EDE" w:rsidRDefault="0069087E">
            <w:pPr>
              <w:pStyle w:val="TableParagraph"/>
              <w:numPr>
                <w:ilvl w:val="0"/>
                <w:numId w:val="510"/>
              </w:numPr>
              <w:tabs>
                <w:tab w:val="left" w:pos="385"/>
              </w:tabs>
              <w:ind w:left="384" w:hanging="319"/>
              <w:rPr>
                <w:sz w:val="19"/>
              </w:rPr>
            </w:pPr>
            <w:r>
              <w:rPr>
                <w:sz w:val="19"/>
              </w:rPr>
              <w:t>South Africa</w:t>
            </w:r>
          </w:p>
          <w:p w:rsidR="00C23EDE" w:rsidRDefault="0069087E">
            <w:pPr>
              <w:pStyle w:val="TableParagraph"/>
              <w:numPr>
                <w:ilvl w:val="0"/>
                <w:numId w:val="510"/>
              </w:numPr>
              <w:tabs>
                <w:tab w:val="left" w:pos="380"/>
              </w:tabs>
              <w:spacing w:line="198" w:lineRule="exact"/>
              <w:ind w:left="379" w:hanging="314"/>
              <w:rPr>
                <w:sz w:val="19"/>
              </w:rPr>
            </w:pPr>
            <w:r>
              <w:rPr>
                <w:sz w:val="19"/>
              </w:rPr>
              <w:t>USA</w:t>
            </w:r>
          </w:p>
        </w:tc>
        <w:tc>
          <w:tcPr>
            <w:tcW w:w="4457" w:type="dxa"/>
          </w:tcPr>
          <w:p w:rsidR="00C23EDE" w:rsidRDefault="0069087E">
            <w:pPr>
              <w:pStyle w:val="TableParagraph"/>
              <w:ind w:left="66" w:right="89"/>
              <w:jc w:val="both"/>
              <w:rPr>
                <w:sz w:val="19"/>
              </w:rPr>
            </w:pPr>
            <w:r>
              <w:rPr>
                <w:sz w:val="19"/>
              </w:rPr>
              <w:t>Certified that the tissue cultured plants were obtained from mother stock tested and maintained free from ornithogalum mosaic potyvirus.</w:t>
            </w:r>
          </w:p>
        </w:tc>
        <w:tc>
          <w:tcPr>
            <w:tcW w:w="2872" w:type="dxa"/>
          </w:tcPr>
          <w:p w:rsidR="00C23EDE" w:rsidRDefault="00C23EDE">
            <w:pPr>
              <w:pStyle w:val="TableParagraph"/>
              <w:spacing w:before="6"/>
              <w:rPr>
                <w:sz w:val="28"/>
              </w:rPr>
            </w:pPr>
          </w:p>
          <w:p w:rsidR="00C23EDE" w:rsidRDefault="0069087E">
            <w:pPr>
              <w:pStyle w:val="TableParagraph"/>
              <w:spacing w:before="1"/>
              <w:ind w:left="64" w:right="49"/>
              <w:jc w:val="center"/>
              <w:rPr>
                <w:sz w:val="19"/>
              </w:rPr>
            </w:pPr>
            <w:r>
              <w:rPr>
                <w:sz w:val="19"/>
              </w:rPr>
              <w:t>Nil</w:t>
            </w:r>
          </w:p>
        </w:tc>
      </w:tr>
    </w:tbl>
    <w:p w:rsidR="00C23EDE" w:rsidRDefault="00C23EDE">
      <w:pPr>
        <w:jc w:val="center"/>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873"/>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677" w:type="dxa"/>
          </w:tcPr>
          <w:p w:rsidR="00C23EDE" w:rsidRDefault="0069087E">
            <w:pPr>
              <w:pStyle w:val="TableParagraph"/>
              <w:spacing w:line="220" w:lineRule="atLeast"/>
              <w:ind w:left="65" w:right="130"/>
              <w:rPr>
                <w:sz w:val="19"/>
              </w:rPr>
            </w:pPr>
            <w:r>
              <w:rPr>
                <w:sz w:val="19"/>
              </w:rPr>
              <w:t>(vi) Any country except Japan, Israel, Kenya, South Africa, USA</w:t>
            </w:r>
          </w:p>
        </w:tc>
        <w:tc>
          <w:tcPr>
            <w:tcW w:w="4457" w:type="dxa"/>
          </w:tcPr>
          <w:p w:rsidR="00C23EDE" w:rsidRDefault="0069087E">
            <w:pPr>
              <w:pStyle w:val="TableParagraph"/>
              <w:ind w:left="66" w:right="90"/>
              <w:jc w:val="both"/>
              <w:rPr>
                <w:sz w:val="19"/>
              </w:rPr>
            </w:pPr>
            <w:r>
              <w:rPr>
                <w:sz w:val="19"/>
              </w:rPr>
              <w:t>Certified that the tissue cultured plants were obtained from mother stock tested and maintained free from virus.</w:t>
            </w:r>
          </w:p>
        </w:tc>
        <w:tc>
          <w:tcPr>
            <w:tcW w:w="2872" w:type="dxa"/>
          </w:tcPr>
          <w:p w:rsidR="00C23EDE" w:rsidRDefault="00C23EDE">
            <w:pPr>
              <w:pStyle w:val="TableParagraph"/>
              <w:spacing w:before="4"/>
              <w:rPr>
                <w:sz w:val="28"/>
              </w:rPr>
            </w:pPr>
          </w:p>
          <w:p w:rsidR="00C23EDE" w:rsidRDefault="0069087E">
            <w:pPr>
              <w:pStyle w:val="TableParagraph"/>
              <w:ind w:left="1317"/>
              <w:rPr>
                <w:sz w:val="19"/>
              </w:rPr>
            </w:pPr>
            <w:r>
              <w:rPr>
                <w:sz w:val="19"/>
              </w:rPr>
              <w:t>Nil</w:t>
            </w:r>
          </w:p>
        </w:tc>
      </w:tr>
      <w:tr w:rsidR="00C23EDE">
        <w:trPr>
          <w:trHeight w:val="1961"/>
        </w:trPr>
        <w:tc>
          <w:tcPr>
            <w:tcW w:w="826" w:type="dxa"/>
            <w:vMerge w:val="restart"/>
          </w:tcPr>
          <w:p w:rsidR="00C23EDE" w:rsidRDefault="0069087E">
            <w:pPr>
              <w:pStyle w:val="TableParagraph"/>
              <w:spacing w:line="212" w:lineRule="exact"/>
              <w:ind w:left="244"/>
              <w:rPr>
                <w:sz w:val="19"/>
              </w:rPr>
            </w:pPr>
            <w:r>
              <w:rPr>
                <w:sz w:val="19"/>
              </w:rPr>
              <w:t>487.</w:t>
            </w:r>
          </w:p>
        </w:tc>
        <w:tc>
          <w:tcPr>
            <w:tcW w:w="2517" w:type="dxa"/>
            <w:vMerge w:val="restart"/>
          </w:tcPr>
          <w:p w:rsidR="00C23EDE" w:rsidRDefault="0069087E">
            <w:pPr>
              <w:pStyle w:val="TableParagraph"/>
              <w:spacing w:line="212" w:lineRule="exact"/>
              <w:ind w:left="64"/>
              <w:rPr>
                <w:sz w:val="19"/>
              </w:rPr>
            </w:pPr>
            <w:r>
              <w:rPr>
                <w:i/>
                <w:sz w:val="19"/>
              </w:rPr>
              <w:t xml:space="preserve">Oryza sativa </w:t>
            </w:r>
            <w:r>
              <w:rPr>
                <w:sz w:val="19"/>
              </w:rPr>
              <w:t>(Rice)</w:t>
            </w:r>
          </w:p>
        </w:tc>
        <w:tc>
          <w:tcPr>
            <w:tcW w:w="1800" w:type="dxa"/>
          </w:tcPr>
          <w:p w:rsidR="00C23EDE" w:rsidRDefault="0069087E">
            <w:pPr>
              <w:pStyle w:val="TableParagraph"/>
              <w:ind w:left="65" w:right="702"/>
              <w:rPr>
                <w:sz w:val="19"/>
              </w:rPr>
            </w:pPr>
            <w:r>
              <w:rPr>
                <w:sz w:val="19"/>
              </w:rPr>
              <w:t>(i) Grains for consumption</w:t>
            </w:r>
          </w:p>
        </w:tc>
        <w:tc>
          <w:tcPr>
            <w:tcW w:w="1677" w:type="dxa"/>
          </w:tcPr>
          <w:p w:rsidR="00C23EDE" w:rsidRDefault="0069087E">
            <w:pPr>
              <w:pStyle w:val="TableParagraph"/>
              <w:spacing w:line="212" w:lineRule="exact"/>
              <w:ind w:left="65"/>
              <w:rPr>
                <w:sz w:val="19"/>
              </w:rPr>
            </w:pPr>
            <w:r>
              <w:rPr>
                <w:sz w:val="19"/>
              </w:rPr>
              <w:t>Any Country</w:t>
            </w:r>
          </w:p>
        </w:tc>
        <w:tc>
          <w:tcPr>
            <w:tcW w:w="4457" w:type="dxa"/>
          </w:tcPr>
          <w:p w:rsidR="00C23EDE" w:rsidRDefault="0069087E">
            <w:pPr>
              <w:pStyle w:val="TableParagraph"/>
              <w:spacing w:line="212" w:lineRule="exact"/>
              <w:ind w:left="66"/>
              <w:rPr>
                <w:sz w:val="19"/>
              </w:rPr>
            </w:pPr>
            <w:r>
              <w:rPr>
                <w:sz w:val="19"/>
              </w:rPr>
              <w:t>Free from Granary weevil (</w:t>
            </w:r>
            <w:r>
              <w:rPr>
                <w:i/>
                <w:sz w:val="19"/>
              </w:rPr>
              <w:t>Sitophilus granarius</w:t>
            </w:r>
            <w:r>
              <w:rPr>
                <w:sz w:val="19"/>
              </w:rPr>
              <w:t>)</w:t>
            </w:r>
          </w:p>
        </w:tc>
        <w:tc>
          <w:tcPr>
            <w:tcW w:w="2872" w:type="dxa"/>
          </w:tcPr>
          <w:p w:rsidR="00C23EDE" w:rsidRDefault="0069087E">
            <w:pPr>
              <w:pStyle w:val="TableParagraph"/>
              <w:spacing w:line="235" w:lineRule="auto"/>
              <w:ind w:left="86" w:right="82"/>
              <w:jc w:val="both"/>
              <w:rPr>
                <w:sz w:val="19"/>
              </w:rPr>
            </w:pPr>
            <w:r>
              <w:rPr>
                <w:sz w:val="19"/>
              </w:rPr>
              <w:t>Fumigation with Methyl bromide @</w:t>
            </w:r>
            <w:r>
              <w:rPr>
                <w:spacing w:val="23"/>
                <w:sz w:val="19"/>
              </w:rPr>
              <w:t xml:space="preserve"> </w:t>
            </w:r>
            <w:r>
              <w:rPr>
                <w:sz w:val="19"/>
              </w:rPr>
              <w:t>32</w:t>
            </w:r>
            <w:r>
              <w:rPr>
                <w:spacing w:val="23"/>
                <w:sz w:val="19"/>
              </w:rPr>
              <w:t xml:space="preserve"> </w:t>
            </w:r>
            <w:r>
              <w:rPr>
                <w:sz w:val="19"/>
              </w:rPr>
              <w:t>g/m</w:t>
            </w:r>
            <w:r>
              <w:rPr>
                <w:position w:val="7"/>
                <w:sz w:val="12"/>
              </w:rPr>
              <w:t xml:space="preserve">3 </w:t>
            </w:r>
            <w:r>
              <w:rPr>
                <w:spacing w:val="11"/>
                <w:position w:val="7"/>
                <w:sz w:val="12"/>
              </w:rPr>
              <w:t xml:space="preserve"> </w:t>
            </w:r>
            <w:r>
              <w:rPr>
                <w:sz w:val="19"/>
              </w:rPr>
              <w:t>at</w:t>
            </w:r>
            <w:r>
              <w:rPr>
                <w:spacing w:val="23"/>
                <w:sz w:val="19"/>
              </w:rPr>
              <w:t xml:space="preserve"> </w:t>
            </w:r>
            <w:r>
              <w:rPr>
                <w:sz w:val="19"/>
              </w:rPr>
              <w:t>21</w:t>
            </w:r>
            <w:r>
              <w:rPr>
                <w:position w:val="7"/>
                <w:sz w:val="12"/>
              </w:rPr>
              <w:t>0</w:t>
            </w:r>
            <w:r>
              <w:rPr>
                <w:sz w:val="19"/>
              </w:rPr>
              <w:t>C</w:t>
            </w:r>
            <w:r>
              <w:rPr>
                <w:spacing w:val="23"/>
                <w:sz w:val="19"/>
              </w:rPr>
              <w:t xml:space="preserve"> </w:t>
            </w:r>
            <w:r>
              <w:rPr>
                <w:sz w:val="19"/>
              </w:rPr>
              <w:t>and</w:t>
            </w:r>
            <w:r>
              <w:rPr>
                <w:spacing w:val="24"/>
                <w:sz w:val="19"/>
              </w:rPr>
              <w:t xml:space="preserve"> </w:t>
            </w:r>
            <w:r>
              <w:rPr>
                <w:sz w:val="19"/>
              </w:rPr>
              <w:t>above</w:t>
            </w:r>
            <w:r>
              <w:rPr>
                <w:spacing w:val="22"/>
                <w:sz w:val="19"/>
              </w:rPr>
              <w:t xml:space="preserve"> </w:t>
            </w:r>
            <w:r>
              <w:rPr>
                <w:sz w:val="19"/>
              </w:rPr>
              <w:t>for</w:t>
            </w:r>
          </w:p>
          <w:p w:rsidR="00C23EDE" w:rsidRDefault="0069087E">
            <w:pPr>
              <w:pStyle w:val="TableParagraph"/>
              <w:ind w:left="86" w:right="79"/>
              <w:jc w:val="both"/>
              <w:rPr>
                <w:sz w:val="19"/>
              </w:rPr>
            </w:pPr>
            <w:r>
              <w:rPr>
                <w:sz w:val="19"/>
              </w:rPr>
              <w:t xml:space="preserve">24 hrs under NAP and the treatment to be endorsed on Phytosanitary Certificate or by any other fumigant/substance in the manner approved by the Plant Protection      Adviser      for   </w:t>
            </w:r>
            <w:r>
              <w:rPr>
                <w:spacing w:val="43"/>
                <w:sz w:val="19"/>
              </w:rPr>
              <w:t xml:space="preserve"> </w:t>
            </w:r>
            <w:r>
              <w:rPr>
                <w:sz w:val="19"/>
              </w:rPr>
              <w:t>this</w:t>
            </w:r>
          </w:p>
          <w:p w:rsidR="00C23EDE" w:rsidRDefault="0069087E">
            <w:pPr>
              <w:pStyle w:val="TableParagraph"/>
              <w:spacing w:line="200" w:lineRule="exact"/>
              <w:ind w:left="86"/>
              <w:jc w:val="both"/>
              <w:rPr>
                <w:sz w:val="19"/>
              </w:rPr>
            </w:pPr>
            <w:r>
              <w:rPr>
                <w:sz w:val="19"/>
              </w:rPr>
              <w:t>purpose.</w:t>
            </w:r>
          </w:p>
        </w:tc>
      </w:tr>
      <w:tr w:rsidR="00C23EDE">
        <w:trPr>
          <w:trHeight w:val="130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ind w:left="355" w:hanging="291"/>
              <w:rPr>
                <w:sz w:val="19"/>
              </w:rPr>
            </w:pPr>
            <w:r>
              <w:rPr>
                <w:sz w:val="19"/>
              </w:rPr>
              <w:t>(ii) Fortified rice kernel for consumption</w:t>
            </w:r>
          </w:p>
        </w:tc>
        <w:tc>
          <w:tcPr>
            <w:tcW w:w="1677" w:type="dxa"/>
          </w:tcPr>
          <w:p w:rsidR="00C23EDE" w:rsidRDefault="0069087E">
            <w:pPr>
              <w:pStyle w:val="TableParagraph"/>
              <w:ind w:left="65"/>
              <w:rPr>
                <w:sz w:val="19"/>
              </w:rPr>
            </w:pPr>
            <w:r>
              <w:rPr>
                <w:sz w:val="19"/>
              </w:rPr>
              <w:t>China</w:t>
            </w:r>
          </w:p>
        </w:tc>
        <w:tc>
          <w:tcPr>
            <w:tcW w:w="4457" w:type="dxa"/>
          </w:tcPr>
          <w:p w:rsidR="00C23EDE" w:rsidRDefault="0069087E">
            <w:pPr>
              <w:pStyle w:val="TableParagraph"/>
              <w:ind w:left="66"/>
              <w:rPr>
                <w:sz w:val="19"/>
              </w:rPr>
            </w:pPr>
            <w:r>
              <w:rPr>
                <w:sz w:val="19"/>
              </w:rPr>
              <w:t>Free from:</w:t>
            </w:r>
          </w:p>
          <w:p w:rsidR="00C23EDE" w:rsidRDefault="0069087E">
            <w:pPr>
              <w:pStyle w:val="TableParagraph"/>
              <w:numPr>
                <w:ilvl w:val="0"/>
                <w:numId w:val="509"/>
              </w:numPr>
              <w:tabs>
                <w:tab w:val="left" w:pos="554"/>
              </w:tabs>
              <w:rPr>
                <w:sz w:val="19"/>
              </w:rPr>
            </w:pPr>
            <w:r>
              <w:rPr>
                <w:i/>
                <w:sz w:val="19"/>
              </w:rPr>
              <w:t xml:space="preserve">Trogoderma variabile </w:t>
            </w:r>
            <w:r>
              <w:rPr>
                <w:sz w:val="19"/>
              </w:rPr>
              <w:t>(Grain</w:t>
            </w:r>
            <w:r>
              <w:rPr>
                <w:spacing w:val="-13"/>
                <w:sz w:val="19"/>
              </w:rPr>
              <w:t xml:space="preserve"> </w:t>
            </w:r>
            <w:r>
              <w:rPr>
                <w:sz w:val="19"/>
              </w:rPr>
              <w:t>dermestid)</w:t>
            </w:r>
          </w:p>
          <w:p w:rsidR="00C23EDE" w:rsidRDefault="0069087E">
            <w:pPr>
              <w:pStyle w:val="TableParagraph"/>
              <w:numPr>
                <w:ilvl w:val="0"/>
                <w:numId w:val="509"/>
              </w:numPr>
              <w:tabs>
                <w:tab w:val="left" w:pos="566"/>
              </w:tabs>
              <w:ind w:left="566" w:hanging="270"/>
              <w:rPr>
                <w:sz w:val="19"/>
              </w:rPr>
            </w:pPr>
            <w:r>
              <w:rPr>
                <w:i/>
                <w:sz w:val="19"/>
              </w:rPr>
              <w:t xml:space="preserve">Typhaea stercorea </w:t>
            </w:r>
            <w:r>
              <w:rPr>
                <w:sz w:val="19"/>
              </w:rPr>
              <w:t>(Hairy fungus</w:t>
            </w:r>
            <w:r>
              <w:rPr>
                <w:spacing w:val="-14"/>
                <w:sz w:val="19"/>
              </w:rPr>
              <w:t xml:space="preserve"> </w:t>
            </w:r>
            <w:r>
              <w:rPr>
                <w:sz w:val="19"/>
              </w:rPr>
              <w:t>beetle)</w:t>
            </w:r>
          </w:p>
          <w:p w:rsidR="00C23EDE" w:rsidRDefault="0069087E">
            <w:pPr>
              <w:pStyle w:val="TableParagraph"/>
              <w:numPr>
                <w:ilvl w:val="0"/>
                <w:numId w:val="509"/>
              </w:numPr>
              <w:tabs>
                <w:tab w:val="left" w:pos="554"/>
              </w:tabs>
              <w:rPr>
                <w:sz w:val="19"/>
              </w:rPr>
            </w:pPr>
            <w:r>
              <w:rPr>
                <w:i/>
                <w:sz w:val="19"/>
              </w:rPr>
              <w:t xml:space="preserve">Monographella nivalis </w:t>
            </w:r>
            <w:r>
              <w:rPr>
                <w:sz w:val="19"/>
              </w:rPr>
              <w:t>(Foot rot of cereals)</w:t>
            </w:r>
          </w:p>
        </w:tc>
        <w:tc>
          <w:tcPr>
            <w:tcW w:w="2872" w:type="dxa"/>
          </w:tcPr>
          <w:p w:rsidR="00C23EDE" w:rsidRDefault="0069087E">
            <w:pPr>
              <w:pStyle w:val="TableParagraph"/>
              <w:spacing w:before="3" w:line="218" w:lineRule="exact"/>
              <w:ind w:left="86" w:right="82"/>
              <w:jc w:val="both"/>
              <w:rPr>
                <w:sz w:val="19"/>
              </w:rPr>
            </w:pPr>
            <w:r>
              <w:rPr>
                <w:sz w:val="19"/>
              </w:rPr>
              <w:t>Fumigation with Methyl bromide @ 32 g/m</w:t>
            </w:r>
            <w:r>
              <w:rPr>
                <w:position w:val="7"/>
                <w:sz w:val="12"/>
              </w:rPr>
              <w:t xml:space="preserve">3 </w:t>
            </w:r>
            <w:r>
              <w:rPr>
                <w:sz w:val="19"/>
              </w:rPr>
              <w:t>at 21</w:t>
            </w:r>
            <w:r>
              <w:rPr>
                <w:position w:val="7"/>
                <w:sz w:val="12"/>
              </w:rPr>
              <w:t>0</w:t>
            </w:r>
            <w:r>
              <w:rPr>
                <w:sz w:val="19"/>
              </w:rPr>
              <w:t>C and above for 24 hrs under normal atmospheric pressure (NAP) and the treatment to be endorsed on Phytosanitary Certificate.</w:t>
            </w:r>
          </w:p>
        </w:tc>
      </w:tr>
      <w:tr w:rsidR="00C23EDE">
        <w:trPr>
          <w:trHeight w:val="485"/>
        </w:trPr>
        <w:tc>
          <w:tcPr>
            <w:tcW w:w="826" w:type="dxa"/>
          </w:tcPr>
          <w:p w:rsidR="00C23EDE" w:rsidRDefault="0069087E">
            <w:pPr>
              <w:pStyle w:val="TableParagraph"/>
              <w:spacing w:line="213" w:lineRule="exact"/>
              <w:ind w:left="211" w:right="202"/>
              <w:jc w:val="center"/>
              <w:rPr>
                <w:sz w:val="19"/>
              </w:rPr>
            </w:pPr>
            <w:r>
              <w:rPr>
                <w:sz w:val="19"/>
              </w:rPr>
              <w:t>488.</w:t>
            </w:r>
          </w:p>
        </w:tc>
        <w:tc>
          <w:tcPr>
            <w:tcW w:w="2517" w:type="dxa"/>
          </w:tcPr>
          <w:p w:rsidR="00C23EDE" w:rsidRDefault="0069087E">
            <w:pPr>
              <w:pStyle w:val="TableParagraph"/>
              <w:spacing w:line="213" w:lineRule="exact"/>
              <w:ind w:left="64"/>
              <w:rPr>
                <w:sz w:val="19"/>
              </w:rPr>
            </w:pPr>
            <w:r>
              <w:rPr>
                <w:i/>
                <w:sz w:val="19"/>
              </w:rPr>
              <w:t xml:space="preserve">Osteospermum </w:t>
            </w:r>
            <w:r>
              <w:rPr>
                <w:sz w:val="19"/>
              </w:rPr>
              <w:t>spp.</w:t>
            </w:r>
          </w:p>
        </w:tc>
        <w:tc>
          <w:tcPr>
            <w:tcW w:w="1800" w:type="dxa"/>
          </w:tcPr>
          <w:p w:rsidR="00C23EDE" w:rsidRDefault="0069087E">
            <w:pPr>
              <w:pStyle w:val="TableParagraph"/>
              <w:spacing w:line="213" w:lineRule="exact"/>
              <w:ind w:left="65"/>
              <w:rPr>
                <w:sz w:val="19"/>
              </w:rPr>
            </w:pPr>
            <w:r>
              <w:rPr>
                <w:sz w:val="19"/>
              </w:rPr>
              <w:t>Tissue cultured plants</w:t>
            </w:r>
          </w:p>
        </w:tc>
        <w:tc>
          <w:tcPr>
            <w:tcW w:w="1677" w:type="dxa"/>
          </w:tcPr>
          <w:p w:rsidR="00C23EDE" w:rsidRDefault="0069087E">
            <w:pPr>
              <w:pStyle w:val="TableParagraph"/>
              <w:spacing w:line="213" w:lineRule="exact"/>
              <w:ind w:left="65"/>
              <w:rPr>
                <w:sz w:val="19"/>
              </w:rPr>
            </w:pPr>
            <w:r>
              <w:rPr>
                <w:sz w:val="19"/>
              </w:rPr>
              <w:t>Any Country</w:t>
            </w:r>
          </w:p>
        </w:tc>
        <w:tc>
          <w:tcPr>
            <w:tcW w:w="4457" w:type="dxa"/>
          </w:tcPr>
          <w:p w:rsidR="00C23EDE" w:rsidRDefault="0069087E">
            <w:pPr>
              <w:pStyle w:val="TableParagraph"/>
              <w:spacing w:line="237" w:lineRule="auto"/>
              <w:ind w:left="66" w:right="18"/>
              <w:rPr>
                <w:sz w:val="19"/>
              </w:rPr>
            </w:pPr>
            <w:r>
              <w:rPr>
                <w:sz w:val="19"/>
              </w:rPr>
              <w:t>Certified that the tissue cultured plants were obtained from mother stock tested and maintained free from virus.</w:t>
            </w:r>
          </w:p>
        </w:tc>
        <w:tc>
          <w:tcPr>
            <w:tcW w:w="2872" w:type="dxa"/>
          </w:tcPr>
          <w:p w:rsidR="00C23EDE" w:rsidRDefault="0069087E">
            <w:pPr>
              <w:pStyle w:val="TableParagraph"/>
              <w:spacing w:before="133"/>
              <w:ind w:left="1317"/>
              <w:rPr>
                <w:sz w:val="19"/>
              </w:rPr>
            </w:pPr>
            <w:r>
              <w:rPr>
                <w:sz w:val="19"/>
              </w:rPr>
              <w:t>Nil</w:t>
            </w:r>
          </w:p>
        </w:tc>
      </w:tr>
      <w:tr w:rsidR="00C23EDE">
        <w:trPr>
          <w:trHeight w:val="220"/>
        </w:trPr>
        <w:tc>
          <w:tcPr>
            <w:tcW w:w="826" w:type="dxa"/>
            <w:vMerge w:val="restart"/>
          </w:tcPr>
          <w:p w:rsidR="00C23EDE" w:rsidRDefault="0069087E">
            <w:pPr>
              <w:pStyle w:val="TableParagraph"/>
              <w:ind w:left="244"/>
              <w:rPr>
                <w:sz w:val="19"/>
              </w:rPr>
            </w:pPr>
            <w:r>
              <w:rPr>
                <w:sz w:val="19"/>
              </w:rPr>
              <w:t>489.</w:t>
            </w:r>
          </w:p>
        </w:tc>
        <w:tc>
          <w:tcPr>
            <w:tcW w:w="2517" w:type="dxa"/>
            <w:vMerge w:val="restart"/>
          </w:tcPr>
          <w:p w:rsidR="00C23EDE" w:rsidRDefault="0069087E">
            <w:pPr>
              <w:pStyle w:val="TableParagraph"/>
              <w:ind w:left="64"/>
              <w:rPr>
                <w:i/>
                <w:sz w:val="19"/>
              </w:rPr>
            </w:pPr>
            <w:r>
              <w:rPr>
                <w:i/>
                <w:sz w:val="19"/>
              </w:rPr>
              <w:t>Pachira insignis</w:t>
            </w:r>
          </w:p>
        </w:tc>
        <w:tc>
          <w:tcPr>
            <w:tcW w:w="1800" w:type="dxa"/>
            <w:vMerge w:val="restart"/>
          </w:tcPr>
          <w:p w:rsidR="00C23EDE" w:rsidRDefault="0069087E">
            <w:pPr>
              <w:pStyle w:val="TableParagraph"/>
              <w:spacing w:line="242" w:lineRule="auto"/>
              <w:ind w:left="65" w:right="797"/>
              <w:rPr>
                <w:sz w:val="19"/>
              </w:rPr>
            </w:pPr>
            <w:r>
              <w:rPr>
                <w:sz w:val="19"/>
              </w:rPr>
              <w:t>Plants for propagation</w:t>
            </w:r>
          </w:p>
        </w:tc>
        <w:tc>
          <w:tcPr>
            <w:tcW w:w="1677" w:type="dxa"/>
          </w:tcPr>
          <w:p w:rsidR="00C23EDE" w:rsidRDefault="0069087E">
            <w:pPr>
              <w:pStyle w:val="TableParagraph"/>
              <w:spacing w:line="200" w:lineRule="exact"/>
              <w:ind w:left="65"/>
              <w:rPr>
                <w:sz w:val="19"/>
              </w:rPr>
            </w:pPr>
            <w:r>
              <w:rPr>
                <w:sz w:val="19"/>
              </w:rPr>
              <w:t>Australia, Thailand</w:t>
            </w:r>
          </w:p>
        </w:tc>
        <w:tc>
          <w:tcPr>
            <w:tcW w:w="4457" w:type="dxa"/>
          </w:tcPr>
          <w:p w:rsidR="00C23EDE" w:rsidRDefault="0069087E">
            <w:pPr>
              <w:pStyle w:val="TableParagraph"/>
              <w:spacing w:line="200" w:lineRule="exact"/>
              <w:ind w:left="2039" w:right="1969"/>
              <w:jc w:val="center"/>
              <w:rPr>
                <w:sz w:val="19"/>
              </w:rPr>
            </w:pPr>
            <w:r>
              <w:rPr>
                <w:sz w:val="19"/>
              </w:rPr>
              <w:t>Nil</w:t>
            </w:r>
          </w:p>
        </w:tc>
        <w:tc>
          <w:tcPr>
            <w:tcW w:w="2872" w:type="dxa"/>
            <w:vMerge w:val="restart"/>
          </w:tcPr>
          <w:p w:rsidR="00C23EDE" w:rsidRDefault="0069087E">
            <w:pPr>
              <w:pStyle w:val="TableParagraph"/>
              <w:numPr>
                <w:ilvl w:val="0"/>
                <w:numId w:val="508"/>
              </w:numPr>
              <w:tabs>
                <w:tab w:val="left" w:pos="408"/>
              </w:tabs>
              <w:ind w:right="142" w:hanging="360"/>
              <w:rPr>
                <w:sz w:val="19"/>
              </w:rPr>
            </w:pPr>
            <w:r>
              <w:rPr>
                <w:sz w:val="19"/>
              </w:rPr>
              <w:t>Post-entry quarantine</w:t>
            </w:r>
            <w:r>
              <w:rPr>
                <w:spacing w:val="-12"/>
                <w:sz w:val="19"/>
              </w:rPr>
              <w:t xml:space="preserve"> </w:t>
            </w:r>
            <w:r>
              <w:rPr>
                <w:sz w:val="19"/>
              </w:rPr>
              <w:t>growing for a period of 4-6</w:t>
            </w:r>
            <w:r>
              <w:rPr>
                <w:spacing w:val="-6"/>
                <w:sz w:val="19"/>
              </w:rPr>
              <w:t xml:space="preserve"> </w:t>
            </w:r>
            <w:r>
              <w:rPr>
                <w:sz w:val="19"/>
              </w:rPr>
              <w:t>months</w:t>
            </w:r>
          </w:p>
          <w:p w:rsidR="00C23EDE" w:rsidRDefault="0069087E">
            <w:pPr>
              <w:pStyle w:val="TableParagraph"/>
              <w:numPr>
                <w:ilvl w:val="0"/>
                <w:numId w:val="508"/>
              </w:numPr>
              <w:tabs>
                <w:tab w:val="left" w:pos="415"/>
              </w:tabs>
              <w:ind w:left="415" w:hanging="329"/>
              <w:rPr>
                <w:sz w:val="19"/>
              </w:rPr>
            </w:pPr>
            <w:r>
              <w:rPr>
                <w:sz w:val="19"/>
              </w:rPr>
              <w:t>Free from</w:t>
            </w:r>
            <w:r>
              <w:rPr>
                <w:spacing w:val="-3"/>
                <w:sz w:val="19"/>
              </w:rPr>
              <w:t xml:space="preserve"> </w:t>
            </w:r>
            <w:r>
              <w:rPr>
                <w:sz w:val="19"/>
              </w:rPr>
              <w:t>soil.</w:t>
            </w:r>
          </w:p>
          <w:p w:rsidR="00C23EDE" w:rsidRDefault="0069087E">
            <w:pPr>
              <w:pStyle w:val="TableParagraph"/>
              <w:numPr>
                <w:ilvl w:val="0"/>
                <w:numId w:val="508"/>
              </w:numPr>
              <w:tabs>
                <w:tab w:val="left" w:pos="418"/>
              </w:tabs>
              <w:spacing w:line="224" w:lineRule="exact"/>
              <w:ind w:right="94" w:hanging="360"/>
              <w:rPr>
                <w:sz w:val="19"/>
              </w:rPr>
            </w:pPr>
            <w:r>
              <w:rPr>
                <w:sz w:val="19"/>
              </w:rPr>
              <w:t>Commercial imports subject to prior approval of Department of Agriculture, Cooperation and Farmers</w:t>
            </w:r>
            <w:r>
              <w:rPr>
                <w:spacing w:val="-1"/>
                <w:sz w:val="19"/>
              </w:rPr>
              <w:t xml:space="preserve"> </w:t>
            </w:r>
            <w:r>
              <w:rPr>
                <w:sz w:val="19"/>
              </w:rPr>
              <w:t>Welfare</w:t>
            </w:r>
          </w:p>
        </w:tc>
      </w:tr>
      <w:tr w:rsidR="00C23EDE">
        <w:trPr>
          <w:trHeight w:val="132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ind w:left="5"/>
              <w:rPr>
                <w:sz w:val="20"/>
              </w:rPr>
            </w:pPr>
            <w:r>
              <w:rPr>
                <w:sz w:val="20"/>
              </w:rPr>
              <w:t>USA</w:t>
            </w:r>
          </w:p>
        </w:tc>
        <w:tc>
          <w:tcPr>
            <w:tcW w:w="4457" w:type="dxa"/>
          </w:tcPr>
          <w:p w:rsidR="00C23EDE" w:rsidRDefault="0069087E">
            <w:pPr>
              <w:pStyle w:val="TableParagraph"/>
              <w:spacing w:line="221" w:lineRule="exact"/>
              <w:ind w:left="66"/>
              <w:rPr>
                <w:sz w:val="20"/>
              </w:rPr>
            </w:pPr>
            <w:r>
              <w:rPr>
                <w:sz w:val="20"/>
              </w:rPr>
              <w:t xml:space="preserve">Free from </w:t>
            </w:r>
            <w:r>
              <w:rPr>
                <w:i/>
                <w:sz w:val="20"/>
              </w:rPr>
              <w:t xml:space="preserve">Steirastoma breve </w:t>
            </w:r>
            <w:r>
              <w:rPr>
                <w:sz w:val="20"/>
              </w:rPr>
              <w:t>(Cacao beetle)</w:t>
            </w:r>
          </w:p>
        </w:tc>
        <w:tc>
          <w:tcPr>
            <w:tcW w:w="2872" w:type="dxa"/>
            <w:vMerge/>
            <w:tcBorders>
              <w:top w:val="nil"/>
            </w:tcBorders>
          </w:tcPr>
          <w:p w:rsidR="00C23EDE" w:rsidRDefault="00C23EDE">
            <w:pPr>
              <w:rPr>
                <w:sz w:val="2"/>
                <w:szCs w:val="2"/>
              </w:rPr>
            </w:pPr>
          </w:p>
        </w:tc>
      </w:tr>
      <w:tr w:rsidR="00C23EDE">
        <w:trPr>
          <w:trHeight w:val="663"/>
        </w:trPr>
        <w:tc>
          <w:tcPr>
            <w:tcW w:w="826" w:type="dxa"/>
          </w:tcPr>
          <w:p w:rsidR="00C23EDE" w:rsidRDefault="0069087E">
            <w:pPr>
              <w:pStyle w:val="TableParagraph"/>
              <w:spacing w:line="217" w:lineRule="exact"/>
              <w:ind w:left="214" w:right="202"/>
              <w:jc w:val="center"/>
              <w:rPr>
                <w:sz w:val="20"/>
              </w:rPr>
            </w:pPr>
            <w:r>
              <w:rPr>
                <w:sz w:val="20"/>
              </w:rPr>
              <w:t>490.</w:t>
            </w:r>
          </w:p>
        </w:tc>
        <w:tc>
          <w:tcPr>
            <w:tcW w:w="2517" w:type="dxa"/>
          </w:tcPr>
          <w:p w:rsidR="00C23EDE" w:rsidRDefault="0069087E">
            <w:pPr>
              <w:pStyle w:val="TableParagraph"/>
              <w:spacing w:line="214" w:lineRule="exact"/>
              <w:ind w:left="64"/>
              <w:rPr>
                <w:i/>
                <w:sz w:val="20"/>
              </w:rPr>
            </w:pPr>
            <w:r>
              <w:rPr>
                <w:i/>
                <w:sz w:val="20"/>
              </w:rPr>
              <w:t>Paeonia suffruticosa</w:t>
            </w:r>
          </w:p>
          <w:p w:rsidR="00C23EDE" w:rsidRDefault="0069087E">
            <w:pPr>
              <w:pStyle w:val="TableParagraph"/>
              <w:spacing w:line="227" w:lineRule="exact"/>
              <w:ind w:left="64"/>
              <w:rPr>
                <w:sz w:val="20"/>
              </w:rPr>
            </w:pPr>
            <w:r>
              <w:rPr>
                <w:sz w:val="20"/>
              </w:rPr>
              <w:t>(Peonia)</w:t>
            </w:r>
          </w:p>
        </w:tc>
        <w:tc>
          <w:tcPr>
            <w:tcW w:w="1800" w:type="dxa"/>
          </w:tcPr>
          <w:p w:rsidR="00C23EDE" w:rsidRDefault="0069087E">
            <w:pPr>
              <w:pStyle w:val="TableParagraph"/>
              <w:spacing w:line="217" w:lineRule="exact"/>
              <w:ind w:left="65"/>
              <w:rPr>
                <w:sz w:val="20"/>
              </w:rPr>
            </w:pPr>
            <w:r>
              <w:rPr>
                <w:sz w:val="20"/>
              </w:rPr>
              <w:t>Plants/ Cuttings for</w:t>
            </w:r>
          </w:p>
          <w:p w:rsidR="00C23EDE" w:rsidRDefault="0069087E">
            <w:pPr>
              <w:pStyle w:val="TableParagraph"/>
              <w:ind w:left="65"/>
              <w:rPr>
                <w:sz w:val="20"/>
              </w:rPr>
            </w:pPr>
            <w:r>
              <w:rPr>
                <w:sz w:val="20"/>
              </w:rPr>
              <w:t>propagation</w:t>
            </w:r>
          </w:p>
        </w:tc>
        <w:tc>
          <w:tcPr>
            <w:tcW w:w="1677" w:type="dxa"/>
          </w:tcPr>
          <w:p w:rsidR="00C23EDE" w:rsidRDefault="0069087E">
            <w:pPr>
              <w:pStyle w:val="TableParagraph"/>
              <w:spacing w:line="217" w:lineRule="exact"/>
              <w:ind w:left="65"/>
              <w:rPr>
                <w:sz w:val="20"/>
              </w:rPr>
            </w:pPr>
            <w:r>
              <w:rPr>
                <w:sz w:val="20"/>
              </w:rPr>
              <w:t>Netherlands</w:t>
            </w:r>
          </w:p>
        </w:tc>
        <w:tc>
          <w:tcPr>
            <w:tcW w:w="4457" w:type="dxa"/>
          </w:tcPr>
          <w:p w:rsidR="00C23EDE" w:rsidRDefault="00C23EDE">
            <w:pPr>
              <w:pStyle w:val="TableParagraph"/>
              <w:spacing w:before="3"/>
              <w:rPr>
                <w:sz w:val="18"/>
              </w:rPr>
            </w:pPr>
          </w:p>
          <w:p w:rsidR="00C23EDE" w:rsidRDefault="0069087E">
            <w:pPr>
              <w:pStyle w:val="TableParagraph"/>
              <w:ind w:left="2042" w:right="1969"/>
              <w:jc w:val="center"/>
              <w:rPr>
                <w:sz w:val="20"/>
              </w:rPr>
            </w:pPr>
            <w:r>
              <w:rPr>
                <w:sz w:val="20"/>
              </w:rPr>
              <w:t>Nil</w:t>
            </w:r>
          </w:p>
        </w:tc>
        <w:tc>
          <w:tcPr>
            <w:tcW w:w="2872" w:type="dxa"/>
          </w:tcPr>
          <w:p w:rsidR="00C23EDE" w:rsidRDefault="0069087E">
            <w:pPr>
              <w:pStyle w:val="TableParagraph"/>
              <w:numPr>
                <w:ilvl w:val="0"/>
                <w:numId w:val="507"/>
              </w:numPr>
              <w:tabs>
                <w:tab w:val="left" w:pos="376"/>
              </w:tabs>
              <w:spacing w:line="213"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507"/>
              </w:numPr>
              <w:tabs>
                <w:tab w:val="left" w:pos="382"/>
              </w:tabs>
              <w:spacing w:before="3" w:line="224" w:lineRule="exact"/>
              <w:ind w:left="357" w:right="55" w:hanging="271"/>
              <w:rPr>
                <w:sz w:val="20"/>
              </w:rPr>
            </w:pPr>
            <w:r>
              <w:rPr>
                <w:sz w:val="20"/>
              </w:rPr>
              <w:t>Post-entry quarantine for a growing period of 6-9</w:t>
            </w:r>
            <w:r>
              <w:rPr>
                <w:spacing w:val="-11"/>
                <w:sz w:val="20"/>
              </w:rPr>
              <w:t xml:space="preserve"> </w:t>
            </w:r>
            <w:r>
              <w:rPr>
                <w:sz w:val="20"/>
              </w:rPr>
              <w:t>months.</w:t>
            </w:r>
          </w:p>
        </w:tc>
      </w:tr>
      <w:tr w:rsidR="00C23EDE">
        <w:trPr>
          <w:trHeight w:val="448"/>
        </w:trPr>
        <w:tc>
          <w:tcPr>
            <w:tcW w:w="826" w:type="dxa"/>
          </w:tcPr>
          <w:p w:rsidR="00C23EDE" w:rsidRDefault="0069087E">
            <w:pPr>
              <w:pStyle w:val="TableParagraph"/>
              <w:spacing w:line="218" w:lineRule="exact"/>
              <w:ind w:left="214" w:right="202"/>
              <w:jc w:val="center"/>
              <w:rPr>
                <w:sz w:val="20"/>
              </w:rPr>
            </w:pPr>
            <w:r>
              <w:rPr>
                <w:sz w:val="20"/>
              </w:rPr>
              <w:t>491.</w:t>
            </w:r>
          </w:p>
        </w:tc>
        <w:tc>
          <w:tcPr>
            <w:tcW w:w="2517" w:type="dxa"/>
          </w:tcPr>
          <w:p w:rsidR="00C23EDE" w:rsidRDefault="0069087E">
            <w:pPr>
              <w:pStyle w:val="TableParagraph"/>
              <w:spacing w:line="215" w:lineRule="exact"/>
              <w:ind w:left="64"/>
              <w:rPr>
                <w:i/>
                <w:sz w:val="20"/>
              </w:rPr>
            </w:pPr>
            <w:r>
              <w:rPr>
                <w:i/>
                <w:sz w:val="20"/>
              </w:rPr>
              <w:t>Panax quinquefolius</w:t>
            </w:r>
          </w:p>
          <w:p w:rsidR="00C23EDE" w:rsidRDefault="0069087E">
            <w:pPr>
              <w:pStyle w:val="TableParagraph"/>
              <w:spacing w:line="214" w:lineRule="exact"/>
              <w:ind w:left="64"/>
              <w:rPr>
                <w:sz w:val="20"/>
              </w:rPr>
            </w:pPr>
            <w:r>
              <w:rPr>
                <w:sz w:val="20"/>
              </w:rPr>
              <w:t>(Ginseng)</w:t>
            </w:r>
          </w:p>
        </w:tc>
        <w:tc>
          <w:tcPr>
            <w:tcW w:w="1800" w:type="dxa"/>
          </w:tcPr>
          <w:p w:rsidR="00C23EDE" w:rsidRDefault="0069087E">
            <w:pPr>
              <w:pStyle w:val="TableParagraph"/>
              <w:spacing w:line="218" w:lineRule="exact"/>
              <w:ind w:left="65"/>
              <w:rPr>
                <w:sz w:val="20"/>
              </w:rPr>
            </w:pPr>
            <w:r>
              <w:rPr>
                <w:sz w:val="20"/>
              </w:rPr>
              <w:t>Seeds for sowing</w:t>
            </w:r>
          </w:p>
        </w:tc>
        <w:tc>
          <w:tcPr>
            <w:tcW w:w="1677" w:type="dxa"/>
          </w:tcPr>
          <w:p w:rsidR="00C23EDE" w:rsidRDefault="0069087E">
            <w:pPr>
              <w:pStyle w:val="TableParagraph"/>
              <w:spacing w:line="218" w:lineRule="exact"/>
              <w:ind w:left="65"/>
              <w:rPr>
                <w:sz w:val="20"/>
              </w:rPr>
            </w:pPr>
            <w:r>
              <w:rPr>
                <w:sz w:val="20"/>
              </w:rPr>
              <w:t>USA</w:t>
            </w:r>
          </w:p>
        </w:tc>
        <w:tc>
          <w:tcPr>
            <w:tcW w:w="4457" w:type="dxa"/>
          </w:tcPr>
          <w:p w:rsidR="00C23EDE" w:rsidRDefault="0069087E">
            <w:pPr>
              <w:pStyle w:val="TableParagraph"/>
              <w:spacing w:line="218" w:lineRule="exact"/>
              <w:ind w:left="66"/>
              <w:rPr>
                <w:sz w:val="20"/>
              </w:rPr>
            </w:pPr>
            <w:r>
              <w:rPr>
                <w:sz w:val="20"/>
              </w:rPr>
              <w:t xml:space="preserve">Free from </w:t>
            </w:r>
            <w:r>
              <w:rPr>
                <w:i/>
                <w:sz w:val="20"/>
              </w:rPr>
              <w:t xml:space="preserve">Nectria radicicola </w:t>
            </w:r>
            <w:r>
              <w:rPr>
                <w:sz w:val="20"/>
              </w:rPr>
              <w:t>(Black root)</w:t>
            </w:r>
          </w:p>
        </w:tc>
        <w:tc>
          <w:tcPr>
            <w:tcW w:w="2872" w:type="dxa"/>
          </w:tcPr>
          <w:p w:rsidR="00C23EDE" w:rsidRDefault="0069087E">
            <w:pPr>
              <w:pStyle w:val="TableParagraph"/>
              <w:spacing w:line="213" w:lineRule="exact"/>
              <w:ind w:left="86"/>
              <w:rPr>
                <w:sz w:val="20"/>
              </w:rPr>
            </w:pPr>
            <w:r>
              <w:rPr>
                <w:sz w:val="20"/>
              </w:rPr>
              <w:t>Freedom from quarantine weeds</w:t>
            </w:r>
          </w:p>
          <w:p w:rsidR="00C23EDE" w:rsidRDefault="0069087E">
            <w:pPr>
              <w:pStyle w:val="TableParagraph"/>
              <w:spacing w:line="215" w:lineRule="exact"/>
              <w:ind w:left="86"/>
              <w:rPr>
                <w:sz w:val="20"/>
              </w:rPr>
            </w:pPr>
            <w:r>
              <w:rPr>
                <w:sz w:val="20"/>
              </w:rPr>
              <w:t>seeds.</w:t>
            </w:r>
          </w:p>
        </w:tc>
      </w:tr>
      <w:tr w:rsidR="00C23EDE">
        <w:trPr>
          <w:trHeight w:val="451"/>
        </w:trPr>
        <w:tc>
          <w:tcPr>
            <w:tcW w:w="826" w:type="dxa"/>
          </w:tcPr>
          <w:p w:rsidR="00C23EDE" w:rsidRDefault="0069087E">
            <w:pPr>
              <w:pStyle w:val="TableParagraph"/>
              <w:spacing w:line="218" w:lineRule="exact"/>
              <w:ind w:left="214" w:right="202"/>
              <w:jc w:val="center"/>
              <w:rPr>
                <w:sz w:val="20"/>
              </w:rPr>
            </w:pPr>
            <w:r>
              <w:rPr>
                <w:sz w:val="20"/>
              </w:rPr>
              <w:t>492.</w:t>
            </w:r>
          </w:p>
        </w:tc>
        <w:tc>
          <w:tcPr>
            <w:tcW w:w="2517" w:type="dxa"/>
          </w:tcPr>
          <w:p w:rsidR="00C23EDE" w:rsidRDefault="0069087E">
            <w:pPr>
              <w:pStyle w:val="TableParagraph"/>
              <w:spacing w:line="218" w:lineRule="exact"/>
              <w:ind w:left="64" w:right="1245"/>
              <w:rPr>
                <w:sz w:val="20"/>
              </w:rPr>
            </w:pPr>
            <w:r>
              <w:rPr>
                <w:i/>
                <w:sz w:val="20"/>
              </w:rPr>
              <w:t xml:space="preserve">Pandanus </w:t>
            </w:r>
            <w:r>
              <w:rPr>
                <w:sz w:val="20"/>
              </w:rPr>
              <w:t>spp. (Pandanus)</w:t>
            </w:r>
          </w:p>
        </w:tc>
        <w:tc>
          <w:tcPr>
            <w:tcW w:w="1800" w:type="dxa"/>
          </w:tcPr>
          <w:p w:rsidR="00C23EDE" w:rsidRDefault="0069087E">
            <w:pPr>
              <w:pStyle w:val="TableParagraph"/>
              <w:spacing w:line="215" w:lineRule="exact"/>
              <w:ind w:left="65"/>
              <w:rPr>
                <w:sz w:val="20"/>
              </w:rPr>
            </w:pPr>
            <w:r>
              <w:rPr>
                <w:sz w:val="20"/>
              </w:rPr>
              <w:t>Vegetable (leaves)</w:t>
            </w:r>
          </w:p>
          <w:p w:rsidR="00C23EDE" w:rsidRDefault="0069087E">
            <w:pPr>
              <w:pStyle w:val="TableParagraph"/>
              <w:spacing w:line="216" w:lineRule="exact"/>
              <w:ind w:left="65"/>
              <w:rPr>
                <w:sz w:val="20"/>
              </w:rPr>
            </w:pPr>
            <w:r>
              <w:rPr>
                <w:sz w:val="20"/>
              </w:rPr>
              <w:t>for consumption</w:t>
            </w:r>
          </w:p>
        </w:tc>
        <w:tc>
          <w:tcPr>
            <w:tcW w:w="1677" w:type="dxa"/>
          </w:tcPr>
          <w:p w:rsidR="00C23EDE" w:rsidRDefault="0069087E">
            <w:pPr>
              <w:pStyle w:val="TableParagraph"/>
              <w:spacing w:line="218" w:lineRule="exact"/>
              <w:ind w:left="65"/>
              <w:rPr>
                <w:sz w:val="20"/>
              </w:rPr>
            </w:pPr>
            <w:r>
              <w:rPr>
                <w:sz w:val="20"/>
              </w:rPr>
              <w:t>Thailand</w:t>
            </w:r>
          </w:p>
        </w:tc>
        <w:tc>
          <w:tcPr>
            <w:tcW w:w="4457" w:type="dxa"/>
          </w:tcPr>
          <w:p w:rsidR="00C23EDE" w:rsidRDefault="0069087E">
            <w:pPr>
              <w:pStyle w:val="TableParagraph"/>
              <w:spacing w:before="104"/>
              <w:ind w:left="2042" w:right="1969"/>
              <w:jc w:val="center"/>
              <w:rPr>
                <w:sz w:val="20"/>
              </w:rPr>
            </w:pPr>
            <w:r>
              <w:rPr>
                <w:sz w:val="20"/>
              </w:rPr>
              <w:t>Nil</w:t>
            </w:r>
          </w:p>
        </w:tc>
        <w:tc>
          <w:tcPr>
            <w:tcW w:w="2872" w:type="dxa"/>
          </w:tcPr>
          <w:p w:rsidR="00C23EDE" w:rsidRDefault="0069087E">
            <w:pPr>
              <w:pStyle w:val="TableParagraph"/>
              <w:spacing w:before="111"/>
              <w:ind w:left="1310"/>
              <w:rPr>
                <w:sz w:val="20"/>
              </w:rPr>
            </w:pPr>
            <w:r>
              <w:rPr>
                <w:sz w:val="20"/>
              </w:rPr>
              <w:t>Nil</w:t>
            </w:r>
          </w:p>
        </w:tc>
      </w:tr>
      <w:tr w:rsidR="00C23EDE">
        <w:trPr>
          <w:trHeight w:val="1137"/>
        </w:trPr>
        <w:tc>
          <w:tcPr>
            <w:tcW w:w="826" w:type="dxa"/>
          </w:tcPr>
          <w:p w:rsidR="00C23EDE" w:rsidRDefault="0069087E">
            <w:pPr>
              <w:pStyle w:val="TableParagraph"/>
              <w:spacing w:line="218" w:lineRule="exact"/>
              <w:ind w:left="214" w:right="202"/>
              <w:jc w:val="center"/>
              <w:rPr>
                <w:sz w:val="20"/>
              </w:rPr>
            </w:pPr>
            <w:r>
              <w:rPr>
                <w:sz w:val="20"/>
              </w:rPr>
              <w:t>493.</w:t>
            </w:r>
          </w:p>
        </w:tc>
        <w:tc>
          <w:tcPr>
            <w:tcW w:w="2517" w:type="dxa"/>
          </w:tcPr>
          <w:p w:rsidR="00C23EDE" w:rsidRDefault="0069087E">
            <w:pPr>
              <w:pStyle w:val="TableParagraph"/>
              <w:spacing w:line="218" w:lineRule="exact"/>
              <w:ind w:left="64"/>
              <w:rPr>
                <w:sz w:val="20"/>
              </w:rPr>
            </w:pPr>
            <w:r>
              <w:rPr>
                <w:i/>
                <w:sz w:val="20"/>
              </w:rPr>
              <w:t xml:space="preserve">Panicum </w:t>
            </w:r>
            <w:r>
              <w:rPr>
                <w:sz w:val="20"/>
              </w:rPr>
              <w:t>spp.</w:t>
            </w:r>
          </w:p>
        </w:tc>
        <w:tc>
          <w:tcPr>
            <w:tcW w:w="1800" w:type="dxa"/>
          </w:tcPr>
          <w:p w:rsidR="00C23EDE" w:rsidRDefault="0069087E">
            <w:pPr>
              <w:pStyle w:val="TableParagraph"/>
              <w:spacing w:line="228" w:lineRule="auto"/>
              <w:ind w:left="65"/>
              <w:rPr>
                <w:sz w:val="20"/>
              </w:rPr>
            </w:pPr>
            <w:r>
              <w:rPr>
                <w:sz w:val="20"/>
              </w:rPr>
              <w:t>Germplasm material for research only</w:t>
            </w:r>
          </w:p>
        </w:tc>
        <w:tc>
          <w:tcPr>
            <w:tcW w:w="1677" w:type="dxa"/>
          </w:tcPr>
          <w:p w:rsidR="00C23EDE" w:rsidRDefault="0069087E">
            <w:pPr>
              <w:pStyle w:val="TableParagraph"/>
              <w:numPr>
                <w:ilvl w:val="0"/>
                <w:numId w:val="506"/>
              </w:numPr>
              <w:tabs>
                <w:tab w:val="left" w:pos="485"/>
              </w:tabs>
              <w:spacing w:line="212" w:lineRule="exact"/>
              <w:ind w:hanging="339"/>
              <w:rPr>
                <w:sz w:val="20"/>
              </w:rPr>
            </w:pPr>
            <w:r>
              <w:rPr>
                <w:sz w:val="20"/>
              </w:rPr>
              <w:t>Brazil</w:t>
            </w:r>
          </w:p>
          <w:p w:rsidR="00C23EDE" w:rsidRDefault="0069087E">
            <w:pPr>
              <w:pStyle w:val="TableParagraph"/>
              <w:numPr>
                <w:ilvl w:val="0"/>
                <w:numId w:val="506"/>
              </w:numPr>
              <w:tabs>
                <w:tab w:val="left" w:pos="440"/>
              </w:tabs>
              <w:spacing w:line="224" w:lineRule="exact"/>
              <w:ind w:left="439" w:hanging="294"/>
              <w:rPr>
                <w:sz w:val="20"/>
              </w:rPr>
            </w:pPr>
            <w:r>
              <w:rPr>
                <w:sz w:val="20"/>
              </w:rPr>
              <w:t>China</w:t>
            </w:r>
          </w:p>
          <w:p w:rsidR="00C23EDE" w:rsidRDefault="0069087E">
            <w:pPr>
              <w:pStyle w:val="TableParagraph"/>
              <w:numPr>
                <w:ilvl w:val="0"/>
                <w:numId w:val="506"/>
              </w:numPr>
              <w:tabs>
                <w:tab w:val="left" w:pos="496"/>
              </w:tabs>
              <w:ind w:left="495" w:hanging="350"/>
              <w:rPr>
                <w:sz w:val="20"/>
              </w:rPr>
            </w:pPr>
            <w:r>
              <w:rPr>
                <w:sz w:val="20"/>
              </w:rPr>
              <w:t>Kenya</w:t>
            </w:r>
          </w:p>
          <w:p w:rsidR="00C23EDE" w:rsidRDefault="0069087E">
            <w:pPr>
              <w:pStyle w:val="TableParagraph"/>
              <w:numPr>
                <w:ilvl w:val="0"/>
                <w:numId w:val="506"/>
              </w:numPr>
              <w:tabs>
                <w:tab w:val="left" w:pos="483"/>
              </w:tabs>
              <w:spacing w:before="1"/>
              <w:ind w:left="482" w:hanging="337"/>
              <w:rPr>
                <w:sz w:val="20"/>
              </w:rPr>
            </w:pPr>
            <w:r>
              <w:rPr>
                <w:sz w:val="20"/>
              </w:rPr>
              <w:t>Nepal</w:t>
            </w:r>
          </w:p>
          <w:p w:rsidR="00C23EDE" w:rsidRDefault="0069087E">
            <w:pPr>
              <w:pStyle w:val="TableParagraph"/>
              <w:numPr>
                <w:ilvl w:val="0"/>
                <w:numId w:val="506"/>
              </w:numPr>
              <w:tabs>
                <w:tab w:val="left" w:pos="428"/>
              </w:tabs>
              <w:spacing w:line="219" w:lineRule="exact"/>
              <w:ind w:left="427" w:hanging="282"/>
              <w:rPr>
                <w:sz w:val="20"/>
              </w:rPr>
            </w:pPr>
            <w:r>
              <w:rPr>
                <w:sz w:val="20"/>
              </w:rPr>
              <w:t>USA</w:t>
            </w:r>
          </w:p>
        </w:tc>
        <w:tc>
          <w:tcPr>
            <w:tcW w:w="4457" w:type="dxa"/>
          </w:tcPr>
          <w:p w:rsidR="00C23EDE" w:rsidRDefault="00C23EDE">
            <w:pPr>
              <w:pStyle w:val="TableParagraph"/>
            </w:pPr>
          </w:p>
          <w:p w:rsidR="00C23EDE" w:rsidRDefault="0069087E">
            <w:pPr>
              <w:pStyle w:val="TableParagraph"/>
              <w:spacing w:before="193"/>
              <w:ind w:left="2042" w:right="1969"/>
              <w:jc w:val="center"/>
              <w:rPr>
                <w:sz w:val="20"/>
              </w:rPr>
            </w:pPr>
            <w:r>
              <w:rPr>
                <w:sz w:val="20"/>
              </w:rPr>
              <w:t>Nil</w:t>
            </w:r>
          </w:p>
        </w:tc>
        <w:tc>
          <w:tcPr>
            <w:tcW w:w="2872" w:type="dxa"/>
          </w:tcPr>
          <w:p w:rsidR="00C23EDE" w:rsidRDefault="0069087E">
            <w:pPr>
              <w:pStyle w:val="TableParagraph"/>
              <w:spacing w:line="228" w:lineRule="auto"/>
              <w:ind w:left="86" w:right="390"/>
              <w:rPr>
                <w:sz w:val="20"/>
              </w:rPr>
            </w:pPr>
            <w:r>
              <w:rPr>
                <w:sz w:val="20"/>
              </w:rPr>
              <w:t>Free from soil and quarantine weed seeds</w:t>
            </w:r>
          </w:p>
        </w:tc>
      </w:tr>
    </w:tbl>
    <w:p w:rsidR="00C23EDE" w:rsidRDefault="00C23EDE">
      <w:pPr>
        <w:spacing w:line="228" w:lineRule="auto"/>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1314"/>
        </w:trPr>
        <w:tc>
          <w:tcPr>
            <w:tcW w:w="826" w:type="dxa"/>
          </w:tcPr>
          <w:p w:rsidR="00C23EDE" w:rsidRDefault="0069087E">
            <w:pPr>
              <w:pStyle w:val="TableParagraph"/>
              <w:spacing w:line="221" w:lineRule="exact"/>
              <w:ind w:left="214" w:right="202"/>
              <w:jc w:val="center"/>
              <w:rPr>
                <w:sz w:val="20"/>
              </w:rPr>
            </w:pPr>
            <w:r>
              <w:rPr>
                <w:sz w:val="20"/>
              </w:rPr>
              <w:t>494.</w:t>
            </w:r>
          </w:p>
        </w:tc>
        <w:tc>
          <w:tcPr>
            <w:tcW w:w="2517" w:type="dxa"/>
          </w:tcPr>
          <w:p w:rsidR="00C23EDE" w:rsidRDefault="0069087E">
            <w:pPr>
              <w:pStyle w:val="TableParagraph"/>
              <w:spacing w:line="215" w:lineRule="exact"/>
              <w:ind w:left="64"/>
              <w:rPr>
                <w:i/>
                <w:sz w:val="20"/>
              </w:rPr>
            </w:pPr>
            <w:r>
              <w:rPr>
                <w:i/>
                <w:sz w:val="20"/>
              </w:rPr>
              <w:t>Panicum antidotale</w:t>
            </w:r>
          </w:p>
          <w:p w:rsidR="00C23EDE" w:rsidRDefault="0069087E">
            <w:pPr>
              <w:pStyle w:val="TableParagraph"/>
              <w:spacing w:line="218" w:lineRule="exact"/>
              <w:ind w:left="64"/>
              <w:rPr>
                <w:sz w:val="20"/>
              </w:rPr>
            </w:pPr>
            <w:r>
              <w:rPr>
                <w:sz w:val="20"/>
              </w:rPr>
              <w:t>(Elbow grass)</w:t>
            </w:r>
          </w:p>
          <w:p w:rsidR="00C23EDE" w:rsidRDefault="0069087E">
            <w:pPr>
              <w:pStyle w:val="TableParagraph"/>
              <w:spacing w:line="235" w:lineRule="auto"/>
              <w:ind w:left="64" w:right="828"/>
              <w:rPr>
                <w:sz w:val="20"/>
              </w:rPr>
            </w:pPr>
            <w:r>
              <w:rPr>
                <w:sz w:val="20"/>
              </w:rPr>
              <w:t>/</w:t>
            </w:r>
            <w:r>
              <w:rPr>
                <w:i/>
                <w:sz w:val="20"/>
              </w:rPr>
              <w:t xml:space="preserve">Panicum maximum </w:t>
            </w:r>
            <w:r>
              <w:rPr>
                <w:sz w:val="20"/>
              </w:rPr>
              <w:t>var</w:t>
            </w:r>
            <w:r>
              <w:rPr>
                <w:i/>
                <w:sz w:val="20"/>
              </w:rPr>
              <w:t xml:space="preserve">. trichoglume </w:t>
            </w:r>
            <w:r>
              <w:rPr>
                <w:sz w:val="20"/>
              </w:rPr>
              <w:t>(Guinea grass)</w:t>
            </w:r>
          </w:p>
        </w:tc>
        <w:tc>
          <w:tcPr>
            <w:tcW w:w="1800" w:type="dxa"/>
          </w:tcPr>
          <w:p w:rsidR="00C23EDE" w:rsidRDefault="0069087E">
            <w:pPr>
              <w:pStyle w:val="TableParagraph"/>
              <w:spacing w:line="221" w:lineRule="exact"/>
              <w:ind w:left="65"/>
              <w:rPr>
                <w:sz w:val="20"/>
              </w:rPr>
            </w:pPr>
            <w:r>
              <w:rPr>
                <w:sz w:val="20"/>
              </w:rPr>
              <w:t>Seeds for sowing</w:t>
            </w:r>
          </w:p>
        </w:tc>
        <w:tc>
          <w:tcPr>
            <w:tcW w:w="1677" w:type="dxa"/>
          </w:tcPr>
          <w:p w:rsidR="00C23EDE" w:rsidRDefault="0069087E">
            <w:pPr>
              <w:pStyle w:val="TableParagraph"/>
              <w:spacing w:line="221" w:lineRule="exact"/>
              <w:ind w:left="65"/>
              <w:rPr>
                <w:sz w:val="20"/>
              </w:rPr>
            </w:pPr>
            <w:r>
              <w:rPr>
                <w:sz w:val="20"/>
              </w:rPr>
              <w:t>Kenya</w:t>
            </w:r>
          </w:p>
        </w:tc>
        <w:tc>
          <w:tcPr>
            <w:tcW w:w="4457" w:type="dxa"/>
          </w:tcPr>
          <w:p w:rsidR="00C23EDE" w:rsidRDefault="0069087E">
            <w:pPr>
              <w:pStyle w:val="TableParagraph"/>
              <w:spacing w:line="221" w:lineRule="exact"/>
              <w:ind w:left="205"/>
              <w:rPr>
                <w:i/>
                <w:sz w:val="20"/>
              </w:rPr>
            </w:pPr>
            <w:r>
              <w:rPr>
                <w:sz w:val="20"/>
              </w:rPr>
              <w:t xml:space="preserve">Free from </w:t>
            </w:r>
            <w:r>
              <w:rPr>
                <w:i/>
                <w:sz w:val="20"/>
              </w:rPr>
              <w:t>Sugarcane chlorotic streak virus</w:t>
            </w:r>
          </w:p>
        </w:tc>
        <w:tc>
          <w:tcPr>
            <w:tcW w:w="2872" w:type="dxa"/>
          </w:tcPr>
          <w:p w:rsidR="00C23EDE" w:rsidRDefault="0069087E">
            <w:pPr>
              <w:pStyle w:val="TableParagraph"/>
              <w:numPr>
                <w:ilvl w:val="0"/>
                <w:numId w:val="505"/>
              </w:numPr>
              <w:tabs>
                <w:tab w:val="left" w:pos="376"/>
              </w:tabs>
              <w:spacing w:line="228" w:lineRule="auto"/>
              <w:ind w:right="125" w:hanging="271"/>
              <w:rPr>
                <w:sz w:val="20"/>
              </w:rPr>
            </w:pPr>
            <w:r>
              <w:rPr>
                <w:sz w:val="20"/>
              </w:rPr>
              <w:t>Free from soil and</w:t>
            </w:r>
            <w:r>
              <w:rPr>
                <w:spacing w:val="-15"/>
                <w:sz w:val="20"/>
              </w:rPr>
              <w:t xml:space="preserve"> </w:t>
            </w:r>
            <w:r>
              <w:rPr>
                <w:sz w:val="20"/>
              </w:rPr>
              <w:t>quarantine weed seeds</w:t>
            </w:r>
          </w:p>
          <w:p w:rsidR="00C23EDE" w:rsidRDefault="0069087E">
            <w:pPr>
              <w:pStyle w:val="TableParagraph"/>
              <w:numPr>
                <w:ilvl w:val="0"/>
                <w:numId w:val="505"/>
              </w:numPr>
              <w:tabs>
                <w:tab w:val="left" w:pos="332"/>
              </w:tabs>
              <w:spacing w:line="228" w:lineRule="auto"/>
              <w:ind w:right="98" w:hanging="271"/>
              <w:rPr>
                <w:i/>
                <w:sz w:val="20"/>
              </w:rPr>
            </w:pPr>
            <w:r>
              <w:rPr>
                <w:sz w:val="20"/>
              </w:rPr>
              <w:t xml:space="preserve">Crop inspection and certification for freedom from </w:t>
            </w:r>
            <w:r>
              <w:rPr>
                <w:i/>
                <w:sz w:val="20"/>
              </w:rPr>
              <w:t>Sugarcane chlorotic</w:t>
            </w:r>
            <w:r>
              <w:rPr>
                <w:i/>
                <w:spacing w:val="-2"/>
                <w:sz w:val="20"/>
              </w:rPr>
              <w:t xml:space="preserve"> </w:t>
            </w:r>
            <w:r>
              <w:rPr>
                <w:i/>
                <w:sz w:val="20"/>
              </w:rPr>
              <w:t>streak</w:t>
            </w:r>
          </w:p>
          <w:p w:rsidR="00C23EDE" w:rsidRDefault="0069087E">
            <w:pPr>
              <w:pStyle w:val="TableParagraph"/>
              <w:spacing w:line="203" w:lineRule="exact"/>
              <w:ind w:left="357"/>
              <w:rPr>
                <w:i/>
                <w:sz w:val="20"/>
              </w:rPr>
            </w:pPr>
            <w:r>
              <w:rPr>
                <w:i/>
                <w:sz w:val="20"/>
              </w:rPr>
              <w:t>virus</w:t>
            </w:r>
          </w:p>
        </w:tc>
      </w:tr>
      <w:tr w:rsidR="00C23EDE">
        <w:trPr>
          <w:trHeight w:val="460"/>
        </w:trPr>
        <w:tc>
          <w:tcPr>
            <w:tcW w:w="826" w:type="dxa"/>
          </w:tcPr>
          <w:p w:rsidR="00C23EDE" w:rsidRDefault="0069087E">
            <w:pPr>
              <w:pStyle w:val="TableParagraph"/>
              <w:spacing w:line="218" w:lineRule="exact"/>
              <w:ind w:left="214" w:right="202"/>
              <w:jc w:val="center"/>
              <w:rPr>
                <w:sz w:val="20"/>
              </w:rPr>
            </w:pPr>
            <w:r>
              <w:rPr>
                <w:sz w:val="20"/>
              </w:rPr>
              <w:t>495.</w:t>
            </w:r>
          </w:p>
        </w:tc>
        <w:tc>
          <w:tcPr>
            <w:tcW w:w="2517" w:type="dxa"/>
          </w:tcPr>
          <w:p w:rsidR="00C23EDE" w:rsidRDefault="0069087E">
            <w:pPr>
              <w:pStyle w:val="TableParagraph"/>
              <w:spacing w:line="214" w:lineRule="exact"/>
              <w:ind w:left="64"/>
              <w:rPr>
                <w:i/>
                <w:sz w:val="20"/>
              </w:rPr>
            </w:pPr>
            <w:r>
              <w:rPr>
                <w:i/>
                <w:sz w:val="20"/>
              </w:rPr>
              <w:t>Panicum sumatrense</w:t>
            </w:r>
          </w:p>
          <w:p w:rsidR="00C23EDE" w:rsidRDefault="0069087E">
            <w:pPr>
              <w:pStyle w:val="TableParagraph"/>
              <w:spacing w:line="225" w:lineRule="exact"/>
              <w:ind w:left="64"/>
              <w:rPr>
                <w:sz w:val="20"/>
              </w:rPr>
            </w:pPr>
            <w:r>
              <w:rPr>
                <w:sz w:val="20"/>
              </w:rPr>
              <w:t>(Little millet)</w:t>
            </w:r>
          </w:p>
        </w:tc>
        <w:tc>
          <w:tcPr>
            <w:tcW w:w="1800" w:type="dxa"/>
          </w:tcPr>
          <w:p w:rsidR="00C23EDE" w:rsidRDefault="0069087E">
            <w:pPr>
              <w:pStyle w:val="TableParagraph"/>
              <w:spacing w:line="218" w:lineRule="exact"/>
              <w:ind w:left="65"/>
              <w:rPr>
                <w:sz w:val="20"/>
              </w:rPr>
            </w:pPr>
            <w:r>
              <w:rPr>
                <w:sz w:val="20"/>
              </w:rPr>
              <w:t>Seeds for sowing</w:t>
            </w:r>
          </w:p>
        </w:tc>
        <w:tc>
          <w:tcPr>
            <w:tcW w:w="1677" w:type="dxa"/>
          </w:tcPr>
          <w:p w:rsidR="00C23EDE" w:rsidRDefault="0069087E">
            <w:pPr>
              <w:pStyle w:val="TableParagraph"/>
              <w:spacing w:line="218" w:lineRule="exact"/>
              <w:ind w:left="65"/>
              <w:rPr>
                <w:sz w:val="20"/>
              </w:rPr>
            </w:pPr>
            <w:r>
              <w:rPr>
                <w:sz w:val="20"/>
              </w:rPr>
              <w:t>Nepal</w:t>
            </w:r>
          </w:p>
        </w:tc>
        <w:tc>
          <w:tcPr>
            <w:tcW w:w="4457" w:type="dxa"/>
          </w:tcPr>
          <w:p w:rsidR="00C23EDE" w:rsidRDefault="0069087E">
            <w:pPr>
              <w:pStyle w:val="TableParagraph"/>
              <w:spacing w:before="110"/>
              <w:ind w:left="2081" w:right="1868"/>
              <w:jc w:val="center"/>
              <w:rPr>
                <w:sz w:val="20"/>
              </w:rPr>
            </w:pPr>
            <w:r>
              <w:rPr>
                <w:sz w:val="20"/>
              </w:rPr>
              <w:t>Nil</w:t>
            </w:r>
          </w:p>
        </w:tc>
        <w:tc>
          <w:tcPr>
            <w:tcW w:w="2872" w:type="dxa"/>
          </w:tcPr>
          <w:p w:rsidR="00C23EDE" w:rsidRDefault="0069087E">
            <w:pPr>
              <w:pStyle w:val="TableParagraph"/>
              <w:spacing w:line="218" w:lineRule="exact"/>
              <w:ind w:left="86"/>
              <w:rPr>
                <w:sz w:val="20"/>
              </w:rPr>
            </w:pPr>
            <w:r>
              <w:rPr>
                <w:sz w:val="20"/>
              </w:rPr>
              <w:t>Free from quarantine weed seeds.</w:t>
            </w:r>
          </w:p>
        </w:tc>
      </w:tr>
      <w:tr w:rsidR="00C23EDE">
        <w:trPr>
          <w:trHeight w:val="463"/>
        </w:trPr>
        <w:tc>
          <w:tcPr>
            <w:tcW w:w="826" w:type="dxa"/>
            <w:vMerge w:val="restart"/>
          </w:tcPr>
          <w:p w:rsidR="00C23EDE" w:rsidRDefault="0069087E">
            <w:pPr>
              <w:pStyle w:val="TableParagraph"/>
              <w:spacing w:line="218" w:lineRule="exact"/>
              <w:ind w:left="237"/>
              <w:rPr>
                <w:sz w:val="20"/>
              </w:rPr>
            </w:pPr>
            <w:r>
              <w:rPr>
                <w:sz w:val="20"/>
              </w:rPr>
              <w:t>496.</w:t>
            </w:r>
          </w:p>
        </w:tc>
        <w:tc>
          <w:tcPr>
            <w:tcW w:w="2517" w:type="dxa"/>
            <w:vMerge w:val="restart"/>
          </w:tcPr>
          <w:p w:rsidR="00C23EDE" w:rsidRDefault="0069087E">
            <w:pPr>
              <w:pStyle w:val="TableParagraph"/>
              <w:spacing w:line="228" w:lineRule="auto"/>
              <w:ind w:left="64" w:right="650"/>
              <w:rPr>
                <w:sz w:val="20"/>
              </w:rPr>
            </w:pPr>
            <w:r>
              <w:rPr>
                <w:i/>
                <w:sz w:val="20"/>
              </w:rPr>
              <w:t xml:space="preserve">Papaver </w:t>
            </w:r>
            <w:r>
              <w:rPr>
                <w:sz w:val="20"/>
              </w:rPr>
              <w:t>spp. (Ornamental Poppy)</w:t>
            </w:r>
          </w:p>
        </w:tc>
        <w:tc>
          <w:tcPr>
            <w:tcW w:w="1800" w:type="dxa"/>
            <w:vMerge w:val="restart"/>
          </w:tcPr>
          <w:p w:rsidR="00C23EDE" w:rsidRDefault="0069087E">
            <w:pPr>
              <w:pStyle w:val="TableParagraph"/>
              <w:spacing w:line="218" w:lineRule="exact"/>
              <w:ind w:left="65"/>
              <w:rPr>
                <w:sz w:val="20"/>
              </w:rPr>
            </w:pPr>
            <w:r>
              <w:rPr>
                <w:sz w:val="20"/>
              </w:rPr>
              <w:t>Seeds for sowing</w:t>
            </w:r>
          </w:p>
        </w:tc>
        <w:tc>
          <w:tcPr>
            <w:tcW w:w="1677" w:type="dxa"/>
          </w:tcPr>
          <w:p w:rsidR="00C23EDE" w:rsidRDefault="0069087E">
            <w:pPr>
              <w:pStyle w:val="TableParagraph"/>
              <w:spacing w:line="218" w:lineRule="exact"/>
              <w:ind w:left="65"/>
              <w:rPr>
                <w:sz w:val="20"/>
              </w:rPr>
            </w:pPr>
            <w:r>
              <w:rPr>
                <w:sz w:val="20"/>
              </w:rPr>
              <w:t>(i) USA</w:t>
            </w:r>
          </w:p>
        </w:tc>
        <w:tc>
          <w:tcPr>
            <w:tcW w:w="4457" w:type="dxa"/>
          </w:tcPr>
          <w:p w:rsidR="00C23EDE" w:rsidRDefault="0069087E">
            <w:pPr>
              <w:pStyle w:val="TableParagraph"/>
              <w:spacing w:line="232" w:lineRule="auto"/>
              <w:ind w:left="66" w:right="334"/>
              <w:rPr>
                <w:sz w:val="20"/>
              </w:rPr>
            </w:pPr>
            <w:r>
              <w:rPr>
                <w:sz w:val="20"/>
              </w:rPr>
              <w:t xml:space="preserve">Free from </w:t>
            </w:r>
            <w:r>
              <w:rPr>
                <w:i/>
                <w:sz w:val="20"/>
              </w:rPr>
              <w:t xml:space="preserve">Pseudomonas viridiflava </w:t>
            </w:r>
            <w:r>
              <w:rPr>
                <w:sz w:val="20"/>
              </w:rPr>
              <w:t>(Bacterial leaf blight of tomato)</w:t>
            </w:r>
          </w:p>
        </w:tc>
        <w:tc>
          <w:tcPr>
            <w:tcW w:w="2872" w:type="dxa"/>
          </w:tcPr>
          <w:p w:rsidR="00C23EDE" w:rsidRDefault="0069087E">
            <w:pPr>
              <w:pStyle w:val="TableParagraph"/>
              <w:spacing w:line="218" w:lineRule="exact"/>
              <w:ind w:left="86"/>
              <w:rPr>
                <w:sz w:val="20"/>
              </w:rPr>
            </w:pPr>
            <w:r>
              <w:rPr>
                <w:sz w:val="20"/>
              </w:rPr>
              <w:t>Free from quarantine weed seeds.</w:t>
            </w:r>
          </w:p>
        </w:tc>
      </w:tr>
      <w:tr w:rsidR="00C23EDE">
        <w:trPr>
          <w:trHeight w:val="137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numPr>
                <w:ilvl w:val="0"/>
                <w:numId w:val="504"/>
              </w:numPr>
              <w:tabs>
                <w:tab w:val="left" w:pos="361"/>
              </w:tabs>
              <w:rPr>
                <w:sz w:val="20"/>
              </w:rPr>
            </w:pPr>
            <w:r>
              <w:rPr>
                <w:sz w:val="20"/>
              </w:rPr>
              <w:t>France</w:t>
            </w:r>
          </w:p>
          <w:p w:rsidR="00C23EDE" w:rsidRDefault="0069087E">
            <w:pPr>
              <w:pStyle w:val="TableParagraph"/>
              <w:numPr>
                <w:ilvl w:val="0"/>
                <w:numId w:val="504"/>
              </w:numPr>
              <w:tabs>
                <w:tab w:val="left" w:pos="416"/>
              </w:tabs>
              <w:ind w:left="415" w:hanging="350"/>
              <w:rPr>
                <w:sz w:val="20"/>
              </w:rPr>
            </w:pPr>
            <w:r>
              <w:rPr>
                <w:sz w:val="20"/>
              </w:rPr>
              <w:t>U.K</w:t>
            </w:r>
          </w:p>
          <w:p w:rsidR="00C23EDE" w:rsidRDefault="0069087E">
            <w:pPr>
              <w:pStyle w:val="TableParagraph"/>
              <w:numPr>
                <w:ilvl w:val="0"/>
                <w:numId w:val="504"/>
              </w:numPr>
              <w:tabs>
                <w:tab w:val="left" w:pos="404"/>
              </w:tabs>
              <w:spacing w:before="5" w:line="235" w:lineRule="auto"/>
              <w:ind w:left="65" w:right="634" w:firstLine="0"/>
              <w:rPr>
                <w:sz w:val="20"/>
              </w:rPr>
            </w:pPr>
            <w:r>
              <w:rPr>
                <w:sz w:val="20"/>
              </w:rPr>
              <w:t>The Netherlands</w:t>
            </w:r>
          </w:p>
          <w:p w:rsidR="00C23EDE" w:rsidRDefault="0069087E">
            <w:pPr>
              <w:pStyle w:val="TableParagraph"/>
              <w:numPr>
                <w:ilvl w:val="0"/>
                <w:numId w:val="504"/>
              </w:numPr>
              <w:tabs>
                <w:tab w:val="left" w:pos="349"/>
              </w:tabs>
              <w:spacing w:before="3" w:line="229" w:lineRule="exact"/>
              <w:ind w:left="348" w:hanging="283"/>
              <w:rPr>
                <w:sz w:val="20"/>
              </w:rPr>
            </w:pPr>
            <w:r>
              <w:rPr>
                <w:sz w:val="20"/>
              </w:rPr>
              <w:t>Spain</w:t>
            </w:r>
          </w:p>
          <w:p w:rsidR="00C23EDE" w:rsidRDefault="0069087E">
            <w:pPr>
              <w:pStyle w:val="TableParagraph"/>
              <w:numPr>
                <w:ilvl w:val="0"/>
                <w:numId w:val="504"/>
              </w:numPr>
              <w:tabs>
                <w:tab w:val="left" w:pos="404"/>
              </w:tabs>
              <w:spacing w:line="209" w:lineRule="exact"/>
              <w:ind w:left="403" w:hanging="338"/>
              <w:rPr>
                <w:sz w:val="20"/>
              </w:rPr>
            </w:pPr>
            <w:r>
              <w:rPr>
                <w:sz w:val="20"/>
              </w:rPr>
              <w:t>Germany</w:t>
            </w:r>
          </w:p>
        </w:tc>
        <w:tc>
          <w:tcPr>
            <w:tcW w:w="4457" w:type="dxa"/>
          </w:tcPr>
          <w:p w:rsidR="00C23EDE" w:rsidRDefault="00C23EDE">
            <w:pPr>
              <w:pStyle w:val="TableParagraph"/>
            </w:pPr>
          </w:p>
          <w:p w:rsidR="00C23EDE" w:rsidRDefault="00C23EDE">
            <w:pPr>
              <w:pStyle w:val="TableParagraph"/>
              <w:spacing w:before="10"/>
              <w:rPr>
                <w:sz w:val="27"/>
              </w:rPr>
            </w:pPr>
          </w:p>
          <w:p w:rsidR="00C23EDE" w:rsidRDefault="0069087E">
            <w:pPr>
              <w:pStyle w:val="TableParagraph"/>
              <w:ind w:left="1980" w:right="1969"/>
              <w:jc w:val="center"/>
              <w:rPr>
                <w:sz w:val="20"/>
              </w:rPr>
            </w:pPr>
            <w:r>
              <w:rPr>
                <w:sz w:val="20"/>
              </w:rPr>
              <w:t>Nil</w:t>
            </w:r>
          </w:p>
        </w:tc>
        <w:tc>
          <w:tcPr>
            <w:tcW w:w="2872" w:type="dxa"/>
          </w:tcPr>
          <w:p w:rsidR="00C23EDE" w:rsidRDefault="0069087E">
            <w:pPr>
              <w:pStyle w:val="TableParagraph"/>
              <w:ind w:left="86"/>
              <w:rPr>
                <w:sz w:val="20"/>
              </w:rPr>
            </w:pPr>
            <w:r>
              <w:rPr>
                <w:sz w:val="20"/>
              </w:rPr>
              <w:t>Free from quarantine weed seeds.</w:t>
            </w:r>
          </w:p>
        </w:tc>
      </w:tr>
      <w:tr w:rsidR="00C23EDE">
        <w:trPr>
          <w:trHeight w:val="22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00" w:lineRule="exact"/>
              <w:ind w:left="65"/>
              <w:rPr>
                <w:sz w:val="20"/>
              </w:rPr>
            </w:pPr>
            <w:r>
              <w:rPr>
                <w:sz w:val="20"/>
              </w:rPr>
              <w:t>(vii) Italy</w:t>
            </w:r>
          </w:p>
        </w:tc>
        <w:tc>
          <w:tcPr>
            <w:tcW w:w="4457" w:type="dxa"/>
          </w:tcPr>
          <w:p w:rsidR="00C23EDE" w:rsidRDefault="0069087E">
            <w:pPr>
              <w:pStyle w:val="TableParagraph"/>
              <w:spacing w:line="200" w:lineRule="exact"/>
              <w:ind w:left="66"/>
              <w:rPr>
                <w:sz w:val="20"/>
              </w:rPr>
            </w:pPr>
            <w:r>
              <w:rPr>
                <w:sz w:val="20"/>
              </w:rPr>
              <w:t xml:space="preserve">Free from </w:t>
            </w:r>
            <w:r>
              <w:rPr>
                <w:i/>
                <w:sz w:val="20"/>
              </w:rPr>
              <w:t xml:space="preserve">Artichoke </w:t>
            </w:r>
            <w:r>
              <w:rPr>
                <w:sz w:val="20"/>
              </w:rPr>
              <w:t>Italian latent virus</w:t>
            </w:r>
          </w:p>
        </w:tc>
        <w:tc>
          <w:tcPr>
            <w:tcW w:w="2872" w:type="dxa"/>
          </w:tcPr>
          <w:p w:rsidR="00C23EDE" w:rsidRDefault="0069087E">
            <w:pPr>
              <w:pStyle w:val="TableParagraph"/>
              <w:spacing w:line="200" w:lineRule="exact"/>
              <w:ind w:left="86"/>
              <w:rPr>
                <w:sz w:val="20"/>
              </w:rPr>
            </w:pPr>
            <w:r>
              <w:rPr>
                <w:sz w:val="20"/>
              </w:rPr>
              <w:t>Free from quarantine weed seeds</w:t>
            </w:r>
          </w:p>
        </w:tc>
      </w:tr>
      <w:tr w:rsidR="00C23EDE">
        <w:trPr>
          <w:trHeight w:val="1816"/>
        </w:trPr>
        <w:tc>
          <w:tcPr>
            <w:tcW w:w="826" w:type="dxa"/>
          </w:tcPr>
          <w:p w:rsidR="00C23EDE" w:rsidRDefault="0069087E">
            <w:pPr>
              <w:pStyle w:val="TableParagraph"/>
              <w:spacing w:line="218" w:lineRule="exact"/>
              <w:ind w:left="214" w:right="202"/>
              <w:jc w:val="center"/>
              <w:rPr>
                <w:sz w:val="20"/>
              </w:rPr>
            </w:pPr>
            <w:r>
              <w:rPr>
                <w:sz w:val="20"/>
              </w:rPr>
              <w:t>497.</w:t>
            </w:r>
          </w:p>
        </w:tc>
        <w:tc>
          <w:tcPr>
            <w:tcW w:w="2517" w:type="dxa"/>
          </w:tcPr>
          <w:p w:rsidR="00C23EDE" w:rsidRDefault="0069087E">
            <w:pPr>
              <w:pStyle w:val="TableParagraph"/>
              <w:spacing w:line="214" w:lineRule="exact"/>
              <w:ind w:left="64"/>
              <w:rPr>
                <w:i/>
                <w:sz w:val="20"/>
              </w:rPr>
            </w:pPr>
            <w:r>
              <w:rPr>
                <w:i/>
                <w:sz w:val="20"/>
              </w:rPr>
              <w:t>Papaver somniferum</w:t>
            </w:r>
          </w:p>
          <w:p w:rsidR="00C23EDE" w:rsidRDefault="0069087E">
            <w:pPr>
              <w:pStyle w:val="TableParagraph"/>
              <w:spacing w:line="225" w:lineRule="exact"/>
              <w:ind w:left="64"/>
              <w:rPr>
                <w:sz w:val="20"/>
              </w:rPr>
            </w:pPr>
            <w:r>
              <w:rPr>
                <w:sz w:val="20"/>
              </w:rPr>
              <w:t>(Opium poppy)</w:t>
            </w:r>
          </w:p>
        </w:tc>
        <w:tc>
          <w:tcPr>
            <w:tcW w:w="1800" w:type="dxa"/>
          </w:tcPr>
          <w:p w:rsidR="00C23EDE" w:rsidRDefault="0069087E">
            <w:pPr>
              <w:pStyle w:val="TableParagraph"/>
              <w:spacing w:line="230" w:lineRule="auto"/>
              <w:ind w:left="65"/>
              <w:rPr>
                <w:sz w:val="20"/>
              </w:rPr>
            </w:pPr>
            <w:r>
              <w:rPr>
                <w:sz w:val="20"/>
              </w:rPr>
              <w:t>Germplasm material for research only</w:t>
            </w:r>
          </w:p>
        </w:tc>
        <w:tc>
          <w:tcPr>
            <w:tcW w:w="1677" w:type="dxa"/>
          </w:tcPr>
          <w:p w:rsidR="00C23EDE" w:rsidRDefault="0069087E">
            <w:pPr>
              <w:pStyle w:val="TableParagraph"/>
              <w:numPr>
                <w:ilvl w:val="0"/>
                <w:numId w:val="503"/>
              </w:numPr>
              <w:tabs>
                <w:tab w:val="left" w:pos="406"/>
              </w:tabs>
              <w:spacing w:line="214" w:lineRule="exact"/>
              <w:rPr>
                <w:sz w:val="20"/>
              </w:rPr>
            </w:pPr>
            <w:r>
              <w:rPr>
                <w:sz w:val="20"/>
              </w:rPr>
              <w:t>Afghanistan</w:t>
            </w:r>
          </w:p>
          <w:p w:rsidR="00C23EDE" w:rsidRDefault="0069087E">
            <w:pPr>
              <w:pStyle w:val="TableParagraph"/>
              <w:numPr>
                <w:ilvl w:val="0"/>
                <w:numId w:val="503"/>
              </w:numPr>
              <w:tabs>
                <w:tab w:val="left" w:pos="411"/>
              </w:tabs>
              <w:spacing w:line="225" w:lineRule="exact"/>
              <w:ind w:left="410" w:hanging="345"/>
              <w:rPr>
                <w:sz w:val="20"/>
              </w:rPr>
            </w:pPr>
            <w:r>
              <w:rPr>
                <w:sz w:val="20"/>
              </w:rPr>
              <w:t>Australia</w:t>
            </w:r>
          </w:p>
          <w:p w:rsidR="00C23EDE" w:rsidRDefault="0069087E">
            <w:pPr>
              <w:pStyle w:val="TableParagraph"/>
              <w:numPr>
                <w:ilvl w:val="0"/>
                <w:numId w:val="503"/>
              </w:numPr>
              <w:tabs>
                <w:tab w:val="left" w:pos="416"/>
              </w:tabs>
              <w:ind w:left="415" w:hanging="350"/>
              <w:rPr>
                <w:sz w:val="20"/>
              </w:rPr>
            </w:pPr>
            <w:r>
              <w:rPr>
                <w:sz w:val="20"/>
              </w:rPr>
              <w:t>Austria</w:t>
            </w:r>
          </w:p>
          <w:p w:rsidR="00C23EDE" w:rsidRDefault="0069087E">
            <w:pPr>
              <w:pStyle w:val="TableParagraph"/>
              <w:numPr>
                <w:ilvl w:val="0"/>
                <w:numId w:val="503"/>
              </w:numPr>
              <w:tabs>
                <w:tab w:val="left" w:pos="404"/>
              </w:tabs>
              <w:spacing w:before="1"/>
              <w:ind w:left="403" w:hanging="338"/>
              <w:rPr>
                <w:sz w:val="20"/>
              </w:rPr>
            </w:pPr>
            <w:r>
              <w:rPr>
                <w:sz w:val="20"/>
              </w:rPr>
              <w:t>Finland</w:t>
            </w:r>
          </w:p>
          <w:p w:rsidR="00C23EDE" w:rsidRDefault="0069087E">
            <w:pPr>
              <w:pStyle w:val="TableParagraph"/>
              <w:numPr>
                <w:ilvl w:val="0"/>
                <w:numId w:val="503"/>
              </w:numPr>
              <w:tabs>
                <w:tab w:val="left" w:pos="349"/>
              </w:tabs>
              <w:spacing w:before="4" w:line="235" w:lineRule="auto"/>
              <w:ind w:left="65" w:right="574" w:firstLine="0"/>
              <w:rPr>
                <w:sz w:val="20"/>
              </w:rPr>
            </w:pPr>
            <w:r>
              <w:rPr>
                <w:spacing w:val="-3"/>
                <w:sz w:val="20"/>
              </w:rPr>
              <w:t xml:space="preserve">Germany </w:t>
            </w:r>
            <w:r>
              <w:rPr>
                <w:sz w:val="20"/>
              </w:rPr>
              <w:t>(vi)Hungary</w:t>
            </w:r>
          </w:p>
          <w:p w:rsidR="00C23EDE" w:rsidRDefault="0069087E">
            <w:pPr>
              <w:pStyle w:val="TableParagraph"/>
              <w:numPr>
                <w:ilvl w:val="0"/>
                <w:numId w:val="502"/>
              </w:numPr>
              <w:tabs>
                <w:tab w:val="left" w:pos="460"/>
              </w:tabs>
              <w:spacing w:line="229" w:lineRule="exact"/>
              <w:rPr>
                <w:sz w:val="20"/>
              </w:rPr>
            </w:pPr>
            <w:r>
              <w:rPr>
                <w:sz w:val="20"/>
              </w:rPr>
              <w:t>Bulgaria</w:t>
            </w:r>
          </w:p>
          <w:p w:rsidR="00C23EDE" w:rsidRDefault="0069087E">
            <w:pPr>
              <w:pStyle w:val="TableParagraph"/>
              <w:numPr>
                <w:ilvl w:val="0"/>
                <w:numId w:val="502"/>
              </w:numPr>
              <w:tabs>
                <w:tab w:val="left" w:pos="515"/>
              </w:tabs>
              <w:spacing w:before="3" w:line="210" w:lineRule="exact"/>
              <w:ind w:left="514" w:hanging="449"/>
              <w:rPr>
                <w:sz w:val="20"/>
              </w:rPr>
            </w:pPr>
            <w:r>
              <w:rPr>
                <w:sz w:val="20"/>
              </w:rPr>
              <w:t>Turkey</w:t>
            </w:r>
          </w:p>
        </w:tc>
        <w:tc>
          <w:tcPr>
            <w:tcW w:w="4457" w:type="dxa"/>
          </w:tcPr>
          <w:p w:rsidR="00C23EDE" w:rsidRDefault="00C23EDE">
            <w:pPr>
              <w:pStyle w:val="TableParagraph"/>
            </w:pPr>
          </w:p>
          <w:p w:rsidR="00C23EDE" w:rsidRDefault="00C23EDE">
            <w:pPr>
              <w:pStyle w:val="TableParagraph"/>
            </w:pPr>
          </w:p>
          <w:p w:rsidR="00C23EDE" w:rsidRDefault="00C23EDE">
            <w:pPr>
              <w:pStyle w:val="TableParagraph"/>
              <w:spacing w:before="10"/>
              <w:rPr>
                <w:sz w:val="24"/>
              </w:rPr>
            </w:pPr>
          </w:p>
          <w:p w:rsidR="00C23EDE" w:rsidRDefault="0069087E">
            <w:pPr>
              <w:pStyle w:val="TableParagraph"/>
              <w:ind w:left="1980" w:right="1969"/>
              <w:jc w:val="center"/>
              <w:rPr>
                <w:sz w:val="20"/>
              </w:rPr>
            </w:pPr>
            <w:r>
              <w:rPr>
                <w:sz w:val="20"/>
              </w:rPr>
              <w:t>Nil</w:t>
            </w:r>
          </w:p>
        </w:tc>
        <w:tc>
          <w:tcPr>
            <w:tcW w:w="2872" w:type="dxa"/>
          </w:tcPr>
          <w:p w:rsidR="00C23EDE" w:rsidRDefault="0069087E">
            <w:pPr>
              <w:pStyle w:val="TableParagraph"/>
              <w:ind w:left="86" w:right="202"/>
              <w:rPr>
                <w:sz w:val="20"/>
              </w:rPr>
            </w:pPr>
            <w:r>
              <w:rPr>
                <w:sz w:val="20"/>
              </w:rPr>
              <w:t>Free from soil and quarantine weed seeds</w:t>
            </w:r>
          </w:p>
        </w:tc>
      </w:tr>
      <w:tr w:rsidR="00C23EDE">
        <w:trPr>
          <w:trHeight w:val="438"/>
        </w:trPr>
        <w:tc>
          <w:tcPr>
            <w:tcW w:w="826" w:type="dxa"/>
          </w:tcPr>
          <w:p w:rsidR="00C23EDE" w:rsidRDefault="0069087E">
            <w:pPr>
              <w:pStyle w:val="TableParagraph"/>
              <w:spacing w:line="218" w:lineRule="exact"/>
              <w:ind w:left="214" w:right="202"/>
              <w:jc w:val="center"/>
              <w:rPr>
                <w:sz w:val="20"/>
              </w:rPr>
            </w:pPr>
            <w:r>
              <w:rPr>
                <w:sz w:val="20"/>
              </w:rPr>
              <w:t>498.</w:t>
            </w:r>
          </w:p>
        </w:tc>
        <w:tc>
          <w:tcPr>
            <w:tcW w:w="2517" w:type="dxa"/>
          </w:tcPr>
          <w:p w:rsidR="00C23EDE" w:rsidRDefault="0069087E">
            <w:pPr>
              <w:pStyle w:val="TableParagraph"/>
              <w:spacing w:line="214" w:lineRule="exact"/>
              <w:ind w:left="64"/>
              <w:rPr>
                <w:i/>
                <w:sz w:val="20"/>
              </w:rPr>
            </w:pPr>
            <w:r>
              <w:rPr>
                <w:i/>
                <w:sz w:val="20"/>
              </w:rPr>
              <w:t>Paspalum commersonii/</w:t>
            </w:r>
          </w:p>
          <w:p w:rsidR="00C23EDE" w:rsidRDefault="0069087E">
            <w:pPr>
              <w:pStyle w:val="TableParagraph"/>
              <w:spacing w:line="205" w:lineRule="exact"/>
              <w:ind w:left="64"/>
              <w:rPr>
                <w:i/>
                <w:sz w:val="20"/>
              </w:rPr>
            </w:pPr>
            <w:r>
              <w:rPr>
                <w:i/>
                <w:sz w:val="20"/>
              </w:rPr>
              <w:t>Paspalum notatum</w:t>
            </w:r>
          </w:p>
        </w:tc>
        <w:tc>
          <w:tcPr>
            <w:tcW w:w="1800" w:type="dxa"/>
          </w:tcPr>
          <w:p w:rsidR="00C23EDE" w:rsidRDefault="0069087E">
            <w:pPr>
              <w:pStyle w:val="TableParagraph"/>
              <w:spacing w:line="218" w:lineRule="exact"/>
              <w:ind w:left="65"/>
              <w:rPr>
                <w:sz w:val="20"/>
              </w:rPr>
            </w:pPr>
            <w:r>
              <w:rPr>
                <w:sz w:val="20"/>
              </w:rPr>
              <w:t>Seeds for sowing</w:t>
            </w:r>
          </w:p>
        </w:tc>
        <w:tc>
          <w:tcPr>
            <w:tcW w:w="1677" w:type="dxa"/>
          </w:tcPr>
          <w:p w:rsidR="00C23EDE" w:rsidRDefault="0069087E">
            <w:pPr>
              <w:pStyle w:val="TableParagraph"/>
              <w:spacing w:line="218" w:lineRule="exact"/>
              <w:ind w:left="65"/>
              <w:rPr>
                <w:sz w:val="20"/>
              </w:rPr>
            </w:pPr>
            <w:r>
              <w:rPr>
                <w:sz w:val="20"/>
              </w:rPr>
              <w:t>Kenya</w:t>
            </w:r>
          </w:p>
        </w:tc>
        <w:tc>
          <w:tcPr>
            <w:tcW w:w="4457" w:type="dxa"/>
          </w:tcPr>
          <w:p w:rsidR="00C23EDE" w:rsidRDefault="0069087E">
            <w:pPr>
              <w:pStyle w:val="TableParagraph"/>
              <w:spacing w:before="103"/>
              <w:ind w:left="1980" w:right="1969"/>
              <w:jc w:val="center"/>
              <w:rPr>
                <w:sz w:val="20"/>
              </w:rPr>
            </w:pPr>
            <w:r>
              <w:rPr>
                <w:sz w:val="20"/>
              </w:rPr>
              <w:t>Nil</w:t>
            </w:r>
          </w:p>
        </w:tc>
        <w:tc>
          <w:tcPr>
            <w:tcW w:w="2872" w:type="dxa"/>
          </w:tcPr>
          <w:p w:rsidR="00C23EDE" w:rsidRDefault="0069087E">
            <w:pPr>
              <w:pStyle w:val="TableParagraph"/>
              <w:spacing w:line="218" w:lineRule="exact"/>
              <w:ind w:left="86" w:right="240"/>
              <w:rPr>
                <w:sz w:val="20"/>
              </w:rPr>
            </w:pPr>
            <w:r>
              <w:rPr>
                <w:sz w:val="20"/>
              </w:rPr>
              <w:t>Freedom from quarantine weed seeds</w:t>
            </w:r>
          </w:p>
        </w:tc>
      </w:tr>
      <w:tr w:rsidR="00C23EDE">
        <w:trPr>
          <w:trHeight w:val="661"/>
        </w:trPr>
        <w:tc>
          <w:tcPr>
            <w:tcW w:w="826" w:type="dxa"/>
            <w:vMerge w:val="restart"/>
          </w:tcPr>
          <w:p w:rsidR="00C23EDE" w:rsidRDefault="0069087E">
            <w:pPr>
              <w:pStyle w:val="TableParagraph"/>
              <w:spacing w:line="213" w:lineRule="exact"/>
              <w:ind w:left="237"/>
              <w:rPr>
                <w:sz w:val="20"/>
              </w:rPr>
            </w:pPr>
            <w:r>
              <w:rPr>
                <w:sz w:val="20"/>
              </w:rPr>
              <w:t>499.</w:t>
            </w:r>
          </w:p>
        </w:tc>
        <w:tc>
          <w:tcPr>
            <w:tcW w:w="2517" w:type="dxa"/>
            <w:vMerge w:val="restart"/>
          </w:tcPr>
          <w:p w:rsidR="00C23EDE" w:rsidRDefault="0069087E">
            <w:pPr>
              <w:pStyle w:val="TableParagraph"/>
              <w:spacing w:line="208" w:lineRule="exact"/>
              <w:ind w:left="64"/>
              <w:rPr>
                <w:sz w:val="20"/>
              </w:rPr>
            </w:pPr>
            <w:r>
              <w:rPr>
                <w:i/>
                <w:sz w:val="20"/>
              </w:rPr>
              <w:t>Paspalum scrobiculatum</w:t>
            </w:r>
            <w:r>
              <w:rPr>
                <w:sz w:val="20"/>
              </w:rPr>
              <w:t>,</w:t>
            </w:r>
          </w:p>
          <w:p w:rsidR="00C23EDE" w:rsidRDefault="0069087E">
            <w:pPr>
              <w:pStyle w:val="TableParagraph"/>
              <w:spacing w:line="224" w:lineRule="exact"/>
              <w:ind w:left="64"/>
              <w:rPr>
                <w:i/>
                <w:sz w:val="20"/>
              </w:rPr>
            </w:pPr>
            <w:r>
              <w:rPr>
                <w:i/>
                <w:sz w:val="20"/>
              </w:rPr>
              <w:t>P. dilatatum/Paspalam spp.</w:t>
            </w:r>
          </w:p>
        </w:tc>
        <w:tc>
          <w:tcPr>
            <w:tcW w:w="1800" w:type="dxa"/>
          </w:tcPr>
          <w:p w:rsidR="00C23EDE" w:rsidRDefault="0069087E">
            <w:pPr>
              <w:pStyle w:val="TableParagraph"/>
              <w:spacing w:line="228" w:lineRule="auto"/>
              <w:ind w:left="65"/>
              <w:rPr>
                <w:sz w:val="20"/>
              </w:rPr>
            </w:pPr>
            <w:r>
              <w:rPr>
                <w:sz w:val="20"/>
              </w:rPr>
              <w:t>Germplasm material for research only</w:t>
            </w:r>
          </w:p>
        </w:tc>
        <w:tc>
          <w:tcPr>
            <w:tcW w:w="1677" w:type="dxa"/>
          </w:tcPr>
          <w:p w:rsidR="00C23EDE" w:rsidRDefault="0069087E">
            <w:pPr>
              <w:pStyle w:val="TableParagraph"/>
              <w:numPr>
                <w:ilvl w:val="0"/>
                <w:numId w:val="501"/>
              </w:numPr>
              <w:tabs>
                <w:tab w:val="left" w:pos="406"/>
              </w:tabs>
              <w:spacing w:line="208" w:lineRule="exact"/>
              <w:rPr>
                <w:sz w:val="20"/>
              </w:rPr>
            </w:pPr>
            <w:r>
              <w:rPr>
                <w:sz w:val="20"/>
              </w:rPr>
              <w:t>China</w:t>
            </w:r>
          </w:p>
          <w:p w:rsidR="00C23EDE" w:rsidRDefault="0069087E">
            <w:pPr>
              <w:pStyle w:val="TableParagraph"/>
              <w:numPr>
                <w:ilvl w:val="0"/>
                <w:numId w:val="501"/>
              </w:numPr>
              <w:tabs>
                <w:tab w:val="left" w:pos="411"/>
              </w:tabs>
              <w:spacing w:line="224" w:lineRule="exact"/>
              <w:ind w:left="410" w:hanging="345"/>
              <w:rPr>
                <w:sz w:val="20"/>
              </w:rPr>
            </w:pPr>
            <w:r>
              <w:rPr>
                <w:sz w:val="20"/>
              </w:rPr>
              <w:t>Nepal</w:t>
            </w:r>
          </w:p>
          <w:p w:rsidR="00C23EDE" w:rsidRDefault="0069087E">
            <w:pPr>
              <w:pStyle w:val="TableParagraph"/>
              <w:numPr>
                <w:ilvl w:val="0"/>
                <w:numId w:val="501"/>
              </w:numPr>
              <w:tabs>
                <w:tab w:val="left" w:pos="416"/>
              </w:tabs>
              <w:spacing w:line="210" w:lineRule="exact"/>
              <w:ind w:left="415" w:hanging="350"/>
              <w:rPr>
                <w:sz w:val="20"/>
              </w:rPr>
            </w:pPr>
            <w:r>
              <w:rPr>
                <w:sz w:val="20"/>
              </w:rPr>
              <w:t>USA</w:t>
            </w:r>
          </w:p>
        </w:tc>
        <w:tc>
          <w:tcPr>
            <w:tcW w:w="4457" w:type="dxa"/>
          </w:tcPr>
          <w:p w:rsidR="00C23EDE" w:rsidRDefault="00C23EDE">
            <w:pPr>
              <w:pStyle w:val="TableParagraph"/>
              <w:spacing w:before="9"/>
              <w:rPr>
                <w:sz w:val="18"/>
              </w:rPr>
            </w:pPr>
          </w:p>
          <w:p w:rsidR="00C23EDE" w:rsidRDefault="0069087E">
            <w:pPr>
              <w:pStyle w:val="TableParagraph"/>
              <w:ind w:left="1980" w:right="1969"/>
              <w:jc w:val="center"/>
              <w:rPr>
                <w:sz w:val="20"/>
              </w:rPr>
            </w:pPr>
            <w:r>
              <w:rPr>
                <w:sz w:val="20"/>
              </w:rPr>
              <w:t>Nil</w:t>
            </w:r>
          </w:p>
        </w:tc>
        <w:tc>
          <w:tcPr>
            <w:tcW w:w="2872" w:type="dxa"/>
          </w:tcPr>
          <w:p w:rsidR="00C23EDE" w:rsidRDefault="0069087E">
            <w:pPr>
              <w:pStyle w:val="TableParagraph"/>
              <w:spacing w:line="213" w:lineRule="exact"/>
              <w:ind w:left="86"/>
              <w:rPr>
                <w:sz w:val="20"/>
              </w:rPr>
            </w:pPr>
            <w:r>
              <w:rPr>
                <w:sz w:val="20"/>
              </w:rPr>
              <w:t>Free from quarantine weed seeds.</w:t>
            </w:r>
          </w:p>
        </w:tc>
      </w:tr>
      <w:tr w:rsidR="00C23EDE">
        <w:trPr>
          <w:trHeight w:val="23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10" w:lineRule="exact"/>
              <w:ind w:left="65"/>
              <w:rPr>
                <w:sz w:val="20"/>
              </w:rPr>
            </w:pPr>
            <w:r>
              <w:rPr>
                <w:sz w:val="20"/>
              </w:rPr>
              <w:t>Seeds for sowing</w:t>
            </w:r>
          </w:p>
        </w:tc>
        <w:tc>
          <w:tcPr>
            <w:tcW w:w="1677" w:type="dxa"/>
          </w:tcPr>
          <w:p w:rsidR="00C23EDE" w:rsidRDefault="0069087E">
            <w:pPr>
              <w:pStyle w:val="TableParagraph"/>
              <w:spacing w:line="210" w:lineRule="exact"/>
              <w:ind w:left="65"/>
              <w:rPr>
                <w:sz w:val="20"/>
              </w:rPr>
            </w:pPr>
            <w:r>
              <w:rPr>
                <w:sz w:val="20"/>
              </w:rPr>
              <w:t>USA</w:t>
            </w:r>
          </w:p>
        </w:tc>
        <w:tc>
          <w:tcPr>
            <w:tcW w:w="4457" w:type="dxa"/>
          </w:tcPr>
          <w:p w:rsidR="00C23EDE" w:rsidRDefault="0069087E">
            <w:pPr>
              <w:pStyle w:val="TableParagraph"/>
              <w:spacing w:line="210" w:lineRule="exact"/>
              <w:ind w:left="1980" w:right="1969"/>
              <w:jc w:val="center"/>
              <w:rPr>
                <w:sz w:val="20"/>
              </w:rPr>
            </w:pPr>
            <w:r>
              <w:rPr>
                <w:sz w:val="20"/>
              </w:rPr>
              <w:t>Nil</w:t>
            </w:r>
          </w:p>
        </w:tc>
        <w:tc>
          <w:tcPr>
            <w:tcW w:w="2872" w:type="dxa"/>
          </w:tcPr>
          <w:p w:rsidR="00C23EDE" w:rsidRDefault="0069087E">
            <w:pPr>
              <w:pStyle w:val="TableParagraph"/>
              <w:spacing w:line="210" w:lineRule="exact"/>
              <w:ind w:left="86"/>
              <w:rPr>
                <w:sz w:val="20"/>
              </w:rPr>
            </w:pPr>
            <w:r>
              <w:rPr>
                <w:sz w:val="20"/>
              </w:rPr>
              <w:t>Free from quarantine weed seeds.</w:t>
            </w:r>
          </w:p>
        </w:tc>
      </w:tr>
      <w:tr w:rsidR="00C23EDE">
        <w:trPr>
          <w:trHeight w:val="1370"/>
        </w:trPr>
        <w:tc>
          <w:tcPr>
            <w:tcW w:w="826" w:type="dxa"/>
            <w:vMerge w:val="restart"/>
          </w:tcPr>
          <w:p w:rsidR="00C23EDE" w:rsidRDefault="0069087E">
            <w:pPr>
              <w:pStyle w:val="TableParagraph"/>
              <w:spacing w:line="218" w:lineRule="exact"/>
              <w:ind w:left="237"/>
              <w:rPr>
                <w:sz w:val="20"/>
              </w:rPr>
            </w:pPr>
            <w:r>
              <w:rPr>
                <w:sz w:val="20"/>
              </w:rPr>
              <w:t>500.</w:t>
            </w:r>
          </w:p>
        </w:tc>
        <w:tc>
          <w:tcPr>
            <w:tcW w:w="2517" w:type="dxa"/>
            <w:vMerge w:val="restart"/>
          </w:tcPr>
          <w:p w:rsidR="00C23EDE" w:rsidRDefault="0069087E">
            <w:pPr>
              <w:pStyle w:val="TableParagraph"/>
              <w:spacing w:line="213" w:lineRule="exact"/>
              <w:ind w:left="64"/>
              <w:rPr>
                <w:i/>
                <w:sz w:val="20"/>
              </w:rPr>
            </w:pPr>
            <w:r>
              <w:rPr>
                <w:i/>
                <w:sz w:val="20"/>
              </w:rPr>
              <w:t>Passiflora edulis</w:t>
            </w:r>
          </w:p>
          <w:p w:rsidR="00C23EDE" w:rsidRDefault="0069087E">
            <w:pPr>
              <w:pStyle w:val="TableParagraph"/>
              <w:spacing w:line="224" w:lineRule="exact"/>
              <w:ind w:left="64"/>
              <w:rPr>
                <w:sz w:val="20"/>
              </w:rPr>
            </w:pPr>
            <w:r>
              <w:rPr>
                <w:sz w:val="20"/>
              </w:rPr>
              <w:t>(Passion fruit)</w:t>
            </w:r>
          </w:p>
        </w:tc>
        <w:tc>
          <w:tcPr>
            <w:tcW w:w="1800" w:type="dxa"/>
            <w:vMerge w:val="restart"/>
          </w:tcPr>
          <w:p w:rsidR="00C23EDE" w:rsidRDefault="0069087E">
            <w:pPr>
              <w:pStyle w:val="TableParagraph"/>
              <w:spacing w:line="228" w:lineRule="auto"/>
              <w:ind w:left="226" w:right="49" w:hanging="161"/>
              <w:rPr>
                <w:sz w:val="20"/>
              </w:rPr>
            </w:pPr>
            <w:r>
              <w:rPr>
                <w:sz w:val="20"/>
              </w:rPr>
              <w:t>(i) Cuttings/ plants for propagation</w:t>
            </w:r>
          </w:p>
        </w:tc>
        <w:tc>
          <w:tcPr>
            <w:tcW w:w="1677" w:type="dxa"/>
          </w:tcPr>
          <w:p w:rsidR="00C23EDE" w:rsidRDefault="0069087E">
            <w:pPr>
              <w:pStyle w:val="TableParagraph"/>
              <w:spacing w:line="218" w:lineRule="exact"/>
              <w:ind w:left="65"/>
              <w:rPr>
                <w:sz w:val="20"/>
              </w:rPr>
            </w:pPr>
            <w:r>
              <w:rPr>
                <w:sz w:val="20"/>
              </w:rPr>
              <w:t>(i)Australia</w:t>
            </w:r>
          </w:p>
        </w:tc>
        <w:tc>
          <w:tcPr>
            <w:tcW w:w="4457" w:type="dxa"/>
          </w:tcPr>
          <w:p w:rsidR="00C23EDE" w:rsidRDefault="0069087E">
            <w:pPr>
              <w:pStyle w:val="TableParagraph"/>
              <w:spacing w:line="213" w:lineRule="exact"/>
              <w:ind w:left="66"/>
              <w:rPr>
                <w:sz w:val="20"/>
              </w:rPr>
            </w:pPr>
            <w:r>
              <w:rPr>
                <w:sz w:val="20"/>
              </w:rPr>
              <w:t>Free from:</w:t>
            </w:r>
          </w:p>
          <w:p w:rsidR="00C23EDE" w:rsidRDefault="0069087E">
            <w:pPr>
              <w:pStyle w:val="TableParagraph"/>
              <w:numPr>
                <w:ilvl w:val="0"/>
                <w:numId w:val="500"/>
              </w:numPr>
              <w:tabs>
                <w:tab w:val="left" w:pos="571"/>
              </w:tabs>
              <w:spacing w:line="224" w:lineRule="exact"/>
              <w:rPr>
                <w:sz w:val="20"/>
              </w:rPr>
            </w:pPr>
            <w:r>
              <w:rPr>
                <w:i/>
                <w:sz w:val="20"/>
              </w:rPr>
              <w:t xml:space="preserve">Pantomorus cervinus </w:t>
            </w:r>
            <w:r>
              <w:rPr>
                <w:sz w:val="20"/>
              </w:rPr>
              <w:t>(rose</w:t>
            </w:r>
            <w:r>
              <w:rPr>
                <w:spacing w:val="-3"/>
                <w:sz w:val="20"/>
              </w:rPr>
              <w:t xml:space="preserve"> </w:t>
            </w:r>
            <w:r>
              <w:rPr>
                <w:sz w:val="20"/>
              </w:rPr>
              <w:t>beetle)</w:t>
            </w:r>
          </w:p>
          <w:p w:rsidR="00C23EDE" w:rsidRDefault="0069087E">
            <w:pPr>
              <w:pStyle w:val="TableParagraph"/>
              <w:numPr>
                <w:ilvl w:val="0"/>
                <w:numId w:val="500"/>
              </w:numPr>
              <w:tabs>
                <w:tab w:val="left" w:pos="583"/>
              </w:tabs>
              <w:spacing w:line="229" w:lineRule="exact"/>
              <w:ind w:left="582" w:hanging="286"/>
              <w:rPr>
                <w:i/>
                <w:sz w:val="20"/>
              </w:rPr>
            </w:pPr>
            <w:r>
              <w:rPr>
                <w:i/>
                <w:sz w:val="20"/>
              </w:rPr>
              <w:t>Fusarium oxysporum f.sp.</w:t>
            </w:r>
            <w:r>
              <w:rPr>
                <w:i/>
                <w:spacing w:val="-4"/>
                <w:sz w:val="20"/>
              </w:rPr>
              <w:t xml:space="preserve"> </w:t>
            </w:r>
            <w:r>
              <w:rPr>
                <w:i/>
                <w:sz w:val="20"/>
              </w:rPr>
              <w:t>passiflorae</w:t>
            </w:r>
          </w:p>
          <w:p w:rsidR="00C23EDE" w:rsidRDefault="0069087E">
            <w:pPr>
              <w:pStyle w:val="TableParagraph"/>
              <w:numPr>
                <w:ilvl w:val="0"/>
                <w:numId w:val="500"/>
              </w:numPr>
              <w:tabs>
                <w:tab w:val="left" w:pos="571"/>
              </w:tabs>
              <w:spacing w:before="3" w:line="229" w:lineRule="exact"/>
              <w:rPr>
                <w:i/>
                <w:sz w:val="20"/>
              </w:rPr>
            </w:pPr>
            <w:r>
              <w:rPr>
                <w:i/>
                <w:sz w:val="20"/>
              </w:rPr>
              <w:t>Pseudomonas</w:t>
            </w:r>
            <w:r>
              <w:rPr>
                <w:i/>
                <w:spacing w:val="-2"/>
                <w:sz w:val="20"/>
              </w:rPr>
              <w:t xml:space="preserve"> </w:t>
            </w:r>
            <w:r>
              <w:rPr>
                <w:i/>
                <w:sz w:val="20"/>
              </w:rPr>
              <w:t>passiflora</w:t>
            </w:r>
          </w:p>
          <w:p w:rsidR="00C23EDE" w:rsidRDefault="0069087E">
            <w:pPr>
              <w:pStyle w:val="TableParagraph"/>
              <w:numPr>
                <w:ilvl w:val="0"/>
                <w:numId w:val="500"/>
              </w:numPr>
              <w:tabs>
                <w:tab w:val="left" w:pos="583"/>
              </w:tabs>
              <w:spacing w:line="229" w:lineRule="exact"/>
              <w:ind w:left="582" w:hanging="286"/>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500"/>
              </w:numPr>
              <w:tabs>
                <w:tab w:val="left" w:pos="571"/>
              </w:tabs>
              <w:spacing w:line="224" w:lineRule="exact"/>
              <w:rPr>
                <w:i/>
                <w:sz w:val="20"/>
              </w:rPr>
            </w:pPr>
            <w:r>
              <w:rPr>
                <w:i/>
                <w:sz w:val="20"/>
              </w:rPr>
              <w:t>Passion fruit woodiness</w:t>
            </w:r>
            <w:r>
              <w:rPr>
                <w:i/>
                <w:spacing w:val="-2"/>
                <w:sz w:val="20"/>
              </w:rPr>
              <w:t xml:space="preserve"> </w:t>
            </w:r>
            <w:r>
              <w:rPr>
                <w:i/>
                <w:sz w:val="20"/>
              </w:rPr>
              <w:t>virus</w:t>
            </w:r>
          </w:p>
        </w:tc>
        <w:tc>
          <w:tcPr>
            <w:tcW w:w="2872" w:type="dxa"/>
            <w:vMerge w:val="restart"/>
          </w:tcPr>
          <w:p w:rsidR="00C23EDE" w:rsidRDefault="0069087E">
            <w:pPr>
              <w:pStyle w:val="TableParagraph"/>
              <w:numPr>
                <w:ilvl w:val="0"/>
                <w:numId w:val="499"/>
              </w:numPr>
              <w:tabs>
                <w:tab w:val="left" w:pos="427"/>
              </w:tabs>
              <w:spacing w:line="213"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499"/>
              </w:numPr>
              <w:tabs>
                <w:tab w:val="left" w:pos="432"/>
              </w:tabs>
              <w:spacing w:before="2" w:line="230" w:lineRule="auto"/>
              <w:ind w:left="446" w:right="-15" w:hanging="360"/>
              <w:rPr>
                <w:sz w:val="20"/>
              </w:rPr>
            </w:pPr>
            <w:r>
              <w:rPr>
                <w:sz w:val="20"/>
              </w:rPr>
              <w:t>Post-entry quarantine growing for 6-9</w:t>
            </w:r>
            <w:r>
              <w:rPr>
                <w:spacing w:val="2"/>
                <w:sz w:val="20"/>
              </w:rPr>
              <w:t xml:space="preserve"> </w:t>
            </w:r>
            <w:r>
              <w:rPr>
                <w:sz w:val="20"/>
              </w:rPr>
              <w:t>months.</w:t>
            </w:r>
          </w:p>
          <w:p w:rsidR="00C23EDE" w:rsidRDefault="0069087E">
            <w:pPr>
              <w:pStyle w:val="TableParagraph"/>
              <w:numPr>
                <w:ilvl w:val="0"/>
                <w:numId w:val="499"/>
              </w:numPr>
              <w:tabs>
                <w:tab w:val="left" w:pos="437"/>
              </w:tabs>
              <w:spacing w:line="228" w:lineRule="auto"/>
              <w:ind w:left="446" w:right="131" w:hanging="360"/>
              <w:rPr>
                <w:sz w:val="20"/>
              </w:rPr>
            </w:pPr>
            <w:r>
              <w:rPr>
                <w:sz w:val="20"/>
              </w:rPr>
              <w:t>Commercial imports subject to prior approval of Department of Agriculture, Cooperation and Farmers Welfare.</w:t>
            </w:r>
          </w:p>
        </w:tc>
      </w:tr>
      <w:tr w:rsidR="00C23EDE">
        <w:trPr>
          <w:trHeight w:val="167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(ii) Brazil</w:t>
            </w:r>
          </w:p>
        </w:tc>
        <w:tc>
          <w:tcPr>
            <w:tcW w:w="4457" w:type="dxa"/>
          </w:tcPr>
          <w:p w:rsidR="00C23EDE" w:rsidRDefault="0069087E">
            <w:pPr>
              <w:pStyle w:val="TableParagraph"/>
              <w:spacing w:line="215" w:lineRule="exact"/>
              <w:ind w:left="66"/>
              <w:rPr>
                <w:sz w:val="20"/>
              </w:rPr>
            </w:pPr>
            <w:r>
              <w:rPr>
                <w:sz w:val="20"/>
              </w:rPr>
              <w:t>Free from:</w:t>
            </w:r>
          </w:p>
          <w:p w:rsidR="00C23EDE" w:rsidRDefault="0069087E">
            <w:pPr>
              <w:pStyle w:val="TableParagraph"/>
              <w:numPr>
                <w:ilvl w:val="0"/>
                <w:numId w:val="498"/>
              </w:numPr>
              <w:tabs>
                <w:tab w:val="left" w:pos="571"/>
              </w:tabs>
              <w:spacing w:line="224" w:lineRule="exact"/>
              <w:rPr>
                <w:i/>
                <w:sz w:val="20"/>
              </w:rPr>
            </w:pPr>
            <w:r>
              <w:rPr>
                <w:i/>
                <w:sz w:val="20"/>
              </w:rPr>
              <w:t>Dione</w:t>
            </w:r>
            <w:r>
              <w:rPr>
                <w:i/>
                <w:spacing w:val="-1"/>
                <w:sz w:val="20"/>
              </w:rPr>
              <w:t xml:space="preserve"> </w:t>
            </w:r>
            <w:r>
              <w:rPr>
                <w:i/>
                <w:sz w:val="20"/>
              </w:rPr>
              <w:t>juno</w:t>
            </w:r>
          </w:p>
          <w:p w:rsidR="00C23EDE" w:rsidRDefault="0069087E">
            <w:pPr>
              <w:pStyle w:val="TableParagraph"/>
              <w:numPr>
                <w:ilvl w:val="0"/>
                <w:numId w:val="498"/>
              </w:numPr>
              <w:tabs>
                <w:tab w:val="left" w:pos="583"/>
              </w:tabs>
              <w:spacing w:line="228" w:lineRule="exact"/>
              <w:ind w:left="582" w:hanging="286"/>
              <w:rPr>
                <w:sz w:val="20"/>
              </w:rPr>
            </w:pPr>
            <w:r>
              <w:rPr>
                <w:i/>
                <w:sz w:val="20"/>
              </w:rPr>
              <w:t xml:space="preserve">Eueides isabella </w:t>
            </w:r>
            <w:r>
              <w:rPr>
                <w:sz w:val="20"/>
              </w:rPr>
              <w:t>(Isabella</w:t>
            </w:r>
            <w:r>
              <w:rPr>
                <w:spacing w:val="-1"/>
                <w:sz w:val="20"/>
              </w:rPr>
              <w:t xml:space="preserve"> </w:t>
            </w:r>
            <w:r>
              <w:rPr>
                <w:sz w:val="20"/>
              </w:rPr>
              <w:t>tiger)</w:t>
            </w:r>
          </w:p>
          <w:p w:rsidR="00C23EDE" w:rsidRDefault="0069087E">
            <w:pPr>
              <w:pStyle w:val="TableParagraph"/>
              <w:numPr>
                <w:ilvl w:val="0"/>
                <w:numId w:val="498"/>
              </w:numPr>
              <w:tabs>
                <w:tab w:val="left" w:pos="571"/>
              </w:tabs>
              <w:spacing w:line="228" w:lineRule="exact"/>
              <w:rPr>
                <w:i/>
                <w:sz w:val="20"/>
              </w:rPr>
            </w:pPr>
            <w:r>
              <w:rPr>
                <w:i/>
                <w:sz w:val="20"/>
              </w:rPr>
              <w:t>Pantomorus</w:t>
            </w:r>
            <w:r>
              <w:rPr>
                <w:i/>
                <w:spacing w:val="-2"/>
                <w:sz w:val="20"/>
              </w:rPr>
              <w:t xml:space="preserve"> </w:t>
            </w:r>
            <w:r>
              <w:rPr>
                <w:i/>
                <w:sz w:val="20"/>
              </w:rPr>
              <w:t>cervinus</w:t>
            </w:r>
          </w:p>
          <w:p w:rsidR="00C23EDE" w:rsidRDefault="0069087E">
            <w:pPr>
              <w:pStyle w:val="TableParagraph"/>
              <w:numPr>
                <w:ilvl w:val="0"/>
                <w:numId w:val="498"/>
              </w:numPr>
              <w:tabs>
                <w:tab w:val="left" w:pos="583"/>
              </w:tabs>
              <w:spacing w:before="3"/>
              <w:ind w:left="582" w:hanging="286"/>
              <w:rPr>
                <w:sz w:val="20"/>
              </w:rPr>
            </w:pPr>
            <w:r>
              <w:rPr>
                <w:i/>
                <w:sz w:val="20"/>
              </w:rPr>
              <w:t xml:space="preserve">Selenaspidus articulates </w:t>
            </w:r>
            <w:r>
              <w:rPr>
                <w:sz w:val="20"/>
              </w:rPr>
              <w:t>(Red</w:t>
            </w:r>
            <w:r>
              <w:rPr>
                <w:spacing w:val="-1"/>
                <w:sz w:val="20"/>
              </w:rPr>
              <w:t xml:space="preserve"> </w:t>
            </w:r>
            <w:r>
              <w:rPr>
                <w:sz w:val="20"/>
              </w:rPr>
              <w:t>scale)</w:t>
            </w:r>
          </w:p>
          <w:p w:rsidR="00C23EDE" w:rsidRDefault="0069087E">
            <w:pPr>
              <w:pStyle w:val="TableParagraph"/>
              <w:numPr>
                <w:ilvl w:val="0"/>
                <w:numId w:val="498"/>
              </w:numPr>
              <w:tabs>
                <w:tab w:val="left" w:pos="571"/>
              </w:tabs>
              <w:spacing w:line="229" w:lineRule="exact"/>
              <w:rPr>
                <w:i/>
                <w:sz w:val="20"/>
              </w:rPr>
            </w:pPr>
            <w:r>
              <w:rPr>
                <w:i/>
                <w:sz w:val="20"/>
              </w:rPr>
              <w:t xml:space="preserve">Fusarium oxysporum </w:t>
            </w:r>
            <w:r>
              <w:rPr>
                <w:sz w:val="20"/>
              </w:rPr>
              <w:t>f.sp.</w:t>
            </w:r>
            <w:r>
              <w:rPr>
                <w:spacing w:val="-2"/>
                <w:sz w:val="20"/>
              </w:rPr>
              <w:t xml:space="preserve"> </w:t>
            </w:r>
            <w:r>
              <w:rPr>
                <w:i/>
                <w:sz w:val="20"/>
              </w:rPr>
              <w:t>passiflorae</w:t>
            </w:r>
          </w:p>
          <w:p w:rsidR="00C23EDE" w:rsidRDefault="0069087E">
            <w:pPr>
              <w:pStyle w:val="TableParagraph"/>
              <w:numPr>
                <w:ilvl w:val="0"/>
                <w:numId w:val="498"/>
              </w:numPr>
              <w:tabs>
                <w:tab w:val="left" w:pos="547"/>
              </w:tabs>
              <w:spacing w:line="229" w:lineRule="exact"/>
              <w:ind w:left="546" w:hanging="250"/>
              <w:rPr>
                <w:i/>
                <w:sz w:val="20"/>
              </w:rPr>
            </w:pPr>
            <w:r>
              <w:rPr>
                <w:i/>
                <w:sz w:val="20"/>
              </w:rPr>
              <w:t>Pseudomonas</w:t>
            </w:r>
            <w:r>
              <w:rPr>
                <w:i/>
                <w:spacing w:val="-2"/>
                <w:sz w:val="20"/>
              </w:rPr>
              <w:t xml:space="preserve"> </w:t>
            </w:r>
            <w:r>
              <w:rPr>
                <w:i/>
                <w:sz w:val="20"/>
              </w:rPr>
              <w:t>viridiflava</w:t>
            </w:r>
          </w:p>
        </w:tc>
        <w:tc>
          <w:tcPr>
            <w:tcW w:w="2872" w:type="dxa"/>
            <w:vMerge/>
            <w:tcBorders>
              <w:top w:val="nil"/>
            </w:tcBorders>
          </w:tcPr>
          <w:p w:rsidR="00C23EDE" w:rsidRDefault="00C23EDE">
            <w:pPr>
              <w:rPr>
                <w:sz w:val="2"/>
                <w:szCs w:val="2"/>
              </w:rPr>
            </w:pPr>
          </w:p>
        </w:tc>
      </w:tr>
    </w:tbl>
    <w:p w:rsidR="00C23EDE" w:rsidRDefault="00C23EDE">
      <w:pPr>
        <w:rPr>
          <w:sz w:val="2"/>
          <w:szCs w:val="2"/>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1674"/>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677" w:type="dxa"/>
          </w:tcPr>
          <w:p w:rsidR="00C23EDE" w:rsidRDefault="00C23EDE">
            <w:pPr>
              <w:pStyle w:val="TableParagraph"/>
              <w:rPr>
                <w:sz w:val="18"/>
              </w:rPr>
            </w:pPr>
          </w:p>
        </w:tc>
        <w:tc>
          <w:tcPr>
            <w:tcW w:w="4457" w:type="dxa"/>
          </w:tcPr>
          <w:p w:rsidR="00C23EDE" w:rsidRDefault="0069087E">
            <w:pPr>
              <w:pStyle w:val="TableParagraph"/>
              <w:ind w:left="296"/>
              <w:rPr>
                <w:i/>
                <w:sz w:val="20"/>
              </w:rPr>
            </w:pPr>
            <w:r>
              <w:rPr>
                <w:sz w:val="20"/>
              </w:rPr>
              <w:t xml:space="preserve">(g) </w:t>
            </w:r>
            <w:r>
              <w:rPr>
                <w:i/>
                <w:sz w:val="20"/>
              </w:rPr>
              <w:t>Passion fruit woodiness virus</w:t>
            </w:r>
          </w:p>
        </w:tc>
        <w:tc>
          <w:tcPr>
            <w:tcW w:w="2872" w:type="dxa"/>
            <w:vMerge w:val="restart"/>
          </w:tcPr>
          <w:p w:rsidR="00C23EDE" w:rsidRDefault="00C23EDE">
            <w:pPr>
              <w:pStyle w:val="TableParagraph"/>
              <w:rPr>
                <w:sz w:val="18"/>
              </w:rPr>
            </w:pPr>
          </w:p>
        </w:tc>
      </w:tr>
      <w:tr w:rsidR="00C23EDE">
        <w:trPr>
          <w:trHeight w:val="89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(iii) South Africa</w:t>
            </w:r>
          </w:p>
        </w:tc>
        <w:tc>
          <w:tcPr>
            <w:tcW w:w="4457" w:type="dxa"/>
          </w:tcPr>
          <w:p w:rsidR="00C23EDE" w:rsidRDefault="0069087E">
            <w:pPr>
              <w:pStyle w:val="TableParagraph"/>
              <w:spacing w:line="215" w:lineRule="exact"/>
              <w:ind w:left="66"/>
              <w:rPr>
                <w:sz w:val="20"/>
              </w:rPr>
            </w:pPr>
            <w:r>
              <w:rPr>
                <w:sz w:val="20"/>
              </w:rPr>
              <w:t>Free from:</w:t>
            </w:r>
          </w:p>
          <w:p w:rsidR="00C23EDE" w:rsidRDefault="0069087E">
            <w:pPr>
              <w:pStyle w:val="TableParagraph"/>
              <w:numPr>
                <w:ilvl w:val="0"/>
                <w:numId w:val="497"/>
              </w:numPr>
              <w:tabs>
                <w:tab w:val="left" w:pos="502"/>
              </w:tabs>
              <w:spacing w:line="224" w:lineRule="exact"/>
              <w:rPr>
                <w:i/>
                <w:sz w:val="20"/>
              </w:rPr>
            </w:pPr>
            <w:r>
              <w:rPr>
                <w:i/>
                <w:sz w:val="20"/>
              </w:rPr>
              <w:t>Pantomorus</w:t>
            </w:r>
            <w:r>
              <w:rPr>
                <w:i/>
                <w:spacing w:val="-2"/>
                <w:sz w:val="20"/>
              </w:rPr>
              <w:t xml:space="preserve"> </w:t>
            </w:r>
            <w:r>
              <w:rPr>
                <w:i/>
                <w:sz w:val="20"/>
              </w:rPr>
              <w:t>cervinus</w:t>
            </w:r>
          </w:p>
          <w:p w:rsidR="00C23EDE" w:rsidRDefault="0069087E">
            <w:pPr>
              <w:pStyle w:val="TableParagraph"/>
              <w:numPr>
                <w:ilvl w:val="0"/>
                <w:numId w:val="497"/>
              </w:numPr>
              <w:tabs>
                <w:tab w:val="left" w:pos="514"/>
              </w:tabs>
              <w:spacing w:line="227" w:lineRule="exact"/>
              <w:ind w:left="513" w:hanging="286"/>
              <w:rPr>
                <w:i/>
                <w:sz w:val="20"/>
              </w:rPr>
            </w:pPr>
            <w:r>
              <w:rPr>
                <w:i/>
                <w:sz w:val="20"/>
              </w:rPr>
              <w:t xml:space="preserve">Fusarium oxysporum </w:t>
            </w:r>
            <w:r>
              <w:rPr>
                <w:sz w:val="20"/>
              </w:rPr>
              <w:t xml:space="preserve">f.sp. </w:t>
            </w:r>
            <w:r>
              <w:rPr>
                <w:i/>
                <w:sz w:val="20"/>
              </w:rPr>
              <w:t>passiflorae</w:t>
            </w:r>
          </w:p>
          <w:p w:rsidR="00C23EDE" w:rsidRDefault="0069087E">
            <w:pPr>
              <w:pStyle w:val="TableParagraph"/>
              <w:numPr>
                <w:ilvl w:val="0"/>
                <w:numId w:val="497"/>
              </w:numPr>
              <w:tabs>
                <w:tab w:val="left" w:pos="502"/>
              </w:tabs>
              <w:spacing w:line="211" w:lineRule="exact"/>
              <w:rPr>
                <w:i/>
                <w:sz w:val="20"/>
              </w:rPr>
            </w:pPr>
            <w:r>
              <w:rPr>
                <w:i/>
                <w:sz w:val="20"/>
              </w:rPr>
              <w:t>Pseudomonas</w:t>
            </w:r>
            <w:r>
              <w:rPr>
                <w:i/>
                <w:spacing w:val="-2"/>
                <w:sz w:val="20"/>
              </w:rPr>
              <w:t xml:space="preserve"> </w:t>
            </w:r>
            <w:r>
              <w:rPr>
                <w:i/>
                <w:sz w:val="20"/>
              </w:rPr>
              <w:t>passiflora</w:t>
            </w:r>
          </w:p>
        </w:tc>
        <w:tc>
          <w:tcPr>
            <w:tcW w:w="2872" w:type="dxa"/>
            <w:vMerge/>
            <w:tcBorders>
              <w:top w:val="nil"/>
            </w:tcBorders>
          </w:tcPr>
          <w:p w:rsidR="00C23EDE" w:rsidRDefault="00C23EDE">
            <w:pPr>
              <w:rPr>
                <w:sz w:val="2"/>
                <w:szCs w:val="2"/>
              </w:rPr>
            </w:pPr>
          </w:p>
        </w:tc>
      </w:tr>
      <w:tr w:rsidR="00C23EDE">
        <w:trPr>
          <w:trHeight w:val="68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ind w:left="65"/>
              <w:rPr>
                <w:sz w:val="20"/>
              </w:rPr>
            </w:pPr>
            <w:r>
              <w:rPr>
                <w:sz w:val="20"/>
              </w:rPr>
              <w:t>(ii) Leaves for consumption</w:t>
            </w:r>
          </w:p>
        </w:tc>
        <w:tc>
          <w:tcPr>
            <w:tcW w:w="1677" w:type="dxa"/>
          </w:tcPr>
          <w:p w:rsidR="00C23EDE" w:rsidRDefault="0069087E">
            <w:pPr>
              <w:pStyle w:val="TableParagraph"/>
              <w:ind w:left="65"/>
              <w:rPr>
                <w:sz w:val="20"/>
              </w:rPr>
            </w:pPr>
            <w:r>
              <w:rPr>
                <w:sz w:val="20"/>
              </w:rPr>
              <w:t>Germany,</w:t>
            </w:r>
          </w:p>
          <w:p w:rsidR="00C23EDE" w:rsidRDefault="0069087E">
            <w:pPr>
              <w:pStyle w:val="TableParagraph"/>
              <w:spacing w:before="5" w:line="228" w:lineRule="exact"/>
              <w:ind w:left="65" w:right="643"/>
              <w:rPr>
                <w:sz w:val="20"/>
              </w:rPr>
            </w:pPr>
            <w:r>
              <w:rPr>
                <w:sz w:val="20"/>
              </w:rPr>
              <w:t>Netherland,</w:t>
            </w:r>
            <w:r>
              <w:rPr>
                <w:w w:val="99"/>
                <w:sz w:val="20"/>
              </w:rPr>
              <w:t xml:space="preserve"> </w:t>
            </w:r>
            <w:r>
              <w:rPr>
                <w:sz w:val="20"/>
              </w:rPr>
              <w:t>Belgium</w:t>
            </w:r>
          </w:p>
        </w:tc>
        <w:tc>
          <w:tcPr>
            <w:tcW w:w="4457" w:type="dxa"/>
          </w:tcPr>
          <w:p w:rsidR="00C23EDE" w:rsidRDefault="0069087E">
            <w:pPr>
              <w:pStyle w:val="TableParagraph"/>
              <w:ind w:left="66" w:right="334"/>
              <w:rPr>
                <w:sz w:val="20"/>
              </w:rPr>
            </w:pPr>
            <w:r>
              <w:rPr>
                <w:sz w:val="20"/>
              </w:rPr>
              <w:t xml:space="preserve">Free from </w:t>
            </w:r>
            <w:r>
              <w:rPr>
                <w:i/>
                <w:sz w:val="20"/>
              </w:rPr>
              <w:t xml:space="preserve">Pseudomonas viridiflava </w:t>
            </w:r>
            <w:r>
              <w:rPr>
                <w:sz w:val="20"/>
              </w:rPr>
              <w:t>(Bacterial leaf blight of tomato (USA)</w:t>
            </w:r>
          </w:p>
        </w:tc>
        <w:tc>
          <w:tcPr>
            <w:tcW w:w="2872" w:type="dxa"/>
            <w:vMerge w:val="restart"/>
          </w:tcPr>
          <w:p w:rsidR="00C23EDE" w:rsidRDefault="0069087E">
            <w:pPr>
              <w:pStyle w:val="TableParagraph"/>
              <w:ind w:left="86" w:right="202"/>
              <w:rPr>
                <w:sz w:val="20"/>
              </w:rPr>
            </w:pPr>
            <w:r>
              <w:rPr>
                <w:sz w:val="20"/>
              </w:rPr>
              <w:t>Free from soil and other plant debris</w:t>
            </w:r>
          </w:p>
        </w:tc>
      </w:tr>
      <w:tr w:rsidR="00C23EDE">
        <w:trPr>
          <w:trHeight w:val="894"/>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France</w:t>
            </w:r>
          </w:p>
        </w:tc>
        <w:tc>
          <w:tcPr>
            <w:tcW w:w="4457" w:type="dxa"/>
          </w:tcPr>
          <w:p w:rsidR="00C23EDE" w:rsidRDefault="0069087E">
            <w:pPr>
              <w:pStyle w:val="TableParagraph"/>
              <w:spacing w:line="213" w:lineRule="exact"/>
              <w:ind w:left="66"/>
              <w:rPr>
                <w:sz w:val="20"/>
              </w:rPr>
            </w:pPr>
            <w:r>
              <w:rPr>
                <w:sz w:val="20"/>
              </w:rPr>
              <w:t>Free from:</w:t>
            </w:r>
          </w:p>
          <w:p w:rsidR="00C23EDE" w:rsidRDefault="0069087E">
            <w:pPr>
              <w:pStyle w:val="TableParagraph"/>
              <w:numPr>
                <w:ilvl w:val="0"/>
                <w:numId w:val="496"/>
              </w:numPr>
              <w:tabs>
                <w:tab w:val="left" w:pos="534"/>
              </w:tabs>
              <w:spacing w:before="1" w:line="232" w:lineRule="auto"/>
              <w:ind w:right="-15" w:hanging="270"/>
              <w:rPr>
                <w:sz w:val="20"/>
              </w:rPr>
            </w:pPr>
            <w:r>
              <w:rPr>
                <w:i/>
                <w:sz w:val="20"/>
              </w:rPr>
              <w:t xml:space="preserve">Pseudomonas viridiflava </w:t>
            </w:r>
            <w:r>
              <w:rPr>
                <w:sz w:val="20"/>
              </w:rPr>
              <w:t>(Bacterial leaf blight of tomato (USA)</w:t>
            </w:r>
          </w:p>
          <w:p w:rsidR="00C23EDE" w:rsidRDefault="0069087E">
            <w:pPr>
              <w:pStyle w:val="TableParagraph"/>
              <w:numPr>
                <w:ilvl w:val="0"/>
                <w:numId w:val="496"/>
              </w:numPr>
              <w:tabs>
                <w:tab w:val="left" w:pos="593"/>
              </w:tabs>
              <w:spacing w:before="4" w:line="210" w:lineRule="exact"/>
              <w:ind w:left="592" w:hanging="296"/>
              <w:rPr>
                <w:sz w:val="20"/>
              </w:rPr>
            </w:pPr>
            <w:r>
              <w:rPr>
                <w:i/>
                <w:sz w:val="20"/>
              </w:rPr>
              <w:t>Pantomorus cervinus (</w:t>
            </w:r>
            <w:r>
              <w:rPr>
                <w:sz w:val="20"/>
              </w:rPr>
              <w:t>Fullar‟s rose</w:t>
            </w:r>
            <w:r>
              <w:rPr>
                <w:spacing w:val="-6"/>
                <w:sz w:val="20"/>
              </w:rPr>
              <w:t xml:space="preserve"> </w:t>
            </w:r>
            <w:r>
              <w:rPr>
                <w:sz w:val="20"/>
              </w:rPr>
              <w:t>beetle)</w:t>
            </w:r>
          </w:p>
        </w:tc>
        <w:tc>
          <w:tcPr>
            <w:tcW w:w="2872" w:type="dxa"/>
            <w:vMerge/>
            <w:tcBorders>
              <w:top w:val="nil"/>
            </w:tcBorders>
          </w:tcPr>
          <w:p w:rsidR="00C23EDE" w:rsidRDefault="00C23EDE">
            <w:pPr>
              <w:rPr>
                <w:sz w:val="2"/>
                <w:szCs w:val="2"/>
              </w:rPr>
            </w:pPr>
          </w:p>
        </w:tc>
      </w:tr>
      <w:tr w:rsidR="00C23EDE">
        <w:trPr>
          <w:trHeight w:val="135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spacing w:line="212" w:lineRule="exact"/>
              <w:ind w:left="65"/>
              <w:rPr>
                <w:sz w:val="20"/>
              </w:rPr>
            </w:pPr>
            <w:r>
              <w:rPr>
                <w:sz w:val="20"/>
              </w:rPr>
              <w:t>(iii) Scion/</w:t>
            </w:r>
          </w:p>
          <w:p w:rsidR="00C23EDE" w:rsidRDefault="0069087E">
            <w:pPr>
              <w:pStyle w:val="TableParagraph"/>
              <w:spacing w:line="220" w:lineRule="exact"/>
              <w:ind w:left="439"/>
              <w:rPr>
                <w:sz w:val="20"/>
              </w:rPr>
            </w:pPr>
            <w:r>
              <w:rPr>
                <w:sz w:val="20"/>
              </w:rPr>
              <w:t>Budwood</w:t>
            </w:r>
          </w:p>
          <w:p w:rsidR="00C23EDE" w:rsidRDefault="0069087E">
            <w:pPr>
              <w:pStyle w:val="TableParagraph"/>
              <w:spacing w:before="4" w:line="228" w:lineRule="auto"/>
              <w:ind w:left="439" w:right="92"/>
              <w:rPr>
                <w:sz w:val="20"/>
              </w:rPr>
            </w:pPr>
            <w:r>
              <w:rPr>
                <w:sz w:val="20"/>
              </w:rPr>
              <w:t>/Rooted plants for propagation</w:t>
            </w:r>
          </w:p>
        </w:tc>
        <w:tc>
          <w:tcPr>
            <w:tcW w:w="1677" w:type="dxa"/>
          </w:tcPr>
          <w:p w:rsidR="00C23EDE" w:rsidRDefault="0069087E">
            <w:pPr>
              <w:pStyle w:val="TableParagraph"/>
              <w:numPr>
                <w:ilvl w:val="0"/>
                <w:numId w:val="495"/>
              </w:numPr>
              <w:tabs>
                <w:tab w:val="left" w:pos="406"/>
              </w:tabs>
              <w:spacing w:line="212" w:lineRule="exact"/>
              <w:rPr>
                <w:sz w:val="20"/>
              </w:rPr>
            </w:pPr>
            <w:r>
              <w:rPr>
                <w:sz w:val="20"/>
              </w:rPr>
              <w:t>Philippines</w:t>
            </w:r>
          </w:p>
          <w:p w:rsidR="00C23EDE" w:rsidRDefault="0069087E">
            <w:pPr>
              <w:pStyle w:val="TableParagraph"/>
              <w:numPr>
                <w:ilvl w:val="0"/>
                <w:numId w:val="495"/>
              </w:numPr>
              <w:tabs>
                <w:tab w:val="left" w:pos="412"/>
              </w:tabs>
              <w:spacing w:line="224" w:lineRule="exact"/>
              <w:ind w:left="411" w:hanging="346"/>
              <w:rPr>
                <w:sz w:val="20"/>
              </w:rPr>
            </w:pPr>
            <w:r>
              <w:rPr>
                <w:sz w:val="20"/>
              </w:rPr>
              <w:t>Sri</w:t>
            </w:r>
            <w:r>
              <w:rPr>
                <w:spacing w:val="-1"/>
                <w:sz w:val="20"/>
              </w:rPr>
              <w:t xml:space="preserve"> </w:t>
            </w:r>
            <w:r>
              <w:rPr>
                <w:sz w:val="20"/>
              </w:rPr>
              <w:t>Lanka</w:t>
            </w:r>
          </w:p>
          <w:p w:rsidR="00C23EDE" w:rsidRDefault="0069087E">
            <w:pPr>
              <w:pStyle w:val="TableParagraph"/>
              <w:numPr>
                <w:ilvl w:val="0"/>
                <w:numId w:val="495"/>
              </w:numPr>
              <w:tabs>
                <w:tab w:val="left" w:pos="416"/>
              </w:tabs>
              <w:ind w:left="415" w:hanging="350"/>
              <w:rPr>
                <w:sz w:val="20"/>
              </w:rPr>
            </w:pPr>
            <w:r>
              <w:rPr>
                <w:sz w:val="20"/>
              </w:rPr>
              <w:t>Thailand</w:t>
            </w:r>
          </w:p>
          <w:p w:rsidR="00C23EDE" w:rsidRDefault="0069087E">
            <w:pPr>
              <w:pStyle w:val="TableParagraph"/>
              <w:numPr>
                <w:ilvl w:val="0"/>
                <w:numId w:val="495"/>
              </w:numPr>
              <w:tabs>
                <w:tab w:val="left" w:pos="404"/>
              </w:tabs>
              <w:spacing w:before="1" w:line="228" w:lineRule="exact"/>
              <w:ind w:left="403" w:hanging="338"/>
              <w:rPr>
                <w:sz w:val="20"/>
              </w:rPr>
            </w:pPr>
            <w:r>
              <w:rPr>
                <w:sz w:val="20"/>
              </w:rPr>
              <w:t>Indonesia</w:t>
            </w:r>
          </w:p>
          <w:p w:rsidR="00C23EDE" w:rsidRDefault="0069087E">
            <w:pPr>
              <w:pStyle w:val="TableParagraph"/>
              <w:numPr>
                <w:ilvl w:val="0"/>
                <w:numId w:val="495"/>
              </w:numPr>
              <w:tabs>
                <w:tab w:val="left" w:pos="399"/>
              </w:tabs>
              <w:spacing w:line="228" w:lineRule="exact"/>
              <w:ind w:left="398" w:hanging="333"/>
              <w:rPr>
                <w:sz w:val="20"/>
              </w:rPr>
            </w:pPr>
            <w:r>
              <w:rPr>
                <w:sz w:val="20"/>
              </w:rPr>
              <w:t>Malaysia</w:t>
            </w:r>
          </w:p>
          <w:p w:rsidR="00C23EDE" w:rsidRDefault="0069087E">
            <w:pPr>
              <w:pStyle w:val="TableParagraph"/>
              <w:numPr>
                <w:ilvl w:val="0"/>
                <w:numId w:val="495"/>
              </w:numPr>
              <w:tabs>
                <w:tab w:val="left" w:pos="404"/>
              </w:tabs>
              <w:spacing w:before="3" w:line="210" w:lineRule="exact"/>
              <w:ind w:left="403" w:hanging="338"/>
              <w:rPr>
                <w:sz w:val="20"/>
              </w:rPr>
            </w:pPr>
            <w:r>
              <w:rPr>
                <w:sz w:val="20"/>
              </w:rPr>
              <w:t>Mauritius</w:t>
            </w:r>
          </w:p>
        </w:tc>
        <w:tc>
          <w:tcPr>
            <w:tcW w:w="4457" w:type="dxa"/>
          </w:tcPr>
          <w:p w:rsidR="00C23EDE" w:rsidRDefault="00C23EDE">
            <w:pPr>
              <w:pStyle w:val="TableParagraph"/>
            </w:pPr>
          </w:p>
          <w:p w:rsidR="00C23EDE" w:rsidRDefault="00C23EDE">
            <w:pPr>
              <w:pStyle w:val="TableParagraph"/>
              <w:spacing w:before="9"/>
              <w:rPr>
                <w:sz w:val="26"/>
              </w:rPr>
            </w:pPr>
          </w:p>
          <w:p w:rsidR="00C23EDE" w:rsidRDefault="0069087E">
            <w:pPr>
              <w:pStyle w:val="TableParagraph"/>
              <w:spacing w:before="1"/>
              <w:ind w:left="1980" w:right="1969"/>
              <w:jc w:val="center"/>
              <w:rPr>
                <w:sz w:val="20"/>
              </w:rPr>
            </w:pPr>
            <w:r>
              <w:rPr>
                <w:sz w:val="20"/>
              </w:rPr>
              <w:t>Nil</w:t>
            </w:r>
          </w:p>
        </w:tc>
        <w:tc>
          <w:tcPr>
            <w:tcW w:w="2872" w:type="dxa"/>
            <w:vMerge w:val="restart"/>
          </w:tcPr>
          <w:p w:rsidR="00C23EDE" w:rsidRDefault="0069087E">
            <w:pPr>
              <w:pStyle w:val="TableParagraph"/>
              <w:numPr>
                <w:ilvl w:val="0"/>
                <w:numId w:val="494"/>
              </w:numPr>
              <w:tabs>
                <w:tab w:val="left" w:pos="428"/>
              </w:tabs>
              <w:rPr>
                <w:sz w:val="20"/>
              </w:rPr>
            </w:pPr>
            <w:r>
              <w:rPr>
                <w:sz w:val="20"/>
              </w:rPr>
              <w:t>Free from</w:t>
            </w:r>
            <w:r>
              <w:rPr>
                <w:spacing w:val="-5"/>
                <w:sz w:val="20"/>
              </w:rPr>
              <w:t xml:space="preserve"> </w:t>
            </w:r>
            <w:r>
              <w:rPr>
                <w:sz w:val="20"/>
              </w:rPr>
              <w:t>soil.</w:t>
            </w:r>
          </w:p>
          <w:p w:rsidR="00C23EDE" w:rsidRDefault="0069087E">
            <w:pPr>
              <w:pStyle w:val="TableParagraph"/>
              <w:numPr>
                <w:ilvl w:val="0"/>
                <w:numId w:val="494"/>
              </w:numPr>
              <w:tabs>
                <w:tab w:val="left" w:pos="432"/>
              </w:tabs>
              <w:ind w:left="446" w:right="165" w:hanging="360"/>
              <w:rPr>
                <w:sz w:val="20"/>
              </w:rPr>
            </w:pPr>
            <w:r>
              <w:rPr>
                <w:sz w:val="20"/>
              </w:rPr>
              <w:t>Commercial imports</w:t>
            </w:r>
            <w:r>
              <w:rPr>
                <w:spacing w:val="-17"/>
                <w:sz w:val="20"/>
              </w:rPr>
              <w:t xml:space="preserve"> </w:t>
            </w:r>
            <w:r>
              <w:rPr>
                <w:sz w:val="20"/>
              </w:rPr>
              <w:t>subject to prior approval of Department of Agriculture, Cooperation and Farmers Welfare.</w:t>
            </w:r>
          </w:p>
          <w:p w:rsidR="00C23EDE" w:rsidRDefault="0069087E">
            <w:pPr>
              <w:pStyle w:val="TableParagraph"/>
              <w:numPr>
                <w:ilvl w:val="0"/>
                <w:numId w:val="494"/>
              </w:numPr>
              <w:tabs>
                <w:tab w:val="left" w:pos="437"/>
              </w:tabs>
              <w:ind w:left="446" w:right="17" w:hanging="360"/>
              <w:rPr>
                <w:sz w:val="20"/>
              </w:rPr>
            </w:pPr>
            <w:r>
              <w:rPr>
                <w:sz w:val="20"/>
              </w:rPr>
              <w:t xml:space="preserve">Post-entry quarantine growing for 6-9 month </w:t>
            </w:r>
            <w:r>
              <w:rPr>
                <w:spacing w:val="-3"/>
                <w:sz w:val="20"/>
              </w:rPr>
              <w:t xml:space="preserve">except </w:t>
            </w:r>
            <w:r>
              <w:rPr>
                <w:sz w:val="20"/>
              </w:rPr>
              <w:t>for</w:t>
            </w:r>
            <w:r>
              <w:rPr>
                <w:spacing w:val="-1"/>
                <w:sz w:val="20"/>
              </w:rPr>
              <w:t xml:space="preserve"> </w:t>
            </w:r>
            <w:r>
              <w:rPr>
                <w:sz w:val="20"/>
              </w:rPr>
              <w:t>research.</w:t>
            </w:r>
          </w:p>
        </w:tc>
      </w:tr>
      <w:tr w:rsidR="00C23EDE">
        <w:trPr>
          <w:trHeight w:val="112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(vii) New Zealand</w:t>
            </w:r>
          </w:p>
        </w:tc>
        <w:tc>
          <w:tcPr>
            <w:tcW w:w="4457" w:type="dxa"/>
          </w:tcPr>
          <w:p w:rsidR="00C23EDE" w:rsidRDefault="0069087E">
            <w:pPr>
              <w:pStyle w:val="TableParagraph"/>
              <w:spacing w:line="212" w:lineRule="exact"/>
              <w:ind w:left="66"/>
              <w:rPr>
                <w:sz w:val="20"/>
              </w:rPr>
            </w:pPr>
            <w:r>
              <w:rPr>
                <w:sz w:val="20"/>
              </w:rPr>
              <w:t>Free from:</w:t>
            </w:r>
          </w:p>
          <w:p w:rsidR="00C23EDE" w:rsidRDefault="0069087E">
            <w:pPr>
              <w:pStyle w:val="TableParagraph"/>
              <w:numPr>
                <w:ilvl w:val="0"/>
                <w:numId w:val="493"/>
              </w:numPr>
              <w:tabs>
                <w:tab w:val="left" w:pos="571"/>
              </w:tabs>
              <w:spacing w:line="224" w:lineRule="exact"/>
              <w:rPr>
                <w:i/>
                <w:sz w:val="20"/>
              </w:rPr>
            </w:pPr>
            <w:r>
              <w:rPr>
                <w:i/>
                <w:sz w:val="20"/>
              </w:rPr>
              <w:t>Pantomorus</w:t>
            </w:r>
            <w:r>
              <w:rPr>
                <w:i/>
                <w:spacing w:val="-2"/>
                <w:sz w:val="20"/>
              </w:rPr>
              <w:t xml:space="preserve"> </w:t>
            </w:r>
            <w:r>
              <w:rPr>
                <w:i/>
                <w:sz w:val="20"/>
              </w:rPr>
              <w:t>cervinue</w:t>
            </w:r>
          </w:p>
          <w:p w:rsidR="00C23EDE" w:rsidRDefault="0069087E">
            <w:pPr>
              <w:pStyle w:val="TableParagraph"/>
              <w:numPr>
                <w:ilvl w:val="0"/>
                <w:numId w:val="493"/>
              </w:numPr>
              <w:tabs>
                <w:tab w:val="left" w:pos="583"/>
              </w:tabs>
              <w:spacing w:before="3" w:line="229" w:lineRule="exact"/>
              <w:ind w:left="582" w:hanging="286"/>
              <w:rPr>
                <w:i/>
                <w:sz w:val="20"/>
              </w:rPr>
            </w:pPr>
            <w:r>
              <w:rPr>
                <w:i/>
                <w:sz w:val="20"/>
              </w:rPr>
              <w:t>Pseudomonas</w:t>
            </w:r>
            <w:r>
              <w:rPr>
                <w:i/>
                <w:spacing w:val="-10"/>
                <w:sz w:val="20"/>
              </w:rPr>
              <w:t xml:space="preserve"> </w:t>
            </w:r>
            <w:r>
              <w:rPr>
                <w:i/>
                <w:sz w:val="20"/>
              </w:rPr>
              <w:t>passiflora</w:t>
            </w:r>
          </w:p>
          <w:p w:rsidR="00C23EDE" w:rsidRDefault="0069087E">
            <w:pPr>
              <w:pStyle w:val="TableParagraph"/>
              <w:numPr>
                <w:ilvl w:val="0"/>
                <w:numId w:val="493"/>
              </w:numPr>
              <w:tabs>
                <w:tab w:val="left" w:pos="571"/>
              </w:tabs>
              <w:spacing w:line="229" w:lineRule="exact"/>
              <w:rPr>
                <w:i/>
                <w:sz w:val="20"/>
              </w:rPr>
            </w:pPr>
            <w:r>
              <w:rPr>
                <w:i/>
                <w:sz w:val="20"/>
              </w:rPr>
              <w:t>Pseudomonas</w:t>
            </w:r>
            <w:r>
              <w:rPr>
                <w:i/>
                <w:spacing w:val="-6"/>
                <w:sz w:val="20"/>
              </w:rPr>
              <w:t xml:space="preserve"> </w:t>
            </w:r>
            <w:r>
              <w:rPr>
                <w:i/>
                <w:sz w:val="20"/>
              </w:rPr>
              <w:t>viridiflava</w:t>
            </w:r>
          </w:p>
          <w:p w:rsidR="00C23EDE" w:rsidRDefault="0069087E">
            <w:pPr>
              <w:pStyle w:val="TableParagraph"/>
              <w:numPr>
                <w:ilvl w:val="0"/>
                <w:numId w:val="493"/>
              </w:numPr>
              <w:tabs>
                <w:tab w:val="left" w:pos="583"/>
              </w:tabs>
              <w:spacing w:line="210" w:lineRule="exact"/>
              <w:ind w:left="582" w:hanging="286"/>
              <w:rPr>
                <w:i/>
                <w:sz w:val="20"/>
              </w:rPr>
            </w:pPr>
            <w:r>
              <w:rPr>
                <w:i/>
                <w:sz w:val="20"/>
              </w:rPr>
              <w:t>Passion fruit woodiness</w:t>
            </w:r>
            <w:r>
              <w:rPr>
                <w:i/>
                <w:spacing w:val="-2"/>
                <w:sz w:val="20"/>
              </w:rPr>
              <w:t xml:space="preserve"> </w:t>
            </w:r>
            <w:r>
              <w:rPr>
                <w:i/>
                <w:sz w:val="20"/>
              </w:rPr>
              <w:t>virus</w:t>
            </w:r>
          </w:p>
        </w:tc>
        <w:tc>
          <w:tcPr>
            <w:tcW w:w="2872" w:type="dxa"/>
            <w:vMerge/>
            <w:tcBorders>
              <w:top w:val="nil"/>
            </w:tcBorders>
          </w:tcPr>
          <w:p w:rsidR="00C23EDE" w:rsidRDefault="00C23EDE">
            <w:pPr>
              <w:rPr>
                <w:sz w:val="2"/>
                <w:szCs w:val="2"/>
              </w:rPr>
            </w:pPr>
          </w:p>
        </w:tc>
      </w:tr>
      <w:tr w:rsidR="00C23EDE">
        <w:trPr>
          <w:trHeight w:val="158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(viii) USA</w:t>
            </w:r>
          </w:p>
        </w:tc>
        <w:tc>
          <w:tcPr>
            <w:tcW w:w="4457" w:type="dxa"/>
          </w:tcPr>
          <w:p w:rsidR="00C23EDE" w:rsidRDefault="0069087E">
            <w:pPr>
              <w:pStyle w:val="TableParagraph"/>
              <w:spacing w:line="215" w:lineRule="exact"/>
              <w:ind w:left="66"/>
              <w:rPr>
                <w:sz w:val="20"/>
              </w:rPr>
            </w:pPr>
            <w:r>
              <w:rPr>
                <w:sz w:val="20"/>
              </w:rPr>
              <w:t>Free from:</w:t>
            </w:r>
          </w:p>
          <w:p w:rsidR="00C23EDE" w:rsidRDefault="0069087E">
            <w:pPr>
              <w:pStyle w:val="TableParagraph"/>
              <w:numPr>
                <w:ilvl w:val="0"/>
                <w:numId w:val="492"/>
              </w:numPr>
              <w:tabs>
                <w:tab w:val="left" w:pos="571"/>
              </w:tabs>
              <w:spacing w:line="224" w:lineRule="exact"/>
              <w:rPr>
                <w:i/>
                <w:sz w:val="20"/>
              </w:rPr>
            </w:pPr>
            <w:r>
              <w:rPr>
                <w:i/>
                <w:sz w:val="20"/>
              </w:rPr>
              <w:t>Agraulis</w:t>
            </w:r>
            <w:r>
              <w:rPr>
                <w:i/>
                <w:spacing w:val="-2"/>
                <w:sz w:val="20"/>
              </w:rPr>
              <w:t xml:space="preserve"> </w:t>
            </w:r>
            <w:r>
              <w:rPr>
                <w:i/>
                <w:sz w:val="20"/>
              </w:rPr>
              <w:t>vanillae</w:t>
            </w:r>
          </w:p>
          <w:p w:rsidR="00C23EDE" w:rsidRDefault="0069087E">
            <w:pPr>
              <w:pStyle w:val="TableParagraph"/>
              <w:numPr>
                <w:ilvl w:val="0"/>
                <w:numId w:val="492"/>
              </w:numPr>
              <w:tabs>
                <w:tab w:val="left" w:pos="583"/>
              </w:tabs>
              <w:spacing w:line="228" w:lineRule="exact"/>
              <w:ind w:left="582" w:hanging="286"/>
              <w:rPr>
                <w:i/>
                <w:sz w:val="20"/>
              </w:rPr>
            </w:pPr>
            <w:r>
              <w:rPr>
                <w:i/>
                <w:sz w:val="20"/>
              </w:rPr>
              <w:t>Pantomorus</w:t>
            </w:r>
            <w:r>
              <w:rPr>
                <w:i/>
                <w:spacing w:val="-2"/>
                <w:sz w:val="20"/>
              </w:rPr>
              <w:t xml:space="preserve"> </w:t>
            </w:r>
            <w:r>
              <w:rPr>
                <w:i/>
                <w:sz w:val="20"/>
              </w:rPr>
              <w:t>cervinus</w:t>
            </w:r>
          </w:p>
          <w:p w:rsidR="00C23EDE" w:rsidRDefault="0069087E">
            <w:pPr>
              <w:pStyle w:val="TableParagraph"/>
              <w:numPr>
                <w:ilvl w:val="0"/>
                <w:numId w:val="492"/>
              </w:numPr>
              <w:tabs>
                <w:tab w:val="left" w:pos="571"/>
              </w:tabs>
              <w:spacing w:before="3"/>
              <w:rPr>
                <w:i/>
                <w:sz w:val="20"/>
              </w:rPr>
            </w:pPr>
            <w:r>
              <w:rPr>
                <w:i/>
                <w:sz w:val="20"/>
              </w:rPr>
              <w:t>Selenaspidus</w:t>
            </w:r>
            <w:r>
              <w:rPr>
                <w:i/>
                <w:spacing w:val="-2"/>
                <w:sz w:val="20"/>
              </w:rPr>
              <w:t xml:space="preserve"> </w:t>
            </w:r>
            <w:r>
              <w:rPr>
                <w:i/>
                <w:sz w:val="20"/>
              </w:rPr>
              <w:t>articulatus</w:t>
            </w:r>
          </w:p>
          <w:p w:rsidR="00C23EDE" w:rsidRDefault="0069087E">
            <w:pPr>
              <w:pStyle w:val="TableParagraph"/>
              <w:numPr>
                <w:ilvl w:val="0"/>
                <w:numId w:val="492"/>
              </w:numPr>
              <w:tabs>
                <w:tab w:val="left" w:pos="583"/>
              </w:tabs>
              <w:spacing w:before="1"/>
              <w:ind w:left="566" w:right="47" w:hanging="270"/>
              <w:rPr>
                <w:sz w:val="20"/>
              </w:rPr>
            </w:pPr>
            <w:r>
              <w:rPr>
                <w:i/>
                <w:sz w:val="20"/>
              </w:rPr>
              <w:t xml:space="preserve">Fusarium oxysporum </w:t>
            </w:r>
            <w:r>
              <w:rPr>
                <w:sz w:val="20"/>
              </w:rPr>
              <w:t xml:space="preserve">f.sp. </w:t>
            </w:r>
            <w:r>
              <w:rPr>
                <w:i/>
                <w:sz w:val="20"/>
              </w:rPr>
              <w:t xml:space="preserve">passiflorae </w:t>
            </w:r>
            <w:r>
              <w:rPr>
                <w:sz w:val="20"/>
              </w:rPr>
              <w:t>(Base</w:t>
            </w:r>
            <w:r>
              <w:rPr>
                <w:spacing w:val="-11"/>
                <w:sz w:val="20"/>
              </w:rPr>
              <w:t xml:space="preserve"> </w:t>
            </w:r>
            <w:r>
              <w:rPr>
                <w:sz w:val="20"/>
              </w:rPr>
              <w:t>rot disease of</w:t>
            </w:r>
            <w:r>
              <w:rPr>
                <w:spacing w:val="-3"/>
                <w:sz w:val="20"/>
              </w:rPr>
              <w:t xml:space="preserve"> </w:t>
            </w:r>
            <w:r>
              <w:rPr>
                <w:sz w:val="20"/>
              </w:rPr>
              <w:t>passionfruit)</w:t>
            </w:r>
          </w:p>
          <w:p w:rsidR="00C23EDE" w:rsidRDefault="0069087E">
            <w:pPr>
              <w:pStyle w:val="TableParagraph"/>
              <w:numPr>
                <w:ilvl w:val="0"/>
                <w:numId w:val="492"/>
              </w:numPr>
              <w:tabs>
                <w:tab w:val="left" w:pos="571"/>
              </w:tabs>
              <w:spacing w:line="208" w:lineRule="exact"/>
              <w:rPr>
                <w:i/>
                <w:sz w:val="20"/>
              </w:rPr>
            </w:pPr>
            <w:r>
              <w:rPr>
                <w:i/>
                <w:sz w:val="20"/>
              </w:rPr>
              <w:t>Pseudomonas</w:t>
            </w:r>
            <w:r>
              <w:rPr>
                <w:i/>
                <w:spacing w:val="-2"/>
                <w:sz w:val="20"/>
              </w:rPr>
              <w:t xml:space="preserve"> </w:t>
            </w:r>
            <w:r>
              <w:rPr>
                <w:i/>
                <w:sz w:val="20"/>
              </w:rPr>
              <w:t>viridiflava</w:t>
            </w:r>
          </w:p>
        </w:tc>
        <w:tc>
          <w:tcPr>
            <w:tcW w:w="2872" w:type="dxa"/>
            <w:vMerge/>
            <w:tcBorders>
              <w:top w:val="nil"/>
            </w:tcBorders>
          </w:tcPr>
          <w:p w:rsidR="00C23EDE" w:rsidRDefault="00C23EDE">
            <w:pPr>
              <w:rPr>
                <w:sz w:val="2"/>
                <w:szCs w:val="2"/>
              </w:rPr>
            </w:pPr>
          </w:p>
        </w:tc>
      </w:tr>
      <w:tr w:rsidR="00C23EDE">
        <w:trPr>
          <w:trHeight w:val="114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spacing w:line="230" w:lineRule="auto"/>
              <w:ind w:left="226" w:right="587" w:hanging="161"/>
              <w:rPr>
                <w:sz w:val="20"/>
              </w:rPr>
            </w:pPr>
            <w:r>
              <w:rPr>
                <w:sz w:val="20"/>
              </w:rPr>
              <w:t>(iv) Seeds for sowing</w:t>
            </w:r>
          </w:p>
        </w:tc>
        <w:tc>
          <w:tcPr>
            <w:tcW w:w="1677" w:type="dxa"/>
          </w:tcPr>
          <w:p w:rsidR="00C23EDE" w:rsidRDefault="0069087E">
            <w:pPr>
              <w:pStyle w:val="TableParagraph"/>
              <w:spacing w:line="221" w:lineRule="exact"/>
              <w:ind w:left="65"/>
              <w:rPr>
                <w:sz w:val="20"/>
              </w:rPr>
            </w:pPr>
            <w:r>
              <w:rPr>
                <w:sz w:val="20"/>
              </w:rPr>
              <w:t>(i) Australia</w:t>
            </w:r>
          </w:p>
        </w:tc>
        <w:tc>
          <w:tcPr>
            <w:tcW w:w="4457" w:type="dxa"/>
          </w:tcPr>
          <w:p w:rsidR="00C23EDE" w:rsidRDefault="0069087E">
            <w:pPr>
              <w:pStyle w:val="TableParagraph"/>
              <w:spacing w:line="216" w:lineRule="exact"/>
              <w:ind w:left="66"/>
              <w:rPr>
                <w:sz w:val="20"/>
              </w:rPr>
            </w:pPr>
            <w:r>
              <w:rPr>
                <w:sz w:val="20"/>
              </w:rPr>
              <w:t>Free from:</w:t>
            </w:r>
          </w:p>
          <w:p w:rsidR="00C23EDE" w:rsidRDefault="0069087E">
            <w:pPr>
              <w:pStyle w:val="TableParagraph"/>
              <w:numPr>
                <w:ilvl w:val="0"/>
                <w:numId w:val="491"/>
              </w:numPr>
              <w:tabs>
                <w:tab w:val="left" w:pos="610"/>
              </w:tabs>
              <w:spacing w:before="3" w:line="230" w:lineRule="auto"/>
              <w:ind w:right="20" w:hanging="272"/>
              <w:rPr>
                <w:sz w:val="20"/>
              </w:rPr>
            </w:pPr>
            <w:r>
              <w:rPr>
                <w:i/>
                <w:sz w:val="20"/>
              </w:rPr>
              <w:t xml:space="preserve">Fusariumoxysporum </w:t>
            </w:r>
            <w:r>
              <w:rPr>
                <w:sz w:val="20"/>
              </w:rPr>
              <w:t xml:space="preserve">f.sp. </w:t>
            </w:r>
            <w:r>
              <w:rPr>
                <w:i/>
                <w:sz w:val="20"/>
              </w:rPr>
              <w:t xml:space="preserve">passiflorae </w:t>
            </w:r>
            <w:r>
              <w:rPr>
                <w:sz w:val="20"/>
              </w:rPr>
              <w:t>(Base rot disease of</w:t>
            </w:r>
            <w:r>
              <w:rPr>
                <w:spacing w:val="-3"/>
                <w:sz w:val="20"/>
              </w:rPr>
              <w:t xml:space="preserve"> </w:t>
            </w:r>
            <w:r>
              <w:rPr>
                <w:sz w:val="20"/>
              </w:rPr>
              <w:t>passionfruit)</w:t>
            </w:r>
          </w:p>
          <w:p w:rsidR="00C23EDE" w:rsidRDefault="0069087E">
            <w:pPr>
              <w:pStyle w:val="TableParagraph"/>
              <w:numPr>
                <w:ilvl w:val="0"/>
                <w:numId w:val="491"/>
              </w:numPr>
              <w:tabs>
                <w:tab w:val="left" w:pos="672"/>
              </w:tabs>
              <w:spacing w:before="2"/>
              <w:ind w:left="671" w:hanging="286"/>
              <w:rPr>
                <w:i/>
                <w:sz w:val="20"/>
              </w:rPr>
            </w:pPr>
            <w:r>
              <w:rPr>
                <w:i/>
                <w:sz w:val="20"/>
              </w:rPr>
              <w:t>Pseudomonas</w:t>
            </w:r>
            <w:r>
              <w:rPr>
                <w:i/>
                <w:spacing w:val="-10"/>
                <w:sz w:val="20"/>
              </w:rPr>
              <w:t xml:space="preserve"> </w:t>
            </w:r>
            <w:r>
              <w:rPr>
                <w:i/>
                <w:sz w:val="20"/>
              </w:rPr>
              <w:t>passiflora</w:t>
            </w:r>
          </w:p>
          <w:p w:rsidR="00C23EDE" w:rsidRDefault="0069087E">
            <w:pPr>
              <w:pStyle w:val="TableParagraph"/>
              <w:numPr>
                <w:ilvl w:val="0"/>
                <w:numId w:val="491"/>
              </w:numPr>
              <w:tabs>
                <w:tab w:val="left" w:pos="660"/>
              </w:tabs>
              <w:spacing w:line="229" w:lineRule="exact"/>
              <w:ind w:left="659" w:hanging="274"/>
              <w:rPr>
                <w:i/>
                <w:sz w:val="20"/>
              </w:rPr>
            </w:pPr>
            <w:r>
              <w:rPr>
                <w:i/>
                <w:sz w:val="20"/>
              </w:rPr>
              <w:t>Pseudomonas</w:t>
            </w:r>
            <w:r>
              <w:rPr>
                <w:i/>
                <w:spacing w:val="-6"/>
                <w:sz w:val="20"/>
              </w:rPr>
              <w:t xml:space="preserve"> </w:t>
            </w:r>
            <w:r>
              <w:rPr>
                <w:i/>
                <w:sz w:val="20"/>
              </w:rPr>
              <w:t>viridiflava</w:t>
            </w:r>
          </w:p>
        </w:tc>
        <w:tc>
          <w:tcPr>
            <w:tcW w:w="2872" w:type="dxa"/>
          </w:tcPr>
          <w:p w:rsidR="00C23EDE" w:rsidRDefault="0069087E">
            <w:pPr>
              <w:pStyle w:val="TableParagraph"/>
              <w:spacing w:line="221" w:lineRule="exact"/>
              <w:ind w:left="86"/>
              <w:rPr>
                <w:sz w:val="20"/>
              </w:rPr>
            </w:pPr>
            <w:r>
              <w:rPr>
                <w:sz w:val="20"/>
              </w:rPr>
              <w:t>Free from quarantine weed seeds.</w:t>
            </w:r>
          </w:p>
        </w:tc>
      </w:tr>
      <w:tr w:rsidR="00C23EDE">
        <w:trPr>
          <w:trHeight w:val="67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(ii) Brazil</w:t>
            </w:r>
          </w:p>
        </w:tc>
        <w:tc>
          <w:tcPr>
            <w:tcW w:w="4457" w:type="dxa"/>
          </w:tcPr>
          <w:p w:rsidR="00C23EDE" w:rsidRDefault="0069087E">
            <w:pPr>
              <w:pStyle w:val="TableParagraph"/>
              <w:spacing w:line="214" w:lineRule="exact"/>
              <w:ind w:left="66"/>
              <w:rPr>
                <w:sz w:val="20"/>
              </w:rPr>
            </w:pPr>
            <w:r>
              <w:rPr>
                <w:sz w:val="20"/>
              </w:rPr>
              <w:t>Free from:</w:t>
            </w:r>
          </w:p>
          <w:p w:rsidR="00C23EDE" w:rsidRDefault="0069087E">
            <w:pPr>
              <w:pStyle w:val="TableParagraph"/>
              <w:numPr>
                <w:ilvl w:val="0"/>
                <w:numId w:val="490"/>
              </w:numPr>
              <w:tabs>
                <w:tab w:val="left" w:pos="571"/>
              </w:tabs>
              <w:spacing w:line="225" w:lineRule="exact"/>
              <w:rPr>
                <w:i/>
                <w:sz w:val="20"/>
              </w:rPr>
            </w:pPr>
            <w:r>
              <w:rPr>
                <w:i/>
                <w:sz w:val="20"/>
              </w:rPr>
              <w:t xml:space="preserve">Fusarium oxysporum </w:t>
            </w:r>
            <w:r>
              <w:rPr>
                <w:sz w:val="20"/>
              </w:rPr>
              <w:t>f.sp.</w:t>
            </w:r>
            <w:r>
              <w:rPr>
                <w:spacing w:val="-2"/>
                <w:sz w:val="20"/>
              </w:rPr>
              <w:t xml:space="preserve"> </w:t>
            </w:r>
            <w:r>
              <w:rPr>
                <w:i/>
                <w:sz w:val="20"/>
              </w:rPr>
              <w:t>passiflorae</w:t>
            </w:r>
          </w:p>
          <w:p w:rsidR="00C23EDE" w:rsidRDefault="0069087E">
            <w:pPr>
              <w:pStyle w:val="TableParagraph"/>
              <w:numPr>
                <w:ilvl w:val="0"/>
                <w:numId w:val="490"/>
              </w:numPr>
              <w:tabs>
                <w:tab w:val="left" w:pos="583"/>
              </w:tabs>
              <w:spacing w:line="219" w:lineRule="exact"/>
              <w:ind w:left="582" w:hanging="286"/>
              <w:rPr>
                <w:i/>
                <w:sz w:val="20"/>
              </w:rPr>
            </w:pPr>
            <w:r>
              <w:rPr>
                <w:i/>
                <w:sz w:val="20"/>
              </w:rPr>
              <w:t>Pseudomonas</w:t>
            </w:r>
            <w:r>
              <w:rPr>
                <w:i/>
                <w:spacing w:val="-2"/>
                <w:sz w:val="20"/>
              </w:rPr>
              <w:t xml:space="preserve"> </w:t>
            </w:r>
            <w:r>
              <w:rPr>
                <w:i/>
                <w:sz w:val="20"/>
              </w:rPr>
              <w:t>viridiflava</w:t>
            </w:r>
          </w:p>
        </w:tc>
        <w:tc>
          <w:tcPr>
            <w:tcW w:w="2872" w:type="dxa"/>
          </w:tcPr>
          <w:p w:rsidR="00C23EDE" w:rsidRDefault="0069087E">
            <w:pPr>
              <w:pStyle w:val="TableParagraph"/>
              <w:spacing w:line="230" w:lineRule="auto"/>
              <w:ind w:left="86" w:right="257"/>
              <w:rPr>
                <w:sz w:val="20"/>
              </w:rPr>
            </w:pPr>
            <w:r>
              <w:rPr>
                <w:sz w:val="20"/>
              </w:rPr>
              <w:t>Free from quarantine weed seeds</w:t>
            </w:r>
          </w:p>
        </w:tc>
      </w:tr>
    </w:tbl>
    <w:p w:rsidR="00C23EDE" w:rsidRDefault="00C23EDE">
      <w:pPr>
        <w:spacing w:line="230" w:lineRule="auto"/>
        <w:rPr>
          <w:sz w:val="20"/>
        </w:rPr>
        <w:sectPr w:rsidR="00C23EDE">
          <w:footerReference w:type="default" r:id="rId17"/>
          <w:pgSz w:w="15840" w:h="12240" w:orient="landscape"/>
          <w:pgMar w:top="1140" w:right="320" w:bottom="320" w:left="600" w:header="0" w:footer="139" w:gutter="0"/>
          <w:pgNumType w:start="19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911"/>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677" w:type="dxa"/>
          </w:tcPr>
          <w:p w:rsidR="00C23EDE" w:rsidRDefault="0069087E">
            <w:pPr>
              <w:pStyle w:val="TableParagraph"/>
              <w:spacing w:line="218" w:lineRule="exact"/>
              <w:ind w:left="70"/>
              <w:rPr>
                <w:sz w:val="20"/>
              </w:rPr>
            </w:pPr>
            <w:r>
              <w:rPr>
                <w:sz w:val="20"/>
              </w:rPr>
              <w:t>(iii) South Africa</w:t>
            </w:r>
          </w:p>
        </w:tc>
        <w:tc>
          <w:tcPr>
            <w:tcW w:w="4457" w:type="dxa"/>
          </w:tcPr>
          <w:p w:rsidR="00C23EDE" w:rsidRDefault="0069087E">
            <w:pPr>
              <w:pStyle w:val="TableParagraph"/>
              <w:spacing w:line="214" w:lineRule="exact"/>
              <w:ind w:left="71"/>
              <w:rPr>
                <w:sz w:val="20"/>
              </w:rPr>
            </w:pPr>
            <w:r>
              <w:rPr>
                <w:sz w:val="20"/>
              </w:rPr>
              <w:t>Free from:</w:t>
            </w:r>
          </w:p>
          <w:p w:rsidR="00C23EDE" w:rsidRDefault="0069087E">
            <w:pPr>
              <w:pStyle w:val="TableParagraph"/>
              <w:numPr>
                <w:ilvl w:val="0"/>
                <w:numId w:val="489"/>
              </w:numPr>
              <w:tabs>
                <w:tab w:val="left" w:pos="576"/>
              </w:tabs>
              <w:spacing w:line="223" w:lineRule="exact"/>
              <w:rPr>
                <w:i/>
                <w:sz w:val="20"/>
              </w:rPr>
            </w:pPr>
            <w:r>
              <w:rPr>
                <w:i/>
                <w:sz w:val="20"/>
              </w:rPr>
              <w:t xml:space="preserve">Fusarium oxysporum </w:t>
            </w:r>
            <w:r>
              <w:rPr>
                <w:sz w:val="20"/>
              </w:rPr>
              <w:t>f.sp.</w:t>
            </w:r>
            <w:r>
              <w:rPr>
                <w:spacing w:val="-3"/>
                <w:sz w:val="20"/>
              </w:rPr>
              <w:t xml:space="preserve"> </w:t>
            </w:r>
            <w:r>
              <w:rPr>
                <w:i/>
                <w:sz w:val="20"/>
              </w:rPr>
              <w:t>passiflorae</w:t>
            </w:r>
          </w:p>
          <w:p w:rsidR="00C23EDE" w:rsidRDefault="0069087E">
            <w:pPr>
              <w:pStyle w:val="TableParagraph"/>
              <w:numPr>
                <w:ilvl w:val="0"/>
                <w:numId w:val="489"/>
              </w:numPr>
              <w:tabs>
                <w:tab w:val="left" w:pos="588"/>
              </w:tabs>
              <w:spacing w:before="2" w:line="228" w:lineRule="exact"/>
              <w:ind w:left="570" w:right="626" w:hanging="269"/>
              <w:rPr>
                <w:sz w:val="20"/>
              </w:rPr>
            </w:pPr>
            <w:r>
              <w:rPr>
                <w:i/>
                <w:sz w:val="20"/>
              </w:rPr>
              <w:t xml:space="preserve">Pseudomonas passiflora </w:t>
            </w:r>
            <w:r>
              <w:rPr>
                <w:sz w:val="20"/>
              </w:rPr>
              <w:t>(Grease spot</w:t>
            </w:r>
            <w:r>
              <w:rPr>
                <w:spacing w:val="-11"/>
                <w:sz w:val="20"/>
              </w:rPr>
              <w:t xml:space="preserve"> </w:t>
            </w:r>
            <w:r>
              <w:rPr>
                <w:sz w:val="20"/>
              </w:rPr>
              <w:t>of passion fruit)</w:t>
            </w:r>
          </w:p>
        </w:tc>
        <w:tc>
          <w:tcPr>
            <w:tcW w:w="2872" w:type="dxa"/>
          </w:tcPr>
          <w:p w:rsidR="00C23EDE" w:rsidRDefault="0069087E">
            <w:pPr>
              <w:pStyle w:val="TableParagraph"/>
              <w:spacing w:line="230" w:lineRule="auto"/>
              <w:ind w:left="91" w:right="202"/>
              <w:rPr>
                <w:sz w:val="20"/>
              </w:rPr>
            </w:pPr>
            <w:r>
              <w:rPr>
                <w:sz w:val="20"/>
              </w:rPr>
              <w:t>Free from quarantine weed seeds</w:t>
            </w:r>
          </w:p>
        </w:tc>
      </w:tr>
      <w:tr w:rsidR="00C23EDE">
        <w:trPr>
          <w:trHeight w:val="436"/>
        </w:trPr>
        <w:tc>
          <w:tcPr>
            <w:tcW w:w="826" w:type="dxa"/>
            <w:tcBorders>
              <w:left w:val="single" w:sz="8" w:space="0" w:color="000000"/>
              <w:right w:val="single" w:sz="8" w:space="0" w:color="000000"/>
            </w:tcBorders>
          </w:tcPr>
          <w:p w:rsidR="00C23EDE" w:rsidRDefault="0069087E">
            <w:pPr>
              <w:pStyle w:val="TableParagraph"/>
              <w:spacing w:line="218" w:lineRule="exact"/>
              <w:ind w:left="218" w:right="197"/>
              <w:jc w:val="center"/>
              <w:rPr>
                <w:sz w:val="20"/>
              </w:rPr>
            </w:pPr>
            <w:r>
              <w:rPr>
                <w:sz w:val="20"/>
              </w:rPr>
              <w:t>501.</w:t>
            </w:r>
          </w:p>
        </w:tc>
        <w:tc>
          <w:tcPr>
            <w:tcW w:w="2517" w:type="dxa"/>
            <w:tcBorders>
              <w:left w:val="single" w:sz="8" w:space="0" w:color="000000"/>
              <w:right w:val="single" w:sz="8" w:space="0" w:color="000000"/>
            </w:tcBorders>
          </w:tcPr>
          <w:p w:rsidR="00C23EDE" w:rsidRDefault="0069087E">
            <w:pPr>
              <w:pStyle w:val="TableParagraph"/>
              <w:spacing w:line="212" w:lineRule="exact"/>
              <w:ind w:left="59"/>
              <w:rPr>
                <w:i/>
                <w:sz w:val="20"/>
              </w:rPr>
            </w:pPr>
            <w:r>
              <w:rPr>
                <w:i/>
                <w:sz w:val="20"/>
              </w:rPr>
              <w:t>Passiflora foetida</w:t>
            </w:r>
          </w:p>
          <w:p w:rsidR="00C23EDE" w:rsidRDefault="0069087E">
            <w:pPr>
              <w:pStyle w:val="TableParagraph"/>
              <w:spacing w:line="204" w:lineRule="exact"/>
              <w:ind w:left="59"/>
              <w:rPr>
                <w:sz w:val="20"/>
              </w:rPr>
            </w:pPr>
            <w:r>
              <w:rPr>
                <w:sz w:val="20"/>
              </w:rPr>
              <w:t>(Stone Flower)</w:t>
            </w:r>
          </w:p>
        </w:tc>
        <w:tc>
          <w:tcPr>
            <w:tcW w:w="1800" w:type="dxa"/>
            <w:tcBorders>
              <w:left w:val="single" w:sz="8" w:space="0" w:color="000000"/>
              <w:right w:val="single" w:sz="8" w:space="0" w:color="000000"/>
            </w:tcBorders>
          </w:tcPr>
          <w:p w:rsidR="00C23EDE" w:rsidRDefault="0069087E">
            <w:pPr>
              <w:pStyle w:val="TableParagraph"/>
              <w:spacing w:line="218" w:lineRule="exact"/>
              <w:ind w:left="60" w:right="104"/>
              <w:rPr>
                <w:sz w:val="20"/>
              </w:rPr>
            </w:pPr>
            <w:r>
              <w:rPr>
                <w:sz w:val="20"/>
              </w:rPr>
              <w:t>Dried flowers for medicinal use</w:t>
            </w:r>
          </w:p>
        </w:tc>
        <w:tc>
          <w:tcPr>
            <w:tcW w:w="1677" w:type="dxa"/>
            <w:tcBorders>
              <w:left w:val="single" w:sz="8" w:space="0" w:color="000000"/>
              <w:right w:val="single" w:sz="8" w:space="0" w:color="000000"/>
            </w:tcBorders>
          </w:tcPr>
          <w:p w:rsidR="00C23EDE" w:rsidRDefault="0069087E">
            <w:pPr>
              <w:pStyle w:val="TableParagraph"/>
              <w:spacing w:line="218" w:lineRule="exact"/>
              <w:ind w:left="60"/>
              <w:rPr>
                <w:sz w:val="20"/>
              </w:rPr>
            </w:pPr>
            <w:r>
              <w:rPr>
                <w:sz w:val="20"/>
              </w:rPr>
              <w:t>Any country</w:t>
            </w:r>
          </w:p>
        </w:tc>
        <w:tc>
          <w:tcPr>
            <w:tcW w:w="4457" w:type="dxa"/>
            <w:tcBorders>
              <w:left w:val="single" w:sz="8" w:space="0" w:color="000000"/>
              <w:right w:val="single" w:sz="8" w:space="0" w:color="000000"/>
            </w:tcBorders>
          </w:tcPr>
          <w:p w:rsidR="00C23EDE" w:rsidRDefault="0069087E">
            <w:pPr>
              <w:pStyle w:val="TableParagraph"/>
              <w:spacing w:before="103"/>
              <w:ind w:left="2071" w:right="2070"/>
              <w:jc w:val="center"/>
              <w:rPr>
                <w:sz w:val="20"/>
              </w:rPr>
            </w:pPr>
            <w:r>
              <w:rPr>
                <w:sz w:val="20"/>
              </w:rPr>
              <w:t>Nil</w:t>
            </w:r>
          </w:p>
        </w:tc>
        <w:tc>
          <w:tcPr>
            <w:tcW w:w="2872" w:type="dxa"/>
            <w:tcBorders>
              <w:left w:val="single" w:sz="8" w:space="0" w:color="000000"/>
              <w:right w:val="single" w:sz="8" w:space="0" w:color="000000"/>
            </w:tcBorders>
          </w:tcPr>
          <w:p w:rsidR="00C23EDE" w:rsidRDefault="0069087E">
            <w:pPr>
              <w:pStyle w:val="TableParagraph"/>
              <w:spacing w:line="218" w:lineRule="exact"/>
              <w:ind w:left="69" w:right="20"/>
              <w:jc w:val="center"/>
              <w:rPr>
                <w:sz w:val="20"/>
              </w:rPr>
            </w:pPr>
            <w:r>
              <w:rPr>
                <w:sz w:val="20"/>
              </w:rPr>
              <w:t>Free from quarantine weeds seeds</w:t>
            </w:r>
          </w:p>
        </w:tc>
      </w:tr>
      <w:tr w:rsidR="00C23EDE">
        <w:trPr>
          <w:trHeight w:val="690"/>
        </w:trPr>
        <w:tc>
          <w:tcPr>
            <w:tcW w:w="826" w:type="dxa"/>
          </w:tcPr>
          <w:p w:rsidR="00C23EDE" w:rsidRDefault="0069087E">
            <w:pPr>
              <w:pStyle w:val="TableParagraph"/>
              <w:ind w:left="219" w:right="198"/>
              <w:jc w:val="center"/>
              <w:rPr>
                <w:sz w:val="20"/>
              </w:rPr>
            </w:pPr>
            <w:r>
              <w:rPr>
                <w:sz w:val="20"/>
              </w:rPr>
              <w:t>502.</w:t>
            </w:r>
          </w:p>
        </w:tc>
        <w:tc>
          <w:tcPr>
            <w:tcW w:w="2517" w:type="dxa"/>
          </w:tcPr>
          <w:p w:rsidR="00C23EDE" w:rsidRDefault="0069087E">
            <w:pPr>
              <w:pStyle w:val="TableParagraph"/>
              <w:ind w:left="69"/>
              <w:rPr>
                <w:i/>
                <w:sz w:val="20"/>
              </w:rPr>
            </w:pPr>
            <w:r>
              <w:rPr>
                <w:i/>
                <w:sz w:val="20"/>
              </w:rPr>
              <w:t>Paulownia kawakamii</w:t>
            </w:r>
          </w:p>
        </w:tc>
        <w:tc>
          <w:tcPr>
            <w:tcW w:w="1800" w:type="dxa"/>
          </w:tcPr>
          <w:p w:rsidR="00C23EDE" w:rsidRDefault="0069087E">
            <w:pPr>
              <w:pStyle w:val="TableParagraph"/>
              <w:ind w:left="70" w:right="160"/>
              <w:rPr>
                <w:sz w:val="20"/>
              </w:rPr>
            </w:pPr>
            <w:r>
              <w:rPr>
                <w:sz w:val="20"/>
              </w:rPr>
              <w:t>Tissue culture plants</w:t>
            </w:r>
          </w:p>
        </w:tc>
        <w:tc>
          <w:tcPr>
            <w:tcW w:w="1677" w:type="dxa"/>
          </w:tcPr>
          <w:p w:rsidR="00C23EDE" w:rsidRDefault="0069087E">
            <w:pPr>
              <w:pStyle w:val="TableParagraph"/>
              <w:ind w:left="70"/>
              <w:rPr>
                <w:sz w:val="20"/>
              </w:rPr>
            </w:pPr>
            <w:r>
              <w:rPr>
                <w:sz w:val="20"/>
              </w:rPr>
              <w:t>USA,</w:t>
            </w:r>
          </w:p>
          <w:p w:rsidR="00C23EDE" w:rsidRDefault="0069087E">
            <w:pPr>
              <w:pStyle w:val="TableParagraph"/>
              <w:ind w:left="70"/>
              <w:rPr>
                <w:sz w:val="20"/>
              </w:rPr>
            </w:pPr>
            <w:r>
              <w:rPr>
                <w:sz w:val="20"/>
              </w:rPr>
              <w:t>Netherlands</w:t>
            </w:r>
          </w:p>
        </w:tc>
        <w:tc>
          <w:tcPr>
            <w:tcW w:w="4457" w:type="dxa"/>
          </w:tcPr>
          <w:p w:rsidR="00C23EDE" w:rsidRDefault="0069087E">
            <w:pPr>
              <w:pStyle w:val="TableParagraph"/>
              <w:spacing w:line="230" w:lineRule="atLeast"/>
              <w:ind w:left="71" w:right="117"/>
              <w:rPr>
                <w:sz w:val="20"/>
              </w:rPr>
            </w:pPr>
            <w:r>
              <w:rPr>
                <w:sz w:val="20"/>
              </w:rPr>
              <w:t>Certified that the tissue culture plants were obtained from mother stock tested and maintained free from any virus.</w:t>
            </w:r>
          </w:p>
        </w:tc>
        <w:tc>
          <w:tcPr>
            <w:tcW w:w="2872" w:type="dxa"/>
          </w:tcPr>
          <w:p w:rsidR="00C23EDE" w:rsidRDefault="00C23EDE">
            <w:pPr>
              <w:pStyle w:val="TableParagraph"/>
              <w:rPr>
                <w:sz w:val="20"/>
              </w:rPr>
            </w:pPr>
          </w:p>
          <w:p w:rsidR="00C23EDE" w:rsidRDefault="0069087E">
            <w:pPr>
              <w:pStyle w:val="TableParagraph"/>
              <w:ind w:left="64" w:right="42"/>
              <w:jc w:val="center"/>
              <w:rPr>
                <w:sz w:val="20"/>
              </w:rPr>
            </w:pPr>
            <w:r>
              <w:rPr>
                <w:sz w:val="20"/>
              </w:rPr>
              <w:t>Nil</w:t>
            </w:r>
          </w:p>
        </w:tc>
      </w:tr>
      <w:tr w:rsidR="00C23EDE">
        <w:trPr>
          <w:trHeight w:val="439"/>
        </w:trPr>
        <w:tc>
          <w:tcPr>
            <w:tcW w:w="826" w:type="dxa"/>
          </w:tcPr>
          <w:p w:rsidR="00C23EDE" w:rsidRDefault="0069087E">
            <w:pPr>
              <w:pStyle w:val="TableParagraph"/>
              <w:spacing w:line="218" w:lineRule="exact"/>
              <w:ind w:left="219" w:right="198"/>
              <w:jc w:val="center"/>
              <w:rPr>
                <w:sz w:val="20"/>
              </w:rPr>
            </w:pPr>
            <w:r>
              <w:rPr>
                <w:sz w:val="20"/>
              </w:rPr>
              <w:t>503.</w:t>
            </w:r>
          </w:p>
        </w:tc>
        <w:tc>
          <w:tcPr>
            <w:tcW w:w="2517" w:type="dxa"/>
          </w:tcPr>
          <w:p w:rsidR="00C23EDE" w:rsidRDefault="0069087E">
            <w:pPr>
              <w:pStyle w:val="TableParagraph"/>
              <w:spacing w:line="218" w:lineRule="exact"/>
              <w:ind w:left="69"/>
              <w:rPr>
                <w:i/>
                <w:sz w:val="20"/>
              </w:rPr>
            </w:pPr>
            <w:r>
              <w:rPr>
                <w:i/>
                <w:sz w:val="20"/>
              </w:rPr>
              <w:t>Peganum harmala</w:t>
            </w:r>
          </w:p>
        </w:tc>
        <w:tc>
          <w:tcPr>
            <w:tcW w:w="1800" w:type="dxa"/>
          </w:tcPr>
          <w:p w:rsidR="00C23EDE" w:rsidRDefault="0069087E">
            <w:pPr>
              <w:pStyle w:val="TableParagraph"/>
              <w:spacing w:line="214" w:lineRule="exact"/>
              <w:ind w:left="70"/>
              <w:rPr>
                <w:sz w:val="20"/>
              </w:rPr>
            </w:pPr>
            <w:r>
              <w:rPr>
                <w:sz w:val="20"/>
              </w:rPr>
              <w:t>Dried seeds for</w:t>
            </w:r>
          </w:p>
          <w:p w:rsidR="00C23EDE" w:rsidRDefault="0069087E">
            <w:pPr>
              <w:pStyle w:val="TableParagraph"/>
              <w:spacing w:line="205" w:lineRule="exact"/>
              <w:ind w:left="70"/>
              <w:rPr>
                <w:sz w:val="20"/>
              </w:rPr>
            </w:pPr>
            <w:r>
              <w:rPr>
                <w:sz w:val="20"/>
              </w:rPr>
              <w:t>consumption</w:t>
            </w:r>
          </w:p>
        </w:tc>
        <w:tc>
          <w:tcPr>
            <w:tcW w:w="1677" w:type="dxa"/>
          </w:tcPr>
          <w:p w:rsidR="00C23EDE" w:rsidRDefault="0069087E">
            <w:pPr>
              <w:pStyle w:val="TableParagraph"/>
              <w:spacing w:line="218" w:lineRule="exact"/>
              <w:ind w:left="70"/>
              <w:rPr>
                <w:sz w:val="20"/>
              </w:rPr>
            </w:pPr>
            <w:r>
              <w:rPr>
                <w:sz w:val="20"/>
              </w:rPr>
              <w:t>Pakistan</w:t>
            </w:r>
          </w:p>
        </w:tc>
        <w:tc>
          <w:tcPr>
            <w:tcW w:w="4457" w:type="dxa"/>
          </w:tcPr>
          <w:p w:rsidR="00C23EDE" w:rsidRDefault="0069087E">
            <w:pPr>
              <w:pStyle w:val="TableParagraph"/>
              <w:spacing w:before="98"/>
              <w:ind w:left="2052" w:right="1969"/>
              <w:jc w:val="center"/>
              <w:rPr>
                <w:sz w:val="20"/>
              </w:rPr>
            </w:pPr>
            <w:r>
              <w:rPr>
                <w:sz w:val="20"/>
              </w:rPr>
              <w:t>Nil</w:t>
            </w:r>
          </w:p>
        </w:tc>
        <w:tc>
          <w:tcPr>
            <w:tcW w:w="2872" w:type="dxa"/>
          </w:tcPr>
          <w:p w:rsidR="00C23EDE" w:rsidRDefault="0069087E">
            <w:pPr>
              <w:pStyle w:val="TableParagraph"/>
              <w:spacing w:line="213" w:lineRule="exact"/>
              <w:ind w:left="91"/>
              <w:rPr>
                <w:sz w:val="20"/>
              </w:rPr>
            </w:pPr>
            <w:r>
              <w:rPr>
                <w:sz w:val="20"/>
              </w:rPr>
              <w:t>Free from quarantine weed seeds</w:t>
            </w:r>
          </w:p>
          <w:p w:rsidR="00C23EDE" w:rsidRDefault="0069087E">
            <w:pPr>
              <w:pStyle w:val="TableParagraph"/>
              <w:spacing w:line="207" w:lineRule="exact"/>
              <w:ind w:left="91"/>
              <w:rPr>
                <w:sz w:val="20"/>
              </w:rPr>
            </w:pPr>
            <w:r>
              <w:rPr>
                <w:sz w:val="20"/>
              </w:rPr>
              <w:t>and soil contamination.</w:t>
            </w:r>
          </w:p>
        </w:tc>
      </w:tr>
      <w:tr w:rsidR="00C23EDE">
        <w:trPr>
          <w:trHeight w:val="1312"/>
        </w:trPr>
        <w:tc>
          <w:tcPr>
            <w:tcW w:w="826" w:type="dxa"/>
            <w:vMerge w:val="restart"/>
          </w:tcPr>
          <w:p w:rsidR="00C23EDE" w:rsidRDefault="0069087E">
            <w:pPr>
              <w:pStyle w:val="TableParagraph"/>
              <w:spacing w:line="216" w:lineRule="exact"/>
              <w:ind w:left="242"/>
              <w:rPr>
                <w:sz w:val="20"/>
              </w:rPr>
            </w:pPr>
            <w:r>
              <w:rPr>
                <w:sz w:val="20"/>
              </w:rPr>
              <w:t>504.</w:t>
            </w:r>
          </w:p>
        </w:tc>
        <w:tc>
          <w:tcPr>
            <w:tcW w:w="2517" w:type="dxa"/>
            <w:vMerge w:val="restart"/>
          </w:tcPr>
          <w:p w:rsidR="00C23EDE" w:rsidRDefault="0069087E">
            <w:pPr>
              <w:pStyle w:val="TableParagraph"/>
              <w:spacing w:line="228" w:lineRule="auto"/>
              <w:ind w:left="69" w:right="995"/>
              <w:rPr>
                <w:sz w:val="20"/>
              </w:rPr>
            </w:pPr>
            <w:r>
              <w:rPr>
                <w:i/>
                <w:sz w:val="20"/>
              </w:rPr>
              <w:t xml:space="preserve">Pelargonium </w:t>
            </w:r>
            <w:r>
              <w:rPr>
                <w:sz w:val="20"/>
              </w:rPr>
              <w:t>spp. (Pelargonium)</w:t>
            </w:r>
          </w:p>
        </w:tc>
        <w:tc>
          <w:tcPr>
            <w:tcW w:w="1800" w:type="dxa"/>
          </w:tcPr>
          <w:p w:rsidR="00C23EDE" w:rsidRDefault="0069087E">
            <w:pPr>
              <w:pStyle w:val="TableParagraph"/>
              <w:ind w:left="70" w:right="232"/>
              <w:rPr>
                <w:sz w:val="19"/>
              </w:rPr>
            </w:pPr>
            <w:r>
              <w:rPr>
                <w:sz w:val="19"/>
              </w:rPr>
              <w:t>(i) Seeds/ Cuttings/ Saplings for planting or propagation</w:t>
            </w:r>
          </w:p>
        </w:tc>
        <w:tc>
          <w:tcPr>
            <w:tcW w:w="1677" w:type="dxa"/>
          </w:tcPr>
          <w:p w:rsidR="00C23EDE" w:rsidRDefault="0069087E">
            <w:pPr>
              <w:pStyle w:val="TableParagraph"/>
              <w:ind w:left="70"/>
              <w:rPr>
                <w:sz w:val="19"/>
              </w:rPr>
            </w:pPr>
            <w:r>
              <w:rPr>
                <w:sz w:val="19"/>
              </w:rPr>
              <w:t>Any Country</w:t>
            </w:r>
          </w:p>
        </w:tc>
        <w:tc>
          <w:tcPr>
            <w:tcW w:w="4457" w:type="dxa"/>
          </w:tcPr>
          <w:p w:rsidR="00C23EDE" w:rsidRDefault="0069087E">
            <w:pPr>
              <w:pStyle w:val="TableParagraph"/>
              <w:ind w:left="71"/>
              <w:rPr>
                <w:sz w:val="19"/>
              </w:rPr>
            </w:pPr>
            <w:r>
              <w:rPr>
                <w:sz w:val="19"/>
              </w:rPr>
              <w:t>Free</w:t>
            </w:r>
            <w:r>
              <w:rPr>
                <w:spacing w:val="-7"/>
                <w:sz w:val="19"/>
              </w:rPr>
              <w:t xml:space="preserve"> </w:t>
            </w:r>
            <w:r>
              <w:rPr>
                <w:sz w:val="19"/>
              </w:rPr>
              <w:t>from:</w:t>
            </w:r>
          </w:p>
          <w:p w:rsidR="00C23EDE" w:rsidRDefault="0069087E">
            <w:pPr>
              <w:pStyle w:val="TableParagraph"/>
              <w:numPr>
                <w:ilvl w:val="0"/>
                <w:numId w:val="488"/>
              </w:numPr>
              <w:tabs>
                <w:tab w:val="left" w:pos="606"/>
              </w:tabs>
              <w:spacing w:before="2"/>
              <w:ind w:hanging="304"/>
              <w:rPr>
                <w:sz w:val="19"/>
              </w:rPr>
            </w:pPr>
            <w:r>
              <w:rPr>
                <w:sz w:val="19"/>
              </w:rPr>
              <w:t>Bacterial spot (</w:t>
            </w:r>
            <w:r>
              <w:rPr>
                <w:i/>
                <w:sz w:val="19"/>
              </w:rPr>
              <w:t>Xanthomonas campestris</w:t>
            </w:r>
            <w:r>
              <w:rPr>
                <w:i/>
                <w:spacing w:val="-13"/>
                <w:sz w:val="19"/>
              </w:rPr>
              <w:t xml:space="preserve"> </w:t>
            </w:r>
            <w:r>
              <w:rPr>
                <w:sz w:val="19"/>
              </w:rPr>
              <w:t>pv.</w:t>
            </w:r>
          </w:p>
          <w:p w:rsidR="00C23EDE" w:rsidRDefault="0069087E">
            <w:pPr>
              <w:pStyle w:val="TableParagraph"/>
              <w:ind w:left="570"/>
              <w:rPr>
                <w:sz w:val="19"/>
              </w:rPr>
            </w:pPr>
            <w:r>
              <w:rPr>
                <w:i/>
                <w:sz w:val="19"/>
              </w:rPr>
              <w:t>pellargonii</w:t>
            </w:r>
            <w:r>
              <w:rPr>
                <w:sz w:val="19"/>
              </w:rPr>
              <w:t>)</w:t>
            </w:r>
          </w:p>
          <w:p w:rsidR="00C23EDE" w:rsidRDefault="0069087E">
            <w:pPr>
              <w:pStyle w:val="TableParagraph"/>
              <w:numPr>
                <w:ilvl w:val="0"/>
                <w:numId w:val="488"/>
              </w:numPr>
              <w:tabs>
                <w:tab w:val="left" w:pos="570"/>
              </w:tabs>
              <w:spacing w:line="220" w:lineRule="atLeast"/>
              <w:ind w:left="570" w:right="170" w:hanging="269"/>
              <w:rPr>
                <w:sz w:val="19"/>
              </w:rPr>
            </w:pPr>
            <w:r>
              <w:rPr>
                <w:sz w:val="19"/>
              </w:rPr>
              <w:t>Pelargonium viruses viz. flower break virus, leaf curl virus, vein clearing virus and zonate spot virus.</w:t>
            </w:r>
          </w:p>
        </w:tc>
        <w:tc>
          <w:tcPr>
            <w:tcW w:w="2872" w:type="dxa"/>
          </w:tcPr>
          <w:p w:rsidR="00C23EDE" w:rsidRDefault="0069087E">
            <w:pPr>
              <w:pStyle w:val="TableParagraph"/>
              <w:numPr>
                <w:ilvl w:val="0"/>
                <w:numId w:val="487"/>
              </w:numPr>
              <w:tabs>
                <w:tab w:val="left" w:pos="281"/>
              </w:tabs>
              <w:spacing w:line="225" w:lineRule="auto"/>
              <w:ind w:right="425" w:hanging="271"/>
              <w:rPr>
                <w:sz w:val="20"/>
              </w:rPr>
            </w:pPr>
            <w:r>
              <w:rPr>
                <w:sz w:val="20"/>
              </w:rPr>
              <w:t>Free from quarantine</w:t>
            </w:r>
            <w:r>
              <w:rPr>
                <w:spacing w:val="-13"/>
                <w:sz w:val="20"/>
              </w:rPr>
              <w:t xml:space="preserve"> </w:t>
            </w:r>
            <w:r>
              <w:rPr>
                <w:sz w:val="20"/>
              </w:rPr>
              <w:t>weed seeds.</w:t>
            </w:r>
          </w:p>
          <w:p w:rsidR="00C23EDE" w:rsidRDefault="0069087E">
            <w:pPr>
              <w:pStyle w:val="TableParagraph"/>
              <w:numPr>
                <w:ilvl w:val="0"/>
                <w:numId w:val="487"/>
              </w:numPr>
              <w:tabs>
                <w:tab w:val="left" w:pos="387"/>
              </w:tabs>
              <w:ind w:right="341" w:hanging="271"/>
              <w:rPr>
                <w:sz w:val="20"/>
              </w:rPr>
            </w:pPr>
            <w:r>
              <w:rPr>
                <w:sz w:val="20"/>
              </w:rPr>
              <w:t>Post-entry quarantine for</w:t>
            </w:r>
            <w:r>
              <w:rPr>
                <w:spacing w:val="-13"/>
                <w:sz w:val="20"/>
              </w:rPr>
              <w:t xml:space="preserve"> </w:t>
            </w:r>
            <w:r>
              <w:rPr>
                <w:sz w:val="20"/>
              </w:rPr>
              <w:t>a period of 45-60</w:t>
            </w:r>
            <w:r>
              <w:rPr>
                <w:spacing w:val="-4"/>
                <w:sz w:val="20"/>
              </w:rPr>
              <w:t xml:space="preserve"> </w:t>
            </w:r>
            <w:r>
              <w:rPr>
                <w:sz w:val="20"/>
              </w:rPr>
              <w:t>days.</w:t>
            </w:r>
          </w:p>
        </w:tc>
      </w:tr>
      <w:tr w:rsidR="00C23EDE">
        <w:trPr>
          <w:trHeight w:val="108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13" w:lineRule="exact"/>
              <w:ind w:left="70"/>
              <w:rPr>
                <w:sz w:val="19"/>
              </w:rPr>
            </w:pPr>
            <w:r>
              <w:rPr>
                <w:sz w:val="19"/>
              </w:rPr>
              <w:t>Seeds for sowing</w:t>
            </w:r>
          </w:p>
        </w:tc>
        <w:tc>
          <w:tcPr>
            <w:tcW w:w="1677" w:type="dxa"/>
          </w:tcPr>
          <w:p w:rsidR="00C23EDE" w:rsidRDefault="0069087E">
            <w:pPr>
              <w:pStyle w:val="TableParagraph"/>
              <w:spacing w:line="213" w:lineRule="exact"/>
              <w:ind w:left="70"/>
              <w:rPr>
                <w:sz w:val="19"/>
              </w:rPr>
            </w:pPr>
            <w:r>
              <w:rPr>
                <w:sz w:val="19"/>
              </w:rPr>
              <w:t>Australia</w:t>
            </w:r>
          </w:p>
        </w:tc>
        <w:tc>
          <w:tcPr>
            <w:tcW w:w="4457" w:type="dxa"/>
          </w:tcPr>
          <w:p w:rsidR="00C23EDE" w:rsidRDefault="0069087E">
            <w:pPr>
              <w:pStyle w:val="TableParagraph"/>
              <w:spacing w:line="213" w:lineRule="exact"/>
              <w:ind w:left="71"/>
              <w:rPr>
                <w:sz w:val="19"/>
              </w:rPr>
            </w:pPr>
            <w:r>
              <w:rPr>
                <w:sz w:val="19"/>
              </w:rPr>
              <w:t>Free from tomato ring spot virus</w:t>
            </w:r>
          </w:p>
        </w:tc>
        <w:tc>
          <w:tcPr>
            <w:tcW w:w="2872" w:type="dxa"/>
          </w:tcPr>
          <w:p w:rsidR="00C23EDE" w:rsidRDefault="0069087E">
            <w:pPr>
              <w:pStyle w:val="TableParagraph"/>
              <w:numPr>
                <w:ilvl w:val="0"/>
                <w:numId w:val="486"/>
              </w:numPr>
              <w:tabs>
                <w:tab w:val="left" w:pos="367"/>
              </w:tabs>
              <w:ind w:right="249" w:hanging="271"/>
              <w:rPr>
                <w:sz w:val="19"/>
              </w:rPr>
            </w:pPr>
            <w:r>
              <w:rPr>
                <w:sz w:val="19"/>
              </w:rPr>
              <w:t>Free from soil and</w:t>
            </w:r>
            <w:r>
              <w:rPr>
                <w:spacing w:val="-13"/>
                <w:sz w:val="19"/>
              </w:rPr>
              <w:t xml:space="preserve"> </w:t>
            </w:r>
            <w:r>
              <w:rPr>
                <w:sz w:val="19"/>
              </w:rPr>
              <w:t>quarantine weed</w:t>
            </w:r>
            <w:r>
              <w:rPr>
                <w:spacing w:val="-1"/>
                <w:sz w:val="19"/>
              </w:rPr>
              <w:t xml:space="preserve"> </w:t>
            </w:r>
            <w:r>
              <w:rPr>
                <w:sz w:val="19"/>
              </w:rPr>
              <w:t>seeds.</w:t>
            </w:r>
          </w:p>
          <w:p w:rsidR="00C23EDE" w:rsidRDefault="0069087E">
            <w:pPr>
              <w:pStyle w:val="TableParagraph"/>
              <w:numPr>
                <w:ilvl w:val="0"/>
                <w:numId w:val="486"/>
              </w:numPr>
              <w:tabs>
                <w:tab w:val="left" w:pos="370"/>
              </w:tabs>
              <w:spacing w:line="220" w:lineRule="atLeast"/>
              <w:ind w:right="214" w:hanging="271"/>
              <w:rPr>
                <w:sz w:val="19"/>
              </w:rPr>
            </w:pPr>
            <w:r>
              <w:rPr>
                <w:sz w:val="19"/>
              </w:rPr>
              <w:t>Crop inspection and certification for freedom</w:t>
            </w:r>
            <w:r>
              <w:rPr>
                <w:spacing w:val="-10"/>
                <w:sz w:val="19"/>
              </w:rPr>
              <w:t xml:space="preserve"> </w:t>
            </w:r>
            <w:r>
              <w:rPr>
                <w:sz w:val="19"/>
              </w:rPr>
              <w:t>from tomato ring spot</w:t>
            </w:r>
            <w:r>
              <w:rPr>
                <w:spacing w:val="-2"/>
                <w:sz w:val="19"/>
              </w:rPr>
              <w:t xml:space="preserve"> </w:t>
            </w:r>
            <w:r>
              <w:rPr>
                <w:sz w:val="19"/>
              </w:rPr>
              <w:t>virus.</w:t>
            </w:r>
          </w:p>
        </w:tc>
      </w:tr>
      <w:tr w:rsidR="00C23EDE">
        <w:trPr>
          <w:trHeight w:val="82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ind w:left="70" w:right="254"/>
              <w:rPr>
                <w:sz w:val="19"/>
              </w:rPr>
            </w:pPr>
            <w:r>
              <w:rPr>
                <w:sz w:val="19"/>
              </w:rPr>
              <w:t>(ii) Tissue cultured plants</w:t>
            </w:r>
          </w:p>
        </w:tc>
        <w:tc>
          <w:tcPr>
            <w:tcW w:w="1677" w:type="dxa"/>
          </w:tcPr>
          <w:p w:rsidR="00C23EDE" w:rsidRDefault="0069087E">
            <w:pPr>
              <w:pStyle w:val="TableParagraph"/>
              <w:spacing w:line="211" w:lineRule="exact"/>
              <w:ind w:left="70"/>
              <w:rPr>
                <w:sz w:val="19"/>
              </w:rPr>
            </w:pPr>
            <w:r>
              <w:rPr>
                <w:sz w:val="19"/>
              </w:rPr>
              <w:t>(i) UK</w:t>
            </w:r>
          </w:p>
        </w:tc>
        <w:tc>
          <w:tcPr>
            <w:tcW w:w="4457" w:type="dxa"/>
          </w:tcPr>
          <w:p w:rsidR="00C23EDE" w:rsidRDefault="0069087E">
            <w:pPr>
              <w:pStyle w:val="TableParagraph"/>
              <w:ind w:left="71" w:right="117"/>
              <w:rPr>
                <w:sz w:val="18"/>
              </w:rPr>
            </w:pPr>
            <w:r>
              <w:rPr>
                <w:sz w:val="18"/>
              </w:rPr>
              <w:t>Certified that the tissue cultured plants were obtained from mother stock tested and maintained free from :</w:t>
            </w:r>
          </w:p>
          <w:p w:rsidR="00C23EDE" w:rsidRDefault="0069087E">
            <w:pPr>
              <w:pStyle w:val="TableParagraph"/>
              <w:numPr>
                <w:ilvl w:val="0"/>
                <w:numId w:val="485"/>
              </w:numPr>
              <w:tabs>
                <w:tab w:val="left" w:pos="547"/>
              </w:tabs>
              <w:spacing w:line="206" w:lineRule="exact"/>
              <w:rPr>
                <w:sz w:val="18"/>
              </w:rPr>
            </w:pPr>
            <w:r>
              <w:rPr>
                <w:sz w:val="18"/>
              </w:rPr>
              <w:t>Pelargonium flower break</w:t>
            </w:r>
            <w:r>
              <w:rPr>
                <w:spacing w:val="-5"/>
                <w:sz w:val="18"/>
              </w:rPr>
              <w:t xml:space="preserve"> </w:t>
            </w:r>
            <w:r>
              <w:rPr>
                <w:sz w:val="18"/>
              </w:rPr>
              <w:t>virus</w:t>
            </w:r>
          </w:p>
          <w:p w:rsidR="00C23EDE" w:rsidRDefault="0069087E">
            <w:pPr>
              <w:pStyle w:val="TableParagraph"/>
              <w:numPr>
                <w:ilvl w:val="0"/>
                <w:numId w:val="485"/>
              </w:numPr>
              <w:tabs>
                <w:tab w:val="left" w:pos="556"/>
              </w:tabs>
              <w:spacing w:line="188" w:lineRule="exact"/>
              <w:ind w:left="555" w:hanging="254"/>
              <w:rPr>
                <w:sz w:val="18"/>
              </w:rPr>
            </w:pPr>
            <w:r>
              <w:rPr>
                <w:sz w:val="18"/>
              </w:rPr>
              <w:t>Pelargonium line pattern</w:t>
            </w:r>
            <w:r>
              <w:rPr>
                <w:spacing w:val="-6"/>
                <w:sz w:val="18"/>
              </w:rPr>
              <w:t xml:space="preserve"> </w:t>
            </w:r>
            <w:r>
              <w:rPr>
                <w:sz w:val="18"/>
              </w:rPr>
              <w:t>virus</w:t>
            </w:r>
          </w:p>
        </w:tc>
        <w:tc>
          <w:tcPr>
            <w:tcW w:w="2872" w:type="dxa"/>
          </w:tcPr>
          <w:p w:rsidR="00C23EDE" w:rsidRDefault="00C23EDE">
            <w:pPr>
              <w:pStyle w:val="TableParagraph"/>
              <w:spacing w:before="2"/>
              <w:rPr>
                <w:sz w:val="25"/>
              </w:rPr>
            </w:pPr>
          </w:p>
          <w:p w:rsidR="00C23EDE" w:rsidRDefault="0069087E">
            <w:pPr>
              <w:pStyle w:val="TableParagraph"/>
              <w:ind w:left="64" w:right="42"/>
              <w:jc w:val="center"/>
              <w:rPr>
                <w:sz w:val="20"/>
              </w:rPr>
            </w:pPr>
            <w:r>
              <w:rPr>
                <w:sz w:val="20"/>
              </w:rPr>
              <w:t>Nil</w:t>
            </w:r>
          </w:p>
        </w:tc>
      </w:tr>
      <w:tr w:rsidR="00C23EDE">
        <w:trPr>
          <w:trHeight w:val="894"/>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70"/>
              <w:rPr>
                <w:sz w:val="20"/>
              </w:rPr>
            </w:pPr>
            <w:r>
              <w:rPr>
                <w:sz w:val="20"/>
              </w:rPr>
              <w:t>(ii) Italy</w:t>
            </w:r>
          </w:p>
        </w:tc>
        <w:tc>
          <w:tcPr>
            <w:tcW w:w="4457" w:type="dxa"/>
          </w:tcPr>
          <w:p w:rsidR="00C23EDE" w:rsidRDefault="0069087E">
            <w:pPr>
              <w:pStyle w:val="TableParagraph"/>
              <w:spacing w:line="228" w:lineRule="auto"/>
              <w:ind w:left="71" w:right="85"/>
              <w:rPr>
                <w:sz w:val="20"/>
              </w:rPr>
            </w:pPr>
            <w:r>
              <w:rPr>
                <w:sz w:val="20"/>
              </w:rPr>
              <w:t>Certified that the tissue cultured plants were obtained from mother stock tested and maintained free from :</w:t>
            </w:r>
          </w:p>
          <w:p w:rsidR="00C23EDE" w:rsidRDefault="0069087E">
            <w:pPr>
              <w:pStyle w:val="TableParagraph"/>
              <w:numPr>
                <w:ilvl w:val="0"/>
                <w:numId w:val="484"/>
              </w:numPr>
              <w:tabs>
                <w:tab w:val="left" w:pos="575"/>
              </w:tabs>
              <w:spacing w:line="228" w:lineRule="exact"/>
              <w:rPr>
                <w:sz w:val="20"/>
              </w:rPr>
            </w:pPr>
            <w:r>
              <w:rPr>
                <w:sz w:val="20"/>
              </w:rPr>
              <w:t>Pelargonium vein clearing</w:t>
            </w:r>
            <w:r>
              <w:rPr>
                <w:spacing w:val="-4"/>
                <w:sz w:val="20"/>
              </w:rPr>
              <w:t xml:space="preserve"> </w:t>
            </w:r>
            <w:r>
              <w:rPr>
                <w:sz w:val="20"/>
              </w:rPr>
              <w:t>virus</w:t>
            </w:r>
          </w:p>
          <w:p w:rsidR="00C23EDE" w:rsidRDefault="0069087E">
            <w:pPr>
              <w:pStyle w:val="TableParagraph"/>
              <w:numPr>
                <w:ilvl w:val="0"/>
                <w:numId w:val="484"/>
              </w:numPr>
              <w:tabs>
                <w:tab w:val="left" w:pos="585"/>
              </w:tabs>
              <w:spacing w:line="210" w:lineRule="exact"/>
              <w:ind w:left="584" w:hanging="283"/>
              <w:rPr>
                <w:sz w:val="20"/>
              </w:rPr>
            </w:pPr>
            <w:r>
              <w:rPr>
                <w:sz w:val="20"/>
              </w:rPr>
              <w:t>Pelarrgonium zonate spot</w:t>
            </w:r>
            <w:r>
              <w:rPr>
                <w:spacing w:val="-3"/>
                <w:sz w:val="20"/>
              </w:rPr>
              <w:t xml:space="preserve"> </w:t>
            </w:r>
            <w:r>
              <w:rPr>
                <w:sz w:val="20"/>
              </w:rPr>
              <w:t>virus</w:t>
            </w:r>
          </w:p>
        </w:tc>
        <w:tc>
          <w:tcPr>
            <w:tcW w:w="2872" w:type="dxa"/>
          </w:tcPr>
          <w:p w:rsidR="00C23EDE" w:rsidRDefault="00C23EDE">
            <w:pPr>
              <w:pStyle w:val="TableParagraph"/>
              <w:spacing w:before="9"/>
              <w:rPr>
                <w:sz w:val="28"/>
              </w:rPr>
            </w:pPr>
          </w:p>
          <w:p w:rsidR="00C23EDE" w:rsidRDefault="0069087E">
            <w:pPr>
              <w:pStyle w:val="TableParagraph"/>
              <w:ind w:left="64" w:right="42"/>
              <w:jc w:val="center"/>
              <w:rPr>
                <w:sz w:val="20"/>
              </w:rPr>
            </w:pPr>
            <w:r>
              <w:rPr>
                <w:sz w:val="20"/>
              </w:rPr>
              <w:t>Nil</w:t>
            </w:r>
          </w:p>
        </w:tc>
      </w:tr>
      <w:tr w:rsidR="00C23EDE">
        <w:trPr>
          <w:trHeight w:val="69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6" w:lineRule="exact"/>
              <w:ind w:left="70"/>
              <w:rPr>
                <w:sz w:val="20"/>
              </w:rPr>
            </w:pPr>
            <w:r>
              <w:rPr>
                <w:sz w:val="20"/>
              </w:rPr>
              <w:t>(iii) Germany</w:t>
            </w:r>
          </w:p>
        </w:tc>
        <w:tc>
          <w:tcPr>
            <w:tcW w:w="4457" w:type="dxa"/>
          </w:tcPr>
          <w:p w:rsidR="00C23EDE" w:rsidRDefault="0069087E">
            <w:pPr>
              <w:pStyle w:val="TableParagraph"/>
              <w:spacing w:line="230" w:lineRule="atLeast"/>
              <w:ind w:left="71" w:right="90"/>
              <w:jc w:val="both"/>
              <w:rPr>
                <w:sz w:val="20"/>
              </w:rPr>
            </w:pPr>
            <w:r>
              <w:rPr>
                <w:sz w:val="20"/>
              </w:rPr>
              <w:t>Certified that the tissue cultured plants were obtained from mother stock tested and maintained free from pelargonium leaf curl virus</w:t>
            </w:r>
          </w:p>
        </w:tc>
        <w:tc>
          <w:tcPr>
            <w:tcW w:w="2872" w:type="dxa"/>
          </w:tcPr>
          <w:p w:rsidR="00C23EDE" w:rsidRDefault="00C23EDE">
            <w:pPr>
              <w:pStyle w:val="TableParagraph"/>
              <w:rPr>
                <w:sz w:val="20"/>
              </w:rPr>
            </w:pPr>
          </w:p>
          <w:p w:rsidR="00C23EDE" w:rsidRDefault="0069087E">
            <w:pPr>
              <w:pStyle w:val="TableParagraph"/>
              <w:ind w:left="64" w:right="42"/>
              <w:jc w:val="center"/>
              <w:rPr>
                <w:sz w:val="20"/>
              </w:rPr>
            </w:pPr>
            <w:r>
              <w:rPr>
                <w:sz w:val="20"/>
              </w:rPr>
              <w:t>Nil</w:t>
            </w:r>
          </w:p>
        </w:tc>
      </w:tr>
      <w:tr w:rsidR="00C23EDE">
        <w:trPr>
          <w:trHeight w:val="67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70"/>
              <w:rPr>
                <w:sz w:val="20"/>
              </w:rPr>
            </w:pPr>
            <w:r>
              <w:rPr>
                <w:sz w:val="20"/>
              </w:rPr>
              <w:t>(iv) Europe, USA</w:t>
            </w:r>
          </w:p>
        </w:tc>
        <w:tc>
          <w:tcPr>
            <w:tcW w:w="4457" w:type="dxa"/>
          </w:tcPr>
          <w:p w:rsidR="00C23EDE" w:rsidRDefault="0069087E">
            <w:pPr>
              <w:pStyle w:val="TableParagraph"/>
              <w:spacing w:line="228" w:lineRule="auto"/>
              <w:ind w:left="71" w:right="88"/>
              <w:jc w:val="both"/>
              <w:rPr>
                <w:sz w:val="20"/>
              </w:rPr>
            </w:pPr>
            <w:r>
              <w:rPr>
                <w:sz w:val="20"/>
              </w:rPr>
              <w:t>Certified that the tissue cultured plants were obtained from mother stock tested and maintained free from pelargonium ringspot virus</w:t>
            </w:r>
          </w:p>
        </w:tc>
        <w:tc>
          <w:tcPr>
            <w:tcW w:w="2872" w:type="dxa"/>
          </w:tcPr>
          <w:p w:rsidR="00C23EDE" w:rsidRDefault="00C23EDE">
            <w:pPr>
              <w:pStyle w:val="TableParagraph"/>
              <w:spacing w:before="5"/>
              <w:rPr>
                <w:sz w:val="19"/>
              </w:rPr>
            </w:pPr>
          </w:p>
          <w:p w:rsidR="00C23EDE" w:rsidRDefault="0069087E">
            <w:pPr>
              <w:pStyle w:val="TableParagraph"/>
              <w:ind w:left="64" w:right="42"/>
              <w:jc w:val="center"/>
              <w:rPr>
                <w:sz w:val="20"/>
              </w:rPr>
            </w:pPr>
            <w:r>
              <w:rPr>
                <w:sz w:val="20"/>
              </w:rPr>
              <w:t>Nil</w:t>
            </w:r>
          </w:p>
        </w:tc>
      </w:tr>
      <w:tr w:rsidR="00C23EDE">
        <w:trPr>
          <w:trHeight w:val="897"/>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35" w:lineRule="auto"/>
              <w:ind w:left="70"/>
              <w:rPr>
                <w:sz w:val="20"/>
              </w:rPr>
            </w:pPr>
            <w:r>
              <w:rPr>
                <w:sz w:val="20"/>
              </w:rPr>
              <w:t>(v) Any country except UK, Italy, Germany,</w:t>
            </w:r>
          </w:p>
          <w:p w:rsidR="00C23EDE" w:rsidRDefault="0069087E">
            <w:pPr>
              <w:pStyle w:val="TableParagraph"/>
              <w:spacing w:line="209" w:lineRule="exact"/>
              <w:ind w:left="70"/>
              <w:rPr>
                <w:sz w:val="20"/>
              </w:rPr>
            </w:pPr>
            <w:r>
              <w:rPr>
                <w:sz w:val="20"/>
              </w:rPr>
              <w:t>Europe, USA</w:t>
            </w:r>
          </w:p>
        </w:tc>
        <w:tc>
          <w:tcPr>
            <w:tcW w:w="4457" w:type="dxa"/>
          </w:tcPr>
          <w:p w:rsidR="00C23EDE" w:rsidRDefault="0069087E">
            <w:pPr>
              <w:pStyle w:val="TableParagraph"/>
              <w:spacing w:line="228" w:lineRule="auto"/>
              <w:ind w:left="71" w:right="86"/>
              <w:jc w:val="both"/>
              <w:rPr>
                <w:sz w:val="20"/>
              </w:rPr>
            </w:pPr>
            <w:r>
              <w:rPr>
                <w:sz w:val="20"/>
              </w:rPr>
              <w:t>Certified that the tissue cultured plants were obtained from mother stock tested and maintained free from virus</w:t>
            </w:r>
          </w:p>
        </w:tc>
        <w:tc>
          <w:tcPr>
            <w:tcW w:w="2872" w:type="dxa"/>
          </w:tcPr>
          <w:p w:rsidR="00C23EDE" w:rsidRDefault="00C23EDE">
            <w:pPr>
              <w:pStyle w:val="TableParagraph"/>
              <w:rPr>
                <w:sz w:val="29"/>
              </w:rPr>
            </w:pPr>
          </w:p>
          <w:p w:rsidR="00C23EDE" w:rsidRDefault="0069087E">
            <w:pPr>
              <w:pStyle w:val="TableParagraph"/>
              <w:ind w:left="64" w:right="42"/>
              <w:jc w:val="center"/>
              <w:rPr>
                <w:sz w:val="20"/>
              </w:rPr>
            </w:pPr>
            <w:r>
              <w:rPr>
                <w:sz w:val="20"/>
              </w:rPr>
              <w:t>Nil</w:t>
            </w:r>
          </w:p>
        </w:tc>
      </w:tr>
      <w:tr w:rsidR="00C23EDE">
        <w:trPr>
          <w:trHeight w:val="690"/>
        </w:trPr>
        <w:tc>
          <w:tcPr>
            <w:tcW w:w="826" w:type="dxa"/>
          </w:tcPr>
          <w:p w:rsidR="00C23EDE" w:rsidRDefault="0069087E">
            <w:pPr>
              <w:pStyle w:val="TableParagraph"/>
              <w:spacing w:line="216" w:lineRule="exact"/>
              <w:ind w:left="219" w:right="198"/>
              <w:jc w:val="center"/>
              <w:rPr>
                <w:sz w:val="20"/>
              </w:rPr>
            </w:pPr>
            <w:r>
              <w:rPr>
                <w:sz w:val="20"/>
              </w:rPr>
              <w:t>505.</w:t>
            </w:r>
          </w:p>
        </w:tc>
        <w:tc>
          <w:tcPr>
            <w:tcW w:w="2517" w:type="dxa"/>
          </w:tcPr>
          <w:p w:rsidR="00C23EDE" w:rsidRDefault="0069087E">
            <w:pPr>
              <w:pStyle w:val="TableParagraph"/>
              <w:ind w:left="69"/>
              <w:rPr>
                <w:i/>
                <w:sz w:val="20"/>
              </w:rPr>
            </w:pPr>
            <w:r>
              <w:rPr>
                <w:i/>
                <w:sz w:val="20"/>
              </w:rPr>
              <w:t>Penicicum vergatum</w:t>
            </w:r>
          </w:p>
        </w:tc>
        <w:tc>
          <w:tcPr>
            <w:tcW w:w="1800" w:type="dxa"/>
          </w:tcPr>
          <w:p w:rsidR="00C23EDE" w:rsidRDefault="0069087E">
            <w:pPr>
              <w:pStyle w:val="TableParagraph"/>
              <w:ind w:left="70"/>
              <w:rPr>
                <w:sz w:val="20"/>
              </w:rPr>
            </w:pPr>
            <w:r>
              <w:rPr>
                <w:sz w:val="20"/>
              </w:rPr>
              <w:t>Tissue culture plants</w:t>
            </w:r>
          </w:p>
        </w:tc>
        <w:tc>
          <w:tcPr>
            <w:tcW w:w="1677" w:type="dxa"/>
          </w:tcPr>
          <w:p w:rsidR="00C23EDE" w:rsidRDefault="0069087E">
            <w:pPr>
              <w:pStyle w:val="TableParagraph"/>
              <w:ind w:left="70"/>
              <w:rPr>
                <w:sz w:val="20"/>
              </w:rPr>
            </w:pPr>
            <w:r>
              <w:rPr>
                <w:sz w:val="20"/>
              </w:rPr>
              <w:t>USA</w:t>
            </w:r>
          </w:p>
        </w:tc>
        <w:tc>
          <w:tcPr>
            <w:tcW w:w="4457" w:type="dxa"/>
          </w:tcPr>
          <w:p w:rsidR="00C23EDE" w:rsidRDefault="0069087E">
            <w:pPr>
              <w:pStyle w:val="TableParagraph"/>
              <w:spacing w:line="230" w:lineRule="atLeast"/>
              <w:ind w:left="71" w:right="90"/>
              <w:jc w:val="both"/>
              <w:rPr>
                <w:sz w:val="20"/>
              </w:rPr>
            </w:pPr>
            <w:r>
              <w:rPr>
                <w:sz w:val="20"/>
              </w:rPr>
              <w:t>Certified that the tissue cultured plants were obtained from mother stock tested and maintained free from virus</w:t>
            </w:r>
          </w:p>
        </w:tc>
        <w:tc>
          <w:tcPr>
            <w:tcW w:w="2872" w:type="dxa"/>
          </w:tcPr>
          <w:p w:rsidR="00C23EDE" w:rsidRDefault="0069087E">
            <w:pPr>
              <w:pStyle w:val="TableParagraph"/>
              <w:spacing w:line="225" w:lineRule="auto"/>
              <w:ind w:left="91"/>
              <w:rPr>
                <w:sz w:val="20"/>
              </w:rPr>
            </w:pPr>
            <w:r>
              <w:rPr>
                <w:sz w:val="20"/>
              </w:rPr>
              <w:t>Post-entry quarantine for a period of 45 days.</w:t>
            </w:r>
          </w:p>
        </w:tc>
      </w:tr>
    </w:tbl>
    <w:p w:rsidR="00C23EDE" w:rsidRDefault="00C23EDE">
      <w:pPr>
        <w:spacing w:line="225" w:lineRule="auto"/>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690"/>
        </w:trPr>
        <w:tc>
          <w:tcPr>
            <w:tcW w:w="826" w:type="dxa"/>
          </w:tcPr>
          <w:p w:rsidR="00C23EDE" w:rsidRDefault="0069087E">
            <w:pPr>
              <w:pStyle w:val="TableParagraph"/>
              <w:ind w:left="237"/>
              <w:rPr>
                <w:sz w:val="20"/>
              </w:rPr>
            </w:pPr>
            <w:r>
              <w:rPr>
                <w:sz w:val="20"/>
              </w:rPr>
              <w:t>506.</w:t>
            </w:r>
          </w:p>
        </w:tc>
        <w:tc>
          <w:tcPr>
            <w:tcW w:w="2517" w:type="dxa"/>
          </w:tcPr>
          <w:p w:rsidR="00C23EDE" w:rsidRDefault="0069087E">
            <w:pPr>
              <w:pStyle w:val="TableParagraph"/>
              <w:spacing w:line="230" w:lineRule="atLeast"/>
              <w:ind w:left="64" w:right="223"/>
              <w:rPr>
                <w:sz w:val="20"/>
              </w:rPr>
            </w:pPr>
            <w:r>
              <w:rPr>
                <w:i/>
                <w:sz w:val="20"/>
              </w:rPr>
              <w:t xml:space="preserve">Pennisetum americanum/ Pennisetum glaucum </w:t>
            </w:r>
            <w:r>
              <w:rPr>
                <w:sz w:val="20"/>
              </w:rPr>
              <w:t>(Pearl millet)</w:t>
            </w:r>
          </w:p>
        </w:tc>
        <w:tc>
          <w:tcPr>
            <w:tcW w:w="1800" w:type="dxa"/>
          </w:tcPr>
          <w:p w:rsidR="00C23EDE" w:rsidRDefault="0069087E">
            <w:pPr>
              <w:pStyle w:val="TableParagraph"/>
              <w:ind w:left="65"/>
              <w:rPr>
                <w:sz w:val="20"/>
              </w:rPr>
            </w:pPr>
            <w:r>
              <w:rPr>
                <w:sz w:val="20"/>
              </w:rPr>
              <w:t>Seeds for sowing</w:t>
            </w:r>
          </w:p>
        </w:tc>
        <w:tc>
          <w:tcPr>
            <w:tcW w:w="1677" w:type="dxa"/>
          </w:tcPr>
          <w:p w:rsidR="00C23EDE" w:rsidRDefault="0069087E">
            <w:pPr>
              <w:pStyle w:val="TableParagraph"/>
              <w:ind w:left="65"/>
              <w:rPr>
                <w:sz w:val="20"/>
              </w:rPr>
            </w:pPr>
            <w:r>
              <w:rPr>
                <w:sz w:val="20"/>
              </w:rPr>
              <w:t>Nepal</w:t>
            </w:r>
          </w:p>
        </w:tc>
        <w:tc>
          <w:tcPr>
            <w:tcW w:w="4457" w:type="dxa"/>
          </w:tcPr>
          <w:p w:rsidR="00C23EDE" w:rsidRDefault="00C23EDE">
            <w:pPr>
              <w:pStyle w:val="TableParagraph"/>
              <w:rPr>
                <w:sz w:val="20"/>
              </w:rPr>
            </w:pPr>
          </w:p>
          <w:p w:rsidR="00C23EDE" w:rsidRDefault="0069087E">
            <w:pPr>
              <w:pStyle w:val="TableParagraph"/>
              <w:ind w:left="2042" w:right="1969"/>
              <w:jc w:val="center"/>
              <w:rPr>
                <w:sz w:val="20"/>
              </w:rPr>
            </w:pPr>
            <w:r>
              <w:rPr>
                <w:sz w:val="20"/>
              </w:rPr>
              <w:t>Nil</w:t>
            </w:r>
          </w:p>
        </w:tc>
        <w:tc>
          <w:tcPr>
            <w:tcW w:w="2872" w:type="dxa"/>
          </w:tcPr>
          <w:p w:rsidR="00C23EDE" w:rsidRDefault="0069087E">
            <w:pPr>
              <w:pStyle w:val="TableParagraph"/>
              <w:ind w:left="86"/>
              <w:rPr>
                <w:sz w:val="20"/>
              </w:rPr>
            </w:pPr>
            <w:r>
              <w:rPr>
                <w:sz w:val="20"/>
              </w:rPr>
              <w:t>Free from quarantine weed seeds.</w:t>
            </w:r>
          </w:p>
        </w:tc>
      </w:tr>
      <w:tr w:rsidR="00C23EDE">
        <w:trPr>
          <w:trHeight w:val="947"/>
        </w:trPr>
        <w:tc>
          <w:tcPr>
            <w:tcW w:w="826" w:type="dxa"/>
            <w:vMerge w:val="restart"/>
          </w:tcPr>
          <w:p w:rsidR="00C23EDE" w:rsidRDefault="0069087E">
            <w:pPr>
              <w:pStyle w:val="TableParagraph"/>
              <w:spacing w:line="216" w:lineRule="exact"/>
              <w:ind w:left="237"/>
              <w:rPr>
                <w:sz w:val="20"/>
              </w:rPr>
            </w:pPr>
            <w:r>
              <w:rPr>
                <w:sz w:val="20"/>
              </w:rPr>
              <w:t>507.</w:t>
            </w:r>
          </w:p>
        </w:tc>
        <w:tc>
          <w:tcPr>
            <w:tcW w:w="2517" w:type="dxa"/>
          </w:tcPr>
          <w:p w:rsidR="00C23EDE" w:rsidRDefault="0069087E">
            <w:pPr>
              <w:pStyle w:val="TableParagraph"/>
              <w:ind w:left="64"/>
              <w:rPr>
                <w:i/>
                <w:sz w:val="20"/>
              </w:rPr>
            </w:pPr>
            <w:r>
              <w:rPr>
                <w:sz w:val="20"/>
              </w:rPr>
              <w:t xml:space="preserve">(i) </w:t>
            </w:r>
            <w:r>
              <w:rPr>
                <w:i/>
                <w:sz w:val="20"/>
              </w:rPr>
              <w:t>Pennisetum clandestinum</w:t>
            </w:r>
          </w:p>
          <w:p w:rsidR="00C23EDE" w:rsidRDefault="0069087E">
            <w:pPr>
              <w:pStyle w:val="TableParagraph"/>
              <w:ind w:left="323" w:right="180"/>
              <w:rPr>
                <w:sz w:val="20"/>
              </w:rPr>
            </w:pPr>
            <w:r>
              <w:rPr>
                <w:sz w:val="20"/>
              </w:rPr>
              <w:t>/</w:t>
            </w:r>
            <w:r>
              <w:rPr>
                <w:i/>
                <w:sz w:val="20"/>
              </w:rPr>
              <w:t xml:space="preserve">Pennisetum purpureum/ Pennisetum </w:t>
            </w:r>
            <w:r>
              <w:rPr>
                <w:sz w:val="20"/>
              </w:rPr>
              <w:t>spp.</w:t>
            </w:r>
          </w:p>
          <w:p w:rsidR="00C23EDE" w:rsidRDefault="0069087E">
            <w:pPr>
              <w:pStyle w:val="TableParagraph"/>
              <w:spacing w:before="1"/>
              <w:ind w:left="323"/>
              <w:rPr>
                <w:sz w:val="20"/>
              </w:rPr>
            </w:pPr>
            <w:r>
              <w:rPr>
                <w:i/>
                <w:sz w:val="20"/>
              </w:rPr>
              <w:t xml:space="preserve">Pennisetum </w:t>
            </w:r>
            <w:r>
              <w:rPr>
                <w:sz w:val="20"/>
              </w:rPr>
              <w:t>hybrids</w:t>
            </w:r>
          </w:p>
        </w:tc>
        <w:tc>
          <w:tcPr>
            <w:tcW w:w="1800" w:type="dxa"/>
          </w:tcPr>
          <w:p w:rsidR="00C23EDE" w:rsidRDefault="0069087E">
            <w:pPr>
              <w:pStyle w:val="TableParagraph"/>
              <w:ind w:left="65"/>
              <w:rPr>
                <w:sz w:val="20"/>
              </w:rPr>
            </w:pPr>
            <w:r>
              <w:rPr>
                <w:sz w:val="20"/>
              </w:rPr>
              <w:t>(i) Seeds for sowing</w:t>
            </w:r>
          </w:p>
        </w:tc>
        <w:tc>
          <w:tcPr>
            <w:tcW w:w="1677" w:type="dxa"/>
          </w:tcPr>
          <w:p w:rsidR="00C23EDE" w:rsidRDefault="0069087E">
            <w:pPr>
              <w:pStyle w:val="TableParagraph"/>
              <w:ind w:left="65"/>
              <w:rPr>
                <w:sz w:val="20"/>
              </w:rPr>
            </w:pPr>
            <w:r>
              <w:rPr>
                <w:sz w:val="20"/>
              </w:rPr>
              <w:t>Kenya</w:t>
            </w:r>
          </w:p>
        </w:tc>
        <w:tc>
          <w:tcPr>
            <w:tcW w:w="4457" w:type="dxa"/>
          </w:tcPr>
          <w:p w:rsidR="00C23EDE" w:rsidRDefault="00C23EDE">
            <w:pPr>
              <w:pStyle w:val="TableParagraph"/>
              <w:spacing w:before="3"/>
              <w:rPr>
                <w:sz w:val="31"/>
              </w:rPr>
            </w:pPr>
          </w:p>
          <w:p w:rsidR="00C23EDE" w:rsidRDefault="0069087E">
            <w:pPr>
              <w:pStyle w:val="TableParagraph"/>
              <w:spacing w:before="1"/>
              <w:ind w:left="2042" w:right="1969"/>
              <w:jc w:val="center"/>
              <w:rPr>
                <w:sz w:val="20"/>
              </w:rPr>
            </w:pPr>
            <w:r>
              <w:rPr>
                <w:sz w:val="20"/>
              </w:rPr>
              <w:t>Nil</w:t>
            </w:r>
          </w:p>
        </w:tc>
        <w:tc>
          <w:tcPr>
            <w:tcW w:w="2872" w:type="dxa"/>
          </w:tcPr>
          <w:p w:rsidR="00C23EDE" w:rsidRDefault="0069087E">
            <w:pPr>
              <w:pStyle w:val="TableParagraph"/>
              <w:numPr>
                <w:ilvl w:val="0"/>
                <w:numId w:val="483"/>
              </w:numPr>
              <w:tabs>
                <w:tab w:val="left" w:pos="376"/>
              </w:tabs>
              <w:spacing w:line="210"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483"/>
              </w:numPr>
              <w:tabs>
                <w:tab w:val="left" w:pos="382"/>
              </w:tabs>
              <w:spacing w:before="3" w:line="228" w:lineRule="auto"/>
              <w:ind w:left="357" w:right="99" w:hanging="271"/>
              <w:rPr>
                <w:sz w:val="18"/>
              </w:rPr>
            </w:pPr>
            <w:r>
              <w:rPr>
                <w:sz w:val="20"/>
              </w:rPr>
              <w:t>Crop inspection and certification for freedom</w:t>
            </w:r>
            <w:r>
              <w:rPr>
                <w:spacing w:val="-9"/>
                <w:sz w:val="20"/>
              </w:rPr>
              <w:t xml:space="preserve"> </w:t>
            </w:r>
            <w:r>
              <w:rPr>
                <w:sz w:val="20"/>
              </w:rPr>
              <w:t>from viruses</w:t>
            </w:r>
            <w:r>
              <w:rPr>
                <w:sz w:val="18"/>
              </w:rPr>
              <w:t>.</w:t>
            </w:r>
          </w:p>
        </w:tc>
      </w:tr>
      <w:tr w:rsidR="00C23EDE">
        <w:trPr>
          <w:trHeight w:val="1610"/>
        </w:trPr>
        <w:tc>
          <w:tcPr>
            <w:tcW w:w="826" w:type="dxa"/>
            <w:vMerge/>
            <w:tcBorders>
              <w:top w:val="nil"/>
            </w:tcBorders>
          </w:tcPr>
          <w:p w:rsidR="00C23EDE" w:rsidRDefault="00C23EDE">
            <w:pPr>
              <w:rPr>
                <w:sz w:val="2"/>
                <w:szCs w:val="2"/>
              </w:rPr>
            </w:pPr>
          </w:p>
        </w:tc>
        <w:tc>
          <w:tcPr>
            <w:tcW w:w="2517" w:type="dxa"/>
          </w:tcPr>
          <w:p w:rsidR="00C23EDE" w:rsidRDefault="0069087E">
            <w:pPr>
              <w:pStyle w:val="TableParagraph"/>
              <w:ind w:left="64"/>
              <w:rPr>
                <w:i/>
                <w:sz w:val="20"/>
              </w:rPr>
            </w:pPr>
            <w:r>
              <w:rPr>
                <w:sz w:val="20"/>
              </w:rPr>
              <w:t xml:space="preserve">(ii) </w:t>
            </w:r>
            <w:r>
              <w:rPr>
                <w:i/>
                <w:sz w:val="20"/>
              </w:rPr>
              <w:t>Pennisetum purpureum</w:t>
            </w:r>
          </w:p>
        </w:tc>
        <w:tc>
          <w:tcPr>
            <w:tcW w:w="1800" w:type="dxa"/>
          </w:tcPr>
          <w:p w:rsidR="00C23EDE" w:rsidRDefault="0069087E">
            <w:pPr>
              <w:pStyle w:val="TableParagraph"/>
              <w:ind w:left="355" w:right="176" w:hanging="291"/>
              <w:rPr>
                <w:sz w:val="20"/>
              </w:rPr>
            </w:pPr>
            <w:r>
              <w:rPr>
                <w:sz w:val="20"/>
              </w:rPr>
              <w:t>(i) Plants/Cuttings for propagation</w:t>
            </w:r>
          </w:p>
        </w:tc>
        <w:tc>
          <w:tcPr>
            <w:tcW w:w="1677" w:type="dxa"/>
          </w:tcPr>
          <w:p w:rsidR="00C23EDE" w:rsidRDefault="0069087E">
            <w:pPr>
              <w:pStyle w:val="TableParagraph"/>
              <w:ind w:left="65"/>
              <w:rPr>
                <w:sz w:val="20"/>
              </w:rPr>
            </w:pPr>
            <w:r>
              <w:rPr>
                <w:sz w:val="20"/>
              </w:rPr>
              <w:t>(i) China</w:t>
            </w:r>
          </w:p>
        </w:tc>
        <w:tc>
          <w:tcPr>
            <w:tcW w:w="4457" w:type="dxa"/>
          </w:tcPr>
          <w:p w:rsidR="00C23EDE" w:rsidRDefault="0069087E">
            <w:pPr>
              <w:pStyle w:val="TableParagraph"/>
              <w:ind w:left="66" w:right="-16"/>
              <w:rPr>
                <w:sz w:val="20"/>
              </w:rPr>
            </w:pPr>
            <w:r>
              <w:rPr>
                <w:sz w:val="20"/>
              </w:rPr>
              <w:t xml:space="preserve">Free from </w:t>
            </w:r>
            <w:r>
              <w:rPr>
                <w:i/>
                <w:sz w:val="20"/>
              </w:rPr>
              <w:t xml:space="preserve">Sugarcane chlorotic streak virus </w:t>
            </w:r>
            <w:r>
              <w:rPr>
                <w:sz w:val="20"/>
              </w:rPr>
              <w:t>(sugarcane chlorotic streak disease).</w:t>
            </w:r>
          </w:p>
        </w:tc>
        <w:tc>
          <w:tcPr>
            <w:tcW w:w="2872" w:type="dxa"/>
          </w:tcPr>
          <w:p w:rsidR="00C23EDE" w:rsidRDefault="0069087E">
            <w:pPr>
              <w:pStyle w:val="TableParagraph"/>
              <w:numPr>
                <w:ilvl w:val="0"/>
                <w:numId w:val="482"/>
              </w:numPr>
              <w:tabs>
                <w:tab w:val="left" w:pos="326"/>
              </w:tabs>
              <w:ind w:right="145" w:hanging="271"/>
              <w:rPr>
                <w:sz w:val="20"/>
              </w:rPr>
            </w:pPr>
            <w:r>
              <w:rPr>
                <w:sz w:val="20"/>
              </w:rPr>
              <w:t>Commercial import subject</w:t>
            </w:r>
            <w:r>
              <w:rPr>
                <w:spacing w:val="-11"/>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482"/>
              </w:numPr>
              <w:tabs>
                <w:tab w:val="left" w:pos="382"/>
              </w:tabs>
              <w:spacing w:before="2" w:line="229" w:lineRule="exact"/>
              <w:ind w:left="381" w:hanging="295"/>
              <w:rPr>
                <w:sz w:val="20"/>
              </w:rPr>
            </w:pPr>
            <w:r>
              <w:rPr>
                <w:sz w:val="20"/>
              </w:rPr>
              <w:t>Free from</w:t>
            </w:r>
            <w:r>
              <w:rPr>
                <w:spacing w:val="-5"/>
                <w:sz w:val="20"/>
              </w:rPr>
              <w:t xml:space="preserve"> </w:t>
            </w:r>
            <w:r>
              <w:rPr>
                <w:sz w:val="20"/>
              </w:rPr>
              <w:t>soil.</w:t>
            </w:r>
          </w:p>
          <w:p w:rsidR="00C23EDE" w:rsidRDefault="0069087E">
            <w:pPr>
              <w:pStyle w:val="TableParagraph"/>
              <w:numPr>
                <w:ilvl w:val="0"/>
                <w:numId w:val="482"/>
              </w:numPr>
              <w:tabs>
                <w:tab w:val="left" w:pos="387"/>
              </w:tabs>
              <w:spacing w:before="2" w:line="230" w:lineRule="exact"/>
              <w:ind w:right="220" w:hanging="271"/>
              <w:rPr>
                <w:sz w:val="20"/>
              </w:rPr>
            </w:pPr>
            <w:r>
              <w:rPr>
                <w:sz w:val="20"/>
              </w:rPr>
              <w:t xml:space="preserve">Post-entry quarantine for a growing period of 6 </w:t>
            </w:r>
            <w:r>
              <w:rPr>
                <w:spacing w:val="-3"/>
                <w:sz w:val="20"/>
              </w:rPr>
              <w:t>months.</w:t>
            </w:r>
          </w:p>
        </w:tc>
      </w:tr>
      <w:tr w:rsidR="00C23EDE">
        <w:trPr>
          <w:trHeight w:val="504"/>
        </w:trPr>
        <w:tc>
          <w:tcPr>
            <w:tcW w:w="826" w:type="dxa"/>
            <w:vMerge w:val="restart"/>
          </w:tcPr>
          <w:p w:rsidR="00C23EDE" w:rsidRDefault="0069087E">
            <w:pPr>
              <w:pStyle w:val="TableParagraph"/>
              <w:spacing w:line="214" w:lineRule="exact"/>
              <w:ind w:left="237"/>
              <w:rPr>
                <w:sz w:val="20"/>
              </w:rPr>
            </w:pPr>
            <w:r>
              <w:rPr>
                <w:sz w:val="20"/>
              </w:rPr>
              <w:t>508.</w:t>
            </w:r>
          </w:p>
        </w:tc>
        <w:tc>
          <w:tcPr>
            <w:tcW w:w="2517" w:type="dxa"/>
            <w:vMerge w:val="restart"/>
          </w:tcPr>
          <w:p w:rsidR="00C23EDE" w:rsidRDefault="0069087E">
            <w:pPr>
              <w:pStyle w:val="TableParagraph"/>
              <w:spacing w:line="221" w:lineRule="exact"/>
              <w:ind w:left="64"/>
              <w:rPr>
                <w:i/>
                <w:sz w:val="20"/>
              </w:rPr>
            </w:pPr>
            <w:r>
              <w:rPr>
                <w:i/>
                <w:sz w:val="20"/>
              </w:rPr>
              <w:t>Pennisetum glaucum</w:t>
            </w:r>
          </w:p>
          <w:p w:rsidR="00C23EDE" w:rsidRDefault="0069087E">
            <w:pPr>
              <w:pStyle w:val="TableParagraph"/>
              <w:spacing w:line="223" w:lineRule="exact"/>
              <w:ind w:left="64"/>
              <w:rPr>
                <w:sz w:val="20"/>
              </w:rPr>
            </w:pPr>
            <w:r>
              <w:rPr>
                <w:sz w:val="20"/>
              </w:rPr>
              <w:t>(Pearl millet)</w:t>
            </w:r>
          </w:p>
        </w:tc>
        <w:tc>
          <w:tcPr>
            <w:tcW w:w="1800" w:type="dxa"/>
            <w:vMerge w:val="restart"/>
          </w:tcPr>
          <w:p w:rsidR="00C23EDE" w:rsidRDefault="0069087E">
            <w:pPr>
              <w:pStyle w:val="TableParagraph"/>
              <w:spacing w:line="214" w:lineRule="exact"/>
              <w:ind w:left="65"/>
              <w:rPr>
                <w:sz w:val="20"/>
              </w:rPr>
            </w:pPr>
            <w:r>
              <w:rPr>
                <w:sz w:val="20"/>
              </w:rPr>
              <w:t>Seeds for sowing</w:t>
            </w:r>
          </w:p>
        </w:tc>
        <w:tc>
          <w:tcPr>
            <w:tcW w:w="1677" w:type="dxa"/>
          </w:tcPr>
          <w:p w:rsidR="00C23EDE" w:rsidRDefault="0069087E">
            <w:pPr>
              <w:pStyle w:val="TableParagraph"/>
              <w:numPr>
                <w:ilvl w:val="0"/>
                <w:numId w:val="481"/>
              </w:numPr>
              <w:tabs>
                <w:tab w:val="left" w:pos="406"/>
              </w:tabs>
              <w:spacing w:line="208" w:lineRule="exact"/>
              <w:rPr>
                <w:sz w:val="20"/>
              </w:rPr>
            </w:pPr>
            <w:r>
              <w:rPr>
                <w:sz w:val="20"/>
              </w:rPr>
              <w:t>Niger</w:t>
            </w:r>
          </w:p>
          <w:p w:rsidR="00C23EDE" w:rsidRDefault="0069087E">
            <w:pPr>
              <w:pStyle w:val="TableParagraph"/>
              <w:numPr>
                <w:ilvl w:val="0"/>
                <w:numId w:val="481"/>
              </w:numPr>
              <w:tabs>
                <w:tab w:val="left" w:pos="361"/>
              </w:tabs>
              <w:spacing w:line="224" w:lineRule="exact"/>
              <w:ind w:left="360" w:hanging="295"/>
              <w:rPr>
                <w:sz w:val="20"/>
              </w:rPr>
            </w:pPr>
            <w:r>
              <w:rPr>
                <w:sz w:val="20"/>
              </w:rPr>
              <w:t>China</w:t>
            </w:r>
          </w:p>
        </w:tc>
        <w:tc>
          <w:tcPr>
            <w:tcW w:w="4457" w:type="dxa"/>
          </w:tcPr>
          <w:p w:rsidR="00C23EDE" w:rsidRDefault="0069087E">
            <w:pPr>
              <w:pStyle w:val="TableParagraph"/>
              <w:spacing w:before="130"/>
              <w:ind w:left="2042" w:right="1969"/>
              <w:jc w:val="center"/>
              <w:rPr>
                <w:sz w:val="20"/>
              </w:rPr>
            </w:pPr>
            <w:r>
              <w:rPr>
                <w:sz w:val="20"/>
              </w:rPr>
              <w:t>Nil</w:t>
            </w:r>
          </w:p>
        </w:tc>
        <w:tc>
          <w:tcPr>
            <w:tcW w:w="2872" w:type="dxa"/>
            <w:vMerge w:val="restart"/>
          </w:tcPr>
          <w:p w:rsidR="00C23EDE" w:rsidRDefault="0069087E">
            <w:pPr>
              <w:pStyle w:val="TableParagraph"/>
              <w:numPr>
                <w:ilvl w:val="0"/>
                <w:numId w:val="480"/>
              </w:numPr>
              <w:tabs>
                <w:tab w:val="left" w:pos="376"/>
              </w:tabs>
              <w:ind w:right="330" w:hanging="271"/>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480"/>
              </w:numPr>
              <w:tabs>
                <w:tab w:val="left" w:pos="382"/>
              </w:tabs>
              <w:ind w:right="10" w:hanging="271"/>
              <w:rPr>
                <w:sz w:val="20"/>
              </w:rPr>
            </w:pPr>
            <w:r>
              <w:rPr>
                <w:sz w:val="20"/>
              </w:rPr>
              <w:t>Commercial imports subject</w:t>
            </w:r>
            <w:r>
              <w:rPr>
                <w:spacing w:val="-10"/>
                <w:sz w:val="20"/>
              </w:rPr>
              <w:t xml:space="preserve"> </w:t>
            </w:r>
            <w:r>
              <w:rPr>
                <w:sz w:val="20"/>
              </w:rPr>
              <w:t>to prior approval of</w:t>
            </w:r>
            <w:r>
              <w:rPr>
                <w:spacing w:val="-7"/>
                <w:sz w:val="20"/>
              </w:rPr>
              <w:t xml:space="preserve"> </w:t>
            </w:r>
            <w:r>
              <w:rPr>
                <w:sz w:val="20"/>
              </w:rPr>
              <w:t>Department</w:t>
            </w:r>
          </w:p>
          <w:p w:rsidR="00C23EDE" w:rsidRDefault="0069087E">
            <w:pPr>
              <w:pStyle w:val="TableParagraph"/>
              <w:spacing w:before="4" w:line="228" w:lineRule="exact"/>
              <w:ind w:left="357" w:right="257"/>
              <w:rPr>
                <w:sz w:val="20"/>
              </w:rPr>
            </w:pPr>
            <w:r>
              <w:rPr>
                <w:sz w:val="20"/>
              </w:rPr>
              <w:t>of Agriculture, Cooperation and Farmers Welfare.</w:t>
            </w:r>
          </w:p>
        </w:tc>
      </w:tr>
      <w:tr w:rsidR="00C23EDE">
        <w:trPr>
          <w:trHeight w:val="863"/>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(iii) Nigeria</w:t>
            </w:r>
          </w:p>
        </w:tc>
        <w:tc>
          <w:tcPr>
            <w:tcW w:w="4457" w:type="dxa"/>
          </w:tcPr>
          <w:p w:rsidR="00C23EDE" w:rsidRDefault="0069087E">
            <w:pPr>
              <w:pStyle w:val="TableParagraph"/>
              <w:spacing w:line="235" w:lineRule="auto"/>
              <w:ind w:left="66" w:right="256"/>
              <w:rPr>
                <w:sz w:val="20"/>
              </w:rPr>
            </w:pPr>
            <w:r>
              <w:rPr>
                <w:sz w:val="20"/>
              </w:rPr>
              <w:t xml:space="preserve">Free from </w:t>
            </w:r>
            <w:r>
              <w:rPr>
                <w:i/>
                <w:sz w:val="20"/>
              </w:rPr>
              <w:t xml:space="preserve">Aphelenchoides arachidis </w:t>
            </w:r>
            <w:r>
              <w:rPr>
                <w:sz w:val="20"/>
              </w:rPr>
              <w:t>(groundnut testa nematode)</w:t>
            </w:r>
          </w:p>
        </w:tc>
        <w:tc>
          <w:tcPr>
            <w:tcW w:w="2872" w:type="dxa"/>
            <w:vMerge/>
            <w:tcBorders>
              <w:top w:val="nil"/>
            </w:tcBorders>
          </w:tcPr>
          <w:p w:rsidR="00C23EDE" w:rsidRDefault="00C23EDE">
            <w:pPr>
              <w:rPr>
                <w:sz w:val="2"/>
                <w:szCs w:val="2"/>
              </w:rPr>
            </w:pPr>
          </w:p>
        </w:tc>
      </w:tr>
      <w:tr w:rsidR="00C23EDE">
        <w:trPr>
          <w:trHeight w:val="252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6" w:lineRule="exact"/>
              <w:ind w:left="65"/>
              <w:rPr>
                <w:sz w:val="20"/>
              </w:rPr>
            </w:pPr>
            <w:r>
              <w:rPr>
                <w:sz w:val="20"/>
              </w:rPr>
              <w:t>(iv) USA</w:t>
            </w:r>
          </w:p>
        </w:tc>
        <w:tc>
          <w:tcPr>
            <w:tcW w:w="4457" w:type="dxa"/>
          </w:tcPr>
          <w:p w:rsidR="00C23EDE" w:rsidRDefault="0069087E">
            <w:pPr>
              <w:pStyle w:val="TableParagraph"/>
              <w:spacing w:line="216" w:lineRule="exact"/>
              <w:ind w:left="66"/>
              <w:rPr>
                <w:i/>
                <w:sz w:val="20"/>
              </w:rPr>
            </w:pPr>
            <w:r>
              <w:rPr>
                <w:sz w:val="20"/>
              </w:rPr>
              <w:t xml:space="preserve">Free from </w:t>
            </w:r>
            <w:r>
              <w:rPr>
                <w:i/>
                <w:sz w:val="20"/>
              </w:rPr>
              <w:t>Wheat streak mosaic virus</w:t>
            </w:r>
          </w:p>
        </w:tc>
        <w:tc>
          <w:tcPr>
            <w:tcW w:w="2872" w:type="dxa"/>
          </w:tcPr>
          <w:p w:rsidR="00C23EDE" w:rsidRDefault="0069087E">
            <w:pPr>
              <w:pStyle w:val="TableParagraph"/>
              <w:numPr>
                <w:ilvl w:val="0"/>
                <w:numId w:val="479"/>
              </w:numPr>
              <w:tabs>
                <w:tab w:val="left" w:pos="376"/>
              </w:tabs>
              <w:ind w:right="330" w:hanging="271"/>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479"/>
              </w:numPr>
              <w:tabs>
                <w:tab w:val="left" w:pos="382"/>
              </w:tabs>
              <w:ind w:right="10" w:hanging="271"/>
              <w:rPr>
                <w:sz w:val="20"/>
              </w:rPr>
            </w:pPr>
            <w:r>
              <w:rPr>
                <w:sz w:val="20"/>
              </w:rPr>
              <w:t>Commercial imports subject</w:t>
            </w:r>
            <w:r>
              <w:rPr>
                <w:spacing w:val="-11"/>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479"/>
              </w:numPr>
              <w:tabs>
                <w:tab w:val="left" w:pos="387"/>
              </w:tabs>
              <w:ind w:right="43" w:hanging="271"/>
              <w:rPr>
                <w:sz w:val="20"/>
              </w:rPr>
            </w:pPr>
            <w:r>
              <w:rPr>
                <w:sz w:val="20"/>
              </w:rPr>
              <w:t>Post-entry quarantine</w:t>
            </w:r>
            <w:r>
              <w:rPr>
                <w:spacing w:val="-9"/>
                <w:sz w:val="20"/>
              </w:rPr>
              <w:t xml:space="preserve"> </w:t>
            </w:r>
            <w:r>
              <w:rPr>
                <w:sz w:val="20"/>
              </w:rPr>
              <w:t>growing for 2-3</w:t>
            </w:r>
            <w:r>
              <w:rPr>
                <w:spacing w:val="2"/>
                <w:sz w:val="20"/>
              </w:rPr>
              <w:t xml:space="preserve"> </w:t>
            </w:r>
            <w:r>
              <w:rPr>
                <w:sz w:val="20"/>
              </w:rPr>
              <w:t>months,</w:t>
            </w:r>
          </w:p>
          <w:p w:rsidR="00C23EDE" w:rsidRDefault="0069087E">
            <w:pPr>
              <w:pStyle w:val="TableParagraph"/>
              <w:numPr>
                <w:ilvl w:val="0"/>
                <w:numId w:val="479"/>
              </w:numPr>
              <w:tabs>
                <w:tab w:val="left" w:pos="425"/>
              </w:tabs>
              <w:spacing w:line="230" w:lineRule="atLeast"/>
              <w:ind w:right="99" w:hanging="271"/>
              <w:rPr>
                <w:sz w:val="20"/>
              </w:rPr>
            </w:pPr>
            <w:r>
              <w:rPr>
                <w:sz w:val="20"/>
              </w:rPr>
              <w:t>Crop inspection and certification for freedom</w:t>
            </w:r>
            <w:r>
              <w:rPr>
                <w:spacing w:val="-9"/>
                <w:sz w:val="20"/>
              </w:rPr>
              <w:t xml:space="preserve"> </w:t>
            </w:r>
            <w:r>
              <w:rPr>
                <w:sz w:val="20"/>
              </w:rPr>
              <w:t>from Wheat streak mosaic</w:t>
            </w:r>
            <w:r>
              <w:rPr>
                <w:spacing w:val="-1"/>
                <w:sz w:val="20"/>
              </w:rPr>
              <w:t xml:space="preserve"> </w:t>
            </w:r>
            <w:r>
              <w:rPr>
                <w:sz w:val="20"/>
              </w:rPr>
              <w:t>virus</w:t>
            </w:r>
          </w:p>
        </w:tc>
      </w:tr>
      <w:tr w:rsidR="00C23EDE">
        <w:trPr>
          <w:trHeight w:val="276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ind w:left="65"/>
              <w:rPr>
                <w:sz w:val="20"/>
              </w:rPr>
            </w:pPr>
            <w:r>
              <w:rPr>
                <w:sz w:val="20"/>
              </w:rPr>
              <w:t>(v) Australia</w:t>
            </w:r>
          </w:p>
        </w:tc>
        <w:tc>
          <w:tcPr>
            <w:tcW w:w="4457" w:type="dxa"/>
          </w:tcPr>
          <w:p w:rsidR="00C23EDE" w:rsidRDefault="0069087E">
            <w:pPr>
              <w:pStyle w:val="TableParagraph"/>
              <w:spacing w:line="229" w:lineRule="exact"/>
              <w:ind w:left="66"/>
              <w:rPr>
                <w:sz w:val="20"/>
              </w:rPr>
            </w:pPr>
            <w:r>
              <w:rPr>
                <w:sz w:val="20"/>
              </w:rPr>
              <w:t>Free from:</w:t>
            </w:r>
          </w:p>
          <w:p w:rsidR="00C23EDE" w:rsidRDefault="0069087E">
            <w:pPr>
              <w:pStyle w:val="TableParagraph"/>
              <w:numPr>
                <w:ilvl w:val="0"/>
                <w:numId w:val="478"/>
              </w:numPr>
              <w:tabs>
                <w:tab w:val="left" w:pos="565"/>
              </w:tabs>
              <w:spacing w:line="229" w:lineRule="exact"/>
              <w:ind w:hanging="272"/>
              <w:rPr>
                <w:sz w:val="20"/>
              </w:rPr>
            </w:pPr>
            <w:r>
              <w:rPr>
                <w:sz w:val="20"/>
              </w:rPr>
              <w:t>Johnsongrass mosaic virus</w:t>
            </w:r>
          </w:p>
          <w:p w:rsidR="00C23EDE" w:rsidRDefault="0069087E">
            <w:pPr>
              <w:pStyle w:val="TableParagraph"/>
              <w:numPr>
                <w:ilvl w:val="0"/>
                <w:numId w:val="478"/>
              </w:numPr>
              <w:tabs>
                <w:tab w:val="left" w:pos="577"/>
              </w:tabs>
              <w:spacing w:before="1"/>
              <w:ind w:left="576" w:hanging="284"/>
              <w:rPr>
                <w:sz w:val="20"/>
              </w:rPr>
            </w:pPr>
            <w:r>
              <w:rPr>
                <w:sz w:val="20"/>
              </w:rPr>
              <w:t>Wheat streak mosaic virus (wheat virus 6 &amp;</w:t>
            </w:r>
            <w:r>
              <w:rPr>
                <w:spacing w:val="-10"/>
                <w:sz w:val="20"/>
              </w:rPr>
              <w:t xml:space="preserve"> </w:t>
            </w:r>
            <w:r>
              <w:rPr>
                <w:sz w:val="20"/>
              </w:rPr>
              <w:t>7)</w:t>
            </w:r>
          </w:p>
        </w:tc>
        <w:tc>
          <w:tcPr>
            <w:tcW w:w="2872" w:type="dxa"/>
          </w:tcPr>
          <w:p w:rsidR="00C23EDE" w:rsidRDefault="0069087E">
            <w:pPr>
              <w:pStyle w:val="TableParagraph"/>
              <w:numPr>
                <w:ilvl w:val="0"/>
                <w:numId w:val="477"/>
              </w:numPr>
              <w:tabs>
                <w:tab w:val="left" w:pos="326"/>
              </w:tabs>
              <w:ind w:right="380" w:hanging="271"/>
              <w:rPr>
                <w:sz w:val="20"/>
              </w:rPr>
            </w:pPr>
            <w:r>
              <w:rPr>
                <w:sz w:val="20"/>
              </w:rPr>
              <w:t>Free from quarantine</w:t>
            </w:r>
            <w:r>
              <w:rPr>
                <w:spacing w:val="-13"/>
                <w:sz w:val="20"/>
              </w:rPr>
              <w:t xml:space="preserve"> </w:t>
            </w:r>
            <w:r>
              <w:rPr>
                <w:sz w:val="20"/>
              </w:rPr>
              <w:t>weed seeds.</w:t>
            </w:r>
          </w:p>
          <w:p w:rsidR="00C23EDE" w:rsidRDefault="0069087E">
            <w:pPr>
              <w:pStyle w:val="TableParagraph"/>
              <w:numPr>
                <w:ilvl w:val="0"/>
                <w:numId w:val="477"/>
              </w:numPr>
              <w:tabs>
                <w:tab w:val="left" w:pos="382"/>
              </w:tabs>
              <w:ind w:right="10" w:hanging="271"/>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477"/>
              </w:numPr>
              <w:tabs>
                <w:tab w:val="left" w:pos="437"/>
              </w:tabs>
              <w:ind w:right="550" w:hanging="271"/>
              <w:rPr>
                <w:sz w:val="20"/>
              </w:rPr>
            </w:pPr>
            <w:r>
              <w:rPr>
                <w:sz w:val="20"/>
              </w:rPr>
              <w:t>Post-entry quarantine growing for 2-3</w:t>
            </w:r>
            <w:r>
              <w:rPr>
                <w:spacing w:val="-1"/>
                <w:sz w:val="20"/>
              </w:rPr>
              <w:t xml:space="preserve"> </w:t>
            </w:r>
            <w:r>
              <w:rPr>
                <w:spacing w:val="-3"/>
                <w:sz w:val="20"/>
              </w:rPr>
              <w:t>months.</w:t>
            </w:r>
          </w:p>
          <w:p w:rsidR="00C23EDE" w:rsidRDefault="0069087E">
            <w:pPr>
              <w:pStyle w:val="TableParagraph"/>
              <w:numPr>
                <w:ilvl w:val="0"/>
                <w:numId w:val="477"/>
              </w:numPr>
              <w:tabs>
                <w:tab w:val="left" w:pos="425"/>
              </w:tabs>
              <w:ind w:right="99" w:hanging="271"/>
              <w:rPr>
                <w:sz w:val="20"/>
              </w:rPr>
            </w:pPr>
            <w:r>
              <w:rPr>
                <w:sz w:val="20"/>
              </w:rPr>
              <w:t>Crop inspection and certification for freedom</w:t>
            </w:r>
            <w:r>
              <w:rPr>
                <w:spacing w:val="-9"/>
                <w:sz w:val="20"/>
              </w:rPr>
              <w:t xml:space="preserve"> </w:t>
            </w:r>
            <w:r>
              <w:rPr>
                <w:sz w:val="20"/>
              </w:rPr>
              <w:t>from Johnson grass mosaic</w:t>
            </w:r>
            <w:r>
              <w:rPr>
                <w:spacing w:val="-1"/>
                <w:sz w:val="20"/>
              </w:rPr>
              <w:t xml:space="preserve"> </w:t>
            </w:r>
            <w:r>
              <w:rPr>
                <w:sz w:val="20"/>
              </w:rPr>
              <w:t>virus</w:t>
            </w:r>
          </w:p>
          <w:p w:rsidR="00C23EDE" w:rsidRDefault="0069087E">
            <w:pPr>
              <w:pStyle w:val="TableParagraph"/>
              <w:spacing w:line="210" w:lineRule="exact"/>
              <w:ind w:left="357"/>
              <w:rPr>
                <w:sz w:val="20"/>
              </w:rPr>
            </w:pPr>
            <w:r>
              <w:rPr>
                <w:sz w:val="20"/>
              </w:rPr>
              <w:t>and Wheat streak mosaic virus</w:t>
            </w:r>
          </w:p>
        </w:tc>
      </w:tr>
    </w:tbl>
    <w:p w:rsidR="00C23EDE" w:rsidRDefault="00C23EDE">
      <w:pPr>
        <w:spacing w:line="210"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352"/>
        </w:trPr>
        <w:tc>
          <w:tcPr>
            <w:tcW w:w="826" w:type="dxa"/>
          </w:tcPr>
          <w:p w:rsidR="00C23EDE" w:rsidRDefault="00C23EDE">
            <w:pPr>
              <w:pStyle w:val="TableParagraph"/>
              <w:rPr>
                <w:sz w:val="18"/>
              </w:rPr>
            </w:pPr>
          </w:p>
        </w:tc>
        <w:tc>
          <w:tcPr>
            <w:tcW w:w="2517"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677" w:type="dxa"/>
          </w:tcPr>
          <w:p w:rsidR="00C23EDE" w:rsidRDefault="00C23EDE">
            <w:pPr>
              <w:pStyle w:val="TableParagraph"/>
              <w:rPr>
                <w:sz w:val="18"/>
              </w:rPr>
            </w:pPr>
          </w:p>
        </w:tc>
        <w:tc>
          <w:tcPr>
            <w:tcW w:w="4457" w:type="dxa"/>
          </w:tcPr>
          <w:p w:rsidR="00C23EDE" w:rsidRDefault="00C23EDE">
            <w:pPr>
              <w:pStyle w:val="TableParagraph"/>
              <w:rPr>
                <w:sz w:val="18"/>
              </w:rPr>
            </w:pPr>
          </w:p>
        </w:tc>
        <w:tc>
          <w:tcPr>
            <w:tcW w:w="2872" w:type="dxa"/>
          </w:tcPr>
          <w:p w:rsidR="00C23EDE" w:rsidRDefault="0069087E">
            <w:pPr>
              <w:pStyle w:val="TableParagraph"/>
              <w:ind w:left="357"/>
              <w:rPr>
                <w:sz w:val="20"/>
              </w:rPr>
            </w:pPr>
            <w:r>
              <w:rPr>
                <w:sz w:val="20"/>
              </w:rPr>
              <w:t>(wheat virus 6 &amp; 7).</w:t>
            </w:r>
          </w:p>
        </w:tc>
      </w:tr>
      <w:tr w:rsidR="00C23EDE">
        <w:trPr>
          <w:trHeight w:val="237"/>
        </w:trPr>
        <w:tc>
          <w:tcPr>
            <w:tcW w:w="826" w:type="dxa"/>
          </w:tcPr>
          <w:p w:rsidR="00C23EDE" w:rsidRDefault="0069087E">
            <w:pPr>
              <w:pStyle w:val="TableParagraph"/>
              <w:spacing w:line="217" w:lineRule="exact"/>
              <w:ind w:left="214" w:right="202"/>
              <w:jc w:val="center"/>
              <w:rPr>
                <w:sz w:val="20"/>
              </w:rPr>
            </w:pPr>
            <w:r>
              <w:rPr>
                <w:sz w:val="20"/>
              </w:rPr>
              <w:t>509.</w:t>
            </w:r>
          </w:p>
        </w:tc>
        <w:tc>
          <w:tcPr>
            <w:tcW w:w="2517" w:type="dxa"/>
          </w:tcPr>
          <w:p w:rsidR="00C23EDE" w:rsidRDefault="0069087E">
            <w:pPr>
              <w:pStyle w:val="TableParagraph"/>
              <w:spacing w:line="217" w:lineRule="exact"/>
              <w:ind w:left="64"/>
              <w:rPr>
                <w:sz w:val="20"/>
              </w:rPr>
            </w:pPr>
            <w:r>
              <w:rPr>
                <w:i/>
                <w:sz w:val="20"/>
              </w:rPr>
              <w:t xml:space="preserve">Penstemon </w:t>
            </w:r>
            <w:r>
              <w:rPr>
                <w:sz w:val="20"/>
              </w:rPr>
              <w:t>spp. (Pentas)</w:t>
            </w:r>
          </w:p>
        </w:tc>
        <w:tc>
          <w:tcPr>
            <w:tcW w:w="1800" w:type="dxa"/>
          </w:tcPr>
          <w:p w:rsidR="00C23EDE" w:rsidRDefault="0069087E">
            <w:pPr>
              <w:pStyle w:val="TableParagraph"/>
              <w:spacing w:line="217" w:lineRule="exact"/>
              <w:ind w:left="65"/>
              <w:rPr>
                <w:sz w:val="20"/>
              </w:rPr>
            </w:pPr>
            <w:r>
              <w:rPr>
                <w:sz w:val="20"/>
              </w:rPr>
              <w:t>Seeds for sowing</w:t>
            </w:r>
          </w:p>
        </w:tc>
        <w:tc>
          <w:tcPr>
            <w:tcW w:w="1677" w:type="dxa"/>
          </w:tcPr>
          <w:p w:rsidR="00C23EDE" w:rsidRDefault="0069087E">
            <w:pPr>
              <w:pStyle w:val="TableParagraph"/>
              <w:spacing w:line="217" w:lineRule="exact"/>
              <w:ind w:left="65"/>
              <w:rPr>
                <w:sz w:val="20"/>
              </w:rPr>
            </w:pPr>
            <w:r>
              <w:rPr>
                <w:sz w:val="20"/>
              </w:rPr>
              <w:t>Europe</w:t>
            </w:r>
          </w:p>
        </w:tc>
        <w:tc>
          <w:tcPr>
            <w:tcW w:w="4457" w:type="dxa"/>
          </w:tcPr>
          <w:p w:rsidR="00C23EDE" w:rsidRDefault="0069087E">
            <w:pPr>
              <w:pStyle w:val="TableParagraph"/>
              <w:spacing w:before="2" w:line="215" w:lineRule="exact"/>
              <w:ind w:left="1980" w:right="1969"/>
              <w:jc w:val="center"/>
              <w:rPr>
                <w:sz w:val="20"/>
              </w:rPr>
            </w:pPr>
            <w:r>
              <w:rPr>
                <w:sz w:val="20"/>
              </w:rPr>
              <w:t>Nil</w:t>
            </w:r>
          </w:p>
        </w:tc>
        <w:tc>
          <w:tcPr>
            <w:tcW w:w="2872" w:type="dxa"/>
          </w:tcPr>
          <w:p w:rsidR="00C23EDE" w:rsidRDefault="0069087E">
            <w:pPr>
              <w:pStyle w:val="TableParagraph"/>
              <w:spacing w:line="217" w:lineRule="exact"/>
              <w:ind w:left="86"/>
              <w:rPr>
                <w:sz w:val="20"/>
              </w:rPr>
            </w:pPr>
            <w:r>
              <w:rPr>
                <w:sz w:val="20"/>
              </w:rPr>
              <w:t>Free from quarantine weed seeds.</w:t>
            </w:r>
          </w:p>
        </w:tc>
      </w:tr>
      <w:tr w:rsidR="00C23EDE">
        <w:trPr>
          <w:trHeight w:val="654"/>
        </w:trPr>
        <w:tc>
          <w:tcPr>
            <w:tcW w:w="826" w:type="dxa"/>
          </w:tcPr>
          <w:p w:rsidR="00C23EDE" w:rsidRDefault="0069087E">
            <w:pPr>
              <w:pStyle w:val="TableParagraph"/>
              <w:spacing w:line="218" w:lineRule="exact"/>
              <w:ind w:left="214" w:right="202"/>
              <w:jc w:val="center"/>
              <w:rPr>
                <w:sz w:val="20"/>
              </w:rPr>
            </w:pPr>
            <w:r>
              <w:rPr>
                <w:sz w:val="20"/>
              </w:rPr>
              <w:t>510.</w:t>
            </w:r>
          </w:p>
        </w:tc>
        <w:tc>
          <w:tcPr>
            <w:tcW w:w="2517" w:type="dxa"/>
          </w:tcPr>
          <w:p w:rsidR="00C23EDE" w:rsidRDefault="0069087E">
            <w:pPr>
              <w:pStyle w:val="TableParagraph"/>
              <w:spacing w:line="228" w:lineRule="exact"/>
              <w:ind w:left="64"/>
              <w:rPr>
                <w:sz w:val="20"/>
              </w:rPr>
            </w:pPr>
            <w:r>
              <w:rPr>
                <w:i/>
                <w:sz w:val="20"/>
              </w:rPr>
              <w:t xml:space="preserve">Pepromia </w:t>
            </w:r>
            <w:r>
              <w:rPr>
                <w:sz w:val="20"/>
              </w:rPr>
              <w:t>spp.</w:t>
            </w:r>
          </w:p>
        </w:tc>
        <w:tc>
          <w:tcPr>
            <w:tcW w:w="1800" w:type="dxa"/>
          </w:tcPr>
          <w:p w:rsidR="00C23EDE" w:rsidRDefault="0069087E">
            <w:pPr>
              <w:pStyle w:val="TableParagraph"/>
              <w:spacing w:line="228" w:lineRule="auto"/>
              <w:ind w:left="65" w:right="49"/>
              <w:rPr>
                <w:sz w:val="20"/>
              </w:rPr>
            </w:pPr>
            <w:r>
              <w:rPr>
                <w:sz w:val="20"/>
              </w:rPr>
              <w:t>Tissue cultured plants</w:t>
            </w:r>
          </w:p>
        </w:tc>
        <w:tc>
          <w:tcPr>
            <w:tcW w:w="1677" w:type="dxa"/>
          </w:tcPr>
          <w:p w:rsidR="00C23EDE" w:rsidRDefault="0069087E">
            <w:pPr>
              <w:pStyle w:val="TableParagraph"/>
              <w:spacing w:line="218" w:lineRule="exact"/>
              <w:ind w:left="65"/>
              <w:rPr>
                <w:sz w:val="20"/>
              </w:rPr>
            </w:pPr>
            <w:r>
              <w:rPr>
                <w:sz w:val="20"/>
              </w:rPr>
              <w:t>Any Country</w:t>
            </w:r>
          </w:p>
        </w:tc>
        <w:tc>
          <w:tcPr>
            <w:tcW w:w="4457" w:type="dxa"/>
          </w:tcPr>
          <w:p w:rsidR="00C23EDE" w:rsidRDefault="0069087E">
            <w:pPr>
              <w:pStyle w:val="TableParagraph"/>
              <w:spacing w:line="218" w:lineRule="exact"/>
              <w:ind w:left="66"/>
              <w:rPr>
                <w:sz w:val="20"/>
              </w:rPr>
            </w:pPr>
            <w:r>
              <w:rPr>
                <w:sz w:val="20"/>
              </w:rPr>
              <w:t>Certified that the tissue cultured plants were obtained from mother stock tested and maintained free from virus</w:t>
            </w:r>
          </w:p>
        </w:tc>
        <w:tc>
          <w:tcPr>
            <w:tcW w:w="2872" w:type="dxa"/>
          </w:tcPr>
          <w:p w:rsidR="00C23EDE" w:rsidRDefault="00C23EDE">
            <w:pPr>
              <w:pStyle w:val="TableParagraph"/>
              <w:spacing w:before="11"/>
              <w:rPr>
                <w:sz w:val="17"/>
              </w:rPr>
            </w:pPr>
          </w:p>
          <w:p w:rsidR="00C23EDE" w:rsidRDefault="0069087E">
            <w:pPr>
              <w:pStyle w:val="TableParagraph"/>
              <w:ind w:left="157" w:right="63"/>
              <w:jc w:val="center"/>
              <w:rPr>
                <w:sz w:val="20"/>
              </w:rPr>
            </w:pPr>
            <w:r>
              <w:rPr>
                <w:sz w:val="20"/>
              </w:rPr>
              <w:t>Nil</w:t>
            </w:r>
          </w:p>
        </w:tc>
      </w:tr>
      <w:tr w:rsidR="00C23EDE">
        <w:trPr>
          <w:trHeight w:val="894"/>
        </w:trPr>
        <w:tc>
          <w:tcPr>
            <w:tcW w:w="826" w:type="dxa"/>
          </w:tcPr>
          <w:p w:rsidR="00C23EDE" w:rsidRDefault="0069087E">
            <w:pPr>
              <w:pStyle w:val="TableParagraph"/>
              <w:spacing w:line="218" w:lineRule="exact"/>
              <w:ind w:left="214" w:right="202"/>
              <w:jc w:val="center"/>
              <w:rPr>
                <w:sz w:val="20"/>
              </w:rPr>
            </w:pPr>
            <w:r>
              <w:rPr>
                <w:sz w:val="20"/>
              </w:rPr>
              <w:t>511.</w:t>
            </w:r>
          </w:p>
        </w:tc>
        <w:tc>
          <w:tcPr>
            <w:tcW w:w="2517" w:type="dxa"/>
          </w:tcPr>
          <w:p w:rsidR="00C23EDE" w:rsidRDefault="0069087E">
            <w:pPr>
              <w:pStyle w:val="TableParagraph"/>
              <w:spacing w:line="211" w:lineRule="exact"/>
              <w:ind w:left="64"/>
              <w:rPr>
                <w:i/>
                <w:sz w:val="20"/>
              </w:rPr>
            </w:pPr>
            <w:r>
              <w:rPr>
                <w:i/>
                <w:sz w:val="20"/>
              </w:rPr>
              <w:t>Perilla frutescens</w:t>
            </w:r>
          </w:p>
          <w:p w:rsidR="00C23EDE" w:rsidRDefault="0069087E">
            <w:pPr>
              <w:pStyle w:val="TableParagraph"/>
              <w:spacing w:line="223" w:lineRule="exact"/>
              <w:ind w:left="64"/>
              <w:rPr>
                <w:sz w:val="20"/>
              </w:rPr>
            </w:pPr>
            <w:r>
              <w:rPr>
                <w:sz w:val="20"/>
              </w:rPr>
              <w:t>(Perilla)</w:t>
            </w:r>
          </w:p>
        </w:tc>
        <w:tc>
          <w:tcPr>
            <w:tcW w:w="1800" w:type="dxa"/>
          </w:tcPr>
          <w:p w:rsidR="00C23EDE" w:rsidRDefault="0069087E">
            <w:pPr>
              <w:pStyle w:val="TableParagraph"/>
              <w:ind w:left="65"/>
              <w:rPr>
                <w:sz w:val="20"/>
              </w:rPr>
            </w:pPr>
            <w:r>
              <w:rPr>
                <w:sz w:val="20"/>
              </w:rPr>
              <w:t>Seeds for sowing</w:t>
            </w:r>
          </w:p>
        </w:tc>
        <w:tc>
          <w:tcPr>
            <w:tcW w:w="1677" w:type="dxa"/>
          </w:tcPr>
          <w:p w:rsidR="00C23EDE" w:rsidRDefault="0069087E">
            <w:pPr>
              <w:pStyle w:val="TableParagraph"/>
              <w:numPr>
                <w:ilvl w:val="0"/>
                <w:numId w:val="476"/>
              </w:numPr>
              <w:tabs>
                <w:tab w:val="left" w:pos="406"/>
              </w:tabs>
              <w:spacing w:line="212" w:lineRule="exact"/>
              <w:rPr>
                <w:sz w:val="20"/>
              </w:rPr>
            </w:pPr>
            <w:r>
              <w:rPr>
                <w:sz w:val="20"/>
              </w:rPr>
              <w:t>Japan</w:t>
            </w:r>
          </w:p>
          <w:p w:rsidR="00C23EDE" w:rsidRDefault="0069087E">
            <w:pPr>
              <w:pStyle w:val="TableParagraph"/>
              <w:numPr>
                <w:ilvl w:val="0"/>
                <w:numId w:val="476"/>
              </w:numPr>
              <w:tabs>
                <w:tab w:val="left" w:pos="411"/>
              </w:tabs>
              <w:spacing w:line="224" w:lineRule="exact"/>
              <w:ind w:left="410" w:hanging="345"/>
              <w:rPr>
                <w:sz w:val="20"/>
              </w:rPr>
            </w:pPr>
            <w:r>
              <w:rPr>
                <w:sz w:val="20"/>
              </w:rPr>
              <w:t>Korea</w:t>
            </w:r>
          </w:p>
          <w:p w:rsidR="00C23EDE" w:rsidRDefault="0069087E">
            <w:pPr>
              <w:pStyle w:val="TableParagraph"/>
              <w:numPr>
                <w:ilvl w:val="0"/>
                <w:numId w:val="476"/>
              </w:numPr>
              <w:tabs>
                <w:tab w:val="left" w:pos="417"/>
              </w:tabs>
              <w:spacing w:line="229" w:lineRule="exact"/>
              <w:ind w:left="416" w:hanging="351"/>
              <w:rPr>
                <w:sz w:val="20"/>
              </w:rPr>
            </w:pPr>
            <w:r>
              <w:rPr>
                <w:sz w:val="20"/>
              </w:rPr>
              <w:t>Turkey</w:t>
            </w:r>
          </w:p>
          <w:p w:rsidR="00C23EDE" w:rsidRDefault="0069087E">
            <w:pPr>
              <w:pStyle w:val="TableParagraph"/>
              <w:numPr>
                <w:ilvl w:val="0"/>
                <w:numId w:val="476"/>
              </w:numPr>
              <w:tabs>
                <w:tab w:val="left" w:pos="404"/>
              </w:tabs>
              <w:spacing w:line="209" w:lineRule="exact"/>
              <w:ind w:left="403" w:hanging="338"/>
              <w:rPr>
                <w:sz w:val="20"/>
              </w:rPr>
            </w:pPr>
            <w:r>
              <w:rPr>
                <w:sz w:val="20"/>
              </w:rPr>
              <w:t>USA</w:t>
            </w:r>
          </w:p>
        </w:tc>
        <w:tc>
          <w:tcPr>
            <w:tcW w:w="4457" w:type="dxa"/>
          </w:tcPr>
          <w:p w:rsidR="00C23EDE" w:rsidRDefault="00C23EDE">
            <w:pPr>
              <w:pStyle w:val="TableParagraph"/>
              <w:rPr>
                <w:sz w:val="29"/>
              </w:rPr>
            </w:pPr>
          </w:p>
          <w:p w:rsidR="00C23EDE" w:rsidRDefault="0069087E">
            <w:pPr>
              <w:pStyle w:val="TableParagraph"/>
              <w:ind w:left="1980" w:right="1969"/>
              <w:jc w:val="center"/>
              <w:rPr>
                <w:sz w:val="20"/>
              </w:rPr>
            </w:pPr>
            <w:r>
              <w:rPr>
                <w:sz w:val="20"/>
              </w:rPr>
              <w:t>Nil</w:t>
            </w:r>
          </w:p>
        </w:tc>
        <w:tc>
          <w:tcPr>
            <w:tcW w:w="2872" w:type="dxa"/>
          </w:tcPr>
          <w:p w:rsidR="00C23EDE" w:rsidRDefault="0069087E">
            <w:pPr>
              <w:pStyle w:val="TableParagraph"/>
              <w:spacing w:before="9" w:line="228" w:lineRule="auto"/>
              <w:ind w:left="86" w:right="257"/>
              <w:rPr>
                <w:sz w:val="20"/>
              </w:rPr>
            </w:pPr>
            <w:r>
              <w:rPr>
                <w:sz w:val="20"/>
              </w:rPr>
              <w:t>Free from quarantine weed seeds</w:t>
            </w:r>
          </w:p>
        </w:tc>
      </w:tr>
      <w:tr w:rsidR="00C23EDE">
        <w:trPr>
          <w:trHeight w:val="1567"/>
        </w:trPr>
        <w:tc>
          <w:tcPr>
            <w:tcW w:w="826" w:type="dxa"/>
            <w:vMerge w:val="restart"/>
          </w:tcPr>
          <w:p w:rsidR="00C23EDE" w:rsidRDefault="0069087E">
            <w:pPr>
              <w:pStyle w:val="TableParagraph"/>
              <w:spacing w:line="221" w:lineRule="exact"/>
              <w:ind w:left="237"/>
              <w:rPr>
                <w:sz w:val="20"/>
              </w:rPr>
            </w:pPr>
            <w:r>
              <w:rPr>
                <w:sz w:val="20"/>
              </w:rPr>
              <w:t>512.</w:t>
            </w:r>
          </w:p>
        </w:tc>
        <w:tc>
          <w:tcPr>
            <w:tcW w:w="2517" w:type="dxa"/>
            <w:vMerge w:val="restart"/>
          </w:tcPr>
          <w:p w:rsidR="00C23EDE" w:rsidRDefault="0069087E">
            <w:pPr>
              <w:pStyle w:val="TableParagraph"/>
              <w:spacing w:line="216" w:lineRule="exact"/>
              <w:ind w:left="64"/>
              <w:rPr>
                <w:i/>
                <w:sz w:val="20"/>
              </w:rPr>
            </w:pPr>
            <w:r>
              <w:rPr>
                <w:i/>
                <w:sz w:val="20"/>
              </w:rPr>
              <w:t>Persea americana</w:t>
            </w:r>
          </w:p>
          <w:p w:rsidR="00C23EDE" w:rsidRDefault="0069087E">
            <w:pPr>
              <w:pStyle w:val="TableParagraph"/>
              <w:spacing w:line="226" w:lineRule="exact"/>
              <w:ind w:left="64"/>
              <w:rPr>
                <w:sz w:val="20"/>
              </w:rPr>
            </w:pPr>
            <w:r>
              <w:rPr>
                <w:sz w:val="20"/>
              </w:rPr>
              <w:t>(Avocado)</w:t>
            </w:r>
          </w:p>
        </w:tc>
        <w:tc>
          <w:tcPr>
            <w:tcW w:w="1800" w:type="dxa"/>
            <w:vMerge w:val="restart"/>
          </w:tcPr>
          <w:p w:rsidR="00C23EDE" w:rsidRDefault="0069087E">
            <w:pPr>
              <w:pStyle w:val="TableParagraph"/>
              <w:spacing w:line="230" w:lineRule="auto"/>
              <w:ind w:left="65" w:right="694"/>
              <w:rPr>
                <w:sz w:val="20"/>
              </w:rPr>
            </w:pPr>
            <w:r>
              <w:rPr>
                <w:sz w:val="20"/>
              </w:rPr>
              <w:t>(i) Plants for propagation</w:t>
            </w:r>
          </w:p>
        </w:tc>
        <w:tc>
          <w:tcPr>
            <w:tcW w:w="1677" w:type="dxa"/>
          </w:tcPr>
          <w:p w:rsidR="00C23EDE" w:rsidRDefault="0069087E">
            <w:pPr>
              <w:pStyle w:val="TableParagraph"/>
              <w:spacing w:line="221" w:lineRule="exact"/>
              <w:ind w:left="65"/>
              <w:rPr>
                <w:sz w:val="20"/>
              </w:rPr>
            </w:pPr>
            <w:r>
              <w:rPr>
                <w:sz w:val="20"/>
              </w:rPr>
              <w:t>(i) Israel</w:t>
            </w:r>
          </w:p>
        </w:tc>
        <w:tc>
          <w:tcPr>
            <w:tcW w:w="4457" w:type="dxa"/>
          </w:tcPr>
          <w:p w:rsidR="00C23EDE" w:rsidRDefault="0069087E">
            <w:pPr>
              <w:pStyle w:val="TableParagraph"/>
              <w:spacing w:line="216" w:lineRule="exact"/>
              <w:ind w:left="66"/>
              <w:rPr>
                <w:sz w:val="20"/>
              </w:rPr>
            </w:pPr>
            <w:r>
              <w:rPr>
                <w:sz w:val="20"/>
              </w:rPr>
              <w:t>Free from:</w:t>
            </w:r>
          </w:p>
          <w:p w:rsidR="00C23EDE" w:rsidRDefault="0069087E">
            <w:pPr>
              <w:pStyle w:val="TableParagraph"/>
              <w:numPr>
                <w:ilvl w:val="0"/>
                <w:numId w:val="475"/>
              </w:numPr>
              <w:tabs>
                <w:tab w:val="left" w:pos="480"/>
              </w:tabs>
              <w:spacing w:line="223" w:lineRule="exact"/>
              <w:rPr>
                <w:sz w:val="20"/>
              </w:rPr>
            </w:pPr>
            <w:r>
              <w:rPr>
                <w:i/>
                <w:sz w:val="20"/>
              </w:rPr>
              <w:t xml:space="preserve">Parabemisia myricae </w:t>
            </w:r>
            <w:r>
              <w:rPr>
                <w:sz w:val="20"/>
              </w:rPr>
              <w:t>(bayberry</w:t>
            </w:r>
            <w:r>
              <w:rPr>
                <w:spacing w:val="-2"/>
                <w:sz w:val="20"/>
              </w:rPr>
              <w:t xml:space="preserve"> </w:t>
            </w:r>
            <w:r>
              <w:rPr>
                <w:sz w:val="20"/>
              </w:rPr>
              <w:t>whitefly)</w:t>
            </w:r>
          </w:p>
          <w:p w:rsidR="00C23EDE" w:rsidRDefault="0069087E">
            <w:pPr>
              <w:pStyle w:val="TableParagraph"/>
              <w:numPr>
                <w:ilvl w:val="0"/>
                <w:numId w:val="475"/>
              </w:numPr>
              <w:tabs>
                <w:tab w:val="left" w:pos="492"/>
              </w:tabs>
              <w:spacing w:line="228" w:lineRule="exact"/>
              <w:ind w:left="491" w:hanging="286"/>
              <w:rPr>
                <w:sz w:val="20"/>
              </w:rPr>
            </w:pPr>
            <w:r>
              <w:rPr>
                <w:i/>
                <w:sz w:val="20"/>
              </w:rPr>
              <w:t xml:space="preserve">Peridroma saucia </w:t>
            </w:r>
            <w:r>
              <w:rPr>
                <w:sz w:val="20"/>
              </w:rPr>
              <w:t>(pearly underwing</w:t>
            </w:r>
            <w:r>
              <w:rPr>
                <w:spacing w:val="-18"/>
                <w:sz w:val="20"/>
              </w:rPr>
              <w:t xml:space="preserve"> </w:t>
            </w:r>
            <w:r>
              <w:rPr>
                <w:sz w:val="20"/>
              </w:rPr>
              <w:t>moth)</w:t>
            </w:r>
          </w:p>
          <w:p w:rsidR="00C23EDE" w:rsidRDefault="0069087E">
            <w:pPr>
              <w:pStyle w:val="TableParagraph"/>
              <w:numPr>
                <w:ilvl w:val="0"/>
                <w:numId w:val="475"/>
              </w:numPr>
              <w:tabs>
                <w:tab w:val="left" w:pos="480"/>
              </w:tabs>
              <w:spacing w:before="3"/>
              <w:rPr>
                <w:sz w:val="20"/>
              </w:rPr>
            </w:pPr>
            <w:r>
              <w:rPr>
                <w:i/>
                <w:sz w:val="20"/>
              </w:rPr>
              <w:t xml:space="preserve">Protopulvinaria pyriformis </w:t>
            </w:r>
            <w:r>
              <w:rPr>
                <w:sz w:val="20"/>
              </w:rPr>
              <w:t>(pyriform</w:t>
            </w:r>
            <w:r>
              <w:rPr>
                <w:spacing w:val="-14"/>
                <w:sz w:val="20"/>
              </w:rPr>
              <w:t xml:space="preserve"> </w:t>
            </w:r>
            <w:r>
              <w:rPr>
                <w:sz w:val="20"/>
              </w:rPr>
              <w:t>scale)</w:t>
            </w:r>
          </w:p>
          <w:p w:rsidR="00C23EDE" w:rsidRDefault="0069087E">
            <w:pPr>
              <w:pStyle w:val="TableParagraph"/>
              <w:numPr>
                <w:ilvl w:val="0"/>
                <w:numId w:val="475"/>
              </w:numPr>
              <w:tabs>
                <w:tab w:val="left" w:pos="492"/>
              </w:tabs>
              <w:spacing w:line="229" w:lineRule="exact"/>
              <w:ind w:left="491" w:hanging="286"/>
              <w:rPr>
                <w:sz w:val="20"/>
              </w:rPr>
            </w:pPr>
            <w:r>
              <w:rPr>
                <w:i/>
                <w:sz w:val="20"/>
              </w:rPr>
              <w:t xml:space="preserve">Spodoptera littoralis </w:t>
            </w:r>
            <w:r>
              <w:rPr>
                <w:sz w:val="20"/>
              </w:rPr>
              <w:t>(cotton</w:t>
            </w:r>
            <w:r>
              <w:rPr>
                <w:spacing w:val="-3"/>
                <w:sz w:val="20"/>
              </w:rPr>
              <w:t xml:space="preserve"> </w:t>
            </w:r>
            <w:r>
              <w:rPr>
                <w:sz w:val="20"/>
              </w:rPr>
              <w:t>leafworm)</w:t>
            </w:r>
          </w:p>
          <w:p w:rsidR="00C23EDE" w:rsidRDefault="0069087E">
            <w:pPr>
              <w:pStyle w:val="TableParagraph"/>
              <w:numPr>
                <w:ilvl w:val="0"/>
                <w:numId w:val="475"/>
              </w:numPr>
              <w:tabs>
                <w:tab w:val="left" w:pos="479"/>
              </w:tabs>
              <w:spacing w:line="229" w:lineRule="exact"/>
              <w:ind w:left="478" w:hanging="273"/>
              <w:rPr>
                <w:sz w:val="20"/>
              </w:rPr>
            </w:pPr>
            <w:r>
              <w:rPr>
                <w:sz w:val="20"/>
              </w:rPr>
              <w:t>Avocado sunblotch</w:t>
            </w:r>
            <w:r>
              <w:rPr>
                <w:spacing w:val="1"/>
                <w:sz w:val="20"/>
              </w:rPr>
              <w:t xml:space="preserve"> </w:t>
            </w:r>
            <w:r>
              <w:rPr>
                <w:sz w:val="20"/>
              </w:rPr>
              <w:t>viroid</w:t>
            </w:r>
          </w:p>
        </w:tc>
        <w:tc>
          <w:tcPr>
            <w:tcW w:w="2872" w:type="dxa"/>
          </w:tcPr>
          <w:p w:rsidR="00C23EDE" w:rsidRDefault="0069087E">
            <w:pPr>
              <w:pStyle w:val="TableParagraph"/>
              <w:numPr>
                <w:ilvl w:val="0"/>
                <w:numId w:val="474"/>
              </w:numPr>
              <w:tabs>
                <w:tab w:val="left" w:pos="476"/>
                <w:tab w:val="left" w:pos="477"/>
              </w:tabs>
              <w:spacing w:line="228" w:lineRule="auto"/>
              <w:ind w:right="-15" w:hanging="360"/>
              <w:rPr>
                <w:sz w:val="20"/>
              </w:rPr>
            </w:pPr>
            <w:r>
              <w:rPr>
                <w:sz w:val="20"/>
              </w:rPr>
              <w:t>Imports subject to prior approval of the Department of Agriculture, Cooperation and Farmers</w:t>
            </w:r>
            <w:r>
              <w:rPr>
                <w:spacing w:val="-2"/>
                <w:sz w:val="20"/>
              </w:rPr>
              <w:t xml:space="preserve"> </w:t>
            </w:r>
            <w:r>
              <w:rPr>
                <w:sz w:val="20"/>
              </w:rPr>
              <w:t>Welfare.</w:t>
            </w:r>
          </w:p>
          <w:p w:rsidR="00C23EDE" w:rsidRDefault="0069087E">
            <w:pPr>
              <w:pStyle w:val="TableParagraph"/>
              <w:numPr>
                <w:ilvl w:val="0"/>
                <w:numId w:val="474"/>
              </w:numPr>
              <w:tabs>
                <w:tab w:val="left" w:pos="432"/>
              </w:tabs>
              <w:spacing w:before="3"/>
              <w:ind w:right="294" w:hanging="360"/>
              <w:rPr>
                <w:sz w:val="20"/>
              </w:rPr>
            </w:pPr>
            <w:r>
              <w:rPr>
                <w:sz w:val="20"/>
              </w:rPr>
              <w:t>Post-entry quarantine for</w:t>
            </w:r>
            <w:r>
              <w:rPr>
                <w:spacing w:val="-13"/>
                <w:sz w:val="20"/>
              </w:rPr>
              <w:t xml:space="preserve"> </w:t>
            </w:r>
            <w:r>
              <w:rPr>
                <w:sz w:val="20"/>
              </w:rPr>
              <w:t>a period of one</w:t>
            </w:r>
            <w:r>
              <w:rPr>
                <w:spacing w:val="-2"/>
                <w:sz w:val="20"/>
              </w:rPr>
              <w:t xml:space="preserve"> </w:t>
            </w:r>
            <w:r>
              <w:rPr>
                <w:sz w:val="20"/>
              </w:rPr>
              <w:t>year.</w:t>
            </w:r>
          </w:p>
          <w:p w:rsidR="00C23EDE" w:rsidRDefault="0069087E">
            <w:pPr>
              <w:pStyle w:val="TableParagraph"/>
              <w:numPr>
                <w:ilvl w:val="0"/>
                <w:numId w:val="474"/>
              </w:numPr>
              <w:tabs>
                <w:tab w:val="left" w:pos="437"/>
              </w:tabs>
              <w:spacing w:line="210" w:lineRule="exact"/>
              <w:ind w:left="436" w:hanging="350"/>
              <w:rPr>
                <w:sz w:val="20"/>
              </w:rPr>
            </w:pPr>
            <w:r>
              <w:rPr>
                <w:sz w:val="20"/>
              </w:rPr>
              <w:t>Free from</w:t>
            </w:r>
            <w:r>
              <w:rPr>
                <w:spacing w:val="-5"/>
                <w:sz w:val="20"/>
              </w:rPr>
              <w:t xml:space="preserve"> </w:t>
            </w:r>
            <w:r>
              <w:rPr>
                <w:sz w:val="20"/>
              </w:rPr>
              <w:t>soil.</w:t>
            </w:r>
          </w:p>
        </w:tc>
      </w:tr>
      <w:tr w:rsidR="00C23EDE">
        <w:trPr>
          <w:trHeight w:val="298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ind w:left="65"/>
              <w:rPr>
                <w:sz w:val="20"/>
              </w:rPr>
            </w:pPr>
            <w:r>
              <w:rPr>
                <w:sz w:val="20"/>
              </w:rPr>
              <w:t>(ii) South Africa</w:t>
            </w:r>
          </w:p>
        </w:tc>
        <w:tc>
          <w:tcPr>
            <w:tcW w:w="4457" w:type="dxa"/>
          </w:tcPr>
          <w:p w:rsidR="00C23EDE" w:rsidRDefault="0069087E">
            <w:pPr>
              <w:pStyle w:val="TableParagraph"/>
              <w:ind w:left="66"/>
              <w:rPr>
                <w:sz w:val="20"/>
              </w:rPr>
            </w:pPr>
            <w:r>
              <w:rPr>
                <w:sz w:val="20"/>
              </w:rPr>
              <w:t>Free from:</w:t>
            </w:r>
          </w:p>
          <w:p w:rsidR="00C23EDE" w:rsidRDefault="0069087E">
            <w:pPr>
              <w:pStyle w:val="TableParagraph"/>
              <w:numPr>
                <w:ilvl w:val="0"/>
                <w:numId w:val="473"/>
              </w:numPr>
              <w:tabs>
                <w:tab w:val="left" w:pos="475"/>
              </w:tabs>
              <w:rPr>
                <w:sz w:val="20"/>
              </w:rPr>
            </w:pPr>
            <w:r>
              <w:rPr>
                <w:i/>
                <w:sz w:val="20"/>
              </w:rPr>
              <w:t xml:space="preserve">Cacoecimorpha pronubana </w:t>
            </w:r>
            <w:r>
              <w:rPr>
                <w:sz w:val="20"/>
              </w:rPr>
              <w:t>(carnation</w:t>
            </w:r>
            <w:r>
              <w:rPr>
                <w:spacing w:val="-4"/>
                <w:sz w:val="20"/>
              </w:rPr>
              <w:t xml:space="preserve"> </w:t>
            </w:r>
            <w:r>
              <w:rPr>
                <w:sz w:val="20"/>
              </w:rPr>
              <w:t>tortrix)</w:t>
            </w:r>
          </w:p>
          <w:p w:rsidR="00C23EDE" w:rsidRDefault="0069087E">
            <w:pPr>
              <w:pStyle w:val="TableParagraph"/>
              <w:numPr>
                <w:ilvl w:val="0"/>
                <w:numId w:val="473"/>
              </w:numPr>
              <w:tabs>
                <w:tab w:val="left" w:pos="487"/>
              </w:tabs>
              <w:spacing w:before="1" w:line="228" w:lineRule="exact"/>
              <w:ind w:left="486" w:hanging="286"/>
              <w:rPr>
                <w:sz w:val="20"/>
              </w:rPr>
            </w:pPr>
            <w:r>
              <w:rPr>
                <w:i/>
                <w:sz w:val="20"/>
              </w:rPr>
              <w:t xml:space="preserve">Ceroplastes destructor </w:t>
            </w:r>
            <w:r>
              <w:rPr>
                <w:sz w:val="20"/>
              </w:rPr>
              <w:t>(white wax</w:t>
            </w:r>
            <w:r>
              <w:rPr>
                <w:spacing w:val="-4"/>
                <w:sz w:val="20"/>
              </w:rPr>
              <w:t xml:space="preserve"> </w:t>
            </w:r>
            <w:r>
              <w:rPr>
                <w:sz w:val="20"/>
              </w:rPr>
              <w:t>scale)</w:t>
            </w:r>
          </w:p>
          <w:p w:rsidR="00C23EDE" w:rsidRDefault="0069087E">
            <w:pPr>
              <w:pStyle w:val="TableParagraph"/>
              <w:numPr>
                <w:ilvl w:val="0"/>
                <w:numId w:val="473"/>
              </w:numPr>
              <w:tabs>
                <w:tab w:val="left" w:pos="475"/>
              </w:tabs>
              <w:spacing w:line="228" w:lineRule="exact"/>
              <w:rPr>
                <w:sz w:val="20"/>
              </w:rPr>
            </w:pPr>
            <w:r>
              <w:rPr>
                <w:i/>
                <w:sz w:val="20"/>
              </w:rPr>
              <w:t xml:space="preserve">Pantomorus cervinus </w:t>
            </w:r>
            <w:r>
              <w:rPr>
                <w:sz w:val="20"/>
              </w:rPr>
              <w:t>(Fuller's rose</w:t>
            </w:r>
            <w:r>
              <w:rPr>
                <w:spacing w:val="-5"/>
                <w:sz w:val="20"/>
              </w:rPr>
              <w:t xml:space="preserve"> </w:t>
            </w:r>
            <w:r>
              <w:rPr>
                <w:sz w:val="20"/>
              </w:rPr>
              <w:t>beetle)</w:t>
            </w:r>
          </w:p>
          <w:p w:rsidR="00C23EDE" w:rsidRDefault="0069087E">
            <w:pPr>
              <w:pStyle w:val="TableParagraph"/>
              <w:numPr>
                <w:ilvl w:val="0"/>
                <w:numId w:val="473"/>
              </w:numPr>
              <w:tabs>
                <w:tab w:val="left" w:pos="487"/>
              </w:tabs>
              <w:spacing w:before="3" w:line="228" w:lineRule="exact"/>
              <w:ind w:left="486" w:hanging="286"/>
              <w:rPr>
                <w:sz w:val="20"/>
              </w:rPr>
            </w:pPr>
            <w:r>
              <w:rPr>
                <w:i/>
                <w:sz w:val="20"/>
              </w:rPr>
              <w:t xml:space="preserve">Protopulvinaria pyriformis </w:t>
            </w:r>
            <w:r>
              <w:rPr>
                <w:sz w:val="20"/>
              </w:rPr>
              <w:t>(pyriform</w:t>
            </w:r>
            <w:r>
              <w:rPr>
                <w:spacing w:val="-6"/>
                <w:sz w:val="20"/>
              </w:rPr>
              <w:t xml:space="preserve"> </w:t>
            </w:r>
            <w:r>
              <w:rPr>
                <w:sz w:val="20"/>
              </w:rPr>
              <w:t>scale)</w:t>
            </w:r>
          </w:p>
          <w:p w:rsidR="00C23EDE" w:rsidRDefault="0069087E">
            <w:pPr>
              <w:pStyle w:val="TableParagraph"/>
              <w:numPr>
                <w:ilvl w:val="0"/>
                <w:numId w:val="473"/>
              </w:numPr>
              <w:tabs>
                <w:tab w:val="left" w:pos="475"/>
              </w:tabs>
              <w:spacing w:line="228" w:lineRule="exact"/>
              <w:rPr>
                <w:sz w:val="20"/>
              </w:rPr>
            </w:pPr>
            <w:r>
              <w:rPr>
                <w:i/>
                <w:sz w:val="20"/>
              </w:rPr>
              <w:t xml:space="preserve">Pseudotheraptus wayi </w:t>
            </w:r>
            <w:r>
              <w:rPr>
                <w:sz w:val="20"/>
              </w:rPr>
              <w:t>(coconut</w:t>
            </w:r>
            <w:r>
              <w:rPr>
                <w:spacing w:val="-3"/>
                <w:sz w:val="20"/>
              </w:rPr>
              <w:t xml:space="preserve"> </w:t>
            </w:r>
            <w:r>
              <w:rPr>
                <w:sz w:val="20"/>
              </w:rPr>
              <w:t>bug)</w:t>
            </w:r>
          </w:p>
          <w:p w:rsidR="00C23EDE" w:rsidRDefault="0069087E">
            <w:pPr>
              <w:pStyle w:val="TableParagraph"/>
              <w:numPr>
                <w:ilvl w:val="0"/>
                <w:numId w:val="473"/>
              </w:numPr>
              <w:tabs>
                <w:tab w:val="left" w:pos="451"/>
              </w:tabs>
              <w:ind w:left="450" w:hanging="250"/>
              <w:rPr>
                <w:sz w:val="20"/>
              </w:rPr>
            </w:pPr>
            <w:r>
              <w:rPr>
                <w:i/>
                <w:sz w:val="20"/>
              </w:rPr>
              <w:t xml:space="preserve">Spodoptera littoralis </w:t>
            </w:r>
            <w:r>
              <w:rPr>
                <w:sz w:val="20"/>
              </w:rPr>
              <w:t>(cotton</w:t>
            </w:r>
            <w:r>
              <w:rPr>
                <w:spacing w:val="-2"/>
                <w:sz w:val="20"/>
              </w:rPr>
              <w:t xml:space="preserve"> </w:t>
            </w:r>
            <w:r>
              <w:rPr>
                <w:sz w:val="20"/>
              </w:rPr>
              <w:t>leafworm)</w:t>
            </w:r>
          </w:p>
          <w:p w:rsidR="00C23EDE" w:rsidRDefault="0069087E">
            <w:pPr>
              <w:pStyle w:val="TableParagraph"/>
              <w:numPr>
                <w:ilvl w:val="0"/>
                <w:numId w:val="473"/>
              </w:numPr>
              <w:tabs>
                <w:tab w:val="left" w:pos="482"/>
              </w:tabs>
              <w:ind w:left="481" w:hanging="281"/>
              <w:rPr>
                <w:i/>
                <w:sz w:val="20"/>
              </w:rPr>
            </w:pPr>
            <w:r>
              <w:rPr>
                <w:i/>
                <w:sz w:val="20"/>
              </w:rPr>
              <w:t>Xyleborus</w:t>
            </w:r>
            <w:r>
              <w:rPr>
                <w:i/>
                <w:spacing w:val="-2"/>
                <w:sz w:val="20"/>
              </w:rPr>
              <w:t xml:space="preserve"> </w:t>
            </w:r>
            <w:r>
              <w:rPr>
                <w:i/>
                <w:sz w:val="20"/>
              </w:rPr>
              <w:t>ferrugineus</w:t>
            </w:r>
          </w:p>
          <w:p w:rsidR="00C23EDE" w:rsidRDefault="0069087E">
            <w:pPr>
              <w:pStyle w:val="TableParagraph"/>
              <w:numPr>
                <w:ilvl w:val="0"/>
                <w:numId w:val="473"/>
              </w:numPr>
              <w:tabs>
                <w:tab w:val="left" w:pos="484"/>
              </w:tabs>
              <w:spacing w:before="1"/>
              <w:ind w:left="483" w:hanging="283"/>
              <w:rPr>
                <w:sz w:val="20"/>
              </w:rPr>
            </w:pPr>
            <w:r>
              <w:rPr>
                <w:i/>
                <w:sz w:val="20"/>
              </w:rPr>
              <w:t xml:space="preserve">Cercospora purpurea </w:t>
            </w:r>
            <w:r>
              <w:rPr>
                <w:sz w:val="20"/>
              </w:rPr>
              <w:t>(spot</w:t>
            </w:r>
            <w:r>
              <w:rPr>
                <w:spacing w:val="2"/>
                <w:sz w:val="20"/>
              </w:rPr>
              <w:t xml:space="preserve"> </w:t>
            </w:r>
            <w:r>
              <w:rPr>
                <w:sz w:val="20"/>
              </w:rPr>
              <w:t>blotch)</w:t>
            </w:r>
          </w:p>
          <w:p w:rsidR="00C23EDE" w:rsidRDefault="0069087E">
            <w:pPr>
              <w:pStyle w:val="TableParagraph"/>
              <w:numPr>
                <w:ilvl w:val="0"/>
                <w:numId w:val="473"/>
              </w:numPr>
              <w:tabs>
                <w:tab w:val="left" w:pos="442"/>
              </w:tabs>
              <w:ind w:left="441" w:hanging="241"/>
              <w:rPr>
                <w:sz w:val="20"/>
              </w:rPr>
            </w:pPr>
            <w:r>
              <w:rPr>
                <w:i/>
                <w:sz w:val="20"/>
              </w:rPr>
              <w:t xml:space="preserve">Phytophthora cryptogea </w:t>
            </w:r>
            <w:r>
              <w:rPr>
                <w:sz w:val="20"/>
              </w:rPr>
              <w:t>(tomato foot</w:t>
            </w:r>
            <w:r>
              <w:rPr>
                <w:spacing w:val="-1"/>
                <w:sz w:val="20"/>
              </w:rPr>
              <w:t xml:space="preserve"> </w:t>
            </w:r>
            <w:r>
              <w:rPr>
                <w:sz w:val="20"/>
              </w:rPr>
              <w:t>rot)</w:t>
            </w:r>
          </w:p>
          <w:p w:rsidR="00C23EDE" w:rsidRDefault="0069087E">
            <w:pPr>
              <w:pStyle w:val="TableParagraph"/>
              <w:numPr>
                <w:ilvl w:val="0"/>
                <w:numId w:val="473"/>
              </w:numPr>
              <w:tabs>
                <w:tab w:val="left" w:pos="442"/>
              </w:tabs>
              <w:spacing w:before="1" w:line="228" w:lineRule="exact"/>
              <w:ind w:left="441" w:hanging="241"/>
              <w:rPr>
                <w:sz w:val="20"/>
              </w:rPr>
            </w:pPr>
            <w:r>
              <w:rPr>
                <w:i/>
                <w:sz w:val="20"/>
              </w:rPr>
              <w:t xml:space="preserve">Sphaceloma perseae </w:t>
            </w:r>
            <w:r>
              <w:rPr>
                <w:sz w:val="20"/>
              </w:rPr>
              <w:t>(avocado</w:t>
            </w:r>
            <w:r>
              <w:rPr>
                <w:spacing w:val="1"/>
                <w:sz w:val="20"/>
              </w:rPr>
              <w:t xml:space="preserve"> </w:t>
            </w:r>
            <w:r>
              <w:rPr>
                <w:sz w:val="20"/>
              </w:rPr>
              <w:t>scab)</w:t>
            </w:r>
          </w:p>
          <w:p w:rsidR="00C23EDE" w:rsidRDefault="0069087E">
            <w:pPr>
              <w:pStyle w:val="TableParagraph"/>
              <w:numPr>
                <w:ilvl w:val="0"/>
                <w:numId w:val="473"/>
              </w:numPr>
              <w:tabs>
                <w:tab w:val="left" w:pos="485"/>
              </w:tabs>
              <w:spacing w:line="228" w:lineRule="exact"/>
              <w:ind w:left="484" w:hanging="284"/>
              <w:rPr>
                <w:i/>
                <w:sz w:val="20"/>
              </w:rPr>
            </w:pPr>
            <w:r>
              <w:rPr>
                <w:i/>
                <w:sz w:val="20"/>
              </w:rPr>
              <w:t>Rhizobium</w:t>
            </w:r>
            <w:r>
              <w:rPr>
                <w:i/>
                <w:spacing w:val="-1"/>
                <w:sz w:val="20"/>
              </w:rPr>
              <w:t xml:space="preserve"> </w:t>
            </w:r>
            <w:r>
              <w:rPr>
                <w:i/>
                <w:sz w:val="20"/>
              </w:rPr>
              <w:t>rhizogenes</w:t>
            </w:r>
          </w:p>
          <w:p w:rsidR="00C23EDE" w:rsidRDefault="0069087E">
            <w:pPr>
              <w:pStyle w:val="TableParagraph"/>
              <w:numPr>
                <w:ilvl w:val="0"/>
                <w:numId w:val="473"/>
              </w:numPr>
              <w:tabs>
                <w:tab w:val="left" w:pos="441"/>
              </w:tabs>
              <w:spacing w:before="3" w:line="210" w:lineRule="exact"/>
              <w:ind w:left="440" w:hanging="240"/>
              <w:rPr>
                <w:sz w:val="20"/>
              </w:rPr>
            </w:pPr>
            <w:r>
              <w:rPr>
                <w:sz w:val="20"/>
              </w:rPr>
              <w:t>Avocado sunblotch</w:t>
            </w:r>
            <w:r>
              <w:rPr>
                <w:spacing w:val="1"/>
                <w:sz w:val="20"/>
              </w:rPr>
              <w:t xml:space="preserve"> </w:t>
            </w:r>
            <w:r>
              <w:rPr>
                <w:sz w:val="20"/>
              </w:rPr>
              <w:t>viroid</w:t>
            </w:r>
          </w:p>
        </w:tc>
        <w:tc>
          <w:tcPr>
            <w:tcW w:w="2872" w:type="dxa"/>
          </w:tcPr>
          <w:p w:rsidR="00C23EDE" w:rsidRDefault="0069087E">
            <w:pPr>
              <w:pStyle w:val="TableParagraph"/>
              <w:numPr>
                <w:ilvl w:val="0"/>
                <w:numId w:val="472"/>
              </w:numPr>
              <w:tabs>
                <w:tab w:val="left" w:pos="326"/>
              </w:tabs>
              <w:ind w:right="74" w:hanging="281"/>
              <w:rPr>
                <w:sz w:val="20"/>
              </w:rPr>
            </w:pPr>
            <w:r>
              <w:rPr>
                <w:sz w:val="20"/>
              </w:rPr>
              <w:t>Imports subject to prior approval of the Department</w:t>
            </w:r>
            <w:r>
              <w:rPr>
                <w:spacing w:val="-11"/>
                <w:sz w:val="20"/>
              </w:rPr>
              <w:t xml:space="preserve"> </w:t>
            </w:r>
            <w:r>
              <w:rPr>
                <w:sz w:val="20"/>
              </w:rPr>
              <w:t>of Agriculture, Cooperation and Farmers</w:t>
            </w:r>
            <w:r>
              <w:rPr>
                <w:spacing w:val="-2"/>
                <w:sz w:val="20"/>
              </w:rPr>
              <w:t xml:space="preserve"> </w:t>
            </w:r>
            <w:r>
              <w:rPr>
                <w:sz w:val="20"/>
              </w:rPr>
              <w:t>Welfare.</w:t>
            </w:r>
          </w:p>
          <w:p w:rsidR="00C23EDE" w:rsidRDefault="0069087E">
            <w:pPr>
              <w:pStyle w:val="TableParagraph"/>
              <w:numPr>
                <w:ilvl w:val="0"/>
                <w:numId w:val="472"/>
              </w:numPr>
              <w:tabs>
                <w:tab w:val="left" w:pos="382"/>
              </w:tabs>
              <w:spacing w:line="237" w:lineRule="auto"/>
              <w:ind w:right="344" w:hanging="281"/>
              <w:rPr>
                <w:sz w:val="20"/>
              </w:rPr>
            </w:pPr>
            <w:r>
              <w:rPr>
                <w:sz w:val="20"/>
              </w:rPr>
              <w:t>Post-entry quarantine for</w:t>
            </w:r>
            <w:r>
              <w:rPr>
                <w:spacing w:val="-13"/>
                <w:sz w:val="20"/>
              </w:rPr>
              <w:t xml:space="preserve"> </w:t>
            </w:r>
            <w:r>
              <w:rPr>
                <w:sz w:val="20"/>
              </w:rPr>
              <w:t>a period of one</w:t>
            </w:r>
            <w:r>
              <w:rPr>
                <w:spacing w:val="-2"/>
                <w:sz w:val="20"/>
              </w:rPr>
              <w:t xml:space="preserve"> </w:t>
            </w:r>
            <w:r>
              <w:rPr>
                <w:sz w:val="20"/>
              </w:rPr>
              <w:t>year.</w:t>
            </w:r>
          </w:p>
          <w:p w:rsidR="00C23EDE" w:rsidRDefault="0069087E">
            <w:pPr>
              <w:pStyle w:val="TableParagraph"/>
              <w:numPr>
                <w:ilvl w:val="0"/>
                <w:numId w:val="472"/>
              </w:numPr>
              <w:tabs>
                <w:tab w:val="left" w:pos="437"/>
              </w:tabs>
              <w:spacing w:line="229" w:lineRule="exact"/>
              <w:ind w:left="436" w:hanging="350"/>
              <w:rPr>
                <w:sz w:val="20"/>
              </w:rPr>
            </w:pPr>
            <w:r>
              <w:rPr>
                <w:sz w:val="20"/>
              </w:rPr>
              <w:t>Free from</w:t>
            </w:r>
            <w:r>
              <w:rPr>
                <w:spacing w:val="-5"/>
                <w:sz w:val="20"/>
              </w:rPr>
              <w:t xml:space="preserve"> </w:t>
            </w:r>
            <w:r>
              <w:rPr>
                <w:sz w:val="20"/>
              </w:rPr>
              <w:t>soil.</w:t>
            </w:r>
          </w:p>
        </w:tc>
      </w:tr>
      <w:tr w:rsidR="00C23EDE">
        <w:trPr>
          <w:trHeight w:val="91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65" w:right="183"/>
              <w:rPr>
                <w:sz w:val="20"/>
              </w:rPr>
            </w:pPr>
            <w:r>
              <w:rPr>
                <w:sz w:val="20"/>
              </w:rPr>
              <w:t>(ii) Tissue cultured plants</w:t>
            </w:r>
          </w:p>
        </w:tc>
        <w:tc>
          <w:tcPr>
            <w:tcW w:w="1677" w:type="dxa"/>
          </w:tcPr>
          <w:p w:rsidR="00C23EDE" w:rsidRDefault="0069087E">
            <w:pPr>
              <w:pStyle w:val="TableParagraph"/>
              <w:numPr>
                <w:ilvl w:val="0"/>
                <w:numId w:val="471"/>
              </w:numPr>
              <w:tabs>
                <w:tab w:val="left" w:pos="306"/>
              </w:tabs>
              <w:spacing w:line="210" w:lineRule="exact"/>
              <w:rPr>
                <w:sz w:val="20"/>
              </w:rPr>
            </w:pPr>
            <w:r>
              <w:rPr>
                <w:sz w:val="20"/>
              </w:rPr>
              <w:t>Israel</w:t>
            </w:r>
          </w:p>
          <w:p w:rsidR="00C23EDE" w:rsidRDefault="0069087E">
            <w:pPr>
              <w:pStyle w:val="TableParagraph"/>
              <w:numPr>
                <w:ilvl w:val="0"/>
                <w:numId w:val="471"/>
              </w:numPr>
              <w:tabs>
                <w:tab w:val="left" w:pos="361"/>
              </w:tabs>
              <w:spacing w:line="224" w:lineRule="exact"/>
              <w:ind w:left="360" w:hanging="295"/>
              <w:rPr>
                <w:sz w:val="20"/>
              </w:rPr>
            </w:pPr>
            <w:r>
              <w:rPr>
                <w:sz w:val="20"/>
              </w:rPr>
              <w:t>South</w:t>
            </w:r>
            <w:r>
              <w:rPr>
                <w:spacing w:val="-1"/>
                <w:sz w:val="20"/>
              </w:rPr>
              <w:t xml:space="preserve"> </w:t>
            </w:r>
            <w:r>
              <w:rPr>
                <w:sz w:val="20"/>
              </w:rPr>
              <w:t>Africa</w:t>
            </w:r>
          </w:p>
        </w:tc>
        <w:tc>
          <w:tcPr>
            <w:tcW w:w="4457" w:type="dxa"/>
          </w:tcPr>
          <w:p w:rsidR="00C23EDE" w:rsidRDefault="0069087E">
            <w:pPr>
              <w:pStyle w:val="TableParagraph"/>
              <w:spacing w:line="225" w:lineRule="auto"/>
              <w:ind w:left="66" w:right="95"/>
              <w:jc w:val="both"/>
              <w:rPr>
                <w:sz w:val="20"/>
              </w:rPr>
            </w:pPr>
            <w:r>
              <w:rPr>
                <w:sz w:val="20"/>
              </w:rPr>
              <w:t>Certified that the tissue cultured plants were obtained from mother stock tested and maintained free from avocado sun blotch viroid.</w:t>
            </w:r>
          </w:p>
        </w:tc>
        <w:tc>
          <w:tcPr>
            <w:tcW w:w="2872" w:type="dxa"/>
          </w:tcPr>
          <w:p w:rsidR="00C23EDE" w:rsidRDefault="0069087E">
            <w:pPr>
              <w:pStyle w:val="TableParagraph"/>
              <w:ind w:left="86" w:right="82"/>
              <w:jc w:val="both"/>
              <w:rPr>
                <w:sz w:val="20"/>
              </w:rPr>
            </w:pPr>
            <w:r>
              <w:rPr>
                <w:sz w:val="20"/>
              </w:rPr>
              <w:t>Imports subject to prior approval of Department of Agriculture, Cooperation and Farmers</w:t>
            </w:r>
          </w:p>
          <w:p w:rsidR="00C23EDE" w:rsidRDefault="0069087E">
            <w:pPr>
              <w:pStyle w:val="TableParagraph"/>
              <w:spacing w:line="209" w:lineRule="exact"/>
              <w:ind w:left="86"/>
              <w:jc w:val="both"/>
              <w:rPr>
                <w:sz w:val="20"/>
              </w:rPr>
            </w:pPr>
            <w:r>
              <w:rPr>
                <w:sz w:val="20"/>
              </w:rPr>
              <w:t>Welfare.</w:t>
            </w:r>
          </w:p>
        </w:tc>
      </w:tr>
      <w:tr w:rsidR="00C23EDE">
        <w:trPr>
          <w:trHeight w:val="32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spacing w:line="206" w:lineRule="exact"/>
              <w:ind w:left="65"/>
              <w:rPr>
                <w:sz w:val="18"/>
              </w:rPr>
            </w:pPr>
            <w:r>
              <w:rPr>
                <w:sz w:val="18"/>
              </w:rPr>
              <w:t>(iii) Cuttings/</w:t>
            </w:r>
          </w:p>
          <w:p w:rsidR="00C23EDE" w:rsidRDefault="0069087E">
            <w:pPr>
              <w:pStyle w:val="TableParagraph"/>
              <w:ind w:left="444"/>
              <w:rPr>
                <w:sz w:val="18"/>
              </w:rPr>
            </w:pPr>
            <w:r>
              <w:rPr>
                <w:sz w:val="18"/>
              </w:rPr>
              <w:t>budwoods/ rooted plants for propagation</w:t>
            </w:r>
          </w:p>
        </w:tc>
        <w:tc>
          <w:tcPr>
            <w:tcW w:w="1677" w:type="dxa"/>
          </w:tcPr>
          <w:p w:rsidR="00C23EDE" w:rsidRDefault="0069087E">
            <w:pPr>
              <w:pStyle w:val="TableParagraph"/>
              <w:spacing w:line="207" w:lineRule="exact"/>
              <w:ind w:left="65"/>
              <w:rPr>
                <w:sz w:val="18"/>
              </w:rPr>
            </w:pPr>
            <w:r>
              <w:rPr>
                <w:sz w:val="18"/>
              </w:rPr>
              <w:t>(i) Indonesia</w:t>
            </w:r>
          </w:p>
        </w:tc>
        <w:tc>
          <w:tcPr>
            <w:tcW w:w="4457" w:type="dxa"/>
          </w:tcPr>
          <w:p w:rsidR="00C23EDE" w:rsidRDefault="0069087E">
            <w:pPr>
              <w:pStyle w:val="TableParagraph"/>
              <w:spacing w:line="207" w:lineRule="exact"/>
              <w:ind w:left="85"/>
              <w:rPr>
                <w:i/>
                <w:sz w:val="18"/>
              </w:rPr>
            </w:pPr>
            <w:r>
              <w:rPr>
                <w:sz w:val="18"/>
              </w:rPr>
              <w:t xml:space="preserve">Free from </w:t>
            </w:r>
            <w:r>
              <w:rPr>
                <w:i/>
                <w:sz w:val="18"/>
              </w:rPr>
              <w:t>Rhizobium rhizogenes</w:t>
            </w:r>
          </w:p>
        </w:tc>
        <w:tc>
          <w:tcPr>
            <w:tcW w:w="2872" w:type="dxa"/>
            <w:vMerge w:val="restart"/>
          </w:tcPr>
          <w:p w:rsidR="00C23EDE" w:rsidRDefault="0069087E">
            <w:pPr>
              <w:pStyle w:val="TableParagraph"/>
              <w:numPr>
                <w:ilvl w:val="0"/>
                <w:numId w:val="470"/>
              </w:numPr>
              <w:tabs>
                <w:tab w:val="left" w:pos="374"/>
              </w:tabs>
              <w:spacing w:before="9"/>
              <w:ind w:hanging="306"/>
              <w:rPr>
                <w:sz w:val="18"/>
              </w:rPr>
            </w:pPr>
            <w:r>
              <w:rPr>
                <w:sz w:val="18"/>
              </w:rPr>
              <w:t>Free from</w:t>
            </w:r>
            <w:r>
              <w:rPr>
                <w:spacing w:val="-5"/>
                <w:sz w:val="18"/>
              </w:rPr>
              <w:t xml:space="preserve"> </w:t>
            </w:r>
            <w:r>
              <w:rPr>
                <w:sz w:val="18"/>
              </w:rPr>
              <w:t>soil.</w:t>
            </w:r>
          </w:p>
          <w:p w:rsidR="00C23EDE" w:rsidRDefault="0069087E">
            <w:pPr>
              <w:pStyle w:val="TableParagraph"/>
              <w:numPr>
                <w:ilvl w:val="0"/>
                <w:numId w:val="470"/>
              </w:numPr>
              <w:tabs>
                <w:tab w:val="left" w:pos="389"/>
              </w:tabs>
              <w:spacing w:before="7"/>
              <w:ind w:left="352" w:right="76" w:hanging="285"/>
              <w:jc w:val="both"/>
              <w:rPr>
                <w:sz w:val="18"/>
              </w:rPr>
            </w:pPr>
            <w:r>
              <w:rPr>
                <w:sz w:val="18"/>
              </w:rPr>
              <w:t xml:space="preserve">Commercial imports subject to prior approval of Department of Agriculture, Cooperation </w:t>
            </w:r>
            <w:r>
              <w:rPr>
                <w:spacing w:val="-6"/>
                <w:sz w:val="18"/>
              </w:rPr>
              <w:t xml:space="preserve">and </w:t>
            </w:r>
            <w:r>
              <w:rPr>
                <w:sz w:val="18"/>
              </w:rPr>
              <w:t>Farmers</w:t>
            </w:r>
            <w:r>
              <w:rPr>
                <w:spacing w:val="-1"/>
                <w:sz w:val="18"/>
              </w:rPr>
              <w:t xml:space="preserve"> </w:t>
            </w:r>
            <w:r>
              <w:rPr>
                <w:sz w:val="18"/>
              </w:rPr>
              <w:t>Welfare.</w:t>
            </w:r>
          </w:p>
          <w:p w:rsidR="00C23EDE" w:rsidRDefault="0069087E">
            <w:pPr>
              <w:pStyle w:val="TableParagraph"/>
              <w:numPr>
                <w:ilvl w:val="0"/>
                <w:numId w:val="470"/>
              </w:numPr>
              <w:tabs>
                <w:tab w:val="left" w:pos="337"/>
              </w:tabs>
              <w:spacing w:before="3" w:line="206" w:lineRule="exact"/>
              <w:ind w:left="352" w:right="82" w:hanging="285"/>
              <w:jc w:val="both"/>
              <w:rPr>
                <w:sz w:val="18"/>
              </w:rPr>
            </w:pPr>
            <w:r>
              <w:rPr>
                <w:sz w:val="18"/>
              </w:rPr>
              <w:t>Post-entry quarantine growing</w:t>
            </w:r>
            <w:r>
              <w:rPr>
                <w:spacing w:val="-9"/>
                <w:sz w:val="18"/>
              </w:rPr>
              <w:t xml:space="preserve"> </w:t>
            </w:r>
            <w:r>
              <w:rPr>
                <w:sz w:val="18"/>
              </w:rPr>
              <w:t>for 6-9 month.</w:t>
            </w:r>
          </w:p>
        </w:tc>
      </w:tr>
      <w:tr w:rsidR="00C23EDE">
        <w:trPr>
          <w:trHeight w:val="61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07" w:lineRule="exact"/>
              <w:ind w:left="65"/>
              <w:rPr>
                <w:sz w:val="18"/>
              </w:rPr>
            </w:pPr>
            <w:r>
              <w:rPr>
                <w:sz w:val="18"/>
              </w:rPr>
              <w:t>(ii) Malaysia</w:t>
            </w:r>
          </w:p>
        </w:tc>
        <w:tc>
          <w:tcPr>
            <w:tcW w:w="4457" w:type="dxa"/>
          </w:tcPr>
          <w:p w:rsidR="00C23EDE" w:rsidRDefault="0069087E">
            <w:pPr>
              <w:pStyle w:val="TableParagraph"/>
              <w:spacing w:line="206" w:lineRule="exact"/>
              <w:ind w:left="66"/>
              <w:rPr>
                <w:sz w:val="18"/>
              </w:rPr>
            </w:pPr>
            <w:r>
              <w:rPr>
                <w:sz w:val="18"/>
              </w:rPr>
              <w:t>Free from</w:t>
            </w:r>
          </w:p>
          <w:p w:rsidR="00C23EDE" w:rsidRDefault="0069087E">
            <w:pPr>
              <w:pStyle w:val="TableParagraph"/>
              <w:numPr>
                <w:ilvl w:val="0"/>
                <w:numId w:val="469"/>
              </w:numPr>
              <w:tabs>
                <w:tab w:val="left" w:pos="542"/>
              </w:tabs>
              <w:spacing w:line="206" w:lineRule="exact"/>
              <w:rPr>
                <w:i/>
                <w:sz w:val="18"/>
              </w:rPr>
            </w:pPr>
            <w:r>
              <w:rPr>
                <w:i/>
                <w:sz w:val="18"/>
              </w:rPr>
              <w:t>Xyleborus</w:t>
            </w:r>
            <w:r>
              <w:rPr>
                <w:i/>
                <w:spacing w:val="-1"/>
                <w:sz w:val="18"/>
              </w:rPr>
              <w:t xml:space="preserve"> </w:t>
            </w:r>
            <w:r>
              <w:rPr>
                <w:i/>
                <w:sz w:val="18"/>
              </w:rPr>
              <w:t>ferrugineus</w:t>
            </w:r>
          </w:p>
          <w:p w:rsidR="00C23EDE" w:rsidRDefault="0069087E">
            <w:pPr>
              <w:pStyle w:val="TableParagraph"/>
              <w:numPr>
                <w:ilvl w:val="0"/>
                <w:numId w:val="469"/>
              </w:numPr>
              <w:tabs>
                <w:tab w:val="left" w:pos="554"/>
              </w:tabs>
              <w:spacing w:line="186" w:lineRule="exact"/>
              <w:ind w:left="553" w:hanging="257"/>
              <w:rPr>
                <w:sz w:val="18"/>
              </w:rPr>
            </w:pPr>
            <w:r>
              <w:rPr>
                <w:sz w:val="18"/>
              </w:rPr>
              <w:t>Rhizobium</w:t>
            </w:r>
            <w:r>
              <w:rPr>
                <w:spacing w:val="-8"/>
                <w:sz w:val="18"/>
              </w:rPr>
              <w:t xml:space="preserve"> </w:t>
            </w:r>
            <w:r>
              <w:rPr>
                <w:sz w:val="18"/>
              </w:rPr>
              <w:t>rhizogenes</w:t>
            </w:r>
          </w:p>
        </w:tc>
        <w:tc>
          <w:tcPr>
            <w:tcW w:w="2872" w:type="dxa"/>
            <w:vMerge/>
            <w:tcBorders>
              <w:top w:val="nil"/>
            </w:tcBorders>
          </w:tcPr>
          <w:p w:rsidR="00C23EDE" w:rsidRDefault="00C23EDE">
            <w:pPr>
              <w:rPr>
                <w:sz w:val="2"/>
                <w:szCs w:val="2"/>
              </w:rPr>
            </w:pPr>
          </w:p>
        </w:tc>
      </w:tr>
      <w:tr w:rsidR="00C23EDE">
        <w:trPr>
          <w:trHeight w:val="50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before="2"/>
              <w:ind w:left="65"/>
              <w:rPr>
                <w:sz w:val="18"/>
              </w:rPr>
            </w:pPr>
            <w:r>
              <w:rPr>
                <w:sz w:val="18"/>
              </w:rPr>
              <w:t>(iii) Mauritius</w:t>
            </w:r>
          </w:p>
        </w:tc>
        <w:tc>
          <w:tcPr>
            <w:tcW w:w="4457" w:type="dxa"/>
          </w:tcPr>
          <w:p w:rsidR="00C23EDE" w:rsidRDefault="0069087E">
            <w:pPr>
              <w:pStyle w:val="TableParagraph"/>
              <w:spacing w:before="2"/>
              <w:ind w:left="66"/>
              <w:rPr>
                <w:sz w:val="18"/>
              </w:rPr>
            </w:pPr>
            <w:r>
              <w:rPr>
                <w:sz w:val="18"/>
              </w:rPr>
              <w:t xml:space="preserve">Free from </w:t>
            </w:r>
            <w:r>
              <w:rPr>
                <w:i/>
                <w:sz w:val="18"/>
              </w:rPr>
              <w:t xml:space="preserve">Spodoptera littoralis </w:t>
            </w:r>
            <w:r>
              <w:rPr>
                <w:sz w:val="18"/>
              </w:rPr>
              <w:t>(cotton leafworm)</w:t>
            </w:r>
          </w:p>
        </w:tc>
        <w:tc>
          <w:tcPr>
            <w:tcW w:w="2872" w:type="dxa"/>
            <w:vMerge/>
            <w:tcBorders>
              <w:top w:val="nil"/>
            </w:tcBorders>
          </w:tcPr>
          <w:p w:rsidR="00C23EDE" w:rsidRDefault="00C23EDE">
            <w:pPr>
              <w:rPr>
                <w:sz w:val="2"/>
                <w:szCs w:val="2"/>
              </w:rPr>
            </w:pPr>
          </w:p>
        </w:tc>
      </w:tr>
    </w:tbl>
    <w:p w:rsidR="00C23EDE" w:rsidRDefault="00C23EDE">
      <w:pPr>
        <w:rPr>
          <w:sz w:val="2"/>
          <w:szCs w:val="2"/>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4140"/>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677" w:type="dxa"/>
          </w:tcPr>
          <w:p w:rsidR="00C23EDE" w:rsidRDefault="0069087E">
            <w:pPr>
              <w:pStyle w:val="TableParagraph"/>
              <w:spacing w:line="207" w:lineRule="exact"/>
              <w:ind w:left="65"/>
              <w:rPr>
                <w:sz w:val="18"/>
              </w:rPr>
            </w:pPr>
            <w:r>
              <w:rPr>
                <w:sz w:val="18"/>
              </w:rPr>
              <w:t>(iv) Mexico</w:t>
            </w:r>
          </w:p>
        </w:tc>
        <w:tc>
          <w:tcPr>
            <w:tcW w:w="4457" w:type="dxa"/>
          </w:tcPr>
          <w:p w:rsidR="00C23EDE" w:rsidRDefault="0069087E">
            <w:pPr>
              <w:pStyle w:val="TableParagraph"/>
              <w:spacing w:line="206" w:lineRule="exact"/>
              <w:ind w:left="85"/>
              <w:rPr>
                <w:sz w:val="18"/>
              </w:rPr>
            </w:pPr>
            <w:r>
              <w:rPr>
                <w:sz w:val="18"/>
              </w:rPr>
              <w:t>Free from:</w:t>
            </w:r>
          </w:p>
          <w:p w:rsidR="00C23EDE" w:rsidRDefault="0069087E">
            <w:pPr>
              <w:pStyle w:val="TableParagraph"/>
              <w:numPr>
                <w:ilvl w:val="0"/>
                <w:numId w:val="468"/>
              </w:numPr>
              <w:tabs>
                <w:tab w:val="left" w:pos="542"/>
              </w:tabs>
              <w:spacing w:line="206" w:lineRule="exact"/>
              <w:rPr>
                <w:sz w:val="18"/>
              </w:rPr>
            </w:pPr>
            <w:r>
              <w:rPr>
                <w:i/>
                <w:sz w:val="18"/>
              </w:rPr>
              <w:t xml:space="preserve">Aleurodicus cocois </w:t>
            </w:r>
            <w:r>
              <w:rPr>
                <w:sz w:val="18"/>
              </w:rPr>
              <w:t>(Whitefly)</w:t>
            </w:r>
          </w:p>
          <w:p w:rsidR="00C23EDE" w:rsidRDefault="0069087E">
            <w:pPr>
              <w:pStyle w:val="TableParagraph"/>
              <w:numPr>
                <w:ilvl w:val="0"/>
                <w:numId w:val="468"/>
              </w:numPr>
              <w:tabs>
                <w:tab w:val="left" w:pos="554"/>
              </w:tabs>
              <w:spacing w:line="207" w:lineRule="exact"/>
              <w:ind w:left="554" w:hanging="258"/>
              <w:rPr>
                <w:sz w:val="18"/>
              </w:rPr>
            </w:pPr>
            <w:r>
              <w:rPr>
                <w:i/>
                <w:sz w:val="18"/>
              </w:rPr>
              <w:t xml:space="preserve">Aleurodicus pulvinatus </w:t>
            </w:r>
            <w:r>
              <w:rPr>
                <w:sz w:val="18"/>
              </w:rPr>
              <w:t>(Whitefly)</w:t>
            </w:r>
          </w:p>
          <w:p w:rsidR="00C23EDE" w:rsidRDefault="0069087E">
            <w:pPr>
              <w:pStyle w:val="TableParagraph"/>
              <w:numPr>
                <w:ilvl w:val="0"/>
                <w:numId w:val="468"/>
              </w:numPr>
              <w:tabs>
                <w:tab w:val="left" w:pos="542"/>
              </w:tabs>
              <w:spacing w:before="2" w:line="207" w:lineRule="exact"/>
              <w:rPr>
                <w:sz w:val="18"/>
              </w:rPr>
            </w:pPr>
            <w:r>
              <w:rPr>
                <w:i/>
                <w:sz w:val="18"/>
              </w:rPr>
              <w:t xml:space="preserve">Atta </w:t>
            </w:r>
            <w:r>
              <w:rPr>
                <w:sz w:val="18"/>
              </w:rPr>
              <w:t>spp.</w:t>
            </w:r>
            <w:r>
              <w:rPr>
                <w:spacing w:val="-1"/>
                <w:sz w:val="18"/>
              </w:rPr>
              <w:t xml:space="preserve"> </w:t>
            </w:r>
            <w:r>
              <w:rPr>
                <w:sz w:val="18"/>
              </w:rPr>
              <w:t>(Ants)</w:t>
            </w:r>
          </w:p>
          <w:p w:rsidR="00C23EDE" w:rsidRDefault="0069087E">
            <w:pPr>
              <w:pStyle w:val="TableParagraph"/>
              <w:numPr>
                <w:ilvl w:val="0"/>
                <w:numId w:val="468"/>
              </w:numPr>
              <w:tabs>
                <w:tab w:val="left" w:pos="554"/>
              </w:tabs>
              <w:spacing w:line="206" w:lineRule="exact"/>
              <w:ind w:left="554" w:hanging="258"/>
              <w:rPr>
                <w:i/>
                <w:sz w:val="18"/>
              </w:rPr>
            </w:pPr>
            <w:r>
              <w:rPr>
                <w:i/>
                <w:sz w:val="18"/>
              </w:rPr>
              <w:t>Caulophilus</w:t>
            </w:r>
            <w:r>
              <w:rPr>
                <w:i/>
                <w:spacing w:val="-4"/>
                <w:sz w:val="18"/>
              </w:rPr>
              <w:t xml:space="preserve"> </w:t>
            </w:r>
            <w:r>
              <w:rPr>
                <w:i/>
                <w:sz w:val="18"/>
              </w:rPr>
              <w:t>oryzae</w:t>
            </w:r>
          </w:p>
          <w:p w:rsidR="00C23EDE" w:rsidRDefault="0069087E">
            <w:pPr>
              <w:pStyle w:val="TableParagraph"/>
              <w:numPr>
                <w:ilvl w:val="0"/>
                <w:numId w:val="468"/>
              </w:numPr>
              <w:tabs>
                <w:tab w:val="left" w:pos="542"/>
              </w:tabs>
              <w:spacing w:line="206" w:lineRule="exact"/>
              <w:rPr>
                <w:i/>
                <w:sz w:val="18"/>
              </w:rPr>
            </w:pPr>
            <w:r>
              <w:rPr>
                <w:i/>
                <w:sz w:val="18"/>
              </w:rPr>
              <w:t>Conotrachelus</w:t>
            </w:r>
            <w:r>
              <w:rPr>
                <w:i/>
                <w:spacing w:val="-1"/>
                <w:sz w:val="18"/>
              </w:rPr>
              <w:t xml:space="preserve"> </w:t>
            </w:r>
            <w:r>
              <w:rPr>
                <w:i/>
                <w:sz w:val="18"/>
              </w:rPr>
              <w:t>perseae</w:t>
            </w:r>
          </w:p>
          <w:p w:rsidR="00C23EDE" w:rsidRDefault="0069087E">
            <w:pPr>
              <w:pStyle w:val="TableParagraph"/>
              <w:numPr>
                <w:ilvl w:val="0"/>
                <w:numId w:val="468"/>
              </w:numPr>
              <w:tabs>
                <w:tab w:val="left" w:pos="521"/>
              </w:tabs>
              <w:spacing w:line="207" w:lineRule="exact"/>
              <w:ind w:left="520" w:hanging="224"/>
              <w:rPr>
                <w:sz w:val="18"/>
              </w:rPr>
            </w:pPr>
            <w:r>
              <w:rPr>
                <w:i/>
                <w:sz w:val="18"/>
              </w:rPr>
              <w:t xml:space="preserve">Heilipus lauri </w:t>
            </w:r>
            <w:r>
              <w:rPr>
                <w:sz w:val="18"/>
              </w:rPr>
              <w:t>(Avocado seed</w:t>
            </w:r>
            <w:r>
              <w:rPr>
                <w:spacing w:val="1"/>
                <w:sz w:val="18"/>
              </w:rPr>
              <w:t xml:space="preserve"> </w:t>
            </w:r>
            <w:r>
              <w:rPr>
                <w:sz w:val="18"/>
              </w:rPr>
              <w:t>weevil)</w:t>
            </w:r>
          </w:p>
          <w:p w:rsidR="00C23EDE" w:rsidRDefault="0069087E">
            <w:pPr>
              <w:pStyle w:val="TableParagraph"/>
              <w:numPr>
                <w:ilvl w:val="0"/>
                <w:numId w:val="468"/>
              </w:numPr>
              <w:tabs>
                <w:tab w:val="left" w:pos="552"/>
              </w:tabs>
              <w:spacing w:before="1" w:line="207" w:lineRule="exact"/>
              <w:ind w:left="551" w:hanging="255"/>
              <w:rPr>
                <w:sz w:val="18"/>
              </w:rPr>
            </w:pPr>
            <w:r>
              <w:rPr>
                <w:i/>
                <w:sz w:val="18"/>
              </w:rPr>
              <w:t xml:space="preserve">Pantomorus cervinus </w:t>
            </w:r>
            <w:r>
              <w:rPr>
                <w:sz w:val="18"/>
              </w:rPr>
              <w:t>(Rose</w:t>
            </w:r>
            <w:r>
              <w:rPr>
                <w:spacing w:val="-1"/>
                <w:sz w:val="18"/>
              </w:rPr>
              <w:t xml:space="preserve"> </w:t>
            </w:r>
            <w:r>
              <w:rPr>
                <w:sz w:val="18"/>
              </w:rPr>
              <w:t>beetle)</w:t>
            </w:r>
          </w:p>
          <w:p w:rsidR="00C23EDE" w:rsidRDefault="0069087E">
            <w:pPr>
              <w:pStyle w:val="TableParagraph"/>
              <w:numPr>
                <w:ilvl w:val="0"/>
                <w:numId w:val="468"/>
              </w:numPr>
              <w:tabs>
                <w:tab w:val="left" w:pos="554"/>
              </w:tabs>
              <w:spacing w:line="206" w:lineRule="exact"/>
              <w:ind w:left="554" w:hanging="258"/>
              <w:rPr>
                <w:i/>
                <w:sz w:val="18"/>
              </w:rPr>
            </w:pPr>
            <w:r>
              <w:rPr>
                <w:i/>
                <w:sz w:val="18"/>
              </w:rPr>
              <w:t>Paracoccus</w:t>
            </w:r>
            <w:r>
              <w:rPr>
                <w:i/>
                <w:spacing w:val="-1"/>
                <w:sz w:val="18"/>
              </w:rPr>
              <w:t xml:space="preserve"> </w:t>
            </w:r>
            <w:r>
              <w:rPr>
                <w:i/>
                <w:sz w:val="18"/>
              </w:rPr>
              <w:t>marginatus</w:t>
            </w:r>
          </w:p>
          <w:p w:rsidR="00C23EDE" w:rsidRDefault="0069087E">
            <w:pPr>
              <w:pStyle w:val="TableParagraph"/>
              <w:numPr>
                <w:ilvl w:val="0"/>
                <w:numId w:val="468"/>
              </w:numPr>
              <w:tabs>
                <w:tab w:val="left" w:pos="514"/>
              </w:tabs>
              <w:spacing w:line="206" w:lineRule="exact"/>
              <w:ind w:left="513" w:hanging="217"/>
              <w:rPr>
                <w:sz w:val="18"/>
              </w:rPr>
            </w:pPr>
            <w:r>
              <w:rPr>
                <w:i/>
                <w:sz w:val="18"/>
              </w:rPr>
              <w:t xml:space="preserve">Peridroma saucia </w:t>
            </w:r>
            <w:r>
              <w:rPr>
                <w:sz w:val="18"/>
              </w:rPr>
              <w:t>(Pearly</w:t>
            </w:r>
            <w:r>
              <w:rPr>
                <w:spacing w:val="-2"/>
                <w:sz w:val="18"/>
              </w:rPr>
              <w:t xml:space="preserve"> </w:t>
            </w:r>
            <w:r>
              <w:rPr>
                <w:sz w:val="18"/>
              </w:rPr>
              <w:t>moth)</w:t>
            </w:r>
          </w:p>
          <w:p w:rsidR="00C23EDE" w:rsidRDefault="0069087E">
            <w:pPr>
              <w:pStyle w:val="TableParagraph"/>
              <w:numPr>
                <w:ilvl w:val="0"/>
                <w:numId w:val="468"/>
              </w:numPr>
              <w:tabs>
                <w:tab w:val="left" w:pos="514"/>
              </w:tabs>
              <w:spacing w:line="207" w:lineRule="exact"/>
              <w:ind w:left="513" w:hanging="217"/>
              <w:rPr>
                <w:sz w:val="18"/>
              </w:rPr>
            </w:pPr>
            <w:r>
              <w:rPr>
                <w:i/>
                <w:sz w:val="18"/>
              </w:rPr>
              <w:t xml:space="preserve">Platynota stultana </w:t>
            </w:r>
            <w:r>
              <w:rPr>
                <w:sz w:val="18"/>
              </w:rPr>
              <w:t>(Leaf</w:t>
            </w:r>
            <w:r>
              <w:rPr>
                <w:spacing w:val="-2"/>
                <w:sz w:val="18"/>
              </w:rPr>
              <w:t xml:space="preserve"> </w:t>
            </w:r>
            <w:r>
              <w:rPr>
                <w:sz w:val="18"/>
              </w:rPr>
              <w:t>roller)</w:t>
            </w:r>
          </w:p>
          <w:p w:rsidR="00C23EDE" w:rsidRDefault="0069087E">
            <w:pPr>
              <w:pStyle w:val="TableParagraph"/>
              <w:numPr>
                <w:ilvl w:val="0"/>
                <w:numId w:val="468"/>
              </w:numPr>
              <w:tabs>
                <w:tab w:val="left" w:pos="552"/>
              </w:tabs>
              <w:spacing w:before="3" w:line="207" w:lineRule="exact"/>
              <w:ind w:left="551" w:hanging="255"/>
              <w:rPr>
                <w:i/>
                <w:sz w:val="18"/>
              </w:rPr>
            </w:pPr>
            <w:r>
              <w:rPr>
                <w:i/>
                <w:sz w:val="18"/>
              </w:rPr>
              <w:t>Rhynchophorus</w:t>
            </w:r>
            <w:r>
              <w:rPr>
                <w:i/>
                <w:spacing w:val="-4"/>
                <w:sz w:val="18"/>
              </w:rPr>
              <w:t xml:space="preserve"> </w:t>
            </w:r>
            <w:r>
              <w:rPr>
                <w:i/>
                <w:sz w:val="18"/>
              </w:rPr>
              <w:t>palmarum</w:t>
            </w:r>
          </w:p>
          <w:p w:rsidR="00C23EDE" w:rsidRDefault="0069087E">
            <w:pPr>
              <w:pStyle w:val="TableParagraph"/>
              <w:numPr>
                <w:ilvl w:val="0"/>
                <w:numId w:val="468"/>
              </w:numPr>
              <w:tabs>
                <w:tab w:val="left" w:pos="514"/>
              </w:tabs>
              <w:spacing w:line="206" w:lineRule="exact"/>
              <w:ind w:left="513" w:hanging="217"/>
              <w:rPr>
                <w:sz w:val="18"/>
              </w:rPr>
            </w:pPr>
            <w:r>
              <w:rPr>
                <w:i/>
                <w:sz w:val="18"/>
              </w:rPr>
              <w:t>Scirtothrips perseae</w:t>
            </w:r>
            <w:r>
              <w:rPr>
                <w:i/>
                <w:spacing w:val="-4"/>
                <w:sz w:val="18"/>
              </w:rPr>
              <w:t xml:space="preserve"> </w:t>
            </w:r>
            <w:r>
              <w:rPr>
                <w:sz w:val="18"/>
              </w:rPr>
              <w:t>(Thrips)</w:t>
            </w:r>
          </w:p>
          <w:p w:rsidR="00C23EDE" w:rsidRDefault="0069087E">
            <w:pPr>
              <w:pStyle w:val="TableParagraph"/>
              <w:spacing w:line="206" w:lineRule="exact"/>
              <w:ind w:left="296"/>
              <w:rPr>
                <w:sz w:val="18"/>
              </w:rPr>
            </w:pPr>
            <w:r>
              <w:rPr>
                <w:sz w:val="18"/>
              </w:rPr>
              <w:t xml:space="preserve">(m </w:t>
            </w:r>
            <w:r>
              <w:rPr>
                <w:i/>
                <w:sz w:val="18"/>
              </w:rPr>
              <w:t xml:space="preserve">Selenaspidus articulatus </w:t>
            </w:r>
            <w:r>
              <w:rPr>
                <w:sz w:val="18"/>
              </w:rPr>
              <w:t>(Red scale)</w:t>
            </w:r>
          </w:p>
          <w:p w:rsidR="00C23EDE" w:rsidRDefault="0069087E">
            <w:pPr>
              <w:pStyle w:val="TableParagraph"/>
              <w:numPr>
                <w:ilvl w:val="0"/>
                <w:numId w:val="467"/>
              </w:numPr>
              <w:tabs>
                <w:tab w:val="left" w:pos="598"/>
              </w:tabs>
              <w:spacing w:line="207" w:lineRule="exact"/>
              <w:rPr>
                <w:i/>
                <w:sz w:val="18"/>
              </w:rPr>
            </w:pPr>
            <w:r>
              <w:rPr>
                <w:i/>
                <w:sz w:val="18"/>
              </w:rPr>
              <w:t>Spodoptera eridania</w:t>
            </w:r>
          </w:p>
          <w:p w:rsidR="00C23EDE" w:rsidRDefault="0069087E">
            <w:pPr>
              <w:pStyle w:val="TableParagraph"/>
              <w:numPr>
                <w:ilvl w:val="0"/>
                <w:numId w:val="467"/>
              </w:numPr>
              <w:tabs>
                <w:tab w:val="left" w:pos="554"/>
              </w:tabs>
              <w:spacing w:before="2" w:line="207" w:lineRule="exact"/>
              <w:ind w:left="554" w:hanging="258"/>
              <w:rPr>
                <w:sz w:val="18"/>
              </w:rPr>
            </w:pPr>
            <w:r>
              <w:rPr>
                <w:i/>
                <w:sz w:val="18"/>
              </w:rPr>
              <w:t>Stenoma catenifer</w:t>
            </w:r>
            <w:r>
              <w:rPr>
                <w:i/>
                <w:spacing w:val="-3"/>
                <w:sz w:val="18"/>
              </w:rPr>
              <w:t xml:space="preserve"> </w:t>
            </w:r>
            <w:r>
              <w:rPr>
                <w:sz w:val="18"/>
              </w:rPr>
              <w:t>(Moth)</w:t>
            </w:r>
          </w:p>
          <w:p w:rsidR="00C23EDE" w:rsidRDefault="0069087E">
            <w:pPr>
              <w:pStyle w:val="TableParagraph"/>
              <w:numPr>
                <w:ilvl w:val="0"/>
                <w:numId w:val="467"/>
              </w:numPr>
              <w:tabs>
                <w:tab w:val="left" w:pos="554"/>
              </w:tabs>
              <w:spacing w:line="206" w:lineRule="exact"/>
              <w:ind w:left="554" w:hanging="258"/>
              <w:rPr>
                <w:i/>
                <w:sz w:val="18"/>
              </w:rPr>
            </w:pPr>
            <w:r>
              <w:rPr>
                <w:i/>
                <w:sz w:val="18"/>
              </w:rPr>
              <w:t>Trialeurodes</w:t>
            </w:r>
            <w:r>
              <w:rPr>
                <w:i/>
                <w:spacing w:val="-1"/>
                <w:sz w:val="18"/>
              </w:rPr>
              <w:t xml:space="preserve"> </w:t>
            </w:r>
            <w:r>
              <w:rPr>
                <w:i/>
                <w:sz w:val="18"/>
              </w:rPr>
              <w:t>vaporariorum</w:t>
            </w:r>
          </w:p>
          <w:p w:rsidR="00C23EDE" w:rsidRDefault="0069087E">
            <w:pPr>
              <w:pStyle w:val="TableParagraph"/>
              <w:numPr>
                <w:ilvl w:val="0"/>
                <w:numId w:val="467"/>
              </w:numPr>
              <w:tabs>
                <w:tab w:val="left" w:pos="554"/>
              </w:tabs>
              <w:spacing w:line="206" w:lineRule="exact"/>
              <w:ind w:left="554" w:hanging="258"/>
              <w:rPr>
                <w:sz w:val="18"/>
              </w:rPr>
            </w:pPr>
            <w:r>
              <w:rPr>
                <w:i/>
                <w:sz w:val="18"/>
              </w:rPr>
              <w:t xml:space="preserve">Rosellinia pepo </w:t>
            </w:r>
            <w:r>
              <w:rPr>
                <w:sz w:val="18"/>
              </w:rPr>
              <w:t>(Black root rot)</w:t>
            </w:r>
          </w:p>
          <w:p w:rsidR="00C23EDE" w:rsidRDefault="0069087E">
            <w:pPr>
              <w:pStyle w:val="TableParagraph"/>
              <w:numPr>
                <w:ilvl w:val="0"/>
                <w:numId w:val="467"/>
              </w:numPr>
              <w:tabs>
                <w:tab w:val="left" w:pos="523"/>
              </w:tabs>
              <w:spacing w:line="207" w:lineRule="exact"/>
              <w:ind w:left="522" w:hanging="226"/>
              <w:rPr>
                <w:sz w:val="18"/>
              </w:rPr>
            </w:pPr>
            <w:r>
              <w:rPr>
                <w:i/>
                <w:sz w:val="18"/>
              </w:rPr>
              <w:t>Sphaceloma perseae</w:t>
            </w:r>
            <w:r>
              <w:rPr>
                <w:i/>
                <w:spacing w:val="1"/>
                <w:sz w:val="18"/>
              </w:rPr>
              <w:t xml:space="preserve"> </w:t>
            </w:r>
            <w:r>
              <w:rPr>
                <w:sz w:val="18"/>
              </w:rPr>
              <w:t>(Scab)</w:t>
            </w:r>
          </w:p>
          <w:p w:rsidR="00C23EDE" w:rsidRDefault="0069087E">
            <w:pPr>
              <w:pStyle w:val="TableParagraph"/>
              <w:numPr>
                <w:ilvl w:val="0"/>
                <w:numId w:val="467"/>
              </w:numPr>
              <w:tabs>
                <w:tab w:val="left" w:pos="533"/>
              </w:tabs>
              <w:spacing w:before="1" w:line="186" w:lineRule="exact"/>
              <w:ind w:left="532" w:hanging="236"/>
              <w:rPr>
                <w:i/>
                <w:sz w:val="18"/>
              </w:rPr>
            </w:pPr>
            <w:r>
              <w:rPr>
                <w:i/>
                <w:sz w:val="18"/>
              </w:rPr>
              <w:t>Xyleborus</w:t>
            </w:r>
            <w:r>
              <w:rPr>
                <w:i/>
                <w:spacing w:val="-1"/>
                <w:sz w:val="18"/>
              </w:rPr>
              <w:t xml:space="preserve"> </w:t>
            </w:r>
            <w:r>
              <w:rPr>
                <w:i/>
                <w:sz w:val="18"/>
              </w:rPr>
              <w:t>ferrugineus</w:t>
            </w:r>
          </w:p>
        </w:tc>
        <w:tc>
          <w:tcPr>
            <w:tcW w:w="2872" w:type="dxa"/>
          </w:tcPr>
          <w:p w:rsidR="00C23EDE" w:rsidRDefault="00C23EDE">
            <w:pPr>
              <w:pStyle w:val="TableParagraph"/>
              <w:rPr>
                <w:sz w:val="18"/>
              </w:rPr>
            </w:pPr>
          </w:p>
        </w:tc>
      </w:tr>
      <w:tr w:rsidR="00C23EDE">
        <w:trPr>
          <w:trHeight w:val="1034"/>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07" w:lineRule="exact"/>
              <w:ind w:left="65"/>
              <w:rPr>
                <w:sz w:val="18"/>
              </w:rPr>
            </w:pPr>
            <w:r>
              <w:rPr>
                <w:sz w:val="18"/>
              </w:rPr>
              <w:t>(v) New Zealand</w:t>
            </w:r>
          </w:p>
        </w:tc>
        <w:tc>
          <w:tcPr>
            <w:tcW w:w="4457" w:type="dxa"/>
          </w:tcPr>
          <w:p w:rsidR="00C23EDE" w:rsidRDefault="0069087E">
            <w:pPr>
              <w:pStyle w:val="TableParagraph"/>
              <w:spacing w:line="206" w:lineRule="exact"/>
              <w:ind w:left="85"/>
              <w:rPr>
                <w:sz w:val="18"/>
              </w:rPr>
            </w:pPr>
            <w:r>
              <w:rPr>
                <w:sz w:val="18"/>
              </w:rPr>
              <w:t>Free from:</w:t>
            </w:r>
          </w:p>
          <w:p w:rsidR="00C23EDE" w:rsidRDefault="0069087E">
            <w:pPr>
              <w:pStyle w:val="TableParagraph"/>
              <w:numPr>
                <w:ilvl w:val="0"/>
                <w:numId w:val="466"/>
              </w:numPr>
              <w:tabs>
                <w:tab w:val="left" w:pos="542"/>
              </w:tabs>
              <w:spacing w:line="206" w:lineRule="exact"/>
              <w:rPr>
                <w:sz w:val="18"/>
              </w:rPr>
            </w:pPr>
            <w:r>
              <w:rPr>
                <w:i/>
                <w:sz w:val="18"/>
              </w:rPr>
              <w:t xml:space="preserve">Ceroplastes destructor </w:t>
            </w:r>
            <w:r>
              <w:rPr>
                <w:sz w:val="18"/>
              </w:rPr>
              <w:t>(wax</w:t>
            </w:r>
            <w:r>
              <w:rPr>
                <w:spacing w:val="-8"/>
                <w:sz w:val="18"/>
              </w:rPr>
              <w:t xml:space="preserve"> </w:t>
            </w:r>
            <w:r>
              <w:rPr>
                <w:sz w:val="18"/>
              </w:rPr>
              <w:t>scale)</w:t>
            </w:r>
          </w:p>
          <w:p w:rsidR="00C23EDE" w:rsidRDefault="0069087E">
            <w:pPr>
              <w:pStyle w:val="TableParagraph"/>
              <w:numPr>
                <w:ilvl w:val="0"/>
                <w:numId w:val="466"/>
              </w:numPr>
              <w:tabs>
                <w:tab w:val="left" w:pos="554"/>
              </w:tabs>
              <w:spacing w:line="207" w:lineRule="exact"/>
              <w:ind w:left="554" w:hanging="258"/>
              <w:rPr>
                <w:sz w:val="18"/>
              </w:rPr>
            </w:pPr>
            <w:r>
              <w:rPr>
                <w:i/>
                <w:sz w:val="18"/>
              </w:rPr>
              <w:t xml:space="preserve">Epiphyas postvittana </w:t>
            </w:r>
            <w:r>
              <w:rPr>
                <w:sz w:val="18"/>
              </w:rPr>
              <w:t>(apple</w:t>
            </w:r>
            <w:r>
              <w:rPr>
                <w:spacing w:val="-6"/>
                <w:sz w:val="18"/>
              </w:rPr>
              <w:t xml:space="preserve"> </w:t>
            </w:r>
            <w:r>
              <w:rPr>
                <w:sz w:val="18"/>
              </w:rPr>
              <w:t>moth)</w:t>
            </w:r>
          </w:p>
          <w:p w:rsidR="00C23EDE" w:rsidRDefault="0069087E">
            <w:pPr>
              <w:pStyle w:val="TableParagraph"/>
              <w:numPr>
                <w:ilvl w:val="0"/>
                <w:numId w:val="466"/>
              </w:numPr>
              <w:tabs>
                <w:tab w:val="left" w:pos="542"/>
              </w:tabs>
              <w:spacing w:before="2"/>
              <w:rPr>
                <w:sz w:val="18"/>
              </w:rPr>
            </w:pPr>
            <w:r>
              <w:rPr>
                <w:i/>
                <w:sz w:val="18"/>
              </w:rPr>
              <w:t xml:space="preserve">Pantomorus cervinus </w:t>
            </w:r>
            <w:r>
              <w:rPr>
                <w:sz w:val="18"/>
              </w:rPr>
              <w:t>(rose</w:t>
            </w:r>
            <w:r>
              <w:rPr>
                <w:spacing w:val="-9"/>
                <w:sz w:val="18"/>
              </w:rPr>
              <w:t xml:space="preserve"> </w:t>
            </w:r>
            <w:r>
              <w:rPr>
                <w:sz w:val="18"/>
              </w:rPr>
              <w:t>beetle)</w:t>
            </w:r>
          </w:p>
          <w:p w:rsidR="00C23EDE" w:rsidRDefault="0069087E">
            <w:pPr>
              <w:pStyle w:val="TableParagraph"/>
              <w:numPr>
                <w:ilvl w:val="0"/>
                <w:numId w:val="466"/>
              </w:numPr>
              <w:tabs>
                <w:tab w:val="left" w:pos="554"/>
              </w:tabs>
              <w:spacing w:line="186" w:lineRule="exact"/>
              <w:ind w:left="554" w:hanging="258"/>
              <w:rPr>
                <w:sz w:val="18"/>
              </w:rPr>
            </w:pPr>
            <w:r>
              <w:rPr>
                <w:i/>
                <w:sz w:val="18"/>
              </w:rPr>
              <w:t xml:space="preserve">Phytophthora cryptogea </w:t>
            </w:r>
            <w:r>
              <w:rPr>
                <w:sz w:val="18"/>
              </w:rPr>
              <w:t>(foot</w:t>
            </w:r>
            <w:r>
              <w:rPr>
                <w:spacing w:val="-9"/>
                <w:sz w:val="18"/>
              </w:rPr>
              <w:t xml:space="preserve"> </w:t>
            </w:r>
            <w:r>
              <w:rPr>
                <w:sz w:val="18"/>
              </w:rPr>
              <w:t>rot)</w:t>
            </w:r>
          </w:p>
        </w:tc>
        <w:tc>
          <w:tcPr>
            <w:tcW w:w="2872" w:type="dxa"/>
            <w:vMerge w:val="restart"/>
          </w:tcPr>
          <w:p w:rsidR="00C23EDE" w:rsidRDefault="0069087E">
            <w:pPr>
              <w:pStyle w:val="TableParagraph"/>
              <w:numPr>
                <w:ilvl w:val="0"/>
                <w:numId w:val="465"/>
              </w:numPr>
              <w:tabs>
                <w:tab w:val="left" w:pos="370"/>
              </w:tabs>
              <w:spacing w:line="206" w:lineRule="exact"/>
              <w:ind w:hanging="261"/>
              <w:rPr>
                <w:sz w:val="18"/>
              </w:rPr>
            </w:pPr>
            <w:r>
              <w:rPr>
                <w:sz w:val="18"/>
              </w:rPr>
              <w:t>Free from</w:t>
            </w:r>
            <w:r>
              <w:rPr>
                <w:spacing w:val="-5"/>
                <w:sz w:val="18"/>
              </w:rPr>
              <w:t xml:space="preserve"> </w:t>
            </w:r>
            <w:r>
              <w:rPr>
                <w:sz w:val="18"/>
              </w:rPr>
              <w:t>soil.</w:t>
            </w:r>
          </w:p>
          <w:p w:rsidR="00C23EDE" w:rsidRDefault="0069087E">
            <w:pPr>
              <w:pStyle w:val="TableParagraph"/>
              <w:numPr>
                <w:ilvl w:val="0"/>
                <w:numId w:val="465"/>
              </w:numPr>
              <w:tabs>
                <w:tab w:val="left" w:pos="420"/>
              </w:tabs>
              <w:ind w:left="441" w:right="79" w:hanging="333"/>
              <w:jc w:val="both"/>
              <w:rPr>
                <w:sz w:val="18"/>
              </w:rPr>
            </w:pPr>
            <w:r>
              <w:rPr>
                <w:sz w:val="18"/>
              </w:rPr>
              <w:t xml:space="preserve">Commercial imports subject to prior approval of Department of Agriculture, Cooperation </w:t>
            </w:r>
            <w:r>
              <w:rPr>
                <w:spacing w:val="-6"/>
                <w:sz w:val="18"/>
              </w:rPr>
              <w:t xml:space="preserve">and </w:t>
            </w:r>
            <w:r>
              <w:rPr>
                <w:sz w:val="18"/>
              </w:rPr>
              <w:t>Farmers</w:t>
            </w:r>
            <w:r>
              <w:rPr>
                <w:spacing w:val="-1"/>
                <w:sz w:val="18"/>
              </w:rPr>
              <w:t xml:space="preserve"> </w:t>
            </w:r>
            <w:r>
              <w:rPr>
                <w:sz w:val="18"/>
              </w:rPr>
              <w:t>Welfare</w:t>
            </w:r>
          </w:p>
          <w:p w:rsidR="00C23EDE" w:rsidRDefault="0069087E">
            <w:pPr>
              <w:pStyle w:val="TableParagraph"/>
              <w:numPr>
                <w:ilvl w:val="0"/>
                <w:numId w:val="465"/>
              </w:numPr>
              <w:tabs>
                <w:tab w:val="left" w:pos="478"/>
              </w:tabs>
              <w:spacing w:before="12" w:line="261" w:lineRule="auto"/>
              <w:ind w:left="441" w:right="76" w:hanging="333"/>
              <w:jc w:val="both"/>
              <w:rPr>
                <w:sz w:val="18"/>
              </w:rPr>
            </w:pPr>
            <w:r>
              <w:rPr>
                <w:sz w:val="18"/>
              </w:rPr>
              <w:t>Post-entry quarantine growing for 6-9 month</w:t>
            </w:r>
          </w:p>
        </w:tc>
      </w:tr>
      <w:tr w:rsidR="00C23EDE">
        <w:trPr>
          <w:trHeight w:val="906"/>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(vi) Philippines</w:t>
            </w:r>
          </w:p>
        </w:tc>
        <w:tc>
          <w:tcPr>
            <w:tcW w:w="4457" w:type="dxa"/>
          </w:tcPr>
          <w:p w:rsidR="00C23EDE" w:rsidRDefault="0069087E">
            <w:pPr>
              <w:pStyle w:val="TableParagraph"/>
              <w:spacing w:line="216" w:lineRule="exact"/>
              <w:ind w:left="85"/>
              <w:rPr>
                <w:sz w:val="20"/>
              </w:rPr>
            </w:pPr>
            <w:r>
              <w:rPr>
                <w:sz w:val="20"/>
              </w:rPr>
              <w:t>Free from:</w:t>
            </w:r>
          </w:p>
          <w:p w:rsidR="00C23EDE" w:rsidRDefault="0069087E">
            <w:pPr>
              <w:pStyle w:val="TableParagraph"/>
              <w:numPr>
                <w:ilvl w:val="0"/>
                <w:numId w:val="464"/>
              </w:numPr>
              <w:tabs>
                <w:tab w:val="left" w:pos="571"/>
              </w:tabs>
              <w:spacing w:line="228" w:lineRule="exact"/>
              <w:rPr>
                <w:sz w:val="20"/>
              </w:rPr>
            </w:pPr>
            <w:r>
              <w:rPr>
                <w:i/>
                <w:sz w:val="20"/>
              </w:rPr>
              <w:t>Niphonoclea</w:t>
            </w:r>
            <w:r>
              <w:rPr>
                <w:i/>
                <w:spacing w:val="1"/>
                <w:sz w:val="20"/>
              </w:rPr>
              <w:t xml:space="preserve"> </w:t>
            </w:r>
            <w:r>
              <w:rPr>
                <w:sz w:val="20"/>
              </w:rPr>
              <w:t>spp.</w:t>
            </w:r>
          </w:p>
          <w:p w:rsidR="00C23EDE" w:rsidRDefault="0069087E">
            <w:pPr>
              <w:pStyle w:val="TableParagraph"/>
              <w:numPr>
                <w:ilvl w:val="0"/>
                <w:numId w:val="464"/>
              </w:numPr>
              <w:tabs>
                <w:tab w:val="left" w:pos="583"/>
              </w:tabs>
              <w:spacing w:before="3" w:line="229" w:lineRule="exact"/>
              <w:ind w:left="582" w:hanging="286"/>
              <w:rPr>
                <w:i/>
                <w:sz w:val="20"/>
              </w:rPr>
            </w:pPr>
            <w:r>
              <w:rPr>
                <w:i/>
                <w:sz w:val="20"/>
              </w:rPr>
              <w:t>Suana concolor</w:t>
            </w:r>
          </w:p>
          <w:p w:rsidR="00C23EDE" w:rsidRDefault="0069087E">
            <w:pPr>
              <w:pStyle w:val="TableParagraph"/>
              <w:numPr>
                <w:ilvl w:val="0"/>
                <w:numId w:val="464"/>
              </w:numPr>
              <w:tabs>
                <w:tab w:val="left" w:pos="571"/>
              </w:tabs>
              <w:spacing w:line="211" w:lineRule="exact"/>
              <w:rPr>
                <w:sz w:val="20"/>
              </w:rPr>
            </w:pPr>
            <w:r>
              <w:rPr>
                <w:i/>
                <w:sz w:val="20"/>
              </w:rPr>
              <w:t xml:space="preserve">Sphaceloma perseae </w:t>
            </w:r>
            <w:r>
              <w:rPr>
                <w:sz w:val="20"/>
              </w:rPr>
              <w:t>(scab)</w:t>
            </w:r>
          </w:p>
        </w:tc>
        <w:tc>
          <w:tcPr>
            <w:tcW w:w="2872" w:type="dxa"/>
            <w:vMerge/>
            <w:tcBorders>
              <w:top w:val="nil"/>
            </w:tcBorders>
          </w:tcPr>
          <w:p w:rsidR="00C23EDE" w:rsidRDefault="00C23EDE">
            <w:pPr>
              <w:rPr>
                <w:sz w:val="2"/>
                <w:szCs w:val="2"/>
              </w:rPr>
            </w:pPr>
          </w:p>
        </w:tc>
      </w:tr>
      <w:tr w:rsidR="00C23EDE">
        <w:trPr>
          <w:trHeight w:val="21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198" w:lineRule="exact"/>
              <w:ind w:left="65"/>
              <w:rPr>
                <w:sz w:val="20"/>
              </w:rPr>
            </w:pPr>
            <w:r>
              <w:rPr>
                <w:sz w:val="20"/>
              </w:rPr>
              <w:t>(vii) Sri Lanka</w:t>
            </w:r>
          </w:p>
        </w:tc>
        <w:tc>
          <w:tcPr>
            <w:tcW w:w="4457" w:type="dxa"/>
          </w:tcPr>
          <w:p w:rsidR="00C23EDE" w:rsidRDefault="0069087E">
            <w:pPr>
              <w:pStyle w:val="TableParagraph"/>
              <w:spacing w:line="198" w:lineRule="exact"/>
              <w:ind w:left="66"/>
              <w:rPr>
                <w:sz w:val="20"/>
              </w:rPr>
            </w:pPr>
            <w:r>
              <w:rPr>
                <w:sz w:val="20"/>
              </w:rPr>
              <w:t xml:space="preserve">Free from </w:t>
            </w:r>
            <w:r>
              <w:rPr>
                <w:i/>
                <w:sz w:val="20"/>
              </w:rPr>
              <w:t xml:space="preserve">Peridroma saucia </w:t>
            </w:r>
            <w:r>
              <w:rPr>
                <w:sz w:val="20"/>
              </w:rPr>
              <w:t>(pearly underwing moth)</w:t>
            </w:r>
          </w:p>
        </w:tc>
        <w:tc>
          <w:tcPr>
            <w:tcW w:w="2872" w:type="dxa"/>
            <w:vMerge/>
            <w:tcBorders>
              <w:top w:val="nil"/>
            </w:tcBorders>
          </w:tcPr>
          <w:p w:rsidR="00C23EDE" w:rsidRDefault="00C23EDE">
            <w:pPr>
              <w:rPr>
                <w:sz w:val="2"/>
                <w:szCs w:val="2"/>
              </w:rPr>
            </w:pPr>
          </w:p>
        </w:tc>
      </w:tr>
      <w:tr w:rsidR="00C23EDE">
        <w:trPr>
          <w:trHeight w:val="65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(viii) Thailand</w:t>
            </w:r>
          </w:p>
        </w:tc>
        <w:tc>
          <w:tcPr>
            <w:tcW w:w="4457" w:type="dxa"/>
          </w:tcPr>
          <w:p w:rsidR="00C23EDE" w:rsidRDefault="0069087E">
            <w:pPr>
              <w:pStyle w:val="TableParagraph"/>
              <w:spacing w:line="214" w:lineRule="exact"/>
              <w:ind w:left="66"/>
              <w:rPr>
                <w:sz w:val="20"/>
              </w:rPr>
            </w:pPr>
            <w:r>
              <w:rPr>
                <w:sz w:val="20"/>
              </w:rPr>
              <w:t>Free from</w:t>
            </w:r>
          </w:p>
          <w:p w:rsidR="00C23EDE" w:rsidRDefault="0069087E">
            <w:pPr>
              <w:pStyle w:val="TableParagraph"/>
              <w:spacing w:before="6" w:line="220" w:lineRule="exact"/>
              <w:ind w:left="145" w:right="85"/>
              <w:rPr>
                <w:sz w:val="20"/>
              </w:rPr>
            </w:pPr>
            <w:r>
              <w:rPr>
                <w:sz w:val="20"/>
              </w:rPr>
              <w:t xml:space="preserve">(a) </w:t>
            </w:r>
            <w:r>
              <w:rPr>
                <w:i/>
                <w:sz w:val="20"/>
              </w:rPr>
              <w:t xml:space="preserve">Ceroplastes japonicus </w:t>
            </w:r>
            <w:r>
              <w:rPr>
                <w:sz w:val="20"/>
              </w:rPr>
              <w:t>(wax scale) (b)</w:t>
            </w:r>
            <w:r>
              <w:rPr>
                <w:i/>
                <w:sz w:val="20"/>
              </w:rPr>
              <w:t xml:space="preserve">Oligonychus mangiferus </w:t>
            </w:r>
            <w:r>
              <w:rPr>
                <w:sz w:val="20"/>
              </w:rPr>
              <w:t>(mango red spider mite)</w:t>
            </w:r>
          </w:p>
        </w:tc>
        <w:tc>
          <w:tcPr>
            <w:tcW w:w="2872" w:type="dxa"/>
            <w:vMerge/>
            <w:tcBorders>
              <w:top w:val="nil"/>
            </w:tcBorders>
          </w:tcPr>
          <w:p w:rsidR="00C23EDE" w:rsidRDefault="00C23EDE">
            <w:pPr>
              <w:rPr>
                <w:sz w:val="2"/>
                <w:szCs w:val="2"/>
              </w:rPr>
            </w:pPr>
          </w:p>
        </w:tc>
      </w:tr>
    </w:tbl>
    <w:p w:rsidR="00C23EDE" w:rsidRDefault="00C23EDE">
      <w:pPr>
        <w:rPr>
          <w:sz w:val="2"/>
          <w:szCs w:val="2"/>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6427"/>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tcPr>
          <w:p w:rsidR="00C23EDE" w:rsidRDefault="00C23EDE">
            <w:pPr>
              <w:pStyle w:val="TableParagraph"/>
              <w:rPr>
                <w:sz w:val="18"/>
              </w:rPr>
            </w:pPr>
          </w:p>
        </w:tc>
        <w:tc>
          <w:tcPr>
            <w:tcW w:w="1677" w:type="dxa"/>
          </w:tcPr>
          <w:p w:rsidR="00C23EDE" w:rsidRDefault="0069087E">
            <w:pPr>
              <w:pStyle w:val="TableParagraph"/>
              <w:ind w:left="65"/>
              <w:rPr>
                <w:sz w:val="20"/>
              </w:rPr>
            </w:pPr>
            <w:r>
              <w:rPr>
                <w:sz w:val="20"/>
              </w:rPr>
              <w:t>(ix) USA</w:t>
            </w:r>
          </w:p>
        </w:tc>
        <w:tc>
          <w:tcPr>
            <w:tcW w:w="4457" w:type="dxa"/>
          </w:tcPr>
          <w:p w:rsidR="00C23EDE" w:rsidRDefault="0069087E">
            <w:pPr>
              <w:pStyle w:val="TableParagraph"/>
              <w:ind w:left="66"/>
              <w:rPr>
                <w:sz w:val="20"/>
              </w:rPr>
            </w:pPr>
            <w:r>
              <w:rPr>
                <w:sz w:val="20"/>
              </w:rPr>
              <w:t>Free from:</w:t>
            </w:r>
          </w:p>
          <w:p w:rsidR="00C23EDE" w:rsidRDefault="0069087E">
            <w:pPr>
              <w:pStyle w:val="TableParagraph"/>
              <w:numPr>
                <w:ilvl w:val="0"/>
                <w:numId w:val="463"/>
              </w:numPr>
              <w:tabs>
                <w:tab w:val="left" w:pos="521"/>
              </w:tabs>
              <w:spacing w:line="229" w:lineRule="exact"/>
              <w:rPr>
                <w:i/>
                <w:sz w:val="20"/>
              </w:rPr>
            </w:pPr>
            <w:r>
              <w:rPr>
                <w:i/>
                <w:sz w:val="20"/>
              </w:rPr>
              <w:t>Amorbia cuneana</w:t>
            </w:r>
          </w:p>
          <w:p w:rsidR="00C23EDE" w:rsidRDefault="0069087E">
            <w:pPr>
              <w:pStyle w:val="TableParagraph"/>
              <w:numPr>
                <w:ilvl w:val="0"/>
                <w:numId w:val="463"/>
              </w:numPr>
              <w:tabs>
                <w:tab w:val="left" w:pos="533"/>
              </w:tabs>
              <w:spacing w:line="227" w:lineRule="exact"/>
              <w:ind w:left="532" w:hanging="236"/>
              <w:rPr>
                <w:sz w:val="20"/>
              </w:rPr>
            </w:pPr>
            <w:r>
              <w:rPr>
                <w:i/>
                <w:sz w:val="20"/>
              </w:rPr>
              <w:t xml:space="preserve">Atta </w:t>
            </w:r>
            <w:r>
              <w:rPr>
                <w:sz w:val="20"/>
              </w:rPr>
              <w:t>sp.</w:t>
            </w:r>
          </w:p>
          <w:p w:rsidR="00C23EDE" w:rsidRDefault="0069087E">
            <w:pPr>
              <w:pStyle w:val="TableParagraph"/>
              <w:numPr>
                <w:ilvl w:val="0"/>
                <w:numId w:val="463"/>
              </w:numPr>
              <w:tabs>
                <w:tab w:val="left" w:pos="521"/>
              </w:tabs>
              <w:spacing w:line="228" w:lineRule="exact"/>
              <w:rPr>
                <w:i/>
                <w:sz w:val="20"/>
              </w:rPr>
            </w:pPr>
            <w:r>
              <w:rPr>
                <w:i/>
                <w:sz w:val="20"/>
              </w:rPr>
              <w:t>Avocado sunblotch</w:t>
            </w:r>
            <w:r>
              <w:rPr>
                <w:i/>
                <w:spacing w:val="1"/>
                <w:sz w:val="20"/>
              </w:rPr>
              <w:t xml:space="preserve"> </w:t>
            </w:r>
            <w:r>
              <w:rPr>
                <w:i/>
                <w:sz w:val="20"/>
              </w:rPr>
              <w:t>viroid</w:t>
            </w:r>
          </w:p>
          <w:p w:rsidR="00C23EDE" w:rsidRDefault="0069087E">
            <w:pPr>
              <w:pStyle w:val="TableParagraph"/>
              <w:numPr>
                <w:ilvl w:val="0"/>
                <w:numId w:val="463"/>
              </w:numPr>
              <w:tabs>
                <w:tab w:val="left" w:pos="533"/>
              </w:tabs>
              <w:spacing w:before="7" w:line="235" w:lineRule="auto"/>
              <w:ind w:left="296" w:right="236" w:firstLine="0"/>
              <w:rPr>
                <w:i/>
                <w:sz w:val="20"/>
              </w:rPr>
            </w:pPr>
            <w:r>
              <w:rPr>
                <w:i/>
                <w:sz w:val="20"/>
              </w:rPr>
              <w:t xml:space="preserve">Cacoecimorpha pronubana </w:t>
            </w:r>
            <w:r>
              <w:rPr>
                <w:sz w:val="20"/>
              </w:rPr>
              <w:t>(carnation</w:t>
            </w:r>
            <w:r>
              <w:rPr>
                <w:spacing w:val="-15"/>
                <w:sz w:val="20"/>
              </w:rPr>
              <w:t xml:space="preserve"> </w:t>
            </w:r>
            <w:r>
              <w:rPr>
                <w:sz w:val="20"/>
              </w:rPr>
              <w:t>tortrix) (e)</w:t>
            </w:r>
            <w:r>
              <w:rPr>
                <w:i/>
                <w:sz w:val="20"/>
              </w:rPr>
              <w:t>Caulophilus</w:t>
            </w:r>
            <w:r>
              <w:rPr>
                <w:i/>
                <w:spacing w:val="-2"/>
                <w:sz w:val="20"/>
              </w:rPr>
              <w:t xml:space="preserve"> </w:t>
            </w:r>
            <w:r>
              <w:rPr>
                <w:i/>
                <w:sz w:val="20"/>
              </w:rPr>
              <w:t>oryzae</w:t>
            </w:r>
          </w:p>
          <w:p w:rsidR="00C23EDE" w:rsidRDefault="0069087E">
            <w:pPr>
              <w:pStyle w:val="TableParagraph"/>
              <w:spacing w:before="4"/>
              <w:ind w:left="296" w:right="1137"/>
              <w:rPr>
                <w:sz w:val="20"/>
              </w:rPr>
            </w:pPr>
            <w:r>
              <w:rPr>
                <w:sz w:val="20"/>
              </w:rPr>
              <w:t>(f)</w:t>
            </w:r>
            <w:r>
              <w:rPr>
                <w:i/>
                <w:sz w:val="20"/>
              </w:rPr>
              <w:t xml:space="preserve">Chrysodeixis includens </w:t>
            </w:r>
            <w:r>
              <w:rPr>
                <w:sz w:val="20"/>
              </w:rPr>
              <w:t>(g)</w:t>
            </w:r>
            <w:r>
              <w:rPr>
                <w:i/>
                <w:sz w:val="20"/>
              </w:rPr>
              <w:t xml:space="preserve">Diaprepes abbreviatus </w:t>
            </w:r>
            <w:r>
              <w:rPr>
                <w:sz w:val="20"/>
              </w:rPr>
              <w:t>(h)</w:t>
            </w:r>
            <w:r>
              <w:rPr>
                <w:i/>
                <w:sz w:val="20"/>
              </w:rPr>
              <w:t xml:space="preserve">Epiphyas postvittana </w:t>
            </w:r>
            <w:r>
              <w:rPr>
                <w:sz w:val="20"/>
              </w:rPr>
              <w:t>(apple moth)</w:t>
            </w:r>
          </w:p>
          <w:p w:rsidR="00C23EDE" w:rsidRDefault="0069087E">
            <w:pPr>
              <w:pStyle w:val="TableParagraph"/>
              <w:spacing w:before="1"/>
              <w:ind w:left="296" w:right="1039"/>
              <w:rPr>
                <w:sz w:val="20"/>
              </w:rPr>
            </w:pPr>
            <w:r>
              <w:rPr>
                <w:sz w:val="20"/>
              </w:rPr>
              <w:t>(i)</w:t>
            </w:r>
            <w:r>
              <w:rPr>
                <w:i/>
                <w:sz w:val="20"/>
              </w:rPr>
              <w:t xml:space="preserve">Melanaspis obscura </w:t>
            </w:r>
            <w:r>
              <w:rPr>
                <w:sz w:val="20"/>
              </w:rPr>
              <w:t>(obscure,</w:t>
            </w:r>
            <w:r>
              <w:rPr>
                <w:spacing w:val="-10"/>
                <w:sz w:val="20"/>
              </w:rPr>
              <w:t xml:space="preserve"> </w:t>
            </w:r>
            <w:r>
              <w:rPr>
                <w:sz w:val="20"/>
              </w:rPr>
              <w:t>scale) (j)</w:t>
            </w:r>
            <w:r>
              <w:rPr>
                <w:i/>
                <w:sz w:val="20"/>
              </w:rPr>
              <w:t xml:space="preserve">Oligonychus peruvianus </w:t>
            </w:r>
            <w:r>
              <w:rPr>
                <w:sz w:val="20"/>
              </w:rPr>
              <w:t>(k)</w:t>
            </w:r>
            <w:r>
              <w:rPr>
                <w:i/>
                <w:sz w:val="20"/>
              </w:rPr>
              <w:t xml:space="preserve">Oligonychus punicae </w:t>
            </w:r>
            <w:r>
              <w:rPr>
                <w:sz w:val="20"/>
              </w:rPr>
              <w:t>(l)</w:t>
            </w:r>
            <w:r>
              <w:rPr>
                <w:i/>
                <w:sz w:val="20"/>
              </w:rPr>
              <w:t xml:space="preserve">Pantomorus cervinus </w:t>
            </w:r>
            <w:r>
              <w:rPr>
                <w:sz w:val="20"/>
              </w:rPr>
              <w:t>(rose</w:t>
            </w:r>
            <w:r>
              <w:rPr>
                <w:spacing w:val="-4"/>
                <w:sz w:val="20"/>
              </w:rPr>
              <w:t xml:space="preserve"> </w:t>
            </w:r>
            <w:r>
              <w:rPr>
                <w:sz w:val="20"/>
              </w:rPr>
              <w:t>beetle)</w:t>
            </w:r>
          </w:p>
          <w:p w:rsidR="00C23EDE" w:rsidRDefault="0069087E">
            <w:pPr>
              <w:pStyle w:val="TableParagraph"/>
              <w:ind w:left="296" w:right="938"/>
              <w:rPr>
                <w:i/>
                <w:sz w:val="20"/>
              </w:rPr>
            </w:pPr>
            <w:r>
              <w:rPr>
                <w:sz w:val="20"/>
              </w:rPr>
              <w:t xml:space="preserve">(m) </w:t>
            </w:r>
            <w:r>
              <w:rPr>
                <w:i/>
                <w:sz w:val="20"/>
              </w:rPr>
              <w:t xml:space="preserve">Parabemisia myricae </w:t>
            </w:r>
            <w:r>
              <w:rPr>
                <w:sz w:val="20"/>
              </w:rPr>
              <w:t>(n)</w:t>
            </w:r>
            <w:r>
              <w:rPr>
                <w:i/>
                <w:sz w:val="20"/>
              </w:rPr>
              <w:t xml:space="preserve">Paracoccus marginatus </w:t>
            </w:r>
            <w:r>
              <w:rPr>
                <w:sz w:val="20"/>
              </w:rPr>
              <w:t>(o)</w:t>
            </w:r>
            <w:r>
              <w:rPr>
                <w:i/>
                <w:sz w:val="20"/>
              </w:rPr>
              <w:t xml:space="preserve">Peridroma saucia </w:t>
            </w:r>
            <w:r>
              <w:rPr>
                <w:sz w:val="20"/>
              </w:rPr>
              <w:t>(underwing moth) (p)</w:t>
            </w:r>
            <w:r>
              <w:rPr>
                <w:i/>
                <w:sz w:val="20"/>
              </w:rPr>
              <w:t xml:space="preserve">Phytophthora citricola </w:t>
            </w:r>
            <w:r>
              <w:rPr>
                <w:sz w:val="20"/>
              </w:rPr>
              <w:t>(root rot) (q)</w:t>
            </w:r>
            <w:r>
              <w:rPr>
                <w:i/>
                <w:sz w:val="20"/>
              </w:rPr>
              <w:t xml:space="preserve">Phytophthora cryptogea </w:t>
            </w:r>
            <w:r>
              <w:rPr>
                <w:sz w:val="20"/>
              </w:rPr>
              <w:t>(foot rot) (r)</w:t>
            </w:r>
            <w:r>
              <w:rPr>
                <w:i/>
                <w:sz w:val="20"/>
              </w:rPr>
              <w:t xml:space="preserve">Platynota stultana </w:t>
            </w:r>
            <w:r>
              <w:rPr>
                <w:sz w:val="20"/>
              </w:rPr>
              <w:t>(leaf roller) (s)</w:t>
            </w:r>
            <w:r>
              <w:rPr>
                <w:i/>
                <w:sz w:val="20"/>
              </w:rPr>
              <w:t>Protaetia fusca</w:t>
            </w:r>
          </w:p>
          <w:p w:rsidR="00C23EDE" w:rsidRDefault="0069087E">
            <w:pPr>
              <w:pStyle w:val="TableParagraph"/>
              <w:spacing w:line="242" w:lineRule="auto"/>
              <w:ind w:left="296" w:right="1553"/>
              <w:rPr>
                <w:i/>
                <w:sz w:val="20"/>
              </w:rPr>
            </w:pPr>
            <w:r>
              <w:rPr>
                <w:sz w:val="20"/>
              </w:rPr>
              <w:t>(t)</w:t>
            </w:r>
            <w:r>
              <w:rPr>
                <w:i/>
                <w:sz w:val="20"/>
              </w:rPr>
              <w:t xml:space="preserve">Rhizobium rhizogenes </w:t>
            </w:r>
            <w:r>
              <w:rPr>
                <w:sz w:val="20"/>
              </w:rPr>
              <w:t>(u)</w:t>
            </w:r>
            <w:r>
              <w:rPr>
                <w:i/>
                <w:sz w:val="20"/>
              </w:rPr>
              <w:t xml:space="preserve">Sabulodes aegrotata </w:t>
            </w:r>
            <w:r>
              <w:rPr>
                <w:sz w:val="20"/>
              </w:rPr>
              <w:t>(looper) (v)</w:t>
            </w:r>
            <w:r>
              <w:rPr>
                <w:i/>
                <w:sz w:val="20"/>
              </w:rPr>
              <w:t>Scirtothrips perseae</w:t>
            </w:r>
          </w:p>
          <w:p w:rsidR="00C23EDE" w:rsidRDefault="0069087E">
            <w:pPr>
              <w:pStyle w:val="TableParagraph"/>
              <w:ind w:left="296" w:right="954"/>
              <w:rPr>
                <w:i/>
                <w:sz w:val="20"/>
              </w:rPr>
            </w:pPr>
            <w:r>
              <w:rPr>
                <w:sz w:val="20"/>
              </w:rPr>
              <w:t>(w)</w:t>
            </w:r>
            <w:r>
              <w:rPr>
                <w:i/>
                <w:sz w:val="20"/>
              </w:rPr>
              <w:t xml:space="preserve">Selenaspidus articulatus </w:t>
            </w:r>
            <w:r>
              <w:rPr>
                <w:sz w:val="20"/>
              </w:rPr>
              <w:t>( red scale) (x)</w:t>
            </w:r>
            <w:r>
              <w:rPr>
                <w:i/>
                <w:sz w:val="20"/>
              </w:rPr>
              <w:t xml:space="preserve">Sphaceloma perseae </w:t>
            </w:r>
            <w:r>
              <w:rPr>
                <w:sz w:val="20"/>
              </w:rPr>
              <w:t>(avocado scab) (y)</w:t>
            </w:r>
            <w:r>
              <w:rPr>
                <w:i/>
                <w:sz w:val="20"/>
              </w:rPr>
              <w:t xml:space="preserve">Spodoptera eridania </w:t>
            </w:r>
            <w:r>
              <w:rPr>
                <w:sz w:val="20"/>
              </w:rPr>
              <w:t>(armyworm) (z)</w:t>
            </w:r>
            <w:r>
              <w:rPr>
                <w:i/>
                <w:sz w:val="20"/>
              </w:rPr>
              <w:t>Xyleborus ferrugineus</w:t>
            </w:r>
          </w:p>
          <w:p w:rsidR="00C23EDE" w:rsidRDefault="0069087E">
            <w:pPr>
              <w:pStyle w:val="TableParagraph"/>
              <w:spacing w:line="209" w:lineRule="exact"/>
              <w:ind w:left="296"/>
              <w:rPr>
                <w:sz w:val="20"/>
              </w:rPr>
            </w:pPr>
            <w:r>
              <w:rPr>
                <w:sz w:val="20"/>
              </w:rPr>
              <w:t xml:space="preserve">(aa) </w:t>
            </w:r>
            <w:r>
              <w:rPr>
                <w:i/>
                <w:sz w:val="20"/>
              </w:rPr>
              <w:t xml:space="preserve">Xyleborus immaturus </w:t>
            </w:r>
            <w:r>
              <w:rPr>
                <w:sz w:val="20"/>
              </w:rPr>
              <w:t>(bark beetle)</w:t>
            </w:r>
          </w:p>
        </w:tc>
        <w:tc>
          <w:tcPr>
            <w:tcW w:w="2872" w:type="dxa"/>
          </w:tcPr>
          <w:p w:rsidR="00C23EDE" w:rsidRDefault="0069087E">
            <w:pPr>
              <w:pStyle w:val="TableParagraph"/>
              <w:numPr>
                <w:ilvl w:val="0"/>
                <w:numId w:val="462"/>
              </w:numPr>
              <w:tabs>
                <w:tab w:val="left" w:pos="448"/>
              </w:tabs>
              <w:ind w:hanging="339"/>
              <w:rPr>
                <w:sz w:val="20"/>
              </w:rPr>
            </w:pPr>
            <w:r>
              <w:rPr>
                <w:sz w:val="20"/>
              </w:rPr>
              <w:t>Free from</w:t>
            </w:r>
            <w:r>
              <w:rPr>
                <w:spacing w:val="-5"/>
                <w:sz w:val="20"/>
              </w:rPr>
              <w:t xml:space="preserve"> </w:t>
            </w:r>
            <w:r>
              <w:rPr>
                <w:sz w:val="20"/>
              </w:rPr>
              <w:t>soil.</w:t>
            </w:r>
          </w:p>
          <w:p w:rsidR="00C23EDE" w:rsidRDefault="0069087E">
            <w:pPr>
              <w:pStyle w:val="TableParagraph"/>
              <w:numPr>
                <w:ilvl w:val="0"/>
                <w:numId w:val="462"/>
              </w:numPr>
              <w:tabs>
                <w:tab w:val="left" w:pos="403"/>
              </w:tabs>
              <w:ind w:left="441" w:right="193" w:hanging="333"/>
              <w:rPr>
                <w:sz w:val="20"/>
              </w:rPr>
            </w:pPr>
            <w:r>
              <w:rPr>
                <w:sz w:val="20"/>
              </w:rPr>
              <w:t>Commercial imports</w:t>
            </w:r>
            <w:r>
              <w:rPr>
                <w:spacing w:val="-9"/>
                <w:sz w:val="20"/>
              </w:rPr>
              <w:t xml:space="preserve"> </w:t>
            </w:r>
            <w:r>
              <w:rPr>
                <w:sz w:val="20"/>
              </w:rPr>
              <w:t>subject to prior approval of Department of Agriculture, Cooperation and Farmers Welfare</w:t>
            </w:r>
          </w:p>
          <w:p w:rsidR="00C23EDE" w:rsidRDefault="0069087E">
            <w:pPr>
              <w:pStyle w:val="TableParagraph"/>
              <w:numPr>
                <w:ilvl w:val="0"/>
                <w:numId w:val="462"/>
              </w:numPr>
              <w:tabs>
                <w:tab w:val="left" w:pos="459"/>
              </w:tabs>
              <w:spacing w:line="237" w:lineRule="auto"/>
              <w:ind w:left="441" w:right="591" w:hanging="333"/>
              <w:rPr>
                <w:sz w:val="20"/>
              </w:rPr>
            </w:pPr>
            <w:r>
              <w:rPr>
                <w:sz w:val="20"/>
              </w:rPr>
              <w:t xml:space="preserve">Post-entry quarantine growing for 6-9 </w:t>
            </w:r>
            <w:r>
              <w:rPr>
                <w:spacing w:val="-4"/>
                <w:sz w:val="20"/>
              </w:rPr>
              <w:t>month</w:t>
            </w:r>
          </w:p>
        </w:tc>
      </w:tr>
      <w:tr w:rsidR="00C23EDE">
        <w:trPr>
          <w:trHeight w:val="2059"/>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439" w:hanging="375"/>
              <w:rPr>
                <w:sz w:val="20"/>
              </w:rPr>
            </w:pPr>
            <w:r>
              <w:rPr>
                <w:sz w:val="20"/>
              </w:rPr>
              <w:t>(iv) Cuttings/ Plants for propagation</w:t>
            </w:r>
          </w:p>
        </w:tc>
        <w:tc>
          <w:tcPr>
            <w:tcW w:w="1677" w:type="dxa"/>
          </w:tcPr>
          <w:p w:rsidR="00C23EDE" w:rsidRDefault="0069087E">
            <w:pPr>
              <w:pStyle w:val="TableParagraph"/>
              <w:spacing w:line="218" w:lineRule="exact"/>
              <w:ind w:left="65"/>
              <w:rPr>
                <w:sz w:val="20"/>
              </w:rPr>
            </w:pPr>
            <w:r>
              <w:rPr>
                <w:sz w:val="20"/>
              </w:rPr>
              <w:t>(i) Australia</w:t>
            </w:r>
          </w:p>
        </w:tc>
        <w:tc>
          <w:tcPr>
            <w:tcW w:w="4457" w:type="dxa"/>
          </w:tcPr>
          <w:p w:rsidR="00C23EDE" w:rsidRDefault="0069087E">
            <w:pPr>
              <w:pStyle w:val="TableParagraph"/>
              <w:spacing w:line="218" w:lineRule="exact"/>
              <w:ind w:left="66"/>
              <w:rPr>
                <w:sz w:val="20"/>
              </w:rPr>
            </w:pPr>
            <w:r>
              <w:rPr>
                <w:sz w:val="20"/>
              </w:rPr>
              <w:t>Free from:</w:t>
            </w:r>
          </w:p>
          <w:p w:rsidR="00C23EDE" w:rsidRDefault="0069087E">
            <w:pPr>
              <w:pStyle w:val="TableParagraph"/>
              <w:numPr>
                <w:ilvl w:val="0"/>
                <w:numId w:val="461"/>
              </w:numPr>
              <w:tabs>
                <w:tab w:val="left" w:pos="571"/>
              </w:tabs>
              <w:rPr>
                <w:i/>
                <w:sz w:val="20"/>
              </w:rPr>
            </w:pPr>
            <w:r>
              <w:rPr>
                <w:i/>
                <w:sz w:val="20"/>
              </w:rPr>
              <w:t>Ceroplastes</w:t>
            </w:r>
            <w:r>
              <w:rPr>
                <w:i/>
                <w:spacing w:val="-2"/>
                <w:sz w:val="20"/>
              </w:rPr>
              <w:t xml:space="preserve"> </w:t>
            </w:r>
            <w:r>
              <w:rPr>
                <w:i/>
                <w:sz w:val="20"/>
              </w:rPr>
              <w:t>destructor</w:t>
            </w:r>
          </w:p>
          <w:p w:rsidR="00C23EDE" w:rsidRDefault="0069087E">
            <w:pPr>
              <w:pStyle w:val="TableParagraph"/>
              <w:numPr>
                <w:ilvl w:val="0"/>
                <w:numId w:val="461"/>
              </w:numPr>
              <w:tabs>
                <w:tab w:val="left" w:pos="583"/>
              </w:tabs>
              <w:spacing w:before="1"/>
              <w:ind w:left="582" w:hanging="286"/>
              <w:rPr>
                <w:i/>
                <w:sz w:val="20"/>
              </w:rPr>
            </w:pPr>
            <w:r>
              <w:rPr>
                <w:i/>
                <w:sz w:val="20"/>
              </w:rPr>
              <w:t>Chrysodeixis</w:t>
            </w:r>
            <w:r>
              <w:rPr>
                <w:i/>
                <w:spacing w:val="-2"/>
                <w:sz w:val="20"/>
              </w:rPr>
              <w:t xml:space="preserve"> </w:t>
            </w:r>
            <w:r>
              <w:rPr>
                <w:i/>
                <w:sz w:val="20"/>
              </w:rPr>
              <w:t>includens</w:t>
            </w:r>
          </w:p>
          <w:p w:rsidR="00C23EDE" w:rsidRDefault="0069087E">
            <w:pPr>
              <w:pStyle w:val="TableParagraph"/>
              <w:numPr>
                <w:ilvl w:val="0"/>
                <w:numId w:val="461"/>
              </w:numPr>
              <w:tabs>
                <w:tab w:val="left" w:pos="571"/>
              </w:tabs>
              <w:spacing w:line="229" w:lineRule="exact"/>
              <w:rPr>
                <w:sz w:val="20"/>
              </w:rPr>
            </w:pPr>
            <w:r>
              <w:rPr>
                <w:i/>
                <w:sz w:val="20"/>
              </w:rPr>
              <w:t xml:space="preserve">Epiphyas postvittana </w:t>
            </w:r>
            <w:r>
              <w:rPr>
                <w:sz w:val="20"/>
              </w:rPr>
              <w:t>(Apple moth)</w:t>
            </w:r>
          </w:p>
          <w:p w:rsidR="00C23EDE" w:rsidRDefault="0069087E">
            <w:pPr>
              <w:pStyle w:val="TableParagraph"/>
              <w:numPr>
                <w:ilvl w:val="0"/>
                <w:numId w:val="461"/>
              </w:numPr>
              <w:tabs>
                <w:tab w:val="left" w:pos="583"/>
              </w:tabs>
              <w:spacing w:line="229" w:lineRule="exact"/>
              <w:ind w:left="582" w:hanging="286"/>
              <w:rPr>
                <w:sz w:val="20"/>
              </w:rPr>
            </w:pPr>
            <w:r>
              <w:rPr>
                <w:i/>
                <w:sz w:val="20"/>
              </w:rPr>
              <w:t xml:space="preserve">Monolepta australis </w:t>
            </w:r>
            <w:r>
              <w:rPr>
                <w:sz w:val="20"/>
              </w:rPr>
              <w:t>(Leaf beetle)</w:t>
            </w:r>
          </w:p>
          <w:p w:rsidR="00C23EDE" w:rsidRDefault="0069087E">
            <w:pPr>
              <w:pStyle w:val="TableParagraph"/>
              <w:numPr>
                <w:ilvl w:val="0"/>
                <w:numId w:val="461"/>
              </w:numPr>
              <w:tabs>
                <w:tab w:val="left" w:pos="571"/>
              </w:tabs>
              <w:spacing w:before="1"/>
              <w:rPr>
                <w:sz w:val="20"/>
              </w:rPr>
            </w:pPr>
            <w:r>
              <w:rPr>
                <w:i/>
                <w:sz w:val="20"/>
              </w:rPr>
              <w:t xml:space="preserve">Pantomorus cervinus </w:t>
            </w:r>
            <w:r>
              <w:rPr>
                <w:sz w:val="20"/>
              </w:rPr>
              <w:t>(Rose</w:t>
            </w:r>
            <w:r>
              <w:rPr>
                <w:spacing w:val="-2"/>
                <w:sz w:val="20"/>
              </w:rPr>
              <w:t xml:space="preserve"> </w:t>
            </w:r>
            <w:r>
              <w:rPr>
                <w:sz w:val="20"/>
              </w:rPr>
              <w:t>beetle)</w:t>
            </w:r>
          </w:p>
          <w:p w:rsidR="00C23EDE" w:rsidRDefault="0069087E">
            <w:pPr>
              <w:pStyle w:val="TableParagraph"/>
              <w:numPr>
                <w:ilvl w:val="0"/>
                <w:numId w:val="461"/>
              </w:numPr>
              <w:tabs>
                <w:tab w:val="left" w:pos="547"/>
              </w:tabs>
              <w:ind w:left="546" w:hanging="250"/>
              <w:rPr>
                <w:i/>
                <w:sz w:val="20"/>
              </w:rPr>
            </w:pPr>
            <w:r>
              <w:rPr>
                <w:i/>
                <w:sz w:val="20"/>
              </w:rPr>
              <w:t>Phytophthora cryptogea Rhizobium</w:t>
            </w:r>
            <w:r>
              <w:rPr>
                <w:i/>
                <w:spacing w:val="-4"/>
                <w:sz w:val="20"/>
              </w:rPr>
              <w:t xml:space="preserve"> </w:t>
            </w:r>
            <w:r>
              <w:rPr>
                <w:i/>
                <w:sz w:val="20"/>
              </w:rPr>
              <w:t>rhizogenes</w:t>
            </w:r>
          </w:p>
          <w:p w:rsidR="00C23EDE" w:rsidRDefault="0069087E">
            <w:pPr>
              <w:pStyle w:val="TableParagraph"/>
              <w:spacing w:before="1"/>
              <w:ind w:left="566"/>
              <w:rPr>
                <w:sz w:val="20"/>
              </w:rPr>
            </w:pPr>
            <w:r>
              <w:rPr>
                <w:sz w:val="20"/>
              </w:rPr>
              <w:t>(Gall)</w:t>
            </w:r>
          </w:p>
          <w:p w:rsidR="00C23EDE" w:rsidRDefault="0069087E">
            <w:pPr>
              <w:pStyle w:val="TableParagraph"/>
              <w:numPr>
                <w:ilvl w:val="0"/>
                <w:numId w:val="461"/>
              </w:numPr>
              <w:tabs>
                <w:tab w:val="left" w:pos="581"/>
              </w:tabs>
              <w:spacing w:line="210" w:lineRule="exact"/>
              <w:ind w:left="580" w:hanging="284"/>
              <w:rPr>
                <w:i/>
                <w:sz w:val="20"/>
              </w:rPr>
            </w:pPr>
            <w:r>
              <w:rPr>
                <w:i/>
                <w:sz w:val="20"/>
              </w:rPr>
              <w:t>Avocado sunblotch</w:t>
            </w:r>
            <w:r>
              <w:rPr>
                <w:i/>
                <w:spacing w:val="-1"/>
                <w:sz w:val="20"/>
              </w:rPr>
              <w:t xml:space="preserve"> </w:t>
            </w:r>
            <w:r>
              <w:rPr>
                <w:i/>
                <w:sz w:val="20"/>
              </w:rPr>
              <w:t>viroid</w:t>
            </w:r>
          </w:p>
        </w:tc>
        <w:tc>
          <w:tcPr>
            <w:tcW w:w="2872" w:type="dxa"/>
          </w:tcPr>
          <w:p w:rsidR="00C23EDE" w:rsidRDefault="0069087E">
            <w:pPr>
              <w:pStyle w:val="TableParagraph"/>
              <w:numPr>
                <w:ilvl w:val="0"/>
                <w:numId w:val="460"/>
              </w:numPr>
              <w:tabs>
                <w:tab w:val="left" w:pos="448"/>
              </w:tabs>
              <w:spacing w:line="229" w:lineRule="exact"/>
              <w:ind w:hanging="339"/>
              <w:rPr>
                <w:sz w:val="20"/>
              </w:rPr>
            </w:pPr>
            <w:r>
              <w:rPr>
                <w:sz w:val="20"/>
              </w:rPr>
              <w:t>Free from</w:t>
            </w:r>
            <w:r>
              <w:rPr>
                <w:spacing w:val="-5"/>
                <w:sz w:val="20"/>
              </w:rPr>
              <w:t xml:space="preserve"> </w:t>
            </w:r>
            <w:r>
              <w:rPr>
                <w:sz w:val="20"/>
              </w:rPr>
              <w:t>soil.</w:t>
            </w:r>
          </w:p>
          <w:p w:rsidR="00C23EDE" w:rsidRDefault="0069087E">
            <w:pPr>
              <w:pStyle w:val="TableParagraph"/>
              <w:numPr>
                <w:ilvl w:val="0"/>
                <w:numId w:val="460"/>
              </w:numPr>
              <w:tabs>
                <w:tab w:val="left" w:pos="454"/>
              </w:tabs>
              <w:ind w:left="441" w:right="515" w:hanging="333"/>
              <w:rPr>
                <w:sz w:val="20"/>
              </w:rPr>
            </w:pPr>
            <w:r>
              <w:rPr>
                <w:sz w:val="20"/>
              </w:rPr>
              <w:t>Post-entry quarantine growing for 6-9</w:t>
            </w:r>
            <w:r>
              <w:rPr>
                <w:spacing w:val="-3"/>
                <w:sz w:val="20"/>
              </w:rPr>
              <w:t xml:space="preserve"> months</w:t>
            </w:r>
          </w:p>
          <w:p w:rsidR="00C23EDE" w:rsidRDefault="0069087E">
            <w:pPr>
              <w:pStyle w:val="TableParagraph"/>
              <w:numPr>
                <w:ilvl w:val="0"/>
                <w:numId w:val="460"/>
              </w:numPr>
              <w:tabs>
                <w:tab w:val="left" w:pos="459"/>
              </w:tabs>
              <w:ind w:left="441" w:right="138" w:hanging="333"/>
              <w:rPr>
                <w:sz w:val="20"/>
              </w:rPr>
            </w:pPr>
            <w:r>
              <w:rPr>
                <w:sz w:val="20"/>
              </w:rPr>
              <w:t>Commercial imports</w:t>
            </w:r>
            <w:r>
              <w:rPr>
                <w:spacing w:val="-8"/>
                <w:sz w:val="20"/>
              </w:rPr>
              <w:t xml:space="preserve"> </w:t>
            </w:r>
            <w:r>
              <w:rPr>
                <w:sz w:val="20"/>
              </w:rPr>
              <w:t>subject to prior approval of Department of Agriculture, Cooperation and Farmers Welfare</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7"/>
        <w:gridCol w:w="4457"/>
        <w:gridCol w:w="2872"/>
      </w:tblGrid>
      <w:tr w:rsidR="00C23EDE">
        <w:trPr>
          <w:trHeight w:val="1830"/>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677" w:type="dxa"/>
          </w:tcPr>
          <w:p w:rsidR="00C23EDE" w:rsidRDefault="0069087E">
            <w:pPr>
              <w:pStyle w:val="TableParagraph"/>
              <w:ind w:left="65"/>
              <w:rPr>
                <w:sz w:val="20"/>
              </w:rPr>
            </w:pPr>
            <w:r>
              <w:rPr>
                <w:sz w:val="20"/>
              </w:rPr>
              <w:t>(ii) Chile</w:t>
            </w:r>
          </w:p>
        </w:tc>
        <w:tc>
          <w:tcPr>
            <w:tcW w:w="4457" w:type="dxa"/>
          </w:tcPr>
          <w:p w:rsidR="00C23EDE" w:rsidRDefault="0069087E">
            <w:pPr>
              <w:pStyle w:val="TableParagraph"/>
              <w:ind w:left="66"/>
              <w:rPr>
                <w:sz w:val="20"/>
              </w:rPr>
            </w:pPr>
            <w:r>
              <w:rPr>
                <w:sz w:val="20"/>
              </w:rPr>
              <w:t>Free from:</w:t>
            </w:r>
          </w:p>
          <w:p w:rsidR="00C23EDE" w:rsidRDefault="0069087E">
            <w:pPr>
              <w:pStyle w:val="TableParagraph"/>
              <w:numPr>
                <w:ilvl w:val="0"/>
                <w:numId w:val="459"/>
              </w:numPr>
              <w:tabs>
                <w:tab w:val="left" w:pos="571"/>
              </w:tabs>
              <w:rPr>
                <w:i/>
                <w:sz w:val="20"/>
              </w:rPr>
            </w:pPr>
            <w:r>
              <w:rPr>
                <w:i/>
                <w:sz w:val="20"/>
              </w:rPr>
              <w:t>Chrysodeixis</w:t>
            </w:r>
            <w:r>
              <w:rPr>
                <w:i/>
                <w:spacing w:val="-2"/>
                <w:sz w:val="20"/>
              </w:rPr>
              <w:t xml:space="preserve"> </w:t>
            </w:r>
            <w:r>
              <w:rPr>
                <w:i/>
                <w:sz w:val="20"/>
              </w:rPr>
              <w:t>includens</w:t>
            </w:r>
          </w:p>
          <w:p w:rsidR="00C23EDE" w:rsidRDefault="0069087E">
            <w:pPr>
              <w:pStyle w:val="TableParagraph"/>
              <w:numPr>
                <w:ilvl w:val="0"/>
                <w:numId w:val="459"/>
              </w:numPr>
              <w:tabs>
                <w:tab w:val="left" w:pos="583"/>
              </w:tabs>
              <w:spacing w:before="1" w:line="228" w:lineRule="exact"/>
              <w:ind w:left="582" w:hanging="286"/>
              <w:rPr>
                <w:i/>
                <w:sz w:val="20"/>
              </w:rPr>
            </w:pPr>
            <w:r>
              <w:rPr>
                <w:i/>
                <w:sz w:val="20"/>
              </w:rPr>
              <w:t>Pantomorus</w:t>
            </w:r>
            <w:r>
              <w:rPr>
                <w:i/>
                <w:spacing w:val="-2"/>
                <w:sz w:val="20"/>
              </w:rPr>
              <w:t xml:space="preserve"> </w:t>
            </w:r>
            <w:r>
              <w:rPr>
                <w:i/>
                <w:sz w:val="20"/>
              </w:rPr>
              <w:t>cervinus</w:t>
            </w:r>
          </w:p>
          <w:p w:rsidR="00C23EDE" w:rsidRDefault="0069087E">
            <w:pPr>
              <w:pStyle w:val="TableParagraph"/>
              <w:numPr>
                <w:ilvl w:val="0"/>
                <w:numId w:val="459"/>
              </w:numPr>
              <w:tabs>
                <w:tab w:val="left" w:pos="571"/>
              </w:tabs>
              <w:spacing w:line="228" w:lineRule="exact"/>
              <w:rPr>
                <w:i/>
                <w:sz w:val="20"/>
              </w:rPr>
            </w:pPr>
            <w:r>
              <w:rPr>
                <w:i/>
                <w:sz w:val="20"/>
              </w:rPr>
              <w:t>Peridroma saucia</w:t>
            </w:r>
          </w:p>
          <w:p w:rsidR="00C23EDE" w:rsidRDefault="0069087E">
            <w:pPr>
              <w:pStyle w:val="TableParagraph"/>
              <w:numPr>
                <w:ilvl w:val="0"/>
                <w:numId w:val="459"/>
              </w:numPr>
              <w:tabs>
                <w:tab w:val="left" w:pos="583"/>
              </w:tabs>
              <w:spacing w:before="3" w:line="228" w:lineRule="exact"/>
              <w:ind w:left="582" w:hanging="286"/>
              <w:rPr>
                <w:i/>
                <w:sz w:val="20"/>
              </w:rPr>
            </w:pPr>
            <w:r>
              <w:rPr>
                <w:i/>
                <w:sz w:val="20"/>
              </w:rPr>
              <w:t>Spodoptera</w:t>
            </w:r>
            <w:r>
              <w:rPr>
                <w:i/>
                <w:spacing w:val="-1"/>
                <w:sz w:val="20"/>
              </w:rPr>
              <w:t xml:space="preserve"> </w:t>
            </w:r>
            <w:r>
              <w:rPr>
                <w:i/>
                <w:sz w:val="20"/>
              </w:rPr>
              <w:t>eridania</w:t>
            </w:r>
          </w:p>
          <w:p w:rsidR="00C23EDE" w:rsidRDefault="0069087E">
            <w:pPr>
              <w:pStyle w:val="TableParagraph"/>
              <w:numPr>
                <w:ilvl w:val="0"/>
                <w:numId w:val="459"/>
              </w:numPr>
              <w:tabs>
                <w:tab w:val="left" w:pos="571"/>
              </w:tabs>
              <w:spacing w:line="228" w:lineRule="exact"/>
              <w:rPr>
                <w:i/>
                <w:sz w:val="20"/>
              </w:rPr>
            </w:pPr>
            <w:r>
              <w:rPr>
                <w:i/>
                <w:sz w:val="20"/>
              </w:rPr>
              <w:t>Trialeurodes</w:t>
            </w:r>
            <w:r>
              <w:rPr>
                <w:i/>
                <w:spacing w:val="-2"/>
                <w:sz w:val="20"/>
              </w:rPr>
              <w:t xml:space="preserve"> </w:t>
            </w:r>
            <w:r>
              <w:rPr>
                <w:i/>
                <w:sz w:val="20"/>
              </w:rPr>
              <w:t>vaporariorum</w:t>
            </w:r>
          </w:p>
          <w:p w:rsidR="00C23EDE" w:rsidRDefault="0069087E">
            <w:pPr>
              <w:pStyle w:val="TableParagraph"/>
              <w:numPr>
                <w:ilvl w:val="0"/>
                <w:numId w:val="459"/>
              </w:numPr>
              <w:tabs>
                <w:tab w:val="left" w:pos="547"/>
              </w:tabs>
              <w:spacing w:before="2"/>
              <w:ind w:left="546" w:hanging="250"/>
              <w:rPr>
                <w:i/>
                <w:sz w:val="20"/>
              </w:rPr>
            </w:pPr>
            <w:r>
              <w:rPr>
                <w:i/>
                <w:sz w:val="20"/>
              </w:rPr>
              <w:t>Phytophthora cryptogea</w:t>
            </w:r>
          </w:p>
        </w:tc>
        <w:tc>
          <w:tcPr>
            <w:tcW w:w="2872" w:type="dxa"/>
          </w:tcPr>
          <w:p w:rsidR="00C23EDE" w:rsidRDefault="0069087E">
            <w:pPr>
              <w:pStyle w:val="TableParagraph"/>
              <w:numPr>
                <w:ilvl w:val="0"/>
                <w:numId w:val="458"/>
              </w:numPr>
              <w:tabs>
                <w:tab w:val="left" w:pos="476"/>
                <w:tab w:val="left" w:pos="477"/>
              </w:tabs>
              <w:rPr>
                <w:sz w:val="20"/>
              </w:rPr>
            </w:pPr>
            <w:r>
              <w:rPr>
                <w:sz w:val="20"/>
              </w:rPr>
              <w:t>Free from</w:t>
            </w:r>
            <w:r>
              <w:rPr>
                <w:spacing w:val="-5"/>
                <w:sz w:val="20"/>
              </w:rPr>
              <w:t xml:space="preserve"> </w:t>
            </w:r>
            <w:r>
              <w:rPr>
                <w:sz w:val="20"/>
              </w:rPr>
              <w:t>soil.</w:t>
            </w:r>
          </w:p>
          <w:p w:rsidR="00C23EDE" w:rsidRDefault="0069087E">
            <w:pPr>
              <w:pStyle w:val="TableParagraph"/>
              <w:numPr>
                <w:ilvl w:val="0"/>
                <w:numId w:val="458"/>
              </w:numPr>
              <w:tabs>
                <w:tab w:val="left" w:pos="482"/>
              </w:tabs>
              <w:ind w:left="446" w:right="510" w:hanging="360"/>
              <w:rPr>
                <w:sz w:val="20"/>
              </w:rPr>
            </w:pPr>
            <w:r>
              <w:rPr>
                <w:sz w:val="20"/>
              </w:rPr>
              <w:t>Post-entry quarantine growing for 6-9</w:t>
            </w:r>
            <w:r>
              <w:rPr>
                <w:spacing w:val="-3"/>
                <w:sz w:val="20"/>
              </w:rPr>
              <w:t xml:space="preserve"> months</w:t>
            </w:r>
          </w:p>
          <w:p w:rsidR="00C23EDE" w:rsidRDefault="0069087E">
            <w:pPr>
              <w:pStyle w:val="TableParagraph"/>
              <w:numPr>
                <w:ilvl w:val="0"/>
                <w:numId w:val="458"/>
              </w:numPr>
              <w:tabs>
                <w:tab w:val="left" w:pos="437"/>
              </w:tabs>
              <w:spacing w:before="1" w:line="228" w:lineRule="exact"/>
              <w:ind w:left="446" w:right="160" w:hanging="360"/>
              <w:rPr>
                <w:sz w:val="20"/>
              </w:rPr>
            </w:pPr>
            <w:r>
              <w:rPr>
                <w:sz w:val="20"/>
              </w:rPr>
              <w:t>Commercial imports</w:t>
            </w:r>
            <w:r>
              <w:rPr>
                <w:spacing w:val="-16"/>
                <w:sz w:val="20"/>
              </w:rPr>
              <w:t xml:space="preserve"> </w:t>
            </w:r>
            <w:r>
              <w:rPr>
                <w:sz w:val="20"/>
              </w:rPr>
              <w:t>subject to prior approval of Department of Agriculture, Cooperation and Farmers Welfare</w:t>
            </w:r>
          </w:p>
        </w:tc>
      </w:tr>
      <w:tr w:rsidR="00C23EDE">
        <w:trPr>
          <w:trHeight w:val="3194"/>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(iii) Columbia</w:t>
            </w:r>
          </w:p>
        </w:tc>
        <w:tc>
          <w:tcPr>
            <w:tcW w:w="4457" w:type="dxa"/>
          </w:tcPr>
          <w:p w:rsidR="00C23EDE" w:rsidRDefault="0069087E">
            <w:pPr>
              <w:pStyle w:val="TableParagraph"/>
              <w:spacing w:line="214" w:lineRule="exact"/>
              <w:ind w:left="66"/>
              <w:rPr>
                <w:sz w:val="20"/>
              </w:rPr>
            </w:pPr>
            <w:r>
              <w:rPr>
                <w:sz w:val="20"/>
              </w:rPr>
              <w:t>Free from:</w:t>
            </w:r>
          </w:p>
          <w:p w:rsidR="00C23EDE" w:rsidRDefault="0069087E">
            <w:pPr>
              <w:pStyle w:val="TableParagraph"/>
              <w:numPr>
                <w:ilvl w:val="0"/>
                <w:numId w:val="457"/>
              </w:numPr>
              <w:tabs>
                <w:tab w:val="left" w:pos="571"/>
              </w:tabs>
              <w:spacing w:line="226" w:lineRule="exact"/>
              <w:rPr>
                <w:i/>
                <w:sz w:val="20"/>
              </w:rPr>
            </w:pPr>
            <w:r>
              <w:rPr>
                <w:i/>
                <w:sz w:val="20"/>
              </w:rPr>
              <w:t>Aleurodicus</w:t>
            </w:r>
            <w:r>
              <w:rPr>
                <w:i/>
                <w:spacing w:val="-2"/>
                <w:sz w:val="20"/>
              </w:rPr>
              <w:t xml:space="preserve"> </w:t>
            </w:r>
            <w:r>
              <w:rPr>
                <w:i/>
                <w:sz w:val="20"/>
              </w:rPr>
              <w:t>pulvinatus</w:t>
            </w:r>
          </w:p>
          <w:p w:rsidR="00C23EDE" w:rsidRDefault="0069087E">
            <w:pPr>
              <w:pStyle w:val="TableParagraph"/>
              <w:numPr>
                <w:ilvl w:val="0"/>
                <w:numId w:val="457"/>
              </w:numPr>
              <w:tabs>
                <w:tab w:val="left" w:pos="583"/>
              </w:tabs>
              <w:spacing w:line="229" w:lineRule="exact"/>
              <w:ind w:left="582" w:hanging="286"/>
              <w:rPr>
                <w:sz w:val="20"/>
              </w:rPr>
            </w:pPr>
            <w:r>
              <w:rPr>
                <w:i/>
                <w:sz w:val="20"/>
              </w:rPr>
              <w:t xml:space="preserve">Atta </w:t>
            </w:r>
            <w:r>
              <w:rPr>
                <w:sz w:val="20"/>
              </w:rPr>
              <w:t>(leaf cutter</w:t>
            </w:r>
            <w:r>
              <w:rPr>
                <w:spacing w:val="-3"/>
                <w:sz w:val="20"/>
              </w:rPr>
              <w:t xml:space="preserve"> </w:t>
            </w:r>
            <w:r>
              <w:rPr>
                <w:sz w:val="20"/>
              </w:rPr>
              <w:t>ant)</w:t>
            </w:r>
          </w:p>
          <w:p w:rsidR="00C23EDE" w:rsidRDefault="0069087E">
            <w:pPr>
              <w:pStyle w:val="TableParagraph"/>
              <w:numPr>
                <w:ilvl w:val="0"/>
                <w:numId w:val="457"/>
              </w:numPr>
              <w:tabs>
                <w:tab w:val="left" w:pos="571"/>
              </w:tabs>
              <w:spacing w:line="229" w:lineRule="exact"/>
              <w:rPr>
                <w:i/>
                <w:sz w:val="20"/>
              </w:rPr>
            </w:pPr>
            <w:r>
              <w:rPr>
                <w:i/>
                <w:sz w:val="20"/>
              </w:rPr>
              <w:t>Chrysodeixis</w:t>
            </w:r>
            <w:r>
              <w:rPr>
                <w:i/>
                <w:spacing w:val="-2"/>
                <w:sz w:val="20"/>
              </w:rPr>
              <w:t xml:space="preserve"> </w:t>
            </w:r>
            <w:r>
              <w:rPr>
                <w:i/>
                <w:sz w:val="20"/>
              </w:rPr>
              <w:t>includens</w:t>
            </w:r>
          </w:p>
          <w:p w:rsidR="00C23EDE" w:rsidRDefault="0069087E">
            <w:pPr>
              <w:pStyle w:val="TableParagraph"/>
              <w:numPr>
                <w:ilvl w:val="0"/>
                <w:numId w:val="457"/>
              </w:numPr>
              <w:tabs>
                <w:tab w:val="left" w:pos="583"/>
              </w:tabs>
              <w:spacing w:before="1" w:line="228" w:lineRule="exact"/>
              <w:ind w:left="582" w:hanging="286"/>
              <w:rPr>
                <w:i/>
                <w:sz w:val="20"/>
              </w:rPr>
            </w:pPr>
            <w:r>
              <w:rPr>
                <w:i/>
                <w:sz w:val="20"/>
              </w:rPr>
              <w:t>Heilipus</w:t>
            </w:r>
            <w:r>
              <w:rPr>
                <w:i/>
                <w:spacing w:val="-2"/>
                <w:sz w:val="20"/>
              </w:rPr>
              <w:t xml:space="preserve"> </w:t>
            </w:r>
            <w:r>
              <w:rPr>
                <w:i/>
                <w:sz w:val="20"/>
              </w:rPr>
              <w:t>lauri</w:t>
            </w:r>
          </w:p>
          <w:p w:rsidR="00C23EDE" w:rsidRDefault="0069087E">
            <w:pPr>
              <w:pStyle w:val="TableParagraph"/>
              <w:numPr>
                <w:ilvl w:val="0"/>
                <w:numId w:val="457"/>
              </w:numPr>
              <w:tabs>
                <w:tab w:val="left" w:pos="571"/>
              </w:tabs>
              <w:spacing w:line="228" w:lineRule="exact"/>
              <w:rPr>
                <w:i/>
                <w:sz w:val="20"/>
              </w:rPr>
            </w:pPr>
            <w:r>
              <w:rPr>
                <w:i/>
                <w:sz w:val="20"/>
              </w:rPr>
              <w:t>Peridroma saucia</w:t>
            </w:r>
          </w:p>
          <w:p w:rsidR="00C23EDE" w:rsidRDefault="0069087E">
            <w:pPr>
              <w:pStyle w:val="TableParagraph"/>
              <w:numPr>
                <w:ilvl w:val="0"/>
                <w:numId w:val="457"/>
              </w:numPr>
              <w:tabs>
                <w:tab w:val="left" w:pos="547"/>
              </w:tabs>
              <w:spacing w:before="2"/>
              <w:ind w:left="546" w:hanging="250"/>
              <w:rPr>
                <w:i/>
                <w:sz w:val="20"/>
              </w:rPr>
            </w:pPr>
            <w:r>
              <w:rPr>
                <w:i/>
                <w:sz w:val="20"/>
              </w:rPr>
              <w:t>Rhynchophorus</w:t>
            </w:r>
            <w:r>
              <w:rPr>
                <w:i/>
                <w:spacing w:val="-2"/>
                <w:sz w:val="20"/>
              </w:rPr>
              <w:t xml:space="preserve"> </w:t>
            </w:r>
            <w:r>
              <w:rPr>
                <w:i/>
                <w:sz w:val="20"/>
              </w:rPr>
              <w:t>palmarum</w:t>
            </w:r>
          </w:p>
          <w:p w:rsidR="00C23EDE" w:rsidRDefault="0069087E">
            <w:pPr>
              <w:pStyle w:val="TableParagraph"/>
              <w:numPr>
                <w:ilvl w:val="0"/>
                <w:numId w:val="457"/>
              </w:numPr>
              <w:tabs>
                <w:tab w:val="left" w:pos="581"/>
              </w:tabs>
              <w:spacing w:before="1"/>
              <w:ind w:left="580" w:hanging="284"/>
              <w:rPr>
                <w:i/>
                <w:sz w:val="20"/>
              </w:rPr>
            </w:pPr>
            <w:r>
              <w:rPr>
                <w:i/>
                <w:sz w:val="20"/>
              </w:rPr>
              <w:t>Selenaspidus</w:t>
            </w:r>
            <w:r>
              <w:rPr>
                <w:i/>
                <w:spacing w:val="-2"/>
                <w:sz w:val="20"/>
              </w:rPr>
              <w:t xml:space="preserve"> </w:t>
            </w:r>
            <w:r>
              <w:rPr>
                <w:i/>
                <w:sz w:val="20"/>
              </w:rPr>
              <w:t>articulatus</w:t>
            </w:r>
          </w:p>
          <w:p w:rsidR="00C23EDE" w:rsidRDefault="0069087E">
            <w:pPr>
              <w:pStyle w:val="TableParagraph"/>
              <w:numPr>
                <w:ilvl w:val="0"/>
                <w:numId w:val="457"/>
              </w:numPr>
              <w:tabs>
                <w:tab w:val="left" w:pos="581"/>
              </w:tabs>
              <w:ind w:left="580" w:hanging="284"/>
              <w:rPr>
                <w:sz w:val="20"/>
              </w:rPr>
            </w:pPr>
            <w:r>
              <w:rPr>
                <w:i/>
                <w:sz w:val="20"/>
              </w:rPr>
              <w:t>Stenoma catenifer</w:t>
            </w:r>
            <w:r>
              <w:rPr>
                <w:sz w:val="20"/>
              </w:rPr>
              <w:t>(avocado</w:t>
            </w:r>
            <w:r>
              <w:rPr>
                <w:spacing w:val="1"/>
                <w:sz w:val="20"/>
              </w:rPr>
              <w:t xml:space="preserve"> </w:t>
            </w:r>
            <w:r>
              <w:rPr>
                <w:sz w:val="20"/>
              </w:rPr>
              <w:t>moth)</w:t>
            </w:r>
          </w:p>
          <w:p w:rsidR="00C23EDE" w:rsidRDefault="0069087E">
            <w:pPr>
              <w:pStyle w:val="TableParagraph"/>
              <w:spacing w:before="1"/>
              <w:ind w:left="566" w:right="659" w:hanging="270"/>
              <w:rPr>
                <w:sz w:val="20"/>
              </w:rPr>
            </w:pPr>
            <w:r>
              <w:rPr>
                <w:sz w:val="20"/>
              </w:rPr>
              <w:t xml:space="preserve">(i) </w:t>
            </w:r>
            <w:r>
              <w:rPr>
                <w:i/>
                <w:sz w:val="20"/>
              </w:rPr>
              <w:t xml:space="preserve">Trialeurodes vaporariorum </w:t>
            </w:r>
            <w:r>
              <w:rPr>
                <w:sz w:val="20"/>
              </w:rPr>
              <w:t>(greenhouse whitefly)</w:t>
            </w:r>
          </w:p>
          <w:p w:rsidR="00C23EDE" w:rsidRDefault="0069087E">
            <w:pPr>
              <w:pStyle w:val="TableParagraph"/>
              <w:numPr>
                <w:ilvl w:val="0"/>
                <w:numId w:val="456"/>
              </w:numPr>
              <w:tabs>
                <w:tab w:val="left" w:pos="538"/>
              </w:tabs>
              <w:spacing w:line="224" w:lineRule="exact"/>
              <w:rPr>
                <w:i/>
                <w:sz w:val="20"/>
              </w:rPr>
            </w:pPr>
            <w:r>
              <w:rPr>
                <w:i/>
                <w:sz w:val="20"/>
              </w:rPr>
              <w:t>Oligonychus</w:t>
            </w:r>
            <w:r>
              <w:rPr>
                <w:i/>
                <w:spacing w:val="-2"/>
                <w:sz w:val="20"/>
              </w:rPr>
              <w:t xml:space="preserve"> </w:t>
            </w:r>
            <w:r>
              <w:rPr>
                <w:i/>
                <w:sz w:val="20"/>
              </w:rPr>
              <w:t>peruvianus</w:t>
            </w:r>
          </w:p>
          <w:p w:rsidR="00C23EDE" w:rsidRDefault="0069087E">
            <w:pPr>
              <w:pStyle w:val="TableParagraph"/>
              <w:numPr>
                <w:ilvl w:val="0"/>
                <w:numId w:val="456"/>
              </w:numPr>
              <w:tabs>
                <w:tab w:val="left" w:pos="581"/>
              </w:tabs>
              <w:spacing w:before="3"/>
              <w:ind w:left="580" w:hanging="284"/>
              <w:rPr>
                <w:sz w:val="20"/>
              </w:rPr>
            </w:pPr>
            <w:r>
              <w:rPr>
                <w:i/>
                <w:sz w:val="20"/>
              </w:rPr>
              <w:t xml:space="preserve">Rosellinia pepo </w:t>
            </w:r>
            <w:r>
              <w:rPr>
                <w:sz w:val="20"/>
              </w:rPr>
              <w:t>(black root</w:t>
            </w:r>
            <w:r>
              <w:rPr>
                <w:spacing w:val="-4"/>
                <w:sz w:val="20"/>
              </w:rPr>
              <w:t xml:space="preserve"> </w:t>
            </w:r>
            <w:r>
              <w:rPr>
                <w:sz w:val="20"/>
              </w:rPr>
              <w:t>rot)</w:t>
            </w:r>
          </w:p>
          <w:p w:rsidR="00C23EDE" w:rsidRDefault="0069087E">
            <w:pPr>
              <w:pStyle w:val="TableParagraph"/>
              <w:numPr>
                <w:ilvl w:val="0"/>
                <w:numId w:val="456"/>
              </w:numPr>
              <w:tabs>
                <w:tab w:val="left" w:pos="538"/>
              </w:tabs>
              <w:spacing w:line="210" w:lineRule="exact"/>
              <w:rPr>
                <w:i/>
                <w:sz w:val="20"/>
              </w:rPr>
            </w:pPr>
            <w:r>
              <w:rPr>
                <w:i/>
                <w:sz w:val="20"/>
              </w:rPr>
              <w:t>Rhizobium</w:t>
            </w:r>
            <w:r>
              <w:rPr>
                <w:i/>
                <w:spacing w:val="-1"/>
                <w:sz w:val="20"/>
              </w:rPr>
              <w:t xml:space="preserve"> </w:t>
            </w:r>
            <w:r>
              <w:rPr>
                <w:i/>
                <w:sz w:val="20"/>
              </w:rPr>
              <w:t>rhizogenes</w:t>
            </w:r>
          </w:p>
        </w:tc>
        <w:tc>
          <w:tcPr>
            <w:tcW w:w="2872" w:type="dxa"/>
          </w:tcPr>
          <w:p w:rsidR="00C23EDE" w:rsidRDefault="0069087E">
            <w:pPr>
              <w:pStyle w:val="TableParagraph"/>
              <w:numPr>
                <w:ilvl w:val="0"/>
                <w:numId w:val="455"/>
              </w:numPr>
              <w:tabs>
                <w:tab w:val="left" w:pos="427"/>
              </w:tabs>
              <w:spacing w:line="225"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455"/>
              </w:numPr>
              <w:tabs>
                <w:tab w:val="left" w:pos="432"/>
              </w:tabs>
              <w:ind w:left="446" w:right="-15" w:hanging="360"/>
              <w:rPr>
                <w:sz w:val="20"/>
              </w:rPr>
            </w:pPr>
            <w:r>
              <w:rPr>
                <w:sz w:val="20"/>
              </w:rPr>
              <w:t>Post-entry quarantine growing for 6-9</w:t>
            </w:r>
            <w:r>
              <w:rPr>
                <w:spacing w:val="2"/>
                <w:sz w:val="20"/>
              </w:rPr>
              <w:t xml:space="preserve"> </w:t>
            </w:r>
            <w:r>
              <w:rPr>
                <w:sz w:val="20"/>
              </w:rPr>
              <w:t>months</w:t>
            </w:r>
          </w:p>
          <w:p w:rsidR="00C23EDE" w:rsidRDefault="0069087E">
            <w:pPr>
              <w:pStyle w:val="TableParagraph"/>
              <w:numPr>
                <w:ilvl w:val="0"/>
                <w:numId w:val="455"/>
              </w:numPr>
              <w:tabs>
                <w:tab w:val="left" w:pos="437"/>
              </w:tabs>
              <w:spacing w:line="237" w:lineRule="auto"/>
              <w:ind w:left="446" w:right="160" w:hanging="360"/>
              <w:rPr>
                <w:sz w:val="20"/>
              </w:rPr>
            </w:pPr>
            <w:r>
              <w:rPr>
                <w:sz w:val="20"/>
              </w:rPr>
              <w:t>Commercial imports</w:t>
            </w:r>
            <w:r>
              <w:rPr>
                <w:spacing w:val="-16"/>
                <w:sz w:val="20"/>
              </w:rPr>
              <w:t xml:space="preserve"> </w:t>
            </w:r>
            <w:r>
              <w:rPr>
                <w:sz w:val="20"/>
              </w:rPr>
              <w:t>subject to prior approval of Department of Agriculture, Cooperation and Farmers Welfare</w:t>
            </w:r>
          </w:p>
        </w:tc>
      </w:tr>
      <w:tr w:rsidR="00C23EDE">
        <w:trPr>
          <w:trHeight w:val="299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7" w:type="dxa"/>
          </w:tcPr>
          <w:p w:rsidR="00C23EDE" w:rsidRDefault="0069087E">
            <w:pPr>
              <w:pStyle w:val="TableParagraph"/>
              <w:spacing w:line="218" w:lineRule="exact"/>
              <w:ind w:left="65"/>
              <w:rPr>
                <w:sz w:val="20"/>
              </w:rPr>
            </w:pPr>
            <w:r>
              <w:rPr>
                <w:sz w:val="20"/>
              </w:rPr>
              <w:t>(iv) Guatemala</w:t>
            </w:r>
          </w:p>
        </w:tc>
        <w:tc>
          <w:tcPr>
            <w:tcW w:w="4457" w:type="dxa"/>
          </w:tcPr>
          <w:p w:rsidR="00C23EDE" w:rsidRDefault="0069087E">
            <w:pPr>
              <w:pStyle w:val="TableParagraph"/>
              <w:ind w:left="66"/>
              <w:rPr>
                <w:sz w:val="20"/>
              </w:rPr>
            </w:pPr>
            <w:r>
              <w:rPr>
                <w:sz w:val="20"/>
              </w:rPr>
              <w:t>Free from:</w:t>
            </w:r>
          </w:p>
          <w:p w:rsidR="00C23EDE" w:rsidRDefault="0069087E">
            <w:pPr>
              <w:pStyle w:val="TableParagraph"/>
              <w:numPr>
                <w:ilvl w:val="0"/>
                <w:numId w:val="454"/>
              </w:numPr>
              <w:tabs>
                <w:tab w:val="left" w:pos="571"/>
              </w:tabs>
              <w:rPr>
                <w:sz w:val="20"/>
              </w:rPr>
            </w:pPr>
            <w:r>
              <w:rPr>
                <w:i/>
                <w:sz w:val="20"/>
              </w:rPr>
              <w:t xml:space="preserve">Atta </w:t>
            </w:r>
            <w:r>
              <w:rPr>
                <w:sz w:val="20"/>
              </w:rPr>
              <w:t>(leaf cutter</w:t>
            </w:r>
            <w:r>
              <w:rPr>
                <w:spacing w:val="-1"/>
                <w:sz w:val="20"/>
              </w:rPr>
              <w:t xml:space="preserve"> </w:t>
            </w:r>
            <w:r>
              <w:rPr>
                <w:sz w:val="20"/>
              </w:rPr>
              <w:t>ant)</w:t>
            </w:r>
          </w:p>
          <w:p w:rsidR="00C23EDE" w:rsidRDefault="0069087E">
            <w:pPr>
              <w:pStyle w:val="TableParagraph"/>
              <w:numPr>
                <w:ilvl w:val="0"/>
                <w:numId w:val="454"/>
              </w:numPr>
              <w:tabs>
                <w:tab w:val="left" w:pos="583"/>
              </w:tabs>
              <w:spacing w:before="1" w:line="229" w:lineRule="exact"/>
              <w:ind w:left="582" w:hanging="286"/>
              <w:rPr>
                <w:sz w:val="20"/>
              </w:rPr>
            </w:pPr>
            <w:r>
              <w:rPr>
                <w:i/>
                <w:sz w:val="20"/>
              </w:rPr>
              <w:t xml:space="preserve">Caulophilus oryzae </w:t>
            </w:r>
            <w:r>
              <w:rPr>
                <w:sz w:val="20"/>
              </w:rPr>
              <w:t>(grain</w:t>
            </w:r>
            <w:r>
              <w:rPr>
                <w:spacing w:val="-2"/>
                <w:sz w:val="20"/>
              </w:rPr>
              <w:t xml:space="preserve"> </w:t>
            </w:r>
            <w:r>
              <w:rPr>
                <w:sz w:val="20"/>
              </w:rPr>
              <w:t>weevil)</w:t>
            </w:r>
          </w:p>
          <w:p w:rsidR="00C23EDE" w:rsidRDefault="0069087E">
            <w:pPr>
              <w:pStyle w:val="TableParagraph"/>
              <w:numPr>
                <w:ilvl w:val="0"/>
                <w:numId w:val="454"/>
              </w:numPr>
              <w:tabs>
                <w:tab w:val="left" w:pos="571"/>
              </w:tabs>
              <w:spacing w:line="229" w:lineRule="exact"/>
              <w:rPr>
                <w:i/>
                <w:sz w:val="20"/>
              </w:rPr>
            </w:pPr>
            <w:r>
              <w:rPr>
                <w:i/>
                <w:sz w:val="20"/>
              </w:rPr>
              <w:t>Conotrachelus</w:t>
            </w:r>
            <w:r>
              <w:rPr>
                <w:i/>
                <w:spacing w:val="-2"/>
                <w:sz w:val="20"/>
              </w:rPr>
              <w:t xml:space="preserve"> </w:t>
            </w:r>
            <w:r>
              <w:rPr>
                <w:i/>
                <w:sz w:val="20"/>
              </w:rPr>
              <w:t>perseae</w:t>
            </w:r>
          </w:p>
          <w:p w:rsidR="00C23EDE" w:rsidRDefault="0069087E">
            <w:pPr>
              <w:pStyle w:val="TableParagraph"/>
              <w:numPr>
                <w:ilvl w:val="0"/>
                <w:numId w:val="454"/>
              </w:numPr>
              <w:tabs>
                <w:tab w:val="left" w:pos="583"/>
              </w:tabs>
              <w:ind w:left="582" w:hanging="286"/>
              <w:rPr>
                <w:sz w:val="20"/>
              </w:rPr>
            </w:pPr>
            <w:r>
              <w:rPr>
                <w:i/>
                <w:sz w:val="20"/>
              </w:rPr>
              <w:t xml:space="preserve">Heilipus lauri </w:t>
            </w:r>
            <w:r>
              <w:rPr>
                <w:sz w:val="20"/>
              </w:rPr>
              <w:t>(avocado</w:t>
            </w:r>
            <w:r>
              <w:rPr>
                <w:spacing w:val="-1"/>
                <w:sz w:val="20"/>
              </w:rPr>
              <w:t xml:space="preserve"> </w:t>
            </w:r>
            <w:r>
              <w:rPr>
                <w:sz w:val="20"/>
              </w:rPr>
              <w:t>weevil)</w:t>
            </w:r>
          </w:p>
          <w:p w:rsidR="00C23EDE" w:rsidRDefault="0069087E">
            <w:pPr>
              <w:pStyle w:val="TableParagraph"/>
              <w:numPr>
                <w:ilvl w:val="0"/>
                <w:numId w:val="454"/>
              </w:numPr>
              <w:tabs>
                <w:tab w:val="left" w:pos="571"/>
              </w:tabs>
              <w:spacing w:before="1"/>
              <w:rPr>
                <w:i/>
                <w:sz w:val="20"/>
              </w:rPr>
            </w:pPr>
            <w:r>
              <w:rPr>
                <w:i/>
                <w:sz w:val="20"/>
              </w:rPr>
              <w:t>Paracoccus</w:t>
            </w:r>
            <w:r>
              <w:rPr>
                <w:i/>
                <w:spacing w:val="-2"/>
                <w:sz w:val="20"/>
              </w:rPr>
              <w:t xml:space="preserve"> </w:t>
            </w:r>
            <w:r>
              <w:rPr>
                <w:i/>
                <w:sz w:val="20"/>
              </w:rPr>
              <w:t>marginatus</w:t>
            </w:r>
          </w:p>
          <w:p w:rsidR="00C23EDE" w:rsidRDefault="0069087E">
            <w:pPr>
              <w:pStyle w:val="TableParagraph"/>
              <w:numPr>
                <w:ilvl w:val="0"/>
                <w:numId w:val="454"/>
              </w:numPr>
              <w:tabs>
                <w:tab w:val="left" w:pos="547"/>
              </w:tabs>
              <w:ind w:left="546" w:hanging="250"/>
              <w:rPr>
                <w:sz w:val="20"/>
              </w:rPr>
            </w:pPr>
            <w:r>
              <w:rPr>
                <w:i/>
                <w:sz w:val="20"/>
              </w:rPr>
              <w:t xml:space="preserve">Peridroma saucia </w:t>
            </w:r>
            <w:r>
              <w:rPr>
                <w:sz w:val="20"/>
              </w:rPr>
              <w:t>(pearly</w:t>
            </w:r>
            <w:r>
              <w:rPr>
                <w:spacing w:val="-2"/>
                <w:sz w:val="20"/>
              </w:rPr>
              <w:t xml:space="preserve"> </w:t>
            </w:r>
            <w:r>
              <w:rPr>
                <w:sz w:val="20"/>
              </w:rPr>
              <w:t>moth)</w:t>
            </w:r>
          </w:p>
          <w:p w:rsidR="00C23EDE" w:rsidRDefault="0069087E">
            <w:pPr>
              <w:pStyle w:val="TableParagraph"/>
              <w:numPr>
                <w:ilvl w:val="0"/>
                <w:numId w:val="454"/>
              </w:numPr>
              <w:tabs>
                <w:tab w:val="left" w:pos="581"/>
              </w:tabs>
              <w:ind w:left="580" w:hanging="284"/>
              <w:rPr>
                <w:i/>
                <w:sz w:val="20"/>
              </w:rPr>
            </w:pPr>
            <w:r>
              <w:rPr>
                <w:i/>
                <w:sz w:val="20"/>
              </w:rPr>
              <w:t>Rhynchophorus</w:t>
            </w:r>
            <w:r>
              <w:rPr>
                <w:i/>
                <w:spacing w:val="-2"/>
                <w:sz w:val="20"/>
              </w:rPr>
              <w:t xml:space="preserve"> </w:t>
            </w:r>
            <w:r>
              <w:rPr>
                <w:i/>
                <w:sz w:val="20"/>
              </w:rPr>
              <w:t>palmarum</w:t>
            </w:r>
          </w:p>
          <w:p w:rsidR="00C23EDE" w:rsidRDefault="0069087E">
            <w:pPr>
              <w:pStyle w:val="TableParagraph"/>
              <w:numPr>
                <w:ilvl w:val="0"/>
                <w:numId w:val="454"/>
              </w:numPr>
              <w:tabs>
                <w:tab w:val="left" w:pos="581"/>
              </w:tabs>
              <w:spacing w:before="1" w:line="229" w:lineRule="exact"/>
              <w:ind w:left="580" w:hanging="284"/>
              <w:rPr>
                <w:i/>
                <w:sz w:val="20"/>
              </w:rPr>
            </w:pPr>
            <w:r>
              <w:rPr>
                <w:i/>
                <w:sz w:val="20"/>
              </w:rPr>
              <w:t>Scirtothrips</w:t>
            </w:r>
            <w:r>
              <w:rPr>
                <w:i/>
                <w:spacing w:val="-2"/>
                <w:sz w:val="20"/>
              </w:rPr>
              <w:t xml:space="preserve"> </w:t>
            </w:r>
            <w:r>
              <w:rPr>
                <w:i/>
                <w:sz w:val="20"/>
              </w:rPr>
              <w:t>perseae</w:t>
            </w:r>
          </w:p>
          <w:p w:rsidR="00C23EDE" w:rsidRDefault="0069087E">
            <w:pPr>
              <w:pStyle w:val="TableParagraph"/>
              <w:numPr>
                <w:ilvl w:val="0"/>
                <w:numId w:val="454"/>
              </w:numPr>
              <w:tabs>
                <w:tab w:val="left" w:pos="538"/>
              </w:tabs>
              <w:spacing w:line="229" w:lineRule="exact"/>
              <w:ind w:left="537" w:hanging="241"/>
              <w:rPr>
                <w:sz w:val="20"/>
              </w:rPr>
            </w:pPr>
            <w:r>
              <w:rPr>
                <w:i/>
                <w:sz w:val="20"/>
              </w:rPr>
              <w:t xml:space="preserve">Stenoma catenifer </w:t>
            </w:r>
            <w:r>
              <w:rPr>
                <w:sz w:val="20"/>
              </w:rPr>
              <w:t>(avocado</w:t>
            </w:r>
            <w:r>
              <w:rPr>
                <w:spacing w:val="-2"/>
                <w:sz w:val="20"/>
              </w:rPr>
              <w:t xml:space="preserve"> </w:t>
            </w:r>
            <w:r>
              <w:rPr>
                <w:sz w:val="20"/>
              </w:rPr>
              <w:t>moth)</w:t>
            </w:r>
          </w:p>
          <w:p w:rsidR="00C23EDE" w:rsidRDefault="0069087E">
            <w:pPr>
              <w:pStyle w:val="TableParagraph"/>
              <w:numPr>
                <w:ilvl w:val="0"/>
                <w:numId w:val="454"/>
              </w:numPr>
              <w:tabs>
                <w:tab w:val="left" w:pos="538"/>
              </w:tabs>
              <w:spacing w:before="1"/>
              <w:ind w:left="537" w:hanging="241"/>
              <w:rPr>
                <w:i/>
                <w:sz w:val="20"/>
              </w:rPr>
            </w:pPr>
            <w:r>
              <w:rPr>
                <w:i/>
                <w:sz w:val="20"/>
              </w:rPr>
              <w:t>Xyleborus</w:t>
            </w:r>
            <w:r>
              <w:rPr>
                <w:i/>
                <w:spacing w:val="-2"/>
                <w:sz w:val="20"/>
              </w:rPr>
              <w:t xml:space="preserve"> </w:t>
            </w:r>
            <w:r>
              <w:rPr>
                <w:i/>
                <w:sz w:val="20"/>
              </w:rPr>
              <w:t>ferrugineus</w:t>
            </w:r>
          </w:p>
          <w:p w:rsidR="00C23EDE" w:rsidRDefault="0069087E">
            <w:pPr>
              <w:pStyle w:val="TableParagraph"/>
              <w:numPr>
                <w:ilvl w:val="0"/>
                <w:numId w:val="454"/>
              </w:numPr>
              <w:tabs>
                <w:tab w:val="left" w:pos="581"/>
              </w:tabs>
              <w:ind w:left="580" w:hanging="284"/>
              <w:rPr>
                <w:i/>
                <w:sz w:val="20"/>
              </w:rPr>
            </w:pPr>
            <w:r>
              <w:rPr>
                <w:i/>
                <w:sz w:val="20"/>
              </w:rPr>
              <w:t>Oligonychus</w:t>
            </w:r>
            <w:r>
              <w:rPr>
                <w:i/>
                <w:spacing w:val="-2"/>
                <w:sz w:val="20"/>
              </w:rPr>
              <w:t xml:space="preserve"> </w:t>
            </w:r>
            <w:r>
              <w:rPr>
                <w:i/>
                <w:sz w:val="20"/>
              </w:rPr>
              <w:t>peruvianus</w:t>
            </w:r>
          </w:p>
          <w:p w:rsidR="00C23EDE" w:rsidRDefault="0069087E">
            <w:pPr>
              <w:pStyle w:val="TableParagraph"/>
              <w:numPr>
                <w:ilvl w:val="0"/>
                <w:numId w:val="454"/>
              </w:numPr>
              <w:tabs>
                <w:tab w:val="left" w:pos="538"/>
              </w:tabs>
              <w:spacing w:before="1" w:line="210" w:lineRule="exact"/>
              <w:ind w:left="537" w:hanging="241"/>
              <w:rPr>
                <w:i/>
                <w:sz w:val="20"/>
              </w:rPr>
            </w:pPr>
            <w:r>
              <w:rPr>
                <w:i/>
                <w:sz w:val="20"/>
              </w:rPr>
              <w:t>Sphaceloma</w:t>
            </w:r>
            <w:r>
              <w:rPr>
                <w:i/>
                <w:spacing w:val="-2"/>
                <w:sz w:val="20"/>
              </w:rPr>
              <w:t xml:space="preserve"> </w:t>
            </w:r>
            <w:r>
              <w:rPr>
                <w:i/>
                <w:sz w:val="20"/>
              </w:rPr>
              <w:t>perseae</w:t>
            </w:r>
          </w:p>
        </w:tc>
        <w:tc>
          <w:tcPr>
            <w:tcW w:w="2872" w:type="dxa"/>
          </w:tcPr>
          <w:p w:rsidR="00C23EDE" w:rsidRDefault="0069087E">
            <w:pPr>
              <w:pStyle w:val="TableParagraph"/>
              <w:numPr>
                <w:ilvl w:val="0"/>
                <w:numId w:val="453"/>
              </w:numPr>
              <w:tabs>
                <w:tab w:val="left" w:pos="427"/>
              </w:tabs>
              <w:spacing w:line="224"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453"/>
              </w:numPr>
              <w:tabs>
                <w:tab w:val="left" w:pos="432"/>
              </w:tabs>
              <w:ind w:left="446" w:right="-15" w:hanging="360"/>
              <w:rPr>
                <w:sz w:val="20"/>
              </w:rPr>
            </w:pPr>
            <w:r>
              <w:rPr>
                <w:sz w:val="20"/>
              </w:rPr>
              <w:t>Post-entry quarantine growing for 6-9</w:t>
            </w:r>
            <w:r>
              <w:rPr>
                <w:spacing w:val="2"/>
                <w:sz w:val="20"/>
              </w:rPr>
              <w:t xml:space="preserve"> </w:t>
            </w:r>
            <w:r>
              <w:rPr>
                <w:sz w:val="20"/>
              </w:rPr>
              <w:t>months</w:t>
            </w:r>
          </w:p>
          <w:p w:rsidR="00C23EDE" w:rsidRDefault="0069087E">
            <w:pPr>
              <w:pStyle w:val="TableParagraph"/>
              <w:numPr>
                <w:ilvl w:val="0"/>
                <w:numId w:val="453"/>
              </w:numPr>
              <w:tabs>
                <w:tab w:val="left" w:pos="437"/>
              </w:tabs>
              <w:spacing w:line="237" w:lineRule="auto"/>
              <w:ind w:left="446" w:right="160" w:hanging="360"/>
              <w:rPr>
                <w:sz w:val="20"/>
              </w:rPr>
            </w:pPr>
            <w:r>
              <w:rPr>
                <w:sz w:val="20"/>
              </w:rPr>
              <w:t>Commercial imports</w:t>
            </w:r>
            <w:r>
              <w:rPr>
                <w:spacing w:val="-16"/>
                <w:sz w:val="20"/>
              </w:rPr>
              <w:t xml:space="preserve"> </w:t>
            </w:r>
            <w:r>
              <w:rPr>
                <w:sz w:val="20"/>
              </w:rPr>
              <w:t>subject to prior approval of Department of Agriculture, Cooperation and Farmers Welfare</w:t>
            </w:r>
          </w:p>
        </w:tc>
      </w:tr>
    </w:tbl>
    <w:p w:rsidR="00C23EDE" w:rsidRDefault="00C23EDE">
      <w:pPr>
        <w:spacing w:line="237" w:lineRule="auto"/>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9"/>
        <w:gridCol w:w="4459"/>
        <w:gridCol w:w="2872"/>
      </w:tblGrid>
      <w:tr w:rsidR="00C23EDE">
        <w:trPr>
          <w:trHeight w:val="1825"/>
        </w:trPr>
        <w:tc>
          <w:tcPr>
            <w:tcW w:w="826" w:type="dxa"/>
            <w:vMerge w:val="restart"/>
          </w:tcPr>
          <w:p w:rsidR="00C23EDE" w:rsidRDefault="00C23EDE">
            <w:pPr>
              <w:pStyle w:val="TableParagraph"/>
              <w:rPr>
                <w:sz w:val="18"/>
              </w:rPr>
            </w:pPr>
          </w:p>
        </w:tc>
        <w:tc>
          <w:tcPr>
            <w:tcW w:w="2517"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679" w:type="dxa"/>
          </w:tcPr>
          <w:p w:rsidR="00C23EDE" w:rsidRDefault="0069087E">
            <w:pPr>
              <w:pStyle w:val="TableParagraph"/>
              <w:spacing w:line="218" w:lineRule="exact"/>
              <w:ind w:left="65"/>
              <w:rPr>
                <w:sz w:val="20"/>
              </w:rPr>
            </w:pPr>
            <w:r>
              <w:rPr>
                <w:sz w:val="20"/>
              </w:rPr>
              <w:t>(v) Israel</w:t>
            </w:r>
          </w:p>
        </w:tc>
        <w:tc>
          <w:tcPr>
            <w:tcW w:w="4459" w:type="dxa"/>
          </w:tcPr>
          <w:p w:rsidR="00C23EDE" w:rsidRDefault="0069087E">
            <w:pPr>
              <w:pStyle w:val="TableParagraph"/>
              <w:spacing w:line="221" w:lineRule="exact"/>
              <w:ind w:left="66"/>
              <w:rPr>
                <w:sz w:val="20"/>
              </w:rPr>
            </w:pPr>
            <w:r>
              <w:rPr>
                <w:sz w:val="20"/>
              </w:rPr>
              <w:t>Free from:</w:t>
            </w:r>
          </w:p>
          <w:p w:rsidR="00C23EDE" w:rsidRDefault="0069087E">
            <w:pPr>
              <w:pStyle w:val="TableParagraph"/>
              <w:ind w:left="297"/>
              <w:rPr>
                <w:i/>
                <w:sz w:val="20"/>
              </w:rPr>
            </w:pPr>
            <w:r>
              <w:rPr>
                <w:sz w:val="20"/>
              </w:rPr>
              <w:t>(a)</w:t>
            </w:r>
            <w:r>
              <w:rPr>
                <w:i/>
                <w:sz w:val="20"/>
              </w:rPr>
              <w:t xml:space="preserve">Parabemisia myricae </w:t>
            </w:r>
            <w:r>
              <w:rPr>
                <w:sz w:val="20"/>
              </w:rPr>
              <w:t>(bayberry whitefly) (b)</w:t>
            </w:r>
            <w:r>
              <w:rPr>
                <w:i/>
                <w:sz w:val="20"/>
              </w:rPr>
              <w:t>Peridroma saucia</w:t>
            </w:r>
          </w:p>
          <w:p w:rsidR="00C23EDE" w:rsidRDefault="0069087E">
            <w:pPr>
              <w:pStyle w:val="TableParagraph"/>
              <w:ind w:left="297"/>
              <w:rPr>
                <w:i/>
                <w:sz w:val="20"/>
              </w:rPr>
            </w:pPr>
            <w:r>
              <w:rPr>
                <w:sz w:val="20"/>
              </w:rPr>
              <w:t>(c)</w:t>
            </w:r>
            <w:r>
              <w:rPr>
                <w:i/>
                <w:sz w:val="20"/>
              </w:rPr>
              <w:t xml:space="preserve">Protopulvinaria </w:t>
            </w:r>
            <w:r>
              <w:rPr>
                <w:sz w:val="20"/>
              </w:rPr>
              <w:t>pyriformis (pyriform scale) (d)</w:t>
            </w:r>
            <w:r>
              <w:rPr>
                <w:i/>
                <w:sz w:val="20"/>
              </w:rPr>
              <w:t>Spodoptera littoralis</w:t>
            </w:r>
          </w:p>
          <w:p w:rsidR="00C23EDE" w:rsidRDefault="0069087E">
            <w:pPr>
              <w:pStyle w:val="TableParagraph"/>
              <w:ind w:left="297"/>
              <w:rPr>
                <w:i/>
                <w:sz w:val="20"/>
              </w:rPr>
            </w:pPr>
            <w:r>
              <w:rPr>
                <w:sz w:val="20"/>
              </w:rPr>
              <w:t>(e)</w:t>
            </w:r>
            <w:r>
              <w:rPr>
                <w:i/>
                <w:sz w:val="20"/>
              </w:rPr>
              <w:t>Avocado sunblotch viroid</w:t>
            </w:r>
          </w:p>
        </w:tc>
        <w:tc>
          <w:tcPr>
            <w:tcW w:w="2872" w:type="dxa"/>
          </w:tcPr>
          <w:p w:rsidR="00C23EDE" w:rsidRDefault="0069087E">
            <w:pPr>
              <w:pStyle w:val="TableParagraph"/>
              <w:numPr>
                <w:ilvl w:val="0"/>
                <w:numId w:val="452"/>
              </w:numPr>
              <w:tabs>
                <w:tab w:val="left" w:pos="476"/>
                <w:tab w:val="left" w:pos="478"/>
              </w:tabs>
              <w:spacing w:line="227"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452"/>
              </w:numPr>
              <w:tabs>
                <w:tab w:val="left" w:pos="483"/>
              </w:tabs>
              <w:ind w:left="447" w:right="509" w:hanging="360"/>
              <w:rPr>
                <w:sz w:val="20"/>
              </w:rPr>
            </w:pPr>
            <w:r>
              <w:rPr>
                <w:sz w:val="20"/>
              </w:rPr>
              <w:t>Post-entry quarantine growing for 6-9</w:t>
            </w:r>
            <w:r>
              <w:rPr>
                <w:spacing w:val="-3"/>
                <w:sz w:val="20"/>
              </w:rPr>
              <w:t xml:space="preserve"> months</w:t>
            </w:r>
          </w:p>
          <w:p w:rsidR="00C23EDE" w:rsidRDefault="0069087E">
            <w:pPr>
              <w:pStyle w:val="TableParagraph"/>
              <w:numPr>
                <w:ilvl w:val="0"/>
                <w:numId w:val="452"/>
              </w:numPr>
              <w:tabs>
                <w:tab w:val="left" w:pos="438"/>
              </w:tabs>
              <w:spacing w:line="228" w:lineRule="exact"/>
              <w:ind w:left="447" w:right="159" w:hanging="360"/>
              <w:rPr>
                <w:sz w:val="20"/>
              </w:rPr>
            </w:pPr>
            <w:r>
              <w:rPr>
                <w:sz w:val="20"/>
              </w:rPr>
              <w:t>Commercial imports</w:t>
            </w:r>
            <w:r>
              <w:rPr>
                <w:spacing w:val="-16"/>
                <w:sz w:val="20"/>
              </w:rPr>
              <w:t xml:space="preserve"> </w:t>
            </w:r>
            <w:r>
              <w:rPr>
                <w:sz w:val="20"/>
              </w:rPr>
              <w:t>subject to prior approval of Department of Agriculture, Cooperation and Farmers Welfare</w:t>
            </w:r>
          </w:p>
        </w:tc>
      </w:tr>
      <w:tr w:rsidR="00C23EDE">
        <w:trPr>
          <w:trHeight w:val="199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9" w:type="dxa"/>
          </w:tcPr>
          <w:p w:rsidR="00C23EDE" w:rsidRDefault="0069087E">
            <w:pPr>
              <w:pStyle w:val="TableParagraph"/>
              <w:spacing w:line="215" w:lineRule="exact"/>
              <w:ind w:left="106"/>
              <w:rPr>
                <w:sz w:val="19"/>
              </w:rPr>
            </w:pPr>
            <w:r>
              <w:rPr>
                <w:sz w:val="19"/>
              </w:rPr>
              <w:t>(vii) Spain</w:t>
            </w:r>
          </w:p>
        </w:tc>
        <w:tc>
          <w:tcPr>
            <w:tcW w:w="4459" w:type="dxa"/>
          </w:tcPr>
          <w:p w:rsidR="00C23EDE" w:rsidRDefault="0069087E">
            <w:pPr>
              <w:pStyle w:val="TableParagraph"/>
              <w:spacing w:line="218" w:lineRule="exact"/>
              <w:ind w:left="167"/>
              <w:rPr>
                <w:i/>
                <w:sz w:val="19"/>
              </w:rPr>
            </w:pPr>
            <w:r>
              <w:rPr>
                <w:sz w:val="19"/>
              </w:rPr>
              <w:t>Free from</w:t>
            </w:r>
            <w:r>
              <w:rPr>
                <w:i/>
                <w:sz w:val="19"/>
              </w:rPr>
              <w:t>:</w:t>
            </w:r>
          </w:p>
          <w:p w:rsidR="00C23EDE" w:rsidRDefault="0069087E">
            <w:pPr>
              <w:pStyle w:val="TableParagraph"/>
              <w:numPr>
                <w:ilvl w:val="0"/>
                <w:numId w:val="451"/>
              </w:numPr>
              <w:tabs>
                <w:tab w:val="left" w:pos="555"/>
              </w:tabs>
              <w:spacing w:before="5"/>
              <w:ind w:hanging="257"/>
              <w:rPr>
                <w:i/>
                <w:sz w:val="19"/>
              </w:rPr>
            </w:pPr>
            <w:r>
              <w:rPr>
                <w:i/>
                <w:sz w:val="19"/>
              </w:rPr>
              <w:t>Cacoecimorpha pronubana</w:t>
            </w:r>
          </w:p>
          <w:p w:rsidR="00C23EDE" w:rsidRDefault="0069087E">
            <w:pPr>
              <w:pStyle w:val="TableParagraph"/>
              <w:numPr>
                <w:ilvl w:val="0"/>
                <w:numId w:val="451"/>
              </w:numPr>
              <w:tabs>
                <w:tab w:val="left" w:pos="567"/>
              </w:tabs>
              <w:spacing w:before="7"/>
              <w:ind w:left="566" w:hanging="269"/>
              <w:rPr>
                <w:i/>
                <w:sz w:val="19"/>
              </w:rPr>
            </w:pPr>
            <w:r>
              <w:rPr>
                <w:i/>
                <w:sz w:val="19"/>
              </w:rPr>
              <w:t>Pantomorus</w:t>
            </w:r>
            <w:r>
              <w:rPr>
                <w:i/>
                <w:spacing w:val="-7"/>
                <w:sz w:val="19"/>
              </w:rPr>
              <w:t xml:space="preserve"> </w:t>
            </w:r>
            <w:r>
              <w:rPr>
                <w:i/>
                <w:sz w:val="19"/>
              </w:rPr>
              <w:t>cervinus</w:t>
            </w:r>
          </w:p>
          <w:p w:rsidR="00C23EDE" w:rsidRDefault="0069087E">
            <w:pPr>
              <w:pStyle w:val="TableParagraph"/>
              <w:numPr>
                <w:ilvl w:val="0"/>
                <w:numId w:val="451"/>
              </w:numPr>
              <w:tabs>
                <w:tab w:val="left" w:pos="555"/>
              </w:tabs>
              <w:spacing w:before="2"/>
              <w:ind w:hanging="257"/>
              <w:rPr>
                <w:i/>
                <w:sz w:val="19"/>
              </w:rPr>
            </w:pPr>
            <w:r>
              <w:rPr>
                <w:i/>
                <w:sz w:val="19"/>
              </w:rPr>
              <w:t>Parabemisia</w:t>
            </w:r>
            <w:r>
              <w:rPr>
                <w:i/>
                <w:spacing w:val="-3"/>
                <w:sz w:val="19"/>
              </w:rPr>
              <w:t xml:space="preserve"> </w:t>
            </w:r>
            <w:r>
              <w:rPr>
                <w:i/>
                <w:sz w:val="19"/>
              </w:rPr>
              <w:t>myricae</w:t>
            </w:r>
          </w:p>
          <w:p w:rsidR="00C23EDE" w:rsidRDefault="0069087E">
            <w:pPr>
              <w:pStyle w:val="TableParagraph"/>
              <w:numPr>
                <w:ilvl w:val="0"/>
                <w:numId w:val="451"/>
              </w:numPr>
              <w:tabs>
                <w:tab w:val="left" w:pos="567"/>
              </w:tabs>
              <w:ind w:left="566" w:hanging="269"/>
              <w:rPr>
                <w:i/>
                <w:sz w:val="19"/>
              </w:rPr>
            </w:pPr>
            <w:r>
              <w:rPr>
                <w:i/>
                <w:sz w:val="19"/>
              </w:rPr>
              <w:t>Peridroma saucia</w:t>
            </w:r>
          </w:p>
          <w:p w:rsidR="00C23EDE" w:rsidRDefault="0069087E">
            <w:pPr>
              <w:pStyle w:val="TableParagraph"/>
              <w:numPr>
                <w:ilvl w:val="0"/>
                <w:numId w:val="451"/>
              </w:numPr>
              <w:tabs>
                <w:tab w:val="left" w:pos="555"/>
              </w:tabs>
              <w:ind w:hanging="257"/>
              <w:rPr>
                <w:i/>
                <w:sz w:val="19"/>
              </w:rPr>
            </w:pPr>
            <w:r>
              <w:rPr>
                <w:i/>
                <w:sz w:val="19"/>
              </w:rPr>
              <w:t>Spodoptera littoralis</w:t>
            </w:r>
          </w:p>
          <w:p w:rsidR="00C23EDE" w:rsidRDefault="0069087E">
            <w:pPr>
              <w:pStyle w:val="TableParagraph"/>
              <w:numPr>
                <w:ilvl w:val="0"/>
                <w:numId w:val="451"/>
              </w:numPr>
              <w:tabs>
                <w:tab w:val="left" w:pos="536"/>
              </w:tabs>
              <w:spacing w:before="5"/>
              <w:ind w:left="535" w:hanging="238"/>
              <w:rPr>
                <w:i/>
                <w:sz w:val="19"/>
              </w:rPr>
            </w:pPr>
            <w:r>
              <w:rPr>
                <w:i/>
                <w:sz w:val="19"/>
              </w:rPr>
              <w:t>Trialeurodes</w:t>
            </w:r>
            <w:r>
              <w:rPr>
                <w:i/>
                <w:spacing w:val="-1"/>
                <w:sz w:val="19"/>
              </w:rPr>
              <w:t xml:space="preserve"> </w:t>
            </w:r>
            <w:r>
              <w:rPr>
                <w:i/>
                <w:sz w:val="19"/>
              </w:rPr>
              <w:t>vaporariorum</w:t>
            </w:r>
          </w:p>
          <w:p w:rsidR="00C23EDE" w:rsidRDefault="0069087E">
            <w:pPr>
              <w:pStyle w:val="TableParagraph"/>
              <w:numPr>
                <w:ilvl w:val="0"/>
                <w:numId w:val="451"/>
              </w:numPr>
              <w:tabs>
                <w:tab w:val="left" w:pos="564"/>
              </w:tabs>
              <w:spacing w:before="10"/>
              <w:ind w:left="564" w:hanging="267"/>
              <w:rPr>
                <w:i/>
                <w:sz w:val="19"/>
              </w:rPr>
            </w:pPr>
            <w:r>
              <w:rPr>
                <w:i/>
                <w:sz w:val="19"/>
              </w:rPr>
              <w:t>Phytophthora</w:t>
            </w:r>
            <w:r>
              <w:rPr>
                <w:i/>
                <w:spacing w:val="-2"/>
                <w:sz w:val="19"/>
              </w:rPr>
              <w:t xml:space="preserve"> </w:t>
            </w:r>
            <w:r>
              <w:rPr>
                <w:i/>
                <w:sz w:val="19"/>
              </w:rPr>
              <w:t>cryptogea</w:t>
            </w:r>
          </w:p>
          <w:p w:rsidR="00C23EDE" w:rsidRDefault="0069087E">
            <w:pPr>
              <w:pStyle w:val="TableParagraph"/>
              <w:numPr>
                <w:ilvl w:val="0"/>
                <w:numId w:val="451"/>
              </w:numPr>
              <w:tabs>
                <w:tab w:val="left" w:pos="526"/>
              </w:tabs>
              <w:spacing w:before="4" w:line="198" w:lineRule="exact"/>
              <w:ind w:left="525" w:hanging="269"/>
              <w:rPr>
                <w:sz w:val="19"/>
              </w:rPr>
            </w:pPr>
            <w:r>
              <w:rPr>
                <w:i/>
                <w:sz w:val="19"/>
              </w:rPr>
              <w:t xml:space="preserve">Avocado sunblotch viroid </w:t>
            </w:r>
            <w:r>
              <w:rPr>
                <w:sz w:val="19"/>
              </w:rPr>
              <w:t>(Avocado sun</w:t>
            </w:r>
            <w:r>
              <w:rPr>
                <w:spacing w:val="-6"/>
                <w:sz w:val="19"/>
              </w:rPr>
              <w:t xml:space="preserve"> </w:t>
            </w:r>
            <w:r>
              <w:rPr>
                <w:sz w:val="19"/>
              </w:rPr>
              <w:t>blotch)</w:t>
            </w:r>
          </w:p>
        </w:tc>
        <w:tc>
          <w:tcPr>
            <w:tcW w:w="2872" w:type="dxa"/>
          </w:tcPr>
          <w:p w:rsidR="00C23EDE" w:rsidRDefault="0069087E">
            <w:pPr>
              <w:pStyle w:val="TableParagraph"/>
              <w:numPr>
                <w:ilvl w:val="0"/>
                <w:numId w:val="450"/>
              </w:numPr>
              <w:tabs>
                <w:tab w:val="left" w:pos="409"/>
              </w:tabs>
              <w:spacing w:line="218" w:lineRule="exact"/>
              <w:rPr>
                <w:sz w:val="19"/>
              </w:rPr>
            </w:pPr>
            <w:r>
              <w:rPr>
                <w:sz w:val="19"/>
              </w:rPr>
              <w:t>Free from</w:t>
            </w:r>
            <w:r>
              <w:rPr>
                <w:spacing w:val="-3"/>
                <w:sz w:val="19"/>
              </w:rPr>
              <w:t xml:space="preserve"> </w:t>
            </w:r>
            <w:r>
              <w:rPr>
                <w:sz w:val="19"/>
              </w:rPr>
              <w:t>soil.</w:t>
            </w:r>
          </w:p>
          <w:p w:rsidR="00C23EDE" w:rsidRDefault="0069087E">
            <w:pPr>
              <w:pStyle w:val="TableParagraph"/>
              <w:numPr>
                <w:ilvl w:val="0"/>
                <w:numId w:val="450"/>
              </w:numPr>
              <w:tabs>
                <w:tab w:val="left" w:pos="411"/>
              </w:tabs>
              <w:ind w:left="447" w:right="138" w:hanging="363"/>
              <w:rPr>
                <w:sz w:val="19"/>
              </w:rPr>
            </w:pPr>
            <w:r>
              <w:rPr>
                <w:sz w:val="19"/>
              </w:rPr>
              <w:t>Post-entry quarantine</w:t>
            </w:r>
            <w:r>
              <w:rPr>
                <w:spacing w:val="-11"/>
                <w:sz w:val="19"/>
              </w:rPr>
              <w:t xml:space="preserve"> </w:t>
            </w:r>
            <w:r>
              <w:rPr>
                <w:sz w:val="19"/>
              </w:rPr>
              <w:t>growing for 6-9</w:t>
            </w:r>
            <w:r>
              <w:rPr>
                <w:spacing w:val="-3"/>
                <w:sz w:val="19"/>
              </w:rPr>
              <w:t xml:space="preserve"> </w:t>
            </w:r>
            <w:r>
              <w:rPr>
                <w:sz w:val="19"/>
              </w:rPr>
              <w:t>months</w:t>
            </w:r>
          </w:p>
          <w:p w:rsidR="00C23EDE" w:rsidRDefault="0069087E">
            <w:pPr>
              <w:pStyle w:val="TableParagraph"/>
              <w:numPr>
                <w:ilvl w:val="0"/>
                <w:numId w:val="450"/>
              </w:numPr>
              <w:tabs>
                <w:tab w:val="left" w:pos="416"/>
              </w:tabs>
              <w:ind w:left="447" w:right="95" w:hanging="363"/>
              <w:rPr>
                <w:sz w:val="19"/>
              </w:rPr>
            </w:pPr>
            <w:r>
              <w:rPr>
                <w:sz w:val="19"/>
              </w:rPr>
              <w:t>Commercial imports subject to prior approval of Department of Agriculture, Cooperation and Farmers</w:t>
            </w:r>
            <w:r>
              <w:rPr>
                <w:spacing w:val="-1"/>
                <w:sz w:val="19"/>
              </w:rPr>
              <w:t xml:space="preserve"> </w:t>
            </w:r>
            <w:r>
              <w:rPr>
                <w:sz w:val="19"/>
              </w:rPr>
              <w:t>Welfare</w:t>
            </w:r>
          </w:p>
        </w:tc>
      </w:tr>
      <w:tr w:rsidR="00C23EDE">
        <w:trPr>
          <w:trHeight w:val="152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9" w:type="dxa"/>
          </w:tcPr>
          <w:p w:rsidR="00C23EDE" w:rsidRDefault="0069087E">
            <w:pPr>
              <w:pStyle w:val="TableParagraph"/>
              <w:spacing w:line="244" w:lineRule="auto"/>
              <w:ind w:left="106" w:right="334"/>
              <w:rPr>
                <w:sz w:val="19"/>
              </w:rPr>
            </w:pPr>
            <w:r>
              <w:rPr>
                <w:sz w:val="19"/>
              </w:rPr>
              <w:t>(viii) Caribbean Countries</w:t>
            </w:r>
          </w:p>
        </w:tc>
        <w:tc>
          <w:tcPr>
            <w:tcW w:w="4459" w:type="dxa"/>
          </w:tcPr>
          <w:p w:rsidR="00C23EDE" w:rsidRDefault="0069087E">
            <w:pPr>
              <w:pStyle w:val="TableParagraph"/>
              <w:spacing w:before="5"/>
              <w:ind w:left="206"/>
              <w:rPr>
                <w:i/>
                <w:sz w:val="19"/>
              </w:rPr>
            </w:pPr>
            <w:r>
              <w:rPr>
                <w:sz w:val="19"/>
              </w:rPr>
              <w:t xml:space="preserve">Free from </w:t>
            </w:r>
            <w:r>
              <w:rPr>
                <w:i/>
                <w:sz w:val="19"/>
              </w:rPr>
              <w:t>Lagocheirus araneiformis</w:t>
            </w:r>
          </w:p>
        </w:tc>
        <w:tc>
          <w:tcPr>
            <w:tcW w:w="2872" w:type="dxa"/>
          </w:tcPr>
          <w:p w:rsidR="00C23EDE" w:rsidRDefault="0069087E">
            <w:pPr>
              <w:pStyle w:val="TableParagraph"/>
              <w:numPr>
                <w:ilvl w:val="0"/>
                <w:numId w:val="449"/>
              </w:numPr>
              <w:tabs>
                <w:tab w:val="left" w:pos="409"/>
              </w:tabs>
              <w:rPr>
                <w:sz w:val="19"/>
              </w:rPr>
            </w:pPr>
            <w:r>
              <w:rPr>
                <w:sz w:val="19"/>
              </w:rPr>
              <w:t>Free from</w:t>
            </w:r>
            <w:r>
              <w:rPr>
                <w:spacing w:val="-3"/>
                <w:sz w:val="19"/>
              </w:rPr>
              <w:t xml:space="preserve"> </w:t>
            </w:r>
            <w:r>
              <w:rPr>
                <w:sz w:val="19"/>
              </w:rPr>
              <w:t>soil.</w:t>
            </w:r>
          </w:p>
          <w:p w:rsidR="00C23EDE" w:rsidRDefault="0069087E">
            <w:pPr>
              <w:pStyle w:val="TableParagraph"/>
              <w:numPr>
                <w:ilvl w:val="0"/>
                <w:numId w:val="449"/>
              </w:numPr>
              <w:tabs>
                <w:tab w:val="left" w:pos="411"/>
              </w:tabs>
              <w:ind w:left="447" w:right="138" w:hanging="363"/>
              <w:rPr>
                <w:sz w:val="19"/>
              </w:rPr>
            </w:pPr>
            <w:r>
              <w:rPr>
                <w:sz w:val="19"/>
              </w:rPr>
              <w:t>Post-entry quarantine</w:t>
            </w:r>
            <w:r>
              <w:rPr>
                <w:spacing w:val="-11"/>
                <w:sz w:val="19"/>
              </w:rPr>
              <w:t xml:space="preserve"> </w:t>
            </w:r>
            <w:r>
              <w:rPr>
                <w:sz w:val="19"/>
              </w:rPr>
              <w:t>growing for 6-9</w:t>
            </w:r>
            <w:r>
              <w:rPr>
                <w:spacing w:val="-3"/>
                <w:sz w:val="19"/>
              </w:rPr>
              <w:t xml:space="preserve"> </w:t>
            </w:r>
            <w:r>
              <w:rPr>
                <w:sz w:val="19"/>
              </w:rPr>
              <w:t>months</w:t>
            </w:r>
          </w:p>
          <w:p w:rsidR="00C23EDE" w:rsidRDefault="0069087E">
            <w:pPr>
              <w:pStyle w:val="TableParagraph"/>
              <w:numPr>
                <w:ilvl w:val="0"/>
                <w:numId w:val="449"/>
              </w:numPr>
              <w:tabs>
                <w:tab w:val="left" w:pos="416"/>
              </w:tabs>
              <w:ind w:left="447" w:right="95" w:hanging="363"/>
              <w:rPr>
                <w:sz w:val="19"/>
              </w:rPr>
            </w:pPr>
            <w:r>
              <w:rPr>
                <w:sz w:val="19"/>
              </w:rPr>
              <w:t>Commercial imports subject to prior approval of</w:t>
            </w:r>
            <w:r>
              <w:rPr>
                <w:spacing w:val="-8"/>
                <w:sz w:val="19"/>
              </w:rPr>
              <w:t xml:space="preserve"> </w:t>
            </w:r>
            <w:r>
              <w:rPr>
                <w:sz w:val="19"/>
              </w:rPr>
              <w:t>Department</w:t>
            </w:r>
          </w:p>
          <w:p w:rsidR="00C23EDE" w:rsidRDefault="0069087E">
            <w:pPr>
              <w:pStyle w:val="TableParagraph"/>
              <w:spacing w:line="220" w:lineRule="atLeast"/>
              <w:ind w:left="447" w:right="279"/>
              <w:rPr>
                <w:sz w:val="19"/>
              </w:rPr>
            </w:pPr>
            <w:r>
              <w:rPr>
                <w:sz w:val="19"/>
              </w:rPr>
              <w:t>of Agriculture, Cooperation and Farmers Welfare</w:t>
            </w:r>
          </w:p>
        </w:tc>
      </w:tr>
      <w:tr w:rsidR="00C23EDE">
        <w:trPr>
          <w:trHeight w:val="2182"/>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val="restart"/>
          </w:tcPr>
          <w:p w:rsidR="00C23EDE" w:rsidRDefault="0069087E">
            <w:pPr>
              <w:pStyle w:val="TableParagraph"/>
              <w:spacing w:line="242" w:lineRule="auto"/>
              <w:ind w:left="105" w:right="256"/>
              <w:rPr>
                <w:sz w:val="19"/>
              </w:rPr>
            </w:pPr>
            <w:r>
              <w:rPr>
                <w:sz w:val="19"/>
              </w:rPr>
              <w:t>(v) Fresh fruits for consumption</w:t>
            </w:r>
          </w:p>
        </w:tc>
        <w:tc>
          <w:tcPr>
            <w:tcW w:w="1679" w:type="dxa"/>
          </w:tcPr>
          <w:p w:rsidR="00C23EDE" w:rsidRDefault="0069087E">
            <w:pPr>
              <w:pStyle w:val="TableParagraph"/>
              <w:spacing w:line="217" w:lineRule="exact"/>
              <w:ind w:left="106"/>
              <w:rPr>
                <w:sz w:val="19"/>
              </w:rPr>
            </w:pPr>
            <w:r>
              <w:rPr>
                <w:sz w:val="19"/>
              </w:rPr>
              <w:t>(i) Chile</w:t>
            </w:r>
          </w:p>
        </w:tc>
        <w:tc>
          <w:tcPr>
            <w:tcW w:w="4459" w:type="dxa"/>
          </w:tcPr>
          <w:p w:rsidR="00C23EDE" w:rsidRDefault="0069087E">
            <w:pPr>
              <w:pStyle w:val="TableParagraph"/>
              <w:spacing w:line="215" w:lineRule="exact"/>
              <w:ind w:left="206"/>
              <w:rPr>
                <w:sz w:val="19"/>
              </w:rPr>
            </w:pPr>
            <w:r>
              <w:rPr>
                <w:sz w:val="19"/>
              </w:rPr>
              <w:t>Free from:</w:t>
            </w:r>
          </w:p>
          <w:p w:rsidR="00C23EDE" w:rsidRDefault="0069087E">
            <w:pPr>
              <w:pStyle w:val="TableParagraph"/>
              <w:numPr>
                <w:ilvl w:val="0"/>
                <w:numId w:val="448"/>
              </w:numPr>
              <w:tabs>
                <w:tab w:val="left" w:pos="644"/>
              </w:tabs>
              <w:ind w:hanging="257"/>
              <w:rPr>
                <w:sz w:val="19"/>
              </w:rPr>
            </w:pPr>
            <w:r>
              <w:rPr>
                <w:i/>
                <w:sz w:val="19"/>
              </w:rPr>
              <w:t xml:space="preserve">Chrysodeixis includes </w:t>
            </w:r>
            <w:r>
              <w:rPr>
                <w:sz w:val="19"/>
              </w:rPr>
              <w:t>(Soybean looper)</w:t>
            </w:r>
          </w:p>
          <w:p w:rsidR="00C23EDE" w:rsidRDefault="0069087E">
            <w:pPr>
              <w:pStyle w:val="TableParagraph"/>
              <w:numPr>
                <w:ilvl w:val="0"/>
                <w:numId w:val="448"/>
              </w:numPr>
              <w:tabs>
                <w:tab w:val="left" w:pos="656"/>
              </w:tabs>
              <w:spacing w:before="2"/>
              <w:ind w:left="657" w:right="111" w:hanging="271"/>
              <w:rPr>
                <w:sz w:val="19"/>
              </w:rPr>
            </w:pPr>
            <w:r>
              <w:rPr>
                <w:i/>
                <w:sz w:val="19"/>
              </w:rPr>
              <w:t xml:space="preserve">Naupactus xanthographus </w:t>
            </w:r>
            <w:r>
              <w:rPr>
                <w:sz w:val="19"/>
              </w:rPr>
              <w:t>(South Americanfruit tree</w:t>
            </w:r>
            <w:r>
              <w:rPr>
                <w:spacing w:val="-2"/>
                <w:sz w:val="19"/>
              </w:rPr>
              <w:t xml:space="preserve"> </w:t>
            </w:r>
            <w:r>
              <w:rPr>
                <w:sz w:val="19"/>
              </w:rPr>
              <w:t>weevil)</w:t>
            </w:r>
          </w:p>
          <w:p w:rsidR="00C23EDE" w:rsidRDefault="0069087E">
            <w:pPr>
              <w:pStyle w:val="TableParagraph"/>
              <w:numPr>
                <w:ilvl w:val="0"/>
                <w:numId w:val="448"/>
              </w:numPr>
              <w:tabs>
                <w:tab w:val="left" w:pos="644"/>
              </w:tabs>
              <w:ind w:hanging="257"/>
              <w:rPr>
                <w:sz w:val="19"/>
              </w:rPr>
            </w:pPr>
            <w:r>
              <w:rPr>
                <w:i/>
                <w:sz w:val="19"/>
              </w:rPr>
              <w:t xml:space="preserve">Peridroma saucia </w:t>
            </w:r>
            <w:r>
              <w:rPr>
                <w:sz w:val="19"/>
              </w:rPr>
              <w:t>(pearly underwing</w:t>
            </w:r>
            <w:r>
              <w:rPr>
                <w:spacing w:val="-7"/>
                <w:sz w:val="19"/>
              </w:rPr>
              <w:t xml:space="preserve"> </w:t>
            </w:r>
            <w:r>
              <w:rPr>
                <w:sz w:val="19"/>
              </w:rPr>
              <w:t>moth)</w:t>
            </w:r>
          </w:p>
          <w:p w:rsidR="00C23EDE" w:rsidRDefault="0069087E">
            <w:pPr>
              <w:pStyle w:val="TableParagraph"/>
              <w:numPr>
                <w:ilvl w:val="0"/>
                <w:numId w:val="448"/>
              </w:numPr>
              <w:tabs>
                <w:tab w:val="left" w:pos="656"/>
              </w:tabs>
              <w:ind w:left="655" w:hanging="269"/>
              <w:rPr>
                <w:sz w:val="19"/>
              </w:rPr>
            </w:pPr>
            <w:r>
              <w:rPr>
                <w:i/>
                <w:sz w:val="19"/>
              </w:rPr>
              <w:t xml:space="preserve">Spodoptera eridania </w:t>
            </w:r>
            <w:r>
              <w:rPr>
                <w:sz w:val="19"/>
              </w:rPr>
              <w:t>(southern armyworm)</w:t>
            </w:r>
          </w:p>
          <w:p w:rsidR="00C23EDE" w:rsidRDefault="0069087E">
            <w:pPr>
              <w:pStyle w:val="TableParagraph"/>
              <w:numPr>
                <w:ilvl w:val="0"/>
                <w:numId w:val="448"/>
              </w:numPr>
              <w:tabs>
                <w:tab w:val="left" w:pos="644"/>
              </w:tabs>
              <w:ind w:hanging="257"/>
              <w:rPr>
                <w:sz w:val="19"/>
              </w:rPr>
            </w:pPr>
            <w:r>
              <w:rPr>
                <w:i/>
                <w:sz w:val="19"/>
              </w:rPr>
              <w:t xml:space="preserve">Phytophthora cryptogea </w:t>
            </w:r>
            <w:r>
              <w:rPr>
                <w:sz w:val="19"/>
              </w:rPr>
              <w:t>(tomato foot</w:t>
            </w:r>
            <w:r>
              <w:rPr>
                <w:spacing w:val="-1"/>
                <w:sz w:val="19"/>
              </w:rPr>
              <w:t xml:space="preserve"> </w:t>
            </w:r>
            <w:r>
              <w:rPr>
                <w:sz w:val="19"/>
              </w:rPr>
              <w:t>rot)</w:t>
            </w:r>
          </w:p>
        </w:tc>
        <w:tc>
          <w:tcPr>
            <w:tcW w:w="2872" w:type="dxa"/>
          </w:tcPr>
          <w:p w:rsidR="00C23EDE" w:rsidRDefault="0069087E">
            <w:pPr>
              <w:pStyle w:val="TableParagraph"/>
              <w:tabs>
                <w:tab w:val="left" w:pos="538"/>
                <w:tab w:val="left" w:pos="852"/>
                <w:tab w:val="left" w:pos="933"/>
                <w:tab w:val="left" w:pos="1312"/>
                <w:tab w:val="left" w:pos="1449"/>
                <w:tab w:val="left" w:pos="1655"/>
                <w:tab w:val="left" w:pos="1710"/>
                <w:tab w:val="left" w:pos="1873"/>
                <w:tab w:val="left" w:pos="1969"/>
                <w:tab w:val="left" w:pos="2156"/>
                <w:tab w:val="left" w:pos="2235"/>
                <w:tab w:val="left" w:pos="2523"/>
                <w:tab w:val="left" w:pos="2602"/>
              </w:tabs>
              <w:ind w:left="418" w:right="73" w:hanging="334"/>
              <w:rPr>
                <w:sz w:val="19"/>
              </w:rPr>
            </w:pPr>
            <w:r>
              <w:rPr>
                <w:sz w:val="19"/>
              </w:rPr>
              <w:t>(a)</w:t>
            </w:r>
            <w:r>
              <w:rPr>
                <w:sz w:val="19"/>
              </w:rPr>
              <w:tab/>
            </w:r>
            <w:r>
              <w:rPr>
                <w:sz w:val="19"/>
              </w:rPr>
              <w:tab/>
              <w:t>Fumigation</w:t>
            </w:r>
            <w:r>
              <w:rPr>
                <w:sz w:val="19"/>
              </w:rPr>
              <w:tab/>
            </w:r>
            <w:r>
              <w:rPr>
                <w:sz w:val="19"/>
              </w:rPr>
              <w:tab/>
              <w:t>with</w:t>
            </w:r>
            <w:r>
              <w:rPr>
                <w:sz w:val="19"/>
              </w:rPr>
              <w:tab/>
            </w:r>
            <w:r>
              <w:rPr>
                <w:sz w:val="19"/>
              </w:rPr>
              <w:tab/>
              <w:t>Methyl bromide @ 32 g/m</w:t>
            </w:r>
            <w:r>
              <w:rPr>
                <w:position w:val="7"/>
                <w:sz w:val="12"/>
              </w:rPr>
              <w:t xml:space="preserve">3 </w:t>
            </w:r>
            <w:r>
              <w:rPr>
                <w:sz w:val="19"/>
              </w:rPr>
              <w:t>for 2 hrs @ 21</w:t>
            </w:r>
            <w:r>
              <w:rPr>
                <w:position w:val="7"/>
                <w:sz w:val="12"/>
              </w:rPr>
              <w:t>0</w:t>
            </w:r>
            <w:r>
              <w:rPr>
                <w:sz w:val="19"/>
              </w:rPr>
              <w:t>C and above or any other treatment duly approved by</w:t>
            </w:r>
            <w:r>
              <w:rPr>
                <w:sz w:val="19"/>
              </w:rPr>
              <w:tab/>
              <w:t>the</w:t>
            </w:r>
            <w:r>
              <w:rPr>
                <w:sz w:val="19"/>
              </w:rPr>
              <w:tab/>
              <w:t>Plant</w:t>
            </w:r>
            <w:r>
              <w:rPr>
                <w:sz w:val="19"/>
              </w:rPr>
              <w:tab/>
            </w:r>
            <w:r>
              <w:rPr>
                <w:sz w:val="19"/>
              </w:rPr>
              <w:tab/>
              <w:t>Protection Adviser to the Govt. of India. The</w:t>
            </w:r>
            <w:r>
              <w:rPr>
                <w:sz w:val="19"/>
              </w:rPr>
              <w:tab/>
            </w:r>
            <w:r>
              <w:rPr>
                <w:sz w:val="19"/>
              </w:rPr>
              <w:tab/>
              <w:t>treatment</w:t>
            </w:r>
            <w:r>
              <w:rPr>
                <w:sz w:val="19"/>
              </w:rPr>
              <w:tab/>
            </w:r>
            <w:r>
              <w:rPr>
                <w:sz w:val="19"/>
              </w:rPr>
              <w:tab/>
            </w:r>
            <w:r>
              <w:rPr>
                <w:sz w:val="19"/>
              </w:rPr>
              <w:tab/>
              <w:t>should</w:t>
            </w:r>
            <w:r>
              <w:rPr>
                <w:sz w:val="19"/>
              </w:rPr>
              <w:tab/>
            </w:r>
            <w:r>
              <w:rPr>
                <w:sz w:val="19"/>
              </w:rPr>
              <w:tab/>
            </w:r>
            <w:r>
              <w:rPr>
                <w:spacing w:val="-6"/>
                <w:sz w:val="19"/>
              </w:rPr>
              <w:t xml:space="preserve">be </w:t>
            </w:r>
            <w:r>
              <w:rPr>
                <w:sz w:val="19"/>
              </w:rPr>
              <w:t>endorsed</w:t>
            </w:r>
            <w:r>
              <w:rPr>
                <w:sz w:val="19"/>
              </w:rPr>
              <w:tab/>
              <w:t>on</w:t>
            </w:r>
            <w:r>
              <w:rPr>
                <w:sz w:val="19"/>
              </w:rPr>
              <w:tab/>
            </w:r>
            <w:r>
              <w:rPr>
                <w:sz w:val="19"/>
              </w:rPr>
              <w:tab/>
              <w:t>Phytosanitary Certificate</w:t>
            </w:r>
            <w:r>
              <w:rPr>
                <w:sz w:val="19"/>
              </w:rPr>
              <w:tab/>
            </w:r>
            <w:r>
              <w:rPr>
                <w:sz w:val="19"/>
              </w:rPr>
              <w:tab/>
              <w:t>issued</w:t>
            </w:r>
            <w:r>
              <w:rPr>
                <w:sz w:val="19"/>
              </w:rPr>
              <w:tab/>
            </w:r>
            <w:r>
              <w:rPr>
                <w:sz w:val="19"/>
              </w:rPr>
              <w:tab/>
              <w:t>at</w:t>
            </w:r>
            <w:r>
              <w:rPr>
                <w:sz w:val="19"/>
              </w:rPr>
              <w:tab/>
              <w:t>the</w:t>
            </w:r>
          </w:p>
          <w:p w:rsidR="00C23EDE" w:rsidRDefault="0069087E">
            <w:pPr>
              <w:pStyle w:val="TableParagraph"/>
              <w:spacing w:line="191" w:lineRule="exact"/>
              <w:ind w:left="447"/>
              <w:rPr>
                <w:sz w:val="19"/>
              </w:rPr>
            </w:pPr>
            <w:r>
              <w:rPr>
                <w:sz w:val="19"/>
              </w:rPr>
              <w:t>country of origin/ re-export</w:t>
            </w:r>
          </w:p>
        </w:tc>
      </w:tr>
      <w:tr w:rsidR="00C23EDE">
        <w:trPr>
          <w:trHeight w:val="146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9" w:type="dxa"/>
          </w:tcPr>
          <w:p w:rsidR="00C23EDE" w:rsidRDefault="0069087E">
            <w:pPr>
              <w:pStyle w:val="TableParagraph"/>
              <w:ind w:left="65"/>
              <w:rPr>
                <w:sz w:val="20"/>
              </w:rPr>
            </w:pPr>
            <w:r>
              <w:rPr>
                <w:sz w:val="20"/>
              </w:rPr>
              <w:t>(ii) Peru</w:t>
            </w:r>
          </w:p>
        </w:tc>
        <w:tc>
          <w:tcPr>
            <w:tcW w:w="4459" w:type="dxa"/>
          </w:tcPr>
          <w:p w:rsidR="00C23EDE" w:rsidRDefault="0069087E">
            <w:pPr>
              <w:pStyle w:val="TableParagraph"/>
              <w:ind w:left="66"/>
              <w:rPr>
                <w:sz w:val="20"/>
              </w:rPr>
            </w:pPr>
            <w:r>
              <w:rPr>
                <w:sz w:val="20"/>
              </w:rPr>
              <w:t xml:space="preserve">Free from </w:t>
            </w:r>
            <w:r>
              <w:rPr>
                <w:i/>
                <w:sz w:val="20"/>
              </w:rPr>
              <w:t xml:space="preserve">Stenoma catenifer </w:t>
            </w:r>
            <w:r>
              <w:rPr>
                <w:sz w:val="20"/>
              </w:rPr>
              <w:t>(avocado moth)</w:t>
            </w:r>
          </w:p>
        </w:tc>
        <w:tc>
          <w:tcPr>
            <w:tcW w:w="2872" w:type="dxa"/>
          </w:tcPr>
          <w:p w:rsidR="00C23EDE" w:rsidRDefault="0069087E">
            <w:pPr>
              <w:pStyle w:val="TableParagraph"/>
              <w:ind w:left="75" w:right="95"/>
              <w:jc w:val="both"/>
              <w:rPr>
                <w:sz w:val="20"/>
              </w:rPr>
            </w:pPr>
            <w:r>
              <w:rPr>
                <w:sz w:val="20"/>
              </w:rPr>
              <w:t xml:space="preserve">Pest free status for </w:t>
            </w:r>
            <w:r>
              <w:rPr>
                <w:i/>
                <w:sz w:val="20"/>
              </w:rPr>
              <w:t xml:space="preserve">Stenoma catenifer </w:t>
            </w:r>
            <w:r>
              <w:rPr>
                <w:sz w:val="20"/>
              </w:rPr>
              <w:t xml:space="preserve">(avocado moth) as </w:t>
            </w:r>
            <w:r>
              <w:rPr>
                <w:spacing w:val="-4"/>
                <w:sz w:val="20"/>
              </w:rPr>
              <w:t xml:space="preserve">per </w:t>
            </w:r>
            <w:r>
              <w:rPr>
                <w:sz w:val="20"/>
              </w:rPr>
              <w:t xml:space="preserve">international standards or </w:t>
            </w:r>
            <w:r>
              <w:rPr>
                <w:sz w:val="19"/>
              </w:rPr>
              <w:t xml:space="preserve">Methyl bromide </w:t>
            </w:r>
            <w:r>
              <w:rPr>
                <w:sz w:val="20"/>
              </w:rPr>
              <w:t>fumigation@ 32 g/m</w:t>
            </w:r>
            <w:r>
              <w:rPr>
                <w:position w:val="7"/>
                <w:sz w:val="13"/>
              </w:rPr>
              <w:t xml:space="preserve">3  </w:t>
            </w:r>
            <w:r>
              <w:rPr>
                <w:sz w:val="20"/>
              </w:rPr>
              <w:t xml:space="preserve">for 3 ½ hrs at </w:t>
            </w:r>
            <w:r>
              <w:rPr>
                <w:sz w:val="19"/>
              </w:rPr>
              <w:t>21</w:t>
            </w:r>
            <w:r>
              <w:rPr>
                <w:position w:val="7"/>
                <w:sz w:val="12"/>
              </w:rPr>
              <w:t>0</w:t>
            </w:r>
            <w:r>
              <w:rPr>
                <w:sz w:val="19"/>
              </w:rPr>
              <w:t xml:space="preserve">C </w:t>
            </w:r>
            <w:r>
              <w:rPr>
                <w:sz w:val="20"/>
              </w:rPr>
              <w:t xml:space="preserve">or </w:t>
            </w:r>
            <w:r>
              <w:rPr>
                <w:spacing w:val="-4"/>
                <w:sz w:val="20"/>
              </w:rPr>
              <w:t xml:space="preserve">above </w:t>
            </w:r>
            <w:r>
              <w:rPr>
                <w:sz w:val="20"/>
              </w:rPr>
              <w:t>under NAP or equivalent</w:t>
            </w:r>
            <w:r>
              <w:rPr>
                <w:spacing w:val="-7"/>
                <w:sz w:val="20"/>
              </w:rPr>
              <w:t xml:space="preserve"> </w:t>
            </w:r>
            <w:r>
              <w:rPr>
                <w:sz w:val="20"/>
              </w:rPr>
              <w:t>thereof</w:t>
            </w:r>
          </w:p>
        </w:tc>
      </w:tr>
      <w:tr w:rsidR="00C23EDE">
        <w:trPr>
          <w:trHeight w:val="724"/>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9" w:type="dxa"/>
          </w:tcPr>
          <w:p w:rsidR="00C23EDE" w:rsidRDefault="0069087E">
            <w:pPr>
              <w:pStyle w:val="TableParagraph"/>
              <w:spacing w:line="218" w:lineRule="exact"/>
              <w:ind w:left="65"/>
              <w:rPr>
                <w:sz w:val="20"/>
              </w:rPr>
            </w:pPr>
            <w:r>
              <w:rPr>
                <w:sz w:val="20"/>
              </w:rPr>
              <w:t>(iii) New Zealand</w:t>
            </w:r>
          </w:p>
        </w:tc>
        <w:tc>
          <w:tcPr>
            <w:tcW w:w="4459" w:type="dxa"/>
          </w:tcPr>
          <w:p w:rsidR="00C23EDE" w:rsidRDefault="0069087E">
            <w:pPr>
              <w:pStyle w:val="TableParagraph"/>
              <w:spacing w:line="214" w:lineRule="exact"/>
              <w:ind w:left="66"/>
              <w:rPr>
                <w:sz w:val="20"/>
              </w:rPr>
            </w:pPr>
            <w:r>
              <w:rPr>
                <w:sz w:val="20"/>
              </w:rPr>
              <w:t>Free from:</w:t>
            </w:r>
          </w:p>
          <w:p w:rsidR="00C23EDE" w:rsidRDefault="0069087E">
            <w:pPr>
              <w:pStyle w:val="TableParagraph"/>
              <w:numPr>
                <w:ilvl w:val="0"/>
                <w:numId w:val="447"/>
              </w:numPr>
              <w:tabs>
                <w:tab w:val="left" w:pos="622"/>
              </w:tabs>
              <w:spacing w:line="225" w:lineRule="exact"/>
              <w:ind w:hanging="324"/>
              <w:rPr>
                <w:sz w:val="20"/>
              </w:rPr>
            </w:pPr>
            <w:r>
              <w:rPr>
                <w:i/>
                <w:sz w:val="20"/>
              </w:rPr>
              <w:t xml:space="preserve">Linepithema humile </w:t>
            </w:r>
            <w:r>
              <w:rPr>
                <w:sz w:val="20"/>
              </w:rPr>
              <w:t>(Argentine</w:t>
            </w:r>
            <w:r>
              <w:rPr>
                <w:spacing w:val="-2"/>
                <w:sz w:val="20"/>
              </w:rPr>
              <w:t xml:space="preserve"> </w:t>
            </w:r>
            <w:r>
              <w:rPr>
                <w:sz w:val="20"/>
              </w:rPr>
              <w:t>ant)</w:t>
            </w:r>
          </w:p>
          <w:p w:rsidR="00C23EDE" w:rsidRDefault="0069087E">
            <w:pPr>
              <w:pStyle w:val="TableParagraph"/>
              <w:numPr>
                <w:ilvl w:val="0"/>
                <w:numId w:val="447"/>
              </w:numPr>
              <w:tabs>
                <w:tab w:val="left" w:pos="634"/>
              </w:tabs>
              <w:ind w:left="633" w:hanging="336"/>
              <w:rPr>
                <w:sz w:val="20"/>
              </w:rPr>
            </w:pPr>
            <w:r>
              <w:rPr>
                <w:i/>
                <w:sz w:val="20"/>
              </w:rPr>
              <w:t xml:space="preserve">Phytophthora cryptogea </w:t>
            </w:r>
            <w:r>
              <w:rPr>
                <w:sz w:val="20"/>
              </w:rPr>
              <w:t>(Tomato foot</w:t>
            </w:r>
            <w:r>
              <w:rPr>
                <w:spacing w:val="-1"/>
                <w:sz w:val="20"/>
              </w:rPr>
              <w:t xml:space="preserve"> </w:t>
            </w:r>
            <w:r>
              <w:rPr>
                <w:sz w:val="20"/>
              </w:rPr>
              <w:t>rot)</w:t>
            </w:r>
          </w:p>
        </w:tc>
        <w:tc>
          <w:tcPr>
            <w:tcW w:w="2872" w:type="dxa"/>
          </w:tcPr>
          <w:p w:rsidR="00C23EDE" w:rsidRDefault="00C23EDE">
            <w:pPr>
              <w:pStyle w:val="TableParagraph"/>
              <w:spacing w:before="10"/>
              <w:rPr>
                <w:sz w:val="21"/>
              </w:rPr>
            </w:pPr>
          </w:p>
          <w:p w:rsidR="00C23EDE" w:rsidRDefault="0069087E">
            <w:pPr>
              <w:pStyle w:val="TableParagraph"/>
              <w:ind w:left="64" w:right="48"/>
              <w:jc w:val="center"/>
              <w:rPr>
                <w:sz w:val="19"/>
              </w:rPr>
            </w:pPr>
            <w:r>
              <w:rPr>
                <w:sz w:val="19"/>
              </w:rPr>
              <w:t>Nil</w:t>
            </w:r>
          </w:p>
        </w:tc>
      </w:tr>
    </w:tbl>
    <w:p w:rsidR="00C23EDE" w:rsidRDefault="00C23EDE">
      <w:pPr>
        <w:jc w:val="center"/>
        <w:rPr>
          <w:sz w:val="19"/>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517"/>
        <w:gridCol w:w="1800"/>
        <w:gridCol w:w="1679"/>
        <w:gridCol w:w="4433"/>
        <w:gridCol w:w="2880"/>
      </w:tblGrid>
      <w:tr w:rsidR="00C23EDE">
        <w:trPr>
          <w:trHeight w:val="649"/>
        </w:trPr>
        <w:tc>
          <w:tcPr>
            <w:tcW w:w="826" w:type="dxa"/>
            <w:vMerge w:val="restart"/>
          </w:tcPr>
          <w:p w:rsidR="00C23EDE" w:rsidRDefault="0069087E">
            <w:pPr>
              <w:pStyle w:val="TableParagraph"/>
              <w:spacing w:line="218" w:lineRule="exact"/>
              <w:ind w:left="237"/>
              <w:rPr>
                <w:sz w:val="20"/>
              </w:rPr>
            </w:pPr>
            <w:r>
              <w:rPr>
                <w:sz w:val="20"/>
              </w:rPr>
              <w:t>513.</w:t>
            </w:r>
          </w:p>
        </w:tc>
        <w:tc>
          <w:tcPr>
            <w:tcW w:w="2517" w:type="dxa"/>
            <w:vMerge w:val="restart"/>
          </w:tcPr>
          <w:p w:rsidR="00C23EDE" w:rsidRDefault="0069087E">
            <w:pPr>
              <w:pStyle w:val="TableParagraph"/>
              <w:spacing w:line="212" w:lineRule="exact"/>
              <w:ind w:left="64"/>
              <w:rPr>
                <w:i/>
                <w:sz w:val="20"/>
              </w:rPr>
            </w:pPr>
            <w:r>
              <w:rPr>
                <w:i/>
                <w:sz w:val="20"/>
              </w:rPr>
              <w:t>Petroselinum crispum</w:t>
            </w:r>
          </w:p>
          <w:p w:rsidR="00C23EDE" w:rsidRDefault="0069087E">
            <w:pPr>
              <w:pStyle w:val="TableParagraph"/>
              <w:spacing w:line="224" w:lineRule="exact"/>
              <w:ind w:left="64"/>
              <w:rPr>
                <w:sz w:val="20"/>
              </w:rPr>
            </w:pPr>
            <w:r>
              <w:rPr>
                <w:sz w:val="20"/>
              </w:rPr>
              <w:t>(Parsley)</w:t>
            </w:r>
          </w:p>
        </w:tc>
        <w:tc>
          <w:tcPr>
            <w:tcW w:w="1800" w:type="dxa"/>
            <w:vMerge w:val="restart"/>
          </w:tcPr>
          <w:p w:rsidR="00C23EDE" w:rsidRDefault="0069087E">
            <w:pPr>
              <w:pStyle w:val="TableParagraph"/>
              <w:spacing w:line="228" w:lineRule="auto"/>
              <w:ind w:left="65" w:right="716"/>
              <w:rPr>
                <w:sz w:val="20"/>
              </w:rPr>
            </w:pPr>
            <w:r>
              <w:rPr>
                <w:sz w:val="20"/>
              </w:rPr>
              <w:t>(i) Seeds for sowing</w:t>
            </w:r>
          </w:p>
        </w:tc>
        <w:tc>
          <w:tcPr>
            <w:tcW w:w="1679" w:type="dxa"/>
          </w:tcPr>
          <w:p w:rsidR="00C23EDE" w:rsidRDefault="0069087E">
            <w:pPr>
              <w:pStyle w:val="TableParagraph"/>
              <w:spacing w:line="218" w:lineRule="exact"/>
              <w:ind w:left="65"/>
              <w:rPr>
                <w:sz w:val="20"/>
              </w:rPr>
            </w:pPr>
            <w:r>
              <w:rPr>
                <w:sz w:val="20"/>
              </w:rPr>
              <w:t>(i) Denmark</w:t>
            </w:r>
          </w:p>
        </w:tc>
        <w:tc>
          <w:tcPr>
            <w:tcW w:w="4433" w:type="dxa"/>
          </w:tcPr>
          <w:p w:rsidR="00C23EDE" w:rsidRDefault="0069087E">
            <w:pPr>
              <w:pStyle w:val="TableParagraph"/>
              <w:spacing w:line="212" w:lineRule="exact"/>
              <w:ind w:left="66"/>
              <w:rPr>
                <w:sz w:val="20"/>
              </w:rPr>
            </w:pPr>
            <w:r>
              <w:rPr>
                <w:sz w:val="20"/>
              </w:rPr>
              <w:t>Free from:</w:t>
            </w:r>
          </w:p>
          <w:p w:rsidR="00C23EDE" w:rsidRDefault="0069087E">
            <w:pPr>
              <w:pStyle w:val="TableParagraph"/>
              <w:spacing w:line="224" w:lineRule="exact"/>
              <w:ind w:left="292"/>
              <w:rPr>
                <w:sz w:val="20"/>
              </w:rPr>
            </w:pPr>
            <w:r>
              <w:rPr>
                <w:i/>
                <w:sz w:val="20"/>
              </w:rPr>
              <w:t xml:space="preserve">Ditylenchus dipsaci </w:t>
            </w:r>
            <w:r>
              <w:rPr>
                <w:sz w:val="20"/>
              </w:rPr>
              <w:t>(stem and bulb nematode)</w:t>
            </w:r>
          </w:p>
        </w:tc>
        <w:tc>
          <w:tcPr>
            <w:tcW w:w="2880" w:type="dxa"/>
          </w:tcPr>
          <w:p w:rsidR="00C23EDE" w:rsidRDefault="0069087E">
            <w:pPr>
              <w:pStyle w:val="TableParagraph"/>
              <w:numPr>
                <w:ilvl w:val="0"/>
                <w:numId w:val="446"/>
              </w:numPr>
              <w:tabs>
                <w:tab w:val="left" w:pos="529"/>
                <w:tab w:val="left" w:pos="530"/>
              </w:tabs>
              <w:spacing w:line="215" w:lineRule="exact"/>
              <w:ind w:hanging="419"/>
              <w:rPr>
                <w:sz w:val="19"/>
              </w:rPr>
            </w:pPr>
            <w:r>
              <w:rPr>
                <w:sz w:val="19"/>
              </w:rPr>
              <w:t>Free from soil</w:t>
            </w:r>
            <w:r>
              <w:rPr>
                <w:spacing w:val="-6"/>
                <w:sz w:val="19"/>
              </w:rPr>
              <w:t xml:space="preserve"> </w:t>
            </w:r>
            <w:r>
              <w:rPr>
                <w:sz w:val="19"/>
              </w:rPr>
              <w:t>contamination</w:t>
            </w:r>
          </w:p>
          <w:p w:rsidR="00C23EDE" w:rsidRDefault="0069087E">
            <w:pPr>
              <w:pStyle w:val="TableParagraph"/>
              <w:numPr>
                <w:ilvl w:val="0"/>
                <w:numId w:val="446"/>
              </w:numPr>
              <w:tabs>
                <w:tab w:val="left" w:pos="440"/>
              </w:tabs>
              <w:spacing w:before="3" w:line="216" w:lineRule="exact"/>
              <w:ind w:left="562" w:right="379" w:hanging="452"/>
              <w:rPr>
                <w:sz w:val="19"/>
              </w:rPr>
            </w:pPr>
            <w:r>
              <w:rPr>
                <w:sz w:val="19"/>
              </w:rPr>
              <w:t>Free from quarantine</w:t>
            </w:r>
            <w:r>
              <w:rPr>
                <w:spacing w:val="-11"/>
                <w:sz w:val="19"/>
              </w:rPr>
              <w:t xml:space="preserve"> </w:t>
            </w:r>
            <w:r>
              <w:rPr>
                <w:sz w:val="19"/>
              </w:rPr>
              <w:t>weed seeds</w:t>
            </w:r>
          </w:p>
        </w:tc>
      </w:tr>
      <w:tr w:rsidR="00C23EDE">
        <w:trPr>
          <w:trHeight w:val="174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9" w:type="dxa"/>
          </w:tcPr>
          <w:p w:rsidR="00C23EDE" w:rsidRDefault="0069087E">
            <w:pPr>
              <w:pStyle w:val="TableParagraph"/>
              <w:spacing w:line="214" w:lineRule="exact"/>
              <w:ind w:left="65"/>
              <w:rPr>
                <w:sz w:val="19"/>
              </w:rPr>
            </w:pPr>
            <w:r>
              <w:rPr>
                <w:sz w:val="19"/>
              </w:rPr>
              <w:t>(ii) Italy</w:t>
            </w:r>
          </w:p>
        </w:tc>
        <w:tc>
          <w:tcPr>
            <w:tcW w:w="4433" w:type="dxa"/>
          </w:tcPr>
          <w:p w:rsidR="00C23EDE" w:rsidRDefault="0069087E">
            <w:pPr>
              <w:pStyle w:val="TableParagraph"/>
              <w:spacing w:line="214" w:lineRule="exact"/>
              <w:ind w:left="66"/>
              <w:rPr>
                <w:sz w:val="19"/>
              </w:rPr>
            </w:pPr>
            <w:r>
              <w:rPr>
                <w:sz w:val="19"/>
              </w:rPr>
              <w:t>Free from:</w:t>
            </w:r>
          </w:p>
          <w:p w:rsidR="00C23EDE" w:rsidRDefault="0069087E">
            <w:pPr>
              <w:pStyle w:val="TableParagraph"/>
              <w:numPr>
                <w:ilvl w:val="0"/>
                <w:numId w:val="445"/>
              </w:numPr>
              <w:tabs>
                <w:tab w:val="left" w:pos="555"/>
              </w:tabs>
              <w:ind w:hanging="257"/>
              <w:rPr>
                <w:sz w:val="19"/>
              </w:rPr>
            </w:pPr>
            <w:r>
              <w:rPr>
                <w:i/>
                <w:sz w:val="19"/>
              </w:rPr>
              <w:t xml:space="preserve">Ditylenchus dipsaci </w:t>
            </w:r>
            <w:r>
              <w:rPr>
                <w:sz w:val="19"/>
              </w:rPr>
              <w:t>(Stem and bulb</w:t>
            </w:r>
            <w:r>
              <w:rPr>
                <w:spacing w:val="-5"/>
                <w:sz w:val="19"/>
              </w:rPr>
              <w:t xml:space="preserve"> </w:t>
            </w:r>
            <w:r>
              <w:rPr>
                <w:sz w:val="19"/>
              </w:rPr>
              <w:t>nematode)</w:t>
            </w:r>
          </w:p>
          <w:p w:rsidR="00C23EDE" w:rsidRDefault="0069087E">
            <w:pPr>
              <w:pStyle w:val="TableParagraph"/>
              <w:numPr>
                <w:ilvl w:val="0"/>
                <w:numId w:val="445"/>
              </w:numPr>
              <w:tabs>
                <w:tab w:val="left" w:pos="567"/>
              </w:tabs>
              <w:spacing w:before="7"/>
              <w:ind w:left="566" w:hanging="269"/>
              <w:rPr>
                <w:sz w:val="19"/>
              </w:rPr>
            </w:pPr>
            <w:r>
              <w:rPr>
                <w:i/>
                <w:sz w:val="19"/>
              </w:rPr>
              <w:t xml:space="preserve">Pleosporum herbarum </w:t>
            </w:r>
            <w:r>
              <w:rPr>
                <w:sz w:val="19"/>
              </w:rPr>
              <w:t>(Leaf blight of</w:t>
            </w:r>
            <w:r>
              <w:rPr>
                <w:spacing w:val="-6"/>
                <w:sz w:val="19"/>
              </w:rPr>
              <w:t xml:space="preserve"> </w:t>
            </w:r>
            <w:r>
              <w:rPr>
                <w:sz w:val="19"/>
              </w:rPr>
              <w:t>onion)</w:t>
            </w:r>
          </w:p>
          <w:p w:rsidR="00C23EDE" w:rsidRDefault="0069087E">
            <w:pPr>
              <w:pStyle w:val="TableParagraph"/>
              <w:numPr>
                <w:ilvl w:val="0"/>
                <w:numId w:val="445"/>
              </w:numPr>
              <w:tabs>
                <w:tab w:val="left" w:pos="555"/>
              </w:tabs>
              <w:spacing w:before="4"/>
              <w:ind w:hanging="257"/>
              <w:rPr>
                <w:i/>
                <w:sz w:val="19"/>
              </w:rPr>
            </w:pPr>
            <w:r>
              <w:rPr>
                <w:i/>
                <w:sz w:val="19"/>
              </w:rPr>
              <w:t>Pseudomonas</w:t>
            </w:r>
            <w:r>
              <w:rPr>
                <w:i/>
                <w:spacing w:val="-1"/>
                <w:sz w:val="19"/>
              </w:rPr>
              <w:t xml:space="preserve"> </w:t>
            </w:r>
            <w:r>
              <w:rPr>
                <w:i/>
                <w:sz w:val="19"/>
              </w:rPr>
              <w:t>viridiflava</w:t>
            </w:r>
          </w:p>
          <w:p w:rsidR="00C23EDE" w:rsidRDefault="0069087E">
            <w:pPr>
              <w:pStyle w:val="TableParagraph"/>
              <w:numPr>
                <w:ilvl w:val="0"/>
                <w:numId w:val="445"/>
              </w:numPr>
              <w:tabs>
                <w:tab w:val="left" w:pos="566"/>
              </w:tabs>
              <w:spacing w:before="5"/>
              <w:ind w:left="565" w:hanging="268"/>
              <w:rPr>
                <w:sz w:val="19"/>
              </w:rPr>
            </w:pPr>
            <w:r>
              <w:rPr>
                <w:sz w:val="19"/>
              </w:rPr>
              <w:t>Celery mosaic</w:t>
            </w:r>
            <w:r>
              <w:rPr>
                <w:spacing w:val="-3"/>
                <w:sz w:val="19"/>
              </w:rPr>
              <w:t xml:space="preserve"> </w:t>
            </w:r>
            <w:r>
              <w:rPr>
                <w:sz w:val="19"/>
              </w:rPr>
              <w:t>virus</w:t>
            </w:r>
          </w:p>
          <w:p w:rsidR="00C23EDE" w:rsidRDefault="0069087E">
            <w:pPr>
              <w:pStyle w:val="TableParagraph"/>
              <w:numPr>
                <w:ilvl w:val="0"/>
                <w:numId w:val="445"/>
              </w:numPr>
              <w:tabs>
                <w:tab w:val="left" w:pos="554"/>
              </w:tabs>
              <w:spacing w:before="7"/>
              <w:ind w:left="553" w:hanging="256"/>
              <w:rPr>
                <w:sz w:val="19"/>
              </w:rPr>
            </w:pPr>
            <w:r>
              <w:rPr>
                <w:sz w:val="19"/>
              </w:rPr>
              <w:t>Chicory yellow mosaic</w:t>
            </w:r>
            <w:r>
              <w:rPr>
                <w:spacing w:val="-4"/>
                <w:sz w:val="19"/>
              </w:rPr>
              <w:t xml:space="preserve"> </w:t>
            </w:r>
            <w:r>
              <w:rPr>
                <w:sz w:val="19"/>
              </w:rPr>
              <w:t>virus</w:t>
            </w:r>
          </w:p>
        </w:tc>
        <w:tc>
          <w:tcPr>
            <w:tcW w:w="2880" w:type="dxa"/>
          </w:tcPr>
          <w:p w:rsidR="00C23EDE" w:rsidRDefault="0069087E">
            <w:pPr>
              <w:pStyle w:val="TableParagraph"/>
              <w:numPr>
                <w:ilvl w:val="0"/>
                <w:numId w:val="444"/>
              </w:numPr>
              <w:tabs>
                <w:tab w:val="left" w:pos="505"/>
                <w:tab w:val="left" w:pos="506"/>
              </w:tabs>
              <w:spacing w:line="214" w:lineRule="exact"/>
              <w:ind w:hanging="419"/>
              <w:rPr>
                <w:sz w:val="19"/>
              </w:rPr>
            </w:pPr>
            <w:r>
              <w:rPr>
                <w:sz w:val="19"/>
              </w:rPr>
              <w:t>Free from soil</w:t>
            </w:r>
            <w:r>
              <w:rPr>
                <w:spacing w:val="-7"/>
                <w:sz w:val="19"/>
              </w:rPr>
              <w:t xml:space="preserve"> </w:t>
            </w:r>
            <w:r>
              <w:rPr>
                <w:sz w:val="19"/>
              </w:rPr>
              <w:t>contamination</w:t>
            </w:r>
          </w:p>
          <w:p w:rsidR="00C23EDE" w:rsidRDefault="0069087E">
            <w:pPr>
              <w:pStyle w:val="TableParagraph"/>
              <w:numPr>
                <w:ilvl w:val="0"/>
                <w:numId w:val="444"/>
              </w:numPr>
              <w:tabs>
                <w:tab w:val="left" w:pos="638"/>
              </w:tabs>
              <w:ind w:left="538" w:right="84" w:hanging="452"/>
              <w:jc w:val="both"/>
              <w:rPr>
                <w:sz w:val="19"/>
              </w:rPr>
            </w:pPr>
            <w:r>
              <w:tab/>
            </w:r>
            <w:r>
              <w:rPr>
                <w:sz w:val="19"/>
              </w:rPr>
              <w:t>Free from quarantine weed seeds</w:t>
            </w:r>
          </w:p>
          <w:p w:rsidR="00C23EDE" w:rsidRDefault="0069087E">
            <w:pPr>
              <w:pStyle w:val="TableParagraph"/>
              <w:numPr>
                <w:ilvl w:val="0"/>
                <w:numId w:val="444"/>
              </w:numPr>
              <w:tabs>
                <w:tab w:val="left" w:pos="701"/>
              </w:tabs>
              <w:spacing w:before="2"/>
              <w:ind w:left="538" w:right="80" w:hanging="452"/>
              <w:jc w:val="both"/>
              <w:rPr>
                <w:sz w:val="19"/>
              </w:rPr>
            </w:pPr>
            <w:r>
              <w:tab/>
            </w:r>
            <w:r>
              <w:rPr>
                <w:sz w:val="19"/>
              </w:rPr>
              <w:t>Seed crop inspection and certification for free from (d) and (e) by a competent authority at the country</w:t>
            </w:r>
            <w:r>
              <w:rPr>
                <w:spacing w:val="16"/>
                <w:sz w:val="19"/>
              </w:rPr>
              <w:t xml:space="preserve"> </w:t>
            </w:r>
            <w:r>
              <w:rPr>
                <w:sz w:val="19"/>
              </w:rPr>
              <w:t>of</w:t>
            </w:r>
          </w:p>
          <w:p w:rsidR="00C23EDE" w:rsidRDefault="0069087E">
            <w:pPr>
              <w:pStyle w:val="TableParagraph"/>
              <w:spacing w:line="198" w:lineRule="exact"/>
              <w:ind w:left="537"/>
              <w:rPr>
                <w:sz w:val="19"/>
              </w:rPr>
            </w:pPr>
            <w:r>
              <w:rPr>
                <w:sz w:val="19"/>
              </w:rPr>
              <w:t>origin</w:t>
            </w:r>
          </w:p>
        </w:tc>
      </w:tr>
      <w:tr w:rsidR="00C23EDE">
        <w:trPr>
          <w:trHeight w:val="1595"/>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9" w:type="dxa"/>
          </w:tcPr>
          <w:p w:rsidR="00C23EDE" w:rsidRDefault="0069087E">
            <w:pPr>
              <w:pStyle w:val="TableParagraph"/>
              <w:spacing w:line="216" w:lineRule="exact"/>
              <w:ind w:left="65"/>
              <w:rPr>
                <w:sz w:val="19"/>
              </w:rPr>
            </w:pPr>
            <w:r>
              <w:rPr>
                <w:sz w:val="19"/>
              </w:rPr>
              <w:t>(iii) Japan</w:t>
            </w:r>
          </w:p>
        </w:tc>
        <w:tc>
          <w:tcPr>
            <w:tcW w:w="4433" w:type="dxa"/>
          </w:tcPr>
          <w:p w:rsidR="00C23EDE" w:rsidRDefault="0069087E">
            <w:pPr>
              <w:pStyle w:val="TableParagraph"/>
              <w:spacing w:line="216" w:lineRule="exact"/>
              <w:ind w:left="66"/>
              <w:rPr>
                <w:sz w:val="19"/>
              </w:rPr>
            </w:pPr>
            <w:r>
              <w:rPr>
                <w:sz w:val="19"/>
              </w:rPr>
              <w:t>Free from:</w:t>
            </w:r>
          </w:p>
          <w:p w:rsidR="00C23EDE" w:rsidRDefault="0069087E">
            <w:pPr>
              <w:pStyle w:val="TableParagraph"/>
              <w:numPr>
                <w:ilvl w:val="0"/>
                <w:numId w:val="443"/>
              </w:numPr>
              <w:tabs>
                <w:tab w:val="left" w:pos="555"/>
              </w:tabs>
              <w:ind w:hanging="257"/>
              <w:rPr>
                <w:sz w:val="19"/>
              </w:rPr>
            </w:pPr>
            <w:r>
              <w:rPr>
                <w:i/>
                <w:sz w:val="19"/>
              </w:rPr>
              <w:t xml:space="preserve">Ditylenchus dipsaci </w:t>
            </w:r>
            <w:r>
              <w:rPr>
                <w:sz w:val="19"/>
              </w:rPr>
              <w:t>(Stem and bulb</w:t>
            </w:r>
            <w:r>
              <w:rPr>
                <w:spacing w:val="-4"/>
                <w:sz w:val="19"/>
              </w:rPr>
              <w:t xml:space="preserve"> </w:t>
            </w:r>
            <w:r>
              <w:rPr>
                <w:sz w:val="19"/>
              </w:rPr>
              <w:t>nematode)</w:t>
            </w:r>
          </w:p>
          <w:p w:rsidR="00C23EDE" w:rsidRDefault="0069087E">
            <w:pPr>
              <w:pStyle w:val="TableParagraph"/>
              <w:numPr>
                <w:ilvl w:val="0"/>
                <w:numId w:val="443"/>
              </w:numPr>
              <w:tabs>
                <w:tab w:val="left" w:pos="567"/>
              </w:tabs>
              <w:spacing w:before="2"/>
              <w:ind w:left="566" w:hanging="269"/>
              <w:rPr>
                <w:i/>
                <w:sz w:val="19"/>
              </w:rPr>
            </w:pPr>
            <w:r>
              <w:rPr>
                <w:i/>
                <w:sz w:val="19"/>
              </w:rPr>
              <w:t>Pseudomonas</w:t>
            </w:r>
            <w:r>
              <w:rPr>
                <w:i/>
                <w:spacing w:val="-1"/>
                <w:sz w:val="19"/>
              </w:rPr>
              <w:t xml:space="preserve"> </w:t>
            </w:r>
            <w:r>
              <w:rPr>
                <w:i/>
                <w:sz w:val="19"/>
              </w:rPr>
              <w:t>viridiflava</w:t>
            </w:r>
          </w:p>
          <w:p w:rsidR="00C23EDE" w:rsidRDefault="0069087E">
            <w:pPr>
              <w:pStyle w:val="TableParagraph"/>
              <w:numPr>
                <w:ilvl w:val="0"/>
                <w:numId w:val="443"/>
              </w:numPr>
              <w:tabs>
                <w:tab w:val="left" w:pos="602"/>
              </w:tabs>
              <w:ind w:left="601" w:hanging="304"/>
              <w:rPr>
                <w:sz w:val="19"/>
              </w:rPr>
            </w:pPr>
            <w:r>
              <w:rPr>
                <w:sz w:val="19"/>
              </w:rPr>
              <w:t>Celery mosaic</w:t>
            </w:r>
            <w:r>
              <w:rPr>
                <w:spacing w:val="-3"/>
                <w:sz w:val="19"/>
              </w:rPr>
              <w:t xml:space="preserve"> </w:t>
            </w:r>
            <w:r>
              <w:rPr>
                <w:sz w:val="19"/>
              </w:rPr>
              <w:t>virus</w:t>
            </w:r>
          </w:p>
        </w:tc>
        <w:tc>
          <w:tcPr>
            <w:tcW w:w="2880" w:type="dxa"/>
          </w:tcPr>
          <w:p w:rsidR="00C23EDE" w:rsidRDefault="0069087E">
            <w:pPr>
              <w:pStyle w:val="TableParagraph"/>
              <w:numPr>
                <w:ilvl w:val="0"/>
                <w:numId w:val="442"/>
              </w:numPr>
              <w:tabs>
                <w:tab w:val="left" w:pos="505"/>
                <w:tab w:val="left" w:pos="506"/>
              </w:tabs>
              <w:spacing w:before="2"/>
              <w:ind w:hanging="419"/>
              <w:rPr>
                <w:sz w:val="19"/>
              </w:rPr>
            </w:pPr>
            <w:r>
              <w:rPr>
                <w:sz w:val="19"/>
              </w:rPr>
              <w:t>Free from soil</w:t>
            </w:r>
            <w:r>
              <w:rPr>
                <w:spacing w:val="-8"/>
                <w:sz w:val="19"/>
              </w:rPr>
              <w:t xml:space="preserve"> </w:t>
            </w:r>
            <w:r>
              <w:rPr>
                <w:sz w:val="19"/>
              </w:rPr>
              <w:t>contamination</w:t>
            </w:r>
          </w:p>
          <w:p w:rsidR="00C23EDE" w:rsidRDefault="0069087E">
            <w:pPr>
              <w:pStyle w:val="TableParagraph"/>
              <w:numPr>
                <w:ilvl w:val="0"/>
                <w:numId w:val="442"/>
              </w:numPr>
              <w:tabs>
                <w:tab w:val="left" w:pos="545"/>
              </w:tabs>
              <w:ind w:left="538" w:right="84" w:hanging="452"/>
              <w:jc w:val="both"/>
              <w:rPr>
                <w:sz w:val="19"/>
              </w:rPr>
            </w:pPr>
            <w:r>
              <w:rPr>
                <w:sz w:val="19"/>
              </w:rPr>
              <w:t>Free from quarantine weed seeds</w:t>
            </w:r>
          </w:p>
          <w:p w:rsidR="00C23EDE" w:rsidRDefault="0069087E">
            <w:pPr>
              <w:pStyle w:val="TableParagraph"/>
              <w:numPr>
                <w:ilvl w:val="0"/>
                <w:numId w:val="442"/>
              </w:numPr>
              <w:tabs>
                <w:tab w:val="left" w:pos="634"/>
              </w:tabs>
              <w:ind w:left="538" w:right="80" w:hanging="452"/>
              <w:jc w:val="both"/>
              <w:rPr>
                <w:sz w:val="19"/>
              </w:rPr>
            </w:pPr>
            <w:r>
              <w:tab/>
            </w:r>
            <w:r>
              <w:rPr>
                <w:sz w:val="19"/>
              </w:rPr>
              <w:t>Seed crop inspection and certification for free from (c) by a competent authority at the country of</w:t>
            </w:r>
            <w:r>
              <w:rPr>
                <w:spacing w:val="-7"/>
                <w:sz w:val="19"/>
              </w:rPr>
              <w:t xml:space="preserve"> </w:t>
            </w:r>
            <w:r>
              <w:rPr>
                <w:sz w:val="19"/>
              </w:rPr>
              <w:t>origin</w:t>
            </w:r>
          </w:p>
        </w:tc>
      </w:tr>
      <w:tr w:rsidR="00C23EDE">
        <w:trPr>
          <w:trHeight w:val="678"/>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9" w:type="dxa"/>
          </w:tcPr>
          <w:p w:rsidR="00C23EDE" w:rsidRDefault="0069087E">
            <w:pPr>
              <w:pStyle w:val="TableParagraph"/>
              <w:numPr>
                <w:ilvl w:val="0"/>
                <w:numId w:val="441"/>
              </w:numPr>
              <w:tabs>
                <w:tab w:val="left" w:pos="385"/>
              </w:tabs>
              <w:spacing w:line="216" w:lineRule="exact"/>
              <w:rPr>
                <w:sz w:val="19"/>
              </w:rPr>
            </w:pPr>
            <w:r>
              <w:rPr>
                <w:sz w:val="19"/>
              </w:rPr>
              <w:t>Netherlands</w:t>
            </w:r>
          </w:p>
          <w:p w:rsidR="00C23EDE" w:rsidRDefault="0069087E">
            <w:pPr>
              <w:pStyle w:val="TableParagraph"/>
              <w:numPr>
                <w:ilvl w:val="0"/>
                <w:numId w:val="441"/>
              </w:numPr>
              <w:tabs>
                <w:tab w:val="left" w:pos="335"/>
              </w:tabs>
              <w:spacing w:before="2"/>
              <w:ind w:left="334" w:hanging="269"/>
              <w:rPr>
                <w:sz w:val="19"/>
              </w:rPr>
            </w:pPr>
            <w:r>
              <w:rPr>
                <w:sz w:val="19"/>
              </w:rPr>
              <w:t>France</w:t>
            </w:r>
          </w:p>
        </w:tc>
        <w:tc>
          <w:tcPr>
            <w:tcW w:w="4433" w:type="dxa"/>
          </w:tcPr>
          <w:p w:rsidR="00C23EDE" w:rsidRDefault="0069087E">
            <w:pPr>
              <w:pStyle w:val="TableParagraph"/>
              <w:spacing w:line="216" w:lineRule="exact"/>
              <w:ind w:left="66"/>
              <w:rPr>
                <w:sz w:val="19"/>
              </w:rPr>
            </w:pPr>
            <w:r>
              <w:rPr>
                <w:sz w:val="19"/>
              </w:rPr>
              <w:t>Free from:</w:t>
            </w:r>
          </w:p>
          <w:p w:rsidR="00C23EDE" w:rsidRDefault="0069087E">
            <w:pPr>
              <w:pStyle w:val="TableParagraph"/>
              <w:numPr>
                <w:ilvl w:val="0"/>
                <w:numId w:val="440"/>
              </w:numPr>
              <w:tabs>
                <w:tab w:val="left" w:pos="555"/>
              </w:tabs>
              <w:spacing w:before="2"/>
              <w:ind w:hanging="257"/>
              <w:rPr>
                <w:sz w:val="19"/>
              </w:rPr>
            </w:pPr>
            <w:r>
              <w:rPr>
                <w:i/>
                <w:sz w:val="19"/>
              </w:rPr>
              <w:t xml:space="preserve">Ditylenchus dipsaci </w:t>
            </w:r>
            <w:r>
              <w:rPr>
                <w:sz w:val="19"/>
              </w:rPr>
              <w:t>(Stem and bulb</w:t>
            </w:r>
            <w:r>
              <w:rPr>
                <w:spacing w:val="-5"/>
                <w:sz w:val="19"/>
              </w:rPr>
              <w:t xml:space="preserve"> </w:t>
            </w:r>
            <w:r>
              <w:rPr>
                <w:sz w:val="19"/>
              </w:rPr>
              <w:t>nematode)</w:t>
            </w:r>
          </w:p>
          <w:p w:rsidR="00C23EDE" w:rsidRDefault="0069087E">
            <w:pPr>
              <w:pStyle w:val="TableParagraph"/>
              <w:numPr>
                <w:ilvl w:val="0"/>
                <w:numId w:val="440"/>
              </w:numPr>
              <w:tabs>
                <w:tab w:val="left" w:pos="567"/>
              </w:tabs>
              <w:spacing w:before="2"/>
              <w:ind w:left="566" w:hanging="269"/>
              <w:rPr>
                <w:i/>
                <w:sz w:val="19"/>
              </w:rPr>
            </w:pPr>
            <w:r>
              <w:rPr>
                <w:i/>
                <w:sz w:val="19"/>
              </w:rPr>
              <w:t>Pseudomonas</w:t>
            </w:r>
            <w:r>
              <w:rPr>
                <w:i/>
                <w:spacing w:val="-1"/>
                <w:sz w:val="19"/>
              </w:rPr>
              <w:t xml:space="preserve"> </w:t>
            </w:r>
            <w:r>
              <w:rPr>
                <w:i/>
                <w:sz w:val="19"/>
              </w:rPr>
              <w:t>viridiflava</w:t>
            </w:r>
          </w:p>
        </w:tc>
        <w:tc>
          <w:tcPr>
            <w:tcW w:w="2880" w:type="dxa"/>
          </w:tcPr>
          <w:p w:rsidR="00C23EDE" w:rsidRDefault="0069087E">
            <w:pPr>
              <w:pStyle w:val="TableParagraph"/>
              <w:numPr>
                <w:ilvl w:val="0"/>
                <w:numId w:val="439"/>
              </w:numPr>
              <w:tabs>
                <w:tab w:val="left" w:pos="505"/>
                <w:tab w:val="left" w:pos="506"/>
              </w:tabs>
              <w:ind w:hanging="419"/>
              <w:rPr>
                <w:sz w:val="19"/>
              </w:rPr>
            </w:pPr>
            <w:r>
              <w:rPr>
                <w:sz w:val="19"/>
              </w:rPr>
              <w:t>Free from soil</w:t>
            </w:r>
            <w:r>
              <w:rPr>
                <w:spacing w:val="-8"/>
                <w:sz w:val="19"/>
              </w:rPr>
              <w:t xml:space="preserve"> </w:t>
            </w:r>
            <w:r>
              <w:rPr>
                <w:sz w:val="19"/>
              </w:rPr>
              <w:t>contamination</w:t>
            </w:r>
          </w:p>
          <w:p w:rsidR="00C23EDE" w:rsidRDefault="0069087E">
            <w:pPr>
              <w:pStyle w:val="TableParagraph"/>
              <w:numPr>
                <w:ilvl w:val="0"/>
                <w:numId w:val="439"/>
              </w:numPr>
              <w:tabs>
                <w:tab w:val="left" w:pos="544"/>
                <w:tab w:val="left" w:pos="545"/>
              </w:tabs>
              <w:ind w:left="538" w:right="84" w:hanging="452"/>
              <w:rPr>
                <w:sz w:val="19"/>
              </w:rPr>
            </w:pPr>
            <w:r>
              <w:rPr>
                <w:sz w:val="19"/>
              </w:rPr>
              <w:t>Free from quarantine weed seeds.</w:t>
            </w:r>
          </w:p>
        </w:tc>
      </w:tr>
      <w:tr w:rsidR="00C23EDE">
        <w:trPr>
          <w:trHeight w:val="1531"/>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9" w:type="dxa"/>
          </w:tcPr>
          <w:p w:rsidR="00C23EDE" w:rsidRDefault="0069087E">
            <w:pPr>
              <w:pStyle w:val="TableParagraph"/>
              <w:spacing w:line="216" w:lineRule="exact"/>
              <w:ind w:left="65"/>
              <w:rPr>
                <w:sz w:val="19"/>
              </w:rPr>
            </w:pPr>
            <w:r>
              <w:rPr>
                <w:sz w:val="19"/>
              </w:rPr>
              <w:t>(vi) USA</w:t>
            </w:r>
          </w:p>
        </w:tc>
        <w:tc>
          <w:tcPr>
            <w:tcW w:w="4433" w:type="dxa"/>
          </w:tcPr>
          <w:p w:rsidR="00C23EDE" w:rsidRDefault="0069087E">
            <w:pPr>
              <w:pStyle w:val="TableParagraph"/>
              <w:spacing w:line="214" w:lineRule="exact"/>
              <w:ind w:left="66"/>
              <w:rPr>
                <w:sz w:val="19"/>
              </w:rPr>
            </w:pPr>
            <w:r>
              <w:rPr>
                <w:sz w:val="19"/>
              </w:rPr>
              <w:t>Free from:</w:t>
            </w:r>
          </w:p>
          <w:p w:rsidR="00C23EDE" w:rsidRDefault="0069087E">
            <w:pPr>
              <w:pStyle w:val="TableParagraph"/>
              <w:numPr>
                <w:ilvl w:val="0"/>
                <w:numId w:val="438"/>
              </w:numPr>
              <w:tabs>
                <w:tab w:val="left" w:pos="555"/>
              </w:tabs>
              <w:ind w:hanging="257"/>
              <w:rPr>
                <w:sz w:val="19"/>
              </w:rPr>
            </w:pPr>
            <w:r>
              <w:rPr>
                <w:i/>
                <w:sz w:val="19"/>
              </w:rPr>
              <w:t xml:space="preserve">Ditylenchus dipsaci </w:t>
            </w:r>
            <w:r>
              <w:rPr>
                <w:sz w:val="19"/>
              </w:rPr>
              <w:t>(Stem and bulb</w:t>
            </w:r>
            <w:r>
              <w:rPr>
                <w:spacing w:val="-5"/>
                <w:sz w:val="19"/>
              </w:rPr>
              <w:t xml:space="preserve"> </w:t>
            </w:r>
            <w:r>
              <w:rPr>
                <w:sz w:val="19"/>
              </w:rPr>
              <w:t>nematode)</w:t>
            </w:r>
          </w:p>
          <w:p w:rsidR="00C23EDE" w:rsidRDefault="0069087E">
            <w:pPr>
              <w:pStyle w:val="TableParagraph"/>
              <w:numPr>
                <w:ilvl w:val="0"/>
                <w:numId w:val="438"/>
              </w:numPr>
              <w:tabs>
                <w:tab w:val="left" w:pos="567"/>
              </w:tabs>
              <w:spacing w:before="4"/>
              <w:ind w:left="566" w:hanging="269"/>
              <w:rPr>
                <w:sz w:val="19"/>
              </w:rPr>
            </w:pPr>
            <w:r>
              <w:rPr>
                <w:i/>
                <w:sz w:val="19"/>
              </w:rPr>
              <w:t xml:space="preserve">Pleosporum herbarum </w:t>
            </w:r>
            <w:r>
              <w:rPr>
                <w:sz w:val="19"/>
              </w:rPr>
              <w:t>(Leaf blight of</w:t>
            </w:r>
            <w:r>
              <w:rPr>
                <w:spacing w:val="-6"/>
                <w:sz w:val="19"/>
              </w:rPr>
              <w:t xml:space="preserve"> </w:t>
            </w:r>
            <w:r>
              <w:rPr>
                <w:sz w:val="19"/>
              </w:rPr>
              <w:t>onion)</w:t>
            </w:r>
          </w:p>
          <w:p w:rsidR="00C23EDE" w:rsidRDefault="0069087E">
            <w:pPr>
              <w:pStyle w:val="TableParagraph"/>
              <w:numPr>
                <w:ilvl w:val="0"/>
                <w:numId w:val="438"/>
              </w:numPr>
              <w:tabs>
                <w:tab w:val="left" w:pos="555"/>
              </w:tabs>
              <w:spacing w:before="7"/>
              <w:ind w:hanging="257"/>
              <w:rPr>
                <w:i/>
                <w:sz w:val="19"/>
              </w:rPr>
            </w:pPr>
            <w:r>
              <w:rPr>
                <w:i/>
                <w:sz w:val="19"/>
              </w:rPr>
              <w:t>Pseudomonas</w:t>
            </w:r>
            <w:r>
              <w:rPr>
                <w:i/>
                <w:spacing w:val="-1"/>
                <w:sz w:val="19"/>
              </w:rPr>
              <w:t xml:space="preserve"> </w:t>
            </w:r>
            <w:r>
              <w:rPr>
                <w:i/>
                <w:sz w:val="19"/>
              </w:rPr>
              <w:t>viridiflava</w:t>
            </w:r>
          </w:p>
          <w:p w:rsidR="00C23EDE" w:rsidRDefault="0069087E">
            <w:pPr>
              <w:pStyle w:val="TableParagraph"/>
              <w:numPr>
                <w:ilvl w:val="0"/>
                <w:numId w:val="438"/>
              </w:numPr>
              <w:tabs>
                <w:tab w:val="left" w:pos="566"/>
              </w:tabs>
              <w:spacing w:before="5"/>
              <w:ind w:left="565" w:hanging="268"/>
              <w:rPr>
                <w:sz w:val="19"/>
              </w:rPr>
            </w:pPr>
            <w:r>
              <w:rPr>
                <w:sz w:val="19"/>
              </w:rPr>
              <w:t>Celery mosaic</w:t>
            </w:r>
            <w:r>
              <w:rPr>
                <w:spacing w:val="-3"/>
                <w:sz w:val="19"/>
              </w:rPr>
              <w:t xml:space="preserve"> </w:t>
            </w:r>
            <w:r>
              <w:rPr>
                <w:sz w:val="19"/>
              </w:rPr>
              <w:t>virus</w:t>
            </w:r>
          </w:p>
        </w:tc>
        <w:tc>
          <w:tcPr>
            <w:tcW w:w="2880" w:type="dxa"/>
          </w:tcPr>
          <w:p w:rsidR="00C23EDE" w:rsidRDefault="0069087E">
            <w:pPr>
              <w:pStyle w:val="TableParagraph"/>
              <w:numPr>
                <w:ilvl w:val="0"/>
                <w:numId w:val="437"/>
              </w:numPr>
              <w:tabs>
                <w:tab w:val="left" w:pos="505"/>
                <w:tab w:val="left" w:pos="506"/>
              </w:tabs>
              <w:ind w:hanging="419"/>
              <w:rPr>
                <w:sz w:val="19"/>
              </w:rPr>
            </w:pPr>
            <w:r>
              <w:rPr>
                <w:sz w:val="19"/>
              </w:rPr>
              <w:t>Free from soil</w:t>
            </w:r>
            <w:r>
              <w:rPr>
                <w:spacing w:val="-8"/>
                <w:sz w:val="19"/>
              </w:rPr>
              <w:t xml:space="preserve"> </w:t>
            </w:r>
            <w:r>
              <w:rPr>
                <w:sz w:val="19"/>
              </w:rPr>
              <w:t>contamination</w:t>
            </w:r>
          </w:p>
          <w:p w:rsidR="00C23EDE" w:rsidRDefault="0069087E">
            <w:pPr>
              <w:pStyle w:val="TableParagraph"/>
              <w:numPr>
                <w:ilvl w:val="0"/>
                <w:numId w:val="437"/>
              </w:numPr>
              <w:tabs>
                <w:tab w:val="left" w:pos="637"/>
                <w:tab w:val="left" w:pos="638"/>
              </w:tabs>
              <w:spacing w:before="2"/>
              <w:ind w:left="538" w:right="84" w:hanging="452"/>
              <w:rPr>
                <w:sz w:val="19"/>
              </w:rPr>
            </w:pPr>
            <w:r>
              <w:tab/>
            </w:r>
            <w:r>
              <w:rPr>
                <w:sz w:val="19"/>
              </w:rPr>
              <w:t>Free from quarantine weed seeds.</w:t>
            </w:r>
          </w:p>
          <w:p w:rsidR="00C23EDE" w:rsidRDefault="0069087E">
            <w:pPr>
              <w:pStyle w:val="TableParagraph"/>
              <w:numPr>
                <w:ilvl w:val="0"/>
                <w:numId w:val="437"/>
              </w:numPr>
              <w:tabs>
                <w:tab w:val="left" w:pos="700"/>
                <w:tab w:val="left" w:pos="701"/>
                <w:tab w:val="left" w:pos="2417"/>
              </w:tabs>
              <w:ind w:left="538" w:right="80" w:hanging="452"/>
              <w:rPr>
                <w:sz w:val="19"/>
              </w:rPr>
            </w:pPr>
            <w:r>
              <w:tab/>
            </w:r>
            <w:r>
              <w:rPr>
                <w:sz w:val="19"/>
              </w:rPr>
              <w:t xml:space="preserve">Seed crop inspection and certification </w:t>
            </w:r>
            <w:r>
              <w:rPr>
                <w:spacing w:val="14"/>
                <w:sz w:val="19"/>
              </w:rPr>
              <w:t xml:space="preserve"> </w:t>
            </w:r>
            <w:r>
              <w:rPr>
                <w:sz w:val="19"/>
              </w:rPr>
              <w:t xml:space="preserve">for </w:t>
            </w:r>
            <w:r>
              <w:rPr>
                <w:spacing w:val="13"/>
                <w:sz w:val="19"/>
              </w:rPr>
              <w:t xml:space="preserve"> </w:t>
            </w:r>
            <w:r>
              <w:rPr>
                <w:sz w:val="19"/>
              </w:rPr>
              <w:t>free</w:t>
            </w:r>
            <w:r>
              <w:rPr>
                <w:sz w:val="19"/>
              </w:rPr>
              <w:tab/>
            </w:r>
            <w:r>
              <w:rPr>
                <w:spacing w:val="-4"/>
                <w:sz w:val="19"/>
              </w:rPr>
              <w:t>from</w:t>
            </w:r>
          </w:p>
          <w:p w:rsidR="00C23EDE" w:rsidRDefault="0069087E">
            <w:pPr>
              <w:pStyle w:val="TableParagraph"/>
              <w:spacing w:line="220" w:lineRule="atLeast"/>
              <w:ind w:left="537" w:right="99"/>
              <w:rPr>
                <w:sz w:val="19"/>
              </w:rPr>
            </w:pPr>
            <w:r>
              <w:rPr>
                <w:sz w:val="19"/>
              </w:rPr>
              <w:t>(d) by a competent authority at the country of origin</w:t>
            </w:r>
          </w:p>
        </w:tc>
      </w:tr>
      <w:tr w:rsidR="00C23EDE">
        <w:trPr>
          <w:trHeight w:val="142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9" w:type="dxa"/>
          </w:tcPr>
          <w:p w:rsidR="00C23EDE" w:rsidRDefault="0069087E">
            <w:pPr>
              <w:pStyle w:val="TableParagraph"/>
              <w:spacing w:line="213" w:lineRule="exact"/>
              <w:ind w:left="65"/>
              <w:rPr>
                <w:sz w:val="19"/>
              </w:rPr>
            </w:pPr>
            <w:r>
              <w:rPr>
                <w:sz w:val="19"/>
              </w:rPr>
              <w:t>(vii) U.K.</w:t>
            </w:r>
          </w:p>
        </w:tc>
        <w:tc>
          <w:tcPr>
            <w:tcW w:w="4433" w:type="dxa"/>
          </w:tcPr>
          <w:p w:rsidR="00C23EDE" w:rsidRDefault="0069087E">
            <w:pPr>
              <w:pStyle w:val="TableParagraph"/>
              <w:spacing w:line="209" w:lineRule="exact"/>
              <w:ind w:left="66"/>
              <w:rPr>
                <w:sz w:val="19"/>
              </w:rPr>
            </w:pPr>
            <w:r>
              <w:rPr>
                <w:sz w:val="19"/>
              </w:rPr>
              <w:t>Free from:</w:t>
            </w:r>
          </w:p>
          <w:p w:rsidR="00C23EDE" w:rsidRDefault="0069087E">
            <w:pPr>
              <w:pStyle w:val="TableParagraph"/>
              <w:numPr>
                <w:ilvl w:val="0"/>
                <w:numId w:val="436"/>
              </w:numPr>
              <w:tabs>
                <w:tab w:val="left" w:pos="550"/>
              </w:tabs>
              <w:spacing w:line="216" w:lineRule="exact"/>
              <w:ind w:hanging="257"/>
              <w:rPr>
                <w:i/>
                <w:sz w:val="19"/>
              </w:rPr>
            </w:pPr>
            <w:r>
              <w:rPr>
                <w:i/>
                <w:sz w:val="19"/>
              </w:rPr>
              <w:t>Ditylenchus</w:t>
            </w:r>
            <w:r>
              <w:rPr>
                <w:i/>
                <w:spacing w:val="-5"/>
                <w:sz w:val="19"/>
              </w:rPr>
              <w:t xml:space="preserve"> </w:t>
            </w:r>
            <w:r>
              <w:rPr>
                <w:i/>
                <w:sz w:val="19"/>
              </w:rPr>
              <w:t>dipsaci</w:t>
            </w:r>
          </w:p>
          <w:p w:rsidR="00C23EDE" w:rsidRDefault="0069087E">
            <w:pPr>
              <w:pStyle w:val="TableParagraph"/>
              <w:numPr>
                <w:ilvl w:val="0"/>
                <w:numId w:val="436"/>
              </w:numPr>
              <w:tabs>
                <w:tab w:val="left" w:pos="562"/>
              </w:tabs>
              <w:spacing w:line="216" w:lineRule="exact"/>
              <w:ind w:left="561" w:hanging="269"/>
              <w:rPr>
                <w:i/>
                <w:sz w:val="19"/>
              </w:rPr>
            </w:pPr>
            <w:r>
              <w:rPr>
                <w:i/>
                <w:sz w:val="19"/>
              </w:rPr>
              <w:t>Celery mosaic</w:t>
            </w:r>
            <w:r>
              <w:rPr>
                <w:i/>
                <w:spacing w:val="-7"/>
                <w:sz w:val="19"/>
              </w:rPr>
              <w:t xml:space="preserve"> </w:t>
            </w:r>
            <w:r>
              <w:rPr>
                <w:i/>
                <w:sz w:val="19"/>
              </w:rPr>
              <w:t>virus</w:t>
            </w:r>
          </w:p>
          <w:p w:rsidR="00C23EDE" w:rsidRDefault="0069087E">
            <w:pPr>
              <w:pStyle w:val="TableParagraph"/>
              <w:numPr>
                <w:ilvl w:val="0"/>
                <w:numId w:val="436"/>
              </w:numPr>
              <w:tabs>
                <w:tab w:val="left" w:pos="550"/>
              </w:tabs>
              <w:spacing w:line="217" w:lineRule="exact"/>
              <w:ind w:hanging="257"/>
              <w:rPr>
                <w:i/>
                <w:sz w:val="19"/>
              </w:rPr>
            </w:pPr>
            <w:r>
              <w:rPr>
                <w:i/>
                <w:sz w:val="19"/>
              </w:rPr>
              <w:t>Pseudomonas</w:t>
            </w:r>
            <w:r>
              <w:rPr>
                <w:i/>
                <w:spacing w:val="-1"/>
                <w:sz w:val="19"/>
              </w:rPr>
              <w:t xml:space="preserve"> </w:t>
            </w:r>
            <w:r>
              <w:rPr>
                <w:i/>
                <w:sz w:val="19"/>
              </w:rPr>
              <w:t>viridiflava</w:t>
            </w:r>
          </w:p>
        </w:tc>
        <w:tc>
          <w:tcPr>
            <w:tcW w:w="2880" w:type="dxa"/>
          </w:tcPr>
          <w:p w:rsidR="00C23EDE" w:rsidRDefault="0069087E">
            <w:pPr>
              <w:pStyle w:val="TableParagraph"/>
              <w:numPr>
                <w:ilvl w:val="0"/>
                <w:numId w:val="435"/>
              </w:numPr>
              <w:tabs>
                <w:tab w:val="left" w:pos="1080"/>
                <w:tab w:val="left" w:pos="1081"/>
              </w:tabs>
              <w:ind w:right="82" w:hanging="452"/>
              <w:jc w:val="both"/>
              <w:rPr>
                <w:sz w:val="19"/>
              </w:rPr>
            </w:pPr>
            <w:r>
              <w:tab/>
            </w:r>
            <w:r>
              <w:rPr>
                <w:sz w:val="19"/>
              </w:rPr>
              <w:t xml:space="preserve">Free from soil. </w:t>
            </w:r>
            <w:r>
              <w:rPr>
                <w:spacing w:val="-4"/>
                <w:sz w:val="19"/>
              </w:rPr>
              <w:t xml:space="preserve">and </w:t>
            </w:r>
            <w:r>
              <w:rPr>
                <w:sz w:val="19"/>
              </w:rPr>
              <w:t>quarantine weeds</w:t>
            </w:r>
            <w:r>
              <w:rPr>
                <w:spacing w:val="-4"/>
                <w:sz w:val="19"/>
              </w:rPr>
              <w:t xml:space="preserve"> </w:t>
            </w:r>
            <w:r>
              <w:rPr>
                <w:sz w:val="19"/>
              </w:rPr>
              <w:t>seeds</w:t>
            </w:r>
          </w:p>
          <w:p w:rsidR="00C23EDE" w:rsidRDefault="0069087E">
            <w:pPr>
              <w:pStyle w:val="TableParagraph"/>
              <w:numPr>
                <w:ilvl w:val="0"/>
                <w:numId w:val="435"/>
              </w:numPr>
              <w:tabs>
                <w:tab w:val="left" w:pos="720"/>
              </w:tabs>
              <w:ind w:right="79" w:hanging="452"/>
              <w:jc w:val="both"/>
              <w:rPr>
                <w:sz w:val="19"/>
              </w:rPr>
            </w:pPr>
            <w:r>
              <w:tab/>
            </w:r>
            <w:r>
              <w:rPr>
                <w:sz w:val="19"/>
              </w:rPr>
              <w:t>Seed crop inspection and certification for free from (b) by a Competent Authority at the country of</w:t>
            </w:r>
            <w:r>
              <w:rPr>
                <w:spacing w:val="-7"/>
                <w:sz w:val="19"/>
              </w:rPr>
              <w:t xml:space="preserve"> </w:t>
            </w:r>
            <w:r>
              <w:rPr>
                <w:sz w:val="19"/>
              </w:rPr>
              <w:t>origin.</w:t>
            </w:r>
          </w:p>
        </w:tc>
      </w:tr>
      <w:tr w:rsidR="00C23EDE">
        <w:trPr>
          <w:trHeight w:val="1530"/>
        </w:trPr>
        <w:tc>
          <w:tcPr>
            <w:tcW w:w="826" w:type="dxa"/>
            <w:vMerge/>
            <w:tcBorders>
              <w:top w:val="nil"/>
            </w:tcBorders>
          </w:tcPr>
          <w:p w:rsidR="00C23EDE" w:rsidRDefault="00C23EDE">
            <w:pPr>
              <w:rPr>
                <w:sz w:val="2"/>
                <w:szCs w:val="2"/>
              </w:rPr>
            </w:pPr>
          </w:p>
        </w:tc>
        <w:tc>
          <w:tcPr>
            <w:tcW w:w="2517"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679" w:type="dxa"/>
          </w:tcPr>
          <w:p w:rsidR="00C23EDE" w:rsidRDefault="0069087E">
            <w:pPr>
              <w:pStyle w:val="TableParagraph"/>
              <w:spacing w:line="216" w:lineRule="exact"/>
              <w:ind w:left="65"/>
              <w:rPr>
                <w:sz w:val="19"/>
              </w:rPr>
            </w:pPr>
            <w:r>
              <w:rPr>
                <w:sz w:val="19"/>
              </w:rPr>
              <w:t>(viii) Germany</w:t>
            </w:r>
          </w:p>
        </w:tc>
        <w:tc>
          <w:tcPr>
            <w:tcW w:w="4433" w:type="dxa"/>
          </w:tcPr>
          <w:p w:rsidR="00C23EDE" w:rsidRDefault="0069087E">
            <w:pPr>
              <w:pStyle w:val="TableParagraph"/>
              <w:spacing w:line="216" w:lineRule="exact"/>
              <w:ind w:left="66"/>
              <w:rPr>
                <w:sz w:val="19"/>
              </w:rPr>
            </w:pPr>
            <w:r>
              <w:rPr>
                <w:sz w:val="19"/>
              </w:rPr>
              <w:t>Free from:</w:t>
            </w:r>
          </w:p>
          <w:p w:rsidR="00C23EDE" w:rsidRDefault="0069087E">
            <w:pPr>
              <w:pStyle w:val="TableParagraph"/>
              <w:numPr>
                <w:ilvl w:val="0"/>
                <w:numId w:val="434"/>
              </w:numPr>
              <w:tabs>
                <w:tab w:val="left" w:pos="612"/>
              </w:tabs>
              <w:spacing w:before="2"/>
              <w:rPr>
                <w:i/>
                <w:sz w:val="19"/>
              </w:rPr>
            </w:pPr>
            <w:r>
              <w:rPr>
                <w:i/>
                <w:sz w:val="19"/>
              </w:rPr>
              <w:t>Ditylenchus</w:t>
            </w:r>
            <w:r>
              <w:rPr>
                <w:i/>
                <w:spacing w:val="-1"/>
                <w:sz w:val="19"/>
              </w:rPr>
              <w:t xml:space="preserve"> </w:t>
            </w:r>
            <w:r>
              <w:rPr>
                <w:i/>
                <w:sz w:val="19"/>
              </w:rPr>
              <w:t>dipsaci</w:t>
            </w:r>
          </w:p>
          <w:p w:rsidR="00C23EDE" w:rsidRDefault="0069087E">
            <w:pPr>
              <w:pStyle w:val="TableParagraph"/>
              <w:numPr>
                <w:ilvl w:val="0"/>
                <w:numId w:val="434"/>
              </w:numPr>
              <w:tabs>
                <w:tab w:val="left" w:pos="596"/>
              </w:tabs>
              <w:spacing w:before="2"/>
              <w:ind w:left="595" w:hanging="269"/>
              <w:rPr>
                <w:i/>
                <w:sz w:val="19"/>
              </w:rPr>
            </w:pPr>
            <w:r>
              <w:rPr>
                <w:i/>
                <w:sz w:val="19"/>
              </w:rPr>
              <w:t>Pleospora herbarum (Leaf blight of</w:t>
            </w:r>
            <w:r>
              <w:rPr>
                <w:i/>
                <w:spacing w:val="-9"/>
                <w:sz w:val="19"/>
              </w:rPr>
              <w:t xml:space="preserve"> </w:t>
            </w:r>
            <w:r>
              <w:rPr>
                <w:i/>
                <w:sz w:val="19"/>
              </w:rPr>
              <w:t>onion)</w:t>
            </w:r>
          </w:p>
          <w:p w:rsidR="00C23EDE" w:rsidRDefault="0069087E">
            <w:pPr>
              <w:pStyle w:val="TableParagraph"/>
              <w:numPr>
                <w:ilvl w:val="0"/>
                <w:numId w:val="434"/>
              </w:numPr>
              <w:tabs>
                <w:tab w:val="left" w:pos="564"/>
              </w:tabs>
              <w:ind w:left="564" w:hanging="258"/>
              <w:rPr>
                <w:i/>
                <w:sz w:val="19"/>
              </w:rPr>
            </w:pPr>
            <w:r>
              <w:rPr>
                <w:i/>
                <w:sz w:val="19"/>
              </w:rPr>
              <w:t>Celery mosaic</w:t>
            </w:r>
            <w:r>
              <w:rPr>
                <w:i/>
                <w:spacing w:val="-2"/>
                <w:sz w:val="19"/>
              </w:rPr>
              <w:t xml:space="preserve"> </w:t>
            </w:r>
            <w:r>
              <w:rPr>
                <w:i/>
                <w:sz w:val="19"/>
              </w:rPr>
              <w:t>virus</w:t>
            </w:r>
          </w:p>
          <w:p w:rsidR="00C23EDE" w:rsidRDefault="0069087E">
            <w:pPr>
              <w:pStyle w:val="TableParagraph"/>
              <w:numPr>
                <w:ilvl w:val="0"/>
                <w:numId w:val="434"/>
              </w:numPr>
              <w:tabs>
                <w:tab w:val="left" w:pos="576"/>
              </w:tabs>
              <w:spacing w:before="5"/>
              <w:ind w:left="576" w:hanging="270"/>
              <w:rPr>
                <w:i/>
                <w:sz w:val="19"/>
              </w:rPr>
            </w:pPr>
            <w:r>
              <w:rPr>
                <w:i/>
                <w:sz w:val="19"/>
              </w:rPr>
              <w:t>Pseudomonas</w:t>
            </w:r>
            <w:r>
              <w:rPr>
                <w:i/>
                <w:spacing w:val="-1"/>
                <w:sz w:val="19"/>
              </w:rPr>
              <w:t xml:space="preserve"> </w:t>
            </w:r>
            <w:r>
              <w:rPr>
                <w:i/>
                <w:sz w:val="19"/>
              </w:rPr>
              <w:t>viridiflava</w:t>
            </w:r>
          </w:p>
          <w:p w:rsidR="00C23EDE" w:rsidRDefault="0069087E">
            <w:pPr>
              <w:pStyle w:val="TableParagraph"/>
              <w:numPr>
                <w:ilvl w:val="0"/>
                <w:numId w:val="434"/>
              </w:numPr>
              <w:tabs>
                <w:tab w:val="left" w:pos="564"/>
              </w:tabs>
              <w:spacing w:before="5"/>
              <w:ind w:left="564" w:hanging="258"/>
              <w:rPr>
                <w:i/>
                <w:sz w:val="19"/>
              </w:rPr>
            </w:pPr>
            <w:r>
              <w:rPr>
                <w:i/>
                <w:sz w:val="19"/>
              </w:rPr>
              <w:t>Chicory mosaic</w:t>
            </w:r>
            <w:r>
              <w:rPr>
                <w:i/>
                <w:spacing w:val="-3"/>
                <w:sz w:val="19"/>
              </w:rPr>
              <w:t xml:space="preserve"> </w:t>
            </w:r>
            <w:r>
              <w:rPr>
                <w:i/>
                <w:sz w:val="19"/>
              </w:rPr>
              <w:t>virus</w:t>
            </w:r>
          </w:p>
        </w:tc>
        <w:tc>
          <w:tcPr>
            <w:tcW w:w="2880" w:type="dxa"/>
          </w:tcPr>
          <w:p w:rsidR="00C23EDE" w:rsidRDefault="0069087E">
            <w:pPr>
              <w:pStyle w:val="TableParagraph"/>
              <w:numPr>
                <w:ilvl w:val="0"/>
                <w:numId w:val="433"/>
              </w:numPr>
              <w:tabs>
                <w:tab w:val="left" w:pos="421"/>
              </w:tabs>
              <w:spacing w:line="242" w:lineRule="auto"/>
              <w:ind w:right="83" w:hanging="281"/>
              <w:jc w:val="both"/>
              <w:rPr>
                <w:sz w:val="19"/>
              </w:rPr>
            </w:pPr>
            <w:r>
              <w:tab/>
            </w:r>
            <w:r>
              <w:rPr>
                <w:sz w:val="19"/>
              </w:rPr>
              <w:t>Free from soil and quarantine weeds</w:t>
            </w:r>
            <w:r>
              <w:rPr>
                <w:spacing w:val="-1"/>
                <w:sz w:val="19"/>
              </w:rPr>
              <w:t xml:space="preserve"> </w:t>
            </w:r>
            <w:r>
              <w:rPr>
                <w:sz w:val="19"/>
              </w:rPr>
              <w:t>seeds</w:t>
            </w:r>
          </w:p>
          <w:p w:rsidR="00C23EDE" w:rsidRDefault="0069087E">
            <w:pPr>
              <w:pStyle w:val="TableParagraph"/>
              <w:numPr>
                <w:ilvl w:val="0"/>
                <w:numId w:val="433"/>
              </w:numPr>
              <w:tabs>
                <w:tab w:val="left" w:pos="483"/>
              </w:tabs>
              <w:spacing w:line="220" w:lineRule="atLeast"/>
              <w:ind w:right="82" w:hanging="281"/>
              <w:jc w:val="both"/>
              <w:rPr>
                <w:sz w:val="19"/>
              </w:rPr>
            </w:pPr>
            <w:r>
              <w:tab/>
            </w:r>
            <w:r>
              <w:rPr>
                <w:sz w:val="19"/>
              </w:rPr>
              <w:t>Seed Crop inspection and certification for free from (c) and (e) by a Competent Authority at the country of origin.</w:t>
            </w:r>
          </w:p>
        </w:tc>
      </w:tr>
    </w:tbl>
    <w:p w:rsidR="00C23EDE" w:rsidRDefault="00C23EDE">
      <w:pPr>
        <w:spacing w:line="220" w:lineRule="atLeast"/>
        <w:jc w:val="both"/>
        <w:rPr>
          <w:sz w:val="19"/>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80"/>
        <w:gridCol w:w="4441"/>
        <w:gridCol w:w="2880"/>
      </w:tblGrid>
      <w:tr w:rsidR="00C23EDE">
        <w:trPr>
          <w:trHeight w:val="709"/>
        </w:trPr>
        <w:tc>
          <w:tcPr>
            <w:tcW w:w="821" w:type="dxa"/>
            <w:vMerge w:val="restart"/>
            <w:tcBorders>
              <w:bottom w:val="single" w:sz="8" w:space="0" w:color="000000"/>
            </w:tcBorders>
          </w:tcPr>
          <w:p w:rsidR="00C23EDE" w:rsidRDefault="00C23EDE">
            <w:pPr>
              <w:pStyle w:val="TableParagraph"/>
              <w:rPr>
                <w:sz w:val="18"/>
              </w:rPr>
            </w:pPr>
          </w:p>
        </w:tc>
        <w:tc>
          <w:tcPr>
            <w:tcW w:w="2520" w:type="dxa"/>
            <w:vMerge w:val="restart"/>
            <w:tcBorders>
              <w:bottom w:val="single" w:sz="8" w:space="0" w:color="000000"/>
            </w:tcBorders>
          </w:tcPr>
          <w:p w:rsidR="00C23EDE" w:rsidRDefault="00C23EDE">
            <w:pPr>
              <w:pStyle w:val="TableParagraph"/>
              <w:rPr>
                <w:sz w:val="18"/>
              </w:rPr>
            </w:pPr>
          </w:p>
        </w:tc>
        <w:tc>
          <w:tcPr>
            <w:tcW w:w="1801" w:type="dxa"/>
            <w:vMerge w:val="restart"/>
          </w:tcPr>
          <w:p w:rsidR="00C23EDE" w:rsidRDefault="00C23EDE">
            <w:pPr>
              <w:pStyle w:val="TableParagraph"/>
              <w:rPr>
                <w:sz w:val="18"/>
              </w:rPr>
            </w:pPr>
          </w:p>
        </w:tc>
        <w:tc>
          <w:tcPr>
            <w:tcW w:w="1680" w:type="dxa"/>
          </w:tcPr>
          <w:p w:rsidR="00C23EDE" w:rsidRDefault="0069087E">
            <w:pPr>
              <w:pStyle w:val="TableParagraph"/>
              <w:spacing w:line="216" w:lineRule="exact"/>
              <w:ind w:left="66"/>
              <w:rPr>
                <w:sz w:val="19"/>
              </w:rPr>
            </w:pPr>
            <w:r>
              <w:rPr>
                <w:sz w:val="19"/>
              </w:rPr>
              <w:t>(ix) Spain</w:t>
            </w:r>
          </w:p>
        </w:tc>
        <w:tc>
          <w:tcPr>
            <w:tcW w:w="4441" w:type="dxa"/>
          </w:tcPr>
          <w:p w:rsidR="00C23EDE" w:rsidRDefault="0069087E">
            <w:pPr>
              <w:pStyle w:val="TableParagraph"/>
              <w:spacing w:line="216" w:lineRule="exact"/>
              <w:ind w:left="66"/>
              <w:rPr>
                <w:sz w:val="19"/>
              </w:rPr>
            </w:pPr>
            <w:r>
              <w:rPr>
                <w:sz w:val="19"/>
              </w:rPr>
              <w:t>Free from:</w:t>
            </w:r>
          </w:p>
          <w:p w:rsidR="00C23EDE" w:rsidRDefault="0069087E">
            <w:pPr>
              <w:pStyle w:val="TableParagraph"/>
              <w:numPr>
                <w:ilvl w:val="0"/>
                <w:numId w:val="432"/>
              </w:numPr>
              <w:tabs>
                <w:tab w:val="left" w:pos="560"/>
              </w:tabs>
              <w:ind w:hanging="257"/>
              <w:rPr>
                <w:i/>
                <w:sz w:val="19"/>
              </w:rPr>
            </w:pPr>
            <w:r>
              <w:rPr>
                <w:i/>
                <w:sz w:val="19"/>
              </w:rPr>
              <w:t>Ditylenchus</w:t>
            </w:r>
            <w:r>
              <w:rPr>
                <w:i/>
                <w:spacing w:val="-1"/>
                <w:sz w:val="19"/>
              </w:rPr>
              <w:t xml:space="preserve"> </w:t>
            </w:r>
            <w:r>
              <w:rPr>
                <w:i/>
                <w:sz w:val="19"/>
              </w:rPr>
              <w:t>dipsaci</w:t>
            </w:r>
          </w:p>
          <w:p w:rsidR="00C23EDE" w:rsidRDefault="0069087E">
            <w:pPr>
              <w:pStyle w:val="TableParagraph"/>
              <w:numPr>
                <w:ilvl w:val="0"/>
                <w:numId w:val="432"/>
              </w:numPr>
              <w:tabs>
                <w:tab w:val="left" w:pos="572"/>
              </w:tabs>
              <w:spacing w:before="2"/>
              <w:ind w:left="571" w:hanging="269"/>
              <w:rPr>
                <w:i/>
                <w:sz w:val="19"/>
              </w:rPr>
            </w:pPr>
            <w:r>
              <w:rPr>
                <w:i/>
                <w:sz w:val="19"/>
              </w:rPr>
              <w:t>Pseudomonas</w:t>
            </w:r>
            <w:r>
              <w:rPr>
                <w:i/>
                <w:spacing w:val="-1"/>
                <w:sz w:val="19"/>
              </w:rPr>
              <w:t xml:space="preserve"> </w:t>
            </w:r>
            <w:r>
              <w:rPr>
                <w:i/>
                <w:sz w:val="19"/>
              </w:rPr>
              <w:t>viridiflava</w:t>
            </w:r>
          </w:p>
        </w:tc>
        <w:tc>
          <w:tcPr>
            <w:tcW w:w="2880" w:type="dxa"/>
          </w:tcPr>
          <w:p w:rsidR="00C23EDE" w:rsidRDefault="0069087E">
            <w:pPr>
              <w:pStyle w:val="TableParagraph"/>
              <w:spacing w:before="2"/>
              <w:ind w:left="24" w:right="149"/>
              <w:jc w:val="center"/>
              <w:rPr>
                <w:sz w:val="19"/>
              </w:rPr>
            </w:pPr>
            <w:r>
              <w:rPr>
                <w:sz w:val="19"/>
              </w:rPr>
              <w:t>Free from quarantine weeds seeds</w:t>
            </w:r>
          </w:p>
        </w:tc>
      </w:tr>
      <w:tr w:rsidR="00C23EDE">
        <w:trPr>
          <w:trHeight w:val="522"/>
        </w:trPr>
        <w:tc>
          <w:tcPr>
            <w:tcW w:w="821" w:type="dxa"/>
            <w:vMerge/>
            <w:tcBorders>
              <w:top w:val="nil"/>
              <w:bottom w:val="single" w:sz="8" w:space="0" w:color="000000"/>
            </w:tcBorders>
          </w:tcPr>
          <w:p w:rsidR="00C23EDE" w:rsidRDefault="00C23EDE">
            <w:pPr>
              <w:rPr>
                <w:sz w:val="2"/>
                <w:szCs w:val="2"/>
              </w:rPr>
            </w:pPr>
          </w:p>
        </w:tc>
        <w:tc>
          <w:tcPr>
            <w:tcW w:w="2520" w:type="dxa"/>
            <w:vMerge/>
            <w:tcBorders>
              <w:top w:val="nil"/>
              <w:bottom w:val="single" w:sz="8" w:space="0" w:color="000000"/>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09" w:lineRule="exact"/>
              <w:ind w:left="66"/>
              <w:rPr>
                <w:sz w:val="19"/>
              </w:rPr>
            </w:pPr>
            <w:r>
              <w:rPr>
                <w:sz w:val="19"/>
              </w:rPr>
              <w:t>(x) Israel</w:t>
            </w:r>
          </w:p>
        </w:tc>
        <w:tc>
          <w:tcPr>
            <w:tcW w:w="4441" w:type="dxa"/>
          </w:tcPr>
          <w:p w:rsidR="00C23EDE" w:rsidRDefault="0069087E">
            <w:pPr>
              <w:pStyle w:val="TableParagraph"/>
              <w:tabs>
                <w:tab w:val="left" w:pos="730"/>
                <w:tab w:val="left" w:pos="4090"/>
              </w:tabs>
              <w:ind w:left="126" w:right="1"/>
              <w:rPr>
                <w:sz w:val="19"/>
              </w:rPr>
            </w:pPr>
            <w:r>
              <w:rPr>
                <w:sz w:val="19"/>
              </w:rPr>
              <w:t>Free</w:t>
            </w:r>
            <w:r>
              <w:rPr>
                <w:sz w:val="19"/>
              </w:rPr>
              <w:tab/>
              <w:t xml:space="preserve">from   </w:t>
            </w:r>
            <w:r>
              <w:rPr>
                <w:i/>
                <w:sz w:val="19"/>
              </w:rPr>
              <w:t xml:space="preserve">Ditylenchus   dipsaci </w:t>
            </w:r>
            <w:r>
              <w:rPr>
                <w:i/>
                <w:spacing w:val="17"/>
                <w:sz w:val="19"/>
              </w:rPr>
              <w:t xml:space="preserve"> </w:t>
            </w:r>
            <w:r>
              <w:rPr>
                <w:sz w:val="19"/>
              </w:rPr>
              <w:t xml:space="preserve">(Stem </w:t>
            </w:r>
            <w:r>
              <w:rPr>
                <w:spacing w:val="35"/>
                <w:sz w:val="19"/>
              </w:rPr>
              <w:t xml:space="preserve"> </w:t>
            </w:r>
            <w:r>
              <w:rPr>
                <w:sz w:val="19"/>
              </w:rPr>
              <w:t>and</w:t>
            </w:r>
            <w:r>
              <w:rPr>
                <w:sz w:val="19"/>
              </w:rPr>
              <w:tab/>
            </w:r>
            <w:r>
              <w:rPr>
                <w:spacing w:val="-6"/>
                <w:sz w:val="19"/>
              </w:rPr>
              <w:t xml:space="preserve">bulb </w:t>
            </w:r>
            <w:r>
              <w:rPr>
                <w:sz w:val="19"/>
              </w:rPr>
              <w:t>nematode</w:t>
            </w:r>
          </w:p>
        </w:tc>
        <w:tc>
          <w:tcPr>
            <w:tcW w:w="2880" w:type="dxa"/>
          </w:tcPr>
          <w:p w:rsidR="00C23EDE" w:rsidRDefault="0069087E">
            <w:pPr>
              <w:pStyle w:val="TableParagraph"/>
              <w:spacing w:line="213" w:lineRule="exact"/>
              <w:ind w:left="24" w:right="151"/>
              <w:jc w:val="center"/>
              <w:rPr>
                <w:sz w:val="19"/>
              </w:rPr>
            </w:pPr>
            <w:r>
              <w:rPr>
                <w:sz w:val="19"/>
              </w:rPr>
              <w:t>Free from quarantine weeds seeds</w:t>
            </w:r>
          </w:p>
        </w:tc>
      </w:tr>
      <w:tr w:rsidR="00C23EDE">
        <w:trPr>
          <w:trHeight w:val="527"/>
        </w:trPr>
        <w:tc>
          <w:tcPr>
            <w:tcW w:w="821" w:type="dxa"/>
            <w:vMerge/>
            <w:tcBorders>
              <w:top w:val="nil"/>
              <w:bottom w:val="single" w:sz="8" w:space="0" w:color="000000"/>
            </w:tcBorders>
          </w:tcPr>
          <w:p w:rsidR="00C23EDE" w:rsidRDefault="00C23EDE">
            <w:pPr>
              <w:rPr>
                <w:sz w:val="2"/>
                <w:szCs w:val="2"/>
              </w:rPr>
            </w:pPr>
          </w:p>
        </w:tc>
        <w:tc>
          <w:tcPr>
            <w:tcW w:w="2520" w:type="dxa"/>
            <w:vMerge/>
            <w:tcBorders>
              <w:top w:val="nil"/>
              <w:bottom w:val="single" w:sz="8" w:space="0" w:color="000000"/>
            </w:tcBorders>
          </w:tcPr>
          <w:p w:rsidR="00C23EDE" w:rsidRDefault="00C23EDE">
            <w:pPr>
              <w:rPr>
                <w:sz w:val="2"/>
                <w:szCs w:val="2"/>
              </w:rPr>
            </w:pPr>
          </w:p>
        </w:tc>
        <w:tc>
          <w:tcPr>
            <w:tcW w:w="1801" w:type="dxa"/>
            <w:tcBorders>
              <w:bottom w:val="single" w:sz="8" w:space="0" w:color="000000"/>
            </w:tcBorders>
          </w:tcPr>
          <w:p w:rsidR="00C23EDE" w:rsidRDefault="0069087E">
            <w:pPr>
              <w:pStyle w:val="TableParagraph"/>
              <w:spacing w:line="228" w:lineRule="auto"/>
              <w:ind w:left="362" w:hanging="296"/>
              <w:rPr>
                <w:sz w:val="20"/>
              </w:rPr>
            </w:pPr>
            <w:r>
              <w:rPr>
                <w:sz w:val="20"/>
              </w:rPr>
              <w:t>(ii) Fresh leaves for consumption</w:t>
            </w:r>
          </w:p>
        </w:tc>
        <w:tc>
          <w:tcPr>
            <w:tcW w:w="1680" w:type="dxa"/>
            <w:tcBorders>
              <w:bottom w:val="single" w:sz="8" w:space="0" w:color="000000"/>
            </w:tcBorders>
          </w:tcPr>
          <w:p w:rsidR="00C23EDE" w:rsidRDefault="0069087E">
            <w:pPr>
              <w:pStyle w:val="TableParagraph"/>
              <w:spacing w:line="211" w:lineRule="exact"/>
              <w:ind w:left="66"/>
              <w:rPr>
                <w:sz w:val="20"/>
              </w:rPr>
            </w:pPr>
            <w:r>
              <w:rPr>
                <w:sz w:val="20"/>
              </w:rPr>
              <w:t>Europe</w:t>
            </w:r>
          </w:p>
        </w:tc>
        <w:tc>
          <w:tcPr>
            <w:tcW w:w="4441" w:type="dxa"/>
            <w:tcBorders>
              <w:bottom w:val="single" w:sz="8" w:space="0" w:color="000000"/>
            </w:tcBorders>
          </w:tcPr>
          <w:p w:rsidR="00C23EDE" w:rsidRDefault="0069087E">
            <w:pPr>
              <w:pStyle w:val="TableParagraph"/>
              <w:spacing w:line="225" w:lineRule="auto"/>
              <w:ind w:left="126"/>
              <w:rPr>
                <w:sz w:val="20"/>
              </w:rPr>
            </w:pPr>
            <w:r>
              <w:rPr>
                <w:sz w:val="20"/>
              </w:rPr>
              <w:t xml:space="preserve">Free from </w:t>
            </w:r>
            <w:r>
              <w:rPr>
                <w:i/>
                <w:sz w:val="20"/>
              </w:rPr>
              <w:t xml:space="preserve">Ditylenchus dipsaci </w:t>
            </w:r>
            <w:r>
              <w:rPr>
                <w:sz w:val="20"/>
              </w:rPr>
              <w:t>(Stem and bulb nematode)</w:t>
            </w:r>
          </w:p>
        </w:tc>
        <w:tc>
          <w:tcPr>
            <w:tcW w:w="2880" w:type="dxa"/>
            <w:tcBorders>
              <w:bottom w:val="single" w:sz="8" w:space="0" w:color="000000"/>
            </w:tcBorders>
          </w:tcPr>
          <w:p w:rsidR="00C23EDE" w:rsidRDefault="0069087E">
            <w:pPr>
              <w:pStyle w:val="TableParagraph"/>
              <w:spacing w:before="146"/>
              <w:ind w:left="24" w:right="24"/>
              <w:jc w:val="center"/>
              <w:rPr>
                <w:sz w:val="20"/>
              </w:rPr>
            </w:pPr>
            <w:r>
              <w:rPr>
                <w:sz w:val="20"/>
              </w:rPr>
              <w:t>Nil</w:t>
            </w:r>
          </w:p>
        </w:tc>
      </w:tr>
      <w:tr w:rsidR="00C23EDE">
        <w:trPr>
          <w:trHeight w:val="1341"/>
        </w:trPr>
        <w:tc>
          <w:tcPr>
            <w:tcW w:w="821" w:type="dxa"/>
            <w:vMerge w:val="restart"/>
            <w:tcBorders>
              <w:top w:val="single" w:sz="8" w:space="0" w:color="000000"/>
            </w:tcBorders>
          </w:tcPr>
          <w:p w:rsidR="00C23EDE" w:rsidRDefault="0069087E">
            <w:pPr>
              <w:pStyle w:val="TableParagraph"/>
              <w:spacing w:line="220" w:lineRule="exact"/>
              <w:ind w:left="234"/>
              <w:rPr>
                <w:sz w:val="20"/>
              </w:rPr>
            </w:pPr>
            <w:r>
              <w:rPr>
                <w:sz w:val="20"/>
              </w:rPr>
              <w:t>514.</w:t>
            </w:r>
          </w:p>
        </w:tc>
        <w:tc>
          <w:tcPr>
            <w:tcW w:w="2520" w:type="dxa"/>
            <w:vMerge w:val="restart"/>
            <w:tcBorders>
              <w:top w:val="single" w:sz="8" w:space="0" w:color="000000"/>
            </w:tcBorders>
          </w:tcPr>
          <w:p w:rsidR="00C23EDE" w:rsidRDefault="0069087E">
            <w:pPr>
              <w:pStyle w:val="TableParagraph"/>
              <w:spacing w:line="220" w:lineRule="exact"/>
              <w:ind w:left="64"/>
              <w:rPr>
                <w:i/>
                <w:sz w:val="20"/>
              </w:rPr>
            </w:pPr>
            <w:r>
              <w:rPr>
                <w:i/>
                <w:sz w:val="20"/>
              </w:rPr>
              <w:t>Petunia spp.</w:t>
            </w:r>
          </w:p>
        </w:tc>
        <w:tc>
          <w:tcPr>
            <w:tcW w:w="1801" w:type="dxa"/>
            <w:vMerge w:val="restart"/>
            <w:tcBorders>
              <w:top w:val="single" w:sz="8" w:space="0" w:color="000000"/>
            </w:tcBorders>
          </w:tcPr>
          <w:p w:rsidR="00C23EDE" w:rsidRDefault="0069087E">
            <w:pPr>
              <w:pStyle w:val="TableParagraph"/>
              <w:spacing w:line="228" w:lineRule="auto"/>
              <w:ind w:left="268" w:right="240" w:hanging="204"/>
              <w:rPr>
                <w:sz w:val="20"/>
              </w:rPr>
            </w:pPr>
            <w:r>
              <w:rPr>
                <w:sz w:val="20"/>
              </w:rPr>
              <w:t>(i) Tissue cultured plants</w:t>
            </w:r>
          </w:p>
        </w:tc>
        <w:tc>
          <w:tcPr>
            <w:tcW w:w="1680" w:type="dxa"/>
            <w:tcBorders>
              <w:top w:val="single" w:sz="8" w:space="0" w:color="000000"/>
            </w:tcBorders>
          </w:tcPr>
          <w:p w:rsidR="00C23EDE" w:rsidRDefault="0069087E">
            <w:pPr>
              <w:pStyle w:val="TableParagraph"/>
              <w:spacing w:line="220" w:lineRule="exact"/>
              <w:ind w:left="64"/>
              <w:rPr>
                <w:sz w:val="20"/>
              </w:rPr>
            </w:pPr>
            <w:r>
              <w:rPr>
                <w:sz w:val="20"/>
              </w:rPr>
              <w:t>(i) Hungary</w:t>
            </w:r>
          </w:p>
        </w:tc>
        <w:tc>
          <w:tcPr>
            <w:tcW w:w="4441" w:type="dxa"/>
            <w:tcBorders>
              <w:top w:val="single" w:sz="8" w:space="0" w:color="000000"/>
            </w:tcBorders>
          </w:tcPr>
          <w:p w:rsidR="00C23EDE" w:rsidRDefault="0069087E">
            <w:pPr>
              <w:pStyle w:val="TableParagraph"/>
              <w:spacing w:line="237" w:lineRule="auto"/>
              <w:ind w:left="124"/>
              <w:rPr>
                <w:sz w:val="19"/>
              </w:rPr>
            </w:pPr>
            <w:r>
              <w:rPr>
                <w:sz w:val="19"/>
              </w:rPr>
              <w:t>Certified that the tissue cultured plants were obtained from mother stock tested and maintainedfree from:</w:t>
            </w:r>
          </w:p>
          <w:p w:rsidR="00C23EDE" w:rsidRDefault="0069087E">
            <w:pPr>
              <w:pStyle w:val="TableParagraph"/>
              <w:numPr>
                <w:ilvl w:val="0"/>
                <w:numId w:val="431"/>
              </w:numPr>
              <w:tabs>
                <w:tab w:val="left" w:pos="559"/>
              </w:tabs>
              <w:spacing w:before="2"/>
              <w:rPr>
                <w:sz w:val="19"/>
              </w:rPr>
            </w:pPr>
            <w:r>
              <w:rPr>
                <w:sz w:val="19"/>
              </w:rPr>
              <w:t>Tobacco mosaic</w:t>
            </w:r>
            <w:r>
              <w:rPr>
                <w:spacing w:val="-2"/>
                <w:sz w:val="19"/>
              </w:rPr>
              <w:t xml:space="preserve"> </w:t>
            </w:r>
            <w:r>
              <w:rPr>
                <w:sz w:val="19"/>
              </w:rPr>
              <w:t>virus</w:t>
            </w:r>
          </w:p>
          <w:p w:rsidR="00C23EDE" w:rsidRDefault="0069087E">
            <w:pPr>
              <w:pStyle w:val="TableParagraph"/>
              <w:numPr>
                <w:ilvl w:val="0"/>
                <w:numId w:val="431"/>
              </w:numPr>
              <w:tabs>
                <w:tab w:val="left" w:pos="568"/>
              </w:tabs>
              <w:ind w:left="567" w:hanging="268"/>
              <w:rPr>
                <w:sz w:val="19"/>
              </w:rPr>
            </w:pPr>
            <w:r>
              <w:rPr>
                <w:sz w:val="19"/>
              </w:rPr>
              <w:t>Tomato mosaic</w:t>
            </w:r>
            <w:r>
              <w:rPr>
                <w:spacing w:val="-1"/>
                <w:sz w:val="19"/>
              </w:rPr>
              <w:t xml:space="preserve"> </w:t>
            </w:r>
            <w:r>
              <w:rPr>
                <w:sz w:val="19"/>
              </w:rPr>
              <w:t>virus</w:t>
            </w:r>
          </w:p>
          <w:p w:rsidR="00C23EDE" w:rsidRDefault="0069087E">
            <w:pPr>
              <w:pStyle w:val="TableParagraph"/>
              <w:numPr>
                <w:ilvl w:val="0"/>
                <w:numId w:val="431"/>
              </w:numPr>
              <w:tabs>
                <w:tab w:val="left" w:pos="557"/>
              </w:tabs>
              <w:spacing w:before="5"/>
              <w:ind w:left="556" w:hanging="257"/>
              <w:rPr>
                <w:sz w:val="19"/>
              </w:rPr>
            </w:pPr>
            <w:r>
              <w:rPr>
                <w:sz w:val="19"/>
              </w:rPr>
              <w:t>Potato virus</w:t>
            </w:r>
            <w:r>
              <w:rPr>
                <w:spacing w:val="-4"/>
                <w:sz w:val="19"/>
              </w:rPr>
              <w:t xml:space="preserve"> </w:t>
            </w:r>
            <w:r>
              <w:rPr>
                <w:sz w:val="19"/>
              </w:rPr>
              <w:t>Y</w:t>
            </w:r>
          </w:p>
          <w:p w:rsidR="00C23EDE" w:rsidRDefault="0069087E">
            <w:pPr>
              <w:pStyle w:val="TableParagraph"/>
              <w:numPr>
                <w:ilvl w:val="0"/>
                <w:numId w:val="431"/>
              </w:numPr>
              <w:tabs>
                <w:tab w:val="left" w:pos="568"/>
              </w:tabs>
              <w:spacing w:before="4"/>
              <w:ind w:left="567" w:hanging="268"/>
              <w:rPr>
                <w:sz w:val="19"/>
              </w:rPr>
            </w:pPr>
            <w:r>
              <w:rPr>
                <w:sz w:val="19"/>
              </w:rPr>
              <w:t>Potato X</w:t>
            </w:r>
            <w:r>
              <w:rPr>
                <w:spacing w:val="-4"/>
                <w:sz w:val="19"/>
              </w:rPr>
              <w:t xml:space="preserve"> </w:t>
            </w:r>
            <w:r>
              <w:rPr>
                <w:sz w:val="19"/>
              </w:rPr>
              <w:t>virus</w:t>
            </w:r>
          </w:p>
        </w:tc>
        <w:tc>
          <w:tcPr>
            <w:tcW w:w="2880" w:type="dxa"/>
            <w:tcBorders>
              <w:top w:val="single" w:sz="8" w:space="0" w:color="000000"/>
            </w:tcBorders>
          </w:tcPr>
          <w:p w:rsidR="00C23EDE" w:rsidRDefault="00C23EDE">
            <w:pPr>
              <w:pStyle w:val="TableParagraph"/>
            </w:pPr>
          </w:p>
          <w:p w:rsidR="00C23EDE" w:rsidRDefault="00C23EDE">
            <w:pPr>
              <w:pStyle w:val="TableParagraph"/>
              <w:spacing w:before="5"/>
              <w:rPr>
                <w:sz w:val="26"/>
              </w:rPr>
            </w:pPr>
          </w:p>
          <w:p w:rsidR="00C23EDE" w:rsidRDefault="0069087E">
            <w:pPr>
              <w:pStyle w:val="TableParagraph"/>
              <w:ind w:left="24" w:right="15"/>
              <w:jc w:val="center"/>
              <w:rPr>
                <w:sz w:val="20"/>
              </w:rPr>
            </w:pPr>
            <w:r>
              <w:rPr>
                <w:sz w:val="20"/>
              </w:rPr>
              <w:t>Nil</w:t>
            </w:r>
          </w:p>
        </w:tc>
      </w:tr>
      <w:tr w:rsidR="00C23EDE">
        <w:trPr>
          <w:trHeight w:val="1314"/>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18" w:lineRule="exact"/>
              <w:ind w:left="64"/>
              <w:rPr>
                <w:sz w:val="20"/>
              </w:rPr>
            </w:pPr>
            <w:r>
              <w:rPr>
                <w:sz w:val="20"/>
              </w:rPr>
              <w:t>(ii) UK</w:t>
            </w:r>
          </w:p>
        </w:tc>
        <w:tc>
          <w:tcPr>
            <w:tcW w:w="4441" w:type="dxa"/>
          </w:tcPr>
          <w:p w:rsidR="00C23EDE" w:rsidRDefault="0069087E">
            <w:pPr>
              <w:pStyle w:val="TableParagraph"/>
              <w:spacing w:line="237" w:lineRule="auto"/>
              <w:ind w:left="124"/>
              <w:rPr>
                <w:sz w:val="19"/>
              </w:rPr>
            </w:pPr>
            <w:r>
              <w:rPr>
                <w:sz w:val="19"/>
              </w:rPr>
              <w:t>Certified that the tissue cultured plants were obtained from mother stock tested and maintained free from:</w:t>
            </w:r>
          </w:p>
          <w:p w:rsidR="00C23EDE" w:rsidRDefault="0069087E">
            <w:pPr>
              <w:pStyle w:val="TableParagraph"/>
              <w:numPr>
                <w:ilvl w:val="0"/>
                <w:numId w:val="430"/>
              </w:numPr>
              <w:tabs>
                <w:tab w:val="left" w:pos="559"/>
              </w:tabs>
              <w:spacing w:before="4"/>
              <w:rPr>
                <w:sz w:val="19"/>
              </w:rPr>
            </w:pPr>
            <w:r>
              <w:rPr>
                <w:sz w:val="19"/>
              </w:rPr>
              <w:t>Tobacco mosaic</w:t>
            </w:r>
            <w:r>
              <w:rPr>
                <w:spacing w:val="-2"/>
                <w:sz w:val="19"/>
              </w:rPr>
              <w:t xml:space="preserve"> </w:t>
            </w:r>
            <w:r>
              <w:rPr>
                <w:sz w:val="19"/>
              </w:rPr>
              <w:t>virus</w:t>
            </w:r>
          </w:p>
          <w:p w:rsidR="00C23EDE" w:rsidRDefault="0069087E">
            <w:pPr>
              <w:pStyle w:val="TableParagraph"/>
              <w:numPr>
                <w:ilvl w:val="0"/>
                <w:numId w:val="430"/>
              </w:numPr>
              <w:tabs>
                <w:tab w:val="left" w:pos="568"/>
              </w:tabs>
              <w:spacing w:before="5"/>
              <w:ind w:left="567" w:hanging="268"/>
              <w:rPr>
                <w:sz w:val="19"/>
              </w:rPr>
            </w:pPr>
            <w:r>
              <w:rPr>
                <w:sz w:val="19"/>
              </w:rPr>
              <w:t>Potato virus Y</w:t>
            </w:r>
          </w:p>
          <w:p w:rsidR="00C23EDE" w:rsidRDefault="0069087E">
            <w:pPr>
              <w:pStyle w:val="TableParagraph"/>
              <w:numPr>
                <w:ilvl w:val="0"/>
                <w:numId w:val="430"/>
              </w:numPr>
              <w:tabs>
                <w:tab w:val="left" w:pos="557"/>
              </w:tabs>
              <w:ind w:left="556" w:hanging="257"/>
              <w:rPr>
                <w:sz w:val="19"/>
              </w:rPr>
            </w:pPr>
            <w:r>
              <w:rPr>
                <w:sz w:val="19"/>
              </w:rPr>
              <w:t>Arabis mosaic</w:t>
            </w:r>
            <w:r>
              <w:rPr>
                <w:spacing w:val="-2"/>
                <w:sz w:val="19"/>
              </w:rPr>
              <w:t xml:space="preserve"> </w:t>
            </w:r>
            <w:r>
              <w:rPr>
                <w:sz w:val="19"/>
              </w:rPr>
              <w:t>virus</w:t>
            </w:r>
          </w:p>
          <w:p w:rsidR="00C23EDE" w:rsidRDefault="0069087E">
            <w:pPr>
              <w:pStyle w:val="TableParagraph"/>
              <w:numPr>
                <w:ilvl w:val="0"/>
                <w:numId w:val="430"/>
              </w:numPr>
              <w:tabs>
                <w:tab w:val="left" w:pos="568"/>
              </w:tabs>
              <w:spacing w:line="198" w:lineRule="exact"/>
              <w:ind w:left="567" w:hanging="268"/>
              <w:rPr>
                <w:sz w:val="19"/>
              </w:rPr>
            </w:pPr>
            <w:r>
              <w:rPr>
                <w:sz w:val="19"/>
              </w:rPr>
              <w:t>Tomato black ring nepo</w:t>
            </w:r>
            <w:r>
              <w:rPr>
                <w:spacing w:val="-3"/>
                <w:sz w:val="19"/>
              </w:rPr>
              <w:t xml:space="preserve"> </w:t>
            </w:r>
            <w:r>
              <w:rPr>
                <w:sz w:val="19"/>
              </w:rPr>
              <w:t>virus</w:t>
            </w:r>
          </w:p>
        </w:tc>
        <w:tc>
          <w:tcPr>
            <w:tcW w:w="2880" w:type="dxa"/>
          </w:tcPr>
          <w:p w:rsidR="00C23EDE" w:rsidRDefault="00C23EDE">
            <w:pPr>
              <w:pStyle w:val="TableParagraph"/>
            </w:pPr>
          </w:p>
          <w:p w:rsidR="00C23EDE" w:rsidRDefault="00C23EDE">
            <w:pPr>
              <w:pStyle w:val="TableParagraph"/>
              <w:spacing w:before="2"/>
              <w:rPr>
                <w:sz w:val="25"/>
              </w:rPr>
            </w:pPr>
          </w:p>
          <w:p w:rsidR="00C23EDE" w:rsidRDefault="0069087E">
            <w:pPr>
              <w:pStyle w:val="TableParagraph"/>
              <w:ind w:left="24" w:right="15"/>
              <w:jc w:val="center"/>
              <w:rPr>
                <w:sz w:val="20"/>
              </w:rPr>
            </w:pPr>
            <w:r>
              <w:rPr>
                <w:sz w:val="20"/>
              </w:rPr>
              <w:t>Nil</w:t>
            </w:r>
          </w:p>
        </w:tc>
      </w:tr>
      <w:tr w:rsidR="00C23EDE">
        <w:trPr>
          <w:trHeight w:val="1809"/>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ind w:left="64"/>
              <w:rPr>
                <w:sz w:val="20"/>
              </w:rPr>
            </w:pPr>
            <w:r>
              <w:rPr>
                <w:sz w:val="20"/>
              </w:rPr>
              <w:t>(iii) Netherlands</w:t>
            </w:r>
          </w:p>
        </w:tc>
        <w:tc>
          <w:tcPr>
            <w:tcW w:w="4441" w:type="dxa"/>
          </w:tcPr>
          <w:p w:rsidR="00C23EDE" w:rsidRDefault="0069087E">
            <w:pPr>
              <w:pStyle w:val="TableParagraph"/>
              <w:spacing w:line="225" w:lineRule="auto"/>
              <w:ind w:left="124" w:right="16"/>
              <w:rPr>
                <w:sz w:val="20"/>
              </w:rPr>
            </w:pPr>
            <w:r>
              <w:rPr>
                <w:sz w:val="20"/>
              </w:rPr>
              <w:t>Certified that the tissue cultured plants were obtained from mother stock tested and maintained free from:</w:t>
            </w:r>
          </w:p>
          <w:p w:rsidR="00C23EDE" w:rsidRDefault="0069087E">
            <w:pPr>
              <w:pStyle w:val="TableParagraph"/>
              <w:numPr>
                <w:ilvl w:val="0"/>
                <w:numId w:val="429"/>
              </w:numPr>
              <w:tabs>
                <w:tab w:val="left" w:pos="571"/>
              </w:tabs>
              <w:spacing w:line="228" w:lineRule="exact"/>
              <w:rPr>
                <w:sz w:val="20"/>
              </w:rPr>
            </w:pPr>
            <w:r>
              <w:rPr>
                <w:sz w:val="20"/>
              </w:rPr>
              <w:t>Tobacco mosaic</w:t>
            </w:r>
            <w:r>
              <w:rPr>
                <w:spacing w:val="3"/>
                <w:sz w:val="20"/>
              </w:rPr>
              <w:t xml:space="preserve"> </w:t>
            </w:r>
            <w:r>
              <w:rPr>
                <w:sz w:val="20"/>
              </w:rPr>
              <w:t>virus</w:t>
            </w:r>
          </w:p>
          <w:p w:rsidR="00C23EDE" w:rsidRDefault="0069087E">
            <w:pPr>
              <w:pStyle w:val="TableParagraph"/>
              <w:numPr>
                <w:ilvl w:val="0"/>
                <w:numId w:val="429"/>
              </w:numPr>
              <w:tabs>
                <w:tab w:val="left" w:pos="583"/>
              </w:tabs>
              <w:spacing w:line="228" w:lineRule="exact"/>
              <w:ind w:left="582" w:hanging="283"/>
              <w:rPr>
                <w:sz w:val="20"/>
              </w:rPr>
            </w:pPr>
            <w:r>
              <w:rPr>
                <w:sz w:val="20"/>
              </w:rPr>
              <w:t>Tomato mosaic</w:t>
            </w:r>
            <w:r>
              <w:rPr>
                <w:spacing w:val="5"/>
                <w:sz w:val="20"/>
              </w:rPr>
              <w:t xml:space="preserve"> </w:t>
            </w:r>
            <w:r>
              <w:rPr>
                <w:sz w:val="20"/>
              </w:rPr>
              <w:t>virus</w:t>
            </w:r>
          </w:p>
          <w:p w:rsidR="00C23EDE" w:rsidRDefault="0069087E">
            <w:pPr>
              <w:pStyle w:val="TableParagraph"/>
              <w:numPr>
                <w:ilvl w:val="0"/>
                <w:numId w:val="429"/>
              </w:numPr>
              <w:tabs>
                <w:tab w:val="left" w:pos="571"/>
              </w:tabs>
              <w:spacing w:line="228" w:lineRule="exact"/>
              <w:rPr>
                <w:sz w:val="20"/>
              </w:rPr>
            </w:pPr>
            <w:r>
              <w:rPr>
                <w:sz w:val="20"/>
              </w:rPr>
              <w:t>Tomato black ring</w:t>
            </w:r>
            <w:r>
              <w:rPr>
                <w:spacing w:val="-2"/>
                <w:sz w:val="20"/>
              </w:rPr>
              <w:t xml:space="preserve"> </w:t>
            </w:r>
            <w:r>
              <w:rPr>
                <w:sz w:val="20"/>
              </w:rPr>
              <w:t>nepoviruses</w:t>
            </w:r>
          </w:p>
          <w:p w:rsidR="00C23EDE" w:rsidRDefault="0069087E">
            <w:pPr>
              <w:pStyle w:val="TableParagraph"/>
              <w:numPr>
                <w:ilvl w:val="0"/>
                <w:numId w:val="429"/>
              </w:numPr>
              <w:tabs>
                <w:tab w:val="left" w:pos="583"/>
              </w:tabs>
              <w:spacing w:before="2"/>
              <w:ind w:left="582" w:hanging="283"/>
              <w:rPr>
                <w:sz w:val="20"/>
              </w:rPr>
            </w:pPr>
            <w:r>
              <w:rPr>
                <w:sz w:val="20"/>
              </w:rPr>
              <w:t>Potato virus</w:t>
            </w:r>
            <w:r>
              <w:rPr>
                <w:spacing w:val="-1"/>
                <w:sz w:val="20"/>
              </w:rPr>
              <w:t xml:space="preserve"> </w:t>
            </w:r>
            <w:r>
              <w:rPr>
                <w:sz w:val="20"/>
              </w:rPr>
              <w:t>Y</w:t>
            </w:r>
          </w:p>
          <w:p w:rsidR="00C23EDE" w:rsidRDefault="0069087E">
            <w:pPr>
              <w:pStyle w:val="TableParagraph"/>
              <w:numPr>
                <w:ilvl w:val="0"/>
                <w:numId w:val="429"/>
              </w:numPr>
              <w:tabs>
                <w:tab w:val="left" w:pos="573"/>
              </w:tabs>
              <w:spacing w:before="1"/>
              <w:ind w:left="572" w:hanging="273"/>
              <w:rPr>
                <w:sz w:val="20"/>
              </w:rPr>
            </w:pPr>
            <w:r>
              <w:rPr>
                <w:sz w:val="20"/>
              </w:rPr>
              <w:t>Petunia vein clearing</w:t>
            </w:r>
            <w:r>
              <w:rPr>
                <w:spacing w:val="-3"/>
                <w:sz w:val="20"/>
              </w:rPr>
              <w:t xml:space="preserve"> </w:t>
            </w:r>
            <w:r>
              <w:rPr>
                <w:sz w:val="20"/>
              </w:rPr>
              <w:t>virus</w:t>
            </w:r>
          </w:p>
          <w:p w:rsidR="00C23EDE" w:rsidRDefault="0069087E">
            <w:pPr>
              <w:pStyle w:val="TableParagraph"/>
              <w:numPr>
                <w:ilvl w:val="0"/>
                <w:numId w:val="429"/>
              </w:numPr>
              <w:tabs>
                <w:tab w:val="left" w:pos="549"/>
              </w:tabs>
              <w:spacing w:line="210" w:lineRule="exact"/>
              <w:ind w:left="548" w:hanging="249"/>
              <w:rPr>
                <w:sz w:val="20"/>
              </w:rPr>
            </w:pPr>
            <w:r>
              <w:rPr>
                <w:sz w:val="20"/>
              </w:rPr>
              <w:t>Broad bean wilt</w:t>
            </w:r>
            <w:r>
              <w:rPr>
                <w:spacing w:val="1"/>
                <w:sz w:val="20"/>
              </w:rPr>
              <w:t xml:space="preserve"> </w:t>
            </w:r>
            <w:r>
              <w:rPr>
                <w:sz w:val="20"/>
              </w:rPr>
              <w:t>fabavirus</w:t>
            </w:r>
          </w:p>
        </w:tc>
        <w:tc>
          <w:tcPr>
            <w:tcW w:w="2880" w:type="dxa"/>
          </w:tcPr>
          <w:p w:rsidR="00C23EDE" w:rsidRDefault="00C23EDE">
            <w:pPr>
              <w:pStyle w:val="TableParagraph"/>
            </w:pPr>
          </w:p>
          <w:p w:rsidR="00C23EDE" w:rsidRDefault="00C23EDE">
            <w:pPr>
              <w:pStyle w:val="TableParagraph"/>
            </w:pPr>
          </w:p>
          <w:p w:rsidR="00C23EDE" w:rsidRDefault="00C23EDE">
            <w:pPr>
              <w:pStyle w:val="TableParagraph"/>
              <w:spacing w:before="8"/>
              <w:rPr>
                <w:sz w:val="24"/>
              </w:rPr>
            </w:pPr>
          </w:p>
          <w:p w:rsidR="00C23EDE" w:rsidRDefault="0069087E">
            <w:pPr>
              <w:pStyle w:val="TableParagraph"/>
              <w:ind w:left="24" w:right="15"/>
              <w:jc w:val="center"/>
              <w:rPr>
                <w:sz w:val="20"/>
              </w:rPr>
            </w:pPr>
            <w:r>
              <w:rPr>
                <w:sz w:val="20"/>
              </w:rPr>
              <w:t>Nil</w:t>
            </w:r>
          </w:p>
        </w:tc>
      </w:tr>
      <w:tr w:rsidR="00C23EDE">
        <w:trPr>
          <w:trHeight w:val="1380"/>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ind w:left="64"/>
              <w:rPr>
                <w:sz w:val="20"/>
              </w:rPr>
            </w:pPr>
            <w:r>
              <w:rPr>
                <w:sz w:val="20"/>
              </w:rPr>
              <w:t>(iv) Germany</w:t>
            </w:r>
          </w:p>
        </w:tc>
        <w:tc>
          <w:tcPr>
            <w:tcW w:w="4441" w:type="dxa"/>
          </w:tcPr>
          <w:p w:rsidR="00C23EDE" w:rsidRDefault="0069087E">
            <w:pPr>
              <w:pStyle w:val="TableParagraph"/>
              <w:ind w:left="64" w:right="76"/>
              <w:rPr>
                <w:sz w:val="20"/>
              </w:rPr>
            </w:pPr>
            <w:r>
              <w:rPr>
                <w:sz w:val="20"/>
              </w:rPr>
              <w:t>Certified that the tissue cultured plants were obtained from mother stock tested and maintained free from :</w:t>
            </w:r>
          </w:p>
          <w:p w:rsidR="00C23EDE" w:rsidRDefault="0069087E">
            <w:pPr>
              <w:pStyle w:val="TableParagraph"/>
              <w:numPr>
                <w:ilvl w:val="0"/>
                <w:numId w:val="428"/>
              </w:numPr>
              <w:tabs>
                <w:tab w:val="left" w:pos="578"/>
              </w:tabs>
              <w:spacing w:line="228" w:lineRule="exact"/>
              <w:rPr>
                <w:sz w:val="20"/>
              </w:rPr>
            </w:pPr>
            <w:r>
              <w:rPr>
                <w:sz w:val="20"/>
              </w:rPr>
              <w:t>Petunia asteroid mosaic</w:t>
            </w:r>
            <w:r>
              <w:rPr>
                <w:spacing w:val="1"/>
                <w:sz w:val="20"/>
              </w:rPr>
              <w:t xml:space="preserve"> </w:t>
            </w:r>
            <w:r>
              <w:rPr>
                <w:sz w:val="20"/>
              </w:rPr>
              <w:t>virus</w:t>
            </w:r>
          </w:p>
          <w:p w:rsidR="00C23EDE" w:rsidRDefault="0069087E">
            <w:pPr>
              <w:pStyle w:val="TableParagraph"/>
              <w:numPr>
                <w:ilvl w:val="0"/>
                <w:numId w:val="428"/>
              </w:numPr>
              <w:tabs>
                <w:tab w:val="left" w:pos="587"/>
              </w:tabs>
              <w:ind w:left="586" w:hanging="282"/>
              <w:rPr>
                <w:sz w:val="20"/>
              </w:rPr>
            </w:pPr>
            <w:r>
              <w:rPr>
                <w:sz w:val="20"/>
              </w:rPr>
              <w:t>Petunia flower mottle</w:t>
            </w:r>
            <w:r>
              <w:rPr>
                <w:spacing w:val="2"/>
                <w:sz w:val="20"/>
              </w:rPr>
              <w:t xml:space="preserve"> </w:t>
            </w:r>
            <w:r>
              <w:rPr>
                <w:sz w:val="20"/>
              </w:rPr>
              <w:t>potyvirus</w:t>
            </w:r>
          </w:p>
          <w:p w:rsidR="00C23EDE" w:rsidRDefault="0069087E">
            <w:pPr>
              <w:pStyle w:val="TableParagraph"/>
              <w:numPr>
                <w:ilvl w:val="0"/>
                <w:numId w:val="428"/>
              </w:numPr>
              <w:tabs>
                <w:tab w:val="left" w:pos="578"/>
              </w:tabs>
              <w:spacing w:before="1"/>
              <w:rPr>
                <w:sz w:val="20"/>
              </w:rPr>
            </w:pPr>
            <w:r>
              <w:rPr>
                <w:sz w:val="20"/>
              </w:rPr>
              <w:t>Datura Colombian</w:t>
            </w:r>
            <w:r>
              <w:rPr>
                <w:spacing w:val="-2"/>
                <w:sz w:val="20"/>
              </w:rPr>
              <w:t xml:space="preserve"> </w:t>
            </w:r>
            <w:r>
              <w:rPr>
                <w:sz w:val="20"/>
              </w:rPr>
              <w:t>potyvirus</w:t>
            </w:r>
          </w:p>
          <w:p w:rsidR="00C23EDE" w:rsidRDefault="0069087E">
            <w:pPr>
              <w:pStyle w:val="TableParagraph"/>
              <w:numPr>
                <w:ilvl w:val="0"/>
                <w:numId w:val="428"/>
              </w:numPr>
              <w:tabs>
                <w:tab w:val="left" w:pos="587"/>
              </w:tabs>
              <w:spacing w:before="1" w:line="210" w:lineRule="exact"/>
              <w:ind w:left="586" w:hanging="282"/>
              <w:rPr>
                <w:sz w:val="20"/>
              </w:rPr>
            </w:pPr>
            <w:r>
              <w:rPr>
                <w:sz w:val="20"/>
              </w:rPr>
              <w:t>Petunia vein clearing</w:t>
            </w:r>
            <w:r>
              <w:rPr>
                <w:spacing w:val="-4"/>
                <w:sz w:val="20"/>
              </w:rPr>
              <w:t xml:space="preserve"> </w:t>
            </w:r>
            <w:r>
              <w:rPr>
                <w:sz w:val="20"/>
              </w:rPr>
              <w:t>virus</w:t>
            </w:r>
          </w:p>
        </w:tc>
        <w:tc>
          <w:tcPr>
            <w:tcW w:w="2880" w:type="dxa"/>
          </w:tcPr>
          <w:p w:rsidR="00C23EDE" w:rsidRDefault="00C23EDE">
            <w:pPr>
              <w:pStyle w:val="TableParagraph"/>
            </w:pPr>
          </w:p>
          <w:p w:rsidR="00C23EDE" w:rsidRDefault="00C23EDE">
            <w:pPr>
              <w:pStyle w:val="TableParagraph"/>
              <w:spacing w:before="5"/>
              <w:rPr>
                <w:sz w:val="27"/>
              </w:rPr>
            </w:pPr>
          </w:p>
          <w:p w:rsidR="00C23EDE" w:rsidRDefault="0069087E">
            <w:pPr>
              <w:pStyle w:val="TableParagraph"/>
              <w:ind w:left="158" w:right="72"/>
              <w:jc w:val="center"/>
              <w:rPr>
                <w:sz w:val="20"/>
              </w:rPr>
            </w:pPr>
            <w:r>
              <w:rPr>
                <w:sz w:val="20"/>
              </w:rPr>
              <w:t>Nil</w:t>
            </w:r>
          </w:p>
        </w:tc>
      </w:tr>
      <w:tr w:rsidR="00C23EDE">
        <w:trPr>
          <w:trHeight w:val="918"/>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ind w:left="64"/>
              <w:rPr>
                <w:sz w:val="20"/>
              </w:rPr>
            </w:pPr>
            <w:r>
              <w:rPr>
                <w:sz w:val="20"/>
              </w:rPr>
              <w:t>(v) Italy</w:t>
            </w:r>
          </w:p>
        </w:tc>
        <w:tc>
          <w:tcPr>
            <w:tcW w:w="4441" w:type="dxa"/>
          </w:tcPr>
          <w:p w:rsidR="00C23EDE" w:rsidRDefault="0069087E">
            <w:pPr>
              <w:pStyle w:val="TableParagraph"/>
              <w:ind w:left="64"/>
              <w:rPr>
                <w:sz w:val="20"/>
              </w:rPr>
            </w:pPr>
            <w:r>
              <w:rPr>
                <w:sz w:val="20"/>
              </w:rPr>
              <w:t>Certified that the tissue cultured plants were obtained from mother stock tested and maintained free from:</w:t>
            </w:r>
          </w:p>
          <w:p w:rsidR="00C23EDE" w:rsidRDefault="0069087E">
            <w:pPr>
              <w:pStyle w:val="TableParagraph"/>
              <w:numPr>
                <w:ilvl w:val="0"/>
                <w:numId w:val="427"/>
              </w:numPr>
              <w:tabs>
                <w:tab w:val="left" w:pos="578"/>
              </w:tabs>
              <w:spacing w:line="228" w:lineRule="exact"/>
              <w:rPr>
                <w:sz w:val="20"/>
              </w:rPr>
            </w:pPr>
            <w:r>
              <w:rPr>
                <w:sz w:val="20"/>
              </w:rPr>
              <w:t>Petunia asteroid mosaic</w:t>
            </w:r>
            <w:r>
              <w:rPr>
                <w:spacing w:val="1"/>
                <w:sz w:val="20"/>
              </w:rPr>
              <w:t xml:space="preserve"> </w:t>
            </w:r>
            <w:r>
              <w:rPr>
                <w:sz w:val="20"/>
              </w:rPr>
              <w:t>virus</w:t>
            </w:r>
          </w:p>
          <w:p w:rsidR="00C23EDE" w:rsidRDefault="0069087E">
            <w:pPr>
              <w:pStyle w:val="TableParagraph"/>
              <w:numPr>
                <w:ilvl w:val="0"/>
                <w:numId w:val="427"/>
              </w:numPr>
              <w:tabs>
                <w:tab w:val="left" w:pos="590"/>
              </w:tabs>
              <w:spacing w:line="210" w:lineRule="exact"/>
              <w:ind w:left="589" w:hanging="285"/>
              <w:rPr>
                <w:sz w:val="20"/>
              </w:rPr>
            </w:pPr>
            <w:r>
              <w:rPr>
                <w:sz w:val="20"/>
              </w:rPr>
              <w:t>Artichoke latent</w:t>
            </w:r>
            <w:r>
              <w:rPr>
                <w:spacing w:val="1"/>
                <w:sz w:val="20"/>
              </w:rPr>
              <w:t xml:space="preserve"> </w:t>
            </w:r>
            <w:r>
              <w:rPr>
                <w:sz w:val="20"/>
              </w:rPr>
              <w:t>virus</w:t>
            </w:r>
          </w:p>
        </w:tc>
        <w:tc>
          <w:tcPr>
            <w:tcW w:w="2880" w:type="dxa"/>
          </w:tcPr>
          <w:p w:rsidR="00C23EDE" w:rsidRDefault="00C23EDE">
            <w:pPr>
              <w:pStyle w:val="TableParagraph"/>
              <w:spacing w:before="5"/>
              <w:rPr>
                <w:sz w:val="29"/>
              </w:rPr>
            </w:pPr>
          </w:p>
          <w:p w:rsidR="00C23EDE" w:rsidRDefault="0069087E">
            <w:pPr>
              <w:pStyle w:val="TableParagraph"/>
              <w:ind w:left="158" w:right="72"/>
              <w:jc w:val="center"/>
              <w:rPr>
                <w:sz w:val="20"/>
              </w:rPr>
            </w:pPr>
            <w:r>
              <w:rPr>
                <w:sz w:val="20"/>
              </w:rPr>
              <w:t>Nil</w:t>
            </w:r>
          </w:p>
        </w:tc>
      </w:tr>
      <w:tr w:rsidR="00C23EDE">
        <w:trPr>
          <w:trHeight w:val="952"/>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ind w:left="64"/>
              <w:rPr>
                <w:sz w:val="20"/>
              </w:rPr>
            </w:pPr>
            <w:r>
              <w:rPr>
                <w:sz w:val="20"/>
              </w:rPr>
              <w:t>(vii) France</w:t>
            </w:r>
          </w:p>
        </w:tc>
        <w:tc>
          <w:tcPr>
            <w:tcW w:w="4441" w:type="dxa"/>
          </w:tcPr>
          <w:p w:rsidR="00C23EDE" w:rsidRDefault="0069087E">
            <w:pPr>
              <w:pStyle w:val="TableParagraph"/>
              <w:ind w:left="64"/>
              <w:rPr>
                <w:sz w:val="20"/>
              </w:rPr>
            </w:pPr>
            <w:r>
              <w:rPr>
                <w:sz w:val="20"/>
              </w:rPr>
              <w:t>Certified that the tissue cultured plants were obtained from mother stock tested and maintained free from :</w:t>
            </w:r>
          </w:p>
          <w:p w:rsidR="00C23EDE" w:rsidRDefault="0069087E">
            <w:pPr>
              <w:pStyle w:val="TableParagraph"/>
              <w:numPr>
                <w:ilvl w:val="0"/>
                <w:numId w:val="426"/>
              </w:numPr>
              <w:tabs>
                <w:tab w:val="left" w:pos="576"/>
              </w:tabs>
              <w:spacing w:before="1"/>
              <w:rPr>
                <w:sz w:val="20"/>
              </w:rPr>
            </w:pPr>
            <w:r>
              <w:rPr>
                <w:sz w:val="20"/>
              </w:rPr>
              <w:t>Tobacco mosaic</w:t>
            </w:r>
            <w:r>
              <w:rPr>
                <w:spacing w:val="3"/>
                <w:sz w:val="20"/>
              </w:rPr>
              <w:t xml:space="preserve"> </w:t>
            </w:r>
            <w:r>
              <w:rPr>
                <w:sz w:val="20"/>
              </w:rPr>
              <w:t>virus</w:t>
            </w:r>
          </w:p>
          <w:p w:rsidR="00C23EDE" w:rsidRDefault="0069087E">
            <w:pPr>
              <w:pStyle w:val="TableParagraph"/>
              <w:numPr>
                <w:ilvl w:val="0"/>
                <w:numId w:val="426"/>
              </w:numPr>
              <w:tabs>
                <w:tab w:val="left" w:pos="587"/>
              </w:tabs>
              <w:ind w:left="586" w:hanging="282"/>
              <w:rPr>
                <w:sz w:val="20"/>
              </w:rPr>
            </w:pPr>
            <w:r>
              <w:rPr>
                <w:sz w:val="20"/>
              </w:rPr>
              <w:t>Potato virus</w:t>
            </w:r>
            <w:r>
              <w:rPr>
                <w:spacing w:val="-1"/>
                <w:sz w:val="20"/>
              </w:rPr>
              <w:t xml:space="preserve"> </w:t>
            </w:r>
            <w:r>
              <w:rPr>
                <w:sz w:val="20"/>
              </w:rPr>
              <w:t>Y</w:t>
            </w:r>
          </w:p>
        </w:tc>
        <w:tc>
          <w:tcPr>
            <w:tcW w:w="2880" w:type="dxa"/>
          </w:tcPr>
          <w:p w:rsidR="00C23EDE" w:rsidRDefault="00C23EDE">
            <w:pPr>
              <w:pStyle w:val="TableParagraph"/>
              <w:spacing w:before="10"/>
              <w:rPr>
                <w:sz w:val="30"/>
              </w:rPr>
            </w:pPr>
          </w:p>
          <w:p w:rsidR="00C23EDE" w:rsidRDefault="0069087E">
            <w:pPr>
              <w:pStyle w:val="TableParagraph"/>
              <w:ind w:left="158" w:right="72"/>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80"/>
        <w:gridCol w:w="4441"/>
        <w:gridCol w:w="2880"/>
      </w:tblGrid>
      <w:tr w:rsidR="00C23EDE">
        <w:trPr>
          <w:trHeight w:val="688"/>
        </w:trPr>
        <w:tc>
          <w:tcPr>
            <w:tcW w:w="821"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C23EDE">
            <w:pPr>
              <w:pStyle w:val="TableParagraph"/>
              <w:rPr>
                <w:sz w:val="18"/>
              </w:rPr>
            </w:pPr>
          </w:p>
        </w:tc>
        <w:tc>
          <w:tcPr>
            <w:tcW w:w="1680" w:type="dxa"/>
          </w:tcPr>
          <w:p w:rsidR="00C23EDE" w:rsidRDefault="0069087E">
            <w:pPr>
              <w:pStyle w:val="TableParagraph"/>
              <w:ind w:left="64"/>
              <w:rPr>
                <w:sz w:val="20"/>
              </w:rPr>
            </w:pPr>
            <w:r>
              <w:rPr>
                <w:sz w:val="20"/>
              </w:rPr>
              <w:t>(viii) Switzerland</w:t>
            </w:r>
          </w:p>
        </w:tc>
        <w:tc>
          <w:tcPr>
            <w:tcW w:w="4441" w:type="dxa"/>
          </w:tcPr>
          <w:p w:rsidR="00C23EDE" w:rsidRDefault="0069087E">
            <w:pPr>
              <w:pStyle w:val="TableParagraph"/>
              <w:ind w:left="64"/>
              <w:rPr>
                <w:sz w:val="20"/>
              </w:rPr>
            </w:pPr>
            <w:r>
              <w:rPr>
                <w:sz w:val="20"/>
              </w:rPr>
              <w:t>Certified that the tissue cultured plants were obtained</w:t>
            </w:r>
          </w:p>
          <w:p w:rsidR="00C23EDE" w:rsidRDefault="0069087E">
            <w:pPr>
              <w:pStyle w:val="TableParagraph"/>
              <w:spacing w:before="5" w:line="228" w:lineRule="exact"/>
              <w:ind w:left="64"/>
              <w:rPr>
                <w:sz w:val="20"/>
              </w:rPr>
            </w:pPr>
            <w:r>
              <w:rPr>
                <w:sz w:val="20"/>
              </w:rPr>
              <w:t>from mother stock tested and maintained free from Petunia vein clearing virus</w:t>
            </w:r>
          </w:p>
        </w:tc>
        <w:tc>
          <w:tcPr>
            <w:tcW w:w="2880" w:type="dxa"/>
          </w:tcPr>
          <w:p w:rsidR="00C23EDE" w:rsidRDefault="00C23EDE">
            <w:pPr>
              <w:pStyle w:val="TableParagraph"/>
              <w:spacing w:before="5"/>
              <w:rPr>
                <w:sz w:val="19"/>
              </w:rPr>
            </w:pPr>
          </w:p>
          <w:p w:rsidR="00C23EDE" w:rsidRDefault="0069087E">
            <w:pPr>
              <w:pStyle w:val="TableParagraph"/>
              <w:ind w:right="1262"/>
              <w:jc w:val="right"/>
              <w:rPr>
                <w:sz w:val="20"/>
              </w:rPr>
            </w:pPr>
            <w:r>
              <w:rPr>
                <w:w w:val="95"/>
                <w:sz w:val="20"/>
              </w:rPr>
              <w:t>Nil</w:t>
            </w:r>
          </w:p>
        </w:tc>
      </w:tr>
      <w:tr w:rsidR="00C23EDE">
        <w:trPr>
          <w:trHeight w:val="1148"/>
        </w:trPr>
        <w:tc>
          <w:tcPr>
            <w:tcW w:w="821" w:type="dxa"/>
            <w:vMerge w:val="restart"/>
          </w:tcPr>
          <w:p w:rsidR="00C23EDE" w:rsidRDefault="00C23EDE">
            <w:pPr>
              <w:pStyle w:val="TableParagraph"/>
              <w:rPr>
                <w:sz w:val="18"/>
              </w:rPr>
            </w:pPr>
          </w:p>
        </w:tc>
        <w:tc>
          <w:tcPr>
            <w:tcW w:w="2520" w:type="dxa"/>
            <w:vMerge w:val="restart"/>
          </w:tcPr>
          <w:p w:rsidR="00C23EDE" w:rsidRDefault="00C23EDE">
            <w:pPr>
              <w:pStyle w:val="TableParagraph"/>
              <w:rPr>
                <w:sz w:val="18"/>
              </w:rPr>
            </w:pPr>
          </w:p>
        </w:tc>
        <w:tc>
          <w:tcPr>
            <w:tcW w:w="1801" w:type="dxa"/>
            <w:vMerge w:val="restart"/>
          </w:tcPr>
          <w:p w:rsidR="00C23EDE" w:rsidRDefault="00C23EDE">
            <w:pPr>
              <w:pStyle w:val="TableParagraph"/>
              <w:rPr>
                <w:sz w:val="18"/>
              </w:rPr>
            </w:pPr>
          </w:p>
        </w:tc>
        <w:tc>
          <w:tcPr>
            <w:tcW w:w="1680" w:type="dxa"/>
          </w:tcPr>
          <w:p w:rsidR="00C23EDE" w:rsidRDefault="0069087E">
            <w:pPr>
              <w:pStyle w:val="TableParagraph"/>
              <w:spacing w:line="228" w:lineRule="exact"/>
              <w:ind w:left="64"/>
              <w:rPr>
                <w:sz w:val="20"/>
              </w:rPr>
            </w:pPr>
            <w:r>
              <w:rPr>
                <w:sz w:val="20"/>
              </w:rPr>
              <w:t>(ix) USA</w:t>
            </w:r>
          </w:p>
        </w:tc>
        <w:tc>
          <w:tcPr>
            <w:tcW w:w="4441" w:type="dxa"/>
          </w:tcPr>
          <w:p w:rsidR="00C23EDE" w:rsidRDefault="0069087E">
            <w:pPr>
              <w:pStyle w:val="TableParagraph"/>
              <w:ind w:left="64"/>
              <w:rPr>
                <w:sz w:val="20"/>
              </w:rPr>
            </w:pPr>
            <w:r>
              <w:rPr>
                <w:sz w:val="20"/>
              </w:rPr>
              <w:t>Certified that the tissue cultured plants were obtained from mother stock tested and maintained free from:</w:t>
            </w:r>
          </w:p>
          <w:p w:rsidR="00C23EDE" w:rsidRDefault="0069087E">
            <w:pPr>
              <w:pStyle w:val="TableParagraph"/>
              <w:numPr>
                <w:ilvl w:val="0"/>
                <w:numId w:val="425"/>
              </w:numPr>
              <w:tabs>
                <w:tab w:val="left" w:pos="578"/>
              </w:tabs>
              <w:rPr>
                <w:sz w:val="20"/>
              </w:rPr>
            </w:pPr>
            <w:r>
              <w:rPr>
                <w:sz w:val="20"/>
              </w:rPr>
              <w:t>Petunia vein clearing</w:t>
            </w:r>
            <w:r>
              <w:rPr>
                <w:spacing w:val="-3"/>
                <w:sz w:val="20"/>
              </w:rPr>
              <w:t xml:space="preserve"> </w:t>
            </w:r>
            <w:r>
              <w:rPr>
                <w:sz w:val="20"/>
              </w:rPr>
              <w:t>virus</w:t>
            </w:r>
          </w:p>
          <w:p w:rsidR="00C23EDE" w:rsidRDefault="0069087E">
            <w:pPr>
              <w:pStyle w:val="TableParagraph"/>
              <w:numPr>
                <w:ilvl w:val="0"/>
                <w:numId w:val="425"/>
              </w:numPr>
              <w:tabs>
                <w:tab w:val="left" w:pos="587"/>
              </w:tabs>
              <w:ind w:left="586" w:hanging="282"/>
              <w:rPr>
                <w:sz w:val="20"/>
              </w:rPr>
            </w:pPr>
            <w:r>
              <w:rPr>
                <w:sz w:val="20"/>
              </w:rPr>
              <w:t>Petunia asteroid mosaic</w:t>
            </w:r>
            <w:r>
              <w:rPr>
                <w:spacing w:val="1"/>
                <w:sz w:val="20"/>
              </w:rPr>
              <w:t xml:space="preserve"> </w:t>
            </w:r>
            <w:r>
              <w:rPr>
                <w:sz w:val="20"/>
              </w:rPr>
              <w:t>virus</w:t>
            </w:r>
          </w:p>
          <w:p w:rsidR="00C23EDE" w:rsidRDefault="0069087E">
            <w:pPr>
              <w:pStyle w:val="TableParagraph"/>
              <w:numPr>
                <w:ilvl w:val="0"/>
                <w:numId w:val="425"/>
              </w:numPr>
              <w:tabs>
                <w:tab w:val="left" w:pos="576"/>
              </w:tabs>
              <w:spacing w:line="210" w:lineRule="exact"/>
              <w:ind w:left="575" w:hanging="271"/>
              <w:rPr>
                <w:sz w:val="20"/>
              </w:rPr>
            </w:pPr>
            <w:r>
              <w:rPr>
                <w:sz w:val="20"/>
              </w:rPr>
              <w:t>Tomato infectious chlorosis</w:t>
            </w:r>
            <w:r>
              <w:rPr>
                <w:spacing w:val="-4"/>
                <w:sz w:val="20"/>
              </w:rPr>
              <w:t xml:space="preserve"> </w:t>
            </w:r>
            <w:r>
              <w:rPr>
                <w:sz w:val="20"/>
              </w:rPr>
              <w:t>closterovirus</w:t>
            </w:r>
          </w:p>
        </w:tc>
        <w:tc>
          <w:tcPr>
            <w:tcW w:w="2880" w:type="dxa"/>
          </w:tcPr>
          <w:p w:rsidR="00C23EDE" w:rsidRDefault="00C23EDE">
            <w:pPr>
              <w:pStyle w:val="TableParagraph"/>
            </w:pPr>
          </w:p>
          <w:p w:rsidR="00C23EDE" w:rsidRDefault="00C23EDE">
            <w:pPr>
              <w:pStyle w:val="TableParagraph"/>
              <w:spacing w:before="2"/>
              <w:rPr>
                <w:sz w:val="17"/>
              </w:rPr>
            </w:pPr>
          </w:p>
          <w:p w:rsidR="00C23EDE" w:rsidRDefault="0069087E">
            <w:pPr>
              <w:pStyle w:val="TableParagraph"/>
              <w:spacing w:before="1"/>
              <w:ind w:right="1262"/>
              <w:jc w:val="right"/>
              <w:rPr>
                <w:sz w:val="20"/>
              </w:rPr>
            </w:pPr>
            <w:r>
              <w:rPr>
                <w:w w:val="95"/>
                <w:sz w:val="20"/>
              </w:rPr>
              <w:t>Nil</w:t>
            </w:r>
          </w:p>
        </w:tc>
      </w:tr>
      <w:tr w:rsidR="00C23EDE">
        <w:trPr>
          <w:trHeight w:val="1149"/>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ind w:left="64"/>
              <w:rPr>
                <w:sz w:val="20"/>
              </w:rPr>
            </w:pPr>
            <w:r>
              <w:rPr>
                <w:sz w:val="20"/>
              </w:rPr>
              <w:t>(x) Israel</w:t>
            </w:r>
          </w:p>
        </w:tc>
        <w:tc>
          <w:tcPr>
            <w:tcW w:w="4441" w:type="dxa"/>
          </w:tcPr>
          <w:p w:rsidR="00C23EDE" w:rsidRDefault="0069087E">
            <w:pPr>
              <w:pStyle w:val="TableParagraph"/>
              <w:ind w:left="64" w:right="76"/>
              <w:rPr>
                <w:sz w:val="20"/>
              </w:rPr>
            </w:pPr>
            <w:r>
              <w:rPr>
                <w:sz w:val="20"/>
              </w:rPr>
              <w:t>Certified that the tissue cultured plants were obtained from mother stock tested and maintained free from:</w:t>
            </w:r>
          </w:p>
          <w:p w:rsidR="00C23EDE" w:rsidRDefault="0069087E">
            <w:pPr>
              <w:pStyle w:val="TableParagraph"/>
              <w:numPr>
                <w:ilvl w:val="0"/>
                <w:numId w:val="424"/>
              </w:numPr>
              <w:tabs>
                <w:tab w:val="left" w:pos="576"/>
              </w:tabs>
              <w:spacing w:line="229" w:lineRule="exact"/>
              <w:rPr>
                <w:sz w:val="20"/>
              </w:rPr>
            </w:pPr>
            <w:r>
              <w:rPr>
                <w:sz w:val="20"/>
              </w:rPr>
              <w:t>Tobacco mosaic</w:t>
            </w:r>
            <w:r>
              <w:rPr>
                <w:spacing w:val="3"/>
                <w:sz w:val="20"/>
              </w:rPr>
              <w:t xml:space="preserve"> </w:t>
            </w:r>
            <w:r>
              <w:rPr>
                <w:sz w:val="20"/>
              </w:rPr>
              <w:t>virus</w:t>
            </w:r>
          </w:p>
          <w:p w:rsidR="00C23EDE" w:rsidRDefault="0069087E">
            <w:pPr>
              <w:pStyle w:val="TableParagraph"/>
              <w:numPr>
                <w:ilvl w:val="0"/>
                <w:numId w:val="424"/>
              </w:numPr>
              <w:tabs>
                <w:tab w:val="left" w:pos="587"/>
              </w:tabs>
              <w:ind w:left="586" w:hanging="282"/>
              <w:rPr>
                <w:sz w:val="20"/>
              </w:rPr>
            </w:pPr>
            <w:r>
              <w:rPr>
                <w:sz w:val="20"/>
              </w:rPr>
              <w:t>Tomato mosaic</w:t>
            </w:r>
            <w:r>
              <w:rPr>
                <w:spacing w:val="5"/>
                <w:sz w:val="20"/>
              </w:rPr>
              <w:t xml:space="preserve"> </w:t>
            </w:r>
            <w:r>
              <w:rPr>
                <w:sz w:val="20"/>
              </w:rPr>
              <w:t>virus</w:t>
            </w:r>
          </w:p>
          <w:p w:rsidR="00C23EDE" w:rsidRDefault="0069087E">
            <w:pPr>
              <w:pStyle w:val="TableParagraph"/>
              <w:numPr>
                <w:ilvl w:val="0"/>
                <w:numId w:val="424"/>
              </w:numPr>
              <w:tabs>
                <w:tab w:val="left" w:pos="578"/>
              </w:tabs>
              <w:spacing w:before="1" w:line="210" w:lineRule="exact"/>
              <w:ind w:left="577" w:hanging="273"/>
              <w:rPr>
                <w:sz w:val="20"/>
              </w:rPr>
            </w:pPr>
            <w:r>
              <w:rPr>
                <w:sz w:val="20"/>
              </w:rPr>
              <w:t>Petunia vein clearing</w:t>
            </w:r>
            <w:r>
              <w:rPr>
                <w:spacing w:val="-3"/>
                <w:sz w:val="20"/>
              </w:rPr>
              <w:t xml:space="preserve"> </w:t>
            </w:r>
            <w:r>
              <w:rPr>
                <w:sz w:val="20"/>
              </w:rPr>
              <w:t>virus</w:t>
            </w:r>
          </w:p>
        </w:tc>
        <w:tc>
          <w:tcPr>
            <w:tcW w:w="2880" w:type="dxa"/>
          </w:tcPr>
          <w:p w:rsidR="00C23EDE" w:rsidRDefault="00C23EDE">
            <w:pPr>
              <w:pStyle w:val="TableParagraph"/>
            </w:pPr>
          </w:p>
          <w:p w:rsidR="00C23EDE" w:rsidRDefault="00C23EDE">
            <w:pPr>
              <w:pStyle w:val="TableParagraph"/>
              <w:spacing w:before="10"/>
              <w:rPr>
                <w:sz w:val="17"/>
              </w:rPr>
            </w:pPr>
          </w:p>
          <w:p w:rsidR="00C23EDE" w:rsidRDefault="0069087E">
            <w:pPr>
              <w:pStyle w:val="TableParagraph"/>
              <w:spacing w:before="1"/>
              <w:ind w:right="1301"/>
              <w:jc w:val="right"/>
              <w:rPr>
                <w:sz w:val="20"/>
              </w:rPr>
            </w:pPr>
            <w:r>
              <w:rPr>
                <w:w w:val="95"/>
                <w:sz w:val="20"/>
              </w:rPr>
              <w:t>Nil</w:t>
            </w:r>
          </w:p>
        </w:tc>
      </w:tr>
      <w:tr w:rsidR="00C23EDE">
        <w:trPr>
          <w:trHeight w:val="918"/>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ind w:left="64"/>
              <w:rPr>
                <w:sz w:val="20"/>
              </w:rPr>
            </w:pPr>
            <w:r>
              <w:rPr>
                <w:sz w:val="20"/>
              </w:rPr>
              <w:t>(xi) Brazil</w:t>
            </w:r>
          </w:p>
        </w:tc>
        <w:tc>
          <w:tcPr>
            <w:tcW w:w="4441" w:type="dxa"/>
          </w:tcPr>
          <w:p w:rsidR="00C23EDE" w:rsidRDefault="0069087E">
            <w:pPr>
              <w:pStyle w:val="TableParagraph"/>
              <w:ind w:left="64"/>
              <w:rPr>
                <w:sz w:val="20"/>
              </w:rPr>
            </w:pPr>
            <w:r>
              <w:rPr>
                <w:sz w:val="20"/>
              </w:rPr>
              <w:t>Certified that the tissue cultured plants were obtained from mother stock tested and maintained free from:</w:t>
            </w:r>
          </w:p>
          <w:p w:rsidR="00C23EDE" w:rsidRDefault="0069087E">
            <w:pPr>
              <w:pStyle w:val="TableParagraph"/>
              <w:numPr>
                <w:ilvl w:val="0"/>
                <w:numId w:val="423"/>
              </w:numPr>
              <w:tabs>
                <w:tab w:val="left" w:pos="576"/>
              </w:tabs>
              <w:spacing w:before="1" w:line="229" w:lineRule="exact"/>
              <w:rPr>
                <w:sz w:val="20"/>
              </w:rPr>
            </w:pPr>
            <w:r>
              <w:rPr>
                <w:sz w:val="20"/>
              </w:rPr>
              <w:t>Tobacco mosaic</w:t>
            </w:r>
            <w:r>
              <w:rPr>
                <w:spacing w:val="3"/>
                <w:sz w:val="20"/>
              </w:rPr>
              <w:t xml:space="preserve"> </w:t>
            </w:r>
            <w:r>
              <w:rPr>
                <w:sz w:val="20"/>
              </w:rPr>
              <w:t>virus</w:t>
            </w:r>
          </w:p>
          <w:p w:rsidR="00C23EDE" w:rsidRDefault="0069087E">
            <w:pPr>
              <w:pStyle w:val="TableParagraph"/>
              <w:numPr>
                <w:ilvl w:val="0"/>
                <w:numId w:val="423"/>
              </w:numPr>
              <w:tabs>
                <w:tab w:val="left" w:pos="587"/>
              </w:tabs>
              <w:spacing w:line="209" w:lineRule="exact"/>
              <w:ind w:left="586" w:hanging="282"/>
              <w:rPr>
                <w:sz w:val="20"/>
              </w:rPr>
            </w:pPr>
            <w:r>
              <w:rPr>
                <w:sz w:val="20"/>
              </w:rPr>
              <w:t>Petunia vein clearing</w:t>
            </w:r>
            <w:r>
              <w:rPr>
                <w:spacing w:val="-4"/>
                <w:sz w:val="20"/>
              </w:rPr>
              <w:t xml:space="preserve"> </w:t>
            </w:r>
            <w:r>
              <w:rPr>
                <w:sz w:val="20"/>
              </w:rPr>
              <w:t>virus</w:t>
            </w:r>
          </w:p>
        </w:tc>
        <w:tc>
          <w:tcPr>
            <w:tcW w:w="2880" w:type="dxa"/>
          </w:tcPr>
          <w:p w:rsidR="00C23EDE" w:rsidRDefault="00C23EDE">
            <w:pPr>
              <w:pStyle w:val="TableParagraph"/>
              <w:rPr>
                <w:sz w:val="30"/>
              </w:rPr>
            </w:pPr>
          </w:p>
          <w:p w:rsidR="00C23EDE" w:rsidRDefault="0069087E">
            <w:pPr>
              <w:pStyle w:val="TableParagraph"/>
              <w:spacing w:before="1"/>
              <w:ind w:right="1301"/>
              <w:jc w:val="right"/>
              <w:rPr>
                <w:sz w:val="20"/>
              </w:rPr>
            </w:pPr>
            <w:r>
              <w:rPr>
                <w:w w:val="95"/>
                <w:sz w:val="20"/>
              </w:rPr>
              <w:t>Nil</w:t>
            </w:r>
          </w:p>
        </w:tc>
      </w:tr>
      <w:tr w:rsidR="00C23EDE">
        <w:trPr>
          <w:trHeight w:val="77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numPr>
                <w:ilvl w:val="0"/>
                <w:numId w:val="422"/>
              </w:numPr>
              <w:tabs>
                <w:tab w:val="left" w:pos="508"/>
              </w:tabs>
              <w:ind w:hanging="443"/>
              <w:rPr>
                <w:sz w:val="20"/>
              </w:rPr>
            </w:pPr>
            <w:r>
              <w:rPr>
                <w:sz w:val="20"/>
              </w:rPr>
              <w:t>Japan</w:t>
            </w:r>
          </w:p>
          <w:p w:rsidR="00C23EDE" w:rsidRDefault="0069087E">
            <w:pPr>
              <w:pStyle w:val="TableParagraph"/>
              <w:numPr>
                <w:ilvl w:val="0"/>
                <w:numId w:val="422"/>
              </w:numPr>
              <w:tabs>
                <w:tab w:val="left" w:pos="513"/>
              </w:tabs>
              <w:ind w:left="512" w:hanging="448"/>
              <w:rPr>
                <w:sz w:val="20"/>
              </w:rPr>
            </w:pPr>
            <w:r>
              <w:rPr>
                <w:sz w:val="20"/>
              </w:rPr>
              <w:t>Egypt</w:t>
            </w:r>
          </w:p>
        </w:tc>
        <w:tc>
          <w:tcPr>
            <w:tcW w:w="4441" w:type="dxa"/>
          </w:tcPr>
          <w:p w:rsidR="00C23EDE" w:rsidRDefault="0069087E">
            <w:pPr>
              <w:pStyle w:val="TableParagraph"/>
              <w:spacing w:line="223" w:lineRule="auto"/>
              <w:ind w:left="64"/>
              <w:rPr>
                <w:sz w:val="20"/>
              </w:rPr>
            </w:pPr>
            <w:r>
              <w:rPr>
                <w:sz w:val="20"/>
              </w:rPr>
              <w:t>Certified that the tissue cultured plants wereobtained from mother stock tested and maintained free from tobacco mosaic virus</w:t>
            </w:r>
          </w:p>
        </w:tc>
        <w:tc>
          <w:tcPr>
            <w:tcW w:w="2880" w:type="dxa"/>
          </w:tcPr>
          <w:p w:rsidR="00C23EDE" w:rsidRDefault="00C23EDE">
            <w:pPr>
              <w:pStyle w:val="TableParagraph"/>
              <w:spacing w:before="9"/>
              <w:rPr>
                <w:sz w:val="23"/>
              </w:rPr>
            </w:pPr>
          </w:p>
          <w:p w:rsidR="00C23EDE" w:rsidRDefault="0069087E">
            <w:pPr>
              <w:pStyle w:val="TableParagraph"/>
              <w:ind w:right="1301"/>
              <w:jc w:val="right"/>
              <w:rPr>
                <w:sz w:val="20"/>
              </w:rPr>
            </w:pPr>
            <w:r>
              <w:rPr>
                <w:w w:val="95"/>
                <w:sz w:val="20"/>
              </w:rPr>
              <w:t>Nil</w:t>
            </w:r>
          </w:p>
        </w:tc>
      </w:tr>
      <w:tr w:rsidR="00C23EDE">
        <w:trPr>
          <w:trHeight w:val="77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numPr>
                <w:ilvl w:val="0"/>
                <w:numId w:val="421"/>
              </w:numPr>
              <w:tabs>
                <w:tab w:val="left" w:pos="501"/>
              </w:tabs>
              <w:spacing w:line="208" w:lineRule="exact"/>
              <w:ind w:hanging="436"/>
              <w:rPr>
                <w:sz w:val="20"/>
              </w:rPr>
            </w:pPr>
            <w:r>
              <w:rPr>
                <w:sz w:val="20"/>
              </w:rPr>
              <w:t>Korea</w:t>
            </w:r>
            <w:r>
              <w:rPr>
                <w:spacing w:val="-1"/>
                <w:sz w:val="20"/>
              </w:rPr>
              <w:t xml:space="preserve"> </w:t>
            </w:r>
            <w:r>
              <w:rPr>
                <w:sz w:val="20"/>
              </w:rPr>
              <w:t>ROK</w:t>
            </w:r>
          </w:p>
          <w:p w:rsidR="00C23EDE" w:rsidRDefault="0069087E">
            <w:pPr>
              <w:pStyle w:val="TableParagraph"/>
              <w:numPr>
                <w:ilvl w:val="0"/>
                <w:numId w:val="421"/>
              </w:numPr>
              <w:tabs>
                <w:tab w:val="left" w:pos="446"/>
              </w:tabs>
              <w:spacing w:line="224" w:lineRule="exact"/>
              <w:ind w:left="445" w:hanging="381"/>
              <w:rPr>
                <w:sz w:val="20"/>
              </w:rPr>
            </w:pPr>
            <w:r>
              <w:rPr>
                <w:sz w:val="20"/>
              </w:rPr>
              <w:t>Korea</w:t>
            </w:r>
            <w:r>
              <w:rPr>
                <w:spacing w:val="-1"/>
                <w:sz w:val="20"/>
              </w:rPr>
              <w:t xml:space="preserve"> </w:t>
            </w:r>
            <w:r>
              <w:rPr>
                <w:sz w:val="20"/>
              </w:rPr>
              <w:t>DPR</w:t>
            </w:r>
          </w:p>
        </w:tc>
        <w:tc>
          <w:tcPr>
            <w:tcW w:w="4441" w:type="dxa"/>
          </w:tcPr>
          <w:p w:rsidR="00C23EDE" w:rsidRDefault="0069087E">
            <w:pPr>
              <w:pStyle w:val="TableParagraph"/>
              <w:spacing w:line="223" w:lineRule="auto"/>
              <w:ind w:left="64"/>
              <w:rPr>
                <w:sz w:val="20"/>
              </w:rPr>
            </w:pPr>
            <w:r>
              <w:rPr>
                <w:sz w:val="20"/>
              </w:rPr>
              <w:t>Certified that the tissue cultured plants were obtained from mother stock tested and maintained free from Petunia asteroid mosaic virus</w:t>
            </w:r>
          </w:p>
        </w:tc>
        <w:tc>
          <w:tcPr>
            <w:tcW w:w="2880" w:type="dxa"/>
          </w:tcPr>
          <w:p w:rsidR="00C23EDE" w:rsidRDefault="00C23EDE">
            <w:pPr>
              <w:pStyle w:val="TableParagraph"/>
              <w:spacing w:before="2"/>
              <w:rPr>
                <w:sz w:val="23"/>
              </w:rPr>
            </w:pPr>
          </w:p>
          <w:p w:rsidR="00C23EDE" w:rsidRDefault="0069087E">
            <w:pPr>
              <w:pStyle w:val="TableParagraph"/>
              <w:ind w:right="1262"/>
              <w:jc w:val="right"/>
              <w:rPr>
                <w:sz w:val="20"/>
              </w:rPr>
            </w:pPr>
            <w:r>
              <w:rPr>
                <w:w w:val="95"/>
                <w:sz w:val="20"/>
              </w:rPr>
              <w:t>Nil</w:t>
            </w:r>
          </w:p>
        </w:tc>
      </w:tr>
      <w:tr w:rsidR="00C23EDE">
        <w:trPr>
          <w:trHeight w:val="640"/>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13" w:lineRule="exact"/>
              <w:ind w:left="64"/>
              <w:rPr>
                <w:sz w:val="20"/>
              </w:rPr>
            </w:pPr>
            <w:r>
              <w:rPr>
                <w:sz w:val="20"/>
              </w:rPr>
              <w:t>(xvi) Slovenia</w:t>
            </w:r>
          </w:p>
        </w:tc>
        <w:tc>
          <w:tcPr>
            <w:tcW w:w="4441" w:type="dxa"/>
          </w:tcPr>
          <w:p w:rsidR="00C23EDE" w:rsidRDefault="0069087E">
            <w:pPr>
              <w:pStyle w:val="TableParagraph"/>
              <w:spacing w:line="223" w:lineRule="auto"/>
              <w:ind w:left="64"/>
              <w:rPr>
                <w:sz w:val="20"/>
              </w:rPr>
            </w:pPr>
            <w:r>
              <w:rPr>
                <w:sz w:val="20"/>
              </w:rPr>
              <w:t>Certified that the tissue cultured plants were obtained from mother stock tested and maintained free from</w:t>
            </w:r>
          </w:p>
          <w:p w:rsidR="00C23EDE" w:rsidRDefault="0069087E">
            <w:pPr>
              <w:pStyle w:val="TableParagraph"/>
              <w:spacing w:line="196" w:lineRule="exact"/>
              <w:ind w:left="64"/>
              <w:rPr>
                <w:sz w:val="20"/>
              </w:rPr>
            </w:pPr>
            <w:r>
              <w:rPr>
                <w:sz w:val="20"/>
              </w:rPr>
              <w:t>potato virus Y.</w:t>
            </w:r>
          </w:p>
        </w:tc>
        <w:tc>
          <w:tcPr>
            <w:tcW w:w="2880" w:type="dxa"/>
          </w:tcPr>
          <w:p w:rsidR="00C23EDE" w:rsidRDefault="0069087E">
            <w:pPr>
              <w:pStyle w:val="TableParagraph"/>
              <w:spacing w:before="197"/>
              <w:ind w:right="1262"/>
              <w:jc w:val="right"/>
              <w:rPr>
                <w:sz w:val="20"/>
              </w:rPr>
            </w:pPr>
            <w:r>
              <w:rPr>
                <w:w w:val="95"/>
                <w:sz w:val="20"/>
              </w:rPr>
              <w:t>Nil</w:t>
            </w:r>
          </w:p>
        </w:tc>
      </w:tr>
      <w:tr w:rsidR="00C23EDE">
        <w:trPr>
          <w:trHeight w:val="894"/>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28" w:lineRule="auto"/>
              <w:ind w:left="64" w:right="591"/>
              <w:rPr>
                <w:sz w:val="20"/>
              </w:rPr>
            </w:pPr>
            <w:r>
              <w:rPr>
                <w:sz w:val="20"/>
              </w:rPr>
              <w:t>(xvii) Czech Republic</w:t>
            </w:r>
          </w:p>
        </w:tc>
        <w:tc>
          <w:tcPr>
            <w:tcW w:w="4441" w:type="dxa"/>
          </w:tcPr>
          <w:p w:rsidR="00C23EDE" w:rsidRDefault="0069087E">
            <w:pPr>
              <w:pStyle w:val="TableParagraph"/>
              <w:spacing w:line="228" w:lineRule="auto"/>
              <w:ind w:left="64"/>
              <w:rPr>
                <w:sz w:val="20"/>
              </w:rPr>
            </w:pPr>
            <w:r>
              <w:rPr>
                <w:sz w:val="20"/>
              </w:rPr>
              <w:t>Certified that the tissue cultured plants were obtained from mother stock tested and maintained free from:</w:t>
            </w:r>
          </w:p>
          <w:p w:rsidR="00C23EDE" w:rsidRDefault="0069087E">
            <w:pPr>
              <w:pStyle w:val="TableParagraph"/>
              <w:numPr>
                <w:ilvl w:val="0"/>
                <w:numId w:val="420"/>
              </w:numPr>
              <w:tabs>
                <w:tab w:val="left" w:pos="573"/>
              </w:tabs>
              <w:rPr>
                <w:sz w:val="20"/>
              </w:rPr>
            </w:pPr>
            <w:r>
              <w:rPr>
                <w:sz w:val="20"/>
              </w:rPr>
              <w:t>Arabis mosaic</w:t>
            </w:r>
            <w:r>
              <w:rPr>
                <w:spacing w:val="3"/>
                <w:sz w:val="20"/>
              </w:rPr>
              <w:t xml:space="preserve"> </w:t>
            </w:r>
            <w:r>
              <w:rPr>
                <w:sz w:val="20"/>
              </w:rPr>
              <w:t>virus</w:t>
            </w:r>
          </w:p>
          <w:p w:rsidR="00C23EDE" w:rsidRDefault="0069087E">
            <w:pPr>
              <w:pStyle w:val="TableParagraph"/>
              <w:numPr>
                <w:ilvl w:val="0"/>
                <w:numId w:val="420"/>
              </w:numPr>
              <w:tabs>
                <w:tab w:val="left" w:pos="583"/>
              </w:tabs>
              <w:spacing w:line="210" w:lineRule="exact"/>
              <w:ind w:left="582" w:hanging="283"/>
              <w:rPr>
                <w:sz w:val="20"/>
              </w:rPr>
            </w:pPr>
            <w:r>
              <w:rPr>
                <w:sz w:val="20"/>
              </w:rPr>
              <w:t>Turnip mosaic potyvirus</w:t>
            </w:r>
          </w:p>
        </w:tc>
        <w:tc>
          <w:tcPr>
            <w:tcW w:w="2880" w:type="dxa"/>
          </w:tcPr>
          <w:p w:rsidR="00C23EDE" w:rsidRDefault="00C23EDE">
            <w:pPr>
              <w:pStyle w:val="TableParagraph"/>
              <w:spacing w:before="4"/>
              <w:rPr>
                <w:sz w:val="28"/>
              </w:rPr>
            </w:pPr>
          </w:p>
          <w:p w:rsidR="00C23EDE" w:rsidRDefault="0069087E">
            <w:pPr>
              <w:pStyle w:val="TableParagraph"/>
              <w:ind w:right="1262"/>
              <w:jc w:val="right"/>
              <w:rPr>
                <w:sz w:val="20"/>
              </w:rPr>
            </w:pPr>
            <w:r>
              <w:rPr>
                <w:sz w:val="20"/>
              </w:rPr>
              <w:t>Nil</w:t>
            </w:r>
          </w:p>
        </w:tc>
      </w:tr>
      <w:tr w:rsidR="00C23EDE">
        <w:trPr>
          <w:trHeight w:val="648"/>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16" w:lineRule="exact"/>
              <w:ind w:left="64"/>
              <w:rPr>
                <w:sz w:val="20"/>
              </w:rPr>
            </w:pPr>
            <w:r>
              <w:rPr>
                <w:sz w:val="20"/>
              </w:rPr>
              <w:t>(xviii) China</w:t>
            </w:r>
          </w:p>
        </w:tc>
        <w:tc>
          <w:tcPr>
            <w:tcW w:w="4441" w:type="dxa"/>
          </w:tcPr>
          <w:p w:rsidR="00C23EDE" w:rsidRDefault="0069087E">
            <w:pPr>
              <w:pStyle w:val="TableParagraph"/>
              <w:spacing w:line="225" w:lineRule="auto"/>
              <w:ind w:left="64"/>
              <w:rPr>
                <w:sz w:val="20"/>
              </w:rPr>
            </w:pPr>
            <w:r>
              <w:rPr>
                <w:sz w:val="20"/>
              </w:rPr>
              <w:t>Certified that the tissue cultured plants were obtained from mother stock tested and maintained free from</w:t>
            </w:r>
          </w:p>
          <w:p w:rsidR="00C23EDE" w:rsidRDefault="0069087E">
            <w:pPr>
              <w:pStyle w:val="TableParagraph"/>
              <w:spacing w:line="199" w:lineRule="exact"/>
              <w:ind w:left="64"/>
              <w:rPr>
                <w:sz w:val="20"/>
              </w:rPr>
            </w:pPr>
            <w:r>
              <w:rPr>
                <w:sz w:val="20"/>
              </w:rPr>
              <w:t>turnip mosaic potyvirus</w:t>
            </w:r>
          </w:p>
        </w:tc>
        <w:tc>
          <w:tcPr>
            <w:tcW w:w="2880" w:type="dxa"/>
          </w:tcPr>
          <w:p w:rsidR="00C23EDE" w:rsidRDefault="00C23EDE">
            <w:pPr>
              <w:pStyle w:val="TableParagraph"/>
              <w:spacing w:before="6"/>
              <w:rPr>
                <w:sz w:val="17"/>
              </w:rPr>
            </w:pPr>
          </w:p>
          <w:p w:rsidR="00C23EDE" w:rsidRDefault="0069087E">
            <w:pPr>
              <w:pStyle w:val="TableParagraph"/>
              <w:ind w:right="1262"/>
              <w:jc w:val="right"/>
              <w:rPr>
                <w:sz w:val="20"/>
              </w:rPr>
            </w:pPr>
            <w:r>
              <w:rPr>
                <w:w w:val="95"/>
                <w:sz w:val="20"/>
              </w:rPr>
              <w:t>Nil</w:t>
            </w:r>
          </w:p>
        </w:tc>
      </w:tr>
      <w:tr w:rsidR="00C23EDE">
        <w:trPr>
          <w:trHeight w:val="650"/>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18" w:lineRule="exact"/>
              <w:ind w:left="64"/>
              <w:rPr>
                <w:sz w:val="20"/>
              </w:rPr>
            </w:pPr>
            <w:r>
              <w:rPr>
                <w:sz w:val="20"/>
              </w:rPr>
              <w:t>(xix) Canada</w:t>
            </w:r>
          </w:p>
        </w:tc>
        <w:tc>
          <w:tcPr>
            <w:tcW w:w="4441" w:type="dxa"/>
          </w:tcPr>
          <w:p w:rsidR="00C23EDE" w:rsidRDefault="0069087E">
            <w:pPr>
              <w:pStyle w:val="TableParagraph"/>
              <w:spacing w:before="2" w:line="216" w:lineRule="exact"/>
              <w:ind w:left="64"/>
              <w:rPr>
                <w:sz w:val="20"/>
              </w:rPr>
            </w:pPr>
            <w:r>
              <w:rPr>
                <w:sz w:val="20"/>
              </w:rPr>
              <w:t>Certified that the tissue cultured plants were obtained from mother stock tested and maintained free from tomato spotted wilt virus</w:t>
            </w:r>
          </w:p>
        </w:tc>
        <w:tc>
          <w:tcPr>
            <w:tcW w:w="2880" w:type="dxa"/>
          </w:tcPr>
          <w:p w:rsidR="00C23EDE" w:rsidRDefault="00C23EDE">
            <w:pPr>
              <w:pStyle w:val="TableParagraph"/>
              <w:spacing w:before="8"/>
              <w:rPr>
                <w:sz w:val="17"/>
              </w:rPr>
            </w:pPr>
          </w:p>
          <w:p w:rsidR="00C23EDE" w:rsidRDefault="0069087E">
            <w:pPr>
              <w:pStyle w:val="TableParagraph"/>
              <w:ind w:right="1262"/>
              <w:jc w:val="right"/>
              <w:rPr>
                <w:sz w:val="20"/>
              </w:rPr>
            </w:pPr>
            <w:r>
              <w:rPr>
                <w:w w:val="95"/>
                <w:sz w:val="20"/>
              </w:rPr>
              <w:t>Nil</w:t>
            </w:r>
          </w:p>
        </w:tc>
      </w:tr>
      <w:tr w:rsidR="00C23EDE">
        <w:trPr>
          <w:trHeight w:val="1994"/>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44" w:lineRule="auto"/>
              <w:ind w:left="64"/>
              <w:rPr>
                <w:sz w:val="19"/>
              </w:rPr>
            </w:pPr>
            <w:r>
              <w:rPr>
                <w:sz w:val="19"/>
              </w:rPr>
              <w:t>(xx) Any country except Canada, China, Czech Republic, Slovenia, Japan, Egypt, Korea ROK, Korea</w:t>
            </w:r>
          </w:p>
          <w:p w:rsidR="00C23EDE" w:rsidRDefault="0069087E">
            <w:pPr>
              <w:pStyle w:val="TableParagraph"/>
              <w:spacing w:before="2"/>
              <w:ind w:left="64"/>
              <w:rPr>
                <w:sz w:val="19"/>
              </w:rPr>
            </w:pPr>
            <w:r>
              <w:rPr>
                <w:sz w:val="19"/>
              </w:rPr>
              <w:t>DPR, Poland, Italy, UK, Netherlands,</w:t>
            </w:r>
          </w:p>
          <w:p w:rsidR="00C23EDE" w:rsidRDefault="0069087E">
            <w:pPr>
              <w:pStyle w:val="TableParagraph"/>
              <w:spacing w:line="198" w:lineRule="exact"/>
              <w:ind w:left="64"/>
              <w:rPr>
                <w:sz w:val="19"/>
              </w:rPr>
            </w:pPr>
            <w:r>
              <w:rPr>
                <w:sz w:val="19"/>
              </w:rPr>
              <w:t>Switzerland,</w:t>
            </w:r>
          </w:p>
        </w:tc>
        <w:tc>
          <w:tcPr>
            <w:tcW w:w="4441" w:type="dxa"/>
          </w:tcPr>
          <w:p w:rsidR="00C23EDE" w:rsidRDefault="0069087E">
            <w:pPr>
              <w:pStyle w:val="TableParagraph"/>
              <w:ind w:left="64" w:right="4"/>
              <w:rPr>
                <w:sz w:val="19"/>
              </w:rPr>
            </w:pPr>
            <w:r>
              <w:rPr>
                <w:sz w:val="19"/>
              </w:rPr>
              <w:t>Certified that the tissue cultured plants were obtained from mother stock tested and maintained free from virus.</w:t>
            </w:r>
          </w:p>
        </w:tc>
        <w:tc>
          <w:tcPr>
            <w:tcW w:w="2880" w:type="dxa"/>
          </w:tcPr>
          <w:p w:rsidR="00C23EDE" w:rsidRDefault="00C23EDE">
            <w:pPr>
              <w:pStyle w:val="TableParagraph"/>
            </w:pPr>
          </w:p>
          <w:p w:rsidR="00C23EDE" w:rsidRDefault="00C23EDE">
            <w:pPr>
              <w:pStyle w:val="TableParagraph"/>
            </w:pPr>
          </w:p>
          <w:p w:rsidR="00C23EDE" w:rsidRDefault="00C23EDE">
            <w:pPr>
              <w:pStyle w:val="TableParagraph"/>
              <w:spacing w:before="11"/>
              <w:rPr>
                <w:sz w:val="31"/>
              </w:rPr>
            </w:pPr>
          </w:p>
          <w:p w:rsidR="00C23EDE" w:rsidRDefault="0069087E">
            <w:pPr>
              <w:pStyle w:val="TableParagraph"/>
              <w:ind w:right="1262"/>
              <w:jc w:val="right"/>
              <w:rPr>
                <w:sz w:val="20"/>
              </w:rPr>
            </w:pPr>
            <w:r>
              <w:rPr>
                <w:w w:val="95"/>
                <w:sz w:val="20"/>
              </w:rPr>
              <w:t>Nil</w:t>
            </w:r>
          </w:p>
        </w:tc>
      </w:tr>
    </w:tbl>
    <w:p w:rsidR="00C23EDE" w:rsidRDefault="00C23EDE">
      <w:pPr>
        <w:jc w:val="right"/>
        <w:rPr>
          <w:sz w:val="20"/>
        </w:rPr>
        <w:sectPr w:rsidR="00C23EDE">
          <w:footerReference w:type="default" r:id="rId18"/>
          <w:pgSz w:w="15840" w:h="12240" w:orient="landscape"/>
          <w:pgMar w:top="1140" w:right="320" w:bottom="320" w:left="600" w:header="0" w:footer="139" w:gutter="0"/>
          <w:pgNumType w:start="200"/>
          <w:cols w:space="720"/>
        </w:sectPr>
      </w:pPr>
    </w:p>
    <w:p w:rsidR="00C23EDE" w:rsidRDefault="00C23EDE">
      <w:pPr>
        <w:pStyle w:val="BodyText"/>
        <w:spacing w:before="9"/>
        <w:rPr>
          <w:sz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80"/>
        <w:gridCol w:w="4441"/>
        <w:gridCol w:w="2900"/>
      </w:tblGrid>
      <w:tr w:rsidR="00C23EDE">
        <w:trPr>
          <w:trHeight w:val="654"/>
        </w:trPr>
        <w:tc>
          <w:tcPr>
            <w:tcW w:w="821" w:type="dxa"/>
            <w:tcBorders>
              <w:bottom w:val="single" w:sz="8" w:space="0" w:color="000000"/>
            </w:tcBorders>
          </w:tcPr>
          <w:p w:rsidR="00C23EDE" w:rsidRDefault="00C23EDE">
            <w:pPr>
              <w:pStyle w:val="TableParagraph"/>
              <w:rPr>
                <w:sz w:val="18"/>
              </w:rPr>
            </w:pPr>
          </w:p>
        </w:tc>
        <w:tc>
          <w:tcPr>
            <w:tcW w:w="2520" w:type="dxa"/>
            <w:tcBorders>
              <w:bottom w:val="single" w:sz="8" w:space="0" w:color="000000"/>
            </w:tcBorders>
          </w:tcPr>
          <w:p w:rsidR="00C23EDE" w:rsidRDefault="00C23EDE">
            <w:pPr>
              <w:pStyle w:val="TableParagraph"/>
              <w:rPr>
                <w:sz w:val="18"/>
              </w:rPr>
            </w:pPr>
          </w:p>
        </w:tc>
        <w:tc>
          <w:tcPr>
            <w:tcW w:w="1801" w:type="dxa"/>
            <w:tcBorders>
              <w:bottom w:val="single" w:sz="8" w:space="0" w:color="000000"/>
            </w:tcBorders>
          </w:tcPr>
          <w:p w:rsidR="00C23EDE" w:rsidRDefault="00C23EDE">
            <w:pPr>
              <w:pStyle w:val="TableParagraph"/>
              <w:rPr>
                <w:sz w:val="18"/>
              </w:rPr>
            </w:pPr>
          </w:p>
        </w:tc>
        <w:tc>
          <w:tcPr>
            <w:tcW w:w="1680" w:type="dxa"/>
            <w:tcBorders>
              <w:bottom w:val="single" w:sz="8" w:space="0" w:color="000000"/>
            </w:tcBorders>
          </w:tcPr>
          <w:p w:rsidR="00C23EDE" w:rsidRDefault="0069087E">
            <w:pPr>
              <w:pStyle w:val="TableParagraph"/>
              <w:spacing w:line="220" w:lineRule="atLeast"/>
              <w:ind w:left="64" w:right="-13"/>
              <w:rPr>
                <w:sz w:val="19"/>
              </w:rPr>
            </w:pPr>
            <w:r>
              <w:rPr>
                <w:sz w:val="19"/>
              </w:rPr>
              <w:t>Hungary, Germany, France, USA, Brazil, Israel</w:t>
            </w:r>
          </w:p>
        </w:tc>
        <w:tc>
          <w:tcPr>
            <w:tcW w:w="4441" w:type="dxa"/>
            <w:tcBorders>
              <w:bottom w:val="single" w:sz="8" w:space="0" w:color="000000"/>
            </w:tcBorders>
          </w:tcPr>
          <w:p w:rsidR="00C23EDE" w:rsidRDefault="00C23EDE">
            <w:pPr>
              <w:pStyle w:val="TableParagraph"/>
              <w:rPr>
                <w:sz w:val="18"/>
              </w:rPr>
            </w:pPr>
          </w:p>
        </w:tc>
        <w:tc>
          <w:tcPr>
            <w:tcW w:w="2900" w:type="dxa"/>
            <w:tcBorders>
              <w:bottom w:val="single" w:sz="8" w:space="0" w:color="000000"/>
            </w:tcBorders>
          </w:tcPr>
          <w:p w:rsidR="00C23EDE" w:rsidRDefault="00C23EDE">
            <w:pPr>
              <w:pStyle w:val="TableParagraph"/>
              <w:rPr>
                <w:sz w:val="18"/>
              </w:rPr>
            </w:pPr>
          </w:p>
        </w:tc>
      </w:tr>
      <w:tr w:rsidR="00C23EDE">
        <w:trPr>
          <w:trHeight w:val="1580"/>
        </w:trPr>
        <w:tc>
          <w:tcPr>
            <w:tcW w:w="821" w:type="dxa"/>
            <w:vMerge w:val="restart"/>
            <w:tcBorders>
              <w:top w:val="single" w:sz="8" w:space="0" w:color="000000"/>
            </w:tcBorders>
          </w:tcPr>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spacing w:before="3" w:after="1"/>
              <w:rPr>
                <w:sz w:val="17"/>
              </w:rPr>
            </w:pPr>
          </w:p>
          <w:p w:rsidR="00C23EDE" w:rsidRDefault="00D03194">
            <w:pPr>
              <w:pStyle w:val="TableParagraph"/>
              <w:spacing w:line="25" w:lineRule="exact"/>
              <w:ind w:left="774" w:right="-72"/>
              <w:rPr>
                <w:sz w:val="2"/>
              </w:rPr>
            </w:pPr>
            <w:r>
              <w:rPr>
                <w:sz w:val="2"/>
              </w:rPr>
            </w:r>
            <w:r>
              <w:rPr>
                <w:sz w:val="2"/>
              </w:rPr>
              <w:pict>
                <v:group id="_x0000_s2072" style="width:1.95pt;height:1.25pt;mso-position-horizontal-relative:char;mso-position-vertical-relative:line" coordsize="39,25">
                  <v:rect id="_x0000_s2074" style="position:absolute;top:5;width:20;height:20" fillcolor="black" stroked="f"/>
                  <v:rect id="_x0000_s2073" style="position:absolute;left:20;width:19;height:20" fillcolor="black" stroked="f"/>
                  <w10:wrap type="none"/>
                  <w10:anchorlock/>
                </v:group>
              </w:pict>
            </w:r>
          </w:p>
        </w:tc>
        <w:tc>
          <w:tcPr>
            <w:tcW w:w="2520" w:type="dxa"/>
            <w:vMerge w:val="restart"/>
            <w:tcBorders>
              <w:top w:val="single" w:sz="8" w:space="0" w:color="000000"/>
            </w:tcBorders>
          </w:tcPr>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spacing w:before="3" w:after="1"/>
              <w:rPr>
                <w:sz w:val="17"/>
              </w:rPr>
            </w:pPr>
          </w:p>
          <w:p w:rsidR="00C23EDE" w:rsidRDefault="00D03194">
            <w:pPr>
              <w:pStyle w:val="TableParagraph"/>
              <w:spacing w:line="25" w:lineRule="exact"/>
              <w:ind w:left="2473" w:right="-72"/>
              <w:rPr>
                <w:sz w:val="2"/>
              </w:rPr>
            </w:pPr>
            <w:r>
              <w:rPr>
                <w:sz w:val="2"/>
              </w:rPr>
            </w:r>
            <w:r>
              <w:rPr>
                <w:sz w:val="2"/>
              </w:rPr>
              <w:pict>
                <v:group id="_x0000_s2069" style="width:1.95pt;height:1.25pt;mso-position-horizontal-relative:char;mso-position-vertical-relative:line" coordsize="39,25">
                  <v:rect id="_x0000_s2071" style="position:absolute;top:5;width:20;height:20" fillcolor="black" stroked="f"/>
                  <v:rect id="_x0000_s2070" style="position:absolute;left:20;width:19;height:20" fillcolor="black" stroked="f"/>
                  <w10:wrap type="none"/>
                  <w10:anchorlock/>
                </v:group>
              </w:pict>
            </w:r>
          </w:p>
        </w:tc>
        <w:tc>
          <w:tcPr>
            <w:tcW w:w="1801" w:type="dxa"/>
            <w:vMerge w:val="restart"/>
            <w:tcBorders>
              <w:top w:val="single" w:sz="8" w:space="0" w:color="000000"/>
            </w:tcBorders>
          </w:tcPr>
          <w:p w:rsidR="00C23EDE" w:rsidRDefault="0069087E">
            <w:pPr>
              <w:pStyle w:val="TableParagraph"/>
              <w:spacing w:line="213" w:lineRule="exact"/>
              <w:ind w:left="64"/>
              <w:rPr>
                <w:sz w:val="20"/>
              </w:rPr>
            </w:pPr>
            <w:r>
              <w:rPr>
                <w:sz w:val="20"/>
              </w:rPr>
              <w:t>(ii) Seeds for sowing</w:t>
            </w:r>
          </w:p>
        </w:tc>
        <w:tc>
          <w:tcPr>
            <w:tcW w:w="1680" w:type="dxa"/>
            <w:tcBorders>
              <w:top w:val="single" w:sz="8" w:space="0" w:color="000000"/>
            </w:tcBorders>
          </w:tcPr>
          <w:p w:rsidR="00C23EDE" w:rsidRDefault="0069087E">
            <w:pPr>
              <w:pStyle w:val="TableParagraph"/>
              <w:numPr>
                <w:ilvl w:val="0"/>
                <w:numId w:val="419"/>
              </w:numPr>
              <w:tabs>
                <w:tab w:val="left" w:pos="304"/>
              </w:tabs>
              <w:spacing w:line="209" w:lineRule="exact"/>
              <w:ind w:hanging="239"/>
              <w:rPr>
                <w:sz w:val="20"/>
              </w:rPr>
            </w:pPr>
            <w:r>
              <w:rPr>
                <w:sz w:val="20"/>
              </w:rPr>
              <w:t>Europe</w:t>
            </w:r>
          </w:p>
          <w:p w:rsidR="00C23EDE" w:rsidRDefault="0069087E">
            <w:pPr>
              <w:pStyle w:val="TableParagraph"/>
              <w:numPr>
                <w:ilvl w:val="0"/>
                <w:numId w:val="419"/>
              </w:numPr>
              <w:tabs>
                <w:tab w:val="left" w:pos="360"/>
              </w:tabs>
              <w:spacing w:line="224" w:lineRule="exact"/>
              <w:ind w:left="359" w:hanging="295"/>
              <w:rPr>
                <w:sz w:val="20"/>
              </w:rPr>
            </w:pPr>
            <w:r>
              <w:rPr>
                <w:sz w:val="20"/>
              </w:rPr>
              <w:t>South</w:t>
            </w:r>
            <w:r>
              <w:rPr>
                <w:spacing w:val="-1"/>
                <w:sz w:val="20"/>
              </w:rPr>
              <w:t xml:space="preserve"> </w:t>
            </w:r>
            <w:r>
              <w:rPr>
                <w:sz w:val="20"/>
              </w:rPr>
              <w:t>Africa</w:t>
            </w:r>
          </w:p>
          <w:p w:rsidR="00C23EDE" w:rsidRDefault="0069087E">
            <w:pPr>
              <w:pStyle w:val="TableParagraph"/>
              <w:numPr>
                <w:ilvl w:val="0"/>
                <w:numId w:val="419"/>
              </w:numPr>
              <w:tabs>
                <w:tab w:val="left" w:pos="415"/>
              </w:tabs>
              <w:spacing w:line="227" w:lineRule="exact"/>
              <w:ind w:left="414" w:hanging="350"/>
              <w:rPr>
                <w:sz w:val="20"/>
              </w:rPr>
            </w:pPr>
            <w:r>
              <w:rPr>
                <w:sz w:val="20"/>
              </w:rPr>
              <w:t>Canada</w:t>
            </w:r>
          </w:p>
          <w:p w:rsidR="00C23EDE" w:rsidRDefault="0069087E">
            <w:pPr>
              <w:pStyle w:val="TableParagraph"/>
              <w:numPr>
                <w:ilvl w:val="0"/>
                <w:numId w:val="419"/>
              </w:numPr>
              <w:tabs>
                <w:tab w:val="left" w:pos="403"/>
              </w:tabs>
              <w:spacing w:line="229" w:lineRule="exact"/>
              <w:ind w:left="402" w:hanging="338"/>
              <w:rPr>
                <w:sz w:val="20"/>
              </w:rPr>
            </w:pPr>
            <w:r>
              <w:rPr>
                <w:sz w:val="20"/>
              </w:rPr>
              <w:t>Australia</w:t>
            </w:r>
          </w:p>
          <w:p w:rsidR="00C23EDE" w:rsidRDefault="0069087E">
            <w:pPr>
              <w:pStyle w:val="TableParagraph"/>
              <w:numPr>
                <w:ilvl w:val="0"/>
                <w:numId w:val="419"/>
              </w:numPr>
              <w:tabs>
                <w:tab w:val="left" w:pos="347"/>
              </w:tabs>
              <w:spacing w:before="3" w:line="229" w:lineRule="exact"/>
              <w:ind w:left="346" w:hanging="282"/>
              <w:rPr>
                <w:sz w:val="20"/>
              </w:rPr>
            </w:pPr>
            <w:r>
              <w:rPr>
                <w:sz w:val="20"/>
              </w:rPr>
              <w:t>New</w:t>
            </w:r>
            <w:r>
              <w:rPr>
                <w:spacing w:val="-3"/>
                <w:sz w:val="20"/>
              </w:rPr>
              <w:t xml:space="preserve"> </w:t>
            </w:r>
            <w:r>
              <w:rPr>
                <w:sz w:val="20"/>
              </w:rPr>
              <w:t>Zealand</w:t>
            </w:r>
          </w:p>
          <w:p w:rsidR="00C23EDE" w:rsidRDefault="0069087E">
            <w:pPr>
              <w:pStyle w:val="TableParagraph"/>
              <w:numPr>
                <w:ilvl w:val="0"/>
                <w:numId w:val="419"/>
              </w:numPr>
              <w:tabs>
                <w:tab w:val="left" w:pos="403"/>
              </w:tabs>
              <w:spacing w:line="229" w:lineRule="exact"/>
              <w:ind w:left="402" w:hanging="338"/>
              <w:rPr>
                <w:sz w:val="20"/>
              </w:rPr>
            </w:pPr>
            <w:r>
              <w:rPr>
                <w:sz w:val="20"/>
              </w:rPr>
              <w:t>Kazakhstan</w:t>
            </w:r>
          </w:p>
          <w:p w:rsidR="00C23EDE" w:rsidRDefault="0069087E">
            <w:pPr>
              <w:pStyle w:val="TableParagraph"/>
              <w:numPr>
                <w:ilvl w:val="0"/>
                <w:numId w:val="419"/>
              </w:numPr>
              <w:tabs>
                <w:tab w:val="left" w:pos="458"/>
              </w:tabs>
              <w:spacing w:line="210" w:lineRule="exact"/>
              <w:ind w:left="457" w:hanging="393"/>
              <w:rPr>
                <w:sz w:val="20"/>
              </w:rPr>
            </w:pPr>
            <w:r>
              <w:rPr>
                <w:sz w:val="20"/>
              </w:rPr>
              <w:t>Turkey</w:t>
            </w:r>
          </w:p>
        </w:tc>
        <w:tc>
          <w:tcPr>
            <w:tcW w:w="4441" w:type="dxa"/>
            <w:tcBorders>
              <w:top w:val="single" w:sz="8" w:space="0" w:color="000000"/>
            </w:tcBorders>
          </w:tcPr>
          <w:p w:rsidR="00C23EDE" w:rsidRDefault="0069087E">
            <w:pPr>
              <w:pStyle w:val="TableParagraph"/>
              <w:spacing w:line="225" w:lineRule="exact"/>
              <w:ind w:left="64"/>
              <w:rPr>
                <w:sz w:val="20"/>
              </w:rPr>
            </w:pPr>
            <w:r>
              <w:rPr>
                <w:sz w:val="20"/>
              </w:rPr>
              <w:t>Free from Arabis mosaic nepho virus</w:t>
            </w:r>
          </w:p>
        </w:tc>
        <w:tc>
          <w:tcPr>
            <w:tcW w:w="2900" w:type="dxa"/>
            <w:tcBorders>
              <w:top w:val="single" w:sz="8" w:space="0" w:color="000000"/>
            </w:tcBorders>
          </w:tcPr>
          <w:p w:rsidR="00C23EDE" w:rsidRDefault="0069087E">
            <w:pPr>
              <w:pStyle w:val="TableParagraph"/>
              <w:numPr>
                <w:ilvl w:val="0"/>
                <w:numId w:val="418"/>
              </w:numPr>
              <w:tabs>
                <w:tab w:val="left" w:pos="274"/>
              </w:tabs>
              <w:spacing w:line="230" w:lineRule="auto"/>
              <w:ind w:right="460" w:hanging="372"/>
              <w:rPr>
                <w:sz w:val="20"/>
              </w:rPr>
            </w:pPr>
            <w:r>
              <w:rPr>
                <w:sz w:val="20"/>
              </w:rPr>
              <w:t>Free from quarantine</w:t>
            </w:r>
            <w:r>
              <w:rPr>
                <w:spacing w:val="-12"/>
                <w:sz w:val="20"/>
              </w:rPr>
              <w:t xml:space="preserve"> </w:t>
            </w:r>
            <w:r>
              <w:rPr>
                <w:sz w:val="20"/>
              </w:rPr>
              <w:t>weed seeds.</w:t>
            </w:r>
          </w:p>
          <w:p w:rsidR="00C23EDE" w:rsidRDefault="0069087E">
            <w:pPr>
              <w:pStyle w:val="TableParagraph"/>
              <w:numPr>
                <w:ilvl w:val="0"/>
                <w:numId w:val="418"/>
              </w:numPr>
              <w:tabs>
                <w:tab w:val="left" w:pos="479"/>
              </w:tabs>
              <w:spacing w:line="237" w:lineRule="auto"/>
              <w:ind w:right="249" w:hanging="372"/>
              <w:rPr>
                <w:sz w:val="20"/>
              </w:rPr>
            </w:pPr>
            <w:r>
              <w:rPr>
                <w:sz w:val="20"/>
              </w:rPr>
              <w:t>Crop inspection and certification for free from Arabis mosaic nepho</w:t>
            </w:r>
            <w:r>
              <w:rPr>
                <w:spacing w:val="-5"/>
                <w:sz w:val="20"/>
              </w:rPr>
              <w:t xml:space="preserve"> </w:t>
            </w:r>
            <w:r>
              <w:rPr>
                <w:spacing w:val="-3"/>
                <w:sz w:val="20"/>
              </w:rPr>
              <w:t>virus.</w:t>
            </w:r>
          </w:p>
        </w:tc>
      </w:tr>
      <w:tr w:rsidR="00C23EDE">
        <w:trPr>
          <w:trHeight w:val="1149"/>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30" w:lineRule="auto"/>
              <w:ind w:left="64" w:right="669"/>
              <w:rPr>
                <w:sz w:val="20"/>
              </w:rPr>
            </w:pPr>
            <w:r>
              <w:rPr>
                <w:sz w:val="20"/>
              </w:rPr>
              <w:t>(viii) South America</w:t>
            </w:r>
          </w:p>
        </w:tc>
        <w:tc>
          <w:tcPr>
            <w:tcW w:w="4441" w:type="dxa"/>
          </w:tcPr>
          <w:p w:rsidR="00C23EDE" w:rsidRDefault="0069087E">
            <w:pPr>
              <w:pStyle w:val="TableParagraph"/>
              <w:spacing w:before="1"/>
              <w:ind w:left="64"/>
              <w:rPr>
                <w:sz w:val="20"/>
              </w:rPr>
            </w:pPr>
            <w:r>
              <w:rPr>
                <w:sz w:val="20"/>
              </w:rPr>
              <w:t>Free from Andean Potato Virus (stain)</w:t>
            </w:r>
          </w:p>
        </w:tc>
        <w:tc>
          <w:tcPr>
            <w:tcW w:w="2900" w:type="dxa"/>
          </w:tcPr>
          <w:p w:rsidR="00C23EDE" w:rsidRDefault="0069087E">
            <w:pPr>
              <w:pStyle w:val="TableParagraph"/>
              <w:numPr>
                <w:ilvl w:val="0"/>
                <w:numId w:val="417"/>
              </w:numPr>
              <w:tabs>
                <w:tab w:val="left" w:pos="473"/>
                <w:tab w:val="left" w:pos="474"/>
              </w:tabs>
              <w:spacing w:before="1"/>
              <w:ind w:right="260" w:hanging="372"/>
              <w:rPr>
                <w:sz w:val="20"/>
              </w:rPr>
            </w:pPr>
            <w:r>
              <w:rPr>
                <w:sz w:val="20"/>
              </w:rPr>
              <w:t xml:space="preserve">Free from quarantine </w:t>
            </w:r>
            <w:r>
              <w:rPr>
                <w:spacing w:val="-5"/>
                <w:sz w:val="20"/>
              </w:rPr>
              <w:t xml:space="preserve">weed </w:t>
            </w:r>
            <w:r>
              <w:rPr>
                <w:sz w:val="20"/>
              </w:rPr>
              <w:t>seeds.</w:t>
            </w:r>
          </w:p>
          <w:p w:rsidR="00C23EDE" w:rsidRDefault="0069087E">
            <w:pPr>
              <w:pStyle w:val="TableParagraph"/>
              <w:numPr>
                <w:ilvl w:val="0"/>
                <w:numId w:val="417"/>
              </w:numPr>
              <w:tabs>
                <w:tab w:val="left" w:pos="479"/>
              </w:tabs>
              <w:ind w:left="478" w:hanging="395"/>
              <w:rPr>
                <w:sz w:val="20"/>
              </w:rPr>
            </w:pPr>
            <w:r>
              <w:rPr>
                <w:sz w:val="20"/>
              </w:rPr>
              <w:t>Crop inspection</w:t>
            </w:r>
            <w:r>
              <w:rPr>
                <w:spacing w:val="-1"/>
                <w:sz w:val="20"/>
              </w:rPr>
              <w:t xml:space="preserve"> </w:t>
            </w:r>
            <w:r>
              <w:rPr>
                <w:sz w:val="20"/>
              </w:rPr>
              <w:t>and</w:t>
            </w:r>
          </w:p>
          <w:p w:rsidR="00C23EDE" w:rsidRDefault="0069087E">
            <w:pPr>
              <w:pStyle w:val="TableParagraph"/>
              <w:spacing w:before="5" w:line="228" w:lineRule="exact"/>
              <w:ind w:left="455"/>
              <w:rPr>
                <w:sz w:val="20"/>
              </w:rPr>
            </w:pPr>
            <w:r>
              <w:rPr>
                <w:sz w:val="20"/>
              </w:rPr>
              <w:t>certification for free from Andean Potato Virus (stain)</w:t>
            </w:r>
          </w:p>
        </w:tc>
      </w:tr>
      <w:tr w:rsidR="00C23EDE">
        <w:trPr>
          <w:trHeight w:val="44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numPr>
                <w:ilvl w:val="0"/>
                <w:numId w:val="416"/>
              </w:numPr>
              <w:tabs>
                <w:tab w:val="left" w:pos="403"/>
              </w:tabs>
              <w:spacing w:line="215" w:lineRule="exact"/>
              <w:rPr>
                <w:sz w:val="20"/>
              </w:rPr>
            </w:pPr>
            <w:r>
              <w:rPr>
                <w:sz w:val="20"/>
              </w:rPr>
              <w:t>USA</w:t>
            </w:r>
          </w:p>
          <w:p w:rsidR="00C23EDE" w:rsidRDefault="0069087E">
            <w:pPr>
              <w:pStyle w:val="TableParagraph"/>
              <w:numPr>
                <w:ilvl w:val="0"/>
                <w:numId w:val="416"/>
              </w:numPr>
              <w:tabs>
                <w:tab w:val="left" w:pos="347"/>
              </w:tabs>
              <w:spacing w:line="206" w:lineRule="exact"/>
              <w:ind w:left="346" w:hanging="282"/>
              <w:rPr>
                <w:sz w:val="20"/>
              </w:rPr>
            </w:pPr>
            <w:r>
              <w:rPr>
                <w:sz w:val="20"/>
              </w:rPr>
              <w:t>Japan</w:t>
            </w:r>
          </w:p>
        </w:tc>
        <w:tc>
          <w:tcPr>
            <w:tcW w:w="4441" w:type="dxa"/>
          </w:tcPr>
          <w:p w:rsidR="00C23EDE" w:rsidRDefault="0069087E">
            <w:pPr>
              <w:pStyle w:val="TableParagraph"/>
              <w:spacing w:line="215" w:lineRule="exact"/>
              <w:ind w:left="64"/>
              <w:rPr>
                <w:sz w:val="20"/>
              </w:rPr>
            </w:pPr>
            <w:r>
              <w:rPr>
                <w:sz w:val="20"/>
              </w:rPr>
              <w:t xml:space="preserve">Free from </w:t>
            </w:r>
            <w:r>
              <w:rPr>
                <w:i/>
                <w:sz w:val="20"/>
              </w:rPr>
              <w:t xml:space="preserve">Pseudomonas viridiflava </w:t>
            </w:r>
            <w:r>
              <w:rPr>
                <w:sz w:val="20"/>
              </w:rPr>
              <w:t>(Bacterial leaf</w:t>
            </w:r>
          </w:p>
          <w:p w:rsidR="00C23EDE" w:rsidRDefault="0069087E">
            <w:pPr>
              <w:pStyle w:val="TableParagraph"/>
              <w:spacing w:line="206" w:lineRule="exact"/>
              <w:ind w:left="64"/>
              <w:rPr>
                <w:sz w:val="20"/>
              </w:rPr>
            </w:pPr>
            <w:r>
              <w:rPr>
                <w:sz w:val="20"/>
              </w:rPr>
              <w:t>blight of tomato)</w:t>
            </w:r>
          </w:p>
        </w:tc>
        <w:tc>
          <w:tcPr>
            <w:tcW w:w="2900" w:type="dxa"/>
          </w:tcPr>
          <w:p w:rsidR="00C23EDE" w:rsidRDefault="0069087E">
            <w:pPr>
              <w:pStyle w:val="TableParagraph"/>
              <w:spacing w:line="219" w:lineRule="exact"/>
              <w:ind w:left="62" w:right="93"/>
              <w:jc w:val="center"/>
              <w:rPr>
                <w:sz w:val="20"/>
              </w:rPr>
            </w:pPr>
            <w:r>
              <w:rPr>
                <w:sz w:val="20"/>
              </w:rPr>
              <w:t>Free from quarantine weed seeds.</w:t>
            </w:r>
          </w:p>
        </w:tc>
      </w:tr>
      <w:tr w:rsidR="00C23EDE">
        <w:trPr>
          <w:trHeight w:val="249"/>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18" w:lineRule="exact"/>
              <w:ind w:left="64"/>
              <w:rPr>
                <w:sz w:val="20"/>
              </w:rPr>
            </w:pPr>
            <w:r>
              <w:rPr>
                <w:sz w:val="20"/>
              </w:rPr>
              <w:t>(xi) Guatemala</w:t>
            </w:r>
          </w:p>
        </w:tc>
        <w:tc>
          <w:tcPr>
            <w:tcW w:w="4441" w:type="dxa"/>
          </w:tcPr>
          <w:p w:rsidR="00C23EDE" w:rsidRDefault="0069087E">
            <w:pPr>
              <w:pStyle w:val="TableParagraph"/>
              <w:spacing w:before="2" w:line="227" w:lineRule="exact"/>
              <w:ind w:left="2031" w:right="1965"/>
              <w:jc w:val="center"/>
              <w:rPr>
                <w:sz w:val="20"/>
              </w:rPr>
            </w:pPr>
            <w:r>
              <w:rPr>
                <w:sz w:val="20"/>
              </w:rPr>
              <w:t>Nil</w:t>
            </w:r>
          </w:p>
        </w:tc>
        <w:tc>
          <w:tcPr>
            <w:tcW w:w="2900" w:type="dxa"/>
          </w:tcPr>
          <w:p w:rsidR="00C23EDE" w:rsidRDefault="0069087E">
            <w:pPr>
              <w:pStyle w:val="TableParagraph"/>
              <w:spacing w:line="218" w:lineRule="exact"/>
              <w:ind w:left="62" w:right="89"/>
              <w:jc w:val="center"/>
              <w:rPr>
                <w:sz w:val="20"/>
              </w:rPr>
            </w:pPr>
            <w:r>
              <w:rPr>
                <w:sz w:val="20"/>
              </w:rPr>
              <w:t>Free from quarantine weed seeds</w:t>
            </w:r>
          </w:p>
        </w:tc>
      </w:tr>
      <w:tr w:rsidR="00C23EDE">
        <w:trPr>
          <w:trHeight w:val="2275"/>
        </w:trPr>
        <w:tc>
          <w:tcPr>
            <w:tcW w:w="821" w:type="dxa"/>
            <w:vMerge w:val="restart"/>
          </w:tcPr>
          <w:p w:rsidR="00C23EDE" w:rsidRDefault="0069087E">
            <w:pPr>
              <w:pStyle w:val="TableParagraph"/>
              <w:spacing w:line="218" w:lineRule="exact"/>
              <w:ind w:left="234"/>
              <w:rPr>
                <w:sz w:val="20"/>
              </w:rPr>
            </w:pPr>
            <w:r>
              <w:rPr>
                <w:sz w:val="20"/>
              </w:rPr>
              <w:t>515.</w:t>
            </w:r>
          </w:p>
        </w:tc>
        <w:tc>
          <w:tcPr>
            <w:tcW w:w="2520" w:type="dxa"/>
            <w:vMerge w:val="restart"/>
          </w:tcPr>
          <w:p w:rsidR="00C23EDE" w:rsidRDefault="0069087E">
            <w:pPr>
              <w:pStyle w:val="TableParagraph"/>
              <w:spacing w:line="212" w:lineRule="exact"/>
              <w:ind w:left="64"/>
              <w:rPr>
                <w:i/>
                <w:sz w:val="20"/>
              </w:rPr>
            </w:pPr>
            <w:r>
              <w:rPr>
                <w:i/>
                <w:sz w:val="20"/>
              </w:rPr>
              <w:t>Petunia axillaris,</w:t>
            </w:r>
          </w:p>
          <w:p w:rsidR="00C23EDE" w:rsidRDefault="0069087E">
            <w:pPr>
              <w:pStyle w:val="TableParagraph"/>
              <w:spacing w:line="218" w:lineRule="exact"/>
              <w:ind w:left="64"/>
              <w:rPr>
                <w:i/>
                <w:sz w:val="20"/>
              </w:rPr>
            </w:pPr>
            <w:r>
              <w:rPr>
                <w:i/>
                <w:sz w:val="20"/>
              </w:rPr>
              <w:t>P. Integrifolia</w:t>
            </w:r>
          </w:p>
          <w:p w:rsidR="00C23EDE" w:rsidRDefault="0069087E">
            <w:pPr>
              <w:pStyle w:val="TableParagraph"/>
              <w:spacing w:line="224" w:lineRule="exact"/>
              <w:ind w:left="64"/>
              <w:rPr>
                <w:sz w:val="20"/>
              </w:rPr>
            </w:pPr>
            <w:r>
              <w:rPr>
                <w:sz w:val="20"/>
              </w:rPr>
              <w:t>(Petunia)</w:t>
            </w:r>
          </w:p>
        </w:tc>
        <w:tc>
          <w:tcPr>
            <w:tcW w:w="1801" w:type="dxa"/>
            <w:vMerge w:val="restart"/>
          </w:tcPr>
          <w:p w:rsidR="00C23EDE" w:rsidRDefault="0069087E">
            <w:pPr>
              <w:pStyle w:val="TableParagraph"/>
              <w:spacing w:line="235" w:lineRule="auto"/>
              <w:ind w:left="64" w:right="268"/>
              <w:rPr>
                <w:sz w:val="20"/>
              </w:rPr>
            </w:pPr>
            <w:r>
              <w:rPr>
                <w:sz w:val="20"/>
              </w:rPr>
              <w:t>Cuttings/ planting material/ rooted plants for propagation</w:t>
            </w:r>
          </w:p>
        </w:tc>
        <w:tc>
          <w:tcPr>
            <w:tcW w:w="1680" w:type="dxa"/>
          </w:tcPr>
          <w:p w:rsidR="00C23EDE" w:rsidRDefault="0069087E">
            <w:pPr>
              <w:pStyle w:val="TableParagraph"/>
              <w:spacing w:line="218" w:lineRule="exact"/>
              <w:ind w:left="64"/>
              <w:rPr>
                <w:sz w:val="20"/>
              </w:rPr>
            </w:pPr>
            <w:r>
              <w:rPr>
                <w:sz w:val="20"/>
              </w:rPr>
              <w:t>(i) Germany</w:t>
            </w:r>
          </w:p>
        </w:tc>
        <w:tc>
          <w:tcPr>
            <w:tcW w:w="4441" w:type="dxa"/>
          </w:tcPr>
          <w:p w:rsidR="00C23EDE" w:rsidRDefault="0069087E">
            <w:pPr>
              <w:pStyle w:val="TableParagraph"/>
              <w:spacing w:line="215" w:lineRule="exact"/>
              <w:ind w:left="64"/>
              <w:rPr>
                <w:sz w:val="20"/>
              </w:rPr>
            </w:pPr>
            <w:r>
              <w:rPr>
                <w:sz w:val="20"/>
              </w:rPr>
              <w:t>Free from:</w:t>
            </w:r>
          </w:p>
          <w:p w:rsidR="00C23EDE" w:rsidRDefault="0069087E">
            <w:pPr>
              <w:pStyle w:val="TableParagraph"/>
              <w:numPr>
                <w:ilvl w:val="0"/>
                <w:numId w:val="415"/>
              </w:numPr>
              <w:tabs>
                <w:tab w:val="left" w:pos="569"/>
              </w:tabs>
              <w:spacing w:line="226" w:lineRule="exact"/>
              <w:rPr>
                <w:sz w:val="20"/>
              </w:rPr>
            </w:pPr>
            <w:r>
              <w:rPr>
                <w:i/>
                <w:sz w:val="20"/>
              </w:rPr>
              <w:t xml:space="preserve">Peridroma saucia </w:t>
            </w:r>
            <w:r>
              <w:rPr>
                <w:sz w:val="20"/>
              </w:rPr>
              <w:t>(Pearly</w:t>
            </w:r>
            <w:r>
              <w:rPr>
                <w:spacing w:val="-5"/>
                <w:sz w:val="20"/>
              </w:rPr>
              <w:t xml:space="preserve"> </w:t>
            </w:r>
            <w:r>
              <w:rPr>
                <w:sz w:val="20"/>
              </w:rPr>
              <w:t>moth)</w:t>
            </w:r>
          </w:p>
          <w:p w:rsidR="00C23EDE" w:rsidRDefault="0069087E">
            <w:pPr>
              <w:pStyle w:val="TableParagraph"/>
              <w:numPr>
                <w:ilvl w:val="0"/>
                <w:numId w:val="415"/>
              </w:numPr>
              <w:tabs>
                <w:tab w:val="left" w:pos="581"/>
              </w:tabs>
              <w:spacing w:line="227" w:lineRule="exact"/>
              <w:ind w:left="580" w:hanging="286"/>
              <w:rPr>
                <w:sz w:val="20"/>
              </w:rPr>
            </w:pPr>
            <w:r>
              <w:rPr>
                <w:i/>
                <w:sz w:val="20"/>
              </w:rPr>
              <w:t>Phytonemus pallidus</w:t>
            </w:r>
            <w:r>
              <w:rPr>
                <w:i/>
                <w:spacing w:val="-1"/>
                <w:sz w:val="20"/>
              </w:rPr>
              <w:t xml:space="preserve"> </w:t>
            </w:r>
            <w:r>
              <w:rPr>
                <w:sz w:val="20"/>
              </w:rPr>
              <w:t>(Mite)</w:t>
            </w:r>
          </w:p>
          <w:p w:rsidR="00C23EDE" w:rsidRDefault="0069087E">
            <w:pPr>
              <w:pStyle w:val="TableParagraph"/>
              <w:numPr>
                <w:ilvl w:val="0"/>
                <w:numId w:val="415"/>
              </w:numPr>
              <w:tabs>
                <w:tab w:val="left" w:pos="569"/>
              </w:tabs>
              <w:ind w:left="564" w:right="30" w:hanging="270"/>
              <w:rPr>
                <w:sz w:val="20"/>
              </w:rPr>
            </w:pPr>
            <w:r>
              <w:rPr>
                <w:i/>
                <w:sz w:val="20"/>
              </w:rPr>
              <w:t xml:space="preserve">Erwinia chrysanthemi </w:t>
            </w:r>
            <w:r>
              <w:rPr>
                <w:sz w:val="20"/>
              </w:rPr>
              <w:t xml:space="preserve">pv. </w:t>
            </w:r>
            <w:r>
              <w:rPr>
                <w:i/>
                <w:sz w:val="20"/>
              </w:rPr>
              <w:t xml:space="preserve">dieffenbachiae </w:t>
            </w:r>
            <w:r>
              <w:rPr>
                <w:sz w:val="20"/>
              </w:rPr>
              <w:t>(Stem rot)</w:t>
            </w:r>
          </w:p>
          <w:p w:rsidR="00C23EDE" w:rsidRDefault="0069087E">
            <w:pPr>
              <w:pStyle w:val="TableParagraph"/>
              <w:numPr>
                <w:ilvl w:val="0"/>
                <w:numId w:val="415"/>
              </w:numPr>
              <w:tabs>
                <w:tab w:val="left" w:pos="581"/>
              </w:tabs>
              <w:ind w:left="580" w:hanging="286"/>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415"/>
              </w:numPr>
              <w:tabs>
                <w:tab w:val="left" w:pos="569"/>
              </w:tabs>
              <w:rPr>
                <w:sz w:val="20"/>
              </w:rPr>
            </w:pPr>
            <w:r>
              <w:rPr>
                <w:i/>
                <w:sz w:val="20"/>
              </w:rPr>
              <w:t xml:space="preserve">Phytophthora cryptogea </w:t>
            </w:r>
            <w:r>
              <w:rPr>
                <w:sz w:val="20"/>
              </w:rPr>
              <w:t>(Foot</w:t>
            </w:r>
            <w:r>
              <w:rPr>
                <w:spacing w:val="-2"/>
                <w:sz w:val="20"/>
              </w:rPr>
              <w:t xml:space="preserve"> </w:t>
            </w:r>
            <w:r>
              <w:rPr>
                <w:sz w:val="20"/>
              </w:rPr>
              <w:t>rot)</w:t>
            </w:r>
          </w:p>
          <w:p w:rsidR="00C23EDE" w:rsidRDefault="0069087E">
            <w:pPr>
              <w:pStyle w:val="TableParagraph"/>
              <w:numPr>
                <w:ilvl w:val="0"/>
                <w:numId w:val="415"/>
              </w:numPr>
              <w:tabs>
                <w:tab w:val="left" w:pos="545"/>
              </w:tabs>
              <w:spacing w:line="228" w:lineRule="exact"/>
              <w:ind w:left="544" w:hanging="250"/>
              <w:rPr>
                <w:i/>
                <w:sz w:val="20"/>
              </w:rPr>
            </w:pPr>
            <w:r>
              <w:rPr>
                <w:i/>
                <w:sz w:val="20"/>
              </w:rPr>
              <w:t>Petunia asteroid mosaic</w:t>
            </w:r>
            <w:r>
              <w:rPr>
                <w:i/>
                <w:spacing w:val="1"/>
                <w:sz w:val="20"/>
              </w:rPr>
              <w:t xml:space="preserve"> </w:t>
            </w:r>
            <w:r>
              <w:rPr>
                <w:i/>
                <w:sz w:val="20"/>
              </w:rPr>
              <w:t>virus</w:t>
            </w:r>
          </w:p>
          <w:p w:rsidR="00C23EDE" w:rsidRDefault="0069087E">
            <w:pPr>
              <w:pStyle w:val="TableParagraph"/>
              <w:numPr>
                <w:ilvl w:val="0"/>
                <w:numId w:val="415"/>
              </w:numPr>
              <w:tabs>
                <w:tab w:val="left" w:pos="579"/>
              </w:tabs>
              <w:spacing w:line="228" w:lineRule="exact"/>
              <w:ind w:left="578" w:hanging="284"/>
              <w:rPr>
                <w:i/>
                <w:sz w:val="20"/>
              </w:rPr>
            </w:pPr>
            <w:r>
              <w:rPr>
                <w:i/>
                <w:sz w:val="20"/>
              </w:rPr>
              <w:t>Petunia flower mottle</w:t>
            </w:r>
            <w:r>
              <w:rPr>
                <w:i/>
                <w:spacing w:val="-8"/>
                <w:sz w:val="20"/>
              </w:rPr>
              <w:t xml:space="preserve"> </w:t>
            </w:r>
            <w:r>
              <w:rPr>
                <w:i/>
                <w:sz w:val="20"/>
              </w:rPr>
              <w:t>virus</w:t>
            </w:r>
          </w:p>
          <w:p w:rsidR="00C23EDE" w:rsidRDefault="0069087E">
            <w:pPr>
              <w:pStyle w:val="TableParagraph"/>
              <w:numPr>
                <w:ilvl w:val="0"/>
                <w:numId w:val="415"/>
              </w:numPr>
              <w:tabs>
                <w:tab w:val="left" w:pos="579"/>
              </w:tabs>
              <w:spacing w:before="2" w:line="210" w:lineRule="exact"/>
              <w:ind w:left="578" w:hanging="284"/>
              <w:rPr>
                <w:i/>
                <w:sz w:val="20"/>
              </w:rPr>
            </w:pPr>
            <w:r>
              <w:rPr>
                <w:i/>
                <w:sz w:val="20"/>
              </w:rPr>
              <w:t>Petunia vein clearing</w:t>
            </w:r>
            <w:r>
              <w:rPr>
                <w:i/>
                <w:spacing w:val="-6"/>
                <w:sz w:val="20"/>
              </w:rPr>
              <w:t xml:space="preserve"> </w:t>
            </w:r>
            <w:r>
              <w:rPr>
                <w:i/>
                <w:sz w:val="20"/>
              </w:rPr>
              <w:t>virus</w:t>
            </w:r>
          </w:p>
        </w:tc>
        <w:tc>
          <w:tcPr>
            <w:tcW w:w="2900" w:type="dxa"/>
          </w:tcPr>
          <w:p w:rsidR="00C23EDE" w:rsidRDefault="0069087E">
            <w:pPr>
              <w:pStyle w:val="TableParagraph"/>
              <w:numPr>
                <w:ilvl w:val="0"/>
                <w:numId w:val="414"/>
              </w:numPr>
              <w:tabs>
                <w:tab w:val="left" w:pos="374"/>
              </w:tabs>
              <w:spacing w:line="218" w:lineRule="exact"/>
              <w:rPr>
                <w:sz w:val="20"/>
              </w:rPr>
            </w:pPr>
            <w:r>
              <w:rPr>
                <w:sz w:val="20"/>
              </w:rPr>
              <w:t>Free from</w:t>
            </w:r>
            <w:r>
              <w:rPr>
                <w:spacing w:val="-3"/>
                <w:sz w:val="20"/>
              </w:rPr>
              <w:t xml:space="preserve"> </w:t>
            </w:r>
            <w:r>
              <w:rPr>
                <w:sz w:val="20"/>
              </w:rPr>
              <w:t>soil.</w:t>
            </w:r>
          </w:p>
          <w:p w:rsidR="00C23EDE" w:rsidRDefault="0069087E">
            <w:pPr>
              <w:pStyle w:val="TableParagraph"/>
              <w:numPr>
                <w:ilvl w:val="0"/>
                <w:numId w:val="414"/>
              </w:numPr>
              <w:tabs>
                <w:tab w:val="left" w:pos="379"/>
              </w:tabs>
              <w:ind w:left="354" w:right="78" w:hanging="271"/>
              <w:rPr>
                <w:sz w:val="20"/>
              </w:rPr>
            </w:pPr>
            <w:r>
              <w:rPr>
                <w:sz w:val="20"/>
              </w:rPr>
              <w:t>Post-entry quarantine</w:t>
            </w:r>
            <w:r>
              <w:rPr>
                <w:spacing w:val="-12"/>
                <w:sz w:val="20"/>
              </w:rPr>
              <w:t xml:space="preserve"> </w:t>
            </w:r>
            <w:r>
              <w:rPr>
                <w:sz w:val="20"/>
              </w:rPr>
              <w:t>growing for one growth</w:t>
            </w:r>
            <w:r>
              <w:rPr>
                <w:spacing w:val="-2"/>
                <w:sz w:val="20"/>
              </w:rPr>
              <w:t xml:space="preserve"> </w:t>
            </w:r>
            <w:r>
              <w:rPr>
                <w:sz w:val="20"/>
              </w:rPr>
              <w:t>season.</w:t>
            </w:r>
          </w:p>
        </w:tc>
      </w:tr>
      <w:tr w:rsidR="00C23EDE">
        <w:trPr>
          <w:trHeight w:val="1149"/>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ind w:left="64"/>
              <w:rPr>
                <w:sz w:val="20"/>
              </w:rPr>
            </w:pPr>
            <w:r>
              <w:rPr>
                <w:sz w:val="20"/>
              </w:rPr>
              <w:t>(ii) The</w:t>
            </w:r>
          </w:p>
          <w:p w:rsidR="00C23EDE" w:rsidRDefault="0069087E">
            <w:pPr>
              <w:pStyle w:val="TableParagraph"/>
              <w:ind w:left="350"/>
              <w:rPr>
                <w:sz w:val="20"/>
              </w:rPr>
            </w:pPr>
            <w:r>
              <w:rPr>
                <w:sz w:val="20"/>
              </w:rPr>
              <w:t>Netherlands</w:t>
            </w:r>
          </w:p>
        </w:tc>
        <w:tc>
          <w:tcPr>
            <w:tcW w:w="4441" w:type="dxa"/>
          </w:tcPr>
          <w:p w:rsidR="00C23EDE" w:rsidRDefault="0069087E">
            <w:pPr>
              <w:pStyle w:val="TableParagraph"/>
              <w:ind w:left="64"/>
              <w:rPr>
                <w:sz w:val="20"/>
              </w:rPr>
            </w:pPr>
            <w:r>
              <w:rPr>
                <w:sz w:val="20"/>
              </w:rPr>
              <w:t>Free from:</w:t>
            </w:r>
          </w:p>
          <w:p w:rsidR="00C23EDE" w:rsidRDefault="0069087E">
            <w:pPr>
              <w:pStyle w:val="TableParagraph"/>
              <w:numPr>
                <w:ilvl w:val="0"/>
                <w:numId w:val="413"/>
              </w:numPr>
              <w:tabs>
                <w:tab w:val="left" w:pos="569"/>
              </w:tabs>
              <w:spacing w:line="229" w:lineRule="exact"/>
              <w:rPr>
                <w:sz w:val="20"/>
              </w:rPr>
            </w:pPr>
            <w:r>
              <w:rPr>
                <w:i/>
                <w:sz w:val="20"/>
              </w:rPr>
              <w:t xml:space="preserve">Peridroma saucia </w:t>
            </w:r>
            <w:r>
              <w:rPr>
                <w:sz w:val="20"/>
              </w:rPr>
              <w:t>(Pearly</w:t>
            </w:r>
            <w:r>
              <w:rPr>
                <w:spacing w:val="-5"/>
                <w:sz w:val="20"/>
              </w:rPr>
              <w:t xml:space="preserve"> </w:t>
            </w:r>
            <w:r>
              <w:rPr>
                <w:sz w:val="20"/>
              </w:rPr>
              <w:t>moth)</w:t>
            </w:r>
          </w:p>
          <w:p w:rsidR="00C23EDE" w:rsidRDefault="0069087E">
            <w:pPr>
              <w:pStyle w:val="TableParagraph"/>
              <w:numPr>
                <w:ilvl w:val="0"/>
                <w:numId w:val="413"/>
              </w:numPr>
              <w:tabs>
                <w:tab w:val="left" w:pos="581"/>
              </w:tabs>
              <w:spacing w:line="229" w:lineRule="exact"/>
              <w:ind w:left="580" w:hanging="286"/>
              <w:rPr>
                <w:sz w:val="20"/>
              </w:rPr>
            </w:pPr>
            <w:r>
              <w:rPr>
                <w:i/>
                <w:sz w:val="20"/>
              </w:rPr>
              <w:t>Phytonemus pallidus</w:t>
            </w:r>
            <w:r>
              <w:rPr>
                <w:i/>
                <w:spacing w:val="-1"/>
                <w:sz w:val="20"/>
              </w:rPr>
              <w:t xml:space="preserve"> </w:t>
            </w:r>
            <w:r>
              <w:rPr>
                <w:sz w:val="20"/>
              </w:rPr>
              <w:t>(Mite)</w:t>
            </w:r>
          </w:p>
          <w:p w:rsidR="00C23EDE" w:rsidRDefault="0069087E">
            <w:pPr>
              <w:pStyle w:val="TableParagraph"/>
              <w:numPr>
                <w:ilvl w:val="0"/>
                <w:numId w:val="413"/>
              </w:numPr>
              <w:tabs>
                <w:tab w:val="left" w:pos="569"/>
              </w:tabs>
              <w:spacing w:before="1"/>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413"/>
              </w:numPr>
              <w:tabs>
                <w:tab w:val="left" w:pos="581"/>
              </w:tabs>
              <w:spacing w:line="210" w:lineRule="exact"/>
              <w:ind w:left="580" w:hanging="286"/>
              <w:rPr>
                <w:sz w:val="20"/>
              </w:rPr>
            </w:pPr>
            <w:r>
              <w:rPr>
                <w:i/>
                <w:sz w:val="20"/>
              </w:rPr>
              <w:t xml:space="preserve">Phytophthora cryptogea </w:t>
            </w:r>
            <w:r>
              <w:rPr>
                <w:sz w:val="20"/>
              </w:rPr>
              <w:t>(Foot</w:t>
            </w:r>
            <w:r>
              <w:rPr>
                <w:spacing w:val="1"/>
                <w:sz w:val="20"/>
              </w:rPr>
              <w:t xml:space="preserve"> </w:t>
            </w:r>
            <w:r>
              <w:rPr>
                <w:sz w:val="20"/>
              </w:rPr>
              <w:t>rot)</w:t>
            </w:r>
          </w:p>
        </w:tc>
        <w:tc>
          <w:tcPr>
            <w:tcW w:w="2900" w:type="dxa"/>
            <w:vMerge w:val="restart"/>
          </w:tcPr>
          <w:p w:rsidR="00C23EDE" w:rsidRDefault="0069087E">
            <w:pPr>
              <w:pStyle w:val="TableParagraph"/>
              <w:numPr>
                <w:ilvl w:val="0"/>
                <w:numId w:val="412"/>
              </w:numPr>
              <w:tabs>
                <w:tab w:val="left" w:pos="374"/>
              </w:tabs>
              <w:rPr>
                <w:sz w:val="20"/>
              </w:rPr>
            </w:pPr>
            <w:r>
              <w:rPr>
                <w:sz w:val="20"/>
              </w:rPr>
              <w:t>Free from</w:t>
            </w:r>
            <w:r>
              <w:rPr>
                <w:spacing w:val="-3"/>
                <w:sz w:val="20"/>
              </w:rPr>
              <w:t xml:space="preserve"> </w:t>
            </w:r>
            <w:r>
              <w:rPr>
                <w:sz w:val="20"/>
              </w:rPr>
              <w:t>soil.</w:t>
            </w:r>
          </w:p>
          <w:p w:rsidR="00C23EDE" w:rsidRDefault="0069087E">
            <w:pPr>
              <w:pStyle w:val="TableParagraph"/>
              <w:numPr>
                <w:ilvl w:val="0"/>
                <w:numId w:val="412"/>
              </w:numPr>
              <w:tabs>
                <w:tab w:val="left" w:pos="379"/>
              </w:tabs>
              <w:ind w:left="354" w:right="78" w:hanging="271"/>
              <w:rPr>
                <w:sz w:val="20"/>
              </w:rPr>
            </w:pPr>
            <w:r>
              <w:rPr>
                <w:sz w:val="20"/>
              </w:rPr>
              <w:t>Post-entry quarantine</w:t>
            </w:r>
            <w:r>
              <w:rPr>
                <w:spacing w:val="-12"/>
                <w:sz w:val="20"/>
              </w:rPr>
              <w:t xml:space="preserve"> </w:t>
            </w:r>
            <w:r>
              <w:rPr>
                <w:sz w:val="20"/>
              </w:rPr>
              <w:t>growing for one growth</w:t>
            </w:r>
            <w:r>
              <w:rPr>
                <w:spacing w:val="-2"/>
                <w:sz w:val="20"/>
              </w:rPr>
              <w:t xml:space="preserve"> </w:t>
            </w:r>
            <w:r>
              <w:rPr>
                <w:sz w:val="20"/>
              </w:rPr>
              <w:t>season.</w:t>
            </w:r>
          </w:p>
        </w:tc>
      </w:tr>
      <w:tr w:rsidR="00C23EDE">
        <w:trPr>
          <w:trHeight w:val="2584"/>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80" w:type="dxa"/>
          </w:tcPr>
          <w:p w:rsidR="00C23EDE" w:rsidRDefault="0069087E">
            <w:pPr>
              <w:pStyle w:val="TableParagraph"/>
              <w:spacing w:line="218" w:lineRule="exact"/>
              <w:ind w:left="64"/>
              <w:rPr>
                <w:sz w:val="20"/>
              </w:rPr>
            </w:pPr>
            <w:r>
              <w:rPr>
                <w:sz w:val="20"/>
              </w:rPr>
              <w:t>(iii) USA</w:t>
            </w:r>
          </w:p>
        </w:tc>
        <w:tc>
          <w:tcPr>
            <w:tcW w:w="4441" w:type="dxa"/>
          </w:tcPr>
          <w:p w:rsidR="00C23EDE" w:rsidRDefault="0069087E">
            <w:pPr>
              <w:pStyle w:val="TableParagraph"/>
              <w:spacing w:line="218" w:lineRule="exact"/>
              <w:ind w:left="64"/>
              <w:rPr>
                <w:sz w:val="20"/>
              </w:rPr>
            </w:pPr>
            <w:r>
              <w:rPr>
                <w:sz w:val="20"/>
              </w:rPr>
              <w:t>Free from:</w:t>
            </w:r>
          </w:p>
          <w:p w:rsidR="00C23EDE" w:rsidRDefault="0069087E">
            <w:pPr>
              <w:pStyle w:val="TableParagraph"/>
              <w:numPr>
                <w:ilvl w:val="0"/>
                <w:numId w:val="411"/>
              </w:numPr>
              <w:tabs>
                <w:tab w:val="left" w:pos="620"/>
              </w:tabs>
              <w:rPr>
                <w:sz w:val="20"/>
              </w:rPr>
            </w:pPr>
            <w:r>
              <w:rPr>
                <w:i/>
                <w:sz w:val="20"/>
              </w:rPr>
              <w:t xml:space="preserve">Anthonomus eugenii </w:t>
            </w:r>
            <w:r>
              <w:rPr>
                <w:sz w:val="20"/>
              </w:rPr>
              <w:t>(Pepper</w:t>
            </w:r>
            <w:r>
              <w:rPr>
                <w:spacing w:val="-12"/>
                <w:sz w:val="20"/>
              </w:rPr>
              <w:t xml:space="preserve"> </w:t>
            </w:r>
            <w:r>
              <w:rPr>
                <w:sz w:val="20"/>
              </w:rPr>
              <w:t>weevil)</w:t>
            </w:r>
          </w:p>
          <w:p w:rsidR="00C23EDE" w:rsidRDefault="0069087E">
            <w:pPr>
              <w:pStyle w:val="TableParagraph"/>
              <w:numPr>
                <w:ilvl w:val="0"/>
                <w:numId w:val="411"/>
              </w:numPr>
              <w:tabs>
                <w:tab w:val="left" w:pos="632"/>
              </w:tabs>
              <w:spacing w:before="1" w:line="228" w:lineRule="exact"/>
              <w:ind w:left="631" w:hanging="337"/>
              <w:rPr>
                <w:sz w:val="20"/>
              </w:rPr>
            </w:pPr>
            <w:r>
              <w:rPr>
                <w:i/>
                <w:sz w:val="20"/>
              </w:rPr>
              <w:t xml:space="preserve">Exomala orientalis </w:t>
            </w:r>
            <w:r>
              <w:rPr>
                <w:sz w:val="20"/>
              </w:rPr>
              <w:t>(Oriental</w:t>
            </w:r>
            <w:r>
              <w:rPr>
                <w:spacing w:val="-9"/>
                <w:sz w:val="20"/>
              </w:rPr>
              <w:t xml:space="preserve"> </w:t>
            </w:r>
            <w:r>
              <w:rPr>
                <w:sz w:val="20"/>
              </w:rPr>
              <w:t>beetle)</w:t>
            </w:r>
          </w:p>
          <w:p w:rsidR="00C23EDE" w:rsidRDefault="0069087E">
            <w:pPr>
              <w:pStyle w:val="TableParagraph"/>
              <w:numPr>
                <w:ilvl w:val="0"/>
                <w:numId w:val="411"/>
              </w:numPr>
              <w:tabs>
                <w:tab w:val="left" w:pos="569"/>
              </w:tabs>
              <w:spacing w:line="224" w:lineRule="exact"/>
              <w:ind w:left="568" w:hanging="274"/>
              <w:rPr>
                <w:i/>
                <w:sz w:val="20"/>
              </w:rPr>
            </w:pPr>
            <w:r>
              <w:rPr>
                <w:i/>
                <w:sz w:val="20"/>
              </w:rPr>
              <w:t>Heliothis</w:t>
            </w:r>
            <w:r>
              <w:rPr>
                <w:i/>
                <w:spacing w:val="-2"/>
                <w:sz w:val="20"/>
              </w:rPr>
              <w:t xml:space="preserve"> </w:t>
            </w:r>
            <w:r>
              <w:rPr>
                <w:i/>
                <w:sz w:val="20"/>
              </w:rPr>
              <w:t>virescens</w:t>
            </w:r>
          </w:p>
          <w:p w:rsidR="00C23EDE" w:rsidRDefault="0069087E">
            <w:pPr>
              <w:pStyle w:val="TableParagraph"/>
              <w:numPr>
                <w:ilvl w:val="0"/>
                <w:numId w:val="411"/>
              </w:numPr>
              <w:tabs>
                <w:tab w:val="left" w:pos="581"/>
              </w:tabs>
              <w:spacing w:line="223" w:lineRule="exact"/>
              <w:ind w:left="580" w:hanging="286"/>
              <w:rPr>
                <w:sz w:val="20"/>
              </w:rPr>
            </w:pPr>
            <w:r>
              <w:rPr>
                <w:i/>
                <w:sz w:val="20"/>
              </w:rPr>
              <w:t xml:space="preserve">Peridroma saucia </w:t>
            </w:r>
            <w:r>
              <w:rPr>
                <w:sz w:val="20"/>
              </w:rPr>
              <w:t>(Pearly</w:t>
            </w:r>
            <w:r>
              <w:rPr>
                <w:spacing w:val="-3"/>
                <w:sz w:val="20"/>
              </w:rPr>
              <w:t xml:space="preserve"> </w:t>
            </w:r>
            <w:r>
              <w:rPr>
                <w:sz w:val="20"/>
              </w:rPr>
              <w:t>moth)</w:t>
            </w:r>
          </w:p>
          <w:p w:rsidR="00C23EDE" w:rsidRDefault="0069087E">
            <w:pPr>
              <w:pStyle w:val="TableParagraph"/>
              <w:numPr>
                <w:ilvl w:val="0"/>
                <w:numId w:val="411"/>
              </w:numPr>
              <w:tabs>
                <w:tab w:val="left" w:pos="569"/>
              </w:tabs>
              <w:spacing w:line="227" w:lineRule="exact"/>
              <w:ind w:left="568" w:hanging="274"/>
              <w:rPr>
                <w:sz w:val="20"/>
              </w:rPr>
            </w:pPr>
            <w:r>
              <w:rPr>
                <w:i/>
                <w:sz w:val="20"/>
              </w:rPr>
              <w:t>Phytonemus pallidus</w:t>
            </w:r>
            <w:r>
              <w:rPr>
                <w:i/>
                <w:spacing w:val="-1"/>
                <w:sz w:val="20"/>
              </w:rPr>
              <w:t xml:space="preserve"> </w:t>
            </w:r>
            <w:r>
              <w:rPr>
                <w:sz w:val="20"/>
              </w:rPr>
              <w:t>(mite)</w:t>
            </w:r>
          </w:p>
          <w:p w:rsidR="00C23EDE" w:rsidRDefault="0069087E">
            <w:pPr>
              <w:pStyle w:val="TableParagraph"/>
              <w:numPr>
                <w:ilvl w:val="0"/>
                <w:numId w:val="411"/>
              </w:numPr>
              <w:tabs>
                <w:tab w:val="left" w:pos="545"/>
              </w:tabs>
              <w:ind w:left="564" w:right="583" w:hanging="270"/>
              <w:rPr>
                <w:sz w:val="20"/>
              </w:rPr>
            </w:pPr>
            <w:r>
              <w:rPr>
                <w:i/>
                <w:sz w:val="20"/>
              </w:rPr>
              <w:t xml:space="preserve">Erwinia chrysanthemi </w:t>
            </w:r>
            <w:r>
              <w:rPr>
                <w:sz w:val="20"/>
              </w:rPr>
              <w:t>pv. d</w:t>
            </w:r>
            <w:r>
              <w:rPr>
                <w:i/>
                <w:sz w:val="20"/>
              </w:rPr>
              <w:t xml:space="preserve">ieffenbachiae </w:t>
            </w:r>
            <w:r>
              <w:rPr>
                <w:sz w:val="20"/>
              </w:rPr>
              <w:t>(Stem</w:t>
            </w:r>
            <w:r>
              <w:rPr>
                <w:spacing w:val="-4"/>
                <w:sz w:val="20"/>
              </w:rPr>
              <w:t xml:space="preserve"> </w:t>
            </w:r>
            <w:r>
              <w:rPr>
                <w:sz w:val="20"/>
              </w:rPr>
              <w:t>rot)</w:t>
            </w:r>
          </w:p>
          <w:p w:rsidR="00C23EDE" w:rsidRDefault="0069087E">
            <w:pPr>
              <w:pStyle w:val="TableParagraph"/>
              <w:numPr>
                <w:ilvl w:val="0"/>
                <w:numId w:val="411"/>
              </w:numPr>
              <w:tabs>
                <w:tab w:val="left" w:pos="576"/>
              </w:tabs>
              <w:spacing w:line="271" w:lineRule="exact"/>
              <w:ind w:left="575" w:hanging="281"/>
              <w:rPr>
                <w:i/>
              </w:rPr>
            </w:pPr>
            <w:r>
              <w:rPr>
                <w:i/>
                <w:sz w:val="20"/>
              </w:rPr>
              <w:t>Pseudomonas</w:t>
            </w:r>
            <w:r>
              <w:rPr>
                <w:i/>
                <w:spacing w:val="-2"/>
                <w:sz w:val="20"/>
              </w:rPr>
              <w:t xml:space="preserve"> </w:t>
            </w:r>
            <w:r>
              <w:rPr>
                <w:i/>
                <w:sz w:val="20"/>
              </w:rPr>
              <w:t>viridiflava</w:t>
            </w:r>
          </w:p>
          <w:p w:rsidR="00C23EDE" w:rsidRDefault="0069087E">
            <w:pPr>
              <w:pStyle w:val="TableParagraph"/>
              <w:numPr>
                <w:ilvl w:val="0"/>
                <w:numId w:val="411"/>
              </w:numPr>
              <w:tabs>
                <w:tab w:val="left" w:pos="576"/>
              </w:tabs>
              <w:spacing w:line="271" w:lineRule="exact"/>
              <w:ind w:left="575" w:hanging="281"/>
            </w:pPr>
            <w:r>
              <w:rPr>
                <w:i/>
                <w:sz w:val="19"/>
              </w:rPr>
              <w:t xml:space="preserve">Phytophthora cryptogea </w:t>
            </w:r>
            <w:r>
              <w:rPr>
                <w:sz w:val="19"/>
              </w:rPr>
              <w:t>(</w:t>
            </w:r>
            <w:r>
              <w:rPr>
                <w:sz w:val="20"/>
              </w:rPr>
              <w:t>Foot</w:t>
            </w:r>
            <w:r>
              <w:rPr>
                <w:spacing w:val="2"/>
                <w:sz w:val="20"/>
              </w:rPr>
              <w:t xml:space="preserve"> </w:t>
            </w:r>
            <w:r>
              <w:rPr>
                <w:sz w:val="20"/>
              </w:rPr>
              <w:t>rot</w:t>
            </w:r>
            <w:r>
              <w:rPr>
                <w:sz w:val="19"/>
              </w:rPr>
              <w:t>)</w:t>
            </w:r>
          </w:p>
          <w:p w:rsidR="00C23EDE" w:rsidRDefault="0069087E">
            <w:pPr>
              <w:pStyle w:val="TableParagraph"/>
              <w:numPr>
                <w:ilvl w:val="0"/>
                <w:numId w:val="411"/>
              </w:numPr>
              <w:tabs>
                <w:tab w:val="left" w:pos="586"/>
              </w:tabs>
              <w:spacing w:before="1" w:line="210" w:lineRule="exact"/>
              <w:ind w:left="585" w:hanging="291"/>
              <w:rPr>
                <w:i/>
                <w:sz w:val="20"/>
              </w:rPr>
            </w:pPr>
            <w:r>
              <w:rPr>
                <w:i/>
                <w:sz w:val="20"/>
              </w:rPr>
              <w:t>Rhizobium</w:t>
            </w:r>
            <w:r>
              <w:rPr>
                <w:i/>
                <w:spacing w:val="-1"/>
                <w:sz w:val="20"/>
              </w:rPr>
              <w:t xml:space="preserve"> </w:t>
            </w:r>
            <w:r>
              <w:rPr>
                <w:i/>
                <w:sz w:val="20"/>
              </w:rPr>
              <w:t>rhizogenes</w:t>
            </w:r>
          </w:p>
        </w:tc>
        <w:tc>
          <w:tcPr>
            <w:tcW w:w="2900" w:type="dxa"/>
            <w:vMerge/>
            <w:tcBorders>
              <w:top w:val="nil"/>
            </w:tcBorders>
          </w:tcPr>
          <w:p w:rsidR="00C23EDE" w:rsidRDefault="00C23EDE">
            <w:pPr>
              <w:rPr>
                <w:sz w:val="2"/>
                <w:szCs w:val="2"/>
              </w:rPr>
            </w:pPr>
          </w:p>
        </w:tc>
      </w:tr>
    </w:tbl>
    <w:p w:rsidR="00C23EDE" w:rsidRDefault="00C23EDE">
      <w:pPr>
        <w:rPr>
          <w:sz w:val="2"/>
          <w:szCs w:val="2"/>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690"/>
        </w:trPr>
        <w:tc>
          <w:tcPr>
            <w:tcW w:w="809" w:type="dxa"/>
          </w:tcPr>
          <w:p w:rsidR="00C23EDE" w:rsidRDefault="0069087E">
            <w:pPr>
              <w:pStyle w:val="TableParagraph"/>
              <w:spacing w:line="221" w:lineRule="exact"/>
              <w:ind w:left="205" w:right="195"/>
              <w:jc w:val="center"/>
              <w:rPr>
                <w:sz w:val="20"/>
              </w:rPr>
            </w:pPr>
            <w:r>
              <w:rPr>
                <w:sz w:val="20"/>
              </w:rPr>
              <w:t>516.</w:t>
            </w:r>
          </w:p>
        </w:tc>
        <w:tc>
          <w:tcPr>
            <w:tcW w:w="2539" w:type="dxa"/>
          </w:tcPr>
          <w:p w:rsidR="00C23EDE" w:rsidRDefault="0069087E">
            <w:pPr>
              <w:pStyle w:val="TableParagraph"/>
              <w:spacing w:line="215" w:lineRule="exact"/>
              <w:ind w:left="64"/>
              <w:rPr>
                <w:i/>
                <w:sz w:val="20"/>
              </w:rPr>
            </w:pPr>
            <w:r>
              <w:rPr>
                <w:i/>
                <w:sz w:val="20"/>
              </w:rPr>
              <w:t>Philotheca myoporoides</w:t>
            </w:r>
          </w:p>
          <w:p w:rsidR="00C23EDE" w:rsidRDefault="0069087E">
            <w:pPr>
              <w:pStyle w:val="TableParagraph"/>
              <w:spacing w:line="224" w:lineRule="exact"/>
              <w:ind w:left="64"/>
              <w:rPr>
                <w:sz w:val="20"/>
              </w:rPr>
            </w:pPr>
            <w:r>
              <w:rPr>
                <w:sz w:val="20"/>
              </w:rPr>
              <w:t>(Wax flower)</w:t>
            </w:r>
          </w:p>
        </w:tc>
        <w:tc>
          <w:tcPr>
            <w:tcW w:w="1800" w:type="dxa"/>
          </w:tcPr>
          <w:p w:rsidR="00C23EDE" w:rsidRDefault="0069087E">
            <w:pPr>
              <w:pStyle w:val="TableParagraph"/>
              <w:spacing w:line="228" w:lineRule="auto"/>
              <w:ind w:left="64"/>
              <w:rPr>
                <w:sz w:val="20"/>
              </w:rPr>
            </w:pPr>
            <w:r>
              <w:rPr>
                <w:sz w:val="20"/>
              </w:rPr>
              <w:t>Plants/cuttings for propagation</w:t>
            </w:r>
          </w:p>
        </w:tc>
        <w:tc>
          <w:tcPr>
            <w:tcW w:w="1730" w:type="dxa"/>
          </w:tcPr>
          <w:p w:rsidR="00C23EDE" w:rsidRDefault="0069087E">
            <w:pPr>
              <w:pStyle w:val="TableParagraph"/>
              <w:spacing w:line="221" w:lineRule="exact"/>
              <w:ind w:left="65"/>
              <w:rPr>
                <w:sz w:val="20"/>
              </w:rPr>
            </w:pPr>
            <w:r>
              <w:rPr>
                <w:sz w:val="20"/>
              </w:rPr>
              <w:t>USA</w:t>
            </w:r>
          </w:p>
        </w:tc>
        <w:tc>
          <w:tcPr>
            <w:tcW w:w="4429" w:type="dxa"/>
          </w:tcPr>
          <w:p w:rsidR="00C23EDE" w:rsidRDefault="00C23EDE">
            <w:pPr>
              <w:pStyle w:val="TableParagraph"/>
              <w:rPr>
                <w:sz w:val="20"/>
              </w:rPr>
            </w:pPr>
          </w:p>
          <w:p w:rsidR="00C23EDE" w:rsidRDefault="0069087E">
            <w:pPr>
              <w:pStyle w:val="TableParagraph"/>
              <w:ind w:left="48" w:right="39"/>
              <w:jc w:val="center"/>
              <w:rPr>
                <w:sz w:val="20"/>
              </w:rPr>
            </w:pPr>
            <w:r>
              <w:rPr>
                <w:sz w:val="20"/>
              </w:rPr>
              <w:t>Nil</w:t>
            </w:r>
          </w:p>
        </w:tc>
        <w:tc>
          <w:tcPr>
            <w:tcW w:w="2825" w:type="dxa"/>
          </w:tcPr>
          <w:p w:rsidR="00C23EDE" w:rsidRDefault="0069087E">
            <w:pPr>
              <w:pStyle w:val="TableParagraph"/>
              <w:numPr>
                <w:ilvl w:val="0"/>
                <w:numId w:val="410"/>
              </w:numPr>
              <w:tabs>
                <w:tab w:val="left" w:pos="375"/>
              </w:tabs>
              <w:ind w:right="303" w:hanging="271"/>
              <w:rPr>
                <w:sz w:val="20"/>
              </w:rPr>
            </w:pPr>
            <w:r>
              <w:rPr>
                <w:sz w:val="20"/>
              </w:rPr>
              <w:t>Post-entry quarantine for</w:t>
            </w:r>
            <w:r>
              <w:rPr>
                <w:spacing w:val="-11"/>
                <w:sz w:val="20"/>
              </w:rPr>
              <w:t xml:space="preserve"> </w:t>
            </w:r>
            <w:r>
              <w:rPr>
                <w:sz w:val="20"/>
              </w:rPr>
              <w:t>a period of 6</w:t>
            </w:r>
            <w:r>
              <w:rPr>
                <w:spacing w:val="-4"/>
                <w:sz w:val="20"/>
              </w:rPr>
              <w:t xml:space="preserve"> </w:t>
            </w:r>
            <w:r>
              <w:rPr>
                <w:sz w:val="20"/>
              </w:rPr>
              <w:t>months.</w:t>
            </w:r>
          </w:p>
          <w:p w:rsidR="00C23EDE" w:rsidRDefault="0069087E">
            <w:pPr>
              <w:pStyle w:val="TableParagraph"/>
              <w:numPr>
                <w:ilvl w:val="0"/>
                <w:numId w:val="410"/>
              </w:numPr>
              <w:tabs>
                <w:tab w:val="left" w:pos="381"/>
              </w:tabs>
              <w:spacing w:before="1" w:line="210" w:lineRule="exact"/>
              <w:ind w:left="380" w:hanging="295"/>
              <w:rPr>
                <w:sz w:val="20"/>
              </w:rPr>
            </w:pPr>
            <w:r>
              <w:rPr>
                <w:sz w:val="20"/>
              </w:rPr>
              <w:t>Free from</w:t>
            </w:r>
            <w:r>
              <w:rPr>
                <w:spacing w:val="-5"/>
                <w:sz w:val="20"/>
              </w:rPr>
              <w:t xml:space="preserve"> </w:t>
            </w:r>
            <w:r>
              <w:rPr>
                <w:sz w:val="20"/>
              </w:rPr>
              <w:t>soil.</w:t>
            </w:r>
          </w:p>
        </w:tc>
      </w:tr>
      <w:tr w:rsidR="00C23EDE">
        <w:trPr>
          <w:trHeight w:val="1149"/>
        </w:trPr>
        <w:tc>
          <w:tcPr>
            <w:tcW w:w="809" w:type="dxa"/>
            <w:vMerge w:val="restart"/>
          </w:tcPr>
          <w:p w:rsidR="00C23EDE" w:rsidRDefault="0069087E">
            <w:pPr>
              <w:pStyle w:val="TableParagraph"/>
              <w:spacing w:line="218" w:lineRule="exact"/>
              <w:ind w:left="227"/>
              <w:rPr>
                <w:sz w:val="20"/>
              </w:rPr>
            </w:pPr>
            <w:r>
              <w:rPr>
                <w:sz w:val="20"/>
              </w:rPr>
              <w:t>517.</w:t>
            </w:r>
          </w:p>
        </w:tc>
        <w:tc>
          <w:tcPr>
            <w:tcW w:w="2539" w:type="dxa"/>
            <w:vMerge w:val="restart"/>
          </w:tcPr>
          <w:p w:rsidR="00C23EDE" w:rsidRDefault="0069087E">
            <w:pPr>
              <w:pStyle w:val="TableParagraph"/>
              <w:spacing w:line="230" w:lineRule="auto"/>
              <w:ind w:left="64" w:right="1600"/>
              <w:rPr>
                <w:sz w:val="20"/>
              </w:rPr>
            </w:pPr>
            <w:r>
              <w:rPr>
                <w:i/>
                <w:sz w:val="20"/>
              </w:rPr>
              <w:t xml:space="preserve">Phlox </w:t>
            </w:r>
            <w:r>
              <w:rPr>
                <w:sz w:val="20"/>
              </w:rPr>
              <w:t>spp. (Phlox)</w:t>
            </w:r>
          </w:p>
        </w:tc>
        <w:tc>
          <w:tcPr>
            <w:tcW w:w="1800" w:type="dxa"/>
            <w:vMerge w:val="restart"/>
          </w:tcPr>
          <w:p w:rsidR="00C23EDE" w:rsidRDefault="0069087E">
            <w:pPr>
              <w:pStyle w:val="TableParagraph"/>
              <w:spacing w:line="218" w:lineRule="exact"/>
              <w:ind w:left="64"/>
              <w:rPr>
                <w:sz w:val="20"/>
              </w:rPr>
            </w:pPr>
            <w:r>
              <w:rPr>
                <w:sz w:val="20"/>
              </w:rPr>
              <w:t>Seeds for sowing</w:t>
            </w:r>
          </w:p>
        </w:tc>
        <w:tc>
          <w:tcPr>
            <w:tcW w:w="1730" w:type="dxa"/>
          </w:tcPr>
          <w:p w:rsidR="00C23EDE" w:rsidRDefault="0069087E">
            <w:pPr>
              <w:pStyle w:val="TableParagraph"/>
              <w:numPr>
                <w:ilvl w:val="0"/>
                <w:numId w:val="409"/>
              </w:numPr>
              <w:tabs>
                <w:tab w:val="left" w:pos="305"/>
              </w:tabs>
              <w:spacing w:line="214" w:lineRule="exact"/>
              <w:ind w:hanging="239"/>
              <w:rPr>
                <w:sz w:val="20"/>
              </w:rPr>
            </w:pPr>
            <w:r>
              <w:rPr>
                <w:sz w:val="20"/>
              </w:rPr>
              <w:t>Europe</w:t>
            </w:r>
          </w:p>
          <w:p w:rsidR="00C23EDE" w:rsidRDefault="0069087E">
            <w:pPr>
              <w:pStyle w:val="TableParagraph"/>
              <w:numPr>
                <w:ilvl w:val="0"/>
                <w:numId w:val="409"/>
              </w:numPr>
              <w:tabs>
                <w:tab w:val="left" w:pos="361"/>
              </w:tabs>
              <w:spacing w:line="225" w:lineRule="exact"/>
              <w:ind w:left="360" w:hanging="295"/>
              <w:rPr>
                <w:sz w:val="20"/>
              </w:rPr>
            </w:pPr>
            <w:r>
              <w:rPr>
                <w:sz w:val="20"/>
              </w:rPr>
              <w:t>USA</w:t>
            </w:r>
          </w:p>
          <w:p w:rsidR="00C23EDE" w:rsidRDefault="0069087E">
            <w:pPr>
              <w:pStyle w:val="TableParagraph"/>
              <w:numPr>
                <w:ilvl w:val="0"/>
                <w:numId w:val="409"/>
              </w:numPr>
              <w:tabs>
                <w:tab w:val="left" w:pos="416"/>
              </w:tabs>
              <w:spacing w:line="229" w:lineRule="exact"/>
              <w:ind w:left="415" w:hanging="350"/>
              <w:rPr>
                <w:sz w:val="20"/>
              </w:rPr>
            </w:pPr>
            <w:r>
              <w:rPr>
                <w:sz w:val="20"/>
              </w:rPr>
              <w:t>Japan</w:t>
            </w:r>
          </w:p>
          <w:p w:rsidR="00C23EDE" w:rsidRDefault="0069087E">
            <w:pPr>
              <w:pStyle w:val="TableParagraph"/>
              <w:numPr>
                <w:ilvl w:val="0"/>
                <w:numId w:val="409"/>
              </w:numPr>
              <w:tabs>
                <w:tab w:val="left" w:pos="404"/>
              </w:tabs>
              <w:spacing w:line="229" w:lineRule="exact"/>
              <w:ind w:left="403" w:hanging="338"/>
              <w:rPr>
                <w:sz w:val="20"/>
              </w:rPr>
            </w:pPr>
            <w:r>
              <w:rPr>
                <w:sz w:val="20"/>
              </w:rPr>
              <w:t>Australia</w:t>
            </w:r>
          </w:p>
        </w:tc>
        <w:tc>
          <w:tcPr>
            <w:tcW w:w="4429"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408"/>
              </w:numPr>
              <w:tabs>
                <w:tab w:val="left" w:pos="566"/>
              </w:tabs>
              <w:spacing w:before="4" w:line="228" w:lineRule="auto"/>
              <w:ind w:right="393" w:hanging="269"/>
              <w:rPr>
                <w:sz w:val="20"/>
              </w:rPr>
            </w:pPr>
            <w:r>
              <w:rPr>
                <w:i/>
                <w:sz w:val="20"/>
              </w:rPr>
              <w:t xml:space="preserve">Ditylenchus dipsaci </w:t>
            </w:r>
            <w:r>
              <w:rPr>
                <w:sz w:val="20"/>
              </w:rPr>
              <w:t>(Brown ring disease</w:t>
            </w:r>
            <w:r>
              <w:rPr>
                <w:spacing w:val="-12"/>
                <w:sz w:val="20"/>
              </w:rPr>
              <w:t xml:space="preserve"> </w:t>
            </w:r>
            <w:r>
              <w:rPr>
                <w:sz w:val="20"/>
              </w:rPr>
              <w:t>of hyacinth)</w:t>
            </w:r>
          </w:p>
          <w:p w:rsidR="00C23EDE" w:rsidRDefault="0069087E">
            <w:pPr>
              <w:pStyle w:val="TableParagraph"/>
              <w:numPr>
                <w:ilvl w:val="0"/>
                <w:numId w:val="408"/>
              </w:numPr>
              <w:tabs>
                <w:tab w:val="left" w:pos="575"/>
              </w:tabs>
              <w:spacing w:before="3"/>
              <w:ind w:left="574" w:hanging="283"/>
              <w:rPr>
                <w:sz w:val="20"/>
              </w:rPr>
            </w:pPr>
            <w:r>
              <w:rPr>
                <w:sz w:val="20"/>
              </w:rPr>
              <w:t>Tobacco rattle virus (Spraing of</w:t>
            </w:r>
            <w:r>
              <w:rPr>
                <w:spacing w:val="-8"/>
                <w:sz w:val="20"/>
              </w:rPr>
              <w:t xml:space="preserve"> </w:t>
            </w:r>
            <w:r>
              <w:rPr>
                <w:sz w:val="20"/>
              </w:rPr>
              <w:t>potato).</w:t>
            </w:r>
          </w:p>
        </w:tc>
        <w:tc>
          <w:tcPr>
            <w:tcW w:w="2825" w:type="dxa"/>
          </w:tcPr>
          <w:p w:rsidR="00C23EDE" w:rsidRDefault="0069087E">
            <w:pPr>
              <w:pStyle w:val="TableParagraph"/>
              <w:numPr>
                <w:ilvl w:val="0"/>
                <w:numId w:val="407"/>
              </w:numPr>
              <w:tabs>
                <w:tab w:val="left" w:pos="375"/>
              </w:tabs>
              <w:ind w:right="610" w:hanging="271"/>
              <w:rPr>
                <w:sz w:val="20"/>
              </w:rPr>
            </w:pPr>
            <w:r>
              <w:rPr>
                <w:sz w:val="20"/>
              </w:rPr>
              <w:t>Free from soil and quarantine weed</w:t>
            </w:r>
            <w:r>
              <w:rPr>
                <w:spacing w:val="-3"/>
                <w:sz w:val="20"/>
              </w:rPr>
              <w:t xml:space="preserve"> seeds.</w:t>
            </w:r>
          </w:p>
          <w:p w:rsidR="00C23EDE" w:rsidRDefault="0069087E">
            <w:pPr>
              <w:pStyle w:val="TableParagraph"/>
              <w:numPr>
                <w:ilvl w:val="0"/>
                <w:numId w:val="407"/>
              </w:numPr>
              <w:tabs>
                <w:tab w:val="left" w:pos="381"/>
              </w:tabs>
              <w:spacing w:before="1"/>
              <w:ind w:left="380" w:hanging="295"/>
              <w:rPr>
                <w:sz w:val="20"/>
              </w:rPr>
            </w:pPr>
            <w:r>
              <w:rPr>
                <w:sz w:val="20"/>
              </w:rPr>
              <w:t>Crop inspection</w:t>
            </w:r>
            <w:r>
              <w:rPr>
                <w:spacing w:val="-1"/>
                <w:sz w:val="20"/>
              </w:rPr>
              <w:t xml:space="preserve"> </w:t>
            </w:r>
            <w:r>
              <w:rPr>
                <w:sz w:val="20"/>
              </w:rPr>
              <w:t>and</w:t>
            </w:r>
          </w:p>
          <w:p w:rsidR="00C23EDE" w:rsidRDefault="0069087E">
            <w:pPr>
              <w:pStyle w:val="TableParagraph"/>
              <w:spacing w:before="5" w:line="228" w:lineRule="exact"/>
              <w:ind w:left="356" w:right="390"/>
              <w:rPr>
                <w:sz w:val="20"/>
              </w:rPr>
            </w:pPr>
            <w:r>
              <w:rPr>
                <w:sz w:val="20"/>
              </w:rPr>
              <w:t>certification for free from tobacco rattle virus.</w:t>
            </w:r>
          </w:p>
        </w:tc>
      </w:tr>
      <w:tr w:rsidR="00C23EDE">
        <w:trPr>
          <w:trHeight w:val="445"/>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(ii) Europe</w:t>
            </w:r>
          </w:p>
        </w:tc>
        <w:tc>
          <w:tcPr>
            <w:tcW w:w="4429" w:type="dxa"/>
          </w:tcPr>
          <w:p w:rsidR="00C23EDE" w:rsidRDefault="0069087E">
            <w:pPr>
              <w:pStyle w:val="TableParagraph"/>
              <w:spacing w:before="108"/>
              <w:ind w:left="48" w:right="39"/>
              <w:jc w:val="center"/>
              <w:rPr>
                <w:sz w:val="20"/>
              </w:rPr>
            </w:pPr>
            <w:r>
              <w:rPr>
                <w:sz w:val="20"/>
              </w:rPr>
              <w:t>Nil</w:t>
            </w:r>
          </w:p>
        </w:tc>
        <w:tc>
          <w:tcPr>
            <w:tcW w:w="2825" w:type="dxa"/>
          </w:tcPr>
          <w:p w:rsidR="00C23EDE" w:rsidRDefault="0069087E">
            <w:pPr>
              <w:pStyle w:val="TableParagraph"/>
              <w:spacing w:line="212" w:lineRule="exact"/>
              <w:ind w:left="85"/>
              <w:rPr>
                <w:sz w:val="20"/>
              </w:rPr>
            </w:pPr>
            <w:r>
              <w:rPr>
                <w:sz w:val="20"/>
              </w:rPr>
              <w:t>Free from soil and quarantine</w:t>
            </w:r>
          </w:p>
          <w:p w:rsidR="00C23EDE" w:rsidRDefault="0069087E">
            <w:pPr>
              <w:pStyle w:val="TableParagraph"/>
              <w:spacing w:line="214" w:lineRule="exact"/>
              <w:ind w:left="85"/>
              <w:rPr>
                <w:sz w:val="20"/>
              </w:rPr>
            </w:pPr>
            <w:r>
              <w:rPr>
                <w:sz w:val="20"/>
              </w:rPr>
              <w:t>weed seeds.</w:t>
            </w:r>
          </w:p>
        </w:tc>
      </w:tr>
      <w:tr w:rsidR="00C23EDE">
        <w:trPr>
          <w:trHeight w:val="1806"/>
        </w:trPr>
        <w:tc>
          <w:tcPr>
            <w:tcW w:w="809" w:type="dxa"/>
          </w:tcPr>
          <w:p w:rsidR="00C23EDE" w:rsidRDefault="0069087E">
            <w:pPr>
              <w:pStyle w:val="TableParagraph"/>
              <w:spacing w:line="218" w:lineRule="exact"/>
              <w:ind w:left="205" w:right="195"/>
              <w:jc w:val="center"/>
              <w:rPr>
                <w:sz w:val="20"/>
              </w:rPr>
            </w:pPr>
            <w:r>
              <w:rPr>
                <w:sz w:val="20"/>
              </w:rPr>
              <w:t>518.</w:t>
            </w:r>
          </w:p>
        </w:tc>
        <w:tc>
          <w:tcPr>
            <w:tcW w:w="2539" w:type="dxa"/>
          </w:tcPr>
          <w:p w:rsidR="00C23EDE" w:rsidRDefault="0069087E">
            <w:pPr>
              <w:pStyle w:val="TableParagraph"/>
              <w:spacing w:line="218" w:lineRule="exact"/>
              <w:ind w:left="64"/>
              <w:rPr>
                <w:i/>
                <w:sz w:val="20"/>
              </w:rPr>
            </w:pPr>
            <w:r>
              <w:rPr>
                <w:i/>
                <w:sz w:val="20"/>
              </w:rPr>
              <w:t>Phoenix spp.</w:t>
            </w:r>
          </w:p>
        </w:tc>
        <w:tc>
          <w:tcPr>
            <w:tcW w:w="1800" w:type="dxa"/>
          </w:tcPr>
          <w:p w:rsidR="00C23EDE" w:rsidRDefault="0069087E">
            <w:pPr>
              <w:pStyle w:val="TableParagraph"/>
              <w:spacing w:line="232" w:lineRule="auto"/>
              <w:ind w:left="64" w:right="956"/>
              <w:rPr>
                <w:sz w:val="20"/>
              </w:rPr>
            </w:pPr>
            <w:r>
              <w:rPr>
                <w:sz w:val="20"/>
              </w:rPr>
              <w:t>Seeds for sowing</w:t>
            </w:r>
          </w:p>
        </w:tc>
        <w:tc>
          <w:tcPr>
            <w:tcW w:w="1730" w:type="dxa"/>
          </w:tcPr>
          <w:p w:rsidR="00C23EDE" w:rsidRDefault="0069087E">
            <w:pPr>
              <w:pStyle w:val="TableParagraph"/>
              <w:spacing w:line="235" w:lineRule="auto"/>
              <w:ind w:left="65" w:right="529"/>
              <w:rPr>
                <w:sz w:val="20"/>
              </w:rPr>
            </w:pPr>
            <w:r>
              <w:rPr>
                <w:sz w:val="20"/>
              </w:rPr>
              <w:t>Any country (Except from African, American, Caribbean, Philippines And Soloman</w:t>
            </w:r>
          </w:p>
          <w:p w:rsidR="00C23EDE" w:rsidRDefault="0069087E">
            <w:pPr>
              <w:pStyle w:val="TableParagraph"/>
              <w:spacing w:line="210" w:lineRule="exact"/>
              <w:ind w:left="65"/>
              <w:rPr>
                <w:sz w:val="20"/>
              </w:rPr>
            </w:pPr>
            <w:r>
              <w:rPr>
                <w:sz w:val="20"/>
              </w:rPr>
              <w:t>Island countries)</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spacing w:before="7"/>
              <w:rPr>
                <w:sz w:val="24"/>
              </w:rPr>
            </w:pPr>
          </w:p>
          <w:p w:rsidR="00C23EDE" w:rsidRDefault="0069087E">
            <w:pPr>
              <w:pStyle w:val="TableParagraph"/>
              <w:spacing w:before="1"/>
              <w:ind w:left="48" w:right="39"/>
              <w:jc w:val="center"/>
              <w:rPr>
                <w:sz w:val="20"/>
              </w:rPr>
            </w:pPr>
            <w:r>
              <w:rPr>
                <w:sz w:val="20"/>
              </w:rPr>
              <w:t>Nil</w:t>
            </w:r>
          </w:p>
        </w:tc>
        <w:tc>
          <w:tcPr>
            <w:tcW w:w="2825" w:type="dxa"/>
          </w:tcPr>
          <w:p w:rsidR="00C23EDE" w:rsidRDefault="0069087E">
            <w:pPr>
              <w:pStyle w:val="TableParagraph"/>
              <w:spacing w:line="230" w:lineRule="auto"/>
              <w:ind w:left="85" w:right="-12"/>
              <w:rPr>
                <w:sz w:val="20"/>
              </w:rPr>
            </w:pPr>
            <w:r>
              <w:rPr>
                <w:sz w:val="20"/>
              </w:rPr>
              <w:t>Free from quarantine weeds seeds and soil contamination.</w:t>
            </w:r>
          </w:p>
        </w:tc>
      </w:tr>
      <w:tr w:rsidR="00C23EDE">
        <w:trPr>
          <w:trHeight w:val="1610"/>
        </w:trPr>
        <w:tc>
          <w:tcPr>
            <w:tcW w:w="809" w:type="dxa"/>
            <w:vMerge w:val="restart"/>
          </w:tcPr>
          <w:p w:rsidR="00C23EDE" w:rsidRDefault="0069087E">
            <w:pPr>
              <w:pStyle w:val="TableParagraph"/>
              <w:spacing w:line="218" w:lineRule="exact"/>
              <w:ind w:left="227"/>
              <w:rPr>
                <w:sz w:val="20"/>
              </w:rPr>
            </w:pPr>
            <w:r>
              <w:rPr>
                <w:sz w:val="20"/>
              </w:rPr>
              <w:t>519.</w:t>
            </w:r>
          </w:p>
        </w:tc>
        <w:tc>
          <w:tcPr>
            <w:tcW w:w="2539" w:type="dxa"/>
            <w:vMerge w:val="restart"/>
          </w:tcPr>
          <w:p w:rsidR="00C23EDE" w:rsidRDefault="0069087E">
            <w:pPr>
              <w:pStyle w:val="TableParagraph"/>
              <w:spacing w:line="214" w:lineRule="exact"/>
              <w:ind w:left="64"/>
              <w:rPr>
                <w:i/>
                <w:sz w:val="20"/>
              </w:rPr>
            </w:pPr>
            <w:r>
              <w:rPr>
                <w:i/>
                <w:sz w:val="20"/>
              </w:rPr>
              <w:t>Phoenix dactylifera</w:t>
            </w:r>
          </w:p>
          <w:p w:rsidR="00C23EDE" w:rsidRDefault="0069087E">
            <w:pPr>
              <w:pStyle w:val="TableParagraph"/>
              <w:spacing w:line="225" w:lineRule="exact"/>
              <w:ind w:left="64"/>
              <w:rPr>
                <w:sz w:val="20"/>
              </w:rPr>
            </w:pPr>
            <w:r>
              <w:rPr>
                <w:sz w:val="20"/>
              </w:rPr>
              <w:t>(Date palm)</w:t>
            </w:r>
          </w:p>
        </w:tc>
        <w:tc>
          <w:tcPr>
            <w:tcW w:w="1800" w:type="dxa"/>
          </w:tcPr>
          <w:p w:rsidR="00C23EDE" w:rsidRDefault="0069087E">
            <w:pPr>
              <w:pStyle w:val="TableParagraph"/>
              <w:spacing w:line="230" w:lineRule="auto"/>
              <w:ind w:left="350" w:right="160" w:hanging="286"/>
              <w:rPr>
                <w:sz w:val="20"/>
              </w:rPr>
            </w:pPr>
            <w:r>
              <w:rPr>
                <w:sz w:val="20"/>
              </w:rPr>
              <w:t>(i) Suckers/Plants for planting</w:t>
            </w:r>
          </w:p>
        </w:tc>
        <w:tc>
          <w:tcPr>
            <w:tcW w:w="1730" w:type="dxa"/>
          </w:tcPr>
          <w:p w:rsidR="00C23EDE" w:rsidRDefault="0069087E">
            <w:pPr>
              <w:pStyle w:val="TableParagraph"/>
              <w:spacing w:line="218" w:lineRule="exact"/>
              <w:ind w:left="65"/>
              <w:rPr>
                <w:sz w:val="20"/>
              </w:rPr>
            </w:pPr>
            <w:r>
              <w:rPr>
                <w:sz w:val="20"/>
              </w:rPr>
              <w:t>Any Country</w:t>
            </w:r>
          </w:p>
        </w:tc>
        <w:tc>
          <w:tcPr>
            <w:tcW w:w="4429"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406"/>
              </w:numPr>
              <w:tabs>
                <w:tab w:val="left" w:pos="474"/>
              </w:tabs>
              <w:spacing w:line="225" w:lineRule="exact"/>
              <w:rPr>
                <w:sz w:val="20"/>
              </w:rPr>
            </w:pPr>
            <w:r>
              <w:rPr>
                <w:sz w:val="20"/>
              </w:rPr>
              <w:t>Bayood (</w:t>
            </w:r>
            <w:r>
              <w:rPr>
                <w:i/>
                <w:sz w:val="20"/>
              </w:rPr>
              <w:t xml:space="preserve">Fusarium oxysporum </w:t>
            </w:r>
            <w:r>
              <w:rPr>
                <w:sz w:val="20"/>
              </w:rPr>
              <w:t>f.sp.</w:t>
            </w:r>
            <w:r>
              <w:rPr>
                <w:spacing w:val="-3"/>
                <w:sz w:val="20"/>
              </w:rPr>
              <w:t xml:space="preserve"> </w:t>
            </w:r>
            <w:r>
              <w:rPr>
                <w:i/>
                <w:sz w:val="20"/>
              </w:rPr>
              <w:t>albedinis</w:t>
            </w:r>
            <w:r>
              <w:rPr>
                <w:sz w:val="20"/>
              </w:rPr>
              <w:t>)</w:t>
            </w:r>
          </w:p>
          <w:p w:rsidR="00C23EDE" w:rsidRDefault="0069087E">
            <w:pPr>
              <w:pStyle w:val="TableParagraph"/>
              <w:numPr>
                <w:ilvl w:val="0"/>
                <w:numId w:val="406"/>
              </w:numPr>
              <w:tabs>
                <w:tab w:val="left" w:pos="483"/>
              </w:tabs>
              <w:spacing w:before="1"/>
              <w:ind w:left="482" w:hanging="282"/>
              <w:rPr>
                <w:sz w:val="20"/>
              </w:rPr>
            </w:pPr>
            <w:r>
              <w:rPr>
                <w:sz w:val="20"/>
              </w:rPr>
              <w:t>Palm lethal yellowing</w:t>
            </w:r>
            <w:r>
              <w:rPr>
                <w:spacing w:val="-5"/>
                <w:sz w:val="20"/>
              </w:rPr>
              <w:t xml:space="preserve"> </w:t>
            </w:r>
            <w:r>
              <w:rPr>
                <w:sz w:val="20"/>
              </w:rPr>
              <w:t>(Phytoplasmas)</w:t>
            </w:r>
          </w:p>
          <w:p w:rsidR="00C23EDE" w:rsidRDefault="0069087E">
            <w:pPr>
              <w:pStyle w:val="TableParagraph"/>
              <w:numPr>
                <w:ilvl w:val="0"/>
                <w:numId w:val="406"/>
              </w:numPr>
              <w:tabs>
                <w:tab w:val="left" w:pos="472"/>
              </w:tabs>
              <w:spacing w:line="228" w:lineRule="exact"/>
              <w:ind w:left="471" w:hanging="271"/>
              <w:rPr>
                <w:sz w:val="20"/>
              </w:rPr>
            </w:pPr>
            <w:r>
              <w:rPr>
                <w:sz w:val="20"/>
              </w:rPr>
              <w:t>Texas root rot (</w:t>
            </w:r>
            <w:r>
              <w:rPr>
                <w:i/>
                <w:sz w:val="20"/>
              </w:rPr>
              <w:t>Phymatotrichum</w:t>
            </w:r>
            <w:r>
              <w:rPr>
                <w:i/>
                <w:spacing w:val="-5"/>
                <w:sz w:val="20"/>
              </w:rPr>
              <w:t xml:space="preserve"> </w:t>
            </w:r>
            <w:r>
              <w:rPr>
                <w:i/>
                <w:sz w:val="20"/>
              </w:rPr>
              <w:t>omnivorum</w:t>
            </w:r>
            <w:r>
              <w:rPr>
                <w:sz w:val="20"/>
              </w:rPr>
              <w:t>)</w:t>
            </w:r>
          </w:p>
          <w:p w:rsidR="00C23EDE" w:rsidRDefault="0069087E">
            <w:pPr>
              <w:pStyle w:val="TableParagraph"/>
              <w:numPr>
                <w:ilvl w:val="0"/>
                <w:numId w:val="406"/>
              </w:numPr>
              <w:tabs>
                <w:tab w:val="left" w:pos="486"/>
              </w:tabs>
              <w:spacing w:line="237" w:lineRule="auto"/>
              <w:ind w:left="472" w:right="840" w:hanging="272"/>
              <w:rPr>
                <w:sz w:val="20"/>
              </w:rPr>
            </w:pPr>
            <w:r>
              <w:rPr>
                <w:sz w:val="20"/>
              </w:rPr>
              <w:t>American palm weevil</w:t>
            </w:r>
            <w:r>
              <w:rPr>
                <w:spacing w:val="-10"/>
                <w:sz w:val="20"/>
              </w:rPr>
              <w:t xml:space="preserve"> </w:t>
            </w:r>
            <w:r>
              <w:rPr>
                <w:sz w:val="20"/>
              </w:rPr>
              <w:t>(</w:t>
            </w:r>
            <w:r>
              <w:rPr>
                <w:i/>
                <w:sz w:val="20"/>
              </w:rPr>
              <w:t>Rhyncophorus palmarum</w:t>
            </w:r>
            <w:r>
              <w:rPr>
                <w:sz w:val="20"/>
              </w:rPr>
              <w:t>)</w:t>
            </w:r>
          </w:p>
        </w:tc>
        <w:tc>
          <w:tcPr>
            <w:tcW w:w="2825" w:type="dxa"/>
          </w:tcPr>
          <w:p w:rsidR="00C23EDE" w:rsidRDefault="0069087E">
            <w:pPr>
              <w:pStyle w:val="TableParagraph"/>
              <w:numPr>
                <w:ilvl w:val="0"/>
                <w:numId w:val="405"/>
              </w:numPr>
              <w:tabs>
                <w:tab w:val="left" w:pos="474"/>
                <w:tab w:val="left" w:pos="476"/>
              </w:tabs>
              <w:ind w:right="28" w:hanging="355"/>
              <w:rPr>
                <w:sz w:val="20"/>
              </w:rPr>
            </w:pPr>
            <w:r>
              <w:rPr>
                <w:sz w:val="20"/>
              </w:rPr>
              <w:t xml:space="preserve">Import subject to prior approval of Department of Agriculture, Cooperation </w:t>
            </w:r>
            <w:r>
              <w:rPr>
                <w:spacing w:val="-7"/>
                <w:sz w:val="20"/>
              </w:rPr>
              <w:t xml:space="preserve">and </w:t>
            </w:r>
            <w:r>
              <w:rPr>
                <w:sz w:val="20"/>
              </w:rPr>
              <w:t>Farmers Welfare in the Ministry of</w:t>
            </w:r>
            <w:r>
              <w:rPr>
                <w:spacing w:val="-4"/>
                <w:sz w:val="20"/>
              </w:rPr>
              <w:t xml:space="preserve"> </w:t>
            </w:r>
            <w:r>
              <w:rPr>
                <w:sz w:val="20"/>
              </w:rPr>
              <w:t>Agriculture.</w:t>
            </w:r>
          </w:p>
          <w:p w:rsidR="00C23EDE" w:rsidRDefault="0069087E">
            <w:pPr>
              <w:pStyle w:val="TableParagraph"/>
              <w:numPr>
                <w:ilvl w:val="0"/>
                <w:numId w:val="405"/>
              </w:numPr>
              <w:tabs>
                <w:tab w:val="left" w:pos="431"/>
              </w:tabs>
              <w:spacing w:before="3" w:line="230" w:lineRule="exact"/>
              <w:ind w:right="248" w:hanging="355"/>
              <w:rPr>
                <w:sz w:val="20"/>
              </w:rPr>
            </w:pPr>
            <w:r>
              <w:rPr>
                <w:sz w:val="20"/>
              </w:rPr>
              <w:t>Post-entry quarantine for</w:t>
            </w:r>
            <w:r>
              <w:rPr>
                <w:spacing w:val="-13"/>
                <w:sz w:val="20"/>
              </w:rPr>
              <w:t xml:space="preserve"> </w:t>
            </w:r>
            <w:r>
              <w:rPr>
                <w:sz w:val="20"/>
              </w:rPr>
              <w:t>a period of one</w:t>
            </w:r>
            <w:r>
              <w:rPr>
                <w:spacing w:val="-2"/>
                <w:sz w:val="20"/>
              </w:rPr>
              <w:t xml:space="preserve"> </w:t>
            </w:r>
            <w:r>
              <w:rPr>
                <w:sz w:val="20"/>
              </w:rPr>
              <w:t>year.</w:t>
            </w:r>
          </w:p>
        </w:tc>
      </w:tr>
      <w:tr w:rsidR="00C23EDE">
        <w:trPr>
          <w:trHeight w:val="687"/>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spacing w:line="230" w:lineRule="exact"/>
              <w:ind w:left="350" w:right="184" w:hanging="286"/>
              <w:rPr>
                <w:sz w:val="20"/>
              </w:rPr>
            </w:pPr>
            <w:r>
              <w:rPr>
                <w:sz w:val="20"/>
              </w:rPr>
              <w:t>(ii) Tissue cultured plants for propagation</w:t>
            </w:r>
          </w:p>
        </w:tc>
        <w:tc>
          <w:tcPr>
            <w:tcW w:w="1730" w:type="dxa"/>
          </w:tcPr>
          <w:p w:rsidR="00C23EDE" w:rsidRDefault="0069087E">
            <w:pPr>
              <w:pStyle w:val="TableParagraph"/>
              <w:spacing w:line="228" w:lineRule="exact"/>
              <w:ind w:left="65"/>
              <w:rPr>
                <w:sz w:val="20"/>
              </w:rPr>
            </w:pPr>
            <w:r>
              <w:rPr>
                <w:sz w:val="20"/>
              </w:rPr>
              <w:t>Any Country</w:t>
            </w:r>
          </w:p>
        </w:tc>
        <w:tc>
          <w:tcPr>
            <w:tcW w:w="4429" w:type="dxa"/>
          </w:tcPr>
          <w:p w:rsidR="00C23EDE" w:rsidRDefault="0069087E">
            <w:pPr>
              <w:pStyle w:val="TableParagraph"/>
              <w:spacing w:line="230" w:lineRule="exact"/>
              <w:ind w:left="65"/>
              <w:rPr>
                <w:sz w:val="20"/>
              </w:rPr>
            </w:pPr>
            <w:r>
              <w:rPr>
                <w:sz w:val="20"/>
              </w:rPr>
              <w:t>Certified that the tissue cultured plants were obtained from mother stock tested and maintained free from virus.</w:t>
            </w:r>
          </w:p>
        </w:tc>
        <w:tc>
          <w:tcPr>
            <w:tcW w:w="2825" w:type="dxa"/>
          </w:tcPr>
          <w:p w:rsidR="00C23EDE" w:rsidRDefault="00C23EDE">
            <w:pPr>
              <w:pStyle w:val="TableParagraph"/>
              <w:spacing w:before="9"/>
              <w:rPr>
                <w:sz w:val="19"/>
              </w:rPr>
            </w:pPr>
          </w:p>
          <w:p w:rsidR="00C23EDE" w:rsidRDefault="0069087E">
            <w:pPr>
              <w:pStyle w:val="TableParagraph"/>
              <w:ind w:left="26" w:right="17"/>
              <w:jc w:val="center"/>
              <w:rPr>
                <w:sz w:val="20"/>
              </w:rPr>
            </w:pPr>
            <w:r>
              <w:rPr>
                <w:sz w:val="20"/>
              </w:rPr>
              <w:t>Nil</w:t>
            </w:r>
          </w:p>
        </w:tc>
      </w:tr>
      <w:tr w:rsidR="00C23EDE">
        <w:trPr>
          <w:trHeight w:val="1838"/>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ind w:left="350" w:right="72" w:hanging="286"/>
              <w:rPr>
                <w:sz w:val="20"/>
              </w:rPr>
            </w:pPr>
            <w:r>
              <w:rPr>
                <w:sz w:val="20"/>
              </w:rPr>
              <w:t>(iii) Fresh/Dry fruits for consumption</w:t>
            </w:r>
          </w:p>
        </w:tc>
        <w:tc>
          <w:tcPr>
            <w:tcW w:w="1730" w:type="dxa"/>
          </w:tcPr>
          <w:p w:rsidR="00C23EDE" w:rsidRDefault="0069087E">
            <w:pPr>
              <w:pStyle w:val="TableParagraph"/>
              <w:spacing w:line="212" w:lineRule="exact"/>
              <w:ind w:left="65"/>
              <w:rPr>
                <w:sz w:val="20"/>
              </w:rPr>
            </w:pPr>
            <w:r>
              <w:rPr>
                <w:sz w:val="20"/>
              </w:rPr>
              <w:t>Any Country</w:t>
            </w:r>
          </w:p>
        </w:tc>
        <w:tc>
          <w:tcPr>
            <w:tcW w:w="4429" w:type="dxa"/>
          </w:tcPr>
          <w:p w:rsidR="00C23EDE" w:rsidRDefault="0069087E">
            <w:pPr>
              <w:pStyle w:val="TableParagraph"/>
              <w:spacing w:line="229" w:lineRule="exact"/>
              <w:ind w:left="48" w:right="132"/>
              <w:jc w:val="center"/>
              <w:rPr>
                <w:sz w:val="20"/>
              </w:rPr>
            </w:pPr>
            <w:r>
              <w:rPr>
                <w:sz w:val="20"/>
              </w:rPr>
              <w:t>Free from Palm kernel borer (</w:t>
            </w:r>
            <w:r>
              <w:rPr>
                <w:i/>
                <w:sz w:val="20"/>
              </w:rPr>
              <w:t>Pachymerus lacerdae</w:t>
            </w:r>
            <w:r>
              <w:rPr>
                <w:sz w:val="20"/>
              </w:rPr>
              <w:t>)</w:t>
            </w:r>
          </w:p>
        </w:tc>
        <w:tc>
          <w:tcPr>
            <w:tcW w:w="2825" w:type="dxa"/>
          </w:tcPr>
          <w:p w:rsidR="00C23EDE" w:rsidRDefault="0069087E">
            <w:pPr>
              <w:pStyle w:val="TableParagraph"/>
              <w:ind w:left="80" w:right="11"/>
              <w:rPr>
                <w:sz w:val="20"/>
              </w:rPr>
            </w:pPr>
            <w:r>
              <w:rPr>
                <w:sz w:val="20"/>
              </w:rPr>
              <w:t>Fumigation with Methyl bromide @ 16 g/m</w:t>
            </w:r>
            <w:r>
              <w:rPr>
                <w:position w:val="7"/>
                <w:sz w:val="13"/>
              </w:rPr>
              <w:t xml:space="preserve">3 </w:t>
            </w:r>
            <w:r>
              <w:rPr>
                <w:sz w:val="20"/>
              </w:rPr>
              <w:t>for 24 hrs at 21</w:t>
            </w:r>
            <w:r>
              <w:rPr>
                <w:position w:val="7"/>
                <w:sz w:val="13"/>
              </w:rPr>
              <w:t>0</w:t>
            </w:r>
            <w:r>
              <w:rPr>
                <w:sz w:val="20"/>
              </w:rPr>
              <w:t>C and above under NAP and the treatment shall be endorsed on Phytosanitary Certificate or by any other fumigant/substance in the manner approved by the Plant</w:t>
            </w:r>
          </w:p>
          <w:p w:rsidR="00C23EDE" w:rsidRDefault="0069087E">
            <w:pPr>
              <w:pStyle w:val="TableParagraph"/>
              <w:spacing w:line="206" w:lineRule="exact"/>
              <w:ind w:left="80"/>
              <w:rPr>
                <w:sz w:val="20"/>
              </w:rPr>
            </w:pPr>
            <w:r>
              <w:rPr>
                <w:sz w:val="20"/>
              </w:rPr>
              <w:t>Protection Adviser.</w:t>
            </w:r>
          </w:p>
        </w:tc>
      </w:tr>
      <w:tr w:rsidR="00C23EDE">
        <w:trPr>
          <w:trHeight w:val="657"/>
        </w:trPr>
        <w:tc>
          <w:tcPr>
            <w:tcW w:w="809" w:type="dxa"/>
            <w:vMerge w:val="restart"/>
          </w:tcPr>
          <w:p w:rsidR="00C23EDE" w:rsidRDefault="0069087E">
            <w:pPr>
              <w:pStyle w:val="TableParagraph"/>
              <w:spacing w:line="218" w:lineRule="exact"/>
              <w:ind w:left="227"/>
              <w:rPr>
                <w:sz w:val="20"/>
              </w:rPr>
            </w:pPr>
            <w:r>
              <w:rPr>
                <w:sz w:val="20"/>
              </w:rPr>
              <w:t>520.</w:t>
            </w:r>
          </w:p>
        </w:tc>
        <w:tc>
          <w:tcPr>
            <w:tcW w:w="2539" w:type="dxa"/>
            <w:vMerge w:val="restart"/>
          </w:tcPr>
          <w:p w:rsidR="00C23EDE" w:rsidRDefault="0069087E">
            <w:pPr>
              <w:pStyle w:val="TableParagraph"/>
              <w:spacing w:line="218" w:lineRule="exact"/>
              <w:ind w:left="64"/>
              <w:rPr>
                <w:sz w:val="20"/>
              </w:rPr>
            </w:pPr>
            <w:r>
              <w:rPr>
                <w:i/>
                <w:sz w:val="20"/>
              </w:rPr>
              <w:t xml:space="preserve">Phormium </w:t>
            </w:r>
            <w:r>
              <w:rPr>
                <w:sz w:val="20"/>
              </w:rPr>
              <w:t>spp.</w:t>
            </w:r>
          </w:p>
        </w:tc>
        <w:tc>
          <w:tcPr>
            <w:tcW w:w="1800" w:type="dxa"/>
          </w:tcPr>
          <w:p w:rsidR="00C23EDE" w:rsidRDefault="0069087E">
            <w:pPr>
              <w:pStyle w:val="TableParagraph"/>
              <w:spacing w:line="220" w:lineRule="auto"/>
              <w:ind w:left="350" w:right="239" w:hanging="286"/>
              <w:rPr>
                <w:sz w:val="20"/>
              </w:rPr>
            </w:pPr>
            <w:r>
              <w:rPr>
                <w:sz w:val="20"/>
              </w:rPr>
              <w:t>(i) Tissue cultured plants</w:t>
            </w:r>
          </w:p>
        </w:tc>
        <w:tc>
          <w:tcPr>
            <w:tcW w:w="1730" w:type="dxa"/>
          </w:tcPr>
          <w:p w:rsidR="00C23EDE" w:rsidRDefault="0069087E">
            <w:pPr>
              <w:pStyle w:val="TableParagraph"/>
              <w:spacing w:line="218" w:lineRule="exact"/>
              <w:ind w:left="65"/>
              <w:rPr>
                <w:sz w:val="20"/>
              </w:rPr>
            </w:pPr>
            <w:r>
              <w:rPr>
                <w:sz w:val="20"/>
              </w:rPr>
              <w:t>Any Country</w:t>
            </w:r>
          </w:p>
        </w:tc>
        <w:tc>
          <w:tcPr>
            <w:tcW w:w="4429" w:type="dxa"/>
          </w:tcPr>
          <w:p w:rsidR="00C23EDE" w:rsidRDefault="0069087E">
            <w:pPr>
              <w:pStyle w:val="TableParagraph"/>
              <w:spacing w:line="218" w:lineRule="exact"/>
              <w:ind w:left="65"/>
              <w:rPr>
                <w:sz w:val="20"/>
              </w:rPr>
            </w:pPr>
            <w:r>
              <w:rPr>
                <w:sz w:val="20"/>
              </w:rPr>
              <w:t>Certified that the tissue cultured plants were obtained from mother stock tested and maintained free from virus.</w:t>
            </w:r>
          </w:p>
        </w:tc>
        <w:tc>
          <w:tcPr>
            <w:tcW w:w="2825" w:type="dxa"/>
          </w:tcPr>
          <w:p w:rsidR="00C23EDE" w:rsidRDefault="00C23EDE">
            <w:pPr>
              <w:pStyle w:val="TableParagraph"/>
              <w:spacing w:before="6"/>
              <w:rPr>
                <w:sz w:val="18"/>
              </w:rPr>
            </w:pPr>
          </w:p>
          <w:p w:rsidR="00C23EDE" w:rsidRDefault="0069087E">
            <w:pPr>
              <w:pStyle w:val="TableParagraph"/>
              <w:spacing w:before="1"/>
              <w:ind w:left="26" w:right="17"/>
              <w:jc w:val="center"/>
              <w:rPr>
                <w:sz w:val="20"/>
              </w:rPr>
            </w:pPr>
            <w:r>
              <w:rPr>
                <w:sz w:val="20"/>
              </w:rPr>
              <w:t>Nil</w:t>
            </w:r>
          </w:p>
        </w:tc>
      </w:tr>
      <w:tr w:rsidR="00C23EDE">
        <w:trPr>
          <w:trHeight w:val="436"/>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spacing w:line="202" w:lineRule="exact"/>
              <w:ind w:left="64"/>
              <w:rPr>
                <w:sz w:val="20"/>
              </w:rPr>
            </w:pPr>
            <w:r>
              <w:rPr>
                <w:sz w:val="20"/>
              </w:rPr>
              <w:t>(ii) Plants for</w:t>
            </w:r>
          </w:p>
          <w:p w:rsidR="00C23EDE" w:rsidRDefault="0069087E">
            <w:pPr>
              <w:pStyle w:val="TableParagraph"/>
              <w:spacing w:line="215" w:lineRule="exact"/>
              <w:ind w:left="350"/>
              <w:rPr>
                <w:sz w:val="20"/>
              </w:rPr>
            </w:pPr>
            <w:r>
              <w:rPr>
                <w:sz w:val="20"/>
              </w:rPr>
              <w:t>propagation</w:t>
            </w:r>
          </w:p>
        </w:tc>
        <w:tc>
          <w:tcPr>
            <w:tcW w:w="1730" w:type="dxa"/>
          </w:tcPr>
          <w:p w:rsidR="00C23EDE" w:rsidRDefault="0069087E">
            <w:pPr>
              <w:pStyle w:val="TableParagraph"/>
              <w:spacing w:line="218" w:lineRule="exact"/>
              <w:ind w:left="65"/>
              <w:rPr>
                <w:sz w:val="20"/>
              </w:rPr>
            </w:pPr>
            <w:r>
              <w:rPr>
                <w:sz w:val="20"/>
              </w:rPr>
              <w:t>Australia</w:t>
            </w:r>
          </w:p>
        </w:tc>
        <w:tc>
          <w:tcPr>
            <w:tcW w:w="4429" w:type="dxa"/>
          </w:tcPr>
          <w:p w:rsidR="00C23EDE" w:rsidRDefault="0069087E">
            <w:pPr>
              <w:pStyle w:val="TableParagraph"/>
              <w:spacing w:before="96"/>
              <w:ind w:left="204" w:right="132"/>
              <w:jc w:val="center"/>
              <w:rPr>
                <w:sz w:val="20"/>
              </w:rPr>
            </w:pPr>
            <w:r>
              <w:rPr>
                <w:sz w:val="20"/>
              </w:rPr>
              <w:t>Nil</w:t>
            </w:r>
          </w:p>
        </w:tc>
        <w:tc>
          <w:tcPr>
            <w:tcW w:w="2825" w:type="dxa"/>
          </w:tcPr>
          <w:p w:rsidR="00C23EDE" w:rsidRDefault="0069087E">
            <w:pPr>
              <w:pStyle w:val="TableParagraph"/>
              <w:spacing w:line="218" w:lineRule="exact"/>
              <w:ind w:left="85" w:right="-7"/>
              <w:rPr>
                <w:sz w:val="20"/>
              </w:rPr>
            </w:pPr>
            <w:r>
              <w:rPr>
                <w:sz w:val="20"/>
              </w:rPr>
              <w:t>Post-entry quarantine growing for a period of 45 days.</w:t>
            </w:r>
          </w:p>
        </w:tc>
      </w:tr>
      <w:tr w:rsidR="00C23EDE">
        <w:trPr>
          <w:trHeight w:val="443"/>
        </w:trPr>
        <w:tc>
          <w:tcPr>
            <w:tcW w:w="809" w:type="dxa"/>
          </w:tcPr>
          <w:p w:rsidR="00C23EDE" w:rsidRDefault="0069087E">
            <w:pPr>
              <w:pStyle w:val="TableParagraph"/>
              <w:spacing w:line="218" w:lineRule="exact"/>
              <w:ind w:left="205" w:right="195"/>
              <w:jc w:val="center"/>
              <w:rPr>
                <w:sz w:val="20"/>
              </w:rPr>
            </w:pPr>
            <w:r>
              <w:rPr>
                <w:sz w:val="20"/>
              </w:rPr>
              <w:t>521.</w:t>
            </w:r>
          </w:p>
        </w:tc>
        <w:tc>
          <w:tcPr>
            <w:tcW w:w="2539" w:type="dxa"/>
          </w:tcPr>
          <w:p w:rsidR="00C23EDE" w:rsidRDefault="0069087E">
            <w:pPr>
              <w:pStyle w:val="TableParagraph"/>
              <w:spacing w:line="216" w:lineRule="exact"/>
              <w:ind w:left="64"/>
              <w:rPr>
                <w:sz w:val="20"/>
              </w:rPr>
            </w:pPr>
            <w:r>
              <w:rPr>
                <w:i/>
                <w:sz w:val="20"/>
              </w:rPr>
              <w:t xml:space="preserve">Phyllostachys </w:t>
            </w:r>
            <w:r>
              <w:rPr>
                <w:sz w:val="20"/>
              </w:rPr>
              <w:t>spp.</w:t>
            </w:r>
          </w:p>
          <w:p w:rsidR="00C23EDE" w:rsidRDefault="0069087E">
            <w:pPr>
              <w:pStyle w:val="TableParagraph"/>
              <w:spacing w:line="208" w:lineRule="exact"/>
              <w:ind w:left="64"/>
              <w:rPr>
                <w:sz w:val="20"/>
              </w:rPr>
            </w:pPr>
            <w:r>
              <w:rPr>
                <w:sz w:val="20"/>
              </w:rPr>
              <w:t>(Bamboo)</w:t>
            </w:r>
          </w:p>
        </w:tc>
        <w:tc>
          <w:tcPr>
            <w:tcW w:w="1800" w:type="dxa"/>
          </w:tcPr>
          <w:p w:rsidR="00C23EDE" w:rsidRDefault="0069087E">
            <w:pPr>
              <w:pStyle w:val="TableParagraph"/>
              <w:spacing w:line="216" w:lineRule="exact"/>
              <w:ind w:left="64"/>
              <w:rPr>
                <w:sz w:val="20"/>
              </w:rPr>
            </w:pPr>
            <w:r>
              <w:rPr>
                <w:sz w:val="20"/>
              </w:rPr>
              <w:t>(i) Seeds for</w:t>
            </w:r>
          </w:p>
          <w:p w:rsidR="00C23EDE" w:rsidRDefault="0069087E">
            <w:pPr>
              <w:pStyle w:val="TableParagraph"/>
              <w:spacing w:line="208" w:lineRule="exact"/>
              <w:ind w:left="64"/>
              <w:rPr>
                <w:sz w:val="20"/>
              </w:rPr>
            </w:pPr>
            <w:r>
              <w:rPr>
                <w:sz w:val="20"/>
              </w:rPr>
              <w:t>sowing</w:t>
            </w:r>
          </w:p>
        </w:tc>
        <w:tc>
          <w:tcPr>
            <w:tcW w:w="1730" w:type="dxa"/>
          </w:tcPr>
          <w:p w:rsidR="00C23EDE" w:rsidRDefault="0069087E">
            <w:pPr>
              <w:pStyle w:val="TableParagraph"/>
              <w:numPr>
                <w:ilvl w:val="0"/>
                <w:numId w:val="404"/>
              </w:numPr>
              <w:tabs>
                <w:tab w:val="left" w:pos="303"/>
              </w:tabs>
              <w:spacing w:line="216" w:lineRule="exact"/>
              <w:ind w:hanging="237"/>
              <w:rPr>
                <w:sz w:val="20"/>
              </w:rPr>
            </w:pPr>
            <w:r>
              <w:rPr>
                <w:sz w:val="20"/>
              </w:rPr>
              <w:t>Thailand</w:t>
            </w:r>
          </w:p>
          <w:p w:rsidR="00C23EDE" w:rsidRDefault="0069087E">
            <w:pPr>
              <w:pStyle w:val="TableParagraph"/>
              <w:numPr>
                <w:ilvl w:val="0"/>
                <w:numId w:val="404"/>
              </w:numPr>
              <w:tabs>
                <w:tab w:val="left" w:pos="361"/>
              </w:tabs>
              <w:spacing w:line="208" w:lineRule="exact"/>
              <w:ind w:left="360" w:hanging="295"/>
              <w:rPr>
                <w:sz w:val="20"/>
              </w:rPr>
            </w:pPr>
            <w:r>
              <w:rPr>
                <w:sz w:val="20"/>
              </w:rPr>
              <w:t>China</w:t>
            </w:r>
          </w:p>
        </w:tc>
        <w:tc>
          <w:tcPr>
            <w:tcW w:w="4429" w:type="dxa"/>
          </w:tcPr>
          <w:p w:rsidR="00C23EDE" w:rsidRDefault="0069087E">
            <w:pPr>
              <w:pStyle w:val="TableParagraph"/>
              <w:spacing w:before="101"/>
              <w:ind w:left="204" w:right="132"/>
              <w:jc w:val="center"/>
              <w:rPr>
                <w:sz w:val="20"/>
              </w:rPr>
            </w:pPr>
            <w:r>
              <w:rPr>
                <w:sz w:val="20"/>
              </w:rPr>
              <w:t>Nil</w:t>
            </w:r>
          </w:p>
        </w:tc>
        <w:tc>
          <w:tcPr>
            <w:tcW w:w="2825" w:type="dxa"/>
          </w:tcPr>
          <w:p w:rsidR="00C23EDE" w:rsidRDefault="0069087E">
            <w:pPr>
              <w:pStyle w:val="TableParagraph"/>
              <w:spacing w:line="218" w:lineRule="exact"/>
              <w:ind w:left="61" w:right="17"/>
              <w:jc w:val="center"/>
              <w:rPr>
                <w:sz w:val="20"/>
              </w:rPr>
            </w:pPr>
            <w:r>
              <w:rPr>
                <w:sz w:val="20"/>
              </w:rPr>
              <w:t>Free from quarantine weed seeds.</w:t>
            </w:r>
          </w:p>
        </w:tc>
      </w:tr>
    </w:tbl>
    <w:p w:rsidR="00C23EDE" w:rsidRDefault="00C23EDE">
      <w:pPr>
        <w:spacing w:line="218" w:lineRule="exact"/>
        <w:jc w:val="cente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1139"/>
        </w:trPr>
        <w:tc>
          <w:tcPr>
            <w:tcW w:w="809" w:type="dxa"/>
          </w:tcPr>
          <w:p w:rsidR="00C23EDE" w:rsidRDefault="00C23EDE">
            <w:pPr>
              <w:pStyle w:val="TableParagraph"/>
              <w:rPr>
                <w:sz w:val="18"/>
              </w:rPr>
            </w:pPr>
          </w:p>
        </w:tc>
        <w:tc>
          <w:tcPr>
            <w:tcW w:w="2539" w:type="dxa"/>
          </w:tcPr>
          <w:p w:rsidR="00C23EDE" w:rsidRDefault="00C23EDE">
            <w:pPr>
              <w:pStyle w:val="TableParagraph"/>
              <w:rPr>
                <w:sz w:val="18"/>
              </w:rPr>
            </w:pPr>
          </w:p>
        </w:tc>
        <w:tc>
          <w:tcPr>
            <w:tcW w:w="1800" w:type="dxa"/>
          </w:tcPr>
          <w:p w:rsidR="00C23EDE" w:rsidRDefault="0069087E">
            <w:pPr>
              <w:pStyle w:val="TableParagraph"/>
              <w:spacing w:line="235" w:lineRule="auto"/>
              <w:ind w:left="64" w:right="261"/>
              <w:rPr>
                <w:sz w:val="20"/>
              </w:rPr>
            </w:pPr>
            <w:r>
              <w:rPr>
                <w:sz w:val="20"/>
              </w:rPr>
              <w:t>(ii) Stem cuttings/ saplings for propagation</w:t>
            </w:r>
          </w:p>
        </w:tc>
        <w:tc>
          <w:tcPr>
            <w:tcW w:w="1730" w:type="dxa"/>
          </w:tcPr>
          <w:p w:rsidR="00C23EDE" w:rsidRDefault="0069087E">
            <w:pPr>
              <w:pStyle w:val="TableParagraph"/>
              <w:spacing w:line="221" w:lineRule="exact"/>
              <w:ind w:left="65"/>
              <w:rPr>
                <w:sz w:val="20"/>
              </w:rPr>
            </w:pPr>
            <w:r>
              <w:rPr>
                <w:sz w:val="20"/>
              </w:rPr>
              <w:t>China</w:t>
            </w:r>
          </w:p>
        </w:tc>
        <w:tc>
          <w:tcPr>
            <w:tcW w:w="4429" w:type="dxa"/>
          </w:tcPr>
          <w:p w:rsidR="00C23EDE" w:rsidRDefault="0069087E">
            <w:pPr>
              <w:pStyle w:val="TableParagraph"/>
              <w:spacing w:line="221" w:lineRule="exact"/>
              <w:ind w:left="65"/>
              <w:rPr>
                <w:sz w:val="20"/>
              </w:rPr>
            </w:pPr>
            <w:r>
              <w:rPr>
                <w:sz w:val="20"/>
              </w:rPr>
              <w:t>Free from:</w:t>
            </w:r>
          </w:p>
          <w:p w:rsidR="00C23EDE" w:rsidRDefault="0069087E">
            <w:pPr>
              <w:pStyle w:val="TableParagraph"/>
              <w:numPr>
                <w:ilvl w:val="0"/>
                <w:numId w:val="403"/>
              </w:numPr>
              <w:tabs>
                <w:tab w:val="left" w:pos="563"/>
              </w:tabs>
              <w:rPr>
                <w:sz w:val="20"/>
              </w:rPr>
            </w:pPr>
            <w:r>
              <w:rPr>
                <w:sz w:val="20"/>
              </w:rPr>
              <w:t>Top blight (</w:t>
            </w:r>
            <w:r>
              <w:rPr>
                <w:i/>
                <w:sz w:val="20"/>
              </w:rPr>
              <w:t>Ceratosphaeria</w:t>
            </w:r>
            <w:r>
              <w:rPr>
                <w:i/>
                <w:spacing w:val="-3"/>
                <w:sz w:val="20"/>
              </w:rPr>
              <w:t xml:space="preserve"> </w:t>
            </w:r>
            <w:r>
              <w:rPr>
                <w:i/>
                <w:sz w:val="20"/>
              </w:rPr>
              <w:t>phyllostachydis</w:t>
            </w:r>
            <w:r>
              <w:rPr>
                <w:sz w:val="20"/>
              </w:rPr>
              <w:t>)</w:t>
            </w:r>
          </w:p>
          <w:p w:rsidR="00C23EDE" w:rsidRDefault="0069087E">
            <w:pPr>
              <w:pStyle w:val="TableParagraph"/>
              <w:numPr>
                <w:ilvl w:val="0"/>
                <w:numId w:val="403"/>
              </w:numPr>
              <w:tabs>
                <w:tab w:val="left" w:pos="577"/>
              </w:tabs>
              <w:spacing w:before="1" w:line="229" w:lineRule="exact"/>
              <w:ind w:left="576" w:hanging="285"/>
              <w:rPr>
                <w:sz w:val="20"/>
              </w:rPr>
            </w:pPr>
            <w:r>
              <w:rPr>
                <w:sz w:val="20"/>
              </w:rPr>
              <w:t>Clum base rot (</w:t>
            </w:r>
            <w:r>
              <w:rPr>
                <w:i/>
                <w:sz w:val="20"/>
              </w:rPr>
              <w:t>Arthrinium</w:t>
            </w:r>
            <w:r>
              <w:rPr>
                <w:i/>
                <w:spacing w:val="-4"/>
                <w:sz w:val="20"/>
              </w:rPr>
              <w:t xml:space="preserve"> </w:t>
            </w:r>
            <w:r>
              <w:rPr>
                <w:sz w:val="20"/>
              </w:rPr>
              <w:t>spp.)</w:t>
            </w:r>
          </w:p>
          <w:p w:rsidR="00C23EDE" w:rsidRDefault="0069087E">
            <w:pPr>
              <w:pStyle w:val="TableParagraph"/>
              <w:numPr>
                <w:ilvl w:val="0"/>
                <w:numId w:val="403"/>
              </w:numPr>
              <w:tabs>
                <w:tab w:val="left" w:pos="565"/>
              </w:tabs>
              <w:spacing w:line="229" w:lineRule="exact"/>
              <w:ind w:left="564" w:hanging="273"/>
              <w:rPr>
                <w:sz w:val="20"/>
              </w:rPr>
            </w:pPr>
            <w:r>
              <w:rPr>
                <w:sz w:val="20"/>
              </w:rPr>
              <w:t>Witches broom</w:t>
            </w:r>
            <w:r>
              <w:rPr>
                <w:spacing w:val="-6"/>
                <w:sz w:val="20"/>
              </w:rPr>
              <w:t xml:space="preserve"> </w:t>
            </w:r>
            <w:r>
              <w:rPr>
                <w:sz w:val="20"/>
              </w:rPr>
              <w:t>(</w:t>
            </w:r>
            <w:r>
              <w:rPr>
                <w:i/>
                <w:sz w:val="20"/>
              </w:rPr>
              <w:t>Phytoplasma</w:t>
            </w:r>
            <w:r>
              <w:rPr>
                <w:sz w:val="20"/>
              </w:rPr>
              <w:t>)</w:t>
            </w:r>
          </w:p>
          <w:p w:rsidR="00C23EDE" w:rsidRDefault="0069087E">
            <w:pPr>
              <w:pStyle w:val="TableParagraph"/>
              <w:numPr>
                <w:ilvl w:val="0"/>
                <w:numId w:val="403"/>
              </w:numPr>
              <w:tabs>
                <w:tab w:val="left" w:pos="577"/>
              </w:tabs>
              <w:spacing w:line="210" w:lineRule="exact"/>
              <w:ind w:left="576" w:hanging="285"/>
              <w:rPr>
                <w:sz w:val="20"/>
              </w:rPr>
            </w:pPr>
            <w:r>
              <w:rPr>
                <w:sz w:val="20"/>
              </w:rPr>
              <w:t>Bamboo mosaic</w:t>
            </w:r>
            <w:r>
              <w:rPr>
                <w:spacing w:val="3"/>
                <w:sz w:val="20"/>
              </w:rPr>
              <w:t xml:space="preserve"> </w:t>
            </w:r>
            <w:r>
              <w:rPr>
                <w:sz w:val="20"/>
              </w:rPr>
              <w:t>virus</w:t>
            </w:r>
          </w:p>
        </w:tc>
        <w:tc>
          <w:tcPr>
            <w:tcW w:w="2825" w:type="dxa"/>
          </w:tcPr>
          <w:p w:rsidR="00C23EDE" w:rsidRDefault="0069087E">
            <w:pPr>
              <w:pStyle w:val="TableParagraph"/>
              <w:spacing w:line="228" w:lineRule="auto"/>
              <w:ind w:left="85" w:right="-7"/>
              <w:rPr>
                <w:sz w:val="20"/>
              </w:rPr>
            </w:pPr>
            <w:r>
              <w:rPr>
                <w:sz w:val="20"/>
              </w:rPr>
              <w:t>Post-entry quarantine growing for a period of 45 days.</w:t>
            </w:r>
          </w:p>
        </w:tc>
      </w:tr>
      <w:tr w:rsidR="00C23EDE">
        <w:trPr>
          <w:trHeight w:val="1973"/>
        </w:trPr>
        <w:tc>
          <w:tcPr>
            <w:tcW w:w="809" w:type="dxa"/>
          </w:tcPr>
          <w:p w:rsidR="00C23EDE" w:rsidRDefault="0069087E">
            <w:pPr>
              <w:pStyle w:val="TableParagraph"/>
              <w:spacing w:line="218" w:lineRule="exact"/>
              <w:ind w:left="205" w:right="195"/>
              <w:jc w:val="center"/>
              <w:rPr>
                <w:sz w:val="20"/>
              </w:rPr>
            </w:pPr>
            <w:r>
              <w:rPr>
                <w:sz w:val="20"/>
              </w:rPr>
              <w:t>522.</w:t>
            </w:r>
          </w:p>
        </w:tc>
        <w:tc>
          <w:tcPr>
            <w:tcW w:w="2539" w:type="dxa"/>
          </w:tcPr>
          <w:p w:rsidR="00C23EDE" w:rsidRDefault="0069087E">
            <w:pPr>
              <w:pStyle w:val="TableParagraph"/>
              <w:spacing w:line="214" w:lineRule="exact"/>
              <w:ind w:left="64"/>
              <w:rPr>
                <w:i/>
                <w:sz w:val="20"/>
              </w:rPr>
            </w:pPr>
            <w:r>
              <w:rPr>
                <w:i/>
                <w:sz w:val="20"/>
              </w:rPr>
              <w:t>Physalis peruviana</w:t>
            </w:r>
          </w:p>
          <w:p w:rsidR="00C23EDE" w:rsidRDefault="0069087E">
            <w:pPr>
              <w:pStyle w:val="TableParagraph"/>
              <w:spacing w:line="225" w:lineRule="exact"/>
              <w:ind w:left="64"/>
              <w:rPr>
                <w:sz w:val="20"/>
              </w:rPr>
            </w:pPr>
            <w:r>
              <w:rPr>
                <w:sz w:val="20"/>
              </w:rPr>
              <w:t>(Cape gooseberry)</w:t>
            </w:r>
          </w:p>
        </w:tc>
        <w:tc>
          <w:tcPr>
            <w:tcW w:w="1800" w:type="dxa"/>
          </w:tcPr>
          <w:p w:rsidR="00C23EDE" w:rsidRDefault="0069087E">
            <w:pPr>
              <w:pStyle w:val="TableParagraph"/>
              <w:spacing w:line="235" w:lineRule="auto"/>
              <w:ind w:left="64" w:right="405"/>
              <w:jc w:val="both"/>
              <w:rPr>
                <w:sz w:val="20"/>
              </w:rPr>
            </w:pPr>
            <w:r>
              <w:rPr>
                <w:sz w:val="20"/>
              </w:rPr>
              <w:t xml:space="preserve">Cuttings/ grafts/ rooted plants </w:t>
            </w:r>
            <w:r>
              <w:rPr>
                <w:spacing w:val="-7"/>
                <w:sz w:val="20"/>
              </w:rPr>
              <w:t xml:space="preserve">for </w:t>
            </w:r>
            <w:r>
              <w:rPr>
                <w:sz w:val="20"/>
              </w:rPr>
              <w:t>propagation</w:t>
            </w:r>
          </w:p>
        </w:tc>
        <w:tc>
          <w:tcPr>
            <w:tcW w:w="1730" w:type="dxa"/>
          </w:tcPr>
          <w:p w:rsidR="00C23EDE" w:rsidRDefault="0069087E">
            <w:pPr>
              <w:pStyle w:val="TableParagraph"/>
              <w:numPr>
                <w:ilvl w:val="0"/>
                <w:numId w:val="402"/>
              </w:numPr>
              <w:tabs>
                <w:tab w:val="left" w:pos="305"/>
              </w:tabs>
              <w:spacing w:line="215" w:lineRule="exact"/>
              <w:ind w:hanging="239"/>
              <w:rPr>
                <w:sz w:val="20"/>
              </w:rPr>
            </w:pPr>
            <w:r>
              <w:rPr>
                <w:sz w:val="20"/>
              </w:rPr>
              <w:t>Italy</w:t>
            </w:r>
          </w:p>
          <w:p w:rsidR="00C23EDE" w:rsidRDefault="0069087E">
            <w:pPr>
              <w:pStyle w:val="TableParagraph"/>
              <w:numPr>
                <w:ilvl w:val="0"/>
                <w:numId w:val="402"/>
              </w:numPr>
              <w:tabs>
                <w:tab w:val="left" w:pos="361"/>
              </w:tabs>
              <w:spacing w:line="224" w:lineRule="exact"/>
              <w:ind w:left="360" w:hanging="295"/>
              <w:rPr>
                <w:sz w:val="20"/>
              </w:rPr>
            </w:pPr>
            <w:r>
              <w:rPr>
                <w:sz w:val="20"/>
              </w:rPr>
              <w:t>Spain</w:t>
            </w:r>
          </w:p>
          <w:p w:rsidR="00C23EDE" w:rsidRDefault="0069087E">
            <w:pPr>
              <w:pStyle w:val="TableParagraph"/>
              <w:numPr>
                <w:ilvl w:val="0"/>
                <w:numId w:val="402"/>
              </w:numPr>
              <w:tabs>
                <w:tab w:val="left" w:pos="416"/>
              </w:tabs>
              <w:spacing w:line="228" w:lineRule="exact"/>
              <w:ind w:left="415" w:hanging="350"/>
              <w:rPr>
                <w:sz w:val="20"/>
              </w:rPr>
            </w:pPr>
            <w:r>
              <w:rPr>
                <w:sz w:val="20"/>
              </w:rPr>
              <w:t>USA</w:t>
            </w:r>
          </w:p>
        </w:tc>
        <w:tc>
          <w:tcPr>
            <w:tcW w:w="4429" w:type="dxa"/>
          </w:tcPr>
          <w:p w:rsidR="00C23EDE" w:rsidRDefault="0069087E">
            <w:pPr>
              <w:pStyle w:val="TableParagraph"/>
              <w:spacing w:line="218" w:lineRule="exact"/>
              <w:ind w:left="65"/>
              <w:rPr>
                <w:sz w:val="20"/>
              </w:rPr>
            </w:pPr>
            <w:r>
              <w:rPr>
                <w:sz w:val="20"/>
              </w:rPr>
              <w:t xml:space="preserve">Free from </w:t>
            </w:r>
            <w:r>
              <w:rPr>
                <w:i/>
                <w:sz w:val="20"/>
              </w:rPr>
              <w:t xml:space="preserve">Aculops lycopersici </w:t>
            </w:r>
            <w:r>
              <w:rPr>
                <w:sz w:val="20"/>
              </w:rPr>
              <w:t>(tomato russet mite)</w:t>
            </w:r>
          </w:p>
        </w:tc>
        <w:tc>
          <w:tcPr>
            <w:tcW w:w="2825" w:type="dxa"/>
          </w:tcPr>
          <w:p w:rsidR="00C23EDE" w:rsidRDefault="0069087E">
            <w:pPr>
              <w:pStyle w:val="TableParagraph"/>
              <w:numPr>
                <w:ilvl w:val="0"/>
                <w:numId w:val="401"/>
              </w:numPr>
              <w:tabs>
                <w:tab w:val="left" w:pos="425"/>
              </w:tabs>
              <w:spacing w:line="214" w:lineRule="exact"/>
              <w:ind w:hanging="339"/>
              <w:rPr>
                <w:sz w:val="20"/>
              </w:rPr>
            </w:pPr>
            <w:r>
              <w:rPr>
                <w:sz w:val="20"/>
              </w:rPr>
              <w:t>Free from</w:t>
            </w:r>
            <w:r>
              <w:rPr>
                <w:spacing w:val="-5"/>
                <w:sz w:val="20"/>
              </w:rPr>
              <w:t xml:space="preserve"> </w:t>
            </w:r>
            <w:r>
              <w:rPr>
                <w:sz w:val="20"/>
              </w:rPr>
              <w:t>soil.</w:t>
            </w:r>
          </w:p>
          <w:p w:rsidR="00C23EDE" w:rsidRDefault="0069087E">
            <w:pPr>
              <w:pStyle w:val="TableParagraph"/>
              <w:numPr>
                <w:ilvl w:val="0"/>
                <w:numId w:val="401"/>
              </w:numPr>
              <w:tabs>
                <w:tab w:val="left" w:pos="431"/>
              </w:tabs>
              <w:spacing w:before="4" w:line="228" w:lineRule="auto"/>
              <w:ind w:left="445" w:right="118" w:hanging="360"/>
              <w:rPr>
                <w:sz w:val="20"/>
              </w:rPr>
            </w:pPr>
            <w:r>
              <w:rPr>
                <w:sz w:val="20"/>
              </w:rPr>
              <w:t>Commercial imports</w:t>
            </w:r>
            <w:r>
              <w:rPr>
                <w:spacing w:val="-9"/>
                <w:sz w:val="20"/>
              </w:rPr>
              <w:t xml:space="preserve"> </w:t>
            </w:r>
            <w:r>
              <w:rPr>
                <w:sz w:val="20"/>
              </w:rPr>
              <w:t>subject to prior approval of Department of Agriculture, Cooperation and Farmers Welfare.</w:t>
            </w:r>
          </w:p>
          <w:p w:rsidR="00C23EDE" w:rsidRDefault="0069087E">
            <w:pPr>
              <w:pStyle w:val="TableParagraph"/>
              <w:numPr>
                <w:ilvl w:val="0"/>
                <w:numId w:val="401"/>
              </w:numPr>
              <w:tabs>
                <w:tab w:val="left" w:pos="436"/>
              </w:tabs>
              <w:spacing w:before="6" w:line="218" w:lineRule="exact"/>
              <w:ind w:left="445" w:right="540" w:hanging="360"/>
              <w:rPr>
                <w:sz w:val="20"/>
              </w:rPr>
            </w:pPr>
            <w:r>
              <w:rPr>
                <w:sz w:val="20"/>
              </w:rPr>
              <w:t xml:space="preserve">Post-entry quarantine growing for 6-9 </w:t>
            </w:r>
            <w:r>
              <w:rPr>
                <w:spacing w:val="-4"/>
                <w:sz w:val="20"/>
              </w:rPr>
              <w:t xml:space="preserve">month </w:t>
            </w:r>
            <w:r>
              <w:rPr>
                <w:sz w:val="20"/>
              </w:rPr>
              <w:t>except for</w:t>
            </w:r>
            <w:r>
              <w:rPr>
                <w:spacing w:val="-3"/>
                <w:sz w:val="20"/>
              </w:rPr>
              <w:t xml:space="preserve"> </w:t>
            </w:r>
            <w:r>
              <w:rPr>
                <w:sz w:val="20"/>
              </w:rPr>
              <w:t>research.</w:t>
            </w:r>
          </w:p>
        </w:tc>
      </w:tr>
      <w:tr w:rsidR="00C23EDE">
        <w:trPr>
          <w:trHeight w:val="452"/>
        </w:trPr>
        <w:tc>
          <w:tcPr>
            <w:tcW w:w="809" w:type="dxa"/>
            <w:tcBorders>
              <w:bottom w:val="nil"/>
            </w:tcBorders>
          </w:tcPr>
          <w:p w:rsidR="00C23EDE" w:rsidRDefault="0069087E">
            <w:pPr>
              <w:pStyle w:val="TableParagraph"/>
              <w:spacing w:line="209" w:lineRule="exact"/>
              <w:ind w:left="205" w:right="195"/>
              <w:jc w:val="center"/>
              <w:rPr>
                <w:sz w:val="20"/>
              </w:rPr>
            </w:pPr>
            <w:r>
              <w:rPr>
                <w:sz w:val="20"/>
              </w:rPr>
              <w:t>523.</w:t>
            </w:r>
          </w:p>
        </w:tc>
        <w:tc>
          <w:tcPr>
            <w:tcW w:w="2539" w:type="dxa"/>
            <w:tcBorders>
              <w:bottom w:val="nil"/>
            </w:tcBorders>
          </w:tcPr>
          <w:p w:rsidR="00C23EDE" w:rsidRDefault="0069087E">
            <w:pPr>
              <w:pStyle w:val="TableParagraph"/>
              <w:spacing w:line="229" w:lineRule="exact"/>
              <w:ind w:left="64"/>
              <w:rPr>
                <w:i/>
                <w:sz w:val="20"/>
              </w:rPr>
            </w:pPr>
            <w:r>
              <w:rPr>
                <w:i/>
                <w:sz w:val="20"/>
              </w:rPr>
              <w:t>Picea abies</w:t>
            </w:r>
          </w:p>
          <w:p w:rsidR="00C23EDE" w:rsidRDefault="0069087E">
            <w:pPr>
              <w:pStyle w:val="TableParagraph"/>
              <w:spacing w:line="203" w:lineRule="exact"/>
              <w:ind w:left="64"/>
              <w:rPr>
                <w:sz w:val="20"/>
              </w:rPr>
            </w:pPr>
            <w:r>
              <w:rPr>
                <w:sz w:val="20"/>
              </w:rPr>
              <w:t>(Spruce)</w:t>
            </w:r>
          </w:p>
        </w:tc>
        <w:tc>
          <w:tcPr>
            <w:tcW w:w="1800" w:type="dxa"/>
            <w:tcBorders>
              <w:bottom w:val="nil"/>
            </w:tcBorders>
          </w:tcPr>
          <w:p w:rsidR="00C23EDE" w:rsidRDefault="0069087E">
            <w:pPr>
              <w:pStyle w:val="TableParagraph"/>
              <w:spacing w:line="218" w:lineRule="auto"/>
              <w:ind w:left="259" w:right="494" w:hanging="195"/>
              <w:rPr>
                <w:sz w:val="20"/>
              </w:rPr>
            </w:pPr>
            <w:r>
              <w:rPr>
                <w:sz w:val="20"/>
              </w:rPr>
              <w:t>(i) Wood with/ without bark</w:t>
            </w:r>
          </w:p>
        </w:tc>
        <w:tc>
          <w:tcPr>
            <w:tcW w:w="1730" w:type="dxa"/>
            <w:tcBorders>
              <w:bottom w:val="nil"/>
            </w:tcBorders>
          </w:tcPr>
          <w:p w:rsidR="00C23EDE" w:rsidRDefault="0069087E">
            <w:pPr>
              <w:pStyle w:val="TableParagraph"/>
              <w:spacing w:line="209" w:lineRule="exact"/>
              <w:ind w:left="65"/>
              <w:rPr>
                <w:sz w:val="20"/>
              </w:rPr>
            </w:pPr>
            <w:r>
              <w:rPr>
                <w:sz w:val="20"/>
              </w:rPr>
              <w:t>(i) North America</w:t>
            </w:r>
          </w:p>
        </w:tc>
        <w:tc>
          <w:tcPr>
            <w:tcW w:w="4429" w:type="dxa"/>
            <w:vMerge w:val="restart"/>
          </w:tcPr>
          <w:p w:rsidR="00C23EDE" w:rsidRDefault="0069087E">
            <w:pPr>
              <w:pStyle w:val="TableParagraph"/>
              <w:ind w:left="111"/>
              <w:rPr>
                <w:sz w:val="19"/>
              </w:rPr>
            </w:pPr>
            <w:r>
              <w:rPr>
                <w:sz w:val="19"/>
              </w:rPr>
              <w:t>Free from:</w:t>
            </w:r>
          </w:p>
          <w:p w:rsidR="00C23EDE" w:rsidRDefault="0069087E">
            <w:pPr>
              <w:pStyle w:val="TableParagraph"/>
              <w:numPr>
                <w:ilvl w:val="0"/>
                <w:numId w:val="400"/>
              </w:numPr>
              <w:tabs>
                <w:tab w:val="left" w:pos="549"/>
              </w:tabs>
              <w:ind w:hanging="257"/>
              <w:rPr>
                <w:sz w:val="19"/>
              </w:rPr>
            </w:pPr>
            <w:r>
              <w:rPr>
                <w:i/>
                <w:sz w:val="19"/>
              </w:rPr>
              <w:t xml:space="preserve">Pityogenes bidentatus </w:t>
            </w:r>
            <w:r>
              <w:rPr>
                <w:sz w:val="19"/>
              </w:rPr>
              <w:t>(Two-toothed pine</w:t>
            </w:r>
            <w:r>
              <w:rPr>
                <w:spacing w:val="-8"/>
                <w:sz w:val="19"/>
              </w:rPr>
              <w:t xml:space="preserve"> </w:t>
            </w:r>
            <w:r>
              <w:rPr>
                <w:sz w:val="19"/>
              </w:rPr>
              <w:t>beetle)</w:t>
            </w:r>
          </w:p>
          <w:p w:rsidR="00C23EDE" w:rsidRDefault="0069087E">
            <w:pPr>
              <w:pStyle w:val="TableParagraph"/>
              <w:numPr>
                <w:ilvl w:val="0"/>
                <w:numId w:val="400"/>
              </w:numPr>
              <w:tabs>
                <w:tab w:val="left" w:pos="561"/>
              </w:tabs>
              <w:ind w:left="560" w:hanging="269"/>
              <w:rPr>
                <w:sz w:val="19"/>
              </w:rPr>
            </w:pPr>
            <w:r>
              <w:rPr>
                <w:i/>
                <w:sz w:val="19"/>
              </w:rPr>
              <w:t>Ips typograthus</w:t>
            </w:r>
            <w:r>
              <w:rPr>
                <w:sz w:val="19"/>
              </w:rPr>
              <w:t>(Spruce bark</w:t>
            </w:r>
            <w:r>
              <w:rPr>
                <w:spacing w:val="-4"/>
                <w:sz w:val="19"/>
              </w:rPr>
              <w:t xml:space="preserve"> </w:t>
            </w:r>
            <w:r>
              <w:rPr>
                <w:sz w:val="19"/>
              </w:rPr>
              <w:t>beetle)</w:t>
            </w:r>
          </w:p>
          <w:p w:rsidR="00C23EDE" w:rsidRDefault="0069087E">
            <w:pPr>
              <w:pStyle w:val="TableParagraph"/>
              <w:numPr>
                <w:ilvl w:val="0"/>
                <w:numId w:val="400"/>
              </w:numPr>
              <w:tabs>
                <w:tab w:val="left" w:pos="549"/>
              </w:tabs>
              <w:ind w:hanging="257"/>
              <w:rPr>
                <w:sz w:val="19"/>
              </w:rPr>
            </w:pPr>
            <w:r>
              <w:rPr>
                <w:i/>
                <w:sz w:val="19"/>
              </w:rPr>
              <w:t xml:space="preserve">Dendroctonus micans </w:t>
            </w:r>
            <w:r>
              <w:rPr>
                <w:sz w:val="19"/>
              </w:rPr>
              <w:t>(European Spruce</w:t>
            </w:r>
            <w:r>
              <w:rPr>
                <w:spacing w:val="-8"/>
                <w:sz w:val="19"/>
              </w:rPr>
              <w:t xml:space="preserve"> </w:t>
            </w:r>
            <w:r>
              <w:rPr>
                <w:sz w:val="19"/>
              </w:rPr>
              <w:t>beetle)</w:t>
            </w:r>
          </w:p>
          <w:p w:rsidR="00C23EDE" w:rsidRDefault="0069087E">
            <w:pPr>
              <w:pStyle w:val="TableParagraph"/>
              <w:numPr>
                <w:ilvl w:val="0"/>
                <w:numId w:val="400"/>
              </w:numPr>
              <w:tabs>
                <w:tab w:val="left" w:pos="561"/>
              </w:tabs>
              <w:ind w:left="560" w:hanging="269"/>
              <w:rPr>
                <w:sz w:val="19"/>
              </w:rPr>
            </w:pPr>
            <w:r>
              <w:rPr>
                <w:i/>
                <w:sz w:val="19"/>
              </w:rPr>
              <w:t xml:space="preserve">Pissodes </w:t>
            </w:r>
            <w:r>
              <w:rPr>
                <w:sz w:val="19"/>
              </w:rPr>
              <w:t>spp. (Pine</w:t>
            </w:r>
            <w:r>
              <w:rPr>
                <w:spacing w:val="-3"/>
                <w:sz w:val="19"/>
              </w:rPr>
              <w:t xml:space="preserve"> </w:t>
            </w:r>
            <w:r>
              <w:rPr>
                <w:sz w:val="19"/>
              </w:rPr>
              <w:t>weevil)</w:t>
            </w:r>
          </w:p>
          <w:p w:rsidR="00C23EDE" w:rsidRDefault="0069087E">
            <w:pPr>
              <w:pStyle w:val="TableParagraph"/>
              <w:numPr>
                <w:ilvl w:val="0"/>
                <w:numId w:val="400"/>
              </w:numPr>
              <w:tabs>
                <w:tab w:val="left" w:pos="549"/>
              </w:tabs>
              <w:ind w:left="291" w:right="165" w:firstLine="0"/>
              <w:rPr>
                <w:sz w:val="19"/>
              </w:rPr>
            </w:pPr>
            <w:r>
              <w:rPr>
                <w:i/>
                <w:sz w:val="19"/>
              </w:rPr>
              <w:t xml:space="preserve">Tomicus piniperda </w:t>
            </w:r>
            <w:r>
              <w:rPr>
                <w:sz w:val="19"/>
              </w:rPr>
              <w:t>(Beetle, pine) (f)</w:t>
            </w:r>
            <w:r>
              <w:rPr>
                <w:i/>
                <w:sz w:val="19"/>
              </w:rPr>
              <w:t xml:space="preserve">Bursaphenchus xylophilus </w:t>
            </w:r>
            <w:r>
              <w:rPr>
                <w:sz w:val="19"/>
              </w:rPr>
              <w:t>(Pine wood</w:t>
            </w:r>
            <w:r>
              <w:rPr>
                <w:spacing w:val="-15"/>
                <w:sz w:val="19"/>
              </w:rPr>
              <w:t xml:space="preserve"> </w:t>
            </w:r>
            <w:r>
              <w:rPr>
                <w:sz w:val="19"/>
              </w:rPr>
              <w:t>nematode)</w:t>
            </w:r>
          </w:p>
          <w:p w:rsidR="00C23EDE" w:rsidRDefault="0069087E">
            <w:pPr>
              <w:pStyle w:val="TableParagraph"/>
              <w:numPr>
                <w:ilvl w:val="0"/>
                <w:numId w:val="399"/>
              </w:numPr>
              <w:tabs>
                <w:tab w:val="left" w:pos="559"/>
              </w:tabs>
              <w:rPr>
                <w:sz w:val="19"/>
              </w:rPr>
            </w:pPr>
            <w:r>
              <w:rPr>
                <w:i/>
                <w:sz w:val="19"/>
              </w:rPr>
              <w:t xml:space="preserve">Gilpinia hercyniae </w:t>
            </w:r>
            <w:r>
              <w:rPr>
                <w:sz w:val="19"/>
              </w:rPr>
              <w:t>(Spruce</w:t>
            </w:r>
            <w:r>
              <w:rPr>
                <w:spacing w:val="-2"/>
                <w:sz w:val="19"/>
              </w:rPr>
              <w:t xml:space="preserve"> </w:t>
            </w:r>
            <w:r>
              <w:rPr>
                <w:sz w:val="19"/>
              </w:rPr>
              <w:t>sawfly)</w:t>
            </w:r>
          </w:p>
          <w:p w:rsidR="00C23EDE" w:rsidRDefault="0069087E">
            <w:pPr>
              <w:pStyle w:val="TableParagraph"/>
              <w:numPr>
                <w:ilvl w:val="0"/>
                <w:numId w:val="399"/>
              </w:numPr>
              <w:tabs>
                <w:tab w:val="left" w:pos="561"/>
              </w:tabs>
              <w:ind w:left="560" w:hanging="269"/>
              <w:rPr>
                <w:sz w:val="19"/>
              </w:rPr>
            </w:pPr>
            <w:r>
              <w:rPr>
                <w:i/>
                <w:sz w:val="19"/>
              </w:rPr>
              <w:t xml:space="preserve">Gremmeniella abietina </w:t>
            </w:r>
            <w:r>
              <w:rPr>
                <w:sz w:val="19"/>
              </w:rPr>
              <w:t>(Brunchorstia</w:t>
            </w:r>
            <w:r>
              <w:rPr>
                <w:spacing w:val="-1"/>
                <w:sz w:val="19"/>
              </w:rPr>
              <w:t xml:space="preserve"> </w:t>
            </w:r>
            <w:r>
              <w:rPr>
                <w:sz w:val="19"/>
              </w:rPr>
              <w:t>disease)</w:t>
            </w:r>
          </w:p>
          <w:p w:rsidR="00C23EDE" w:rsidRDefault="0069087E">
            <w:pPr>
              <w:pStyle w:val="TableParagraph"/>
              <w:numPr>
                <w:ilvl w:val="0"/>
                <w:numId w:val="399"/>
              </w:numPr>
              <w:tabs>
                <w:tab w:val="left" w:pos="518"/>
              </w:tabs>
              <w:ind w:left="517" w:hanging="226"/>
              <w:rPr>
                <w:i/>
                <w:sz w:val="19"/>
              </w:rPr>
            </w:pPr>
            <w:r>
              <w:rPr>
                <w:i/>
                <w:sz w:val="19"/>
              </w:rPr>
              <w:t>Heterobasidion</w:t>
            </w:r>
            <w:r>
              <w:rPr>
                <w:i/>
                <w:spacing w:val="-2"/>
                <w:sz w:val="19"/>
              </w:rPr>
              <w:t xml:space="preserve"> </w:t>
            </w:r>
            <w:r>
              <w:rPr>
                <w:i/>
                <w:sz w:val="19"/>
              </w:rPr>
              <w:t>parviporum</w:t>
            </w:r>
          </w:p>
          <w:p w:rsidR="00C23EDE" w:rsidRDefault="0069087E">
            <w:pPr>
              <w:pStyle w:val="TableParagraph"/>
              <w:numPr>
                <w:ilvl w:val="0"/>
                <w:numId w:val="399"/>
              </w:numPr>
              <w:tabs>
                <w:tab w:val="left" w:pos="520"/>
              </w:tabs>
              <w:ind w:left="520" w:hanging="229"/>
              <w:rPr>
                <w:sz w:val="19"/>
              </w:rPr>
            </w:pPr>
            <w:r>
              <w:rPr>
                <w:i/>
                <w:sz w:val="19"/>
              </w:rPr>
              <w:t xml:space="preserve">Hylurgops palliatus </w:t>
            </w:r>
            <w:r>
              <w:rPr>
                <w:sz w:val="19"/>
              </w:rPr>
              <w:t>(Lesser spruce shoot</w:t>
            </w:r>
            <w:r>
              <w:rPr>
                <w:spacing w:val="-12"/>
                <w:sz w:val="19"/>
              </w:rPr>
              <w:t xml:space="preserve"> </w:t>
            </w:r>
            <w:r>
              <w:rPr>
                <w:sz w:val="19"/>
              </w:rPr>
              <w:t>beetle)</w:t>
            </w:r>
          </w:p>
          <w:p w:rsidR="00C23EDE" w:rsidRDefault="0069087E">
            <w:pPr>
              <w:pStyle w:val="TableParagraph"/>
              <w:numPr>
                <w:ilvl w:val="0"/>
                <w:numId w:val="399"/>
              </w:numPr>
              <w:tabs>
                <w:tab w:val="left" w:pos="559"/>
              </w:tabs>
              <w:ind w:left="560" w:right="348" w:hanging="269"/>
              <w:rPr>
                <w:sz w:val="19"/>
              </w:rPr>
            </w:pPr>
            <w:r>
              <w:rPr>
                <w:i/>
                <w:sz w:val="19"/>
              </w:rPr>
              <w:t xml:space="preserve">Neonectria fuckeliana </w:t>
            </w:r>
            <w:r>
              <w:rPr>
                <w:sz w:val="19"/>
              </w:rPr>
              <w:t>(Flute canker of radiata pine)</w:t>
            </w:r>
          </w:p>
          <w:p w:rsidR="00C23EDE" w:rsidRDefault="0069087E">
            <w:pPr>
              <w:pStyle w:val="TableParagraph"/>
              <w:numPr>
                <w:ilvl w:val="0"/>
                <w:numId w:val="399"/>
              </w:numPr>
              <w:tabs>
                <w:tab w:val="left" w:pos="518"/>
              </w:tabs>
              <w:ind w:left="517" w:hanging="226"/>
              <w:rPr>
                <w:sz w:val="19"/>
              </w:rPr>
            </w:pPr>
            <w:r>
              <w:rPr>
                <w:i/>
                <w:sz w:val="19"/>
              </w:rPr>
              <w:t xml:space="preserve">Ophiostoma piceae </w:t>
            </w:r>
            <w:r>
              <w:rPr>
                <w:sz w:val="19"/>
              </w:rPr>
              <w:t>(Vascular mycosis of</w:t>
            </w:r>
            <w:r>
              <w:rPr>
                <w:spacing w:val="-5"/>
                <w:sz w:val="19"/>
              </w:rPr>
              <w:t xml:space="preserve"> </w:t>
            </w:r>
            <w:r>
              <w:rPr>
                <w:sz w:val="19"/>
              </w:rPr>
              <w:t>oak)</w:t>
            </w:r>
          </w:p>
          <w:p w:rsidR="00C23EDE" w:rsidRDefault="0069087E">
            <w:pPr>
              <w:pStyle w:val="TableParagraph"/>
              <w:numPr>
                <w:ilvl w:val="0"/>
                <w:numId w:val="399"/>
              </w:numPr>
              <w:tabs>
                <w:tab w:val="left" w:pos="612"/>
              </w:tabs>
              <w:ind w:left="611" w:hanging="320"/>
              <w:rPr>
                <w:sz w:val="19"/>
              </w:rPr>
            </w:pPr>
            <w:r>
              <w:rPr>
                <w:i/>
                <w:sz w:val="19"/>
              </w:rPr>
              <w:t xml:space="preserve">Otiorhynchus singularis </w:t>
            </w:r>
            <w:r>
              <w:rPr>
                <w:sz w:val="19"/>
              </w:rPr>
              <w:t>(Clay coloured</w:t>
            </w:r>
            <w:r>
              <w:rPr>
                <w:spacing w:val="-8"/>
                <w:sz w:val="19"/>
              </w:rPr>
              <w:t xml:space="preserve"> </w:t>
            </w:r>
            <w:r>
              <w:rPr>
                <w:sz w:val="19"/>
              </w:rPr>
              <w:t>weevil)</w:t>
            </w:r>
          </w:p>
          <w:p w:rsidR="00C23EDE" w:rsidRDefault="0069087E">
            <w:pPr>
              <w:pStyle w:val="TableParagraph"/>
              <w:numPr>
                <w:ilvl w:val="0"/>
                <w:numId w:val="399"/>
              </w:numPr>
              <w:tabs>
                <w:tab w:val="left" w:pos="561"/>
              </w:tabs>
              <w:ind w:left="560" w:hanging="269"/>
              <w:rPr>
                <w:sz w:val="19"/>
              </w:rPr>
            </w:pPr>
            <w:r>
              <w:rPr>
                <w:i/>
                <w:sz w:val="19"/>
              </w:rPr>
              <w:t xml:space="preserve">Sirex juvencus </w:t>
            </w:r>
            <w:r>
              <w:rPr>
                <w:sz w:val="19"/>
              </w:rPr>
              <w:t>(Steel-blue</w:t>
            </w:r>
            <w:r>
              <w:rPr>
                <w:spacing w:val="-5"/>
                <w:sz w:val="19"/>
              </w:rPr>
              <w:t xml:space="preserve"> </w:t>
            </w:r>
            <w:r>
              <w:rPr>
                <w:sz w:val="19"/>
              </w:rPr>
              <w:t>woodwasp)</w:t>
            </w:r>
          </w:p>
          <w:p w:rsidR="00C23EDE" w:rsidRDefault="0069087E">
            <w:pPr>
              <w:pStyle w:val="TableParagraph"/>
              <w:numPr>
                <w:ilvl w:val="0"/>
                <w:numId w:val="399"/>
              </w:numPr>
              <w:tabs>
                <w:tab w:val="left" w:pos="561"/>
              </w:tabs>
              <w:ind w:left="560" w:right="562" w:hanging="269"/>
              <w:rPr>
                <w:sz w:val="19"/>
              </w:rPr>
            </w:pPr>
            <w:r>
              <w:rPr>
                <w:i/>
                <w:sz w:val="19"/>
              </w:rPr>
              <w:t xml:space="preserve">Sirococcus conigenus </w:t>
            </w:r>
            <w:r>
              <w:rPr>
                <w:sz w:val="19"/>
              </w:rPr>
              <w:t>(Sirococcus blight of conifers)</w:t>
            </w:r>
          </w:p>
          <w:p w:rsidR="00C23EDE" w:rsidRDefault="0069087E">
            <w:pPr>
              <w:pStyle w:val="TableParagraph"/>
              <w:numPr>
                <w:ilvl w:val="0"/>
                <w:numId w:val="399"/>
              </w:numPr>
              <w:tabs>
                <w:tab w:val="left" w:pos="561"/>
              </w:tabs>
              <w:ind w:left="560" w:hanging="269"/>
              <w:rPr>
                <w:sz w:val="19"/>
              </w:rPr>
            </w:pPr>
            <w:r>
              <w:rPr>
                <w:i/>
                <w:sz w:val="19"/>
              </w:rPr>
              <w:t xml:space="preserve">Tetropium fuscum </w:t>
            </w:r>
            <w:r>
              <w:rPr>
                <w:sz w:val="19"/>
              </w:rPr>
              <w:t>(Brown spruce longhorn</w:t>
            </w:r>
            <w:r>
              <w:rPr>
                <w:spacing w:val="-19"/>
                <w:sz w:val="19"/>
              </w:rPr>
              <w:t xml:space="preserve"> </w:t>
            </w:r>
            <w:r>
              <w:rPr>
                <w:sz w:val="19"/>
              </w:rPr>
              <w:t>beetle)</w:t>
            </w:r>
          </w:p>
          <w:p w:rsidR="00C23EDE" w:rsidRDefault="0069087E">
            <w:pPr>
              <w:pStyle w:val="TableParagraph"/>
              <w:numPr>
                <w:ilvl w:val="0"/>
                <w:numId w:val="399"/>
              </w:numPr>
              <w:tabs>
                <w:tab w:val="left" w:pos="561"/>
              </w:tabs>
              <w:ind w:left="560" w:hanging="269"/>
              <w:rPr>
                <w:sz w:val="19"/>
              </w:rPr>
            </w:pPr>
            <w:r>
              <w:rPr>
                <w:i/>
                <w:sz w:val="19"/>
              </w:rPr>
              <w:t xml:space="preserve">Trypodendron lineatum </w:t>
            </w:r>
            <w:r>
              <w:rPr>
                <w:sz w:val="19"/>
              </w:rPr>
              <w:t>(Striped ambrosia</w:t>
            </w:r>
            <w:r>
              <w:rPr>
                <w:spacing w:val="-12"/>
                <w:sz w:val="19"/>
              </w:rPr>
              <w:t xml:space="preserve"> </w:t>
            </w:r>
            <w:r>
              <w:rPr>
                <w:sz w:val="19"/>
              </w:rPr>
              <w:t>beetle)</w:t>
            </w:r>
          </w:p>
          <w:p w:rsidR="00C23EDE" w:rsidRDefault="0069087E">
            <w:pPr>
              <w:pStyle w:val="TableParagraph"/>
              <w:numPr>
                <w:ilvl w:val="0"/>
                <w:numId w:val="399"/>
              </w:numPr>
              <w:tabs>
                <w:tab w:val="left" w:pos="528"/>
              </w:tabs>
              <w:ind w:left="527" w:hanging="236"/>
              <w:rPr>
                <w:sz w:val="19"/>
              </w:rPr>
            </w:pPr>
            <w:r>
              <w:rPr>
                <w:i/>
                <w:sz w:val="19"/>
              </w:rPr>
              <w:t xml:space="preserve">Xylosandrus germanus </w:t>
            </w:r>
            <w:r>
              <w:rPr>
                <w:sz w:val="19"/>
              </w:rPr>
              <w:t>(Black timber bark</w:t>
            </w:r>
            <w:r>
              <w:rPr>
                <w:spacing w:val="-16"/>
                <w:sz w:val="19"/>
              </w:rPr>
              <w:t xml:space="preserve"> </w:t>
            </w:r>
            <w:r>
              <w:rPr>
                <w:sz w:val="19"/>
              </w:rPr>
              <w:t>beetle)</w:t>
            </w:r>
          </w:p>
          <w:p w:rsidR="00C23EDE" w:rsidRDefault="0069087E">
            <w:pPr>
              <w:pStyle w:val="TableParagraph"/>
              <w:numPr>
                <w:ilvl w:val="0"/>
                <w:numId w:val="399"/>
              </w:numPr>
              <w:tabs>
                <w:tab w:val="left" w:pos="540"/>
              </w:tabs>
              <w:ind w:left="539" w:hanging="248"/>
              <w:rPr>
                <w:sz w:val="19"/>
              </w:rPr>
            </w:pPr>
            <w:r>
              <w:rPr>
                <w:i/>
                <w:sz w:val="19"/>
              </w:rPr>
              <w:t xml:space="preserve">Arceuthobium pusillum </w:t>
            </w:r>
            <w:r>
              <w:rPr>
                <w:sz w:val="19"/>
              </w:rPr>
              <w:t>(Eastern dwarf</w:t>
            </w:r>
            <w:r>
              <w:rPr>
                <w:spacing w:val="-13"/>
                <w:sz w:val="19"/>
              </w:rPr>
              <w:t xml:space="preserve"> </w:t>
            </w:r>
            <w:r>
              <w:rPr>
                <w:sz w:val="19"/>
              </w:rPr>
              <w:t>mistletoe)</w:t>
            </w:r>
          </w:p>
          <w:p w:rsidR="00C23EDE" w:rsidRDefault="0069087E">
            <w:pPr>
              <w:pStyle w:val="TableParagraph"/>
              <w:numPr>
                <w:ilvl w:val="0"/>
                <w:numId w:val="399"/>
              </w:numPr>
              <w:tabs>
                <w:tab w:val="left" w:pos="518"/>
              </w:tabs>
              <w:spacing w:before="1"/>
              <w:ind w:left="517" w:hanging="226"/>
              <w:rPr>
                <w:sz w:val="19"/>
              </w:rPr>
            </w:pPr>
            <w:r>
              <w:rPr>
                <w:i/>
                <w:sz w:val="19"/>
              </w:rPr>
              <w:t xml:space="preserve">Choristoneura fumiferana </w:t>
            </w:r>
            <w:r>
              <w:rPr>
                <w:sz w:val="19"/>
              </w:rPr>
              <w:t>(Spruce</w:t>
            </w:r>
            <w:r>
              <w:rPr>
                <w:spacing w:val="-16"/>
                <w:sz w:val="19"/>
              </w:rPr>
              <w:t xml:space="preserve"> </w:t>
            </w:r>
            <w:r>
              <w:rPr>
                <w:sz w:val="19"/>
              </w:rPr>
              <w:t>budworm)</w:t>
            </w:r>
          </w:p>
          <w:p w:rsidR="00C23EDE" w:rsidRDefault="0069087E">
            <w:pPr>
              <w:pStyle w:val="TableParagraph"/>
              <w:numPr>
                <w:ilvl w:val="0"/>
                <w:numId w:val="399"/>
              </w:numPr>
              <w:tabs>
                <w:tab w:val="left" w:pos="561"/>
              </w:tabs>
              <w:ind w:left="560" w:right="593" w:hanging="269"/>
              <w:rPr>
                <w:sz w:val="19"/>
              </w:rPr>
            </w:pPr>
            <w:r>
              <w:rPr>
                <w:i/>
                <w:sz w:val="19"/>
              </w:rPr>
              <w:t xml:space="preserve">Leptographium procerum </w:t>
            </w:r>
            <w:r>
              <w:rPr>
                <w:sz w:val="19"/>
              </w:rPr>
              <w:t>(White pine root decline)</w:t>
            </w:r>
          </w:p>
          <w:p w:rsidR="00C23EDE" w:rsidRDefault="0069087E">
            <w:pPr>
              <w:pStyle w:val="TableParagraph"/>
              <w:numPr>
                <w:ilvl w:val="0"/>
                <w:numId w:val="398"/>
              </w:numPr>
              <w:tabs>
                <w:tab w:val="left" w:pos="559"/>
              </w:tabs>
              <w:spacing w:line="218" w:lineRule="exact"/>
              <w:rPr>
                <w:sz w:val="19"/>
              </w:rPr>
            </w:pPr>
            <w:r>
              <w:rPr>
                <w:i/>
                <w:sz w:val="19"/>
              </w:rPr>
              <w:t xml:space="preserve">Neodiprion sertifer </w:t>
            </w:r>
            <w:r>
              <w:rPr>
                <w:sz w:val="19"/>
              </w:rPr>
              <w:t>(European pine</w:t>
            </w:r>
            <w:r>
              <w:rPr>
                <w:spacing w:val="-3"/>
                <w:sz w:val="19"/>
              </w:rPr>
              <w:t xml:space="preserve"> </w:t>
            </w:r>
            <w:r>
              <w:rPr>
                <w:sz w:val="19"/>
              </w:rPr>
              <w:t>sawfly)</w:t>
            </w:r>
          </w:p>
          <w:p w:rsidR="00C23EDE" w:rsidRDefault="0069087E">
            <w:pPr>
              <w:pStyle w:val="TableParagraph"/>
              <w:numPr>
                <w:ilvl w:val="0"/>
                <w:numId w:val="398"/>
              </w:numPr>
              <w:tabs>
                <w:tab w:val="left" w:pos="602"/>
              </w:tabs>
              <w:ind w:left="601" w:hanging="310"/>
              <w:rPr>
                <w:sz w:val="19"/>
              </w:rPr>
            </w:pPr>
            <w:r>
              <w:rPr>
                <w:i/>
                <w:sz w:val="19"/>
              </w:rPr>
              <w:t xml:space="preserve">Operophtera brumata </w:t>
            </w:r>
            <w:r>
              <w:rPr>
                <w:sz w:val="19"/>
              </w:rPr>
              <w:t>(Winter</w:t>
            </w:r>
            <w:r>
              <w:rPr>
                <w:spacing w:val="-1"/>
                <w:sz w:val="19"/>
              </w:rPr>
              <w:t xml:space="preserve"> </w:t>
            </w:r>
            <w:r>
              <w:rPr>
                <w:sz w:val="19"/>
              </w:rPr>
              <w:t>moth)</w:t>
            </w:r>
          </w:p>
          <w:p w:rsidR="00C23EDE" w:rsidRDefault="0069087E">
            <w:pPr>
              <w:pStyle w:val="TableParagraph"/>
              <w:numPr>
                <w:ilvl w:val="0"/>
                <w:numId w:val="398"/>
              </w:numPr>
              <w:tabs>
                <w:tab w:val="left" w:pos="559"/>
              </w:tabs>
              <w:rPr>
                <w:sz w:val="19"/>
              </w:rPr>
            </w:pPr>
            <w:r>
              <w:rPr>
                <w:i/>
                <w:sz w:val="19"/>
              </w:rPr>
              <w:t xml:space="preserve">Orgyia antiqua </w:t>
            </w:r>
            <w:r>
              <w:rPr>
                <w:sz w:val="19"/>
              </w:rPr>
              <w:t>(European tussock</w:t>
            </w:r>
            <w:r>
              <w:rPr>
                <w:spacing w:val="-3"/>
                <w:sz w:val="19"/>
              </w:rPr>
              <w:t xml:space="preserve"> </w:t>
            </w:r>
            <w:r>
              <w:rPr>
                <w:sz w:val="19"/>
              </w:rPr>
              <w:t>moth)</w:t>
            </w:r>
          </w:p>
          <w:p w:rsidR="00C23EDE" w:rsidRDefault="0069087E">
            <w:pPr>
              <w:pStyle w:val="TableParagraph"/>
              <w:numPr>
                <w:ilvl w:val="0"/>
                <w:numId w:val="398"/>
              </w:numPr>
              <w:tabs>
                <w:tab w:val="left" w:pos="559"/>
              </w:tabs>
              <w:rPr>
                <w:sz w:val="19"/>
              </w:rPr>
            </w:pPr>
            <w:r>
              <w:rPr>
                <w:i/>
                <w:sz w:val="19"/>
              </w:rPr>
              <w:t xml:space="preserve">Rhyacionia buoliana </w:t>
            </w:r>
            <w:r>
              <w:rPr>
                <w:sz w:val="19"/>
              </w:rPr>
              <w:t>(European pine shoot</w:t>
            </w:r>
            <w:r>
              <w:rPr>
                <w:spacing w:val="-11"/>
                <w:sz w:val="19"/>
              </w:rPr>
              <w:t xml:space="preserve"> </w:t>
            </w:r>
            <w:r>
              <w:rPr>
                <w:sz w:val="19"/>
              </w:rPr>
              <w:t>moth)</w:t>
            </w:r>
          </w:p>
          <w:p w:rsidR="00C23EDE" w:rsidRDefault="0069087E">
            <w:pPr>
              <w:pStyle w:val="TableParagraph"/>
              <w:numPr>
                <w:ilvl w:val="0"/>
                <w:numId w:val="398"/>
              </w:numPr>
              <w:tabs>
                <w:tab w:val="left" w:pos="549"/>
              </w:tabs>
              <w:ind w:left="548" w:hanging="257"/>
              <w:rPr>
                <w:sz w:val="19"/>
              </w:rPr>
            </w:pPr>
            <w:r>
              <w:rPr>
                <w:i/>
                <w:sz w:val="19"/>
              </w:rPr>
              <w:t xml:space="preserve">Sirex noctilio </w:t>
            </w:r>
            <w:r>
              <w:rPr>
                <w:sz w:val="19"/>
              </w:rPr>
              <w:t>(Wood</w:t>
            </w:r>
            <w:r>
              <w:rPr>
                <w:spacing w:val="-1"/>
                <w:sz w:val="19"/>
              </w:rPr>
              <w:t xml:space="preserve"> </w:t>
            </w:r>
            <w:r>
              <w:rPr>
                <w:sz w:val="19"/>
              </w:rPr>
              <w:t>wasp)</w:t>
            </w:r>
          </w:p>
          <w:p w:rsidR="00C23EDE" w:rsidRDefault="0069087E">
            <w:pPr>
              <w:pStyle w:val="TableParagraph"/>
              <w:spacing w:before="3" w:line="218" w:lineRule="exact"/>
              <w:ind w:left="291" w:right="214"/>
              <w:rPr>
                <w:sz w:val="19"/>
              </w:rPr>
            </w:pPr>
            <w:r>
              <w:rPr>
                <w:sz w:val="19"/>
              </w:rPr>
              <w:t xml:space="preserve">(aa) </w:t>
            </w:r>
            <w:r>
              <w:rPr>
                <w:i/>
                <w:sz w:val="19"/>
              </w:rPr>
              <w:t xml:space="preserve">Chrysomyxa pirolata </w:t>
            </w:r>
            <w:r>
              <w:rPr>
                <w:sz w:val="19"/>
              </w:rPr>
              <w:t xml:space="preserve">(Inland spruce cone rust) (bb) </w:t>
            </w:r>
            <w:r>
              <w:rPr>
                <w:i/>
                <w:sz w:val="19"/>
              </w:rPr>
              <w:t xml:space="preserve">Chrysomyxa rhododendri </w:t>
            </w:r>
            <w:r>
              <w:rPr>
                <w:sz w:val="19"/>
              </w:rPr>
              <w:t>(European</w:t>
            </w:r>
          </w:p>
        </w:tc>
        <w:tc>
          <w:tcPr>
            <w:tcW w:w="2825" w:type="dxa"/>
            <w:tcBorders>
              <w:bottom w:val="nil"/>
            </w:tcBorders>
          </w:tcPr>
          <w:p w:rsidR="00C23EDE" w:rsidRDefault="0069087E">
            <w:pPr>
              <w:pStyle w:val="TableParagraph"/>
              <w:spacing w:line="216" w:lineRule="exact"/>
              <w:ind w:left="80"/>
              <w:rPr>
                <w:sz w:val="19"/>
              </w:rPr>
            </w:pPr>
            <w:r>
              <w:rPr>
                <w:sz w:val="19"/>
              </w:rPr>
              <w:t>Fumigation  with  Methyl</w:t>
            </w:r>
            <w:r>
              <w:rPr>
                <w:spacing w:val="3"/>
                <w:sz w:val="19"/>
              </w:rPr>
              <w:t xml:space="preserve"> </w:t>
            </w:r>
            <w:r>
              <w:rPr>
                <w:sz w:val="19"/>
              </w:rPr>
              <w:t>bromide</w:t>
            </w:r>
          </w:p>
          <w:p w:rsidR="00C23EDE" w:rsidRDefault="0069087E">
            <w:pPr>
              <w:pStyle w:val="TableParagraph"/>
              <w:spacing w:line="216" w:lineRule="exact"/>
              <w:ind w:left="80"/>
              <w:rPr>
                <w:sz w:val="19"/>
              </w:rPr>
            </w:pPr>
            <w:r>
              <w:rPr>
                <w:sz w:val="19"/>
              </w:rPr>
              <w:t xml:space="preserve">at 48 </w:t>
            </w:r>
            <w:r>
              <w:rPr>
                <w:sz w:val="20"/>
              </w:rPr>
              <w:t>g/m</w:t>
            </w:r>
            <w:r>
              <w:rPr>
                <w:position w:val="7"/>
                <w:sz w:val="13"/>
              </w:rPr>
              <w:t xml:space="preserve">3  </w:t>
            </w:r>
            <w:r>
              <w:rPr>
                <w:sz w:val="19"/>
              </w:rPr>
              <w:t>for 24 hrs. at 21</w:t>
            </w:r>
            <w:r>
              <w:rPr>
                <w:position w:val="7"/>
                <w:sz w:val="13"/>
              </w:rPr>
              <w:t>0</w:t>
            </w:r>
            <w:r>
              <w:rPr>
                <w:sz w:val="19"/>
              </w:rPr>
              <w:t xml:space="preserve">C </w:t>
            </w:r>
            <w:r>
              <w:rPr>
                <w:spacing w:val="2"/>
                <w:sz w:val="19"/>
              </w:rPr>
              <w:t xml:space="preserve"> </w:t>
            </w:r>
            <w:r>
              <w:rPr>
                <w:sz w:val="19"/>
              </w:rPr>
              <w:t>and</w:t>
            </w:r>
          </w:p>
        </w:tc>
      </w:tr>
      <w:tr w:rsidR="00C23EDE">
        <w:trPr>
          <w:trHeight w:val="199"/>
        </w:trPr>
        <w:tc>
          <w:tcPr>
            <w:tcW w:w="809" w:type="dxa"/>
            <w:tcBorders>
              <w:top w:val="nil"/>
              <w:bottom w:val="nil"/>
            </w:tcBorders>
          </w:tcPr>
          <w:p w:rsidR="00C23EDE" w:rsidRDefault="00C23EDE">
            <w:pPr>
              <w:pStyle w:val="TableParagraph"/>
              <w:rPr>
                <w:sz w:val="12"/>
              </w:rPr>
            </w:pPr>
          </w:p>
        </w:tc>
        <w:tc>
          <w:tcPr>
            <w:tcW w:w="2539" w:type="dxa"/>
            <w:tcBorders>
              <w:top w:val="nil"/>
              <w:bottom w:val="nil"/>
            </w:tcBorders>
          </w:tcPr>
          <w:p w:rsidR="00C23EDE" w:rsidRDefault="00C23EDE">
            <w:pPr>
              <w:pStyle w:val="TableParagraph"/>
              <w:rPr>
                <w:sz w:val="12"/>
              </w:rPr>
            </w:pPr>
          </w:p>
        </w:tc>
        <w:tc>
          <w:tcPr>
            <w:tcW w:w="1800" w:type="dxa"/>
            <w:tcBorders>
              <w:top w:val="nil"/>
              <w:bottom w:val="nil"/>
            </w:tcBorders>
          </w:tcPr>
          <w:p w:rsidR="00C23EDE" w:rsidRDefault="00C23EDE">
            <w:pPr>
              <w:pStyle w:val="TableParagraph"/>
              <w:rPr>
                <w:sz w:val="12"/>
              </w:rPr>
            </w:pPr>
          </w:p>
        </w:tc>
        <w:tc>
          <w:tcPr>
            <w:tcW w:w="1730" w:type="dxa"/>
            <w:tcBorders>
              <w:top w:val="nil"/>
              <w:bottom w:val="nil"/>
            </w:tcBorders>
          </w:tcPr>
          <w:p w:rsidR="00C23EDE" w:rsidRDefault="00C23EDE">
            <w:pPr>
              <w:pStyle w:val="TableParagraph"/>
              <w:rPr>
                <w:sz w:val="12"/>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179" w:lineRule="exact"/>
              <w:ind w:left="80"/>
              <w:rPr>
                <w:sz w:val="19"/>
              </w:rPr>
            </w:pPr>
            <w:r>
              <w:rPr>
                <w:sz w:val="19"/>
              </w:rPr>
              <w:t>above or equivalent thereof or</w:t>
            </w:r>
          </w:p>
        </w:tc>
      </w:tr>
      <w:tr w:rsidR="00C23EDE">
        <w:trPr>
          <w:trHeight w:val="221"/>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00" w:type="dxa"/>
            <w:tcBorders>
              <w:top w:val="nil"/>
              <w:bottom w:val="nil"/>
            </w:tcBorders>
          </w:tcPr>
          <w:p w:rsidR="00C23EDE" w:rsidRDefault="00C23EDE">
            <w:pPr>
              <w:pStyle w:val="TableParagraph"/>
              <w:rPr>
                <w:sz w:val="14"/>
              </w:rPr>
            </w:pPr>
          </w:p>
        </w:tc>
        <w:tc>
          <w:tcPr>
            <w:tcW w:w="1730"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201" w:lineRule="exact"/>
              <w:ind w:left="80"/>
              <w:rPr>
                <w:sz w:val="19"/>
              </w:rPr>
            </w:pPr>
            <w:r>
              <w:rPr>
                <w:sz w:val="19"/>
              </w:rPr>
              <w:t>heat treatment at 56</w:t>
            </w:r>
            <w:r>
              <w:rPr>
                <w:position w:val="7"/>
                <w:sz w:val="13"/>
              </w:rPr>
              <w:t>0</w:t>
            </w:r>
            <w:r>
              <w:rPr>
                <w:sz w:val="19"/>
              </w:rPr>
              <w:t>C (core</w:t>
            </w:r>
          </w:p>
        </w:tc>
      </w:tr>
      <w:tr w:rsidR="00C23EDE">
        <w:trPr>
          <w:trHeight w:val="210"/>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00" w:type="dxa"/>
            <w:tcBorders>
              <w:top w:val="nil"/>
              <w:bottom w:val="nil"/>
            </w:tcBorders>
          </w:tcPr>
          <w:p w:rsidR="00C23EDE" w:rsidRDefault="00C23EDE">
            <w:pPr>
              <w:pStyle w:val="TableParagraph"/>
              <w:rPr>
                <w:sz w:val="14"/>
              </w:rPr>
            </w:pPr>
          </w:p>
        </w:tc>
        <w:tc>
          <w:tcPr>
            <w:tcW w:w="1730"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191" w:lineRule="exact"/>
              <w:ind w:left="80"/>
              <w:rPr>
                <w:sz w:val="19"/>
              </w:rPr>
            </w:pPr>
            <w:r>
              <w:rPr>
                <w:sz w:val="19"/>
              </w:rPr>
              <w:t>temperature) for 30 minutes or</w:t>
            </w:r>
          </w:p>
        </w:tc>
      </w:tr>
      <w:tr w:rsidR="00C23EDE">
        <w:trPr>
          <w:trHeight w:val="209"/>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00" w:type="dxa"/>
            <w:tcBorders>
              <w:top w:val="nil"/>
              <w:bottom w:val="nil"/>
            </w:tcBorders>
          </w:tcPr>
          <w:p w:rsidR="00C23EDE" w:rsidRDefault="00C23EDE">
            <w:pPr>
              <w:pStyle w:val="TableParagraph"/>
              <w:rPr>
                <w:sz w:val="14"/>
              </w:rPr>
            </w:pPr>
          </w:p>
        </w:tc>
        <w:tc>
          <w:tcPr>
            <w:tcW w:w="1730"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190" w:lineRule="exact"/>
              <w:ind w:left="80"/>
              <w:rPr>
                <w:sz w:val="19"/>
              </w:rPr>
            </w:pPr>
            <w:r>
              <w:rPr>
                <w:sz w:val="19"/>
              </w:rPr>
              <w:t>any other treatment approved by</w:t>
            </w:r>
          </w:p>
        </w:tc>
      </w:tr>
      <w:tr w:rsidR="00C23EDE">
        <w:trPr>
          <w:trHeight w:val="208"/>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00" w:type="dxa"/>
            <w:tcBorders>
              <w:top w:val="nil"/>
              <w:bottom w:val="nil"/>
            </w:tcBorders>
          </w:tcPr>
          <w:p w:rsidR="00C23EDE" w:rsidRDefault="00C23EDE">
            <w:pPr>
              <w:pStyle w:val="TableParagraph"/>
              <w:rPr>
                <w:sz w:val="14"/>
              </w:rPr>
            </w:pPr>
          </w:p>
        </w:tc>
        <w:tc>
          <w:tcPr>
            <w:tcW w:w="1730"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189" w:lineRule="exact"/>
              <w:ind w:left="80"/>
              <w:rPr>
                <w:sz w:val="19"/>
              </w:rPr>
            </w:pPr>
            <w:r>
              <w:rPr>
                <w:sz w:val="19"/>
              </w:rPr>
              <w:t>Plant Protection Adviser.</w:t>
            </w:r>
          </w:p>
        </w:tc>
      </w:tr>
      <w:tr w:rsidR="00C23EDE">
        <w:trPr>
          <w:trHeight w:val="208"/>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00" w:type="dxa"/>
            <w:tcBorders>
              <w:top w:val="nil"/>
              <w:bottom w:val="nil"/>
            </w:tcBorders>
          </w:tcPr>
          <w:p w:rsidR="00C23EDE" w:rsidRDefault="00C23EDE">
            <w:pPr>
              <w:pStyle w:val="TableParagraph"/>
              <w:rPr>
                <w:sz w:val="14"/>
              </w:rPr>
            </w:pPr>
          </w:p>
        </w:tc>
        <w:tc>
          <w:tcPr>
            <w:tcW w:w="1730"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189" w:lineRule="exact"/>
              <w:ind w:left="80"/>
              <w:rPr>
                <w:sz w:val="19"/>
              </w:rPr>
            </w:pPr>
            <w:r>
              <w:rPr>
                <w:sz w:val="19"/>
              </w:rPr>
              <w:t>The treatment should be endorsed</w:t>
            </w:r>
          </w:p>
        </w:tc>
      </w:tr>
      <w:tr w:rsidR="00C23EDE">
        <w:trPr>
          <w:trHeight w:val="208"/>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00" w:type="dxa"/>
            <w:tcBorders>
              <w:top w:val="nil"/>
              <w:bottom w:val="nil"/>
            </w:tcBorders>
          </w:tcPr>
          <w:p w:rsidR="00C23EDE" w:rsidRDefault="00C23EDE">
            <w:pPr>
              <w:pStyle w:val="TableParagraph"/>
              <w:rPr>
                <w:sz w:val="14"/>
              </w:rPr>
            </w:pPr>
          </w:p>
        </w:tc>
        <w:tc>
          <w:tcPr>
            <w:tcW w:w="1730"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tabs>
                <w:tab w:val="left" w:pos="578"/>
                <w:tab w:val="left" w:pos="1921"/>
              </w:tabs>
              <w:spacing w:line="188" w:lineRule="exact"/>
              <w:ind w:left="80"/>
              <w:rPr>
                <w:sz w:val="19"/>
              </w:rPr>
            </w:pPr>
            <w:r>
              <w:rPr>
                <w:sz w:val="19"/>
              </w:rPr>
              <w:t>on</w:t>
            </w:r>
            <w:r>
              <w:rPr>
                <w:sz w:val="19"/>
              </w:rPr>
              <w:tab/>
              <w:t>Phytosanitary</w:t>
            </w:r>
            <w:r>
              <w:rPr>
                <w:sz w:val="19"/>
              </w:rPr>
              <w:tab/>
              <w:t>Certificate</w:t>
            </w:r>
          </w:p>
        </w:tc>
      </w:tr>
      <w:tr w:rsidR="00C23EDE">
        <w:trPr>
          <w:trHeight w:val="208"/>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00" w:type="dxa"/>
            <w:tcBorders>
              <w:top w:val="nil"/>
              <w:bottom w:val="nil"/>
            </w:tcBorders>
          </w:tcPr>
          <w:p w:rsidR="00C23EDE" w:rsidRDefault="00C23EDE">
            <w:pPr>
              <w:pStyle w:val="TableParagraph"/>
              <w:rPr>
                <w:sz w:val="14"/>
              </w:rPr>
            </w:pPr>
          </w:p>
        </w:tc>
        <w:tc>
          <w:tcPr>
            <w:tcW w:w="1730"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188" w:lineRule="exact"/>
              <w:ind w:left="80"/>
              <w:rPr>
                <w:sz w:val="19"/>
              </w:rPr>
            </w:pPr>
            <w:r>
              <w:rPr>
                <w:sz w:val="19"/>
              </w:rPr>
              <w:t>issued at the country of origin/re-</w:t>
            </w:r>
          </w:p>
        </w:tc>
      </w:tr>
      <w:tr w:rsidR="00C23EDE">
        <w:trPr>
          <w:trHeight w:val="4774"/>
        </w:trPr>
        <w:tc>
          <w:tcPr>
            <w:tcW w:w="809" w:type="dxa"/>
            <w:tcBorders>
              <w:top w:val="nil"/>
            </w:tcBorders>
          </w:tcPr>
          <w:p w:rsidR="00C23EDE" w:rsidRDefault="00C23EDE">
            <w:pPr>
              <w:pStyle w:val="TableParagraph"/>
              <w:rPr>
                <w:sz w:val="18"/>
              </w:rPr>
            </w:pPr>
          </w:p>
        </w:tc>
        <w:tc>
          <w:tcPr>
            <w:tcW w:w="2539" w:type="dxa"/>
            <w:tcBorders>
              <w:top w:val="nil"/>
            </w:tcBorders>
          </w:tcPr>
          <w:p w:rsidR="00C23EDE" w:rsidRDefault="00C23EDE">
            <w:pPr>
              <w:pStyle w:val="TableParagraph"/>
              <w:rPr>
                <w:sz w:val="18"/>
              </w:rPr>
            </w:pPr>
          </w:p>
        </w:tc>
        <w:tc>
          <w:tcPr>
            <w:tcW w:w="1800" w:type="dxa"/>
            <w:tcBorders>
              <w:top w:val="nil"/>
            </w:tcBorders>
          </w:tcPr>
          <w:p w:rsidR="00C23EDE" w:rsidRDefault="00C23EDE">
            <w:pPr>
              <w:pStyle w:val="TableParagraph"/>
              <w:rPr>
                <w:sz w:val="18"/>
              </w:rPr>
            </w:pPr>
          </w:p>
        </w:tc>
        <w:tc>
          <w:tcPr>
            <w:tcW w:w="1730" w:type="dxa"/>
            <w:tcBorders>
              <w:top w:val="nil"/>
            </w:tcBorders>
          </w:tcPr>
          <w:p w:rsidR="00C23EDE" w:rsidRDefault="00C23EDE">
            <w:pPr>
              <w:pStyle w:val="TableParagraph"/>
              <w:rPr>
                <w:sz w:val="18"/>
              </w:rPr>
            </w:pPr>
          </w:p>
        </w:tc>
        <w:tc>
          <w:tcPr>
            <w:tcW w:w="4429" w:type="dxa"/>
            <w:vMerge/>
            <w:tcBorders>
              <w:top w:val="nil"/>
            </w:tcBorders>
          </w:tcPr>
          <w:p w:rsidR="00C23EDE" w:rsidRDefault="00C23EDE">
            <w:pPr>
              <w:rPr>
                <w:sz w:val="2"/>
                <w:szCs w:val="2"/>
              </w:rPr>
            </w:pPr>
          </w:p>
        </w:tc>
        <w:tc>
          <w:tcPr>
            <w:tcW w:w="2825" w:type="dxa"/>
            <w:tcBorders>
              <w:top w:val="nil"/>
            </w:tcBorders>
          </w:tcPr>
          <w:p w:rsidR="00C23EDE" w:rsidRDefault="0069087E">
            <w:pPr>
              <w:pStyle w:val="TableParagraph"/>
              <w:spacing w:line="209" w:lineRule="exact"/>
              <w:ind w:left="80"/>
              <w:rPr>
                <w:sz w:val="19"/>
              </w:rPr>
            </w:pPr>
            <w:r>
              <w:rPr>
                <w:sz w:val="19"/>
              </w:rPr>
              <w:t>export.</w:t>
            </w:r>
          </w:p>
        </w:tc>
      </w:tr>
    </w:tbl>
    <w:p w:rsidR="00C23EDE" w:rsidRDefault="00C23EDE">
      <w:pPr>
        <w:spacing w:line="209" w:lineRule="exact"/>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1309"/>
        </w:trPr>
        <w:tc>
          <w:tcPr>
            <w:tcW w:w="809" w:type="dxa"/>
            <w:vMerge w:val="restart"/>
            <w:tcBorders>
              <w:bottom w:val="nil"/>
            </w:tcBorders>
          </w:tcPr>
          <w:p w:rsidR="00C23EDE" w:rsidRDefault="00C23EDE">
            <w:pPr>
              <w:pStyle w:val="TableParagraph"/>
              <w:rPr>
                <w:sz w:val="18"/>
              </w:rPr>
            </w:pPr>
          </w:p>
        </w:tc>
        <w:tc>
          <w:tcPr>
            <w:tcW w:w="2539" w:type="dxa"/>
            <w:vMerge w:val="restart"/>
            <w:tcBorders>
              <w:bottom w:val="nil"/>
            </w:tcBorders>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C23EDE">
            <w:pPr>
              <w:pStyle w:val="TableParagraph"/>
              <w:rPr>
                <w:sz w:val="18"/>
              </w:rPr>
            </w:pPr>
          </w:p>
        </w:tc>
        <w:tc>
          <w:tcPr>
            <w:tcW w:w="4429" w:type="dxa"/>
          </w:tcPr>
          <w:p w:rsidR="00C23EDE" w:rsidRDefault="0069087E">
            <w:pPr>
              <w:pStyle w:val="TableParagraph"/>
              <w:ind w:left="560"/>
              <w:rPr>
                <w:sz w:val="19"/>
              </w:rPr>
            </w:pPr>
            <w:r>
              <w:rPr>
                <w:sz w:val="19"/>
              </w:rPr>
              <w:t>Rhododendron rust)</w:t>
            </w:r>
          </w:p>
          <w:p w:rsidR="00C23EDE" w:rsidRDefault="0069087E">
            <w:pPr>
              <w:pStyle w:val="TableParagraph"/>
              <w:ind w:left="291"/>
              <w:rPr>
                <w:sz w:val="19"/>
              </w:rPr>
            </w:pPr>
            <w:r>
              <w:rPr>
                <w:sz w:val="19"/>
              </w:rPr>
              <w:t xml:space="preserve">(cc) </w:t>
            </w:r>
            <w:r>
              <w:rPr>
                <w:i/>
                <w:sz w:val="19"/>
              </w:rPr>
              <w:t xml:space="preserve">Cydia strobilella </w:t>
            </w:r>
            <w:r>
              <w:rPr>
                <w:sz w:val="19"/>
              </w:rPr>
              <w:t>(Spruce seed moth)</w:t>
            </w:r>
          </w:p>
          <w:p w:rsidR="00C23EDE" w:rsidRDefault="0069087E">
            <w:pPr>
              <w:pStyle w:val="TableParagraph"/>
              <w:spacing w:line="220" w:lineRule="atLeast"/>
              <w:ind w:left="291" w:right="23"/>
              <w:rPr>
                <w:sz w:val="19"/>
              </w:rPr>
            </w:pPr>
            <w:r>
              <w:rPr>
                <w:sz w:val="19"/>
              </w:rPr>
              <w:t xml:space="preserve">(dd) </w:t>
            </w:r>
            <w:r>
              <w:rPr>
                <w:i/>
                <w:sz w:val="19"/>
              </w:rPr>
              <w:t xml:space="preserve">Dryocoetes autographus </w:t>
            </w:r>
            <w:r>
              <w:rPr>
                <w:sz w:val="19"/>
              </w:rPr>
              <w:t xml:space="preserve">(Spruce Bark beetle ) (ee) </w:t>
            </w:r>
            <w:r>
              <w:rPr>
                <w:i/>
                <w:sz w:val="19"/>
              </w:rPr>
              <w:t xml:space="preserve">Endocronartium harknessii </w:t>
            </w:r>
            <w:r>
              <w:rPr>
                <w:sz w:val="19"/>
              </w:rPr>
              <w:t xml:space="preserve">(Western gall rust) (ff) </w:t>
            </w:r>
            <w:r>
              <w:rPr>
                <w:i/>
                <w:sz w:val="19"/>
              </w:rPr>
              <w:t xml:space="preserve">Neonectria radicicola </w:t>
            </w:r>
            <w:r>
              <w:rPr>
                <w:sz w:val="19"/>
              </w:rPr>
              <w:t xml:space="preserve">(Black root of strawberry) (gg) </w:t>
            </w:r>
            <w:r>
              <w:rPr>
                <w:i/>
                <w:sz w:val="19"/>
              </w:rPr>
              <w:t xml:space="preserve">Petrova albicapitana </w:t>
            </w:r>
            <w:r>
              <w:rPr>
                <w:sz w:val="19"/>
              </w:rPr>
              <w:t>(Northern pitch twig moth)</w:t>
            </w:r>
          </w:p>
        </w:tc>
        <w:tc>
          <w:tcPr>
            <w:tcW w:w="2825" w:type="dxa"/>
          </w:tcPr>
          <w:p w:rsidR="00C23EDE" w:rsidRDefault="00C23EDE">
            <w:pPr>
              <w:pStyle w:val="TableParagraph"/>
              <w:rPr>
                <w:sz w:val="18"/>
              </w:rPr>
            </w:pPr>
          </w:p>
        </w:tc>
      </w:tr>
      <w:tr w:rsidR="00C23EDE">
        <w:trPr>
          <w:trHeight w:val="4145"/>
        </w:trPr>
        <w:tc>
          <w:tcPr>
            <w:tcW w:w="809" w:type="dxa"/>
            <w:vMerge/>
            <w:tcBorders>
              <w:top w:val="nil"/>
              <w:bottom w:val="nil"/>
            </w:tcBorders>
          </w:tcPr>
          <w:p w:rsidR="00C23EDE" w:rsidRDefault="00C23EDE">
            <w:pPr>
              <w:rPr>
                <w:sz w:val="2"/>
                <w:szCs w:val="2"/>
              </w:rPr>
            </w:pPr>
          </w:p>
        </w:tc>
        <w:tc>
          <w:tcPr>
            <w:tcW w:w="2539" w:type="dxa"/>
            <w:vMerge/>
            <w:tcBorders>
              <w:top w:val="nil"/>
              <w:bottom w:val="nil"/>
            </w:tcBorders>
          </w:tcPr>
          <w:p w:rsidR="00C23EDE" w:rsidRDefault="00C23EDE">
            <w:pPr>
              <w:rPr>
                <w:sz w:val="2"/>
                <w:szCs w:val="2"/>
              </w:rPr>
            </w:pPr>
          </w:p>
        </w:tc>
        <w:tc>
          <w:tcPr>
            <w:tcW w:w="1800" w:type="dxa"/>
            <w:vMerge w:val="restart"/>
          </w:tcPr>
          <w:p w:rsidR="00C23EDE" w:rsidRDefault="00C23EDE">
            <w:pPr>
              <w:pStyle w:val="TableParagraph"/>
              <w:rPr>
                <w:sz w:val="18"/>
              </w:rPr>
            </w:pPr>
          </w:p>
        </w:tc>
        <w:tc>
          <w:tcPr>
            <w:tcW w:w="1730" w:type="dxa"/>
          </w:tcPr>
          <w:p w:rsidR="00C23EDE" w:rsidRDefault="0069087E">
            <w:pPr>
              <w:pStyle w:val="TableParagraph"/>
              <w:spacing w:line="223" w:lineRule="exact"/>
              <w:ind w:left="65"/>
              <w:rPr>
                <w:sz w:val="20"/>
              </w:rPr>
            </w:pPr>
            <w:r>
              <w:rPr>
                <w:sz w:val="20"/>
              </w:rPr>
              <w:t>(ii) China</w:t>
            </w:r>
          </w:p>
        </w:tc>
        <w:tc>
          <w:tcPr>
            <w:tcW w:w="4429" w:type="dxa"/>
          </w:tcPr>
          <w:p w:rsidR="00C23EDE" w:rsidRDefault="0069087E">
            <w:pPr>
              <w:pStyle w:val="TableParagraph"/>
              <w:spacing w:line="211" w:lineRule="exact"/>
              <w:ind w:left="111"/>
              <w:rPr>
                <w:sz w:val="19"/>
              </w:rPr>
            </w:pPr>
            <w:r>
              <w:rPr>
                <w:sz w:val="19"/>
              </w:rPr>
              <w:t>Free from:</w:t>
            </w:r>
          </w:p>
          <w:p w:rsidR="00C23EDE" w:rsidRDefault="0069087E">
            <w:pPr>
              <w:pStyle w:val="TableParagraph"/>
              <w:numPr>
                <w:ilvl w:val="0"/>
                <w:numId w:val="397"/>
              </w:numPr>
              <w:tabs>
                <w:tab w:val="left" w:pos="549"/>
              </w:tabs>
              <w:ind w:hanging="257"/>
              <w:rPr>
                <w:sz w:val="19"/>
              </w:rPr>
            </w:pPr>
            <w:r>
              <w:rPr>
                <w:i/>
                <w:sz w:val="19"/>
              </w:rPr>
              <w:t xml:space="preserve">Dendroctonus micans </w:t>
            </w:r>
            <w:r>
              <w:rPr>
                <w:sz w:val="19"/>
              </w:rPr>
              <w:t>(European Spruce</w:t>
            </w:r>
            <w:r>
              <w:rPr>
                <w:spacing w:val="-8"/>
                <w:sz w:val="19"/>
              </w:rPr>
              <w:t xml:space="preserve"> </w:t>
            </w:r>
            <w:r>
              <w:rPr>
                <w:sz w:val="19"/>
              </w:rPr>
              <w:t>beetle)</w:t>
            </w:r>
          </w:p>
          <w:p w:rsidR="00C23EDE" w:rsidRDefault="0069087E">
            <w:pPr>
              <w:pStyle w:val="TableParagraph"/>
              <w:numPr>
                <w:ilvl w:val="0"/>
                <w:numId w:val="397"/>
              </w:numPr>
              <w:tabs>
                <w:tab w:val="left" w:pos="561"/>
              </w:tabs>
              <w:ind w:left="560" w:hanging="269"/>
              <w:rPr>
                <w:sz w:val="19"/>
              </w:rPr>
            </w:pPr>
            <w:r>
              <w:rPr>
                <w:i/>
                <w:sz w:val="19"/>
              </w:rPr>
              <w:t xml:space="preserve">Ips typograthus </w:t>
            </w:r>
            <w:r>
              <w:rPr>
                <w:sz w:val="19"/>
              </w:rPr>
              <w:t>(Spruce bark</w:t>
            </w:r>
            <w:r>
              <w:rPr>
                <w:spacing w:val="-3"/>
                <w:sz w:val="19"/>
              </w:rPr>
              <w:t xml:space="preserve"> </w:t>
            </w:r>
            <w:r>
              <w:rPr>
                <w:sz w:val="19"/>
              </w:rPr>
              <w:t>beetle)</w:t>
            </w:r>
          </w:p>
          <w:p w:rsidR="00C23EDE" w:rsidRDefault="0069087E">
            <w:pPr>
              <w:pStyle w:val="TableParagraph"/>
              <w:numPr>
                <w:ilvl w:val="0"/>
                <w:numId w:val="397"/>
              </w:numPr>
              <w:tabs>
                <w:tab w:val="left" w:pos="549"/>
              </w:tabs>
              <w:ind w:hanging="257"/>
              <w:rPr>
                <w:i/>
                <w:sz w:val="19"/>
              </w:rPr>
            </w:pPr>
            <w:r>
              <w:rPr>
                <w:i/>
                <w:sz w:val="19"/>
              </w:rPr>
              <w:t>Heterobasidion parviporum</w:t>
            </w:r>
          </w:p>
          <w:p w:rsidR="00C23EDE" w:rsidRDefault="0069087E">
            <w:pPr>
              <w:pStyle w:val="TableParagraph"/>
              <w:numPr>
                <w:ilvl w:val="0"/>
                <w:numId w:val="397"/>
              </w:numPr>
              <w:tabs>
                <w:tab w:val="left" w:pos="561"/>
              </w:tabs>
              <w:ind w:left="560" w:hanging="269"/>
              <w:rPr>
                <w:sz w:val="19"/>
              </w:rPr>
            </w:pPr>
            <w:r>
              <w:rPr>
                <w:i/>
                <w:sz w:val="19"/>
              </w:rPr>
              <w:t xml:space="preserve">Hylobius abietis </w:t>
            </w:r>
            <w:r>
              <w:rPr>
                <w:sz w:val="19"/>
              </w:rPr>
              <w:t>(Large pine</w:t>
            </w:r>
            <w:r>
              <w:rPr>
                <w:spacing w:val="-4"/>
                <w:sz w:val="19"/>
              </w:rPr>
              <w:t xml:space="preserve"> </w:t>
            </w:r>
            <w:r>
              <w:rPr>
                <w:sz w:val="19"/>
              </w:rPr>
              <w:t>weevil)</w:t>
            </w:r>
          </w:p>
          <w:p w:rsidR="00C23EDE" w:rsidRDefault="0069087E">
            <w:pPr>
              <w:pStyle w:val="TableParagraph"/>
              <w:numPr>
                <w:ilvl w:val="0"/>
                <w:numId w:val="397"/>
              </w:numPr>
              <w:tabs>
                <w:tab w:val="left" w:pos="549"/>
              </w:tabs>
              <w:ind w:hanging="257"/>
              <w:rPr>
                <w:sz w:val="19"/>
              </w:rPr>
            </w:pPr>
            <w:r>
              <w:rPr>
                <w:i/>
                <w:sz w:val="19"/>
              </w:rPr>
              <w:t xml:space="preserve">Hylurgops palliatus </w:t>
            </w:r>
            <w:r>
              <w:rPr>
                <w:sz w:val="19"/>
              </w:rPr>
              <w:t>(Lesser spruce shoot</w:t>
            </w:r>
            <w:r>
              <w:rPr>
                <w:spacing w:val="-13"/>
                <w:sz w:val="19"/>
              </w:rPr>
              <w:t xml:space="preserve"> </w:t>
            </w:r>
            <w:r>
              <w:rPr>
                <w:sz w:val="19"/>
              </w:rPr>
              <w:t>beetle)</w:t>
            </w:r>
          </w:p>
          <w:p w:rsidR="00C23EDE" w:rsidRDefault="0069087E">
            <w:pPr>
              <w:pStyle w:val="TableParagraph"/>
              <w:numPr>
                <w:ilvl w:val="0"/>
                <w:numId w:val="397"/>
              </w:numPr>
              <w:tabs>
                <w:tab w:val="left" w:pos="530"/>
              </w:tabs>
              <w:ind w:left="529" w:hanging="238"/>
              <w:rPr>
                <w:sz w:val="19"/>
              </w:rPr>
            </w:pPr>
            <w:r>
              <w:rPr>
                <w:i/>
                <w:sz w:val="19"/>
              </w:rPr>
              <w:t xml:space="preserve">Ips duplicatus </w:t>
            </w:r>
            <w:r>
              <w:rPr>
                <w:sz w:val="19"/>
              </w:rPr>
              <w:t>(Double-spined bark</w:t>
            </w:r>
            <w:r>
              <w:rPr>
                <w:spacing w:val="-3"/>
                <w:sz w:val="19"/>
              </w:rPr>
              <w:t xml:space="preserve"> </w:t>
            </w:r>
            <w:r>
              <w:rPr>
                <w:sz w:val="19"/>
              </w:rPr>
              <w:t>beetle)</w:t>
            </w:r>
          </w:p>
          <w:p w:rsidR="00C23EDE" w:rsidRDefault="0069087E">
            <w:pPr>
              <w:pStyle w:val="TableParagraph"/>
              <w:numPr>
                <w:ilvl w:val="0"/>
                <w:numId w:val="397"/>
              </w:numPr>
              <w:tabs>
                <w:tab w:val="left" w:pos="559"/>
              </w:tabs>
              <w:spacing w:before="2"/>
              <w:ind w:left="558" w:hanging="267"/>
              <w:rPr>
                <w:sz w:val="19"/>
              </w:rPr>
            </w:pPr>
            <w:r>
              <w:rPr>
                <w:i/>
                <w:sz w:val="19"/>
              </w:rPr>
              <w:t xml:space="preserve">Lymantria monacha </w:t>
            </w:r>
            <w:r>
              <w:rPr>
                <w:sz w:val="19"/>
              </w:rPr>
              <w:t>(Nun</w:t>
            </w:r>
            <w:r>
              <w:rPr>
                <w:spacing w:val="2"/>
                <w:sz w:val="19"/>
              </w:rPr>
              <w:t xml:space="preserve"> </w:t>
            </w:r>
            <w:r>
              <w:rPr>
                <w:sz w:val="19"/>
              </w:rPr>
              <w:t>moth)</w:t>
            </w:r>
          </w:p>
          <w:p w:rsidR="00C23EDE" w:rsidRDefault="0069087E">
            <w:pPr>
              <w:pStyle w:val="TableParagraph"/>
              <w:numPr>
                <w:ilvl w:val="0"/>
                <w:numId w:val="397"/>
              </w:numPr>
              <w:tabs>
                <w:tab w:val="left" w:pos="561"/>
              </w:tabs>
              <w:ind w:left="560" w:hanging="269"/>
              <w:rPr>
                <w:sz w:val="19"/>
              </w:rPr>
            </w:pPr>
            <w:r>
              <w:rPr>
                <w:i/>
                <w:sz w:val="19"/>
              </w:rPr>
              <w:t xml:space="preserve">Thekopsora areolata </w:t>
            </w:r>
            <w:r>
              <w:rPr>
                <w:sz w:val="19"/>
              </w:rPr>
              <w:t>(Cherry spruce</w:t>
            </w:r>
            <w:r>
              <w:rPr>
                <w:spacing w:val="-8"/>
                <w:sz w:val="19"/>
              </w:rPr>
              <w:t xml:space="preserve"> </w:t>
            </w:r>
            <w:r>
              <w:rPr>
                <w:sz w:val="19"/>
              </w:rPr>
              <w:t>rust)</w:t>
            </w:r>
          </w:p>
          <w:p w:rsidR="00C23EDE" w:rsidRDefault="0069087E">
            <w:pPr>
              <w:pStyle w:val="TableParagraph"/>
              <w:numPr>
                <w:ilvl w:val="0"/>
                <w:numId w:val="397"/>
              </w:numPr>
              <w:tabs>
                <w:tab w:val="left" w:pos="518"/>
              </w:tabs>
              <w:ind w:left="517" w:hanging="226"/>
              <w:rPr>
                <w:sz w:val="19"/>
              </w:rPr>
            </w:pPr>
            <w:r>
              <w:rPr>
                <w:i/>
                <w:sz w:val="19"/>
              </w:rPr>
              <w:t xml:space="preserve">Trypodendron lineatum </w:t>
            </w:r>
            <w:r>
              <w:rPr>
                <w:sz w:val="19"/>
              </w:rPr>
              <w:t>(Striped ambrosia</w:t>
            </w:r>
            <w:r>
              <w:rPr>
                <w:spacing w:val="-13"/>
                <w:sz w:val="19"/>
              </w:rPr>
              <w:t xml:space="preserve"> </w:t>
            </w:r>
            <w:r>
              <w:rPr>
                <w:sz w:val="19"/>
              </w:rPr>
              <w:t>beetle)</w:t>
            </w:r>
          </w:p>
          <w:p w:rsidR="00C23EDE" w:rsidRDefault="0069087E">
            <w:pPr>
              <w:pStyle w:val="TableParagraph"/>
              <w:numPr>
                <w:ilvl w:val="0"/>
                <w:numId w:val="397"/>
              </w:numPr>
              <w:tabs>
                <w:tab w:val="left" w:pos="520"/>
              </w:tabs>
              <w:ind w:left="520" w:hanging="229"/>
              <w:rPr>
                <w:sz w:val="19"/>
              </w:rPr>
            </w:pPr>
            <w:r>
              <w:rPr>
                <w:i/>
                <w:sz w:val="19"/>
              </w:rPr>
              <w:t xml:space="preserve">Xylosandrus germanus </w:t>
            </w:r>
            <w:r>
              <w:rPr>
                <w:sz w:val="19"/>
              </w:rPr>
              <w:t>(Black timber bark</w:t>
            </w:r>
            <w:r>
              <w:rPr>
                <w:spacing w:val="-20"/>
                <w:sz w:val="19"/>
              </w:rPr>
              <w:t xml:space="preserve"> </w:t>
            </w:r>
            <w:r>
              <w:rPr>
                <w:sz w:val="19"/>
              </w:rPr>
              <w:t>beetle)</w:t>
            </w:r>
          </w:p>
          <w:p w:rsidR="00C23EDE" w:rsidRDefault="0069087E">
            <w:pPr>
              <w:pStyle w:val="TableParagraph"/>
              <w:numPr>
                <w:ilvl w:val="0"/>
                <w:numId w:val="397"/>
              </w:numPr>
              <w:tabs>
                <w:tab w:val="left" w:pos="559"/>
              </w:tabs>
              <w:ind w:left="558" w:hanging="267"/>
              <w:rPr>
                <w:sz w:val="19"/>
              </w:rPr>
            </w:pPr>
            <w:r>
              <w:rPr>
                <w:i/>
                <w:sz w:val="19"/>
              </w:rPr>
              <w:t xml:space="preserve">Bursaphelenchus xylophilus </w:t>
            </w:r>
            <w:r>
              <w:rPr>
                <w:sz w:val="19"/>
              </w:rPr>
              <w:t>(Pine wilt</w:t>
            </w:r>
            <w:r>
              <w:rPr>
                <w:spacing w:val="-11"/>
                <w:sz w:val="19"/>
              </w:rPr>
              <w:t xml:space="preserve"> </w:t>
            </w:r>
            <w:r>
              <w:rPr>
                <w:sz w:val="19"/>
              </w:rPr>
              <w:t>nematode)</w:t>
            </w:r>
          </w:p>
          <w:p w:rsidR="00C23EDE" w:rsidRDefault="0069087E">
            <w:pPr>
              <w:pStyle w:val="TableParagraph"/>
              <w:numPr>
                <w:ilvl w:val="0"/>
                <w:numId w:val="397"/>
              </w:numPr>
              <w:tabs>
                <w:tab w:val="left" w:pos="518"/>
              </w:tabs>
              <w:ind w:left="517" w:hanging="226"/>
              <w:rPr>
                <w:sz w:val="19"/>
              </w:rPr>
            </w:pPr>
            <w:r>
              <w:rPr>
                <w:i/>
                <w:sz w:val="19"/>
              </w:rPr>
              <w:t xml:space="preserve">Monochamus alternatus </w:t>
            </w:r>
            <w:r>
              <w:rPr>
                <w:sz w:val="19"/>
              </w:rPr>
              <w:t>(Japanese pine</w:t>
            </w:r>
            <w:r>
              <w:rPr>
                <w:spacing w:val="-9"/>
                <w:sz w:val="19"/>
              </w:rPr>
              <w:t xml:space="preserve"> </w:t>
            </w:r>
            <w:r>
              <w:rPr>
                <w:sz w:val="19"/>
              </w:rPr>
              <w:t>sawyer);</w:t>
            </w:r>
          </w:p>
          <w:p w:rsidR="00C23EDE" w:rsidRDefault="0069087E">
            <w:pPr>
              <w:pStyle w:val="TableParagraph"/>
              <w:numPr>
                <w:ilvl w:val="0"/>
                <w:numId w:val="397"/>
              </w:numPr>
              <w:tabs>
                <w:tab w:val="left" w:pos="612"/>
              </w:tabs>
              <w:ind w:left="611" w:hanging="320"/>
              <w:rPr>
                <w:sz w:val="19"/>
              </w:rPr>
            </w:pPr>
            <w:r>
              <w:rPr>
                <w:i/>
                <w:sz w:val="19"/>
              </w:rPr>
              <w:t xml:space="preserve">Monochamus galloprovincialis </w:t>
            </w:r>
            <w:r>
              <w:rPr>
                <w:sz w:val="19"/>
              </w:rPr>
              <w:t>(Pine</w:t>
            </w:r>
            <w:r>
              <w:rPr>
                <w:spacing w:val="-8"/>
                <w:sz w:val="19"/>
              </w:rPr>
              <w:t xml:space="preserve"> </w:t>
            </w:r>
            <w:r>
              <w:rPr>
                <w:sz w:val="19"/>
              </w:rPr>
              <w:t>sawyer);</w:t>
            </w:r>
          </w:p>
          <w:p w:rsidR="00C23EDE" w:rsidRDefault="0069087E">
            <w:pPr>
              <w:pStyle w:val="TableParagraph"/>
              <w:numPr>
                <w:ilvl w:val="0"/>
                <w:numId w:val="397"/>
              </w:numPr>
              <w:tabs>
                <w:tab w:val="left" w:pos="561"/>
              </w:tabs>
              <w:ind w:left="560" w:right="1068" w:hanging="269"/>
              <w:rPr>
                <w:sz w:val="19"/>
              </w:rPr>
            </w:pPr>
            <w:r>
              <w:rPr>
                <w:i/>
                <w:sz w:val="19"/>
              </w:rPr>
              <w:t xml:space="preserve">Chrysomyxa rhododendri </w:t>
            </w:r>
            <w:r>
              <w:rPr>
                <w:sz w:val="19"/>
              </w:rPr>
              <w:t>(European Rhododendron</w:t>
            </w:r>
            <w:r>
              <w:rPr>
                <w:spacing w:val="-2"/>
                <w:sz w:val="19"/>
              </w:rPr>
              <w:t xml:space="preserve"> </w:t>
            </w:r>
            <w:r>
              <w:rPr>
                <w:sz w:val="19"/>
              </w:rPr>
              <w:t>rust);</w:t>
            </w:r>
          </w:p>
          <w:p w:rsidR="00C23EDE" w:rsidRDefault="0069087E">
            <w:pPr>
              <w:pStyle w:val="TableParagraph"/>
              <w:numPr>
                <w:ilvl w:val="0"/>
                <w:numId w:val="397"/>
              </w:numPr>
              <w:tabs>
                <w:tab w:val="left" w:pos="561"/>
              </w:tabs>
              <w:ind w:left="560" w:hanging="269"/>
              <w:rPr>
                <w:sz w:val="19"/>
              </w:rPr>
            </w:pPr>
            <w:r>
              <w:rPr>
                <w:i/>
                <w:sz w:val="19"/>
              </w:rPr>
              <w:t xml:space="preserve">Cydia strobilella </w:t>
            </w:r>
            <w:r>
              <w:rPr>
                <w:sz w:val="19"/>
              </w:rPr>
              <w:t>(Spruce seed moth)</w:t>
            </w:r>
          </w:p>
          <w:p w:rsidR="00C23EDE" w:rsidRDefault="0069087E">
            <w:pPr>
              <w:pStyle w:val="TableParagraph"/>
              <w:numPr>
                <w:ilvl w:val="0"/>
                <w:numId w:val="397"/>
              </w:numPr>
              <w:tabs>
                <w:tab w:val="left" w:pos="561"/>
              </w:tabs>
              <w:ind w:left="560" w:hanging="269"/>
              <w:rPr>
                <w:sz w:val="19"/>
              </w:rPr>
            </w:pPr>
            <w:r>
              <w:rPr>
                <w:i/>
                <w:sz w:val="19"/>
              </w:rPr>
              <w:t xml:space="preserve">Dendrolimus pini </w:t>
            </w:r>
            <w:r>
              <w:rPr>
                <w:sz w:val="19"/>
              </w:rPr>
              <w:t>(Pine-tree</w:t>
            </w:r>
            <w:r>
              <w:rPr>
                <w:spacing w:val="-5"/>
                <w:sz w:val="19"/>
              </w:rPr>
              <w:t xml:space="preserve"> </w:t>
            </w:r>
            <w:r>
              <w:rPr>
                <w:sz w:val="19"/>
              </w:rPr>
              <w:t>lappet)</w:t>
            </w:r>
          </w:p>
          <w:p w:rsidR="00C23EDE" w:rsidRDefault="0069087E">
            <w:pPr>
              <w:pStyle w:val="TableParagraph"/>
              <w:numPr>
                <w:ilvl w:val="0"/>
                <w:numId w:val="397"/>
              </w:numPr>
              <w:tabs>
                <w:tab w:val="left" w:pos="561"/>
              </w:tabs>
              <w:spacing w:line="198" w:lineRule="exact"/>
              <w:ind w:left="560" w:hanging="269"/>
              <w:rPr>
                <w:sz w:val="19"/>
              </w:rPr>
            </w:pPr>
            <w:r>
              <w:rPr>
                <w:i/>
                <w:sz w:val="19"/>
              </w:rPr>
              <w:t xml:space="preserve">Neonectria radicicola </w:t>
            </w:r>
            <w:r>
              <w:rPr>
                <w:sz w:val="19"/>
              </w:rPr>
              <w:t>(Black root of</w:t>
            </w:r>
            <w:r>
              <w:rPr>
                <w:spacing w:val="-12"/>
                <w:sz w:val="19"/>
              </w:rPr>
              <w:t xml:space="preserve"> </w:t>
            </w:r>
            <w:r>
              <w:rPr>
                <w:sz w:val="19"/>
              </w:rPr>
              <w:t>strawberry)</w:t>
            </w:r>
          </w:p>
        </w:tc>
        <w:tc>
          <w:tcPr>
            <w:tcW w:w="2825" w:type="dxa"/>
          </w:tcPr>
          <w:p w:rsidR="00C23EDE" w:rsidRDefault="0069087E">
            <w:pPr>
              <w:pStyle w:val="TableParagraph"/>
              <w:ind w:left="80" w:right="82"/>
              <w:jc w:val="both"/>
              <w:rPr>
                <w:sz w:val="19"/>
              </w:rPr>
            </w:pPr>
            <w:r>
              <w:rPr>
                <w:sz w:val="19"/>
              </w:rPr>
              <w:t xml:space="preserve">Fumigation with Methyl bromide at 48 </w:t>
            </w:r>
            <w:r>
              <w:rPr>
                <w:sz w:val="20"/>
              </w:rPr>
              <w:t>g/m</w:t>
            </w:r>
            <w:r>
              <w:rPr>
                <w:position w:val="7"/>
                <w:sz w:val="13"/>
              </w:rPr>
              <w:t xml:space="preserve">3 </w:t>
            </w:r>
            <w:r>
              <w:rPr>
                <w:sz w:val="19"/>
              </w:rPr>
              <w:t>for 24 hrs. at 21</w:t>
            </w:r>
            <w:r>
              <w:rPr>
                <w:position w:val="7"/>
                <w:sz w:val="13"/>
              </w:rPr>
              <w:t>0</w:t>
            </w:r>
            <w:r>
              <w:rPr>
                <w:sz w:val="19"/>
              </w:rPr>
              <w:t>C and above or equivalent thereof or  heat treatment at 56</w:t>
            </w:r>
            <w:r>
              <w:rPr>
                <w:position w:val="7"/>
                <w:sz w:val="13"/>
              </w:rPr>
              <w:t>0</w:t>
            </w:r>
            <w:r>
              <w:rPr>
                <w:sz w:val="19"/>
              </w:rPr>
              <w:t>C (core temperature) for 30 minutes or any other treatment approved by Plant Protection Adviser.</w:t>
            </w:r>
          </w:p>
          <w:p w:rsidR="00C23EDE" w:rsidRDefault="0069087E">
            <w:pPr>
              <w:pStyle w:val="TableParagraph"/>
              <w:ind w:left="80" w:right="84"/>
              <w:jc w:val="both"/>
              <w:rPr>
                <w:sz w:val="19"/>
              </w:rPr>
            </w:pPr>
            <w:r>
              <w:rPr>
                <w:sz w:val="19"/>
              </w:rPr>
              <w:t>The treatment should be endorsed on Phytosanitary Certificate issued at the country of origin/re- export.</w:t>
            </w:r>
          </w:p>
        </w:tc>
      </w:tr>
      <w:tr w:rsidR="00C23EDE">
        <w:trPr>
          <w:trHeight w:val="2070"/>
        </w:trPr>
        <w:tc>
          <w:tcPr>
            <w:tcW w:w="809" w:type="dxa"/>
            <w:vMerge/>
            <w:tcBorders>
              <w:top w:val="nil"/>
              <w:bottom w:val="nil"/>
            </w:tcBorders>
          </w:tcPr>
          <w:p w:rsidR="00C23EDE" w:rsidRDefault="00C23EDE">
            <w:pPr>
              <w:rPr>
                <w:sz w:val="2"/>
                <w:szCs w:val="2"/>
              </w:rPr>
            </w:pPr>
          </w:p>
        </w:tc>
        <w:tc>
          <w:tcPr>
            <w:tcW w:w="2539" w:type="dxa"/>
            <w:vMerge/>
            <w:tcBorders>
              <w:top w:val="nil"/>
              <w:bottom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1" w:lineRule="exact"/>
              <w:ind w:left="65"/>
              <w:rPr>
                <w:sz w:val="20"/>
              </w:rPr>
            </w:pPr>
            <w:r>
              <w:rPr>
                <w:sz w:val="20"/>
              </w:rPr>
              <w:t>(iii) Africa</w:t>
            </w:r>
          </w:p>
        </w:tc>
        <w:tc>
          <w:tcPr>
            <w:tcW w:w="4429" w:type="dxa"/>
          </w:tcPr>
          <w:p w:rsidR="00C23EDE" w:rsidRDefault="0069087E">
            <w:pPr>
              <w:pStyle w:val="TableParagraph"/>
              <w:ind w:left="65"/>
              <w:rPr>
                <w:sz w:val="20"/>
              </w:rPr>
            </w:pPr>
            <w:r>
              <w:rPr>
                <w:sz w:val="20"/>
              </w:rPr>
              <w:t>Free from :</w:t>
            </w:r>
          </w:p>
          <w:p w:rsidR="00C23EDE" w:rsidRDefault="0069087E">
            <w:pPr>
              <w:pStyle w:val="TableParagraph"/>
              <w:ind w:left="200"/>
              <w:rPr>
                <w:sz w:val="20"/>
              </w:rPr>
            </w:pPr>
            <w:r>
              <w:rPr>
                <w:sz w:val="20"/>
              </w:rPr>
              <w:t xml:space="preserve">(a) </w:t>
            </w:r>
            <w:r>
              <w:rPr>
                <w:i/>
                <w:sz w:val="20"/>
              </w:rPr>
              <w:t xml:space="preserve">Hylobiud abietis </w:t>
            </w:r>
            <w:r>
              <w:rPr>
                <w:sz w:val="20"/>
              </w:rPr>
              <w:t>(Fir-tree weevil)</w:t>
            </w:r>
          </w:p>
        </w:tc>
        <w:tc>
          <w:tcPr>
            <w:tcW w:w="2825" w:type="dxa"/>
          </w:tcPr>
          <w:p w:rsidR="00C23EDE" w:rsidRDefault="0069087E">
            <w:pPr>
              <w:pStyle w:val="TableParagraph"/>
              <w:spacing w:before="2" w:line="237" w:lineRule="auto"/>
              <w:ind w:left="80" w:right="84"/>
              <w:jc w:val="both"/>
              <w:rPr>
                <w:sz w:val="20"/>
              </w:rPr>
            </w:pPr>
            <w:r>
              <w:rPr>
                <w:sz w:val="19"/>
              </w:rPr>
              <w:t xml:space="preserve">Fumigation </w:t>
            </w:r>
            <w:r>
              <w:rPr>
                <w:sz w:val="20"/>
              </w:rPr>
              <w:t>with Methyl bromide at 48 g/m</w:t>
            </w:r>
            <w:r>
              <w:rPr>
                <w:position w:val="7"/>
                <w:sz w:val="13"/>
              </w:rPr>
              <w:t xml:space="preserve">3 </w:t>
            </w:r>
            <w:r>
              <w:rPr>
                <w:sz w:val="20"/>
              </w:rPr>
              <w:t>for 24 hrs. at 21</w:t>
            </w:r>
            <w:r>
              <w:rPr>
                <w:position w:val="7"/>
                <w:sz w:val="13"/>
              </w:rPr>
              <w:t>0</w:t>
            </w:r>
            <w:r>
              <w:rPr>
                <w:sz w:val="20"/>
              </w:rPr>
              <w:t xml:space="preserve">C and above or equivalent thereof or any other treatment approved by Plant </w:t>
            </w:r>
            <w:r>
              <w:rPr>
                <w:sz w:val="19"/>
              </w:rPr>
              <w:t>Protection</w:t>
            </w:r>
            <w:r>
              <w:rPr>
                <w:spacing w:val="-2"/>
                <w:sz w:val="19"/>
              </w:rPr>
              <w:t xml:space="preserve"> </w:t>
            </w:r>
            <w:r>
              <w:rPr>
                <w:sz w:val="20"/>
              </w:rPr>
              <w:t>Adviser.</w:t>
            </w:r>
          </w:p>
          <w:p w:rsidR="00C23EDE" w:rsidRDefault="0069087E">
            <w:pPr>
              <w:pStyle w:val="TableParagraph"/>
              <w:spacing w:before="5" w:line="230" w:lineRule="atLeast"/>
              <w:ind w:left="80" w:right="84"/>
              <w:jc w:val="both"/>
              <w:rPr>
                <w:sz w:val="20"/>
              </w:rPr>
            </w:pPr>
            <w:r>
              <w:rPr>
                <w:sz w:val="20"/>
              </w:rPr>
              <w:t>The treatment should be endorsed on Phytosanitary Certificate issued at the country of origin/re-export.</w:t>
            </w:r>
          </w:p>
        </w:tc>
      </w:tr>
      <w:tr w:rsidR="00C23EDE">
        <w:trPr>
          <w:trHeight w:val="2299"/>
        </w:trPr>
        <w:tc>
          <w:tcPr>
            <w:tcW w:w="809" w:type="dxa"/>
            <w:vMerge/>
            <w:tcBorders>
              <w:top w:val="nil"/>
              <w:bottom w:val="nil"/>
            </w:tcBorders>
          </w:tcPr>
          <w:p w:rsidR="00C23EDE" w:rsidRDefault="00C23EDE">
            <w:pPr>
              <w:rPr>
                <w:sz w:val="2"/>
                <w:szCs w:val="2"/>
              </w:rPr>
            </w:pPr>
          </w:p>
        </w:tc>
        <w:tc>
          <w:tcPr>
            <w:tcW w:w="2539" w:type="dxa"/>
            <w:vMerge/>
            <w:tcBorders>
              <w:top w:val="nil"/>
              <w:bottom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2" w:lineRule="exact"/>
              <w:ind w:left="65"/>
              <w:rPr>
                <w:sz w:val="20"/>
              </w:rPr>
            </w:pPr>
            <w:r>
              <w:rPr>
                <w:sz w:val="20"/>
              </w:rPr>
              <w:t>(iv) Europe</w:t>
            </w:r>
          </w:p>
        </w:tc>
        <w:tc>
          <w:tcPr>
            <w:tcW w:w="4429" w:type="dxa"/>
          </w:tcPr>
          <w:p w:rsidR="00C23EDE" w:rsidRDefault="0069087E">
            <w:pPr>
              <w:pStyle w:val="TableParagraph"/>
              <w:spacing w:before="1" w:line="229" w:lineRule="exact"/>
              <w:ind w:left="65"/>
              <w:rPr>
                <w:sz w:val="20"/>
              </w:rPr>
            </w:pPr>
            <w:r>
              <w:rPr>
                <w:sz w:val="20"/>
              </w:rPr>
              <w:t>Free from:</w:t>
            </w:r>
          </w:p>
          <w:p w:rsidR="00C23EDE" w:rsidRDefault="0069087E">
            <w:pPr>
              <w:pStyle w:val="TableParagraph"/>
              <w:numPr>
                <w:ilvl w:val="0"/>
                <w:numId w:val="396"/>
              </w:numPr>
              <w:tabs>
                <w:tab w:val="left" w:pos="475"/>
              </w:tabs>
              <w:spacing w:line="229" w:lineRule="exact"/>
              <w:rPr>
                <w:sz w:val="20"/>
              </w:rPr>
            </w:pPr>
            <w:r>
              <w:rPr>
                <w:i/>
                <w:sz w:val="20"/>
              </w:rPr>
              <w:t xml:space="preserve">Pityogenes bidentatus </w:t>
            </w:r>
            <w:r>
              <w:rPr>
                <w:sz w:val="20"/>
              </w:rPr>
              <w:t>(Two-toothed pine</w:t>
            </w:r>
            <w:r>
              <w:rPr>
                <w:spacing w:val="-12"/>
                <w:sz w:val="20"/>
              </w:rPr>
              <w:t xml:space="preserve"> </w:t>
            </w:r>
            <w:r>
              <w:rPr>
                <w:sz w:val="20"/>
              </w:rPr>
              <w:t>beetle)</w:t>
            </w:r>
          </w:p>
          <w:p w:rsidR="00C23EDE" w:rsidRDefault="0069087E">
            <w:pPr>
              <w:pStyle w:val="TableParagraph"/>
              <w:numPr>
                <w:ilvl w:val="0"/>
                <w:numId w:val="396"/>
              </w:numPr>
              <w:tabs>
                <w:tab w:val="left" w:pos="487"/>
              </w:tabs>
              <w:ind w:left="486" w:hanging="286"/>
              <w:rPr>
                <w:sz w:val="20"/>
              </w:rPr>
            </w:pPr>
            <w:r>
              <w:rPr>
                <w:i/>
                <w:sz w:val="20"/>
              </w:rPr>
              <w:t xml:space="preserve">Ips typograthus </w:t>
            </w:r>
            <w:r>
              <w:rPr>
                <w:sz w:val="20"/>
              </w:rPr>
              <w:t>(Spruce bark</w:t>
            </w:r>
            <w:r>
              <w:rPr>
                <w:spacing w:val="-3"/>
                <w:sz w:val="20"/>
              </w:rPr>
              <w:t xml:space="preserve"> </w:t>
            </w:r>
            <w:r>
              <w:rPr>
                <w:sz w:val="20"/>
              </w:rPr>
              <w:t>beetle)</w:t>
            </w:r>
          </w:p>
          <w:p w:rsidR="00C23EDE" w:rsidRDefault="0069087E">
            <w:pPr>
              <w:pStyle w:val="TableParagraph"/>
              <w:numPr>
                <w:ilvl w:val="0"/>
                <w:numId w:val="396"/>
              </w:numPr>
              <w:tabs>
                <w:tab w:val="left" w:pos="475"/>
              </w:tabs>
              <w:rPr>
                <w:sz w:val="20"/>
              </w:rPr>
            </w:pPr>
            <w:r>
              <w:rPr>
                <w:i/>
                <w:sz w:val="20"/>
              </w:rPr>
              <w:t xml:space="preserve">Dendroctonus micans </w:t>
            </w:r>
            <w:r>
              <w:rPr>
                <w:sz w:val="20"/>
              </w:rPr>
              <w:t>(European Spruce</w:t>
            </w:r>
            <w:r>
              <w:rPr>
                <w:spacing w:val="-6"/>
                <w:sz w:val="20"/>
              </w:rPr>
              <w:t xml:space="preserve"> </w:t>
            </w:r>
            <w:r>
              <w:rPr>
                <w:sz w:val="20"/>
              </w:rPr>
              <w:t>beetle)</w:t>
            </w:r>
          </w:p>
          <w:p w:rsidR="00C23EDE" w:rsidRDefault="0069087E">
            <w:pPr>
              <w:pStyle w:val="TableParagraph"/>
              <w:numPr>
                <w:ilvl w:val="0"/>
                <w:numId w:val="396"/>
              </w:numPr>
              <w:tabs>
                <w:tab w:val="left" w:pos="487"/>
              </w:tabs>
              <w:spacing w:before="1"/>
              <w:ind w:left="486" w:hanging="286"/>
              <w:rPr>
                <w:sz w:val="20"/>
              </w:rPr>
            </w:pPr>
            <w:r>
              <w:rPr>
                <w:i/>
                <w:sz w:val="20"/>
              </w:rPr>
              <w:t xml:space="preserve">Pissodes </w:t>
            </w:r>
            <w:r>
              <w:rPr>
                <w:sz w:val="20"/>
              </w:rPr>
              <w:t>spp. (Pine</w:t>
            </w:r>
            <w:r>
              <w:rPr>
                <w:spacing w:val="1"/>
                <w:sz w:val="20"/>
              </w:rPr>
              <w:t xml:space="preserve"> </w:t>
            </w:r>
            <w:r>
              <w:rPr>
                <w:sz w:val="20"/>
              </w:rPr>
              <w:t>weevil)</w:t>
            </w:r>
          </w:p>
          <w:p w:rsidR="00C23EDE" w:rsidRDefault="0069087E">
            <w:pPr>
              <w:pStyle w:val="TableParagraph"/>
              <w:numPr>
                <w:ilvl w:val="0"/>
                <w:numId w:val="396"/>
              </w:numPr>
              <w:tabs>
                <w:tab w:val="left" w:pos="475"/>
              </w:tabs>
              <w:spacing w:line="229" w:lineRule="exact"/>
              <w:rPr>
                <w:sz w:val="20"/>
              </w:rPr>
            </w:pPr>
            <w:r>
              <w:rPr>
                <w:i/>
                <w:sz w:val="20"/>
              </w:rPr>
              <w:t xml:space="preserve">Tomicus piniperda </w:t>
            </w:r>
            <w:r>
              <w:rPr>
                <w:sz w:val="20"/>
              </w:rPr>
              <w:t>(Beetle,</w:t>
            </w:r>
            <w:r>
              <w:rPr>
                <w:spacing w:val="-4"/>
                <w:sz w:val="20"/>
              </w:rPr>
              <w:t xml:space="preserve"> </w:t>
            </w:r>
            <w:r>
              <w:rPr>
                <w:sz w:val="20"/>
              </w:rPr>
              <w:t>pine)</w:t>
            </w:r>
          </w:p>
          <w:p w:rsidR="00C23EDE" w:rsidRDefault="0069087E">
            <w:pPr>
              <w:pStyle w:val="TableParagraph"/>
              <w:numPr>
                <w:ilvl w:val="0"/>
                <w:numId w:val="396"/>
              </w:numPr>
              <w:tabs>
                <w:tab w:val="left" w:pos="451"/>
              </w:tabs>
              <w:spacing w:line="229" w:lineRule="exact"/>
              <w:ind w:left="450" w:hanging="250"/>
              <w:rPr>
                <w:sz w:val="20"/>
              </w:rPr>
            </w:pPr>
            <w:r>
              <w:rPr>
                <w:i/>
                <w:sz w:val="20"/>
              </w:rPr>
              <w:t xml:space="preserve">Zeiraphera </w:t>
            </w:r>
            <w:r>
              <w:rPr>
                <w:sz w:val="20"/>
              </w:rPr>
              <w:t>spp.</w:t>
            </w:r>
          </w:p>
        </w:tc>
        <w:tc>
          <w:tcPr>
            <w:tcW w:w="2825" w:type="dxa"/>
          </w:tcPr>
          <w:p w:rsidR="00C23EDE" w:rsidRDefault="0069087E">
            <w:pPr>
              <w:pStyle w:val="TableParagraph"/>
              <w:spacing w:before="2" w:line="237" w:lineRule="auto"/>
              <w:ind w:left="80" w:right="86"/>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any other treatment approved by Plant Protection Adviser.</w:t>
            </w:r>
          </w:p>
          <w:p w:rsidR="00C23EDE" w:rsidRDefault="0069087E">
            <w:pPr>
              <w:pStyle w:val="TableParagraph"/>
              <w:spacing w:before="1" w:line="230" w:lineRule="atLeast"/>
              <w:ind w:left="80" w:right="84"/>
              <w:jc w:val="both"/>
              <w:rPr>
                <w:sz w:val="20"/>
              </w:rPr>
            </w:pPr>
            <w:r>
              <w:rPr>
                <w:sz w:val="20"/>
              </w:rPr>
              <w:t>The treatment should be endorsed on Phytosanitary Certificate issued at the country of origin/re-export.</w:t>
            </w:r>
          </w:p>
        </w:tc>
      </w:tr>
    </w:tbl>
    <w:p w:rsidR="00C23EDE" w:rsidRDefault="00C23EDE">
      <w:pPr>
        <w:spacing w:line="230" w:lineRule="atLeast"/>
        <w:jc w:val="both"/>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15"/>
        <w:gridCol w:w="1716"/>
        <w:gridCol w:w="4429"/>
        <w:gridCol w:w="2825"/>
      </w:tblGrid>
      <w:tr w:rsidR="00C23EDE">
        <w:trPr>
          <w:trHeight w:val="2301"/>
        </w:trPr>
        <w:tc>
          <w:tcPr>
            <w:tcW w:w="809" w:type="dxa"/>
          </w:tcPr>
          <w:p w:rsidR="00C23EDE" w:rsidRDefault="00C23EDE">
            <w:pPr>
              <w:pStyle w:val="TableParagraph"/>
              <w:rPr>
                <w:sz w:val="18"/>
              </w:rPr>
            </w:pPr>
          </w:p>
        </w:tc>
        <w:tc>
          <w:tcPr>
            <w:tcW w:w="2539" w:type="dxa"/>
          </w:tcPr>
          <w:p w:rsidR="00C23EDE" w:rsidRDefault="00C23EDE">
            <w:pPr>
              <w:pStyle w:val="TableParagraph"/>
              <w:rPr>
                <w:sz w:val="18"/>
              </w:rPr>
            </w:pPr>
          </w:p>
        </w:tc>
        <w:tc>
          <w:tcPr>
            <w:tcW w:w="1815" w:type="dxa"/>
          </w:tcPr>
          <w:p w:rsidR="00C23EDE" w:rsidRDefault="00C23EDE">
            <w:pPr>
              <w:pStyle w:val="TableParagraph"/>
              <w:rPr>
                <w:sz w:val="18"/>
              </w:rPr>
            </w:pPr>
          </w:p>
        </w:tc>
        <w:tc>
          <w:tcPr>
            <w:tcW w:w="1716" w:type="dxa"/>
          </w:tcPr>
          <w:p w:rsidR="00C23EDE" w:rsidRDefault="0069087E">
            <w:pPr>
              <w:pStyle w:val="TableParagraph"/>
              <w:spacing w:line="216" w:lineRule="exact"/>
              <w:ind w:left="50"/>
              <w:rPr>
                <w:sz w:val="20"/>
              </w:rPr>
            </w:pPr>
            <w:r>
              <w:rPr>
                <w:sz w:val="20"/>
              </w:rPr>
              <w:t>(v) Malaysia</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4"/>
              <w:rPr>
                <w:sz w:val="23"/>
              </w:rPr>
            </w:pPr>
          </w:p>
          <w:p w:rsidR="00C23EDE" w:rsidRDefault="0069087E">
            <w:pPr>
              <w:pStyle w:val="TableParagraph"/>
              <w:ind w:left="202" w:right="132"/>
              <w:jc w:val="center"/>
              <w:rPr>
                <w:sz w:val="20"/>
              </w:rPr>
            </w:pPr>
            <w:r>
              <w:rPr>
                <w:sz w:val="20"/>
              </w:rPr>
              <w:t>Nil</w:t>
            </w:r>
          </w:p>
        </w:tc>
        <w:tc>
          <w:tcPr>
            <w:tcW w:w="2825" w:type="dxa"/>
          </w:tcPr>
          <w:p w:rsidR="00C23EDE" w:rsidRDefault="0069087E">
            <w:pPr>
              <w:pStyle w:val="TableParagraph"/>
              <w:spacing w:before="2" w:line="237" w:lineRule="auto"/>
              <w:ind w:left="79" w:right="86"/>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any other treatment approved by Plant Protection Adviser.</w:t>
            </w:r>
          </w:p>
          <w:p w:rsidR="00C23EDE" w:rsidRDefault="0069087E">
            <w:pPr>
              <w:pStyle w:val="TableParagraph"/>
              <w:spacing w:before="3"/>
              <w:ind w:left="79" w:right="85"/>
              <w:jc w:val="both"/>
              <w:rPr>
                <w:sz w:val="20"/>
              </w:rPr>
            </w:pPr>
            <w:r>
              <w:rPr>
                <w:sz w:val="20"/>
              </w:rPr>
              <w:t>The treatment should be endorsed on Phytosanitary Certificate issued at the country</w:t>
            </w:r>
          </w:p>
          <w:p w:rsidR="00C23EDE" w:rsidRDefault="0069087E">
            <w:pPr>
              <w:pStyle w:val="TableParagraph"/>
              <w:spacing w:before="1" w:line="210" w:lineRule="exact"/>
              <w:ind w:left="79"/>
              <w:jc w:val="both"/>
              <w:rPr>
                <w:sz w:val="20"/>
              </w:rPr>
            </w:pPr>
            <w:r>
              <w:rPr>
                <w:sz w:val="20"/>
              </w:rPr>
              <w:t>of origin/re-export.</w:t>
            </w:r>
          </w:p>
        </w:tc>
      </w:tr>
      <w:tr w:rsidR="00C23EDE">
        <w:trPr>
          <w:trHeight w:val="456"/>
        </w:trPr>
        <w:tc>
          <w:tcPr>
            <w:tcW w:w="809" w:type="dxa"/>
            <w:tcBorders>
              <w:bottom w:val="nil"/>
            </w:tcBorders>
          </w:tcPr>
          <w:p w:rsidR="00C23EDE" w:rsidRDefault="0069087E">
            <w:pPr>
              <w:pStyle w:val="TableParagraph"/>
              <w:ind w:left="205" w:right="195"/>
              <w:jc w:val="center"/>
              <w:rPr>
                <w:sz w:val="20"/>
              </w:rPr>
            </w:pPr>
            <w:r>
              <w:rPr>
                <w:sz w:val="20"/>
              </w:rPr>
              <w:t>524.</w:t>
            </w:r>
          </w:p>
        </w:tc>
        <w:tc>
          <w:tcPr>
            <w:tcW w:w="2539" w:type="dxa"/>
            <w:tcBorders>
              <w:bottom w:val="nil"/>
            </w:tcBorders>
          </w:tcPr>
          <w:p w:rsidR="00C23EDE" w:rsidRDefault="0069087E">
            <w:pPr>
              <w:pStyle w:val="TableParagraph"/>
              <w:ind w:left="64"/>
              <w:rPr>
                <w:i/>
                <w:sz w:val="20"/>
              </w:rPr>
            </w:pPr>
            <w:r>
              <w:rPr>
                <w:i/>
                <w:sz w:val="20"/>
              </w:rPr>
              <w:t>Picea engelmannii</w:t>
            </w:r>
          </w:p>
        </w:tc>
        <w:tc>
          <w:tcPr>
            <w:tcW w:w="1815" w:type="dxa"/>
            <w:tcBorders>
              <w:bottom w:val="nil"/>
            </w:tcBorders>
          </w:tcPr>
          <w:p w:rsidR="00C23EDE" w:rsidRDefault="0069087E">
            <w:pPr>
              <w:pStyle w:val="TableParagraph"/>
              <w:spacing w:before="37" w:line="192" w:lineRule="auto"/>
              <w:ind w:left="64"/>
              <w:rPr>
                <w:sz w:val="20"/>
              </w:rPr>
            </w:pPr>
            <w:r>
              <w:rPr>
                <w:sz w:val="20"/>
              </w:rPr>
              <w:t>Wood with/without bark</w:t>
            </w:r>
          </w:p>
        </w:tc>
        <w:tc>
          <w:tcPr>
            <w:tcW w:w="1716" w:type="dxa"/>
            <w:tcBorders>
              <w:bottom w:val="nil"/>
            </w:tcBorders>
          </w:tcPr>
          <w:p w:rsidR="00C23EDE" w:rsidRDefault="0069087E">
            <w:pPr>
              <w:pStyle w:val="TableParagraph"/>
              <w:ind w:left="65"/>
              <w:rPr>
                <w:sz w:val="20"/>
              </w:rPr>
            </w:pPr>
            <w:r>
              <w:rPr>
                <w:sz w:val="20"/>
              </w:rPr>
              <w:t>Canada</w:t>
            </w:r>
          </w:p>
        </w:tc>
        <w:tc>
          <w:tcPr>
            <w:tcW w:w="4429" w:type="dxa"/>
            <w:vMerge w:val="restart"/>
          </w:tcPr>
          <w:p w:rsidR="00C23EDE" w:rsidRDefault="0069087E">
            <w:pPr>
              <w:pStyle w:val="TableParagraph"/>
              <w:ind w:left="64"/>
              <w:rPr>
                <w:sz w:val="20"/>
              </w:rPr>
            </w:pPr>
            <w:r>
              <w:rPr>
                <w:sz w:val="20"/>
              </w:rPr>
              <w:t>Free from:</w:t>
            </w:r>
          </w:p>
          <w:p w:rsidR="00C23EDE" w:rsidRDefault="0069087E">
            <w:pPr>
              <w:pStyle w:val="TableParagraph"/>
              <w:numPr>
                <w:ilvl w:val="0"/>
                <w:numId w:val="395"/>
              </w:numPr>
              <w:tabs>
                <w:tab w:val="left" w:pos="553"/>
              </w:tabs>
              <w:rPr>
                <w:sz w:val="20"/>
              </w:rPr>
            </w:pPr>
            <w:r>
              <w:rPr>
                <w:i/>
                <w:sz w:val="19"/>
              </w:rPr>
              <w:t xml:space="preserve">Choristoneura fumiferana </w:t>
            </w:r>
            <w:r>
              <w:rPr>
                <w:sz w:val="19"/>
              </w:rPr>
              <w:t>(Spruce</w:t>
            </w:r>
            <w:r>
              <w:rPr>
                <w:spacing w:val="-3"/>
                <w:sz w:val="19"/>
              </w:rPr>
              <w:t xml:space="preserve"> </w:t>
            </w:r>
            <w:r>
              <w:rPr>
                <w:sz w:val="19"/>
              </w:rPr>
              <w:t>budworm)</w:t>
            </w:r>
          </w:p>
          <w:p w:rsidR="00C23EDE" w:rsidRDefault="0069087E">
            <w:pPr>
              <w:pStyle w:val="TableParagraph"/>
              <w:numPr>
                <w:ilvl w:val="0"/>
                <w:numId w:val="395"/>
              </w:numPr>
              <w:tabs>
                <w:tab w:val="left" w:pos="560"/>
              </w:tabs>
              <w:spacing w:before="1"/>
              <w:ind w:left="559" w:right="536" w:hanging="269"/>
              <w:rPr>
                <w:sz w:val="19"/>
              </w:rPr>
            </w:pPr>
            <w:r>
              <w:rPr>
                <w:i/>
                <w:sz w:val="19"/>
              </w:rPr>
              <w:t xml:space="preserve">Choristoneura occidentalis </w:t>
            </w:r>
            <w:r>
              <w:rPr>
                <w:sz w:val="19"/>
              </w:rPr>
              <w:t>(western spruce budworm)</w:t>
            </w:r>
          </w:p>
          <w:p w:rsidR="00C23EDE" w:rsidRDefault="0069087E">
            <w:pPr>
              <w:pStyle w:val="TableParagraph"/>
              <w:numPr>
                <w:ilvl w:val="0"/>
                <w:numId w:val="395"/>
              </w:numPr>
              <w:tabs>
                <w:tab w:val="left" w:pos="548"/>
              </w:tabs>
              <w:ind w:left="547" w:hanging="257"/>
              <w:rPr>
                <w:sz w:val="19"/>
              </w:rPr>
            </w:pPr>
            <w:r>
              <w:rPr>
                <w:i/>
                <w:sz w:val="19"/>
              </w:rPr>
              <w:t xml:space="preserve">Dendroctonu sponderosae </w:t>
            </w:r>
            <w:r>
              <w:rPr>
                <w:sz w:val="19"/>
              </w:rPr>
              <w:t>(black hills</w:t>
            </w:r>
            <w:r>
              <w:rPr>
                <w:spacing w:val="-3"/>
                <w:sz w:val="19"/>
              </w:rPr>
              <w:t xml:space="preserve"> </w:t>
            </w:r>
            <w:r>
              <w:rPr>
                <w:sz w:val="19"/>
              </w:rPr>
              <w:t>beetle)</w:t>
            </w:r>
          </w:p>
          <w:p w:rsidR="00C23EDE" w:rsidRDefault="0069087E">
            <w:pPr>
              <w:pStyle w:val="TableParagraph"/>
              <w:numPr>
                <w:ilvl w:val="0"/>
                <w:numId w:val="395"/>
              </w:numPr>
              <w:tabs>
                <w:tab w:val="left" w:pos="560"/>
              </w:tabs>
              <w:ind w:left="559" w:hanging="269"/>
              <w:rPr>
                <w:sz w:val="19"/>
              </w:rPr>
            </w:pPr>
            <w:r>
              <w:rPr>
                <w:i/>
                <w:sz w:val="19"/>
              </w:rPr>
              <w:t xml:space="preserve">Dendroctonus rufipennis </w:t>
            </w:r>
            <w:r>
              <w:rPr>
                <w:sz w:val="19"/>
              </w:rPr>
              <w:t>(spruce</w:t>
            </w:r>
            <w:r>
              <w:rPr>
                <w:spacing w:val="-5"/>
                <w:sz w:val="19"/>
              </w:rPr>
              <w:t xml:space="preserve"> </w:t>
            </w:r>
            <w:r>
              <w:rPr>
                <w:sz w:val="19"/>
              </w:rPr>
              <w:t>beetle)</w:t>
            </w:r>
          </w:p>
          <w:p w:rsidR="00C23EDE" w:rsidRDefault="0069087E">
            <w:pPr>
              <w:pStyle w:val="TableParagraph"/>
              <w:numPr>
                <w:ilvl w:val="0"/>
                <w:numId w:val="395"/>
              </w:numPr>
              <w:tabs>
                <w:tab w:val="left" w:pos="548"/>
              </w:tabs>
              <w:ind w:left="547" w:hanging="257"/>
              <w:rPr>
                <w:sz w:val="19"/>
              </w:rPr>
            </w:pPr>
            <w:r>
              <w:rPr>
                <w:i/>
                <w:sz w:val="19"/>
              </w:rPr>
              <w:t xml:space="preserve">Dryocoetes confuses </w:t>
            </w:r>
            <w:r>
              <w:rPr>
                <w:sz w:val="19"/>
              </w:rPr>
              <w:t>(western balsam bark</w:t>
            </w:r>
            <w:r>
              <w:rPr>
                <w:spacing w:val="-8"/>
                <w:sz w:val="19"/>
              </w:rPr>
              <w:t xml:space="preserve"> </w:t>
            </w:r>
            <w:r>
              <w:rPr>
                <w:sz w:val="19"/>
              </w:rPr>
              <w:t>beetle)</w:t>
            </w:r>
          </w:p>
          <w:p w:rsidR="00C23EDE" w:rsidRDefault="0069087E">
            <w:pPr>
              <w:pStyle w:val="TableParagraph"/>
              <w:numPr>
                <w:ilvl w:val="0"/>
                <w:numId w:val="395"/>
              </w:numPr>
              <w:tabs>
                <w:tab w:val="left" w:pos="529"/>
              </w:tabs>
              <w:ind w:left="528" w:hanging="238"/>
              <w:rPr>
                <w:sz w:val="19"/>
              </w:rPr>
            </w:pPr>
            <w:r>
              <w:rPr>
                <w:i/>
                <w:sz w:val="19"/>
              </w:rPr>
              <w:t xml:space="preserve">Monochamus notatus </w:t>
            </w:r>
            <w:r>
              <w:rPr>
                <w:sz w:val="19"/>
              </w:rPr>
              <w:t>(northeastern</w:t>
            </w:r>
            <w:r>
              <w:rPr>
                <w:spacing w:val="-1"/>
                <w:sz w:val="19"/>
              </w:rPr>
              <w:t xml:space="preserve"> </w:t>
            </w:r>
            <w:r>
              <w:rPr>
                <w:sz w:val="19"/>
              </w:rPr>
              <w:t>sawyer)</w:t>
            </w:r>
          </w:p>
          <w:p w:rsidR="00C23EDE" w:rsidRDefault="0069087E">
            <w:pPr>
              <w:pStyle w:val="TableParagraph"/>
              <w:numPr>
                <w:ilvl w:val="0"/>
                <w:numId w:val="395"/>
              </w:numPr>
              <w:tabs>
                <w:tab w:val="left" w:pos="558"/>
              </w:tabs>
              <w:ind w:left="557" w:hanging="267"/>
              <w:rPr>
                <w:sz w:val="19"/>
              </w:rPr>
            </w:pPr>
            <w:r>
              <w:rPr>
                <w:i/>
                <w:sz w:val="19"/>
              </w:rPr>
              <w:t xml:space="preserve">Trypodendron lineatum </w:t>
            </w:r>
            <w:r>
              <w:rPr>
                <w:sz w:val="19"/>
              </w:rPr>
              <w:t>(striped ambrosia</w:t>
            </w:r>
            <w:r>
              <w:rPr>
                <w:spacing w:val="-7"/>
                <w:sz w:val="19"/>
              </w:rPr>
              <w:t xml:space="preserve"> </w:t>
            </w:r>
            <w:r>
              <w:rPr>
                <w:sz w:val="19"/>
              </w:rPr>
              <w:t>beetle)</w:t>
            </w:r>
          </w:p>
          <w:p w:rsidR="00C23EDE" w:rsidRDefault="0069087E">
            <w:pPr>
              <w:pStyle w:val="TableParagraph"/>
              <w:numPr>
                <w:ilvl w:val="0"/>
                <w:numId w:val="395"/>
              </w:numPr>
              <w:tabs>
                <w:tab w:val="left" w:pos="560"/>
              </w:tabs>
              <w:ind w:left="559" w:hanging="269"/>
              <w:rPr>
                <w:sz w:val="19"/>
              </w:rPr>
            </w:pPr>
            <w:r>
              <w:rPr>
                <w:i/>
                <w:sz w:val="19"/>
              </w:rPr>
              <w:t>Bursaphelenchus xylophilus</w:t>
            </w:r>
            <w:r>
              <w:rPr>
                <w:sz w:val="19"/>
              </w:rPr>
              <w:t>(pine wilt</w:t>
            </w:r>
            <w:r>
              <w:rPr>
                <w:spacing w:val="-9"/>
                <w:sz w:val="19"/>
              </w:rPr>
              <w:t xml:space="preserve"> </w:t>
            </w:r>
            <w:r>
              <w:rPr>
                <w:sz w:val="19"/>
              </w:rPr>
              <w:t>nematode)</w:t>
            </w:r>
          </w:p>
          <w:p w:rsidR="00C23EDE" w:rsidRDefault="0069087E">
            <w:pPr>
              <w:pStyle w:val="TableParagraph"/>
              <w:numPr>
                <w:ilvl w:val="0"/>
                <w:numId w:val="395"/>
              </w:numPr>
              <w:tabs>
                <w:tab w:val="left" w:pos="517"/>
              </w:tabs>
              <w:ind w:left="516" w:hanging="226"/>
              <w:rPr>
                <w:i/>
                <w:sz w:val="19"/>
              </w:rPr>
            </w:pPr>
            <w:r>
              <w:rPr>
                <w:i/>
                <w:sz w:val="19"/>
              </w:rPr>
              <w:t>Heterobasidion</w:t>
            </w:r>
            <w:r>
              <w:rPr>
                <w:i/>
                <w:spacing w:val="-2"/>
                <w:sz w:val="19"/>
              </w:rPr>
              <w:t xml:space="preserve"> </w:t>
            </w:r>
            <w:r>
              <w:rPr>
                <w:i/>
                <w:sz w:val="19"/>
              </w:rPr>
              <w:t>annosum</w:t>
            </w:r>
          </w:p>
          <w:p w:rsidR="00C23EDE" w:rsidRDefault="0069087E">
            <w:pPr>
              <w:pStyle w:val="TableParagraph"/>
              <w:numPr>
                <w:ilvl w:val="0"/>
                <w:numId w:val="395"/>
              </w:numPr>
              <w:tabs>
                <w:tab w:val="left" w:pos="519"/>
              </w:tabs>
              <w:ind w:left="519" w:hanging="229"/>
              <w:rPr>
                <w:i/>
                <w:sz w:val="19"/>
              </w:rPr>
            </w:pPr>
            <w:r>
              <w:rPr>
                <w:i/>
                <w:sz w:val="19"/>
              </w:rPr>
              <w:t>Heterobasidion</w:t>
            </w:r>
            <w:r>
              <w:rPr>
                <w:i/>
                <w:spacing w:val="-2"/>
                <w:sz w:val="19"/>
              </w:rPr>
              <w:t xml:space="preserve"> </w:t>
            </w:r>
            <w:r>
              <w:rPr>
                <w:i/>
                <w:sz w:val="19"/>
              </w:rPr>
              <w:t>parviporum</w:t>
            </w:r>
          </w:p>
          <w:p w:rsidR="00C23EDE" w:rsidRDefault="0069087E">
            <w:pPr>
              <w:pStyle w:val="TableParagraph"/>
              <w:numPr>
                <w:ilvl w:val="0"/>
                <w:numId w:val="395"/>
              </w:numPr>
              <w:tabs>
                <w:tab w:val="left" w:pos="558"/>
              </w:tabs>
              <w:ind w:left="557" w:hanging="267"/>
              <w:rPr>
                <w:sz w:val="19"/>
              </w:rPr>
            </w:pPr>
            <w:r>
              <w:rPr>
                <w:i/>
                <w:sz w:val="19"/>
              </w:rPr>
              <w:t xml:space="preserve">Lambdina fiscellaria </w:t>
            </w:r>
            <w:r>
              <w:rPr>
                <w:sz w:val="19"/>
              </w:rPr>
              <w:t>(eastern hemlock</w:t>
            </w:r>
            <w:r>
              <w:rPr>
                <w:spacing w:val="-2"/>
                <w:sz w:val="19"/>
              </w:rPr>
              <w:t xml:space="preserve"> </w:t>
            </w:r>
            <w:r>
              <w:rPr>
                <w:sz w:val="19"/>
              </w:rPr>
              <w:t>looper)</w:t>
            </w:r>
          </w:p>
          <w:p w:rsidR="00C23EDE" w:rsidRDefault="0069087E">
            <w:pPr>
              <w:pStyle w:val="TableParagraph"/>
              <w:numPr>
                <w:ilvl w:val="0"/>
                <w:numId w:val="395"/>
              </w:numPr>
              <w:tabs>
                <w:tab w:val="left" w:pos="517"/>
              </w:tabs>
              <w:ind w:left="559" w:right="639" w:hanging="269"/>
              <w:rPr>
                <w:sz w:val="19"/>
              </w:rPr>
            </w:pPr>
            <w:r>
              <w:rPr>
                <w:i/>
                <w:sz w:val="19"/>
              </w:rPr>
              <w:t xml:space="preserve">Sirococcus conigenus </w:t>
            </w:r>
            <w:r>
              <w:rPr>
                <w:sz w:val="19"/>
              </w:rPr>
              <w:t>(sirococcus blight of conifers)</w:t>
            </w:r>
          </w:p>
          <w:p w:rsidR="00C23EDE" w:rsidRDefault="0069087E">
            <w:pPr>
              <w:pStyle w:val="TableParagraph"/>
              <w:numPr>
                <w:ilvl w:val="0"/>
                <w:numId w:val="395"/>
              </w:numPr>
              <w:tabs>
                <w:tab w:val="left" w:pos="611"/>
              </w:tabs>
              <w:ind w:left="559" w:right="726" w:hanging="269"/>
              <w:rPr>
                <w:sz w:val="19"/>
              </w:rPr>
            </w:pPr>
            <w:r>
              <w:rPr>
                <w:i/>
                <w:sz w:val="19"/>
              </w:rPr>
              <w:t xml:space="preserve">Choristoneura freemani </w:t>
            </w:r>
            <w:r>
              <w:rPr>
                <w:sz w:val="19"/>
              </w:rPr>
              <w:t>(western spruce budworm)</w:t>
            </w:r>
          </w:p>
          <w:p w:rsidR="00C23EDE" w:rsidRDefault="0069087E">
            <w:pPr>
              <w:pStyle w:val="TableParagraph"/>
              <w:numPr>
                <w:ilvl w:val="0"/>
                <w:numId w:val="395"/>
              </w:numPr>
              <w:tabs>
                <w:tab w:val="left" w:pos="560"/>
              </w:tabs>
              <w:ind w:left="559" w:hanging="269"/>
              <w:rPr>
                <w:sz w:val="19"/>
              </w:rPr>
            </w:pPr>
            <w:r>
              <w:rPr>
                <w:i/>
                <w:sz w:val="19"/>
              </w:rPr>
              <w:t xml:space="preserve">Ips pini </w:t>
            </w:r>
            <w:r>
              <w:rPr>
                <w:sz w:val="19"/>
              </w:rPr>
              <w:t>(pine</w:t>
            </w:r>
            <w:r>
              <w:rPr>
                <w:spacing w:val="-1"/>
                <w:sz w:val="19"/>
              </w:rPr>
              <w:t xml:space="preserve"> </w:t>
            </w:r>
            <w:r>
              <w:rPr>
                <w:sz w:val="19"/>
              </w:rPr>
              <w:t>engraver)</w:t>
            </w:r>
          </w:p>
          <w:p w:rsidR="00C23EDE" w:rsidRDefault="0069087E">
            <w:pPr>
              <w:pStyle w:val="TableParagraph"/>
              <w:numPr>
                <w:ilvl w:val="0"/>
                <w:numId w:val="395"/>
              </w:numPr>
              <w:tabs>
                <w:tab w:val="left" w:pos="560"/>
              </w:tabs>
              <w:ind w:left="559" w:hanging="269"/>
              <w:rPr>
                <w:sz w:val="19"/>
              </w:rPr>
            </w:pPr>
            <w:r>
              <w:rPr>
                <w:i/>
                <w:sz w:val="19"/>
              </w:rPr>
              <w:t xml:space="preserve">Lymantria dispar </w:t>
            </w:r>
            <w:r>
              <w:rPr>
                <w:sz w:val="19"/>
              </w:rPr>
              <w:t>(gypsy</w:t>
            </w:r>
            <w:r>
              <w:rPr>
                <w:spacing w:val="-4"/>
                <w:sz w:val="19"/>
              </w:rPr>
              <w:t xml:space="preserve"> </w:t>
            </w:r>
            <w:r>
              <w:rPr>
                <w:sz w:val="19"/>
              </w:rPr>
              <w:t>moth)</w:t>
            </w:r>
          </w:p>
          <w:p w:rsidR="00C23EDE" w:rsidRDefault="0069087E">
            <w:pPr>
              <w:pStyle w:val="TableParagraph"/>
              <w:numPr>
                <w:ilvl w:val="0"/>
                <w:numId w:val="395"/>
              </w:numPr>
              <w:tabs>
                <w:tab w:val="left" w:pos="513"/>
              </w:tabs>
              <w:spacing w:line="198" w:lineRule="exact"/>
              <w:ind w:left="512" w:hanging="222"/>
              <w:rPr>
                <w:sz w:val="17"/>
              </w:rPr>
            </w:pPr>
            <w:r>
              <w:rPr>
                <w:i/>
                <w:sz w:val="19"/>
              </w:rPr>
              <w:t xml:space="preserve">Orgyia pseudotsugata </w:t>
            </w:r>
            <w:r>
              <w:rPr>
                <w:sz w:val="19"/>
              </w:rPr>
              <w:t>(douglas-fir tussock</w:t>
            </w:r>
            <w:r>
              <w:rPr>
                <w:spacing w:val="-10"/>
                <w:sz w:val="19"/>
              </w:rPr>
              <w:t xml:space="preserve"> </w:t>
            </w:r>
            <w:r>
              <w:rPr>
                <w:sz w:val="19"/>
              </w:rPr>
              <w:t>moth)</w:t>
            </w:r>
          </w:p>
        </w:tc>
        <w:tc>
          <w:tcPr>
            <w:tcW w:w="2825" w:type="dxa"/>
            <w:tcBorders>
              <w:bottom w:val="nil"/>
            </w:tcBorders>
          </w:tcPr>
          <w:p w:rsidR="00C23EDE" w:rsidRDefault="0069087E">
            <w:pPr>
              <w:pStyle w:val="TableParagraph"/>
              <w:tabs>
                <w:tab w:val="left" w:pos="1399"/>
                <w:tab w:val="left" w:pos="2147"/>
              </w:tabs>
              <w:spacing w:before="3" w:line="230" w:lineRule="exact"/>
              <w:ind w:left="79" w:right="87"/>
              <w:rPr>
                <w:sz w:val="20"/>
              </w:rPr>
            </w:pPr>
            <w:r>
              <w:rPr>
                <w:sz w:val="20"/>
              </w:rPr>
              <w:t>Fumigation</w:t>
            </w:r>
            <w:r>
              <w:rPr>
                <w:sz w:val="20"/>
              </w:rPr>
              <w:tab/>
              <w:t>with</w:t>
            </w:r>
            <w:r>
              <w:rPr>
                <w:sz w:val="20"/>
              </w:rPr>
              <w:tab/>
            </w:r>
            <w:r>
              <w:rPr>
                <w:spacing w:val="-4"/>
                <w:sz w:val="20"/>
              </w:rPr>
              <w:t xml:space="preserve">Methyl </w:t>
            </w:r>
            <w:r>
              <w:rPr>
                <w:sz w:val="20"/>
              </w:rPr>
              <w:t>bromide at 48 g/m</w:t>
            </w:r>
            <w:r>
              <w:rPr>
                <w:position w:val="7"/>
                <w:sz w:val="13"/>
              </w:rPr>
              <w:t xml:space="preserve">3 </w:t>
            </w:r>
            <w:r>
              <w:rPr>
                <w:sz w:val="20"/>
              </w:rPr>
              <w:t>for 24 hrs.</w:t>
            </w:r>
            <w:r>
              <w:rPr>
                <w:spacing w:val="12"/>
                <w:sz w:val="20"/>
              </w:rPr>
              <w:t xml:space="preserve"> </w:t>
            </w:r>
            <w:r>
              <w:rPr>
                <w:sz w:val="20"/>
              </w:rPr>
              <w:t>at</w:t>
            </w:r>
          </w:p>
        </w:tc>
      </w:tr>
      <w:tr w:rsidR="00C23EDE">
        <w:trPr>
          <w:trHeight w:val="216"/>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197" w:lineRule="exact"/>
              <w:ind w:left="79"/>
              <w:rPr>
                <w:sz w:val="20"/>
              </w:rPr>
            </w:pPr>
            <w:r>
              <w:rPr>
                <w:sz w:val="20"/>
              </w:rPr>
              <w:t>21</w:t>
            </w:r>
            <w:r>
              <w:rPr>
                <w:position w:val="7"/>
                <w:sz w:val="13"/>
              </w:rPr>
              <w:t>0</w:t>
            </w:r>
            <w:r>
              <w:rPr>
                <w:sz w:val="20"/>
              </w:rPr>
              <w:t>C and above or equivalent</w:t>
            </w:r>
          </w:p>
        </w:tc>
      </w:tr>
      <w:tr w:rsidR="00C23EDE">
        <w:trPr>
          <w:trHeight w:val="215"/>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195" w:lineRule="exact"/>
              <w:ind w:left="79"/>
              <w:rPr>
                <w:sz w:val="20"/>
              </w:rPr>
            </w:pPr>
            <w:r>
              <w:rPr>
                <w:sz w:val="20"/>
              </w:rPr>
              <w:t>thereof under NAP or heat</w:t>
            </w:r>
          </w:p>
        </w:tc>
      </w:tr>
      <w:tr w:rsidR="00C23EDE">
        <w:trPr>
          <w:trHeight w:val="224"/>
        </w:trPr>
        <w:tc>
          <w:tcPr>
            <w:tcW w:w="809" w:type="dxa"/>
            <w:tcBorders>
              <w:top w:val="nil"/>
              <w:bottom w:val="nil"/>
            </w:tcBorders>
          </w:tcPr>
          <w:p w:rsidR="00C23EDE" w:rsidRDefault="00C23EDE">
            <w:pPr>
              <w:pStyle w:val="TableParagraph"/>
              <w:rPr>
                <w:sz w:val="16"/>
              </w:rPr>
            </w:pPr>
          </w:p>
        </w:tc>
        <w:tc>
          <w:tcPr>
            <w:tcW w:w="2539" w:type="dxa"/>
            <w:tcBorders>
              <w:top w:val="nil"/>
              <w:bottom w:val="nil"/>
            </w:tcBorders>
          </w:tcPr>
          <w:p w:rsidR="00C23EDE" w:rsidRDefault="00C23EDE">
            <w:pPr>
              <w:pStyle w:val="TableParagraph"/>
              <w:rPr>
                <w:sz w:val="16"/>
              </w:rPr>
            </w:pPr>
          </w:p>
        </w:tc>
        <w:tc>
          <w:tcPr>
            <w:tcW w:w="1815" w:type="dxa"/>
            <w:tcBorders>
              <w:top w:val="nil"/>
              <w:bottom w:val="nil"/>
            </w:tcBorders>
          </w:tcPr>
          <w:p w:rsidR="00C23EDE" w:rsidRDefault="00C23EDE">
            <w:pPr>
              <w:pStyle w:val="TableParagraph"/>
              <w:rPr>
                <w:sz w:val="16"/>
              </w:rPr>
            </w:pPr>
          </w:p>
        </w:tc>
        <w:tc>
          <w:tcPr>
            <w:tcW w:w="1716" w:type="dxa"/>
            <w:tcBorders>
              <w:top w:val="nil"/>
              <w:bottom w:val="nil"/>
            </w:tcBorders>
          </w:tcPr>
          <w:p w:rsidR="00C23EDE" w:rsidRDefault="00C23EDE">
            <w:pPr>
              <w:pStyle w:val="TableParagraph"/>
              <w:rPr>
                <w:sz w:val="16"/>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tabs>
                <w:tab w:val="left" w:pos="1146"/>
                <w:tab w:val="left" w:pos="1604"/>
                <w:tab w:val="left" w:pos="2318"/>
              </w:tabs>
              <w:spacing w:line="204" w:lineRule="exact"/>
              <w:ind w:left="79"/>
              <w:rPr>
                <w:sz w:val="20"/>
              </w:rPr>
            </w:pPr>
            <w:r>
              <w:rPr>
                <w:sz w:val="20"/>
              </w:rPr>
              <w:t>treatment</w:t>
            </w:r>
            <w:r>
              <w:rPr>
                <w:sz w:val="20"/>
              </w:rPr>
              <w:tab/>
              <w:t>at</w:t>
            </w:r>
            <w:r>
              <w:rPr>
                <w:sz w:val="20"/>
              </w:rPr>
              <w:tab/>
              <w:t>56</w:t>
            </w:r>
            <w:r>
              <w:rPr>
                <w:position w:val="7"/>
                <w:sz w:val="13"/>
              </w:rPr>
              <w:t>0</w:t>
            </w:r>
            <w:r>
              <w:rPr>
                <w:sz w:val="20"/>
              </w:rPr>
              <w:t>C</w:t>
            </w:r>
            <w:r>
              <w:rPr>
                <w:sz w:val="20"/>
              </w:rPr>
              <w:tab/>
              <w:t>(core</w:t>
            </w:r>
          </w:p>
        </w:tc>
      </w:tr>
      <w:tr w:rsidR="00C23EDE">
        <w:trPr>
          <w:trHeight w:val="220"/>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200" w:lineRule="exact"/>
              <w:ind w:left="79"/>
              <w:rPr>
                <w:sz w:val="20"/>
              </w:rPr>
            </w:pPr>
            <w:r>
              <w:rPr>
                <w:sz w:val="20"/>
              </w:rPr>
              <w:t>temperature) for 30 minutes or</w:t>
            </w:r>
          </w:p>
        </w:tc>
      </w:tr>
      <w:tr w:rsidR="00C23EDE">
        <w:trPr>
          <w:trHeight w:val="220"/>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200" w:lineRule="exact"/>
              <w:ind w:left="79"/>
              <w:rPr>
                <w:sz w:val="20"/>
              </w:rPr>
            </w:pPr>
            <w:r>
              <w:rPr>
                <w:sz w:val="20"/>
              </w:rPr>
              <w:t>any other treatment approved by</w:t>
            </w:r>
          </w:p>
        </w:tc>
      </w:tr>
      <w:tr w:rsidR="00C23EDE">
        <w:trPr>
          <w:trHeight w:val="219"/>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199" w:lineRule="exact"/>
              <w:ind w:left="79"/>
              <w:rPr>
                <w:sz w:val="20"/>
              </w:rPr>
            </w:pPr>
            <w:r>
              <w:rPr>
                <w:sz w:val="20"/>
              </w:rPr>
              <w:t>Plant Protection Adviser to the</w:t>
            </w:r>
          </w:p>
        </w:tc>
      </w:tr>
      <w:tr w:rsidR="00C23EDE">
        <w:trPr>
          <w:trHeight w:val="219"/>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199" w:lineRule="exact"/>
              <w:ind w:left="79"/>
              <w:rPr>
                <w:sz w:val="20"/>
              </w:rPr>
            </w:pPr>
            <w:r>
              <w:rPr>
                <w:sz w:val="20"/>
              </w:rPr>
              <w:t>Government of India.</w:t>
            </w:r>
          </w:p>
        </w:tc>
      </w:tr>
      <w:tr w:rsidR="00C23EDE">
        <w:trPr>
          <w:trHeight w:val="220"/>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201" w:lineRule="exact"/>
              <w:ind w:left="84"/>
              <w:rPr>
                <w:sz w:val="20"/>
              </w:rPr>
            </w:pPr>
            <w:r>
              <w:rPr>
                <w:sz w:val="20"/>
              </w:rPr>
              <w:t>The treatment should be endorsed</w:t>
            </w:r>
          </w:p>
        </w:tc>
      </w:tr>
      <w:tr w:rsidR="00C23EDE">
        <w:trPr>
          <w:trHeight w:val="220"/>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201" w:lineRule="exact"/>
              <w:ind w:left="84"/>
              <w:rPr>
                <w:sz w:val="20"/>
              </w:rPr>
            </w:pPr>
            <w:r>
              <w:rPr>
                <w:sz w:val="20"/>
              </w:rPr>
              <w:t>on Phytosanitary Certificate</w:t>
            </w:r>
          </w:p>
        </w:tc>
      </w:tr>
      <w:tr w:rsidR="00C23EDE">
        <w:trPr>
          <w:trHeight w:val="220"/>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200" w:lineRule="exact"/>
              <w:ind w:left="84"/>
              <w:rPr>
                <w:sz w:val="20"/>
              </w:rPr>
            </w:pPr>
            <w:r>
              <w:rPr>
                <w:sz w:val="20"/>
              </w:rPr>
              <w:t>issued at the country of origin/re-</w:t>
            </w:r>
          </w:p>
        </w:tc>
      </w:tr>
      <w:tr w:rsidR="00C23EDE">
        <w:trPr>
          <w:trHeight w:val="1622"/>
        </w:trPr>
        <w:tc>
          <w:tcPr>
            <w:tcW w:w="809" w:type="dxa"/>
            <w:tcBorders>
              <w:top w:val="nil"/>
            </w:tcBorders>
          </w:tcPr>
          <w:p w:rsidR="00C23EDE" w:rsidRDefault="00C23EDE">
            <w:pPr>
              <w:pStyle w:val="TableParagraph"/>
              <w:rPr>
                <w:sz w:val="18"/>
              </w:rPr>
            </w:pPr>
          </w:p>
        </w:tc>
        <w:tc>
          <w:tcPr>
            <w:tcW w:w="2539" w:type="dxa"/>
            <w:tcBorders>
              <w:top w:val="nil"/>
            </w:tcBorders>
          </w:tcPr>
          <w:p w:rsidR="00C23EDE" w:rsidRDefault="00C23EDE">
            <w:pPr>
              <w:pStyle w:val="TableParagraph"/>
              <w:rPr>
                <w:sz w:val="18"/>
              </w:rPr>
            </w:pPr>
          </w:p>
        </w:tc>
        <w:tc>
          <w:tcPr>
            <w:tcW w:w="1815" w:type="dxa"/>
            <w:tcBorders>
              <w:top w:val="nil"/>
            </w:tcBorders>
          </w:tcPr>
          <w:p w:rsidR="00C23EDE" w:rsidRDefault="00C23EDE">
            <w:pPr>
              <w:pStyle w:val="TableParagraph"/>
              <w:rPr>
                <w:sz w:val="18"/>
              </w:rPr>
            </w:pPr>
          </w:p>
        </w:tc>
        <w:tc>
          <w:tcPr>
            <w:tcW w:w="1716" w:type="dxa"/>
            <w:tcBorders>
              <w:top w:val="nil"/>
            </w:tcBorders>
          </w:tcPr>
          <w:p w:rsidR="00C23EDE" w:rsidRDefault="00C23EDE">
            <w:pPr>
              <w:pStyle w:val="TableParagraph"/>
              <w:rPr>
                <w:sz w:val="18"/>
              </w:rPr>
            </w:pPr>
          </w:p>
        </w:tc>
        <w:tc>
          <w:tcPr>
            <w:tcW w:w="4429" w:type="dxa"/>
            <w:vMerge/>
            <w:tcBorders>
              <w:top w:val="nil"/>
            </w:tcBorders>
          </w:tcPr>
          <w:p w:rsidR="00C23EDE" w:rsidRDefault="00C23EDE">
            <w:pPr>
              <w:rPr>
                <w:sz w:val="2"/>
                <w:szCs w:val="2"/>
              </w:rPr>
            </w:pPr>
          </w:p>
        </w:tc>
        <w:tc>
          <w:tcPr>
            <w:tcW w:w="2825" w:type="dxa"/>
            <w:tcBorders>
              <w:top w:val="nil"/>
            </w:tcBorders>
          </w:tcPr>
          <w:p w:rsidR="00C23EDE" w:rsidRDefault="0069087E">
            <w:pPr>
              <w:pStyle w:val="TableParagraph"/>
              <w:spacing w:line="221" w:lineRule="exact"/>
              <w:ind w:left="84"/>
              <w:rPr>
                <w:sz w:val="20"/>
              </w:rPr>
            </w:pPr>
            <w:r>
              <w:rPr>
                <w:sz w:val="20"/>
              </w:rPr>
              <w:t>export.</w:t>
            </w:r>
          </w:p>
        </w:tc>
      </w:tr>
      <w:tr w:rsidR="00C23EDE">
        <w:trPr>
          <w:trHeight w:val="226"/>
        </w:trPr>
        <w:tc>
          <w:tcPr>
            <w:tcW w:w="809" w:type="dxa"/>
            <w:tcBorders>
              <w:bottom w:val="nil"/>
            </w:tcBorders>
          </w:tcPr>
          <w:p w:rsidR="00C23EDE" w:rsidRDefault="0069087E">
            <w:pPr>
              <w:pStyle w:val="TableParagraph"/>
              <w:spacing w:line="206" w:lineRule="exact"/>
              <w:ind w:left="205" w:right="195"/>
              <w:jc w:val="center"/>
              <w:rPr>
                <w:sz w:val="20"/>
              </w:rPr>
            </w:pPr>
            <w:r>
              <w:rPr>
                <w:sz w:val="20"/>
              </w:rPr>
              <w:t>525.</w:t>
            </w:r>
          </w:p>
        </w:tc>
        <w:tc>
          <w:tcPr>
            <w:tcW w:w="2539" w:type="dxa"/>
            <w:tcBorders>
              <w:bottom w:val="nil"/>
            </w:tcBorders>
          </w:tcPr>
          <w:p w:rsidR="00C23EDE" w:rsidRDefault="0069087E">
            <w:pPr>
              <w:pStyle w:val="TableParagraph"/>
              <w:spacing w:line="206" w:lineRule="exact"/>
              <w:ind w:left="64"/>
              <w:rPr>
                <w:i/>
                <w:sz w:val="20"/>
              </w:rPr>
            </w:pPr>
            <w:r>
              <w:rPr>
                <w:i/>
                <w:sz w:val="20"/>
              </w:rPr>
              <w:t>Picea glauca</w:t>
            </w:r>
          </w:p>
        </w:tc>
        <w:tc>
          <w:tcPr>
            <w:tcW w:w="1815" w:type="dxa"/>
            <w:tcBorders>
              <w:bottom w:val="nil"/>
            </w:tcBorders>
          </w:tcPr>
          <w:p w:rsidR="00C23EDE" w:rsidRDefault="0069087E">
            <w:pPr>
              <w:pStyle w:val="TableParagraph"/>
              <w:spacing w:line="206" w:lineRule="exact"/>
              <w:ind w:left="64"/>
              <w:rPr>
                <w:sz w:val="20"/>
              </w:rPr>
            </w:pPr>
            <w:r>
              <w:rPr>
                <w:sz w:val="20"/>
              </w:rPr>
              <w:t>Wood with/</w:t>
            </w:r>
          </w:p>
        </w:tc>
        <w:tc>
          <w:tcPr>
            <w:tcW w:w="1716" w:type="dxa"/>
            <w:tcBorders>
              <w:bottom w:val="nil"/>
            </w:tcBorders>
          </w:tcPr>
          <w:p w:rsidR="00C23EDE" w:rsidRDefault="0069087E">
            <w:pPr>
              <w:pStyle w:val="TableParagraph"/>
              <w:spacing w:line="206" w:lineRule="exact"/>
              <w:ind w:left="65"/>
              <w:rPr>
                <w:sz w:val="20"/>
              </w:rPr>
            </w:pPr>
            <w:r>
              <w:rPr>
                <w:sz w:val="20"/>
              </w:rPr>
              <w:t>Canada</w:t>
            </w:r>
          </w:p>
        </w:tc>
        <w:tc>
          <w:tcPr>
            <w:tcW w:w="4429" w:type="dxa"/>
            <w:vMerge w:val="restart"/>
          </w:tcPr>
          <w:p w:rsidR="00C23EDE" w:rsidRDefault="0069087E">
            <w:pPr>
              <w:pStyle w:val="TableParagraph"/>
              <w:ind w:left="64"/>
              <w:rPr>
                <w:sz w:val="20"/>
              </w:rPr>
            </w:pPr>
            <w:r>
              <w:rPr>
                <w:sz w:val="20"/>
              </w:rPr>
              <w:t>Free from:</w:t>
            </w:r>
          </w:p>
          <w:p w:rsidR="00C23EDE" w:rsidRDefault="0069087E">
            <w:pPr>
              <w:pStyle w:val="TableParagraph"/>
              <w:numPr>
                <w:ilvl w:val="0"/>
                <w:numId w:val="394"/>
              </w:numPr>
              <w:tabs>
                <w:tab w:val="left" w:pos="548"/>
              </w:tabs>
              <w:ind w:hanging="257"/>
              <w:rPr>
                <w:sz w:val="19"/>
              </w:rPr>
            </w:pPr>
            <w:r>
              <w:rPr>
                <w:i/>
                <w:sz w:val="19"/>
              </w:rPr>
              <w:t xml:space="preserve">Choristoneura fumiferana </w:t>
            </w:r>
            <w:r>
              <w:rPr>
                <w:sz w:val="19"/>
              </w:rPr>
              <w:t>(spruce</w:t>
            </w:r>
            <w:r>
              <w:rPr>
                <w:spacing w:val="-3"/>
                <w:sz w:val="19"/>
              </w:rPr>
              <w:t xml:space="preserve"> </w:t>
            </w:r>
            <w:r>
              <w:rPr>
                <w:sz w:val="19"/>
              </w:rPr>
              <w:t>budworm)</w:t>
            </w:r>
          </w:p>
          <w:p w:rsidR="00C23EDE" w:rsidRDefault="0069087E">
            <w:pPr>
              <w:pStyle w:val="TableParagraph"/>
              <w:numPr>
                <w:ilvl w:val="0"/>
                <w:numId w:val="394"/>
              </w:numPr>
              <w:tabs>
                <w:tab w:val="left" w:pos="560"/>
              </w:tabs>
              <w:spacing w:before="1"/>
              <w:ind w:left="559" w:right="536" w:hanging="269"/>
              <w:rPr>
                <w:sz w:val="19"/>
              </w:rPr>
            </w:pPr>
            <w:r>
              <w:rPr>
                <w:i/>
                <w:sz w:val="19"/>
              </w:rPr>
              <w:t xml:space="preserve">Choristoneura occidentalis </w:t>
            </w:r>
            <w:r>
              <w:rPr>
                <w:sz w:val="19"/>
              </w:rPr>
              <w:t>(western spruce budworm)</w:t>
            </w:r>
          </w:p>
          <w:p w:rsidR="00C23EDE" w:rsidRDefault="0069087E">
            <w:pPr>
              <w:pStyle w:val="TableParagraph"/>
              <w:numPr>
                <w:ilvl w:val="0"/>
                <w:numId w:val="394"/>
              </w:numPr>
              <w:tabs>
                <w:tab w:val="left" w:pos="548"/>
              </w:tabs>
              <w:ind w:hanging="257"/>
              <w:rPr>
                <w:sz w:val="19"/>
              </w:rPr>
            </w:pPr>
            <w:r>
              <w:rPr>
                <w:i/>
                <w:sz w:val="19"/>
              </w:rPr>
              <w:t xml:space="preserve">Choristoneura pinus pinus </w:t>
            </w:r>
            <w:r>
              <w:rPr>
                <w:sz w:val="19"/>
              </w:rPr>
              <w:t>(jack-pine</w:t>
            </w:r>
            <w:r>
              <w:rPr>
                <w:spacing w:val="-11"/>
                <w:sz w:val="19"/>
              </w:rPr>
              <w:t xml:space="preserve"> </w:t>
            </w:r>
            <w:r>
              <w:rPr>
                <w:sz w:val="19"/>
              </w:rPr>
              <w:t>budworm)</w:t>
            </w:r>
          </w:p>
          <w:p w:rsidR="00C23EDE" w:rsidRDefault="0069087E">
            <w:pPr>
              <w:pStyle w:val="TableParagraph"/>
              <w:numPr>
                <w:ilvl w:val="0"/>
                <w:numId w:val="394"/>
              </w:numPr>
              <w:tabs>
                <w:tab w:val="left" w:pos="560"/>
              </w:tabs>
              <w:ind w:left="559" w:hanging="269"/>
              <w:rPr>
                <w:sz w:val="19"/>
              </w:rPr>
            </w:pPr>
            <w:r>
              <w:rPr>
                <w:i/>
                <w:sz w:val="19"/>
              </w:rPr>
              <w:t xml:space="preserve">Dendroctonus rufipennis </w:t>
            </w:r>
            <w:r>
              <w:rPr>
                <w:sz w:val="19"/>
              </w:rPr>
              <w:t>(spruce</w:t>
            </w:r>
            <w:r>
              <w:rPr>
                <w:spacing w:val="-5"/>
                <w:sz w:val="19"/>
              </w:rPr>
              <w:t xml:space="preserve"> </w:t>
            </w:r>
            <w:r>
              <w:rPr>
                <w:sz w:val="19"/>
              </w:rPr>
              <w:t>beetle)</w:t>
            </w:r>
          </w:p>
          <w:p w:rsidR="00C23EDE" w:rsidRDefault="0069087E">
            <w:pPr>
              <w:pStyle w:val="TableParagraph"/>
              <w:numPr>
                <w:ilvl w:val="0"/>
                <w:numId w:val="394"/>
              </w:numPr>
              <w:tabs>
                <w:tab w:val="left" w:pos="548"/>
              </w:tabs>
              <w:ind w:hanging="257"/>
              <w:rPr>
                <w:sz w:val="19"/>
              </w:rPr>
            </w:pPr>
            <w:r>
              <w:rPr>
                <w:i/>
                <w:sz w:val="19"/>
              </w:rPr>
              <w:t xml:space="preserve">Monochamus notatus </w:t>
            </w:r>
            <w:r>
              <w:rPr>
                <w:sz w:val="19"/>
              </w:rPr>
              <w:t>(northeastern</w:t>
            </w:r>
            <w:r>
              <w:rPr>
                <w:spacing w:val="-2"/>
                <w:sz w:val="19"/>
              </w:rPr>
              <w:t xml:space="preserve"> </w:t>
            </w:r>
            <w:r>
              <w:rPr>
                <w:sz w:val="19"/>
              </w:rPr>
              <w:t>sawyer)</w:t>
            </w:r>
          </w:p>
          <w:p w:rsidR="00C23EDE" w:rsidRDefault="0069087E">
            <w:pPr>
              <w:pStyle w:val="TableParagraph"/>
              <w:numPr>
                <w:ilvl w:val="0"/>
                <w:numId w:val="394"/>
              </w:numPr>
              <w:tabs>
                <w:tab w:val="left" w:pos="529"/>
              </w:tabs>
              <w:spacing w:before="2"/>
              <w:ind w:left="290" w:right="400" w:firstLine="0"/>
              <w:rPr>
                <w:sz w:val="19"/>
              </w:rPr>
            </w:pPr>
            <w:r>
              <w:rPr>
                <w:i/>
                <w:sz w:val="19"/>
              </w:rPr>
              <w:t xml:space="preserve">Monochamus titillator </w:t>
            </w:r>
            <w:r>
              <w:rPr>
                <w:sz w:val="19"/>
              </w:rPr>
              <w:t>(southern pine</w:t>
            </w:r>
            <w:r>
              <w:rPr>
                <w:spacing w:val="-20"/>
                <w:sz w:val="19"/>
              </w:rPr>
              <w:t xml:space="preserve"> </w:t>
            </w:r>
            <w:r>
              <w:rPr>
                <w:sz w:val="19"/>
              </w:rPr>
              <w:t>sawyer) (g)</w:t>
            </w:r>
            <w:r>
              <w:rPr>
                <w:i/>
                <w:sz w:val="19"/>
              </w:rPr>
              <w:t xml:space="preserve">Pissodes nemorensis </w:t>
            </w:r>
            <w:r>
              <w:rPr>
                <w:sz w:val="19"/>
              </w:rPr>
              <w:t>(northern pine</w:t>
            </w:r>
            <w:r>
              <w:rPr>
                <w:spacing w:val="-7"/>
                <w:sz w:val="19"/>
              </w:rPr>
              <w:t xml:space="preserve"> </w:t>
            </w:r>
            <w:r>
              <w:rPr>
                <w:sz w:val="19"/>
              </w:rPr>
              <w:t>weevil)</w:t>
            </w:r>
          </w:p>
          <w:p w:rsidR="00C23EDE" w:rsidRDefault="0069087E">
            <w:pPr>
              <w:pStyle w:val="TableParagraph"/>
              <w:numPr>
                <w:ilvl w:val="0"/>
                <w:numId w:val="393"/>
              </w:numPr>
              <w:tabs>
                <w:tab w:val="left" w:pos="560"/>
              </w:tabs>
              <w:spacing w:line="218" w:lineRule="exact"/>
              <w:ind w:hanging="269"/>
              <w:rPr>
                <w:i/>
                <w:sz w:val="19"/>
              </w:rPr>
            </w:pPr>
            <w:r>
              <w:rPr>
                <w:i/>
                <w:sz w:val="19"/>
              </w:rPr>
              <w:t>Heterobasidion</w:t>
            </w:r>
            <w:r>
              <w:rPr>
                <w:i/>
                <w:spacing w:val="-2"/>
                <w:sz w:val="19"/>
              </w:rPr>
              <w:t xml:space="preserve"> </w:t>
            </w:r>
            <w:r>
              <w:rPr>
                <w:i/>
                <w:sz w:val="19"/>
              </w:rPr>
              <w:t>parviporum</w:t>
            </w:r>
          </w:p>
          <w:p w:rsidR="00C23EDE" w:rsidRDefault="0069087E">
            <w:pPr>
              <w:pStyle w:val="TableParagraph"/>
              <w:numPr>
                <w:ilvl w:val="0"/>
                <w:numId w:val="393"/>
              </w:numPr>
              <w:tabs>
                <w:tab w:val="left" w:pos="517"/>
              </w:tabs>
              <w:ind w:left="516" w:hanging="226"/>
              <w:rPr>
                <w:sz w:val="19"/>
              </w:rPr>
            </w:pPr>
            <w:r>
              <w:rPr>
                <w:i/>
                <w:sz w:val="19"/>
              </w:rPr>
              <w:t xml:space="preserve">Arceuthobium pusillum </w:t>
            </w:r>
            <w:r>
              <w:rPr>
                <w:sz w:val="19"/>
              </w:rPr>
              <w:t>(eastern dwarf</w:t>
            </w:r>
            <w:r>
              <w:rPr>
                <w:spacing w:val="-6"/>
                <w:sz w:val="19"/>
              </w:rPr>
              <w:t xml:space="preserve"> </w:t>
            </w:r>
            <w:r>
              <w:rPr>
                <w:sz w:val="19"/>
              </w:rPr>
              <w:t>mistletoe)</w:t>
            </w:r>
          </w:p>
          <w:p w:rsidR="00C23EDE" w:rsidRDefault="0069087E">
            <w:pPr>
              <w:pStyle w:val="TableParagraph"/>
              <w:numPr>
                <w:ilvl w:val="0"/>
                <w:numId w:val="393"/>
              </w:numPr>
              <w:tabs>
                <w:tab w:val="left" w:pos="519"/>
              </w:tabs>
              <w:ind w:left="519" w:hanging="229"/>
              <w:rPr>
                <w:sz w:val="19"/>
              </w:rPr>
            </w:pPr>
            <w:r>
              <w:rPr>
                <w:i/>
                <w:sz w:val="19"/>
              </w:rPr>
              <w:t xml:space="preserve">Gilpinia hercyniae </w:t>
            </w:r>
            <w:r>
              <w:rPr>
                <w:sz w:val="19"/>
              </w:rPr>
              <w:t>(spruce</w:t>
            </w:r>
            <w:r>
              <w:rPr>
                <w:spacing w:val="-1"/>
                <w:sz w:val="19"/>
              </w:rPr>
              <w:t xml:space="preserve"> </w:t>
            </w:r>
            <w:r>
              <w:rPr>
                <w:sz w:val="19"/>
              </w:rPr>
              <w:t>sawfly)</w:t>
            </w:r>
          </w:p>
          <w:p w:rsidR="00C23EDE" w:rsidRDefault="0069087E">
            <w:pPr>
              <w:pStyle w:val="TableParagraph"/>
              <w:numPr>
                <w:ilvl w:val="0"/>
                <w:numId w:val="393"/>
              </w:numPr>
              <w:tabs>
                <w:tab w:val="left" w:pos="558"/>
              </w:tabs>
              <w:ind w:left="557" w:hanging="267"/>
              <w:rPr>
                <w:i/>
                <w:sz w:val="19"/>
              </w:rPr>
            </w:pPr>
            <w:r>
              <w:rPr>
                <w:i/>
                <w:sz w:val="19"/>
              </w:rPr>
              <w:t>Lambdina fiscellaria (eastern hemlock</w:t>
            </w:r>
            <w:r>
              <w:rPr>
                <w:i/>
                <w:spacing w:val="-3"/>
                <w:sz w:val="19"/>
              </w:rPr>
              <w:t xml:space="preserve"> </w:t>
            </w:r>
            <w:r>
              <w:rPr>
                <w:i/>
                <w:sz w:val="19"/>
              </w:rPr>
              <w:t>looper)</w:t>
            </w:r>
          </w:p>
          <w:p w:rsidR="00C23EDE" w:rsidRDefault="0069087E">
            <w:pPr>
              <w:pStyle w:val="TableParagraph"/>
              <w:numPr>
                <w:ilvl w:val="0"/>
                <w:numId w:val="393"/>
              </w:numPr>
              <w:tabs>
                <w:tab w:val="left" w:pos="517"/>
              </w:tabs>
              <w:spacing w:before="2" w:line="218" w:lineRule="exact"/>
              <w:ind w:right="639" w:hanging="269"/>
              <w:rPr>
                <w:sz w:val="19"/>
              </w:rPr>
            </w:pPr>
            <w:r>
              <w:rPr>
                <w:i/>
                <w:sz w:val="19"/>
              </w:rPr>
              <w:t xml:space="preserve">Sirococcus conigenus </w:t>
            </w:r>
            <w:r>
              <w:rPr>
                <w:sz w:val="19"/>
              </w:rPr>
              <w:t>(sirococcus blight of conifers)</w:t>
            </w:r>
          </w:p>
        </w:tc>
        <w:tc>
          <w:tcPr>
            <w:tcW w:w="2825" w:type="dxa"/>
            <w:tcBorders>
              <w:bottom w:val="nil"/>
            </w:tcBorders>
          </w:tcPr>
          <w:p w:rsidR="00C23EDE" w:rsidRDefault="0069087E">
            <w:pPr>
              <w:pStyle w:val="TableParagraph"/>
              <w:tabs>
                <w:tab w:val="left" w:pos="1400"/>
                <w:tab w:val="left" w:pos="2146"/>
              </w:tabs>
              <w:spacing w:line="206" w:lineRule="exact"/>
              <w:ind w:left="84"/>
              <w:rPr>
                <w:sz w:val="20"/>
              </w:rPr>
            </w:pPr>
            <w:r>
              <w:rPr>
                <w:sz w:val="20"/>
              </w:rPr>
              <w:t>Fumigation</w:t>
            </w:r>
            <w:r>
              <w:rPr>
                <w:sz w:val="20"/>
              </w:rPr>
              <w:tab/>
              <w:t>with</w:t>
            </w:r>
            <w:r>
              <w:rPr>
                <w:sz w:val="20"/>
              </w:rPr>
              <w:tab/>
              <w:t>Methyl</w:t>
            </w:r>
          </w:p>
        </w:tc>
      </w:tr>
      <w:tr w:rsidR="00C23EDE">
        <w:trPr>
          <w:trHeight w:val="220"/>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69087E">
            <w:pPr>
              <w:pStyle w:val="TableParagraph"/>
              <w:spacing w:line="200" w:lineRule="exact"/>
              <w:ind w:left="64"/>
              <w:rPr>
                <w:sz w:val="20"/>
              </w:rPr>
            </w:pPr>
            <w:r>
              <w:rPr>
                <w:sz w:val="20"/>
              </w:rPr>
              <w:t>without bark</w:t>
            </w: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200" w:lineRule="exact"/>
              <w:ind w:left="84"/>
              <w:rPr>
                <w:sz w:val="20"/>
              </w:rPr>
            </w:pPr>
            <w:r>
              <w:rPr>
                <w:sz w:val="20"/>
              </w:rPr>
              <w:t>bromide at 48 g/m</w:t>
            </w:r>
            <w:r>
              <w:rPr>
                <w:position w:val="7"/>
                <w:sz w:val="13"/>
              </w:rPr>
              <w:t xml:space="preserve">3 </w:t>
            </w:r>
            <w:r>
              <w:rPr>
                <w:sz w:val="20"/>
              </w:rPr>
              <w:t>for 24 hrs. at</w:t>
            </w:r>
          </w:p>
        </w:tc>
      </w:tr>
      <w:tr w:rsidR="00C23EDE">
        <w:trPr>
          <w:trHeight w:val="224"/>
        </w:trPr>
        <w:tc>
          <w:tcPr>
            <w:tcW w:w="809" w:type="dxa"/>
            <w:tcBorders>
              <w:top w:val="nil"/>
              <w:bottom w:val="nil"/>
            </w:tcBorders>
          </w:tcPr>
          <w:p w:rsidR="00C23EDE" w:rsidRDefault="00C23EDE">
            <w:pPr>
              <w:pStyle w:val="TableParagraph"/>
              <w:rPr>
                <w:sz w:val="16"/>
              </w:rPr>
            </w:pPr>
          </w:p>
        </w:tc>
        <w:tc>
          <w:tcPr>
            <w:tcW w:w="2539" w:type="dxa"/>
            <w:tcBorders>
              <w:top w:val="nil"/>
              <w:bottom w:val="nil"/>
            </w:tcBorders>
          </w:tcPr>
          <w:p w:rsidR="00C23EDE" w:rsidRDefault="00C23EDE">
            <w:pPr>
              <w:pStyle w:val="TableParagraph"/>
              <w:rPr>
                <w:sz w:val="16"/>
              </w:rPr>
            </w:pPr>
          </w:p>
        </w:tc>
        <w:tc>
          <w:tcPr>
            <w:tcW w:w="1815" w:type="dxa"/>
            <w:tcBorders>
              <w:top w:val="nil"/>
              <w:bottom w:val="nil"/>
            </w:tcBorders>
          </w:tcPr>
          <w:p w:rsidR="00C23EDE" w:rsidRDefault="00C23EDE">
            <w:pPr>
              <w:pStyle w:val="TableParagraph"/>
              <w:rPr>
                <w:sz w:val="16"/>
              </w:rPr>
            </w:pPr>
          </w:p>
        </w:tc>
        <w:tc>
          <w:tcPr>
            <w:tcW w:w="1716" w:type="dxa"/>
            <w:tcBorders>
              <w:top w:val="nil"/>
              <w:bottom w:val="nil"/>
            </w:tcBorders>
          </w:tcPr>
          <w:p w:rsidR="00C23EDE" w:rsidRDefault="00C23EDE">
            <w:pPr>
              <w:pStyle w:val="TableParagraph"/>
              <w:rPr>
                <w:sz w:val="16"/>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205" w:lineRule="exact"/>
              <w:ind w:left="84"/>
              <w:rPr>
                <w:sz w:val="20"/>
              </w:rPr>
            </w:pPr>
            <w:r>
              <w:rPr>
                <w:sz w:val="20"/>
              </w:rPr>
              <w:t>21</w:t>
            </w:r>
            <w:r>
              <w:rPr>
                <w:position w:val="7"/>
                <w:sz w:val="13"/>
              </w:rPr>
              <w:t>0</w:t>
            </w:r>
            <w:r>
              <w:rPr>
                <w:sz w:val="20"/>
              </w:rPr>
              <w:t>C and above or equivalent</w:t>
            </w:r>
          </w:p>
        </w:tc>
      </w:tr>
      <w:tr w:rsidR="00C23EDE">
        <w:trPr>
          <w:trHeight w:val="216"/>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197" w:lineRule="exact"/>
              <w:ind w:left="84"/>
              <w:rPr>
                <w:sz w:val="20"/>
              </w:rPr>
            </w:pPr>
            <w:r>
              <w:rPr>
                <w:sz w:val="20"/>
              </w:rPr>
              <w:t>thereof under NAP or heat</w:t>
            </w:r>
          </w:p>
        </w:tc>
      </w:tr>
      <w:tr w:rsidR="00C23EDE">
        <w:trPr>
          <w:trHeight w:val="222"/>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tabs>
                <w:tab w:val="left" w:pos="1148"/>
                <w:tab w:val="left" w:pos="1604"/>
                <w:tab w:val="left" w:pos="2315"/>
              </w:tabs>
              <w:spacing w:line="203" w:lineRule="exact"/>
              <w:ind w:left="84"/>
              <w:rPr>
                <w:sz w:val="20"/>
              </w:rPr>
            </w:pPr>
            <w:r>
              <w:rPr>
                <w:sz w:val="20"/>
              </w:rPr>
              <w:t>treatment</w:t>
            </w:r>
            <w:r>
              <w:rPr>
                <w:sz w:val="20"/>
              </w:rPr>
              <w:tab/>
              <w:t>at</w:t>
            </w:r>
            <w:r>
              <w:rPr>
                <w:sz w:val="20"/>
              </w:rPr>
              <w:tab/>
              <w:t>56</w:t>
            </w:r>
            <w:r>
              <w:rPr>
                <w:position w:val="7"/>
                <w:sz w:val="13"/>
              </w:rPr>
              <w:t>0</w:t>
            </w:r>
            <w:r>
              <w:rPr>
                <w:sz w:val="20"/>
              </w:rPr>
              <w:t>C</w:t>
            </w:r>
            <w:r>
              <w:rPr>
                <w:sz w:val="20"/>
              </w:rPr>
              <w:tab/>
              <w:t>(core</w:t>
            </w:r>
          </w:p>
        </w:tc>
      </w:tr>
      <w:tr w:rsidR="00C23EDE">
        <w:trPr>
          <w:trHeight w:val="219"/>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199" w:lineRule="exact"/>
              <w:ind w:left="84"/>
              <w:rPr>
                <w:sz w:val="20"/>
              </w:rPr>
            </w:pPr>
            <w:r>
              <w:rPr>
                <w:sz w:val="20"/>
              </w:rPr>
              <w:t>temperature) for 30 minutes or</w:t>
            </w:r>
          </w:p>
        </w:tc>
      </w:tr>
      <w:tr w:rsidR="00C23EDE">
        <w:trPr>
          <w:trHeight w:val="220"/>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200" w:lineRule="exact"/>
              <w:ind w:left="84"/>
              <w:rPr>
                <w:sz w:val="20"/>
              </w:rPr>
            </w:pPr>
            <w:r>
              <w:rPr>
                <w:sz w:val="20"/>
              </w:rPr>
              <w:t>any other treatment approved by</w:t>
            </w:r>
          </w:p>
        </w:tc>
      </w:tr>
      <w:tr w:rsidR="00C23EDE">
        <w:trPr>
          <w:trHeight w:val="220"/>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200" w:lineRule="exact"/>
              <w:ind w:left="84"/>
              <w:rPr>
                <w:sz w:val="20"/>
              </w:rPr>
            </w:pPr>
            <w:r>
              <w:rPr>
                <w:sz w:val="20"/>
              </w:rPr>
              <w:t>Plant Protection Adviser to the</w:t>
            </w:r>
          </w:p>
        </w:tc>
      </w:tr>
      <w:tr w:rsidR="00C23EDE">
        <w:trPr>
          <w:trHeight w:val="220"/>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200" w:lineRule="exact"/>
              <w:ind w:left="84"/>
              <w:rPr>
                <w:sz w:val="20"/>
              </w:rPr>
            </w:pPr>
            <w:r>
              <w:rPr>
                <w:sz w:val="20"/>
              </w:rPr>
              <w:t>Government of India.</w:t>
            </w:r>
          </w:p>
        </w:tc>
      </w:tr>
      <w:tr w:rsidR="00C23EDE">
        <w:trPr>
          <w:trHeight w:val="220"/>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tabs>
                <w:tab w:val="left" w:pos="681"/>
                <w:tab w:val="left" w:pos="1717"/>
                <w:tab w:val="left" w:pos="2537"/>
              </w:tabs>
              <w:spacing w:line="200" w:lineRule="exact"/>
              <w:ind w:left="84"/>
              <w:rPr>
                <w:sz w:val="20"/>
              </w:rPr>
            </w:pPr>
            <w:r>
              <w:rPr>
                <w:sz w:val="20"/>
              </w:rPr>
              <w:t>The</w:t>
            </w:r>
            <w:r>
              <w:rPr>
                <w:sz w:val="20"/>
              </w:rPr>
              <w:tab/>
              <w:t>treatment</w:t>
            </w:r>
            <w:r>
              <w:rPr>
                <w:sz w:val="20"/>
              </w:rPr>
              <w:tab/>
              <w:t>should</w:t>
            </w:r>
            <w:r>
              <w:rPr>
                <w:sz w:val="20"/>
              </w:rPr>
              <w:tab/>
              <w:t>be</w:t>
            </w:r>
          </w:p>
        </w:tc>
      </w:tr>
      <w:tr w:rsidR="00C23EDE">
        <w:trPr>
          <w:trHeight w:val="219"/>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tabs>
                <w:tab w:val="left" w:pos="1117"/>
                <w:tab w:val="left" w:pos="1626"/>
              </w:tabs>
              <w:spacing w:line="199" w:lineRule="exact"/>
              <w:ind w:left="84"/>
              <w:rPr>
                <w:sz w:val="20"/>
              </w:rPr>
            </w:pPr>
            <w:r>
              <w:rPr>
                <w:sz w:val="20"/>
              </w:rPr>
              <w:t>endorsed</w:t>
            </w:r>
            <w:r>
              <w:rPr>
                <w:sz w:val="20"/>
              </w:rPr>
              <w:tab/>
              <w:t>on</w:t>
            </w:r>
            <w:r>
              <w:rPr>
                <w:sz w:val="20"/>
              </w:rPr>
              <w:tab/>
              <w:t>Phytosanitary</w:t>
            </w:r>
          </w:p>
        </w:tc>
      </w:tr>
      <w:tr w:rsidR="00C23EDE">
        <w:trPr>
          <w:trHeight w:val="219"/>
        </w:trPr>
        <w:tc>
          <w:tcPr>
            <w:tcW w:w="809" w:type="dxa"/>
            <w:tcBorders>
              <w:top w:val="nil"/>
              <w:bottom w:val="nil"/>
            </w:tcBorders>
          </w:tcPr>
          <w:p w:rsidR="00C23EDE" w:rsidRDefault="00C23EDE">
            <w:pPr>
              <w:pStyle w:val="TableParagraph"/>
              <w:rPr>
                <w:sz w:val="14"/>
              </w:rPr>
            </w:pPr>
          </w:p>
        </w:tc>
        <w:tc>
          <w:tcPr>
            <w:tcW w:w="2539" w:type="dxa"/>
            <w:tcBorders>
              <w:top w:val="nil"/>
              <w:bottom w:val="nil"/>
            </w:tcBorders>
          </w:tcPr>
          <w:p w:rsidR="00C23EDE" w:rsidRDefault="00C23EDE">
            <w:pPr>
              <w:pStyle w:val="TableParagraph"/>
              <w:rPr>
                <w:sz w:val="14"/>
              </w:rPr>
            </w:pPr>
          </w:p>
        </w:tc>
        <w:tc>
          <w:tcPr>
            <w:tcW w:w="1815" w:type="dxa"/>
            <w:tcBorders>
              <w:top w:val="nil"/>
              <w:bottom w:val="nil"/>
            </w:tcBorders>
          </w:tcPr>
          <w:p w:rsidR="00C23EDE" w:rsidRDefault="00C23EDE">
            <w:pPr>
              <w:pStyle w:val="TableParagraph"/>
              <w:rPr>
                <w:sz w:val="14"/>
              </w:rPr>
            </w:pPr>
          </w:p>
        </w:tc>
        <w:tc>
          <w:tcPr>
            <w:tcW w:w="1716" w:type="dxa"/>
            <w:tcBorders>
              <w:top w:val="nil"/>
              <w:bottom w:val="nil"/>
            </w:tcBorders>
          </w:tcPr>
          <w:p w:rsidR="00C23EDE" w:rsidRDefault="00C23EDE">
            <w:pPr>
              <w:pStyle w:val="TableParagraph"/>
              <w:rPr>
                <w:sz w:val="14"/>
              </w:rPr>
            </w:pPr>
          </w:p>
        </w:tc>
        <w:tc>
          <w:tcPr>
            <w:tcW w:w="4429" w:type="dxa"/>
            <w:vMerge/>
            <w:tcBorders>
              <w:top w:val="nil"/>
            </w:tcBorders>
          </w:tcPr>
          <w:p w:rsidR="00C23EDE" w:rsidRDefault="00C23EDE">
            <w:pPr>
              <w:rPr>
                <w:sz w:val="2"/>
                <w:szCs w:val="2"/>
              </w:rPr>
            </w:pPr>
          </w:p>
        </w:tc>
        <w:tc>
          <w:tcPr>
            <w:tcW w:w="2825" w:type="dxa"/>
            <w:tcBorders>
              <w:top w:val="nil"/>
              <w:bottom w:val="nil"/>
            </w:tcBorders>
          </w:tcPr>
          <w:p w:rsidR="00C23EDE" w:rsidRDefault="0069087E">
            <w:pPr>
              <w:pStyle w:val="TableParagraph"/>
              <w:spacing w:line="199" w:lineRule="exact"/>
              <w:ind w:left="84"/>
              <w:rPr>
                <w:sz w:val="20"/>
              </w:rPr>
            </w:pPr>
            <w:r>
              <w:rPr>
                <w:sz w:val="20"/>
              </w:rPr>
              <w:t>Certificate issued at the country</w:t>
            </w:r>
          </w:p>
        </w:tc>
      </w:tr>
      <w:tr w:rsidR="00C23EDE">
        <w:trPr>
          <w:trHeight w:val="520"/>
        </w:trPr>
        <w:tc>
          <w:tcPr>
            <w:tcW w:w="809" w:type="dxa"/>
            <w:tcBorders>
              <w:top w:val="nil"/>
            </w:tcBorders>
          </w:tcPr>
          <w:p w:rsidR="00C23EDE" w:rsidRDefault="00C23EDE">
            <w:pPr>
              <w:pStyle w:val="TableParagraph"/>
              <w:rPr>
                <w:sz w:val="18"/>
              </w:rPr>
            </w:pPr>
          </w:p>
        </w:tc>
        <w:tc>
          <w:tcPr>
            <w:tcW w:w="2539" w:type="dxa"/>
            <w:tcBorders>
              <w:top w:val="nil"/>
            </w:tcBorders>
          </w:tcPr>
          <w:p w:rsidR="00C23EDE" w:rsidRDefault="00C23EDE">
            <w:pPr>
              <w:pStyle w:val="TableParagraph"/>
              <w:rPr>
                <w:sz w:val="18"/>
              </w:rPr>
            </w:pPr>
          </w:p>
        </w:tc>
        <w:tc>
          <w:tcPr>
            <w:tcW w:w="1815" w:type="dxa"/>
            <w:tcBorders>
              <w:top w:val="nil"/>
            </w:tcBorders>
          </w:tcPr>
          <w:p w:rsidR="00C23EDE" w:rsidRDefault="00C23EDE">
            <w:pPr>
              <w:pStyle w:val="TableParagraph"/>
              <w:rPr>
                <w:sz w:val="18"/>
              </w:rPr>
            </w:pPr>
          </w:p>
        </w:tc>
        <w:tc>
          <w:tcPr>
            <w:tcW w:w="1716" w:type="dxa"/>
            <w:tcBorders>
              <w:top w:val="nil"/>
            </w:tcBorders>
          </w:tcPr>
          <w:p w:rsidR="00C23EDE" w:rsidRDefault="00C23EDE">
            <w:pPr>
              <w:pStyle w:val="TableParagraph"/>
              <w:rPr>
                <w:sz w:val="18"/>
              </w:rPr>
            </w:pPr>
          </w:p>
        </w:tc>
        <w:tc>
          <w:tcPr>
            <w:tcW w:w="4429" w:type="dxa"/>
            <w:vMerge/>
            <w:tcBorders>
              <w:top w:val="nil"/>
            </w:tcBorders>
          </w:tcPr>
          <w:p w:rsidR="00C23EDE" w:rsidRDefault="00C23EDE">
            <w:pPr>
              <w:rPr>
                <w:sz w:val="2"/>
                <w:szCs w:val="2"/>
              </w:rPr>
            </w:pPr>
          </w:p>
        </w:tc>
        <w:tc>
          <w:tcPr>
            <w:tcW w:w="2825" w:type="dxa"/>
            <w:tcBorders>
              <w:top w:val="nil"/>
            </w:tcBorders>
          </w:tcPr>
          <w:p w:rsidR="00C23EDE" w:rsidRDefault="0069087E">
            <w:pPr>
              <w:pStyle w:val="TableParagraph"/>
              <w:spacing w:line="221" w:lineRule="exact"/>
              <w:ind w:left="84"/>
              <w:rPr>
                <w:sz w:val="20"/>
              </w:rPr>
            </w:pPr>
            <w:r>
              <w:rPr>
                <w:sz w:val="20"/>
              </w:rPr>
              <w:t>of origin/re-export.</w:t>
            </w:r>
          </w:p>
        </w:tc>
      </w:tr>
    </w:tbl>
    <w:p w:rsidR="00C23EDE" w:rsidRDefault="00C23EDE">
      <w:pPr>
        <w:spacing w:line="221"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15"/>
        <w:gridCol w:w="1716"/>
        <w:gridCol w:w="4429"/>
        <w:gridCol w:w="2825"/>
      </w:tblGrid>
      <w:tr w:rsidR="00C23EDE">
        <w:trPr>
          <w:trHeight w:val="2183"/>
        </w:trPr>
        <w:tc>
          <w:tcPr>
            <w:tcW w:w="809" w:type="dxa"/>
          </w:tcPr>
          <w:p w:rsidR="00C23EDE" w:rsidRDefault="00C23EDE">
            <w:pPr>
              <w:pStyle w:val="TableParagraph"/>
              <w:rPr>
                <w:sz w:val="18"/>
              </w:rPr>
            </w:pPr>
          </w:p>
        </w:tc>
        <w:tc>
          <w:tcPr>
            <w:tcW w:w="2539" w:type="dxa"/>
          </w:tcPr>
          <w:p w:rsidR="00C23EDE" w:rsidRDefault="00C23EDE">
            <w:pPr>
              <w:pStyle w:val="TableParagraph"/>
              <w:rPr>
                <w:sz w:val="18"/>
              </w:rPr>
            </w:pPr>
          </w:p>
        </w:tc>
        <w:tc>
          <w:tcPr>
            <w:tcW w:w="1815" w:type="dxa"/>
          </w:tcPr>
          <w:p w:rsidR="00C23EDE" w:rsidRDefault="00C23EDE">
            <w:pPr>
              <w:pStyle w:val="TableParagraph"/>
              <w:rPr>
                <w:sz w:val="18"/>
              </w:rPr>
            </w:pPr>
          </w:p>
        </w:tc>
        <w:tc>
          <w:tcPr>
            <w:tcW w:w="1716" w:type="dxa"/>
          </w:tcPr>
          <w:p w:rsidR="00C23EDE" w:rsidRDefault="00C23EDE">
            <w:pPr>
              <w:pStyle w:val="TableParagraph"/>
              <w:rPr>
                <w:sz w:val="18"/>
              </w:rPr>
            </w:pPr>
          </w:p>
        </w:tc>
        <w:tc>
          <w:tcPr>
            <w:tcW w:w="4429" w:type="dxa"/>
          </w:tcPr>
          <w:p w:rsidR="00C23EDE" w:rsidRDefault="0069087E">
            <w:pPr>
              <w:pStyle w:val="TableParagraph"/>
              <w:numPr>
                <w:ilvl w:val="0"/>
                <w:numId w:val="392"/>
              </w:numPr>
              <w:tabs>
                <w:tab w:val="left" w:pos="611"/>
              </w:tabs>
              <w:rPr>
                <w:sz w:val="19"/>
              </w:rPr>
            </w:pPr>
            <w:r>
              <w:rPr>
                <w:i/>
                <w:sz w:val="19"/>
              </w:rPr>
              <w:t xml:space="preserve">Bursaphelenchus xylophilus </w:t>
            </w:r>
            <w:r>
              <w:rPr>
                <w:sz w:val="19"/>
              </w:rPr>
              <w:t>(pine wilt</w:t>
            </w:r>
            <w:r>
              <w:rPr>
                <w:spacing w:val="-11"/>
                <w:sz w:val="19"/>
              </w:rPr>
              <w:t xml:space="preserve"> </w:t>
            </w:r>
            <w:r>
              <w:rPr>
                <w:sz w:val="19"/>
              </w:rPr>
              <w:t>nematode)</w:t>
            </w:r>
          </w:p>
          <w:p w:rsidR="00C23EDE" w:rsidRDefault="0069087E">
            <w:pPr>
              <w:pStyle w:val="TableParagraph"/>
              <w:numPr>
                <w:ilvl w:val="0"/>
                <w:numId w:val="392"/>
              </w:numPr>
              <w:tabs>
                <w:tab w:val="left" w:pos="560"/>
              </w:tabs>
              <w:ind w:left="559" w:right="778" w:hanging="269"/>
              <w:rPr>
                <w:sz w:val="19"/>
              </w:rPr>
            </w:pPr>
            <w:r>
              <w:rPr>
                <w:i/>
                <w:sz w:val="19"/>
              </w:rPr>
              <w:t xml:space="preserve">Choristoneura freemani </w:t>
            </w:r>
            <w:r>
              <w:rPr>
                <w:sz w:val="19"/>
              </w:rPr>
              <w:t>(western spruce budworm)</w:t>
            </w:r>
          </w:p>
          <w:p w:rsidR="00C23EDE" w:rsidRDefault="0069087E">
            <w:pPr>
              <w:pStyle w:val="TableParagraph"/>
              <w:numPr>
                <w:ilvl w:val="0"/>
                <w:numId w:val="392"/>
              </w:numPr>
              <w:tabs>
                <w:tab w:val="left" w:pos="560"/>
              </w:tabs>
              <w:ind w:left="559" w:hanging="269"/>
              <w:rPr>
                <w:sz w:val="19"/>
              </w:rPr>
            </w:pPr>
            <w:r>
              <w:rPr>
                <w:i/>
                <w:sz w:val="19"/>
              </w:rPr>
              <w:t xml:space="preserve">Gremmeniella abietina </w:t>
            </w:r>
            <w:r>
              <w:rPr>
                <w:sz w:val="19"/>
              </w:rPr>
              <w:t>(Brunchorstia disease)</w:t>
            </w:r>
          </w:p>
          <w:p w:rsidR="00C23EDE" w:rsidRDefault="0069087E">
            <w:pPr>
              <w:pStyle w:val="TableParagraph"/>
              <w:numPr>
                <w:ilvl w:val="0"/>
                <w:numId w:val="392"/>
              </w:numPr>
              <w:tabs>
                <w:tab w:val="left" w:pos="560"/>
              </w:tabs>
              <w:ind w:left="559" w:hanging="269"/>
              <w:rPr>
                <w:sz w:val="19"/>
              </w:rPr>
            </w:pPr>
            <w:r>
              <w:rPr>
                <w:i/>
                <w:sz w:val="19"/>
              </w:rPr>
              <w:t xml:space="preserve">Ips pini </w:t>
            </w:r>
            <w:r>
              <w:rPr>
                <w:sz w:val="19"/>
              </w:rPr>
              <w:t>(pine</w:t>
            </w:r>
            <w:r>
              <w:rPr>
                <w:spacing w:val="-1"/>
                <w:sz w:val="19"/>
              </w:rPr>
              <w:t xml:space="preserve"> </w:t>
            </w:r>
            <w:r>
              <w:rPr>
                <w:sz w:val="19"/>
              </w:rPr>
              <w:t>engraver)</w:t>
            </w:r>
          </w:p>
          <w:p w:rsidR="00C23EDE" w:rsidRDefault="0069087E">
            <w:pPr>
              <w:pStyle w:val="TableParagraph"/>
              <w:numPr>
                <w:ilvl w:val="0"/>
                <w:numId w:val="392"/>
              </w:numPr>
              <w:tabs>
                <w:tab w:val="left" w:pos="560"/>
              </w:tabs>
              <w:ind w:left="559" w:hanging="269"/>
              <w:rPr>
                <w:sz w:val="19"/>
              </w:rPr>
            </w:pPr>
            <w:r>
              <w:rPr>
                <w:i/>
                <w:sz w:val="19"/>
              </w:rPr>
              <w:t xml:space="preserve">Lymantria dispar </w:t>
            </w:r>
            <w:r>
              <w:rPr>
                <w:sz w:val="19"/>
              </w:rPr>
              <w:t>(gypsy</w:t>
            </w:r>
            <w:r>
              <w:rPr>
                <w:spacing w:val="-4"/>
                <w:sz w:val="19"/>
              </w:rPr>
              <w:t xml:space="preserve"> </w:t>
            </w:r>
            <w:r>
              <w:rPr>
                <w:sz w:val="19"/>
              </w:rPr>
              <w:t>moth)</w:t>
            </w:r>
          </w:p>
          <w:p w:rsidR="00C23EDE" w:rsidRDefault="0069087E">
            <w:pPr>
              <w:pStyle w:val="TableParagraph"/>
              <w:numPr>
                <w:ilvl w:val="0"/>
                <w:numId w:val="392"/>
              </w:numPr>
              <w:tabs>
                <w:tab w:val="left" w:pos="527"/>
              </w:tabs>
              <w:ind w:left="290" w:right="100" w:firstLine="0"/>
              <w:rPr>
                <w:sz w:val="19"/>
              </w:rPr>
            </w:pPr>
            <w:r>
              <w:rPr>
                <w:i/>
                <w:sz w:val="19"/>
              </w:rPr>
              <w:t xml:space="preserve">Orgyia leucostigma </w:t>
            </w:r>
            <w:r>
              <w:rPr>
                <w:sz w:val="19"/>
              </w:rPr>
              <w:t>(white-marked tussock moth) (s)</w:t>
            </w:r>
            <w:r>
              <w:rPr>
                <w:i/>
                <w:sz w:val="19"/>
              </w:rPr>
              <w:t xml:space="preserve">Tetropium fuscum </w:t>
            </w:r>
            <w:r>
              <w:rPr>
                <w:sz w:val="19"/>
              </w:rPr>
              <w:t>(brown spruce longhorn</w:t>
            </w:r>
            <w:r>
              <w:rPr>
                <w:spacing w:val="-17"/>
                <w:sz w:val="19"/>
              </w:rPr>
              <w:t xml:space="preserve"> </w:t>
            </w:r>
            <w:r>
              <w:rPr>
                <w:sz w:val="19"/>
              </w:rPr>
              <w:t>beetle)</w:t>
            </w:r>
          </w:p>
          <w:p w:rsidR="00C23EDE" w:rsidRDefault="0069087E">
            <w:pPr>
              <w:pStyle w:val="TableParagraph"/>
              <w:spacing w:line="220" w:lineRule="atLeast"/>
              <w:ind w:left="559" w:right="379" w:hanging="270"/>
              <w:rPr>
                <w:sz w:val="19"/>
              </w:rPr>
            </w:pPr>
            <w:r>
              <w:rPr>
                <w:sz w:val="19"/>
              </w:rPr>
              <w:t xml:space="preserve">(t) </w:t>
            </w:r>
            <w:r>
              <w:rPr>
                <w:i/>
                <w:sz w:val="19"/>
              </w:rPr>
              <w:t xml:space="preserve">Polygraphus rufipennis </w:t>
            </w:r>
            <w:r>
              <w:rPr>
                <w:sz w:val="19"/>
              </w:rPr>
              <w:t>(foureyed spruce bark beetle)</w:t>
            </w:r>
          </w:p>
        </w:tc>
        <w:tc>
          <w:tcPr>
            <w:tcW w:w="2825" w:type="dxa"/>
          </w:tcPr>
          <w:p w:rsidR="00C23EDE" w:rsidRDefault="00C23EDE">
            <w:pPr>
              <w:pStyle w:val="TableParagraph"/>
              <w:rPr>
                <w:sz w:val="18"/>
              </w:rPr>
            </w:pPr>
          </w:p>
        </w:tc>
      </w:tr>
      <w:tr w:rsidR="00C23EDE">
        <w:trPr>
          <w:trHeight w:val="3702"/>
        </w:trPr>
        <w:tc>
          <w:tcPr>
            <w:tcW w:w="809" w:type="dxa"/>
            <w:vMerge w:val="restart"/>
          </w:tcPr>
          <w:p w:rsidR="00C23EDE" w:rsidRDefault="0069087E">
            <w:pPr>
              <w:pStyle w:val="TableParagraph"/>
              <w:spacing w:line="209" w:lineRule="exact"/>
              <w:ind w:left="227"/>
              <w:rPr>
                <w:sz w:val="20"/>
              </w:rPr>
            </w:pPr>
            <w:r>
              <w:rPr>
                <w:sz w:val="20"/>
              </w:rPr>
              <w:t>526.</w:t>
            </w:r>
          </w:p>
        </w:tc>
        <w:tc>
          <w:tcPr>
            <w:tcW w:w="2539" w:type="dxa"/>
            <w:vMerge w:val="restart"/>
          </w:tcPr>
          <w:p w:rsidR="00C23EDE" w:rsidRDefault="0069087E">
            <w:pPr>
              <w:pStyle w:val="TableParagraph"/>
              <w:spacing w:line="209" w:lineRule="exact"/>
              <w:ind w:left="64"/>
              <w:rPr>
                <w:i/>
                <w:sz w:val="20"/>
              </w:rPr>
            </w:pPr>
            <w:r>
              <w:rPr>
                <w:i/>
                <w:sz w:val="20"/>
              </w:rPr>
              <w:t>Picea sitchensis</w:t>
            </w:r>
          </w:p>
        </w:tc>
        <w:tc>
          <w:tcPr>
            <w:tcW w:w="1815" w:type="dxa"/>
            <w:vMerge w:val="restart"/>
          </w:tcPr>
          <w:p w:rsidR="00C23EDE" w:rsidRDefault="0069087E">
            <w:pPr>
              <w:pStyle w:val="TableParagraph"/>
              <w:spacing w:before="16" w:line="192" w:lineRule="auto"/>
              <w:ind w:left="64"/>
              <w:rPr>
                <w:sz w:val="20"/>
              </w:rPr>
            </w:pPr>
            <w:r>
              <w:rPr>
                <w:sz w:val="20"/>
              </w:rPr>
              <w:t>Wood with/without bark</w:t>
            </w:r>
          </w:p>
        </w:tc>
        <w:tc>
          <w:tcPr>
            <w:tcW w:w="1716" w:type="dxa"/>
          </w:tcPr>
          <w:p w:rsidR="00C23EDE" w:rsidRDefault="0069087E">
            <w:pPr>
              <w:pStyle w:val="TableParagraph"/>
              <w:spacing w:line="209" w:lineRule="exact"/>
              <w:ind w:left="65"/>
              <w:rPr>
                <w:sz w:val="20"/>
              </w:rPr>
            </w:pPr>
            <w:r>
              <w:rPr>
                <w:sz w:val="20"/>
              </w:rPr>
              <w:t>(i) Canada</w:t>
            </w:r>
          </w:p>
        </w:tc>
        <w:tc>
          <w:tcPr>
            <w:tcW w:w="4429" w:type="dxa"/>
          </w:tcPr>
          <w:p w:rsidR="00C23EDE" w:rsidRDefault="0069087E">
            <w:pPr>
              <w:pStyle w:val="TableParagraph"/>
              <w:spacing w:line="208" w:lineRule="exact"/>
              <w:ind w:left="64"/>
              <w:rPr>
                <w:sz w:val="20"/>
              </w:rPr>
            </w:pPr>
            <w:r>
              <w:rPr>
                <w:sz w:val="20"/>
              </w:rPr>
              <w:t>Free from:</w:t>
            </w:r>
          </w:p>
          <w:p w:rsidR="00C23EDE" w:rsidRDefault="0069087E">
            <w:pPr>
              <w:pStyle w:val="TableParagraph"/>
              <w:numPr>
                <w:ilvl w:val="0"/>
                <w:numId w:val="391"/>
              </w:numPr>
              <w:tabs>
                <w:tab w:val="left" w:pos="548"/>
              </w:tabs>
              <w:spacing w:line="218" w:lineRule="exact"/>
              <w:ind w:hanging="257"/>
              <w:rPr>
                <w:sz w:val="19"/>
              </w:rPr>
            </w:pPr>
            <w:r>
              <w:rPr>
                <w:i/>
                <w:sz w:val="19"/>
              </w:rPr>
              <w:t xml:space="preserve">Dendroctonus rufipennis </w:t>
            </w:r>
            <w:r>
              <w:rPr>
                <w:sz w:val="19"/>
              </w:rPr>
              <w:t>(spruce</w:t>
            </w:r>
            <w:r>
              <w:rPr>
                <w:spacing w:val="-1"/>
                <w:sz w:val="19"/>
              </w:rPr>
              <w:t xml:space="preserve"> </w:t>
            </w:r>
            <w:r>
              <w:rPr>
                <w:sz w:val="19"/>
              </w:rPr>
              <w:t>beetle)</w:t>
            </w:r>
          </w:p>
          <w:p w:rsidR="00C23EDE" w:rsidRDefault="0069087E">
            <w:pPr>
              <w:pStyle w:val="TableParagraph"/>
              <w:numPr>
                <w:ilvl w:val="0"/>
                <w:numId w:val="391"/>
              </w:numPr>
              <w:tabs>
                <w:tab w:val="left" w:pos="560"/>
              </w:tabs>
              <w:ind w:left="559" w:hanging="269"/>
              <w:rPr>
                <w:sz w:val="19"/>
              </w:rPr>
            </w:pPr>
            <w:r>
              <w:rPr>
                <w:i/>
                <w:sz w:val="19"/>
              </w:rPr>
              <w:t>Operophtera brumata</w:t>
            </w:r>
            <w:r>
              <w:rPr>
                <w:sz w:val="19"/>
              </w:rPr>
              <w:t>(winter</w:t>
            </w:r>
            <w:r>
              <w:rPr>
                <w:spacing w:val="-3"/>
                <w:sz w:val="19"/>
              </w:rPr>
              <w:t xml:space="preserve"> </w:t>
            </w:r>
            <w:r>
              <w:rPr>
                <w:sz w:val="19"/>
              </w:rPr>
              <w:t>moth)</w:t>
            </w:r>
          </w:p>
          <w:p w:rsidR="00C23EDE" w:rsidRDefault="0069087E">
            <w:pPr>
              <w:pStyle w:val="TableParagraph"/>
              <w:numPr>
                <w:ilvl w:val="0"/>
                <w:numId w:val="391"/>
              </w:numPr>
              <w:tabs>
                <w:tab w:val="left" w:pos="548"/>
              </w:tabs>
              <w:ind w:hanging="257"/>
              <w:rPr>
                <w:sz w:val="19"/>
              </w:rPr>
            </w:pPr>
            <w:r>
              <w:rPr>
                <w:i/>
                <w:sz w:val="19"/>
              </w:rPr>
              <w:t xml:space="preserve">Sirex juvencus </w:t>
            </w:r>
            <w:r>
              <w:rPr>
                <w:sz w:val="19"/>
              </w:rPr>
              <w:t>(steel-blue</w:t>
            </w:r>
            <w:r>
              <w:rPr>
                <w:spacing w:val="-1"/>
                <w:sz w:val="19"/>
              </w:rPr>
              <w:t xml:space="preserve"> </w:t>
            </w:r>
            <w:r>
              <w:rPr>
                <w:sz w:val="19"/>
              </w:rPr>
              <w:t>woodwasp)</w:t>
            </w:r>
          </w:p>
          <w:p w:rsidR="00C23EDE" w:rsidRDefault="0069087E">
            <w:pPr>
              <w:pStyle w:val="TableParagraph"/>
              <w:numPr>
                <w:ilvl w:val="0"/>
                <w:numId w:val="391"/>
              </w:numPr>
              <w:tabs>
                <w:tab w:val="left" w:pos="560"/>
              </w:tabs>
              <w:ind w:left="290" w:right="147" w:firstLine="0"/>
              <w:rPr>
                <w:sz w:val="19"/>
              </w:rPr>
            </w:pPr>
            <w:r>
              <w:rPr>
                <w:i/>
                <w:sz w:val="19"/>
              </w:rPr>
              <w:t xml:space="preserve">Trypodendron ineatum </w:t>
            </w:r>
            <w:r>
              <w:rPr>
                <w:sz w:val="19"/>
              </w:rPr>
              <w:t>(striped ambrosia beetle) (e)</w:t>
            </w:r>
            <w:r>
              <w:rPr>
                <w:i/>
                <w:sz w:val="19"/>
              </w:rPr>
              <w:t xml:space="preserve">Bursaphelenchus xylophilus </w:t>
            </w:r>
            <w:r>
              <w:rPr>
                <w:sz w:val="19"/>
              </w:rPr>
              <w:t>(pine wilt</w:t>
            </w:r>
            <w:r>
              <w:rPr>
                <w:spacing w:val="-17"/>
                <w:sz w:val="19"/>
              </w:rPr>
              <w:t xml:space="preserve"> </w:t>
            </w:r>
            <w:r>
              <w:rPr>
                <w:sz w:val="19"/>
              </w:rPr>
              <w:t>nematode)</w:t>
            </w:r>
          </w:p>
          <w:p w:rsidR="00C23EDE" w:rsidRDefault="0069087E">
            <w:pPr>
              <w:pStyle w:val="TableParagraph"/>
              <w:numPr>
                <w:ilvl w:val="0"/>
                <w:numId w:val="390"/>
              </w:numPr>
              <w:tabs>
                <w:tab w:val="left" w:pos="529"/>
              </w:tabs>
              <w:rPr>
                <w:i/>
                <w:sz w:val="19"/>
              </w:rPr>
            </w:pPr>
            <w:r>
              <w:rPr>
                <w:i/>
                <w:sz w:val="19"/>
              </w:rPr>
              <w:t>Heterobasidion annosum</w:t>
            </w:r>
          </w:p>
          <w:p w:rsidR="00C23EDE" w:rsidRDefault="0069087E">
            <w:pPr>
              <w:pStyle w:val="TableParagraph"/>
              <w:numPr>
                <w:ilvl w:val="0"/>
                <w:numId w:val="390"/>
              </w:numPr>
              <w:tabs>
                <w:tab w:val="left" w:pos="558"/>
              </w:tabs>
              <w:ind w:left="557" w:hanging="267"/>
              <w:rPr>
                <w:i/>
                <w:sz w:val="19"/>
              </w:rPr>
            </w:pPr>
            <w:r>
              <w:rPr>
                <w:i/>
                <w:sz w:val="19"/>
              </w:rPr>
              <w:t>Heterobasidion</w:t>
            </w:r>
            <w:r>
              <w:rPr>
                <w:i/>
                <w:spacing w:val="-2"/>
                <w:sz w:val="19"/>
              </w:rPr>
              <w:t xml:space="preserve"> </w:t>
            </w:r>
            <w:r>
              <w:rPr>
                <w:i/>
                <w:sz w:val="19"/>
              </w:rPr>
              <w:t>parviporum</w:t>
            </w:r>
          </w:p>
          <w:p w:rsidR="00C23EDE" w:rsidRDefault="0069087E">
            <w:pPr>
              <w:pStyle w:val="TableParagraph"/>
              <w:numPr>
                <w:ilvl w:val="0"/>
                <w:numId w:val="390"/>
              </w:numPr>
              <w:tabs>
                <w:tab w:val="left" w:pos="560"/>
              </w:tabs>
              <w:ind w:left="559" w:hanging="269"/>
              <w:rPr>
                <w:sz w:val="19"/>
              </w:rPr>
            </w:pPr>
            <w:r>
              <w:rPr>
                <w:i/>
                <w:sz w:val="19"/>
              </w:rPr>
              <w:t xml:space="preserve">Gilpinia hercyniae </w:t>
            </w:r>
            <w:r>
              <w:rPr>
                <w:sz w:val="19"/>
              </w:rPr>
              <w:t>(spruce</w:t>
            </w:r>
            <w:r>
              <w:rPr>
                <w:spacing w:val="-2"/>
                <w:sz w:val="19"/>
              </w:rPr>
              <w:t xml:space="preserve"> </w:t>
            </w:r>
            <w:r>
              <w:rPr>
                <w:sz w:val="19"/>
              </w:rPr>
              <w:t>sawfly)</w:t>
            </w:r>
          </w:p>
          <w:p w:rsidR="00C23EDE" w:rsidRDefault="0069087E">
            <w:pPr>
              <w:pStyle w:val="TableParagraph"/>
              <w:numPr>
                <w:ilvl w:val="0"/>
                <w:numId w:val="390"/>
              </w:numPr>
              <w:tabs>
                <w:tab w:val="left" w:pos="517"/>
              </w:tabs>
              <w:ind w:left="516" w:hanging="226"/>
              <w:rPr>
                <w:sz w:val="19"/>
              </w:rPr>
            </w:pPr>
            <w:r>
              <w:rPr>
                <w:i/>
                <w:sz w:val="19"/>
              </w:rPr>
              <w:t xml:space="preserve">Lambdina fiscellaria </w:t>
            </w:r>
            <w:r>
              <w:rPr>
                <w:sz w:val="19"/>
              </w:rPr>
              <w:t>(eastern hemlock</w:t>
            </w:r>
            <w:r>
              <w:rPr>
                <w:spacing w:val="-5"/>
                <w:sz w:val="19"/>
              </w:rPr>
              <w:t xml:space="preserve"> </w:t>
            </w:r>
            <w:r>
              <w:rPr>
                <w:sz w:val="19"/>
              </w:rPr>
              <w:t>looper)</w:t>
            </w:r>
          </w:p>
          <w:p w:rsidR="00C23EDE" w:rsidRDefault="0069087E">
            <w:pPr>
              <w:pStyle w:val="TableParagraph"/>
              <w:numPr>
                <w:ilvl w:val="0"/>
                <w:numId w:val="390"/>
              </w:numPr>
              <w:tabs>
                <w:tab w:val="left" w:pos="519"/>
              </w:tabs>
              <w:ind w:left="559" w:right="58" w:hanging="269"/>
              <w:rPr>
                <w:sz w:val="19"/>
              </w:rPr>
            </w:pPr>
            <w:r>
              <w:rPr>
                <w:i/>
                <w:sz w:val="19"/>
              </w:rPr>
              <w:t xml:space="preserve">Pityogenes chalcographus </w:t>
            </w:r>
            <w:r>
              <w:rPr>
                <w:sz w:val="19"/>
              </w:rPr>
              <w:t>(sixtoothed spruce</w:t>
            </w:r>
            <w:r>
              <w:rPr>
                <w:spacing w:val="-19"/>
                <w:sz w:val="19"/>
              </w:rPr>
              <w:t xml:space="preserve"> </w:t>
            </w:r>
            <w:r>
              <w:rPr>
                <w:sz w:val="19"/>
              </w:rPr>
              <w:t>bark beetls)</w:t>
            </w:r>
          </w:p>
          <w:p w:rsidR="00C23EDE" w:rsidRDefault="0069087E">
            <w:pPr>
              <w:pStyle w:val="TableParagraph"/>
              <w:numPr>
                <w:ilvl w:val="0"/>
                <w:numId w:val="390"/>
              </w:numPr>
              <w:tabs>
                <w:tab w:val="left" w:pos="558"/>
              </w:tabs>
              <w:ind w:left="559" w:right="597" w:hanging="269"/>
              <w:rPr>
                <w:sz w:val="19"/>
              </w:rPr>
            </w:pPr>
            <w:r>
              <w:rPr>
                <w:i/>
                <w:sz w:val="19"/>
              </w:rPr>
              <w:t xml:space="preserve">Sirococcus conigenus </w:t>
            </w:r>
            <w:r>
              <w:rPr>
                <w:sz w:val="19"/>
              </w:rPr>
              <w:t>(sirococcus blight of conifers)</w:t>
            </w:r>
          </w:p>
          <w:p w:rsidR="00C23EDE" w:rsidRDefault="0069087E">
            <w:pPr>
              <w:pStyle w:val="TableParagraph"/>
              <w:numPr>
                <w:ilvl w:val="0"/>
                <w:numId w:val="390"/>
              </w:numPr>
              <w:tabs>
                <w:tab w:val="left" w:pos="517"/>
              </w:tabs>
              <w:ind w:left="516" w:hanging="226"/>
              <w:rPr>
                <w:sz w:val="19"/>
              </w:rPr>
            </w:pPr>
            <w:r>
              <w:rPr>
                <w:i/>
                <w:sz w:val="19"/>
              </w:rPr>
              <w:t xml:space="preserve">Ips plastographus </w:t>
            </w:r>
            <w:r>
              <w:rPr>
                <w:sz w:val="19"/>
              </w:rPr>
              <w:t>(California pine</w:t>
            </w:r>
            <w:r>
              <w:rPr>
                <w:spacing w:val="-5"/>
                <w:sz w:val="19"/>
              </w:rPr>
              <w:t xml:space="preserve"> </w:t>
            </w:r>
            <w:r>
              <w:rPr>
                <w:sz w:val="19"/>
              </w:rPr>
              <w:t>engraver)</w:t>
            </w:r>
          </w:p>
          <w:p w:rsidR="00C23EDE" w:rsidRDefault="0069087E">
            <w:pPr>
              <w:pStyle w:val="TableParagraph"/>
              <w:numPr>
                <w:ilvl w:val="0"/>
                <w:numId w:val="390"/>
              </w:numPr>
              <w:tabs>
                <w:tab w:val="left" w:pos="611"/>
              </w:tabs>
              <w:spacing w:line="220" w:lineRule="atLeast"/>
              <w:ind w:left="559" w:right="574" w:hanging="269"/>
              <w:rPr>
                <w:sz w:val="19"/>
              </w:rPr>
            </w:pPr>
            <w:r>
              <w:rPr>
                <w:i/>
                <w:sz w:val="19"/>
              </w:rPr>
              <w:t xml:space="preserve">Phytophthora ramorum </w:t>
            </w:r>
            <w:r>
              <w:rPr>
                <w:sz w:val="19"/>
              </w:rPr>
              <w:t>(sudden oak death (SOD))</w:t>
            </w:r>
          </w:p>
        </w:tc>
        <w:tc>
          <w:tcPr>
            <w:tcW w:w="2825" w:type="dxa"/>
          </w:tcPr>
          <w:p w:rsidR="00C23EDE" w:rsidRDefault="0069087E">
            <w:pPr>
              <w:pStyle w:val="TableParagraph"/>
              <w:spacing w:line="237" w:lineRule="auto"/>
              <w:ind w:left="84" w:right="85"/>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under NAP orheat treatment at 56</w:t>
            </w:r>
            <w:r>
              <w:rPr>
                <w:position w:val="7"/>
                <w:sz w:val="13"/>
              </w:rPr>
              <w:t>0</w:t>
            </w:r>
            <w:r>
              <w:rPr>
                <w:sz w:val="20"/>
              </w:rPr>
              <w:t>C (core temperature) for 30 minutes or any other treatment approved by Plant Protection Adviser to the Government of</w:t>
            </w:r>
            <w:r>
              <w:rPr>
                <w:spacing w:val="-4"/>
                <w:sz w:val="20"/>
              </w:rPr>
              <w:t xml:space="preserve"> </w:t>
            </w:r>
            <w:r>
              <w:rPr>
                <w:sz w:val="20"/>
              </w:rPr>
              <w:t>India.</w:t>
            </w:r>
          </w:p>
          <w:p w:rsidR="00C23EDE" w:rsidRDefault="0069087E">
            <w:pPr>
              <w:pStyle w:val="TableParagraph"/>
              <w:spacing w:before="4"/>
              <w:ind w:left="84" w:right="83"/>
              <w:jc w:val="both"/>
              <w:rPr>
                <w:sz w:val="20"/>
              </w:rPr>
            </w:pPr>
            <w:r>
              <w:rPr>
                <w:sz w:val="20"/>
              </w:rPr>
              <w:t>The treatment should be endorsed on Phytosanitary Certificate issued at the country of origin/reexport.</w:t>
            </w:r>
          </w:p>
        </w:tc>
      </w:tr>
      <w:tr w:rsidR="00C23EDE">
        <w:trPr>
          <w:trHeight w:val="3677"/>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15" w:type="dxa"/>
            <w:vMerge/>
            <w:tcBorders>
              <w:top w:val="nil"/>
            </w:tcBorders>
          </w:tcPr>
          <w:p w:rsidR="00C23EDE" w:rsidRDefault="00C23EDE">
            <w:pPr>
              <w:rPr>
                <w:sz w:val="2"/>
                <w:szCs w:val="2"/>
              </w:rPr>
            </w:pPr>
          </w:p>
        </w:tc>
        <w:tc>
          <w:tcPr>
            <w:tcW w:w="1716" w:type="dxa"/>
          </w:tcPr>
          <w:p w:rsidR="00C23EDE" w:rsidRDefault="0069087E">
            <w:pPr>
              <w:pStyle w:val="TableParagraph"/>
              <w:spacing w:line="226" w:lineRule="exact"/>
              <w:ind w:left="65"/>
              <w:rPr>
                <w:sz w:val="20"/>
              </w:rPr>
            </w:pPr>
            <w:r>
              <w:rPr>
                <w:sz w:val="20"/>
              </w:rPr>
              <w:t>(ii) Ivory Coast</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94"/>
              <w:ind w:left="202" w:right="132"/>
              <w:jc w:val="center"/>
              <w:rPr>
                <w:sz w:val="20"/>
              </w:rPr>
            </w:pPr>
            <w:r>
              <w:rPr>
                <w:sz w:val="20"/>
              </w:rPr>
              <w:t>Nil</w:t>
            </w:r>
          </w:p>
        </w:tc>
        <w:tc>
          <w:tcPr>
            <w:tcW w:w="2825" w:type="dxa"/>
          </w:tcPr>
          <w:p w:rsidR="00C23EDE" w:rsidRDefault="0069087E">
            <w:pPr>
              <w:pStyle w:val="TableParagraph"/>
              <w:numPr>
                <w:ilvl w:val="0"/>
                <w:numId w:val="389"/>
              </w:numPr>
              <w:tabs>
                <w:tab w:val="left" w:pos="322"/>
              </w:tabs>
              <w:spacing w:line="237" w:lineRule="auto"/>
              <w:ind w:right="5" w:hanging="269"/>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under NAP or heat treatment at 56</w:t>
            </w:r>
            <w:r>
              <w:rPr>
                <w:position w:val="7"/>
                <w:sz w:val="13"/>
              </w:rPr>
              <w:t>0</w:t>
            </w:r>
            <w:r>
              <w:rPr>
                <w:sz w:val="20"/>
              </w:rPr>
              <w:t>C</w:t>
            </w:r>
            <w:r>
              <w:rPr>
                <w:spacing w:val="-11"/>
                <w:sz w:val="20"/>
              </w:rPr>
              <w:t xml:space="preserve"> </w:t>
            </w:r>
            <w:r>
              <w:rPr>
                <w:sz w:val="20"/>
              </w:rPr>
              <w:t>(core temperature) for 30 minutes or any other treatment approved by Plant Protection Adviser to the Government of</w:t>
            </w:r>
            <w:r>
              <w:rPr>
                <w:spacing w:val="-6"/>
                <w:sz w:val="20"/>
              </w:rPr>
              <w:t xml:space="preserve"> </w:t>
            </w:r>
            <w:r>
              <w:rPr>
                <w:sz w:val="20"/>
              </w:rPr>
              <w:t>India.</w:t>
            </w:r>
          </w:p>
          <w:p w:rsidR="00C23EDE" w:rsidRDefault="0069087E">
            <w:pPr>
              <w:pStyle w:val="TableParagraph"/>
              <w:spacing w:before="4"/>
              <w:ind w:left="350" w:right="251" w:firstLine="31"/>
              <w:rPr>
                <w:sz w:val="20"/>
              </w:rPr>
            </w:pPr>
            <w:r>
              <w:rPr>
                <w:sz w:val="20"/>
              </w:rPr>
              <w:t>The treatment should be endorsed on Phytosanitary Certificate issued at the country of origin/re-export.</w:t>
            </w:r>
          </w:p>
          <w:p w:rsidR="00C23EDE" w:rsidRDefault="0069087E">
            <w:pPr>
              <w:pStyle w:val="TableParagraph"/>
              <w:numPr>
                <w:ilvl w:val="0"/>
                <w:numId w:val="389"/>
              </w:numPr>
              <w:tabs>
                <w:tab w:val="left" w:pos="372"/>
              </w:tabs>
              <w:spacing w:before="2" w:line="230" w:lineRule="exact"/>
              <w:ind w:right="286" w:hanging="273"/>
              <w:rPr>
                <w:sz w:val="20"/>
              </w:rPr>
            </w:pPr>
            <w:r>
              <w:rPr>
                <w:sz w:val="20"/>
              </w:rPr>
              <w:t>Free from quarantine</w:t>
            </w:r>
            <w:r>
              <w:rPr>
                <w:spacing w:val="-13"/>
                <w:sz w:val="20"/>
              </w:rPr>
              <w:t xml:space="preserve"> </w:t>
            </w:r>
            <w:r>
              <w:rPr>
                <w:sz w:val="20"/>
              </w:rPr>
              <w:t>weed seeds, soil and other plant debris.</w:t>
            </w:r>
          </w:p>
        </w:tc>
      </w:tr>
    </w:tbl>
    <w:p w:rsidR="00C23EDE" w:rsidRDefault="00C23EDE">
      <w:pPr>
        <w:spacing w:line="230"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15"/>
        <w:gridCol w:w="1716"/>
        <w:gridCol w:w="4429"/>
        <w:gridCol w:w="2825"/>
      </w:tblGrid>
      <w:tr w:rsidR="00C23EDE">
        <w:trPr>
          <w:trHeight w:val="4795"/>
        </w:trPr>
        <w:tc>
          <w:tcPr>
            <w:tcW w:w="809" w:type="dxa"/>
          </w:tcPr>
          <w:p w:rsidR="00C23EDE" w:rsidRDefault="0069087E">
            <w:pPr>
              <w:pStyle w:val="TableParagraph"/>
              <w:spacing w:line="209" w:lineRule="exact"/>
              <w:ind w:left="205" w:right="195"/>
              <w:jc w:val="center"/>
              <w:rPr>
                <w:sz w:val="20"/>
              </w:rPr>
            </w:pPr>
            <w:r>
              <w:rPr>
                <w:sz w:val="20"/>
              </w:rPr>
              <w:t>527.</w:t>
            </w:r>
          </w:p>
        </w:tc>
        <w:tc>
          <w:tcPr>
            <w:tcW w:w="2539" w:type="dxa"/>
          </w:tcPr>
          <w:p w:rsidR="00C23EDE" w:rsidRDefault="0069087E">
            <w:pPr>
              <w:pStyle w:val="TableParagraph"/>
              <w:spacing w:line="209" w:lineRule="exact"/>
              <w:ind w:left="64"/>
              <w:rPr>
                <w:i/>
                <w:sz w:val="20"/>
              </w:rPr>
            </w:pPr>
            <w:r>
              <w:rPr>
                <w:i/>
                <w:sz w:val="20"/>
              </w:rPr>
              <w:t>Picea mariana</w:t>
            </w:r>
          </w:p>
        </w:tc>
        <w:tc>
          <w:tcPr>
            <w:tcW w:w="1815" w:type="dxa"/>
          </w:tcPr>
          <w:p w:rsidR="00C23EDE" w:rsidRDefault="0069087E">
            <w:pPr>
              <w:pStyle w:val="TableParagraph"/>
              <w:spacing w:before="18" w:line="189" w:lineRule="auto"/>
              <w:ind w:left="64"/>
              <w:rPr>
                <w:sz w:val="20"/>
              </w:rPr>
            </w:pPr>
            <w:r>
              <w:rPr>
                <w:sz w:val="20"/>
              </w:rPr>
              <w:t>Wood with/without bark</w:t>
            </w:r>
          </w:p>
        </w:tc>
        <w:tc>
          <w:tcPr>
            <w:tcW w:w="1716" w:type="dxa"/>
          </w:tcPr>
          <w:p w:rsidR="00C23EDE" w:rsidRDefault="0069087E">
            <w:pPr>
              <w:pStyle w:val="TableParagraph"/>
              <w:spacing w:line="209" w:lineRule="exact"/>
              <w:ind w:left="65"/>
              <w:rPr>
                <w:sz w:val="20"/>
              </w:rPr>
            </w:pPr>
            <w:r>
              <w:rPr>
                <w:sz w:val="20"/>
              </w:rPr>
              <w:t>Canada</w:t>
            </w:r>
          </w:p>
        </w:tc>
        <w:tc>
          <w:tcPr>
            <w:tcW w:w="4429" w:type="dxa"/>
          </w:tcPr>
          <w:p w:rsidR="00C23EDE" w:rsidRDefault="0069087E">
            <w:pPr>
              <w:pStyle w:val="TableParagraph"/>
              <w:spacing w:line="208" w:lineRule="exact"/>
              <w:ind w:left="64"/>
              <w:rPr>
                <w:sz w:val="20"/>
              </w:rPr>
            </w:pPr>
            <w:r>
              <w:rPr>
                <w:sz w:val="20"/>
              </w:rPr>
              <w:t>Free</w:t>
            </w:r>
            <w:r>
              <w:rPr>
                <w:spacing w:val="-7"/>
                <w:sz w:val="20"/>
              </w:rPr>
              <w:t xml:space="preserve"> </w:t>
            </w:r>
            <w:r>
              <w:rPr>
                <w:sz w:val="20"/>
              </w:rPr>
              <w:t>from:</w:t>
            </w:r>
          </w:p>
          <w:p w:rsidR="00C23EDE" w:rsidRDefault="0069087E">
            <w:pPr>
              <w:pStyle w:val="TableParagraph"/>
              <w:numPr>
                <w:ilvl w:val="0"/>
                <w:numId w:val="388"/>
              </w:numPr>
              <w:tabs>
                <w:tab w:val="left" w:pos="502"/>
              </w:tabs>
              <w:spacing w:line="217" w:lineRule="exact"/>
              <w:rPr>
                <w:sz w:val="17"/>
              </w:rPr>
            </w:pPr>
            <w:r>
              <w:rPr>
                <w:i/>
                <w:sz w:val="19"/>
              </w:rPr>
              <w:t xml:space="preserve">Chrysomyxa pirolata </w:t>
            </w:r>
            <w:r>
              <w:rPr>
                <w:sz w:val="19"/>
              </w:rPr>
              <w:t>(Inland spruce cone rust</w:t>
            </w:r>
            <w:r>
              <w:rPr>
                <w:spacing w:val="-16"/>
                <w:sz w:val="19"/>
              </w:rPr>
              <w:t xml:space="preserve"> </w:t>
            </w:r>
            <w:r>
              <w:rPr>
                <w:sz w:val="19"/>
              </w:rPr>
              <w:t>)</w:t>
            </w:r>
          </w:p>
          <w:p w:rsidR="00C23EDE" w:rsidRDefault="0069087E">
            <w:pPr>
              <w:pStyle w:val="TableParagraph"/>
              <w:numPr>
                <w:ilvl w:val="0"/>
                <w:numId w:val="388"/>
              </w:numPr>
              <w:tabs>
                <w:tab w:val="left" w:pos="560"/>
              </w:tabs>
              <w:ind w:left="559" w:hanging="269"/>
              <w:rPr>
                <w:sz w:val="19"/>
              </w:rPr>
            </w:pPr>
            <w:r>
              <w:rPr>
                <w:i/>
                <w:sz w:val="19"/>
              </w:rPr>
              <w:t xml:space="preserve">Cydia strobilella </w:t>
            </w:r>
            <w:r>
              <w:rPr>
                <w:sz w:val="19"/>
              </w:rPr>
              <w:t>(Spruce seed moth)</w:t>
            </w:r>
          </w:p>
          <w:p w:rsidR="00C23EDE" w:rsidRDefault="0069087E">
            <w:pPr>
              <w:pStyle w:val="TableParagraph"/>
              <w:numPr>
                <w:ilvl w:val="0"/>
                <w:numId w:val="388"/>
              </w:numPr>
              <w:tabs>
                <w:tab w:val="left" w:pos="548"/>
              </w:tabs>
              <w:ind w:left="547" w:hanging="257"/>
              <w:rPr>
                <w:sz w:val="19"/>
              </w:rPr>
            </w:pPr>
            <w:r>
              <w:rPr>
                <w:i/>
                <w:sz w:val="19"/>
              </w:rPr>
              <w:t xml:space="preserve">Dryocoetes affaber </w:t>
            </w:r>
            <w:r>
              <w:rPr>
                <w:sz w:val="19"/>
              </w:rPr>
              <w:t>(Spruce Bark</w:t>
            </w:r>
            <w:r>
              <w:rPr>
                <w:spacing w:val="-6"/>
                <w:sz w:val="19"/>
              </w:rPr>
              <w:t xml:space="preserve"> </w:t>
            </w:r>
            <w:r>
              <w:rPr>
                <w:sz w:val="19"/>
              </w:rPr>
              <w:t>beetle)</w:t>
            </w:r>
          </w:p>
          <w:p w:rsidR="00C23EDE" w:rsidRDefault="0069087E">
            <w:pPr>
              <w:pStyle w:val="TableParagraph"/>
              <w:numPr>
                <w:ilvl w:val="0"/>
                <w:numId w:val="388"/>
              </w:numPr>
              <w:tabs>
                <w:tab w:val="left" w:pos="560"/>
              </w:tabs>
              <w:ind w:left="559" w:hanging="269"/>
              <w:rPr>
                <w:sz w:val="19"/>
              </w:rPr>
            </w:pPr>
            <w:r>
              <w:rPr>
                <w:i/>
                <w:sz w:val="19"/>
              </w:rPr>
              <w:t xml:space="preserve">Dryocoetes autographus </w:t>
            </w:r>
            <w:r>
              <w:rPr>
                <w:sz w:val="19"/>
              </w:rPr>
              <w:t>(Spruce Bark</w:t>
            </w:r>
            <w:r>
              <w:rPr>
                <w:spacing w:val="-17"/>
                <w:sz w:val="19"/>
              </w:rPr>
              <w:t xml:space="preserve"> </w:t>
            </w:r>
            <w:r>
              <w:rPr>
                <w:sz w:val="19"/>
              </w:rPr>
              <w:t>beetle)</w:t>
            </w:r>
          </w:p>
          <w:p w:rsidR="00C23EDE" w:rsidRDefault="0069087E">
            <w:pPr>
              <w:pStyle w:val="TableParagraph"/>
              <w:numPr>
                <w:ilvl w:val="0"/>
                <w:numId w:val="388"/>
              </w:numPr>
              <w:tabs>
                <w:tab w:val="left" w:pos="548"/>
              </w:tabs>
              <w:ind w:left="547" w:hanging="257"/>
              <w:rPr>
                <w:sz w:val="19"/>
              </w:rPr>
            </w:pPr>
            <w:r>
              <w:rPr>
                <w:i/>
                <w:sz w:val="19"/>
              </w:rPr>
              <w:t xml:space="preserve">Hylobius congener </w:t>
            </w:r>
            <w:r>
              <w:rPr>
                <w:sz w:val="19"/>
              </w:rPr>
              <w:t>(Seedling debarking</w:t>
            </w:r>
            <w:r>
              <w:rPr>
                <w:spacing w:val="-14"/>
                <w:sz w:val="19"/>
              </w:rPr>
              <w:t xml:space="preserve"> </w:t>
            </w:r>
            <w:r>
              <w:rPr>
                <w:sz w:val="19"/>
              </w:rPr>
              <w:t>weevil)</w:t>
            </w:r>
          </w:p>
          <w:p w:rsidR="00C23EDE" w:rsidRDefault="0069087E">
            <w:pPr>
              <w:pStyle w:val="TableParagraph"/>
              <w:numPr>
                <w:ilvl w:val="0"/>
                <w:numId w:val="388"/>
              </w:numPr>
              <w:tabs>
                <w:tab w:val="left" w:pos="529"/>
              </w:tabs>
              <w:ind w:left="528" w:hanging="238"/>
              <w:rPr>
                <w:sz w:val="19"/>
              </w:rPr>
            </w:pPr>
            <w:r>
              <w:rPr>
                <w:i/>
                <w:sz w:val="19"/>
              </w:rPr>
              <w:t xml:space="preserve">Ips perturbatus </w:t>
            </w:r>
            <w:r>
              <w:rPr>
                <w:sz w:val="19"/>
              </w:rPr>
              <w:t>(Northern spruce</w:t>
            </w:r>
            <w:r>
              <w:rPr>
                <w:spacing w:val="-3"/>
                <w:sz w:val="19"/>
              </w:rPr>
              <w:t xml:space="preserve"> </w:t>
            </w:r>
            <w:r>
              <w:rPr>
                <w:sz w:val="19"/>
              </w:rPr>
              <w:t>engraver)</w:t>
            </w:r>
          </w:p>
          <w:p w:rsidR="00C23EDE" w:rsidRDefault="0069087E">
            <w:pPr>
              <w:pStyle w:val="TableParagraph"/>
              <w:numPr>
                <w:ilvl w:val="0"/>
                <w:numId w:val="388"/>
              </w:numPr>
              <w:tabs>
                <w:tab w:val="left" w:pos="558"/>
              </w:tabs>
              <w:ind w:left="559" w:right="250" w:hanging="269"/>
              <w:rPr>
                <w:sz w:val="19"/>
              </w:rPr>
            </w:pPr>
            <w:r>
              <w:rPr>
                <w:i/>
                <w:sz w:val="19"/>
              </w:rPr>
              <w:t xml:space="preserve">Polygraphus rufipennis </w:t>
            </w:r>
            <w:r>
              <w:rPr>
                <w:sz w:val="19"/>
              </w:rPr>
              <w:t>(Foureyed Spruce Bark beetle)</w:t>
            </w:r>
          </w:p>
          <w:p w:rsidR="00C23EDE" w:rsidRDefault="0069087E">
            <w:pPr>
              <w:pStyle w:val="TableParagraph"/>
              <w:numPr>
                <w:ilvl w:val="0"/>
                <w:numId w:val="388"/>
              </w:numPr>
              <w:tabs>
                <w:tab w:val="left" w:pos="560"/>
              </w:tabs>
              <w:ind w:left="559" w:hanging="269"/>
              <w:rPr>
                <w:sz w:val="19"/>
              </w:rPr>
            </w:pPr>
            <w:r>
              <w:rPr>
                <w:i/>
                <w:sz w:val="19"/>
              </w:rPr>
              <w:t xml:space="preserve">Arceuthobium pusillum </w:t>
            </w:r>
            <w:r>
              <w:rPr>
                <w:sz w:val="19"/>
              </w:rPr>
              <w:t>(eastern dwarf</w:t>
            </w:r>
            <w:r>
              <w:rPr>
                <w:spacing w:val="-7"/>
                <w:sz w:val="19"/>
              </w:rPr>
              <w:t xml:space="preserve"> </w:t>
            </w:r>
            <w:r>
              <w:rPr>
                <w:sz w:val="19"/>
              </w:rPr>
              <w:t>mistletoe)</w:t>
            </w:r>
          </w:p>
          <w:p w:rsidR="00C23EDE" w:rsidRDefault="0069087E">
            <w:pPr>
              <w:pStyle w:val="TableParagraph"/>
              <w:numPr>
                <w:ilvl w:val="0"/>
                <w:numId w:val="388"/>
              </w:numPr>
              <w:tabs>
                <w:tab w:val="left" w:pos="517"/>
              </w:tabs>
              <w:ind w:left="516" w:hanging="226"/>
              <w:rPr>
                <w:sz w:val="19"/>
              </w:rPr>
            </w:pPr>
            <w:r>
              <w:rPr>
                <w:i/>
                <w:sz w:val="19"/>
              </w:rPr>
              <w:t xml:space="preserve">Dendroctonus rufipennis </w:t>
            </w:r>
            <w:r>
              <w:rPr>
                <w:sz w:val="19"/>
              </w:rPr>
              <w:t>(spruce</w:t>
            </w:r>
            <w:r>
              <w:rPr>
                <w:spacing w:val="-1"/>
                <w:sz w:val="19"/>
              </w:rPr>
              <w:t xml:space="preserve"> </w:t>
            </w:r>
            <w:r>
              <w:rPr>
                <w:sz w:val="19"/>
              </w:rPr>
              <w:t>beetle)</w:t>
            </w:r>
          </w:p>
          <w:p w:rsidR="00C23EDE" w:rsidRDefault="0069087E">
            <w:pPr>
              <w:pStyle w:val="TableParagraph"/>
              <w:numPr>
                <w:ilvl w:val="0"/>
                <w:numId w:val="388"/>
              </w:numPr>
              <w:tabs>
                <w:tab w:val="left" w:pos="519"/>
              </w:tabs>
              <w:spacing w:before="2"/>
              <w:ind w:left="519" w:hanging="229"/>
              <w:rPr>
                <w:sz w:val="19"/>
              </w:rPr>
            </w:pPr>
            <w:r>
              <w:rPr>
                <w:i/>
                <w:sz w:val="19"/>
              </w:rPr>
              <w:t xml:space="preserve">Gilpinia hercyniae </w:t>
            </w:r>
            <w:r>
              <w:rPr>
                <w:sz w:val="19"/>
              </w:rPr>
              <w:t>(spruce</w:t>
            </w:r>
            <w:r>
              <w:rPr>
                <w:spacing w:val="-1"/>
                <w:sz w:val="19"/>
              </w:rPr>
              <w:t xml:space="preserve"> </w:t>
            </w:r>
            <w:r>
              <w:rPr>
                <w:sz w:val="19"/>
              </w:rPr>
              <w:t>sawfly)</w:t>
            </w:r>
          </w:p>
          <w:p w:rsidR="00C23EDE" w:rsidRDefault="0069087E">
            <w:pPr>
              <w:pStyle w:val="TableParagraph"/>
              <w:numPr>
                <w:ilvl w:val="0"/>
                <w:numId w:val="388"/>
              </w:numPr>
              <w:tabs>
                <w:tab w:val="left" w:pos="558"/>
              </w:tabs>
              <w:ind w:left="557" w:hanging="267"/>
              <w:rPr>
                <w:sz w:val="19"/>
              </w:rPr>
            </w:pPr>
            <w:r>
              <w:rPr>
                <w:i/>
                <w:sz w:val="19"/>
              </w:rPr>
              <w:t xml:space="preserve">Lambdina fiscellaria </w:t>
            </w:r>
            <w:r>
              <w:rPr>
                <w:sz w:val="19"/>
              </w:rPr>
              <w:t>(eastern hemlock</w:t>
            </w:r>
            <w:r>
              <w:rPr>
                <w:spacing w:val="-3"/>
                <w:sz w:val="19"/>
              </w:rPr>
              <w:t xml:space="preserve"> </w:t>
            </w:r>
            <w:r>
              <w:rPr>
                <w:sz w:val="19"/>
              </w:rPr>
              <w:t>looper)</w:t>
            </w:r>
          </w:p>
          <w:p w:rsidR="00C23EDE" w:rsidRDefault="0069087E">
            <w:pPr>
              <w:pStyle w:val="TableParagraph"/>
              <w:numPr>
                <w:ilvl w:val="0"/>
                <w:numId w:val="388"/>
              </w:numPr>
              <w:tabs>
                <w:tab w:val="left" w:pos="517"/>
              </w:tabs>
              <w:ind w:left="516" w:hanging="226"/>
              <w:rPr>
                <w:sz w:val="19"/>
              </w:rPr>
            </w:pPr>
            <w:r>
              <w:rPr>
                <w:i/>
                <w:sz w:val="19"/>
              </w:rPr>
              <w:t xml:space="preserve">Lymantria dispar </w:t>
            </w:r>
            <w:r>
              <w:rPr>
                <w:sz w:val="19"/>
              </w:rPr>
              <w:t>(gypsy</w:t>
            </w:r>
            <w:r>
              <w:rPr>
                <w:spacing w:val="-4"/>
                <w:sz w:val="19"/>
              </w:rPr>
              <w:t xml:space="preserve"> </w:t>
            </w:r>
            <w:r>
              <w:rPr>
                <w:sz w:val="19"/>
              </w:rPr>
              <w:t>moth)</w:t>
            </w:r>
          </w:p>
          <w:p w:rsidR="00C23EDE" w:rsidRDefault="0069087E">
            <w:pPr>
              <w:pStyle w:val="TableParagraph"/>
              <w:numPr>
                <w:ilvl w:val="0"/>
                <w:numId w:val="388"/>
              </w:numPr>
              <w:tabs>
                <w:tab w:val="left" w:pos="611"/>
              </w:tabs>
              <w:ind w:left="610" w:hanging="320"/>
              <w:rPr>
                <w:sz w:val="19"/>
              </w:rPr>
            </w:pPr>
            <w:r>
              <w:rPr>
                <w:i/>
                <w:sz w:val="19"/>
              </w:rPr>
              <w:t xml:space="preserve">Pissodes nemorensis </w:t>
            </w:r>
            <w:r>
              <w:rPr>
                <w:sz w:val="19"/>
              </w:rPr>
              <w:t>(northern pine</w:t>
            </w:r>
            <w:r>
              <w:rPr>
                <w:spacing w:val="-3"/>
                <w:sz w:val="19"/>
              </w:rPr>
              <w:t xml:space="preserve"> </w:t>
            </w:r>
            <w:r>
              <w:rPr>
                <w:sz w:val="19"/>
              </w:rPr>
              <w:t>weevil)</w:t>
            </w:r>
          </w:p>
          <w:p w:rsidR="00C23EDE" w:rsidRDefault="0069087E">
            <w:pPr>
              <w:pStyle w:val="TableParagraph"/>
              <w:numPr>
                <w:ilvl w:val="0"/>
                <w:numId w:val="388"/>
              </w:numPr>
              <w:tabs>
                <w:tab w:val="left" w:pos="560"/>
              </w:tabs>
              <w:ind w:left="559" w:right="597" w:hanging="269"/>
              <w:rPr>
                <w:sz w:val="19"/>
              </w:rPr>
            </w:pPr>
            <w:r>
              <w:rPr>
                <w:i/>
                <w:sz w:val="19"/>
              </w:rPr>
              <w:t xml:space="preserve">Sirococcus conigenus </w:t>
            </w:r>
            <w:r>
              <w:rPr>
                <w:sz w:val="19"/>
              </w:rPr>
              <w:t>(sirococcus blight of conifers)</w:t>
            </w:r>
          </w:p>
          <w:p w:rsidR="00C23EDE" w:rsidRDefault="0069087E">
            <w:pPr>
              <w:pStyle w:val="TableParagraph"/>
              <w:numPr>
                <w:ilvl w:val="0"/>
                <w:numId w:val="388"/>
              </w:numPr>
              <w:tabs>
                <w:tab w:val="left" w:pos="560"/>
              </w:tabs>
              <w:ind w:left="559" w:hanging="269"/>
              <w:rPr>
                <w:sz w:val="19"/>
              </w:rPr>
            </w:pPr>
            <w:r>
              <w:rPr>
                <w:i/>
                <w:sz w:val="19"/>
              </w:rPr>
              <w:t xml:space="preserve">Bursaphelenchus xylophilus </w:t>
            </w:r>
            <w:r>
              <w:rPr>
                <w:sz w:val="19"/>
              </w:rPr>
              <w:t>(pine wilt</w:t>
            </w:r>
            <w:r>
              <w:rPr>
                <w:spacing w:val="-17"/>
                <w:sz w:val="19"/>
              </w:rPr>
              <w:t xml:space="preserve"> </w:t>
            </w:r>
            <w:r>
              <w:rPr>
                <w:sz w:val="19"/>
              </w:rPr>
              <w:t>nematode)</w:t>
            </w:r>
          </w:p>
          <w:p w:rsidR="00C23EDE" w:rsidRDefault="0069087E">
            <w:pPr>
              <w:pStyle w:val="TableParagraph"/>
              <w:numPr>
                <w:ilvl w:val="0"/>
                <w:numId w:val="388"/>
              </w:numPr>
              <w:tabs>
                <w:tab w:val="left" w:pos="560"/>
              </w:tabs>
              <w:ind w:left="559" w:hanging="269"/>
              <w:rPr>
                <w:sz w:val="19"/>
              </w:rPr>
            </w:pPr>
            <w:r>
              <w:rPr>
                <w:i/>
                <w:sz w:val="19"/>
              </w:rPr>
              <w:t xml:space="preserve">Choristoneura fumiferana </w:t>
            </w:r>
            <w:r>
              <w:rPr>
                <w:sz w:val="19"/>
              </w:rPr>
              <w:t>(spruce</w:t>
            </w:r>
            <w:r>
              <w:rPr>
                <w:spacing w:val="-21"/>
                <w:sz w:val="19"/>
              </w:rPr>
              <w:t xml:space="preserve"> </w:t>
            </w:r>
            <w:r>
              <w:rPr>
                <w:sz w:val="19"/>
              </w:rPr>
              <w:t>budworm)</w:t>
            </w:r>
          </w:p>
          <w:p w:rsidR="00C23EDE" w:rsidRDefault="0069087E">
            <w:pPr>
              <w:pStyle w:val="TableParagraph"/>
              <w:numPr>
                <w:ilvl w:val="0"/>
                <w:numId w:val="388"/>
              </w:numPr>
              <w:tabs>
                <w:tab w:val="left" w:pos="560"/>
              </w:tabs>
              <w:ind w:left="559" w:hanging="269"/>
              <w:rPr>
                <w:sz w:val="19"/>
              </w:rPr>
            </w:pPr>
            <w:r>
              <w:rPr>
                <w:i/>
                <w:sz w:val="19"/>
              </w:rPr>
              <w:t xml:space="preserve">Choristoneura pinus pinus </w:t>
            </w:r>
            <w:r>
              <w:rPr>
                <w:sz w:val="19"/>
              </w:rPr>
              <w:t>(jack-pine</w:t>
            </w:r>
            <w:r>
              <w:rPr>
                <w:spacing w:val="-23"/>
                <w:sz w:val="19"/>
              </w:rPr>
              <w:t xml:space="preserve"> </w:t>
            </w:r>
            <w:r>
              <w:rPr>
                <w:sz w:val="19"/>
              </w:rPr>
              <w:t>budworm)</w:t>
            </w:r>
          </w:p>
          <w:p w:rsidR="00C23EDE" w:rsidRDefault="0069087E">
            <w:pPr>
              <w:pStyle w:val="TableParagraph"/>
              <w:numPr>
                <w:ilvl w:val="0"/>
                <w:numId w:val="388"/>
              </w:numPr>
              <w:tabs>
                <w:tab w:val="left" w:pos="527"/>
              </w:tabs>
              <w:spacing w:line="220" w:lineRule="atLeast"/>
              <w:ind w:left="290" w:right="13" w:firstLine="0"/>
              <w:rPr>
                <w:sz w:val="19"/>
              </w:rPr>
            </w:pPr>
            <w:r>
              <w:rPr>
                <w:i/>
                <w:sz w:val="19"/>
              </w:rPr>
              <w:t xml:space="preserve">Gremmeniella abietina </w:t>
            </w:r>
            <w:r>
              <w:rPr>
                <w:sz w:val="19"/>
              </w:rPr>
              <w:t>(Brunchorstia disease) (s)</w:t>
            </w:r>
            <w:r>
              <w:rPr>
                <w:i/>
                <w:sz w:val="19"/>
              </w:rPr>
              <w:t xml:space="preserve">Tetropium fuscum </w:t>
            </w:r>
            <w:r>
              <w:rPr>
                <w:sz w:val="19"/>
              </w:rPr>
              <w:t>(brown spruce longhorn</w:t>
            </w:r>
            <w:r>
              <w:rPr>
                <w:spacing w:val="30"/>
                <w:sz w:val="19"/>
              </w:rPr>
              <w:t xml:space="preserve"> </w:t>
            </w:r>
            <w:r>
              <w:rPr>
                <w:sz w:val="19"/>
              </w:rPr>
              <w:t>beetle)</w:t>
            </w:r>
          </w:p>
        </w:tc>
        <w:tc>
          <w:tcPr>
            <w:tcW w:w="2825" w:type="dxa"/>
          </w:tcPr>
          <w:p w:rsidR="00C23EDE" w:rsidRDefault="0069087E">
            <w:pPr>
              <w:pStyle w:val="TableParagraph"/>
              <w:spacing w:before="2" w:line="237" w:lineRule="auto"/>
              <w:ind w:left="84" w:right="84"/>
              <w:jc w:val="both"/>
              <w:rPr>
                <w:sz w:val="19"/>
              </w:rPr>
            </w:pPr>
            <w:r>
              <w:rPr>
                <w:sz w:val="20"/>
              </w:rPr>
              <w:t xml:space="preserve">Fumigation </w:t>
            </w:r>
            <w:r>
              <w:rPr>
                <w:sz w:val="19"/>
              </w:rPr>
              <w:t>with Methyl bromide at 48 g/m</w:t>
            </w:r>
            <w:r>
              <w:rPr>
                <w:position w:val="7"/>
                <w:sz w:val="12"/>
              </w:rPr>
              <w:t xml:space="preserve">3 </w:t>
            </w:r>
            <w:r>
              <w:rPr>
                <w:sz w:val="19"/>
              </w:rPr>
              <w:t>for 24 hrs. at 21</w:t>
            </w:r>
            <w:r>
              <w:rPr>
                <w:position w:val="7"/>
                <w:sz w:val="12"/>
              </w:rPr>
              <w:t>0</w:t>
            </w:r>
            <w:r>
              <w:rPr>
                <w:sz w:val="19"/>
              </w:rPr>
              <w:t>C and above or equivalent thereof under NAP or heat treatment at 56</w:t>
            </w:r>
            <w:r>
              <w:rPr>
                <w:position w:val="7"/>
                <w:sz w:val="12"/>
              </w:rPr>
              <w:t>0</w:t>
            </w:r>
            <w:r>
              <w:rPr>
                <w:sz w:val="19"/>
              </w:rPr>
              <w:t>C (core temperature) for 30 minutes or any other treatment approved by Plant Protection</w:t>
            </w:r>
            <w:r>
              <w:rPr>
                <w:spacing w:val="-6"/>
                <w:sz w:val="19"/>
              </w:rPr>
              <w:t xml:space="preserve"> </w:t>
            </w:r>
            <w:r>
              <w:rPr>
                <w:sz w:val="19"/>
              </w:rPr>
              <w:t>Adviser.</w:t>
            </w:r>
          </w:p>
          <w:p w:rsidR="00C23EDE" w:rsidRDefault="0069087E">
            <w:pPr>
              <w:pStyle w:val="TableParagraph"/>
              <w:spacing w:before="4"/>
              <w:ind w:left="84" w:right="56"/>
              <w:rPr>
                <w:sz w:val="19"/>
              </w:rPr>
            </w:pPr>
            <w:r>
              <w:rPr>
                <w:sz w:val="19"/>
              </w:rPr>
              <w:t>The treatment should be endorsed on Phytosanitary Certificate issued at the country of origin/re-export.</w:t>
            </w:r>
          </w:p>
        </w:tc>
      </w:tr>
      <w:tr w:rsidR="00C23EDE">
        <w:trPr>
          <w:trHeight w:val="3262"/>
        </w:trPr>
        <w:tc>
          <w:tcPr>
            <w:tcW w:w="809" w:type="dxa"/>
          </w:tcPr>
          <w:p w:rsidR="00C23EDE" w:rsidRDefault="0069087E">
            <w:pPr>
              <w:pStyle w:val="TableParagraph"/>
              <w:spacing w:line="205" w:lineRule="exact"/>
              <w:ind w:left="205" w:right="195"/>
              <w:jc w:val="center"/>
              <w:rPr>
                <w:sz w:val="20"/>
              </w:rPr>
            </w:pPr>
            <w:r>
              <w:rPr>
                <w:sz w:val="20"/>
              </w:rPr>
              <w:t>528.</w:t>
            </w:r>
          </w:p>
        </w:tc>
        <w:tc>
          <w:tcPr>
            <w:tcW w:w="2539" w:type="dxa"/>
          </w:tcPr>
          <w:p w:rsidR="00C23EDE" w:rsidRDefault="0069087E">
            <w:pPr>
              <w:pStyle w:val="TableParagraph"/>
              <w:spacing w:line="205" w:lineRule="exact"/>
              <w:ind w:left="64"/>
              <w:rPr>
                <w:i/>
                <w:sz w:val="20"/>
              </w:rPr>
            </w:pPr>
            <w:r>
              <w:rPr>
                <w:i/>
                <w:sz w:val="20"/>
              </w:rPr>
              <w:t>Picea rubens</w:t>
            </w:r>
          </w:p>
        </w:tc>
        <w:tc>
          <w:tcPr>
            <w:tcW w:w="1815" w:type="dxa"/>
          </w:tcPr>
          <w:p w:rsidR="00C23EDE" w:rsidRDefault="0069087E">
            <w:pPr>
              <w:pStyle w:val="TableParagraph"/>
              <w:spacing w:before="13" w:line="189" w:lineRule="auto"/>
              <w:ind w:left="64"/>
              <w:rPr>
                <w:sz w:val="20"/>
              </w:rPr>
            </w:pPr>
            <w:r>
              <w:rPr>
                <w:sz w:val="20"/>
              </w:rPr>
              <w:t>Wood with/without bark</w:t>
            </w:r>
          </w:p>
        </w:tc>
        <w:tc>
          <w:tcPr>
            <w:tcW w:w="1716" w:type="dxa"/>
          </w:tcPr>
          <w:p w:rsidR="00C23EDE" w:rsidRDefault="0069087E">
            <w:pPr>
              <w:pStyle w:val="TableParagraph"/>
              <w:spacing w:line="205" w:lineRule="exact"/>
              <w:ind w:left="65"/>
              <w:rPr>
                <w:sz w:val="20"/>
              </w:rPr>
            </w:pPr>
            <w:r>
              <w:rPr>
                <w:sz w:val="20"/>
              </w:rPr>
              <w:t>Canada</w:t>
            </w:r>
          </w:p>
        </w:tc>
        <w:tc>
          <w:tcPr>
            <w:tcW w:w="4429" w:type="dxa"/>
          </w:tcPr>
          <w:p w:rsidR="00C23EDE" w:rsidRDefault="0069087E">
            <w:pPr>
              <w:pStyle w:val="TableParagraph"/>
              <w:spacing w:line="204" w:lineRule="exact"/>
              <w:ind w:left="64"/>
              <w:rPr>
                <w:sz w:val="20"/>
              </w:rPr>
            </w:pPr>
            <w:r>
              <w:rPr>
                <w:sz w:val="20"/>
              </w:rPr>
              <w:t>Free from:</w:t>
            </w:r>
          </w:p>
          <w:p w:rsidR="00C23EDE" w:rsidRDefault="0069087E">
            <w:pPr>
              <w:pStyle w:val="TableParagraph"/>
              <w:ind w:left="290" w:right="93"/>
              <w:rPr>
                <w:sz w:val="19"/>
              </w:rPr>
            </w:pPr>
            <w:r>
              <w:rPr>
                <w:sz w:val="19"/>
              </w:rPr>
              <w:t xml:space="preserve">(a) </w:t>
            </w:r>
            <w:r>
              <w:rPr>
                <w:i/>
                <w:sz w:val="19"/>
              </w:rPr>
              <w:t xml:space="preserve">Arceuthobium pusillum </w:t>
            </w:r>
            <w:r>
              <w:rPr>
                <w:sz w:val="19"/>
              </w:rPr>
              <w:t>(Eastern dwarf mistletoe) (b)</w:t>
            </w:r>
            <w:r>
              <w:rPr>
                <w:i/>
                <w:sz w:val="19"/>
              </w:rPr>
              <w:t xml:space="preserve">Bursaphelenchus xylophilus </w:t>
            </w:r>
            <w:r>
              <w:rPr>
                <w:sz w:val="19"/>
              </w:rPr>
              <w:t>(Pine wilt nematode)</w:t>
            </w:r>
          </w:p>
          <w:p w:rsidR="00C23EDE" w:rsidRDefault="0069087E">
            <w:pPr>
              <w:pStyle w:val="TableParagraph"/>
              <w:numPr>
                <w:ilvl w:val="0"/>
                <w:numId w:val="387"/>
              </w:numPr>
              <w:tabs>
                <w:tab w:val="left" w:pos="548"/>
              </w:tabs>
              <w:ind w:hanging="257"/>
              <w:rPr>
                <w:sz w:val="19"/>
              </w:rPr>
            </w:pPr>
            <w:r>
              <w:rPr>
                <w:i/>
                <w:sz w:val="19"/>
              </w:rPr>
              <w:t xml:space="preserve">Dendroctonus rufipennis </w:t>
            </w:r>
            <w:r>
              <w:rPr>
                <w:sz w:val="19"/>
              </w:rPr>
              <w:t>(Spruce</w:t>
            </w:r>
            <w:r>
              <w:rPr>
                <w:spacing w:val="-1"/>
                <w:sz w:val="19"/>
              </w:rPr>
              <w:t xml:space="preserve"> </w:t>
            </w:r>
            <w:r>
              <w:rPr>
                <w:sz w:val="19"/>
              </w:rPr>
              <w:t>beetle)</w:t>
            </w:r>
          </w:p>
          <w:p w:rsidR="00C23EDE" w:rsidRDefault="0069087E">
            <w:pPr>
              <w:pStyle w:val="TableParagraph"/>
              <w:numPr>
                <w:ilvl w:val="0"/>
                <w:numId w:val="387"/>
              </w:numPr>
              <w:tabs>
                <w:tab w:val="left" w:pos="560"/>
              </w:tabs>
              <w:ind w:left="559" w:hanging="269"/>
              <w:rPr>
                <w:sz w:val="19"/>
              </w:rPr>
            </w:pPr>
            <w:r>
              <w:rPr>
                <w:i/>
                <w:sz w:val="19"/>
              </w:rPr>
              <w:t xml:space="preserve">Gremmeniella abietina </w:t>
            </w:r>
            <w:r>
              <w:rPr>
                <w:sz w:val="19"/>
              </w:rPr>
              <w:t>(Brunchorstia</w:t>
            </w:r>
            <w:r>
              <w:rPr>
                <w:spacing w:val="-2"/>
                <w:sz w:val="19"/>
              </w:rPr>
              <w:t xml:space="preserve"> </w:t>
            </w:r>
            <w:r>
              <w:rPr>
                <w:sz w:val="19"/>
              </w:rPr>
              <w:t>disease)</w:t>
            </w:r>
          </w:p>
          <w:p w:rsidR="00C23EDE" w:rsidRDefault="0069087E">
            <w:pPr>
              <w:pStyle w:val="TableParagraph"/>
              <w:numPr>
                <w:ilvl w:val="0"/>
                <w:numId w:val="387"/>
              </w:numPr>
              <w:tabs>
                <w:tab w:val="left" w:pos="548"/>
              </w:tabs>
              <w:ind w:hanging="257"/>
              <w:rPr>
                <w:i/>
                <w:sz w:val="19"/>
              </w:rPr>
            </w:pPr>
            <w:r>
              <w:rPr>
                <w:i/>
                <w:sz w:val="19"/>
              </w:rPr>
              <w:t>Heterobasidion annosum</w:t>
            </w:r>
          </w:p>
          <w:p w:rsidR="00C23EDE" w:rsidRDefault="0069087E">
            <w:pPr>
              <w:pStyle w:val="TableParagraph"/>
              <w:numPr>
                <w:ilvl w:val="0"/>
                <w:numId w:val="387"/>
              </w:numPr>
              <w:tabs>
                <w:tab w:val="left" w:pos="529"/>
              </w:tabs>
              <w:ind w:left="528" w:hanging="238"/>
              <w:rPr>
                <w:sz w:val="19"/>
              </w:rPr>
            </w:pPr>
            <w:r>
              <w:rPr>
                <w:i/>
                <w:sz w:val="19"/>
              </w:rPr>
              <w:t xml:space="preserve">Ipspini </w:t>
            </w:r>
            <w:r>
              <w:rPr>
                <w:sz w:val="19"/>
              </w:rPr>
              <w:t>(Pine</w:t>
            </w:r>
            <w:r>
              <w:rPr>
                <w:spacing w:val="-1"/>
                <w:sz w:val="19"/>
              </w:rPr>
              <w:t xml:space="preserve"> </w:t>
            </w:r>
            <w:r>
              <w:rPr>
                <w:sz w:val="19"/>
              </w:rPr>
              <w:t>engraver)</w:t>
            </w:r>
          </w:p>
          <w:p w:rsidR="00C23EDE" w:rsidRDefault="0069087E">
            <w:pPr>
              <w:pStyle w:val="TableParagraph"/>
              <w:numPr>
                <w:ilvl w:val="0"/>
                <w:numId w:val="387"/>
              </w:numPr>
              <w:tabs>
                <w:tab w:val="left" w:pos="558"/>
              </w:tabs>
              <w:spacing w:before="1"/>
              <w:ind w:left="557" w:hanging="267"/>
              <w:rPr>
                <w:sz w:val="19"/>
              </w:rPr>
            </w:pPr>
            <w:r>
              <w:rPr>
                <w:i/>
                <w:sz w:val="19"/>
              </w:rPr>
              <w:t xml:space="preserve">Lambdina fiscellaria </w:t>
            </w:r>
            <w:r>
              <w:rPr>
                <w:sz w:val="19"/>
              </w:rPr>
              <w:t>(Eastern hemlock</w:t>
            </w:r>
            <w:r>
              <w:rPr>
                <w:spacing w:val="-3"/>
                <w:sz w:val="19"/>
              </w:rPr>
              <w:t xml:space="preserve"> </w:t>
            </w:r>
            <w:r>
              <w:rPr>
                <w:sz w:val="19"/>
              </w:rPr>
              <w:t>looper)</w:t>
            </w:r>
          </w:p>
          <w:p w:rsidR="00C23EDE" w:rsidRDefault="0069087E">
            <w:pPr>
              <w:pStyle w:val="TableParagraph"/>
              <w:numPr>
                <w:ilvl w:val="0"/>
                <w:numId w:val="387"/>
              </w:numPr>
              <w:tabs>
                <w:tab w:val="left" w:pos="560"/>
              </w:tabs>
              <w:ind w:left="559" w:hanging="269"/>
              <w:rPr>
                <w:sz w:val="19"/>
              </w:rPr>
            </w:pPr>
            <w:r>
              <w:rPr>
                <w:i/>
                <w:sz w:val="19"/>
              </w:rPr>
              <w:t xml:space="preserve">Monochamus marmorator </w:t>
            </w:r>
            <w:r>
              <w:rPr>
                <w:sz w:val="19"/>
              </w:rPr>
              <w:t>(Balsam fir</w:t>
            </w:r>
            <w:r>
              <w:rPr>
                <w:spacing w:val="-8"/>
                <w:sz w:val="19"/>
              </w:rPr>
              <w:t xml:space="preserve"> </w:t>
            </w:r>
            <w:r>
              <w:rPr>
                <w:sz w:val="19"/>
              </w:rPr>
              <w:t>sawyer)</w:t>
            </w:r>
          </w:p>
          <w:p w:rsidR="00C23EDE" w:rsidRDefault="0069087E">
            <w:pPr>
              <w:pStyle w:val="TableParagraph"/>
              <w:ind w:left="559" w:right="796" w:hanging="270"/>
              <w:rPr>
                <w:sz w:val="19"/>
              </w:rPr>
            </w:pPr>
            <w:r>
              <w:rPr>
                <w:sz w:val="19"/>
              </w:rPr>
              <w:t xml:space="preserve">(i) </w:t>
            </w:r>
            <w:r>
              <w:rPr>
                <w:i/>
                <w:sz w:val="19"/>
              </w:rPr>
              <w:t xml:space="preserve">Sirococcus conigenus </w:t>
            </w:r>
            <w:r>
              <w:rPr>
                <w:sz w:val="19"/>
              </w:rPr>
              <w:t>(Sirococcus blight ofconifers)</w:t>
            </w:r>
          </w:p>
          <w:p w:rsidR="00C23EDE" w:rsidRDefault="0069087E">
            <w:pPr>
              <w:pStyle w:val="TableParagraph"/>
              <w:numPr>
                <w:ilvl w:val="0"/>
                <w:numId w:val="386"/>
              </w:numPr>
              <w:tabs>
                <w:tab w:val="left" w:pos="519"/>
              </w:tabs>
              <w:rPr>
                <w:sz w:val="19"/>
              </w:rPr>
            </w:pPr>
            <w:r>
              <w:rPr>
                <w:i/>
                <w:sz w:val="19"/>
              </w:rPr>
              <w:t xml:space="preserve">Tetropium fuscum </w:t>
            </w:r>
            <w:r>
              <w:rPr>
                <w:sz w:val="19"/>
              </w:rPr>
              <w:t>(Brown spruce longhornbeetle</w:t>
            </w:r>
            <w:r>
              <w:rPr>
                <w:spacing w:val="-19"/>
                <w:sz w:val="19"/>
              </w:rPr>
              <w:t xml:space="preserve"> </w:t>
            </w:r>
            <w:r>
              <w:rPr>
                <w:sz w:val="19"/>
              </w:rPr>
              <w:t>)</w:t>
            </w:r>
          </w:p>
          <w:p w:rsidR="00C23EDE" w:rsidRDefault="0069087E">
            <w:pPr>
              <w:pStyle w:val="TableParagraph"/>
              <w:numPr>
                <w:ilvl w:val="0"/>
                <w:numId w:val="386"/>
              </w:numPr>
              <w:tabs>
                <w:tab w:val="left" w:pos="558"/>
              </w:tabs>
              <w:ind w:left="557" w:hanging="267"/>
              <w:rPr>
                <w:sz w:val="19"/>
              </w:rPr>
            </w:pPr>
            <w:r>
              <w:rPr>
                <w:i/>
                <w:sz w:val="19"/>
              </w:rPr>
              <w:t xml:space="preserve">Gilpinia hercyniae </w:t>
            </w:r>
            <w:r>
              <w:rPr>
                <w:sz w:val="19"/>
              </w:rPr>
              <w:t>(spruce sawfly)</w:t>
            </w:r>
          </w:p>
          <w:p w:rsidR="00C23EDE" w:rsidRDefault="0069087E">
            <w:pPr>
              <w:pStyle w:val="TableParagraph"/>
              <w:numPr>
                <w:ilvl w:val="0"/>
                <w:numId w:val="386"/>
              </w:numPr>
              <w:tabs>
                <w:tab w:val="left" w:pos="517"/>
              </w:tabs>
              <w:ind w:left="516" w:hanging="226"/>
              <w:rPr>
                <w:sz w:val="19"/>
              </w:rPr>
            </w:pPr>
            <w:r>
              <w:rPr>
                <w:i/>
                <w:sz w:val="19"/>
              </w:rPr>
              <w:t xml:space="preserve">Choristoneura fumiferana </w:t>
            </w:r>
            <w:r>
              <w:rPr>
                <w:sz w:val="19"/>
              </w:rPr>
              <w:t>(spruce</w:t>
            </w:r>
            <w:r>
              <w:rPr>
                <w:spacing w:val="-3"/>
                <w:sz w:val="19"/>
              </w:rPr>
              <w:t xml:space="preserve"> </w:t>
            </w:r>
            <w:r>
              <w:rPr>
                <w:sz w:val="19"/>
              </w:rPr>
              <w:t>budworm)</w:t>
            </w:r>
          </w:p>
          <w:p w:rsidR="00C23EDE" w:rsidRDefault="0069087E">
            <w:pPr>
              <w:pStyle w:val="TableParagraph"/>
              <w:numPr>
                <w:ilvl w:val="0"/>
                <w:numId w:val="386"/>
              </w:numPr>
              <w:tabs>
                <w:tab w:val="left" w:pos="611"/>
              </w:tabs>
              <w:spacing w:line="198" w:lineRule="exact"/>
              <w:ind w:left="610" w:hanging="320"/>
              <w:rPr>
                <w:sz w:val="19"/>
              </w:rPr>
            </w:pPr>
            <w:r>
              <w:rPr>
                <w:i/>
                <w:sz w:val="19"/>
              </w:rPr>
              <w:t xml:space="preserve">Lymantria dispar </w:t>
            </w:r>
            <w:r>
              <w:rPr>
                <w:sz w:val="19"/>
              </w:rPr>
              <w:t>(gypsy</w:t>
            </w:r>
            <w:r>
              <w:rPr>
                <w:spacing w:val="-2"/>
                <w:sz w:val="19"/>
              </w:rPr>
              <w:t xml:space="preserve"> </w:t>
            </w:r>
            <w:r>
              <w:rPr>
                <w:sz w:val="19"/>
              </w:rPr>
              <w:t>moth)</w:t>
            </w:r>
          </w:p>
        </w:tc>
        <w:tc>
          <w:tcPr>
            <w:tcW w:w="2825" w:type="dxa"/>
          </w:tcPr>
          <w:p w:rsidR="00C23EDE" w:rsidRDefault="0069087E">
            <w:pPr>
              <w:pStyle w:val="TableParagraph"/>
              <w:spacing w:line="237" w:lineRule="auto"/>
              <w:ind w:left="84" w:right="85"/>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under NAP or heat treatment at 56</w:t>
            </w:r>
            <w:r>
              <w:rPr>
                <w:position w:val="7"/>
                <w:sz w:val="13"/>
              </w:rPr>
              <w:t>0</w:t>
            </w:r>
            <w:r>
              <w:rPr>
                <w:sz w:val="20"/>
              </w:rPr>
              <w:t>C (core temperature) for 30 minutes or any other treatment approved by Plant Protection</w:t>
            </w:r>
            <w:r>
              <w:rPr>
                <w:spacing w:val="-3"/>
                <w:sz w:val="20"/>
              </w:rPr>
              <w:t xml:space="preserve"> </w:t>
            </w:r>
            <w:r>
              <w:rPr>
                <w:sz w:val="20"/>
              </w:rPr>
              <w:t>Adviser.</w:t>
            </w:r>
          </w:p>
          <w:p w:rsidR="00C23EDE" w:rsidRDefault="0069087E">
            <w:pPr>
              <w:pStyle w:val="TableParagraph"/>
              <w:ind w:left="84" w:right="85"/>
              <w:jc w:val="both"/>
              <w:rPr>
                <w:sz w:val="20"/>
              </w:rPr>
            </w:pPr>
            <w:r>
              <w:rPr>
                <w:sz w:val="20"/>
              </w:rPr>
              <w:t>The treatment should be endorsed on Phytosanitary Certificate issued at the country of origin/reexport.</w:t>
            </w:r>
          </w:p>
        </w:tc>
      </w:tr>
      <w:tr w:rsidR="00C23EDE">
        <w:trPr>
          <w:trHeight w:val="2015"/>
        </w:trPr>
        <w:tc>
          <w:tcPr>
            <w:tcW w:w="809" w:type="dxa"/>
          </w:tcPr>
          <w:p w:rsidR="00C23EDE" w:rsidRDefault="0069087E">
            <w:pPr>
              <w:pStyle w:val="TableParagraph"/>
              <w:spacing w:line="218" w:lineRule="exact"/>
              <w:ind w:left="205" w:right="195"/>
              <w:jc w:val="center"/>
              <w:rPr>
                <w:sz w:val="20"/>
              </w:rPr>
            </w:pPr>
            <w:r>
              <w:rPr>
                <w:sz w:val="20"/>
              </w:rPr>
              <w:t>529.</w:t>
            </w:r>
          </w:p>
        </w:tc>
        <w:tc>
          <w:tcPr>
            <w:tcW w:w="2539" w:type="dxa"/>
          </w:tcPr>
          <w:p w:rsidR="00C23EDE" w:rsidRDefault="0069087E">
            <w:pPr>
              <w:pStyle w:val="TableParagraph"/>
              <w:spacing w:line="218" w:lineRule="exact"/>
              <w:ind w:left="64"/>
              <w:rPr>
                <w:i/>
                <w:sz w:val="20"/>
              </w:rPr>
            </w:pPr>
            <w:r>
              <w:rPr>
                <w:i/>
                <w:sz w:val="20"/>
              </w:rPr>
              <w:t>Pimenta racemosa</w:t>
            </w:r>
          </w:p>
        </w:tc>
        <w:tc>
          <w:tcPr>
            <w:tcW w:w="1815" w:type="dxa"/>
          </w:tcPr>
          <w:p w:rsidR="00C23EDE" w:rsidRDefault="0069087E">
            <w:pPr>
              <w:pStyle w:val="TableParagraph"/>
              <w:spacing w:line="232" w:lineRule="auto"/>
              <w:ind w:left="64" w:right="482"/>
              <w:rPr>
                <w:sz w:val="20"/>
              </w:rPr>
            </w:pPr>
            <w:r>
              <w:rPr>
                <w:sz w:val="20"/>
              </w:rPr>
              <w:t>Plants/ cuttings for propagation</w:t>
            </w:r>
          </w:p>
        </w:tc>
        <w:tc>
          <w:tcPr>
            <w:tcW w:w="1716" w:type="dxa"/>
          </w:tcPr>
          <w:p w:rsidR="00C23EDE" w:rsidRDefault="0069087E">
            <w:pPr>
              <w:pStyle w:val="TableParagraph"/>
              <w:spacing w:line="218" w:lineRule="exact"/>
              <w:ind w:left="65"/>
              <w:rPr>
                <w:sz w:val="20"/>
              </w:rPr>
            </w:pPr>
            <w:r>
              <w:rPr>
                <w:sz w:val="20"/>
              </w:rPr>
              <w:t>Israel</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34"/>
              <w:ind w:left="48" w:right="41"/>
              <w:jc w:val="center"/>
              <w:rPr>
                <w:sz w:val="20"/>
              </w:rPr>
            </w:pPr>
            <w:r>
              <w:rPr>
                <w:sz w:val="20"/>
              </w:rPr>
              <w:t>Nil</w:t>
            </w:r>
          </w:p>
        </w:tc>
        <w:tc>
          <w:tcPr>
            <w:tcW w:w="2825" w:type="dxa"/>
          </w:tcPr>
          <w:p w:rsidR="00C23EDE" w:rsidRDefault="0069087E">
            <w:pPr>
              <w:pStyle w:val="TableParagraph"/>
              <w:numPr>
                <w:ilvl w:val="0"/>
                <w:numId w:val="385"/>
              </w:numPr>
              <w:tabs>
                <w:tab w:val="left" w:pos="424"/>
              </w:tabs>
              <w:spacing w:line="220" w:lineRule="exact"/>
              <w:ind w:hanging="339"/>
              <w:rPr>
                <w:sz w:val="20"/>
              </w:rPr>
            </w:pPr>
            <w:r>
              <w:rPr>
                <w:sz w:val="20"/>
              </w:rPr>
              <w:t>Free from</w:t>
            </w:r>
            <w:r>
              <w:rPr>
                <w:spacing w:val="-5"/>
                <w:sz w:val="20"/>
              </w:rPr>
              <w:t xml:space="preserve"> </w:t>
            </w:r>
            <w:r>
              <w:rPr>
                <w:sz w:val="20"/>
              </w:rPr>
              <w:t>soil.</w:t>
            </w:r>
          </w:p>
          <w:p w:rsidR="00C23EDE" w:rsidRDefault="0069087E">
            <w:pPr>
              <w:pStyle w:val="TableParagraph"/>
              <w:numPr>
                <w:ilvl w:val="0"/>
                <w:numId w:val="385"/>
              </w:numPr>
              <w:tabs>
                <w:tab w:val="left" w:pos="430"/>
              </w:tabs>
              <w:spacing w:line="235" w:lineRule="auto"/>
              <w:ind w:left="439" w:right="120" w:hanging="355"/>
              <w:rPr>
                <w:sz w:val="20"/>
              </w:rPr>
            </w:pPr>
            <w:r>
              <w:rPr>
                <w:sz w:val="20"/>
              </w:rPr>
              <w:t>Commercial imports</w:t>
            </w:r>
            <w:r>
              <w:rPr>
                <w:spacing w:val="-9"/>
                <w:sz w:val="20"/>
              </w:rPr>
              <w:t xml:space="preserve"> </w:t>
            </w:r>
            <w:r>
              <w:rPr>
                <w:sz w:val="20"/>
              </w:rPr>
              <w:t>subject to prior approval of Department of Agriculture, Cooperation and Farmers Welfare</w:t>
            </w:r>
          </w:p>
          <w:p w:rsidR="00C23EDE" w:rsidRDefault="0069087E">
            <w:pPr>
              <w:pStyle w:val="TableParagraph"/>
              <w:numPr>
                <w:ilvl w:val="0"/>
                <w:numId w:val="385"/>
              </w:numPr>
              <w:tabs>
                <w:tab w:val="left" w:pos="435"/>
              </w:tabs>
              <w:spacing w:line="232" w:lineRule="auto"/>
              <w:ind w:left="439" w:right="242" w:hanging="355"/>
              <w:rPr>
                <w:sz w:val="20"/>
              </w:rPr>
            </w:pPr>
            <w:r>
              <w:rPr>
                <w:sz w:val="20"/>
              </w:rPr>
              <w:t>Post-entry quarantine for</w:t>
            </w:r>
            <w:r>
              <w:rPr>
                <w:spacing w:val="-9"/>
                <w:sz w:val="20"/>
              </w:rPr>
              <w:t xml:space="preserve"> </w:t>
            </w:r>
            <w:r>
              <w:rPr>
                <w:sz w:val="20"/>
              </w:rPr>
              <w:t>a growing period of</w:t>
            </w:r>
            <w:r>
              <w:rPr>
                <w:spacing w:val="-3"/>
                <w:sz w:val="20"/>
              </w:rPr>
              <w:t xml:space="preserve"> </w:t>
            </w:r>
            <w:r>
              <w:rPr>
                <w:sz w:val="20"/>
              </w:rPr>
              <w:t>6-9</w:t>
            </w:r>
          </w:p>
          <w:p w:rsidR="00C23EDE" w:rsidRDefault="0069087E">
            <w:pPr>
              <w:pStyle w:val="TableParagraph"/>
              <w:spacing w:line="207" w:lineRule="exact"/>
              <w:ind w:left="439"/>
              <w:rPr>
                <w:sz w:val="20"/>
              </w:rPr>
            </w:pPr>
            <w:r>
              <w:rPr>
                <w:sz w:val="20"/>
              </w:rPr>
              <w:t>months.</w:t>
            </w:r>
          </w:p>
        </w:tc>
      </w:tr>
    </w:tbl>
    <w:p w:rsidR="00C23EDE" w:rsidRDefault="00C23EDE">
      <w:pPr>
        <w:spacing w:line="207"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15"/>
        <w:gridCol w:w="1716"/>
        <w:gridCol w:w="4429"/>
        <w:gridCol w:w="2825"/>
      </w:tblGrid>
      <w:tr w:rsidR="00C23EDE">
        <w:trPr>
          <w:trHeight w:val="2846"/>
        </w:trPr>
        <w:tc>
          <w:tcPr>
            <w:tcW w:w="809" w:type="dxa"/>
            <w:vMerge w:val="restart"/>
          </w:tcPr>
          <w:p w:rsidR="00C23EDE" w:rsidRDefault="0069087E">
            <w:pPr>
              <w:pStyle w:val="TableParagraph"/>
              <w:spacing w:line="218" w:lineRule="exact"/>
              <w:ind w:left="227"/>
              <w:rPr>
                <w:sz w:val="20"/>
              </w:rPr>
            </w:pPr>
            <w:r>
              <w:rPr>
                <w:sz w:val="20"/>
              </w:rPr>
              <w:t>530.</w:t>
            </w:r>
          </w:p>
        </w:tc>
        <w:tc>
          <w:tcPr>
            <w:tcW w:w="2539" w:type="dxa"/>
            <w:vMerge w:val="restart"/>
          </w:tcPr>
          <w:p w:rsidR="00C23EDE" w:rsidRDefault="0069087E">
            <w:pPr>
              <w:pStyle w:val="TableParagraph"/>
              <w:spacing w:line="218" w:lineRule="exact"/>
              <w:ind w:left="64"/>
              <w:rPr>
                <w:i/>
                <w:sz w:val="20"/>
              </w:rPr>
            </w:pPr>
            <w:r>
              <w:rPr>
                <w:i/>
                <w:sz w:val="20"/>
              </w:rPr>
              <w:t>Pinus taeda</w:t>
            </w:r>
          </w:p>
        </w:tc>
        <w:tc>
          <w:tcPr>
            <w:tcW w:w="1815" w:type="dxa"/>
            <w:vMerge w:val="restart"/>
          </w:tcPr>
          <w:p w:rsidR="00C23EDE" w:rsidRDefault="0069087E">
            <w:pPr>
              <w:pStyle w:val="TableParagraph"/>
              <w:spacing w:line="228" w:lineRule="auto"/>
              <w:ind w:left="350" w:hanging="286"/>
              <w:rPr>
                <w:sz w:val="20"/>
              </w:rPr>
            </w:pPr>
            <w:r>
              <w:rPr>
                <w:sz w:val="20"/>
              </w:rPr>
              <w:t>(i) Timber logs with/ without bark for consumption</w:t>
            </w:r>
          </w:p>
        </w:tc>
        <w:tc>
          <w:tcPr>
            <w:tcW w:w="1716" w:type="dxa"/>
          </w:tcPr>
          <w:p w:rsidR="00C23EDE" w:rsidRDefault="0069087E">
            <w:pPr>
              <w:pStyle w:val="TableParagraph"/>
              <w:spacing w:line="218" w:lineRule="exact"/>
              <w:ind w:left="65"/>
              <w:rPr>
                <w:sz w:val="20"/>
              </w:rPr>
            </w:pPr>
            <w:r>
              <w:rPr>
                <w:sz w:val="20"/>
              </w:rPr>
              <w:t>(i) Australia</w:t>
            </w:r>
          </w:p>
        </w:tc>
        <w:tc>
          <w:tcPr>
            <w:tcW w:w="4429"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384"/>
              </w:numPr>
              <w:tabs>
                <w:tab w:val="left" w:pos="565"/>
              </w:tabs>
              <w:spacing w:line="224" w:lineRule="exact"/>
              <w:rPr>
                <w:sz w:val="20"/>
              </w:rPr>
            </w:pPr>
            <w:r>
              <w:rPr>
                <w:i/>
                <w:sz w:val="20"/>
              </w:rPr>
              <w:t>Sirex noctilio</w:t>
            </w:r>
            <w:r>
              <w:rPr>
                <w:i/>
                <w:spacing w:val="1"/>
                <w:sz w:val="20"/>
              </w:rPr>
              <w:t xml:space="preserve"> </w:t>
            </w:r>
            <w:r>
              <w:rPr>
                <w:sz w:val="20"/>
              </w:rPr>
              <w:t>(woodwasp)</w:t>
            </w:r>
          </w:p>
          <w:p w:rsidR="00C23EDE" w:rsidRDefault="0069087E">
            <w:pPr>
              <w:pStyle w:val="TableParagraph"/>
              <w:numPr>
                <w:ilvl w:val="0"/>
                <w:numId w:val="384"/>
              </w:numPr>
              <w:tabs>
                <w:tab w:val="left" w:pos="577"/>
              </w:tabs>
              <w:ind w:left="576" w:hanging="286"/>
              <w:rPr>
                <w:i/>
                <w:sz w:val="20"/>
              </w:rPr>
            </w:pPr>
            <w:r>
              <w:rPr>
                <w:i/>
                <w:sz w:val="20"/>
              </w:rPr>
              <w:t>Heterobasidion</w:t>
            </w:r>
            <w:r>
              <w:rPr>
                <w:i/>
                <w:spacing w:val="-2"/>
                <w:sz w:val="20"/>
              </w:rPr>
              <w:t xml:space="preserve"> </w:t>
            </w:r>
            <w:r>
              <w:rPr>
                <w:i/>
                <w:sz w:val="20"/>
              </w:rPr>
              <w:t>araucariae</w:t>
            </w:r>
          </w:p>
        </w:tc>
        <w:tc>
          <w:tcPr>
            <w:tcW w:w="2825" w:type="dxa"/>
          </w:tcPr>
          <w:p w:rsidR="00C23EDE" w:rsidRDefault="0069087E">
            <w:pPr>
              <w:pStyle w:val="TableParagraph"/>
              <w:spacing w:line="228" w:lineRule="auto"/>
              <w:ind w:left="84" w:right="85"/>
              <w:jc w:val="both"/>
              <w:rPr>
                <w:sz w:val="20"/>
              </w:rPr>
            </w:pPr>
            <w:r>
              <w:rPr>
                <w:sz w:val="20"/>
              </w:rPr>
              <w:t xml:space="preserve">Fumigation with </w:t>
            </w:r>
            <w:r>
              <w:rPr>
                <w:spacing w:val="-3"/>
                <w:sz w:val="20"/>
              </w:rPr>
              <w:t xml:space="preserve">Methyl </w:t>
            </w:r>
            <w:r>
              <w:rPr>
                <w:sz w:val="20"/>
              </w:rPr>
              <w:t>bromide 48 g/m</w:t>
            </w:r>
            <w:r>
              <w:rPr>
                <w:position w:val="7"/>
                <w:sz w:val="13"/>
              </w:rPr>
              <w:t xml:space="preserve">3 </w:t>
            </w:r>
            <w:r>
              <w:rPr>
                <w:sz w:val="20"/>
              </w:rPr>
              <w:t>for 24 hrs. at 21</w:t>
            </w:r>
            <w:r>
              <w:rPr>
                <w:position w:val="7"/>
                <w:sz w:val="13"/>
              </w:rPr>
              <w:t>0</w:t>
            </w:r>
            <w:r>
              <w:rPr>
                <w:sz w:val="20"/>
              </w:rPr>
              <w:t>C and above or equivalent thereof or heat treatment at 56</w:t>
            </w:r>
            <w:r>
              <w:rPr>
                <w:position w:val="7"/>
                <w:sz w:val="12"/>
              </w:rPr>
              <w:t>0</w:t>
            </w:r>
            <w:r>
              <w:rPr>
                <w:sz w:val="20"/>
              </w:rPr>
              <w:t xml:space="preserve">C (core temperature) for </w:t>
            </w:r>
            <w:r>
              <w:rPr>
                <w:spacing w:val="-10"/>
                <w:sz w:val="20"/>
              </w:rPr>
              <w:t xml:space="preserve">30 </w:t>
            </w:r>
            <w:r>
              <w:rPr>
                <w:sz w:val="20"/>
              </w:rPr>
              <w:t>minutes or any other treatment approved by the Plant Protection Adviser to the Government of India.</w:t>
            </w:r>
          </w:p>
          <w:p w:rsidR="00C23EDE" w:rsidRDefault="0069087E">
            <w:pPr>
              <w:pStyle w:val="TableParagraph"/>
              <w:spacing w:line="228" w:lineRule="auto"/>
              <w:ind w:left="84" w:right="84"/>
              <w:jc w:val="both"/>
              <w:rPr>
                <w:sz w:val="20"/>
              </w:rPr>
            </w:pPr>
            <w:r>
              <w:rPr>
                <w:sz w:val="20"/>
              </w:rPr>
              <w:t>The treatment should be endorsed on Phytosanitary</w:t>
            </w:r>
          </w:p>
          <w:p w:rsidR="00C23EDE" w:rsidRDefault="0069087E">
            <w:pPr>
              <w:pStyle w:val="TableParagraph"/>
              <w:spacing w:line="218" w:lineRule="exact"/>
              <w:ind w:left="84" w:right="85"/>
              <w:jc w:val="both"/>
              <w:rPr>
                <w:sz w:val="20"/>
              </w:rPr>
            </w:pPr>
            <w:r>
              <w:rPr>
                <w:sz w:val="20"/>
              </w:rPr>
              <w:t>certificate issued at the Country of Origin/re-export.</w:t>
            </w:r>
          </w:p>
        </w:tc>
      </w:tr>
      <w:tr w:rsidR="00C23EDE">
        <w:trPr>
          <w:trHeight w:val="2976"/>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15" w:type="dxa"/>
            <w:vMerge/>
            <w:tcBorders>
              <w:top w:val="nil"/>
            </w:tcBorders>
          </w:tcPr>
          <w:p w:rsidR="00C23EDE" w:rsidRDefault="00C23EDE">
            <w:pPr>
              <w:rPr>
                <w:sz w:val="2"/>
                <w:szCs w:val="2"/>
              </w:rPr>
            </w:pPr>
          </w:p>
        </w:tc>
        <w:tc>
          <w:tcPr>
            <w:tcW w:w="1716" w:type="dxa"/>
          </w:tcPr>
          <w:p w:rsidR="00C23EDE" w:rsidRDefault="0069087E">
            <w:pPr>
              <w:pStyle w:val="TableParagraph"/>
              <w:spacing w:line="216" w:lineRule="exact"/>
              <w:ind w:left="65"/>
              <w:rPr>
                <w:sz w:val="20"/>
              </w:rPr>
            </w:pPr>
            <w:r>
              <w:rPr>
                <w:sz w:val="20"/>
              </w:rPr>
              <w:t>(ii) USA</w:t>
            </w:r>
          </w:p>
        </w:tc>
        <w:tc>
          <w:tcPr>
            <w:tcW w:w="4429" w:type="dxa"/>
          </w:tcPr>
          <w:p w:rsidR="00C23EDE" w:rsidRDefault="0069087E">
            <w:pPr>
              <w:pStyle w:val="TableParagraph"/>
              <w:spacing w:line="216" w:lineRule="exact"/>
              <w:ind w:left="64"/>
              <w:rPr>
                <w:sz w:val="20"/>
              </w:rPr>
            </w:pPr>
            <w:r>
              <w:rPr>
                <w:sz w:val="20"/>
              </w:rPr>
              <w:t>Free from:</w:t>
            </w:r>
          </w:p>
          <w:p w:rsidR="00C23EDE" w:rsidRDefault="0069087E">
            <w:pPr>
              <w:pStyle w:val="TableParagraph"/>
              <w:numPr>
                <w:ilvl w:val="0"/>
                <w:numId w:val="383"/>
              </w:numPr>
              <w:tabs>
                <w:tab w:val="left" w:pos="666"/>
              </w:tabs>
              <w:rPr>
                <w:sz w:val="20"/>
              </w:rPr>
            </w:pPr>
            <w:r>
              <w:rPr>
                <w:i/>
                <w:sz w:val="20"/>
              </w:rPr>
              <w:t xml:space="preserve">Ips calligraphus </w:t>
            </w:r>
            <w:r>
              <w:rPr>
                <w:sz w:val="20"/>
              </w:rPr>
              <w:t>(Six-spined</w:t>
            </w:r>
            <w:r>
              <w:rPr>
                <w:spacing w:val="-1"/>
                <w:sz w:val="20"/>
              </w:rPr>
              <w:t xml:space="preserve"> </w:t>
            </w:r>
            <w:r>
              <w:rPr>
                <w:sz w:val="20"/>
              </w:rPr>
              <w:t>ips)</w:t>
            </w:r>
          </w:p>
          <w:p w:rsidR="00C23EDE" w:rsidRDefault="0069087E">
            <w:pPr>
              <w:pStyle w:val="TableParagraph"/>
              <w:numPr>
                <w:ilvl w:val="0"/>
                <w:numId w:val="383"/>
              </w:numPr>
              <w:tabs>
                <w:tab w:val="left" w:pos="627"/>
              </w:tabs>
              <w:spacing w:before="1"/>
              <w:ind w:left="627" w:hanging="337"/>
              <w:rPr>
                <w:sz w:val="20"/>
              </w:rPr>
            </w:pPr>
            <w:r>
              <w:rPr>
                <w:i/>
                <w:sz w:val="20"/>
              </w:rPr>
              <w:t xml:space="preserve">Monochamus carolinensis </w:t>
            </w:r>
            <w:r>
              <w:rPr>
                <w:sz w:val="20"/>
              </w:rPr>
              <w:t>(Pine</w:t>
            </w:r>
            <w:r>
              <w:rPr>
                <w:spacing w:val="-4"/>
                <w:sz w:val="20"/>
              </w:rPr>
              <w:t xml:space="preserve"> </w:t>
            </w:r>
            <w:r>
              <w:rPr>
                <w:sz w:val="20"/>
              </w:rPr>
              <w:t>sawyer)</w:t>
            </w:r>
          </w:p>
          <w:p w:rsidR="00C23EDE" w:rsidRDefault="0069087E">
            <w:pPr>
              <w:pStyle w:val="TableParagraph"/>
              <w:numPr>
                <w:ilvl w:val="0"/>
                <w:numId w:val="383"/>
              </w:numPr>
              <w:tabs>
                <w:tab w:val="left" w:pos="615"/>
              </w:tabs>
              <w:ind w:left="615" w:hanging="325"/>
              <w:rPr>
                <w:sz w:val="20"/>
              </w:rPr>
            </w:pPr>
            <w:r>
              <w:rPr>
                <w:i/>
                <w:sz w:val="20"/>
              </w:rPr>
              <w:t xml:space="preserve">Pineus boerneri </w:t>
            </w:r>
            <w:r>
              <w:rPr>
                <w:sz w:val="20"/>
              </w:rPr>
              <w:t>(Pine woolly</w:t>
            </w:r>
            <w:r>
              <w:rPr>
                <w:spacing w:val="-6"/>
                <w:sz w:val="20"/>
              </w:rPr>
              <w:t xml:space="preserve"> </w:t>
            </w:r>
            <w:r>
              <w:rPr>
                <w:sz w:val="20"/>
              </w:rPr>
              <w:t>aphid)</w:t>
            </w:r>
          </w:p>
          <w:p w:rsidR="00C23EDE" w:rsidRDefault="0069087E">
            <w:pPr>
              <w:pStyle w:val="TableParagraph"/>
              <w:numPr>
                <w:ilvl w:val="0"/>
                <w:numId w:val="383"/>
              </w:numPr>
              <w:tabs>
                <w:tab w:val="left" w:pos="627"/>
              </w:tabs>
              <w:ind w:left="627" w:hanging="337"/>
              <w:rPr>
                <w:sz w:val="20"/>
              </w:rPr>
            </w:pPr>
            <w:r>
              <w:rPr>
                <w:i/>
                <w:sz w:val="20"/>
              </w:rPr>
              <w:t xml:space="preserve">Pissodes nemorensis </w:t>
            </w:r>
            <w:r>
              <w:rPr>
                <w:sz w:val="20"/>
              </w:rPr>
              <w:t>(Northern pine</w:t>
            </w:r>
            <w:r>
              <w:rPr>
                <w:spacing w:val="-7"/>
                <w:sz w:val="20"/>
              </w:rPr>
              <w:t xml:space="preserve"> </w:t>
            </w:r>
            <w:r>
              <w:rPr>
                <w:sz w:val="20"/>
              </w:rPr>
              <w:t>weevil)</w:t>
            </w:r>
          </w:p>
          <w:p w:rsidR="00C23EDE" w:rsidRDefault="0069087E">
            <w:pPr>
              <w:pStyle w:val="TableParagraph"/>
              <w:numPr>
                <w:ilvl w:val="0"/>
                <w:numId w:val="383"/>
              </w:numPr>
              <w:tabs>
                <w:tab w:val="left" w:pos="615"/>
              </w:tabs>
              <w:spacing w:before="1"/>
              <w:ind w:left="615" w:hanging="325"/>
              <w:rPr>
                <w:sz w:val="20"/>
              </w:rPr>
            </w:pPr>
            <w:r>
              <w:rPr>
                <w:i/>
                <w:sz w:val="20"/>
              </w:rPr>
              <w:t>Sirex noctilio</w:t>
            </w:r>
            <w:r>
              <w:rPr>
                <w:i/>
                <w:spacing w:val="-2"/>
                <w:sz w:val="20"/>
              </w:rPr>
              <w:t xml:space="preserve"> </w:t>
            </w:r>
            <w:r>
              <w:rPr>
                <w:sz w:val="20"/>
              </w:rPr>
              <w:t>(Woodwasp)</w:t>
            </w:r>
          </w:p>
          <w:p w:rsidR="00C23EDE" w:rsidRDefault="0069087E">
            <w:pPr>
              <w:pStyle w:val="TableParagraph"/>
              <w:numPr>
                <w:ilvl w:val="0"/>
                <w:numId w:val="383"/>
              </w:numPr>
              <w:tabs>
                <w:tab w:val="left" w:pos="591"/>
              </w:tabs>
              <w:ind w:left="651" w:right="746" w:hanging="361"/>
              <w:rPr>
                <w:sz w:val="20"/>
              </w:rPr>
            </w:pPr>
            <w:r>
              <w:rPr>
                <w:i/>
                <w:sz w:val="20"/>
              </w:rPr>
              <w:t xml:space="preserve">Bursaphelenchus xylophilus </w:t>
            </w:r>
            <w:r>
              <w:rPr>
                <w:sz w:val="20"/>
              </w:rPr>
              <w:t>(Pine</w:t>
            </w:r>
            <w:r>
              <w:rPr>
                <w:spacing w:val="-11"/>
                <w:sz w:val="20"/>
              </w:rPr>
              <w:t xml:space="preserve"> </w:t>
            </w:r>
            <w:r>
              <w:rPr>
                <w:sz w:val="20"/>
              </w:rPr>
              <w:t>wilt nematode)</w:t>
            </w:r>
          </w:p>
          <w:p w:rsidR="00C23EDE" w:rsidRDefault="0069087E">
            <w:pPr>
              <w:pStyle w:val="TableParagraph"/>
              <w:numPr>
                <w:ilvl w:val="0"/>
                <w:numId w:val="383"/>
              </w:numPr>
              <w:tabs>
                <w:tab w:val="left" w:pos="625"/>
              </w:tabs>
              <w:spacing w:line="228" w:lineRule="exact"/>
              <w:ind w:left="624" w:hanging="334"/>
              <w:rPr>
                <w:sz w:val="20"/>
              </w:rPr>
            </w:pPr>
            <w:r>
              <w:rPr>
                <w:i/>
                <w:sz w:val="20"/>
              </w:rPr>
              <w:t xml:space="preserve">Atropellispiniphila </w:t>
            </w:r>
            <w:r>
              <w:rPr>
                <w:sz w:val="20"/>
              </w:rPr>
              <w:t>(Twig blight of</w:t>
            </w:r>
            <w:r>
              <w:rPr>
                <w:spacing w:val="-4"/>
                <w:sz w:val="20"/>
              </w:rPr>
              <w:t xml:space="preserve"> </w:t>
            </w:r>
            <w:r>
              <w:rPr>
                <w:sz w:val="20"/>
              </w:rPr>
              <w:t>pine)</w:t>
            </w:r>
          </w:p>
          <w:p w:rsidR="00C23EDE" w:rsidRDefault="0069087E">
            <w:pPr>
              <w:pStyle w:val="TableParagraph"/>
              <w:numPr>
                <w:ilvl w:val="0"/>
                <w:numId w:val="383"/>
              </w:numPr>
              <w:tabs>
                <w:tab w:val="left" w:pos="625"/>
              </w:tabs>
              <w:spacing w:before="1"/>
              <w:ind w:left="624" w:hanging="334"/>
              <w:rPr>
                <w:sz w:val="20"/>
              </w:rPr>
            </w:pPr>
            <w:r>
              <w:rPr>
                <w:i/>
                <w:sz w:val="20"/>
              </w:rPr>
              <w:t xml:space="preserve">Gibberella circinata </w:t>
            </w:r>
            <w:r>
              <w:rPr>
                <w:sz w:val="20"/>
              </w:rPr>
              <w:t>(Pitch</w:t>
            </w:r>
            <w:r>
              <w:rPr>
                <w:spacing w:val="-1"/>
                <w:sz w:val="20"/>
              </w:rPr>
              <w:t xml:space="preserve"> </w:t>
            </w:r>
            <w:r>
              <w:rPr>
                <w:sz w:val="20"/>
              </w:rPr>
              <w:t>canker)</w:t>
            </w:r>
          </w:p>
          <w:p w:rsidR="00C23EDE" w:rsidRDefault="0069087E">
            <w:pPr>
              <w:pStyle w:val="TableParagraph"/>
              <w:numPr>
                <w:ilvl w:val="0"/>
                <w:numId w:val="383"/>
              </w:numPr>
              <w:tabs>
                <w:tab w:val="left" w:pos="582"/>
              </w:tabs>
              <w:ind w:left="581" w:hanging="291"/>
              <w:rPr>
                <w:i/>
                <w:sz w:val="20"/>
              </w:rPr>
            </w:pPr>
            <w:r>
              <w:rPr>
                <w:i/>
                <w:sz w:val="20"/>
              </w:rPr>
              <w:t>Heterobasidion</w:t>
            </w:r>
            <w:r>
              <w:rPr>
                <w:i/>
                <w:spacing w:val="-2"/>
                <w:sz w:val="20"/>
              </w:rPr>
              <w:t xml:space="preserve"> </w:t>
            </w:r>
            <w:r>
              <w:rPr>
                <w:i/>
                <w:sz w:val="20"/>
              </w:rPr>
              <w:t>annosum</w:t>
            </w:r>
          </w:p>
          <w:p w:rsidR="00C23EDE" w:rsidRDefault="0069087E">
            <w:pPr>
              <w:pStyle w:val="TableParagraph"/>
              <w:numPr>
                <w:ilvl w:val="0"/>
                <w:numId w:val="383"/>
              </w:numPr>
              <w:tabs>
                <w:tab w:val="left" w:pos="632"/>
              </w:tabs>
              <w:spacing w:before="5" w:line="228" w:lineRule="exact"/>
              <w:ind w:left="651" w:right="153" w:hanging="361"/>
              <w:rPr>
                <w:sz w:val="20"/>
              </w:rPr>
            </w:pPr>
            <w:r>
              <w:rPr>
                <w:i/>
                <w:sz w:val="20"/>
              </w:rPr>
              <w:t xml:space="preserve">Leptographium procerum </w:t>
            </w:r>
            <w:r>
              <w:rPr>
                <w:sz w:val="20"/>
              </w:rPr>
              <w:t>(White pine root decline)</w:t>
            </w:r>
          </w:p>
        </w:tc>
        <w:tc>
          <w:tcPr>
            <w:tcW w:w="2825" w:type="dxa"/>
          </w:tcPr>
          <w:p w:rsidR="00C23EDE" w:rsidRDefault="0069087E">
            <w:pPr>
              <w:pStyle w:val="TableParagraph"/>
              <w:spacing w:line="228" w:lineRule="auto"/>
              <w:ind w:left="84" w:right="87"/>
              <w:jc w:val="both"/>
              <w:rPr>
                <w:sz w:val="20"/>
              </w:rPr>
            </w:pPr>
            <w:r>
              <w:rPr>
                <w:sz w:val="20"/>
              </w:rPr>
              <w:t xml:space="preserve">Fumigation with </w:t>
            </w:r>
            <w:r>
              <w:rPr>
                <w:spacing w:val="-3"/>
                <w:sz w:val="20"/>
              </w:rPr>
              <w:t xml:space="preserve">Methyl </w:t>
            </w:r>
            <w:r>
              <w:rPr>
                <w:sz w:val="20"/>
              </w:rPr>
              <w:t>bromide @ 48 g/m</w:t>
            </w:r>
            <w:r>
              <w:rPr>
                <w:position w:val="7"/>
                <w:sz w:val="13"/>
              </w:rPr>
              <w:t xml:space="preserve">3 </w:t>
            </w:r>
            <w:r>
              <w:rPr>
                <w:sz w:val="20"/>
              </w:rPr>
              <w:t>for 24 hrs. 21</w:t>
            </w:r>
            <w:r>
              <w:rPr>
                <w:position w:val="7"/>
                <w:sz w:val="13"/>
              </w:rPr>
              <w:t>0</w:t>
            </w:r>
            <w:r>
              <w:rPr>
                <w:sz w:val="20"/>
              </w:rPr>
              <w:t xml:space="preserve">C and above or equivalent Thereof or heat treatment </w:t>
            </w:r>
            <w:r>
              <w:rPr>
                <w:spacing w:val="-6"/>
                <w:sz w:val="20"/>
              </w:rPr>
              <w:t xml:space="preserve">at </w:t>
            </w:r>
            <w:r>
              <w:rPr>
                <w:sz w:val="20"/>
              </w:rPr>
              <w:t>56</w:t>
            </w:r>
            <w:r>
              <w:rPr>
                <w:position w:val="7"/>
                <w:sz w:val="13"/>
              </w:rPr>
              <w:t>0</w:t>
            </w:r>
            <w:r>
              <w:rPr>
                <w:sz w:val="20"/>
              </w:rPr>
              <w:t xml:space="preserve">C (core temperature) for </w:t>
            </w:r>
            <w:r>
              <w:rPr>
                <w:spacing w:val="-8"/>
                <w:sz w:val="20"/>
              </w:rPr>
              <w:t xml:space="preserve">30 </w:t>
            </w:r>
            <w:r>
              <w:rPr>
                <w:sz w:val="20"/>
              </w:rPr>
              <w:t>minutes or any other treatment approved by the Plant Protection Adviser to the Government of India.</w:t>
            </w:r>
          </w:p>
          <w:p w:rsidR="00C23EDE" w:rsidRDefault="0069087E">
            <w:pPr>
              <w:pStyle w:val="TableParagraph"/>
              <w:spacing w:line="228" w:lineRule="auto"/>
              <w:ind w:left="84" w:right="83"/>
              <w:jc w:val="both"/>
              <w:rPr>
                <w:sz w:val="20"/>
              </w:rPr>
            </w:pPr>
            <w:r>
              <w:rPr>
                <w:sz w:val="20"/>
              </w:rPr>
              <w:t>The treatment should be endorsed on Phytosanitary Certificate issued at the Country of Origin/re-export.</w:t>
            </w:r>
          </w:p>
        </w:tc>
      </w:tr>
      <w:tr w:rsidR="00C23EDE">
        <w:trPr>
          <w:trHeight w:val="2407"/>
        </w:trPr>
        <w:tc>
          <w:tcPr>
            <w:tcW w:w="809" w:type="dxa"/>
          </w:tcPr>
          <w:p w:rsidR="00C23EDE" w:rsidRDefault="0069087E">
            <w:pPr>
              <w:pStyle w:val="TableParagraph"/>
              <w:spacing w:line="219" w:lineRule="exact"/>
              <w:ind w:left="205" w:right="195"/>
              <w:jc w:val="center"/>
              <w:rPr>
                <w:sz w:val="20"/>
              </w:rPr>
            </w:pPr>
            <w:r>
              <w:rPr>
                <w:sz w:val="20"/>
              </w:rPr>
              <w:t>531.</w:t>
            </w:r>
          </w:p>
        </w:tc>
        <w:tc>
          <w:tcPr>
            <w:tcW w:w="2539" w:type="dxa"/>
          </w:tcPr>
          <w:p w:rsidR="00C23EDE" w:rsidRDefault="0069087E">
            <w:pPr>
              <w:pStyle w:val="TableParagraph"/>
              <w:spacing w:line="214" w:lineRule="exact"/>
              <w:ind w:left="64"/>
              <w:rPr>
                <w:i/>
                <w:sz w:val="20"/>
              </w:rPr>
            </w:pPr>
            <w:r>
              <w:rPr>
                <w:i/>
                <w:sz w:val="20"/>
              </w:rPr>
              <w:t>Piratinera guianenesis</w:t>
            </w:r>
          </w:p>
          <w:p w:rsidR="00C23EDE" w:rsidRDefault="0069087E">
            <w:pPr>
              <w:pStyle w:val="TableParagraph"/>
              <w:spacing w:line="225" w:lineRule="exact"/>
              <w:ind w:left="64"/>
              <w:rPr>
                <w:sz w:val="20"/>
              </w:rPr>
            </w:pPr>
            <w:r>
              <w:rPr>
                <w:sz w:val="20"/>
              </w:rPr>
              <w:t>(Snakewood)</w:t>
            </w:r>
          </w:p>
        </w:tc>
        <w:tc>
          <w:tcPr>
            <w:tcW w:w="1815" w:type="dxa"/>
          </w:tcPr>
          <w:p w:rsidR="00C23EDE" w:rsidRDefault="0069087E">
            <w:pPr>
              <w:pStyle w:val="TableParagraph"/>
              <w:ind w:left="64"/>
              <w:rPr>
                <w:sz w:val="20"/>
              </w:rPr>
            </w:pPr>
            <w:r>
              <w:rPr>
                <w:sz w:val="20"/>
              </w:rPr>
              <w:t>Wood with and without bark</w:t>
            </w:r>
          </w:p>
        </w:tc>
        <w:tc>
          <w:tcPr>
            <w:tcW w:w="1716" w:type="dxa"/>
          </w:tcPr>
          <w:p w:rsidR="00C23EDE" w:rsidRDefault="0069087E">
            <w:pPr>
              <w:pStyle w:val="TableParagraph"/>
              <w:spacing w:line="230" w:lineRule="auto"/>
              <w:ind w:left="65" w:right="399"/>
              <w:rPr>
                <w:sz w:val="20"/>
              </w:rPr>
            </w:pPr>
            <w:r>
              <w:rPr>
                <w:sz w:val="20"/>
              </w:rPr>
              <w:t>Central &amp; South America</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2"/>
              <w:rPr>
                <w:sz w:val="28"/>
              </w:rPr>
            </w:pPr>
          </w:p>
          <w:p w:rsidR="00C23EDE" w:rsidRDefault="0069087E">
            <w:pPr>
              <w:pStyle w:val="TableParagraph"/>
              <w:ind w:left="202" w:right="132"/>
              <w:jc w:val="center"/>
              <w:rPr>
                <w:sz w:val="20"/>
              </w:rPr>
            </w:pPr>
            <w:r>
              <w:rPr>
                <w:sz w:val="20"/>
              </w:rPr>
              <w:t>Nil</w:t>
            </w:r>
          </w:p>
        </w:tc>
        <w:tc>
          <w:tcPr>
            <w:tcW w:w="2825" w:type="dxa"/>
          </w:tcPr>
          <w:p w:rsidR="00C23EDE" w:rsidRDefault="0069087E">
            <w:pPr>
              <w:pStyle w:val="TableParagraph"/>
              <w:spacing w:line="228" w:lineRule="auto"/>
              <w:ind w:left="84" w:right="86"/>
              <w:jc w:val="both"/>
              <w:rPr>
                <w:sz w:val="20"/>
              </w:rPr>
            </w:pPr>
            <w:r>
              <w:rPr>
                <w:sz w:val="20"/>
              </w:rPr>
              <w:t xml:space="preserve">Fumigation with </w:t>
            </w:r>
            <w:r>
              <w:rPr>
                <w:spacing w:val="-3"/>
                <w:sz w:val="20"/>
              </w:rPr>
              <w:t xml:space="preserve">Methyl </w:t>
            </w:r>
            <w:r>
              <w:rPr>
                <w:sz w:val="20"/>
              </w:rPr>
              <w:t>bromide at 48 g/m</w:t>
            </w:r>
            <w:r>
              <w:rPr>
                <w:position w:val="7"/>
                <w:sz w:val="13"/>
              </w:rPr>
              <w:t xml:space="preserve">3 </w:t>
            </w:r>
            <w:r>
              <w:rPr>
                <w:sz w:val="20"/>
              </w:rPr>
              <w:t>for 24 hrs at 21</w:t>
            </w:r>
            <w:r>
              <w:rPr>
                <w:position w:val="7"/>
                <w:sz w:val="13"/>
              </w:rPr>
              <w:t>0</w:t>
            </w:r>
            <w:r>
              <w:rPr>
                <w:sz w:val="20"/>
              </w:rPr>
              <w:t xml:space="preserve">C and above or equivalent thereof or any other </w:t>
            </w:r>
            <w:r>
              <w:rPr>
                <w:spacing w:val="-3"/>
                <w:sz w:val="20"/>
              </w:rPr>
              <w:t xml:space="preserve">treatment </w:t>
            </w:r>
            <w:r>
              <w:rPr>
                <w:sz w:val="20"/>
              </w:rPr>
              <w:t>approved by Plant Protection Adviser to the Government of India.</w:t>
            </w:r>
          </w:p>
          <w:p w:rsidR="00C23EDE" w:rsidRDefault="0069087E">
            <w:pPr>
              <w:pStyle w:val="TableParagraph"/>
              <w:spacing w:line="230" w:lineRule="auto"/>
              <w:ind w:left="84" w:right="85"/>
              <w:jc w:val="both"/>
              <w:rPr>
                <w:sz w:val="20"/>
              </w:rPr>
            </w:pPr>
            <w:r>
              <w:rPr>
                <w:sz w:val="20"/>
              </w:rPr>
              <w:t>The treatment should be endorsed on Phytosanitary</w:t>
            </w:r>
          </w:p>
          <w:p w:rsidR="00C23EDE" w:rsidRDefault="0069087E">
            <w:pPr>
              <w:pStyle w:val="TableParagraph"/>
              <w:spacing w:line="218" w:lineRule="exact"/>
              <w:ind w:left="84" w:right="85"/>
              <w:jc w:val="both"/>
              <w:rPr>
                <w:sz w:val="20"/>
              </w:rPr>
            </w:pPr>
            <w:r>
              <w:rPr>
                <w:sz w:val="20"/>
              </w:rPr>
              <w:t>Certificate issued at the country of origin/re-export.</w:t>
            </w:r>
          </w:p>
        </w:tc>
      </w:tr>
      <w:tr w:rsidR="00C23EDE">
        <w:trPr>
          <w:trHeight w:val="1963"/>
        </w:trPr>
        <w:tc>
          <w:tcPr>
            <w:tcW w:w="809" w:type="dxa"/>
          </w:tcPr>
          <w:p w:rsidR="00C23EDE" w:rsidRDefault="0069087E">
            <w:pPr>
              <w:pStyle w:val="TableParagraph"/>
              <w:spacing w:line="222" w:lineRule="exact"/>
              <w:ind w:left="205" w:right="195"/>
              <w:jc w:val="center"/>
              <w:rPr>
                <w:sz w:val="20"/>
              </w:rPr>
            </w:pPr>
            <w:r>
              <w:rPr>
                <w:sz w:val="20"/>
              </w:rPr>
              <w:t>532.</w:t>
            </w:r>
          </w:p>
        </w:tc>
        <w:tc>
          <w:tcPr>
            <w:tcW w:w="2539" w:type="dxa"/>
          </w:tcPr>
          <w:p w:rsidR="00C23EDE" w:rsidRDefault="0069087E">
            <w:pPr>
              <w:pStyle w:val="TableParagraph"/>
              <w:spacing w:line="222" w:lineRule="exact"/>
              <w:ind w:left="64"/>
              <w:rPr>
                <w:i/>
                <w:sz w:val="20"/>
              </w:rPr>
            </w:pPr>
            <w:r>
              <w:rPr>
                <w:i/>
                <w:sz w:val="20"/>
              </w:rPr>
              <w:t>Pistacia vera</w:t>
            </w:r>
          </w:p>
          <w:p w:rsidR="00C23EDE" w:rsidRDefault="0069087E">
            <w:pPr>
              <w:pStyle w:val="TableParagraph"/>
              <w:ind w:left="64"/>
              <w:rPr>
                <w:sz w:val="20"/>
              </w:rPr>
            </w:pPr>
            <w:r>
              <w:rPr>
                <w:sz w:val="20"/>
              </w:rPr>
              <w:t>(Pistachio nut)</w:t>
            </w:r>
          </w:p>
        </w:tc>
        <w:tc>
          <w:tcPr>
            <w:tcW w:w="1815" w:type="dxa"/>
          </w:tcPr>
          <w:p w:rsidR="00C23EDE" w:rsidRDefault="0069087E">
            <w:pPr>
              <w:pStyle w:val="TableParagraph"/>
              <w:ind w:left="64" w:right="420"/>
              <w:jc w:val="both"/>
              <w:rPr>
                <w:sz w:val="20"/>
              </w:rPr>
            </w:pPr>
            <w:r>
              <w:rPr>
                <w:sz w:val="20"/>
              </w:rPr>
              <w:t xml:space="preserve">Cuttings/ grafts/ rooted plants </w:t>
            </w:r>
            <w:r>
              <w:rPr>
                <w:spacing w:val="-7"/>
                <w:sz w:val="20"/>
              </w:rPr>
              <w:t xml:space="preserve">for </w:t>
            </w:r>
            <w:r>
              <w:rPr>
                <w:sz w:val="20"/>
              </w:rPr>
              <w:t>propagation</w:t>
            </w:r>
          </w:p>
        </w:tc>
        <w:tc>
          <w:tcPr>
            <w:tcW w:w="1716" w:type="dxa"/>
          </w:tcPr>
          <w:p w:rsidR="00C23EDE" w:rsidRDefault="0069087E">
            <w:pPr>
              <w:pStyle w:val="TableParagraph"/>
              <w:spacing w:line="222" w:lineRule="exact"/>
              <w:ind w:left="65"/>
              <w:rPr>
                <w:sz w:val="20"/>
              </w:rPr>
            </w:pPr>
            <w:r>
              <w:rPr>
                <w:sz w:val="20"/>
              </w:rPr>
              <w:t>Iran</w:t>
            </w:r>
          </w:p>
        </w:tc>
        <w:tc>
          <w:tcPr>
            <w:tcW w:w="4429" w:type="dxa"/>
          </w:tcPr>
          <w:p w:rsidR="00C23EDE" w:rsidRDefault="0069087E">
            <w:pPr>
              <w:pStyle w:val="TableParagraph"/>
              <w:spacing w:line="222" w:lineRule="exact"/>
              <w:ind w:left="64"/>
              <w:rPr>
                <w:sz w:val="20"/>
              </w:rPr>
            </w:pPr>
            <w:r>
              <w:rPr>
                <w:sz w:val="20"/>
              </w:rPr>
              <w:t xml:space="preserve">Free from </w:t>
            </w:r>
            <w:r>
              <w:rPr>
                <w:i/>
                <w:sz w:val="20"/>
              </w:rPr>
              <w:t xml:space="preserve">Phytophthora cryptogea </w:t>
            </w:r>
            <w:r>
              <w:rPr>
                <w:sz w:val="20"/>
              </w:rPr>
              <w:t>(foot rot)</w:t>
            </w:r>
          </w:p>
        </w:tc>
        <w:tc>
          <w:tcPr>
            <w:tcW w:w="2825" w:type="dxa"/>
          </w:tcPr>
          <w:p w:rsidR="00C23EDE" w:rsidRDefault="0069087E">
            <w:pPr>
              <w:pStyle w:val="TableParagraph"/>
              <w:numPr>
                <w:ilvl w:val="0"/>
                <w:numId w:val="382"/>
              </w:numPr>
              <w:tabs>
                <w:tab w:val="left" w:pos="374"/>
              </w:tabs>
              <w:spacing w:line="206"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382"/>
              </w:numPr>
              <w:tabs>
                <w:tab w:val="left" w:pos="380"/>
              </w:tabs>
              <w:spacing w:before="3" w:line="228" w:lineRule="auto"/>
              <w:ind w:left="369" w:right="170" w:hanging="285"/>
              <w:rPr>
                <w:sz w:val="20"/>
              </w:rPr>
            </w:pPr>
            <w:r>
              <w:rPr>
                <w:sz w:val="20"/>
              </w:rPr>
              <w:t>Commercial imports</w:t>
            </w:r>
            <w:r>
              <w:rPr>
                <w:spacing w:val="-9"/>
                <w:sz w:val="20"/>
              </w:rPr>
              <w:t xml:space="preserve"> </w:t>
            </w:r>
            <w:r>
              <w:rPr>
                <w:sz w:val="20"/>
              </w:rPr>
              <w:t>subject to prior approval of Department of Agriculture, Cooperation and Farmers Welfare</w:t>
            </w:r>
          </w:p>
          <w:p w:rsidR="00C23EDE" w:rsidRDefault="0069087E">
            <w:pPr>
              <w:pStyle w:val="TableParagraph"/>
              <w:numPr>
                <w:ilvl w:val="0"/>
                <w:numId w:val="382"/>
              </w:numPr>
              <w:tabs>
                <w:tab w:val="left" w:pos="385"/>
              </w:tabs>
              <w:spacing w:before="2" w:line="228" w:lineRule="auto"/>
              <w:ind w:left="369" w:hanging="285"/>
              <w:rPr>
                <w:sz w:val="20"/>
              </w:rPr>
            </w:pPr>
            <w:r>
              <w:rPr>
                <w:sz w:val="20"/>
              </w:rPr>
              <w:t xml:space="preserve">Post-entry quarantine </w:t>
            </w:r>
            <w:r>
              <w:rPr>
                <w:spacing w:val="-3"/>
                <w:sz w:val="20"/>
              </w:rPr>
              <w:t xml:space="preserve">growing </w:t>
            </w:r>
            <w:r>
              <w:rPr>
                <w:sz w:val="20"/>
              </w:rPr>
              <w:t>for 6-9 month except for</w:t>
            </w:r>
          </w:p>
          <w:p w:rsidR="00C23EDE" w:rsidRDefault="0069087E">
            <w:pPr>
              <w:pStyle w:val="TableParagraph"/>
              <w:spacing w:line="203" w:lineRule="exact"/>
              <w:ind w:left="369"/>
              <w:rPr>
                <w:sz w:val="20"/>
              </w:rPr>
            </w:pPr>
            <w:r>
              <w:rPr>
                <w:sz w:val="20"/>
              </w:rPr>
              <w:t>research.</w:t>
            </w:r>
          </w:p>
        </w:tc>
      </w:tr>
    </w:tbl>
    <w:p w:rsidR="00C23EDE" w:rsidRDefault="00C23EDE">
      <w:pPr>
        <w:spacing w:line="203"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15"/>
        <w:gridCol w:w="1716"/>
        <w:gridCol w:w="4429"/>
        <w:gridCol w:w="2825"/>
      </w:tblGrid>
      <w:tr w:rsidR="00C23EDE">
        <w:trPr>
          <w:trHeight w:val="1840"/>
        </w:trPr>
        <w:tc>
          <w:tcPr>
            <w:tcW w:w="809" w:type="dxa"/>
            <w:vMerge w:val="restart"/>
          </w:tcPr>
          <w:p w:rsidR="00C23EDE" w:rsidRDefault="0069087E">
            <w:pPr>
              <w:pStyle w:val="TableParagraph"/>
              <w:spacing w:line="218" w:lineRule="exact"/>
              <w:ind w:left="227"/>
              <w:rPr>
                <w:sz w:val="20"/>
              </w:rPr>
            </w:pPr>
            <w:r>
              <w:rPr>
                <w:sz w:val="20"/>
              </w:rPr>
              <w:t>533.</w:t>
            </w:r>
          </w:p>
        </w:tc>
        <w:tc>
          <w:tcPr>
            <w:tcW w:w="2539" w:type="dxa"/>
            <w:vMerge w:val="restart"/>
          </w:tcPr>
          <w:p w:rsidR="00C23EDE" w:rsidRDefault="0069087E">
            <w:pPr>
              <w:pStyle w:val="TableParagraph"/>
              <w:ind w:left="64" w:right="1567"/>
              <w:rPr>
                <w:sz w:val="20"/>
              </w:rPr>
            </w:pPr>
            <w:r>
              <w:rPr>
                <w:i/>
                <w:sz w:val="20"/>
              </w:rPr>
              <w:t xml:space="preserve">Pisum </w:t>
            </w:r>
            <w:r>
              <w:rPr>
                <w:sz w:val="20"/>
              </w:rPr>
              <w:t>spp. (Pea)</w:t>
            </w:r>
          </w:p>
        </w:tc>
        <w:tc>
          <w:tcPr>
            <w:tcW w:w="1815" w:type="dxa"/>
          </w:tcPr>
          <w:p w:rsidR="00C23EDE" w:rsidRDefault="0069087E">
            <w:pPr>
              <w:pStyle w:val="TableParagraph"/>
              <w:spacing w:line="218" w:lineRule="exact"/>
              <w:ind w:left="64"/>
              <w:rPr>
                <w:sz w:val="20"/>
              </w:rPr>
            </w:pPr>
            <w:r>
              <w:rPr>
                <w:sz w:val="20"/>
              </w:rPr>
              <w:t>(i) Seeds for sowing</w:t>
            </w:r>
          </w:p>
        </w:tc>
        <w:tc>
          <w:tcPr>
            <w:tcW w:w="1716" w:type="dxa"/>
          </w:tcPr>
          <w:p w:rsidR="00C23EDE" w:rsidRDefault="0069087E">
            <w:pPr>
              <w:pStyle w:val="TableParagraph"/>
              <w:ind w:left="65"/>
              <w:rPr>
                <w:sz w:val="20"/>
              </w:rPr>
            </w:pPr>
            <w:r>
              <w:rPr>
                <w:sz w:val="20"/>
              </w:rPr>
              <w:t>Any Country</w:t>
            </w:r>
          </w:p>
        </w:tc>
        <w:tc>
          <w:tcPr>
            <w:tcW w:w="4429" w:type="dxa"/>
          </w:tcPr>
          <w:p w:rsidR="00C23EDE" w:rsidRDefault="0069087E">
            <w:pPr>
              <w:pStyle w:val="TableParagraph"/>
              <w:spacing w:before="7"/>
              <w:ind w:left="64"/>
              <w:rPr>
                <w:sz w:val="18"/>
              </w:rPr>
            </w:pPr>
            <w:r>
              <w:rPr>
                <w:sz w:val="18"/>
              </w:rPr>
              <w:t>Free from:</w:t>
            </w:r>
          </w:p>
          <w:p w:rsidR="00C23EDE" w:rsidRDefault="0069087E">
            <w:pPr>
              <w:pStyle w:val="TableParagraph"/>
              <w:numPr>
                <w:ilvl w:val="0"/>
                <w:numId w:val="381"/>
              </w:numPr>
              <w:tabs>
                <w:tab w:val="left" w:pos="540"/>
              </w:tabs>
              <w:spacing w:before="11"/>
              <w:rPr>
                <w:sz w:val="18"/>
              </w:rPr>
            </w:pPr>
            <w:r>
              <w:rPr>
                <w:sz w:val="18"/>
              </w:rPr>
              <w:t>Pod and stem blight (</w:t>
            </w:r>
            <w:r>
              <w:rPr>
                <w:i/>
                <w:sz w:val="18"/>
              </w:rPr>
              <w:t>Phomopsis</w:t>
            </w:r>
            <w:r>
              <w:rPr>
                <w:i/>
                <w:spacing w:val="-4"/>
                <w:sz w:val="18"/>
              </w:rPr>
              <w:t xml:space="preserve"> </w:t>
            </w:r>
            <w:r>
              <w:rPr>
                <w:i/>
                <w:sz w:val="18"/>
              </w:rPr>
              <w:t>logicolla</w:t>
            </w:r>
            <w:r>
              <w:rPr>
                <w:sz w:val="18"/>
              </w:rPr>
              <w:t>)</w:t>
            </w:r>
          </w:p>
          <w:p w:rsidR="00C23EDE" w:rsidRDefault="0069087E">
            <w:pPr>
              <w:pStyle w:val="TableParagraph"/>
              <w:numPr>
                <w:ilvl w:val="0"/>
                <w:numId w:val="381"/>
              </w:numPr>
              <w:tabs>
                <w:tab w:val="left" w:pos="552"/>
              </w:tabs>
              <w:spacing w:before="4"/>
              <w:ind w:left="551" w:hanging="256"/>
              <w:rPr>
                <w:sz w:val="18"/>
              </w:rPr>
            </w:pPr>
            <w:r>
              <w:rPr>
                <w:sz w:val="18"/>
              </w:rPr>
              <w:t>Stem and bulb nematode (</w:t>
            </w:r>
            <w:r>
              <w:rPr>
                <w:i/>
                <w:sz w:val="18"/>
              </w:rPr>
              <w:t>Ditylenchus</w:t>
            </w:r>
            <w:r>
              <w:rPr>
                <w:i/>
                <w:spacing w:val="-9"/>
                <w:sz w:val="18"/>
              </w:rPr>
              <w:t xml:space="preserve"> </w:t>
            </w:r>
            <w:r>
              <w:rPr>
                <w:i/>
                <w:sz w:val="18"/>
              </w:rPr>
              <w:t>dipsaci</w:t>
            </w:r>
            <w:r>
              <w:rPr>
                <w:sz w:val="18"/>
              </w:rPr>
              <w:t>)</w:t>
            </w:r>
          </w:p>
          <w:p w:rsidR="00C23EDE" w:rsidRDefault="0069087E">
            <w:pPr>
              <w:pStyle w:val="TableParagraph"/>
              <w:numPr>
                <w:ilvl w:val="0"/>
                <w:numId w:val="381"/>
              </w:numPr>
              <w:tabs>
                <w:tab w:val="left" w:pos="540"/>
              </w:tabs>
              <w:spacing w:before="2" w:line="207" w:lineRule="exact"/>
              <w:rPr>
                <w:sz w:val="18"/>
              </w:rPr>
            </w:pPr>
            <w:r>
              <w:rPr>
                <w:sz w:val="18"/>
              </w:rPr>
              <w:t>Pea cyst nematode (</w:t>
            </w:r>
            <w:r>
              <w:rPr>
                <w:i/>
                <w:sz w:val="18"/>
              </w:rPr>
              <w:t>Heterodera</w:t>
            </w:r>
            <w:r>
              <w:rPr>
                <w:i/>
                <w:spacing w:val="-4"/>
                <w:sz w:val="18"/>
              </w:rPr>
              <w:t xml:space="preserve"> </w:t>
            </w:r>
            <w:r>
              <w:rPr>
                <w:i/>
                <w:sz w:val="18"/>
              </w:rPr>
              <w:t>goettingiana</w:t>
            </w:r>
            <w:r>
              <w:rPr>
                <w:sz w:val="18"/>
              </w:rPr>
              <w:t>)</w:t>
            </w:r>
          </w:p>
          <w:p w:rsidR="00C23EDE" w:rsidRDefault="0069087E">
            <w:pPr>
              <w:pStyle w:val="TableParagraph"/>
              <w:numPr>
                <w:ilvl w:val="0"/>
                <w:numId w:val="381"/>
              </w:numPr>
              <w:tabs>
                <w:tab w:val="left" w:pos="552"/>
              </w:tabs>
              <w:ind w:left="564" w:right="1175" w:hanging="269"/>
              <w:rPr>
                <w:sz w:val="18"/>
              </w:rPr>
            </w:pPr>
            <w:r>
              <w:rPr>
                <w:sz w:val="18"/>
              </w:rPr>
              <w:t>Bruchids (</w:t>
            </w:r>
            <w:r>
              <w:rPr>
                <w:i/>
                <w:sz w:val="18"/>
              </w:rPr>
              <w:t xml:space="preserve">Bruchidius </w:t>
            </w:r>
            <w:r>
              <w:rPr>
                <w:sz w:val="18"/>
              </w:rPr>
              <w:t xml:space="preserve">spp. </w:t>
            </w:r>
            <w:r>
              <w:rPr>
                <w:i/>
                <w:spacing w:val="-3"/>
                <w:sz w:val="18"/>
              </w:rPr>
              <w:t xml:space="preserve">Specularis </w:t>
            </w:r>
            <w:r>
              <w:rPr>
                <w:i/>
                <w:sz w:val="18"/>
              </w:rPr>
              <w:t>impressithorax</w:t>
            </w:r>
            <w:r>
              <w:rPr>
                <w:sz w:val="18"/>
              </w:rPr>
              <w:t>)</w:t>
            </w:r>
          </w:p>
          <w:p w:rsidR="00C23EDE" w:rsidRDefault="0069087E">
            <w:pPr>
              <w:pStyle w:val="TableParagraph"/>
              <w:numPr>
                <w:ilvl w:val="0"/>
                <w:numId w:val="381"/>
              </w:numPr>
              <w:tabs>
                <w:tab w:val="left" w:pos="540"/>
              </w:tabs>
              <w:spacing w:before="13" w:line="264" w:lineRule="auto"/>
              <w:ind w:left="564" w:right="118" w:hanging="269"/>
              <w:rPr>
                <w:sz w:val="18"/>
              </w:rPr>
            </w:pPr>
            <w:r>
              <w:rPr>
                <w:sz w:val="18"/>
              </w:rPr>
              <w:t>Pea viruses viz. early-browning, enation mosaic and green</w:t>
            </w:r>
            <w:r>
              <w:rPr>
                <w:spacing w:val="2"/>
                <w:sz w:val="18"/>
              </w:rPr>
              <w:t xml:space="preserve"> </w:t>
            </w:r>
            <w:r>
              <w:rPr>
                <w:sz w:val="18"/>
              </w:rPr>
              <w:t>mottle.</w:t>
            </w:r>
          </w:p>
        </w:tc>
        <w:tc>
          <w:tcPr>
            <w:tcW w:w="2825" w:type="dxa"/>
          </w:tcPr>
          <w:p w:rsidR="00C23EDE" w:rsidRDefault="0069087E">
            <w:pPr>
              <w:pStyle w:val="TableParagraph"/>
              <w:numPr>
                <w:ilvl w:val="0"/>
                <w:numId w:val="380"/>
              </w:numPr>
              <w:tabs>
                <w:tab w:val="left" w:pos="424"/>
              </w:tabs>
              <w:ind w:hanging="339"/>
              <w:rPr>
                <w:sz w:val="20"/>
              </w:rPr>
            </w:pPr>
            <w:r>
              <w:rPr>
                <w:sz w:val="20"/>
              </w:rPr>
              <w:t>Free from</w:t>
            </w:r>
            <w:r>
              <w:rPr>
                <w:spacing w:val="-5"/>
                <w:sz w:val="20"/>
              </w:rPr>
              <w:t xml:space="preserve"> </w:t>
            </w:r>
            <w:r>
              <w:rPr>
                <w:sz w:val="20"/>
              </w:rPr>
              <w:t>soil.</w:t>
            </w:r>
          </w:p>
          <w:p w:rsidR="00C23EDE" w:rsidRDefault="0069087E">
            <w:pPr>
              <w:pStyle w:val="TableParagraph"/>
              <w:numPr>
                <w:ilvl w:val="0"/>
                <w:numId w:val="380"/>
              </w:numPr>
              <w:tabs>
                <w:tab w:val="left" w:pos="430"/>
              </w:tabs>
              <w:ind w:left="444" w:right="224" w:hanging="360"/>
              <w:rPr>
                <w:sz w:val="20"/>
              </w:rPr>
            </w:pPr>
            <w:r>
              <w:rPr>
                <w:sz w:val="20"/>
              </w:rPr>
              <w:t>Free from quarantine</w:t>
            </w:r>
            <w:r>
              <w:rPr>
                <w:spacing w:val="-8"/>
                <w:sz w:val="20"/>
              </w:rPr>
              <w:t xml:space="preserve"> </w:t>
            </w:r>
            <w:r>
              <w:rPr>
                <w:sz w:val="20"/>
              </w:rPr>
              <w:t>weed seeds</w:t>
            </w:r>
          </w:p>
          <w:p w:rsidR="00C23EDE" w:rsidRDefault="0069087E">
            <w:pPr>
              <w:pStyle w:val="TableParagraph"/>
              <w:numPr>
                <w:ilvl w:val="0"/>
                <w:numId w:val="380"/>
              </w:numPr>
              <w:tabs>
                <w:tab w:val="left" w:pos="435"/>
              </w:tabs>
              <w:spacing w:before="2" w:line="230" w:lineRule="exact"/>
              <w:ind w:left="444" w:right="45" w:hanging="360"/>
              <w:rPr>
                <w:sz w:val="20"/>
              </w:rPr>
            </w:pPr>
            <w:r>
              <w:rPr>
                <w:sz w:val="20"/>
              </w:rPr>
              <w:t xml:space="preserve">Seed shall be appropriately treated with suitable fungicide and treatment </w:t>
            </w:r>
            <w:r>
              <w:rPr>
                <w:spacing w:val="-4"/>
                <w:sz w:val="20"/>
              </w:rPr>
              <w:t xml:space="preserve">shall </w:t>
            </w:r>
            <w:r>
              <w:rPr>
                <w:sz w:val="20"/>
              </w:rPr>
              <w:t>be endorsed on the Phytosanitary</w:t>
            </w:r>
            <w:r>
              <w:rPr>
                <w:spacing w:val="-3"/>
                <w:sz w:val="20"/>
              </w:rPr>
              <w:t xml:space="preserve"> </w:t>
            </w:r>
            <w:r>
              <w:rPr>
                <w:sz w:val="20"/>
              </w:rPr>
              <w:t>Certificate.</w:t>
            </w:r>
          </w:p>
        </w:tc>
      </w:tr>
      <w:tr w:rsidR="00C23EDE">
        <w:trPr>
          <w:trHeight w:val="2066"/>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15" w:type="dxa"/>
          </w:tcPr>
          <w:p w:rsidR="00C23EDE" w:rsidRDefault="0069087E">
            <w:pPr>
              <w:pStyle w:val="TableParagraph"/>
              <w:spacing w:line="218" w:lineRule="auto"/>
              <w:ind w:left="355" w:right="180" w:hanging="291"/>
              <w:rPr>
                <w:sz w:val="20"/>
              </w:rPr>
            </w:pPr>
            <w:r>
              <w:rPr>
                <w:sz w:val="20"/>
              </w:rPr>
              <w:t>(ii) Seeds for consumption or processing</w:t>
            </w:r>
          </w:p>
        </w:tc>
        <w:tc>
          <w:tcPr>
            <w:tcW w:w="1716" w:type="dxa"/>
          </w:tcPr>
          <w:p w:rsidR="00C23EDE" w:rsidRDefault="0069087E">
            <w:pPr>
              <w:pStyle w:val="TableParagraph"/>
              <w:spacing w:line="229" w:lineRule="exact"/>
              <w:ind w:left="65"/>
              <w:rPr>
                <w:sz w:val="20"/>
              </w:rPr>
            </w:pPr>
            <w:r>
              <w:rPr>
                <w:sz w:val="20"/>
              </w:rPr>
              <w:t>Any Country</w:t>
            </w:r>
          </w:p>
        </w:tc>
        <w:tc>
          <w:tcPr>
            <w:tcW w:w="4429" w:type="dxa"/>
          </w:tcPr>
          <w:p w:rsidR="00C23EDE" w:rsidRDefault="0069087E">
            <w:pPr>
              <w:pStyle w:val="TableParagraph"/>
              <w:spacing w:line="228" w:lineRule="exact"/>
              <w:ind w:left="64"/>
              <w:rPr>
                <w:sz w:val="20"/>
              </w:rPr>
            </w:pPr>
            <w:r>
              <w:rPr>
                <w:sz w:val="20"/>
              </w:rPr>
              <w:t>Free from:</w:t>
            </w:r>
          </w:p>
          <w:p w:rsidR="00C23EDE" w:rsidRDefault="0069087E">
            <w:pPr>
              <w:pStyle w:val="TableParagraph"/>
              <w:numPr>
                <w:ilvl w:val="0"/>
                <w:numId w:val="379"/>
              </w:numPr>
              <w:tabs>
                <w:tab w:val="left" w:pos="619"/>
              </w:tabs>
              <w:spacing w:line="229" w:lineRule="exact"/>
              <w:ind w:hanging="323"/>
              <w:rPr>
                <w:sz w:val="20"/>
              </w:rPr>
            </w:pPr>
            <w:r>
              <w:rPr>
                <w:sz w:val="20"/>
              </w:rPr>
              <w:t>Stem and bulb nematode (</w:t>
            </w:r>
            <w:r>
              <w:rPr>
                <w:i/>
                <w:sz w:val="20"/>
              </w:rPr>
              <w:t>Ditylenchus</w:t>
            </w:r>
            <w:r>
              <w:rPr>
                <w:i/>
                <w:spacing w:val="-8"/>
                <w:sz w:val="20"/>
              </w:rPr>
              <w:t xml:space="preserve"> </w:t>
            </w:r>
            <w:r>
              <w:rPr>
                <w:i/>
                <w:sz w:val="20"/>
              </w:rPr>
              <w:t>dipsaci</w:t>
            </w:r>
            <w:r>
              <w:rPr>
                <w:sz w:val="20"/>
              </w:rPr>
              <w:t>)</w:t>
            </w:r>
          </w:p>
          <w:p w:rsidR="00C23EDE" w:rsidRDefault="0069087E">
            <w:pPr>
              <w:pStyle w:val="TableParagraph"/>
              <w:numPr>
                <w:ilvl w:val="0"/>
                <w:numId w:val="379"/>
              </w:numPr>
              <w:tabs>
                <w:tab w:val="left" w:pos="629"/>
              </w:tabs>
              <w:spacing w:before="1"/>
              <w:ind w:left="628" w:hanging="333"/>
              <w:rPr>
                <w:sz w:val="20"/>
              </w:rPr>
            </w:pPr>
            <w:r>
              <w:rPr>
                <w:sz w:val="20"/>
              </w:rPr>
              <w:t>Pea cyst nematode (</w:t>
            </w:r>
            <w:r>
              <w:rPr>
                <w:i/>
                <w:sz w:val="20"/>
              </w:rPr>
              <w:t>Heterodera</w:t>
            </w:r>
            <w:r>
              <w:rPr>
                <w:i/>
                <w:spacing w:val="-5"/>
                <w:sz w:val="20"/>
              </w:rPr>
              <w:t xml:space="preserve"> </w:t>
            </w:r>
            <w:r>
              <w:rPr>
                <w:i/>
                <w:sz w:val="20"/>
              </w:rPr>
              <w:t>goettingiana</w:t>
            </w:r>
            <w:r>
              <w:rPr>
                <w:sz w:val="20"/>
              </w:rPr>
              <w:t>)</w:t>
            </w:r>
          </w:p>
          <w:p w:rsidR="00C23EDE" w:rsidRDefault="0069087E">
            <w:pPr>
              <w:pStyle w:val="TableParagraph"/>
              <w:numPr>
                <w:ilvl w:val="0"/>
                <w:numId w:val="379"/>
              </w:numPr>
              <w:tabs>
                <w:tab w:val="left" w:pos="619"/>
              </w:tabs>
              <w:ind w:left="564" w:right="809" w:hanging="269"/>
              <w:rPr>
                <w:sz w:val="20"/>
              </w:rPr>
            </w:pPr>
            <w:r>
              <w:tab/>
            </w:r>
            <w:r>
              <w:rPr>
                <w:sz w:val="20"/>
              </w:rPr>
              <w:t>Bruchids (</w:t>
            </w:r>
            <w:r>
              <w:rPr>
                <w:i/>
                <w:sz w:val="20"/>
              </w:rPr>
              <w:t xml:space="preserve">Bruchidius </w:t>
            </w:r>
            <w:r>
              <w:rPr>
                <w:sz w:val="20"/>
              </w:rPr>
              <w:t xml:space="preserve">spp. </w:t>
            </w:r>
            <w:r>
              <w:rPr>
                <w:i/>
                <w:sz w:val="20"/>
              </w:rPr>
              <w:t>Specularis impressithorax</w:t>
            </w:r>
            <w:r>
              <w:rPr>
                <w:sz w:val="20"/>
              </w:rPr>
              <w:t>)</w:t>
            </w:r>
          </w:p>
        </w:tc>
        <w:tc>
          <w:tcPr>
            <w:tcW w:w="2825" w:type="dxa"/>
          </w:tcPr>
          <w:p w:rsidR="00C23EDE" w:rsidRDefault="0069087E">
            <w:pPr>
              <w:pStyle w:val="TableParagraph"/>
              <w:ind w:left="84" w:right="85"/>
              <w:jc w:val="both"/>
              <w:rPr>
                <w:sz w:val="20"/>
              </w:rPr>
            </w:pPr>
            <w:r>
              <w:rPr>
                <w:sz w:val="20"/>
              </w:rPr>
              <w:t>Fumigation with Methyl bromide @ 32 g/m</w:t>
            </w:r>
            <w:r>
              <w:rPr>
                <w:position w:val="7"/>
                <w:sz w:val="13"/>
              </w:rPr>
              <w:t xml:space="preserve">3 </w:t>
            </w:r>
            <w:r>
              <w:rPr>
                <w:sz w:val="20"/>
              </w:rPr>
              <w:t xml:space="preserve">at @ </w:t>
            </w:r>
            <w:r>
              <w:rPr>
                <w:spacing w:val="-3"/>
                <w:sz w:val="20"/>
              </w:rPr>
              <w:t>21</w:t>
            </w:r>
            <w:r>
              <w:rPr>
                <w:spacing w:val="-3"/>
                <w:position w:val="7"/>
                <w:sz w:val="13"/>
              </w:rPr>
              <w:t>0</w:t>
            </w:r>
            <w:r>
              <w:rPr>
                <w:spacing w:val="-3"/>
                <w:sz w:val="20"/>
              </w:rPr>
              <w:t xml:space="preserve">C </w:t>
            </w:r>
            <w:r>
              <w:rPr>
                <w:sz w:val="20"/>
              </w:rPr>
              <w:t xml:space="preserve">and above under NAP and the treatment to be endorsed on Phytosanitary Certificate or </w:t>
            </w:r>
            <w:r>
              <w:rPr>
                <w:spacing w:val="-7"/>
                <w:sz w:val="20"/>
              </w:rPr>
              <w:t xml:space="preserve">by </w:t>
            </w:r>
            <w:r>
              <w:rPr>
                <w:sz w:val="20"/>
              </w:rPr>
              <w:t>any other fumigant/substance in the manner approved by the Plant Protection Adviser for</w:t>
            </w:r>
            <w:r>
              <w:rPr>
                <w:spacing w:val="44"/>
                <w:sz w:val="20"/>
              </w:rPr>
              <w:t xml:space="preserve"> </w:t>
            </w:r>
            <w:r>
              <w:rPr>
                <w:sz w:val="20"/>
              </w:rPr>
              <w:t>this</w:t>
            </w:r>
          </w:p>
          <w:p w:rsidR="00C23EDE" w:rsidRDefault="0069087E">
            <w:pPr>
              <w:pStyle w:val="TableParagraph"/>
              <w:spacing w:line="204" w:lineRule="exact"/>
              <w:ind w:left="84"/>
              <w:jc w:val="both"/>
              <w:rPr>
                <w:sz w:val="20"/>
              </w:rPr>
            </w:pPr>
            <w:r>
              <w:rPr>
                <w:sz w:val="20"/>
              </w:rPr>
              <w:t>purpose.</w:t>
            </w:r>
          </w:p>
        </w:tc>
      </w:tr>
      <w:tr w:rsidR="00C23EDE">
        <w:trPr>
          <w:trHeight w:val="460"/>
        </w:trPr>
        <w:tc>
          <w:tcPr>
            <w:tcW w:w="809" w:type="dxa"/>
          </w:tcPr>
          <w:p w:rsidR="00C23EDE" w:rsidRDefault="0069087E">
            <w:pPr>
              <w:pStyle w:val="TableParagraph"/>
              <w:spacing w:line="216" w:lineRule="exact"/>
              <w:ind w:left="227"/>
              <w:rPr>
                <w:sz w:val="20"/>
              </w:rPr>
            </w:pPr>
            <w:r>
              <w:rPr>
                <w:sz w:val="20"/>
              </w:rPr>
              <w:t>534.</w:t>
            </w:r>
          </w:p>
        </w:tc>
        <w:tc>
          <w:tcPr>
            <w:tcW w:w="2539" w:type="dxa"/>
          </w:tcPr>
          <w:p w:rsidR="00C23EDE" w:rsidRDefault="0069087E">
            <w:pPr>
              <w:pStyle w:val="TableParagraph"/>
              <w:ind w:left="64"/>
              <w:rPr>
                <w:i/>
                <w:sz w:val="20"/>
              </w:rPr>
            </w:pPr>
            <w:r>
              <w:rPr>
                <w:i/>
                <w:sz w:val="20"/>
              </w:rPr>
              <w:t>Pisum sativum</w:t>
            </w:r>
          </w:p>
          <w:p w:rsidR="00C23EDE" w:rsidRDefault="0069087E">
            <w:pPr>
              <w:pStyle w:val="TableParagraph"/>
              <w:spacing w:line="210" w:lineRule="exact"/>
              <w:ind w:left="64"/>
              <w:rPr>
                <w:sz w:val="20"/>
              </w:rPr>
            </w:pPr>
            <w:r>
              <w:rPr>
                <w:sz w:val="20"/>
              </w:rPr>
              <w:t>(Snow pea)</w:t>
            </w:r>
          </w:p>
        </w:tc>
        <w:tc>
          <w:tcPr>
            <w:tcW w:w="1815" w:type="dxa"/>
          </w:tcPr>
          <w:p w:rsidR="00C23EDE" w:rsidRDefault="0069087E">
            <w:pPr>
              <w:pStyle w:val="TableParagraph"/>
              <w:spacing w:line="230" w:lineRule="atLeast"/>
              <w:ind w:left="64" w:right="177"/>
              <w:rPr>
                <w:sz w:val="20"/>
              </w:rPr>
            </w:pPr>
            <w:r>
              <w:rPr>
                <w:sz w:val="20"/>
              </w:rPr>
              <w:t>Fresh vegetable for consumption</w:t>
            </w:r>
          </w:p>
        </w:tc>
        <w:tc>
          <w:tcPr>
            <w:tcW w:w="1716" w:type="dxa"/>
          </w:tcPr>
          <w:p w:rsidR="00C23EDE" w:rsidRDefault="0069087E">
            <w:pPr>
              <w:pStyle w:val="TableParagraph"/>
              <w:ind w:left="65"/>
              <w:rPr>
                <w:sz w:val="20"/>
              </w:rPr>
            </w:pPr>
            <w:r>
              <w:rPr>
                <w:sz w:val="20"/>
              </w:rPr>
              <w:t>Thailand</w:t>
            </w:r>
          </w:p>
        </w:tc>
        <w:tc>
          <w:tcPr>
            <w:tcW w:w="4429" w:type="dxa"/>
          </w:tcPr>
          <w:p w:rsidR="00C23EDE" w:rsidRDefault="0069087E">
            <w:pPr>
              <w:pStyle w:val="TableParagraph"/>
              <w:spacing w:before="115"/>
              <w:ind w:left="48" w:right="41"/>
              <w:jc w:val="center"/>
              <w:rPr>
                <w:sz w:val="20"/>
              </w:rPr>
            </w:pPr>
            <w:r>
              <w:rPr>
                <w:sz w:val="20"/>
              </w:rPr>
              <w:t>Nil</w:t>
            </w:r>
          </w:p>
        </w:tc>
        <w:tc>
          <w:tcPr>
            <w:tcW w:w="2825" w:type="dxa"/>
          </w:tcPr>
          <w:p w:rsidR="00C23EDE" w:rsidRDefault="0069087E">
            <w:pPr>
              <w:pStyle w:val="TableParagraph"/>
              <w:ind w:left="84"/>
              <w:rPr>
                <w:sz w:val="20"/>
              </w:rPr>
            </w:pPr>
            <w:r>
              <w:rPr>
                <w:sz w:val="20"/>
              </w:rPr>
              <w:t>Free from soil.</w:t>
            </w:r>
          </w:p>
        </w:tc>
      </w:tr>
      <w:tr w:rsidR="00C23EDE">
        <w:trPr>
          <w:trHeight w:val="4371"/>
        </w:trPr>
        <w:tc>
          <w:tcPr>
            <w:tcW w:w="809" w:type="dxa"/>
            <w:vMerge w:val="restart"/>
          </w:tcPr>
          <w:p w:rsidR="00C23EDE" w:rsidRDefault="0069087E">
            <w:pPr>
              <w:pStyle w:val="TableParagraph"/>
              <w:ind w:left="227"/>
              <w:rPr>
                <w:sz w:val="20"/>
              </w:rPr>
            </w:pPr>
            <w:r>
              <w:rPr>
                <w:sz w:val="20"/>
              </w:rPr>
              <w:t>535.</w:t>
            </w:r>
          </w:p>
        </w:tc>
        <w:tc>
          <w:tcPr>
            <w:tcW w:w="2539" w:type="dxa"/>
            <w:vMerge w:val="restart"/>
          </w:tcPr>
          <w:p w:rsidR="00C23EDE" w:rsidRDefault="0069087E">
            <w:pPr>
              <w:pStyle w:val="TableParagraph"/>
              <w:ind w:left="64"/>
              <w:rPr>
                <w:sz w:val="20"/>
              </w:rPr>
            </w:pPr>
            <w:r>
              <w:rPr>
                <w:i/>
                <w:sz w:val="20"/>
              </w:rPr>
              <w:t xml:space="preserve">Pisum sativum </w:t>
            </w:r>
            <w:r>
              <w:rPr>
                <w:sz w:val="20"/>
              </w:rPr>
              <w:t>(peas)</w:t>
            </w:r>
          </w:p>
        </w:tc>
        <w:tc>
          <w:tcPr>
            <w:tcW w:w="1815" w:type="dxa"/>
            <w:vMerge w:val="restart"/>
          </w:tcPr>
          <w:p w:rsidR="00C23EDE" w:rsidRDefault="0069087E">
            <w:pPr>
              <w:pStyle w:val="TableParagraph"/>
              <w:ind w:left="64" w:right="542"/>
              <w:jc w:val="both"/>
              <w:rPr>
                <w:sz w:val="20"/>
              </w:rPr>
            </w:pPr>
            <w:r>
              <w:rPr>
                <w:sz w:val="20"/>
              </w:rPr>
              <w:t xml:space="preserve">Seeds (Frozen green peas) </w:t>
            </w:r>
            <w:r>
              <w:rPr>
                <w:spacing w:val="-6"/>
                <w:sz w:val="20"/>
              </w:rPr>
              <w:t xml:space="preserve">for </w:t>
            </w:r>
            <w:r>
              <w:rPr>
                <w:sz w:val="20"/>
              </w:rPr>
              <w:t>consumption</w:t>
            </w:r>
          </w:p>
        </w:tc>
        <w:tc>
          <w:tcPr>
            <w:tcW w:w="1716" w:type="dxa"/>
          </w:tcPr>
          <w:p w:rsidR="00C23EDE" w:rsidRDefault="0069087E">
            <w:pPr>
              <w:pStyle w:val="TableParagraph"/>
              <w:spacing w:line="207" w:lineRule="exact"/>
              <w:ind w:left="65"/>
              <w:rPr>
                <w:sz w:val="18"/>
              </w:rPr>
            </w:pPr>
            <w:r>
              <w:rPr>
                <w:sz w:val="18"/>
              </w:rPr>
              <w:t>China</w:t>
            </w:r>
          </w:p>
        </w:tc>
        <w:tc>
          <w:tcPr>
            <w:tcW w:w="4429" w:type="dxa"/>
          </w:tcPr>
          <w:p w:rsidR="00C23EDE" w:rsidRDefault="0069087E">
            <w:pPr>
              <w:pStyle w:val="TableParagraph"/>
              <w:spacing w:line="207" w:lineRule="exact"/>
              <w:ind w:left="64"/>
              <w:rPr>
                <w:sz w:val="18"/>
              </w:rPr>
            </w:pPr>
            <w:r>
              <w:rPr>
                <w:sz w:val="18"/>
              </w:rPr>
              <w:t>Free from:</w:t>
            </w:r>
          </w:p>
          <w:p w:rsidR="00C23EDE" w:rsidRDefault="0069087E">
            <w:pPr>
              <w:pStyle w:val="TableParagraph"/>
              <w:numPr>
                <w:ilvl w:val="0"/>
                <w:numId w:val="378"/>
              </w:numPr>
              <w:tabs>
                <w:tab w:val="left" w:pos="594"/>
              </w:tabs>
              <w:rPr>
                <w:sz w:val="18"/>
              </w:rPr>
            </w:pPr>
            <w:r>
              <w:rPr>
                <w:i/>
                <w:sz w:val="19"/>
              </w:rPr>
              <w:t xml:space="preserve">Adelphocoris lineolatus </w:t>
            </w:r>
            <w:r>
              <w:rPr>
                <w:sz w:val="19"/>
              </w:rPr>
              <w:t>(lucerne</w:t>
            </w:r>
            <w:r>
              <w:rPr>
                <w:spacing w:val="-1"/>
                <w:sz w:val="19"/>
              </w:rPr>
              <w:t xml:space="preserve"> </w:t>
            </w:r>
            <w:r>
              <w:rPr>
                <w:sz w:val="19"/>
              </w:rPr>
              <w:t>bug)</w:t>
            </w:r>
          </w:p>
          <w:p w:rsidR="00C23EDE" w:rsidRDefault="0069087E">
            <w:pPr>
              <w:pStyle w:val="TableParagraph"/>
              <w:numPr>
                <w:ilvl w:val="0"/>
                <w:numId w:val="378"/>
              </w:numPr>
              <w:tabs>
                <w:tab w:val="left" w:pos="560"/>
              </w:tabs>
              <w:ind w:left="559" w:right="375" w:hanging="269"/>
              <w:rPr>
                <w:sz w:val="19"/>
              </w:rPr>
            </w:pPr>
            <w:r>
              <w:rPr>
                <w:i/>
                <w:sz w:val="19"/>
              </w:rPr>
              <w:t xml:space="preserve">Halyomorpha halys </w:t>
            </w:r>
            <w:r>
              <w:rPr>
                <w:sz w:val="19"/>
              </w:rPr>
              <w:t>(brown marmorated stink bug)</w:t>
            </w:r>
          </w:p>
          <w:p w:rsidR="00C23EDE" w:rsidRDefault="0069087E">
            <w:pPr>
              <w:pStyle w:val="TableParagraph"/>
              <w:numPr>
                <w:ilvl w:val="0"/>
                <w:numId w:val="378"/>
              </w:numPr>
              <w:tabs>
                <w:tab w:val="left" w:pos="596"/>
              </w:tabs>
              <w:ind w:left="595" w:hanging="305"/>
              <w:rPr>
                <w:sz w:val="19"/>
              </w:rPr>
            </w:pPr>
            <w:r>
              <w:rPr>
                <w:i/>
                <w:sz w:val="19"/>
              </w:rPr>
              <w:t xml:space="preserve">Peridroma saucia </w:t>
            </w:r>
            <w:r>
              <w:rPr>
                <w:sz w:val="19"/>
              </w:rPr>
              <w:t>(pearly underwing</w:t>
            </w:r>
            <w:r>
              <w:rPr>
                <w:spacing w:val="-7"/>
                <w:sz w:val="19"/>
              </w:rPr>
              <w:t xml:space="preserve"> </w:t>
            </w:r>
            <w:r>
              <w:rPr>
                <w:sz w:val="19"/>
              </w:rPr>
              <w:t>moth)</w:t>
            </w:r>
          </w:p>
          <w:p w:rsidR="00C23EDE" w:rsidRDefault="0069087E">
            <w:pPr>
              <w:pStyle w:val="TableParagraph"/>
              <w:ind w:left="290"/>
              <w:rPr>
                <w:sz w:val="19"/>
              </w:rPr>
            </w:pPr>
            <w:r>
              <w:rPr>
                <w:sz w:val="19"/>
              </w:rPr>
              <w:t xml:space="preserve">(d </w:t>
            </w:r>
            <w:r>
              <w:rPr>
                <w:i/>
                <w:sz w:val="19"/>
              </w:rPr>
              <w:t xml:space="preserve">Ditylenchus dipsaci </w:t>
            </w:r>
            <w:r>
              <w:rPr>
                <w:sz w:val="19"/>
              </w:rPr>
              <w:t>(stem and bulb nematode)</w:t>
            </w:r>
          </w:p>
          <w:p w:rsidR="00C23EDE" w:rsidRDefault="0069087E">
            <w:pPr>
              <w:pStyle w:val="TableParagraph"/>
              <w:numPr>
                <w:ilvl w:val="0"/>
                <w:numId w:val="377"/>
              </w:numPr>
              <w:tabs>
                <w:tab w:val="left" w:pos="548"/>
              </w:tabs>
              <w:spacing w:before="2"/>
              <w:ind w:right="179" w:hanging="269"/>
              <w:rPr>
                <w:sz w:val="19"/>
              </w:rPr>
            </w:pPr>
            <w:r>
              <w:rPr>
                <w:i/>
                <w:sz w:val="19"/>
              </w:rPr>
              <w:t xml:space="preserve">Pseudomonas viridiflava </w:t>
            </w:r>
            <w:r>
              <w:rPr>
                <w:sz w:val="19"/>
              </w:rPr>
              <w:t>(bacterial leaf blight of tomato (USA))</w:t>
            </w:r>
          </w:p>
          <w:p w:rsidR="00C23EDE" w:rsidRDefault="0069087E">
            <w:pPr>
              <w:pStyle w:val="TableParagraph"/>
              <w:numPr>
                <w:ilvl w:val="0"/>
                <w:numId w:val="377"/>
              </w:numPr>
              <w:tabs>
                <w:tab w:val="left" w:pos="576"/>
              </w:tabs>
              <w:ind w:left="575" w:hanging="285"/>
              <w:rPr>
                <w:sz w:val="19"/>
              </w:rPr>
            </w:pPr>
            <w:r>
              <w:rPr>
                <w:sz w:val="19"/>
              </w:rPr>
              <w:t>Broad bean wilt</w:t>
            </w:r>
            <w:r>
              <w:rPr>
                <w:spacing w:val="-9"/>
                <w:sz w:val="19"/>
              </w:rPr>
              <w:t xml:space="preserve"> </w:t>
            </w:r>
            <w:r>
              <w:rPr>
                <w:sz w:val="19"/>
              </w:rPr>
              <w:t>virus</w:t>
            </w:r>
          </w:p>
          <w:p w:rsidR="00C23EDE" w:rsidRDefault="0069087E">
            <w:pPr>
              <w:pStyle w:val="TableParagraph"/>
              <w:numPr>
                <w:ilvl w:val="0"/>
                <w:numId w:val="377"/>
              </w:numPr>
              <w:tabs>
                <w:tab w:val="left" w:pos="608"/>
              </w:tabs>
              <w:ind w:left="607" w:hanging="317"/>
              <w:rPr>
                <w:sz w:val="19"/>
              </w:rPr>
            </w:pPr>
            <w:r>
              <w:rPr>
                <w:sz w:val="19"/>
              </w:rPr>
              <w:t>Lettuce mosaic</w:t>
            </w:r>
            <w:r>
              <w:rPr>
                <w:spacing w:val="-11"/>
                <w:sz w:val="19"/>
              </w:rPr>
              <w:t xml:space="preserve"> </w:t>
            </w:r>
            <w:r>
              <w:rPr>
                <w:sz w:val="19"/>
              </w:rPr>
              <w:t>virus</w:t>
            </w:r>
          </w:p>
          <w:p w:rsidR="00C23EDE" w:rsidRDefault="0069087E">
            <w:pPr>
              <w:pStyle w:val="TableParagraph"/>
              <w:numPr>
                <w:ilvl w:val="0"/>
                <w:numId w:val="377"/>
              </w:numPr>
              <w:tabs>
                <w:tab w:val="left" w:pos="607"/>
              </w:tabs>
              <w:ind w:left="606" w:hanging="316"/>
              <w:rPr>
                <w:sz w:val="19"/>
              </w:rPr>
            </w:pPr>
            <w:r>
              <w:rPr>
                <w:sz w:val="19"/>
              </w:rPr>
              <w:t>Peanut stunt virus (peanut</w:t>
            </w:r>
            <w:r>
              <w:rPr>
                <w:spacing w:val="-2"/>
                <w:sz w:val="19"/>
              </w:rPr>
              <w:t xml:space="preserve"> </w:t>
            </w:r>
            <w:r>
              <w:rPr>
                <w:sz w:val="19"/>
              </w:rPr>
              <w:t>stunt)</w:t>
            </w:r>
          </w:p>
        </w:tc>
        <w:tc>
          <w:tcPr>
            <w:tcW w:w="2825" w:type="dxa"/>
          </w:tcPr>
          <w:p w:rsidR="00C23EDE" w:rsidRDefault="0069087E">
            <w:pPr>
              <w:pStyle w:val="TableParagraph"/>
              <w:numPr>
                <w:ilvl w:val="0"/>
                <w:numId w:val="376"/>
              </w:numPr>
              <w:tabs>
                <w:tab w:val="left" w:pos="451"/>
              </w:tabs>
              <w:ind w:right="86" w:hanging="360"/>
              <w:jc w:val="both"/>
              <w:rPr>
                <w:sz w:val="20"/>
              </w:rPr>
            </w:pPr>
            <w:r>
              <w:rPr>
                <w:sz w:val="20"/>
              </w:rPr>
              <w:t xml:space="preserve">Free from quarantine weed seeds, soil and other </w:t>
            </w:r>
            <w:r>
              <w:rPr>
                <w:spacing w:val="-3"/>
                <w:sz w:val="20"/>
              </w:rPr>
              <w:t xml:space="preserve">plant </w:t>
            </w:r>
            <w:r>
              <w:rPr>
                <w:sz w:val="20"/>
              </w:rPr>
              <w:t>debris.</w:t>
            </w:r>
          </w:p>
          <w:p w:rsidR="00C23EDE" w:rsidRDefault="0069087E">
            <w:pPr>
              <w:pStyle w:val="TableParagraph"/>
              <w:numPr>
                <w:ilvl w:val="0"/>
                <w:numId w:val="376"/>
              </w:numPr>
              <w:tabs>
                <w:tab w:val="left" w:pos="497"/>
              </w:tabs>
              <w:ind w:right="83" w:hanging="360"/>
              <w:jc w:val="both"/>
              <w:rPr>
                <w:sz w:val="20"/>
              </w:rPr>
            </w:pPr>
            <w:r>
              <w:tab/>
            </w:r>
            <w:r>
              <w:rPr>
                <w:sz w:val="20"/>
              </w:rPr>
              <w:t xml:space="preserve">Pest-free area status for </w:t>
            </w:r>
            <w:r>
              <w:rPr>
                <w:i/>
                <w:sz w:val="20"/>
              </w:rPr>
              <w:t xml:space="preserve">Ditylenchus dipsaci </w:t>
            </w:r>
            <w:r>
              <w:rPr>
                <w:spacing w:val="-4"/>
                <w:sz w:val="20"/>
              </w:rPr>
              <w:t xml:space="preserve">(Stem </w:t>
            </w:r>
            <w:r>
              <w:rPr>
                <w:sz w:val="20"/>
              </w:rPr>
              <w:t>and bulb nematode) as per international standards</w:t>
            </w:r>
            <w:r>
              <w:rPr>
                <w:spacing w:val="-4"/>
                <w:sz w:val="20"/>
              </w:rPr>
              <w:t xml:space="preserve"> </w:t>
            </w:r>
            <w:r>
              <w:rPr>
                <w:sz w:val="20"/>
              </w:rPr>
              <w:t>or</w:t>
            </w:r>
          </w:p>
          <w:p w:rsidR="00C23EDE" w:rsidRDefault="0069087E">
            <w:pPr>
              <w:pStyle w:val="TableParagraph"/>
              <w:numPr>
                <w:ilvl w:val="0"/>
                <w:numId w:val="376"/>
              </w:numPr>
              <w:tabs>
                <w:tab w:val="left" w:pos="547"/>
              </w:tabs>
              <w:spacing w:before="1"/>
              <w:ind w:right="87" w:hanging="360"/>
              <w:jc w:val="both"/>
              <w:rPr>
                <w:sz w:val="20"/>
              </w:rPr>
            </w:pPr>
            <w:r>
              <w:tab/>
            </w:r>
            <w:r>
              <w:rPr>
                <w:sz w:val="20"/>
              </w:rPr>
              <w:t>Fumigation with Methyl bromide @ 48 g/m</w:t>
            </w:r>
            <w:r>
              <w:rPr>
                <w:position w:val="7"/>
                <w:sz w:val="13"/>
              </w:rPr>
              <w:t xml:space="preserve">3 </w:t>
            </w:r>
            <w:r>
              <w:rPr>
                <w:sz w:val="20"/>
              </w:rPr>
              <w:t>for 24 hrs. at 21</w:t>
            </w:r>
            <w:r>
              <w:rPr>
                <w:position w:val="7"/>
                <w:sz w:val="13"/>
              </w:rPr>
              <w:t>0</w:t>
            </w:r>
            <w:r>
              <w:rPr>
                <w:sz w:val="20"/>
              </w:rPr>
              <w:t xml:space="preserve">C and </w:t>
            </w:r>
            <w:r>
              <w:rPr>
                <w:spacing w:val="-4"/>
                <w:sz w:val="20"/>
              </w:rPr>
              <w:t xml:space="preserve">above  </w:t>
            </w:r>
            <w:r>
              <w:rPr>
                <w:sz w:val="20"/>
              </w:rPr>
              <w:t xml:space="preserve">under NAP before processing &amp; freezing and the treatment to be endorsed on Phytosanitary Certificate of by any </w:t>
            </w:r>
            <w:r>
              <w:rPr>
                <w:spacing w:val="-3"/>
                <w:sz w:val="20"/>
              </w:rPr>
              <w:t xml:space="preserve">other </w:t>
            </w:r>
            <w:r>
              <w:rPr>
                <w:sz w:val="20"/>
              </w:rPr>
              <w:t xml:space="preserve">phytosanitary treatment </w:t>
            </w:r>
            <w:r>
              <w:rPr>
                <w:spacing w:val="-8"/>
                <w:sz w:val="20"/>
              </w:rPr>
              <w:t xml:space="preserve">in </w:t>
            </w:r>
            <w:r>
              <w:rPr>
                <w:sz w:val="20"/>
              </w:rPr>
              <w:t>the manner approved by the Plant Protection</w:t>
            </w:r>
            <w:r>
              <w:rPr>
                <w:spacing w:val="7"/>
                <w:sz w:val="20"/>
              </w:rPr>
              <w:t xml:space="preserve"> </w:t>
            </w:r>
            <w:r>
              <w:rPr>
                <w:sz w:val="20"/>
              </w:rPr>
              <w:t>Adviser</w:t>
            </w:r>
          </w:p>
          <w:p w:rsidR="00C23EDE" w:rsidRDefault="0069087E">
            <w:pPr>
              <w:pStyle w:val="TableParagraph"/>
              <w:spacing w:line="201" w:lineRule="exact"/>
              <w:ind w:left="444"/>
              <w:rPr>
                <w:sz w:val="20"/>
              </w:rPr>
            </w:pPr>
            <w:r>
              <w:rPr>
                <w:sz w:val="20"/>
              </w:rPr>
              <w:t>for this purpose.</w:t>
            </w:r>
          </w:p>
        </w:tc>
      </w:tr>
      <w:tr w:rsidR="00C23EDE">
        <w:trPr>
          <w:trHeight w:val="161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15" w:type="dxa"/>
            <w:vMerge/>
            <w:tcBorders>
              <w:top w:val="nil"/>
            </w:tcBorders>
          </w:tcPr>
          <w:p w:rsidR="00C23EDE" w:rsidRDefault="00C23EDE">
            <w:pPr>
              <w:rPr>
                <w:sz w:val="2"/>
                <w:szCs w:val="2"/>
              </w:rPr>
            </w:pPr>
          </w:p>
        </w:tc>
        <w:tc>
          <w:tcPr>
            <w:tcW w:w="1716" w:type="dxa"/>
          </w:tcPr>
          <w:p w:rsidR="00C23EDE" w:rsidRDefault="0069087E">
            <w:pPr>
              <w:pStyle w:val="TableParagraph"/>
              <w:ind w:left="65" w:right="136"/>
              <w:rPr>
                <w:sz w:val="18"/>
              </w:rPr>
            </w:pPr>
            <w:r>
              <w:rPr>
                <w:sz w:val="18"/>
              </w:rPr>
              <w:t>(ii) Belgium (iii)United Kingdom</w:t>
            </w:r>
          </w:p>
        </w:tc>
        <w:tc>
          <w:tcPr>
            <w:tcW w:w="4429" w:type="dxa"/>
          </w:tcPr>
          <w:p w:rsidR="00C23EDE" w:rsidRDefault="0069087E">
            <w:pPr>
              <w:pStyle w:val="TableParagraph"/>
              <w:ind w:left="64"/>
              <w:rPr>
                <w:sz w:val="19"/>
              </w:rPr>
            </w:pPr>
            <w:r>
              <w:rPr>
                <w:sz w:val="19"/>
              </w:rPr>
              <w:t>Free from:</w:t>
            </w:r>
          </w:p>
          <w:p w:rsidR="00C23EDE" w:rsidRDefault="0069087E">
            <w:pPr>
              <w:pStyle w:val="TableParagraph"/>
              <w:numPr>
                <w:ilvl w:val="0"/>
                <w:numId w:val="375"/>
              </w:numPr>
              <w:tabs>
                <w:tab w:val="left" w:pos="548"/>
              </w:tabs>
              <w:ind w:hanging="257"/>
              <w:rPr>
                <w:sz w:val="19"/>
              </w:rPr>
            </w:pPr>
            <w:r>
              <w:rPr>
                <w:i/>
                <w:sz w:val="19"/>
              </w:rPr>
              <w:t xml:space="preserve">Ditylenchus dipsaci </w:t>
            </w:r>
            <w:r>
              <w:rPr>
                <w:sz w:val="19"/>
              </w:rPr>
              <w:t>(stem and bulb</w:t>
            </w:r>
            <w:r>
              <w:rPr>
                <w:spacing w:val="-5"/>
                <w:sz w:val="19"/>
              </w:rPr>
              <w:t xml:space="preserve"> </w:t>
            </w:r>
            <w:r>
              <w:rPr>
                <w:sz w:val="19"/>
              </w:rPr>
              <w:t>nematode)</w:t>
            </w:r>
          </w:p>
          <w:p w:rsidR="00C23EDE" w:rsidRDefault="0069087E">
            <w:pPr>
              <w:pStyle w:val="TableParagraph"/>
              <w:numPr>
                <w:ilvl w:val="0"/>
                <w:numId w:val="375"/>
              </w:numPr>
              <w:tabs>
                <w:tab w:val="left" w:pos="560"/>
              </w:tabs>
              <w:ind w:left="559" w:hanging="269"/>
              <w:rPr>
                <w:sz w:val="19"/>
              </w:rPr>
            </w:pPr>
            <w:r>
              <w:rPr>
                <w:i/>
                <w:sz w:val="19"/>
              </w:rPr>
              <w:t xml:space="preserve">Rhodococcus fascians </w:t>
            </w:r>
            <w:r>
              <w:rPr>
                <w:sz w:val="19"/>
              </w:rPr>
              <w:t>(fasciation: leafy</w:t>
            </w:r>
            <w:r>
              <w:rPr>
                <w:spacing w:val="-8"/>
                <w:sz w:val="19"/>
              </w:rPr>
              <w:t xml:space="preserve"> </w:t>
            </w:r>
            <w:r>
              <w:rPr>
                <w:sz w:val="19"/>
              </w:rPr>
              <w:t>gall)</w:t>
            </w:r>
          </w:p>
          <w:p w:rsidR="00C23EDE" w:rsidRDefault="0069087E">
            <w:pPr>
              <w:pStyle w:val="TableParagraph"/>
              <w:numPr>
                <w:ilvl w:val="0"/>
                <w:numId w:val="375"/>
              </w:numPr>
              <w:tabs>
                <w:tab w:val="left" w:pos="548"/>
              </w:tabs>
              <w:ind w:hanging="257"/>
              <w:rPr>
                <w:sz w:val="19"/>
              </w:rPr>
            </w:pPr>
            <w:r>
              <w:rPr>
                <w:sz w:val="19"/>
              </w:rPr>
              <w:t>Pea early browning</w:t>
            </w:r>
            <w:r>
              <w:rPr>
                <w:spacing w:val="-7"/>
                <w:sz w:val="19"/>
              </w:rPr>
              <w:t xml:space="preserve"> </w:t>
            </w:r>
            <w:r>
              <w:rPr>
                <w:sz w:val="19"/>
              </w:rPr>
              <w:t>virus</w:t>
            </w:r>
          </w:p>
        </w:tc>
        <w:tc>
          <w:tcPr>
            <w:tcW w:w="2825" w:type="dxa"/>
          </w:tcPr>
          <w:p w:rsidR="00C23EDE" w:rsidRDefault="0069087E">
            <w:pPr>
              <w:pStyle w:val="TableParagraph"/>
              <w:numPr>
                <w:ilvl w:val="0"/>
                <w:numId w:val="374"/>
              </w:numPr>
              <w:tabs>
                <w:tab w:val="left" w:pos="422"/>
              </w:tabs>
              <w:ind w:right="187" w:hanging="360"/>
              <w:rPr>
                <w:sz w:val="20"/>
              </w:rPr>
            </w:pPr>
            <w:r>
              <w:rPr>
                <w:sz w:val="20"/>
              </w:rPr>
              <w:t>The consignment should</w:t>
            </w:r>
            <w:r>
              <w:rPr>
                <w:spacing w:val="-9"/>
                <w:sz w:val="20"/>
              </w:rPr>
              <w:t xml:space="preserve"> </w:t>
            </w:r>
            <w:r>
              <w:rPr>
                <w:sz w:val="20"/>
              </w:rPr>
              <w:t>be free from contamination of soil, weed seeds and other plant</w:t>
            </w:r>
            <w:r>
              <w:rPr>
                <w:spacing w:val="-2"/>
                <w:sz w:val="20"/>
              </w:rPr>
              <w:t xml:space="preserve"> </w:t>
            </w:r>
            <w:r>
              <w:rPr>
                <w:sz w:val="20"/>
              </w:rPr>
              <w:t>debris.</w:t>
            </w:r>
          </w:p>
          <w:p w:rsidR="00C23EDE" w:rsidRDefault="0069087E">
            <w:pPr>
              <w:pStyle w:val="TableParagraph"/>
              <w:numPr>
                <w:ilvl w:val="0"/>
                <w:numId w:val="374"/>
              </w:numPr>
              <w:tabs>
                <w:tab w:val="left" w:pos="430"/>
              </w:tabs>
              <w:spacing w:before="3" w:line="235" w:lineRule="auto"/>
              <w:ind w:right="152" w:hanging="360"/>
              <w:rPr>
                <w:sz w:val="20"/>
              </w:rPr>
            </w:pPr>
            <w:r>
              <w:rPr>
                <w:sz w:val="20"/>
              </w:rPr>
              <w:t>Pre-shipment freezing at - 18</w:t>
            </w:r>
            <w:r>
              <w:rPr>
                <w:position w:val="7"/>
                <w:sz w:val="13"/>
              </w:rPr>
              <w:t>0</w:t>
            </w:r>
            <w:r>
              <w:rPr>
                <w:sz w:val="20"/>
              </w:rPr>
              <w:t>C or below for 7 days</w:t>
            </w:r>
            <w:r>
              <w:rPr>
                <w:spacing w:val="-8"/>
                <w:sz w:val="20"/>
              </w:rPr>
              <w:t xml:space="preserve"> </w:t>
            </w:r>
            <w:r>
              <w:rPr>
                <w:spacing w:val="-10"/>
                <w:sz w:val="20"/>
              </w:rPr>
              <w:t>or</w:t>
            </w:r>
          </w:p>
          <w:p w:rsidR="00C23EDE" w:rsidRDefault="0069087E">
            <w:pPr>
              <w:pStyle w:val="TableParagraph"/>
              <w:spacing w:before="2" w:line="210" w:lineRule="exact"/>
              <w:ind w:left="444"/>
              <w:rPr>
                <w:sz w:val="20"/>
              </w:rPr>
            </w:pPr>
            <w:r>
              <w:rPr>
                <w:sz w:val="20"/>
              </w:rPr>
              <w:t>above. The treatment should</w:t>
            </w:r>
          </w:p>
        </w:tc>
      </w:tr>
    </w:tbl>
    <w:p w:rsidR="00C23EDE" w:rsidRDefault="00C23EDE">
      <w:pPr>
        <w:spacing w:line="210" w:lineRule="exact"/>
        <w:rPr>
          <w:sz w:val="20"/>
        </w:rPr>
        <w:sectPr w:rsidR="00C23EDE">
          <w:pgSz w:w="15840" w:h="12240" w:orient="landscape"/>
          <w:pgMar w:top="1140" w:right="320" w:bottom="320" w:left="600" w:header="0" w:footer="139" w:gutter="0"/>
          <w:cols w:space="720"/>
        </w:sectPr>
      </w:pPr>
    </w:p>
    <w:p w:rsidR="00C23EDE" w:rsidRDefault="00D03194">
      <w:pPr>
        <w:pStyle w:val="BodyText"/>
        <w:spacing w:before="9"/>
        <w:rPr>
          <w:sz w:val="22"/>
        </w:rPr>
      </w:pPr>
      <w:r w:rsidRPr="00D03194">
        <w:lastRenderedPageBreak/>
        <w:pict>
          <v:rect id="_x0000_s2068" style="position:absolute;margin-left:52.2pt;margin-top:279.4pt;width:.95pt;height:.95pt;z-index:-251672576;mso-position-horizontal-relative:page;mso-position-vertical-relative:page" fillcolor="black" stroked="f">
            <w10:wrap anchorx="page" anchory="page"/>
          </v:rect>
        </w:pict>
      </w:r>
      <w:r w:rsidRPr="00D03194">
        <w:pict>
          <v:rect id="_x0000_s2067" style="position:absolute;margin-left:89.75pt;margin-top:279.4pt;width:1pt;height:.95pt;z-index:-251671552;mso-position-horizontal-relative:page;mso-position-vertical-relative:page" fillcolor="black" stroked="f">
            <w10:wrap anchorx="page" anchory="page"/>
          </v:rect>
        </w:pict>
      </w:r>
      <w:r w:rsidRPr="00D03194">
        <w:pict>
          <v:rect id="_x0000_s2066" style="position:absolute;margin-left:215.75pt;margin-top:279.4pt;width:1pt;height:.95pt;z-index:-251670528;mso-position-horizontal-relative:page;mso-position-vertical-relative:page" fillcolor="black" stroked="f">
            <w10:wrap anchorx="page" anchory="page"/>
          </v:rect>
        </w:pic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15"/>
        <w:gridCol w:w="1716"/>
        <w:gridCol w:w="4429"/>
        <w:gridCol w:w="2825"/>
      </w:tblGrid>
      <w:tr w:rsidR="00C23EDE">
        <w:trPr>
          <w:trHeight w:val="798"/>
        </w:trPr>
        <w:tc>
          <w:tcPr>
            <w:tcW w:w="809" w:type="dxa"/>
          </w:tcPr>
          <w:p w:rsidR="00C23EDE" w:rsidRDefault="00C23EDE">
            <w:pPr>
              <w:pStyle w:val="TableParagraph"/>
              <w:rPr>
                <w:sz w:val="18"/>
              </w:rPr>
            </w:pPr>
          </w:p>
        </w:tc>
        <w:tc>
          <w:tcPr>
            <w:tcW w:w="2539" w:type="dxa"/>
          </w:tcPr>
          <w:p w:rsidR="00C23EDE" w:rsidRDefault="00C23EDE">
            <w:pPr>
              <w:pStyle w:val="TableParagraph"/>
              <w:rPr>
                <w:sz w:val="18"/>
              </w:rPr>
            </w:pPr>
          </w:p>
        </w:tc>
        <w:tc>
          <w:tcPr>
            <w:tcW w:w="1815" w:type="dxa"/>
          </w:tcPr>
          <w:p w:rsidR="00C23EDE" w:rsidRDefault="00C23EDE">
            <w:pPr>
              <w:pStyle w:val="TableParagraph"/>
              <w:rPr>
                <w:sz w:val="18"/>
              </w:rPr>
            </w:pPr>
          </w:p>
        </w:tc>
        <w:tc>
          <w:tcPr>
            <w:tcW w:w="1716" w:type="dxa"/>
          </w:tcPr>
          <w:p w:rsidR="00C23EDE" w:rsidRDefault="00C23EDE">
            <w:pPr>
              <w:pStyle w:val="TableParagraph"/>
              <w:rPr>
                <w:sz w:val="18"/>
              </w:rPr>
            </w:pPr>
          </w:p>
        </w:tc>
        <w:tc>
          <w:tcPr>
            <w:tcW w:w="4429" w:type="dxa"/>
          </w:tcPr>
          <w:p w:rsidR="00C23EDE" w:rsidRDefault="00C23EDE">
            <w:pPr>
              <w:pStyle w:val="TableParagraph"/>
              <w:rPr>
                <w:sz w:val="18"/>
              </w:rPr>
            </w:pPr>
          </w:p>
        </w:tc>
        <w:tc>
          <w:tcPr>
            <w:tcW w:w="2825" w:type="dxa"/>
          </w:tcPr>
          <w:p w:rsidR="00C23EDE" w:rsidRDefault="0069087E">
            <w:pPr>
              <w:pStyle w:val="TableParagraph"/>
              <w:ind w:left="444" w:right="-10"/>
              <w:rPr>
                <w:sz w:val="20"/>
              </w:rPr>
            </w:pPr>
            <w:r>
              <w:rPr>
                <w:sz w:val="20"/>
              </w:rPr>
              <w:t>be endorsed on Phytosanitary Certificate issued at the country of origin/re-export.</w:t>
            </w:r>
          </w:p>
        </w:tc>
      </w:tr>
      <w:tr w:rsidR="00C23EDE">
        <w:trPr>
          <w:trHeight w:val="710"/>
        </w:trPr>
        <w:tc>
          <w:tcPr>
            <w:tcW w:w="809" w:type="dxa"/>
            <w:vMerge w:val="restart"/>
          </w:tcPr>
          <w:p w:rsidR="00C23EDE" w:rsidRDefault="0069087E">
            <w:pPr>
              <w:pStyle w:val="TableParagraph"/>
              <w:spacing w:line="216" w:lineRule="exact"/>
              <w:ind w:left="227"/>
              <w:rPr>
                <w:sz w:val="20"/>
              </w:rPr>
            </w:pPr>
            <w:r>
              <w:rPr>
                <w:sz w:val="20"/>
              </w:rPr>
              <w:t>536.</w:t>
            </w:r>
          </w:p>
        </w:tc>
        <w:tc>
          <w:tcPr>
            <w:tcW w:w="2539" w:type="dxa"/>
            <w:vMerge w:val="restart"/>
          </w:tcPr>
          <w:p w:rsidR="00C23EDE" w:rsidRDefault="0069087E">
            <w:pPr>
              <w:pStyle w:val="TableParagraph"/>
              <w:spacing w:line="216" w:lineRule="exact"/>
              <w:ind w:left="64"/>
              <w:rPr>
                <w:i/>
                <w:sz w:val="20"/>
              </w:rPr>
            </w:pPr>
            <w:r>
              <w:rPr>
                <w:i/>
                <w:sz w:val="20"/>
              </w:rPr>
              <w:t>Plumeria rubra</w:t>
            </w:r>
          </w:p>
        </w:tc>
        <w:tc>
          <w:tcPr>
            <w:tcW w:w="1815" w:type="dxa"/>
            <w:vMerge w:val="restart"/>
          </w:tcPr>
          <w:p w:rsidR="00C23EDE" w:rsidRDefault="0069087E">
            <w:pPr>
              <w:pStyle w:val="TableParagraph"/>
              <w:spacing w:line="228" w:lineRule="auto"/>
              <w:ind w:left="64" w:right="710"/>
              <w:rPr>
                <w:sz w:val="20"/>
              </w:rPr>
            </w:pPr>
            <w:r>
              <w:rPr>
                <w:sz w:val="20"/>
              </w:rPr>
              <w:t>(i) Plants for propagation</w:t>
            </w:r>
          </w:p>
        </w:tc>
        <w:tc>
          <w:tcPr>
            <w:tcW w:w="1716" w:type="dxa"/>
          </w:tcPr>
          <w:p w:rsidR="00C23EDE" w:rsidRDefault="0069087E">
            <w:pPr>
              <w:pStyle w:val="TableParagraph"/>
              <w:spacing w:line="216" w:lineRule="exact"/>
              <w:ind w:left="65"/>
              <w:rPr>
                <w:sz w:val="20"/>
              </w:rPr>
            </w:pPr>
            <w:r>
              <w:rPr>
                <w:sz w:val="20"/>
              </w:rPr>
              <w:t>(i) USA</w:t>
            </w:r>
          </w:p>
        </w:tc>
        <w:tc>
          <w:tcPr>
            <w:tcW w:w="4429" w:type="dxa"/>
          </w:tcPr>
          <w:p w:rsidR="00C23EDE" w:rsidRDefault="0069087E">
            <w:pPr>
              <w:pStyle w:val="TableParagraph"/>
              <w:spacing w:line="210" w:lineRule="exact"/>
              <w:ind w:left="64"/>
              <w:rPr>
                <w:sz w:val="20"/>
              </w:rPr>
            </w:pPr>
            <w:r>
              <w:rPr>
                <w:sz w:val="20"/>
              </w:rPr>
              <w:t>Free from;</w:t>
            </w:r>
          </w:p>
          <w:p w:rsidR="00C23EDE" w:rsidRDefault="0069087E">
            <w:pPr>
              <w:pStyle w:val="TableParagraph"/>
              <w:numPr>
                <w:ilvl w:val="0"/>
                <w:numId w:val="373"/>
              </w:numPr>
              <w:tabs>
                <w:tab w:val="left" w:pos="479"/>
              </w:tabs>
              <w:spacing w:line="223" w:lineRule="exact"/>
              <w:rPr>
                <w:sz w:val="20"/>
              </w:rPr>
            </w:pPr>
            <w:r>
              <w:rPr>
                <w:i/>
                <w:sz w:val="20"/>
              </w:rPr>
              <w:t xml:space="preserve">Aspidiotus nerii </w:t>
            </w:r>
            <w:r>
              <w:rPr>
                <w:sz w:val="20"/>
              </w:rPr>
              <w:t>(Acuba</w:t>
            </w:r>
            <w:r>
              <w:rPr>
                <w:spacing w:val="-1"/>
                <w:sz w:val="20"/>
              </w:rPr>
              <w:t xml:space="preserve"> </w:t>
            </w:r>
            <w:r>
              <w:rPr>
                <w:sz w:val="20"/>
              </w:rPr>
              <w:t>scale)</w:t>
            </w:r>
          </w:p>
          <w:p w:rsidR="00C23EDE" w:rsidRDefault="0069087E">
            <w:pPr>
              <w:pStyle w:val="TableParagraph"/>
              <w:numPr>
                <w:ilvl w:val="0"/>
                <w:numId w:val="373"/>
              </w:numPr>
              <w:tabs>
                <w:tab w:val="left" w:pos="491"/>
              </w:tabs>
              <w:spacing w:line="229" w:lineRule="exact"/>
              <w:ind w:left="490" w:hanging="286"/>
              <w:rPr>
                <w:sz w:val="20"/>
              </w:rPr>
            </w:pPr>
            <w:r>
              <w:rPr>
                <w:i/>
                <w:sz w:val="20"/>
              </w:rPr>
              <w:t xml:space="preserve">Selenaspidus articulates </w:t>
            </w:r>
            <w:r>
              <w:rPr>
                <w:sz w:val="20"/>
              </w:rPr>
              <w:t>(West Indian red</w:t>
            </w:r>
            <w:r>
              <w:rPr>
                <w:spacing w:val="-12"/>
                <w:sz w:val="20"/>
              </w:rPr>
              <w:t xml:space="preserve"> </w:t>
            </w:r>
            <w:r>
              <w:rPr>
                <w:sz w:val="20"/>
              </w:rPr>
              <w:t>scale)</w:t>
            </w:r>
          </w:p>
        </w:tc>
        <w:tc>
          <w:tcPr>
            <w:tcW w:w="2825" w:type="dxa"/>
          </w:tcPr>
          <w:p w:rsidR="00C23EDE" w:rsidRDefault="0069087E">
            <w:pPr>
              <w:pStyle w:val="TableParagraph"/>
              <w:ind w:left="84" w:right="-6"/>
              <w:rPr>
                <w:sz w:val="20"/>
              </w:rPr>
            </w:pPr>
            <w:r>
              <w:rPr>
                <w:sz w:val="20"/>
              </w:rPr>
              <w:t>Post-entry quarantine growing for a period of 45 days.</w:t>
            </w:r>
          </w:p>
        </w:tc>
      </w:tr>
      <w:tr w:rsidR="00C23EDE">
        <w:trPr>
          <w:trHeight w:val="438"/>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15" w:type="dxa"/>
            <w:vMerge/>
            <w:tcBorders>
              <w:top w:val="nil"/>
            </w:tcBorders>
          </w:tcPr>
          <w:p w:rsidR="00C23EDE" w:rsidRDefault="00C23EDE">
            <w:pPr>
              <w:rPr>
                <w:sz w:val="2"/>
                <w:szCs w:val="2"/>
              </w:rPr>
            </w:pPr>
          </w:p>
        </w:tc>
        <w:tc>
          <w:tcPr>
            <w:tcW w:w="1716" w:type="dxa"/>
          </w:tcPr>
          <w:p w:rsidR="00C23EDE" w:rsidRDefault="0069087E">
            <w:pPr>
              <w:pStyle w:val="TableParagraph"/>
              <w:spacing w:line="218" w:lineRule="exact"/>
              <w:ind w:left="65"/>
              <w:rPr>
                <w:sz w:val="20"/>
              </w:rPr>
            </w:pPr>
            <w:r>
              <w:rPr>
                <w:sz w:val="20"/>
              </w:rPr>
              <w:t>(ii) Australia</w:t>
            </w:r>
          </w:p>
        </w:tc>
        <w:tc>
          <w:tcPr>
            <w:tcW w:w="4429" w:type="dxa"/>
          </w:tcPr>
          <w:p w:rsidR="00C23EDE" w:rsidRDefault="0069087E">
            <w:pPr>
              <w:pStyle w:val="TableParagraph"/>
              <w:spacing w:before="98"/>
              <w:ind w:left="64"/>
              <w:rPr>
                <w:sz w:val="20"/>
              </w:rPr>
            </w:pPr>
            <w:r>
              <w:rPr>
                <w:sz w:val="20"/>
              </w:rPr>
              <w:t xml:space="preserve">Free from </w:t>
            </w:r>
            <w:r>
              <w:rPr>
                <w:i/>
                <w:sz w:val="20"/>
              </w:rPr>
              <w:t xml:space="preserve">Aspidiotus nerii </w:t>
            </w:r>
            <w:r>
              <w:rPr>
                <w:sz w:val="20"/>
              </w:rPr>
              <w:t>(acuba scale)</w:t>
            </w:r>
          </w:p>
        </w:tc>
        <w:tc>
          <w:tcPr>
            <w:tcW w:w="2825" w:type="dxa"/>
          </w:tcPr>
          <w:p w:rsidR="00C23EDE" w:rsidRDefault="0069087E">
            <w:pPr>
              <w:pStyle w:val="TableParagraph"/>
              <w:spacing w:line="214" w:lineRule="exact"/>
              <w:ind w:left="84"/>
              <w:rPr>
                <w:sz w:val="20"/>
              </w:rPr>
            </w:pPr>
            <w:r>
              <w:rPr>
                <w:sz w:val="20"/>
              </w:rPr>
              <w:t>Post-entry quarantine rowing for</w:t>
            </w:r>
          </w:p>
          <w:p w:rsidR="00C23EDE" w:rsidRDefault="0069087E">
            <w:pPr>
              <w:pStyle w:val="TableParagraph"/>
              <w:spacing w:line="205" w:lineRule="exact"/>
              <w:ind w:left="84"/>
              <w:rPr>
                <w:sz w:val="20"/>
              </w:rPr>
            </w:pPr>
            <w:r>
              <w:rPr>
                <w:sz w:val="20"/>
              </w:rPr>
              <w:t>a period of 45 days.</w:t>
            </w:r>
          </w:p>
        </w:tc>
      </w:tr>
      <w:tr w:rsidR="00C23EDE">
        <w:trPr>
          <w:trHeight w:val="444"/>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15" w:type="dxa"/>
            <w:vMerge/>
            <w:tcBorders>
              <w:top w:val="nil"/>
            </w:tcBorders>
          </w:tcPr>
          <w:p w:rsidR="00C23EDE" w:rsidRDefault="00C23EDE">
            <w:pPr>
              <w:rPr>
                <w:sz w:val="2"/>
                <w:szCs w:val="2"/>
              </w:rPr>
            </w:pPr>
          </w:p>
        </w:tc>
        <w:tc>
          <w:tcPr>
            <w:tcW w:w="1716" w:type="dxa"/>
          </w:tcPr>
          <w:p w:rsidR="00C23EDE" w:rsidRDefault="0069087E">
            <w:pPr>
              <w:pStyle w:val="TableParagraph"/>
              <w:numPr>
                <w:ilvl w:val="0"/>
                <w:numId w:val="372"/>
              </w:numPr>
              <w:tabs>
                <w:tab w:val="left" w:pos="416"/>
              </w:tabs>
              <w:spacing w:line="215" w:lineRule="exact"/>
              <w:ind w:hanging="350"/>
              <w:rPr>
                <w:sz w:val="20"/>
              </w:rPr>
            </w:pPr>
            <w:r>
              <w:rPr>
                <w:sz w:val="20"/>
              </w:rPr>
              <w:t>Thailand</w:t>
            </w:r>
          </w:p>
          <w:p w:rsidR="00C23EDE" w:rsidRDefault="0069087E">
            <w:pPr>
              <w:pStyle w:val="TableParagraph"/>
              <w:numPr>
                <w:ilvl w:val="0"/>
                <w:numId w:val="372"/>
              </w:numPr>
              <w:tabs>
                <w:tab w:val="left" w:pos="403"/>
              </w:tabs>
              <w:spacing w:line="209" w:lineRule="exact"/>
              <w:ind w:left="402" w:hanging="337"/>
              <w:rPr>
                <w:sz w:val="20"/>
              </w:rPr>
            </w:pPr>
            <w:r>
              <w:rPr>
                <w:sz w:val="20"/>
              </w:rPr>
              <w:t>Singapore</w:t>
            </w:r>
          </w:p>
        </w:tc>
        <w:tc>
          <w:tcPr>
            <w:tcW w:w="4429" w:type="dxa"/>
          </w:tcPr>
          <w:p w:rsidR="00C23EDE" w:rsidRDefault="0069087E">
            <w:pPr>
              <w:pStyle w:val="TableParagraph"/>
              <w:spacing w:before="101"/>
              <w:ind w:left="202" w:right="132"/>
              <w:jc w:val="center"/>
              <w:rPr>
                <w:sz w:val="20"/>
              </w:rPr>
            </w:pPr>
            <w:r>
              <w:rPr>
                <w:sz w:val="20"/>
              </w:rPr>
              <w:t>Nil</w:t>
            </w:r>
          </w:p>
        </w:tc>
        <w:tc>
          <w:tcPr>
            <w:tcW w:w="2825" w:type="dxa"/>
          </w:tcPr>
          <w:p w:rsidR="00C23EDE" w:rsidRDefault="0069087E">
            <w:pPr>
              <w:pStyle w:val="TableParagraph"/>
              <w:spacing w:before="7" w:line="218" w:lineRule="exact"/>
              <w:ind w:left="84" w:right="-6"/>
              <w:rPr>
                <w:sz w:val="20"/>
              </w:rPr>
            </w:pPr>
            <w:r>
              <w:rPr>
                <w:sz w:val="20"/>
              </w:rPr>
              <w:t>Post-entry quarantine growing for a period of 45 days.</w:t>
            </w:r>
          </w:p>
        </w:tc>
      </w:tr>
      <w:tr w:rsidR="00C23EDE">
        <w:trPr>
          <w:trHeight w:val="453"/>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15" w:type="dxa"/>
          </w:tcPr>
          <w:p w:rsidR="00C23EDE" w:rsidRDefault="0069087E">
            <w:pPr>
              <w:pStyle w:val="TableParagraph"/>
              <w:spacing w:line="217" w:lineRule="exact"/>
              <w:ind w:left="64"/>
              <w:rPr>
                <w:sz w:val="20"/>
              </w:rPr>
            </w:pPr>
            <w:r>
              <w:rPr>
                <w:sz w:val="20"/>
              </w:rPr>
              <w:t>(ii) Tissue cultured</w:t>
            </w:r>
          </w:p>
          <w:p w:rsidR="00C23EDE" w:rsidRDefault="0069087E">
            <w:pPr>
              <w:pStyle w:val="TableParagraph"/>
              <w:spacing w:line="216" w:lineRule="exact"/>
              <w:ind w:left="64"/>
              <w:rPr>
                <w:sz w:val="20"/>
              </w:rPr>
            </w:pPr>
            <w:r>
              <w:rPr>
                <w:sz w:val="20"/>
              </w:rPr>
              <w:t>plants</w:t>
            </w:r>
          </w:p>
        </w:tc>
        <w:tc>
          <w:tcPr>
            <w:tcW w:w="1716" w:type="dxa"/>
          </w:tcPr>
          <w:p w:rsidR="00C23EDE" w:rsidRDefault="0069087E">
            <w:pPr>
              <w:pStyle w:val="TableParagraph"/>
              <w:spacing w:line="221" w:lineRule="exact"/>
              <w:ind w:left="65"/>
              <w:rPr>
                <w:sz w:val="20"/>
              </w:rPr>
            </w:pPr>
            <w:r>
              <w:rPr>
                <w:sz w:val="20"/>
              </w:rPr>
              <w:t>Any Country</w:t>
            </w:r>
          </w:p>
        </w:tc>
        <w:tc>
          <w:tcPr>
            <w:tcW w:w="4429" w:type="dxa"/>
          </w:tcPr>
          <w:p w:rsidR="00C23EDE" w:rsidRDefault="0069087E">
            <w:pPr>
              <w:pStyle w:val="TableParagraph"/>
              <w:spacing w:before="106"/>
              <w:ind w:left="202" w:right="132"/>
              <w:jc w:val="center"/>
              <w:rPr>
                <w:sz w:val="20"/>
              </w:rPr>
            </w:pPr>
            <w:r>
              <w:rPr>
                <w:sz w:val="20"/>
              </w:rPr>
              <w:t>Nil</w:t>
            </w:r>
          </w:p>
        </w:tc>
        <w:tc>
          <w:tcPr>
            <w:tcW w:w="2825" w:type="dxa"/>
          </w:tcPr>
          <w:p w:rsidR="00C23EDE" w:rsidRDefault="0069087E">
            <w:pPr>
              <w:pStyle w:val="TableParagraph"/>
              <w:spacing w:before="17" w:line="218" w:lineRule="exact"/>
              <w:ind w:left="84" w:right="-6"/>
              <w:rPr>
                <w:sz w:val="20"/>
              </w:rPr>
            </w:pPr>
            <w:r>
              <w:rPr>
                <w:sz w:val="20"/>
              </w:rPr>
              <w:t>Post-entry quarantine growing for a period of 45 days.</w:t>
            </w:r>
          </w:p>
        </w:tc>
      </w:tr>
      <w:tr w:rsidR="00C23EDE">
        <w:trPr>
          <w:trHeight w:val="1609"/>
        </w:trPr>
        <w:tc>
          <w:tcPr>
            <w:tcW w:w="809" w:type="dxa"/>
          </w:tcPr>
          <w:p w:rsidR="00C23EDE" w:rsidRDefault="0069087E">
            <w:pPr>
              <w:pStyle w:val="TableParagraph"/>
              <w:ind w:left="205" w:right="195"/>
              <w:jc w:val="center"/>
              <w:rPr>
                <w:sz w:val="20"/>
              </w:rPr>
            </w:pPr>
            <w:r>
              <w:rPr>
                <w:sz w:val="20"/>
              </w:rPr>
              <w:t>537.</w:t>
            </w:r>
          </w:p>
        </w:tc>
        <w:tc>
          <w:tcPr>
            <w:tcW w:w="2539" w:type="dxa"/>
          </w:tcPr>
          <w:p w:rsidR="00C23EDE" w:rsidRDefault="0069087E">
            <w:pPr>
              <w:pStyle w:val="TableParagraph"/>
              <w:ind w:left="64"/>
              <w:rPr>
                <w:i/>
                <w:sz w:val="20"/>
              </w:rPr>
            </w:pPr>
            <w:r>
              <w:rPr>
                <w:i/>
                <w:sz w:val="20"/>
              </w:rPr>
              <w:t>Poa pratensis</w:t>
            </w:r>
          </w:p>
          <w:p w:rsidR="00C23EDE" w:rsidRDefault="0069087E">
            <w:pPr>
              <w:pStyle w:val="TableParagraph"/>
              <w:ind w:left="45"/>
              <w:rPr>
                <w:sz w:val="20"/>
              </w:rPr>
            </w:pPr>
            <w:r>
              <w:rPr>
                <w:sz w:val="20"/>
              </w:rPr>
              <w:t>(Kentucky blue grass)</w:t>
            </w:r>
          </w:p>
        </w:tc>
        <w:tc>
          <w:tcPr>
            <w:tcW w:w="1815" w:type="dxa"/>
          </w:tcPr>
          <w:p w:rsidR="00C23EDE" w:rsidRDefault="0069087E">
            <w:pPr>
              <w:pStyle w:val="TableParagraph"/>
              <w:ind w:left="64"/>
              <w:rPr>
                <w:sz w:val="20"/>
              </w:rPr>
            </w:pPr>
            <w:r>
              <w:rPr>
                <w:sz w:val="20"/>
              </w:rPr>
              <w:t>Seeds for sowing</w:t>
            </w:r>
          </w:p>
        </w:tc>
        <w:tc>
          <w:tcPr>
            <w:tcW w:w="1716" w:type="dxa"/>
          </w:tcPr>
          <w:p w:rsidR="00C23EDE" w:rsidRDefault="0069087E">
            <w:pPr>
              <w:pStyle w:val="TableParagraph"/>
              <w:ind w:left="65"/>
              <w:rPr>
                <w:sz w:val="20"/>
              </w:rPr>
            </w:pPr>
            <w:r>
              <w:rPr>
                <w:sz w:val="20"/>
              </w:rPr>
              <w:t>USA</w:t>
            </w:r>
          </w:p>
        </w:tc>
        <w:tc>
          <w:tcPr>
            <w:tcW w:w="4429" w:type="dxa"/>
          </w:tcPr>
          <w:p w:rsidR="00C23EDE" w:rsidRDefault="0069087E">
            <w:pPr>
              <w:pStyle w:val="TableParagraph"/>
              <w:ind w:left="64"/>
              <w:rPr>
                <w:sz w:val="20"/>
              </w:rPr>
            </w:pPr>
            <w:r>
              <w:rPr>
                <w:sz w:val="20"/>
              </w:rPr>
              <w:t>Free from:</w:t>
            </w:r>
          </w:p>
          <w:p w:rsidR="00C23EDE" w:rsidRDefault="0069087E">
            <w:pPr>
              <w:pStyle w:val="TableParagraph"/>
              <w:numPr>
                <w:ilvl w:val="0"/>
                <w:numId w:val="371"/>
              </w:numPr>
              <w:tabs>
                <w:tab w:val="left" w:pos="476"/>
              </w:tabs>
              <w:rPr>
                <w:sz w:val="20"/>
              </w:rPr>
            </w:pPr>
            <w:r>
              <w:rPr>
                <w:i/>
                <w:sz w:val="20"/>
              </w:rPr>
              <w:t xml:space="preserve">Anguina agrostis </w:t>
            </w:r>
            <w:r>
              <w:rPr>
                <w:sz w:val="20"/>
              </w:rPr>
              <w:t>(Bentgrass</w:t>
            </w:r>
            <w:r>
              <w:rPr>
                <w:spacing w:val="-4"/>
                <w:sz w:val="20"/>
              </w:rPr>
              <w:t xml:space="preserve"> </w:t>
            </w:r>
            <w:r>
              <w:rPr>
                <w:sz w:val="20"/>
              </w:rPr>
              <w:t>nematode)</w:t>
            </w:r>
          </w:p>
          <w:p w:rsidR="00C23EDE" w:rsidRDefault="0069087E">
            <w:pPr>
              <w:pStyle w:val="TableParagraph"/>
              <w:numPr>
                <w:ilvl w:val="0"/>
                <w:numId w:val="371"/>
              </w:numPr>
              <w:tabs>
                <w:tab w:val="left" w:pos="488"/>
              </w:tabs>
              <w:spacing w:before="1" w:line="228" w:lineRule="exact"/>
              <w:ind w:left="487" w:hanging="286"/>
              <w:rPr>
                <w:sz w:val="20"/>
              </w:rPr>
            </w:pPr>
            <w:r>
              <w:rPr>
                <w:i/>
                <w:sz w:val="20"/>
              </w:rPr>
              <w:t>Claviceps purpurea</w:t>
            </w:r>
            <w:r>
              <w:rPr>
                <w:i/>
                <w:spacing w:val="-1"/>
                <w:sz w:val="20"/>
              </w:rPr>
              <w:t xml:space="preserve"> </w:t>
            </w:r>
            <w:r>
              <w:rPr>
                <w:sz w:val="20"/>
              </w:rPr>
              <w:t>(ergot)</w:t>
            </w:r>
          </w:p>
          <w:p w:rsidR="00C23EDE" w:rsidRDefault="0069087E">
            <w:pPr>
              <w:pStyle w:val="TableParagraph"/>
              <w:numPr>
                <w:ilvl w:val="0"/>
                <w:numId w:val="371"/>
              </w:numPr>
              <w:tabs>
                <w:tab w:val="left" w:pos="476"/>
              </w:tabs>
              <w:spacing w:line="228" w:lineRule="exact"/>
              <w:rPr>
                <w:sz w:val="20"/>
              </w:rPr>
            </w:pPr>
            <w:r>
              <w:rPr>
                <w:i/>
                <w:sz w:val="20"/>
              </w:rPr>
              <w:t xml:space="preserve">Monographella nivalis </w:t>
            </w:r>
            <w:r>
              <w:rPr>
                <w:sz w:val="20"/>
              </w:rPr>
              <w:t>(foot</w:t>
            </w:r>
            <w:r>
              <w:rPr>
                <w:spacing w:val="-4"/>
                <w:sz w:val="20"/>
              </w:rPr>
              <w:t xml:space="preserve"> </w:t>
            </w:r>
            <w:r>
              <w:rPr>
                <w:sz w:val="20"/>
              </w:rPr>
              <w:t>rot:cereals)</w:t>
            </w:r>
          </w:p>
          <w:p w:rsidR="00C23EDE" w:rsidRDefault="0069087E">
            <w:pPr>
              <w:pStyle w:val="TableParagraph"/>
              <w:numPr>
                <w:ilvl w:val="0"/>
                <w:numId w:val="371"/>
              </w:numPr>
              <w:tabs>
                <w:tab w:val="left" w:pos="488"/>
              </w:tabs>
              <w:spacing w:before="3"/>
              <w:ind w:left="487" w:hanging="286"/>
              <w:rPr>
                <w:sz w:val="20"/>
              </w:rPr>
            </w:pPr>
            <w:r>
              <w:rPr>
                <w:i/>
                <w:sz w:val="20"/>
              </w:rPr>
              <w:t xml:space="preserve">Sclerotinia homoeocarpa </w:t>
            </w:r>
            <w:r>
              <w:rPr>
                <w:sz w:val="20"/>
              </w:rPr>
              <w:t>(dollar spot:</w:t>
            </w:r>
            <w:r>
              <w:rPr>
                <w:spacing w:val="-8"/>
                <w:sz w:val="20"/>
              </w:rPr>
              <w:t xml:space="preserve"> </w:t>
            </w:r>
            <w:r>
              <w:rPr>
                <w:sz w:val="20"/>
              </w:rPr>
              <w:t>grasses)</w:t>
            </w:r>
          </w:p>
          <w:p w:rsidR="00C23EDE" w:rsidRDefault="0069087E">
            <w:pPr>
              <w:pStyle w:val="TableParagraph"/>
              <w:numPr>
                <w:ilvl w:val="0"/>
                <w:numId w:val="371"/>
              </w:numPr>
              <w:tabs>
                <w:tab w:val="left" w:pos="560"/>
              </w:tabs>
              <w:spacing w:line="230" w:lineRule="atLeast"/>
              <w:ind w:left="507" w:right="97" w:hanging="306"/>
              <w:rPr>
                <w:sz w:val="20"/>
              </w:rPr>
            </w:pPr>
            <w:r>
              <w:tab/>
            </w:r>
            <w:r>
              <w:rPr>
                <w:i/>
                <w:sz w:val="20"/>
              </w:rPr>
              <w:t xml:space="preserve">Pantoea stewartii </w:t>
            </w:r>
            <w:r>
              <w:rPr>
                <w:sz w:val="20"/>
              </w:rPr>
              <w:t>(Bacterial leaf blight of maize)</w:t>
            </w:r>
          </w:p>
        </w:tc>
        <w:tc>
          <w:tcPr>
            <w:tcW w:w="2825" w:type="dxa"/>
          </w:tcPr>
          <w:p w:rsidR="00C23EDE" w:rsidRDefault="00C23EDE">
            <w:pPr>
              <w:pStyle w:val="TableParagraph"/>
              <w:spacing w:before="9"/>
              <w:rPr>
                <w:sz w:val="19"/>
              </w:rPr>
            </w:pPr>
          </w:p>
          <w:p w:rsidR="00C23EDE" w:rsidRDefault="0069087E">
            <w:pPr>
              <w:pStyle w:val="TableParagraph"/>
              <w:numPr>
                <w:ilvl w:val="0"/>
                <w:numId w:val="370"/>
              </w:numPr>
              <w:tabs>
                <w:tab w:val="left" w:pos="324"/>
              </w:tabs>
              <w:ind w:right="118" w:hanging="266"/>
              <w:rPr>
                <w:sz w:val="20"/>
              </w:rPr>
            </w:pPr>
            <w:r>
              <w:rPr>
                <w:sz w:val="20"/>
              </w:rPr>
              <w:t xml:space="preserve">Imports permitted subject to prior approval of </w:t>
            </w:r>
            <w:r>
              <w:rPr>
                <w:spacing w:val="-3"/>
                <w:sz w:val="20"/>
              </w:rPr>
              <w:t xml:space="preserve">Department </w:t>
            </w:r>
            <w:r>
              <w:rPr>
                <w:sz w:val="20"/>
              </w:rPr>
              <w:t>of Agriculture, Cooperation and Farmers</w:t>
            </w:r>
            <w:r>
              <w:rPr>
                <w:spacing w:val="-1"/>
                <w:sz w:val="20"/>
              </w:rPr>
              <w:t xml:space="preserve"> </w:t>
            </w:r>
            <w:r>
              <w:rPr>
                <w:sz w:val="20"/>
              </w:rPr>
              <w:t>Welfare.</w:t>
            </w:r>
          </w:p>
          <w:p w:rsidR="00C23EDE" w:rsidRDefault="0069087E">
            <w:pPr>
              <w:pStyle w:val="TableParagraph"/>
              <w:numPr>
                <w:ilvl w:val="0"/>
                <w:numId w:val="370"/>
              </w:numPr>
              <w:tabs>
                <w:tab w:val="left" w:pos="380"/>
              </w:tabs>
              <w:spacing w:before="2" w:line="230" w:lineRule="atLeast"/>
              <w:ind w:right="73" w:hanging="266"/>
              <w:rPr>
                <w:sz w:val="20"/>
              </w:rPr>
            </w:pPr>
            <w:r>
              <w:rPr>
                <w:sz w:val="20"/>
              </w:rPr>
              <w:t>Free from soil and</w:t>
            </w:r>
            <w:r>
              <w:rPr>
                <w:spacing w:val="-14"/>
                <w:sz w:val="20"/>
              </w:rPr>
              <w:t xml:space="preserve"> </w:t>
            </w:r>
            <w:r>
              <w:rPr>
                <w:sz w:val="20"/>
              </w:rPr>
              <w:t>quarantine weed seeds.</w:t>
            </w:r>
          </w:p>
        </w:tc>
      </w:tr>
      <w:tr w:rsidR="00C23EDE">
        <w:trPr>
          <w:trHeight w:val="1149"/>
        </w:trPr>
        <w:tc>
          <w:tcPr>
            <w:tcW w:w="809" w:type="dxa"/>
          </w:tcPr>
          <w:p w:rsidR="00C23EDE" w:rsidRDefault="0069087E">
            <w:pPr>
              <w:pStyle w:val="TableParagraph"/>
              <w:spacing w:line="218" w:lineRule="exact"/>
              <w:ind w:left="205" w:right="195"/>
              <w:jc w:val="center"/>
              <w:rPr>
                <w:sz w:val="20"/>
              </w:rPr>
            </w:pPr>
            <w:r>
              <w:rPr>
                <w:sz w:val="20"/>
              </w:rPr>
              <w:t>538.</w:t>
            </w:r>
          </w:p>
        </w:tc>
        <w:tc>
          <w:tcPr>
            <w:tcW w:w="2539" w:type="dxa"/>
          </w:tcPr>
          <w:p w:rsidR="00C23EDE" w:rsidRDefault="0069087E">
            <w:pPr>
              <w:pStyle w:val="TableParagraph"/>
              <w:spacing w:line="228" w:lineRule="auto"/>
              <w:ind w:left="45" w:right="836"/>
              <w:rPr>
                <w:i/>
                <w:sz w:val="20"/>
              </w:rPr>
            </w:pPr>
            <w:r>
              <w:rPr>
                <w:i/>
                <w:sz w:val="20"/>
              </w:rPr>
              <w:t>Polygala myrtifolia/ Polygala paniculata</w:t>
            </w:r>
          </w:p>
        </w:tc>
        <w:tc>
          <w:tcPr>
            <w:tcW w:w="1815" w:type="dxa"/>
          </w:tcPr>
          <w:p w:rsidR="00C23EDE" w:rsidRDefault="0069087E">
            <w:pPr>
              <w:pStyle w:val="TableParagraph"/>
              <w:numPr>
                <w:ilvl w:val="0"/>
                <w:numId w:val="369"/>
              </w:numPr>
              <w:tabs>
                <w:tab w:val="left" w:pos="305"/>
              </w:tabs>
              <w:spacing w:line="218" w:lineRule="exact"/>
              <w:ind w:hanging="239"/>
              <w:rPr>
                <w:sz w:val="20"/>
              </w:rPr>
            </w:pPr>
            <w:r>
              <w:rPr>
                <w:sz w:val="20"/>
              </w:rPr>
              <w:t>Seeds for</w:t>
            </w:r>
            <w:r>
              <w:rPr>
                <w:spacing w:val="-1"/>
                <w:sz w:val="20"/>
              </w:rPr>
              <w:t xml:space="preserve"> </w:t>
            </w:r>
            <w:r>
              <w:rPr>
                <w:sz w:val="20"/>
              </w:rPr>
              <w:t>sowing</w:t>
            </w:r>
          </w:p>
          <w:p w:rsidR="00C23EDE" w:rsidRDefault="0069087E">
            <w:pPr>
              <w:pStyle w:val="TableParagraph"/>
              <w:numPr>
                <w:ilvl w:val="0"/>
                <w:numId w:val="369"/>
              </w:numPr>
              <w:tabs>
                <w:tab w:val="left" w:pos="360"/>
              </w:tabs>
              <w:ind w:left="359" w:hanging="294"/>
              <w:rPr>
                <w:sz w:val="20"/>
              </w:rPr>
            </w:pPr>
            <w:r>
              <w:rPr>
                <w:sz w:val="20"/>
              </w:rPr>
              <w:t>Cuttings</w:t>
            </w:r>
          </w:p>
        </w:tc>
        <w:tc>
          <w:tcPr>
            <w:tcW w:w="1716" w:type="dxa"/>
          </w:tcPr>
          <w:p w:rsidR="00C23EDE" w:rsidRDefault="0069087E">
            <w:pPr>
              <w:pStyle w:val="TableParagraph"/>
              <w:spacing w:line="218" w:lineRule="exact"/>
              <w:ind w:left="65"/>
              <w:rPr>
                <w:sz w:val="20"/>
              </w:rPr>
            </w:pPr>
            <w:r>
              <w:rPr>
                <w:sz w:val="20"/>
              </w:rPr>
              <w:t>USA</w:t>
            </w:r>
          </w:p>
        </w:tc>
        <w:tc>
          <w:tcPr>
            <w:tcW w:w="4429" w:type="dxa"/>
          </w:tcPr>
          <w:p w:rsidR="00C23EDE" w:rsidRDefault="00C23EDE">
            <w:pPr>
              <w:pStyle w:val="TableParagraph"/>
            </w:pPr>
          </w:p>
          <w:p w:rsidR="00C23EDE" w:rsidRDefault="00C23EDE">
            <w:pPr>
              <w:pStyle w:val="TableParagraph"/>
              <w:spacing w:before="5"/>
              <w:rPr>
                <w:sz w:val="17"/>
              </w:rPr>
            </w:pPr>
          </w:p>
          <w:p w:rsidR="00C23EDE" w:rsidRDefault="0069087E">
            <w:pPr>
              <w:pStyle w:val="TableParagraph"/>
              <w:spacing w:before="1"/>
              <w:ind w:left="202" w:right="132"/>
              <w:jc w:val="center"/>
              <w:rPr>
                <w:sz w:val="20"/>
              </w:rPr>
            </w:pPr>
            <w:r>
              <w:rPr>
                <w:sz w:val="20"/>
              </w:rPr>
              <w:t>Nil</w:t>
            </w:r>
          </w:p>
        </w:tc>
        <w:tc>
          <w:tcPr>
            <w:tcW w:w="2825" w:type="dxa"/>
          </w:tcPr>
          <w:p w:rsidR="00C23EDE" w:rsidRDefault="0069087E">
            <w:pPr>
              <w:pStyle w:val="TableParagraph"/>
              <w:numPr>
                <w:ilvl w:val="0"/>
                <w:numId w:val="368"/>
              </w:numPr>
              <w:tabs>
                <w:tab w:val="left" w:pos="374"/>
              </w:tabs>
              <w:ind w:right="30" w:hanging="266"/>
              <w:rPr>
                <w:sz w:val="20"/>
              </w:rPr>
            </w:pPr>
            <w:r>
              <w:rPr>
                <w:sz w:val="20"/>
              </w:rPr>
              <w:t>Free from soil. and</w:t>
            </w:r>
            <w:r>
              <w:rPr>
                <w:spacing w:val="-13"/>
                <w:sz w:val="20"/>
              </w:rPr>
              <w:t xml:space="preserve"> </w:t>
            </w:r>
            <w:r>
              <w:rPr>
                <w:sz w:val="20"/>
              </w:rPr>
              <w:t>quarantine weed seeds</w:t>
            </w:r>
          </w:p>
          <w:p w:rsidR="00C23EDE" w:rsidRDefault="0069087E">
            <w:pPr>
              <w:pStyle w:val="TableParagraph"/>
              <w:numPr>
                <w:ilvl w:val="0"/>
                <w:numId w:val="368"/>
              </w:numPr>
              <w:tabs>
                <w:tab w:val="left" w:pos="380"/>
              </w:tabs>
              <w:spacing w:before="2" w:line="230" w:lineRule="exact"/>
              <w:ind w:right="200" w:hanging="266"/>
              <w:rPr>
                <w:sz w:val="20"/>
              </w:rPr>
            </w:pPr>
            <w:r>
              <w:rPr>
                <w:sz w:val="20"/>
              </w:rPr>
              <w:t>Post-entry quarantine for a period of one growth</w:t>
            </w:r>
            <w:r>
              <w:rPr>
                <w:spacing w:val="-11"/>
                <w:sz w:val="20"/>
              </w:rPr>
              <w:t xml:space="preserve"> </w:t>
            </w:r>
            <w:r>
              <w:rPr>
                <w:sz w:val="20"/>
              </w:rPr>
              <w:t>season except for</w:t>
            </w:r>
            <w:r>
              <w:rPr>
                <w:spacing w:val="-1"/>
                <w:sz w:val="20"/>
              </w:rPr>
              <w:t xml:space="preserve"> </w:t>
            </w:r>
            <w:r>
              <w:rPr>
                <w:sz w:val="20"/>
              </w:rPr>
              <w:t>research</w:t>
            </w:r>
          </w:p>
        </w:tc>
      </w:tr>
      <w:tr w:rsidR="00C23EDE">
        <w:trPr>
          <w:trHeight w:val="441"/>
        </w:trPr>
        <w:tc>
          <w:tcPr>
            <w:tcW w:w="809" w:type="dxa"/>
          </w:tcPr>
          <w:p w:rsidR="00C23EDE" w:rsidRDefault="0069087E">
            <w:pPr>
              <w:pStyle w:val="TableParagraph"/>
              <w:spacing w:line="216" w:lineRule="exact"/>
              <w:ind w:left="205" w:right="195"/>
              <w:jc w:val="center"/>
              <w:rPr>
                <w:sz w:val="20"/>
              </w:rPr>
            </w:pPr>
            <w:r>
              <w:rPr>
                <w:sz w:val="20"/>
              </w:rPr>
              <w:t>539.</w:t>
            </w:r>
          </w:p>
        </w:tc>
        <w:tc>
          <w:tcPr>
            <w:tcW w:w="2539" w:type="dxa"/>
          </w:tcPr>
          <w:p w:rsidR="00C23EDE" w:rsidRDefault="0069087E">
            <w:pPr>
              <w:pStyle w:val="TableParagraph"/>
              <w:spacing w:before="5" w:line="218" w:lineRule="exact"/>
              <w:ind w:left="64" w:right="1100"/>
              <w:rPr>
                <w:sz w:val="20"/>
              </w:rPr>
            </w:pPr>
            <w:r>
              <w:rPr>
                <w:i/>
                <w:sz w:val="20"/>
              </w:rPr>
              <w:t xml:space="preserve">Polypodium </w:t>
            </w:r>
            <w:r>
              <w:rPr>
                <w:sz w:val="20"/>
              </w:rPr>
              <w:t>spp. (Polypodium)</w:t>
            </w:r>
          </w:p>
        </w:tc>
        <w:tc>
          <w:tcPr>
            <w:tcW w:w="1815" w:type="dxa"/>
          </w:tcPr>
          <w:p w:rsidR="00C23EDE" w:rsidRDefault="0069087E">
            <w:pPr>
              <w:pStyle w:val="TableParagraph"/>
              <w:spacing w:line="213" w:lineRule="exact"/>
              <w:ind w:left="64"/>
              <w:rPr>
                <w:sz w:val="20"/>
              </w:rPr>
            </w:pPr>
            <w:r>
              <w:rPr>
                <w:sz w:val="20"/>
              </w:rPr>
              <w:t>Plants for</w:t>
            </w:r>
          </w:p>
          <w:p w:rsidR="00C23EDE" w:rsidRDefault="0069087E">
            <w:pPr>
              <w:pStyle w:val="TableParagraph"/>
              <w:spacing w:line="209" w:lineRule="exact"/>
              <w:ind w:left="64"/>
              <w:rPr>
                <w:sz w:val="20"/>
              </w:rPr>
            </w:pPr>
            <w:r>
              <w:rPr>
                <w:sz w:val="20"/>
              </w:rPr>
              <w:t>propagation</w:t>
            </w:r>
          </w:p>
        </w:tc>
        <w:tc>
          <w:tcPr>
            <w:tcW w:w="1716" w:type="dxa"/>
          </w:tcPr>
          <w:p w:rsidR="00C23EDE" w:rsidRDefault="00C23EDE">
            <w:pPr>
              <w:pStyle w:val="TableParagraph"/>
              <w:spacing w:before="4"/>
              <w:rPr>
                <w:sz w:val="18"/>
              </w:rPr>
            </w:pPr>
          </w:p>
          <w:p w:rsidR="00C23EDE" w:rsidRDefault="0069087E">
            <w:pPr>
              <w:pStyle w:val="TableParagraph"/>
              <w:spacing w:line="210" w:lineRule="exact"/>
              <w:ind w:left="65"/>
              <w:rPr>
                <w:sz w:val="20"/>
              </w:rPr>
            </w:pPr>
            <w:r>
              <w:rPr>
                <w:sz w:val="20"/>
              </w:rPr>
              <w:t>Any Country</w:t>
            </w:r>
          </w:p>
        </w:tc>
        <w:tc>
          <w:tcPr>
            <w:tcW w:w="4429" w:type="dxa"/>
          </w:tcPr>
          <w:p w:rsidR="00C23EDE" w:rsidRDefault="0069087E">
            <w:pPr>
              <w:pStyle w:val="TableParagraph"/>
              <w:spacing w:before="98"/>
              <w:ind w:left="202" w:right="132"/>
              <w:jc w:val="center"/>
              <w:rPr>
                <w:sz w:val="20"/>
              </w:rPr>
            </w:pPr>
            <w:r>
              <w:rPr>
                <w:sz w:val="20"/>
              </w:rPr>
              <w:t>Nil</w:t>
            </w:r>
          </w:p>
        </w:tc>
        <w:tc>
          <w:tcPr>
            <w:tcW w:w="2825" w:type="dxa"/>
          </w:tcPr>
          <w:p w:rsidR="00C23EDE" w:rsidRDefault="0069087E">
            <w:pPr>
              <w:pStyle w:val="TableParagraph"/>
              <w:spacing w:before="5" w:line="218" w:lineRule="exact"/>
              <w:ind w:left="84" w:right="11"/>
              <w:rPr>
                <w:sz w:val="20"/>
              </w:rPr>
            </w:pPr>
            <w:r>
              <w:rPr>
                <w:sz w:val="20"/>
              </w:rPr>
              <w:t>Post-entry quarantine for a period of 45 days.</w:t>
            </w:r>
          </w:p>
        </w:tc>
      </w:tr>
      <w:tr w:rsidR="00C23EDE">
        <w:trPr>
          <w:trHeight w:val="443"/>
        </w:trPr>
        <w:tc>
          <w:tcPr>
            <w:tcW w:w="809" w:type="dxa"/>
          </w:tcPr>
          <w:p w:rsidR="00C23EDE" w:rsidRDefault="0069087E">
            <w:pPr>
              <w:pStyle w:val="TableParagraph"/>
              <w:spacing w:line="221" w:lineRule="exact"/>
              <w:ind w:left="205" w:right="195"/>
              <w:jc w:val="center"/>
              <w:rPr>
                <w:sz w:val="20"/>
              </w:rPr>
            </w:pPr>
            <w:r>
              <w:rPr>
                <w:sz w:val="20"/>
              </w:rPr>
              <w:t>540.</w:t>
            </w:r>
          </w:p>
        </w:tc>
        <w:tc>
          <w:tcPr>
            <w:tcW w:w="2539" w:type="dxa"/>
          </w:tcPr>
          <w:p w:rsidR="00C23EDE" w:rsidRDefault="0069087E">
            <w:pPr>
              <w:pStyle w:val="TableParagraph"/>
              <w:spacing w:before="8" w:line="218" w:lineRule="exact"/>
              <w:ind w:left="64" w:right="1300"/>
              <w:rPr>
                <w:sz w:val="20"/>
              </w:rPr>
            </w:pPr>
            <w:r>
              <w:rPr>
                <w:i/>
                <w:sz w:val="20"/>
              </w:rPr>
              <w:t xml:space="preserve">Polyscias </w:t>
            </w:r>
            <w:r>
              <w:rPr>
                <w:sz w:val="20"/>
              </w:rPr>
              <w:t>spp. (Polyscias)</w:t>
            </w:r>
          </w:p>
        </w:tc>
        <w:tc>
          <w:tcPr>
            <w:tcW w:w="1815" w:type="dxa"/>
          </w:tcPr>
          <w:p w:rsidR="00C23EDE" w:rsidRDefault="0069087E">
            <w:pPr>
              <w:pStyle w:val="TableParagraph"/>
              <w:spacing w:line="217" w:lineRule="exact"/>
              <w:ind w:left="64"/>
              <w:rPr>
                <w:sz w:val="20"/>
              </w:rPr>
            </w:pPr>
            <w:r>
              <w:rPr>
                <w:sz w:val="20"/>
              </w:rPr>
              <w:t>Plants for</w:t>
            </w:r>
          </w:p>
          <w:p w:rsidR="00C23EDE" w:rsidRDefault="0069087E">
            <w:pPr>
              <w:pStyle w:val="TableParagraph"/>
              <w:spacing w:line="206" w:lineRule="exact"/>
              <w:ind w:left="64"/>
              <w:rPr>
                <w:sz w:val="20"/>
              </w:rPr>
            </w:pPr>
            <w:r>
              <w:rPr>
                <w:sz w:val="20"/>
              </w:rPr>
              <w:t>propagation</w:t>
            </w:r>
          </w:p>
        </w:tc>
        <w:tc>
          <w:tcPr>
            <w:tcW w:w="1716" w:type="dxa"/>
          </w:tcPr>
          <w:p w:rsidR="00C23EDE" w:rsidRDefault="0069087E">
            <w:pPr>
              <w:pStyle w:val="TableParagraph"/>
              <w:spacing w:line="221" w:lineRule="exact"/>
              <w:ind w:left="65"/>
              <w:rPr>
                <w:sz w:val="20"/>
              </w:rPr>
            </w:pPr>
            <w:r>
              <w:rPr>
                <w:sz w:val="20"/>
              </w:rPr>
              <w:t>Any Country</w:t>
            </w:r>
          </w:p>
        </w:tc>
        <w:tc>
          <w:tcPr>
            <w:tcW w:w="4429" w:type="dxa"/>
          </w:tcPr>
          <w:p w:rsidR="00C23EDE" w:rsidRDefault="0069087E">
            <w:pPr>
              <w:pStyle w:val="TableParagraph"/>
              <w:spacing w:before="101"/>
              <w:ind w:left="202" w:right="132"/>
              <w:jc w:val="center"/>
              <w:rPr>
                <w:sz w:val="20"/>
              </w:rPr>
            </w:pPr>
            <w:r>
              <w:rPr>
                <w:sz w:val="20"/>
              </w:rPr>
              <w:t>Nil</w:t>
            </w:r>
          </w:p>
        </w:tc>
        <w:tc>
          <w:tcPr>
            <w:tcW w:w="2825" w:type="dxa"/>
          </w:tcPr>
          <w:p w:rsidR="00C23EDE" w:rsidRDefault="0069087E">
            <w:pPr>
              <w:pStyle w:val="TableParagraph"/>
              <w:spacing w:before="8" w:line="218" w:lineRule="exact"/>
              <w:ind w:left="84" w:right="11"/>
              <w:rPr>
                <w:sz w:val="20"/>
              </w:rPr>
            </w:pPr>
            <w:r>
              <w:rPr>
                <w:sz w:val="20"/>
              </w:rPr>
              <w:t>Post-entry quarantine for a period of 45 days.</w:t>
            </w:r>
          </w:p>
        </w:tc>
      </w:tr>
      <w:tr w:rsidR="00C23EDE">
        <w:trPr>
          <w:trHeight w:val="2061"/>
        </w:trPr>
        <w:tc>
          <w:tcPr>
            <w:tcW w:w="809" w:type="dxa"/>
            <w:vMerge w:val="restart"/>
          </w:tcPr>
          <w:p w:rsidR="00C23EDE" w:rsidRDefault="0069087E">
            <w:pPr>
              <w:pStyle w:val="TableParagraph"/>
              <w:spacing w:line="218" w:lineRule="exact"/>
              <w:ind w:left="227"/>
              <w:rPr>
                <w:sz w:val="20"/>
              </w:rPr>
            </w:pPr>
            <w:r>
              <w:rPr>
                <w:sz w:val="20"/>
              </w:rPr>
              <w:t>541.</w:t>
            </w:r>
          </w:p>
        </w:tc>
        <w:tc>
          <w:tcPr>
            <w:tcW w:w="2539" w:type="dxa"/>
            <w:vMerge w:val="restart"/>
          </w:tcPr>
          <w:p w:rsidR="00C23EDE" w:rsidRDefault="0069087E">
            <w:pPr>
              <w:pStyle w:val="TableParagraph"/>
              <w:spacing w:line="228" w:lineRule="auto"/>
              <w:ind w:left="64" w:right="278"/>
              <w:rPr>
                <w:i/>
                <w:sz w:val="20"/>
              </w:rPr>
            </w:pPr>
            <w:r>
              <w:rPr>
                <w:b/>
                <w:sz w:val="20"/>
              </w:rPr>
              <w:t>Pome Fruits</w:t>
            </w:r>
            <w:r>
              <w:rPr>
                <w:sz w:val="20"/>
              </w:rPr>
              <w:t>: (Apple, Pear (</w:t>
            </w:r>
            <w:r>
              <w:rPr>
                <w:i/>
                <w:sz w:val="20"/>
              </w:rPr>
              <w:t xml:space="preserve">Pyrus </w:t>
            </w:r>
            <w:r>
              <w:rPr>
                <w:sz w:val="20"/>
              </w:rPr>
              <w:t>spp.) and Quince (</w:t>
            </w:r>
            <w:r>
              <w:rPr>
                <w:i/>
                <w:sz w:val="20"/>
              </w:rPr>
              <w:t>Cydonia spp.)</w:t>
            </w:r>
            <w:r>
              <w:rPr>
                <w:sz w:val="20"/>
              </w:rPr>
              <w:t>)</w:t>
            </w:r>
            <w:r>
              <w:rPr>
                <w:i/>
                <w:sz w:val="20"/>
              </w:rPr>
              <w:t>.</w:t>
            </w:r>
          </w:p>
        </w:tc>
        <w:tc>
          <w:tcPr>
            <w:tcW w:w="1815" w:type="dxa"/>
          </w:tcPr>
          <w:p w:rsidR="00C23EDE" w:rsidRDefault="0069087E">
            <w:pPr>
              <w:pStyle w:val="TableParagraph"/>
              <w:spacing w:line="235" w:lineRule="auto"/>
              <w:ind w:left="64" w:right="199"/>
              <w:rPr>
                <w:sz w:val="20"/>
              </w:rPr>
            </w:pPr>
            <w:r>
              <w:rPr>
                <w:sz w:val="20"/>
              </w:rPr>
              <w:t>(i) Cuttings/ Saplings/ Bud wood for planting or propagation</w:t>
            </w:r>
          </w:p>
        </w:tc>
        <w:tc>
          <w:tcPr>
            <w:tcW w:w="1716" w:type="dxa"/>
          </w:tcPr>
          <w:p w:rsidR="00C23EDE" w:rsidRDefault="0069087E">
            <w:pPr>
              <w:pStyle w:val="TableParagraph"/>
              <w:spacing w:line="218" w:lineRule="exact"/>
              <w:ind w:left="65"/>
              <w:rPr>
                <w:sz w:val="20"/>
              </w:rPr>
            </w:pPr>
            <w:r>
              <w:rPr>
                <w:sz w:val="20"/>
              </w:rPr>
              <w:t>Any Country</w:t>
            </w:r>
          </w:p>
        </w:tc>
        <w:tc>
          <w:tcPr>
            <w:tcW w:w="4429" w:type="dxa"/>
          </w:tcPr>
          <w:p w:rsidR="00C23EDE" w:rsidRDefault="0069087E">
            <w:pPr>
              <w:pStyle w:val="TableParagraph"/>
              <w:spacing w:line="216" w:lineRule="exact"/>
              <w:ind w:left="64"/>
              <w:rPr>
                <w:sz w:val="19"/>
              </w:rPr>
            </w:pPr>
            <w:r>
              <w:rPr>
                <w:sz w:val="19"/>
              </w:rPr>
              <w:t>Free from:</w:t>
            </w:r>
          </w:p>
          <w:p w:rsidR="00C23EDE" w:rsidRDefault="0069087E">
            <w:pPr>
              <w:pStyle w:val="TableParagraph"/>
              <w:numPr>
                <w:ilvl w:val="0"/>
                <w:numId w:val="367"/>
              </w:numPr>
              <w:tabs>
                <w:tab w:val="left" w:pos="459"/>
              </w:tabs>
              <w:spacing w:before="2"/>
              <w:rPr>
                <w:sz w:val="19"/>
              </w:rPr>
            </w:pPr>
            <w:r>
              <w:rPr>
                <w:sz w:val="19"/>
              </w:rPr>
              <w:t>Fire blight (</w:t>
            </w:r>
            <w:r>
              <w:rPr>
                <w:i/>
                <w:sz w:val="19"/>
              </w:rPr>
              <w:t>Erwinia</w:t>
            </w:r>
            <w:r>
              <w:rPr>
                <w:i/>
                <w:spacing w:val="-1"/>
                <w:sz w:val="19"/>
              </w:rPr>
              <w:t xml:space="preserve"> </w:t>
            </w:r>
            <w:r>
              <w:rPr>
                <w:i/>
                <w:sz w:val="19"/>
              </w:rPr>
              <w:t>amylovora</w:t>
            </w:r>
            <w:r>
              <w:rPr>
                <w:sz w:val="19"/>
              </w:rPr>
              <w:t>)</w:t>
            </w:r>
          </w:p>
          <w:p w:rsidR="00C23EDE" w:rsidRDefault="0069087E">
            <w:pPr>
              <w:pStyle w:val="TableParagraph"/>
              <w:numPr>
                <w:ilvl w:val="0"/>
                <w:numId w:val="367"/>
              </w:numPr>
              <w:tabs>
                <w:tab w:val="left" w:pos="468"/>
              </w:tabs>
              <w:spacing w:before="2"/>
              <w:ind w:left="467" w:hanging="268"/>
              <w:rPr>
                <w:sz w:val="19"/>
              </w:rPr>
            </w:pPr>
            <w:r>
              <w:rPr>
                <w:sz w:val="19"/>
              </w:rPr>
              <w:t>Crown gall (</w:t>
            </w:r>
            <w:r>
              <w:rPr>
                <w:i/>
                <w:sz w:val="19"/>
              </w:rPr>
              <w:t>Agrobacterium</w:t>
            </w:r>
            <w:r>
              <w:rPr>
                <w:i/>
                <w:spacing w:val="-3"/>
                <w:sz w:val="19"/>
              </w:rPr>
              <w:t xml:space="preserve"> </w:t>
            </w:r>
            <w:r>
              <w:rPr>
                <w:i/>
                <w:sz w:val="19"/>
              </w:rPr>
              <w:t>tumefaciens</w:t>
            </w:r>
            <w:r>
              <w:rPr>
                <w:sz w:val="19"/>
              </w:rPr>
              <w:t>)</w:t>
            </w:r>
          </w:p>
          <w:p w:rsidR="00C23EDE" w:rsidRDefault="0069087E">
            <w:pPr>
              <w:pStyle w:val="TableParagraph"/>
              <w:numPr>
                <w:ilvl w:val="0"/>
                <w:numId w:val="367"/>
              </w:numPr>
              <w:tabs>
                <w:tab w:val="left" w:pos="456"/>
              </w:tabs>
              <w:ind w:left="455" w:hanging="256"/>
              <w:rPr>
                <w:sz w:val="19"/>
              </w:rPr>
            </w:pPr>
            <w:r>
              <w:rPr>
                <w:sz w:val="19"/>
              </w:rPr>
              <w:t>Hairy root</w:t>
            </w:r>
            <w:r>
              <w:rPr>
                <w:spacing w:val="-4"/>
                <w:sz w:val="19"/>
              </w:rPr>
              <w:t xml:space="preserve"> </w:t>
            </w:r>
            <w:r>
              <w:rPr>
                <w:sz w:val="19"/>
              </w:rPr>
              <w:t>(</w:t>
            </w:r>
            <w:r>
              <w:rPr>
                <w:i/>
                <w:sz w:val="19"/>
              </w:rPr>
              <w:t>A.rhizogenes</w:t>
            </w:r>
            <w:r>
              <w:rPr>
                <w:sz w:val="19"/>
              </w:rPr>
              <w:t>)</w:t>
            </w:r>
          </w:p>
          <w:p w:rsidR="00C23EDE" w:rsidRDefault="0069087E">
            <w:pPr>
              <w:pStyle w:val="TableParagraph"/>
              <w:numPr>
                <w:ilvl w:val="0"/>
                <w:numId w:val="367"/>
              </w:numPr>
              <w:tabs>
                <w:tab w:val="left" w:pos="468"/>
              </w:tabs>
              <w:spacing w:before="1"/>
              <w:ind w:left="471" w:right="105" w:hanging="272"/>
              <w:rPr>
                <w:sz w:val="19"/>
              </w:rPr>
            </w:pPr>
            <w:r>
              <w:rPr>
                <w:sz w:val="19"/>
              </w:rPr>
              <w:t>Apple and pear rusts (</w:t>
            </w:r>
            <w:r>
              <w:rPr>
                <w:i/>
                <w:sz w:val="19"/>
              </w:rPr>
              <w:t xml:space="preserve">Gymnosporangium </w:t>
            </w:r>
            <w:r>
              <w:rPr>
                <w:sz w:val="19"/>
              </w:rPr>
              <w:t>spp) non Asiatic</w:t>
            </w:r>
          </w:p>
          <w:p w:rsidR="00C23EDE" w:rsidRDefault="0069087E">
            <w:pPr>
              <w:pStyle w:val="TableParagraph"/>
              <w:numPr>
                <w:ilvl w:val="0"/>
                <w:numId w:val="367"/>
              </w:numPr>
              <w:tabs>
                <w:tab w:val="left" w:pos="456"/>
              </w:tabs>
              <w:spacing w:before="4"/>
              <w:ind w:left="455" w:hanging="256"/>
              <w:rPr>
                <w:sz w:val="19"/>
              </w:rPr>
            </w:pPr>
            <w:r>
              <w:rPr>
                <w:sz w:val="19"/>
              </w:rPr>
              <w:t>Apple scar skin, apple stem grooving</w:t>
            </w:r>
            <w:r>
              <w:rPr>
                <w:spacing w:val="-12"/>
                <w:sz w:val="19"/>
              </w:rPr>
              <w:t xml:space="preserve"> </w:t>
            </w:r>
            <w:r>
              <w:rPr>
                <w:sz w:val="19"/>
              </w:rPr>
              <w:t>viruses.</w:t>
            </w:r>
          </w:p>
          <w:p w:rsidR="00C23EDE" w:rsidRDefault="0069087E">
            <w:pPr>
              <w:pStyle w:val="TableParagraph"/>
              <w:numPr>
                <w:ilvl w:val="0"/>
                <w:numId w:val="367"/>
              </w:numPr>
              <w:tabs>
                <w:tab w:val="left" w:pos="437"/>
              </w:tabs>
              <w:spacing w:before="5"/>
              <w:ind w:left="436" w:hanging="237"/>
              <w:rPr>
                <w:sz w:val="19"/>
              </w:rPr>
            </w:pPr>
            <w:r>
              <w:rPr>
                <w:sz w:val="19"/>
              </w:rPr>
              <w:t>Seed chalcid (</w:t>
            </w:r>
            <w:r>
              <w:rPr>
                <w:i/>
                <w:sz w:val="19"/>
              </w:rPr>
              <w:t>Megastigmus</w:t>
            </w:r>
            <w:r>
              <w:rPr>
                <w:i/>
                <w:spacing w:val="-2"/>
                <w:sz w:val="19"/>
              </w:rPr>
              <w:t xml:space="preserve"> </w:t>
            </w:r>
            <w:r>
              <w:rPr>
                <w:i/>
                <w:sz w:val="19"/>
              </w:rPr>
              <w:t>spermotrophus</w:t>
            </w:r>
            <w:r>
              <w:rPr>
                <w:sz w:val="19"/>
              </w:rPr>
              <w:t>)</w:t>
            </w:r>
          </w:p>
          <w:p w:rsidR="00C23EDE" w:rsidRDefault="0069087E">
            <w:pPr>
              <w:pStyle w:val="TableParagraph"/>
              <w:numPr>
                <w:ilvl w:val="0"/>
                <w:numId w:val="367"/>
              </w:numPr>
              <w:tabs>
                <w:tab w:val="left" w:pos="466"/>
              </w:tabs>
              <w:ind w:left="465" w:hanging="266"/>
              <w:rPr>
                <w:sz w:val="19"/>
              </w:rPr>
            </w:pPr>
            <w:r>
              <w:rPr>
                <w:sz w:val="19"/>
              </w:rPr>
              <w:t>Viruses/ phytoplasmas affecting</w:t>
            </w:r>
            <w:r>
              <w:rPr>
                <w:spacing w:val="-3"/>
                <w:sz w:val="19"/>
              </w:rPr>
              <w:t xml:space="preserve"> </w:t>
            </w:r>
            <w:r>
              <w:rPr>
                <w:sz w:val="19"/>
              </w:rPr>
              <w:t>Pomidae.</w:t>
            </w:r>
          </w:p>
        </w:tc>
        <w:tc>
          <w:tcPr>
            <w:tcW w:w="2825" w:type="dxa"/>
          </w:tcPr>
          <w:p w:rsidR="00C23EDE" w:rsidRDefault="0069087E">
            <w:pPr>
              <w:pStyle w:val="TableParagraph"/>
              <w:numPr>
                <w:ilvl w:val="0"/>
                <w:numId w:val="366"/>
              </w:numPr>
              <w:tabs>
                <w:tab w:val="left" w:pos="406"/>
              </w:tabs>
              <w:ind w:right="88" w:hanging="266"/>
              <w:jc w:val="both"/>
              <w:rPr>
                <w:sz w:val="19"/>
              </w:rPr>
            </w:pPr>
            <w:r>
              <w:tab/>
            </w:r>
            <w:r>
              <w:rPr>
                <w:sz w:val="19"/>
              </w:rPr>
              <w:t>Post-entry quarantine for a period of 1-2</w:t>
            </w:r>
            <w:r>
              <w:rPr>
                <w:spacing w:val="1"/>
                <w:sz w:val="19"/>
              </w:rPr>
              <w:t xml:space="preserve"> </w:t>
            </w:r>
            <w:r>
              <w:rPr>
                <w:sz w:val="19"/>
              </w:rPr>
              <w:t>years.</w:t>
            </w:r>
          </w:p>
          <w:p w:rsidR="00C23EDE" w:rsidRDefault="0069087E">
            <w:pPr>
              <w:pStyle w:val="TableParagraph"/>
              <w:numPr>
                <w:ilvl w:val="0"/>
                <w:numId w:val="366"/>
              </w:numPr>
              <w:tabs>
                <w:tab w:val="left" w:pos="526"/>
              </w:tabs>
              <w:ind w:right="84" w:hanging="266"/>
              <w:jc w:val="both"/>
              <w:rPr>
                <w:sz w:val="19"/>
              </w:rPr>
            </w:pPr>
            <w:r>
              <w:rPr>
                <w:sz w:val="19"/>
              </w:rPr>
              <w:t xml:space="preserve">Import subject to prior approval of Department of Agriculture, Cooperation and Farmers Welfare in </w:t>
            </w:r>
            <w:r>
              <w:rPr>
                <w:spacing w:val="-5"/>
                <w:sz w:val="19"/>
              </w:rPr>
              <w:t xml:space="preserve">the </w:t>
            </w:r>
            <w:r>
              <w:rPr>
                <w:sz w:val="19"/>
              </w:rPr>
              <w:t>Ministry of</w:t>
            </w:r>
            <w:r>
              <w:rPr>
                <w:spacing w:val="-4"/>
                <w:sz w:val="19"/>
              </w:rPr>
              <w:t xml:space="preserve"> </w:t>
            </w:r>
            <w:r>
              <w:rPr>
                <w:sz w:val="19"/>
              </w:rPr>
              <w:t>Agriculture.</w:t>
            </w:r>
          </w:p>
        </w:tc>
      </w:tr>
      <w:tr w:rsidR="00C23EDE">
        <w:trPr>
          <w:trHeight w:val="657"/>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15" w:type="dxa"/>
          </w:tcPr>
          <w:p w:rsidR="00C23EDE" w:rsidRDefault="0069087E">
            <w:pPr>
              <w:pStyle w:val="TableParagraph"/>
              <w:spacing w:line="228" w:lineRule="auto"/>
              <w:ind w:left="350" w:right="199" w:hanging="286"/>
              <w:rPr>
                <w:sz w:val="20"/>
              </w:rPr>
            </w:pPr>
            <w:r>
              <w:rPr>
                <w:sz w:val="20"/>
              </w:rPr>
              <w:t>(ii) Tissue cultured plants</w:t>
            </w:r>
          </w:p>
        </w:tc>
        <w:tc>
          <w:tcPr>
            <w:tcW w:w="1716" w:type="dxa"/>
          </w:tcPr>
          <w:p w:rsidR="00C23EDE" w:rsidRDefault="0069087E">
            <w:pPr>
              <w:pStyle w:val="TableParagraph"/>
              <w:spacing w:line="218" w:lineRule="exact"/>
              <w:ind w:left="50"/>
              <w:rPr>
                <w:sz w:val="20"/>
              </w:rPr>
            </w:pPr>
            <w:r>
              <w:rPr>
                <w:sz w:val="20"/>
              </w:rPr>
              <w:t>Any Country</w:t>
            </w:r>
          </w:p>
        </w:tc>
        <w:tc>
          <w:tcPr>
            <w:tcW w:w="4429" w:type="dxa"/>
          </w:tcPr>
          <w:p w:rsidR="00C23EDE" w:rsidRDefault="0069087E">
            <w:pPr>
              <w:pStyle w:val="TableParagraph"/>
              <w:spacing w:line="218" w:lineRule="exact"/>
              <w:ind w:left="64" w:right="53"/>
              <w:jc w:val="both"/>
              <w:rPr>
                <w:sz w:val="20"/>
              </w:rPr>
            </w:pPr>
            <w:r>
              <w:rPr>
                <w:sz w:val="20"/>
              </w:rPr>
              <w:t>Certified that the planting material is obtained from mother stock indexed/tested and maintained free from viruses and phytoplasmas affecting</w:t>
            </w:r>
            <w:r>
              <w:rPr>
                <w:spacing w:val="-13"/>
                <w:sz w:val="20"/>
              </w:rPr>
              <w:t xml:space="preserve"> </w:t>
            </w:r>
            <w:r>
              <w:rPr>
                <w:sz w:val="20"/>
              </w:rPr>
              <w:t>Pomidae.</w:t>
            </w:r>
          </w:p>
        </w:tc>
        <w:tc>
          <w:tcPr>
            <w:tcW w:w="2825" w:type="dxa"/>
          </w:tcPr>
          <w:p w:rsidR="00C23EDE" w:rsidRDefault="0069087E">
            <w:pPr>
              <w:pStyle w:val="TableParagraph"/>
              <w:spacing w:line="228" w:lineRule="auto"/>
              <w:ind w:left="84" w:right="206"/>
              <w:rPr>
                <w:sz w:val="20"/>
              </w:rPr>
            </w:pPr>
            <w:r>
              <w:rPr>
                <w:sz w:val="20"/>
              </w:rPr>
              <w:t>The above condition at (i) shall not apply.</w:t>
            </w:r>
          </w:p>
        </w:tc>
      </w:tr>
      <w:tr w:rsidR="00C23EDE">
        <w:trPr>
          <w:trHeight w:val="919"/>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15" w:type="dxa"/>
          </w:tcPr>
          <w:p w:rsidR="00C23EDE" w:rsidRDefault="0069087E">
            <w:pPr>
              <w:pStyle w:val="TableParagraph"/>
              <w:ind w:left="350" w:hanging="286"/>
              <w:rPr>
                <w:sz w:val="20"/>
              </w:rPr>
            </w:pPr>
            <w:r>
              <w:rPr>
                <w:sz w:val="20"/>
              </w:rPr>
              <w:t>(iii) Fresh fruits for consumption</w:t>
            </w:r>
          </w:p>
        </w:tc>
        <w:tc>
          <w:tcPr>
            <w:tcW w:w="1716" w:type="dxa"/>
          </w:tcPr>
          <w:p w:rsidR="00C23EDE" w:rsidRDefault="0069087E">
            <w:pPr>
              <w:pStyle w:val="TableParagraph"/>
              <w:ind w:left="50"/>
              <w:rPr>
                <w:sz w:val="20"/>
              </w:rPr>
            </w:pPr>
            <w:r>
              <w:rPr>
                <w:sz w:val="20"/>
              </w:rPr>
              <w:t>(i) Australia</w:t>
            </w:r>
          </w:p>
        </w:tc>
        <w:tc>
          <w:tcPr>
            <w:tcW w:w="4429" w:type="dxa"/>
          </w:tcPr>
          <w:p w:rsidR="00C23EDE" w:rsidRDefault="0069087E">
            <w:pPr>
              <w:pStyle w:val="TableParagraph"/>
              <w:spacing w:line="229" w:lineRule="exact"/>
              <w:ind w:left="64"/>
              <w:rPr>
                <w:sz w:val="20"/>
              </w:rPr>
            </w:pPr>
            <w:r>
              <w:rPr>
                <w:sz w:val="20"/>
              </w:rPr>
              <w:t>Free from:</w:t>
            </w:r>
          </w:p>
          <w:p w:rsidR="00C23EDE" w:rsidRDefault="0069087E">
            <w:pPr>
              <w:pStyle w:val="TableParagraph"/>
              <w:numPr>
                <w:ilvl w:val="0"/>
                <w:numId w:val="365"/>
              </w:numPr>
              <w:tabs>
                <w:tab w:val="left" w:pos="474"/>
              </w:tabs>
              <w:spacing w:line="229" w:lineRule="exact"/>
              <w:rPr>
                <w:sz w:val="20"/>
              </w:rPr>
            </w:pPr>
            <w:r>
              <w:rPr>
                <w:i/>
                <w:sz w:val="20"/>
              </w:rPr>
              <w:t xml:space="preserve">Bactrocera tryoni </w:t>
            </w:r>
            <w:r>
              <w:rPr>
                <w:sz w:val="20"/>
              </w:rPr>
              <w:t>(Queensland fruit</w:t>
            </w:r>
            <w:r>
              <w:rPr>
                <w:spacing w:val="-2"/>
                <w:sz w:val="20"/>
              </w:rPr>
              <w:t xml:space="preserve"> </w:t>
            </w:r>
            <w:r>
              <w:rPr>
                <w:sz w:val="20"/>
              </w:rPr>
              <w:t>fly)</w:t>
            </w:r>
          </w:p>
          <w:p w:rsidR="00C23EDE" w:rsidRDefault="0069087E">
            <w:pPr>
              <w:pStyle w:val="TableParagraph"/>
              <w:numPr>
                <w:ilvl w:val="0"/>
                <w:numId w:val="365"/>
              </w:numPr>
              <w:tabs>
                <w:tab w:val="left" w:pos="486"/>
              </w:tabs>
              <w:spacing w:line="228" w:lineRule="exact"/>
              <w:ind w:left="485" w:hanging="286"/>
              <w:rPr>
                <w:sz w:val="20"/>
              </w:rPr>
            </w:pPr>
            <w:r>
              <w:rPr>
                <w:i/>
                <w:sz w:val="20"/>
              </w:rPr>
              <w:t xml:space="preserve">Ceratitis capitata </w:t>
            </w:r>
            <w:r>
              <w:rPr>
                <w:sz w:val="20"/>
              </w:rPr>
              <w:t>(Mediterranean fruit</w:t>
            </w:r>
            <w:r>
              <w:rPr>
                <w:spacing w:val="-2"/>
                <w:sz w:val="20"/>
              </w:rPr>
              <w:t xml:space="preserve"> </w:t>
            </w:r>
            <w:r>
              <w:rPr>
                <w:sz w:val="20"/>
              </w:rPr>
              <w:t>fly)</w:t>
            </w:r>
          </w:p>
          <w:p w:rsidR="00C23EDE" w:rsidRDefault="0069087E">
            <w:pPr>
              <w:pStyle w:val="TableParagraph"/>
              <w:numPr>
                <w:ilvl w:val="0"/>
                <w:numId w:val="365"/>
              </w:numPr>
              <w:tabs>
                <w:tab w:val="left" w:pos="474"/>
              </w:tabs>
              <w:spacing w:line="213" w:lineRule="exact"/>
              <w:rPr>
                <w:sz w:val="20"/>
              </w:rPr>
            </w:pPr>
            <w:r>
              <w:rPr>
                <w:i/>
                <w:sz w:val="20"/>
              </w:rPr>
              <w:t xml:space="preserve">Cydia pomonella </w:t>
            </w:r>
            <w:r>
              <w:rPr>
                <w:sz w:val="20"/>
              </w:rPr>
              <w:t>(Codling moth)</w:t>
            </w:r>
          </w:p>
        </w:tc>
        <w:tc>
          <w:tcPr>
            <w:tcW w:w="2825" w:type="dxa"/>
          </w:tcPr>
          <w:p w:rsidR="00C23EDE" w:rsidRDefault="0069087E">
            <w:pPr>
              <w:pStyle w:val="TableParagraph"/>
              <w:ind w:left="355" w:right="7" w:hanging="272"/>
              <w:rPr>
                <w:i/>
                <w:sz w:val="20"/>
              </w:rPr>
            </w:pPr>
            <w:r>
              <w:rPr>
                <w:sz w:val="20"/>
              </w:rPr>
              <w:t xml:space="preserve">(a) Pest free status for </w:t>
            </w:r>
            <w:r>
              <w:rPr>
                <w:i/>
                <w:sz w:val="20"/>
              </w:rPr>
              <w:t>Bactrocera tryoni</w:t>
            </w:r>
            <w:r>
              <w:rPr>
                <w:sz w:val="20"/>
              </w:rPr>
              <w:t xml:space="preserve">(Queensland fruit fly) and </w:t>
            </w:r>
            <w:r>
              <w:rPr>
                <w:i/>
                <w:sz w:val="20"/>
              </w:rPr>
              <w:t>Ceratitis capitata</w:t>
            </w:r>
          </w:p>
          <w:p w:rsidR="00C23EDE" w:rsidRDefault="0069087E">
            <w:pPr>
              <w:pStyle w:val="TableParagraph"/>
              <w:spacing w:line="209" w:lineRule="exact"/>
              <w:ind w:left="355"/>
              <w:rPr>
                <w:sz w:val="20"/>
              </w:rPr>
            </w:pPr>
            <w:r>
              <w:rPr>
                <w:sz w:val="20"/>
              </w:rPr>
              <w:t>(Mediterranean fruit fly) as</w:t>
            </w:r>
          </w:p>
        </w:tc>
      </w:tr>
    </w:tbl>
    <w:p w:rsidR="00C23EDE" w:rsidRDefault="00C23EDE">
      <w:pPr>
        <w:spacing w:line="209" w:lineRule="exact"/>
        <w:rPr>
          <w:sz w:val="20"/>
        </w:rPr>
        <w:sectPr w:rsidR="00C23EDE">
          <w:footerReference w:type="default" r:id="rId19"/>
          <w:pgSz w:w="15840" w:h="12240" w:orient="landscape"/>
          <w:pgMar w:top="1140" w:right="320" w:bottom="320" w:left="600" w:header="0" w:footer="139" w:gutter="0"/>
          <w:pgNumType w:start="21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2505"/>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730" w:type="dxa"/>
          </w:tcPr>
          <w:p w:rsidR="00C23EDE" w:rsidRDefault="00C23EDE">
            <w:pPr>
              <w:pStyle w:val="TableParagraph"/>
              <w:rPr>
                <w:sz w:val="18"/>
              </w:rPr>
            </w:pPr>
          </w:p>
        </w:tc>
        <w:tc>
          <w:tcPr>
            <w:tcW w:w="4429" w:type="dxa"/>
          </w:tcPr>
          <w:p w:rsidR="00C23EDE" w:rsidRDefault="0069087E">
            <w:pPr>
              <w:pStyle w:val="TableParagraph"/>
              <w:numPr>
                <w:ilvl w:val="0"/>
                <w:numId w:val="364"/>
              </w:numPr>
              <w:tabs>
                <w:tab w:val="left" w:pos="487"/>
              </w:tabs>
              <w:spacing w:line="224" w:lineRule="exact"/>
              <w:rPr>
                <w:sz w:val="20"/>
              </w:rPr>
            </w:pPr>
            <w:r>
              <w:rPr>
                <w:i/>
                <w:sz w:val="20"/>
              </w:rPr>
              <w:t xml:space="preserve">Epiphyas postvittana </w:t>
            </w:r>
            <w:r>
              <w:rPr>
                <w:sz w:val="20"/>
              </w:rPr>
              <w:t>(Light brown apple</w:t>
            </w:r>
            <w:r>
              <w:rPr>
                <w:spacing w:val="-11"/>
                <w:sz w:val="20"/>
              </w:rPr>
              <w:t xml:space="preserve"> </w:t>
            </w:r>
            <w:r>
              <w:rPr>
                <w:sz w:val="20"/>
              </w:rPr>
              <w:t>moth)</w:t>
            </w:r>
          </w:p>
          <w:p w:rsidR="00C23EDE" w:rsidRDefault="0069087E">
            <w:pPr>
              <w:pStyle w:val="TableParagraph"/>
              <w:numPr>
                <w:ilvl w:val="0"/>
                <w:numId w:val="364"/>
              </w:numPr>
              <w:tabs>
                <w:tab w:val="left" w:pos="475"/>
              </w:tabs>
              <w:spacing w:line="229" w:lineRule="exact"/>
              <w:ind w:left="474" w:hanging="274"/>
              <w:rPr>
                <w:sz w:val="20"/>
              </w:rPr>
            </w:pPr>
            <w:r>
              <w:rPr>
                <w:i/>
                <w:sz w:val="20"/>
              </w:rPr>
              <w:t xml:space="preserve">Pseudococcus calceolariae </w:t>
            </w:r>
            <w:r>
              <w:rPr>
                <w:sz w:val="20"/>
              </w:rPr>
              <w:t>(Scarlet</w:t>
            </w:r>
            <w:r>
              <w:rPr>
                <w:spacing w:val="-7"/>
                <w:sz w:val="20"/>
              </w:rPr>
              <w:t xml:space="preserve"> </w:t>
            </w:r>
            <w:r>
              <w:rPr>
                <w:sz w:val="20"/>
              </w:rPr>
              <w:t>mealybug)</w:t>
            </w:r>
          </w:p>
        </w:tc>
        <w:tc>
          <w:tcPr>
            <w:tcW w:w="2825" w:type="dxa"/>
          </w:tcPr>
          <w:p w:rsidR="00C23EDE" w:rsidRDefault="0069087E">
            <w:pPr>
              <w:pStyle w:val="TableParagraph"/>
              <w:spacing w:line="221" w:lineRule="exact"/>
              <w:ind w:left="356"/>
              <w:rPr>
                <w:sz w:val="20"/>
              </w:rPr>
            </w:pPr>
            <w:r>
              <w:rPr>
                <w:sz w:val="20"/>
              </w:rPr>
              <w:t>per international standards or</w:t>
            </w:r>
          </w:p>
          <w:p w:rsidR="00C23EDE" w:rsidRDefault="0069087E">
            <w:pPr>
              <w:pStyle w:val="TableParagraph"/>
              <w:spacing w:before="11" w:line="213" w:lineRule="auto"/>
              <w:ind w:left="356" w:right="9" w:hanging="272"/>
              <w:rPr>
                <w:sz w:val="20"/>
              </w:rPr>
            </w:pPr>
            <w:r>
              <w:rPr>
                <w:sz w:val="20"/>
              </w:rPr>
              <w:t>(b) 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 xml:space="preserve">C or below for 12 days plus in-transit refrigeration against Mediterranean fruit </w:t>
            </w:r>
            <w:r>
              <w:rPr>
                <w:spacing w:val="-6"/>
                <w:sz w:val="20"/>
              </w:rPr>
              <w:t xml:space="preserve">fly </w:t>
            </w:r>
            <w:r>
              <w:rPr>
                <w:sz w:val="20"/>
              </w:rPr>
              <w:t>and 0</w:t>
            </w:r>
            <w:r>
              <w:rPr>
                <w:position w:val="7"/>
                <w:sz w:val="13"/>
              </w:rPr>
              <w:t>0</w:t>
            </w:r>
            <w:r>
              <w:rPr>
                <w:sz w:val="20"/>
              </w:rPr>
              <w:t>C or below for 13 days; 0.55</w:t>
            </w:r>
            <w:r>
              <w:rPr>
                <w:position w:val="7"/>
                <w:sz w:val="13"/>
              </w:rPr>
              <w:t>0</w:t>
            </w:r>
            <w:r>
              <w:rPr>
                <w:sz w:val="20"/>
              </w:rPr>
              <w:t>C or below for 14 days; 1.1</w:t>
            </w:r>
            <w:r>
              <w:rPr>
                <w:position w:val="7"/>
                <w:sz w:val="13"/>
              </w:rPr>
              <w:t>0</w:t>
            </w:r>
            <w:r>
              <w:rPr>
                <w:sz w:val="20"/>
              </w:rPr>
              <w:t>C or below for 18 days plus in transit</w:t>
            </w:r>
            <w:r>
              <w:rPr>
                <w:spacing w:val="-5"/>
                <w:sz w:val="20"/>
              </w:rPr>
              <w:t xml:space="preserve"> </w:t>
            </w:r>
            <w:r>
              <w:rPr>
                <w:sz w:val="20"/>
              </w:rPr>
              <w:t>refrigeration</w:t>
            </w:r>
          </w:p>
          <w:p w:rsidR="00C23EDE" w:rsidRDefault="0069087E">
            <w:pPr>
              <w:pStyle w:val="TableParagraph"/>
              <w:spacing w:line="179" w:lineRule="exact"/>
              <w:ind w:left="356"/>
              <w:rPr>
                <w:sz w:val="20"/>
              </w:rPr>
            </w:pPr>
            <w:r>
              <w:rPr>
                <w:sz w:val="20"/>
              </w:rPr>
              <w:t>against Queensland fruit fly</w:t>
            </w:r>
          </w:p>
        </w:tc>
      </w:tr>
      <w:tr w:rsidR="00C23EDE">
        <w:trPr>
          <w:trHeight w:val="2277"/>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21" w:lineRule="exact"/>
              <w:ind w:left="65"/>
              <w:rPr>
                <w:sz w:val="20"/>
              </w:rPr>
            </w:pPr>
            <w:r>
              <w:rPr>
                <w:sz w:val="20"/>
              </w:rPr>
              <w:t>(ii) Canada</w:t>
            </w:r>
          </w:p>
        </w:tc>
        <w:tc>
          <w:tcPr>
            <w:tcW w:w="4429" w:type="dxa"/>
          </w:tcPr>
          <w:p w:rsidR="00C23EDE" w:rsidRDefault="0069087E">
            <w:pPr>
              <w:pStyle w:val="TableParagraph"/>
              <w:spacing w:line="216" w:lineRule="exact"/>
              <w:ind w:left="65"/>
              <w:rPr>
                <w:sz w:val="20"/>
              </w:rPr>
            </w:pPr>
            <w:r>
              <w:rPr>
                <w:sz w:val="20"/>
              </w:rPr>
              <w:t>Free from :</w:t>
            </w:r>
          </w:p>
          <w:p w:rsidR="00C23EDE" w:rsidRDefault="0069087E">
            <w:pPr>
              <w:pStyle w:val="TableParagraph"/>
              <w:numPr>
                <w:ilvl w:val="0"/>
                <w:numId w:val="363"/>
              </w:numPr>
              <w:tabs>
                <w:tab w:val="left" w:pos="571"/>
              </w:tabs>
              <w:spacing w:line="225" w:lineRule="exact"/>
              <w:rPr>
                <w:sz w:val="20"/>
              </w:rPr>
            </w:pPr>
            <w:r>
              <w:rPr>
                <w:i/>
                <w:sz w:val="20"/>
              </w:rPr>
              <w:t xml:space="preserve">Cydia molesta </w:t>
            </w:r>
            <w:r>
              <w:rPr>
                <w:sz w:val="20"/>
              </w:rPr>
              <w:t>(Oriental fruit</w:t>
            </w:r>
            <w:r>
              <w:rPr>
                <w:spacing w:val="1"/>
                <w:sz w:val="20"/>
              </w:rPr>
              <w:t xml:space="preserve"> </w:t>
            </w:r>
            <w:r>
              <w:rPr>
                <w:sz w:val="20"/>
              </w:rPr>
              <w:t>moth)</w:t>
            </w:r>
          </w:p>
          <w:p w:rsidR="00C23EDE" w:rsidRDefault="0069087E">
            <w:pPr>
              <w:pStyle w:val="TableParagraph"/>
              <w:numPr>
                <w:ilvl w:val="0"/>
                <w:numId w:val="363"/>
              </w:numPr>
              <w:tabs>
                <w:tab w:val="left" w:pos="583"/>
              </w:tabs>
              <w:spacing w:line="228" w:lineRule="exact"/>
              <w:ind w:left="582" w:hanging="286"/>
              <w:rPr>
                <w:sz w:val="20"/>
              </w:rPr>
            </w:pPr>
            <w:r>
              <w:rPr>
                <w:i/>
                <w:sz w:val="20"/>
              </w:rPr>
              <w:t xml:space="preserve">Erwinia amylovora </w:t>
            </w:r>
            <w:r>
              <w:rPr>
                <w:sz w:val="20"/>
              </w:rPr>
              <w:t>(Fireblight)</w:t>
            </w:r>
          </w:p>
          <w:p w:rsidR="00C23EDE" w:rsidRDefault="0069087E">
            <w:pPr>
              <w:pStyle w:val="TableParagraph"/>
              <w:numPr>
                <w:ilvl w:val="0"/>
                <w:numId w:val="363"/>
              </w:numPr>
              <w:tabs>
                <w:tab w:val="left" w:pos="571"/>
              </w:tabs>
              <w:spacing w:line="208" w:lineRule="exact"/>
              <w:rPr>
                <w:sz w:val="20"/>
              </w:rPr>
            </w:pPr>
            <w:r>
              <w:rPr>
                <w:i/>
                <w:sz w:val="20"/>
              </w:rPr>
              <w:t xml:space="preserve">Pandemis heparana </w:t>
            </w:r>
            <w:r>
              <w:rPr>
                <w:sz w:val="20"/>
              </w:rPr>
              <w:t>(apple brown</w:t>
            </w:r>
            <w:r>
              <w:rPr>
                <w:spacing w:val="-5"/>
                <w:sz w:val="20"/>
              </w:rPr>
              <w:t xml:space="preserve"> </w:t>
            </w:r>
            <w:r>
              <w:rPr>
                <w:sz w:val="20"/>
              </w:rPr>
              <w:t>tortrix)</w:t>
            </w:r>
          </w:p>
          <w:p w:rsidR="00C23EDE" w:rsidRDefault="0069087E">
            <w:pPr>
              <w:pStyle w:val="TableParagraph"/>
              <w:numPr>
                <w:ilvl w:val="0"/>
                <w:numId w:val="363"/>
              </w:numPr>
              <w:tabs>
                <w:tab w:val="left" w:pos="583"/>
              </w:tabs>
              <w:spacing w:line="206" w:lineRule="exact"/>
              <w:ind w:left="582" w:hanging="286"/>
              <w:rPr>
                <w:sz w:val="20"/>
              </w:rPr>
            </w:pPr>
            <w:r>
              <w:rPr>
                <w:i/>
                <w:sz w:val="20"/>
              </w:rPr>
              <w:t xml:space="preserve">Peridroma saucia </w:t>
            </w:r>
            <w:r>
              <w:rPr>
                <w:sz w:val="20"/>
              </w:rPr>
              <w:t>(pearly under wing</w:t>
            </w:r>
            <w:r>
              <w:rPr>
                <w:spacing w:val="-8"/>
                <w:sz w:val="20"/>
              </w:rPr>
              <w:t xml:space="preserve"> </w:t>
            </w:r>
            <w:r>
              <w:rPr>
                <w:sz w:val="20"/>
              </w:rPr>
              <w:t>moth)</w:t>
            </w:r>
          </w:p>
          <w:p w:rsidR="00C23EDE" w:rsidRDefault="0069087E">
            <w:pPr>
              <w:pStyle w:val="TableParagraph"/>
              <w:numPr>
                <w:ilvl w:val="0"/>
                <w:numId w:val="363"/>
              </w:numPr>
              <w:tabs>
                <w:tab w:val="left" w:pos="571"/>
              </w:tabs>
              <w:spacing w:line="226" w:lineRule="exact"/>
              <w:rPr>
                <w:sz w:val="20"/>
              </w:rPr>
            </w:pPr>
            <w:r>
              <w:rPr>
                <w:i/>
                <w:sz w:val="20"/>
              </w:rPr>
              <w:t xml:space="preserve">Pseudococcus comstocki </w:t>
            </w:r>
            <w:r>
              <w:rPr>
                <w:sz w:val="20"/>
              </w:rPr>
              <w:t>(</w:t>
            </w:r>
            <w:r>
              <w:rPr>
                <w:sz w:val="18"/>
              </w:rPr>
              <w:t>Comstock mealy</w:t>
            </w:r>
            <w:r>
              <w:rPr>
                <w:spacing w:val="-9"/>
                <w:sz w:val="18"/>
              </w:rPr>
              <w:t xml:space="preserve"> </w:t>
            </w:r>
            <w:r>
              <w:rPr>
                <w:sz w:val="18"/>
              </w:rPr>
              <w:t>bug</w:t>
            </w:r>
            <w:r>
              <w:rPr>
                <w:sz w:val="20"/>
              </w:rPr>
              <w:t>)</w:t>
            </w:r>
          </w:p>
          <w:p w:rsidR="00C23EDE" w:rsidRDefault="0069087E">
            <w:pPr>
              <w:pStyle w:val="TableParagraph"/>
              <w:numPr>
                <w:ilvl w:val="0"/>
                <w:numId w:val="363"/>
              </w:numPr>
              <w:tabs>
                <w:tab w:val="left" w:pos="547"/>
              </w:tabs>
              <w:spacing w:line="229" w:lineRule="exact"/>
              <w:ind w:left="546" w:hanging="250"/>
              <w:rPr>
                <w:sz w:val="20"/>
              </w:rPr>
            </w:pPr>
            <w:r>
              <w:rPr>
                <w:i/>
                <w:sz w:val="20"/>
              </w:rPr>
              <w:t xml:space="preserve">Rhagoletis pomonella </w:t>
            </w:r>
            <w:r>
              <w:rPr>
                <w:sz w:val="20"/>
              </w:rPr>
              <w:t>(apple</w:t>
            </w:r>
            <w:r>
              <w:rPr>
                <w:spacing w:val="2"/>
                <w:sz w:val="20"/>
              </w:rPr>
              <w:t xml:space="preserve"> </w:t>
            </w:r>
            <w:r>
              <w:rPr>
                <w:sz w:val="20"/>
              </w:rPr>
              <w:t>maggot)</w:t>
            </w:r>
          </w:p>
        </w:tc>
        <w:tc>
          <w:tcPr>
            <w:tcW w:w="2825" w:type="dxa"/>
          </w:tcPr>
          <w:p w:rsidR="00C23EDE" w:rsidRDefault="0069087E">
            <w:pPr>
              <w:pStyle w:val="TableParagraph"/>
              <w:spacing w:before="2" w:line="216" w:lineRule="auto"/>
              <w:ind w:left="356" w:right="83" w:hanging="272"/>
              <w:rPr>
                <w:sz w:val="20"/>
              </w:rPr>
            </w:pPr>
            <w:r>
              <w:rPr>
                <w:sz w:val="20"/>
              </w:rPr>
              <w:t xml:space="preserve">((a) Pest free area status for </w:t>
            </w:r>
            <w:r>
              <w:rPr>
                <w:i/>
                <w:sz w:val="20"/>
              </w:rPr>
              <w:t xml:space="preserve">Rhagoletis pomonella </w:t>
            </w:r>
            <w:r>
              <w:rPr>
                <w:sz w:val="20"/>
              </w:rPr>
              <w:t>(Apple maggot) as per international standard or</w:t>
            </w:r>
          </w:p>
          <w:p w:rsidR="00C23EDE" w:rsidRDefault="0069087E">
            <w:pPr>
              <w:pStyle w:val="TableParagraph"/>
              <w:spacing w:before="2" w:line="213" w:lineRule="auto"/>
              <w:ind w:left="356" w:right="72" w:hanging="272"/>
              <w:rPr>
                <w:i/>
                <w:sz w:val="20"/>
              </w:rPr>
            </w:pPr>
            <w:r>
              <w:rPr>
                <w:sz w:val="20"/>
              </w:rPr>
              <w:t>(b) 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 xml:space="preserve">C or below for 12 days plus in-transit refrigeration against </w:t>
            </w:r>
            <w:r>
              <w:rPr>
                <w:i/>
                <w:sz w:val="20"/>
              </w:rPr>
              <w:t>Rhagoletis pomonella</w:t>
            </w:r>
          </w:p>
          <w:p w:rsidR="00C23EDE" w:rsidRDefault="0069087E">
            <w:pPr>
              <w:pStyle w:val="TableParagraph"/>
              <w:spacing w:line="183" w:lineRule="exact"/>
              <w:ind w:left="356"/>
              <w:rPr>
                <w:sz w:val="20"/>
              </w:rPr>
            </w:pPr>
            <w:r>
              <w:rPr>
                <w:sz w:val="20"/>
              </w:rPr>
              <w:t>(Apple maggot)</w:t>
            </w:r>
          </w:p>
        </w:tc>
      </w:tr>
      <w:tr w:rsidR="00C23EDE">
        <w:trPr>
          <w:trHeight w:val="2529"/>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6" w:lineRule="exact"/>
              <w:ind w:left="65"/>
              <w:rPr>
                <w:sz w:val="20"/>
              </w:rPr>
            </w:pPr>
            <w:r>
              <w:rPr>
                <w:sz w:val="20"/>
              </w:rPr>
              <w:t>(iii) Chile</w:t>
            </w:r>
          </w:p>
        </w:tc>
        <w:tc>
          <w:tcPr>
            <w:tcW w:w="4429" w:type="dxa"/>
          </w:tcPr>
          <w:p w:rsidR="00C23EDE" w:rsidRDefault="0069087E">
            <w:pPr>
              <w:pStyle w:val="TableParagraph"/>
              <w:spacing w:line="216" w:lineRule="exact"/>
              <w:ind w:left="65"/>
              <w:rPr>
                <w:sz w:val="20"/>
              </w:rPr>
            </w:pPr>
            <w:r>
              <w:rPr>
                <w:sz w:val="20"/>
              </w:rPr>
              <w:t xml:space="preserve">Free from </w:t>
            </w:r>
            <w:r>
              <w:rPr>
                <w:i/>
                <w:sz w:val="20"/>
              </w:rPr>
              <w:t xml:space="preserve">Ceratitis capitata </w:t>
            </w:r>
            <w:r>
              <w:rPr>
                <w:sz w:val="20"/>
              </w:rPr>
              <w:t>(Mediterranean fruit fly)</w:t>
            </w:r>
          </w:p>
        </w:tc>
        <w:tc>
          <w:tcPr>
            <w:tcW w:w="2825" w:type="dxa"/>
          </w:tcPr>
          <w:p w:rsidR="00C23EDE" w:rsidRDefault="0069087E">
            <w:pPr>
              <w:pStyle w:val="TableParagraph"/>
              <w:numPr>
                <w:ilvl w:val="0"/>
                <w:numId w:val="362"/>
              </w:numPr>
              <w:tabs>
                <w:tab w:val="left" w:pos="385"/>
              </w:tabs>
              <w:ind w:right="84" w:hanging="271"/>
              <w:jc w:val="both"/>
              <w:rPr>
                <w:sz w:val="20"/>
              </w:rPr>
            </w:pPr>
            <w:r>
              <w:rPr>
                <w:sz w:val="20"/>
              </w:rPr>
              <w:t xml:space="preserve">Pest free status for </w:t>
            </w:r>
            <w:r>
              <w:rPr>
                <w:i/>
                <w:sz w:val="20"/>
              </w:rPr>
              <w:t xml:space="preserve">Ceratitis capitata </w:t>
            </w:r>
            <w:r>
              <w:rPr>
                <w:sz w:val="20"/>
              </w:rPr>
              <w:t>(Mediterranean fruit fly) as per international standards</w:t>
            </w:r>
            <w:r>
              <w:rPr>
                <w:spacing w:val="-2"/>
                <w:sz w:val="20"/>
              </w:rPr>
              <w:t xml:space="preserve"> </w:t>
            </w:r>
            <w:r>
              <w:rPr>
                <w:sz w:val="20"/>
              </w:rPr>
              <w:t>or</w:t>
            </w:r>
          </w:p>
          <w:p w:rsidR="00C23EDE" w:rsidRDefault="0069087E">
            <w:pPr>
              <w:pStyle w:val="TableParagraph"/>
              <w:numPr>
                <w:ilvl w:val="0"/>
                <w:numId w:val="362"/>
              </w:numPr>
              <w:tabs>
                <w:tab w:val="left" w:pos="399"/>
              </w:tabs>
              <w:spacing w:before="4" w:line="237" w:lineRule="auto"/>
              <w:ind w:right="85" w:hanging="271"/>
              <w:jc w:val="both"/>
              <w:rPr>
                <w:sz w:val="20"/>
              </w:rPr>
            </w:pPr>
            <w:r>
              <w:rPr>
                <w:sz w:val="20"/>
              </w:rPr>
              <w:t>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 xml:space="preserve">C or below for 12 </w:t>
            </w:r>
            <w:r>
              <w:rPr>
                <w:spacing w:val="-4"/>
                <w:sz w:val="20"/>
              </w:rPr>
              <w:t xml:space="preserve">days </w:t>
            </w:r>
            <w:r>
              <w:rPr>
                <w:sz w:val="20"/>
              </w:rPr>
              <w:t>plus in-transit refrigeration against Mediterranean</w:t>
            </w:r>
            <w:r>
              <w:rPr>
                <w:spacing w:val="36"/>
                <w:sz w:val="20"/>
              </w:rPr>
              <w:t xml:space="preserve"> </w:t>
            </w:r>
            <w:r>
              <w:rPr>
                <w:sz w:val="20"/>
              </w:rPr>
              <w:t>fruit</w:t>
            </w:r>
          </w:p>
          <w:p w:rsidR="00C23EDE" w:rsidRDefault="0069087E">
            <w:pPr>
              <w:pStyle w:val="TableParagraph"/>
              <w:spacing w:line="205" w:lineRule="exact"/>
              <w:ind w:left="356"/>
              <w:rPr>
                <w:sz w:val="20"/>
              </w:rPr>
            </w:pPr>
            <w:r>
              <w:rPr>
                <w:sz w:val="20"/>
              </w:rPr>
              <w:t>fly</w:t>
            </w:r>
          </w:p>
        </w:tc>
      </w:tr>
      <w:tr w:rsidR="00C23EDE">
        <w:trPr>
          <w:trHeight w:val="2532"/>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ind w:left="65"/>
              <w:rPr>
                <w:sz w:val="20"/>
              </w:rPr>
            </w:pPr>
            <w:r>
              <w:rPr>
                <w:sz w:val="20"/>
              </w:rPr>
              <w:t>(iv) China</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361"/>
              </w:numPr>
              <w:tabs>
                <w:tab w:val="left" w:pos="571"/>
              </w:tabs>
              <w:spacing w:before="1"/>
              <w:rPr>
                <w:sz w:val="20"/>
              </w:rPr>
            </w:pPr>
            <w:r>
              <w:rPr>
                <w:i/>
                <w:sz w:val="20"/>
              </w:rPr>
              <w:t xml:space="preserve">Adoxophyes orana </w:t>
            </w:r>
            <w:r>
              <w:rPr>
                <w:sz w:val="20"/>
              </w:rPr>
              <w:t>(summer fruit</w:t>
            </w:r>
            <w:r>
              <w:rPr>
                <w:spacing w:val="-5"/>
                <w:sz w:val="20"/>
              </w:rPr>
              <w:t xml:space="preserve"> </w:t>
            </w:r>
            <w:r>
              <w:rPr>
                <w:sz w:val="20"/>
              </w:rPr>
              <w:t>tortrix)</w:t>
            </w:r>
          </w:p>
          <w:p w:rsidR="00C23EDE" w:rsidRDefault="0069087E">
            <w:pPr>
              <w:pStyle w:val="TableParagraph"/>
              <w:numPr>
                <w:ilvl w:val="0"/>
                <w:numId w:val="361"/>
              </w:numPr>
              <w:tabs>
                <w:tab w:val="left" w:pos="583"/>
              </w:tabs>
              <w:ind w:left="582" w:hanging="286"/>
              <w:rPr>
                <w:sz w:val="20"/>
              </w:rPr>
            </w:pPr>
            <w:r>
              <w:rPr>
                <w:i/>
                <w:sz w:val="20"/>
              </w:rPr>
              <w:t xml:space="preserve">Cydia funebrana </w:t>
            </w:r>
            <w:r>
              <w:rPr>
                <w:sz w:val="20"/>
              </w:rPr>
              <w:t>(red plum</w:t>
            </w:r>
            <w:r>
              <w:rPr>
                <w:spacing w:val="-2"/>
                <w:sz w:val="20"/>
              </w:rPr>
              <w:t xml:space="preserve"> </w:t>
            </w:r>
            <w:r>
              <w:rPr>
                <w:sz w:val="20"/>
              </w:rPr>
              <w:t>maggot)</w:t>
            </w:r>
          </w:p>
          <w:p w:rsidR="00C23EDE" w:rsidRDefault="0069087E">
            <w:pPr>
              <w:pStyle w:val="TableParagraph"/>
              <w:numPr>
                <w:ilvl w:val="0"/>
                <w:numId w:val="361"/>
              </w:numPr>
              <w:tabs>
                <w:tab w:val="left" w:pos="571"/>
              </w:tabs>
              <w:spacing w:before="1"/>
              <w:rPr>
                <w:sz w:val="20"/>
              </w:rPr>
            </w:pPr>
            <w:r>
              <w:rPr>
                <w:i/>
                <w:sz w:val="20"/>
              </w:rPr>
              <w:t xml:space="preserve">Cydia inopinata </w:t>
            </w:r>
            <w:r>
              <w:rPr>
                <w:sz w:val="20"/>
              </w:rPr>
              <w:t>(Manchurian fruit</w:t>
            </w:r>
            <w:r>
              <w:rPr>
                <w:spacing w:val="-4"/>
                <w:sz w:val="20"/>
              </w:rPr>
              <w:t xml:space="preserve"> </w:t>
            </w:r>
            <w:r>
              <w:rPr>
                <w:sz w:val="20"/>
              </w:rPr>
              <w:t>moth)</w:t>
            </w:r>
          </w:p>
          <w:p w:rsidR="00C23EDE" w:rsidRDefault="0069087E">
            <w:pPr>
              <w:pStyle w:val="TableParagraph"/>
              <w:numPr>
                <w:ilvl w:val="0"/>
                <w:numId w:val="361"/>
              </w:numPr>
              <w:tabs>
                <w:tab w:val="left" w:pos="583"/>
              </w:tabs>
              <w:ind w:left="582" w:hanging="286"/>
              <w:rPr>
                <w:sz w:val="20"/>
              </w:rPr>
            </w:pPr>
            <w:r>
              <w:rPr>
                <w:i/>
                <w:sz w:val="20"/>
              </w:rPr>
              <w:t xml:space="preserve">Cydia molesta </w:t>
            </w:r>
            <w:r>
              <w:rPr>
                <w:sz w:val="20"/>
              </w:rPr>
              <w:t>(Oriental fruit</w:t>
            </w:r>
            <w:r>
              <w:rPr>
                <w:spacing w:val="1"/>
                <w:sz w:val="20"/>
              </w:rPr>
              <w:t xml:space="preserve"> </w:t>
            </w:r>
            <w:r>
              <w:rPr>
                <w:sz w:val="20"/>
              </w:rPr>
              <w:t>moth)</w:t>
            </w:r>
          </w:p>
          <w:p w:rsidR="00C23EDE" w:rsidRDefault="0069087E">
            <w:pPr>
              <w:pStyle w:val="TableParagraph"/>
              <w:numPr>
                <w:ilvl w:val="0"/>
                <w:numId w:val="361"/>
              </w:numPr>
              <w:tabs>
                <w:tab w:val="left" w:pos="571"/>
              </w:tabs>
              <w:spacing w:before="1" w:line="229" w:lineRule="exact"/>
              <w:rPr>
                <w:sz w:val="20"/>
              </w:rPr>
            </w:pPr>
            <w:r>
              <w:rPr>
                <w:i/>
                <w:sz w:val="20"/>
              </w:rPr>
              <w:t xml:space="preserve">Cydia pomenalla </w:t>
            </w:r>
            <w:r>
              <w:rPr>
                <w:sz w:val="20"/>
              </w:rPr>
              <w:t>(Codling moth)</w:t>
            </w:r>
          </w:p>
          <w:p w:rsidR="00C23EDE" w:rsidRDefault="0069087E">
            <w:pPr>
              <w:pStyle w:val="TableParagraph"/>
              <w:numPr>
                <w:ilvl w:val="0"/>
                <w:numId w:val="361"/>
              </w:numPr>
              <w:tabs>
                <w:tab w:val="left" w:pos="547"/>
              </w:tabs>
              <w:spacing w:line="229" w:lineRule="exact"/>
              <w:ind w:left="546" w:hanging="250"/>
              <w:rPr>
                <w:sz w:val="20"/>
              </w:rPr>
            </w:pPr>
            <w:r>
              <w:rPr>
                <w:i/>
                <w:sz w:val="20"/>
              </w:rPr>
              <w:t xml:space="preserve">Pandemis cerasana </w:t>
            </w:r>
            <w:r>
              <w:rPr>
                <w:sz w:val="20"/>
              </w:rPr>
              <w:t>(Common twist</w:t>
            </w:r>
            <w:r>
              <w:rPr>
                <w:spacing w:val="-3"/>
                <w:sz w:val="20"/>
              </w:rPr>
              <w:t xml:space="preserve"> </w:t>
            </w:r>
            <w:r>
              <w:rPr>
                <w:sz w:val="20"/>
              </w:rPr>
              <w:t>moth)</w:t>
            </w:r>
          </w:p>
          <w:p w:rsidR="00C23EDE" w:rsidRDefault="0069087E">
            <w:pPr>
              <w:pStyle w:val="TableParagraph"/>
              <w:numPr>
                <w:ilvl w:val="0"/>
                <w:numId w:val="361"/>
              </w:numPr>
              <w:tabs>
                <w:tab w:val="left" w:pos="580"/>
              </w:tabs>
              <w:ind w:left="580" w:hanging="284"/>
              <w:rPr>
                <w:sz w:val="20"/>
              </w:rPr>
            </w:pPr>
            <w:r>
              <w:rPr>
                <w:i/>
                <w:sz w:val="20"/>
              </w:rPr>
              <w:t xml:space="preserve">Pandemis heparana </w:t>
            </w:r>
            <w:r>
              <w:rPr>
                <w:sz w:val="20"/>
              </w:rPr>
              <w:t>(apple brown</w:t>
            </w:r>
            <w:r>
              <w:rPr>
                <w:spacing w:val="-5"/>
                <w:sz w:val="20"/>
              </w:rPr>
              <w:t xml:space="preserve"> </w:t>
            </w:r>
            <w:r>
              <w:rPr>
                <w:sz w:val="20"/>
              </w:rPr>
              <w:t>tortrix)</w:t>
            </w:r>
          </w:p>
          <w:p w:rsidR="00C23EDE" w:rsidRDefault="0069087E">
            <w:pPr>
              <w:pStyle w:val="TableParagraph"/>
              <w:numPr>
                <w:ilvl w:val="0"/>
                <w:numId w:val="361"/>
              </w:numPr>
              <w:tabs>
                <w:tab w:val="left" w:pos="580"/>
              </w:tabs>
              <w:spacing w:before="1"/>
              <w:ind w:left="580" w:hanging="284"/>
              <w:rPr>
                <w:sz w:val="20"/>
              </w:rPr>
            </w:pPr>
            <w:r>
              <w:rPr>
                <w:i/>
                <w:sz w:val="20"/>
              </w:rPr>
              <w:t xml:space="preserve">Peridroma saucia </w:t>
            </w:r>
            <w:r>
              <w:rPr>
                <w:sz w:val="20"/>
              </w:rPr>
              <w:t>(Pearly underwing</w:t>
            </w:r>
            <w:r>
              <w:rPr>
                <w:spacing w:val="-4"/>
                <w:sz w:val="20"/>
              </w:rPr>
              <w:t xml:space="preserve"> </w:t>
            </w:r>
            <w:r>
              <w:rPr>
                <w:sz w:val="20"/>
              </w:rPr>
              <w:t>moth)</w:t>
            </w:r>
          </w:p>
        </w:tc>
        <w:tc>
          <w:tcPr>
            <w:tcW w:w="2825" w:type="dxa"/>
          </w:tcPr>
          <w:p w:rsidR="00C23EDE" w:rsidRDefault="0069087E">
            <w:pPr>
              <w:pStyle w:val="TableParagraph"/>
              <w:numPr>
                <w:ilvl w:val="0"/>
                <w:numId w:val="360"/>
              </w:numPr>
              <w:tabs>
                <w:tab w:val="left" w:pos="385"/>
              </w:tabs>
              <w:ind w:right="84" w:hanging="271"/>
              <w:jc w:val="both"/>
              <w:rPr>
                <w:sz w:val="20"/>
              </w:rPr>
            </w:pPr>
            <w:r>
              <w:rPr>
                <w:sz w:val="20"/>
              </w:rPr>
              <w:t xml:space="preserve">Pest free status for </w:t>
            </w:r>
            <w:r>
              <w:rPr>
                <w:i/>
                <w:sz w:val="20"/>
              </w:rPr>
              <w:t xml:space="preserve">Ceratitis capitata </w:t>
            </w:r>
            <w:r>
              <w:rPr>
                <w:sz w:val="20"/>
              </w:rPr>
              <w:t>(Mediterranean fruit fly) as per international standards</w:t>
            </w:r>
            <w:r>
              <w:rPr>
                <w:spacing w:val="-2"/>
                <w:sz w:val="20"/>
              </w:rPr>
              <w:t xml:space="preserve"> </w:t>
            </w:r>
            <w:r>
              <w:rPr>
                <w:sz w:val="20"/>
              </w:rPr>
              <w:t>or</w:t>
            </w:r>
          </w:p>
          <w:p w:rsidR="00C23EDE" w:rsidRDefault="0069087E">
            <w:pPr>
              <w:pStyle w:val="TableParagraph"/>
              <w:numPr>
                <w:ilvl w:val="0"/>
                <w:numId w:val="360"/>
              </w:numPr>
              <w:tabs>
                <w:tab w:val="left" w:pos="399"/>
              </w:tabs>
              <w:spacing w:before="4" w:line="237" w:lineRule="auto"/>
              <w:ind w:right="86" w:hanging="271"/>
              <w:jc w:val="both"/>
              <w:rPr>
                <w:sz w:val="20"/>
              </w:rPr>
            </w:pPr>
            <w:r>
              <w:rPr>
                <w:sz w:val="20"/>
              </w:rPr>
              <w:t>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 xml:space="preserve">C or below for 12 </w:t>
            </w:r>
            <w:r>
              <w:rPr>
                <w:spacing w:val="-5"/>
                <w:sz w:val="20"/>
              </w:rPr>
              <w:t xml:space="preserve">days </w:t>
            </w:r>
            <w:r>
              <w:rPr>
                <w:sz w:val="20"/>
              </w:rPr>
              <w:t>plus in-transit refrigeration against Mediterranean</w:t>
            </w:r>
            <w:r>
              <w:rPr>
                <w:spacing w:val="46"/>
                <w:sz w:val="20"/>
              </w:rPr>
              <w:t xml:space="preserve"> </w:t>
            </w:r>
            <w:r>
              <w:rPr>
                <w:spacing w:val="-4"/>
                <w:sz w:val="20"/>
              </w:rPr>
              <w:t>fruit</w:t>
            </w:r>
          </w:p>
          <w:p w:rsidR="00C23EDE" w:rsidRDefault="0069087E">
            <w:pPr>
              <w:pStyle w:val="TableParagraph"/>
              <w:spacing w:line="208" w:lineRule="exact"/>
              <w:ind w:left="356"/>
              <w:rPr>
                <w:sz w:val="20"/>
              </w:rPr>
            </w:pPr>
            <w:r>
              <w:rPr>
                <w:sz w:val="20"/>
              </w:rPr>
              <w:t>fly</w:t>
            </w:r>
          </w:p>
        </w:tc>
      </w:tr>
    </w:tbl>
    <w:p w:rsidR="00C23EDE" w:rsidRDefault="00C23EDE">
      <w:pPr>
        <w:spacing w:line="208" w:lineRule="exac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2532"/>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730" w:type="dxa"/>
          </w:tcPr>
          <w:p w:rsidR="00C23EDE" w:rsidRDefault="0069087E">
            <w:pPr>
              <w:pStyle w:val="TableParagraph"/>
              <w:spacing w:line="221" w:lineRule="exact"/>
              <w:ind w:left="65"/>
              <w:rPr>
                <w:sz w:val="20"/>
              </w:rPr>
            </w:pPr>
            <w:r>
              <w:rPr>
                <w:sz w:val="20"/>
              </w:rPr>
              <w:t>(v) France</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359"/>
              </w:numPr>
              <w:tabs>
                <w:tab w:val="left" w:pos="566"/>
              </w:tabs>
              <w:rPr>
                <w:sz w:val="20"/>
              </w:rPr>
            </w:pPr>
            <w:r>
              <w:rPr>
                <w:i/>
                <w:sz w:val="20"/>
              </w:rPr>
              <w:t xml:space="preserve">Adoxophyes orana </w:t>
            </w:r>
            <w:r>
              <w:rPr>
                <w:sz w:val="20"/>
              </w:rPr>
              <w:t>(summer fruit</w:t>
            </w:r>
            <w:r>
              <w:rPr>
                <w:spacing w:val="-5"/>
                <w:sz w:val="20"/>
              </w:rPr>
              <w:t xml:space="preserve"> </w:t>
            </w:r>
            <w:r>
              <w:rPr>
                <w:sz w:val="20"/>
              </w:rPr>
              <w:t>tortrix)</w:t>
            </w:r>
          </w:p>
          <w:p w:rsidR="00C23EDE" w:rsidRDefault="0069087E">
            <w:pPr>
              <w:pStyle w:val="TableParagraph"/>
              <w:numPr>
                <w:ilvl w:val="0"/>
                <w:numId w:val="359"/>
              </w:numPr>
              <w:tabs>
                <w:tab w:val="left" w:pos="578"/>
              </w:tabs>
              <w:spacing w:before="1"/>
              <w:ind w:left="577" w:hanging="286"/>
              <w:rPr>
                <w:sz w:val="20"/>
              </w:rPr>
            </w:pPr>
            <w:r>
              <w:rPr>
                <w:i/>
                <w:sz w:val="20"/>
              </w:rPr>
              <w:t xml:space="preserve">Ceratitis capitata </w:t>
            </w:r>
            <w:r>
              <w:rPr>
                <w:sz w:val="20"/>
              </w:rPr>
              <w:t>(Mediterranean fruit</w:t>
            </w:r>
            <w:r>
              <w:rPr>
                <w:spacing w:val="-2"/>
                <w:sz w:val="20"/>
              </w:rPr>
              <w:t xml:space="preserve"> </w:t>
            </w:r>
            <w:r>
              <w:rPr>
                <w:sz w:val="20"/>
              </w:rPr>
              <w:t>fly)</w:t>
            </w:r>
          </w:p>
          <w:p w:rsidR="00C23EDE" w:rsidRDefault="0069087E">
            <w:pPr>
              <w:pStyle w:val="TableParagraph"/>
              <w:numPr>
                <w:ilvl w:val="0"/>
                <w:numId w:val="359"/>
              </w:numPr>
              <w:tabs>
                <w:tab w:val="left" w:pos="566"/>
              </w:tabs>
              <w:rPr>
                <w:sz w:val="20"/>
              </w:rPr>
            </w:pPr>
            <w:r>
              <w:rPr>
                <w:i/>
                <w:sz w:val="20"/>
              </w:rPr>
              <w:t xml:space="preserve">Cydia funebrana </w:t>
            </w:r>
            <w:r>
              <w:rPr>
                <w:sz w:val="20"/>
              </w:rPr>
              <w:t>(red plum</w:t>
            </w:r>
            <w:r>
              <w:rPr>
                <w:spacing w:val="-2"/>
                <w:sz w:val="20"/>
              </w:rPr>
              <w:t xml:space="preserve"> </w:t>
            </w:r>
            <w:r>
              <w:rPr>
                <w:sz w:val="20"/>
              </w:rPr>
              <w:t>maggot)</w:t>
            </w:r>
          </w:p>
          <w:p w:rsidR="00C23EDE" w:rsidRDefault="0069087E">
            <w:pPr>
              <w:pStyle w:val="TableParagraph"/>
              <w:numPr>
                <w:ilvl w:val="0"/>
                <w:numId w:val="359"/>
              </w:numPr>
              <w:tabs>
                <w:tab w:val="left" w:pos="578"/>
              </w:tabs>
              <w:spacing w:before="1"/>
              <w:ind w:left="577" w:hanging="286"/>
              <w:rPr>
                <w:sz w:val="20"/>
              </w:rPr>
            </w:pPr>
            <w:r>
              <w:rPr>
                <w:i/>
                <w:sz w:val="20"/>
              </w:rPr>
              <w:t xml:space="preserve">Cydia molesta </w:t>
            </w:r>
            <w:r>
              <w:rPr>
                <w:sz w:val="20"/>
              </w:rPr>
              <w:t>(oriental fruit</w:t>
            </w:r>
            <w:r>
              <w:rPr>
                <w:spacing w:val="2"/>
                <w:sz w:val="20"/>
              </w:rPr>
              <w:t xml:space="preserve"> </w:t>
            </w:r>
            <w:r>
              <w:rPr>
                <w:sz w:val="20"/>
              </w:rPr>
              <w:t>moth)</w:t>
            </w:r>
          </w:p>
          <w:p w:rsidR="00C23EDE" w:rsidRDefault="0069087E">
            <w:pPr>
              <w:pStyle w:val="TableParagraph"/>
              <w:numPr>
                <w:ilvl w:val="0"/>
                <w:numId w:val="359"/>
              </w:numPr>
              <w:tabs>
                <w:tab w:val="left" w:pos="566"/>
              </w:tabs>
              <w:spacing w:line="229" w:lineRule="exact"/>
              <w:rPr>
                <w:sz w:val="20"/>
              </w:rPr>
            </w:pPr>
            <w:r>
              <w:rPr>
                <w:i/>
                <w:sz w:val="20"/>
              </w:rPr>
              <w:t xml:space="preserve">Cydia pomonella </w:t>
            </w:r>
            <w:r>
              <w:rPr>
                <w:sz w:val="20"/>
              </w:rPr>
              <w:t>(codling moth)</w:t>
            </w:r>
          </w:p>
          <w:p w:rsidR="00C23EDE" w:rsidRDefault="0069087E">
            <w:pPr>
              <w:pStyle w:val="TableParagraph"/>
              <w:numPr>
                <w:ilvl w:val="0"/>
                <w:numId w:val="359"/>
              </w:numPr>
              <w:tabs>
                <w:tab w:val="left" w:pos="542"/>
              </w:tabs>
              <w:spacing w:line="229" w:lineRule="exact"/>
              <w:ind w:left="541" w:hanging="250"/>
              <w:rPr>
                <w:sz w:val="20"/>
              </w:rPr>
            </w:pPr>
            <w:r>
              <w:rPr>
                <w:i/>
                <w:sz w:val="20"/>
              </w:rPr>
              <w:t xml:space="preserve">Erwinia amylovora </w:t>
            </w:r>
            <w:r>
              <w:rPr>
                <w:sz w:val="20"/>
              </w:rPr>
              <w:t>(fire</w:t>
            </w:r>
            <w:r>
              <w:rPr>
                <w:spacing w:val="1"/>
                <w:sz w:val="20"/>
              </w:rPr>
              <w:t xml:space="preserve"> </w:t>
            </w:r>
            <w:r>
              <w:rPr>
                <w:sz w:val="20"/>
              </w:rPr>
              <w:t>blight)</w:t>
            </w:r>
          </w:p>
          <w:p w:rsidR="00C23EDE" w:rsidRDefault="0069087E">
            <w:pPr>
              <w:pStyle w:val="TableParagraph"/>
              <w:numPr>
                <w:ilvl w:val="0"/>
                <w:numId w:val="359"/>
              </w:numPr>
              <w:tabs>
                <w:tab w:val="left" w:pos="576"/>
              </w:tabs>
              <w:ind w:left="575" w:hanging="284"/>
              <w:rPr>
                <w:sz w:val="20"/>
              </w:rPr>
            </w:pPr>
            <w:r>
              <w:rPr>
                <w:i/>
                <w:sz w:val="20"/>
              </w:rPr>
              <w:t xml:space="preserve">Pandemis heparana </w:t>
            </w:r>
            <w:r>
              <w:rPr>
                <w:sz w:val="20"/>
              </w:rPr>
              <w:t>(apple</w:t>
            </w:r>
            <w:r>
              <w:rPr>
                <w:spacing w:val="-3"/>
                <w:sz w:val="20"/>
              </w:rPr>
              <w:t xml:space="preserve"> </w:t>
            </w:r>
            <w:r>
              <w:rPr>
                <w:sz w:val="20"/>
              </w:rPr>
              <w:t>browntortrix)</w:t>
            </w:r>
          </w:p>
          <w:p w:rsidR="00C23EDE" w:rsidRDefault="0069087E">
            <w:pPr>
              <w:pStyle w:val="TableParagraph"/>
              <w:numPr>
                <w:ilvl w:val="0"/>
                <w:numId w:val="359"/>
              </w:numPr>
              <w:tabs>
                <w:tab w:val="left" w:pos="576"/>
              </w:tabs>
              <w:spacing w:before="1"/>
              <w:ind w:left="575" w:hanging="284"/>
              <w:rPr>
                <w:sz w:val="20"/>
              </w:rPr>
            </w:pPr>
            <w:r>
              <w:rPr>
                <w:i/>
                <w:sz w:val="20"/>
              </w:rPr>
              <w:t xml:space="preserve">Peridroma saucia </w:t>
            </w:r>
            <w:r>
              <w:rPr>
                <w:sz w:val="20"/>
              </w:rPr>
              <w:t>(pearly underwing</w:t>
            </w:r>
            <w:r>
              <w:rPr>
                <w:spacing w:val="-5"/>
                <w:sz w:val="20"/>
              </w:rPr>
              <w:t xml:space="preserve"> </w:t>
            </w:r>
            <w:r>
              <w:rPr>
                <w:sz w:val="20"/>
              </w:rPr>
              <w:t>moth)</w:t>
            </w:r>
          </w:p>
          <w:p w:rsidR="00C23EDE" w:rsidRDefault="0069087E">
            <w:pPr>
              <w:pStyle w:val="TableParagraph"/>
              <w:numPr>
                <w:ilvl w:val="0"/>
                <w:numId w:val="359"/>
              </w:numPr>
              <w:tabs>
                <w:tab w:val="left" w:pos="532"/>
              </w:tabs>
              <w:spacing w:before="1"/>
              <w:ind w:left="532" w:hanging="241"/>
              <w:rPr>
                <w:sz w:val="20"/>
              </w:rPr>
            </w:pPr>
            <w:r>
              <w:rPr>
                <w:i/>
                <w:sz w:val="20"/>
              </w:rPr>
              <w:t xml:space="preserve">Pseudococcus calceolariae </w:t>
            </w:r>
            <w:r>
              <w:rPr>
                <w:sz w:val="20"/>
              </w:rPr>
              <w:t>(scarlet</w:t>
            </w:r>
            <w:r>
              <w:rPr>
                <w:spacing w:val="-7"/>
                <w:sz w:val="20"/>
              </w:rPr>
              <w:t xml:space="preserve"> </w:t>
            </w:r>
            <w:r>
              <w:rPr>
                <w:sz w:val="20"/>
              </w:rPr>
              <w:t>mealybug)</w:t>
            </w:r>
          </w:p>
        </w:tc>
        <w:tc>
          <w:tcPr>
            <w:tcW w:w="2825" w:type="dxa"/>
          </w:tcPr>
          <w:p w:rsidR="00C23EDE" w:rsidRDefault="0069087E">
            <w:pPr>
              <w:pStyle w:val="TableParagraph"/>
              <w:numPr>
                <w:ilvl w:val="0"/>
                <w:numId w:val="358"/>
              </w:numPr>
              <w:tabs>
                <w:tab w:val="left" w:pos="385"/>
              </w:tabs>
              <w:ind w:right="84" w:hanging="271"/>
              <w:jc w:val="both"/>
              <w:rPr>
                <w:sz w:val="20"/>
              </w:rPr>
            </w:pPr>
            <w:r>
              <w:rPr>
                <w:sz w:val="20"/>
              </w:rPr>
              <w:t xml:space="preserve">Pest free status for </w:t>
            </w:r>
            <w:r>
              <w:rPr>
                <w:i/>
                <w:sz w:val="20"/>
              </w:rPr>
              <w:t xml:space="preserve">Ceratitis capitata </w:t>
            </w:r>
            <w:r>
              <w:rPr>
                <w:sz w:val="20"/>
              </w:rPr>
              <w:t>(Mediterranean fruit fly) as per international standards</w:t>
            </w:r>
            <w:r>
              <w:rPr>
                <w:spacing w:val="-2"/>
                <w:sz w:val="20"/>
              </w:rPr>
              <w:t xml:space="preserve"> </w:t>
            </w:r>
            <w:r>
              <w:rPr>
                <w:sz w:val="20"/>
              </w:rPr>
              <w:t>or</w:t>
            </w:r>
          </w:p>
          <w:p w:rsidR="00C23EDE" w:rsidRDefault="0069087E">
            <w:pPr>
              <w:pStyle w:val="TableParagraph"/>
              <w:numPr>
                <w:ilvl w:val="0"/>
                <w:numId w:val="358"/>
              </w:numPr>
              <w:tabs>
                <w:tab w:val="left" w:pos="399"/>
              </w:tabs>
              <w:spacing w:before="4" w:line="237" w:lineRule="auto"/>
              <w:ind w:right="85" w:hanging="271"/>
              <w:jc w:val="both"/>
              <w:rPr>
                <w:sz w:val="20"/>
              </w:rPr>
            </w:pPr>
            <w:r>
              <w:rPr>
                <w:sz w:val="20"/>
              </w:rPr>
              <w:t>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 xml:space="preserve">C or below for 12 </w:t>
            </w:r>
            <w:r>
              <w:rPr>
                <w:spacing w:val="-5"/>
                <w:sz w:val="20"/>
              </w:rPr>
              <w:t xml:space="preserve">days </w:t>
            </w:r>
            <w:r>
              <w:rPr>
                <w:sz w:val="20"/>
              </w:rPr>
              <w:t>plus in-transit refrigeration against Mediterranean</w:t>
            </w:r>
            <w:r>
              <w:rPr>
                <w:spacing w:val="35"/>
                <w:sz w:val="20"/>
              </w:rPr>
              <w:t xml:space="preserve"> </w:t>
            </w:r>
            <w:r>
              <w:rPr>
                <w:sz w:val="20"/>
              </w:rPr>
              <w:t>fruit</w:t>
            </w:r>
          </w:p>
          <w:p w:rsidR="00C23EDE" w:rsidRDefault="0069087E">
            <w:pPr>
              <w:pStyle w:val="TableParagraph"/>
              <w:spacing w:line="208" w:lineRule="exact"/>
              <w:ind w:left="356"/>
              <w:rPr>
                <w:sz w:val="20"/>
              </w:rPr>
            </w:pPr>
            <w:r>
              <w:rPr>
                <w:sz w:val="20"/>
              </w:rPr>
              <w:t>fly</w:t>
            </w:r>
          </w:p>
        </w:tc>
      </w:tr>
      <w:tr w:rsidR="00C23EDE">
        <w:trPr>
          <w:trHeight w:val="316"/>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(vi) Iran</w:t>
            </w:r>
          </w:p>
        </w:tc>
        <w:tc>
          <w:tcPr>
            <w:tcW w:w="4429" w:type="dxa"/>
          </w:tcPr>
          <w:p w:rsidR="00C23EDE" w:rsidRDefault="0069087E">
            <w:pPr>
              <w:pStyle w:val="TableParagraph"/>
              <w:spacing w:line="218" w:lineRule="exact"/>
              <w:ind w:left="65"/>
              <w:rPr>
                <w:sz w:val="20"/>
              </w:rPr>
            </w:pPr>
            <w:r>
              <w:rPr>
                <w:sz w:val="20"/>
              </w:rPr>
              <w:t xml:space="preserve">Free from </w:t>
            </w:r>
            <w:r>
              <w:rPr>
                <w:i/>
                <w:sz w:val="20"/>
              </w:rPr>
              <w:t xml:space="preserve">Cydia pomonella </w:t>
            </w:r>
            <w:r>
              <w:rPr>
                <w:sz w:val="20"/>
              </w:rPr>
              <w:t>(codling moth)</w:t>
            </w:r>
          </w:p>
        </w:tc>
        <w:tc>
          <w:tcPr>
            <w:tcW w:w="2825" w:type="dxa"/>
          </w:tcPr>
          <w:p w:rsidR="00C23EDE" w:rsidRDefault="0069087E">
            <w:pPr>
              <w:pStyle w:val="TableParagraph"/>
              <w:spacing w:before="36"/>
              <w:ind w:right="1234"/>
              <w:jc w:val="right"/>
              <w:rPr>
                <w:sz w:val="20"/>
              </w:rPr>
            </w:pPr>
            <w:r>
              <w:rPr>
                <w:w w:val="95"/>
                <w:sz w:val="20"/>
              </w:rPr>
              <w:t>Nil</w:t>
            </w:r>
          </w:p>
        </w:tc>
      </w:tr>
      <w:tr w:rsidR="00C23EDE">
        <w:trPr>
          <w:trHeight w:val="1379"/>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6" w:lineRule="exact"/>
              <w:ind w:left="65"/>
              <w:rPr>
                <w:sz w:val="20"/>
              </w:rPr>
            </w:pPr>
            <w:r>
              <w:rPr>
                <w:sz w:val="20"/>
              </w:rPr>
              <w:t>(vii) New Zealand</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357"/>
              </w:numPr>
              <w:tabs>
                <w:tab w:val="left" w:pos="566"/>
              </w:tabs>
              <w:rPr>
                <w:sz w:val="20"/>
              </w:rPr>
            </w:pPr>
            <w:r>
              <w:rPr>
                <w:i/>
                <w:sz w:val="20"/>
              </w:rPr>
              <w:t xml:space="preserve">Cydia molesta </w:t>
            </w:r>
            <w:r>
              <w:rPr>
                <w:sz w:val="20"/>
              </w:rPr>
              <w:t>(oriental fruit</w:t>
            </w:r>
            <w:r>
              <w:rPr>
                <w:spacing w:val="2"/>
                <w:sz w:val="20"/>
              </w:rPr>
              <w:t xml:space="preserve"> </w:t>
            </w:r>
            <w:r>
              <w:rPr>
                <w:sz w:val="20"/>
              </w:rPr>
              <w:t>moth)</w:t>
            </w:r>
          </w:p>
          <w:p w:rsidR="00C23EDE" w:rsidRDefault="0069087E">
            <w:pPr>
              <w:pStyle w:val="TableParagraph"/>
              <w:numPr>
                <w:ilvl w:val="0"/>
                <w:numId w:val="357"/>
              </w:numPr>
              <w:tabs>
                <w:tab w:val="left" w:pos="578"/>
              </w:tabs>
              <w:spacing w:before="1" w:line="229" w:lineRule="exact"/>
              <w:ind w:left="577" w:hanging="286"/>
              <w:rPr>
                <w:sz w:val="20"/>
              </w:rPr>
            </w:pPr>
            <w:r>
              <w:rPr>
                <w:i/>
                <w:sz w:val="20"/>
              </w:rPr>
              <w:t xml:space="preserve">Cydia pomonella </w:t>
            </w:r>
            <w:r>
              <w:rPr>
                <w:sz w:val="20"/>
              </w:rPr>
              <w:t>(Codling</w:t>
            </w:r>
            <w:r>
              <w:rPr>
                <w:spacing w:val="2"/>
                <w:sz w:val="20"/>
              </w:rPr>
              <w:t xml:space="preserve"> </w:t>
            </w:r>
            <w:r>
              <w:rPr>
                <w:sz w:val="20"/>
              </w:rPr>
              <w:t>moth)</w:t>
            </w:r>
          </w:p>
          <w:p w:rsidR="00C23EDE" w:rsidRDefault="0069087E">
            <w:pPr>
              <w:pStyle w:val="TableParagraph"/>
              <w:numPr>
                <w:ilvl w:val="0"/>
                <w:numId w:val="357"/>
              </w:numPr>
              <w:tabs>
                <w:tab w:val="left" w:pos="566"/>
              </w:tabs>
              <w:spacing w:line="229" w:lineRule="exact"/>
              <w:rPr>
                <w:sz w:val="20"/>
              </w:rPr>
            </w:pPr>
            <w:r>
              <w:rPr>
                <w:i/>
                <w:sz w:val="20"/>
              </w:rPr>
              <w:t xml:space="preserve">Epiphyas postvittana </w:t>
            </w:r>
            <w:r>
              <w:rPr>
                <w:sz w:val="20"/>
              </w:rPr>
              <w:t>(light brown apple</w:t>
            </w:r>
            <w:r>
              <w:rPr>
                <w:spacing w:val="-11"/>
                <w:sz w:val="20"/>
              </w:rPr>
              <w:t xml:space="preserve"> </w:t>
            </w:r>
            <w:r>
              <w:rPr>
                <w:sz w:val="20"/>
              </w:rPr>
              <w:t>moth)</w:t>
            </w:r>
          </w:p>
          <w:p w:rsidR="00C23EDE" w:rsidRDefault="0069087E">
            <w:pPr>
              <w:pStyle w:val="TableParagraph"/>
              <w:numPr>
                <w:ilvl w:val="0"/>
                <w:numId w:val="357"/>
              </w:numPr>
              <w:tabs>
                <w:tab w:val="left" w:pos="578"/>
              </w:tabs>
              <w:ind w:left="577" w:hanging="286"/>
              <w:rPr>
                <w:sz w:val="20"/>
              </w:rPr>
            </w:pPr>
            <w:r>
              <w:rPr>
                <w:i/>
                <w:sz w:val="20"/>
              </w:rPr>
              <w:t xml:space="preserve">Erwinia amylovora </w:t>
            </w:r>
            <w:r>
              <w:rPr>
                <w:sz w:val="20"/>
              </w:rPr>
              <w:t>(fire</w:t>
            </w:r>
            <w:r>
              <w:rPr>
                <w:spacing w:val="-1"/>
                <w:sz w:val="20"/>
              </w:rPr>
              <w:t xml:space="preserve"> </w:t>
            </w:r>
            <w:r>
              <w:rPr>
                <w:sz w:val="20"/>
              </w:rPr>
              <w:t>blight)</w:t>
            </w:r>
          </w:p>
          <w:p w:rsidR="00C23EDE" w:rsidRDefault="0069087E">
            <w:pPr>
              <w:pStyle w:val="TableParagraph"/>
              <w:numPr>
                <w:ilvl w:val="0"/>
                <w:numId w:val="357"/>
              </w:numPr>
              <w:tabs>
                <w:tab w:val="left" w:pos="566"/>
              </w:tabs>
              <w:spacing w:before="1" w:line="210" w:lineRule="exact"/>
              <w:rPr>
                <w:sz w:val="20"/>
              </w:rPr>
            </w:pPr>
            <w:r>
              <w:rPr>
                <w:i/>
                <w:sz w:val="20"/>
              </w:rPr>
              <w:t xml:space="preserve">Pseudococcus calceolariae </w:t>
            </w:r>
            <w:r>
              <w:rPr>
                <w:sz w:val="20"/>
              </w:rPr>
              <w:t>(scarlet mealy</w:t>
            </w:r>
            <w:r>
              <w:rPr>
                <w:spacing w:val="-14"/>
                <w:sz w:val="20"/>
              </w:rPr>
              <w:t xml:space="preserve"> </w:t>
            </w:r>
            <w:r>
              <w:rPr>
                <w:sz w:val="20"/>
              </w:rPr>
              <w:t>bug)</w:t>
            </w:r>
          </w:p>
        </w:tc>
        <w:tc>
          <w:tcPr>
            <w:tcW w:w="2825" w:type="dxa"/>
          </w:tcPr>
          <w:p w:rsidR="00C23EDE" w:rsidRDefault="00C23EDE">
            <w:pPr>
              <w:pStyle w:val="TableParagraph"/>
            </w:pPr>
          </w:p>
          <w:p w:rsidR="00C23EDE" w:rsidRDefault="00C23EDE">
            <w:pPr>
              <w:pStyle w:val="TableParagraph"/>
              <w:spacing w:before="1"/>
              <w:rPr>
                <w:sz w:val="28"/>
              </w:rPr>
            </w:pPr>
          </w:p>
          <w:p w:rsidR="00C23EDE" w:rsidRDefault="0069087E">
            <w:pPr>
              <w:pStyle w:val="TableParagraph"/>
              <w:ind w:right="1234"/>
              <w:jc w:val="right"/>
              <w:rPr>
                <w:sz w:val="20"/>
              </w:rPr>
            </w:pPr>
            <w:r>
              <w:rPr>
                <w:w w:val="95"/>
                <w:sz w:val="20"/>
              </w:rPr>
              <w:t>Nil</w:t>
            </w:r>
          </w:p>
        </w:tc>
      </w:tr>
      <w:tr w:rsidR="00C23EDE">
        <w:trPr>
          <w:trHeight w:val="1968"/>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(viii) South Africa</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356"/>
              </w:numPr>
              <w:tabs>
                <w:tab w:val="left" w:pos="566"/>
              </w:tabs>
              <w:rPr>
                <w:sz w:val="20"/>
              </w:rPr>
            </w:pPr>
            <w:r>
              <w:rPr>
                <w:i/>
                <w:sz w:val="20"/>
              </w:rPr>
              <w:t xml:space="preserve">Ceratitis capitata </w:t>
            </w:r>
            <w:r>
              <w:rPr>
                <w:sz w:val="20"/>
              </w:rPr>
              <w:t>(Mediterranean fruit</w:t>
            </w:r>
            <w:r>
              <w:rPr>
                <w:spacing w:val="-3"/>
                <w:sz w:val="20"/>
              </w:rPr>
              <w:t xml:space="preserve"> </w:t>
            </w:r>
            <w:r>
              <w:rPr>
                <w:sz w:val="20"/>
              </w:rPr>
              <w:t>fly)</w:t>
            </w:r>
          </w:p>
          <w:p w:rsidR="00C23EDE" w:rsidRDefault="0069087E">
            <w:pPr>
              <w:pStyle w:val="TableParagraph"/>
              <w:numPr>
                <w:ilvl w:val="0"/>
                <w:numId w:val="356"/>
              </w:numPr>
              <w:tabs>
                <w:tab w:val="left" w:pos="578"/>
              </w:tabs>
              <w:spacing w:before="1"/>
              <w:ind w:left="577" w:hanging="286"/>
              <w:rPr>
                <w:sz w:val="20"/>
              </w:rPr>
            </w:pPr>
            <w:r>
              <w:rPr>
                <w:i/>
                <w:sz w:val="20"/>
              </w:rPr>
              <w:t xml:space="preserve">Ceratitis rosa </w:t>
            </w:r>
            <w:r>
              <w:rPr>
                <w:sz w:val="20"/>
              </w:rPr>
              <w:t>(Natal fruit fly)</w:t>
            </w:r>
          </w:p>
          <w:p w:rsidR="00C23EDE" w:rsidRDefault="0069087E">
            <w:pPr>
              <w:pStyle w:val="TableParagraph"/>
              <w:numPr>
                <w:ilvl w:val="0"/>
                <w:numId w:val="356"/>
              </w:numPr>
              <w:tabs>
                <w:tab w:val="left" w:pos="566"/>
              </w:tabs>
              <w:spacing w:before="1" w:line="229" w:lineRule="exact"/>
              <w:rPr>
                <w:sz w:val="20"/>
              </w:rPr>
            </w:pPr>
            <w:r>
              <w:rPr>
                <w:i/>
                <w:sz w:val="20"/>
              </w:rPr>
              <w:t xml:space="preserve">Cydia molesta </w:t>
            </w:r>
            <w:r>
              <w:rPr>
                <w:sz w:val="20"/>
              </w:rPr>
              <w:t>(Oriental fruit moth)</w:t>
            </w:r>
          </w:p>
          <w:p w:rsidR="00C23EDE" w:rsidRDefault="0069087E">
            <w:pPr>
              <w:pStyle w:val="TableParagraph"/>
              <w:numPr>
                <w:ilvl w:val="0"/>
                <w:numId w:val="356"/>
              </w:numPr>
              <w:tabs>
                <w:tab w:val="left" w:pos="578"/>
              </w:tabs>
              <w:spacing w:line="229" w:lineRule="exact"/>
              <w:ind w:left="577" w:hanging="286"/>
              <w:rPr>
                <w:sz w:val="20"/>
              </w:rPr>
            </w:pPr>
            <w:r>
              <w:rPr>
                <w:i/>
                <w:sz w:val="20"/>
              </w:rPr>
              <w:t xml:space="preserve">Cydia pomenella </w:t>
            </w:r>
            <w:r>
              <w:rPr>
                <w:sz w:val="20"/>
              </w:rPr>
              <w:t>(Codling moth)</w:t>
            </w:r>
          </w:p>
          <w:p w:rsidR="00C23EDE" w:rsidRDefault="0069087E">
            <w:pPr>
              <w:pStyle w:val="TableParagraph"/>
              <w:numPr>
                <w:ilvl w:val="0"/>
                <w:numId w:val="356"/>
              </w:numPr>
              <w:tabs>
                <w:tab w:val="left" w:pos="566"/>
              </w:tabs>
              <w:rPr>
                <w:sz w:val="20"/>
              </w:rPr>
            </w:pPr>
            <w:r>
              <w:rPr>
                <w:i/>
                <w:sz w:val="20"/>
              </w:rPr>
              <w:t xml:space="preserve">Erwinia amylovora </w:t>
            </w:r>
            <w:r>
              <w:rPr>
                <w:sz w:val="20"/>
              </w:rPr>
              <w:t>(fire</w:t>
            </w:r>
            <w:r>
              <w:rPr>
                <w:spacing w:val="1"/>
                <w:sz w:val="20"/>
              </w:rPr>
              <w:t xml:space="preserve"> </w:t>
            </w:r>
            <w:r>
              <w:rPr>
                <w:sz w:val="20"/>
              </w:rPr>
              <w:t>blight)</w:t>
            </w:r>
          </w:p>
          <w:p w:rsidR="00C23EDE" w:rsidRDefault="0069087E">
            <w:pPr>
              <w:pStyle w:val="TableParagraph"/>
              <w:numPr>
                <w:ilvl w:val="0"/>
                <w:numId w:val="356"/>
              </w:numPr>
              <w:tabs>
                <w:tab w:val="left" w:pos="542"/>
              </w:tabs>
              <w:ind w:left="541" w:hanging="250"/>
              <w:rPr>
                <w:sz w:val="20"/>
              </w:rPr>
            </w:pPr>
            <w:r>
              <w:rPr>
                <w:i/>
                <w:sz w:val="20"/>
              </w:rPr>
              <w:t xml:space="preserve">Pseudococcus calceolariae </w:t>
            </w:r>
            <w:r>
              <w:rPr>
                <w:sz w:val="20"/>
              </w:rPr>
              <w:t>(scarlet mealy</w:t>
            </w:r>
            <w:r>
              <w:rPr>
                <w:spacing w:val="-11"/>
                <w:sz w:val="20"/>
              </w:rPr>
              <w:t xml:space="preserve"> </w:t>
            </w:r>
            <w:r>
              <w:rPr>
                <w:sz w:val="20"/>
              </w:rPr>
              <w:t>bug)</w:t>
            </w:r>
          </w:p>
        </w:tc>
        <w:tc>
          <w:tcPr>
            <w:tcW w:w="2825" w:type="dxa"/>
          </w:tcPr>
          <w:p w:rsidR="00C23EDE" w:rsidRDefault="0069087E">
            <w:pPr>
              <w:pStyle w:val="TableParagraph"/>
              <w:numPr>
                <w:ilvl w:val="0"/>
                <w:numId w:val="355"/>
              </w:numPr>
              <w:tabs>
                <w:tab w:val="left" w:pos="395"/>
              </w:tabs>
              <w:spacing w:before="1" w:line="216" w:lineRule="auto"/>
              <w:ind w:right="84" w:hanging="175"/>
              <w:jc w:val="both"/>
              <w:rPr>
                <w:sz w:val="19"/>
              </w:rPr>
            </w:pPr>
            <w:r>
              <w:rPr>
                <w:sz w:val="19"/>
              </w:rPr>
              <w:t xml:space="preserve">Pest free status for </w:t>
            </w:r>
            <w:r>
              <w:rPr>
                <w:i/>
                <w:sz w:val="19"/>
              </w:rPr>
              <w:t xml:space="preserve">Ceratitis capitata </w:t>
            </w:r>
            <w:r>
              <w:rPr>
                <w:sz w:val="19"/>
              </w:rPr>
              <w:t xml:space="preserve">Mediterranean fruit fly) and </w:t>
            </w:r>
            <w:r>
              <w:rPr>
                <w:i/>
                <w:sz w:val="19"/>
              </w:rPr>
              <w:t xml:space="preserve">Ceratitis rosa </w:t>
            </w:r>
            <w:r>
              <w:rPr>
                <w:sz w:val="19"/>
              </w:rPr>
              <w:t>(Natal fruit fly)</w:t>
            </w:r>
            <w:r>
              <w:rPr>
                <w:spacing w:val="-4"/>
                <w:sz w:val="19"/>
              </w:rPr>
              <w:t xml:space="preserve"> </w:t>
            </w:r>
            <w:r>
              <w:rPr>
                <w:sz w:val="19"/>
              </w:rPr>
              <w:t>or</w:t>
            </w:r>
          </w:p>
          <w:p w:rsidR="00C23EDE" w:rsidRDefault="0069087E">
            <w:pPr>
              <w:pStyle w:val="TableParagraph"/>
              <w:numPr>
                <w:ilvl w:val="0"/>
                <w:numId w:val="355"/>
              </w:numPr>
              <w:tabs>
                <w:tab w:val="left" w:pos="364"/>
              </w:tabs>
              <w:spacing w:before="4" w:line="196" w:lineRule="exact"/>
              <w:ind w:right="85" w:hanging="175"/>
              <w:jc w:val="both"/>
              <w:rPr>
                <w:sz w:val="19"/>
              </w:rPr>
            </w:pPr>
            <w:r>
              <w:rPr>
                <w:sz w:val="19"/>
              </w:rPr>
              <w:t>Pre-shipment cold treatment at 0</w:t>
            </w:r>
            <w:r>
              <w:rPr>
                <w:position w:val="7"/>
                <w:sz w:val="12"/>
              </w:rPr>
              <w:t>0</w:t>
            </w:r>
            <w:r>
              <w:rPr>
                <w:sz w:val="19"/>
              </w:rPr>
              <w:t>C or below for 10 days; 0.55</w:t>
            </w:r>
            <w:r>
              <w:rPr>
                <w:position w:val="7"/>
                <w:sz w:val="12"/>
              </w:rPr>
              <w:t>0</w:t>
            </w:r>
            <w:r>
              <w:rPr>
                <w:sz w:val="19"/>
              </w:rPr>
              <w:t>C or below for 11 days; 1.1</w:t>
            </w:r>
            <w:r>
              <w:rPr>
                <w:position w:val="7"/>
                <w:sz w:val="12"/>
              </w:rPr>
              <w:t>0</w:t>
            </w:r>
            <w:r>
              <w:rPr>
                <w:sz w:val="19"/>
              </w:rPr>
              <w:t>C or below for 12 days plus in-transit refrigeration against Mediterranean fruit Fly.</w:t>
            </w:r>
          </w:p>
        </w:tc>
      </w:tr>
      <w:tr w:rsidR="00C23EDE">
        <w:trPr>
          <w:trHeight w:val="3713"/>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ind w:left="65"/>
              <w:rPr>
                <w:sz w:val="19"/>
              </w:rPr>
            </w:pPr>
            <w:r>
              <w:rPr>
                <w:sz w:val="19"/>
              </w:rPr>
              <w:t>(ix) USA</w:t>
            </w:r>
          </w:p>
        </w:tc>
        <w:tc>
          <w:tcPr>
            <w:tcW w:w="4429" w:type="dxa"/>
          </w:tcPr>
          <w:p w:rsidR="00C23EDE" w:rsidRDefault="0069087E">
            <w:pPr>
              <w:pStyle w:val="TableParagraph"/>
              <w:ind w:left="65"/>
              <w:rPr>
                <w:sz w:val="19"/>
              </w:rPr>
            </w:pPr>
            <w:r>
              <w:rPr>
                <w:sz w:val="19"/>
              </w:rPr>
              <w:t>Free from :</w:t>
            </w:r>
          </w:p>
          <w:p w:rsidR="00C23EDE" w:rsidRDefault="0069087E">
            <w:pPr>
              <w:pStyle w:val="TableParagraph"/>
              <w:numPr>
                <w:ilvl w:val="0"/>
                <w:numId w:val="354"/>
              </w:numPr>
              <w:tabs>
                <w:tab w:val="left" w:pos="602"/>
              </w:tabs>
              <w:ind w:hanging="305"/>
              <w:rPr>
                <w:sz w:val="19"/>
              </w:rPr>
            </w:pPr>
            <w:r>
              <w:rPr>
                <w:i/>
                <w:sz w:val="19"/>
              </w:rPr>
              <w:t xml:space="preserve">Ceratitis capitata </w:t>
            </w:r>
            <w:r>
              <w:rPr>
                <w:sz w:val="19"/>
              </w:rPr>
              <w:t>(Mediterranean fruit</w:t>
            </w:r>
            <w:r>
              <w:rPr>
                <w:spacing w:val="-2"/>
                <w:sz w:val="19"/>
              </w:rPr>
              <w:t xml:space="preserve"> </w:t>
            </w:r>
            <w:r>
              <w:rPr>
                <w:sz w:val="19"/>
              </w:rPr>
              <w:t>fly)</w:t>
            </w:r>
          </w:p>
          <w:p w:rsidR="00C23EDE" w:rsidRDefault="0069087E">
            <w:pPr>
              <w:pStyle w:val="TableParagraph"/>
              <w:numPr>
                <w:ilvl w:val="0"/>
                <w:numId w:val="354"/>
              </w:numPr>
              <w:tabs>
                <w:tab w:val="left" w:pos="614"/>
              </w:tabs>
              <w:ind w:left="613" w:hanging="317"/>
              <w:rPr>
                <w:sz w:val="19"/>
              </w:rPr>
            </w:pPr>
            <w:r>
              <w:rPr>
                <w:i/>
                <w:sz w:val="19"/>
              </w:rPr>
              <w:t xml:space="preserve">Cydia pomonella </w:t>
            </w:r>
            <w:r>
              <w:rPr>
                <w:sz w:val="19"/>
              </w:rPr>
              <w:t>(codling</w:t>
            </w:r>
            <w:r>
              <w:rPr>
                <w:spacing w:val="-3"/>
                <w:sz w:val="19"/>
              </w:rPr>
              <w:t xml:space="preserve"> </w:t>
            </w:r>
            <w:r>
              <w:rPr>
                <w:sz w:val="19"/>
              </w:rPr>
              <w:t>moth)</w:t>
            </w:r>
          </w:p>
          <w:p w:rsidR="00C23EDE" w:rsidRDefault="0069087E">
            <w:pPr>
              <w:pStyle w:val="TableParagraph"/>
              <w:numPr>
                <w:ilvl w:val="0"/>
                <w:numId w:val="354"/>
              </w:numPr>
              <w:tabs>
                <w:tab w:val="left" w:pos="602"/>
              </w:tabs>
              <w:spacing w:before="4" w:line="205" w:lineRule="exact"/>
              <w:ind w:hanging="305"/>
              <w:rPr>
                <w:sz w:val="19"/>
              </w:rPr>
            </w:pPr>
            <w:r>
              <w:rPr>
                <w:i/>
                <w:sz w:val="19"/>
              </w:rPr>
              <w:t xml:space="preserve">Epiphyas postvittana </w:t>
            </w:r>
            <w:r>
              <w:rPr>
                <w:sz w:val="19"/>
              </w:rPr>
              <w:t>(light brown apple</w:t>
            </w:r>
            <w:r>
              <w:rPr>
                <w:spacing w:val="-7"/>
                <w:sz w:val="19"/>
              </w:rPr>
              <w:t xml:space="preserve"> </w:t>
            </w:r>
            <w:r>
              <w:rPr>
                <w:sz w:val="19"/>
              </w:rPr>
              <w:t>moth)</w:t>
            </w:r>
          </w:p>
          <w:p w:rsidR="00C23EDE" w:rsidRDefault="0069087E">
            <w:pPr>
              <w:pStyle w:val="TableParagraph"/>
              <w:numPr>
                <w:ilvl w:val="0"/>
                <w:numId w:val="354"/>
              </w:numPr>
              <w:tabs>
                <w:tab w:val="left" w:pos="614"/>
              </w:tabs>
              <w:spacing w:line="203" w:lineRule="exact"/>
              <w:ind w:left="613" w:hanging="317"/>
              <w:rPr>
                <w:sz w:val="19"/>
              </w:rPr>
            </w:pPr>
            <w:r>
              <w:rPr>
                <w:i/>
                <w:sz w:val="19"/>
              </w:rPr>
              <w:t>Erwinia amylovora</w:t>
            </w:r>
            <w:r>
              <w:rPr>
                <w:i/>
                <w:spacing w:val="1"/>
                <w:sz w:val="19"/>
              </w:rPr>
              <w:t xml:space="preserve"> </w:t>
            </w:r>
            <w:r>
              <w:rPr>
                <w:sz w:val="19"/>
              </w:rPr>
              <w:t>(firteblight)</w:t>
            </w:r>
          </w:p>
          <w:p w:rsidR="00C23EDE" w:rsidRDefault="0069087E">
            <w:pPr>
              <w:pStyle w:val="TableParagraph"/>
              <w:numPr>
                <w:ilvl w:val="0"/>
                <w:numId w:val="354"/>
              </w:numPr>
              <w:tabs>
                <w:tab w:val="left" w:pos="602"/>
              </w:tabs>
              <w:spacing w:line="216" w:lineRule="exact"/>
              <w:ind w:hanging="305"/>
              <w:rPr>
                <w:sz w:val="19"/>
              </w:rPr>
            </w:pPr>
            <w:r>
              <w:rPr>
                <w:i/>
                <w:sz w:val="19"/>
              </w:rPr>
              <w:t xml:space="preserve">Pseudococcus calceolariae </w:t>
            </w:r>
            <w:r>
              <w:rPr>
                <w:sz w:val="19"/>
              </w:rPr>
              <w:t>(scarlet mealy</w:t>
            </w:r>
            <w:r>
              <w:rPr>
                <w:spacing w:val="-10"/>
                <w:sz w:val="19"/>
              </w:rPr>
              <w:t xml:space="preserve"> </w:t>
            </w:r>
            <w:r>
              <w:rPr>
                <w:sz w:val="19"/>
              </w:rPr>
              <w:t>bug)</w:t>
            </w:r>
          </w:p>
          <w:p w:rsidR="00C23EDE" w:rsidRDefault="0069087E">
            <w:pPr>
              <w:pStyle w:val="TableParagraph"/>
              <w:numPr>
                <w:ilvl w:val="0"/>
                <w:numId w:val="354"/>
              </w:numPr>
              <w:tabs>
                <w:tab w:val="left" w:pos="583"/>
              </w:tabs>
              <w:spacing w:before="3"/>
              <w:ind w:left="582" w:hanging="286"/>
              <w:rPr>
                <w:sz w:val="19"/>
              </w:rPr>
            </w:pPr>
            <w:r>
              <w:rPr>
                <w:i/>
                <w:sz w:val="19"/>
              </w:rPr>
              <w:t xml:space="preserve">Pseudococcus comstocki </w:t>
            </w:r>
            <w:r>
              <w:rPr>
                <w:sz w:val="19"/>
              </w:rPr>
              <w:t>(Comstock mealy</w:t>
            </w:r>
            <w:r>
              <w:rPr>
                <w:spacing w:val="-15"/>
                <w:sz w:val="19"/>
              </w:rPr>
              <w:t xml:space="preserve"> </w:t>
            </w:r>
            <w:r>
              <w:rPr>
                <w:sz w:val="19"/>
              </w:rPr>
              <w:t>bug)</w:t>
            </w:r>
          </w:p>
          <w:p w:rsidR="00C23EDE" w:rsidRDefault="0069087E">
            <w:pPr>
              <w:pStyle w:val="TableParagraph"/>
              <w:numPr>
                <w:ilvl w:val="0"/>
                <w:numId w:val="354"/>
              </w:numPr>
              <w:tabs>
                <w:tab w:val="left" w:pos="612"/>
              </w:tabs>
              <w:spacing w:before="9"/>
              <w:ind w:left="611" w:hanging="315"/>
              <w:rPr>
                <w:sz w:val="19"/>
              </w:rPr>
            </w:pPr>
            <w:r>
              <w:rPr>
                <w:i/>
                <w:sz w:val="19"/>
              </w:rPr>
              <w:t xml:space="preserve">Rhagoletis pomonella </w:t>
            </w:r>
            <w:r>
              <w:rPr>
                <w:sz w:val="19"/>
              </w:rPr>
              <w:t>(apple</w:t>
            </w:r>
            <w:r>
              <w:rPr>
                <w:spacing w:val="-3"/>
                <w:sz w:val="19"/>
              </w:rPr>
              <w:t xml:space="preserve"> </w:t>
            </w:r>
            <w:r>
              <w:rPr>
                <w:sz w:val="19"/>
              </w:rPr>
              <w:t>maggot)</w:t>
            </w:r>
          </w:p>
          <w:p w:rsidR="00C23EDE" w:rsidRDefault="0069087E">
            <w:pPr>
              <w:pStyle w:val="TableParagraph"/>
              <w:numPr>
                <w:ilvl w:val="0"/>
                <w:numId w:val="354"/>
              </w:numPr>
              <w:tabs>
                <w:tab w:val="left" w:pos="614"/>
              </w:tabs>
              <w:spacing w:before="5"/>
              <w:ind w:left="656" w:right="290" w:hanging="360"/>
              <w:rPr>
                <w:sz w:val="19"/>
              </w:rPr>
            </w:pPr>
            <w:r>
              <w:rPr>
                <w:i/>
                <w:sz w:val="19"/>
              </w:rPr>
              <w:t xml:space="preserve">Anastrepha fraeerculus </w:t>
            </w:r>
            <w:r>
              <w:rPr>
                <w:sz w:val="19"/>
              </w:rPr>
              <w:t>(South American</w:t>
            </w:r>
            <w:r>
              <w:rPr>
                <w:spacing w:val="-12"/>
                <w:sz w:val="19"/>
              </w:rPr>
              <w:t xml:space="preserve"> </w:t>
            </w:r>
            <w:r>
              <w:rPr>
                <w:sz w:val="19"/>
              </w:rPr>
              <w:t>fruit fly)</w:t>
            </w:r>
          </w:p>
          <w:p w:rsidR="00C23EDE" w:rsidRDefault="0069087E">
            <w:pPr>
              <w:pStyle w:val="TableParagraph"/>
              <w:numPr>
                <w:ilvl w:val="0"/>
                <w:numId w:val="353"/>
              </w:numPr>
              <w:tabs>
                <w:tab w:val="left" w:pos="570"/>
              </w:tabs>
              <w:spacing w:line="218" w:lineRule="exact"/>
              <w:ind w:hanging="273"/>
              <w:rPr>
                <w:sz w:val="19"/>
              </w:rPr>
            </w:pPr>
            <w:r>
              <w:rPr>
                <w:i/>
                <w:sz w:val="19"/>
              </w:rPr>
              <w:t xml:space="preserve">Anastrepha lundens </w:t>
            </w:r>
            <w:r>
              <w:rPr>
                <w:sz w:val="19"/>
              </w:rPr>
              <w:t>(Mexican fruit</w:t>
            </w:r>
            <w:r>
              <w:rPr>
                <w:spacing w:val="-1"/>
                <w:sz w:val="19"/>
              </w:rPr>
              <w:t xml:space="preserve"> </w:t>
            </w:r>
            <w:r>
              <w:rPr>
                <w:sz w:val="19"/>
              </w:rPr>
              <w:t>fly)</w:t>
            </w:r>
          </w:p>
          <w:p w:rsidR="00C23EDE" w:rsidRDefault="0069087E">
            <w:pPr>
              <w:pStyle w:val="TableParagraph"/>
              <w:numPr>
                <w:ilvl w:val="0"/>
                <w:numId w:val="353"/>
              </w:numPr>
              <w:tabs>
                <w:tab w:val="left" w:pos="573"/>
              </w:tabs>
              <w:ind w:left="572" w:hanging="276"/>
              <w:rPr>
                <w:sz w:val="19"/>
              </w:rPr>
            </w:pPr>
            <w:r>
              <w:rPr>
                <w:i/>
                <w:sz w:val="19"/>
              </w:rPr>
              <w:t xml:space="preserve">Anastrepha serpentine </w:t>
            </w:r>
            <w:r>
              <w:rPr>
                <w:sz w:val="19"/>
              </w:rPr>
              <w:t>(Sapodilla fruit</w:t>
            </w:r>
            <w:r>
              <w:rPr>
                <w:spacing w:val="-18"/>
                <w:sz w:val="19"/>
              </w:rPr>
              <w:t xml:space="preserve"> </w:t>
            </w:r>
            <w:r>
              <w:rPr>
                <w:sz w:val="19"/>
              </w:rPr>
              <w:t>fly)</w:t>
            </w:r>
          </w:p>
          <w:p w:rsidR="00C23EDE" w:rsidRDefault="0069087E">
            <w:pPr>
              <w:pStyle w:val="TableParagraph"/>
              <w:numPr>
                <w:ilvl w:val="0"/>
                <w:numId w:val="353"/>
              </w:numPr>
              <w:tabs>
                <w:tab w:val="left" w:pos="611"/>
              </w:tabs>
              <w:spacing w:line="210" w:lineRule="exact"/>
              <w:ind w:left="610" w:hanging="314"/>
              <w:rPr>
                <w:sz w:val="19"/>
              </w:rPr>
            </w:pPr>
            <w:r>
              <w:rPr>
                <w:i/>
                <w:sz w:val="19"/>
              </w:rPr>
              <w:t xml:space="preserve">Anastrepha suspense </w:t>
            </w:r>
            <w:r>
              <w:rPr>
                <w:sz w:val="19"/>
              </w:rPr>
              <w:t>(Caribbean fruit</w:t>
            </w:r>
            <w:r>
              <w:rPr>
                <w:spacing w:val="-17"/>
                <w:sz w:val="19"/>
              </w:rPr>
              <w:t xml:space="preserve"> </w:t>
            </w:r>
            <w:r>
              <w:rPr>
                <w:sz w:val="19"/>
              </w:rPr>
              <w:t>fly)</w:t>
            </w:r>
          </w:p>
          <w:p w:rsidR="00C23EDE" w:rsidRDefault="0069087E">
            <w:pPr>
              <w:pStyle w:val="TableParagraph"/>
              <w:numPr>
                <w:ilvl w:val="0"/>
                <w:numId w:val="353"/>
              </w:numPr>
              <w:tabs>
                <w:tab w:val="left" w:pos="570"/>
              </w:tabs>
              <w:spacing w:line="208" w:lineRule="exact"/>
              <w:ind w:hanging="273"/>
              <w:rPr>
                <w:sz w:val="19"/>
              </w:rPr>
            </w:pPr>
            <w:r>
              <w:rPr>
                <w:sz w:val="19"/>
              </w:rPr>
              <w:t>Anthonomus quadrigibbus (apple</w:t>
            </w:r>
            <w:r>
              <w:rPr>
                <w:spacing w:val="-17"/>
                <w:sz w:val="19"/>
              </w:rPr>
              <w:t xml:space="preserve"> </w:t>
            </w:r>
            <w:r>
              <w:rPr>
                <w:sz w:val="19"/>
              </w:rPr>
              <w:t>curculio)</w:t>
            </w:r>
          </w:p>
          <w:p w:rsidR="00C23EDE" w:rsidRDefault="0069087E">
            <w:pPr>
              <w:pStyle w:val="TableParagraph"/>
              <w:numPr>
                <w:ilvl w:val="0"/>
                <w:numId w:val="353"/>
              </w:numPr>
              <w:tabs>
                <w:tab w:val="left" w:pos="616"/>
              </w:tabs>
              <w:spacing w:line="216" w:lineRule="exact"/>
              <w:ind w:left="615" w:hanging="319"/>
              <w:rPr>
                <w:sz w:val="19"/>
              </w:rPr>
            </w:pPr>
            <w:r>
              <w:rPr>
                <w:sz w:val="19"/>
              </w:rPr>
              <w:t>Epidiaspis leperii (European pear</w:t>
            </w:r>
            <w:r>
              <w:rPr>
                <w:spacing w:val="-3"/>
                <w:sz w:val="19"/>
              </w:rPr>
              <w:t xml:space="preserve"> </w:t>
            </w:r>
            <w:r>
              <w:rPr>
                <w:sz w:val="19"/>
              </w:rPr>
              <w:t>scale)</w:t>
            </w:r>
          </w:p>
          <w:p w:rsidR="00C23EDE" w:rsidRDefault="0069087E">
            <w:pPr>
              <w:pStyle w:val="TableParagraph"/>
              <w:numPr>
                <w:ilvl w:val="0"/>
                <w:numId w:val="353"/>
              </w:numPr>
              <w:tabs>
                <w:tab w:val="left" w:pos="613"/>
              </w:tabs>
              <w:spacing w:before="7"/>
              <w:ind w:left="612" w:hanging="316"/>
              <w:rPr>
                <w:sz w:val="19"/>
              </w:rPr>
            </w:pPr>
            <w:r>
              <w:rPr>
                <w:i/>
                <w:sz w:val="19"/>
              </w:rPr>
              <w:t xml:space="preserve">Grapholita molesta </w:t>
            </w:r>
            <w:r>
              <w:rPr>
                <w:sz w:val="19"/>
              </w:rPr>
              <w:t>(Oriental fruit</w:t>
            </w:r>
            <w:r>
              <w:rPr>
                <w:spacing w:val="-2"/>
                <w:sz w:val="19"/>
              </w:rPr>
              <w:t xml:space="preserve"> </w:t>
            </w:r>
            <w:r>
              <w:rPr>
                <w:sz w:val="19"/>
              </w:rPr>
              <w:t>fly)</w:t>
            </w:r>
          </w:p>
        </w:tc>
        <w:tc>
          <w:tcPr>
            <w:tcW w:w="2825" w:type="dxa"/>
          </w:tcPr>
          <w:p w:rsidR="00C23EDE" w:rsidRDefault="0069087E">
            <w:pPr>
              <w:pStyle w:val="TableParagraph"/>
              <w:numPr>
                <w:ilvl w:val="0"/>
                <w:numId w:val="352"/>
              </w:numPr>
              <w:tabs>
                <w:tab w:val="left" w:pos="342"/>
              </w:tabs>
              <w:ind w:right="240" w:hanging="271"/>
              <w:rPr>
                <w:sz w:val="19"/>
              </w:rPr>
            </w:pPr>
            <w:r>
              <w:rPr>
                <w:sz w:val="19"/>
              </w:rPr>
              <w:t xml:space="preserve">Pest free status for </w:t>
            </w:r>
            <w:r>
              <w:rPr>
                <w:i/>
                <w:sz w:val="19"/>
              </w:rPr>
              <w:t xml:space="preserve">Ceratitis capitata </w:t>
            </w:r>
            <w:r>
              <w:rPr>
                <w:sz w:val="19"/>
              </w:rPr>
              <w:t>(Mediterranean fruit fly) as per international standards</w:t>
            </w:r>
            <w:r>
              <w:rPr>
                <w:spacing w:val="-3"/>
                <w:sz w:val="19"/>
              </w:rPr>
              <w:t xml:space="preserve"> </w:t>
            </w:r>
            <w:r>
              <w:rPr>
                <w:sz w:val="19"/>
              </w:rPr>
              <w:t>or</w:t>
            </w:r>
          </w:p>
          <w:p w:rsidR="00C23EDE" w:rsidRDefault="0069087E">
            <w:pPr>
              <w:pStyle w:val="TableParagraph"/>
              <w:numPr>
                <w:ilvl w:val="0"/>
                <w:numId w:val="352"/>
              </w:numPr>
              <w:tabs>
                <w:tab w:val="left" w:pos="354"/>
              </w:tabs>
              <w:ind w:right="128" w:hanging="271"/>
              <w:rPr>
                <w:sz w:val="19"/>
              </w:rPr>
            </w:pPr>
            <w:r>
              <w:rPr>
                <w:sz w:val="19"/>
              </w:rPr>
              <w:t>Methyl bromide fumigation</w:t>
            </w:r>
            <w:r>
              <w:rPr>
                <w:spacing w:val="-12"/>
                <w:sz w:val="19"/>
              </w:rPr>
              <w:t xml:space="preserve"> </w:t>
            </w:r>
            <w:r>
              <w:rPr>
                <w:sz w:val="19"/>
              </w:rPr>
              <w:t>@ 32 g/m</w:t>
            </w:r>
            <w:r>
              <w:rPr>
                <w:position w:val="7"/>
                <w:sz w:val="12"/>
              </w:rPr>
              <w:t xml:space="preserve">3 </w:t>
            </w:r>
            <w:r>
              <w:rPr>
                <w:sz w:val="19"/>
              </w:rPr>
              <w:t>for 2 hrs @ 21</w:t>
            </w:r>
            <w:r>
              <w:rPr>
                <w:position w:val="7"/>
                <w:sz w:val="12"/>
              </w:rPr>
              <w:t>0</w:t>
            </w:r>
            <w:r>
              <w:rPr>
                <w:sz w:val="19"/>
              </w:rPr>
              <w:t>C or above at NAP or equivalent thereof against Mediterranean fruit fly</w:t>
            </w:r>
            <w:r>
              <w:rPr>
                <w:spacing w:val="-8"/>
                <w:sz w:val="19"/>
              </w:rPr>
              <w:t xml:space="preserve"> </w:t>
            </w:r>
            <w:r>
              <w:rPr>
                <w:sz w:val="19"/>
              </w:rPr>
              <w:t>or</w:t>
            </w:r>
          </w:p>
          <w:p w:rsidR="00C23EDE" w:rsidRDefault="0069087E">
            <w:pPr>
              <w:pStyle w:val="TableParagraph"/>
              <w:numPr>
                <w:ilvl w:val="0"/>
                <w:numId w:val="352"/>
              </w:numPr>
              <w:tabs>
                <w:tab w:val="left" w:pos="342"/>
              </w:tabs>
              <w:spacing w:line="237" w:lineRule="auto"/>
              <w:ind w:right="50" w:hanging="271"/>
              <w:rPr>
                <w:sz w:val="19"/>
              </w:rPr>
            </w:pPr>
            <w:r>
              <w:rPr>
                <w:sz w:val="19"/>
              </w:rPr>
              <w:t>Pre-shipment cold treatment at 0</w:t>
            </w:r>
            <w:r>
              <w:rPr>
                <w:position w:val="7"/>
                <w:sz w:val="12"/>
              </w:rPr>
              <w:t>0</w:t>
            </w:r>
            <w:r>
              <w:rPr>
                <w:sz w:val="19"/>
              </w:rPr>
              <w:t>C or below for 10 days; 0.55</w:t>
            </w:r>
            <w:r>
              <w:rPr>
                <w:position w:val="7"/>
                <w:sz w:val="12"/>
              </w:rPr>
              <w:t>0</w:t>
            </w:r>
            <w:r>
              <w:rPr>
                <w:sz w:val="19"/>
              </w:rPr>
              <w:t>C or below for 11 days; 1.1</w:t>
            </w:r>
            <w:r>
              <w:rPr>
                <w:position w:val="7"/>
                <w:sz w:val="12"/>
              </w:rPr>
              <w:t>0</w:t>
            </w:r>
            <w:r>
              <w:rPr>
                <w:sz w:val="19"/>
              </w:rPr>
              <w:t>C or below for 12 days</w:t>
            </w:r>
            <w:r>
              <w:rPr>
                <w:spacing w:val="-16"/>
                <w:sz w:val="19"/>
              </w:rPr>
              <w:t xml:space="preserve"> </w:t>
            </w:r>
            <w:r>
              <w:rPr>
                <w:sz w:val="19"/>
              </w:rPr>
              <w:t>plus in-transit refrigeration against Mediterranean fruit fly. The treatment should be</w:t>
            </w:r>
            <w:r>
              <w:rPr>
                <w:spacing w:val="-6"/>
                <w:sz w:val="19"/>
              </w:rPr>
              <w:t xml:space="preserve"> </w:t>
            </w:r>
            <w:r>
              <w:rPr>
                <w:sz w:val="19"/>
              </w:rPr>
              <w:t>endorsed</w:t>
            </w:r>
          </w:p>
          <w:p w:rsidR="00C23EDE" w:rsidRDefault="0069087E">
            <w:pPr>
              <w:pStyle w:val="TableParagraph"/>
              <w:spacing w:line="197" w:lineRule="exact"/>
              <w:ind w:left="356"/>
              <w:rPr>
                <w:sz w:val="19"/>
              </w:rPr>
            </w:pPr>
            <w:r>
              <w:rPr>
                <w:sz w:val="19"/>
              </w:rPr>
              <w:t>on Phytosanitary Certificate</w:t>
            </w:r>
          </w:p>
        </w:tc>
      </w:tr>
    </w:tbl>
    <w:p w:rsidR="00C23EDE" w:rsidRDefault="00C23EDE">
      <w:pPr>
        <w:spacing w:line="197" w:lineRule="exact"/>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532"/>
        </w:trPr>
        <w:tc>
          <w:tcPr>
            <w:tcW w:w="809" w:type="dxa"/>
          </w:tcPr>
          <w:p w:rsidR="00C23EDE" w:rsidRDefault="00C23EDE">
            <w:pPr>
              <w:pStyle w:val="TableParagraph"/>
              <w:rPr>
                <w:sz w:val="18"/>
              </w:rPr>
            </w:pPr>
          </w:p>
        </w:tc>
        <w:tc>
          <w:tcPr>
            <w:tcW w:w="2539"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C23EDE">
            <w:pPr>
              <w:pStyle w:val="TableParagraph"/>
              <w:rPr>
                <w:sz w:val="18"/>
              </w:rPr>
            </w:pPr>
          </w:p>
        </w:tc>
        <w:tc>
          <w:tcPr>
            <w:tcW w:w="4429" w:type="dxa"/>
          </w:tcPr>
          <w:p w:rsidR="00C23EDE" w:rsidRDefault="00C23EDE">
            <w:pPr>
              <w:pStyle w:val="TableParagraph"/>
              <w:rPr>
                <w:sz w:val="18"/>
              </w:rPr>
            </w:pPr>
          </w:p>
        </w:tc>
        <w:tc>
          <w:tcPr>
            <w:tcW w:w="2825" w:type="dxa"/>
          </w:tcPr>
          <w:p w:rsidR="00C23EDE" w:rsidRDefault="0069087E">
            <w:pPr>
              <w:pStyle w:val="TableParagraph"/>
              <w:ind w:left="356" w:right="91"/>
              <w:rPr>
                <w:sz w:val="19"/>
              </w:rPr>
            </w:pPr>
            <w:r>
              <w:rPr>
                <w:sz w:val="19"/>
              </w:rPr>
              <w:t>issued at the country of origin/ re-export.</w:t>
            </w:r>
          </w:p>
        </w:tc>
      </w:tr>
      <w:tr w:rsidR="00C23EDE">
        <w:trPr>
          <w:trHeight w:val="2529"/>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730" w:type="dxa"/>
          </w:tcPr>
          <w:p w:rsidR="00C23EDE" w:rsidRDefault="0069087E">
            <w:pPr>
              <w:pStyle w:val="TableParagraph"/>
              <w:spacing w:line="218" w:lineRule="exact"/>
              <w:ind w:left="65"/>
              <w:rPr>
                <w:sz w:val="20"/>
              </w:rPr>
            </w:pPr>
            <w:r>
              <w:rPr>
                <w:sz w:val="20"/>
              </w:rPr>
              <w:t>(x) Italy</w:t>
            </w:r>
          </w:p>
        </w:tc>
        <w:tc>
          <w:tcPr>
            <w:tcW w:w="4429" w:type="dxa"/>
          </w:tcPr>
          <w:p w:rsidR="00C23EDE" w:rsidRDefault="0069087E">
            <w:pPr>
              <w:pStyle w:val="TableParagraph"/>
              <w:spacing w:line="215" w:lineRule="exact"/>
              <w:ind w:left="65"/>
              <w:rPr>
                <w:sz w:val="20"/>
              </w:rPr>
            </w:pPr>
            <w:r>
              <w:rPr>
                <w:sz w:val="20"/>
              </w:rPr>
              <w:t>Free from :</w:t>
            </w:r>
          </w:p>
          <w:p w:rsidR="00C23EDE" w:rsidRDefault="0069087E">
            <w:pPr>
              <w:pStyle w:val="TableParagraph"/>
              <w:numPr>
                <w:ilvl w:val="0"/>
                <w:numId w:val="351"/>
              </w:numPr>
              <w:tabs>
                <w:tab w:val="left" w:pos="571"/>
              </w:tabs>
              <w:spacing w:line="227" w:lineRule="exact"/>
              <w:rPr>
                <w:sz w:val="20"/>
              </w:rPr>
            </w:pPr>
            <w:r>
              <w:rPr>
                <w:i/>
                <w:sz w:val="20"/>
              </w:rPr>
              <w:t xml:space="preserve">Adoxophyes orana </w:t>
            </w:r>
            <w:r>
              <w:rPr>
                <w:sz w:val="20"/>
              </w:rPr>
              <w:t>(summer fruit</w:t>
            </w:r>
            <w:r>
              <w:rPr>
                <w:spacing w:val="-5"/>
                <w:sz w:val="20"/>
              </w:rPr>
              <w:t xml:space="preserve"> </w:t>
            </w:r>
            <w:r>
              <w:rPr>
                <w:sz w:val="20"/>
              </w:rPr>
              <w:t>tortrix)</w:t>
            </w:r>
          </w:p>
          <w:p w:rsidR="00C23EDE" w:rsidRDefault="0069087E">
            <w:pPr>
              <w:pStyle w:val="TableParagraph"/>
              <w:numPr>
                <w:ilvl w:val="0"/>
                <w:numId w:val="351"/>
              </w:numPr>
              <w:tabs>
                <w:tab w:val="left" w:pos="583"/>
              </w:tabs>
              <w:ind w:left="582" w:hanging="286"/>
              <w:rPr>
                <w:sz w:val="20"/>
              </w:rPr>
            </w:pPr>
            <w:r>
              <w:rPr>
                <w:i/>
                <w:sz w:val="20"/>
              </w:rPr>
              <w:t xml:space="preserve">Ceratitis capitata </w:t>
            </w:r>
            <w:r>
              <w:rPr>
                <w:sz w:val="20"/>
              </w:rPr>
              <w:t>(Mediterranean fruit</w:t>
            </w:r>
            <w:r>
              <w:rPr>
                <w:spacing w:val="-3"/>
                <w:sz w:val="20"/>
              </w:rPr>
              <w:t xml:space="preserve"> </w:t>
            </w:r>
            <w:r>
              <w:rPr>
                <w:sz w:val="20"/>
              </w:rPr>
              <w:t>fly)</w:t>
            </w:r>
          </w:p>
          <w:p w:rsidR="00C23EDE" w:rsidRDefault="0069087E">
            <w:pPr>
              <w:pStyle w:val="TableParagraph"/>
              <w:numPr>
                <w:ilvl w:val="0"/>
                <w:numId w:val="351"/>
              </w:numPr>
              <w:tabs>
                <w:tab w:val="left" w:pos="571"/>
              </w:tabs>
              <w:spacing w:before="1" w:line="207" w:lineRule="exact"/>
              <w:rPr>
                <w:sz w:val="20"/>
              </w:rPr>
            </w:pPr>
            <w:r>
              <w:rPr>
                <w:i/>
                <w:sz w:val="20"/>
              </w:rPr>
              <w:t xml:space="preserve">Cydia funebrana </w:t>
            </w:r>
            <w:r>
              <w:rPr>
                <w:sz w:val="20"/>
              </w:rPr>
              <w:t>(red plum</w:t>
            </w:r>
            <w:r>
              <w:rPr>
                <w:spacing w:val="-2"/>
                <w:sz w:val="20"/>
              </w:rPr>
              <w:t xml:space="preserve"> </w:t>
            </w:r>
            <w:r>
              <w:rPr>
                <w:sz w:val="20"/>
              </w:rPr>
              <w:t>maggot)</w:t>
            </w:r>
          </w:p>
          <w:p w:rsidR="00C23EDE" w:rsidRDefault="0069087E">
            <w:pPr>
              <w:pStyle w:val="TableParagraph"/>
              <w:numPr>
                <w:ilvl w:val="0"/>
                <w:numId w:val="351"/>
              </w:numPr>
              <w:tabs>
                <w:tab w:val="left" w:pos="583"/>
              </w:tabs>
              <w:spacing w:line="204" w:lineRule="exact"/>
              <w:ind w:left="582" w:hanging="286"/>
              <w:rPr>
                <w:sz w:val="20"/>
              </w:rPr>
            </w:pPr>
            <w:r>
              <w:rPr>
                <w:i/>
                <w:sz w:val="20"/>
              </w:rPr>
              <w:t xml:space="preserve">Cydia molesta </w:t>
            </w:r>
            <w:r>
              <w:rPr>
                <w:sz w:val="20"/>
              </w:rPr>
              <w:t>(oriental fruit</w:t>
            </w:r>
            <w:r>
              <w:rPr>
                <w:spacing w:val="1"/>
                <w:sz w:val="20"/>
              </w:rPr>
              <w:t xml:space="preserve"> </w:t>
            </w:r>
            <w:r>
              <w:rPr>
                <w:sz w:val="20"/>
              </w:rPr>
              <w:t>moth)</w:t>
            </w:r>
          </w:p>
          <w:p w:rsidR="00C23EDE" w:rsidRDefault="0069087E">
            <w:pPr>
              <w:pStyle w:val="TableParagraph"/>
              <w:numPr>
                <w:ilvl w:val="0"/>
                <w:numId w:val="351"/>
              </w:numPr>
              <w:tabs>
                <w:tab w:val="left" w:pos="571"/>
              </w:tabs>
              <w:spacing w:line="222" w:lineRule="exact"/>
              <w:rPr>
                <w:sz w:val="20"/>
              </w:rPr>
            </w:pPr>
            <w:r>
              <w:rPr>
                <w:i/>
                <w:sz w:val="20"/>
              </w:rPr>
              <w:t>Erwinia amylovora</w:t>
            </w:r>
            <w:r>
              <w:rPr>
                <w:i/>
                <w:spacing w:val="1"/>
                <w:sz w:val="20"/>
              </w:rPr>
              <w:t xml:space="preserve"> </w:t>
            </w:r>
            <w:r>
              <w:rPr>
                <w:sz w:val="20"/>
              </w:rPr>
              <w:t>(fireblight)</w:t>
            </w:r>
          </w:p>
          <w:p w:rsidR="00C23EDE" w:rsidRDefault="0069087E">
            <w:pPr>
              <w:pStyle w:val="TableParagraph"/>
              <w:numPr>
                <w:ilvl w:val="0"/>
                <w:numId w:val="351"/>
              </w:numPr>
              <w:tabs>
                <w:tab w:val="left" w:pos="547"/>
              </w:tabs>
              <w:spacing w:line="220" w:lineRule="exact"/>
              <w:ind w:left="546" w:hanging="250"/>
              <w:rPr>
                <w:sz w:val="20"/>
              </w:rPr>
            </w:pPr>
            <w:r>
              <w:rPr>
                <w:i/>
                <w:sz w:val="20"/>
              </w:rPr>
              <w:t xml:space="preserve">Pandemis cerasana </w:t>
            </w:r>
            <w:r>
              <w:rPr>
                <w:sz w:val="20"/>
              </w:rPr>
              <w:t>(common twist</w:t>
            </w:r>
            <w:r>
              <w:rPr>
                <w:spacing w:val="-2"/>
                <w:sz w:val="20"/>
              </w:rPr>
              <w:t xml:space="preserve"> </w:t>
            </w:r>
            <w:r>
              <w:rPr>
                <w:sz w:val="20"/>
              </w:rPr>
              <w:t>moth)</w:t>
            </w:r>
          </w:p>
          <w:p w:rsidR="00C23EDE" w:rsidRDefault="0069087E">
            <w:pPr>
              <w:pStyle w:val="TableParagraph"/>
              <w:numPr>
                <w:ilvl w:val="0"/>
                <w:numId w:val="351"/>
              </w:numPr>
              <w:tabs>
                <w:tab w:val="left" w:pos="580"/>
              </w:tabs>
              <w:spacing w:line="219" w:lineRule="exact"/>
              <w:ind w:left="580" w:hanging="284"/>
              <w:rPr>
                <w:sz w:val="20"/>
              </w:rPr>
            </w:pPr>
            <w:r>
              <w:rPr>
                <w:i/>
                <w:sz w:val="20"/>
              </w:rPr>
              <w:t xml:space="preserve">Pandemis heparana </w:t>
            </w:r>
            <w:r>
              <w:rPr>
                <w:sz w:val="20"/>
              </w:rPr>
              <w:t>(apple brown</w:t>
            </w:r>
            <w:r>
              <w:rPr>
                <w:spacing w:val="-5"/>
                <w:sz w:val="20"/>
              </w:rPr>
              <w:t xml:space="preserve"> </w:t>
            </w:r>
            <w:r>
              <w:rPr>
                <w:sz w:val="20"/>
              </w:rPr>
              <w:t>tortrix)</w:t>
            </w:r>
          </w:p>
          <w:p w:rsidR="00C23EDE" w:rsidRDefault="0069087E">
            <w:pPr>
              <w:pStyle w:val="TableParagraph"/>
              <w:numPr>
                <w:ilvl w:val="0"/>
                <w:numId w:val="351"/>
              </w:numPr>
              <w:tabs>
                <w:tab w:val="left" w:pos="580"/>
              </w:tabs>
              <w:spacing w:line="220" w:lineRule="exact"/>
              <w:ind w:left="580" w:hanging="284"/>
              <w:rPr>
                <w:sz w:val="20"/>
              </w:rPr>
            </w:pPr>
            <w:r>
              <w:rPr>
                <w:i/>
                <w:sz w:val="20"/>
              </w:rPr>
              <w:t xml:space="preserve">Peridroma saucia </w:t>
            </w:r>
            <w:r>
              <w:rPr>
                <w:sz w:val="20"/>
              </w:rPr>
              <w:t>(pearly underwing</w:t>
            </w:r>
            <w:r>
              <w:rPr>
                <w:spacing w:val="-5"/>
                <w:sz w:val="20"/>
              </w:rPr>
              <w:t xml:space="preserve"> </w:t>
            </w:r>
            <w:r>
              <w:rPr>
                <w:sz w:val="20"/>
              </w:rPr>
              <w:t>moth)</w:t>
            </w:r>
          </w:p>
          <w:p w:rsidR="00C23EDE" w:rsidRDefault="0069087E">
            <w:pPr>
              <w:pStyle w:val="TableParagraph"/>
              <w:numPr>
                <w:ilvl w:val="0"/>
                <w:numId w:val="351"/>
              </w:numPr>
              <w:tabs>
                <w:tab w:val="left" w:pos="537"/>
              </w:tabs>
              <w:spacing w:line="225" w:lineRule="exact"/>
              <w:ind w:left="536" w:hanging="240"/>
              <w:rPr>
                <w:sz w:val="20"/>
              </w:rPr>
            </w:pPr>
            <w:r>
              <w:rPr>
                <w:i/>
                <w:sz w:val="20"/>
              </w:rPr>
              <w:t xml:space="preserve">Pseudococcus calceolariae </w:t>
            </w:r>
            <w:r>
              <w:rPr>
                <w:sz w:val="20"/>
              </w:rPr>
              <w:t>(scarlet mealy</w:t>
            </w:r>
            <w:r>
              <w:rPr>
                <w:spacing w:val="-13"/>
                <w:sz w:val="20"/>
              </w:rPr>
              <w:t xml:space="preserve"> </w:t>
            </w:r>
            <w:r>
              <w:rPr>
                <w:sz w:val="20"/>
              </w:rPr>
              <w:t>bug)</w:t>
            </w:r>
          </w:p>
        </w:tc>
        <w:tc>
          <w:tcPr>
            <w:tcW w:w="2825" w:type="dxa"/>
          </w:tcPr>
          <w:p w:rsidR="00C23EDE" w:rsidRDefault="0069087E">
            <w:pPr>
              <w:pStyle w:val="TableParagraph"/>
              <w:numPr>
                <w:ilvl w:val="0"/>
                <w:numId w:val="350"/>
              </w:numPr>
              <w:tabs>
                <w:tab w:val="left" w:pos="385"/>
              </w:tabs>
              <w:ind w:right="84" w:hanging="271"/>
              <w:jc w:val="both"/>
              <w:rPr>
                <w:sz w:val="20"/>
              </w:rPr>
            </w:pPr>
            <w:r>
              <w:rPr>
                <w:sz w:val="20"/>
              </w:rPr>
              <w:t xml:space="preserve">Pest free status for </w:t>
            </w:r>
            <w:r>
              <w:rPr>
                <w:i/>
                <w:sz w:val="20"/>
              </w:rPr>
              <w:t xml:space="preserve">Ceratitis capitata </w:t>
            </w:r>
            <w:r>
              <w:rPr>
                <w:sz w:val="20"/>
              </w:rPr>
              <w:t>(Mediterranean fruit fly) as per international standards</w:t>
            </w:r>
            <w:r>
              <w:rPr>
                <w:spacing w:val="-2"/>
                <w:sz w:val="20"/>
              </w:rPr>
              <w:t xml:space="preserve"> </w:t>
            </w:r>
            <w:r>
              <w:rPr>
                <w:sz w:val="20"/>
              </w:rPr>
              <w:t>or</w:t>
            </w:r>
          </w:p>
          <w:p w:rsidR="00C23EDE" w:rsidRDefault="0069087E">
            <w:pPr>
              <w:pStyle w:val="TableParagraph"/>
              <w:numPr>
                <w:ilvl w:val="0"/>
                <w:numId w:val="350"/>
              </w:numPr>
              <w:tabs>
                <w:tab w:val="left" w:pos="399"/>
              </w:tabs>
              <w:spacing w:before="1" w:line="237" w:lineRule="auto"/>
              <w:ind w:right="86" w:hanging="271"/>
              <w:jc w:val="both"/>
              <w:rPr>
                <w:sz w:val="20"/>
              </w:rPr>
            </w:pPr>
            <w:r>
              <w:rPr>
                <w:sz w:val="20"/>
              </w:rPr>
              <w:t>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 xml:space="preserve">C or below for 12 </w:t>
            </w:r>
            <w:r>
              <w:rPr>
                <w:spacing w:val="-5"/>
                <w:sz w:val="20"/>
              </w:rPr>
              <w:t xml:space="preserve">days </w:t>
            </w:r>
            <w:r>
              <w:rPr>
                <w:sz w:val="20"/>
              </w:rPr>
              <w:t>plus in-transit refrigeration against Mediterranean</w:t>
            </w:r>
            <w:r>
              <w:rPr>
                <w:spacing w:val="46"/>
                <w:sz w:val="20"/>
              </w:rPr>
              <w:t xml:space="preserve"> </w:t>
            </w:r>
            <w:r>
              <w:rPr>
                <w:spacing w:val="-4"/>
                <w:sz w:val="20"/>
              </w:rPr>
              <w:t>fruit</w:t>
            </w:r>
          </w:p>
          <w:p w:rsidR="00C23EDE" w:rsidRDefault="0069087E">
            <w:pPr>
              <w:pStyle w:val="TableParagraph"/>
              <w:spacing w:line="208" w:lineRule="exact"/>
              <w:ind w:left="356"/>
              <w:rPr>
                <w:sz w:val="20"/>
              </w:rPr>
            </w:pPr>
            <w:r>
              <w:rPr>
                <w:sz w:val="20"/>
              </w:rPr>
              <w:t>fly</w:t>
            </w:r>
          </w:p>
        </w:tc>
      </w:tr>
      <w:tr w:rsidR="00C23EDE">
        <w:trPr>
          <w:trHeight w:val="2987"/>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ind w:left="65"/>
              <w:rPr>
                <w:sz w:val="20"/>
              </w:rPr>
            </w:pPr>
            <w:r>
              <w:rPr>
                <w:sz w:val="20"/>
              </w:rPr>
              <w:t>(xi) Brazil</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349"/>
              </w:numPr>
              <w:tabs>
                <w:tab w:val="left" w:pos="482"/>
              </w:tabs>
              <w:ind w:right="274" w:hanging="181"/>
              <w:rPr>
                <w:sz w:val="20"/>
              </w:rPr>
            </w:pPr>
            <w:r>
              <w:rPr>
                <w:i/>
                <w:sz w:val="20"/>
              </w:rPr>
              <w:t xml:space="preserve">Anastrepha fraterculus </w:t>
            </w:r>
            <w:r>
              <w:rPr>
                <w:sz w:val="20"/>
              </w:rPr>
              <w:t>(South American</w:t>
            </w:r>
            <w:r>
              <w:rPr>
                <w:spacing w:val="-15"/>
                <w:sz w:val="20"/>
              </w:rPr>
              <w:t xml:space="preserve"> </w:t>
            </w:r>
            <w:r>
              <w:rPr>
                <w:sz w:val="20"/>
              </w:rPr>
              <w:t>fruit fly)</w:t>
            </w:r>
          </w:p>
          <w:p w:rsidR="00C23EDE" w:rsidRDefault="0069087E">
            <w:pPr>
              <w:pStyle w:val="TableParagraph"/>
              <w:numPr>
                <w:ilvl w:val="0"/>
                <w:numId w:val="349"/>
              </w:numPr>
              <w:tabs>
                <w:tab w:val="left" w:pos="494"/>
              </w:tabs>
              <w:spacing w:before="1" w:line="228" w:lineRule="exact"/>
              <w:ind w:left="493" w:hanging="202"/>
              <w:rPr>
                <w:sz w:val="20"/>
              </w:rPr>
            </w:pPr>
            <w:r>
              <w:rPr>
                <w:i/>
                <w:sz w:val="20"/>
              </w:rPr>
              <w:t xml:space="preserve">Anastrepha serpentine </w:t>
            </w:r>
            <w:r>
              <w:rPr>
                <w:sz w:val="20"/>
              </w:rPr>
              <w:t>(Sapodilla fruit</w:t>
            </w:r>
            <w:r>
              <w:rPr>
                <w:spacing w:val="-4"/>
                <w:sz w:val="20"/>
              </w:rPr>
              <w:t xml:space="preserve"> </w:t>
            </w:r>
            <w:r>
              <w:rPr>
                <w:sz w:val="20"/>
              </w:rPr>
              <w:t>fly)</w:t>
            </w:r>
          </w:p>
          <w:p w:rsidR="00C23EDE" w:rsidRDefault="0069087E">
            <w:pPr>
              <w:pStyle w:val="TableParagraph"/>
              <w:numPr>
                <w:ilvl w:val="0"/>
                <w:numId w:val="349"/>
              </w:numPr>
              <w:tabs>
                <w:tab w:val="left" w:pos="482"/>
              </w:tabs>
              <w:spacing w:line="228" w:lineRule="exact"/>
              <w:ind w:left="481"/>
              <w:rPr>
                <w:sz w:val="20"/>
              </w:rPr>
            </w:pPr>
            <w:r>
              <w:rPr>
                <w:i/>
                <w:sz w:val="20"/>
              </w:rPr>
              <w:t xml:space="preserve">Grapholita molesta </w:t>
            </w:r>
            <w:r>
              <w:rPr>
                <w:sz w:val="20"/>
              </w:rPr>
              <w:t>(Oriental fruit</w:t>
            </w:r>
            <w:r>
              <w:rPr>
                <w:spacing w:val="1"/>
                <w:sz w:val="20"/>
              </w:rPr>
              <w:t xml:space="preserve"> </w:t>
            </w:r>
            <w:r>
              <w:rPr>
                <w:sz w:val="20"/>
              </w:rPr>
              <w:t>moth)</w:t>
            </w:r>
          </w:p>
          <w:p w:rsidR="00C23EDE" w:rsidRDefault="0069087E">
            <w:pPr>
              <w:pStyle w:val="TableParagraph"/>
              <w:numPr>
                <w:ilvl w:val="0"/>
                <w:numId w:val="349"/>
              </w:numPr>
              <w:tabs>
                <w:tab w:val="left" w:pos="494"/>
              </w:tabs>
              <w:spacing w:before="3" w:line="229" w:lineRule="exact"/>
              <w:ind w:left="493" w:hanging="202"/>
              <w:rPr>
                <w:sz w:val="20"/>
              </w:rPr>
            </w:pPr>
            <w:r>
              <w:rPr>
                <w:i/>
                <w:sz w:val="20"/>
              </w:rPr>
              <w:t xml:space="preserve">Pantomorus cervinus </w:t>
            </w:r>
            <w:r>
              <w:rPr>
                <w:sz w:val="20"/>
              </w:rPr>
              <w:t>(Fuller‟s rose</w:t>
            </w:r>
            <w:r>
              <w:rPr>
                <w:spacing w:val="-4"/>
                <w:sz w:val="20"/>
              </w:rPr>
              <w:t xml:space="preserve"> </w:t>
            </w:r>
            <w:r>
              <w:rPr>
                <w:sz w:val="20"/>
              </w:rPr>
              <w:t>beetle)</w:t>
            </w:r>
          </w:p>
          <w:p w:rsidR="00C23EDE" w:rsidRDefault="0069087E">
            <w:pPr>
              <w:pStyle w:val="TableParagraph"/>
              <w:numPr>
                <w:ilvl w:val="0"/>
                <w:numId w:val="349"/>
              </w:numPr>
              <w:tabs>
                <w:tab w:val="left" w:pos="482"/>
              </w:tabs>
              <w:spacing w:line="229" w:lineRule="exact"/>
              <w:ind w:left="481"/>
              <w:rPr>
                <w:sz w:val="20"/>
              </w:rPr>
            </w:pPr>
            <w:r>
              <w:rPr>
                <w:i/>
                <w:sz w:val="20"/>
              </w:rPr>
              <w:t xml:space="preserve">Peridroma saucia </w:t>
            </w:r>
            <w:r>
              <w:rPr>
                <w:sz w:val="20"/>
              </w:rPr>
              <w:t>(Pearly underwing</w:t>
            </w:r>
            <w:r>
              <w:rPr>
                <w:spacing w:val="-4"/>
                <w:sz w:val="20"/>
              </w:rPr>
              <w:t xml:space="preserve"> </w:t>
            </w:r>
            <w:r>
              <w:rPr>
                <w:sz w:val="20"/>
              </w:rPr>
              <w:t>moth)</w:t>
            </w:r>
          </w:p>
          <w:p w:rsidR="00C23EDE" w:rsidRDefault="0069087E">
            <w:pPr>
              <w:pStyle w:val="TableParagraph"/>
              <w:numPr>
                <w:ilvl w:val="0"/>
                <w:numId w:val="349"/>
              </w:numPr>
              <w:tabs>
                <w:tab w:val="left" w:pos="458"/>
              </w:tabs>
              <w:ind w:left="457" w:hanging="166"/>
              <w:rPr>
                <w:sz w:val="20"/>
              </w:rPr>
            </w:pPr>
            <w:r>
              <w:rPr>
                <w:i/>
                <w:sz w:val="20"/>
              </w:rPr>
              <w:t xml:space="preserve">Phytophthora cryptogea </w:t>
            </w:r>
            <w:r>
              <w:rPr>
                <w:sz w:val="20"/>
              </w:rPr>
              <w:t>(Tomato foot rot)</w:t>
            </w:r>
          </w:p>
          <w:p w:rsidR="00C23EDE" w:rsidRDefault="0069087E">
            <w:pPr>
              <w:pStyle w:val="TableParagraph"/>
              <w:numPr>
                <w:ilvl w:val="0"/>
                <w:numId w:val="349"/>
              </w:numPr>
              <w:tabs>
                <w:tab w:val="left" w:pos="492"/>
              </w:tabs>
              <w:spacing w:before="1"/>
              <w:ind w:left="491" w:hanging="200"/>
              <w:rPr>
                <w:sz w:val="20"/>
              </w:rPr>
            </w:pPr>
            <w:r>
              <w:rPr>
                <w:i/>
                <w:sz w:val="20"/>
              </w:rPr>
              <w:t xml:space="preserve">Pseudococcus calceolariae </w:t>
            </w:r>
            <w:r>
              <w:rPr>
                <w:sz w:val="20"/>
              </w:rPr>
              <w:t>(Scarlet</w:t>
            </w:r>
            <w:r>
              <w:rPr>
                <w:spacing w:val="-12"/>
                <w:sz w:val="20"/>
              </w:rPr>
              <w:t xml:space="preserve"> </w:t>
            </w:r>
            <w:r>
              <w:rPr>
                <w:sz w:val="20"/>
              </w:rPr>
              <w:t>mealybug)</w:t>
            </w:r>
          </w:p>
          <w:p w:rsidR="00C23EDE" w:rsidRDefault="0069087E">
            <w:pPr>
              <w:pStyle w:val="TableParagraph"/>
              <w:numPr>
                <w:ilvl w:val="0"/>
                <w:numId w:val="349"/>
              </w:numPr>
              <w:tabs>
                <w:tab w:val="left" w:pos="492"/>
              </w:tabs>
              <w:spacing w:before="1"/>
              <w:ind w:left="491" w:hanging="200"/>
              <w:rPr>
                <w:sz w:val="20"/>
              </w:rPr>
            </w:pPr>
            <w:r>
              <w:rPr>
                <w:i/>
                <w:sz w:val="20"/>
              </w:rPr>
              <w:t xml:space="preserve">Pseudococcus Comstocki </w:t>
            </w:r>
            <w:r>
              <w:rPr>
                <w:sz w:val="20"/>
              </w:rPr>
              <w:t>(Comstock</w:t>
            </w:r>
            <w:r>
              <w:rPr>
                <w:spacing w:val="-16"/>
                <w:sz w:val="20"/>
              </w:rPr>
              <w:t xml:space="preserve"> </w:t>
            </w:r>
            <w:r>
              <w:rPr>
                <w:sz w:val="20"/>
              </w:rPr>
              <w:t>mealybug)</w:t>
            </w:r>
          </w:p>
          <w:p w:rsidR="00C23EDE" w:rsidRDefault="0069087E">
            <w:pPr>
              <w:pStyle w:val="TableParagraph"/>
              <w:ind w:left="471" w:right="37" w:hanging="181"/>
              <w:rPr>
                <w:sz w:val="20"/>
              </w:rPr>
            </w:pPr>
            <w:r>
              <w:rPr>
                <w:sz w:val="20"/>
              </w:rPr>
              <w:t xml:space="preserve">i. </w:t>
            </w:r>
            <w:r>
              <w:rPr>
                <w:i/>
                <w:sz w:val="20"/>
              </w:rPr>
              <w:t xml:space="preserve">Pseudomonas viridiflava </w:t>
            </w:r>
            <w:r>
              <w:rPr>
                <w:sz w:val="20"/>
              </w:rPr>
              <w:t>(Bacterial leaf blight of tomato (USA))</w:t>
            </w:r>
          </w:p>
          <w:p w:rsidR="00C23EDE" w:rsidRDefault="0069087E">
            <w:pPr>
              <w:pStyle w:val="TableParagraph"/>
              <w:spacing w:line="208" w:lineRule="exact"/>
              <w:ind w:left="291"/>
              <w:rPr>
                <w:sz w:val="20"/>
              </w:rPr>
            </w:pPr>
            <w:r>
              <w:rPr>
                <w:sz w:val="20"/>
              </w:rPr>
              <w:t xml:space="preserve">j. </w:t>
            </w:r>
            <w:r>
              <w:rPr>
                <w:i/>
                <w:sz w:val="20"/>
              </w:rPr>
              <w:t xml:space="preserve">Venturia pyrina </w:t>
            </w:r>
            <w:r>
              <w:rPr>
                <w:sz w:val="20"/>
              </w:rPr>
              <w:t>(Black spot of pear)</w:t>
            </w:r>
          </w:p>
        </w:tc>
        <w:tc>
          <w:tcPr>
            <w:tcW w:w="2825" w:type="dxa"/>
          </w:tcPr>
          <w:p w:rsidR="00C23EDE" w:rsidRDefault="0069087E">
            <w:pPr>
              <w:pStyle w:val="TableParagraph"/>
              <w:spacing w:before="2" w:line="237" w:lineRule="auto"/>
              <w:ind w:left="176" w:right="85"/>
              <w:jc w:val="both"/>
              <w:rPr>
                <w:sz w:val="20"/>
              </w:rPr>
            </w:pPr>
            <w:r>
              <w:rPr>
                <w:sz w:val="20"/>
              </w:rPr>
              <w:t>Pre-shipment/ in transit cold treatment at zero degree Celsius (0</w:t>
            </w:r>
            <w:r>
              <w:rPr>
                <w:position w:val="7"/>
                <w:sz w:val="13"/>
              </w:rPr>
              <w:t>0</w:t>
            </w:r>
            <w:r>
              <w:rPr>
                <w:sz w:val="20"/>
              </w:rPr>
              <w:t>C) for 40</w:t>
            </w:r>
            <w:r>
              <w:rPr>
                <w:spacing w:val="-1"/>
                <w:sz w:val="20"/>
              </w:rPr>
              <w:t xml:space="preserve"> </w:t>
            </w:r>
            <w:r>
              <w:rPr>
                <w:sz w:val="20"/>
              </w:rPr>
              <w:t>days.</w:t>
            </w:r>
          </w:p>
          <w:p w:rsidR="00C23EDE" w:rsidRDefault="0069087E">
            <w:pPr>
              <w:pStyle w:val="TableParagraph"/>
              <w:spacing w:before="59"/>
              <w:ind w:left="176" w:right="85"/>
              <w:jc w:val="both"/>
              <w:rPr>
                <w:sz w:val="20"/>
              </w:rPr>
            </w:pPr>
            <w:r>
              <w:rPr>
                <w:sz w:val="20"/>
              </w:rPr>
              <w:t>The treatment should be endorsed on Phytosanitary Certificate issued at the country of origin/re-export.</w:t>
            </w:r>
          </w:p>
        </w:tc>
      </w:tr>
      <w:tr w:rsidR="00C23EDE">
        <w:trPr>
          <w:trHeight w:val="2762"/>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ind w:left="65"/>
              <w:rPr>
                <w:sz w:val="20"/>
              </w:rPr>
            </w:pPr>
            <w:r>
              <w:rPr>
                <w:sz w:val="20"/>
              </w:rPr>
              <w:t>(xii) Poland</w:t>
            </w:r>
          </w:p>
        </w:tc>
        <w:tc>
          <w:tcPr>
            <w:tcW w:w="4429" w:type="dxa"/>
          </w:tcPr>
          <w:p w:rsidR="00C23EDE" w:rsidRDefault="0069087E">
            <w:pPr>
              <w:pStyle w:val="TableParagraph"/>
              <w:ind w:left="5"/>
              <w:rPr>
                <w:sz w:val="20"/>
              </w:rPr>
            </w:pPr>
            <w:r>
              <w:rPr>
                <w:sz w:val="20"/>
              </w:rPr>
              <w:t>Freedom from:</w:t>
            </w:r>
          </w:p>
          <w:p w:rsidR="00C23EDE" w:rsidRDefault="0069087E">
            <w:pPr>
              <w:pStyle w:val="TableParagraph"/>
              <w:numPr>
                <w:ilvl w:val="0"/>
                <w:numId w:val="348"/>
              </w:numPr>
              <w:tabs>
                <w:tab w:val="left" w:pos="340"/>
              </w:tabs>
              <w:ind w:hanging="206"/>
              <w:rPr>
                <w:sz w:val="20"/>
              </w:rPr>
            </w:pPr>
            <w:r>
              <w:rPr>
                <w:i/>
                <w:sz w:val="20"/>
              </w:rPr>
              <w:t xml:space="preserve">Adoxophyes orana </w:t>
            </w:r>
            <w:r>
              <w:rPr>
                <w:sz w:val="20"/>
              </w:rPr>
              <w:t>(Summer fruit</w:t>
            </w:r>
            <w:r>
              <w:rPr>
                <w:spacing w:val="-3"/>
                <w:sz w:val="20"/>
              </w:rPr>
              <w:t xml:space="preserve"> </w:t>
            </w:r>
            <w:r>
              <w:rPr>
                <w:sz w:val="20"/>
              </w:rPr>
              <w:t>tortrix)</w:t>
            </w:r>
          </w:p>
          <w:p w:rsidR="00C23EDE" w:rsidRDefault="0069087E">
            <w:pPr>
              <w:pStyle w:val="TableParagraph"/>
              <w:numPr>
                <w:ilvl w:val="0"/>
                <w:numId w:val="348"/>
              </w:numPr>
              <w:tabs>
                <w:tab w:val="left" w:pos="352"/>
              </w:tabs>
              <w:spacing w:before="1"/>
              <w:ind w:left="351" w:hanging="218"/>
              <w:rPr>
                <w:sz w:val="20"/>
              </w:rPr>
            </w:pPr>
            <w:r>
              <w:rPr>
                <w:i/>
                <w:sz w:val="20"/>
              </w:rPr>
              <w:t xml:space="preserve">Archips podana </w:t>
            </w:r>
            <w:r>
              <w:rPr>
                <w:sz w:val="20"/>
              </w:rPr>
              <w:t>(Great brown twist</w:t>
            </w:r>
            <w:r>
              <w:rPr>
                <w:spacing w:val="-2"/>
                <w:sz w:val="20"/>
              </w:rPr>
              <w:t xml:space="preserve"> </w:t>
            </w:r>
            <w:r>
              <w:rPr>
                <w:sz w:val="20"/>
              </w:rPr>
              <w:t>moth)</w:t>
            </w:r>
          </w:p>
          <w:p w:rsidR="00C23EDE" w:rsidRDefault="0069087E">
            <w:pPr>
              <w:pStyle w:val="TableParagraph"/>
              <w:numPr>
                <w:ilvl w:val="0"/>
                <w:numId w:val="348"/>
              </w:numPr>
              <w:tabs>
                <w:tab w:val="left" w:pos="340"/>
              </w:tabs>
              <w:ind w:hanging="206"/>
              <w:rPr>
                <w:sz w:val="20"/>
              </w:rPr>
            </w:pPr>
            <w:r>
              <w:rPr>
                <w:i/>
                <w:sz w:val="20"/>
              </w:rPr>
              <w:t xml:space="preserve">Aspidiotus nerii </w:t>
            </w:r>
            <w:r>
              <w:rPr>
                <w:sz w:val="20"/>
              </w:rPr>
              <w:t>(Aucuba</w:t>
            </w:r>
            <w:r>
              <w:rPr>
                <w:spacing w:val="-2"/>
                <w:sz w:val="20"/>
              </w:rPr>
              <w:t xml:space="preserve"> </w:t>
            </w:r>
            <w:r>
              <w:rPr>
                <w:sz w:val="20"/>
              </w:rPr>
              <w:t>scale)</w:t>
            </w:r>
          </w:p>
          <w:p w:rsidR="00C23EDE" w:rsidRDefault="0069087E">
            <w:pPr>
              <w:pStyle w:val="TableParagraph"/>
              <w:numPr>
                <w:ilvl w:val="0"/>
                <w:numId w:val="348"/>
              </w:numPr>
              <w:tabs>
                <w:tab w:val="left" w:pos="352"/>
              </w:tabs>
              <w:spacing w:before="1" w:line="229" w:lineRule="exact"/>
              <w:ind w:left="351" w:hanging="218"/>
              <w:rPr>
                <w:sz w:val="20"/>
              </w:rPr>
            </w:pPr>
            <w:r>
              <w:rPr>
                <w:i/>
                <w:sz w:val="20"/>
              </w:rPr>
              <w:t xml:space="preserve">Epidiaspis leperii </w:t>
            </w:r>
            <w:r>
              <w:rPr>
                <w:sz w:val="20"/>
              </w:rPr>
              <w:t>(European pear</w:t>
            </w:r>
            <w:r>
              <w:rPr>
                <w:spacing w:val="-4"/>
                <w:sz w:val="20"/>
              </w:rPr>
              <w:t xml:space="preserve"> </w:t>
            </w:r>
            <w:r>
              <w:rPr>
                <w:sz w:val="20"/>
              </w:rPr>
              <w:t>scale)</w:t>
            </w:r>
          </w:p>
          <w:p w:rsidR="00C23EDE" w:rsidRDefault="0069087E">
            <w:pPr>
              <w:pStyle w:val="TableParagraph"/>
              <w:numPr>
                <w:ilvl w:val="0"/>
                <w:numId w:val="348"/>
              </w:numPr>
              <w:tabs>
                <w:tab w:val="left" w:pos="340"/>
              </w:tabs>
              <w:spacing w:line="229" w:lineRule="exact"/>
              <w:ind w:hanging="206"/>
              <w:rPr>
                <w:sz w:val="20"/>
              </w:rPr>
            </w:pPr>
            <w:r>
              <w:rPr>
                <w:i/>
                <w:sz w:val="20"/>
              </w:rPr>
              <w:t xml:space="preserve">Erwinia amylovora </w:t>
            </w:r>
            <w:r>
              <w:rPr>
                <w:sz w:val="20"/>
              </w:rPr>
              <w:t>(Fire</w:t>
            </w:r>
            <w:r>
              <w:rPr>
                <w:spacing w:val="2"/>
                <w:sz w:val="20"/>
              </w:rPr>
              <w:t xml:space="preserve"> </w:t>
            </w:r>
            <w:r>
              <w:rPr>
                <w:sz w:val="20"/>
              </w:rPr>
              <w:t>blight)</w:t>
            </w:r>
          </w:p>
          <w:p w:rsidR="00C23EDE" w:rsidRDefault="0069087E">
            <w:pPr>
              <w:pStyle w:val="TableParagraph"/>
              <w:numPr>
                <w:ilvl w:val="0"/>
                <w:numId w:val="348"/>
              </w:numPr>
              <w:tabs>
                <w:tab w:val="left" w:pos="316"/>
              </w:tabs>
              <w:spacing w:before="1"/>
              <w:ind w:left="315" w:hanging="182"/>
              <w:rPr>
                <w:sz w:val="20"/>
              </w:rPr>
            </w:pPr>
            <w:r>
              <w:rPr>
                <w:i/>
                <w:sz w:val="20"/>
              </w:rPr>
              <w:t xml:space="preserve">Frankliniella occidentalis </w:t>
            </w:r>
            <w:r>
              <w:rPr>
                <w:sz w:val="20"/>
              </w:rPr>
              <w:t>(Western flower</w:t>
            </w:r>
            <w:r>
              <w:rPr>
                <w:spacing w:val="-7"/>
                <w:sz w:val="20"/>
              </w:rPr>
              <w:t xml:space="preserve"> </w:t>
            </w:r>
            <w:r>
              <w:rPr>
                <w:sz w:val="20"/>
              </w:rPr>
              <w:t>thrips)</w:t>
            </w:r>
          </w:p>
          <w:p w:rsidR="00C23EDE" w:rsidRDefault="0069087E">
            <w:pPr>
              <w:pStyle w:val="TableParagraph"/>
              <w:numPr>
                <w:ilvl w:val="0"/>
                <w:numId w:val="348"/>
              </w:numPr>
              <w:tabs>
                <w:tab w:val="left" w:pos="350"/>
              </w:tabs>
              <w:ind w:left="349" w:hanging="216"/>
              <w:rPr>
                <w:sz w:val="20"/>
              </w:rPr>
            </w:pPr>
            <w:r>
              <w:rPr>
                <w:i/>
                <w:sz w:val="20"/>
              </w:rPr>
              <w:t xml:space="preserve">Orthosia cerasi </w:t>
            </w:r>
            <w:r>
              <w:rPr>
                <w:sz w:val="20"/>
              </w:rPr>
              <w:t>(Common</w:t>
            </w:r>
            <w:r>
              <w:rPr>
                <w:spacing w:val="1"/>
                <w:sz w:val="20"/>
              </w:rPr>
              <w:t xml:space="preserve"> </w:t>
            </w:r>
            <w:r>
              <w:rPr>
                <w:sz w:val="20"/>
              </w:rPr>
              <w:t>quaker)</w:t>
            </w:r>
          </w:p>
          <w:p w:rsidR="00C23EDE" w:rsidRDefault="0069087E">
            <w:pPr>
              <w:pStyle w:val="TableParagraph"/>
              <w:numPr>
                <w:ilvl w:val="0"/>
                <w:numId w:val="348"/>
              </w:numPr>
              <w:tabs>
                <w:tab w:val="left" w:pos="350"/>
              </w:tabs>
              <w:spacing w:before="1"/>
              <w:ind w:left="349" w:hanging="216"/>
              <w:rPr>
                <w:sz w:val="20"/>
              </w:rPr>
            </w:pPr>
            <w:r>
              <w:rPr>
                <w:i/>
                <w:sz w:val="20"/>
              </w:rPr>
              <w:t xml:space="preserve">Peridroma saucia </w:t>
            </w:r>
            <w:r>
              <w:rPr>
                <w:sz w:val="20"/>
              </w:rPr>
              <w:t>(Pearly underwing</w:t>
            </w:r>
            <w:r>
              <w:rPr>
                <w:spacing w:val="-1"/>
                <w:sz w:val="20"/>
              </w:rPr>
              <w:t xml:space="preserve"> </w:t>
            </w:r>
            <w:r>
              <w:rPr>
                <w:sz w:val="20"/>
              </w:rPr>
              <w:t>moth)</w:t>
            </w:r>
          </w:p>
        </w:tc>
        <w:tc>
          <w:tcPr>
            <w:tcW w:w="2825" w:type="dxa"/>
          </w:tcPr>
          <w:p w:rsidR="00C23EDE" w:rsidRDefault="0069087E">
            <w:pPr>
              <w:pStyle w:val="TableParagraph"/>
              <w:spacing w:before="2" w:line="237" w:lineRule="auto"/>
              <w:ind w:left="85" w:right="84"/>
              <w:jc w:val="both"/>
              <w:rPr>
                <w:b/>
                <w:sz w:val="20"/>
              </w:rPr>
            </w:pPr>
            <w:r>
              <w:rPr>
                <w:sz w:val="20"/>
              </w:rPr>
              <w:t>Fumigation by Methyl Bromide at 32 g/m</w:t>
            </w:r>
            <w:r>
              <w:rPr>
                <w:position w:val="7"/>
                <w:sz w:val="13"/>
              </w:rPr>
              <w:t xml:space="preserve">3 </w:t>
            </w:r>
            <w:r>
              <w:rPr>
                <w:sz w:val="20"/>
              </w:rPr>
              <w:t>for 2 hrs at 21</w:t>
            </w:r>
            <w:r>
              <w:rPr>
                <w:position w:val="7"/>
                <w:sz w:val="13"/>
              </w:rPr>
              <w:t>0</w:t>
            </w:r>
            <w:r>
              <w:rPr>
                <w:sz w:val="20"/>
              </w:rPr>
              <w:t xml:space="preserve">C </w:t>
            </w:r>
            <w:r>
              <w:rPr>
                <w:spacing w:val="-8"/>
                <w:sz w:val="20"/>
              </w:rPr>
              <w:t xml:space="preserve">or </w:t>
            </w:r>
            <w:r>
              <w:rPr>
                <w:sz w:val="20"/>
              </w:rPr>
              <w:t xml:space="preserve">equivalent thereof. </w:t>
            </w:r>
            <w:r>
              <w:rPr>
                <w:b/>
                <w:sz w:val="20"/>
              </w:rPr>
              <w:t>Or</w:t>
            </w:r>
          </w:p>
          <w:p w:rsidR="00C23EDE" w:rsidRDefault="0069087E">
            <w:pPr>
              <w:pStyle w:val="TableParagraph"/>
              <w:spacing w:before="5" w:line="235" w:lineRule="auto"/>
              <w:ind w:left="85" w:right="85"/>
              <w:jc w:val="both"/>
              <w:rPr>
                <w:sz w:val="20"/>
              </w:rPr>
            </w:pPr>
            <w:r>
              <w:rPr>
                <w:sz w:val="20"/>
              </w:rPr>
              <w:t>Pre-shipment cold treatment at 0</w:t>
            </w:r>
            <w:r>
              <w:rPr>
                <w:position w:val="7"/>
                <w:sz w:val="13"/>
              </w:rPr>
              <w:t>0</w:t>
            </w:r>
            <w:r>
              <w:rPr>
                <w:sz w:val="20"/>
              </w:rPr>
              <w:t xml:space="preserve">C or below for 10 days; </w:t>
            </w:r>
            <w:r>
              <w:rPr>
                <w:spacing w:val="-9"/>
                <w:sz w:val="20"/>
              </w:rPr>
              <w:t xml:space="preserve">or </w:t>
            </w:r>
            <w:r>
              <w:rPr>
                <w:sz w:val="20"/>
              </w:rPr>
              <w:t>0.55</w:t>
            </w:r>
            <w:r>
              <w:rPr>
                <w:position w:val="7"/>
                <w:sz w:val="13"/>
              </w:rPr>
              <w:t>0</w:t>
            </w:r>
            <w:r>
              <w:rPr>
                <w:sz w:val="20"/>
              </w:rPr>
              <w:t>C or below for 11 days; or 1.1</w:t>
            </w:r>
            <w:r>
              <w:rPr>
                <w:position w:val="7"/>
                <w:sz w:val="13"/>
              </w:rPr>
              <w:t>0</w:t>
            </w:r>
            <w:r>
              <w:rPr>
                <w:sz w:val="20"/>
              </w:rPr>
              <w:t>C or below for 12 days plus in-transit</w:t>
            </w:r>
            <w:r>
              <w:rPr>
                <w:spacing w:val="-2"/>
                <w:sz w:val="20"/>
              </w:rPr>
              <w:t xml:space="preserve"> </w:t>
            </w:r>
            <w:r>
              <w:rPr>
                <w:sz w:val="20"/>
              </w:rPr>
              <w:t>refrigeration.</w:t>
            </w:r>
          </w:p>
          <w:p w:rsidR="00C23EDE" w:rsidRDefault="0069087E">
            <w:pPr>
              <w:pStyle w:val="TableParagraph"/>
              <w:spacing w:before="6"/>
              <w:ind w:left="85" w:right="85"/>
              <w:jc w:val="both"/>
              <w:rPr>
                <w:sz w:val="20"/>
              </w:rPr>
            </w:pPr>
            <w:r>
              <w:rPr>
                <w:sz w:val="20"/>
              </w:rPr>
              <w:t>The treatment shall be endorsed on Phytosanitary Certificate</w:t>
            </w:r>
          </w:p>
          <w:p w:rsidR="00C23EDE" w:rsidRDefault="0069087E">
            <w:pPr>
              <w:pStyle w:val="TableParagraph"/>
              <w:spacing w:before="5" w:line="228" w:lineRule="exact"/>
              <w:ind w:left="85" w:right="85"/>
              <w:jc w:val="both"/>
              <w:rPr>
                <w:sz w:val="20"/>
              </w:rPr>
            </w:pPr>
            <w:r>
              <w:rPr>
                <w:sz w:val="20"/>
              </w:rPr>
              <w:t>issued at the country of origin/re-export.</w:t>
            </w:r>
          </w:p>
        </w:tc>
      </w:tr>
    </w:tbl>
    <w:p w:rsidR="00C23EDE" w:rsidRDefault="00C23EDE">
      <w:pPr>
        <w:spacing w:line="228" w:lineRule="exact"/>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4140"/>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730" w:type="dxa"/>
          </w:tcPr>
          <w:p w:rsidR="00C23EDE" w:rsidRDefault="0069087E">
            <w:pPr>
              <w:pStyle w:val="TableParagraph"/>
              <w:ind w:left="65"/>
              <w:rPr>
                <w:sz w:val="20"/>
              </w:rPr>
            </w:pPr>
            <w:r>
              <w:rPr>
                <w:sz w:val="20"/>
              </w:rPr>
              <w:t>(xiii) Afghanistan</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347"/>
              </w:numPr>
              <w:tabs>
                <w:tab w:val="left" w:pos="571"/>
              </w:tabs>
              <w:spacing w:line="229" w:lineRule="exact"/>
              <w:rPr>
                <w:sz w:val="20"/>
              </w:rPr>
            </w:pPr>
            <w:r>
              <w:rPr>
                <w:i/>
                <w:sz w:val="20"/>
              </w:rPr>
              <w:t xml:space="preserve">Byturus tomentosus </w:t>
            </w:r>
            <w:r>
              <w:rPr>
                <w:sz w:val="20"/>
              </w:rPr>
              <w:t>(raspberry</w:t>
            </w:r>
            <w:r>
              <w:rPr>
                <w:spacing w:val="-6"/>
                <w:sz w:val="20"/>
              </w:rPr>
              <w:t xml:space="preserve"> </w:t>
            </w:r>
            <w:r>
              <w:rPr>
                <w:sz w:val="20"/>
              </w:rPr>
              <w:t>beetle)</w:t>
            </w:r>
          </w:p>
          <w:p w:rsidR="00C23EDE" w:rsidRDefault="0069087E">
            <w:pPr>
              <w:pStyle w:val="TableParagraph"/>
              <w:numPr>
                <w:ilvl w:val="0"/>
                <w:numId w:val="347"/>
              </w:numPr>
              <w:tabs>
                <w:tab w:val="left" w:pos="583"/>
              </w:tabs>
              <w:spacing w:line="229" w:lineRule="exact"/>
              <w:ind w:left="582" w:hanging="286"/>
              <w:rPr>
                <w:sz w:val="20"/>
              </w:rPr>
            </w:pPr>
            <w:r>
              <w:rPr>
                <w:i/>
                <w:sz w:val="20"/>
              </w:rPr>
              <w:t xml:space="preserve">Venturia pyrina </w:t>
            </w:r>
            <w:r>
              <w:rPr>
                <w:sz w:val="20"/>
              </w:rPr>
              <w:t>(black spot of</w:t>
            </w:r>
            <w:r>
              <w:rPr>
                <w:spacing w:val="-2"/>
                <w:sz w:val="20"/>
              </w:rPr>
              <w:t xml:space="preserve"> </w:t>
            </w:r>
            <w:r>
              <w:rPr>
                <w:sz w:val="20"/>
              </w:rPr>
              <w:t>pear)</w:t>
            </w:r>
          </w:p>
        </w:tc>
        <w:tc>
          <w:tcPr>
            <w:tcW w:w="2825" w:type="dxa"/>
          </w:tcPr>
          <w:p w:rsidR="00C23EDE" w:rsidRDefault="0069087E">
            <w:pPr>
              <w:pStyle w:val="TableParagraph"/>
              <w:numPr>
                <w:ilvl w:val="0"/>
                <w:numId w:val="346"/>
              </w:numPr>
              <w:tabs>
                <w:tab w:val="left" w:pos="488"/>
                <w:tab w:val="left" w:pos="1826"/>
              </w:tabs>
              <w:ind w:right="84" w:hanging="360"/>
              <w:jc w:val="both"/>
              <w:rPr>
                <w:sz w:val="20"/>
              </w:rPr>
            </w:pPr>
            <w:r>
              <w:tab/>
            </w:r>
            <w:r>
              <w:rPr>
                <w:sz w:val="20"/>
              </w:rPr>
              <w:t>Methyl bromide fumigation @ 32 g/m</w:t>
            </w:r>
            <w:r>
              <w:rPr>
                <w:position w:val="7"/>
                <w:sz w:val="13"/>
              </w:rPr>
              <w:t xml:space="preserve">3 </w:t>
            </w:r>
            <w:r>
              <w:rPr>
                <w:sz w:val="20"/>
              </w:rPr>
              <w:t xml:space="preserve">for 2 hrs @ </w:t>
            </w:r>
            <w:r>
              <w:rPr>
                <w:spacing w:val="-3"/>
                <w:sz w:val="20"/>
              </w:rPr>
              <w:t>21</w:t>
            </w:r>
            <w:r>
              <w:rPr>
                <w:spacing w:val="-3"/>
                <w:position w:val="7"/>
                <w:sz w:val="13"/>
              </w:rPr>
              <w:t>0</w:t>
            </w:r>
            <w:r>
              <w:rPr>
                <w:spacing w:val="-3"/>
                <w:sz w:val="20"/>
              </w:rPr>
              <w:t xml:space="preserve">C </w:t>
            </w:r>
            <w:r>
              <w:rPr>
                <w:sz w:val="20"/>
              </w:rPr>
              <w:t xml:space="preserve">or above at NAP </w:t>
            </w:r>
            <w:r>
              <w:rPr>
                <w:spacing w:val="-10"/>
                <w:sz w:val="20"/>
              </w:rPr>
              <w:t xml:space="preserve">or </w:t>
            </w:r>
            <w:r>
              <w:rPr>
                <w:sz w:val="20"/>
              </w:rPr>
              <w:t xml:space="preserve">equivalent thereof against </w:t>
            </w:r>
            <w:r>
              <w:rPr>
                <w:i/>
                <w:sz w:val="20"/>
              </w:rPr>
              <w:t>Byturus</w:t>
            </w:r>
            <w:r>
              <w:rPr>
                <w:i/>
                <w:sz w:val="20"/>
              </w:rPr>
              <w:tab/>
            </w:r>
            <w:r>
              <w:rPr>
                <w:i/>
                <w:w w:val="95"/>
                <w:sz w:val="20"/>
              </w:rPr>
              <w:t xml:space="preserve">tomentosus </w:t>
            </w:r>
            <w:r>
              <w:rPr>
                <w:sz w:val="20"/>
              </w:rPr>
              <w:t>(Raspberry</w:t>
            </w:r>
            <w:r>
              <w:rPr>
                <w:spacing w:val="-5"/>
                <w:sz w:val="20"/>
              </w:rPr>
              <w:t xml:space="preserve"> </w:t>
            </w:r>
            <w:r>
              <w:rPr>
                <w:sz w:val="20"/>
              </w:rPr>
              <w:t>beetle)</w:t>
            </w:r>
          </w:p>
          <w:p w:rsidR="00C23EDE" w:rsidRDefault="0069087E">
            <w:pPr>
              <w:pStyle w:val="TableParagraph"/>
              <w:numPr>
                <w:ilvl w:val="0"/>
                <w:numId w:val="346"/>
              </w:numPr>
              <w:tabs>
                <w:tab w:val="left" w:pos="1067"/>
                <w:tab w:val="left" w:pos="1068"/>
                <w:tab w:val="left" w:pos="1827"/>
              </w:tabs>
              <w:spacing w:line="237" w:lineRule="auto"/>
              <w:ind w:right="82" w:hanging="360"/>
              <w:jc w:val="both"/>
              <w:rPr>
                <w:sz w:val="20"/>
              </w:rPr>
            </w:pPr>
            <w:r>
              <w:tab/>
            </w:r>
            <w:r>
              <w:rPr>
                <w:sz w:val="20"/>
              </w:rPr>
              <w:t>Pre-shipment cold treatment at 0</w:t>
            </w:r>
            <w:r>
              <w:rPr>
                <w:position w:val="7"/>
                <w:sz w:val="13"/>
              </w:rPr>
              <w:t>0</w:t>
            </w:r>
            <w:r>
              <w:rPr>
                <w:sz w:val="20"/>
              </w:rPr>
              <w:t xml:space="preserve">C or </w:t>
            </w:r>
            <w:r>
              <w:rPr>
                <w:spacing w:val="-3"/>
                <w:sz w:val="20"/>
              </w:rPr>
              <w:t xml:space="preserve">below </w:t>
            </w:r>
            <w:r>
              <w:rPr>
                <w:sz w:val="20"/>
              </w:rPr>
              <w:t>for 10 days; 0.55</w:t>
            </w:r>
            <w:r>
              <w:rPr>
                <w:position w:val="7"/>
                <w:sz w:val="13"/>
              </w:rPr>
              <w:t>0</w:t>
            </w:r>
            <w:r>
              <w:rPr>
                <w:sz w:val="20"/>
              </w:rPr>
              <w:t>C or below for 11 days; 1.1</w:t>
            </w:r>
            <w:r>
              <w:rPr>
                <w:position w:val="7"/>
                <w:sz w:val="13"/>
              </w:rPr>
              <w:t>0</w:t>
            </w:r>
            <w:r>
              <w:rPr>
                <w:sz w:val="20"/>
              </w:rPr>
              <w:t xml:space="preserve">C or below for 12 days plus in- transit refrigeration against </w:t>
            </w:r>
            <w:r>
              <w:rPr>
                <w:i/>
                <w:w w:val="95"/>
                <w:sz w:val="20"/>
              </w:rPr>
              <w:t>Byturus</w:t>
            </w:r>
            <w:r>
              <w:rPr>
                <w:i/>
                <w:w w:val="95"/>
                <w:sz w:val="20"/>
              </w:rPr>
              <w:tab/>
            </w:r>
            <w:r>
              <w:rPr>
                <w:i/>
                <w:w w:val="95"/>
                <w:sz w:val="20"/>
              </w:rPr>
              <w:tab/>
            </w:r>
            <w:r>
              <w:rPr>
                <w:i/>
                <w:sz w:val="20"/>
              </w:rPr>
              <w:t xml:space="preserve">tomentosus </w:t>
            </w:r>
            <w:r>
              <w:rPr>
                <w:sz w:val="20"/>
              </w:rPr>
              <w:t>(Raspberry beetle). The treatment should be endorsed on Phytosanitary Certificate issued at</w:t>
            </w:r>
            <w:r>
              <w:rPr>
                <w:spacing w:val="44"/>
                <w:sz w:val="20"/>
              </w:rPr>
              <w:t xml:space="preserve"> </w:t>
            </w:r>
            <w:r>
              <w:rPr>
                <w:sz w:val="20"/>
              </w:rPr>
              <w:t>the</w:t>
            </w:r>
          </w:p>
          <w:p w:rsidR="00C23EDE" w:rsidRDefault="0069087E">
            <w:pPr>
              <w:pStyle w:val="TableParagraph"/>
              <w:spacing w:before="7" w:line="210" w:lineRule="exact"/>
              <w:ind w:left="445"/>
              <w:rPr>
                <w:sz w:val="20"/>
              </w:rPr>
            </w:pPr>
            <w:r>
              <w:rPr>
                <w:sz w:val="20"/>
              </w:rPr>
              <w:t>country of origin/re-export.</w:t>
            </w:r>
          </w:p>
        </w:tc>
      </w:tr>
      <w:tr w:rsidR="00C23EDE">
        <w:trPr>
          <w:trHeight w:val="575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ind w:left="65"/>
              <w:rPr>
                <w:sz w:val="20"/>
              </w:rPr>
            </w:pPr>
            <w:r>
              <w:rPr>
                <w:sz w:val="20"/>
              </w:rPr>
              <w:t>(xiv) Belgium</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345"/>
              </w:numPr>
              <w:tabs>
                <w:tab w:val="left" w:pos="621"/>
              </w:tabs>
              <w:spacing w:line="229" w:lineRule="exact"/>
              <w:ind w:hanging="324"/>
              <w:rPr>
                <w:sz w:val="20"/>
              </w:rPr>
            </w:pPr>
            <w:r>
              <w:rPr>
                <w:i/>
                <w:sz w:val="20"/>
              </w:rPr>
              <w:t xml:space="preserve">Adoxophyes orana </w:t>
            </w:r>
            <w:r>
              <w:rPr>
                <w:sz w:val="20"/>
              </w:rPr>
              <w:t>(Summer fruit</w:t>
            </w:r>
            <w:r>
              <w:rPr>
                <w:spacing w:val="-7"/>
                <w:sz w:val="20"/>
              </w:rPr>
              <w:t xml:space="preserve"> </w:t>
            </w:r>
            <w:r>
              <w:rPr>
                <w:sz w:val="20"/>
              </w:rPr>
              <w:t>tortrix)</w:t>
            </w:r>
          </w:p>
          <w:p w:rsidR="00C23EDE" w:rsidRDefault="0069087E">
            <w:pPr>
              <w:pStyle w:val="TableParagraph"/>
              <w:numPr>
                <w:ilvl w:val="0"/>
                <w:numId w:val="345"/>
              </w:numPr>
              <w:tabs>
                <w:tab w:val="left" w:pos="583"/>
              </w:tabs>
              <w:spacing w:line="229" w:lineRule="exact"/>
              <w:ind w:left="582" w:hanging="286"/>
              <w:rPr>
                <w:i/>
                <w:sz w:val="20"/>
              </w:rPr>
            </w:pPr>
            <w:r>
              <w:rPr>
                <w:i/>
                <w:sz w:val="20"/>
              </w:rPr>
              <w:t>Ametastegia</w:t>
            </w:r>
          </w:p>
          <w:p w:rsidR="00C23EDE" w:rsidRDefault="0069087E">
            <w:pPr>
              <w:pStyle w:val="TableParagraph"/>
              <w:numPr>
                <w:ilvl w:val="0"/>
                <w:numId w:val="345"/>
              </w:numPr>
              <w:tabs>
                <w:tab w:val="left" w:pos="621"/>
              </w:tabs>
              <w:spacing w:before="1"/>
              <w:ind w:hanging="324"/>
              <w:rPr>
                <w:sz w:val="20"/>
              </w:rPr>
            </w:pPr>
            <w:r>
              <w:rPr>
                <w:i/>
                <w:sz w:val="20"/>
              </w:rPr>
              <w:t xml:space="preserve">Archips podana </w:t>
            </w:r>
            <w:r>
              <w:rPr>
                <w:sz w:val="20"/>
              </w:rPr>
              <w:t>(Great browntwist</w:t>
            </w:r>
            <w:r>
              <w:rPr>
                <w:spacing w:val="-6"/>
                <w:sz w:val="20"/>
              </w:rPr>
              <w:t xml:space="preserve"> </w:t>
            </w:r>
            <w:r>
              <w:rPr>
                <w:sz w:val="20"/>
              </w:rPr>
              <w:t>moth)</w:t>
            </w:r>
          </w:p>
          <w:p w:rsidR="00C23EDE" w:rsidRDefault="0069087E">
            <w:pPr>
              <w:pStyle w:val="TableParagraph"/>
              <w:numPr>
                <w:ilvl w:val="0"/>
                <w:numId w:val="345"/>
              </w:numPr>
              <w:tabs>
                <w:tab w:val="left" w:pos="583"/>
              </w:tabs>
              <w:spacing w:before="1"/>
              <w:ind w:left="582" w:hanging="286"/>
              <w:rPr>
                <w:sz w:val="20"/>
              </w:rPr>
            </w:pPr>
            <w:r>
              <w:rPr>
                <w:i/>
                <w:sz w:val="20"/>
              </w:rPr>
              <w:t xml:space="preserve">Byturus tomentosus </w:t>
            </w:r>
            <w:r>
              <w:rPr>
                <w:sz w:val="20"/>
              </w:rPr>
              <w:t>(Raspberry</w:t>
            </w:r>
            <w:r>
              <w:rPr>
                <w:spacing w:val="-6"/>
                <w:sz w:val="20"/>
              </w:rPr>
              <w:t xml:space="preserve"> </w:t>
            </w:r>
            <w:r>
              <w:rPr>
                <w:sz w:val="20"/>
              </w:rPr>
              <w:t>beetle)</w:t>
            </w:r>
          </w:p>
          <w:p w:rsidR="00C23EDE" w:rsidRDefault="0069087E">
            <w:pPr>
              <w:pStyle w:val="TableParagraph"/>
              <w:numPr>
                <w:ilvl w:val="0"/>
                <w:numId w:val="345"/>
              </w:numPr>
              <w:tabs>
                <w:tab w:val="left" w:pos="571"/>
              </w:tabs>
              <w:ind w:left="570" w:hanging="274"/>
              <w:rPr>
                <w:sz w:val="20"/>
              </w:rPr>
            </w:pPr>
            <w:r>
              <w:rPr>
                <w:i/>
                <w:sz w:val="20"/>
              </w:rPr>
              <w:t xml:space="preserve">Caliroa cerasi </w:t>
            </w:r>
            <w:r>
              <w:rPr>
                <w:sz w:val="20"/>
              </w:rPr>
              <w:t>(Pear</w:t>
            </w:r>
            <w:r>
              <w:rPr>
                <w:spacing w:val="-3"/>
                <w:sz w:val="20"/>
              </w:rPr>
              <w:t xml:space="preserve"> </w:t>
            </w:r>
            <w:r>
              <w:rPr>
                <w:sz w:val="20"/>
              </w:rPr>
              <w:t>andcherryslugworm)</w:t>
            </w:r>
          </w:p>
          <w:p w:rsidR="00C23EDE" w:rsidRDefault="0069087E">
            <w:pPr>
              <w:pStyle w:val="TableParagraph"/>
              <w:numPr>
                <w:ilvl w:val="0"/>
                <w:numId w:val="345"/>
              </w:numPr>
              <w:tabs>
                <w:tab w:val="left" w:pos="597"/>
              </w:tabs>
              <w:ind w:left="596" w:hanging="300"/>
              <w:rPr>
                <w:sz w:val="20"/>
              </w:rPr>
            </w:pPr>
            <w:r>
              <w:rPr>
                <w:i/>
                <w:sz w:val="20"/>
              </w:rPr>
              <w:t xml:space="preserve">Epidiaspis leperii </w:t>
            </w:r>
            <w:r>
              <w:rPr>
                <w:sz w:val="20"/>
              </w:rPr>
              <w:t>(European pear</w:t>
            </w:r>
            <w:r>
              <w:rPr>
                <w:spacing w:val="-4"/>
                <w:sz w:val="20"/>
              </w:rPr>
              <w:t xml:space="preserve"> </w:t>
            </w:r>
            <w:r>
              <w:rPr>
                <w:sz w:val="20"/>
              </w:rPr>
              <w:t>scale)</w:t>
            </w:r>
          </w:p>
          <w:p w:rsidR="00C23EDE" w:rsidRDefault="0069087E">
            <w:pPr>
              <w:pStyle w:val="TableParagraph"/>
              <w:numPr>
                <w:ilvl w:val="0"/>
                <w:numId w:val="345"/>
              </w:numPr>
              <w:tabs>
                <w:tab w:val="left" w:pos="660"/>
              </w:tabs>
              <w:spacing w:before="1"/>
              <w:ind w:left="560" w:right="97" w:hanging="264"/>
              <w:rPr>
                <w:sz w:val="20"/>
              </w:rPr>
            </w:pPr>
            <w:r>
              <w:rPr>
                <w:i/>
                <w:sz w:val="20"/>
              </w:rPr>
              <w:t xml:space="preserve">Frankliniella occidentalis </w:t>
            </w:r>
            <w:r>
              <w:rPr>
                <w:sz w:val="20"/>
              </w:rPr>
              <w:t>(Western flower thrips)</w:t>
            </w:r>
          </w:p>
          <w:p w:rsidR="00C23EDE" w:rsidRDefault="0069087E">
            <w:pPr>
              <w:pStyle w:val="TableParagraph"/>
              <w:numPr>
                <w:ilvl w:val="0"/>
                <w:numId w:val="345"/>
              </w:numPr>
              <w:tabs>
                <w:tab w:val="left" w:pos="580"/>
              </w:tabs>
              <w:spacing w:line="228" w:lineRule="exact"/>
              <w:ind w:left="580" w:hanging="284"/>
              <w:rPr>
                <w:sz w:val="20"/>
              </w:rPr>
            </w:pPr>
            <w:r>
              <w:rPr>
                <w:i/>
                <w:sz w:val="20"/>
              </w:rPr>
              <w:t xml:space="preserve">Grapholita funebrana </w:t>
            </w:r>
            <w:r>
              <w:rPr>
                <w:sz w:val="20"/>
              </w:rPr>
              <w:t>(Red plum</w:t>
            </w:r>
            <w:r>
              <w:rPr>
                <w:spacing w:val="-4"/>
                <w:sz w:val="20"/>
              </w:rPr>
              <w:t xml:space="preserve"> </w:t>
            </w:r>
            <w:r>
              <w:rPr>
                <w:sz w:val="20"/>
              </w:rPr>
              <w:t>maggot)</w:t>
            </w:r>
          </w:p>
          <w:p w:rsidR="00C23EDE" w:rsidRDefault="0069087E">
            <w:pPr>
              <w:pStyle w:val="TableParagraph"/>
              <w:ind w:left="656" w:right="214" w:hanging="361"/>
              <w:rPr>
                <w:sz w:val="20"/>
              </w:rPr>
            </w:pPr>
            <w:r>
              <w:rPr>
                <w:sz w:val="20"/>
              </w:rPr>
              <w:t>(i) Gymnosporangium fuscum (European pear rust)</w:t>
            </w:r>
          </w:p>
          <w:p w:rsidR="00C23EDE" w:rsidRDefault="0069087E">
            <w:pPr>
              <w:pStyle w:val="TableParagraph"/>
              <w:numPr>
                <w:ilvl w:val="0"/>
                <w:numId w:val="344"/>
              </w:numPr>
              <w:tabs>
                <w:tab w:val="left" w:pos="588"/>
              </w:tabs>
              <w:spacing w:before="1" w:line="229" w:lineRule="exact"/>
              <w:rPr>
                <w:sz w:val="20"/>
              </w:rPr>
            </w:pPr>
            <w:r>
              <w:rPr>
                <w:i/>
                <w:sz w:val="20"/>
              </w:rPr>
              <w:t xml:space="preserve">Harmonia axyridis </w:t>
            </w:r>
            <w:r>
              <w:rPr>
                <w:sz w:val="20"/>
              </w:rPr>
              <w:t>(Harlequin</w:t>
            </w:r>
            <w:r>
              <w:rPr>
                <w:spacing w:val="-6"/>
                <w:sz w:val="20"/>
              </w:rPr>
              <w:t xml:space="preserve"> </w:t>
            </w:r>
            <w:r>
              <w:rPr>
                <w:sz w:val="20"/>
              </w:rPr>
              <w:t>ladybird)</w:t>
            </w:r>
          </w:p>
          <w:p w:rsidR="00C23EDE" w:rsidRDefault="0069087E">
            <w:pPr>
              <w:pStyle w:val="TableParagraph"/>
              <w:numPr>
                <w:ilvl w:val="0"/>
                <w:numId w:val="344"/>
              </w:numPr>
              <w:tabs>
                <w:tab w:val="left" w:pos="631"/>
              </w:tabs>
              <w:spacing w:line="229" w:lineRule="exact"/>
              <w:ind w:left="630" w:hanging="334"/>
              <w:rPr>
                <w:i/>
                <w:sz w:val="20"/>
              </w:rPr>
            </w:pPr>
            <w:r>
              <w:rPr>
                <w:i/>
                <w:sz w:val="20"/>
              </w:rPr>
              <w:t>Hoplocampa</w:t>
            </w:r>
          </w:p>
          <w:p w:rsidR="00C23EDE" w:rsidRDefault="0069087E">
            <w:pPr>
              <w:pStyle w:val="TableParagraph"/>
              <w:numPr>
                <w:ilvl w:val="0"/>
                <w:numId w:val="344"/>
              </w:numPr>
              <w:tabs>
                <w:tab w:val="left" w:pos="747"/>
                <w:tab w:val="left" w:pos="748"/>
              </w:tabs>
              <w:spacing w:before="1"/>
              <w:ind w:left="656" w:right="95" w:hanging="360"/>
              <w:rPr>
                <w:sz w:val="20"/>
              </w:rPr>
            </w:pPr>
            <w:r>
              <w:tab/>
            </w:r>
            <w:r>
              <w:rPr>
                <w:i/>
                <w:sz w:val="20"/>
              </w:rPr>
              <w:t xml:space="preserve">Leucoptera malifoliella </w:t>
            </w:r>
            <w:r>
              <w:rPr>
                <w:sz w:val="20"/>
              </w:rPr>
              <w:t>(Pear leaf blister moth)</w:t>
            </w:r>
          </w:p>
          <w:p w:rsidR="00C23EDE" w:rsidRDefault="0069087E">
            <w:pPr>
              <w:pStyle w:val="TableParagraph"/>
              <w:numPr>
                <w:ilvl w:val="0"/>
                <w:numId w:val="344"/>
              </w:numPr>
              <w:tabs>
                <w:tab w:val="left" w:pos="636"/>
              </w:tabs>
              <w:spacing w:before="1"/>
              <w:ind w:left="635" w:hanging="339"/>
              <w:rPr>
                <w:sz w:val="20"/>
              </w:rPr>
            </w:pPr>
            <w:r>
              <w:rPr>
                <w:i/>
                <w:sz w:val="20"/>
              </w:rPr>
              <w:t xml:space="preserve">Operophtera brumata </w:t>
            </w:r>
            <w:r>
              <w:rPr>
                <w:sz w:val="20"/>
              </w:rPr>
              <w:t>(Winter</w:t>
            </w:r>
            <w:r>
              <w:rPr>
                <w:spacing w:val="2"/>
                <w:sz w:val="20"/>
              </w:rPr>
              <w:t xml:space="preserve"> </w:t>
            </w:r>
            <w:r>
              <w:rPr>
                <w:sz w:val="20"/>
              </w:rPr>
              <w:t>moth)</w:t>
            </w:r>
          </w:p>
          <w:p w:rsidR="00C23EDE" w:rsidRDefault="0069087E">
            <w:pPr>
              <w:pStyle w:val="TableParagraph"/>
              <w:numPr>
                <w:ilvl w:val="0"/>
                <w:numId w:val="344"/>
              </w:numPr>
              <w:tabs>
                <w:tab w:val="left" w:pos="631"/>
              </w:tabs>
              <w:ind w:left="630" w:hanging="334"/>
              <w:rPr>
                <w:sz w:val="20"/>
              </w:rPr>
            </w:pPr>
            <w:r>
              <w:rPr>
                <w:i/>
                <w:sz w:val="20"/>
              </w:rPr>
              <w:t>Orthosia cerasi</w:t>
            </w:r>
            <w:r>
              <w:rPr>
                <w:sz w:val="20"/>
              </w:rPr>
              <w:t>(Common</w:t>
            </w:r>
            <w:r>
              <w:rPr>
                <w:spacing w:val="1"/>
                <w:sz w:val="20"/>
              </w:rPr>
              <w:t xml:space="preserve"> </w:t>
            </w:r>
            <w:r>
              <w:rPr>
                <w:sz w:val="20"/>
              </w:rPr>
              <w:t>quaker)</w:t>
            </w:r>
          </w:p>
          <w:p w:rsidR="00C23EDE" w:rsidRDefault="0069087E">
            <w:pPr>
              <w:pStyle w:val="TableParagraph"/>
              <w:numPr>
                <w:ilvl w:val="0"/>
                <w:numId w:val="344"/>
              </w:numPr>
              <w:tabs>
                <w:tab w:val="left" w:pos="633"/>
              </w:tabs>
              <w:spacing w:before="1" w:line="229" w:lineRule="exact"/>
              <w:ind w:left="632" w:hanging="336"/>
              <w:rPr>
                <w:sz w:val="20"/>
              </w:rPr>
            </w:pPr>
            <w:r>
              <w:rPr>
                <w:i/>
                <w:sz w:val="20"/>
              </w:rPr>
              <w:t xml:space="preserve">Ostrinia nubilalis </w:t>
            </w:r>
            <w:r>
              <w:rPr>
                <w:sz w:val="20"/>
              </w:rPr>
              <w:t>(European maize</w:t>
            </w:r>
            <w:r>
              <w:rPr>
                <w:spacing w:val="-3"/>
                <w:sz w:val="20"/>
              </w:rPr>
              <w:t xml:space="preserve"> </w:t>
            </w:r>
            <w:r>
              <w:rPr>
                <w:sz w:val="20"/>
              </w:rPr>
              <w:t>borer)</w:t>
            </w:r>
          </w:p>
          <w:p w:rsidR="00C23EDE" w:rsidRDefault="0069087E">
            <w:pPr>
              <w:pStyle w:val="TableParagraph"/>
              <w:numPr>
                <w:ilvl w:val="0"/>
                <w:numId w:val="344"/>
              </w:numPr>
              <w:tabs>
                <w:tab w:val="left" w:pos="633"/>
              </w:tabs>
              <w:spacing w:line="229" w:lineRule="exact"/>
              <w:ind w:left="632" w:hanging="336"/>
              <w:rPr>
                <w:sz w:val="20"/>
              </w:rPr>
            </w:pPr>
            <w:r>
              <w:rPr>
                <w:i/>
                <w:sz w:val="20"/>
              </w:rPr>
              <w:t xml:space="preserve">Pandemis heparana </w:t>
            </w:r>
            <w:r>
              <w:rPr>
                <w:sz w:val="20"/>
              </w:rPr>
              <w:t>(Apple brown</w:t>
            </w:r>
            <w:r>
              <w:rPr>
                <w:spacing w:val="-7"/>
                <w:sz w:val="20"/>
              </w:rPr>
              <w:t xml:space="preserve"> </w:t>
            </w:r>
            <w:r>
              <w:rPr>
                <w:sz w:val="20"/>
              </w:rPr>
              <w:t>tortrix)</w:t>
            </w:r>
          </w:p>
          <w:p w:rsidR="00C23EDE" w:rsidRDefault="0069087E">
            <w:pPr>
              <w:pStyle w:val="TableParagraph"/>
              <w:numPr>
                <w:ilvl w:val="0"/>
                <w:numId w:val="344"/>
              </w:numPr>
              <w:tabs>
                <w:tab w:val="left" w:pos="633"/>
              </w:tabs>
              <w:ind w:left="632" w:hanging="336"/>
              <w:rPr>
                <w:sz w:val="20"/>
              </w:rPr>
            </w:pPr>
            <w:r>
              <w:rPr>
                <w:i/>
                <w:sz w:val="20"/>
              </w:rPr>
              <w:t xml:space="preserve">Peridroma saucia </w:t>
            </w:r>
            <w:r>
              <w:rPr>
                <w:sz w:val="20"/>
              </w:rPr>
              <w:t>(Pearly underwing</w:t>
            </w:r>
            <w:r>
              <w:rPr>
                <w:spacing w:val="-6"/>
                <w:sz w:val="20"/>
              </w:rPr>
              <w:t xml:space="preserve"> </w:t>
            </w:r>
            <w:r>
              <w:rPr>
                <w:sz w:val="20"/>
              </w:rPr>
              <w:t>moth)</w:t>
            </w:r>
          </w:p>
          <w:p w:rsidR="00C23EDE" w:rsidRDefault="0069087E">
            <w:pPr>
              <w:pStyle w:val="TableParagraph"/>
              <w:numPr>
                <w:ilvl w:val="0"/>
                <w:numId w:val="344"/>
              </w:numPr>
              <w:tabs>
                <w:tab w:val="left" w:pos="600"/>
              </w:tabs>
              <w:spacing w:before="1"/>
              <w:ind w:left="599" w:hanging="303"/>
              <w:rPr>
                <w:sz w:val="20"/>
              </w:rPr>
            </w:pPr>
            <w:r>
              <w:rPr>
                <w:i/>
                <w:sz w:val="20"/>
              </w:rPr>
              <w:t xml:space="preserve">Venturia pyrina </w:t>
            </w:r>
            <w:r>
              <w:rPr>
                <w:sz w:val="20"/>
              </w:rPr>
              <w:t>(Black spot of</w:t>
            </w:r>
            <w:r>
              <w:rPr>
                <w:spacing w:val="-3"/>
                <w:sz w:val="20"/>
              </w:rPr>
              <w:t xml:space="preserve"> </w:t>
            </w:r>
            <w:r>
              <w:rPr>
                <w:sz w:val="20"/>
              </w:rPr>
              <w:t>pear)</w:t>
            </w:r>
          </w:p>
          <w:p w:rsidR="00C23EDE" w:rsidRDefault="0069087E">
            <w:pPr>
              <w:pStyle w:val="TableParagraph"/>
              <w:numPr>
                <w:ilvl w:val="0"/>
                <w:numId w:val="344"/>
              </w:numPr>
              <w:tabs>
                <w:tab w:val="left" w:pos="609"/>
              </w:tabs>
              <w:ind w:left="608" w:hanging="312"/>
              <w:rPr>
                <w:sz w:val="20"/>
              </w:rPr>
            </w:pPr>
            <w:r>
              <w:rPr>
                <w:i/>
                <w:sz w:val="20"/>
              </w:rPr>
              <w:t>Erwinia amylovora</w:t>
            </w:r>
            <w:r>
              <w:rPr>
                <w:i/>
                <w:spacing w:val="2"/>
                <w:sz w:val="20"/>
              </w:rPr>
              <w:t xml:space="preserve"> </w:t>
            </w:r>
            <w:r>
              <w:rPr>
                <w:sz w:val="20"/>
              </w:rPr>
              <w:t>(Fireblight)</w:t>
            </w:r>
          </w:p>
          <w:p w:rsidR="00C23EDE" w:rsidRDefault="0069087E">
            <w:pPr>
              <w:pStyle w:val="TableParagraph"/>
              <w:numPr>
                <w:ilvl w:val="0"/>
                <w:numId w:val="344"/>
              </w:numPr>
              <w:tabs>
                <w:tab w:val="left" w:pos="715"/>
                <w:tab w:val="left" w:pos="716"/>
              </w:tabs>
              <w:spacing w:line="230" w:lineRule="atLeast"/>
              <w:ind w:left="560" w:right="99" w:hanging="264"/>
              <w:rPr>
                <w:sz w:val="20"/>
              </w:rPr>
            </w:pPr>
            <w:r>
              <w:tab/>
            </w:r>
            <w:r>
              <w:rPr>
                <w:sz w:val="20"/>
              </w:rPr>
              <w:t>Apple stem pitting virus (Apple spy 227 epinasty &amp;</w:t>
            </w:r>
            <w:r>
              <w:rPr>
                <w:spacing w:val="-4"/>
                <w:sz w:val="20"/>
              </w:rPr>
              <w:t xml:space="preserve"> </w:t>
            </w:r>
            <w:r>
              <w:rPr>
                <w:sz w:val="20"/>
              </w:rPr>
              <w:t>decline)</w:t>
            </w:r>
          </w:p>
        </w:tc>
        <w:tc>
          <w:tcPr>
            <w:tcW w:w="2825" w:type="dxa"/>
          </w:tcPr>
          <w:p w:rsidR="00C23EDE" w:rsidRDefault="0069087E">
            <w:pPr>
              <w:pStyle w:val="TableParagraph"/>
              <w:spacing w:line="228" w:lineRule="exact"/>
              <w:ind w:left="85"/>
              <w:rPr>
                <w:sz w:val="20"/>
              </w:rPr>
            </w:pPr>
            <w:r>
              <w:rPr>
                <w:sz w:val="20"/>
              </w:rPr>
              <w:t>Methyl bromide fumigation @</w:t>
            </w:r>
          </w:p>
          <w:p w:rsidR="00C23EDE" w:rsidRDefault="0069087E">
            <w:pPr>
              <w:pStyle w:val="TableParagraph"/>
              <w:tabs>
                <w:tab w:val="left" w:pos="677"/>
                <w:tab w:val="left" w:pos="776"/>
                <w:tab w:val="left" w:pos="1112"/>
                <w:tab w:val="left" w:pos="1234"/>
                <w:tab w:val="left" w:pos="1615"/>
                <w:tab w:val="left" w:pos="1711"/>
                <w:tab w:val="left" w:pos="2091"/>
                <w:tab w:val="left" w:pos="2526"/>
              </w:tabs>
              <w:ind w:left="85" w:right="93"/>
              <w:rPr>
                <w:sz w:val="20"/>
              </w:rPr>
            </w:pPr>
            <w:r>
              <w:rPr>
                <w:sz w:val="20"/>
              </w:rPr>
              <w:t>32 g/m</w:t>
            </w:r>
            <w:r>
              <w:rPr>
                <w:position w:val="7"/>
                <w:sz w:val="13"/>
              </w:rPr>
              <w:t xml:space="preserve">3 </w:t>
            </w:r>
            <w:r>
              <w:rPr>
                <w:sz w:val="20"/>
              </w:rPr>
              <w:t>for 2 hrs @ 21</w:t>
            </w:r>
            <w:r>
              <w:rPr>
                <w:position w:val="7"/>
                <w:sz w:val="13"/>
              </w:rPr>
              <w:t>0</w:t>
            </w:r>
            <w:r>
              <w:rPr>
                <w:sz w:val="20"/>
              </w:rPr>
              <w:t>C or above at NAP or Equivalent there</w:t>
            </w:r>
            <w:r>
              <w:rPr>
                <w:sz w:val="20"/>
              </w:rPr>
              <w:tab/>
            </w:r>
            <w:r>
              <w:rPr>
                <w:sz w:val="20"/>
              </w:rPr>
              <w:tab/>
              <w:t>of</w:t>
            </w:r>
            <w:r>
              <w:rPr>
                <w:sz w:val="20"/>
              </w:rPr>
              <w:tab/>
            </w:r>
            <w:r>
              <w:rPr>
                <w:sz w:val="20"/>
              </w:rPr>
              <w:tab/>
              <w:t>against</w:t>
            </w:r>
            <w:r>
              <w:rPr>
                <w:sz w:val="20"/>
              </w:rPr>
              <w:tab/>
            </w:r>
            <w:r>
              <w:rPr>
                <w:i/>
                <w:sz w:val="20"/>
              </w:rPr>
              <w:t xml:space="preserve">Byturus tomentosus </w:t>
            </w:r>
            <w:r>
              <w:rPr>
                <w:sz w:val="20"/>
              </w:rPr>
              <w:t>(Raspberry beetle). The</w:t>
            </w:r>
            <w:r>
              <w:rPr>
                <w:sz w:val="20"/>
              </w:rPr>
              <w:tab/>
              <w:t>treatment</w:t>
            </w:r>
            <w:r>
              <w:rPr>
                <w:sz w:val="20"/>
              </w:rPr>
              <w:tab/>
            </w:r>
            <w:r>
              <w:rPr>
                <w:sz w:val="20"/>
              </w:rPr>
              <w:tab/>
              <w:t>should</w:t>
            </w:r>
            <w:r>
              <w:rPr>
                <w:sz w:val="20"/>
              </w:rPr>
              <w:tab/>
            </w:r>
            <w:r>
              <w:rPr>
                <w:spacing w:val="-10"/>
                <w:sz w:val="20"/>
              </w:rPr>
              <w:t xml:space="preserve">be </w:t>
            </w:r>
            <w:r>
              <w:rPr>
                <w:sz w:val="20"/>
              </w:rPr>
              <w:t>endorsed</w:t>
            </w:r>
            <w:r>
              <w:rPr>
                <w:sz w:val="20"/>
              </w:rPr>
              <w:tab/>
              <w:t>on</w:t>
            </w:r>
            <w:r>
              <w:rPr>
                <w:sz w:val="20"/>
              </w:rPr>
              <w:tab/>
              <w:t>Phytosanitary Certificate issued at the country of</w:t>
            </w:r>
            <w:r>
              <w:rPr>
                <w:spacing w:val="-3"/>
                <w:sz w:val="20"/>
              </w:rPr>
              <w:t xml:space="preserve"> </w:t>
            </w:r>
            <w:r>
              <w:rPr>
                <w:sz w:val="20"/>
              </w:rPr>
              <w:t>origin/re-export.</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2601"/>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730" w:type="dxa"/>
          </w:tcPr>
          <w:p w:rsidR="00C23EDE" w:rsidRDefault="0069087E">
            <w:pPr>
              <w:pStyle w:val="TableParagraph"/>
              <w:ind w:left="65"/>
              <w:rPr>
                <w:sz w:val="20"/>
              </w:rPr>
            </w:pPr>
            <w:r>
              <w:rPr>
                <w:sz w:val="20"/>
              </w:rPr>
              <w:t>(xv) Argentina</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343"/>
              </w:numPr>
              <w:tabs>
                <w:tab w:val="left" w:pos="616"/>
              </w:tabs>
              <w:spacing w:line="229" w:lineRule="exact"/>
              <w:rPr>
                <w:sz w:val="20"/>
              </w:rPr>
            </w:pPr>
            <w:r>
              <w:rPr>
                <w:i/>
                <w:sz w:val="20"/>
              </w:rPr>
              <w:t>Ametastegia spp.</w:t>
            </w:r>
            <w:r>
              <w:rPr>
                <w:sz w:val="20"/>
              </w:rPr>
              <w:t>(Sawflies)</w:t>
            </w:r>
          </w:p>
          <w:p w:rsidR="00C23EDE" w:rsidRDefault="0069087E">
            <w:pPr>
              <w:pStyle w:val="TableParagraph"/>
              <w:numPr>
                <w:ilvl w:val="0"/>
                <w:numId w:val="343"/>
              </w:numPr>
              <w:tabs>
                <w:tab w:val="left" w:pos="628"/>
              </w:tabs>
              <w:ind w:left="560" w:right="127" w:hanging="269"/>
              <w:rPr>
                <w:sz w:val="20"/>
              </w:rPr>
            </w:pPr>
            <w:r>
              <w:rPr>
                <w:i/>
                <w:sz w:val="20"/>
              </w:rPr>
              <w:t xml:space="preserve">Anastrepha fraterculus </w:t>
            </w:r>
            <w:r>
              <w:rPr>
                <w:sz w:val="20"/>
              </w:rPr>
              <w:t>(South American</w:t>
            </w:r>
            <w:r>
              <w:rPr>
                <w:spacing w:val="-15"/>
                <w:sz w:val="20"/>
              </w:rPr>
              <w:t xml:space="preserve"> </w:t>
            </w:r>
            <w:r>
              <w:rPr>
                <w:sz w:val="20"/>
              </w:rPr>
              <w:t>fruit fly)</w:t>
            </w:r>
          </w:p>
          <w:p w:rsidR="00C23EDE" w:rsidRDefault="0069087E">
            <w:pPr>
              <w:pStyle w:val="TableParagraph"/>
              <w:numPr>
                <w:ilvl w:val="0"/>
                <w:numId w:val="343"/>
              </w:numPr>
              <w:tabs>
                <w:tab w:val="left" w:pos="616"/>
              </w:tabs>
              <w:rPr>
                <w:sz w:val="20"/>
              </w:rPr>
            </w:pPr>
            <w:r>
              <w:rPr>
                <w:i/>
                <w:sz w:val="20"/>
              </w:rPr>
              <w:t xml:space="preserve">Grapholita molesta </w:t>
            </w:r>
            <w:r>
              <w:rPr>
                <w:sz w:val="20"/>
              </w:rPr>
              <w:t>(Oriental fruit</w:t>
            </w:r>
            <w:r>
              <w:rPr>
                <w:spacing w:val="-1"/>
                <w:sz w:val="20"/>
              </w:rPr>
              <w:t xml:space="preserve"> </w:t>
            </w:r>
            <w:r>
              <w:rPr>
                <w:sz w:val="20"/>
              </w:rPr>
              <w:t>moth)</w:t>
            </w:r>
          </w:p>
          <w:p w:rsidR="00C23EDE" w:rsidRDefault="0069087E">
            <w:pPr>
              <w:pStyle w:val="TableParagraph"/>
              <w:numPr>
                <w:ilvl w:val="0"/>
                <w:numId w:val="343"/>
              </w:numPr>
              <w:tabs>
                <w:tab w:val="left" w:pos="628"/>
              </w:tabs>
              <w:spacing w:before="1"/>
              <w:ind w:left="628" w:hanging="337"/>
              <w:rPr>
                <w:sz w:val="20"/>
              </w:rPr>
            </w:pPr>
            <w:r>
              <w:rPr>
                <w:i/>
                <w:sz w:val="20"/>
              </w:rPr>
              <w:t xml:space="preserve">Harmonia axyridis </w:t>
            </w:r>
            <w:r>
              <w:rPr>
                <w:sz w:val="20"/>
              </w:rPr>
              <w:t>(Harlequin</w:t>
            </w:r>
            <w:r>
              <w:rPr>
                <w:spacing w:val="-5"/>
                <w:sz w:val="20"/>
              </w:rPr>
              <w:t xml:space="preserve"> </w:t>
            </w:r>
            <w:r>
              <w:rPr>
                <w:sz w:val="20"/>
              </w:rPr>
              <w:t>ladybird)</w:t>
            </w:r>
          </w:p>
          <w:p w:rsidR="00C23EDE" w:rsidRDefault="0069087E">
            <w:pPr>
              <w:pStyle w:val="TableParagraph"/>
              <w:numPr>
                <w:ilvl w:val="0"/>
                <w:numId w:val="343"/>
              </w:numPr>
              <w:tabs>
                <w:tab w:val="left" w:pos="616"/>
              </w:tabs>
              <w:rPr>
                <w:sz w:val="20"/>
              </w:rPr>
            </w:pPr>
            <w:r>
              <w:rPr>
                <w:i/>
                <w:sz w:val="20"/>
              </w:rPr>
              <w:t xml:space="preserve">Pantomorus cervinus </w:t>
            </w:r>
            <w:r>
              <w:rPr>
                <w:sz w:val="20"/>
              </w:rPr>
              <w:t>(Fuller's rose</w:t>
            </w:r>
            <w:r>
              <w:rPr>
                <w:spacing w:val="-6"/>
                <w:sz w:val="20"/>
              </w:rPr>
              <w:t xml:space="preserve"> </w:t>
            </w:r>
            <w:r>
              <w:rPr>
                <w:sz w:val="20"/>
              </w:rPr>
              <w:t>beetle)</w:t>
            </w:r>
          </w:p>
          <w:p w:rsidR="00C23EDE" w:rsidRDefault="0069087E">
            <w:pPr>
              <w:pStyle w:val="TableParagraph"/>
              <w:numPr>
                <w:ilvl w:val="0"/>
                <w:numId w:val="343"/>
              </w:numPr>
              <w:tabs>
                <w:tab w:val="left" w:pos="592"/>
              </w:tabs>
              <w:spacing w:before="1" w:line="229" w:lineRule="exact"/>
              <w:ind w:left="592" w:hanging="301"/>
              <w:rPr>
                <w:sz w:val="20"/>
              </w:rPr>
            </w:pPr>
            <w:r>
              <w:rPr>
                <w:i/>
                <w:sz w:val="20"/>
              </w:rPr>
              <w:t xml:space="preserve">Peridroma saucia </w:t>
            </w:r>
            <w:r>
              <w:rPr>
                <w:sz w:val="20"/>
              </w:rPr>
              <w:t>(Pearly underwing</w:t>
            </w:r>
            <w:r>
              <w:rPr>
                <w:spacing w:val="-4"/>
                <w:sz w:val="20"/>
              </w:rPr>
              <w:t xml:space="preserve"> </w:t>
            </w:r>
            <w:r>
              <w:rPr>
                <w:sz w:val="20"/>
              </w:rPr>
              <w:t>moth)</w:t>
            </w:r>
          </w:p>
          <w:p w:rsidR="00C23EDE" w:rsidRDefault="0069087E">
            <w:pPr>
              <w:pStyle w:val="TableParagraph"/>
              <w:numPr>
                <w:ilvl w:val="0"/>
                <w:numId w:val="343"/>
              </w:numPr>
              <w:tabs>
                <w:tab w:val="left" w:pos="626"/>
              </w:tabs>
              <w:spacing w:line="229" w:lineRule="exact"/>
              <w:ind w:left="625" w:hanging="334"/>
              <w:rPr>
                <w:sz w:val="20"/>
              </w:rPr>
            </w:pPr>
            <w:r>
              <w:rPr>
                <w:i/>
                <w:sz w:val="20"/>
              </w:rPr>
              <w:t xml:space="preserve">Phytophthora cryptogea </w:t>
            </w:r>
            <w:r>
              <w:rPr>
                <w:sz w:val="20"/>
              </w:rPr>
              <w:t>(Tomato foot</w:t>
            </w:r>
            <w:r>
              <w:rPr>
                <w:spacing w:val="1"/>
                <w:sz w:val="20"/>
              </w:rPr>
              <w:t xml:space="preserve"> </w:t>
            </w:r>
            <w:r>
              <w:rPr>
                <w:sz w:val="20"/>
              </w:rPr>
              <w:t>rot)</w:t>
            </w:r>
          </w:p>
          <w:p w:rsidR="00C23EDE" w:rsidRDefault="0069087E">
            <w:pPr>
              <w:pStyle w:val="TableParagraph"/>
              <w:numPr>
                <w:ilvl w:val="0"/>
                <w:numId w:val="343"/>
              </w:numPr>
              <w:tabs>
                <w:tab w:val="left" w:pos="626"/>
              </w:tabs>
              <w:ind w:left="560" w:right="96" w:hanging="269"/>
              <w:rPr>
                <w:sz w:val="20"/>
              </w:rPr>
            </w:pPr>
            <w:r>
              <w:rPr>
                <w:i/>
                <w:sz w:val="20"/>
              </w:rPr>
              <w:t xml:space="preserve">Pseudomonas viridiflava </w:t>
            </w:r>
            <w:r>
              <w:rPr>
                <w:sz w:val="20"/>
              </w:rPr>
              <w:t>(Bacterial leaf</w:t>
            </w:r>
            <w:r>
              <w:rPr>
                <w:spacing w:val="-13"/>
                <w:sz w:val="20"/>
              </w:rPr>
              <w:t xml:space="preserve"> </w:t>
            </w:r>
            <w:r>
              <w:rPr>
                <w:sz w:val="20"/>
              </w:rPr>
              <w:t>blight of tomato</w:t>
            </w:r>
            <w:r>
              <w:rPr>
                <w:spacing w:val="-2"/>
                <w:sz w:val="20"/>
              </w:rPr>
              <w:t xml:space="preserve"> </w:t>
            </w:r>
            <w:r>
              <w:rPr>
                <w:sz w:val="20"/>
              </w:rPr>
              <w:t>(USA))</w:t>
            </w:r>
          </w:p>
        </w:tc>
        <w:tc>
          <w:tcPr>
            <w:tcW w:w="2825" w:type="dxa"/>
          </w:tcPr>
          <w:p w:rsidR="00C23EDE" w:rsidRDefault="0069087E">
            <w:pPr>
              <w:pStyle w:val="TableParagraph"/>
              <w:tabs>
                <w:tab w:val="left" w:pos="682"/>
                <w:tab w:val="left" w:pos="1119"/>
                <w:tab w:val="left" w:pos="1627"/>
                <w:tab w:val="left" w:pos="1719"/>
                <w:tab w:val="left" w:pos="2381"/>
                <w:tab w:val="left" w:pos="2540"/>
              </w:tabs>
              <w:ind w:left="85" w:right="83"/>
              <w:rPr>
                <w:sz w:val="20"/>
              </w:rPr>
            </w:pPr>
            <w:r>
              <w:rPr>
                <w:sz w:val="20"/>
              </w:rPr>
              <w:t>Pre-shipment/In-transit</w:t>
            </w:r>
            <w:r>
              <w:rPr>
                <w:sz w:val="20"/>
              </w:rPr>
              <w:tab/>
            </w:r>
            <w:r>
              <w:rPr>
                <w:spacing w:val="-4"/>
                <w:sz w:val="20"/>
              </w:rPr>
              <w:t xml:space="preserve">cold </w:t>
            </w:r>
            <w:r>
              <w:rPr>
                <w:sz w:val="20"/>
              </w:rPr>
              <w:t>treatment @ 0.0</w:t>
            </w:r>
            <w:r>
              <w:rPr>
                <w:position w:val="7"/>
                <w:sz w:val="13"/>
              </w:rPr>
              <w:t>0</w:t>
            </w:r>
            <w:r>
              <w:rPr>
                <w:sz w:val="20"/>
              </w:rPr>
              <w:t>C for 40 days. The</w:t>
            </w:r>
            <w:r>
              <w:rPr>
                <w:sz w:val="20"/>
              </w:rPr>
              <w:tab/>
              <w:t>treatment</w:t>
            </w:r>
            <w:r>
              <w:rPr>
                <w:sz w:val="20"/>
              </w:rPr>
              <w:tab/>
            </w:r>
            <w:r>
              <w:rPr>
                <w:sz w:val="20"/>
              </w:rPr>
              <w:tab/>
              <w:t>should</w:t>
            </w:r>
            <w:r>
              <w:rPr>
                <w:sz w:val="20"/>
              </w:rPr>
              <w:tab/>
            </w:r>
            <w:r>
              <w:rPr>
                <w:sz w:val="20"/>
              </w:rPr>
              <w:tab/>
            </w:r>
            <w:r>
              <w:rPr>
                <w:spacing w:val="-13"/>
                <w:sz w:val="20"/>
              </w:rPr>
              <w:t xml:space="preserve">be </w:t>
            </w:r>
            <w:r>
              <w:rPr>
                <w:sz w:val="20"/>
              </w:rPr>
              <w:t>endorsed</w:t>
            </w:r>
            <w:r>
              <w:rPr>
                <w:sz w:val="20"/>
              </w:rPr>
              <w:tab/>
              <w:t>on</w:t>
            </w:r>
            <w:r>
              <w:rPr>
                <w:sz w:val="20"/>
              </w:rPr>
              <w:tab/>
            </w:r>
            <w:r>
              <w:rPr>
                <w:w w:val="95"/>
                <w:sz w:val="20"/>
              </w:rPr>
              <w:t xml:space="preserve">Phytosanitary </w:t>
            </w:r>
            <w:r>
              <w:rPr>
                <w:sz w:val="20"/>
              </w:rPr>
              <w:t>Certificate issued at the country of</w:t>
            </w:r>
            <w:r>
              <w:rPr>
                <w:spacing w:val="-3"/>
                <w:sz w:val="20"/>
              </w:rPr>
              <w:t xml:space="preserve"> </w:t>
            </w:r>
            <w:r>
              <w:rPr>
                <w:sz w:val="20"/>
              </w:rPr>
              <w:t>origin/re-export.</w:t>
            </w:r>
          </w:p>
        </w:tc>
      </w:tr>
      <w:tr w:rsidR="00C23EDE">
        <w:trPr>
          <w:trHeight w:val="5669"/>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before="2"/>
              <w:ind w:left="65"/>
              <w:rPr>
                <w:sz w:val="19"/>
              </w:rPr>
            </w:pPr>
            <w:r>
              <w:rPr>
                <w:sz w:val="19"/>
              </w:rPr>
              <w:t>(xvi) Bulgaria</w:t>
            </w:r>
          </w:p>
        </w:tc>
        <w:tc>
          <w:tcPr>
            <w:tcW w:w="4429" w:type="dxa"/>
          </w:tcPr>
          <w:p w:rsidR="00C23EDE" w:rsidRDefault="0069087E">
            <w:pPr>
              <w:pStyle w:val="TableParagraph"/>
              <w:spacing w:line="201" w:lineRule="exact"/>
              <w:ind w:left="65"/>
              <w:rPr>
                <w:sz w:val="19"/>
              </w:rPr>
            </w:pPr>
            <w:r>
              <w:rPr>
                <w:sz w:val="19"/>
              </w:rPr>
              <w:t>Free from :</w:t>
            </w:r>
          </w:p>
          <w:p w:rsidR="00C23EDE" w:rsidRDefault="0069087E">
            <w:pPr>
              <w:pStyle w:val="TableParagraph"/>
              <w:numPr>
                <w:ilvl w:val="0"/>
                <w:numId w:val="342"/>
              </w:numPr>
              <w:tabs>
                <w:tab w:val="left" w:pos="532"/>
              </w:tabs>
              <w:spacing w:line="215" w:lineRule="exact"/>
              <w:rPr>
                <w:sz w:val="20"/>
              </w:rPr>
            </w:pPr>
            <w:r>
              <w:rPr>
                <w:i/>
                <w:sz w:val="19"/>
              </w:rPr>
              <w:t xml:space="preserve">Aculus schlechtendali </w:t>
            </w:r>
            <w:r>
              <w:rPr>
                <w:sz w:val="19"/>
              </w:rPr>
              <w:t>(Apple rust</w:t>
            </w:r>
            <w:r>
              <w:rPr>
                <w:spacing w:val="-4"/>
                <w:sz w:val="19"/>
              </w:rPr>
              <w:t xml:space="preserve"> </w:t>
            </w:r>
            <w:r>
              <w:rPr>
                <w:sz w:val="19"/>
              </w:rPr>
              <w:t>mite)</w:t>
            </w:r>
          </w:p>
          <w:p w:rsidR="00C23EDE" w:rsidRDefault="0069087E">
            <w:pPr>
              <w:pStyle w:val="TableParagraph"/>
              <w:numPr>
                <w:ilvl w:val="0"/>
                <w:numId w:val="342"/>
              </w:numPr>
              <w:tabs>
                <w:tab w:val="left" w:pos="544"/>
              </w:tabs>
              <w:spacing w:line="211" w:lineRule="exact"/>
              <w:ind w:left="544" w:hanging="274"/>
              <w:rPr>
                <w:sz w:val="20"/>
              </w:rPr>
            </w:pPr>
            <w:r>
              <w:rPr>
                <w:i/>
                <w:sz w:val="19"/>
              </w:rPr>
              <w:t xml:space="preserve">Adoxophyes orana </w:t>
            </w:r>
            <w:r>
              <w:rPr>
                <w:sz w:val="19"/>
              </w:rPr>
              <w:t>(Summer fruit</w:t>
            </w:r>
            <w:r>
              <w:rPr>
                <w:spacing w:val="-5"/>
                <w:sz w:val="19"/>
              </w:rPr>
              <w:t xml:space="preserve"> </w:t>
            </w:r>
            <w:r>
              <w:rPr>
                <w:sz w:val="19"/>
              </w:rPr>
              <w:t>tortrix)</w:t>
            </w:r>
          </w:p>
          <w:p w:rsidR="00C23EDE" w:rsidRDefault="0069087E">
            <w:pPr>
              <w:pStyle w:val="TableParagraph"/>
              <w:numPr>
                <w:ilvl w:val="0"/>
                <w:numId w:val="342"/>
              </w:numPr>
              <w:tabs>
                <w:tab w:val="left" w:pos="532"/>
              </w:tabs>
              <w:spacing w:line="217" w:lineRule="exact"/>
              <w:rPr>
                <w:sz w:val="20"/>
              </w:rPr>
            </w:pPr>
            <w:r>
              <w:rPr>
                <w:i/>
                <w:sz w:val="19"/>
              </w:rPr>
              <w:t>Ametastegia</w:t>
            </w:r>
            <w:r>
              <w:rPr>
                <w:i/>
                <w:spacing w:val="1"/>
                <w:sz w:val="19"/>
              </w:rPr>
              <w:t xml:space="preserve"> </w:t>
            </w:r>
            <w:r>
              <w:rPr>
                <w:sz w:val="19"/>
              </w:rPr>
              <w:t>(Sawflies)</w:t>
            </w:r>
          </w:p>
          <w:p w:rsidR="00C23EDE" w:rsidRDefault="0069087E">
            <w:pPr>
              <w:pStyle w:val="TableParagraph"/>
              <w:numPr>
                <w:ilvl w:val="0"/>
                <w:numId w:val="342"/>
              </w:numPr>
              <w:tabs>
                <w:tab w:val="left" w:pos="544"/>
              </w:tabs>
              <w:spacing w:line="209" w:lineRule="exact"/>
              <w:ind w:left="544" w:hanging="274"/>
              <w:rPr>
                <w:sz w:val="20"/>
              </w:rPr>
            </w:pPr>
            <w:r>
              <w:rPr>
                <w:i/>
                <w:sz w:val="19"/>
              </w:rPr>
              <w:t xml:space="preserve">Archips podanus </w:t>
            </w:r>
            <w:r>
              <w:rPr>
                <w:sz w:val="19"/>
              </w:rPr>
              <w:t>(Great brown twist</w:t>
            </w:r>
            <w:r>
              <w:rPr>
                <w:spacing w:val="-5"/>
                <w:sz w:val="19"/>
              </w:rPr>
              <w:t xml:space="preserve"> </w:t>
            </w:r>
            <w:r>
              <w:rPr>
                <w:sz w:val="19"/>
              </w:rPr>
              <w:t>moth)</w:t>
            </w:r>
          </w:p>
          <w:p w:rsidR="00C23EDE" w:rsidRDefault="0069087E">
            <w:pPr>
              <w:pStyle w:val="TableParagraph"/>
              <w:numPr>
                <w:ilvl w:val="0"/>
                <w:numId w:val="342"/>
              </w:numPr>
              <w:tabs>
                <w:tab w:val="left" w:pos="532"/>
              </w:tabs>
              <w:spacing w:line="206" w:lineRule="exact"/>
              <w:rPr>
                <w:sz w:val="20"/>
              </w:rPr>
            </w:pPr>
            <w:r>
              <w:rPr>
                <w:i/>
                <w:sz w:val="19"/>
              </w:rPr>
              <w:t xml:space="preserve">Byturus tomentosus </w:t>
            </w:r>
            <w:r>
              <w:rPr>
                <w:sz w:val="19"/>
              </w:rPr>
              <w:t>(Raspberry</w:t>
            </w:r>
            <w:r>
              <w:rPr>
                <w:spacing w:val="-3"/>
                <w:sz w:val="19"/>
              </w:rPr>
              <w:t xml:space="preserve"> </w:t>
            </w:r>
            <w:r>
              <w:rPr>
                <w:sz w:val="19"/>
              </w:rPr>
              <w:t>beetle)</w:t>
            </w:r>
          </w:p>
          <w:p w:rsidR="00C23EDE" w:rsidRDefault="0069087E">
            <w:pPr>
              <w:pStyle w:val="TableParagraph"/>
              <w:numPr>
                <w:ilvl w:val="0"/>
                <w:numId w:val="342"/>
              </w:numPr>
              <w:tabs>
                <w:tab w:val="left" w:pos="513"/>
              </w:tabs>
              <w:spacing w:line="203" w:lineRule="exact"/>
              <w:ind w:left="512" w:hanging="242"/>
              <w:rPr>
                <w:sz w:val="20"/>
              </w:rPr>
            </w:pPr>
            <w:r>
              <w:rPr>
                <w:i/>
                <w:sz w:val="19"/>
              </w:rPr>
              <w:t xml:space="preserve">Ceratitis capitata </w:t>
            </w:r>
            <w:r>
              <w:rPr>
                <w:sz w:val="19"/>
              </w:rPr>
              <w:t>(Mediterranean fruit</w:t>
            </w:r>
            <w:r>
              <w:rPr>
                <w:spacing w:val="-5"/>
                <w:sz w:val="19"/>
              </w:rPr>
              <w:t xml:space="preserve"> </w:t>
            </w:r>
            <w:r>
              <w:rPr>
                <w:sz w:val="19"/>
              </w:rPr>
              <w:t>fly)</w:t>
            </w:r>
          </w:p>
          <w:p w:rsidR="00C23EDE" w:rsidRDefault="0069087E">
            <w:pPr>
              <w:pStyle w:val="TableParagraph"/>
              <w:numPr>
                <w:ilvl w:val="0"/>
                <w:numId w:val="342"/>
              </w:numPr>
              <w:tabs>
                <w:tab w:val="left" w:pos="537"/>
              </w:tabs>
              <w:spacing w:line="179" w:lineRule="exact"/>
              <w:ind w:left="536" w:hanging="266"/>
              <w:rPr>
                <w:sz w:val="19"/>
              </w:rPr>
            </w:pPr>
            <w:r>
              <w:rPr>
                <w:i/>
                <w:sz w:val="19"/>
              </w:rPr>
              <w:t xml:space="preserve">Cornu aspersum/Helix aspera </w:t>
            </w:r>
            <w:r>
              <w:rPr>
                <w:sz w:val="19"/>
              </w:rPr>
              <w:t>(Common</w:t>
            </w:r>
            <w:r>
              <w:rPr>
                <w:spacing w:val="-3"/>
                <w:sz w:val="19"/>
              </w:rPr>
              <w:t xml:space="preserve"> </w:t>
            </w:r>
            <w:r>
              <w:rPr>
                <w:sz w:val="19"/>
              </w:rPr>
              <w:t>snail).</w:t>
            </w:r>
          </w:p>
          <w:p w:rsidR="00C23EDE" w:rsidRDefault="0069087E">
            <w:pPr>
              <w:pStyle w:val="TableParagraph"/>
              <w:numPr>
                <w:ilvl w:val="0"/>
                <w:numId w:val="342"/>
              </w:numPr>
              <w:tabs>
                <w:tab w:val="left" w:pos="544"/>
              </w:tabs>
              <w:spacing w:line="206" w:lineRule="exact"/>
              <w:ind w:left="544" w:hanging="274"/>
              <w:rPr>
                <w:sz w:val="20"/>
              </w:rPr>
            </w:pPr>
            <w:r>
              <w:rPr>
                <w:i/>
                <w:sz w:val="19"/>
              </w:rPr>
              <w:t xml:space="preserve">Epidiaspis leperii </w:t>
            </w:r>
            <w:r>
              <w:rPr>
                <w:sz w:val="19"/>
              </w:rPr>
              <w:t>(European pear</w:t>
            </w:r>
            <w:r>
              <w:rPr>
                <w:spacing w:val="-1"/>
                <w:sz w:val="19"/>
              </w:rPr>
              <w:t xml:space="preserve"> </w:t>
            </w:r>
            <w:r>
              <w:rPr>
                <w:sz w:val="19"/>
              </w:rPr>
              <w:t>scale)</w:t>
            </w:r>
          </w:p>
          <w:p w:rsidR="00C23EDE" w:rsidRDefault="0069087E">
            <w:pPr>
              <w:pStyle w:val="TableParagraph"/>
              <w:numPr>
                <w:ilvl w:val="0"/>
                <w:numId w:val="342"/>
              </w:numPr>
              <w:tabs>
                <w:tab w:val="left" w:pos="501"/>
              </w:tabs>
              <w:spacing w:line="222" w:lineRule="exact"/>
              <w:ind w:left="500" w:hanging="230"/>
              <w:rPr>
                <w:sz w:val="20"/>
              </w:rPr>
            </w:pPr>
            <w:r>
              <w:rPr>
                <w:i/>
                <w:sz w:val="19"/>
              </w:rPr>
              <w:t>Erwinia amylovora</w:t>
            </w:r>
            <w:r>
              <w:rPr>
                <w:i/>
                <w:spacing w:val="1"/>
                <w:sz w:val="19"/>
              </w:rPr>
              <w:t xml:space="preserve"> </w:t>
            </w:r>
            <w:r>
              <w:rPr>
                <w:sz w:val="19"/>
              </w:rPr>
              <w:t>(Fireblight)</w:t>
            </w:r>
          </w:p>
          <w:p w:rsidR="00C23EDE" w:rsidRDefault="0069087E">
            <w:pPr>
              <w:pStyle w:val="TableParagraph"/>
              <w:numPr>
                <w:ilvl w:val="0"/>
                <w:numId w:val="342"/>
              </w:numPr>
              <w:tabs>
                <w:tab w:val="left" w:pos="504"/>
              </w:tabs>
              <w:ind w:left="503" w:hanging="233"/>
              <w:rPr>
                <w:sz w:val="20"/>
              </w:rPr>
            </w:pPr>
            <w:r>
              <w:rPr>
                <w:i/>
                <w:sz w:val="19"/>
              </w:rPr>
              <w:t xml:space="preserve">Frankliniella occidentalis </w:t>
            </w:r>
            <w:r>
              <w:rPr>
                <w:sz w:val="19"/>
              </w:rPr>
              <w:t>(western flower</w:t>
            </w:r>
            <w:r>
              <w:rPr>
                <w:spacing w:val="-8"/>
                <w:sz w:val="19"/>
              </w:rPr>
              <w:t xml:space="preserve"> </w:t>
            </w:r>
            <w:r>
              <w:rPr>
                <w:sz w:val="19"/>
              </w:rPr>
              <w:t>thrips)</w:t>
            </w:r>
          </w:p>
          <w:p w:rsidR="00C23EDE" w:rsidRDefault="0069087E">
            <w:pPr>
              <w:pStyle w:val="TableParagraph"/>
              <w:numPr>
                <w:ilvl w:val="0"/>
                <w:numId w:val="342"/>
              </w:numPr>
              <w:tabs>
                <w:tab w:val="left" w:pos="542"/>
              </w:tabs>
              <w:spacing w:before="1"/>
              <w:ind w:left="541" w:hanging="271"/>
              <w:rPr>
                <w:sz w:val="20"/>
              </w:rPr>
            </w:pPr>
            <w:r>
              <w:rPr>
                <w:i/>
                <w:sz w:val="19"/>
              </w:rPr>
              <w:t xml:space="preserve">Grapholita funebrana </w:t>
            </w:r>
            <w:r>
              <w:rPr>
                <w:sz w:val="19"/>
              </w:rPr>
              <w:t>(Red plum</w:t>
            </w:r>
            <w:r>
              <w:rPr>
                <w:spacing w:val="-5"/>
                <w:sz w:val="19"/>
              </w:rPr>
              <w:t xml:space="preserve"> </w:t>
            </w:r>
            <w:r>
              <w:rPr>
                <w:sz w:val="19"/>
              </w:rPr>
              <w:t>maggot)</w:t>
            </w:r>
          </w:p>
          <w:p w:rsidR="00C23EDE" w:rsidRDefault="0069087E">
            <w:pPr>
              <w:pStyle w:val="TableParagraph"/>
              <w:numPr>
                <w:ilvl w:val="0"/>
                <w:numId w:val="342"/>
              </w:numPr>
              <w:tabs>
                <w:tab w:val="left" w:pos="501"/>
              </w:tabs>
              <w:spacing w:line="219" w:lineRule="exact"/>
              <w:ind w:left="500" w:hanging="230"/>
              <w:rPr>
                <w:sz w:val="20"/>
              </w:rPr>
            </w:pPr>
            <w:r>
              <w:rPr>
                <w:i/>
                <w:sz w:val="19"/>
              </w:rPr>
              <w:t xml:space="preserve">Grapholita molesta </w:t>
            </w:r>
            <w:r>
              <w:rPr>
                <w:sz w:val="19"/>
              </w:rPr>
              <w:t>(Oriental fruit</w:t>
            </w:r>
            <w:r>
              <w:rPr>
                <w:spacing w:val="-2"/>
                <w:sz w:val="19"/>
              </w:rPr>
              <w:t xml:space="preserve"> </w:t>
            </w:r>
            <w:r>
              <w:rPr>
                <w:sz w:val="19"/>
              </w:rPr>
              <w:t>moth)</w:t>
            </w:r>
          </w:p>
          <w:p w:rsidR="00C23EDE" w:rsidRDefault="0069087E">
            <w:pPr>
              <w:pStyle w:val="TableParagraph"/>
              <w:numPr>
                <w:ilvl w:val="0"/>
                <w:numId w:val="342"/>
              </w:numPr>
              <w:tabs>
                <w:tab w:val="left" w:pos="595"/>
              </w:tabs>
              <w:spacing w:line="210" w:lineRule="exact"/>
              <w:ind w:left="594" w:hanging="324"/>
              <w:rPr>
                <w:sz w:val="20"/>
              </w:rPr>
            </w:pPr>
            <w:r>
              <w:rPr>
                <w:i/>
                <w:sz w:val="19"/>
              </w:rPr>
              <w:t xml:space="preserve">Harmonia axyridis </w:t>
            </w:r>
            <w:r>
              <w:rPr>
                <w:sz w:val="19"/>
              </w:rPr>
              <w:t>(Harlequin</w:t>
            </w:r>
            <w:r>
              <w:rPr>
                <w:spacing w:val="-1"/>
                <w:sz w:val="19"/>
              </w:rPr>
              <w:t xml:space="preserve"> </w:t>
            </w:r>
            <w:r>
              <w:rPr>
                <w:sz w:val="19"/>
              </w:rPr>
              <w:t>ladybird)</w:t>
            </w:r>
          </w:p>
          <w:p w:rsidR="00C23EDE" w:rsidRDefault="0069087E">
            <w:pPr>
              <w:pStyle w:val="TableParagraph"/>
              <w:numPr>
                <w:ilvl w:val="0"/>
                <w:numId w:val="342"/>
              </w:numPr>
              <w:tabs>
                <w:tab w:val="left" w:pos="544"/>
              </w:tabs>
              <w:spacing w:line="212" w:lineRule="exact"/>
              <w:ind w:left="544" w:hanging="274"/>
              <w:rPr>
                <w:sz w:val="20"/>
              </w:rPr>
            </w:pPr>
            <w:r>
              <w:rPr>
                <w:i/>
                <w:sz w:val="19"/>
              </w:rPr>
              <w:t xml:space="preserve">Hedya nubiferana </w:t>
            </w:r>
            <w:r>
              <w:rPr>
                <w:sz w:val="19"/>
              </w:rPr>
              <w:t>(bud</w:t>
            </w:r>
            <w:r>
              <w:rPr>
                <w:spacing w:val="2"/>
                <w:sz w:val="19"/>
              </w:rPr>
              <w:t xml:space="preserve"> </w:t>
            </w:r>
            <w:r>
              <w:rPr>
                <w:sz w:val="19"/>
              </w:rPr>
              <w:t>moth)</w:t>
            </w:r>
          </w:p>
          <w:p w:rsidR="00C23EDE" w:rsidRDefault="0069087E">
            <w:pPr>
              <w:pStyle w:val="TableParagraph"/>
              <w:numPr>
                <w:ilvl w:val="0"/>
                <w:numId w:val="342"/>
              </w:numPr>
              <w:tabs>
                <w:tab w:val="left" w:pos="544"/>
              </w:tabs>
              <w:spacing w:line="222" w:lineRule="exact"/>
              <w:ind w:left="544" w:hanging="274"/>
              <w:rPr>
                <w:sz w:val="20"/>
              </w:rPr>
            </w:pPr>
            <w:r>
              <w:rPr>
                <w:i/>
                <w:sz w:val="19"/>
              </w:rPr>
              <w:t>Hoplocampa</w:t>
            </w:r>
            <w:r>
              <w:rPr>
                <w:i/>
                <w:spacing w:val="-1"/>
                <w:sz w:val="19"/>
              </w:rPr>
              <w:t xml:space="preserve"> </w:t>
            </w:r>
            <w:r>
              <w:rPr>
                <w:sz w:val="19"/>
              </w:rPr>
              <w:t>spp.</w:t>
            </w:r>
          </w:p>
          <w:p w:rsidR="00C23EDE" w:rsidRDefault="0069087E">
            <w:pPr>
              <w:pStyle w:val="TableParagraph"/>
              <w:numPr>
                <w:ilvl w:val="0"/>
                <w:numId w:val="342"/>
              </w:numPr>
              <w:tabs>
                <w:tab w:val="left" w:pos="544"/>
              </w:tabs>
              <w:spacing w:before="1" w:line="223" w:lineRule="exact"/>
              <w:ind w:left="544" w:right="-15" w:hanging="274"/>
              <w:rPr>
                <w:sz w:val="20"/>
              </w:rPr>
            </w:pPr>
            <w:r>
              <w:rPr>
                <w:i/>
                <w:sz w:val="19"/>
              </w:rPr>
              <w:t xml:space="preserve">Lacanobia oleracea </w:t>
            </w:r>
            <w:r>
              <w:rPr>
                <w:sz w:val="19"/>
              </w:rPr>
              <w:t>(Bright-line brown- eye</w:t>
            </w:r>
            <w:r>
              <w:rPr>
                <w:spacing w:val="-18"/>
                <w:sz w:val="19"/>
              </w:rPr>
              <w:t xml:space="preserve"> </w:t>
            </w:r>
            <w:r>
              <w:rPr>
                <w:sz w:val="19"/>
              </w:rPr>
              <w:t>moth)</w:t>
            </w:r>
          </w:p>
          <w:p w:rsidR="00C23EDE" w:rsidRDefault="0069087E">
            <w:pPr>
              <w:pStyle w:val="TableParagraph"/>
              <w:numPr>
                <w:ilvl w:val="0"/>
                <w:numId w:val="342"/>
              </w:numPr>
              <w:tabs>
                <w:tab w:val="left" w:pos="544"/>
              </w:tabs>
              <w:spacing w:line="223" w:lineRule="exact"/>
              <w:ind w:left="544" w:hanging="274"/>
              <w:rPr>
                <w:sz w:val="20"/>
              </w:rPr>
            </w:pPr>
            <w:r>
              <w:rPr>
                <w:i/>
                <w:sz w:val="19"/>
              </w:rPr>
              <w:t xml:space="preserve">Leucoptera malifoliella </w:t>
            </w:r>
            <w:r>
              <w:rPr>
                <w:sz w:val="19"/>
              </w:rPr>
              <w:t>(Pear leaf blister</w:t>
            </w:r>
            <w:r>
              <w:rPr>
                <w:spacing w:val="-5"/>
                <w:sz w:val="19"/>
              </w:rPr>
              <w:t xml:space="preserve"> </w:t>
            </w:r>
            <w:r>
              <w:rPr>
                <w:sz w:val="19"/>
              </w:rPr>
              <w:t>moth)</w:t>
            </w:r>
          </w:p>
          <w:p w:rsidR="00C23EDE" w:rsidRDefault="0069087E">
            <w:pPr>
              <w:pStyle w:val="TableParagraph"/>
              <w:numPr>
                <w:ilvl w:val="0"/>
                <w:numId w:val="342"/>
              </w:numPr>
              <w:tabs>
                <w:tab w:val="left" w:pos="511"/>
              </w:tabs>
              <w:ind w:left="510" w:hanging="240"/>
              <w:rPr>
                <w:sz w:val="20"/>
              </w:rPr>
            </w:pPr>
            <w:r>
              <w:rPr>
                <w:i/>
                <w:sz w:val="19"/>
              </w:rPr>
              <w:t xml:space="preserve">Metcalfa pruinosa </w:t>
            </w:r>
            <w:r>
              <w:rPr>
                <w:sz w:val="19"/>
              </w:rPr>
              <w:t>(Frosted moth-bug)</w:t>
            </w:r>
          </w:p>
          <w:p w:rsidR="00C23EDE" w:rsidRDefault="0069087E">
            <w:pPr>
              <w:pStyle w:val="TableParagraph"/>
              <w:numPr>
                <w:ilvl w:val="0"/>
                <w:numId w:val="342"/>
              </w:numPr>
              <w:tabs>
                <w:tab w:val="left" w:pos="523"/>
              </w:tabs>
              <w:spacing w:before="1"/>
              <w:ind w:left="522" w:hanging="252"/>
              <w:rPr>
                <w:sz w:val="20"/>
              </w:rPr>
            </w:pPr>
            <w:r>
              <w:rPr>
                <w:i/>
                <w:sz w:val="19"/>
              </w:rPr>
              <w:t xml:space="preserve">Orthosia cerasi </w:t>
            </w:r>
            <w:r>
              <w:rPr>
                <w:sz w:val="19"/>
              </w:rPr>
              <w:t>(Common quaker)</w:t>
            </w:r>
          </w:p>
          <w:p w:rsidR="00C23EDE" w:rsidRDefault="0069087E">
            <w:pPr>
              <w:pStyle w:val="TableParagraph"/>
              <w:numPr>
                <w:ilvl w:val="0"/>
                <w:numId w:val="342"/>
              </w:numPr>
              <w:tabs>
                <w:tab w:val="left" w:pos="501"/>
              </w:tabs>
              <w:ind w:left="500" w:hanging="230"/>
              <w:rPr>
                <w:sz w:val="20"/>
              </w:rPr>
            </w:pPr>
            <w:r>
              <w:rPr>
                <w:i/>
                <w:sz w:val="19"/>
              </w:rPr>
              <w:t>Pandemis heparana</w:t>
            </w:r>
            <w:r>
              <w:rPr>
                <w:sz w:val="19"/>
              </w:rPr>
              <w:t>(Apple brown</w:t>
            </w:r>
            <w:r>
              <w:rPr>
                <w:spacing w:val="-3"/>
                <w:sz w:val="19"/>
              </w:rPr>
              <w:t xml:space="preserve"> </w:t>
            </w:r>
            <w:r>
              <w:rPr>
                <w:sz w:val="19"/>
              </w:rPr>
              <w:t>tortrix)</w:t>
            </w:r>
          </w:p>
          <w:p w:rsidR="00C23EDE" w:rsidRDefault="0069087E">
            <w:pPr>
              <w:pStyle w:val="TableParagraph"/>
              <w:numPr>
                <w:ilvl w:val="0"/>
                <w:numId w:val="342"/>
              </w:numPr>
              <w:tabs>
                <w:tab w:val="left" w:pos="544"/>
              </w:tabs>
              <w:spacing w:line="229" w:lineRule="exact"/>
              <w:ind w:left="544" w:hanging="274"/>
              <w:rPr>
                <w:sz w:val="20"/>
              </w:rPr>
            </w:pPr>
            <w:r>
              <w:rPr>
                <w:i/>
                <w:sz w:val="19"/>
              </w:rPr>
              <w:t xml:space="preserve">Peridroma saucia </w:t>
            </w:r>
            <w:r>
              <w:rPr>
                <w:sz w:val="19"/>
              </w:rPr>
              <w:t>(Pearly underwing</w:t>
            </w:r>
            <w:r>
              <w:rPr>
                <w:spacing w:val="-8"/>
                <w:sz w:val="19"/>
              </w:rPr>
              <w:t xml:space="preserve"> </w:t>
            </w:r>
            <w:r>
              <w:rPr>
                <w:sz w:val="19"/>
              </w:rPr>
              <w:t>moth)</w:t>
            </w:r>
          </w:p>
          <w:p w:rsidR="00C23EDE" w:rsidRDefault="0069087E">
            <w:pPr>
              <w:pStyle w:val="TableParagraph"/>
              <w:numPr>
                <w:ilvl w:val="0"/>
                <w:numId w:val="342"/>
              </w:numPr>
              <w:tabs>
                <w:tab w:val="left" w:pos="542"/>
              </w:tabs>
              <w:spacing w:line="229" w:lineRule="exact"/>
              <w:ind w:left="541" w:hanging="271"/>
              <w:rPr>
                <w:sz w:val="20"/>
              </w:rPr>
            </w:pPr>
            <w:r>
              <w:rPr>
                <w:i/>
                <w:sz w:val="19"/>
              </w:rPr>
              <w:t xml:space="preserve">Phytophthora cryptogea </w:t>
            </w:r>
            <w:r>
              <w:rPr>
                <w:sz w:val="19"/>
              </w:rPr>
              <w:t>(Tomato foot</w:t>
            </w:r>
            <w:r>
              <w:rPr>
                <w:spacing w:val="-1"/>
                <w:sz w:val="19"/>
              </w:rPr>
              <w:t xml:space="preserve"> </w:t>
            </w:r>
            <w:r>
              <w:rPr>
                <w:sz w:val="19"/>
              </w:rPr>
              <w:t>rot)</w:t>
            </w:r>
          </w:p>
          <w:p w:rsidR="00C23EDE" w:rsidRDefault="0069087E">
            <w:pPr>
              <w:pStyle w:val="TableParagraph"/>
              <w:numPr>
                <w:ilvl w:val="0"/>
                <w:numId w:val="342"/>
              </w:numPr>
              <w:tabs>
                <w:tab w:val="left" w:pos="585"/>
              </w:tabs>
              <w:spacing w:before="1"/>
              <w:ind w:left="553" w:right="110" w:hanging="283"/>
              <w:rPr>
                <w:sz w:val="20"/>
              </w:rPr>
            </w:pPr>
            <w:r>
              <w:rPr>
                <w:i/>
                <w:sz w:val="19"/>
              </w:rPr>
              <w:t xml:space="preserve">Pseudomonas viridiflava </w:t>
            </w:r>
            <w:r>
              <w:rPr>
                <w:sz w:val="19"/>
              </w:rPr>
              <w:t>(Bacterial leaf blight of tomato (USA))</w:t>
            </w:r>
          </w:p>
          <w:p w:rsidR="00C23EDE" w:rsidRDefault="0069087E">
            <w:pPr>
              <w:pStyle w:val="TableParagraph"/>
              <w:spacing w:before="1" w:line="210" w:lineRule="exact"/>
              <w:ind w:left="270"/>
              <w:rPr>
                <w:sz w:val="19"/>
              </w:rPr>
            </w:pPr>
            <w:r>
              <w:rPr>
                <w:sz w:val="20"/>
              </w:rPr>
              <w:t>(</w:t>
            </w:r>
            <w:r>
              <w:rPr>
                <w:sz w:val="19"/>
              </w:rPr>
              <w:t xml:space="preserve">x) </w:t>
            </w:r>
            <w:r>
              <w:rPr>
                <w:i/>
                <w:sz w:val="19"/>
              </w:rPr>
              <w:t xml:space="preserve">Venturia pyrina </w:t>
            </w:r>
            <w:r>
              <w:rPr>
                <w:sz w:val="19"/>
              </w:rPr>
              <w:t>(Black spot of pear)</w:t>
            </w:r>
          </w:p>
        </w:tc>
        <w:tc>
          <w:tcPr>
            <w:tcW w:w="2825" w:type="dxa"/>
          </w:tcPr>
          <w:p w:rsidR="00C23EDE" w:rsidRDefault="0069087E">
            <w:pPr>
              <w:pStyle w:val="TableParagraph"/>
              <w:numPr>
                <w:ilvl w:val="0"/>
                <w:numId w:val="341"/>
              </w:numPr>
              <w:tabs>
                <w:tab w:val="left" w:pos="359"/>
              </w:tabs>
              <w:spacing w:before="2" w:line="237" w:lineRule="auto"/>
              <w:ind w:right="108" w:hanging="281"/>
              <w:rPr>
                <w:sz w:val="20"/>
              </w:rPr>
            </w:pPr>
            <w:r>
              <w:rPr>
                <w:sz w:val="20"/>
              </w:rPr>
              <w:t xml:space="preserve">Pest free area status for </w:t>
            </w:r>
            <w:r>
              <w:rPr>
                <w:i/>
                <w:sz w:val="20"/>
              </w:rPr>
              <w:t xml:space="preserve">Ceratitis capitata </w:t>
            </w:r>
            <w:r>
              <w:rPr>
                <w:sz w:val="20"/>
              </w:rPr>
              <w:t xml:space="preserve">(Mediterranean fruit fly) as per international standards </w:t>
            </w:r>
            <w:r>
              <w:rPr>
                <w:spacing w:val="-8"/>
                <w:sz w:val="20"/>
              </w:rPr>
              <w:t xml:space="preserve">or </w:t>
            </w:r>
            <w:r>
              <w:rPr>
                <w:sz w:val="20"/>
              </w:rPr>
              <w:t>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C or below for 12 days plus in-transit refrigeration against fruit fly</w:t>
            </w:r>
            <w:r>
              <w:rPr>
                <w:spacing w:val="2"/>
                <w:sz w:val="20"/>
              </w:rPr>
              <w:t xml:space="preserve"> </w:t>
            </w:r>
            <w:r>
              <w:rPr>
                <w:sz w:val="20"/>
              </w:rPr>
              <w:t>and</w:t>
            </w:r>
          </w:p>
          <w:p w:rsidR="00C23EDE" w:rsidRDefault="0069087E">
            <w:pPr>
              <w:pStyle w:val="TableParagraph"/>
              <w:numPr>
                <w:ilvl w:val="0"/>
                <w:numId w:val="341"/>
              </w:numPr>
              <w:tabs>
                <w:tab w:val="left" w:pos="370"/>
              </w:tabs>
              <w:spacing w:before="11" w:line="237" w:lineRule="auto"/>
              <w:ind w:hanging="281"/>
              <w:rPr>
                <w:sz w:val="20"/>
              </w:rPr>
            </w:pPr>
            <w:r>
              <w:rPr>
                <w:sz w:val="20"/>
              </w:rPr>
              <w:t>Methyl Bromide fumigation @ 32 g/m</w:t>
            </w:r>
            <w:r>
              <w:rPr>
                <w:position w:val="7"/>
                <w:sz w:val="13"/>
              </w:rPr>
              <w:t xml:space="preserve">3 </w:t>
            </w:r>
            <w:r>
              <w:rPr>
                <w:sz w:val="20"/>
              </w:rPr>
              <w:t>for 2 hrs at 21</w:t>
            </w:r>
            <w:r>
              <w:rPr>
                <w:position w:val="7"/>
                <w:sz w:val="13"/>
              </w:rPr>
              <w:t>0</w:t>
            </w:r>
            <w:r>
              <w:rPr>
                <w:sz w:val="20"/>
              </w:rPr>
              <w:t>C or above at NAP or equivalent thereof.</w:t>
            </w:r>
          </w:p>
          <w:p w:rsidR="00C23EDE" w:rsidRDefault="0069087E">
            <w:pPr>
              <w:pStyle w:val="TableParagraph"/>
              <w:spacing w:before="93"/>
              <w:ind w:left="353" w:right="82"/>
              <w:jc w:val="both"/>
              <w:rPr>
                <w:sz w:val="20"/>
              </w:rPr>
            </w:pPr>
            <w:r>
              <w:rPr>
                <w:sz w:val="20"/>
              </w:rPr>
              <w:t>The treatment should be endorsed on Phytosanitary certificate issued at the country of origin/re-export.</w:t>
            </w:r>
          </w:p>
        </w:tc>
      </w:tr>
    </w:tbl>
    <w:p w:rsidR="00C23EDE" w:rsidRDefault="00C23EDE">
      <w:pPr>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5726"/>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730" w:type="dxa"/>
          </w:tcPr>
          <w:p w:rsidR="00C23EDE" w:rsidRDefault="0069087E">
            <w:pPr>
              <w:pStyle w:val="TableParagraph"/>
              <w:ind w:left="65"/>
              <w:rPr>
                <w:sz w:val="19"/>
              </w:rPr>
            </w:pPr>
            <w:r>
              <w:rPr>
                <w:sz w:val="19"/>
              </w:rPr>
              <w:t>(xvii) Spain</w:t>
            </w:r>
          </w:p>
        </w:tc>
        <w:tc>
          <w:tcPr>
            <w:tcW w:w="4429" w:type="dxa"/>
          </w:tcPr>
          <w:p w:rsidR="00C23EDE" w:rsidRDefault="0069087E">
            <w:pPr>
              <w:pStyle w:val="TableParagraph"/>
              <w:ind w:left="65"/>
              <w:rPr>
                <w:sz w:val="19"/>
              </w:rPr>
            </w:pPr>
            <w:r>
              <w:rPr>
                <w:sz w:val="19"/>
              </w:rPr>
              <w:t>Free from:</w:t>
            </w:r>
          </w:p>
          <w:p w:rsidR="00C23EDE" w:rsidRDefault="0069087E">
            <w:pPr>
              <w:pStyle w:val="TableParagraph"/>
              <w:numPr>
                <w:ilvl w:val="0"/>
                <w:numId w:val="340"/>
              </w:numPr>
              <w:tabs>
                <w:tab w:val="left" w:pos="532"/>
              </w:tabs>
              <w:rPr>
                <w:sz w:val="19"/>
              </w:rPr>
            </w:pPr>
            <w:r>
              <w:rPr>
                <w:i/>
                <w:sz w:val="19"/>
              </w:rPr>
              <w:t>Adoxophyes orana</w:t>
            </w:r>
            <w:r>
              <w:rPr>
                <w:sz w:val="19"/>
              </w:rPr>
              <w:t>(Summer fruit</w:t>
            </w:r>
            <w:r>
              <w:rPr>
                <w:spacing w:val="-4"/>
                <w:sz w:val="19"/>
              </w:rPr>
              <w:t xml:space="preserve"> </w:t>
            </w:r>
            <w:r>
              <w:rPr>
                <w:sz w:val="19"/>
              </w:rPr>
              <w:t>tortrix)</w:t>
            </w:r>
          </w:p>
          <w:p w:rsidR="00C23EDE" w:rsidRDefault="0069087E">
            <w:pPr>
              <w:pStyle w:val="TableParagraph"/>
              <w:numPr>
                <w:ilvl w:val="0"/>
                <w:numId w:val="340"/>
              </w:numPr>
              <w:tabs>
                <w:tab w:val="left" w:pos="544"/>
              </w:tabs>
              <w:spacing w:line="229" w:lineRule="exact"/>
              <w:ind w:left="544" w:hanging="274"/>
              <w:rPr>
                <w:sz w:val="19"/>
              </w:rPr>
            </w:pPr>
            <w:r>
              <w:rPr>
                <w:i/>
                <w:sz w:val="19"/>
              </w:rPr>
              <w:t>Ametastegia</w:t>
            </w:r>
            <w:r>
              <w:rPr>
                <w:i/>
                <w:spacing w:val="1"/>
                <w:sz w:val="19"/>
              </w:rPr>
              <w:t xml:space="preserve"> </w:t>
            </w:r>
            <w:r>
              <w:rPr>
                <w:sz w:val="19"/>
              </w:rPr>
              <w:t>(Sawflies)</w:t>
            </w:r>
          </w:p>
          <w:p w:rsidR="00C23EDE" w:rsidRDefault="0069087E">
            <w:pPr>
              <w:pStyle w:val="TableParagraph"/>
              <w:numPr>
                <w:ilvl w:val="0"/>
                <w:numId w:val="340"/>
              </w:numPr>
              <w:tabs>
                <w:tab w:val="left" w:pos="532"/>
              </w:tabs>
              <w:spacing w:line="229" w:lineRule="exact"/>
              <w:rPr>
                <w:sz w:val="19"/>
              </w:rPr>
            </w:pPr>
            <w:r>
              <w:rPr>
                <w:i/>
                <w:sz w:val="19"/>
              </w:rPr>
              <w:t>Byturus tomentosus</w:t>
            </w:r>
            <w:r>
              <w:rPr>
                <w:sz w:val="19"/>
              </w:rPr>
              <w:t>(Raspberry</w:t>
            </w:r>
            <w:r>
              <w:rPr>
                <w:spacing w:val="-5"/>
                <w:sz w:val="19"/>
              </w:rPr>
              <w:t xml:space="preserve"> </w:t>
            </w:r>
            <w:r>
              <w:rPr>
                <w:sz w:val="19"/>
              </w:rPr>
              <w:t>beetle)</w:t>
            </w:r>
          </w:p>
          <w:p w:rsidR="00C23EDE" w:rsidRDefault="0069087E">
            <w:pPr>
              <w:pStyle w:val="TableParagraph"/>
              <w:numPr>
                <w:ilvl w:val="0"/>
                <w:numId w:val="340"/>
              </w:numPr>
              <w:tabs>
                <w:tab w:val="left" w:pos="544"/>
              </w:tabs>
              <w:spacing w:before="1"/>
              <w:ind w:left="544" w:hanging="274"/>
              <w:rPr>
                <w:sz w:val="19"/>
              </w:rPr>
            </w:pPr>
            <w:r>
              <w:rPr>
                <w:i/>
                <w:sz w:val="19"/>
              </w:rPr>
              <w:t xml:space="preserve">Ceratitis capitata </w:t>
            </w:r>
            <w:r>
              <w:rPr>
                <w:sz w:val="19"/>
              </w:rPr>
              <w:t>(Mediterranean fruit</w:t>
            </w:r>
            <w:r>
              <w:rPr>
                <w:spacing w:val="-5"/>
                <w:sz w:val="19"/>
              </w:rPr>
              <w:t xml:space="preserve"> </w:t>
            </w:r>
            <w:r>
              <w:rPr>
                <w:sz w:val="19"/>
              </w:rPr>
              <w:t>fly)</w:t>
            </w:r>
          </w:p>
          <w:p w:rsidR="00C23EDE" w:rsidRDefault="0069087E">
            <w:pPr>
              <w:pStyle w:val="TableParagraph"/>
              <w:numPr>
                <w:ilvl w:val="0"/>
                <w:numId w:val="340"/>
              </w:numPr>
              <w:tabs>
                <w:tab w:val="left" w:pos="532"/>
              </w:tabs>
              <w:rPr>
                <w:sz w:val="19"/>
              </w:rPr>
            </w:pPr>
            <w:r>
              <w:rPr>
                <w:i/>
                <w:sz w:val="19"/>
              </w:rPr>
              <w:t xml:space="preserve">Cornu aspersum/Helix aspera </w:t>
            </w:r>
            <w:r>
              <w:rPr>
                <w:sz w:val="19"/>
              </w:rPr>
              <w:t>(Common</w:t>
            </w:r>
            <w:r>
              <w:rPr>
                <w:spacing w:val="-5"/>
                <w:sz w:val="19"/>
              </w:rPr>
              <w:t xml:space="preserve"> </w:t>
            </w:r>
            <w:r>
              <w:rPr>
                <w:sz w:val="19"/>
              </w:rPr>
              <w:t>snail).</w:t>
            </w:r>
          </w:p>
          <w:p w:rsidR="00C23EDE" w:rsidRDefault="0069087E">
            <w:pPr>
              <w:pStyle w:val="TableParagraph"/>
              <w:numPr>
                <w:ilvl w:val="0"/>
                <w:numId w:val="340"/>
              </w:numPr>
              <w:tabs>
                <w:tab w:val="left" w:pos="513"/>
              </w:tabs>
              <w:spacing w:before="1"/>
              <w:ind w:left="512" w:hanging="242"/>
              <w:rPr>
                <w:sz w:val="19"/>
              </w:rPr>
            </w:pPr>
            <w:r>
              <w:rPr>
                <w:i/>
                <w:sz w:val="19"/>
              </w:rPr>
              <w:t xml:space="preserve">Cydia pomonella </w:t>
            </w:r>
            <w:r>
              <w:rPr>
                <w:sz w:val="19"/>
              </w:rPr>
              <w:t>(Codling</w:t>
            </w:r>
            <w:r>
              <w:rPr>
                <w:spacing w:val="1"/>
                <w:sz w:val="19"/>
              </w:rPr>
              <w:t xml:space="preserve"> </w:t>
            </w:r>
            <w:r>
              <w:rPr>
                <w:sz w:val="19"/>
              </w:rPr>
              <w:t>moth)</w:t>
            </w:r>
          </w:p>
          <w:p w:rsidR="00C23EDE" w:rsidRDefault="0069087E">
            <w:pPr>
              <w:pStyle w:val="TableParagraph"/>
              <w:numPr>
                <w:ilvl w:val="0"/>
                <w:numId w:val="340"/>
              </w:numPr>
              <w:tabs>
                <w:tab w:val="left" w:pos="542"/>
              </w:tabs>
              <w:ind w:left="541" w:hanging="271"/>
              <w:rPr>
                <w:i/>
                <w:sz w:val="19"/>
              </w:rPr>
            </w:pPr>
            <w:r>
              <w:rPr>
                <w:i/>
                <w:sz w:val="19"/>
              </w:rPr>
              <w:t>Dorosophila</w:t>
            </w:r>
            <w:r>
              <w:rPr>
                <w:i/>
                <w:spacing w:val="-2"/>
                <w:sz w:val="19"/>
              </w:rPr>
              <w:t xml:space="preserve"> </w:t>
            </w:r>
            <w:r>
              <w:rPr>
                <w:i/>
                <w:sz w:val="19"/>
              </w:rPr>
              <w:t>simulans</w:t>
            </w:r>
          </w:p>
          <w:p w:rsidR="00C23EDE" w:rsidRDefault="0069087E">
            <w:pPr>
              <w:pStyle w:val="TableParagraph"/>
              <w:numPr>
                <w:ilvl w:val="0"/>
                <w:numId w:val="340"/>
              </w:numPr>
              <w:tabs>
                <w:tab w:val="left" w:pos="544"/>
              </w:tabs>
              <w:spacing w:line="229" w:lineRule="exact"/>
              <w:ind w:left="544" w:hanging="274"/>
              <w:rPr>
                <w:sz w:val="19"/>
              </w:rPr>
            </w:pPr>
            <w:r>
              <w:rPr>
                <w:i/>
                <w:sz w:val="19"/>
              </w:rPr>
              <w:t>Epidiaspis leperii</w:t>
            </w:r>
            <w:r>
              <w:rPr>
                <w:sz w:val="19"/>
              </w:rPr>
              <w:t>(European pear</w:t>
            </w:r>
            <w:r>
              <w:rPr>
                <w:spacing w:val="-5"/>
                <w:sz w:val="19"/>
              </w:rPr>
              <w:t xml:space="preserve"> </w:t>
            </w:r>
            <w:r>
              <w:rPr>
                <w:sz w:val="19"/>
              </w:rPr>
              <w:t>scale)</w:t>
            </w:r>
          </w:p>
          <w:p w:rsidR="00C23EDE" w:rsidRDefault="0069087E">
            <w:pPr>
              <w:pStyle w:val="TableParagraph"/>
              <w:numPr>
                <w:ilvl w:val="0"/>
                <w:numId w:val="340"/>
              </w:numPr>
              <w:tabs>
                <w:tab w:val="left" w:pos="501"/>
              </w:tabs>
              <w:spacing w:line="229" w:lineRule="exact"/>
              <w:ind w:left="500" w:hanging="230"/>
              <w:rPr>
                <w:sz w:val="19"/>
              </w:rPr>
            </w:pPr>
            <w:r>
              <w:rPr>
                <w:i/>
                <w:sz w:val="19"/>
              </w:rPr>
              <w:t>Erwinia</w:t>
            </w:r>
            <w:r>
              <w:rPr>
                <w:i/>
                <w:spacing w:val="-2"/>
                <w:sz w:val="19"/>
              </w:rPr>
              <w:t xml:space="preserve"> </w:t>
            </w:r>
            <w:r>
              <w:rPr>
                <w:i/>
                <w:sz w:val="19"/>
              </w:rPr>
              <w:t>amylovora</w:t>
            </w:r>
            <w:r>
              <w:rPr>
                <w:sz w:val="19"/>
              </w:rPr>
              <w:t>(Fireblight)</w:t>
            </w:r>
          </w:p>
          <w:p w:rsidR="00C23EDE" w:rsidRDefault="0069087E">
            <w:pPr>
              <w:pStyle w:val="TableParagraph"/>
              <w:numPr>
                <w:ilvl w:val="0"/>
                <w:numId w:val="340"/>
              </w:numPr>
              <w:tabs>
                <w:tab w:val="left" w:pos="504"/>
              </w:tabs>
              <w:spacing w:before="1"/>
              <w:ind w:left="503" w:hanging="233"/>
              <w:rPr>
                <w:sz w:val="19"/>
              </w:rPr>
            </w:pPr>
            <w:r>
              <w:rPr>
                <w:i/>
                <w:sz w:val="19"/>
              </w:rPr>
              <w:t>Frankliniella occidentalis</w:t>
            </w:r>
            <w:r>
              <w:rPr>
                <w:sz w:val="19"/>
              </w:rPr>
              <w:t>(western flower</w:t>
            </w:r>
            <w:r>
              <w:rPr>
                <w:spacing w:val="-6"/>
                <w:sz w:val="19"/>
              </w:rPr>
              <w:t xml:space="preserve"> </w:t>
            </w:r>
            <w:r>
              <w:rPr>
                <w:sz w:val="19"/>
              </w:rPr>
              <w:t>thrips)</w:t>
            </w:r>
          </w:p>
          <w:p w:rsidR="00C23EDE" w:rsidRDefault="0069087E">
            <w:pPr>
              <w:pStyle w:val="TableParagraph"/>
              <w:numPr>
                <w:ilvl w:val="0"/>
                <w:numId w:val="340"/>
              </w:numPr>
              <w:tabs>
                <w:tab w:val="left" w:pos="542"/>
              </w:tabs>
              <w:spacing w:before="1"/>
              <w:ind w:left="541" w:hanging="271"/>
              <w:rPr>
                <w:sz w:val="19"/>
              </w:rPr>
            </w:pPr>
            <w:r>
              <w:rPr>
                <w:i/>
                <w:sz w:val="19"/>
              </w:rPr>
              <w:t>Grapholita funebrana</w:t>
            </w:r>
            <w:r>
              <w:rPr>
                <w:sz w:val="19"/>
              </w:rPr>
              <w:t>(Red plum</w:t>
            </w:r>
            <w:r>
              <w:rPr>
                <w:spacing w:val="-7"/>
                <w:sz w:val="19"/>
              </w:rPr>
              <w:t xml:space="preserve"> </w:t>
            </w:r>
            <w:r>
              <w:rPr>
                <w:sz w:val="19"/>
              </w:rPr>
              <w:t>maggot)</w:t>
            </w:r>
          </w:p>
          <w:p w:rsidR="00C23EDE" w:rsidRDefault="0069087E">
            <w:pPr>
              <w:pStyle w:val="TableParagraph"/>
              <w:numPr>
                <w:ilvl w:val="0"/>
                <w:numId w:val="340"/>
              </w:numPr>
              <w:tabs>
                <w:tab w:val="left" w:pos="501"/>
              </w:tabs>
              <w:ind w:left="500" w:hanging="230"/>
              <w:rPr>
                <w:sz w:val="19"/>
              </w:rPr>
            </w:pPr>
            <w:r>
              <w:rPr>
                <w:i/>
                <w:sz w:val="19"/>
              </w:rPr>
              <w:t>Grapholita molesta</w:t>
            </w:r>
            <w:r>
              <w:rPr>
                <w:sz w:val="19"/>
              </w:rPr>
              <w:t>(Oriental fruit</w:t>
            </w:r>
            <w:r>
              <w:rPr>
                <w:spacing w:val="-3"/>
                <w:sz w:val="19"/>
              </w:rPr>
              <w:t xml:space="preserve"> </w:t>
            </w:r>
            <w:r>
              <w:rPr>
                <w:sz w:val="19"/>
              </w:rPr>
              <w:t>moth)</w:t>
            </w:r>
          </w:p>
          <w:p w:rsidR="00C23EDE" w:rsidRDefault="0069087E">
            <w:pPr>
              <w:pStyle w:val="TableParagraph"/>
              <w:numPr>
                <w:ilvl w:val="0"/>
                <w:numId w:val="340"/>
              </w:numPr>
              <w:tabs>
                <w:tab w:val="left" w:pos="595"/>
              </w:tabs>
              <w:spacing w:before="1"/>
              <w:ind w:left="594" w:hanging="324"/>
              <w:rPr>
                <w:sz w:val="19"/>
              </w:rPr>
            </w:pPr>
            <w:r>
              <w:rPr>
                <w:i/>
                <w:sz w:val="19"/>
              </w:rPr>
              <w:t>Harmonia axyridis</w:t>
            </w:r>
            <w:r>
              <w:rPr>
                <w:sz w:val="19"/>
              </w:rPr>
              <w:t>(Harlequin</w:t>
            </w:r>
            <w:r>
              <w:rPr>
                <w:spacing w:val="-2"/>
                <w:sz w:val="19"/>
              </w:rPr>
              <w:t xml:space="preserve"> </w:t>
            </w:r>
            <w:r>
              <w:rPr>
                <w:sz w:val="19"/>
              </w:rPr>
              <w:t>ladybird)</w:t>
            </w:r>
          </w:p>
          <w:p w:rsidR="00C23EDE" w:rsidRDefault="0069087E">
            <w:pPr>
              <w:pStyle w:val="TableParagraph"/>
              <w:numPr>
                <w:ilvl w:val="0"/>
                <w:numId w:val="340"/>
              </w:numPr>
              <w:tabs>
                <w:tab w:val="left" w:pos="544"/>
              </w:tabs>
              <w:spacing w:line="229" w:lineRule="exact"/>
              <w:ind w:left="544" w:hanging="274"/>
              <w:rPr>
                <w:sz w:val="19"/>
              </w:rPr>
            </w:pPr>
            <w:r>
              <w:rPr>
                <w:i/>
                <w:sz w:val="19"/>
              </w:rPr>
              <w:t>Leucoptera malifoliella</w:t>
            </w:r>
            <w:r>
              <w:rPr>
                <w:sz w:val="19"/>
              </w:rPr>
              <w:t>(Pear leaf blister</w:t>
            </w:r>
            <w:r>
              <w:rPr>
                <w:spacing w:val="-5"/>
                <w:sz w:val="19"/>
              </w:rPr>
              <w:t xml:space="preserve"> </w:t>
            </w:r>
            <w:r>
              <w:rPr>
                <w:sz w:val="19"/>
              </w:rPr>
              <w:t>moth)</w:t>
            </w:r>
          </w:p>
          <w:p w:rsidR="00C23EDE" w:rsidRDefault="0069087E">
            <w:pPr>
              <w:pStyle w:val="TableParagraph"/>
              <w:numPr>
                <w:ilvl w:val="0"/>
                <w:numId w:val="340"/>
              </w:numPr>
              <w:tabs>
                <w:tab w:val="left" w:pos="544"/>
              </w:tabs>
              <w:spacing w:line="229" w:lineRule="exact"/>
              <w:ind w:left="544" w:hanging="274"/>
              <w:rPr>
                <w:sz w:val="19"/>
              </w:rPr>
            </w:pPr>
            <w:r>
              <w:rPr>
                <w:i/>
                <w:sz w:val="19"/>
              </w:rPr>
              <w:t>Metcalfa pruinosa</w:t>
            </w:r>
            <w:r>
              <w:rPr>
                <w:sz w:val="19"/>
              </w:rPr>
              <w:t>(Frosted</w:t>
            </w:r>
            <w:r>
              <w:rPr>
                <w:spacing w:val="-2"/>
                <w:sz w:val="19"/>
              </w:rPr>
              <w:t xml:space="preserve"> </w:t>
            </w:r>
            <w:r>
              <w:rPr>
                <w:sz w:val="19"/>
              </w:rPr>
              <w:t>moth-bug)</w:t>
            </w:r>
          </w:p>
          <w:p w:rsidR="00C23EDE" w:rsidRDefault="0069087E">
            <w:pPr>
              <w:pStyle w:val="TableParagraph"/>
              <w:numPr>
                <w:ilvl w:val="0"/>
                <w:numId w:val="340"/>
              </w:numPr>
              <w:tabs>
                <w:tab w:val="left" w:pos="544"/>
              </w:tabs>
              <w:spacing w:before="1"/>
              <w:ind w:left="544" w:hanging="274"/>
              <w:rPr>
                <w:sz w:val="19"/>
              </w:rPr>
            </w:pPr>
            <w:r>
              <w:rPr>
                <w:i/>
                <w:sz w:val="19"/>
              </w:rPr>
              <w:t>Monilinia fructigena</w:t>
            </w:r>
            <w:r>
              <w:rPr>
                <w:sz w:val="19"/>
              </w:rPr>
              <w:t>(Blossom blight of fruit</w:t>
            </w:r>
            <w:r>
              <w:rPr>
                <w:spacing w:val="-14"/>
                <w:sz w:val="19"/>
              </w:rPr>
              <w:t xml:space="preserve"> </w:t>
            </w:r>
            <w:r>
              <w:rPr>
                <w:sz w:val="19"/>
              </w:rPr>
              <w:t>trees)</w:t>
            </w:r>
          </w:p>
          <w:p w:rsidR="00C23EDE" w:rsidRDefault="0069087E">
            <w:pPr>
              <w:pStyle w:val="TableParagraph"/>
              <w:numPr>
                <w:ilvl w:val="0"/>
                <w:numId w:val="340"/>
              </w:numPr>
              <w:tabs>
                <w:tab w:val="left" w:pos="544"/>
              </w:tabs>
              <w:ind w:left="544" w:hanging="274"/>
              <w:rPr>
                <w:sz w:val="19"/>
              </w:rPr>
            </w:pPr>
            <w:r>
              <w:rPr>
                <w:i/>
                <w:sz w:val="19"/>
              </w:rPr>
              <w:t>Orthosia cerasi</w:t>
            </w:r>
            <w:r>
              <w:rPr>
                <w:sz w:val="19"/>
              </w:rPr>
              <w:t>(Common quaker)</w:t>
            </w:r>
          </w:p>
          <w:p w:rsidR="00C23EDE" w:rsidRDefault="0069087E">
            <w:pPr>
              <w:pStyle w:val="TableParagraph"/>
              <w:numPr>
                <w:ilvl w:val="0"/>
                <w:numId w:val="340"/>
              </w:numPr>
              <w:tabs>
                <w:tab w:val="left" w:pos="511"/>
              </w:tabs>
              <w:ind w:left="510" w:hanging="240"/>
              <w:rPr>
                <w:sz w:val="19"/>
              </w:rPr>
            </w:pPr>
            <w:r>
              <w:rPr>
                <w:i/>
                <w:sz w:val="19"/>
              </w:rPr>
              <w:t>Pantomorus cervinus</w:t>
            </w:r>
            <w:r>
              <w:rPr>
                <w:sz w:val="19"/>
              </w:rPr>
              <w:t>(Fuller‟s rose</w:t>
            </w:r>
            <w:r>
              <w:rPr>
                <w:spacing w:val="-3"/>
                <w:sz w:val="19"/>
              </w:rPr>
              <w:t xml:space="preserve"> </w:t>
            </w:r>
            <w:r>
              <w:rPr>
                <w:sz w:val="19"/>
              </w:rPr>
              <w:t>beetle)</w:t>
            </w:r>
          </w:p>
          <w:p w:rsidR="00C23EDE" w:rsidRDefault="0069087E">
            <w:pPr>
              <w:pStyle w:val="TableParagraph"/>
              <w:numPr>
                <w:ilvl w:val="0"/>
                <w:numId w:val="340"/>
              </w:numPr>
              <w:tabs>
                <w:tab w:val="left" w:pos="523"/>
              </w:tabs>
              <w:spacing w:before="1" w:line="229" w:lineRule="exact"/>
              <w:ind w:left="522" w:hanging="252"/>
              <w:rPr>
                <w:sz w:val="19"/>
              </w:rPr>
            </w:pPr>
            <w:r>
              <w:rPr>
                <w:sz w:val="19"/>
              </w:rPr>
              <w:t>Peridroma saucia (Pearly underwing</w:t>
            </w:r>
            <w:r>
              <w:rPr>
                <w:spacing w:val="-11"/>
                <w:sz w:val="19"/>
              </w:rPr>
              <w:t xml:space="preserve"> </w:t>
            </w:r>
            <w:r>
              <w:rPr>
                <w:sz w:val="19"/>
              </w:rPr>
              <w:t>moth)</w:t>
            </w:r>
          </w:p>
          <w:p w:rsidR="00C23EDE" w:rsidRDefault="0069087E">
            <w:pPr>
              <w:pStyle w:val="TableParagraph"/>
              <w:numPr>
                <w:ilvl w:val="0"/>
                <w:numId w:val="340"/>
              </w:numPr>
              <w:tabs>
                <w:tab w:val="left" w:pos="501"/>
              </w:tabs>
              <w:spacing w:line="229" w:lineRule="exact"/>
              <w:ind w:left="500" w:hanging="230"/>
              <w:rPr>
                <w:sz w:val="19"/>
              </w:rPr>
            </w:pPr>
            <w:r>
              <w:rPr>
                <w:i/>
                <w:sz w:val="19"/>
              </w:rPr>
              <w:t>Phytophthora cryptogea</w:t>
            </w:r>
            <w:r>
              <w:rPr>
                <w:sz w:val="19"/>
              </w:rPr>
              <w:t>(Tomato foot</w:t>
            </w:r>
            <w:r>
              <w:rPr>
                <w:spacing w:val="-3"/>
                <w:sz w:val="19"/>
              </w:rPr>
              <w:t xml:space="preserve"> </w:t>
            </w:r>
            <w:r>
              <w:rPr>
                <w:sz w:val="19"/>
              </w:rPr>
              <w:t>rot)</w:t>
            </w:r>
          </w:p>
          <w:p w:rsidR="00C23EDE" w:rsidRDefault="0069087E">
            <w:pPr>
              <w:pStyle w:val="TableParagraph"/>
              <w:numPr>
                <w:ilvl w:val="0"/>
                <w:numId w:val="340"/>
              </w:numPr>
              <w:tabs>
                <w:tab w:val="left" w:pos="544"/>
              </w:tabs>
              <w:spacing w:before="1"/>
              <w:ind w:left="544" w:hanging="274"/>
              <w:rPr>
                <w:sz w:val="19"/>
              </w:rPr>
            </w:pPr>
            <w:r>
              <w:rPr>
                <w:i/>
                <w:sz w:val="19"/>
              </w:rPr>
              <w:t>Pseudococcus calceolariae</w:t>
            </w:r>
            <w:r>
              <w:rPr>
                <w:sz w:val="19"/>
              </w:rPr>
              <w:t>(Scarlet</w:t>
            </w:r>
            <w:r>
              <w:rPr>
                <w:spacing w:val="-4"/>
                <w:sz w:val="19"/>
              </w:rPr>
              <w:t xml:space="preserve"> </w:t>
            </w:r>
            <w:r>
              <w:rPr>
                <w:sz w:val="19"/>
              </w:rPr>
              <w:t>mealybug)</w:t>
            </w:r>
          </w:p>
          <w:p w:rsidR="00C23EDE" w:rsidRDefault="0069087E">
            <w:pPr>
              <w:pStyle w:val="TableParagraph"/>
              <w:ind w:left="553" w:right="343" w:hanging="284"/>
              <w:rPr>
                <w:sz w:val="19"/>
              </w:rPr>
            </w:pPr>
            <w:r>
              <w:rPr>
                <w:sz w:val="20"/>
              </w:rPr>
              <w:t>(</w:t>
            </w:r>
            <w:r>
              <w:rPr>
                <w:sz w:val="19"/>
              </w:rPr>
              <w:t xml:space="preserve">v) </w:t>
            </w:r>
            <w:r>
              <w:rPr>
                <w:i/>
                <w:sz w:val="19"/>
              </w:rPr>
              <w:t xml:space="preserve">Pseudomonas viridiflava </w:t>
            </w:r>
            <w:r>
              <w:rPr>
                <w:sz w:val="19"/>
              </w:rPr>
              <w:t>(Bacterial leaf blight oftomato (USA))</w:t>
            </w:r>
          </w:p>
          <w:p w:rsidR="00C23EDE" w:rsidRDefault="0069087E">
            <w:pPr>
              <w:pStyle w:val="TableParagraph"/>
              <w:spacing w:line="210" w:lineRule="exact"/>
              <w:ind w:left="270"/>
              <w:rPr>
                <w:sz w:val="19"/>
              </w:rPr>
            </w:pPr>
            <w:r>
              <w:rPr>
                <w:sz w:val="20"/>
              </w:rPr>
              <w:t>(</w:t>
            </w:r>
            <w:r>
              <w:rPr>
                <w:sz w:val="19"/>
              </w:rPr>
              <w:t xml:space="preserve">w) </w:t>
            </w:r>
            <w:r>
              <w:rPr>
                <w:i/>
                <w:sz w:val="19"/>
              </w:rPr>
              <w:t xml:space="preserve">Venturia pyrina </w:t>
            </w:r>
            <w:r>
              <w:rPr>
                <w:sz w:val="19"/>
              </w:rPr>
              <w:t>(Black spot of pear)</w:t>
            </w:r>
          </w:p>
        </w:tc>
        <w:tc>
          <w:tcPr>
            <w:tcW w:w="2825" w:type="dxa"/>
          </w:tcPr>
          <w:p w:rsidR="00C23EDE" w:rsidRDefault="0069087E">
            <w:pPr>
              <w:pStyle w:val="TableParagraph"/>
              <w:numPr>
                <w:ilvl w:val="0"/>
                <w:numId w:val="339"/>
              </w:numPr>
              <w:tabs>
                <w:tab w:val="left" w:pos="332"/>
              </w:tabs>
              <w:ind w:right="84" w:hanging="281"/>
              <w:jc w:val="both"/>
              <w:rPr>
                <w:sz w:val="20"/>
              </w:rPr>
            </w:pPr>
            <w:r>
              <w:rPr>
                <w:sz w:val="20"/>
              </w:rPr>
              <w:t xml:space="preserve">Pest free status for </w:t>
            </w:r>
            <w:r>
              <w:rPr>
                <w:i/>
                <w:sz w:val="20"/>
              </w:rPr>
              <w:t>Ceratitis spp</w:t>
            </w:r>
            <w:r>
              <w:rPr>
                <w:sz w:val="20"/>
              </w:rPr>
              <w:t>. as per international standards</w:t>
            </w:r>
          </w:p>
          <w:p w:rsidR="00C23EDE" w:rsidRDefault="0069087E">
            <w:pPr>
              <w:pStyle w:val="TableParagraph"/>
              <w:spacing w:line="229" w:lineRule="exact"/>
              <w:ind w:left="1323"/>
              <w:rPr>
                <w:sz w:val="20"/>
              </w:rPr>
            </w:pPr>
            <w:r>
              <w:rPr>
                <w:sz w:val="20"/>
              </w:rPr>
              <w:t>or</w:t>
            </w:r>
          </w:p>
          <w:p w:rsidR="00C23EDE" w:rsidRDefault="0069087E">
            <w:pPr>
              <w:pStyle w:val="TableParagraph"/>
              <w:numPr>
                <w:ilvl w:val="0"/>
                <w:numId w:val="339"/>
              </w:numPr>
              <w:tabs>
                <w:tab w:val="left" w:pos="347"/>
              </w:tabs>
              <w:spacing w:before="2" w:line="237" w:lineRule="auto"/>
              <w:ind w:right="86" w:hanging="281"/>
              <w:jc w:val="both"/>
              <w:rPr>
                <w:sz w:val="20"/>
              </w:rPr>
            </w:pPr>
            <w:r>
              <w:rPr>
                <w:sz w:val="20"/>
              </w:rPr>
              <w:t>Pre shipment cold treatment at 0</w:t>
            </w:r>
            <w:r>
              <w:rPr>
                <w:position w:val="7"/>
                <w:sz w:val="13"/>
              </w:rPr>
              <w:t>o</w:t>
            </w:r>
            <w:r>
              <w:rPr>
                <w:sz w:val="20"/>
              </w:rPr>
              <w:t>C or below for 10 days; 0.55</w:t>
            </w:r>
            <w:r>
              <w:rPr>
                <w:position w:val="7"/>
                <w:sz w:val="13"/>
              </w:rPr>
              <w:t>o</w:t>
            </w:r>
            <w:r>
              <w:rPr>
                <w:sz w:val="20"/>
              </w:rPr>
              <w:t>C or below for 11 days; 1.1</w:t>
            </w:r>
            <w:r>
              <w:rPr>
                <w:position w:val="7"/>
                <w:sz w:val="13"/>
              </w:rPr>
              <w:t>o</w:t>
            </w:r>
            <w:r>
              <w:rPr>
                <w:sz w:val="20"/>
              </w:rPr>
              <w:t>C or below for 12 days plus in-transit refrigeration against fruit</w:t>
            </w:r>
            <w:r>
              <w:rPr>
                <w:spacing w:val="3"/>
                <w:sz w:val="20"/>
              </w:rPr>
              <w:t xml:space="preserve"> </w:t>
            </w:r>
            <w:r>
              <w:rPr>
                <w:sz w:val="20"/>
              </w:rPr>
              <w:t>flies</w:t>
            </w:r>
          </w:p>
          <w:p w:rsidR="00C23EDE" w:rsidRDefault="0069087E">
            <w:pPr>
              <w:pStyle w:val="TableParagraph"/>
              <w:spacing w:line="229" w:lineRule="exact"/>
              <w:ind w:left="1323"/>
              <w:rPr>
                <w:sz w:val="20"/>
              </w:rPr>
            </w:pPr>
            <w:r>
              <w:rPr>
                <w:sz w:val="20"/>
              </w:rPr>
              <w:t>or</w:t>
            </w:r>
          </w:p>
          <w:p w:rsidR="00C23EDE" w:rsidRDefault="0069087E">
            <w:pPr>
              <w:pStyle w:val="TableParagraph"/>
              <w:numPr>
                <w:ilvl w:val="0"/>
                <w:numId w:val="339"/>
              </w:numPr>
              <w:tabs>
                <w:tab w:val="left" w:pos="294"/>
              </w:tabs>
              <w:spacing w:before="3" w:line="237" w:lineRule="auto"/>
              <w:ind w:right="84" w:hanging="281"/>
              <w:jc w:val="both"/>
              <w:rPr>
                <w:sz w:val="20"/>
              </w:rPr>
            </w:pPr>
            <w:r>
              <w:rPr>
                <w:sz w:val="20"/>
              </w:rPr>
              <w:t>MBr fumigation @ 32 g/cubic metre for 2 hrs at 21</w:t>
            </w:r>
            <w:r>
              <w:rPr>
                <w:position w:val="7"/>
                <w:sz w:val="13"/>
              </w:rPr>
              <w:t>o</w:t>
            </w:r>
            <w:r>
              <w:rPr>
                <w:sz w:val="20"/>
              </w:rPr>
              <w:t>C or above at NAP or equivalent thereof.</w:t>
            </w:r>
          </w:p>
          <w:p w:rsidR="00C23EDE" w:rsidRDefault="0069087E">
            <w:pPr>
              <w:pStyle w:val="TableParagraph"/>
              <w:spacing w:before="2"/>
              <w:ind w:left="39" w:right="83"/>
              <w:jc w:val="both"/>
              <w:rPr>
                <w:sz w:val="20"/>
              </w:rPr>
            </w:pPr>
            <w:r>
              <w:rPr>
                <w:sz w:val="20"/>
              </w:rPr>
              <w:t>The treatment should be endorsed on Phytosanitary Certificate issued at the country of</w:t>
            </w:r>
            <w:r>
              <w:rPr>
                <w:spacing w:val="-3"/>
                <w:sz w:val="20"/>
              </w:rPr>
              <w:t xml:space="preserve"> </w:t>
            </w:r>
            <w:r>
              <w:rPr>
                <w:sz w:val="20"/>
              </w:rPr>
              <w:t>origin/re-export.</w:t>
            </w:r>
          </w:p>
        </w:tc>
      </w:tr>
      <w:tr w:rsidR="00C23EDE">
        <w:trPr>
          <w:trHeight w:val="2705"/>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00" w:lineRule="exact"/>
              <w:ind w:left="65"/>
              <w:rPr>
                <w:sz w:val="19"/>
              </w:rPr>
            </w:pPr>
            <w:r>
              <w:rPr>
                <w:sz w:val="19"/>
              </w:rPr>
              <w:t>(xviii) United</w:t>
            </w:r>
          </w:p>
          <w:p w:rsidR="00C23EDE" w:rsidRDefault="0069087E">
            <w:pPr>
              <w:pStyle w:val="TableParagraph"/>
              <w:spacing w:line="212" w:lineRule="exact"/>
              <w:ind w:left="622"/>
              <w:rPr>
                <w:sz w:val="19"/>
              </w:rPr>
            </w:pPr>
            <w:r>
              <w:rPr>
                <w:sz w:val="19"/>
              </w:rPr>
              <w:t>Kingdom</w:t>
            </w:r>
          </w:p>
        </w:tc>
        <w:tc>
          <w:tcPr>
            <w:tcW w:w="4429" w:type="dxa"/>
          </w:tcPr>
          <w:p w:rsidR="00C23EDE" w:rsidRDefault="0069087E">
            <w:pPr>
              <w:pStyle w:val="TableParagraph"/>
              <w:spacing w:line="206" w:lineRule="exact"/>
              <w:ind w:left="65"/>
              <w:rPr>
                <w:sz w:val="19"/>
              </w:rPr>
            </w:pPr>
            <w:r>
              <w:rPr>
                <w:sz w:val="19"/>
              </w:rPr>
              <w:t>Free from:</w:t>
            </w:r>
          </w:p>
          <w:p w:rsidR="00C23EDE" w:rsidRDefault="0069087E">
            <w:pPr>
              <w:pStyle w:val="TableParagraph"/>
              <w:numPr>
                <w:ilvl w:val="0"/>
                <w:numId w:val="338"/>
              </w:numPr>
              <w:tabs>
                <w:tab w:val="left" w:pos="532"/>
              </w:tabs>
              <w:spacing w:line="222" w:lineRule="exact"/>
              <w:rPr>
                <w:sz w:val="19"/>
              </w:rPr>
            </w:pPr>
            <w:r>
              <w:rPr>
                <w:i/>
                <w:sz w:val="19"/>
              </w:rPr>
              <w:t xml:space="preserve">Aculus schlechtendali </w:t>
            </w:r>
            <w:r>
              <w:rPr>
                <w:sz w:val="19"/>
              </w:rPr>
              <w:t>(apple rust</w:t>
            </w:r>
            <w:r>
              <w:rPr>
                <w:spacing w:val="-6"/>
                <w:sz w:val="19"/>
              </w:rPr>
              <w:t xml:space="preserve"> </w:t>
            </w:r>
            <w:r>
              <w:rPr>
                <w:sz w:val="19"/>
              </w:rPr>
              <w:t>mite)</w:t>
            </w:r>
          </w:p>
          <w:p w:rsidR="00C23EDE" w:rsidRDefault="0069087E">
            <w:pPr>
              <w:pStyle w:val="TableParagraph"/>
              <w:numPr>
                <w:ilvl w:val="0"/>
                <w:numId w:val="338"/>
              </w:numPr>
              <w:tabs>
                <w:tab w:val="left" w:pos="544"/>
              </w:tabs>
              <w:spacing w:line="215" w:lineRule="exact"/>
              <w:ind w:left="544" w:hanging="274"/>
              <w:rPr>
                <w:sz w:val="19"/>
              </w:rPr>
            </w:pPr>
            <w:r>
              <w:rPr>
                <w:i/>
                <w:sz w:val="19"/>
              </w:rPr>
              <w:t xml:space="preserve">Adoxophyes orana </w:t>
            </w:r>
            <w:r>
              <w:rPr>
                <w:sz w:val="19"/>
              </w:rPr>
              <w:t>(summer fruit</w:t>
            </w:r>
            <w:r>
              <w:rPr>
                <w:spacing w:val="-5"/>
                <w:sz w:val="19"/>
              </w:rPr>
              <w:t xml:space="preserve"> </w:t>
            </w:r>
            <w:r>
              <w:rPr>
                <w:sz w:val="19"/>
              </w:rPr>
              <w:t>tortrix)</w:t>
            </w:r>
          </w:p>
          <w:p w:rsidR="00C23EDE" w:rsidRDefault="0069087E">
            <w:pPr>
              <w:pStyle w:val="TableParagraph"/>
              <w:numPr>
                <w:ilvl w:val="0"/>
                <w:numId w:val="338"/>
              </w:numPr>
              <w:tabs>
                <w:tab w:val="left" w:pos="532"/>
              </w:tabs>
              <w:spacing w:line="222" w:lineRule="exact"/>
              <w:rPr>
                <w:i/>
                <w:sz w:val="19"/>
              </w:rPr>
            </w:pPr>
            <w:r>
              <w:rPr>
                <w:i/>
                <w:sz w:val="19"/>
              </w:rPr>
              <w:t>Ametastegia glabrata</w:t>
            </w:r>
          </w:p>
          <w:p w:rsidR="00C23EDE" w:rsidRDefault="0069087E">
            <w:pPr>
              <w:pStyle w:val="TableParagraph"/>
              <w:numPr>
                <w:ilvl w:val="0"/>
                <w:numId w:val="338"/>
              </w:numPr>
              <w:tabs>
                <w:tab w:val="left" w:pos="544"/>
              </w:tabs>
              <w:spacing w:line="229" w:lineRule="exact"/>
              <w:ind w:left="544" w:hanging="274"/>
              <w:rPr>
                <w:sz w:val="19"/>
              </w:rPr>
            </w:pPr>
            <w:r>
              <w:rPr>
                <w:i/>
                <w:sz w:val="19"/>
              </w:rPr>
              <w:t xml:space="preserve">Archips podanus </w:t>
            </w:r>
            <w:r>
              <w:rPr>
                <w:sz w:val="19"/>
              </w:rPr>
              <w:t>(great brown twist</w:t>
            </w:r>
            <w:r>
              <w:rPr>
                <w:spacing w:val="-5"/>
                <w:sz w:val="19"/>
              </w:rPr>
              <w:t xml:space="preserve"> </w:t>
            </w:r>
            <w:r>
              <w:rPr>
                <w:sz w:val="19"/>
              </w:rPr>
              <w:t>moth)</w:t>
            </w:r>
          </w:p>
          <w:p w:rsidR="00C23EDE" w:rsidRDefault="0069087E">
            <w:pPr>
              <w:pStyle w:val="TableParagraph"/>
              <w:numPr>
                <w:ilvl w:val="0"/>
                <w:numId w:val="338"/>
              </w:numPr>
              <w:tabs>
                <w:tab w:val="left" w:pos="532"/>
              </w:tabs>
              <w:rPr>
                <w:i/>
                <w:sz w:val="19"/>
              </w:rPr>
            </w:pPr>
            <w:r>
              <w:rPr>
                <w:i/>
                <w:sz w:val="19"/>
              </w:rPr>
              <w:t>Blastobasis</w:t>
            </w:r>
            <w:r>
              <w:rPr>
                <w:i/>
                <w:spacing w:val="-1"/>
                <w:sz w:val="19"/>
              </w:rPr>
              <w:t xml:space="preserve"> </w:t>
            </w:r>
            <w:r>
              <w:rPr>
                <w:i/>
                <w:sz w:val="19"/>
              </w:rPr>
              <w:t>decolorella</w:t>
            </w:r>
          </w:p>
          <w:p w:rsidR="00C23EDE" w:rsidRDefault="0069087E">
            <w:pPr>
              <w:pStyle w:val="TableParagraph"/>
              <w:numPr>
                <w:ilvl w:val="0"/>
                <w:numId w:val="338"/>
              </w:numPr>
              <w:tabs>
                <w:tab w:val="left" w:pos="513"/>
              </w:tabs>
              <w:spacing w:before="1"/>
              <w:ind w:left="512" w:hanging="242"/>
              <w:rPr>
                <w:sz w:val="19"/>
              </w:rPr>
            </w:pPr>
            <w:r>
              <w:rPr>
                <w:i/>
                <w:sz w:val="19"/>
              </w:rPr>
              <w:t xml:space="preserve">Cydia pomonella </w:t>
            </w:r>
            <w:r>
              <w:rPr>
                <w:sz w:val="19"/>
              </w:rPr>
              <w:t>(codling</w:t>
            </w:r>
            <w:r>
              <w:rPr>
                <w:spacing w:val="1"/>
                <w:sz w:val="19"/>
              </w:rPr>
              <w:t xml:space="preserve"> </w:t>
            </w:r>
            <w:r>
              <w:rPr>
                <w:sz w:val="19"/>
              </w:rPr>
              <w:t>moth)</w:t>
            </w:r>
          </w:p>
          <w:p w:rsidR="00C23EDE" w:rsidRDefault="0069087E">
            <w:pPr>
              <w:pStyle w:val="TableParagraph"/>
              <w:numPr>
                <w:ilvl w:val="0"/>
                <w:numId w:val="338"/>
              </w:numPr>
              <w:tabs>
                <w:tab w:val="left" w:pos="542"/>
              </w:tabs>
              <w:ind w:left="541" w:hanging="271"/>
              <w:rPr>
                <w:i/>
                <w:sz w:val="19"/>
              </w:rPr>
            </w:pPr>
            <w:r>
              <w:rPr>
                <w:i/>
                <w:sz w:val="19"/>
              </w:rPr>
              <w:t>Forficula auricularia</w:t>
            </w:r>
          </w:p>
          <w:p w:rsidR="00C23EDE" w:rsidRDefault="0069087E">
            <w:pPr>
              <w:pStyle w:val="TableParagraph"/>
              <w:numPr>
                <w:ilvl w:val="0"/>
                <w:numId w:val="338"/>
              </w:numPr>
              <w:tabs>
                <w:tab w:val="left" w:pos="544"/>
              </w:tabs>
              <w:spacing w:before="1" w:line="229" w:lineRule="exact"/>
              <w:ind w:left="544" w:hanging="274"/>
              <w:rPr>
                <w:sz w:val="19"/>
              </w:rPr>
            </w:pPr>
            <w:r>
              <w:rPr>
                <w:i/>
                <w:sz w:val="19"/>
              </w:rPr>
              <w:t xml:space="preserve">Harmonia axyridis </w:t>
            </w:r>
            <w:r>
              <w:rPr>
                <w:sz w:val="19"/>
              </w:rPr>
              <w:t>(harlequin</w:t>
            </w:r>
            <w:r>
              <w:rPr>
                <w:spacing w:val="-1"/>
                <w:sz w:val="19"/>
              </w:rPr>
              <w:t xml:space="preserve"> </w:t>
            </w:r>
            <w:r>
              <w:rPr>
                <w:sz w:val="19"/>
              </w:rPr>
              <w:t>ladybird)</w:t>
            </w:r>
          </w:p>
          <w:p w:rsidR="00C23EDE" w:rsidRDefault="0069087E">
            <w:pPr>
              <w:pStyle w:val="TableParagraph"/>
              <w:numPr>
                <w:ilvl w:val="0"/>
                <w:numId w:val="338"/>
              </w:numPr>
              <w:tabs>
                <w:tab w:val="left" w:pos="501"/>
              </w:tabs>
              <w:spacing w:line="229" w:lineRule="exact"/>
              <w:ind w:left="500" w:hanging="230"/>
              <w:rPr>
                <w:i/>
                <w:sz w:val="19"/>
              </w:rPr>
            </w:pPr>
            <w:r>
              <w:rPr>
                <w:i/>
                <w:sz w:val="19"/>
              </w:rPr>
              <w:t>Hoplocampa testudinea</w:t>
            </w:r>
          </w:p>
          <w:p w:rsidR="00C23EDE" w:rsidRDefault="0069087E">
            <w:pPr>
              <w:pStyle w:val="TableParagraph"/>
              <w:numPr>
                <w:ilvl w:val="0"/>
                <w:numId w:val="338"/>
              </w:numPr>
              <w:tabs>
                <w:tab w:val="left" w:pos="504"/>
              </w:tabs>
              <w:spacing w:before="1"/>
              <w:ind w:left="503" w:hanging="233"/>
              <w:rPr>
                <w:i/>
                <w:sz w:val="19"/>
              </w:rPr>
            </w:pPr>
            <w:r>
              <w:rPr>
                <w:i/>
                <w:sz w:val="19"/>
              </w:rPr>
              <w:t>Quadraspidiotus</w:t>
            </w:r>
            <w:r>
              <w:rPr>
                <w:i/>
                <w:spacing w:val="-13"/>
                <w:sz w:val="19"/>
              </w:rPr>
              <w:t xml:space="preserve"> </w:t>
            </w:r>
            <w:r>
              <w:rPr>
                <w:i/>
                <w:sz w:val="19"/>
              </w:rPr>
              <w:t>pyri</w:t>
            </w:r>
          </w:p>
          <w:p w:rsidR="00C23EDE" w:rsidRDefault="0069087E">
            <w:pPr>
              <w:pStyle w:val="TableParagraph"/>
              <w:numPr>
                <w:ilvl w:val="0"/>
                <w:numId w:val="338"/>
              </w:numPr>
              <w:tabs>
                <w:tab w:val="left" w:pos="542"/>
              </w:tabs>
              <w:spacing w:line="210" w:lineRule="exact"/>
              <w:ind w:left="541" w:hanging="271"/>
              <w:rPr>
                <w:i/>
                <w:sz w:val="19"/>
              </w:rPr>
            </w:pPr>
            <w:r>
              <w:rPr>
                <w:i/>
                <w:sz w:val="19"/>
              </w:rPr>
              <w:t>Syndemis</w:t>
            </w:r>
            <w:r>
              <w:rPr>
                <w:i/>
                <w:spacing w:val="-9"/>
                <w:sz w:val="19"/>
              </w:rPr>
              <w:t xml:space="preserve"> </w:t>
            </w:r>
            <w:r>
              <w:rPr>
                <w:i/>
                <w:sz w:val="19"/>
              </w:rPr>
              <w:t>musculana</w:t>
            </w:r>
          </w:p>
        </w:tc>
        <w:tc>
          <w:tcPr>
            <w:tcW w:w="2825" w:type="dxa"/>
          </w:tcPr>
          <w:p w:rsidR="00C23EDE" w:rsidRDefault="0069087E">
            <w:pPr>
              <w:pStyle w:val="TableParagraph"/>
              <w:spacing w:before="2" w:line="237" w:lineRule="auto"/>
              <w:ind w:left="365" w:right="82" w:hanging="281"/>
              <w:jc w:val="both"/>
              <w:rPr>
                <w:sz w:val="20"/>
              </w:rPr>
            </w:pPr>
            <w:r>
              <w:rPr>
                <w:sz w:val="20"/>
              </w:rPr>
              <w:t>a) Methyl Bromide fumigation @ 32 g/m</w:t>
            </w:r>
            <w:r>
              <w:rPr>
                <w:position w:val="7"/>
                <w:sz w:val="13"/>
              </w:rPr>
              <w:t xml:space="preserve">3 </w:t>
            </w:r>
            <w:r>
              <w:rPr>
                <w:sz w:val="20"/>
              </w:rPr>
              <w:t>for 2 hrs at 21</w:t>
            </w:r>
            <w:r>
              <w:rPr>
                <w:position w:val="7"/>
                <w:sz w:val="13"/>
              </w:rPr>
              <w:t>0</w:t>
            </w:r>
            <w:r>
              <w:rPr>
                <w:sz w:val="20"/>
              </w:rPr>
              <w:t xml:space="preserve">C or above at NAP </w:t>
            </w:r>
            <w:r>
              <w:rPr>
                <w:spacing w:val="-9"/>
                <w:sz w:val="20"/>
              </w:rPr>
              <w:t xml:space="preserve">or </w:t>
            </w:r>
            <w:r>
              <w:rPr>
                <w:sz w:val="20"/>
              </w:rPr>
              <w:t>equivalent</w:t>
            </w:r>
            <w:r>
              <w:rPr>
                <w:spacing w:val="-2"/>
                <w:sz w:val="20"/>
              </w:rPr>
              <w:t xml:space="preserve"> </w:t>
            </w:r>
            <w:r>
              <w:rPr>
                <w:sz w:val="20"/>
              </w:rPr>
              <w:t>thereof.</w:t>
            </w:r>
          </w:p>
          <w:p w:rsidR="00C23EDE" w:rsidRDefault="00C23EDE">
            <w:pPr>
              <w:pStyle w:val="TableParagraph"/>
              <w:spacing w:before="2"/>
              <w:rPr>
                <w:sz w:val="20"/>
              </w:rPr>
            </w:pPr>
          </w:p>
          <w:p w:rsidR="00C23EDE" w:rsidRDefault="0069087E">
            <w:pPr>
              <w:pStyle w:val="TableParagraph"/>
              <w:ind w:left="365" w:right="83" w:firstLine="19"/>
              <w:jc w:val="both"/>
              <w:rPr>
                <w:sz w:val="20"/>
              </w:rPr>
            </w:pPr>
            <w:r>
              <w:rPr>
                <w:sz w:val="20"/>
              </w:rPr>
              <w:t>The treatment should be endorsed on Phytosanitary Certificate issued at the country of origin/re-export.</w:t>
            </w:r>
          </w:p>
        </w:tc>
      </w:tr>
    </w:tbl>
    <w:p w:rsidR="00C23EDE" w:rsidRDefault="00C23EDE">
      <w:pPr>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4336"/>
        </w:trPr>
        <w:tc>
          <w:tcPr>
            <w:tcW w:w="809" w:type="dxa"/>
            <w:vMerge w:val="restart"/>
          </w:tcPr>
          <w:p w:rsidR="00C23EDE" w:rsidRDefault="00C23EDE">
            <w:pPr>
              <w:pStyle w:val="TableParagraph"/>
              <w:rPr>
                <w:sz w:val="18"/>
              </w:rPr>
            </w:pPr>
          </w:p>
        </w:tc>
        <w:tc>
          <w:tcPr>
            <w:tcW w:w="2539"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69087E">
            <w:pPr>
              <w:pStyle w:val="TableParagraph"/>
              <w:ind w:left="65"/>
              <w:rPr>
                <w:sz w:val="19"/>
              </w:rPr>
            </w:pPr>
            <w:r>
              <w:rPr>
                <w:sz w:val="19"/>
              </w:rPr>
              <w:t>(xix) Netherlands</w:t>
            </w:r>
          </w:p>
        </w:tc>
        <w:tc>
          <w:tcPr>
            <w:tcW w:w="4429" w:type="dxa"/>
          </w:tcPr>
          <w:p w:rsidR="00C23EDE" w:rsidRDefault="0069087E">
            <w:pPr>
              <w:pStyle w:val="TableParagraph"/>
              <w:ind w:left="65"/>
              <w:rPr>
                <w:sz w:val="19"/>
              </w:rPr>
            </w:pPr>
            <w:r>
              <w:rPr>
                <w:sz w:val="19"/>
              </w:rPr>
              <w:t>Free from:</w:t>
            </w:r>
          </w:p>
          <w:p w:rsidR="00C23EDE" w:rsidRDefault="0069087E">
            <w:pPr>
              <w:pStyle w:val="TableParagraph"/>
              <w:numPr>
                <w:ilvl w:val="0"/>
                <w:numId w:val="337"/>
              </w:numPr>
              <w:tabs>
                <w:tab w:val="left" w:pos="468"/>
              </w:tabs>
              <w:spacing w:line="222" w:lineRule="exact"/>
              <w:rPr>
                <w:sz w:val="19"/>
              </w:rPr>
            </w:pPr>
            <w:r>
              <w:rPr>
                <w:i/>
                <w:sz w:val="19"/>
              </w:rPr>
              <w:t xml:space="preserve">Aculus schlechtendali </w:t>
            </w:r>
            <w:r>
              <w:rPr>
                <w:sz w:val="19"/>
              </w:rPr>
              <w:t>(apple rust</w:t>
            </w:r>
            <w:r>
              <w:rPr>
                <w:spacing w:val="-6"/>
                <w:sz w:val="19"/>
              </w:rPr>
              <w:t xml:space="preserve"> </w:t>
            </w:r>
            <w:r>
              <w:rPr>
                <w:sz w:val="19"/>
              </w:rPr>
              <w:t>mite)</w:t>
            </w:r>
          </w:p>
          <w:p w:rsidR="00C23EDE" w:rsidRDefault="0069087E">
            <w:pPr>
              <w:pStyle w:val="TableParagraph"/>
              <w:numPr>
                <w:ilvl w:val="0"/>
                <w:numId w:val="337"/>
              </w:numPr>
              <w:tabs>
                <w:tab w:val="left" w:pos="480"/>
              </w:tabs>
              <w:spacing w:line="214" w:lineRule="exact"/>
              <w:ind w:left="479" w:hanging="274"/>
              <w:rPr>
                <w:sz w:val="19"/>
              </w:rPr>
            </w:pPr>
            <w:r>
              <w:rPr>
                <w:i/>
                <w:sz w:val="19"/>
              </w:rPr>
              <w:t xml:space="preserve">Adoxophyes orana </w:t>
            </w:r>
            <w:r>
              <w:rPr>
                <w:sz w:val="19"/>
              </w:rPr>
              <w:t>(summer fruit</w:t>
            </w:r>
            <w:r>
              <w:rPr>
                <w:spacing w:val="-5"/>
                <w:sz w:val="19"/>
              </w:rPr>
              <w:t xml:space="preserve"> </w:t>
            </w:r>
            <w:r>
              <w:rPr>
                <w:sz w:val="19"/>
              </w:rPr>
              <w:t>tortrix)</w:t>
            </w:r>
          </w:p>
          <w:p w:rsidR="00C23EDE" w:rsidRDefault="0069087E">
            <w:pPr>
              <w:pStyle w:val="TableParagraph"/>
              <w:numPr>
                <w:ilvl w:val="0"/>
                <w:numId w:val="337"/>
              </w:numPr>
              <w:tabs>
                <w:tab w:val="left" w:pos="468"/>
              </w:tabs>
              <w:spacing w:line="222" w:lineRule="exact"/>
              <w:rPr>
                <w:sz w:val="19"/>
              </w:rPr>
            </w:pPr>
            <w:r>
              <w:rPr>
                <w:i/>
                <w:sz w:val="19"/>
              </w:rPr>
              <w:t xml:space="preserve">Archips podanus </w:t>
            </w:r>
            <w:r>
              <w:rPr>
                <w:sz w:val="19"/>
              </w:rPr>
              <w:t>(great brown twist</w:t>
            </w:r>
            <w:r>
              <w:rPr>
                <w:spacing w:val="-3"/>
                <w:sz w:val="19"/>
              </w:rPr>
              <w:t xml:space="preserve"> </w:t>
            </w:r>
            <w:r>
              <w:rPr>
                <w:sz w:val="19"/>
              </w:rPr>
              <w:t>moth)</w:t>
            </w:r>
          </w:p>
          <w:p w:rsidR="00C23EDE" w:rsidRDefault="0069087E">
            <w:pPr>
              <w:pStyle w:val="TableParagraph"/>
              <w:numPr>
                <w:ilvl w:val="0"/>
                <w:numId w:val="337"/>
              </w:numPr>
              <w:tabs>
                <w:tab w:val="left" w:pos="479"/>
              </w:tabs>
              <w:ind w:left="478" w:hanging="273"/>
              <w:rPr>
                <w:i/>
                <w:sz w:val="19"/>
              </w:rPr>
            </w:pPr>
            <w:r>
              <w:rPr>
                <w:i/>
                <w:sz w:val="19"/>
              </w:rPr>
              <w:t>Botrytis</w:t>
            </w:r>
            <w:r>
              <w:rPr>
                <w:i/>
                <w:spacing w:val="-1"/>
                <w:sz w:val="19"/>
              </w:rPr>
              <w:t xml:space="preserve"> </w:t>
            </w:r>
            <w:r>
              <w:rPr>
                <w:i/>
                <w:sz w:val="19"/>
              </w:rPr>
              <w:t>cinerea</w:t>
            </w:r>
          </w:p>
          <w:p w:rsidR="00C23EDE" w:rsidRDefault="0069087E">
            <w:pPr>
              <w:pStyle w:val="TableParagraph"/>
              <w:numPr>
                <w:ilvl w:val="0"/>
                <w:numId w:val="337"/>
              </w:numPr>
              <w:tabs>
                <w:tab w:val="left" w:pos="468"/>
              </w:tabs>
              <w:spacing w:before="1"/>
              <w:rPr>
                <w:sz w:val="19"/>
              </w:rPr>
            </w:pPr>
            <w:r>
              <w:rPr>
                <w:i/>
                <w:sz w:val="19"/>
              </w:rPr>
              <w:t xml:space="preserve">Cydia pomonella </w:t>
            </w:r>
            <w:r>
              <w:rPr>
                <w:sz w:val="19"/>
              </w:rPr>
              <w:t>(codling</w:t>
            </w:r>
            <w:r>
              <w:rPr>
                <w:spacing w:val="1"/>
                <w:sz w:val="19"/>
              </w:rPr>
              <w:t xml:space="preserve"> </w:t>
            </w:r>
            <w:r>
              <w:rPr>
                <w:sz w:val="19"/>
              </w:rPr>
              <w:t>moth)</w:t>
            </w:r>
          </w:p>
          <w:p w:rsidR="00C23EDE" w:rsidRDefault="0069087E">
            <w:pPr>
              <w:pStyle w:val="TableParagraph"/>
              <w:numPr>
                <w:ilvl w:val="0"/>
                <w:numId w:val="337"/>
              </w:numPr>
              <w:tabs>
                <w:tab w:val="left" w:pos="448"/>
              </w:tabs>
              <w:spacing w:line="229" w:lineRule="exact"/>
              <w:ind w:left="448" w:hanging="243"/>
              <w:rPr>
                <w:sz w:val="19"/>
              </w:rPr>
            </w:pPr>
            <w:r>
              <w:rPr>
                <w:i/>
                <w:sz w:val="19"/>
              </w:rPr>
              <w:t xml:space="preserve">Harmonia axyridis </w:t>
            </w:r>
            <w:r>
              <w:rPr>
                <w:sz w:val="19"/>
              </w:rPr>
              <w:t>(harlequin</w:t>
            </w:r>
            <w:r>
              <w:rPr>
                <w:spacing w:val="-3"/>
                <w:sz w:val="19"/>
              </w:rPr>
              <w:t xml:space="preserve"> </w:t>
            </w:r>
            <w:r>
              <w:rPr>
                <w:sz w:val="19"/>
              </w:rPr>
              <w:t>ladybird)</w:t>
            </w:r>
          </w:p>
          <w:p w:rsidR="00C23EDE" w:rsidRDefault="0069087E">
            <w:pPr>
              <w:pStyle w:val="TableParagraph"/>
              <w:numPr>
                <w:ilvl w:val="0"/>
                <w:numId w:val="337"/>
              </w:numPr>
              <w:tabs>
                <w:tab w:val="left" w:pos="477"/>
              </w:tabs>
              <w:spacing w:line="229" w:lineRule="exact"/>
              <w:ind w:left="476" w:hanging="271"/>
              <w:rPr>
                <w:sz w:val="19"/>
              </w:rPr>
            </w:pPr>
            <w:r>
              <w:rPr>
                <w:i/>
                <w:sz w:val="19"/>
              </w:rPr>
              <w:t xml:space="preserve">Hedya nubiferana </w:t>
            </w:r>
            <w:r>
              <w:rPr>
                <w:sz w:val="19"/>
              </w:rPr>
              <w:t>(bud</w:t>
            </w:r>
            <w:r>
              <w:rPr>
                <w:spacing w:val="3"/>
                <w:sz w:val="19"/>
              </w:rPr>
              <w:t xml:space="preserve"> </w:t>
            </w:r>
            <w:r>
              <w:rPr>
                <w:sz w:val="19"/>
              </w:rPr>
              <w:t>moth)</w:t>
            </w:r>
          </w:p>
          <w:p w:rsidR="00C23EDE" w:rsidRDefault="0069087E">
            <w:pPr>
              <w:pStyle w:val="TableParagraph"/>
              <w:numPr>
                <w:ilvl w:val="0"/>
                <w:numId w:val="337"/>
              </w:numPr>
              <w:tabs>
                <w:tab w:val="left" w:pos="480"/>
              </w:tabs>
              <w:spacing w:before="1"/>
              <w:ind w:left="479" w:hanging="274"/>
              <w:rPr>
                <w:sz w:val="19"/>
              </w:rPr>
            </w:pPr>
            <w:r>
              <w:rPr>
                <w:i/>
                <w:sz w:val="19"/>
              </w:rPr>
              <w:t xml:space="preserve">Monilinia fructigena </w:t>
            </w:r>
            <w:r>
              <w:rPr>
                <w:sz w:val="19"/>
              </w:rPr>
              <w:t>(brown</w:t>
            </w:r>
            <w:r>
              <w:rPr>
                <w:spacing w:val="-17"/>
                <w:sz w:val="19"/>
              </w:rPr>
              <w:t xml:space="preserve"> </w:t>
            </w:r>
            <w:r>
              <w:rPr>
                <w:sz w:val="19"/>
              </w:rPr>
              <w:t>rot)</w:t>
            </w:r>
          </w:p>
          <w:p w:rsidR="00C23EDE" w:rsidRDefault="0069087E">
            <w:pPr>
              <w:pStyle w:val="TableParagraph"/>
              <w:numPr>
                <w:ilvl w:val="0"/>
                <w:numId w:val="337"/>
              </w:numPr>
              <w:tabs>
                <w:tab w:val="left" w:pos="436"/>
              </w:tabs>
              <w:ind w:left="436" w:hanging="231"/>
              <w:rPr>
                <w:sz w:val="19"/>
              </w:rPr>
            </w:pPr>
            <w:r>
              <w:rPr>
                <w:i/>
                <w:sz w:val="19"/>
              </w:rPr>
              <w:t xml:space="preserve">Orthosia cerasi </w:t>
            </w:r>
            <w:r>
              <w:rPr>
                <w:sz w:val="19"/>
              </w:rPr>
              <w:t>(common</w:t>
            </w:r>
            <w:r>
              <w:rPr>
                <w:spacing w:val="-14"/>
                <w:sz w:val="19"/>
              </w:rPr>
              <w:t xml:space="preserve"> </w:t>
            </w:r>
            <w:r>
              <w:rPr>
                <w:sz w:val="19"/>
              </w:rPr>
              <w:t>quaker)</w:t>
            </w:r>
          </w:p>
          <w:p w:rsidR="00C23EDE" w:rsidRDefault="0069087E">
            <w:pPr>
              <w:pStyle w:val="TableParagraph"/>
              <w:numPr>
                <w:ilvl w:val="0"/>
                <w:numId w:val="337"/>
              </w:numPr>
              <w:tabs>
                <w:tab w:val="left" w:pos="439"/>
              </w:tabs>
              <w:spacing w:before="1"/>
              <w:ind w:left="438" w:hanging="233"/>
              <w:rPr>
                <w:i/>
                <w:sz w:val="19"/>
              </w:rPr>
            </w:pPr>
            <w:r>
              <w:rPr>
                <w:i/>
                <w:sz w:val="19"/>
              </w:rPr>
              <w:t>Pencillium</w:t>
            </w:r>
            <w:r>
              <w:rPr>
                <w:i/>
                <w:spacing w:val="-2"/>
                <w:sz w:val="19"/>
              </w:rPr>
              <w:t xml:space="preserve"> </w:t>
            </w:r>
            <w:r>
              <w:rPr>
                <w:i/>
                <w:sz w:val="19"/>
              </w:rPr>
              <w:t>expansum</w:t>
            </w:r>
          </w:p>
          <w:p w:rsidR="00C23EDE" w:rsidRDefault="0069087E">
            <w:pPr>
              <w:pStyle w:val="TableParagraph"/>
              <w:numPr>
                <w:ilvl w:val="0"/>
                <w:numId w:val="337"/>
              </w:numPr>
              <w:tabs>
                <w:tab w:val="left" w:pos="477"/>
              </w:tabs>
              <w:ind w:left="476" w:hanging="271"/>
              <w:rPr>
                <w:i/>
                <w:sz w:val="19"/>
              </w:rPr>
            </w:pPr>
            <w:r>
              <w:rPr>
                <w:i/>
                <w:sz w:val="19"/>
              </w:rPr>
              <w:t>Pezicula alba</w:t>
            </w:r>
          </w:p>
          <w:p w:rsidR="00C23EDE" w:rsidRDefault="0069087E">
            <w:pPr>
              <w:pStyle w:val="TableParagraph"/>
              <w:numPr>
                <w:ilvl w:val="0"/>
                <w:numId w:val="337"/>
              </w:numPr>
              <w:tabs>
                <w:tab w:val="left" w:pos="436"/>
              </w:tabs>
              <w:spacing w:before="1" w:line="229" w:lineRule="exact"/>
              <w:ind w:left="436" w:hanging="231"/>
              <w:rPr>
                <w:sz w:val="19"/>
              </w:rPr>
            </w:pPr>
            <w:r>
              <w:rPr>
                <w:i/>
                <w:sz w:val="19"/>
              </w:rPr>
              <w:t xml:space="preserve">Pezicula malicorticis </w:t>
            </w:r>
            <w:r>
              <w:rPr>
                <w:sz w:val="19"/>
              </w:rPr>
              <w:t>(apple</w:t>
            </w:r>
            <w:r>
              <w:rPr>
                <w:spacing w:val="-3"/>
                <w:sz w:val="19"/>
              </w:rPr>
              <w:t xml:space="preserve"> </w:t>
            </w:r>
            <w:r>
              <w:rPr>
                <w:sz w:val="19"/>
              </w:rPr>
              <w:t>anthracnose)</w:t>
            </w:r>
          </w:p>
          <w:p w:rsidR="00C23EDE" w:rsidRDefault="0069087E">
            <w:pPr>
              <w:pStyle w:val="TableParagraph"/>
              <w:numPr>
                <w:ilvl w:val="0"/>
                <w:numId w:val="337"/>
              </w:numPr>
              <w:tabs>
                <w:tab w:val="left" w:pos="530"/>
              </w:tabs>
              <w:spacing w:line="229" w:lineRule="exact"/>
              <w:ind w:left="529" w:hanging="324"/>
              <w:rPr>
                <w:i/>
                <w:sz w:val="19"/>
              </w:rPr>
            </w:pPr>
            <w:r>
              <w:rPr>
                <w:i/>
                <w:sz w:val="19"/>
              </w:rPr>
              <w:t>Phytophthora cactorum</w:t>
            </w:r>
          </w:p>
          <w:p w:rsidR="00C23EDE" w:rsidRDefault="0069087E">
            <w:pPr>
              <w:pStyle w:val="TableParagraph"/>
              <w:numPr>
                <w:ilvl w:val="0"/>
                <w:numId w:val="337"/>
              </w:numPr>
              <w:tabs>
                <w:tab w:val="left" w:pos="480"/>
              </w:tabs>
              <w:ind w:left="479" w:hanging="274"/>
              <w:rPr>
                <w:sz w:val="19"/>
              </w:rPr>
            </w:pPr>
            <w:r>
              <w:rPr>
                <w:i/>
                <w:sz w:val="19"/>
              </w:rPr>
              <w:t xml:space="preserve">Phytophthora cryptogea </w:t>
            </w:r>
            <w:r>
              <w:rPr>
                <w:sz w:val="19"/>
              </w:rPr>
              <w:t>(tomato foot</w:t>
            </w:r>
            <w:r>
              <w:rPr>
                <w:spacing w:val="-1"/>
                <w:sz w:val="19"/>
              </w:rPr>
              <w:t xml:space="preserve"> </w:t>
            </w:r>
            <w:r>
              <w:rPr>
                <w:sz w:val="19"/>
              </w:rPr>
              <w:t>rot)</w:t>
            </w:r>
          </w:p>
          <w:p w:rsidR="00C23EDE" w:rsidRDefault="0069087E">
            <w:pPr>
              <w:pStyle w:val="TableParagraph"/>
              <w:numPr>
                <w:ilvl w:val="0"/>
                <w:numId w:val="337"/>
              </w:numPr>
              <w:tabs>
                <w:tab w:val="left" w:pos="480"/>
              </w:tabs>
              <w:spacing w:before="1"/>
              <w:ind w:left="479" w:hanging="274"/>
              <w:rPr>
                <w:i/>
                <w:sz w:val="19"/>
              </w:rPr>
            </w:pPr>
            <w:r>
              <w:rPr>
                <w:i/>
                <w:sz w:val="19"/>
              </w:rPr>
              <w:t>Phytophthora syringae</w:t>
            </w:r>
          </w:p>
          <w:p w:rsidR="00C23EDE" w:rsidRDefault="0069087E">
            <w:pPr>
              <w:pStyle w:val="TableParagraph"/>
              <w:numPr>
                <w:ilvl w:val="0"/>
                <w:numId w:val="337"/>
              </w:numPr>
              <w:tabs>
                <w:tab w:val="left" w:pos="480"/>
              </w:tabs>
              <w:ind w:left="479" w:hanging="274"/>
              <w:rPr>
                <w:i/>
                <w:sz w:val="19"/>
              </w:rPr>
            </w:pPr>
            <w:r>
              <w:rPr>
                <w:i/>
                <w:sz w:val="19"/>
              </w:rPr>
              <w:t>Venturia</w:t>
            </w:r>
            <w:r>
              <w:rPr>
                <w:i/>
                <w:spacing w:val="-2"/>
                <w:sz w:val="19"/>
              </w:rPr>
              <w:t xml:space="preserve"> </w:t>
            </w:r>
            <w:r>
              <w:rPr>
                <w:i/>
                <w:sz w:val="19"/>
              </w:rPr>
              <w:t>inaequalis</w:t>
            </w:r>
          </w:p>
          <w:p w:rsidR="00C23EDE" w:rsidRDefault="0069087E">
            <w:pPr>
              <w:pStyle w:val="TableParagraph"/>
              <w:numPr>
                <w:ilvl w:val="0"/>
                <w:numId w:val="337"/>
              </w:numPr>
              <w:tabs>
                <w:tab w:val="left" w:pos="480"/>
              </w:tabs>
              <w:spacing w:before="1"/>
              <w:ind w:left="479" w:hanging="274"/>
              <w:rPr>
                <w:sz w:val="19"/>
              </w:rPr>
            </w:pPr>
            <w:r>
              <w:rPr>
                <w:i/>
                <w:sz w:val="19"/>
              </w:rPr>
              <w:t xml:space="preserve">Venturia pyrina </w:t>
            </w:r>
            <w:r>
              <w:rPr>
                <w:sz w:val="19"/>
              </w:rPr>
              <w:t>(black spot of</w:t>
            </w:r>
            <w:r>
              <w:rPr>
                <w:spacing w:val="-5"/>
                <w:sz w:val="19"/>
              </w:rPr>
              <w:t xml:space="preserve"> </w:t>
            </w:r>
            <w:r>
              <w:rPr>
                <w:sz w:val="19"/>
              </w:rPr>
              <w:t>pear)</w:t>
            </w:r>
          </w:p>
        </w:tc>
        <w:tc>
          <w:tcPr>
            <w:tcW w:w="2825" w:type="dxa"/>
          </w:tcPr>
          <w:p w:rsidR="00C23EDE" w:rsidRDefault="0069087E">
            <w:pPr>
              <w:pStyle w:val="TableParagraph"/>
              <w:numPr>
                <w:ilvl w:val="0"/>
                <w:numId w:val="336"/>
              </w:numPr>
              <w:tabs>
                <w:tab w:val="left" w:pos="306"/>
              </w:tabs>
              <w:spacing w:before="1" w:line="237" w:lineRule="auto"/>
              <w:ind w:right="85" w:hanging="180"/>
              <w:jc w:val="both"/>
              <w:rPr>
                <w:sz w:val="19"/>
              </w:rPr>
            </w:pPr>
            <w:r>
              <w:rPr>
                <w:sz w:val="19"/>
              </w:rPr>
              <w:t>Pre shipment cold treatment at 0</w:t>
            </w:r>
            <w:r>
              <w:rPr>
                <w:position w:val="7"/>
                <w:sz w:val="12"/>
              </w:rPr>
              <w:t>o</w:t>
            </w:r>
            <w:r>
              <w:rPr>
                <w:sz w:val="19"/>
              </w:rPr>
              <w:t>C or below for 13 days; 0.55</w:t>
            </w:r>
            <w:r>
              <w:rPr>
                <w:position w:val="7"/>
                <w:sz w:val="12"/>
              </w:rPr>
              <w:t>o</w:t>
            </w:r>
            <w:r>
              <w:rPr>
                <w:sz w:val="19"/>
              </w:rPr>
              <w:t>C or below for 14 days; 1.1</w:t>
            </w:r>
            <w:r>
              <w:rPr>
                <w:position w:val="7"/>
                <w:sz w:val="12"/>
              </w:rPr>
              <w:t>o</w:t>
            </w:r>
            <w:r>
              <w:rPr>
                <w:sz w:val="19"/>
              </w:rPr>
              <w:t>C or below for 18 days plus in-transit refrigeration against fruit</w:t>
            </w:r>
            <w:r>
              <w:rPr>
                <w:spacing w:val="-2"/>
                <w:sz w:val="19"/>
              </w:rPr>
              <w:t xml:space="preserve"> </w:t>
            </w:r>
            <w:r>
              <w:rPr>
                <w:sz w:val="19"/>
              </w:rPr>
              <w:t>flies</w:t>
            </w:r>
          </w:p>
          <w:p w:rsidR="00C23EDE" w:rsidRDefault="0069087E">
            <w:pPr>
              <w:pStyle w:val="TableParagraph"/>
              <w:spacing w:line="215" w:lineRule="exact"/>
              <w:ind w:left="1328"/>
              <w:rPr>
                <w:sz w:val="19"/>
              </w:rPr>
            </w:pPr>
            <w:r>
              <w:rPr>
                <w:sz w:val="19"/>
              </w:rPr>
              <w:t>or</w:t>
            </w:r>
          </w:p>
          <w:p w:rsidR="00C23EDE" w:rsidRDefault="0069087E">
            <w:pPr>
              <w:pStyle w:val="TableParagraph"/>
              <w:numPr>
                <w:ilvl w:val="0"/>
                <w:numId w:val="336"/>
              </w:numPr>
              <w:tabs>
                <w:tab w:val="left" w:pos="318"/>
              </w:tabs>
              <w:spacing w:before="2" w:line="237" w:lineRule="auto"/>
              <w:ind w:right="86" w:hanging="180"/>
              <w:jc w:val="both"/>
              <w:rPr>
                <w:sz w:val="19"/>
              </w:rPr>
            </w:pPr>
            <w:r>
              <w:rPr>
                <w:sz w:val="19"/>
              </w:rPr>
              <w:t>MBr fumigation @ 32 g/cubic metre for 2 hrs at 21</w:t>
            </w:r>
            <w:r>
              <w:rPr>
                <w:position w:val="7"/>
                <w:sz w:val="12"/>
              </w:rPr>
              <w:t>o</w:t>
            </w:r>
            <w:r>
              <w:rPr>
                <w:sz w:val="19"/>
              </w:rPr>
              <w:t>C or above at NAP or equivalent</w:t>
            </w:r>
            <w:r>
              <w:rPr>
                <w:spacing w:val="-6"/>
                <w:sz w:val="19"/>
              </w:rPr>
              <w:t xml:space="preserve"> </w:t>
            </w:r>
            <w:r>
              <w:rPr>
                <w:sz w:val="19"/>
              </w:rPr>
              <w:t>thereof.</w:t>
            </w:r>
          </w:p>
          <w:p w:rsidR="00C23EDE" w:rsidRDefault="0069087E">
            <w:pPr>
              <w:pStyle w:val="TableParagraph"/>
              <w:ind w:left="39" w:right="84"/>
              <w:jc w:val="both"/>
              <w:rPr>
                <w:sz w:val="19"/>
              </w:rPr>
            </w:pPr>
            <w:r>
              <w:rPr>
                <w:sz w:val="19"/>
              </w:rPr>
              <w:t>The treatment should be endorsed on Phytosanitary Certificate issued at the country of origin/re-export.</w:t>
            </w:r>
          </w:p>
        </w:tc>
      </w:tr>
      <w:tr w:rsidR="00C23EDE">
        <w:trPr>
          <w:trHeight w:val="3910"/>
        </w:trPr>
        <w:tc>
          <w:tcPr>
            <w:tcW w:w="809" w:type="dxa"/>
            <w:vMerge/>
            <w:tcBorders>
              <w:top w:val="nil"/>
            </w:tcBorders>
          </w:tcPr>
          <w:p w:rsidR="00C23EDE" w:rsidRDefault="00C23EDE">
            <w:pPr>
              <w:rPr>
                <w:sz w:val="2"/>
                <w:szCs w:val="2"/>
              </w:rPr>
            </w:pPr>
          </w:p>
        </w:tc>
        <w:tc>
          <w:tcPr>
            <w:tcW w:w="2539" w:type="dxa"/>
          </w:tcPr>
          <w:p w:rsidR="00C23EDE" w:rsidRDefault="0069087E">
            <w:pPr>
              <w:pStyle w:val="TableParagraph"/>
              <w:ind w:left="64"/>
              <w:rPr>
                <w:sz w:val="20"/>
              </w:rPr>
            </w:pPr>
            <w:r>
              <w:rPr>
                <w:sz w:val="20"/>
              </w:rPr>
              <w:t xml:space="preserve">(ii) </w:t>
            </w:r>
            <w:r>
              <w:rPr>
                <w:i/>
                <w:sz w:val="20"/>
              </w:rPr>
              <w:t xml:space="preserve">Malus domestica </w:t>
            </w:r>
            <w:r>
              <w:rPr>
                <w:sz w:val="20"/>
              </w:rPr>
              <w:t>(Apple)</w:t>
            </w:r>
          </w:p>
        </w:tc>
        <w:tc>
          <w:tcPr>
            <w:tcW w:w="1800" w:type="dxa"/>
          </w:tcPr>
          <w:p w:rsidR="00C23EDE" w:rsidRDefault="0069087E">
            <w:pPr>
              <w:pStyle w:val="TableParagraph"/>
              <w:spacing w:line="229" w:lineRule="exact"/>
              <w:ind w:left="64"/>
              <w:rPr>
                <w:sz w:val="20"/>
              </w:rPr>
            </w:pPr>
            <w:r>
              <w:rPr>
                <w:sz w:val="20"/>
              </w:rPr>
              <w:t>(iii) Fruits for</w:t>
            </w:r>
          </w:p>
          <w:p w:rsidR="00C23EDE" w:rsidRDefault="0069087E">
            <w:pPr>
              <w:pStyle w:val="TableParagraph"/>
              <w:spacing w:line="229" w:lineRule="exact"/>
              <w:ind w:left="439"/>
              <w:rPr>
                <w:sz w:val="20"/>
              </w:rPr>
            </w:pPr>
            <w:r>
              <w:rPr>
                <w:sz w:val="20"/>
              </w:rPr>
              <w:t>consumption</w:t>
            </w:r>
          </w:p>
        </w:tc>
        <w:tc>
          <w:tcPr>
            <w:tcW w:w="1730" w:type="dxa"/>
          </w:tcPr>
          <w:p w:rsidR="00C23EDE" w:rsidRDefault="0069087E">
            <w:pPr>
              <w:pStyle w:val="TableParagraph"/>
              <w:ind w:left="65"/>
              <w:rPr>
                <w:sz w:val="20"/>
              </w:rPr>
            </w:pPr>
            <w:r>
              <w:rPr>
                <w:sz w:val="20"/>
              </w:rPr>
              <w:t>(i) Afghanistan</w:t>
            </w:r>
          </w:p>
        </w:tc>
        <w:tc>
          <w:tcPr>
            <w:tcW w:w="4429" w:type="dxa"/>
          </w:tcPr>
          <w:p w:rsidR="00C23EDE" w:rsidRDefault="0069087E">
            <w:pPr>
              <w:pStyle w:val="TableParagraph"/>
              <w:spacing w:line="229" w:lineRule="exact"/>
              <w:ind w:left="65"/>
              <w:rPr>
                <w:sz w:val="20"/>
              </w:rPr>
            </w:pPr>
            <w:r>
              <w:rPr>
                <w:sz w:val="20"/>
              </w:rPr>
              <w:t>Free from:</w:t>
            </w:r>
          </w:p>
          <w:p w:rsidR="00C23EDE" w:rsidRDefault="0069087E">
            <w:pPr>
              <w:pStyle w:val="TableParagraph"/>
              <w:numPr>
                <w:ilvl w:val="0"/>
                <w:numId w:val="335"/>
              </w:numPr>
              <w:tabs>
                <w:tab w:val="left" w:pos="566"/>
              </w:tabs>
              <w:spacing w:line="229" w:lineRule="exact"/>
              <w:rPr>
                <w:sz w:val="20"/>
              </w:rPr>
            </w:pPr>
            <w:r>
              <w:rPr>
                <w:i/>
                <w:sz w:val="20"/>
              </w:rPr>
              <w:t xml:space="preserve">Byturus tomentosus </w:t>
            </w:r>
            <w:r>
              <w:rPr>
                <w:sz w:val="20"/>
              </w:rPr>
              <w:t>(Raspberry</w:t>
            </w:r>
            <w:r>
              <w:rPr>
                <w:spacing w:val="-6"/>
                <w:sz w:val="20"/>
              </w:rPr>
              <w:t xml:space="preserve"> </w:t>
            </w:r>
            <w:r>
              <w:rPr>
                <w:sz w:val="20"/>
              </w:rPr>
              <w:t>beetle)</w:t>
            </w:r>
          </w:p>
          <w:p w:rsidR="00C23EDE" w:rsidRDefault="0069087E">
            <w:pPr>
              <w:pStyle w:val="TableParagraph"/>
              <w:numPr>
                <w:ilvl w:val="0"/>
                <w:numId w:val="335"/>
              </w:numPr>
              <w:tabs>
                <w:tab w:val="left" w:pos="578"/>
              </w:tabs>
              <w:spacing w:before="1"/>
              <w:ind w:left="577" w:hanging="286"/>
              <w:rPr>
                <w:sz w:val="20"/>
              </w:rPr>
            </w:pPr>
            <w:r>
              <w:rPr>
                <w:i/>
                <w:sz w:val="20"/>
              </w:rPr>
              <w:t xml:space="preserve">Venturia pyrina </w:t>
            </w:r>
            <w:r>
              <w:rPr>
                <w:sz w:val="20"/>
              </w:rPr>
              <w:t>(Black spot of</w:t>
            </w:r>
            <w:r>
              <w:rPr>
                <w:spacing w:val="-3"/>
                <w:sz w:val="20"/>
              </w:rPr>
              <w:t xml:space="preserve"> </w:t>
            </w:r>
            <w:r>
              <w:rPr>
                <w:sz w:val="20"/>
              </w:rPr>
              <w:t>pear)</w:t>
            </w:r>
          </w:p>
        </w:tc>
        <w:tc>
          <w:tcPr>
            <w:tcW w:w="2825" w:type="dxa"/>
          </w:tcPr>
          <w:p w:rsidR="00C23EDE" w:rsidRDefault="0069087E">
            <w:pPr>
              <w:pStyle w:val="TableParagraph"/>
              <w:numPr>
                <w:ilvl w:val="0"/>
                <w:numId w:val="334"/>
              </w:numPr>
              <w:tabs>
                <w:tab w:val="left" w:pos="385"/>
                <w:tab w:val="left" w:pos="1841"/>
              </w:tabs>
              <w:ind w:right="82" w:hanging="281"/>
              <w:jc w:val="both"/>
              <w:rPr>
                <w:sz w:val="20"/>
              </w:rPr>
            </w:pPr>
            <w:r>
              <w:rPr>
                <w:sz w:val="20"/>
              </w:rPr>
              <w:t xml:space="preserve">Pest free status for </w:t>
            </w:r>
            <w:r>
              <w:rPr>
                <w:i/>
                <w:sz w:val="20"/>
              </w:rPr>
              <w:t>Byturus tomentosus</w:t>
            </w:r>
            <w:r>
              <w:rPr>
                <w:i/>
                <w:sz w:val="20"/>
              </w:rPr>
              <w:tab/>
            </w:r>
            <w:r>
              <w:rPr>
                <w:w w:val="95"/>
                <w:sz w:val="20"/>
              </w:rPr>
              <w:t xml:space="preserve">(Raspberry </w:t>
            </w:r>
            <w:r>
              <w:rPr>
                <w:sz w:val="20"/>
              </w:rPr>
              <w:t>beetle) as per international standards</w:t>
            </w:r>
            <w:r>
              <w:rPr>
                <w:spacing w:val="-2"/>
                <w:sz w:val="20"/>
              </w:rPr>
              <w:t xml:space="preserve"> </w:t>
            </w:r>
            <w:r>
              <w:rPr>
                <w:sz w:val="20"/>
              </w:rPr>
              <w:t>or</w:t>
            </w:r>
          </w:p>
          <w:p w:rsidR="00C23EDE" w:rsidRDefault="0069087E">
            <w:pPr>
              <w:pStyle w:val="TableParagraph"/>
              <w:numPr>
                <w:ilvl w:val="0"/>
                <w:numId w:val="334"/>
              </w:numPr>
              <w:tabs>
                <w:tab w:val="left" w:pos="399"/>
              </w:tabs>
              <w:spacing w:before="2" w:line="237" w:lineRule="auto"/>
              <w:ind w:right="83" w:hanging="281"/>
              <w:jc w:val="both"/>
              <w:rPr>
                <w:sz w:val="20"/>
              </w:rPr>
            </w:pPr>
            <w:r>
              <w:rPr>
                <w:sz w:val="20"/>
              </w:rPr>
              <w:t>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 xml:space="preserve">C or below for 12 days plus in-transit refrigeration against </w:t>
            </w:r>
            <w:r>
              <w:rPr>
                <w:i/>
                <w:sz w:val="20"/>
              </w:rPr>
              <w:t xml:space="preserve">Byturus tomentosus </w:t>
            </w:r>
            <w:r>
              <w:rPr>
                <w:sz w:val="20"/>
              </w:rPr>
              <w:t>(Raspberry beetle)</w:t>
            </w:r>
            <w:r>
              <w:rPr>
                <w:spacing w:val="-5"/>
                <w:sz w:val="20"/>
              </w:rPr>
              <w:t xml:space="preserve"> </w:t>
            </w:r>
            <w:r>
              <w:rPr>
                <w:sz w:val="20"/>
              </w:rPr>
              <w:t>or</w:t>
            </w:r>
          </w:p>
          <w:p w:rsidR="00C23EDE" w:rsidRDefault="0069087E">
            <w:pPr>
              <w:pStyle w:val="TableParagraph"/>
              <w:numPr>
                <w:ilvl w:val="0"/>
                <w:numId w:val="334"/>
              </w:numPr>
              <w:tabs>
                <w:tab w:val="left" w:pos="409"/>
                <w:tab w:val="left" w:pos="1829"/>
              </w:tabs>
              <w:spacing w:before="2" w:line="237" w:lineRule="auto"/>
              <w:ind w:right="82" w:hanging="281"/>
              <w:jc w:val="both"/>
              <w:rPr>
                <w:i/>
                <w:sz w:val="20"/>
              </w:rPr>
            </w:pPr>
            <w:r>
              <w:tab/>
            </w:r>
            <w:r>
              <w:rPr>
                <w:sz w:val="20"/>
              </w:rPr>
              <w:t>Methyl bromide fumigation @ 32 g/m</w:t>
            </w:r>
            <w:r>
              <w:rPr>
                <w:position w:val="7"/>
                <w:sz w:val="13"/>
              </w:rPr>
              <w:t xml:space="preserve">3 </w:t>
            </w:r>
            <w:r>
              <w:rPr>
                <w:sz w:val="20"/>
              </w:rPr>
              <w:t>for 2 hrs @ 21</w:t>
            </w:r>
            <w:r>
              <w:rPr>
                <w:position w:val="7"/>
                <w:sz w:val="13"/>
              </w:rPr>
              <w:t>0</w:t>
            </w:r>
            <w:r>
              <w:rPr>
                <w:sz w:val="20"/>
              </w:rPr>
              <w:t xml:space="preserve">C or above at NAP </w:t>
            </w:r>
            <w:r>
              <w:rPr>
                <w:spacing w:val="-8"/>
                <w:sz w:val="20"/>
              </w:rPr>
              <w:t xml:space="preserve">or </w:t>
            </w:r>
            <w:r>
              <w:rPr>
                <w:sz w:val="20"/>
              </w:rPr>
              <w:t xml:space="preserve">equivalent thereof against </w:t>
            </w:r>
            <w:r>
              <w:rPr>
                <w:i/>
                <w:sz w:val="20"/>
              </w:rPr>
              <w:t>Byturus</w:t>
            </w:r>
            <w:r>
              <w:rPr>
                <w:i/>
                <w:sz w:val="20"/>
              </w:rPr>
              <w:tab/>
            </w:r>
            <w:r>
              <w:rPr>
                <w:i/>
                <w:w w:val="95"/>
                <w:sz w:val="20"/>
              </w:rPr>
              <w:t>tomentosus</w:t>
            </w:r>
          </w:p>
          <w:p w:rsidR="00C23EDE" w:rsidRDefault="0069087E">
            <w:pPr>
              <w:pStyle w:val="TableParagraph"/>
              <w:spacing w:before="5" w:line="210" w:lineRule="exact"/>
              <w:ind w:left="365"/>
              <w:rPr>
                <w:i/>
                <w:sz w:val="20"/>
              </w:rPr>
            </w:pPr>
            <w:r>
              <w:rPr>
                <w:sz w:val="20"/>
              </w:rPr>
              <w:t>(Raspberry beetle)</w:t>
            </w:r>
            <w:r>
              <w:rPr>
                <w:i/>
                <w:sz w:val="20"/>
              </w:rPr>
              <w:t>.</w:t>
            </w:r>
          </w:p>
        </w:tc>
      </w:tr>
    </w:tbl>
    <w:p w:rsidR="00C23EDE" w:rsidRDefault="00C23EDE">
      <w:pPr>
        <w:spacing w:line="210"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4461"/>
        </w:trPr>
        <w:tc>
          <w:tcPr>
            <w:tcW w:w="809" w:type="dxa"/>
            <w:vMerge w:val="restart"/>
            <w:tcBorders>
              <w:bottom w:val="nil"/>
            </w:tcBorders>
          </w:tcPr>
          <w:p w:rsidR="00C23EDE" w:rsidRDefault="00C23EDE">
            <w:pPr>
              <w:pStyle w:val="TableParagraph"/>
              <w:rPr>
                <w:sz w:val="18"/>
              </w:rPr>
            </w:pPr>
          </w:p>
        </w:tc>
        <w:tc>
          <w:tcPr>
            <w:tcW w:w="2539" w:type="dxa"/>
            <w:vMerge w:val="restart"/>
            <w:tcBorders>
              <w:bottom w:val="nil"/>
            </w:tcBorders>
          </w:tcPr>
          <w:p w:rsidR="00C23EDE" w:rsidRDefault="00C23EDE">
            <w:pPr>
              <w:pStyle w:val="TableParagraph"/>
              <w:rPr>
                <w:sz w:val="18"/>
              </w:rPr>
            </w:pPr>
          </w:p>
        </w:tc>
        <w:tc>
          <w:tcPr>
            <w:tcW w:w="1800" w:type="dxa"/>
            <w:vMerge w:val="restart"/>
            <w:tcBorders>
              <w:bottom w:val="nil"/>
            </w:tcBorders>
          </w:tcPr>
          <w:p w:rsidR="00C23EDE" w:rsidRDefault="00C23EDE">
            <w:pPr>
              <w:pStyle w:val="TableParagraph"/>
              <w:rPr>
                <w:sz w:val="18"/>
              </w:rPr>
            </w:pPr>
          </w:p>
        </w:tc>
        <w:tc>
          <w:tcPr>
            <w:tcW w:w="1730" w:type="dxa"/>
          </w:tcPr>
          <w:p w:rsidR="00C23EDE" w:rsidRDefault="0069087E">
            <w:pPr>
              <w:pStyle w:val="TableParagraph"/>
              <w:ind w:left="65"/>
              <w:rPr>
                <w:sz w:val="20"/>
              </w:rPr>
            </w:pPr>
            <w:r>
              <w:rPr>
                <w:sz w:val="20"/>
              </w:rPr>
              <w:t>(ii) Belgium</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333"/>
              </w:numPr>
              <w:tabs>
                <w:tab w:val="left" w:pos="480"/>
              </w:tabs>
              <w:spacing w:line="229" w:lineRule="exact"/>
              <w:rPr>
                <w:sz w:val="20"/>
              </w:rPr>
            </w:pPr>
            <w:r>
              <w:rPr>
                <w:i/>
                <w:sz w:val="20"/>
              </w:rPr>
              <w:t xml:space="preserve">Adoxophyes orana </w:t>
            </w:r>
            <w:r>
              <w:rPr>
                <w:sz w:val="20"/>
              </w:rPr>
              <w:t>(Summer fruit</w:t>
            </w:r>
            <w:r>
              <w:rPr>
                <w:spacing w:val="-4"/>
                <w:sz w:val="20"/>
              </w:rPr>
              <w:t xml:space="preserve"> </w:t>
            </w:r>
            <w:r>
              <w:rPr>
                <w:sz w:val="20"/>
              </w:rPr>
              <w:t>tortrix)</w:t>
            </w:r>
          </w:p>
          <w:p w:rsidR="00C23EDE" w:rsidRDefault="0069087E">
            <w:pPr>
              <w:pStyle w:val="TableParagraph"/>
              <w:numPr>
                <w:ilvl w:val="0"/>
                <w:numId w:val="333"/>
              </w:numPr>
              <w:tabs>
                <w:tab w:val="left" w:pos="492"/>
              </w:tabs>
              <w:spacing w:line="227" w:lineRule="exact"/>
              <w:ind w:left="491" w:hanging="286"/>
              <w:rPr>
                <w:i/>
                <w:sz w:val="20"/>
              </w:rPr>
            </w:pPr>
            <w:r>
              <w:rPr>
                <w:i/>
                <w:sz w:val="20"/>
              </w:rPr>
              <w:t>Ametastegia</w:t>
            </w:r>
          </w:p>
          <w:p w:rsidR="00C23EDE" w:rsidRDefault="0069087E">
            <w:pPr>
              <w:pStyle w:val="TableParagraph"/>
              <w:numPr>
                <w:ilvl w:val="0"/>
                <w:numId w:val="333"/>
              </w:numPr>
              <w:tabs>
                <w:tab w:val="left" w:pos="480"/>
              </w:tabs>
              <w:spacing w:line="209" w:lineRule="exact"/>
              <w:rPr>
                <w:sz w:val="20"/>
              </w:rPr>
            </w:pPr>
            <w:r>
              <w:rPr>
                <w:i/>
                <w:sz w:val="20"/>
              </w:rPr>
              <w:t xml:space="preserve">Archips podana </w:t>
            </w:r>
            <w:r>
              <w:rPr>
                <w:sz w:val="20"/>
              </w:rPr>
              <w:t>(great browntwist</w:t>
            </w:r>
            <w:r>
              <w:rPr>
                <w:spacing w:val="-3"/>
                <w:sz w:val="20"/>
              </w:rPr>
              <w:t xml:space="preserve"> </w:t>
            </w:r>
            <w:r>
              <w:rPr>
                <w:sz w:val="20"/>
              </w:rPr>
              <w:t>moth)</w:t>
            </w:r>
          </w:p>
          <w:p w:rsidR="00C23EDE" w:rsidRDefault="0069087E">
            <w:pPr>
              <w:pStyle w:val="TableParagraph"/>
              <w:numPr>
                <w:ilvl w:val="0"/>
                <w:numId w:val="333"/>
              </w:numPr>
              <w:tabs>
                <w:tab w:val="left" w:pos="492"/>
              </w:tabs>
              <w:spacing w:line="208" w:lineRule="exact"/>
              <w:ind w:left="491" w:hanging="286"/>
              <w:rPr>
                <w:sz w:val="20"/>
              </w:rPr>
            </w:pPr>
            <w:r>
              <w:rPr>
                <w:i/>
                <w:sz w:val="20"/>
              </w:rPr>
              <w:t xml:space="preserve">Byturustomentosus </w:t>
            </w:r>
            <w:r>
              <w:rPr>
                <w:sz w:val="20"/>
              </w:rPr>
              <w:t>(raspberry</w:t>
            </w:r>
            <w:r>
              <w:rPr>
                <w:spacing w:val="-6"/>
                <w:sz w:val="20"/>
              </w:rPr>
              <w:t xml:space="preserve"> </w:t>
            </w:r>
            <w:r>
              <w:rPr>
                <w:sz w:val="20"/>
              </w:rPr>
              <w:t>beetle)</w:t>
            </w:r>
          </w:p>
          <w:p w:rsidR="00C23EDE" w:rsidRDefault="0069087E">
            <w:pPr>
              <w:pStyle w:val="TableParagraph"/>
              <w:numPr>
                <w:ilvl w:val="0"/>
                <w:numId w:val="333"/>
              </w:numPr>
              <w:tabs>
                <w:tab w:val="left" w:pos="480"/>
              </w:tabs>
              <w:spacing w:line="221" w:lineRule="exact"/>
              <w:rPr>
                <w:sz w:val="20"/>
              </w:rPr>
            </w:pPr>
            <w:r>
              <w:rPr>
                <w:i/>
                <w:sz w:val="20"/>
              </w:rPr>
              <w:t xml:space="preserve">Caliroa cerasi </w:t>
            </w:r>
            <w:r>
              <w:rPr>
                <w:sz w:val="20"/>
              </w:rPr>
              <w:t>(pear</w:t>
            </w:r>
            <w:r>
              <w:rPr>
                <w:spacing w:val="-2"/>
                <w:sz w:val="20"/>
              </w:rPr>
              <w:t xml:space="preserve"> </w:t>
            </w:r>
            <w:r>
              <w:rPr>
                <w:sz w:val="20"/>
              </w:rPr>
              <w:t>andcherryslugworm)</w:t>
            </w:r>
          </w:p>
          <w:p w:rsidR="00C23EDE" w:rsidRDefault="0069087E">
            <w:pPr>
              <w:pStyle w:val="TableParagraph"/>
              <w:numPr>
                <w:ilvl w:val="0"/>
                <w:numId w:val="333"/>
              </w:numPr>
              <w:tabs>
                <w:tab w:val="left" w:pos="456"/>
              </w:tabs>
              <w:spacing w:line="220" w:lineRule="exact"/>
              <w:ind w:left="455" w:hanging="250"/>
              <w:rPr>
                <w:sz w:val="20"/>
              </w:rPr>
            </w:pPr>
            <w:r>
              <w:rPr>
                <w:i/>
                <w:sz w:val="20"/>
              </w:rPr>
              <w:t xml:space="preserve">Epidiaspis leperii </w:t>
            </w:r>
            <w:r>
              <w:rPr>
                <w:sz w:val="20"/>
              </w:rPr>
              <w:t>(European pear</w:t>
            </w:r>
            <w:r>
              <w:rPr>
                <w:spacing w:val="-4"/>
                <w:sz w:val="20"/>
              </w:rPr>
              <w:t xml:space="preserve"> </w:t>
            </w:r>
            <w:r>
              <w:rPr>
                <w:sz w:val="20"/>
              </w:rPr>
              <w:t>scale)</w:t>
            </w:r>
          </w:p>
          <w:p w:rsidR="00C23EDE" w:rsidRDefault="0069087E">
            <w:pPr>
              <w:pStyle w:val="TableParagraph"/>
              <w:numPr>
                <w:ilvl w:val="0"/>
                <w:numId w:val="333"/>
              </w:numPr>
              <w:tabs>
                <w:tab w:val="left" w:pos="489"/>
              </w:tabs>
              <w:spacing w:before="3" w:line="230" w:lineRule="auto"/>
              <w:ind w:left="66" w:right="505" w:firstLine="139"/>
              <w:rPr>
                <w:sz w:val="20"/>
              </w:rPr>
            </w:pPr>
            <w:r>
              <w:rPr>
                <w:i/>
                <w:sz w:val="20"/>
              </w:rPr>
              <w:t xml:space="preserve">Frankliniella occidentalis </w:t>
            </w:r>
            <w:r>
              <w:rPr>
                <w:sz w:val="20"/>
              </w:rPr>
              <w:t>(Western</w:t>
            </w:r>
            <w:r>
              <w:rPr>
                <w:spacing w:val="-11"/>
                <w:sz w:val="20"/>
              </w:rPr>
              <w:t xml:space="preserve"> </w:t>
            </w:r>
            <w:r>
              <w:rPr>
                <w:sz w:val="20"/>
              </w:rPr>
              <w:t>flower thrips)</w:t>
            </w:r>
          </w:p>
          <w:p w:rsidR="00C23EDE" w:rsidRDefault="0069087E">
            <w:pPr>
              <w:pStyle w:val="TableParagraph"/>
              <w:numPr>
                <w:ilvl w:val="0"/>
                <w:numId w:val="333"/>
              </w:numPr>
              <w:tabs>
                <w:tab w:val="left" w:pos="489"/>
              </w:tabs>
              <w:spacing w:line="223" w:lineRule="exact"/>
              <w:ind w:left="488" w:hanging="283"/>
              <w:rPr>
                <w:sz w:val="20"/>
              </w:rPr>
            </w:pPr>
            <w:r>
              <w:rPr>
                <w:i/>
                <w:sz w:val="20"/>
              </w:rPr>
              <w:t xml:space="preserve">Grapholita funebrana </w:t>
            </w:r>
            <w:r>
              <w:rPr>
                <w:sz w:val="20"/>
              </w:rPr>
              <w:t>(Red plum</w:t>
            </w:r>
            <w:r>
              <w:rPr>
                <w:spacing w:val="-3"/>
                <w:sz w:val="20"/>
              </w:rPr>
              <w:t xml:space="preserve"> </w:t>
            </w:r>
            <w:r>
              <w:rPr>
                <w:sz w:val="20"/>
              </w:rPr>
              <w:t>maggot)</w:t>
            </w:r>
          </w:p>
          <w:p w:rsidR="00C23EDE" w:rsidRDefault="0069087E">
            <w:pPr>
              <w:pStyle w:val="TableParagraph"/>
              <w:numPr>
                <w:ilvl w:val="0"/>
                <w:numId w:val="333"/>
              </w:numPr>
              <w:tabs>
                <w:tab w:val="left" w:pos="446"/>
              </w:tabs>
              <w:spacing w:before="4" w:line="227" w:lineRule="exact"/>
              <w:ind w:left="445" w:hanging="240"/>
              <w:rPr>
                <w:sz w:val="20"/>
              </w:rPr>
            </w:pPr>
            <w:r>
              <w:rPr>
                <w:i/>
                <w:sz w:val="20"/>
              </w:rPr>
              <w:t xml:space="preserve">Harmonia axyridis </w:t>
            </w:r>
            <w:r>
              <w:rPr>
                <w:sz w:val="20"/>
              </w:rPr>
              <w:t>(Harlequin</w:t>
            </w:r>
            <w:r>
              <w:rPr>
                <w:spacing w:val="-3"/>
                <w:sz w:val="20"/>
              </w:rPr>
              <w:t xml:space="preserve"> </w:t>
            </w:r>
            <w:r>
              <w:rPr>
                <w:sz w:val="20"/>
              </w:rPr>
              <w:t>ladybird)</w:t>
            </w:r>
          </w:p>
          <w:p w:rsidR="00C23EDE" w:rsidRDefault="0069087E">
            <w:pPr>
              <w:pStyle w:val="TableParagraph"/>
              <w:numPr>
                <w:ilvl w:val="0"/>
                <w:numId w:val="333"/>
              </w:numPr>
              <w:tabs>
                <w:tab w:val="left" w:pos="446"/>
              </w:tabs>
              <w:spacing w:line="227" w:lineRule="exact"/>
              <w:ind w:left="445" w:hanging="240"/>
              <w:rPr>
                <w:i/>
                <w:sz w:val="20"/>
              </w:rPr>
            </w:pPr>
            <w:r>
              <w:rPr>
                <w:i/>
                <w:sz w:val="20"/>
              </w:rPr>
              <w:t>Hoplocampa</w:t>
            </w:r>
          </w:p>
          <w:p w:rsidR="00C23EDE" w:rsidRDefault="0069087E">
            <w:pPr>
              <w:pStyle w:val="TableParagraph"/>
              <w:numPr>
                <w:ilvl w:val="0"/>
                <w:numId w:val="333"/>
              </w:numPr>
              <w:tabs>
                <w:tab w:val="left" w:pos="489"/>
              </w:tabs>
              <w:spacing w:before="3" w:line="215" w:lineRule="exact"/>
              <w:ind w:left="488" w:hanging="283"/>
              <w:rPr>
                <w:sz w:val="20"/>
              </w:rPr>
            </w:pPr>
            <w:r>
              <w:rPr>
                <w:i/>
                <w:sz w:val="20"/>
              </w:rPr>
              <w:t xml:space="preserve">Leucoptera malifoliella </w:t>
            </w:r>
            <w:r>
              <w:rPr>
                <w:sz w:val="20"/>
              </w:rPr>
              <w:t>(Pear leaf blister</w:t>
            </w:r>
            <w:r>
              <w:rPr>
                <w:spacing w:val="-4"/>
                <w:sz w:val="20"/>
              </w:rPr>
              <w:t xml:space="preserve"> </w:t>
            </w:r>
            <w:r>
              <w:rPr>
                <w:sz w:val="20"/>
              </w:rPr>
              <w:t>moth)</w:t>
            </w:r>
          </w:p>
          <w:p w:rsidR="00C23EDE" w:rsidRDefault="0069087E">
            <w:pPr>
              <w:pStyle w:val="TableParagraph"/>
              <w:numPr>
                <w:ilvl w:val="0"/>
                <w:numId w:val="333"/>
              </w:numPr>
              <w:tabs>
                <w:tab w:val="left" w:pos="446"/>
              </w:tabs>
              <w:spacing w:line="206" w:lineRule="exact"/>
              <w:ind w:left="445" w:hanging="240"/>
              <w:rPr>
                <w:sz w:val="20"/>
              </w:rPr>
            </w:pPr>
            <w:r>
              <w:rPr>
                <w:i/>
                <w:sz w:val="20"/>
              </w:rPr>
              <w:t xml:space="preserve">Operophtera brumata </w:t>
            </w:r>
            <w:r>
              <w:rPr>
                <w:sz w:val="20"/>
              </w:rPr>
              <w:t>(Winter</w:t>
            </w:r>
            <w:r>
              <w:rPr>
                <w:spacing w:val="-11"/>
                <w:sz w:val="20"/>
              </w:rPr>
              <w:t xml:space="preserve"> </w:t>
            </w:r>
            <w:r>
              <w:rPr>
                <w:sz w:val="20"/>
              </w:rPr>
              <w:t>moth)</w:t>
            </w:r>
          </w:p>
          <w:p w:rsidR="00C23EDE" w:rsidRDefault="0069087E">
            <w:pPr>
              <w:pStyle w:val="TableParagraph"/>
              <w:numPr>
                <w:ilvl w:val="0"/>
                <w:numId w:val="333"/>
              </w:numPr>
              <w:tabs>
                <w:tab w:val="left" w:pos="544"/>
              </w:tabs>
              <w:spacing w:line="222" w:lineRule="exact"/>
              <w:ind w:left="544" w:hanging="339"/>
              <w:rPr>
                <w:sz w:val="20"/>
              </w:rPr>
            </w:pPr>
            <w:r>
              <w:rPr>
                <w:i/>
                <w:sz w:val="20"/>
              </w:rPr>
              <w:t xml:space="preserve">Orthosia cerasi </w:t>
            </w:r>
            <w:r>
              <w:rPr>
                <w:sz w:val="20"/>
              </w:rPr>
              <w:t>(Common</w:t>
            </w:r>
            <w:r>
              <w:rPr>
                <w:spacing w:val="-9"/>
                <w:sz w:val="20"/>
              </w:rPr>
              <w:t xml:space="preserve"> </w:t>
            </w:r>
            <w:r>
              <w:rPr>
                <w:sz w:val="20"/>
              </w:rPr>
              <w:t>quaker)</w:t>
            </w:r>
          </w:p>
          <w:p w:rsidR="00C23EDE" w:rsidRDefault="0069087E">
            <w:pPr>
              <w:pStyle w:val="TableParagraph"/>
              <w:numPr>
                <w:ilvl w:val="0"/>
                <w:numId w:val="333"/>
              </w:numPr>
              <w:tabs>
                <w:tab w:val="left" w:pos="489"/>
              </w:tabs>
              <w:spacing w:before="2" w:line="229" w:lineRule="exact"/>
              <w:ind w:left="488" w:hanging="283"/>
              <w:rPr>
                <w:sz w:val="20"/>
              </w:rPr>
            </w:pPr>
            <w:r>
              <w:rPr>
                <w:i/>
                <w:sz w:val="20"/>
              </w:rPr>
              <w:t xml:space="preserve">Ostrinia nubilalis </w:t>
            </w:r>
            <w:r>
              <w:rPr>
                <w:sz w:val="20"/>
              </w:rPr>
              <w:t>(European maize</w:t>
            </w:r>
            <w:r>
              <w:rPr>
                <w:spacing w:val="-2"/>
                <w:sz w:val="20"/>
              </w:rPr>
              <w:t xml:space="preserve"> </w:t>
            </w:r>
            <w:r>
              <w:rPr>
                <w:sz w:val="20"/>
              </w:rPr>
              <w:t>borer)</w:t>
            </w:r>
          </w:p>
          <w:p w:rsidR="00C23EDE" w:rsidRDefault="0069087E">
            <w:pPr>
              <w:pStyle w:val="TableParagraph"/>
              <w:numPr>
                <w:ilvl w:val="0"/>
                <w:numId w:val="333"/>
              </w:numPr>
              <w:tabs>
                <w:tab w:val="left" w:pos="492"/>
              </w:tabs>
              <w:spacing w:line="227" w:lineRule="exact"/>
              <w:ind w:left="491" w:hanging="286"/>
              <w:rPr>
                <w:sz w:val="20"/>
              </w:rPr>
            </w:pPr>
            <w:r>
              <w:rPr>
                <w:i/>
                <w:sz w:val="20"/>
              </w:rPr>
              <w:t xml:space="preserve">Pandemisheparana </w:t>
            </w:r>
            <w:r>
              <w:rPr>
                <w:sz w:val="20"/>
              </w:rPr>
              <w:t>(apple brown</w:t>
            </w:r>
            <w:r>
              <w:rPr>
                <w:spacing w:val="-3"/>
                <w:sz w:val="20"/>
              </w:rPr>
              <w:t xml:space="preserve"> </w:t>
            </w:r>
            <w:r>
              <w:rPr>
                <w:sz w:val="20"/>
              </w:rPr>
              <w:t>tortrix)</w:t>
            </w:r>
          </w:p>
          <w:p w:rsidR="00C23EDE" w:rsidRDefault="0069087E">
            <w:pPr>
              <w:pStyle w:val="TableParagraph"/>
              <w:numPr>
                <w:ilvl w:val="0"/>
                <w:numId w:val="333"/>
              </w:numPr>
              <w:tabs>
                <w:tab w:val="left" w:pos="492"/>
              </w:tabs>
              <w:spacing w:line="228" w:lineRule="exact"/>
              <w:ind w:left="491" w:hanging="286"/>
              <w:rPr>
                <w:sz w:val="20"/>
              </w:rPr>
            </w:pPr>
            <w:r>
              <w:rPr>
                <w:i/>
                <w:sz w:val="20"/>
              </w:rPr>
              <w:t xml:space="preserve">Peridroma saucia </w:t>
            </w:r>
            <w:r>
              <w:rPr>
                <w:sz w:val="20"/>
              </w:rPr>
              <w:t>(pearly underwing</w:t>
            </w:r>
            <w:r>
              <w:rPr>
                <w:spacing w:val="-7"/>
                <w:sz w:val="20"/>
              </w:rPr>
              <w:t xml:space="preserve"> </w:t>
            </w:r>
            <w:r>
              <w:rPr>
                <w:sz w:val="20"/>
              </w:rPr>
              <w:t>moth)</w:t>
            </w:r>
          </w:p>
          <w:p w:rsidR="00C23EDE" w:rsidRDefault="0069087E">
            <w:pPr>
              <w:pStyle w:val="TableParagraph"/>
              <w:numPr>
                <w:ilvl w:val="0"/>
                <w:numId w:val="333"/>
              </w:numPr>
              <w:tabs>
                <w:tab w:val="left" w:pos="492"/>
              </w:tabs>
              <w:spacing w:before="3"/>
              <w:ind w:left="491" w:hanging="286"/>
              <w:rPr>
                <w:sz w:val="20"/>
              </w:rPr>
            </w:pPr>
            <w:r>
              <w:rPr>
                <w:i/>
                <w:sz w:val="20"/>
              </w:rPr>
              <w:t xml:space="preserve">Venturia pyrina </w:t>
            </w:r>
            <w:r>
              <w:rPr>
                <w:sz w:val="20"/>
              </w:rPr>
              <w:t>(black spot of</w:t>
            </w:r>
            <w:r>
              <w:rPr>
                <w:spacing w:val="-2"/>
                <w:sz w:val="20"/>
              </w:rPr>
              <w:t xml:space="preserve"> </w:t>
            </w:r>
            <w:r>
              <w:rPr>
                <w:sz w:val="20"/>
              </w:rPr>
              <w:t>pear)</w:t>
            </w:r>
          </w:p>
          <w:p w:rsidR="00C23EDE" w:rsidRDefault="0069087E">
            <w:pPr>
              <w:pStyle w:val="TableParagraph"/>
              <w:numPr>
                <w:ilvl w:val="0"/>
                <w:numId w:val="333"/>
              </w:numPr>
              <w:tabs>
                <w:tab w:val="left" w:pos="458"/>
              </w:tabs>
              <w:spacing w:before="1" w:line="210" w:lineRule="exact"/>
              <w:ind w:left="457" w:hanging="252"/>
              <w:rPr>
                <w:sz w:val="20"/>
              </w:rPr>
            </w:pPr>
            <w:r>
              <w:rPr>
                <w:i/>
                <w:sz w:val="20"/>
              </w:rPr>
              <w:t>Erwinia amylovora</w:t>
            </w:r>
            <w:r>
              <w:rPr>
                <w:i/>
                <w:spacing w:val="1"/>
                <w:sz w:val="20"/>
              </w:rPr>
              <w:t xml:space="preserve"> </w:t>
            </w:r>
            <w:r>
              <w:rPr>
                <w:sz w:val="20"/>
              </w:rPr>
              <w:t>(fireblight)</w:t>
            </w:r>
          </w:p>
        </w:tc>
        <w:tc>
          <w:tcPr>
            <w:tcW w:w="2825" w:type="dxa"/>
          </w:tcPr>
          <w:p w:rsidR="00C23EDE" w:rsidRDefault="0069087E">
            <w:pPr>
              <w:pStyle w:val="TableParagraph"/>
              <w:numPr>
                <w:ilvl w:val="0"/>
                <w:numId w:val="332"/>
              </w:numPr>
              <w:tabs>
                <w:tab w:val="left" w:pos="409"/>
              </w:tabs>
              <w:ind w:right="93" w:hanging="271"/>
              <w:rPr>
                <w:sz w:val="20"/>
              </w:rPr>
            </w:pPr>
            <w:r>
              <w:tab/>
            </w:r>
            <w:r>
              <w:rPr>
                <w:sz w:val="20"/>
              </w:rPr>
              <w:t xml:space="preserve">Pest free status for </w:t>
            </w:r>
            <w:r>
              <w:rPr>
                <w:i/>
                <w:sz w:val="20"/>
              </w:rPr>
              <w:t xml:space="preserve">Byturus tomentosus </w:t>
            </w:r>
            <w:r>
              <w:rPr>
                <w:sz w:val="20"/>
              </w:rPr>
              <w:t>(raspberry</w:t>
            </w:r>
            <w:r>
              <w:rPr>
                <w:spacing w:val="-18"/>
                <w:sz w:val="20"/>
              </w:rPr>
              <w:t xml:space="preserve"> </w:t>
            </w:r>
            <w:r>
              <w:rPr>
                <w:sz w:val="20"/>
              </w:rPr>
              <w:t>beetle) as per international standards or</w:t>
            </w:r>
          </w:p>
          <w:p w:rsidR="00C23EDE" w:rsidRDefault="0069087E">
            <w:pPr>
              <w:pStyle w:val="TableParagraph"/>
              <w:numPr>
                <w:ilvl w:val="0"/>
                <w:numId w:val="332"/>
              </w:numPr>
              <w:tabs>
                <w:tab w:val="left" w:pos="368"/>
              </w:tabs>
              <w:spacing w:before="1" w:line="237" w:lineRule="auto"/>
              <w:ind w:right="152" w:hanging="271"/>
              <w:rPr>
                <w:sz w:val="20"/>
              </w:rPr>
            </w:pPr>
            <w:r>
              <w:rPr>
                <w:sz w:val="20"/>
              </w:rPr>
              <w:t>Pre-shipment cold treatment at 0</w:t>
            </w:r>
            <w:r>
              <w:rPr>
                <w:position w:val="7"/>
                <w:sz w:val="13"/>
              </w:rPr>
              <w:t>0</w:t>
            </w:r>
            <w:r>
              <w:rPr>
                <w:sz w:val="20"/>
              </w:rPr>
              <w:t>C or below for 10 days; 0.55</w:t>
            </w:r>
            <w:r>
              <w:rPr>
                <w:position w:val="7"/>
                <w:sz w:val="13"/>
              </w:rPr>
              <w:t>0</w:t>
            </w:r>
            <w:r>
              <w:rPr>
                <w:sz w:val="20"/>
              </w:rPr>
              <w:t xml:space="preserve">C or below for 11 </w:t>
            </w:r>
            <w:r>
              <w:rPr>
                <w:spacing w:val="-5"/>
                <w:sz w:val="20"/>
              </w:rPr>
              <w:t xml:space="preserve">days; </w:t>
            </w:r>
            <w:r>
              <w:rPr>
                <w:sz w:val="20"/>
              </w:rPr>
              <w:t>1.1</w:t>
            </w:r>
            <w:r>
              <w:rPr>
                <w:position w:val="7"/>
                <w:sz w:val="13"/>
              </w:rPr>
              <w:t>0</w:t>
            </w:r>
            <w:r>
              <w:rPr>
                <w:sz w:val="20"/>
              </w:rPr>
              <w:t xml:space="preserve">C or below for 12 days plus in-transit refrigeration against </w:t>
            </w:r>
            <w:r>
              <w:rPr>
                <w:i/>
                <w:sz w:val="20"/>
              </w:rPr>
              <w:t xml:space="preserve">Byturus tomentosus </w:t>
            </w:r>
            <w:r>
              <w:rPr>
                <w:sz w:val="20"/>
              </w:rPr>
              <w:t>(Raspberry beetle)</w:t>
            </w:r>
            <w:r>
              <w:rPr>
                <w:spacing w:val="-5"/>
                <w:sz w:val="20"/>
              </w:rPr>
              <w:t xml:space="preserve"> </w:t>
            </w:r>
            <w:r>
              <w:rPr>
                <w:sz w:val="20"/>
              </w:rPr>
              <w:t>or</w:t>
            </w:r>
          </w:p>
          <w:p w:rsidR="00C23EDE" w:rsidRDefault="0069087E">
            <w:pPr>
              <w:pStyle w:val="TableParagraph"/>
              <w:numPr>
                <w:ilvl w:val="0"/>
                <w:numId w:val="332"/>
              </w:numPr>
              <w:tabs>
                <w:tab w:val="left" w:pos="409"/>
              </w:tabs>
              <w:spacing w:before="3" w:line="237" w:lineRule="auto"/>
              <w:ind w:right="23" w:hanging="271"/>
              <w:rPr>
                <w:sz w:val="20"/>
              </w:rPr>
            </w:pPr>
            <w:r>
              <w:tab/>
            </w:r>
            <w:r>
              <w:rPr>
                <w:sz w:val="20"/>
              </w:rPr>
              <w:t>Methyl bromide fumigation @ 32 g/m</w:t>
            </w:r>
            <w:r>
              <w:rPr>
                <w:position w:val="7"/>
                <w:sz w:val="13"/>
              </w:rPr>
              <w:t xml:space="preserve">3 </w:t>
            </w:r>
            <w:r>
              <w:rPr>
                <w:sz w:val="20"/>
              </w:rPr>
              <w:t>for 2 hrs @ 21</w:t>
            </w:r>
            <w:r>
              <w:rPr>
                <w:position w:val="7"/>
                <w:sz w:val="13"/>
              </w:rPr>
              <w:t>0</w:t>
            </w:r>
            <w:r>
              <w:rPr>
                <w:sz w:val="20"/>
              </w:rPr>
              <w:t xml:space="preserve">C or above at NAP or </w:t>
            </w:r>
            <w:r>
              <w:rPr>
                <w:spacing w:val="-3"/>
                <w:sz w:val="20"/>
              </w:rPr>
              <w:t xml:space="preserve">equivalent </w:t>
            </w:r>
            <w:r>
              <w:rPr>
                <w:sz w:val="20"/>
              </w:rPr>
              <w:t xml:space="preserve">thereof against </w:t>
            </w:r>
            <w:r>
              <w:rPr>
                <w:i/>
                <w:sz w:val="20"/>
              </w:rPr>
              <w:t xml:space="preserve">Byturus tomentosus </w:t>
            </w:r>
            <w:r>
              <w:rPr>
                <w:sz w:val="20"/>
              </w:rPr>
              <w:t>(Raspberry</w:t>
            </w:r>
            <w:r>
              <w:rPr>
                <w:spacing w:val="-10"/>
                <w:sz w:val="20"/>
              </w:rPr>
              <w:t xml:space="preserve"> </w:t>
            </w:r>
            <w:r>
              <w:rPr>
                <w:sz w:val="20"/>
              </w:rPr>
              <w:t>beetle)</w:t>
            </w:r>
          </w:p>
        </w:tc>
      </w:tr>
      <w:tr w:rsidR="00C23EDE">
        <w:trPr>
          <w:trHeight w:val="5729"/>
        </w:trPr>
        <w:tc>
          <w:tcPr>
            <w:tcW w:w="809" w:type="dxa"/>
            <w:vMerge/>
            <w:tcBorders>
              <w:top w:val="nil"/>
              <w:bottom w:val="nil"/>
            </w:tcBorders>
          </w:tcPr>
          <w:p w:rsidR="00C23EDE" w:rsidRDefault="00C23EDE">
            <w:pPr>
              <w:rPr>
                <w:sz w:val="2"/>
                <w:szCs w:val="2"/>
              </w:rPr>
            </w:pPr>
          </w:p>
        </w:tc>
        <w:tc>
          <w:tcPr>
            <w:tcW w:w="2539" w:type="dxa"/>
            <w:vMerge/>
            <w:tcBorders>
              <w:top w:val="nil"/>
              <w:bottom w:val="nil"/>
            </w:tcBorders>
          </w:tcPr>
          <w:p w:rsidR="00C23EDE" w:rsidRDefault="00C23EDE">
            <w:pPr>
              <w:rPr>
                <w:sz w:val="2"/>
                <w:szCs w:val="2"/>
              </w:rPr>
            </w:pPr>
          </w:p>
        </w:tc>
        <w:tc>
          <w:tcPr>
            <w:tcW w:w="1800" w:type="dxa"/>
            <w:vMerge/>
            <w:tcBorders>
              <w:top w:val="nil"/>
              <w:bottom w:val="nil"/>
            </w:tcBorders>
          </w:tcPr>
          <w:p w:rsidR="00C23EDE" w:rsidRDefault="00C23EDE">
            <w:pPr>
              <w:rPr>
                <w:sz w:val="2"/>
                <w:szCs w:val="2"/>
              </w:rPr>
            </w:pPr>
          </w:p>
        </w:tc>
        <w:tc>
          <w:tcPr>
            <w:tcW w:w="1730" w:type="dxa"/>
          </w:tcPr>
          <w:p w:rsidR="00C23EDE" w:rsidRDefault="0069087E">
            <w:pPr>
              <w:pStyle w:val="TableParagraph"/>
              <w:ind w:left="65"/>
              <w:rPr>
                <w:sz w:val="20"/>
              </w:rPr>
            </w:pPr>
            <w:r>
              <w:rPr>
                <w:sz w:val="20"/>
              </w:rPr>
              <w:t>(iii) Romania</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331"/>
              </w:numPr>
              <w:tabs>
                <w:tab w:val="left" w:pos="475"/>
              </w:tabs>
              <w:rPr>
                <w:sz w:val="20"/>
              </w:rPr>
            </w:pPr>
            <w:r>
              <w:rPr>
                <w:i/>
                <w:sz w:val="20"/>
              </w:rPr>
              <w:t xml:space="preserve">Adoxophyes orana </w:t>
            </w:r>
            <w:r>
              <w:rPr>
                <w:sz w:val="20"/>
              </w:rPr>
              <w:t>(Summer fruit</w:t>
            </w:r>
            <w:r>
              <w:rPr>
                <w:spacing w:val="-4"/>
                <w:sz w:val="20"/>
              </w:rPr>
              <w:t xml:space="preserve"> </w:t>
            </w:r>
            <w:r>
              <w:rPr>
                <w:sz w:val="20"/>
              </w:rPr>
              <w:t>tortrix)</w:t>
            </w:r>
          </w:p>
          <w:p w:rsidR="00C23EDE" w:rsidRDefault="0069087E">
            <w:pPr>
              <w:pStyle w:val="TableParagraph"/>
              <w:numPr>
                <w:ilvl w:val="0"/>
                <w:numId w:val="331"/>
              </w:numPr>
              <w:tabs>
                <w:tab w:val="left" w:pos="487"/>
              </w:tabs>
              <w:spacing w:before="1" w:line="228" w:lineRule="exact"/>
              <w:ind w:left="486" w:hanging="286"/>
              <w:rPr>
                <w:i/>
                <w:sz w:val="20"/>
              </w:rPr>
            </w:pPr>
            <w:r>
              <w:rPr>
                <w:i/>
                <w:sz w:val="20"/>
              </w:rPr>
              <w:t>Ametastegia</w:t>
            </w:r>
          </w:p>
          <w:p w:rsidR="00C23EDE" w:rsidRDefault="0069087E">
            <w:pPr>
              <w:pStyle w:val="TableParagraph"/>
              <w:numPr>
                <w:ilvl w:val="0"/>
                <w:numId w:val="331"/>
              </w:numPr>
              <w:tabs>
                <w:tab w:val="left" w:pos="475"/>
              </w:tabs>
              <w:spacing w:line="228" w:lineRule="exact"/>
              <w:rPr>
                <w:sz w:val="20"/>
              </w:rPr>
            </w:pPr>
            <w:r>
              <w:rPr>
                <w:i/>
                <w:sz w:val="20"/>
              </w:rPr>
              <w:t xml:space="preserve">Archips podana </w:t>
            </w:r>
            <w:r>
              <w:rPr>
                <w:sz w:val="20"/>
              </w:rPr>
              <w:t>(Great brown twist</w:t>
            </w:r>
            <w:r>
              <w:rPr>
                <w:spacing w:val="-4"/>
                <w:sz w:val="20"/>
              </w:rPr>
              <w:t xml:space="preserve"> </w:t>
            </w:r>
            <w:r>
              <w:rPr>
                <w:sz w:val="20"/>
              </w:rPr>
              <w:t>moth)</w:t>
            </w:r>
          </w:p>
          <w:p w:rsidR="00C23EDE" w:rsidRDefault="0069087E">
            <w:pPr>
              <w:pStyle w:val="TableParagraph"/>
              <w:numPr>
                <w:ilvl w:val="0"/>
                <w:numId w:val="331"/>
              </w:numPr>
              <w:tabs>
                <w:tab w:val="left" w:pos="487"/>
              </w:tabs>
              <w:spacing w:before="1" w:line="228" w:lineRule="exact"/>
              <w:ind w:left="486" w:hanging="286"/>
              <w:rPr>
                <w:sz w:val="20"/>
              </w:rPr>
            </w:pPr>
            <w:r>
              <w:rPr>
                <w:i/>
                <w:sz w:val="20"/>
              </w:rPr>
              <w:t xml:space="preserve">Epidiaspis leperii </w:t>
            </w:r>
            <w:r>
              <w:rPr>
                <w:sz w:val="20"/>
              </w:rPr>
              <w:t>(European pear</w:t>
            </w:r>
            <w:r>
              <w:rPr>
                <w:spacing w:val="-4"/>
                <w:sz w:val="20"/>
              </w:rPr>
              <w:t xml:space="preserve"> </w:t>
            </w:r>
            <w:r>
              <w:rPr>
                <w:sz w:val="20"/>
              </w:rPr>
              <w:t>scale)</w:t>
            </w:r>
          </w:p>
          <w:p w:rsidR="00C23EDE" w:rsidRDefault="0069087E">
            <w:pPr>
              <w:pStyle w:val="TableParagraph"/>
              <w:numPr>
                <w:ilvl w:val="0"/>
                <w:numId w:val="331"/>
              </w:numPr>
              <w:tabs>
                <w:tab w:val="left" w:pos="475"/>
              </w:tabs>
              <w:spacing w:line="228" w:lineRule="exact"/>
              <w:rPr>
                <w:sz w:val="20"/>
              </w:rPr>
            </w:pPr>
            <w:r>
              <w:rPr>
                <w:i/>
                <w:sz w:val="20"/>
              </w:rPr>
              <w:t xml:space="preserve">Frankliniella occidentalis </w:t>
            </w:r>
            <w:r>
              <w:rPr>
                <w:sz w:val="20"/>
              </w:rPr>
              <w:t>(Western</w:t>
            </w:r>
            <w:r>
              <w:rPr>
                <w:spacing w:val="-15"/>
                <w:sz w:val="20"/>
              </w:rPr>
              <w:t xml:space="preserve"> </w:t>
            </w:r>
            <w:r>
              <w:rPr>
                <w:sz w:val="20"/>
              </w:rPr>
              <w:t>flowerthrips)</w:t>
            </w:r>
          </w:p>
          <w:p w:rsidR="00C23EDE" w:rsidRDefault="0069087E">
            <w:pPr>
              <w:pStyle w:val="TableParagraph"/>
              <w:numPr>
                <w:ilvl w:val="0"/>
                <w:numId w:val="331"/>
              </w:numPr>
              <w:tabs>
                <w:tab w:val="left" w:pos="451"/>
              </w:tabs>
              <w:spacing w:before="2"/>
              <w:ind w:left="450" w:hanging="250"/>
              <w:rPr>
                <w:sz w:val="20"/>
              </w:rPr>
            </w:pPr>
            <w:r>
              <w:rPr>
                <w:i/>
                <w:sz w:val="20"/>
              </w:rPr>
              <w:t xml:space="preserve">Grapholita funebrana </w:t>
            </w:r>
            <w:r>
              <w:rPr>
                <w:sz w:val="20"/>
              </w:rPr>
              <w:t>(Red plum</w:t>
            </w:r>
            <w:r>
              <w:rPr>
                <w:spacing w:val="-3"/>
                <w:sz w:val="20"/>
              </w:rPr>
              <w:t xml:space="preserve"> </w:t>
            </w:r>
            <w:r>
              <w:rPr>
                <w:sz w:val="20"/>
              </w:rPr>
              <w:t>maggot)</w:t>
            </w:r>
          </w:p>
          <w:p w:rsidR="00C23EDE" w:rsidRDefault="0069087E">
            <w:pPr>
              <w:pStyle w:val="TableParagraph"/>
              <w:numPr>
                <w:ilvl w:val="0"/>
                <w:numId w:val="331"/>
              </w:numPr>
              <w:tabs>
                <w:tab w:val="left" w:pos="484"/>
              </w:tabs>
              <w:spacing w:before="1"/>
              <w:ind w:left="484" w:hanging="284"/>
              <w:rPr>
                <w:sz w:val="20"/>
              </w:rPr>
            </w:pPr>
            <w:r>
              <w:rPr>
                <w:i/>
                <w:sz w:val="20"/>
              </w:rPr>
              <w:t xml:space="preserve">Grapholita molesta </w:t>
            </w:r>
            <w:r>
              <w:rPr>
                <w:sz w:val="20"/>
              </w:rPr>
              <w:t>(Oriental fruit</w:t>
            </w:r>
            <w:r>
              <w:rPr>
                <w:spacing w:val="1"/>
                <w:sz w:val="20"/>
              </w:rPr>
              <w:t xml:space="preserve"> </w:t>
            </w:r>
            <w:r>
              <w:rPr>
                <w:sz w:val="20"/>
              </w:rPr>
              <w:t>moth)</w:t>
            </w:r>
          </w:p>
          <w:p w:rsidR="00C23EDE" w:rsidRDefault="0069087E">
            <w:pPr>
              <w:pStyle w:val="TableParagraph"/>
              <w:numPr>
                <w:ilvl w:val="0"/>
                <w:numId w:val="331"/>
              </w:numPr>
              <w:tabs>
                <w:tab w:val="left" w:pos="484"/>
              </w:tabs>
              <w:ind w:left="484" w:hanging="284"/>
              <w:rPr>
                <w:sz w:val="20"/>
              </w:rPr>
            </w:pPr>
            <w:r>
              <w:rPr>
                <w:i/>
                <w:sz w:val="20"/>
              </w:rPr>
              <w:t xml:space="preserve">Hedya nubiferana </w:t>
            </w:r>
            <w:r>
              <w:rPr>
                <w:sz w:val="20"/>
              </w:rPr>
              <w:t>(Bud</w:t>
            </w:r>
            <w:r>
              <w:rPr>
                <w:spacing w:val="2"/>
                <w:sz w:val="20"/>
              </w:rPr>
              <w:t xml:space="preserve"> </w:t>
            </w:r>
            <w:r>
              <w:rPr>
                <w:sz w:val="20"/>
              </w:rPr>
              <w:t>moth)</w:t>
            </w:r>
          </w:p>
          <w:p w:rsidR="00C23EDE" w:rsidRDefault="0069087E">
            <w:pPr>
              <w:pStyle w:val="TableParagraph"/>
              <w:numPr>
                <w:ilvl w:val="0"/>
                <w:numId w:val="331"/>
              </w:numPr>
              <w:tabs>
                <w:tab w:val="left" w:pos="441"/>
              </w:tabs>
              <w:spacing w:before="1" w:line="228" w:lineRule="exact"/>
              <w:ind w:left="440" w:hanging="240"/>
              <w:rPr>
                <w:i/>
                <w:sz w:val="20"/>
              </w:rPr>
            </w:pPr>
            <w:r>
              <w:rPr>
                <w:i/>
                <w:sz w:val="20"/>
              </w:rPr>
              <w:t>Hoplocampa</w:t>
            </w:r>
          </w:p>
          <w:p w:rsidR="00C23EDE" w:rsidRDefault="0069087E">
            <w:pPr>
              <w:pStyle w:val="TableParagraph"/>
              <w:numPr>
                <w:ilvl w:val="0"/>
                <w:numId w:val="331"/>
              </w:numPr>
              <w:tabs>
                <w:tab w:val="left" w:pos="441"/>
              </w:tabs>
              <w:spacing w:line="228" w:lineRule="exact"/>
              <w:ind w:left="440" w:hanging="240"/>
              <w:rPr>
                <w:sz w:val="20"/>
              </w:rPr>
            </w:pPr>
            <w:r>
              <w:rPr>
                <w:i/>
                <w:sz w:val="20"/>
              </w:rPr>
              <w:t xml:space="preserve">Leucoptera malifoliella </w:t>
            </w:r>
            <w:r>
              <w:rPr>
                <w:sz w:val="20"/>
              </w:rPr>
              <w:t>(Pear leaf blister</w:t>
            </w:r>
            <w:r>
              <w:rPr>
                <w:spacing w:val="-4"/>
                <w:sz w:val="20"/>
              </w:rPr>
              <w:t xml:space="preserve"> </w:t>
            </w:r>
            <w:r>
              <w:rPr>
                <w:sz w:val="20"/>
              </w:rPr>
              <w:t>moth)</w:t>
            </w:r>
          </w:p>
          <w:p w:rsidR="00C23EDE" w:rsidRDefault="0069087E">
            <w:pPr>
              <w:pStyle w:val="TableParagraph"/>
              <w:numPr>
                <w:ilvl w:val="0"/>
                <w:numId w:val="331"/>
              </w:numPr>
              <w:tabs>
                <w:tab w:val="left" w:pos="484"/>
              </w:tabs>
              <w:spacing w:before="3" w:line="228" w:lineRule="exact"/>
              <w:ind w:left="484" w:hanging="284"/>
              <w:rPr>
                <w:sz w:val="20"/>
              </w:rPr>
            </w:pPr>
            <w:r>
              <w:rPr>
                <w:i/>
                <w:sz w:val="20"/>
              </w:rPr>
              <w:t xml:space="preserve">Orthosia cerasi </w:t>
            </w:r>
            <w:r>
              <w:rPr>
                <w:sz w:val="20"/>
              </w:rPr>
              <w:t>(common</w:t>
            </w:r>
            <w:r>
              <w:rPr>
                <w:spacing w:val="1"/>
                <w:sz w:val="20"/>
              </w:rPr>
              <w:t xml:space="preserve"> </w:t>
            </w:r>
            <w:r>
              <w:rPr>
                <w:sz w:val="20"/>
              </w:rPr>
              <w:t>quaker)</w:t>
            </w:r>
          </w:p>
          <w:p w:rsidR="00C23EDE" w:rsidRDefault="0069087E">
            <w:pPr>
              <w:pStyle w:val="TableParagraph"/>
              <w:numPr>
                <w:ilvl w:val="0"/>
                <w:numId w:val="331"/>
              </w:numPr>
              <w:tabs>
                <w:tab w:val="left" w:pos="441"/>
              </w:tabs>
              <w:spacing w:line="228" w:lineRule="exact"/>
              <w:ind w:left="440" w:hanging="240"/>
              <w:rPr>
                <w:sz w:val="20"/>
              </w:rPr>
            </w:pPr>
            <w:r>
              <w:rPr>
                <w:i/>
                <w:sz w:val="20"/>
              </w:rPr>
              <w:t xml:space="preserve">Ostrinia nubilalis </w:t>
            </w:r>
            <w:r>
              <w:rPr>
                <w:sz w:val="20"/>
              </w:rPr>
              <w:t>(European maize</w:t>
            </w:r>
            <w:r>
              <w:rPr>
                <w:spacing w:val="-2"/>
                <w:sz w:val="20"/>
              </w:rPr>
              <w:t xml:space="preserve"> </w:t>
            </w:r>
            <w:r>
              <w:rPr>
                <w:sz w:val="20"/>
              </w:rPr>
              <w:t>borer)</w:t>
            </w:r>
          </w:p>
          <w:p w:rsidR="00C23EDE" w:rsidRDefault="0069087E">
            <w:pPr>
              <w:pStyle w:val="TableParagraph"/>
              <w:numPr>
                <w:ilvl w:val="0"/>
                <w:numId w:val="331"/>
              </w:numPr>
              <w:tabs>
                <w:tab w:val="left" w:pos="540"/>
              </w:tabs>
              <w:spacing w:before="1"/>
              <w:ind w:left="539" w:hanging="339"/>
              <w:rPr>
                <w:sz w:val="20"/>
              </w:rPr>
            </w:pPr>
            <w:r>
              <w:rPr>
                <w:i/>
                <w:sz w:val="20"/>
              </w:rPr>
              <w:t xml:space="preserve">Pandemis heparana </w:t>
            </w:r>
            <w:r>
              <w:rPr>
                <w:sz w:val="20"/>
              </w:rPr>
              <w:t>(apple brown</w:t>
            </w:r>
            <w:r>
              <w:rPr>
                <w:spacing w:val="-3"/>
                <w:sz w:val="20"/>
              </w:rPr>
              <w:t xml:space="preserve"> </w:t>
            </w:r>
            <w:r>
              <w:rPr>
                <w:sz w:val="20"/>
              </w:rPr>
              <w:t>tortrix)</w:t>
            </w:r>
          </w:p>
          <w:p w:rsidR="00C23EDE" w:rsidRDefault="0069087E">
            <w:pPr>
              <w:pStyle w:val="TableParagraph"/>
              <w:numPr>
                <w:ilvl w:val="0"/>
                <w:numId w:val="331"/>
              </w:numPr>
              <w:tabs>
                <w:tab w:val="left" w:pos="484"/>
              </w:tabs>
              <w:spacing w:line="228" w:lineRule="exact"/>
              <w:ind w:left="484" w:hanging="284"/>
              <w:rPr>
                <w:sz w:val="20"/>
              </w:rPr>
            </w:pPr>
            <w:r>
              <w:rPr>
                <w:i/>
                <w:sz w:val="20"/>
              </w:rPr>
              <w:t xml:space="preserve">Peridroma saucia </w:t>
            </w:r>
            <w:r>
              <w:rPr>
                <w:sz w:val="20"/>
              </w:rPr>
              <w:t>(pearly underwing</w:t>
            </w:r>
            <w:r>
              <w:rPr>
                <w:spacing w:val="-4"/>
                <w:sz w:val="20"/>
              </w:rPr>
              <w:t xml:space="preserve"> </w:t>
            </w:r>
            <w:r>
              <w:rPr>
                <w:sz w:val="20"/>
              </w:rPr>
              <w:t>moth)</w:t>
            </w:r>
          </w:p>
          <w:p w:rsidR="00C23EDE" w:rsidRDefault="0069087E">
            <w:pPr>
              <w:pStyle w:val="TableParagraph"/>
              <w:numPr>
                <w:ilvl w:val="0"/>
                <w:numId w:val="331"/>
              </w:numPr>
              <w:tabs>
                <w:tab w:val="left" w:pos="487"/>
              </w:tabs>
              <w:spacing w:line="228" w:lineRule="exact"/>
              <w:ind w:left="486" w:hanging="286"/>
              <w:rPr>
                <w:sz w:val="20"/>
              </w:rPr>
            </w:pPr>
            <w:r>
              <w:rPr>
                <w:i/>
                <w:sz w:val="20"/>
              </w:rPr>
              <w:t xml:space="preserve">Venturia pyrina </w:t>
            </w:r>
            <w:r>
              <w:rPr>
                <w:sz w:val="20"/>
              </w:rPr>
              <w:t>(black spot of</w:t>
            </w:r>
            <w:r>
              <w:rPr>
                <w:spacing w:val="-2"/>
                <w:sz w:val="20"/>
              </w:rPr>
              <w:t xml:space="preserve"> </w:t>
            </w:r>
            <w:r>
              <w:rPr>
                <w:sz w:val="20"/>
              </w:rPr>
              <w:t>pear)</w:t>
            </w:r>
          </w:p>
          <w:p w:rsidR="00C23EDE" w:rsidRDefault="0069087E">
            <w:pPr>
              <w:pStyle w:val="TableParagraph"/>
              <w:numPr>
                <w:ilvl w:val="0"/>
                <w:numId w:val="331"/>
              </w:numPr>
              <w:tabs>
                <w:tab w:val="left" w:pos="487"/>
              </w:tabs>
              <w:spacing w:before="3"/>
              <w:ind w:left="486" w:hanging="286"/>
              <w:rPr>
                <w:sz w:val="20"/>
              </w:rPr>
            </w:pPr>
            <w:r>
              <w:rPr>
                <w:i/>
                <w:sz w:val="20"/>
              </w:rPr>
              <w:t xml:space="preserve">Erwinia amylovora </w:t>
            </w:r>
            <w:r>
              <w:rPr>
                <w:sz w:val="20"/>
              </w:rPr>
              <w:t>(fireblight)</w:t>
            </w:r>
          </w:p>
          <w:p w:rsidR="00C23EDE" w:rsidRDefault="0069087E">
            <w:pPr>
              <w:pStyle w:val="TableParagraph"/>
              <w:numPr>
                <w:ilvl w:val="0"/>
                <w:numId w:val="331"/>
              </w:numPr>
              <w:tabs>
                <w:tab w:val="left" w:pos="486"/>
              </w:tabs>
              <w:ind w:left="472" w:right="685" w:hanging="272"/>
              <w:rPr>
                <w:sz w:val="20"/>
              </w:rPr>
            </w:pPr>
            <w:r>
              <w:rPr>
                <w:sz w:val="20"/>
              </w:rPr>
              <w:t>Apple stem pitting virus (Apple Spy</w:t>
            </w:r>
            <w:r>
              <w:rPr>
                <w:spacing w:val="-18"/>
                <w:sz w:val="20"/>
              </w:rPr>
              <w:t xml:space="preserve"> </w:t>
            </w:r>
            <w:r>
              <w:rPr>
                <w:sz w:val="20"/>
              </w:rPr>
              <w:t>227 epinasty &amp;</w:t>
            </w:r>
            <w:r>
              <w:rPr>
                <w:spacing w:val="-4"/>
                <w:sz w:val="20"/>
              </w:rPr>
              <w:t xml:space="preserve"> </w:t>
            </w:r>
            <w:r>
              <w:rPr>
                <w:sz w:val="20"/>
              </w:rPr>
              <w:t>decline)</w:t>
            </w:r>
          </w:p>
        </w:tc>
        <w:tc>
          <w:tcPr>
            <w:tcW w:w="2825" w:type="dxa"/>
          </w:tcPr>
          <w:p w:rsidR="00C23EDE" w:rsidRDefault="0069087E">
            <w:pPr>
              <w:pStyle w:val="TableParagraph"/>
              <w:numPr>
                <w:ilvl w:val="0"/>
                <w:numId w:val="330"/>
              </w:numPr>
              <w:tabs>
                <w:tab w:val="left" w:pos="573"/>
              </w:tabs>
              <w:ind w:right="82" w:hanging="266"/>
              <w:jc w:val="both"/>
              <w:rPr>
                <w:sz w:val="20"/>
              </w:rPr>
            </w:pPr>
            <w:r>
              <w:tab/>
            </w:r>
            <w:r>
              <w:rPr>
                <w:sz w:val="20"/>
              </w:rPr>
              <w:t xml:space="preserve">Pest free status for </w:t>
            </w:r>
            <w:r>
              <w:rPr>
                <w:i/>
                <w:sz w:val="20"/>
              </w:rPr>
              <w:t xml:space="preserve">Grapholita funebrana </w:t>
            </w:r>
            <w:r>
              <w:rPr>
                <w:spacing w:val="-5"/>
                <w:sz w:val="20"/>
              </w:rPr>
              <w:t xml:space="preserve">(Red </w:t>
            </w:r>
            <w:r>
              <w:rPr>
                <w:sz w:val="20"/>
              </w:rPr>
              <w:t xml:space="preserve">plum maggot) and </w:t>
            </w:r>
            <w:r>
              <w:rPr>
                <w:i/>
                <w:sz w:val="20"/>
              </w:rPr>
              <w:t xml:space="preserve">Grapholita molesta </w:t>
            </w:r>
            <w:r>
              <w:rPr>
                <w:sz w:val="20"/>
              </w:rPr>
              <w:t>(Oriental fruit moth) as per international standards</w:t>
            </w:r>
            <w:r>
              <w:rPr>
                <w:spacing w:val="-4"/>
                <w:sz w:val="20"/>
              </w:rPr>
              <w:t xml:space="preserve"> </w:t>
            </w:r>
            <w:r>
              <w:rPr>
                <w:sz w:val="20"/>
              </w:rPr>
              <w:t>or</w:t>
            </w:r>
          </w:p>
          <w:p w:rsidR="00C23EDE" w:rsidRDefault="0069087E">
            <w:pPr>
              <w:pStyle w:val="TableParagraph"/>
              <w:numPr>
                <w:ilvl w:val="0"/>
                <w:numId w:val="330"/>
              </w:numPr>
              <w:tabs>
                <w:tab w:val="left" w:pos="406"/>
              </w:tabs>
              <w:ind w:right="82" w:hanging="266"/>
              <w:jc w:val="both"/>
              <w:rPr>
                <w:sz w:val="20"/>
              </w:rPr>
            </w:pPr>
            <w:r>
              <w:rPr>
                <w:sz w:val="20"/>
              </w:rPr>
              <w:t>Methyl Bromide fumigation @ 32 g/m</w:t>
            </w:r>
            <w:r>
              <w:rPr>
                <w:position w:val="7"/>
                <w:sz w:val="13"/>
              </w:rPr>
              <w:t xml:space="preserve">3 </w:t>
            </w:r>
            <w:r>
              <w:rPr>
                <w:sz w:val="20"/>
              </w:rPr>
              <w:t>for 2 hrs @ 21</w:t>
            </w:r>
            <w:r>
              <w:rPr>
                <w:position w:val="7"/>
                <w:sz w:val="13"/>
              </w:rPr>
              <w:t>0</w:t>
            </w:r>
            <w:r>
              <w:rPr>
                <w:sz w:val="20"/>
              </w:rPr>
              <w:t xml:space="preserve">C or above at NAP </w:t>
            </w:r>
            <w:r>
              <w:rPr>
                <w:spacing w:val="-10"/>
                <w:sz w:val="20"/>
              </w:rPr>
              <w:t xml:space="preserve">or </w:t>
            </w:r>
            <w:r>
              <w:rPr>
                <w:sz w:val="20"/>
              </w:rPr>
              <w:t xml:space="preserve">equivalent thereof against </w:t>
            </w:r>
            <w:r>
              <w:rPr>
                <w:i/>
                <w:sz w:val="20"/>
              </w:rPr>
              <w:t xml:space="preserve">Grapholita funebrana </w:t>
            </w:r>
            <w:r>
              <w:rPr>
                <w:spacing w:val="-5"/>
                <w:sz w:val="20"/>
              </w:rPr>
              <w:t xml:space="preserve">(Red </w:t>
            </w:r>
            <w:r>
              <w:rPr>
                <w:sz w:val="20"/>
              </w:rPr>
              <w:t xml:space="preserve">plum maggot) and </w:t>
            </w:r>
            <w:r>
              <w:rPr>
                <w:i/>
                <w:sz w:val="20"/>
              </w:rPr>
              <w:t xml:space="preserve">Grapholita molesta </w:t>
            </w:r>
            <w:r>
              <w:rPr>
                <w:sz w:val="20"/>
              </w:rPr>
              <w:t>(oriental fruit moth)</w:t>
            </w:r>
            <w:r>
              <w:rPr>
                <w:spacing w:val="1"/>
                <w:sz w:val="20"/>
              </w:rPr>
              <w:t xml:space="preserve"> </w:t>
            </w:r>
            <w:r>
              <w:rPr>
                <w:sz w:val="20"/>
              </w:rPr>
              <w:t>or</w:t>
            </w:r>
          </w:p>
          <w:p w:rsidR="00C23EDE" w:rsidRDefault="0069087E">
            <w:pPr>
              <w:pStyle w:val="TableParagraph"/>
              <w:numPr>
                <w:ilvl w:val="0"/>
                <w:numId w:val="330"/>
              </w:numPr>
              <w:tabs>
                <w:tab w:val="left" w:pos="392"/>
              </w:tabs>
              <w:spacing w:line="235" w:lineRule="auto"/>
              <w:ind w:right="84" w:hanging="266"/>
              <w:jc w:val="both"/>
              <w:rPr>
                <w:sz w:val="20"/>
              </w:rPr>
            </w:pPr>
            <w:r>
              <w:tab/>
            </w:r>
            <w:r>
              <w:rPr>
                <w:sz w:val="20"/>
              </w:rPr>
              <w:t>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 xml:space="preserve">C or below for 12 days plus in-transit refrigeration against </w:t>
            </w:r>
            <w:r>
              <w:rPr>
                <w:i/>
                <w:sz w:val="20"/>
              </w:rPr>
              <w:t xml:space="preserve">Grapholita </w:t>
            </w:r>
            <w:r>
              <w:rPr>
                <w:i/>
                <w:spacing w:val="-2"/>
                <w:sz w:val="20"/>
              </w:rPr>
              <w:t xml:space="preserve">funebrana </w:t>
            </w:r>
            <w:r>
              <w:rPr>
                <w:sz w:val="20"/>
              </w:rPr>
              <w:t xml:space="preserve">(Red plum maggot) and </w:t>
            </w:r>
            <w:r>
              <w:rPr>
                <w:i/>
                <w:sz w:val="20"/>
              </w:rPr>
              <w:t xml:space="preserve">Grapholita molesta </w:t>
            </w:r>
            <w:r>
              <w:rPr>
                <w:spacing w:val="-3"/>
                <w:sz w:val="20"/>
              </w:rPr>
              <w:t xml:space="preserve">(Oriental </w:t>
            </w:r>
            <w:r>
              <w:rPr>
                <w:sz w:val="20"/>
              </w:rPr>
              <w:t>fruit</w:t>
            </w:r>
            <w:r>
              <w:rPr>
                <w:spacing w:val="1"/>
                <w:sz w:val="20"/>
              </w:rPr>
              <w:t xml:space="preserve"> </w:t>
            </w:r>
            <w:r>
              <w:rPr>
                <w:sz w:val="20"/>
              </w:rPr>
              <w:t>moth).</w:t>
            </w:r>
          </w:p>
        </w:tc>
      </w:tr>
    </w:tbl>
    <w:p w:rsidR="00C23EDE" w:rsidRDefault="00C23EDE">
      <w:pPr>
        <w:spacing w:line="235" w:lineRule="auto"/>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981"/>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730" w:type="dxa"/>
          </w:tcPr>
          <w:p w:rsidR="00C23EDE" w:rsidRDefault="00C23EDE">
            <w:pPr>
              <w:pStyle w:val="TableParagraph"/>
              <w:rPr>
                <w:sz w:val="18"/>
              </w:rPr>
            </w:pPr>
          </w:p>
        </w:tc>
        <w:tc>
          <w:tcPr>
            <w:tcW w:w="4429" w:type="dxa"/>
          </w:tcPr>
          <w:p w:rsidR="00C23EDE" w:rsidRDefault="00C23EDE">
            <w:pPr>
              <w:pStyle w:val="TableParagraph"/>
              <w:rPr>
                <w:sz w:val="18"/>
              </w:rPr>
            </w:pPr>
          </w:p>
        </w:tc>
        <w:tc>
          <w:tcPr>
            <w:tcW w:w="2825" w:type="dxa"/>
          </w:tcPr>
          <w:p w:rsidR="00C23EDE" w:rsidRDefault="0069087E">
            <w:pPr>
              <w:pStyle w:val="TableParagraph"/>
              <w:spacing w:line="237" w:lineRule="auto"/>
              <w:ind w:left="351" w:right="85" w:firstLine="2"/>
              <w:jc w:val="both"/>
              <w:rPr>
                <w:sz w:val="20"/>
              </w:rPr>
            </w:pPr>
            <w:r>
              <w:rPr>
                <w:sz w:val="20"/>
              </w:rPr>
              <w:t>The treatment should be endorsed on Phytosanitary Certificate issued at the country of origin/ re-export.</w:t>
            </w:r>
          </w:p>
        </w:tc>
      </w:tr>
      <w:tr w:rsidR="00C23EDE">
        <w:trPr>
          <w:trHeight w:val="2719"/>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21" w:lineRule="exact"/>
              <w:ind w:left="65"/>
              <w:rPr>
                <w:sz w:val="20"/>
              </w:rPr>
            </w:pPr>
            <w:r>
              <w:rPr>
                <w:sz w:val="20"/>
              </w:rPr>
              <w:t>(iv) Turkey</w:t>
            </w:r>
          </w:p>
        </w:tc>
        <w:tc>
          <w:tcPr>
            <w:tcW w:w="4429" w:type="dxa"/>
          </w:tcPr>
          <w:p w:rsidR="00C23EDE" w:rsidRDefault="0069087E">
            <w:pPr>
              <w:pStyle w:val="TableParagraph"/>
              <w:spacing w:line="216" w:lineRule="exact"/>
              <w:ind w:left="65"/>
              <w:rPr>
                <w:sz w:val="20"/>
              </w:rPr>
            </w:pPr>
            <w:r>
              <w:rPr>
                <w:sz w:val="20"/>
              </w:rPr>
              <w:t>Free from</w:t>
            </w:r>
          </w:p>
          <w:p w:rsidR="00C23EDE" w:rsidRDefault="0069087E">
            <w:pPr>
              <w:pStyle w:val="TableParagraph"/>
              <w:numPr>
                <w:ilvl w:val="0"/>
                <w:numId w:val="329"/>
              </w:numPr>
              <w:tabs>
                <w:tab w:val="left" w:pos="566"/>
              </w:tabs>
              <w:spacing w:line="225" w:lineRule="exact"/>
              <w:rPr>
                <w:sz w:val="20"/>
              </w:rPr>
            </w:pPr>
            <w:r>
              <w:rPr>
                <w:i/>
                <w:sz w:val="20"/>
              </w:rPr>
              <w:t xml:space="preserve">Byturus tomentosus </w:t>
            </w:r>
            <w:r>
              <w:rPr>
                <w:sz w:val="20"/>
              </w:rPr>
              <w:t>(raspberry</w:t>
            </w:r>
            <w:r>
              <w:rPr>
                <w:spacing w:val="-6"/>
                <w:sz w:val="20"/>
              </w:rPr>
              <w:t xml:space="preserve"> </w:t>
            </w:r>
            <w:r>
              <w:rPr>
                <w:sz w:val="20"/>
              </w:rPr>
              <w:t>beetle)</w:t>
            </w:r>
          </w:p>
          <w:p w:rsidR="00C23EDE" w:rsidRDefault="0069087E">
            <w:pPr>
              <w:pStyle w:val="TableParagraph"/>
              <w:numPr>
                <w:ilvl w:val="0"/>
                <w:numId w:val="329"/>
              </w:numPr>
              <w:tabs>
                <w:tab w:val="left" w:pos="578"/>
              </w:tabs>
              <w:spacing w:line="228" w:lineRule="exact"/>
              <w:ind w:left="577" w:hanging="286"/>
              <w:rPr>
                <w:sz w:val="20"/>
              </w:rPr>
            </w:pPr>
            <w:r>
              <w:rPr>
                <w:i/>
                <w:sz w:val="20"/>
              </w:rPr>
              <w:t xml:space="preserve">Ceratitis capitata </w:t>
            </w:r>
            <w:r>
              <w:rPr>
                <w:sz w:val="20"/>
              </w:rPr>
              <w:t>(Mediterranean fruit</w:t>
            </w:r>
            <w:r>
              <w:rPr>
                <w:spacing w:val="-3"/>
                <w:sz w:val="20"/>
              </w:rPr>
              <w:t xml:space="preserve"> </w:t>
            </w:r>
            <w:r>
              <w:rPr>
                <w:sz w:val="20"/>
              </w:rPr>
              <w:t>fly)</w:t>
            </w:r>
          </w:p>
          <w:p w:rsidR="00C23EDE" w:rsidRDefault="0069087E">
            <w:pPr>
              <w:pStyle w:val="TableParagraph"/>
              <w:numPr>
                <w:ilvl w:val="0"/>
                <w:numId w:val="329"/>
              </w:numPr>
              <w:tabs>
                <w:tab w:val="left" w:pos="566"/>
              </w:tabs>
              <w:spacing w:line="228" w:lineRule="exact"/>
              <w:rPr>
                <w:sz w:val="20"/>
              </w:rPr>
            </w:pPr>
            <w:r>
              <w:rPr>
                <w:i/>
                <w:sz w:val="20"/>
              </w:rPr>
              <w:t xml:space="preserve">Epidiaspis leperii </w:t>
            </w:r>
            <w:r>
              <w:rPr>
                <w:sz w:val="20"/>
              </w:rPr>
              <w:t>(European pear</w:t>
            </w:r>
            <w:r>
              <w:rPr>
                <w:spacing w:val="-4"/>
                <w:sz w:val="20"/>
              </w:rPr>
              <w:t xml:space="preserve"> </w:t>
            </w:r>
            <w:r>
              <w:rPr>
                <w:sz w:val="20"/>
              </w:rPr>
              <w:t>scale)</w:t>
            </w:r>
          </w:p>
          <w:p w:rsidR="00C23EDE" w:rsidRDefault="0069087E">
            <w:pPr>
              <w:pStyle w:val="TableParagraph"/>
              <w:numPr>
                <w:ilvl w:val="0"/>
                <w:numId w:val="329"/>
              </w:numPr>
              <w:tabs>
                <w:tab w:val="left" w:pos="578"/>
              </w:tabs>
              <w:spacing w:before="3" w:line="228" w:lineRule="exact"/>
              <w:ind w:left="577" w:hanging="286"/>
              <w:rPr>
                <w:sz w:val="20"/>
              </w:rPr>
            </w:pPr>
            <w:r>
              <w:rPr>
                <w:i/>
                <w:sz w:val="20"/>
              </w:rPr>
              <w:t xml:space="preserve">Frankliniella occidentalis </w:t>
            </w:r>
            <w:r>
              <w:rPr>
                <w:sz w:val="20"/>
              </w:rPr>
              <w:t>(</w:t>
            </w:r>
            <w:r>
              <w:rPr>
                <w:sz w:val="18"/>
              </w:rPr>
              <w:t>Western</w:t>
            </w:r>
            <w:r>
              <w:rPr>
                <w:spacing w:val="-9"/>
                <w:sz w:val="18"/>
              </w:rPr>
              <w:t xml:space="preserve"> </w:t>
            </w:r>
            <w:r>
              <w:rPr>
                <w:sz w:val="18"/>
              </w:rPr>
              <w:t>flowerthrips</w:t>
            </w:r>
            <w:r>
              <w:rPr>
                <w:sz w:val="20"/>
              </w:rPr>
              <w:t>)</w:t>
            </w:r>
          </w:p>
          <w:p w:rsidR="00C23EDE" w:rsidRDefault="0069087E">
            <w:pPr>
              <w:pStyle w:val="TableParagraph"/>
              <w:numPr>
                <w:ilvl w:val="0"/>
                <w:numId w:val="329"/>
              </w:numPr>
              <w:tabs>
                <w:tab w:val="left" w:pos="566"/>
              </w:tabs>
              <w:spacing w:line="228" w:lineRule="exact"/>
              <w:rPr>
                <w:sz w:val="20"/>
              </w:rPr>
            </w:pPr>
            <w:r>
              <w:rPr>
                <w:i/>
                <w:sz w:val="20"/>
              </w:rPr>
              <w:t xml:space="preserve">Grapholita funebrana </w:t>
            </w:r>
            <w:r>
              <w:rPr>
                <w:sz w:val="20"/>
              </w:rPr>
              <w:t>(red plum</w:t>
            </w:r>
            <w:r>
              <w:rPr>
                <w:spacing w:val="-5"/>
                <w:sz w:val="20"/>
              </w:rPr>
              <w:t xml:space="preserve"> </w:t>
            </w:r>
            <w:r>
              <w:rPr>
                <w:sz w:val="20"/>
              </w:rPr>
              <w:t>maggot)</w:t>
            </w:r>
          </w:p>
          <w:p w:rsidR="00C23EDE" w:rsidRDefault="0069087E">
            <w:pPr>
              <w:pStyle w:val="TableParagraph"/>
              <w:numPr>
                <w:ilvl w:val="0"/>
                <w:numId w:val="329"/>
              </w:numPr>
              <w:tabs>
                <w:tab w:val="left" w:pos="542"/>
              </w:tabs>
              <w:spacing w:before="1" w:line="224" w:lineRule="exact"/>
              <w:ind w:left="541" w:hanging="250"/>
              <w:rPr>
                <w:sz w:val="20"/>
              </w:rPr>
            </w:pPr>
            <w:r>
              <w:rPr>
                <w:i/>
                <w:sz w:val="20"/>
              </w:rPr>
              <w:t xml:space="preserve">Grapholita molesta </w:t>
            </w:r>
            <w:r>
              <w:rPr>
                <w:sz w:val="20"/>
              </w:rPr>
              <w:t>(Oriental fruit</w:t>
            </w:r>
            <w:r>
              <w:rPr>
                <w:spacing w:val="1"/>
                <w:sz w:val="20"/>
              </w:rPr>
              <w:t xml:space="preserve"> </w:t>
            </w:r>
            <w:r>
              <w:rPr>
                <w:sz w:val="20"/>
              </w:rPr>
              <w:t>fly)</w:t>
            </w:r>
          </w:p>
          <w:p w:rsidR="00C23EDE" w:rsidRDefault="0069087E">
            <w:pPr>
              <w:pStyle w:val="TableParagraph"/>
              <w:numPr>
                <w:ilvl w:val="0"/>
                <w:numId w:val="329"/>
              </w:numPr>
              <w:tabs>
                <w:tab w:val="left" w:pos="576"/>
              </w:tabs>
              <w:spacing w:line="222" w:lineRule="exact"/>
              <w:ind w:left="575" w:hanging="284"/>
              <w:rPr>
                <w:sz w:val="20"/>
              </w:rPr>
            </w:pPr>
            <w:r>
              <w:rPr>
                <w:i/>
                <w:sz w:val="20"/>
              </w:rPr>
              <w:t xml:space="preserve">Hedya nubiferana </w:t>
            </w:r>
            <w:r>
              <w:rPr>
                <w:sz w:val="20"/>
              </w:rPr>
              <w:t>(bud</w:t>
            </w:r>
            <w:r>
              <w:rPr>
                <w:spacing w:val="2"/>
                <w:sz w:val="20"/>
              </w:rPr>
              <w:t xml:space="preserve"> </w:t>
            </w:r>
            <w:r>
              <w:rPr>
                <w:sz w:val="20"/>
              </w:rPr>
              <w:t>moth)</w:t>
            </w:r>
          </w:p>
          <w:p w:rsidR="00C23EDE" w:rsidRDefault="0069087E">
            <w:pPr>
              <w:pStyle w:val="TableParagraph"/>
              <w:numPr>
                <w:ilvl w:val="0"/>
                <w:numId w:val="329"/>
              </w:numPr>
              <w:tabs>
                <w:tab w:val="left" w:pos="576"/>
              </w:tabs>
              <w:spacing w:line="228" w:lineRule="exact"/>
              <w:ind w:left="575" w:hanging="284"/>
              <w:rPr>
                <w:i/>
                <w:sz w:val="20"/>
              </w:rPr>
            </w:pPr>
            <w:r>
              <w:rPr>
                <w:i/>
                <w:sz w:val="20"/>
              </w:rPr>
              <w:t>Hoplocampa</w:t>
            </w:r>
          </w:p>
          <w:p w:rsidR="00C23EDE" w:rsidRDefault="0069087E">
            <w:pPr>
              <w:pStyle w:val="TableParagraph"/>
              <w:numPr>
                <w:ilvl w:val="0"/>
                <w:numId w:val="329"/>
              </w:numPr>
              <w:tabs>
                <w:tab w:val="left" w:pos="532"/>
              </w:tabs>
              <w:spacing w:before="3" w:line="228" w:lineRule="exact"/>
              <w:ind w:left="532" w:hanging="241"/>
              <w:rPr>
                <w:sz w:val="20"/>
              </w:rPr>
            </w:pPr>
            <w:r>
              <w:rPr>
                <w:i/>
                <w:sz w:val="20"/>
              </w:rPr>
              <w:t xml:space="preserve">Lymantria monacha </w:t>
            </w:r>
            <w:r>
              <w:rPr>
                <w:sz w:val="20"/>
              </w:rPr>
              <w:t>(nun</w:t>
            </w:r>
            <w:r>
              <w:rPr>
                <w:spacing w:val="-10"/>
                <w:sz w:val="20"/>
              </w:rPr>
              <w:t xml:space="preserve"> </w:t>
            </w:r>
            <w:r>
              <w:rPr>
                <w:sz w:val="20"/>
              </w:rPr>
              <w:t>moth)</w:t>
            </w:r>
          </w:p>
          <w:p w:rsidR="00C23EDE" w:rsidRDefault="0069087E">
            <w:pPr>
              <w:pStyle w:val="TableParagraph"/>
              <w:numPr>
                <w:ilvl w:val="0"/>
                <w:numId w:val="329"/>
              </w:numPr>
              <w:tabs>
                <w:tab w:val="left" w:pos="532"/>
              </w:tabs>
              <w:spacing w:line="227" w:lineRule="exact"/>
              <w:ind w:left="532" w:hanging="241"/>
              <w:rPr>
                <w:sz w:val="20"/>
              </w:rPr>
            </w:pPr>
            <w:r>
              <w:rPr>
                <w:i/>
                <w:sz w:val="20"/>
              </w:rPr>
              <w:t xml:space="preserve">Erwinia amylovora </w:t>
            </w:r>
            <w:r>
              <w:rPr>
                <w:sz w:val="20"/>
              </w:rPr>
              <w:t>(fire</w:t>
            </w:r>
            <w:r>
              <w:rPr>
                <w:spacing w:val="-14"/>
                <w:sz w:val="20"/>
              </w:rPr>
              <w:t xml:space="preserve"> </w:t>
            </w:r>
            <w:r>
              <w:rPr>
                <w:sz w:val="20"/>
              </w:rPr>
              <w:t>blight)</w:t>
            </w:r>
          </w:p>
          <w:p w:rsidR="00C23EDE" w:rsidRDefault="0069087E">
            <w:pPr>
              <w:pStyle w:val="TableParagraph"/>
              <w:numPr>
                <w:ilvl w:val="0"/>
                <w:numId w:val="329"/>
              </w:numPr>
              <w:tabs>
                <w:tab w:val="left" w:pos="575"/>
              </w:tabs>
              <w:spacing w:line="211" w:lineRule="exact"/>
              <w:ind w:left="574" w:hanging="283"/>
              <w:rPr>
                <w:sz w:val="20"/>
              </w:rPr>
            </w:pPr>
            <w:r>
              <w:rPr>
                <w:sz w:val="20"/>
              </w:rPr>
              <w:t>Tomato ring spot virus (ringspot of</w:t>
            </w:r>
            <w:r>
              <w:rPr>
                <w:spacing w:val="-10"/>
                <w:sz w:val="20"/>
              </w:rPr>
              <w:t xml:space="preserve"> </w:t>
            </w:r>
            <w:r>
              <w:rPr>
                <w:sz w:val="20"/>
              </w:rPr>
              <w:t>tomato)</w:t>
            </w:r>
          </w:p>
        </w:tc>
        <w:tc>
          <w:tcPr>
            <w:tcW w:w="2825" w:type="dxa"/>
          </w:tcPr>
          <w:p w:rsidR="00C23EDE" w:rsidRDefault="0069087E">
            <w:pPr>
              <w:pStyle w:val="TableParagraph"/>
              <w:numPr>
                <w:ilvl w:val="0"/>
                <w:numId w:val="328"/>
              </w:numPr>
              <w:tabs>
                <w:tab w:val="left" w:pos="399"/>
              </w:tabs>
              <w:spacing w:line="228" w:lineRule="auto"/>
              <w:ind w:right="84" w:hanging="266"/>
              <w:jc w:val="both"/>
              <w:rPr>
                <w:sz w:val="20"/>
              </w:rPr>
            </w:pPr>
            <w:r>
              <w:tab/>
            </w:r>
            <w:r>
              <w:rPr>
                <w:sz w:val="20"/>
              </w:rPr>
              <w:t xml:space="preserve">Pest free status of </w:t>
            </w:r>
            <w:r>
              <w:rPr>
                <w:i/>
                <w:sz w:val="20"/>
              </w:rPr>
              <w:t xml:space="preserve">Ceratitis capitata </w:t>
            </w:r>
            <w:r>
              <w:rPr>
                <w:sz w:val="20"/>
              </w:rPr>
              <w:t>(Mediterranean fruit fly) as per International Standarad or</w:t>
            </w:r>
          </w:p>
          <w:p w:rsidR="00C23EDE" w:rsidRDefault="0069087E">
            <w:pPr>
              <w:pStyle w:val="TableParagraph"/>
              <w:numPr>
                <w:ilvl w:val="0"/>
                <w:numId w:val="328"/>
              </w:numPr>
              <w:tabs>
                <w:tab w:val="left" w:pos="399"/>
              </w:tabs>
              <w:spacing w:before="4" w:line="225" w:lineRule="auto"/>
              <w:ind w:right="85" w:hanging="266"/>
              <w:jc w:val="both"/>
              <w:rPr>
                <w:sz w:val="20"/>
              </w:rPr>
            </w:pPr>
            <w:r>
              <w:rPr>
                <w:sz w:val="20"/>
              </w:rPr>
              <w:t>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 xml:space="preserve">C or below for 12 </w:t>
            </w:r>
            <w:r>
              <w:rPr>
                <w:spacing w:val="-5"/>
                <w:sz w:val="20"/>
              </w:rPr>
              <w:t xml:space="preserve">days </w:t>
            </w:r>
            <w:r>
              <w:rPr>
                <w:sz w:val="20"/>
              </w:rPr>
              <w:t xml:space="preserve">plus in-transit refrigeration against Mediterranean </w:t>
            </w:r>
            <w:r>
              <w:rPr>
                <w:spacing w:val="-4"/>
                <w:sz w:val="20"/>
              </w:rPr>
              <w:t xml:space="preserve">fruit </w:t>
            </w:r>
            <w:r>
              <w:rPr>
                <w:sz w:val="20"/>
              </w:rPr>
              <w:t>fly.</w:t>
            </w:r>
          </w:p>
        </w:tc>
      </w:tr>
      <w:tr w:rsidR="00C23EDE">
        <w:trPr>
          <w:trHeight w:val="3900"/>
        </w:trPr>
        <w:tc>
          <w:tcPr>
            <w:tcW w:w="809" w:type="dxa"/>
            <w:vMerge/>
            <w:tcBorders>
              <w:top w:val="nil"/>
            </w:tcBorders>
          </w:tcPr>
          <w:p w:rsidR="00C23EDE" w:rsidRDefault="00C23EDE">
            <w:pPr>
              <w:rPr>
                <w:sz w:val="2"/>
                <w:szCs w:val="2"/>
              </w:rPr>
            </w:pPr>
          </w:p>
        </w:tc>
        <w:tc>
          <w:tcPr>
            <w:tcW w:w="2539" w:type="dxa"/>
          </w:tcPr>
          <w:p w:rsidR="00C23EDE" w:rsidRDefault="0069087E">
            <w:pPr>
              <w:pStyle w:val="TableParagraph"/>
              <w:ind w:left="64"/>
              <w:rPr>
                <w:i/>
                <w:sz w:val="20"/>
              </w:rPr>
            </w:pPr>
            <w:r>
              <w:rPr>
                <w:sz w:val="20"/>
              </w:rPr>
              <w:t xml:space="preserve">(iii) </w:t>
            </w:r>
            <w:r>
              <w:rPr>
                <w:i/>
                <w:sz w:val="20"/>
              </w:rPr>
              <w:t>Pyrus communis</w:t>
            </w:r>
          </w:p>
          <w:p w:rsidR="00C23EDE" w:rsidRDefault="0069087E">
            <w:pPr>
              <w:pStyle w:val="TableParagraph"/>
              <w:ind w:left="64"/>
              <w:rPr>
                <w:sz w:val="20"/>
              </w:rPr>
            </w:pPr>
            <w:r>
              <w:rPr>
                <w:sz w:val="20"/>
              </w:rPr>
              <w:t>(Pears)</w:t>
            </w:r>
          </w:p>
        </w:tc>
        <w:tc>
          <w:tcPr>
            <w:tcW w:w="1800" w:type="dxa"/>
          </w:tcPr>
          <w:p w:rsidR="00C23EDE" w:rsidRDefault="0069087E">
            <w:pPr>
              <w:pStyle w:val="TableParagraph"/>
              <w:ind w:left="352" w:right="384" w:hanging="288"/>
              <w:rPr>
                <w:sz w:val="20"/>
              </w:rPr>
            </w:pPr>
            <w:r>
              <w:rPr>
                <w:sz w:val="20"/>
              </w:rPr>
              <w:t>(iii) Fruits for consumption</w:t>
            </w:r>
          </w:p>
        </w:tc>
        <w:tc>
          <w:tcPr>
            <w:tcW w:w="1730" w:type="dxa"/>
          </w:tcPr>
          <w:p w:rsidR="00C23EDE" w:rsidRDefault="0069087E">
            <w:pPr>
              <w:pStyle w:val="TableParagraph"/>
              <w:ind w:left="65"/>
              <w:rPr>
                <w:sz w:val="20"/>
              </w:rPr>
            </w:pPr>
            <w:r>
              <w:rPr>
                <w:sz w:val="20"/>
              </w:rPr>
              <w:t>(i) Belgium</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327"/>
              </w:numPr>
              <w:tabs>
                <w:tab w:val="left" w:pos="566"/>
              </w:tabs>
              <w:spacing w:line="229" w:lineRule="exact"/>
              <w:rPr>
                <w:sz w:val="20"/>
              </w:rPr>
            </w:pPr>
            <w:r>
              <w:rPr>
                <w:i/>
                <w:sz w:val="20"/>
              </w:rPr>
              <w:t xml:space="preserve">Adoxophyesorana </w:t>
            </w:r>
            <w:r>
              <w:rPr>
                <w:sz w:val="20"/>
              </w:rPr>
              <w:t>(summer fruit</w:t>
            </w:r>
            <w:r>
              <w:rPr>
                <w:spacing w:val="-2"/>
                <w:sz w:val="20"/>
              </w:rPr>
              <w:t xml:space="preserve"> </w:t>
            </w:r>
            <w:r>
              <w:rPr>
                <w:sz w:val="20"/>
              </w:rPr>
              <w:t>tortrix)</w:t>
            </w:r>
          </w:p>
          <w:p w:rsidR="00C23EDE" w:rsidRDefault="0069087E">
            <w:pPr>
              <w:pStyle w:val="TableParagraph"/>
              <w:numPr>
                <w:ilvl w:val="0"/>
                <w:numId w:val="327"/>
              </w:numPr>
              <w:tabs>
                <w:tab w:val="left" w:pos="578"/>
              </w:tabs>
              <w:spacing w:line="227" w:lineRule="exact"/>
              <w:ind w:left="577" w:hanging="286"/>
              <w:rPr>
                <w:sz w:val="20"/>
              </w:rPr>
            </w:pPr>
            <w:r>
              <w:rPr>
                <w:i/>
                <w:sz w:val="20"/>
              </w:rPr>
              <w:t xml:space="preserve">Archips podana </w:t>
            </w:r>
            <w:r>
              <w:rPr>
                <w:sz w:val="20"/>
              </w:rPr>
              <w:t>(great brown twist</w:t>
            </w:r>
            <w:r>
              <w:rPr>
                <w:spacing w:val="-5"/>
                <w:sz w:val="20"/>
              </w:rPr>
              <w:t xml:space="preserve"> </w:t>
            </w:r>
            <w:r>
              <w:rPr>
                <w:sz w:val="20"/>
              </w:rPr>
              <w:t>moth)</w:t>
            </w:r>
          </w:p>
          <w:p w:rsidR="00C23EDE" w:rsidRDefault="0069087E">
            <w:pPr>
              <w:pStyle w:val="TableParagraph"/>
              <w:numPr>
                <w:ilvl w:val="0"/>
                <w:numId w:val="327"/>
              </w:numPr>
              <w:tabs>
                <w:tab w:val="left" w:pos="566"/>
              </w:tabs>
              <w:spacing w:line="228" w:lineRule="exact"/>
              <w:rPr>
                <w:sz w:val="20"/>
              </w:rPr>
            </w:pPr>
            <w:r>
              <w:rPr>
                <w:i/>
                <w:sz w:val="20"/>
              </w:rPr>
              <w:t xml:space="preserve">Cacopsylla pyri </w:t>
            </w:r>
            <w:r>
              <w:rPr>
                <w:sz w:val="20"/>
              </w:rPr>
              <w:t>(pear sucker)</w:t>
            </w:r>
          </w:p>
          <w:p w:rsidR="00C23EDE" w:rsidRDefault="0069087E">
            <w:pPr>
              <w:pStyle w:val="TableParagraph"/>
              <w:numPr>
                <w:ilvl w:val="0"/>
                <w:numId w:val="327"/>
              </w:numPr>
              <w:tabs>
                <w:tab w:val="left" w:pos="578"/>
              </w:tabs>
              <w:spacing w:before="3" w:line="228" w:lineRule="exact"/>
              <w:ind w:left="577" w:hanging="286"/>
              <w:rPr>
                <w:sz w:val="20"/>
              </w:rPr>
            </w:pPr>
            <w:r>
              <w:rPr>
                <w:i/>
                <w:sz w:val="20"/>
              </w:rPr>
              <w:t xml:space="preserve">Cacopsylla pyricola </w:t>
            </w:r>
            <w:r>
              <w:rPr>
                <w:sz w:val="20"/>
              </w:rPr>
              <w:t>(psyllid,</w:t>
            </w:r>
            <w:r>
              <w:rPr>
                <w:spacing w:val="1"/>
                <w:sz w:val="20"/>
              </w:rPr>
              <w:t xml:space="preserve"> </w:t>
            </w:r>
            <w:r>
              <w:rPr>
                <w:sz w:val="20"/>
              </w:rPr>
              <w:t>pear)</w:t>
            </w:r>
          </w:p>
          <w:p w:rsidR="00C23EDE" w:rsidRDefault="0069087E">
            <w:pPr>
              <w:pStyle w:val="TableParagraph"/>
              <w:numPr>
                <w:ilvl w:val="0"/>
                <w:numId w:val="327"/>
              </w:numPr>
              <w:tabs>
                <w:tab w:val="left" w:pos="566"/>
              </w:tabs>
              <w:spacing w:line="228" w:lineRule="exact"/>
              <w:rPr>
                <w:sz w:val="20"/>
              </w:rPr>
            </w:pPr>
            <w:r>
              <w:rPr>
                <w:i/>
                <w:sz w:val="20"/>
              </w:rPr>
              <w:t xml:space="preserve">Caliroa cerasi </w:t>
            </w:r>
            <w:r>
              <w:rPr>
                <w:sz w:val="20"/>
              </w:rPr>
              <w:t>(pear and cherry</w:t>
            </w:r>
            <w:r>
              <w:rPr>
                <w:spacing w:val="-7"/>
                <w:sz w:val="20"/>
              </w:rPr>
              <w:t xml:space="preserve"> </w:t>
            </w:r>
            <w:r>
              <w:rPr>
                <w:sz w:val="20"/>
              </w:rPr>
              <w:t>slugworm)</w:t>
            </w:r>
          </w:p>
          <w:p w:rsidR="00C23EDE" w:rsidRDefault="0069087E">
            <w:pPr>
              <w:pStyle w:val="TableParagraph"/>
              <w:numPr>
                <w:ilvl w:val="0"/>
                <w:numId w:val="327"/>
              </w:numPr>
              <w:tabs>
                <w:tab w:val="left" w:pos="542"/>
              </w:tabs>
              <w:spacing w:before="3"/>
              <w:ind w:left="541" w:hanging="250"/>
              <w:rPr>
                <w:sz w:val="20"/>
              </w:rPr>
            </w:pPr>
            <w:r>
              <w:rPr>
                <w:i/>
                <w:sz w:val="20"/>
              </w:rPr>
              <w:t xml:space="preserve">Epidiaspisleperii </w:t>
            </w:r>
            <w:r>
              <w:rPr>
                <w:sz w:val="20"/>
              </w:rPr>
              <w:t>(European pear</w:t>
            </w:r>
            <w:r>
              <w:rPr>
                <w:spacing w:val="-3"/>
                <w:sz w:val="20"/>
              </w:rPr>
              <w:t xml:space="preserve"> </w:t>
            </w:r>
            <w:r>
              <w:rPr>
                <w:sz w:val="20"/>
              </w:rPr>
              <w:t>scale)</w:t>
            </w:r>
          </w:p>
          <w:p w:rsidR="00C23EDE" w:rsidRDefault="0069087E">
            <w:pPr>
              <w:pStyle w:val="TableParagraph"/>
              <w:numPr>
                <w:ilvl w:val="0"/>
                <w:numId w:val="327"/>
              </w:numPr>
              <w:tabs>
                <w:tab w:val="left" w:pos="576"/>
              </w:tabs>
              <w:ind w:left="575" w:hanging="284"/>
              <w:rPr>
                <w:sz w:val="20"/>
              </w:rPr>
            </w:pPr>
            <w:r>
              <w:rPr>
                <w:i/>
                <w:sz w:val="20"/>
              </w:rPr>
              <w:t xml:space="preserve">Harmonia axyridis </w:t>
            </w:r>
            <w:r>
              <w:rPr>
                <w:sz w:val="20"/>
              </w:rPr>
              <w:t>(harlequin</w:t>
            </w:r>
            <w:r>
              <w:rPr>
                <w:spacing w:val="-3"/>
                <w:sz w:val="20"/>
              </w:rPr>
              <w:t xml:space="preserve"> </w:t>
            </w:r>
            <w:r>
              <w:rPr>
                <w:sz w:val="20"/>
              </w:rPr>
              <w:t>ladybird)</w:t>
            </w:r>
          </w:p>
          <w:p w:rsidR="00C23EDE" w:rsidRDefault="0069087E">
            <w:pPr>
              <w:pStyle w:val="TableParagraph"/>
              <w:numPr>
                <w:ilvl w:val="0"/>
                <w:numId w:val="327"/>
              </w:numPr>
              <w:tabs>
                <w:tab w:val="left" w:pos="576"/>
              </w:tabs>
              <w:spacing w:before="1" w:line="229" w:lineRule="exact"/>
              <w:ind w:left="575" w:hanging="284"/>
              <w:rPr>
                <w:i/>
                <w:sz w:val="20"/>
              </w:rPr>
            </w:pPr>
            <w:r>
              <w:rPr>
                <w:i/>
                <w:sz w:val="20"/>
              </w:rPr>
              <w:t>Hoplocampa</w:t>
            </w:r>
          </w:p>
          <w:p w:rsidR="00C23EDE" w:rsidRDefault="0069087E">
            <w:pPr>
              <w:pStyle w:val="TableParagraph"/>
              <w:numPr>
                <w:ilvl w:val="0"/>
                <w:numId w:val="327"/>
              </w:numPr>
              <w:tabs>
                <w:tab w:val="left" w:pos="532"/>
              </w:tabs>
              <w:spacing w:line="229" w:lineRule="exact"/>
              <w:ind w:left="532" w:hanging="241"/>
              <w:rPr>
                <w:sz w:val="20"/>
              </w:rPr>
            </w:pPr>
            <w:r>
              <w:rPr>
                <w:i/>
                <w:sz w:val="20"/>
              </w:rPr>
              <w:t xml:space="preserve">Leucoptera malifoliella </w:t>
            </w:r>
            <w:r>
              <w:rPr>
                <w:sz w:val="20"/>
              </w:rPr>
              <w:t>(pear leaf blister</w:t>
            </w:r>
            <w:r>
              <w:rPr>
                <w:spacing w:val="-6"/>
                <w:sz w:val="20"/>
              </w:rPr>
              <w:t xml:space="preserve"> </w:t>
            </w:r>
            <w:r>
              <w:rPr>
                <w:sz w:val="20"/>
              </w:rPr>
              <w:t>moth)</w:t>
            </w:r>
          </w:p>
          <w:p w:rsidR="00C23EDE" w:rsidRDefault="0069087E">
            <w:pPr>
              <w:pStyle w:val="TableParagraph"/>
              <w:numPr>
                <w:ilvl w:val="0"/>
                <w:numId w:val="327"/>
              </w:numPr>
              <w:tabs>
                <w:tab w:val="left" w:pos="532"/>
              </w:tabs>
              <w:spacing w:line="228" w:lineRule="exact"/>
              <w:ind w:left="532" w:hanging="241"/>
              <w:rPr>
                <w:sz w:val="20"/>
              </w:rPr>
            </w:pPr>
            <w:r>
              <w:rPr>
                <w:i/>
                <w:sz w:val="20"/>
              </w:rPr>
              <w:t xml:space="preserve">Operophtera brumata </w:t>
            </w:r>
            <w:r>
              <w:rPr>
                <w:sz w:val="20"/>
              </w:rPr>
              <w:t>(winter</w:t>
            </w:r>
            <w:r>
              <w:rPr>
                <w:spacing w:val="3"/>
                <w:sz w:val="20"/>
              </w:rPr>
              <w:t xml:space="preserve"> </w:t>
            </w:r>
            <w:r>
              <w:rPr>
                <w:sz w:val="20"/>
              </w:rPr>
              <w:t>moth)</w:t>
            </w:r>
          </w:p>
          <w:p w:rsidR="00C23EDE" w:rsidRDefault="0069087E">
            <w:pPr>
              <w:pStyle w:val="TableParagraph"/>
              <w:numPr>
                <w:ilvl w:val="0"/>
                <w:numId w:val="327"/>
              </w:numPr>
              <w:tabs>
                <w:tab w:val="left" w:pos="576"/>
              </w:tabs>
              <w:spacing w:line="228" w:lineRule="exact"/>
              <w:ind w:left="575" w:hanging="284"/>
              <w:rPr>
                <w:sz w:val="20"/>
              </w:rPr>
            </w:pPr>
            <w:r>
              <w:rPr>
                <w:i/>
                <w:sz w:val="20"/>
              </w:rPr>
              <w:t xml:space="preserve">Peridroma saucia </w:t>
            </w:r>
            <w:r>
              <w:rPr>
                <w:sz w:val="20"/>
              </w:rPr>
              <w:t>(pearly underwing</w:t>
            </w:r>
            <w:r>
              <w:rPr>
                <w:spacing w:val="-5"/>
                <w:sz w:val="20"/>
              </w:rPr>
              <w:t xml:space="preserve"> </w:t>
            </w:r>
            <w:r>
              <w:rPr>
                <w:sz w:val="20"/>
              </w:rPr>
              <w:t>moth)</w:t>
            </w:r>
          </w:p>
          <w:p w:rsidR="00C23EDE" w:rsidRDefault="0069087E">
            <w:pPr>
              <w:pStyle w:val="TableParagraph"/>
              <w:numPr>
                <w:ilvl w:val="0"/>
                <w:numId w:val="327"/>
              </w:numPr>
              <w:tabs>
                <w:tab w:val="left" w:pos="532"/>
              </w:tabs>
              <w:spacing w:before="3" w:line="228" w:lineRule="exact"/>
              <w:ind w:left="532" w:hanging="241"/>
              <w:rPr>
                <w:sz w:val="20"/>
              </w:rPr>
            </w:pPr>
            <w:r>
              <w:rPr>
                <w:i/>
                <w:sz w:val="20"/>
              </w:rPr>
              <w:t xml:space="preserve">Epitrimerus pyri </w:t>
            </w:r>
            <w:r>
              <w:rPr>
                <w:sz w:val="20"/>
              </w:rPr>
              <w:t>(pear rust</w:t>
            </w:r>
            <w:r>
              <w:rPr>
                <w:spacing w:val="-14"/>
                <w:sz w:val="20"/>
              </w:rPr>
              <w:t xml:space="preserve"> </w:t>
            </w:r>
            <w:r>
              <w:rPr>
                <w:sz w:val="20"/>
              </w:rPr>
              <w:t>mite)</w:t>
            </w:r>
          </w:p>
          <w:p w:rsidR="00C23EDE" w:rsidRDefault="0069087E">
            <w:pPr>
              <w:pStyle w:val="TableParagraph"/>
              <w:numPr>
                <w:ilvl w:val="0"/>
                <w:numId w:val="327"/>
              </w:numPr>
              <w:tabs>
                <w:tab w:val="left" w:pos="631"/>
              </w:tabs>
              <w:spacing w:line="228" w:lineRule="exact"/>
              <w:ind w:left="630" w:hanging="339"/>
              <w:rPr>
                <w:sz w:val="20"/>
              </w:rPr>
            </w:pPr>
            <w:r>
              <w:rPr>
                <w:i/>
                <w:sz w:val="20"/>
              </w:rPr>
              <w:t xml:space="preserve">Helix aspersa </w:t>
            </w:r>
            <w:r>
              <w:rPr>
                <w:sz w:val="20"/>
              </w:rPr>
              <w:t>(common</w:t>
            </w:r>
            <w:r>
              <w:rPr>
                <w:spacing w:val="-10"/>
                <w:sz w:val="20"/>
              </w:rPr>
              <w:t xml:space="preserve"> </w:t>
            </w:r>
            <w:r>
              <w:rPr>
                <w:sz w:val="20"/>
              </w:rPr>
              <w:t>snail)</w:t>
            </w:r>
          </w:p>
          <w:p w:rsidR="00C23EDE" w:rsidRDefault="0069087E">
            <w:pPr>
              <w:pStyle w:val="TableParagraph"/>
              <w:numPr>
                <w:ilvl w:val="0"/>
                <w:numId w:val="327"/>
              </w:numPr>
              <w:tabs>
                <w:tab w:val="left" w:pos="576"/>
              </w:tabs>
              <w:spacing w:before="3"/>
              <w:ind w:left="575" w:hanging="284"/>
              <w:rPr>
                <w:sz w:val="20"/>
              </w:rPr>
            </w:pPr>
            <w:r>
              <w:rPr>
                <w:i/>
                <w:sz w:val="20"/>
              </w:rPr>
              <w:t xml:space="preserve">Gymnosporangium fuscum </w:t>
            </w:r>
            <w:r>
              <w:rPr>
                <w:sz w:val="20"/>
              </w:rPr>
              <w:t>(European pear</w:t>
            </w:r>
            <w:r>
              <w:rPr>
                <w:spacing w:val="-12"/>
                <w:sz w:val="20"/>
              </w:rPr>
              <w:t xml:space="preserve"> </w:t>
            </w:r>
            <w:r>
              <w:rPr>
                <w:sz w:val="20"/>
              </w:rPr>
              <w:t>rust)</w:t>
            </w:r>
          </w:p>
          <w:p w:rsidR="00C23EDE" w:rsidRDefault="0069087E">
            <w:pPr>
              <w:pStyle w:val="TableParagraph"/>
              <w:numPr>
                <w:ilvl w:val="0"/>
                <w:numId w:val="327"/>
              </w:numPr>
              <w:tabs>
                <w:tab w:val="left" w:pos="578"/>
              </w:tabs>
              <w:spacing w:line="228" w:lineRule="exact"/>
              <w:ind w:left="577" w:hanging="286"/>
              <w:rPr>
                <w:sz w:val="20"/>
              </w:rPr>
            </w:pPr>
            <w:r>
              <w:rPr>
                <w:i/>
                <w:sz w:val="20"/>
              </w:rPr>
              <w:t xml:space="preserve">Venturia pyrina </w:t>
            </w:r>
            <w:r>
              <w:rPr>
                <w:sz w:val="20"/>
              </w:rPr>
              <w:t>(black spot of</w:t>
            </w:r>
            <w:r>
              <w:rPr>
                <w:spacing w:val="-2"/>
                <w:sz w:val="20"/>
              </w:rPr>
              <w:t xml:space="preserve"> </w:t>
            </w:r>
            <w:r>
              <w:rPr>
                <w:sz w:val="20"/>
              </w:rPr>
              <w:t>pear)</w:t>
            </w:r>
          </w:p>
          <w:p w:rsidR="00C23EDE" w:rsidRDefault="0069087E">
            <w:pPr>
              <w:pStyle w:val="TableParagraph"/>
              <w:numPr>
                <w:ilvl w:val="0"/>
                <w:numId w:val="327"/>
              </w:numPr>
              <w:tabs>
                <w:tab w:val="left" w:pos="578"/>
              </w:tabs>
              <w:spacing w:line="210" w:lineRule="exact"/>
              <w:ind w:left="577" w:hanging="286"/>
              <w:rPr>
                <w:sz w:val="20"/>
              </w:rPr>
            </w:pPr>
            <w:r>
              <w:rPr>
                <w:i/>
                <w:sz w:val="20"/>
              </w:rPr>
              <w:t>Erwiniaamylovora</w:t>
            </w:r>
            <w:r>
              <w:rPr>
                <w:i/>
                <w:spacing w:val="1"/>
                <w:sz w:val="20"/>
              </w:rPr>
              <w:t xml:space="preserve"> </w:t>
            </w:r>
            <w:r>
              <w:rPr>
                <w:sz w:val="20"/>
              </w:rPr>
              <w:t>(fireblight)</w:t>
            </w:r>
          </w:p>
        </w:tc>
        <w:tc>
          <w:tcPr>
            <w:tcW w:w="2825"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5"/>
              <w:rPr>
                <w:sz w:val="27"/>
              </w:rPr>
            </w:pPr>
          </w:p>
          <w:p w:rsidR="00C23EDE" w:rsidRDefault="0069087E">
            <w:pPr>
              <w:pStyle w:val="TableParagraph"/>
              <w:spacing w:before="1"/>
              <w:ind w:left="26" w:right="17"/>
              <w:jc w:val="center"/>
              <w:rPr>
                <w:sz w:val="20"/>
              </w:rPr>
            </w:pPr>
            <w:r>
              <w:rPr>
                <w:sz w:val="20"/>
              </w:rPr>
              <w:t>Nil</w:t>
            </w:r>
          </w:p>
        </w:tc>
      </w:tr>
      <w:tr w:rsidR="00C23EDE">
        <w:trPr>
          <w:trHeight w:val="2483"/>
        </w:trPr>
        <w:tc>
          <w:tcPr>
            <w:tcW w:w="809" w:type="dxa"/>
            <w:vMerge/>
            <w:tcBorders>
              <w:top w:val="nil"/>
            </w:tcBorders>
          </w:tcPr>
          <w:p w:rsidR="00C23EDE" w:rsidRDefault="00C23EDE">
            <w:pPr>
              <w:rPr>
                <w:sz w:val="2"/>
                <w:szCs w:val="2"/>
              </w:rPr>
            </w:pPr>
          </w:p>
        </w:tc>
        <w:tc>
          <w:tcPr>
            <w:tcW w:w="2539" w:type="dxa"/>
          </w:tcPr>
          <w:p w:rsidR="00C23EDE" w:rsidRDefault="0069087E">
            <w:pPr>
              <w:pStyle w:val="TableParagraph"/>
              <w:ind w:left="64"/>
              <w:rPr>
                <w:sz w:val="20"/>
              </w:rPr>
            </w:pPr>
            <w:r>
              <w:rPr>
                <w:sz w:val="20"/>
              </w:rPr>
              <w:t>(iv) Pyrus spp.</w:t>
            </w:r>
          </w:p>
        </w:tc>
        <w:tc>
          <w:tcPr>
            <w:tcW w:w="1800" w:type="dxa"/>
          </w:tcPr>
          <w:p w:rsidR="00C23EDE" w:rsidRDefault="0069087E">
            <w:pPr>
              <w:pStyle w:val="TableParagraph"/>
              <w:ind w:left="352" w:right="384" w:hanging="288"/>
              <w:rPr>
                <w:sz w:val="20"/>
              </w:rPr>
            </w:pPr>
            <w:r>
              <w:rPr>
                <w:sz w:val="20"/>
              </w:rPr>
              <w:t>(iii) Fruits for consumption</w:t>
            </w:r>
          </w:p>
        </w:tc>
        <w:tc>
          <w:tcPr>
            <w:tcW w:w="1730" w:type="dxa"/>
          </w:tcPr>
          <w:p w:rsidR="00C23EDE" w:rsidRDefault="0069087E">
            <w:pPr>
              <w:pStyle w:val="TableParagraph"/>
              <w:ind w:left="65"/>
              <w:rPr>
                <w:sz w:val="20"/>
              </w:rPr>
            </w:pPr>
            <w:r>
              <w:rPr>
                <w:sz w:val="20"/>
              </w:rPr>
              <w:t>(ii) South Korea</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326"/>
              </w:numPr>
              <w:tabs>
                <w:tab w:val="left" w:pos="566"/>
              </w:tabs>
              <w:spacing w:line="229" w:lineRule="exact"/>
              <w:rPr>
                <w:sz w:val="20"/>
              </w:rPr>
            </w:pPr>
            <w:r>
              <w:rPr>
                <w:i/>
                <w:sz w:val="20"/>
              </w:rPr>
              <w:t xml:space="preserve">Aculus schlechtendali </w:t>
            </w:r>
            <w:r>
              <w:rPr>
                <w:sz w:val="20"/>
              </w:rPr>
              <w:t>(Apple rust</w:t>
            </w:r>
            <w:r>
              <w:rPr>
                <w:spacing w:val="-2"/>
                <w:sz w:val="20"/>
              </w:rPr>
              <w:t xml:space="preserve"> </w:t>
            </w:r>
            <w:r>
              <w:rPr>
                <w:sz w:val="20"/>
              </w:rPr>
              <w:t>mite)</w:t>
            </w:r>
          </w:p>
          <w:p w:rsidR="00C23EDE" w:rsidRDefault="0069087E">
            <w:pPr>
              <w:pStyle w:val="TableParagraph"/>
              <w:numPr>
                <w:ilvl w:val="0"/>
                <w:numId w:val="326"/>
              </w:numPr>
              <w:tabs>
                <w:tab w:val="left" w:pos="578"/>
              </w:tabs>
              <w:spacing w:line="227" w:lineRule="exact"/>
              <w:ind w:left="577" w:hanging="286"/>
              <w:rPr>
                <w:sz w:val="20"/>
              </w:rPr>
            </w:pPr>
            <w:r>
              <w:rPr>
                <w:i/>
                <w:sz w:val="20"/>
              </w:rPr>
              <w:t xml:space="preserve">Adoxophyes orana </w:t>
            </w:r>
            <w:r>
              <w:rPr>
                <w:sz w:val="20"/>
              </w:rPr>
              <w:t>(Summer fruit</w:t>
            </w:r>
            <w:r>
              <w:rPr>
                <w:spacing w:val="-6"/>
                <w:sz w:val="20"/>
              </w:rPr>
              <w:t xml:space="preserve"> </w:t>
            </w:r>
            <w:r>
              <w:rPr>
                <w:sz w:val="20"/>
              </w:rPr>
              <w:t>tortrix)</w:t>
            </w:r>
          </w:p>
          <w:p w:rsidR="00C23EDE" w:rsidRDefault="0069087E">
            <w:pPr>
              <w:pStyle w:val="TableParagraph"/>
              <w:numPr>
                <w:ilvl w:val="0"/>
                <w:numId w:val="326"/>
              </w:numPr>
              <w:tabs>
                <w:tab w:val="left" w:pos="566"/>
              </w:tabs>
              <w:spacing w:line="227" w:lineRule="exact"/>
              <w:rPr>
                <w:i/>
                <w:sz w:val="20"/>
              </w:rPr>
            </w:pPr>
            <w:r>
              <w:rPr>
                <w:i/>
                <w:sz w:val="20"/>
              </w:rPr>
              <w:t>Botryosphaeria berengeriana f.sp</w:t>
            </w:r>
            <w:r>
              <w:rPr>
                <w:sz w:val="20"/>
              </w:rPr>
              <w:t>.</w:t>
            </w:r>
            <w:r>
              <w:rPr>
                <w:spacing w:val="-1"/>
                <w:sz w:val="20"/>
              </w:rPr>
              <w:t xml:space="preserve"> </w:t>
            </w:r>
            <w:r>
              <w:rPr>
                <w:i/>
                <w:sz w:val="20"/>
              </w:rPr>
              <w:t>pyricola</w:t>
            </w:r>
          </w:p>
          <w:p w:rsidR="00C23EDE" w:rsidRDefault="0069087E">
            <w:pPr>
              <w:pStyle w:val="TableParagraph"/>
              <w:spacing w:line="228" w:lineRule="exact"/>
              <w:ind w:left="560"/>
              <w:rPr>
                <w:sz w:val="20"/>
              </w:rPr>
            </w:pPr>
            <w:r>
              <w:rPr>
                <w:sz w:val="20"/>
              </w:rPr>
              <w:t>(Physalospora canker)</w:t>
            </w:r>
          </w:p>
          <w:p w:rsidR="00C23EDE" w:rsidRDefault="0069087E">
            <w:pPr>
              <w:pStyle w:val="TableParagraph"/>
              <w:numPr>
                <w:ilvl w:val="0"/>
                <w:numId w:val="326"/>
              </w:numPr>
              <w:tabs>
                <w:tab w:val="left" w:pos="578"/>
              </w:tabs>
              <w:spacing w:line="228" w:lineRule="exact"/>
              <w:ind w:left="577" w:hanging="286"/>
              <w:rPr>
                <w:sz w:val="20"/>
              </w:rPr>
            </w:pPr>
            <w:r>
              <w:rPr>
                <w:i/>
                <w:sz w:val="20"/>
              </w:rPr>
              <w:t xml:space="preserve">Carposina sasakii </w:t>
            </w:r>
            <w:r>
              <w:rPr>
                <w:sz w:val="20"/>
              </w:rPr>
              <w:t>(Peach fruit</w:t>
            </w:r>
            <w:r>
              <w:rPr>
                <w:spacing w:val="-1"/>
                <w:sz w:val="20"/>
              </w:rPr>
              <w:t xml:space="preserve"> </w:t>
            </w:r>
            <w:r>
              <w:rPr>
                <w:sz w:val="20"/>
              </w:rPr>
              <w:t>moth)</w:t>
            </w:r>
          </w:p>
          <w:p w:rsidR="00C23EDE" w:rsidRDefault="0069087E">
            <w:pPr>
              <w:pStyle w:val="TableParagraph"/>
              <w:numPr>
                <w:ilvl w:val="0"/>
                <w:numId w:val="326"/>
              </w:numPr>
              <w:tabs>
                <w:tab w:val="left" w:pos="566"/>
              </w:tabs>
              <w:spacing w:line="228" w:lineRule="exact"/>
              <w:rPr>
                <w:sz w:val="20"/>
              </w:rPr>
            </w:pPr>
            <w:r>
              <w:rPr>
                <w:i/>
                <w:sz w:val="20"/>
              </w:rPr>
              <w:t xml:space="preserve">Grapholita molesta </w:t>
            </w:r>
            <w:r>
              <w:rPr>
                <w:sz w:val="20"/>
              </w:rPr>
              <w:t>(Oriental fruit moth)</w:t>
            </w:r>
          </w:p>
          <w:p w:rsidR="00C23EDE" w:rsidRDefault="0069087E">
            <w:pPr>
              <w:pStyle w:val="TableParagraph"/>
              <w:numPr>
                <w:ilvl w:val="0"/>
                <w:numId w:val="326"/>
              </w:numPr>
              <w:tabs>
                <w:tab w:val="left" w:pos="542"/>
              </w:tabs>
              <w:spacing w:line="228" w:lineRule="exact"/>
              <w:ind w:left="541" w:hanging="250"/>
              <w:rPr>
                <w:sz w:val="20"/>
              </w:rPr>
            </w:pPr>
            <w:r>
              <w:rPr>
                <w:i/>
                <w:sz w:val="20"/>
              </w:rPr>
              <w:t xml:space="preserve">Harmonia axyridis </w:t>
            </w:r>
            <w:r>
              <w:rPr>
                <w:sz w:val="20"/>
              </w:rPr>
              <w:t>(Harlequin</w:t>
            </w:r>
            <w:r>
              <w:rPr>
                <w:spacing w:val="-3"/>
                <w:sz w:val="20"/>
              </w:rPr>
              <w:t xml:space="preserve"> </w:t>
            </w:r>
            <w:r>
              <w:rPr>
                <w:sz w:val="20"/>
              </w:rPr>
              <w:t>ladybird)</w:t>
            </w:r>
          </w:p>
          <w:p w:rsidR="00C23EDE" w:rsidRDefault="0069087E">
            <w:pPr>
              <w:pStyle w:val="TableParagraph"/>
              <w:numPr>
                <w:ilvl w:val="0"/>
                <w:numId w:val="326"/>
              </w:numPr>
              <w:tabs>
                <w:tab w:val="left" w:pos="576"/>
              </w:tabs>
              <w:spacing w:line="228" w:lineRule="exact"/>
              <w:ind w:left="575" w:hanging="284"/>
              <w:rPr>
                <w:sz w:val="20"/>
              </w:rPr>
            </w:pPr>
            <w:r>
              <w:rPr>
                <w:i/>
                <w:sz w:val="20"/>
              </w:rPr>
              <w:t xml:space="preserve">Metcalfa pruinosa </w:t>
            </w:r>
            <w:r>
              <w:rPr>
                <w:sz w:val="20"/>
              </w:rPr>
              <w:t>(Frosted</w:t>
            </w:r>
            <w:r>
              <w:rPr>
                <w:spacing w:val="1"/>
                <w:sz w:val="20"/>
              </w:rPr>
              <w:t xml:space="preserve"> </w:t>
            </w:r>
            <w:r>
              <w:rPr>
                <w:sz w:val="20"/>
              </w:rPr>
              <w:t>moth-bug)</w:t>
            </w:r>
          </w:p>
          <w:p w:rsidR="00C23EDE" w:rsidRDefault="0069087E">
            <w:pPr>
              <w:pStyle w:val="TableParagraph"/>
              <w:numPr>
                <w:ilvl w:val="0"/>
                <w:numId w:val="326"/>
              </w:numPr>
              <w:tabs>
                <w:tab w:val="left" w:pos="576"/>
              </w:tabs>
              <w:spacing w:line="229" w:lineRule="exact"/>
              <w:ind w:left="575" w:hanging="284"/>
              <w:rPr>
                <w:sz w:val="20"/>
              </w:rPr>
            </w:pPr>
            <w:r>
              <w:rPr>
                <w:i/>
                <w:sz w:val="20"/>
              </w:rPr>
              <w:t xml:space="preserve">Peridoma saucia </w:t>
            </w:r>
            <w:r>
              <w:rPr>
                <w:sz w:val="20"/>
              </w:rPr>
              <w:t>(Pearly underwing</w:t>
            </w:r>
            <w:r>
              <w:rPr>
                <w:spacing w:val="-5"/>
                <w:sz w:val="20"/>
              </w:rPr>
              <w:t xml:space="preserve"> </w:t>
            </w:r>
            <w:r>
              <w:rPr>
                <w:sz w:val="20"/>
              </w:rPr>
              <w:t>moth)</w:t>
            </w:r>
          </w:p>
        </w:tc>
        <w:tc>
          <w:tcPr>
            <w:tcW w:w="2825" w:type="dxa"/>
          </w:tcPr>
          <w:p w:rsidR="00C23EDE" w:rsidRDefault="0069087E">
            <w:pPr>
              <w:pStyle w:val="TableParagraph"/>
              <w:numPr>
                <w:ilvl w:val="0"/>
                <w:numId w:val="325"/>
              </w:numPr>
              <w:tabs>
                <w:tab w:val="left" w:pos="409"/>
              </w:tabs>
              <w:spacing w:before="2" w:line="237" w:lineRule="auto"/>
              <w:ind w:right="82" w:hanging="281"/>
              <w:jc w:val="both"/>
              <w:rPr>
                <w:sz w:val="20"/>
              </w:rPr>
            </w:pPr>
            <w:r>
              <w:tab/>
            </w:r>
            <w:r>
              <w:rPr>
                <w:sz w:val="20"/>
              </w:rPr>
              <w:t>Methyl bromide fumigation @ 32 g/m</w:t>
            </w:r>
            <w:r>
              <w:rPr>
                <w:position w:val="7"/>
                <w:sz w:val="13"/>
              </w:rPr>
              <w:t xml:space="preserve">3 </w:t>
            </w:r>
            <w:r>
              <w:rPr>
                <w:sz w:val="20"/>
              </w:rPr>
              <w:t>for 2 hrs @ 21</w:t>
            </w:r>
            <w:r>
              <w:rPr>
                <w:position w:val="7"/>
                <w:sz w:val="13"/>
              </w:rPr>
              <w:t>0</w:t>
            </w:r>
            <w:r>
              <w:rPr>
                <w:sz w:val="20"/>
              </w:rPr>
              <w:t>C or above at NAP or equivalent thereof</w:t>
            </w:r>
            <w:r>
              <w:rPr>
                <w:spacing w:val="46"/>
                <w:sz w:val="20"/>
              </w:rPr>
              <w:t xml:space="preserve"> </w:t>
            </w:r>
            <w:r>
              <w:rPr>
                <w:sz w:val="20"/>
              </w:rPr>
              <w:t>or</w:t>
            </w:r>
          </w:p>
          <w:p w:rsidR="00C23EDE" w:rsidRDefault="0069087E">
            <w:pPr>
              <w:pStyle w:val="TableParagraph"/>
              <w:numPr>
                <w:ilvl w:val="0"/>
                <w:numId w:val="325"/>
              </w:numPr>
              <w:tabs>
                <w:tab w:val="left" w:pos="412"/>
              </w:tabs>
              <w:spacing w:before="4" w:line="237" w:lineRule="auto"/>
              <w:ind w:right="81" w:hanging="281"/>
              <w:jc w:val="both"/>
              <w:rPr>
                <w:sz w:val="20"/>
              </w:rPr>
            </w:pPr>
            <w:r>
              <w:tab/>
            </w:r>
            <w:r>
              <w:rPr>
                <w:sz w:val="20"/>
              </w:rPr>
              <w:t>Pre-shipment in-transit cold treatment at 0.0</w:t>
            </w:r>
            <w:r>
              <w:rPr>
                <w:position w:val="7"/>
                <w:sz w:val="13"/>
              </w:rPr>
              <w:t>0</w:t>
            </w:r>
            <w:r>
              <w:rPr>
                <w:sz w:val="20"/>
              </w:rPr>
              <w:t xml:space="preserve">C or </w:t>
            </w:r>
            <w:r>
              <w:rPr>
                <w:spacing w:val="-3"/>
                <w:sz w:val="20"/>
              </w:rPr>
              <w:t xml:space="preserve">below </w:t>
            </w:r>
            <w:r>
              <w:rPr>
                <w:sz w:val="20"/>
              </w:rPr>
              <w:t>for 40</w:t>
            </w:r>
            <w:r>
              <w:rPr>
                <w:spacing w:val="1"/>
                <w:sz w:val="20"/>
              </w:rPr>
              <w:t xml:space="preserve"> </w:t>
            </w:r>
            <w:r>
              <w:rPr>
                <w:sz w:val="20"/>
              </w:rPr>
              <w:t>days.</w:t>
            </w:r>
          </w:p>
          <w:p w:rsidR="00C23EDE" w:rsidRDefault="0069087E">
            <w:pPr>
              <w:pStyle w:val="TableParagraph"/>
              <w:spacing w:line="220" w:lineRule="atLeast"/>
              <w:ind w:left="173" w:right="84"/>
              <w:jc w:val="both"/>
              <w:rPr>
                <w:sz w:val="19"/>
              </w:rPr>
            </w:pPr>
            <w:r>
              <w:rPr>
                <w:sz w:val="19"/>
              </w:rPr>
              <w:t>The treatment should be endorsed on Phytosanitary certificate issued at the country of</w:t>
            </w:r>
            <w:r>
              <w:rPr>
                <w:spacing w:val="-2"/>
                <w:sz w:val="19"/>
              </w:rPr>
              <w:t xml:space="preserve"> </w:t>
            </w:r>
            <w:r>
              <w:rPr>
                <w:sz w:val="19"/>
              </w:rPr>
              <w:t>origin/re-export.</w:t>
            </w:r>
          </w:p>
        </w:tc>
      </w:tr>
    </w:tbl>
    <w:p w:rsidR="00C23EDE" w:rsidRDefault="00C23EDE">
      <w:pPr>
        <w:spacing w:line="220" w:lineRule="atLeast"/>
        <w:jc w:val="both"/>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2990"/>
        </w:trPr>
        <w:tc>
          <w:tcPr>
            <w:tcW w:w="809" w:type="dxa"/>
            <w:vMerge w:val="restart"/>
          </w:tcPr>
          <w:p w:rsidR="00C23EDE" w:rsidRDefault="0069087E">
            <w:pPr>
              <w:pStyle w:val="TableParagraph"/>
              <w:spacing w:line="216" w:lineRule="exact"/>
              <w:ind w:left="227"/>
              <w:rPr>
                <w:sz w:val="20"/>
              </w:rPr>
            </w:pPr>
            <w:r>
              <w:rPr>
                <w:sz w:val="20"/>
              </w:rPr>
              <w:t>542.</w:t>
            </w:r>
          </w:p>
        </w:tc>
        <w:tc>
          <w:tcPr>
            <w:tcW w:w="2539" w:type="dxa"/>
            <w:vMerge w:val="restart"/>
          </w:tcPr>
          <w:p w:rsidR="00C23EDE" w:rsidRDefault="0069087E">
            <w:pPr>
              <w:pStyle w:val="TableParagraph"/>
              <w:ind w:left="64"/>
              <w:rPr>
                <w:i/>
                <w:sz w:val="20"/>
              </w:rPr>
            </w:pPr>
            <w:r>
              <w:rPr>
                <w:i/>
                <w:sz w:val="20"/>
              </w:rPr>
              <w:t>Populus nigra</w:t>
            </w:r>
          </w:p>
        </w:tc>
        <w:tc>
          <w:tcPr>
            <w:tcW w:w="1800" w:type="dxa"/>
            <w:vMerge w:val="restart"/>
          </w:tcPr>
          <w:p w:rsidR="00C23EDE" w:rsidRDefault="0069087E">
            <w:pPr>
              <w:pStyle w:val="TableParagraph"/>
              <w:ind w:left="259" w:hanging="195"/>
              <w:rPr>
                <w:sz w:val="20"/>
              </w:rPr>
            </w:pPr>
            <w:r>
              <w:rPr>
                <w:sz w:val="20"/>
              </w:rPr>
              <w:t>(i) Timber logs with/without bark</w:t>
            </w:r>
          </w:p>
        </w:tc>
        <w:tc>
          <w:tcPr>
            <w:tcW w:w="1730" w:type="dxa"/>
          </w:tcPr>
          <w:p w:rsidR="00C23EDE" w:rsidRDefault="0069087E">
            <w:pPr>
              <w:pStyle w:val="TableParagraph"/>
              <w:ind w:left="65"/>
              <w:rPr>
                <w:sz w:val="20"/>
              </w:rPr>
            </w:pPr>
            <w:r>
              <w:rPr>
                <w:sz w:val="20"/>
              </w:rPr>
              <w:t>(i) Belgium</w:t>
            </w:r>
          </w:p>
        </w:tc>
        <w:tc>
          <w:tcPr>
            <w:tcW w:w="4429" w:type="dxa"/>
          </w:tcPr>
          <w:p w:rsidR="00C23EDE" w:rsidRDefault="0069087E">
            <w:pPr>
              <w:pStyle w:val="TableParagraph"/>
              <w:spacing w:line="216" w:lineRule="exact"/>
              <w:ind w:left="65"/>
              <w:rPr>
                <w:sz w:val="20"/>
              </w:rPr>
            </w:pPr>
            <w:r>
              <w:rPr>
                <w:sz w:val="20"/>
              </w:rPr>
              <w:t>Free from</w:t>
            </w:r>
          </w:p>
          <w:p w:rsidR="00C23EDE" w:rsidRDefault="0069087E">
            <w:pPr>
              <w:pStyle w:val="TableParagraph"/>
              <w:numPr>
                <w:ilvl w:val="0"/>
                <w:numId w:val="324"/>
              </w:numPr>
              <w:tabs>
                <w:tab w:val="left" w:pos="475"/>
              </w:tabs>
              <w:rPr>
                <w:sz w:val="20"/>
              </w:rPr>
            </w:pPr>
            <w:r>
              <w:rPr>
                <w:i/>
                <w:sz w:val="20"/>
              </w:rPr>
              <w:t xml:space="preserve">Lymantria monacha </w:t>
            </w:r>
            <w:r>
              <w:rPr>
                <w:sz w:val="20"/>
              </w:rPr>
              <w:t>(nun</w:t>
            </w:r>
            <w:r>
              <w:rPr>
                <w:spacing w:val="1"/>
                <w:sz w:val="20"/>
              </w:rPr>
              <w:t xml:space="preserve"> </w:t>
            </w:r>
            <w:r>
              <w:rPr>
                <w:sz w:val="20"/>
              </w:rPr>
              <w:t>moth)</w:t>
            </w:r>
          </w:p>
          <w:p w:rsidR="00C23EDE" w:rsidRDefault="0069087E">
            <w:pPr>
              <w:pStyle w:val="TableParagraph"/>
              <w:numPr>
                <w:ilvl w:val="0"/>
                <w:numId w:val="324"/>
              </w:numPr>
              <w:tabs>
                <w:tab w:val="left" w:pos="487"/>
              </w:tabs>
              <w:spacing w:before="1"/>
              <w:ind w:left="472" w:right="277" w:hanging="272"/>
              <w:rPr>
                <w:sz w:val="20"/>
              </w:rPr>
            </w:pPr>
            <w:r>
              <w:rPr>
                <w:i/>
                <w:sz w:val="20"/>
              </w:rPr>
              <w:t xml:space="preserve">Anoplophora glabripennis </w:t>
            </w:r>
            <w:r>
              <w:rPr>
                <w:sz w:val="20"/>
              </w:rPr>
              <w:t>(Asian</w:t>
            </w:r>
            <w:r>
              <w:rPr>
                <w:spacing w:val="-16"/>
                <w:sz w:val="20"/>
              </w:rPr>
              <w:t xml:space="preserve"> </w:t>
            </w:r>
            <w:r>
              <w:rPr>
                <w:sz w:val="20"/>
              </w:rPr>
              <w:t>longhorned beetle)</w:t>
            </w:r>
          </w:p>
          <w:p w:rsidR="00C23EDE" w:rsidRDefault="0069087E">
            <w:pPr>
              <w:pStyle w:val="TableParagraph"/>
              <w:numPr>
                <w:ilvl w:val="0"/>
                <w:numId w:val="324"/>
              </w:numPr>
              <w:tabs>
                <w:tab w:val="left" w:pos="475"/>
              </w:tabs>
              <w:ind w:left="472" w:right="456" w:hanging="272"/>
              <w:rPr>
                <w:sz w:val="20"/>
              </w:rPr>
            </w:pPr>
            <w:r>
              <w:rPr>
                <w:i/>
                <w:sz w:val="20"/>
              </w:rPr>
              <w:t xml:space="preserve">Cryptorhynchus lapathi </w:t>
            </w:r>
            <w:r>
              <w:rPr>
                <w:sz w:val="20"/>
              </w:rPr>
              <w:t>(Poplar and</w:t>
            </w:r>
            <w:r>
              <w:rPr>
                <w:spacing w:val="-13"/>
                <w:sz w:val="20"/>
              </w:rPr>
              <w:t xml:space="preserve"> </w:t>
            </w:r>
            <w:r>
              <w:rPr>
                <w:sz w:val="20"/>
              </w:rPr>
              <w:t>willow borer)</w:t>
            </w:r>
          </w:p>
          <w:p w:rsidR="00C23EDE" w:rsidRDefault="0069087E">
            <w:pPr>
              <w:pStyle w:val="TableParagraph"/>
              <w:numPr>
                <w:ilvl w:val="0"/>
                <w:numId w:val="324"/>
              </w:numPr>
              <w:tabs>
                <w:tab w:val="left" w:pos="487"/>
              </w:tabs>
              <w:ind w:left="486" w:hanging="286"/>
              <w:rPr>
                <w:sz w:val="20"/>
              </w:rPr>
            </w:pPr>
            <w:r>
              <w:rPr>
                <w:i/>
                <w:sz w:val="20"/>
              </w:rPr>
              <w:t xml:space="preserve">Saperda carcharias </w:t>
            </w:r>
            <w:r>
              <w:rPr>
                <w:sz w:val="20"/>
              </w:rPr>
              <w:t>(Large poplar</w:t>
            </w:r>
            <w:r>
              <w:rPr>
                <w:spacing w:val="-2"/>
                <w:sz w:val="20"/>
              </w:rPr>
              <w:t xml:space="preserve"> </w:t>
            </w:r>
            <w:r>
              <w:rPr>
                <w:sz w:val="20"/>
              </w:rPr>
              <w:t>borer)</w:t>
            </w:r>
          </w:p>
          <w:p w:rsidR="00C23EDE" w:rsidRDefault="0069087E">
            <w:pPr>
              <w:pStyle w:val="TableParagraph"/>
              <w:numPr>
                <w:ilvl w:val="0"/>
                <w:numId w:val="324"/>
              </w:numPr>
              <w:tabs>
                <w:tab w:val="left" w:pos="475"/>
              </w:tabs>
              <w:rPr>
                <w:sz w:val="20"/>
              </w:rPr>
            </w:pPr>
            <w:r>
              <w:rPr>
                <w:i/>
                <w:sz w:val="20"/>
              </w:rPr>
              <w:t xml:space="preserve">Xanthomonas populi </w:t>
            </w:r>
            <w:r>
              <w:rPr>
                <w:sz w:val="20"/>
              </w:rPr>
              <w:t>(Bacterial canker of</w:t>
            </w:r>
            <w:r>
              <w:rPr>
                <w:spacing w:val="-13"/>
                <w:sz w:val="20"/>
              </w:rPr>
              <w:t xml:space="preserve"> </w:t>
            </w:r>
            <w:r>
              <w:rPr>
                <w:sz w:val="20"/>
              </w:rPr>
              <w:t>poplar)</w:t>
            </w:r>
          </w:p>
        </w:tc>
        <w:tc>
          <w:tcPr>
            <w:tcW w:w="2825" w:type="dxa"/>
          </w:tcPr>
          <w:p w:rsidR="00C23EDE" w:rsidRDefault="0069087E">
            <w:pPr>
              <w:pStyle w:val="TableParagraph"/>
              <w:spacing w:before="2" w:line="237" w:lineRule="auto"/>
              <w:ind w:left="85" w:right="84"/>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heat treatment at 56</w:t>
            </w:r>
            <w:r>
              <w:rPr>
                <w:position w:val="7"/>
                <w:sz w:val="13"/>
              </w:rPr>
              <w:t>0</w:t>
            </w:r>
            <w:r>
              <w:rPr>
                <w:sz w:val="20"/>
              </w:rPr>
              <w:t xml:space="preserve">C (core temperature) for </w:t>
            </w:r>
            <w:r>
              <w:rPr>
                <w:spacing w:val="-7"/>
                <w:sz w:val="20"/>
              </w:rPr>
              <w:t xml:space="preserve">30 </w:t>
            </w:r>
            <w:r>
              <w:rPr>
                <w:sz w:val="20"/>
              </w:rPr>
              <w:t>minutes or any other treatment approved by Plant Protection Adviser to the Government of India.</w:t>
            </w:r>
          </w:p>
          <w:p w:rsidR="00C23EDE" w:rsidRDefault="0069087E">
            <w:pPr>
              <w:pStyle w:val="TableParagraph"/>
              <w:spacing w:before="4"/>
              <w:ind w:left="85" w:right="84"/>
              <w:jc w:val="both"/>
              <w:rPr>
                <w:sz w:val="20"/>
              </w:rPr>
            </w:pPr>
            <w:r>
              <w:rPr>
                <w:sz w:val="20"/>
              </w:rPr>
              <w:t>The treatment should be endorsed on Phytosanitary</w:t>
            </w:r>
          </w:p>
          <w:p w:rsidR="00C23EDE" w:rsidRDefault="0069087E">
            <w:pPr>
              <w:pStyle w:val="TableParagraph"/>
              <w:spacing w:before="1" w:line="230" w:lineRule="atLeast"/>
              <w:ind w:left="85" w:right="84"/>
              <w:jc w:val="both"/>
              <w:rPr>
                <w:sz w:val="20"/>
              </w:rPr>
            </w:pPr>
            <w:r>
              <w:rPr>
                <w:sz w:val="20"/>
              </w:rPr>
              <w:t>Certificate issued at the country of origin/reexport.</w:t>
            </w:r>
          </w:p>
        </w:tc>
      </w:tr>
      <w:tr w:rsidR="00C23EDE">
        <w:trPr>
          <w:trHeight w:val="299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ind w:left="65"/>
              <w:rPr>
                <w:sz w:val="20"/>
              </w:rPr>
            </w:pPr>
            <w:r>
              <w:rPr>
                <w:sz w:val="20"/>
              </w:rPr>
              <w:t>(ii) Germany</w:t>
            </w:r>
          </w:p>
        </w:tc>
        <w:tc>
          <w:tcPr>
            <w:tcW w:w="4429" w:type="dxa"/>
          </w:tcPr>
          <w:p w:rsidR="00C23EDE" w:rsidRDefault="0069087E">
            <w:pPr>
              <w:pStyle w:val="TableParagraph"/>
              <w:spacing w:line="229" w:lineRule="exact"/>
              <w:ind w:left="65"/>
              <w:rPr>
                <w:sz w:val="20"/>
              </w:rPr>
            </w:pPr>
            <w:r>
              <w:rPr>
                <w:sz w:val="20"/>
              </w:rPr>
              <w:t>Free from:</w:t>
            </w:r>
          </w:p>
          <w:p w:rsidR="00C23EDE" w:rsidRDefault="0069087E">
            <w:pPr>
              <w:pStyle w:val="TableParagraph"/>
              <w:numPr>
                <w:ilvl w:val="0"/>
                <w:numId w:val="323"/>
              </w:numPr>
              <w:tabs>
                <w:tab w:val="left" w:pos="516"/>
              </w:tabs>
              <w:ind w:right="246" w:hanging="269"/>
              <w:rPr>
                <w:sz w:val="20"/>
              </w:rPr>
            </w:pPr>
            <w:r>
              <w:rPr>
                <w:i/>
                <w:sz w:val="20"/>
              </w:rPr>
              <w:t xml:space="preserve">Anoplophora glabripennis </w:t>
            </w:r>
            <w:r>
              <w:rPr>
                <w:sz w:val="20"/>
              </w:rPr>
              <w:t>(Asian</w:t>
            </w:r>
            <w:r>
              <w:rPr>
                <w:spacing w:val="-16"/>
                <w:sz w:val="20"/>
              </w:rPr>
              <w:t xml:space="preserve"> </w:t>
            </w:r>
            <w:r>
              <w:rPr>
                <w:sz w:val="20"/>
              </w:rPr>
              <w:t>longhorned beetle)</w:t>
            </w:r>
          </w:p>
          <w:p w:rsidR="00C23EDE" w:rsidRDefault="0069087E">
            <w:pPr>
              <w:pStyle w:val="TableParagraph"/>
              <w:numPr>
                <w:ilvl w:val="0"/>
                <w:numId w:val="323"/>
              </w:numPr>
              <w:tabs>
                <w:tab w:val="left" w:pos="578"/>
              </w:tabs>
              <w:ind w:left="577" w:hanging="286"/>
              <w:rPr>
                <w:sz w:val="20"/>
              </w:rPr>
            </w:pPr>
            <w:r>
              <w:rPr>
                <w:i/>
                <w:sz w:val="20"/>
              </w:rPr>
              <w:t xml:space="preserve">Lymantria monacha </w:t>
            </w:r>
            <w:r>
              <w:rPr>
                <w:sz w:val="20"/>
              </w:rPr>
              <w:t>(nun moth)</w:t>
            </w:r>
          </w:p>
          <w:p w:rsidR="00C23EDE" w:rsidRDefault="0069087E">
            <w:pPr>
              <w:pStyle w:val="TableParagraph"/>
              <w:numPr>
                <w:ilvl w:val="0"/>
                <w:numId w:val="323"/>
              </w:numPr>
              <w:tabs>
                <w:tab w:val="left" w:pos="566"/>
              </w:tabs>
              <w:ind w:left="565" w:hanging="274"/>
              <w:rPr>
                <w:sz w:val="20"/>
              </w:rPr>
            </w:pPr>
            <w:r>
              <w:rPr>
                <w:i/>
                <w:sz w:val="20"/>
              </w:rPr>
              <w:t>Tremexf uscicornis</w:t>
            </w:r>
            <w:r>
              <w:rPr>
                <w:sz w:val="20"/>
              </w:rPr>
              <w:t>(Tremex</w:t>
            </w:r>
            <w:r>
              <w:rPr>
                <w:spacing w:val="-1"/>
                <w:sz w:val="20"/>
              </w:rPr>
              <w:t xml:space="preserve"> </w:t>
            </w:r>
            <w:r>
              <w:rPr>
                <w:sz w:val="20"/>
              </w:rPr>
              <w:t>wasp)</w:t>
            </w:r>
          </w:p>
          <w:p w:rsidR="00C23EDE" w:rsidRDefault="0069087E">
            <w:pPr>
              <w:pStyle w:val="TableParagraph"/>
              <w:numPr>
                <w:ilvl w:val="0"/>
                <w:numId w:val="323"/>
              </w:numPr>
              <w:tabs>
                <w:tab w:val="left" w:pos="578"/>
              </w:tabs>
              <w:spacing w:before="1"/>
              <w:ind w:left="577" w:hanging="286"/>
              <w:rPr>
                <w:i/>
                <w:sz w:val="20"/>
              </w:rPr>
            </w:pPr>
            <w:r>
              <w:rPr>
                <w:i/>
                <w:sz w:val="20"/>
              </w:rPr>
              <w:t>Heterobasidion</w:t>
            </w:r>
            <w:r>
              <w:rPr>
                <w:i/>
                <w:spacing w:val="-2"/>
                <w:sz w:val="20"/>
              </w:rPr>
              <w:t xml:space="preserve"> </w:t>
            </w:r>
            <w:r>
              <w:rPr>
                <w:i/>
                <w:sz w:val="20"/>
              </w:rPr>
              <w:t>annosum</w:t>
            </w:r>
          </w:p>
          <w:p w:rsidR="00C23EDE" w:rsidRDefault="0069087E">
            <w:pPr>
              <w:pStyle w:val="TableParagraph"/>
              <w:numPr>
                <w:ilvl w:val="0"/>
                <w:numId w:val="323"/>
              </w:numPr>
              <w:tabs>
                <w:tab w:val="left" w:pos="566"/>
              </w:tabs>
              <w:ind w:right="365" w:hanging="269"/>
              <w:rPr>
                <w:sz w:val="20"/>
              </w:rPr>
            </w:pPr>
            <w:r>
              <w:rPr>
                <w:i/>
                <w:sz w:val="20"/>
              </w:rPr>
              <w:t xml:space="preserve">Cryptorhynchus lapathi </w:t>
            </w:r>
            <w:r>
              <w:rPr>
                <w:sz w:val="20"/>
              </w:rPr>
              <w:t>(Poplar and</w:t>
            </w:r>
            <w:r>
              <w:rPr>
                <w:spacing w:val="-13"/>
                <w:sz w:val="20"/>
              </w:rPr>
              <w:t xml:space="preserve"> </w:t>
            </w:r>
            <w:r>
              <w:rPr>
                <w:sz w:val="20"/>
              </w:rPr>
              <w:t>willow borer)</w:t>
            </w:r>
          </w:p>
          <w:p w:rsidR="00C23EDE" w:rsidRDefault="0069087E">
            <w:pPr>
              <w:pStyle w:val="TableParagraph"/>
              <w:numPr>
                <w:ilvl w:val="0"/>
                <w:numId w:val="323"/>
              </w:numPr>
              <w:tabs>
                <w:tab w:val="left" w:pos="542"/>
              </w:tabs>
              <w:spacing w:line="229" w:lineRule="exact"/>
              <w:ind w:left="541" w:hanging="250"/>
              <w:rPr>
                <w:sz w:val="20"/>
              </w:rPr>
            </w:pPr>
            <w:r>
              <w:rPr>
                <w:i/>
                <w:sz w:val="20"/>
              </w:rPr>
              <w:t xml:space="preserve">Saperda carcharias </w:t>
            </w:r>
            <w:r>
              <w:rPr>
                <w:sz w:val="20"/>
              </w:rPr>
              <w:t>(Large poplar</w:t>
            </w:r>
            <w:r>
              <w:rPr>
                <w:spacing w:val="-1"/>
                <w:sz w:val="20"/>
              </w:rPr>
              <w:t xml:space="preserve"> </w:t>
            </w:r>
            <w:r>
              <w:rPr>
                <w:sz w:val="20"/>
              </w:rPr>
              <w:t>borer)</w:t>
            </w:r>
          </w:p>
          <w:p w:rsidR="00C23EDE" w:rsidRDefault="0069087E">
            <w:pPr>
              <w:pStyle w:val="TableParagraph"/>
              <w:numPr>
                <w:ilvl w:val="0"/>
                <w:numId w:val="323"/>
              </w:numPr>
              <w:tabs>
                <w:tab w:val="left" w:pos="576"/>
              </w:tabs>
              <w:spacing w:before="1"/>
              <w:ind w:right="543" w:hanging="269"/>
              <w:rPr>
                <w:sz w:val="20"/>
              </w:rPr>
            </w:pPr>
            <w:r>
              <w:rPr>
                <w:i/>
                <w:sz w:val="20"/>
              </w:rPr>
              <w:t xml:space="preserve">Xanthomonas populi </w:t>
            </w:r>
            <w:r>
              <w:rPr>
                <w:sz w:val="20"/>
              </w:rPr>
              <w:t>(Bacterial canker</w:t>
            </w:r>
            <w:r>
              <w:rPr>
                <w:spacing w:val="-8"/>
                <w:sz w:val="20"/>
              </w:rPr>
              <w:t xml:space="preserve"> </w:t>
            </w:r>
            <w:r>
              <w:rPr>
                <w:sz w:val="20"/>
              </w:rPr>
              <w:t>of poplar)</w:t>
            </w:r>
          </w:p>
          <w:p w:rsidR="00C23EDE" w:rsidRDefault="0069087E">
            <w:pPr>
              <w:pStyle w:val="TableParagraph"/>
              <w:numPr>
                <w:ilvl w:val="0"/>
                <w:numId w:val="323"/>
              </w:numPr>
              <w:tabs>
                <w:tab w:val="left" w:pos="576"/>
              </w:tabs>
              <w:ind w:left="575" w:hanging="284"/>
              <w:rPr>
                <w:sz w:val="20"/>
              </w:rPr>
            </w:pPr>
            <w:r>
              <w:rPr>
                <w:i/>
                <w:sz w:val="20"/>
              </w:rPr>
              <w:t xml:space="preserve">Eutypa lata </w:t>
            </w:r>
            <w:r>
              <w:rPr>
                <w:sz w:val="20"/>
              </w:rPr>
              <w:t>(Eutypa dieback)</w:t>
            </w:r>
          </w:p>
        </w:tc>
        <w:tc>
          <w:tcPr>
            <w:tcW w:w="2825" w:type="dxa"/>
          </w:tcPr>
          <w:p w:rsidR="00C23EDE" w:rsidRDefault="0069087E">
            <w:pPr>
              <w:pStyle w:val="TableParagraph"/>
              <w:spacing w:before="2" w:line="237" w:lineRule="auto"/>
              <w:ind w:left="85" w:right="84"/>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heat treatment at 56</w:t>
            </w:r>
            <w:r>
              <w:rPr>
                <w:position w:val="7"/>
                <w:sz w:val="13"/>
              </w:rPr>
              <w:t>0</w:t>
            </w:r>
            <w:r>
              <w:rPr>
                <w:sz w:val="20"/>
              </w:rPr>
              <w:t xml:space="preserve">C (core temperature) for </w:t>
            </w:r>
            <w:r>
              <w:rPr>
                <w:spacing w:val="-8"/>
                <w:sz w:val="20"/>
              </w:rPr>
              <w:t xml:space="preserve">30 </w:t>
            </w:r>
            <w:r>
              <w:rPr>
                <w:sz w:val="20"/>
              </w:rPr>
              <w:t>minutes or any other treatment approved by Plant Protection Adviser to the Government of India.</w:t>
            </w:r>
          </w:p>
          <w:p w:rsidR="00C23EDE" w:rsidRDefault="0069087E">
            <w:pPr>
              <w:pStyle w:val="TableParagraph"/>
              <w:spacing w:before="4" w:line="230" w:lineRule="atLeast"/>
              <w:ind w:left="85" w:right="84"/>
              <w:jc w:val="both"/>
              <w:rPr>
                <w:sz w:val="20"/>
              </w:rPr>
            </w:pPr>
            <w:r>
              <w:rPr>
                <w:sz w:val="20"/>
              </w:rPr>
              <w:t>The treatment should be endorsed on Phytosanitary Certificate issued at the country of origin/re-export.</w:t>
            </w:r>
          </w:p>
        </w:tc>
      </w:tr>
      <w:tr w:rsidR="00C23EDE">
        <w:trPr>
          <w:trHeight w:val="1127"/>
        </w:trPr>
        <w:tc>
          <w:tcPr>
            <w:tcW w:w="809" w:type="dxa"/>
            <w:vMerge w:val="restart"/>
          </w:tcPr>
          <w:p w:rsidR="00C23EDE" w:rsidRDefault="0069087E">
            <w:pPr>
              <w:pStyle w:val="TableParagraph"/>
              <w:spacing w:line="218" w:lineRule="exact"/>
              <w:ind w:left="227"/>
              <w:rPr>
                <w:sz w:val="20"/>
              </w:rPr>
            </w:pPr>
            <w:r>
              <w:rPr>
                <w:sz w:val="20"/>
              </w:rPr>
              <w:t>543.</w:t>
            </w:r>
          </w:p>
        </w:tc>
        <w:tc>
          <w:tcPr>
            <w:tcW w:w="2539" w:type="dxa"/>
            <w:vMerge w:val="restart"/>
          </w:tcPr>
          <w:p w:rsidR="00C23EDE" w:rsidRDefault="0069087E">
            <w:pPr>
              <w:pStyle w:val="TableParagraph"/>
              <w:spacing w:line="212" w:lineRule="exact"/>
              <w:ind w:left="64"/>
              <w:rPr>
                <w:i/>
                <w:sz w:val="20"/>
              </w:rPr>
            </w:pPr>
            <w:r>
              <w:rPr>
                <w:i/>
                <w:sz w:val="20"/>
              </w:rPr>
              <w:t>Portulaca spp.</w:t>
            </w:r>
          </w:p>
          <w:p w:rsidR="00C23EDE" w:rsidRDefault="0069087E">
            <w:pPr>
              <w:pStyle w:val="TableParagraph"/>
              <w:spacing w:line="224" w:lineRule="exact"/>
              <w:ind w:left="64"/>
              <w:rPr>
                <w:sz w:val="20"/>
              </w:rPr>
            </w:pPr>
            <w:r>
              <w:rPr>
                <w:sz w:val="20"/>
              </w:rPr>
              <w:t>(Portulaca)</w:t>
            </w:r>
          </w:p>
        </w:tc>
        <w:tc>
          <w:tcPr>
            <w:tcW w:w="1800" w:type="dxa"/>
            <w:vMerge w:val="restart"/>
          </w:tcPr>
          <w:p w:rsidR="00C23EDE" w:rsidRDefault="0069087E">
            <w:pPr>
              <w:pStyle w:val="TableParagraph"/>
              <w:spacing w:line="218" w:lineRule="exact"/>
              <w:ind w:left="64"/>
              <w:rPr>
                <w:sz w:val="20"/>
              </w:rPr>
            </w:pPr>
            <w:r>
              <w:rPr>
                <w:sz w:val="20"/>
              </w:rPr>
              <w:t>Seeds for sowing</w:t>
            </w:r>
          </w:p>
        </w:tc>
        <w:tc>
          <w:tcPr>
            <w:tcW w:w="1730" w:type="dxa"/>
          </w:tcPr>
          <w:p w:rsidR="00C23EDE" w:rsidRDefault="0069087E">
            <w:pPr>
              <w:pStyle w:val="TableParagraph"/>
              <w:numPr>
                <w:ilvl w:val="0"/>
                <w:numId w:val="322"/>
              </w:numPr>
              <w:tabs>
                <w:tab w:val="left" w:pos="305"/>
              </w:tabs>
              <w:spacing w:line="214" w:lineRule="exact"/>
              <w:ind w:hanging="239"/>
              <w:rPr>
                <w:sz w:val="20"/>
              </w:rPr>
            </w:pPr>
            <w:r>
              <w:rPr>
                <w:sz w:val="20"/>
              </w:rPr>
              <w:t>USA</w:t>
            </w:r>
          </w:p>
          <w:p w:rsidR="00C23EDE" w:rsidRDefault="0069087E">
            <w:pPr>
              <w:pStyle w:val="TableParagraph"/>
              <w:numPr>
                <w:ilvl w:val="0"/>
                <w:numId w:val="322"/>
              </w:numPr>
              <w:tabs>
                <w:tab w:val="left" w:pos="361"/>
              </w:tabs>
              <w:spacing w:line="225" w:lineRule="exact"/>
              <w:ind w:left="360" w:hanging="295"/>
              <w:rPr>
                <w:sz w:val="20"/>
              </w:rPr>
            </w:pPr>
            <w:r>
              <w:rPr>
                <w:sz w:val="20"/>
              </w:rPr>
              <w:t>Australia</w:t>
            </w:r>
          </w:p>
        </w:tc>
        <w:tc>
          <w:tcPr>
            <w:tcW w:w="4429" w:type="dxa"/>
          </w:tcPr>
          <w:p w:rsidR="00C23EDE" w:rsidRDefault="0069087E">
            <w:pPr>
              <w:pStyle w:val="TableParagraph"/>
              <w:spacing w:line="218" w:lineRule="exact"/>
              <w:ind w:left="65"/>
              <w:rPr>
                <w:sz w:val="20"/>
              </w:rPr>
            </w:pPr>
            <w:r>
              <w:rPr>
                <w:sz w:val="20"/>
              </w:rPr>
              <w:t>Free from Tobacco rattle virus (Spraing of potato)</w:t>
            </w:r>
          </w:p>
        </w:tc>
        <w:tc>
          <w:tcPr>
            <w:tcW w:w="2825" w:type="dxa"/>
          </w:tcPr>
          <w:p w:rsidR="00C23EDE" w:rsidRDefault="0069087E">
            <w:pPr>
              <w:pStyle w:val="TableParagraph"/>
              <w:numPr>
                <w:ilvl w:val="0"/>
                <w:numId w:val="321"/>
              </w:numPr>
              <w:tabs>
                <w:tab w:val="left" w:pos="426"/>
              </w:tabs>
              <w:spacing w:line="228" w:lineRule="auto"/>
              <w:ind w:right="229" w:hanging="271"/>
              <w:rPr>
                <w:sz w:val="20"/>
              </w:rPr>
            </w:pPr>
            <w:r>
              <w:tab/>
            </w:r>
            <w:r>
              <w:rPr>
                <w:sz w:val="20"/>
              </w:rPr>
              <w:t>Free from quarantine</w:t>
            </w:r>
            <w:r>
              <w:rPr>
                <w:spacing w:val="-9"/>
                <w:sz w:val="20"/>
              </w:rPr>
              <w:t xml:space="preserve"> </w:t>
            </w:r>
            <w:r>
              <w:rPr>
                <w:sz w:val="20"/>
              </w:rPr>
              <w:t>weed seeds.</w:t>
            </w:r>
          </w:p>
          <w:p w:rsidR="00C23EDE" w:rsidRDefault="0069087E">
            <w:pPr>
              <w:pStyle w:val="TableParagraph"/>
              <w:numPr>
                <w:ilvl w:val="0"/>
                <w:numId w:val="321"/>
              </w:numPr>
              <w:tabs>
                <w:tab w:val="left" w:pos="381"/>
              </w:tabs>
              <w:spacing w:line="230" w:lineRule="atLeast"/>
              <w:ind w:right="409" w:hanging="271"/>
              <w:rPr>
                <w:sz w:val="20"/>
              </w:rPr>
            </w:pPr>
            <w:r>
              <w:rPr>
                <w:sz w:val="20"/>
              </w:rPr>
              <w:t xml:space="preserve">Crop inspection and certification for free </w:t>
            </w:r>
            <w:r>
              <w:rPr>
                <w:spacing w:val="-4"/>
                <w:sz w:val="20"/>
              </w:rPr>
              <w:t xml:space="preserve">from </w:t>
            </w:r>
            <w:r>
              <w:rPr>
                <w:sz w:val="20"/>
              </w:rPr>
              <w:t>tobacco rattle</w:t>
            </w:r>
            <w:r>
              <w:rPr>
                <w:spacing w:val="-1"/>
                <w:sz w:val="20"/>
              </w:rPr>
              <w:t xml:space="preserve"> </w:t>
            </w:r>
            <w:r>
              <w:rPr>
                <w:sz w:val="20"/>
              </w:rPr>
              <w:t>virus.</w:t>
            </w:r>
          </w:p>
        </w:tc>
      </w:tr>
      <w:tr w:rsidR="00C23EDE">
        <w:trPr>
          <w:trHeight w:val="309"/>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(iii) Netherlands</w:t>
            </w:r>
          </w:p>
        </w:tc>
        <w:tc>
          <w:tcPr>
            <w:tcW w:w="4429" w:type="dxa"/>
          </w:tcPr>
          <w:p w:rsidR="00C23EDE" w:rsidRDefault="0069087E">
            <w:pPr>
              <w:pStyle w:val="TableParagraph"/>
              <w:spacing w:before="34"/>
              <w:ind w:left="204" w:right="132"/>
              <w:jc w:val="center"/>
              <w:rPr>
                <w:sz w:val="20"/>
              </w:rPr>
            </w:pPr>
            <w:r>
              <w:rPr>
                <w:sz w:val="20"/>
              </w:rPr>
              <w:t>Nil</w:t>
            </w:r>
          </w:p>
        </w:tc>
        <w:tc>
          <w:tcPr>
            <w:tcW w:w="2825" w:type="dxa"/>
          </w:tcPr>
          <w:p w:rsidR="00C23EDE" w:rsidRDefault="0069087E">
            <w:pPr>
              <w:pStyle w:val="TableParagraph"/>
              <w:spacing w:line="218" w:lineRule="exact"/>
              <w:ind w:left="85"/>
              <w:rPr>
                <w:sz w:val="20"/>
              </w:rPr>
            </w:pPr>
            <w:r>
              <w:rPr>
                <w:sz w:val="20"/>
              </w:rPr>
              <w:t>Free from quarantine weed seeds.</w:t>
            </w:r>
          </w:p>
        </w:tc>
      </w:tr>
      <w:tr w:rsidR="00C23EDE">
        <w:trPr>
          <w:trHeight w:val="138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9" w:lineRule="exact"/>
              <w:ind w:left="65"/>
              <w:rPr>
                <w:sz w:val="20"/>
              </w:rPr>
            </w:pPr>
            <w:r>
              <w:rPr>
                <w:sz w:val="20"/>
              </w:rPr>
              <w:t>(iv) Taiwan</w:t>
            </w:r>
          </w:p>
        </w:tc>
        <w:tc>
          <w:tcPr>
            <w:tcW w:w="4429" w:type="dxa"/>
          </w:tcPr>
          <w:p w:rsidR="00C23EDE" w:rsidRDefault="0069087E">
            <w:pPr>
              <w:pStyle w:val="TableParagraph"/>
              <w:spacing w:line="219" w:lineRule="exact"/>
              <w:ind w:left="65"/>
              <w:rPr>
                <w:sz w:val="20"/>
              </w:rPr>
            </w:pPr>
            <w:r>
              <w:rPr>
                <w:sz w:val="20"/>
              </w:rPr>
              <w:t>Free from Aster yellows phytoplasma group</w:t>
            </w:r>
          </w:p>
        </w:tc>
        <w:tc>
          <w:tcPr>
            <w:tcW w:w="2825" w:type="dxa"/>
          </w:tcPr>
          <w:p w:rsidR="00C23EDE" w:rsidRDefault="0069087E">
            <w:pPr>
              <w:pStyle w:val="TableParagraph"/>
              <w:numPr>
                <w:ilvl w:val="0"/>
                <w:numId w:val="320"/>
              </w:numPr>
              <w:tabs>
                <w:tab w:val="left" w:pos="375"/>
              </w:tabs>
              <w:spacing w:before="1"/>
              <w:ind w:right="282" w:hanging="271"/>
              <w:rPr>
                <w:sz w:val="20"/>
              </w:rPr>
            </w:pPr>
            <w:r>
              <w:rPr>
                <w:sz w:val="20"/>
              </w:rPr>
              <w:t>Free from quarantine</w:t>
            </w:r>
            <w:r>
              <w:rPr>
                <w:spacing w:val="-11"/>
                <w:sz w:val="20"/>
              </w:rPr>
              <w:t xml:space="preserve"> </w:t>
            </w:r>
            <w:r>
              <w:rPr>
                <w:sz w:val="20"/>
              </w:rPr>
              <w:t>weed seeds.</w:t>
            </w:r>
          </w:p>
          <w:p w:rsidR="00C23EDE" w:rsidRDefault="0069087E">
            <w:pPr>
              <w:pStyle w:val="TableParagraph"/>
              <w:numPr>
                <w:ilvl w:val="0"/>
                <w:numId w:val="320"/>
              </w:numPr>
              <w:tabs>
                <w:tab w:val="left" w:pos="381"/>
              </w:tabs>
              <w:spacing w:before="1" w:line="230" w:lineRule="exact"/>
              <w:ind w:right="338" w:hanging="271"/>
              <w:rPr>
                <w:sz w:val="20"/>
              </w:rPr>
            </w:pPr>
            <w:r>
              <w:rPr>
                <w:sz w:val="20"/>
              </w:rPr>
              <w:t xml:space="preserve">Crop inspection and certification for free from aster yellows </w:t>
            </w:r>
            <w:r>
              <w:rPr>
                <w:spacing w:val="-3"/>
                <w:sz w:val="20"/>
              </w:rPr>
              <w:t xml:space="preserve">phytoplasma </w:t>
            </w:r>
            <w:r>
              <w:rPr>
                <w:sz w:val="20"/>
              </w:rPr>
              <w:t>group.</w:t>
            </w:r>
          </w:p>
        </w:tc>
      </w:tr>
      <w:tr w:rsidR="00C23EDE">
        <w:trPr>
          <w:trHeight w:val="1116"/>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6" w:lineRule="exact"/>
              <w:ind w:left="65"/>
              <w:rPr>
                <w:sz w:val="20"/>
              </w:rPr>
            </w:pPr>
            <w:r>
              <w:rPr>
                <w:sz w:val="20"/>
              </w:rPr>
              <w:t>(v) UK</w:t>
            </w:r>
          </w:p>
        </w:tc>
        <w:tc>
          <w:tcPr>
            <w:tcW w:w="4429"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319"/>
              </w:numPr>
              <w:tabs>
                <w:tab w:val="left" w:pos="621"/>
              </w:tabs>
              <w:spacing w:before="3" w:line="230" w:lineRule="auto"/>
              <w:ind w:right="290" w:hanging="269"/>
              <w:rPr>
                <w:sz w:val="20"/>
              </w:rPr>
            </w:pPr>
            <w:r>
              <w:tab/>
            </w:r>
            <w:r>
              <w:rPr>
                <w:i/>
                <w:sz w:val="20"/>
              </w:rPr>
              <w:t xml:space="preserve">Duponchelia fovealis </w:t>
            </w:r>
            <w:r>
              <w:rPr>
                <w:sz w:val="20"/>
              </w:rPr>
              <w:t>(Southern European marshland pyralid)</w:t>
            </w:r>
          </w:p>
          <w:p w:rsidR="00C23EDE" w:rsidRDefault="0069087E">
            <w:pPr>
              <w:pStyle w:val="TableParagraph"/>
              <w:numPr>
                <w:ilvl w:val="0"/>
                <w:numId w:val="319"/>
              </w:numPr>
              <w:tabs>
                <w:tab w:val="left" w:pos="583"/>
              </w:tabs>
              <w:spacing w:line="227" w:lineRule="exact"/>
              <w:ind w:left="582" w:hanging="286"/>
              <w:rPr>
                <w:sz w:val="20"/>
              </w:rPr>
            </w:pPr>
            <w:r>
              <w:rPr>
                <w:i/>
                <w:sz w:val="20"/>
              </w:rPr>
              <w:t xml:space="preserve">Peridroma saucia </w:t>
            </w:r>
            <w:r>
              <w:rPr>
                <w:sz w:val="20"/>
              </w:rPr>
              <w:t>(Pearly underwing</w:t>
            </w:r>
            <w:r>
              <w:rPr>
                <w:spacing w:val="-7"/>
                <w:sz w:val="20"/>
              </w:rPr>
              <w:t xml:space="preserve"> </w:t>
            </w:r>
            <w:r>
              <w:rPr>
                <w:sz w:val="20"/>
              </w:rPr>
              <w:t>moth)</w:t>
            </w:r>
          </w:p>
          <w:p w:rsidR="00C23EDE" w:rsidRDefault="0069087E">
            <w:pPr>
              <w:pStyle w:val="TableParagraph"/>
              <w:numPr>
                <w:ilvl w:val="0"/>
                <w:numId w:val="319"/>
              </w:numPr>
              <w:tabs>
                <w:tab w:val="left" w:pos="571"/>
              </w:tabs>
              <w:spacing w:before="2" w:line="210" w:lineRule="exact"/>
              <w:ind w:left="570" w:hanging="274"/>
              <w:rPr>
                <w:sz w:val="20"/>
              </w:rPr>
            </w:pPr>
            <w:r>
              <w:rPr>
                <w:i/>
                <w:sz w:val="20"/>
              </w:rPr>
              <w:t xml:space="preserve">Phytonemus pallidus </w:t>
            </w:r>
            <w:r>
              <w:rPr>
                <w:sz w:val="20"/>
              </w:rPr>
              <w:t>(Strawberry</w:t>
            </w:r>
            <w:r>
              <w:rPr>
                <w:spacing w:val="-4"/>
                <w:sz w:val="20"/>
              </w:rPr>
              <w:t xml:space="preserve"> </w:t>
            </w:r>
            <w:r>
              <w:rPr>
                <w:sz w:val="20"/>
              </w:rPr>
              <w:t>mite)</w:t>
            </w:r>
          </w:p>
        </w:tc>
        <w:tc>
          <w:tcPr>
            <w:tcW w:w="2825" w:type="dxa"/>
          </w:tcPr>
          <w:p w:rsidR="00C23EDE" w:rsidRDefault="0069087E">
            <w:pPr>
              <w:pStyle w:val="TableParagraph"/>
              <w:spacing w:line="228" w:lineRule="auto"/>
              <w:ind w:left="85"/>
              <w:rPr>
                <w:sz w:val="20"/>
              </w:rPr>
            </w:pPr>
            <w:r>
              <w:rPr>
                <w:sz w:val="20"/>
              </w:rPr>
              <w:t>Free from soil and quarantine weed seeds.</w:t>
            </w:r>
          </w:p>
        </w:tc>
      </w:tr>
    </w:tbl>
    <w:p w:rsidR="00C23EDE" w:rsidRDefault="00C23EDE">
      <w:pPr>
        <w:spacing w:line="228" w:lineRule="auto"/>
        <w:rPr>
          <w:sz w:val="20"/>
        </w:rPr>
        <w:sectPr w:rsidR="00C23EDE">
          <w:footerReference w:type="default" r:id="rId20"/>
          <w:pgSz w:w="15840" w:h="12240" w:orient="landscape"/>
          <w:pgMar w:top="1140" w:right="320" w:bottom="320" w:left="600" w:header="0" w:footer="139" w:gutter="0"/>
          <w:pgNumType w:start="22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676"/>
        </w:trPr>
        <w:tc>
          <w:tcPr>
            <w:tcW w:w="809" w:type="dxa"/>
          </w:tcPr>
          <w:p w:rsidR="00C23EDE" w:rsidRDefault="00C23EDE">
            <w:pPr>
              <w:pStyle w:val="TableParagraph"/>
              <w:rPr>
                <w:sz w:val="18"/>
              </w:rPr>
            </w:pPr>
          </w:p>
        </w:tc>
        <w:tc>
          <w:tcPr>
            <w:tcW w:w="2539"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69087E">
            <w:pPr>
              <w:pStyle w:val="TableParagraph"/>
              <w:spacing w:line="216" w:lineRule="exact"/>
              <w:ind w:left="125"/>
              <w:rPr>
                <w:sz w:val="20"/>
              </w:rPr>
            </w:pPr>
            <w:r>
              <w:rPr>
                <w:sz w:val="20"/>
              </w:rPr>
              <w:t>(vi) Japan</w:t>
            </w:r>
          </w:p>
        </w:tc>
        <w:tc>
          <w:tcPr>
            <w:tcW w:w="4429" w:type="dxa"/>
          </w:tcPr>
          <w:p w:rsidR="00C23EDE" w:rsidRDefault="0069087E">
            <w:pPr>
              <w:pStyle w:val="TableParagraph"/>
              <w:spacing w:line="211" w:lineRule="exact"/>
              <w:ind w:left="65"/>
              <w:rPr>
                <w:sz w:val="20"/>
              </w:rPr>
            </w:pPr>
            <w:r>
              <w:rPr>
                <w:sz w:val="20"/>
              </w:rPr>
              <w:t>Free from:</w:t>
            </w:r>
          </w:p>
          <w:p w:rsidR="00C23EDE" w:rsidRDefault="0069087E">
            <w:pPr>
              <w:pStyle w:val="TableParagraph"/>
              <w:numPr>
                <w:ilvl w:val="0"/>
                <w:numId w:val="318"/>
              </w:numPr>
              <w:tabs>
                <w:tab w:val="left" w:pos="571"/>
              </w:tabs>
              <w:spacing w:line="223" w:lineRule="exact"/>
              <w:rPr>
                <w:sz w:val="20"/>
              </w:rPr>
            </w:pPr>
            <w:r>
              <w:rPr>
                <w:i/>
                <w:sz w:val="20"/>
              </w:rPr>
              <w:t xml:space="preserve">Peridroma saucia </w:t>
            </w:r>
            <w:r>
              <w:rPr>
                <w:sz w:val="20"/>
              </w:rPr>
              <w:t>(Pearly underwing</w:t>
            </w:r>
            <w:r>
              <w:rPr>
                <w:spacing w:val="-8"/>
                <w:sz w:val="20"/>
              </w:rPr>
              <w:t xml:space="preserve"> </w:t>
            </w:r>
            <w:r>
              <w:rPr>
                <w:sz w:val="20"/>
              </w:rPr>
              <w:t>moth)</w:t>
            </w:r>
          </w:p>
          <w:p w:rsidR="00C23EDE" w:rsidRDefault="0069087E">
            <w:pPr>
              <w:pStyle w:val="TableParagraph"/>
              <w:numPr>
                <w:ilvl w:val="0"/>
                <w:numId w:val="318"/>
              </w:numPr>
              <w:tabs>
                <w:tab w:val="left" w:pos="583"/>
              </w:tabs>
              <w:spacing w:line="222" w:lineRule="exact"/>
              <w:ind w:left="582" w:hanging="286"/>
              <w:rPr>
                <w:sz w:val="20"/>
              </w:rPr>
            </w:pPr>
            <w:r>
              <w:rPr>
                <w:i/>
                <w:sz w:val="20"/>
              </w:rPr>
              <w:t xml:space="preserve">Phytonemus pallidus </w:t>
            </w:r>
            <w:r>
              <w:rPr>
                <w:sz w:val="20"/>
              </w:rPr>
              <w:t>(Strawberry</w:t>
            </w:r>
            <w:r>
              <w:rPr>
                <w:spacing w:val="-3"/>
                <w:sz w:val="20"/>
              </w:rPr>
              <w:t xml:space="preserve"> </w:t>
            </w:r>
            <w:r>
              <w:rPr>
                <w:sz w:val="20"/>
              </w:rPr>
              <w:t>mite)</w:t>
            </w:r>
          </w:p>
        </w:tc>
        <w:tc>
          <w:tcPr>
            <w:tcW w:w="2825" w:type="dxa"/>
          </w:tcPr>
          <w:p w:rsidR="00C23EDE" w:rsidRDefault="0069087E">
            <w:pPr>
              <w:pStyle w:val="TableParagraph"/>
              <w:spacing w:line="225" w:lineRule="auto"/>
              <w:ind w:left="85"/>
              <w:rPr>
                <w:sz w:val="20"/>
              </w:rPr>
            </w:pPr>
            <w:r>
              <w:rPr>
                <w:sz w:val="20"/>
              </w:rPr>
              <w:t>Free from soil and quarantine weed seeds.</w:t>
            </w:r>
          </w:p>
        </w:tc>
      </w:tr>
      <w:tr w:rsidR="00C23EDE">
        <w:trPr>
          <w:trHeight w:val="1586"/>
        </w:trPr>
        <w:tc>
          <w:tcPr>
            <w:tcW w:w="809" w:type="dxa"/>
            <w:vMerge w:val="restart"/>
          </w:tcPr>
          <w:p w:rsidR="00C23EDE" w:rsidRDefault="0069087E">
            <w:pPr>
              <w:pStyle w:val="TableParagraph"/>
              <w:spacing w:line="213" w:lineRule="exact"/>
              <w:ind w:left="227"/>
              <w:rPr>
                <w:sz w:val="20"/>
              </w:rPr>
            </w:pPr>
            <w:r>
              <w:rPr>
                <w:sz w:val="20"/>
              </w:rPr>
              <w:t>544.</w:t>
            </w:r>
          </w:p>
        </w:tc>
        <w:tc>
          <w:tcPr>
            <w:tcW w:w="2539" w:type="dxa"/>
            <w:vMerge w:val="restart"/>
          </w:tcPr>
          <w:p w:rsidR="00C23EDE" w:rsidRDefault="0069087E">
            <w:pPr>
              <w:pStyle w:val="TableParagraph"/>
              <w:spacing w:line="208" w:lineRule="exact"/>
              <w:ind w:left="64"/>
              <w:rPr>
                <w:i/>
                <w:sz w:val="20"/>
              </w:rPr>
            </w:pPr>
            <w:r>
              <w:rPr>
                <w:i/>
                <w:sz w:val="20"/>
              </w:rPr>
              <w:t>Populus euramericana</w:t>
            </w:r>
          </w:p>
          <w:p w:rsidR="00C23EDE" w:rsidRDefault="0069087E">
            <w:pPr>
              <w:pStyle w:val="TableParagraph"/>
              <w:spacing w:line="224" w:lineRule="exact"/>
              <w:ind w:left="64"/>
              <w:rPr>
                <w:sz w:val="20"/>
              </w:rPr>
            </w:pPr>
            <w:r>
              <w:rPr>
                <w:sz w:val="20"/>
              </w:rPr>
              <w:t>(Poplar)</w:t>
            </w:r>
          </w:p>
        </w:tc>
        <w:tc>
          <w:tcPr>
            <w:tcW w:w="1800" w:type="dxa"/>
          </w:tcPr>
          <w:p w:rsidR="00C23EDE" w:rsidRDefault="0069087E">
            <w:pPr>
              <w:pStyle w:val="TableParagraph"/>
              <w:ind w:left="64"/>
              <w:rPr>
                <w:sz w:val="20"/>
              </w:rPr>
            </w:pPr>
            <w:r>
              <w:rPr>
                <w:sz w:val="20"/>
              </w:rPr>
              <w:t>(i) Seeds forsowing</w:t>
            </w:r>
          </w:p>
        </w:tc>
        <w:tc>
          <w:tcPr>
            <w:tcW w:w="1730" w:type="dxa"/>
          </w:tcPr>
          <w:p w:rsidR="00C23EDE" w:rsidRDefault="0069087E">
            <w:pPr>
              <w:pStyle w:val="TableParagraph"/>
              <w:spacing w:line="213" w:lineRule="exact"/>
              <w:ind w:left="65"/>
              <w:rPr>
                <w:sz w:val="20"/>
              </w:rPr>
            </w:pPr>
            <w:r>
              <w:rPr>
                <w:sz w:val="20"/>
              </w:rPr>
              <w:t>Canada</w:t>
            </w:r>
          </w:p>
        </w:tc>
        <w:tc>
          <w:tcPr>
            <w:tcW w:w="4429" w:type="dxa"/>
          </w:tcPr>
          <w:p w:rsidR="00C23EDE" w:rsidRDefault="00C23EDE">
            <w:pPr>
              <w:pStyle w:val="TableParagraph"/>
            </w:pPr>
          </w:p>
          <w:p w:rsidR="00C23EDE" w:rsidRDefault="00C23EDE">
            <w:pPr>
              <w:pStyle w:val="TableParagraph"/>
            </w:pPr>
          </w:p>
          <w:p w:rsidR="00C23EDE" w:rsidRDefault="0069087E">
            <w:pPr>
              <w:pStyle w:val="TableParagraph"/>
              <w:spacing w:before="164"/>
              <w:ind w:left="204" w:right="132"/>
              <w:jc w:val="center"/>
              <w:rPr>
                <w:sz w:val="20"/>
              </w:rPr>
            </w:pPr>
            <w:r>
              <w:rPr>
                <w:sz w:val="20"/>
              </w:rPr>
              <w:t>Nil</w:t>
            </w:r>
          </w:p>
        </w:tc>
        <w:tc>
          <w:tcPr>
            <w:tcW w:w="2825" w:type="dxa"/>
          </w:tcPr>
          <w:p w:rsidR="00C23EDE" w:rsidRDefault="0069087E">
            <w:pPr>
              <w:pStyle w:val="TableParagraph"/>
              <w:numPr>
                <w:ilvl w:val="0"/>
                <w:numId w:val="317"/>
              </w:numPr>
              <w:tabs>
                <w:tab w:val="left" w:pos="375"/>
              </w:tabs>
              <w:spacing w:line="225" w:lineRule="auto"/>
              <w:ind w:right="284" w:hanging="271"/>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317"/>
              </w:numPr>
              <w:tabs>
                <w:tab w:val="left" w:pos="381"/>
              </w:tabs>
              <w:spacing w:before="2" w:line="230" w:lineRule="atLeast"/>
              <w:ind w:right="169" w:hanging="271"/>
              <w:rPr>
                <w:sz w:val="20"/>
              </w:rPr>
            </w:pPr>
            <w:r>
              <w:rPr>
                <w:sz w:val="20"/>
              </w:rPr>
              <w:t>Commercial imports</w:t>
            </w:r>
            <w:r>
              <w:rPr>
                <w:spacing w:val="-9"/>
                <w:sz w:val="20"/>
              </w:rPr>
              <w:t xml:space="preserve"> </w:t>
            </w:r>
            <w:r>
              <w:rPr>
                <w:sz w:val="20"/>
              </w:rPr>
              <w:t>subject to prior approval of Department of Agriculture, Cooperation and Farmers Welfare</w:t>
            </w:r>
          </w:p>
        </w:tc>
      </w:tr>
      <w:tr w:rsidR="00C23EDE">
        <w:trPr>
          <w:trHeight w:val="5278"/>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spacing w:before="1"/>
              <w:ind w:left="64"/>
              <w:rPr>
                <w:sz w:val="20"/>
              </w:rPr>
            </w:pPr>
            <w:r>
              <w:rPr>
                <w:sz w:val="20"/>
              </w:rPr>
              <w:t>(ii) Cuttings</w:t>
            </w:r>
          </w:p>
        </w:tc>
        <w:tc>
          <w:tcPr>
            <w:tcW w:w="1730" w:type="dxa"/>
          </w:tcPr>
          <w:p w:rsidR="00C23EDE" w:rsidRDefault="0069087E">
            <w:pPr>
              <w:pStyle w:val="TableParagraph"/>
              <w:spacing w:before="1"/>
              <w:ind w:left="65"/>
              <w:rPr>
                <w:sz w:val="20"/>
              </w:rPr>
            </w:pPr>
            <w:r>
              <w:rPr>
                <w:sz w:val="20"/>
              </w:rPr>
              <w:t>Canada</w:t>
            </w:r>
          </w:p>
        </w:tc>
        <w:tc>
          <w:tcPr>
            <w:tcW w:w="4429" w:type="dxa"/>
          </w:tcPr>
          <w:p w:rsidR="00C23EDE" w:rsidRDefault="0069087E">
            <w:pPr>
              <w:pStyle w:val="TableParagraph"/>
              <w:spacing w:before="1" w:line="229" w:lineRule="exact"/>
              <w:ind w:left="65"/>
              <w:rPr>
                <w:sz w:val="20"/>
              </w:rPr>
            </w:pPr>
            <w:r>
              <w:rPr>
                <w:sz w:val="20"/>
              </w:rPr>
              <w:t>Free from:</w:t>
            </w:r>
          </w:p>
          <w:p w:rsidR="00C23EDE" w:rsidRDefault="0069087E">
            <w:pPr>
              <w:pStyle w:val="TableParagraph"/>
              <w:numPr>
                <w:ilvl w:val="0"/>
                <w:numId w:val="316"/>
              </w:numPr>
              <w:tabs>
                <w:tab w:val="left" w:pos="566"/>
              </w:tabs>
              <w:spacing w:line="229" w:lineRule="exact"/>
              <w:rPr>
                <w:i/>
                <w:sz w:val="20"/>
              </w:rPr>
            </w:pPr>
            <w:r>
              <w:rPr>
                <w:i/>
                <w:sz w:val="20"/>
              </w:rPr>
              <w:t>Anoplophora glabripennis</w:t>
            </w:r>
          </w:p>
          <w:p w:rsidR="00C23EDE" w:rsidRDefault="0069087E">
            <w:pPr>
              <w:pStyle w:val="TableParagraph"/>
              <w:numPr>
                <w:ilvl w:val="0"/>
                <w:numId w:val="316"/>
              </w:numPr>
              <w:tabs>
                <w:tab w:val="left" w:pos="578"/>
              </w:tabs>
              <w:spacing w:line="228" w:lineRule="exact"/>
              <w:ind w:left="577" w:hanging="286"/>
              <w:rPr>
                <w:i/>
                <w:sz w:val="20"/>
              </w:rPr>
            </w:pPr>
            <w:r>
              <w:rPr>
                <w:i/>
                <w:sz w:val="20"/>
              </w:rPr>
              <w:t>Choristoneura rosaceana</w:t>
            </w:r>
          </w:p>
          <w:p w:rsidR="00C23EDE" w:rsidRDefault="0069087E">
            <w:pPr>
              <w:pStyle w:val="TableParagraph"/>
              <w:numPr>
                <w:ilvl w:val="0"/>
                <w:numId w:val="316"/>
              </w:numPr>
              <w:tabs>
                <w:tab w:val="left" w:pos="566"/>
              </w:tabs>
              <w:spacing w:line="228" w:lineRule="exact"/>
              <w:rPr>
                <w:i/>
                <w:sz w:val="20"/>
              </w:rPr>
            </w:pPr>
            <w:r>
              <w:rPr>
                <w:i/>
                <w:sz w:val="20"/>
              </w:rPr>
              <w:t>Euproctis</w:t>
            </w:r>
            <w:r>
              <w:rPr>
                <w:i/>
                <w:spacing w:val="-2"/>
                <w:sz w:val="20"/>
              </w:rPr>
              <w:t xml:space="preserve"> </w:t>
            </w:r>
            <w:r>
              <w:rPr>
                <w:i/>
                <w:sz w:val="20"/>
              </w:rPr>
              <w:t>chrysorrhoea</w:t>
            </w:r>
          </w:p>
          <w:p w:rsidR="00C23EDE" w:rsidRDefault="0069087E">
            <w:pPr>
              <w:pStyle w:val="TableParagraph"/>
              <w:numPr>
                <w:ilvl w:val="0"/>
                <w:numId w:val="316"/>
              </w:numPr>
              <w:tabs>
                <w:tab w:val="left" w:pos="578"/>
              </w:tabs>
              <w:spacing w:before="3" w:line="228" w:lineRule="exact"/>
              <w:ind w:left="577" w:hanging="286"/>
              <w:rPr>
                <w:i/>
                <w:sz w:val="20"/>
              </w:rPr>
            </w:pPr>
            <w:r>
              <w:rPr>
                <w:i/>
                <w:sz w:val="20"/>
              </w:rPr>
              <w:t>Hyphantria cunea</w:t>
            </w:r>
          </w:p>
          <w:p w:rsidR="00C23EDE" w:rsidRDefault="0069087E">
            <w:pPr>
              <w:pStyle w:val="TableParagraph"/>
              <w:numPr>
                <w:ilvl w:val="0"/>
                <w:numId w:val="316"/>
              </w:numPr>
              <w:tabs>
                <w:tab w:val="left" w:pos="566"/>
              </w:tabs>
              <w:spacing w:line="228" w:lineRule="exact"/>
              <w:rPr>
                <w:sz w:val="20"/>
              </w:rPr>
            </w:pPr>
            <w:r>
              <w:rPr>
                <w:i/>
                <w:sz w:val="20"/>
              </w:rPr>
              <w:t xml:space="preserve">Leucoma salicis </w:t>
            </w:r>
            <w:r>
              <w:rPr>
                <w:sz w:val="20"/>
              </w:rPr>
              <w:t>(satin</w:t>
            </w:r>
            <w:r>
              <w:rPr>
                <w:spacing w:val="1"/>
                <w:sz w:val="20"/>
              </w:rPr>
              <w:t xml:space="preserve"> </w:t>
            </w:r>
            <w:r>
              <w:rPr>
                <w:sz w:val="20"/>
              </w:rPr>
              <w:t>moth)</w:t>
            </w:r>
          </w:p>
          <w:p w:rsidR="00C23EDE" w:rsidRDefault="0069087E">
            <w:pPr>
              <w:pStyle w:val="TableParagraph"/>
              <w:numPr>
                <w:ilvl w:val="0"/>
                <w:numId w:val="316"/>
              </w:numPr>
              <w:tabs>
                <w:tab w:val="left" w:pos="542"/>
              </w:tabs>
              <w:spacing w:before="3"/>
              <w:ind w:left="541" w:hanging="250"/>
              <w:rPr>
                <w:sz w:val="20"/>
              </w:rPr>
            </w:pPr>
            <w:r>
              <w:rPr>
                <w:i/>
                <w:sz w:val="20"/>
              </w:rPr>
              <w:t xml:space="preserve">Lygus lineolaris </w:t>
            </w:r>
            <w:r>
              <w:rPr>
                <w:sz w:val="20"/>
              </w:rPr>
              <w:t>(plant</w:t>
            </w:r>
            <w:r>
              <w:rPr>
                <w:spacing w:val="-3"/>
                <w:sz w:val="20"/>
              </w:rPr>
              <w:t xml:space="preserve"> </w:t>
            </w:r>
            <w:r>
              <w:rPr>
                <w:sz w:val="20"/>
              </w:rPr>
              <w:t>bug)</w:t>
            </w:r>
          </w:p>
          <w:p w:rsidR="00C23EDE" w:rsidRDefault="0069087E">
            <w:pPr>
              <w:pStyle w:val="TableParagraph"/>
              <w:numPr>
                <w:ilvl w:val="0"/>
                <w:numId w:val="316"/>
              </w:numPr>
              <w:tabs>
                <w:tab w:val="left" w:pos="576"/>
              </w:tabs>
              <w:spacing w:line="229" w:lineRule="exact"/>
              <w:ind w:left="575" w:hanging="284"/>
              <w:rPr>
                <w:i/>
                <w:sz w:val="20"/>
              </w:rPr>
            </w:pPr>
            <w:r>
              <w:rPr>
                <w:i/>
                <w:sz w:val="20"/>
              </w:rPr>
              <w:t>Malacosoma americanum</w:t>
            </w:r>
          </w:p>
          <w:p w:rsidR="00C23EDE" w:rsidRDefault="0069087E">
            <w:pPr>
              <w:pStyle w:val="TableParagraph"/>
              <w:numPr>
                <w:ilvl w:val="0"/>
                <w:numId w:val="316"/>
              </w:numPr>
              <w:tabs>
                <w:tab w:val="left" w:pos="626"/>
              </w:tabs>
              <w:spacing w:line="229" w:lineRule="exact"/>
              <w:ind w:left="625" w:hanging="334"/>
              <w:rPr>
                <w:i/>
                <w:sz w:val="20"/>
              </w:rPr>
            </w:pPr>
            <w:r>
              <w:rPr>
                <w:i/>
                <w:sz w:val="20"/>
              </w:rPr>
              <w:t>Malacosoma disstria</w:t>
            </w:r>
          </w:p>
          <w:p w:rsidR="00C23EDE" w:rsidRDefault="0069087E">
            <w:pPr>
              <w:pStyle w:val="TableParagraph"/>
              <w:numPr>
                <w:ilvl w:val="0"/>
                <w:numId w:val="315"/>
              </w:numPr>
              <w:tabs>
                <w:tab w:val="left" w:pos="532"/>
              </w:tabs>
              <w:rPr>
                <w:i/>
                <w:sz w:val="20"/>
              </w:rPr>
            </w:pPr>
            <w:r>
              <w:rPr>
                <w:i/>
                <w:sz w:val="20"/>
              </w:rPr>
              <w:t>Operophtera</w:t>
            </w:r>
            <w:r>
              <w:rPr>
                <w:i/>
                <w:spacing w:val="-1"/>
                <w:sz w:val="20"/>
              </w:rPr>
              <w:t xml:space="preserve"> </w:t>
            </w:r>
            <w:r>
              <w:rPr>
                <w:i/>
                <w:sz w:val="20"/>
              </w:rPr>
              <w:t>brumata</w:t>
            </w:r>
          </w:p>
          <w:p w:rsidR="00C23EDE" w:rsidRDefault="0069087E">
            <w:pPr>
              <w:pStyle w:val="TableParagraph"/>
              <w:numPr>
                <w:ilvl w:val="0"/>
                <w:numId w:val="315"/>
              </w:numPr>
              <w:tabs>
                <w:tab w:val="left" w:pos="532"/>
              </w:tabs>
              <w:spacing w:before="1" w:line="228" w:lineRule="exact"/>
              <w:rPr>
                <w:sz w:val="20"/>
              </w:rPr>
            </w:pPr>
            <w:r>
              <w:rPr>
                <w:i/>
                <w:sz w:val="20"/>
              </w:rPr>
              <w:t xml:space="preserve">Peridroma saucia </w:t>
            </w:r>
            <w:r>
              <w:rPr>
                <w:sz w:val="20"/>
              </w:rPr>
              <w:t>(pearly</w:t>
            </w:r>
            <w:r>
              <w:rPr>
                <w:spacing w:val="-11"/>
                <w:sz w:val="20"/>
              </w:rPr>
              <w:t xml:space="preserve"> </w:t>
            </w:r>
            <w:r>
              <w:rPr>
                <w:sz w:val="20"/>
              </w:rPr>
              <w:t>moth)</w:t>
            </w:r>
          </w:p>
          <w:p w:rsidR="00C23EDE" w:rsidRDefault="0069087E">
            <w:pPr>
              <w:pStyle w:val="TableParagraph"/>
              <w:numPr>
                <w:ilvl w:val="0"/>
                <w:numId w:val="315"/>
              </w:numPr>
              <w:tabs>
                <w:tab w:val="left" w:pos="576"/>
              </w:tabs>
              <w:spacing w:line="228" w:lineRule="exact"/>
              <w:ind w:left="575" w:hanging="284"/>
              <w:rPr>
                <w:sz w:val="20"/>
              </w:rPr>
            </w:pPr>
            <w:r>
              <w:rPr>
                <w:i/>
                <w:sz w:val="20"/>
              </w:rPr>
              <w:t xml:space="preserve">Zeuzera pyrina </w:t>
            </w:r>
            <w:r>
              <w:rPr>
                <w:sz w:val="20"/>
              </w:rPr>
              <w:t>(leopard</w:t>
            </w:r>
            <w:r>
              <w:rPr>
                <w:spacing w:val="-9"/>
                <w:sz w:val="20"/>
              </w:rPr>
              <w:t xml:space="preserve"> </w:t>
            </w:r>
            <w:r>
              <w:rPr>
                <w:sz w:val="20"/>
              </w:rPr>
              <w:t>moth)</w:t>
            </w:r>
          </w:p>
          <w:p w:rsidR="00C23EDE" w:rsidRDefault="0069087E">
            <w:pPr>
              <w:pStyle w:val="TableParagraph"/>
              <w:numPr>
                <w:ilvl w:val="0"/>
                <w:numId w:val="315"/>
              </w:numPr>
              <w:tabs>
                <w:tab w:val="left" w:pos="532"/>
              </w:tabs>
              <w:spacing w:before="3" w:line="228" w:lineRule="exact"/>
              <w:rPr>
                <w:i/>
                <w:sz w:val="20"/>
              </w:rPr>
            </w:pPr>
            <w:r>
              <w:rPr>
                <w:i/>
                <w:sz w:val="20"/>
              </w:rPr>
              <w:t>Botryosphaeria</w:t>
            </w:r>
            <w:r>
              <w:rPr>
                <w:i/>
                <w:spacing w:val="-1"/>
                <w:sz w:val="20"/>
              </w:rPr>
              <w:t xml:space="preserve"> </w:t>
            </w:r>
            <w:r>
              <w:rPr>
                <w:i/>
                <w:sz w:val="20"/>
              </w:rPr>
              <w:t>stevensii</w:t>
            </w:r>
          </w:p>
          <w:p w:rsidR="00C23EDE" w:rsidRDefault="0069087E">
            <w:pPr>
              <w:pStyle w:val="TableParagraph"/>
              <w:numPr>
                <w:ilvl w:val="0"/>
                <w:numId w:val="315"/>
              </w:numPr>
              <w:tabs>
                <w:tab w:val="left" w:pos="631"/>
              </w:tabs>
              <w:spacing w:line="228" w:lineRule="exact"/>
              <w:ind w:left="630" w:hanging="339"/>
              <w:rPr>
                <w:sz w:val="20"/>
              </w:rPr>
            </w:pPr>
            <w:r>
              <w:rPr>
                <w:i/>
                <w:sz w:val="20"/>
              </w:rPr>
              <w:t>Cryptodiaporthe populea</w:t>
            </w:r>
            <w:r>
              <w:rPr>
                <w:i/>
                <w:spacing w:val="-1"/>
                <w:sz w:val="20"/>
              </w:rPr>
              <w:t xml:space="preserve"> </w:t>
            </w:r>
            <w:r>
              <w:rPr>
                <w:sz w:val="20"/>
              </w:rPr>
              <w:t>(canker)</w:t>
            </w:r>
          </w:p>
          <w:p w:rsidR="00C23EDE" w:rsidRDefault="0069087E">
            <w:pPr>
              <w:pStyle w:val="TableParagraph"/>
              <w:numPr>
                <w:ilvl w:val="0"/>
                <w:numId w:val="315"/>
              </w:numPr>
              <w:tabs>
                <w:tab w:val="left" w:pos="576"/>
              </w:tabs>
              <w:spacing w:before="3"/>
              <w:ind w:left="575" w:hanging="284"/>
              <w:rPr>
                <w:i/>
                <w:sz w:val="20"/>
              </w:rPr>
            </w:pPr>
            <w:r>
              <w:rPr>
                <w:i/>
                <w:sz w:val="20"/>
              </w:rPr>
              <w:t>Drepanopeziza populorum</w:t>
            </w:r>
          </w:p>
          <w:p w:rsidR="00C23EDE" w:rsidRDefault="0069087E">
            <w:pPr>
              <w:pStyle w:val="TableParagraph"/>
              <w:numPr>
                <w:ilvl w:val="0"/>
                <w:numId w:val="315"/>
              </w:numPr>
              <w:tabs>
                <w:tab w:val="left" w:pos="578"/>
              </w:tabs>
              <w:spacing w:line="229" w:lineRule="exact"/>
              <w:ind w:left="577" w:hanging="286"/>
              <w:rPr>
                <w:i/>
                <w:sz w:val="20"/>
              </w:rPr>
            </w:pPr>
            <w:r>
              <w:rPr>
                <w:i/>
                <w:sz w:val="20"/>
              </w:rPr>
              <w:t>Heterobasidion</w:t>
            </w:r>
            <w:r>
              <w:rPr>
                <w:i/>
                <w:spacing w:val="-2"/>
                <w:sz w:val="20"/>
              </w:rPr>
              <w:t xml:space="preserve"> </w:t>
            </w:r>
            <w:r>
              <w:rPr>
                <w:i/>
                <w:sz w:val="20"/>
              </w:rPr>
              <w:t>annosum</w:t>
            </w:r>
          </w:p>
          <w:p w:rsidR="00C23EDE" w:rsidRDefault="0069087E">
            <w:pPr>
              <w:pStyle w:val="TableParagraph"/>
              <w:numPr>
                <w:ilvl w:val="0"/>
                <w:numId w:val="315"/>
              </w:numPr>
              <w:tabs>
                <w:tab w:val="left" w:pos="578"/>
              </w:tabs>
              <w:spacing w:line="227" w:lineRule="exact"/>
              <w:ind w:left="577" w:hanging="286"/>
              <w:rPr>
                <w:i/>
                <w:sz w:val="20"/>
              </w:rPr>
            </w:pPr>
            <w:r>
              <w:rPr>
                <w:i/>
                <w:sz w:val="20"/>
              </w:rPr>
              <w:t>Heterobasidion</w:t>
            </w:r>
            <w:r>
              <w:rPr>
                <w:i/>
                <w:spacing w:val="-2"/>
                <w:sz w:val="20"/>
              </w:rPr>
              <w:t xml:space="preserve"> </w:t>
            </w:r>
            <w:r>
              <w:rPr>
                <w:i/>
                <w:sz w:val="20"/>
              </w:rPr>
              <w:t>parviporum</w:t>
            </w:r>
          </w:p>
          <w:p w:rsidR="00C23EDE" w:rsidRDefault="0069087E">
            <w:pPr>
              <w:pStyle w:val="TableParagraph"/>
              <w:numPr>
                <w:ilvl w:val="0"/>
                <w:numId w:val="315"/>
              </w:numPr>
              <w:tabs>
                <w:tab w:val="left" w:pos="578"/>
              </w:tabs>
              <w:spacing w:line="228" w:lineRule="exact"/>
              <w:ind w:left="577" w:hanging="286"/>
              <w:rPr>
                <w:sz w:val="20"/>
              </w:rPr>
            </w:pPr>
            <w:r>
              <w:rPr>
                <w:i/>
                <w:sz w:val="20"/>
              </w:rPr>
              <w:t>Hypoxylon mammatum</w:t>
            </w:r>
            <w:r>
              <w:rPr>
                <w:i/>
                <w:spacing w:val="-1"/>
                <w:sz w:val="20"/>
              </w:rPr>
              <w:t xml:space="preserve"> </w:t>
            </w:r>
            <w:r>
              <w:rPr>
                <w:sz w:val="20"/>
              </w:rPr>
              <w:t>(canker)</w:t>
            </w:r>
          </w:p>
          <w:p w:rsidR="00C23EDE" w:rsidRDefault="0069087E">
            <w:pPr>
              <w:pStyle w:val="TableParagraph"/>
              <w:numPr>
                <w:ilvl w:val="0"/>
                <w:numId w:val="315"/>
              </w:numPr>
              <w:tabs>
                <w:tab w:val="left" w:pos="544"/>
              </w:tabs>
              <w:spacing w:before="3"/>
              <w:ind w:left="544" w:hanging="253"/>
              <w:rPr>
                <w:i/>
                <w:sz w:val="20"/>
              </w:rPr>
            </w:pPr>
            <w:r>
              <w:rPr>
                <w:i/>
                <w:sz w:val="20"/>
              </w:rPr>
              <w:t>Mycosphaerella</w:t>
            </w:r>
            <w:r>
              <w:rPr>
                <w:i/>
                <w:spacing w:val="-1"/>
                <w:sz w:val="20"/>
              </w:rPr>
              <w:t xml:space="preserve"> </w:t>
            </w:r>
            <w:r>
              <w:rPr>
                <w:i/>
                <w:sz w:val="20"/>
              </w:rPr>
              <w:t>populorum</w:t>
            </w:r>
          </w:p>
          <w:p w:rsidR="00C23EDE" w:rsidRDefault="0069087E">
            <w:pPr>
              <w:pStyle w:val="TableParagraph"/>
              <w:numPr>
                <w:ilvl w:val="0"/>
                <w:numId w:val="315"/>
              </w:numPr>
              <w:tabs>
                <w:tab w:val="left" w:pos="554"/>
              </w:tabs>
              <w:spacing w:line="228" w:lineRule="exact"/>
              <w:ind w:left="553" w:hanging="262"/>
              <w:rPr>
                <w:i/>
                <w:sz w:val="20"/>
              </w:rPr>
            </w:pPr>
            <w:r>
              <w:rPr>
                <w:i/>
                <w:sz w:val="20"/>
              </w:rPr>
              <w:t>Ophiostoma piceae</w:t>
            </w:r>
          </w:p>
          <w:p w:rsidR="00C23EDE" w:rsidRDefault="0069087E">
            <w:pPr>
              <w:pStyle w:val="TableParagraph"/>
              <w:numPr>
                <w:ilvl w:val="0"/>
                <w:numId w:val="315"/>
              </w:numPr>
              <w:tabs>
                <w:tab w:val="left" w:pos="532"/>
              </w:tabs>
              <w:spacing w:line="228" w:lineRule="exact"/>
              <w:rPr>
                <w:i/>
                <w:sz w:val="20"/>
              </w:rPr>
            </w:pPr>
            <w:r>
              <w:rPr>
                <w:i/>
                <w:sz w:val="20"/>
              </w:rPr>
              <w:t>Phellinus</w:t>
            </w:r>
            <w:r>
              <w:rPr>
                <w:i/>
                <w:spacing w:val="-2"/>
                <w:sz w:val="20"/>
              </w:rPr>
              <w:t xml:space="preserve"> </w:t>
            </w:r>
            <w:r>
              <w:rPr>
                <w:i/>
                <w:sz w:val="20"/>
              </w:rPr>
              <w:t>tremulae</w:t>
            </w:r>
          </w:p>
          <w:p w:rsidR="00C23EDE" w:rsidRDefault="0069087E">
            <w:pPr>
              <w:pStyle w:val="TableParagraph"/>
              <w:numPr>
                <w:ilvl w:val="0"/>
                <w:numId w:val="315"/>
              </w:numPr>
              <w:tabs>
                <w:tab w:val="left" w:pos="576"/>
              </w:tabs>
              <w:spacing w:before="3"/>
              <w:ind w:left="575" w:hanging="284"/>
              <w:rPr>
                <w:sz w:val="20"/>
              </w:rPr>
            </w:pPr>
            <w:r>
              <w:rPr>
                <w:i/>
                <w:sz w:val="20"/>
              </w:rPr>
              <w:t xml:space="preserve">Phytophthora cryptogea </w:t>
            </w:r>
            <w:r>
              <w:rPr>
                <w:sz w:val="20"/>
              </w:rPr>
              <w:t>(foot</w:t>
            </w:r>
            <w:r>
              <w:rPr>
                <w:spacing w:val="2"/>
                <w:sz w:val="20"/>
              </w:rPr>
              <w:t xml:space="preserve"> </w:t>
            </w:r>
            <w:r>
              <w:rPr>
                <w:sz w:val="20"/>
              </w:rPr>
              <w:t>rot)</w:t>
            </w:r>
          </w:p>
          <w:p w:rsidR="00C23EDE" w:rsidRDefault="0069087E">
            <w:pPr>
              <w:pStyle w:val="TableParagraph"/>
              <w:numPr>
                <w:ilvl w:val="0"/>
                <w:numId w:val="315"/>
              </w:numPr>
              <w:tabs>
                <w:tab w:val="left" w:pos="576"/>
              </w:tabs>
              <w:spacing w:line="210" w:lineRule="exact"/>
              <w:ind w:left="575" w:hanging="284"/>
              <w:rPr>
                <w:i/>
                <w:sz w:val="20"/>
              </w:rPr>
            </w:pPr>
            <w:r>
              <w:rPr>
                <w:i/>
                <w:sz w:val="20"/>
              </w:rPr>
              <w:t>Rhizobium</w:t>
            </w:r>
            <w:r>
              <w:rPr>
                <w:i/>
                <w:spacing w:val="-1"/>
                <w:sz w:val="20"/>
              </w:rPr>
              <w:t xml:space="preserve"> </w:t>
            </w:r>
            <w:r>
              <w:rPr>
                <w:i/>
                <w:sz w:val="20"/>
              </w:rPr>
              <w:t>rhizogenes</w:t>
            </w:r>
          </w:p>
        </w:tc>
        <w:tc>
          <w:tcPr>
            <w:tcW w:w="2825" w:type="dxa"/>
          </w:tcPr>
          <w:p w:rsidR="00C23EDE" w:rsidRDefault="0069087E">
            <w:pPr>
              <w:pStyle w:val="TableParagraph"/>
              <w:numPr>
                <w:ilvl w:val="0"/>
                <w:numId w:val="314"/>
              </w:numPr>
              <w:tabs>
                <w:tab w:val="left" w:pos="370"/>
              </w:tabs>
              <w:spacing w:before="1" w:line="229"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314"/>
              </w:numPr>
              <w:tabs>
                <w:tab w:val="left" w:pos="376"/>
              </w:tabs>
              <w:ind w:left="351" w:right="174" w:hanging="271"/>
              <w:rPr>
                <w:sz w:val="20"/>
              </w:rPr>
            </w:pPr>
            <w:r>
              <w:rPr>
                <w:sz w:val="20"/>
              </w:rPr>
              <w:t>Commercial imports</w:t>
            </w:r>
            <w:r>
              <w:rPr>
                <w:spacing w:val="-9"/>
                <w:sz w:val="20"/>
              </w:rPr>
              <w:t xml:space="preserve"> </w:t>
            </w:r>
            <w:r>
              <w:rPr>
                <w:sz w:val="20"/>
              </w:rPr>
              <w:t>subject to prior approval of Department of Agriculture, Cooperation and Farmers Welfare</w:t>
            </w:r>
          </w:p>
          <w:p w:rsidR="00C23EDE" w:rsidRDefault="0069087E">
            <w:pPr>
              <w:pStyle w:val="TableParagraph"/>
              <w:numPr>
                <w:ilvl w:val="0"/>
                <w:numId w:val="314"/>
              </w:numPr>
              <w:tabs>
                <w:tab w:val="left" w:pos="381"/>
              </w:tabs>
              <w:ind w:left="351" w:right="1" w:hanging="271"/>
              <w:rPr>
                <w:sz w:val="20"/>
              </w:rPr>
            </w:pPr>
            <w:r>
              <w:rPr>
                <w:sz w:val="20"/>
              </w:rPr>
              <w:t>Post-entry quarantine</w:t>
            </w:r>
            <w:r>
              <w:rPr>
                <w:spacing w:val="-7"/>
                <w:sz w:val="20"/>
              </w:rPr>
              <w:t xml:space="preserve"> </w:t>
            </w:r>
            <w:r>
              <w:rPr>
                <w:sz w:val="20"/>
              </w:rPr>
              <w:t>growing for 6-9</w:t>
            </w:r>
            <w:r>
              <w:rPr>
                <w:spacing w:val="2"/>
                <w:sz w:val="20"/>
              </w:rPr>
              <w:t xml:space="preserve"> </w:t>
            </w:r>
            <w:r>
              <w:rPr>
                <w:sz w:val="20"/>
              </w:rPr>
              <w:t>month.</w:t>
            </w:r>
          </w:p>
        </w:tc>
      </w:tr>
      <w:tr w:rsidR="00C23EDE">
        <w:trPr>
          <w:trHeight w:val="2760"/>
        </w:trPr>
        <w:tc>
          <w:tcPr>
            <w:tcW w:w="809" w:type="dxa"/>
          </w:tcPr>
          <w:p w:rsidR="00C23EDE" w:rsidRDefault="0069087E">
            <w:pPr>
              <w:pStyle w:val="TableParagraph"/>
              <w:spacing w:line="212" w:lineRule="exact"/>
              <w:ind w:left="227"/>
              <w:rPr>
                <w:sz w:val="20"/>
              </w:rPr>
            </w:pPr>
            <w:r>
              <w:rPr>
                <w:sz w:val="20"/>
              </w:rPr>
              <w:t>545.</w:t>
            </w:r>
          </w:p>
        </w:tc>
        <w:tc>
          <w:tcPr>
            <w:tcW w:w="2539" w:type="dxa"/>
          </w:tcPr>
          <w:p w:rsidR="00C23EDE" w:rsidRDefault="0069087E">
            <w:pPr>
              <w:pStyle w:val="TableParagraph"/>
              <w:spacing w:before="19" w:line="192" w:lineRule="auto"/>
              <w:ind w:left="64" w:right="217"/>
              <w:rPr>
                <w:sz w:val="20"/>
              </w:rPr>
            </w:pPr>
            <w:r>
              <w:rPr>
                <w:sz w:val="20"/>
              </w:rPr>
              <w:t>Pot pourie/ dried decorative plant material</w:t>
            </w:r>
          </w:p>
        </w:tc>
        <w:tc>
          <w:tcPr>
            <w:tcW w:w="1800" w:type="dxa"/>
          </w:tcPr>
          <w:p w:rsidR="00C23EDE" w:rsidRDefault="0069087E">
            <w:pPr>
              <w:pStyle w:val="TableParagraph"/>
              <w:spacing w:before="2" w:line="213" w:lineRule="auto"/>
              <w:ind w:left="64" w:right="173"/>
              <w:rPr>
                <w:sz w:val="20"/>
              </w:rPr>
            </w:pPr>
            <w:r>
              <w:rPr>
                <w:sz w:val="20"/>
              </w:rPr>
              <w:t>Decorative plant material (dried) for consumption</w:t>
            </w:r>
          </w:p>
        </w:tc>
        <w:tc>
          <w:tcPr>
            <w:tcW w:w="1730" w:type="dxa"/>
          </w:tcPr>
          <w:p w:rsidR="00C23EDE" w:rsidRDefault="0069087E">
            <w:pPr>
              <w:pStyle w:val="TableParagraph"/>
              <w:spacing w:line="212" w:lineRule="exact"/>
              <w:ind w:left="65"/>
              <w:rPr>
                <w:sz w:val="20"/>
              </w:rPr>
            </w:pPr>
            <w:r>
              <w:rPr>
                <w:sz w:val="20"/>
              </w:rPr>
              <w:t>Any Country</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ind w:left="48" w:right="39"/>
              <w:jc w:val="center"/>
              <w:rPr>
                <w:sz w:val="20"/>
              </w:rPr>
            </w:pPr>
            <w:r>
              <w:rPr>
                <w:sz w:val="20"/>
              </w:rPr>
              <w:t>Nil</w:t>
            </w:r>
          </w:p>
        </w:tc>
        <w:tc>
          <w:tcPr>
            <w:tcW w:w="2825" w:type="dxa"/>
          </w:tcPr>
          <w:p w:rsidR="00C23EDE" w:rsidRDefault="0069087E">
            <w:pPr>
              <w:pStyle w:val="TableParagraph"/>
              <w:numPr>
                <w:ilvl w:val="0"/>
                <w:numId w:val="313"/>
              </w:numPr>
              <w:tabs>
                <w:tab w:val="left" w:pos="859"/>
                <w:tab w:val="left" w:pos="860"/>
                <w:tab w:val="left" w:pos="2370"/>
              </w:tabs>
              <w:spacing w:before="1"/>
              <w:ind w:right="82" w:hanging="271"/>
              <w:jc w:val="both"/>
              <w:rPr>
                <w:sz w:val="20"/>
              </w:rPr>
            </w:pPr>
            <w:r>
              <w:tab/>
            </w:r>
            <w:r>
              <w:rPr>
                <w:sz w:val="20"/>
              </w:rPr>
              <w:t>Fumigation</w:t>
            </w:r>
            <w:r>
              <w:rPr>
                <w:sz w:val="20"/>
              </w:rPr>
              <w:tab/>
            </w:r>
            <w:r>
              <w:rPr>
                <w:spacing w:val="-5"/>
                <w:sz w:val="20"/>
              </w:rPr>
              <w:t xml:space="preserve">with </w:t>
            </w:r>
            <w:r>
              <w:rPr>
                <w:sz w:val="20"/>
              </w:rPr>
              <w:t>Methylbromide at 48 g/m</w:t>
            </w:r>
            <w:r>
              <w:rPr>
                <w:position w:val="7"/>
                <w:sz w:val="13"/>
              </w:rPr>
              <w:t>3</w:t>
            </w:r>
            <w:r>
              <w:rPr>
                <w:sz w:val="20"/>
              </w:rPr>
              <w:t>for 24 hrs. at 21</w:t>
            </w:r>
            <w:r>
              <w:rPr>
                <w:position w:val="7"/>
                <w:sz w:val="13"/>
              </w:rPr>
              <w:t>0</w:t>
            </w:r>
            <w:r>
              <w:rPr>
                <w:sz w:val="20"/>
              </w:rPr>
              <w:t>C and above or equivalent thereof or any other treatment approved by Plant Protection Adviser. The treatment should be endorsed on Phytosanitary Certificate issued at the country of origin/re-export.</w:t>
            </w:r>
          </w:p>
          <w:p w:rsidR="00C23EDE" w:rsidRDefault="0069087E">
            <w:pPr>
              <w:pStyle w:val="TableParagraph"/>
              <w:numPr>
                <w:ilvl w:val="0"/>
                <w:numId w:val="313"/>
              </w:numPr>
              <w:tabs>
                <w:tab w:val="left" w:pos="404"/>
              </w:tabs>
              <w:spacing w:line="220" w:lineRule="exact"/>
              <w:ind w:left="403" w:hanging="323"/>
              <w:rPr>
                <w:sz w:val="20"/>
              </w:rPr>
            </w:pPr>
            <w:r>
              <w:rPr>
                <w:sz w:val="20"/>
              </w:rPr>
              <w:t>Free from quarantine</w:t>
            </w:r>
            <w:r>
              <w:rPr>
                <w:spacing w:val="-21"/>
                <w:sz w:val="20"/>
              </w:rPr>
              <w:t xml:space="preserve"> </w:t>
            </w:r>
            <w:r>
              <w:rPr>
                <w:sz w:val="20"/>
              </w:rPr>
              <w:t>weeds</w:t>
            </w:r>
          </w:p>
          <w:p w:rsidR="00C23EDE" w:rsidRDefault="0069087E">
            <w:pPr>
              <w:pStyle w:val="TableParagraph"/>
              <w:spacing w:line="210" w:lineRule="exact"/>
              <w:ind w:left="351"/>
              <w:rPr>
                <w:sz w:val="20"/>
              </w:rPr>
            </w:pPr>
            <w:r>
              <w:rPr>
                <w:sz w:val="20"/>
              </w:rPr>
              <w:t>seeds.</w:t>
            </w:r>
          </w:p>
        </w:tc>
      </w:tr>
    </w:tbl>
    <w:p w:rsidR="00C23EDE" w:rsidRDefault="00C23EDE">
      <w:pPr>
        <w:spacing w:line="210"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2068"/>
        </w:trPr>
        <w:tc>
          <w:tcPr>
            <w:tcW w:w="809" w:type="dxa"/>
          </w:tcPr>
          <w:p w:rsidR="00C23EDE" w:rsidRDefault="0069087E">
            <w:pPr>
              <w:pStyle w:val="TableParagraph"/>
              <w:spacing w:line="218" w:lineRule="exact"/>
              <w:ind w:left="205" w:right="195"/>
              <w:jc w:val="center"/>
              <w:rPr>
                <w:sz w:val="20"/>
              </w:rPr>
            </w:pPr>
            <w:r>
              <w:rPr>
                <w:sz w:val="20"/>
              </w:rPr>
              <w:t>546.</w:t>
            </w:r>
          </w:p>
        </w:tc>
        <w:tc>
          <w:tcPr>
            <w:tcW w:w="2539" w:type="dxa"/>
          </w:tcPr>
          <w:p w:rsidR="00C23EDE" w:rsidRDefault="0069087E">
            <w:pPr>
              <w:pStyle w:val="TableParagraph"/>
              <w:spacing w:line="218" w:lineRule="exact"/>
              <w:ind w:left="64"/>
              <w:rPr>
                <w:i/>
                <w:sz w:val="20"/>
              </w:rPr>
            </w:pPr>
            <w:r>
              <w:rPr>
                <w:i/>
                <w:sz w:val="20"/>
              </w:rPr>
              <w:t>Pouteria caimito</w:t>
            </w:r>
          </w:p>
        </w:tc>
        <w:tc>
          <w:tcPr>
            <w:tcW w:w="1800" w:type="dxa"/>
          </w:tcPr>
          <w:p w:rsidR="00C23EDE" w:rsidRDefault="0069087E">
            <w:pPr>
              <w:pStyle w:val="TableParagraph"/>
              <w:spacing w:line="228" w:lineRule="auto"/>
              <w:ind w:left="64" w:right="194"/>
              <w:rPr>
                <w:sz w:val="20"/>
              </w:rPr>
            </w:pPr>
            <w:r>
              <w:rPr>
                <w:sz w:val="20"/>
              </w:rPr>
              <w:t>Plants/ cuttings for propagation</w:t>
            </w:r>
          </w:p>
        </w:tc>
        <w:tc>
          <w:tcPr>
            <w:tcW w:w="1730" w:type="dxa"/>
          </w:tcPr>
          <w:p w:rsidR="00C23EDE" w:rsidRDefault="0069087E">
            <w:pPr>
              <w:pStyle w:val="TableParagraph"/>
              <w:spacing w:line="218" w:lineRule="exact"/>
              <w:ind w:left="65"/>
              <w:rPr>
                <w:sz w:val="20"/>
              </w:rPr>
            </w:pPr>
            <w:r>
              <w:rPr>
                <w:sz w:val="20"/>
              </w:rPr>
              <w:t>Israel</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60"/>
              <w:ind w:left="48" w:right="39"/>
              <w:jc w:val="center"/>
              <w:rPr>
                <w:sz w:val="20"/>
              </w:rPr>
            </w:pPr>
            <w:r>
              <w:rPr>
                <w:sz w:val="20"/>
              </w:rPr>
              <w:t>Nil</w:t>
            </w:r>
          </w:p>
        </w:tc>
        <w:tc>
          <w:tcPr>
            <w:tcW w:w="2825" w:type="dxa"/>
          </w:tcPr>
          <w:p w:rsidR="00C23EDE" w:rsidRDefault="0069087E">
            <w:pPr>
              <w:pStyle w:val="TableParagraph"/>
              <w:numPr>
                <w:ilvl w:val="0"/>
                <w:numId w:val="312"/>
              </w:numPr>
              <w:tabs>
                <w:tab w:val="left" w:pos="370"/>
              </w:tabs>
              <w:ind w:hanging="289"/>
              <w:rPr>
                <w:sz w:val="20"/>
              </w:rPr>
            </w:pPr>
            <w:r>
              <w:rPr>
                <w:sz w:val="20"/>
              </w:rPr>
              <w:t>Free from</w:t>
            </w:r>
            <w:r>
              <w:rPr>
                <w:spacing w:val="-1"/>
                <w:sz w:val="20"/>
              </w:rPr>
              <w:t xml:space="preserve"> </w:t>
            </w:r>
            <w:r>
              <w:rPr>
                <w:sz w:val="20"/>
              </w:rPr>
              <w:t>soil.</w:t>
            </w:r>
          </w:p>
          <w:p w:rsidR="00C23EDE" w:rsidRDefault="0069087E">
            <w:pPr>
              <w:pStyle w:val="TableParagraph"/>
              <w:numPr>
                <w:ilvl w:val="0"/>
                <w:numId w:val="312"/>
              </w:numPr>
              <w:tabs>
                <w:tab w:val="left" w:pos="404"/>
              </w:tabs>
              <w:ind w:left="351" w:right="83" w:hanging="271"/>
              <w:jc w:val="both"/>
              <w:rPr>
                <w:sz w:val="20"/>
              </w:rPr>
            </w:pPr>
            <w:r>
              <w:rPr>
                <w:sz w:val="20"/>
              </w:rPr>
              <w:t xml:space="preserve">Commercial imports subject to prior approval </w:t>
            </w:r>
            <w:r>
              <w:rPr>
                <w:spacing w:val="-9"/>
                <w:sz w:val="20"/>
              </w:rPr>
              <w:t xml:space="preserve">of </w:t>
            </w:r>
            <w:r>
              <w:rPr>
                <w:sz w:val="20"/>
              </w:rPr>
              <w:t>Department of Agriculture, Cooperation and Farmers Welfare</w:t>
            </w:r>
          </w:p>
          <w:p w:rsidR="00C23EDE" w:rsidRDefault="0069087E">
            <w:pPr>
              <w:pStyle w:val="TableParagraph"/>
              <w:numPr>
                <w:ilvl w:val="0"/>
                <w:numId w:val="312"/>
              </w:numPr>
              <w:tabs>
                <w:tab w:val="left" w:pos="472"/>
              </w:tabs>
              <w:spacing w:line="230" w:lineRule="exact"/>
              <w:ind w:left="471" w:hanging="391"/>
              <w:rPr>
                <w:sz w:val="20"/>
              </w:rPr>
            </w:pPr>
            <w:r>
              <w:rPr>
                <w:sz w:val="20"/>
              </w:rPr>
              <w:t>Post-entry quarantine for</w:t>
            </w:r>
            <w:r>
              <w:rPr>
                <w:spacing w:val="14"/>
                <w:sz w:val="20"/>
              </w:rPr>
              <w:t xml:space="preserve"> </w:t>
            </w:r>
            <w:r>
              <w:rPr>
                <w:sz w:val="20"/>
              </w:rPr>
              <w:t>a</w:t>
            </w:r>
          </w:p>
          <w:p w:rsidR="00C23EDE" w:rsidRDefault="0069087E">
            <w:pPr>
              <w:pStyle w:val="TableParagraph"/>
              <w:tabs>
                <w:tab w:val="left" w:pos="1271"/>
                <w:tab w:val="left" w:pos="2038"/>
                <w:tab w:val="left" w:pos="2460"/>
              </w:tabs>
              <w:spacing w:before="5" w:line="228" w:lineRule="exact"/>
              <w:ind w:left="351" w:right="84"/>
              <w:rPr>
                <w:sz w:val="20"/>
              </w:rPr>
            </w:pPr>
            <w:r>
              <w:rPr>
                <w:sz w:val="20"/>
              </w:rPr>
              <w:t>growing</w:t>
            </w:r>
            <w:r>
              <w:rPr>
                <w:sz w:val="20"/>
              </w:rPr>
              <w:tab/>
              <w:t>period</w:t>
            </w:r>
            <w:r>
              <w:rPr>
                <w:sz w:val="20"/>
              </w:rPr>
              <w:tab/>
              <w:t>of</w:t>
            </w:r>
            <w:r>
              <w:rPr>
                <w:sz w:val="20"/>
              </w:rPr>
              <w:tab/>
            </w:r>
            <w:r>
              <w:rPr>
                <w:spacing w:val="-8"/>
                <w:sz w:val="20"/>
              </w:rPr>
              <w:t xml:space="preserve">6-9 </w:t>
            </w:r>
            <w:r>
              <w:rPr>
                <w:sz w:val="20"/>
              </w:rPr>
              <w:t>months.</w:t>
            </w:r>
          </w:p>
        </w:tc>
      </w:tr>
      <w:tr w:rsidR="00C23EDE">
        <w:trPr>
          <w:trHeight w:val="2062"/>
        </w:trPr>
        <w:tc>
          <w:tcPr>
            <w:tcW w:w="809" w:type="dxa"/>
          </w:tcPr>
          <w:p w:rsidR="00C23EDE" w:rsidRDefault="0069087E">
            <w:pPr>
              <w:pStyle w:val="TableParagraph"/>
              <w:spacing w:line="228" w:lineRule="exact"/>
              <w:ind w:left="205" w:right="195"/>
              <w:jc w:val="center"/>
              <w:rPr>
                <w:sz w:val="20"/>
              </w:rPr>
            </w:pPr>
            <w:r>
              <w:rPr>
                <w:sz w:val="20"/>
              </w:rPr>
              <w:t>547.</w:t>
            </w:r>
          </w:p>
        </w:tc>
        <w:tc>
          <w:tcPr>
            <w:tcW w:w="2539" w:type="dxa"/>
          </w:tcPr>
          <w:p w:rsidR="00C23EDE" w:rsidRDefault="0069087E">
            <w:pPr>
              <w:pStyle w:val="TableParagraph"/>
              <w:spacing w:line="228" w:lineRule="exact"/>
              <w:ind w:left="64"/>
              <w:rPr>
                <w:i/>
                <w:sz w:val="20"/>
              </w:rPr>
            </w:pPr>
            <w:r>
              <w:rPr>
                <w:i/>
                <w:sz w:val="20"/>
              </w:rPr>
              <w:t>Pouteria locuma</w:t>
            </w:r>
          </w:p>
        </w:tc>
        <w:tc>
          <w:tcPr>
            <w:tcW w:w="1800" w:type="dxa"/>
          </w:tcPr>
          <w:p w:rsidR="00C23EDE" w:rsidRDefault="0069087E">
            <w:pPr>
              <w:pStyle w:val="TableParagraph"/>
              <w:ind w:left="64" w:right="467"/>
              <w:rPr>
                <w:sz w:val="20"/>
              </w:rPr>
            </w:pPr>
            <w:r>
              <w:rPr>
                <w:sz w:val="20"/>
              </w:rPr>
              <w:t>Plants/ cuttings for propagation</w:t>
            </w:r>
          </w:p>
        </w:tc>
        <w:tc>
          <w:tcPr>
            <w:tcW w:w="1730" w:type="dxa"/>
          </w:tcPr>
          <w:p w:rsidR="00C23EDE" w:rsidRDefault="0069087E">
            <w:pPr>
              <w:pStyle w:val="TableParagraph"/>
              <w:spacing w:line="228" w:lineRule="exact"/>
              <w:ind w:left="65"/>
              <w:rPr>
                <w:sz w:val="20"/>
              </w:rPr>
            </w:pPr>
            <w:r>
              <w:rPr>
                <w:sz w:val="20"/>
              </w:rPr>
              <w:t>Israel</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56"/>
              <w:ind w:left="204" w:right="132"/>
              <w:jc w:val="center"/>
              <w:rPr>
                <w:sz w:val="20"/>
              </w:rPr>
            </w:pPr>
            <w:r>
              <w:rPr>
                <w:sz w:val="20"/>
              </w:rPr>
              <w:t>Nil</w:t>
            </w:r>
          </w:p>
        </w:tc>
        <w:tc>
          <w:tcPr>
            <w:tcW w:w="2825" w:type="dxa"/>
          </w:tcPr>
          <w:p w:rsidR="00C23EDE" w:rsidRDefault="0069087E">
            <w:pPr>
              <w:pStyle w:val="TableParagraph"/>
              <w:numPr>
                <w:ilvl w:val="0"/>
                <w:numId w:val="311"/>
              </w:numPr>
              <w:tabs>
                <w:tab w:val="left" w:pos="426"/>
              </w:tabs>
              <w:spacing w:line="228"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311"/>
              </w:numPr>
              <w:tabs>
                <w:tab w:val="left" w:pos="445"/>
              </w:tabs>
              <w:spacing w:before="1"/>
              <w:ind w:left="445" w:right="86" w:hanging="360"/>
              <w:jc w:val="both"/>
              <w:rPr>
                <w:sz w:val="20"/>
              </w:rPr>
            </w:pPr>
            <w:r>
              <w:rPr>
                <w:sz w:val="20"/>
              </w:rPr>
              <w:t xml:space="preserve">Commercial imports subject to prior approval </w:t>
            </w:r>
            <w:r>
              <w:rPr>
                <w:spacing w:val="-10"/>
                <w:sz w:val="20"/>
              </w:rPr>
              <w:t xml:space="preserve">of </w:t>
            </w:r>
            <w:r>
              <w:rPr>
                <w:sz w:val="20"/>
              </w:rPr>
              <w:t xml:space="preserve">Department of Agriculture, Cooperation and </w:t>
            </w:r>
            <w:r>
              <w:rPr>
                <w:spacing w:val="-3"/>
                <w:sz w:val="20"/>
              </w:rPr>
              <w:t xml:space="preserve">Farmers </w:t>
            </w:r>
            <w:r>
              <w:rPr>
                <w:sz w:val="20"/>
              </w:rPr>
              <w:t>Welfare</w:t>
            </w:r>
          </w:p>
          <w:p w:rsidR="00C23EDE" w:rsidRDefault="0069087E">
            <w:pPr>
              <w:pStyle w:val="TableParagraph"/>
              <w:numPr>
                <w:ilvl w:val="0"/>
                <w:numId w:val="311"/>
              </w:numPr>
              <w:tabs>
                <w:tab w:val="left" w:pos="527"/>
              </w:tabs>
              <w:spacing w:line="237" w:lineRule="auto"/>
              <w:ind w:left="445" w:right="84" w:hanging="360"/>
              <w:jc w:val="both"/>
              <w:rPr>
                <w:sz w:val="20"/>
              </w:rPr>
            </w:pPr>
            <w:r>
              <w:tab/>
            </w:r>
            <w:r>
              <w:rPr>
                <w:sz w:val="20"/>
              </w:rPr>
              <w:t>Post-entry quarantine for a growing period of</w:t>
            </w:r>
            <w:r>
              <w:rPr>
                <w:spacing w:val="19"/>
                <w:sz w:val="20"/>
              </w:rPr>
              <w:t xml:space="preserve"> </w:t>
            </w:r>
            <w:r>
              <w:rPr>
                <w:spacing w:val="-6"/>
                <w:sz w:val="20"/>
              </w:rPr>
              <w:t>6-9</w:t>
            </w:r>
          </w:p>
          <w:p w:rsidR="00C23EDE" w:rsidRDefault="0069087E">
            <w:pPr>
              <w:pStyle w:val="TableParagraph"/>
              <w:spacing w:line="211" w:lineRule="exact"/>
              <w:ind w:left="445"/>
              <w:rPr>
                <w:sz w:val="20"/>
              </w:rPr>
            </w:pPr>
            <w:r>
              <w:rPr>
                <w:sz w:val="20"/>
              </w:rPr>
              <w:t>months.</w:t>
            </w:r>
          </w:p>
        </w:tc>
      </w:tr>
      <w:tr w:rsidR="00C23EDE">
        <w:trPr>
          <w:trHeight w:val="2071"/>
        </w:trPr>
        <w:tc>
          <w:tcPr>
            <w:tcW w:w="809" w:type="dxa"/>
            <w:vMerge w:val="restart"/>
          </w:tcPr>
          <w:p w:rsidR="00C23EDE" w:rsidRDefault="0069087E">
            <w:pPr>
              <w:pStyle w:val="TableParagraph"/>
              <w:spacing w:line="221" w:lineRule="exact"/>
              <w:ind w:left="227"/>
              <w:rPr>
                <w:sz w:val="20"/>
              </w:rPr>
            </w:pPr>
            <w:r>
              <w:rPr>
                <w:sz w:val="20"/>
              </w:rPr>
              <w:t>548.</w:t>
            </w:r>
          </w:p>
        </w:tc>
        <w:tc>
          <w:tcPr>
            <w:tcW w:w="2539" w:type="dxa"/>
            <w:vMerge w:val="restart"/>
          </w:tcPr>
          <w:p w:rsidR="00C23EDE" w:rsidRDefault="0069087E">
            <w:pPr>
              <w:pStyle w:val="TableParagraph"/>
              <w:spacing w:line="221" w:lineRule="exact"/>
              <w:ind w:left="64"/>
              <w:rPr>
                <w:i/>
                <w:sz w:val="20"/>
              </w:rPr>
            </w:pPr>
            <w:r>
              <w:rPr>
                <w:i/>
                <w:sz w:val="20"/>
              </w:rPr>
              <w:t>Pouteria sapota</w:t>
            </w:r>
          </w:p>
        </w:tc>
        <w:tc>
          <w:tcPr>
            <w:tcW w:w="1800" w:type="dxa"/>
          </w:tcPr>
          <w:p w:rsidR="00C23EDE" w:rsidRDefault="0069087E">
            <w:pPr>
              <w:pStyle w:val="TableParagraph"/>
              <w:spacing w:line="228" w:lineRule="auto"/>
              <w:ind w:left="64" w:right="695"/>
              <w:rPr>
                <w:sz w:val="20"/>
              </w:rPr>
            </w:pPr>
            <w:r>
              <w:rPr>
                <w:sz w:val="20"/>
              </w:rPr>
              <w:t>(i) Plants for propagation</w:t>
            </w:r>
          </w:p>
        </w:tc>
        <w:tc>
          <w:tcPr>
            <w:tcW w:w="1730" w:type="dxa"/>
          </w:tcPr>
          <w:p w:rsidR="00C23EDE" w:rsidRDefault="0069087E">
            <w:pPr>
              <w:pStyle w:val="TableParagraph"/>
              <w:spacing w:line="228" w:lineRule="auto"/>
              <w:ind w:left="65" w:right="401"/>
              <w:rPr>
                <w:sz w:val="20"/>
              </w:rPr>
            </w:pPr>
            <w:r>
              <w:rPr>
                <w:sz w:val="20"/>
              </w:rPr>
              <w:t>Thailand, Australia, USA</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56"/>
              <w:ind w:left="204" w:right="132"/>
              <w:jc w:val="center"/>
              <w:rPr>
                <w:sz w:val="20"/>
              </w:rPr>
            </w:pPr>
            <w:r>
              <w:rPr>
                <w:sz w:val="20"/>
              </w:rPr>
              <w:t>Nil</w:t>
            </w:r>
          </w:p>
        </w:tc>
        <w:tc>
          <w:tcPr>
            <w:tcW w:w="2825" w:type="dxa"/>
          </w:tcPr>
          <w:p w:rsidR="00C23EDE" w:rsidRDefault="0069087E">
            <w:pPr>
              <w:pStyle w:val="TableParagraph"/>
              <w:numPr>
                <w:ilvl w:val="0"/>
                <w:numId w:val="310"/>
              </w:numPr>
              <w:tabs>
                <w:tab w:val="left" w:pos="799"/>
                <w:tab w:val="left" w:pos="800"/>
              </w:tabs>
              <w:ind w:right="81" w:hanging="357"/>
              <w:jc w:val="both"/>
              <w:rPr>
                <w:sz w:val="20"/>
              </w:rPr>
            </w:pPr>
            <w:r>
              <w:tab/>
            </w:r>
            <w:r>
              <w:rPr>
                <w:sz w:val="20"/>
              </w:rPr>
              <w:t>Post-entry quarantine growing for a period of 4-6 months</w:t>
            </w:r>
          </w:p>
          <w:p w:rsidR="00C23EDE" w:rsidRDefault="0069087E">
            <w:pPr>
              <w:pStyle w:val="TableParagraph"/>
              <w:numPr>
                <w:ilvl w:val="0"/>
                <w:numId w:val="310"/>
              </w:numPr>
              <w:tabs>
                <w:tab w:val="left" w:pos="431"/>
              </w:tabs>
              <w:spacing w:before="2"/>
              <w:ind w:left="430" w:hanging="345"/>
              <w:rPr>
                <w:sz w:val="20"/>
              </w:rPr>
            </w:pPr>
            <w:r>
              <w:rPr>
                <w:sz w:val="20"/>
              </w:rPr>
              <w:t>Free from</w:t>
            </w:r>
            <w:r>
              <w:rPr>
                <w:spacing w:val="-3"/>
                <w:sz w:val="20"/>
              </w:rPr>
              <w:t xml:space="preserve"> </w:t>
            </w:r>
            <w:r>
              <w:rPr>
                <w:sz w:val="20"/>
              </w:rPr>
              <w:t>soil.</w:t>
            </w:r>
          </w:p>
          <w:p w:rsidR="00C23EDE" w:rsidRDefault="0069087E">
            <w:pPr>
              <w:pStyle w:val="TableParagraph"/>
              <w:numPr>
                <w:ilvl w:val="0"/>
                <w:numId w:val="310"/>
              </w:numPr>
              <w:tabs>
                <w:tab w:val="left" w:pos="446"/>
              </w:tabs>
              <w:ind w:right="83" w:hanging="357"/>
              <w:jc w:val="both"/>
              <w:rPr>
                <w:sz w:val="20"/>
              </w:rPr>
            </w:pPr>
            <w:r>
              <w:rPr>
                <w:sz w:val="20"/>
              </w:rPr>
              <w:t xml:space="preserve">Commercial imports subject to prior approval </w:t>
            </w:r>
            <w:r>
              <w:rPr>
                <w:spacing w:val="-8"/>
                <w:sz w:val="20"/>
              </w:rPr>
              <w:t xml:space="preserve">of </w:t>
            </w:r>
            <w:r>
              <w:rPr>
                <w:sz w:val="20"/>
              </w:rPr>
              <w:t>Department of Agriculture, Cooperation and</w:t>
            </w:r>
            <w:r>
              <w:rPr>
                <w:spacing w:val="6"/>
                <w:sz w:val="20"/>
              </w:rPr>
              <w:t xml:space="preserve"> </w:t>
            </w:r>
            <w:r>
              <w:rPr>
                <w:spacing w:val="-3"/>
                <w:sz w:val="20"/>
              </w:rPr>
              <w:t>Farmers</w:t>
            </w:r>
          </w:p>
          <w:p w:rsidR="00C23EDE" w:rsidRDefault="0069087E">
            <w:pPr>
              <w:pStyle w:val="TableParagraph"/>
              <w:spacing w:line="209" w:lineRule="exact"/>
              <w:ind w:left="442"/>
              <w:rPr>
                <w:sz w:val="20"/>
              </w:rPr>
            </w:pPr>
            <w:r>
              <w:rPr>
                <w:sz w:val="20"/>
              </w:rPr>
              <w:t>Welfare</w:t>
            </w:r>
          </w:p>
        </w:tc>
      </w:tr>
      <w:tr w:rsidR="00C23EDE">
        <w:trPr>
          <w:trHeight w:val="2071"/>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64" w:right="183"/>
              <w:rPr>
                <w:sz w:val="20"/>
              </w:rPr>
            </w:pPr>
            <w:r>
              <w:rPr>
                <w:sz w:val="20"/>
              </w:rPr>
              <w:t>(ii) Plants/ cuttings for propagation</w:t>
            </w:r>
          </w:p>
        </w:tc>
        <w:tc>
          <w:tcPr>
            <w:tcW w:w="1730" w:type="dxa"/>
          </w:tcPr>
          <w:p w:rsidR="00C23EDE" w:rsidRDefault="0069087E">
            <w:pPr>
              <w:pStyle w:val="TableParagraph"/>
              <w:spacing w:line="218" w:lineRule="exact"/>
              <w:ind w:left="125"/>
              <w:rPr>
                <w:sz w:val="20"/>
              </w:rPr>
            </w:pPr>
            <w:r>
              <w:rPr>
                <w:sz w:val="20"/>
              </w:rPr>
              <w:t>Israel</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55"/>
              <w:ind w:left="204" w:right="132"/>
              <w:jc w:val="center"/>
              <w:rPr>
                <w:sz w:val="20"/>
              </w:rPr>
            </w:pPr>
            <w:r>
              <w:rPr>
                <w:sz w:val="20"/>
              </w:rPr>
              <w:t>Nil</w:t>
            </w:r>
          </w:p>
        </w:tc>
        <w:tc>
          <w:tcPr>
            <w:tcW w:w="2825" w:type="dxa"/>
          </w:tcPr>
          <w:p w:rsidR="00C23EDE" w:rsidRDefault="0069087E">
            <w:pPr>
              <w:pStyle w:val="TableParagraph"/>
              <w:numPr>
                <w:ilvl w:val="0"/>
                <w:numId w:val="309"/>
              </w:numPr>
              <w:tabs>
                <w:tab w:val="left" w:pos="476"/>
                <w:tab w:val="left" w:pos="477"/>
              </w:tabs>
              <w:ind w:hanging="391"/>
              <w:rPr>
                <w:sz w:val="20"/>
              </w:rPr>
            </w:pPr>
            <w:r>
              <w:rPr>
                <w:sz w:val="20"/>
              </w:rPr>
              <w:t>Free from</w:t>
            </w:r>
            <w:r>
              <w:rPr>
                <w:spacing w:val="-5"/>
                <w:sz w:val="20"/>
              </w:rPr>
              <w:t xml:space="preserve"> </w:t>
            </w:r>
            <w:r>
              <w:rPr>
                <w:sz w:val="20"/>
              </w:rPr>
              <w:t>soil.</w:t>
            </w:r>
          </w:p>
          <w:p w:rsidR="00C23EDE" w:rsidRDefault="0069087E">
            <w:pPr>
              <w:pStyle w:val="TableParagraph"/>
              <w:numPr>
                <w:ilvl w:val="0"/>
                <w:numId w:val="309"/>
              </w:numPr>
              <w:tabs>
                <w:tab w:val="left" w:pos="450"/>
              </w:tabs>
              <w:ind w:left="445" w:right="84" w:hanging="360"/>
              <w:jc w:val="both"/>
              <w:rPr>
                <w:sz w:val="20"/>
              </w:rPr>
            </w:pPr>
            <w:r>
              <w:rPr>
                <w:sz w:val="20"/>
              </w:rPr>
              <w:t xml:space="preserve">Commercial imports subject to prior approval </w:t>
            </w:r>
            <w:r>
              <w:rPr>
                <w:spacing w:val="-9"/>
                <w:sz w:val="20"/>
              </w:rPr>
              <w:t xml:space="preserve">of </w:t>
            </w:r>
            <w:r>
              <w:rPr>
                <w:sz w:val="20"/>
              </w:rPr>
              <w:t xml:space="preserve">Department of Agriculture, Cooperation and </w:t>
            </w:r>
            <w:r>
              <w:rPr>
                <w:spacing w:val="-3"/>
                <w:sz w:val="20"/>
              </w:rPr>
              <w:t xml:space="preserve">Farmers </w:t>
            </w:r>
            <w:r>
              <w:rPr>
                <w:sz w:val="20"/>
              </w:rPr>
              <w:t>Welfare.</w:t>
            </w:r>
          </w:p>
          <w:p w:rsidR="00C23EDE" w:rsidRDefault="0069087E">
            <w:pPr>
              <w:pStyle w:val="TableParagraph"/>
              <w:numPr>
                <w:ilvl w:val="0"/>
                <w:numId w:val="309"/>
              </w:numPr>
              <w:tabs>
                <w:tab w:val="left" w:pos="474"/>
              </w:tabs>
              <w:spacing w:before="1" w:line="230" w:lineRule="atLeast"/>
              <w:ind w:left="445" w:right="84" w:hanging="360"/>
              <w:jc w:val="both"/>
              <w:rPr>
                <w:sz w:val="20"/>
              </w:rPr>
            </w:pPr>
            <w:r>
              <w:rPr>
                <w:sz w:val="20"/>
              </w:rPr>
              <w:t xml:space="preserve">Post-entry quarantine for a growing period of </w:t>
            </w:r>
            <w:r>
              <w:rPr>
                <w:spacing w:val="-6"/>
                <w:sz w:val="20"/>
              </w:rPr>
              <w:t xml:space="preserve">6-9 </w:t>
            </w:r>
            <w:r>
              <w:rPr>
                <w:sz w:val="20"/>
              </w:rPr>
              <w:t>months.</w:t>
            </w:r>
          </w:p>
        </w:tc>
      </w:tr>
      <w:tr w:rsidR="00C23EDE">
        <w:trPr>
          <w:trHeight w:val="2068"/>
        </w:trPr>
        <w:tc>
          <w:tcPr>
            <w:tcW w:w="809" w:type="dxa"/>
          </w:tcPr>
          <w:p w:rsidR="00C23EDE" w:rsidRDefault="0069087E">
            <w:pPr>
              <w:pStyle w:val="TableParagraph"/>
              <w:spacing w:line="218" w:lineRule="exact"/>
              <w:ind w:left="205" w:right="195"/>
              <w:jc w:val="center"/>
              <w:rPr>
                <w:sz w:val="20"/>
              </w:rPr>
            </w:pPr>
            <w:r>
              <w:rPr>
                <w:sz w:val="20"/>
              </w:rPr>
              <w:t>549.</w:t>
            </w:r>
          </w:p>
        </w:tc>
        <w:tc>
          <w:tcPr>
            <w:tcW w:w="2539" w:type="dxa"/>
          </w:tcPr>
          <w:p w:rsidR="00C23EDE" w:rsidRDefault="0069087E">
            <w:pPr>
              <w:pStyle w:val="TableParagraph"/>
              <w:spacing w:line="218" w:lineRule="exact"/>
              <w:ind w:left="64"/>
              <w:rPr>
                <w:i/>
                <w:sz w:val="20"/>
              </w:rPr>
            </w:pPr>
            <w:r>
              <w:rPr>
                <w:i/>
                <w:sz w:val="20"/>
              </w:rPr>
              <w:t>Pouteria viridis</w:t>
            </w:r>
          </w:p>
        </w:tc>
        <w:tc>
          <w:tcPr>
            <w:tcW w:w="1800" w:type="dxa"/>
          </w:tcPr>
          <w:p w:rsidR="00C23EDE" w:rsidRDefault="0069087E">
            <w:pPr>
              <w:pStyle w:val="TableParagraph"/>
              <w:spacing w:line="230" w:lineRule="auto"/>
              <w:ind w:left="64" w:right="695"/>
              <w:rPr>
                <w:sz w:val="20"/>
              </w:rPr>
            </w:pPr>
            <w:r>
              <w:rPr>
                <w:sz w:val="20"/>
              </w:rPr>
              <w:t>(i) Plants for propagation</w:t>
            </w:r>
          </w:p>
        </w:tc>
        <w:tc>
          <w:tcPr>
            <w:tcW w:w="1730" w:type="dxa"/>
          </w:tcPr>
          <w:p w:rsidR="00C23EDE" w:rsidRDefault="0069087E">
            <w:pPr>
              <w:pStyle w:val="TableParagraph"/>
              <w:spacing w:line="230" w:lineRule="auto"/>
              <w:ind w:left="65" w:right="401"/>
              <w:rPr>
                <w:sz w:val="20"/>
              </w:rPr>
            </w:pPr>
            <w:r>
              <w:rPr>
                <w:sz w:val="20"/>
              </w:rPr>
              <w:t>Thailand, Australia, USA</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53"/>
              <w:ind w:left="204" w:right="132"/>
              <w:jc w:val="center"/>
              <w:rPr>
                <w:sz w:val="20"/>
              </w:rPr>
            </w:pPr>
            <w:r>
              <w:rPr>
                <w:sz w:val="20"/>
              </w:rPr>
              <w:t>Nil</w:t>
            </w:r>
          </w:p>
        </w:tc>
        <w:tc>
          <w:tcPr>
            <w:tcW w:w="2825" w:type="dxa"/>
          </w:tcPr>
          <w:p w:rsidR="00C23EDE" w:rsidRDefault="0069087E">
            <w:pPr>
              <w:pStyle w:val="TableParagraph"/>
              <w:numPr>
                <w:ilvl w:val="0"/>
                <w:numId w:val="308"/>
              </w:numPr>
              <w:tabs>
                <w:tab w:val="left" w:pos="863"/>
                <w:tab w:val="left" w:pos="865"/>
              </w:tabs>
              <w:ind w:right="86" w:hanging="360"/>
              <w:jc w:val="both"/>
              <w:rPr>
                <w:sz w:val="20"/>
              </w:rPr>
            </w:pPr>
            <w:r>
              <w:tab/>
            </w:r>
            <w:r>
              <w:rPr>
                <w:sz w:val="20"/>
              </w:rPr>
              <w:t xml:space="preserve">Post-entry </w:t>
            </w:r>
            <w:r>
              <w:rPr>
                <w:spacing w:val="-3"/>
                <w:sz w:val="20"/>
              </w:rPr>
              <w:t xml:space="preserve">quarantine </w:t>
            </w:r>
            <w:r>
              <w:rPr>
                <w:sz w:val="20"/>
              </w:rPr>
              <w:t>growing for a period of 4-6 months</w:t>
            </w:r>
          </w:p>
          <w:p w:rsidR="00C23EDE" w:rsidRDefault="0069087E">
            <w:pPr>
              <w:pStyle w:val="TableParagraph"/>
              <w:numPr>
                <w:ilvl w:val="0"/>
                <w:numId w:val="308"/>
              </w:numPr>
              <w:tabs>
                <w:tab w:val="left" w:pos="431"/>
              </w:tabs>
              <w:spacing w:line="229" w:lineRule="exact"/>
              <w:ind w:left="430" w:hanging="345"/>
              <w:rPr>
                <w:sz w:val="20"/>
              </w:rPr>
            </w:pPr>
            <w:r>
              <w:rPr>
                <w:sz w:val="20"/>
              </w:rPr>
              <w:t>Free from</w:t>
            </w:r>
            <w:r>
              <w:rPr>
                <w:spacing w:val="-3"/>
                <w:sz w:val="20"/>
              </w:rPr>
              <w:t xml:space="preserve"> </w:t>
            </w:r>
            <w:r>
              <w:rPr>
                <w:sz w:val="20"/>
              </w:rPr>
              <w:t>soil.</w:t>
            </w:r>
          </w:p>
          <w:p w:rsidR="00C23EDE" w:rsidRDefault="0069087E">
            <w:pPr>
              <w:pStyle w:val="TableParagraph"/>
              <w:numPr>
                <w:ilvl w:val="0"/>
                <w:numId w:val="308"/>
              </w:numPr>
              <w:tabs>
                <w:tab w:val="left" w:pos="414"/>
              </w:tabs>
              <w:ind w:right="86" w:hanging="360"/>
              <w:jc w:val="both"/>
              <w:rPr>
                <w:sz w:val="20"/>
              </w:rPr>
            </w:pPr>
            <w:r>
              <w:rPr>
                <w:sz w:val="20"/>
              </w:rPr>
              <w:t xml:space="preserve">Commercial imports subject to prior approval </w:t>
            </w:r>
            <w:r>
              <w:rPr>
                <w:spacing w:val="-10"/>
                <w:sz w:val="20"/>
              </w:rPr>
              <w:t xml:space="preserve">of </w:t>
            </w:r>
            <w:r>
              <w:rPr>
                <w:sz w:val="20"/>
              </w:rPr>
              <w:t xml:space="preserve">Department of Agriculture, Cooperation and </w:t>
            </w:r>
            <w:r>
              <w:rPr>
                <w:spacing w:val="-3"/>
                <w:sz w:val="20"/>
              </w:rPr>
              <w:t>Farmers</w:t>
            </w:r>
          </w:p>
          <w:p w:rsidR="00C23EDE" w:rsidRDefault="0069087E">
            <w:pPr>
              <w:pStyle w:val="TableParagraph"/>
              <w:spacing w:line="209" w:lineRule="exact"/>
              <w:ind w:left="445"/>
              <w:rPr>
                <w:sz w:val="20"/>
              </w:rPr>
            </w:pPr>
            <w:r>
              <w:rPr>
                <w:sz w:val="20"/>
              </w:rPr>
              <w:t>Welfare</w:t>
            </w:r>
          </w:p>
        </w:tc>
      </w:tr>
    </w:tbl>
    <w:p w:rsidR="00C23EDE" w:rsidRDefault="00C23EDE">
      <w:pPr>
        <w:spacing w:line="209"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664"/>
        </w:trPr>
        <w:tc>
          <w:tcPr>
            <w:tcW w:w="809" w:type="dxa"/>
            <w:vMerge w:val="restart"/>
          </w:tcPr>
          <w:p w:rsidR="00C23EDE" w:rsidRDefault="0069087E">
            <w:pPr>
              <w:pStyle w:val="TableParagraph"/>
              <w:spacing w:line="216" w:lineRule="exact"/>
              <w:ind w:left="227"/>
              <w:rPr>
                <w:sz w:val="20"/>
              </w:rPr>
            </w:pPr>
            <w:r>
              <w:rPr>
                <w:sz w:val="20"/>
              </w:rPr>
              <w:t>550.</w:t>
            </w:r>
          </w:p>
        </w:tc>
        <w:tc>
          <w:tcPr>
            <w:tcW w:w="2539" w:type="dxa"/>
            <w:vMerge w:val="restart"/>
          </w:tcPr>
          <w:p w:rsidR="00C23EDE" w:rsidRDefault="0069087E">
            <w:pPr>
              <w:pStyle w:val="TableParagraph"/>
              <w:spacing w:line="225" w:lineRule="auto"/>
              <w:ind w:left="64" w:right="1411"/>
              <w:rPr>
                <w:sz w:val="20"/>
              </w:rPr>
            </w:pPr>
            <w:r>
              <w:rPr>
                <w:i/>
                <w:sz w:val="20"/>
              </w:rPr>
              <w:t xml:space="preserve">Primula </w:t>
            </w:r>
            <w:r>
              <w:rPr>
                <w:sz w:val="20"/>
              </w:rPr>
              <w:t>spp. (Primula)</w:t>
            </w:r>
          </w:p>
        </w:tc>
        <w:tc>
          <w:tcPr>
            <w:tcW w:w="1800" w:type="dxa"/>
            <w:vMerge w:val="restart"/>
          </w:tcPr>
          <w:p w:rsidR="00C23EDE" w:rsidRDefault="0069087E">
            <w:pPr>
              <w:pStyle w:val="TableParagraph"/>
              <w:spacing w:line="216" w:lineRule="exact"/>
              <w:ind w:left="64"/>
              <w:rPr>
                <w:sz w:val="20"/>
              </w:rPr>
            </w:pPr>
            <w:r>
              <w:rPr>
                <w:sz w:val="20"/>
              </w:rPr>
              <w:t>Seeds for sowing</w:t>
            </w:r>
          </w:p>
        </w:tc>
        <w:tc>
          <w:tcPr>
            <w:tcW w:w="1730" w:type="dxa"/>
          </w:tcPr>
          <w:p w:rsidR="00C23EDE" w:rsidRDefault="0069087E">
            <w:pPr>
              <w:pStyle w:val="TableParagraph"/>
              <w:numPr>
                <w:ilvl w:val="0"/>
                <w:numId w:val="307"/>
              </w:numPr>
              <w:tabs>
                <w:tab w:val="left" w:pos="407"/>
              </w:tabs>
              <w:spacing w:line="210" w:lineRule="exact"/>
              <w:rPr>
                <w:sz w:val="20"/>
              </w:rPr>
            </w:pPr>
            <w:r>
              <w:rPr>
                <w:sz w:val="20"/>
              </w:rPr>
              <w:t>Europe</w:t>
            </w:r>
          </w:p>
          <w:p w:rsidR="00C23EDE" w:rsidRDefault="0069087E">
            <w:pPr>
              <w:pStyle w:val="TableParagraph"/>
              <w:numPr>
                <w:ilvl w:val="0"/>
                <w:numId w:val="307"/>
              </w:numPr>
              <w:tabs>
                <w:tab w:val="left" w:pos="412"/>
              </w:tabs>
              <w:spacing w:line="224" w:lineRule="exact"/>
              <w:ind w:left="411" w:hanging="346"/>
              <w:rPr>
                <w:sz w:val="20"/>
              </w:rPr>
            </w:pPr>
            <w:r>
              <w:rPr>
                <w:sz w:val="20"/>
              </w:rPr>
              <w:t>USA</w:t>
            </w:r>
          </w:p>
          <w:p w:rsidR="00C23EDE" w:rsidRDefault="0069087E">
            <w:pPr>
              <w:pStyle w:val="TableParagraph"/>
              <w:numPr>
                <w:ilvl w:val="0"/>
                <w:numId w:val="307"/>
              </w:numPr>
              <w:tabs>
                <w:tab w:val="left" w:pos="416"/>
              </w:tabs>
              <w:spacing w:line="210" w:lineRule="exact"/>
              <w:ind w:left="415" w:hanging="350"/>
              <w:rPr>
                <w:sz w:val="20"/>
              </w:rPr>
            </w:pPr>
            <w:r>
              <w:rPr>
                <w:sz w:val="20"/>
              </w:rPr>
              <w:t>Japan</w:t>
            </w:r>
          </w:p>
        </w:tc>
        <w:tc>
          <w:tcPr>
            <w:tcW w:w="4429" w:type="dxa"/>
          </w:tcPr>
          <w:p w:rsidR="00C23EDE" w:rsidRDefault="00C23EDE">
            <w:pPr>
              <w:pStyle w:val="TableParagraph"/>
              <w:spacing w:before="2"/>
              <w:rPr>
                <w:sz w:val="18"/>
              </w:rPr>
            </w:pPr>
          </w:p>
          <w:p w:rsidR="00C23EDE" w:rsidRDefault="0069087E">
            <w:pPr>
              <w:pStyle w:val="TableParagraph"/>
              <w:ind w:left="204" w:right="132"/>
              <w:jc w:val="center"/>
              <w:rPr>
                <w:sz w:val="20"/>
              </w:rPr>
            </w:pPr>
            <w:r>
              <w:rPr>
                <w:sz w:val="20"/>
              </w:rPr>
              <w:t>Nil</w:t>
            </w:r>
          </w:p>
        </w:tc>
        <w:tc>
          <w:tcPr>
            <w:tcW w:w="2825" w:type="dxa"/>
          </w:tcPr>
          <w:p w:rsidR="00C23EDE" w:rsidRDefault="0069087E">
            <w:pPr>
              <w:pStyle w:val="TableParagraph"/>
              <w:ind w:left="65"/>
              <w:rPr>
                <w:sz w:val="20"/>
              </w:rPr>
            </w:pPr>
            <w:r>
              <w:rPr>
                <w:sz w:val="20"/>
              </w:rPr>
              <w:t>Free from soil and quarantine weed seeds.</w:t>
            </w:r>
          </w:p>
        </w:tc>
      </w:tr>
      <w:tr w:rsidR="00C23EDE">
        <w:trPr>
          <w:trHeight w:val="534"/>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6" w:lineRule="exact"/>
              <w:ind w:left="65"/>
              <w:rPr>
                <w:sz w:val="20"/>
              </w:rPr>
            </w:pPr>
            <w:r>
              <w:rPr>
                <w:sz w:val="20"/>
              </w:rPr>
              <w:t>(iv) Australia</w:t>
            </w:r>
          </w:p>
        </w:tc>
        <w:tc>
          <w:tcPr>
            <w:tcW w:w="4429" w:type="dxa"/>
          </w:tcPr>
          <w:p w:rsidR="00C23EDE" w:rsidRDefault="0069087E">
            <w:pPr>
              <w:pStyle w:val="TableParagraph"/>
              <w:ind w:left="65" w:right="151"/>
              <w:rPr>
                <w:sz w:val="20"/>
              </w:rPr>
            </w:pPr>
            <w:r>
              <w:rPr>
                <w:sz w:val="20"/>
              </w:rPr>
              <w:t xml:space="preserve">Free from </w:t>
            </w:r>
            <w:r>
              <w:rPr>
                <w:i/>
                <w:sz w:val="20"/>
              </w:rPr>
              <w:t xml:space="preserve">Pseudomonas syringae </w:t>
            </w:r>
            <w:r>
              <w:rPr>
                <w:sz w:val="20"/>
              </w:rPr>
              <w:t xml:space="preserve">pv. </w:t>
            </w:r>
            <w:r>
              <w:rPr>
                <w:i/>
                <w:sz w:val="20"/>
              </w:rPr>
              <w:t xml:space="preserve">primulae </w:t>
            </w:r>
            <w:r>
              <w:rPr>
                <w:sz w:val="20"/>
              </w:rPr>
              <w:t>(leaf spot)</w:t>
            </w:r>
          </w:p>
        </w:tc>
        <w:tc>
          <w:tcPr>
            <w:tcW w:w="2825" w:type="dxa"/>
          </w:tcPr>
          <w:p w:rsidR="00C23EDE" w:rsidRDefault="0069087E">
            <w:pPr>
              <w:pStyle w:val="TableParagraph"/>
              <w:ind w:left="65" w:right="492"/>
              <w:rPr>
                <w:sz w:val="20"/>
              </w:rPr>
            </w:pPr>
            <w:r>
              <w:rPr>
                <w:sz w:val="20"/>
              </w:rPr>
              <w:t>Free from quarantine weeds seeds.</w:t>
            </w:r>
          </w:p>
        </w:tc>
      </w:tr>
      <w:tr w:rsidR="00C23EDE">
        <w:trPr>
          <w:trHeight w:val="621"/>
        </w:trPr>
        <w:tc>
          <w:tcPr>
            <w:tcW w:w="809" w:type="dxa"/>
            <w:vMerge w:val="restart"/>
          </w:tcPr>
          <w:p w:rsidR="00C23EDE" w:rsidRDefault="0069087E">
            <w:pPr>
              <w:pStyle w:val="TableParagraph"/>
              <w:ind w:left="227"/>
              <w:rPr>
                <w:sz w:val="20"/>
              </w:rPr>
            </w:pPr>
            <w:r>
              <w:rPr>
                <w:sz w:val="20"/>
              </w:rPr>
              <w:t>551.</w:t>
            </w:r>
          </w:p>
        </w:tc>
        <w:tc>
          <w:tcPr>
            <w:tcW w:w="2539" w:type="dxa"/>
            <w:vMerge w:val="restart"/>
          </w:tcPr>
          <w:p w:rsidR="00C23EDE" w:rsidRDefault="0069087E">
            <w:pPr>
              <w:pStyle w:val="TableParagraph"/>
              <w:ind w:left="64"/>
              <w:rPr>
                <w:sz w:val="20"/>
              </w:rPr>
            </w:pPr>
            <w:r>
              <w:rPr>
                <w:i/>
                <w:sz w:val="20"/>
              </w:rPr>
              <w:t xml:space="preserve">Protea </w:t>
            </w:r>
            <w:r>
              <w:rPr>
                <w:sz w:val="20"/>
              </w:rPr>
              <w:t>spp.</w:t>
            </w:r>
          </w:p>
        </w:tc>
        <w:tc>
          <w:tcPr>
            <w:tcW w:w="1800" w:type="dxa"/>
            <w:vMerge w:val="restart"/>
          </w:tcPr>
          <w:p w:rsidR="00C23EDE" w:rsidRDefault="0069087E">
            <w:pPr>
              <w:pStyle w:val="TableParagraph"/>
              <w:ind w:left="64" w:right="239"/>
              <w:rPr>
                <w:sz w:val="20"/>
              </w:rPr>
            </w:pPr>
            <w:r>
              <w:rPr>
                <w:sz w:val="20"/>
              </w:rPr>
              <w:t>(i) Plants/ cuttings for propagation</w:t>
            </w:r>
          </w:p>
        </w:tc>
        <w:tc>
          <w:tcPr>
            <w:tcW w:w="1730" w:type="dxa"/>
          </w:tcPr>
          <w:p w:rsidR="00C23EDE" w:rsidRDefault="0069087E">
            <w:pPr>
              <w:pStyle w:val="TableParagraph"/>
              <w:ind w:left="65"/>
              <w:rPr>
                <w:sz w:val="20"/>
              </w:rPr>
            </w:pPr>
            <w:r>
              <w:rPr>
                <w:sz w:val="20"/>
              </w:rPr>
              <w:t>(i) Australia</w:t>
            </w:r>
          </w:p>
        </w:tc>
        <w:tc>
          <w:tcPr>
            <w:tcW w:w="4429" w:type="dxa"/>
          </w:tcPr>
          <w:p w:rsidR="00C23EDE" w:rsidRDefault="0069087E">
            <w:pPr>
              <w:pStyle w:val="TableParagraph"/>
              <w:spacing w:before="197"/>
              <w:ind w:left="204" w:right="132"/>
              <w:jc w:val="center"/>
              <w:rPr>
                <w:sz w:val="20"/>
              </w:rPr>
            </w:pPr>
            <w:r>
              <w:rPr>
                <w:sz w:val="20"/>
              </w:rPr>
              <w:t>Nil</w:t>
            </w:r>
          </w:p>
        </w:tc>
        <w:tc>
          <w:tcPr>
            <w:tcW w:w="2825" w:type="dxa"/>
          </w:tcPr>
          <w:p w:rsidR="00C23EDE" w:rsidRDefault="0069087E">
            <w:pPr>
              <w:pStyle w:val="TableParagraph"/>
              <w:ind w:left="85" w:right="10"/>
              <w:rPr>
                <w:sz w:val="20"/>
              </w:rPr>
            </w:pPr>
            <w:r>
              <w:rPr>
                <w:sz w:val="20"/>
              </w:rPr>
              <w:t>Post-entry quarantine for a period of 45 days.</w:t>
            </w:r>
          </w:p>
        </w:tc>
      </w:tr>
      <w:tr w:rsidR="00C23EDE">
        <w:trPr>
          <w:trHeight w:val="895"/>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(ii) USA</w:t>
            </w:r>
          </w:p>
        </w:tc>
        <w:tc>
          <w:tcPr>
            <w:tcW w:w="4429"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306"/>
              </w:numPr>
              <w:tabs>
                <w:tab w:val="left" w:pos="566"/>
              </w:tabs>
              <w:spacing w:line="222" w:lineRule="exact"/>
              <w:rPr>
                <w:sz w:val="20"/>
              </w:rPr>
            </w:pPr>
            <w:r>
              <w:rPr>
                <w:i/>
                <w:sz w:val="20"/>
              </w:rPr>
              <w:t xml:space="preserve">Botryosphaeria dothidea </w:t>
            </w:r>
            <w:r>
              <w:rPr>
                <w:sz w:val="20"/>
              </w:rPr>
              <w:t>(canker of</w:t>
            </w:r>
            <w:r>
              <w:rPr>
                <w:spacing w:val="-7"/>
                <w:sz w:val="20"/>
              </w:rPr>
              <w:t xml:space="preserve"> </w:t>
            </w:r>
            <w:r>
              <w:rPr>
                <w:sz w:val="20"/>
              </w:rPr>
              <w:t>almond)</w:t>
            </w:r>
          </w:p>
          <w:p w:rsidR="00C23EDE" w:rsidRDefault="0069087E">
            <w:pPr>
              <w:pStyle w:val="TableParagraph"/>
              <w:numPr>
                <w:ilvl w:val="0"/>
                <w:numId w:val="306"/>
              </w:numPr>
              <w:tabs>
                <w:tab w:val="left" w:pos="578"/>
              </w:tabs>
              <w:spacing w:line="228" w:lineRule="exact"/>
              <w:ind w:left="577" w:hanging="286"/>
              <w:rPr>
                <w:i/>
                <w:sz w:val="20"/>
              </w:rPr>
            </w:pPr>
            <w:r>
              <w:rPr>
                <w:i/>
                <w:sz w:val="20"/>
              </w:rPr>
              <w:t>Botryosphaeria stevensii</w:t>
            </w:r>
            <w:r>
              <w:rPr>
                <w:i/>
                <w:spacing w:val="-3"/>
                <w:sz w:val="20"/>
              </w:rPr>
              <w:t xml:space="preserve"> </w:t>
            </w:r>
            <w:r>
              <w:rPr>
                <w:i/>
                <w:sz w:val="20"/>
              </w:rPr>
              <w:t>(Botryosphaeria</w:t>
            </w:r>
          </w:p>
          <w:p w:rsidR="00C23EDE" w:rsidRDefault="0069087E">
            <w:pPr>
              <w:pStyle w:val="TableParagraph"/>
              <w:spacing w:before="3" w:line="210" w:lineRule="exact"/>
              <w:ind w:left="591"/>
              <w:rPr>
                <w:sz w:val="20"/>
              </w:rPr>
            </w:pPr>
            <w:r>
              <w:rPr>
                <w:sz w:val="20"/>
              </w:rPr>
              <w:t>disease, grapevine)</w:t>
            </w:r>
          </w:p>
        </w:tc>
        <w:tc>
          <w:tcPr>
            <w:tcW w:w="2825" w:type="dxa"/>
          </w:tcPr>
          <w:p w:rsidR="00C23EDE" w:rsidRDefault="0069087E">
            <w:pPr>
              <w:pStyle w:val="TableParagraph"/>
              <w:numPr>
                <w:ilvl w:val="0"/>
                <w:numId w:val="305"/>
              </w:numPr>
              <w:tabs>
                <w:tab w:val="left" w:pos="416"/>
              </w:tabs>
              <w:ind w:right="264" w:hanging="314"/>
              <w:rPr>
                <w:sz w:val="20"/>
              </w:rPr>
            </w:pPr>
            <w:r>
              <w:rPr>
                <w:sz w:val="20"/>
              </w:rPr>
              <w:t>Post-entry quarantine for</w:t>
            </w:r>
            <w:r>
              <w:rPr>
                <w:spacing w:val="-11"/>
                <w:sz w:val="20"/>
              </w:rPr>
              <w:t xml:space="preserve"> </w:t>
            </w:r>
            <w:r>
              <w:rPr>
                <w:sz w:val="20"/>
              </w:rPr>
              <w:t>a period of 10</w:t>
            </w:r>
            <w:r>
              <w:rPr>
                <w:spacing w:val="-3"/>
                <w:sz w:val="20"/>
              </w:rPr>
              <w:t xml:space="preserve"> </w:t>
            </w:r>
            <w:r>
              <w:rPr>
                <w:sz w:val="20"/>
              </w:rPr>
              <w:t>months.</w:t>
            </w:r>
          </w:p>
          <w:p w:rsidR="00C23EDE" w:rsidRDefault="0069087E">
            <w:pPr>
              <w:pStyle w:val="TableParagraph"/>
              <w:numPr>
                <w:ilvl w:val="0"/>
                <w:numId w:val="305"/>
              </w:numPr>
              <w:tabs>
                <w:tab w:val="left" w:pos="421"/>
              </w:tabs>
              <w:spacing w:before="1"/>
              <w:ind w:left="420" w:hanging="294"/>
              <w:rPr>
                <w:sz w:val="20"/>
              </w:rPr>
            </w:pPr>
            <w:r>
              <w:rPr>
                <w:sz w:val="20"/>
              </w:rPr>
              <w:t>Free from</w:t>
            </w:r>
            <w:r>
              <w:rPr>
                <w:spacing w:val="-5"/>
                <w:sz w:val="20"/>
              </w:rPr>
              <w:t xml:space="preserve"> </w:t>
            </w:r>
            <w:r>
              <w:rPr>
                <w:sz w:val="20"/>
              </w:rPr>
              <w:t>soil.</w:t>
            </w:r>
          </w:p>
        </w:tc>
      </w:tr>
      <w:tr w:rsidR="00C23EDE">
        <w:trPr>
          <w:trHeight w:val="702"/>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6" w:lineRule="exact"/>
              <w:ind w:left="65"/>
              <w:rPr>
                <w:sz w:val="20"/>
              </w:rPr>
            </w:pPr>
            <w:r>
              <w:rPr>
                <w:sz w:val="20"/>
              </w:rPr>
              <w:t>(iii) Equador</w:t>
            </w:r>
          </w:p>
        </w:tc>
        <w:tc>
          <w:tcPr>
            <w:tcW w:w="4429" w:type="dxa"/>
          </w:tcPr>
          <w:p w:rsidR="00C23EDE" w:rsidRDefault="00C23EDE">
            <w:pPr>
              <w:pStyle w:val="TableParagraph"/>
              <w:spacing w:before="9"/>
              <w:rPr>
                <w:sz w:val="19"/>
              </w:rPr>
            </w:pPr>
          </w:p>
          <w:p w:rsidR="00C23EDE" w:rsidRDefault="0069087E">
            <w:pPr>
              <w:pStyle w:val="TableParagraph"/>
              <w:ind w:left="204" w:right="132"/>
              <w:jc w:val="center"/>
              <w:rPr>
                <w:sz w:val="20"/>
              </w:rPr>
            </w:pPr>
            <w:r>
              <w:rPr>
                <w:sz w:val="20"/>
              </w:rPr>
              <w:t>Nil</w:t>
            </w:r>
          </w:p>
        </w:tc>
        <w:tc>
          <w:tcPr>
            <w:tcW w:w="2825" w:type="dxa"/>
          </w:tcPr>
          <w:p w:rsidR="00C23EDE" w:rsidRDefault="0069087E">
            <w:pPr>
              <w:pStyle w:val="TableParagraph"/>
              <w:numPr>
                <w:ilvl w:val="0"/>
                <w:numId w:val="304"/>
              </w:numPr>
              <w:tabs>
                <w:tab w:val="left" w:pos="416"/>
              </w:tabs>
              <w:ind w:right="264" w:hanging="314"/>
              <w:rPr>
                <w:sz w:val="20"/>
              </w:rPr>
            </w:pPr>
            <w:r>
              <w:rPr>
                <w:sz w:val="20"/>
              </w:rPr>
              <w:t>Post-entry quarantine for</w:t>
            </w:r>
            <w:r>
              <w:rPr>
                <w:spacing w:val="-11"/>
                <w:sz w:val="20"/>
              </w:rPr>
              <w:t xml:space="preserve"> </w:t>
            </w:r>
            <w:r>
              <w:rPr>
                <w:sz w:val="20"/>
              </w:rPr>
              <w:t>a period of 45</w:t>
            </w:r>
            <w:r>
              <w:rPr>
                <w:spacing w:val="-3"/>
                <w:sz w:val="20"/>
              </w:rPr>
              <w:t xml:space="preserve"> </w:t>
            </w:r>
            <w:r>
              <w:rPr>
                <w:sz w:val="20"/>
              </w:rPr>
              <w:t>days.</w:t>
            </w:r>
          </w:p>
          <w:p w:rsidR="00C23EDE" w:rsidRDefault="0069087E">
            <w:pPr>
              <w:pStyle w:val="TableParagraph"/>
              <w:numPr>
                <w:ilvl w:val="0"/>
                <w:numId w:val="304"/>
              </w:numPr>
              <w:tabs>
                <w:tab w:val="left" w:pos="421"/>
              </w:tabs>
              <w:spacing w:line="223" w:lineRule="exact"/>
              <w:ind w:left="420" w:hanging="294"/>
              <w:rPr>
                <w:sz w:val="20"/>
              </w:rPr>
            </w:pPr>
            <w:r>
              <w:rPr>
                <w:sz w:val="20"/>
              </w:rPr>
              <w:t>Free from</w:t>
            </w:r>
            <w:r>
              <w:rPr>
                <w:spacing w:val="-5"/>
                <w:sz w:val="20"/>
              </w:rPr>
              <w:t xml:space="preserve"> </w:t>
            </w:r>
            <w:r>
              <w:rPr>
                <w:sz w:val="20"/>
              </w:rPr>
              <w:t>soil</w:t>
            </w:r>
          </w:p>
        </w:tc>
      </w:tr>
      <w:tr w:rsidR="00C23EDE">
        <w:trPr>
          <w:trHeight w:val="69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(iv) Israel</w:t>
            </w:r>
          </w:p>
        </w:tc>
        <w:tc>
          <w:tcPr>
            <w:tcW w:w="4429" w:type="dxa"/>
          </w:tcPr>
          <w:p w:rsidR="00C23EDE" w:rsidRDefault="0069087E">
            <w:pPr>
              <w:pStyle w:val="TableParagraph"/>
              <w:spacing w:line="218" w:lineRule="exact"/>
              <w:ind w:left="65"/>
              <w:rPr>
                <w:sz w:val="20"/>
              </w:rPr>
            </w:pPr>
            <w:r>
              <w:rPr>
                <w:sz w:val="20"/>
              </w:rPr>
              <w:t xml:space="preserve">Free from </w:t>
            </w:r>
            <w:r>
              <w:rPr>
                <w:i/>
                <w:sz w:val="20"/>
              </w:rPr>
              <w:t xml:space="preserve">Rosellinia necatrix </w:t>
            </w:r>
            <w:r>
              <w:rPr>
                <w:sz w:val="20"/>
              </w:rPr>
              <w:t>(dematophora root rot)</w:t>
            </w:r>
          </w:p>
        </w:tc>
        <w:tc>
          <w:tcPr>
            <w:tcW w:w="2825" w:type="dxa"/>
          </w:tcPr>
          <w:p w:rsidR="00C23EDE" w:rsidRDefault="0069087E">
            <w:pPr>
              <w:pStyle w:val="TableParagraph"/>
              <w:numPr>
                <w:ilvl w:val="0"/>
                <w:numId w:val="303"/>
              </w:numPr>
              <w:tabs>
                <w:tab w:val="left" w:pos="416"/>
              </w:tabs>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303"/>
              </w:numPr>
              <w:tabs>
                <w:tab w:val="left" w:pos="421"/>
              </w:tabs>
              <w:spacing w:line="230" w:lineRule="atLeast"/>
              <w:ind w:left="440" w:right="208" w:hanging="314"/>
              <w:rPr>
                <w:sz w:val="20"/>
              </w:rPr>
            </w:pPr>
            <w:r>
              <w:rPr>
                <w:sz w:val="20"/>
              </w:rPr>
              <w:t>Post-entry quarantine for</w:t>
            </w:r>
            <w:r>
              <w:rPr>
                <w:spacing w:val="38"/>
                <w:sz w:val="20"/>
              </w:rPr>
              <w:t xml:space="preserve"> </w:t>
            </w:r>
            <w:r>
              <w:rPr>
                <w:sz w:val="20"/>
              </w:rPr>
              <w:t>a period of 45</w:t>
            </w:r>
            <w:r>
              <w:rPr>
                <w:spacing w:val="-3"/>
                <w:sz w:val="20"/>
              </w:rPr>
              <w:t xml:space="preserve"> </w:t>
            </w:r>
            <w:r>
              <w:rPr>
                <w:sz w:val="20"/>
              </w:rPr>
              <w:t>days</w:t>
            </w:r>
          </w:p>
        </w:tc>
      </w:tr>
      <w:tr w:rsidR="00C23EDE">
        <w:trPr>
          <w:trHeight w:val="897"/>
        </w:trPr>
        <w:tc>
          <w:tcPr>
            <w:tcW w:w="809" w:type="dxa"/>
            <w:vMerge w:val="restart"/>
          </w:tcPr>
          <w:p w:rsidR="00C23EDE" w:rsidRDefault="0069087E">
            <w:pPr>
              <w:pStyle w:val="TableParagraph"/>
              <w:spacing w:line="209" w:lineRule="exact"/>
              <w:ind w:left="227"/>
              <w:rPr>
                <w:sz w:val="20"/>
              </w:rPr>
            </w:pPr>
            <w:r>
              <w:rPr>
                <w:sz w:val="20"/>
              </w:rPr>
              <w:t>552.</w:t>
            </w:r>
          </w:p>
        </w:tc>
        <w:tc>
          <w:tcPr>
            <w:tcW w:w="2539" w:type="dxa"/>
            <w:vMerge w:val="restart"/>
          </w:tcPr>
          <w:p w:rsidR="00C23EDE" w:rsidRDefault="0069087E">
            <w:pPr>
              <w:pStyle w:val="TableParagraph"/>
              <w:spacing w:line="216" w:lineRule="auto"/>
              <w:ind w:left="64" w:right="1489"/>
              <w:rPr>
                <w:sz w:val="20"/>
              </w:rPr>
            </w:pPr>
            <w:r>
              <w:rPr>
                <w:i/>
                <w:sz w:val="20"/>
              </w:rPr>
              <w:t xml:space="preserve">Prunus </w:t>
            </w:r>
            <w:r>
              <w:rPr>
                <w:sz w:val="20"/>
              </w:rPr>
              <w:t>spp. (Cherry)</w:t>
            </w:r>
          </w:p>
        </w:tc>
        <w:tc>
          <w:tcPr>
            <w:tcW w:w="1800" w:type="dxa"/>
            <w:vMerge w:val="restart"/>
          </w:tcPr>
          <w:p w:rsidR="00C23EDE" w:rsidRDefault="0069087E">
            <w:pPr>
              <w:pStyle w:val="TableParagraph"/>
              <w:spacing w:before="18" w:line="189" w:lineRule="auto"/>
              <w:ind w:left="64"/>
              <w:rPr>
                <w:sz w:val="20"/>
              </w:rPr>
            </w:pPr>
            <w:r>
              <w:rPr>
                <w:sz w:val="20"/>
              </w:rPr>
              <w:t>Wood with/without bark</w:t>
            </w:r>
          </w:p>
        </w:tc>
        <w:tc>
          <w:tcPr>
            <w:tcW w:w="1730" w:type="dxa"/>
          </w:tcPr>
          <w:p w:rsidR="00C23EDE" w:rsidRDefault="0069087E">
            <w:pPr>
              <w:pStyle w:val="TableParagraph"/>
              <w:spacing w:line="209" w:lineRule="exact"/>
              <w:ind w:left="65"/>
              <w:rPr>
                <w:sz w:val="20"/>
              </w:rPr>
            </w:pPr>
            <w:r>
              <w:rPr>
                <w:sz w:val="20"/>
              </w:rPr>
              <w:t>(i) USA</w:t>
            </w:r>
          </w:p>
        </w:tc>
        <w:tc>
          <w:tcPr>
            <w:tcW w:w="4429" w:type="dxa"/>
          </w:tcPr>
          <w:p w:rsidR="00C23EDE" w:rsidRDefault="0069087E">
            <w:pPr>
              <w:pStyle w:val="TableParagraph"/>
              <w:spacing w:line="208" w:lineRule="exact"/>
              <w:ind w:left="65"/>
              <w:rPr>
                <w:sz w:val="20"/>
              </w:rPr>
            </w:pPr>
            <w:r>
              <w:rPr>
                <w:sz w:val="20"/>
              </w:rPr>
              <w:t>Free from:</w:t>
            </w:r>
          </w:p>
          <w:p w:rsidR="00C23EDE" w:rsidRDefault="0069087E">
            <w:pPr>
              <w:pStyle w:val="TableParagraph"/>
              <w:numPr>
                <w:ilvl w:val="0"/>
                <w:numId w:val="302"/>
              </w:numPr>
              <w:tabs>
                <w:tab w:val="left" w:pos="566"/>
              </w:tabs>
              <w:spacing w:line="229" w:lineRule="exact"/>
              <w:rPr>
                <w:sz w:val="20"/>
              </w:rPr>
            </w:pPr>
            <w:r>
              <w:rPr>
                <w:i/>
                <w:sz w:val="20"/>
              </w:rPr>
              <w:t xml:space="preserve">Scolytus rugulosus </w:t>
            </w:r>
            <w:r>
              <w:rPr>
                <w:sz w:val="20"/>
              </w:rPr>
              <w:t>(Shothole</w:t>
            </w:r>
            <w:r>
              <w:rPr>
                <w:spacing w:val="-2"/>
                <w:sz w:val="20"/>
              </w:rPr>
              <w:t xml:space="preserve"> </w:t>
            </w:r>
            <w:r>
              <w:rPr>
                <w:sz w:val="20"/>
              </w:rPr>
              <w:t>borer)</w:t>
            </w:r>
          </w:p>
          <w:p w:rsidR="00C23EDE" w:rsidRDefault="0069087E">
            <w:pPr>
              <w:pStyle w:val="TableParagraph"/>
              <w:numPr>
                <w:ilvl w:val="0"/>
                <w:numId w:val="302"/>
              </w:numPr>
              <w:tabs>
                <w:tab w:val="left" w:pos="578"/>
              </w:tabs>
              <w:ind w:left="577" w:hanging="286"/>
              <w:rPr>
                <w:sz w:val="20"/>
              </w:rPr>
            </w:pPr>
            <w:r>
              <w:rPr>
                <w:i/>
                <w:sz w:val="20"/>
              </w:rPr>
              <w:t xml:space="preserve">Synanthedon exitiosa </w:t>
            </w:r>
            <w:r>
              <w:rPr>
                <w:sz w:val="20"/>
              </w:rPr>
              <w:t>(peachtree borer)</w:t>
            </w:r>
          </w:p>
          <w:p w:rsidR="00C23EDE" w:rsidRDefault="0069087E">
            <w:pPr>
              <w:pStyle w:val="TableParagraph"/>
              <w:numPr>
                <w:ilvl w:val="0"/>
                <w:numId w:val="302"/>
              </w:numPr>
              <w:tabs>
                <w:tab w:val="left" w:pos="566"/>
              </w:tabs>
              <w:spacing w:before="1" w:line="210" w:lineRule="exact"/>
              <w:rPr>
                <w:sz w:val="20"/>
              </w:rPr>
            </w:pPr>
            <w:r>
              <w:rPr>
                <w:i/>
                <w:sz w:val="20"/>
              </w:rPr>
              <w:t xml:space="preserve">Xyleborus dispar </w:t>
            </w:r>
            <w:r>
              <w:rPr>
                <w:sz w:val="20"/>
              </w:rPr>
              <w:t>(ambrosia</w:t>
            </w:r>
            <w:r>
              <w:rPr>
                <w:spacing w:val="-2"/>
                <w:sz w:val="20"/>
              </w:rPr>
              <w:t xml:space="preserve"> </w:t>
            </w:r>
            <w:r>
              <w:rPr>
                <w:sz w:val="20"/>
              </w:rPr>
              <w:t>beetle)</w:t>
            </w:r>
          </w:p>
        </w:tc>
        <w:tc>
          <w:tcPr>
            <w:tcW w:w="2825" w:type="dxa"/>
            <w:vMerge w:val="restart"/>
          </w:tcPr>
          <w:p w:rsidR="00C23EDE" w:rsidRDefault="0069087E">
            <w:pPr>
              <w:pStyle w:val="TableParagraph"/>
              <w:spacing w:before="2" w:line="237" w:lineRule="auto"/>
              <w:ind w:left="85" w:right="85"/>
              <w:jc w:val="both"/>
              <w:rPr>
                <w:sz w:val="20"/>
              </w:rPr>
            </w:pPr>
            <w:r>
              <w:rPr>
                <w:sz w:val="20"/>
              </w:rPr>
              <w:t xml:space="preserve">Fumigation with </w:t>
            </w:r>
            <w:r>
              <w:rPr>
                <w:spacing w:val="-3"/>
                <w:sz w:val="20"/>
              </w:rPr>
              <w:t xml:space="preserve">Methyl </w:t>
            </w:r>
            <w:r>
              <w:rPr>
                <w:sz w:val="20"/>
              </w:rPr>
              <w:t>bromide at 48 g/m</w:t>
            </w:r>
            <w:r>
              <w:rPr>
                <w:position w:val="7"/>
                <w:sz w:val="13"/>
              </w:rPr>
              <w:t xml:space="preserve">3 </w:t>
            </w:r>
            <w:r>
              <w:rPr>
                <w:sz w:val="20"/>
              </w:rPr>
              <w:t>for 24 hrs at 21</w:t>
            </w:r>
            <w:r>
              <w:rPr>
                <w:position w:val="7"/>
                <w:sz w:val="13"/>
              </w:rPr>
              <w:t>0</w:t>
            </w:r>
            <w:r>
              <w:rPr>
                <w:sz w:val="20"/>
              </w:rPr>
              <w:t>C and above or equivalent there of or any other treatment duly approved by the Plant Protection</w:t>
            </w:r>
            <w:r>
              <w:rPr>
                <w:spacing w:val="-2"/>
                <w:sz w:val="20"/>
              </w:rPr>
              <w:t xml:space="preserve"> </w:t>
            </w:r>
            <w:r>
              <w:rPr>
                <w:sz w:val="20"/>
              </w:rPr>
              <w:t>Adviser.</w:t>
            </w:r>
          </w:p>
          <w:p w:rsidR="00C23EDE" w:rsidRDefault="0069087E">
            <w:pPr>
              <w:pStyle w:val="TableParagraph"/>
              <w:spacing w:before="3"/>
              <w:ind w:left="85" w:right="82"/>
              <w:jc w:val="both"/>
              <w:rPr>
                <w:sz w:val="20"/>
              </w:rPr>
            </w:pPr>
            <w:r>
              <w:rPr>
                <w:sz w:val="20"/>
              </w:rPr>
              <w:t>The treatment should be endorsed on Phytosanitary</w:t>
            </w:r>
          </w:p>
          <w:p w:rsidR="00C23EDE" w:rsidRDefault="0069087E">
            <w:pPr>
              <w:pStyle w:val="TableParagraph"/>
              <w:spacing w:before="1" w:line="230" w:lineRule="exact"/>
              <w:ind w:left="85" w:right="82"/>
              <w:jc w:val="both"/>
              <w:rPr>
                <w:sz w:val="20"/>
              </w:rPr>
            </w:pPr>
            <w:r>
              <w:rPr>
                <w:sz w:val="20"/>
              </w:rPr>
              <w:t>Certificate issued at the Country of Origin/re-export.</w:t>
            </w:r>
          </w:p>
        </w:tc>
      </w:tr>
      <w:tr w:rsidR="00C23EDE">
        <w:trPr>
          <w:trHeight w:val="522"/>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28" w:lineRule="auto"/>
              <w:ind w:left="351" w:hanging="286"/>
              <w:rPr>
                <w:sz w:val="20"/>
              </w:rPr>
            </w:pPr>
            <w:r>
              <w:rPr>
                <w:sz w:val="20"/>
              </w:rPr>
              <w:t>(ii) North America (except USA)</w:t>
            </w:r>
          </w:p>
        </w:tc>
        <w:tc>
          <w:tcPr>
            <w:tcW w:w="4429" w:type="dxa"/>
          </w:tcPr>
          <w:p w:rsidR="00C23EDE" w:rsidRDefault="0069087E">
            <w:pPr>
              <w:pStyle w:val="TableParagraph"/>
              <w:spacing w:line="230" w:lineRule="auto"/>
              <w:ind w:left="65" w:right="890"/>
              <w:rPr>
                <w:sz w:val="20"/>
              </w:rPr>
            </w:pPr>
            <w:r>
              <w:rPr>
                <w:sz w:val="20"/>
              </w:rPr>
              <w:t xml:space="preserve">Free from </w:t>
            </w:r>
            <w:r>
              <w:rPr>
                <w:i/>
                <w:sz w:val="20"/>
              </w:rPr>
              <w:t xml:space="preserve">Pseudococcus maritimus </w:t>
            </w:r>
            <w:r>
              <w:rPr>
                <w:sz w:val="20"/>
              </w:rPr>
              <w:t>(Grape mealybug)</w:t>
            </w:r>
          </w:p>
        </w:tc>
        <w:tc>
          <w:tcPr>
            <w:tcW w:w="2825" w:type="dxa"/>
            <w:vMerge/>
            <w:tcBorders>
              <w:top w:val="nil"/>
            </w:tcBorders>
          </w:tcPr>
          <w:p w:rsidR="00C23EDE" w:rsidRDefault="00C23EDE">
            <w:pPr>
              <w:rPr>
                <w:sz w:val="2"/>
                <w:szCs w:val="2"/>
              </w:rPr>
            </w:pPr>
          </w:p>
        </w:tc>
      </w:tr>
      <w:tr w:rsidR="00C23EDE">
        <w:trPr>
          <w:trHeight w:val="858"/>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(iii) Europe</w:t>
            </w:r>
          </w:p>
        </w:tc>
        <w:tc>
          <w:tcPr>
            <w:tcW w:w="4429" w:type="dxa"/>
          </w:tcPr>
          <w:p w:rsidR="00C23EDE" w:rsidRDefault="0069087E">
            <w:pPr>
              <w:pStyle w:val="TableParagraph"/>
              <w:spacing w:line="218" w:lineRule="exact"/>
              <w:ind w:left="65"/>
              <w:rPr>
                <w:sz w:val="20"/>
              </w:rPr>
            </w:pPr>
            <w:r>
              <w:rPr>
                <w:sz w:val="20"/>
              </w:rPr>
              <w:t xml:space="preserve">Free from </w:t>
            </w:r>
            <w:r>
              <w:rPr>
                <w:i/>
                <w:sz w:val="20"/>
              </w:rPr>
              <w:t xml:space="preserve">Phenacoccus aceris </w:t>
            </w:r>
            <w:r>
              <w:rPr>
                <w:sz w:val="20"/>
              </w:rPr>
              <w:t>(Apple mealybug)</w:t>
            </w:r>
          </w:p>
        </w:tc>
        <w:tc>
          <w:tcPr>
            <w:tcW w:w="2825" w:type="dxa"/>
            <w:vMerge/>
            <w:tcBorders>
              <w:top w:val="nil"/>
            </w:tcBorders>
          </w:tcPr>
          <w:p w:rsidR="00C23EDE" w:rsidRDefault="00C23EDE">
            <w:pPr>
              <w:rPr>
                <w:sz w:val="2"/>
                <w:szCs w:val="2"/>
              </w:rPr>
            </w:pPr>
          </w:p>
        </w:tc>
      </w:tr>
      <w:tr w:rsidR="00C23EDE">
        <w:trPr>
          <w:trHeight w:val="3910"/>
        </w:trPr>
        <w:tc>
          <w:tcPr>
            <w:tcW w:w="809" w:type="dxa"/>
          </w:tcPr>
          <w:p w:rsidR="00C23EDE" w:rsidRDefault="0069087E">
            <w:pPr>
              <w:pStyle w:val="TableParagraph"/>
              <w:spacing w:line="228" w:lineRule="exact"/>
              <w:ind w:left="278"/>
              <w:rPr>
                <w:sz w:val="20"/>
              </w:rPr>
            </w:pPr>
            <w:r>
              <w:rPr>
                <w:sz w:val="20"/>
              </w:rPr>
              <w:t>553.</w:t>
            </w:r>
          </w:p>
        </w:tc>
        <w:tc>
          <w:tcPr>
            <w:tcW w:w="2539" w:type="dxa"/>
          </w:tcPr>
          <w:p w:rsidR="00C23EDE" w:rsidRDefault="0069087E">
            <w:pPr>
              <w:pStyle w:val="TableParagraph"/>
              <w:ind w:left="105" w:right="660"/>
              <w:rPr>
                <w:sz w:val="20"/>
              </w:rPr>
            </w:pPr>
            <w:r>
              <w:rPr>
                <w:i/>
                <w:sz w:val="20"/>
              </w:rPr>
              <w:t xml:space="preserve">Prunus avium </w:t>
            </w:r>
            <w:r>
              <w:rPr>
                <w:sz w:val="20"/>
              </w:rPr>
              <w:t>(Sakura/Stella/Cherry blossom)</w:t>
            </w:r>
          </w:p>
        </w:tc>
        <w:tc>
          <w:tcPr>
            <w:tcW w:w="1800" w:type="dxa"/>
          </w:tcPr>
          <w:p w:rsidR="00C23EDE" w:rsidRDefault="0069087E">
            <w:pPr>
              <w:pStyle w:val="TableParagraph"/>
              <w:ind w:left="4"/>
              <w:rPr>
                <w:sz w:val="20"/>
              </w:rPr>
            </w:pPr>
            <w:r>
              <w:rPr>
                <w:sz w:val="20"/>
              </w:rPr>
              <w:t>Rooted cuttings for propagation</w:t>
            </w:r>
          </w:p>
        </w:tc>
        <w:tc>
          <w:tcPr>
            <w:tcW w:w="1730" w:type="dxa"/>
          </w:tcPr>
          <w:p w:rsidR="00C23EDE" w:rsidRDefault="0069087E">
            <w:pPr>
              <w:pStyle w:val="TableParagraph"/>
              <w:spacing w:line="216" w:lineRule="exact"/>
              <w:ind w:left="65"/>
              <w:rPr>
                <w:sz w:val="20"/>
              </w:rPr>
            </w:pPr>
            <w:r>
              <w:rPr>
                <w:sz w:val="20"/>
              </w:rPr>
              <w:t>(i)Japan</w:t>
            </w:r>
          </w:p>
        </w:tc>
        <w:tc>
          <w:tcPr>
            <w:tcW w:w="4429" w:type="dxa"/>
          </w:tcPr>
          <w:p w:rsidR="00C23EDE" w:rsidRDefault="0069087E">
            <w:pPr>
              <w:pStyle w:val="TableParagraph"/>
              <w:spacing w:line="228" w:lineRule="exact"/>
              <w:ind w:left="106"/>
              <w:rPr>
                <w:sz w:val="20"/>
              </w:rPr>
            </w:pPr>
            <w:r>
              <w:rPr>
                <w:sz w:val="20"/>
              </w:rPr>
              <w:t>Free from:</w:t>
            </w:r>
          </w:p>
          <w:p w:rsidR="00C23EDE" w:rsidRDefault="0069087E">
            <w:pPr>
              <w:pStyle w:val="TableParagraph"/>
              <w:numPr>
                <w:ilvl w:val="0"/>
                <w:numId w:val="301"/>
              </w:numPr>
              <w:tabs>
                <w:tab w:val="left" w:pos="705"/>
              </w:tabs>
              <w:rPr>
                <w:sz w:val="20"/>
              </w:rPr>
            </w:pPr>
            <w:r>
              <w:rPr>
                <w:sz w:val="20"/>
              </w:rPr>
              <w:t>Peach wart</w:t>
            </w:r>
            <w:r>
              <w:rPr>
                <w:spacing w:val="-3"/>
                <w:sz w:val="20"/>
              </w:rPr>
              <w:t xml:space="preserve"> </w:t>
            </w:r>
            <w:r>
              <w:rPr>
                <w:sz w:val="20"/>
              </w:rPr>
              <w:t>disease</w:t>
            </w:r>
          </w:p>
          <w:p w:rsidR="00C23EDE" w:rsidRDefault="0069087E">
            <w:pPr>
              <w:pStyle w:val="TableParagraph"/>
              <w:numPr>
                <w:ilvl w:val="0"/>
                <w:numId w:val="301"/>
              </w:numPr>
              <w:tabs>
                <w:tab w:val="left" w:pos="712"/>
              </w:tabs>
              <w:spacing w:before="1"/>
              <w:ind w:left="711" w:hanging="280"/>
              <w:rPr>
                <w:sz w:val="20"/>
              </w:rPr>
            </w:pPr>
            <w:r>
              <w:rPr>
                <w:i/>
                <w:sz w:val="20"/>
              </w:rPr>
              <w:t xml:space="preserve">Adoxophyes orana </w:t>
            </w:r>
            <w:r>
              <w:rPr>
                <w:sz w:val="20"/>
              </w:rPr>
              <w:t>(fruit</w:t>
            </w:r>
            <w:r>
              <w:rPr>
                <w:spacing w:val="-2"/>
                <w:sz w:val="20"/>
              </w:rPr>
              <w:t xml:space="preserve"> </w:t>
            </w:r>
            <w:r>
              <w:rPr>
                <w:sz w:val="20"/>
              </w:rPr>
              <w:t>tortrix)</w:t>
            </w:r>
          </w:p>
          <w:p w:rsidR="00C23EDE" w:rsidRDefault="0069087E">
            <w:pPr>
              <w:pStyle w:val="TableParagraph"/>
              <w:numPr>
                <w:ilvl w:val="0"/>
                <w:numId w:val="301"/>
              </w:numPr>
              <w:tabs>
                <w:tab w:val="left" w:pos="705"/>
              </w:tabs>
              <w:rPr>
                <w:sz w:val="20"/>
              </w:rPr>
            </w:pPr>
            <w:r>
              <w:rPr>
                <w:i/>
                <w:sz w:val="20"/>
              </w:rPr>
              <w:t xml:space="preserve">Caliroa cerasi </w:t>
            </w:r>
            <w:r>
              <w:rPr>
                <w:sz w:val="20"/>
              </w:rPr>
              <w:t>(cherry</w:t>
            </w:r>
            <w:r>
              <w:rPr>
                <w:spacing w:val="-4"/>
                <w:sz w:val="20"/>
              </w:rPr>
              <w:t xml:space="preserve"> </w:t>
            </w:r>
            <w:r>
              <w:rPr>
                <w:sz w:val="20"/>
              </w:rPr>
              <w:t>sawfly)</w:t>
            </w:r>
          </w:p>
          <w:p w:rsidR="00C23EDE" w:rsidRDefault="0069087E">
            <w:pPr>
              <w:pStyle w:val="TableParagraph"/>
              <w:numPr>
                <w:ilvl w:val="0"/>
                <w:numId w:val="301"/>
              </w:numPr>
              <w:tabs>
                <w:tab w:val="left" w:pos="717"/>
              </w:tabs>
              <w:spacing w:before="1" w:line="229" w:lineRule="exact"/>
              <w:ind w:left="716" w:hanging="285"/>
              <w:rPr>
                <w:sz w:val="20"/>
              </w:rPr>
            </w:pPr>
            <w:r>
              <w:rPr>
                <w:i/>
                <w:sz w:val="20"/>
              </w:rPr>
              <w:t xml:space="preserve">Ceroplastes japonicus </w:t>
            </w:r>
            <w:r>
              <w:rPr>
                <w:sz w:val="20"/>
              </w:rPr>
              <w:t>(wax</w:t>
            </w:r>
            <w:r>
              <w:rPr>
                <w:spacing w:val="-12"/>
                <w:sz w:val="20"/>
              </w:rPr>
              <w:t xml:space="preserve"> </w:t>
            </w:r>
            <w:r>
              <w:rPr>
                <w:sz w:val="20"/>
              </w:rPr>
              <w:t>scale)</w:t>
            </w:r>
          </w:p>
          <w:p w:rsidR="00C23EDE" w:rsidRDefault="0069087E">
            <w:pPr>
              <w:pStyle w:val="TableParagraph"/>
              <w:numPr>
                <w:ilvl w:val="0"/>
                <w:numId w:val="301"/>
              </w:numPr>
              <w:tabs>
                <w:tab w:val="left" w:pos="705"/>
              </w:tabs>
              <w:spacing w:line="229" w:lineRule="exact"/>
              <w:rPr>
                <w:sz w:val="20"/>
              </w:rPr>
            </w:pPr>
            <w:r>
              <w:rPr>
                <w:i/>
                <w:sz w:val="20"/>
              </w:rPr>
              <w:t xml:space="preserve">Chaetocnema confinis </w:t>
            </w:r>
            <w:r>
              <w:rPr>
                <w:sz w:val="20"/>
              </w:rPr>
              <w:t>(flea</w:t>
            </w:r>
            <w:r>
              <w:rPr>
                <w:spacing w:val="-7"/>
                <w:sz w:val="20"/>
              </w:rPr>
              <w:t xml:space="preserve"> </w:t>
            </w:r>
            <w:r>
              <w:rPr>
                <w:sz w:val="20"/>
              </w:rPr>
              <w:t>beetle)</w:t>
            </w:r>
          </w:p>
          <w:p w:rsidR="00C23EDE" w:rsidRDefault="0069087E">
            <w:pPr>
              <w:pStyle w:val="TableParagraph"/>
              <w:numPr>
                <w:ilvl w:val="0"/>
                <w:numId w:val="301"/>
              </w:numPr>
              <w:tabs>
                <w:tab w:val="left" w:pos="681"/>
              </w:tabs>
              <w:ind w:left="680" w:hanging="249"/>
              <w:rPr>
                <w:i/>
                <w:sz w:val="20"/>
              </w:rPr>
            </w:pPr>
            <w:r>
              <w:rPr>
                <w:i/>
                <w:sz w:val="20"/>
              </w:rPr>
              <w:t>Euproctis</w:t>
            </w:r>
            <w:r>
              <w:rPr>
                <w:i/>
                <w:spacing w:val="-2"/>
                <w:sz w:val="20"/>
              </w:rPr>
              <w:t xml:space="preserve"> </w:t>
            </w:r>
            <w:r>
              <w:rPr>
                <w:i/>
                <w:sz w:val="20"/>
              </w:rPr>
              <w:t>chrysorrhoea</w:t>
            </w:r>
          </w:p>
          <w:p w:rsidR="00C23EDE" w:rsidRDefault="0069087E">
            <w:pPr>
              <w:pStyle w:val="TableParagraph"/>
              <w:numPr>
                <w:ilvl w:val="0"/>
                <w:numId w:val="301"/>
              </w:numPr>
              <w:tabs>
                <w:tab w:val="left" w:pos="715"/>
              </w:tabs>
              <w:spacing w:before="1"/>
              <w:ind w:left="714" w:hanging="283"/>
              <w:rPr>
                <w:i/>
                <w:sz w:val="20"/>
              </w:rPr>
            </w:pPr>
            <w:r>
              <w:rPr>
                <w:i/>
                <w:sz w:val="20"/>
              </w:rPr>
              <w:t>Grapholita</w:t>
            </w:r>
            <w:r>
              <w:rPr>
                <w:i/>
                <w:spacing w:val="-1"/>
                <w:sz w:val="20"/>
              </w:rPr>
              <w:t xml:space="preserve"> </w:t>
            </w:r>
            <w:r>
              <w:rPr>
                <w:i/>
                <w:sz w:val="20"/>
              </w:rPr>
              <w:t>molesta</w:t>
            </w:r>
          </w:p>
          <w:p w:rsidR="00C23EDE" w:rsidRDefault="0069087E">
            <w:pPr>
              <w:pStyle w:val="TableParagraph"/>
              <w:numPr>
                <w:ilvl w:val="0"/>
                <w:numId w:val="301"/>
              </w:numPr>
              <w:tabs>
                <w:tab w:val="left" w:pos="715"/>
              </w:tabs>
              <w:ind w:left="714" w:hanging="283"/>
              <w:rPr>
                <w:sz w:val="20"/>
              </w:rPr>
            </w:pPr>
            <w:r>
              <w:rPr>
                <w:i/>
                <w:sz w:val="20"/>
              </w:rPr>
              <w:t xml:space="preserve">Homona magnanima </w:t>
            </w:r>
            <w:r>
              <w:rPr>
                <w:sz w:val="20"/>
              </w:rPr>
              <w:t>(tea</w:t>
            </w:r>
            <w:r>
              <w:rPr>
                <w:spacing w:val="2"/>
                <w:sz w:val="20"/>
              </w:rPr>
              <w:t xml:space="preserve"> </w:t>
            </w:r>
            <w:r>
              <w:rPr>
                <w:sz w:val="20"/>
              </w:rPr>
              <w:t>tortrix)</w:t>
            </w:r>
          </w:p>
          <w:p w:rsidR="00C23EDE" w:rsidRDefault="0069087E">
            <w:pPr>
              <w:pStyle w:val="TableParagraph"/>
              <w:numPr>
                <w:ilvl w:val="0"/>
                <w:numId w:val="301"/>
              </w:numPr>
              <w:tabs>
                <w:tab w:val="left" w:pos="672"/>
              </w:tabs>
              <w:spacing w:before="1" w:line="229" w:lineRule="exact"/>
              <w:ind w:left="671" w:hanging="240"/>
              <w:rPr>
                <w:i/>
                <w:sz w:val="20"/>
              </w:rPr>
            </w:pPr>
            <w:r>
              <w:rPr>
                <w:i/>
                <w:sz w:val="20"/>
              </w:rPr>
              <w:t>Hyphantria cunea</w:t>
            </w:r>
          </w:p>
          <w:p w:rsidR="00C23EDE" w:rsidRDefault="0069087E">
            <w:pPr>
              <w:pStyle w:val="TableParagraph"/>
              <w:numPr>
                <w:ilvl w:val="0"/>
                <w:numId w:val="301"/>
              </w:numPr>
              <w:tabs>
                <w:tab w:val="left" w:pos="672"/>
              </w:tabs>
              <w:spacing w:line="229" w:lineRule="exact"/>
              <w:ind w:left="671" w:hanging="240"/>
              <w:rPr>
                <w:i/>
                <w:sz w:val="20"/>
              </w:rPr>
            </w:pPr>
            <w:r>
              <w:rPr>
                <w:i/>
                <w:sz w:val="20"/>
              </w:rPr>
              <w:t>Malacosoma neustria</w:t>
            </w:r>
          </w:p>
          <w:p w:rsidR="00C23EDE" w:rsidRDefault="0069087E">
            <w:pPr>
              <w:pStyle w:val="TableParagraph"/>
              <w:numPr>
                <w:ilvl w:val="0"/>
                <w:numId w:val="301"/>
              </w:numPr>
              <w:tabs>
                <w:tab w:val="left" w:pos="715"/>
              </w:tabs>
              <w:ind w:left="714" w:hanging="283"/>
              <w:rPr>
                <w:i/>
                <w:sz w:val="20"/>
              </w:rPr>
            </w:pPr>
            <w:r>
              <w:rPr>
                <w:i/>
                <w:sz w:val="20"/>
              </w:rPr>
              <w:t>Operophtera</w:t>
            </w:r>
            <w:r>
              <w:rPr>
                <w:i/>
                <w:spacing w:val="-1"/>
                <w:sz w:val="20"/>
              </w:rPr>
              <w:t xml:space="preserve"> </w:t>
            </w:r>
            <w:r>
              <w:rPr>
                <w:i/>
                <w:sz w:val="20"/>
              </w:rPr>
              <w:t>brumata</w:t>
            </w:r>
          </w:p>
          <w:p w:rsidR="00C23EDE" w:rsidRDefault="0069087E">
            <w:pPr>
              <w:pStyle w:val="TableParagraph"/>
              <w:numPr>
                <w:ilvl w:val="0"/>
                <w:numId w:val="301"/>
              </w:numPr>
              <w:tabs>
                <w:tab w:val="left" w:pos="672"/>
              </w:tabs>
              <w:ind w:left="671" w:hanging="240"/>
              <w:rPr>
                <w:i/>
                <w:sz w:val="20"/>
              </w:rPr>
            </w:pPr>
            <w:r>
              <w:rPr>
                <w:i/>
                <w:sz w:val="20"/>
              </w:rPr>
              <w:t>Parabemisia</w:t>
            </w:r>
            <w:r>
              <w:rPr>
                <w:i/>
                <w:spacing w:val="-1"/>
                <w:sz w:val="20"/>
              </w:rPr>
              <w:t xml:space="preserve"> </w:t>
            </w:r>
            <w:r>
              <w:rPr>
                <w:i/>
                <w:sz w:val="20"/>
              </w:rPr>
              <w:t>myricae</w:t>
            </w:r>
          </w:p>
          <w:p w:rsidR="00C23EDE" w:rsidRDefault="0069087E">
            <w:pPr>
              <w:pStyle w:val="TableParagraph"/>
              <w:numPr>
                <w:ilvl w:val="0"/>
                <w:numId w:val="301"/>
              </w:numPr>
              <w:tabs>
                <w:tab w:val="left" w:pos="770"/>
              </w:tabs>
              <w:spacing w:before="1"/>
              <w:ind w:left="769" w:hanging="338"/>
              <w:rPr>
                <w:sz w:val="20"/>
              </w:rPr>
            </w:pPr>
            <w:r>
              <w:rPr>
                <w:i/>
                <w:sz w:val="20"/>
              </w:rPr>
              <w:t>Philaenus spumarius (</w:t>
            </w:r>
            <w:r>
              <w:rPr>
                <w:i/>
                <w:spacing w:val="-4"/>
                <w:sz w:val="20"/>
              </w:rPr>
              <w:t xml:space="preserve"> </w:t>
            </w:r>
            <w:r>
              <w:rPr>
                <w:sz w:val="20"/>
              </w:rPr>
              <w:t>froghopper)</w:t>
            </w:r>
          </w:p>
          <w:p w:rsidR="00C23EDE" w:rsidRDefault="0069087E">
            <w:pPr>
              <w:pStyle w:val="TableParagraph"/>
              <w:numPr>
                <w:ilvl w:val="0"/>
                <w:numId w:val="301"/>
              </w:numPr>
              <w:tabs>
                <w:tab w:val="left" w:pos="715"/>
              </w:tabs>
              <w:ind w:left="714" w:hanging="283"/>
              <w:rPr>
                <w:i/>
                <w:sz w:val="20"/>
              </w:rPr>
            </w:pPr>
            <w:r>
              <w:rPr>
                <w:i/>
                <w:sz w:val="20"/>
              </w:rPr>
              <w:t>Sphaerolecanium</w:t>
            </w:r>
            <w:r>
              <w:rPr>
                <w:i/>
                <w:spacing w:val="-1"/>
                <w:sz w:val="20"/>
              </w:rPr>
              <w:t xml:space="preserve"> </w:t>
            </w:r>
            <w:r>
              <w:rPr>
                <w:i/>
                <w:sz w:val="20"/>
              </w:rPr>
              <w:t>prunastri</w:t>
            </w:r>
          </w:p>
          <w:p w:rsidR="00C23EDE" w:rsidRDefault="0069087E">
            <w:pPr>
              <w:pStyle w:val="TableParagraph"/>
              <w:numPr>
                <w:ilvl w:val="0"/>
                <w:numId w:val="301"/>
              </w:numPr>
              <w:tabs>
                <w:tab w:val="left" w:pos="717"/>
              </w:tabs>
              <w:spacing w:before="1" w:line="229" w:lineRule="exact"/>
              <w:ind w:left="716" w:hanging="285"/>
              <w:rPr>
                <w:i/>
                <w:sz w:val="20"/>
              </w:rPr>
            </w:pPr>
            <w:r>
              <w:rPr>
                <w:i/>
                <w:sz w:val="20"/>
              </w:rPr>
              <w:t>Amphitetranychus</w:t>
            </w:r>
            <w:r>
              <w:rPr>
                <w:i/>
                <w:spacing w:val="-2"/>
                <w:sz w:val="20"/>
              </w:rPr>
              <w:t xml:space="preserve"> </w:t>
            </w:r>
            <w:r>
              <w:rPr>
                <w:i/>
                <w:sz w:val="20"/>
              </w:rPr>
              <w:t>viennensis</w:t>
            </w:r>
          </w:p>
          <w:p w:rsidR="00C23EDE" w:rsidRDefault="0069087E">
            <w:pPr>
              <w:pStyle w:val="TableParagraph"/>
              <w:numPr>
                <w:ilvl w:val="0"/>
                <w:numId w:val="301"/>
              </w:numPr>
              <w:tabs>
                <w:tab w:val="left" w:pos="717"/>
              </w:tabs>
              <w:spacing w:line="211" w:lineRule="exact"/>
              <w:ind w:left="716" w:hanging="285"/>
              <w:rPr>
                <w:sz w:val="20"/>
              </w:rPr>
            </w:pPr>
            <w:r>
              <w:rPr>
                <w:i/>
                <w:sz w:val="20"/>
              </w:rPr>
              <w:t xml:space="preserve">Phytophthora cryptogea </w:t>
            </w:r>
            <w:r>
              <w:rPr>
                <w:sz w:val="20"/>
              </w:rPr>
              <w:t>(foot</w:t>
            </w:r>
            <w:r>
              <w:rPr>
                <w:spacing w:val="1"/>
                <w:sz w:val="20"/>
              </w:rPr>
              <w:t xml:space="preserve"> </w:t>
            </w:r>
            <w:r>
              <w:rPr>
                <w:sz w:val="20"/>
              </w:rPr>
              <w:t>rot)</w:t>
            </w:r>
          </w:p>
        </w:tc>
        <w:tc>
          <w:tcPr>
            <w:tcW w:w="2825" w:type="dxa"/>
          </w:tcPr>
          <w:p w:rsidR="00C23EDE" w:rsidRDefault="0069087E">
            <w:pPr>
              <w:pStyle w:val="TableParagraph"/>
              <w:numPr>
                <w:ilvl w:val="0"/>
                <w:numId w:val="300"/>
              </w:numPr>
              <w:tabs>
                <w:tab w:val="left" w:pos="467"/>
              </w:tabs>
              <w:spacing w:line="228" w:lineRule="exact"/>
              <w:ind w:hanging="340"/>
              <w:jc w:val="left"/>
              <w:rPr>
                <w:sz w:val="20"/>
              </w:rPr>
            </w:pPr>
            <w:r>
              <w:rPr>
                <w:sz w:val="20"/>
              </w:rPr>
              <w:t>Free from</w:t>
            </w:r>
            <w:r>
              <w:rPr>
                <w:spacing w:val="-5"/>
                <w:sz w:val="20"/>
              </w:rPr>
              <w:t xml:space="preserve"> </w:t>
            </w:r>
            <w:r>
              <w:rPr>
                <w:sz w:val="20"/>
              </w:rPr>
              <w:t>soil.</w:t>
            </w:r>
          </w:p>
          <w:p w:rsidR="00C23EDE" w:rsidRDefault="0069087E">
            <w:pPr>
              <w:pStyle w:val="TableParagraph"/>
              <w:numPr>
                <w:ilvl w:val="0"/>
                <w:numId w:val="300"/>
              </w:numPr>
              <w:tabs>
                <w:tab w:val="left" w:pos="472"/>
              </w:tabs>
              <w:ind w:left="442" w:right="78" w:hanging="316"/>
              <w:jc w:val="left"/>
              <w:rPr>
                <w:sz w:val="20"/>
              </w:rPr>
            </w:pPr>
            <w:r>
              <w:rPr>
                <w:sz w:val="20"/>
              </w:rPr>
              <w:t>Commercial imports</w:t>
            </w:r>
            <w:r>
              <w:rPr>
                <w:spacing w:val="-9"/>
                <w:sz w:val="20"/>
              </w:rPr>
              <w:t xml:space="preserve"> </w:t>
            </w:r>
            <w:r>
              <w:rPr>
                <w:sz w:val="20"/>
              </w:rPr>
              <w:t>subject to prior approval of Department of Agriculture, Cooperation and Farmers Welfare.</w:t>
            </w:r>
          </w:p>
          <w:p w:rsidR="00C23EDE" w:rsidRDefault="0069087E">
            <w:pPr>
              <w:pStyle w:val="TableParagraph"/>
              <w:numPr>
                <w:ilvl w:val="0"/>
                <w:numId w:val="300"/>
              </w:numPr>
              <w:tabs>
                <w:tab w:val="left" w:pos="357"/>
              </w:tabs>
              <w:ind w:left="6" w:right="25" w:firstLine="0"/>
              <w:jc w:val="left"/>
              <w:rPr>
                <w:sz w:val="20"/>
              </w:rPr>
            </w:pPr>
            <w:r>
              <w:rPr>
                <w:sz w:val="20"/>
              </w:rPr>
              <w:t>Post-entry quarantine</w:t>
            </w:r>
            <w:r>
              <w:rPr>
                <w:spacing w:val="-10"/>
                <w:sz w:val="20"/>
              </w:rPr>
              <w:t xml:space="preserve"> </w:t>
            </w:r>
            <w:r>
              <w:rPr>
                <w:sz w:val="20"/>
              </w:rPr>
              <w:t>growing for 6-9</w:t>
            </w:r>
            <w:r>
              <w:rPr>
                <w:spacing w:val="2"/>
                <w:sz w:val="20"/>
              </w:rPr>
              <w:t xml:space="preserve"> </w:t>
            </w:r>
            <w:r>
              <w:rPr>
                <w:sz w:val="20"/>
              </w:rPr>
              <w:t>month</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1597"/>
        </w:trPr>
        <w:tc>
          <w:tcPr>
            <w:tcW w:w="809" w:type="dxa"/>
          </w:tcPr>
          <w:p w:rsidR="00C23EDE" w:rsidRDefault="00C23EDE">
            <w:pPr>
              <w:pStyle w:val="TableParagraph"/>
              <w:rPr>
                <w:sz w:val="18"/>
              </w:rPr>
            </w:pPr>
          </w:p>
        </w:tc>
        <w:tc>
          <w:tcPr>
            <w:tcW w:w="2539"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C23EDE">
            <w:pPr>
              <w:pStyle w:val="TableParagraph"/>
              <w:rPr>
                <w:sz w:val="18"/>
              </w:rPr>
            </w:pPr>
          </w:p>
        </w:tc>
        <w:tc>
          <w:tcPr>
            <w:tcW w:w="4429" w:type="dxa"/>
          </w:tcPr>
          <w:p w:rsidR="00C23EDE" w:rsidRDefault="0069087E">
            <w:pPr>
              <w:pStyle w:val="TableParagraph"/>
              <w:numPr>
                <w:ilvl w:val="0"/>
                <w:numId w:val="299"/>
              </w:numPr>
              <w:tabs>
                <w:tab w:val="left" w:pos="717"/>
              </w:tabs>
              <w:ind w:hanging="285"/>
              <w:jc w:val="left"/>
              <w:rPr>
                <w:i/>
                <w:sz w:val="20"/>
              </w:rPr>
            </w:pPr>
            <w:r>
              <w:rPr>
                <w:i/>
                <w:sz w:val="20"/>
              </w:rPr>
              <w:t>Pseudomonas</w:t>
            </w:r>
            <w:r>
              <w:rPr>
                <w:i/>
                <w:spacing w:val="-2"/>
                <w:sz w:val="20"/>
              </w:rPr>
              <w:t xml:space="preserve"> </w:t>
            </w:r>
            <w:r>
              <w:rPr>
                <w:i/>
                <w:sz w:val="20"/>
              </w:rPr>
              <w:t>viridiflav</w:t>
            </w:r>
          </w:p>
          <w:p w:rsidR="00C23EDE" w:rsidRDefault="0069087E">
            <w:pPr>
              <w:pStyle w:val="TableParagraph"/>
              <w:numPr>
                <w:ilvl w:val="0"/>
                <w:numId w:val="299"/>
              </w:numPr>
              <w:tabs>
                <w:tab w:val="left" w:pos="684"/>
              </w:tabs>
              <w:spacing w:line="229" w:lineRule="exact"/>
              <w:ind w:left="683" w:hanging="252"/>
              <w:jc w:val="left"/>
              <w:rPr>
                <w:i/>
                <w:sz w:val="20"/>
              </w:rPr>
            </w:pPr>
            <w:r>
              <w:rPr>
                <w:i/>
                <w:sz w:val="20"/>
              </w:rPr>
              <w:t>Rhizobium</w:t>
            </w:r>
            <w:r>
              <w:rPr>
                <w:i/>
                <w:spacing w:val="-1"/>
                <w:sz w:val="20"/>
              </w:rPr>
              <w:t xml:space="preserve"> </w:t>
            </w:r>
            <w:r>
              <w:rPr>
                <w:i/>
                <w:sz w:val="20"/>
              </w:rPr>
              <w:t>rhizogenes</w:t>
            </w:r>
          </w:p>
          <w:p w:rsidR="00C23EDE" w:rsidRDefault="0069087E">
            <w:pPr>
              <w:pStyle w:val="TableParagraph"/>
              <w:numPr>
                <w:ilvl w:val="0"/>
                <w:numId w:val="299"/>
              </w:numPr>
              <w:tabs>
                <w:tab w:val="left" w:pos="693"/>
              </w:tabs>
              <w:spacing w:line="229" w:lineRule="exact"/>
              <w:ind w:left="692" w:hanging="261"/>
              <w:jc w:val="left"/>
              <w:rPr>
                <w:i/>
                <w:sz w:val="20"/>
              </w:rPr>
            </w:pPr>
            <w:r>
              <w:rPr>
                <w:i/>
                <w:sz w:val="20"/>
              </w:rPr>
              <w:t>Arabis mosaic</w:t>
            </w:r>
            <w:r>
              <w:rPr>
                <w:i/>
                <w:spacing w:val="-1"/>
                <w:sz w:val="20"/>
              </w:rPr>
              <w:t xml:space="preserve"> </w:t>
            </w:r>
            <w:r>
              <w:rPr>
                <w:i/>
                <w:sz w:val="20"/>
              </w:rPr>
              <w:t>virus</w:t>
            </w:r>
          </w:p>
          <w:p w:rsidR="00C23EDE" w:rsidRDefault="0069087E">
            <w:pPr>
              <w:pStyle w:val="TableParagraph"/>
              <w:numPr>
                <w:ilvl w:val="0"/>
                <w:numId w:val="299"/>
              </w:numPr>
              <w:tabs>
                <w:tab w:val="left" w:pos="672"/>
              </w:tabs>
              <w:spacing w:before="1"/>
              <w:ind w:left="671" w:hanging="240"/>
              <w:jc w:val="left"/>
              <w:rPr>
                <w:i/>
                <w:sz w:val="20"/>
              </w:rPr>
            </w:pPr>
            <w:r>
              <w:rPr>
                <w:i/>
                <w:sz w:val="20"/>
              </w:rPr>
              <w:t>Little cherry</w:t>
            </w:r>
            <w:r>
              <w:rPr>
                <w:i/>
                <w:spacing w:val="-1"/>
                <w:sz w:val="20"/>
              </w:rPr>
              <w:t xml:space="preserve"> </w:t>
            </w:r>
            <w:r>
              <w:rPr>
                <w:i/>
                <w:sz w:val="20"/>
              </w:rPr>
              <w:t>virus</w:t>
            </w:r>
          </w:p>
          <w:p w:rsidR="00C23EDE" w:rsidRDefault="0069087E">
            <w:pPr>
              <w:pStyle w:val="TableParagraph"/>
              <w:numPr>
                <w:ilvl w:val="0"/>
                <w:numId w:val="299"/>
              </w:numPr>
              <w:tabs>
                <w:tab w:val="left" w:pos="715"/>
              </w:tabs>
              <w:ind w:left="714" w:hanging="283"/>
              <w:jc w:val="left"/>
              <w:rPr>
                <w:i/>
                <w:sz w:val="20"/>
              </w:rPr>
            </w:pPr>
            <w:r>
              <w:rPr>
                <w:i/>
                <w:sz w:val="20"/>
              </w:rPr>
              <w:t>Peach latent mosaic</w:t>
            </w:r>
            <w:r>
              <w:rPr>
                <w:i/>
                <w:spacing w:val="-1"/>
                <w:sz w:val="20"/>
              </w:rPr>
              <w:t xml:space="preserve"> </w:t>
            </w:r>
            <w:r>
              <w:rPr>
                <w:i/>
                <w:sz w:val="20"/>
              </w:rPr>
              <w:t>viroid</w:t>
            </w:r>
          </w:p>
          <w:p w:rsidR="00C23EDE" w:rsidRDefault="0069087E">
            <w:pPr>
              <w:pStyle w:val="TableParagraph"/>
              <w:numPr>
                <w:ilvl w:val="0"/>
                <w:numId w:val="299"/>
              </w:numPr>
              <w:tabs>
                <w:tab w:val="left" w:pos="715"/>
              </w:tabs>
              <w:spacing w:before="1" w:line="224" w:lineRule="exact"/>
              <w:ind w:left="714" w:hanging="283"/>
              <w:jc w:val="left"/>
              <w:rPr>
                <w:i/>
                <w:sz w:val="20"/>
              </w:rPr>
            </w:pPr>
            <w:r>
              <w:rPr>
                <w:i/>
                <w:sz w:val="20"/>
              </w:rPr>
              <w:t>Prune dwarf</w:t>
            </w:r>
            <w:r>
              <w:rPr>
                <w:i/>
                <w:spacing w:val="-2"/>
                <w:sz w:val="20"/>
              </w:rPr>
              <w:t xml:space="preserve"> </w:t>
            </w:r>
            <w:r>
              <w:rPr>
                <w:i/>
                <w:sz w:val="20"/>
              </w:rPr>
              <w:t>virus</w:t>
            </w:r>
          </w:p>
          <w:p w:rsidR="00C23EDE" w:rsidRDefault="0069087E">
            <w:pPr>
              <w:pStyle w:val="TableParagraph"/>
              <w:numPr>
                <w:ilvl w:val="0"/>
                <w:numId w:val="299"/>
              </w:numPr>
              <w:tabs>
                <w:tab w:val="left" w:pos="393"/>
              </w:tabs>
              <w:spacing w:line="204" w:lineRule="exact"/>
              <w:ind w:left="392" w:hanging="326"/>
              <w:jc w:val="left"/>
              <w:rPr>
                <w:i/>
                <w:sz w:val="20"/>
              </w:rPr>
            </w:pPr>
            <w:r>
              <w:rPr>
                <w:i/>
                <w:sz w:val="20"/>
              </w:rPr>
              <w:t>Tomato ringspot</w:t>
            </w:r>
            <w:r>
              <w:rPr>
                <w:i/>
                <w:spacing w:val="-1"/>
                <w:sz w:val="20"/>
              </w:rPr>
              <w:t xml:space="preserve"> </w:t>
            </w:r>
            <w:r>
              <w:rPr>
                <w:i/>
                <w:sz w:val="20"/>
              </w:rPr>
              <w:t>virus</w:t>
            </w:r>
          </w:p>
        </w:tc>
        <w:tc>
          <w:tcPr>
            <w:tcW w:w="2825" w:type="dxa"/>
          </w:tcPr>
          <w:p w:rsidR="00C23EDE" w:rsidRDefault="00C23EDE">
            <w:pPr>
              <w:pStyle w:val="TableParagraph"/>
              <w:rPr>
                <w:sz w:val="18"/>
              </w:rPr>
            </w:pPr>
          </w:p>
        </w:tc>
      </w:tr>
      <w:tr w:rsidR="00C23EDE">
        <w:trPr>
          <w:trHeight w:val="6654"/>
        </w:trPr>
        <w:tc>
          <w:tcPr>
            <w:tcW w:w="809" w:type="dxa"/>
          </w:tcPr>
          <w:p w:rsidR="00C23EDE" w:rsidRDefault="00C23EDE">
            <w:pPr>
              <w:pStyle w:val="TableParagraph"/>
              <w:rPr>
                <w:sz w:val="18"/>
              </w:rPr>
            </w:pPr>
          </w:p>
        </w:tc>
        <w:tc>
          <w:tcPr>
            <w:tcW w:w="2539"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69087E">
            <w:pPr>
              <w:pStyle w:val="TableParagraph"/>
              <w:ind w:left="84"/>
              <w:rPr>
                <w:sz w:val="19"/>
              </w:rPr>
            </w:pPr>
            <w:r>
              <w:rPr>
                <w:sz w:val="19"/>
              </w:rPr>
              <w:t>(ii) UK</w:t>
            </w:r>
          </w:p>
        </w:tc>
        <w:tc>
          <w:tcPr>
            <w:tcW w:w="4429" w:type="dxa"/>
          </w:tcPr>
          <w:p w:rsidR="00C23EDE" w:rsidRDefault="0069087E">
            <w:pPr>
              <w:pStyle w:val="TableParagraph"/>
              <w:ind w:left="286"/>
              <w:rPr>
                <w:sz w:val="19"/>
              </w:rPr>
            </w:pPr>
            <w:r>
              <w:rPr>
                <w:sz w:val="19"/>
              </w:rPr>
              <w:t>Free from:</w:t>
            </w:r>
          </w:p>
          <w:p w:rsidR="00C23EDE" w:rsidRDefault="0069087E">
            <w:pPr>
              <w:pStyle w:val="TableParagraph"/>
              <w:numPr>
                <w:ilvl w:val="0"/>
                <w:numId w:val="298"/>
              </w:numPr>
              <w:tabs>
                <w:tab w:val="left" w:pos="688"/>
              </w:tabs>
              <w:rPr>
                <w:sz w:val="19"/>
              </w:rPr>
            </w:pPr>
            <w:r>
              <w:rPr>
                <w:i/>
                <w:sz w:val="19"/>
              </w:rPr>
              <w:t xml:space="preserve">Apiognomonia erythrostoma </w:t>
            </w:r>
            <w:r>
              <w:rPr>
                <w:sz w:val="19"/>
              </w:rPr>
              <w:t>(cherry leaf</w:t>
            </w:r>
            <w:r>
              <w:rPr>
                <w:spacing w:val="-15"/>
                <w:sz w:val="19"/>
              </w:rPr>
              <w:t xml:space="preserve"> </w:t>
            </w:r>
            <w:r>
              <w:rPr>
                <w:sz w:val="19"/>
              </w:rPr>
              <w:t>scorch)</w:t>
            </w:r>
          </w:p>
          <w:p w:rsidR="00C23EDE" w:rsidRDefault="0069087E">
            <w:pPr>
              <w:pStyle w:val="TableParagraph"/>
              <w:numPr>
                <w:ilvl w:val="0"/>
                <w:numId w:val="298"/>
              </w:numPr>
              <w:tabs>
                <w:tab w:val="left" w:pos="700"/>
              </w:tabs>
              <w:ind w:left="699" w:hanging="268"/>
              <w:rPr>
                <w:sz w:val="19"/>
              </w:rPr>
            </w:pPr>
            <w:r>
              <w:rPr>
                <w:sz w:val="19"/>
              </w:rPr>
              <w:t>Arabis mosaic virus (hop</w:t>
            </w:r>
            <w:r>
              <w:rPr>
                <w:spacing w:val="-3"/>
                <w:sz w:val="19"/>
              </w:rPr>
              <w:t xml:space="preserve"> </w:t>
            </w:r>
            <w:r>
              <w:rPr>
                <w:sz w:val="19"/>
              </w:rPr>
              <w:t>bare-bine)</w:t>
            </w:r>
          </w:p>
          <w:p w:rsidR="00C23EDE" w:rsidRDefault="0069087E">
            <w:pPr>
              <w:pStyle w:val="TableParagraph"/>
              <w:numPr>
                <w:ilvl w:val="0"/>
                <w:numId w:val="298"/>
              </w:numPr>
              <w:tabs>
                <w:tab w:val="left" w:pos="688"/>
              </w:tabs>
              <w:ind w:left="687" w:hanging="256"/>
              <w:rPr>
                <w:sz w:val="19"/>
              </w:rPr>
            </w:pPr>
            <w:r>
              <w:rPr>
                <w:sz w:val="19"/>
              </w:rPr>
              <w:t>Carnation ring spot</w:t>
            </w:r>
            <w:r>
              <w:rPr>
                <w:spacing w:val="-1"/>
                <w:sz w:val="19"/>
              </w:rPr>
              <w:t xml:space="preserve"> </w:t>
            </w:r>
            <w:r>
              <w:rPr>
                <w:sz w:val="19"/>
              </w:rPr>
              <w:t>virus</w:t>
            </w:r>
          </w:p>
          <w:p w:rsidR="00C23EDE" w:rsidRDefault="0069087E">
            <w:pPr>
              <w:pStyle w:val="TableParagraph"/>
              <w:numPr>
                <w:ilvl w:val="0"/>
                <w:numId w:val="298"/>
              </w:numPr>
              <w:tabs>
                <w:tab w:val="left" w:pos="700"/>
              </w:tabs>
              <w:ind w:left="699" w:hanging="268"/>
              <w:rPr>
                <w:sz w:val="19"/>
              </w:rPr>
            </w:pPr>
            <w:r>
              <w:rPr>
                <w:sz w:val="19"/>
              </w:rPr>
              <w:t>Cherry leaf roll virus (walnut</w:t>
            </w:r>
            <w:r>
              <w:rPr>
                <w:spacing w:val="-6"/>
                <w:sz w:val="19"/>
              </w:rPr>
              <w:t xml:space="preserve"> </w:t>
            </w:r>
            <w:r>
              <w:rPr>
                <w:sz w:val="19"/>
              </w:rPr>
              <w:t>ringspot)</w:t>
            </w:r>
          </w:p>
          <w:p w:rsidR="00C23EDE" w:rsidRDefault="0069087E">
            <w:pPr>
              <w:pStyle w:val="TableParagraph"/>
              <w:numPr>
                <w:ilvl w:val="0"/>
                <w:numId w:val="298"/>
              </w:numPr>
              <w:tabs>
                <w:tab w:val="left" w:pos="688"/>
              </w:tabs>
              <w:ind w:left="832" w:right="90" w:hanging="401"/>
              <w:rPr>
                <w:sz w:val="19"/>
              </w:rPr>
            </w:pPr>
            <w:r>
              <w:rPr>
                <w:sz w:val="19"/>
              </w:rPr>
              <w:t>Cherry rusty mottle disease (cherry rusty</w:t>
            </w:r>
            <w:r>
              <w:rPr>
                <w:spacing w:val="-19"/>
                <w:sz w:val="19"/>
              </w:rPr>
              <w:t xml:space="preserve"> </w:t>
            </w:r>
            <w:r>
              <w:rPr>
                <w:sz w:val="19"/>
              </w:rPr>
              <w:t>mottle (American)</w:t>
            </w:r>
          </w:p>
          <w:p w:rsidR="00C23EDE" w:rsidRDefault="0069087E">
            <w:pPr>
              <w:pStyle w:val="TableParagraph"/>
              <w:numPr>
                <w:ilvl w:val="0"/>
                <w:numId w:val="298"/>
              </w:numPr>
              <w:tabs>
                <w:tab w:val="left" w:pos="855"/>
                <w:tab w:val="left" w:pos="856"/>
              </w:tabs>
              <w:spacing w:before="2"/>
              <w:ind w:left="856" w:hanging="425"/>
              <w:rPr>
                <w:sz w:val="19"/>
              </w:rPr>
            </w:pPr>
            <w:r>
              <w:rPr>
                <w:sz w:val="19"/>
              </w:rPr>
              <w:t>Cherry virus</w:t>
            </w:r>
            <w:r>
              <w:rPr>
                <w:spacing w:val="-5"/>
                <w:sz w:val="19"/>
              </w:rPr>
              <w:t xml:space="preserve"> </w:t>
            </w:r>
            <w:r>
              <w:rPr>
                <w:sz w:val="19"/>
              </w:rPr>
              <w:t>A</w:t>
            </w:r>
          </w:p>
          <w:p w:rsidR="00C23EDE" w:rsidRDefault="0069087E">
            <w:pPr>
              <w:pStyle w:val="TableParagraph"/>
              <w:numPr>
                <w:ilvl w:val="0"/>
                <w:numId w:val="298"/>
              </w:numPr>
              <w:tabs>
                <w:tab w:val="left" w:pos="855"/>
                <w:tab w:val="left" w:pos="856"/>
              </w:tabs>
              <w:ind w:left="856" w:right="836" w:hanging="425"/>
              <w:rPr>
                <w:sz w:val="19"/>
              </w:rPr>
            </w:pPr>
            <w:r>
              <w:rPr>
                <w:i/>
                <w:sz w:val="19"/>
              </w:rPr>
              <w:t xml:space="preserve">Choreutis pariana </w:t>
            </w:r>
            <w:r>
              <w:rPr>
                <w:sz w:val="19"/>
              </w:rPr>
              <w:t>(apple-and-thorn skeletonizer)</w:t>
            </w:r>
          </w:p>
          <w:p w:rsidR="00C23EDE" w:rsidRDefault="0069087E">
            <w:pPr>
              <w:pStyle w:val="TableParagraph"/>
              <w:numPr>
                <w:ilvl w:val="0"/>
                <w:numId w:val="298"/>
              </w:numPr>
              <w:tabs>
                <w:tab w:val="left" w:pos="855"/>
                <w:tab w:val="left" w:pos="856"/>
              </w:tabs>
              <w:ind w:left="856" w:hanging="425"/>
              <w:rPr>
                <w:sz w:val="19"/>
              </w:rPr>
            </w:pPr>
            <w:r>
              <w:rPr>
                <w:i/>
                <w:sz w:val="19"/>
              </w:rPr>
              <w:t xml:space="preserve">Conotrachelus nenuphar </w:t>
            </w:r>
            <w:r>
              <w:rPr>
                <w:sz w:val="19"/>
              </w:rPr>
              <w:t>(plum</w:t>
            </w:r>
            <w:r>
              <w:rPr>
                <w:spacing w:val="-4"/>
                <w:sz w:val="19"/>
              </w:rPr>
              <w:t xml:space="preserve"> </w:t>
            </w:r>
            <w:r>
              <w:rPr>
                <w:sz w:val="19"/>
              </w:rPr>
              <w:t>curculio)</w:t>
            </w:r>
          </w:p>
          <w:p w:rsidR="00C23EDE" w:rsidRDefault="0069087E">
            <w:pPr>
              <w:pStyle w:val="TableParagraph"/>
              <w:numPr>
                <w:ilvl w:val="0"/>
                <w:numId w:val="298"/>
              </w:numPr>
              <w:tabs>
                <w:tab w:val="left" w:pos="855"/>
                <w:tab w:val="left" w:pos="856"/>
              </w:tabs>
              <w:ind w:left="856" w:hanging="425"/>
              <w:rPr>
                <w:sz w:val="19"/>
              </w:rPr>
            </w:pPr>
            <w:r>
              <w:rPr>
                <w:i/>
                <w:sz w:val="19"/>
              </w:rPr>
              <w:t xml:space="preserve">Euproctis chrysorrhoea </w:t>
            </w:r>
            <w:r>
              <w:rPr>
                <w:sz w:val="19"/>
              </w:rPr>
              <w:t>(brown-tail</w:t>
            </w:r>
            <w:r>
              <w:rPr>
                <w:spacing w:val="-16"/>
                <w:sz w:val="19"/>
              </w:rPr>
              <w:t xml:space="preserve"> </w:t>
            </w:r>
            <w:r>
              <w:rPr>
                <w:sz w:val="19"/>
              </w:rPr>
              <w:t>moth)</w:t>
            </w:r>
          </w:p>
          <w:p w:rsidR="00C23EDE" w:rsidRDefault="0069087E">
            <w:pPr>
              <w:pStyle w:val="TableParagraph"/>
              <w:numPr>
                <w:ilvl w:val="0"/>
                <w:numId w:val="298"/>
              </w:numPr>
              <w:tabs>
                <w:tab w:val="left" w:pos="855"/>
                <w:tab w:val="left" w:pos="856"/>
              </w:tabs>
              <w:ind w:left="856" w:hanging="425"/>
              <w:rPr>
                <w:sz w:val="19"/>
              </w:rPr>
            </w:pPr>
            <w:r>
              <w:rPr>
                <w:i/>
                <w:sz w:val="19"/>
              </w:rPr>
              <w:t xml:space="preserve">Grapholita molesta </w:t>
            </w:r>
            <w:r>
              <w:rPr>
                <w:sz w:val="19"/>
              </w:rPr>
              <w:t>(oriental fruit</w:t>
            </w:r>
            <w:r>
              <w:rPr>
                <w:spacing w:val="-14"/>
                <w:sz w:val="19"/>
              </w:rPr>
              <w:t xml:space="preserve"> </w:t>
            </w:r>
            <w:r>
              <w:rPr>
                <w:sz w:val="19"/>
              </w:rPr>
              <w:t>moth)</w:t>
            </w:r>
          </w:p>
          <w:p w:rsidR="00C23EDE" w:rsidRDefault="0069087E">
            <w:pPr>
              <w:pStyle w:val="TableParagraph"/>
              <w:numPr>
                <w:ilvl w:val="0"/>
                <w:numId w:val="298"/>
              </w:numPr>
              <w:tabs>
                <w:tab w:val="left" w:pos="855"/>
                <w:tab w:val="left" w:pos="856"/>
              </w:tabs>
              <w:ind w:left="856" w:right="477" w:hanging="425"/>
              <w:rPr>
                <w:sz w:val="19"/>
              </w:rPr>
            </w:pPr>
            <w:r>
              <w:rPr>
                <w:i/>
                <w:sz w:val="19"/>
              </w:rPr>
              <w:t xml:space="preserve">Leucoptera malifoliella </w:t>
            </w:r>
            <w:r>
              <w:rPr>
                <w:sz w:val="19"/>
              </w:rPr>
              <w:t>(pear leaf blister moth)</w:t>
            </w:r>
          </w:p>
          <w:p w:rsidR="00C23EDE" w:rsidRDefault="0069087E">
            <w:pPr>
              <w:pStyle w:val="TableParagraph"/>
              <w:numPr>
                <w:ilvl w:val="0"/>
                <w:numId w:val="298"/>
              </w:numPr>
              <w:tabs>
                <w:tab w:val="left" w:pos="855"/>
                <w:tab w:val="left" w:pos="856"/>
              </w:tabs>
              <w:ind w:left="856" w:hanging="425"/>
              <w:rPr>
                <w:sz w:val="19"/>
              </w:rPr>
            </w:pPr>
            <w:r>
              <w:rPr>
                <w:sz w:val="19"/>
              </w:rPr>
              <w:t>Little cherry</w:t>
            </w:r>
            <w:r>
              <w:rPr>
                <w:spacing w:val="-2"/>
                <w:sz w:val="19"/>
              </w:rPr>
              <w:t xml:space="preserve"> </w:t>
            </w:r>
            <w:r>
              <w:rPr>
                <w:sz w:val="19"/>
              </w:rPr>
              <w:t>virus</w:t>
            </w:r>
          </w:p>
          <w:p w:rsidR="00C23EDE" w:rsidRDefault="0069087E">
            <w:pPr>
              <w:pStyle w:val="TableParagraph"/>
              <w:numPr>
                <w:ilvl w:val="0"/>
                <w:numId w:val="298"/>
              </w:numPr>
              <w:tabs>
                <w:tab w:val="left" w:pos="856"/>
              </w:tabs>
              <w:ind w:left="856" w:hanging="425"/>
              <w:rPr>
                <w:sz w:val="19"/>
              </w:rPr>
            </w:pPr>
            <w:r>
              <w:rPr>
                <w:i/>
                <w:sz w:val="19"/>
              </w:rPr>
              <w:t xml:space="preserve">Operophtera brumata </w:t>
            </w:r>
            <w:r>
              <w:rPr>
                <w:sz w:val="19"/>
              </w:rPr>
              <w:t>(winter</w:t>
            </w:r>
            <w:r>
              <w:rPr>
                <w:spacing w:val="-13"/>
                <w:sz w:val="19"/>
              </w:rPr>
              <w:t xml:space="preserve"> </w:t>
            </w:r>
            <w:r>
              <w:rPr>
                <w:sz w:val="19"/>
              </w:rPr>
              <w:t>moth)</w:t>
            </w:r>
          </w:p>
          <w:p w:rsidR="00C23EDE" w:rsidRDefault="0069087E">
            <w:pPr>
              <w:pStyle w:val="TableParagraph"/>
              <w:numPr>
                <w:ilvl w:val="0"/>
                <w:numId w:val="298"/>
              </w:numPr>
              <w:tabs>
                <w:tab w:val="left" w:pos="855"/>
                <w:tab w:val="left" w:pos="856"/>
              </w:tabs>
              <w:ind w:left="856" w:hanging="425"/>
              <w:rPr>
                <w:sz w:val="19"/>
              </w:rPr>
            </w:pPr>
            <w:r>
              <w:rPr>
                <w:i/>
                <w:sz w:val="19"/>
              </w:rPr>
              <w:t xml:space="preserve">Orgyia antiqua </w:t>
            </w:r>
            <w:r>
              <w:rPr>
                <w:sz w:val="19"/>
              </w:rPr>
              <w:t>(European tussock</w:t>
            </w:r>
            <w:r>
              <w:rPr>
                <w:spacing w:val="-17"/>
                <w:sz w:val="19"/>
              </w:rPr>
              <w:t xml:space="preserve"> </w:t>
            </w:r>
            <w:r>
              <w:rPr>
                <w:sz w:val="19"/>
              </w:rPr>
              <w:t>moth)</w:t>
            </w:r>
          </w:p>
          <w:p w:rsidR="00C23EDE" w:rsidRDefault="0069087E">
            <w:pPr>
              <w:pStyle w:val="TableParagraph"/>
              <w:numPr>
                <w:ilvl w:val="0"/>
                <w:numId w:val="298"/>
              </w:numPr>
              <w:tabs>
                <w:tab w:val="left" w:pos="748"/>
              </w:tabs>
              <w:ind w:left="748" w:hanging="317"/>
              <w:rPr>
                <w:sz w:val="19"/>
              </w:rPr>
            </w:pPr>
            <w:r>
              <w:rPr>
                <w:i/>
                <w:sz w:val="19"/>
              </w:rPr>
              <w:t xml:space="preserve">Philaenus spumarius </w:t>
            </w:r>
            <w:r>
              <w:rPr>
                <w:sz w:val="19"/>
              </w:rPr>
              <w:t>(meadow</w:t>
            </w:r>
            <w:r>
              <w:rPr>
                <w:spacing w:val="-6"/>
                <w:sz w:val="19"/>
              </w:rPr>
              <w:t xml:space="preserve"> </w:t>
            </w:r>
            <w:r>
              <w:rPr>
                <w:sz w:val="19"/>
              </w:rPr>
              <w:t>froghopper)</w:t>
            </w:r>
          </w:p>
          <w:p w:rsidR="00C23EDE" w:rsidRDefault="0069087E">
            <w:pPr>
              <w:pStyle w:val="TableParagraph"/>
              <w:numPr>
                <w:ilvl w:val="0"/>
                <w:numId w:val="298"/>
              </w:numPr>
              <w:tabs>
                <w:tab w:val="left" w:pos="700"/>
              </w:tabs>
              <w:ind w:left="700" w:hanging="269"/>
              <w:rPr>
                <w:sz w:val="19"/>
              </w:rPr>
            </w:pPr>
            <w:r>
              <w:rPr>
                <w:i/>
                <w:sz w:val="19"/>
              </w:rPr>
              <w:t xml:space="preserve">Phytophthora cryptogea </w:t>
            </w:r>
            <w:r>
              <w:rPr>
                <w:sz w:val="19"/>
              </w:rPr>
              <w:t>(tomato foot</w:t>
            </w:r>
            <w:r>
              <w:rPr>
                <w:spacing w:val="-3"/>
                <w:sz w:val="19"/>
              </w:rPr>
              <w:t xml:space="preserve"> </w:t>
            </w:r>
            <w:r>
              <w:rPr>
                <w:sz w:val="19"/>
              </w:rPr>
              <w:t>rot)</w:t>
            </w:r>
          </w:p>
          <w:p w:rsidR="00C23EDE" w:rsidRDefault="0069087E">
            <w:pPr>
              <w:pStyle w:val="TableParagraph"/>
              <w:numPr>
                <w:ilvl w:val="0"/>
                <w:numId w:val="298"/>
              </w:numPr>
              <w:tabs>
                <w:tab w:val="left" w:pos="700"/>
              </w:tabs>
              <w:ind w:left="856" w:right="29" w:hanging="425"/>
              <w:rPr>
                <w:sz w:val="19"/>
              </w:rPr>
            </w:pPr>
            <w:r>
              <w:rPr>
                <w:i/>
                <w:sz w:val="19"/>
              </w:rPr>
              <w:t xml:space="preserve">Pseudomonas viridiflava </w:t>
            </w:r>
            <w:r>
              <w:rPr>
                <w:sz w:val="19"/>
              </w:rPr>
              <w:t>(bacterial leaf blight</w:t>
            </w:r>
            <w:r>
              <w:rPr>
                <w:spacing w:val="-15"/>
                <w:sz w:val="19"/>
              </w:rPr>
              <w:t xml:space="preserve"> </w:t>
            </w:r>
            <w:r>
              <w:rPr>
                <w:sz w:val="19"/>
              </w:rPr>
              <w:t>of tomato (USA)</w:t>
            </w:r>
          </w:p>
          <w:p w:rsidR="00C23EDE" w:rsidRDefault="0069087E">
            <w:pPr>
              <w:pStyle w:val="TableParagraph"/>
              <w:numPr>
                <w:ilvl w:val="0"/>
                <w:numId w:val="298"/>
              </w:numPr>
              <w:tabs>
                <w:tab w:val="left" w:pos="621"/>
              </w:tabs>
              <w:ind w:left="620" w:hanging="189"/>
              <w:rPr>
                <w:sz w:val="19"/>
              </w:rPr>
            </w:pPr>
            <w:r>
              <w:rPr>
                <w:sz w:val="19"/>
              </w:rPr>
              <w:t>Raspberry ring spot virus (ring spot of</w:t>
            </w:r>
            <w:r>
              <w:rPr>
                <w:spacing w:val="-17"/>
                <w:sz w:val="19"/>
              </w:rPr>
              <w:t xml:space="preserve"> </w:t>
            </w:r>
            <w:r>
              <w:rPr>
                <w:sz w:val="19"/>
              </w:rPr>
              <w:t>raspberry)</w:t>
            </w:r>
          </w:p>
          <w:p w:rsidR="00C23EDE" w:rsidRDefault="0069087E">
            <w:pPr>
              <w:pStyle w:val="TableParagraph"/>
              <w:numPr>
                <w:ilvl w:val="0"/>
                <w:numId w:val="298"/>
              </w:numPr>
              <w:tabs>
                <w:tab w:val="left" w:pos="678"/>
              </w:tabs>
              <w:ind w:left="856" w:right="30" w:hanging="425"/>
              <w:rPr>
                <w:sz w:val="19"/>
              </w:rPr>
            </w:pPr>
            <w:r>
              <w:rPr>
                <w:sz w:val="19"/>
              </w:rPr>
              <w:t>Strawberry latent ring spot virus (latent ring</w:t>
            </w:r>
            <w:r>
              <w:rPr>
                <w:spacing w:val="-16"/>
                <w:sz w:val="19"/>
              </w:rPr>
              <w:t xml:space="preserve"> </w:t>
            </w:r>
            <w:r>
              <w:rPr>
                <w:sz w:val="19"/>
              </w:rPr>
              <w:t>spot of strawberry)</w:t>
            </w:r>
          </w:p>
          <w:p w:rsidR="00C23EDE" w:rsidRDefault="0069087E">
            <w:pPr>
              <w:pStyle w:val="TableParagraph"/>
              <w:numPr>
                <w:ilvl w:val="0"/>
                <w:numId w:val="298"/>
              </w:numPr>
              <w:tabs>
                <w:tab w:val="left" w:pos="657"/>
              </w:tabs>
              <w:ind w:left="656" w:hanging="225"/>
              <w:rPr>
                <w:sz w:val="19"/>
              </w:rPr>
            </w:pPr>
            <w:r>
              <w:rPr>
                <w:i/>
                <w:sz w:val="19"/>
              </w:rPr>
              <w:t xml:space="preserve">Thekopsora areolata </w:t>
            </w:r>
            <w:r>
              <w:rPr>
                <w:sz w:val="19"/>
              </w:rPr>
              <w:t>(cherry spruce</w:t>
            </w:r>
            <w:r>
              <w:rPr>
                <w:spacing w:val="-1"/>
                <w:sz w:val="19"/>
              </w:rPr>
              <w:t xml:space="preserve"> </w:t>
            </w:r>
            <w:r>
              <w:rPr>
                <w:sz w:val="19"/>
              </w:rPr>
              <w:t>rust)</w:t>
            </w:r>
          </w:p>
          <w:p w:rsidR="00C23EDE" w:rsidRDefault="0069087E">
            <w:pPr>
              <w:pStyle w:val="TableParagraph"/>
              <w:numPr>
                <w:ilvl w:val="0"/>
                <w:numId w:val="298"/>
              </w:numPr>
              <w:tabs>
                <w:tab w:val="left" w:pos="700"/>
              </w:tabs>
              <w:ind w:left="699" w:hanging="268"/>
              <w:rPr>
                <w:sz w:val="19"/>
              </w:rPr>
            </w:pPr>
            <w:r>
              <w:rPr>
                <w:sz w:val="19"/>
              </w:rPr>
              <w:t>Tomato ring spot virus (ring spot of</w:t>
            </w:r>
            <w:r>
              <w:rPr>
                <w:spacing w:val="-10"/>
                <w:sz w:val="19"/>
              </w:rPr>
              <w:t xml:space="preserve"> </w:t>
            </w:r>
            <w:r>
              <w:rPr>
                <w:sz w:val="19"/>
              </w:rPr>
              <w:t>tomato)</w:t>
            </w:r>
          </w:p>
          <w:p w:rsidR="00C23EDE" w:rsidRDefault="0069087E">
            <w:pPr>
              <w:pStyle w:val="TableParagraph"/>
              <w:numPr>
                <w:ilvl w:val="0"/>
                <w:numId w:val="298"/>
              </w:numPr>
              <w:tabs>
                <w:tab w:val="left" w:pos="698"/>
              </w:tabs>
              <w:ind w:left="697" w:hanging="266"/>
              <w:rPr>
                <w:sz w:val="19"/>
              </w:rPr>
            </w:pPr>
            <w:r>
              <w:rPr>
                <w:i/>
                <w:sz w:val="19"/>
              </w:rPr>
              <w:t xml:space="preserve">Venturia cerasi </w:t>
            </w:r>
            <w:r>
              <w:rPr>
                <w:sz w:val="19"/>
              </w:rPr>
              <w:t>(cherry</w:t>
            </w:r>
            <w:r>
              <w:rPr>
                <w:spacing w:val="-2"/>
                <w:sz w:val="19"/>
              </w:rPr>
              <w:t xml:space="preserve"> </w:t>
            </w:r>
            <w:r>
              <w:rPr>
                <w:sz w:val="19"/>
              </w:rPr>
              <w:t>scab)</w:t>
            </w:r>
          </w:p>
          <w:p w:rsidR="00C23EDE" w:rsidRDefault="0069087E">
            <w:pPr>
              <w:pStyle w:val="TableParagraph"/>
              <w:numPr>
                <w:ilvl w:val="0"/>
                <w:numId w:val="298"/>
              </w:numPr>
              <w:tabs>
                <w:tab w:val="left" w:pos="741"/>
              </w:tabs>
              <w:ind w:left="740" w:hanging="309"/>
              <w:rPr>
                <w:sz w:val="19"/>
              </w:rPr>
            </w:pPr>
            <w:r>
              <w:rPr>
                <w:i/>
                <w:sz w:val="19"/>
              </w:rPr>
              <w:t xml:space="preserve">Xyleborus dispar </w:t>
            </w:r>
            <w:r>
              <w:rPr>
                <w:sz w:val="19"/>
              </w:rPr>
              <w:t>(pear blight</w:t>
            </w:r>
            <w:r>
              <w:rPr>
                <w:spacing w:val="-1"/>
                <w:sz w:val="19"/>
              </w:rPr>
              <w:t xml:space="preserve"> </w:t>
            </w:r>
            <w:r>
              <w:rPr>
                <w:sz w:val="19"/>
              </w:rPr>
              <w:t>beetle)</w:t>
            </w:r>
          </w:p>
          <w:p w:rsidR="00C23EDE" w:rsidRDefault="0069087E">
            <w:pPr>
              <w:pStyle w:val="TableParagraph"/>
              <w:numPr>
                <w:ilvl w:val="0"/>
                <w:numId w:val="298"/>
              </w:numPr>
              <w:tabs>
                <w:tab w:val="left" w:pos="698"/>
              </w:tabs>
              <w:ind w:left="697" w:hanging="266"/>
              <w:rPr>
                <w:sz w:val="19"/>
              </w:rPr>
            </w:pPr>
            <w:r>
              <w:rPr>
                <w:i/>
                <w:sz w:val="19"/>
              </w:rPr>
              <w:t xml:space="preserve">Yponomeuta padellus </w:t>
            </w:r>
            <w:r>
              <w:rPr>
                <w:sz w:val="19"/>
              </w:rPr>
              <w:t>(cherry ermine</w:t>
            </w:r>
            <w:r>
              <w:rPr>
                <w:spacing w:val="-1"/>
                <w:sz w:val="19"/>
              </w:rPr>
              <w:t xml:space="preserve"> </w:t>
            </w:r>
            <w:r>
              <w:rPr>
                <w:sz w:val="19"/>
              </w:rPr>
              <w:t>moth)</w:t>
            </w:r>
          </w:p>
        </w:tc>
        <w:tc>
          <w:tcPr>
            <w:tcW w:w="2825" w:type="dxa"/>
          </w:tcPr>
          <w:p w:rsidR="00C23EDE" w:rsidRDefault="0069087E">
            <w:pPr>
              <w:pStyle w:val="TableParagraph"/>
              <w:numPr>
                <w:ilvl w:val="0"/>
                <w:numId w:val="297"/>
              </w:numPr>
              <w:tabs>
                <w:tab w:val="left" w:pos="476"/>
                <w:tab w:val="left" w:pos="477"/>
              </w:tabs>
              <w:ind w:hanging="391"/>
              <w:rPr>
                <w:sz w:val="20"/>
              </w:rPr>
            </w:pPr>
            <w:r>
              <w:rPr>
                <w:sz w:val="20"/>
              </w:rPr>
              <w:t>Free from</w:t>
            </w:r>
            <w:r>
              <w:rPr>
                <w:spacing w:val="-5"/>
                <w:sz w:val="20"/>
              </w:rPr>
              <w:t xml:space="preserve"> </w:t>
            </w:r>
            <w:r>
              <w:rPr>
                <w:sz w:val="20"/>
              </w:rPr>
              <w:t>soil.</w:t>
            </w:r>
          </w:p>
          <w:p w:rsidR="00C23EDE" w:rsidRDefault="0069087E">
            <w:pPr>
              <w:pStyle w:val="TableParagraph"/>
              <w:numPr>
                <w:ilvl w:val="0"/>
                <w:numId w:val="297"/>
              </w:numPr>
              <w:tabs>
                <w:tab w:val="left" w:pos="407"/>
              </w:tabs>
              <w:ind w:left="440" w:right="85" w:hanging="355"/>
              <w:jc w:val="both"/>
              <w:rPr>
                <w:sz w:val="20"/>
              </w:rPr>
            </w:pPr>
            <w:r>
              <w:rPr>
                <w:sz w:val="20"/>
              </w:rPr>
              <w:t xml:space="preserve">Commercial imports subject to prior approval </w:t>
            </w:r>
            <w:r>
              <w:rPr>
                <w:spacing w:val="-9"/>
                <w:sz w:val="20"/>
              </w:rPr>
              <w:t xml:space="preserve">of </w:t>
            </w:r>
            <w:r>
              <w:rPr>
                <w:sz w:val="20"/>
              </w:rPr>
              <w:t xml:space="preserve">Department of Agriculture, Cooperation and </w:t>
            </w:r>
            <w:r>
              <w:rPr>
                <w:spacing w:val="-3"/>
                <w:sz w:val="20"/>
              </w:rPr>
              <w:t xml:space="preserve">Farmers </w:t>
            </w:r>
            <w:r>
              <w:rPr>
                <w:sz w:val="20"/>
              </w:rPr>
              <w:t>Welfare.</w:t>
            </w:r>
          </w:p>
          <w:p w:rsidR="00C23EDE" w:rsidRDefault="0069087E">
            <w:pPr>
              <w:pStyle w:val="TableParagraph"/>
              <w:numPr>
                <w:ilvl w:val="0"/>
                <w:numId w:val="297"/>
              </w:numPr>
              <w:tabs>
                <w:tab w:val="left" w:pos="724"/>
              </w:tabs>
              <w:spacing w:before="1"/>
              <w:ind w:left="440" w:right="86" w:hanging="355"/>
              <w:jc w:val="both"/>
              <w:rPr>
                <w:sz w:val="20"/>
              </w:rPr>
            </w:pPr>
            <w:r>
              <w:tab/>
            </w:r>
            <w:r>
              <w:rPr>
                <w:sz w:val="20"/>
              </w:rPr>
              <w:t>Post-entry quarantine growing for 6-9</w:t>
            </w:r>
            <w:r>
              <w:rPr>
                <w:spacing w:val="-1"/>
                <w:sz w:val="20"/>
              </w:rPr>
              <w:t xml:space="preserve"> </w:t>
            </w:r>
            <w:r>
              <w:rPr>
                <w:sz w:val="20"/>
              </w:rPr>
              <w:t>month.</w:t>
            </w:r>
          </w:p>
        </w:tc>
      </w:tr>
      <w:tr w:rsidR="00C23EDE">
        <w:trPr>
          <w:trHeight w:val="1967"/>
        </w:trPr>
        <w:tc>
          <w:tcPr>
            <w:tcW w:w="809" w:type="dxa"/>
          </w:tcPr>
          <w:p w:rsidR="00C23EDE" w:rsidRDefault="0069087E">
            <w:pPr>
              <w:pStyle w:val="TableParagraph"/>
              <w:ind w:left="150"/>
              <w:rPr>
                <w:sz w:val="20"/>
              </w:rPr>
            </w:pPr>
            <w:r>
              <w:rPr>
                <w:sz w:val="20"/>
              </w:rPr>
              <w:t>554.</w:t>
            </w:r>
          </w:p>
        </w:tc>
        <w:tc>
          <w:tcPr>
            <w:tcW w:w="2539" w:type="dxa"/>
          </w:tcPr>
          <w:p w:rsidR="00C23EDE" w:rsidRDefault="0069087E">
            <w:pPr>
              <w:pStyle w:val="TableParagraph"/>
              <w:ind w:left="79"/>
              <w:rPr>
                <w:i/>
                <w:sz w:val="20"/>
              </w:rPr>
            </w:pPr>
            <w:r>
              <w:rPr>
                <w:i/>
                <w:sz w:val="20"/>
              </w:rPr>
              <w:t>Prunus persica</w:t>
            </w:r>
          </w:p>
          <w:p w:rsidR="00C23EDE" w:rsidRDefault="0069087E">
            <w:pPr>
              <w:pStyle w:val="TableParagraph"/>
              <w:ind w:left="79"/>
              <w:rPr>
                <w:sz w:val="20"/>
              </w:rPr>
            </w:pPr>
            <w:r>
              <w:rPr>
                <w:sz w:val="20"/>
              </w:rPr>
              <w:t>(Peach)</w:t>
            </w:r>
          </w:p>
        </w:tc>
        <w:tc>
          <w:tcPr>
            <w:tcW w:w="1800" w:type="dxa"/>
          </w:tcPr>
          <w:p w:rsidR="00C23EDE" w:rsidRDefault="0069087E">
            <w:pPr>
              <w:pStyle w:val="TableParagraph"/>
              <w:ind w:left="151"/>
              <w:rPr>
                <w:sz w:val="20"/>
              </w:rPr>
            </w:pPr>
            <w:r>
              <w:rPr>
                <w:sz w:val="20"/>
              </w:rPr>
              <w:t>Scion/ budwoods/ graftsRooted plants for Propagation</w:t>
            </w:r>
          </w:p>
        </w:tc>
        <w:tc>
          <w:tcPr>
            <w:tcW w:w="1730" w:type="dxa"/>
          </w:tcPr>
          <w:p w:rsidR="00C23EDE" w:rsidRDefault="0069087E">
            <w:pPr>
              <w:pStyle w:val="TableParagraph"/>
              <w:spacing w:before="2"/>
              <w:ind w:left="151"/>
              <w:rPr>
                <w:sz w:val="19"/>
              </w:rPr>
            </w:pPr>
            <w:r>
              <w:rPr>
                <w:sz w:val="19"/>
              </w:rPr>
              <w:t>(i) Iran</w:t>
            </w:r>
          </w:p>
        </w:tc>
        <w:tc>
          <w:tcPr>
            <w:tcW w:w="4429" w:type="dxa"/>
          </w:tcPr>
          <w:p w:rsidR="00C23EDE" w:rsidRDefault="0069087E">
            <w:pPr>
              <w:pStyle w:val="TableParagraph"/>
              <w:spacing w:before="2"/>
              <w:ind w:left="212"/>
              <w:rPr>
                <w:sz w:val="19"/>
              </w:rPr>
            </w:pPr>
            <w:r>
              <w:rPr>
                <w:sz w:val="19"/>
              </w:rPr>
              <w:t>Free from:</w:t>
            </w:r>
          </w:p>
          <w:p w:rsidR="00C23EDE" w:rsidRDefault="0069087E">
            <w:pPr>
              <w:pStyle w:val="TableParagraph"/>
              <w:numPr>
                <w:ilvl w:val="0"/>
                <w:numId w:val="296"/>
              </w:numPr>
              <w:tabs>
                <w:tab w:val="left" w:pos="753"/>
              </w:tabs>
              <w:ind w:hanging="256"/>
              <w:rPr>
                <w:sz w:val="19"/>
              </w:rPr>
            </w:pPr>
            <w:r>
              <w:rPr>
                <w:i/>
                <w:sz w:val="19"/>
              </w:rPr>
              <w:t>Agriotes lineatus</w:t>
            </w:r>
            <w:r>
              <w:rPr>
                <w:i/>
                <w:spacing w:val="1"/>
                <w:sz w:val="19"/>
              </w:rPr>
              <w:t xml:space="preserve"> </w:t>
            </w:r>
            <w:r>
              <w:rPr>
                <w:sz w:val="19"/>
              </w:rPr>
              <w:t>(wireworm)</w:t>
            </w:r>
          </w:p>
          <w:p w:rsidR="00C23EDE" w:rsidRDefault="0069087E">
            <w:pPr>
              <w:pStyle w:val="TableParagraph"/>
              <w:numPr>
                <w:ilvl w:val="0"/>
                <w:numId w:val="296"/>
              </w:numPr>
              <w:tabs>
                <w:tab w:val="left" w:pos="765"/>
              </w:tabs>
              <w:ind w:left="764" w:hanging="268"/>
              <w:rPr>
                <w:sz w:val="19"/>
              </w:rPr>
            </w:pPr>
            <w:r>
              <w:rPr>
                <w:i/>
                <w:sz w:val="19"/>
              </w:rPr>
              <w:t xml:space="preserve">Aporia crataegi </w:t>
            </w:r>
            <w:r>
              <w:rPr>
                <w:sz w:val="19"/>
              </w:rPr>
              <w:t>(white</w:t>
            </w:r>
            <w:r>
              <w:rPr>
                <w:spacing w:val="-2"/>
                <w:sz w:val="19"/>
              </w:rPr>
              <w:t xml:space="preserve"> </w:t>
            </w:r>
            <w:r>
              <w:rPr>
                <w:sz w:val="19"/>
              </w:rPr>
              <w:t>butterfly)</w:t>
            </w:r>
          </w:p>
          <w:p w:rsidR="00C23EDE" w:rsidRDefault="0069087E">
            <w:pPr>
              <w:pStyle w:val="TableParagraph"/>
              <w:numPr>
                <w:ilvl w:val="0"/>
                <w:numId w:val="296"/>
              </w:numPr>
              <w:tabs>
                <w:tab w:val="left" w:pos="753"/>
              </w:tabs>
              <w:ind w:hanging="256"/>
              <w:rPr>
                <w:sz w:val="19"/>
              </w:rPr>
            </w:pPr>
            <w:r>
              <w:rPr>
                <w:i/>
                <w:sz w:val="19"/>
              </w:rPr>
              <w:t xml:space="preserve">Aspidiotus nerii </w:t>
            </w:r>
            <w:r>
              <w:rPr>
                <w:sz w:val="19"/>
              </w:rPr>
              <w:t>(aucuba</w:t>
            </w:r>
            <w:r>
              <w:rPr>
                <w:spacing w:val="-4"/>
                <w:sz w:val="19"/>
              </w:rPr>
              <w:t xml:space="preserve"> </w:t>
            </w:r>
            <w:r>
              <w:rPr>
                <w:sz w:val="19"/>
              </w:rPr>
              <w:t>scale)</w:t>
            </w:r>
          </w:p>
          <w:p w:rsidR="00C23EDE" w:rsidRDefault="0069087E">
            <w:pPr>
              <w:pStyle w:val="TableParagraph"/>
              <w:numPr>
                <w:ilvl w:val="0"/>
                <w:numId w:val="296"/>
              </w:numPr>
              <w:tabs>
                <w:tab w:val="left" w:pos="765"/>
              </w:tabs>
              <w:ind w:left="764" w:hanging="268"/>
              <w:rPr>
                <w:sz w:val="19"/>
              </w:rPr>
            </w:pPr>
            <w:r>
              <w:rPr>
                <w:i/>
                <w:sz w:val="19"/>
              </w:rPr>
              <w:t xml:space="preserve">Epidiaspis leperii </w:t>
            </w:r>
            <w:r>
              <w:rPr>
                <w:sz w:val="19"/>
              </w:rPr>
              <w:t>(pear scale)</w:t>
            </w:r>
          </w:p>
          <w:p w:rsidR="00C23EDE" w:rsidRDefault="0069087E">
            <w:pPr>
              <w:pStyle w:val="TableParagraph"/>
              <w:numPr>
                <w:ilvl w:val="0"/>
                <w:numId w:val="296"/>
              </w:numPr>
              <w:tabs>
                <w:tab w:val="left" w:pos="753"/>
              </w:tabs>
              <w:ind w:hanging="256"/>
              <w:rPr>
                <w:i/>
                <w:sz w:val="19"/>
              </w:rPr>
            </w:pPr>
            <w:r>
              <w:rPr>
                <w:i/>
                <w:sz w:val="19"/>
              </w:rPr>
              <w:t>Operophtera</w:t>
            </w:r>
            <w:r>
              <w:rPr>
                <w:i/>
                <w:spacing w:val="-2"/>
                <w:sz w:val="19"/>
              </w:rPr>
              <w:t xml:space="preserve"> </w:t>
            </w:r>
            <w:r>
              <w:rPr>
                <w:i/>
                <w:sz w:val="19"/>
              </w:rPr>
              <w:t>brumata</w:t>
            </w:r>
          </w:p>
          <w:p w:rsidR="00C23EDE" w:rsidRDefault="0069087E">
            <w:pPr>
              <w:pStyle w:val="TableParagraph"/>
              <w:numPr>
                <w:ilvl w:val="0"/>
                <w:numId w:val="296"/>
              </w:numPr>
              <w:tabs>
                <w:tab w:val="left" w:pos="734"/>
              </w:tabs>
              <w:ind w:left="733" w:hanging="237"/>
              <w:rPr>
                <w:sz w:val="19"/>
              </w:rPr>
            </w:pPr>
            <w:r>
              <w:rPr>
                <w:i/>
                <w:sz w:val="19"/>
              </w:rPr>
              <w:t xml:space="preserve">Ostrinia nubilalis </w:t>
            </w:r>
            <w:r>
              <w:rPr>
                <w:sz w:val="19"/>
              </w:rPr>
              <w:t>(maize</w:t>
            </w:r>
            <w:r>
              <w:rPr>
                <w:spacing w:val="-2"/>
                <w:sz w:val="19"/>
              </w:rPr>
              <w:t xml:space="preserve"> </w:t>
            </w:r>
            <w:r>
              <w:rPr>
                <w:sz w:val="19"/>
              </w:rPr>
              <w:t>borer)</w:t>
            </w:r>
          </w:p>
          <w:p w:rsidR="00C23EDE" w:rsidRDefault="0069087E">
            <w:pPr>
              <w:pStyle w:val="TableParagraph"/>
              <w:numPr>
                <w:ilvl w:val="0"/>
                <w:numId w:val="296"/>
              </w:numPr>
              <w:tabs>
                <w:tab w:val="left" w:pos="763"/>
              </w:tabs>
              <w:ind w:left="762" w:hanging="266"/>
              <w:rPr>
                <w:sz w:val="19"/>
              </w:rPr>
            </w:pPr>
            <w:r>
              <w:rPr>
                <w:i/>
                <w:sz w:val="19"/>
              </w:rPr>
              <w:t xml:space="preserve">Saturnia pyri </w:t>
            </w:r>
            <w:r>
              <w:rPr>
                <w:sz w:val="19"/>
              </w:rPr>
              <w:t>(giant moth)</w:t>
            </w:r>
          </w:p>
          <w:p w:rsidR="00C23EDE" w:rsidRDefault="0069087E">
            <w:pPr>
              <w:pStyle w:val="TableParagraph"/>
              <w:numPr>
                <w:ilvl w:val="0"/>
                <w:numId w:val="296"/>
              </w:numPr>
              <w:tabs>
                <w:tab w:val="left" w:pos="765"/>
              </w:tabs>
              <w:spacing w:line="198" w:lineRule="exact"/>
              <w:ind w:left="764" w:hanging="268"/>
              <w:rPr>
                <w:i/>
                <w:sz w:val="19"/>
              </w:rPr>
            </w:pPr>
            <w:r>
              <w:rPr>
                <w:i/>
                <w:sz w:val="19"/>
              </w:rPr>
              <w:t>Sphaerolecanium</w:t>
            </w:r>
            <w:r>
              <w:rPr>
                <w:i/>
                <w:spacing w:val="-2"/>
                <w:sz w:val="19"/>
              </w:rPr>
              <w:t xml:space="preserve"> </w:t>
            </w:r>
            <w:r>
              <w:rPr>
                <w:i/>
                <w:sz w:val="19"/>
              </w:rPr>
              <w:t>prunastri</w:t>
            </w:r>
          </w:p>
        </w:tc>
        <w:tc>
          <w:tcPr>
            <w:tcW w:w="2825" w:type="dxa"/>
          </w:tcPr>
          <w:p w:rsidR="00C23EDE" w:rsidRDefault="0069087E">
            <w:pPr>
              <w:pStyle w:val="TableParagraph"/>
              <w:numPr>
                <w:ilvl w:val="0"/>
                <w:numId w:val="295"/>
              </w:numPr>
              <w:tabs>
                <w:tab w:val="left" w:pos="374"/>
              </w:tabs>
              <w:rPr>
                <w:sz w:val="20"/>
              </w:rPr>
            </w:pPr>
            <w:r>
              <w:rPr>
                <w:sz w:val="20"/>
              </w:rPr>
              <w:t>Free from</w:t>
            </w:r>
            <w:r>
              <w:rPr>
                <w:spacing w:val="-3"/>
                <w:sz w:val="20"/>
              </w:rPr>
              <w:t xml:space="preserve"> </w:t>
            </w:r>
            <w:r>
              <w:rPr>
                <w:sz w:val="20"/>
              </w:rPr>
              <w:t>soil.</w:t>
            </w:r>
          </w:p>
          <w:p w:rsidR="00C23EDE" w:rsidRDefault="0069087E">
            <w:pPr>
              <w:pStyle w:val="TableParagraph"/>
              <w:numPr>
                <w:ilvl w:val="0"/>
                <w:numId w:val="295"/>
              </w:numPr>
              <w:tabs>
                <w:tab w:val="left" w:pos="407"/>
              </w:tabs>
              <w:ind w:left="354" w:right="86" w:hanging="272"/>
              <w:jc w:val="both"/>
              <w:rPr>
                <w:sz w:val="20"/>
              </w:rPr>
            </w:pPr>
            <w:r>
              <w:rPr>
                <w:sz w:val="20"/>
              </w:rPr>
              <w:t xml:space="preserve">Commercial imports subject to prior approval </w:t>
            </w:r>
            <w:r>
              <w:rPr>
                <w:spacing w:val="-9"/>
                <w:sz w:val="20"/>
              </w:rPr>
              <w:t xml:space="preserve">of </w:t>
            </w:r>
            <w:r>
              <w:rPr>
                <w:sz w:val="20"/>
              </w:rPr>
              <w:t xml:space="preserve">Department of Agriculture, Cooperation and </w:t>
            </w:r>
            <w:r>
              <w:rPr>
                <w:spacing w:val="-3"/>
                <w:sz w:val="20"/>
              </w:rPr>
              <w:t xml:space="preserve">Farmers </w:t>
            </w:r>
            <w:r>
              <w:rPr>
                <w:sz w:val="20"/>
              </w:rPr>
              <w:t>Welfare.</w:t>
            </w:r>
          </w:p>
          <w:p w:rsidR="00C23EDE" w:rsidRDefault="0069087E">
            <w:pPr>
              <w:pStyle w:val="TableParagraph"/>
              <w:numPr>
                <w:ilvl w:val="0"/>
                <w:numId w:val="295"/>
              </w:numPr>
              <w:tabs>
                <w:tab w:val="left" w:pos="724"/>
              </w:tabs>
              <w:ind w:left="354" w:right="87" w:hanging="272"/>
              <w:jc w:val="both"/>
              <w:rPr>
                <w:sz w:val="20"/>
              </w:rPr>
            </w:pPr>
            <w:r>
              <w:rPr>
                <w:sz w:val="20"/>
              </w:rPr>
              <w:t>Post-entry quarantine growing for 6-9</w:t>
            </w:r>
            <w:r>
              <w:rPr>
                <w:spacing w:val="-1"/>
                <w:sz w:val="20"/>
              </w:rPr>
              <w:t xml:space="preserve"> </w:t>
            </w:r>
            <w:r>
              <w:rPr>
                <w:sz w:val="20"/>
              </w:rPr>
              <w:t>month.</w:t>
            </w:r>
          </w:p>
        </w:tc>
      </w:tr>
    </w:tbl>
    <w:p w:rsidR="00C23EDE" w:rsidRDefault="00C23EDE">
      <w:pPr>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1309"/>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730" w:type="dxa"/>
          </w:tcPr>
          <w:p w:rsidR="00C23EDE" w:rsidRDefault="00C23EDE">
            <w:pPr>
              <w:pStyle w:val="TableParagraph"/>
              <w:rPr>
                <w:sz w:val="18"/>
              </w:rPr>
            </w:pPr>
          </w:p>
        </w:tc>
        <w:tc>
          <w:tcPr>
            <w:tcW w:w="4429" w:type="dxa"/>
          </w:tcPr>
          <w:p w:rsidR="00C23EDE" w:rsidRDefault="0069087E">
            <w:pPr>
              <w:pStyle w:val="TableParagraph"/>
              <w:numPr>
                <w:ilvl w:val="0"/>
                <w:numId w:val="294"/>
              </w:numPr>
              <w:tabs>
                <w:tab w:val="left" w:pos="722"/>
              </w:tabs>
              <w:ind w:hanging="225"/>
              <w:rPr>
                <w:sz w:val="19"/>
              </w:rPr>
            </w:pPr>
            <w:r>
              <w:rPr>
                <w:i/>
                <w:sz w:val="19"/>
              </w:rPr>
              <w:t xml:space="preserve">Thrips angusticeps </w:t>
            </w:r>
            <w:r>
              <w:rPr>
                <w:sz w:val="19"/>
              </w:rPr>
              <w:t>(field</w:t>
            </w:r>
            <w:r>
              <w:rPr>
                <w:spacing w:val="2"/>
                <w:sz w:val="19"/>
              </w:rPr>
              <w:t xml:space="preserve"> </w:t>
            </w:r>
            <w:r>
              <w:rPr>
                <w:sz w:val="19"/>
              </w:rPr>
              <w:t>thrips)</w:t>
            </w:r>
          </w:p>
          <w:p w:rsidR="00C23EDE" w:rsidRDefault="0069087E">
            <w:pPr>
              <w:pStyle w:val="TableParagraph"/>
              <w:numPr>
                <w:ilvl w:val="0"/>
                <w:numId w:val="294"/>
              </w:numPr>
              <w:tabs>
                <w:tab w:val="left" w:pos="724"/>
              </w:tabs>
              <w:ind w:left="724" w:hanging="228"/>
              <w:rPr>
                <w:sz w:val="19"/>
              </w:rPr>
            </w:pPr>
            <w:r>
              <w:rPr>
                <w:i/>
                <w:sz w:val="19"/>
              </w:rPr>
              <w:t xml:space="preserve">Xyleborus dispar </w:t>
            </w:r>
            <w:r>
              <w:rPr>
                <w:sz w:val="19"/>
              </w:rPr>
              <w:t>(pear</w:t>
            </w:r>
            <w:r>
              <w:rPr>
                <w:spacing w:val="-12"/>
                <w:sz w:val="19"/>
              </w:rPr>
              <w:t xml:space="preserve"> </w:t>
            </w:r>
            <w:r>
              <w:rPr>
                <w:sz w:val="19"/>
              </w:rPr>
              <w:t>beetle)</w:t>
            </w:r>
          </w:p>
          <w:p w:rsidR="00C23EDE" w:rsidRDefault="0069087E">
            <w:pPr>
              <w:pStyle w:val="TableParagraph"/>
              <w:numPr>
                <w:ilvl w:val="0"/>
                <w:numId w:val="294"/>
              </w:numPr>
              <w:tabs>
                <w:tab w:val="left" w:pos="763"/>
              </w:tabs>
              <w:ind w:left="762" w:hanging="266"/>
              <w:rPr>
                <w:i/>
                <w:sz w:val="19"/>
              </w:rPr>
            </w:pPr>
            <w:r>
              <w:rPr>
                <w:i/>
                <w:sz w:val="19"/>
              </w:rPr>
              <w:t>Amphitetranychus</w:t>
            </w:r>
            <w:r>
              <w:rPr>
                <w:i/>
                <w:spacing w:val="-11"/>
                <w:sz w:val="19"/>
              </w:rPr>
              <w:t xml:space="preserve"> </w:t>
            </w:r>
            <w:r>
              <w:rPr>
                <w:i/>
                <w:sz w:val="19"/>
              </w:rPr>
              <w:t>viennensis</w:t>
            </w:r>
          </w:p>
          <w:p w:rsidR="00C23EDE" w:rsidRDefault="0069087E">
            <w:pPr>
              <w:pStyle w:val="TableParagraph"/>
              <w:numPr>
                <w:ilvl w:val="0"/>
                <w:numId w:val="294"/>
              </w:numPr>
              <w:tabs>
                <w:tab w:val="left" w:pos="722"/>
              </w:tabs>
              <w:ind w:hanging="225"/>
              <w:rPr>
                <w:i/>
                <w:sz w:val="19"/>
              </w:rPr>
            </w:pPr>
            <w:r>
              <w:rPr>
                <w:i/>
                <w:sz w:val="19"/>
              </w:rPr>
              <w:t>Xiphinema rivesi</w:t>
            </w:r>
          </w:p>
          <w:p w:rsidR="00C23EDE" w:rsidRDefault="0069087E">
            <w:pPr>
              <w:pStyle w:val="TableParagraph"/>
              <w:numPr>
                <w:ilvl w:val="0"/>
                <w:numId w:val="294"/>
              </w:numPr>
              <w:tabs>
                <w:tab w:val="left" w:pos="816"/>
              </w:tabs>
              <w:ind w:left="815" w:hanging="319"/>
              <w:rPr>
                <w:sz w:val="19"/>
              </w:rPr>
            </w:pPr>
            <w:r>
              <w:rPr>
                <w:i/>
                <w:sz w:val="19"/>
              </w:rPr>
              <w:t xml:space="preserve">Phytophthora cryptogea </w:t>
            </w:r>
            <w:r>
              <w:rPr>
                <w:sz w:val="19"/>
              </w:rPr>
              <w:t>(foot rot)</w:t>
            </w:r>
          </w:p>
          <w:p w:rsidR="00C23EDE" w:rsidRDefault="0069087E">
            <w:pPr>
              <w:pStyle w:val="TableParagraph"/>
              <w:numPr>
                <w:ilvl w:val="0"/>
                <w:numId w:val="294"/>
              </w:numPr>
              <w:tabs>
                <w:tab w:val="left" w:pos="765"/>
              </w:tabs>
              <w:spacing w:line="198" w:lineRule="exact"/>
              <w:ind w:left="764" w:hanging="268"/>
              <w:rPr>
                <w:i/>
                <w:sz w:val="19"/>
              </w:rPr>
            </w:pPr>
            <w:r>
              <w:rPr>
                <w:i/>
                <w:sz w:val="19"/>
              </w:rPr>
              <w:t>Tomato ringspot virus</w:t>
            </w:r>
          </w:p>
        </w:tc>
        <w:tc>
          <w:tcPr>
            <w:tcW w:w="2825" w:type="dxa"/>
          </w:tcPr>
          <w:p w:rsidR="00C23EDE" w:rsidRDefault="00C23EDE">
            <w:pPr>
              <w:pStyle w:val="TableParagraph"/>
              <w:rPr>
                <w:sz w:val="18"/>
              </w:rPr>
            </w:pPr>
          </w:p>
        </w:tc>
      </w:tr>
      <w:tr w:rsidR="00C23EDE">
        <w:trPr>
          <w:trHeight w:val="8972"/>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ind w:left="55"/>
              <w:rPr>
                <w:sz w:val="20"/>
              </w:rPr>
            </w:pPr>
            <w:r>
              <w:rPr>
                <w:sz w:val="20"/>
              </w:rPr>
              <w:t>(ii) USA</w:t>
            </w:r>
          </w:p>
        </w:tc>
        <w:tc>
          <w:tcPr>
            <w:tcW w:w="4429" w:type="dxa"/>
          </w:tcPr>
          <w:p w:rsidR="00C23EDE" w:rsidRDefault="0069087E">
            <w:pPr>
              <w:pStyle w:val="TableParagraph"/>
              <w:ind w:left="125"/>
              <w:rPr>
                <w:sz w:val="20"/>
              </w:rPr>
            </w:pPr>
            <w:r>
              <w:rPr>
                <w:sz w:val="20"/>
              </w:rPr>
              <w:t>Free from:</w:t>
            </w:r>
          </w:p>
          <w:p w:rsidR="00C23EDE" w:rsidRDefault="0069087E">
            <w:pPr>
              <w:pStyle w:val="TableParagraph"/>
              <w:numPr>
                <w:ilvl w:val="0"/>
                <w:numId w:val="293"/>
              </w:numPr>
              <w:tabs>
                <w:tab w:val="left" w:pos="686"/>
              </w:tabs>
              <w:ind w:hanging="273"/>
              <w:rPr>
                <w:sz w:val="20"/>
              </w:rPr>
            </w:pPr>
            <w:r>
              <w:rPr>
                <w:i/>
                <w:sz w:val="20"/>
              </w:rPr>
              <w:t xml:space="preserve">Acrosternum hilare </w:t>
            </w:r>
            <w:r>
              <w:rPr>
                <w:sz w:val="20"/>
              </w:rPr>
              <w:t>(green</w:t>
            </w:r>
            <w:r>
              <w:rPr>
                <w:spacing w:val="-1"/>
                <w:sz w:val="20"/>
              </w:rPr>
              <w:t xml:space="preserve"> </w:t>
            </w:r>
            <w:r>
              <w:rPr>
                <w:sz w:val="20"/>
              </w:rPr>
              <w:t>bug)</w:t>
            </w:r>
          </w:p>
          <w:p w:rsidR="00C23EDE" w:rsidRDefault="0069087E">
            <w:pPr>
              <w:pStyle w:val="TableParagraph"/>
              <w:numPr>
                <w:ilvl w:val="0"/>
                <w:numId w:val="293"/>
              </w:numPr>
              <w:tabs>
                <w:tab w:val="left" w:pos="698"/>
              </w:tabs>
              <w:spacing w:before="1"/>
              <w:ind w:left="697" w:hanging="285"/>
              <w:rPr>
                <w:sz w:val="20"/>
              </w:rPr>
            </w:pPr>
            <w:r>
              <w:rPr>
                <w:i/>
                <w:sz w:val="20"/>
              </w:rPr>
              <w:t>Agriotes lineatus</w:t>
            </w:r>
            <w:r>
              <w:rPr>
                <w:i/>
                <w:spacing w:val="-3"/>
                <w:sz w:val="20"/>
              </w:rPr>
              <w:t xml:space="preserve"> </w:t>
            </w:r>
            <w:r>
              <w:rPr>
                <w:sz w:val="20"/>
              </w:rPr>
              <w:t>(wireworm)</w:t>
            </w:r>
          </w:p>
          <w:p w:rsidR="00C23EDE" w:rsidRDefault="0069087E">
            <w:pPr>
              <w:pStyle w:val="TableParagraph"/>
              <w:numPr>
                <w:ilvl w:val="0"/>
                <w:numId w:val="293"/>
              </w:numPr>
              <w:tabs>
                <w:tab w:val="left" w:pos="686"/>
              </w:tabs>
              <w:spacing w:line="229" w:lineRule="exact"/>
              <w:ind w:hanging="273"/>
              <w:rPr>
                <w:i/>
                <w:sz w:val="20"/>
              </w:rPr>
            </w:pPr>
            <w:r>
              <w:rPr>
                <w:i/>
                <w:sz w:val="20"/>
              </w:rPr>
              <w:t>Archips</w:t>
            </w:r>
            <w:r>
              <w:rPr>
                <w:i/>
                <w:spacing w:val="-2"/>
                <w:sz w:val="20"/>
              </w:rPr>
              <w:t xml:space="preserve"> </w:t>
            </w:r>
            <w:r>
              <w:rPr>
                <w:i/>
                <w:sz w:val="20"/>
              </w:rPr>
              <w:t>fuscocupreanus</w:t>
            </w:r>
          </w:p>
          <w:p w:rsidR="00C23EDE" w:rsidRDefault="0069087E">
            <w:pPr>
              <w:pStyle w:val="TableParagraph"/>
              <w:numPr>
                <w:ilvl w:val="0"/>
                <w:numId w:val="293"/>
              </w:numPr>
              <w:tabs>
                <w:tab w:val="left" w:pos="698"/>
              </w:tabs>
              <w:spacing w:line="229" w:lineRule="exact"/>
              <w:ind w:left="697" w:hanging="285"/>
              <w:rPr>
                <w:sz w:val="20"/>
              </w:rPr>
            </w:pPr>
            <w:r>
              <w:rPr>
                <w:i/>
                <w:sz w:val="20"/>
              </w:rPr>
              <w:t xml:space="preserve">Archips rosana </w:t>
            </w:r>
            <w:r>
              <w:rPr>
                <w:sz w:val="20"/>
              </w:rPr>
              <w:t>(leaf</w:t>
            </w:r>
            <w:r>
              <w:rPr>
                <w:spacing w:val="-3"/>
                <w:sz w:val="20"/>
              </w:rPr>
              <w:t xml:space="preserve"> </w:t>
            </w:r>
            <w:r>
              <w:rPr>
                <w:sz w:val="20"/>
              </w:rPr>
              <w:t>roller)</w:t>
            </w:r>
          </w:p>
          <w:p w:rsidR="00C23EDE" w:rsidRDefault="0069087E">
            <w:pPr>
              <w:pStyle w:val="TableParagraph"/>
              <w:numPr>
                <w:ilvl w:val="0"/>
                <w:numId w:val="293"/>
              </w:numPr>
              <w:tabs>
                <w:tab w:val="left" w:pos="686"/>
              </w:tabs>
              <w:spacing w:before="1"/>
              <w:ind w:hanging="273"/>
              <w:rPr>
                <w:sz w:val="20"/>
              </w:rPr>
            </w:pPr>
            <w:r>
              <w:rPr>
                <w:i/>
                <w:sz w:val="20"/>
              </w:rPr>
              <w:t xml:space="preserve">Aspidiotus nerii </w:t>
            </w:r>
            <w:r>
              <w:rPr>
                <w:sz w:val="20"/>
              </w:rPr>
              <w:t>(aucuba</w:t>
            </w:r>
            <w:r>
              <w:rPr>
                <w:spacing w:val="-2"/>
                <w:sz w:val="20"/>
              </w:rPr>
              <w:t xml:space="preserve"> </w:t>
            </w:r>
            <w:r>
              <w:rPr>
                <w:sz w:val="20"/>
              </w:rPr>
              <w:t>scale)</w:t>
            </w:r>
          </w:p>
          <w:p w:rsidR="00C23EDE" w:rsidRDefault="0069087E">
            <w:pPr>
              <w:pStyle w:val="TableParagraph"/>
              <w:numPr>
                <w:ilvl w:val="0"/>
                <w:numId w:val="293"/>
              </w:numPr>
              <w:tabs>
                <w:tab w:val="left" w:pos="662"/>
              </w:tabs>
              <w:ind w:left="661" w:hanging="249"/>
              <w:rPr>
                <w:sz w:val="20"/>
              </w:rPr>
            </w:pPr>
            <w:r>
              <w:rPr>
                <w:i/>
                <w:sz w:val="20"/>
              </w:rPr>
              <w:t xml:space="preserve">Ceresa alta </w:t>
            </w:r>
            <w:r>
              <w:rPr>
                <w:sz w:val="20"/>
              </w:rPr>
              <w:t>(buffalo</w:t>
            </w:r>
            <w:r>
              <w:rPr>
                <w:spacing w:val="2"/>
                <w:sz w:val="20"/>
              </w:rPr>
              <w:t xml:space="preserve"> </w:t>
            </w:r>
            <w:r>
              <w:rPr>
                <w:sz w:val="20"/>
              </w:rPr>
              <w:t>treehopper)</w:t>
            </w:r>
          </w:p>
          <w:p w:rsidR="00C23EDE" w:rsidRDefault="0069087E">
            <w:pPr>
              <w:pStyle w:val="TableParagraph"/>
              <w:numPr>
                <w:ilvl w:val="0"/>
                <w:numId w:val="293"/>
              </w:numPr>
              <w:tabs>
                <w:tab w:val="left" w:pos="696"/>
              </w:tabs>
              <w:ind w:left="695" w:hanging="283"/>
              <w:rPr>
                <w:i/>
                <w:sz w:val="20"/>
              </w:rPr>
            </w:pPr>
            <w:r>
              <w:rPr>
                <w:i/>
                <w:sz w:val="20"/>
              </w:rPr>
              <w:t>Conotrachelus</w:t>
            </w:r>
            <w:r>
              <w:rPr>
                <w:i/>
                <w:spacing w:val="-2"/>
                <w:sz w:val="20"/>
              </w:rPr>
              <w:t xml:space="preserve"> </w:t>
            </w:r>
            <w:r>
              <w:rPr>
                <w:i/>
                <w:sz w:val="20"/>
              </w:rPr>
              <w:t>nenuphar</w:t>
            </w:r>
          </w:p>
          <w:p w:rsidR="00C23EDE" w:rsidRDefault="0069087E">
            <w:pPr>
              <w:pStyle w:val="TableParagraph"/>
              <w:numPr>
                <w:ilvl w:val="0"/>
                <w:numId w:val="293"/>
              </w:numPr>
              <w:tabs>
                <w:tab w:val="left" w:pos="696"/>
              </w:tabs>
              <w:spacing w:before="1"/>
              <w:ind w:left="695" w:hanging="283"/>
              <w:rPr>
                <w:sz w:val="20"/>
              </w:rPr>
            </w:pPr>
            <w:r>
              <w:rPr>
                <w:i/>
                <w:sz w:val="20"/>
              </w:rPr>
              <w:t xml:space="preserve">Dysaphis plantaginea </w:t>
            </w:r>
            <w:r>
              <w:rPr>
                <w:sz w:val="20"/>
              </w:rPr>
              <w:t>(apple aphid)</w:t>
            </w:r>
          </w:p>
          <w:p w:rsidR="00C23EDE" w:rsidRDefault="0069087E">
            <w:pPr>
              <w:pStyle w:val="TableParagraph"/>
              <w:numPr>
                <w:ilvl w:val="0"/>
                <w:numId w:val="293"/>
              </w:numPr>
              <w:tabs>
                <w:tab w:val="left" w:pos="652"/>
              </w:tabs>
              <w:spacing w:line="229" w:lineRule="exact"/>
              <w:ind w:left="652" w:hanging="240"/>
              <w:rPr>
                <w:sz w:val="20"/>
              </w:rPr>
            </w:pPr>
            <w:r>
              <w:rPr>
                <w:i/>
                <w:sz w:val="20"/>
              </w:rPr>
              <w:t>Edwardsiana rosae</w:t>
            </w:r>
            <w:r>
              <w:rPr>
                <w:i/>
                <w:spacing w:val="2"/>
                <w:sz w:val="20"/>
              </w:rPr>
              <w:t xml:space="preserve"> </w:t>
            </w:r>
            <w:r>
              <w:rPr>
                <w:sz w:val="20"/>
              </w:rPr>
              <w:t>(leafhopper)</w:t>
            </w:r>
          </w:p>
          <w:p w:rsidR="00C23EDE" w:rsidRDefault="0069087E">
            <w:pPr>
              <w:pStyle w:val="TableParagraph"/>
              <w:numPr>
                <w:ilvl w:val="0"/>
                <w:numId w:val="293"/>
              </w:numPr>
              <w:tabs>
                <w:tab w:val="left" w:pos="652"/>
              </w:tabs>
              <w:spacing w:line="229" w:lineRule="exact"/>
              <w:ind w:left="652" w:hanging="240"/>
              <w:rPr>
                <w:sz w:val="20"/>
              </w:rPr>
            </w:pPr>
            <w:r>
              <w:rPr>
                <w:i/>
                <w:sz w:val="20"/>
              </w:rPr>
              <w:t xml:space="preserve">Epidiaspis leperii </w:t>
            </w:r>
            <w:r>
              <w:rPr>
                <w:sz w:val="20"/>
              </w:rPr>
              <w:t>(pear</w:t>
            </w:r>
            <w:r>
              <w:rPr>
                <w:spacing w:val="-1"/>
                <w:sz w:val="20"/>
              </w:rPr>
              <w:t xml:space="preserve"> </w:t>
            </w:r>
            <w:r>
              <w:rPr>
                <w:sz w:val="20"/>
              </w:rPr>
              <w:t>scale)</w:t>
            </w:r>
          </w:p>
          <w:p w:rsidR="00C23EDE" w:rsidRDefault="0069087E">
            <w:pPr>
              <w:pStyle w:val="TableParagraph"/>
              <w:numPr>
                <w:ilvl w:val="0"/>
                <w:numId w:val="293"/>
              </w:numPr>
              <w:tabs>
                <w:tab w:val="left" w:pos="696"/>
              </w:tabs>
              <w:spacing w:before="1"/>
              <w:ind w:left="695" w:hanging="283"/>
              <w:rPr>
                <w:sz w:val="20"/>
              </w:rPr>
            </w:pPr>
            <w:r>
              <w:rPr>
                <w:i/>
                <w:sz w:val="20"/>
              </w:rPr>
              <w:t xml:space="preserve">Epiphyas postvittana </w:t>
            </w:r>
            <w:r>
              <w:rPr>
                <w:sz w:val="20"/>
              </w:rPr>
              <w:t>(apple</w:t>
            </w:r>
            <w:r>
              <w:rPr>
                <w:spacing w:val="2"/>
                <w:sz w:val="20"/>
              </w:rPr>
              <w:t xml:space="preserve"> </w:t>
            </w:r>
            <w:r>
              <w:rPr>
                <w:sz w:val="20"/>
              </w:rPr>
              <w:t>moth)</w:t>
            </w:r>
          </w:p>
          <w:p w:rsidR="00C23EDE" w:rsidRDefault="0069087E">
            <w:pPr>
              <w:pStyle w:val="TableParagraph"/>
              <w:numPr>
                <w:ilvl w:val="0"/>
                <w:numId w:val="293"/>
              </w:numPr>
              <w:tabs>
                <w:tab w:val="left" w:pos="652"/>
              </w:tabs>
              <w:ind w:left="652" w:hanging="240"/>
              <w:rPr>
                <w:i/>
                <w:sz w:val="20"/>
              </w:rPr>
            </w:pPr>
            <w:r>
              <w:rPr>
                <w:i/>
                <w:sz w:val="20"/>
              </w:rPr>
              <w:t>Frankliniella occidentalis</w:t>
            </w:r>
          </w:p>
          <w:p w:rsidR="00C23EDE" w:rsidRDefault="0069087E">
            <w:pPr>
              <w:pStyle w:val="TableParagraph"/>
              <w:numPr>
                <w:ilvl w:val="0"/>
                <w:numId w:val="293"/>
              </w:numPr>
              <w:tabs>
                <w:tab w:val="left" w:pos="751"/>
              </w:tabs>
              <w:spacing w:before="1"/>
              <w:ind w:left="750" w:hanging="338"/>
              <w:rPr>
                <w:sz w:val="20"/>
              </w:rPr>
            </w:pPr>
            <w:r>
              <w:rPr>
                <w:i/>
                <w:sz w:val="20"/>
              </w:rPr>
              <w:t xml:space="preserve">Grapholita molesta </w:t>
            </w:r>
            <w:r>
              <w:rPr>
                <w:sz w:val="20"/>
              </w:rPr>
              <w:t>(fruit</w:t>
            </w:r>
            <w:r>
              <w:rPr>
                <w:spacing w:val="-9"/>
                <w:sz w:val="20"/>
              </w:rPr>
              <w:t xml:space="preserve"> </w:t>
            </w:r>
            <w:r>
              <w:rPr>
                <w:sz w:val="20"/>
              </w:rPr>
              <w:t>moth)</w:t>
            </w:r>
          </w:p>
          <w:p w:rsidR="00C23EDE" w:rsidRDefault="0069087E">
            <w:pPr>
              <w:pStyle w:val="TableParagraph"/>
              <w:numPr>
                <w:ilvl w:val="0"/>
                <w:numId w:val="293"/>
              </w:numPr>
              <w:tabs>
                <w:tab w:val="left" w:pos="696"/>
              </w:tabs>
              <w:spacing w:line="229" w:lineRule="exact"/>
              <w:ind w:left="695" w:hanging="283"/>
              <w:rPr>
                <w:sz w:val="20"/>
              </w:rPr>
            </w:pPr>
            <w:r>
              <w:rPr>
                <w:i/>
                <w:sz w:val="20"/>
              </w:rPr>
              <w:t>Grapholita packardi</w:t>
            </w:r>
            <w:r>
              <w:rPr>
                <w:i/>
                <w:spacing w:val="-12"/>
                <w:sz w:val="20"/>
              </w:rPr>
              <w:t xml:space="preserve"> </w:t>
            </w:r>
            <w:r>
              <w:rPr>
                <w:sz w:val="20"/>
              </w:rPr>
              <w:t>(fruitworm)</w:t>
            </w:r>
          </w:p>
          <w:p w:rsidR="00C23EDE" w:rsidRDefault="0069087E">
            <w:pPr>
              <w:pStyle w:val="TableParagraph"/>
              <w:numPr>
                <w:ilvl w:val="0"/>
                <w:numId w:val="293"/>
              </w:numPr>
              <w:tabs>
                <w:tab w:val="left" w:pos="698"/>
              </w:tabs>
              <w:spacing w:line="229" w:lineRule="exact"/>
              <w:ind w:left="697" w:hanging="285"/>
              <w:rPr>
                <w:sz w:val="20"/>
              </w:rPr>
            </w:pPr>
            <w:r>
              <w:rPr>
                <w:i/>
                <w:sz w:val="20"/>
              </w:rPr>
              <w:t xml:space="preserve">Grapholita prunivora </w:t>
            </w:r>
            <w:r>
              <w:rPr>
                <w:sz w:val="20"/>
              </w:rPr>
              <w:t>(plum moth)</w:t>
            </w:r>
          </w:p>
          <w:p w:rsidR="00C23EDE" w:rsidRDefault="0069087E">
            <w:pPr>
              <w:pStyle w:val="TableParagraph"/>
              <w:numPr>
                <w:ilvl w:val="0"/>
                <w:numId w:val="293"/>
              </w:numPr>
              <w:tabs>
                <w:tab w:val="left" w:pos="698"/>
              </w:tabs>
              <w:spacing w:before="1"/>
              <w:ind w:left="697" w:hanging="285"/>
              <w:rPr>
                <w:i/>
                <w:sz w:val="20"/>
              </w:rPr>
            </w:pPr>
            <w:r>
              <w:rPr>
                <w:i/>
                <w:sz w:val="20"/>
              </w:rPr>
              <w:t>Homalodisca coagulata</w:t>
            </w:r>
          </w:p>
          <w:p w:rsidR="00C23EDE" w:rsidRDefault="0069087E">
            <w:pPr>
              <w:pStyle w:val="TableParagraph"/>
              <w:numPr>
                <w:ilvl w:val="0"/>
                <w:numId w:val="293"/>
              </w:numPr>
              <w:tabs>
                <w:tab w:val="left" w:pos="698"/>
              </w:tabs>
              <w:ind w:left="697" w:hanging="285"/>
              <w:rPr>
                <w:sz w:val="20"/>
              </w:rPr>
            </w:pPr>
            <w:r>
              <w:rPr>
                <w:i/>
                <w:sz w:val="20"/>
              </w:rPr>
              <w:t xml:space="preserve">Lygus lineolaris </w:t>
            </w:r>
            <w:r>
              <w:rPr>
                <w:sz w:val="20"/>
              </w:rPr>
              <w:t>(plant</w:t>
            </w:r>
            <w:r>
              <w:rPr>
                <w:spacing w:val="-3"/>
                <w:sz w:val="20"/>
              </w:rPr>
              <w:t xml:space="preserve"> </w:t>
            </w:r>
            <w:r>
              <w:rPr>
                <w:sz w:val="20"/>
              </w:rPr>
              <w:t>bug)</w:t>
            </w:r>
          </w:p>
          <w:p w:rsidR="00C23EDE" w:rsidRDefault="0069087E">
            <w:pPr>
              <w:pStyle w:val="TableParagraph"/>
              <w:numPr>
                <w:ilvl w:val="0"/>
                <w:numId w:val="293"/>
              </w:numPr>
              <w:tabs>
                <w:tab w:val="left" w:pos="664"/>
              </w:tabs>
              <w:spacing w:before="1"/>
              <w:ind w:left="664" w:hanging="252"/>
              <w:rPr>
                <w:i/>
                <w:sz w:val="20"/>
              </w:rPr>
            </w:pPr>
            <w:r>
              <w:rPr>
                <w:i/>
                <w:sz w:val="20"/>
              </w:rPr>
              <w:t>Malacosoma</w:t>
            </w:r>
            <w:r>
              <w:rPr>
                <w:i/>
                <w:spacing w:val="-2"/>
                <w:sz w:val="20"/>
              </w:rPr>
              <w:t xml:space="preserve"> </w:t>
            </w:r>
            <w:r>
              <w:rPr>
                <w:i/>
                <w:sz w:val="20"/>
              </w:rPr>
              <w:t>americanum</w:t>
            </w:r>
          </w:p>
          <w:p w:rsidR="00C23EDE" w:rsidRDefault="0069087E">
            <w:pPr>
              <w:pStyle w:val="TableParagraph"/>
              <w:numPr>
                <w:ilvl w:val="0"/>
                <w:numId w:val="293"/>
              </w:numPr>
              <w:tabs>
                <w:tab w:val="left" w:pos="674"/>
              </w:tabs>
              <w:ind w:left="673" w:hanging="261"/>
              <w:rPr>
                <w:i/>
                <w:sz w:val="20"/>
              </w:rPr>
            </w:pPr>
            <w:r>
              <w:rPr>
                <w:i/>
                <w:sz w:val="20"/>
              </w:rPr>
              <w:t>Metcalfa</w:t>
            </w:r>
            <w:r>
              <w:rPr>
                <w:i/>
                <w:spacing w:val="-1"/>
                <w:sz w:val="20"/>
              </w:rPr>
              <w:t xml:space="preserve"> </w:t>
            </w:r>
            <w:r>
              <w:rPr>
                <w:i/>
                <w:sz w:val="20"/>
              </w:rPr>
              <w:t>pruinosa</w:t>
            </w:r>
          </w:p>
          <w:p w:rsidR="00C23EDE" w:rsidRDefault="0069087E">
            <w:pPr>
              <w:pStyle w:val="TableParagraph"/>
              <w:numPr>
                <w:ilvl w:val="0"/>
                <w:numId w:val="293"/>
              </w:numPr>
              <w:tabs>
                <w:tab w:val="left" w:pos="652"/>
              </w:tabs>
              <w:spacing w:before="1" w:line="229" w:lineRule="exact"/>
              <w:ind w:left="652" w:hanging="240"/>
              <w:rPr>
                <w:sz w:val="20"/>
              </w:rPr>
            </w:pPr>
            <w:r>
              <w:rPr>
                <w:i/>
                <w:sz w:val="20"/>
              </w:rPr>
              <w:t xml:space="preserve">Operophtera brumata </w:t>
            </w:r>
            <w:r>
              <w:rPr>
                <w:sz w:val="20"/>
              </w:rPr>
              <w:t>(winter</w:t>
            </w:r>
            <w:r>
              <w:rPr>
                <w:spacing w:val="3"/>
                <w:sz w:val="20"/>
              </w:rPr>
              <w:t xml:space="preserve"> </w:t>
            </w:r>
            <w:r>
              <w:rPr>
                <w:sz w:val="20"/>
              </w:rPr>
              <w:t>moth)</w:t>
            </w:r>
          </w:p>
          <w:p w:rsidR="00C23EDE" w:rsidRDefault="0069087E">
            <w:pPr>
              <w:pStyle w:val="TableParagraph"/>
              <w:numPr>
                <w:ilvl w:val="0"/>
                <w:numId w:val="293"/>
              </w:numPr>
              <w:tabs>
                <w:tab w:val="left" w:pos="696"/>
              </w:tabs>
              <w:spacing w:line="229" w:lineRule="exact"/>
              <w:ind w:left="695" w:hanging="283"/>
              <w:rPr>
                <w:sz w:val="20"/>
              </w:rPr>
            </w:pPr>
            <w:r>
              <w:rPr>
                <w:i/>
                <w:sz w:val="20"/>
              </w:rPr>
              <w:t>Orgyia leucostigma</w:t>
            </w:r>
            <w:r>
              <w:rPr>
                <w:i/>
                <w:spacing w:val="3"/>
                <w:sz w:val="20"/>
              </w:rPr>
              <w:t xml:space="preserve"> </w:t>
            </w:r>
            <w:r>
              <w:rPr>
                <w:sz w:val="20"/>
              </w:rPr>
              <w:t>(moth)</w:t>
            </w:r>
          </w:p>
          <w:p w:rsidR="00C23EDE" w:rsidRDefault="0069087E">
            <w:pPr>
              <w:pStyle w:val="TableParagraph"/>
              <w:numPr>
                <w:ilvl w:val="0"/>
                <w:numId w:val="293"/>
              </w:numPr>
              <w:tabs>
                <w:tab w:val="left" w:pos="696"/>
              </w:tabs>
              <w:ind w:left="695" w:hanging="283"/>
              <w:rPr>
                <w:sz w:val="20"/>
              </w:rPr>
            </w:pPr>
            <w:r>
              <w:rPr>
                <w:i/>
                <w:sz w:val="20"/>
              </w:rPr>
              <w:t xml:space="preserve">Ostrinia nubilalis </w:t>
            </w:r>
            <w:r>
              <w:rPr>
                <w:sz w:val="20"/>
              </w:rPr>
              <w:t>(maize borer)</w:t>
            </w:r>
          </w:p>
          <w:p w:rsidR="00C23EDE" w:rsidRDefault="0069087E">
            <w:pPr>
              <w:pStyle w:val="TableParagraph"/>
              <w:numPr>
                <w:ilvl w:val="0"/>
                <w:numId w:val="293"/>
              </w:numPr>
              <w:tabs>
                <w:tab w:val="left" w:pos="739"/>
              </w:tabs>
              <w:ind w:left="738" w:hanging="326"/>
              <w:rPr>
                <w:sz w:val="20"/>
              </w:rPr>
            </w:pPr>
            <w:r>
              <w:rPr>
                <w:i/>
                <w:sz w:val="20"/>
              </w:rPr>
              <w:t xml:space="preserve">Pantomorus cervinus </w:t>
            </w:r>
            <w:r>
              <w:rPr>
                <w:sz w:val="20"/>
              </w:rPr>
              <w:t>(rose</w:t>
            </w:r>
            <w:r>
              <w:rPr>
                <w:spacing w:val="-1"/>
                <w:sz w:val="20"/>
              </w:rPr>
              <w:t xml:space="preserve"> </w:t>
            </w:r>
            <w:r>
              <w:rPr>
                <w:sz w:val="20"/>
              </w:rPr>
              <w:t>beetle)</w:t>
            </w:r>
          </w:p>
          <w:p w:rsidR="00C23EDE" w:rsidRDefault="0069087E">
            <w:pPr>
              <w:pStyle w:val="TableParagraph"/>
              <w:numPr>
                <w:ilvl w:val="0"/>
                <w:numId w:val="293"/>
              </w:numPr>
              <w:tabs>
                <w:tab w:val="left" w:pos="696"/>
              </w:tabs>
              <w:spacing w:before="1"/>
              <w:ind w:left="695" w:hanging="283"/>
              <w:rPr>
                <w:sz w:val="20"/>
              </w:rPr>
            </w:pPr>
            <w:r>
              <w:rPr>
                <w:i/>
                <w:sz w:val="20"/>
              </w:rPr>
              <w:t>Parabemisia myricae</w:t>
            </w:r>
            <w:r>
              <w:rPr>
                <w:i/>
                <w:spacing w:val="-11"/>
                <w:sz w:val="20"/>
              </w:rPr>
              <w:t xml:space="preserve"> </w:t>
            </w:r>
            <w:r>
              <w:rPr>
                <w:sz w:val="20"/>
              </w:rPr>
              <w:t>(whitefly)</w:t>
            </w:r>
          </w:p>
          <w:p w:rsidR="00C23EDE" w:rsidRDefault="0069087E">
            <w:pPr>
              <w:pStyle w:val="TableParagraph"/>
              <w:numPr>
                <w:ilvl w:val="0"/>
                <w:numId w:val="293"/>
              </w:numPr>
              <w:tabs>
                <w:tab w:val="left" w:pos="693"/>
              </w:tabs>
              <w:ind w:left="692" w:hanging="280"/>
              <w:rPr>
                <w:sz w:val="20"/>
              </w:rPr>
            </w:pPr>
            <w:r>
              <w:rPr>
                <w:i/>
                <w:sz w:val="20"/>
              </w:rPr>
              <w:t xml:space="preserve">Peridroma saucia </w:t>
            </w:r>
            <w:r>
              <w:rPr>
                <w:sz w:val="20"/>
              </w:rPr>
              <w:t>(pearly</w:t>
            </w:r>
            <w:r>
              <w:rPr>
                <w:spacing w:val="-8"/>
                <w:sz w:val="20"/>
              </w:rPr>
              <w:t xml:space="preserve"> </w:t>
            </w:r>
            <w:r>
              <w:rPr>
                <w:sz w:val="20"/>
              </w:rPr>
              <w:t>moth)</w:t>
            </w:r>
          </w:p>
          <w:p w:rsidR="00C23EDE" w:rsidRDefault="0069087E">
            <w:pPr>
              <w:pStyle w:val="TableParagraph"/>
              <w:numPr>
                <w:ilvl w:val="0"/>
                <w:numId w:val="293"/>
              </w:numPr>
              <w:tabs>
                <w:tab w:val="left" w:pos="686"/>
              </w:tabs>
              <w:spacing w:before="1"/>
              <w:ind w:left="412" w:right="954" w:firstLine="0"/>
              <w:rPr>
                <w:i/>
                <w:sz w:val="20"/>
              </w:rPr>
            </w:pPr>
            <w:r>
              <w:rPr>
                <w:i/>
                <w:sz w:val="20"/>
              </w:rPr>
              <w:t xml:space="preserve">Philaenus spumarius </w:t>
            </w:r>
            <w:r>
              <w:rPr>
                <w:sz w:val="20"/>
              </w:rPr>
              <w:t xml:space="preserve">(froghopper) (aa) </w:t>
            </w:r>
            <w:r>
              <w:rPr>
                <w:i/>
                <w:sz w:val="20"/>
              </w:rPr>
              <w:t xml:space="preserve">Platynota stultana </w:t>
            </w:r>
            <w:r>
              <w:rPr>
                <w:sz w:val="20"/>
              </w:rPr>
              <w:t xml:space="preserve">(leaf roller) (bb) </w:t>
            </w:r>
            <w:r>
              <w:rPr>
                <w:i/>
                <w:sz w:val="20"/>
              </w:rPr>
              <w:t xml:space="preserve">Scolytus schevyrewi </w:t>
            </w:r>
            <w:r>
              <w:rPr>
                <w:sz w:val="20"/>
              </w:rPr>
              <w:t>(bark</w:t>
            </w:r>
            <w:r>
              <w:rPr>
                <w:spacing w:val="-19"/>
                <w:sz w:val="20"/>
              </w:rPr>
              <w:t xml:space="preserve"> </w:t>
            </w:r>
            <w:r>
              <w:rPr>
                <w:sz w:val="20"/>
              </w:rPr>
              <w:t xml:space="preserve">beetle) (cc) </w:t>
            </w:r>
            <w:r>
              <w:rPr>
                <w:i/>
                <w:sz w:val="20"/>
              </w:rPr>
              <w:t>Sphaerolecanium</w:t>
            </w:r>
            <w:r>
              <w:rPr>
                <w:i/>
                <w:spacing w:val="-1"/>
                <w:sz w:val="20"/>
              </w:rPr>
              <w:t xml:space="preserve"> </w:t>
            </w:r>
            <w:r>
              <w:rPr>
                <w:i/>
                <w:sz w:val="20"/>
              </w:rPr>
              <w:t>prunastri</w:t>
            </w:r>
          </w:p>
          <w:p w:rsidR="00C23EDE" w:rsidRDefault="0069087E">
            <w:pPr>
              <w:pStyle w:val="TableParagraph"/>
              <w:ind w:left="411"/>
              <w:rPr>
                <w:i/>
                <w:sz w:val="20"/>
              </w:rPr>
            </w:pPr>
            <w:r>
              <w:rPr>
                <w:sz w:val="20"/>
              </w:rPr>
              <w:t xml:space="preserve">(dd) </w:t>
            </w:r>
            <w:r>
              <w:rPr>
                <w:i/>
                <w:sz w:val="20"/>
              </w:rPr>
              <w:t>Spilonota ocellana</w:t>
            </w:r>
          </w:p>
          <w:p w:rsidR="00C23EDE" w:rsidRDefault="0069087E">
            <w:pPr>
              <w:pStyle w:val="TableParagraph"/>
              <w:ind w:left="411"/>
              <w:rPr>
                <w:i/>
                <w:sz w:val="20"/>
              </w:rPr>
            </w:pPr>
            <w:r>
              <w:rPr>
                <w:sz w:val="20"/>
              </w:rPr>
              <w:t xml:space="preserve">(ee) </w:t>
            </w:r>
            <w:r>
              <w:rPr>
                <w:i/>
                <w:sz w:val="20"/>
              </w:rPr>
              <w:t>Spodoptera frugiperda</w:t>
            </w:r>
          </w:p>
          <w:p w:rsidR="00C23EDE" w:rsidRDefault="0069087E">
            <w:pPr>
              <w:pStyle w:val="TableParagraph"/>
              <w:ind w:left="411" w:right="1028"/>
              <w:jc w:val="both"/>
              <w:rPr>
                <w:sz w:val="20"/>
              </w:rPr>
            </w:pPr>
            <w:r>
              <w:rPr>
                <w:sz w:val="20"/>
              </w:rPr>
              <w:t xml:space="preserve">(ff) </w:t>
            </w:r>
            <w:r>
              <w:rPr>
                <w:i/>
                <w:sz w:val="20"/>
              </w:rPr>
              <w:t xml:space="preserve">Synanthedon pictipes </w:t>
            </w:r>
            <w:r>
              <w:rPr>
                <w:sz w:val="20"/>
              </w:rPr>
              <w:t xml:space="preserve">(tree borer) (gg) </w:t>
            </w:r>
            <w:r>
              <w:rPr>
                <w:i/>
                <w:sz w:val="20"/>
              </w:rPr>
              <w:t xml:space="preserve">Thyridopteryx ephemeraeformis </w:t>
            </w:r>
            <w:r>
              <w:rPr>
                <w:sz w:val="20"/>
              </w:rPr>
              <w:t xml:space="preserve">(hh) </w:t>
            </w:r>
            <w:r>
              <w:rPr>
                <w:i/>
                <w:sz w:val="20"/>
              </w:rPr>
              <w:t xml:space="preserve">Xyleborus dispar </w:t>
            </w:r>
            <w:r>
              <w:rPr>
                <w:sz w:val="20"/>
              </w:rPr>
              <w:t>(pear beetle)</w:t>
            </w:r>
          </w:p>
          <w:p w:rsidR="00C23EDE" w:rsidRDefault="0069087E">
            <w:pPr>
              <w:pStyle w:val="TableParagraph"/>
              <w:ind w:left="411" w:right="1172"/>
              <w:rPr>
                <w:i/>
                <w:sz w:val="20"/>
              </w:rPr>
            </w:pPr>
            <w:r>
              <w:rPr>
                <w:sz w:val="20"/>
              </w:rPr>
              <w:t xml:space="preserve">(ii) </w:t>
            </w:r>
            <w:r>
              <w:rPr>
                <w:i/>
                <w:sz w:val="20"/>
              </w:rPr>
              <w:t xml:space="preserve">Aculus fockeui </w:t>
            </w:r>
            <w:r>
              <w:rPr>
                <w:sz w:val="20"/>
              </w:rPr>
              <w:t xml:space="preserve">(plum rust mite) (jj) </w:t>
            </w:r>
            <w:r>
              <w:rPr>
                <w:i/>
                <w:sz w:val="20"/>
              </w:rPr>
              <w:t>Xiphinema diversicaudatum</w:t>
            </w:r>
          </w:p>
          <w:p w:rsidR="00C23EDE" w:rsidRDefault="0069087E">
            <w:pPr>
              <w:pStyle w:val="TableParagraph"/>
              <w:spacing w:before="4" w:line="228" w:lineRule="exact"/>
              <w:ind w:left="411" w:right="689"/>
              <w:rPr>
                <w:sz w:val="20"/>
              </w:rPr>
            </w:pPr>
            <w:r>
              <w:rPr>
                <w:sz w:val="20"/>
              </w:rPr>
              <w:t xml:space="preserve">(kk) </w:t>
            </w:r>
            <w:r>
              <w:rPr>
                <w:i/>
                <w:sz w:val="20"/>
              </w:rPr>
              <w:t xml:space="preserve">Xiphinema rivesi </w:t>
            </w:r>
            <w:r>
              <w:rPr>
                <w:sz w:val="20"/>
              </w:rPr>
              <w:t xml:space="preserve">(dagger nematode) (ll) </w:t>
            </w:r>
            <w:r>
              <w:rPr>
                <w:i/>
                <w:sz w:val="20"/>
              </w:rPr>
              <w:t xml:space="preserve">Apiosporina morbosa </w:t>
            </w:r>
            <w:r>
              <w:rPr>
                <w:sz w:val="20"/>
              </w:rPr>
              <w:t>(black knot)</w:t>
            </w:r>
          </w:p>
        </w:tc>
        <w:tc>
          <w:tcPr>
            <w:tcW w:w="2825" w:type="dxa"/>
          </w:tcPr>
          <w:p w:rsidR="00C23EDE" w:rsidRDefault="0069087E">
            <w:pPr>
              <w:pStyle w:val="TableParagraph"/>
              <w:numPr>
                <w:ilvl w:val="0"/>
                <w:numId w:val="292"/>
              </w:numPr>
              <w:tabs>
                <w:tab w:val="left" w:pos="320"/>
              </w:tabs>
              <w:ind w:hanging="239"/>
              <w:rPr>
                <w:sz w:val="20"/>
              </w:rPr>
            </w:pPr>
            <w:r>
              <w:rPr>
                <w:sz w:val="20"/>
              </w:rPr>
              <w:t>Free from</w:t>
            </w:r>
            <w:r>
              <w:rPr>
                <w:spacing w:val="-3"/>
                <w:sz w:val="20"/>
              </w:rPr>
              <w:t xml:space="preserve"> </w:t>
            </w:r>
            <w:r>
              <w:rPr>
                <w:sz w:val="20"/>
              </w:rPr>
              <w:t>soil.</w:t>
            </w:r>
          </w:p>
          <w:p w:rsidR="00C23EDE" w:rsidRDefault="0069087E">
            <w:pPr>
              <w:pStyle w:val="TableParagraph"/>
              <w:numPr>
                <w:ilvl w:val="0"/>
                <w:numId w:val="292"/>
              </w:numPr>
              <w:tabs>
                <w:tab w:val="left" w:pos="376"/>
              </w:tabs>
              <w:ind w:left="366" w:right="174" w:hanging="286"/>
              <w:rPr>
                <w:sz w:val="20"/>
              </w:rPr>
            </w:pPr>
            <w:r>
              <w:rPr>
                <w:sz w:val="20"/>
              </w:rPr>
              <w:t>Commercial imports</w:t>
            </w:r>
            <w:r>
              <w:rPr>
                <w:spacing w:val="-9"/>
                <w:sz w:val="20"/>
              </w:rPr>
              <w:t xml:space="preserve"> </w:t>
            </w:r>
            <w:r>
              <w:rPr>
                <w:sz w:val="20"/>
              </w:rPr>
              <w:t>subject to prior approval of Department of Agriculture, Cooperation and Farmers Welfare.</w:t>
            </w:r>
          </w:p>
          <w:p w:rsidR="00C23EDE" w:rsidRDefault="0069087E">
            <w:pPr>
              <w:pStyle w:val="TableParagraph"/>
              <w:numPr>
                <w:ilvl w:val="0"/>
                <w:numId w:val="292"/>
              </w:numPr>
              <w:tabs>
                <w:tab w:val="left" w:pos="431"/>
              </w:tabs>
              <w:spacing w:before="1"/>
              <w:ind w:left="366" w:right="570" w:hanging="286"/>
              <w:rPr>
                <w:sz w:val="20"/>
              </w:rPr>
            </w:pPr>
            <w:r>
              <w:rPr>
                <w:sz w:val="20"/>
              </w:rPr>
              <w:t>Post-entry quarantine growing for 6-9</w:t>
            </w:r>
            <w:r>
              <w:rPr>
                <w:spacing w:val="-8"/>
                <w:sz w:val="20"/>
              </w:rPr>
              <w:t xml:space="preserve"> </w:t>
            </w:r>
            <w:r>
              <w:rPr>
                <w:sz w:val="20"/>
              </w:rPr>
              <w:t>month.</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5050"/>
        </w:trPr>
        <w:tc>
          <w:tcPr>
            <w:tcW w:w="809" w:type="dxa"/>
          </w:tcPr>
          <w:p w:rsidR="00C23EDE" w:rsidRDefault="00C23EDE">
            <w:pPr>
              <w:pStyle w:val="TableParagraph"/>
              <w:rPr>
                <w:sz w:val="18"/>
              </w:rPr>
            </w:pPr>
          </w:p>
        </w:tc>
        <w:tc>
          <w:tcPr>
            <w:tcW w:w="2539"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C23EDE">
            <w:pPr>
              <w:pStyle w:val="TableParagraph"/>
              <w:rPr>
                <w:sz w:val="18"/>
              </w:rPr>
            </w:pPr>
          </w:p>
        </w:tc>
        <w:tc>
          <w:tcPr>
            <w:tcW w:w="4429" w:type="dxa"/>
          </w:tcPr>
          <w:p w:rsidR="00C23EDE" w:rsidRDefault="0069087E">
            <w:pPr>
              <w:pStyle w:val="TableParagraph"/>
              <w:ind w:left="411" w:right="1044"/>
              <w:rPr>
                <w:i/>
                <w:sz w:val="20"/>
              </w:rPr>
            </w:pPr>
            <w:r>
              <w:rPr>
                <w:sz w:val="20"/>
              </w:rPr>
              <w:t xml:space="preserve">(mm) </w:t>
            </w:r>
            <w:r>
              <w:rPr>
                <w:i/>
                <w:sz w:val="20"/>
              </w:rPr>
              <w:t xml:space="preserve">Armillaria tabescens </w:t>
            </w:r>
            <w:r>
              <w:rPr>
                <w:sz w:val="20"/>
              </w:rPr>
              <w:t xml:space="preserve">(root rot) (nn) </w:t>
            </w:r>
            <w:r>
              <w:rPr>
                <w:i/>
                <w:sz w:val="20"/>
              </w:rPr>
              <w:t>Botryosphaeria dothidea</w:t>
            </w:r>
          </w:p>
          <w:p w:rsidR="00C23EDE" w:rsidRDefault="0069087E">
            <w:pPr>
              <w:pStyle w:val="TableParagraph"/>
              <w:ind w:left="416" w:right="1616"/>
              <w:rPr>
                <w:i/>
                <w:sz w:val="20"/>
              </w:rPr>
            </w:pPr>
            <w:r>
              <w:rPr>
                <w:sz w:val="20"/>
              </w:rPr>
              <w:t xml:space="preserve">(oo) </w:t>
            </w:r>
            <w:r>
              <w:rPr>
                <w:i/>
                <w:sz w:val="20"/>
              </w:rPr>
              <w:t xml:space="preserve">Botryosphaeria obtuse </w:t>
            </w:r>
            <w:r>
              <w:rPr>
                <w:sz w:val="20"/>
              </w:rPr>
              <w:t xml:space="preserve">(pp) </w:t>
            </w:r>
            <w:r>
              <w:rPr>
                <w:i/>
                <w:sz w:val="20"/>
              </w:rPr>
              <w:t xml:space="preserve">Botryosphaeria stevensii </w:t>
            </w:r>
            <w:r>
              <w:rPr>
                <w:sz w:val="20"/>
              </w:rPr>
              <w:t xml:space="preserve">(qq) </w:t>
            </w:r>
            <w:r>
              <w:rPr>
                <w:i/>
                <w:sz w:val="20"/>
              </w:rPr>
              <w:t>Diaporthe eres</w:t>
            </w:r>
          </w:p>
          <w:p w:rsidR="00C23EDE" w:rsidRDefault="0069087E">
            <w:pPr>
              <w:pStyle w:val="TableParagraph"/>
              <w:spacing w:line="242" w:lineRule="auto"/>
              <w:ind w:left="416" w:right="1172"/>
              <w:rPr>
                <w:i/>
                <w:sz w:val="20"/>
              </w:rPr>
            </w:pPr>
            <w:r>
              <w:rPr>
                <w:sz w:val="20"/>
              </w:rPr>
              <w:t xml:space="preserve">(rr) </w:t>
            </w:r>
            <w:r>
              <w:rPr>
                <w:i/>
                <w:sz w:val="20"/>
              </w:rPr>
              <w:t xml:space="preserve">Eutypa lata </w:t>
            </w:r>
            <w:r>
              <w:rPr>
                <w:sz w:val="20"/>
              </w:rPr>
              <w:t xml:space="preserve">(Eutypa dieback) (ss) </w:t>
            </w:r>
            <w:r>
              <w:rPr>
                <w:i/>
                <w:sz w:val="20"/>
              </w:rPr>
              <w:t>Heterobasidion annosum</w:t>
            </w:r>
          </w:p>
          <w:p w:rsidR="00C23EDE" w:rsidRDefault="0069087E">
            <w:pPr>
              <w:pStyle w:val="TableParagraph"/>
              <w:spacing w:line="242" w:lineRule="auto"/>
              <w:ind w:left="416" w:right="1228"/>
              <w:rPr>
                <w:i/>
                <w:sz w:val="20"/>
              </w:rPr>
            </w:pPr>
            <w:r>
              <w:rPr>
                <w:sz w:val="20"/>
              </w:rPr>
              <w:t xml:space="preserve">(tt) </w:t>
            </w:r>
            <w:r>
              <w:rPr>
                <w:i/>
                <w:sz w:val="20"/>
              </w:rPr>
              <w:t xml:space="preserve">Nectria radicicola </w:t>
            </w:r>
            <w:r>
              <w:rPr>
                <w:sz w:val="20"/>
              </w:rPr>
              <w:t xml:space="preserve">(black root) (uu) </w:t>
            </w:r>
            <w:r>
              <w:rPr>
                <w:i/>
                <w:sz w:val="20"/>
              </w:rPr>
              <w:t>Phymatotrichopsis omnivora</w:t>
            </w:r>
          </w:p>
          <w:p w:rsidR="00C23EDE" w:rsidRDefault="0069087E">
            <w:pPr>
              <w:pStyle w:val="TableParagraph"/>
              <w:spacing w:line="228" w:lineRule="exact"/>
              <w:ind w:left="416"/>
              <w:rPr>
                <w:i/>
                <w:sz w:val="20"/>
              </w:rPr>
            </w:pPr>
            <w:r>
              <w:rPr>
                <w:sz w:val="20"/>
              </w:rPr>
              <w:t xml:space="preserve">(vv) </w:t>
            </w:r>
            <w:r>
              <w:rPr>
                <w:i/>
                <w:sz w:val="20"/>
              </w:rPr>
              <w:t>Phytophthora citricola</w:t>
            </w:r>
          </w:p>
          <w:p w:rsidR="00C23EDE" w:rsidRDefault="0069087E">
            <w:pPr>
              <w:pStyle w:val="TableParagraph"/>
              <w:spacing w:line="229" w:lineRule="exact"/>
              <w:ind w:left="416"/>
              <w:rPr>
                <w:i/>
                <w:sz w:val="20"/>
              </w:rPr>
            </w:pPr>
            <w:r>
              <w:rPr>
                <w:sz w:val="20"/>
              </w:rPr>
              <w:t xml:space="preserve">(ww) </w:t>
            </w:r>
            <w:r>
              <w:rPr>
                <w:i/>
                <w:sz w:val="20"/>
              </w:rPr>
              <w:t>Phytophthora cryptogea</w:t>
            </w:r>
          </w:p>
          <w:p w:rsidR="00C23EDE" w:rsidRDefault="0069087E">
            <w:pPr>
              <w:pStyle w:val="TableParagraph"/>
              <w:spacing w:line="237" w:lineRule="auto"/>
              <w:ind w:left="416" w:right="1392"/>
              <w:rPr>
                <w:i/>
                <w:sz w:val="20"/>
              </w:rPr>
            </w:pPr>
            <w:r>
              <w:rPr>
                <w:sz w:val="20"/>
              </w:rPr>
              <w:t>(xx) Peach rosette phytoplasma (yy) Peach yellows</w:t>
            </w:r>
            <w:r>
              <w:rPr>
                <w:spacing w:val="-14"/>
                <w:sz w:val="20"/>
              </w:rPr>
              <w:t xml:space="preserve"> </w:t>
            </w:r>
            <w:r>
              <w:rPr>
                <w:sz w:val="20"/>
              </w:rPr>
              <w:t xml:space="preserve">phytoplasma (zz) </w:t>
            </w:r>
            <w:r>
              <w:rPr>
                <w:i/>
                <w:sz w:val="20"/>
              </w:rPr>
              <w:t>Rhizobium</w:t>
            </w:r>
            <w:r>
              <w:rPr>
                <w:i/>
                <w:spacing w:val="-1"/>
                <w:sz w:val="20"/>
              </w:rPr>
              <w:t xml:space="preserve"> </w:t>
            </w:r>
            <w:r>
              <w:rPr>
                <w:i/>
                <w:sz w:val="20"/>
              </w:rPr>
              <w:t>rhizogenes</w:t>
            </w:r>
          </w:p>
          <w:p w:rsidR="00C23EDE" w:rsidRDefault="0069087E">
            <w:pPr>
              <w:pStyle w:val="TableParagraph"/>
              <w:ind w:left="416" w:right="214"/>
              <w:rPr>
                <w:i/>
                <w:sz w:val="20"/>
              </w:rPr>
            </w:pPr>
            <w:r>
              <w:rPr>
                <w:sz w:val="20"/>
              </w:rPr>
              <w:t xml:space="preserve">(aaa) </w:t>
            </w:r>
            <w:r>
              <w:rPr>
                <w:i/>
                <w:sz w:val="20"/>
              </w:rPr>
              <w:t xml:space="preserve">American plum line pattern </w:t>
            </w:r>
            <w:r>
              <w:rPr>
                <w:i/>
                <w:spacing w:val="-4"/>
                <w:sz w:val="20"/>
              </w:rPr>
              <w:t xml:space="preserve">virus </w:t>
            </w:r>
            <w:r>
              <w:rPr>
                <w:sz w:val="20"/>
              </w:rPr>
              <w:t>(bbb)</w:t>
            </w:r>
            <w:r>
              <w:rPr>
                <w:i/>
                <w:sz w:val="20"/>
              </w:rPr>
              <w:t xml:space="preserve">Cherry green ring mottle virus </w:t>
            </w:r>
            <w:r>
              <w:rPr>
                <w:sz w:val="20"/>
              </w:rPr>
              <w:t>(ccc)</w:t>
            </w:r>
            <w:r>
              <w:rPr>
                <w:i/>
                <w:sz w:val="20"/>
              </w:rPr>
              <w:t>Cherry rasp leaf</w:t>
            </w:r>
            <w:r>
              <w:rPr>
                <w:i/>
                <w:spacing w:val="-2"/>
                <w:sz w:val="20"/>
              </w:rPr>
              <w:t xml:space="preserve"> </w:t>
            </w:r>
            <w:r>
              <w:rPr>
                <w:i/>
                <w:sz w:val="20"/>
              </w:rPr>
              <w:t>virus</w:t>
            </w:r>
          </w:p>
          <w:p w:rsidR="00C23EDE" w:rsidRDefault="0069087E">
            <w:pPr>
              <w:pStyle w:val="TableParagraph"/>
              <w:spacing w:line="237" w:lineRule="auto"/>
              <w:ind w:left="416" w:right="1422"/>
              <w:rPr>
                <w:i/>
                <w:sz w:val="20"/>
              </w:rPr>
            </w:pPr>
            <w:r>
              <w:rPr>
                <w:sz w:val="20"/>
              </w:rPr>
              <w:t xml:space="preserve">(ddd) </w:t>
            </w:r>
            <w:r>
              <w:rPr>
                <w:i/>
                <w:sz w:val="20"/>
              </w:rPr>
              <w:t xml:space="preserve">Cherry rusty mottle virus </w:t>
            </w:r>
            <w:r>
              <w:rPr>
                <w:sz w:val="20"/>
              </w:rPr>
              <w:t>(eee)</w:t>
            </w:r>
            <w:r>
              <w:rPr>
                <w:i/>
                <w:sz w:val="20"/>
              </w:rPr>
              <w:t xml:space="preserve">Peach rosette mosaic virus </w:t>
            </w:r>
            <w:r>
              <w:rPr>
                <w:sz w:val="20"/>
              </w:rPr>
              <w:t xml:space="preserve">(fff) </w:t>
            </w:r>
            <w:r>
              <w:rPr>
                <w:i/>
                <w:sz w:val="20"/>
              </w:rPr>
              <w:t>Prune dwarf virus</w:t>
            </w:r>
          </w:p>
          <w:p w:rsidR="00C23EDE" w:rsidRDefault="0069087E">
            <w:pPr>
              <w:pStyle w:val="TableParagraph"/>
              <w:ind w:left="416"/>
              <w:rPr>
                <w:i/>
                <w:sz w:val="20"/>
              </w:rPr>
            </w:pPr>
            <w:r>
              <w:rPr>
                <w:sz w:val="20"/>
              </w:rPr>
              <w:t xml:space="preserve">(ggg) </w:t>
            </w:r>
            <w:r>
              <w:rPr>
                <w:i/>
                <w:sz w:val="20"/>
              </w:rPr>
              <w:t>Strawberry latent ringspot virus</w:t>
            </w:r>
          </w:p>
          <w:p w:rsidR="00C23EDE" w:rsidRDefault="0069087E">
            <w:pPr>
              <w:pStyle w:val="TableParagraph"/>
              <w:spacing w:line="210" w:lineRule="exact"/>
              <w:ind w:left="416"/>
              <w:rPr>
                <w:i/>
                <w:sz w:val="20"/>
              </w:rPr>
            </w:pPr>
            <w:r>
              <w:rPr>
                <w:sz w:val="20"/>
              </w:rPr>
              <w:t xml:space="preserve">(hhh) </w:t>
            </w:r>
            <w:r>
              <w:rPr>
                <w:i/>
                <w:sz w:val="20"/>
              </w:rPr>
              <w:t>Tomato ringspot virus</w:t>
            </w:r>
          </w:p>
        </w:tc>
        <w:tc>
          <w:tcPr>
            <w:tcW w:w="2825" w:type="dxa"/>
          </w:tcPr>
          <w:p w:rsidR="00C23EDE" w:rsidRDefault="00C23EDE">
            <w:pPr>
              <w:pStyle w:val="TableParagraph"/>
              <w:rPr>
                <w:sz w:val="18"/>
              </w:rPr>
            </w:pPr>
          </w:p>
        </w:tc>
      </w:tr>
      <w:tr w:rsidR="00C23EDE">
        <w:trPr>
          <w:trHeight w:val="4600"/>
        </w:trPr>
        <w:tc>
          <w:tcPr>
            <w:tcW w:w="809" w:type="dxa"/>
          </w:tcPr>
          <w:p w:rsidR="00C23EDE" w:rsidRDefault="0069087E">
            <w:pPr>
              <w:pStyle w:val="TableParagraph"/>
              <w:spacing w:line="213" w:lineRule="exact"/>
              <w:ind w:left="227"/>
              <w:rPr>
                <w:sz w:val="20"/>
              </w:rPr>
            </w:pPr>
            <w:r>
              <w:rPr>
                <w:sz w:val="20"/>
              </w:rPr>
              <w:t>555.</w:t>
            </w:r>
          </w:p>
        </w:tc>
        <w:tc>
          <w:tcPr>
            <w:tcW w:w="2539" w:type="dxa"/>
          </w:tcPr>
          <w:p w:rsidR="00C23EDE" w:rsidRDefault="0069087E">
            <w:pPr>
              <w:pStyle w:val="TableParagraph"/>
              <w:ind w:left="64"/>
              <w:rPr>
                <w:i/>
                <w:sz w:val="20"/>
              </w:rPr>
            </w:pPr>
            <w:r>
              <w:rPr>
                <w:i/>
                <w:sz w:val="20"/>
              </w:rPr>
              <w:t>Pseudotsuga menziesii</w:t>
            </w:r>
          </w:p>
          <w:p w:rsidR="00C23EDE" w:rsidRDefault="0069087E">
            <w:pPr>
              <w:pStyle w:val="TableParagraph"/>
              <w:ind w:left="64"/>
              <w:rPr>
                <w:sz w:val="20"/>
              </w:rPr>
            </w:pPr>
            <w:r>
              <w:rPr>
                <w:sz w:val="20"/>
              </w:rPr>
              <w:t>(Douglas fir)</w:t>
            </w:r>
          </w:p>
        </w:tc>
        <w:tc>
          <w:tcPr>
            <w:tcW w:w="1800" w:type="dxa"/>
          </w:tcPr>
          <w:p w:rsidR="00C23EDE" w:rsidRDefault="0069087E">
            <w:pPr>
              <w:pStyle w:val="TableParagraph"/>
              <w:ind w:left="350" w:hanging="286"/>
              <w:rPr>
                <w:sz w:val="20"/>
              </w:rPr>
            </w:pPr>
            <w:r>
              <w:rPr>
                <w:sz w:val="20"/>
              </w:rPr>
              <w:t xml:space="preserve">(i) Wood with/ </w:t>
            </w:r>
            <w:r>
              <w:rPr>
                <w:w w:val="95"/>
                <w:sz w:val="20"/>
              </w:rPr>
              <w:t>withoutbark</w:t>
            </w:r>
          </w:p>
        </w:tc>
        <w:tc>
          <w:tcPr>
            <w:tcW w:w="1730" w:type="dxa"/>
          </w:tcPr>
          <w:p w:rsidR="00C23EDE" w:rsidRDefault="0069087E">
            <w:pPr>
              <w:pStyle w:val="TableParagraph"/>
              <w:spacing w:line="213" w:lineRule="exact"/>
              <w:ind w:left="65"/>
              <w:rPr>
                <w:sz w:val="20"/>
              </w:rPr>
            </w:pPr>
            <w:r>
              <w:rPr>
                <w:sz w:val="20"/>
              </w:rPr>
              <w:t>(i) China</w:t>
            </w:r>
          </w:p>
        </w:tc>
        <w:tc>
          <w:tcPr>
            <w:tcW w:w="4429" w:type="dxa"/>
          </w:tcPr>
          <w:p w:rsidR="00C23EDE" w:rsidRDefault="0069087E">
            <w:pPr>
              <w:pStyle w:val="TableParagraph"/>
              <w:ind w:left="111"/>
              <w:rPr>
                <w:sz w:val="20"/>
              </w:rPr>
            </w:pPr>
            <w:r>
              <w:rPr>
                <w:sz w:val="20"/>
              </w:rPr>
              <w:t>Free from:</w:t>
            </w:r>
          </w:p>
          <w:p w:rsidR="00C23EDE" w:rsidRDefault="0069087E">
            <w:pPr>
              <w:pStyle w:val="TableParagraph"/>
              <w:numPr>
                <w:ilvl w:val="0"/>
                <w:numId w:val="291"/>
              </w:numPr>
              <w:tabs>
                <w:tab w:val="left" w:pos="655"/>
              </w:tabs>
              <w:ind w:right="473" w:hanging="360"/>
              <w:rPr>
                <w:sz w:val="20"/>
              </w:rPr>
            </w:pPr>
            <w:r>
              <w:rPr>
                <w:i/>
                <w:sz w:val="20"/>
              </w:rPr>
              <w:t xml:space="preserve">Dendroctonus pseudotsugae </w:t>
            </w:r>
            <w:r>
              <w:rPr>
                <w:sz w:val="20"/>
              </w:rPr>
              <w:t>(Dougles</w:t>
            </w:r>
            <w:r>
              <w:rPr>
                <w:spacing w:val="-12"/>
                <w:sz w:val="20"/>
              </w:rPr>
              <w:t xml:space="preserve"> </w:t>
            </w:r>
            <w:r>
              <w:rPr>
                <w:sz w:val="20"/>
              </w:rPr>
              <w:t>fir beetle)</w:t>
            </w:r>
          </w:p>
          <w:p w:rsidR="00C23EDE" w:rsidRDefault="0069087E">
            <w:pPr>
              <w:pStyle w:val="TableParagraph"/>
              <w:numPr>
                <w:ilvl w:val="0"/>
                <w:numId w:val="291"/>
              </w:numPr>
              <w:tabs>
                <w:tab w:val="left" w:pos="667"/>
              </w:tabs>
              <w:ind w:right="683" w:hanging="360"/>
              <w:rPr>
                <w:sz w:val="20"/>
              </w:rPr>
            </w:pPr>
            <w:r>
              <w:rPr>
                <w:i/>
                <w:sz w:val="20"/>
              </w:rPr>
              <w:t xml:space="preserve">Bursaphenchus xylophilus </w:t>
            </w:r>
            <w:r>
              <w:rPr>
                <w:sz w:val="20"/>
              </w:rPr>
              <w:t>(Pine</w:t>
            </w:r>
            <w:r>
              <w:rPr>
                <w:spacing w:val="-12"/>
                <w:sz w:val="20"/>
              </w:rPr>
              <w:t xml:space="preserve"> </w:t>
            </w:r>
            <w:r>
              <w:rPr>
                <w:sz w:val="20"/>
              </w:rPr>
              <w:t>wood Nematode)</w:t>
            </w:r>
          </w:p>
          <w:p w:rsidR="00C23EDE" w:rsidRDefault="0069087E">
            <w:pPr>
              <w:pStyle w:val="TableParagraph"/>
              <w:numPr>
                <w:ilvl w:val="0"/>
                <w:numId w:val="291"/>
              </w:numPr>
              <w:tabs>
                <w:tab w:val="left" w:pos="652"/>
              </w:tabs>
              <w:ind w:left="651" w:hanging="271"/>
              <w:rPr>
                <w:sz w:val="20"/>
              </w:rPr>
            </w:pPr>
            <w:r>
              <w:rPr>
                <w:i/>
                <w:sz w:val="20"/>
              </w:rPr>
              <w:t xml:space="preserve">Hylobius abietis </w:t>
            </w:r>
            <w:r>
              <w:rPr>
                <w:sz w:val="20"/>
              </w:rPr>
              <w:t>(Large pine weevil)</w:t>
            </w:r>
          </w:p>
          <w:p w:rsidR="00C23EDE" w:rsidRDefault="0069087E">
            <w:pPr>
              <w:pStyle w:val="TableParagraph"/>
              <w:numPr>
                <w:ilvl w:val="0"/>
                <w:numId w:val="291"/>
              </w:numPr>
              <w:tabs>
                <w:tab w:val="left" w:pos="667"/>
              </w:tabs>
              <w:ind w:left="666" w:hanging="286"/>
              <w:rPr>
                <w:sz w:val="20"/>
              </w:rPr>
            </w:pPr>
            <w:r>
              <w:rPr>
                <w:i/>
                <w:sz w:val="20"/>
              </w:rPr>
              <w:t xml:space="preserve">Hylastes ater </w:t>
            </w:r>
            <w:r>
              <w:rPr>
                <w:sz w:val="20"/>
              </w:rPr>
              <w:t>(Black pine bark</w:t>
            </w:r>
            <w:r>
              <w:rPr>
                <w:spacing w:val="-5"/>
                <w:sz w:val="20"/>
              </w:rPr>
              <w:t xml:space="preserve"> </w:t>
            </w:r>
            <w:r>
              <w:rPr>
                <w:sz w:val="20"/>
              </w:rPr>
              <w:t>beetle)</w:t>
            </w:r>
          </w:p>
          <w:p w:rsidR="00C23EDE" w:rsidRDefault="0069087E">
            <w:pPr>
              <w:pStyle w:val="TableParagraph"/>
              <w:numPr>
                <w:ilvl w:val="0"/>
                <w:numId w:val="291"/>
              </w:numPr>
              <w:tabs>
                <w:tab w:val="left" w:pos="655"/>
              </w:tabs>
              <w:spacing w:before="1"/>
              <w:ind w:left="654"/>
              <w:rPr>
                <w:sz w:val="20"/>
              </w:rPr>
            </w:pPr>
            <w:r>
              <w:rPr>
                <w:i/>
                <w:sz w:val="20"/>
              </w:rPr>
              <w:t xml:space="preserve">Phellinus weirii </w:t>
            </w:r>
            <w:r>
              <w:rPr>
                <w:sz w:val="20"/>
              </w:rPr>
              <w:t>(Laminated root</w:t>
            </w:r>
            <w:r>
              <w:rPr>
                <w:spacing w:val="-4"/>
                <w:sz w:val="20"/>
              </w:rPr>
              <w:t xml:space="preserve"> </w:t>
            </w:r>
            <w:r>
              <w:rPr>
                <w:sz w:val="20"/>
              </w:rPr>
              <w:t>rot)</w:t>
            </w:r>
          </w:p>
          <w:p w:rsidR="00C23EDE" w:rsidRDefault="0069087E">
            <w:pPr>
              <w:pStyle w:val="TableParagraph"/>
              <w:numPr>
                <w:ilvl w:val="0"/>
                <w:numId w:val="291"/>
              </w:numPr>
              <w:tabs>
                <w:tab w:val="left" w:pos="631"/>
              </w:tabs>
              <w:spacing w:line="229" w:lineRule="exact"/>
              <w:ind w:left="630" w:hanging="250"/>
              <w:rPr>
                <w:sz w:val="20"/>
              </w:rPr>
            </w:pPr>
            <w:r>
              <w:rPr>
                <w:i/>
                <w:sz w:val="20"/>
              </w:rPr>
              <w:t xml:space="preserve">Phytophthora cryptogea </w:t>
            </w:r>
            <w:r>
              <w:rPr>
                <w:sz w:val="20"/>
              </w:rPr>
              <w:t>(Tomato foot</w:t>
            </w:r>
            <w:r>
              <w:rPr>
                <w:spacing w:val="-2"/>
                <w:sz w:val="20"/>
              </w:rPr>
              <w:t xml:space="preserve"> </w:t>
            </w:r>
            <w:r>
              <w:rPr>
                <w:sz w:val="20"/>
              </w:rPr>
              <w:t>rot)</w:t>
            </w:r>
          </w:p>
          <w:p w:rsidR="00C23EDE" w:rsidRDefault="0069087E">
            <w:pPr>
              <w:pStyle w:val="TableParagraph"/>
              <w:numPr>
                <w:ilvl w:val="0"/>
                <w:numId w:val="291"/>
              </w:numPr>
              <w:tabs>
                <w:tab w:val="left" w:pos="664"/>
              </w:tabs>
              <w:spacing w:line="229" w:lineRule="exact"/>
              <w:ind w:left="664" w:hanging="284"/>
              <w:rPr>
                <w:sz w:val="20"/>
              </w:rPr>
            </w:pPr>
            <w:r>
              <w:rPr>
                <w:i/>
                <w:sz w:val="20"/>
              </w:rPr>
              <w:t xml:space="preserve">Sirex juvencus </w:t>
            </w:r>
            <w:r>
              <w:rPr>
                <w:sz w:val="20"/>
              </w:rPr>
              <w:t>(Steel-blue wood</w:t>
            </w:r>
            <w:r>
              <w:rPr>
                <w:spacing w:val="1"/>
                <w:sz w:val="20"/>
              </w:rPr>
              <w:t xml:space="preserve"> </w:t>
            </w:r>
            <w:r>
              <w:rPr>
                <w:sz w:val="20"/>
              </w:rPr>
              <w:t>wasp)</w:t>
            </w:r>
          </w:p>
          <w:p w:rsidR="00C23EDE" w:rsidRDefault="0069087E">
            <w:pPr>
              <w:pStyle w:val="TableParagraph"/>
              <w:numPr>
                <w:ilvl w:val="0"/>
                <w:numId w:val="291"/>
              </w:numPr>
              <w:tabs>
                <w:tab w:val="left" w:pos="664"/>
              </w:tabs>
              <w:ind w:right="385" w:hanging="360"/>
              <w:rPr>
                <w:sz w:val="20"/>
              </w:rPr>
            </w:pPr>
            <w:r>
              <w:rPr>
                <w:i/>
                <w:sz w:val="20"/>
              </w:rPr>
              <w:t xml:space="preserve">Trypodendron lineatum </w:t>
            </w:r>
            <w:r>
              <w:rPr>
                <w:sz w:val="20"/>
              </w:rPr>
              <w:t>(Striped</w:t>
            </w:r>
            <w:r>
              <w:rPr>
                <w:spacing w:val="-12"/>
                <w:sz w:val="20"/>
              </w:rPr>
              <w:t xml:space="preserve"> </w:t>
            </w:r>
            <w:r>
              <w:rPr>
                <w:sz w:val="20"/>
              </w:rPr>
              <w:t>ambrosia beetle)</w:t>
            </w:r>
          </w:p>
          <w:p w:rsidR="00C23EDE" w:rsidRDefault="0069087E">
            <w:pPr>
              <w:pStyle w:val="TableParagraph"/>
              <w:numPr>
                <w:ilvl w:val="0"/>
                <w:numId w:val="290"/>
              </w:numPr>
              <w:tabs>
                <w:tab w:val="left" w:pos="621"/>
              </w:tabs>
              <w:spacing w:before="2"/>
              <w:rPr>
                <w:sz w:val="20"/>
              </w:rPr>
            </w:pPr>
            <w:r>
              <w:rPr>
                <w:i/>
                <w:sz w:val="20"/>
              </w:rPr>
              <w:t xml:space="preserve">Amylostereum areolatum </w:t>
            </w:r>
            <w:r>
              <w:rPr>
                <w:sz w:val="20"/>
              </w:rPr>
              <w:t>(Sirex wasp</w:t>
            </w:r>
            <w:r>
              <w:rPr>
                <w:spacing w:val="-7"/>
                <w:sz w:val="20"/>
              </w:rPr>
              <w:t xml:space="preserve"> </w:t>
            </w:r>
            <w:r>
              <w:rPr>
                <w:sz w:val="20"/>
              </w:rPr>
              <w:t>fungus)</w:t>
            </w:r>
          </w:p>
          <w:p w:rsidR="00C23EDE" w:rsidRDefault="0069087E">
            <w:pPr>
              <w:pStyle w:val="TableParagraph"/>
              <w:numPr>
                <w:ilvl w:val="0"/>
                <w:numId w:val="290"/>
              </w:numPr>
              <w:tabs>
                <w:tab w:val="left" w:pos="621"/>
              </w:tabs>
              <w:spacing w:line="229" w:lineRule="exact"/>
              <w:rPr>
                <w:sz w:val="20"/>
              </w:rPr>
            </w:pPr>
            <w:r>
              <w:rPr>
                <w:i/>
                <w:sz w:val="20"/>
              </w:rPr>
              <w:t xml:space="preserve">Botryosphaeria laricina </w:t>
            </w:r>
            <w:r>
              <w:rPr>
                <w:sz w:val="20"/>
              </w:rPr>
              <w:t>(Shoot blight of</w:t>
            </w:r>
            <w:r>
              <w:rPr>
                <w:spacing w:val="-13"/>
                <w:sz w:val="20"/>
              </w:rPr>
              <w:t xml:space="preserve"> </w:t>
            </w:r>
            <w:r>
              <w:rPr>
                <w:sz w:val="20"/>
              </w:rPr>
              <w:t>larch)</w:t>
            </w:r>
          </w:p>
          <w:p w:rsidR="00C23EDE" w:rsidRDefault="0069087E">
            <w:pPr>
              <w:pStyle w:val="TableParagraph"/>
              <w:numPr>
                <w:ilvl w:val="0"/>
                <w:numId w:val="290"/>
              </w:numPr>
              <w:tabs>
                <w:tab w:val="left" w:pos="664"/>
              </w:tabs>
              <w:spacing w:line="229" w:lineRule="exact"/>
              <w:ind w:left="664" w:hanging="284"/>
              <w:rPr>
                <w:sz w:val="20"/>
              </w:rPr>
            </w:pPr>
            <w:r>
              <w:rPr>
                <w:i/>
                <w:sz w:val="20"/>
              </w:rPr>
              <w:t xml:space="preserve">Hylotrupes bajulus </w:t>
            </w:r>
            <w:r>
              <w:rPr>
                <w:sz w:val="20"/>
              </w:rPr>
              <w:t>(House longhorn</w:t>
            </w:r>
            <w:r>
              <w:rPr>
                <w:spacing w:val="-6"/>
                <w:sz w:val="20"/>
              </w:rPr>
              <w:t xml:space="preserve"> </w:t>
            </w:r>
            <w:r>
              <w:rPr>
                <w:sz w:val="20"/>
              </w:rPr>
              <w:t>beetle)</w:t>
            </w:r>
          </w:p>
          <w:p w:rsidR="00C23EDE" w:rsidRDefault="0069087E">
            <w:pPr>
              <w:pStyle w:val="TableParagraph"/>
              <w:numPr>
                <w:ilvl w:val="0"/>
                <w:numId w:val="290"/>
              </w:numPr>
              <w:tabs>
                <w:tab w:val="left" w:pos="621"/>
              </w:tabs>
              <w:spacing w:before="1"/>
              <w:rPr>
                <w:sz w:val="20"/>
              </w:rPr>
            </w:pPr>
            <w:r>
              <w:rPr>
                <w:i/>
                <w:sz w:val="20"/>
              </w:rPr>
              <w:t xml:space="preserve">Ips typographus </w:t>
            </w:r>
            <w:r>
              <w:rPr>
                <w:sz w:val="20"/>
              </w:rPr>
              <w:t>(Eight-toothed bark</w:t>
            </w:r>
            <w:r>
              <w:rPr>
                <w:spacing w:val="-6"/>
                <w:sz w:val="20"/>
              </w:rPr>
              <w:t xml:space="preserve"> </w:t>
            </w:r>
            <w:r>
              <w:rPr>
                <w:sz w:val="20"/>
              </w:rPr>
              <w:t>beetle)</w:t>
            </w:r>
          </w:p>
          <w:p w:rsidR="00C23EDE" w:rsidRDefault="0069087E">
            <w:pPr>
              <w:pStyle w:val="TableParagraph"/>
              <w:numPr>
                <w:ilvl w:val="0"/>
                <w:numId w:val="290"/>
              </w:numPr>
              <w:tabs>
                <w:tab w:val="left" w:pos="720"/>
              </w:tabs>
              <w:ind w:left="719" w:hanging="339"/>
              <w:rPr>
                <w:sz w:val="20"/>
              </w:rPr>
            </w:pPr>
            <w:r>
              <w:rPr>
                <w:i/>
                <w:sz w:val="20"/>
              </w:rPr>
              <w:t xml:space="preserve">Lymantria monacha </w:t>
            </w:r>
            <w:r>
              <w:rPr>
                <w:sz w:val="20"/>
              </w:rPr>
              <w:t>(Nun</w:t>
            </w:r>
            <w:r>
              <w:rPr>
                <w:spacing w:val="2"/>
                <w:sz w:val="20"/>
              </w:rPr>
              <w:t xml:space="preserve"> </w:t>
            </w:r>
            <w:r>
              <w:rPr>
                <w:sz w:val="20"/>
              </w:rPr>
              <w:t>moth)</w:t>
            </w:r>
          </w:p>
          <w:p w:rsidR="00C23EDE" w:rsidRDefault="0069087E">
            <w:pPr>
              <w:pStyle w:val="TableParagraph"/>
              <w:numPr>
                <w:ilvl w:val="0"/>
                <w:numId w:val="290"/>
              </w:numPr>
              <w:tabs>
                <w:tab w:val="left" w:pos="664"/>
              </w:tabs>
              <w:ind w:left="740" w:right="409" w:hanging="360"/>
              <w:rPr>
                <w:sz w:val="20"/>
              </w:rPr>
            </w:pPr>
            <w:r>
              <w:rPr>
                <w:i/>
                <w:sz w:val="20"/>
              </w:rPr>
              <w:t xml:space="preserve">Orthotomicus erosus </w:t>
            </w:r>
            <w:r>
              <w:rPr>
                <w:sz w:val="20"/>
              </w:rPr>
              <w:t>(Mediterranean</w:t>
            </w:r>
            <w:r>
              <w:rPr>
                <w:spacing w:val="-14"/>
                <w:sz w:val="20"/>
              </w:rPr>
              <w:t xml:space="preserve"> </w:t>
            </w:r>
            <w:r>
              <w:rPr>
                <w:sz w:val="20"/>
              </w:rPr>
              <w:t>pine beetle)</w:t>
            </w:r>
          </w:p>
          <w:p w:rsidR="00C23EDE" w:rsidRDefault="0069087E">
            <w:pPr>
              <w:pStyle w:val="TableParagraph"/>
              <w:numPr>
                <w:ilvl w:val="0"/>
                <w:numId w:val="290"/>
              </w:numPr>
              <w:tabs>
                <w:tab w:val="left" w:pos="667"/>
              </w:tabs>
              <w:spacing w:before="1" w:line="210" w:lineRule="exact"/>
              <w:ind w:left="666" w:hanging="286"/>
              <w:rPr>
                <w:sz w:val="20"/>
              </w:rPr>
            </w:pPr>
            <w:r>
              <w:rPr>
                <w:i/>
                <w:sz w:val="20"/>
              </w:rPr>
              <w:t xml:space="preserve">Rhizobium rhizogenes </w:t>
            </w:r>
            <w:r>
              <w:rPr>
                <w:sz w:val="20"/>
              </w:rPr>
              <w:t>(Gall)</w:t>
            </w:r>
          </w:p>
        </w:tc>
        <w:tc>
          <w:tcPr>
            <w:tcW w:w="2825" w:type="dxa"/>
          </w:tcPr>
          <w:p w:rsidR="00C23EDE" w:rsidRDefault="0069087E">
            <w:pPr>
              <w:pStyle w:val="TableParagraph"/>
              <w:spacing w:before="2" w:line="237" w:lineRule="auto"/>
              <w:ind w:left="85" w:right="84"/>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heat treatment at 56</w:t>
            </w:r>
            <w:r>
              <w:rPr>
                <w:position w:val="7"/>
                <w:sz w:val="13"/>
              </w:rPr>
              <w:t>0</w:t>
            </w:r>
            <w:r>
              <w:rPr>
                <w:sz w:val="20"/>
              </w:rPr>
              <w:t xml:space="preserve">C (core temperature) for </w:t>
            </w:r>
            <w:r>
              <w:rPr>
                <w:spacing w:val="-8"/>
                <w:sz w:val="20"/>
              </w:rPr>
              <w:t xml:space="preserve">30 </w:t>
            </w:r>
            <w:r>
              <w:rPr>
                <w:sz w:val="20"/>
              </w:rPr>
              <w:t>minutes or any other treatment approved by Plant Protection Adviser.</w:t>
            </w:r>
          </w:p>
          <w:p w:rsidR="00C23EDE" w:rsidRDefault="0069087E">
            <w:pPr>
              <w:pStyle w:val="TableParagraph"/>
              <w:spacing w:before="3"/>
              <w:ind w:left="85" w:right="84"/>
              <w:jc w:val="both"/>
              <w:rPr>
                <w:sz w:val="20"/>
              </w:rPr>
            </w:pPr>
            <w:r>
              <w:rPr>
                <w:sz w:val="20"/>
              </w:rPr>
              <w:t>The treatment should be endorsed on Phytosanitary Certificate issued at the country of origin/re-export.</w:t>
            </w:r>
          </w:p>
        </w:tc>
      </w:tr>
    </w:tbl>
    <w:p w:rsidR="00C23EDE" w:rsidRDefault="00C23EDE">
      <w:pPr>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9200"/>
        </w:trPr>
        <w:tc>
          <w:tcPr>
            <w:tcW w:w="809" w:type="dxa"/>
          </w:tcPr>
          <w:p w:rsidR="00C23EDE" w:rsidRDefault="00C23EDE">
            <w:pPr>
              <w:pStyle w:val="TableParagraph"/>
              <w:rPr>
                <w:sz w:val="18"/>
              </w:rPr>
            </w:pPr>
          </w:p>
        </w:tc>
        <w:tc>
          <w:tcPr>
            <w:tcW w:w="2539"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69087E">
            <w:pPr>
              <w:pStyle w:val="TableParagraph"/>
              <w:spacing w:line="211" w:lineRule="exact"/>
              <w:ind w:left="65"/>
              <w:rPr>
                <w:sz w:val="20"/>
              </w:rPr>
            </w:pPr>
            <w:r>
              <w:rPr>
                <w:sz w:val="20"/>
              </w:rPr>
              <w:t>(ii) North America</w:t>
            </w:r>
          </w:p>
        </w:tc>
        <w:tc>
          <w:tcPr>
            <w:tcW w:w="4429" w:type="dxa"/>
          </w:tcPr>
          <w:p w:rsidR="00C23EDE" w:rsidRDefault="0069087E">
            <w:pPr>
              <w:pStyle w:val="TableParagraph"/>
              <w:ind w:left="111"/>
              <w:rPr>
                <w:sz w:val="20"/>
              </w:rPr>
            </w:pPr>
            <w:r>
              <w:rPr>
                <w:sz w:val="20"/>
              </w:rPr>
              <w:t>Free from:</w:t>
            </w:r>
          </w:p>
          <w:p w:rsidR="00C23EDE" w:rsidRDefault="0069087E">
            <w:pPr>
              <w:pStyle w:val="TableParagraph"/>
              <w:numPr>
                <w:ilvl w:val="0"/>
                <w:numId w:val="289"/>
              </w:numPr>
              <w:tabs>
                <w:tab w:val="left" w:pos="655"/>
              </w:tabs>
              <w:ind w:right="473" w:hanging="272"/>
              <w:rPr>
                <w:sz w:val="20"/>
              </w:rPr>
            </w:pPr>
            <w:r>
              <w:rPr>
                <w:i/>
                <w:sz w:val="20"/>
              </w:rPr>
              <w:t xml:space="preserve">Dendroctonus pseudotsugae </w:t>
            </w:r>
            <w:r>
              <w:rPr>
                <w:sz w:val="20"/>
              </w:rPr>
              <w:t>(Dougles</w:t>
            </w:r>
            <w:r>
              <w:rPr>
                <w:spacing w:val="-12"/>
                <w:sz w:val="20"/>
              </w:rPr>
              <w:t xml:space="preserve"> </w:t>
            </w:r>
            <w:r>
              <w:rPr>
                <w:sz w:val="20"/>
              </w:rPr>
              <w:t>fir beetle)</w:t>
            </w:r>
          </w:p>
          <w:p w:rsidR="00C23EDE" w:rsidRDefault="0069087E">
            <w:pPr>
              <w:pStyle w:val="TableParagraph"/>
              <w:numPr>
                <w:ilvl w:val="0"/>
                <w:numId w:val="289"/>
              </w:numPr>
              <w:tabs>
                <w:tab w:val="left" w:pos="667"/>
              </w:tabs>
              <w:ind w:right="683" w:hanging="272"/>
              <w:rPr>
                <w:sz w:val="20"/>
              </w:rPr>
            </w:pPr>
            <w:r>
              <w:rPr>
                <w:i/>
                <w:sz w:val="20"/>
              </w:rPr>
              <w:t xml:space="preserve">Bursaphenchus xylophilus </w:t>
            </w:r>
            <w:r>
              <w:rPr>
                <w:sz w:val="20"/>
              </w:rPr>
              <w:t>(Pine</w:t>
            </w:r>
            <w:r>
              <w:rPr>
                <w:spacing w:val="-12"/>
                <w:sz w:val="20"/>
              </w:rPr>
              <w:t xml:space="preserve"> </w:t>
            </w:r>
            <w:r>
              <w:rPr>
                <w:sz w:val="20"/>
              </w:rPr>
              <w:t>wood Nematode)</w:t>
            </w:r>
          </w:p>
          <w:p w:rsidR="00C23EDE" w:rsidRDefault="0069087E">
            <w:pPr>
              <w:pStyle w:val="TableParagraph"/>
              <w:numPr>
                <w:ilvl w:val="0"/>
                <w:numId w:val="289"/>
              </w:numPr>
              <w:tabs>
                <w:tab w:val="left" w:pos="655"/>
              </w:tabs>
              <w:ind w:right="485" w:hanging="272"/>
              <w:rPr>
                <w:sz w:val="20"/>
              </w:rPr>
            </w:pPr>
            <w:r>
              <w:rPr>
                <w:i/>
                <w:sz w:val="20"/>
              </w:rPr>
              <w:t xml:space="preserve">Choristoneura freemani </w:t>
            </w:r>
            <w:r>
              <w:rPr>
                <w:sz w:val="20"/>
              </w:rPr>
              <w:t>(Western</w:t>
            </w:r>
            <w:r>
              <w:rPr>
                <w:spacing w:val="-13"/>
                <w:sz w:val="20"/>
              </w:rPr>
              <w:t xml:space="preserve"> </w:t>
            </w:r>
            <w:r>
              <w:rPr>
                <w:sz w:val="20"/>
              </w:rPr>
              <w:t>spruce budworm)</w:t>
            </w:r>
          </w:p>
          <w:p w:rsidR="00C23EDE" w:rsidRDefault="0069087E">
            <w:pPr>
              <w:pStyle w:val="TableParagraph"/>
              <w:numPr>
                <w:ilvl w:val="0"/>
                <w:numId w:val="289"/>
              </w:numPr>
              <w:tabs>
                <w:tab w:val="left" w:pos="667"/>
              </w:tabs>
              <w:spacing w:before="1" w:line="229" w:lineRule="exact"/>
              <w:ind w:left="666" w:hanging="286"/>
              <w:rPr>
                <w:sz w:val="20"/>
              </w:rPr>
            </w:pPr>
            <w:r>
              <w:rPr>
                <w:i/>
                <w:sz w:val="20"/>
              </w:rPr>
              <w:t xml:space="preserve">Choristoneura fumiferana </w:t>
            </w:r>
            <w:r>
              <w:rPr>
                <w:sz w:val="20"/>
              </w:rPr>
              <w:t>(Spruce</w:t>
            </w:r>
            <w:r>
              <w:rPr>
                <w:spacing w:val="-9"/>
                <w:sz w:val="20"/>
              </w:rPr>
              <w:t xml:space="preserve"> </w:t>
            </w:r>
            <w:r>
              <w:rPr>
                <w:sz w:val="20"/>
              </w:rPr>
              <w:t>budworm)</w:t>
            </w:r>
          </w:p>
          <w:p w:rsidR="00C23EDE" w:rsidRDefault="0069087E">
            <w:pPr>
              <w:pStyle w:val="TableParagraph"/>
              <w:numPr>
                <w:ilvl w:val="0"/>
                <w:numId w:val="289"/>
              </w:numPr>
              <w:tabs>
                <w:tab w:val="left" w:pos="655"/>
              </w:tabs>
              <w:ind w:right="595" w:hanging="272"/>
              <w:rPr>
                <w:sz w:val="20"/>
              </w:rPr>
            </w:pPr>
            <w:r>
              <w:rPr>
                <w:i/>
                <w:sz w:val="20"/>
              </w:rPr>
              <w:t xml:space="preserve">Choristoneura lambertiana </w:t>
            </w:r>
            <w:r>
              <w:rPr>
                <w:sz w:val="20"/>
              </w:rPr>
              <w:t>(Sugar</w:t>
            </w:r>
            <w:r>
              <w:rPr>
                <w:spacing w:val="-13"/>
                <w:sz w:val="20"/>
              </w:rPr>
              <w:t xml:space="preserve"> </w:t>
            </w:r>
            <w:r>
              <w:rPr>
                <w:sz w:val="20"/>
              </w:rPr>
              <w:t>pine Tortrix)</w:t>
            </w:r>
          </w:p>
          <w:p w:rsidR="00C23EDE" w:rsidRDefault="0069087E">
            <w:pPr>
              <w:pStyle w:val="TableParagraph"/>
              <w:numPr>
                <w:ilvl w:val="0"/>
                <w:numId w:val="289"/>
              </w:numPr>
              <w:tabs>
                <w:tab w:val="left" w:pos="631"/>
              </w:tabs>
              <w:ind w:left="630" w:hanging="250"/>
              <w:rPr>
                <w:i/>
                <w:sz w:val="20"/>
              </w:rPr>
            </w:pPr>
            <w:r>
              <w:rPr>
                <w:i/>
                <w:sz w:val="20"/>
              </w:rPr>
              <w:t>Heterobasidion annosum</w:t>
            </w:r>
          </w:p>
          <w:p w:rsidR="00C23EDE" w:rsidRDefault="0069087E">
            <w:pPr>
              <w:pStyle w:val="TableParagraph"/>
              <w:numPr>
                <w:ilvl w:val="0"/>
                <w:numId w:val="289"/>
              </w:numPr>
              <w:tabs>
                <w:tab w:val="left" w:pos="664"/>
              </w:tabs>
              <w:ind w:left="664" w:hanging="284"/>
              <w:rPr>
                <w:sz w:val="20"/>
              </w:rPr>
            </w:pPr>
            <w:r>
              <w:rPr>
                <w:i/>
                <w:sz w:val="20"/>
              </w:rPr>
              <w:t xml:space="preserve">Lambdina fiscellaria </w:t>
            </w:r>
            <w:r>
              <w:rPr>
                <w:sz w:val="20"/>
              </w:rPr>
              <w:t>(Eastern hemlock</w:t>
            </w:r>
            <w:r>
              <w:rPr>
                <w:spacing w:val="-12"/>
                <w:sz w:val="20"/>
              </w:rPr>
              <w:t xml:space="preserve"> </w:t>
            </w:r>
            <w:r>
              <w:rPr>
                <w:sz w:val="20"/>
              </w:rPr>
              <w:t>looper)</w:t>
            </w:r>
          </w:p>
          <w:p w:rsidR="00C23EDE" w:rsidRDefault="0069087E">
            <w:pPr>
              <w:pStyle w:val="TableParagraph"/>
              <w:numPr>
                <w:ilvl w:val="0"/>
                <w:numId w:val="289"/>
              </w:numPr>
              <w:tabs>
                <w:tab w:val="left" w:pos="664"/>
              </w:tabs>
              <w:spacing w:before="1" w:line="229" w:lineRule="exact"/>
              <w:ind w:left="664" w:hanging="284"/>
              <w:rPr>
                <w:sz w:val="20"/>
              </w:rPr>
            </w:pPr>
            <w:r>
              <w:rPr>
                <w:i/>
                <w:sz w:val="20"/>
              </w:rPr>
              <w:t xml:space="preserve">Monochamus notatus </w:t>
            </w:r>
            <w:r>
              <w:rPr>
                <w:sz w:val="20"/>
              </w:rPr>
              <w:t>(Northeastern</w:t>
            </w:r>
            <w:r>
              <w:rPr>
                <w:spacing w:val="-6"/>
                <w:sz w:val="20"/>
              </w:rPr>
              <w:t xml:space="preserve"> </w:t>
            </w:r>
            <w:r>
              <w:rPr>
                <w:sz w:val="20"/>
              </w:rPr>
              <w:t>sawyer)</w:t>
            </w:r>
          </w:p>
          <w:p w:rsidR="00C23EDE" w:rsidRDefault="0069087E">
            <w:pPr>
              <w:pStyle w:val="TableParagraph"/>
              <w:numPr>
                <w:ilvl w:val="0"/>
                <w:numId w:val="288"/>
              </w:numPr>
              <w:tabs>
                <w:tab w:val="left" w:pos="621"/>
              </w:tabs>
              <w:ind w:right="626" w:hanging="272"/>
              <w:rPr>
                <w:sz w:val="20"/>
              </w:rPr>
            </w:pPr>
            <w:r>
              <w:rPr>
                <w:i/>
                <w:sz w:val="20"/>
              </w:rPr>
              <w:t xml:space="preserve">Ophiostoma wageneri </w:t>
            </w:r>
            <w:r>
              <w:rPr>
                <w:sz w:val="20"/>
              </w:rPr>
              <w:t>(Black-stain</w:t>
            </w:r>
            <w:r>
              <w:rPr>
                <w:spacing w:val="-10"/>
                <w:sz w:val="20"/>
              </w:rPr>
              <w:t xml:space="preserve"> </w:t>
            </w:r>
            <w:r>
              <w:rPr>
                <w:sz w:val="20"/>
              </w:rPr>
              <w:t>root disease)</w:t>
            </w:r>
          </w:p>
          <w:p w:rsidR="00C23EDE" w:rsidRDefault="0069087E">
            <w:pPr>
              <w:pStyle w:val="TableParagraph"/>
              <w:numPr>
                <w:ilvl w:val="0"/>
                <w:numId w:val="288"/>
              </w:numPr>
              <w:tabs>
                <w:tab w:val="left" w:pos="621"/>
              </w:tabs>
              <w:ind w:right="340" w:hanging="272"/>
              <w:rPr>
                <w:sz w:val="20"/>
              </w:rPr>
            </w:pPr>
            <w:r>
              <w:rPr>
                <w:i/>
                <w:sz w:val="20"/>
              </w:rPr>
              <w:t xml:space="preserve">Orgyia pseudotsugata </w:t>
            </w:r>
            <w:r>
              <w:rPr>
                <w:sz w:val="20"/>
              </w:rPr>
              <w:t>(Douglas-fir</w:t>
            </w:r>
            <w:r>
              <w:rPr>
                <w:spacing w:val="-14"/>
                <w:sz w:val="20"/>
              </w:rPr>
              <w:t xml:space="preserve"> </w:t>
            </w:r>
            <w:r>
              <w:rPr>
                <w:sz w:val="20"/>
              </w:rPr>
              <w:t>tussock moth)</w:t>
            </w:r>
          </w:p>
          <w:p w:rsidR="00C23EDE" w:rsidRDefault="0069087E">
            <w:pPr>
              <w:pStyle w:val="TableParagraph"/>
              <w:numPr>
                <w:ilvl w:val="0"/>
                <w:numId w:val="288"/>
              </w:numPr>
              <w:tabs>
                <w:tab w:val="left" w:pos="664"/>
              </w:tabs>
              <w:ind w:right="305" w:hanging="272"/>
              <w:rPr>
                <w:sz w:val="20"/>
              </w:rPr>
            </w:pPr>
            <w:r>
              <w:rPr>
                <w:i/>
                <w:sz w:val="20"/>
              </w:rPr>
              <w:t xml:space="preserve">Phaeocryptopus gaeumannii </w:t>
            </w:r>
            <w:r>
              <w:rPr>
                <w:sz w:val="20"/>
              </w:rPr>
              <w:t>(Swiss</w:t>
            </w:r>
            <w:r>
              <w:rPr>
                <w:spacing w:val="-8"/>
                <w:sz w:val="20"/>
              </w:rPr>
              <w:t xml:space="preserve"> </w:t>
            </w:r>
            <w:r>
              <w:rPr>
                <w:sz w:val="20"/>
              </w:rPr>
              <w:t>needle cast)</w:t>
            </w:r>
          </w:p>
          <w:p w:rsidR="00C23EDE" w:rsidRDefault="0069087E">
            <w:pPr>
              <w:pStyle w:val="TableParagraph"/>
              <w:numPr>
                <w:ilvl w:val="0"/>
                <w:numId w:val="288"/>
              </w:numPr>
              <w:tabs>
                <w:tab w:val="left" w:pos="621"/>
              </w:tabs>
              <w:spacing w:line="228" w:lineRule="exact"/>
              <w:ind w:left="620"/>
              <w:rPr>
                <w:sz w:val="20"/>
              </w:rPr>
            </w:pPr>
            <w:r>
              <w:rPr>
                <w:i/>
                <w:sz w:val="20"/>
              </w:rPr>
              <w:t xml:space="preserve">Phellinus weirii </w:t>
            </w:r>
            <w:r>
              <w:rPr>
                <w:sz w:val="20"/>
              </w:rPr>
              <w:t>(Laminated root</w:t>
            </w:r>
            <w:r>
              <w:rPr>
                <w:spacing w:val="-4"/>
                <w:sz w:val="20"/>
              </w:rPr>
              <w:t xml:space="preserve"> </w:t>
            </w:r>
            <w:r>
              <w:rPr>
                <w:sz w:val="20"/>
              </w:rPr>
              <w:t>rot)</w:t>
            </w:r>
          </w:p>
          <w:p w:rsidR="00C23EDE" w:rsidRDefault="0069087E">
            <w:pPr>
              <w:pStyle w:val="TableParagraph"/>
              <w:numPr>
                <w:ilvl w:val="0"/>
                <w:numId w:val="288"/>
              </w:numPr>
              <w:tabs>
                <w:tab w:val="left" w:pos="720"/>
              </w:tabs>
              <w:spacing w:before="1"/>
              <w:ind w:left="719" w:hanging="339"/>
              <w:rPr>
                <w:sz w:val="20"/>
              </w:rPr>
            </w:pPr>
            <w:r>
              <w:rPr>
                <w:i/>
                <w:sz w:val="20"/>
              </w:rPr>
              <w:t xml:space="preserve">Phytophthora cryptogea </w:t>
            </w:r>
            <w:r>
              <w:rPr>
                <w:sz w:val="20"/>
              </w:rPr>
              <w:t>(Tomato foot</w:t>
            </w:r>
            <w:r>
              <w:rPr>
                <w:spacing w:val="-2"/>
                <w:sz w:val="20"/>
              </w:rPr>
              <w:t xml:space="preserve"> </w:t>
            </w:r>
            <w:r>
              <w:rPr>
                <w:sz w:val="20"/>
              </w:rPr>
              <w:t>rot)</w:t>
            </w:r>
          </w:p>
          <w:p w:rsidR="00C23EDE" w:rsidRDefault="0069087E">
            <w:pPr>
              <w:pStyle w:val="TableParagraph"/>
              <w:numPr>
                <w:ilvl w:val="0"/>
                <w:numId w:val="288"/>
              </w:numPr>
              <w:tabs>
                <w:tab w:val="left" w:pos="664"/>
              </w:tabs>
              <w:spacing w:before="1"/>
              <w:ind w:left="664" w:hanging="284"/>
              <w:rPr>
                <w:sz w:val="20"/>
              </w:rPr>
            </w:pPr>
            <w:r>
              <w:rPr>
                <w:i/>
                <w:sz w:val="20"/>
              </w:rPr>
              <w:t xml:space="preserve">Sirex juvencus </w:t>
            </w:r>
            <w:r>
              <w:rPr>
                <w:sz w:val="20"/>
              </w:rPr>
              <w:t>(Steel-blue woodwasp)</w:t>
            </w:r>
          </w:p>
          <w:p w:rsidR="00C23EDE" w:rsidRDefault="0069087E">
            <w:pPr>
              <w:pStyle w:val="TableParagraph"/>
              <w:numPr>
                <w:ilvl w:val="0"/>
                <w:numId w:val="288"/>
              </w:numPr>
              <w:tabs>
                <w:tab w:val="left" w:pos="667"/>
              </w:tabs>
              <w:ind w:right="385" w:hanging="272"/>
              <w:rPr>
                <w:sz w:val="20"/>
              </w:rPr>
            </w:pPr>
            <w:r>
              <w:rPr>
                <w:i/>
                <w:sz w:val="20"/>
              </w:rPr>
              <w:t xml:space="preserve">Trypodendron lineatum </w:t>
            </w:r>
            <w:r>
              <w:rPr>
                <w:sz w:val="20"/>
              </w:rPr>
              <w:t>(Striped</w:t>
            </w:r>
            <w:r>
              <w:rPr>
                <w:spacing w:val="-13"/>
                <w:sz w:val="20"/>
              </w:rPr>
              <w:t xml:space="preserve"> </w:t>
            </w:r>
            <w:r>
              <w:rPr>
                <w:sz w:val="20"/>
              </w:rPr>
              <w:t>ambrosia beetle)</w:t>
            </w:r>
          </w:p>
          <w:p w:rsidR="00C23EDE" w:rsidRDefault="0069087E">
            <w:pPr>
              <w:pStyle w:val="TableParagraph"/>
              <w:numPr>
                <w:ilvl w:val="0"/>
                <w:numId w:val="288"/>
              </w:numPr>
              <w:tabs>
                <w:tab w:val="left" w:pos="664"/>
              </w:tabs>
              <w:spacing w:before="1"/>
              <w:ind w:left="380" w:right="78" w:firstLine="0"/>
              <w:rPr>
                <w:sz w:val="20"/>
              </w:rPr>
            </w:pPr>
            <w:r>
              <w:rPr>
                <w:i/>
                <w:sz w:val="20"/>
              </w:rPr>
              <w:t xml:space="preserve">Amylostereum areolatum </w:t>
            </w:r>
            <w:r>
              <w:rPr>
                <w:sz w:val="20"/>
              </w:rPr>
              <w:t>(Sirex wasp</w:t>
            </w:r>
            <w:r>
              <w:rPr>
                <w:spacing w:val="-12"/>
                <w:sz w:val="20"/>
              </w:rPr>
              <w:t xml:space="preserve"> </w:t>
            </w:r>
            <w:r>
              <w:rPr>
                <w:sz w:val="20"/>
              </w:rPr>
              <w:t>fungus) (q)</w:t>
            </w:r>
            <w:r>
              <w:rPr>
                <w:i/>
                <w:sz w:val="20"/>
              </w:rPr>
              <w:t xml:space="preserve">Gibberella circinata </w:t>
            </w:r>
            <w:r>
              <w:rPr>
                <w:sz w:val="20"/>
              </w:rPr>
              <w:t>(Pitch</w:t>
            </w:r>
            <w:r>
              <w:rPr>
                <w:spacing w:val="-1"/>
                <w:sz w:val="20"/>
              </w:rPr>
              <w:t xml:space="preserve"> </w:t>
            </w:r>
            <w:r>
              <w:rPr>
                <w:sz w:val="20"/>
              </w:rPr>
              <w:t>canker)</w:t>
            </w:r>
          </w:p>
          <w:p w:rsidR="00C23EDE" w:rsidRDefault="0069087E">
            <w:pPr>
              <w:pStyle w:val="TableParagraph"/>
              <w:numPr>
                <w:ilvl w:val="0"/>
                <w:numId w:val="287"/>
              </w:numPr>
              <w:tabs>
                <w:tab w:val="left" w:pos="633"/>
              </w:tabs>
              <w:spacing w:line="228" w:lineRule="exact"/>
              <w:rPr>
                <w:sz w:val="20"/>
              </w:rPr>
            </w:pPr>
            <w:r>
              <w:rPr>
                <w:i/>
                <w:sz w:val="20"/>
              </w:rPr>
              <w:t xml:space="preserve">Gremmeniella abietina </w:t>
            </w:r>
            <w:r>
              <w:rPr>
                <w:sz w:val="20"/>
              </w:rPr>
              <w:t>(Brunchorstia</w:t>
            </w:r>
            <w:r>
              <w:rPr>
                <w:spacing w:val="-8"/>
                <w:sz w:val="20"/>
              </w:rPr>
              <w:t xml:space="preserve"> </w:t>
            </w:r>
            <w:r>
              <w:rPr>
                <w:sz w:val="20"/>
              </w:rPr>
              <w:t>disease)</w:t>
            </w:r>
          </w:p>
          <w:p w:rsidR="00C23EDE" w:rsidRDefault="0069087E">
            <w:pPr>
              <w:pStyle w:val="TableParagraph"/>
              <w:numPr>
                <w:ilvl w:val="0"/>
                <w:numId w:val="287"/>
              </w:numPr>
              <w:tabs>
                <w:tab w:val="left" w:pos="643"/>
              </w:tabs>
              <w:ind w:left="642" w:hanging="262"/>
              <w:rPr>
                <w:i/>
                <w:sz w:val="20"/>
              </w:rPr>
            </w:pPr>
            <w:r>
              <w:rPr>
                <w:i/>
                <w:sz w:val="20"/>
              </w:rPr>
              <w:t>Heterobasidion parviporum</w:t>
            </w:r>
          </w:p>
          <w:p w:rsidR="00C23EDE" w:rsidRDefault="0069087E">
            <w:pPr>
              <w:pStyle w:val="TableParagraph"/>
              <w:numPr>
                <w:ilvl w:val="0"/>
                <w:numId w:val="287"/>
              </w:numPr>
              <w:tabs>
                <w:tab w:val="left" w:pos="621"/>
              </w:tabs>
              <w:spacing w:before="1"/>
              <w:ind w:left="620" w:hanging="240"/>
              <w:rPr>
                <w:sz w:val="20"/>
              </w:rPr>
            </w:pPr>
            <w:r>
              <w:rPr>
                <w:i/>
                <w:sz w:val="20"/>
              </w:rPr>
              <w:t xml:space="preserve">Hylotrupes bajulus </w:t>
            </w:r>
            <w:r>
              <w:rPr>
                <w:sz w:val="20"/>
              </w:rPr>
              <w:t>(House longhorn</w:t>
            </w:r>
            <w:r>
              <w:rPr>
                <w:spacing w:val="-9"/>
                <w:sz w:val="20"/>
              </w:rPr>
              <w:t xml:space="preserve"> </w:t>
            </w:r>
            <w:r>
              <w:rPr>
                <w:sz w:val="20"/>
              </w:rPr>
              <w:t>beetle)</w:t>
            </w:r>
          </w:p>
          <w:p w:rsidR="00C23EDE" w:rsidRDefault="0069087E">
            <w:pPr>
              <w:pStyle w:val="TableParagraph"/>
              <w:numPr>
                <w:ilvl w:val="0"/>
                <w:numId w:val="287"/>
              </w:numPr>
              <w:tabs>
                <w:tab w:val="left" w:pos="664"/>
              </w:tabs>
              <w:ind w:left="652" w:right="320" w:hanging="272"/>
              <w:rPr>
                <w:sz w:val="20"/>
              </w:rPr>
            </w:pPr>
            <w:r>
              <w:rPr>
                <w:i/>
                <w:sz w:val="20"/>
              </w:rPr>
              <w:t xml:space="preserve">Leptographium procerum </w:t>
            </w:r>
            <w:r>
              <w:rPr>
                <w:sz w:val="20"/>
              </w:rPr>
              <w:t>(White pine root decline)</w:t>
            </w:r>
          </w:p>
          <w:p w:rsidR="00C23EDE" w:rsidRDefault="0069087E">
            <w:pPr>
              <w:pStyle w:val="TableParagraph"/>
              <w:spacing w:line="228" w:lineRule="exact"/>
              <w:ind w:left="380"/>
              <w:rPr>
                <w:sz w:val="20"/>
              </w:rPr>
            </w:pPr>
            <w:r>
              <w:rPr>
                <w:sz w:val="20"/>
              </w:rPr>
              <w:t xml:space="preserve">(v) </w:t>
            </w:r>
            <w:r>
              <w:rPr>
                <w:i/>
                <w:sz w:val="20"/>
              </w:rPr>
              <w:t xml:space="preserve">Ophiostoma piceae </w:t>
            </w:r>
            <w:r>
              <w:rPr>
                <w:sz w:val="20"/>
              </w:rPr>
              <w:t>(Vascular mycosis of oak)</w:t>
            </w:r>
          </w:p>
          <w:p w:rsidR="00C23EDE" w:rsidRDefault="0069087E">
            <w:pPr>
              <w:pStyle w:val="TableParagraph"/>
              <w:numPr>
                <w:ilvl w:val="0"/>
                <w:numId w:val="286"/>
              </w:numPr>
              <w:tabs>
                <w:tab w:val="left" w:pos="708"/>
              </w:tabs>
              <w:spacing w:before="1"/>
              <w:ind w:right="364" w:hanging="272"/>
              <w:rPr>
                <w:sz w:val="20"/>
              </w:rPr>
            </w:pPr>
            <w:r>
              <w:rPr>
                <w:i/>
                <w:sz w:val="20"/>
              </w:rPr>
              <w:t xml:space="preserve">Orthotomicus erosus </w:t>
            </w:r>
            <w:r>
              <w:rPr>
                <w:sz w:val="20"/>
              </w:rPr>
              <w:t>(Mediterranean</w:t>
            </w:r>
            <w:r>
              <w:rPr>
                <w:spacing w:val="-12"/>
                <w:sz w:val="20"/>
              </w:rPr>
              <w:t xml:space="preserve"> </w:t>
            </w:r>
            <w:r>
              <w:rPr>
                <w:sz w:val="20"/>
              </w:rPr>
              <w:t>pine beetle)</w:t>
            </w:r>
          </w:p>
          <w:p w:rsidR="00C23EDE" w:rsidRDefault="0069087E">
            <w:pPr>
              <w:pStyle w:val="TableParagraph"/>
              <w:numPr>
                <w:ilvl w:val="0"/>
                <w:numId w:val="286"/>
              </w:numPr>
              <w:tabs>
                <w:tab w:val="left" w:pos="664"/>
              </w:tabs>
              <w:spacing w:before="1"/>
              <w:ind w:right="323" w:hanging="272"/>
              <w:rPr>
                <w:sz w:val="20"/>
              </w:rPr>
            </w:pPr>
            <w:r>
              <w:rPr>
                <w:i/>
                <w:sz w:val="20"/>
              </w:rPr>
              <w:t xml:space="preserve">Rhyacionia buoliana </w:t>
            </w:r>
            <w:r>
              <w:rPr>
                <w:sz w:val="20"/>
              </w:rPr>
              <w:t>(European pine</w:t>
            </w:r>
            <w:r>
              <w:rPr>
                <w:spacing w:val="-12"/>
                <w:sz w:val="20"/>
              </w:rPr>
              <w:t xml:space="preserve"> </w:t>
            </w:r>
            <w:r>
              <w:rPr>
                <w:sz w:val="20"/>
              </w:rPr>
              <w:t>shoot moth)</w:t>
            </w:r>
          </w:p>
          <w:p w:rsidR="00C23EDE" w:rsidRDefault="0069087E">
            <w:pPr>
              <w:pStyle w:val="TableParagraph"/>
              <w:numPr>
                <w:ilvl w:val="0"/>
                <w:numId w:val="286"/>
              </w:numPr>
              <w:tabs>
                <w:tab w:val="left" w:pos="662"/>
              </w:tabs>
              <w:spacing w:line="228" w:lineRule="exact"/>
              <w:ind w:left="661" w:hanging="281"/>
              <w:rPr>
                <w:sz w:val="20"/>
              </w:rPr>
            </w:pPr>
            <w:r>
              <w:rPr>
                <w:i/>
                <w:sz w:val="20"/>
              </w:rPr>
              <w:t xml:space="preserve">Rhizobium rhizogenes </w:t>
            </w:r>
            <w:r>
              <w:rPr>
                <w:sz w:val="20"/>
              </w:rPr>
              <w:t>(Gall)</w:t>
            </w:r>
          </w:p>
          <w:p w:rsidR="00C23EDE" w:rsidRDefault="0069087E">
            <w:pPr>
              <w:pStyle w:val="TableParagraph"/>
              <w:numPr>
                <w:ilvl w:val="0"/>
                <w:numId w:val="286"/>
              </w:numPr>
              <w:tabs>
                <w:tab w:val="left" w:pos="655"/>
              </w:tabs>
              <w:spacing w:before="1"/>
              <w:ind w:left="380" w:right="81" w:firstLine="0"/>
              <w:rPr>
                <w:sz w:val="20"/>
              </w:rPr>
            </w:pPr>
            <w:r>
              <w:rPr>
                <w:i/>
                <w:sz w:val="20"/>
              </w:rPr>
              <w:t xml:space="preserve">Otiorhynchus ovatus </w:t>
            </w:r>
            <w:r>
              <w:rPr>
                <w:sz w:val="20"/>
              </w:rPr>
              <w:t>(Strawberry root</w:t>
            </w:r>
            <w:r>
              <w:rPr>
                <w:spacing w:val="-16"/>
                <w:sz w:val="20"/>
              </w:rPr>
              <w:t xml:space="preserve"> </w:t>
            </w:r>
            <w:r>
              <w:rPr>
                <w:sz w:val="20"/>
              </w:rPr>
              <w:t xml:space="preserve">weevil) (aa) </w:t>
            </w:r>
            <w:r>
              <w:rPr>
                <w:i/>
                <w:sz w:val="20"/>
              </w:rPr>
              <w:t xml:space="preserve">Polygraphus rufipennis </w:t>
            </w:r>
            <w:r>
              <w:rPr>
                <w:sz w:val="20"/>
              </w:rPr>
              <w:t>(Foureyed</w:t>
            </w:r>
            <w:r>
              <w:rPr>
                <w:spacing w:val="-6"/>
                <w:sz w:val="20"/>
              </w:rPr>
              <w:t xml:space="preserve"> </w:t>
            </w:r>
            <w:r>
              <w:rPr>
                <w:sz w:val="20"/>
              </w:rPr>
              <w:t>spruce</w:t>
            </w:r>
          </w:p>
          <w:p w:rsidR="00C23EDE" w:rsidRDefault="0069087E">
            <w:pPr>
              <w:pStyle w:val="TableParagraph"/>
              <w:spacing w:line="210" w:lineRule="exact"/>
              <w:ind w:left="651"/>
              <w:rPr>
                <w:sz w:val="20"/>
              </w:rPr>
            </w:pPr>
            <w:r>
              <w:rPr>
                <w:sz w:val="20"/>
              </w:rPr>
              <w:t>bark beetle)</w:t>
            </w:r>
          </w:p>
        </w:tc>
        <w:tc>
          <w:tcPr>
            <w:tcW w:w="2825" w:type="dxa"/>
          </w:tcPr>
          <w:p w:rsidR="00C23EDE" w:rsidRDefault="0069087E">
            <w:pPr>
              <w:pStyle w:val="TableParagraph"/>
              <w:spacing w:before="2" w:line="237" w:lineRule="auto"/>
              <w:ind w:left="85" w:right="84"/>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heat treatment at 56</w:t>
            </w:r>
            <w:r>
              <w:rPr>
                <w:position w:val="7"/>
                <w:sz w:val="13"/>
              </w:rPr>
              <w:t>0</w:t>
            </w:r>
            <w:r>
              <w:rPr>
                <w:sz w:val="20"/>
              </w:rPr>
              <w:t xml:space="preserve">C (core temperature) for </w:t>
            </w:r>
            <w:r>
              <w:rPr>
                <w:spacing w:val="-8"/>
                <w:sz w:val="20"/>
              </w:rPr>
              <w:t xml:space="preserve">30 </w:t>
            </w:r>
            <w:r>
              <w:rPr>
                <w:sz w:val="20"/>
              </w:rPr>
              <w:t>minutes or any other treatment approved by Plant Protection Adviser.</w:t>
            </w:r>
          </w:p>
          <w:p w:rsidR="00C23EDE" w:rsidRDefault="0069087E">
            <w:pPr>
              <w:pStyle w:val="TableParagraph"/>
              <w:spacing w:before="1"/>
              <w:ind w:left="85" w:right="84"/>
              <w:jc w:val="both"/>
              <w:rPr>
                <w:sz w:val="20"/>
              </w:rPr>
            </w:pPr>
            <w:r>
              <w:rPr>
                <w:sz w:val="20"/>
              </w:rPr>
              <w:t>The treatment should be endorsed on Phytosanitary Certificate issued at the country of origin/re-export.</w:t>
            </w:r>
          </w:p>
        </w:tc>
      </w:tr>
    </w:tbl>
    <w:p w:rsidR="00C23EDE" w:rsidRDefault="00C23EDE">
      <w:pPr>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2990"/>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69087E">
            <w:pPr>
              <w:pStyle w:val="TableParagraph"/>
              <w:ind w:left="65"/>
              <w:rPr>
                <w:sz w:val="20"/>
              </w:rPr>
            </w:pPr>
            <w:r>
              <w:rPr>
                <w:sz w:val="20"/>
              </w:rPr>
              <w:t>(iii) New Zealand</w:t>
            </w:r>
          </w:p>
        </w:tc>
        <w:tc>
          <w:tcPr>
            <w:tcW w:w="4429" w:type="dxa"/>
          </w:tcPr>
          <w:p w:rsidR="00C23EDE" w:rsidRDefault="0069087E">
            <w:pPr>
              <w:pStyle w:val="TableParagraph"/>
              <w:ind w:left="111"/>
              <w:rPr>
                <w:sz w:val="20"/>
              </w:rPr>
            </w:pPr>
            <w:r>
              <w:rPr>
                <w:sz w:val="20"/>
              </w:rPr>
              <w:t>Free from:</w:t>
            </w:r>
          </w:p>
          <w:p w:rsidR="00C23EDE" w:rsidRDefault="0069087E">
            <w:pPr>
              <w:pStyle w:val="TableParagraph"/>
              <w:numPr>
                <w:ilvl w:val="0"/>
                <w:numId w:val="285"/>
              </w:numPr>
              <w:tabs>
                <w:tab w:val="left" w:pos="655"/>
              </w:tabs>
              <w:spacing w:line="229" w:lineRule="exact"/>
              <w:rPr>
                <w:sz w:val="20"/>
              </w:rPr>
            </w:pPr>
            <w:r>
              <w:rPr>
                <w:i/>
                <w:sz w:val="20"/>
              </w:rPr>
              <w:t xml:space="preserve">Hylastes ater </w:t>
            </w:r>
            <w:r>
              <w:rPr>
                <w:sz w:val="20"/>
              </w:rPr>
              <w:t>(Black pine</w:t>
            </w:r>
            <w:r>
              <w:rPr>
                <w:spacing w:val="-1"/>
                <w:sz w:val="20"/>
              </w:rPr>
              <w:t xml:space="preserve"> </w:t>
            </w:r>
            <w:r>
              <w:rPr>
                <w:sz w:val="20"/>
              </w:rPr>
              <w:t>bark)</w:t>
            </w:r>
          </w:p>
          <w:p w:rsidR="00C23EDE" w:rsidRDefault="0069087E">
            <w:pPr>
              <w:pStyle w:val="TableParagraph"/>
              <w:numPr>
                <w:ilvl w:val="0"/>
                <w:numId w:val="285"/>
              </w:numPr>
              <w:tabs>
                <w:tab w:val="left" w:pos="667"/>
              </w:tabs>
              <w:spacing w:line="229" w:lineRule="exact"/>
              <w:ind w:left="666" w:hanging="286"/>
              <w:rPr>
                <w:sz w:val="20"/>
              </w:rPr>
            </w:pPr>
            <w:r>
              <w:rPr>
                <w:i/>
                <w:sz w:val="20"/>
              </w:rPr>
              <w:t xml:space="preserve">Otiorhynchus ovatus </w:t>
            </w:r>
            <w:r>
              <w:rPr>
                <w:sz w:val="20"/>
              </w:rPr>
              <w:t>(Strawberry root</w:t>
            </w:r>
            <w:r>
              <w:rPr>
                <w:spacing w:val="-13"/>
                <w:sz w:val="20"/>
              </w:rPr>
              <w:t xml:space="preserve"> </w:t>
            </w:r>
            <w:r>
              <w:rPr>
                <w:sz w:val="20"/>
              </w:rPr>
              <w:t>weevil)</w:t>
            </w:r>
          </w:p>
          <w:p w:rsidR="00C23EDE" w:rsidRDefault="0069087E">
            <w:pPr>
              <w:pStyle w:val="TableParagraph"/>
              <w:numPr>
                <w:ilvl w:val="0"/>
                <w:numId w:val="285"/>
              </w:numPr>
              <w:tabs>
                <w:tab w:val="left" w:pos="655"/>
              </w:tabs>
              <w:spacing w:before="1"/>
              <w:rPr>
                <w:i/>
                <w:sz w:val="20"/>
              </w:rPr>
            </w:pPr>
            <w:r>
              <w:rPr>
                <w:i/>
                <w:sz w:val="20"/>
              </w:rPr>
              <w:t>Pseudocoremia suavis</w:t>
            </w:r>
          </w:p>
          <w:p w:rsidR="00C23EDE" w:rsidRDefault="0069087E">
            <w:pPr>
              <w:pStyle w:val="TableParagraph"/>
              <w:numPr>
                <w:ilvl w:val="0"/>
                <w:numId w:val="285"/>
              </w:numPr>
              <w:tabs>
                <w:tab w:val="left" w:pos="667"/>
              </w:tabs>
              <w:ind w:left="666" w:hanging="286"/>
              <w:rPr>
                <w:i/>
                <w:sz w:val="20"/>
              </w:rPr>
            </w:pPr>
            <w:r>
              <w:rPr>
                <w:i/>
                <w:sz w:val="20"/>
              </w:rPr>
              <w:t>Heterobasidion</w:t>
            </w:r>
            <w:r>
              <w:rPr>
                <w:i/>
                <w:spacing w:val="-2"/>
                <w:sz w:val="20"/>
              </w:rPr>
              <w:t xml:space="preserve"> </w:t>
            </w:r>
            <w:r>
              <w:rPr>
                <w:i/>
                <w:sz w:val="20"/>
              </w:rPr>
              <w:t>annosum</w:t>
            </w:r>
          </w:p>
          <w:p w:rsidR="00C23EDE" w:rsidRDefault="0069087E">
            <w:pPr>
              <w:pStyle w:val="TableParagraph"/>
              <w:numPr>
                <w:ilvl w:val="0"/>
                <w:numId w:val="285"/>
              </w:numPr>
              <w:tabs>
                <w:tab w:val="left" w:pos="655"/>
              </w:tabs>
              <w:spacing w:before="1"/>
              <w:ind w:left="652" w:right="331" w:hanging="272"/>
              <w:rPr>
                <w:sz w:val="20"/>
              </w:rPr>
            </w:pPr>
            <w:r>
              <w:rPr>
                <w:i/>
                <w:sz w:val="20"/>
              </w:rPr>
              <w:t xml:space="preserve">Leptographium procerum </w:t>
            </w:r>
            <w:r>
              <w:rPr>
                <w:sz w:val="20"/>
              </w:rPr>
              <w:t>(White pine</w:t>
            </w:r>
            <w:r>
              <w:rPr>
                <w:spacing w:val="-11"/>
                <w:sz w:val="20"/>
              </w:rPr>
              <w:t xml:space="preserve"> </w:t>
            </w:r>
            <w:r>
              <w:rPr>
                <w:sz w:val="20"/>
              </w:rPr>
              <w:t>root decline)</w:t>
            </w:r>
          </w:p>
          <w:p w:rsidR="00C23EDE" w:rsidRDefault="0069087E">
            <w:pPr>
              <w:pStyle w:val="TableParagraph"/>
              <w:numPr>
                <w:ilvl w:val="0"/>
                <w:numId w:val="285"/>
              </w:numPr>
              <w:tabs>
                <w:tab w:val="left" w:pos="631"/>
              </w:tabs>
              <w:spacing w:line="229" w:lineRule="exact"/>
              <w:ind w:left="630" w:hanging="250"/>
              <w:rPr>
                <w:sz w:val="20"/>
              </w:rPr>
            </w:pPr>
            <w:r>
              <w:rPr>
                <w:i/>
                <w:sz w:val="20"/>
              </w:rPr>
              <w:t xml:space="preserve">Ophiostoma piceae </w:t>
            </w:r>
            <w:r>
              <w:rPr>
                <w:sz w:val="20"/>
              </w:rPr>
              <w:t>(Vascular mycosis of</w:t>
            </w:r>
            <w:r>
              <w:rPr>
                <w:spacing w:val="-10"/>
                <w:sz w:val="20"/>
              </w:rPr>
              <w:t xml:space="preserve"> </w:t>
            </w:r>
            <w:r>
              <w:rPr>
                <w:sz w:val="20"/>
              </w:rPr>
              <w:t>oak)</w:t>
            </w:r>
          </w:p>
          <w:p w:rsidR="00C23EDE" w:rsidRDefault="0069087E">
            <w:pPr>
              <w:pStyle w:val="TableParagraph"/>
              <w:numPr>
                <w:ilvl w:val="0"/>
                <w:numId w:val="285"/>
              </w:numPr>
              <w:tabs>
                <w:tab w:val="left" w:pos="664"/>
              </w:tabs>
              <w:ind w:left="652" w:right="305" w:hanging="272"/>
              <w:rPr>
                <w:sz w:val="20"/>
              </w:rPr>
            </w:pPr>
            <w:r>
              <w:rPr>
                <w:i/>
                <w:sz w:val="20"/>
              </w:rPr>
              <w:t xml:space="preserve">Phaeocryptopus gaeumannii </w:t>
            </w:r>
            <w:r>
              <w:rPr>
                <w:sz w:val="20"/>
              </w:rPr>
              <w:t>(Swiss</w:t>
            </w:r>
            <w:r>
              <w:rPr>
                <w:spacing w:val="-9"/>
                <w:sz w:val="20"/>
              </w:rPr>
              <w:t xml:space="preserve"> </w:t>
            </w:r>
            <w:r>
              <w:rPr>
                <w:sz w:val="20"/>
              </w:rPr>
              <w:t>needle cast)</w:t>
            </w:r>
          </w:p>
          <w:p w:rsidR="00C23EDE" w:rsidRDefault="0069087E">
            <w:pPr>
              <w:pStyle w:val="TableParagraph"/>
              <w:numPr>
                <w:ilvl w:val="0"/>
                <w:numId w:val="285"/>
              </w:numPr>
              <w:tabs>
                <w:tab w:val="left" w:pos="664"/>
              </w:tabs>
              <w:spacing w:before="1"/>
              <w:ind w:left="664" w:hanging="284"/>
              <w:rPr>
                <w:sz w:val="20"/>
              </w:rPr>
            </w:pPr>
            <w:r>
              <w:rPr>
                <w:i/>
                <w:sz w:val="20"/>
              </w:rPr>
              <w:t xml:space="preserve">Phytophthora cryptogea </w:t>
            </w:r>
            <w:r>
              <w:rPr>
                <w:sz w:val="20"/>
              </w:rPr>
              <w:t>(tomato foot</w:t>
            </w:r>
            <w:r>
              <w:rPr>
                <w:spacing w:val="-1"/>
                <w:sz w:val="20"/>
              </w:rPr>
              <w:t xml:space="preserve"> </w:t>
            </w:r>
            <w:r>
              <w:rPr>
                <w:sz w:val="20"/>
              </w:rPr>
              <w:t>rot)</w:t>
            </w:r>
          </w:p>
          <w:p w:rsidR="00C23EDE" w:rsidRDefault="0069087E">
            <w:pPr>
              <w:pStyle w:val="TableParagraph"/>
              <w:numPr>
                <w:ilvl w:val="0"/>
                <w:numId w:val="285"/>
              </w:numPr>
              <w:tabs>
                <w:tab w:val="left" w:pos="621"/>
              </w:tabs>
              <w:ind w:left="620" w:hanging="240"/>
              <w:rPr>
                <w:b/>
                <w:sz w:val="20"/>
              </w:rPr>
            </w:pPr>
            <w:r>
              <w:rPr>
                <w:i/>
                <w:sz w:val="20"/>
              </w:rPr>
              <w:t xml:space="preserve">Phytophthora megasperma </w:t>
            </w:r>
            <w:r>
              <w:rPr>
                <w:sz w:val="20"/>
              </w:rPr>
              <w:t>(root rot)</w:t>
            </w:r>
            <w:r>
              <w:rPr>
                <w:b/>
                <w:sz w:val="20"/>
              </w:rPr>
              <w:t>)</w:t>
            </w:r>
          </w:p>
          <w:p w:rsidR="00C23EDE" w:rsidRDefault="0069087E">
            <w:pPr>
              <w:pStyle w:val="TableParagraph"/>
              <w:numPr>
                <w:ilvl w:val="0"/>
                <w:numId w:val="285"/>
              </w:numPr>
              <w:tabs>
                <w:tab w:val="left" w:pos="621"/>
              </w:tabs>
              <w:spacing w:before="1" w:line="210" w:lineRule="exact"/>
              <w:ind w:left="620" w:hanging="240"/>
              <w:rPr>
                <w:sz w:val="20"/>
              </w:rPr>
            </w:pPr>
            <w:r>
              <w:rPr>
                <w:i/>
                <w:sz w:val="20"/>
              </w:rPr>
              <w:t xml:space="preserve">Amylostereum areolatum </w:t>
            </w:r>
            <w:r>
              <w:rPr>
                <w:sz w:val="20"/>
              </w:rPr>
              <w:t>(Sirex wasp</w:t>
            </w:r>
            <w:r>
              <w:rPr>
                <w:spacing w:val="-7"/>
                <w:sz w:val="20"/>
              </w:rPr>
              <w:t xml:space="preserve"> </w:t>
            </w:r>
            <w:r>
              <w:rPr>
                <w:sz w:val="20"/>
              </w:rPr>
              <w:t>fungus)</w:t>
            </w:r>
          </w:p>
        </w:tc>
        <w:tc>
          <w:tcPr>
            <w:tcW w:w="2825" w:type="dxa"/>
          </w:tcPr>
          <w:p w:rsidR="00C23EDE" w:rsidRDefault="0069087E">
            <w:pPr>
              <w:pStyle w:val="TableParagraph"/>
              <w:spacing w:before="2" w:line="237" w:lineRule="auto"/>
              <w:ind w:left="85" w:right="84"/>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heat treatment at 56</w:t>
            </w:r>
            <w:r>
              <w:rPr>
                <w:position w:val="7"/>
                <w:sz w:val="13"/>
              </w:rPr>
              <w:t>0</w:t>
            </w:r>
            <w:r>
              <w:rPr>
                <w:sz w:val="20"/>
              </w:rPr>
              <w:t xml:space="preserve">C (core temperature) for </w:t>
            </w:r>
            <w:r>
              <w:rPr>
                <w:spacing w:val="-8"/>
                <w:sz w:val="20"/>
              </w:rPr>
              <w:t xml:space="preserve">30 </w:t>
            </w:r>
            <w:r>
              <w:rPr>
                <w:sz w:val="20"/>
              </w:rPr>
              <w:t>minutes or any other treatment approved by Plant Protection Adviser.</w:t>
            </w:r>
          </w:p>
          <w:p w:rsidR="00C23EDE" w:rsidRDefault="0069087E">
            <w:pPr>
              <w:pStyle w:val="TableParagraph"/>
              <w:spacing w:before="1"/>
              <w:ind w:left="85" w:right="82"/>
              <w:jc w:val="both"/>
              <w:rPr>
                <w:sz w:val="20"/>
              </w:rPr>
            </w:pPr>
            <w:r>
              <w:rPr>
                <w:sz w:val="20"/>
              </w:rPr>
              <w:t>The treatment should be endorsed on Phytosanitary Certificate issued at the country of origin/re-export.</w:t>
            </w:r>
          </w:p>
        </w:tc>
      </w:tr>
      <w:tr w:rsidR="00C23EDE">
        <w:trPr>
          <w:trHeight w:val="729"/>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ind w:left="350" w:right="270" w:hanging="272"/>
              <w:rPr>
                <w:sz w:val="20"/>
              </w:rPr>
            </w:pPr>
            <w:r>
              <w:rPr>
                <w:sz w:val="20"/>
              </w:rPr>
              <w:t>(ii) Tissue culture plants</w:t>
            </w:r>
          </w:p>
        </w:tc>
        <w:tc>
          <w:tcPr>
            <w:tcW w:w="1730" w:type="dxa"/>
          </w:tcPr>
          <w:p w:rsidR="00C23EDE" w:rsidRDefault="0069087E">
            <w:pPr>
              <w:pStyle w:val="TableParagraph"/>
              <w:ind w:left="80"/>
              <w:rPr>
                <w:sz w:val="20"/>
              </w:rPr>
            </w:pPr>
            <w:r>
              <w:rPr>
                <w:sz w:val="20"/>
              </w:rPr>
              <w:t>(i) USA</w:t>
            </w:r>
          </w:p>
        </w:tc>
        <w:tc>
          <w:tcPr>
            <w:tcW w:w="4429" w:type="dxa"/>
          </w:tcPr>
          <w:p w:rsidR="00C23EDE" w:rsidRDefault="0069087E">
            <w:pPr>
              <w:pStyle w:val="TableParagraph"/>
              <w:ind w:left="113" w:right="15"/>
              <w:rPr>
                <w:sz w:val="20"/>
              </w:rPr>
            </w:pPr>
            <w:r>
              <w:rPr>
                <w:sz w:val="20"/>
              </w:rPr>
              <w:t>Certified that the tissue cultured plants were obtained from mother stock tested and maintained free from virus.</w:t>
            </w:r>
          </w:p>
        </w:tc>
        <w:tc>
          <w:tcPr>
            <w:tcW w:w="2825" w:type="dxa"/>
          </w:tcPr>
          <w:p w:rsidR="00C23EDE" w:rsidRDefault="00C23EDE">
            <w:pPr>
              <w:pStyle w:val="TableParagraph"/>
              <w:spacing w:before="8"/>
              <w:rPr>
                <w:sz w:val="21"/>
              </w:rPr>
            </w:pPr>
          </w:p>
          <w:p w:rsidR="00C23EDE" w:rsidRDefault="0069087E">
            <w:pPr>
              <w:pStyle w:val="TableParagraph"/>
              <w:ind w:left="98" w:right="17"/>
              <w:jc w:val="center"/>
              <w:rPr>
                <w:sz w:val="20"/>
              </w:rPr>
            </w:pPr>
            <w:r>
              <w:rPr>
                <w:sz w:val="20"/>
              </w:rPr>
              <w:t>Nil</w:t>
            </w:r>
          </w:p>
        </w:tc>
      </w:tr>
      <w:tr w:rsidR="00C23EDE">
        <w:trPr>
          <w:trHeight w:val="3451"/>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val="restart"/>
          </w:tcPr>
          <w:p w:rsidR="00C23EDE" w:rsidRDefault="0069087E">
            <w:pPr>
              <w:pStyle w:val="TableParagraph"/>
              <w:ind w:left="350" w:right="366" w:hanging="272"/>
              <w:jc w:val="both"/>
              <w:rPr>
                <w:sz w:val="20"/>
              </w:rPr>
            </w:pPr>
            <w:r>
              <w:rPr>
                <w:sz w:val="20"/>
              </w:rPr>
              <w:t>(iii) Timber logs with/ without bark</w:t>
            </w:r>
          </w:p>
        </w:tc>
        <w:tc>
          <w:tcPr>
            <w:tcW w:w="1730" w:type="dxa"/>
          </w:tcPr>
          <w:p w:rsidR="00C23EDE" w:rsidRDefault="0069087E">
            <w:pPr>
              <w:pStyle w:val="TableParagraph"/>
              <w:ind w:left="80"/>
              <w:rPr>
                <w:sz w:val="20"/>
              </w:rPr>
            </w:pPr>
            <w:r>
              <w:rPr>
                <w:sz w:val="20"/>
              </w:rPr>
              <w:t>(i) Australia</w:t>
            </w:r>
          </w:p>
        </w:tc>
        <w:tc>
          <w:tcPr>
            <w:tcW w:w="4429" w:type="dxa"/>
          </w:tcPr>
          <w:p w:rsidR="00C23EDE" w:rsidRDefault="0069087E">
            <w:pPr>
              <w:pStyle w:val="TableParagraph"/>
              <w:ind w:left="111"/>
              <w:rPr>
                <w:sz w:val="20"/>
              </w:rPr>
            </w:pPr>
            <w:r>
              <w:rPr>
                <w:sz w:val="20"/>
              </w:rPr>
              <w:t>Free from:</w:t>
            </w:r>
          </w:p>
          <w:p w:rsidR="00C23EDE" w:rsidRDefault="0069087E">
            <w:pPr>
              <w:pStyle w:val="TableParagraph"/>
              <w:numPr>
                <w:ilvl w:val="0"/>
                <w:numId w:val="284"/>
              </w:numPr>
              <w:tabs>
                <w:tab w:val="left" w:pos="655"/>
              </w:tabs>
              <w:rPr>
                <w:sz w:val="20"/>
              </w:rPr>
            </w:pPr>
            <w:r>
              <w:rPr>
                <w:i/>
                <w:sz w:val="20"/>
              </w:rPr>
              <w:t xml:space="preserve">Hylastes ater </w:t>
            </w:r>
            <w:r>
              <w:rPr>
                <w:sz w:val="20"/>
              </w:rPr>
              <w:t>(black pine bark</w:t>
            </w:r>
            <w:r>
              <w:rPr>
                <w:spacing w:val="-5"/>
                <w:sz w:val="20"/>
              </w:rPr>
              <w:t xml:space="preserve"> </w:t>
            </w:r>
            <w:r>
              <w:rPr>
                <w:sz w:val="20"/>
              </w:rPr>
              <w:t>beetle)</w:t>
            </w:r>
          </w:p>
          <w:p w:rsidR="00C23EDE" w:rsidRDefault="0069087E">
            <w:pPr>
              <w:pStyle w:val="TableParagraph"/>
              <w:numPr>
                <w:ilvl w:val="0"/>
                <w:numId w:val="284"/>
              </w:numPr>
              <w:tabs>
                <w:tab w:val="left" w:pos="667"/>
              </w:tabs>
              <w:spacing w:before="1"/>
              <w:ind w:left="666" w:hanging="286"/>
              <w:rPr>
                <w:i/>
                <w:sz w:val="20"/>
              </w:rPr>
            </w:pPr>
            <w:r>
              <w:rPr>
                <w:i/>
                <w:sz w:val="20"/>
              </w:rPr>
              <w:t>Heterobasidion</w:t>
            </w:r>
            <w:r>
              <w:rPr>
                <w:i/>
                <w:spacing w:val="-2"/>
                <w:sz w:val="20"/>
              </w:rPr>
              <w:t xml:space="preserve"> </w:t>
            </w:r>
            <w:r>
              <w:rPr>
                <w:i/>
                <w:sz w:val="20"/>
              </w:rPr>
              <w:t>annosum</w:t>
            </w:r>
          </w:p>
          <w:p w:rsidR="00C23EDE" w:rsidRDefault="0069087E">
            <w:pPr>
              <w:pStyle w:val="TableParagraph"/>
              <w:numPr>
                <w:ilvl w:val="0"/>
                <w:numId w:val="284"/>
              </w:numPr>
              <w:tabs>
                <w:tab w:val="left" w:pos="655"/>
              </w:tabs>
              <w:rPr>
                <w:sz w:val="20"/>
              </w:rPr>
            </w:pPr>
            <w:r>
              <w:rPr>
                <w:i/>
                <w:sz w:val="20"/>
              </w:rPr>
              <w:t xml:space="preserve">Phytophthora cryptogea </w:t>
            </w:r>
            <w:r>
              <w:rPr>
                <w:sz w:val="20"/>
              </w:rPr>
              <w:t>(tomato foot</w:t>
            </w:r>
            <w:r>
              <w:rPr>
                <w:spacing w:val="-4"/>
                <w:sz w:val="20"/>
              </w:rPr>
              <w:t xml:space="preserve"> </w:t>
            </w:r>
            <w:r>
              <w:rPr>
                <w:sz w:val="20"/>
              </w:rPr>
              <w:t>rot)</w:t>
            </w:r>
          </w:p>
          <w:p w:rsidR="00C23EDE" w:rsidRDefault="0069087E">
            <w:pPr>
              <w:pStyle w:val="TableParagraph"/>
              <w:numPr>
                <w:ilvl w:val="0"/>
                <w:numId w:val="284"/>
              </w:numPr>
              <w:tabs>
                <w:tab w:val="left" w:pos="667"/>
              </w:tabs>
              <w:spacing w:before="1"/>
              <w:ind w:left="666" w:hanging="286"/>
              <w:rPr>
                <w:sz w:val="20"/>
              </w:rPr>
            </w:pPr>
            <w:r>
              <w:rPr>
                <w:i/>
                <w:sz w:val="20"/>
              </w:rPr>
              <w:t xml:space="preserve">Rhizobium rhizogenes </w:t>
            </w:r>
            <w:r>
              <w:rPr>
                <w:sz w:val="20"/>
              </w:rPr>
              <w:t>(gall)</w:t>
            </w:r>
          </w:p>
          <w:p w:rsidR="00C23EDE" w:rsidRDefault="0069087E">
            <w:pPr>
              <w:pStyle w:val="TableParagraph"/>
              <w:numPr>
                <w:ilvl w:val="0"/>
                <w:numId w:val="284"/>
              </w:numPr>
              <w:tabs>
                <w:tab w:val="left" w:pos="655"/>
              </w:tabs>
              <w:spacing w:line="229" w:lineRule="exact"/>
              <w:rPr>
                <w:sz w:val="20"/>
              </w:rPr>
            </w:pPr>
            <w:r>
              <w:rPr>
                <w:i/>
                <w:sz w:val="20"/>
              </w:rPr>
              <w:t xml:space="preserve">Ergates spiculatus </w:t>
            </w:r>
            <w:r>
              <w:rPr>
                <w:sz w:val="20"/>
              </w:rPr>
              <w:t>(spined pine</w:t>
            </w:r>
            <w:r>
              <w:rPr>
                <w:spacing w:val="-4"/>
                <w:sz w:val="20"/>
              </w:rPr>
              <w:t xml:space="preserve"> </w:t>
            </w:r>
            <w:r>
              <w:rPr>
                <w:sz w:val="20"/>
              </w:rPr>
              <w:t>borer)</w:t>
            </w:r>
          </w:p>
          <w:p w:rsidR="00C23EDE" w:rsidRDefault="0069087E">
            <w:pPr>
              <w:pStyle w:val="TableParagraph"/>
              <w:numPr>
                <w:ilvl w:val="0"/>
                <w:numId w:val="284"/>
              </w:numPr>
              <w:tabs>
                <w:tab w:val="left" w:pos="631"/>
              </w:tabs>
              <w:ind w:left="6" w:right="337" w:firstLine="374"/>
              <w:rPr>
                <w:sz w:val="20"/>
              </w:rPr>
            </w:pPr>
            <w:r>
              <w:rPr>
                <w:i/>
                <w:sz w:val="20"/>
              </w:rPr>
              <w:t xml:space="preserve">Phaeocryptopus gaeumannii </w:t>
            </w:r>
            <w:r>
              <w:rPr>
                <w:sz w:val="20"/>
              </w:rPr>
              <w:t>(Swiss needle cast)</w:t>
            </w:r>
          </w:p>
          <w:p w:rsidR="00C23EDE" w:rsidRDefault="0069087E">
            <w:pPr>
              <w:pStyle w:val="TableParagraph"/>
              <w:numPr>
                <w:ilvl w:val="0"/>
                <w:numId w:val="284"/>
              </w:numPr>
              <w:tabs>
                <w:tab w:val="left" w:pos="664"/>
              </w:tabs>
              <w:ind w:left="664" w:hanging="284"/>
              <w:rPr>
                <w:sz w:val="20"/>
              </w:rPr>
            </w:pPr>
            <w:r>
              <w:rPr>
                <w:i/>
                <w:sz w:val="20"/>
              </w:rPr>
              <w:t xml:space="preserve">Phytophthora megasperma </w:t>
            </w:r>
            <w:r>
              <w:rPr>
                <w:sz w:val="20"/>
              </w:rPr>
              <w:t>(root</w:t>
            </w:r>
            <w:r>
              <w:rPr>
                <w:spacing w:val="-2"/>
                <w:sz w:val="20"/>
              </w:rPr>
              <w:t xml:space="preserve"> </w:t>
            </w:r>
            <w:r>
              <w:rPr>
                <w:sz w:val="20"/>
              </w:rPr>
              <w:t>rot)</w:t>
            </w:r>
          </w:p>
          <w:p w:rsidR="00C23EDE" w:rsidRDefault="0069087E">
            <w:pPr>
              <w:pStyle w:val="TableParagraph"/>
              <w:numPr>
                <w:ilvl w:val="0"/>
                <w:numId w:val="284"/>
              </w:numPr>
              <w:tabs>
                <w:tab w:val="left" w:pos="664"/>
              </w:tabs>
              <w:spacing w:before="1"/>
              <w:ind w:left="664" w:hanging="284"/>
              <w:rPr>
                <w:sz w:val="20"/>
              </w:rPr>
            </w:pPr>
            <w:r>
              <w:rPr>
                <w:i/>
                <w:sz w:val="20"/>
              </w:rPr>
              <w:t xml:space="preserve">Sirex juvencus </w:t>
            </w:r>
            <w:r>
              <w:rPr>
                <w:sz w:val="20"/>
              </w:rPr>
              <w:t>(steel-blue wood</w:t>
            </w:r>
            <w:r>
              <w:rPr>
                <w:spacing w:val="1"/>
                <w:sz w:val="20"/>
              </w:rPr>
              <w:t xml:space="preserve"> </w:t>
            </w:r>
            <w:r>
              <w:rPr>
                <w:sz w:val="20"/>
              </w:rPr>
              <w:t>wasp)</w:t>
            </w:r>
          </w:p>
          <w:p w:rsidR="00C23EDE" w:rsidRDefault="0069087E">
            <w:pPr>
              <w:pStyle w:val="TableParagraph"/>
              <w:numPr>
                <w:ilvl w:val="0"/>
                <w:numId w:val="284"/>
              </w:numPr>
              <w:tabs>
                <w:tab w:val="left" w:pos="621"/>
              </w:tabs>
              <w:spacing w:line="229" w:lineRule="exact"/>
              <w:ind w:left="620" w:hanging="240"/>
              <w:rPr>
                <w:sz w:val="20"/>
              </w:rPr>
            </w:pPr>
            <w:r>
              <w:rPr>
                <w:i/>
                <w:sz w:val="20"/>
              </w:rPr>
              <w:t xml:space="preserve">Amylostereum areolatum </w:t>
            </w:r>
            <w:r>
              <w:rPr>
                <w:sz w:val="20"/>
              </w:rPr>
              <w:t>(Sirex wasp</w:t>
            </w:r>
            <w:r>
              <w:rPr>
                <w:spacing w:val="-7"/>
                <w:sz w:val="20"/>
              </w:rPr>
              <w:t xml:space="preserve"> </w:t>
            </w:r>
            <w:r>
              <w:rPr>
                <w:sz w:val="20"/>
              </w:rPr>
              <w:t>fungus)</w:t>
            </w:r>
          </w:p>
          <w:p w:rsidR="00C23EDE" w:rsidRDefault="0069087E">
            <w:pPr>
              <w:pStyle w:val="TableParagraph"/>
              <w:numPr>
                <w:ilvl w:val="0"/>
                <w:numId w:val="284"/>
              </w:numPr>
              <w:tabs>
                <w:tab w:val="left" w:pos="621"/>
              </w:tabs>
              <w:spacing w:line="229" w:lineRule="exact"/>
              <w:ind w:left="620" w:hanging="240"/>
              <w:rPr>
                <w:i/>
                <w:sz w:val="20"/>
              </w:rPr>
            </w:pPr>
            <w:r>
              <w:rPr>
                <w:i/>
                <w:sz w:val="20"/>
              </w:rPr>
              <w:t>Gibberella circinata (pitch</w:t>
            </w:r>
            <w:r>
              <w:rPr>
                <w:i/>
                <w:spacing w:val="-2"/>
                <w:sz w:val="20"/>
              </w:rPr>
              <w:t xml:space="preserve"> </w:t>
            </w:r>
            <w:r>
              <w:rPr>
                <w:i/>
                <w:sz w:val="20"/>
              </w:rPr>
              <w:t>canker)</w:t>
            </w:r>
          </w:p>
          <w:p w:rsidR="00C23EDE" w:rsidRDefault="0069087E">
            <w:pPr>
              <w:pStyle w:val="TableParagraph"/>
              <w:numPr>
                <w:ilvl w:val="0"/>
                <w:numId w:val="284"/>
              </w:numPr>
              <w:tabs>
                <w:tab w:val="left" w:pos="652"/>
              </w:tabs>
              <w:spacing w:before="1"/>
              <w:ind w:left="651" w:hanging="271"/>
              <w:rPr>
                <w:sz w:val="20"/>
              </w:rPr>
            </w:pPr>
            <w:r>
              <w:rPr>
                <w:i/>
                <w:sz w:val="20"/>
              </w:rPr>
              <w:t xml:space="preserve">Hylotrupes bajulus </w:t>
            </w:r>
            <w:r>
              <w:rPr>
                <w:sz w:val="20"/>
              </w:rPr>
              <w:t>(house longhorn</w:t>
            </w:r>
            <w:r>
              <w:rPr>
                <w:spacing w:val="-13"/>
                <w:sz w:val="20"/>
              </w:rPr>
              <w:t xml:space="preserve"> </w:t>
            </w:r>
            <w:r>
              <w:rPr>
                <w:sz w:val="20"/>
              </w:rPr>
              <w:t>beetle)</w:t>
            </w:r>
          </w:p>
          <w:p w:rsidR="00C23EDE" w:rsidRDefault="0069087E">
            <w:pPr>
              <w:pStyle w:val="TableParagraph"/>
              <w:numPr>
                <w:ilvl w:val="0"/>
                <w:numId w:val="284"/>
              </w:numPr>
              <w:tabs>
                <w:tab w:val="left" w:pos="621"/>
              </w:tabs>
              <w:ind w:left="620" w:hanging="240"/>
              <w:rPr>
                <w:sz w:val="20"/>
              </w:rPr>
            </w:pPr>
            <w:r>
              <w:rPr>
                <w:i/>
                <w:sz w:val="20"/>
              </w:rPr>
              <w:t xml:space="preserve">Otiorhynchus ovatus </w:t>
            </w:r>
            <w:r>
              <w:rPr>
                <w:sz w:val="20"/>
              </w:rPr>
              <w:t>(strawberry root</w:t>
            </w:r>
            <w:r>
              <w:rPr>
                <w:spacing w:val="-15"/>
                <w:sz w:val="20"/>
              </w:rPr>
              <w:t xml:space="preserve"> </w:t>
            </w:r>
            <w:r>
              <w:rPr>
                <w:sz w:val="20"/>
              </w:rPr>
              <w:t>weevil)</w:t>
            </w:r>
          </w:p>
          <w:p w:rsidR="00C23EDE" w:rsidRDefault="0069087E">
            <w:pPr>
              <w:pStyle w:val="TableParagraph"/>
              <w:numPr>
                <w:ilvl w:val="0"/>
                <w:numId w:val="284"/>
              </w:numPr>
              <w:tabs>
                <w:tab w:val="left" w:pos="720"/>
              </w:tabs>
              <w:spacing w:line="210" w:lineRule="exact"/>
              <w:ind w:left="719" w:hanging="339"/>
              <w:rPr>
                <w:sz w:val="20"/>
              </w:rPr>
            </w:pPr>
            <w:r>
              <w:rPr>
                <w:i/>
                <w:sz w:val="20"/>
              </w:rPr>
              <w:t xml:space="preserve">Ophiostoma piceae </w:t>
            </w:r>
            <w:r>
              <w:rPr>
                <w:sz w:val="20"/>
              </w:rPr>
              <w:t>(vascular mycosis of</w:t>
            </w:r>
            <w:r>
              <w:rPr>
                <w:spacing w:val="-11"/>
                <w:sz w:val="20"/>
              </w:rPr>
              <w:t xml:space="preserve"> </w:t>
            </w:r>
            <w:r>
              <w:rPr>
                <w:sz w:val="20"/>
              </w:rPr>
              <w:t>oak)</w:t>
            </w:r>
          </w:p>
        </w:tc>
        <w:tc>
          <w:tcPr>
            <w:tcW w:w="2825" w:type="dxa"/>
          </w:tcPr>
          <w:p w:rsidR="00C23EDE" w:rsidRDefault="0069087E">
            <w:pPr>
              <w:pStyle w:val="TableParagraph"/>
              <w:spacing w:before="2" w:line="237" w:lineRule="auto"/>
              <w:ind w:left="85" w:right="84"/>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heat treatment at 56</w:t>
            </w:r>
            <w:r>
              <w:rPr>
                <w:position w:val="7"/>
                <w:sz w:val="13"/>
              </w:rPr>
              <w:t>0</w:t>
            </w:r>
            <w:r>
              <w:rPr>
                <w:sz w:val="20"/>
              </w:rPr>
              <w:t xml:space="preserve">C (core temperature) for </w:t>
            </w:r>
            <w:r>
              <w:rPr>
                <w:spacing w:val="-10"/>
                <w:sz w:val="20"/>
              </w:rPr>
              <w:t xml:space="preserve">30 </w:t>
            </w:r>
            <w:r>
              <w:rPr>
                <w:sz w:val="20"/>
              </w:rPr>
              <w:t>minutes or any other treatment approved by Plant Protection Adviser.</w:t>
            </w:r>
          </w:p>
          <w:p w:rsidR="00C23EDE" w:rsidRDefault="0069087E">
            <w:pPr>
              <w:pStyle w:val="TableParagraph"/>
              <w:spacing w:before="4"/>
              <w:ind w:left="85" w:right="84"/>
              <w:jc w:val="both"/>
              <w:rPr>
                <w:sz w:val="20"/>
              </w:rPr>
            </w:pPr>
            <w:r>
              <w:rPr>
                <w:sz w:val="20"/>
              </w:rPr>
              <w:t>The treatment should be endorsed on Phytosanitary Certificate issued at the country of origin/re-export.</w:t>
            </w:r>
          </w:p>
        </w:tc>
      </w:tr>
      <w:tr w:rsidR="00C23EDE">
        <w:trPr>
          <w:trHeight w:val="919"/>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ind w:left="80"/>
              <w:rPr>
                <w:sz w:val="20"/>
              </w:rPr>
            </w:pPr>
            <w:r>
              <w:rPr>
                <w:sz w:val="20"/>
              </w:rPr>
              <w:t>(ii) Fiji</w:t>
            </w:r>
          </w:p>
        </w:tc>
        <w:tc>
          <w:tcPr>
            <w:tcW w:w="4429" w:type="dxa"/>
          </w:tcPr>
          <w:p w:rsidR="00C23EDE" w:rsidRDefault="0069087E">
            <w:pPr>
              <w:pStyle w:val="TableParagraph"/>
              <w:ind w:left="111"/>
              <w:rPr>
                <w:sz w:val="20"/>
              </w:rPr>
            </w:pPr>
            <w:r>
              <w:rPr>
                <w:sz w:val="20"/>
              </w:rPr>
              <w:t>Free from:</w:t>
            </w:r>
          </w:p>
          <w:p w:rsidR="00C23EDE" w:rsidRDefault="0069087E">
            <w:pPr>
              <w:pStyle w:val="TableParagraph"/>
              <w:numPr>
                <w:ilvl w:val="0"/>
                <w:numId w:val="283"/>
              </w:numPr>
              <w:tabs>
                <w:tab w:val="left" w:pos="655"/>
              </w:tabs>
              <w:spacing w:before="1"/>
              <w:ind w:right="419" w:firstLine="374"/>
              <w:rPr>
                <w:sz w:val="20"/>
              </w:rPr>
            </w:pPr>
            <w:r>
              <w:rPr>
                <w:i/>
                <w:sz w:val="20"/>
              </w:rPr>
              <w:t xml:space="preserve">Orthotomicus erosus </w:t>
            </w:r>
            <w:r>
              <w:rPr>
                <w:sz w:val="20"/>
              </w:rPr>
              <w:t>(Mediterranean</w:t>
            </w:r>
            <w:r>
              <w:rPr>
                <w:spacing w:val="-14"/>
                <w:sz w:val="20"/>
              </w:rPr>
              <w:t xml:space="preserve"> </w:t>
            </w:r>
            <w:r>
              <w:rPr>
                <w:sz w:val="20"/>
              </w:rPr>
              <w:t>pine beetle)</w:t>
            </w:r>
          </w:p>
          <w:p w:rsidR="00C23EDE" w:rsidRDefault="0069087E">
            <w:pPr>
              <w:pStyle w:val="TableParagraph"/>
              <w:numPr>
                <w:ilvl w:val="0"/>
                <w:numId w:val="283"/>
              </w:numPr>
              <w:tabs>
                <w:tab w:val="left" w:pos="667"/>
              </w:tabs>
              <w:spacing w:line="208" w:lineRule="exact"/>
              <w:ind w:left="666" w:hanging="286"/>
              <w:rPr>
                <w:sz w:val="20"/>
              </w:rPr>
            </w:pPr>
            <w:r>
              <w:rPr>
                <w:i/>
                <w:sz w:val="20"/>
              </w:rPr>
              <w:t xml:space="preserve">Ergates spiculatus </w:t>
            </w:r>
            <w:r>
              <w:rPr>
                <w:sz w:val="20"/>
              </w:rPr>
              <w:t>(spined pine</w:t>
            </w:r>
            <w:r>
              <w:rPr>
                <w:spacing w:val="-4"/>
                <w:sz w:val="20"/>
              </w:rPr>
              <w:t xml:space="preserve"> </w:t>
            </w:r>
            <w:r>
              <w:rPr>
                <w:sz w:val="20"/>
              </w:rPr>
              <w:t>borer)</w:t>
            </w:r>
          </w:p>
        </w:tc>
        <w:tc>
          <w:tcPr>
            <w:tcW w:w="2825" w:type="dxa"/>
            <w:vMerge w:val="restart"/>
          </w:tcPr>
          <w:p w:rsidR="00C23EDE" w:rsidRDefault="0069087E">
            <w:pPr>
              <w:pStyle w:val="TableParagraph"/>
              <w:spacing w:before="2" w:line="237" w:lineRule="auto"/>
              <w:ind w:left="85" w:right="84"/>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heat treatment at 56</w:t>
            </w:r>
            <w:r>
              <w:rPr>
                <w:position w:val="7"/>
                <w:sz w:val="13"/>
              </w:rPr>
              <w:t>0</w:t>
            </w:r>
            <w:r>
              <w:rPr>
                <w:sz w:val="20"/>
              </w:rPr>
              <w:t xml:space="preserve">C (core temperature) for </w:t>
            </w:r>
            <w:r>
              <w:rPr>
                <w:spacing w:val="-10"/>
                <w:sz w:val="20"/>
              </w:rPr>
              <w:t xml:space="preserve">30 </w:t>
            </w:r>
            <w:r>
              <w:rPr>
                <w:sz w:val="20"/>
              </w:rPr>
              <w:t>minutes or any other treatment approved by Plant Protection Adviser.</w:t>
            </w:r>
          </w:p>
          <w:p w:rsidR="00C23EDE" w:rsidRDefault="0069087E">
            <w:pPr>
              <w:pStyle w:val="TableParagraph"/>
              <w:spacing w:before="4"/>
              <w:ind w:left="85" w:right="84"/>
              <w:jc w:val="both"/>
              <w:rPr>
                <w:sz w:val="20"/>
              </w:rPr>
            </w:pPr>
            <w:r>
              <w:rPr>
                <w:sz w:val="20"/>
              </w:rPr>
              <w:t>The treatment should be endorsed on Phytosanitary Certificate issued at the country of origin/re-export.</w:t>
            </w:r>
          </w:p>
        </w:tc>
      </w:tr>
      <w:tr w:rsidR="00C23EDE">
        <w:trPr>
          <w:trHeight w:val="69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ind w:left="440" w:right="353" w:hanging="360"/>
              <w:rPr>
                <w:sz w:val="20"/>
              </w:rPr>
            </w:pPr>
            <w:r>
              <w:rPr>
                <w:sz w:val="20"/>
              </w:rPr>
              <w:t>(iii) Papua New Guinea</w:t>
            </w:r>
          </w:p>
        </w:tc>
        <w:tc>
          <w:tcPr>
            <w:tcW w:w="4429" w:type="dxa"/>
          </w:tcPr>
          <w:p w:rsidR="00C23EDE" w:rsidRDefault="0069087E">
            <w:pPr>
              <w:pStyle w:val="TableParagraph"/>
              <w:ind w:left="111"/>
              <w:rPr>
                <w:sz w:val="20"/>
              </w:rPr>
            </w:pPr>
            <w:r>
              <w:rPr>
                <w:sz w:val="20"/>
              </w:rPr>
              <w:t>Free</w:t>
            </w:r>
            <w:r>
              <w:rPr>
                <w:spacing w:val="-7"/>
                <w:sz w:val="20"/>
              </w:rPr>
              <w:t xml:space="preserve"> </w:t>
            </w:r>
            <w:r>
              <w:rPr>
                <w:sz w:val="20"/>
              </w:rPr>
              <w:t>from:</w:t>
            </w:r>
          </w:p>
          <w:p w:rsidR="00C23EDE" w:rsidRDefault="0069087E">
            <w:pPr>
              <w:pStyle w:val="TableParagraph"/>
              <w:numPr>
                <w:ilvl w:val="0"/>
                <w:numId w:val="282"/>
              </w:numPr>
              <w:tabs>
                <w:tab w:val="left" w:pos="655"/>
              </w:tabs>
              <w:rPr>
                <w:sz w:val="20"/>
              </w:rPr>
            </w:pPr>
            <w:r>
              <w:rPr>
                <w:i/>
                <w:sz w:val="20"/>
              </w:rPr>
              <w:t xml:space="preserve">Phytophthora cryptogea </w:t>
            </w:r>
            <w:r>
              <w:rPr>
                <w:sz w:val="20"/>
              </w:rPr>
              <w:t>(tomata foot</w:t>
            </w:r>
            <w:r>
              <w:rPr>
                <w:spacing w:val="-12"/>
                <w:sz w:val="20"/>
              </w:rPr>
              <w:t xml:space="preserve"> </w:t>
            </w:r>
            <w:r>
              <w:rPr>
                <w:sz w:val="20"/>
              </w:rPr>
              <w:t>rot)</w:t>
            </w:r>
          </w:p>
          <w:p w:rsidR="00C23EDE" w:rsidRDefault="0069087E">
            <w:pPr>
              <w:pStyle w:val="TableParagraph"/>
              <w:numPr>
                <w:ilvl w:val="0"/>
                <w:numId w:val="282"/>
              </w:numPr>
              <w:tabs>
                <w:tab w:val="left" w:pos="667"/>
              </w:tabs>
              <w:spacing w:before="1" w:line="210" w:lineRule="exact"/>
              <w:ind w:left="666" w:hanging="286"/>
              <w:rPr>
                <w:sz w:val="20"/>
              </w:rPr>
            </w:pPr>
            <w:r>
              <w:rPr>
                <w:i/>
                <w:sz w:val="20"/>
              </w:rPr>
              <w:t xml:space="preserve">Ergates spiculatus </w:t>
            </w:r>
            <w:r>
              <w:rPr>
                <w:sz w:val="20"/>
              </w:rPr>
              <w:t>(spined pine</w:t>
            </w:r>
            <w:r>
              <w:rPr>
                <w:spacing w:val="-4"/>
                <w:sz w:val="20"/>
              </w:rPr>
              <w:t xml:space="preserve"> </w:t>
            </w:r>
            <w:r>
              <w:rPr>
                <w:sz w:val="20"/>
              </w:rPr>
              <w:t>borer)</w:t>
            </w:r>
          </w:p>
        </w:tc>
        <w:tc>
          <w:tcPr>
            <w:tcW w:w="2825" w:type="dxa"/>
            <w:vMerge/>
            <w:tcBorders>
              <w:top w:val="nil"/>
            </w:tcBorders>
          </w:tcPr>
          <w:p w:rsidR="00C23EDE" w:rsidRDefault="00C23EDE">
            <w:pPr>
              <w:rPr>
                <w:sz w:val="2"/>
                <w:szCs w:val="2"/>
              </w:rPr>
            </w:pPr>
          </w:p>
        </w:tc>
      </w:tr>
      <w:tr w:rsidR="00C23EDE">
        <w:trPr>
          <w:trHeight w:val="138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ind w:left="80"/>
              <w:rPr>
                <w:sz w:val="20"/>
              </w:rPr>
            </w:pPr>
            <w:r>
              <w:rPr>
                <w:sz w:val="20"/>
              </w:rPr>
              <w:t>(iv)South Africa</w:t>
            </w:r>
          </w:p>
        </w:tc>
        <w:tc>
          <w:tcPr>
            <w:tcW w:w="4429" w:type="dxa"/>
          </w:tcPr>
          <w:p w:rsidR="00C23EDE" w:rsidRDefault="0069087E">
            <w:pPr>
              <w:pStyle w:val="TableParagraph"/>
              <w:ind w:left="111"/>
              <w:rPr>
                <w:sz w:val="20"/>
              </w:rPr>
            </w:pPr>
            <w:r>
              <w:rPr>
                <w:sz w:val="20"/>
              </w:rPr>
              <w:t>Free from:</w:t>
            </w:r>
          </w:p>
          <w:p w:rsidR="00C23EDE" w:rsidRDefault="0069087E">
            <w:pPr>
              <w:pStyle w:val="TableParagraph"/>
              <w:numPr>
                <w:ilvl w:val="0"/>
                <w:numId w:val="281"/>
              </w:numPr>
              <w:tabs>
                <w:tab w:val="left" w:pos="566"/>
              </w:tabs>
              <w:rPr>
                <w:sz w:val="20"/>
              </w:rPr>
            </w:pPr>
            <w:r>
              <w:rPr>
                <w:i/>
                <w:sz w:val="20"/>
              </w:rPr>
              <w:t xml:space="preserve">Hylotrupes bajulus </w:t>
            </w:r>
            <w:r>
              <w:rPr>
                <w:sz w:val="20"/>
              </w:rPr>
              <w:t>(house long horn</w:t>
            </w:r>
            <w:r>
              <w:rPr>
                <w:spacing w:val="-7"/>
                <w:sz w:val="20"/>
              </w:rPr>
              <w:t xml:space="preserve"> </w:t>
            </w:r>
            <w:r>
              <w:rPr>
                <w:sz w:val="20"/>
              </w:rPr>
              <w:t>beetle)</w:t>
            </w:r>
          </w:p>
          <w:p w:rsidR="00C23EDE" w:rsidRDefault="0069087E">
            <w:pPr>
              <w:pStyle w:val="TableParagraph"/>
              <w:numPr>
                <w:ilvl w:val="0"/>
                <w:numId w:val="281"/>
              </w:numPr>
              <w:tabs>
                <w:tab w:val="left" w:pos="578"/>
              </w:tabs>
              <w:spacing w:before="1"/>
              <w:ind w:left="652" w:right="498" w:hanging="361"/>
              <w:rPr>
                <w:sz w:val="20"/>
              </w:rPr>
            </w:pPr>
            <w:r>
              <w:rPr>
                <w:i/>
                <w:sz w:val="20"/>
              </w:rPr>
              <w:t xml:space="preserve">Orthotomicus erosus </w:t>
            </w:r>
            <w:r>
              <w:rPr>
                <w:sz w:val="20"/>
              </w:rPr>
              <w:t>(Mediterranean</w:t>
            </w:r>
            <w:r>
              <w:rPr>
                <w:spacing w:val="-16"/>
                <w:sz w:val="20"/>
              </w:rPr>
              <w:t xml:space="preserve"> </w:t>
            </w:r>
            <w:r>
              <w:rPr>
                <w:sz w:val="20"/>
              </w:rPr>
              <w:t>pine beetle)</w:t>
            </w:r>
          </w:p>
          <w:p w:rsidR="00C23EDE" w:rsidRDefault="0069087E">
            <w:pPr>
              <w:pStyle w:val="TableParagraph"/>
              <w:numPr>
                <w:ilvl w:val="0"/>
                <w:numId w:val="281"/>
              </w:numPr>
              <w:tabs>
                <w:tab w:val="left" w:pos="566"/>
              </w:tabs>
              <w:spacing w:before="1" w:line="230" w:lineRule="exact"/>
              <w:ind w:left="652" w:right="784" w:hanging="361"/>
              <w:rPr>
                <w:sz w:val="20"/>
              </w:rPr>
            </w:pPr>
            <w:r>
              <w:rPr>
                <w:i/>
                <w:sz w:val="20"/>
              </w:rPr>
              <w:t xml:space="preserve">Bursaphelenchus xylophilus </w:t>
            </w:r>
            <w:r>
              <w:rPr>
                <w:sz w:val="20"/>
              </w:rPr>
              <w:t>(pine</w:t>
            </w:r>
            <w:r>
              <w:rPr>
                <w:spacing w:val="-12"/>
                <w:sz w:val="20"/>
              </w:rPr>
              <w:t xml:space="preserve"> </w:t>
            </w:r>
            <w:r>
              <w:rPr>
                <w:sz w:val="20"/>
              </w:rPr>
              <w:t>wilt nematode)</w:t>
            </w:r>
          </w:p>
        </w:tc>
        <w:tc>
          <w:tcPr>
            <w:tcW w:w="2825" w:type="dxa"/>
            <w:vMerge/>
            <w:tcBorders>
              <w:top w:val="nil"/>
            </w:tcBorders>
          </w:tcPr>
          <w:p w:rsidR="00C23EDE" w:rsidRDefault="00C23EDE">
            <w:pPr>
              <w:rPr>
                <w:sz w:val="2"/>
                <w:szCs w:val="2"/>
              </w:rPr>
            </w:pPr>
          </w:p>
        </w:tc>
      </w:tr>
    </w:tbl>
    <w:p w:rsidR="00C23EDE" w:rsidRDefault="00C23EDE">
      <w:pPr>
        <w:rPr>
          <w:sz w:val="2"/>
          <w:szCs w:val="2"/>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1840"/>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C23EDE">
            <w:pPr>
              <w:pStyle w:val="TableParagraph"/>
              <w:rPr>
                <w:sz w:val="18"/>
              </w:rPr>
            </w:pPr>
          </w:p>
        </w:tc>
        <w:tc>
          <w:tcPr>
            <w:tcW w:w="4429" w:type="dxa"/>
          </w:tcPr>
          <w:p w:rsidR="00C23EDE" w:rsidRDefault="0069087E">
            <w:pPr>
              <w:pStyle w:val="TableParagraph"/>
              <w:numPr>
                <w:ilvl w:val="0"/>
                <w:numId w:val="280"/>
              </w:numPr>
              <w:tabs>
                <w:tab w:val="left" w:pos="578"/>
              </w:tabs>
              <w:rPr>
                <w:sz w:val="20"/>
              </w:rPr>
            </w:pPr>
            <w:r>
              <w:rPr>
                <w:i/>
                <w:sz w:val="20"/>
              </w:rPr>
              <w:t xml:space="preserve">Gibberella circinata </w:t>
            </w:r>
            <w:r>
              <w:rPr>
                <w:sz w:val="20"/>
              </w:rPr>
              <w:t>(pitch</w:t>
            </w:r>
            <w:r>
              <w:rPr>
                <w:spacing w:val="-3"/>
                <w:sz w:val="20"/>
              </w:rPr>
              <w:t xml:space="preserve"> </w:t>
            </w:r>
            <w:r>
              <w:rPr>
                <w:sz w:val="20"/>
              </w:rPr>
              <w:t>canker)</w:t>
            </w:r>
          </w:p>
          <w:p w:rsidR="00C23EDE" w:rsidRDefault="0069087E">
            <w:pPr>
              <w:pStyle w:val="TableParagraph"/>
              <w:numPr>
                <w:ilvl w:val="0"/>
                <w:numId w:val="280"/>
              </w:numPr>
              <w:tabs>
                <w:tab w:val="left" w:pos="566"/>
              </w:tabs>
              <w:ind w:left="652" w:right="466" w:hanging="361"/>
              <w:rPr>
                <w:sz w:val="20"/>
              </w:rPr>
            </w:pPr>
            <w:r>
              <w:rPr>
                <w:i/>
                <w:sz w:val="20"/>
              </w:rPr>
              <w:t xml:space="preserve">Leptographium procerum </w:t>
            </w:r>
            <w:r>
              <w:rPr>
                <w:sz w:val="20"/>
              </w:rPr>
              <w:t>(white pine</w:t>
            </w:r>
            <w:r>
              <w:rPr>
                <w:spacing w:val="-12"/>
                <w:sz w:val="20"/>
              </w:rPr>
              <w:t xml:space="preserve"> </w:t>
            </w:r>
            <w:r>
              <w:rPr>
                <w:sz w:val="20"/>
              </w:rPr>
              <w:t>root decline)</w:t>
            </w:r>
          </w:p>
          <w:p w:rsidR="00C23EDE" w:rsidRDefault="0069087E">
            <w:pPr>
              <w:pStyle w:val="TableParagraph"/>
              <w:numPr>
                <w:ilvl w:val="0"/>
                <w:numId w:val="280"/>
              </w:numPr>
              <w:tabs>
                <w:tab w:val="left" w:pos="542"/>
              </w:tabs>
              <w:spacing w:line="228" w:lineRule="exact"/>
              <w:ind w:left="541" w:hanging="250"/>
              <w:rPr>
                <w:sz w:val="20"/>
              </w:rPr>
            </w:pPr>
            <w:r>
              <w:rPr>
                <w:i/>
                <w:sz w:val="20"/>
              </w:rPr>
              <w:t xml:space="preserve">Rhizobium rhizogenes </w:t>
            </w:r>
            <w:r>
              <w:rPr>
                <w:sz w:val="20"/>
              </w:rPr>
              <w:t>(gall)</w:t>
            </w:r>
          </w:p>
          <w:p w:rsidR="00C23EDE" w:rsidRDefault="0069087E">
            <w:pPr>
              <w:pStyle w:val="TableParagraph"/>
              <w:numPr>
                <w:ilvl w:val="0"/>
                <w:numId w:val="280"/>
              </w:numPr>
              <w:tabs>
                <w:tab w:val="left" w:pos="576"/>
              </w:tabs>
              <w:spacing w:before="1"/>
              <w:ind w:left="575" w:hanging="284"/>
              <w:rPr>
                <w:sz w:val="20"/>
              </w:rPr>
            </w:pPr>
            <w:r>
              <w:rPr>
                <w:i/>
                <w:sz w:val="20"/>
              </w:rPr>
              <w:t xml:space="preserve">Ergates spiculatus </w:t>
            </w:r>
            <w:r>
              <w:rPr>
                <w:sz w:val="20"/>
              </w:rPr>
              <w:t>(spined pine</w:t>
            </w:r>
            <w:r>
              <w:rPr>
                <w:spacing w:val="-3"/>
                <w:sz w:val="20"/>
              </w:rPr>
              <w:t xml:space="preserve"> </w:t>
            </w:r>
            <w:r>
              <w:rPr>
                <w:sz w:val="20"/>
              </w:rPr>
              <w:t>borer)</w:t>
            </w:r>
          </w:p>
          <w:p w:rsidR="00C23EDE" w:rsidRDefault="0069087E">
            <w:pPr>
              <w:pStyle w:val="TableParagraph"/>
              <w:numPr>
                <w:ilvl w:val="0"/>
                <w:numId w:val="280"/>
              </w:numPr>
              <w:tabs>
                <w:tab w:val="left" w:pos="576"/>
              </w:tabs>
              <w:ind w:left="575" w:hanging="284"/>
              <w:rPr>
                <w:sz w:val="20"/>
              </w:rPr>
            </w:pPr>
            <w:r>
              <w:rPr>
                <w:i/>
                <w:sz w:val="20"/>
              </w:rPr>
              <w:t xml:space="preserve">Ophiostoma piceae </w:t>
            </w:r>
            <w:r>
              <w:rPr>
                <w:sz w:val="20"/>
              </w:rPr>
              <w:t>(Vascular mycosis of</w:t>
            </w:r>
            <w:r>
              <w:rPr>
                <w:spacing w:val="-9"/>
                <w:sz w:val="20"/>
              </w:rPr>
              <w:t xml:space="preserve"> </w:t>
            </w:r>
            <w:r>
              <w:rPr>
                <w:sz w:val="20"/>
              </w:rPr>
              <w:t>oak)</w:t>
            </w:r>
          </w:p>
          <w:p w:rsidR="00C23EDE" w:rsidRDefault="0069087E">
            <w:pPr>
              <w:pStyle w:val="TableParagraph"/>
              <w:numPr>
                <w:ilvl w:val="0"/>
                <w:numId w:val="280"/>
              </w:numPr>
              <w:tabs>
                <w:tab w:val="left" w:pos="532"/>
              </w:tabs>
              <w:spacing w:before="1"/>
              <w:ind w:left="532" w:hanging="241"/>
              <w:rPr>
                <w:sz w:val="20"/>
              </w:rPr>
            </w:pPr>
            <w:r>
              <w:rPr>
                <w:i/>
                <w:sz w:val="20"/>
              </w:rPr>
              <w:t xml:space="preserve">Phytophthora cryptogea </w:t>
            </w:r>
            <w:r>
              <w:rPr>
                <w:sz w:val="20"/>
              </w:rPr>
              <w:t>(trunk</w:t>
            </w:r>
            <w:r>
              <w:rPr>
                <w:spacing w:val="-1"/>
                <w:sz w:val="20"/>
              </w:rPr>
              <w:t xml:space="preserve"> </w:t>
            </w:r>
            <w:r>
              <w:rPr>
                <w:sz w:val="20"/>
              </w:rPr>
              <w:t>rot)</w:t>
            </w:r>
          </w:p>
          <w:p w:rsidR="00C23EDE" w:rsidRDefault="0069087E">
            <w:pPr>
              <w:pStyle w:val="TableParagraph"/>
              <w:numPr>
                <w:ilvl w:val="0"/>
                <w:numId w:val="280"/>
              </w:numPr>
              <w:tabs>
                <w:tab w:val="left" w:pos="532"/>
              </w:tabs>
              <w:spacing w:line="210" w:lineRule="exact"/>
              <w:ind w:left="532" w:hanging="241"/>
              <w:rPr>
                <w:sz w:val="20"/>
              </w:rPr>
            </w:pPr>
            <w:r>
              <w:rPr>
                <w:i/>
                <w:sz w:val="20"/>
              </w:rPr>
              <w:t xml:space="preserve">Amylostereum areolatum </w:t>
            </w:r>
            <w:r>
              <w:rPr>
                <w:sz w:val="20"/>
              </w:rPr>
              <w:t>(Sirex wasp</w:t>
            </w:r>
            <w:r>
              <w:rPr>
                <w:spacing w:val="-4"/>
                <w:sz w:val="20"/>
              </w:rPr>
              <w:t xml:space="preserve"> </w:t>
            </w:r>
            <w:r>
              <w:rPr>
                <w:sz w:val="20"/>
              </w:rPr>
              <w:t>fungus)</w:t>
            </w:r>
          </w:p>
        </w:tc>
        <w:tc>
          <w:tcPr>
            <w:tcW w:w="2825" w:type="dxa"/>
          </w:tcPr>
          <w:p w:rsidR="00C23EDE" w:rsidRDefault="00C23EDE">
            <w:pPr>
              <w:pStyle w:val="TableParagraph"/>
              <w:rPr>
                <w:sz w:val="18"/>
              </w:rPr>
            </w:pPr>
          </w:p>
        </w:tc>
      </w:tr>
      <w:tr w:rsidR="00C23EDE">
        <w:trPr>
          <w:trHeight w:val="3218"/>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ind w:left="264" w:right="34" w:hanging="260"/>
              <w:rPr>
                <w:sz w:val="20"/>
              </w:rPr>
            </w:pPr>
            <w:r>
              <w:rPr>
                <w:sz w:val="20"/>
              </w:rPr>
              <w:t>(iv) Cone for tissue culture production</w:t>
            </w:r>
          </w:p>
        </w:tc>
        <w:tc>
          <w:tcPr>
            <w:tcW w:w="1730" w:type="dxa"/>
          </w:tcPr>
          <w:p w:rsidR="00C23EDE" w:rsidRDefault="0069087E">
            <w:pPr>
              <w:pStyle w:val="TableParagraph"/>
              <w:ind w:left="65"/>
              <w:rPr>
                <w:sz w:val="20"/>
              </w:rPr>
            </w:pPr>
            <w:r>
              <w:rPr>
                <w:sz w:val="20"/>
              </w:rPr>
              <w:t>USA</w:t>
            </w:r>
          </w:p>
        </w:tc>
        <w:tc>
          <w:tcPr>
            <w:tcW w:w="4429" w:type="dxa"/>
          </w:tcPr>
          <w:p w:rsidR="00C23EDE" w:rsidRDefault="0069087E">
            <w:pPr>
              <w:pStyle w:val="TableParagraph"/>
              <w:spacing w:line="229" w:lineRule="exact"/>
              <w:ind w:left="65"/>
              <w:rPr>
                <w:sz w:val="20"/>
              </w:rPr>
            </w:pPr>
            <w:r>
              <w:rPr>
                <w:sz w:val="20"/>
              </w:rPr>
              <w:t>Free from:-</w:t>
            </w:r>
          </w:p>
          <w:p w:rsidR="00C23EDE" w:rsidRDefault="0069087E">
            <w:pPr>
              <w:pStyle w:val="TableParagraph"/>
              <w:numPr>
                <w:ilvl w:val="0"/>
                <w:numId w:val="279"/>
              </w:numPr>
              <w:tabs>
                <w:tab w:val="left" w:pos="657"/>
              </w:tabs>
              <w:spacing w:line="229" w:lineRule="exact"/>
              <w:ind w:hanging="273"/>
              <w:rPr>
                <w:sz w:val="20"/>
              </w:rPr>
            </w:pPr>
            <w:r>
              <w:rPr>
                <w:i/>
                <w:sz w:val="20"/>
              </w:rPr>
              <w:t xml:space="preserve">Barbara colfaxiana </w:t>
            </w:r>
            <w:r>
              <w:rPr>
                <w:sz w:val="20"/>
              </w:rPr>
              <w:t>(Douglas-fir cone</w:t>
            </w:r>
            <w:r>
              <w:rPr>
                <w:spacing w:val="-5"/>
                <w:sz w:val="20"/>
              </w:rPr>
              <w:t xml:space="preserve"> </w:t>
            </w:r>
            <w:r>
              <w:rPr>
                <w:sz w:val="20"/>
              </w:rPr>
              <w:t>moth)</w:t>
            </w:r>
          </w:p>
          <w:p w:rsidR="00C23EDE" w:rsidRDefault="0069087E">
            <w:pPr>
              <w:pStyle w:val="TableParagraph"/>
              <w:numPr>
                <w:ilvl w:val="0"/>
                <w:numId w:val="279"/>
              </w:numPr>
              <w:tabs>
                <w:tab w:val="left" w:pos="669"/>
              </w:tabs>
              <w:spacing w:before="1"/>
              <w:ind w:left="668" w:hanging="285"/>
              <w:rPr>
                <w:sz w:val="20"/>
              </w:rPr>
            </w:pPr>
            <w:r>
              <w:rPr>
                <w:i/>
                <w:sz w:val="20"/>
              </w:rPr>
              <w:t xml:space="preserve">Choristoneura fumiferana </w:t>
            </w:r>
            <w:r>
              <w:rPr>
                <w:sz w:val="20"/>
              </w:rPr>
              <w:t>(Spruce</w:t>
            </w:r>
            <w:r>
              <w:rPr>
                <w:spacing w:val="-9"/>
                <w:sz w:val="20"/>
              </w:rPr>
              <w:t xml:space="preserve"> </w:t>
            </w:r>
            <w:r>
              <w:rPr>
                <w:sz w:val="20"/>
              </w:rPr>
              <w:t>budworm)</w:t>
            </w:r>
          </w:p>
          <w:p w:rsidR="00C23EDE" w:rsidRDefault="0069087E">
            <w:pPr>
              <w:pStyle w:val="TableParagraph"/>
              <w:numPr>
                <w:ilvl w:val="0"/>
                <w:numId w:val="279"/>
              </w:numPr>
              <w:tabs>
                <w:tab w:val="left" w:pos="657"/>
              </w:tabs>
              <w:ind w:left="654" w:right="773" w:hanging="271"/>
              <w:rPr>
                <w:sz w:val="20"/>
              </w:rPr>
            </w:pPr>
            <w:r>
              <w:rPr>
                <w:i/>
                <w:sz w:val="20"/>
              </w:rPr>
              <w:t xml:space="preserve">Conophthorus radiatae </w:t>
            </w:r>
            <w:r>
              <w:rPr>
                <w:sz w:val="20"/>
              </w:rPr>
              <w:t>(Cone</w:t>
            </w:r>
            <w:r>
              <w:rPr>
                <w:spacing w:val="-10"/>
                <w:sz w:val="20"/>
              </w:rPr>
              <w:t xml:space="preserve"> </w:t>
            </w:r>
            <w:r>
              <w:rPr>
                <w:sz w:val="20"/>
              </w:rPr>
              <w:t>beetle, Monterey</w:t>
            </w:r>
            <w:r>
              <w:rPr>
                <w:spacing w:val="-5"/>
                <w:sz w:val="20"/>
              </w:rPr>
              <w:t xml:space="preserve"> </w:t>
            </w:r>
            <w:r>
              <w:rPr>
                <w:sz w:val="20"/>
              </w:rPr>
              <w:t>pine)</w:t>
            </w:r>
          </w:p>
          <w:p w:rsidR="00C23EDE" w:rsidRDefault="0069087E">
            <w:pPr>
              <w:pStyle w:val="TableParagraph"/>
              <w:numPr>
                <w:ilvl w:val="0"/>
                <w:numId w:val="279"/>
              </w:numPr>
              <w:tabs>
                <w:tab w:val="left" w:pos="669"/>
              </w:tabs>
              <w:spacing w:before="1" w:line="229" w:lineRule="exact"/>
              <w:ind w:left="668" w:right="-15" w:hanging="285"/>
              <w:rPr>
                <w:sz w:val="20"/>
              </w:rPr>
            </w:pPr>
            <w:r>
              <w:rPr>
                <w:i/>
                <w:sz w:val="20"/>
              </w:rPr>
              <w:t xml:space="preserve">Lambdina fiscellaria </w:t>
            </w:r>
            <w:r>
              <w:rPr>
                <w:sz w:val="20"/>
              </w:rPr>
              <w:t>(Eastern hemlock</w:t>
            </w:r>
            <w:r>
              <w:rPr>
                <w:spacing w:val="-12"/>
                <w:sz w:val="20"/>
              </w:rPr>
              <w:t xml:space="preserve"> </w:t>
            </w:r>
            <w:r>
              <w:rPr>
                <w:sz w:val="20"/>
              </w:rPr>
              <w:t>looper)</w:t>
            </w:r>
          </w:p>
          <w:p w:rsidR="00C23EDE" w:rsidRDefault="0069087E">
            <w:pPr>
              <w:pStyle w:val="TableParagraph"/>
              <w:numPr>
                <w:ilvl w:val="0"/>
                <w:numId w:val="279"/>
              </w:numPr>
              <w:tabs>
                <w:tab w:val="left" w:pos="657"/>
              </w:tabs>
              <w:spacing w:line="229" w:lineRule="exact"/>
              <w:ind w:hanging="273"/>
              <w:rPr>
                <w:sz w:val="20"/>
              </w:rPr>
            </w:pPr>
            <w:r>
              <w:rPr>
                <w:i/>
                <w:sz w:val="20"/>
              </w:rPr>
              <w:t xml:space="preserve">Gibberella circinata </w:t>
            </w:r>
            <w:r>
              <w:rPr>
                <w:sz w:val="20"/>
              </w:rPr>
              <w:t>(Pitch</w:t>
            </w:r>
            <w:r>
              <w:rPr>
                <w:spacing w:val="-1"/>
                <w:sz w:val="20"/>
              </w:rPr>
              <w:t xml:space="preserve"> </w:t>
            </w:r>
            <w:r>
              <w:rPr>
                <w:sz w:val="20"/>
              </w:rPr>
              <w:t>canker)</w:t>
            </w:r>
          </w:p>
          <w:p w:rsidR="00C23EDE" w:rsidRDefault="0069087E">
            <w:pPr>
              <w:pStyle w:val="TableParagraph"/>
              <w:numPr>
                <w:ilvl w:val="0"/>
                <w:numId w:val="279"/>
              </w:numPr>
              <w:tabs>
                <w:tab w:val="left" w:pos="633"/>
              </w:tabs>
              <w:spacing w:before="1"/>
              <w:ind w:left="632" w:hanging="249"/>
              <w:rPr>
                <w:sz w:val="20"/>
              </w:rPr>
            </w:pPr>
            <w:r>
              <w:rPr>
                <w:i/>
                <w:sz w:val="20"/>
              </w:rPr>
              <w:t>Gremmeniella abietina (</w:t>
            </w:r>
            <w:r>
              <w:rPr>
                <w:sz w:val="20"/>
              </w:rPr>
              <w:t>Brunchorstia</w:t>
            </w:r>
            <w:r>
              <w:rPr>
                <w:spacing w:val="-6"/>
                <w:sz w:val="20"/>
              </w:rPr>
              <w:t xml:space="preserve"> </w:t>
            </w:r>
            <w:r>
              <w:rPr>
                <w:sz w:val="20"/>
              </w:rPr>
              <w:t>disease)</w:t>
            </w:r>
          </w:p>
          <w:p w:rsidR="00C23EDE" w:rsidRDefault="0069087E">
            <w:pPr>
              <w:pStyle w:val="TableParagraph"/>
              <w:numPr>
                <w:ilvl w:val="0"/>
                <w:numId w:val="279"/>
              </w:numPr>
              <w:tabs>
                <w:tab w:val="left" w:pos="667"/>
              </w:tabs>
              <w:ind w:left="666" w:hanging="283"/>
              <w:rPr>
                <w:sz w:val="20"/>
              </w:rPr>
            </w:pPr>
            <w:r>
              <w:rPr>
                <w:i/>
                <w:sz w:val="20"/>
              </w:rPr>
              <w:t xml:space="preserve">Phytophthora cryptogea </w:t>
            </w:r>
            <w:r>
              <w:rPr>
                <w:sz w:val="20"/>
              </w:rPr>
              <w:t>(Tomato foot rot)</w:t>
            </w:r>
          </w:p>
          <w:p w:rsidR="00C23EDE" w:rsidRDefault="0069087E">
            <w:pPr>
              <w:pStyle w:val="TableParagraph"/>
              <w:numPr>
                <w:ilvl w:val="0"/>
                <w:numId w:val="279"/>
              </w:numPr>
              <w:tabs>
                <w:tab w:val="left" w:pos="667"/>
              </w:tabs>
              <w:spacing w:before="1"/>
              <w:ind w:left="654" w:right="287" w:hanging="271"/>
              <w:rPr>
                <w:sz w:val="20"/>
              </w:rPr>
            </w:pPr>
            <w:r>
              <w:rPr>
                <w:i/>
                <w:sz w:val="20"/>
              </w:rPr>
              <w:t xml:space="preserve">Sirococcus conigenus </w:t>
            </w:r>
            <w:r>
              <w:rPr>
                <w:sz w:val="20"/>
              </w:rPr>
              <w:t>(Sirococcus blight</w:t>
            </w:r>
            <w:r>
              <w:rPr>
                <w:spacing w:val="-12"/>
                <w:sz w:val="20"/>
              </w:rPr>
              <w:t xml:space="preserve"> </w:t>
            </w:r>
            <w:r>
              <w:rPr>
                <w:sz w:val="20"/>
              </w:rPr>
              <w:t>of conifers)</w:t>
            </w:r>
          </w:p>
          <w:p w:rsidR="00C23EDE" w:rsidRDefault="0069087E">
            <w:pPr>
              <w:pStyle w:val="TableParagraph"/>
              <w:numPr>
                <w:ilvl w:val="0"/>
                <w:numId w:val="279"/>
              </w:numPr>
              <w:tabs>
                <w:tab w:val="left" w:pos="624"/>
              </w:tabs>
              <w:ind w:left="654" w:right="137" w:hanging="271"/>
              <w:rPr>
                <w:sz w:val="20"/>
              </w:rPr>
            </w:pPr>
            <w:r>
              <w:rPr>
                <w:i/>
                <w:sz w:val="20"/>
              </w:rPr>
              <w:t xml:space="preserve">Contarinia oregonensis </w:t>
            </w:r>
            <w:r>
              <w:rPr>
                <w:sz w:val="20"/>
              </w:rPr>
              <w:t>(Douglas-fir</w:t>
            </w:r>
            <w:r>
              <w:rPr>
                <w:spacing w:val="-16"/>
                <w:sz w:val="20"/>
              </w:rPr>
              <w:t xml:space="preserve"> </w:t>
            </w:r>
            <w:r>
              <w:rPr>
                <w:sz w:val="20"/>
              </w:rPr>
              <w:t>conegall midge)</w:t>
            </w:r>
          </w:p>
          <w:p w:rsidR="00C23EDE" w:rsidRDefault="0069087E">
            <w:pPr>
              <w:pStyle w:val="TableParagraph"/>
              <w:numPr>
                <w:ilvl w:val="0"/>
                <w:numId w:val="279"/>
              </w:numPr>
              <w:tabs>
                <w:tab w:val="left" w:pos="624"/>
              </w:tabs>
              <w:spacing w:line="209" w:lineRule="exact"/>
              <w:ind w:left="623" w:hanging="240"/>
              <w:rPr>
                <w:sz w:val="20"/>
              </w:rPr>
            </w:pPr>
            <w:r>
              <w:rPr>
                <w:i/>
                <w:sz w:val="20"/>
              </w:rPr>
              <w:t xml:space="preserve">Dioryctria abietivorella </w:t>
            </w:r>
            <w:r>
              <w:rPr>
                <w:sz w:val="20"/>
              </w:rPr>
              <w:t>(Fir</w:t>
            </w:r>
            <w:r>
              <w:rPr>
                <w:spacing w:val="-1"/>
                <w:sz w:val="20"/>
              </w:rPr>
              <w:t xml:space="preserve"> </w:t>
            </w:r>
            <w:r>
              <w:rPr>
                <w:sz w:val="20"/>
              </w:rPr>
              <w:t>coneworm)</w:t>
            </w:r>
          </w:p>
        </w:tc>
        <w:tc>
          <w:tcPr>
            <w:tcW w:w="2825"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10"/>
              <w:rPr>
                <w:sz w:val="19"/>
              </w:rPr>
            </w:pPr>
          </w:p>
          <w:p w:rsidR="00C23EDE" w:rsidRDefault="0069087E">
            <w:pPr>
              <w:pStyle w:val="TableParagraph"/>
              <w:ind w:left="103" w:right="17"/>
              <w:jc w:val="center"/>
              <w:rPr>
                <w:sz w:val="20"/>
              </w:rPr>
            </w:pPr>
            <w:r>
              <w:rPr>
                <w:sz w:val="20"/>
              </w:rPr>
              <w:t>Nil</w:t>
            </w:r>
          </w:p>
        </w:tc>
      </w:tr>
      <w:tr w:rsidR="00C23EDE">
        <w:trPr>
          <w:trHeight w:val="2070"/>
        </w:trPr>
        <w:tc>
          <w:tcPr>
            <w:tcW w:w="809" w:type="dxa"/>
          </w:tcPr>
          <w:p w:rsidR="00C23EDE" w:rsidRDefault="0069087E">
            <w:pPr>
              <w:pStyle w:val="TableParagraph"/>
              <w:spacing w:line="221" w:lineRule="exact"/>
              <w:ind w:left="205" w:right="195"/>
              <w:jc w:val="center"/>
              <w:rPr>
                <w:sz w:val="20"/>
              </w:rPr>
            </w:pPr>
            <w:r>
              <w:rPr>
                <w:sz w:val="20"/>
              </w:rPr>
              <w:t>556.</w:t>
            </w:r>
          </w:p>
        </w:tc>
        <w:tc>
          <w:tcPr>
            <w:tcW w:w="2539" w:type="dxa"/>
          </w:tcPr>
          <w:p w:rsidR="00C23EDE" w:rsidRDefault="0069087E">
            <w:pPr>
              <w:pStyle w:val="TableParagraph"/>
              <w:spacing w:line="221" w:lineRule="exact"/>
              <w:ind w:left="64"/>
              <w:rPr>
                <w:i/>
                <w:sz w:val="20"/>
              </w:rPr>
            </w:pPr>
            <w:r>
              <w:rPr>
                <w:i/>
                <w:sz w:val="20"/>
              </w:rPr>
              <w:t>Psidium cattleianum</w:t>
            </w:r>
          </w:p>
        </w:tc>
        <w:tc>
          <w:tcPr>
            <w:tcW w:w="1800" w:type="dxa"/>
          </w:tcPr>
          <w:p w:rsidR="00C23EDE" w:rsidRDefault="0069087E">
            <w:pPr>
              <w:pStyle w:val="TableParagraph"/>
              <w:spacing w:line="230" w:lineRule="auto"/>
              <w:ind w:left="76" w:right="182"/>
              <w:rPr>
                <w:sz w:val="20"/>
              </w:rPr>
            </w:pPr>
            <w:r>
              <w:rPr>
                <w:sz w:val="20"/>
              </w:rPr>
              <w:t>Plants/ cuttings for propagation</w:t>
            </w:r>
          </w:p>
        </w:tc>
        <w:tc>
          <w:tcPr>
            <w:tcW w:w="1730" w:type="dxa"/>
          </w:tcPr>
          <w:p w:rsidR="00C23EDE" w:rsidRDefault="0069087E">
            <w:pPr>
              <w:pStyle w:val="TableParagraph"/>
              <w:spacing w:line="221" w:lineRule="exact"/>
              <w:ind w:left="65"/>
              <w:rPr>
                <w:sz w:val="20"/>
              </w:rPr>
            </w:pPr>
            <w:r>
              <w:rPr>
                <w:sz w:val="20"/>
              </w:rPr>
              <w:t>Israel</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58"/>
              <w:ind w:right="2015"/>
              <w:jc w:val="right"/>
              <w:rPr>
                <w:sz w:val="20"/>
              </w:rPr>
            </w:pPr>
            <w:r>
              <w:rPr>
                <w:w w:val="95"/>
                <w:sz w:val="20"/>
              </w:rPr>
              <w:t>Nil</w:t>
            </w:r>
          </w:p>
        </w:tc>
        <w:tc>
          <w:tcPr>
            <w:tcW w:w="2825" w:type="dxa"/>
          </w:tcPr>
          <w:p w:rsidR="00C23EDE" w:rsidRDefault="0069087E">
            <w:pPr>
              <w:pStyle w:val="TableParagraph"/>
              <w:numPr>
                <w:ilvl w:val="0"/>
                <w:numId w:val="278"/>
              </w:numPr>
              <w:tabs>
                <w:tab w:val="left" w:pos="425"/>
              </w:tabs>
              <w:ind w:hanging="339"/>
              <w:rPr>
                <w:sz w:val="20"/>
              </w:rPr>
            </w:pPr>
            <w:r>
              <w:rPr>
                <w:sz w:val="20"/>
              </w:rPr>
              <w:t>Free from</w:t>
            </w:r>
            <w:r>
              <w:rPr>
                <w:spacing w:val="-5"/>
                <w:sz w:val="20"/>
              </w:rPr>
              <w:t xml:space="preserve"> </w:t>
            </w:r>
            <w:r>
              <w:rPr>
                <w:sz w:val="20"/>
              </w:rPr>
              <w:t>soil</w:t>
            </w:r>
          </w:p>
          <w:p w:rsidR="00C23EDE" w:rsidRDefault="0069087E">
            <w:pPr>
              <w:pStyle w:val="TableParagraph"/>
              <w:numPr>
                <w:ilvl w:val="0"/>
                <w:numId w:val="278"/>
              </w:numPr>
              <w:tabs>
                <w:tab w:val="left" w:pos="431"/>
              </w:tabs>
              <w:ind w:left="442" w:right="119" w:hanging="357"/>
              <w:rPr>
                <w:sz w:val="20"/>
              </w:rPr>
            </w:pPr>
            <w:r>
              <w:rPr>
                <w:sz w:val="20"/>
              </w:rPr>
              <w:t>Commercial imports</w:t>
            </w:r>
            <w:r>
              <w:rPr>
                <w:spacing w:val="-9"/>
                <w:sz w:val="20"/>
              </w:rPr>
              <w:t xml:space="preserve"> </w:t>
            </w:r>
            <w:r>
              <w:rPr>
                <w:sz w:val="20"/>
              </w:rPr>
              <w:t>subject to prior approval of Department of Agriculture, Cooperation and Farmers Welfare.</w:t>
            </w:r>
          </w:p>
          <w:p w:rsidR="00C23EDE" w:rsidRDefault="0069087E">
            <w:pPr>
              <w:pStyle w:val="TableParagraph"/>
              <w:numPr>
                <w:ilvl w:val="0"/>
                <w:numId w:val="278"/>
              </w:numPr>
              <w:tabs>
                <w:tab w:val="left" w:pos="436"/>
              </w:tabs>
              <w:spacing w:before="3" w:line="230" w:lineRule="exact"/>
              <w:ind w:left="442" w:right="241" w:hanging="357"/>
              <w:rPr>
                <w:sz w:val="20"/>
              </w:rPr>
            </w:pPr>
            <w:r>
              <w:rPr>
                <w:sz w:val="20"/>
              </w:rPr>
              <w:t>Post-entry quarantine for</w:t>
            </w:r>
            <w:r>
              <w:rPr>
                <w:spacing w:val="-9"/>
                <w:sz w:val="20"/>
              </w:rPr>
              <w:t xml:space="preserve"> </w:t>
            </w:r>
            <w:r>
              <w:rPr>
                <w:sz w:val="20"/>
              </w:rPr>
              <w:t>a growing period of 6-9 months.</w:t>
            </w:r>
          </w:p>
        </w:tc>
      </w:tr>
      <w:tr w:rsidR="00C23EDE">
        <w:trPr>
          <w:trHeight w:val="2069"/>
        </w:trPr>
        <w:tc>
          <w:tcPr>
            <w:tcW w:w="809" w:type="dxa"/>
          </w:tcPr>
          <w:p w:rsidR="00C23EDE" w:rsidRDefault="0069087E">
            <w:pPr>
              <w:pStyle w:val="TableParagraph"/>
              <w:spacing w:line="219" w:lineRule="exact"/>
              <w:ind w:left="205" w:right="195"/>
              <w:jc w:val="center"/>
              <w:rPr>
                <w:sz w:val="20"/>
              </w:rPr>
            </w:pPr>
            <w:r>
              <w:rPr>
                <w:sz w:val="20"/>
              </w:rPr>
              <w:t>557.</w:t>
            </w:r>
          </w:p>
        </w:tc>
        <w:tc>
          <w:tcPr>
            <w:tcW w:w="2539" w:type="dxa"/>
          </w:tcPr>
          <w:p w:rsidR="00C23EDE" w:rsidRDefault="0069087E">
            <w:pPr>
              <w:pStyle w:val="TableParagraph"/>
              <w:spacing w:line="219" w:lineRule="exact"/>
              <w:ind w:left="64"/>
              <w:rPr>
                <w:i/>
                <w:sz w:val="20"/>
              </w:rPr>
            </w:pPr>
            <w:r>
              <w:rPr>
                <w:i/>
                <w:sz w:val="20"/>
              </w:rPr>
              <w:t>Psidium friedrichsthalia</w:t>
            </w:r>
          </w:p>
        </w:tc>
        <w:tc>
          <w:tcPr>
            <w:tcW w:w="1800" w:type="dxa"/>
          </w:tcPr>
          <w:p w:rsidR="00C23EDE" w:rsidRDefault="0069087E">
            <w:pPr>
              <w:pStyle w:val="TableParagraph"/>
              <w:spacing w:line="230" w:lineRule="auto"/>
              <w:ind w:left="76" w:right="182"/>
              <w:rPr>
                <w:sz w:val="20"/>
              </w:rPr>
            </w:pPr>
            <w:r>
              <w:rPr>
                <w:sz w:val="20"/>
              </w:rPr>
              <w:t>Plants/ cuttings for propagation</w:t>
            </w:r>
          </w:p>
        </w:tc>
        <w:tc>
          <w:tcPr>
            <w:tcW w:w="1730" w:type="dxa"/>
          </w:tcPr>
          <w:p w:rsidR="00C23EDE" w:rsidRDefault="0069087E">
            <w:pPr>
              <w:pStyle w:val="TableParagraph"/>
              <w:spacing w:line="219" w:lineRule="exact"/>
              <w:ind w:left="65"/>
              <w:rPr>
                <w:sz w:val="20"/>
              </w:rPr>
            </w:pPr>
            <w:r>
              <w:rPr>
                <w:sz w:val="20"/>
              </w:rPr>
              <w:t>Israel</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54"/>
              <w:ind w:right="2015"/>
              <w:jc w:val="right"/>
              <w:rPr>
                <w:sz w:val="20"/>
              </w:rPr>
            </w:pPr>
            <w:r>
              <w:rPr>
                <w:w w:val="95"/>
                <w:sz w:val="20"/>
              </w:rPr>
              <w:t>Nil</w:t>
            </w:r>
          </w:p>
        </w:tc>
        <w:tc>
          <w:tcPr>
            <w:tcW w:w="2825" w:type="dxa"/>
          </w:tcPr>
          <w:p w:rsidR="00C23EDE" w:rsidRDefault="0069087E">
            <w:pPr>
              <w:pStyle w:val="TableParagraph"/>
              <w:numPr>
                <w:ilvl w:val="0"/>
                <w:numId w:val="277"/>
              </w:numPr>
              <w:tabs>
                <w:tab w:val="left" w:pos="466"/>
              </w:tabs>
              <w:spacing w:line="228" w:lineRule="exact"/>
              <w:ind w:hanging="339"/>
              <w:rPr>
                <w:sz w:val="20"/>
              </w:rPr>
            </w:pPr>
            <w:r>
              <w:rPr>
                <w:sz w:val="20"/>
              </w:rPr>
              <w:t>Free from</w:t>
            </w:r>
            <w:r>
              <w:rPr>
                <w:spacing w:val="-5"/>
                <w:sz w:val="20"/>
              </w:rPr>
              <w:t xml:space="preserve"> </w:t>
            </w:r>
            <w:r>
              <w:rPr>
                <w:sz w:val="20"/>
              </w:rPr>
              <w:t>soil.</w:t>
            </w:r>
          </w:p>
          <w:p w:rsidR="00C23EDE" w:rsidRDefault="0069087E">
            <w:pPr>
              <w:pStyle w:val="TableParagraph"/>
              <w:numPr>
                <w:ilvl w:val="0"/>
                <w:numId w:val="277"/>
              </w:numPr>
              <w:tabs>
                <w:tab w:val="left" w:pos="472"/>
              </w:tabs>
              <w:spacing w:before="1"/>
              <w:ind w:left="486" w:right="78" w:hanging="360"/>
              <w:rPr>
                <w:sz w:val="20"/>
              </w:rPr>
            </w:pPr>
            <w:r>
              <w:rPr>
                <w:sz w:val="20"/>
              </w:rPr>
              <w:t>Commercial imports</w:t>
            </w:r>
            <w:r>
              <w:rPr>
                <w:spacing w:val="-9"/>
                <w:sz w:val="20"/>
              </w:rPr>
              <w:t xml:space="preserve"> </w:t>
            </w:r>
            <w:r>
              <w:rPr>
                <w:sz w:val="20"/>
              </w:rPr>
              <w:t>subject to prior approval of Department of Agriculture, Cooperation and Farmers Welfare.</w:t>
            </w:r>
          </w:p>
          <w:p w:rsidR="00C23EDE" w:rsidRDefault="0069087E">
            <w:pPr>
              <w:pStyle w:val="TableParagraph"/>
              <w:numPr>
                <w:ilvl w:val="0"/>
                <w:numId w:val="277"/>
              </w:numPr>
              <w:tabs>
                <w:tab w:val="left" w:pos="477"/>
              </w:tabs>
              <w:spacing w:line="230" w:lineRule="exact"/>
              <w:ind w:left="476" w:hanging="350"/>
              <w:rPr>
                <w:sz w:val="20"/>
              </w:rPr>
            </w:pPr>
            <w:r>
              <w:rPr>
                <w:sz w:val="20"/>
              </w:rPr>
              <w:t>Post-entry quarantine for</w:t>
            </w:r>
            <w:r>
              <w:rPr>
                <w:spacing w:val="-5"/>
                <w:sz w:val="20"/>
              </w:rPr>
              <w:t xml:space="preserve"> </w:t>
            </w:r>
            <w:r>
              <w:rPr>
                <w:sz w:val="20"/>
              </w:rPr>
              <w:t>a</w:t>
            </w:r>
          </w:p>
          <w:p w:rsidR="00C23EDE" w:rsidRDefault="0069087E">
            <w:pPr>
              <w:pStyle w:val="TableParagraph"/>
              <w:spacing w:before="4" w:line="228" w:lineRule="exact"/>
              <w:ind w:left="510" w:right="524"/>
              <w:rPr>
                <w:sz w:val="20"/>
              </w:rPr>
            </w:pPr>
            <w:r>
              <w:rPr>
                <w:sz w:val="20"/>
              </w:rPr>
              <w:t>growing period of 6-9 months.</w:t>
            </w:r>
          </w:p>
        </w:tc>
      </w:tr>
    </w:tbl>
    <w:p w:rsidR="00C23EDE" w:rsidRDefault="00C23EDE">
      <w:pPr>
        <w:spacing w:line="228" w:lineRule="exact"/>
        <w:rPr>
          <w:sz w:val="20"/>
        </w:rPr>
        <w:sectPr w:rsidR="00C23EDE">
          <w:pgSz w:w="15840" w:h="12240" w:orient="landscape"/>
          <w:pgMar w:top="1140" w:right="320" w:bottom="320" w:left="600" w:header="0" w:footer="139" w:gutter="0"/>
          <w:cols w:space="720"/>
        </w:sectPr>
      </w:pPr>
    </w:p>
    <w:p w:rsidR="00C23EDE" w:rsidRDefault="00D03194">
      <w:pPr>
        <w:pStyle w:val="BodyText"/>
        <w:spacing w:before="9"/>
        <w:rPr>
          <w:sz w:val="22"/>
        </w:rPr>
      </w:pPr>
      <w:r w:rsidRPr="00D03194">
        <w:lastRenderedPageBreak/>
        <w:pict>
          <v:rect id="_x0000_s2065" style="position:absolute;margin-left:52.2pt;margin-top:400.1pt;width:.95pt;height:1.05pt;z-index:-251669504;mso-position-horizontal-relative:page;mso-position-vertical-relative:page" fillcolor="black" stroked="f">
            <w10:wrap anchorx="page" anchory="page"/>
          </v:rect>
        </w:pict>
      </w:r>
      <w:r w:rsidRPr="00D03194">
        <w:pict>
          <v:rect id="_x0000_s2064" style="position:absolute;margin-left:89.75pt;margin-top:400.1pt;width:1pt;height:1.05pt;z-index:-251668480;mso-position-horizontal-relative:page;mso-position-vertical-relative:page" fillcolor="black" stroked="f">
            <w10:wrap anchorx="page" anchory="page"/>
          </v:rect>
        </w:pic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3909"/>
        </w:trPr>
        <w:tc>
          <w:tcPr>
            <w:tcW w:w="809" w:type="dxa"/>
            <w:vMerge w:val="restart"/>
          </w:tcPr>
          <w:p w:rsidR="00C23EDE" w:rsidRDefault="0069087E">
            <w:pPr>
              <w:pStyle w:val="TableParagraph"/>
              <w:ind w:left="227"/>
              <w:rPr>
                <w:sz w:val="20"/>
              </w:rPr>
            </w:pPr>
            <w:r>
              <w:rPr>
                <w:sz w:val="20"/>
              </w:rPr>
              <w:t>558.</w:t>
            </w:r>
          </w:p>
        </w:tc>
        <w:tc>
          <w:tcPr>
            <w:tcW w:w="2539" w:type="dxa"/>
            <w:vMerge w:val="restart"/>
          </w:tcPr>
          <w:p w:rsidR="00C23EDE" w:rsidRDefault="0069087E">
            <w:pPr>
              <w:pStyle w:val="TableParagraph"/>
              <w:ind w:left="64"/>
              <w:rPr>
                <w:i/>
                <w:sz w:val="20"/>
              </w:rPr>
            </w:pPr>
            <w:r>
              <w:rPr>
                <w:i/>
                <w:sz w:val="20"/>
              </w:rPr>
              <w:t>Psidium guajava</w:t>
            </w:r>
          </w:p>
          <w:p w:rsidR="00C23EDE" w:rsidRDefault="0069087E">
            <w:pPr>
              <w:pStyle w:val="TableParagraph"/>
              <w:ind w:left="64"/>
              <w:rPr>
                <w:sz w:val="20"/>
              </w:rPr>
            </w:pPr>
            <w:r>
              <w:rPr>
                <w:sz w:val="20"/>
              </w:rPr>
              <w:t>(Guava)</w:t>
            </w:r>
          </w:p>
        </w:tc>
        <w:tc>
          <w:tcPr>
            <w:tcW w:w="1800" w:type="dxa"/>
          </w:tcPr>
          <w:p w:rsidR="00C23EDE" w:rsidRDefault="0069087E">
            <w:pPr>
              <w:pStyle w:val="TableParagraph"/>
              <w:ind w:left="156" w:right="587" w:hanging="152"/>
              <w:rPr>
                <w:sz w:val="20"/>
              </w:rPr>
            </w:pPr>
            <w:r>
              <w:rPr>
                <w:sz w:val="20"/>
              </w:rPr>
              <w:t xml:space="preserve">(i) Fruits for </w:t>
            </w:r>
            <w:r>
              <w:rPr>
                <w:w w:val="95"/>
                <w:sz w:val="20"/>
              </w:rPr>
              <w:t>consumption</w:t>
            </w:r>
          </w:p>
        </w:tc>
        <w:tc>
          <w:tcPr>
            <w:tcW w:w="1730" w:type="dxa"/>
          </w:tcPr>
          <w:p w:rsidR="00C23EDE" w:rsidRDefault="0069087E">
            <w:pPr>
              <w:pStyle w:val="TableParagraph"/>
              <w:ind w:left="65"/>
              <w:rPr>
                <w:sz w:val="20"/>
              </w:rPr>
            </w:pPr>
            <w:r>
              <w:rPr>
                <w:sz w:val="20"/>
              </w:rPr>
              <w:t>Thailand</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276"/>
              </w:numPr>
              <w:tabs>
                <w:tab w:val="left" w:pos="640"/>
              </w:tabs>
              <w:spacing w:line="229" w:lineRule="exact"/>
              <w:rPr>
                <w:sz w:val="20"/>
              </w:rPr>
            </w:pPr>
            <w:r>
              <w:rPr>
                <w:i/>
                <w:sz w:val="20"/>
              </w:rPr>
              <w:t xml:space="preserve">Bactrocera papayae </w:t>
            </w:r>
            <w:r>
              <w:rPr>
                <w:sz w:val="20"/>
              </w:rPr>
              <w:t>(papaya fruit fly)</w:t>
            </w:r>
          </w:p>
          <w:p w:rsidR="00C23EDE" w:rsidRDefault="0069087E">
            <w:pPr>
              <w:pStyle w:val="TableParagraph"/>
              <w:numPr>
                <w:ilvl w:val="0"/>
                <w:numId w:val="276"/>
              </w:numPr>
              <w:tabs>
                <w:tab w:val="left" w:pos="703"/>
              </w:tabs>
              <w:spacing w:line="229" w:lineRule="exact"/>
              <w:ind w:left="702" w:hanging="336"/>
              <w:rPr>
                <w:i/>
                <w:sz w:val="20"/>
              </w:rPr>
            </w:pPr>
            <w:r>
              <w:rPr>
                <w:i/>
                <w:sz w:val="20"/>
              </w:rPr>
              <w:t>Bactrocera prifoliae</w:t>
            </w:r>
          </w:p>
        </w:tc>
        <w:tc>
          <w:tcPr>
            <w:tcW w:w="2825" w:type="dxa"/>
          </w:tcPr>
          <w:p w:rsidR="00C23EDE" w:rsidRDefault="0069087E">
            <w:pPr>
              <w:pStyle w:val="TableParagraph"/>
              <w:numPr>
                <w:ilvl w:val="0"/>
                <w:numId w:val="275"/>
              </w:numPr>
              <w:tabs>
                <w:tab w:val="left" w:pos="425"/>
              </w:tabs>
              <w:ind w:right="101" w:hanging="357"/>
              <w:rPr>
                <w:sz w:val="20"/>
              </w:rPr>
            </w:pPr>
            <w:r>
              <w:rPr>
                <w:sz w:val="20"/>
              </w:rPr>
              <w:t xml:space="preserve">Pest free area status for </w:t>
            </w:r>
            <w:r>
              <w:rPr>
                <w:i/>
                <w:sz w:val="20"/>
              </w:rPr>
              <w:t xml:space="preserve">Bactrocera papaya </w:t>
            </w:r>
            <w:r>
              <w:rPr>
                <w:sz w:val="20"/>
              </w:rPr>
              <w:t xml:space="preserve">(Papaya fruit fly) and </w:t>
            </w:r>
            <w:r>
              <w:rPr>
                <w:i/>
                <w:sz w:val="20"/>
              </w:rPr>
              <w:t xml:space="preserve">Bactrocera prifoliae </w:t>
            </w:r>
            <w:r>
              <w:rPr>
                <w:sz w:val="20"/>
              </w:rPr>
              <w:t>as per</w:t>
            </w:r>
            <w:r>
              <w:rPr>
                <w:spacing w:val="-18"/>
                <w:sz w:val="20"/>
              </w:rPr>
              <w:t xml:space="preserve"> </w:t>
            </w:r>
            <w:r>
              <w:rPr>
                <w:sz w:val="20"/>
              </w:rPr>
              <w:t>international standards</w:t>
            </w:r>
            <w:r>
              <w:rPr>
                <w:spacing w:val="-2"/>
                <w:sz w:val="20"/>
              </w:rPr>
              <w:t xml:space="preserve"> </w:t>
            </w:r>
            <w:r>
              <w:rPr>
                <w:sz w:val="20"/>
              </w:rPr>
              <w:t>or</w:t>
            </w:r>
          </w:p>
          <w:p w:rsidR="00C23EDE" w:rsidRDefault="0069087E">
            <w:pPr>
              <w:pStyle w:val="TableParagraph"/>
              <w:numPr>
                <w:ilvl w:val="0"/>
                <w:numId w:val="275"/>
              </w:numPr>
              <w:tabs>
                <w:tab w:val="left" w:pos="431"/>
              </w:tabs>
              <w:spacing w:before="2" w:line="237" w:lineRule="auto"/>
              <w:ind w:right="131" w:hanging="357"/>
              <w:rPr>
                <w:sz w:val="20"/>
              </w:rPr>
            </w:pPr>
            <w:r>
              <w:rPr>
                <w:sz w:val="20"/>
              </w:rPr>
              <w:t>Methyl bromide fumigation @ 32 g/m</w:t>
            </w:r>
            <w:r>
              <w:rPr>
                <w:position w:val="7"/>
                <w:sz w:val="13"/>
              </w:rPr>
              <w:t xml:space="preserve">3 </w:t>
            </w:r>
            <w:r>
              <w:rPr>
                <w:sz w:val="20"/>
              </w:rPr>
              <w:t>for 3½ hrs at 21</w:t>
            </w:r>
            <w:r>
              <w:rPr>
                <w:position w:val="7"/>
                <w:sz w:val="13"/>
              </w:rPr>
              <w:t>0</w:t>
            </w:r>
            <w:r>
              <w:rPr>
                <w:sz w:val="20"/>
              </w:rPr>
              <w:t>C or above or</w:t>
            </w:r>
            <w:r>
              <w:rPr>
                <w:spacing w:val="-11"/>
                <w:sz w:val="20"/>
              </w:rPr>
              <w:t xml:space="preserve"> </w:t>
            </w:r>
            <w:r>
              <w:rPr>
                <w:sz w:val="20"/>
              </w:rPr>
              <w:t>equivalent thereof</w:t>
            </w:r>
            <w:r>
              <w:rPr>
                <w:spacing w:val="-3"/>
                <w:sz w:val="20"/>
              </w:rPr>
              <w:t xml:space="preserve"> </w:t>
            </w:r>
            <w:r>
              <w:rPr>
                <w:sz w:val="20"/>
              </w:rPr>
              <w:t>or</w:t>
            </w:r>
          </w:p>
          <w:p w:rsidR="00C23EDE" w:rsidRDefault="0069087E">
            <w:pPr>
              <w:pStyle w:val="TableParagraph"/>
              <w:numPr>
                <w:ilvl w:val="0"/>
                <w:numId w:val="275"/>
              </w:numPr>
              <w:tabs>
                <w:tab w:val="left" w:pos="386"/>
              </w:tabs>
              <w:spacing w:line="237" w:lineRule="auto"/>
              <w:ind w:right="66" w:hanging="357"/>
              <w:rPr>
                <w:sz w:val="20"/>
              </w:rPr>
            </w:pPr>
            <w:r>
              <w:rPr>
                <w:sz w:val="20"/>
              </w:rPr>
              <w:t>Pre-shipment cold treatment at 0</w:t>
            </w:r>
            <w:r>
              <w:rPr>
                <w:position w:val="7"/>
                <w:sz w:val="13"/>
              </w:rPr>
              <w:t>0</w:t>
            </w:r>
            <w:r>
              <w:rPr>
                <w:sz w:val="20"/>
              </w:rPr>
              <w:t>C or below for 13 days; 0.55</w:t>
            </w:r>
            <w:r>
              <w:rPr>
                <w:position w:val="7"/>
                <w:sz w:val="13"/>
              </w:rPr>
              <w:t>0</w:t>
            </w:r>
            <w:r>
              <w:rPr>
                <w:sz w:val="20"/>
              </w:rPr>
              <w:t xml:space="preserve">C or below for 14 </w:t>
            </w:r>
            <w:r>
              <w:rPr>
                <w:spacing w:val="-5"/>
                <w:sz w:val="20"/>
              </w:rPr>
              <w:t xml:space="preserve">days; </w:t>
            </w:r>
            <w:r>
              <w:rPr>
                <w:sz w:val="20"/>
              </w:rPr>
              <w:t>1.1</w:t>
            </w:r>
            <w:r>
              <w:rPr>
                <w:position w:val="7"/>
                <w:sz w:val="13"/>
              </w:rPr>
              <w:t>0</w:t>
            </w:r>
            <w:r>
              <w:rPr>
                <w:sz w:val="20"/>
              </w:rPr>
              <w:t xml:space="preserve">C or below for 18 days plus in-transit refrigeration against </w:t>
            </w:r>
            <w:r>
              <w:rPr>
                <w:i/>
                <w:sz w:val="20"/>
              </w:rPr>
              <w:t xml:space="preserve">Bactrocera papayae </w:t>
            </w:r>
            <w:r>
              <w:rPr>
                <w:sz w:val="20"/>
              </w:rPr>
              <w:t>(papaya fruit fly)</w:t>
            </w:r>
            <w:r>
              <w:rPr>
                <w:spacing w:val="-1"/>
                <w:sz w:val="20"/>
              </w:rPr>
              <w:t xml:space="preserve"> </w:t>
            </w:r>
            <w:r>
              <w:rPr>
                <w:sz w:val="20"/>
              </w:rPr>
              <w:t>and</w:t>
            </w:r>
          </w:p>
          <w:p w:rsidR="00C23EDE" w:rsidRDefault="0069087E">
            <w:pPr>
              <w:pStyle w:val="TableParagraph"/>
              <w:spacing w:line="210" w:lineRule="exact"/>
              <w:ind w:left="442"/>
              <w:rPr>
                <w:sz w:val="20"/>
              </w:rPr>
            </w:pPr>
            <w:r>
              <w:rPr>
                <w:i/>
                <w:sz w:val="20"/>
              </w:rPr>
              <w:t>Bactrocera prifoliae</w:t>
            </w:r>
            <w:r>
              <w:rPr>
                <w:sz w:val="20"/>
              </w:rPr>
              <w:t>.</w:t>
            </w:r>
          </w:p>
        </w:tc>
      </w:tr>
      <w:tr w:rsidR="00C23EDE">
        <w:trPr>
          <w:trHeight w:val="2003"/>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264" w:right="550" w:hanging="209"/>
              <w:rPr>
                <w:sz w:val="20"/>
              </w:rPr>
            </w:pPr>
            <w:r>
              <w:rPr>
                <w:sz w:val="20"/>
              </w:rPr>
              <w:t>(ii) Plants for propagation</w:t>
            </w:r>
          </w:p>
        </w:tc>
        <w:tc>
          <w:tcPr>
            <w:tcW w:w="1730" w:type="dxa"/>
          </w:tcPr>
          <w:p w:rsidR="00C23EDE" w:rsidRDefault="0069087E">
            <w:pPr>
              <w:pStyle w:val="TableParagraph"/>
              <w:spacing w:line="218" w:lineRule="exact"/>
              <w:ind w:left="65"/>
              <w:rPr>
                <w:sz w:val="20"/>
              </w:rPr>
            </w:pPr>
            <w:r>
              <w:rPr>
                <w:sz w:val="20"/>
              </w:rPr>
              <w:t>Thailand</w:t>
            </w:r>
          </w:p>
        </w:tc>
        <w:tc>
          <w:tcPr>
            <w:tcW w:w="4429" w:type="dxa"/>
          </w:tcPr>
          <w:p w:rsidR="00C23EDE" w:rsidRDefault="0069087E">
            <w:pPr>
              <w:pStyle w:val="TableParagraph"/>
              <w:spacing w:line="218" w:lineRule="exact"/>
              <w:ind w:left="65"/>
              <w:rPr>
                <w:sz w:val="20"/>
              </w:rPr>
            </w:pPr>
            <w:r>
              <w:rPr>
                <w:sz w:val="20"/>
              </w:rPr>
              <w:t xml:space="preserve">Free from </w:t>
            </w:r>
            <w:r>
              <w:rPr>
                <w:i/>
                <w:sz w:val="20"/>
              </w:rPr>
              <w:t xml:space="preserve">Chondracris rosea </w:t>
            </w:r>
            <w:r>
              <w:rPr>
                <w:sz w:val="20"/>
              </w:rPr>
              <w:t>( Citrus locust)</w:t>
            </w:r>
          </w:p>
        </w:tc>
        <w:tc>
          <w:tcPr>
            <w:tcW w:w="2825" w:type="dxa"/>
          </w:tcPr>
          <w:p w:rsidR="00C23EDE" w:rsidRDefault="0069087E">
            <w:pPr>
              <w:pStyle w:val="TableParagraph"/>
              <w:numPr>
                <w:ilvl w:val="0"/>
                <w:numId w:val="274"/>
              </w:numPr>
              <w:tabs>
                <w:tab w:val="left" w:pos="425"/>
              </w:tabs>
              <w:spacing w:line="218" w:lineRule="exact"/>
              <w:ind w:hanging="339"/>
              <w:rPr>
                <w:sz w:val="20"/>
              </w:rPr>
            </w:pPr>
            <w:r>
              <w:rPr>
                <w:sz w:val="20"/>
              </w:rPr>
              <w:t>Free from</w:t>
            </w:r>
            <w:r>
              <w:rPr>
                <w:spacing w:val="-5"/>
                <w:sz w:val="20"/>
              </w:rPr>
              <w:t xml:space="preserve"> </w:t>
            </w:r>
            <w:r>
              <w:rPr>
                <w:sz w:val="20"/>
              </w:rPr>
              <w:t>soil.</w:t>
            </w:r>
          </w:p>
          <w:p w:rsidR="00C23EDE" w:rsidRDefault="0069087E">
            <w:pPr>
              <w:pStyle w:val="TableParagraph"/>
              <w:numPr>
                <w:ilvl w:val="0"/>
                <w:numId w:val="274"/>
              </w:numPr>
              <w:tabs>
                <w:tab w:val="left" w:pos="431"/>
              </w:tabs>
              <w:ind w:left="442" w:right="184" w:hanging="357"/>
              <w:rPr>
                <w:sz w:val="20"/>
              </w:rPr>
            </w:pPr>
            <w:r>
              <w:rPr>
                <w:sz w:val="20"/>
              </w:rPr>
              <w:t>Post entry quarantine growing for a period of 10- 12 months.</w:t>
            </w:r>
          </w:p>
          <w:p w:rsidR="00C23EDE" w:rsidRDefault="0069087E">
            <w:pPr>
              <w:pStyle w:val="TableParagraph"/>
              <w:numPr>
                <w:ilvl w:val="0"/>
                <w:numId w:val="274"/>
              </w:numPr>
              <w:tabs>
                <w:tab w:val="left" w:pos="436"/>
              </w:tabs>
              <w:spacing w:line="228" w:lineRule="auto"/>
              <w:ind w:left="442" w:right="112" w:hanging="357"/>
              <w:rPr>
                <w:sz w:val="20"/>
              </w:rPr>
            </w:pPr>
            <w:r>
              <w:rPr>
                <w:sz w:val="20"/>
              </w:rPr>
              <w:t>Commercial imports</w:t>
            </w:r>
            <w:r>
              <w:rPr>
                <w:spacing w:val="-14"/>
                <w:sz w:val="20"/>
              </w:rPr>
              <w:t xml:space="preserve"> </w:t>
            </w:r>
            <w:r>
              <w:rPr>
                <w:sz w:val="20"/>
              </w:rPr>
              <w:t>subject to prior approval of Department of Agriculture, Cooperation and</w:t>
            </w:r>
            <w:r>
              <w:rPr>
                <w:spacing w:val="-2"/>
                <w:sz w:val="20"/>
              </w:rPr>
              <w:t xml:space="preserve"> </w:t>
            </w:r>
            <w:r>
              <w:rPr>
                <w:sz w:val="20"/>
              </w:rPr>
              <w:t>Farmers</w:t>
            </w:r>
          </w:p>
          <w:p w:rsidR="00C23EDE" w:rsidRDefault="0069087E">
            <w:pPr>
              <w:pStyle w:val="TableParagraph"/>
              <w:spacing w:line="202" w:lineRule="exact"/>
              <w:ind w:left="442"/>
              <w:rPr>
                <w:sz w:val="20"/>
              </w:rPr>
            </w:pPr>
            <w:r>
              <w:rPr>
                <w:sz w:val="20"/>
              </w:rPr>
              <w:t>Welfare</w:t>
            </w:r>
          </w:p>
        </w:tc>
      </w:tr>
      <w:tr w:rsidR="00C23EDE">
        <w:trPr>
          <w:trHeight w:val="460"/>
        </w:trPr>
        <w:tc>
          <w:tcPr>
            <w:tcW w:w="809" w:type="dxa"/>
          </w:tcPr>
          <w:p w:rsidR="00C23EDE" w:rsidRDefault="0069087E">
            <w:pPr>
              <w:pStyle w:val="TableParagraph"/>
              <w:spacing w:line="216" w:lineRule="exact"/>
              <w:ind w:left="205" w:right="195"/>
              <w:jc w:val="center"/>
              <w:rPr>
                <w:sz w:val="20"/>
              </w:rPr>
            </w:pPr>
            <w:r>
              <w:rPr>
                <w:sz w:val="20"/>
              </w:rPr>
              <w:t>559.</w:t>
            </w:r>
          </w:p>
        </w:tc>
        <w:tc>
          <w:tcPr>
            <w:tcW w:w="2539" w:type="dxa"/>
          </w:tcPr>
          <w:p w:rsidR="00C23EDE" w:rsidRDefault="0069087E">
            <w:pPr>
              <w:pStyle w:val="TableParagraph"/>
              <w:ind w:left="64"/>
              <w:rPr>
                <w:i/>
                <w:sz w:val="20"/>
              </w:rPr>
            </w:pPr>
            <w:r>
              <w:rPr>
                <w:i/>
                <w:sz w:val="20"/>
              </w:rPr>
              <w:t>Pteris</w:t>
            </w:r>
          </w:p>
          <w:p w:rsidR="00C23EDE" w:rsidRDefault="0069087E">
            <w:pPr>
              <w:pStyle w:val="TableParagraph"/>
              <w:spacing w:line="210" w:lineRule="exact"/>
              <w:ind w:left="64"/>
              <w:rPr>
                <w:sz w:val="20"/>
              </w:rPr>
            </w:pPr>
            <w:r>
              <w:rPr>
                <w:sz w:val="20"/>
              </w:rPr>
              <w:t>(Pteris)</w:t>
            </w:r>
          </w:p>
        </w:tc>
        <w:tc>
          <w:tcPr>
            <w:tcW w:w="1800" w:type="dxa"/>
          </w:tcPr>
          <w:p w:rsidR="00C23EDE" w:rsidRDefault="0069087E">
            <w:pPr>
              <w:pStyle w:val="TableParagraph"/>
              <w:spacing w:line="230" w:lineRule="atLeast"/>
              <w:ind w:left="62" w:right="741"/>
              <w:rPr>
                <w:sz w:val="20"/>
              </w:rPr>
            </w:pPr>
            <w:r>
              <w:rPr>
                <w:sz w:val="20"/>
              </w:rPr>
              <w:t>Plants for Propagation</w:t>
            </w:r>
          </w:p>
        </w:tc>
        <w:tc>
          <w:tcPr>
            <w:tcW w:w="1730" w:type="dxa"/>
          </w:tcPr>
          <w:p w:rsidR="00C23EDE" w:rsidRDefault="0069087E">
            <w:pPr>
              <w:pStyle w:val="TableParagraph"/>
              <w:spacing w:line="216" w:lineRule="exact"/>
              <w:ind w:left="65"/>
              <w:rPr>
                <w:sz w:val="20"/>
              </w:rPr>
            </w:pPr>
            <w:r>
              <w:rPr>
                <w:sz w:val="20"/>
              </w:rPr>
              <w:t>Asia</w:t>
            </w:r>
          </w:p>
        </w:tc>
        <w:tc>
          <w:tcPr>
            <w:tcW w:w="4429" w:type="dxa"/>
          </w:tcPr>
          <w:p w:rsidR="00C23EDE" w:rsidRDefault="0069087E">
            <w:pPr>
              <w:pStyle w:val="TableParagraph"/>
              <w:spacing w:before="108"/>
              <w:ind w:left="204" w:right="132"/>
              <w:jc w:val="center"/>
              <w:rPr>
                <w:sz w:val="20"/>
              </w:rPr>
            </w:pPr>
            <w:r>
              <w:rPr>
                <w:sz w:val="20"/>
              </w:rPr>
              <w:t>Nil</w:t>
            </w:r>
          </w:p>
        </w:tc>
        <w:tc>
          <w:tcPr>
            <w:tcW w:w="2825" w:type="dxa"/>
          </w:tcPr>
          <w:p w:rsidR="00C23EDE" w:rsidRDefault="0069087E">
            <w:pPr>
              <w:pStyle w:val="TableParagraph"/>
              <w:spacing w:line="230" w:lineRule="atLeast"/>
              <w:ind w:left="85" w:right="10"/>
              <w:rPr>
                <w:sz w:val="20"/>
              </w:rPr>
            </w:pPr>
            <w:r>
              <w:rPr>
                <w:sz w:val="20"/>
              </w:rPr>
              <w:t>Post-entry quarantine for a period of 45 days.</w:t>
            </w:r>
          </w:p>
        </w:tc>
      </w:tr>
      <w:tr w:rsidR="00C23EDE">
        <w:trPr>
          <w:trHeight w:val="681"/>
        </w:trPr>
        <w:tc>
          <w:tcPr>
            <w:tcW w:w="809" w:type="dxa"/>
          </w:tcPr>
          <w:p w:rsidR="00C23EDE" w:rsidRDefault="0069087E">
            <w:pPr>
              <w:pStyle w:val="TableParagraph"/>
              <w:spacing w:line="218" w:lineRule="exact"/>
              <w:ind w:left="205" w:right="195"/>
              <w:jc w:val="center"/>
              <w:rPr>
                <w:sz w:val="20"/>
              </w:rPr>
            </w:pPr>
            <w:r>
              <w:rPr>
                <w:sz w:val="20"/>
              </w:rPr>
              <w:t>560.</w:t>
            </w:r>
          </w:p>
        </w:tc>
        <w:tc>
          <w:tcPr>
            <w:tcW w:w="2539" w:type="dxa"/>
          </w:tcPr>
          <w:p w:rsidR="00C23EDE" w:rsidRDefault="0069087E">
            <w:pPr>
              <w:pStyle w:val="TableParagraph"/>
              <w:spacing w:line="218" w:lineRule="exact"/>
              <w:ind w:left="64"/>
              <w:rPr>
                <w:i/>
                <w:sz w:val="20"/>
              </w:rPr>
            </w:pPr>
            <w:r>
              <w:rPr>
                <w:i/>
                <w:sz w:val="20"/>
              </w:rPr>
              <w:t>Ptilotus spp.</w:t>
            </w:r>
          </w:p>
        </w:tc>
        <w:tc>
          <w:tcPr>
            <w:tcW w:w="1800" w:type="dxa"/>
          </w:tcPr>
          <w:p w:rsidR="00C23EDE" w:rsidRDefault="0069087E">
            <w:pPr>
              <w:pStyle w:val="TableParagraph"/>
              <w:spacing w:line="216" w:lineRule="exact"/>
              <w:ind w:left="62"/>
              <w:rPr>
                <w:sz w:val="20"/>
              </w:rPr>
            </w:pPr>
            <w:r>
              <w:rPr>
                <w:sz w:val="20"/>
              </w:rPr>
              <w:t>Tissue culture plants</w:t>
            </w:r>
          </w:p>
        </w:tc>
        <w:tc>
          <w:tcPr>
            <w:tcW w:w="1730" w:type="dxa"/>
          </w:tcPr>
          <w:p w:rsidR="00C23EDE" w:rsidRDefault="0069087E">
            <w:pPr>
              <w:pStyle w:val="TableParagraph"/>
              <w:spacing w:line="218" w:lineRule="exact"/>
              <w:ind w:left="65"/>
              <w:rPr>
                <w:sz w:val="20"/>
              </w:rPr>
            </w:pPr>
            <w:r>
              <w:rPr>
                <w:sz w:val="20"/>
              </w:rPr>
              <w:t>Australia</w:t>
            </w:r>
          </w:p>
        </w:tc>
        <w:tc>
          <w:tcPr>
            <w:tcW w:w="4429" w:type="dxa"/>
          </w:tcPr>
          <w:p w:rsidR="00C23EDE" w:rsidRDefault="0069087E">
            <w:pPr>
              <w:pStyle w:val="TableParagraph"/>
              <w:spacing w:line="228" w:lineRule="auto"/>
              <w:ind w:left="65" w:right="143"/>
              <w:jc w:val="both"/>
              <w:rPr>
                <w:sz w:val="20"/>
              </w:rPr>
            </w:pPr>
            <w:r>
              <w:rPr>
                <w:sz w:val="20"/>
              </w:rPr>
              <w:t>Certified that the tissue culture plants were obtained form mother stock tested and maintained free from virus.</w:t>
            </w:r>
          </w:p>
        </w:tc>
        <w:tc>
          <w:tcPr>
            <w:tcW w:w="2825" w:type="dxa"/>
          </w:tcPr>
          <w:p w:rsidR="00C23EDE" w:rsidRDefault="00C23EDE">
            <w:pPr>
              <w:pStyle w:val="TableParagraph"/>
              <w:spacing w:before="7"/>
              <w:rPr>
                <w:sz w:val="19"/>
              </w:rPr>
            </w:pPr>
          </w:p>
          <w:p w:rsidR="00C23EDE" w:rsidRDefault="0069087E">
            <w:pPr>
              <w:pStyle w:val="TableParagraph"/>
              <w:ind w:left="26" w:right="17"/>
              <w:jc w:val="center"/>
              <w:rPr>
                <w:sz w:val="20"/>
              </w:rPr>
            </w:pPr>
            <w:r>
              <w:rPr>
                <w:sz w:val="20"/>
              </w:rPr>
              <w:t>Nil</w:t>
            </w:r>
          </w:p>
        </w:tc>
      </w:tr>
      <w:tr w:rsidR="00C23EDE">
        <w:trPr>
          <w:trHeight w:val="436"/>
        </w:trPr>
        <w:tc>
          <w:tcPr>
            <w:tcW w:w="809" w:type="dxa"/>
          </w:tcPr>
          <w:p w:rsidR="00C23EDE" w:rsidRDefault="0069087E">
            <w:pPr>
              <w:pStyle w:val="TableParagraph"/>
              <w:spacing w:line="218" w:lineRule="exact"/>
              <w:ind w:left="205" w:right="195"/>
              <w:jc w:val="center"/>
              <w:rPr>
                <w:sz w:val="20"/>
              </w:rPr>
            </w:pPr>
            <w:r>
              <w:rPr>
                <w:sz w:val="20"/>
              </w:rPr>
              <w:t>561.</w:t>
            </w:r>
          </w:p>
        </w:tc>
        <w:tc>
          <w:tcPr>
            <w:tcW w:w="2539" w:type="dxa"/>
          </w:tcPr>
          <w:p w:rsidR="00C23EDE" w:rsidRDefault="0069087E">
            <w:pPr>
              <w:pStyle w:val="TableParagraph"/>
              <w:spacing w:line="218" w:lineRule="exact"/>
              <w:ind w:left="64"/>
              <w:rPr>
                <w:i/>
                <w:sz w:val="20"/>
              </w:rPr>
            </w:pPr>
            <w:r>
              <w:rPr>
                <w:i/>
                <w:sz w:val="20"/>
              </w:rPr>
              <w:t>Ptychosperma macarthurii</w:t>
            </w:r>
          </w:p>
        </w:tc>
        <w:tc>
          <w:tcPr>
            <w:tcW w:w="1800" w:type="dxa"/>
          </w:tcPr>
          <w:p w:rsidR="00C23EDE" w:rsidRDefault="0069087E">
            <w:pPr>
              <w:pStyle w:val="TableParagraph"/>
              <w:spacing w:line="218" w:lineRule="exact"/>
              <w:ind w:left="4"/>
              <w:rPr>
                <w:sz w:val="20"/>
              </w:rPr>
            </w:pPr>
            <w:r>
              <w:rPr>
                <w:sz w:val="20"/>
              </w:rPr>
              <w:t>Seeds for sowing</w:t>
            </w:r>
          </w:p>
        </w:tc>
        <w:tc>
          <w:tcPr>
            <w:tcW w:w="1730" w:type="dxa"/>
          </w:tcPr>
          <w:p w:rsidR="00C23EDE" w:rsidRDefault="0069087E">
            <w:pPr>
              <w:pStyle w:val="TableParagraph"/>
              <w:spacing w:line="218" w:lineRule="exact"/>
              <w:ind w:left="65"/>
              <w:rPr>
                <w:sz w:val="20"/>
              </w:rPr>
            </w:pPr>
            <w:r>
              <w:rPr>
                <w:sz w:val="20"/>
              </w:rPr>
              <w:t>Any Country</w:t>
            </w:r>
          </w:p>
        </w:tc>
        <w:tc>
          <w:tcPr>
            <w:tcW w:w="4429" w:type="dxa"/>
          </w:tcPr>
          <w:p w:rsidR="00C23EDE" w:rsidRDefault="0069087E">
            <w:pPr>
              <w:pStyle w:val="TableParagraph"/>
              <w:spacing w:before="98"/>
              <w:ind w:left="204" w:right="132"/>
              <w:jc w:val="center"/>
              <w:rPr>
                <w:sz w:val="20"/>
              </w:rPr>
            </w:pPr>
            <w:r>
              <w:rPr>
                <w:sz w:val="20"/>
              </w:rPr>
              <w:t>Nil</w:t>
            </w:r>
          </w:p>
        </w:tc>
        <w:tc>
          <w:tcPr>
            <w:tcW w:w="2825" w:type="dxa"/>
          </w:tcPr>
          <w:p w:rsidR="00C23EDE" w:rsidRDefault="0069087E">
            <w:pPr>
              <w:pStyle w:val="TableParagraph"/>
              <w:spacing w:line="218" w:lineRule="exact"/>
              <w:ind w:left="85" w:right="-12"/>
              <w:rPr>
                <w:sz w:val="20"/>
              </w:rPr>
            </w:pPr>
            <w:r>
              <w:rPr>
                <w:sz w:val="20"/>
              </w:rPr>
              <w:t>Free from quarantine weeds seeds and soil contamination.</w:t>
            </w:r>
          </w:p>
        </w:tc>
      </w:tr>
      <w:tr w:rsidR="00C23EDE">
        <w:trPr>
          <w:trHeight w:val="444"/>
        </w:trPr>
        <w:tc>
          <w:tcPr>
            <w:tcW w:w="809" w:type="dxa"/>
          </w:tcPr>
          <w:p w:rsidR="00C23EDE" w:rsidRDefault="0069087E">
            <w:pPr>
              <w:pStyle w:val="TableParagraph"/>
              <w:spacing w:line="221" w:lineRule="exact"/>
              <w:ind w:left="205" w:right="195"/>
              <w:jc w:val="center"/>
              <w:rPr>
                <w:sz w:val="20"/>
              </w:rPr>
            </w:pPr>
            <w:r>
              <w:rPr>
                <w:sz w:val="20"/>
              </w:rPr>
              <w:t>562.</w:t>
            </w:r>
          </w:p>
        </w:tc>
        <w:tc>
          <w:tcPr>
            <w:tcW w:w="2539" w:type="dxa"/>
          </w:tcPr>
          <w:p w:rsidR="00C23EDE" w:rsidRDefault="0069087E">
            <w:pPr>
              <w:pStyle w:val="TableParagraph"/>
              <w:spacing w:line="218" w:lineRule="exact"/>
              <w:ind w:left="64"/>
              <w:rPr>
                <w:i/>
                <w:sz w:val="20"/>
              </w:rPr>
            </w:pPr>
            <w:r>
              <w:rPr>
                <w:i/>
                <w:sz w:val="20"/>
              </w:rPr>
              <w:t>Pueraria phaseoloides</w:t>
            </w:r>
          </w:p>
          <w:p w:rsidR="00C23EDE" w:rsidRDefault="0069087E">
            <w:pPr>
              <w:pStyle w:val="TableParagraph"/>
              <w:spacing w:line="206" w:lineRule="exact"/>
              <w:ind w:left="64"/>
              <w:rPr>
                <w:sz w:val="20"/>
              </w:rPr>
            </w:pPr>
            <w:r>
              <w:rPr>
                <w:sz w:val="20"/>
              </w:rPr>
              <w:t>(Tropical Kadzu)</w:t>
            </w:r>
          </w:p>
        </w:tc>
        <w:tc>
          <w:tcPr>
            <w:tcW w:w="1800" w:type="dxa"/>
          </w:tcPr>
          <w:p w:rsidR="00C23EDE" w:rsidRDefault="0069087E">
            <w:pPr>
              <w:pStyle w:val="TableParagraph"/>
              <w:spacing w:line="221" w:lineRule="exact"/>
              <w:ind w:left="4"/>
              <w:rPr>
                <w:sz w:val="20"/>
              </w:rPr>
            </w:pPr>
            <w:r>
              <w:rPr>
                <w:sz w:val="20"/>
              </w:rPr>
              <w:t>Seeds for sowing</w:t>
            </w:r>
          </w:p>
        </w:tc>
        <w:tc>
          <w:tcPr>
            <w:tcW w:w="1730" w:type="dxa"/>
          </w:tcPr>
          <w:p w:rsidR="00C23EDE" w:rsidRDefault="0069087E">
            <w:pPr>
              <w:pStyle w:val="TableParagraph"/>
              <w:spacing w:line="221" w:lineRule="exact"/>
              <w:ind w:left="65"/>
              <w:rPr>
                <w:sz w:val="20"/>
              </w:rPr>
            </w:pPr>
            <w:r>
              <w:rPr>
                <w:sz w:val="20"/>
              </w:rPr>
              <w:t>Kenya</w:t>
            </w:r>
          </w:p>
        </w:tc>
        <w:tc>
          <w:tcPr>
            <w:tcW w:w="4429" w:type="dxa"/>
          </w:tcPr>
          <w:p w:rsidR="00C23EDE" w:rsidRDefault="0069087E">
            <w:pPr>
              <w:pStyle w:val="TableParagraph"/>
              <w:spacing w:before="101"/>
              <w:ind w:left="204" w:right="132"/>
              <w:jc w:val="center"/>
              <w:rPr>
                <w:sz w:val="20"/>
              </w:rPr>
            </w:pPr>
            <w:r>
              <w:rPr>
                <w:sz w:val="20"/>
              </w:rPr>
              <w:t>Nil</w:t>
            </w:r>
          </w:p>
        </w:tc>
        <w:tc>
          <w:tcPr>
            <w:tcW w:w="2825" w:type="dxa"/>
          </w:tcPr>
          <w:p w:rsidR="00C23EDE" w:rsidRDefault="0069087E">
            <w:pPr>
              <w:pStyle w:val="TableParagraph"/>
              <w:spacing w:before="3" w:line="218" w:lineRule="exact"/>
              <w:ind w:left="85"/>
              <w:rPr>
                <w:sz w:val="20"/>
              </w:rPr>
            </w:pPr>
            <w:r>
              <w:rPr>
                <w:sz w:val="20"/>
              </w:rPr>
              <w:t>Free from soil and quarantine weed seeds</w:t>
            </w:r>
          </w:p>
        </w:tc>
      </w:tr>
      <w:tr w:rsidR="00C23EDE">
        <w:trPr>
          <w:trHeight w:val="448"/>
        </w:trPr>
        <w:tc>
          <w:tcPr>
            <w:tcW w:w="809" w:type="dxa"/>
            <w:vMerge w:val="restart"/>
          </w:tcPr>
          <w:p w:rsidR="00C23EDE" w:rsidRDefault="0069087E">
            <w:pPr>
              <w:pStyle w:val="TableParagraph"/>
              <w:spacing w:line="218" w:lineRule="exact"/>
              <w:ind w:left="227"/>
              <w:rPr>
                <w:sz w:val="20"/>
              </w:rPr>
            </w:pPr>
            <w:r>
              <w:rPr>
                <w:sz w:val="20"/>
              </w:rPr>
              <w:t>563.</w:t>
            </w:r>
          </w:p>
        </w:tc>
        <w:tc>
          <w:tcPr>
            <w:tcW w:w="2539" w:type="dxa"/>
            <w:vMerge w:val="restart"/>
          </w:tcPr>
          <w:p w:rsidR="00C23EDE" w:rsidRDefault="0069087E">
            <w:pPr>
              <w:pStyle w:val="TableParagraph"/>
              <w:spacing w:line="215" w:lineRule="exact"/>
              <w:ind w:left="64"/>
              <w:rPr>
                <w:i/>
                <w:sz w:val="20"/>
              </w:rPr>
            </w:pPr>
            <w:r>
              <w:rPr>
                <w:i/>
                <w:sz w:val="20"/>
              </w:rPr>
              <w:t>Punica granatum</w:t>
            </w:r>
          </w:p>
          <w:p w:rsidR="00C23EDE" w:rsidRDefault="0069087E">
            <w:pPr>
              <w:pStyle w:val="TableParagraph"/>
              <w:spacing w:line="227" w:lineRule="exact"/>
              <w:ind w:left="64"/>
              <w:rPr>
                <w:sz w:val="20"/>
              </w:rPr>
            </w:pPr>
            <w:r>
              <w:rPr>
                <w:sz w:val="20"/>
              </w:rPr>
              <w:t>(Pomegranate)</w:t>
            </w:r>
          </w:p>
        </w:tc>
        <w:tc>
          <w:tcPr>
            <w:tcW w:w="1800" w:type="dxa"/>
          </w:tcPr>
          <w:p w:rsidR="00C23EDE" w:rsidRDefault="0069087E">
            <w:pPr>
              <w:pStyle w:val="TableParagraph"/>
              <w:spacing w:line="210" w:lineRule="exact"/>
              <w:ind w:left="62"/>
              <w:rPr>
                <w:sz w:val="20"/>
              </w:rPr>
            </w:pPr>
            <w:r>
              <w:rPr>
                <w:sz w:val="20"/>
              </w:rPr>
              <w:t>(i) Fruits for</w:t>
            </w:r>
          </w:p>
          <w:p w:rsidR="00C23EDE" w:rsidRDefault="0069087E">
            <w:pPr>
              <w:pStyle w:val="TableParagraph"/>
              <w:spacing w:line="218" w:lineRule="exact"/>
              <w:ind w:left="345"/>
              <w:rPr>
                <w:sz w:val="20"/>
              </w:rPr>
            </w:pPr>
            <w:r>
              <w:rPr>
                <w:sz w:val="20"/>
              </w:rPr>
              <w:t>consumption</w:t>
            </w:r>
          </w:p>
        </w:tc>
        <w:tc>
          <w:tcPr>
            <w:tcW w:w="1730" w:type="dxa"/>
          </w:tcPr>
          <w:p w:rsidR="00C23EDE" w:rsidRDefault="0069087E">
            <w:pPr>
              <w:pStyle w:val="TableParagraph"/>
              <w:spacing w:line="218" w:lineRule="exact"/>
              <w:ind w:left="65"/>
              <w:rPr>
                <w:sz w:val="20"/>
              </w:rPr>
            </w:pPr>
            <w:r>
              <w:rPr>
                <w:sz w:val="20"/>
              </w:rPr>
              <w:t>Afghanistan</w:t>
            </w:r>
          </w:p>
        </w:tc>
        <w:tc>
          <w:tcPr>
            <w:tcW w:w="4429" w:type="dxa"/>
          </w:tcPr>
          <w:p w:rsidR="00C23EDE" w:rsidRDefault="0069087E">
            <w:pPr>
              <w:pStyle w:val="TableParagraph"/>
              <w:spacing w:before="103"/>
              <w:ind w:left="204" w:right="132"/>
              <w:jc w:val="center"/>
              <w:rPr>
                <w:sz w:val="20"/>
              </w:rPr>
            </w:pPr>
            <w:r>
              <w:rPr>
                <w:sz w:val="20"/>
              </w:rPr>
              <w:t>Nil</w:t>
            </w:r>
          </w:p>
        </w:tc>
        <w:tc>
          <w:tcPr>
            <w:tcW w:w="2825" w:type="dxa"/>
          </w:tcPr>
          <w:p w:rsidR="00C23EDE" w:rsidRDefault="0069087E">
            <w:pPr>
              <w:pStyle w:val="TableParagraph"/>
              <w:spacing w:before="110"/>
              <w:ind w:left="26" w:right="17"/>
              <w:jc w:val="center"/>
              <w:rPr>
                <w:sz w:val="20"/>
              </w:rPr>
            </w:pPr>
            <w:r>
              <w:rPr>
                <w:sz w:val="20"/>
              </w:rPr>
              <w:t>Nil</w:t>
            </w:r>
          </w:p>
        </w:tc>
      </w:tr>
      <w:tr w:rsidR="00C23EDE">
        <w:trPr>
          <w:trHeight w:val="184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ind w:left="345" w:right="81" w:hanging="284"/>
              <w:rPr>
                <w:sz w:val="20"/>
              </w:rPr>
            </w:pPr>
            <w:r>
              <w:rPr>
                <w:sz w:val="20"/>
              </w:rPr>
              <w:t>(ii) Plants (graft) for propagation</w:t>
            </w:r>
          </w:p>
        </w:tc>
        <w:tc>
          <w:tcPr>
            <w:tcW w:w="1730" w:type="dxa"/>
          </w:tcPr>
          <w:p w:rsidR="00C23EDE" w:rsidRDefault="0069087E">
            <w:pPr>
              <w:pStyle w:val="TableParagraph"/>
              <w:spacing w:line="218" w:lineRule="exact"/>
              <w:ind w:left="65"/>
              <w:rPr>
                <w:sz w:val="20"/>
              </w:rPr>
            </w:pPr>
            <w:r>
              <w:rPr>
                <w:sz w:val="20"/>
              </w:rPr>
              <w:t>(i) USA</w:t>
            </w:r>
          </w:p>
        </w:tc>
        <w:tc>
          <w:tcPr>
            <w:tcW w:w="4429" w:type="dxa"/>
          </w:tcPr>
          <w:p w:rsidR="00C23EDE" w:rsidRDefault="0069087E">
            <w:pPr>
              <w:pStyle w:val="TableParagraph"/>
              <w:spacing w:line="214" w:lineRule="exact"/>
              <w:ind w:left="65"/>
              <w:rPr>
                <w:sz w:val="20"/>
              </w:rPr>
            </w:pPr>
            <w:r>
              <w:rPr>
                <w:sz w:val="20"/>
              </w:rPr>
              <w:t>Free from:</w:t>
            </w:r>
          </w:p>
          <w:p w:rsidR="00C23EDE" w:rsidRDefault="0069087E">
            <w:pPr>
              <w:pStyle w:val="TableParagraph"/>
              <w:spacing w:line="225" w:lineRule="exact"/>
              <w:ind w:left="291"/>
              <w:rPr>
                <w:sz w:val="20"/>
              </w:rPr>
            </w:pPr>
            <w:r>
              <w:rPr>
                <w:sz w:val="20"/>
              </w:rPr>
              <w:t xml:space="preserve">(a) </w:t>
            </w:r>
            <w:r>
              <w:rPr>
                <w:i/>
                <w:sz w:val="20"/>
              </w:rPr>
              <w:t xml:space="preserve">Paracoccus marginatus </w:t>
            </w:r>
            <w:r>
              <w:rPr>
                <w:sz w:val="20"/>
              </w:rPr>
              <w:t>(papaya mealybug)</w:t>
            </w:r>
          </w:p>
          <w:p w:rsidR="00C23EDE" w:rsidRDefault="0069087E">
            <w:pPr>
              <w:pStyle w:val="TableParagraph"/>
              <w:ind w:left="596" w:right="388" w:hanging="306"/>
              <w:rPr>
                <w:sz w:val="20"/>
              </w:rPr>
            </w:pPr>
            <w:r>
              <w:rPr>
                <w:sz w:val="20"/>
              </w:rPr>
              <w:t xml:space="preserve">(a) </w:t>
            </w:r>
            <w:r>
              <w:rPr>
                <w:i/>
                <w:sz w:val="20"/>
              </w:rPr>
              <w:t xml:space="preserve">Pseudococcus comstocki </w:t>
            </w:r>
            <w:r>
              <w:rPr>
                <w:sz w:val="20"/>
              </w:rPr>
              <w:t>(Comstock mealy bug)</w:t>
            </w:r>
          </w:p>
          <w:p w:rsidR="00C23EDE" w:rsidRDefault="0069087E">
            <w:pPr>
              <w:pStyle w:val="TableParagraph"/>
              <w:numPr>
                <w:ilvl w:val="0"/>
                <w:numId w:val="273"/>
              </w:numPr>
              <w:tabs>
                <w:tab w:val="left" w:pos="566"/>
              </w:tabs>
              <w:spacing w:before="1"/>
              <w:rPr>
                <w:sz w:val="20"/>
              </w:rPr>
            </w:pPr>
            <w:r>
              <w:rPr>
                <w:i/>
                <w:sz w:val="20"/>
              </w:rPr>
              <w:t xml:space="preserve">Armillaria tabescens </w:t>
            </w:r>
            <w:r>
              <w:rPr>
                <w:sz w:val="20"/>
              </w:rPr>
              <w:t>(armillaria root</w:t>
            </w:r>
            <w:r>
              <w:rPr>
                <w:spacing w:val="-3"/>
                <w:sz w:val="20"/>
              </w:rPr>
              <w:t xml:space="preserve"> </w:t>
            </w:r>
            <w:r>
              <w:rPr>
                <w:sz w:val="20"/>
              </w:rPr>
              <w:t>rot)</w:t>
            </w:r>
          </w:p>
          <w:p w:rsidR="00C23EDE" w:rsidRDefault="0069087E">
            <w:pPr>
              <w:pStyle w:val="TableParagraph"/>
              <w:numPr>
                <w:ilvl w:val="0"/>
                <w:numId w:val="273"/>
              </w:numPr>
              <w:tabs>
                <w:tab w:val="left" w:pos="578"/>
              </w:tabs>
              <w:ind w:left="577" w:hanging="286"/>
              <w:rPr>
                <w:i/>
                <w:sz w:val="20"/>
              </w:rPr>
            </w:pPr>
            <w:r>
              <w:rPr>
                <w:i/>
                <w:sz w:val="20"/>
              </w:rPr>
              <w:t>Rhizobium</w:t>
            </w:r>
            <w:r>
              <w:rPr>
                <w:i/>
                <w:spacing w:val="-1"/>
                <w:sz w:val="20"/>
              </w:rPr>
              <w:t xml:space="preserve"> </w:t>
            </w:r>
            <w:r>
              <w:rPr>
                <w:i/>
                <w:sz w:val="20"/>
              </w:rPr>
              <w:t>rhizogenes</w:t>
            </w:r>
          </w:p>
        </w:tc>
        <w:tc>
          <w:tcPr>
            <w:tcW w:w="2825" w:type="dxa"/>
          </w:tcPr>
          <w:p w:rsidR="00C23EDE" w:rsidRDefault="0069087E">
            <w:pPr>
              <w:pStyle w:val="TableParagraph"/>
              <w:numPr>
                <w:ilvl w:val="0"/>
                <w:numId w:val="272"/>
              </w:numPr>
              <w:tabs>
                <w:tab w:val="left" w:pos="325"/>
              </w:tabs>
              <w:ind w:right="117" w:hanging="266"/>
              <w:rPr>
                <w:sz w:val="20"/>
              </w:rPr>
            </w:pPr>
            <w:r>
              <w:rPr>
                <w:sz w:val="20"/>
              </w:rPr>
              <w:t xml:space="preserve">Commercial imports permitted subject to prior approval of Department of Agriculture, Cooperation </w:t>
            </w:r>
            <w:r>
              <w:rPr>
                <w:spacing w:val="-7"/>
                <w:sz w:val="20"/>
              </w:rPr>
              <w:t xml:space="preserve">and </w:t>
            </w:r>
            <w:r>
              <w:rPr>
                <w:sz w:val="20"/>
              </w:rPr>
              <w:t>Farmers</w:t>
            </w:r>
            <w:r>
              <w:rPr>
                <w:spacing w:val="-2"/>
                <w:sz w:val="20"/>
              </w:rPr>
              <w:t xml:space="preserve"> </w:t>
            </w:r>
            <w:r>
              <w:rPr>
                <w:sz w:val="20"/>
              </w:rPr>
              <w:t>Welfare.</w:t>
            </w:r>
          </w:p>
          <w:p w:rsidR="00C23EDE" w:rsidRDefault="0069087E">
            <w:pPr>
              <w:pStyle w:val="TableParagraph"/>
              <w:numPr>
                <w:ilvl w:val="0"/>
                <w:numId w:val="272"/>
              </w:numPr>
              <w:tabs>
                <w:tab w:val="left" w:pos="381"/>
              </w:tabs>
              <w:ind w:right="347" w:hanging="266"/>
              <w:rPr>
                <w:sz w:val="20"/>
              </w:rPr>
            </w:pPr>
            <w:r>
              <w:rPr>
                <w:sz w:val="20"/>
              </w:rPr>
              <w:t>Post-entry quarantine growing for a period of</w:t>
            </w:r>
            <w:r>
              <w:rPr>
                <w:spacing w:val="-7"/>
                <w:sz w:val="20"/>
              </w:rPr>
              <w:t xml:space="preserve"> </w:t>
            </w:r>
            <w:r>
              <w:rPr>
                <w:spacing w:val="-9"/>
                <w:sz w:val="20"/>
              </w:rPr>
              <w:t>45</w:t>
            </w:r>
          </w:p>
          <w:p w:rsidR="00C23EDE" w:rsidRDefault="0069087E">
            <w:pPr>
              <w:pStyle w:val="TableParagraph"/>
              <w:spacing w:before="1" w:line="210" w:lineRule="exact"/>
              <w:ind w:left="351"/>
              <w:rPr>
                <w:sz w:val="20"/>
              </w:rPr>
            </w:pPr>
            <w:r>
              <w:rPr>
                <w:sz w:val="20"/>
              </w:rPr>
              <w:t>days.</w:t>
            </w:r>
          </w:p>
        </w:tc>
      </w:tr>
    </w:tbl>
    <w:p w:rsidR="00C23EDE" w:rsidRDefault="00C23EDE">
      <w:pPr>
        <w:spacing w:line="210" w:lineRule="exact"/>
        <w:rPr>
          <w:sz w:val="20"/>
        </w:rPr>
        <w:sectPr w:rsidR="00C23EDE">
          <w:footerReference w:type="default" r:id="rId21"/>
          <w:pgSz w:w="15840" w:h="12240" w:orient="landscape"/>
          <w:pgMar w:top="1140" w:right="320" w:bottom="320" w:left="600" w:header="0" w:footer="139" w:gutter="0"/>
          <w:pgNumType w:start="23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1609"/>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69087E">
            <w:pPr>
              <w:pStyle w:val="TableParagraph"/>
              <w:ind w:left="65"/>
              <w:rPr>
                <w:sz w:val="20"/>
              </w:rPr>
            </w:pPr>
            <w:r>
              <w:rPr>
                <w:sz w:val="20"/>
              </w:rPr>
              <w:t>(ii) Europe</w:t>
            </w:r>
          </w:p>
        </w:tc>
        <w:tc>
          <w:tcPr>
            <w:tcW w:w="4429" w:type="dxa"/>
          </w:tcPr>
          <w:p w:rsidR="00C23EDE" w:rsidRDefault="0069087E">
            <w:pPr>
              <w:pStyle w:val="TableParagraph"/>
              <w:ind w:left="65"/>
              <w:rPr>
                <w:sz w:val="20"/>
              </w:rPr>
            </w:pPr>
            <w:r>
              <w:rPr>
                <w:sz w:val="20"/>
              </w:rPr>
              <w:t xml:space="preserve">Free from </w:t>
            </w:r>
            <w:r>
              <w:rPr>
                <w:i/>
                <w:sz w:val="20"/>
              </w:rPr>
              <w:t xml:space="preserve">Apomyelois ceratoniae </w:t>
            </w:r>
            <w:r>
              <w:rPr>
                <w:sz w:val="20"/>
              </w:rPr>
              <w:t>(carob moth)</w:t>
            </w:r>
          </w:p>
        </w:tc>
        <w:tc>
          <w:tcPr>
            <w:tcW w:w="2825" w:type="dxa"/>
          </w:tcPr>
          <w:p w:rsidR="00C23EDE" w:rsidRDefault="0069087E">
            <w:pPr>
              <w:pStyle w:val="TableParagraph"/>
              <w:numPr>
                <w:ilvl w:val="0"/>
                <w:numId w:val="271"/>
              </w:numPr>
              <w:tabs>
                <w:tab w:val="left" w:pos="375"/>
              </w:tabs>
              <w:ind w:right="117" w:hanging="266"/>
              <w:rPr>
                <w:sz w:val="20"/>
              </w:rPr>
            </w:pPr>
            <w:r>
              <w:rPr>
                <w:sz w:val="20"/>
              </w:rPr>
              <w:t xml:space="preserve">Commercial imports permitted subject to prior approval of Department of Agriculture, Cooperation </w:t>
            </w:r>
            <w:r>
              <w:rPr>
                <w:spacing w:val="-7"/>
                <w:sz w:val="20"/>
              </w:rPr>
              <w:t xml:space="preserve">and </w:t>
            </w:r>
            <w:r>
              <w:rPr>
                <w:sz w:val="20"/>
              </w:rPr>
              <w:t>Farmers</w:t>
            </w:r>
            <w:r>
              <w:rPr>
                <w:spacing w:val="-2"/>
                <w:sz w:val="20"/>
              </w:rPr>
              <w:t xml:space="preserve"> </w:t>
            </w:r>
            <w:r>
              <w:rPr>
                <w:sz w:val="20"/>
              </w:rPr>
              <w:t>Welfare.</w:t>
            </w:r>
          </w:p>
          <w:p w:rsidR="00C23EDE" w:rsidRDefault="0069087E">
            <w:pPr>
              <w:pStyle w:val="TableParagraph"/>
              <w:numPr>
                <w:ilvl w:val="0"/>
                <w:numId w:val="271"/>
              </w:numPr>
              <w:tabs>
                <w:tab w:val="left" w:pos="381"/>
              </w:tabs>
              <w:spacing w:before="2" w:line="230" w:lineRule="exact"/>
              <w:ind w:right="19" w:hanging="266"/>
              <w:rPr>
                <w:sz w:val="20"/>
              </w:rPr>
            </w:pPr>
            <w:r>
              <w:rPr>
                <w:sz w:val="20"/>
              </w:rPr>
              <w:t>Post entry quarantine</w:t>
            </w:r>
            <w:r>
              <w:rPr>
                <w:spacing w:val="-13"/>
                <w:sz w:val="20"/>
              </w:rPr>
              <w:t xml:space="preserve"> </w:t>
            </w:r>
            <w:r>
              <w:rPr>
                <w:sz w:val="20"/>
              </w:rPr>
              <w:t>growing for a period of 45</w:t>
            </w:r>
            <w:r>
              <w:rPr>
                <w:spacing w:val="-5"/>
                <w:sz w:val="20"/>
              </w:rPr>
              <w:t xml:space="preserve"> </w:t>
            </w:r>
            <w:r>
              <w:rPr>
                <w:sz w:val="20"/>
              </w:rPr>
              <w:t>days.</w:t>
            </w:r>
          </w:p>
        </w:tc>
      </w:tr>
      <w:tr w:rsidR="00C23EDE">
        <w:trPr>
          <w:trHeight w:val="278"/>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val="restart"/>
          </w:tcPr>
          <w:p w:rsidR="00C23EDE" w:rsidRDefault="0069087E">
            <w:pPr>
              <w:pStyle w:val="TableParagraph"/>
              <w:spacing w:line="228" w:lineRule="exact"/>
              <w:ind w:left="62"/>
              <w:rPr>
                <w:sz w:val="20"/>
              </w:rPr>
            </w:pPr>
            <w:r>
              <w:rPr>
                <w:sz w:val="20"/>
              </w:rPr>
              <w:t>(iii) Scion/budwoods</w:t>
            </w:r>
          </w:p>
          <w:p w:rsidR="00C23EDE" w:rsidRDefault="0069087E">
            <w:pPr>
              <w:pStyle w:val="TableParagraph"/>
              <w:ind w:left="345" w:right="297"/>
              <w:rPr>
                <w:sz w:val="20"/>
              </w:rPr>
            </w:pPr>
            <w:r>
              <w:rPr>
                <w:sz w:val="20"/>
              </w:rPr>
              <w:t>/grafts/ rooted plants for propagation</w:t>
            </w:r>
          </w:p>
        </w:tc>
        <w:tc>
          <w:tcPr>
            <w:tcW w:w="1730" w:type="dxa"/>
          </w:tcPr>
          <w:p w:rsidR="00C23EDE" w:rsidRDefault="0069087E">
            <w:pPr>
              <w:pStyle w:val="TableParagraph"/>
              <w:spacing w:line="216" w:lineRule="exact"/>
              <w:ind w:left="65"/>
              <w:rPr>
                <w:sz w:val="20"/>
              </w:rPr>
            </w:pPr>
            <w:r>
              <w:rPr>
                <w:sz w:val="20"/>
              </w:rPr>
              <w:t>(i) Afghanistan</w:t>
            </w:r>
          </w:p>
        </w:tc>
        <w:tc>
          <w:tcPr>
            <w:tcW w:w="4429" w:type="dxa"/>
          </w:tcPr>
          <w:p w:rsidR="00C23EDE" w:rsidRDefault="0069087E">
            <w:pPr>
              <w:pStyle w:val="TableParagraph"/>
              <w:spacing w:before="24"/>
              <w:ind w:left="48" w:right="39"/>
              <w:jc w:val="center"/>
              <w:rPr>
                <w:sz w:val="20"/>
              </w:rPr>
            </w:pPr>
            <w:r>
              <w:rPr>
                <w:sz w:val="20"/>
              </w:rPr>
              <w:t>Nil</w:t>
            </w:r>
          </w:p>
        </w:tc>
        <w:tc>
          <w:tcPr>
            <w:tcW w:w="2825" w:type="dxa"/>
            <w:vMerge w:val="restart"/>
          </w:tcPr>
          <w:p w:rsidR="00C23EDE" w:rsidRDefault="0069087E">
            <w:pPr>
              <w:pStyle w:val="TableParagraph"/>
              <w:numPr>
                <w:ilvl w:val="0"/>
                <w:numId w:val="270"/>
              </w:numPr>
              <w:tabs>
                <w:tab w:val="left" w:pos="326"/>
              </w:tabs>
              <w:spacing w:line="211" w:lineRule="exact"/>
              <w:rPr>
                <w:sz w:val="20"/>
              </w:rPr>
            </w:pPr>
            <w:r>
              <w:rPr>
                <w:sz w:val="20"/>
              </w:rPr>
              <w:t>Free from</w:t>
            </w:r>
            <w:r>
              <w:rPr>
                <w:spacing w:val="-3"/>
                <w:sz w:val="20"/>
              </w:rPr>
              <w:t xml:space="preserve"> </w:t>
            </w:r>
            <w:r>
              <w:rPr>
                <w:sz w:val="20"/>
              </w:rPr>
              <w:t>soil.</w:t>
            </w:r>
          </w:p>
          <w:p w:rsidR="00C23EDE" w:rsidRDefault="0069087E">
            <w:pPr>
              <w:pStyle w:val="TableParagraph"/>
              <w:numPr>
                <w:ilvl w:val="0"/>
                <w:numId w:val="270"/>
              </w:numPr>
              <w:tabs>
                <w:tab w:val="left" w:pos="381"/>
              </w:tabs>
              <w:spacing w:before="3" w:line="228" w:lineRule="auto"/>
              <w:ind w:left="351" w:right="169" w:hanging="266"/>
              <w:rPr>
                <w:sz w:val="20"/>
              </w:rPr>
            </w:pPr>
            <w:r>
              <w:rPr>
                <w:sz w:val="20"/>
              </w:rPr>
              <w:t>Commercial imports</w:t>
            </w:r>
            <w:r>
              <w:rPr>
                <w:spacing w:val="-9"/>
                <w:sz w:val="20"/>
              </w:rPr>
              <w:t xml:space="preserve"> </w:t>
            </w:r>
            <w:r>
              <w:rPr>
                <w:sz w:val="20"/>
              </w:rPr>
              <w:t>subject to prior approval of Department of Agriculture, Cooperation and Farmers Welfare</w:t>
            </w:r>
          </w:p>
          <w:p w:rsidR="00C23EDE" w:rsidRDefault="0069087E">
            <w:pPr>
              <w:pStyle w:val="TableParagraph"/>
              <w:numPr>
                <w:ilvl w:val="0"/>
                <w:numId w:val="270"/>
              </w:numPr>
              <w:tabs>
                <w:tab w:val="left" w:pos="386"/>
              </w:tabs>
              <w:spacing w:before="5" w:line="230" w:lineRule="atLeast"/>
              <w:ind w:left="351" w:right="-15" w:hanging="266"/>
              <w:rPr>
                <w:sz w:val="20"/>
              </w:rPr>
            </w:pPr>
            <w:r>
              <w:rPr>
                <w:sz w:val="20"/>
              </w:rPr>
              <w:t>Post-entry quarantine growing for 6-9 month except for research.</w:t>
            </w:r>
          </w:p>
        </w:tc>
      </w:tr>
      <w:tr w:rsidR="00C23EDE">
        <w:trPr>
          <w:trHeight w:val="1713"/>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6" w:lineRule="exact"/>
              <w:ind w:left="65"/>
              <w:rPr>
                <w:sz w:val="20"/>
              </w:rPr>
            </w:pPr>
            <w:r>
              <w:rPr>
                <w:sz w:val="20"/>
              </w:rPr>
              <w:t>(ii) Iran</w:t>
            </w:r>
          </w:p>
        </w:tc>
        <w:tc>
          <w:tcPr>
            <w:tcW w:w="4429" w:type="dxa"/>
          </w:tcPr>
          <w:p w:rsidR="00C23EDE" w:rsidRDefault="0069087E">
            <w:pPr>
              <w:pStyle w:val="TableParagraph"/>
              <w:spacing w:line="210" w:lineRule="exact"/>
              <w:ind w:left="65"/>
              <w:rPr>
                <w:sz w:val="20"/>
              </w:rPr>
            </w:pPr>
            <w:r>
              <w:rPr>
                <w:sz w:val="20"/>
              </w:rPr>
              <w:t>Free from:</w:t>
            </w:r>
          </w:p>
          <w:p w:rsidR="00C23EDE" w:rsidRDefault="0069087E">
            <w:pPr>
              <w:pStyle w:val="TableParagraph"/>
              <w:numPr>
                <w:ilvl w:val="0"/>
                <w:numId w:val="269"/>
              </w:numPr>
              <w:tabs>
                <w:tab w:val="left" w:pos="568"/>
              </w:tabs>
              <w:spacing w:line="224" w:lineRule="exact"/>
              <w:rPr>
                <w:i/>
                <w:sz w:val="20"/>
              </w:rPr>
            </w:pPr>
            <w:r>
              <w:rPr>
                <w:i/>
                <w:sz w:val="20"/>
              </w:rPr>
              <w:t>Spodoptera</w:t>
            </w:r>
            <w:r>
              <w:rPr>
                <w:i/>
                <w:spacing w:val="-1"/>
                <w:sz w:val="20"/>
              </w:rPr>
              <w:t xml:space="preserve"> </w:t>
            </w:r>
            <w:r>
              <w:rPr>
                <w:i/>
                <w:sz w:val="20"/>
              </w:rPr>
              <w:t>littoralis</w:t>
            </w:r>
          </w:p>
          <w:p w:rsidR="00C23EDE" w:rsidRDefault="0069087E">
            <w:pPr>
              <w:pStyle w:val="TableParagraph"/>
              <w:numPr>
                <w:ilvl w:val="0"/>
                <w:numId w:val="269"/>
              </w:numPr>
              <w:tabs>
                <w:tab w:val="left" w:pos="580"/>
              </w:tabs>
              <w:spacing w:before="1"/>
              <w:ind w:left="580" w:hanging="286"/>
              <w:rPr>
                <w:sz w:val="20"/>
              </w:rPr>
            </w:pPr>
            <w:r>
              <w:rPr>
                <w:i/>
                <w:sz w:val="20"/>
              </w:rPr>
              <w:t xml:space="preserve">Zeuzera pyrina </w:t>
            </w:r>
            <w:r>
              <w:rPr>
                <w:sz w:val="20"/>
              </w:rPr>
              <w:t>(Leopard</w:t>
            </w:r>
            <w:r>
              <w:rPr>
                <w:spacing w:val="-1"/>
                <w:sz w:val="20"/>
              </w:rPr>
              <w:t xml:space="preserve"> </w:t>
            </w:r>
            <w:r>
              <w:rPr>
                <w:sz w:val="20"/>
              </w:rPr>
              <w:t>moth)</w:t>
            </w:r>
          </w:p>
        </w:tc>
        <w:tc>
          <w:tcPr>
            <w:tcW w:w="2825" w:type="dxa"/>
            <w:vMerge/>
            <w:tcBorders>
              <w:top w:val="nil"/>
            </w:tcBorders>
          </w:tcPr>
          <w:p w:rsidR="00C23EDE" w:rsidRDefault="00C23EDE">
            <w:pPr>
              <w:rPr>
                <w:sz w:val="2"/>
                <w:szCs w:val="2"/>
              </w:rPr>
            </w:pPr>
          </w:p>
        </w:tc>
      </w:tr>
      <w:tr w:rsidR="00C23EDE">
        <w:trPr>
          <w:trHeight w:val="1828"/>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ind w:left="345" w:right="142" w:hanging="284"/>
              <w:rPr>
                <w:sz w:val="20"/>
              </w:rPr>
            </w:pPr>
            <w:r>
              <w:rPr>
                <w:sz w:val="20"/>
              </w:rPr>
              <w:t>(iv) Plants/ cuttings for propagation</w:t>
            </w:r>
          </w:p>
        </w:tc>
        <w:tc>
          <w:tcPr>
            <w:tcW w:w="1730" w:type="dxa"/>
          </w:tcPr>
          <w:p w:rsidR="00C23EDE" w:rsidRDefault="0069087E">
            <w:pPr>
              <w:pStyle w:val="TableParagraph"/>
              <w:spacing w:line="218" w:lineRule="exact"/>
              <w:ind w:left="65"/>
              <w:rPr>
                <w:sz w:val="20"/>
              </w:rPr>
            </w:pPr>
            <w:r>
              <w:rPr>
                <w:sz w:val="20"/>
              </w:rPr>
              <w:t>(iii) Israel</w:t>
            </w:r>
          </w:p>
        </w:tc>
        <w:tc>
          <w:tcPr>
            <w:tcW w:w="4429"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268"/>
              </w:numPr>
              <w:tabs>
                <w:tab w:val="left" w:pos="568"/>
              </w:tabs>
              <w:spacing w:line="224" w:lineRule="exact"/>
              <w:rPr>
                <w:sz w:val="20"/>
              </w:rPr>
            </w:pPr>
            <w:r>
              <w:rPr>
                <w:i/>
                <w:sz w:val="20"/>
              </w:rPr>
              <w:t>Apate monachus</w:t>
            </w:r>
            <w:r>
              <w:rPr>
                <w:sz w:val="20"/>
              </w:rPr>
              <w:t>(black</w:t>
            </w:r>
            <w:r>
              <w:rPr>
                <w:spacing w:val="-1"/>
                <w:sz w:val="20"/>
              </w:rPr>
              <w:t xml:space="preserve"> </w:t>
            </w:r>
            <w:r>
              <w:rPr>
                <w:sz w:val="20"/>
              </w:rPr>
              <w:t>borer)</w:t>
            </w:r>
          </w:p>
          <w:p w:rsidR="00C23EDE" w:rsidRDefault="0069087E">
            <w:pPr>
              <w:pStyle w:val="TableParagraph"/>
              <w:numPr>
                <w:ilvl w:val="0"/>
                <w:numId w:val="268"/>
              </w:numPr>
              <w:tabs>
                <w:tab w:val="left" w:pos="580"/>
              </w:tabs>
              <w:ind w:left="580" w:hanging="286"/>
              <w:rPr>
                <w:sz w:val="20"/>
              </w:rPr>
            </w:pPr>
            <w:r>
              <w:rPr>
                <w:i/>
                <w:sz w:val="20"/>
              </w:rPr>
              <w:t xml:space="preserve">Lobesia botrana </w:t>
            </w:r>
            <w:r>
              <w:rPr>
                <w:sz w:val="20"/>
              </w:rPr>
              <w:t>(grape berry</w:t>
            </w:r>
            <w:r>
              <w:rPr>
                <w:spacing w:val="-5"/>
                <w:sz w:val="20"/>
              </w:rPr>
              <w:t xml:space="preserve"> </w:t>
            </w:r>
            <w:r>
              <w:rPr>
                <w:sz w:val="20"/>
              </w:rPr>
              <w:t>moth)</w:t>
            </w:r>
          </w:p>
          <w:p w:rsidR="00C23EDE" w:rsidRDefault="0069087E">
            <w:pPr>
              <w:pStyle w:val="TableParagraph"/>
              <w:numPr>
                <w:ilvl w:val="0"/>
                <w:numId w:val="268"/>
              </w:numPr>
              <w:tabs>
                <w:tab w:val="left" w:pos="568"/>
              </w:tabs>
              <w:spacing w:before="1"/>
              <w:rPr>
                <w:sz w:val="20"/>
              </w:rPr>
            </w:pPr>
            <w:r>
              <w:rPr>
                <w:i/>
                <w:sz w:val="20"/>
              </w:rPr>
              <w:t xml:space="preserve">Spodoptera littoralis </w:t>
            </w:r>
            <w:r>
              <w:rPr>
                <w:sz w:val="20"/>
              </w:rPr>
              <w:t>(cotton</w:t>
            </w:r>
            <w:r>
              <w:rPr>
                <w:spacing w:val="-3"/>
                <w:sz w:val="20"/>
              </w:rPr>
              <w:t xml:space="preserve"> </w:t>
            </w:r>
            <w:r>
              <w:rPr>
                <w:sz w:val="20"/>
              </w:rPr>
              <w:t>leafworm)</w:t>
            </w:r>
          </w:p>
          <w:p w:rsidR="00C23EDE" w:rsidRDefault="0069087E">
            <w:pPr>
              <w:pStyle w:val="TableParagraph"/>
              <w:numPr>
                <w:ilvl w:val="0"/>
                <w:numId w:val="268"/>
              </w:numPr>
              <w:tabs>
                <w:tab w:val="left" w:pos="580"/>
              </w:tabs>
              <w:ind w:left="580" w:hanging="286"/>
              <w:rPr>
                <w:sz w:val="20"/>
              </w:rPr>
            </w:pPr>
            <w:r>
              <w:rPr>
                <w:i/>
                <w:sz w:val="20"/>
              </w:rPr>
              <w:t xml:space="preserve">Zeuzera pyrina </w:t>
            </w:r>
            <w:r>
              <w:rPr>
                <w:sz w:val="20"/>
              </w:rPr>
              <w:t>(moth, wood</w:t>
            </w:r>
            <w:r>
              <w:rPr>
                <w:spacing w:val="2"/>
                <w:sz w:val="20"/>
              </w:rPr>
              <w:t xml:space="preserve"> </w:t>
            </w:r>
            <w:r>
              <w:rPr>
                <w:sz w:val="20"/>
              </w:rPr>
              <w:t>leopard)</w:t>
            </w:r>
          </w:p>
        </w:tc>
        <w:tc>
          <w:tcPr>
            <w:tcW w:w="2825" w:type="dxa"/>
          </w:tcPr>
          <w:p w:rsidR="00C23EDE" w:rsidRDefault="0069087E">
            <w:pPr>
              <w:pStyle w:val="TableParagraph"/>
              <w:numPr>
                <w:ilvl w:val="0"/>
                <w:numId w:val="267"/>
              </w:numPr>
              <w:tabs>
                <w:tab w:val="left" w:pos="325"/>
              </w:tabs>
              <w:spacing w:line="218" w:lineRule="exact"/>
              <w:ind w:hanging="239"/>
              <w:rPr>
                <w:sz w:val="20"/>
              </w:rPr>
            </w:pPr>
            <w:r>
              <w:rPr>
                <w:sz w:val="20"/>
              </w:rPr>
              <w:t>Free from</w:t>
            </w:r>
            <w:r>
              <w:rPr>
                <w:spacing w:val="-3"/>
                <w:sz w:val="20"/>
              </w:rPr>
              <w:t xml:space="preserve"> </w:t>
            </w:r>
            <w:r>
              <w:rPr>
                <w:sz w:val="20"/>
              </w:rPr>
              <w:t>soil.</w:t>
            </w:r>
          </w:p>
          <w:p w:rsidR="00C23EDE" w:rsidRDefault="0069087E">
            <w:pPr>
              <w:pStyle w:val="TableParagraph"/>
              <w:numPr>
                <w:ilvl w:val="0"/>
                <w:numId w:val="267"/>
              </w:numPr>
              <w:tabs>
                <w:tab w:val="left" w:pos="331"/>
              </w:tabs>
              <w:ind w:left="442" w:right="11" w:hanging="357"/>
              <w:rPr>
                <w:sz w:val="20"/>
              </w:rPr>
            </w:pPr>
            <w:r>
              <w:rPr>
                <w:sz w:val="20"/>
              </w:rPr>
              <w:t>Commercial imports subject 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267"/>
              </w:numPr>
              <w:tabs>
                <w:tab w:val="left" w:pos="436"/>
              </w:tabs>
              <w:spacing w:line="229" w:lineRule="exact"/>
              <w:ind w:left="435" w:hanging="350"/>
              <w:rPr>
                <w:sz w:val="20"/>
              </w:rPr>
            </w:pPr>
            <w:r>
              <w:rPr>
                <w:sz w:val="20"/>
              </w:rPr>
              <w:t>Post-entry quarantine for</w:t>
            </w:r>
            <w:r>
              <w:rPr>
                <w:spacing w:val="-4"/>
                <w:sz w:val="20"/>
              </w:rPr>
              <w:t xml:space="preserve"> </w:t>
            </w:r>
            <w:r>
              <w:rPr>
                <w:sz w:val="20"/>
              </w:rPr>
              <w:t>a</w:t>
            </w:r>
          </w:p>
          <w:p w:rsidR="00C23EDE" w:rsidRDefault="0069087E">
            <w:pPr>
              <w:pStyle w:val="TableParagraph"/>
              <w:spacing w:before="1" w:line="230" w:lineRule="atLeast"/>
              <w:ind w:left="442" w:right="592"/>
              <w:rPr>
                <w:sz w:val="20"/>
              </w:rPr>
            </w:pPr>
            <w:r>
              <w:rPr>
                <w:sz w:val="20"/>
              </w:rPr>
              <w:t>growing period of 6-9 months.</w:t>
            </w:r>
          </w:p>
        </w:tc>
      </w:tr>
      <w:tr w:rsidR="00C23EDE">
        <w:trPr>
          <w:trHeight w:val="217"/>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val="restart"/>
          </w:tcPr>
          <w:p w:rsidR="00C23EDE" w:rsidRDefault="0069087E">
            <w:pPr>
              <w:pStyle w:val="TableParagraph"/>
              <w:ind w:left="264" w:right="100" w:hanging="260"/>
              <w:rPr>
                <w:sz w:val="20"/>
              </w:rPr>
            </w:pPr>
            <w:r>
              <w:rPr>
                <w:sz w:val="20"/>
              </w:rPr>
              <w:t>(v) Cuttings/ budwoods/ plants for propagation</w:t>
            </w:r>
          </w:p>
        </w:tc>
        <w:tc>
          <w:tcPr>
            <w:tcW w:w="1730" w:type="dxa"/>
          </w:tcPr>
          <w:p w:rsidR="00C23EDE" w:rsidRDefault="0069087E">
            <w:pPr>
              <w:pStyle w:val="TableParagraph"/>
              <w:tabs>
                <w:tab w:val="left" w:pos="455"/>
              </w:tabs>
              <w:spacing w:line="198" w:lineRule="exact"/>
              <w:ind w:left="65"/>
              <w:rPr>
                <w:sz w:val="20"/>
              </w:rPr>
            </w:pPr>
            <w:r>
              <w:rPr>
                <w:sz w:val="20"/>
              </w:rPr>
              <w:t>(i)</w:t>
            </w:r>
            <w:r>
              <w:rPr>
                <w:sz w:val="20"/>
              </w:rPr>
              <w:tab/>
              <w:t>Yemen</w:t>
            </w:r>
          </w:p>
        </w:tc>
        <w:tc>
          <w:tcPr>
            <w:tcW w:w="4429" w:type="dxa"/>
          </w:tcPr>
          <w:p w:rsidR="00C23EDE" w:rsidRDefault="0069087E">
            <w:pPr>
              <w:pStyle w:val="TableParagraph"/>
              <w:spacing w:line="198" w:lineRule="exact"/>
              <w:ind w:left="65"/>
              <w:rPr>
                <w:i/>
                <w:sz w:val="20"/>
              </w:rPr>
            </w:pPr>
            <w:r>
              <w:rPr>
                <w:sz w:val="20"/>
              </w:rPr>
              <w:t xml:space="preserve">Free from: </w:t>
            </w:r>
            <w:r>
              <w:rPr>
                <w:i/>
                <w:sz w:val="20"/>
              </w:rPr>
              <w:t>Spodoptera littoralis</w:t>
            </w:r>
          </w:p>
        </w:tc>
        <w:tc>
          <w:tcPr>
            <w:tcW w:w="2825" w:type="dxa"/>
            <w:vMerge w:val="restart"/>
          </w:tcPr>
          <w:p w:rsidR="00C23EDE" w:rsidRDefault="0069087E">
            <w:pPr>
              <w:pStyle w:val="TableParagraph"/>
              <w:numPr>
                <w:ilvl w:val="0"/>
                <w:numId w:val="266"/>
              </w:numPr>
              <w:tabs>
                <w:tab w:val="left" w:pos="425"/>
              </w:tabs>
              <w:ind w:hanging="339"/>
              <w:rPr>
                <w:sz w:val="20"/>
              </w:rPr>
            </w:pPr>
            <w:r>
              <w:rPr>
                <w:sz w:val="20"/>
              </w:rPr>
              <w:t>Free from</w:t>
            </w:r>
            <w:r>
              <w:rPr>
                <w:spacing w:val="-5"/>
                <w:sz w:val="20"/>
              </w:rPr>
              <w:t xml:space="preserve"> </w:t>
            </w:r>
            <w:r>
              <w:rPr>
                <w:sz w:val="20"/>
              </w:rPr>
              <w:t>soil.</w:t>
            </w:r>
          </w:p>
          <w:p w:rsidR="00C23EDE" w:rsidRDefault="0069087E">
            <w:pPr>
              <w:pStyle w:val="TableParagraph"/>
              <w:numPr>
                <w:ilvl w:val="0"/>
                <w:numId w:val="266"/>
              </w:numPr>
              <w:tabs>
                <w:tab w:val="left" w:pos="431"/>
              </w:tabs>
              <w:ind w:left="442" w:right="416" w:hanging="357"/>
              <w:rPr>
                <w:sz w:val="20"/>
              </w:rPr>
            </w:pPr>
            <w:r>
              <w:rPr>
                <w:sz w:val="20"/>
              </w:rPr>
              <w:t>Post-entry quarantine growing for 6-9</w:t>
            </w:r>
            <w:r>
              <w:rPr>
                <w:spacing w:val="-9"/>
                <w:sz w:val="20"/>
              </w:rPr>
              <w:t xml:space="preserve"> </w:t>
            </w:r>
            <w:r>
              <w:rPr>
                <w:sz w:val="20"/>
              </w:rPr>
              <w:t>months</w:t>
            </w:r>
          </w:p>
          <w:p w:rsidR="00C23EDE" w:rsidRDefault="0069087E">
            <w:pPr>
              <w:pStyle w:val="TableParagraph"/>
              <w:numPr>
                <w:ilvl w:val="0"/>
                <w:numId w:val="266"/>
              </w:numPr>
              <w:tabs>
                <w:tab w:val="left" w:pos="436"/>
              </w:tabs>
              <w:ind w:left="442" w:right="113" w:hanging="357"/>
              <w:rPr>
                <w:sz w:val="20"/>
              </w:rPr>
            </w:pPr>
            <w:r>
              <w:rPr>
                <w:sz w:val="20"/>
              </w:rPr>
              <w:t>Commercial imports</w:t>
            </w:r>
            <w:r>
              <w:rPr>
                <w:spacing w:val="-7"/>
                <w:sz w:val="20"/>
              </w:rPr>
              <w:t xml:space="preserve"> </w:t>
            </w:r>
            <w:r>
              <w:rPr>
                <w:sz w:val="20"/>
              </w:rPr>
              <w:t>subject to prior approval of Department of Agriculture, Cooperation and Farmers Welfare</w:t>
            </w:r>
          </w:p>
        </w:tc>
      </w:tr>
      <w:tr w:rsidR="00C23EDE">
        <w:trPr>
          <w:trHeight w:val="1343"/>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numPr>
                <w:ilvl w:val="0"/>
                <w:numId w:val="265"/>
              </w:numPr>
              <w:tabs>
                <w:tab w:val="left" w:pos="461"/>
              </w:tabs>
              <w:spacing w:line="212" w:lineRule="exact"/>
              <w:ind w:hanging="395"/>
              <w:rPr>
                <w:sz w:val="20"/>
              </w:rPr>
            </w:pPr>
            <w:r>
              <w:rPr>
                <w:sz w:val="20"/>
              </w:rPr>
              <w:t>Azerbaijan</w:t>
            </w:r>
          </w:p>
          <w:p w:rsidR="00C23EDE" w:rsidRDefault="0069087E">
            <w:pPr>
              <w:pStyle w:val="TableParagraph"/>
              <w:numPr>
                <w:ilvl w:val="0"/>
                <w:numId w:val="265"/>
              </w:numPr>
              <w:tabs>
                <w:tab w:val="left" w:pos="416"/>
              </w:tabs>
              <w:spacing w:line="218" w:lineRule="exact"/>
              <w:ind w:left="415" w:hanging="350"/>
              <w:rPr>
                <w:sz w:val="20"/>
              </w:rPr>
            </w:pPr>
            <w:r>
              <w:rPr>
                <w:sz w:val="20"/>
              </w:rPr>
              <w:t>Georgia</w:t>
            </w:r>
          </w:p>
          <w:p w:rsidR="00C23EDE" w:rsidRDefault="0069087E">
            <w:pPr>
              <w:pStyle w:val="TableParagraph"/>
              <w:spacing w:line="222" w:lineRule="exact"/>
              <w:ind w:left="440"/>
              <w:rPr>
                <w:sz w:val="20"/>
              </w:rPr>
            </w:pPr>
            <w:r>
              <w:rPr>
                <w:sz w:val="20"/>
              </w:rPr>
              <w:t>(Republic)</w:t>
            </w:r>
          </w:p>
          <w:p w:rsidR="00C23EDE" w:rsidRDefault="0069087E">
            <w:pPr>
              <w:pStyle w:val="TableParagraph"/>
              <w:numPr>
                <w:ilvl w:val="0"/>
                <w:numId w:val="265"/>
              </w:numPr>
              <w:tabs>
                <w:tab w:val="left" w:pos="404"/>
              </w:tabs>
              <w:spacing w:line="228" w:lineRule="exact"/>
              <w:ind w:left="403" w:hanging="338"/>
              <w:rPr>
                <w:sz w:val="20"/>
              </w:rPr>
            </w:pPr>
            <w:r>
              <w:rPr>
                <w:sz w:val="20"/>
              </w:rPr>
              <w:t>Tajikistan,</w:t>
            </w:r>
          </w:p>
          <w:p w:rsidR="00C23EDE" w:rsidRDefault="0069087E">
            <w:pPr>
              <w:pStyle w:val="TableParagraph"/>
              <w:numPr>
                <w:ilvl w:val="0"/>
                <w:numId w:val="265"/>
              </w:numPr>
              <w:tabs>
                <w:tab w:val="left" w:pos="399"/>
              </w:tabs>
              <w:spacing w:before="3"/>
              <w:ind w:left="398" w:hanging="333"/>
              <w:rPr>
                <w:sz w:val="20"/>
              </w:rPr>
            </w:pPr>
            <w:r>
              <w:rPr>
                <w:sz w:val="20"/>
              </w:rPr>
              <w:t>Turkmenistan</w:t>
            </w:r>
          </w:p>
          <w:p w:rsidR="00C23EDE" w:rsidRDefault="0069087E">
            <w:pPr>
              <w:pStyle w:val="TableParagraph"/>
              <w:numPr>
                <w:ilvl w:val="0"/>
                <w:numId w:val="265"/>
              </w:numPr>
              <w:tabs>
                <w:tab w:val="left" w:pos="404"/>
              </w:tabs>
              <w:spacing w:line="210" w:lineRule="exact"/>
              <w:ind w:left="403" w:hanging="338"/>
              <w:rPr>
                <w:sz w:val="20"/>
              </w:rPr>
            </w:pPr>
            <w:r>
              <w:rPr>
                <w:sz w:val="20"/>
              </w:rPr>
              <w:t>Uzbekistan</w:t>
            </w:r>
          </w:p>
        </w:tc>
        <w:tc>
          <w:tcPr>
            <w:tcW w:w="4429"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264"/>
              </w:numPr>
              <w:tabs>
                <w:tab w:val="left" w:pos="552"/>
              </w:tabs>
              <w:spacing w:line="220" w:lineRule="exact"/>
              <w:ind w:hanging="257"/>
              <w:rPr>
                <w:sz w:val="20"/>
              </w:rPr>
            </w:pPr>
            <w:r>
              <w:rPr>
                <w:i/>
                <w:sz w:val="20"/>
              </w:rPr>
              <w:t xml:space="preserve">Lobesia botrana </w:t>
            </w:r>
            <w:r>
              <w:rPr>
                <w:sz w:val="20"/>
              </w:rPr>
              <w:t>(grape berry</w:t>
            </w:r>
            <w:r>
              <w:rPr>
                <w:spacing w:val="-3"/>
                <w:sz w:val="20"/>
              </w:rPr>
              <w:t xml:space="preserve"> </w:t>
            </w:r>
            <w:r>
              <w:rPr>
                <w:sz w:val="20"/>
              </w:rPr>
              <w:t>moth)</w:t>
            </w:r>
          </w:p>
          <w:p w:rsidR="00C23EDE" w:rsidRDefault="0069087E">
            <w:pPr>
              <w:pStyle w:val="TableParagraph"/>
              <w:numPr>
                <w:ilvl w:val="0"/>
                <w:numId w:val="264"/>
              </w:numPr>
              <w:tabs>
                <w:tab w:val="left" w:pos="513"/>
              </w:tabs>
              <w:spacing w:line="225" w:lineRule="exact"/>
              <w:ind w:left="512" w:hanging="218"/>
              <w:rPr>
                <w:sz w:val="20"/>
              </w:rPr>
            </w:pPr>
            <w:r>
              <w:rPr>
                <w:i/>
                <w:sz w:val="20"/>
              </w:rPr>
              <w:t xml:space="preserve">Pseudococcus comstocki </w:t>
            </w:r>
            <w:r>
              <w:rPr>
                <w:sz w:val="20"/>
              </w:rPr>
              <w:t>(Comstock</w:t>
            </w:r>
            <w:r>
              <w:rPr>
                <w:spacing w:val="-9"/>
                <w:sz w:val="20"/>
              </w:rPr>
              <w:t xml:space="preserve"> </w:t>
            </w:r>
            <w:r>
              <w:rPr>
                <w:sz w:val="20"/>
              </w:rPr>
              <w:t>mealybug)</w:t>
            </w:r>
          </w:p>
        </w:tc>
        <w:tc>
          <w:tcPr>
            <w:tcW w:w="2825" w:type="dxa"/>
            <w:vMerge/>
            <w:tcBorders>
              <w:top w:val="nil"/>
            </w:tcBorders>
          </w:tcPr>
          <w:p w:rsidR="00C23EDE" w:rsidRDefault="00C23EDE">
            <w:pPr>
              <w:rPr>
                <w:sz w:val="2"/>
                <w:szCs w:val="2"/>
              </w:rPr>
            </w:pPr>
          </w:p>
        </w:tc>
      </w:tr>
      <w:tr w:rsidR="00C23EDE">
        <w:trPr>
          <w:trHeight w:val="1125"/>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(vii) Iran</w:t>
            </w:r>
          </w:p>
        </w:tc>
        <w:tc>
          <w:tcPr>
            <w:tcW w:w="4429" w:type="dxa"/>
          </w:tcPr>
          <w:p w:rsidR="00C23EDE" w:rsidRDefault="0069087E">
            <w:pPr>
              <w:pStyle w:val="TableParagraph"/>
              <w:spacing w:line="210" w:lineRule="exact"/>
              <w:ind w:left="65"/>
              <w:rPr>
                <w:sz w:val="20"/>
              </w:rPr>
            </w:pPr>
            <w:r>
              <w:rPr>
                <w:sz w:val="20"/>
              </w:rPr>
              <w:t>Free from:</w:t>
            </w:r>
          </w:p>
          <w:p w:rsidR="00C23EDE" w:rsidRDefault="0069087E">
            <w:pPr>
              <w:pStyle w:val="TableParagraph"/>
              <w:numPr>
                <w:ilvl w:val="0"/>
                <w:numId w:val="263"/>
              </w:numPr>
              <w:tabs>
                <w:tab w:val="left" w:pos="501"/>
              </w:tabs>
              <w:spacing w:line="224" w:lineRule="exact"/>
              <w:ind w:hanging="206"/>
              <w:rPr>
                <w:i/>
                <w:sz w:val="20"/>
              </w:rPr>
            </w:pPr>
            <w:r>
              <w:rPr>
                <w:i/>
                <w:sz w:val="20"/>
              </w:rPr>
              <w:t>Apomyelois</w:t>
            </w:r>
            <w:r>
              <w:rPr>
                <w:i/>
                <w:spacing w:val="-2"/>
                <w:sz w:val="20"/>
              </w:rPr>
              <w:t xml:space="preserve"> </w:t>
            </w:r>
            <w:r>
              <w:rPr>
                <w:i/>
                <w:sz w:val="20"/>
              </w:rPr>
              <w:t>ceratoniae</w:t>
            </w:r>
          </w:p>
          <w:p w:rsidR="00C23EDE" w:rsidRDefault="0069087E">
            <w:pPr>
              <w:pStyle w:val="TableParagraph"/>
              <w:numPr>
                <w:ilvl w:val="0"/>
                <w:numId w:val="263"/>
              </w:numPr>
              <w:tabs>
                <w:tab w:val="left" w:pos="513"/>
              </w:tabs>
              <w:spacing w:before="1"/>
              <w:ind w:left="512" w:hanging="218"/>
              <w:rPr>
                <w:i/>
                <w:sz w:val="20"/>
              </w:rPr>
            </w:pPr>
            <w:r>
              <w:rPr>
                <w:i/>
                <w:sz w:val="20"/>
              </w:rPr>
              <w:t>Lobesia</w:t>
            </w:r>
            <w:r>
              <w:rPr>
                <w:i/>
                <w:spacing w:val="-1"/>
                <w:sz w:val="20"/>
              </w:rPr>
              <w:t xml:space="preserve"> </w:t>
            </w:r>
            <w:r>
              <w:rPr>
                <w:i/>
                <w:sz w:val="20"/>
              </w:rPr>
              <w:t>botrana</w:t>
            </w:r>
          </w:p>
          <w:p w:rsidR="00C23EDE" w:rsidRDefault="0069087E">
            <w:pPr>
              <w:pStyle w:val="TableParagraph"/>
              <w:numPr>
                <w:ilvl w:val="0"/>
                <w:numId w:val="263"/>
              </w:numPr>
              <w:tabs>
                <w:tab w:val="left" w:pos="501"/>
              </w:tabs>
              <w:ind w:hanging="206"/>
              <w:rPr>
                <w:i/>
                <w:sz w:val="20"/>
              </w:rPr>
            </w:pPr>
            <w:r>
              <w:rPr>
                <w:i/>
                <w:sz w:val="20"/>
              </w:rPr>
              <w:t>Spodoptera</w:t>
            </w:r>
            <w:r>
              <w:rPr>
                <w:i/>
                <w:spacing w:val="-1"/>
                <w:sz w:val="20"/>
              </w:rPr>
              <w:t xml:space="preserve"> </w:t>
            </w:r>
            <w:r>
              <w:rPr>
                <w:i/>
                <w:sz w:val="20"/>
              </w:rPr>
              <w:t>littoralis</w:t>
            </w:r>
          </w:p>
          <w:p w:rsidR="00C23EDE" w:rsidRDefault="0069087E">
            <w:pPr>
              <w:pStyle w:val="TableParagraph"/>
              <w:numPr>
                <w:ilvl w:val="0"/>
                <w:numId w:val="263"/>
              </w:numPr>
              <w:tabs>
                <w:tab w:val="left" w:pos="513"/>
              </w:tabs>
              <w:spacing w:before="1" w:line="210" w:lineRule="exact"/>
              <w:ind w:left="512" w:hanging="218"/>
              <w:rPr>
                <w:sz w:val="20"/>
              </w:rPr>
            </w:pPr>
            <w:r>
              <w:rPr>
                <w:i/>
                <w:sz w:val="20"/>
              </w:rPr>
              <w:t xml:space="preserve">Zeuzera pyrina </w:t>
            </w:r>
            <w:r>
              <w:rPr>
                <w:sz w:val="20"/>
              </w:rPr>
              <w:t>(leopard</w:t>
            </w:r>
            <w:r>
              <w:rPr>
                <w:spacing w:val="1"/>
                <w:sz w:val="20"/>
              </w:rPr>
              <w:t xml:space="preserve"> </w:t>
            </w:r>
            <w:r>
              <w:rPr>
                <w:sz w:val="20"/>
              </w:rPr>
              <w:t>moth)</w:t>
            </w:r>
          </w:p>
        </w:tc>
        <w:tc>
          <w:tcPr>
            <w:tcW w:w="2825" w:type="dxa"/>
            <w:vMerge/>
            <w:tcBorders>
              <w:top w:val="nil"/>
            </w:tcBorders>
          </w:tcPr>
          <w:p w:rsidR="00C23EDE" w:rsidRDefault="00C23EDE">
            <w:pPr>
              <w:rPr>
                <w:sz w:val="2"/>
                <w:szCs w:val="2"/>
              </w:rPr>
            </w:pPr>
          </w:p>
        </w:tc>
      </w:tr>
      <w:tr w:rsidR="00C23EDE">
        <w:trPr>
          <w:trHeight w:val="894"/>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(viii) Turkey</w:t>
            </w:r>
          </w:p>
        </w:tc>
        <w:tc>
          <w:tcPr>
            <w:tcW w:w="4429" w:type="dxa"/>
          </w:tcPr>
          <w:p w:rsidR="00C23EDE" w:rsidRDefault="0069087E">
            <w:pPr>
              <w:pStyle w:val="TableParagraph"/>
              <w:spacing w:line="210" w:lineRule="exact"/>
              <w:ind w:left="65"/>
              <w:rPr>
                <w:sz w:val="20"/>
              </w:rPr>
            </w:pPr>
            <w:r>
              <w:rPr>
                <w:sz w:val="20"/>
              </w:rPr>
              <w:t>Free from:</w:t>
            </w:r>
          </w:p>
          <w:p w:rsidR="00C23EDE" w:rsidRDefault="0069087E">
            <w:pPr>
              <w:pStyle w:val="TableParagraph"/>
              <w:numPr>
                <w:ilvl w:val="0"/>
                <w:numId w:val="262"/>
              </w:numPr>
              <w:tabs>
                <w:tab w:val="left" w:pos="501"/>
              </w:tabs>
              <w:spacing w:line="224" w:lineRule="exact"/>
              <w:ind w:hanging="206"/>
              <w:rPr>
                <w:i/>
                <w:sz w:val="20"/>
              </w:rPr>
            </w:pPr>
            <w:r>
              <w:rPr>
                <w:i/>
                <w:sz w:val="20"/>
              </w:rPr>
              <w:t>Lobesia</w:t>
            </w:r>
            <w:r>
              <w:rPr>
                <w:i/>
                <w:spacing w:val="-1"/>
                <w:sz w:val="20"/>
              </w:rPr>
              <w:t xml:space="preserve"> </w:t>
            </w:r>
            <w:r>
              <w:rPr>
                <w:i/>
                <w:sz w:val="20"/>
              </w:rPr>
              <w:t>botrana</w:t>
            </w:r>
          </w:p>
          <w:p w:rsidR="00C23EDE" w:rsidRDefault="0069087E">
            <w:pPr>
              <w:pStyle w:val="TableParagraph"/>
              <w:numPr>
                <w:ilvl w:val="0"/>
                <w:numId w:val="262"/>
              </w:numPr>
              <w:tabs>
                <w:tab w:val="left" w:pos="513"/>
              </w:tabs>
              <w:ind w:left="512" w:hanging="218"/>
              <w:rPr>
                <w:i/>
                <w:sz w:val="20"/>
              </w:rPr>
            </w:pPr>
            <w:r>
              <w:rPr>
                <w:i/>
                <w:sz w:val="20"/>
              </w:rPr>
              <w:t>Spodoptera</w:t>
            </w:r>
            <w:r>
              <w:rPr>
                <w:i/>
                <w:spacing w:val="-1"/>
                <w:sz w:val="20"/>
              </w:rPr>
              <w:t xml:space="preserve"> </w:t>
            </w:r>
            <w:r>
              <w:rPr>
                <w:i/>
                <w:sz w:val="20"/>
              </w:rPr>
              <w:t>littoralis</w:t>
            </w:r>
          </w:p>
          <w:p w:rsidR="00C23EDE" w:rsidRDefault="0069087E">
            <w:pPr>
              <w:pStyle w:val="TableParagraph"/>
              <w:numPr>
                <w:ilvl w:val="0"/>
                <w:numId w:val="262"/>
              </w:numPr>
              <w:tabs>
                <w:tab w:val="left" w:pos="501"/>
              </w:tabs>
              <w:spacing w:line="210" w:lineRule="exact"/>
              <w:ind w:hanging="206"/>
              <w:rPr>
                <w:i/>
                <w:sz w:val="20"/>
              </w:rPr>
            </w:pPr>
            <w:r>
              <w:rPr>
                <w:i/>
                <w:sz w:val="20"/>
              </w:rPr>
              <w:t>Zeuzera</w:t>
            </w:r>
            <w:r>
              <w:rPr>
                <w:i/>
                <w:spacing w:val="-1"/>
                <w:sz w:val="20"/>
              </w:rPr>
              <w:t xml:space="preserve"> </w:t>
            </w:r>
            <w:r>
              <w:rPr>
                <w:i/>
                <w:sz w:val="20"/>
              </w:rPr>
              <w:t>pyrina</w:t>
            </w:r>
          </w:p>
        </w:tc>
        <w:tc>
          <w:tcPr>
            <w:tcW w:w="2825" w:type="dxa"/>
            <w:vMerge/>
            <w:tcBorders>
              <w:top w:val="nil"/>
            </w:tcBorders>
          </w:tcPr>
          <w:p w:rsidR="00C23EDE" w:rsidRDefault="00C23EDE">
            <w:pPr>
              <w:rPr>
                <w:sz w:val="2"/>
                <w:szCs w:val="2"/>
              </w:rPr>
            </w:pPr>
          </w:p>
        </w:tc>
      </w:tr>
      <w:tr w:rsidR="00C23EDE">
        <w:trPr>
          <w:trHeight w:val="669"/>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(ix) China</w:t>
            </w:r>
          </w:p>
        </w:tc>
        <w:tc>
          <w:tcPr>
            <w:tcW w:w="4429" w:type="dxa"/>
          </w:tcPr>
          <w:p w:rsidR="00C23EDE" w:rsidRDefault="0069087E">
            <w:pPr>
              <w:pStyle w:val="TableParagraph"/>
              <w:spacing w:line="214" w:lineRule="exact"/>
              <w:ind w:left="205"/>
              <w:rPr>
                <w:sz w:val="20"/>
              </w:rPr>
            </w:pPr>
            <w:r>
              <w:rPr>
                <w:sz w:val="20"/>
              </w:rPr>
              <w:t>Free from:</w:t>
            </w:r>
          </w:p>
          <w:p w:rsidR="00C23EDE" w:rsidRDefault="0069087E">
            <w:pPr>
              <w:pStyle w:val="TableParagraph"/>
              <w:numPr>
                <w:ilvl w:val="0"/>
                <w:numId w:val="261"/>
              </w:numPr>
              <w:tabs>
                <w:tab w:val="left" w:pos="501"/>
              </w:tabs>
              <w:spacing w:line="225" w:lineRule="exact"/>
              <w:ind w:hanging="206"/>
              <w:rPr>
                <w:i/>
                <w:sz w:val="20"/>
              </w:rPr>
            </w:pPr>
            <w:r>
              <w:rPr>
                <w:i/>
                <w:sz w:val="20"/>
              </w:rPr>
              <w:t>Pseudococcus</w:t>
            </w:r>
            <w:r>
              <w:rPr>
                <w:i/>
                <w:spacing w:val="-2"/>
                <w:sz w:val="20"/>
              </w:rPr>
              <w:t xml:space="preserve"> </w:t>
            </w:r>
            <w:r>
              <w:rPr>
                <w:i/>
                <w:sz w:val="20"/>
              </w:rPr>
              <w:t>comstocki</w:t>
            </w:r>
          </w:p>
          <w:p w:rsidR="00C23EDE" w:rsidRDefault="0069087E">
            <w:pPr>
              <w:pStyle w:val="TableParagraph"/>
              <w:numPr>
                <w:ilvl w:val="0"/>
                <w:numId w:val="261"/>
              </w:numPr>
              <w:tabs>
                <w:tab w:val="left" w:pos="513"/>
              </w:tabs>
              <w:spacing w:line="210" w:lineRule="exact"/>
              <w:ind w:left="512" w:hanging="218"/>
              <w:rPr>
                <w:sz w:val="20"/>
              </w:rPr>
            </w:pPr>
            <w:r>
              <w:rPr>
                <w:i/>
                <w:sz w:val="20"/>
              </w:rPr>
              <w:t xml:space="preserve">Rhizobium rhizogenes </w:t>
            </w:r>
            <w:r>
              <w:rPr>
                <w:sz w:val="20"/>
              </w:rPr>
              <w:t>(gall)</w:t>
            </w:r>
          </w:p>
        </w:tc>
        <w:tc>
          <w:tcPr>
            <w:tcW w:w="2825" w:type="dxa"/>
          </w:tcPr>
          <w:p w:rsidR="00C23EDE" w:rsidRDefault="0069087E">
            <w:pPr>
              <w:pStyle w:val="TableParagraph"/>
              <w:numPr>
                <w:ilvl w:val="0"/>
                <w:numId w:val="260"/>
              </w:numPr>
              <w:tabs>
                <w:tab w:val="left" w:pos="375"/>
              </w:tabs>
              <w:spacing w:line="214" w:lineRule="exact"/>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260"/>
              </w:numPr>
              <w:tabs>
                <w:tab w:val="left" w:pos="381"/>
              </w:tabs>
              <w:spacing w:before="6" w:line="220" w:lineRule="exact"/>
              <w:ind w:left="399" w:right="2" w:hanging="314"/>
              <w:rPr>
                <w:sz w:val="20"/>
              </w:rPr>
            </w:pPr>
            <w:r>
              <w:rPr>
                <w:sz w:val="20"/>
              </w:rPr>
              <w:t>Post-entry quarantine</w:t>
            </w:r>
            <w:r>
              <w:rPr>
                <w:spacing w:val="-12"/>
                <w:sz w:val="20"/>
              </w:rPr>
              <w:t xml:space="preserve"> </w:t>
            </w:r>
            <w:r>
              <w:rPr>
                <w:sz w:val="20"/>
              </w:rPr>
              <w:t>growing for 6-9</w:t>
            </w:r>
            <w:r>
              <w:rPr>
                <w:spacing w:val="2"/>
                <w:sz w:val="20"/>
              </w:rPr>
              <w:t xml:space="preserve"> </w:t>
            </w:r>
            <w:r>
              <w:rPr>
                <w:sz w:val="20"/>
              </w:rPr>
              <w:t>months</w:t>
            </w:r>
          </w:p>
        </w:tc>
      </w:tr>
    </w:tbl>
    <w:p w:rsidR="00C23EDE" w:rsidRDefault="00C23EDE">
      <w:pPr>
        <w:spacing w:line="220"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1137"/>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730" w:type="dxa"/>
          </w:tcPr>
          <w:p w:rsidR="00C23EDE" w:rsidRDefault="0069087E">
            <w:pPr>
              <w:pStyle w:val="TableParagraph"/>
              <w:ind w:left="65"/>
              <w:rPr>
                <w:sz w:val="20"/>
              </w:rPr>
            </w:pPr>
            <w:r>
              <w:rPr>
                <w:sz w:val="20"/>
              </w:rPr>
              <w:t>(x) Thailand</w:t>
            </w:r>
          </w:p>
        </w:tc>
        <w:tc>
          <w:tcPr>
            <w:tcW w:w="4429" w:type="dxa"/>
          </w:tcPr>
          <w:p w:rsidR="00C23EDE" w:rsidRDefault="0069087E">
            <w:pPr>
              <w:pStyle w:val="TableParagraph"/>
              <w:spacing w:line="218" w:lineRule="exact"/>
              <w:ind w:left="111"/>
              <w:rPr>
                <w:sz w:val="20"/>
              </w:rPr>
            </w:pPr>
            <w:r>
              <w:rPr>
                <w:sz w:val="20"/>
              </w:rPr>
              <w:t>Free from:</w:t>
            </w:r>
          </w:p>
          <w:p w:rsidR="00C23EDE" w:rsidRDefault="0069087E">
            <w:pPr>
              <w:pStyle w:val="TableParagraph"/>
              <w:numPr>
                <w:ilvl w:val="0"/>
                <w:numId w:val="259"/>
              </w:numPr>
              <w:tabs>
                <w:tab w:val="left" w:pos="512"/>
              </w:tabs>
              <w:ind w:hanging="215"/>
              <w:rPr>
                <w:i/>
                <w:sz w:val="20"/>
              </w:rPr>
            </w:pPr>
            <w:r>
              <w:rPr>
                <w:i/>
                <w:sz w:val="20"/>
              </w:rPr>
              <w:t>Pseudococcus</w:t>
            </w:r>
            <w:r>
              <w:rPr>
                <w:i/>
                <w:spacing w:val="-2"/>
                <w:sz w:val="20"/>
              </w:rPr>
              <w:t xml:space="preserve"> </w:t>
            </w:r>
            <w:r>
              <w:rPr>
                <w:i/>
                <w:sz w:val="20"/>
              </w:rPr>
              <w:t>comstocki</w:t>
            </w:r>
          </w:p>
          <w:p w:rsidR="00C23EDE" w:rsidRDefault="0069087E">
            <w:pPr>
              <w:pStyle w:val="TableParagraph"/>
              <w:numPr>
                <w:ilvl w:val="0"/>
                <w:numId w:val="259"/>
              </w:numPr>
              <w:tabs>
                <w:tab w:val="left" w:pos="516"/>
              </w:tabs>
              <w:spacing w:before="1"/>
              <w:ind w:left="565" w:right="232" w:hanging="269"/>
              <w:rPr>
                <w:sz w:val="20"/>
              </w:rPr>
            </w:pPr>
            <w:r>
              <w:rPr>
                <w:i/>
                <w:sz w:val="20"/>
              </w:rPr>
              <w:t xml:space="preserve">Pseudococcus jackbeardsleyi </w:t>
            </w:r>
            <w:r>
              <w:rPr>
                <w:sz w:val="20"/>
              </w:rPr>
              <w:t>(Jack</w:t>
            </w:r>
            <w:r>
              <w:rPr>
                <w:spacing w:val="-11"/>
                <w:sz w:val="20"/>
              </w:rPr>
              <w:t xml:space="preserve"> </w:t>
            </w:r>
            <w:r>
              <w:rPr>
                <w:sz w:val="20"/>
              </w:rPr>
              <w:t>Beardsley mealybug)</w:t>
            </w:r>
          </w:p>
          <w:p w:rsidR="00C23EDE" w:rsidRDefault="0069087E">
            <w:pPr>
              <w:pStyle w:val="TableParagraph"/>
              <w:numPr>
                <w:ilvl w:val="0"/>
                <w:numId w:val="259"/>
              </w:numPr>
              <w:tabs>
                <w:tab w:val="left" w:pos="504"/>
              </w:tabs>
              <w:spacing w:line="208" w:lineRule="exact"/>
              <w:ind w:left="503" w:hanging="207"/>
              <w:rPr>
                <w:sz w:val="20"/>
              </w:rPr>
            </w:pPr>
            <w:r>
              <w:rPr>
                <w:i/>
                <w:sz w:val="20"/>
              </w:rPr>
              <w:t xml:space="preserve">Thosea sinensis </w:t>
            </w:r>
            <w:r>
              <w:rPr>
                <w:sz w:val="20"/>
              </w:rPr>
              <w:t>(nettle</w:t>
            </w:r>
            <w:r>
              <w:rPr>
                <w:spacing w:val="-1"/>
                <w:sz w:val="20"/>
              </w:rPr>
              <w:t xml:space="preserve"> </w:t>
            </w:r>
            <w:r>
              <w:rPr>
                <w:sz w:val="20"/>
              </w:rPr>
              <w:t>grub)</w:t>
            </w:r>
          </w:p>
        </w:tc>
        <w:tc>
          <w:tcPr>
            <w:tcW w:w="2825" w:type="dxa"/>
            <w:vMerge w:val="restart"/>
          </w:tcPr>
          <w:p w:rsidR="00C23EDE" w:rsidRDefault="0069087E">
            <w:pPr>
              <w:pStyle w:val="TableParagraph"/>
              <w:ind w:left="399" w:right="94" w:hanging="315"/>
              <w:rPr>
                <w:sz w:val="20"/>
              </w:rPr>
            </w:pPr>
            <w:r>
              <w:rPr>
                <w:sz w:val="20"/>
              </w:rPr>
              <w:t>(iii) Commercial imports subject to prior approval of Department of Agriculture, Cooperation and Farmers Welfare</w:t>
            </w:r>
          </w:p>
        </w:tc>
      </w:tr>
      <w:tr w:rsidR="00C23EDE">
        <w:trPr>
          <w:trHeight w:val="113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21" w:lineRule="exact"/>
              <w:ind w:left="65"/>
              <w:rPr>
                <w:sz w:val="20"/>
              </w:rPr>
            </w:pPr>
            <w:r>
              <w:rPr>
                <w:sz w:val="20"/>
              </w:rPr>
              <w:t>(xi) Syria</w:t>
            </w:r>
          </w:p>
        </w:tc>
        <w:tc>
          <w:tcPr>
            <w:tcW w:w="4429" w:type="dxa"/>
          </w:tcPr>
          <w:p w:rsidR="00C23EDE" w:rsidRDefault="0069087E">
            <w:pPr>
              <w:pStyle w:val="TableParagraph"/>
              <w:spacing w:line="215" w:lineRule="exact"/>
              <w:ind w:left="111"/>
              <w:rPr>
                <w:sz w:val="20"/>
              </w:rPr>
            </w:pPr>
            <w:r>
              <w:rPr>
                <w:sz w:val="20"/>
              </w:rPr>
              <w:t>Free from:</w:t>
            </w:r>
          </w:p>
          <w:p w:rsidR="00C23EDE" w:rsidRDefault="0069087E">
            <w:pPr>
              <w:pStyle w:val="TableParagraph"/>
              <w:numPr>
                <w:ilvl w:val="0"/>
                <w:numId w:val="258"/>
              </w:numPr>
              <w:tabs>
                <w:tab w:val="left" w:pos="504"/>
              </w:tabs>
              <w:spacing w:line="224" w:lineRule="exact"/>
              <w:rPr>
                <w:sz w:val="20"/>
              </w:rPr>
            </w:pPr>
            <w:r>
              <w:rPr>
                <w:i/>
                <w:sz w:val="20"/>
              </w:rPr>
              <w:t xml:space="preserve">Apate monachus </w:t>
            </w:r>
            <w:r>
              <w:rPr>
                <w:sz w:val="20"/>
              </w:rPr>
              <w:t>(black</w:t>
            </w:r>
            <w:r>
              <w:rPr>
                <w:spacing w:val="-1"/>
                <w:sz w:val="20"/>
              </w:rPr>
              <w:t xml:space="preserve"> </w:t>
            </w:r>
            <w:r>
              <w:rPr>
                <w:sz w:val="20"/>
              </w:rPr>
              <w:t>borer)</w:t>
            </w:r>
          </w:p>
          <w:p w:rsidR="00C23EDE" w:rsidRDefault="0069087E">
            <w:pPr>
              <w:pStyle w:val="TableParagraph"/>
              <w:numPr>
                <w:ilvl w:val="0"/>
                <w:numId w:val="258"/>
              </w:numPr>
              <w:tabs>
                <w:tab w:val="left" w:pos="516"/>
              </w:tabs>
              <w:ind w:left="515" w:hanging="219"/>
              <w:rPr>
                <w:i/>
                <w:sz w:val="20"/>
              </w:rPr>
            </w:pPr>
            <w:r>
              <w:rPr>
                <w:i/>
                <w:sz w:val="20"/>
              </w:rPr>
              <w:t>Lobesia</w:t>
            </w:r>
            <w:r>
              <w:rPr>
                <w:i/>
                <w:spacing w:val="-1"/>
                <w:sz w:val="20"/>
              </w:rPr>
              <w:t xml:space="preserve"> </w:t>
            </w:r>
            <w:r>
              <w:rPr>
                <w:i/>
                <w:sz w:val="20"/>
              </w:rPr>
              <w:t>botrana</w:t>
            </w:r>
          </w:p>
          <w:p w:rsidR="00C23EDE" w:rsidRDefault="0069087E">
            <w:pPr>
              <w:pStyle w:val="TableParagraph"/>
              <w:numPr>
                <w:ilvl w:val="0"/>
                <w:numId w:val="258"/>
              </w:numPr>
              <w:tabs>
                <w:tab w:val="left" w:pos="504"/>
              </w:tabs>
              <w:spacing w:before="1"/>
              <w:rPr>
                <w:i/>
                <w:sz w:val="20"/>
              </w:rPr>
            </w:pPr>
            <w:r>
              <w:rPr>
                <w:i/>
                <w:sz w:val="20"/>
              </w:rPr>
              <w:t>Spodoptera</w:t>
            </w:r>
            <w:r>
              <w:rPr>
                <w:i/>
                <w:spacing w:val="-1"/>
                <w:sz w:val="20"/>
              </w:rPr>
              <w:t xml:space="preserve"> </w:t>
            </w:r>
            <w:r>
              <w:rPr>
                <w:i/>
                <w:sz w:val="20"/>
              </w:rPr>
              <w:t>littoralis</w:t>
            </w:r>
          </w:p>
          <w:p w:rsidR="00C23EDE" w:rsidRDefault="0069087E">
            <w:pPr>
              <w:pStyle w:val="TableParagraph"/>
              <w:numPr>
                <w:ilvl w:val="0"/>
                <w:numId w:val="258"/>
              </w:numPr>
              <w:tabs>
                <w:tab w:val="left" w:pos="516"/>
              </w:tabs>
              <w:spacing w:line="210" w:lineRule="exact"/>
              <w:ind w:left="515" w:hanging="219"/>
              <w:rPr>
                <w:i/>
                <w:sz w:val="20"/>
              </w:rPr>
            </w:pPr>
            <w:r>
              <w:rPr>
                <w:i/>
                <w:sz w:val="20"/>
              </w:rPr>
              <w:t>Zeuzera</w:t>
            </w:r>
            <w:r>
              <w:rPr>
                <w:i/>
                <w:spacing w:val="-1"/>
                <w:sz w:val="20"/>
              </w:rPr>
              <w:t xml:space="preserve"> </w:t>
            </w:r>
            <w:r>
              <w:rPr>
                <w:i/>
                <w:sz w:val="20"/>
              </w:rPr>
              <w:t>pyrina</w:t>
            </w:r>
          </w:p>
        </w:tc>
        <w:tc>
          <w:tcPr>
            <w:tcW w:w="2825" w:type="dxa"/>
            <w:vMerge/>
            <w:tcBorders>
              <w:top w:val="nil"/>
            </w:tcBorders>
          </w:tcPr>
          <w:p w:rsidR="00C23EDE" w:rsidRDefault="00C23EDE">
            <w:pPr>
              <w:rPr>
                <w:sz w:val="2"/>
                <w:szCs w:val="2"/>
              </w:rPr>
            </w:pPr>
          </w:p>
        </w:tc>
      </w:tr>
      <w:tr w:rsidR="00C23EDE">
        <w:trPr>
          <w:trHeight w:val="2529"/>
        </w:trPr>
        <w:tc>
          <w:tcPr>
            <w:tcW w:w="809" w:type="dxa"/>
          </w:tcPr>
          <w:p w:rsidR="00C23EDE" w:rsidRDefault="0069087E">
            <w:pPr>
              <w:pStyle w:val="TableParagraph"/>
              <w:spacing w:line="209" w:lineRule="exact"/>
              <w:ind w:left="205" w:right="195"/>
              <w:jc w:val="center"/>
              <w:rPr>
                <w:sz w:val="20"/>
              </w:rPr>
            </w:pPr>
            <w:r>
              <w:rPr>
                <w:sz w:val="20"/>
              </w:rPr>
              <w:t>564.</w:t>
            </w:r>
          </w:p>
        </w:tc>
        <w:tc>
          <w:tcPr>
            <w:tcW w:w="2539" w:type="dxa"/>
          </w:tcPr>
          <w:p w:rsidR="00C23EDE" w:rsidRDefault="0069087E">
            <w:pPr>
              <w:pStyle w:val="TableParagraph"/>
              <w:spacing w:before="1" w:line="229" w:lineRule="exact"/>
              <w:ind w:left="64"/>
              <w:rPr>
                <w:i/>
                <w:sz w:val="20"/>
              </w:rPr>
            </w:pPr>
            <w:r>
              <w:rPr>
                <w:i/>
                <w:sz w:val="20"/>
              </w:rPr>
              <w:t>Quassia amara</w:t>
            </w:r>
          </w:p>
          <w:p w:rsidR="00C23EDE" w:rsidRDefault="0069087E">
            <w:pPr>
              <w:pStyle w:val="TableParagraph"/>
              <w:spacing w:line="229" w:lineRule="exact"/>
              <w:ind w:left="64"/>
              <w:rPr>
                <w:sz w:val="20"/>
              </w:rPr>
            </w:pPr>
            <w:r>
              <w:rPr>
                <w:sz w:val="20"/>
              </w:rPr>
              <w:t>(Quassia)</w:t>
            </w:r>
          </w:p>
        </w:tc>
        <w:tc>
          <w:tcPr>
            <w:tcW w:w="1800" w:type="dxa"/>
          </w:tcPr>
          <w:p w:rsidR="00C23EDE" w:rsidRDefault="0069087E">
            <w:pPr>
              <w:pStyle w:val="TableParagraph"/>
              <w:spacing w:before="1"/>
              <w:ind w:left="96"/>
              <w:rPr>
                <w:sz w:val="20"/>
              </w:rPr>
            </w:pPr>
            <w:r>
              <w:rPr>
                <w:sz w:val="20"/>
              </w:rPr>
              <w:t>Wood with/without bark</w:t>
            </w:r>
          </w:p>
        </w:tc>
        <w:tc>
          <w:tcPr>
            <w:tcW w:w="1730" w:type="dxa"/>
          </w:tcPr>
          <w:p w:rsidR="00C23EDE" w:rsidRDefault="0069087E">
            <w:pPr>
              <w:pStyle w:val="TableParagraph"/>
              <w:numPr>
                <w:ilvl w:val="0"/>
                <w:numId w:val="257"/>
              </w:numPr>
              <w:tabs>
                <w:tab w:val="left" w:pos="356"/>
              </w:tabs>
              <w:spacing w:before="1" w:line="229" w:lineRule="exact"/>
              <w:rPr>
                <w:sz w:val="20"/>
              </w:rPr>
            </w:pPr>
            <w:r>
              <w:rPr>
                <w:sz w:val="20"/>
              </w:rPr>
              <w:t>Mexico</w:t>
            </w:r>
          </w:p>
          <w:p w:rsidR="00C23EDE" w:rsidRDefault="0069087E">
            <w:pPr>
              <w:pStyle w:val="TableParagraph"/>
              <w:numPr>
                <w:ilvl w:val="0"/>
                <w:numId w:val="257"/>
              </w:numPr>
              <w:tabs>
                <w:tab w:val="left" w:pos="361"/>
              </w:tabs>
              <w:spacing w:line="229" w:lineRule="exact"/>
              <w:ind w:left="360" w:hanging="295"/>
              <w:rPr>
                <w:sz w:val="20"/>
              </w:rPr>
            </w:pPr>
            <w:r>
              <w:rPr>
                <w:sz w:val="20"/>
              </w:rPr>
              <w:t>Brazil</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31"/>
              <w:ind w:left="343" w:right="132"/>
              <w:jc w:val="center"/>
              <w:rPr>
                <w:sz w:val="20"/>
              </w:rPr>
            </w:pPr>
            <w:r>
              <w:rPr>
                <w:sz w:val="20"/>
              </w:rPr>
              <w:t>Nil</w:t>
            </w:r>
          </w:p>
        </w:tc>
        <w:tc>
          <w:tcPr>
            <w:tcW w:w="2825" w:type="dxa"/>
          </w:tcPr>
          <w:p w:rsidR="00C23EDE" w:rsidRDefault="0069087E">
            <w:pPr>
              <w:pStyle w:val="TableParagraph"/>
              <w:spacing w:before="2" w:line="237" w:lineRule="auto"/>
              <w:ind w:left="85" w:right="85"/>
              <w:jc w:val="both"/>
              <w:rPr>
                <w:sz w:val="20"/>
              </w:rPr>
            </w:pPr>
            <w:r>
              <w:rPr>
                <w:sz w:val="20"/>
              </w:rPr>
              <w:t xml:space="preserve">Fumigation with </w:t>
            </w:r>
            <w:r>
              <w:rPr>
                <w:spacing w:val="-3"/>
                <w:sz w:val="20"/>
              </w:rPr>
              <w:t xml:space="preserve">Methyl </w:t>
            </w:r>
            <w:r>
              <w:rPr>
                <w:sz w:val="20"/>
              </w:rPr>
              <w:t>bromide at 48 g/m</w:t>
            </w:r>
            <w:r>
              <w:rPr>
                <w:position w:val="7"/>
                <w:sz w:val="13"/>
              </w:rPr>
              <w:t>3</w:t>
            </w:r>
            <w:r>
              <w:rPr>
                <w:sz w:val="20"/>
              </w:rPr>
              <w:t>for 24 hrs. at 21</w:t>
            </w:r>
            <w:r>
              <w:rPr>
                <w:position w:val="7"/>
                <w:sz w:val="13"/>
              </w:rPr>
              <w:t>0</w:t>
            </w:r>
            <w:r>
              <w:rPr>
                <w:sz w:val="20"/>
              </w:rPr>
              <w:t xml:space="preserve">C and above or equivalent thereof under NAP or any other treatment approved by Plant Protection Adviser to </w:t>
            </w:r>
            <w:r>
              <w:rPr>
                <w:spacing w:val="-6"/>
                <w:sz w:val="20"/>
              </w:rPr>
              <w:t xml:space="preserve">the </w:t>
            </w:r>
            <w:r>
              <w:rPr>
                <w:sz w:val="20"/>
              </w:rPr>
              <w:t>Government of</w:t>
            </w:r>
            <w:r>
              <w:rPr>
                <w:spacing w:val="-4"/>
                <w:sz w:val="20"/>
              </w:rPr>
              <w:t xml:space="preserve"> </w:t>
            </w:r>
            <w:r>
              <w:rPr>
                <w:sz w:val="20"/>
              </w:rPr>
              <w:t>India.</w:t>
            </w:r>
          </w:p>
          <w:p w:rsidR="00C23EDE" w:rsidRDefault="0069087E">
            <w:pPr>
              <w:pStyle w:val="TableParagraph"/>
              <w:spacing w:before="4" w:line="230" w:lineRule="atLeast"/>
              <w:ind w:left="85" w:right="83"/>
              <w:jc w:val="both"/>
              <w:rPr>
                <w:sz w:val="20"/>
              </w:rPr>
            </w:pPr>
            <w:r>
              <w:rPr>
                <w:sz w:val="20"/>
              </w:rPr>
              <w:t>The treatment should be endorsed on Phytosanitary Certificate issued at the country of origin/re-export</w:t>
            </w:r>
          </w:p>
        </w:tc>
      </w:tr>
      <w:tr w:rsidR="00C23EDE">
        <w:trPr>
          <w:trHeight w:val="2990"/>
        </w:trPr>
        <w:tc>
          <w:tcPr>
            <w:tcW w:w="809" w:type="dxa"/>
          </w:tcPr>
          <w:p w:rsidR="00C23EDE" w:rsidRDefault="0069087E">
            <w:pPr>
              <w:pStyle w:val="TableParagraph"/>
              <w:spacing w:line="211" w:lineRule="exact"/>
              <w:ind w:left="205" w:right="195"/>
              <w:jc w:val="center"/>
              <w:rPr>
                <w:sz w:val="20"/>
              </w:rPr>
            </w:pPr>
            <w:r>
              <w:rPr>
                <w:sz w:val="20"/>
              </w:rPr>
              <w:t>565.</w:t>
            </w:r>
          </w:p>
        </w:tc>
        <w:tc>
          <w:tcPr>
            <w:tcW w:w="2539" w:type="dxa"/>
          </w:tcPr>
          <w:p w:rsidR="00C23EDE" w:rsidRDefault="0069087E">
            <w:pPr>
              <w:pStyle w:val="TableParagraph"/>
              <w:ind w:left="64" w:right="1389"/>
              <w:rPr>
                <w:sz w:val="20"/>
              </w:rPr>
            </w:pPr>
            <w:r>
              <w:rPr>
                <w:i/>
                <w:sz w:val="20"/>
              </w:rPr>
              <w:t xml:space="preserve">Quercus </w:t>
            </w:r>
            <w:r>
              <w:rPr>
                <w:sz w:val="20"/>
              </w:rPr>
              <w:t>spp. (Maju phal)</w:t>
            </w:r>
          </w:p>
        </w:tc>
        <w:tc>
          <w:tcPr>
            <w:tcW w:w="1800" w:type="dxa"/>
          </w:tcPr>
          <w:p w:rsidR="00C23EDE" w:rsidRDefault="0069087E">
            <w:pPr>
              <w:pStyle w:val="TableParagraph"/>
              <w:ind w:left="79" w:right="258"/>
              <w:rPr>
                <w:sz w:val="20"/>
              </w:rPr>
            </w:pPr>
            <w:r>
              <w:rPr>
                <w:sz w:val="20"/>
              </w:rPr>
              <w:t>Grains (seeds) for consumption</w:t>
            </w:r>
          </w:p>
        </w:tc>
        <w:tc>
          <w:tcPr>
            <w:tcW w:w="1730" w:type="dxa"/>
          </w:tcPr>
          <w:p w:rsidR="00C23EDE" w:rsidRDefault="0069087E">
            <w:pPr>
              <w:pStyle w:val="TableParagraph"/>
              <w:spacing w:line="214" w:lineRule="exact"/>
              <w:ind w:left="65"/>
              <w:rPr>
                <w:sz w:val="20"/>
              </w:rPr>
            </w:pPr>
            <w:r>
              <w:rPr>
                <w:sz w:val="20"/>
              </w:rPr>
              <w:t>Iran</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rPr>
                <w:sz w:val="32"/>
              </w:rPr>
            </w:pPr>
          </w:p>
          <w:p w:rsidR="00C23EDE" w:rsidRDefault="0069087E">
            <w:pPr>
              <w:pStyle w:val="TableParagraph"/>
              <w:ind w:left="2118"/>
              <w:rPr>
                <w:sz w:val="20"/>
              </w:rPr>
            </w:pPr>
            <w:r>
              <w:rPr>
                <w:sz w:val="20"/>
              </w:rPr>
              <w:t>Nil</w:t>
            </w:r>
          </w:p>
        </w:tc>
        <w:tc>
          <w:tcPr>
            <w:tcW w:w="2825" w:type="dxa"/>
          </w:tcPr>
          <w:p w:rsidR="00C23EDE" w:rsidRDefault="0069087E">
            <w:pPr>
              <w:pStyle w:val="TableParagraph"/>
              <w:numPr>
                <w:ilvl w:val="0"/>
                <w:numId w:val="256"/>
              </w:numPr>
              <w:tabs>
                <w:tab w:val="left" w:pos="375"/>
              </w:tabs>
              <w:ind w:right="44" w:hanging="271"/>
              <w:rPr>
                <w:sz w:val="20"/>
              </w:rPr>
            </w:pPr>
            <w:r>
              <w:rPr>
                <w:sz w:val="20"/>
              </w:rPr>
              <w:t>Fumigation with Methyl bromide at 32 g/m</w:t>
            </w:r>
            <w:r>
              <w:rPr>
                <w:position w:val="7"/>
                <w:sz w:val="13"/>
              </w:rPr>
              <w:t xml:space="preserve">3 </w:t>
            </w:r>
            <w:r>
              <w:rPr>
                <w:sz w:val="20"/>
              </w:rPr>
              <w:t>for 24 hrs. at 21</w:t>
            </w:r>
            <w:r>
              <w:rPr>
                <w:position w:val="7"/>
                <w:sz w:val="13"/>
              </w:rPr>
              <w:t>0</w:t>
            </w:r>
            <w:r>
              <w:rPr>
                <w:sz w:val="20"/>
              </w:rPr>
              <w:t>C and above or equivalent or any other treatment approved by the Plant Protection Adviser to the Government of India and the treatment should be endorsed on Phytosanitary Certificate issued at the Country of</w:t>
            </w:r>
            <w:r>
              <w:rPr>
                <w:spacing w:val="-8"/>
                <w:sz w:val="20"/>
              </w:rPr>
              <w:t xml:space="preserve"> </w:t>
            </w:r>
            <w:r>
              <w:rPr>
                <w:sz w:val="20"/>
              </w:rPr>
              <w:t>Origin/re-export.</w:t>
            </w:r>
          </w:p>
          <w:p w:rsidR="00C23EDE" w:rsidRDefault="0069087E">
            <w:pPr>
              <w:pStyle w:val="TableParagraph"/>
              <w:numPr>
                <w:ilvl w:val="0"/>
                <w:numId w:val="256"/>
              </w:numPr>
              <w:tabs>
                <w:tab w:val="left" w:pos="381"/>
              </w:tabs>
              <w:spacing w:line="220" w:lineRule="exact"/>
              <w:ind w:left="380" w:hanging="295"/>
              <w:rPr>
                <w:sz w:val="20"/>
              </w:rPr>
            </w:pPr>
            <w:r>
              <w:rPr>
                <w:sz w:val="20"/>
              </w:rPr>
              <w:t>Free from quarantine</w:t>
            </w:r>
            <w:r>
              <w:rPr>
                <w:spacing w:val="-15"/>
                <w:sz w:val="20"/>
              </w:rPr>
              <w:t xml:space="preserve"> </w:t>
            </w:r>
            <w:r>
              <w:rPr>
                <w:sz w:val="20"/>
              </w:rPr>
              <w:t>weed</w:t>
            </w:r>
          </w:p>
          <w:p w:rsidR="00C23EDE" w:rsidRDefault="0069087E">
            <w:pPr>
              <w:pStyle w:val="TableParagraph"/>
              <w:spacing w:before="1" w:line="210" w:lineRule="exact"/>
              <w:ind w:left="356"/>
              <w:rPr>
                <w:sz w:val="20"/>
              </w:rPr>
            </w:pPr>
            <w:r>
              <w:rPr>
                <w:sz w:val="20"/>
              </w:rPr>
              <w:t>seeds.</w:t>
            </w:r>
          </w:p>
        </w:tc>
      </w:tr>
      <w:tr w:rsidR="00C23EDE">
        <w:trPr>
          <w:trHeight w:val="506"/>
        </w:trPr>
        <w:tc>
          <w:tcPr>
            <w:tcW w:w="809" w:type="dxa"/>
          </w:tcPr>
          <w:p w:rsidR="00C23EDE" w:rsidRDefault="0069087E">
            <w:pPr>
              <w:pStyle w:val="TableParagraph"/>
              <w:ind w:left="205" w:right="195"/>
              <w:jc w:val="center"/>
              <w:rPr>
                <w:sz w:val="20"/>
              </w:rPr>
            </w:pPr>
            <w:r>
              <w:rPr>
                <w:sz w:val="20"/>
              </w:rPr>
              <w:t>566.</w:t>
            </w:r>
          </w:p>
        </w:tc>
        <w:tc>
          <w:tcPr>
            <w:tcW w:w="2539" w:type="dxa"/>
          </w:tcPr>
          <w:p w:rsidR="00C23EDE" w:rsidRDefault="0069087E">
            <w:pPr>
              <w:pStyle w:val="TableParagraph"/>
              <w:ind w:left="64"/>
              <w:rPr>
                <w:i/>
                <w:sz w:val="20"/>
              </w:rPr>
            </w:pPr>
            <w:r>
              <w:rPr>
                <w:i/>
                <w:sz w:val="20"/>
              </w:rPr>
              <w:t>Quercus spp.</w:t>
            </w:r>
          </w:p>
          <w:p w:rsidR="00C23EDE" w:rsidRDefault="0069087E">
            <w:pPr>
              <w:pStyle w:val="TableParagraph"/>
              <w:ind w:left="64"/>
              <w:rPr>
                <w:sz w:val="20"/>
              </w:rPr>
            </w:pPr>
            <w:r>
              <w:rPr>
                <w:sz w:val="20"/>
              </w:rPr>
              <w:t>(Oak)</w:t>
            </w:r>
          </w:p>
        </w:tc>
        <w:tc>
          <w:tcPr>
            <w:tcW w:w="1800" w:type="dxa"/>
          </w:tcPr>
          <w:p w:rsidR="00C23EDE" w:rsidRDefault="0069087E">
            <w:pPr>
              <w:pStyle w:val="TableParagraph"/>
              <w:ind w:left="324" w:right="412" w:hanging="240"/>
              <w:rPr>
                <w:sz w:val="20"/>
              </w:rPr>
            </w:pPr>
            <w:r>
              <w:rPr>
                <w:sz w:val="20"/>
              </w:rPr>
              <w:t>(i) Galls for consumption</w:t>
            </w:r>
          </w:p>
        </w:tc>
        <w:tc>
          <w:tcPr>
            <w:tcW w:w="1730" w:type="dxa"/>
          </w:tcPr>
          <w:p w:rsidR="00C23EDE" w:rsidRDefault="0069087E">
            <w:pPr>
              <w:pStyle w:val="TableParagraph"/>
              <w:ind w:left="65"/>
              <w:rPr>
                <w:sz w:val="20"/>
              </w:rPr>
            </w:pPr>
            <w:r>
              <w:rPr>
                <w:sz w:val="20"/>
              </w:rPr>
              <w:t>(i) Turkey</w:t>
            </w:r>
          </w:p>
        </w:tc>
        <w:tc>
          <w:tcPr>
            <w:tcW w:w="4429" w:type="dxa"/>
          </w:tcPr>
          <w:p w:rsidR="00C23EDE" w:rsidRDefault="0069087E">
            <w:pPr>
              <w:pStyle w:val="TableParagraph"/>
              <w:spacing w:before="137"/>
              <w:ind w:left="2118"/>
              <w:rPr>
                <w:sz w:val="20"/>
              </w:rPr>
            </w:pPr>
            <w:r>
              <w:rPr>
                <w:sz w:val="20"/>
              </w:rPr>
              <w:t>Nil</w:t>
            </w:r>
          </w:p>
        </w:tc>
        <w:tc>
          <w:tcPr>
            <w:tcW w:w="2825" w:type="dxa"/>
          </w:tcPr>
          <w:p w:rsidR="00C23EDE" w:rsidRDefault="0069087E">
            <w:pPr>
              <w:pStyle w:val="TableParagraph"/>
              <w:ind w:left="85"/>
              <w:rPr>
                <w:sz w:val="20"/>
              </w:rPr>
            </w:pPr>
            <w:r>
              <w:rPr>
                <w:sz w:val="20"/>
              </w:rPr>
              <w:t>Free from soil and other plant debris.</w:t>
            </w:r>
          </w:p>
        </w:tc>
      </w:tr>
      <w:tr w:rsidR="00C23EDE">
        <w:trPr>
          <w:trHeight w:val="438"/>
        </w:trPr>
        <w:tc>
          <w:tcPr>
            <w:tcW w:w="809" w:type="dxa"/>
            <w:vMerge w:val="restart"/>
          </w:tcPr>
          <w:p w:rsidR="00C23EDE" w:rsidRDefault="0069087E">
            <w:pPr>
              <w:pStyle w:val="TableParagraph"/>
              <w:spacing w:line="218" w:lineRule="exact"/>
              <w:ind w:left="227"/>
              <w:rPr>
                <w:sz w:val="20"/>
              </w:rPr>
            </w:pPr>
            <w:r>
              <w:rPr>
                <w:sz w:val="20"/>
              </w:rPr>
              <w:t>567.</w:t>
            </w:r>
          </w:p>
        </w:tc>
        <w:tc>
          <w:tcPr>
            <w:tcW w:w="2539" w:type="dxa"/>
            <w:vMerge w:val="restart"/>
          </w:tcPr>
          <w:p w:rsidR="00C23EDE" w:rsidRDefault="0069087E">
            <w:pPr>
              <w:pStyle w:val="TableParagraph"/>
              <w:spacing w:line="230" w:lineRule="auto"/>
              <w:ind w:left="64" w:right="1122"/>
              <w:rPr>
                <w:sz w:val="20"/>
              </w:rPr>
            </w:pPr>
            <w:r>
              <w:rPr>
                <w:i/>
                <w:sz w:val="20"/>
              </w:rPr>
              <w:t xml:space="preserve">Ranunculus </w:t>
            </w:r>
            <w:r>
              <w:rPr>
                <w:sz w:val="20"/>
              </w:rPr>
              <w:t>spp. (Ranunculus)</w:t>
            </w:r>
          </w:p>
        </w:tc>
        <w:tc>
          <w:tcPr>
            <w:tcW w:w="1800" w:type="dxa"/>
            <w:vMerge w:val="restart"/>
          </w:tcPr>
          <w:p w:rsidR="00C23EDE" w:rsidRDefault="0069087E">
            <w:pPr>
              <w:pStyle w:val="TableParagraph"/>
              <w:spacing w:line="218" w:lineRule="exact"/>
              <w:ind w:left="64"/>
              <w:rPr>
                <w:sz w:val="20"/>
              </w:rPr>
            </w:pPr>
            <w:r>
              <w:rPr>
                <w:sz w:val="20"/>
              </w:rPr>
              <w:t>(i) Seeds for sowing</w:t>
            </w:r>
          </w:p>
        </w:tc>
        <w:tc>
          <w:tcPr>
            <w:tcW w:w="1730" w:type="dxa"/>
          </w:tcPr>
          <w:p w:rsidR="00C23EDE" w:rsidRDefault="0069087E">
            <w:pPr>
              <w:pStyle w:val="TableParagraph"/>
              <w:numPr>
                <w:ilvl w:val="0"/>
                <w:numId w:val="255"/>
              </w:numPr>
              <w:tabs>
                <w:tab w:val="left" w:pos="305"/>
              </w:tabs>
              <w:spacing w:line="214" w:lineRule="exact"/>
              <w:ind w:hanging="239"/>
              <w:rPr>
                <w:sz w:val="20"/>
              </w:rPr>
            </w:pPr>
            <w:r>
              <w:rPr>
                <w:sz w:val="20"/>
              </w:rPr>
              <w:t>Europe</w:t>
            </w:r>
          </w:p>
          <w:p w:rsidR="00C23EDE" w:rsidRDefault="0069087E">
            <w:pPr>
              <w:pStyle w:val="TableParagraph"/>
              <w:numPr>
                <w:ilvl w:val="0"/>
                <w:numId w:val="255"/>
              </w:numPr>
              <w:tabs>
                <w:tab w:val="left" w:pos="361"/>
              </w:tabs>
              <w:spacing w:line="205" w:lineRule="exact"/>
              <w:ind w:left="360" w:hanging="295"/>
              <w:rPr>
                <w:sz w:val="20"/>
              </w:rPr>
            </w:pPr>
            <w:r>
              <w:rPr>
                <w:sz w:val="20"/>
              </w:rPr>
              <w:t>USA</w:t>
            </w:r>
          </w:p>
        </w:tc>
        <w:tc>
          <w:tcPr>
            <w:tcW w:w="4429" w:type="dxa"/>
          </w:tcPr>
          <w:p w:rsidR="00C23EDE" w:rsidRDefault="0069087E">
            <w:pPr>
              <w:pStyle w:val="TableParagraph"/>
              <w:spacing w:line="214" w:lineRule="exact"/>
              <w:ind w:left="65"/>
              <w:rPr>
                <w:sz w:val="20"/>
              </w:rPr>
            </w:pPr>
            <w:r>
              <w:rPr>
                <w:sz w:val="20"/>
              </w:rPr>
              <w:t xml:space="preserve">Free from </w:t>
            </w:r>
            <w:r>
              <w:rPr>
                <w:i/>
                <w:sz w:val="20"/>
              </w:rPr>
              <w:t xml:space="preserve">Ditylenchus dipsaci </w:t>
            </w:r>
            <w:r>
              <w:rPr>
                <w:sz w:val="20"/>
              </w:rPr>
              <w:t>(Brown ring disease</w:t>
            </w:r>
          </w:p>
          <w:p w:rsidR="00C23EDE" w:rsidRDefault="0069087E">
            <w:pPr>
              <w:pStyle w:val="TableParagraph"/>
              <w:spacing w:line="205" w:lineRule="exact"/>
              <w:ind w:left="65"/>
              <w:rPr>
                <w:sz w:val="20"/>
              </w:rPr>
            </w:pPr>
            <w:r>
              <w:rPr>
                <w:sz w:val="20"/>
              </w:rPr>
              <w:t>of hyacinth)</w:t>
            </w:r>
          </w:p>
        </w:tc>
        <w:tc>
          <w:tcPr>
            <w:tcW w:w="2825" w:type="dxa"/>
          </w:tcPr>
          <w:p w:rsidR="00C23EDE" w:rsidRDefault="0069087E">
            <w:pPr>
              <w:pStyle w:val="TableParagraph"/>
              <w:ind w:right="38"/>
              <w:jc w:val="right"/>
              <w:rPr>
                <w:sz w:val="20"/>
              </w:rPr>
            </w:pPr>
            <w:r>
              <w:rPr>
                <w:sz w:val="20"/>
              </w:rPr>
              <w:t>Free from quarantine weed seeds.</w:t>
            </w:r>
          </w:p>
        </w:tc>
      </w:tr>
      <w:tr w:rsidR="00C23EDE">
        <w:trPr>
          <w:trHeight w:val="882"/>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6" w:lineRule="exact"/>
              <w:ind w:left="65"/>
              <w:rPr>
                <w:sz w:val="20"/>
              </w:rPr>
            </w:pPr>
            <w:r>
              <w:rPr>
                <w:sz w:val="20"/>
              </w:rPr>
              <w:t>(iii) Japan</w:t>
            </w:r>
          </w:p>
        </w:tc>
        <w:tc>
          <w:tcPr>
            <w:tcW w:w="4429" w:type="dxa"/>
          </w:tcPr>
          <w:p w:rsidR="00C23EDE" w:rsidRDefault="0069087E">
            <w:pPr>
              <w:pStyle w:val="TableParagraph"/>
              <w:spacing w:line="210" w:lineRule="exact"/>
              <w:ind w:left="65"/>
              <w:rPr>
                <w:sz w:val="20"/>
              </w:rPr>
            </w:pPr>
            <w:r>
              <w:rPr>
                <w:sz w:val="20"/>
              </w:rPr>
              <w:t>Free from:</w:t>
            </w:r>
          </w:p>
          <w:p w:rsidR="00C23EDE" w:rsidRDefault="0069087E">
            <w:pPr>
              <w:pStyle w:val="TableParagraph"/>
              <w:numPr>
                <w:ilvl w:val="0"/>
                <w:numId w:val="254"/>
              </w:numPr>
              <w:tabs>
                <w:tab w:val="left" w:pos="571"/>
              </w:tabs>
              <w:spacing w:before="3" w:line="228" w:lineRule="auto"/>
              <w:ind w:right="388" w:hanging="269"/>
              <w:rPr>
                <w:sz w:val="20"/>
              </w:rPr>
            </w:pPr>
            <w:r>
              <w:rPr>
                <w:i/>
                <w:sz w:val="20"/>
              </w:rPr>
              <w:t xml:space="preserve">Ditylenchus dipsaci </w:t>
            </w:r>
            <w:r>
              <w:rPr>
                <w:sz w:val="20"/>
              </w:rPr>
              <w:t>(Brown ring disease</w:t>
            </w:r>
            <w:r>
              <w:rPr>
                <w:spacing w:val="-12"/>
                <w:sz w:val="20"/>
              </w:rPr>
              <w:t xml:space="preserve"> </w:t>
            </w:r>
            <w:r>
              <w:rPr>
                <w:sz w:val="20"/>
              </w:rPr>
              <w:t>of hyacinth)</w:t>
            </w:r>
          </w:p>
          <w:p w:rsidR="00C23EDE" w:rsidRDefault="0069087E">
            <w:pPr>
              <w:pStyle w:val="TableParagraph"/>
              <w:numPr>
                <w:ilvl w:val="0"/>
                <w:numId w:val="254"/>
              </w:numPr>
              <w:tabs>
                <w:tab w:val="left" w:pos="582"/>
              </w:tabs>
              <w:spacing w:line="212" w:lineRule="exact"/>
              <w:ind w:left="581" w:hanging="285"/>
              <w:rPr>
                <w:sz w:val="20"/>
              </w:rPr>
            </w:pPr>
            <w:r>
              <w:rPr>
                <w:sz w:val="20"/>
              </w:rPr>
              <w:t>Arabis mosaic virus (Hop</w:t>
            </w:r>
            <w:r>
              <w:rPr>
                <w:spacing w:val="1"/>
                <w:sz w:val="20"/>
              </w:rPr>
              <w:t xml:space="preserve"> </w:t>
            </w:r>
            <w:r>
              <w:rPr>
                <w:sz w:val="20"/>
              </w:rPr>
              <w:t>bare-bine)</w:t>
            </w:r>
          </w:p>
        </w:tc>
        <w:tc>
          <w:tcPr>
            <w:tcW w:w="2825" w:type="dxa"/>
          </w:tcPr>
          <w:p w:rsidR="00C23EDE" w:rsidRDefault="0069087E">
            <w:pPr>
              <w:pStyle w:val="TableParagraph"/>
              <w:ind w:right="38"/>
              <w:jc w:val="right"/>
              <w:rPr>
                <w:sz w:val="20"/>
              </w:rPr>
            </w:pPr>
            <w:r>
              <w:rPr>
                <w:sz w:val="20"/>
              </w:rPr>
              <w:t>Free from quarantine weed seeds.</w:t>
            </w:r>
          </w:p>
        </w:tc>
      </w:tr>
    </w:tbl>
    <w:p w:rsidR="00C23EDE" w:rsidRDefault="00C23EDE">
      <w:pPr>
        <w:jc w:val="righ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1588"/>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69087E">
            <w:pPr>
              <w:pStyle w:val="TableParagraph"/>
              <w:spacing w:line="218" w:lineRule="exact"/>
              <w:ind w:left="65"/>
              <w:rPr>
                <w:sz w:val="20"/>
              </w:rPr>
            </w:pPr>
            <w:r>
              <w:rPr>
                <w:sz w:val="20"/>
              </w:rPr>
              <w:t>(iv) Netherland</w:t>
            </w:r>
          </w:p>
        </w:tc>
        <w:tc>
          <w:tcPr>
            <w:tcW w:w="4429"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253"/>
              </w:numPr>
              <w:tabs>
                <w:tab w:val="left" w:pos="571"/>
              </w:tabs>
              <w:ind w:right="388" w:hanging="260"/>
              <w:rPr>
                <w:sz w:val="20"/>
              </w:rPr>
            </w:pPr>
            <w:r>
              <w:rPr>
                <w:i/>
                <w:sz w:val="20"/>
              </w:rPr>
              <w:t xml:space="preserve">Ditylenchus dipsaci </w:t>
            </w:r>
            <w:r>
              <w:rPr>
                <w:sz w:val="20"/>
              </w:rPr>
              <w:t>(Brown ring disease</w:t>
            </w:r>
            <w:r>
              <w:rPr>
                <w:spacing w:val="-12"/>
                <w:sz w:val="20"/>
              </w:rPr>
              <w:t xml:space="preserve"> </w:t>
            </w:r>
            <w:r>
              <w:rPr>
                <w:sz w:val="20"/>
              </w:rPr>
              <w:t>of hyacinth)</w:t>
            </w:r>
          </w:p>
          <w:p w:rsidR="00C23EDE" w:rsidRDefault="0069087E">
            <w:pPr>
              <w:pStyle w:val="TableParagraph"/>
              <w:numPr>
                <w:ilvl w:val="0"/>
                <w:numId w:val="253"/>
              </w:numPr>
              <w:tabs>
                <w:tab w:val="left" w:pos="582"/>
              </w:tabs>
              <w:spacing w:line="226" w:lineRule="exact"/>
              <w:ind w:left="581" w:hanging="285"/>
              <w:rPr>
                <w:sz w:val="20"/>
              </w:rPr>
            </w:pPr>
            <w:r>
              <w:rPr>
                <w:sz w:val="20"/>
              </w:rPr>
              <w:t>Arabis mosaic virus (Hop</w:t>
            </w:r>
            <w:r>
              <w:rPr>
                <w:spacing w:val="1"/>
                <w:sz w:val="20"/>
              </w:rPr>
              <w:t xml:space="preserve"> </w:t>
            </w:r>
            <w:r>
              <w:rPr>
                <w:sz w:val="20"/>
              </w:rPr>
              <w:t>bare-bine)</w:t>
            </w:r>
          </w:p>
        </w:tc>
        <w:tc>
          <w:tcPr>
            <w:tcW w:w="2825" w:type="dxa"/>
          </w:tcPr>
          <w:p w:rsidR="00C23EDE" w:rsidRDefault="0069087E">
            <w:pPr>
              <w:pStyle w:val="TableParagraph"/>
              <w:numPr>
                <w:ilvl w:val="0"/>
                <w:numId w:val="252"/>
              </w:numPr>
              <w:tabs>
                <w:tab w:val="left" w:pos="375"/>
              </w:tabs>
              <w:spacing w:line="228" w:lineRule="auto"/>
              <w:ind w:right="153" w:hanging="271"/>
              <w:rPr>
                <w:sz w:val="20"/>
              </w:rPr>
            </w:pPr>
            <w:r>
              <w:rPr>
                <w:sz w:val="20"/>
              </w:rPr>
              <w:t>Free from quarantine weed seeds and soil</w:t>
            </w:r>
            <w:r>
              <w:rPr>
                <w:spacing w:val="-18"/>
                <w:sz w:val="20"/>
              </w:rPr>
              <w:t xml:space="preserve"> </w:t>
            </w:r>
            <w:r>
              <w:rPr>
                <w:sz w:val="20"/>
              </w:rPr>
              <w:t>contamination</w:t>
            </w:r>
          </w:p>
          <w:p w:rsidR="00C23EDE" w:rsidRDefault="0069087E">
            <w:pPr>
              <w:pStyle w:val="TableParagraph"/>
              <w:numPr>
                <w:ilvl w:val="0"/>
                <w:numId w:val="252"/>
              </w:numPr>
              <w:tabs>
                <w:tab w:val="left" w:pos="381"/>
              </w:tabs>
              <w:spacing w:line="230" w:lineRule="atLeast"/>
              <w:ind w:right="140" w:hanging="271"/>
              <w:rPr>
                <w:sz w:val="20"/>
              </w:rPr>
            </w:pPr>
            <w:r>
              <w:rPr>
                <w:sz w:val="20"/>
              </w:rPr>
              <w:t>Seed crop inspection and certification for free from</w:t>
            </w:r>
            <w:r>
              <w:rPr>
                <w:spacing w:val="-13"/>
                <w:sz w:val="20"/>
              </w:rPr>
              <w:t xml:space="preserve"> </w:t>
            </w:r>
            <w:r>
              <w:rPr>
                <w:sz w:val="20"/>
              </w:rPr>
              <w:t>(a) and (b) by a competent authority at the country of origin.</w:t>
            </w:r>
          </w:p>
        </w:tc>
      </w:tr>
      <w:tr w:rsidR="00C23EDE">
        <w:trPr>
          <w:trHeight w:val="991"/>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64" w:right="661"/>
              <w:rPr>
                <w:sz w:val="20"/>
              </w:rPr>
            </w:pPr>
            <w:r>
              <w:rPr>
                <w:sz w:val="20"/>
              </w:rPr>
              <w:t>(ii) Bulbs for propagation</w:t>
            </w:r>
          </w:p>
        </w:tc>
        <w:tc>
          <w:tcPr>
            <w:tcW w:w="1730" w:type="dxa"/>
          </w:tcPr>
          <w:p w:rsidR="00C23EDE" w:rsidRDefault="0069087E">
            <w:pPr>
              <w:pStyle w:val="TableParagraph"/>
              <w:spacing w:line="218" w:lineRule="exact"/>
              <w:ind w:left="65"/>
              <w:rPr>
                <w:sz w:val="20"/>
              </w:rPr>
            </w:pPr>
            <w:r>
              <w:rPr>
                <w:sz w:val="20"/>
              </w:rPr>
              <w:t>Netherlands</w:t>
            </w:r>
          </w:p>
        </w:tc>
        <w:tc>
          <w:tcPr>
            <w:tcW w:w="4429"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251"/>
              </w:numPr>
              <w:tabs>
                <w:tab w:val="left" w:pos="571"/>
              </w:tabs>
              <w:spacing w:before="3" w:line="228" w:lineRule="auto"/>
              <w:ind w:right="422" w:hanging="269"/>
              <w:rPr>
                <w:sz w:val="20"/>
              </w:rPr>
            </w:pPr>
            <w:r>
              <w:rPr>
                <w:i/>
                <w:sz w:val="20"/>
              </w:rPr>
              <w:t xml:space="preserve">Ditylenchus dipsaci </w:t>
            </w:r>
            <w:r>
              <w:rPr>
                <w:sz w:val="20"/>
              </w:rPr>
              <w:t>(brown ring disease</w:t>
            </w:r>
            <w:r>
              <w:rPr>
                <w:spacing w:val="-12"/>
                <w:sz w:val="20"/>
              </w:rPr>
              <w:t xml:space="preserve"> </w:t>
            </w:r>
            <w:r>
              <w:rPr>
                <w:sz w:val="20"/>
              </w:rPr>
              <w:t>of hyacinth)</w:t>
            </w:r>
          </w:p>
          <w:p w:rsidR="00C23EDE" w:rsidRDefault="0069087E">
            <w:pPr>
              <w:pStyle w:val="TableParagraph"/>
              <w:numPr>
                <w:ilvl w:val="0"/>
                <w:numId w:val="251"/>
              </w:numPr>
              <w:tabs>
                <w:tab w:val="left" w:pos="582"/>
              </w:tabs>
              <w:spacing w:before="3"/>
              <w:ind w:left="581" w:hanging="285"/>
              <w:rPr>
                <w:sz w:val="20"/>
              </w:rPr>
            </w:pPr>
            <w:r>
              <w:rPr>
                <w:sz w:val="20"/>
              </w:rPr>
              <w:t>Arabis mosaic virus (hop</w:t>
            </w:r>
            <w:r>
              <w:rPr>
                <w:spacing w:val="1"/>
                <w:sz w:val="20"/>
              </w:rPr>
              <w:t xml:space="preserve"> </w:t>
            </w:r>
            <w:r>
              <w:rPr>
                <w:sz w:val="20"/>
              </w:rPr>
              <w:t>bare-bine)</w:t>
            </w:r>
          </w:p>
        </w:tc>
        <w:tc>
          <w:tcPr>
            <w:tcW w:w="2825" w:type="dxa"/>
          </w:tcPr>
          <w:p w:rsidR="00C23EDE" w:rsidRDefault="0069087E">
            <w:pPr>
              <w:pStyle w:val="TableParagraph"/>
              <w:numPr>
                <w:ilvl w:val="0"/>
                <w:numId w:val="250"/>
              </w:numPr>
              <w:tabs>
                <w:tab w:val="left" w:pos="375"/>
              </w:tabs>
              <w:spacing w:line="229" w:lineRule="exact"/>
              <w:ind w:hanging="289"/>
              <w:rPr>
                <w:sz w:val="20"/>
              </w:rPr>
            </w:pPr>
            <w:r>
              <w:rPr>
                <w:sz w:val="20"/>
              </w:rPr>
              <w:t>Free from</w:t>
            </w:r>
            <w:r>
              <w:rPr>
                <w:spacing w:val="-8"/>
                <w:sz w:val="20"/>
              </w:rPr>
              <w:t xml:space="preserve"> </w:t>
            </w:r>
            <w:r>
              <w:rPr>
                <w:sz w:val="20"/>
              </w:rPr>
              <w:t>soil.</w:t>
            </w:r>
          </w:p>
          <w:p w:rsidR="00C23EDE" w:rsidRDefault="0069087E">
            <w:pPr>
              <w:pStyle w:val="TableParagraph"/>
              <w:numPr>
                <w:ilvl w:val="0"/>
                <w:numId w:val="250"/>
              </w:numPr>
              <w:tabs>
                <w:tab w:val="left" w:pos="381"/>
              </w:tabs>
              <w:ind w:left="356" w:right="101" w:hanging="271"/>
              <w:rPr>
                <w:sz w:val="20"/>
              </w:rPr>
            </w:pPr>
            <w:r>
              <w:rPr>
                <w:sz w:val="20"/>
              </w:rPr>
              <w:t>Post-entry quarantine for</w:t>
            </w:r>
            <w:r>
              <w:rPr>
                <w:spacing w:val="-15"/>
                <w:sz w:val="20"/>
              </w:rPr>
              <w:t xml:space="preserve"> </w:t>
            </w:r>
            <w:r>
              <w:rPr>
                <w:sz w:val="20"/>
              </w:rPr>
              <w:t>one growth</w:t>
            </w:r>
            <w:r>
              <w:rPr>
                <w:spacing w:val="-2"/>
                <w:sz w:val="20"/>
              </w:rPr>
              <w:t xml:space="preserve"> </w:t>
            </w:r>
            <w:r>
              <w:rPr>
                <w:sz w:val="20"/>
              </w:rPr>
              <w:t>season.</w:t>
            </w:r>
          </w:p>
        </w:tc>
      </w:tr>
      <w:tr w:rsidR="00C23EDE">
        <w:trPr>
          <w:trHeight w:val="993"/>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64" w:right="228"/>
              <w:rPr>
                <w:sz w:val="20"/>
              </w:rPr>
            </w:pPr>
            <w:r>
              <w:rPr>
                <w:sz w:val="20"/>
              </w:rPr>
              <w:t>(iii) Tissue culture plants</w:t>
            </w:r>
          </w:p>
        </w:tc>
        <w:tc>
          <w:tcPr>
            <w:tcW w:w="1730" w:type="dxa"/>
          </w:tcPr>
          <w:p w:rsidR="00C23EDE" w:rsidRDefault="0069087E">
            <w:pPr>
              <w:pStyle w:val="TableParagraph"/>
              <w:spacing w:line="218" w:lineRule="exact"/>
              <w:ind w:left="65"/>
              <w:rPr>
                <w:sz w:val="20"/>
              </w:rPr>
            </w:pPr>
            <w:r>
              <w:rPr>
                <w:sz w:val="20"/>
              </w:rPr>
              <w:t>(i) Italy</w:t>
            </w:r>
          </w:p>
        </w:tc>
        <w:tc>
          <w:tcPr>
            <w:tcW w:w="4429" w:type="dxa"/>
          </w:tcPr>
          <w:p w:rsidR="00C23EDE" w:rsidRDefault="0069087E">
            <w:pPr>
              <w:pStyle w:val="TableParagraph"/>
              <w:spacing w:line="228" w:lineRule="auto"/>
              <w:ind w:left="65" w:right="-15"/>
              <w:jc w:val="both"/>
              <w:rPr>
                <w:sz w:val="20"/>
              </w:rPr>
            </w:pPr>
            <w:r>
              <w:rPr>
                <w:sz w:val="20"/>
              </w:rPr>
              <w:t>a) Certified that the tissue cultured plants were obtained from mother stock tested and maintained free from Impatiens necrotic spot virus</w:t>
            </w:r>
            <w:r>
              <w:rPr>
                <w:spacing w:val="-10"/>
                <w:sz w:val="20"/>
              </w:rPr>
              <w:t xml:space="preserve"> </w:t>
            </w:r>
            <w:r>
              <w:rPr>
                <w:sz w:val="20"/>
              </w:rPr>
              <w:t>(TSWV-1)</w:t>
            </w:r>
          </w:p>
        </w:tc>
        <w:tc>
          <w:tcPr>
            <w:tcW w:w="2825" w:type="dxa"/>
          </w:tcPr>
          <w:p w:rsidR="00C23EDE" w:rsidRDefault="0069087E">
            <w:pPr>
              <w:pStyle w:val="TableParagraph"/>
              <w:ind w:left="85"/>
              <w:rPr>
                <w:sz w:val="20"/>
              </w:rPr>
            </w:pPr>
            <w:r>
              <w:rPr>
                <w:sz w:val="20"/>
              </w:rPr>
              <w:t>NIL</w:t>
            </w:r>
          </w:p>
        </w:tc>
      </w:tr>
      <w:tr w:rsidR="00C23EDE">
        <w:trPr>
          <w:trHeight w:val="654"/>
        </w:trPr>
        <w:tc>
          <w:tcPr>
            <w:tcW w:w="809" w:type="dxa"/>
          </w:tcPr>
          <w:p w:rsidR="00C23EDE" w:rsidRDefault="0069087E">
            <w:pPr>
              <w:pStyle w:val="TableParagraph"/>
              <w:spacing w:line="218" w:lineRule="exact"/>
              <w:ind w:left="227"/>
              <w:rPr>
                <w:sz w:val="20"/>
              </w:rPr>
            </w:pPr>
            <w:r>
              <w:rPr>
                <w:sz w:val="20"/>
              </w:rPr>
              <w:t>568.</w:t>
            </w:r>
          </w:p>
        </w:tc>
        <w:tc>
          <w:tcPr>
            <w:tcW w:w="2539" w:type="dxa"/>
          </w:tcPr>
          <w:p w:rsidR="00C23EDE" w:rsidRDefault="0069087E">
            <w:pPr>
              <w:pStyle w:val="TableParagraph"/>
              <w:ind w:left="64"/>
              <w:rPr>
                <w:i/>
                <w:sz w:val="20"/>
              </w:rPr>
            </w:pPr>
            <w:r>
              <w:rPr>
                <w:i/>
                <w:sz w:val="20"/>
              </w:rPr>
              <w:t>Ranunculus arvensis</w:t>
            </w:r>
          </w:p>
        </w:tc>
        <w:tc>
          <w:tcPr>
            <w:tcW w:w="1800" w:type="dxa"/>
          </w:tcPr>
          <w:p w:rsidR="00C23EDE" w:rsidRDefault="0069087E">
            <w:pPr>
              <w:pStyle w:val="TableParagraph"/>
              <w:spacing w:line="218" w:lineRule="exact"/>
              <w:ind w:left="64"/>
              <w:rPr>
                <w:sz w:val="20"/>
              </w:rPr>
            </w:pPr>
            <w:r>
              <w:rPr>
                <w:sz w:val="20"/>
              </w:rPr>
              <w:t>Tissue culture plants</w:t>
            </w:r>
          </w:p>
        </w:tc>
        <w:tc>
          <w:tcPr>
            <w:tcW w:w="1730" w:type="dxa"/>
          </w:tcPr>
          <w:p w:rsidR="00C23EDE" w:rsidRDefault="0069087E">
            <w:pPr>
              <w:pStyle w:val="TableParagraph"/>
              <w:spacing w:line="218" w:lineRule="exact"/>
              <w:ind w:left="65"/>
              <w:rPr>
                <w:sz w:val="20"/>
              </w:rPr>
            </w:pPr>
            <w:r>
              <w:rPr>
                <w:sz w:val="20"/>
              </w:rPr>
              <w:t>Netherlands</w:t>
            </w:r>
          </w:p>
        </w:tc>
        <w:tc>
          <w:tcPr>
            <w:tcW w:w="4429" w:type="dxa"/>
          </w:tcPr>
          <w:p w:rsidR="00C23EDE" w:rsidRDefault="0069087E">
            <w:pPr>
              <w:pStyle w:val="TableParagraph"/>
              <w:spacing w:line="218" w:lineRule="exact"/>
              <w:ind w:left="65" w:right="63"/>
              <w:rPr>
                <w:sz w:val="20"/>
              </w:rPr>
            </w:pPr>
            <w:r>
              <w:rPr>
                <w:sz w:val="20"/>
              </w:rPr>
              <w:t>Certified that the tissue cultured plants were obtained from mother stock tested and maintained free from virus.</w:t>
            </w:r>
          </w:p>
        </w:tc>
        <w:tc>
          <w:tcPr>
            <w:tcW w:w="2825" w:type="dxa"/>
          </w:tcPr>
          <w:p w:rsidR="00C23EDE" w:rsidRDefault="0069087E">
            <w:pPr>
              <w:pStyle w:val="TableParagraph"/>
              <w:spacing w:line="228" w:lineRule="auto"/>
              <w:ind w:left="85" w:right="10"/>
              <w:rPr>
                <w:sz w:val="20"/>
              </w:rPr>
            </w:pPr>
            <w:r>
              <w:rPr>
                <w:sz w:val="20"/>
              </w:rPr>
              <w:t>Post-entry quarantine for a period of 45 days.</w:t>
            </w:r>
          </w:p>
        </w:tc>
      </w:tr>
      <w:tr w:rsidR="00C23EDE">
        <w:trPr>
          <w:trHeight w:val="1382"/>
        </w:trPr>
        <w:tc>
          <w:tcPr>
            <w:tcW w:w="809" w:type="dxa"/>
            <w:vMerge w:val="restart"/>
          </w:tcPr>
          <w:p w:rsidR="00C23EDE" w:rsidRDefault="0069087E">
            <w:pPr>
              <w:pStyle w:val="TableParagraph"/>
              <w:spacing w:line="218" w:lineRule="exact"/>
              <w:ind w:left="227"/>
              <w:rPr>
                <w:sz w:val="20"/>
              </w:rPr>
            </w:pPr>
            <w:r>
              <w:rPr>
                <w:sz w:val="20"/>
              </w:rPr>
              <w:t>569.</w:t>
            </w:r>
          </w:p>
        </w:tc>
        <w:tc>
          <w:tcPr>
            <w:tcW w:w="2539" w:type="dxa"/>
            <w:vMerge w:val="restart"/>
          </w:tcPr>
          <w:p w:rsidR="00C23EDE" w:rsidRDefault="0069087E">
            <w:pPr>
              <w:pStyle w:val="TableParagraph"/>
              <w:ind w:left="64"/>
              <w:rPr>
                <w:i/>
                <w:sz w:val="20"/>
              </w:rPr>
            </w:pPr>
            <w:r>
              <w:rPr>
                <w:i/>
                <w:sz w:val="20"/>
              </w:rPr>
              <w:t>Raphanus sativus</w:t>
            </w:r>
          </w:p>
          <w:p w:rsidR="00C23EDE" w:rsidRDefault="0069087E">
            <w:pPr>
              <w:pStyle w:val="TableParagraph"/>
              <w:ind w:left="64"/>
              <w:rPr>
                <w:sz w:val="20"/>
              </w:rPr>
            </w:pPr>
            <w:r>
              <w:rPr>
                <w:sz w:val="20"/>
              </w:rPr>
              <w:t>(Radish)</w:t>
            </w:r>
          </w:p>
        </w:tc>
        <w:tc>
          <w:tcPr>
            <w:tcW w:w="1800" w:type="dxa"/>
            <w:vMerge w:val="restart"/>
          </w:tcPr>
          <w:p w:rsidR="00C23EDE" w:rsidRDefault="0069087E">
            <w:pPr>
              <w:pStyle w:val="TableParagraph"/>
              <w:ind w:left="64"/>
              <w:rPr>
                <w:sz w:val="20"/>
              </w:rPr>
            </w:pPr>
            <w:r>
              <w:rPr>
                <w:sz w:val="20"/>
              </w:rPr>
              <w:t>Seeds for sowing</w:t>
            </w:r>
          </w:p>
        </w:tc>
        <w:tc>
          <w:tcPr>
            <w:tcW w:w="1730" w:type="dxa"/>
          </w:tcPr>
          <w:p w:rsidR="00C23EDE" w:rsidRDefault="0069087E">
            <w:pPr>
              <w:pStyle w:val="TableParagraph"/>
              <w:spacing w:line="218" w:lineRule="exact"/>
              <w:ind w:left="65"/>
              <w:rPr>
                <w:sz w:val="20"/>
              </w:rPr>
            </w:pPr>
            <w:r>
              <w:rPr>
                <w:sz w:val="20"/>
              </w:rPr>
              <w:t>(i) Australia</w:t>
            </w:r>
          </w:p>
        </w:tc>
        <w:tc>
          <w:tcPr>
            <w:tcW w:w="4429" w:type="dxa"/>
          </w:tcPr>
          <w:p w:rsidR="00C23EDE" w:rsidRDefault="0069087E">
            <w:pPr>
              <w:pStyle w:val="TableParagraph"/>
              <w:spacing w:line="212" w:lineRule="exact"/>
              <w:ind w:left="65"/>
              <w:rPr>
                <w:sz w:val="20"/>
              </w:rPr>
            </w:pPr>
            <w:r>
              <w:rPr>
                <w:sz w:val="20"/>
              </w:rPr>
              <w:t>Free from :</w:t>
            </w:r>
          </w:p>
          <w:p w:rsidR="00C23EDE" w:rsidRDefault="0069087E">
            <w:pPr>
              <w:pStyle w:val="TableParagraph"/>
              <w:numPr>
                <w:ilvl w:val="0"/>
                <w:numId w:val="249"/>
              </w:numPr>
              <w:tabs>
                <w:tab w:val="left" w:pos="566"/>
              </w:tabs>
              <w:spacing w:line="224" w:lineRule="exact"/>
              <w:rPr>
                <w:i/>
                <w:sz w:val="20"/>
              </w:rPr>
            </w:pPr>
            <w:r>
              <w:rPr>
                <w:i/>
                <w:sz w:val="20"/>
              </w:rPr>
              <w:t>Pseudomonas</w:t>
            </w:r>
            <w:r>
              <w:rPr>
                <w:i/>
                <w:spacing w:val="-2"/>
                <w:sz w:val="20"/>
              </w:rPr>
              <w:t xml:space="preserve"> </w:t>
            </w:r>
            <w:r>
              <w:rPr>
                <w:i/>
                <w:sz w:val="20"/>
              </w:rPr>
              <w:t>viridiflava</w:t>
            </w:r>
          </w:p>
          <w:p w:rsidR="00C23EDE" w:rsidRDefault="0069087E">
            <w:pPr>
              <w:pStyle w:val="TableParagraph"/>
              <w:numPr>
                <w:ilvl w:val="0"/>
                <w:numId w:val="249"/>
              </w:numPr>
              <w:tabs>
                <w:tab w:val="left" w:pos="575"/>
              </w:tabs>
              <w:ind w:left="574" w:hanging="283"/>
              <w:rPr>
                <w:sz w:val="20"/>
              </w:rPr>
            </w:pPr>
            <w:r>
              <w:rPr>
                <w:sz w:val="20"/>
              </w:rPr>
              <w:t>Turnip yellow mosaic</w:t>
            </w:r>
            <w:r>
              <w:rPr>
                <w:spacing w:val="1"/>
                <w:sz w:val="20"/>
              </w:rPr>
              <w:t xml:space="preserve"> </w:t>
            </w:r>
            <w:r>
              <w:rPr>
                <w:sz w:val="20"/>
              </w:rPr>
              <w:t>virus</w:t>
            </w:r>
          </w:p>
        </w:tc>
        <w:tc>
          <w:tcPr>
            <w:tcW w:w="2825" w:type="dxa"/>
          </w:tcPr>
          <w:p w:rsidR="00C23EDE" w:rsidRDefault="0069087E">
            <w:pPr>
              <w:pStyle w:val="TableParagraph"/>
              <w:numPr>
                <w:ilvl w:val="0"/>
                <w:numId w:val="248"/>
              </w:numPr>
              <w:tabs>
                <w:tab w:val="left" w:pos="375"/>
              </w:tabs>
              <w:ind w:right="284" w:hanging="271"/>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248"/>
              </w:numPr>
              <w:tabs>
                <w:tab w:val="left" w:pos="381"/>
              </w:tabs>
              <w:spacing w:before="1"/>
              <w:ind w:right="128" w:hanging="271"/>
              <w:rPr>
                <w:sz w:val="20"/>
              </w:rPr>
            </w:pPr>
            <w:r>
              <w:rPr>
                <w:sz w:val="20"/>
              </w:rPr>
              <w:t>Seed crop inspection and certification for free from</w:t>
            </w:r>
            <w:r>
              <w:rPr>
                <w:spacing w:val="-12"/>
                <w:sz w:val="20"/>
              </w:rPr>
              <w:t xml:space="preserve"> </w:t>
            </w:r>
            <w:r>
              <w:rPr>
                <w:sz w:val="20"/>
              </w:rPr>
              <w:t>(b)</w:t>
            </w:r>
          </w:p>
          <w:p w:rsidR="00C23EDE" w:rsidRDefault="0069087E">
            <w:pPr>
              <w:pStyle w:val="TableParagraph"/>
              <w:spacing w:before="1" w:line="230" w:lineRule="atLeast"/>
              <w:ind w:left="356" w:right="87"/>
              <w:rPr>
                <w:sz w:val="20"/>
              </w:rPr>
            </w:pPr>
            <w:r>
              <w:rPr>
                <w:sz w:val="20"/>
              </w:rPr>
              <w:t>by a competent authority at the country of origin.</w:t>
            </w:r>
          </w:p>
        </w:tc>
      </w:tr>
      <w:tr w:rsidR="00C23EDE">
        <w:trPr>
          <w:trHeight w:val="899"/>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numPr>
                <w:ilvl w:val="0"/>
                <w:numId w:val="247"/>
              </w:numPr>
              <w:tabs>
                <w:tab w:val="left" w:pos="361"/>
              </w:tabs>
              <w:spacing w:line="214" w:lineRule="exact"/>
              <w:rPr>
                <w:sz w:val="20"/>
              </w:rPr>
            </w:pPr>
            <w:r>
              <w:rPr>
                <w:sz w:val="20"/>
              </w:rPr>
              <w:t>Denmark</w:t>
            </w:r>
          </w:p>
          <w:p w:rsidR="00C23EDE" w:rsidRDefault="0069087E">
            <w:pPr>
              <w:pStyle w:val="TableParagraph"/>
              <w:numPr>
                <w:ilvl w:val="0"/>
                <w:numId w:val="247"/>
              </w:numPr>
              <w:tabs>
                <w:tab w:val="left" w:pos="416"/>
              </w:tabs>
              <w:spacing w:line="225" w:lineRule="exact"/>
              <w:ind w:left="415" w:hanging="350"/>
              <w:rPr>
                <w:sz w:val="20"/>
              </w:rPr>
            </w:pPr>
            <w:r>
              <w:rPr>
                <w:sz w:val="20"/>
              </w:rPr>
              <w:t>Hong</w:t>
            </w:r>
            <w:r>
              <w:rPr>
                <w:spacing w:val="-2"/>
                <w:sz w:val="20"/>
              </w:rPr>
              <w:t xml:space="preserve"> </w:t>
            </w:r>
            <w:r>
              <w:rPr>
                <w:sz w:val="20"/>
              </w:rPr>
              <w:t>Kong</w:t>
            </w:r>
          </w:p>
          <w:p w:rsidR="00C23EDE" w:rsidRDefault="0069087E">
            <w:pPr>
              <w:pStyle w:val="TableParagraph"/>
              <w:numPr>
                <w:ilvl w:val="0"/>
                <w:numId w:val="247"/>
              </w:numPr>
              <w:tabs>
                <w:tab w:val="left" w:pos="404"/>
              </w:tabs>
              <w:ind w:left="403" w:hanging="338"/>
              <w:rPr>
                <w:sz w:val="20"/>
              </w:rPr>
            </w:pPr>
            <w:r>
              <w:rPr>
                <w:sz w:val="20"/>
              </w:rPr>
              <w:t>Korea</w:t>
            </w:r>
            <w:r>
              <w:rPr>
                <w:spacing w:val="-1"/>
                <w:sz w:val="20"/>
              </w:rPr>
              <w:t xml:space="preserve"> </w:t>
            </w:r>
            <w:r>
              <w:rPr>
                <w:sz w:val="20"/>
              </w:rPr>
              <w:t>DPR</w:t>
            </w:r>
          </w:p>
          <w:p w:rsidR="00C23EDE" w:rsidRDefault="0069087E">
            <w:pPr>
              <w:pStyle w:val="TableParagraph"/>
              <w:numPr>
                <w:ilvl w:val="0"/>
                <w:numId w:val="247"/>
              </w:numPr>
              <w:tabs>
                <w:tab w:val="left" w:pos="349"/>
              </w:tabs>
              <w:spacing w:before="1" w:line="210" w:lineRule="exact"/>
              <w:ind w:left="348" w:hanging="283"/>
              <w:rPr>
                <w:sz w:val="20"/>
              </w:rPr>
            </w:pPr>
            <w:r>
              <w:rPr>
                <w:sz w:val="20"/>
              </w:rPr>
              <w:t>Vietnam</w:t>
            </w:r>
          </w:p>
        </w:tc>
        <w:tc>
          <w:tcPr>
            <w:tcW w:w="4429" w:type="dxa"/>
          </w:tcPr>
          <w:p w:rsidR="00C23EDE" w:rsidRDefault="00C23EDE">
            <w:pPr>
              <w:pStyle w:val="TableParagraph"/>
              <w:spacing w:before="7"/>
              <w:rPr>
                <w:sz w:val="28"/>
              </w:rPr>
            </w:pPr>
          </w:p>
          <w:p w:rsidR="00C23EDE" w:rsidRDefault="0069087E">
            <w:pPr>
              <w:pStyle w:val="TableParagraph"/>
              <w:ind w:left="204" w:right="132"/>
              <w:jc w:val="center"/>
              <w:rPr>
                <w:sz w:val="20"/>
              </w:rPr>
            </w:pPr>
            <w:r>
              <w:rPr>
                <w:sz w:val="20"/>
              </w:rPr>
              <w:t>Nil</w:t>
            </w:r>
          </w:p>
        </w:tc>
        <w:tc>
          <w:tcPr>
            <w:tcW w:w="2825" w:type="dxa"/>
          </w:tcPr>
          <w:p w:rsidR="00C23EDE" w:rsidRDefault="0069087E">
            <w:pPr>
              <w:pStyle w:val="TableParagraph"/>
              <w:spacing w:line="218" w:lineRule="exact"/>
              <w:ind w:left="85"/>
              <w:rPr>
                <w:sz w:val="20"/>
              </w:rPr>
            </w:pPr>
            <w:r>
              <w:rPr>
                <w:sz w:val="20"/>
              </w:rPr>
              <w:t>Free from quarantine weed seeds.</w:t>
            </w:r>
          </w:p>
        </w:tc>
      </w:tr>
      <w:tr w:rsidR="00C23EDE">
        <w:trPr>
          <w:trHeight w:val="443"/>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numPr>
                <w:ilvl w:val="0"/>
                <w:numId w:val="246"/>
              </w:numPr>
              <w:tabs>
                <w:tab w:val="left" w:pos="404"/>
              </w:tabs>
              <w:spacing w:line="215" w:lineRule="exact"/>
              <w:rPr>
                <w:sz w:val="20"/>
              </w:rPr>
            </w:pPr>
            <w:r>
              <w:rPr>
                <w:sz w:val="20"/>
              </w:rPr>
              <w:t>Korea</w:t>
            </w:r>
            <w:r>
              <w:rPr>
                <w:spacing w:val="-1"/>
                <w:sz w:val="20"/>
              </w:rPr>
              <w:t xml:space="preserve"> </w:t>
            </w:r>
            <w:r>
              <w:rPr>
                <w:sz w:val="20"/>
              </w:rPr>
              <w:t>ROK</w:t>
            </w:r>
          </w:p>
          <w:p w:rsidR="00C23EDE" w:rsidRDefault="0069087E">
            <w:pPr>
              <w:pStyle w:val="TableParagraph"/>
              <w:numPr>
                <w:ilvl w:val="0"/>
                <w:numId w:val="246"/>
              </w:numPr>
              <w:tabs>
                <w:tab w:val="left" w:pos="459"/>
              </w:tabs>
              <w:spacing w:line="209" w:lineRule="exact"/>
              <w:ind w:left="458" w:hanging="393"/>
              <w:rPr>
                <w:sz w:val="20"/>
              </w:rPr>
            </w:pPr>
            <w:r>
              <w:rPr>
                <w:sz w:val="20"/>
              </w:rPr>
              <w:t>China</w:t>
            </w:r>
          </w:p>
        </w:tc>
        <w:tc>
          <w:tcPr>
            <w:tcW w:w="4429" w:type="dxa"/>
          </w:tcPr>
          <w:p w:rsidR="00C23EDE" w:rsidRDefault="0069087E">
            <w:pPr>
              <w:pStyle w:val="TableParagraph"/>
              <w:spacing w:line="215" w:lineRule="exact"/>
              <w:ind w:left="65"/>
              <w:rPr>
                <w:sz w:val="20"/>
              </w:rPr>
            </w:pPr>
            <w:r>
              <w:rPr>
                <w:sz w:val="20"/>
              </w:rPr>
              <w:t xml:space="preserve">Free from </w:t>
            </w:r>
            <w:r>
              <w:rPr>
                <w:i/>
                <w:sz w:val="20"/>
              </w:rPr>
              <w:t xml:space="preserve">Pseudomonas viridiflava </w:t>
            </w:r>
            <w:r>
              <w:rPr>
                <w:sz w:val="20"/>
              </w:rPr>
              <w:t>(Bacterial leaf</w:t>
            </w:r>
          </w:p>
          <w:p w:rsidR="00C23EDE" w:rsidRDefault="0069087E">
            <w:pPr>
              <w:pStyle w:val="TableParagraph"/>
              <w:spacing w:line="209" w:lineRule="exact"/>
              <w:ind w:left="65"/>
              <w:rPr>
                <w:sz w:val="20"/>
              </w:rPr>
            </w:pPr>
            <w:r>
              <w:rPr>
                <w:sz w:val="20"/>
              </w:rPr>
              <w:t>blight of tomato )</w:t>
            </w:r>
          </w:p>
        </w:tc>
        <w:tc>
          <w:tcPr>
            <w:tcW w:w="2825" w:type="dxa"/>
          </w:tcPr>
          <w:p w:rsidR="00C23EDE" w:rsidRDefault="0069087E">
            <w:pPr>
              <w:pStyle w:val="TableParagraph"/>
              <w:spacing w:line="218" w:lineRule="exact"/>
              <w:ind w:left="85"/>
              <w:rPr>
                <w:sz w:val="20"/>
              </w:rPr>
            </w:pPr>
            <w:r>
              <w:rPr>
                <w:sz w:val="20"/>
              </w:rPr>
              <w:t>Free from quarantine weed seeds.</w:t>
            </w:r>
          </w:p>
        </w:tc>
      </w:tr>
      <w:tr w:rsidR="00C23EDE">
        <w:trPr>
          <w:trHeight w:val="138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ind w:left="65"/>
              <w:rPr>
                <w:sz w:val="20"/>
              </w:rPr>
            </w:pPr>
            <w:r>
              <w:rPr>
                <w:sz w:val="20"/>
              </w:rPr>
              <w:t>(viii) Italy</w:t>
            </w:r>
          </w:p>
        </w:tc>
        <w:tc>
          <w:tcPr>
            <w:tcW w:w="4429" w:type="dxa"/>
          </w:tcPr>
          <w:p w:rsidR="00C23EDE" w:rsidRDefault="0069087E">
            <w:pPr>
              <w:pStyle w:val="TableParagraph"/>
              <w:ind w:left="65"/>
              <w:rPr>
                <w:sz w:val="20"/>
              </w:rPr>
            </w:pPr>
            <w:r>
              <w:rPr>
                <w:sz w:val="20"/>
              </w:rPr>
              <w:t>Free from :</w:t>
            </w:r>
          </w:p>
          <w:p w:rsidR="00C23EDE" w:rsidRDefault="0069087E">
            <w:pPr>
              <w:pStyle w:val="TableParagraph"/>
              <w:numPr>
                <w:ilvl w:val="0"/>
                <w:numId w:val="245"/>
              </w:numPr>
              <w:tabs>
                <w:tab w:val="left" w:pos="571"/>
              </w:tabs>
              <w:rPr>
                <w:sz w:val="20"/>
              </w:rPr>
            </w:pPr>
            <w:r>
              <w:rPr>
                <w:i/>
                <w:sz w:val="20"/>
              </w:rPr>
              <w:t xml:space="preserve">Pleosporum herbarum </w:t>
            </w:r>
            <w:r>
              <w:rPr>
                <w:sz w:val="20"/>
              </w:rPr>
              <w:t>(leaf blight of</w:t>
            </w:r>
            <w:r>
              <w:rPr>
                <w:spacing w:val="-9"/>
                <w:sz w:val="20"/>
              </w:rPr>
              <w:t xml:space="preserve"> </w:t>
            </w:r>
            <w:r>
              <w:rPr>
                <w:sz w:val="20"/>
              </w:rPr>
              <w:t>onion)</w:t>
            </w:r>
          </w:p>
          <w:p w:rsidR="00C23EDE" w:rsidRDefault="0069087E">
            <w:pPr>
              <w:pStyle w:val="TableParagraph"/>
              <w:numPr>
                <w:ilvl w:val="0"/>
                <w:numId w:val="245"/>
              </w:numPr>
              <w:tabs>
                <w:tab w:val="left" w:pos="583"/>
              </w:tabs>
              <w:spacing w:before="1"/>
              <w:ind w:left="565" w:right="171" w:hanging="269"/>
              <w:rPr>
                <w:sz w:val="20"/>
              </w:rPr>
            </w:pPr>
            <w:r>
              <w:rPr>
                <w:i/>
                <w:sz w:val="20"/>
              </w:rPr>
              <w:t xml:space="preserve">Pseudomonas viridiflava </w:t>
            </w:r>
            <w:r>
              <w:rPr>
                <w:sz w:val="20"/>
              </w:rPr>
              <w:t>(bacterial leaf</w:t>
            </w:r>
            <w:r>
              <w:rPr>
                <w:spacing w:val="-12"/>
                <w:sz w:val="20"/>
              </w:rPr>
              <w:t xml:space="preserve"> </w:t>
            </w:r>
            <w:r>
              <w:rPr>
                <w:sz w:val="20"/>
              </w:rPr>
              <w:t>blight of</w:t>
            </w:r>
            <w:r>
              <w:rPr>
                <w:spacing w:val="-3"/>
                <w:sz w:val="20"/>
              </w:rPr>
              <w:t xml:space="preserve"> </w:t>
            </w:r>
            <w:r>
              <w:rPr>
                <w:sz w:val="20"/>
              </w:rPr>
              <w:t>tomato)</w:t>
            </w:r>
          </w:p>
          <w:p w:rsidR="00C23EDE" w:rsidRDefault="0069087E">
            <w:pPr>
              <w:pStyle w:val="TableParagraph"/>
              <w:numPr>
                <w:ilvl w:val="0"/>
                <w:numId w:val="245"/>
              </w:numPr>
              <w:tabs>
                <w:tab w:val="left" w:pos="570"/>
              </w:tabs>
              <w:spacing w:before="1"/>
              <w:ind w:left="569" w:hanging="273"/>
              <w:rPr>
                <w:sz w:val="20"/>
              </w:rPr>
            </w:pPr>
            <w:r>
              <w:rPr>
                <w:sz w:val="20"/>
              </w:rPr>
              <w:t>Radish mosaic virus</w:t>
            </w:r>
          </w:p>
        </w:tc>
        <w:tc>
          <w:tcPr>
            <w:tcW w:w="2825" w:type="dxa"/>
          </w:tcPr>
          <w:p w:rsidR="00C23EDE" w:rsidRDefault="0069087E">
            <w:pPr>
              <w:pStyle w:val="TableParagraph"/>
              <w:numPr>
                <w:ilvl w:val="0"/>
                <w:numId w:val="244"/>
              </w:numPr>
              <w:tabs>
                <w:tab w:val="left" w:pos="375"/>
              </w:tabs>
              <w:ind w:right="284" w:hanging="271"/>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244"/>
              </w:numPr>
              <w:tabs>
                <w:tab w:val="left" w:pos="381"/>
              </w:tabs>
              <w:spacing w:before="1"/>
              <w:ind w:right="140" w:hanging="271"/>
              <w:rPr>
                <w:sz w:val="20"/>
              </w:rPr>
            </w:pPr>
            <w:r>
              <w:rPr>
                <w:sz w:val="20"/>
              </w:rPr>
              <w:t>Seed crop inspection and certification for free from</w:t>
            </w:r>
            <w:r>
              <w:rPr>
                <w:spacing w:val="-13"/>
                <w:sz w:val="20"/>
              </w:rPr>
              <w:t xml:space="preserve"> </w:t>
            </w:r>
            <w:r>
              <w:rPr>
                <w:sz w:val="20"/>
              </w:rPr>
              <w:t>(c)</w:t>
            </w:r>
          </w:p>
          <w:p w:rsidR="00C23EDE" w:rsidRDefault="0069087E">
            <w:pPr>
              <w:pStyle w:val="TableParagraph"/>
              <w:spacing w:before="6" w:line="228" w:lineRule="exact"/>
              <w:ind w:left="356" w:right="87"/>
              <w:rPr>
                <w:sz w:val="20"/>
              </w:rPr>
            </w:pPr>
            <w:r>
              <w:rPr>
                <w:sz w:val="20"/>
              </w:rPr>
              <w:t>by a competent authority at the country of origin</w:t>
            </w:r>
          </w:p>
        </w:tc>
      </w:tr>
      <w:tr w:rsidR="00C23EDE">
        <w:trPr>
          <w:trHeight w:val="1354"/>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(ix) Japan</w:t>
            </w:r>
          </w:p>
        </w:tc>
        <w:tc>
          <w:tcPr>
            <w:tcW w:w="4429" w:type="dxa"/>
          </w:tcPr>
          <w:p w:rsidR="00C23EDE" w:rsidRDefault="0069087E">
            <w:pPr>
              <w:pStyle w:val="TableParagraph"/>
              <w:spacing w:line="212" w:lineRule="exact"/>
              <w:ind w:left="65"/>
              <w:rPr>
                <w:sz w:val="20"/>
              </w:rPr>
            </w:pPr>
            <w:r>
              <w:rPr>
                <w:sz w:val="20"/>
              </w:rPr>
              <w:t>Free from :</w:t>
            </w:r>
          </w:p>
          <w:p w:rsidR="00C23EDE" w:rsidRDefault="0069087E">
            <w:pPr>
              <w:pStyle w:val="TableParagraph"/>
              <w:numPr>
                <w:ilvl w:val="0"/>
                <w:numId w:val="243"/>
              </w:numPr>
              <w:tabs>
                <w:tab w:val="left" w:pos="571"/>
              </w:tabs>
              <w:spacing w:before="3" w:line="228" w:lineRule="auto"/>
              <w:ind w:right="151" w:hanging="269"/>
              <w:rPr>
                <w:sz w:val="20"/>
              </w:rPr>
            </w:pPr>
            <w:r>
              <w:rPr>
                <w:i/>
                <w:sz w:val="20"/>
              </w:rPr>
              <w:t xml:space="preserve">Pseudomonas viridiflava </w:t>
            </w:r>
            <w:r>
              <w:rPr>
                <w:sz w:val="20"/>
              </w:rPr>
              <w:t>(Bacterial leaf</w:t>
            </w:r>
            <w:r>
              <w:rPr>
                <w:spacing w:val="-13"/>
                <w:sz w:val="20"/>
              </w:rPr>
              <w:t xml:space="preserve"> </w:t>
            </w:r>
            <w:r>
              <w:rPr>
                <w:sz w:val="20"/>
              </w:rPr>
              <w:t>blight of</w:t>
            </w:r>
            <w:r>
              <w:rPr>
                <w:spacing w:val="-3"/>
                <w:sz w:val="20"/>
              </w:rPr>
              <w:t xml:space="preserve"> </w:t>
            </w:r>
            <w:r>
              <w:rPr>
                <w:sz w:val="20"/>
              </w:rPr>
              <w:t>tomato)</w:t>
            </w:r>
          </w:p>
          <w:p w:rsidR="00C23EDE" w:rsidRDefault="0069087E">
            <w:pPr>
              <w:pStyle w:val="TableParagraph"/>
              <w:numPr>
                <w:ilvl w:val="0"/>
                <w:numId w:val="243"/>
              </w:numPr>
              <w:tabs>
                <w:tab w:val="left" w:pos="582"/>
              </w:tabs>
              <w:spacing w:before="3"/>
              <w:ind w:left="581" w:hanging="285"/>
              <w:rPr>
                <w:sz w:val="20"/>
              </w:rPr>
            </w:pPr>
            <w:r>
              <w:rPr>
                <w:sz w:val="20"/>
              </w:rPr>
              <w:t>Radish mosaic</w:t>
            </w:r>
            <w:r>
              <w:rPr>
                <w:spacing w:val="3"/>
                <w:sz w:val="20"/>
              </w:rPr>
              <w:t xml:space="preserve"> </w:t>
            </w:r>
            <w:r>
              <w:rPr>
                <w:sz w:val="20"/>
              </w:rPr>
              <w:t>virus</w:t>
            </w:r>
          </w:p>
        </w:tc>
        <w:tc>
          <w:tcPr>
            <w:tcW w:w="2825" w:type="dxa"/>
          </w:tcPr>
          <w:p w:rsidR="00C23EDE" w:rsidRDefault="0069087E">
            <w:pPr>
              <w:pStyle w:val="TableParagraph"/>
              <w:numPr>
                <w:ilvl w:val="0"/>
                <w:numId w:val="242"/>
              </w:numPr>
              <w:tabs>
                <w:tab w:val="left" w:pos="375"/>
              </w:tabs>
              <w:spacing w:line="228" w:lineRule="auto"/>
              <w:ind w:right="284" w:hanging="271"/>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242"/>
              </w:numPr>
              <w:tabs>
                <w:tab w:val="left" w:pos="381"/>
              </w:tabs>
              <w:ind w:right="128" w:hanging="271"/>
              <w:rPr>
                <w:sz w:val="20"/>
              </w:rPr>
            </w:pPr>
            <w:r>
              <w:rPr>
                <w:sz w:val="20"/>
              </w:rPr>
              <w:t>Seed crop inspection and certification for free from</w:t>
            </w:r>
            <w:r>
              <w:rPr>
                <w:spacing w:val="-12"/>
                <w:sz w:val="20"/>
              </w:rPr>
              <w:t xml:space="preserve"> </w:t>
            </w:r>
            <w:r>
              <w:rPr>
                <w:sz w:val="20"/>
              </w:rPr>
              <w:t>(b)</w:t>
            </w:r>
          </w:p>
          <w:p w:rsidR="00C23EDE" w:rsidRDefault="0069087E">
            <w:pPr>
              <w:pStyle w:val="TableParagraph"/>
              <w:spacing w:before="5" w:line="228" w:lineRule="exact"/>
              <w:ind w:left="356" w:right="87"/>
              <w:rPr>
                <w:sz w:val="20"/>
              </w:rPr>
            </w:pPr>
            <w:r>
              <w:rPr>
                <w:sz w:val="20"/>
              </w:rPr>
              <w:t>by a competent authority at the country of origin</w:t>
            </w:r>
          </w:p>
        </w:tc>
      </w:tr>
      <w:tr w:rsidR="00C23EDE">
        <w:trPr>
          <w:trHeight w:val="436"/>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(x) New Zealand</w:t>
            </w:r>
          </w:p>
        </w:tc>
        <w:tc>
          <w:tcPr>
            <w:tcW w:w="4429" w:type="dxa"/>
          </w:tcPr>
          <w:p w:rsidR="00C23EDE" w:rsidRDefault="0069087E">
            <w:pPr>
              <w:pStyle w:val="TableParagraph"/>
              <w:spacing w:line="212" w:lineRule="exact"/>
              <w:ind w:left="65"/>
              <w:rPr>
                <w:sz w:val="20"/>
              </w:rPr>
            </w:pPr>
            <w:r>
              <w:rPr>
                <w:sz w:val="20"/>
              </w:rPr>
              <w:t xml:space="preserve">Freefrom </w:t>
            </w:r>
            <w:r>
              <w:rPr>
                <w:i/>
                <w:sz w:val="20"/>
              </w:rPr>
              <w:t xml:space="preserve">Pseudomonas viridiflava </w:t>
            </w:r>
            <w:r>
              <w:rPr>
                <w:sz w:val="20"/>
              </w:rPr>
              <w:t>(Bacterial leaf</w:t>
            </w:r>
          </w:p>
          <w:p w:rsidR="00C23EDE" w:rsidRDefault="0069087E">
            <w:pPr>
              <w:pStyle w:val="TableParagraph"/>
              <w:spacing w:line="204" w:lineRule="exact"/>
              <w:ind w:left="65"/>
              <w:rPr>
                <w:sz w:val="20"/>
              </w:rPr>
            </w:pPr>
            <w:r>
              <w:rPr>
                <w:sz w:val="20"/>
              </w:rPr>
              <w:t>blight of tomato)</w:t>
            </w:r>
          </w:p>
        </w:tc>
        <w:tc>
          <w:tcPr>
            <w:tcW w:w="2825" w:type="dxa"/>
          </w:tcPr>
          <w:p w:rsidR="00C23EDE" w:rsidRDefault="0069087E">
            <w:pPr>
              <w:pStyle w:val="TableParagraph"/>
              <w:spacing w:line="218" w:lineRule="exact"/>
              <w:ind w:left="85"/>
              <w:rPr>
                <w:sz w:val="20"/>
              </w:rPr>
            </w:pPr>
            <w:r>
              <w:rPr>
                <w:sz w:val="20"/>
              </w:rPr>
              <w:t>Free from quarantine weed seeds.</w:t>
            </w:r>
          </w:p>
        </w:tc>
      </w:tr>
    </w:tbl>
    <w:p w:rsidR="00C23EDE" w:rsidRDefault="00C23EDE">
      <w:pPr>
        <w:spacing w:line="21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885"/>
        </w:trPr>
        <w:tc>
          <w:tcPr>
            <w:tcW w:w="809" w:type="dxa"/>
          </w:tcPr>
          <w:p w:rsidR="00C23EDE" w:rsidRDefault="00C23EDE">
            <w:pPr>
              <w:pStyle w:val="TableParagraph"/>
              <w:rPr>
                <w:sz w:val="18"/>
              </w:rPr>
            </w:pPr>
          </w:p>
        </w:tc>
        <w:tc>
          <w:tcPr>
            <w:tcW w:w="2539"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69087E">
            <w:pPr>
              <w:pStyle w:val="TableParagraph"/>
              <w:spacing w:line="218" w:lineRule="exact"/>
              <w:ind w:left="65"/>
              <w:rPr>
                <w:sz w:val="20"/>
              </w:rPr>
            </w:pPr>
            <w:r>
              <w:rPr>
                <w:sz w:val="20"/>
              </w:rPr>
              <w:t>(xi) France</w:t>
            </w:r>
          </w:p>
        </w:tc>
        <w:tc>
          <w:tcPr>
            <w:tcW w:w="4429"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241"/>
              </w:numPr>
              <w:tabs>
                <w:tab w:val="left" w:pos="372"/>
              </w:tabs>
              <w:spacing w:before="3" w:line="228" w:lineRule="auto"/>
              <w:ind w:right="167" w:hanging="468"/>
              <w:rPr>
                <w:sz w:val="20"/>
              </w:rPr>
            </w:pPr>
            <w:r>
              <w:rPr>
                <w:i/>
                <w:sz w:val="20"/>
              </w:rPr>
              <w:t xml:space="preserve">Pseudomonas viridiflava </w:t>
            </w:r>
            <w:r>
              <w:rPr>
                <w:sz w:val="20"/>
              </w:rPr>
              <w:t>(bacterial leaf blight</w:t>
            </w:r>
            <w:r>
              <w:rPr>
                <w:spacing w:val="-13"/>
                <w:sz w:val="20"/>
              </w:rPr>
              <w:t xml:space="preserve"> </w:t>
            </w:r>
            <w:r>
              <w:rPr>
                <w:sz w:val="20"/>
              </w:rPr>
              <w:t>of tomato)</w:t>
            </w:r>
          </w:p>
          <w:p w:rsidR="00C23EDE" w:rsidRDefault="0069087E">
            <w:pPr>
              <w:pStyle w:val="TableParagraph"/>
              <w:numPr>
                <w:ilvl w:val="0"/>
                <w:numId w:val="241"/>
              </w:numPr>
              <w:tabs>
                <w:tab w:val="left" w:pos="366"/>
              </w:tabs>
              <w:spacing w:before="3" w:line="210" w:lineRule="exact"/>
              <w:ind w:left="366" w:hanging="269"/>
              <w:rPr>
                <w:sz w:val="19"/>
              </w:rPr>
            </w:pPr>
            <w:r>
              <w:rPr>
                <w:i/>
                <w:sz w:val="19"/>
              </w:rPr>
              <w:t xml:space="preserve">Xanthomonas campestris pv. campestris </w:t>
            </w:r>
            <w:r>
              <w:rPr>
                <w:sz w:val="19"/>
              </w:rPr>
              <w:t>(black</w:t>
            </w:r>
            <w:r>
              <w:rPr>
                <w:spacing w:val="-8"/>
                <w:sz w:val="19"/>
              </w:rPr>
              <w:t xml:space="preserve"> </w:t>
            </w:r>
            <w:r>
              <w:rPr>
                <w:sz w:val="20"/>
              </w:rPr>
              <w:t>rot)</w:t>
            </w:r>
          </w:p>
        </w:tc>
        <w:tc>
          <w:tcPr>
            <w:tcW w:w="2825" w:type="dxa"/>
          </w:tcPr>
          <w:p w:rsidR="00C23EDE" w:rsidRDefault="0069087E">
            <w:pPr>
              <w:pStyle w:val="TableParagraph"/>
              <w:spacing w:line="218" w:lineRule="exact"/>
              <w:ind w:left="62" w:right="16"/>
              <w:jc w:val="center"/>
              <w:rPr>
                <w:sz w:val="20"/>
              </w:rPr>
            </w:pPr>
            <w:r>
              <w:rPr>
                <w:sz w:val="20"/>
              </w:rPr>
              <w:t>Free from quarantine weed seeds.</w:t>
            </w:r>
          </w:p>
        </w:tc>
      </w:tr>
      <w:tr w:rsidR="00C23EDE">
        <w:trPr>
          <w:trHeight w:val="438"/>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730" w:type="dxa"/>
          </w:tcPr>
          <w:p w:rsidR="00C23EDE" w:rsidRDefault="0069087E">
            <w:pPr>
              <w:pStyle w:val="TableParagraph"/>
              <w:spacing w:line="221" w:lineRule="exact"/>
              <w:ind w:left="65"/>
              <w:rPr>
                <w:sz w:val="20"/>
              </w:rPr>
            </w:pPr>
            <w:r>
              <w:rPr>
                <w:sz w:val="20"/>
              </w:rPr>
              <w:t>(xii) Chile</w:t>
            </w:r>
          </w:p>
        </w:tc>
        <w:tc>
          <w:tcPr>
            <w:tcW w:w="4429" w:type="dxa"/>
          </w:tcPr>
          <w:p w:rsidR="00C23EDE" w:rsidRDefault="0069087E">
            <w:pPr>
              <w:pStyle w:val="TableParagraph"/>
              <w:spacing w:line="221" w:lineRule="exact"/>
              <w:ind w:left="65"/>
              <w:rPr>
                <w:sz w:val="20"/>
              </w:rPr>
            </w:pPr>
            <w:r>
              <w:rPr>
                <w:sz w:val="20"/>
              </w:rPr>
              <w:t xml:space="preserve">Free from </w:t>
            </w:r>
            <w:r>
              <w:rPr>
                <w:i/>
                <w:sz w:val="20"/>
              </w:rPr>
              <w:t xml:space="preserve">Peridroma saucia </w:t>
            </w:r>
            <w:r>
              <w:rPr>
                <w:sz w:val="20"/>
              </w:rPr>
              <w:t>(Pearly underwing moth)</w:t>
            </w:r>
          </w:p>
        </w:tc>
        <w:tc>
          <w:tcPr>
            <w:tcW w:w="2825" w:type="dxa"/>
          </w:tcPr>
          <w:p w:rsidR="00C23EDE" w:rsidRDefault="0069087E">
            <w:pPr>
              <w:pStyle w:val="TableParagraph"/>
              <w:spacing w:before="3" w:line="218" w:lineRule="exact"/>
              <w:ind w:left="85" w:right="116"/>
              <w:rPr>
                <w:sz w:val="20"/>
              </w:rPr>
            </w:pPr>
            <w:r>
              <w:rPr>
                <w:sz w:val="20"/>
              </w:rPr>
              <w:t>Freedom from quarantine weeds seeds</w:t>
            </w:r>
          </w:p>
        </w:tc>
      </w:tr>
      <w:tr w:rsidR="00C23EDE">
        <w:trPr>
          <w:trHeight w:val="453"/>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(xiii) Nepal</w:t>
            </w:r>
          </w:p>
        </w:tc>
        <w:tc>
          <w:tcPr>
            <w:tcW w:w="4429" w:type="dxa"/>
          </w:tcPr>
          <w:p w:rsidR="00C23EDE" w:rsidRDefault="0069087E">
            <w:pPr>
              <w:pStyle w:val="TableParagraph"/>
              <w:spacing w:line="213" w:lineRule="exact"/>
              <w:ind w:left="65"/>
              <w:rPr>
                <w:sz w:val="20"/>
              </w:rPr>
            </w:pPr>
            <w:r>
              <w:rPr>
                <w:sz w:val="20"/>
              </w:rPr>
              <w:t xml:space="preserve">Free from </w:t>
            </w:r>
            <w:r>
              <w:rPr>
                <w:i/>
                <w:sz w:val="20"/>
              </w:rPr>
              <w:t xml:space="preserve">Pseudomonas viridiflava </w:t>
            </w:r>
            <w:r>
              <w:rPr>
                <w:sz w:val="20"/>
              </w:rPr>
              <w:t>(Bacterial leaf</w:t>
            </w:r>
          </w:p>
          <w:p w:rsidR="00C23EDE" w:rsidRDefault="0069087E">
            <w:pPr>
              <w:pStyle w:val="TableParagraph"/>
              <w:spacing w:line="220" w:lineRule="exact"/>
              <w:ind w:left="65"/>
              <w:rPr>
                <w:sz w:val="20"/>
              </w:rPr>
            </w:pPr>
            <w:r>
              <w:rPr>
                <w:sz w:val="20"/>
              </w:rPr>
              <w:t>blight of tomato)</w:t>
            </w:r>
          </w:p>
        </w:tc>
        <w:tc>
          <w:tcPr>
            <w:tcW w:w="2825" w:type="dxa"/>
          </w:tcPr>
          <w:p w:rsidR="00C23EDE" w:rsidRDefault="0069087E">
            <w:pPr>
              <w:pStyle w:val="TableParagraph"/>
              <w:spacing w:line="216" w:lineRule="exact"/>
              <w:ind w:left="85"/>
              <w:rPr>
                <w:sz w:val="20"/>
              </w:rPr>
            </w:pPr>
            <w:r>
              <w:rPr>
                <w:sz w:val="20"/>
              </w:rPr>
              <w:t>Freedom from quarantine weeds</w:t>
            </w:r>
          </w:p>
          <w:p w:rsidR="00C23EDE" w:rsidRDefault="0069087E">
            <w:pPr>
              <w:pStyle w:val="TableParagraph"/>
              <w:spacing w:line="217" w:lineRule="exact"/>
              <w:ind w:left="85"/>
              <w:rPr>
                <w:sz w:val="20"/>
              </w:rPr>
            </w:pPr>
            <w:r>
              <w:rPr>
                <w:sz w:val="20"/>
              </w:rPr>
              <w:t>seeds and soil contamination</w:t>
            </w:r>
          </w:p>
        </w:tc>
      </w:tr>
      <w:tr w:rsidR="00C23EDE">
        <w:trPr>
          <w:trHeight w:val="2846"/>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(xiv) USA</w:t>
            </w:r>
          </w:p>
        </w:tc>
        <w:tc>
          <w:tcPr>
            <w:tcW w:w="4429"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240"/>
              </w:numPr>
              <w:tabs>
                <w:tab w:val="left" w:pos="571"/>
              </w:tabs>
              <w:spacing w:line="224" w:lineRule="exact"/>
              <w:rPr>
                <w:sz w:val="20"/>
              </w:rPr>
            </w:pPr>
            <w:r>
              <w:rPr>
                <w:i/>
                <w:sz w:val="20"/>
              </w:rPr>
              <w:t xml:space="preserve">Epitrix tuberis </w:t>
            </w:r>
            <w:r>
              <w:rPr>
                <w:sz w:val="20"/>
              </w:rPr>
              <w:t>(Tuber flea</w:t>
            </w:r>
            <w:r>
              <w:rPr>
                <w:spacing w:val="-3"/>
                <w:sz w:val="20"/>
              </w:rPr>
              <w:t xml:space="preserve"> </w:t>
            </w:r>
            <w:r>
              <w:rPr>
                <w:sz w:val="20"/>
              </w:rPr>
              <w:t>beetle)</w:t>
            </w:r>
          </w:p>
          <w:p w:rsidR="00C23EDE" w:rsidRDefault="0069087E">
            <w:pPr>
              <w:pStyle w:val="TableParagraph"/>
              <w:numPr>
                <w:ilvl w:val="0"/>
                <w:numId w:val="240"/>
              </w:numPr>
              <w:tabs>
                <w:tab w:val="left" w:pos="583"/>
              </w:tabs>
              <w:spacing w:before="3" w:line="229" w:lineRule="exact"/>
              <w:ind w:left="582" w:hanging="286"/>
              <w:rPr>
                <w:sz w:val="20"/>
              </w:rPr>
            </w:pPr>
            <w:r>
              <w:rPr>
                <w:i/>
                <w:sz w:val="20"/>
              </w:rPr>
              <w:t xml:space="preserve">Peridroma saucia </w:t>
            </w:r>
            <w:r>
              <w:rPr>
                <w:sz w:val="20"/>
              </w:rPr>
              <w:t>(Pearly underwing</w:t>
            </w:r>
            <w:r>
              <w:rPr>
                <w:spacing w:val="-18"/>
                <w:sz w:val="20"/>
              </w:rPr>
              <w:t xml:space="preserve"> </w:t>
            </w:r>
            <w:r>
              <w:rPr>
                <w:sz w:val="20"/>
              </w:rPr>
              <w:t>moth)</w:t>
            </w:r>
          </w:p>
          <w:p w:rsidR="00C23EDE" w:rsidRDefault="0069087E">
            <w:pPr>
              <w:pStyle w:val="TableParagraph"/>
              <w:numPr>
                <w:ilvl w:val="0"/>
                <w:numId w:val="240"/>
              </w:numPr>
              <w:tabs>
                <w:tab w:val="left" w:pos="571"/>
              </w:tabs>
              <w:spacing w:line="229" w:lineRule="exact"/>
              <w:rPr>
                <w:sz w:val="20"/>
              </w:rPr>
            </w:pPr>
            <w:r>
              <w:rPr>
                <w:i/>
                <w:sz w:val="20"/>
              </w:rPr>
              <w:t xml:space="preserve">Pleospora herbarum </w:t>
            </w:r>
            <w:r>
              <w:rPr>
                <w:sz w:val="20"/>
              </w:rPr>
              <w:t>(Leaf blight of</w:t>
            </w:r>
            <w:r>
              <w:rPr>
                <w:spacing w:val="-17"/>
                <w:sz w:val="20"/>
              </w:rPr>
              <w:t xml:space="preserve"> </w:t>
            </w:r>
            <w:r>
              <w:rPr>
                <w:sz w:val="20"/>
              </w:rPr>
              <w:t>onion)</w:t>
            </w:r>
          </w:p>
          <w:p w:rsidR="00C23EDE" w:rsidRDefault="0069087E">
            <w:pPr>
              <w:pStyle w:val="TableParagraph"/>
              <w:numPr>
                <w:ilvl w:val="0"/>
                <w:numId w:val="240"/>
              </w:numPr>
              <w:tabs>
                <w:tab w:val="left" w:pos="583"/>
              </w:tabs>
              <w:spacing w:before="1"/>
              <w:ind w:left="565" w:right="139" w:hanging="269"/>
              <w:rPr>
                <w:sz w:val="20"/>
              </w:rPr>
            </w:pPr>
            <w:r>
              <w:rPr>
                <w:i/>
                <w:sz w:val="20"/>
              </w:rPr>
              <w:t xml:space="preserve">Pseudomonas viridiflava </w:t>
            </w:r>
            <w:r>
              <w:rPr>
                <w:sz w:val="20"/>
              </w:rPr>
              <w:t>(Bacterial leaf</w:t>
            </w:r>
            <w:r>
              <w:rPr>
                <w:spacing w:val="-13"/>
                <w:sz w:val="20"/>
              </w:rPr>
              <w:t xml:space="preserve"> </w:t>
            </w:r>
            <w:r>
              <w:rPr>
                <w:sz w:val="20"/>
              </w:rPr>
              <w:t>blight of tomato</w:t>
            </w:r>
            <w:r>
              <w:rPr>
                <w:spacing w:val="-2"/>
                <w:sz w:val="20"/>
              </w:rPr>
              <w:t xml:space="preserve"> </w:t>
            </w:r>
            <w:r>
              <w:rPr>
                <w:sz w:val="20"/>
              </w:rPr>
              <w:t>(USA))</w:t>
            </w:r>
          </w:p>
          <w:p w:rsidR="00C23EDE" w:rsidRDefault="0069087E">
            <w:pPr>
              <w:pStyle w:val="TableParagraph"/>
              <w:numPr>
                <w:ilvl w:val="0"/>
                <w:numId w:val="240"/>
              </w:numPr>
              <w:tabs>
                <w:tab w:val="left" w:pos="571"/>
              </w:tabs>
              <w:spacing w:line="225" w:lineRule="exact"/>
              <w:rPr>
                <w:i/>
                <w:sz w:val="20"/>
              </w:rPr>
            </w:pPr>
            <w:r>
              <w:rPr>
                <w:i/>
                <w:sz w:val="20"/>
              </w:rPr>
              <w:t>Xanthomonas campestris pv.</w:t>
            </w:r>
            <w:r>
              <w:rPr>
                <w:i/>
                <w:spacing w:val="-3"/>
                <w:sz w:val="20"/>
              </w:rPr>
              <w:t xml:space="preserve"> </w:t>
            </w:r>
            <w:r>
              <w:rPr>
                <w:i/>
                <w:sz w:val="20"/>
              </w:rPr>
              <w:t>raphani</w:t>
            </w:r>
          </w:p>
          <w:p w:rsidR="00C23EDE" w:rsidRDefault="0069087E">
            <w:pPr>
              <w:pStyle w:val="TableParagraph"/>
              <w:spacing w:line="229" w:lineRule="exact"/>
              <w:ind w:left="565"/>
              <w:rPr>
                <w:sz w:val="20"/>
              </w:rPr>
            </w:pPr>
            <w:r>
              <w:rPr>
                <w:sz w:val="20"/>
              </w:rPr>
              <w:t>(Leafspot)</w:t>
            </w:r>
          </w:p>
          <w:p w:rsidR="00C23EDE" w:rsidRDefault="0069087E">
            <w:pPr>
              <w:pStyle w:val="TableParagraph"/>
              <w:numPr>
                <w:ilvl w:val="0"/>
                <w:numId w:val="240"/>
              </w:numPr>
              <w:tabs>
                <w:tab w:val="left" w:pos="546"/>
              </w:tabs>
              <w:spacing w:before="2"/>
              <w:ind w:left="545" w:hanging="249"/>
              <w:rPr>
                <w:sz w:val="20"/>
              </w:rPr>
            </w:pPr>
            <w:r>
              <w:rPr>
                <w:sz w:val="20"/>
              </w:rPr>
              <w:t>Radish mosaic virus</w:t>
            </w:r>
          </w:p>
        </w:tc>
        <w:tc>
          <w:tcPr>
            <w:tcW w:w="2825" w:type="dxa"/>
          </w:tcPr>
          <w:p w:rsidR="00C23EDE" w:rsidRDefault="0069087E">
            <w:pPr>
              <w:pStyle w:val="TableParagraph"/>
              <w:numPr>
                <w:ilvl w:val="0"/>
                <w:numId w:val="239"/>
              </w:numPr>
              <w:tabs>
                <w:tab w:val="left" w:pos="474"/>
                <w:tab w:val="left" w:pos="476"/>
              </w:tabs>
              <w:spacing w:line="228" w:lineRule="auto"/>
              <w:ind w:right="17" w:hanging="360"/>
              <w:rPr>
                <w:sz w:val="20"/>
              </w:rPr>
            </w:pPr>
            <w:r>
              <w:rPr>
                <w:sz w:val="20"/>
              </w:rPr>
              <w:t>Free from quarantine weeds seeds and soil</w:t>
            </w:r>
            <w:r>
              <w:rPr>
                <w:spacing w:val="-21"/>
                <w:sz w:val="20"/>
              </w:rPr>
              <w:t xml:space="preserve"> </w:t>
            </w:r>
            <w:r>
              <w:rPr>
                <w:sz w:val="20"/>
              </w:rPr>
              <w:t>contamination.</w:t>
            </w:r>
          </w:p>
          <w:p w:rsidR="00C23EDE" w:rsidRDefault="0069087E">
            <w:pPr>
              <w:pStyle w:val="TableParagraph"/>
              <w:numPr>
                <w:ilvl w:val="0"/>
                <w:numId w:val="239"/>
              </w:numPr>
              <w:tabs>
                <w:tab w:val="left" w:pos="431"/>
              </w:tabs>
              <w:spacing w:line="228" w:lineRule="auto"/>
              <w:ind w:right="22" w:hanging="360"/>
              <w:rPr>
                <w:sz w:val="20"/>
              </w:rPr>
            </w:pPr>
            <w:r>
              <w:rPr>
                <w:sz w:val="20"/>
              </w:rPr>
              <w:t>Fumigation with phosphine @ 3 g/m</w:t>
            </w:r>
            <w:r>
              <w:rPr>
                <w:position w:val="7"/>
                <w:sz w:val="13"/>
              </w:rPr>
              <w:t xml:space="preserve">3 </w:t>
            </w:r>
            <w:r>
              <w:rPr>
                <w:sz w:val="20"/>
              </w:rPr>
              <w:t>at NAP. The treatment should be</w:t>
            </w:r>
            <w:r>
              <w:rPr>
                <w:spacing w:val="-19"/>
                <w:sz w:val="20"/>
              </w:rPr>
              <w:t xml:space="preserve"> </w:t>
            </w:r>
            <w:r>
              <w:rPr>
                <w:sz w:val="20"/>
              </w:rPr>
              <w:t>endorsed on Phytosanitary Certificate issued at the Country of Origin/re-export.</w:t>
            </w:r>
          </w:p>
          <w:p w:rsidR="00C23EDE" w:rsidRDefault="0069087E">
            <w:pPr>
              <w:pStyle w:val="TableParagraph"/>
              <w:numPr>
                <w:ilvl w:val="0"/>
                <w:numId w:val="239"/>
              </w:numPr>
              <w:tabs>
                <w:tab w:val="left" w:pos="436"/>
              </w:tabs>
              <w:spacing w:line="228" w:lineRule="auto"/>
              <w:ind w:right="51" w:hanging="360"/>
              <w:rPr>
                <w:sz w:val="20"/>
              </w:rPr>
            </w:pPr>
            <w:r>
              <w:rPr>
                <w:sz w:val="20"/>
              </w:rPr>
              <w:t>Seed crop inspection and certification for free from</w:t>
            </w:r>
            <w:r>
              <w:rPr>
                <w:spacing w:val="-13"/>
                <w:sz w:val="20"/>
              </w:rPr>
              <w:t xml:space="preserve"> </w:t>
            </w:r>
            <w:r>
              <w:rPr>
                <w:sz w:val="20"/>
              </w:rPr>
              <w:t>(e) and (f) by a competent authority at the country</w:t>
            </w:r>
            <w:r>
              <w:rPr>
                <w:spacing w:val="-8"/>
                <w:sz w:val="20"/>
              </w:rPr>
              <w:t xml:space="preserve"> </w:t>
            </w:r>
            <w:r>
              <w:rPr>
                <w:sz w:val="20"/>
              </w:rPr>
              <w:t>of</w:t>
            </w:r>
          </w:p>
          <w:p w:rsidR="00C23EDE" w:rsidRDefault="0069087E">
            <w:pPr>
              <w:pStyle w:val="TableParagraph"/>
              <w:spacing w:line="202" w:lineRule="exact"/>
              <w:ind w:left="445"/>
              <w:rPr>
                <w:sz w:val="20"/>
              </w:rPr>
            </w:pPr>
            <w:r>
              <w:rPr>
                <w:sz w:val="20"/>
              </w:rPr>
              <w:t>origin</w:t>
            </w:r>
          </w:p>
        </w:tc>
      </w:tr>
      <w:tr w:rsidR="00C23EDE">
        <w:trPr>
          <w:trHeight w:val="1142"/>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ind w:left="64" w:right="162"/>
              <w:rPr>
                <w:sz w:val="20"/>
              </w:rPr>
            </w:pPr>
            <w:r>
              <w:rPr>
                <w:sz w:val="20"/>
              </w:rPr>
              <w:t>Fresh vegetable for consumption</w:t>
            </w:r>
          </w:p>
        </w:tc>
        <w:tc>
          <w:tcPr>
            <w:tcW w:w="1730" w:type="dxa"/>
          </w:tcPr>
          <w:p w:rsidR="00C23EDE" w:rsidRDefault="0069087E">
            <w:pPr>
              <w:pStyle w:val="TableParagraph"/>
              <w:spacing w:line="216" w:lineRule="exact"/>
              <w:ind w:left="65"/>
              <w:rPr>
                <w:sz w:val="20"/>
              </w:rPr>
            </w:pPr>
            <w:r>
              <w:rPr>
                <w:sz w:val="20"/>
              </w:rPr>
              <w:t>Nepal</w:t>
            </w:r>
          </w:p>
        </w:tc>
        <w:tc>
          <w:tcPr>
            <w:tcW w:w="4429" w:type="dxa"/>
          </w:tcPr>
          <w:p w:rsidR="00C23EDE" w:rsidRDefault="0069087E">
            <w:pPr>
              <w:pStyle w:val="TableParagraph"/>
              <w:spacing w:line="213" w:lineRule="exact"/>
              <w:ind w:left="65"/>
              <w:rPr>
                <w:sz w:val="20"/>
              </w:rPr>
            </w:pPr>
            <w:r>
              <w:rPr>
                <w:sz w:val="20"/>
              </w:rPr>
              <w:t>Free from:</w:t>
            </w:r>
          </w:p>
          <w:p w:rsidR="00C23EDE" w:rsidRDefault="0069087E">
            <w:pPr>
              <w:pStyle w:val="TableParagraph"/>
              <w:numPr>
                <w:ilvl w:val="0"/>
                <w:numId w:val="238"/>
              </w:numPr>
              <w:tabs>
                <w:tab w:val="left" w:pos="672"/>
              </w:tabs>
              <w:spacing w:before="3" w:line="225" w:lineRule="auto"/>
              <w:ind w:right="239" w:hanging="310"/>
              <w:rPr>
                <w:sz w:val="20"/>
              </w:rPr>
            </w:pPr>
            <w:r>
              <w:rPr>
                <w:i/>
                <w:sz w:val="20"/>
              </w:rPr>
              <w:t xml:space="preserve">Erysiphe cruciferarum </w:t>
            </w:r>
            <w:r>
              <w:rPr>
                <w:sz w:val="20"/>
              </w:rPr>
              <w:t>(Powdery mildew</w:t>
            </w:r>
            <w:r>
              <w:rPr>
                <w:spacing w:val="-12"/>
                <w:sz w:val="20"/>
              </w:rPr>
              <w:t xml:space="preserve"> </w:t>
            </w:r>
            <w:r>
              <w:rPr>
                <w:sz w:val="20"/>
              </w:rPr>
              <w:t>of crucifers))</w:t>
            </w:r>
          </w:p>
          <w:p w:rsidR="00C23EDE" w:rsidRDefault="0069087E">
            <w:pPr>
              <w:pStyle w:val="TableParagraph"/>
              <w:numPr>
                <w:ilvl w:val="0"/>
                <w:numId w:val="238"/>
              </w:numPr>
              <w:tabs>
                <w:tab w:val="left" w:pos="633"/>
              </w:tabs>
              <w:spacing w:before="3"/>
              <w:ind w:right="123" w:hanging="360"/>
              <w:rPr>
                <w:sz w:val="20"/>
              </w:rPr>
            </w:pPr>
            <w:r>
              <w:rPr>
                <w:i/>
                <w:sz w:val="20"/>
              </w:rPr>
              <w:t xml:space="preserve">Pseudomonas viridiflava </w:t>
            </w:r>
            <w:r>
              <w:rPr>
                <w:sz w:val="20"/>
              </w:rPr>
              <w:t>(bacterial leaf</w:t>
            </w:r>
            <w:r>
              <w:rPr>
                <w:spacing w:val="-15"/>
                <w:sz w:val="20"/>
              </w:rPr>
              <w:t xml:space="preserve"> </w:t>
            </w:r>
            <w:r>
              <w:rPr>
                <w:sz w:val="20"/>
              </w:rPr>
              <w:t>blight of tomato</w:t>
            </w:r>
            <w:r>
              <w:rPr>
                <w:spacing w:val="-2"/>
                <w:sz w:val="20"/>
              </w:rPr>
              <w:t xml:space="preserve"> </w:t>
            </w:r>
            <w:r>
              <w:rPr>
                <w:sz w:val="20"/>
              </w:rPr>
              <w:t>(USA))</w:t>
            </w:r>
          </w:p>
        </w:tc>
        <w:tc>
          <w:tcPr>
            <w:tcW w:w="2825" w:type="dxa"/>
          </w:tcPr>
          <w:p w:rsidR="00C23EDE" w:rsidRDefault="0069087E">
            <w:pPr>
              <w:pStyle w:val="TableParagraph"/>
              <w:spacing w:line="225" w:lineRule="auto"/>
              <w:ind w:left="85"/>
              <w:rPr>
                <w:sz w:val="20"/>
              </w:rPr>
            </w:pPr>
            <w:r>
              <w:rPr>
                <w:sz w:val="20"/>
              </w:rPr>
              <w:t>Free from soil and other plant debris.</w:t>
            </w:r>
          </w:p>
        </w:tc>
      </w:tr>
      <w:tr w:rsidR="00C23EDE">
        <w:trPr>
          <w:trHeight w:val="460"/>
        </w:trPr>
        <w:tc>
          <w:tcPr>
            <w:tcW w:w="809" w:type="dxa"/>
            <w:vMerge w:val="restart"/>
          </w:tcPr>
          <w:p w:rsidR="00C23EDE" w:rsidRDefault="0069087E">
            <w:pPr>
              <w:pStyle w:val="TableParagraph"/>
              <w:ind w:left="227"/>
              <w:rPr>
                <w:sz w:val="20"/>
              </w:rPr>
            </w:pPr>
            <w:r>
              <w:rPr>
                <w:sz w:val="20"/>
              </w:rPr>
              <w:t>570.</w:t>
            </w:r>
          </w:p>
        </w:tc>
        <w:tc>
          <w:tcPr>
            <w:tcW w:w="2539" w:type="dxa"/>
            <w:vMerge w:val="restart"/>
          </w:tcPr>
          <w:p w:rsidR="00C23EDE" w:rsidRDefault="0069087E">
            <w:pPr>
              <w:pStyle w:val="TableParagraph"/>
              <w:ind w:left="64"/>
              <w:rPr>
                <w:sz w:val="20"/>
              </w:rPr>
            </w:pPr>
            <w:r>
              <w:rPr>
                <w:i/>
                <w:sz w:val="20"/>
              </w:rPr>
              <w:t xml:space="preserve">Raphia </w:t>
            </w:r>
            <w:r>
              <w:rPr>
                <w:sz w:val="20"/>
              </w:rPr>
              <w:t>spp.</w:t>
            </w:r>
          </w:p>
        </w:tc>
        <w:tc>
          <w:tcPr>
            <w:tcW w:w="1800" w:type="dxa"/>
          </w:tcPr>
          <w:p w:rsidR="00C23EDE" w:rsidRDefault="0069087E">
            <w:pPr>
              <w:pStyle w:val="TableParagraph"/>
              <w:ind w:left="64"/>
              <w:rPr>
                <w:sz w:val="20"/>
              </w:rPr>
            </w:pPr>
            <w:r>
              <w:rPr>
                <w:sz w:val="20"/>
              </w:rPr>
              <w:t>(i) Seeds for sowing</w:t>
            </w:r>
          </w:p>
        </w:tc>
        <w:tc>
          <w:tcPr>
            <w:tcW w:w="1730" w:type="dxa"/>
          </w:tcPr>
          <w:p w:rsidR="00C23EDE" w:rsidRDefault="0069087E">
            <w:pPr>
              <w:pStyle w:val="TableParagraph"/>
              <w:ind w:left="65"/>
              <w:rPr>
                <w:sz w:val="20"/>
              </w:rPr>
            </w:pPr>
            <w:r>
              <w:rPr>
                <w:sz w:val="20"/>
              </w:rPr>
              <w:t>Any Country</w:t>
            </w:r>
          </w:p>
        </w:tc>
        <w:tc>
          <w:tcPr>
            <w:tcW w:w="4429" w:type="dxa"/>
          </w:tcPr>
          <w:p w:rsidR="00C23EDE" w:rsidRDefault="0069087E">
            <w:pPr>
              <w:pStyle w:val="TableParagraph"/>
              <w:spacing w:before="115"/>
              <w:ind w:left="204" w:right="132"/>
              <w:jc w:val="center"/>
              <w:rPr>
                <w:sz w:val="20"/>
              </w:rPr>
            </w:pPr>
            <w:r>
              <w:rPr>
                <w:sz w:val="20"/>
              </w:rPr>
              <w:t>Nil</w:t>
            </w:r>
          </w:p>
        </w:tc>
        <w:tc>
          <w:tcPr>
            <w:tcW w:w="2825" w:type="dxa"/>
          </w:tcPr>
          <w:p w:rsidR="00C23EDE" w:rsidRDefault="0069087E">
            <w:pPr>
              <w:pStyle w:val="TableParagraph"/>
              <w:ind w:left="61" w:right="17"/>
              <w:jc w:val="center"/>
              <w:rPr>
                <w:sz w:val="20"/>
              </w:rPr>
            </w:pPr>
            <w:r>
              <w:rPr>
                <w:sz w:val="20"/>
              </w:rPr>
              <w:t>Free from quarantine weed seeds.</w:t>
            </w:r>
          </w:p>
        </w:tc>
      </w:tr>
      <w:tr w:rsidR="00C23EDE">
        <w:trPr>
          <w:trHeight w:val="2071"/>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ind w:left="350" w:right="500" w:hanging="286"/>
              <w:jc w:val="both"/>
              <w:rPr>
                <w:sz w:val="20"/>
              </w:rPr>
            </w:pPr>
            <w:r>
              <w:rPr>
                <w:sz w:val="20"/>
              </w:rPr>
              <w:t>(ii) Dried plant material for processing</w:t>
            </w:r>
          </w:p>
        </w:tc>
        <w:tc>
          <w:tcPr>
            <w:tcW w:w="1730" w:type="dxa"/>
          </w:tcPr>
          <w:p w:rsidR="00C23EDE" w:rsidRDefault="0069087E">
            <w:pPr>
              <w:pStyle w:val="TableParagraph"/>
              <w:numPr>
                <w:ilvl w:val="0"/>
                <w:numId w:val="237"/>
              </w:numPr>
              <w:tabs>
                <w:tab w:val="left" w:pos="305"/>
              </w:tabs>
              <w:spacing w:line="187" w:lineRule="exact"/>
              <w:ind w:hanging="239"/>
              <w:rPr>
                <w:sz w:val="20"/>
              </w:rPr>
            </w:pPr>
            <w:r>
              <w:rPr>
                <w:sz w:val="20"/>
              </w:rPr>
              <w:t>Madagascar</w:t>
            </w:r>
          </w:p>
          <w:p w:rsidR="00C23EDE" w:rsidRDefault="0069087E">
            <w:pPr>
              <w:pStyle w:val="TableParagraph"/>
              <w:numPr>
                <w:ilvl w:val="0"/>
                <w:numId w:val="237"/>
              </w:numPr>
              <w:tabs>
                <w:tab w:val="left" w:pos="361"/>
              </w:tabs>
              <w:spacing w:line="206" w:lineRule="exact"/>
              <w:ind w:left="360" w:hanging="295"/>
              <w:rPr>
                <w:sz w:val="20"/>
              </w:rPr>
            </w:pPr>
            <w:r>
              <w:rPr>
                <w:sz w:val="20"/>
              </w:rPr>
              <w:t>Philippines</w:t>
            </w:r>
          </w:p>
        </w:tc>
        <w:tc>
          <w:tcPr>
            <w:tcW w:w="4429" w:type="dxa"/>
          </w:tcPr>
          <w:p w:rsidR="00C23EDE" w:rsidRDefault="0069087E">
            <w:pPr>
              <w:pStyle w:val="TableParagraph"/>
              <w:spacing w:line="211" w:lineRule="exact"/>
              <w:ind w:left="65"/>
              <w:rPr>
                <w:sz w:val="20"/>
              </w:rPr>
            </w:pPr>
            <w:r>
              <w:rPr>
                <w:sz w:val="20"/>
              </w:rPr>
              <w:t xml:space="preserve">Free from </w:t>
            </w:r>
            <w:r>
              <w:rPr>
                <w:i/>
                <w:sz w:val="20"/>
              </w:rPr>
              <w:t xml:space="preserve">Oryctes monoceros </w:t>
            </w:r>
            <w:r>
              <w:rPr>
                <w:sz w:val="20"/>
              </w:rPr>
              <w:t>(coconut beetle)</w:t>
            </w:r>
          </w:p>
        </w:tc>
        <w:tc>
          <w:tcPr>
            <w:tcW w:w="2825" w:type="dxa"/>
          </w:tcPr>
          <w:p w:rsidR="00C23EDE" w:rsidRDefault="0069087E">
            <w:pPr>
              <w:pStyle w:val="TableParagraph"/>
              <w:ind w:left="85" w:right="85"/>
              <w:jc w:val="both"/>
              <w:rPr>
                <w:sz w:val="20"/>
              </w:rPr>
            </w:pPr>
            <w:r>
              <w:rPr>
                <w:sz w:val="20"/>
              </w:rPr>
              <w:t xml:space="preserve">Fumigation with </w:t>
            </w:r>
            <w:r>
              <w:rPr>
                <w:spacing w:val="-3"/>
                <w:sz w:val="20"/>
              </w:rPr>
              <w:t xml:space="preserve">Methyl </w:t>
            </w:r>
            <w:r>
              <w:rPr>
                <w:sz w:val="20"/>
              </w:rPr>
              <w:t>bromide @ 32 g/m</w:t>
            </w:r>
            <w:r>
              <w:rPr>
                <w:position w:val="7"/>
                <w:sz w:val="13"/>
              </w:rPr>
              <w:t xml:space="preserve">3 </w:t>
            </w:r>
            <w:r>
              <w:rPr>
                <w:sz w:val="20"/>
              </w:rPr>
              <w:t>at 21</w:t>
            </w:r>
            <w:r>
              <w:rPr>
                <w:position w:val="7"/>
                <w:sz w:val="13"/>
              </w:rPr>
              <w:t>0</w:t>
            </w:r>
            <w:r>
              <w:rPr>
                <w:sz w:val="20"/>
              </w:rPr>
              <w:t>C and above or equivalent thereof under NAP and  the treatment  to be endorsed on Phytosanitary Certificate or by any other fumigant/substance in the manner approved by the</w:t>
            </w:r>
            <w:r>
              <w:rPr>
                <w:spacing w:val="32"/>
                <w:sz w:val="20"/>
              </w:rPr>
              <w:t xml:space="preserve"> </w:t>
            </w:r>
            <w:r>
              <w:rPr>
                <w:sz w:val="20"/>
              </w:rPr>
              <w:t>Plant</w:t>
            </w:r>
          </w:p>
          <w:p w:rsidR="00C23EDE" w:rsidRDefault="0069087E">
            <w:pPr>
              <w:pStyle w:val="TableParagraph"/>
              <w:spacing w:line="207" w:lineRule="exact"/>
              <w:ind w:left="85"/>
              <w:jc w:val="both"/>
              <w:rPr>
                <w:sz w:val="20"/>
              </w:rPr>
            </w:pPr>
            <w:r>
              <w:rPr>
                <w:sz w:val="20"/>
              </w:rPr>
              <w:t>Protection Adviser.</w:t>
            </w:r>
          </w:p>
        </w:tc>
      </w:tr>
      <w:tr w:rsidR="00C23EDE">
        <w:trPr>
          <w:trHeight w:val="909"/>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ind w:left="96"/>
              <w:rPr>
                <w:sz w:val="20"/>
              </w:rPr>
            </w:pPr>
            <w:r>
              <w:rPr>
                <w:sz w:val="20"/>
              </w:rPr>
              <w:t>(iii) Plants for</w:t>
            </w:r>
          </w:p>
          <w:p w:rsidR="00C23EDE" w:rsidRDefault="0069087E">
            <w:pPr>
              <w:pStyle w:val="TableParagraph"/>
              <w:ind w:left="456"/>
              <w:rPr>
                <w:sz w:val="20"/>
              </w:rPr>
            </w:pPr>
            <w:r>
              <w:rPr>
                <w:sz w:val="20"/>
              </w:rPr>
              <w:t>propagation</w:t>
            </w:r>
          </w:p>
        </w:tc>
        <w:tc>
          <w:tcPr>
            <w:tcW w:w="1730" w:type="dxa"/>
          </w:tcPr>
          <w:p w:rsidR="00C23EDE" w:rsidRDefault="0069087E">
            <w:pPr>
              <w:pStyle w:val="TableParagraph"/>
              <w:spacing w:line="218" w:lineRule="exact"/>
              <w:ind w:left="65"/>
              <w:rPr>
                <w:sz w:val="20"/>
              </w:rPr>
            </w:pPr>
            <w:r>
              <w:rPr>
                <w:sz w:val="20"/>
              </w:rPr>
              <w:t>Any country</w:t>
            </w:r>
          </w:p>
        </w:tc>
        <w:tc>
          <w:tcPr>
            <w:tcW w:w="4429" w:type="dxa"/>
          </w:tcPr>
          <w:p w:rsidR="00C23EDE" w:rsidRDefault="00C23EDE">
            <w:pPr>
              <w:pStyle w:val="TableParagraph"/>
              <w:rPr>
                <w:sz w:val="29"/>
              </w:rPr>
            </w:pPr>
          </w:p>
          <w:p w:rsidR="00C23EDE" w:rsidRDefault="0069087E">
            <w:pPr>
              <w:pStyle w:val="TableParagraph"/>
              <w:ind w:left="204" w:right="132"/>
              <w:jc w:val="center"/>
              <w:rPr>
                <w:sz w:val="20"/>
              </w:rPr>
            </w:pPr>
            <w:r>
              <w:rPr>
                <w:sz w:val="20"/>
              </w:rPr>
              <w:t>Nil</w:t>
            </w:r>
          </w:p>
        </w:tc>
        <w:tc>
          <w:tcPr>
            <w:tcW w:w="2825" w:type="dxa"/>
          </w:tcPr>
          <w:p w:rsidR="00C23EDE" w:rsidRDefault="0069087E">
            <w:pPr>
              <w:pStyle w:val="TableParagraph"/>
              <w:numPr>
                <w:ilvl w:val="0"/>
                <w:numId w:val="236"/>
              </w:numPr>
              <w:tabs>
                <w:tab w:val="left" w:pos="425"/>
              </w:tabs>
              <w:spacing w:line="218" w:lineRule="exact"/>
              <w:ind w:hanging="339"/>
              <w:rPr>
                <w:sz w:val="20"/>
              </w:rPr>
            </w:pPr>
            <w:r>
              <w:rPr>
                <w:sz w:val="20"/>
              </w:rPr>
              <w:t>Free from</w:t>
            </w:r>
            <w:r>
              <w:rPr>
                <w:spacing w:val="-5"/>
                <w:sz w:val="20"/>
              </w:rPr>
              <w:t xml:space="preserve"> </w:t>
            </w:r>
            <w:r>
              <w:rPr>
                <w:sz w:val="20"/>
              </w:rPr>
              <w:t>soil.</w:t>
            </w:r>
          </w:p>
          <w:p w:rsidR="00C23EDE" w:rsidRDefault="0069087E">
            <w:pPr>
              <w:pStyle w:val="TableParagraph"/>
              <w:numPr>
                <w:ilvl w:val="0"/>
                <w:numId w:val="236"/>
              </w:numPr>
              <w:tabs>
                <w:tab w:val="left" w:pos="431"/>
              </w:tabs>
              <w:spacing w:line="230" w:lineRule="atLeast"/>
              <w:ind w:left="440" w:right="187" w:hanging="355"/>
              <w:rPr>
                <w:sz w:val="20"/>
              </w:rPr>
            </w:pPr>
            <w:r>
              <w:rPr>
                <w:sz w:val="20"/>
              </w:rPr>
              <w:t xml:space="preserve">Post-entry quarantine growing for a period of </w:t>
            </w:r>
            <w:r>
              <w:rPr>
                <w:spacing w:val="-4"/>
                <w:sz w:val="20"/>
              </w:rPr>
              <w:t xml:space="preserve">10- </w:t>
            </w:r>
            <w:r>
              <w:rPr>
                <w:sz w:val="20"/>
              </w:rPr>
              <w:t>12 months.</w:t>
            </w:r>
          </w:p>
        </w:tc>
      </w:tr>
      <w:tr w:rsidR="00C23EDE">
        <w:trPr>
          <w:trHeight w:val="702"/>
        </w:trPr>
        <w:tc>
          <w:tcPr>
            <w:tcW w:w="809" w:type="dxa"/>
          </w:tcPr>
          <w:p w:rsidR="00C23EDE" w:rsidRDefault="0069087E">
            <w:pPr>
              <w:pStyle w:val="TableParagraph"/>
              <w:spacing w:line="218" w:lineRule="exact"/>
              <w:ind w:left="227"/>
              <w:rPr>
                <w:sz w:val="20"/>
              </w:rPr>
            </w:pPr>
            <w:r>
              <w:rPr>
                <w:sz w:val="20"/>
              </w:rPr>
              <w:t>571.</w:t>
            </w:r>
          </w:p>
        </w:tc>
        <w:tc>
          <w:tcPr>
            <w:tcW w:w="2539" w:type="dxa"/>
          </w:tcPr>
          <w:p w:rsidR="00C23EDE" w:rsidRDefault="0069087E">
            <w:pPr>
              <w:pStyle w:val="TableParagraph"/>
              <w:spacing w:line="218" w:lineRule="exact"/>
              <w:ind w:left="64"/>
              <w:rPr>
                <w:sz w:val="20"/>
              </w:rPr>
            </w:pPr>
            <w:r>
              <w:rPr>
                <w:i/>
                <w:sz w:val="20"/>
              </w:rPr>
              <w:t xml:space="preserve">Rheum </w:t>
            </w:r>
            <w:r>
              <w:rPr>
                <w:sz w:val="20"/>
              </w:rPr>
              <w:t>spp.</w:t>
            </w:r>
          </w:p>
        </w:tc>
        <w:tc>
          <w:tcPr>
            <w:tcW w:w="1800" w:type="dxa"/>
          </w:tcPr>
          <w:p w:rsidR="00C23EDE" w:rsidRDefault="0069087E">
            <w:pPr>
              <w:pStyle w:val="TableParagraph"/>
              <w:spacing w:line="228" w:lineRule="auto"/>
              <w:ind w:left="64" w:right="478"/>
              <w:rPr>
                <w:sz w:val="20"/>
              </w:rPr>
            </w:pPr>
            <w:r>
              <w:rPr>
                <w:sz w:val="20"/>
              </w:rPr>
              <w:t>Tissue cultured plants</w:t>
            </w:r>
          </w:p>
        </w:tc>
        <w:tc>
          <w:tcPr>
            <w:tcW w:w="1730" w:type="dxa"/>
          </w:tcPr>
          <w:p w:rsidR="00C23EDE" w:rsidRDefault="0069087E">
            <w:pPr>
              <w:pStyle w:val="TableParagraph"/>
              <w:numPr>
                <w:ilvl w:val="0"/>
                <w:numId w:val="235"/>
              </w:numPr>
              <w:tabs>
                <w:tab w:val="left" w:pos="305"/>
              </w:tabs>
              <w:spacing w:line="212" w:lineRule="exact"/>
              <w:ind w:hanging="239"/>
              <w:rPr>
                <w:sz w:val="20"/>
              </w:rPr>
            </w:pPr>
            <w:r>
              <w:rPr>
                <w:sz w:val="20"/>
              </w:rPr>
              <w:t>Africa</w:t>
            </w:r>
          </w:p>
          <w:p w:rsidR="00C23EDE" w:rsidRDefault="0069087E">
            <w:pPr>
              <w:pStyle w:val="TableParagraph"/>
              <w:numPr>
                <w:ilvl w:val="0"/>
                <w:numId w:val="235"/>
              </w:numPr>
              <w:tabs>
                <w:tab w:val="left" w:pos="361"/>
              </w:tabs>
              <w:spacing w:line="224" w:lineRule="exact"/>
              <w:ind w:left="360" w:hanging="295"/>
              <w:rPr>
                <w:sz w:val="20"/>
              </w:rPr>
            </w:pPr>
            <w:r>
              <w:rPr>
                <w:sz w:val="20"/>
              </w:rPr>
              <w:t>Kazakistan</w:t>
            </w:r>
          </w:p>
        </w:tc>
        <w:tc>
          <w:tcPr>
            <w:tcW w:w="4429" w:type="dxa"/>
          </w:tcPr>
          <w:p w:rsidR="00C23EDE" w:rsidRDefault="0069087E">
            <w:pPr>
              <w:pStyle w:val="TableParagraph"/>
              <w:spacing w:line="228" w:lineRule="auto"/>
              <w:ind w:left="65" w:right="52"/>
              <w:jc w:val="both"/>
              <w:rPr>
                <w:sz w:val="20"/>
              </w:rPr>
            </w:pPr>
            <w:r>
              <w:rPr>
                <w:sz w:val="20"/>
              </w:rPr>
              <w:t>Certified that the tissue cultured plants were obtained from mother stock tested and maintained free from arabis mosaic nepovirus.</w:t>
            </w:r>
          </w:p>
        </w:tc>
        <w:tc>
          <w:tcPr>
            <w:tcW w:w="2825" w:type="dxa"/>
          </w:tcPr>
          <w:p w:rsidR="00C23EDE" w:rsidRDefault="00C23EDE">
            <w:pPr>
              <w:pStyle w:val="TableParagraph"/>
              <w:spacing w:before="7"/>
              <w:rPr>
                <w:sz w:val="20"/>
              </w:rPr>
            </w:pPr>
          </w:p>
          <w:p w:rsidR="00C23EDE" w:rsidRDefault="0069087E">
            <w:pPr>
              <w:pStyle w:val="TableParagraph"/>
              <w:spacing w:before="1"/>
              <w:ind w:left="26" w:right="17"/>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1369"/>
        </w:trPr>
        <w:tc>
          <w:tcPr>
            <w:tcW w:w="809" w:type="dxa"/>
            <w:vMerge w:val="restart"/>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vMerge w:val="restart"/>
          </w:tcPr>
          <w:p w:rsidR="00C23EDE" w:rsidRDefault="00C23EDE">
            <w:pPr>
              <w:pStyle w:val="TableParagraph"/>
              <w:rPr>
                <w:sz w:val="18"/>
              </w:rPr>
            </w:pPr>
          </w:p>
        </w:tc>
        <w:tc>
          <w:tcPr>
            <w:tcW w:w="1730" w:type="dxa"/>
          </w:tcPr>
          <w:p w:rsidR="00C23EDE" w:rsidRDefault="0069087E">
            <w:pPr>
              <w:pStyle w:val="TableParagraph"/>
              <w:numPr>
                <w:ilvl w:val="0"/>
                <w:numId w:val="234"/>
              </w:numPr>
              <w:tabs>
                <w:tab w:val="left" w:pos="416"/>
              </w:tabs>
              <w:spacing w:line="215" w:lineRule="exact"/>
              <w:ind w:hanging="350"/>
              <w:rPr>
                <w:sz w:val="20"/>
              </w:rPr>
            </w:pPr>
            <w:r>
              <w:rPr>
                <w:sz w:val="20"/>
              </w:rPr>
              <w:t>Europe</w:t>
            </w:r>
          </w:p>
          <w:p w:rsidR="00C23EDE" w:rsidRDefault="0069087E">
            <w:pPr>
              <w:pStyle w:val="TableParagraph"/>
              <w:numPr>
                <w:ilvl w:val="0"/>
                <w:numId w:val="234"/>
              </w:numPr>
              <w:tabs>
                <w:tab w:val="left" w:pos="404"/>
              </w:tabs>
              <w:spacing w:line="224" w:lineRule="exact"/>
              <w:ind w:left="403" w:hanging="338"/>
              <w:rPr>
                <w:sz w:val="20"/>
              </w:rPr>
            </w:pPr>
            <w:r>
              <w:rPr>
                <w:sz w:val="20"/>
              </w:rPr>
              <w:t>USA</w:t>
            </w:r>
          </w:p>
          <w:p w:rsidR="00C23EDE" w:rsidRDefault="0069087E">
            <w:pPr>
              <w:pStyle w:val="TableParagraph"/>
              <w:numPr>
                <w:ilvl w:val="0"/>
                <w:numId w:val="234"/>
              </w:numPr>
              <w:tabs>
                <w:tab w:val="left" w:pos="349"/>
              </w:tabs>
              <w:ind w:left="348" w:hanging="283"/>
              <w:rPr>
                <w:sz w:val="20"/>
              </w:rPr>
            </w:pPr>
            <w:r>
              <w:rPr>
                <w:sz w:val="20"/>
              </w:rPr>
              <w:t>Australia</w:t>
            </w:r>
          </w:p>
          <w:p w:rsidR="00C23EDE" w:rsidRDefault="0069087E">
            <w:pPr>
              <w:pStyle w:val="TableParagraph"/>
              <w:numPr>
                <w:ilvl w:val="0"/>
                <w:numId w:val="234"/>
              </w:numPr>
              <w:tabs>
                <w:tab w:val="left" w:pos="404"/>
              </w:tabs>
              <w:spacing w:before="1" w:line="228" w:lineRule="exact"/>
              <w:ind w:left="403" w:hanging="338"/>
              <w:rPr>
                <w:sz w:val="20"/>
              </w:rPr>
            </w:pPr>
            <w:r>
              <w:rPr>
                <w:sz w:val="20"/>
              </w:rPr>
              <w:t>New</w:t>
            </w:r>
            <w:r>
              <w:rPr>
                <w:spacing w:val="-3"/>
                <w:sz w:val="20"/>
              </w:rPr>
              <w:t xml:space="preserve"> </w:t>
            </w:r>
            <w:r>
              <w:rPr>
                <w:sz w:val="20"/>
              </w:rPr>
              <w:t>Zealand</w:t>
            </w:r>
          </w:p>
          <w:p w:rsidR="00C23EDE" w:rsidRDefault="0069087E">
            <w:pPr>
              <w:pStyle w:val="TableParagraph"/>
              <w:numPr>
                <w:ilvl w:val="0"/>
                <w:numId w:val="234"/>
              </w:numPr>
              <w:tabs>
                <w:tab w:val="left" w:pos="459"/>
              </w:tabs>
              <w:spacing w:line="228" w:lineRule="exact"/>
              <w:ind w:left="458" w:hanging="393"/>
              <w:rPr>
                <w:sz w:val="20"/>
              </w:rPr>
            </w:pPr>
            <w:r>
              <w:rPr>
                <w:sz w:val="20"/>
              </w:rPr>
              <w:t>Turkey</w:t>
            </w:r>
          </w:p>
          <w:p w:rsidR="00C23EDE" w:rsidRDefault="0069087E">
            <w:pPr>
              <w:pStyle w:val="TableParagraph"/>
              <w:numPr>
                <w:ilvl w:val="0"/>
                <w:numId w:val="234"/>
              </w:numPr>
              <w:tabs>
                <w:tab w:val="left" w:pos="515"/>
              </w:tabs>
              <w:spacing w:before="2" w:line="222" w:lineRule="exact"/>
              <w:ind w:left="514" w:hanging="449"/>
              <w:rPr>
                <w:sz w:val="20"/>
              </w:rPr>
            </w:pPr>
            <w:r>
              <w:rPr>
                <w:sz w:val="20"/>
              </w:rPr>
              <w:t>Canada</w:t>
            </w:r>
          </w:p>
        </w:tc>
        <w:tc>
          <w:tcPr>
            <w:tcW w:w="4429" w:type="dxa"/>
          </w:tcPr>
          <w:p w:rsidR="00C23EDE" w:rsidRDefault="0069087E">
            <w:pPr>
              <w:pStyle w:val="TableParagraph"/>
              <w:spacing w:line="228" w:lineRule="auto"/>
              <w:ind w:left="65"/>
              <w:rPr>
                <w:sz w:val="20"/>
              </w:rPr>
            </w:pPr>
            <w:r>
              <w:rPr>
                <w:sz w:val="20"/>
              </w:rPr>
              <w:t>Certified that the tissue cultured plants were obtained from mother stock tested and maintained free from</w:t>
            </w:r>
          </w:p>
          <w:p w:rsidR="00C23EDE" w:rsidRDefault="0069087E">
            <w:pPr>
              <w:pStyle w:val="TableParagraph"/>
              <w:numPr>
                <w:ilvl w:val="0"/>
                <w:numId w:val="233"/>
              </w:numPr>
              <w:tabs>
                <w:tab w:val="left" w:pos="565"/>
              </w:tabs>
              <w:spacing w:before="2" w:line="228" w:lineRule="exact"/>
              <w:rPr>
                <w:sz w:val="20"/>
              </w:rPr>
            </w:pPr>
            <w:r>
              <w:rPr>
                <w:sz w:val="20"/>
              </w:rPr>
              <w:t>Arabis mosaic</w:t>
            </w:r>
            <w:r>
              <w:rPr>
                <w:spacing w:val="3"/>
                <w:sz w:val="20"/>
              </w:rPr>
              <w:t xml:space="preserve"> </w:t>
            </w:r>
            <w:r>
              <w:rPr>
                <w:sz w:val="20"/>
              </w:rPr>
              <w:t>nepovirus</w:t>
            </w:r>
          </w:p>
          <w:p w:rsidR="00C23EDE" w:rsidRDefault="0069087E">
            <w:pPr>
              <w:pStyle w:val="TableParagraph"/>
              <w:numPr>
                <w:ilvl w:val="0"/>
                <w:numId w:val="233"/>
              </w:numPr>
              <w:tabs>
                <w:tab w:val="left" w:pos="577"/>
              </w:tabs>
              <w:spacing w:line="228" w:lineRule="exact"/>
              <w:ind w:left="576" w:hanging="285"/>
              <w:rPr>
                <w:sz w:val="20"/>
              </w:rPr>
            </w:pPr>
            <w:r>
              <w:rPr>
                <w:sz w:val="20"/>
              </w:rPr>
              <w:t>Cherry leaf roll</w:t>
            </w:r>
            <w:r>
              <w:rPr>
                <w:spacing w:val="-8"/>
                <w:sz w:val="20"/>
              </w:rPr>
              <w:t xml:space="preserve"> </w:t>
            </w:r>
            <w:r>
              <w:rPr>
                <w:sz w:val="20"/>
              </w:rPr>
              <w:t>nepovirus</w:t>
            </w:r>
          </w:p>
        </w:tc>
        <w:tc>
          <w:tcPr>
            <w:tcW w:w="2825" w:type="dxa"/>
          </w:tcPr>
          <w:p w:rsidR="00C23EDE" w:rsidRDefault="00C23EDE">
            <w:pPr>
              <w:pStyle w:val="TableParagraph"/>
            </w:pPr>
          </w:p>
          <w:p w:rsidR="00C23EDE" w:rsidRDefault="00C23EDE">
            <w:pPr>
              <w:pStyle w:val="TableParagraph"/>
              <w:spacing w:before="8"/>
              <w:rPr>
                <w:sz w:val="27"/>
              </w:rPr>
            </w:pPr>
          </w:p>
          <w:p w:rsidR="00C23EDE" w:rsidRDefault="0069087E">
            <w:pPr>
              <w:pStyle w:val="TableParagraph"/>
              <w:ind w:left="26" w:right="17"/>
              <w:jc w:val="center"/>
              <w:rPr>
                <w:sz w:val="20"/>
              </w:rPr>
            </w:pPr>
            <w:r>
              <w:rPr>
                <w:sz w:val="20"/>
              </w:rPr>
              <w:t>Nil</w:t>
            </w:r>
          </w:p>
        </w:tc>
      </w:tr>
      <w:tr w:rsidR="00C23EDE">
        <w:trPr>
          <w:trHeight w:val="678"/>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21" w:lineRule="exact"/>
              <w:ind w:left="65"/>
              <w:rPr>
                <w:sz w:val="20"/>
              </w:rPr>
            </w:pPr>
            <w:r>
              <w:rPr>
                <w:sz w:val="20"/>
              </w:rPr>
              <w:t>(ix) China</w:t>
            </w:r>
          </w:p>
        </w:tc>
        <w:tc>
          <w:tcPr>
            <w:tcW w:w="4429" w:type="dxa"/>
          </w:tcPr>
          <w:p w:rsidR="00C23EDE" w:rsidRDefault="0069087E">
            <w:pPr>
              <w:pStyle w:val="TableParagraph"/>
              <w:spacing w:line="228" w:lineRule="auto"/>
              <w:ind w:left="65" w:right="53"/>
              <w:jc w:val="both"/>
              <w:rPr>
                <w:sz w:val="20"/>
              </w:rPr>
            </w:pPr>
            <w:r>
              <w:rPr>
                <w:sz w:val="20"/>
              </w:rPr>
              <w:t>Certified that the tissue cultured plants were obtained from mother stock tested and maintained free from cherry leaf roll nepovirus</w:t>
            </w:r>
          </w:p>
        </w:tc>
        <w:tc>
          <w:tcPr>
            <w:tcW w:w="2825" w:type="dxa"/>
          </w:tcPr>
          <w:p w:rsidR="00C23EDE" w:rsidRDefault="00C23EDE">
            <w:pPr>
              <w:pStyle w:val="TableParagraph"/>
              <w:spacing w:before="7"/>
              <w:rPr>
                <w:sz w:val="19"/>
              </w:rPr>
            </w:pPr>
          </w:p>
          <w:p w:rsidR="00C23EDE" w:rsidRDefault="0069087E">
            <w:pPr>
              <w:pStyle w:val="TableParagraph"/>
              <w:ind w:left="26" w:right="17"/>
              <w:jc w:val="center"/>
              <w:rPr>
                <w:sz w:val="20"/>
              </w:rPr>
            </w:pPr>
            <w:r>
              <w:rPr>
                <w:sz w:val="20"/>
              </w:rPr>
              <w:t>Nil</w:t>
            </w:r>
          </w:p>
        </w:tc>
      </w:tr>
      <w:tr w:rsidR="00C23EDE">
        <w:trPr>
          <w:trHeight w:val="897"/>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9" w:lineRule="exact"/>
              <w:ind w:left="65"/>
              <w:rPr>
                <w:sz w:val="20"/>
              </w:rPr>
            </w:pPr>
            <w:r>
              <w:rPr>
                <w:sz w:val="20"/>
              </w:rPr>
              <w:t>(x) Japan</w:t>
            </w:r>
          </w:p>
        </w:tc>
        <w:tc>
          <w:tcPr>
            <w:tcW w:w="4429" w:type="dxa"/>
          </w:tcPr>
          <w:p w:rsidR="00C23EDE" w:rsidRDefault="0069087E">
            <w:pPr>
              <w:pStyle w:val="TableParagraph"/>
              <w:spacing w:line="230" w:lineRule="auto"/>
              <w:ind w:left="65"/>
              <w:rPr>
                <w:sz w:val="20"/>
              </w:rPr>
            </w:pPr>
            <w:r>
              <w:rPr>
                <w:sz w:val="20"/>
              </w:rPr>
              <w:t>Certified that the tissue cultured plants were obtained from mother stock tested and maintained free from</w:t>
            </w:r>
          </w:p>
          <w:p w:rsidR="00C23EDE" w:rsidRDefault="0069087E">
            <w:pPr>
              <w:pStyle w:val="TableParagraph"/>
              <w:numPr>
                <w:ilvl w:val="0"/>
                <w:numId w:val="232"/>
              </w:numPr>
              <w:tabs>
                <w:tab w:val="left" w:pos="565"/>
              </w:tabs>
              <w:spacing w:line="228" w:lineRule="exact"/>
              <w:rPr>
                <w:sz w:val="20"/>
              </w:rPr>
            </w:pPr>
            <w:r>
              <w:rPr>
                <w:sz w:val="20"/>
              </w:rPr>
              <w:t>Arabis mosaic</w:t>
            </w:r>
            <w:r>
              <w:rPr>
                <w:spacing w:val="3"/>
                <w:sz w:val="20"/>
              </w:rPr>
              <w:t xml:space="preserve"> </w:t>
            </w:r>
            <w:r>
              <w:rPr>
                <w:sz w:val="20"/>
              </w:rPr>
              <w:t>nepovirus</w:t>
            </w:r>
          </w:p>
          <w:p w:rsidR="00C23EDE" w:rsidRDefault="0069087E">
            <w:pPr>
              <w:pStyle w:val="TableParagraph"/>
              <w:numPr>
                <w:ilvl w:val="0"/>
                <w:numId w:val="232"/>
              </w:numPr>
              <w:tabs>
                <w:tab w:val="left" w:pos="577"/>
              </w:tabs>
              <w:spacing w:line="210" w:lineRule="exact"/>
              <w:ind w:left="576" w:hanging="285"/>
              <w:rPr>
                <w:sz w:val="20"/>
              </w:rPr>
            </w:pPr>
            <w:r>
              <w:rPr>
                <w:sz w:val="20"/>
              </w:rPr>
              <w:t>Rhubarb temperate</w:t>
            </w:r>
            <w:r>
              <w:rPr>
                <w:spacing w:val="-1"/>
                <w:sz w:val="20"/>
              </w:rPr>
              <w:t xml:space="preserve"> </w:t>
            </w:r>
            <w:r>
              <w:rPr>
                <w:sz w:val="20"/>
              </w:rPr>
              <w:t>alphacryptovirus</w:t>
            </w:r>
          </w:p>
        </w:tc>
        <w:tc>
          <w:tcPr>
            <w:tcW w:w="2825" w:type="dxa"/>
          </w:tcPr>
          <w:p w:rsidR="00C23EDE" w:rsidRDefault="00C23EDE">
            <w:pPr>
              <w:pStyle w:val="TableParagraph"/>
              <w:spacing w:before="1"/>
              <w:rPr>
                <w:sz w:val="29"/>
              </w:rPr>
            </w:pPr>
          </w:p>
          <w:p w:rsidR="00C23EDE" w:rsidRDefault="0069087E">
            <w:pPr>
              <w:pStyle w:val="TableParagraph"/>
              <w:ind w:left="26" w:right="17"/>
              <w:jc w:val="center"/>
              <w:rPr>
                <w:sz w:val="20"/>
              </w:rPr>
            </w:pPr>
            <w:r>
              <w:rPr>
                <w:sz w:val="20"/>
              </w:rPr>
              <w:t>Nil</w:t>
            </w:r>
          </w:p>
        </w:tc>
      </w:tr>
      <w:tr w:rsidR="00C23EDE">
        <w:trPr>
          <w:trHeight w:val="1807"/>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28" w:lineRule="auto"/>
              <w:ind w:left="65" w:right="290"/>
              <w:rPr>
                <w:sz w:val="20"/>
              </w:rPr>
            </w:pPr>
            <w:r>
              <w:rPr>
                <w:sz w:val="20"/>
              </w:rPr>
              <w:t>(xi) Any country except Europe,</w:t>
            </w:r>
          </w:p>
          <w:p w:rsidR="00C23EDE" w:rsidRDefault="0069087E">
            <w:pPr>
              <w:pStyle w:val="TableParagraph"/>
              <w:spacing w:line="237" w:lineRule="auto"/>
              <w:ind w:left="65" w:right="307"/>
              <w:rPr>
                <w:sz w:val="20"/>
              </w:rPr>
            </w:pPr>
            <w:r>
              <w:rPr>
                <w:sz w:val="20"/>
              </w:rPr>
              <w:t>USA, Australia, New Zealand, Turkey, Canada, Africa,</w:t>
            </w:r>
          </w:p>
          <w:p w:rsidR="00C23EDE" w:rsidRDefault="0069087E">
            <w:pPr>
              <w:pStyle w:val="TableParagraph"/>
              <w:spacing w:before="7" w:line="226" w:lineRule="exact"/>
              <w:ind w:left="65" w:right="601"/>
              <w:rPr>
                <w:sz w:val="20"/>
              </w:rPr>
            </w:pPr>
            <w:r>
              <w:rPr>
                <w:sz w:val="20"/>
              </w:rPr>
              <w:t>Kazakastan, Japan, China</w:t>
            </w:r>
          </w:p>
        </w:tc>
        <w:tc>
          <w:tcPr>
            <w:tcW w:w="4429" w:type="dxa"/>
          </w:tcPr>
          <w:p w:rsidR="00C23EDE" w:rsidRDefault="0069087E">
            <w:pPr>
              <w:pStyle w:val="TableParagraph"/>
              <w:spacing w:line="220" w:lineRule="auto"/>
              <w:ind w:left="65" w:right="53"/>
              <w:jc w:val="both"/>
              <w:rPr>
                <w:sz w:val="20"/>
              </w:rPr>
            </w:pPr>
            <w:r>
              <w:rPr>
                <w:sz w:val="20"/>
              </w:rPr>
              <w:t>Certified that the tissue cultured plants were obtained from mother stock tested and maintained free from virus.</w:t>
            </w:r>
          </w:p>
        </w:tc>
        <w:tc>
          <w:tcPr>
            <w:tcW w:w="2825" w:type="dxa"/>
          </w:tcPr>
          <w:p w:rsidR="00C23EDE" w:rsidRDefault="00C23EDE">
            <w:pPr>
              <w:pStyle w:val="TableParagraph"/>
            </w:pPr>
          </w:p>
          <w:p w:rsidR="00C23EDE" w:rsidRDefault="00C23EDE">
            <w:pPr>
              <w:pStyle w:val="TableParagraph"/>
            </w:pPr>
          </w:p>
          <w:p w:rsidR="00C23EDE" w:rsidRDefault="00C23EDE">
            <w:pPr>
              <w:pStyle w:val="TableParagraph"/>
              <w:spacing w:before="5"/>
              <w:rPr>
                <w:sz w:val="24"/>
              </w:rPr>
            </w:pPr>
          </w:p>
          <w:p w:rsidR="00C23EDE" w:rsidRDefault="0069087E">
            <w:pPr>
              <w:pStyle w:val="TableParagraph"/>
              <w:ind w:left="26" w:right="17"/>
              <w:jc w:val="center"/>
              <w:rPr>
                <w:sz w:val="20"/>
              </w:rPr>
            </w:pPr>
            <w:r>
              <w:rPr>
                <w:sz w:val="20"/>
              </w:rPr>
              <w:t>Nil</w:t>
            </w:r>
          </w:p>
        </w:tc>
      </w:tr>
      <w:tr w:rsidR="00C23EDE">
        <w:trPr>
          <w:trHeight w:val="1840"/>
        </w:trPr>
        <w:tc>
          <w:tcPr>
            <w:tcW w:w="809" w:type="dxa"/>
          </w:tcPr>
          <w:p w:rsidR="00C23EDE" w:rsidRDefault="0069087E">
            <w:pPr>
              <w:pStyle w:val="TableParagraph"/>
              <w:ind w:left="205" w:right="195"/>
              <w:jc w:val="center"/>
              <w:rPr>
                <w:sz w:val="20"/>
              </w:rPr>
            </w:pPr>
            <w:r>
              <w:rPr>
                <w:sz w:val="20"/>
              </w:rPr>
              <w:t>572.</w:t>
            </w:r>
          </w:p>
        </w:tc>
        <w:tc>
          <w:tcPr>
            <w:tcW w:w="2539" w:type="dxa"/>
          </w:tcPr>
          <w:p w:rsidR="00C23EDE" w:rsidRDefault="0069087E">
            <w:pPr>
              <w:pStyle w:val="TableParagraph"/>
              <w:ind w:left="64"/>
              <w:rPr>
                <w:i/>
                <w:sz w:val="20"/>
              </w:rPr>
            </w:pPr>
            <w:r>
              <w:rPr>
                <w:i/>
                <w:sz w:val="20"/>
              </w:rPr>
              <w:t>Rheum rhabarbarum</w:t>
            </w:r>
          </w:p>
        </w:tc>
        <w:tc>
          <w:tcPr>
            <w:tcW w:w="1800" w:type="dxa"/>
          </w:tcPr>
          <w:p w:rsidR="00C23EDE" w:rsidRDefault="0069087E">
            <w:pPr>
              <w:pStyle w:val="TableParagraph"/>
              <w:ind w:left="64" w:right="395"/>
              <w:rPr>
                <w:sz w:val="20"/>
              </w:rPr>
            </w:pPr>
            <w:r>
              <w:rPr>
                <w:sz w:val="20"/>
              </w:rPr>
              <w:t>Frozen fruits for consumption</w:t>
            </w:r>
          </w:p>
        </w:tc>
        <w:tc>
          <w:tcPr>
            <w:tcW w:w="1730" w:type="dxa"/>
          </w:tcPr>
          <w:p w:rsidR="00C23EDE" w:rsidRDefault="0069087E">
            <w:pPr>
              <w:pStyle w:val="TableParagraph"/>
              <w:ind w:left="65"/>
              <w:rPr>
                <w:sz w:val="20"/>
              </w:rPr>
            </w:pPr>
            <w:r>
              <w:rPr>
                <w:sz w:val="20"/>
              </w:rPr>
              <w:t>Poland</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231"/>
              </w:numPr>
              <w:tabs>
                <w:tab w:val="left" w:pos="559"/>
              </w:tabs>
              <w:ind w:hanging="324"/>
              <w:rPr>
                <w:i/>
                <w:sz w:val="20"/>
              </w:rPr>
            </w:pPr>
            <w:r>
              <w:rPr>
                <w:i/>
                <w:sz w:val="20"/>
              </w:rPr>
              <w:t>Ametastegia</w:t>
            </w:r>
          </w:p>
          <w:p w:rsidR="00C23EDE" w:rsidRDefault="0069087E">
            <w:pPr>
              <w:pStyle w:val="TableParagraph"/>
              <w:numPr>
                <w:ilvl w:val="0"/>
                <w:numId w:val="231"/>
              </w:numPr>
              <w:tabs>
                <w:tab w:val="left" w:pos="520"/>
              </w:tabs>
              <w:spacing w:before="1" w:line="228" w:lineRule="exact"/>
              <w:ind w:left="520" w:hanging="286"/>
              <w:rPr>
                <w:sz w:val="20"/>
              </w:rPr>
            </w:pPr>
            <w:r>
              <w:rPr>
                <w:i/>
                <w:sz w:val="20"/>
              </w:rPr>
              <w:t xml:space="preserve">Peridroma saucia </w:t>
            </w:r>
            <w:r>
              <w:rPr>
                <w:sz w:val="20"/>
              </w:rPr>
              <w:t>(pearly underwing</w:t>
            </w:r>
            <w:r>
              <w:rPr>
                <w:spacing w:val="-7"/>
                <w:sz w:val="20"/>
              </w:rPr>
              <w:t xml:space="preserve"> </w:t>
            </w:r>
            <w:r>
              <w:rPr>
                <w:sz w:val="20"/>
              </w:rPr>
              <w:t>moth)</w:t>
            </w:r>
          </w:p>
          <w:p w:rsidR="00C23EDE" w:rsidRDefault="0069087E">
            <w:pPr>
              <w:pStyle w:val="TableParagraph"/>
              <w:numPr>
                <w:ilvl w:val="0"/>
                <w:numId w:val="231"/>
              </w:numPr>
              <w:tabs>
                <w:tab w:val="left" w:pos="508"/>
              </w:tabs>
              <w:spacing w:line="228" w:lineRule="exact"/>
              <w:ind w:left="508" w:hanging="274"/>
              <w:rPr>
                <w:sz w:val="20"/>
              </w:rPr>
            </w:pPr>
            <w:r>
              <w:rPr>
                <w:i/>
                <w:sz w:val="20"/>
              </w:rPr>
              <w:t xml:space="preserve">Pectobacterium rhapontici </w:t>
            </w:r>
            <w:r>
              <w:rPr>
                <w:sz w:val="20"/>
              </w:rPr>
              <w:t>(rhubarb crown</w:t>
            </w:r>
            <w:r>
              <w:rPr>
                <w:spacing w:val="-8"/>
                <w:sz w:val="20"/>
              </w:rPr>
              <w:t xml:space="preserve"> </w:t>
            </w:r>
            <w:r>
              <w:rPr>
                <w:sz w:val="20"/>
              </w:rPr>
              <w:t>rot)</w:t>
            </w:r>
          </w:p>
          <w:p w:rsidR="00C23EDE" w:rsidRDefault="0069087E">
            <w:pPr>
              <w:pStyle w:val="TableParagraph"/>
              <w:numPr>
                <w:ilvl w:val="0"/>
                <w:numId w:val="231"/>
              </w:numPr>
              <w:tabs>
                <w:tab w:val="left" w:pos="517"/>
              </w:tabs>
              <w:spacing w:before="3"/>
              <w:ind w:left="516" w:hanging="282"/>
              <w:rPr>
                <w:sz w:val="20"/>
              </w:rPr>
            </w:pPr>
            <w:r>
              <w:rPr>
                <w:sz w:val="20"/>
              </w:rPr>
              <w:t>Turnip mosaic virus (cabbage A virus</w:t>
            </w:r>
            <w:r>
              <w:rPr>
                <w:spacing w:val="-9"/>
                <w:sz w:val="20"/>
              </w:rPr>
              <w:t xml:space="preserve"> </w:t>
            </w:r>
            <w:r>
              <w:rPr>
                <w:sz w:val="20"/>
              </w:rPr>
              <w:t>mosaic)</w:t>
            </w:r>
          </w:p>
        </w:tc>
        <w:tc>
          <w:tcPr>
            <w:tcW w:w="2825" w:type="dxa"/>
          </w:tcPr>
          <w:p w:rsidR="00C23EDE" w:rsidRDefault="0069087E">
            <w:pPr>
              <w:pStyle w:val="TableParagraph"/>
              <w:numPr>
                <w:ilvl w:val="0"/>
                <w:numId w:val="230"/>
              </w:numPr>
              <w:tabs>
                <w:tab w:val="left" w:pos="375"/>
              </w:tabs>
              <w:ind w:hanging="289"/>
              <w:rPr>
                <w:sz w:val="20"/>
              </w:rPr>
            </w:pPr>
            <w:r>
              <w:rPr>
                <w:sz w:val="20"/>
              </w:rPr>
              <w:t>Free from any plant</w:t>
            </w:r>
            <w:r>
              <w:rPr>
                <w:spacing w:val="-10"/>
                <w:sz w:val="20"/>
              </w:rPr>
              <w:t xml:space="preserve"> </w:t>
            </w:r>
            <w:r>
              <w:rPr>
                <w:sz w:val="20"/>
              </w:rPr>
              <w:t>debris.</w:t>
            </w:r>
          </w:p>
          <w:p w:rsidR="00C23EDE" w:rsidRDefault="0069087E">
            <w:pPr>
              <w:pStyle w:val="TableParagraph"/>
              <w:numPr>
                <w:ilvl w:val="0"/>
                <w:numId w:val="230"/>
              </w:numPr>
              <w:tabs>
                <w:tab w:val="left" w:pos="381"/>
              </w:tabs>
              <w:spacing w:before="2" w:line="237" w:lineRule="auto"/>
              <w:ind w:left="356" w:right="46" w:hanging="271"/>
              <w:rPr>
                <w:sz w:val="20"/>
              </w:rPr>
            </w:pPr>
            <w:r>
              <w:rPr>
                <w:sz w:val="20"/>
              </w:rPr>
              <w:t>Fumigation with Methyl bromide @ 32 g/m</w:t>
            </w:r>
            <w:r>
              <w:rPr>
                <w:position w:val="7"/>
                <w:sz w:val="13"/>
              </w:rPr>
              <w:t xml:space="preserve">3 </w:t>
            </w:r>
            <w:r>
              <w:rPr>
                <w:sz w:val="20"/>
              </w:rPr>
              <w:t>for 2 hrs at 21</w:t>
            </w:r>
            <w:r>
              <w:rPr>
                <w:position w:val="7"/>
                <w:sz w:val="13"/>
              </w:rPr>
              <w:t>0</w:t>
            </w:r>
            <w:r>
              <w:rPr>
                <w:sz w:val="20"/>
              </w:rPr>
              <w:t xml:space="preserve">C and above under </w:t>
            </w:r>
            <w:r>
              <w:rPr>
                <w:spacing w:val="-6"/>
                <w:sz w:val="20"/>
              </w:rPr>
              <w:t xml:space="preserve">NAP </w:t>
            </w:r>
            <w:r>
              <w:rPr>
                <w:sz w:val="20"/>
              </w:rPr>
              <w:t>before processing/freezing of fruits and the treatment</w:t>
            </w:r>
            <w:r>
              <w:rPr>
                <w:spacing w:val="-5"/>
                <w:sz w:val="20"/>
              </w:rPr>
              <w:t xml:space="preserve"> </w:t>
            </w:r>
            <w:r>
              <w:rPr>
                <w:sz w:val="20"/>
              </w:rPr>
              <w:t>be</w:t>
            </w:r>
          </w:p>
          <w:p w:rsidR="00C23EDE" w:rsidRDefault="0069087E">
            <w:pPr>
              <w:pStyle w:val="TableParagraph"/>
              <w:spacing w:before="3" w:line="230" w:lineRule="exact"/>
              <w:ind w:left="356" w:right="317"/>
              <w:rPr>
                <w:sz w:val="20"/>
              </w:rPr>
            </w:pPr>
            <w:r>
              <w:rPr>
                <w:sz w:val="20"/>
              </w:rPr>
              <w:t>endorsed on Phytosanitary Certificate.</w:t>
            </w:r>
          </w:p>
        </w:tc>
      </w:tr>
      <w:tr w:rsidR="00C23EDE">
        <w:trPr>
          <w:trHeight w:val="674"/>
        </w:trPr>
        <w:tc>
          <w:tcPr>
            <w:tcW w:w="809" w:type="dxa"/>
            <w:vMerge w:val="restart"/>
          </w:tcPr>
          <w:p w:rsidR="00C23EDE" w:rsidRDefault="0069087E">
            <w:pPr>
              <w:pStyle w:val="TableParagraph"/>
              <w:spacing w:line="216" w:lineRule="exact"/>
              <w:ind w:left="227"/>
              <w:rPr>
                <w:sz w:val="20"/>
              </w:rPr>
            </w:pPr>
            <w:r>
              <w:rPr>
                <w:sz w:val="20"/>
              </w:rPr>
              <w:t>573.</w:t>
            </w:r>
          </w:p>
        </w:tc>
        <w:tc>
          <w:tcPr>
            <w:tcW w:w="2539" w:type="dxa"/>
            <w:vMerge w:val="restart"/>
          </w:tcPr>
          <w:p w:rsidR="00C23EDE" w:rsidRDefault="0069087E">
            <w:pPr>
              <w:pStyle w:val="TableParagraph"/>
              <w:spacing w:line="216" w:lineRule="exact"/>
              <w:ind w:left="64"/>
              <w:rPr>
                <w:sz w:val="20"/>
              </w:rPr>
            </w:pPr>
            <w:r>
              <w:rPr>
                <w:i/>
                <w:sz w:val="20"/>
              </w:rPr>
              <w:t xml:space="preserve">Rhododendron </w:t>
            </w:r>
            <w:r>
              <w:rPr>
                <w:sz w:val="20"/>
              </w:rPr>
              <w:t>spp.</w:t>
            </w:r>
          </w:p>
        </w:tc>
        <w:tc>
          <w:tcPr>
            <w:tcW w:w="1800" w:type="dxa"/>
            <w:vMerge w:val="restart"/>
          </w:tcPr>
          <w:p w:rsidR="00C23EDE" w:rsidRDefault="0069087E">
            <w:pPr>
              <w:pStyle w:val="TableParagraph"/>
              <w:spacing w:line="228" w:lineRule="auto"/>
              <w:ind w:left="64" w:right="478"/>
              <w:rPr>
                <w:sz w:val="20"/>
              </w:rPr>
            </w:pPr>
            <w:r>
              <w:rPr>
                <w:sz w:val="20"/>
              </w:rPr>
              <w:t>Tissue cultured plants</w:t>
            </w:r>
          </w:p>
        </w:tc>
        <w:tc>
          <w:tcPr>
            <w:tcW w:w="1730" w:type="dxa"/>
            <w:tcBorders>
              <w:bottom w:val="single" w:sz="6" w:space="0" w:color="000000"/>
            </w:tcBorders>
          </w:tcPr>
          <w:p w:rsidR="00C23EDE" w:rsidRDefault="0069087E">
            <w:pPr>
              <w:pStyle w:val="TableParagraph"/>
              <w:spacing w:line="216" w:lineRule="exact"/>
              <w:ind w:left="65"/>
              <w:rPr>
                <w:sz w:val="20"/>
              </w:rPr>
            </w:pPr>
            <w:r>
              <w:rPr>
                <w:sz w:val="20"/>
              </w:rPr>
              <w:t>(i) USA</w:t>
            </w:r>
          </w:p>
        </w:tc>
        <w:tc>
          <w:tcPr>
            <w:tcW w:w="4429" w:type="dxa"/>
            <w:tcBorders>
              <w:bottom w:val="single" w:sz="6" w:space="0" w:color="000000"/>
            </w:tcBorders>
          </w:tcPr>
          <w:p w:rsidR="00C23EDE" w:rsidRDefault="0069087E">
            <w:pPr>
              <w:pStyle w:val="TableParagraph"/>
              <w:spacing w:line="228" w:lineRule="auto"/>
              <w:ind w:left="65" w:right="53"/>
              <w:jc w:val="both"/>
              <w:rPr>
                <w:sz w:val="20"/>
              </w:rPr>
            </w:pPr>
            <w:r>
              <w:rPr>
                <w:sz w:val="20"/>
              </w:rPr>
              <w:t>Certified that the tissue cultured plants were obtained from mother stock tested and maintained free from rhododendron necrotic ringspot virus</w:t>
            </w:r>
          </w:p>
        </w:tc>
        <w:tc>
          <w:tcPr>
            <w:tcW w:w="2825" w:type="dxa"/>
            <w:tcBorders>
              <w:bottom w:val="single" w:sz="6" w:space="0" w:color="000000"/>
            </w:tcBorders>
          </w:tcPr>
          <w:p w:rsidR="00C23EDE" w:rsidRDefault="00C23EDE">
            <w:pPr>
              <w:pStyle w:val="TableParagraph"/>
              <w:spacing w:before="2"/>
              <w:rPr>
                <w:sz w:val="19"/>
              </w:rPr>
            </w:pPr>
          </w:p>
          <w:p w:rsidR="00C23EDE" w:rsidRDefault="0069087E">
            <w:pPr>
              <w:pStyle w:val="TableParagraph"/>
              <w:ind w:left="26" w:right="17"/>
              <w:jc w:val="center"/>
              <w:rPr>
                <w:sz w:val="20"/>
              </w:rPr>
            </w:pPr>
            <w:r>
              <w:rPr>
                <w:sz w:val="20"/>
              </w:rPr>
              <w:t>Nil</w:t>
            </w:r>
          </w:p>
        </w:tc>
      </w:tr>
      <w:tr w:rsidR="00C23EDE">
        <w:trPr>
          <w:trHeight w:val="676"/>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Borders>
              <w:top w:val="single" w:sz="6" w:space="0" w:color="000000"/>
            </w:tcBorders>
          </w:tcPr>
          <w:p w:rsidR="00C23EDE" w:rsidRDefault="0069087E">
            <w:pPr>
              <w:pStyle w:val="TableParagraph"/>
              <w:spacing w:line="230" w:lineRule="auto"/>
              <w:ind w:left="65" w:right="335"/>
              <w:rPr>
                <w:sz w:val="20"/>
              </w:rPr>
            </w:pPr>
            <w:r>
              <w:rPr>
                <w:sz w:val="20"/>
              </w:rPr>
              <w:t>(ii) Any country except USA</w:t>
            </w:r>
          </w:p>
        </w:tc>
        <w:tc>
          <w:tcPr>
            <w:tcW w:w="4429" w:type="dxa"/>
            <w:tcBorders>
              <w:top w:val="single" w:sz="6" w:space="0" w:color="000000"/>
            </w:tcBorders>
          </w:tcPr>
          <w:p w:rsidR="00C23EDE" w:rsidRDefault="0069087E">
            <w:pPr>
              <w:pStyle w:val="TableParagraph"/>
              <w:spacing w:line="228" w:lineRule="auto"/>
              <w:ind w:left="65" w:right="53"/>
              <w:jc w:val="both"/>
              <w:rPr>
                <w:sz w:val="20"/>
              </w:rPr>
            </w:pPr>
            <w:r>
              <w:rPr>
                <w:sz w:val="20"/>
              </w:rPr>
              <w:t>Certified that the tissue cultured plants were obtained from mother stock tested and maintained free from virus</w:t>
            </w:r>
          </w:p>
        </w:tc>
        <w:tc>
          <w:tcPr>
            <w:tcW w:w="2825" w:type="dxa"/>
            <w:tcBorders>
              <w:top w:val="single" w:sz="6" w:space="0" w:color="000000"/>
            </w:tcBorders>
          </w:tcPr>
          <w:p w:rsidR="00C23EDE" w:rsidRDefault="00C23EDE">
            <w:pPr>
              <w:pStyle w:val="TableParagraph"/>
              <w:spacing w:before="5"/>
              <w:rPr>
                <w:sz w:val="19"/>
              </w:rPr>
            </w:pPr>
          </w:p>
          <w:p w:rsidR="00C23EDE" w:rsidRDefault="0069087E">
            <w:pPr>
              <w:pStyle w:val="TableParagraph"/>
              <w:ind w:left="26" w:right="17"/>
              <w:jc w:val="center"/>
              <w:rPr>
                <w:sz w:val="20"/>
              </w:rPr>
            </w:pPr>
            <w:r>
              <w:rPr>
                <w:sz w:val="20"/>
              </w:rPr>
              <w:t>Nil</w:t>
            </w:r>
          </w:p>
        </w:tc>
      </w:tr>
      <w:tr w:rsidR="00C23EDE">
        <w:trPr>
          <w:trHeight w:val="460"/>
        </w:trPr>
        <w:tc>
          <w:tcPr>
            <w:tcW w:w="809" w:type="dxa"/>
          </w:tcPr>
          <w:p w:rsidR="00C23EDE" w:rsidRDefault="0069087E">
            <w:pPr>
              <w:pStyle w:val="TableParagraph"/>
              <w:spacing w:line="221" w:lineRule="exact"/>
              <w:ind w:left="205" w:right="195"/>
              <w:jc w:val="center"/>
              <w:rPr>
                <w:sz w:val="20"/>
              </w:rPr>
            </w:pPr>
            <w:r>
              <w:rPr>
                <w:sz w:val="20"/>
              </w:rPr>
              <w:t>574.</w:t>
            </w:r>
          </w:p>
        </w:tc>
        <w:tc>
          <w:tcPr>
            <w:tcW w:w="2539" w:type="dxa"/>
          </w:tcPr>
          <w:p w:rsidR="00C23EDE" w:rsidRDefault="0069087E">
            <w:pPr>
              <w:pStyle w:val="TableParagraph"/>
              <w:spacing w:line="230" w:lineRule="atLeast"/>
              <w:ind w:left="64" w:right="836"/>
              <w:rPr>
                <w:sz w:val="20"/>
              </w:rPr>
            </w:pPr>
            <w:r>
              <w:rPr>
                <w:i/>
                <w:sz w:val="20"/>
              </w:rPr>
              <w:t xml:space="preserve">Ribes </w:t>
            </w:r>
            <w:r>
              <w:rPr>
                <w:sz w:val="20"/>
              </w:rPr>
              <w:t xml:space="preserve">spp. </w:t>
            </w:r>
            <w:r>
              <w:rPr>
                <w:w w:val="95"/>
                <w:sz w:val="20"/>
              </w:rPr>
              <w:t>(Gooseberry)</w:t>
            </w:r>
          </w:p>
        </w:tc>
        <w:tc>
          <w:tcPr>
            <w:tcW w:w="1800" w:type="dxa"/>
          </w:tcPr>
          <w:p w:rsidR="00C23EDE" w:rsidRDefault="0069087E">
            <w:pPr>
              <w:pStyle w:val="TableParagraph"/>
              <w:spacing w:line="228" w:lineRule="auto"/>
              <w:ind w:left="64" w:right="162"/>
              <w:rPr>
                <w:sz w:val="20"/>
              </w:rPr>
            </w:pPr>
            <w:r>
              <w:rPr>
                <w:sz w:val="20"/>
              </w:rPr>
              <w:t>Fresh vegetable for consumption</w:t>
            </w:r>
          </w:p>
        </w:tc>
        <w:tc>
          <w:tcPr>
            <w:tcW w:w="1730" w:type="dxa"/>
          </w:tcPr>
          <w:p w:rsidR="00C23EDE" w:rsidRDefault="0069087E">
            <w:pPr>
              <w:pStyle w:val="TableParagraph"/>
              <w:ind w:left="65"/>
              <w:rPr>
                <w:sz w:val="20"/>
              </w:rPr>
            </w:pPr>
            <w:r>
              <w:rPr>
                <w:sz w:val="20"/>
              </w:rPr>
              <w:t>Thailand</w:t>
            </w:r>
          </w:p>
        </w:tc>
        <w:tc>
          <w:tcPr>
            <w:tcW w:w="4429" w:type="dxa"/>
          </w:tcPr>
          <w:p w:rsidR="00C23EDE" w:rsidRDefault="0069087E">
            <w:pPr>
              <w:pStyle w:val="TableParagraph"/>
              <w:spacing w:before="115"/>
              <w:ind w:left="48" w:right="39"/>
              <w:jc w:val="center"/>
              <w:rPr>
                <w:sz w:val="20"/>
              </w:rPr>
            </w:pPr>
            <w:r>
              <w:rPr>
                <w:sz w:val="20"/>
              </w:rPr>
              <w:t>Nil</w:t>
            </w:r>
          </w:p>
        </w:tc>
        <w:tc>
          <w:tcPr>
            <w:tcW w:w="2825" w:type="dxa"/>
          </w:tcPr>
          <w:p w:rsidR="00C23EDE" w:rsidRDefault="0069087E">
            <w:pPr>
              <w:pStyle w:val="TableParagraph"/>
              <w:ind w:left="85"/>
              <w:rPr>
                <w:sz w:val="20"/>
              </w:rPr>
            </w:pPr>
            <w:r>
              <w:rPr>
                <w:sz w:val="20"/>
              </w:rPr>
              <w:t>Free from soil.</w:t>
            </w:r>
          </w:p>
        </w:tc>
      </w:tr>
      <w:tr w:rsidR="00C23EDE">
        <w:trPr>
          <w:trHeight w:val="690"/>
        </w:trPr>
        <w:tc>
          <w:tcPr>
            <w:tcW w:w="809" w:type="dxa"/>
          </w:tcPr>
          <w:p w:rsidR="00C23EDE" w:rsidRDefault="0069087E">
            <w:pPr>
              <w:pStyle w:val="TableParagraph"/>
              <w:spacing w:line="216" w:lineRule="exact"/>
              <w:ind w:left="205" w:right="195"/>
              <w:jc w:val="center"/>
              <w:rPr>
                <w:sz w:val="20"/>
              </w:rPr>
            </w:pPr>
            <w:r>
              <w:rPr>
                <w:sz w:val="20"/>
              </w:rPr>
              <w:t>575.</w:t>
            </w:r>
          </w:p>
        </w:tc>
        <w:tc>
          <w:tcPr>
            <w:tcW w:w="2539" w:type="dxa"/>
          </w:tcPr>
          <w:p w:rsidR="00C23EDE" w:rsidRDefault="0069087E">
            <w:pPr>
              <w:pStyle w:val="TableParagraph"/>
              <w:ind w:left="64"/>
              <w:rPr>
                <w:i/>
                <w:sz w:val="20"/>
              </w:rPr>
            </w:pPr>
            <w:r>
              <w:rPr>
                <w:i/>
                <w:sz w:val="20"/>
              </w:rPr>
              <w:t>Ribes nigrum</w:t>
            </w:r>
          </w:p>
        </w:tc>
        <w:tc>
          <w:tcPr>
            <w:tcW w:w="1800" w:type="dxa"/>
          </w:tcPr>
          <w:p w:rsidR="00C23EDE" w:rsidRDefault="0069087E">
            <w:pPr>
              <w:pStyle w:val="TableParagraph"/>
              <w:spacing w:before="3" w:line="230" w:lineRule="exact"/>
              <w:ind w:left="64" w:right="634"/>
              <w:rPr>
                <w:sz w:val="20"/>
              </w:rPr>
            </w:pPr>
            <w:r>
              <w:rPr>
                <w:sz w:val="20"/>
              </w:rPr>
              <w:t>Frozen Black currants for consumption</w:t>
            </w:r>
          </w:p>
        </w:tc>
        <w:tc>
          <w:tcPr>
            <w:tcW w:w="1730" w:type="dxa"/>
          </w:tcPr>
          <w:p w:rsidR="00C23EDE" w:rsidRDefault="0069087E">
            <w:pPr>
              <w:pStyle w:val="TableParagraph"/>
              <w:ind w:left="65"/>
              <w:rPr>
                <w:sz w:val="20"/>
              </w:rPr>
            </w:pPr>
            <w:r>
              <w:rPr>
                <w:sz w:val="20"/>
              </w:rPr>
              <w:t>France</w:t>
            </w:r>
          </w:p>
        </w:tc>
        <w:tc>
          <w:tcPr>
            <w:tcW w:w="4429" w:type="dxa"/>
          </w:tcPr>
          <w:p w:rsidR="00C23EDE" w:rsidRDefault="00C23EDE">
            <w:pPr>
              <w:pStyle w:val="TableParagraph"/>
              <w:rPr>
                <w:sz w:val="20"/>
              </w:rPr>
            </w:pPr>
          </w:p>
          <w:p w:rsidR="00C23EDE" w:rsidRDefault="0069087E">
            <w:pPr>
              <w:pStyle w:val="TableParagraph"/>
              <w:ind w:left="48" w:right="39"/>
              <w:jc w:val="center"/>
              <w:rPr>
                <w:sz w:val="20"/>
              </w:rPr>
            </w:pPr>
            <w:r>
              <w:rPr>
                <w:sz w:val="20"/>
              </w:rPr>
              <w:t>Nil</w:t>
            </w:r>
          </w:p>
        </w:tc>
        <w:tc>
          <w:tcPr>
            <w:tcW w:w="2825" w:type="dxa"/>
          </w:tcPr>
          <w:p w:rsidR="00C23EDE" w:rsidRDefault="0069087E">
            <w:pPr>
              <w:pStyle w:val="TableParagraph"/>
              <w:ind w:left="85"/>
              <w:rPr>
                <w:sz w:val="20"/>
              </w:rPr>
            </w:pPr>
            <w:r>
              <w:rPr>
                <w:sz w:val="20"/>
              </w:rPr>
              <w:t>Free from any plant debris.</w:t>
            </w:r>
          </w:p>
        </w:tc>
      </w:tr>
      <w:tr w:rsidR="00C23EDE">
        <w:trPr>
          <w:trHeight w:val="688"/>
        </w:trPr>
        <w:tc>
          <w:tcPr>
            <w:tcW w:w="809" w:type="dxa"/>
          </w:tcPr>
          <w:p w:rsidR="00C23EDE" w:rsidRDefault="0069087E">
            <w:pPr>
              <w:pStyle w:val="TableParagraph"/>
              <w:spacing w:line="214" w:lineRule="exact"/>
              <w:ind w:left="205" w:right="195"/>
              <w:jc w:val="center"/>
              <w:rPr>
                <w:sz w:val="20"/>
              </w:rPr>
            </w:pPr>
            <w:r>
              <w:rPr>
                <w:sz w:val="20"/>
              </w:rPr>
              <w:t>576.</w:t>
            </w:r>
          </w:p>
        </w:tc>
        <w:tc>
          <w:tcPr>
            <w:tcW w:w="2539" w:type="dxa"/>
          </w:tcPr>
          <w:p w:rsidR="00C23EDE" w:rsidRDefault="0069087E">
            <w:pPr>
              <w:pStyle w:val="TableParagraph"/>
              <w:spacing w:line="228" w:lineRule="exact"/>
              <w:ind w:left="64"/>
              <w:rPr>
                <w:i/>
                <w:sz w:val="20"/>
              </w:rPr>
            </w:pPr>
            <w:r>
              <w:rPr>
                <w:i/>
                <w:sz w:val="20"/>
              </w:rPr>
              <w:t>Ribes rubrum</w:t>
            </w:r>
          </w:p>
        </w:tc>
        <w:tc>
          <w:tcPr>
            <w:tcW w:w="1800" w:type="dxa"/>
          </w:tcPr>
          <w:p w:rsidR="00C23EDE" w:rsidRDefault="0069087E">
            <w:pPr>
              <w:pStyle w:val="TableParagraph"/>
              <w:spacing w:line="230" w:lineRule="exact"/>
              <w:ind w:left="64" w:right="690"/>
              <w:jc w:val="both"/>
              <w:rPr>
                <w:sz w:val="20"/>
              </w:rPr>
            </w:pPr>
            <w:r>
              <w:rPr>
                <w:sz w:val="20"/>
              </w:rPr>
              <w:t>Frozen Red currants for consumption</w:t>
            </w:r>
          </w:p>
        </w:tc>
        <w:tc>
          <w:tcPr>
            <w:tcW w:w="1730" w:type="dxa"/>
          </w:tcPr>
          <w:p w:rsidR="00C23EDE" w:rsidRDefault="0069087E">
            <w:pPr>
              <w:pStyle w:val="TableParagraph"/>
              <w:spacing w:line="228" w:lineRule="exact"/>
              <w:ind w:left="65"/>
              <w:rPr>
                <w:sz w:val="20"/>
              </w:rPr>
            </w:pPr>
            <w:r>
              <w:rPr>
                <w:sz w:val="20"/>
              </w:rPr>
              <w:t>Poland</w:t>
            </w:r>
          </w:p>
        </w:tc>
        <w:tc>
          <w:tcPr>
            <w:tcW w:w="4429" w:type="dxa"/>
          </w:tcPr>
          <w:p w:rsidR="00C23EDE" w:rsidRDefault="00C23EDE">
            <w:pPr>
              <w:pStyle w:val="TableParagraph"/>
              <w:spacing w:before="9"/>
              <w:rPr>
                <w:sz w:val="19"/>
              </w:rPr>
            </w:pPr>
          </w:p>
          <w:p w:rsidR="00C23EDE" w:rsidRDefault="0069087E">
            <w:pPr>
              <w:pStyle w:val="TableParagraph"/>
              <w:spacing w:before="1"/>
              <w:ind w:left="48" w:right="39"/>
              <w:jc w:val="center"/>
              <w:rPr>
                <w:sz w:val="20"/>
              </w:rPr>
            </w:pPr>
            <w:r>
              <w:rPr>
                <w:sz w:val="20"/>
              </w:rPr>
              <w:t>Nil</w:t>
            </w:r>
          </w:p>
        </w:tc>
        <w:tc>
          <w:tcPr>
            <w:tcW w:w="2825" w:type="dxa"/>
          </w:tcPr>
          <w:p w:rsidR="00C23EDE" w:rsidRDefault="0069087E">
            <w:pPr>
              <w:pStyle w:val="TableParagraph"/>
              <w:spacing w:line="228" w:lineRule="exact"/>
              <w:ind w:left="85"/>
              <w:rPr>
                <w:sz w:val="20"/>
              </w:rPr>
            </w:pPr>
            <w:r>
              <w:rPr>
                <w:sz w:val="20"/>
              </w:rPr>
              <w:t>Free from any plant debris.</w:t>
            </w:r>
          </w:p>
        </w:tc>
      </w:tr>
    </w:tbl>
    <w:p w:rsidR="00C23EDE" w:rsidRDefault="00C23EDE">
      <w:pPr>
        <w:spacing w:line="22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851"/>
        </w:trPr>
        <w:tc>
          <w:tcPr>
            <w:tcW w:w="809" w:type="dxa"/>
            <w:vMerge w:val="restart"/>
          </w:tcPr>
          <w:p w:rsidR="00C23EDE" w:rsidRDefault="0069087E">
            <w:pPr>
              <w:pStyle w:val="TableParagraph"/>
              <w:spacing w:line="213" w:lineRule="exact"/>
              <w:ind w:left="227"/>
              <w:rPr>
                <w:sz w:val="20"/>
              </w:rPr>
            </w:pPr>
            <w:r>
              <w:rPr>
                <w:sz w:val="20"/>
              </w:rPr>
              <w:t>577.</w:t>
            </w:r>
          </w:p>
        </w:tc>
        <w:tc>
          <w:tcPr>
            <w:tcW w:w="2539" w:type="dxa"/>
            <w:vMerge w:val="restart"/>
          </w:tcPr>
          <w:p w:rsidR="00C23EDE" w:rsidRDefault="0069087E">
            <w:pPr>
              <w:pStyle w:val="TableParagraph"/>
              <w:ind w:left="64"/>
              <w:rPr>
                <w:i/>
                <w:sz w:val="20"/>
              </w:rPr>
            </w:pPr>
            <w:r>
              <w:rPr>
                <w:i/>
                <w:sz w:val="20"/>
              </w:rPr>
              <w:t>Ricinus communis</w:t>
            </w:r>
          </w:p>
          <w:p w:rsidR="00C23EDE" w:rsidRDefault="0069087E">
            <w:pPr>
              <w:pStyle w:val="TableParagraph"/>
              <w:ind w:left="64"/>
              <w:rPr>
                <w:sz w:val="20"/>
              </w:rPr>
            </w:pPr>
            <w:r>
              <w:rPr>
                <w:sz w:val="20"/>
              </w:rPr>
              <w:t>(Castor)</w:t>
            </w:r>
          </w:p>
        </w:tc>
        <w:tc>
          <w:tcPr>
            <w:tcW w:w="1800" w:type="dxa"/>
            <w:vMerge w:val="restart"/>
          </w:tcPr>
          <w:p w:rsidR="00C23EDE" w:rsidRDefault="0069087E">
            <w:pPr>
              <w:pStyle w:val="TableParagraph"/>
              <w:ind w:left="64"/>
              <w:rPr>
                <w:sz w:val="20"/>
              </w:rPr>
            </w:pPr>
            <w:r>
              <w:rPr>
                <w:sz w:val="20"/>
              </w:rPr>
              <w:t>Seeds for sowing</w:t>
            </w:r>
          </w:p>
        </w:tc>
        <w:tc>
          <w:tcPr>
            <w:tcW w:w="1730" w:type="dxa"/>
          </w:tcPr>
          <w:p w:rsidR="00C23EDE" w:rsidRDefault="0069087E">
            <w:pPr>
              <w:pStyle w:val="TableParagraph"/>
              <w:numPr>
                <w:ilvl w:val="0"/>
                <w:numId w:val="229"/>
              </w:numPr>
              <w:tabs>
                <w:tab w:val="left" w:pos="406"/>
              </w:tabs>
              <w:rPr>
                <w:sz w:val="20"/>
              </w:rPr>
            </w:pPr>
            <w:r>
              <w:rPr>
                <w:sz w:val="20"/>
              </w:rPr>
              <w:t>Nepal</w:t>
            </w:r>
          </w:p>
          <w:p w:rsidR="00C23EDE" w:rsidRDefault="0069087E">
            <w:pPr>
              <w:pStyle w:val="TableParagraph"/>
              <w:numPr>
                <w:ilvl w:val="0"/>
                <w:numId w:val="229"/>
              </w:numPr>
              <w:tabs>
                <w:tab w:val="left" w:pos="411"/>
              </w:tabs>
              <w:spacing w:line="229" w:lineRule="exact"/>
              <w:ind w:left="410" w:hanging="345"/>
              <w:rPr>
                <w:sz w:val="20"/>
              </w:rPr>
            </w:pPr>
            <w:r>
              <w:rPr>
                <w:sz w:val="20"/>
              </w:rPr>
              <w:t>Serbia</w:t>
            </w:r>
          </w:p>
          <w:p w:rsidR="00C23EDE" w:rsidRDefault="0069087E">
            <w:pPr>
              <w:pStyle w:val="TableParagraph"/>
              <w:numPr>
                <w:ilvl w:val="0"/>
                <w:numId w:val="229"/>
              </w:numPr>
              <w:tabs>
                <w:tab w:val="left" w:pos="416"/>
              </w:tabs>
              <w:spacing w:line="229" w:lineRule="exact"/>
              <w:ind w:left="415" w:hanging="350"/>
              <w:rPr>
                <w:sz w:val="20"/>
              </w:rPr>
            </w:pPr>
            <w:r>
              <w:rPr>
                <w:sz w:val="20"/>
              </w:rPr>
              <w:t>Herzigovina</w:t>
            </w:r>
          </w:p>
        </w:tc>
        <w:tc>
          <w:tcPr>
            <w:tcW w:w="4429" w:type="dxa"/>
          </w:tcPr>
          <w:p w:rsidR="00C23EDE" w:rsidRDefault="00C23EDE">
            <w:pPr>
              <w:pStyle w:val="TableParagraph"/>
              <w:spacing w:before="10"/>
              <w:rPr>
                <w:sz w:val="26"/>
              </w:rPr>
            </w:pPr>
          </w:p>
          <w:p w:rsidR="00C23EDE" w:rsidRDefault="0069087E">
            <w:pPr>
              <w:pStyle w:val="TableParagraph"/>
              <w:spacing w:before="1"/>
              <w:ind w:left="48" w:right="39"/>
              <w:jc w:val="center"/>
              <w:rPr>
                <w:sz w:val="20"/>
              </w:rPr>
            </w:pPr>
            <w:r>
              <w:rPr>
                <w:sz w:val="20"/>
              </w:rPr>
              <w:t>Nil</w:t>
            </w:r>
          </w:p>
        </w:tc>
        <w:tc>
          <w:tcPr>
            <w:tcW w:w="2825" w:type="dxa"/>
          </w:tcPr>
          <w:p w:rsidR="00C23EDE" w:rsidRDefault="0069087E">
            <w:pPr>
              <w:pStyle w:val="TableParagraph"/>
              <w:spacing w:line="232" w:lineRule="auto"/>
              <w:ind w:left="85" w:right="85"/>
              <w:jc w:val="both"/>
              <w:rPr>
                <w:sz w:val="19"/>
              </w:rPr>
            </w:pPr>
            <w:r>
              <w:rPr>
                <w:sz w:val="19"/>
              </w:rPr>
              <w:t>Commercial imports subject toprior approval of Department of Agriculture, Cooperation and</w:t>
            </w:r>
          </w:p>
          <w:p w:rsidR="00C23EDE" w:rsidRDefault="0069087E">
            <w:pPr>
              <w:pStyle w:val="TableParagraph"/>
              <w:spacing w:line="198" w:lineRule="exact"/>
              <w:ind w:left="85"/>
              <w:jc w:val="both"/>
              <w:rPr>
                <w:sz w:val="19"/>
              </w:rPr>
            </w:pPr>
            <w:r>
              <w:rPr>
                <w:sz w:val="19"/>
              </w:rPr>
              <w:t>Farmers Welfare</w:t>
            </w:r>
          </w:p>
        </w:tc>
      </w:tr>
      <w:tr w:rsidR="00C23EDE">
        <w:trPr>
          <w:trHeight w:val="438"/>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65"/>
              <w:rPr>
                <w:sz w:val="20"/>
              </w:rPr>
            </w:pPr>
            <w:r>
              <w:rPr>
                <w:sz w:val="20"/>
              </w:rPr>
              <w:t>(iv) USA</w:t>
            </w:r>
          </w:p>
        </w:tc>
        <w:tc>
          <w:tcPr>
            <w:tcW w:w="4429" w:type="dxa"/>
          </w:tcPr>
          <w:p w:rsidR="00C23EDE" w:rsidRDefault="0069087E">
            <w:pPr>
              <w:pStyle w:val="TableParagraph"/>
              <w:ind w:left="65"/>
              <w:rPr>
                <w:sz w:val="20"/>
              </w:rPr>
            </w:pPr>
            <w:r>
              <w:rPr>
                <w:sz w:val="20"/>
              </w:rPr>
              <w:t xml:space="preserve">Free from </w:t>
            </w:r>
            <w:r>
              <w:rPr>
                <w:i/>
                <w:sz w:val="20"/>
              </w:rPr>
              <w:t xml:space="preserve">Rhizobium rhizogenes </w:t>
            </w:r>
            <w:r>
              <w:rPr>
                <w:sz w:val="20"/>
              </w:rPr>
              <w:t>(gall)</w:t>
            </w:r>
          </w:p>
        </w:tc>
        <w:tc>
          <w:tcPr>
            <w:tcW w:w="2825" w:type="dxa"/>
          </w:tcPr>
          <w:p w:rsidR="00C23EDE" w:rsidRDefault="0069087E">
            <w:pPr>
              <w:pStyle w:val="TableParagraph"/>
              <w:spacing w:line="218" w:lineRule="exact"/>
              <w:ind w:left="85"/>
              <w:rPr>
                <w:sz w:val="20"/>
              </w:rPr>
            </w:pPr>
            <w:r>
              <w:rPr>
                <w:sz w:val="20"/>
              </w:rPr>
              <w:t>Free from soil and quarantine weed seeds</w:t>
            </w:r>
          </w:p>
        </w:tc>
      </w:tr>
      <w:tr w:rsidR="00C23EDE">
        <w:trPr>
          <w:trHeight w:val="2054"/>
        </w:trPr>
        <w:tc>
          <w:tcPr>
            <w:tcW w:w="809" w:type="dxa"/>
          </w:tcPr>
          <w:p w:rsidR="00C23EDE" w:rsidRDefault="0069087E">
            <w:pPr>
              <w:pStyle w:val="TableParagraph"/>
              <w:spacing w:line="213" w:lineRule="exact"/>
              <w:ind w:left="205" w:right="195"/>
              <w:jc w:val="center"/>
              <w:rPr>
                <w:sz w:val="20"/>
              </w:rPr>
            </w:pPr>
            <w:r>
              <w:rPr>
                <w:sz w:val="20"/>
              </w:rPr>
              <w:t>578.</w:t>
            </w:r>
          </w:p>
        </w:tc>
        <w:tc>
          <w:tcPr>
            <w:tcW w:w="2539" w:type="dxa"/>
          </w:tcPr>
          <w:p w:rsidR="00C23EDE" w:rsidRDefault="0069087E">
            <w:pPr>
              <w:pStyle w:val="TableParagraph"/>
              <w:spacing w:line="223" w:lineRule="auto"/>
              <w:ind w:left="64" w:right="1667"/>
              <w:rPr>
                <w:sz w:val="20"/>
              </w:rPr>
            </w:pPr>
            <w:r>
              <w:rPr>
                <w:i/>
                <w:sz w:val="20"/>
              </w:rPr>
              <w:t xml:space="preserve">Rosa </w:t>
            </w:r>
            <w:r>
              <w:rPr>
                <w:sz w:val="20"/>
              </w:rPr>
              <w:t>spp. (Rose)</w:t>
            </w:r>
          </w:p>
        </w:tc>
        <w:tc>
          <w:tcPr>
            <w:tcW w:w="1800" w:type="dxa"/>
          </w:tcPr>
          <w:p w:rsidR="00C23EDE" w:rsidRDefault="0069087E">
            <w:pPr>
              <w:pStyle w:val="TableParagraph"/>
              <w:spacing w:line="228" w:lineRule="auto"/>
              <w:ind w:left="64" w:right="389"/>
              <w:rPr>
                <w:sz w:val="20"/>
              </w:rPr>
            </w:pPr>
            <w:r>
              <w:rPr>
                <w:sz w:val="20"/>
              </w:rPr>
              <w:t>Rooted cuttings/ Grafts/ Bud</w:t>
            </w:r>
          </w:p>
          <w:p w:rsidR="00C23EDE" w:rsidRDefault="0069087E">
            <w:pPr>
              <w:pStyle w:val="TableParagraph"/>
              <w:ind w:left="64"/>
              <w:rPr>
                <w:sz w:val="20"/>
              </w:rPr>
            </w:pPr>
            <w:r>
              <w:rPr>
                <w:sz w:val="20"/>
              </w:rPr>
              <w:t>wood/Saplings for planting</w:t>
            </w:r>
          </w:p>
        </w:tc>
        <w:tc>
          <w:tcPr>
            <w:tcW w:w="1730" w:type="dxa"/>
          </w:tcPr>
          <w:p w:rsidR="00C23EDE" w:rsidRDefault="0069087E">
            <w:pPr>
              <w:pStyle w:val="TableParagraph"/>
              <w:spacing w:line="213" w:lineRule="exact"/>
              <w:ind w:left="65"/>
              <w:rPr>
                <w:sz w:val="20"/>
              </w:rPr>
            </w:pPr>
            <w:r>
              <w:rPr>
                <w:sz w:val="20"/>
              </w:rPr>
              <w:t>Any Country</w:t>
            </w:r>
          </w:p>
        </w:tc>
        <w:tc>
          <w:tcPr>
            <w:tcW w:w="4429" w:type="dxa"/>
          </w:tcPr>
          <w:p w:rsidR="00C23EDE" w:rsidRDefault="0069087E">
            <w:pPr>
              <w:pStyle w:val="TableParagraph"/>
              <w:spacing w:line="213" w:lineRule="exact"/>
              <w:ind w:left="65"/>
              <w:rPr>
                <w:sz w:val="20"/>
              </w:rPr>
            </w:pPr>
            <w:r>
              <w:rPr>
                <w:sz w:val="20"/>
              </w:rPr>
              <w:t>Free from:</w:t>
            </w:r>
          </w:p>
          <w:p w:rsidR="00C23EDE" w:rsidRDefault="0069087E">
            <w:pPr>
              <w:pStyle w:val="TableParagraph"/>
              <w:numPr>
                <w:ilvl w:val="0"/>
                <w:numId w:val="228"/>
              </w:numPr>
              <w:tabs>
                <w:tab w:val="left" w:pos="570"/>
              </w:tabs>
              <w:rPr>
                <w:sz w:val="20"/>
              </w:rPr>
            </w:pPr>
            <w:r>
              <w:rPr>
                <w:sz w:val="20"/>
              </w:rPr>
              <w:t>Crown gall (</w:t>
            </w:r>
            <w:r>
              <w:rPr>
                <w:i/>
                <w:sz w:val="20"/>
              </w:rPr>
              <w:t>Agrobacterium</w:t>
            </w:r>
            <w:r>
              <w:rPr>
                <w:i/>
                <w:spacing w:val="-1"/>
                <w:sz w:val="20"/>
              </w:rPr>
              <w:t xml:space="preserve"> </w:t>
            </w:r>
            <w:r>
              <w:rPr>
                <w:i/>
                <w:sz w:val="20"/>
              </w:rPr>
              <w:t>tumefaciens</w:t>
            </w:r>
            <w:r>
              <w:rPr>
                <w:sz w:val="20"/>
              </w:rPr>
              <w:t>)</w:t>
            </w:r>
          </w:p>
          <w:p w:rsidR="00C23EDE" w:rsidRDefault="0069087E">
            <w:pPr>
              <w:pStyle w:val="TableParagraph"/>
              <w:numPr>
                <w:ilvl w:val="0"/>
                <w:numId w:val="228"/>
              </w:numPr>
              <w:tabs>
                <w:tab w:val="left" w:pos="582"/>
              </w:tabs>
              <w:spacing w:before="1" w:line="229" w:lineRule="exact"/>
              <w:ind w:left="581" w:hanging="285"/>
              <w:rPr>
                <w:sz w:val="20"/>
              </w:rPr>
            </w:pPr>
            <w:r>
              <w:rPr>
                <w:sz w:val="20"/>
              </w:rPr>
              <w:t>Hairy root (</w:t>
            </w:r>
            <w:r>
              <w:rPr>
                <w:i/>
                <w:sz w:val="20"/>
              </w:rPr>
              <w:t>A.</w:t>
            </w:r>
            <w:r>
              <w:rPr>
                <w:i/>
                <w:spacing w:val="-5"/>
                <w:sz w:val="20"/>
              </w:rPr>
              <w:t xml:space="preserve"> </w:t>
            </w:r>
            <w:r>
              <w:rPr>
                <w:i/>
                <w:sz w:val="20"/>
              </w:rPr>
              <w:t>rhizogenes</w:t>
            </w:r>
            <w:r>
              <w:rPr>
                <w:sz w:val="20"/>
              </w:rPr>
              <w:t>)</w:t>
            </w:r>
          </w:p>
          <w:p w:rsidR="00C23EDE" w:rsidRDefault="0069087E">
            <w:pPr>
              <w:pStyle w:val="TableParagraph"/>
              <w:numPr>
                <w:ilvl w:val="0"/>
                <w:numId w:val="228"/>
              </w:numPr>
              <w:tabs>
                <w:tab w:val="left" w:pos="570"/>
              </w:tabs>
              <w:spacing w:line="229" w:lineRule="exact"/>
              <w:rPr>
                <w:sz w:val="20"/>
              </w:rPr>
            </w:pPr>
            <w:r>
              <w:rPr>
                <w:sz w:val="20"/>
              </w:rPr>
              <w:t>Brand canker (</w:t>
            </w:r>
            <w:r>
              <w:rPr>
                <w:i/>
                <w:sz w:val="20"/>
              </w:rPr>
              <w:t>Coniothyrium</w:t>
            </w:r>
            <w:r>
              <w:rPr>
                <w:i/>
                <w:spacing w:val="-3"/>
                <w:sz w:val="20"/>
              </w:rPr>
              <w:t xml:space="preserve"> </w:t>
            </w:r>
            <w:r>
              <w:rPr>
                <w:i/>
                <w:sz w:val="20"/>
              </w:rPr>
              <w:t>wernsdorfiae</w:t>
            </w:r>
            <w:r>
              <w:rPr>
                <w:sz w:val="20"/>
              </w:rPr>
              <w:t>)</w:t>
            </w:r>
          </w:p>
          <w:p w:rsidR="00C23EDE" w:rsidRDefault="0069087E">
            <w:pPr>
              <w:pStyle w:val="TableParagraph"/>
              <w:numPr>
                <w:ilvl w:val="0"/>
                <w:numId w:val="228"/>
              </w:numPr>
              <w:tabs>
                <w:tab w:val="left" w:pos="582"/>
              </w:tabs>
              <w:spacing w:before="1"/>
              <w:ind w:left="581" w:hanging="285"/>
              <w:rPr>
                <w:sz w:val="20"/>
              </w:rPr>
            </w:pPr>
            <w:r>
              <w:rPr>
                <w:sz w:val="20"/>
              </w:rPr>
              <w:t>Brown canker (</w:t>
            </w:r>
            <w:r>
              <w:rPr>
                <w:i/>
                <w:sz w:val="20"/>
              </w:rPr>
              <w:t>Cryptosporella</w:t>
            </w:r>
            <w:r>
              <w:rPr>
                <w:i/>
                <w:spacing w:val="-1"/>
                <w:sz w:val="20"/>
              </w:rPr>
              <w:t xml:space="preserve"> </w:t>
            </w:r>
            <w:r>
              <w:rPr>
                <w:i/>
                <w:sz w:val="20"/>
              </w:rPr>
              <w:t>umbrina</w:t>
            </w:r>
            <w:r>
              <w:rPr>
                <w:sz w:val="20"/>
              </w:rPr>
              <w:t>)</w:t>
            </w:r>
          </w:p>
          <w:p w:rsidR="00C23EDE" w:rsidRDefault="0069087E">
            <w:pPr>
              <w:pStyle w:val="TableParagraph"/>
              <w:numPr>
                <w:ilvl w:val="0"/>
                <w:numId w:val="228"/>
              </w:numPr>
              <w:tabs>
                <w:tab w:val="left" w:pos="621"/>
              </w:tabs>
              <w:ind w:left="620" w:hanging="324"/>
              <w:rPr>
                <w:sz w:val="20"/>
              </w:rPr>
            </w:pPr>
            <w:r>
              <w:rPr>
                <w:sz w:val="20"/>
              </w:rPr>
              <w:t>Downy mildew (</w:t>
            </w:r>
            <w:r>
              <w:rPr>
                <w:i/>
                <w:sz w:val="20"/>
              </w:rPr>
              <w:t>Peronospora</w:t>
            </w:r>
            <w:r>
              <w:rPr>
                <w:i/>
                <w:spacing w:val="-6"/>
                <w:sz w:val="20"/>
              </w:rPr>
              <w:t xml:space="preserve"> </w:t>
            </w:r>
            <w:r>
              <w:rPr>
                <w:i/>
                <w:sz w:val="20"/>
              </w:rPr>
              <w:t>sparsa</w:t>
            </w:r>
            <w:r>
              <w:rPr>
                <w:sz w:val="20"/>
              </w:rPr>
              <w:t>)</w:t>
            </w:r>
          </w:p>
          <w:p w:rsidR="00C23EDE" w:rsidRDefault="0069087E">
            <w:pPr>
              <w:pStyle w:val="TableParagraph"/>
              <w:numPr>
                <w:ilvl w:val="0"/>
                <w:numId w:val="228"/>
              </w:numPr>
              <w:tabs>
                <w:tab w:val="left" w:pos="546"/>
              </w:tabs>
              <w:ind w:left="545" w:hanging="249"/>
              <w:rPr>
                <w:sz w:val="20"/>
              </w:rPr>
            </w:pPr>
            <w:r>
              <w:rPr>
                <w:sz w:val="20"/>
              </w:rPr>
              <w:t>Rust (</w:t>
            </w:r>
            <w:r>
              <w:rPr>
                <w:i/>
                <w:sz w:val="20"/>
              </w:rPr>
              <w:t>Phragmidium</w:t>
            </w:r>
            <w:r>
              <w:rPr>
                <w:i/>
                <w:spacing w:val="-1"/>
                <w:sz w:val="20"/>
              </w:rPr>
              <w:t xml:space="preserve"> </w:t>
            </w:r>
            <w:r>
              <w:rPr>
                <w:sz w:val="20"/>
              </w:rPr>
              <w:t>spp.)</w:t>
            </w:r>
          </w:p>
          <w:p w:rsidR="00C23EDE" w:rsidRDefault="0069087E">
            <w:pPr>
              <w:pStyle w:val="TableParagraph"/>
              <w:numPr>
                <w:ilvl w:val="0"/>
                <w:numId w:val="228"/>
              </w:numPr>
              <w:tabs>
                <w:tab w:val="left" w:pos="579"/>
              </w:tabs>
              <w:spacing w:before="1"/>
              <w:ind w:left="578" w:hanging="282"/>
              <w:rPr>
                <w:sz w:val="20"/>
              </w:rPr>
            </w:pPr>
            <w:r>
              <w:rPr>
                <w:sz w:val="20"/>
              </w:rPr>
              <w:t>Rose streak</w:t>
            </w:r>
            <w:r>
              <w:rPr>
                <w:spacing w:val="-2"/>
                <w:sz w:val="20"/>
              </w:rPr>
              <w:t xml:space="preserve"> </w:t>
            </w:r>
            <w:r>
              <w:rPr>
                <w:sz w:val="20"/>
              </w:rPr>
              <w:t>virus</w:t>
            </w:r>
          </w:p>
          <w:p w:rsidR="00C23EDE" w:rsidRDefault="0069087E">
            <w:pPr>
              <w:pStyle w:val="TableParagraph"/>
              <w:numPr>
                <w:ilvl w:val="0"/>
                <w:numId w:val="228"/>
              </w:numPr>
              <w:tabs>
                <w:tab w:val="left" w:pos="579"/>
              </w:tabs>
              <w:spacing w:line="210" w:lineRule="exact"/>
              <w:ind w:left="578" w:hanging="282"/>
              <w:rPr>
                <w:sz w:val="20"/>
              </w:rPr>
            </w:pPr>
            <w:r>
              <w:rPr>
                <w:sz w:val="20"/>
              </w:rPr>
              <w:t>Rose wilt</w:t>
            </w:r>
            <w:r>
              <w:rPr>
                <w:spacing w:val="4"/>
                <w:sz w:val="20"/>
              </w:rPr>
              <w:t xml:space="preserve"> </w:t>
            </w:r>
            <w:r>
              <w:rPr>
                <w:sz w:val="20"/>
              </w:rPr>
              <w:t>virus</w:t>
            </w:r>
          </w:p>
        </w:tc>
        <w:tc>
          <w:tcPr>
            <w:tcW w:w="2825" w:type="dxa"/>
          </w:tcPr>
          <w:p w:rsidR="00C23EDE" w:rsidRDefault="0069087E">
            <w:pPr>
              <w:pStyle w:val="TableParagraph"/>
              <w:numPr>
                <w:ilvl w:val="0"/>
                <w:numId w:val="227"/>
              </w:numPr>
              <w:tabs>
                <w:tab w:val="left" w:pos="375"/>
              </w:tabs>
              <w:ind w:right="273" w:hanging="271"/>
              <w:jc w:val="both"/>
              <w:rPr>
                <w:sz w:val="20"/>
              </w:rPr>
            </w:pPr>
            <w:r>
              <w:rPr>
                <w:sz w:val="20"/>
              </w:rPr>
              <w:t xml:space="preserve">Post-entry quarantine for a period of 18 months </w:t>
            </w:r>
            <w:r>
              <w:rPr>
                <w:spacing w:val="-4"/>
                <w:sz w:val="20"/>
              </w:rPr>
              <w:t xml:space="preserve">except </w:t>
            </w:r>
            <w:r>
              <w:rPr>
                <w:sz w:val="20"/>
              </w:rPr>
              <w:t>budding for 90</w:t>
            </w:r>
            <w:r>
              <w:rPr>
                <w:spacing w:val="-1"/>
                <w:sz w:val="20"/>
              </w:rPr>
              <w:t xml:space="preserve"> </w:t>
            </w:r>
            <w:r>
              <w:rPr>
                <w:sz w:val="20"/>
              </w:rPr>
              <w:t>days</w:t>
            </w:r>
          </w:p>
          <w:p w:rsidR="00C23EDE" w:rsidRDefault="0069087E">
            <w:pPr>
              <w:pStyle w:val="TableParagraph"/>
              <w:numPr>
                <w:ilvl w:val="0"/>
                <w:numId w:val="227"/>
              </w:numPr>
              <w:tabs>
                <w:tab w:val="left" w:pos="381"/>
              </w:tabs>
              <w:ind w:right="459" w:hanging="271"/>
              <w:rPr>
                <w:sz w:val="20"/>
              </w:rPr>
            </w:pPr>
            <w:r>
              <w:rPr>
                <w:sz w:val="20"/>
              </w:rPr>
              <w:t>Free from soil for</w:t>
            </w:r>
            <w:r>
              <w:rPr>
                <w:spacing w:val="-10"/>
                <w:sz w:val="20"/>
              </w:rPr>
              <w:t xml:space="preserve"> </w:t>
            </w:r>
            <w:r>
              <w:rPr>
                <w:sz w:val="20"/>
              </w:rPr>
              <w:t>rooted cuttings.</w:t>
            </w:r>
          </w:p>
        </w:tc>
      </w:tr>
      <w:tr w:rsidR="00C23EDE">
        <w:trPr>
          <w:trHeight w:val="506"/>
        </w:trPr>
        <w:tc>
          <w:tcPr>
            <w:tcW w:w="809" w:type="dxa"/>
            <w:vMerge w:val="restart"/>
          </w:tcPr>
          <w:p w:rsidR="00C23EDE" w:rsidRDefault="0069087E">
            <w:pPr>
              <w:pStyle w:val="TableParagraph"/>
              <w:ind w:left="227"/>
              <w:rPr>
                <w:sz w:val="20"/>
              </w:rPr>
            </w:pPr>
            <w:r>
              <w:rPr>
                <w:sz w:val="20"/>
              </w:rPr>
              <w:t>579.</w:t>
            </w:r>
          </w:p>
        </w:tc>
        <w:tc>
          <w:tcPr>
            <w:tcW w:w="2539" w:type="dxa"/>
            <w:vMerge w:val="restart"/>
          </w:tcPr>
          <w:p w:rsidR="00C23EDE" w:rsidRDefault="0069087E">
            <w:pPr>
              <w:pStyle w:val="TableParagraph"/>
              <w:spacing w:line="229" w:lineRule="exact"/>
              <w:ind w:left="64"/>
              <w:rPr>
                <w:i/>
                <w:sz w:val="20"/>
              </w:rPr>
            </w:pPr>
            <w:r>
              <w:rPr>
                <w:i/>
                <w:sz w:val="20"/>
              </w:rPr>
              <w:t>Rosmarinus officinalis</w:t>
            </w:r>
          </w:p>
          <w:p w:rsidR="00C23EDE" w:rsidRDefault="0069087E">
            <w:pPr>
              <w:pStyle w:val="TableParagraph"/>
              <w:spacing w:line="229" w:lineRule="exact"/>
              <w:ind w:left="64"/>
              <w:rPr>
                <w:sz w:val="20"/>
              </w:rPr>
            </w:pPr>
            <w:r>
              <w:rPr>
                <w:sz w:val="20"/>
              </w:rPr>
              <w:t>(Rosemary)</w:t>
            </w:r>
          </w:p>
        </w:tc>
        <w:tc>
          <w:tcPr>
            <w:tcW w:w="1800" w:type="dxa"/>
          </w:tcPr>
          <w:p w:rsidR="00C23EDE" w:rsidRDefault="0069087E">
            <w:pPr>
              <w:pStyle w:val="TableParagraph"/>
              <w:ind w:left="64" w:right="695"/>
              <w:rPr>
                <w:sz w:val="20"/>
              </w:rPr>
            </w:pPr>
            <w:r>
              <w:rPr>
                <w:sz w:val="20"/>
              </w:rPr>
              <w:t>(i) Plants for propagation</w:t>
            </w:r>
          </w:p>
        </w:tc>
        <w:tc>
          <w:tcPr>
            <w:tcW w:w="1730" w:type="dxa"/>
          </w:tcPr>
          <w:p w:rsidR="00C23EDE" w:rsidRDefault="0069087E">
            <w:pPr>
              <w:pStyle w:val="TableParagraph"/>
              <w:ind w:left="65"/>
              <w:rPr>
                <w:sz w:val="20"/>
              </w:rPr>
            </w:pPr>
            <w:r>
              <w:rPr>
                <w:sz w:val="20"/>
              </w:rPr>
              <w:t>Israel</w:t>
            </w:r>
          </w:p>
        </w:tc>
        <w:tc>
          <w:tcPr>
            <w:tcW w:w="4429" w:type="dxa"/>
          </w:tcPr>
          <w:p w:rsidR="00C23EDE" w:rsidRDefault="0069087E">
            <w:pPr>
              <w:pStyle w:val="TableParagraph"/>
              <w:spacing w:before="137"/>
              <w:ind w:left="204" w:right="132"/>
              <w:jc w:val="center"/>
              <w:rPr>
                <w:sz w:val="20"/>
              </w:rPr>
            </w:pPr>
            <w:r>
              <w:rPr>
                <w:sz w:val="20"/>
              </w:rPr>
              <w:t>Nil</w:t>
            </w:r>
          </w:p>
        </w:tc>
        <w:tc>
          <w:tcPr>
            <w:tcW w:w="2825" w:type="dxa"/>
          </w:tcPr>
          <w:p w:rsidR="00C23EDE" w:rsidRDefault="0069087E">
            <w:pPr>
              <w:pStyle w:val="TableParagraph"/>
              <w:ind w:left="85" w:right="10"/>
              <w:rPr>
                <w:sz w:val="20"/>
              </w:rPr>
            </w:pPr>
            <w:r>
              <w:rPr>
                <w:sz w:val="20"/>
              </w:rPr>
              <w:t>Post-entry quarantine for a period of 45 days.</w:t>
            </w:r>
          </w:p>
        </w:tc>
      </w:tr>
      <w:tr w:rsidR="00C23EDE">
        <w:trPr>
          <w:trHeight w:val="45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spacing w:line="218" w:lineRule="exact"/>
              <w:ind w:left="64"/>
              <w:rPr>
                <w:sz w:val="20"/>
              </w:rPr>
            </w:pPr>
            <w:r>
              <w:rPr>
                <w:sz w:val="20"/>
              </w:rPr>
              <w:t>(ii) Seeds for sowing</w:t>
            </w:r>
          </w:p>
        </w:tc>
        <w:tc>
          <w:tcPr>
            <w:tcW w:w="1730" w:type="dxa"/>
          </w:tcPr>
          <w:p w:rsidR="00C23EDE" w:rsidRDefault="0069087E">
            <w:pPr>
              <w:pStyle w:val="TableParagraph"/>
              <w:spacing w:line="218" w:lineRule="exact"/>
              <w:ind w:left="65"/>
              <w:rPr>
                <w:sz w:val="20"/>
              </w:rPr>
            </w:pPr>
            <w:r>
              <w:rPr>
                <w:sz w:val="20"/>
              </w:rPr>
              <w:t>France</w:t>
            </w:r>
          </w:p>
        </w:tc>
        <w:tc>
          <w:tcPr>
            <w:tcW w:w="4429" w:type="dxa"/>
          </w:tcPr>
          <w:p w:rsidR="00C23EDE" w:rsidRDefault="0069087E">
            <w:pPr>
              <w:pStyle w:val="TableParagraph"/>
              <w:spacing w:line="218" w:lineRule="exact"/>
              <w:ind w:left="65"/>
              <w:rPr>
                <w:sz w:val="20"/>
              </w:rPr>
            </w:pPr>
            <w:r>
              <w:rPr>
                <w:sz w:val="20"/>
              </w:rPr>
              <w:t xml:space="preserve">Free from </w:t>
            </w:r>
            <w:r>
              <w:rPr>
                <w:i/>
                <w:sz w:val="20"/>
              </w:rPr>
              <w:t xml:space="preserve">Helix aspersa </w:t>
            </w:r>
            <w:r>
              <w:rPr>
                <w:sz w:val="20"/>
              </w:rPr>
              <w:t>(common snail)</w:t>
            </w:r>
          </w:p>
        </w:tc>
        <w:tc>
          <w:tcPr>
            <w:tcW w:w="2825" w:type="dxa"/>
          </w:tcPr>
          <w:p w:rsidR="00C23EDE" w:rsidRDefault="0069087E">
            <w:pPr>
              <w:pStyle w:val="TableParagraph"/>
              <w:spacing w:line="218" w:lineRule="exact"/>
              <w:ind w:left="85"/>
              <w:rPr>
                <w:sz w:val="20"/>
              </w:rPr>
            </w:pPr>
            <w:r>
              <w:rPr>
                <w:sz w:val="20"/>
              </w:rPr>
              <w:t>Free from quarantine weed seeds and soil contamination.</w:t>
            </w:r>
          </w:p>
        </w:tc>
      </w:tr>
      <w:tr w:rsidR="00C23EDE">
        <w:trPr>
          <w:trHeight w:val="907"/>
        </w:trPr>
        <w:tc>
          <w:tcPr>
            <w:tcW w:w="809" w:type="dxa"/>
            <w:vMerge w:val="restart"/>
          </w:tcPr>
          <w:p w:rsidR="00C23EDE" w:rsidRDefault="0069087E">
            <w:pPr>
              <w:pStyle w:val="TableParagraph"/>
              <w:spacing w:line="218" w:lineRule="exact"/>
              <w:ind w:left="227"/>
              <w:rPr>
                <w:sz w:val="20"/>
              </w:rPr>
            </w:pPr>
            <w:r>
              <w:rPr>
                <w:sz w:val="20"/>
              </w:rPr>
              <w:t>580.</w:t>
            </w:r>
          </w:p>
        </w:tc>
        <w:tc>
          <w:tcPr>
            <w:tcW w:w="2539" w:type="dxa"/>
            <w:vMerge w:val="restart"/>
          </w:tcPr>
          <w:p w:rsidR="00C23EDE" w:rsidRDefault="0069087E">
            <w:pPr>
              <w:pStyle w:val="TableParagraph"/>
              <w:spacing w:line="218" w:lineRule="exact"/>
              <w:ind w:left="64"/>
              <w:rPr>
                <w:i/>
                <w:sz w:val="20"/>
              </w:rPr>
            </w:pPr>
            <w:r>
              <w:rPr>
                <w:i/>
                <w:sz w:val="20"/>
              </w:rPr>
              <w:t>Rotalla rotundifolia</w:t>
            </w:r>
          </w:p>
        </w:tc>
        <w:tc>
          <w:tcPr>
            <w:tcW w:w="1800" w:type="dxa"/>
          </w:tcPr>
          <w:p w:rsidR="00C23EDE" w:rsidRDefault="0069087E">
            <w:pPr>
              <w:pStyle w:val="TableParagraph"/>
              <w:spacing w:line="228" w:lineRule="auto"/>
              <w:ind w:left="357" w:right="457" w:hanging="293"/>
              <w:rPr>
                <w:sz w:val="20"/>
              </w:rPr>
            </w:pPr>
            <w:r>
              <w:rPr>
                <w:sz w:val="20"/>
              </w:rPr>
              <w:t>(i) Plants for propagation</w:t>
            </w:r>
          </w:p>
        </w:tc>
        <w:tc>
          <w:tcPr>
            <w:tcW w:w="1730" w:type="dxa"/>
          </w:tcPr>
          <w:p w:rsidR="00C23EDE" w:rsidRDefault="0069087E">
            <w:pPr>
              <w:pStyle w:val="TableParagraph"/>
              <w:spacing w:line="218" w:lineRule="exact"/>
              <w:ind w:left="65"/>
              <w:rPr>
                <w:sz w:val="20"/>
              </w:rPr>
            </w:pPr>
            <w:r>
              <w:rPr>
                <w:sz w:val="20"/>
              </w:rPr>
              <w:t>Japan</w:t>
            </w:r>
          </w:p>
        </w:tc>
        <w:tc>
          <w:tcPr>
            <w:tcW w:w="4429" w:type="dxa"/>
          </w:tcPr>
          <w:p w:rsidR="00C23EDE" w:rsidRDefault="00C23EDE">
            <w:pPr>
              <w:pStyle w:val="TableParagraph"/>
              <w:spacing w:before="9"/>
              <w:rPr>
                <w:sz w:val="28"/>
              </w:rPr>
            </w:pPr>
          </w:p>
          <w:p w:rsidR="00C23EDE" w:rsidRDefault="0069087E">
            <w:pPr>
              <w:pStyle w:val="TableParagraph"/>
              <w:ind w:left="204" w:right="132"/>
              <w:jc w:val="center"/>
              <w:rPr>
                <w:sz w:val="20"/>
              </w:rPr>
            </w:pPr>
            <w:r>
              <w:rPr>
                <w:sz w:val="20"/>
              </w:rPr>
              <w:t>Nil</w:t>
            </w:r>
          </w:p>
        </w:tc>
        <w:tc>
          <w:tcPr>
            <w:tcW w:w="2825" w:type="dxa"/>
          </w:tcPr>
          <w:p w:rsidR="00C23EDE" w:rsidRDefault="0069087E">
            <w:pPr>
              <w:pStyle w:val="TableParagraph"/>
              <w:numPr>
                <w:ilvl w:val="0"/>
                <w:numId w:val="226"/>
              </w:numPr>
              <w:tabs>
                <w:tab w:val="left" w:pos="375"/>
              </w:tabs>
              <w:spacing w:line="228" w:lineRule="auto"/>
              <w:ind w:right="62" w:hanging="266"/>
              <w:rPr>
                <w:sz w:val="20"/>
              </w:rPr>
            </w:pPr>
            <w:r>
              <w:rPr>
                <w:sz w:val="20"/>
              </w:rPr>
              <w:t>Free from soil and other</w:t>
            </w:r>
            <w:r>
              <w:rPr>
                <w:spacing w:val="-14"/>
                <w:sz w:val="20"/>
              </w:rPr>
              <w:t xml:space="preserve"> </w:t>
            </w:r>
            <w:r>
              <w:rPr>
                <w:sz w:val="20"/>
              </w:rPr>
              <w:t>plant debris.</w:t>
            </w:r>
          </w:p>
          <w:p w:rsidR="00C23EDE" w:rsidRDefault="0069087E">
            <w:pPr>
              <w:pStyle w:val="TableParagraph"/>
              <w:numPr>
                <w:ilvl w:val="0"/>
                <w:numId w:val="226"/>
              </w:numPr>
              <w:tabs>
                <w:tab w:val="left" w:pos="381"/>
              </w:tabs>
              <w:spacing w:line="230" w:lineRule="atLeast"/>
              <w:ind w:right="300" w:hanging="266"/>
              <w:rPr>
                <w:sz w:val="20"/>
              </w:rPr>
            </w:pPr>
            <w:r>
              <w:rPr>
                <w:sz w:val="20"/>
              </w:rPr>
              <w:t>Post-entry quarantine for</w:t>
            </w:r>
            <w:r>
              <w:rPr>
                <w:spacing w:val="-13"/>
                <w:sz w:val="20"/>
              </w:rPr>
              <w:t xml:space="preserve"> </w:t>
            </w:r>
            <w:r>
              <w:rPr>
                <w:sz w:val="20"/>
              </w:rPr>
              <w:t>a period of 60</w:t>
            </w:r>
            <w:r>
              <w:rPr>
                <w:spacing w:val="-3"/>
                <w:sz w:val="20"/>
              </w:rPr>
              <w:t xml:space="preserve"> </w:t>
            </w:r>
            <w:r>
              <w:rPr>
                <w:sz w:val="20"/>
              </w:rPr>
              <w:t>days.</w:t>
            </w:r>
          </w:p>
        </w:tc>
      </w:tr>
      <w:tr w:rsidR="00C23EDE">
        <w:trPr>
          <w:trHeight w:val="681"/>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spacing w:line="230" w:lineRule="auto"/>
              <w:ind w:left="357" w:right="284" w:hanging="293"/>
              <w:rPr>
                <w:sz w:val="20"/>
              </w:rPr>
            </w:pPr>
            <w:r>
              <w:rPr>
                <w:sz w:val="20"/>
              </w:rPr>
              <w:t>(ii) Tissue culture plants</w:t>
            </w:r>
          </w:p>
        </w:tc>
        <w:tc>
          <w:tcPr>
            <w:tcW w:w="1730" w:type="dxa"/>
          </w:tcPr>
          <w:p w:rsidR="00C23EDE" w:rsidRDefault="0069087E">
            <w:pPr>
              <w:pStyle w:val="TableParagraph"/>
              <w:spacing w:line="218" w:lineRule="exact"/>
              <w:ind w:left="65"/>
              <w:rPr>
                <w:sz w:val="20"/>
              </w:rPr>
            </w:pPr>
            <w:r>
              <w:rPr>
                <w:sz w:val="20"/>
              </w:rPr>
              <w:t>Japan</w:t>
            </w:r>
          </w:p>
        </w:tc>
        <w:tc>
          <w:tcPr>
            <w:tcW w:w="4429" w:type="dxa"/>
          </w:tcPr>
          <w:p w:rsidR="00C23EDE" w:rsidRDefault="0069087E">
            <w:pPr>
              <w:pStyle w:val="TableParagraph"/>
              <w:spacing w:line="230" w:lineRule="auto"/>
              <w:ind w:left="65"/>
              <w:rPr>
                <w:sz w:val="20"/>
              </w:rPr>
            </w:pPr>
            <w:r>
              <w:rPr>
                <w:sz w:val="20"/>
              </w:rPr>
              <w:t>Certified that the tissue culture plants were obtained from mother stock tested and maintained free from</w:t>
            </w:r>
          </w:p>
          <w:p w:rsidR="00C23EDE" w:rsidRDefault="0069087E">
            <w:pPr>
              <w:pStyle w:val="TableParagraph"/>
              <w:spacing w:line="222" w:lineRule="exact"/>
              <w:ind w:left="65"/>
              <w:rPr>
                <w:sz w:val="20"/>
              </w:rPr>
            </w:pPr>
            <w:r>
              <w:rPr>
                <w:sz w:val="20"/>
              </w:rPr>
              <w:t>any virus.</w:t>
            </w:r>
          </w:p>
        </w:tc>
        <w:tc>
          <w:tcPr>
            <w:tcW w:w="2825" w:type="dxa"/>
          </w:tcPr>
          <w:p w:rsidR="00C23EDE" w:rsidRDefault="00C23EDE">
            <w:pPr>
              <w:pStyle w:val="TableParagraph"/>
              <w:spacing w:before="7"/>
              <w:rPr>
                <w:sz w:val="19"/>
              </w:rPr>
            </w:pPr>
          </w:p>
          <w:p w:rsidR="00C23EDE" w:rsidRDefault="0069087E">
            <w:pPr>
              <w:pStyle w:val="TableParagraph"/>
              <w:ind w:left="103" w:right="17"/>
              <w:jc w:val="center"/>
              <w:rPr>
                <w:sz w:val="20"/>
              </w:rPr>
            </w:pPr>
            <w:r>
              <w:rPr>
                <w:sz w:val="20"/>
              </w:rPr>
              <w:t>Nil</w:t>
            </w:r>
          </w:p>
        </w:tc>
      </w:tr>
      <w:tr w:rsidR="00C23EDE">
        <w:trPr>
          <w:trHeight w:val="450"/>
        </w:trPr>
        <w:tc>
          <w:tcPr>
            <w:tcW w:w="809" w:type="dxa"/>
          </w:tcPr>
          <w:p w:rsidR="00C23EDE" w:rsidRDefault="0069087E">
            <w:pPr>
              <w:pStyle w:val="TableParagraph"/>
              <w:spacing w:line="218" w:lineRule="exact"/>
              <w:ind w:left="205" w:right="195"/>
              <w:jc w:val="center"/>
              <w:rPr>
                <w:sz w:val="20"/>
              </w:rPr>
            </w:pPr>
            <w:r>
              <w:rPr>
                <w:sz w:val="20"/>
              </w:rPr>
              <w:t>581.</w:t>
            </w:r>
          </w:p>
        </w:tc>
        <w:tc>
          <w:tcPr>
            <w:tcW w:w="2539" w:type="dxa"/>
          </w:tcPr>
          <w:p w:rsidR="00C23EDE" w:rsidRDefault="0069087E">
            <w:pPr>
              <w:pStyle w:val="TableParagraph"/>
              <w:spacing w:line="215" w:lineRule="exact"/>
              <w:ind w:left="64"/>
              <w:rPr>
                <w:sz w:val="20"/>
              </w:rPr>
            </w:pPr>
            <w:r>
              <w:rPr>
                <w:i/>
                <w:sz w:val="20"/>
              </w:rPr>
              <w:t xml:space="preserve">Rubus idaeus </w:t>
            </w:r>
            <w:r>
              <w:rPr>
                <w:sz w:val="20"/>
              </w:rPr>
              <w:t>(Vilamete</w:t>
            </w:r>
          </w:p>
          <w:p w:rsidR="00C23EDE" w:rsidRDefault="0069087E">
            <w:pPr>
              <w:pStyle w:val="TableParagraph"/>
              <w:spacing w:line="216" w:lineRule="exact"/>
              <w:ind w:left="64"/>
              <w:rPr>
                <w:sz w:val="20"/>
              </w:rPr>
            </w:pPr>
            <w:r>
              <w:rPr>
                <w:sz w:val="20"/>
              </w:rPr>
              <w:t>raspberries)</w:t>
            </w:r>
          </w:p>
        </w:tc>
        <w:tc>
          <w:tcPr>
            <w:tcW w:w="1800" w:type="dxa"/>
          </w:tcPr>
          <w:p w:rsidR="00C23EDE" w:rsidRDefault="0069087E">
            <w:pPr>
              <w:pStyle w:val="TableParagraph"/>
              <w:spacing w:line="215" w:lineRule="exact"/>
              <w:ind w:left="64"/>
              <w:rPr>
                <w:sz w:val="20"/>
              </w:rPr>
            </w:pPr>
            <w:r>
              <w:rPr>
                <w:sz w:val="20"/>
              </w:rPr>
              <w:t>Frozen fruits for</w:t>
            </w:r>
          </w:p>
          <w:p w:rsidR="00C23EDE" w:rsidRDefault="0069087E">
            <w:pPr>
              <w:pStyle w:val="TableParagraph"/>
              <w:spacing w:line="216" w:lineRule="exact"/>
              <w:ind w:left="64"/>
              <w:rPr>
                <w:sz w:val="20"/>
              </w:rPr>
            </w:pPr>
            <w:r>
              <w:rPr>
                <w:sz w:val="20"/>
              </w:rPr>
              <w:t>consumption</w:t>
            </w:r>
          </w:p>
        </w:tc>
        <w:tc>
          <w:tcPr>
            <w:tcW w:w="1730" w:type="dxa"/>
          </w:tcPr>
          <w:p w:rsidR="00C23EDE" w:rsidRDefault="0069087E">
            <w:pPr>
              <w:pStyle w:val="TableParagraph"/>
              <w:spacing w:line="218" w:lineRule="exact"/>
              <w:ind w:left="65"/>
              <w:rPr>
                <w:sz w:val="20"/>
              </w:rPr>
            </w:pPr>
            <w:r>
              <w:rPr>
                <w:sz w:val="20"/>
              </w:rPr>
              <w:t>Serbia</w:t>
            </w:r>
          </w:p>
        </w:tc>
        <w:tc>
          <w:tcPr>
            <w:tcW w:w="4429" w:type="dxa"/>
          </w:tcPr>
          <w:p w:rsidR="00C23EDE" w:rsidRDefault="0069087E">
            <w:pPr>
              <w:pStyle w:val="TableParagraph"/>
              <w:spacing w:before="103"/>
              <w:ind w:left="204" w:right="132"/>
              <w:jc w:val="center"/>
              <w:rPr>
                <w:sz w:val="20"/>
              </w:rPr>
            </w:pPr>
            <w:r>
              <w:rPr>
                <w:sz w:val="20"/>
              </w:rPr>
              <w:t>Nil</w:t>
            </w:r>
          </w:p>
        </w:tc>
        <w:tc>
          <w:tcPr>
            <w:tcW w:w="2825" w:type="dxa"/>
          </w:tcPr>
          <w:p w:rsidR="00C23EDE" w:rsidRDefault="0069087E">
            <w:pPr>
              <w:pStyle w:val="TableParagraph"/>
              <w:spacing w:line="218" w:lineRule="exact"/>
              <w:ind w:left="85"/>
              <w:rPr>
                <w:sz w:val="20"/>
              </w:rPr>
            </w:pPr>
            <w:r>
              <w:rPr>
                <w:sz w:val="20"/>
              </w:rPr>
              <w:t>Free from any plant debris</w:t>
            </w:r>
          </w:p>
        </w:tc>
      </w:tr>
      <w:tr w:rsidR="00C23EDE">
        <w:trPr>
          <w:trHeight w:val="676"/>
        </w:trPr>
        <w:tc>
          <w:tcPr>
            <w:tcW w:w="809" w:type="dxa"/>
          </w:tcPr>
          <w:p w:rsidR="00C23EDE" w:rsidRDefault="0069087E">
            <w:pPr>
              <w:pStyle w:val="TableParagraph"/>
              <w:spacing w:line="218" w:lineRule="exact"/>
              <w:ind w:left="205" w:right="195"/>
              <w:jc w:val="center"/>
              <w:rPr>
                <w:sz w:val="20"/>
              </w:rPr>
            </w:pPr>
            <w:r>
              <w:rPr>
                <w:sz w:val="20"/>
              </w:rPr>
              <w:t>582.</w:t>
            </w:r>
          </w:p>
        </w:tc>
        <w:tc>
          <w:tcPr>
            <w:tcW w:w="2539" w:type="dxa"/>
          </w:tcPr>
          <w:p w:rsidR="00C23EDE" w:rsidRDefault="0069087E">
            <w:pPr>
              <w:pStyle w:val="TableParagraph"/>
              <w:spacing w:line="230" w:lineRule="auto"/>
              <w:ind w:left="64" w:right="836"/>
              <w:rPr>
                <w:sz w:val="20"/>
              </w:rPr>
            </w:pPr>
            <w:r>
              <w:rPr>
                <w:i/>
                <w:sz w:val="20"/>
              </w:rPr>
              <w:t xml:space="preserve">Rudbeckia </w:t>
            </w:r>
            <w:r>
              <w:rPr>
                <w:sz w:val="20"/>
              </w:rPr>
              <w:t>spp. (Black eyed susan)</w:t>
            </w:r>
          </w:p>
        </w:tc>
        <w:tc>
          <w:tcPr>
            <w:tcW w:w="1800" w:type="dxa"/>
          </w:tcPr>
          <w:p w:rsidR="00C23EDE" w:rsidRDefault="0069087E">
            <w:pPr>
              <w:pStyle w:val="TableParagraph"/>
              <w:spacing w:line="218" w:lineRule="exact"/>
              <w:ind w:left="64"/>
              <w:rPr>
                <w:sz w:val="20"/>
              </w:rPr>
            </w:pPr>
            <w:r>
              <w:rPr>
                <w:sz w:val="20"/>
              </w:rPr>
              <w:t>Seeds for sowing</w:t>
            </w:r>
          </w:p>
        </w:tc>
        <w:tc>
          <w:tcPr>
            <w:tcW w:w="1730" w:type="dxa"/>
          </w:tcPr>
          <w:p w:rsidR="00C23EDE" w:rsidRDefault="0069087E">
            <w:pPr>
              <w:pStyle w:val="TableParagraph"/>
              <w:numPr>
                <w:ilvl w:val="0"/>
                <w:numId w:val="225"/>
              </w:numPr>
              <w:tabs>
                <w:tab w:val="left" w:pos="303"/>
              </w:tabs>
              <w:spacing w:line="214" w:lineRule="exact"/>
              <w:ind w:hanging="237"/>
              <w:rPr>
                <w:sz w:val="20"/>
              </w:rPr>
            </w:pPr>
            <w:r>
              <w:rPr>
                <w:sz w:val="20"/>
              </w:rPr>
              <w:t>Taiwan</w:t>
            </w:r>
          </w:p>
          <w:p w:rsidR="00C23EDE" w:rsidRDefault="0069087E">
            <w:pPr>
              <w:pStyle w:val="TableParagraph"/>
              <w:numPr>
                <w:ilvl w:val="0"/>
                <w:numId w:val="225"/>
              </w:numPr>
              <w:tabs>
                <w:tab w:val="left" w:pos="361"/>
              </w:tabs>
              <w:spacing w:line="225" w:lineRule="exact"/>
              <w:ind w:left="360" w:hanging="295"/>
              <w:rPr>
                <w:sz w:val="20"/>
              </w:rPr>
            </w:pPr>
            <w:r>
              <w:rPr>
                <w:sz w:val="20"/>
              </w:rPr>
              <w:t>USA</w:t>
            </w:r>
          </w:p>
          <w:p w:rsidR="00C23EDE" w:rsidRDefault="0069087E">
            <w:pPr>
              <w:pStyle w:val="TableParagraph"/>
              <w:numPr>
                <w:ilvl w:val="0"/>
                <w:numId w:val="225"/>
              </w:numPr>
              <w:tabs>
                <w:tab w:val="left" w:pos="416"/>
              </w:tabs>
              <w:spacing w:line="217" w:lineRule="exact"/>
              <w:ind w:left="415" w:hanging="350"/>
              <w:rPr>
                <w:sz w:val="20"/>
              </w:rPr>
            </w:pPr>
            <w:r>
              <w:rPr>
                <w:sz w:val="20"/>
              </w:rPr>
              <w:t>Russia</w:t>
            </w:r>
          </w:p>
        </w:tc>
        <w:tc>
          <w:tcPr>
            <w:tcW w:w="4429" w:type="dxa"/>
          </w:tcPr>
          <w:p w:rsidR="00C23EDE" w:rsidRDefault="00C23EDE">
            <w:pPr>
              <w:pStyle w:val="TableParagraph"/>
              <w:spacing w:before="9"/>
              <w:rPr>
                <w:sz w:val="18"/>
              </w:rPr>
            </w:pPr>
          </w:p>
          <w:p w:rsidR="00C23EDE" w:rsidRDefault="0069087E">
            <w:pPr>
              <w:pStyle w:val="TableParagraph"/>
              <w:ind w:left="204" w:right="132"/>
              <w:jc w:val="center"/>
              <w:rPr>
                <w:sz w:val="20"/>
              </w:rPr>
            </w:pPr>
            <w:r>
              <w:rPr>
                <w:sz w:val="20"/>
              </w:rPr>
              <w:t>Nil</w:t>
            </w:r>
          </w:p>
        </w:tc>
        <w:tc>
          <w:tcPr>
            <w:tcW w:w="2825" w:type="dxa"/>
          </w:tcPr>
          <w:p w:rsidR="00C23EDE" w:rsidRDefault="0069087E">
            <w:pPr>
              <w:pStyle w:val="TableParagraph"/>
              <w:spacing w:line="218" w:lineRule="exact"/>
              <w:ind w:left="85"/>
              <w:rPr>
                <w:sz w:val="20"/>
              </w:rPr>
            </w:pPr>
            <w:r>
              <w:rPr>
                <w:sz w:val="20"/>
              </w:rPr>
              <w:t>Free from quarantine weed seeds.</w:t>
            </w:r>
          </w:p>
        </w:tc>
      </w:tr>
      <w:tr w:rsidR="00C23EDE">
        <w:trPr>
          <w:trHeight w:val="681"/>
        </w:trPr>
        <w:tc>
          <w:tcPr>
            <w:tcW w:w="809" w:type="dxa"/>
            <w:vMerge w:val="restart"/>
          </w:tcPr>
          <w:p w:rsidR="00C23EDE" w:rsidRDefault="0069087E">
            <w:pPr>
              <w:pStyle w:val="TableParagraph"/>
              <w:spacing w:line="221" w:lineRule="exact"/>
              <w:ind w:left="227"/>
              <w:rPr>
                <w:sz w:val="20"/>
              </w:rPr>
            </w:pPr>
            <w:r>
              <w:rPr>
                <w:sz w:val="20"/>
              </w:rPr>
              <w:t>583.</w:t>
            </w:r>
          </w:p>
        </w:tc>
        <w:tc>
          <w:tcPr>
            <w:tcW w:w="2539" w:type="dxa"/>
            <w:vMerge w:val="restart"/>
          </w:tcPr>
          <w:p w:rsidR="00C23EDE" w:rsidRDefault="0069087E">
            <w:pPr>
              <w:pStyle w:val="TableParagraph"/>
              <w:spacing w:line="215" w:lineRule="exact"/>
              <w:ind w:left="64"/>
              <w:rPr>
                <w:i/>
                <w:sz w:val="20"/>
              </w:rPr>
            </w:pPr>
            <w:r>
              <w:rPr>
                <w:i/>
                <w:sz w:val="20"/>
              </w:rPr>
              <w:t>Rumohra adiantiformis</w:t>
            </w:r>
          </w:p>
          <w:p w:rsidR="00C23EDE" w:rsidRDefault="0069087E">
            <w:pPr>
              <w:pStyle w:val="TableParagraph"/>
              <w:spacing w:line="224" w:lineRule="exact"/>
              <w:ind w:left="64"/>
              <w:rPr>
                <w:sz w:val="20"/>
              </w:rPr>
            </w:pPr>
            <w:r>
              <w:rPr>
                <w:sz w:val="20"/>
              </w:rPr>
              <w:t>(Leather leaf fern)</w:t>
            </w:r>
          </w:p>
        </w:tc>
        <w:tc>
          <w:tcPr>
            <w:tcW w:w="1800" w:type="dxa"/>
          </w:tcPr>
          <w:p w:rsidR="00C23EDE" w:rsidRDefault="0069087E">
            <w:pPr>
              <w:pStyle w:val="TableParagraph"/>
              <w:spacing w:line="228" w:lineRule="auto"/>
              <w:ind w:left="357" w:hanging="293"/>
              <w:rPr>
                <w:sz w:val="20"/>
              </w:rPr>
            </w:pPr>
            <w:r>
              <w:rPr>
                <w:sz w:val="20"/>
              </w:rPr>
              <w:t>(i) Tissue culture plants</w:t>
            </w:r>
          </w:p>
        </w:tc>
        <w:tc>
          <w:tcPr>
            <w:tcW w:w="1730" w:type="dxa"/>
          </w:tcPr>
          <w:p w:rsidR="00C23EDE" w:rsidRDefault="0069087E">
            <w:pPr>
              <w:pStyle w:val="TableParagraph"/>
              <w:spacing w:line="221" w:lineRule="exact"/>
              <w:ind w:left="65"/>
              <w:rPr>
                <w:sz w:val="20"/>
              </w:rPr>
            </w:pPr>
            <w:r>
              <w:rPr>
                <w:sz w:val="20"/>
              </w:rPr>
              <w:t>Israel</w:t>
            </w:r>
          </w:p>
        </w:tc>
        <w:tc>
          <w:tcPr>
            <w:tcW w:w="4429" w:type="dxa"/>
          </w:tcPr>
          <w:p w:rsidR="00C23EDE" w:rsidRDefault="0069087E">
            <w:pPr>
              <w:pStyle w:val="TableParagraph"/>
              <w:spacing w:line="228" w:lineRule="auto"/>
              <w:ind w:left="65" w:right="145"/>
              <w:jc w:val="both"/>
              <w:rPr>
                <w:sz w:val="20"/>
              </w:rPr>
            </w:pPr>
            <w:r>
              <w:rPr>
                <w:sz w:val="20"/>
              </w:rPr>
              <w:t>Certified that the tissue cultured plants were obtained from mother stock tested and maintained free from virus</w:t>
            </w:r>
          </w:p>
        </w:tc>
        <w:tc>
          <w:tcPr>
            <w:tcW w:w="2825" w:type="dxa"/>
          </w:tcPr>
          <w:p w:rsidR="00C23EDE" w:rsidRDefault="00C23EDE">
            <w:pPr>
              <w:pStyle w:val="TableParagraph"/>
              <w:spacing w:before="7"/>
              <w:rPr>
                <w:sz w:val="19"/>
              </w:rPr>
            </w:pPr>
          </w:p>
          <w:p w:rsidR="00C23EDE" w:rsidRDefault="0069087E">
            <w:pPr>
              <w:pStyle w:val="TableParagraph"/>
              <w:ind w:left="26" w:right="17"/>
              <w:jc w:val="center"/>
              <w:rPr>
                <w:sz w:val="20"/>
              </w:rPr>
            </w:pPr>
            <w:r>
              <w:rPr>
                <w:sz w:val="20"/>
              </w:rPr>
              <w:t>Nil</w:t>
            </w:r>
          </w:p>
        </w:tc>
      </w:tr>
      <w:tr w:rsidR="00C23EDE">
        <w:trPr>
          <w:trHeight w:val="909"/>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spacing w:line="232" w:lineRule="auto"/>
              <w:ind w:left="64" w:right="95"/>
              <w:rPr>
                <w:sz w:val="20"/>
              </w:rPr>
            </w:pPr>
            <w:r>
              <w:rPr>
                <w:sz w:val="20"/>
              </w:rPr>
              <w:t>(ii) Rhizome/ Plants for propagation</w:t>
            </w:r>
          </w:p>
        </w:tc>
        <w:tc>
          <w:tcPr>
            <w:tcW w:w="1730" w:type="dxa"/>
          </w:tcPr>
          <w:p w:rsidR="00C23EDE" w:rsidRDefault="0069087E">
            <w:pPr>
              <w:pStyle w:val="TableParagraph"/>
              <w:numPr>
                <w:ilvl w:val="0"/>
                <w:numId w:val="224"/>
              </w:numPr>
              <w:tabs>
                <w:tab w:val="left" w:pos="305"/>
              </w:tabs>
              <w:spacing w:line="215" w:lineRule="exact"/>
              <w:ind w:hanging="239"/>
              <w:rPr>
                <w:sz w:val="20"/>
              </w:rPr>
            </w:pPr>
            <w:r>
              <w:rPr>
                <w:sz w:val="20"/>
              </w:rPr>
              <w:t>Israel</w:t>
            </w:r>
          </w:p>
          <w:p w:rsidR="00C23EDE" w:rsidRDefault="0069087E">
            <w:pPr>
              <w:pStyle w:val="TableParagraph"/>
              <w:numPr>
                <w:ilvl w:val="0"/>
                <w:numId w:val="224"/>
              </w:numPr>
              <w:tabs>
                <w:tab w:val="left" w:pos="361"/>
              </w:tabs>
              <w:ind w:left="65" w:right="334" w:firstLine="0"/>
              <w:rPr>
                <w:sz w:val="20"/>
              </w:rPr>
            </w:pPr>
            <w:r>
              <w:rPr>
                <w:sz w:val="20"/>
              </w:rPr>
              <w:t xml:space="preserve">South </w:t>
            </w:r>
            <w:r>
              <w:rPr>
                <w:spacing w:val="-4"/>
                <w:sz w:val="20"/>
              </w:rPr>
              <w:t xml:space="preserve">Africa </w:t>
            </w:r>
            <w:r>
              <w:rPr>
                <w:sz w:val="20"/>
              </w:rPr>
              <w:t>(iii)The</w:t>
            </w:r>
          </w:p>
          <w:p w:rsidR="00C23EDE" w:rsidRDefault="0069087E">
            <w:pPr>
              <w:pStyle w:val="TableParagraph"/>
              <w:spacing w:line="217" w:lineRule="exact"/>
              <w:ind w:left="65"/>
              <w:rPr>
                <w:sz w:val="20"/>
              </w:rPr>
            </w:pPr>
            <w:r>
              <w:rPr>
                <w:sz w:val="20"/>
              </w:rPr>
              <w:t>Netherlands</w:t>
            </w:r>
          </w:p>
        </w:tc>
        <w:tc>
          <w:tcPr>
            <w:tcW w:w="4429" w:type="dxa"/>
          </w:tcPr>
          <w:p w:rsidR="00C23EDE" w:rsidRDefault="00C23EDE">
            <w:pPr>
              <w:pStyle w:val="TableParagraph"/>
              <w:rPr>
                <w:sz w:val="29"/>
              </w:rPr>
            </w:pPr>
          </w:p>
          <w:p w:rsidR="00C23EDE" w:rsidRDefault="0069087E">
            <w:pPr>
              <w:pStyle w:val="TableParagraph"/>
              <w:ind w:left="204" w:right="132"/>
              <w:jc w:val="center"/>
              <w:rPr>
                <w:sz w:val="20"/>
              </w:rPr>
            </w:pPr>
            <w:r>
              <w:rPr>
                <w:sz w:val="20"/>
              </w:rPr>
              <w:t>Nil</w:t>
            </w:r>
          </w:p>
        </w:tc>
        <w:tc>
          <w:tcPr>
            <w:tcW w:w="2825" w:type="dxa"/>
          </w:tcPr>
          <w:p w:rsidR="00C23EDE" w:rsidRDefault="0069087E">
            <w:pPr>
              <w:pStyle w:val="TableParagraph"/>
              <w:numPr>
                <w:ilvl w:val="0"/>
                <w:numId w:val="223"/>
              </w:numPr>
              <w:tabs>
                <w:tab w:val="left" w:pos="375"/>
              </w:tabs>
              <w:ind w:right="9" w:hanging="266"/>
              <w:rPr>
                <w:sz w:val="20"/>
              </w:rPr>
            </w:pPr>
            <w:r>
              <w:rPr>
                <w:sz w:val="20"/>
              </w:rPr>
              <w:t>Post-entry quarantine</w:t>
            </w:r>
            <w:r>
              <w:rPr>
                <w:spacing w:val="-12"/>
                <w:sz w:val="20"/>
              </w:rPr>
              <w:t xml:space="preserve"> </w:t>
            </w:r>
            <w:r>
              <w:rPr>
                <w:sz w:val="20"/>
              </w:rPr>
              <w:t>growing for a period of 45</w:t>
            </w:r>
            <w:r>
              <w:rPr>
                <w:spacing w:val="-5"/>
                <w:sz w:val="20"/>
              </w:rPr>
              <w:t xml:space="preserve"> </w:t>
            </w:r>
            <w:r>
              <w:rPr>
                <w:sz w:val="20"/>
              </w:rPr>
              <w:t>days.</w:t>
            </w:r>
          </w:p>
          <w:p w:rsidR="00C23EDE" w:rsidRDefault="0069087E">
            <w:pPr>
              <w:pStyle w:val="TableParagraph"/>
              <w:numPr>
                <w:ilvl w:val="0"/>
                <w:numId w:val="223"/>
              </w:numPr>
              <w:tabs>
                <w:tab w:val="left" w:pos="381"/>
              </w:tabs>
              <w:spacing w:before="1"/>
              <w:ind w:left="380" w:hanging="295"/>
              <w:rPr>
                <w:sz w:val="20"/>
              </w:rPr>
            </w:pPr>
            <w:r>
              <w:rPr>
                <w:sz w:val="20"/>
              </w:rPr>
              <w:t>Free from</w:t>
            </w:r>
            <w:r>
              <w:rPr>
                <w:spacing w:val="-5"/>
                <w:sz w:val="20"/>
              </w:rPr>
              <w:t xml:space="preserve"> </w:t>
            </w:r>
            <w:r>
              <w:rPr>
                <w:sz w:val="20"/>
              </w:rPr>
              <w:t>soil.</w:t>
            </w:r>
          </w:p>
        </w:tc>
      </w:tr>
      <w:tr w:rsidR="00C23EDE">
        <w:trPr>
          <w:trHeight w:val="690"/>
        </w:trPr>
        <w:tc>
          <w:tcPr>
            <w:tcW w:w="809" w:type="dxa"/>
          </w:tcPr>
          <w:p w:rsidR="00C23EDE" w:rsidRDefault="0069087E">
            <w:pPr>
              <w:pStyle w:val="TableParagraph"/>
              <w:spacing w:line="218" w:lineRule="exact"/>
              <w:ind w:left="205" w:right="195"/>
              <w:jc w:val="center"/>
              <w:rPr>
                <w:sz w:val="20"/>
              </w:rPr>
            </w:pPr>
            <w:r>
              <w:rPr>
                <w:sz w:val="20"/>
              </w:rPr>
              <w:t>584.</w:t>
            </w:r>
          </w:p>
        </w:tc>
        <w:tc>
          <w:tcPr>
            <w:tcW w:w="2539" w:type="dxa"/>
          </w:tcPr>
          <w:p w:rsidR="00C23EDE" w:rsidRDefault="0069087E">
            <w:pPr>
              <w:pStyle w:val="TableParagraph"/>
              <w:spacing w:line="218" w:lineRule="exact"/>
              <w:ind w:left="64"/>
              <w:rPr>
                <w:i/>
                <w:sz w:val="20"/>
              </w:rPr>
            </w:pPr>
            <w:r>
              <w:rPr>
                <w:i/>
                <w:sz w:val="20"/>
              </w:rPr>
              <w:t>Ruscus aculeatus</w:t>
            </w:r>
          </w:p>
        </w:tc>
        <w:tc>
          <w:tcPr>
            <w:tcW w:w="1800" w:type="dxa"/>
          </w:tcPr>
          <w:p w:rsidR="00C23EDE" w:rsidRDefault="0069087E">
            <w:pPr>
              <w:pStyle w:val="TableParagraph"/>
              <w:spacing w:line="232" w:lineRule="auto"/>
              <w:ind w:left="64" w:right="750"/>
              <w:rPr>
                <w:sz w:val="20"/>
              </w:rPr>
            </w:pPr>
            <w:r>
              <w:rPr>
                <w:sz w:val="20"/>
              </w:rPr>
              <w:t>Plants for propagation</w:t>
            </w:r>
          </w:p>
        </w:tc>
        <w:tc>
          <w:tcPr>
            <w:tcW w:w="1730" w:type="dxa"/>
          </w:tcPr>
          <w:p w:rsidR="00C23EDE" w:rsidRDefault="0069087E">
            <w:pPr>
              <w:pStyle w:val="TableParagraph"/>
              <w:spacing w:line="232" w:lineRule="auto"/>
              <w:ind w:left="65" w:right="723"/>
              <w:rPr>
                <w:sz w:val="20"/>
              </w:rPr>
            </w:pPr>
            <w:r>
              <w:rPr>
                <w:sz w:val="20"/>
              </w:rPr>
              <w:t xml:space="preserve">South </w:t>
            </w:r>
            <w:r>
              <w:rPr>
                <w:w w:val="95"/>
                <w:sz w:val="20"/>
              </w:rPr>
              <w:t>Africa</w:t>
            </w:r>
          </w:p>
        </w:tc>
        <w:tc>
          <w:tcPr>
            <w:tcW w:w="4429" w:type="dxa"/>
          </w:tcPr>
          <w:p w:rsidR="00C23EDE" w:rsidRDefault="00C23EDE">
            <w:pPr>
              <w:pStyle w:val="TableParagraph"/>
              <w:spacing w:before="4"/>
              <w:rPr>
                <w:sz w:val="19"/>
              </w:rPr>
            </w:pPr>
          </w:p>
          <w:p w:rsidR="00C23EDE" w:rsidRDefault="0069087E">
            <w:pPr>
              <w:pStyle w:val="TableParagraph"/>
              <w:spacing w:before="1"/>
              <w:ind w:left="204" w:right="132"/>
              <w:jc w:val="center"/>
              <w:rPr>
                <w:sz w:val="20"/>
              </w:rPr>
            </w:pPr>
            <w:r>
              <w:rPr>
                <w:sz w:val="20"/>
              </w:rPr>
              <w:t>Nil</w:t>
            </w:r>
          </w:p>
        </w:tc>
        <w:tc>
          <w:tcPr>
            <w:tcW w:w="2825" w:type="dxa"/>
          </w:tcPr>
          <w:p w:rsidR="00C23EDE" w:rsidRDefault="0069087E">
            <w:pPr>
              <w:pStyle w:val="TableParagraph"/>
              <w:numPr>
                <w:ilvl w:val="0"/>
                <w:numId w:val="222"/>
              </w:numPr>
              <w:tabs>
                <w:tab w:val="left" w:pos="376"/>
              </w:tabs>
              <w:ind w:right="14" w:hanging="266"/>
              <w:rPr>
                <w:sz w:val="20"/>
              </w:rPr>
            </w:pPr>
            <w:r>
              <w:rPr>
                <w:sz w:val="20"/>
              </w:rPr>
              <w:t>Post-entry quarantine for a growing period of 4-6</w:t>
            </w:r>
            <w:r>
              <w:rPr>
                <w:spacing w:val="-11"/>
                <w:sz w:val="20"/>
              </w:rPr>
              <w:t xml:space="preserve"> </w:t>
            </w:r>
            <w:r>
              <w:rPr>
                <w:sz w:val="20"/>
              </w:rPr>
              <w:t>months.</w:t>
            </w:r>
          </w:p>
          <w:p w:rsidR="00C23EDE" w:rsidRDefault="0069087E">
            <w:pPr>
              <w:pStyle w:val="TableParagraph"/>
              <w:numPr>
                <w:ilvl w:val="0"/>
                <w:numId w:val="222"/>
              </w:numPr>
              <w:tabs>
                <w:tab w:val="left" w:pos="380"/>
              </w:tabs>
              <w:spacing w:before="1" w:line="210" w:lineRule="exact"/>
              <w:ind w:left="379" w:hanging="294"/>
              <w:rPr>
                <w:sz w:val="20"/>
              </w:rPr>
            </w:pPr>
            <w:r>
              <w:rPr>
                <w:sz w:val="20"/>
              </w:rPr>
              <w:t>Free from</w:t>
            </w:r>
            <w:r>
              <w:rPr>
                <w:spacing w:val="-5"/>
                <w:sz w:val="20"/>
              </w:rPr>
              <w:t xml:space="preserve"> </w:t>
            </w:r>
            <w:r>
              <w:rPr>
                <w:sz w:val="20"/>
              </w:rPr>
              <w:t>soil</w:t>
            </w:r>
          </w:p>
        </w:tc>
      </w:tr>
    </w:tbl>
    <w:p w:rsidR="00C23EDE" w:rsidRDefault="00C23EDE">
      <w:pPr>
        <w:spacing w:line="210"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2990"/>
        </w:trPr>
        <w:tc>
          <w:tcPr>
            <w:tcW w:w="809" w:type="dxa"/>
            <w:vMerge w:val="restart"/>
          </w:tcPr>
          <w:p w:rsidR="00C23EDE" w:rsidRDefault="0069087E">
            <w:pPr>
              <w:pStyle w:val="TableParagraph"/>
              <w:spacing w:line="218" w:lineRule="exact"/>
              <w:ind w:left="227"/>
              <w:rPr>
                <w:sz w:val="20"/>
              </w:rPr>
            </w:pPr>
            <w:r>
              <w:rPr>
                <w:sz w:val="20"/>
              </w:rPr>
              <w:t>585.</w:t>
            </w:r>
          </w:p>
        </w:tc>
        <w:tc>
          <w:tcPr>
            <w:tcW w:w="2539" w:type="dxa"/>
            <w:vMerge w:val="restart"/>
          </w:tcPr>
          <w:p w:rsidR="00C23EDE" w:rsidRDefault="0069087E">
            <w:pPr>
              <w:pStyle w:val="TableParagraph"/>
              <w:spacing w:line="220" w:lineRule="auto"/>
              <w:ind w:left="64" w:right="1600"/>
              <w:rPr>
                <w:sz w:val="20"/>
              </w:rPr>
            </w:pPr>
            <w:r>
              <w:rPr>
                <w:i/>
                <w:sz w:val="20"/>
              </w:rPr>
              <w:t xml:space="preserve">Salix </w:t>
            </w:r>
            <w:r>
              <w:rPr>
                <w:sz w:val="20"/>
              </w:rPr>
              <w:t xml:space="preserve">spp. </w:t>
            </w:r>
            <w:r>
              <w:rPr>
                <w:w w:val="95"/>
                <w:sz w:val="20"/>
              </w:rPr>
              <w:t>(Willows)</w:t>
            </w:r>
          </w:p>
        </w:tc>
        <w:tc>
          <w:tcPr>
            <w:tcW w:w="1800" w:type="dxa"/>
          </w:tcPr>
          <w:p w:rsidR="00C23EDE" w:rsidRDefault="0069087E">
            <w:pPr>
              <w:pStyle w:val="TableParagraph"/>
              <w:ind w:left="357" w:right="375" w:hanging="293"/>
              <w:jc w:val="both"/>
              <w:rPr>
                <w:sz w:val="20"/>
              </w:rPr>
            </w:pPr>
            <w:r>
              <w:rPr>
                <w:sz w:val="20"/>
              </w:rPr>
              <w:t>(i) Wooden logs with/without bark/clefts</w:t>
            </w:r>
          </w:p>
        </w:tc>
        <w:tc>
          <w:tcPr>
            <w:tcW w:w="1730" w:type="dxa"/>
          </w:tcPr>
          <w:p w:rsidR="00C23EDE" w:rsidRDefault="0069087E">
            <w:pPr>
              <w:pStyle w:val="TableParagraph"/>
              <w:spacing w:line="211" w:lineRule="exact"/>
              <w:ind w:left="65"/>
              <w:rPr>
                <w:sz w:val="20"/>
              </w:rPr>
            </w:pPr>
            <w:r>
              <w:rPr>
                <w:sz w:val="20"/>
              </w:rPr>
              <w:t>Europe</w:t>
            </w:r>
          </w:p>
        </w:tc>
        <w:tc>
          <w:tcPr>
            <w:tcW w:w="4429" w:type="dxa"/>
          </w:tcPr>
          <w:p w:rsidR="00C23EDE" w:rsidRDefault="0069087E">
            <w:pPr>
              <w:pStyle w:val="TableParagraph"/>
              <w:spacing w:line="211" w:lineRule="exact"/>
              <w:ind w:left="65"/>
              <w:rPr>
                <w:sz w:val="20"/>
              </w:rPr>
            </w:pPr>
            <w:r>
              <w:rPr>
                <w:sz w:val="20"/>
              </w:rPr>
              <w:t>Free from:</w:t>
            </w:r>
          </w:p>
          <w:p w:rsidR="00C23EDE" w:rsidRDefault="0069087E">
            <w:pPr>
              <w:pStyle w:val="TableParagraph"/>
              <w:numPr>
                <w:ilvl w:val="0"/>
                <w:numId w:val="221"/>
              </w:numPr>
              <w:tabs>
                <w:tab w:val="left" w:pos="566"/>
              </w:tabs>
              <w:spacing w:line="229" w:lineRule="exact"/>
              <w:rPr>
                <w:sz w:val="20"/>
              </w:rPr>
            </w:pPr>
            <w:r>
              <w:rPr>
                <w:i/>
                <w:sz w:val="20"/>
              </w:rPr>
              <w:t xml:space="preserve">Saperda carcharias </w:t>
            </w:r>
            <w:r>
              <w:rPr>
                <w:sz w:val="20"/>
              </w:rPr>
              <w:t>(Greater poplar</w:t>
            </w:r>
            <w:r>
              <w:rPr>
                <w:spacing w:val="-9"/>
                <w:sz w:val="20"/>
              </w:rPr>
              <w:t xml:space="preserve"> </w:t>
            </w:r>
            <w:r>
              <w:rPr>
                <w:sz w:val="20"/>
              </w:rPr>
              <w:t>longhorn)</w:t>
            </w:r>
          </w:p>
          <w:p w:rsidR="00C23EDE" w:rsidRDefault="0069087E">
            <w:pPr>
              <w:pStyle w:val="TableParagraph"/>
              <w:numPr>
                <w:ilvl w:val="0"/>
                <w:numId w:val="221"/>
              </w:numPr>
              <w:tabs>
                <w:tab w:val="left" w:pos="578"/>
              </w:tabs>
              <w:spacing w:line="229" w:lineRule="exact"/>
              <w:ind w:left="577" w:hanging="286"/>
              <w:rPr>
                <w:sz w:val="20"/>
              </w:rPr>
            </w:pPr>
            <w:r>
              <w:rPr>
                <w:i/>
                <w:sz w:val="20"/>
              </w:rPr>
              <w:t xml:space="preserve">Saperda populnea </w:t>
            </w:r>
            <w:r>
              <w:rPr>
                <w:sz w:val="20"/>
              </w:rPr>
              <w:t>(Poplar</w:t>
            </w:r>
            <w:r>
              <w:rPr>
                <w:spacing w:val="-3"/>
                <w:sz w:val="20"/>
              </w:rPr>
              <w:t xml:space="preserve"> </w:t>
            </w:r>
            <w:r>
              <w:rPr>
                <w:sz w:val="20"/>
              </w:rPr>
              <w:t>borer)</w:t>
            </w:r>
          </w:p>
          <w:p w:rsidR="00C23EDE" w:rsidRDefault="0069087E">
            <w:pPr>
              <w:pStyle w:val="TableParagraph"/>
              <w:numPr>
                <w:ilvl w:val="0"/>
                <w:numId w:val="221"/>
              </w:numPr>
              <w:tabs>
                <w:tab w:val="left" w:pos="566"/>
              </w:tabs>
              <w:spacing w:before="1"/>
              <w:rPr>
                <w:sz w:val="20"/>
              </w:rPr>
            </w:pPr>
            <w:r>
              <w:rPr>
                <w:i/>
                <w:sz w:val="20"/>
              </w:rPr>
              <w:t xml:space="preserve">Zeuzera pyrina </w:t>
            </w:r>
            <w:r>
              <w:rPr>
                <w:sz w:val="20"/>
              </w:rPr>
              <w:t>(Wood leopard</w:t>
            </w:r>
            <w:r>
              <w:rPr>
                <w:spacing w:val="-1"/>
                <w:sz w:val="20"/>
              </w:rPr>
              <w:t xml:space="preserve"> </w:t>
            </w:r>
            <w:r>
              <w:rPr>
                <w:sz w:val="20"/>
              </w:rPr>
              <w:t>moth)</w:t>
            </w:r>
          </w:p>
        </w:tc>
        <w:tc>
          <w:tcPr>
            <w:tcW w:w="2825" w:type="dxa"/>
          </w:tcPr>
          <w:p w:rsidR="00C23EDE" w:rsidRDefault="0069087E">
            <w:pPr>
              <w:pStyle w:val="TableParagraph"/>
              <w:spacing w:before="2" w:line="237" w:lineRule="auto"/>
              <w:ind w:left="97" w:right="82" w:hanging="12"/>
              <w:jc w:val="both"/>
              <w:rPr>
                <w:sz w:val="20"/>
              </w:rPr>
            </w:pPr>
            <w:r>
              <w:rPr>
                <w:sz w:val="20"/>
              </w:rPr>
              <w:t>Fumigation with Methyl bromide at 48 g. per cubic metre for 24 hrs. at 21</w:t>
            </w:r>
            <w:r>
              <w:rPr>
                <w:position w:val="7"/>
                <w:sz w:val="13"/>
              </w:rPr>
              <w:t>o</w:t>
            </w:r>
            <w:r>
              <w:rPr>
                <w:sz w:val="20"/>
              </w:rPr>
              <w:t>C and above or equivalent thereof or heat treatment at 56</w:t>
            </w:r>
            <w:r>
              <w:rPr>
                <w:position w:val="7"/>
                <w:sz w:val="13"/>
              </w:rPr>
              <w:t>o</w:t>
            </w:r>
            <w:r>
              <w:rPr>
                <w:sz w:val="20"/>
              </w:rPr>
              <w:t>C for 30 minutes or any other treatment approved by Plant Protection Adviser to the Government of</w:t>
            </w:r>
            <w:r>
              <w:rPr>
                <w:spacing w:val="-5"/>
                <w:sz w:val="20"/>
              </w:rPr>
              <w:t xml:space="preserve"> </w:t>
            </w:r>
            <w:r>
              <w:rPr>
                <w:sz w:val="20"/>
              </w:rPr>
              <w:t>India.</w:t>
            </w:r>
          </w:p>
          <w:p w:rsidR="00C23EDE" w:rsidRDefault="00C23EDE">
            <w:pPr>
              <w:pStyle w:val="TableParagraph"/>
              <w:spacing w:before="6"/>
              <w:rPr>
                <w:sz w:val="20"/>
              </w:rPr>
            </w:pPr>
          </w:p>
          <w:p w:rsidR="00C23EDE" w:rsidRDefault="0069087E">
            <w:pPr>
              <w:pStyle w:val="TableParagraph"/>
              <w:ind w:left="97" w:right="82" w:hanging="12"/>
              <w:jc w:val="both"/>
              <w:rPr>
                <w:sz w:val="20"/>
              </w:rPr>
            </w:pPr>
            <w:r>
              <w:rPr>
                <w:sz w:val="20"/>
              </w:rPr>
              <w:t>The treatment should be endorsed on Phytosanitary</w:t>
            </w:r>
          </w:p>
          <w:p w:rsidR="00C23EDE" w:rsidRDefault="0069087E">
            <w:pPr>
              <w:pStyle w:val="TableParagraph"/>
              <w:spacing w:before="1" w:line="230" w:lineRule="atLeast"/>
              <w:ind w:left="97" w:right="84"/>
              <w:jc w:val="both"/>
              <w:rPr>
                <w:sz w:val="20"/>
              </w:rPr>
            </w:pPr>
            <w:r>
              <w:rPr>
                <w:sz w:val="20"/>
              </w:rPr>
              <w:t>Certificate issued at the country of origin/re-export</w:t>
            </w:r>
          </w:p>
        </w:tc>
      </w:tr>
      <w:tr w:rsidR="00C23EDE">
        <w:trPr>
          <w:trHeight w:val="4562"/>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val="restart"/>
          </w:tcPr>
          <w:p w:rsidR="00C23EDE" w:rsidRDefault="0069087E">
            <w:pPr>
              <w:pStyle w:val="TableParagraph"/>
              <w:ind w:left="357" w:right="112" w:hanging="293"/>
              <w:jc w:val="both"/>
              <w:rPr>
                <w:sz w:val="20"/>
              </w:rPr>
            </w:pPr>
            <w:r>
              <w:rPr>
                <w:sz w:val="20"/>
              </w:rPr>
              <w:t xml:space="preserve">(ii) Cuttings/ grafts/ rooted plants </w:t>
            </w:r>
            <w:r>
              <w:rPr>
                <w:spacing w:val="-7"/>
                <w:sz w:val="20"/>
              </w:rPr>
              <w:t xml:space="preserve">for </w:t>
            </w:r>
            <w:r>
              <w:rPr>
                <w:sz w:val="20"/>
              </w:rPr>
              <w:t>propagation</w:t>
            </w:r>
          </w:p>
        </w:tc>
        <w:tc>
          <w:tcPr>
            <w:tcW w:w="1730" w:type="dxa"/>
            <w:tcBorders>
              <w:bottom w:val="single" w:sz="6" w:space="0" w:color="000000"/>
            </w:tcBorders>
          </w:tcPr>
          <w:p w:rsidR="00C23EDE" w:rsidRDefault="0069087E">
            <w:pPr>
              <w:pStyle w:val="TableParagraph"/>
              <w:spacing w:line="211" w:lineRule="exact"/>
              <w:ind w:left="65"/>
              <w:rPr>
                <w:sz w:val="20"/>
              </w:rPr>
            </w:pPr>
            <w:r>
              <w:rPr>
                <w:sz w:val="20"/>
              </w:rPr>
              <w:t>(i) Germany</w:t>
            </w:r>
          </w:p>
        </w:tc>
        <w:tc>
          <w:tcPr>
            <w:tcW w:w="4429" w:type="dxa"/>
            <w:tcBorders>
              <w:bottom w:val="single" w:sz="6" w:space="0" w:color="000000"/>
            </w:tcBorders>
          </w:tcPr>
          <w:p w:rsidR="00C23EDE" w:rsidRDefault="0069087E">
            <w:pPr>
              <w:pStyle w:val="TableParagraph"/>
              <w:spacing w:line="229" w:lineRule="exact"/>
              <w:ind w:left="125"/>
              <w:rPr>
                <w:sz w:val="20"/>
              </w:rPr>
            </w:pPr>
            <w:r>
              <w:rPr>
                <w:sz w:val="20"/>
              </w:rPr>
              <w:t>Free from:</w:t>
            </w:r>
          </w:p>
          <w:p w:rsidR="00C23EDE" w:rsidRDefault="0069087E">
            <w:pPr>
              <w:pStyle w:val="TableParagraph"/>
              <w:numPr>
                <w:ilvl w:val="0"/>
                <w:numId w:val="220"/>
              </w:numPr>
              <w:tabs>
                <w:tab w:val="left" w:pos="672"/>
              </w:tabs>
              <w:spacing w:line="229" w:lineRule="exact"/>
              <w:rPr>
                <w:sz w:val="20"/>
              </w:rPr>
            </w:pPr>
            <w:r>
              <w:rPr>
                <w:i/>
                <w:sz w:val="20"/>
              </w:rPr>
              <w:t xml:space="preserve">Adoxophyes orana </w:t>
            </w:r>
            <w:r>
              <w:rPr>
                <w:sz w:val="20"/>
              </w:rPr>
              <w:t>(fruit</w:t>
            </w:r>
            <w:r>
              <w:rPr>
                <w:spacing w:val="-4"/>
                <w:sz w:val="20"/>
              </w:rPr>
              <w:t xml:space="preserve"> </w:t>
            </w:r>
            <w:r>
              <w:rPr>
                <w:sz w:val="20"/>
              </w:rPr>
              <w:t>tortrix)</w:t>
            </w:r>
          </w:p>
          <w:p w:rsidR="00C23EDE" w:rsidRDefault="0069087E">
            <w:pPr>
              <w:pStyle w:val="TableParagraph"/>
              <w:numPr>
                <w:ilvl w:val="0"/>
                <w:numId w:val="220"/>
              </w:numPr>
              <w:tabs>
                <w:tab w:val="left" w:pos="684"/>
              </w:tabs>
              <w:spacing w:line="228" w:lineRule="exact"/>
              <w:ind w:left="683" w:hanging="337"/>
              <w:rPr>
                <w:i/>
                <w:sz w:val="20"/>
              </w:rPr>
            </w:pPr>
            <w:r>
              <w:rPr>
                <w:i/>
                <w:sz w:val="20"/>
              </w:rPr>
              <w:t>Ametastegia</w:t>
            </w:r>
          </w:p>
          <w:p w:rsidR="00C23EDE" w:rsidRDefault="0069087E">
            <w:pPr>
              <w:pStyle w:val="TableParagraph"/>
              <w:numPr>
                <w:ilvl w:val="0"/>
                <w:numId w:val="220"/>
              </w:numPr>
              <w:tabs>
                <w:tab w:val="left" w:pos="672"/>
              </w:tabs>
              <w:spacing w:line="227" w:lineRule="exact"/>
              <w:rPr>
                <w:i/>
                <w:sz w:val="20"/>
              </w:rPr>
            </w:pPr>
            <w:r>
              <w:rPr>
                <w:i/>
                <w:sz w:val="20"/>
              </w:rPr>
              <w:t>Cryptorhynchus</w:t>
            </w:r>
            <w:r>
              <w:rPr>
                <w:i/>
                <w:spacing w:val="-2"/>
                <w:sz w:val="20"/>
              </w:rPr>
              <w:t xml:space="preserve"> </w:t>
            </w:r>
            <w:r>
              <w:rPr>
                <w:i/>
                <w:sz w:val="20"/>
              </w:rPr>
              <w:t>lapathi</w:t>
            </w:r>
          </w:p>
          <w:p w:rsidR="00C23EDE" w:rsidRDefault="0069087E">
            <w:pPr>
              <w:pStyle w:val="TableParagraph"/>
              <w:numPr>
                <w:ilvl w:val="0"/>
                <w:numId w:val="220"/>
              </w:numPr>
              <w:tabs>
                <w:tab w:val="left" w:pos="583"/>
              </w:tabs>
              <w:spacing w:line="228" w:lineRule="exact"/>
              <w:ind w:left="582" w:hanging="236"/>
              <w:rPr>
                <w:sz w:val="20"/>
              </w:rPr>
            </w:pPr>
            <w:r>
              <w:rPr>
                <w:i/>
                <w:sz w:val="20"/>
              </w:rPr>
              <w:t xml:space="preserve">Euproctis chrysorrhoea </w:t>
            </w:r>
            <w:r>
              <w:rPr>
                <w:sz w:val="20"/>
              </w:rPr>
              <w:t>(tail</w:t>
            </w:r>
            <w:r>
              <w:rPr>
                <w:spacing w:val="1"/>
                <w:sz w:val="20"/>
              </w:rPr>
              <w:t xml:space="preserve"> </w:t>
            </w:r>
            <w:r>
              <w:rPr>
                <w:sz w:val="20"/>
              </w:rPr>
              <w:t>moth)</w:t>
            </w:r>
          </w:p>
          <w:p w:rsidR="00C23EDE" w:rsidRDefault="0069087E">
            <w:pPr>
              <w:pStyle w:val="TableParagraph"/>
              <w:numPr>
                <w:ilvl w:val="0"/>
                <w:numId w:val="220"/>
              </w:numPr>
              <w:tabs>
                <w:tab w:val="left" w:pos="672"/>
              </w:tabs>
              <w:spacing w:line="228" w:lineRule="exact"/>
              <w:rPr>
                <w:i/>
                <w:sz w:val="20"/>
              </w:rPr>
            </w:pPr>
            <w:r>
              <w:rPr>
                <w:i/>
                <w:sz w:val="20"/>
              </w:rPr>
              <w:t>Malacosoma Neustria</w:t>
            </w:r>
          </w:p>
          <w:p w:rsidR="00C23EDE" w:rsidRDefault="0069087E">
            <w:pPr>
              <w:pStyle w:val="TableParagraph"/>
              <w:numPr>
                <w:ilvl w:val="0"/>
                <w:numId w:val="220"/>
              </w:numPr>
              <w:tabs>
                <w:tab w:val="left" w:pos="648"/>
              </w:tabs>
              <w:spacing w:line="228" w:lineRule="exact"/>
              <w:ind w:left="647" w:hanging="301"/>
              <w:rPr>
                <w:sz w:val="20"/>
              </w:rPr>
            </w:pPr>
            <w:r>
              <w:rPr>
                <w:i/>
                <w:sz w:val="20"/>
              </w:rPr>
              <w:t xml:space="preserve">Operophtera brumata </w:t>
            </w:r>
            <w:r>
              <w:rPr>
                <w:sz w:val="20"/>
              </w:rPr>
              <w:t>(winter</w:t>
            </w:r>
            <w:r>
              <w:rPr>
                <w:spacing w:val="1"/>
                <w:sz w:val="20"/>
              </w:rPr>
              <w:t xml:space="preserve"> </w:t>
            </w:r>
            <w:r>
              <w:rPr>
                <w:sz w:val="20"/>
              </w:rPr>
              <w:t>moth)</w:t>
            </w:r>
          </w:p>
          <w:p w:rsidR="00C23EDE" w:rsidRDefault="0069087E">
            <w:pPr>
              <w:pStyle w:val="TableParagraph"/>
              <w:numPr>
                <w:ilvl w:val="0"/>
                <w:numId w:val="220"/>
              </w:numPr>
              <w:tabs>
                <w:tab w:val="left" w:pos="696"/>
              </w:tabs>
              <w:spacing w:line="228" w:lineRule="exact"/>
              <w:ind w:left="695" w:hanging="349"/>
              <w:rPr>
                <w:sz w:val="20"/>
              </w:rPr>
            </w:pPr>
            <w:r>
              <w:rPr>
                <w:i/>
                <w:sz w:val="20"/>
              </w:rPr>
              <w:t xml:space="preserve">Orgyia antiqua </w:t>
            </w:r>
            <w:r>
              <w:rPr>
                <w:sz w:val="20"/>
              </w:rPr>
              <w:t>(tussock moth)</w:t>
            </w:r>
          </w:p>
          <w:p w:rsidR="00C23EDE" w:rsidRDefault="0069087E">
            <w:pPr>
              <w:pStyle w:val="TableParagraph"/>
              <w:numPr>
                <w:ilvl w:val="0"/>
                <w:numId w:val="220"/>
              </w:numPr>
              <w:tabs>
                <w:tab w:val="left" w:pos="696"/>
              </w:tabs>
              <w:spacing w:line="228" w:lineRule="exact"/>
              <w:ind w:left="695" w:hanging="349"/>
              <w:rPr>
                <w:sz w:val="20"/>
              </w:rPr>
            </w:pPr>
            <w:r>
              <w:rPr>
                <w:i/>
                <w:sz w:val="20"/>
              </w:rPr>
              <w:t xml:space="preserve">Orthosia cerasi </w:t>
            </w:r>
            <w:r>
              <w:rPr>
                <w:sz w:val="20"/>
              </w:rPr>
              <w:t>(common</w:t>
            </w:r>
            <w:r>
              <w:rPr>
                <w:spacing w:val="-1"/>
                <w:sz w:val="20"/>
              </w:rPr>
              <w:t xml:space="preserve"> </w:t>
            </w:r>
            <w:r>
              <w:rPr>
                <w:sz w:val="20"/>
              </w:rPr>
              <w:t>quaker)</w:t>
            </w:r>
          </w:p>
          <w:p w:rsidR="00C23EDE" w:rsidRDefault="0069087E">
            <w:pPr>
              <w:pStyle w:val="TableParagraph"/>
              <w:numPr>
                <w:ilvl w:val="0"/>
                <w:numId w:val="220"/>
              </w:numPr>
              <w:tabs>
                <w:tab w:val="left" w:pos="696"/>
              </w:tabs>
              <w:spacing w:line="228" w:lineRule="exact"/>
              <w:ind w:left="695" w:hanging="349"/>
              <w:rPr>
                <w:i/>
                <w:sz w:val="20"/>
              </w:rPr>
            </w:pPr>
            <w:r>
              <w:rPr>
                <w:i/>
                <w:sz w:val="20"/>
              </w:rPr>
              <w:t>Otiorhynchus</w:t>
            </w:r>
            <w:r>
              <w:rPr>
                <w:i/>
                <w:spacing w:val="-2"/>
                <w:sz w:val="20"/>
              </w:rPr>
              <w:t xml:space="preserve"> </w:t>
            </w:r>
            <w:r>
              <w:rPr>
                <w:i/>
                <w:sz w:val="20"/>
              </w:rPr>
              <w:t>armadillo</w:t>
            </w:r>
          </w:p>
          <w:p w:rsidR="00C23EDE" w:rsidRDefault="0069087E">
            <w:pPr>
              <w:pStyle w:val="TableParagraph"/>
              <w:numPr>
                <w:ilvl w:val="0"/>
                <w:numId w:val="220"/>
              </w:numPr>
              <w:tabs>
                <w:tab w:val="left" w:pos="696"/>
              </w:tabs>
              <w:spacing w:line="228" w:lineRule="exact"/>
              <w:ind w:left="695" w:hanging="349"/>
              <w:rPr>
                <w:sz w:val="20"/>
              </w:rPr>
            </w:pPr>
            <w:r>
              <w:rPr>
                <w:i/>
                <w:sz w:val="20"/>
              </w:rPr>
              <w:t xml:space="preserve">Peridroma saucia </w:t>
            </w:r>
            <w:r>
              <w:rPr>
                <w:sz w:val="20"/>
              </w:rPr>
              <w:t>(pearly moth)</w:t>
            </w:r>
          </w:p>
          <w:p w:rsidR="00C23EDE" w:rsidRDefault="0069087E">
            <w:pPr>
              <w:pStyle w:val="TableParagraph"/>
              <w:numPr>
                <w:ilvl w:val="0"/>
                <w:numId w:val="220"/>
              </w:numPr>
              <w:tabs>
                <w:tab w:val="left" w:pos="696"/>
              </w:tabs>
              <w:spacing w:line="228" w:lineRule="exact"/>
              <w:ind w:left="695" w:hanging="349"/>
              <w:rPr>
                <w:sz w:val="20"/>
              </w:rPr>
            </w:pPr>
            <w:r>
              <w:rPr>
                <w:i/>
                <w:sz w:val="20"/>
              </w:rPr>
              <w:t xml:space="preserve">Rabdophaga saliciperda </w:t>
            </w:r>
            <w:r>
              <w:rPr>
                <w:sz w:val="20"/>
              </w:rPr>
              <w:t>(gall</w:t>
            </w:r>
            <w:r>
              <w:rPr>
                <w:spacing w:val="-1"/>
                <w:sz w:val="20"/>
              </w:rPr>
              <w:t xml:space="preserve"> </w:t>
            </w:r>
            <w:r>
              <w:rPr>
                <w:sz w:val="20"/>
              </w:rPr>
              <w:t>midge)</w:t>
            </w:r>
          </w:p>
          <w:p w:rsidR="00C23EDE" w:rsidRDefault="0069087E">
            <w:pPr>
              <w:pStyle w:val="TableParagraph"/>
              <w:numPr>
                <w:ilvl w:val="0"/>
                <w:numId w:val="220"/>
              </w:numPr>
              <w:tabs>
                <w:tab w:val="left" w:pos="696"/>
              </w:tabs>
              <w:spacing w:line="228" w:lineRule="exact"/>
              <w:ind w:left="695" w:hanging="349"/>
              <w:rPr>
                <w:sz w:val="20"/>
              </w:rPr>
            </w:pPr>
            <w:r>
              <w:rPr>
                <w:i/>
                <w:sz w:val="20"/>
              </w:rPr>
              <w:t xml:space="preserve">Saturnia pavonia </w:t>
            </w:r>
            <w:r>
              <w:rPr>
                <w:sz w:val="20"/>
              </w:rPr>
              <w:t>(small</w:t>
            </w:r>
            <w:r>
              <w:rPr>
                <w:spacing w:val="3"/>
                <w:sz w:val="20"/>
              </w:rPr>
              <w:t xml:space="preserve"> </w:t>
            </w:r>
            <w:r>
              <w:rPr>
                <w:sz w:val="20"/>
              </w:rPr>
              <w:t>moth)</w:t>
            </w:r>
          </w:p>
          <w:p w:rsidR="00C23EDE" w:rsidRDefault="0069087E">
            <w:pPr>
              <w:pStyle w:val="TableParagraph"/>
              <w:numPr>
                <w:ilvl w:val="0"/>
                <w:numId w:val="220"/>
              </w:numPr>
              <w:tabs>
                <w:tab w:val="left" w:pos="696"/>
              </w:tabs>
              <w:spacing w:line="228" w:lineRule="exact"/>
              <w:ind w:left="695" w:hanging="349"/>
              <w:rPr>
                <w:sz w:val="20"/>
              </w:rPr>
            </w:pPr>
            <w:r>
              <w:rPr>
                <w:i/>
                <w:sz w:val="20"/>
              </w:rPr>
              <w:t xml:space="preserve">Saturnia pyri </w:t>
            </w:r>
            <w:r>
              <w:rPr>
                <w:sz w:val="20"/>
              </w:rPr>
              <w:t>(giant</w:t>
            </w:r>
            <w:r>
              <w:rPr>
                <w:spacing w:val="3"/>
                <w:sz w:val="20"/>
              </w:rPr>
              <w:t xml:space="preserve"> </w:t>
            </w:r>
            <w:r>
              <w:rPr>
                <w:sz w:val="20"/>
              </w:rPr>
              <w:t>moth)</w:t>
            </w:r>
          </w:p>
          <w:p w:rsidR="00C23EDE" w:rsidRDefault="0069087E">
            <w:pPr>
              <w:pStyle w:val="TableParagraph"/>
              <w:numPr>
                <w:ilvl w:val="0"/>
                <w:numId w:val="220"/>
              </w:numPr>
              <w:tabs>
                <w:tab w:val="left" w:pos="696"/>
              </w:tabs>
              <w:spacing w:line="228" w:lineRule="exact"/>
              <w:ind w:left="695" w:hanging="349"/>
              <w:rPr>
                <w:sz w:val="20"/>
              </w:rPr>
            </w:pPr>
            <w:r>
              <w:rPr>
                <w:i/>
                <w:sz w:val="20"/>
              </w:rPr>
              <w:t xml:space="preserve">Scolytus intricatus </w:t>
            </w:r>
            <w:r>
              <w:rPr>
                <w:sz w:val="20"/>
              </w:rPr>
              <w:t>(bark</w:t>
            </w:r>
            <w:r>
              <w:rPr>
                <w:spacing w:val="-5"/>
                <w:sz w:val="20"/>
              </w:rPr>
              <w:t xml:space="preserve"> </w:t>
            </w:r>
            <w:r>
              <w:rPr>
                <w:sz w:val="20"/>
              </w:rPr>
              <w:t>beetle)</w:t>
            </w:r>
          </w:p>
          <w:p w:rsidR="00C23EDE" w:rsidRDefault="0069087E">
            <w:pPr>
              <w:pStyle w:val="TableParagraph"/>
              <w:numPr>
                <w:ilvl w:val="0"/>
                <w:numId w:val="220"/>
              </w:numPr>
              <w:tabs>
                <w:tab w:val="left" w:pos="696"/>
              </w:tabs>
              <w:spacing w:line="228" w:lineRule="exact"/>
              <w:ind w:left="695" w:hanging="349"/>
              <w:rPr>
                <w:sz w:val="20"/>
              </w:rPr>
            </w:pPr>
            <w:r>
              <w:rPr>
                <w:i/>
                <w:sz w:val="20"/>
              </w:rPr>
              <w:t xml:space="preserve">Thrips angusticeps </w:t>
            </w:r>
            <w:r>
              <w:rPr>
                <w:sz w:val="20"/>
              </w:rPr>
              <w:t>(field</w:t>
            </w:r>
            <w:r>
              <w:rPr>
                <w:spacing w:val="-8"/>
                <w:sz w:val="20"/>
              </w:rPr>
              <w:t xml:space="preserve"> </w:t>
            </w:r>
            <w:r>
              <w:rPr>
                <w:sz w:val="20"/>
              </w:rPr>
              <w:t>thrips)</w:t>
            </w:r>
          </w:p>
          <w:p w:rsidR="00C23EDE" w:rsidRDefault="0069087E">
            <w:pPr>
              <w:pStyle w:val="TableParagraph"/>
              <w:numPr>
                <w:ilvl w:val="0"/>
                <w:numId w:val="220"/>
              </w:numPr>
              <w:tabs>
                <w:tab w:val="left" w:pos="696"/>
              </w:tabs>
              <w:spacing w:line="228" w:lineRule="exact"/>
              <w:ind w:left="695" w:hanging="349"/>
              <w:rPr>
                <w:sz w:val="20"/>
              </w:rPr>
            </w:pPr>
            <w:r>
              <w:rPr>
                <w:i/>
                <w:sz w:val="20"/>
              </w:rPr>
              <w:t xml:space="preserve">Tremex fuscicornis </w:t>
            </w:r>
            <w:r>
              <w:rPr>
                <w:sz w:val="20"/>
              </w:rPr>
              <w:t>(Tremex</w:t>
            </w:r>
            <w:r>
              <w:rPr>
                <w:spacing w:val="-11"/>
                <w:sz w:val="20"/>
              </w:rPr>
              <w:t xml:space="preserve"> </w:t>
            </w:r>
            <w:r>
              <w:rPr>
                <w:sz w:val="20"/>
              </w:rPr>
              <w:t>wasp)</w:t>
            </w:r>
          </w:p>
          <w:p w:rsidR="00C23EDE" w:rsidRDefault="0069087E">
            <w:pPr>
              <w:pStyle w:val="TableParagraph"/>
              <w:numPr>
                <w:ilvl w:val="0"/>
                <w:numId w:val="220"/>
              </w:numPr>
              <w:tabs>
                <w:tab w:val="left" w:pos="696"/>
              </w:tabs>
              <w:spacing w:line="228" w:lineRule="exact"/>
              <w:ind w:left="695" w:hanging="349"/>
              <w:rPr>
                <w:sz w:val="20"/>
              </w:rPr>
            </w:pPr>
            <w:r>
              <w:rPr>
                <w:i/>
                <w:sz w:val="20"/>
              </w:rPr>
              <w:t xml:space="preserve">Xyleborus dispar </w:t>
            </w:r>
            <w:r>
              <w:rPr>
                <w:sz w:val="20"/>
              </w:rPr>
              <w:t>(ambrosia</w:t>
            </w:r>
            <w:r>
              <w:rPr>
                <w:spacing w:val="-9"/>
                <w:sz w:val="20"/>
              </w:rPr>
              <w:t xml:space="preserve"> </w:t>
            </w:r>
            <w:r>
              <w:rPr>
                <w:sz w:val="20"/>
              </w:rPr>
              <w:t>beetle)</w:t>
            </w:r>
          </w:p>
          <w:p w:rsidR="00C23EDE" w:rsidRDefault="0069087E">
            <w:pPr>
              <w:pStyle w:val="TableParagraph"/>
              <w:numPr>
                <w:ilvl w:val="0"/>
                <w:numId w:val="220"/>
              </w:numPr>
              <w:tabs>
                <w:tab w:val="left" w:pos="696"/>
              </w:tabs>
              <w:spacing w:line="228" w:lineRule="exact"/>
              <w:ind w:left="695" w:hanging="349"/>
              <w:rPr>
                <w:i/>
                <w:sz w:val="20"/>
              </w:rPr>
            </w:pPr>
            <w:r>
              <w:rPr>
                <w:i/>
                <w:sz w:val="20"/>
              </w:rPr>
              <w:t>Phellinus</w:t>
            </w:r>
            <w:r>
              <w:rPr>
                <w:i/>
                <w:spacing w:val="-2"/>
                <w:sz w:val="20"/>
              </w:rPr>
              <w:t xml:space="preserve"> </w:t>
            </w:r>
            <w:r>
              <w:rPr>
                <w:i/>
                <w:sz w:val="20"/>
              </w:rPr>
              <w:t>igniarius</w:t>
            </w:r>
          </w:p>
          <w:p w:rsidR="00C23EDE" w:rsidRDefault="0069087E">
            <w:pPr>
              <w:pStyle w:val="TableParagraph"/>
              <w:numPr>
                <w:ilvl w:val="0"/>
                <w:numId w:val="220"/>
              </w:numPr>
              <w:tabs>
                <w:tab w:val="left" w:pos="696"/>
              </w:tabs>
              <w:spacing w:line="209" w:lineRule="exact"/>
              <w:ind w:left="695" w:hanging="349"/>
              <w:rPr>
                <w:i/>
                <w:sz w:val="20"/>
              </w:rPr>
            </w:pPr>
            <w:r>
              <w:rPr>
                <w:i/>
                <w:sz w:val="20"/>
              </w:rPr>
              <w:t>Xanthomonas</w:t>
            </w:r>
            <w:r>
              <w:rPr>
                <w:i/>
                <w:spacing w:val="-2"/>
                <w:sz w:val="20"/>
              </w:rPr>
              <w:t xml:space="preserve"> </w:t>
            </w:r>
            <w:r>
              <w:rPr>
                <w:i/>
                <w:sz w:val="20"/>
              </w:rPr>
              <w:t>populi</w:t>
            </w:r>
          </w:p>
        </w:tc>
        <w:tc>
          <w:tcPr>
            <w:tcW w:w="2825" w:type="dxa"/>
            <w:tcBorders>
              <w:bottom w:val="single" w:sz="6" w:space="0" w:color="000000"/>
            </w:tcBorders>
          </w:tcPr>
          <w:p w:rsidR="00C23EDE" w:rsidRDefault="0069087E">
            <w:pPr>
              <w:pStyle w:val="TableParagraph"/>
              <w:numPr>
                <w:ilvl w:val="0"/>
                <w:numId w:val="219"/>
              </w:numPr>
              <w:tabs>
                <w:tab w:val="left" w:pos="378"/>
              </w:tabs>
              <w:spacing w:line="229" w:lineRule="exact"/>
              <w:rPr>
                <w:sz w:val="20"/>
              </w:rPr>
            </w:pPr>
            <w:r>
              <w:rPr>
                <w:sz w:val="20"/>
              </w:rPr>
              <w:t>Free from</w:t>
            </w:r>
            <w:r>
              <w:rPr>
                <w:spacing w:val="-7"/>
                <w:sz w:val="20"/>
              </w:rPr>
              <w:t xml:space="preserve"> </w:t>
            </w:r>
            <w:r>
              <w:rPr>
                <w:sz w:val="20"/>
              </w:rPr>
              <w:t>soil.</w:t>
            </w:r>
          </w:p>
          <w:p w:rsidR="00C23EDE" w:rsidRDefault="0069087E">
            <w:pPr>
              <w:pStyle w:val="TableParagraph"/>
              <w:numPr>
                <w:ilvl w:val="0"/>
                <w:numId w:val="219"/>
              </w:numPr>
              <w:tabs>
                <w:tab w:val="left" w:pos="376"/>
              </w:tabs>
              <w:ind w:left="370" w:right="5" w:hanging="283"/>
              <w:rPr>
                <w:sz w:val="20"/>
              </w:rPr>
            </w:pPr>
            <w:r>
              <w:rPr>
                <w:sz w:val="20"/>
              </w:rPr>
              <w:t>Post-entry quarantine growing for 6-9 month except for research</w:t>
            </w:r>
          </w:p>
        </w:tc>
      </w:tr>
      <w:tr w:rsidR="00C23EDE">
        <w:trPr>
          <w:trHeight w:val="276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Borders>
              <w:top w:val="single" w:sz="6" w:space="0" w:color="000000"/>
            </w:tcBorders>
          </w:tcPr>
          <w:p w:rsidR="00C23EDE" w:rsidRDefault="0069087E">
            <w:pPr>
              <w:pStyle w:val="TableParagraph"/>
              <w:spacing w:line="228" w:lineRule="exact"/>
              <w:ind w:left="77"/>
              <w:rPr>
                <w:sz w:val="20"/>
              </w:rPr>
            </w:pPr>
            <w:r>
              <w:rPr>
                <w:sz w:val="20"/>
              </w:rPr>
              <w:t>(ii) USA</w:t>
            </w:r>
          </w:p>
        </w:tc>
        <w:tc>
          <w:tcPr>
            <w:tcW w:w="4429" w:type="dxa"/>
            <w:tcBorders>
              <w:top w:val="single" w:sz="6" w:space="0" w:color="000000"/>
            </w:tcBorders>
          </w:tcPr>
          <w:p w:rsidR="00C23EDE" w:rsidRDefault="0069087E">
            <w:pPr>
              <w:pStyle w:val="TableParagraph"/>
              <w:spacing w:line="228" w:lineRule="exact"/>
              <w:ind w:left="111"/>
              <w:rPr>
                <w:sz w:val="20"/>
              </w:rPr>
            </w:pPr>
            <w:r>
              <w:rPr>
                <w:sz w:val="20"/>
              </w:rPr>
              <w:t>Free from:</w:t>
            </w:r>
          </w:p>
          <w:p w:rsidR="00C23EDE" w:rsidRDefault="0069087E">
            <w:pPr>
              <w:pStyle w:val="TableParagraph"/>
              <w:numPr>
                <w:ilvl w:val="0"/>
                <w:numId w:val="218"/>
              </w:numPr>
              <w:tabs>
                <w:tab w:val="left" w:pos="669"/>
              </w:tabs>
              <w:ind w:hanging="273"/>
              <w:rPr>
                <w:sz w:val="20"/>
              </w:rPr>
            </w:pPr>
            <w:r>
              <w:rPr>
                <w:i/>
                <w:sz w:val="20"/>
              </w:rPr>
              <w:t xml:space="preserve">Adoxophyes orana </w:t>
            </w:r>
            <w:r>
              <w:rPr>
                <w:sz w:val="20"/>
              </w:rPr>
              <w:t>(fruit</w:t>
            </w:r>
            <w:r>
              <w:rPr>
                <w:spacing w:val="-3"/>
                <w:sz w:val="20"/>
              </w:rPr>
              <w:t xml:space="preserve"> </w:t>
            </w:r>
            <w:r>
              <w:rPr>
                <w:sz w:val="20"/>
              </w:rPr>
              <w:t>tortrix)</w:t>
            </w:r>
          </w:p>
          <w:p w:rsidR="00C23EDE" w:rsidRDefault="0069087E">
            <w:pPr>
              <w:pStyle w:val="TableParagraph"/>
              <w:numPr>
                <w:ilvl w:val="0"/>
                <w:numId w:val="218"/>
              </w:numPr>
              <w:tabs>
                <w:tab w:val="left" w:pos="676"/>
              </w:tabs>
              <w:spacing w:before="1"/>
              <w:ind w:left="675" w:hanging="280"/>
              <w:rPr>
                <w:i/>
                <w:sz w:val="20"/>
              </w:rPr>
            </w:pPr>
            <w:r>
              <w:rPr>
                <w:i/>
                <w:sz w:val="20"/>
              </w:rPr>
              <w:t>Ametastegia</w:t>
            </w:r>
          </w:p>
          <w:p w:rsidR="00C23EDE" w:rsidRDefault="0069087E">
            <w:pPr>
              <w:pStyle w:val="TableParagraph"/>
              <w:numPr>
                <w:ilvl w:val="0"/>
                <w:numId w:val="218"/>
              </w:numPr>
              <w:tabs>
                <w:tab w:val="left" w:pos="669"/>
              </w:tabs>
              <w:ind w:hanging="273"/>
              <w:rPr>
                <w:i/>
                <w:sz w:val="20"/>
              </w:rPr>
            </w:pPr>
            <w:r>
              <w:rPr>
                <w:i/>
                <w:sz w:val="20"/>
              </w:rPr>
              <w:t>Cryptorhynchus</w:t>
            </w:r>
            <w:r>
              <w:rPr>
                <w:i/>
                <w:spacing w:val="-2"/>
                <w:sz w:val="20"/>
              </w:rPr>
              <w:t xml:space="preserve"> </w:t>
            </w:r>
            <w:r>
              <w:rPr>
                <w:i/>
                <w:sz w:val="20"/>
              </w:rPr>
              <w:t>lapathi</w:t>
            </w:r>
          </w:p>
          <w:p w:rsidR="00C23EDE" w:rsidRDefault="0069087E">
            <w:pPr>
              <w:pStyle w:val="TableParagraph"/>
              <w:numPr>
                <w:ilvl w:val="0"/>
                <w:numId w:val="218"/>
              </w:numPr>
              <w:tabs>
                <w:tab w:val="left" w:pos="631"/>
              </w:tabs>
              <w:spacing w:line="229" w:lineRule="exact"/>
              <w:ind w:left="630" w:hanging="235"/>
              <w:rPr>
                <w:sz w:val="18"/>
              </w:rPr>
            </w:pPr>
            <w:r>
              <w:rPr>
                <w:i/>
                <w:sz w:val="20"/>
              </w:rPr>
              <w:t xml:space="preserve">Euproctis chrysorrhoea </w:t>
            </w:r>
            <w:r>
              <w:rPr>
                <w:sz w:val="20"/>
              </w:rPr>
              <w:t>(tail</w:t>
            </w:r>
            <w:r>
              <w:rPr>
                <w:spacing w:val="1"/>
                <w:sz w:val="20"/>
              </w:rPr>
              <w:t xml:space="preserve"> </w:t>
            </w:r>
            <w:r>
              <w:rPr>
                <w:sz w:val="20"/>
              </w:rPr>
              <w:t>moth)</w:t>
            </w:r>
          </w:p>
          <w:p w:rsidR="00C23EDE" w:rsidRDefault="0069087E">
            <w:pPr>
              <w:pStyle w:val="TableParagraph"/>
              <w:numPr>
                <w:ilvl w:val="0"/>
                <w:numId w:val="218"/>
              </w:numPr>
              <w:tabs>
                <w:tab w:val="left" w:pos="700"/>
              </w:tabs>
              <w:spacing w:line="229" w:lineRule="exact"/>
              <w:ind w:left="700" w:hanging="305"/>
              <w:rPr>
                <w:i/>
                <w:sz w:val="20"/>
              </w:rPr>
            </w:pPr>
            <w:r>
              <w:rPr>
                <w:i/>
                <w:sz w:val="20"/>
              </w:rPr>
              <w:t>Malacosoma</w:t>
            </w:r>
            <w:r>
              <w:rPr>
                <w:i/>
                <w:spacing w:val="1"/>
                <w:sz w:val="20"/>
              </w:rPr>
              <w:t xml:space="preserve"> </w:t>
            </w:r>
            <w:r>
              <w:rPr>
                <w:i/>
                <w:sz w:val="20"/>
              </w:rPr>
              <w:t>Neustria</w:t>
            </w:r>
          </w:p>
          <w:p w:rsidR="00C23EDE" w:rsidRDefault="0069087E">
            <w:pPr>
              <w:pStyle w:val="TableParagraph"/>
              <w:numPr>
                <w:ilvl w:val="0"/>
                <w:numId w:val="218"/>
              </w:numPr>
              <w:tabs>
                <w:tab w:val="left" w:pos="700"/>
              </w:tabs>
              <w:spacing w:before="1"/>
              <w:ind w:left="700" w:hanging="305"/>
              <w:rPr>
                <w:sz w:val="20"/>
              </w:rPr>
            </w:pPr>
            <w:r>
              <w:rPr>
                <w:i/>
                <w:sz w:val="20"/>
              </w:rPr>
              <w:t xml:space="preserve">Operophtera brumata </w:t>
            </w:r>
            <w:r>
              <w:rPr>
                <w:sz w:val="20"/>
              </w:rPr>
              <w:t>(winter</w:t>
            </w:r>
            <w:r>
              <w:rPr>
                <w:spacing w:val="-1"/>
                <w:sz w:val="20"/>
              </w:rPr>
              <w:t xml:space="preserve"> </w:t>
            </w:r>
            <w:r>
              <w:rPr>
                <w:sz w:val="20"/>
              </w:rPr>
              <w:t>moth)</w:t>
            </w:r>
          </w:p>
          <w:p w:rsidR="00C23EDE" w:rsidRDefault="0069087E">
            <w:pPr>
              <w:pStyle w:val="TableParagraph"/>
              <w:numPr>
                <w:ilvl w:val="0"/>
                <w:numId w:val="218"/>
              </w:numPr>
              <w:tabs>
                <w:tab w:val="left" w:pos="700"/>
              </w:tabs>
              <w:ind w:left="700" w:hanging="305"/>
              <w:rPr>
                <w:sz w:val="20"/>
              </w:rPr>
            </w:pPr>
            <w:r>
              <w:rPr>
                <w:i/>
                <w:sz w:val="20"/>
              </w:rPr>
              <w:t xml:space="preserve">Orgyia antiqua </w:t>
            </w:r>
            <w:r>
              <w:rPr>
                <w:sz w:val="20"/>
              </w:rPr>
              <w:t>(tussock moth)</w:t>
            </w:r>
          </w:p>
          <w:p w:rsidR="00C23EDE" w:rsidRDefault="0069087E">
            <w:pPr>
              <w:pStyle w:val="TableParagraph"/>
              <w:numPr>
                <w:ilvl w:val="0"/>
                <w:numId w:val="218"/>
              </w:numPr>
              <w:tabs>
                <w:tab w:val="left" w:pos="700"/>
              </w:tabs>
              <w:spacing w:before="1"/>
              <w:ind w:left="700" w:hanging="305"/>
              <w:rPr>
                <w:sz w:val="20"/>
              </w:rPr>
            </w:pPr>
            <w:r>
              <w:rPr>
                <w:i/>
                <w:sz w:val="20"/>
              </w:rPr>
              <w:t xml:space="preserve">Orthosia cerasi </w:t>
            </w:r>
            <w:r>
              <w:rPr>
                <w:sz w:val="20"/>
              </w:rPr>
              <w:t>(common</w:t>
            </w:r>
            <w:r>
              <w:rPr>
                <w:spacing w:val="-1"/>
                <w:sz w:val="20"/>
              </w:rPr>
              <w:t xml:space="preserve"> </w:t>
            </w:r>
            <w:r>
              <w:rPr>
                <w:sz w:val="20"/>
              </w:rPr>
              <w:t>quaker)</w:t>
            </w:r>
          </w:p>
          <w:p w:rsidR="00C23EDE" w:rsidRDefault="0069087E">
            <w:pPr>
              <w:pStyle w:val="TableParagraph"/>
              <w:numPr>
                <w:ilvl w:val="0"/>
                <w:numId w:val="218"/>
              </w:numPr>
              <w:tabs>
                <w:tab w:val="left" w:pos="700"/>
              </w:tabs>
              <w:ind w:left="700" w:hanging="305"/>
              <w:rPr>
                <w:sz w:val="20"/>
              </w:rPr>
            </w:pPr>
            <w:r>
              <w:rPr>
                <w:i/>
                <w:sz w:val="20"/>
              </w:rPr>
              <w:t xml:space="preserve">Peridroma saucia </w:t>
            </w:r>
            <w:r>
              <w:rPr>
                <w:sz w:val="20"/>
              </w:rPr>
              <w:t>(pearly moth)</w:t>
            </w:r>
          </w:p>
          <w:p w:rsidR="00C23EDE" w:rsidRDefault="0069087E">
            <w:pPr>
              <w:pStyle w:val="TableParagraph"/>
              <w:numPr>
                <w:ilvl w:val="0"/>
                <w:numId w:val="218"/>
              </w:numPr>
              <w:tabs>
                <w:tab w:val="left" w:pos="700"/>
              </w:tabs>
              <w:spacing w:line="229" w:lineRule="exact"/>
              <w:ind w:left="700" w:hanging="305"/>
              <w:rPr>
                <w:sz w:val="20"/>
              </w:rPr>
            </w:pPr>
            <w:r>
              <w:rPr>
                <w:i/>
                <w:sz w:val="20"/>
              </w:rPr>
              <w:t xml:space="preserve">Rabdophaga saliciperda </w:t>
            </w:r>
            <w:r>
              <w:rPr>
                <w:sz w:val="20"/>
              </w:rPr>
              <w:t>(gall</w:t>
            </w:r>
            <w:r>
              <w:rPr>
                <w:spacing w:val="-1"/>
                <w:sz w:val="20"/>
              </w:rPr>
              <w:t xml:space="preserve"> </w:t>
            </w:r>
            <w:r>
              <w:rPr>
                <w:sz w:val="20"/>
              </w:rPr>
              <w:t>midge)</w:t>
            </w:r>
          </w:p>
          <w:p w:rsidR="00C23EDE" w:rsidRDefault="0069087E">
            <w:pPr>
              <w:pStyle w:val="TableParagraph"/>
              <w:numPr>
                <w:ilvl w:val="0"/>
                <w:numId w:val="218"/>
              </w:numPr>
              <w:tabs>
                <w:tab w:val="left" w:pos="700"/>
              </w:tabs>
              <w:spacing w:line="211" w:lineRule="exact"/>
              <w:ind w:left="700" w:hanging="305"/>
              <w:rPr>
                <w:sz w:val="20"/>
              </w:rPr>
            </w:pPr>
            <w:r>
              <w:rPr>
                <w:i/>
                <w:sz w:val="20"/>
              </w:rPr>
              <w:t xml:space="preserve">Saturnia pavonia </w:t>
            </w:r>
            <w:r>
              <w:rPr>
                <w:sz w:val="20"/>
              </w:rPr>
              <w:t>(small</w:t>
            </w:r>
            <w:r>
              <w:rPr>
                <w:spacing w:val="4"/>
                <w:sz w:val="20"/>
              </w:rPr>
              <w:t xml:space="preserve"> </w:t>
            </w:r>
            <w:r>
              <w:rPr>
                <w:sz w:val="20"/>
              </w:rPr>
              <w:t>moth)</w:t>
            </w:r>
          </w:p>
        </w:tc>
        <w:tc>
          <w:tcPr>
            <w:tcW w:w="2825" w:type="dxa"/>
            <w:tcBorders>
              <w:top w:val="single" w:sz="6" w:space="0" w:color="000000"/>
            </w:tcBorders>
          </w:tcPr>
          <w:p w:rsidR="00C23EDE" w:rsidRDefault="0069087E">
            <w:pPr>
              <w:pStyle w:val="TableParagraph"/>
              <w:numPr>
                <w:ilvl w:val="0"/>
                <w:numId w:val="217"/>
              </w:numPr>
              <w:tabs>
                <w:tab w:val="left" w:pos="378"/>
              </w:tabs>
              <w:spacing w:line="228" w:lineRule="exact"/>
              <w:rPr>
                <w:sz w:val="20"/>
              </w:rPr>
            </w:pPr>
            <w:r>
              <w:rPr>
                <w:sz w:val="20"/>
              </w:rPr>
              <w:t>Free from</w:t>
            </w:r>
            <w:r>
              <w:rPr>
                <w:spacing w:val="-8"/>
                <w:sz w:val="20"/>
              </w:rPr>
              <w:t xml:space="preserve"> </w:t>
            </w:r>
            <w:r>
              <w:rPr>
                <w:sz w:val="20"/>
              </w:rPr>
              <w:t>soil.</w:t>
            </w:r>
          </w:p>
          <w:p w:rsidR="00C23EDE" w:rsidRDefault="0069087E">
            <w:pPr>
              <w:pStyle w:val="TableParagraph"/>
              <w:numPr>
                <w:ilvl w:val="0"/>
                <w:numId w:val="217"/>
              </w:numPr>
              <w:tabs>
                <w:tab w:val="left" w:pos="383"/>
              </w:tabs>
              <w:ind w:left="370" w:hanging="283"/>
              <w:rPr>
                <w:sz w:val="20"/>
              </w:rPr>
            </w:pPr>
            <w:r>
              <w:rPr>
                <w:sz w:val="20"/>
              </w:rPr>
              <w:t>Post-entry quarantine</w:t>
            </w:r>
            <w:r>
              <w:rPr>
                <w:spacing w:val="-11"/>
                <w:sz w:val="20"/>
              </w:rPr>
              <w:t xml:space="preserve"> </w:t>
            </w:r>
            <w:r>
              <w:rPr>
                <w:sz w:val="20"/>
              </w:rPr>
              <w:t>growing for 6-9 month except for research</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918"/>
        </w:trPr>
        <w:tc>
          <w:tcPr>
            <w:tcW w:w="809" w:type="dxa"/>
            <w:vMerge w:val="restart"/>
            <w:tcBorders>
              <w:top w:val="nil"/>
            </w:tcBorders>
          </w:tcPr>
          <w:p w:rsidR="00C23EDE" w:rsidRDefault="00C23EDE">
            <w:pPr>
              <w:pStyle w:val="TableParagraph"/>
              <w:rPr>
                <w:sz w:val="18"/>
              </w:rPr>
            </w:pPr>
          </w:p>
        </w:tc>
        <w:tc>
          <w:tcPr>
            <w:tcW w:w="2539" w:type="dxa"/>
            <w:vMerge w:val="restart"/>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C23EDE">
            <w:pPr>
              <w:pStyle w:val="TableParagraph"/>
              <w:rPr>
                <w:sz w:val="18"/>
              </w:rPr>
            </w:pPr>
          </w:p>
        </w:tc>
        <w:tc>
          <w:tcPr>
            <w:tcW w:w="4429" w:type="dxa"/>
          </w:tcPr>
          <w:p w:rsidR="00C23EDE" w:rsidRDefault="0069087E">
            <w:pPr>
              <w:pStyle w:val="TableParagraph"/>
              <w:numPr>
                <w:ilvl w:val="0"/>
                <w:numId w:val="216"/>
              </w:numPr>
              <w:tabs>
                <w:tab w:val="left" w:pos="700"/>
              </w:tabs>
              <w:rPr>
                <w:sz w:val="20"/>
              </w:rPr>
            </w:pPr>
            <w:r>
              <w:rPr>
                <w:i/>
                <w:sz w:val="20"/>
              </w:rPr>
              <w:t xml:space="preserve">Scolytus intricatus </w:t>
            </w:r>
            <w:r>
              <w:rPr>
                <w:sz w:val="20"/>
              </w:rPr>
              <w:t>(bark</w:t>
            </w:r>
            <w:r>
              <w:rPr>
                <w:spacing w:val="-5"/>
                <w:sz w:val="20"/>
              </w:rPr>
              <w:t xml:space="preserve"> </w:t>
            </w:r>
            <w:r>
              <w:rPr>
                <w:sz w:val="20"/>
              </w:rPr>
              <w:t>beetle)</w:t>
            </w:r>
          </w:p>
          <w:p w:rsidR="00C23EDE" w:rsidRDefault="0069087E">
            <w:pPr>
              <w:pStyle w:val="TableParagraph"/>
              <w:numPr>
                <w:ilvl w:val="0"/>
                <w:numId w:val="216"/>
              </w:numPr>
              <w:tabs>
                <w:tab w:val="left" w:pos="700"/>
              </w:tabs>
              <w:spacing w:line="229" w:lineRule="exact"/>
              <w:rPr>
                <w:sz w:val="20"/>
              </w:rPr>
            </w:pPr>
            <w:r>
              <w:rPr>
                <w:i/>
                <w:sz w:val="20"/>
              </w:rPr>
              <w:t xml:space="preserve">Thrips angusticeps </w:t>
            </w:r>
            <w:r>
              <w:rPr>
                <w:sz w:val="20"/>
              </w:rPr>
              <w:t>(field</w:t>
            </w:r>
            <w:r>
              <w:rPr>
                <w:spacing w:val="-8"/>
                <w:sz w:val="20"/>
              </w:rPr>
              <w:t xml:space="preserve"> </w:t>
            </w:r>
            <w:r>
              <w:rPr>
                <w:sz w:val="20"/>
              </w:rPr>
              <w:t>thrips)</w:t>
            </w:r>
          </w:p>
          <w:p w:rsidR="00C23EDE" w:rsidRDefault="0069087E">
            <w:pPr>
              <w:pStyle w:val="TableParagraph"/>
              <w:numPr>
                <w:ilvl w:val="0"/>
                <w:numId w:val="216"/>
              </w:numPr>
              <w:tabs>
                <w:tab w:val="left" w:pos="700"/>
              </w:tabs>
              <w:spacing w:line="229" w:lineRule="exact"/>
              <w:rPr>
                <w:sz w:val="20"/>
              </w:rPr>
            </w:pPr>
            <w:r>
              <w:rPr>
                <w:i/>
                <w:sz w:val="20"/>
              </w:rPr>
              <w:t xml:space="preserve">Xyleborus dispar </w:t>
            </w:r>
            <w:r>
              <w:rPr>
                <w:sz w:val="20"/>
              </w:rPr>
              <w:t>(ambrosia</w:t>
            </w:r>
            <w:r>
              <w:rPr>
                <w:spacing w:val="-2"/>
                <w:sz w:val="20"/>
              </w:rPr>
              <w:t xml:space="preserve"> </w:t>
            </w:r>
            <w:r>
              <w:rPr>
                <w:sz w:val="20"/>
              </w:rPr>
              <w:t>beetle)</w:t>
            </w:r>
          </w:p>
          <w:p w:rsidR="00C23EDE" w:rsidRDefault="0069087E">
            <w:pPr>
              <w:pStyle w:val="TableParagraph"/>
              <w:numPr>
                <w:ilvl w:val="0"/>
                <w:numId w:val="216"/>
              </w:numPr>
              <w:tabs>
                <w:tab w:val="left" w:pos="700"/>
              </w:tabs>
              <w:spacing w:before="1" w:line="210" w:lineRule="exact"/>
              <w:rPr>
                <w:sz w:val="20"/>
              </w:rPr>
            </w:pPr>
            <w:r>
              <w:rPr>
                <w:i/>
                <w:sz w:val="20"/>
              </w:rPr>
              <w:t xml:space="preserve">Eutypa lata </w:t>
            </w:r>
            <w:r>
              <w:rPr>
                <w:sz w:val="20"/>
              </w:rPr>
              <w:t>(Eutypa dieback)</w:t>
            </w:r>
          </w:p>
        </w:tc>
        <w:tc>
          <w:tcPr>
            <w:tcW w:w="2825" w:type="dxa"/>
          </w:tcPr>
          <w:p w:rsidR="00C23EDE" w:rsidRDefault="00C23EDE">
            <w:pPr>
              <w:pStyle w:val="TableParagraph"/>
              <w:rPr>
                <w:sz w:val="18"/>
              </w:rPr>
            </w:pPr>
          </w:p>
        </w:tc>
      </w:tr>
      <w:tr w:rsidR="00C23EDE">
        <w:trPr>
          <w:trHeight w:val="2311"/>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ind w:left="352" w:hanging="286"/>
              <w:rPr>
                <w:sz w:val="20"/>
              </w:rPr>
            </w:pPr>
            <w:r>
              <w:rPr>
                <w:sz w:val="20"/>
              </w:rPr>
              <w:t xml:space="preserve">iii) Clefts for </w:t>
            </w:r>
            <w:r>
              <w:rPr>
                <w:w w:val="95"/>
                <w:sz w:val="20"/>
              </w:rPr>
              <w:t>processing</w:t>
            </w:r>
          </w:p>
        </w:tc>
        <w:tc>
          <w:tcPr>
            <w:tcW w:w="1730" w:type="dxa"/>
          </w:tcPr>
          <w:p w:rsidR="00C23EDE" w:rsidRDefault="0069087E">
            <w:pPr>
              <w:pStyle w:val="TableParagraph"/>
              <w:ind w:left="111"/>
              <w:rPr>
                <w:sz w:val="20"/>
              </w:rPr>
            </w:pPr>
            <w:r>
              <w:rPr>
                <w:sz w:val="20"/>
              </w:rPr>
              <w:t>(i) Australia</w:t>
            </w:r>
          </w:p>
        </w:tc>
        <w:tc>
          <w:tcPr>
            <w:tcW w:w="4429" w:type="dxa"/>
          </w:tcPr>
          <w:p w:rsidR="00C23EDE" w:rsidRDefault="0069087E">
            <w:pPr>
              <w:pStyle w:val="TableParagraph"/>
              <w:ind w:left="133"/>
              <w:rPr>
                <w:sz w:val="20"/>
              </w:rPr>
            </w:pPr>
            <w:r>
              <w:rPr>
                <w:sz w:val="20"/>
              </w:rPr>
              <w:t>Free from:</w:t>
            </w:r>
          </w:p>
          <w:p w:rsidR="00C23EDE" w:rsidRDefault="0069087E">
            <w:pPr>
              <w:pStyle w:val="TableParagraph"/>
              <w:numPr>
                <w:ilvl w:val="0"/>
                <w:numId w:val="215"/>
              </w:numPr>
              <w:tabs>
                <w:tab w:val="left" w:pos="549"/>
              </w:tabs>
              <w:rPr>
                <w:sz w:val="20"/>
              </w:rPr>
            </w:pPr>
            <w:r>
              <w:rPr>
                <w:i/>
                <w:sz w:val="20"/>
              </w:rPr>
              <w:t xml:space="preserve">Tremex fuscicornis </w:t>
            </w:r>
            <w:r>
              <w:rPr>
                <w:sz w:val="20"/>
              </w:rPr>
              <w:t>(tremex</w:t>
            </w:r>
            <w:r>
              <w:rPr>
                <w:spacing w:val="-1"/>
                <w:sz w:val="20"/>
              </w:rPr>
              <w:t xml:space="preserve"> </w:t>
            </w:r>
            <w:r>
              <w:rPr>
                <w:sz w:val="20"/>
              </w:rPr>
              <w:t>wasp)</w:t>
            </w:r>
          </w:p>
          <w:p w:rsidR="00C23EDE" w:rsidRDefault="0069087E">
            <w:pPr>
              <w:pStyle w:val="TableParagraph"/>
              <w:numPr>
                <w:ilvl w:val="0"/>
                <w:numId w:val="215"/>
              </w:numPr>
              <w:tabs>
                <w:tab w:val="left" w:pos="561"/>
              </w:tabs>
              <w:spacing w:before="1"/>
              <w:ind w:left="560" w:hanging="286"/>
              <w:rPr>
                <w:sz w:val="20"/>
              </w:rPr>
            </w:pPr>
            <w:r>
              <w:rPr>
                <w:i/>
                <w:sz w:val="20"/>
              </w:rPr>
              <w:t xml:space="preserve">Agrianome spinicollis </w:t>
            </w:r>
            <w:r>
              <w:rPr>
                <w:sz w:val="20"/>
              </w:rPr>
              <w:t>(longocorn</w:t>
            </w:r>
            <w:r>
              <w:rPr>
                <w:spacing w:val="-4"/>
                <w:sz w:val="20"/>
              </w:rPr>
              <w:t xml:space="preserve"> </w:t>
            </w:r>
            <w:r>
              <w:rPr>
                <w:sz w:val="20"/>
              </w:rPr>
              <w:t>beetle)</w:t>
            </w:r>
          </w:p>
          <w:p w:rsidR="00C23EDE" w:rsidRDefault="0069087E">
            <w:pPr>
              <w:pStyle w:val="TableParagraph"/>
              <w:numPr>
                <w:ilvl w:val="0"/>
                <w:numId w:val="215"/>
              </w:numPr>
              <w:tabs>
                <w:tab w:val="left" w:pos="549"/>
              </w:tabs>
              <w:ind w:left="539" w:right="213" w:hanging="265"/>
              <w:rPr>
                <w:sz w:val="20"/>
              </w:rPr>
            </w:pPr>
            <w:r>
              <w:rPr>
                <w:i/>
                <w:sz w:val="20"/>
              </w:rPr>
              <w:t xml:space="preserve">Anoplophora glabripennis </w:t>
            </w:r>
            <w:r>
              <w:rPr>
                <w:sz w:val="20"/>
              </w:rPr>
              <w:t>(Asian</w:t>
            </w:r>
            <w:r>
              <w:rPr>
                <w:spacing w:val="-17"/>
                <w:sz w:val="20"/>
              </w:rPr>
              <w:t xml:space="preserve"> </w:t>
            </w:r>
            <w:r>
              <w:rPr>
                <w:sz w:val="20"/>
              </w:rPr>
              <w:t>longhorned beetle)</w:t>
            </w:r>
          </w:p>
          <w:p w:rsidR="00C23EDE" w:rsidRDefault="0069087E">
            <w:pPr>
              <w:pStyle w:val="TableParagraph"/>
              <w:numPr>
                <w:ilvl w:val="0"/>
                <w:numId w:val="215"/>
              </w:numPr>
              <w:tabs>
                <w:tab w:val="left" w:pos="561"/>
              </w:tabs>
              <w:spacing w:line="228" w:lineRule="exact"/>
              <w:ind w:left="560" w:hanging="286"/>
              <w:rPr>
                <w:sz w:val="20"/>
              </w:rPr>
            </w:pPr>
            <w:r>
              <w:rPr>
                <w:i/>
                <w:sz w:val="20"/>
              </w:rPr>
              <w:t xml:space="preserve">Paroplites australis </w:t>
            </w:r>
            <w:r>
              <w:rPr>
                <w:sz w:val="20"/>
              </w:rPr>
              <w:t>(Longocorn</w:t>
            </w:r>
            <w:r>
              <w:rPr>
                <w:spacing w:val="-4"/>
                <w:sz w:val="20"/>
              </w:rPr>
              <w:t xml:space="preserve"> </w:t>
            </w:r>
            <w:r>
              <w:rPr>
                <w:sz w:val="20"/>
              </w:rPr>
              <w:t>beetle)</w:t>
            </w:r>
          </w:p>
          <w:p w:rsidR="00C23EDE" w:rsidRDefault="0069087E">
            <w:pPr>
              <w:pStyle w:val="TableParagraph"/>
              <w:numPr>
                <w:ilvl w:val="0"/>
                <w:numId w:val="215"/>
              </w:numPr>
              <w:tabs>
                <w:tab w:val="left" w:pos="549"/>
              </w:tabs>
              <w:spacing w:before="1"/>
              <w:rPr>
                <w:i/>
                <w:sz w:val="20"/>
              </w:rPr>
            </w:pPr>
            <w:r>
              <w:rPr>
                <w:i/>
                <w:sz w:val="20"/>
              </w:rPr>
              <w:t>Bifiditermes</w:t>
            </w:r>
            <w:r>
              <w:rPr>
                <w:i/>
                <w:spacing w:val="-2"/>
                <w:sz w:val="20"/>
              </w:rPr>
              <w:t xml:space="preserve"> </w:t>
            </w:r>
            <w:r>
              <w:rPr>
                <w:i/>
                <w:sz w:val="20"/>
              </w:rPr>
              <w:t>improbus</w:t>
            </w:r>
          </w:p>
          <w:p w:rsidR="00C23EDE" w:rsidRDefault="0069087E">
            <w:pPr>
              <w:pStyle w:val="TableParagraph"/>
              <w:numPr>
                <w:ilvl w:val="0"/>
                <w:numId w:val="215"/>
              </w:numPr>
              <w:tabs>
                <w:tab w:val="left" w:pos="525"/>
              </w:tabs>
              <w:spacing w:before="1"/>
              <w:ind w:left="524" w:hanging="250"/>
              <w:rPr>
                <w:i/>
                <w:sz w:val="20"/>
              </w:rPr>
            </w:pPr>
            <w:r>
              <w:rPr>
                <w:i/>
                <w:sz w:val="20"/>
              </w:rPr>
              <w:t>Coptotermes</w:t>
            </w:r>
            <w:r>
              <w:rPr>
                <w:i/>
                <w:spacing w:val="-2"/>
                <w:sz w:val="20"/>
              </w:rPr>
              <w:t xml:space="preserve"> </w:t>
            </w:r>
            <w:r>
              <w:rPr>
                <w:i/>
                <w:sz w:val="20"/>
              </w:rPr>
              <w:t>acinaciformis</w:t>
            </w:r>
          </w:p>
          <w:p w:rsidR="00C23EDE" w:rsidRDefault="0069087E">
            <w:pPr>
              <w:pStyle w:val="TableParagraph"/>
              <w:numPr>
                <w:ilvl w:val="0"/>
                <w:numId w:val="215"/>
              </w:numPr>
              <w:tabs>
                <w:tab w:val="left" w:pos="559"/>
              </w:tabs>
              <w:ind w:left="558" w:hanging="284"/>
              <w:rPr>
                <w:i/>
                <w:sz w:val="20"/>
              </w:rPr>
            </w:pPr>
            <w:r>
              <w:rPr>
                <w:i/>
                <w:sz w:val="20"/>
              </w:rPr>
              <w:t>Coptotermes</w:t>
            </w:r>
            <w:r>
              <w:rPr>
                <w:i/>
                <w:spacing w:val="-2"/>
                <w:sz w:val="20"/>
              </w:rPr>
              <w:t xml:space="preserve"> </w:t>
            </w:r>
            <w:r>
              <w:rPr>
                <w:i/>
                <w:sz w:val="20"/>
              </w:rPr>
              <w:t>frenchi</w:t>
            </w:r>
          </w:p>
        </w:tc>
        <w:tc>
          <w:tcPr>
            <w:tcW w:w="2825" w:type="dxa"/>
          </w:tcPr>
          <w:p w:rsidR="00C23EDE" w:rsidRDefault="0069087E">
            <w:pPr>
              <w:pStyle w:val="TableParagraph"/>
              <w:spacing w:before="4" w:line="235" w:lineRule="auto"/>
              <w:ind w:left="87" w:right="85"/>
              <w:jc w:val="both"/>
              <w:rPr>
                <w:b/>
                <w:sz w:val="20"/>
              </w:rPr>
            </w:pPr>
            <w:r>
              <w:rPr>
                <w:sz w:val="20"/>
              </w:rPr>
              <w:t xml:space="preserve">Fumigation with </w:t>
            </w:r>
            <w:r>
              <w:rPr>
                <w:spacing w:val="-3"/>
                <w:sz w:val="20"/>
              </w:rPr>
              <w:t xml:space="preserve">Methyl </w:t>
            </w:r>
            <w:r>
              <w:rPr>
                <w:sz w:val="20"/>
              </w:rPr>
              <w:t>bromide at 48 g/m</w:t>
            </w:r>
            <w:r>
              <w:rPr>
                <w:position w:val="7"/>
                <w:sz w:val="13"/>
              </w:rPr>
              <w:t xml:space="preserve">3 </w:t>
            </w:r>
            <w:r>
              <w:rPr>
                <w:sz w:val="20"/>
              </w:rPr>
              <w:t>for 24 hrs at 21</w:t>
            </w:r>
            <w:r>
              <w:rPr>
                <w:position w:val="7"/>
                <w:sz w:val="13"/>
              </w:rPr>
              <w:t>0</w:t>
            </w:r>
            <w:r>
              <w:rPr>
                <w:sz w:val="20"/>
              </w:rPr>
              <w:t xml:space="preserve">C and above </w:t>
            </w:r>
            <w:r>
              <w:rPr>
                <w:b/>
                <w:sz w:val="20"/>
              </w:rPr>
              <w:t>Or</w:t>
            </w:r>
          </w:p>
          <w:p w:rsidR="00C23EDE" w:rsidRDefault="0069087E">
            <w:pPr>
              <w:pStyle w:val="TableParagraph"/>
              <w:ind w:left="87" w:right="81"/>
              <w:jc w:val="both"/>
              <w:rPr>
                <w:sz w:val="20"/>
              </w:rPr>
            </w:pPr>
            <w:r>
              <w:rPr>
                <w:sz w:val="20"/>
              </w:rPr>
              <w:t>Heat treatment at 56</w:t>
            </w:r>
            <w:r>
              <w:rPr>
                <w:position w:val="7"/>
                <w:sz w:val="13"/>
              </w:rPr>
              <w:t>0</w:t>
            </w:r>
            <w:r>
              <w:rPr>
                <w:sz w:val="20"/>
              </w:rPr>
              <w:t>C (core temperature) for 30 minutes.</w:t>
            </w:r>
          </w:p>
          <w:p w:rsidR="00C23EDE" w:rsidRDefault="00C23EDE">
            <w:pPr>
              <w:pStyle w:val="TableParagraph"/>
              <w:spacing w:before="6"/>
              <w:rPr>
                <w:sz w:val="20"/>
              </w:rPr>
            </w:pPr>
          </w:p>
          <w:p w:rsidR="00C23EDE" w:rsidRDefault="0069087E">
            <w:pPr>
              <w:pStyle w:val="TableParagraph"/>
              <w:spacing w:line="230" w:lineRule="atLeast"/>
              <w:ind w:left="87" w:right="84"/>
              <w:jc w:val="both"/>
              <w:rPr>
                <w:sz w:val="20"/>
              </w:rPr>
            </w:pPr>
            <w:r>
              <w:rPr>
                <w:sz w:val="20"/>
              </w:rPr>
              <w:t>The treatment shall be endorsed on Phytosanitary Certificate issued at the Country of origin/re-export.</w:t>
            </w:r>
          </w:p>
        </w:tc>
      </w:tr>
      <w:tr w:rsidR="00C23EDE">
        <w:trPr>
          <w:trHeight w:val="1144"/>
        </w:trPr>
        <w:tc>
          <w:tcPr>
            <w:tcW w:w="809" w:type="dxa"/>
            <w:vMerge w:val="restart"/>
          </w:tcPr>
          <w:p w:rsidR="00C23EDE" w:rsidRDefault="0069087E">
            <w:pPr>
              <w:pStyle w:val="TableParagraph"/>
              <w:ind w:left="227"/>
              <w:rPr>
                <w:sz w:val="20"/>
              </w:rPr>
            </w:pPr>
            <w:r>
              <w:rPr>
                <w:sz w:val="20"/>
              </w:rPr>
              <w:t>586.</w:t>
            </w:r>
          </w:p>
        </w:tc>
        <w:tc>
          <w:tcPr>
            <w:tcW w:w="2539" w:type="dxa"/>
            <w:vMerge w:val="restart"/>
          </w:tcPr>
          <w:p w:rsidR="00C23EDE" w:rsidRDefault="0069087E">
            <w:pPr>
              <w:pStyle w:val="TableParagraph"/>
              <w:ind w:left="64"/>
              <w:rPr>
                <w:i/>
                <w:sz w:val="20"/>
              </w:rPr>
            </w:pPr>
            <w:r>
              <w:rPr>
                <w:i/>
                <w:sz w:val="20"/>
              </w:rPr>
              <w:t>Salvia spp.</w:t>
            </w:r>
          </w:p>
        </w:tc>
        <w:tc>
          <w:tcPr>
            <w:tcW w:w="1800" w:type="dxa"/>
          </w:tcPr>
          <w:p w:rsidR="00C23EDE" w:rsidRDefault="0069087E">
            <w:pPr>
              <w:pStyle w:val="TableParagraph"/>
              <w:ind w:left="64"/>
              <w:rPr>
                <w:sz w:val="20"/>
              </w:rPr>
            </w:pPr>
            <w:r>
              <w:rPr>
                <w:sz w:val="20"/>
              </w:rPr>
              <w:t>(i) Seeds for sowing</w:t>
            </w:r>
          </w:p>
        </w:tc>
        <w:tc>
          <w:tcPr>
            <w:tcW w:w="1730" w:type="dxa"/>
          </w:tcPr>
          <w:p w:rsidR="00C23EDE" w:rsidRDefault="0069087E">
            <w:pPr>
              <w:pStyle w:val="TableParagraph"/>
              <w:ind w:left="65"/>
              <w:rPr>
                <w:sz w:val="20"/>
              </w:rPr>
            </w:pPr>
            <w:r>
              <w:rPr>
                <w:sz w:val="20"/>
              </w:rPr>
              <w:t>Guatemala</w:t>
            </w:r>
          </w:p>
        </w:tc>
        <w:tc>
          <w:tcPr>
            <w:tcW w:w="4429" w:type="dxa"/>
          </w:tcPr>
          <w:p w:rsidR="00C23EDE" w:rsidRDefault="0069087E">
            <w:pPr>
              <w:pStyle w:val="TableParagraph"/>
              <w:ind w:left="65"/>
              <w:rPr>
                <w:sz w:val="20"/>
              </w:rPr>
            </w:pPr>
            <w:r>
              <w:rPr>
                <w:sz w:val="20"/>
              </w:rPr>
              <w:t>Free from:-</w:t>
            </w:r>
          </w:p>
          <w:p w:rsidR="00C23EDE" w:rsidRDefault="0069087E">
            <w:pPr>
              <w:pStyle w:val="TableParagraph"/>
              <w:numPr>
                <w:ilvl w:val="0"/>
                <w:numId w:val="214"/>
              </w:numPr>
              <w:tabs>
                <w:tab w:val="left" w:pos="508"/>
              </w:tabs>
              <w:spacing w:line="229" w:lineRule="exact"/>
              <w:rPr>
                <w:sz w:val="20"/>
              </w:rPr>
            </w:pPr>
            <w:r>
              <w:rPr>
                <w:i/>
                <w:sz w:val="20"/>
              </w:rPr>
              <w:t xml:space="preserve">Lygus lineolaris </w:t>
            </w:r>
            <w:r>
              <w:rPr>
                <w:sz w:val="20"/>
              </w:rPr>
              <w:t>(tarnished plant</w:t>
            </w:r>
            <w:r>
              <w:rPr>
                <w:spacing w:val="-2"/>
                <w:sz w:val="20"/>
              </w:rPr>
              <w:t xml:space="preserve"> </w:t>
            </w:r>
            <w:r>
              <w:rPr>
                <w:sz w:val="20"/>
              </w:rPr>
              <w:t>bug)</w:t>
            </w:r>
          </w:p>
          <w:p w:rsidR="00C23EDE" w:rsidRDefault="0069087E">
            <w:pPr>
              <w:pStyle w:val="TableParagraph"/>
              <w:numPr>
                <w:ilvl w:val="0"/>
                <w:numId w:val="214"/>
              </w:numPr>
              <w:tabs>
                <w:tab w:val="left" w:pos="520"/>
              </w:tabs>
              <w:spacing w:line="227" w:lineRule="exact"/>
              <w:ind w:left="520" w:hanging="286"/>
              <w:rPr>
                <w:sz w:val="20"/>
              </w:rPr>
            </w:pPr>
            <w:r>
              <w:rPr>
                <w:i/>
                <w:sz w:val="20"/>
              </w:rPr>
              <w:t xml:space="preserve">Peridroma saucia </w:t>
            </w:r>
            <w:r>
              <w:rPr>
                <w:sz w:val="20"/>
              </w:rPr>
              <w:t>(pearly underwing</w:t>
            </w:r>
            <w:r>
              <w:rPr>
                <w:spacing w:val="-7"/>
                <w:sz w:val="20"/>
              </w:rPr>
              <w:t xml:space="preserve"> </w:t>
            </w:r>
            <w:r>
              <w:rPr>
                <w:sz w:val="20"/>
              </w:rPr>
              <w:t>moth)</w:t>
            </w:r>
          </w:p>
          <w:p w:rsidR="00C23EDE" w:rsidRDefault="0069087E">
            <w:pPr>
              <w:pStyle w:val="TableParagraph"/>
              <w:numPr>
                <w:ilvl w:val="0"/>
                <w:numId w:val="214"/>
              </w:numPr>
              <w:tabs>
                <w:tab w:val="left" w:pos="508"/>
              </w:tabs>
              <w:spacing w:before="3" w:line="228" w:lineRule="exact"/>
              <w:ind w:left="505" w:right="239" w:hanging="271"/>
              <w:rPr>
                <w:sz w:val="20"/>
              </w:rPr>
            </w:pPr>
            <w:r>
              <w:rPr>
                <w:i/>
                <w:sz w:val="20"/>
              </w:rPr>
              <w:t xml:space="preserve">Pseudococcus jackbeardsleyi </w:t>
            </w:r>
            <w:r>
              <w:rPr>
                <w:sz w:val="20"/>
              </w:rPr>
              <w:t>(Jack</w:t>
            </w:r>
            <w:r>
              <w:rPr>
                <w:spacing w:val="-10"/>
                <w:sz w:val="20"/>
              </w:rPr>
              <w:t xml:space="preserve"> </w:t>
            </w:r>
            <w:r>
              <w:rPr>
                <w:sz w:val="20"/>
              </w:rPr>
              <w:t>Beardsley mealy</w:t>
            </w:r>
            <w:r>
              <w:rPr>
                <w:spacing w:val="-5"/>
                <w:sz w:val="20"/>
              </w:rPr>
              <w:t xml:space="preserve"> </w:t>
            </w:r>
            <w:r>
              <w:rPr>
                <w:sz w:val="20"/>
              </w:rPr>
              <w:t>bug)</w:t>
            </w:r>
          </w:p>
        </w:tc>
        <w:tc>
          <w:tcPr>
            <w:tcW w:w="2825" w:type="dxa"/>
          </w:tcPr>
          <w:p w:rsidR="00C23EDE" w:rsidRDefault="0069087E">
            <w:pPr>
              <w:pStyle w:val="TableParagraph"/>
              <w:ind w:left="85" w:right="-14" w:firstLine="2"/>
              <w:rPr>
                <w:sz w:val="20"/>
              </w:rPr>
            </w:pPr>
            <w:r>
              <w:rPr>
                <w:sz w:val="20"/>
              </w:rPr>
              <w:t>Free from quarantine weeds seeds and soil</w:t>
            </w:r>
          </w:p>
        </w:tc>
      </w:tr>
      <w:tr w:rsidR="00C23EDE">
        <w:trPr>
          <w:trHeight w:val="71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val="restart"/>
          </w:tcPr>
          <w:p w:rsidR="00C23EDE" w:rsidRDefault="0069087E">
            <w:pPr>
              <w:pStyle w:val="TableParagraph"/>
              <w:ind w:left="352" w:right="282" w:hanging="286"/>
              <w:rPr>
                <w:sz w:val="20"/>
              </w:rPr>
            </w:pPr>
            <w:r>
              <w:rPr>
                <w:sz w:val="20"/>
              </w:rPr>
              <w:t>(ii) Tissue culture plants</w:t>
            </w:r>
          </w:p>
        </w:tc>
        <w:tc>
          <w:tcPr>
            <w:tcW w:w="1730" w:type="dxa"/>
          </w:tcPr>
          <w:p w:rsidR="00C23EDE" w:rsidRDefault="0069087E">
            <w:pPr>
              <w:pStyle w:val="TableParagraph"/>
              <w:spacing w:line="220" w:lineRule="exact"/>
              <w:ind w:left="65"/>
              <w:rPr>
                <w:sz w:val="20"/>
              </w:rPr>
            </w:pPr>
            <w:r>
              <w:rPr>
                <w:sz w:val="20"/>
              </w:rPr>
              <w:t>(i) Australia</w:t>
            </w:r>
          </w:p>
        </w:tc>
        <w:tc>
          <w:tcPr>
            <w:tcW w:w="4429" w:type="dxa"/>
          </w:tcPr>
          <w:p w:rsidR="00C23EDE" w:rsidRDefault="0069087E">
            <w:pPr>
              <w:pStyle w:val="TableParagraph"/>
              <w:spacing w:line="235" w:lineRule="auto"/>
              <w:ind w:left="65"/>
              <w:rPr>
                <w:sz w:val="20"/>
              </w:rPr>
            </w:pPr>
            <w:r>
              <w:rPr>
                <w:sz w:val="20"/>
              </w:rPr>
              <w:t>Certified that the tissue culture plants were obtained from mother stock tested and maintained free from Nerine latent virus.</w:t>
            </w:r>
          </w:p>
        </w:tc>
        <w:tc>
          <w:tcPr>
            <w:tcW w:w="2825" w:type="dxa"/>
          </w:tcPr>
          <w:p w:rsidR="00C23EDE" w:rsidRDefault="00C23EDE">
            <w:pPr>
              <w:pStyle w:val="TableParagraph"/>
              <w:spacing w:before="9"/>
              <w:rPr>
                <w:sz w:val="20"/>
              </w:rPr>
            </w:pPr>
          </w:p>
          <w:p w:rsidR="00C23EDE" w:rsidRDefault="0069087E">
            <w:pPr>
              <w:pStyle w:val="TableParagraph"/>
              <w:spacing w:before="1"/>
              <w:ind w:left="108" w:right="17"/>
              <w:jc w:val="center"/>
              <w:rPr>
                <w:sz w:val="20"/>
              </w:rPr>
            </w:pPr>
            <w:r>
              <w:rPr>
                <w:sz w:val="20"/>
              </w:rPr>
              <w:t>Nil</w:t>
            </w:r>
          </w:p>
        </w:tc>
      </w:tr>
      <w:tr w:rsidR="00C23EDE">
        <w:trPr>
          <w:trHeight w:val="71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28" w:lineRule="auto"/>
              <w:ind w:left="65"/>
              <w:rPr>
                <w:sz w:val="20"/>
              </w:rPr>
            </w:pPr>
            <w:r>
              <w:rPr>
                <w:sz w:val="20"/>
              </w:rPr>
              <w:t>(ii) Costa Rica (iii)USA</w:t>
            </w:r>
          </w:p>
        </w:tc>
        <w:tc>
          <w:tcPr>
            <w:tcW w:w="4429" w:type="dxa"/>
          </w:tcPr>
          <w:p w:rsidR="00C23EDE" w:rsidRDefault="0069087E">
            <w:pPr>
              <w:pStyle w:val="TableParagraph"/>
              <w:spacing w:line="228" w:lineRule="auto"/>
              <w:ind w:left="65" w:right="23"/>
              <w:rPr>
                <w:sz w:val="20"/>
              </w:rPr>
            </w:pPr>
            <w:r>
              <w:rPr>
                <w:sz w:val="20"/>
              </w:rPr>
              <w:t>Certified that the tissue culture plants were obtained from mother stock tested and maintained free from any virus.</w:t>
            </w:r>
          </w:p>
        </w:tc>
        <w:tc>
          <w:tcPr>
            <w:tcW w:w="2825" w:type="dxa"/>
          </w:tcPr>
          <w:p w:rsidR="00C23EDE" w:rsidRDefault="00C23EDE">
            <w:pPr>
              <w:pStyle w:val="TableParagraph"/>
              <w:spacing w:before="10"/>
              <w:rPr>
                <w:sz w:val="20"/>
              </w:rPr>
            </w:pPr>
          </w:p>
          <w:p w:rsidR="00C23EDE" w:rsidRDefault="0069087E">
            <w:pPr>
              <w:pStyle w:val="TableParagraph"/>
              <w:ind w:left="108" w:right="17"/>
              <w:jc w:val="center"/>
              <w:rPr>
                <w:sz w:val="20"/>
              </w:rPr>
            </w:pPr>
            <w:r>
              <w:rPr>
                <w:sz w:val="20"/>
              </w:rPr>
              <w:t>Nil</w:t>
            </w:r>
          </w:p>
        </w:tc>
      </w:tr>
      <w:tr w:rsidR="00C23EDE">
        <w:trPr>
          <w:trHeight w:val="2966"/>
        </w:trPr>
        <w:tc>
          <w:tcPr>
            <w:tcW w:w="809" w:type="dxa"/>
          </w:tcPr>
          <w:p w:rsidR="00C23EDE" w:rsidRDefault="0069087E">
            <w:pPr>
              <w:pStyle w:val="TableParagraph"/>
              <w:spacing w:line="218" w:lineRule="exact"/>
              <w:ind w:left="205" w:right="195"/>
              <w:jc w:val="center"/>
              <w:rPr>
                <w:sz w:val="20"/>
              </w:rPr>
            </w:pPr>
            <w:r>
              <w:rPr>
                <w:sz w:val="20"/>
              </w:rPr>
              <w:t>587.</w:t>
            </w:r>
          </w:p>
        </w:tc>
        <w:tc>
          <w:tcPr>
            <w:tcW w:w="2539" w:type="dxa"/>
          </w:tcPr>
          <w:p w:rsidR="00C23EDE" w:rsidRDefault="0069087E">
            <w:pPr>
              <w:pStyle w:val="TableParagraph"/>
              <w:spacing w:line="218" w:lineRule="exact"/>
              <w:ind w:left="64"/>
              <w:rPr>
                <w:i/>
                <w:sz w:val="20"/>
              </w:rPr>
            </w:pPr>
            <w:r>
              <w:rPr>
                <w:i/>
                <w:sz w:val="20"/>
              </w:rPr>
              <w:t>Salvia divinorum</w:t>
            </w:r>
          </w:p>
        </w:tc>
        <w:tc>
          <w:tcPr>
            <w:tcW w:w="1800" w:type="dxa"/>
          </w:tcPr>
          <w:p w:rsidR="00C23EDE" w:rsidRDefault="0069087E">
            <w:pPr>
              <w:pStyle w:val="TableParagraph"/>
              <w:spacing w:line="228" w:lineRule="auto"/>
              <w:ind w:left="64"/>
              <w:rPr>
                <w:sz w:val="20"/>
              </w:rPr>
            </w:pPr>
            <w:r>
              <w:rPr>
                <w:sz w:val="20"/>
              </w:rPr>
              <w:t>Dried leaves for consumption</w:t>
            </w:r>
          </w:p>
        </w:tc>
        <w:tc>
          <w:tcPr>
            <w:tcW w:w="1730" w:type="dxa"/>
          </w:tcPr>
          <w:p w:rsidR="00C23EDE" w:rsidRDefault="0069087E">
            <w:pPr>
              <w:pStyle w:val="TableParagraph"/>
              <w:spacing w:line="218" w:lineRule="exact"/>
              <w:ind w:left="65"/>
              <w:rPr>
                <w:sz w:val="20"/>
              </w:rPr>
            </w:pPr>
            <w:r>
              <w:rPr>
                <w:sz w:val="20"/>
              </w:rPr>
              <w:t>Mexico</w:t>
            </w:r>
          </w:p>
        </w:tc>
        <w:tc>
          <w:tcPr>
            <w:tcW w:w="4429"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213"/>
              </w:numPr>
              <w:tabs>
                <w:tab w:val="left" w:pos="340"/>
              </w:tabs>
              <w:spacing w:line="224" w:lineRule="exact"/>
              <w:ind w:hanging="273"/>
              <w:rPr>
                <w:sz w:val="20"/>
              </w:rPr>
            </w:pPr>
            <w:r>
              <w:rPr>
                <w:i/>
                <w:sz w:val="20"/>
              </w:rPr>
              <w:t xml:space="preserve">Lygus lineolaris </w:t>
            </w:r>
            <w:r>
              <w:rPr>
                <w:sz w:val="20"/>
              </w:rPr>
              <w:t>(tarnished plant bug)</w:t>
            </w:r>
          </w:p>
          <w:p w:rsidR="00C23EDE" w:rsidRDefault="0069087E">
            <w:pPr>
              <w:pStyle w:val="TableParagraph"/>
              <w:numPr>
                <w:ilvl w:val="0"/>
                <w:numId w:val="213"/>
              </w:numPr>
              <w:tabs>
                <w:tab w:val="left" w:pos="352"/>
              </w:tabs>
              <w:ind w:left="351" w:hanging="285"/>
              <w:rPr>
                <w:sz w:val="20"/>
              </w:rPr>
            </w:pPr>
            <w:r>
              <w:rPr>
                <w:i/>
                <w:sz w:val="20"/>
              </w:rPr>
              <w:t xml:space="preserve">Peridroma saucia </w:t>
            </w:r>
            <w:r>
              <w:rPr>
                <w:sz w:val="20"/>
              </w:rPr>
              <w:t>(pearly underwing</w:t>
            </w:r>
            <w:r>
              <w:rPr>
                <w:spacing w:val="-5"/>
                <w:sz w:val="20"/>
              </w:rPr>
              <w:t xml:space="preserve"> </w:t>
            </w:r>
            <w:r>
              <w:rPr>
                <w:sz w:val="20"/>
              </w:rPr>
              <w:t>moth)</w:t>
            </w:r>
          </w:p>
        </w:tc>
        <w:tc>
          <w:tcPr>
            <w:tcW w:w="2825" w:type="dxa"/>
          </w:tcPr>
          <w:p w:rsidR="00C23EDE" w:rsidRDefault="0069087E">
            <w:pPr>
              <w:pStyle w:val="TableParagraph"/>
              <w:numPr>
                <w:ilvl w:val="0"/>
                <w:numId w:val="212"/>
              </w:numPr>
              <w:tabs>
                <w:tab w:val="left" w:pos="327"/>
              </w:tabs>
              <w:spacing w:line="228" w:lineRule="auto"/>
              <w:ind w:right="89" w:hanging="285"/>
              <w:rPr>
                <w:sz w:val="20"/>
              </w:rPr>
            </w:pPr>
            <w:r>
              <w:rPr>
                <w:sz w:val="20"/>
              </w:rPr>
              <w:t>Free from soil and other plant debris.</w:t>
            </w:r>
          </w:p>
          <w:p w:rsidR="00C23EDE" w:rsidRDefault="0069087E">
            <w:pPr>
              <w:pStyle w:val="TableParagraph"/>
              <w:numPr>
                <w:ilvl w:val="0"/>
                <w:numId w:val="212"/>
              </w:numPr>
              <w:tabs>
                <w:tab w:val="left" w:pos="510"/>
                <w:tab w:val="left" w:pos="1421"/>
                <w:tab w:val="left" w:pos="2128"/>
                <w:tab w:val="left" w:pos="2481"/>
              </w:tabs>
              <w:ind w:right="81" w:hanging="285"/>
              <w:rPr>
                <w:sz w:val="20"/>
              </w:rPr>
            </w:pPr>
            <w:r>
              <w:tab/>
            </w:r>
            <w:r>
              <w:rPr>
                <w:sz w:val="20"/>
              </w:rPr>
              <w:t>Fumigation with Methyl bromide at 32 g/m</w:t>
            </w:r>
            <w:r>
              <w:rPr>
                <w:position w:val="7"/>
                <w:sz w:val="13"/>
              </w:rPr>
              <w:t xml:space="preserve">3 </w:t>
            </w:r>
            <w:r>
              <w:rPr>
                <w:sz w:val="20"/>
              </w:rPr>
              <w:t>for 24 hrs. at 21</w:t>
            </w:r>
            <w:r>
              <w:rPr>
                <w:position w:val="7"/>
                <w:sz w:val="13"/>
              </w:rPr>
              <w:t>0</w:t>
            </w:r>
            <w:r>
              <w:rPr>
                <w:sz w:val="20"/>
              </w:rPr>
              <w:t>C and above or equivalent thereof or any other treatment approved by Plant Protection Adviser to the Government of India. The treatment should be endorsed on Phytosanitary Certificate</w:t>
            </w:r>
            <w:r>
              <w:rPr>
                <w:sz w:val="20"/>
              </w:rPr>
              <w:tab/>
              <w:t>issued</w:t>
            </w:r>
            <w:r>
              <w:rPr>
                <w:sz w:val="20"/>
              </w:rPr>
              <w:tab/>
              <w:t>at</w:t>
            </w:r>
            <w:r>
              <w:rPr>
                <w:sz w:val="20"/>
              </w:rPr>
              <w:tab/>
            </w:r>
            <w:r>
              <w:rPr>
                <w:spacing w:val="-5"/>
                <w:sz w:val="20"/>
              </w:rPr>
              <w:t>the</w:t>
            </w:r>
          </w:p>
          <w:p w:rsidR="00C23EDE" w:rsidRDefault="0069087E">
            <w:pPr>
              <w:pStyle w:val="TableParagraph"/>
              <w:spacing w:line="200" w:lineRule="exact"/>
              <w:ind w:left="370"/>
              <w:rPr>
                <w:sz w:val="20"/>
              </w:rPr>
            </w:pPr>
            <w:r>
              <w:rPr>
                <w:sz w:val="20"/>
              </w:rPr>
              <w:t>country of origin/re-export.</w:t>
            </w:r>
          </w:p>
        </w:tc>
      </w:tr>
      <w:tr w:rsidR="00C23EDE">
        <w:trPr>
          <w:trHeight w:val="433"/>
        </w:trPr>
        <w:tc>
          <w:tcPr>
            <w:tcW w:w="809" w:type="dxa"/>
          </w:tcPr>
          <w:p w:rsidR="00C23EDE" w:rsidRDefault="0069087E">
            <w:pPr>
              <w:pStyle w:val="TableParagraph"/>
              <w:spacing w:line="218" w:lineRule="exact"/>
              <w:ind w:left="205" w:right="195"/>
              <w:jc w:val="center"/>
              <w:rPr>
                <w:sz w:val="20"/>
              </w:rPr>
            </w:pPr>
            <w:r>
              <w:rPr>
                <w:sz w:val="20"/>
              </w:rPr>
              <w:t>588.</w:t>
            </w:r>
          </w:p>
        </w:tc>
        <w:tc>
          <w:tcPr>
            <w:tcW w:w="2539" w:type="dxa"/>
          </w:tcPr>
          <w:p w:rsidR="00C23EDE" w:rsidRDefault="0069087E">
            <w:pPr>
              <w:pStyle w:val="TableParagraph"/>
              <w:spacing w:line="218" w:lineRule="exact"/>
              <w:ind w:left="64"/>
              <w:rPr>
                <w:i/>
                <w:sz w:val="20"/>
              </w:rPr>
            </w:pPr>
            <w:r>
              <w:rPr>
                <w:i/>
                <w:sz w:val="20"/>
              </w:rPr>
              <w:t>Salvia hispanica</w:t>
            </w:r>
          </w:p>
        </w:tc>
        <w:tc>
          <w:tcPr>
            <w:tcW w:w="1800" w:type="dxa"/>
          </w:tcPr>
          <w:p w:rsidR="00C23EDE" w:rsidRDefault="0069087E">
            <w:pPr>
              <w:pStyle w:val="TableParagraph"/>
              <w:ind w:left="64"/>
              <w:rPr>
                <w:sz w:val="20"/>
              </w:rPr>
            </w:pPr>
            <w:r>
              <w:rPr>
                <w:sz w:val="20"/>
              </w:rPr>
              <w:t>Seeds for sowing</w:t>
            </w:r>
          </w:p>
        </w:tc>
        <w:tc>
          <w:tcPr>
            <w:tcW w:w="1730" w:type="dxa"/>
          </w:tcPr>
          <w:p w:rsidR="00C23EDE" w:rsidRDefault="0069087E">
            <w:pPr>
              <w:pStyle w:val="TableParagraph"/>
              <w:spacing w:line="218" w:lineRule="exact"/>
              <w:ind w:left="65"/>
              <w:rPr>
                <w:sz w:val="20"/>
              </w:rPr>
            </w:pPr>
            <w:r>
              <w:rPr>
                <w:sz w:val="20"/>
              </w:rPr>
              <w:t>Australia</w:t>
            </w:r>
          </w:p>
        </w:tc>
        <w:tc>
          <w:tcPr>
            <w:tcW w:w="4429" w:type="dxa"/>
          </w:tcPr>
          <w:p w:rsidR="00C23EDE" w:rsidRDefault="0069087E">
            <w:pPr>
              <w:pStyle w:val="TableParagraph"/>
              <w:spacing w:before="96"/>
              <w:ind w:left="204" w:right="132"/>
              <w:jc w:val="center"/>
              <w:rPr>
                <w:sz w:val="20"/>
              </w:rPr>
            </w:pPr>
            <w:r>
              <w:rPr>
                <w:sz w:val="20"/>
              </w:rPr>
              <w:t>Nil</w:t>
            </w:r>
          </w:p>
        </w:tc>
        <w:tc>
          <w:tcPr>
            <w:tcW w:w="2825" w:type="dxa"/>
          </w:tcPr>
          <w:p w:rsidR="00C23EDE" w:rsidRDefault="0069087E">
            <w:pPr>
              <w:pStyle w:val="TableParagraph"/>
              <w:spacing w:before="2" w:line="216" w:lineRule="exact"/>
              <w:ind w:left="85" w:right="-12"/>
              <w:rPr>
                <w:sz w:val="20"/>
              </w:rPr>
            </w:pPr>
            <w:r>
              <w:rPr>
                <w:sz w:val="20"/>
              </w:rPr>
              <w:t>Free from quarantine weeds seeds and soil</w:t>
            </w:r>
          </w:p>
        </w:tc>
      </w:tr>
      <w:tr w:rsidR="00C23EDE">
        <w:trPr>
          <w:trHeight w:val="710"/>
        </w:trPr>
        <w:tc>
          <w:tcPr>
            <w:tcW w:w="809" w:type="dxa"/>
          </w:tcPr>
          <w:p w:rsidR="00C23EDE" w:rsidRDefault="0069087E">
            <w:pPr>
              <w:pStyle w:val="TableParagraph"/>
              <w:spacing w:line="216" w:lineRule="exact"/>
              <w:ind w:left="205" w:right="195"/>
              <w:jc w:val="center"/>
              <w:rPr>
                <w:sz w:val="20"/>
              </w:rPr>
            </w:pPr>
            <w:r>
              <w:rPr>
                <w:sz w:val="20"/>
              </w:rPr>
              <w:t>589.</w:t>
            </w:r>
          </w:p>
        </w:tc>
        <w:tc>
          <w:tcPr>
            <w:tcW w:w="2539" w:type="dxa"/>
          </w:tcPr>
          <w:p w:rsidR="00C23EDE" w:rsidRDefault="0069087E">
            <w:pPr>
              <w:pStyle w:val="TableParagraph"/>
              <w:spacing w:line="224" w:lineRule="exact"/>
              <w:ind w:left="64"/>
              <w:rPr>
                <w:i/>
                <w:sz w:val="20"/>
              </w:rPr>
            </w:pPr>
            <w:r>
              <w:rPr>
                <w:i/>
                <w:sz w:val="20"/>
              </w:rPr>
              <w:t>Salvia officinalis</w:t>
            </w:r>
          </w:p>
          <w:p w:rsidR="00C23EDE" w:rsidRDefault="0069087E">
            <w:pPr>
              <w:pStyle w:val="TableParagraph"/>
              <w:spacing w:line="224" w:lineRule="exact"/>
              <w:ind w:left="64"/>
              <w:rPr>
                <w:sz w:val="20"/>
              </w:rPr>
            </w:pPr>
            <w:r>
              <w:rPr>
                <w:sz w:val="20"/>
              </w:rPr>
              <w:t>(Sage)</w:t>
            </w:r>
          </w:p>
        </w:tc>
        <w:tc>
          <w:tcPr>
            <w:tcW w:w="1800" w:type="dxa"/>
          </w:tcPr>
          <w:p w:rsidR="00C23EDE" w:rsidRDefault="0069087E">
            <w:pPr>
              <w:pStyle w:val="TableParagraph"/>
              <w:ind w:left="64"/>
              <w:rPr>
                <w:sz w:val="20"/>
              </w:rPr>
            </w:pPr>
            <w:r>
              <w:rPr>
                <w:sz w:val="20"/>
              </w:rPr>
              <w:t>(i) Seeds for sowing</w:t>
            </w:r>
          </w:p>
        </w:tc>
        <w:tc>
          <w:tcPr>
            <w:tcW w:w="1730" w:type="dxa"/>
          </w:tcPr>
          <w:p w:rsidR="00C23EDE" w:rsidRDefault="0069087E">
            <w:pPr>
              <w:pStyle w:val="TableParagraph"/>
              <w:numPr>
                <w:ilvl w:val="0"/>
                <w:numId w:val="211"/>
              </w:numPr>
              <w:tabs>
                <w:tab w:val="left" w:pos="305"/>
              </w:tabs>
              <w:spacing w:line="205" w:lineRule="exact"/>
              <w:ind w:hanging="239"/>
              <w:rPr>
                <w:sz w:val="20"/>
              </w:rPr>
            </w:pPr>
            <w:r>
              <w:rPr>
                <w:sz w:val="20"/>
              </w:rPr>
              <w:t>Denmark</w:t>
            </w:r>
          </w:p>
          <w:p w:rsidR="00C23EDE" w:rsidRDefault="0069087E">
            <w:pPr>
              <w:pStyle w:val="TableParagraph"/>
              <w:numPr>
                <w:ilvl w:val="0"/>
                <w:numId w:val="211"/>
              </w:numPr>
              <w:tabs>
                <w:tab w:val="left" w:pos="361"/>
              </w:tabs>
              <w:spacing w:line="224" w:lineRule="exact"/>
              <w:ind w:left="360" w:hanging="295"/>
              <w:rPr>
                <w:sz w:val="20"/>
              </w:rPr>
            </w:pPr>
            <w:r>
              <w:rPr>
                <w:sz w:val="20"/>
              </w:rPr>
              <w:t>Netherlands</w:t>
            </w:r>
          </w:p>
          <w:p w:rsidR="00C23EDE" w:rsidRDefault="0069087E">
            <w:pPr>
              <w:pStyle w:val="TableParagraph"/>
              <w:numPr>
                <w:ilvl w:val="0"/>
                <w:numId w:val="211"/>
              </w:numPr>
              <w:tabs>
                <w:tab w:val="left" w:pos="416"/>
              </w:tabs>
              <w:spacing w:before="3"/>
              <w:ind w:left="415" w:hanging="350"/>
              <w:rPr>
                <w:sz w:val="20"/>
              </w:rPr>
            </w:pPr>
            <w:r>
              <w:rPr>
                <w:sz w:val="20"/>
              </w:rPr>
              <w:t>France</w:t>
            </w:r>
          </w:p>
        </w:tc>
        <w:tc>
          <w:tcPr>
            <w:tcW w:w="4429" w:type="dxa"/>
          </w:tcPr>
          <w:p w:rsidR="00C23EDE" w:rsidRDefault="00C23EDE">
            <w:pPr>
              <w:pStyle w:val="TableParagraph"/>
              <w:rPr>
                <w:sz w:val="20"/>
              </w:rPr>
            </w:pPr>
          </w:p>
          <w:p w:rsidR="00C23EDE" w:rsidRDefault="0069087E">
            <w:pPr>
              <w:pStyle w:val="TableParagraph"/>
              <w:ind w:left="204" w:right="132"/>
              <w:jc w:val="center"/>
              <w:rPr>
                <w:sz w:val="20"/>
              </w:rPr>
            </w:pPr>
            <w:r>
              <w:rPr>
                <w:sz w:val="20"/>
              </w:rPr>
              <w:t>Nil</w:t>
            </w:r>
          </w:p>
        </w:tc>
        <w:tc>
          <w:tcPr>
            <w:tcW w:w="2825" w:type="dxa"/>
          </w:tcPr>
          <w:p w:rsidR="00C23EDE" w:rsidRDefault="0069087E">
            <w:pPr>
              <w:pStyle w:val="TableParagraph"/>
              <w:spacing w:line="211" w:lineRule="exact"/>
              <w:ind w:left="61" w:right="17"/>
              <w:jc w:val="center"/>
              <w:rPr>
                <w:sz w:val="20"/>
              </w:rPr>
            </w:pPr>
            <w:r>
              <w:rPr>
                <w:sz w:val="20"/>
              </w:rPr>
              <w:t>Free from quarantine weed seeds.</w:t>
            </w:r>
          </w:p>
        </w:tc>
      </w:tr>
    </w:tbl>
    <w:p w:rsidR="00C23EDE" w:rsidRDefault="00C23EDE">
      <w:pPr>
        <w:spacing w:line="211" w:lineRule="exact"/>
        <w:jc w:val="cente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697"/>
        </w:trPr>
        <w:tc>
          <w:tcPr>
            <w:tcW w:w="809" w:type="dxa"/>
          </w:tcPr>
          <w:p w:rsidR="00C23EDE" w:rsidRDefault="00C23EDE">
            <w:pPr>
              <w:pStyle w:val="TableParagraph"/>
              <w:rPr>
                <w:sz w:val="18"/>
              </w:rPr>
            </w:pPr>
          </w:p>
        </w:tc>
        <w:tc>
          <w:tcPr>
            <w:tcW w:w="2539" w:type="dxa"/>
          </w:tcPr>
          <w:p w:rsidR="00C23EDE" w:rsidRDefault="00C23EDE">
            <w:pPr>
              <w:pStyle w:val="TableParagraph"/>
              <w:rPr>
                <w:sz w:val="18"/>
              </w:rPr>
            </w:pPr>
          </w:p>
        </w:tc>
        <w:tc>
          <w:tcPr>
            <w:tcW w:w="1800" w:type="dxa"/>
          </w:tcPr>
          <w:p w:rsidR="00C23EDE" w:rsidRDefault="0069087E">
            <w:pPr>
              <w:pStyle w:val="TableParagraph"/>
              <w:spacing w:line="228" w:lineRule="auto"/>
              <w:ind w:left="364" w:right="450" w:hanging="269"/>
              <w:rPr>
                <w:sz w:val="20"/>
              </w:rPr>
            </w:pPr>
            <w:r>
              <w:rPr>
                <w:sz w:val="20"/>
              </w:rPr>
              <w:t>(ii) Plants for propagation</w:t>
            </w:r>
          </w:p>
        </w:tc>
        <w:tc>
          <w:tcPr>
            <w:tcW w:w="1730" w:type="dxa"/>
          </w:tcPr>
          <w:p w:rsidR="00C23EDE" w:rsidRDefault="0069087E">
            <w:pPr>
              <w:pStyle w:val="TableParagraph"/>
              <w:spacing w:line="218" w:lineRule="exact"/>
              <w:ind w:left="65"/>
              <w:rPr>
                <w:sz w:val="20"/>
              </w:rPr>
            </w:pPr>
            <w:r>
              <w:rPr>
                <w:sz w:val="20"/>
              </w:rPr>
              <w:t>Israel</w:t>
            </w:r>
          </w:p>
        </w:tc>
        <w:tc>
          <w:tcPr>
            <w:tcW w:w="4429"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210"/>
              </w:numPr>
              <w:tabs>
                <w:tab w:val="left" w:pos="453"/>
              </w:tabs>
              <w:spacing w:line="223" w:lineRule="exact"/>
              <w:rPr>
                <w:sz w:val="20"/>
              </w:rPr>
            </w:pPr>
            <w:r>
              <w:rPr>
                <w:i/>
                <w:sz w:val="20"/>
              </w:rPr>
              <w:t xml:space="preserve">Peridroma saucia </w:t>
            </w:r>
            <w:r>
              <w:rPr>
                <w:sz w:val="20"/>
              </w:rPr>
              <w:t>(Pearly</w:t>
            </w:r>
            <w:r>
              <w:rPr>
                <w:spacing w:val="-5"/>
                <w:sz w:val="20"/>
              </w:rPr>
              <w:t xml:space="preserve"> </w:t>
            </w:r>
            <w:r>
              <w:rPr>
                <w:sz w:val="20"/>
              </w:rPr>
              <w:t>underwing)</w:t>
            </w:r>
          </w:p>
          <w:p w:rsidR="00C23EDE" w:rsidRDefault="0069087E">
            <w:pPr>
              <w:pStyle w:val="TableParagraph"/>
              <w:numPr>
                <w:ilvl w:val="0"/>
                <w:numId w:val="210"/>
              </w:numPr>
              <w:tabs>
                <w:tab w:val="left" w:pos="465"/>
              </w:tabs>
              <w:spacing w:line="228" w:lineRule="exact"/>
              <w:ind w:left="464" w:hanging="286"/>
              <w:rPr>
                <w:sz w:val="20"/>
              </w:rPr>
            </w:pPr>
            <w:r>
              <w:rPr>
                <w:i/>
                <w:sz w:val="20"/>
              </w:rPr>
              <w:t xml:space="preserve">Spodoptera littoralis </w:t>
            </w:r>
            <w:r>
              <w:rPr>
                <w:sz w:val="20"/>
              </w:rPr>
              <w:t>(Cotton</w:t>
            </w:r>
            <w:r>
              <w:rPr>
                <w:spacing w:val="47"/>
                <w:sz w:val="20"/>
              </w:rPr>
              <w:t xml:space="preserve"> </w:t>
            </w:r>
            <w:r>
              <w:rPr>
                <w:sz w:val="20"/>
              </w:rPr>
              <w:t>leafworm)</w:t>
            </w:r>
          </w:p>
        </w:tc>
        <w:tc>
          <w:tcPr>
            <w:tcW w:w="2825" w:type="dxa"/>
          </w:tcPr>
          <w:p w:rsidR="00C23EDE" w:rsidRDefault="0069087E">
            <w:pPr>
              <w:pStyle w:val="TableParagraph"/>
              <w:spacing w:line="228" w:lineRule="auto"/>
              <w:ind w:left="85" w:right="10"/>
              <w:rPr>
                <w:sz w:val="20"/>
              </w:rPr>
            </w:pPr>
            <w:r>
              <w:rPr>
                <w:sz w:val="20"/>
              </w:rPr>
              <w:t>Post-entry quarantine for a period of 45 days.</w:t>
            </w:r>
          </w:p>
        </w:tc>
      </w:tr>
      <w:tr w:rsidR="00C23EDE">
        <w:trPr>
          <w:trHeight w:val="1591"/>
        </w:trPr>
        <w:tc>
          <w:tcPr>
            <w:tcW w:w="809" w:type="dxa"/>
          </w:tcPr>
          <w:p w:rsidR="00C23EDE" w:rsidRDefault="0069087E">
            <w:pPr>
              <w:pStyle w:val="TableParagraph"/>
              <w:spacing w:line="213" w:lineRule="exact"/>
              <w:ind w:left="205" w:right="195"/>
              <w:jc w:val="center"/>
              <w:rPr>
                <w:sz w:val="20"/>
              </w:rPr>
            </w:pPr>
            <w:r>
              <w:rPr>
                <w:sz w:val="20"/>
              </w:rPr>
              <w:t>590.</w:t>
            </w:r>
          </w:p>
        </w:tc>
        <w:tc>
          <w:tcPr>
            <w:tcW w:w="2539" w:type="dxa"/>
          </w:tcPr>
          <w:p w:rsidR="00C23EDE" w:rsidRDefault="0069087E">
            <w:pPr>
              <w:pStyle w:val="TableParagraph"/>
              <w:spacing w:line="208" w:lineRule="exact"/>
              <w:ind w:left="64"/>
              <w:rPr>
                <w:i/>
                <w:sz w:val="20"/>
              </w:rPr>
            </w:pPr>
            <w:r>
              <w:rPr>
                <w:i/>
                <w:sz w:val="20"/>
              </w:rPr>
              <w:t>Salvia splendens</w:t>
            </w:r>
          </w:p>
          <w:p w:rsidR="00C23EDE" w:rsidRDefault="0069087E">
            <w:pPr>
              <w:pStyle w:val="TableParagraph"/>
              <w:spacing w:line="224" w:lineRule="exact"/>
              <w:ind w:left="64"/>
              <w:rPr>
                <w:sz w:val="20"/>
              </w:rPr>
            </w:pPr>
            <w:r>
              <w:rPr>
                <w:sz w:val="20"/>
              </w:rPr>
              <w:t>(Salvia)</w:t>
            </w:r>
          </w:p>
        </w:tc>
        <w:tc>
          <w:tcPr>
            <w:tcW w:w="1800" w:type="dxa"/>
          </w:tcPr>
          <w:p w:rsidR="00C23EDE" w:rsidRDefault="0069087E">
            <w:pPr>
              <w:pStyle w:val="TableParagraph"/>
              <w:ind w:left="64"/>
              <w:rPr>
                <w:sz w:val="20"/>
              </w:rPr>
            </w:pPr>
            <w:r>
              <w:rPr>
                <w:sz w:val="20"/>
              </w:rPr>
              <w:t>Seeds for sowing</w:t>
            </w:r>
          </w:p>
        </w:tc>
        <w:tc>
          <w:tcPr>
            <w:tcW w:w="1730" w:type="dxa"/>
          </w:tcPr>
          <w:p w:rsidR="00C23EDE" w:rsidRDefault="0069087E">
            <w:pPr>
              <w:pStyle w:val="TableParagraph"/>
              <w:numPr>
                <w:ilvl w:val="0"/>
                <w:numId w:val="209"/>
              </w:numPr>
              <w:tabs>
                <w:tab w:val="left" w:pos="305"/>
              </w:tabs>
              <w:spacing w:line="208" w:lineRule="exact"/>
              <w:ind w:hanging="239"/>
              <w:rPr>
                <w:sz w:val="20"/>
              </w:rPr>
            </w:pPr>
            <w:r>
              <w:rPr>
                <w:sz w:val="20"/>
              </w:rPr>
              <w:t>Europe</w:t>
            </w:r>
          </w:p>
          <w:p w:rsidR="00C23EDE" w:rsidRDefault="0069087E">
            <w:pPr>
              <w:pStyle w:val="TableParagraph"/>
              <w:numPr>
                <w:ilvl w:val="0"/>
                <w:numId w:val="209"/>
              </w:numPr>
              <w:tabs>
                <w:tab w:val="left" w:pos="361"/>
              </w:tabs>
              <w:spacing w:line="224" w:lineRule="exact"/>
              <w:ind w:left="360" w:hanging="295"/>
              <w:rPr>
                <w:sz w:val="20"/>
              </w:rPr>
            </w:pPr>
            <w:r>
              <w:rPr>
                <w:sz w:val="20"/>
              </w:rPr>
              <w:t>USA</w:t>
            </w:r>
          </w:p>
          <w:p w:rsidR="00C23EDE" w:rsidRDefault="0069087E">
            <w:pPr>
              <w:pStyle w:val="TableParagraph"/>
              <w:numPr>
                <w:ilvl w:val="0"/>
                <w:numId w:val="209"/>
              </w:numPr>
              <w:tabs>
                <w:tab w:val="left" w:pos="416"/>
              </w:tabs>
              <w:spacing w:line="229" w:lineRule="exact"/>
              <w:ind w:left="415" w:hanging="350"/>
              <w:rPr>
                <w:sz w:val="20"/>
              </w:rPr>
            </w:pPr>
            <w:r>
              <w:rPr>
                <w:sz w:val="20"/>
              </w:rPr>
              <w:t>Taiwan</w:t>
            </w:r>
          </w:p>
          <w:p w:rsidR="00C23EDE" w:rsidRDefault="0069087E">
            <w:pPr>
              <w:pStyle w:val="TableParagraph"/>
              <w:numPr>
                <w:ilvl w:val="0"/>
                <w:numId w:val="209"/>
              </w:numPr>
              <w:tabs>
                <w:tab w:val="left" w:pos="404"/>
              </w:tabs>
              <w:spacing w:line="229" w:lineRule="exact"/>
              <w:ind w:left="403" w:hanging="338"/>
              <w:rPr>
                <w:sz w:val="20"/>
              </w:rPr>
            </w:pPr>
            <w:r>
              <w:rPr>
                <w:sz w:val="20"/>
              </w:rPr>
              <w:t>Russia</w:t>
            </w:r>
          </w:p>
          <w:p w:rsidR="00C23EDE" w:rsidRDefault="0069087E">
            <w:pPr>
              <w:pStyle w:val="TableParagraph"/>
              <w:numPr>
                <w:ilvl w:val="0"/>
                <w:numId w:val="209"/>
              </w:numPr>
              <w:tabs>
                <w:tab w:val="left" w:pos="349"/>
              </w:tabs>
              <w:spacing w:before="1"/>
              <w:ind w:left="348" w:hanging="283"/>
              <w:rPr>
                <w:sz w:val="20"/>
              </w:rPr>
            </w:pPr>
            <w:r>
              <w:rPr>
                <w:sz w:val="20"/>
              </w:rPr>
              <w:t>Japan</w:t>
            </w:r>
          </w:p>
          <w:p w:rsidR="00C23EDE" w:rsidRDefault="0069087E">
            <w:pPr>
              <w:pStyle w:val="TableParagraph"/>
              <w:numPr>
                <w:ilvl w:val="0"/>
                <w:numId w:val="209"/>
              </w:numPr>
              <w:tabs>
                <w:tab w:val="left" w:pos="404"/>
              </w:tabs>
              <w:ind w:left="403" w:hanging="338"/>
              <w:rPr>
                <w:sz w:val="20"/>
              </w:rPr>
            </w:pPr>
            <w:r>
              <w:rPr>
                <w:sz w:val="20"/>
              </w:rPr>
              <w:t>Israel</w:t>
            </w:r>
          </w:p>
          <w:p w:rsidR="00C23EDE" w:rsidRDefault="0069087E">
            <w:pPr>
              <w:pStyle w:val="TableParagraph"/>
              <w:numPr>
                <w:ilvl w:val="0"/>
                <w:numId w:val="209"/>
              </w:numPr>
              <w:tabs>
                <w:tab w:val="left" w:pos="462"/>
              </w:tabs>
              <w:spacing w:before="1" w:line="219" w:lineRule="exact"/>
              <w:ind w:left="461" w:hanging="396"/>
              <w:rPr>
                <w:sz w:val="20"/>
              </w:rPr>
            </w:pPr>
            <w:r>
              <w:rPr>
                <w:sz w:val="20"/>
              </w:rPr>
              <w:t>Australia</w:t>
            </w:r>
          </w:p>
        </w:tc>
        <w:tc>
          <w:tcPr>
            <w:tcW w:w="4429" w:type="dxa"/>
          </w:tcPr>
          <w:p w:rsidR="00C23EDE" w:rsidRDefault="00C23EDE">
            <w:pPr>
              <w:pStyle w:val="TableParagraph"/>
            </w:pPr>
          </w:p>
          <w:p w:rsidR="00C23EDE" w:rsidRDefault="00C23EDE">
            <w:pPr>
              <w:pStyle w:val="TableParagraph"/>
            </w:pPr>
          </w:p>
          <w:p w:rsidR="00C23EDE" w:rsidRDefault="0069087E">
            <w:pPr>
              <w:pStyle w:val="TableParagraph"/>
              <w:spacing w:before="166"/>
              <w:ind w:left="204" w:right="132"/>
              <w:jc w:val="center"/>
              <w:rPr>
                <w:sz w:val="20"/>
              </w:rPr>
            </w:pPr>
            <w:r>
              <w:rPr>
                <w:sz w:val="20"/>
              </w:rPr>
              <w:t>Nil</w:t>
            </w:r>
          </w:p>
        </w:tc>
        <w:tc>
          <w:tcPr>
            <w:tcW w:w="2825" w:type="dxa"/>
          </w:tcPr>
          <w:p w:rsidR="00C23EDE" w:rsidRDefault="0069087E">
            <w:pPr>
              <w:pStyle w:val="TableParagraph"/>
              <w:spacing w:line="213" w:lineRule="exact"/>
              <w:ind w:left="62" w:right="16"/>
              <w:jc w:val="center"/>
              <w:rPr>
                <w:sz w:val="20"/>
              </w:rPr>
            </w:pPr>
            <w:r>
              <w:rPr>
                <w:sz w:val="20"/>
              </w:rPr>
              <w:t>Free from quarantine weed seeds.</w:t>
            </w:r>
          </w:p>
        </w:tc>
      </w:tr>
      <w:tr w:rsidR="00C23EDE">
        <w:trPr>
          <w:trHeight w:val="1768"/>
        </w:trPr>
        <w:tc>
          <w:tcPr>
            <w:tcW w:w="809" w:type="dxa"/>
          </w:tcPr>
          <w:p w:rsidR="00C23EDE" w:rsidRDefault="0069087E">
            <w:pPr>
              <w:pStyle w:val="TableParagraph"/>
              <w:spacing w:line="216" w:lineRule="exact"/>
              <w:ind w:left="205" w:right="195"/>
              <w:jc w:val="center"/>
              <w:rPr>
                <w:sz w:val="20"/>
              </w:rPr>
            </w:pPr>
            <w:r>
              <w:rPr>
                <w:sz w:val="20"/>
              </w:rPr>
              <w:t>591.</w:t>
            </w:r>
          </w:p>
        </w:tc>
        <w:tc>
          <w:tcPr>
            <w:tcW w:w="2539" w:type="dxa"/>
          </w:tcPr>
          <w:p w:rsidR="00C23EDE" w:rsidRDefault="0069087E">
            <w:pPr>
              <w:pStyle w:val="TableParagraph"/>
              <w:spacing w:line="216" w:lineRule="exact"/>
              <w:ind w:left="64"/>
              <w:rPr>
                <w:i/>
                <w:sz w:val="20"/>
              </w:rPr>
            </w:pPr>
            <w:r>
              <w:rPr>
                <w:i/>
                <w:sz w:val="20"/>
              </w:rPr>
              <w:t>Sandoricum koetjape</w:t>
            </w:r>
          </w:p>
        </w:tc>
        <w:tc>
          <w:tcPr>
            <w:tcW w:w="1800" w:type="dxa"/>
          </w:tcPr>
          <w:p w:rsidR="00C23EDE" w:rsidRDefault="0069087E">
            <w:pPr>
              <w:pStyle w:val="TableParagraph"/>
              <w:ind w:left="64" w:right="467"/>
              <w:rPr>
                <w:sz w:val="20"/>
              </w:rPr>
            </w:pPr>
            <w:r>
              <w:rPr>
                <w:sz w:val="20"/>
              </w:rPr>
              <w:t>Plants/ cuttings for propagation</w:t>
            </w:r>
          </w:p>
        </w:tc>
        <w:tc>
          <w:tcPr>
            <w:tcW w:w="1730" w:type="dxa"/>
          </w:tcPr>
          <w:p w:rsidR="00C23EDE" w:rsidRDefault="0069087E">
            <w:pPr>
              <w:pStyle w:val="TableParagraph"/>
              <w:spacing w:line="216" w:lineRule="exact"/>
              <w:ind w:left="65"/>
              <w:rPr>
                <w:sz w:val="20"/>
              </w:rPr>
            </w:pPr>
            <w:r>
              <w:rPr>
                <w:sz w:val="20"/>
              </w:rPr>
              <w:t>Israel</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spacing w:before="2"/>
            </w:pPr>
          </w:p>
          <w:p w:rsidR="00C23EDE" w:rsidRDefault="0069087E">
            <w:pPr>
              <w:pStyle w:val="TableParagraph"/>
              <w:ind w:left="261" w:right="132"/>
              <w:jc w:val="center"/>
              <w:rPr>
                <w:sz w:val="20"/>
              </w:rPr>
            </w:pPr>
            <w:r>
              <w:rPr>
                <w:sz w:val="20"/>
              </w:rPr>
              <w:t>Nil</w:t>
            </w:r>
          </w:p>
        </w:tc>
        <w:tc>
          <w:tcPr>
            <w:tcW w:w="2825" w:type="dxa"/>
          </w:tcPr>
          <w:p w:rsidR="00C23EDE" w:rsidRDefault="0069087E">
            <w:pPr>
              <w:pStyle w:val="TableParagraph"/>
              <w:numPr>
                <w:ilvl w:val="0"/>
                <w:numId w:val="208"/>
              </w:numPr>
              <w:tabs>
                <w:tab w:val="left" w:pos="325"/>
              </w:tabs>
              <w:spacing w:line="210" w:lineRule="exact"/>
              <w:ind w:hanging="239"/>
              <w:rPr>
                <w:sz w:val="20"/>
              </w:rPr>
            </w:pPr>
            <w:r>
              <w:rPr>
                <w:sz w:val="20"/>
              </w:rPr>
              <w:t>Free from</w:t>
            </w:r>
            <w:r>
              <w:rPr>
                <w:spacing w:val="-3"/>
                <w:sz w:val="20"/>
              </w:rPr>
              <w:t xml:space="preserve"> </w:t>
            </w:r>
            <w:r>
              <w:rPr>
                <w:sz w:val="20"/>
              </w:rPr>
              <w:t>soil</w:t>
            </w:r>
          </w:p>
          <w:p w:rsidR="00C23EDE" w:rsidRDefault="0069087E">
            <w:pPr>
              <w:pStyle w:val="TableParagraph"/>
              <w:numPr>
                <w:ilvl w:val="0"/>
                <w:numId w:val="208"/>
              </w:numPr>
              <w:tabs>
                <w:tab w:val="left" w:pos="381"/>
              </w:tabs>
              <w:spacing w:before="3" w:line="228" w:lineRule="auto"/>
              <w:ind w:left="416" w:right="169" w:hanging="331"/>
              <w:rPr>
                <w:sz w:val="20"/>
              </w:rPr>
            </w:pPr>
            <w:r>
              <w:rPr>
                <w:sz w:val="20"/>
              </w:rPr>
              <w:t>Commercial imports</w:t>
            </w:r>
            <w:r>
              <w:rPr>
                <w:spacing w:val="-9"/>
                <w:sz w:val="20"/>
              </w:rPr>
              <w:t xml:space="preserve"> </w:t>
            </w:r>
            <w:r>
              <w:rPr>
                <w:sz w:val="20"/>
              </w:rPr>
              <w:t>subject to prior approval of Department of Agriculture, Cooperation and Farmers Welfare.</w:t>
            </w:r>
          </w:p>
          <w:p w:rsidR="00C23EDE" w:rsidRDefault="0069087E">
            <w:pPr>
              <w:pStyle w:val="TableParagraph"/>
              <w:numPr>
                <w:ilvl w:val="0"/>
                <w:numId w:val="208"/>
              </w:numPr>
              <w:tabs>
                <w:tab w:val="left" w:pos="419"/>
              </w:tabs>
              <w:spacing w:before="7" w:line="228" w:lineRule="exact"/>
              <w:ind w:left="308" w:right="57"/>
              <w:rPr>
                <w:sz w:val="20"/>
              </w:rPr>
            </w:pPr>
            <w:r>
              <w:rPr>
                <w:sz w:val="20"/>
              </w:rPr>
              <w:t>Post-entry quarantine for a growing period of 6-9</w:t>
            </w:r>
            <w:r>
              <w:rPr>
                <w:spacing w:val="-10"/>
                <w:sz w:val="20"/>
              </w:rPr>
              <w:t xml:space="preserve"> </w:t>
            </w:r>
            <w:r>
              <w:rPr>
                <w:sz w:val="20"/>
              </w:rPr>
              <w:t>months.</w:t>
            </w:r>
          </w:p>
        </w:tc>
      </w:tr>
      <w:tr w:rsidR="00C23EDE">
        <w:trPr>
          <w:trHeight w:val="1346"/>
        </w:trPr>
        <w:tc>
          <w:tcPr>
            <w:tcW w:w="809" w:type="dxa"/>
            <w:vMerge w:val="restart"/>
          </w:tcPr>
          <w:p w:rsidR="00C23EDE" w:rsidRDefault="0069087E">
            <w:pPr>
              <w:pStyle w:val="TableParagraph"/>
              <w:spacing w:line="216" w:lineRule="exact"/>
              <w:ind w:left="227"/>
              <w:rPr>
                <w:sz w:val="20"/>
              </w:rPr>
            </w:pPr>
            <w:r>
              <w:rPr>
                <w:sz w:val="20"/>
              </w:rPr>
              <w:t>592.</w:t>
            </w:r>
          </w:p>
        </w:tc>
        <w:tc>
          <w:tcPr>
            <w:tcW w:w="2539" w:type="dxa"/>
            <w:vMerge w:val="restart"/>
          </w:tcPr>
          <w:p w:rsidR="00C23EDE" w:rsidRDefault="0069087E">
            <w:pPr>
              <w:pStyle w:val="TableParagraph"/>
              <w:spacing w:line="218" w:lineRule="exact"/>
              <w:ind w:left="64"/>
              <w:rPr>
                <w:sz w:val="20"/>
              </w:rPr>
            </w:pPr>
            <w:r>
              <w:rPr>
                <w:i/>
                <w:sz w:val="20"/>
              </w:rPr>
              <w:t xml:space="preserve">Sansevieria </w:t>
            </w:r>
            <w:r>
              <w:rPr>
                <w:sz w:val="20"/>
              </w:rPr>
              <w:t>spp.</w:t>
            </w:r>
          </w:p>
        </w:tc>
        <w:tc>
          <w:tcPr>
            <w:tcW w:w="1800" w:type="dxa"/>
            <w:vMerge w:val="restart"/>
          </w:tcPr>
          <w:p w:rsidR="00C23EDE" w:rsidRDefault="0069087E">
            <w:pPr>
              <w:pStyle w:val="TableParagraph"/>
              <w:spacing w:line="228" w:lineRule="auto"/>
              <w:ind w:left="64" w:right="695"/>
              <w:rPr>
                <w:sz w:val="20"/>
              </w:rPr>
            </w:pPr>
            <w:r>
              <w:rPr>
                <w:sz w:val="20"/>
              </w:rPr>
              <w:t>(i) Plants for propagation</w:t>
            </w:r>
          </w:p>
        </w:tc>
        <w:tc>
          <w:tcPr>
            <w:tcW w:w="1730" w:type="dxa"/>
          </w:tcPr>
          <w:p w:rsidR="00C23EDE" w:rsidRDefault="0069087E">
            <w:pPr>
              <w:pStyle w:val="TableParagraph"/>
              <w:spacing w:line="218" w:lineRule="exact"/>
              <w:ind w:left="65"/>
              <w:rPr>
                <w:sz w:val="20"/>
              </w:rPr>
            </w:pPr>
            <w:r>
              <w:rPr>
                <w:sz w:val="20"/>
              </w:rPr>
              <w:t>(i) USA</w:t>
            </w:r>
          </w:p>
        </w:tc>
        <w:tc>
          <w:tcPr>
            <w:tcW w:w="4429" w:type="dxa"/>
          </w:tcPr>
          <w:p w:rsidR="00C23EDE" w:rsidRDefault="0069087E">
            <w:pPr>
              <w:pStyle w:val="TableParagraph"/>
              <w:spacing w:line="212" w:lineRule="exact"/>
              <w:ind w:left="65"/>
              <w:rPr>
                <w:sz w:val="20"/>
              </w:rPr>
            </w:pPr>
            <w:r>
              <w:rPr>
                <w:sz w:val="20"/>
              </w:rPr>
              <w:t>Free from:</w:t>
            </w:r>
          </w:p>
          <w:p w:rsidR="00C23EDE" w:rsidRDefault="0069087E">
            <w:pPr>
              <w:pStyle w:val="TableParagraph"/>
              <w:numPr>
                <w:ilvl w:val="0"/>
                <w:numId w:val="207"/>
              </w:numPr>
              <w:tabs>
                <w:tab w:val="left" w:pos="544"/>
              </w:tabs>
              <w:spacing w:before="3" w:line="228" w:lineRule="auto"/>
              <w:ind w:right="263" w:hanging="269"/>
              <w:rPr>
                <w:sz w:val="20"/>
              </w:rPr>
            </w:pPr>
            <w:r>
              <w:rPr>
                <w:i/>
                <w:sz w:val="20"/>
              </w:rPr>
              <w:t xml:space="preserve">Hercinothrips femoralis </w:t>
            </w:r>
            <w:r>
              <w:rPr>
                <w:sz w:val="20"/>
              </w:rPr>
              <w:t>(Banded</w:t>
            </w:r>
            <w:r>
              <w:rPr>
                <w:spacing w:val="-15"/>
                <w:sz w:val="20"/>
              </w:rPr>
              <w:t xml:space="preserve"> </w:t>
            </w:r>
            <w:r>
              <w:rPr>
                <w:sz w:val="20"/>
              </w:rPr>
              <w:t>greenhouse thrips)</w:t>
            </w:r>
          </w:p>
          <w:p w:rsidR="00C23EDE" w:rsidRDefault="0069087E">
            <w:pPr>
              <w:pStyle w:val="TableParagraph"/>
              <w:numPr>
                <w:ilvl w:val="0"/>
                <w:numId w:val="207"/>
              </w:numPr>
              <w:tabs>
                <w:tab w:val="left" w:pos="556"/>
              </w:tabs>
              <w:spacing w:before="3"/>
              <w:ind w:left="556" w:hanging="286"/>
              <w:rPr>
                <w:sz w:val="20"/>
              </w:rPr>
            </w:pPr>
            <w:r>
              <w:rPr>
                <w:i/>
                <w:sz w:val="20"/>
              </w:rPr>
              <w:t xml:space="preserve">Opogona sacchari </w:t>
            </w:r>
            <w:r>
              <w:rPr>
                <w:sz w:val="20"/>
              </w:rPr>
              <w:t>(Banana</w:t>
            </w:r>
            <w:r>
              <w:rPr>
                <w:spacing w:val="2"/>
                <w:sz w:val="20"/>
              </w:rPr>
              <w:t xml:space="preserve"> </w:t>
            </w:r>
            <w:r>
              <w:rPr>
                <w:sz w:val="20"/>
              </w:rPr>
              <w:t>moth)</w:t>
            </w:r>
          </w:p>
          <w:p w:rsidR="00C23EDE" w:rsidRDefault="0069087E">
            <w:pPr>
              <w:pStyle w:val="TableParagraph"/>
              <w:numPr>
                <w:ilvl w:val="0"/>
                <w:numId w:val="207"/>
              </w:numPr>
              <w:tabs>
                <w:tab w:val="left" w:pos="595"/>
              </w:tabs>
              <w:spacing w:before="1"/>
              <w:ind w:left="594" w:hanging="324"/>
              <w:rPr>
                <w:sz w:val="20"/>
              </w:rPr>
            </w:pPr>
            <w:r>
              <w:rPr>
                <w:i/>
                <w:sz w:val="20"/>
              </w:rPr>
              <w:t xml:space="preserve">Otiorhynchus sulcatus </w:t>
            </w:r>
            <w:r>
              <w:rPr>
                <w:sz w:val="20"/>
              </w:rPr>
              <w:t>(Vine weevil)</w:t>
            </w:r>
          </w:p>
          <w:p w:rsidR="00C23EDE" w:rsidRDefault="0069087E">
            <w:pPr>
              <w:pStyle w:val="TableParagraph"/>
              <w:numPr>
                <w:ilvl w:val="0"/>
                <w:numId w:val="207"/>
              </w:numPr>
              <w:tabs>
                <w:tab w:val="left" w:pos="556"/>
              </w:tabs>
              <w:spacing w:line="210" w:lineRule="exact"/>
              <w:ind w:left="556" w:hanging="286"/>
              <w:rPr>
                <w:i/>
                <w:sz w:val="20"/>
              </w:rPr>
            </w:pPr>
            <w:r>
              <w:rPr>
                <w:i/>
                <w:sz w:val="20"/>
              </w:rPr>
              <w:t>Hoplolaimus</w:t>
            </w:r>
            <w:r>
              <w:rPr>
                <w:i/>
                <w:spacing w:val="-2"/>
                <w:sz w:val="20"/>
              </w:rPr>
              <w:t xml:space="preserve"> </w:t>
            </w:r>
            <w:r>
              <w:rPr>
                <w:i/>
                <w:sz w:val="20"/>
              </w:rPr>
              <w:t>galeatus</w:t>
            </w:r>
          </w:p>
        </w:tc>
        <w:tc>
          <w:tcPr>
            <w:tcW w:w="2825" w:type="dxa"/>
          </w:tcPr>
          <w:p w:rsidR="00C23EDE" w:rsidRDefault="0069087E">
            <w:pPr>
              <w:pStyle w:val="TableParagraph"/>
              <w:ind w:left="85" w:right="87"/>
              <w:rPr>
                <w:sz w:val="20"/>
              </w:rPr>
            </w:pPr>
            <w:r>
              <w:rPr>
                <w:sz w:val="20"/>
              </w:rPr>
              <w:t>Post-entry quarantine growing for a period of 45 days.</w:t>
            </w:r>
          </w:p>
        </w:tc>
      </w:tr>
      <w:tr w:rsidR="00C23EDE">
        <w:trPr>
          <w:trHeight w:val="46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6" w:lineRule="exact"/>
              <w:ind w:left="65"/>
              <w:rPr>
                <w:sz w:val="20"/>
              </w:rPr>
            </w:pPr>
            <w:r>
              <w:rPr>
                <w:sz w:val="20"/>
              </w:rPr>
              <w:t>(ii) Europe</w:t>
            </w:r>
          </w:p>
        </w:tc>
        <w:tc>
          <w:tcPr>
            <w:tcW w:w="4429" w:type="dxa"/>
          </w:tcPr>
          <w:p w:rsidR="00C23EDE" w:rsidRDefault="0069087E">
            <w:pPr>
              <w:pStyle w:val="TableParagraph"/>
              <w:ind w:left="65"/>
              <w:rPr>
                <w:sz w:val="20"/>
              </w:rPr>
            </w:pPr>
            <w:r>
              <w:rPr>
                <w:sz w:val="20"/>
              </w:rPr>
              <w:t xml:space="preserve">Free from </w:t>
            </w:r>
            <w:r>
              <w:rPr>
                <w:i/>
                <w:sz w:val="20"/>
              </w:rPr>
              <w:t xml:space="preserve">Opogona sacchari </w:t>
            </w:r>
            <w:r>
              <w:rPr>
                <w:sz w:val="20"/>
              </w:rPr>
              <w:t>(banana moth)</w:t>
            </w:r>
          </w:p>
        </w:tc>
        <w:tc>
          <w:tcPr>
            <w:tcW w:w="2825" w:type="dxa"/>
          </w:tcPr>
          <w:p w:rsidR="00C23EDE" w:rsidRDefault="0069087E">
            <w:pPr>
              <w:pStyle w:val="TableParagraph"/>
              <w:spacing w:line="230" w:lineRule="atLeast"/>
              <w:ind w:left="85" w:right="87"/>
              <w:rPr>
                <w:sz w:val="20"/>
              </w:rPr>
            </w:pPr>
            <w:r>
              <w:rPr>
                <w:sz w:val="20"/>
              </w:rPr>
              <w:t>Post-entry quarantine growing for a period of 45 days.</w:t>
            </w:r>
          </w:p>
        </w:tc>
      </w:tr>
      <w:tr w:rsidR="00C23EDE">
        <w:trPr>
          <w:trHeight w:val="460"/>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6" w:lineRule="exact"/>
              <w:ind w:left="65"/>
              <w:rPr>
                <w:sz w:val="20"/>
              </w:rPr>
            </w:pPr>
            <w:r>
              <w:rPr>
                <w:sz w:val="20"/>
              </w:rPr>
              <w:t>(iii) Malaysia</w:t>
            </w:r>
          </w:p>
        </w:tc>
        <w:tc>
          <w:tcPr>
            <w:tcW w:w="4429" w:type="dxa"/>
          </w:tcPr>
          <w:p w:rsidR="00C23EDE" w:rsidRDefault="0069087E">
            <w:pPr>
              <w:pStyle w:val="TableParagraph"/>
              <w:ind w:left="65"/>
              <w:rPr>
                <w:sz w:val="20"/>
              </w:rPr>
            </w:pPr>
            <w:r>
              <w:rPr>
                <w:sz w:val="20"/>
              </w:rPr>
              <w:t xml:space="preserve">Free from </w:t>
            </w:r>
            <w:r>
              <w:rPr>
                <w:i/>
                <w:sz w:val="20"/>
              </w:rPr>
              <w:t xml:space="preserve">Otiorhynchus sulcatus </w:t>
            </w:r>
            <w:r>
              <w:rPr>
                <w:sz w:val="20"/>
              </w:rPr>
              <w:t>(vine weevil)</w:t>
            </w:r>
          </w:p>
        </w:tc>
        <w:tc>
          <w:tcPr>
            <w:tcW w:w="2825" w:type="dxa"/>
          </w:tcPr>
          <w:p w:rsidR="00C23EDE" w:rsidRDefault="0069087E">
            <w:pPr>
              <w:pStyle w:val="TableParagraph"/>
              <w:spacing w:line="230" w:lineRule="atLeast"/>
              <w:ind w:left="85" w:right="87"/>
              <w:rPr>
                <w:sz w:val="20"/>
              </w:rPr>
            </w:pPr>
            <w:r>
              <w:rPr>
                <w:sz w:val="20"/>
              </w:rPr>
              <w:t>Post-entry quarantine growing for a period of 45 days.</w:t>
            </w:r>
          </w:p>
        </w:tc>
      </w:tr>
      <w:tr w:rsidR="00C23EDE">
        <w:trPr>
          <w:trHeight w:val="681"/>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64" w:right="184"/>
              <w:rPr>
                <w:sz w:val="20"/>
              </w:rPr>
            </w:pPr>
            <w:r>
              <w:rPr>
                <w:sz w:val="20"/>
              </w:rPr>
              <w:t>(ii) Tissue cultured plants</w:t>
            </w:r>
          </w:p>
        </w:tc>
        <w:tc>
          <w:tcPr>
            <w:tcW w:w="1730" w:type="dxa"/>
          </w:tcPr>
          <w:p w:rsidR="00C23EDE" w:rsidRDefault="0069087E">
            <w:pPr>
              <w:pStyle w:val="TableParagraph"/>
              <w:spacing w:line="211" w:lineRule="exact"/>
              <w:ind w:left="65"/>
              <w:rPr>
                <w:sz w:val="20"/>
              </w:rPr>
            </w:pPr>
            <w:r>
              <w:rPr>
                <w:sz w:val="20"/>
              </w:rPr>
              <w:t>Any Country</w:t>
            </w:r>
          </w:p>
        </w:tc>
        <w:tc>
          <w:tcPr>
            <w:tcW w:w="4429" w:type="dxa"/>
          </w:tcPr>
          <w:p w:rsidR="00C23EDE" w:rsidRDefault="0069087E">
            <w:pPr>
              <w:pStyle w:val="TableParagraph"/>
              <w:spacing w:line="223" w:lineRule="auto"/>
              <w:ind w:left="65" w:right="84"/>
              <w:jc w:val="both"/>
              <w:rPr>
                <w:sz w:val="20"/>
              </w:rPr>
            </w:pPr>
            <w:r>
              <w:rPr>
                <w:sz w:val="20"/>
              </w:rPr>
              <w:t>Certified that the tissue cultured plants obtained  from mother stock tested and maintained free from viruses.</w:t>
            </w:r>
          </w:p>
        </w:tc>
        <w:tc>
          <w:tcPr>
            <w:tcW w:w="2825" w:type="dxa"/>
          </w:tcPr>
          <w:p w:rsidR="00C23EDE" w:rsidRDefault="00C23EDE">
            <w:pPr>
              <w:pStyle w:val="TableParagraph"/>
              <w:spacing w:before="7"/>
              <w:rPr>
                <w:sz w:val="19"/>
              </w:rPr>
            </w:pPr>
          </w:p>
          <w:p w:rsidR="00C23EDE" w:rsidRDefault="0069087E">
            <w:pPr>
              <w:pStyle w:val="TableParagraph"/>
              <w:ind w:left="26" w:right="17"/>
              <w:jc w:val="center"/>
              <w:rPr>
                <w:sz w:val="20"/>
              </w:rPr>
            </w:pPr>
            <w:r>
              <w:rPr>
                <w:sz w:val="20"/>
              </w:rPr>
              <w:t>Nil</w:t>
            </w:r>
          </w:p>
        </w:tc>
      </w:tr>
      <w:tr w:rsidR="00C23EDE">
        <w:trPr>
          <w:trHeight w:val="451"/>
        </w:trPr>
        <w:tc>
          <w:tcPr>
            <w:tcW w:w="809" w:type="dxa"/>
          </w:tcPr>
          <w:p w:rsidR="00C23EDE" w:rsidRDefault="0069087E">
            <w:pPr>
              <w:pStyle w:val="TableParagraph"/>
              <w:spacing w:line="218" w:lineRule="exact"/>
              <w:ind w:left="205" w:right="195"/>
              <w:jc w:val="center"/>
              <w:rPr>
                <w:sz w:val="20"/>
              </w:rPr>
            </w:pPr>
            <w:r>
              <w:rPr>
                <w:sz w:val="20"/>
              </w:rPr>
              <w:t>593.</w:t>
            </w:r>
          </w:p>
        </w:tc>
        <w:tc>
          <w:tcPr>
            <w:tcW w:w="2539" w:type="dxa"/>
          </w:tcPr>
          <w:p w:rsidR="00C23EDE" w:rsidRDefault="0069087E">
            <w:pPr>
              <w:pStyle w:val="TableParagraph"/>
              <w:spacing w:line="215" w:lineRule="exact"/>
              <w:ind w:left="64"/>
              <w:rPr>
                <w:sz w:val="20"/>
              </w:rPr>
            </w:pPr>
            <w:r>
              <w:rPr>
                <w:i/>
                <w:sz w:val="20"/>
              </w:rPr>
              <w:t>Santalum</w:t>
            </w:r>
            <w:r>
              <w:rPr>
                <w:i/>
                <w:spacing w:val="-3"/>
                <w:sz w:val="20"/>
              </w:rPr>
              <w:t xml:space="preserve"> </w:t>
            </w:r>
            <w:r>
              <w:rPr>
                <w:sz w:val="20"/>
              </w:rPr>
              <w:t>spp.</w:t>
            </w:r>
          </w:p>
          <w:p w:rsidR="00C23EDE" w:rsidRDefault="0069087E">
            <w:pPr>
              <w:pStyle w:val="TableParagraph"/>
              <w:spacing w:line="216" w:lineRule="exact"/>
              <w:ind w:left="64"/>
              <w:rPr>
                <w:sz w:val="20"/>
              </w:rPr>
            </w:pPr>
            <w:r>
              <w:rPr>
                <w:sz w:val="20"/>
              </w:rPr>
              <w:t>(Sandalwood)</w:t>
            </w:r>
          </w:p>
        </w:tc>
        <w:tc>
          <w:tcPr>
            <w:tcW w:w="1800" w:type="dxa"/>
          </w:tcPr>
          <w:p w:rsidR="00C23EDE" w:rsidRDefault="0069087E">
            <w:pPr>
              <w:pStyle w:val="TableParagraph"/>
              <w:spacing w:line="218" w:lineRule="exact"/>
              <w:ind w:left="64"/>
              <w:rPr>
                <w:sz w:val="20"/>
              </w:rPr>
            </w:pPr>
            <w:r>
              <w:rPr>
                <w:sz w:val="20"/>
              </w:rPr>
              <w:t>Seeds for sowing</w:t>
            </w:r>
          </w:p>
        </w:tc>
        <w:tc>
          <w:tcPr>
            <w:tcW w:w="1730" w:type="dxa"/>
          </w:tcPr>
          <w:p w:rsidR="00C23EDE" w:rsidRDefault="0069087E">
            <w:pPr>
              <w:pStyle w:val="TableParagraph"/>
              <w:spacing w:line="218" w:lineRule="exact"/>
              <w:ind w:left="65"/>
              <w:rPr>
                <w:sz w:val="20"/>
              </w:rPr>
            </w:pPr>
            <w:r>
              <w:rPr>
                <w:sz w:val="20"/>
              </w:rPr>
              <w:t>Australia</w:t>
            </w:r>
          </w:p>
        </w:tc>
        <w:tc>
          <w:tcPr>
            <w:tcW w:w="4429" w:type="dxa"/>
          </w:tcPr>
          <w:p w:rsidR="00C23EDE" w:rsidRDefault="0069087E">
            <w:pPr>
              <w:pStyle w:val="TableParagraph"/>
              <w:spacing w:before="104"/>
              <w:ind w:left="204" w:right="132"/>
              <w:jc w:val="center"/>
              <w:rPr>
                <w:sz w:val="20"/>
              </w:rPr>
            </w:pPr>
            <w:r>
              <w:rPr>
                <w:sz w:val="20"/>
              </w:rPr>
              <w:t>Nil</w:t>
            </w:r>
          </w:p>
        </w:tc>
        <w:tc>
          <w:tcPr>
            <w:tcW w:w="2825" w:type="dxa"/>
          </w:tcPr>
          <w:p w:rsidR="00C23EDE" w:rsidRDefault="0069087E">
            <w:pPr>
              <w:pStyle w:val="TableParagraph"/>
              <w:spacing w:line="218" w:lineRule="exact"/>
              <w:ind w:left="62" w:right="16"/>
              <w:jc w:val="center"/>
              <w:rPr>
                <w:sz w:val="20"/>
              </w:rPr>
            </w:pPr>
            <w:r>
              <w:rPr>
                <w:sz w:val="20"/>
              </w:rPr>
              <w:t>Free from quarantine weed seeds.</w:t>
            </w:r>
          </w:p>
        </w:tc>
      </w:tr>
      <w:tr w:rsidR="00C23EDE">
        <w:trPr>
          <w:trHeight w:val="637"/>
        </w:trPr>
        <w:tc>
          <w:tcPr>
            <w:tcW w:w="809" w:type="dxa"/>
          </w:tcPr>
          <w:p w:rsidR="00C23EDE" w:rsidRDefault="0069087E">
            <w:pPr>
              <w:pStyle w:val="TableParagraph"/>
              <w:spacing w:line="218" w:lineRule="exact"/>
              <w:ind w:left="205" w:right="195"/>
              <w:jc w:val="center"/>
              <w:rPr>
                <w:sz w:val="20"/>
              </w:rPr>
            </w:pPr>
            <w:r>
              <w:rPr>
                <w:sz w:val="20"/>
              </w:rPr>
              <w:t>594.</w:t>
            </w:r>
          </w:p>
        </w:tc>
        <w:tc>
          <w:tcPr>
            <w:tcW w:w="2539" w:type="dxa"/>
          </w:tcPr>
          <w:p w:rsidR="00C23EDE" w:rsidRDefault="0069087E">
            <w:pPr>
              <w:pStyle w:val="TableParagraph"/>
              <w:spacing w:line="218" w:lineRule="exact"/>
              <w:ind w:left="64"/>
              <w:rPr>
                <w:sz w:val="20"/>
              </w:rPr>
            </w:pPr>
            <w:r>
              <w:rPr>
                <w:i/>
                <w:sz w:val="20"/>
              </w:rPr>
              <w:t xml:space="preserve">Sarosonia </w:t>
            </w:r>
            <w:r>
              <w:rPr>
                <w:sz w:val="20"/>
              </w:rPr>
              <w:t>spp.</w:t>
            </w:r>
          </w:p>
        </w:tc>
        <w:tc>
          <w:tcPr>
            <w:tcW w:w="1800" w:type="dxa"/>
          </w:tcPr>
          <w:p w:rsidR="00C23EDE" w:rsidRDefault="0069087E">
            <w:pPr>
              <w:pStyle w:val="TableParagraph"/>
              <w:spacing w:line="228" w:lineRule="auto"/>
              <w:ind w:left="64" w:right="478"/>
              <w:rPr>
                <w:sz w:val="20"/>
              </w:rPr>
            </w:pPr>
            <w:r>
              <w:rPr>
                <w:sz w:val="20"/>
              </w:rPr>
              <w:t>Tissue cultured plants</w:t>
            </w:r>
          </w:p>
        </w:tc>
        <w:tc>
          <w:tcPr>
            <w:tcW w:w="1730" w:type="dxa"/>
          </w:tcPr>
          <w:p w:rsidR="00C23EDE" w:rsidRDefault="0069087E">
            <w:pPr>
              <w:pStyle w:val="TableParagraph"/>
              <w:spacing w:line="218" w:lineRule="exact"/>
              <w:ind w:left="65"/>
              <w:rPr>
                <w:sz w:val="20"/>
              </w:rPr>
            </w:pPr>
            <w:r>
              <w:rPr>
                <w:sz w:val="20"/>
              </w:rPr>
              <w:t>Any Country</w:t>
            </w:r>
          </w:p>
        </w:tc>
        <w:tc>
          <w:tcPr>
            <w:tcW w:w="4429" w:type="dxa"/>
          </w:tcPr>
          <w:p w:rsidR="00C23EDE" w:rsidRDefault="0069087E">
            <w:pPr>
              <w:pStyle w:val="TableParagraph"/>
              <w:spacing w:line="203" w:lineRule="exact"/>
              <w:ind w:left="65"/>
              <w:rPr>
                <w:sz w:val="20"/>
              </w:rPr>
            </w:pPr>
            <w:r>
              <w:rPr>
                <w:sz w:val="20"/>
              </w:rPr>
              <w:t>Certified that the tissue cultured plants were</w:t>
            </w:r>
          </w:p>
          <w:p w:rsidR="00C23EDE" w:rsidRDefault="0069087E">
            <w:pPr>
              <w:pStyle w:val="TableParagraph"/>
              <w:spacing w:before="7" w:line="214" w:lineRule="exact"/>
              <w:ind w:left="65" w:right="214"/>
              <w:rPr>
                <w:sz w:val="20"/>
              </w:rPr>
            </w:pPr>
            <w:r>
              <w:rPr>
                <w:sz w:val="20"/>
              </w:rPr>
              <w:t>obtained from mother stock tested and maintained free from virus.</w:t>
            </w:r>
          </w:p>
        </w:tc>
        <w:tc>
          <w:tcPr>
            <w:tcW w:w="2825" w:type="dxa"/>
          </w:tcPr>
          <w:p w:rsidR="00C23EDE" w:rsidRDefault="00C23EDE">
            <w:pPr>
              <w:pStyle w:val="TableParagraph"/>
              <w:spacing w:before="8"/>
              <w:rPr>
                <w:sz w:val="17"/>
              </w:rPr>
            </w:pPr>
          </w:p>
          <w:p w:rsidR="00C23EDE" w:rsidRDefault="0069087E">
            <w:pPr>
              <w:pStyle w:val="TableParagraph"/>
              <w:ind w:left="26" w:right="17"/>
              <w:jc w:val="center"/>
              <w:rPr>
                <w:sz w:val="20"/>
              </w:rPr>
            </w:pPr>
            <w:r>
              <w:rPr>
                <w:sz w:val="20"/>
              </w:rPr>
              <w:t>Nil</w:t>
            </w:r>
          </w:p>
        </w:tc>
      </w:tr>
      <w:tr w:rsidR="00C23EDE">
        <w:trPr>
          <w:trHeight w:val="450"/>
        </w:trPr>
        <w:tc>
          <w:tcPr>
            <w:tcW w:w="809" w:type="dxa"/>
          </w:tcPr>
          <w:p w:rsidR="00C23EDE" w:rsidRDefault="0069087E">
            <w:pPr>
              <w:pStyle w:val="TableParagraph"/>
              <w:spacing w:line="218" w:lineRule="exact"/>
              <w:ind w:left="205" w:right="195"/>
              <w:jc w:val="center"/>
              <w:rPr>
                <w:sz w:val="20"/>
              </w:rPr>
            </w:pPr>
            <w:r>
              <w:rPr>
                <w:sz w:val="20"/>
              </w:rPr>
              <w:t>595.</w:t>
            </w:r>
          </w:p>
        </w:tc>
        <w:tc>
          <w:tcPr>
            <w:tcW w:w="2539" w:type="dxa"/>
          </w:tcPr>
          <w:p w:rsidR="00C23EDE" w:rsidRDefault="0069087E">
            <w:pPr>
              <w:pStyle w:val="TableParagraph"/>
              <w:spacing w:line="212" w:lineRule="exact"/>
              <w:ind w:left="64"/>
              <w:rPr>
                <w:i/>
                <w:sz w:val="20"/>
              </w:rPr>
            </w:pPr>
            <w:r>
              <w:rPr>
                <w:i/>
                <w:sz w:val="20"/>
              </w:rPr>
              <w:t>Saussurea lappa</w:t>
            </w:r>
          </w:p>
          <w:p w:rsidR="00C23EDE" w:rsidRDefault="0069087E">
            <w:pPr>
              <w:pStyle w:val="TableParagraph"/>
              <w:spacing w:line="218" w:lineRule="exact"/>
              <w:ind w:left="64"/>
              <w:rPr>
                <w:sz w:val="20"/>
              </w:rPr>
            </w:pPr>
            <w:r>
              <w:rPr>
                <w:sz w:val="20"/>
              </w:rPr>
              <w:t>(Kuth)</w:t>
            </w:r>
          </w:p>
        </w:tc>
        <w:tc>
          <w:tcPr>
            <w:tcW w:w="1800" w:type="dxa"/>
          </w:tcPr>
          <w:p w:rsidR="00C23EDE" w:rsidRDefault="0069087E">
            <w:pPr>
              <w:pStyle w:val="TableParagraph"/>
              <w:spacing w:line="215" w:lineRule="exact"/>
              <w:ind w:left="64"/>
              <w:rPr>
                <w:sz w:val="20"/>
              </w:rPr>
            </w:pPr>
            <w:r>
              <w:rPr>
                <w:sz w:val="20"/>
              </w:rPr>
              <w:t>Dried roots for</w:t>
            </w:r>
          </w:p>
          <w:p w:rsidR="00C23EDE" w:rsidRDefault="0069087E">
            <w:pPr>
              <w:pStyle w:val="TableParagraph"/>
              <w:spacing w:line="216" w:lineRule="exact"/>
              <w:ind w:left="64"/>
              <w:rPr>
                <w:sz w:val="20"/>
              </w:rPr>
            </w:pPr>
            <w:r>
              <w:rPr>
                <w:sz w:val="20"/>
              </w:rPr>
              <w:t>consumption</w:t>
            </w:r>
          </w:p>
        </w:tc>
        <w:tc>
          <w:tcPr>
            <w:tcW w:w="1730" w:type="dxa"/>
          </w:tcPr>
          <w:p w:rsidR="00C23EDE" w:rsidRDefault="0069087E">
            <w:pPr>
              <w:pStyle w:val="TableParagraph"/>
              <w:spacing w:line="218" w:lineRule="exact"/>
              <w:ind w:left="65"/>
              <w:rPr>
                <w:sz w:val="20"/>
              </w:rPr>
            </w:pPr>
            <w:r>
              <w:rPr>
                <w:sz w:val="20"/>
              </w:rPr>
              <w:t>China</w:t>
            </w:r>
          </w:p>
        </w:tc>
        <w:tc>
          <w:tcPr>
            <w:tcW w:w="4429" w:type="dxa"/>
          </w:tcPr>
          <w:p w:rsidR="00C23EDE" w:rsidRDefault="0069087E">
            <w:pPr>
              <w:pStyle w:val="TableParagraph"/>
              <w:spacing w:before="103"/>
              <w:ind w:left="204" w:right="132"/>
              <w:jc w:val="center"/>
              <w:rPr>
                <w:sz w:val="20"/>
              </w:rPr>
            </w:pPr>
            <w:r>
              <w:rPr>
                <w:sz w:val="20"/>
              </w:rPr>
              <w:t>Nil</w:t>
            </w:r>
          </w:p>
        </w:tc>
        <w:tc>
          <w:tcPr>
            <w:tcW w:w="2825" w:type="dxa"/>
          </w:tcPr>
          <w:p w:rsidR="00C23EDE" w:rsidRDefault="0069087E">
            <w:pPr>
              <w:pStyle w:val="TableParagraph"/>
              <w:spacing w:line="218" w:lineRule="exact"/>
              <w:ind w:left="85" w:right="327"/>
              <w:rPr>
                <w:sz w:val="20"/>
              </w:rPr>
            </w:pPr>
            <w:r>
              <w:rPr>
                <w:sz w:val="20"/>
              </w:rPr>
              <w:t>Free from soil and other plant debris.</w:t>
            </w:r>
          </w:p>
        </w:tc>
      </w:tr>
      <w:tr w:rsidR="00C23EDE">
        <w:trPr>
          <w:trHeight w:val="676"/>
        </w:trPr>
        <w:tc>
          <w:tcPr>
            <w:tcW w:w="809" w:type="dxa"/>
          </w:tcPr>
          <w:p w:rsidR="00C23EDE" w:rsidRDefault="0069087E">
            <w:pPr>
              <w:pStyle w:val="TableParagraph"/>
              <w:spacing w:line="218" w:lineRule="exact"/>
              <w:ind w:left="205" w:right="195"/>
              <w:jc w:val="center"/>
              <w:rPr>
                <w:sz w:val="20"/>
              </w:rPr>
            </w:pPr>
            <w:r>
              <w:rPr>
                <w:sz w:val="20"/>
              </w:rPr>
              <w:t>596.</w:t>
            </w:r>
          </w:p>
        </w:tc>
        <w:tc>
          <w:tcPr>
            <w:tcW w:w="2539" w:type="dxa"/>
          </w:tcPr>
          <w:p w:rsidR="00C23EDE" w:rsidRDefault="0069087E">
            <w:pPr>
              <w:pStyle w:val="TableParagraph"/>
              <w:spacing w:line="218" w:lineRule="exact"/>
              <w:ind w:left="64"/>
              <w:rPr>
                <w:i/>
                <w:sz w:val="20"/>
              </w:rPr>
            </w:pPr>
            <w:r>
              <w:rPr>
                <w:i/>
                <w:sz w:val="20"/>
              </w:rPr>
              <w:t>Scabiosa</w:t>
            </w:r>
          </w:p>
        </w:tc>
        <w:tc>
          <w:tcPr>
            <w:tcW w:w="1800" w:type="dxa"/>
          </w:tcPr>
          <w:p w:rsidR="00C23EDE" w:rsidRDefault="0069087E">
            <w:pPr>
              <w:pStyle w:val="TableParagraph"/>
              <w:spacing w:line="228" w:lineRule="auto"/>
              <w:ind w:left="64" w:right="578"/>
              <w:rPr>
                <w:sz w:val="20"/>
              </w:rPr>
            </w:pPr>
            <w:r>
              <w:rPr>
                <w:sz w:val="20"/>
              </w:rPr>
              <w:t>Tissue culture plants</w:t>
            </w:r>
          </w:p>
        </w:tc>
        <w:tc>
          <w:tcPr>
            <w:tcW w:w="1730" w:type="dxa"/>
          </w:tcPr>
          <w:p w:rsidR="00C23EDE" w:rsidRDefault="0069087E">
            <w:pPr>
              <w:pStyle w:val="TableParagraph"/>
              <w:spacing w:line="218" w:lineRule="exact"/>
              <w:ind w:left="65"/>
              <w:rPr>
                <w:sz w:val="20"/>
              </w:rPr>
            </w:pPr>
            <w:r>
              <w:rPr>
                <w:sz w:val="20"/>
              </w:rPr>
              <w:t>Netherlands</w:t>
            </w:r>
          </w:p>
        </w:tc>
        <w:tc>
          <w:tcPr>
            <w:tcW w:w="4429" w:type="dxa"/>
          </w:tcPr>
          <w:p w:rsidR="00C23EDE" w:rsidRDefault="0069087E">
            <w:pPr>
              <w:pStyle w:val="TableParagraph"/>
              <w:spacing w:line="220" w:lineRule="auto"/>
              <w:ind w:left="65" w:right="86"/>
              <w:jc w:val="both"/>
              <w:rPr>
                <w:sz w:val="20"/>
              </w:rPr>
            </w:pPr>
            <w:r>
              <w:rPr>
                <w:sz w:val="20"/>
              </w:rPr>
              <w:t>Certified that the tissue cultured plants were  obtained from mother stock tested and maintained free from</w:t>
            </w:r>
            <w:r>
              <w:rPr>
                <w:spacing w:val="-3"/>
                <w:sz w:val="20"/>
              </w:rPr>
              <w:t xml:space="preserve"> </w:t>
            </w:r>
            <w:r>
              <w:rPr>
                <w:sz w:val="20"/>
              </w:rPr>
              <w:t>virus.</w:t>
            </w:r>
          </w:p>
        </w:tc>
        <w:tc>
          <w:tcPr>
            <w:tcW w:w="2825" w:type="dxa"/>
          </w:tcPr>
          <w:p w:rsidR="00C23EDE" w:rsidRDefault="00C23EDE">
            <w:pPr>
              <w:pStyle w:val="TableParagraph"/>
              <w:spacing w:before="5"/>
              <w:rPr>
                <w:sz w:val="19"/>
              </w:rPr>
            </w:pPr>
          </w:p>
          <w:p w:rsidR="00C23EDE" w:rsidRDefault="0069087E">
            <w:pPr>
              <w:pStyle w:val="TableParagraph"/>
              <w:ind w:left="26" w:right="17"/>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681"/>
        </w:trPr>
        <w:tc>
          <w:tcPr>
            <w:tcW w:w="809" w:type="dxa"/>
            <w:vMerge w:val="restart"/>
          </w:tcPr>
          <w:p w:rsidR="00C23EDE" w:rsidRDefault="0069087E">
            <w:pPr>
              <w:pStyle w:val="TableParagraph"/>
              <w:spacing w:before="2"/>
              <w:ind w:left="239"/>
              <w:rPr>
                <w:sz w:val="19"/>
              </w:rPr>
            </w:pPr>
            <w:r>
              <w:rPr>
                <w:sz w:val="19"/>
              </w:rPr>
              <w:t>597.</w:t>
            </w:r>
          </w:p>
        </w:tc>
        <w:tc>
          <w:tcPr>
            <w:tcW w:w="2539" w:type="dxa"/>
            <w:vMerge w:val="restart"/>
          </w:tcPr>
          <w:p w:rsidR="00C23EDE" w:rsidRDefault="0069087E">
            <w:pPr>
              <w:pStyle w:val="TableParagraph"/>
              <w:spacing w:before="2"/>
              <w:ind w:left="69" w:right="1310"/>
              <w:rPr>
                <w:sz w:val="19"/>
              </w:rPr>
            </w:pPr>
            <w:r>
              <w:rPr>
                <w:i/>
                <w:sz w:val="19"/>
              </w:rPr>
              <w:t xml:space="preserve">Schefflera </w:t>
            </w:r>
            <w:r>
              <w:rPr>
                <w:sz w:val="19"/>
              </w:rPr>
              <w:t>spp. (Brassia)</w:t>
            </w:r>
          </w:p>
        </w:tc>
        <w:tc>
          <w:tcPr>
            <w:tcW w:w="1800" w:type="dxa"/>
          </w:tcPr>
          <w:p w:rsidR="00C23EDE" w:rsidRDefault="0069087E">
            <w:pPr>
              <w:pStyle w:val="TableParagraph"/>
              <w:spacing w:before="2"/>
              <w:ind w:left="69"/>
              <w:rPr>
                <w:sz w:val="19"/>
              </w:rPr>
            </w:pPr>
            <w:r>
              <w:rPr>
                <w:sz w:val="19"/>
              </w:rPr>
              <w:t>Tissue cultured plants</w:t>
            </w:r>
          </w:p>
        </w:tc>
        <w:tc>
          <w:tcPr>
            <w:tcW w:w="1730" w:type="dxa"/>
          </w:tcPr>
          <w:p w:rsidR="00C23EDE" w:rsidRDefault="0069087E">
            <w:pPr>
              <w:pStyle w:val="TableParagraph"/>
              <w:spacing w:before="2"/>
              <w:ind w:left="70"/>
              <w:rPr>
                <w:sz w:val="19"/>
              </w:rPr>
            </w:pPr>
            <w:r>
              <w:rPr>
                <w:sz w:val="19"/>
              </w:rPr>
              <w:t>Any Country</w:t>
            </w:r>
          </w:p>
        </w:tc>
        <w:tc>
          <w:tcPr>
            <w:tcW w:w="4429" w:type="dxa"/>
          </w:tcPr>
          <w:p w:rsidR="00C23EDE" w:rsidRDefault="0069087E">
            <w:pPr>
              <w:pStyle w:val="TableParagraph"/>
              <w:spacing w:before="2"/>
              <w:ind w:left="70" w:right="79"/>
              <w:jc w:val="both"/>
              <w:rPr>
                <w:sz w:val="19"/>
              </w:rPr>
            </w:pPr>
            <w:r>
              <w:rPr>
                <w:sz w:val="19"/>
              </w:rPr>
              <w:t>Certified that the tissue cultured plants were obtained from mother stock tested and maintained free from virus.</w:t>
            </w:r>
          </w:p>
        </w:tc>
        <w:tc>
          <w:tcPr>
            <w:tcW w:w="2825" w:type="dxa"/>
          </w:tcPr>
          <w:p w:rsidR="00C23EDE" w:rsidRDefault="00C23EDE">
            <w:pPr>
              <w:pStyle w:val="TableParagraph"/>
              <w:spacing w:before="2"/>
              <w:rPr>
                <w:sz w:val="20"/>
              </w:rPr>
            </w:pPr>
          </w:p>
          <w:p w:rsidR="00C23EDE" w:rsidRDefault="0069087E">
            <w:pPr>
              <w:pStyle w:val="TableParagraph"/>
              <w:spacing w:before="1"/>
              <w:ind w:left="115" w:right="17"/>
              <w:jc w:val="center"/>
              <w:rPr>
                <w:sz w:val="19"/>
              </w:rPr>
            </w:pPr>
            <w:r>
              <w:rPr>
                <w:sz w:val="19"/>
              </w:rPr>
              <w:t>Nil</w:t>
            </w:r>
          </w:p>
        </w:tc>
      </w:tr>
      <w:tr w:rsidR="00C23EDE">
        <w:trPr>
          <w:trHeight w:val="436"/>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spacing w:line="220" w:lineRule="atLeast"/>
              <w:ind w:left="69" w:right="793"/>
              <w:rPr>
                <w:sz w:val="19"/>
              </w:rPr>
            </w:pPr>
            <w:r>
              <w:rPr>
                <w:sz w:val="19"/>
              </w:rPr>
              <w:t>Plants for propagation</w:t>
            </w:r>
          </w:p>
        </w:tc>
        <w:tc>
          <w:tcPr>
            <w:tcW w:w="1730" w:type="dxa"/>
          </w:tcPr>
          <w:p w:rsidR="00C23EDE" w:rsidRDefault="0069087E">
            <w:pPr>
              <w:pStyle w:val="TableParagraph"/>
              <w:ind w:left="70"/>
              <w:rPr>
                <w:sz w:val="19"/>
              </w:rPr>
            </w:pPr>
            <w:r>
              <w:rPr>
                <w:sz w:val="19"/>
              </w:rPr>
              <w:t>Asia</w:t>
            </w:r>
          </w:p>
        </w:tc>
        <w:tc>
          <w:tcPr>
            <w:tcW w:w="4429" w:type="dxa"/>
          </w:tcPr>
          <w:p w:rsidR="00C23EDE" w:rsidRDefault="0069087E">
            <w:pPr>
              <w:pStyle w:val="TableParagraph"/>
              <w:spacing w:before="110"/>
              <w:ind w:left="211" w:right="132"/>
              <w:jc w:val="center"/>
              <w:rPr>
                <w:sz w:val="19"/>
              </w:rPr>
            </w:pPr>
            <w:r>
              <w:rPr>
                <w:sz w:val="19"/>
              </w:rPr>
              <w:t>Nil</w:t>
            </w:r>
          </w:p>
        </w:tc>
        <w:tc>
          <w:tcPr>
            <w:tcW w:w="2825" w:type="dxa"/>
          </w:tcPr>
          <w:p w:rsidR="00C23EDE" w:rsidRDefault="0069087E">
            <w:pPr>
              <w:pStyle w:val="TableParagraph"/>
              <w:spacing w:line="220" w:lineRule="atLeast"/>
              <w:ind w:left="90" w:right="87"/>
              <w:rPr>
                <w:sz w:val="19"/>
              </w:rPr>
            </w:pPr>
            <w:r>
              <w:rPr>
                <w:sz w:val="19"/>
              </w:rPr>
              <w:t>Post-entry quarantine for a period of 45 days.</w:t>
            </w:r>
          </w:p>
        </w:tc>
      </w:tr>
      <w:tr w:rsidR="00C23EDE">
        <w:trPr>
          <w:trHeight w:val="650"/>
        </w:trPr>
        <w:tc>
          <w:tcPr>
            <w:tcW w:w="809" w:type="dxa"/>
          </w:tcPr>
          <w:p w:rsidR="00C23EDE" w:rsidRDefault="0069087E">
            <w:pPr>
              <w:pStyle w:val="TableParagraph"/>
              <w:spacing w:line="215" w:lineRule="exact"/>
              <w:ind w:left="209" w:right="192"/>
              <w:jc w:val="center"/>
              <w:rPr>
                <w:sz w:val="19"/>
              </w:rPr>
            </w:pPr>
            <w:r>
              <w:rPr>
                <w:sz w:val="19"/>
              </w:rPr>
              <w:t>598.</w:t>
            </w:r>
          </w:p>
        </w:tc>
        <w:tc>
          <w:tcPr>
            <w:tcW w:w="2539" w:type="dxa"/>
          </w:tcPr>
          <w:p w:rsidR="00C23EDE" w:rsidRDefault="0069087E">
            <w:pPr>
              <w:pStyle w:val="TableParagraph"/>
              <w:ind w:left="69" w:right="640"/>
              <w:rPr>
                <w:i/>
                <w:sz w:val="19"/>
              </w:rPr>
            </w:pPr>
            <w:r>
              <w:rPr>
                <w:i/>
                <w:sz w:val="19"/>
              </w:rPr>
              <w:t>Schinus terebinthifolius (Baie rose bresi)</w:t>
            </w:r>
          </w:p>
        </w:tc>
        <w:tc>
          <w:tcPr>
            <w:tcW w:w="1800" w:type="dxa"/>
          </w:tcPr>
          <w:p w:rsidR="00C23EDE" w:rsidRDefault="0069087E">
            <w:pPr>
              <w:pStyle w:val="TableParagraph"/>
              <w:spacing w:line="215" w:lineRule="exact"/>
              <w:ind w:left="69"/>
              <w:rPr>
                <w:sz w:val="19"/>
              </w:rPr>
            </w:pPr>
            <w:r>
              <w:rPr>
                <w:sz w:val="19"/>
              </w:rPr>
              <w:t>Fruits for</w:t>
            </w:r>
          </w:p>
          <w:p w:rsidR="00C23EDE" w:rsidRDefault="0069087E">
            <w:pPr>
              <w:pStyle w:val="TableParagraph"/>
              <w:spacing w:line="220" w:lineRule="atLeast"/>
              <w:ind w:left="69" w:right="587"/>
              <w:rPr>
                <w:sz w:val="19"/>
              </w:rPr>
            </w:pPr>
            <w:r>
              <w:rPr>
                <w:w w:val="95"/>
                <w:sz w:val="19"/>
              </w:rPr>
              <w:t xml:space="preserve">consumption </w:t>
            </w:r>
            <w:r>
              <w:rPr>
                <w:sz w:val="19"/>
              </w:rPr>
              <w:t>purpose</w:t>
            </w:r>
          </w:p>
        </w:tc>
        <w:tc>
          <w:tcPr>
            <w:tcW w:w="1730" w:type="dxa"/>
          </w:tcPr>
          <w:p w:rsidR="00C23EDE" w:rsidRDefault="0069087E">
            <w:pPr>
              <w:pStyle w:val="TableParagraph"/>
              <w:spacing w:line="215" w:lineRule="exact"/>
              <w:ind w:left="70"/>
              <w:rPr>
                <w:sz w:val="19"/>
              </w:rPr>
            </w:pPr>
            <w:r>
              <w:rPr>
                <w:sz w:val="19"/>
              </w:rPr>
              <w:t>Brazil, Europe</w:t>
            </w:r>
          </w:p>
        </w:tc>
        <w:tc>
          <w:tcPr>
            <w:tcW w:w="4429" w:type="dxa"/>
          </w:tcPr>
          <w:p w:rsidR="00C23EDE" w:rsidRDefault="00C23EDE">
            <w:pPr>
              <w:pStyle w:val="TableParagraph"/>
              <w:spacing w:before="7"/>
              <w:rPr>
                <w:sz w:val="18"/>
              </w:rPr>
            </w:pPr>
          </w:p>
          <w:p w:rsidR="00C23EDE" w:rsidRDefault="0069087E">
            <w:pPr>
              <w:pStyle w:val="TableParagraph"/>
              <w:spacing w:before="1"/>
              <w:ind w:left="210" w:right="132"/>
              <w:jc w:val="center"/>
              <w:rPr>
                <w:sz w:val="19"/>
              </w:rPr>
            </w:pPr>
            <w:r>
              <w:rPr>
                <w:sz w:val="19"/>
              </w:rPr>
              <w:t>Nil</w:t>
            </w:r>
          </w:p>
        </w:tc>
        <w:tc>
          <w:tcPr>
            <w:tcW w:w="2825" w:type="dxa"/>
          </w:tcPr>
          <w:p w:rsidR="00C23EDE" w:rsidRDefault="0069087E">
            <w:pPr>
              <w:pStyle w:val="TableParagraph"/>
              <w:ind w:left="90" w:right="441"/>
              <w:rPr>
                <w:sz w:val="19"/>
              </w:rPr>
            </w:pPr>
            <w:r>
              <w:rPr>
                <w:sz w:val="19"/>
              </w:rPr>
              <w:t>Free from soil and other plant debris</w:t>
            </w:r>
          </w:p>
        </w:tc>
      </w:tr>
      <w:tr w:rsidR="00C23EDE">
        <w:trPr>
          <w:trHeight w:val="1527"/>
        </w:trPr>
        <w:tc>
          <w:tcPr>
            <w:tcW w:w="809" w:type="dxa"/>
          </w:tcPr>
          <w:p w:rsidR="00C23EDE" w:rsidRDefault="0069087E">
            <w:pPr>
              <w:pStyle w:val="TableParagraph"/>
              <w:spacing w:line="217" w:lineRule="exact"/>
              <w:ind w:left="209" w:right="192"/>
              <w:jc w:val="center"/>
              <w:rPr>
                <w:sz w:val="19"/>
              </w:rPr>
            </w:pPr>
            <w:r>
              <w:rPr>
                <w:sz w:val="19"/>
              </w:rPr>
              <w:t>599.</w:t>
            </w:r>
          </w:p>
        </w:tc>
        <w:tc>
          <w:tcPr>
            <w:tcW w:w="2539" w:type="dxa"/>
          </w:tcPr>
          <w:p w:rsidR="00C23EDE" w:rsidRDefault="0069087E">
            <w:pPr>
              <w:pStyle w:val="TableParagraph"/>
              <w:ind w:left="69" w:right="1173"/>
              <w:rPr>
                <w:sz w:val="19"/>
              </w:rPr>
            </w:pPr>
            <w:r>
              <w:rPr>
                <w:i/>
                <w:sz w:val="19"/>
              </w:rPr>
              <w:t xml:space="preserve">Schizanthus </w:t>
            </w:r>
            <w:r>
              <w:rPr>
                <w:sz w:val="19"/>
              </w:rPr>
              <w:t>spp. (Schizanthus)</w:t>
            </w:r>
          </w:p>
        </w:tc>
        <w:tc>
          <w:tcPr>
            <w:tcW w:w="1800" w:type="dxa"/>
          </w:tcPr>
          <w:p w:rsidR="00C23EDE" w:rsidRDefault="0069087E">
            <w:pPr>
              <w:pStyle w:val="TableParagraph"/>
              <w:spacing w:line="217" w:lineRule="exact"/>
              <w:ind w:left="69"/>
              <w:rPr>
                <w:sz w:val="19"/>
              </w:rPr>
            </w:pPr>
            <w:r>
              <w:rPr>
                <w:sz w:val="19"/>
              </w:rPr>
              <w:t>Seeds for sowing</w:t>
            </w:r>
          </w:p>
        </w:tc>
        <w:tc>
          <w:tcPr>
            <w:tcW w:w="1730" w:type="dxa"/>
          </w:tcPr>
          <w:p w:rsidR="00C23EDE" w:rsidRDefault="0069087E">
            <w:pPr>
              <w:pStyle w:val="TableParagraph"/>
              <w:numPr>
                <w:ilvl w:val="0"/>
                <w:numId w:val="206"/>
              </w:numPr>
              <w:tabs>
                <w:tab w:val="left" w:pos="299"/>
              </w:tabs>
              <w:spacing w:line="217" w:lineRule="exact"/>
              <w:rPr>
                <w:sz w:val="19"/>
              </w:rPr>
            </w:pPr>
            <w:r>
              <w:rPr>
                <w:sz w:val="19"/>
              </w:rPr>
              <w:t>France</w:t>
            </w:r>
          </w:p>
          <w:p w:rsidR="00C23EDE" w:rsidRDefault="0069087E">
            <w:pPr>
              <w:pStyle w:val="TableParagraph"/>
              <w:numPr>
                <w:ilvl w:val="0"/>
                <w:numId w:val="206"/>
              </w:numPr>
              <w:tabs>
                <w:tab w:val="left" w:pos="349"/>
              </w:tabs>
              <w:ind w:left="348" w:hanging="278"/>
              <w:rPr>
                <w:sz w:val="19"/>
              </w:rPr>
            </w:pPr>
            <w:r>
              <w:rPr>
                <w:sz w:val="19"/>
              </w:rPr>
              <w:t>UK</w:t>
            </w:r>
          </w:p>
          <w:p w:rsidR="00C23EDE" w:rsidRDefault="0069087E">
            <w:pPr>
              <w:pStyle w:val="TableParagraph"/>
              <w:numPr>
                <w:ilvl w:val="0"/>
                <w:numId w:val="206"/>
              </w:numPr>
              <w:tabs>
                <w:tab w:val="left" w:pos="402"/>
              </w:tabs>
              <w:ind w:left="401" w:hanging="331"/>
              <w:rPr>
                <w:sz w:val="19"/>
              </w:rPr>
            </w:pPr>
            <w:r>
              <w:rPr>
                <w:sz w:val="19"/>
              </w:rPr>
              <w:t>Germany</w:t>
            </w:r>
          </w:p>
          <w:p w:rsidR="00C23EDE" w:rsidRDefault="0069087E">
            <w:pPr>
              <w:pStyle w:val="TableParagraph"/>
              <w:numPr>
                <w:ilvl w:val="0"/>
                <w:numId w:val="206"/>
              </w:numPr>
              <w:tabs>
                <w:tab w:val="left" w:pos="390"/>
              </w:tabs>
              <w:ind w:left="389" w:hanging="319"/>
              <w:rPr>
                <w:sz w:val="19"/>
              </w:rPr>
            </w:pPr>
            <w:r>
              <w:rPr>
                <w:sz w:val="19"/>
              </w:rPr>
              <w:t>Netherlands</w:t>
            </w:r>
          </w:p>
          <w:p w:rsidR="00C23EDE" w:rsidRDefault="0069087E">
            <w:pPr>
              <w:pStyle w:val="TableParagraph"/>
              <w:numPr>
                <w:ilvl w:val="0"/>
                <w:numId w:val="206"/>
              </w:numPr>
              <w:tabs>
                <w:tab w:val="left" w:pos="337"/>
              </w:tabs>
              <w:ind w:left="336" w:hanging="266"/>
              <w:rPr>
                <w:sz w:val="19"/>
              </w:rPr>
            </w:pPr>
            <w:r>
              <w:rPr>
                <w:sz w:val="19"/>
              </w:rPr>
              <w:t>Denmark</w:t>
            </w:r>
          </w:p>
          <w:p w:rsidR="00C23EDE" w:rsidRDefault="0069087E">
            <w:pPr>
              <w:pStyle w:val="TableParagraph"/>
              <w:numPr>
                <w:ilvl w:val="0"/>
                <w:numId w:val="206"/>
              </w:numPr>
              <w:tabs>
                <w:tab w:val="left" w:pos="390"/>
              </w:tabs>
              <w:ind w:left="389" w:hanging="319"/>
              <w:rPr>
                <w:sz w:val="19"/>
              </w:rPr>
            </w:pPr>
            <w:r>
              <w:rPr>
                <w:sz w:val="19"/>
              </w:rPr>
              <w:t>USA</w:t>
            </w:r>
          </w:p>
          <w:p w:rsidR="00C23EDE" w:rsidRDefault="0069087E">
            <w:pPr>
              <w:pStyle w:val="TableParagraph"/>
              <w:numPr>
                <w:ilvl w:val="0"/>
                <w:numId w:val="206"/>
              </w:numPr>
              <w:tabs>
                <w:tab w:val="left" w:pos="443"/>
              </w:tabs>
              <w:spacing w:line="198" w:lineRule="exact"/>
              <w:ind w:left="442" w:hanging="372"/>
              <w:rPr>
                <w:sz w:val="19"/>
              </w:rPr>
            </w:pPr>
            <w:r>
              <w:rPr>
                <w:sz w:val="19"/>
              </w:rPr>
              <w:t>Australia</w:t>
            </w:r>
          </w:p>
        </w:tc>
        <w:tc>
          <w:tcPr>
            <w:tcW w:w="4429" w:type="dxa"/>
          </w:tcPr>
          <w:p w:rsidR="00C23EDE" w:rsidRDefault="00C23EDE">
            <w:pPr>
              <w:pStyle w:val="TableParagraph"/>
              <w:rPr>
                <w:sz w:val="20"/>
              </w:rPr>
            </w:pPr>
          </w:p>
          <w:p w:rsidR="00C23EDE" w:rsidRDefault="00C23EDE">
            <w:pPr>
              <w:pStyle w:val="TableParagraph"/>
              <w:rPr>
                <w:sz w:val="20"/>
              </w:rPr>
            </w:pPr>
          </w:p>
          <w:p w:rsidR="00C23EDE" w:rsidRDefault="00C23EDE">
            <w:pPr>
              <w:pStyle w:val="TableParagraph"/>
              <w:spacing w:before="10"/>
              <w:rPr>
                <w:sz w:val="16"/>
              </w:rPr>
            </w:pPr>
          </w:p>
          <w:p w:rsidR="00C23EDE" w:rsidRDefault="0069087E">
            <w:pPr>
              <w:pStyle w:val="TableParagraph"/>
              <w:ind w:left="210" w:right="132"/>
              <w:jc w:val="center"/>
              <w:rPr>
                <w:sz w:val="19"/>
              </w:rPr>
            </w:pPr>
            <w:r>
              <w:rPr>
                <w:sz w:val="19"/>
              </w:rPr>
              <w:t>Nil</w:t>
            </w:r>
          </w:p>
        </w:tc>
        <w:tc>
          <w:tcPr>
            <w:tcW w:w="2825" w:type="dxa"/>
          </w:tcPr>
          <w:p w:rsidR="00C23EDE" w:rsidRDefault="0069087E">
            <w:pPr>
              <w:pStyle w:val="TableParagraph"/>
              <w:spacing w:line="217" w:lineRule="exact"/>
              <w:ind w:left="90"/>
              <w:rPr>
                <w:sz w:val="19"/>
              </w:rPr>
            </w:pPr>
            <w:r>
              <w:rPr>
                <w:sz w:val="19"/>
              </w:rPr>
              <w:t>Free from quarantine weed seeds.</w:t>
            </w:r>
          </w:p>
        </w:tc>
      </w:tr>
      <w:tr w:rsidR="00C23EDE">
        <w:trPr>
          <w:trHeight w:val="654"/>
        </w:trPr>
        <w:tc>
          <w:tcPr>
            <w:tcW w:w="809" w:type="dxa"/>
            <w:tcBorders>
              <w:left w:val="single" w:sz="8" w:space="0" w:color="000000"/>
              <w:right w:val="single" w:sz="8" w:space="0" w:color="000000"/>
            </w:tcBorders>
          </w:tcPr>
          <w:p w:rsidR="00C23EDE" w:rsidRDefault="0069087E">
            <w:pPr>
              <w:pStyle w:val="TableParagraph"/>
              <w:ind w:left="216" w:right="199"/>
              <w:jc w:val="center"/>
              <w:rPr>
                <w:sz w:val="19"/>
              </w:rPr>
            </w:pPr>
            <w:r>
              <w:rPr>
                <w:sz w:val="19"/>
              </w:rPr>
              <w:t>600.</w:t>
            </w:r>
          </w:p>
        </w:tc>
        <w:tc>
          <w:tcPr>
            <w:tcW w:w="2539" w:type="dxa"/>
            <w:tcBorders>
              <w:left w:val="single" w:sz="8" w:space="0" w:color="000000"/>
              <w:right w:val="single" w:sz="8" w:space="0" w:color="000000"/>
            </w:tcBorders>
          </w:tcPr>
          <w:p w:rsidR="00C23EDE" w:rsidRDefault="0069087E">
            <w:pPr>
              <w:pStyle w:val="TableParagraph"/>
              <w:ind w:left="59"/>
              <w:rPr>
                <w:i/>
                <w:sz w:val="19"/>
              </w:rPr>
            </w:pPr>
            <w:r>
              <w:rPr>
                <w:i/>
                <w:sz w:val="19"/>
              </w:rPr>
              <w:t>Scholtzia involucrate</w:t>
            </w:r>
          </w:p>
        </w:tc>
        <w:tc>
          <w:tcPr>
            <w:tcW w:w="1800" w:type="dxa"/>
            <w:tcBorders>
              <w:left w:val="single" w:sz="8" w:space="0" w:color="000000"/>
              <w:right w:val="single" w:sz="8" w:space="0" w:color="000000"/>
            </w:tcBorders>
          </w:tcPr>
          <w:p w:rsidR="00C23EDE" w:rsidRDefault="0069087E">
            <w:pPr>
              <w:pStyle w:val="TableParagraph"/>
              <w:ind w:left="59"/>
              <w:rPr>
                <w:sz w:val="19"/>
              </w:rPr>
            </w:pPr>
            <w:r>
              <w:rPr>
                <w:sz w:val="19"/>
              </w:rPr>
              <w:t>Tissue culture plants</w:t>
            </w:r>
          </w:p>
        </w:tc>
        <w:tc>
          <w:tcPr>
            <w:tcW w:w="1730" w:type="dxa"/>
            <w:tcBorders>
              <w:left w:val="single" w:sz="8" w:space="0" w:color="000000"/>
              <w:right w:val="single" w:sz="8" w:space="0" w:color="000000"/>
            </w:tcBorders>
          </w:tcPr>
          <w:p w:rsidR="00C23EDE" w:rsidRDefault="0069087E">
            <w:pPr>
              <w:pStyle w:val="TableParagraph"/>
              <w:ind w:left="60"/>
              <w:rPr>
                <w:sz w:val="19"/>
              </w:rPr>
            </w:pPr>
            <w:r>
              <w:rPr>
                <w:sz w:val="19"/>
              </w:rPr>
              <w:t>Australia</w:t>
            </w:r>
          </w:p>
        </w:tc>
        <w:tc>
          <w:tcPr>
            <w:tcW w:w="4429" w:type="dxa"/>
            <w:tcBorders>
              <w:left w:val="single" w:sz="8" w:space="0" w:color="000000"/>
              <w:right w:val="single" w:sz="8" w:space="0" w:color="000000"/>
            </w:tcBorders>
          </w:tcPr>
          <w:p w:rsidR="00C23EDE" w:rsidRDefault="0069087E">
            <w:pPr>
              <w:pStyle w:val="TableParagraph"/>
              <w:spacing w:line="220" w:lineRule="atLeast"/>
              <w:ind w:left="61" w:right="53"/>
              <w:jc w:val="both"/>
              <w:rPr>
                <w:sz w:val="19"/>
              </w:rPr>
            </w:pPr>
            <w:r>
              <w:rPr>
                <w:sz w:val="19"/>
              </w:rPr>
              <w:t>Certified that the tissue culture plants were obtained from mother stock tested and maintained free from any virus.</w:t>
            </w:r>
          </w:p>
        </w:tc>
        <w:tc>
          <w:tcPr>
            <w:tcW w:w="2825" w:type="dxa"/>
            <w:tcBorders>
              <w:left w:val="single" w:sz="8" w:space="0" w:color="000000"/>
              <w:right w:val="single" w:sz="8" w:space="0" w:color="000000"/>
            </w:tcBorders>
          </w:tcPr>
          <w:p w:rsidR="00C23EDE" w:rsidRDefault="00C23EDE">
            <w:pPr>
              <w:pStyle w:val="TableParagraph"/>
              <w:spacing w:before="11"/>
              <w:rPr>
                <w:sz w:val="18"/>
              </w:rPr>
            </w:pPr>
          </w:p>
          <w:p w:rsidR="00C23EDE" w:rsidRDefault="0069087E">
            <w:pPr>
              <w:pStyle w:val="TableParagraph"/>
              <w:ind w:left="1261" w:right="1261"/>
              <w:jc w:val="center"/>
              <w:rPr>
                <w:sz w:val="19"/>
              </w:rPr>
            </w:pPr>
            <w:r>
              <w:rPr>
                <w:sz w:val="19"/>
              </w:rPr>
              <w:t>Nil</w:t>
            </w:r>
          </w:p>
        </w:tc>
      </w:tr>
      <w:tr w:rsidR="00C23EDE">
        <w:trPr>
          <w:trHeight w:val="433"/>
        </w:trPr>
        <w:tc>
          <w:tcPr>
            <w:tcW w:w="809" w:type="dxa"/>
          </w:tcPr>
          <w:p w:rsidR="00C23EDE" w:rsidRDefault="0069087E">
            <w:pPr>
              <w:pStyle w:val="TableParagraph"/>
              <w:spacing w:line="213" w:lineRule="exact"/>
              <w:ind w:left="209" w:right="190"/>
              <w:jc w:val="center"/>
              <w:rPr>
                <w:sz w:val="20"/>
              </w:rPr>
            </w:pPr>
            <w:r>
              <w:rPr>
                <w:sz w:val="20"/>
              </w:rPr>
              <w:t>601.</w:t>
            </w:r>
          </w:p>
        </w:tc>
        <w:tc>
          <w:tcPr>
            <w:tcW w:w="2539" w:type="dxa"/>
          </w:tcPr>
          <w:p w:rsidR="00C23EDE" w:rsidRDefault="0069087E">
            <w:pPr>
              <w:pStyle w:val="TableParagraph"/>
              <w:spacing w:line="213" w:lineRule="exact"/>
              <w:ind w:left="69"/>
              <w:rPr>
                <w:i/>
                <w:sz w:val="20"/>
              </w:rPr>
            </w:pPr>
            <w:r>
              <w:rPr>
                <w:i/>
                <w:sz w:val="20"/>
              </w:rPr>
              <w:t>Sclerocarrya birrea</w:t>
            </w:r>
          </w:p>
        </w:tc>
        <w:tc>
          <w:tcPr>
            <w:tcW w:w="1800" w:type="dxa"/>
          </w:tcPr>
          <w:p w:rsidR="00C23EDE" w:rsidRDefault="0069087E">
            <w:pPr>
              <w:pStyle w:val="TableParagraph"/>
              <w:spacing w:line="213" w:lineRule="exact"/>
              <w:ind w:left="69"/>
              <w:rPr>
                <w:sz w:val="20"/>
              </w:rPr>
            </w:pPr>
            <w:r>
              <w:rPr>
                <w:sz w:val="20"/>
              </w:rPr>
              <w:t>Seeds for sowing</w:t>
            </w:r>
          </w:p>
        </w:tc>
        <w:tc>
          <w:tcPr>
            <w:tcW w:w="1730" w:type="dxa"/>
          </w:tcPr>
          <w:p w:rsidR="00C23EDE" w:rsidRDefault="0069087E">
            <w:pPr>
              <w:pStyle w:val="TableParagraph"/>
              <w:spacing w:line="213" w:lineRule="exact"/>
              <w:ind w:left="70"/>
              <w:rPr>
                <w:sz w:val="20"/>
              </w:rPr>
            </w:pPr>
            <w:r>
              <w:rPr>
                <w:sz w:val="20"/>
              </w:rPr>
              <w:t>Kenya</w:t>
            </w:r>
          </w:p>
        </w:tc>
        <w:tc>
          <w:tcPr>
            <w:tcW w:w="4429" w:type="dxa"/>
          </w:tcPr>
          <w:p w:rsidR="00C23EDE" w:rsidRDefault="0069087E">
            <w:pPr>
              <w:pStyle w:val="TableParagraph"/>
              <w:spacing w:before="93"/>
              <w:ind w:left="213" w:right="132"/>
              <w:jc w:val="center"/>
              <w:rPr>
                <w:sz w:val="20"/>
              </w:rPr>
            </w:pPr>
            <w:r>
              <w:rPr>
                <w:sz w:val="20"/>
              </w:rPr>
              <w:t>Nil</w:t>
            </w:r>
          </w:p>
        </w:tc>
        <w:tc>
          <w:tcPr>
            <w:tcW w:w="2825" w:type="dxa"/>
          </w:tcPr>
          <w:p w:rsidR="00C23EDE" w:rsidRDefault="0069087E">
            <w:pPr>
              <w:pStyle w:val="TableParagraph"/>
              <w:spacing w:line="208" w:lineRule="exact"/>
              <w:ind w:left="90"/>
              <w:rPr>
                <w:sz w:val="20"/>
              </w:rPr>
            </w:pPr>
            <w:r>
              <w:rPr>
                <w:sz w:val="20"/>
              </w:rPr>
              <w:t>Free from quarantine weed</w:t>
            </w:r>
          </w:p>
          <w:p w:rsidR="00C23EDE" w:rsidRDefault="0069087E">
            <w:pPr>
              <w:pStyle w:val="TableParagraph"/>
              <w:spacing w:line="205" w:lineRule="exact"/>
              <w:ind w:left="90"/>
              <w:rPr>
                <w:sz w:val="20"/>
              </w:rPr>
            </w:pPr>
            <w:r>
              <w:rPr>
                <w:sz w:val="20"/>
              </w:rPr>
              <w:t>seeds..</w:t>
            </w:r>
          </w:p>
        </w:tc>
      </w:tr>
      <w:tr w:rsidR="00C23EDE">
        <w:trPr>
          <w:trHeight w:val="664"/>
        </w:trPr>
        <w:tc>
          <w:tcPr>
            <w:tcW w:w="809" w:type="dxa"/>
            <w:vMerge w:val="restart"/>
          </w:tcPr>
          <w:p w:rsidR="00C23EDE" w:rsidRDefault="0069087E">
            <w:pPr>
              <w:pStyle w:val="TableParagraph"/>
              <w:spacing w:line="214" w:lineRule="exact"/>
              <w:ind w:left="239"/>
              <w:rPr>
                <w:sz w:val="19"/>
              </w:rPr>
            </w:pPr>
            <w:r>
              <w:rPr>
                <w:sz w:val="19"/>
              </w:rPr>
              <w:t>602.</w:t>
            </w:r>
          </w:p>
        </w:tc>
        <w:tc>
          <w:tcPr>
            <w:tcW w:w="2539" w:type="dxa"/>
            <w:vMerge w:val="restart"/>
          </w:tcPr>
          <w:p w:rsidR="00C23EDE" w:rsidRDefault="0069087E">
            <w:pPr>
              <w:pStyle w:val="TableParagraph"/>
              <w:ind w:left="69" w:right="1490"/>
              <w:rPr>
                <w:sz w:val="19"/>
              </w:rPr>
            </w:pPr>
            <w:r>
              <w:rPr>
                <w:i/>
                <w:sz w:val="19"/>
              </w:rPr>
              <w:t xml:space="preserve">Senecio </w:t>
            </w:r>
            <w:r>
              <w:rPr>
                <w:sz w:val="19"/>
              </w:rPr>
              <w:t>spp. (Senecio)</w:t>
            </w:r>
          </w:p>
        </w:tc>
        <w:tc>
          <w:tcPr>
            <w:tcW w:w="1800" w:type="dxa"/>
          </w:tcPr>
          <w:p w:rsidR="00C23EDE" w:rsidRDefault="0069087E">
            <w:pPr>
              <w:pStyle w:val="TableParagraph"/>
              <w:spacing w:line="214" w:lineRule="exact"/>
              <w:ind w:left="69"/>
              <w:rPr>
                <w:sz w:val="19"/>
              </w:rPr>
            </w:pPr>
            <w:r>
              <w:rPr>
                <w:sz w:val="19"/>
              </w:rPr>
              <w:t>(i) Seeds for sowing</w:t>
            </w:r>
          </w:p>
        </w:tc>
        <w:tc>
          <w:tcPr>
            <w:tcW w:w="1730" w:type="dxa"/>
          </w:tcPr>
          <w:p w:rsidR="00C23EDE" w:rsidRDefault="0069087E">
            <w:pPr>
              <w:pStyle w:val="TableParagraph"/>
              <w:numPr>
                <w:ilvl w:val="0"/>
                <w:numId w:val="205"/>
              </w:numPr>
              <w:tabs>
                <w:tab w:val="left" w:pos="296"/>
              </w:tabs>
              <w:spacing w:line="214" w:lineRule="exact"/>
              <w:ind w:hanging="225"/>
              <w:rPr>
                <w:sz w:val="19"/>
              </w:rPr>
            </w:pPr>
            <w:r>
              <w:rPr>
                <w:sz w:val="19"/>
              </w:rPr>
              <w:t>Europe</w:t>
            </w:r>
          </w:p>
          <w:p w:rsidR="00C23EDE" w:rsidRDefault="0069087E">
            <w:pPr>
              <w:pStyle w:val="TableParagraph"/>
              <w:numPr>
                <w:ilvl w:val="0"/>
                <w:numId w:val="205"/>
              </w:numPr>
              <w:tabs>
                <w:tab w:val="left" w:pos="349"/>
              </w:tabs>
              <w:ind w:left="348" w:hanging="278"/>
              <w:rPr>
                <w:sz w:val="19"/>
              </w:rPr>
            </w:pPr>
            <w:r>
              <w:rPr>
                <w:sz w:val="19"/>
              </w:rPr>
              <w:t>USA</w:t>
            </w:r>
          </w:p>
          <w:p w:rsidR="00C23EDE" w:rsidRDefault="0069087E">
            <w:pPr>
              <w:pStyle w:val="TableParagraph"/>
              <w:numPr>
                <w:ilvl w:val="0"/>
                <w:numId w:val="205"/>
              </w:numPr>
              <w:tabs>
                <w:tab w:val="left" w:pos="402"/>
              </w:tabs>
              <w:spacing w:before="2" w:line="210" w:lineRule="exact"/>
              <w:ind w:left="401" w:hanging="331"/>
              <w:rPr>
                <w:sz w:val="19"/>
              </w:rPr>
            </w:pPr>
            <w:r>
              <w:rPr>
                <w:sz w:val="19"/>
              </w:rPr>
              <w:t>Japan</w:t>
            </w:r>
          </w:p>
        </w:tc>
        <w:tc>
          <w:tcPr>
            <w:tcW w:w="4429" w:type="dxa"/>
          </w:tcPr>
          <w:p w:rsidR="00C23EDE" w:rsidRDefault="00C23EDE">
            <w:pPr>
              <w:pStyle w:val="TableParagraph"/>
              <w:spacing w:before="2"/>
              <w:rPr>
                <w:sz w:val="19"/>
              </w:rPr>
            </w:pPr>
          </w:p>
          <w:p w:rsidR="00C23EDE" w:rsidRDefault="0069087E">
            <w:pPr>
              <w:pStyle w:val="TableParagraph"/>
              <w:ind w:left="210" w:right="132"/>
              <w:jc w:val="center"/>
              <w:rPr>
                <w:sz w:val="19"/>
              </w:rPr>
            </w:pPr>
            <w:r>
              <w:rPr>
                <w:sz w:val="19"/>
              </w:rPr>
              <w:t>Nil</w:t>
            </w:r>
          </w:p>
        </w:tc>
        <w:tc>
          <w:tcPr>
            <w:tcW w:w="2825" w:type="dxa"/>
          </w:tcPr>
          <w:p w:rsidR="00C23EDE" w:rsidRDefault="0069087E">
            <w:pPr>
              <w:pStyle w:val="TableParagraph"/>
              <w:spacing w:line="214" w:lineRule="exact"/>
              <w:ind w:left="90"/>
              <w:rPr>
                <w:sz w:val="19"/>
              </w:rPr>
            </w:pPr>
            <w:r>
              <w:rPr>
                <w:sz w:val="19"/>
              </w:rPr>
              <w:t>Free from quarantine weed seeds.</w:t>
            </w:r>
          </w:p>
        </w:tc>
      </w:tr>
      <w:tr w:rsidR="00C23EDE">
        <w:trPr>
          <w:trHeight w:val="657"/>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ind w:left="69" w:right="687"/>
              <w:rPr>
                <w:sz w:val="19"/>
              </w:rPr>
            </w:pPr>
            <w:r>
              <w:rPr>
                <w:sz w:val="19"/>
              </w:rPr>
              <w:t>(ii) Plants for propagation</w:t>
            </w:r>
          </w:p>
        </w:tc>
        <w:tc>
          <w:tcPr>
            <w:tcW w:w="1730" w:type="dxa"/>
          </w:tcPr>
          <w:p w:rsidR="00C23EDE" w:rsidRDefault="0069087E">
            <w:pPr>
              <w:pStyle w:val="TableParagraph"/>
              <w:spacing w:line="216" w:lineRule="exact"/>
              <w:ind w:left="70"/>
              <w:rPr>
                <w:sz w:val="19"/>
              </w:rPr>
            </w:pPr>
            <w:r>
              <w:rPr>
                <w:sz w:val="19"/>
              </w:rPr>
              <w:t>Japan</w:t>
            </w:r>
          </w:p>
        </w:tc>
        <w:tc>
          <w:tcPr>
            <w:tcW w:w="4429" w:type="dxa"/>
          </w:tcPr>
          <w:p w:rsidR="00C23EDE" w:rsidRDefault="0069087E">
            <w:pPr>
              <w:pStyle w:val="TableParagraph"/>
              <w:spacing w:line="216" w:lineRule="exact"/>
              <w:ind w:left="70"/>
              <w:rPr>
                <w:sz w:val="19"/>
              </w:rPr>
            </w:pPr>
            <w:r>
              <w:rPr>
                <w:sz w:val="19"/>
              </w:rPr>
              <w:t>Free from:</w:t>
            </w:r>
          </w:p>
          <w:p w:rsidR="00C23EDE" w:rsidRDefault="0069087E">
            <w:pPr>
              <w:pStyle w:val="TableParagraph"/>
              <w:numPr>
                <w:ilvl w:val="0"/>
                <w:numId w:val="204"/>
              </w:numPr>
              <w:tabs>
                <w:tab w:val="left" w:pos="621"/>
              </w:tabs>
              <w:rPr>
                <w:sz w:val="19"/>
              </w:rPr>
            </w:pPr>
            <w:r>
              <w:rPr>
                <w:sz w:val="19"/>
              </w:rPr>
              <w:t>Beet western yellow virus</w:t>
            </w:r>
          </w:p>
          <w:p w:rsidR="00C23EDE" w:rsidRDefault="0069087E">
            <w:pPr>
              <w:pStyle w:val="TableParagraph"/>
              <w:numPr>
                <w:ilvl w:val="0"/>
                <w:numId w:val="204"/>
              </w:numPr>
              <w:tabs>
                <w:tab w:val="left" w:pos="632"/>
              </w:tabs>
              <w:spacing w:before="4" w:line="198" w:lineRule="exact"/>
              <w:ind w:left="631" w:hanging="268"/>
              <w:rPr>
                <w:sz w:val="19"/>
              </w:rPr>
            </w:pPr>
            <w:r>
              <w:rPr>
                <w:sz w:val="19"/>
              </w:rPr>
              <w:t>Chrysanthemum virus B</w:t>
            </w:r>
          </w:p>
        </w:tc>
        <w:tc>
          <w:tcPr>
            <w:tcW w:w="2825" w:type="dxa"/>
          </w:tcPr>
          <w:p w:rsidR="00C23EDE" w:rsidRDefault="0069087E">
            <w:pPr>
              <w:pStyle w:val="TableParagraph"/>
              <w:ind w:left="90"/>
              <w:rPr>
                <w:sz w:val="19"/>
              </w:rPr>
            </w:pPr>
            <w:r>
              <w:rPr>
                <w:sz w:val="19"/>
              </w:rPr>
              <w:t>Post-entry quarantine growing for 45 days period.</w:t>
            </w:r>
          </w:p>
        </w:tc>
      </w:tr>
      <w:tr w:rsidR="00C23EDE">
        <w:trPr>
          <w:trHeight w:val="1134"/>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val="restart"/>
          </w:tcPr>
          <w:p w:rsidR="00C23EDE" w:rsidRDefault="0069087E">
            <w:pPr>
              <w:pStyle w:val="TableParagraph"/>
              <w:ind w:left="69" w:right="202"/>
              <w:rPr>
                <w:sz w:val="19"/>
              </w:rPr>
            </w:pPr>
            <w:r>
              <w:rPr>
                <w:sz w:val="19"/>
              </w:rPr>
              <w:t>(iii) Tissue cultured plants</w:t>
            </w:r>
          </w:p>
        </w:tc>
        <w:tc>
          <w:tcPr>
            <w:tcW w:w="1730" w:type="dxa"/>
          </w:tcPr>
          <w:p w:rsidR="00C23EDE" w:rsidRDefault="0069087E">
            <w:pPr>
              <w:pStyle w:val="TableParagraph"/>
              <w:spacing w:line="216" w:lineRule="exact"/>
              <w:ind w:left="70"/>
              <w:rPr>
                <w:sz w:val="19"/>
              </w:rPr>
            </w:pPr>
            <w:r>
              <w:rPr>
                <w:sz w:val="19"/>
              </w:rPr>
              <w:t>(i) USA</w:t>
            </w:r>
          </w:p>
        </w:tc>
        <w:tc>
          <w:tcPr>
            <w:tcW w:w="4429" w:type="dxa"/>
          </w:tcPr>
          <w:p w:rsidR="00C23EDE" w:rsidRDefault="0069087E">
            <w:pPr>
              <w:pStyle w:val="TableParagraph"/>
              <w:ind w:left="70"/>
              <w:rPr>
                <w:sz w:val="19"/>
              </w:rPr>
            </w:pPr>
            <w:r>
              <w:rPr>
                <w:sz w:val="19"/>
              </w:rPr>
              <w:t>Certified that the tissue cultured plants were obtained from mother stock tested and maintained free from</w:t>
            </w:r>
          </w:p>
          <w:p w:rsidR="00C23EDE" w:rsidRDefault="0069087E">
            <w:pPr>
              <w:pStyle w:val="TableParagraph"/>
              <w:numPr>
                <w:ilvl w:val="0"/>
                <w:numId w:val="203"/>
              </w:numPr>
              <w:tabs>
                <w:tab w:val="left" w:pos="621"/>
              </w:tabs>
              <w:rPr>
                <w:sz w:val="19"/>
              </w:rPr>
            </w:pPr>
            <w:r>
              <w:rPr>
                <w:sz w:val="19"/>
              </w:rPr>
              <w:t>Bidens mottle</w:t>
            </w:r>
            <w:r>
              <w:rPr>
                <w:spacing w:val="-1"/>
                <w:sz w:val="19"/>
              </w:rPr>
              <w:t xml:space="preserve"> </w:t>
            </w:r>
            <w:r>
              <w:rPr>
                <w:sz w:val="19"/>
              </w:rPr>
              <w:t>potyvirus</w:t>
            </w:r>
          </w:p>
          <w:p w:rsidR="00C23EDE" w:rsidRDefault="0069087E">
            <w:pPr>
              <w:pStyle w:val="TableParagraph"/>
              <w:numPr>
                <w:ilvl w:val="0"/>
                <w:numId w:val="203"/>
              </w:numPr>
              <w:tabs>
                <w:tab w:val="left" w:pos="632"/>
              </w:tabs>
              <w:spacing w:before="4"/>
              <w:ind w:left="631" w:hanging="268"/>
              <w:rPr>
                <w:sz w:val="19"/>
              </w:rPr>
            </w:pPr>
            <w:r>
              <w:rPr>
                <w:sz w:val="19"/>
              </w:rPr>
              <w:t>Tomato spotted wilt</w:t>
            </w:r>
            <w:r>
              <w:rPr>
                <w:spacing w:val="1"/>
                <w:sz w:val="19"/>
              </w:rPr>
              <w:t xml:space="preserve"> </w:t>
            </w:r>
            <w:r>
              <w:rPr>
                <w:sz w:val="19"/>
              </w:rPr>
              <w:t>virus</w:t>
            </w:r>
          </w:p>
          <w:p w:rsidR="00C23EDE" w:rsidRDefault="0069087E">
            <w:pPr>
              <w:pStyle w:val="TableParagraph"/>
              <w:numPr>
                <w:ilvl w:val="0"/>
                <w:numId w:val="203"/>
              </w:numPr>
              <w:tabs>
                <w:tab w:val="left" w:pos="623"/>
              </w:tabs>
              <w:spacing w:before="5"/>
              <w:ind w:left="622" w:hanging="259"/>
              <w:rPr>
                <w:sz w:val="19"/>
              </w:rPr>
            </w:pPr>
            <w:r>
              <w:rPr>
                <w:sz w:val="19"/>
              </w:rPr>
              <w:t>Tobacco mosaic</w:t>
            </w:r>
            <w:r>
              <w:rPr>
                <w:spacing w:val="-2"/>
                <w:sz w:val="19"/>
              </w:rPr>
              <w:t xml:space="preserve"> </w:t>
            </w:r>
            <w:r>
              <w:rPr>
                <w:sz w:val="19"/>
              </w:rPr>
              <w:t>virus</w:t>
            </w:r>
          </w:p>
        </w:tc>
        <w:tc>
          <w:tcPr>
            <w:tcW w:w="2825" w:type="dxa"/>
          </w:tcPr>
          <w:p w:rsidR="00C23EDE" w:rsidRDefault="00C23EDE">
            <w:pPr>
              <w:pStyle w:val="TableParagraph"/>
              <w:rPr>
                <w:sz w:val="20"/>
              </w:rPr>
            </w:pPr>
          </w:p>
          <w:p w:rsidR="00C23EDE" w:rsidRDefault="00C23EDE">
            <w:pPr>
              <w:pStyle w:val="TableParagraph"/>
              <w:spacing w:before="9"/>
              <w:rPr>
                <w:sz w:val="19"/>
              </w:rPr>
            </w:pPr>
          </w:p>
          <w:p w:rsidR="00C23EDE" w:rsidRDefault="0069087E">
            <w:pPr>
              <w:pStyle w:val="TableParagraph"/>
              <w:spacing w:before="1"/>
              <w:ind w:left="33" w:right="17"/>
              <w:jc w:val="center"/>
              <w:rPr>
                <w:sz w:val="19"/>
              </w:rPr>
            </w:pPr>
            <w:r>
              <w:rPr>
                <w:sz w:val="19"/>
              </w:rPr>
              <w:t>Nil</w:t>
            </w:r>
          </w:p>
        </w:tc>
      </w:tr>
      <w:tr w:rsidR="00C23EDE">
        <w:trPr>
          <w:trHeight w:val="657"/>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6" w:lineRule="exact"/>
              <w:ind w:left="70"/>
              <w:rPr>
                <w:sz w:val="19"/>
              </w:rPr>
            </w:pPr>
            <w:r>
              <w:rPr>
                <w:sz w:val="19"/>
              </w:rPr>
              <w:t>(ii) New Zealand</w:t>
            </w:r>
          </w:p>
        </w:tc>
        <w:tc>
          <w:tcPr>
            <w:tcW w:w="4429" w:type="dxa"/>
          </w:tcPr>
          <w:p w:rsidR="00C23EDE" w:rsidRDefault="0069087E">
            <w:pPr>
              <w:pStyle w:val="TableParagraph"/>
              <w:ind w:left="70" w:right="271"/>
              <w:rPr>
                <w:sz w:val="19"/>
              </w:rPr>
            </w:pPr>
            <w:r>
              <w:rPr>
                <w:sz w:val="19"/>
              </w:rPr>
              <w:t>Certified that the tissue cultured plants were obtained from mother stock tested and maintained free from</w:t>
            </w:r>
          </w:p>
          <w:p w:rsidR="00C23EDE" w:rsidRDefault="0069087E">
            <w:pPr>
              <w:pStyle w:val="TableParagraph"/>
              <w:spacing w:line="200" w:lineRule="exact"/>
              <w:ind w:left="70"/>
              <w:rPr>
                <w:sz w:val="19"/>
              </w:rPr>
            </w:pPr>
            <w:r>
              <w:rPr>
                <w:sz w:val="19"/>
              </w:rPr>
              <w:t>potato virus Y</w:t>
            </w:r>
          </w:p>
        </w:tc>
        <w:tc>
          <w:tcPr>
            <w:tcW w:w="2825" w:type="dxa"/>
          </w:tcPr>
          <w:p w:rsidR="00C23EDE" w:rsidRDefault="00C23EDE">
            <w:pPr>
              <w:pStyle w:val="TableParagraph"/>
              <w:rPr>
                <w:sz w:val="19"/>
              </w:rPr>
            </w:pPr>
          </w:p>
          <w:p w:rsidR="00C23EDE" w:rsidRDefault="0069087E">
            <w:pPr>
              <w:pStyle w:val="TableParagraph"/>
              <w:ind w:left="33" w:right="17"/>
              <w:jc w:val="center"/>
              <w:rPr>
                <w:sz w:val="19"/>
              </w:rPr>
            </w:pPr>
            <w:r>
              <w:rPr>
                <w:sz w:val="19"/>
              </w:rPr>
              <w:t>Nil</w:t>
            </w:r>
          </w:p>
        </w:tc>
      </w:tr>
      <w:tr w:rsidR="00C23EDE">
        <w:trPr>
          <w:trHeight w:val="657"/>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70"/>
              <w:rPr>
                <w:sz w:val="20"/>
              </w:rPr>
            </w:pPr>
            <w:r>
              <w:rPr>
                <w:sz w:val="20"/>
              </w:rPr>
              <w:t>(iii) Japan</w:t>
            </w:r>
          </w:p>
        </w:tc>
        <w:tc>
          <w:tcPr>
            <w:tcW w:w="4429" w:type="dxa"/>
          </w:tcPr>
          <w:p w:rsidR="00C23EDE" w:rsidRDefault="0069087E">
            <w:pPr>
              <w:pStyle w:val="TableParagraph"/>
              <w:spacing w:line="218" w:lineRule="exact"/>
              <w:ind w:left="70" w:right="140"/>
              <w:jc w:val="both"/>
              <w:rPr>
                <w:sz w:val="20"/>
              </w:rPr>
            </w:pPr>
            <w:r>
              <w:rPr>
                <w:sz w:val="20"/>
              </w:rPr>
              <w:t>Certified that the tissue cultured plants were obtained from mother stock tested and maintained free from arabis mosaic nepovirus.</w:t>
            </w:r>
          </w:p>
        </w:tc>
        <w:tc>
          <w:tcPr>
            <w:tcW w:w="2825" w:type="dxa"/>
          </w:tcPr>
          <w:p w:rsidR="00C23EDE" w:rsidRDefault="00C23EDE">
            <w:pPr>
              <w:pStyle w:val="TableParagraph"/>
              <w:spacing w:before="6"/>
              <w:rPr>
                <w:sz w:val="18"/>
              </w:rPr>
            </w:pPr>
          </w:p>
          <w:p w:rsidR="00C23EDE" w:rsidRDefault="0069087E">
            <w:pPr>
              <w:pStyle w:val="TableParagraph"/>
              <w:spacing w:before="1"/>
              <w:ind w:left="36" w:right="17"/>
              <w:jc w:val="center"/>
              <w:rPr>
                <w:sz w:val="20"/>
              </w:rPr>
            </w:pPr>
            <w:r>
              <w:rPr>
                <w:sz w:val="20"/>
              </w:rPr>
              <w:t>Nil</w:t>
            </w:r>
          </w:p>
        </w:tc>
      </w:tr>
      <w:tr w:rsidR="00C23EDE">
        <w:trPr>
          <w:trHeight w:val="657"/>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spacing w:line="218" w:lineRule="exact"/>
              <w:ind w:left="70"/>
              <w:rPr>
                <w:sz w:val="20"/>
              </w:rPr>
            </w:pPr>
            <w:r>
              <w:rPr>
                <w:sz w:val="20"/>
              </w:rPr>
              <w:t>(iv) Eurasian region</w:t>
            </w:r>
          </w:p>
        </w:tc>
        <w:tc>
          <w:tcPr>
            <w:tcW w:w="4429" w:type="dxa"/>
          </w:tcPr>
          <w:p w:rsidR="00C23EDE" w:rsidRDefault="0069087E">
            <w:pPr>
              <w:pStyle w:val="TableParagraph"/>
              <w:spacing w:line="218" w:lineRule="exact"/>
              <w:ind w:left="70" w:right="139"/>
              <w:jc w:val="both"/>
              <w:rPr>
                <w:sz w:val="20"/>
              </w:rPr>
            </w:pPr>
            <w:r>
              <w:rPr>
                <w:sz w:val="20"/>
              </w:rPr>
              <w:t>Certified that the tissue cultured plants were obtained from mother stock tested and maintained free from beet mild yellowing luteovirus.</w:t>
            </w:r>
          </w:p>
        </w:tc>
        <w:tc>
          <w:tcPr>
            <w:tcW w:w="2825" w:type="dxa"/>
          </w:tcPr>
          <w:p w:rsidR="00C23EDE" w:rsidRDefault="00C23EDE">
            <w:pPr>
              <w:pStyle w:val="TableParagraph"/>
              <w:spacing w:before="6"/>
              <w:rPr>
                <w:sz w:val="18"/>
              </w:rPr>
            </w:pPr>
          </w:p>
          <w:p w:rsidR="00C23EDE" w:rsidRDefault="0069087E">
            <w:pPr>
              <w:pStyle w:val="TableParagraph"/>
              <w:spacing w:before="1"/>
              <w:ind w:left="36" w:right="17"/>
              <w:jc w:val="center"/>
              <w:rPr>
                <w:sz w:val="20"/>
              </w:rPr>
            </w:pPr>
            <w:r>
              <w:rPr>
                <w:sz w:val="20"/>
              </w:rPr>
              <w:t>Nil</w:t>
            </w:r>
          </w:p>
        </w:tc>
      </w:tr>
      <w:tr w:rsidR="00C23EDE">
        <w:trPr>
          <w:trHeight w:val="681"/>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numPr>
                <w:ilvl w:val="0"/>
                <w:numId w:val="202"/>
              </w:numPr>
              <w:tabs>
                <w:tab w:val="left" w:pos="353"/>
              </w:tabs>
              <w:spacing w:line="212" w:lineRule="exact"/>
              <w:ind w:hanging="282"/>
              <w:rPr>
                <w:sz w:val="20"/>
              </w:rPr>
            </w:pPr>
            <w:r>
              <w:rPr>
                <w:sz w:val="20"/>
              </w:rPr>
              <w:t>Gernmany</w:t>
            </w:r>
          </w:p>
          <w:p w:rsidR="00C23EDE" w:rsidRDefault="0069087E">
            <w:pPr>
              <w:pStyle w:val="TableParagraph"/>
              <w:numPr>
                <w:ilvl w:val="0"/>
                <w:numId w:val="202"/>
              </w:numPr>
              <w:tabs>
                <w:tab w:val="left" w:pos="409"/>
              </w:tabs>
              <w:spacing w:line="224" w:lineRule="exact"/>
              <w:ind w:left="408" w:hanging="338"/>
              <w:rPr>
                <w:sz w:val="20"/>
              </w:rPr>
            </w:pPr>
            <w:r>
              <w:rPr>
                <w:sz w:val="20"/>
              </w:rPr>
              <w:t>Scotland</w:t>
            </w:r>
          </w:p>
        </w:tc>
        <w:tc>
          <w:tcPr>
            <w:tcW w:w="4429" w:type="dxa"/>
          </w:tcPr>
          <w:p w:rsidR="00C23EDE" w:rsidRDefault="0069087E">
            <w:pPr>
              <w:pStyle w:val="TableParagraph"/>
              <w:spacing w:line="228" w:lineRule="auto"/>
              <w:ind w:left="70" w:right="140"/>
              <w:jc w:val="both"/>
              <w:rPr>
                <w:sz w:val="20"/>
              </w:rPr>
            </w:pPr>
            <w:r>
              <w:rPr>
                <w:sz w:val="20"/>
              </w:rPr>
              <w:t>Certified that the tissue cultured plants were obtained from mother stock tested and maintained free from elm mottle virus.</w:t>
            </w:r>
          </w:p>
        </w:tc>
        <w:tc>
          <w:tcPr>
            <w:tcW w:w="2825" w:type="dxa"/>
          </w:tcPr>
          <w:p w:rsidR="00C23EDE" w:rsidRDefault="00C23EDE">
            <w:pPr>
              <w:pStyle w:val="TableParagraph"/>
              <w:spacing w:before="7"/>
              <w:rPr>
                <w:sz w:val="19"/>
              </w:rPr>
            </w:pPr>
          </w:p>
          <w:p w:rsidR="00C23EDE" w:rsidRDefault="0069087E">
            <w:pPr>
              <w:pStyle w:val="TableParagraph"/>
              <w:ind w:left="36" w:right="17"/>
              <w:jc w:val="center"/>
              <w:rPr>
                <w:sz w:val="20"/>
              </w:rPr>
            </w:pPr>
            <w:r>
              <w:rPr>
                <w:sz w:val="20"/>
              </w:rPr>
              <w:t>Nil</w:t>
            </w:r>
          </w:p>
        </w:tc>
      </w:tr>
    </w:tbl>
    <w:p w:rsidR="00C23EDE" w:rsidRDefault="00C23EDE">
      <w:pPr>
        <w:jc w:val="center"/>
        <w:rPr>
          <w:sz w:val="20"/>
        </w:rPr>
        <w:sectPr w:rsidR="00C23EDE">
          <w:footerReference w:type="default" r:id="rId22"/>
          <w:pgSz w:w="15840" w:h="12240" w:orient="landscape"/>
          <w:pgMar w:top="1140" w:right="320" w:bottom="320" w:left="600" w:header="0" w:footer="139" w:gutter="0"/>
          <w:pgNumType w:start="240"/>
          <w:cols w:space="720"/>
        </w:sectPr>
      </w:pPr>
    </w:p>
    <w:p w:rsidR="00C23EDE" w:rsidRDefault="00D03194">
      <w:pPr>
        <w:pStyle w:val="BodyText"/>
        <w:spacing w:before="9"/>
        <w:rPr>
          <w:sz w:val="22"/>
        </w:rPr>
      </w:pPr>
      <w:r w:rsidRPr="00D03194">
        <w:lastRenderedPageBreak/>
        <w:pict>
          <v:rect id="_x0000_s2063" style="position:absolute;margin-left:52.2pt;margin-top:431.05pt;width:.95pt;height:.95pt;z-index:-251667456;mso-position-horizontal-relative:page;mso-position-vertical-relative:page" fillcolor="black" stroked="f">
            <w10:wrap anchorx="page" anchory="page"/>
          </v:rect>
        </w:pict>
      </w:r>
      <w:r w:rsidRPr="00D03194">
        <w:pict>
          <v:rect id="_x0000_s2062" style="position:absolute;margin-left:89.75pt;margin-top:431.05pt;width:1pt;height:.95pt;z-index:-251666432;mso-position-horizontal-relative:page;mso-position-vertical-relative:page" fillcolor="black" stroked="f">
            <w10:wrap anchorx="page" anchory="page"/>
          </v:rect>
        </w:pic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39"/>
        <w:gridCol w:w="1800"/>
        <w:gridCol w:w="1730"/>
        <w:gridCol w:w="4429"/>
        <w:gridCol w:w="2825"/>
      </w:tblGrid>
      <w:tr w:rsidR="00C23EDE">
        <w:trPr>
          <w:trHeight w:val="1377"/>
        </w:trPr>
        <w:tc>
          <w:tcPr>
            <w:tcW w:w="809" w:type="dxa"/>
          </w:tcPr>
          <w:p w:rsidR="00C23EDE" w:rsidRDefault="00C23EDE">
            <w:pPr>
              <w:pStyle w:val="TableParagraph"/>
              <w:rPr>
                <w:sz w:val="18"/>
              </w:rPr>
            </w:pPr>
          </w:p>
        </w:tc>
        <w:tc>
          <w:tcPr>
            <w:tcW w:w="2539" w:type="dxa"/>
          </w:tcPr>
          <w:p w:rsidR="00C23EDE" w:rsidRDefault="00C23EDE">
            <w:pPr>
              <w:pStyle w:val="TableParagraph"/>
              <w:rPr>
                <w:sz w:val="18"/>
              </w:rPr>
            </w:pPr>
          </w:p>
        </w:tc>
        <w:tc>
          <w:tcPr>
            <w:tcW w:w="1800" w:type="dxa"/>
          </w:tcPr>
          <w:p w:rsidR="00C23EDE" w:rsidRDefault="00C23EDE">
            <w:pPr>
              <w:pStyle w:val="TableParagraph"/>
              <w:rPr>
                <w:sz w:val="18"/>
              </w:rPr>
            </w:pPr>
          </w:p>
        </w:tc>
        <w:tc>
          <w:tcPr>
            <w:tcW w:w="1730" w:type="dxa"/>
          </w:tcPr>
          <w:p w:rsidR="00C23EDE" w:rsidRDefault="0069087E">
            <w:pPr>
              <w:pStyle w:val="TableParagraph"/>
              <w:spacing w:before="2" w:line="237" w:lineRule="auto"/>
              <w:ind w:left="65" w:right="185"/>
              <w:rPr>
                <w:sz w:val="20"/>
              </w:rPr>
            </w:pPr>
            <w:r>
              <w:rPr>
                <w:sz w:val="20"/>
              </w:rPr>
              <w:t>(vii) Any country except USA, New Zealand, Japan, Eurasian region,</w:t>
            </w:r>
          </w:p>
          <w:p w:rsidR="00C23EDE" w:rsidRDefault="0069087E">
            <w:pPr>
              <w:pStyle w:val="TableParagraph"/>
              <w:spacing w:before="4" w:line="230" w:lineRule="atLeast"/>
              <w:ind w:left="65" w:right="529"/>
              <w:rPr>
                <w:sz w:val="20"/>
              </w:rPr>
            </w:pPr>
            <w:r>
              <w:rPr>
                <w:w w:val="95"/>
                <w:sz w:val="20"/>
              </w:rPr>
              <w:t xml:space="preserve">Germany, </w:t>
            </w:r>
            <w:r>
              <w:rPr>
                <w:sz w:val="20"/>
              </w:rPr>
              <w:t>Scotland</w:t>
            </w:r>
          </w:p>
        </w:tc>
        <w:tc>
          <w:tcPr>
            <w:tcW w:w="4429" w:type="dxa"/>
          </w:tcPr>
          <w:p w:rsidR="00C23EDE" w:rsidRDefault="0069087E">
            <w:pPr>
              <w:pStyle w:val="TableParagraph"/>
              <w:ind w:left="65" w:right="214"/>
              <w:rPr>
                <w:sz w:val="20"/>
              </w:rPr>
            </w:pPr>
            <w:r>
              <w:rPr>
                <w:sz w:val="20"/>
              </w:rPr>
              <w:t>Certified that the tissue cultured plants were obtained from mother stock tested and maintained free from virus</w:t>
            </w:r>
          </w:p>
        </w:tc>
        <w:tc>
          <w:tcPr>
            <w:tcW w:w="2825" w:type="dxa"/>
          </w:tcPr>
          <w:p w:rsidR="00C23EDE" w:rsidRDefault="00C23EDE">
            <w:pPr>
              <w:pStyle w:val="TableParagraph"/>
            </w:pPr>
          </w:p>
          <w:p w:rsidR="00C23EDE" w:rsidRDefault="00C23EDE">
            <w:pPr>
              <w:pStyle w:val="TableParagraph"/>
              <w:spacing w:before="10"/>
              <w:rPr>
                <w:sz w:val="27"/>
              </w:rPr>
            </w:pPr>
          </w:p>
          <w:p w:rsidR="00C23EDE" w:rsidRDefault="0069087E">
            <w:pPr>
              <w:pStyle w:val="TableParagraph"/>
              <w:ind w:left="26" w:right="17"/>
              <w:jc w:val="center"/>
              <w:rPr>
                <w:sz w:val="20"/>
              </w:rPr>
            </w:pPr>
            <w:r>
              <w:rPr>
                <w:sz w:val="20"/>
              </w:rPr>
              <w:t>Nil</w:t>
            </w:r>
          </w:p>
        </w:tc>
      </w:tr>
      <w:tr w:rsidR="00C23EDE">
        <w:trPr>
          <w:trHeight w:val="450"/>
        </w:trPr>
        <w:tc>
          <w:tcPr>
            <w:tcW w:w="809" w:type="dxa"/>
          </w:tcPr>
          <w:p w:rsidR="00C23EDE" w:rsidRDefault="0069087E">
            <w:pPr>
              <w:pStyle w:val="TableParagraph"/>
              <w:spacing w:line="218" w:lineRule="exact"/>
              <w:ind w:left="205" w:right="195"/>
              <w:jc w:val="center"/>
              <w:rPr>
                <w:sz w:val="20"/>
              </w:rPr>
            </w:pPr>
            <w:r>
              <w:rPr>
                <w:sz w:val="20"/>
              </w:rPr>
              <w:t>603.</w:t>
            </w:r>
          </w:p>
        </w:tc>
        <w:tc>
          <w:tcPr>
            <w:tcW w:w="2539" w:type="dxa"/>
          </w:tcPr>
          <w:p w:rsidR="00C23EDE" w:rsidRDefault="0069087E">
            <w:pPr>
              <w:pStyle w:val="TableParagraph"/>
              <w:spacing w:line="212" w:lineRule="exact"/>
              <w:ind w:left="64"/>
              <w:rPr>
                <w:i/>
                <w:sz w:val="20"/>
              </w:rPr>
            </w:pPr>
            <w:r>
              <w:rPr>
                <w:i/>
                <w:sz w:val="20"/>
              </w:rPr>
              <w:t>Senna siamea</w:t>
            </w:r>
          </w:p>
          <w:p w:rsidR="00C23EDE" w:rsidRDefault="0069087E">
            <w:pPr>
              <w:pStyle w:val="TableParagraph"/>
              <w:spacing w:line="218" w:lineRule="exact"/>
              <w:ind w:left="64"/>
              <w:rPr>
                <w:sz w:val="20"/>
              </w:rPr>
            </w:pPr>
            <w:r>
              <w:rPr>
                <w:sz w:val="20"/>
              </w:rPr>
              <w:t>(Cassia)</w:t>
            </w:r>
          </w:p>
        </w:tc>
        <w:tc>
          <w:tcPr>
            <w:tcW w:w="1800" w:type="dxa"/>
          </w:tcPr>
          <w:p w:rsidR="00C23EDE" w:rsidRDefault="0069087E">
            <w:pPr>
              <w:pStyle w:val="TableParagraph"/>
              <w:spacing w:line="215" w:lineRule="exact"/>
              <w:ind w:left="64"/>
              <w:rPr>
                <w:sz w:val="20"/>
              </w:rPr>
            </w:pPr>
            <w:r>
              <w:rPr>
                <w:sz w:val="20"/>
              </w:rPr>
              <w:t>Plants for</w:t>
            </w:r>
          </w:p>
          <w:p w:rsidR="00C23EDE" w:rsidRDefault="0069087E">
            <w:pPr>
              <w:pStyle w:val="TableParagraph"/>
              <w:spacing w:line="216" w:lineRule="exact"/>
              <w:ind w:left="64"/>
              <w:rPr>
                <w:sz w:val="20"/>
              </w:rPr>
            </w:pPr>
            <w:r>
              <w:rPr>
                <w:sz w:val="20"/>
              </w:rPr>
              <w:t>propagation</w:t>
            </w:r>
          </w:p>
        </w:tc>
        <w:tc>
          <w:tcPr>
            <w:tcW w:w="1730" w:type="dxa"/>
          </w:tcPr>
          <w:p w:rsidR="00C23EDE" w:rsidRDefault="0069087E">
            <w:pPr>
              <w:pStyle w:val="TableParagraph"/>
              <w:numPr>
                <w:ilvl w:val="0"/>
                <w:numId w:val="201"/>
              </w:numPr>
              <w:tabs>
                <w:tab w:val="left" w:pos="305"/>
              </w:tabs>
              <w:spacing w:line="215" w:lineRule="exact"/>
              <w:ind w:hanging="239"/>
              <w:rPr>
                <w:sz w:val="20"/>
              </w:rPr>
            </w:pPr>
            <w:r>
              <w:rPr>
                <w:sz w:val="20"/>
              </w:rPr>
              <w:t>Asia</w:t>
            </w:r>
          </w:p>
          <w:p w:rsidR="00C23EDE" w:rsidRDefault="0069087E">
            <w:pPr>
              <w:pStyle w:val="TableParagraph"/>
              <w:numPr>
                <w:ilvl w:val="0"/>
                <w:numId w:val="201"/>
              </w:numPr>
              <w:tabs>
                <w:tab w:val="left" w:pos="361"/>
              </w:tabs>
              <w:spacing w:line="216" w:lineRule="exact"/>
              <w:ind w:left="360" w:hanging="295"/>
              <w:rPr>
                <w:sz w:val="20"/>
              </w:rPr>
            </w:pPr>
            <w:r>
              <w:rPr>
                <w:sz w:val="20"/>
              </w:rPr>
              <w:t>USA</w:t>
            </w:r>
          </w:p>
        </w:tc>
        <w:tc>
          <w:tcPr>
            <w:tcW w:w="4429" w:type="dxa"/>
          </w:tcPr>
          <w:p w:rsidR="00C23EDE" w:rsidRDefault="0069087E">
            <w:pPr>
              <w:pStyle w:val="TableParagraph"/>
              <w:spacing w:before="103"/>
              <w:ind w:left="204" w:right="132"/>
              <w:jc w:val="center"/>
              <w:rPr>
                <w:sz w:val="20"/>
              </w:rPr>
            </w:pPr>
            <w:r>
              <w:rPr>
                <w:sz w:val="20"/>
              </w:rPr>
              <w:t>Nil</w:t>
            </w:r>
          </w:p>
        </w:tc>
        <w:tc>
          <w:tcPr>
            <w:tcW w:w="2825" w:type="dxa"/>
          </w:tcPr>
          <w:p w:rsidR="00C23EDE" w:rsidRDefault="0069087E">
            <w:pPr>
              <w:pStyle w:val="TableParagraph"/>
              <w:spacing w:line="218" w:lineRule="exact"/>
              <w:ind w:left="85" w:right="-7"/>
              <w:rPr>
                <w:sz w:val="20"/>
              </w:rPr>
            </w:pPr>
            <w:r>
              <w:rPr>
                <w:sz w:val="20"/>
              </w:rPr>
              <w:t>Post-entry quarantine growing for 45 days period.</w:t>
            </w:r>
          </w:p>
        </w:tc>
      </w:tr>
      <w:tr w:rsidR="00C23EDE">
        <w:trPr>
          <w:trHeight w:val="2839"/>
        </w:trPr>
        <w:tc>
          <w:tcPr>
            <w:tcW w:w="809" w:type="dxa"/>
            <w:vMerge w:val="restart"/>
          </w:tcPr>
          <w:p w:rsidR="00C23EDE" w:rsidRDefault="0069087E">
            <w:pPr>
              <w:pStyle w:val="TableParagraph"/>
              <w:spacing w:line="211" w:lineRule="exact"/>
              <w:ind w:left="227"/>
              <w:rPr>
                <w:sz w:val="20"/>
              </w:rPr>
            </w:pPr>
            <w:r>
              <w:rPr>
                <w:sz w:val="20"/>
              </w:rPr>
              <w:t>604.</w:t>
            </w:r>
          </w:p>
        </w:tc>
        <w:tc>
          <w:tcPr>
            <w:tcW w:w="2539" w:type="dxa"/>
            <w:vMerge w:val="restart"/>
          </w:tcPr>
          <w:p w:rsidR="00C23EDE" w:rsidRDefault="0069087E">
            <w:pPr>
              <w:pStyle w:val="TableParagraph"/>
              <w:spacing w:line="220" w:lineRule="auto"/>
              <w:ind w:left="64" w:right="1311"/>
              <w:rPr>
                <w:sz w:val="20"/>
              </w:rPr>
            </w:pPr>
            <w:r>
              <w:rPr>
                <w:i/>
                <w:sz w:val="20"/>
              </w:rPr>
              <w:t xml:space="preserve">Sesamum </w:t>
            </w:r>
            <w:r>
              <w:rPr>
                <w:sz w:val="20"/>
              </w:rPr>
              <w:t>spp. (Sesamum)</w:t>
            </w:r>
          </w:p>
        </w:tc>
        <w:tc>
          <w:tcPr>
            <w:tcW w:w="1800" w:type="dxa"/>
            <w:vMerge w:val="restart"/>
          </w:tcPr>
          <w:p w:rsidR="00C23EDE" w:rsidRDefault="0069087E">
            <w:pPr>
              <w:pStyle w:val="TableParagraph"/>
              <w:spacing w:before="18" w:line="192" w:lineRule="auto"/>
              <w:ind w:left="64" w:right="273"/>
              <w:rPr>
                <w:sz w:val="20"/>
              </w:rPr>
            </w:pPr>
            <w:r>
              <w:rPr>
                <w:sz w:val="20"/>
              </w:rPr>
              <w:t>Grains (seeds) for consumption</w:t>
            </w:r>
          </w:p>
        </w:tc>
        <w:tc>
          <w:tcPr>
            <w:tcW w:w="1730" w:type="dxa"/>
          </w:tcPr>
          <w:p w:rsidR="00C23EDE" w:rsidRDefault="0069087E">
            <w:pPr>
              <w:pStyle w:val="TableParagraph"/>
              <w:numPr>
                <w:ilvl w:val="0"/>
                <w:numId w:val="200"/>
              </w:numPr>
              <w:tabs>
                <w:tab w:val="left" w:pos="406"/>
              </w:tabs>
              <w:spacing w:line="188" w:lineRule="exact"/>
              <w:rPr>
                <w:sz w:val="20"/>
              </w:rPr>
            </w:pPr>
            <w:r>
              <w:rPr>
                <w:sz w:val="20"/>
              </w:rPr>
              <w:t>Somalia</w:t>
            </w:r>
          </w:p>
          <w:p w:rsidR="00C23EDE" w:rsidRDefault="0069087E">
            <w:pPr>
              <w:pStyle w:val="TableParagraph"/>
              <w:numPr>
                <w:ilvl w:val="0"/>
                <w:numId w:val="200"/>
              </w:numPr>
              <w:tabs>
                <w:tab w:val="left" w:pos="411"/>
              </w:tabs>
              <w:spacing w:line="203" w:lineRule="exact"/>
              <w:ind w:left="410" w:hanging="345"/>
              <w:rPr>
                <w:sz w:val="20"/>
              </w:rPr>
            </w:pPr>
            <w:r>
              <w:rPr>
                <w:sz w:val="20"/>
              </w:rPr>
              <w:t>Sudan</w:t>
            </w:r>
          </w:p>
          <w:p w:rsidR="00C23EDE" w:rsidRDefault="0069087E">
            <w:pPr>
              <w:pStyle w:val="TableParagraph"/>
              <w:numPr>
                <w:ilvl w:val="0"/>
                <w:numId w:val="200"/>
              </w:numPr>
              <w:tabs>
                <w:tab w:val="left" w:pos="416"/>
              </w:tabs>
              <w:spacing w:line="220" w:lineRule="exact"/>
              <w:ind w:left="415" w:hanging="350"/>
              <w:rPr>
                <w:sz w:val="20"/>
              </w:rPr>
            </w:pPr>
            <w:r>
              <w:rPr>
                <w:sz w:val="20"/>
              </w:rPr>
              <w:t>Senegal</w:t>
            </w:r>
          </w:p>
          <w:p w:rsidR="00C23EDE" w:rsidRDefault="0069087E">
            <w:pPr>
              <w:pStyle w:val="TableParagraph"/>
              <w:numPr>
                <w:ilvl w:val="0"/>
                <w:numId w:val="200"/>
              </w:numPr>
              <w:tabs>
                <w:tab w:val="left" w:pos="385"/>
              </w:tabs>
              <w:spacing w:line="220" w:lineRule="exact"/>
              <w:ind w:left="384" w:hanging="338"/>
              <w:rPr>
                <w:sz w:val="20"/>
              </w:rPr>
            </w:pPr>
            <w:r>
              <w:rPr>
                <w:sz w:val="20"/>
              </w:rPr>
              <w:t>African</w:t>
            </w:r>
          </w:p>
          <w:p w:rsidR="00C23EDE" w:rsidRDefault="0069087E">
            <w:pPr>
              <w:pStyle w:val="TableParagraph"/>
              <w:spacing w:line="223" w:lineRule="exact"/>
              <w:ind w:left="406"/>
              <w:rPr>
                <w:sz w:val="20"/>
              </w:rPr>
            </w:pPr>
            <w:r>
              <w:rPr>
                <w:sz w:val="20"/>
              </w:rPr>
              <w:t>countries</w:t>
            </w:r>
          </w:p>
          <w:p w:rsidR="00C23EDE" w:rsidRDefault="0069087E">
            <w:pPr>
              <w:pStyle w:val="TableParagraph"/>
              <w:numPr>
                <w:ilvl w:val="0"/>
                <w:numId w:val="200"/>
              </w:numPr>
              <w:tabs>
                <w:tab w:val="left" w:pos="399"/>
              </w:tabs>
              <w:spacing w:line="228" w:lineRule="exact"/>
              <w:ind w:left="398" w:hanging="333"/>
              <w:rPr>
                <w:sz w:val="20"/>
              </w:rPr>
            </w:pPr>
            <w:r>
              <w:rPr>
                <w:sz w:val="20"/>
              </w:rPr>
              <w:t>Pakistan</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9"/>
              <w:rPr>
                <w:sz w:val="24"/>
              </w:rPr>
            </w:pPr>
          </w:p>
          <w:p w:rsidR="00C23EDE" w:rsidRDefault="0069087E">
            <w:pPr>
              <w:pStyle w:val="TableParagraph"/>
              <w:ind w:left="204" w:right="132"/>
              <w:jc w:val="center"/>
              <w:rPr>
                <w:sz w:val="20"/>
              </w:rPr>
            </w:pPr>
            <w:r>
              <w:rPr>
                <w:sz w:val="20"/>
              </w:rPr>
              <w:t>Nil</w:t>
            </w:r>
          </w:p>
        </w:tc>
        <w:tc>
          <w:tcPr>
            <w:tcW w:w="2825" w:type="dxa"/>
          </w:tcPr>
          <w:p w:rsidR="00C23EDE" w:rsidRDefault="0069087E">
            <w:pPr>
              <w:pStyle w:val="TableParagraph"/>
              <w:numPr>
                <w:ilvl w:val="0"/>
                <w:numId w:val="199"/>
              </w:numPr>
              <w:tabs>
                <w:tab w:val="left" w:pos="668"/>
              </w:tabs>
              <w:ind w:right="82" w:hanging="271"/>
              <w:jc w:val="both"/>
              <w:rPr>
                <w:sz w:val="19"/>
              </w:rPr>
            </w:pPr>
            <w:r>
              <w:tab/>
            </w:r>
            <w:r>
              <w:rPr>
                <w:sz w:val="19"/>
              </w:rPr>
              <w:t>Fumigation with Methyl bromide at 16 g/m</w:t>
            </w:r>
            <w:r>
              <w:rPr>
                <w:position w:val="7"/>
                <w:sz w:val="12"/>
              </w:rPr>
              <w:t xml:space="preserve">3 </w:t>
            </w:r>
            <w:r>
              <w:rPr>
                <w:sz w:val="19"/>
              </w:rPr>
              <w:t>for  24 hrs. at 21</w:t>
            </w:r>
            <w:r>
              <w:rPr>
                <w:position w:val="7"/>
                <w:sz w:val="12"/>
              </w:rPr>
              <w:t>0</w:t>
            </w:r>
            <w:r>
              <w:rPr>
                <w:sz w:val="19"/>
              </w:rPr>
              <w:t xml:space="preserve">C and above or equivalent or any other treatment approved by the Plant Protection Adviser to the Government of  India  and  the  treatment   should be endorsed on Phytosanitary Certificate issued at </w:t>
            </w:r>
            <w:r>
              <w:rPr>
                <w:spacing w:val="-6"/>
                <w:sz w:val="19"/>
              </w:rPr>
              <w:t xml:space="preserve">the </w:t>
            </w:r>
            <w:r>
              <w:rPr>
                <w:sz w:val="19"/>
              </w:rPr>
              <w:t>Country of</w:t>
            </w:r>
            <w:r>
              <w:rPr>
                <w:spacing w:val="-9"/>
                <w:sz w:val="19"/>
              </w:rPr>
              <w:t xml:space="preserve"> </w:t>
            </w:r>
            <w:r>
              <w:rPr>
                <w:sz w:val="19"/>
              </w:rPr>
              <w:t>Origin/re-export.</w:t>
            </w:r>
          </w:p>
          <w:p w:rsidR="00C23EDE" w:rsidRDefault="0069087E">
            <w:pPr>
              <w:pStyle w:val="TableParagraph"/>
              <w:numPr>
                <w:ilvl w:val="0"/>
                <w:numId w:val="199"/>
              </w:numPr>
              <w:tabs>
                <w:tab w:val="left" w:pos="520"/>
              </w:tabs>
              <w:spacing w:line="209" w:lineRule="exact"/>
              <w:ind w:left="519" w:hanging="333"/>
              <w:rPr>
                <w:sz w:val="19"/>
              </w:rPr>
            </w:pPr>
            <w:r>
              <w:rPr>
                <w:sz w:val="19"/>
              </w:rPr>
              <w:t>Free from quarantine</w:t>
            </w:r>
            <w:r>
              <w:rPr>
                <w:spacing w:val="9"/>
                <w:sz w:val="19"/>
              </w:rPr>
              <w:t xml:space="preserve"> </w:t>
            </w:r>
            <w:r>
              <w:rPr>
                <w:sz w:val="19"/>
              </w:rPr>
              <w:t>weed</w:t>
            </w:r>
          </w:p>
          <w:p w:rsidR="00C23EDE" w:rsidRDefault="0069087E">
            <w:pPr>
              <w:pStyle w:val="TableParagraph"/>
              <w:spacing w:line="198" w:lineRule="exact"/>
              <w:ind w:left="457"/>
              <w:rPr>
                <w:sz w:val="19"/>
              </w:rPr>
            </w:pPr>
            <w:r>
              <w:rPr>
                <w:sz w:val="19"/>
              </w:rPr>
              <w:t>seeds and soil contamination.</w:t>
            </w:r>
          </w:p>
        </w:tc>
      </w:tr>
      <w:tr w:rsidR="00C23EDE">
        <w:trPr>
          <w:trHeight w:val="2623"/>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vMerge/>
            <w:tcBorders>
              <w:top w:val="nil"/>
            </w:tcBorders>
          </w:tcPr>
          <w:p w:rsidR="00C23EDE" w:rsidRDefault="00C23EDE">
            <w:pPr>
              <w:rPr>
                <w:sz w:val="2"/>
                <w:szCs w:val="2"/>
              </w:rPr>
            </w:pPr>
          </w:p>
        </w:tc>
        <w:tc>
          <w:tcPr>
            <w:tcW w:w="1730" w:type="dxa"/>
          </w:tcPr>
          <w:p w:rsidR="00C23EDE" w:rsidRDefault="0069087E">
            <w:pPr>
              <w:pStyle w:val="TableParagraph"/>
              <w:numPr>
                <w:ilvl w:val="0"/>
                <w:numId w:val="198"/>
              </w:numPr>
              <w:tabs>
                <w:tab w:val="left" w:pos="454"/>
              </w:tabs>
              <w:spacing w:line="214" w:lineRule="exact"/>
              <w:rPr>
                <w:sz w:val="20"/>
              </w:rPr>
            </w:pPr>
            <w:r>
              <w:rPr>
                <w:sz w:val="20"/>
              </w:rPr>
              <w:t>Bangladesh</w:t>
            </w:r>
          </w:p>
          <w:p w:rsidR="00C23EDE" w:rsidRDefault="0069087E">
            <w:pPr>
              <w:pStyle w:val="TableParagraph"/>
              <w:numPr>
                <w:ilvl w:val="0"/>
                <w:numId w:val="198"/>
              </w:numPr>
              <w:tabs>
                <w:tab w:val="left" w:pos="459"/>
              </w:tabs>
              <w:spacing w:line="226" w:lineRule="exact"/>
              <w:ind w:left="458" w:hanging="393"/>
              <w:rPr>
                <w:sz w:val="20"/>
              </w:rPr>
            </w:pPr>
            <w:r>
              <w:rPr>
                <w:sz w:val="20"/>
              </w:rPr>
              <w:t>Mexico</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79"/>
              <w:ind w:left="204" w:right="132"/>
              <w:jc w:val="center"/>
              <w:rPr>
                <w:sz w:val="20"/>
              </w:rPr>
            </w:pPr>
            <w:r>
              <w:rPr>
                <w:sz w:val="20"/>
              </w:rPr>
              <w:t>Nil</w:t>
            </w:r>
          </w:p>
        </w:tc>
        <w:tc>
          <w:tcPr>
            <w:tcW w:w="2825" w:type="dxa"/>
          </w:tcPr>
          <w:p w:rsidR="00C23EDE" w:rsidRDefault="0069087E">
            <w:pPr>
              <w:pStyle w:val="TableParagraph"/>
              <w:numPr>
                <w:ilvl w:val="0"/>
                <w:numId w:val="197"/>
              </w:numPr>
              <w:tabs>
                <w:tab w:val="left" w:pos="520"/>
              </w:tabs>
              <w:spacing w:line="242" w:lineRule="auto"/>
              <w:ind w:right="86" w:hanging="271"/>
              <w:jc w:val="both"/>
              <w:rPr>
                <w:sz w:val="19"/>
              </w:rPr>
            </w:pPr>
            <w:r>
              <w:tab/>
            </w:r>
            <w:r>
              <w:rPr>
                <w:sz w:val="19"/>
              </w:rPr>
              <w:t>Free from quarantine weed seeds and soil</w:t>
            </w:r>
            <w:r>
              <w:rPr>
                <w:spacing w:val="-9"/>
                <w:sz w:val="19"/>
              </w:rPr>
              <w:t xml:space="preserve"> </w:t>
            </w:r>
            <w:r>
              <w:rPr>
                <w:sz w:val="19"/>
              </w:rPr>
              <w:t>contamination.</w:t>
            </w:r>
          </w:p>
          <w:p w:rsidR="00C23EDE" w:rsidRDefault="0069087E">
            <w:pPr>
              <w:pStyle w:val="TableParagraph"/>
              <w:numPr>
                <w:ilvl w:val="0"/>
                <w:numId w:val="197"/>
              </w:numPr>
              <w:tabs>
                <w:tab w:val="left" w:pos="505"/>
              </w:tabs>
              <w:ind w:right="81" w:hanging="271"/>
              <w:jc w:val="both"/>
              <w:rPr>
                <w:sz w:val="19"/>
              </w:rPr>
            </w:pPr>
            <w:r>
              <w:tab/>
            </w:r>
            <w:r>
              <w:rPr>
                <w:sz w:val="19"/>
              </w:rPr>
              <w:t>Methyl Bromide fumigation @ 16 g/m</w:t>
            </w:r>
            <w:r>
              <w:rPr>
                <w:position w:val="7"/>
                <w:sz w:val="12"/>
              </w:rPr>
              <w:t xml:space="preserve">3 </w:t>
            </w:r>
            <w:r>
              <w:rPr>
                <w:sz w:val="19"/>
              </w:rPr>
              <w:t>for 24 hrs at 21</w:t>
            </w:r>
            <w:r>
              <w:rPr>
                <w:position w:val="7"/>
                <w:sz w:val="12"/>
              </w:rPr>
              <w:t>0</w:t>
            </w:r>
            <w:r>
              <w:rPr>
                <w:sz w:val="19"/>
              </w:rPr>
              <w:t>C and above or equivalent or any other treatment approved by the Plant Protection Adviser.</w:t>
            </w:r>
          </w:p>
          <w:p w:rsidR="00C23EDE" w:rsidRDefault="0069087E">
            <w:pPr>
              <w:pStyle w:val="TableParagraph"/>
              <w:ind w:left="457" w:right="82" w:hanging="32"/>
              <w:jc w:val="both"/>
              <w:rPr>
                <w:sz w:val="19"/>
              </w:rPr>
            </w:pPr>
            <w:r>
              <w:rPr>
                <w:sz w:val="19"/>
              </w:rPr>
              <w:t>The treatment should be endorsed on Phytosanitary certificate issued at the</w:t>
            </w:r>
          </w:p>
          <w:p w:rsidR="00C23EDE" w:rsidRDefault="0069087E">
            <w:pPr>
              <w:pStyle w:val="TableParagraph"/>
              <w:spacing w:line="198" w:lineRule="exact"/>
              <w:ind w:left="457"/>
              <w:jc w:val="both"/>
              <w:rPr>
                <w:sz w:val="19"/>
              </w:rPr>
            </w:pPr>
            <w:r>
              <w:rPr>
                <w:sz w:val="19"/>
              </w:rPr>
              <w:t>country of origin/re-export.</w:t>
            </w:r>
          </w:p>
        </w:tc>
      </w:tr>
      <w:tr w:rsidR="00C23EDE">
        <w:trPr>
          <w:trHeight w:val="1965"/>
        </w:trPr>
        <w:tc>
          <w:tcPr>
            <w:tcW w:w="809" w:type="dxa"/>
            <w:vMerge/>
            <w:tcBorders>
              <w:top w:val="nil"/>
            </w:tcBorders>
          </w:tcPr>
          <w:p w:rsidR="00C23EDE" w:rsidRDefault="00C23EDE">
            <w:pPr>
              <w:rPr>
                <w:sz w:val="2"/>
                <w:szCs w:val="2"/>
              </w:rPr>
            </w:pPr>
          </w:p>
        </w:tc>
        <w:tc>
          <w:tcPr>
            <w:tcW w:w="2539" w:type="dxa"/>
            <w:vMerge/>
            <w:tcBorders>
              <w:top w:val="nil"/>
            </w:tcBorders>
          </w:tcPr>
          <w:p w:rsidR="00C23EDE" w:rsidRDefault="00C23EDE">
            <w:pPr>
              <w:rPr>
                <w:sz w:val="2"/>
                <w:szCs w:val="2"/>
              </w:rPr>
            </w:pPr>
          </w:p>
        </w:tc>
        <w:tc>
          <w:tcPr>
            <w:tcW w:w="1800" w:type="dxa"/>
          </w:tcPr>
          <w:p w:rsidR="00C23EDE" w:rsidRDefault="0069087E">
            <w:pPr>
              <w:pStyle w:val="TableParagraph"/>
              <w:spacing w:line="228" w:lineRule="auto"/>
              <w:ind w:left="64" w:right="67"/>
              <w:rPr>
                <w:sz w:val="20"/>
              </w:rPr>
            </w:pPr>
            <w:r>
              <w:rPr>
                <w:sz w:val="20"/>
              </w:rPr>
              <w:t>Germplasm material for research only</w:t>
            </w:r>
          </w:p>
        </w:tc>
        <w:tc>
          <w:tcPr>
            <w:tcW w:w="1730" w:type="dxa"/>
          </w:tcPr>
          <w:p w:rsidR="00C23EDE" w:rsidRDefault="0069087E">
            <w:pPr>
              <w:pStyle w:val="TableParagraph"/>
              <w:numPr>
                <w:ilvl w:val="0"/>
                <w:numId w:val="196"/>
              </w:numPr>
              <w:tabs>
                <w:tab w:val="left" w:pos="356"/>
              </w:tabs>
              <w:spacing w:line="213" w:lineRule="exact"/>
              <w:rPr>
                <w:sz w:val="20"/>
              </w:rPr>
            </w:pPr>
            <w:r>
              <w:rPr>
                <w:sz w:val="20"/>
              </w:rPr>
              <w:t>USA</w:t>
            </w:r>
          </w:p>
          <w:p w:rsidR="00C23EDE" w:rsidRDefault="0069087E">
            <w:pPr>
              <w:pStyle w:val="TableParagraph"/>
              <w:numPr>
                <w:ilvl w:val="0"/>
                <w:numId w:val="196"/>
              </w:numPr>
              <w:tabs>
                <w:tab w:val="left" w:pos="361"/>
              </w:tabs>
              <w:spacing w:line="224" w:lineRule="exact"/>
              <w:ind w:left="360" w:hanging="295"/>
              <w:rPr>
                <w:sz w:val="20"/>
              </w:rPr>
            </w:pPr>
            <w:r>
              <w:rPr>
                <w:sz w:val="20"/>
              </w:rPr>
              <w:t>Netherlands</w:t>
            </w:r>
          </w:p>
        </w:tc>
        <w:tc>
          <w:tcPr>
            <w:tcW w:w="4429" w:type="dxa"/>
          </w:tcPr>
          <w:p w:rsidR="00C23EDE" w:rsidRDefault="00C23EDE">
            <w:pPr>
              <w:pStyle w:val="TableParagraph"/>
            </w:pPr>
          </w:p>
          <w:p w:rsidR="00C23EDE" w:rsidRDefault="00C23EDE">
            <w:pPr>
              <w:pStyle w:val="TableParagraph"/>
            </w:pPr>
          </w:p>
          <w:p w:rsidR="00C23EDE" w:rsidRDefault="00C23EDE">
            <w:pPr>
              <w:pStyle w:val="TableParagraph"/>
              <w:rPr>
                <w:sz w:val="31"/>
              </w:rPr>
            </w:pPr>
          </w:p>
          <w:p w:rsidR="00C23EDE" w:rsidRDefault="0069087E">
            <w:pPr>
              <w:pStyle w:val="TableParagraph"/>
              <w:ind w:left="204" w:right="132"/>
              <w:jc w:val="center"/>
              <w:rPr>
                <w:sz w:val="20"/>
              </w:rPr>
            </w:pPr>
            <w:r>
              <w:rPr>
                <w:sz w:val="20"/>
              </w:rPr>
              <w:t>Nil</w:t>
            </w:r>
          </w:p>
        </w:tc>
        <w:tc>
          <w:tcPr>
            <w:tcW w:w="2825" w:type="dxa"/>
          </w:tcPr>
          <w:p w:rsidR="00C23EDE" w:rsidRDefault="0069087E">
            <w:pPr>
              <w:pStyle w:val="TableParagraph"/>
              <w:numPr>
                <w:ilvl w:val="0"/>
                <w:numId w:val="195"/>
              </w:numPr>
              <w:tabs>
                <w:tab w:val="left" w:pos="549"/>
              </w:tabs>
              <w:ind w:right="86" w:hanging="271"/>
              <w:jc w:val="both"/>
              <w:rPr>
                <w:sz w:val="19"/>
              </w:rPr>
            </w:pPr>
            <w:r>
              <w:tab/>
            </w:r>
            <w:r>
              <w:rPr>
                <w:sz w:val="19"/>
              </w:rPr>
              <w:t>Free from quarantine weed seeds.</w:t>
            </w:r>
          </w:p>
          <w:p w:rsidR="00C23EDE" w:rsidRDefault="0069087E">
            <w:pPr>
              <w:pStyle w:val="TableParagraph"/>
              <w:numPr>
                <w:ilvl w:val="0"/>
                <w:numId w:val="195"/>
              </w:numPr>
              <w:tabs>
                <w:tab w:val="left" w:pos="501"/>
              </w:tabs>
              <w:ind w:right="84" w:hanging="271"/>
              <w:jc w:val="both"/>
              <w:rPr>
                <w:sz w:val="19"/>
              </w:rPr>
            </w:pPr>
            <w:r>
              <w:tab/>
            </w:r>
            <w:r>
              <w:rPr>
                <w:sz w:val="19"/>
              </w:rPr>
              <w:t>Commercial imports subject to prior approval of Department of Agriculture, Cooperation and Farmers Welfare.</w:t>
            </w:r>
          </w:p>
          <w:p w:rsidR="00C23EDE" w:rsidRDefault="0069087E">
            <w:pPr>
              <w:pStyle w:val="TableParagraph"/>
              <w:numPr>
                <w:ilvl w:val="0"/>
                <w:numId w:val="195"/>
              </w:numPr>
              <w:tabs>
                <w:tab w:val="left" w:pos="616"/>
              </w:tabs>
              <w:spacing w:before="3" w:line="218" w:lineRule="exact"/>
              <w:ind w:right="88" w:hanging="271"/>
              <w:jc w:val="both"/>
              <w:rPr>
                <w:sz w:val="19"/>
              </w:rPr>
            </w:pPr>
            <w:r>
              <w:rPr>
                <w:sz w:val="19"/>
              </w:rPr>
              <w:t>Crop inspection for free from quarantine weed</w:t>
            </w:r>
            <w:r>
              <w:rPr>
                <w:spacing w:val="-7"/>
                <w:sz w:val="19"/>
              </w:rPr>
              <w:t xml:space="preserve"> </w:t>
            </w:r>
            <w:r>
              <w:rPr>
                <w:sz w:val="19"/>
              </w:rPr>
              <w:t>seeds.</w:t>
            </w:r>
          </w:p>
        </w:tc>
      </w:tr>
      <w:tr w:rsidR="00C23EDE">
        <w:trPr>
          <w:trHeight w:val="531"/>
        </w:trPr>
        <w:tc>
          <w:tcPr>
            <w:tcW w:w="809" w:type="dxa"/>
          </w:tcPr>
          <w:p w:rsidR="00C23EDE" w:rsidRDefault="0069087E">
            <w:pPr>
              <w:pStyle w:val="TableParagraph"/>
              <w:spacing w:line="228" w:lineRule="exact"/>
              <w:ind w:left="205" w:right="195"/>
              <w:jc w:val="center"/>
              <w:rPr>
                <w:sz w:val="20"/>
              </w:rPr>
            </w:pPr>
            <w:r>
              <w:rPr>
                <w:sz w:val="20"/>
              </w:rPr>
              <w:t>605.</w:t>
            </w:r>
          </w:p>
        </w:tc>
        <w:tc>
          <w:tcPr>
            <w:tcW w:w="2539" w:type="dxa"/>
          </w:tcPr>
          <w:p w:rsidR="00C23EDE" w:rsidRDefault="0069087E">
            <w:pPr>
              <w:pStyle w:val="TableParagraph"/>
              <w:spacing w:line="228" w:lineRule="exact"/>
              <w:ind w:left="64"/>
              <w:rPr>
                <w:i/>
                <w:sz w:val="20"/>
              </w:rPr>
            </w:pPr>
            <w:r>
              <w:rPr>
                <w:i/>
                <w:sz w:val="20"/>
              </w:rPr>
              <w:t>Sesbania cannabina</w:t>
            </w:r>
          </w:p>
        </w:tc>
        <w:tc>
          <w:tcPr>
            <w:tcW w:w="1800" w:type="dxa"/>
          </w:tcPr>
          <w:p w:rsidR="00C23EDE" w:rsidRDefault="0069087E">
            <w:pPr>
              <w:pStyle w:val="TableParagraph"/>
              <w:spacing w:line="228" w:lineRule="exact"/>
              <w:ind w:left="64"/>
              <w:rPr>
                <w:sz w:val="20"/>
              </w:rPr>
            </w:pPr>
            <w:r>
              <w:rPr>
                <w:sz w:val="20"/>
              </w:rPr>
              <w:t>Seeds for sowing</w:t>
            </w:r>
          </w:p>
        </w:tc>
        <w:tc>
          <w:tcPr>
            <w:tcW w:w="1730" w:type="dxa"/>
          </w:tcPr>
          <w:p w:rsidR="00C23EDE" w:rsidRDefault="0069087E">
            <w:pPr>
              <w:pStyle w:val="TableParagraph"/>
              <w:spacing w:line="228" w:lineRule="exact"/>
              <w:ind w:left="65"/>
              <w:rPr>
                <w:sz w:val="20"/>
              </w:rPr>
            </w:pPr>
            <w:r>
              <w:rPr>
                <w:sz w:val="20"/>
              </w:rPr>
              <w:t>Pakistan</w:t>
            </w:r>
          </w:p>
        </w:tc>
        <w:tc>
          <w:tcPr>
            <w:tcW w:w="4429" w:type="dxa"/>
          </w:tcPr>
          <w:p w:rsidR="00C23EDE" w:rsidRDefault="0069087E">
            <w:pPr>
              <w:pStyle w:val="TableParagraph"/>
              <w:spacing w:before="149"/>
              <w:ind w:left="48" w:right="39"/>
              <w:jc w:val="center"/>
              <w:rPr>
                <w:sz w:val="20"/>
              </w:rPr>
            </w:pPr>
            <w:r>
              <w:rPr>
                <w:sz w:val="20"/>
              </w:rPr>
              <w:t>Nil</w:t>
            </w:r>
          </w:p>
        </w:tc>
        <w:tc>
          <w:tcPr>
            <w:tcW w:w="2825" w:type="dxa"/>
          </w:tcPr>
          <w:p w:rsidR="00C23EDE" w:rsidRDefault="0069087E">
            <w:pPr>
              <w:pStyle w:val="TableParagraph"/>
              <w:ind w:left="85" w:right="194"/>
              <w:rPr>
                <w:sz w:val="20"/>
              </w:rPr>
            </w:pPr>
            <w:r>
              <w:rPr>
                <w:sz w:val="20"/>
              </w:rPr>
              <w:t>Freedom from quarantine weed seeds, soil and any plant debris</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522"/>
        <w:gridCol w:w="1817"/>
        <w:gridCol w:w="1728"/>
        <w:gridCol w:w="4436"/>
        <w:gridCol w:w="2830"/>
      </w:tblGrid>
      <w:tr w:rsidR="00C23EDE">
        <w:trPr>
          <w:trHeight w:val="525"/>
        </w:trPr>
        <w:tc>
          <w:tcPr>
            <w:tcW w:w="809" w:type="dxa"/>
          </w:tcPr>
          <w:p w:rsidR="00C23EDE" w:rsidRDefault="0069087E">
            <w:pPr>
              <w:pStyle w:val="TableParagraph"/>
              <w:spacing w:line="218" w:lineRule="exact"/>
              <w:ind w:left="205" w:right="195"/>
              <w:jc w:val="center"/>
              <w:rPr>
                <w:sz w:val="20"/>
              </w:rPr>
            </w:pPr>
            <w:r>
              <w:rPr>
                <w:sz w:val="20"/>
              </w:rPr>
              <w:t>606.</w:t>
            </w:r>
          </w:p>
        </w:tc>
        <w:tc>
          <w:tcPr>
            <w:tcW w:w="2522" w:type="dxa"/>
          </w:tcPr>
          <w:p w:rsidR="00C23EDE" w:rsidRDefault="0069087E">
            <w:pPr>
              <w:pStyle w:val="TableParagraph"/>
              <w:ind w:left="64" w:right="1111"/>
              <w:rPr>
                <w:sz w:val="20"/>
              </w:rPr>
            </w:pPr>
            <w:r>
              <w:rPr>
                <w:i/>
                <w:sz w:val="20"/>
              </w:rPr>
              <w:t xml:space="preserve">Sesbania sesban Sesbania </w:t>
            </w:r>
            <w:r>
              <w:rPr>
                <w:sz w:val="20"/>
              </w:rPr>
              <w:t>spp.</w:t>
            </w:r>
          </w:p>
        </w:tc>
        <w:tc>
          <w:tcPr>
            <w:tcW w:w="1817" w:type="dxa"/>
          </w:tcPr>
          <w:p w:rsidR="00C23EDE" w:rsidRDefault="0069087E">
            <w:pPr>
              <w:pStyle w:val="TableParagraph"/>
              <w:ind w:left="81"/>
              <w:rPr>
                <w:sz w:val="20"/>
              </w:rPr>
            </w:pPr>
            <w:r>
              <w:rPr>
                <w:sz w:val="20"/>
              </w:rPr>
              <w:t>Seeds for sowing</w:t>
            </w:r>
          </w:p>
        </w:tc>
        <w:tc>
          <w:tcPr>
            <w:tcW w:w="1728" w:type="dxa"/>
          </w:tcPr>
          <w:p w:rsidR="00C23EDE" w:rsidRDefault="0069087E">
            <w:pPr>
              <w:pStyle w:val="TableParagraph"/>
              <w:spacing w:line="218" w:lineRule="exact"/>
              <w:ind w:left="65"/>
              <w:rPr>
                <w:sz w:val="20"/>
              </w:rPr>
            </w:pPr>
            <w:r>
              <w:rPr>
                <w:sz w:val="20"/>
              </w:rPr>
              <w:t>Kenya</w:t>
            </w:r>
          </w:p>
        </w:tc>
        <w:tc>
          <w:tcPr>
            <w:tcW w:w="4436" w:type="dxa"/>
          </w:tcPr>
          <w:p w:rsidR="00C23EDE" w:rsidRDefault="0069087E">
            <w:pPr>
              <w:pStyle w:val="TableParagraph"/>
              <w:spacing w:before="149"/>
              <w:ind w:right="2080"/>
              <w:jc w:val="right"/>
              <w:rPr>
                <w:sz w:val="20"/>
              </w:rPr>
            </w:pPr>
            <w:r>
              <w:rPr>
                <w:w w:val="95"/>
                <w:sz w:val="20"/>
              </w:rPr>
              <w:t>Nil</w:t>
            </w:r>
          </w:p>
        </w:tc>
        <w:tc>
          <w:tcPr>
            <w:tcW w:w="2830" w:type="dxa"/>
          </w:tcPr>
          <w:p w:rsidR="00C23EDE" w:rsidRDefault="0069087E">
            <w:pPr>
              <w:pStyle w:val="TableParagraph"/>
              <w:spacing w:line="218" w:lineRule="exact"/>
              <w:ind w:left="48" w:right="23"/>
              <w:jc w:val="center"/>
              <w:rPr>
                <w:sz w:val="20"/>
              </w:rPr>
            </w:pPr>
            <w:r>
              <w:rPr>
                <w:sz w:val="20"/>
              </w:rPr>
              <w:t>Free from quarantine weed seeds.</w:t>
            </w:r>
          </w:p>
        </w:tc>
      </w:tr>
      <w:tr w:rsidR="00C23EDE">
        <w:trPr>
          <w:trHeight w:val="640"/>
        </w:trPr>
        <w:tc>
          <w:tcPr>
            <w:tcW w:w="809" w:type="dxa"/>
            <w:vMerge w:val="restart"/>
          </w:tcPr>
          <w:p w:rsidR="00C23EDE" w:rsidRDefault="0069087E">
            <w:pPr>
              <w:pStyle w:val="TableParagraph"/>
              <w:spacing w:line="216" w:lineRule="exact"/>
              <w:ind w:left="227"/>
              <w:rPr>
                <w:sz w:val="20"/>
              </w:rPr>
            </w:pPr>
            <w:r>
              <w:rPr>
                <w:sz w:val="20"/>
              </w:rPr>
              <w:t>607.</w:t>
            </w:r>
          </w:p>
        </w:tc>
        <w:tc>
          <w:tcPr>
            <w:tcW w:w="2522" w:type="dxa"/>
            <w:vMerge w:val="restart"/>
          </w:tcPr>
          <w:p w:rsidR="00C23EDE" w:rsidRDefault="0069087E">
            <w:pPr>
              <w:pStyle w:val="TableParagraph"/>
              <w:ind w:left="64"/>
              <w:rPr>
                <w:i/>
                <w:sz w:val="20"/>
              </w:rPr>
            </w:pPr>
            <w:r>
              <w:rPr>
                <w:i/>
                <w:sz w:val="20"/>
              </w:rPr>
              <w:t>Setaria glauca,</w:t>
            </w:r>
          </w:p>
          <w:p w:rsidR="00C23EDE" w:rsidRDefault="0069087E">
            <w:pPr>
              <w:pStyle w:val="TableParagraph"/>
              <w:ind w:left="64"/>
              <w:rPr>
                <w:i/>
                <w:sz w:val="20"/>
              </w:rPr>
            </w:pPr>
            <w:r>
              <w:rPr>
                <w:i/>
                <w:sz w:val="20"/>
              </w:rPr>
              <w:t>S. italica</w:t>
            </w:r>
          </w:p>
        </w:tc>
        <w:tc>
          <w:tcPr>
            <w:tcW w:w="1817" w:type="dxa"/>
            <w:vMerge w:val="restart"/>
          </w:tcPr>
          <w:p w:rsidR="00C23EDE" w:rsidRDefault="0069087E">
            <w:pPr>
              <w:pStyle w:val="TableParagraph"/>
              <w:ind w:left="81" w:right="67"/>
              <w:rPr>
                <w:sz w:val="20"/>
              </w:rPr>
            </w:pPr>
            <w:r>
              <w:rPr>
                <w:sz w:val="20"/>
              </w:rPr>
              <w:t>Germplasm material for research only</w:t>
            </w:r>
          </w:p>
        </w:tc>
        <w:tc>
          <w:tcPr>
            <w:tcW w:w="1728" w:type="dxa"/>
          </w:tcPr>
          <w:p w:rsidR="00C23EDE" w:rsidRDefault="0069087E">
            <w:pPr>
              <w:pStyle w:val="TableParagraph"/>
              <w:spacing w:line="216" w:lineRule="exact"/>
              <w:ind w:left="65"/>
              <w:rPr>
                <w:sz w:val="20"/>
              </w:rPr>
            </w:pPr>
            <w:r>
              <w:rPr>
                <w:sz w:val="20"/>
              </w:rPr>
              <w:t>(i) China</w:t>
            </w:r>
          </w:p>
        </w:tc>
        <w:tc>
          <w:tcPr>
            <w:tcW w:w="4436" w:type="dxa"/>
          </w:tcPr>
          <w:p w:rsidR="00C23EDE" w:rsidRDefault="00C23EDE">
            <w:pPr>
              <w:pStyle w:val="TableParagraph"/>
              <w:spacing w:before="11"/>
              <w:rPr>
                <w:sz w:val="17"/>
              </w:rPr>
            </w:pPr>
          </w:p>
          <w:p w:rsidR="00C23EDE" w:rsidRDefault="0069087E">
            <w:pPr>
              <w:pStyle w:val="TableParagraph"/>
              <w:ind w:right="2080"/>
              <w:jc w:val="right"/>
              <w:rPr>
                <w:sz w:val="20"/>
              </w:rPr>
            </w:pPr>
            <w:r>
              <w:rPr>
                <w:w w:val="95"/>
                <w:sz w:val="20"/>
              </w:rPr>
              <w:t>Nil</w:t>
            </w:r>
          </w:p>
        </w:tc>
        <w:tc>
          <w:tcPr>
            <w:tcW w:w="2830" w:type="dxa"/>
          </w:tcPr>
          <w:p w:rsidR="00C23EDE" w:rsidRDefault="0069087E">
            <w:pPr>
              <w:pStyle w:val="TableParagraph"/>
              <w:spacing w:line="216" w:lineRule="exact"/>
              <w:ind w:left="48" w:right="23"/>
              <w:jc w:val="center"/>
              <w:rPr>
                <w:sz w:val="20"/>
              </w:rPr>
            </w:pPr>
            <w:r>
              <w:rPr>
                <w:sz w:val="20"/>
              </w:rPr>
              <w:t>Free from quarantine weed seeds.</w:t>
            </w:r>
          </w:p>
        </w:tc>
      </w:tr>
      <w:tr w:rsidR="00C23EDE">
        <w:trPr>
          <w:trHeight w:val="1531"/>
        </w:trPr>
        <w:tc>
          <w:tcPr>
            <w:tcW w:w="80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17" w:type="dxa"/>
            <w:vMerge/>
            <w:tcBorders>
              <w:top w:val="nil"/>
            </w:tcBorders>
          </w:tcPr>
          <w:p w:rsidR="00C23EDE" w:rsidRDefault="00C23EDE">
            <w:pPr>
              <w:rPr>
                <w:sz w:val="2"/>
                <w:szCs w:val="2"/>
              </w:rPr>
            </w:pPr>
          </w:p>
        </w:tc>
        <w:tc>
          <w:tcPr>
            <w:tcW w:w="1728" w:type="dxa"/>
          </w:tcPr>
          <w:p w:rsidR="00C23EDE" w:rsidRDefault="0069087E">
            <w:pPr>
              <w:pStyle w:val="TableParagraph"/>
              <w:spacing w:line="214" w:lineRule="exact"/>
              <w:ind w:left="65"/>
              <w:rPr>
                <w:sz w:val="19"/>
              </w:rPr>
            </w:pPr>
            <w:r>
              <w:rPr>
                <w:sz w:val="19"/>
              </w:rPr>
              <w:t>(ii) USA</w:t>
            </w:r>
          </w:p>
        </w:tc>
        <w:tc>
          <w:tcPr>
            <w:tcW w:w="4436" w:type="dxa"/>
          </w:tcPr>
          <w:p w:rsidR="00C23EDE" w:rsidRDefault="0069087E">
            <w:pPr>
              <w:pStyle w:val="TableParagraph"/>
              <w:spacing w:line="214" w:lineRule="exact"/>
              <w:ind w:left="68"/>
              <w:rPr>
                <w:sz w:val="19"/>
              </w:rPr>
            </w:pPr>
            <w:r>
              <w:rPr>
                <w:sz w:val="19"/>
              </w:rPr>
              <w:t>Free from:</w:t>
            </w:r>
          </w:p>
          <w:p w:rsidR="00C23EDE" w:rsidRDefault="0069087E">
            <w:pPr>
              <w:pStyle w:val="TableParagraph"/>
              <w:numPr>
                <w:ilvl w:val="0"/>
                <w:numId w:val="194"/>
              </w:numPr>
              <w:tabs>
                <w:tab w:val="left" w:pos="558"/>
              </w:tabs>
              <w:rPr>
                <w:sz w:val="19"/>
              </w:rPr>
            </w:pPr>
            <w:r>
              <w:rPr>
                <w:sz w:val="19"/>
              </w:rPr>
              <w:t>Foxtail mosaic</w:t>
            </w:r>
            <w:r>
              <w:rPr>
                <w:spacing w:val="-2"/>
                <w:sz w:val="19"/>
              </w:rPr>
              <w:t xml:space="preserve"> </w:t>
            </w:r>
            <w:r>
              <w:rPr>
                <w:sz w:val="19"/>
              </w:rPr>
              <w:t>virus</w:t>
            </w:r>
          </w:p>
          <w:p w:rsidR="00C23EDE" w:rsidRDefault="0069087E">
            <w:pPr>
              <w:pStyle w:val="TableParagraph"/>
              <w:numPr>
                <w:ilvl w:val="0"/>
                <w:numId w:val="194"/>
              </w:numPr>
              <w:tabs>
                <w:tab w:val="left" w:pos="567"/>
              </w:tabs>
              <w:spacing w:before="4"/>
              <w:ind w:left="566" w:hanging="268"/>
              <w:rPr>
                <w:sz w:val="19"/>
              </w:rPr>
            </w:pPr>
            <w:r>
              <w:rPr>
                <w:sz w:val="19"/>
              </w:rPr>
              <w:t>Wheat streak mosaic</w:t>
            </w:r>
            <w:r>
              <w:rPr>
                <w:spacing w:val="-4"/>
                <w:sz w:val="19"/>
              </w:rPr>
              <w:t xml:space="preserve"> </w:t>
            </w:r>
            <w:r>
              <w:rPr>
                <w:sz w:val="19"/>
              </w:rPr>
              <w:t>virus</w:t>
            </w:r>
          </w:p>
        </w:tc>
        <w:tc>
          <w:tcPr>
            <w:tcW w:w="2830" w:type="dxa"/>
          </w:tcPr>
          <w:p w:rsidR="00C23EDE" w:rsidRDefault="0069087E">
            <w:pPr>
              <w:pStyle w:val="TableParagraph"/>
              <w:numPr>
                <w:ilvl w:val="0"/>
                <w:numId w:val="193"/>
              </w:numPr>
              <w:tabs>
                <w:tab w:val="left" w:pos="409"/>
              </w:tabs>
              <w:ind w:hanging="323"/>
              <w:rPr>
                <w:sz w:val="19"/>
              </w:rPr>
            </w:pPr>
            <w:r>
              <w:rPr>
                <w:sz w:val="19"/>
              </w:rPr>
              <w:t>Free from soil. and plant</w:t>
            </w:r>
            <w:r>
              <w:rPr>
                <w:spacing w:val="-16"/>
                <w:sz w:val="19"/>
              </w:rPr>
              <w:t xml:space="preserve"> </w:t>
            </w:r>
            <w:r>
              <w:rPr>
                <w:sz w:val="19"/>
              </w:rPr>
              <w:t>debris</w:t>
            </w:r>
          </w:p>
          <w:p w:rsidR="00C23EDE" w:rsidRDefault="0069087E">
            <w:pPr>
              <w:pStyle w:val="TableParagraph"/>
              <w:numPr>
                <w:ilvl w:val="0"/>
                <w:numId w:val="193"/>
              </w:numPr>
              <w:tabs>
                <w:tab w:val="left" w:pos="412"/>
              </w:tabs>
              <w:ind w:left="445" w:right="96" w:hanging="360"/>
              <w:rPr>
                <w:sz w:val="19"/>
              </w:rPr>
            </w:pPr>
            <w:r>
              <w:rPr>
                <w:sz w:val="19"/>
              </w:rPr>
              <w:t>Post-entry quarantine</w:t>
            </w:r>
            <w:r>
              <w:rPr>
                <w:spacing w:val="-11"/>
                <w:sz w:val="19"/>
              </w:rPr>
              <w:t xml:space="preserve"> </w:t>
            </w:r>
            <w:r>
              <w:rPr>
                <w:sz w:val="19"/>
              </w:rPr>
              <w:t>growing for 2-3</w:t>
            </w:r>
            <w:r>
              <w:rPr>
                <w:spacing w:val="-3"/>
                <w:sz w:val="19"/>
              </w:rPr>
              <w:t xml:space="preserve"> </w:t>
            </w:r>
            <w:r>
              <w:rPr>
                <w:sz w:val="19"/>
              </w:rPr>
              <w:t>months</w:t>
            </w:r>
          </w:p>
          <w:p w:rsidR="00C23EDE" w:rsidRDefault="0069087E">
            <w:pPr>
              <w:pStyle w:val="TableParagraph"/>
              <w:numPr>
                <w:ilvl w:val="0"/>
                <w:numId w:val="193"/>
              </w:numPr>
              <w:tabs>
                <w:tab w:val="left" w:pos="465"/>
              </w:tabs>
              <w:spacing w:line="242" w:lineRule="auto"/>
              <w:ind w:left="445" w:right="89" w:hanging="360"/>
              <w:rPr>
                <w:sz w:val="19"/>
              </w:rPr>
            </w:pPr>
            <w:r>
              <w:rPr>
                <w:sz w:val="19"/>
              </w:rPr>
              <w:t>Crop inspection and certification for freedom</w:t>
            </w:r>
            <w:r>
              <w:rPr>
                <w:spacing w:val="-10"/>
                <w:sz w:val="19"/>
              </w:rPr>
              <w:t xml:space="preserve"> </w:t>
            </w:r>
            <w:r>
              <w:rPr>
                <w:sz w:val="19"/>
              </w:rPr>
              <w:t>from</w:t>
            </w:r>
          </w:p>
          <w:p w:rsidR="00C23EDE" w:rsidRDefault="0069087E">
            <w:pPr>
              <w:pStyle w:val="TableParagraph"/>
              <w:spacing w:before="1" w:line="218" w:lineRule="exact"/>
              <w:ind w:left="445" w:right="110"/>
              <w:rPr>
                <w:sz w:val="19"/>
              </w:rPr>
            </w:pPr>
            <w:r>
              <w:rPr>
                <w:sz w:val="19"/>
              </w:rPr>
              <w:t>Wheat streak mosaic virus and Foxtail mosaic virus</w:t>
            </w:r>
          </w:p>
        </w:tc>
      </w:tr>
      <w:tr w:rsidR="00C23EDE">
        <w:trPr>
          <w:trHeight w:val="2400"/>
        </w:trPr>
        <w:tc>
          <w:tcPr>
            <w:tcW w:w="809" w:type="dxa"/>
          </w:tcPr>
          <w:p w:rsidR="00C23EDE" w:rsidRDefault="0069087E">
            <w:pPr>
              <w:pStyle w:val="TableParagraph"/>
              <w:spacing w:line="218" w:lineRule="exact"/>
              <w:ind w:left="205" w:right="195"/>
              <w:jc w:val="center"/>
              <w:rPr>
                <w:sz w:val="20"/>
              </w:rPr>
            </w:pPr>
            <w:r>
              <w:rPr>
                <w:sz w:val="20"/>
              </w:rPr>
              <w:t>608.</w:t>
            </w:r>
          </w:p>
        </w:tc>
        <w:tc>
          <w:tcPr>
            <w:tcW w:w="2522" w:type="dxa"/>
          </w:tcPr>
          <w:p w:rsidR="00C23EDE" w:rsidRDefault="0069087E">
            <w:pPr>
              <w:pStyle w:val="TableParagraph"/>
              <w:spacing w:line="218" w:lineRule="exact"/>
              <w:ind w:left="64"/>
              <w:rPr>
                <w:i/>
                <w:sz w:val="20"/>
              </w:rPr>
            </w:pPr>
            <w:r>
              <w:rPr>
                <w:i/>
                <w:sz w:val="20"/>
              </w:rPr>
              <w:t>Shorea laevis</w:t>
            </w:r>
          </w:p>
        </w:tc>
        <w:tc>
          <w:tcPr>
            <w:tcW w:w="1817" w:type="dxa"/>
          </w:tcPr>
          <w:p w:rsidR="00C23EDE" w:rsidRDefault="0069087E">
            <w:pPr>
              <w:pStyle w:val="TableParagraph"/>
              <w:spacing w:line="230" w:lineRule="auto"/>
              <w:ind w:left="65"/>
              <w:rPr>
                <w:sz w:val="20"/>
              </w:rPr>
            </w:pPr>
            <w:r>
              <w:rPr>
                <w:sz w:val="20"/>
              </w:rPr>
              <w:t>Wood with/ without bark</w:t>
            </w:r>
          </w:p>
        </w:tc>
        <w:tc>
          <w:tcPr>
            <w:tcW w:w="1728" w:type="dxa"/>
          </w:tcPr>
          <w:p w:rsidR="00C23EDE" w:rsidRDefault="0069087E">
            <w:pPr>
              <w:pStyle w:val="TableParagraph"/>
              <w:spacing w:line="218" w:lineRule="exact"/>
              <w:ind w:left="65"/>
              <w:rPr>
                <w:sz w:val="20"/>
              </w:rPr>
            </w:pPr>
            <w:r>
              <w:rPr>
                <w:sz w:val="20"/>
              </w:rPr>
              <w:t>Indonesia</w:t>
            </w:r>
          </w:p>
        </w:tc>
        <w:tc>
          <w:tcPr>
            <w:tcW w:w="4436" w:type="dxa"/>
          </w:tcPr>
          <w:p w:rsidR="00C23EDE" w:rsidRDefault="0069087E">
            <w:pPr>
              <w:pStyle w:val="TableParagraph"/>
              <w:spacing w:line="213" w:lineRule="exact"/>
              <w:ind w:left="68"/>
              <w:rPr>
                <w:sz w:val="20"/>
              </w:rPr>
            </w:pPr>
            <w:r>
              <w:rPr>
                <w:sz w:val="20"/>
              </w:rPr>
              <w:t>Free from:</w:t>
            </w:r>
          </w:p>
          <w:p w:rsidR="00C23EDE" w:rsidRDefault="0069087E">
            <w:pPr>
              <w:pStyle w:val="TableParagraph"/>
              <w:numPr>
                <w:ilvl w:val="0"/>
                <w:numId w:val="192"/>
              </w:numPr>
              <w:tabs>
                <w:tab w:val="left" w:pos="519"/>
              </w:tabs>
              <w:spacing w:line="276" w:lineRule="exact"/>
            </w:pPr>
            <w:r>
              <w:rPr>
                <w:i/>
                <w:sz w:val="20"/>
              </w:rPr>
              <w:t>Coptotermescurvignathus</w:t>
            </w:r>
            <w:r>
              <w:rPr>
                <w:i/>
                <w:spacing w:val="-5"/>
                <w:sz w:val="20"/>
              </w:rPr>
              <w:t xml:space="preserve"> </w:t>
            </w:r>
            <w:r>
              <w:rPr>
                <w:sz w:val="18"/>
              </w:rPr>
              <w:t>(</w:t>
            </w:r>
            <w:r>
              <w:rPr>
                <w:sz w:val="20"/>
              </w:rPr>
              <w:t>Rubbertermite</w:t>
            </w:r>
            <w:r>
              <w:rPr>
                <w:sz w:val="18"/>
              </w:rPr>
              <w:t>)</w:t>
            </w:r>
          </w:p>
          <w:p w:rsidR="00C23EDE" w:rsidRDefault="0069087E">
            <w:pPr>
              <w:pStyle w:val="TableParagraph"/>
              <w:numPr>
                <w:ilvl w:val="0"/>
                <w:numId w:val="192"/>
              </w:numPr>
              <w:tabs>
                <w:tab w:val="left" w:pos="585"/>
              </w:tabs>
              <w:spacing w:before="1" w:line="229" w:lineRule="exact"/>
              <w:ind w:left="584" w:hanging="286"/>
              <w:rPr>
                <w:sz w:val="20"/>
              </w:rPr>
            </w:pPr>
            <w:r>
              <w:rPr>
                <w:i/>
                <w:sz w:val="20"/>
              </w:rPr>
              <w:t xml:space="preserve">Xyleborus pseudopilifer </w:t>
            </w:r>
            <w:r>
              <w:rPr>
                <w:sz w:val="20"/>
              </w:rPr>
              <w:t>(Shot-hole</w:t>
            </w:r>
            <w:r>
              <w:rPr>
                <w:spacing w:val="-3"/>
                <w:sz w:val="20"/>
              </w:rPr>
              <w:t xml:space="preserve"> </w:t>
            </w:r>
            <w:r>
              <w:rPr>
                <w:sz w:val="20"/>
              </w:rPr>
              <w:t>borer)</w:t>
            </w:r>
          </w:p>
          <w:p w:rsidR="00C23EDE" w:rsidRDefault="0069087E">
            <w:pPr>
              <w:pStyle w:val="TableParagraph"/>
              <w:numPr>
                <w:ilvl w:val="0"/>
                <w:numId w:val="192"/>
              </w:numPr>
              <w:tabs>
                <w:tab w:val="left" w:pos="573"/>
              </w:tabs>
              <w:spacing w:line="229" w:lineRule="exact"/>
              <w:ind w:left="572" w:hanging="274"/>
              <w:rPr>
                <w:sz w:val="20"/>
              </w:rPr>
            </w:pPr>
            <w:r>
              <w:rPr>
                <w:i/>
                <w:sz w:val="20"/>
              </w:rPr>
              <w:t xml:space="preserve">Xylosandrus ater </w:t>
            </w:r>
            <w:r>
              <w:rPr>
                <w:sz w:val="20"/>
              </w:rPr>
              <w:t>(Shot-hole</w:t>
            </w:r>
            <w:r>
              <w:rPr>
                <w:spacing w:val="-2"/>
                <w:sz w:val="20"/>
              </w:rPr>
              <w:t xml:space="preserve"> </w:t>
            </w:r>
            <w:r>
              <w:rPr>
                <w:sz w:val="20"/>
              </w:rPr>
              <w:t>borer)</w:t>
            </w:r>
          </w:p>
        </w:tc>
        <w:tc>
          <w:tcPr>
            <w:tcW w:w="2830" w:type="dxa"/>
          </w:tcPr>
          <w:p w:rsidR="00C23EDE" w:rsidRDefault="0069087E">
            <w:pPr>
              <w:pStyle w:val="TableParagraph"/>
              <w:ind w:left="85" w:right="85"/>
              <w:jc w:val="both"/>
              <w:rPr>
                <w:sz w:val="19"/>
              </w:rPr>
            </w:pPr>
            <w:r>
              <w:rPr>
                <w:sz w:val="19"/>
              </w:rPr>
              <w:t>Fumigation with Methyl bromide at 48 g/m</w:t>
            </w:r>
            <w:r>
              <w:rPr>
                <w:position w:val="7"/>
                <w:sz w:val="12"/>
              </w:rPr>
              <w:t xml:space="preserve">3 </w:t>
            </w:r>
            <w:r>
              <w:rPr>
                <w:sz w:val="19"/>
              </w:rPr>
              <w:t>for 24 hrs at 21</w:t>
            </w:r>
            <w:r>
              <w:rPr>
                <w:position w:val="7"/>
                <w:sz w:val="12"/>
              </w:rPr>
              <w:t>0</w:t>
            </w:r>
            <w:r>
              <w:rPr>
                <w:sz w:val="19"/>
              </w:rPr>
              <w:t>C and above or equivalent thereof under NAP or any other treatment approved by Plant Protection Adviser to the Government of India.</w:t>
            </w:r>
          </w:p>
          <w:p w:rsidR="00C23EDE" w:rsidRDefault="0069087E">
            <w:pPr>
              <w:pStyle w:val="TableParagraph"/>
              <w:ind w:left="85" w:right="84"/>
              <w:jc w:val="both"/>
              <w:rPr>
                <w:sz w:val="19"/>
              </w:rPr>
            </w:pPr>
            <w:r>
              <w:rPr>
                <w:sz w:val="19"/>
              </w:rPr>
              <w:t>The treatment should be endorsed on Phytosanitary Certificate</w:t>
            </w:r>
          </w:p>
          <w:p w:rsidR="00C23EDE" w:rsidRDefault="0069087E">
            <w:pPr>
              <w:pStyle w:val="TableParagraph"/>
              <w:spacing w:line="220" w:lineRule="atLeast"/>
              <w:ind w:left="85" w:right="84"/>
              <w:jc w:val="both"/>
              <w:rPr>
                <w:sz w:val="19"/>
              </w:rPr>
            </w:pPr>
            <w:r>
              <w:rPr>
                <w:sz w:val="19"/>
              </w:rPr>
              <w:t>issued at the country of origin/re- export</w:t>
            </w:r>
          </w:p>
        </w:tc>
      </w:tr>
      <w:tr w:rsidR="00C23EDE">
        <w:trPr>
          <w:trHeight w:val="643"/>
        </w:trPr>
        <w:tc>
          <w:tcPr>
            <w:tcW w:w="809" w:type="dxa"/>
          </w:tcPr>
          <w:p w:rsidR="00C23EDE" w:rsidRDefault="0069087E">
            <w:pPr>
              <w:pStyle w:val="TableParagraph"/>
              <w:spacing w:line="207" w:lineRule="exact"/>
              <w:ind w:left="205" w:right="195"/>
              <w:jc w:val="center"/>
              <w:rPr>
                <w:sz w:val="20"/>
              </w:rPr>
            </w:pPr>
            <w:r>
              <w:rPr>
                <w:sz w:val="20"/>
              </w:rPr>
              <w:t>609.</w:t>
            </w:r>
          </w:p>
        </w:tc>
        <w:tc>
          <w:tcPr>
            <w:tcW w:w="2522" w:type="dxa"/>
          </w:tcPr>
          <w:p w:rsidR="00C23EDE" w:rsidRDefault="0069087E">
            <w:pPr>
              <w:pStyle w:val="TableParagraph"/>
              <w:spacing w:line="203" w:lineRule="exact"/>
              <w:ind w:left="64"/>
              <w:rPr>
                <w:sz w:val="20"/>
              </w:rPr>
            </w:pPr>
            <w:r>
              <w:rPr>
                <w:i/>
                <w:sz w:val="20"/>
              </w:rPr>
              <w:t>Silene</w:t>
            </w:r>
            <w:r>
              <w:rPr>
                <w:i/>
                <w:spacing w:val="1"/>
                <w:sz w:val="20"/>
              </w:rPr>
              <w:t xml:space="preserve"> </w:t>
            </w:r>
            <w:r>
              <w:rPr>
                <w:sz w:val="20"/>
              </w:rPr>
              <w:t>spp.</w:t>
            </w:r>
          </w:p>
          <w:p w:rsidR="00C23EDE" w:rsidRDefault="0069087E">
            <w:pPr>
              <w:pStyle w:val="TableParagraph"/>
              <w:spacing w:line="225" w:lineRule="exact"/>
              <w:ind w:left="64"/>
              <w:rPr>
                <w:sz w:val="20"/>
              </w:rPr>
            </w:pPr>
            <w:r>
              <w:rPr>
                <w:sz w:val="20"/>
              </w:rPr>
              <w:t>(Campion)</w:t>
            </w:r>
          </w:p>
        </w:tc>
        <w:tc>
          <w:tcPr>
            <w:tcW w:w="1817" w:type="dxa"/>
          </w:tcPr>
          <w:p w:rsidR="00C23EDE" w:rsidRDefault="0069087E">
            <w:pPr>
              <w:pStyle w:val="TableParagraph"/>
              <w:spacing w:line="202" w:lineRule="exact"/>
              <w:ind w:left="65"/>
              <w:rPr>
                <w:sz w:val="20"/>
              </w:rPr>
            </w:pPr>
            <w:r>
              <w:rPr>
                <w:sz w:val="20"/>
              </w:rPr>
              <w:t>Tissue cultured</w:t>
            </w:r>
          </w:p>
          <w:p w:rsidR="00C23EDE" w:rsidRDefault="0069087E">
            <w:pPr>
              <w:pStyle w:val="TableParagraph"/>
              <w:spacing w:line="224" w:lineRule="exact"/>
              <w:ind w:left="65"/>
              <w:rPr>
                <w:sz w:val="20"/>
              </w:rPr>
            </w:pPr>
            <w:r>
              <w:rPr>
                <w:sz w:val="20"/>
              </w:rPr>
              <w:t>plants</w:t>
            </w:r>
          </w:p>
        </w:tc>
        <w:tc>
          <w:tcPr>
            <w:tcW w:w="1728" w:type="dxa"/>
          </w:tcPr>
          <w:p w:rsidR="00C23EDE" w:rsidRDefault="0069087E">
            <w:pPr>
              <w:pStyle w:val="TableParagraph"/>
              <w:spacing w:line="207" w:lineRule="exact"/>
              <w:ind w:left="65"/>
              <w:rPr>
                <w:sz w:val="20"/>
              </w:rPr>
            </w:pPr>
            <w:r>
              <w:rPr>
                <w:sz w:val="20"/>
              </w:rPr>
              <w:t>USA</w:t>
            </w:r>
          </w:p>
        </w:tc>
        <w:tc>
          <w:tcPr>
            <w:tcW w:w="4436" w:type="dxa"/>
          </w:tcPr>
          <w:p w:rsidR="00C23EDE" w:rsidRDefault="0069087E">
            <w:pPr>
              <w:pStyle w:val="TableParagraph"/>
              <w:spacing w:line="202" w:lineRule="exact"/>
              <w:ind w:left="68"/>
              <w:rPr>
                <w:sz w:val="20"/>
              </w:rPr>
            </w:pPr>
            <w:r>
              <w:rPr>
                <w:sz w:val="20"/>
              </w:rPr>
              <w:t>Certified that the tissue cultured plants were obtained</w:t>
            </w:r>
          </w:p>
          <w:p w:rsidR="00C23EDE" w:rsidRDefault="0069087E">
            <w:pPr>
              <w:pStyle w:val="TableParagraph"/>
              <w:spacing w:before="6" w:line="218" w:lineRule="exact"/>
              <w:ind w:left="68"/>
              <w:rPr>
                <w:sz w:val="20"/>
              </w:rPr>
            </w:pPr>
            <w:r>
              <w:rPr>
                <w:sz w:val="20"/>
              </w:rPr>
              <w:t>from mother stock tested and maintained free from viruses.</w:t>
            </w:r>
          </w:p>
        </w:tc>
        <w:tc>
          <w:tcPr>
            <w:tcW w:w="2830" w:type="dxa"/>
          </w:tcPr>
          <w:p w:rsidR="00C23EDE" w:rsidRDefault="00C23EDE">
            <w:pPr>
              <w:pStyle w:val="TableParagraph"/>
              <w:spacing w:before="5"/>
              <w:rPr>
                <w:sz w:val="17"/>
              </w:rPr>
            </w:pPr>
          </w:p>
          <w:p w:rsidR="00C23EDE" w:rsidRDefault="0069087E">
            <w:pPr>
              <w:pStyle w:val="TableParagraph"/>
              <w:ind w:left="32" w:right="23"/>
              <w:jc w:val="center"/>
              <w:rPr>
                <w:sz w:val="20"/>
              </w:rPr>
            </w:pPr>
            <w:r>
              <w:rPr>
                <w:sz w:val="20"/>
              </w:rPr>
              <w:t>Nil</w:t>
            </w:r>
          </w:p>
        </w:tc>
      </w:tr>
      <w:tr w:rsidR="00C23EDE">
        <w:trPr>
          <w:trHeight w:val="460"/>
        </w:trPr>
        <w:tc>
          <w:tcPr>
            <w:tcW w:w="809" w:type="dxa"/>
          </w:tcPr>
          <w:p w:rsidR="00C23EDE" w:rsidRDefault="0069087E">
            <w:pPr>
              <w:pStyle w:val="TableParagraph"/>
              <w:spacing w:line="216" w:lineRule="exact"/>
              <w:ind w:left="205" w:right="195"/>
              <w:jc w:val="center"/>
              <w:rPr>
                <w:sz w:val="20"/>
              </w:rPr>
            </w:pPr>
            <w:r>
              <w:rPr>
                <w:sz w:val="20"/>
              </w:rPr>
              <w:t>610.</w:t>
            </w:r>
          </w:p>
        </w:tc>
        <w:tc>
          <w:tcPr>
            <w:tcW w:w="2522" w:type="dxa"/>
          </w:tcPr>
          <w:p w:rsidR="00C23EDE" w:rsidRDefault="0069087E">
            <w:pPr>
              <w:pStyle w:val="TableParagraph"/>
              <w:ind w:left="64"/>
              <w:rPr>
                <w:i/>
                <w:sz w:val="20"/>
              </w:rPr>
            </w:pPr>
            <w:r>
              <w:rPr>
                <w:i/>
                <w:sz w:val="20"/>
              </w:rPr>
              <w:t>Silybum marianum</w:t>
            </w:r>
          </w:p>
          <w:p w:rsidR="00C23EDE" w:rsidRDefault="0069087E">
            <w:pPr>
              <w:pStyle w:val="TableParagraph"/>
              <w:spacing w:line="210" w:lineRule="exact"/>
              <w:ind w:left="64"/>
              <w:rPr>
                <w:sz w:val="20"/>
              </w:rPr>
            </w:pPr>
            <w:r>
              <w:rPr>
                <w:sz w:val="20"/>
              </w:rPr>
              <w:t>(Milk Thistle)</w:t>
            </w:r>
          </w:p>
        </w:tc>
        <w:tc>
          <w:tcPr>
            <w:tcW w:w="1817" w:type="dxa"/>
          </w:tcPr>
          <w:p w:rsidR="00C23EDE" w:rsidRDefault="0069087E">
            <w:pPr>
              <w:pStyle w:val="TableParagraph"/>
              <w:ind w:left="65"/>
              <w:rPr>
                <w:sz w:val="20"/>
              </w:rPr>
            </w:pPr>
            <w:r>
              <w:rPr>
                <w:sz w:val="20"/>
              </w:rPr>
              <w:t>Seeds for sowing</w:t>
            </w:r>
          </w:p>
        </w:tc>
        <w:tc>
          <w:tcPr>
            <w:tcW w:w="1728" w:type="dxa"/>
          </w:tcPr>
          <w:p w:rsidR="00C23EDE" w:rsidRDefault="0069087E">
            <w:pPr>
              <w:pStyle w:val="TableParagraph"/>
              <w:ind w:left="65"/>
              <w:rPr>
                <w:sz w:val="20"/>
              </w:rPr>
            </w:pPr>
            <w:r>
              <w:rPr>
                <w:sz w:val="20"/>
              </w:rPr>
              <w:t>USA</w:t>
            </w:r>
          </w:p>
        </w:tc>
        <w:tc>
          <w:tcPr>
            <w:tcW w:w="4436" w:type="dxa"/>
          </w:tcPr>
          <w:p w:rsidR="00C23EDE" w:rsidRDefault="0069087E">
            <w:pPr>
              <w:pStyle w:val="TableParagraph"/>
              <w:spacing w:before="115"/>
              <w:ind w:left="1931" w:right="2003"/>
              <w:jc w:val="center"/>
              <w:rPr>
                <w:sz w:val="20"/>
              </w:rPr>
            </w:pPr>
            <w:r>
              <w:rPr>
                <w:sz w:val="20"/>
              </w:rPr>
              <w:t>Nil</w:t>
            </w:r>
          </w:p>
        </w:tc>
        <w:tc>
          <w:tcPr>
            <w:tcW w:w="2830" w:type="dxa"/>
          </w:tcPr>
          <w:p w:rsidR="00C23EDE" w:rsidRDefault="0069087E">
            <w:pPr>
              <w:pStyle w:val="TableParagraph"/>
              <w:spacing w:line="230" w:lineRule="atLeast"/>
              <w:ind w:left="85" w:right="477"/>
              <w:rPr>
                <w:sz w:val="20"/>
              </w:rPr>
            </w:pPr>
            <w:r>
              <w:rPr>
                <w:sz w:val="20"/>
              </w:rPr>
              <w:t>Free from quarantine weeds seeds.</w:t>
            </w:r>
          </w:p>
        </w:tc>
      </w:tr>
      <w:tr w:rsidR="00C23EDE">
        <w:trPr>
          <w:trHeight w:val="638"/>
        </w:trPr>
        <w:tc>
          <w:tcPr>
            <w:tcW w:w="809" w:type="dxa"/>
            <w:vMerge w:val="restart"/>
          </w:tcPr>
          <w:p w:rsidR="00C23EDE" w:rsidRDefault="0069087E">
            <w:pPr>
              <w:pStyle w:val="TableParagraph"/>
              <w:ind w:left="227"/>
              <w:rPr>
                <w:sz w:val="20"/>
              </w:rPr>
            </w:pPr>
            <w:r>
              <w:rPr>
                <w:sz w:val="20"/>
              </w:rPr>
              <w:t>611.</w:t>
            </w:r>
          </w:p>
        </w:tc>
        <w:tc>
          <w:tcPr>
            <w:tcW w:w="2522" w:type="dxa"/>
            <w:vMerge w:val="restart"/>
          </w:tcPr>
          <w:p w:rsidR="00C23EDE" w:rsidRDefault="0069087E">
            <w:pPr>
              <w:pStyle w:val="TableParagraph"/>
              <w:spacing w:line="229" w:lineRule="exact"/>
              <w:ind w:left="84"/>
              <w:rPr>
                <w:i/>
                <w:sz w:val="20"/>
              </w:rPr>
            </w:pPr>
            <w:r>
              <w:rPr>
                <w:i/>
                <w:sz w:val="20"/>
              </w:rPr>
              <w:t>Sinningia spp.</w:t>
            </w:r>
          </w:p>
          <w:p w:rsidR="00C23EDE" w:rsidRDefault="0069087E">
            <w:pPr>
              <w:pStyle w:val="TableParagraph"/>
              <w:spacing w:line="229" w:lineRule="exact"/>
              <w:ind w:left="84"/>
              <w:rPr>
                <w:sz w:val="20"/>
              </w:rPr>
            </w:pPr>
            <w:r>
              <w:rPr>
                <w:sz w:val="20"/>
              </w:rPr>
              <w:t>(Gloxinia)</w:t>
            </w:r>
          </w:p>
        </w:tc>
        <w:tc>
          <w:tcPr>
            <w:tcW w:w="1817" w:type="dxa"/>
          </w:tcPr>
          <w:p w:rsidR="00C23EDE" w:rsidRDefault="0069087E">
            <w:pPr>
              <w:pStyle w:val="TableParagraph"/>
              <w:ind w:left="65" w:right="733"/>
              <w:rPr>
                <w:sz w:val="20"/>
              </w:rPr>
            </w:pPr>
            <w:r>
              <w:rPr>
                <w:sz w:val="20"/>
              </w:rPr>
              <w:t>(i) Seeds for sowing</w:t>
            </w:r>
          </w:p>
        </w:tc>
        <w:tc>
          <w:tcPr>
            <w:tcW w:w="1728" w:type="dxa"/>
          </w:tcPr>
          <w:p w:rsidR="00C23EDE" w:rsidRDefault="0069087E">
            <w:pPr>
              <w:pStyle w:val="TableParagraph"/>
              <w:numPr>
                <w:ilvl w:val="0"/>
                <w:numId w:val="191"/>
              </w:numPr>
              <w:tabs>
                <w:tab w:val="left" w:pos="305"/>
              </w:tabs>
              <w:spacing w:line="204" w:lineRule="exact"/>
              <w:ind w:hanging="239"/>
              <w:rPr>
                <w:sz w:val="20"/>
              </w:rPr>
            </w:pPr>
            <w:r>
              <w:rPr>
                <w:sz w:val="20"/>
              </w:rPr>
              <w:t>Asia</w:t>
            </w:r>
          </w:p>
          <w:p w:rsidR="00C23EDE" w:rsidRDefault="0069087E">
            <w:pPr>
              <w:pStyle w:val="TableParagraph"/>
              <w:numPr>
                <w:ilvl w:val="0"/>
                <w:numId w:val="191"/>
              </w:numPr>
              <w:tabs>
                <w:tab w:val="left" w:pos="361"/>
              </w:tabs>
              <w:spacing w:line="212" w:lineRule="exact"/>
              <w:ind w:left="360" w:hanging="295"/>
              <w:rPr>
                <w:sz w:val="20"/>
              </w:rPr>
            </w:pPr>
            <w:r>
              <w:rPr>
                <w:sz w:val="20"/>
              </w:rPr>
              <w:t>Europe</w:t>
            </w:r>
          </w:p>
          <w:p w:rsidR="00C23EDE" w:rsidRDefault="0069087E">
            <w:pPr>
              <w:pStyle w:val="TableParagraph"/>
              <w:numPr>
                <w:ilvl w:val="0"/>
                <w:numId w:val="191"/>
              </w:numPr>
              <w:tabs>
                <w:tab w:val="left" w:pos="416"/>
              </w:tabs>
              <w:spacing w:line="202" w:lineRule="exact"/>
              <w:ind w:left="415" w:hanging="350"/>
              <w:rPr>
                <w:sz w:val="20"/>
              </w:rPr>
            </w:pPr>
            <w:r>
              <w:rPr>
                <w:sz w:val="20"/>
              </w:rPr>
              <w:t>USA</w:t>
            </w:r>
          </w:p>
        </w:tc>
        <w:tc>
          <w:tcPr>
            <w:tcW w:w="4436" w:type="dxa"/>
          </w:tcPr>
          <w:p w:rsidR="00C23EDE" w:rsidRDefault="0069087E">
            <w:pPr>
              <w:pStyle w:val="TableParagraph"/>
              <w:spacing w:before="194"/>
              <w:ind w:right="2089"/>
              <w:jc w:val="right"/>
              <w:rPr>
                <w:sz w:val="20"/>
              </w:rPr>
            </w:pPr>
            <w:r>
              <w:rPr>
                <w:w w:val="95"/>
                <w:sz w:val="20"/>
              </w:rPr>
              <w:t>Nil</w:t>
            </w:r>
          </w:p>
        </w:tc>
        <w:tc>
          <w:tcPr>
            <w:tcW w:w="2830" w:type="dxa"/>
          </w:tcPr>
          <w:p w:rsidR="00C23EDE" w:rsidRDefault="0069087E">
            <w:pPr>
              <w:pStyle w:val="TableParagraph"/>
              <w:ind w:left="55" w:right="16"/>
              <w:jc w:val="center"/>
              <w:rPr>
                <w:sz w:val="20"/>
              </w:rPr>
            </w:pPr>
            <w:r>
              <w:rPr>
                <w:sz w:val="20"/>
              </w:rPr>
              <w:t>Free from quarantine weed seeds.</w:t>
            </w:r>
          </w:p>
        </w:tc>
      </w:tr>
      <w:tr w:rsidR="00C23EDE">
        <w:trPr>
          <w:trHeight w:val="460"/>
        </w:trPr>
        <w:tc>
          <w:tcPr>
            <w:tcW w:w="809" w:type="dxa"/>
            <w:vMerge/>
            <w:tcBorders>
              <w:top w:val="nil"/>
            </w:tcBorders>
          </w:tcPr>
          <w:p w:rsidR="00C23EDE" w:rsidRDefault="00C23EDE">
            <w:pPr>
              <w:rPr>
                <w:sz w:val="2"/>
                <w:szCs w:val="2"/>
              </w:rPr>
            </w:pPr>
          </w:p>
        </w:tc>
        <w:tc>
          <w:tcPr>
            <w:tcW w:w="2522" w:type="dxa"/>
            <w:vMerge/>
            <w:tcBorders>
              <w:top w:val="nil"/>
            </w:tcBorders>
          </w:tcPr>
          <w:p w:rsidR="00C23EDE" w:rsidRDefault="00C23EDE">
            <w:pPr>
              <w:rPr>
                <w:sz w:val="2"/>
                <w:szCs w:val="2"/>
              </w:rPr>
            </w:pPr>
          </w:p>
        </w:tc>
        <w:tc>
          <w:tcPr>
            <w:tcW w:w="1817" w:type="dxa"/>
          </w:tcPr>
          <w:p w:rsidR="00C23EDE" w:rsidRDefault="0069087E">
            <w:pPr>
              <w:pStyle w:val="TableParagraph"/>
              <w:spacing w:before="1" w:line="232" w:lineRule="exact"/>
              <w:ind w:left="65" w:right="200"/>
              <w:rPr>
                <w:sz w:val="20"/>
              </w:rPr>
            </w:pPr>
            <w:r>
              <w:rPr>
                <w:sz w:val="20"/>
              </w:rPr>
              <w:t>(ii) Tissue cultured plants</w:t>
            </w:r>
          </w:p>
        </w:tc>
        <w:tc>
          <w:tcPr>
            <w:tcW w:w="1728" w:type="dxa"/>
          </w:tcPr>
          <w:p w:rsidR="00C23EDE" w:rsidRDefault="0069087E">
            <w:pPr>
              <w:pStyle w:val="TableParagraph"/>
              <w:spacing w:line="213" w:lineRule="exact"/>
              <w:ind w:left="65"/>
              <w:rPr>
                <w:sz w:val="20"/>
              </w:rPr>
            </w:pPr>
            <w:r>
              <w:rPr>
                <w:sz w:val="20"/>
              </w:rPr>
              <w:t>Germany</w:t>
            </w:r>
          </w:p>
        </w:tc>
        <w:tc>
          <w:tcPr>
            <w:tcW w:w="4436" w:type="dxa"/>
          </w:tcPr>
          <w:p w:rsidR="00C23EDE" w:rsidRDefault="0069087E">
            <w:pPr>
              <w:pStyle w:val="TableParagraph"/>
              <w:spacing w:line="223" w:lineRule="auto"/>
              <w:ind w:left="68" w:right="66"/>
              <w:rPr>
                <w:sz w:val="20"/>
              </w:rPr>
            </w:pPr>
            <w:r>
              <w:rPr>
                <w:sz w:val="20"/>
              </w:rPr>
              <w:t>Certified that the tissue cultured plants obtained from mother stock tested and maintained free from virus.</w:t>
            </w:r>
          </w:p>
        </w:tc>
        <w:tc>
          <w:tcPr>
            <w:tcW w:w="2830" w:type="dxa"/>
          </w:tcPr>
          <w:p w:rsidR="00C23EDE" w:rsidRDefault="0069087E">
            <w:pPr>
              <w:pStyle w:val="TableParagraph"/>
              <w:spacing w:before="115"/>
              <w:ind w:left="109" w:right="23"/>
              <w:jc w:val="center"/>
              <w:rPr>
                <w:sz w:val="20"/>
              </w:rPr>
            </w:pPr>
            <w:r>
              <w:rPr>
                <w:sz w:val="20"/>
              </w:rPr>
              <w:t>Nil</w:t>
            </w:r>
          </w:p>
        </w:tc>
      </w:tr>
      <w:tr w:rsidR="00C23EDE">
        <w:trPr>
          <w:trHeight w:val="456"/>
        </w:trPr>
        <w:tc>
          <w:tcPr>
            <w:tcW w:w="809" w:type="dxa"/>
          </w:tcPr>
          <w:p w:rsidR="00C23EDE" w:rsidRDefault="0069087E">
            <w:pPr>
              <w:pStyle w:val="TableParagraph"/>
              <w:spacing w:line="226" w:lineRule="exact"/>
              <w:ind w:left="205" w:right="195"/>
              <w:jc w:val="center"/>
              <w:rPr>
                <w:sz w:val="20"/>
              </w:rPr>
            </w:pPr>
            <w:r>
              <w:rPr>
                <w:sz w:val="20"/>
              </w:rPr>
              <w:t>612.</w:t>
            </w:r>
          </w:p>
        </w:tc>
        <w:tc>
          <w:tcPr>
            <w:tcW w:w="2522" w:type="dxa"/>
          </w:tcPr>
          <w:p w:rsidR="00C23EDE" w:rsidRDefault="0069087E">
            <w:pPr>
              <w:pStyle w:val="TableParagraph"/>
              <w:spacing w:line="209" w:lineRule="exact"/>
              <w:ind w:left="84"/>
              <w:rPr>
                <w:i/>
                <w:sz w:val="20"/>
              </w:rPr>
            </w:pPr>
            <w:r>
              <w:rPr>
                <w:i/>
                <w:sz w:val="20"/>
              </w:rPr>
              <w:t>Sisymbrium irio</w:t>
            </w:r>
          </w:p>
        </w:tc>
        <w:tc>
          <w:tcPr>
            <w:tcW w:w="1817" w:type="dxa"/>
          </w:tcPr>
          <w:p w:rsidR="00C23EDE" w:rsidRDefault="0069087E">
            <w:pPr>
              <w:pStyle w:val="TableParagraph"/>
              <w:spacing w:line="223" w:lineRule="auto"/>
              <w:ind w:left="65"/>
              <w:rPr>
                <w:sz w:val="20"/>
              </w:rPr>
            </w:pPr>
            <w:r>
              <w:rPr>
                <w:sz w:val="20"/>
              </w:rPr>
              <w:t>Seeds for Medicinal purpose</w:t>
            </w:r>
          </w:p>
        </w:tc>
        <w:tc>
          <w:tcPr>
            <w:tcW w:w="1728" w:type="dxa"/>
          </w:tcPr>
          <w:p w:rsidR="00C23EDE" w:rsidRDefault="0069087E">
            <w:pPr>
              <w:pStyle w:val="TableParagraph"/>
              <w:spacing w:line="209" w:lineRule="exact"/>
              <w:ind w:left="65"/>
              <w:rPr>
                <w:sz w:val="20"/>
              </w:rPr>
            </w:pPr>
            <w:r>
              <w:rPr>
                <w:sz w:val="20"/>
              </w:rPr>
              <w:t>China</w:t>
            </w:r>
          </w:p>
        </w:tc>
        <w:tc>
          <w:tcPr>
            <w:tcW w:w="4436" w:type="dxa"/>
          </w:tcPr>
          <w:p w:rsidR="00C23EDE" w:rsidRDefault="0069087E">
            <w:pPr>
              <w:pStyle w:val="TableParagraph"/>
              <w:spacing w:before="102"/>
              <w:ind w:right="2046"/>
              <w:jc w:val="right"/>
              <w:rPr>
                <w:sz w:val="20"/>
              </w:rPr>
            </w:pPr>
            <w:r>
              <w:rPr>
                <w:w w:val="95"/>
                <w:sz w:val="20"/>
              </w:rPr>
              <w:t>Nil</w:t>
            </w:r>
          </w:p>
        </w:tc>
        <w:tc>
          <w:tcPr>
            <w:tcW w:w="2830" w:type="dxa"/>
          </w:tcPr>
          <w:p w:rsidR="00C23EDE" w:rsidRDefault="0069087E">
            <w:pPr>
              <w:pStyle w:val="TableParagraph"/>
              <w:spacing w:line="226" w:lineRule="exact"/>
              <w:ind w:left="85"/>
              <w:rPr>
                <w:sz w:val="20"/>
              </w:rPr>
            </w:pPr>
            <w:r>
              <w:rPr>
                <w:sz w:val="20"/>
              </w:rPr>
              <w:t>Free from quarantine weed seeds</w:t>
            </w:r>
          </w:p>
          <w:p w:rsidR="00C23EDE" w:rsidRDefault="0069087E">
            <w:pPr>
              <w:pStyle w:val="TableParagraph"/>
              <w:spacing w:line="210" w:lineRule="exact"/>
              <w:ind w:left="85"/>
              <w:rPr>
                <w:sz w:val="20"/>
              </w:rPr>
            </w:pPr>
            <w:r>
              <w:rPr>
                <w:sz w:val="20"/>
              </w:rPr>
              <w:t>and other plant debris.</w:t>
            </w:r>
          </w:p>
        </w:tc>
      </w:tr>
    </w:tbl>
    <w:p w:rsidR="00C23EDE" w:rsidRDefault="00C23EDE">
      <w:pPr>
        <w:spacing w:line="210" w:lineRule="exact"/>
        <w:rPr>
          <w:sz w:val="20"/>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611"/>
        <w:gridCol w:w="1728"/>
        <w:gridCol w:w="1689"/>
        <w:gridCol w:w="4474"/>
        <w:gridCol w:w="2813"/>
      </w:tblGrid>
      <w:tr w:rsidR="00C23EDE">
        <w:trPr>
          <w:trHeight w:val="230"/>
        </w:trPr>
        <w:tc>
          <w:tcPr>
            <w:tcW w:w="809" w:type="dxa"/>
            <w:vMerge w:val="restart"/>
          </w:tcPr>
          <w:p w:rsidR="00C23EDE" w:rsidRDefault="0069087E">
            <w:pPr>
              <w:pStyle w:val="TableParagraph"/>
              <w:ind w:left="227"/>
              <w:rPr>
                <w:sz w:val="20"/>
              </w:rPr>
            </w:pPr>
            <w:r>
              <w:rPr>
                <w:sz w:val="20"/>
              </w:rPr>
              <w:t>613.</w:t>
            </w:r>
          </w:p>
        </w:tc>
        <w:tc>
          <w:tcPr>
            <w:tcW w:w="13315" w:type="dxa"/>
            <w:gridSpan w:val="5"/>
          </w:tcPr>
          <w:p w:rsidR="00C23EDE" w:rsidRDefault="0069087E">
            <w:pPr>
              <w:pStyle w:val="TableParagraph"/>
              <w:spacing w:line="210" w:lineRule="exact"/>
              <w:ind w:left="84"/>
              <w:rPr>
                <w:b/>
                <w:sz w:val="20"/>
              </w:rPr>
            </w:pPr>
            <w:r>
              <w:rPr>
                <w:b/>
                <w:sz w:val="20"/>
              </w:rPr>
              <w:t>Small fruit plant species:</w:t>
            </w:r>
          </w:p>
        </w:tc>
      </w:tr>
      <w:tr w:rsidR="00C23EDE">
        <w:trPr>
          <w:trHeight w:val="3451"/>
        </w:trPr>
        <w:tc>
          <w:tcPr>
            <w:tcW w:w="809" w:type="dxa"/>
            <w:vMerge/>
            <w:tcBorders>
              <w:top w:val="nil"/>
            </w:tcBorders>
          </w:tcPr>
          <w:p w:rsidR="00C23EDE" w:rsidRDefault="00C23EDE">
            <w:pPr>
              <w:rPr>
                <w:sz w:val="2"/>
                <w:szCs w:val="2"/>
              </w:rPr>
            </w:pPr>
          </w:p>
        </w:tc>
        <w:tc>
          <w:tcPr>
            <w:tcW w:w="2611" w:type="dxa"/>
            <w:vMerge w:val="restart"/>
          </w:tcPr>
          <w:p w:rsidR="00C23EDE" w:rsidRDefault="0069087E">
            <w:pPr>
              <w:pStyle w:val="TableParagraph"/>
              <w:spacing w:line="228" w:lineRule="auto"/>
              <w:ind w:left="328" w:right="176" w:hanging="245"/>
              <w:rPr>
                <w:sz w:val="20"/>
              </w:rPr>
            </w:pPr>
            <w:r>
              <w:rPr>
                <w:sz w:val="20"/>
              </w:rPr>
              <w:t>(a) Blue berry and Cranberry (</w:t>
            </w:r>
            <w:r>
              <w:rPr>
                <w:i/>
                <w:sz w:val="20"/>
              </w:rPr>
              <w:t xml:space="preserve">Vaccinium </w:t>
            </w:r>
            <w:r>
              <w:rPr>
                <w:sz w:val="20"/>
              </w:rPr>
              <w:t>spp.)</w:t>
            </w:r>
          </w:p>
        </w:tc>
        <w:tc>
          <w:tcPr>
            <w:tcW w:w="1728" w:type="dxa"/>
          </w:tcPr>
          <w:p w:rsidR="00C23EDE" w:rsidRDefault="0069087E">
            <w:pPr>
              <w:pStyle w:val="TableParagraph"/>
              <w:spacing w:line="228" w:lineRule="auto"/>
              <w:ind w:left="364" w:right="36" w:hanging="300"/>
              <w:rPr>
                <w:sz w:val="20"/>
              </w:rPr>
            </w:pPr>
            <w:r>
              <w:rPr>
                <w:sz w:val="20"/>
              </w:rPr>
              <w:t>(i)  Cuttings Rooted/ unrooted/</w:t>
            </w:r>
            <w:r>
              <w:rPr>
                <w:spacing w:val="-2"/>
                <w:sz w:val="20"/>
              </w:rPr>
              <w:t xml:space="preserve"> </w:t>
            </w:r>
            <w:r>
              <w:rPr>
                <w:spacing w:val="-3"/>
                <w:sz w:val="20"/>
              </w:rPr>
              <w:t>Grafts</w:t>
            </w:r>
          </w:p>
          <w:p w:rsidR="00C23EDE" w:rsidRDefault="0069087E">
            <w:pPr>
              <w:pStyle w:val="TableParagraph"/>
              <w:spacing w:line="228" w:lineRule="auto"/>
              <w:ind w:left="364" w:right="363"/>
              <w:jc w:val="both"/>
              <w:rPr>
                <w:sz w:val="20"/>
              </w:rPr>
            </w:pPr>
            <w:r>
              <w:rPr>
                <w:sz w:val="20"/>
              </w:rPr>
              <w:t>/ Bud wood/ Saplings for planting</w:t>
            </w:r>
          </w:p>
        </w:tc>
        <w:tc>
          <w:tcPr>
            <w:tcW w:w="1689" w:type="dxa"/>
          </w:tcPr>
          <w:p w:rsidR="00C23EDE" w:rsidRDefault="0069087E">
            <w:pPr>
              <w:pStyle w:val="TableParagraph"/>
              <w:ind w:left="96"/>
              <w:rPr>
                <w:sz w:val="20"/>
              </w:rPr>
            </w:pPr>
            <w:r>
              <w:rPr>
                <w:sz w:val="20"/>
              </w:rPr>
              <w:t>Any Country</w:t>
            </w:r>
          </w:p>
        </w:tc>
        <w:tc>
          <w:tcPr>
            <w:tcW w:w="4474" w:type="dxa"/>
          </w:tcPr>
          <w:p w:rsidR="00C23EDE" w:rsidRDefault="0069087E">
            <w:pPr>
              <w:pStyle w:val="TableParagraph"/>
              <w:spacing w:line="216" w:lineRule="exact"/>
              <w:ind w:left="97"/>
              <w:rPr>
                <w:sz w:val="20"/>
              </w:rPr>
            </w:pPr>
            <w:r>
              <w:rPr>
                <w:sz w:val="20"/>
              </w:rPr>
              <w:t>Free from:</w:t>
            </w:r>
          </w:p>
          <w:p w:rsidR="00C23EDE" w:rsidRDefault="0069087E">
            <w:pPr>
              <w:pStyle w:val="TableParagraph"/>
              <w:numPr>
                <w:ilvl w:val="0"/>
                <w:numId w:val="190"/>
              </w:numPr>
              <w:tabs>
                <w:tab w:val="left" w:pos="431"/>
              </w:tabs>
              <w:spacing w:line="223" w:lineRule="exact"/>
              <w:rPr>
                <w:sz w:val="20"/>
              </w:rPr>
            </w:pPr>
            <w:r>
              <w:rPr>
                <w:sz w:val="20"/>
              </w:rPr>
              <w:t>Leaf rust (</w:t>
            </w:r>
            <w:r>
              <w:rPr>
                <w:i/>
                <w:sz w:val="20"/>
              </w:rPr>
              <w:t>Pucciniastrum</w:t>
            </w:r>
            <w:r>
              <w:rPr>
                <w:i/>
                <w:spacing w:val="-13"/>
                <w:sz w:val="20"/>
              </w:rPr>
              <w:t xml:space="preserve"> </w:t>
            </w:r>
            <w:r>
              <w:rPr>
                <w:i/>
                <w:sz w:val="20"/>
              </w:rPr>
              <w:t>myrtili</w:t>
            </w:r>
            <w:r>
              <w:rPr>
                <w:sz w:val="20"/>
              </w:rPr>
              <w:t>)</w:t>
            </w:r>
          </w:p>
          <w:p w:rsidR="00C23EDE" w:rsidRDefault="0069087E">
            <w:pPr>
              <w:pStyle w:val="TableParagraph"/>
              <w:numPr>
                <w:ilvl w:val="0"/>
                <w:numId w:val="190"/>
              </w:numPr>
              <w:tabs>
                <w:tab w:val="left" w:pos="443"/>
              </w:tabs>
              <w:spacing w:line="228" w:lineRule="exact"/>
              <w:ind w:left="442" w:hanging="285"/>
              <w:rPr>
                <w:sz w:val="20"/>
              </w:rPr>
            </w:pPr>
            <w:r>
              <w:rPr>
                <w:sz w:val="20"/>
              </w:rPr>
              <w:t>Red leaf (</w:t>
            </w:r>
            <w:r>
              <w:rPr>
                <w:i/>
                <w:sz w:val="20"/>
              </w:rPr>
              <w:t>Exobasidium</w:t>
            </w:r>
            <w:r>
              <w:rPr>
                <w:i/>
                <w:spacing w:val="-9"/>
                <w:sz w:val="20"/>
              </w:rPr>
              <w:t xml:space="preserve"> </w:t>
            </w:r>
            <w:r>
              <w:rPr>
                <w:i/>
                <w:sz w:val="20"/>
              </w:rPr>
              <w:t>vaccinii</w:t>
            </w:r>
            <w:r>
              <w:rPr>
                <w:sz w:val="20"/>
              </w:rPr>
              <w:t>)</w:t>
            </w:r>
          </w:p>
          <w:p w:rsidR="00C23EDE" w:rsidRDefault="0069087E">
            <w:pPr>
              <w:pStyle w:val="TableParagraph"/>
              <w:numPr>
                <w:ilvl w:val="0"/>
                <w:numId w:val="190"/>
              </w:numPr>
              <w:tabs>
                <w:tab w:val="left" w:pos="431"/>
              </w:tabs>
              <w:spacing w:before="3"/>
              <w:rPr>
                <w:sz w:val="20"/>
              </w:rPr>
            </w:pPr>
            <w:r>
              <w:rPr>
                <w:sz w:val="20"/>
              </w:rPr>
              <w:t>Red gall (</w:t>
            </w:r>
            <w:r>
              <w:rPr>
                <w:i/>
                <w:sz w:val="20"/>
              </w:rPr>
              <w:t>Synchytrium vaccinii</w:t>
            </w:r>
            <w:r>
              <w:rPr>
                <w:sz w:val="20"/>
              </w:rPr>
              <w:t>)</w:t>
            </w:r>
          </w:p>
          <w:p w:rsidR="00C23EDE" w:rsidRDefault="0069087E">
            <w:pPr>
              <w:pStyle w:val="TableParagraph"/>
              <w:numPr>
                <w:ilvl w:val="0"/>
                <w:numId w:val="190"/>
              </w:numPr>
              <w:tabs>
                <w:tab w:val="left" w:pos="443"/>
              </w:tabs>
              <w:spacing w:line="228" w:lineRule="exact"/>
              <w:ind w:left="442" w:hanging="285"/>
              <w:rPr>
                <w:sz w:val="20"/>
              </w:rPr>
            </w:pPr>
            <w:r>
              <w:rPr>
                <w:sz w:val="20"/>
              </w:rPr>
              <w:t>Witches‟broom (</w:t>
            </w:r>
            <w:r>
              <w:rPr>
                <w:i/>
                <w:sz w:val="20"/>
              </w:rPr>
              <w:t>Pucciniastrum</w:t>
            </w:r>
            <w:r>
              <w:rPr>
                <w:i/>
                <w:spacing w:val="-5"/>
                <w:sz w:val="20"/>
              </w:rPr>
              <w:t xml:space="preserve"> </w:t>
            </w:r>
            <w:r>
              <w:rPr>
                <w:i/>
                <w:sz w:val="20"/>
              </w:rPr>
              <w:t>goeppertianum</w:t>
            </w:r>
            <w:r>
              <w:rPr>
                <w:sz w:val="20"/>
              </w:rPr>
              <w:t>)</w:t>
            </w:r>
          </w:p>
          <w:p w:rsidR="00C23EDE" w:rsidRDefault="0069087E">
            <w:pPr>
              <w:pStyle w:val="TableParagraph"/>
              <w:numPr>
                <w:ilvl w:val="0"/>
                <w:numId w:val="190"/>
              </w:numPr>
              <w:tabs>
                <w:tab w:val="left" w:pos="431"/>
              </w:tabs>
              <w:spacing w:line="227" w:lineRule="exact"/>
              <w:rPr>
                <w:sz w:val="20"/>
              </w:rPr>
            </w:pPr>
            <w:r>
              <w:rPr>
                <w:sz w:val="20"/>
              </w:rPr>
              <w:t>Straw berry weevils (</w:t>
            </w:r>
            <w:r>
              <w:rPr>
                <w:i/>
                <w:sz w:val="20"/>
              </w:rPr>
              <w:t>Anthonomus signatus</w:t>
            </w:r>
            <w:r>
              <w:rPr>
                <w:i/>
                <w:spacing w:val="-8"/>
                <w:sz w:val="20"/>
              </w:rPr>
              <w:t xml:space="preserve"> </w:t>
            </w:r>
            <w:r>
              <w:rPr>
                <w:sz w:val="20"/>
              </w:rPr>
              <w:t>and</w:t>
            </w:r>
          </w:p>
          <w:p w:rsidR="00C23EDE" w:rsidRDefault="0069087E">
            <w:pPr>
              <w:pStyle w:val="TableParagraph"/>
              <w:spacing w:line="229" w:lineRule="exact"/>
              <w:ind w:left="426"/>
              <w:rPr>
                <w:sz w:val="20"/>
              </w:rPr>
            </w:pPr>
            <w:r>
              <w:rPr>
                <w:i/>
                <w:sz w:val="20"/>
              </w:rPr>
              <w:t>A. bisignifer</w:t>
            </w:r>
            <w:r>
              <w:rPr>
                <w:sz w:val="20"/>
              </w:rPr>
              <w:t>)</w:t>
            </w:r>
          </w:p>
          <w:p w:rsidR="00C23EDE" w:rsidRDefault="0069087E">
            <w:pPr>
              <w:pStyle w:val="TableParagraph"/>
              <w:numPr>
                <w:ilvl w:val="0"/>
                <w:numId w:val="190"/>
              </w:numPr>
              <w:tabs>
                <w:tab w:val="left" w:pos="407"/>
              </w:tabs>
              <w:spacing w:before="3"/>
              <w:ind w:left="426" w:right="120" w:hanging="269"/>
              <w:jc w:val="both"/>
              <w:rPr>
                <w:sz w:val="20"/>
              </w:rPr>
            </w:pPr>
            <w:r>
              <w:rPr>
                <w:sz w:val="20"/>
              </w:rPr>
              <w:t>Blue berry viruses viz., blue berry mosaic, shoe- string, red (necrotic) ring spot, leaf mottle,</w:t>
            </w:r>
            <w:r>
              <w:rPr>
                <w:spacing w:val="-19"/>
                <w:sz w:val="20"/>
              </w:rPr>
              <w:t xml:space="preserve"> </w:t>
            </w:r>
            <w:r>
              <w:rPr>
                <w:sz w:val="20"/>
              </w:rPr>
              <w:t>peach rosette and tomato ring spot</w:t>
            </w:r>
          </w:p>
          <w:p w:rsidR="00C23EDE" w:rsidRDefault="0069087E">
            <w:pPr>
              <w:pStyle w:val="TableParagraph"/>
              <w:numPr>
                <w:ilvl w:val="0"/>
                <w:numId w:val="190"/>
              </w:numPr>
              <w:tabs>
                <w:tab w:val="left" w:pos="440"/>
              </w:tabs>
              <w:spacing w:before="2"/>
              <w:ind w:left="426" w:right="268" w:hanging="269"/>
              <w:rPr>
                <w:sz w:val="20"/>
              </w:rPr>
            </w:pPr>
            <w:r>
              <w:rPr>
                <w:sz w:val="20"/>
              </w:rPr>
              <w:t>Phytoplasmas (blueberry stunt, witches‟broom and cranberry false</w:t>
            </w:r>
            <w:r>
              <w:rPr>
                <w:spacing w:val="-1"/>
                <w:sz w:val="20"/>
              </w:rPr>
              <w:t xml:space="preserve"> </w:t>
            </w:r>
            <w:r>
              <w:rPr>
                <w:sz w:val="20"/>
              </w:rPr>
              <w:t>blossom</w:t>
            </w:r>
          </w:p>
        </w:tc>
        <w:tc>
          <w:tcPr>
            <w:tcW w:w="2813" w:type="dxa"/>
          </w:tcPr>
          <w:p w:rsidR="00C23EDE" w:rsidRDefault="0069087E">
            <w:pPr>
              <w:pStyle w:val="TableParagraph"/>
              <w:numPr>
                <w:ilvl w:val="0"/>
                <w:numId w:val="189"/>
              </w:numPr>
              <w:tabs>
                <w:tab w:val="left" w:pos="376"/>
              </w:tabs>
              <w:ind w:right="150" w:hanging="220"/>
              <w:rPr>
                <w:sz w:val="20"/>
              </w:rPr>
            </w:pPr>
            <w:r>
              <w:rPr>
                <w:sz w:val="20"/>
              </w:rPr>
              <w:t xml:space="preserve">Import subject to prior approval of Department of Agriculture, Cooperation </w:t>
            </w:r>
            <w:r>
              <w:rPr>
                <w:spacing w:val="-7"/>
                <w:sz w:val="20"/>
              </w:rPr>
              <w:t xml:space="preserve">and </w:t>
            </w:r>
            <w:r>
              <w:rPr>
                <w:sz w:val="20"/>
              </w:rPr>
              <w:t>Farmers Welfare in the Ministry of</w:t>
            </w:r>
            <w:r>
              <w:rPr>
                <w:spacing w:val="-4"/>
                <w:sz w:val="20"/>
              </w:rPr>
              <w:t xml:space="preserve"> </w:t>
            </w:r>
            <w:r>
              <w:rPr>
                <w:sz w:val="20"/>
              </w:rPr>
              <w:t>Agriculture</w:t>
            </w:r>
          </w:p>
          <w:p w:rsidR="00C23EDE" w:rsidRDefault="0069087E">
            <w:pPr>
              <w:pStyle w:val="TableParagraph"/>
              <w:numPr>
                <w:ilvl w:val="0"/>
                <w:numId w:val="189"/>
              </w:numPr>
              <w:tabs>
                <w:tab w:val="left" w:pos="381"/>
              </w:tabs>
              <w:spacing w:before="2"/>
              <w:ind w:right="236" w:hanging="220"/>
              <w:rPr>
                <w:sz w:val="20"/>
              </w:rPr>
            </w:pPr>
            <w:r>
              <w:rPr>
                <w:sz w:val="20"/>
              </w:rPr>
              <w:t>Post-entry quarantine for</w:t>
            </w:r>
            <w:r>
              <w:rPr>
                <w:spacing w:val="38"/>
                <w:sz w:val="20"/>
              </w:rPr>
              <w:t xml:space="preserve"> </w:t>
            </w:r>
            <w:r>
              <w:rPr>
                <w:sz w:val="20"/>
              </w:rPr>
              <w:t>a period of 9-12</w:t>
            </w:r>
            <w:r>
              <w:rPr>
                <w:spacing w:val="-4"/>
                <w:sz w:val="20"/>
              </w:rPr>
              <w:t xml:space="preserve"> </w:t>
            </w:r>
            <w:r>
              <w:rPr>
                <w:sz w:val="20"/>
              </w:rPr>
              <w:t>months;</w:t>
            </w:r>
          </w:p>
          <w:p w:rsidR="00C23EDE" w:rsidRDefault="0069087E">
            <w:pPr>
              <w:pStyle w:val="TableParagraph"/>
              <w:numPr>
                <w:ilvl w:val="0"/>
                <w:numId w:val="189"/>
              </w:numPr>
              <w:tabs>
                <w:tab w:val="left" w:pos="389"/>
              </w:tabs>
              <w:ind w:left="86" w:right="368" w:hanging="48"/>
              <w:rPr>
                <w:sz w:val="20"/>
              </w:rPr>
            </w:pPr>
            <w:r>
              <w:rPr>
                <w:sz w:val="20"/>
              </w:rPr>
              <w:t>Free from soil (iv)Dormant cuttings shall</w:t>
            </w:r>
            <w:r>
              <w:rPr>
                <w:spacing w:val="-13"/>
                <w:sz w:val="20"/>
              </w:rPr>
              <w:t xml:space="preserve"> </w:t>
            </w:r>
            <w:r>
              <w:rPr>
                <w:sz w:val="20"/>
              </w:rPr>
              <w:t>be</w:t>
            </w:r>
          </w:p>
          <w:p w:rsidR="00C23EDE" w:rsidRDefault="0069087E">
            <w:pPr>
              <w:pStyle w:val="TableParagraph"/>
              <w:ind w:left="306" w:right="84"/>
              <w:rPr>
                <w:sz w:val="20"/>
              </w:rPr>
            </w:pPr>
            <w:r>
              <w:rPr>
                <w:sz w:val="20"/>
              </w:rPr>
              <w:t>Appropriately treated or fumigated at the country of origin prior to shipment and the treatment shall be endorsed on Phytosanitary</w:t>
            </w:r>
          </w:p>
          <w:p w:rsidR="00C23EDE" w:rsidRDefault="0069087E">
            <w:pPr>
              <w:pStyle w:val="TableParagraph"/>
              <w:spacing w:line="209" w:lineRule="exact"/>
              <w:ind w:left="306"/>
              <w:rPr>
                <w:sz w:val="20"/>
              </w:rPr>
            </w:pPr>
            <w:r>
              <w:rPr>
                <w:sz w:val="20"/>
              </w:rPr>
              <w:t>Certificate.</w:t>
            </w:r>
          </w:p>
        </w:tc>
      </w:tr>
      <w:tr w:rsidR="00C23EDE">
        <w:trPr>
          <w:trHeight w:val="897"/>
        </w:trPr>
        <w:tc>
          <w:tcPr>
            <w:tcW w:w="809"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8" w:type="dxa"/>
          </w:tcPr>
          <w:p w:rsidR="00C23EDE" w:rsidRDefault="0069087E">
            <w:pPr>
              <w:pStyle w:val="TableParagraph"/>
              <w:spacing w:line="228" w:lineRule="auto"/>
              <w:ind w:left="396" w:right="589" w:hanging="332"/>
              <w:rPr>
                <w:sz w:val="20"/>
              </w:rPr>
            </w:pPr>
            <w:r>
              <w:rPr>
                <w:sz w:val="20"/>
              </w:rPr>
              <w:t>(ii) Seeds for sowing</w:t>
            </w:r>
          </w:p>
        </w:tc>
        <w:tc>
          <w:tcPr>
            <w:tcW w:w="1689" w:type="dxa"/>
          </w:tcPr>
          <w:p w:rsidR="00C23EDE" w:rsidRDefault="0069087E">
            <w:pPr>
              <w:pStyle w:val="TableParagraph"/>
              <w:ind w:left="96"/>
              <w:rPr>
                <w:sz w:val="20"/>
              </w:rPr>
            </w:pPr>
            <w:r>
              <w:rPr>
                <w:sz w:val="20"/>
              </w:rPr>
              <w:t>Any Country</w:t>
            </w:r>
          </w:p>
        </w:tc>
        <w:tc>
          <w:tcPr>
            <w:tcW w:w="4474" w:type="dxa"/>
          </w:tcPr>
          <w:p w:rsidR="00C23EDE" w:rsidRDefault="0069087E">
            <w:pPr>
              <w:pStyle w:val="TableParagraph"/>
              <w:spacing w:line="212" w:lineRule="exact"/>
              <w:ind w:left="56"/>
              <w:rPr>
                <w:sz w:val="20"/>
              </w:rPr>
            </w:pPr>
            <w:r>
              <w:rPr>
                <w:sz w:val="20"/>
              </w:rPr>
              <w:t>Free from:</w:t>
            </w:r>
          </w:p>
          <w:p w:rsidR="00C23EDE" w:rsidRDefault="0069087E">
            <w:pPr>
              <w:pStyle w:val="TableParagraph"/>
              <w:numPr>
                <w:ilvl w:val="0"/>
                <w:numId w:val="188"/>
              </w:numPr>
              <w:tabs>
                <w:tab w:val="left" w:pos="436"/>
              </w:tabs>
              <w:spacing w:line="224" w:lineRule="exact"/>
              <w:rPr>
                <w:sz w:val="20"/>
              </w:rPr>
            </w:pPr>
            <w:r>
              <w:rPr>
                <w:sz w:val="20"/>
              </w:rPr>
              <w:t>Mummy berry (</w:t>
            </w:r>
            <w:r>
              <w:rPr>
                <w:i/>
                <w:sz w:val="20"/>
              </w:rPr>
              <w:t>Monilia</w:t>
            </w:r>
            <w:r>
              <w:rPr>
                <w:i/>
                <w:spacing w:val="-6"/>
                <w:sz w:val="20"/>
              </w:rPr>
              <w:t xml:space="preserve"> </w:t>
            </w:r>
            <w:r>
              <w:rPr>
                <w:i/>
                <w:sz w:val="20"/>
              </w:rPr>
              <w:t>vacciniicorymbasi</w:t>
            </w:r>
            <w:r>
              <w:rPr>
                <w:sz w:val="20"/>
              </w:rPr>
              <w:t>)</w:t>
            </w:r>
          </w:p>
          <w:p w:rsidR="00C23EDE" w:rsidRDefault="0069087E">
            <w:pPr>
              <w:pStyle w:val="TableParagraph"/>
              <w:numPr>
                <w:ilvl w:val="0"/>
                <w:numId w:val="188"/>
              </w:numPr>
              <w:tabs>
                <w:tab w:val="left" w:pos="447"/>
              </w:tabs>
              <w:spacing w:before="7" w:line="228" w:lineRule="exact"/>
              <w:ind w:left="431" w:right="159" w:hanging="269"/>
              <w:rPr>
                <w:sz w:val="20"/>
              </w:rPr>
            </w:pPr>
            <w:r>
              <w:rPr>
                <w:sz w:val="20"/>
              </w:rPr>
              <w:t>Viruses affecting blueberry and cranberry as</w:t>
            </w:r>
            <w:r>
              <w:rPr>
                <w:spacing w:val="-19"/>
                <w:sz w:val="20"/>
              </w:rPr>
              <w:t xml:space="preserve"> </w:t>
            </w:r>
            <w:r>
              <w:rPr>
                <w:sz w:val="20"/>
              </w:rPr>
              <w:t>per item (f)</w:t>
            </w:r>
            <w:r>
              <w:rPr>
                <w:spacing w:val="-5"/>
                <w:sz w:val="20"/>
              </w:rPr>
              <w:t xml:space="preserve"> </w:t>
            </w:r>
            <w:r>
              <w:rPr>
                <w:sz w:val="20"/>
              </w:rPr>
              <w:t>above.</w:t>
            </w:r>
          </w:p>
        </w:tc>
        <w:tc>
          <w:tcPr>
            <w:tcW w:w="2813" w:type="dxa"/>
          </w:tcPr>
          <w:p w:rsidR="00C23EDE" w:rsidRDefault="0069087E">
            <w:pPr>
              <w:pStyle w:val="TableParagraph"/>
              <w:spacing w:line="228" w:lineRule="auto"/>
              <w:ind w:left="98" w:right="84"/>
              <w:rPr>
                <w:sz w:val="20"/>
              </w:rPr>
            </w:pPr>
            <w:r>
              <w:rPr>
                <w:sz w:val="20"/>
              </w:rPr>
              <w:t>As per conditions (i) and (ii) stated above.</w:t>
            </w:r>
          </w:p>
        </w:tc>
      </w:tr>
      <w:tr w:rsidR="00C23EDE">
        <w:trPr>
          <w:trHeight w:val="655"/>
        </w:trPr>
        <w:tc>
          <w:tcPr>
            <w:tcW w:w="809"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8" w:type="dxa"/>
          </w:tcPr>
          <w:p w:rsidR="00C23EDE" w:rsidRDefault="0069087E">
            <w:pPr>
              <w:pStyle w:val="TableParagraph"/>
              <w:ind w:left="396" w:right="56" w:hanging="332"/>
              <w:rPr>
                <w:sz w:val="20"/>
              </w:rPr>
            </w:pPr>
            <w:r>
              <w:rPr>
                <w:sz w:val="20"/>
              </w:rPr>
              <w:t>(iii) Tissue cultured plants</w:t>
            </w:r>
          </w:p>
        </w:tc>
        <w:tc>
          <w:tcPr>
            <w:tcW w:w="1689" w:type="dxa"/>
          </w:tcPr>
          <w:p w:rsidR="00C23EDE" w:rsidRDefault="0069087E">
            <w:pPr>
              <w:pStyle w:val="TableParagraph"/>
              <w:spacing w:line="228" w:lineRule="exact"/>
              <w:ind w:left="96"/>
              <w:rPr>
                <w:sz w:val="20"/>
              </w:rPr>
            </w:pPr>
            <w:r>
              <w:rPr>
                <w:sz w:val="20"/>
              </w:rPr>
              <w:t>Any Country</w:t>
            </w:r>
          </w:p>
        </w:tc>
        <w:tc>
          <w:tcPr>
            <w:tcW w:w="4474" w:type="dxa"/>
          </w:tcPr>
          <w:p w:rsidR="00C23EDE" w:rsidRDefault="0069087E">
            <w:pPr>
              <w:pStyle w:val="TableParagraph"/>
              <w:spacing w:line="212" w:lineRule="exact"/>
              <w:ind w:left="97"/>
              <w:rPr>
                <w:sz w:val="20"/>
              </w:rPr>
            </w:pPr>
            <w:r>
              <w:rPr>
                <w:sz w:val="20"/>
              </w:rPr>
              <w:t>Certified that the tissue-cultured plants are obtained</w:t>
            </w:r>
          </w:p>
          <w:p w:rsidR="00C23EDE" w:rsidRDefault="0069087E">
            <w:pPr>
              <w:pStyle w:val="TableParagraph"/>
              <w:spacing w:before="7" w:line="218" w:lineRule="exact"/>
              <w:ind w:left="97" w:right="61"/>
              <w:rPr>
                <w:sz w:val="20"/>
              </w:rPr>
            </w:pPr>
            <w:r>
              <w:rPr>
                <w:sz w:val="20"/>
              </w:rPr>
              <w:t>from mother stock tested/indexed and maintained virus-free.</w:t>
            </w:r>
          </w:p>
        </w:tc>
        <w:tc>
          <w:tcPr>
            <w:tcW w:w="2813" w:type="dxa"/>
          </w:tcPr>
          <w:p w:rsidR="00C23EDE" w:rsidRDefault="0069087E">
            <w:pPr>
              <w:pStyle w:val="TableParagraph"/>
              <w:spacing w:line="216" w:lineRule="exact"/>
              <w:ind w:left="98"/>
              <w:rPr>
                <w:sz w:val="20"/>
              </w:rPr>
            </w:pPr>
            <w:r>
              <w:rPr>
                <w:sz w:val="20"/>
              </w:rPr>
              <w:t>As per condition (i) stated above.</w:t>
            </w:r>
          </w:p>
        </w:tc>
      </w:tr>
      <w:tr w:rsidR="00C23EDE">
        <w:trPr>
          <w:trHeight w:val="4111"/>
        </w:trPr>
        <w:tc>
          <w:tcPr>
            <w:tcW w:w="809"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8" w:type="dxa"/>
          </w:tcPr>
          <w:p w:rsidR="00C23EDE" w:rsidRDefault="0069087E">
            <w:pPr>
              <w:pStyle w:val="TableParagraph"/>
              <w:spacing w:line="230" w:lineRule="auto"/>
              <w:ind w:left="396" w:hanging="332"/>
              <w:rPr>
                <w:sz w:val="20"/>
              </w:rPr>
            </w:pPr>
            <w:r>
              <w:rPr>
                <w:sz w:val="20"/>
              </w:rPr>
              <w:t>(iv) Fresh fruit for consumption</w:t>
            </w:r>
          </w:p>
        </w:tc>
        <w:tc>
          <w:tcPr>
            <w:tcW w:w="1689" w:type="dxa"/>
          </w:tcPr>
          <w:p w:rsidR="00C23EDE" w:rsidRDefault="0069087E">
            <w:pPr>
              <w:pStyle w:val="TableParagraph"/>
              <w:ind w:left="65"/>
              <w:rPr>
                <w:sz w:val="20"/>
              </w:rPr>
            </w:pPr>
            <w:r>
              <w:rPr>
                <w:sz w:val="20"/>
              </w:rPr>
              <w:t>(i) Canada</w:t>
            </w:r>
          </w:p>
        </w:tc>
        <w:tc>
          <w:tcPr>
            <w:tcW w:w="4474" w:type="dxa"/>
          </w:tcPr>
          <w:p w:rsidR="00C23EDE" w:rsidRDefault="0069087E">
            <w:pPr>
              <w:pStyle w:val="TableParagraph"/>
              <w:ind w:left="66"/>
              <w:rPr>
                <w:sz w:val="20"/>
              </w:rPr>
            </w:pPr>
            <w:r>
              <w:rPr>
                <w:sz w:val="20"/>
              </w:rPr>
              <w:t>Free from:-</w:t>
            </w:r>
          </w:p>
          <w:p w:rsidR="00C23EDE" w:rsidRDefault="0069087E">
            <w:pPr>
              <w:pStyle w:val="TableParagraph"/>
              <w:numPr>
                <w:ilvl w:val="0"/>
                <w:numId w:val="187"/>
              </w:numPr>
              <w:tabs>
                <w:tab w:val="left" w:pos="407"/>
              </w:tabs>
              <w:rPr>
                <w:sz w:val="20"/>
              </w:rPr>
            </w:pPr>
            <w:r>
              <w:rPr>
                <w:i/>
                <w:sz w:val="20"/>
              </w:rPr>
              <w:t xml:space="preserve">Grapholita packardi </w:t>
            </w:r>
            <w:r>
              <w:rPr>
                <w:sz w:val="20"/>
              </w:rPr>
              <w:t>( Cherry</w:t>
            </w:r>
            <w:r>
              <w:rPr>
                <w:spacing w:val="-3"/>
                <w:sz w:val="20"/>
              </w:rPr>
              <w:t xml:space="preserve"> </w:t>
            </w:r>
            <w:r>
              <w:rPr>
                <w:sz w:val="20"/>
              </w:rPr>
              <w:t>fruitworm)</w:t>
            </w:r>
          </w:p>
          <w:p w:rsidR="00C23EDE" w:rsidRDefault="0069087E">
            <w:pPr>
              <w:pStyle w:val="TableParagraph"/>
              <w:numPr>
                <w:ilvl w:val="0"/>
                <w:numId w:val="187"/>
              </w:numPr>
              <w:tabs>
                <w:tab w:val="left" w:pos="413"/>
              </w:tabs>
              <w:spacing w:before="1" w:line="228" w:lineRule="exact"/>
              <w:ind w:left="412" w:hanging="346"/>
              <w:rPr>
                <w:sz w:val="20"/>
              </w:rPr>
            </w:pPr>
            <w:r>
              <w:rPr>
                <w:i/>
                <w:sz w:val="20"/>
              </w:rPr>
              <w:t xml:space="preserve">Rhagoletis mendax </w:t>
            </w:r>
            <w:r>
              <w:rPr>
                <w:sz w:val="20"/>
              </w:rPr>
              <w:t>( Blueberry fruit</w:t>
            </w:r>
            <w:r>
              <w:rPr>
                <w:spacing w:val="-16"/>
                <w:sz w:val="20"/>
              </w:rPr>
              <w:t xml:space="preserve"> </w:t>
            </w:r>
            <w:r>
              <w:rPr>
                <w:sz w:val="20"/>
              </w:rPr>
              <w:t>fly)</w:t>
            </w:r>
          </w:p>
          <w:p w:rsidR="00C23EDE" w:rsidRDefault="0069087E">
            <w:pPr>
              <w:pStyle w:val="TableParagraph"/>
              <w:numPr>
                <w:ilvl w:val="0"/>
                <w:numId w:val="187"/>
              </w:numPr>
              <w:tabs>
                <w:tab w:val="left" w:pos="417"/>
              </w:tabs>
              <w:spacing w:line="228" w:lineRule="exact"/>
              <w:ind w:left="417" w:hanging="351"/>
              <w:rPr>
                <w:sz w:val="20"/>
              </w:rPr>
            </w:pPr>
            <w:r>
              <w:rPr>
                <w:i/>
                <w:sz w:val="20"/>
              </w:rPr>
              <w:t xml:space="preserve">Spodoptera frugiperda </w:t>
            </w:r>
            <w:r>
              <w:rPr>
                <w:sz w:val="20"/>
              </w:rPr>
              <w:t>(Fall</w:t>
            </w:r>
            <w:r>
              <w:rPr>
                <w:spacing w:val="-14"/>
                <w:sz w:val="20"/>
              </w:rPr>
              <w:t xml:space="preserve"> </w:t>
            </w:r>
            <w:r>
              <w:rPr>
                <w:sz w:val="20"/>
              </w:rPr>
              <w:t>armyworm)</w:t>
            </w:r>
          </w:p>
          <w:p w:rsidR="00C23EDE" w:rsidRDefault="0069087E">
            <w:pPr>
              <w:pStyle w:val="TableParagraph"/>
              <w:spacing w:before="6" w:line="235" w:lineRule="auto"/>
              <w:ind w:left="426" w:hanging="361"/>
              <w:rPr>
                <w:sz w:val="20"/>
              </w:rPr>
            </w:pPr>
            <w:r>
              <w:rPr>
                <w:sz w:val="20"/>
              </w:rPr>
              <w:t xml:space="preserve">(v) </w:t>
            </w:r>
            <w:r>
              <w:rPr>
                <w:i/>
                <w:sz w:val="20"/>
              </w:rPr>
              <w:t xml:space="preserve">Diaporthe vaccinii </w:t>
            </w:r>
            <w:r>
              <w:rPr>
                <w:sz w:val="20"/>
              </w:rPr>
              <w:t>(Phomopsis twig blight of blueberry)</w:t>
            </w:r>
          </w:p>
          <w:p w:rsidR="00C23EDE" w:rsidRDefault="0069087E">
            <w:pPr>
              <w:pStyle w:val="TableParagraph"/>
              <w:numPr>
                <w:ilvl w:val="0"/>
                <w:numId w:val="186"/>
              </w:numPr>
              <w:tabs>
                <w:tab w:val="left" w:pos="399"/>
              </w:tabs>
              <w:spacing w:before="4"/>
              <w:ind w:right="508" w:hanging="300"/>
              <w:rPr>
                <w:sz w:val="20"/>
              </w:rPr>
            </w:pPr>
            <w:r>
              <w:rPr>
                <w:sz w:val="20"/>
              </w:rPr>
              <w:t>Peach rosettemosaic virus (rosette mosaic</w:t>
            </w:r>
            <w:r>
              <w:rPr>
                <w:spacing w:val="-16"/>
                <w:sz w:val="20"/>
              </w:rPr>
              <w:t xml:space="preserve"> </w:t>
            </w:r>
            <w:r>
              <w:rPr>
                <w:sz w:val="20"/>
              </w:rPr>
              <w:t>of peach)</w:t>
            </w:r>
          </w:p>
          <w:p w:rsidR="00C23EDE" w:rsidRDefault="0069087E">
            <w:pPr>
              <w:pStyle w:val="TableParagraph"/>
              <w:numPr>
                <w:ilvl w:val="0"/>
                <w:numId w:val="186"/>
              </w:numPr>
              <w:tabs>
                <w:tab w:val="left" w:pos="404"/>
              </w:tabs>
              <w:spacing w:line="228" w:lineRule="exact"/>
              <w:ind w:left="403" w:hanging="337"/>
              <w:rPr>
                <w:sz w:val="20"/>
              </w:rPr>
            </w:pPr>
            <w:r>
              <w:rPr>
                <w:sz w:val="20"/>
              </w:rPr>
              <w:t>Tomato ringspot virus (ringspot of</w:t>
            </w:r>
            <w:r>
              <w:rPr>
                <w:spacing w:val="-8"/>
                <w:sz w:val="20"/>
              </w:rPr>
              <w:t xml:space="preserve"> </w:t>
            </w:r>
            <w:r>
              <w:rPr>
                <w:sz w:val="20"/>
              </w:rPr>
              <w:t>tomato)</w:t>
            </w:r>
          </w:p>
        </w:tc>
        <w:tc>
          <w:tcPr>
            <w:tcW w:w="2813" w:type="dxa"/>
          </w:tcPr>
          <w:p w:rsidR="00C23EDE" w:rsidRDefault="0069087E">
            <w:pPr>
              <w:pStyle w:val="TableParagraph"/>
              <w:ind w:left="86" w:right="82"/>
              <w:jc w:val="both"/>
              <w:rPr>
                <w:sz w:val="20"/>
              </w:rPr>
            </w:pPr>
            <w:r>
              <w:rPr>
                <w:sz w:val="20"/>
              </w:rPr>
              <w:t xml:space="preserve">Pest free status for </w:t>
            </w:r>
            <w:r>
              <w:rPr>
                <w:i/>
                <w:sz w:val="20"/>
              </w:rPr>
              <w:t xml:space="preserve">Rhagoletis mendax </w:t>
            </w:r>
            <w:r>
              <w:rPr>
                <w:sz w:val="20"/>
              </w:rPr>
              <w:t>(Blueberry fruit fly) as per international standards Or</w:t>
            </w:r>
          </w:p>
          <w:p w:rsidR="00C23EDE" w:rsidRDefault="0069087E">
            <w:pPr>
              <w:pStyle w:val="TableParagraph"/>
              <w:numPr>
                <w:ilvl w:val="0"/>
                <w:numId w:val="185"/>
              </w:numPr>
              <w:tabs>
                <w:tab w:val="left" w:pos="405"/>
              </w:tabs>
              <w:spacing w:line="237" w:lineRule="auto"/>
              <w:ind w:right="81" w:hanging="283"/>
              <w:jc w:val="both"/>
              <w:rPr>
                <w:sz w:val="20"/>
              </w:rPr>
            </w:pPr>
            <w:r>
              <w:rPr>
                <w:sz w:val="20"/>
              </w:rPr>
              <w:t>Methyl bromide fumigation @ 32 g/m</w:t>
            </w:r>
            <w:r>
              <w:rPr>
                <w:position w:val="7"/>
                <w:sz w:val="13"/>
              </w:rPr>
              <w:t xml:space="preserve">3 </w:t>
            </w:r>
            <w:r>
              <w:rPr>
                <w:sz w:val="20"/>
              </w:rPr>
              <w:t>for 2 hrs at 21</w:t>
            </w:r>
            <w:r>
              <w:rPr>
                <w:position w:val="7"/>
                <w:sz w:val="13"/>
              </w:rPr>
              <w:t>0</w:t>
            </w:r>
            <w:r>
              <w:rPr>
                <w:sz w:val="20"/>
              </w:rPr>
              <w:t xml:space="preserve">C or above at NAP </w:t>
            </w:r>
            <w:r>
              <w:rPr>
                <w:spacing w:val="-10"/>
                <w:sz w:val="20"/>
              </w:rPr>
              <w:t xml:space="preserve">or </w:t>
            </w:r>
            <w:r>
              <w:rPr>
                <w:sz w:val="20"/>
              </w:rPr>
              <w:t>equivalent thereof against Blueberry fruit fly.</w:t>
            </w:r>
            <w:r>
              <w:rPr>
                <w:spacing w:val="-2"/>
                <w:sz w:val="20"/>
              </w:rPr>
              <w:t xml:space="preserve"> </w:t>
            </w:r>
            <w:r>
              <w:rPr>
                <w:sz w:val="20"/>
              </w:rPr>
              <w:t>Or</w:t>
            </w:r>
          </w:p>
          <w:p w:rsidR="00C23EDE" w:rsidRDefault="0069087E">
            <w:pPr>
              <w:pStyle w:val="TableParagraph"/>
              <w:numPr>
                <w:ilvl w:val="0"/>
                <w:numId w:val="185"/>
              </w:numPr>
              <w:tabs>
                <w:tab w:val="left" w:pos="398"/>
              </w:tabs>
              <w:spacing w:line="235" w:lineRule="auto"/>
              <w:ind w:right="81" w:hanging="283"/>
              <w:rPr>
                <w:sz w:val="20"/>
              </w:rPr>
            </w:pPr>
            <w:r>
              <w:rPr>
                <w:sz w:val="20"/>
              </w:rPr>
              <w:t>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C or below for 12 days plus in-transit refrigeration against Blueberry fruit fly. The treatment should be endorsed on</w:t>
            </w:r>
            <w:r>
              <w:rPr>
                <w:spacing w:val="21"/>
                <w:sz w:val="20"/>
              </w:rPr>
              <w:t xml:space="preserve"> </w:t>
            </w:r>
            <w:r>
              <w:rPr>
                <w:sz w:val="20"/>
              </w:rPr>
              <w:t>Phytosanitary</w:t>
            </w:r>
          </w:p>
          <w:p w:rsidR="00C23EDE" w:rsidRDefault="0069087E">
            <w:pPr>
              <w:pStyle w:val="TableParagraph"/>
              <w:tabs>
                <w:tab w:val="left" w:pos="1417"/>
                <w:tab w:val="left" w:pos="2122"/>
                <w:tab w:val="left" w:pos="2472"/>
              </w:tabs>
              <w:spacing w:before="5" w:line="228" w:lineRule="exact"/>
              <w:ind w:left="369" w:right="84"/>
              <w:rPr>
                <w:sz w:val="20"/>
              </w:rPr>
            </w:pPr>
            <w:r>
              <w:rPr>
                <w:sz w:val="20"/>
              </w:rPr>
              <w:t>Certificate</w:t>
            </w:r>
            <w:r>
              <w:rPr>
                <w:sz w:val="20"/>
              </w:rPr>
              <w:tab/>
              <w:t>issued</w:t>
            </w:r>
            <w:r>
              <w:rPr>
                <w:sz w:val="20"/>
              </w:rPr>
              <w:tab/>
              <w:t>at</w:t>
            </w:r>
            <w:r>
              <w:rPr>
                <w:sz w:val="20"/>
              </w:rPr>
              <w:tab/>
            </w:r>
            <w:r>
              <w:rPr>
                <w:spacing w:val="-8"/>
                <w:sz w:val="20"/>
              </w:rPr>
              <w:t xml:space="preserve">the </w:t>
            </w:r>
            <w:r>
              <w:rPr>
                <w:sz w:val="20"/>
              </w:rPr>
              <w:t>Country of</w:t>
            </w:r>
            <w:r>
              <w:rPr>
                <w:spacing w:val="-8"/>
                <w:sz w:val="20"/>
              </w:rPr>
              <w:t xml:space="preserve"> </w:t>
            </w:r>
            <w:r>
              <w:rPr>
                <w:sz w:val="20"/>
              </w:rPr>
              <w:t>Origin/re-export.</w:t>
            </w:r>
          </w:p>
        </w:tc>
      </w:tr>
    </w:tbl>
    <w:p w:rsidR="00C23EDE" w:rsidRDefault="00C23EDE">
      <w:pPr>
        <w:spacing w:line="22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611"/>
        <w:gridCol w:w="1728"/>
        <w:gridCol w:w="1689"/>
        <w:gridCol w:w="4474"/>
        <w:gridCol w:w="2813"/>
      </w:tblGrid>
      <w:tr w:rsidR="00C23EDE">
        <w:trPr>
          <w:trHeight w:val="2760"/>
        </w:trPr>
        <w:tc>
          <w:tcPr>
            <w:tcW w:w="809" w:type="dxa"/>
            <w:vMerge w:val="restart"/>
          </w:tcPr>
          <w:p w:rsidR="00C23EDE" w:rsidRDefault="00C23EDE">
            <w:pPr>
              <w:pStyle w:val="TableParagraph"/>
              <w:rPr>
                <w:sz w:val="18"/>
              </w:rPr>
            </w:pPr>
          </w:p>
        </w:tc>
        <w:tc>
          <w:tcPr>
            <w:tcW w:w="2611" w:type="dxa"/>
            <w:vMerge w:val="restart"/>
          </w:tcPr>
          <w:p w:rsidR="00C23EDE" w:rsidRDefault="00C23EDE">
            <w:pPr>
              <w:pStyle w:val="TableParagraph"/>
              <w:rPr>
                <w:sz w:val="18"/>
              </w:rPr>
            </w:pPr>
          </w:p>
        </w:tc>
        <w:tc>
          <w:tcPr>
            <w:tcW w:w="1728" w:type="dxa"/>
            <w:vMerge w:val="restart"/>
          </w:tcPr>
          <w:p w:rsidR="00C23EDE" w:rsidRDefault="00C23EDE">
            <w:pPr>
              <w:pStyle w:val="TableParagraph"/>
              <w:rPr>
                <w:sz w:val="18"/>
              </w:rPr>
            </w:pPr>
          </w:p>
        </w:tc>
        <w:tc>
          <w:tcPr>
            <w:tcW w:w="1689" w:type="dxa"/>
          </w:tcPr>
          <w:p w:rsidR="00C23EDE" w:rsidRDefault="0069087E">
            <w:pPr>
              <w:pStyle w:val="TableParagraph"/>
              <w:ind w:left="65"/>
              <w:rPr>
                <w:sz w:val="20"/>
              </w:rPr>
            </w:pPr>
            <w:r>
              <w:rPr>
                <w:sz w:val="18"/>
              </w:rPr>
              <w:t>(</w:t>
            </w:r>
            <w:r>
              <w:rPr>
                <w:sz w:val="20"/>
              </w:rPr>
              <w:t>ii) Chile</w:t>
            </w:r>
          </w:p>
        </w:tc>
        <w:tc>
          <w:tcPr>
            <w:tcW w:w="4474" w:type="dxa"/>
          </w:tcPr>
          <w:p w:rsidR="00C23EDE" w:rsidRDefault="0069087E">
            <w:pPr>
              <w:pStyle w:val="TableParagraph"/>
              <w:spacing w:line="207" w:lineRule="exact"/>
              <w:ind w:left="66"/>
              <w:rPr>
                <w:sz w:val="18"/>
              </w:rPr>
            </w:pPr>
            <w:r>
              <w:rPr>
                <w:sz w:val="18"/>
              </w:rPr>
              <w:t>Free from:-</w:t>
            </w:r>
          </w:p>
          <w:p w:rsidR="00C23EDE" w:rsidRDefault="0069087E">
            <w:pPr>
              <w:pStyle w:val="TableParagraph"/>
              <w:numPr>
                <w:ilvl w:val="0"/>
                <w:numId w:val="184"/>
              </w:numPr>
              <w:tabs>
                <w:tab w:val="left" w:pos="340"/>
              </w:tabs>
              <w:ind w:hanging="273"/>
              <w:rPr>
                <w:sz w:val="20"/>
              </w:rPr>
            </w:pPr>
            <w:r>
              <w:rPr>
                <w:i/>
                <w:sz w:val="20"/>
              </w:rPr>
              <w:t xml:space="preserve">Spodoptera eridania </w:t>
            </w:r>
            <w:r>
              <w:rPr>
                <w:sz w:val="20"/>
              </w:rPr>
              <w:t>(Southern</w:t>
            </w:r>
            <w:r>
              <w:rPr>
                <w:spacing w:val="-4"/>
                <w:sz w:val="20"/>
              </w:rPr>
              <w:t xml:space="preserve"> </w:t>
            </w:r>
            <w:r>
              <w:rPr>
                <w:sz w:val="20"/>
              </w:rPr>
              <w:t>armyworm)</w:t>
            </w:r>
          </w:p>
          <w:p w:rsidR="00C23EDE" w:rsidRDefault="0069087E">
            <w:pPr>
              <w:pStyle w:val="TableParagraph"/>
              <w:numPr>
                <w:ilvl w:val="0"/>
                <w:numId w:val="184"/>
              </w:numPr>
              <w:tabs>
                <w:tab w:val="left" w:pos="352"/>
              </w:tabs>
              <w:ind w:left="351" w:hanging="285"/>
              <w:rPr>
                <w:sz w:val="20"/>
              </w:rPr>
            </w:pPr>
            <w:r>
              <w:rPr>
                <w:i/>
                <w:sz w:val="20"/>
              </w:rPr>
              <w:t xml:space="preserve">Spodoptera frugiperda </w:t>
            </w:r>
            <w:r>
              <w:rPr>
                <w:sz w:val="20"/>
              </w:rPr>
              <w:t>(Fall</w:t>
            </w:r>
            <w:r>
              <w:rPr>
                <w:spacing w:val="-3"/>
                <w:sz w:val="20"/>
              </w:rPr>
              <w:t xml:space="preserve"> </w:t>
            </w:r>
            <w:r>
              <w:rPr>
                <w:sz w:val="20"/>
              </w:rPr>
              <w:t>armyworm)</w:t>
            </w:r>
          </w:p>
          <w:p w:rsidR="00C23EDE" w:rsidRDefault="0069087E">
            <w:pPr>
              <w:pStyle w:val="TableParagraph"/>
              <w:numPr>
                <w:ilvl w:val="0"/>
                <w:numId w:val="184"/>
              </w:numPr>
              <w:tabs>
                <w:tab w:val="left" w:pos="340"/>
              </w:tabs>
              <w:spacing w:before="1"/>
              <w:ind w:left="66" w:right="486" w:firstLine="0"/>
              <w:rPr>
                <w:sz w:val="20"/>
              </w:rPr>
            </w:pPr>
            <w:r>
              <w:rPr>
                <w:i/>
                <w:sz w:val="20"/>
              </w:rPr>
              <w:t xml:space="preserve">Diaporthe vaccinii </w:t>
            </w:r>
            <w:r>
              <w:rPr>
                <w:sz w:val="20"/>
              </w:rPr>
              <w:t>(Phomopsis twig blight</w:t>
            </w:r>
            <w:r>
              <w:rPr>
                <w:spacing w:val="-15"/>
                <w:sz w:val="20"/>
              </w:rPr>
              <w:t xml:space="preserve"> </w:t>
            </w:r>
            <w:r>
              <w:rPr>
                <w:sz w:val="20"/>
              </w:rPr>
              <w:t>of blueberry)</w:t>
            </w:r>
          </w:p>
          <w:p w:rsidR="00C23EDE" w:rsidRDefault="0069087E">
            <w:pPr>
              <w:pStyle w:val="TableParagraph"/>
              <w:numPr>
                <w:ilvl w:val="0"/>
                <w:numId w:val="184"/>
              </w:numPr>
              <w:tabs>
                <w:tab w:val="left" w:pos="349"/>
              </w:tabs>
              <w:ind w:left="426" w:right="1398" w:hanging="360"/>
              <w:rPr>
                <w:sz w:val="20"/>
              </w:rPr>
            </w:pPr>
            <w:r>
              <w:rPr>
                <w:sz w:val="20"/>
              </w:rPr>
              <w:t>Tomato ringspotvirus (ringspot</w:t>
            </w:r>
            <w:r>
              <w:rPr>
                <w:spacing w:val="-9"/>
                <w:sz w:val="20"/>
              </w:rPr>
              <w:t xml:space="preserve"> </w:t>
            </w:r>
            <w:r>
              <w:rPr>
                <w:sz w:val="20"/>
              </w:rPr>
              <w:t>of tomato)</w:t>
            </w:r>
          </w:p>
        </w:tc>
        <w:tc>
          <w:tcPr>
            <w:tcW w:w="2813" w:type="dxa"/>
          </w:tcPr>
          <w:p w:rsidR="00C23EDE" w:rsidRDefault="0069087E">
            <w:pPr>
              <w:pStyle w:val="TableParagraph"/>
              <w:spacing w:before="2" w:line="237" w:lineRule="auto"/>
              <w:ind w:left="369" w:right="81" w:hanging="284"/>
              <w:jc w:val="both"/>
              <w:rPr>
                <w:sz w:val="20"/>
              </w:rPr>
            </w:pPr>
            <w:r>
              <w:rPr>
                <w:sz w:val="18"/>
              </w:rPr>
              <w:t xml:space="preserve">(a) </w:t>
            </w:r>
            <w:r>
              <w:rPr>
                <w:sz w:val="20"/>
              </w:rPr>
              <w:t>Fumigation with Methyl bromide @ 32 g/m</w:t>
            </w:r>
            <w:r>
              <w:rPr>
                <w:position w:val="7"/>
                <w:sz w:val="13"/>
              </w:rPr>
              <w:t xml:space="preserve">3 </w:t>
            </w:r>
            <w:r>
              <w:rPr>
                <w:sz w:val="20"/>
              </w:rPr>
              <w:t>for 2 hrs @ 21</w:t>
            </w:r>
            <w:r>
              <w:rPr>
                <w:position w:val="7"/>
                <w:sz w:val="13"/>
              </w:rPr>
              <w:t>0</w:t>
            </w:r>
            <w:r>
              <w:rPr>
                <w:sz w:val="20"/>
              </w:rPr>
              <w:t xml:space="preserve">C and above </w:t>
            </w:r>
            <w:r>
              <w:rPr>
                <w:spacing w:val="-9"/>
                <w:sz w:val="20"/>
              </w:rPr>
              <w:t xml:space="preserve">or </w:t>
            </w:r>
            <w:r>
              <w:rPr>
                <w:sz w:val="20"/>
              </w:rPr>
              <w:t xml:space="preserve">equivalent thereof or </w:t>
            </w:r>
            <w:r>
              <w:rPr>
                <w:spacing w:val="-4"/>
                <w:sz w:val="20"/>
              </w:rPr>
              <w:t xml:space="preserve">any </w:t>
            </w:r>
            <w:r>
              <w:rPr>
                <w:sz w:val="20"/>
              </w:rPr>
              <w:t xml:space="preserve">other treatment </w:t>
            </w:r>
            <w:r>
              <w:rPr>
                <w:spacing w:val="-4"/>
                <w:sz w:val="20"/>
              </w:rPr>
              <w:t xml:space="preserve">duly </w:t>
            </w:r>
            <w:r>
              <w:rPr>
                <w:sz w:val="20"/>
              </w:rPr>
              <w:t xml:space="preserve">approved by the </w:t>
            </w:r>
            <w:r>
              <w:rPr>
                <w:spacing w:val="-4"/>
                <w:sz w:val="20"/>
              </w:rPr>
              <w:t xml:space="preserve">Plant </w:t>
            </w:r>
            <w:r>
              <w:rPr>
                <w:sz w:val="20"/>
              </w:rPr>
              <w:t>Protection Adviser to the Govt. of</w:t>
            </w:r>
            <w:r>
              <w:rPr>
                <w:spacing w:val="-3"/>
                <w:sz w:val="20"/>
              </w:rPr>
              <w:t xml:space="preserve"> </w:t>
            </w:r>
            <w:r>
              <w:rPr>
                <w:sz w:val="20"/>
              </w:rPr>
              <w:t>India.</w:t>
            </w:r>
          </w:p>
          <w:p w:rsidR="00C23EDE" w:rsidRDefault="0069087E">
            <w:pPr>
              <w:pStyle w:val="TableParagraph"/>
              <w:spacing w:before="6"/>
              <w:ind w:left="369" w:right="81" w:firstLine="12"/>
              <w:jc w:val="both"/>
              <w:rPr>
                <w:sz w:val="20"/>
              </w:rPr>
            </w:pPr>
            <w:r>
              <w:rPr>
                <w:sz w:val="20"/>
              </w:rPr>
              <w:t>The treatment should be endorsed on Phytosanitary Certificate issued at the</w:t>
            </w:r>
          </w:p>
          <w:p w:rsidR="00C23EDE" w:rsidRDefault="0069087E">
            <w:pPr>
              <w:pStyle w:val="TableParagraph"/>
              <w:spacing w:before="1" w:line="210" w:lineRule="exact"/>
              <w:ind w:left="369"/>
              <w:jc w:val="both"/>
              <w:rPr>
                <w:sz w:val="20"/>
              </w:rPr>
            </w:pPr>
            <w:r>
              <w:rPr>
                <w:sz w:val="20"/>
              </w:rPr>
              <w:t>country of origin/ re-export.</w:t>
            </w:r>
          </w:p>
        </w:tc>
      </w:tr>
      <w:tr w:rsidR="00C23EDE">
        <w:trPr>
          <w:trHeight w:val="6439"/>
        </w:trPr>
        <w:tc>
          <w:tcPr>
            <w:tcW w:w="809"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8" w:type="dxa"/>
            <w:vMerge/>
            <w:tcBorders>
              <w:top w:val="nil"/>
            </w:tcBorders>
          </w:tcPr>
          <w:p w:rsidR="00C23EDE" w:rsidRDefault="00C23EDE">
            <w:pPr>
              <w:rPr>
                <w:sz w:val="2"/>
                <w:szCs w:val="2"/>
              </w:rPr>
            </w:pPr>
          </w:p>
        </w:tc>
        <w:tc>
          <w:tcPr>
            <w:tcW w:w="1689" w:type="dxa"/>
          </w:tcPr>
          <w:p w:rsidR="00C23EDE" w:rsidRDefault="0069087E">
            <w:pPr>
              <w:pStyle w:val="TableParagraph"/>
              <w:ind w:left="55"/>
              <w:rPr>
                <w:sz w:val="20"/>
              </w:rPr>
            </w:pPr>
            <w:r>
              <w:rPr>
                <w:sz w:val="20"/>
              </w:rPr>
              <w:t>(iii)Australia</w:t>
            </w:r>
          </w:p>
        </w:tc>
        <w:tc>
          <w:tcPr>
            <w:tcW w:w="4474" w:type="dxa"/>
          </w:tcPr>
          <w:p w:rsidR="00C23EDE" w:rsidRDefault="0069087E">
            <w:pPr>
              <w:pStyle w:val="TableParagraph"/>
              <w:ind w:left="66"/>
              <w:rPr>
                <w:sz w:val="20"/>
              </w:rPr>
            </w:pPr>
            <w:r>
              <w:rPr>
                <w:sz w:val="20"/>
              </w:rPr>
              <w:t>Free from:</w:t>
            </w:r>
          </w:p>
          <w:p w:rsidR="00C23EDE" w:rsidRDefault="0069087E">
            <w:pPr>
              <w:pStyle w:val="TableParagraph"/>
              <w:numPr>
                <w:ilvl w:val="0"/>
                <w:numId w:val="183"/>
              </w:numPr>
              <w:tabs>
                <w:tab w:val="left" w:pos="453"/>
              </w:tabs>
              <w:spacing w:line="229"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183"/>
              </w:numPr>
              <w:tabs>
                <w:tab w:val="left" w:pos="465"/>
              </w:tabs>
              <w:spacing w:line="229" w:lineRule="exact"/>
              <w:ind w:left="465" w:hanging="219"/>
              <w:rPr>
                <w:sz w:val="20"/>
              </w:rPr>
            </w:pPr>
            <w:r>
              <w:rPr>
                <w:i/>
                <w:sz w:val="20"/>
              </w:rPr>
              <w:t xml:space="preserve">Bactrocera tryoni </w:t>
            </w:r>
            <w:r>
              <w:rPr>
                <w:sz w:val="20"/>
              </w:rPr>
              <w:t>(Queensland fruit</w:t>
            </w:r>
            <w:r>
              <w:rPr>
                <w:spacing w:val="-2"/>
                <w:sz w:val="20"/>
              </w:rPr>
              <w:t xml:space="preserve"> </w:t>
            </w:r>
            <w:r>
              <w:rPr>
                <w:sz w:val="20"/>
              </w:rPr>
              <w:t>fly)</w:t>
            </w:r>
          </w:p>
          <w:p w:rsidR="00C23EDE" w:rsidRDefault="0069087E">
            <w:pPr>
              <w:pStyle w:val="TableParagraph"/>
              <w:numPr>
                <w:ilvl w:val="0"/>
                <w:numId w:val="183"/>
              </w:numPr>
              <w:tabs>
                <w:tab w:val="left" w:pos="453"/>
              </w:tabs>
              <w:spacing w:before="1"/>
              <w:rPr>
                <w:sz w:val="20"/>
              </w:rPr>
            </w:pPr>
            <w:r>
              <w:rPr>
                <w:i/>
                <w:sz w:val="20"/>
              </w:rPr>
              <w:t xml:space="preserve">Guignardia vaccinii </w:t>
            </w:r>
            <w:r>
              <w:rPr>
                <w:sz w:val="20"/>
              </w:rPr>
              <w:t>(Berry</w:t>
            </w:r>
            <w:r>
              <w:rPr>
                <w:spacing w:val="-7"/>
                <w:sz w:val="20"/>
              </w:rPr>
              <w:t xml:space="preserve"> </w:t>
            </w:r>
            <w:r>
              <w:rPr>
                <w:sz w:val="20"/>
              </w:rPr>
              <w:t>speckle)</w:t>
            </w:r>
          </w:p>
          <w:p w:rsidR="00C23EDE" w:rsidRDefault="0069087E">
            <w:pPr>
              <w:pStyle w:val="TableParagraph"/>
              <w:numPr>
                <w:ilvl w:val="0"/>
                <w:numId w:val="183"/>
              </w:numPr>
              <w:tabs>
                <w:tab w:val="left" w:pos="465"/>
              </w:tabs>
              <w:ind w:left="553" w:right="133" w:hanging="307"/>
              <w:rPr>
                <w:sz w:val="20"/>
              </w:rPr>
            </w:pPr>
            <w:r>
              <w:rPr>
                <w:i/>
                <w:sz w:val="20"/>
              </w:rPr>
              <w:t>Pseudomonas viridiflava</w:t>
            </w:r>
            <w:r>
              <w:rPr>
                <w:sz w:val="20"/>
              </w:rPr>
              <w:t>(Bacterial leaf blight</w:t>
            </w:r>
            <w:r>
              <w:rPr>
                <w:spacing w:val="-11"/>
                <w:sz w:val="20"/>
              </w:rPr>
              <w:t xml:space="preserve"> </w:t>
            </w:r>
            <w:r>
              <w:rPr>
                <w:sz w:val="20"/>
              </w:rPr>
              <w:t>of tomato (USA))</w:t>
            </w:r>
          </w:p>
        </w:tc>
        <w:tc>
          <w:tcPr>
            <w:tcW w:w="2813" w:type="dxa"/>
          </w:tcPr>
          <w:p w:rsidR="00C23EDE" w:rsidRDefault="0069087E">
            <w:pPr>
              <w:pStyle w:val="TableParagraph"/>
              <w:numPr>
                <w:ilvl w:val="0"/>
                <w:numId w:val="182"/>
              </w:numPr>
              <w:tabs>
                <w:tab w:val="left" w:pos="434"/>
                <w:tab w:val="left" w:pos="2242"/>
              </w:tabs>
              <w:ind w:right="81"/>
              <w:jc w:val="both"/>
              <w:rPr>
                <w:sz w:val="20"/>
              </w:rPr>
            </w:pPr>
            <w:r>
              <w:rPr>
                <w:sz w:val="20"/>
              </w:rPr>
              <w:t xml:space="preserve">Pest free area status for </w:t>
            </w:r>
            <w:r>
              <w:rPr>
                <w:i/>
                <w:sz w:val="20"/>
              </w:rPr>
              <w:t>Bactrocera</w:t>
            </w:r>
            <w:r>
              <w:rPr>
                <w:i/>
                <w:sz w:val="20"/>
              </w:rPr>
              <w:tab/>
            </w:r>
            <w:r>
              <w:rPr>
                <w:i/>
                <w:spacing w:val="-4"/>
                <w:sz w:val="20"/>
              </w:rPr>
              <w:t xml:space="preserve">tryoni </w:t>
            </w:r>
            <w:r>
              <w:rPr>
                <w:sz w:val="20"/>
              </w:rPr>
              <w:t>(Queensland fruit fly) as per international standards;</w:t>
            </w:r>
            <w:r>
              <w:rPr>
                <w:spacing w:val="-4"/>
                <w:sz w:val="20"/>
              </w:rPr>
              <w:t xml:space="preserve"> </w:t>
            </w:r>
            <w:r>
              <w:rPr>
                <w:sz w:val="20"/>
              </w:rPr>
              <w:t>or</w:t>
            </w:r>
          </w:p>
          <w:p w:rsidR="00C23EDE" w:rsidRDefault="0069087E">
            <w:pPr>
              <w:pStyle w:val="TableParagraph"/>
              <w:numPr>
                <w:ilvl w:val="0"/>
                <w:numId w:val="182"/>
              </w:numPr>
              <w:tabs>
                <w:tab w:val="left" w:pos="394"/>
              </w:tabs>
              <w:spacing w:before="3" w:line="235" w:lineRule="auto"/>
              <w:ind w:left="393" w:right="83" w:hanging="295"/>
              <w:jc w:val="both"/>
              <w:rPr>
                <w:b/>
                <w:sz w:val="20"/>
              </w:rPr>
            </w:pPr>
            <w:r>
              <w:rPr>
                <w:sz w:val="20"/>
              </w:rPr>
              <w:t>Methyl bromide fumigation @ 32 g/ m</w:t>
            </w:r>
            <w:r>
              <w:rPr>
                <w:position w:val="7"/>
                <w:sz w:val="13"/>
              </w:rPr>
              <w:t xml:space="preserve">3 </w:t>
            </w:r>
            <w:r>
              <w:rPr>
                <w:sz w:val="20"/>
              </w:rPr>
              <w:t xml:space="preserve">for 2 hrs at </w:t>
            </w:r>
            <w:r>
              <w:rPr>
                <w:spacing w:val="-3"/>
                <w:sz w:val="20"/>
              </w:rPr>
              <w:t>21</w:t>
            </w:r>
            <w:r>
              <w:rPr>
                <w:spacing w:val="-3"/>
                <w:position w:val="7"/>
                <w:sz w:val="13"/>
              </w:rPr>
              <w:t>0</w:t>
            </w:r>
            <w:r>
              <w:rPr>
                <w:spacing w:val="-3"/>
                <w:sz w:val="20"/>
              </w:rPr>
              <w:t xml:space="preserve">C </w:t>
            </w:r>
            <w:r>
              <w:rPr>
                <w:sz w:val="20"/>
              </w:rPr>
              <w:t>or above under NAP; or Methyl bromide fumigation</w:t>
            </w:r>
            <w:r>
              <w:rPr>
                <w:position w:val="2"/>
                <w:sz w:val="20"/>
              </w:rPr>
              <w:t xml:space="preserve"> @ 32 g/ m</w:t>
            </w:r>
            <w:r>
              <w:rPr>
                <w:position w:val="2"/>
                <w:sz w:val="20"/>
                <w:vertAlign w:val="superscript"/>
              </w:rPr>
              <w:t>3</w:t>
            </w:r>
            <w:r>
              <w:rPr>
                <w:position w:val="2"/>
                <w:sz w:val="20"/>
              </w:rPr>
              <w:t xml:space="preserve"> for 3</w:t>
            </w:r>
            <w:r>
              <w:rPr>
                <w:position w:val="2"/>
                <w:sz w:val="20"/>
                <w:vertAlign w:val="superscript"/>
              </w:rPr>
              <w:t>1</w:t>
            </w:r>
            <w:r>
              <w:rPr>
                <w:position w:val="2"/>
                <w:sz w:val="20"/>
              </w:rPr>
              <w:t>/</w:t>
            </w:r>
            <w:r>
              <w:rPr>
                <w:sz w:val="13"/>
              </w:rPr>
              <w:t xml:space="preserve">2 </w:t>
            </w:r>
            <w:r>
              <w:rPr>
                <w:position w:val="2"/>
                <w:sz w:val="20"/>
              </w:rPr>
              <w:t>hrs at</w:t>
            </w:r>
            <w:r>
              <w:rPr>
                <w:sz w:val="20"/>
              </w:rPr>
              <w:t xml:space="preserve"> 15</w:t>
            </w:r>
            <w:r>
              <w:rPr>
                <w:position w:val="7"/>
                <w:sz w:val="13"/>
              </w:rPr>
              <w:t>o</w:t>
            </w:r>
            <w:r>
              <w:rPr>
                <w:sz w:val="20"/>
              </w:rPr>
              <w:t>C or above under NAP; or equivalent thereof against Queensland fruit fly;</w:t>
            </w:r>
            <w:r>
              <w:rPr>
                <w:spacing w:val="-2"/>
                <w:sz w:val="20"/>
              </w:rPr>
              <w:t xml:space="preserve"> </w:t>
            </w:r>
            <w:r>
              <w:rPr>
                <w:b/>
                <w:sz w:val="20"/>
              </w:rPr>
              <w:t>Or</w:t>
            </w:r>
          </w:p>
          <w:p w:rsidR="00C23EDE" w:rsidRDefault="0069087E">
            <w:pPr>
              <w:pStyle w:val="TableParagraph"/>
              <w:numPr>
                <w:ilvl w:val="0"/>
                <w:numId w:val="182"/>
              </w:numPr>
              <w:tabs>
                <w:tab w:val="left" w:pos="394"/>
              </w:tabs>
              <w:spacing w:before="7" w:line="237" w:lineRule="auto"/>
              <w:ind w:left="366" w:right="78" w:hanging="268"/>
              <w:jc w:val="both"/>
              <w:rPr>
                <w:sz w:val="20"/>
              </w:rPr>
            </w:pPr>
            <w:r>
              <w:rPr>
                <w:sz w:val="20"/>
              </w:rPr>
              <w:t>Pre shipment cold treatment at 0</w:t>
            </w:r>
            <w:r>
              <w:rPr>
                <w:position w:val="7"/>
                <w:sz w:val="13"/>
              </w:rPr>
              <w:t>o</w:t>
            </w:r>
            <w:r>
              <w:rPr>
                <w:sz w:val="20"/>
              </w:rPr>
              <w:t>C or below for 13 days or greater; 0.55</w:t>
            </w:r>
            <w:r>
              <w:rPr>
                <w:position w:val="7"/>
                <w:sz w:val="13"/>
              </w:rPr>
              <w:t>0</w:t>
            </w:r>
            <w:r>
              <w:rPr>
                <w:sz w:val="20"/>
              </w:rPr>
              <w:t>C or below for 14 days or greater; 1.1</w:t>
            </w:r>
            <w:r>
              <w:rPr>
                <w:position w:val="7"/>
                <w:sz w:val="13"/>
              </w:rPr>
              <w:t>0</w:t>
            </w:r>
            <w:r>
              <w:rPr>
                <w:sz w:val="20"/>
              </w:rPr>
              <w:t>C or below for 18 days or greater orin-transit cold treatment at 0</w:t>
            </w:r>
            <w:r>
              <w:rPr>
                <w:position w:val="7"/>
                <w:sz w:val="13"/>
              </w:rPr>
              <w:t>0</w:t>
            </w:r>
            <w:r>
              <w:rPr>
                <w:sz w:val="20"/>
              </w:rPr>
              <w:t>C or below  for 13 days or greater; 0.55</w:t>
            </w:r>
            <w:r>
              <w:rPr>
                <w:position w:val="7"/>
                <w:sz w:val="13"/>
              </w:rPr>
              <w:t>0</w:t>
            </w:r>
            <w:r>
              <w:rPr>
                <w:sz w:val="20"/>
              </w:rPr>
              <w:t>C or below for 14 days or greater; 1.1</w:t>
            </w:r>
            <w:r>
              <w:rPr>
                <w:position w:val="7"/>
                <w:sz w:val="13"/>
              </w:rPr>
              <w:t>0</w:t>
            </w:r>
            <w:r>
              <w:rPr>
                <w:sz w:val="20"/>
              </w:rPr>
              <w:t>C or below for 18 days or  greater against Queensland fruit fly. The treatment should be endorsed on</w:t>
            </w:r>
            <w:r>
              <w:rPr>
                <w:spacing w:val="25"/>
                <w:sz w:val="20"/>
              </w:rPr>
              <w:t xml:space="preserve"> </w:t>
            </w:r>
            <w:r>
              <w:rPr>
                <w:sz w:val="20"/>
              </w:rPr>
              <w:t>Phytosanitary</w:t>
            </w:r>
          </w:p>
          <w:p w:rsidR="00C23EDE" w:rsidRDefault="0069087E">
            <w:pPr>
              <w:pStyle w:val="TableParagraph"/>
              <w:tabs>
                <w:tab w:val="left" w:pos="1414"/>
                <w:tab w:val="left" w:pos="2122"/>
                <w:tab w:val="left" w:pos="2472"/>
              </w:tabs>
              <w:spacing w:before="2" w:line="230" w:lineRule="atLeast"/>
              <w:ind w:left="366" w:right="84"/>
              <w:rPr>
                <w:sz w:val="20"/>
              </w:rPr>
            </w:pPr>
            <w:r>
              <w:rPr>
                <w:sz w:val="20"/>
              </w:rPr>
              <w:t>Certificate</w:t>
            </w:r>
            <w:r>
              <w:rPr>
                <w:sz w:val="20"/>
              </w:rPr>
              <w:tab/>
              <w:t>issued</w:t>
            </w:r>
            <w:r>
              <w:rPr>
                <w:sz w:val="20"/>
              </w:rPr>
              <w:tab/>
              <w:t>at</w:t>
            </w:r>
            <w:r>
              <w:rPr>
                <w:sz w:val="20"/>
              </w:rPr>
              <w:tab/>
            </w:r>
            <w:r>
              <w:rPr>
                <w:spacing w:val="-8"/>
                <w:sz w:val="20"/>
              </w:rPr>
              <w:t xml:space="preserve">the </w:t>
            </w:r>
            <w:r>
              <w:rPr>
                <w:sz w:val="20"/>
              </w:rPr>
              <w:t>country of Origin/</w:t>
            </w:r>
            <w:r>
              <w:rPr>
                <w:spacing w:val="-10"/>
                <w:sz w:val="20"/>
              </w:rPr>
              <w:t xml:space="preserve"> </w:t>
            </w:r>
            <w:r>
              <w:rPr>
                <w:sz w:val="20"/>
              </w:rPr>
              <w:t>re-export.</w:t>
            </w:r>
          </w:p>
        </w:tc>
      </w:tr>
    </w:tbl>
    <w:p w:rsidR="00C23EDE" w:rsidRDefault="00C23EDE">
      <w:pPr>
        <w:spacing w:line="230" w:lineRule="atLeas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611"/>
        <w:gridCol w:w="1728"/>
        <w:gridCol w:w="1689"/>
        <w:gridCol w:w="4474"/>
        <w:gridCol w:w="2813"/>
      </w:tblGrid>
      <w:tr w:rsidR="00C23EDE">
        <w:trPr>
          <w:trHeight w:val="4711"/>
        </w:trPr>
        <w:tc>
          <w:tcPr>
            <w:tcW w:w="809" w:type="dxa"/>
            <w:vMerge w:val="restart"/>
          </w:tcPr>
          <w:p w:rsidR="00C23EDE" w:rsidRDefault="00C23EDE">
            <w:pPr>
              <w:pStyle w:val="TableParagraph"/>
              <w:rPr>
                <w:sz w:val="18"/>
              </w:rPr>
            </w:pPr>
          </w:p>
        </w:tc>
        <w:tc>
          <w:tcPr>
            <w:tcW w:w="2611" w:type="dxa"/>
          </w:tcPr>
          <w:p w:rsidR="00C23EDE" w:rsidRDefault="00C23EDE">
            <w:pPr>
              <w:pStyle w:val="TableParagraph"/>
              <w:rPr>
                <w:sz w:val="18"/>
              </w:rPr>
            </w:pPr>
          </w:p>
        </w:tc>
        <w:tc>
          <w:tcPr>
            <w:tcW w:w="1728" w:type="dxa"/>
          </w:tcPr>
          <w:p w:rsidR="00C23EDE" w:rsidRDefault="0069087E">
            <w:pPr>
              <w:pStyle w:val="TableParagraph"/>
              <w:ind w:left="364" w:hanging="300"/>
              <w:rPr>
                <w:sz w:val="19"/>
              </w:rPr>
            </w:pPr>
            <w:r>
              <w:rPr>
                <w:sz w:val="19"/>
              </w:rPr>
              <w:t>(v) Fresh and dry fruits</w:t>
            </w:r>
          </w:p>
        </w:tc>
        <w:tc>
          <w:tcPr>
            <w:tcW w:w="1689" w:type="dxa"/>
          </w:tcPr>
          <w:p w:rsidR="00C23EDE" w:rsidRDefault="0069087E">
            <w:pPr>
              <w:pStyle w:val="TableParagraph"/>
              <w:ind w:left="96"/>
              <w:rPr>
                <w:sz w:val="19"/>
              </w:rPr>
            </w:pPr>
            <w:r>
              <w:rPr>
                <w:sz w:val="19"/>
              </w:rPr>
              <w:t>USA</w:t>
            </w:r>
          </w:p>
        </w:tc>
        <w:tc>
          <w:tcPr>
            <w:tcW w:w="4474" w:type="dxa"/>
          </w:tcPr>
          <w:p w:rsidR="00C23EDE" w:rsidRDefault="0069087E">
            <w:pPr>
              <w:pStyle w:val="TableParagraph"/>
              <w:ind w:left="66"/>
              <w:rPr>
                <w:sz w:val="19"/>
              </w:rPr>
            </w:pPr>
            <w:r>
              <w:rPr>
                <w:sz w:val="19"/>
              </w:rPr>
              <w:t>Free from:-</w:t>
            </w:r>
          </w:p>
          <w:p w:rsidR="00C23EDE" w:rsidRDefault="0069087E">
            <w:pPr>
              <w:pStyle w:val="TableParagraph"/>
              <w:numPr>
                <w:ilvl w:val="0"/>
                <w:numId w:val="181"/>
              </w:numPr>
              <w:tabs>
                <w:tab w:val="left" w:pos="535"/>
              </w:tabs>
              <w:ind w:hanging="257"/>
              <w:rPr>
                <w:sz w:val="19"/>
              </w:rPr>
            </w:pPr>
            <w:r>
              <w:rPr>
                <w:i/>
                <w:sz w:val="19"/>
              </w:rPr>
              <w:t xml:space="preserve">Grapholita packardi </w:t>
            </w:r>
            <w:r>
              <w:rPr>
                <w:sz w:val="19"/>
              </w:rPr>
              <w:t>(Cherry</w:t>
            </w:r>
            <w:r>
              <w:rPr>
                <w:spacing w:val="-4"/>
                <w:sz w:val="19"/>
              </w:rPr>
              <w:t xml:space="preserve"> </w:t>
            </w:r>
            <w:r>
              <w:rPr>
                <w:sz w:val="19"/>
              </w:rPr>
              <w:t>fruitworm)</w:t>
            </w:r>
          </w:p>
          <w:p w:rsidR="00C23EDE" w:rsidRDefault="0069087E">
            <w:pPr>
              <w:pStyle w:val="TableParagraph"/>
              <w:numPr>
                <w:ilvl w:val="0"/>
                <w:numId w:val="181"/>
              </w:numPr>
              <w:tabs>
                <w:tab w:val="left" w:pos="547"/>
              </w:tabs>
              <w:ind w:left="546" w:hanging="269"/>
              <w:rPr>
                <w:sz w:val="19"/>
              </w:rPr>
            </w:pPr>
            <w:r>
              <w:rPr>
                <w:i/>
                <w:sz w:val="19"/>
              </w:rPr>
              <w:t xml:space="preserve">Rhagoletis mendax </w:t>
            </w:r>
            <w:r>
              <w:rPr>
                <w:sz w:val="19"/>
              </w:rPr>
              <w:t>(Blueberry fruit</w:t>
            </w:r>
            <w:r>
              <w:rPr>
                <w:spacing w:val="-5"/>
                <w:sz w:val="19"/>
              </w:rPr>
              <w:t xml:space="preserve"> </w:t>
            </w:r>
            <w:r>
              <w:rPr>
                <w:sz w:val="19"/>
              </w:rPr>
              <w:t>fly)</w:t>
            </w:r>
          </w:p>
          <w:p w:rsidR="00C23EDE" w:rsidRDefault="0069087E">
            <w:pPr>
              <w:pStyle w:val="TableParagraph"/>
              <w:numPr>
                <w:ilvl w:val="0"/>
                <w:numId w:val="181"/>
              </w:numPr>
              <w:tabs>
                <w:tab w:val="left" w:pos="535"/>
              </w:tabs>
              <w:spacing w:before="4"/>
              <w:ind w:hanging="257"/>
              <w:rPr>
                <w:sz w:val="19"/>
              </w:rPr>
            </w:pPr>
            <w:r>
              <w:rPr>
                <w:i/>
                <w:sz w:val="19"/>
              </w:rPr>
              <w:t xml:space="preserve">Spodoptera eridania </w:t>
            </w:r>
            <w:r>
              <w:rPr>
                <w:sz w:val="19"/>
              </w:rPr>
              <w:t>(Southern</w:t>
            </w:r>
            <w:r>
              <w:rPr>
                <w:spacing w:val="2"/>
                <w:sz w:val="19"/>
              </w:rPr>
              <w:t xml:space="preserve"> </w:t>
            </w:r>
            <w:r>
              <w:rPr>
                <w:sz w:val="19"/>
              </w:rPr>
              <w:t>armyworm)</w:t>
            </w:r>
          </w:p>
          <w:p w:rsidR="00C23EDE" w:rsidRDefault="0069087E">
            <w:pPr>
              <w:pStyle w:val="TableParagraph"/>
              <w:numPr>
                <w:ilvl w:val="0"/>
                <w:numId w:val="181"/>
              </w:numPr>
              <w:tabs>
                <w:tab w:val="left" w:pos="547"/>
              </w:tabs>
              <w:spacing w:before="10"/>
              <w:ind w:left="546" w:hanging="269"/>
              <w:rPr>
                <w:sz w:val="19"/>
              </w:rPr>
            </w:pPr>
            <w:r>
              <w:rPr>
                <w:i/>
                <w:sz w:val="19"/>
              </w:rPr>
              <w:t xml:space="preserve">Spodoptera frugiperda </w:t>
            </w:r>
            <w:r>
              <w:rPr>
                <w:sz w:val="19"/>
              </w:rPr>
              <w:t>(Fall</w:t>
            </w:r>
            <w:r>
              <w:rPr>
                <w:spacing w:val="2"/>
                <w:sz w:val="19"/>
              </w:rPr>
              <w:t xml:space="preserve"> </w:t>
            </w:r>
            <w:r>
              <w:rPr>
                <w:sz w:val="19"/>
              </w:rPr>
              <w:t>armyworm)</w:t>
            </w:r>
          </w:p>
          <w:p w:rsidR="00C23EDE" w:rsidRDefault="0069087E">
            <w:pPr>
              <w:pStyle w:val="TableParagraph"/>
              <w:numPr>
                <w:ilvl w:val="0"/>
                <w:numId w:val="181"/>
              </w:numPr>
              <w:tabs>
                <w:tab w:val="left" w:pos="535"/>
              </w:tabs>
              <w:spacing w:before="5"/>
              <w:ind w:left="546" w:right="470" w:hanging="269"/>
              <w:rPr>
                <w:sz w:val="19"/>
              </w:rPr>
            </w:pPr>
            <w:r>
              <w:rPr>
                <w:i/>
                <w:sz w:val="19"/>
              </w:rPr>
              <w:t xml:space="preserve">Diaporthe vaccinii </w:t>
            </w:r>
            <w:r>
              <w:rPr>
                <w:sz w:val="19"/>
              </w:rPr>
              <w:t>(Phomopsis twig blight of blueberry)</w:t>
            </w:r>
          </w:p>
          <w:p w:rsidR="00C23EDE" w:rsidRDefault="0069087E">
            <w:pPr>
              <w:pStyle w:val="TableParagraph"/>
              <w:numPr>
                <w:ilvl w:val="0"/>
                <w:numId w:val="181"/>
              </w:numPr>
              <w:tabs>
                <w:tab w:val="left" w:pos="515"/>
              </w:tabs>
              <w:spacing w:line="194" w:lineRule="auto"/>
              <w:ind w:left="546" w:right="458" w:hanging="269"/>
              <w:rPr>
                <w:sz w:val="19"/>
              </w:rPr>
            </w:pPr>
            <w:r>
              <w:rPr>
                <w:sz w:val="19"/>
              </w:rPr>
              <w:t>Peach rosette mosaic virus (Rosette mosaic</w:t>
            </w:r>
            <w:r>
              <w:rPr>
                <w:spacing w:val="-18"/>
                <w:sz w:val="19"/>
              </w:rPr>
              <w:t xml:space="preserve"> </w:t>
            </w:r>
            <w:r>
              <w:rPr>
                <w:sz w:val="19"/>
              </w:rPr>
              <w:t>of peach)</w:t>
            </w:r>
          </w:p>
          <w:p w:rsidR="00C23EDE" w:rsidRDefault="0069087E">
            <w:pPr>
              <w:pStyle w:val="TableParagraph"/>
              <w:numPr>
                <w:ilvl w:val="0"/>
                <w:numId w:val="181"/>
              </w:numPr>
              <w:tabs>
                <w:tab w:val="left" w:pos="547"/>
              </w:tabs>
              <w:spacing w:before="3"/>
              <w:ind w:left="546" w:hanging="269"/>
              <w:rPr>
                <w:sz w:val="19"/>
              </w:rPr>
            </w:pPr>
            <w:r>
              <w:rPr>
                <w:sz w:val="19"/>
              </w:rPr>
              <w:t>Tomato ringspot virus (Ringspot of</w:t>
            </w:r>
            <w:r>
              <w:rPr>
                <w:spacing w:val="-5"/>
                <w:sz w:val="19"/>
              </w:rPr>
              <w:t xml:space="preserve"> </w:t>
            </w:r>
            <w:r>
              <w:rPr>
                <w:sz w:val="19"/>
              </w:rPr>
              <w:t>tomato)</w:t>
            </w:r>
          </w:p>
        </w:tc>
        <w:tc>
          <w:tcPr>
            <w:tcW w:w="2813" w:type="dxa"/>
          </w:tcPr>
          <w:p w:rsidR="00C23EDE" w:rsidRDefault="0069087E">
            <w:pPr>
              <w:pStyle w:val="TableParagraph"/>
              <w:ind w:left="86" w:right="43"/>
              <w:rPr>
                <w:sz w:val="19"/>
              </w:rPr>
            </w:pPr>
            <w:r>
              <w:rPr>
                <w:sz w:val="19"/>
              </w:rPr>
              <w:t xml:space="preserve">Pest free status for </w:t>
            </w:r>
            <w:r>
              <w:rPr>
                <w:i/>
                <w:sz w:val="19"/>
              </w:rPr>
              <w:t xml:space="preserve">Rhagolestis mendax </w:t>
            </w:r>
            <w:r>
              <w:rPr>
                <w:sz w:val="19"/>
              </w:rPr>
              <w:t>(Blueberry fruit fly) as per international standards Or</w:t>
            </w:r>
          </w:p>
          <w:p w:rsidR="00C23EDE" w:rsidRDefault="0069087E">
            <w:pPr>
              <w:pStyle w:val="TableParagraph"/>
              <w:numPr>
                <w:ilvl w:val="0"/>
                <w:numId w:val="180"/>
              </w:numPr>
              <w:tabs>
                <w:tab w:val="left" w:pos="343"/>
              </w:tabs>
              <w:spacing w:before="1" w:line="237" w:lineRule="auto"/>
              <w:ind w:right="126" w:hanging="280"/>
              <w:rPr>
                <w:sz w:val="19"/>
              </w:rPr>
            </w:pPr>
            <w:r>
              <w:rPr>
                <w:sz w:val="19"/>
              </w:rPr>
              <w:t>Methyl bromide fumigation</w:t>
            </w:r>
            <w:r>
              <w:rPr>
                <w:spacing w:val="-11"/>
                <w:sz w:val="19"/>
              </w:rPr>
              <w:t xml:space="preserve"> </w:t>
            </w:r>
            <w:r>
              <w:rPr>
                <w:sz w:val="19"/>
              </w:rPr>
              <w:t>@ 32 g/m</w:t>
            </w:r>
            <w:r>
              <w:rPr>
                <w:position w:val="7"/>
                <w:sz w:val="12"/>
              </w:rPr>
              <w:t xml:space="preserve">3 </w:t>
            </w:r>
            <w:r>
              <w:rPr>
                <w:sz w:val="19"/>
              </w:rPr>
              <w:t>for 2 hrs at 21</w:t>
            </w:r>
            <w:r>
              <w:rPr>
                <w:position w:val="7"/>
                <w:sz w:val="12"/>
              </w:rPr>
              <w:t>0</w:t>
            </w:r>
            <w:r>
              <w:rPr>
                <w:sz w:val="19"/>
              </w:rPr>
              <w:t>C or above at NAP or equivalent thereof against Mediterranean fruit fly.</w:t>
            </w:r>
            <w:r>
              <w:rPr>
                <w:spacing w:val="-3"/>
                <w:sz w:val="19"/>
              </w:rPr>
              <w:t xml:space="preserve"> </w:t>
            </w:r>
            <w:r>
              <w:rPr>
                <w:sz w:val="19"/>
              </w:rPr>
              <w:t>Or</w:t>
            </w:r>
          </w:p>
          <w:p w:rsidR="00C23EDE" w:rsidRDefault="0069087E">
            <w:pPr>
              <w:pStyle w:val="TableParagraph"/>
              <w:numPr>
                <w:ilvl w:val="0"/>
                <w:numId w:val="180"/>
              </w:numPr>
              <w:tabs>
                <w:tab w:val="left" w:pos="362"/>
                <w:tab w:val="left" w:pos="875"/>
                <w:tab w:val="left" w:pos="917"/>
                <w:tab w:val="left" w:pos="1267"/>
                <w:tab w:val="left" w:pos="1403"/>
                <w:tab w:val="left" w:pos="1674"/>
                <w:tab w:val="left" w:pos="1771"/>
                <w:tab w:val="left" w:pos="1806"/>
                <w:tab w:val="left" w:pos="2114"/>
                <w:tab w:val="left" w:pos="2486"/>
                <w:tab w:val="left" w:pos="2529"/>
              </w:tabs>
              <w:spacing w:before="9" w:line="247" w:lineRule="auto"/>
              <w:ind w:right="81" w:hanging="280"/>
              <w:rPr>
                <w:sz w:val="19"/>
              </w:rPr>
            </w:pPr>
            <w:r>
              <w:rPr>
                <w:sz w:val="19"/>
              </w:rPr>
              <w:t>Pre-shipment cold treatment at 0</w:t>
            </w:r>
            <w:r>
              <w:rPr>
                <w:position w:val="7"/>
                <w:sz w:val="12"/>
              </w:rPr>
              <w:t>0</w:t>
            </w:r>
            <w:r>
              <w:rPr>
                <w:sz w:val="19"/>
              </w:rPr>
              <w:t>C or below for 10 days; 0.55</w:t>
            </w:r>
            <w:r>
              <w:rPr>
                <w:position w:val="7"/>
                <w:sz w:val="12"/>
              </w:rPr>
              <w:t>0</w:t>
            </w:r>
            <w:r>
              <w:rPr>
                <w:sz w:val="19"/>
              </w:rPr>
              <w:t>Cor below for 11 days; 1.1</w:t>
            </w:r>
            <w:r>
              <w:rPr>
                <w:position w:val="7"/>
                <w:sz w:val="12"/>
              </w:rPr>
              <w:t>0</w:t>
            </w:r>
            <w:r>
              <w:rPr>
                <w:sz w:val="19"/>
              </w:rPr>
              <w:t>C or below for 12 days plus</w:t>
            </w:r>
            <w:r>
              <w:rPr>
                <w:sz w:val="19"/>
              </w:rPr>
              <w:tab/>
            </w:r>
            <w:r>
              <w:rPr>
                <w:sz w:val="19"/>
              </w:rPr>
              <w:tab/>
              <w:t>intransit</w:t>
            </w:r>
            <w:r>
              <w:rPr>
                <w:sz w:val="19"/>
              </w:rPr>
              <w:tab/>
            </w:r>
            <w:r>
              <w:rPr>
                <w:sz w:val="19"/>
              </w:rPr>
              <w:tab/>
            </w:r>
            <w:r>
              <w:rPr>
                <w:spacing w:val="-1"/>
                <w:sz w:val="19"/>
              </w:rPr>
              <w:t xml:space="preserve">refrigeration </w:t>
            </w:r>
            <w:r>
              <w:rPr>
                <w:sz w:val="19"/>
              </w:rPr>
              <w:t>against Mediterranean fruit fly and 0</w:t>
            </w:r>
            <w:r>
              <w:rPr>
                <w:position w:val="7"/>
                <w:sz w:val="12"/>
              </w:rPr>
              <w:t>0</w:t>
            </w:r>
            <w:r>
              <w:rPr>
                <w:sz w:val="19"/>
              </w:rPr>
              <w:t>Cor below for 13 days; 0.55</w:t>
            </w:r>
            <w:r>
              <w:rPr>
                <w:position w:val="7"/>
                <w:sz w:val="12"/>
              </w:rPr>
              <w:t>0</w:t>
            </w:r>
            <w:r>
              <w:rPr>
                <w:sz w:val="19"/>
              </w:rPr>
              <w:t>C or below for 14 days; 1.1</w:t>
            </w:r>
            <w:r>
              <w:rPr>
                <w:position w:val="7"/>
                <w:sz w:val="12"/>
              </w:rPr>
              <w:t>0</w:t>
            </w:r>
            <w:r>
              <w:rPr>
                <w:sz w:val="19"/>
              </w:rPr>
              <w:t>C or below for 18 days. The</w:t>
            </w:r>
            <w:r>
              <w:rPr>
                <w:sz w:val="19"/>
              </w:rPr>
              <w:tab/>
              <w:t>treatment</w:t>
            </w:r>
            <w:r>
              <w:rPr>
                <w:sz w:val="19"/>
              </w:rPr>
              <w:tab/>
            </w:r>
            <w:r>
              <w:rPr>
                <w:sz w:val="19"/>
              </w:rPr>
              <w:tab/>
            </w:r>
            <w:r>
              <w:rPr>
                <w:sz w:val="19"/>
              </w:rPr>
              <w:tab/>
              <w:t>should</w:t>
            </w:r>
            <w:r>
              <w:rPr>
                <w:sz w:val="19"/>
              </w:rPr>
              <w:tab/>
            </w:r>
            <w:r>
              <w:rPr>
                <w:sz w:val="19"/>
              </w:rPr>
              <w:tab/>
              <w:t>be endorsed</w:t>
            </w:r>
            <w:r>
              <w:rPr>
                <w:sz w:val="19"/>
              </w:rPr>
              <w:tab/>
              <w:t>on</w:t>
            </w:r>
            <w:r>
              <w:rPr>
                <w:sz w:val="19"/>
              </w:rPr>
              <w:tab/>
            </w:r>
            <w:r>
              <w:rPr>
                <w:spacing w:val="-1"/>
                <w:sz w:val="19"/>
              </w:rPr>
              <w:t xml:space="preserve">Phytosanitary </w:t>
            </w:r>
            <w:r>
              <w:rPr>
                <w:sz w:val="19"/>
              </w:rPr>
              <w:t>Certificate</w:t>
            </w:r>
            <w:r>
              <w:rPr>
                <w:sz w:val="19"/>
              </w:rPr>
              <w:tab/>
            </w:r>
            <w:r>
              <w:rPr>
                <w:sz w:val="19"/>
              </w:rPr>
              <w:tab/>
              <w:t>issued</w:t>
            </w:r>
            <w:r>
              <w:rPr>
                <w:sz w:val="19"/>
              </w:rPr>
              <w:tab/>
              <w:t>at</w:t>
            </w:r>
            <w:r>
              <w:rPr>
                <w:sz w:val="19"/>
              </w:rPr>
              <w:tab/>
            </w:r>
            <w:r>
              <w:rPr>
                <w:spacing w:val="-8"/>
                <w:sz w:val="19"/>
              </w:rPr>
              <w:t>the</w:t>
            </w:r>
          </w:p>
          <w:p w:rsidR="00C23EDE" w:rsidRDefault="0069087E">
            <w:pPr>
              <w:pStyle w:val="TableParagraph"/>
              <w:spacing w:before="8" w:line="203" w:lineRule="exact"/>
              <w:ind w:left="366"/>
              <w:rPr>
                <w:sz w:val="19"/>
              </w:rPr>
            </w:pPr>
            <w:r>
              <w:rPr>
                <w:sz w:val="19"/>
              </w:rPr>
              <w:t>Country of Origin/re-export.</w:t>
            </w:r>
          </w:p>
        </w:tc>
      </w:tr>
      <w:tr w:rsidR="00C23EDE">
        <w:trPr>
          <w:trHeight w:val="2844"/>
        </w:trPr>
        <w:tc>
          <w:tcPr>
            <w:tcW w:w="809" w:type="dxa"/>
            <w:vMerge/>
            <w:tcBorders>
              <w:top w:val="nil"/>
            </w:tcBorders>
          </w:tcPr>
          <w:p w:rsidR="00C23EDE" w:rsidRDefault="00C23EDE">
            <w:pPr>
              <w:rPr>
                <w:sz w:val="2"/>
                <w:szCs w:val="2"/>
              </w:rPr>
            </w:pPr>
          </w:p>
        </w:tc>
        <w:tc>
          <w:tcPr>
            <w:tcW w:w="2611" w:type="dxa"/>
            <w:vMerge w:val="restart"/>
          </w:tcPr>
          <w:p w:rsidR="00C23EDE" w:rsidRDefault="0069087E">
            <w:pPr>
              <w:pStyle w:val="TableParagraph"/>
              <w:spacing w:line="230" w:lineRule="auto"/>
              <w:ind w:left="364" w:hanging="300"/>
              <w:rPr>
                <w:sz w:val="20"/>
              </w:rPr>
            </w:pPr>
            <w:r>
              <w:rPr>
                <w:sz w:val="20"/>
              </w:rPr>
              <w:t>(b) Gooseberry and Currants (</w:t>
            </w:r>
            <w:r>
              <w:rPr>
                <w:i/>
                <w:sz w:val="20"/>
              </w:rPr>
              <w:t xml:space="preserve">Ribes </w:t>
            </w:r>
            <w:r>
              <w:rPr>
                <w:sz w:val="20"/>
              </w:rPr>
              <w:t>spp)</w:t>
            </w:r>
          </w:p>
        </w:tc>
        <w:tc>
          <w:tcPr>
            <w:tcW w:w="1728" w:type="dxa"/>
            <w:tcBorders>
              <w:bottom w:val="single" w:sz="6" w:space="0" w:color="000000"/>
            </w:tcBorders>
          </w:tcPr>
          <w:p w:rsidR="00C23EDE" w:rsidRDefault="0069087E">
            <w:pPr>
              <w:pStyle w:val="TableParagraph"/>
              <w:ind w:left="276" w:right="1" w:hanging="212"/>
              <w:rPr>
                <w:sz w:val="19"/>
              </w:rPr>
            </w:pPr>
            <w:r>
              <w:rPr>
                <w:sz w:val="19"/>
              </w:rPr>
              <w:t>(i) Cuttings Rooted/un- rooted)/Bud wood/ Grafts/ Saplings</w:t>
            </w:r>
          </w:p>
        </w:tc>
        <w:tc>
          <w:tcPr>
            <w:tcW w:w="1689" w:type="dxa"/>
            <w:tcBorders>
              <w:bottom w:val="single" w:sz="6" w:space="0" w:color="000000"/>
            </w:tcBorders>
          </w:tcPr>
          <w:p w:rsidR="00C23EDE" w:rsidRDefault="0069087E">
            <w:pPr>
              <w:pStyle w:val="TableParagraph"/>
              <w:spacing w:line="216" w:lineRule="exact"/>
              <w:ind w:left="65"/>
              <w:rPr>
                <w:sz w:val="19"/>
              </w:rPr>
            </w:pPr>
            <w:r>
              <w:rPr>
                <w:sz w:val="19"/>
              </w:rPr>
              <w:t>Any Country</w:t>
            </w:r>
          </w:p>
        </w:tc>
        <w:tc>
          <w:tcPr>
            <w:tcW w:w="4474" w:type="dxa"/>
            <w:tcBorders>
              <w:bottom w:val="single" w:sz="6" w:space="0" w:color="000000"/>
            </w:tcBorders>
          </w:tcPr>
          <w:p w:rsidR="00C23EDE" w:rsidRDefault="0069087E">
            <w:pPr>
              <w:pStyle w:val="TableParagraph"/>
              <w:spacing w:line="216" w:lineRule="exact"/>
              <w:ind w:left="66"/>
              <w:rPr>
                <w:sz w:val="19"/>
              </w:rPr>
            </w:pPr>
            <w:r>
              <w:rPr>
                <w:sz w:val="19"/>
              </w:rPr>
              <w:t>Free from:</w:t>
            </w:r>
          </w:p>
          <w:p w:rsidR="00C23EDE" w:rsidRDefault="0069087E">
            <w:pPr>
              <w:pStyle w:val="TableParagraph"/>
              <w:numPr>
                <w:ilvl w:val="0"/>
                <w:numId w:val="179"/>
              </w:numPr>
              <w:tabs>
                <w:tab w:val="left" w:pos="534"/>
              </w:tabs>
              <w:spacing w:before="7" w:line="244" w:lineRule="auto"/>
              <w:ind w:right="343" w:hanging="269"/>
              <w:rPr>
                <w:sz w:val="19"/>
              </w:rPr>
            </w:pPr>
            <w:r>
              <w:rPr>
                <w:sz w:val="19"/>
              </w:rPr>
              <w:t>American (Gooseberry) mildew (</w:t>
            </w:r>
            <w:r>
              <w:rPr>
                <w:i/>
                <w:sz w:val="19"/>
              </w:rPr>
              <w:t>Sphaerotheca morsuvae</w:t>
            </w:r>
            <w:r>
              <w:rPr>
                <w:sz w:val="19"/>
              </w:rPr>
              <w:t>)</w:t>
            </w:r>
          </w:p>
          <w:p w:rsidR="00C23EDE" w:rsidRDefault="0069087E">
            <w:pPr>
              <w:pStyle w:val="TableParagraph"/>
              <w:numPr>
                <w:ilvl w:val="0"/>
                <w:numId w:val="179"/>
              </w:numPr>
              <w:tabs>
                <w:tab w:val="left" w:pos="546"/>
              </w:tabs>
              <w:spacing w:before="3" w:line="249" w:lineRule="auto"/>
              <w:ind w:right="270" w:hanging="269"/>
              <w:rPr>
                <w:sz w:val="19"/>
              </w:rPr>
            </w:pPr>
            <w:r>
              <w:rPr>
                <w:sz w:val="19"/>
              </w:rPr>
              <w:t>European (Gooseberry) mildew (</w:t>
            </w:r>
            <w:r>
              <w:rPr>
                <w:i/>
                <w:sz w:val="19"/>
              </w:rPr>
              <w:t>Microsphaeria grassulariae</w:t>
            </w:r>
            <w:r>
              <w:rPr>
                <w:sz w:val="19"/>
              </w:rPr>
              <w:t>)</w:t>
            </w:r>
          </w:p>
          <w:p w:rsidR="00C23EDE" w:rsidRDefault="0069087E">
            <w:pPr>
              <w:pStyle w:val="TableParagraph"/>
              <w:numPr>
                <w:ilvl w:val="0"/>
                <w:numId w:val="179"/>
              </w:numPr>
              <w:tabs>
                <w:tab w:val="left" w:pos="537"/>
              </w:tabs>
              <w:spacing w:line="215" w:lineRule="exact"/>
              <w:ind w:left="536" w:hanging="259"/>
              <w:rPr>
                <w:sz w:val="19"/>
              </w:rPr>
            </w:pPr>
            <w:r>
              <w:rPr>
                <w:sz w:val="19"/>
              </w:rPr>
              <w:t>Leaf spot (Anthracnose) (</w:t>
            </w:r>
            <w:r>
              <w:rPr>
                <w:i/>
                <w:sz w:val="19"/>
              </w:rPr>
              <w:t>Pseudopeziza</w:t>
            </w:r>
            <w:r>
              <w:rPr>
                <w:i/>
                <w:spacing w:val="-5"/>
                <w:sz w:val="19"/>
              </w:rPr>
              <w:t xml:space="preserve"> </w:t>
            </w:r>
            <w:r>
              <w:rPr>
                <w:i/>
                <w:sz w:val="19"/>
              </w:rPr>
              <w:t>ribis</w:t>
            </w:r>
            <w:r>
              <w:rPr>
                <w:sz w:val="19"/>
              </w:rPr>
              <w:t>)</w:t>
            </w:r>
          </w:p>
          <w:p w:rsidR="00C23EDE" w:rsidRDefault="0069087E">
            <w:pPr>
              <w:pStyle w:val="TableParagraph"/>
              <w:numPr>
                <w:ilvl w:val="0"/>
                <w:numId w:val="179"/>
              </w:numPr>
              <w:tabs>
                <w:tab w:val="left" w:pos="546"/>
              </w:tabs>
              <w:ind w:left="545" w:hanging="268"/>
              <w:rPr>
                <w:sz w:val="19"/>
              </w:rPr>
            </w:pPr>
            <w:r>
              <w:rPr>
                <w:sz w:val="19"/>
              </w:rPr>
              <w:t>Cluster cup rust (</w:t>
            </w:r>
            <w:r>
              <w:rPr>
                <w:i/>
                <w:sz w:val="19"/>
              </w:rPr>
              <w:t>Puccinia</w:t>
            </w:r>
            <w:r>
              <w:rPr>
                <w:i/>
                <w:spacing w:val="-4"/>
                <w:sz w:val="19"/>
              </w:rPr>
              <w:t xml:space="preserve"> </w:t>
            </w:r>
            <w:r>
              <w:rPr>
                <w:i/>
                <w:sz w:val="19"/>
              </w:rPr>
              <w:t>pringsheimiana</w:t>
            </w:r>
            <w:r>
              <w:rPr>
                <w:sz w:val="19"/>
              </w:rPr>
              <w:t>)</w:t>
            </w:r>
          </w:p>
          <w:p w:rsidR="00C23EDE" w:rsidRDefault="0069087E">
            <w:pPr>
              <w:pStyle w:val="TableParagraph"/>
              <w:numPr>
                <w:ilvl w:val="0"/>
                <w:numId w:val="179"/>
              </w:numPr>
              <w:tabs>
                <w:tab w:val="left" w:pos="534"/>
              </w:tabs>
              <w:ind w:left="533" w:hanging="256"/>
              <w:rPr>
                <w:sz w:val="19"/>
              </w:rPr>
            </w:pPr>
            <w:r>
              <w:rPr>
                <w:sz w:val="19"/>
              </w:rPr>
              <w:t>Black pustule (</w:t>
            </w:r>
            <w:r>
              <w:rPr>
                <w:i/>
                <w:sz w:val="19"/>
              </w:rPr>
              <w:t>Plowrightia</w:t>
            </w:r>
            <w:r>
              <w:rPr>
                <w:i/>
                <w:spacing w:val="-6"/>
                <w:sz w:val="19"/>
              </w:rPr>
              <w:t xml:space="preserve"> </w:t>
            </w:r>
            <w:r>
              <w:rPr>
                <w:i/>
                <w:sz w:val="19"/>
              </w:rPr>
              <w:t>ribesia</w:t>
            </w:r>
            <w:r>
              <w:rPr>
                <w:sz w:val="19"/>
              </w:rPr>
              <w:t>)</w:t>
            </w:r>
          </w:p>
          <w:p w:rsidR="00C23EDE" w:rsidRDefault="0069087E">
            <w:pPr>
              <w:pStyle w:val="TableParagraph"/>
              <w:numPr>
                <w:ilvl w:val="0"/>
                <w:numId w:val="179"/>
              </w:numPr>
              <w:tabs>
                <w:tab w:val="left" w:pos="515"/>
              </w:tabs>
              <w:spacing w:before="5"/>
              <w:ind w:left="514" w:hanging="237"/>
              <w:rPr>
                <w:sz w:val="19"/>
              </w:rPr>
            </w:pPr>
            <w:r>
              <w:rPr>
                <w:sz w:val="19"/>
              </w:rPr>
              <w:t>Cane blight (</w:t>
            </w:r>
            <w:r>
              <w:rPr>
                <w:i/>
                <w:sz w:val="19"/>
              </w:rPr>
              <w:t>Botryosphaeria</w:t>
            </w:r>
            <w:r>
              <w:rPr>
                <w:i/>
                <w:spacing w:val="-10"/>
                <w:sz w:val="19"/>
              </w:rPr>
              <w:t xml:space="preserve"> </w:t>
            </w:r>
            <w:r>
              <w:rPr>
                <w:i/>
                <w:sz w:val="19"/>
              </w:rPr>
              <w:t>ribris</w:t>
            </w:r>
            <w:r>
              <w:rPr>
                <w:sz w:val="19"/>
              </w:rPr>
              <w:t>)</w:t>
            </w:r>
          </w:p>
          <w:p w:rsidR="00C23EDE" w:rsidRDefault="0069087E">
            <w:pPr>
              <w:pStyle w:val="TableParagraph"/>
              <w:numPr>
                <w:ilvl w:val="0"/>
                <w:numId w:val="179"/>
              </w:numPr>
              <w:tabs>
                <w:tab w:val="left" w:pos="544"/>
              </w:tabs>
              <w:spacing w:before="5"/>
              <w:ind w:right="101" w:hanging="269"/>
              <w:rPr>
                <w:sz w:val="19"/>
              </w:rPr>
            </w:pPr>
            <w:r>
              <w:rPr>
                <w:sz w:val="19"/>
              </w:rPr>
              <w:t>Viruses viz., black current reversion, gooseberry vein banding, arabis mosaic, and strawberry</w:t>
            </w:r>
            <w:r>
              <w:rPr>
                <w:spacing w:val="-20"/>
                <w:sz w:val="19"/>
              </w:rPr>
              <w:t xml:space="preserve"> </w:t>
            </w:r>
            <w:r>
              <w:rPr>
                <w:sz w:val="19"/>
              </w:rPr>
              <w:t>latent ring</w:t>
            </w:r>
            <w:r>
              <w:rPr>
                <w:spacing w:val="-2"/>
                <w:sz w:val="19"/>
              </w:rPr>
              <w:t xml:space="preserve"> </w:t>
            </w:r>
            <w:r>
              <w:rPr>
                <w:sz w:val="19"/>
              </w:rPr>
              <w:t>spot.</w:t>
            </w:r>
          </w:p>
        </w:tc>
        <w:tc>
          <w:tcPr>
            <w:tcW w:w="2813" w:type="dxa"/>
            <w:tcBorders>
              <w:bottom w:val="single" w:sz="6" w:space="0" w:color="000000"/>
            </w:tcBorders>
          </w:tcPr>
          <w:p w:rsidR="00C23EDE" w:rsidRDefault="0069087E">
            <w:pPr>
              <w:pStyle w:val="TableParagraph"/>
              <w:numPr>
                <w:ilvl w:val="0"/>
                <w:numId w:val="178"/>
              </w:numPr>
              <w:tabs>
                <w:tab w:val="left" w:pos="360"/>
              </w:tabs>
              <w:ind w:right="-15" w:hanging="280"/>
              <w:rPr>
                <w:sz w:val="19"/>
              </w:rPr>
            </w:pPr>
            <w:r>
              <w:rPr>
                <w:sz w:val="19"/>
              </w:rPr>
              <w:t>Commercial imports subject to prior approval of Department of Agriculture, Cooperation and Farmers</w:t>
            </w:r>
            <w:r>
              <w:rPr>
                <w:spacing w:val="-1"/>
                <w:sz w:val="19"/>
              </w:rPr>
              <w:t xml:space="preserve"> </w:t>
            </w:r>
            <w:r>
              <w:rPr>
                <w:sz w:val="19"/>
              </w:rPr>
              <w:t>Welfare.</w:t>
            </w:r>
          </w:p>
          <w:p w:rsidR="00C23EDE" w:rsidRDefault="0069087E">
            <w:pPr>
              <w:pStyle w:val="TableParagraph"/>
              <w:numPr>
                <w:ilvl w:val="0"/>
                <w:numId w:val="178"/>
              </w:numPr>
              <w:tabs>
                <w:tab w:val="left" w:pos="365"/>
              </w:tabs>
              <w:spacing w:line="242" w:lineRule="auto"/>
              <w:ind w:right="401" w:hanging="280"/>
              <w:rPr>
                <w:sz w:val="19"/>
              </w:rPr>
            </w:pPr>
            <w:r>
              <w:rPr>
                <w:sz w:val="19"/>
              </w:rPr>
              <w:t>Post-entry quarantine for a period of 9-12</w:t>
            </w:r>
            <w:r>
              <w:rPr>
                <w:spacing w:val="-2"/>
                <w:sz w:val="19"/>
              </w:rPr>
              <w:t xml:space="preserve"> </w:t>
            </w:r>
            <w:r>
              <w:rPr>
                <w:sz w:val="19"/>
              </w:rPr>
              <w:t>months.</w:t>
            </w:r>
          </w:p>
          <w:p w:rsidR="00C23EDE" w:rsidRDefault="0069087E">
            <w:pPr>
              <w:pStyle w:val="TableParagraph"/>
              <w:numPr>
                <w:ilvl w:val="0"/>
                <w:numId w:val="178"/>
              </w:numPr>
              <w:tabs>
                <w:tab w:val="left" w:pos="420"/>
              </w:tabs>
              <w:spacing w:line="216" w:lineRule="exact"/>
              <w:ind w:left="419" w:hanging="333"/>
              <w:rPr>
                <w:sz w:val="19"/>
              </w:rPr>
            </w:pPr>
            <w:r>
              <w:rPr>
                <w:sz w:val="19"/>
              </w:rPr>
              <w:t>Free from</w:t>
            </w:r>
            <w:r>
              <w:rPr>
                <w:spacing w:val="-3"/>
                <w:sz w:val="19"/>
              </w:rPr>
              <w:t xml:space="preserve"> </w:t>
            </w:r>
            <w:r>
              <w:rPr>
                <w:sz w:val="19"/>
              </w:rPr>
              <w:t>soil</w:t>
            </w:r>
          </w:p>
          <w:p w:rsidR="00C23EDE" w:rsidRDefault="0069087E">
            <w:pPr>
              <w:pStyle w:val="TableParagraph"/>
              <w:numPr>
                <w:ilvl w:val="0"/>
                <w:numId w:val="178"/>
              </w:numPr>
              <w:tabs>
                <w:tab w:val="left" w:pos="405"/>
              </w:tabs>
              <w:ind w:right="122" w:hanging="280"/>
              <w:rPr>
                <w:sz w:val="19"/>
              </w:rPr>
            </w:pPr>
            <w:r>
              <w:rPr>
                <w:sz w:val="19"/>
              </w:rPr>
              <w:t>Dormant cuttings shall be appropriately fumigated or treated at the country of</w:t>
            </w:r>
            <w:r>
              <w:rPr>
                <w:spacing w:val="-15"/>
                <w:sz w:val="19"/>
              </w:rPr>
              <w:t xml:space="preserve"> </w:t>
            </w:r>
            <w:r>
              <w:rPr>
                <w:sz w:val="19"/>
              </w:rPr>
              <w:t>origin and the treatment shall be endorsed on</w:t>
            </w:r>
            <w:r>
              <w:rPr>
                <w:spacing w:val="-4"/>
                <w:sz w:val="19"/>
              </w:rPr>
              <w:t xml:space="preserve"> </w:t>
            </w:r>
            <w:r>
              <w:rPr>
                <w:sz w:val="19"/>
              </w:rPr>
              <w:t>Phytosanitary</w:t>
            </w:r>
          </w:p>
          <w:p w:rsidR="00C23EDE" w:rsidRDefault="0069087E">
            <w:pPr>
              <w:pStyle w:val="TableParagraph"/>
              <w:spacing w:line="201" w:lineRule="exact"/>
              <w:ind w:left="366"/>
              <w:rPr>
                <w:sz w:val="19"/>
              </w:rPr>
            </w:pPr>
            <w:r>
              <w:rPr>
                <w:sz w:val="19"/>
              </w:rPr>
              <w:t>Certificate.</w:t>
            </w:r>
          </w:p>
        </w:tc>
      </w:tr>
      <w:tr w:rsidR="00C23EDE">
        <w:trPr>
          <w:trHeight w:val="434"/>
        </w:trPr>
        <w:tc>
          <w:tcPr>
            <w:tcW w:w="809"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8" w:type="dxa"/>
            <w:tcBorders>
              <w:top w:val="single" w:sz="6" w:space="0" w:color="000000"/>
            </w:tcBorders>
          </w:tcPr>
          <w:p w:rsidR="00C23EDE" w:rsidRDefault="0069087E">
            <w:pPr>
              <w:pStyle w:val="TableParagraph"/>
              <w:spacing w:line="210" w:lineRule="exact"/>
              <w:ind w:left="64"/>
              <w:rPr>
                <w:sz w:val="20"/>
              </w:rPr>
            </w:pPr>
            <w:r>
              <w:rPr>
                <w:sz w:val="20"/>
              </w:rPr>
              <w:t>(ii) Seeds for</w:t>
            </w:r>
          </w:p>
          <w:p w:rsidR="00C23EDE" w:rsidRDefault="0069087E">
            <w:pPr>
              <w:pStyle w:val="TableParagraph"/>
              <w:spacing w:line="204" w:lineRule="exact"/>
              <w:ind w:left="64"/>
              <w:rPr>
                <w:sz w:val="20"/>
              </w:rPr>
            </w:pPr>
            <w:r>
              <w:rPr>
                <w:sz w:val="20"/>
              </w:rPr>
              <w:t>sowing</w:t>
            </w:r>
          </w:p>
        </w:tc>
        <w:tc>
          <w:tcPr>
            <w:tcW w:w="1689" w:type="dxa"/>
            <w:tcBorders>
              <w:top w:val="single" w:sz="6" w:space="0" w:color="000000"/>
            </w:tcBorders>
          </w:tcPr>
          <w:p w:rsidR="00C23EDE" w:rsidRDefault="0069087E">
            <w:pPr>
              <w:pStyle w:val="TableParagraph"/>
              <w:spacing w:line="216" w:lineRule="exact"/>
              <w:ind w:left="65"/>
              <w:rPr>
                <w:sz w:val="20"/>
              </w:rPr>
            </w:pPr>
            <w:r>
              <w:rPr>
                <w:sz w:val="20"/>
              </w:rPr>
              <w:t>Any Country</w:t>
            </w:r>
          </w:p>
        </w:tc>
        <w:tc>
          <w:tcPr>
            <w:tcW w:w="4474" w:type="dxa"/>
            <w:tcBorders>
              <w:top w:val="single" w:sz="6" w:space="0" w:color="000000"/>
            </w:tcBorders>
          </w:tcPr>
          <w:p w:rsidR="00C23EDE" w:rsidRDefault="0069087E">
            <w:pPr>
              <w:pStyle w:val="TableParagraph"/>
              <w:spacing w:line="210" w:lineRule="exact"/>
              <w:ind w:left="126"/>
              <w:rPr>
                <w:sz w:val="20"/>
              </w:rPr>
            </w:pPr>
            <w:r>
              <w:rPr>
                <w:sz w:val="20"/>
              </w:rPr>
              <w:t>Free from seed-borne viruses such as raspberry ring</w:t>
            </w:r>
          </w:p>
          <w:p w:rsidR="00C23EDE" w:rsidRDefault="0069087E">
            <w:pPr>
              <w:pStyle w:val="TableParagraph"/>
              <w:spacing w:line="204" w:lineRule="exact"/>
              <w:ind w:left="126"/>
              <w:rPr>
                <w:sz w:val="20"/>
              </w:rPr>
            </w:pPr>
            <w:r>
              <w:rPr>
                <w:sz w:val="20"/>
              </w:rPr>
              <w:t>spot, arabis mosaic and strawberry latent ring spot.</w:t>
            </w:r>
          </w:p>
        </w:tc>
        <w:tc>
          <w:tcPr>
            <w:tcW w:w="2813" w:type="dxa"/>
            <w:tcBorders>
              <w:top w:val="single" w:sz="6" w:space="0" w:color="000000"/>
            </w:tcBorders>
          </w:tcPr>
          <w:p w:rsidR="00C23EDE" w:rsidRDefault="0069087E">
            <w:pPr>
              <w:pStyle w:val="TableParagraph"/>
              <w:spacing w:line="228" w:lineRule="exact"/>
              <w:ind w:left="98"/>
              <w:rPr>
                <w:sz w:val="20"/>
              </w:rPr>
            </w:pPr>
            <w:r>
              <w:rPr>
                <w:sz w:val="20"/>
              </w:rPr>
              <w:t>As per condition (i) and (ii).</w:t>
            </w:r>
          </w:p>
        </w:tc>
      </w:tr>
      <w:tr w:rsidR="00C23EDE">
        <w:trPr>
          <w:trHeight w:val="657"/>
        </w:trPr>
        <w:tc>
          <w:tcPr>
            <w:tcW w:w="809"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8" w:type="dxa"/>
          </w:tcPr>
          <w:p w:rsidR="00C23EDE" w:rsidRDefault="0069087E">
            <w:pPr>
              <w:pStyle w:val="TableParagraph"/>
              <w:spacing w:line="228" w:lineRule="auto"/>
              <w:ind w:left="364" w:right="56" w:hanging="300"/>
              <w:rPr>
                <w:sz w:val="20"/>
              </w:rPr>
            </w:pPr>
            <w:r>
              <w:rPr>
                <w:sz w:val="20"/>
              </w:rPr>
              <w:t>(iii) Tissue cultured plants</w:t>
            </w:r>
          </w:p>
        </w:tc>
        <w:tc>
          <w:tcPr>
            <w:tcW w:w="1689" w:type="dxa"/>
          </w:tcPr>
          <w:p w:rsidR="00C23EDE" w:rsidRDefault="0069087E">
            <w:pPr>
              <w:pStyle w:val="TableParagraph"/>
              <w:spacing w:line="221" w:lineRule="exact"/>
              <w:ind w:left="65"/>
              <w:rPr>
                <w:sz w:val="20"/>
              </w:rPr>
            </w:pPr>
            <w:r>
              <w:rPr>
                <w:sz w:val="20"/>
              </w:rPr>
              <w:t>Any Country</w:t>
            </w:r>
          </w:p>
        </w:tc>
        <w:tc>
          <w:tcPr>
            <w:tcW w:w="4474" w:type="dxa"/>
          </w:tcPr>
          <w:p w:rsidR="00C23EDE" w:rsidRDefault="0069087E">
            <w:pPr>
              <w:pStyle w:val="TableParagraph"/>
              <w:spacing w:before="3" w:line="218" w:lineRule="exact"/>
              <w:ind w:left="66" w:right="59"/>
              <w:jc w:val="both"/>
              <w:rPr>
                <w:sz w:val="20"/>
              </w:rPr>
            </w:pPr>
            <w:r>
              <w:rPr>
                <w:sz w:val="20"/>
              </w:rPr>
              <w:t>Certified that the tissue-cultured plants are obtained from mother stock tested/indexed and maintained virus-free.</w:t>
            </w:r>
          </w:p>
        </w:tc>
        <w:tc>
          <w:tcPr>
            <w:tcW w:w="2813" w:type="dxa"/>
          </w:tcPr>
          <w:p w:rsidR="00C23EDE" w:rsidRDefault="0069087E">
            <w:pPr>
              <w:pStyle w:val="TableParagraph"/>
              <w:ind w:left="98"/>
              <w:rPr>
                <w:sz w:val="20"/>
              </w:rPr>
            </w:pPr>
            <w:r>
              <w:rPr>
                <w:sz w:val="20"/>
              </w:rPr>
              <w:t>As per condition (i).</w:t>
            </w:r>
          </w:p>
        </w:tc>
      </w:tr>
      <w:tr w:rsidR="00C23EDE">
        <w:trPr>
          <w:trHeight w:val="1610"/>
        </w:trPr>
        <w:tc>
          <w:tcPr>
            <w:tcW w:w="809" w:type="dxa"/>
            <w:vMerge/>
            <w:tcBorders>
              <w:top w:val="nil"/>
            </w:tcBorders>
          </w:tcPr>
          <w:p w:rsidR="00C23EDE" w:rsidRDefault="00C23EDE">
            <w:pPr>
              <w:rPr>
                <w:sz w:val="2"/>
                <w:szCs w:val="2"/>
              </w:rPr>
            </w:pPr>
          </w:p>
        </w:tc>
        <w:tc>
          <w:tcPr>
            <w:tcW w:w="2611" w:type="dxa"/>
          </w:tcPr>
          <w:p w:rsidR="00C23EDE" w:rsidRDefault="0069087E">
            <w:pPr>
              <w:pStyle w:val="TableParagraph"/>
              <w:ind w:left="316" w:right="1253" w:hanging="252"/>
              <w:rPr>
                <w:sz w:val="20"/>
              </w:rPr>
            </w:pPr>
            <w:r>
              <w:rPr>
                <w:sz w:val="20"/>
              </w:rPr>
              <w:t>(c) Raspberry (</w:t>
            </w:r>
            <w:r>
              <w:rPr>
                <w:i/>
                <w:sz w:val="20"/>
              </w:rPr>
              <w:t xml:space="preserve">Rubus </w:t>
            </w:r>
            <w:r>
              <w:rPr>
                <w:sz w:val="20"/>
              </w:rPr>
              <w:t>spp.)</w:t>
            </w:r>
          </w:p>
        </w:tc>
        <w:tc>
          <w:tcPr>
            <w:tcW w:w="1728" w:type="dxa"/>
          </w:tcPr>
          <w:p w:rsidR="00C23EDE" w:rsidRDefault="0069087E">
            <w:pPr>
              <w:pStyle w:val="TableParagraph"/>
              <w:ind w:left="276" w:right="147" w:hanging="212"/>
              <w:rPr>
                <w:sz w:val="20"/>
              </w:rPr>
            </w:pPr>
            <w:r>
              <w:rPr>
                <w:sz w:val="20"/>
              </w:rPr>
              <w:t xml:space="preserve">(i) Cuttings Rooted/un- rooted)/ Bud wood / </w:t>
            </w:r>
            <w:r>
              <w:rPr>
                <w:w w:val="95"/>
                <w:sz w:val="20"/>
              </w:rPr>
              <w:t>Grafts/Saplings.</w:t>
            </w:r>
          </w:p>
        </w:tc>
        <w:tc>
          <w:tcPr>
            <w:tcW w:w="1689" w:type="dxa"/>
          </w:tcPr>
          <w:p w:rsidR="00C23EDE" w:rsidRDefault="0069087E">
            <w:pPr>
              <w:pStyle w:val="TableParagraph"/>
              <w:ind w:left="65"/>
              <w:rPr>
                <w:sz w:val="20"/>
              </w:rPr>
            </w:pPr>
            <w:r>
              <w:rPr>
                <w:sz w:val="20"/>
              </w:rPr>
              <w:t>Any Country</w:t>
            </w:r>
          </w:p>
        </w:tc>
        <w:tc>
          <w:tcPr>
            <w:tcW w:w="4474" w:type="dxa"/>
          </w:tcPr>
          <w:p w:rsidR="00C23EDE" w:rsidRDefault="0069087E">
            <w:pPr>
              <w:pStyle w:val="TableParagraph"/>
              <w:ind w:left="66"/>
              <w:rPr>
                <w:sz w:val="20"/>
              </w:rPr>
            </w:pPr>
            <w:r>
              <w:rPr>
                <w:sz w:val="20"/>
              </w:rPr>
              <w:t>Free from:</w:t>
            </w:r>
          </w:p>
          <w:p w:rsidR="00C23EDE" w:rsidRDefault="0069087E">
            <w:pPr>
              <w:pStyle w:val="TableParagraph"/>
              <w:numPr>
                <w:ilvl w:val="0"/>
                <w:numId w:val="177"/>
              </w:numPr>
              <w:tabs>
                <w:tab w:val="left" w:pos="551"/>
              </w:tabs>
              <w:rPr>
                <w:sz w:val="20"/>
              </w:rPr>
            </w:pPr>
            <w:r>
              <w:rPr>
                <w:sz w:val="20"/>
              </w:rPr>
              <w:t>Crown gall (</w:t>
            </w:r>
            <w:r>
              <w:rPr>
                <w:i/>
                <w:sz w:val="20"/>
              </w:rPr>
              <w:t>Agrobacterium</w:t>
            </w:r>
            <w:r>
              <w:rPr>
                <w:i/>
                <w:spacing w:val="-1"/>
                <w:sz w:val="20"/>
              </w:rPr>
              <w:t xml:space="preserve"> </w:t>
            </w:r>
            <w:r>
              <w:rPr>
                <w:i/>
                <w:sz w:val="20"/>
              </w:rPr>
              <w:t>tumaefaciens</w:t>
            </w:r>
            <w:r>
              <w:rPr>
                <w:sz w:val="20"/>
              </w:rPr>
              <w:t>)</w:t>
            </w:r>
          </w:p>
          <w:p w:rsidR="00C23EDE" w:rsidRDefault="0069087E">
            <w:pPr>
              <w:pStyle w:val="TableParagraph"/>
              <w:numPr>
                <w:ilvl w:val="0"/>
                <w:numId w:val="177"/>
              </w:numPr>
              <w:tabs>
                <w:tab w:val="left" w:pos="563"/>
              </w:tabs>
              <w:spacing w:before="1" w:line="228" w:lineRule="exact"/>
              <w:ind w:left="562" w:hanging="285"/>
              <w:rPr>
                <w:sz w:val="20"/>
              </w:rPr>
            </w:pPr>
            <w:r>
              <w:rPr>
                <w:sz w:val="20"/>
              </w:rPr>
              <w:t>Hairy root (</w:t>
            </w:r>
            <w:r>
              <w:rPr>
                <w:i/>
                <w:sz w:val="20"/>
              </w:rPr>
              <w:t>A.</w:t>
            </w:r>
            <w:r>
              <w:rPr>
                <w:i/>
                <w:spacing w:val="-5"/>
                <w:sz w:val="20"/>
              </w:rPr>
              <w:t xml:space="preserve"> </w:t>
            </w:r>
            <w:r>
              <w:rPr>
                <w:i/>
                <w:sz w:val="20"/>
              </w:rPr>
              <w:t>rhizogenes</w:t>
            </w:r>
            <w:r>
              <w:rPr>
                <w:sz w:val="20"/>
              </w:rPr>
              <w:t>)</w:t>
            </w:r>
          </w:p>
          <w:p w:rsidR="00C23EDE" w:rsidRDefault="0069087E">
            <w:pPr>
              <w:pStyle w:val="TableParagraph"/>
              <w:numPr>
                <w:ilvl w:val="0"/>
                <w:numId w:val="177"/>
              </w:numPr>
              <w:tabs>
                <w:tab w:val="left" w:pos="601"/>
              </w:tabs>
              <w:spacing w:line="237" w:lineRule="auto"/>
              <w:ind w:left="546" w:right="318" w:hanging="269"/>
              <w:rPr>
                <w:i/>
                <w:sz w:val="20"/>
              </w:rPr>
            </w:pPr>
            <w:r>
              <w:tab/>
            </w:r>
            <w:r>
              <w:rPr>
                <w:sz w:val="20"/>
              </w:rPr>
              <w:t>Rusts (</w:t>
            </w:r>
            <w:r>
              <w:rPr>
                <w:i/>
                <w:sz w:val="20"/>
              </w:rPr>
              <w:t>Gymnoconia nitens</w:t>
            </w:r>
            <w:r>
              <w:rPr>
                <w:sz w:val="20"/>
              </w:rPr>
              <w:t xml:space="preserve">, </w:t>
            </w:r>
            <w:r>
              <w:rPr>
                <w:i/>
                <w:sz w:val="20"/>
              </w:rPr>
              <w:t>Kuehneola uredinalis</w:t>
            </w:r>
            <w:r>
              <w:rPr>
                <w:sz w:val="20"/>
              </w:rPr>
              <w:t xml:space="preserve">, </w:t>
            </w:r>
            <w:r>
              <w:rPr>
                <w:i/>
                <w:sz w:val="20"/>
              </w:rPr>
              <w:t>Phragmedium bulbosum</w:t>
            </w:r>
            <w:r>
              <w:rPr>
                <w:sz w:val="20"/>
              </w:rPr>
              <w:t xml:space="preserve">, </w:t>
            </w:r>
            <w:r>
              <w:rPr>
                <w:i/>
                <w:sz w:val="20"/>
              </w:rPr>
              <w:t>P. rubi- idaeli</w:t>
            </w:r>
            <w:r>
              <w:rPr>
                <w:sz w:val="20"/>
              </w:rPr>
              <w:t xml:space="preserve">, </w:t>
            </w:r>
            <w:r>
              <w:rPr>
                <w:i/>
                <w:sz w:val="20"/>
              </w:rPr>
              <w:t xml:space="preserve">P. violacearum </w:t>
            </w:r>
            <w:r>
              <w:rPr>
                <w:sz w:val="20"/>
              </w:rPr>
              <w:t>and</w:t>
            </w:r>
            <w:r>
              <w:rPr>
                <w:spacing w:val="-4"/>
                <w:sz w:val="20"/>
              </w:rPr>
              <w:t xml:space="preserve"> </w:t>
            </w:r>
            <w:r>
              <w:rPr>
                <w:i/>
                <w:sz w:val="20"/>
              </w:rPr>
              <w:t>Pucciniastrum</w:t>
            </w:r>
          </w:p>
          <w:p w:rsidR="00C23EDE" w:rsidRDefault="0069087E">
            <w:pPr>
              <w:pStyle w:val="TableParagraph"/>
              <w:spacing w:line="219" w:lineRule="exact"/>
              <w:ind w:left="546"/>
              <w:rPr>
                <w:sz w:val="20"/>
              </w:rPr>
            </w:pPr>
            <w:r>
              <w:rPr>
                <w:i/>
                <w:sz w:val="20"/>
              </w:rPr>
              <w:t>americanum</w:t>
            </w:r>
            <w:r>
              <w:rPr>
                <w:sz w:val="20"/>
              </w:rPr>
              <w:t>)</w:t>
            </w:r>
          </w:p>
        </w:tc>
        <w:tc>
          <w:tcPr>
            <w:tcW w:w="2813" w:type="dxa"/>
          </w:tcPr>
          <w:p w:rsidR="00C23EDE" w:rsidRDefault="0069087E">
            <w:pPr>
              <w:pStyle w:val="TableParagraph"/>
              <w:numPr>
                <w:ilvl w:val="0"/>
                <w:numId w:val="176"/>
              </w:numPr>
              <w:tabs>
                <w:tab w:val="left" w:pos="326"/>
              </w:tabs>
              <w:ind w:right="3" w:hanging="280"/>
              <w:rPr>
                <w:sz w:val="20"/>
              </w:rPr>
            </w:pPr>
            <w:r>
              <w:rPr>
                <w:sz w:val="20"/>
              </w:rPr>
              <w:t>Commercial imports subject 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176"/>
              </w:numPr>
              <w:tabs>
                <w:tab w:val="left" w:pos="382"/>
              </w:tabs>
              <w:spacing w:before="2"/>
              <w:ind w:right="286" w:hanging="280"/>
              <w:rPr>
                <w:sz w:val="20"/>
              </w:rPr>
            </w:pPr>
            <w:r>
              <w:rPr>
                <w:sz w:val="20"/>
              </w:rPr>
              <w:t>Post-entry quarantine for</w:t>
            </w:r>
            <w:r>
              <w:rPr>
                <w:spacing w:val="-13"/>
                <w:sz w:val="20"/>
              </w:rPr>
              <w:t xml:space="preserve"> </w:t>
            </w:r>
            <w:r>
              <w:rPr>
                <w:sz w:val="20"/>
              </w:rPr>
              <w:t>a period of 9-12</w:t>
            </w:r>
            <w:r>
              <w:rPr>
                <w:spacing w:val="-5"/>
                <w:sz w:val="20"/>
              </w:rPr>
              <w:t xml:space="preserve"> </w:t>
            </w:r>
            <w:r>
              <w:rPr>
                <w:sz w:val="20"/>
              </w:rPr>
              <w:t>months.</w:t>
            </w:r>
          </w:p>
          <w:p w:rsidR="00C23EDE" w:rsidRDefault="0069087E">
            <w:pPr>
              <w:pStyle w:val="TableParagraph"/>
              <w:numPr>
                <w:ilvl w:val="0"/>
                <w:numId w:val="176"/>
              </w:numPr>
              <w:tabs>
                <w:tab w:val="left" w:pos="437"/>
              </w:tabs>
              <w:spacing w:line="209" w:lineRule="exact"/>
              <w:ind w:left="436" w:hanging="350"/>
              <w:rPr>
                <w:sz w:val="20"/>
              </w:rPr>
            </w:pPr>
            <w:r>
              <w:rPr>
                <w:sz w:val="20"/>
              </w:rPr>
              <w:t>Free from</w:t>
            </w:r>
            <w:r>
              <w:rPr>
                <w:spacing w:val="-5"/>
                <w:sz w:val="20"/>
              </w:rPr>
              <w:t xml:space="preserve"> </w:t>
            </w:r>
            <w:r>
              <w:rPr>
                <w:sz w:val="20"/>
              </w:rPr>
              <w:t>soil</w:t>
            </w:r>
          </w:p>
        </w:tc>
      </w:tr>
    </w:tbl>
    <w:p w:rsidR="00C23EDE" w:rsidRDefault="00C23EDE">
      <w:pPr>
        <w:spacing w:line="209"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611"/>
        <w:gridCol w:w="1728"/>
        <w:gridCol w:w="1689"/>
        <w:gridCol w:w="4474"/>
        <w:gridCol w:w="2813"/>
      </w:tblGrid>
      <w:tr w:rsidR="00C23EDE">
        <w:trPr>
          <w:trHeight w:val="1609"/>
        </w:trPr>
        <w:tc>
          <w:tcPr>
            <w:tcW w:w="809" w:type="dxa"/>
            <w:vMerge w:val="restart"/>
          </w:tcPr>
          <w:p w:rsidR="00C23EDE" w:rsidRDefault="00C23EDE">
            <w:pPr>
              <w:pStyle w:val="TableParagraph"/>
              <w:rPr>
                <w:sz w:val="18"/>
              </w:rPr>
            </w:pPr>
          </w:p>
        </w:tc>
        <w:tc>
          <w:tcPr>
            <w:tcW w:w="2611" w:type="dxa"/>
            <w:vMerge w:val="restart"/>
          </w:tcPr>
          <w:p w:rsidR="00C23EDE" w:rsidRDefault="00C23EDE">
            <w:pPr>
              <w:pStyle w:val="TableParagraph"/>
              <w:rPr>
                <w:sz w:val="18"/>
              </w:rPr>
            </w:pPr>
          </w:p>
        </w:tc>
        <w:tc>
          <w:tcPr>
            <w:tcW w:w="1728" w:type="dxa"/>
          </w:tcPr>
          <w:p w:rsidR="00C23EDE" w:rsidRDefault="00C23EDE">
            <w:pPr>
              <w:pStyle w:val="TableParagraph"/>
              <w:rPr>
                <w:sz w:val="18"/>
              </w:rPr>
            </w:pPr>
          </w:p>
        </w:tc>
        <w:tc>
          <w:tcPr>
            <w:tcW w:w="1689" w:type="dxa"/>
          </w:tcPr>
          <w:p w:rsidR="00C23EDE" w:rsidRDefault="00C23EDE">
            <w:pPr>
              <w:pStyle w:val="TableParagraph"/>
              <w:rPr>
                <w:sz w:val="18"/>
              </w:rPr>
            </w:pPr>
          </w:p>
        </w:tc>
        <w:tc>
          <w:tcPr>
            <w:tcW w:w="4474" w:type="dxa"/>
          </w:tcPr>
          <w:p w:rsidR="00C23EDE" w:rsidRDefault="0069087E">
            <w:pPr>
              <w:pStyle w:val="TableParagraph"/>
              <w:numPr>
                <w:ilvl w:val="0"/>
                <w:numId w:val="175"/>
              </w:numPr>
              <w:tabs>
                <w:tab w:val="left" w:pos="563"/>
              </w:tabs>
              <w:rPr>
                <w:sz w:val="20"/>
              </w:rPr>
            </w:pPr>
            <w:r>
              <w:rPr>
                <w:sz w:val="20"/>
              </w:rPr>
              <w:t>Downy mildew (</w:t>
            </w:r>
            <w:r>
              <w:rPr>
                <w:i/>
                <w:sz w:val="20"/>
              </w:rPr>
              <w:t>Peronospora</w:t>
            </w:r>
            <w:r>
              <w:rPr>
                <w:i/>
                <w:spacing w:val="-3"/>
                <w:sz w:val="20"/>
              </w:rPr>
              <w:t xml:space="preserve"> </w:t>
            </w:r>
            <w:r>
              <w:rPr>
                <w:i/>
                <w:sz w:val="20"/>
              </w:rPr>
              <w:t>rubi</w:t>
            </w:r>
            <w:r>
              <w:rPr>
                <w:sz w:val="20"/>
              </w:rPr>
              <w:t>)</w:t>
            </w:r>
          </w:p>
          <w:p w:rsidR="00C23EDE" w:rsidRDefault="0069087E">
            <w:pPr>
              <w:pStyle w:val="TableParagraph"/>
              <w:numPr>
                <w:ilvl w:val="0"/>
                <w:numId w:val="175"/>
              </w:numPr>
              <w:tabs>
                <w:tab w:val="left" w:pos="551"/>
              </w:tabs>
              <w:spacing w:line="229" w:lineRule="exact"/>
              <w:ind w:left="550" w:hanging="273"/>
              <w:rPr>
                <w:sz w:val="20"/>
              </w:rPr>
            </w:pPr>
            <w:r>
              <w:rPr>
                <w:sz w:val="20"/>
              </w:rPr>
              <w:t>Straw berry weevils (</w:t>
            </w:r>
            <w:r>
              <w:rPr>
                <w:i/>
                <w:sz w:val="20"/>
              </w:rPr>
              <w:t>Anthonomus signatus</w:t>
            </w:r>
            <w:r>
              <w:rPr>
                <w:i/>
                <w:spacing w:val="-9"/>
                <w:sz w:val="20"/>
              </w:rPr>
              <w:t xml:space="preserve"> </w:t>
            </w:r>
            <w:r>
              <w:rPr>
                <w:sz w:val="20"/>
              </w:rPr>
              <w:t>and</w:t>
            </w:r>
          </w:p>
          <w:p w:rsidR="00C23EDE" w:rsidRDefault="0069087E">
            <w:pPr>
              <w:pStyle w:val="TableParagraph"/>
              <w:spacing w:line="229" w:lineRule="exact"/>
              <w:ind w:left="546"/>
              <w:rPr>
                <w:sz w:val="20"/>
              </w:rPr>
            </w:pPr>
            <w:r>
              <w:rPr>
                <w:i/>
                <w:sz w:val="20"/>
              </w:rPr>
              <w:t>A. bisignifer</w:t>
            </w:r>
            <w:r>
              <w:rPr>
                <w:sz w:val="20"/>
              </w:rPr>
              <w:t>)</w:t>
            </w:r>
          </w:p>
          <w:p w:rsidR="00C23EDE" w:rsidRDefault="0069087E">
            <w:pPr>
              <w:pStyle w:val="TableParagraph"/>
              <w:numPr>
                <w:ilvl w:val="0"/>
                <w:numId w:val="175"/>
              </w:numPr>
              <w:tabs>
                <w:tab w:val="left" w:pos="527"/>
              </w:tabs>
              <w:spacing w:before="1" w:line="230" w:lineRule="atLeast"/>
              <w:ind w:left="546" w:right="74" w:hanging="269"/>
              <w:rPr>
                <w:sz w:val="20"/>
              </w:rPr>
            </w:pPr>
            <w:r>
              <w:rPr>
                <w:sz w:val="20"/>
              </w:rPr>
              <w:t>Viruses such as leaf mottle, leaf spot, bushy dwarf, leaf curl, raspberry (black) necrosis,</w:t>
            </w:r>
            <w:r>
              <w:rPr>
                <w:spacing w:val="-21"/>
                <w:sz w:val="20"/>
              </w:rPr>
              <w:t xml:space="preserve"> </w:t>
            </w:r>
            <w:r>
              <w:rPr>
                <w:sz w:val="20"/>
              </w:rPr>
              <w:t>vein chlorosis and yellow dwarf, arabis mosaic and strawberry</w:t>
            </w:r>
            <w:r>
              <w:rPr>
                <w:spacing w:val="-2"/>
                <w:sz w:val="20"/>
              </w:rPr>
              <w:t xml:space="preserve"> </w:t>
            </w:r>
            <w:r>
              <w:rPr>
                <w:sz w:val="20"/>
              </w:rPr>
              <w:t>shoestring.</w:t>
            </w:r>
          </w:p>
        </w:tc>
        <w:tc>
          <w:tcPr>
            <w:tcW w:w="2813" w:type="dxa"/>
          </w:tcPr>
          <w:p w:rsidR="00C23EDE" w:rsidRDefault="0069087E">
            <w:pPr>
              <w:pStyle w:val="TableParagraph"/>
              <w:ind w:left="366" w:right="-3" w:hanging="281"/>
              <w:rPr>
                <w:sz w:val="20"/>
              </w:rPr>
            </w:pPr>
            <w:r>
              <w:rPr>
                <w:sz w:val="20"/>
              </w:rPr>
              <w:t xml:space="preserve">(iv) Dormant cuttings shall be appropriately fumigated or treated at the country of </w:t>
            </w:r>
            <w:r>
              <w:rPr>
                <w:spacing w:val="-3"/>
                <w:sz w:val="20"/>
              </w:rPr>
              <w:t xml:space="preserve">origin </w:t>
            </w:r>
            <w:r>
              <w:rPr>
                <w:sz w:val="20"/>
              </w:rPr>
              <w:t>and the treatment shall be endorsed on Phytosanitary Certificate.</w:t>
            </w:r>
          </w:p>
        </w:tc>
      </w:tr>
      <w:tr w:rsidR="00C23EDE">
        <w:trPr>
          <w:trHeight w:val="436"/>
        </w:trPr>
        <w:tc>
          <w:tcPr>
            <w:tcW w:w="809"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8" w:type="dxa"/>
          </w:tcPr>
          <w:p w:rsidR="00C23EDE" w:rsidRDefault="0069087E">
            <w:pPr>
              <w:pStyle w:val="TableParagraph"/>
              <w:spacing w:line="218" w:lineRule="exact"/>
              <w:ind w:left="64" w:right="589"/>
              <w:rPr>
                <w:sz w:val="20"/>
              </w:rPr>
            </w:pPr>
            <w:r>
              <w:rPr>
                <w:sz w:val="20"/>
              </w:rPr>
              <w:t>(ii) Seeds for sowing</w:t>
            </w:r>
          </w:p>
        </w:tc>
        <w:tc>
          <w:tcPr>
            <w:tcW w:w="1689" w:type="dxa"/>
          </w:tcPr>
          <w:p w:rsidR="00C23EDE" w:rsidRDefault="0069087E">
            <w:pPr>
              <w:pStyle w:val="TableParagraph"/>
              <w:spacing w:line="218" w:lineRule="exact"/>
              <w:ind w:left="65"/>
              <w:rPr>
                <w:sz w:val="20"/>
              </w:rPr>
            </w:pPr>
            <w:r>
              <w:rPr>
                <w:sz w:val="20"/>
              </w:rPr>
              <w:t>Any Country</w:t>
            </w:r>
          </w:p>
        </w:tc>
        <w:tc>
          <w:tcPr>
            <w:tcW w:w="4474" w:type="dxa"/>
          </w:tcPr>
          <w:p w:rsidR="00C23EDE" w:rsidRDefault="0069087E">
            <w:pPr>
              <w:pStyle w:val="TableParagraph"/>
              <w:spacing w:line="218" w:lineRule="exact"/>
              <w:ind w:left="66"/>
              <w:rPr>
                <w:sz w:val="20"/>
              </w:rPr>
            </w:pPr>
            <w:r>
              <w:rPr>
                <w:sz w:val="20"/>
              </w:rPr>
              <w:t>Free from seed-borne viruses such as raspberry ring spot, arabis mosaic and straw berry latent ring spot.</w:t>
            </w:r>
          </w:p>
        </w:tc>
        <w:tc>
          <w:tcPr>
            <w:tcW w:w="2813" w:type="dxa"/>
          </w:tcPr>
          <w:p w:rsidR="00C23EDE" w:rsidRDefault="0069087E">
            <w:pPr>
              <w:pStyle w:val="TableParagraph"/>
              <w:ind w:left="86"/>
              <w:rPr>
                <w:sz w:val="20"/>
              </w:rPr>
            </w:pPr>
            <w:r>
              <w:rPr>
                <w:sz w:val="20"/>
              </w:rPr>
              <w:t>As per condition (i) and (ii).</w:t>
            </w:r>
          </w:p>
        </w:tc>
      </w:tr>
      <w:tr w:rsidR="00C23EDE">
        <w:trPr>
          <w:trHeight w:val="650"/>
        </w:trPr>
        <w:tc>
          <w:tcPr>
            <w:tcW w:w="809"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8" w:type="dxa"/>
          </w:tcPr>
          <w:p w:rsidR="00C23EDE" w:rsidRDefault="0069087E">
            <w:pPr>
              <w:pStyle w:val="TableParagraph"/>
              <w:spacing w:line="228" w:lineRule="auto"/>
              <w:ind w:left="64" w:right="56"/>
              <w:rPr>
                <w:sz w:val="20"/>
              </w:rPr>
            </w:pPr>
            <w:r>
              <w:rPr>
                <w:sz w:val="20"/>
              </w:rPr>
              <w:t>(iii) Tissue cultured plants</w:t>
            </w:r>
          </w:p>
        </w:tc>
        <w:tc>
          <w:tcPr>
            <w:tcW w:w="1689" w:type="dxa"/>
          </w:tcPr>
          <w:p w:rsidR="00C23EDE" w:rsidRDefault="0069087E">
            <w:pPr>
              <w:pStyle w:val="TableParagraph"/>
              <w:spacing w:line="218" w:lineRule="exact"/>
              <w:ind w:left="65"/>
              <w:rPr>
                <w:sz w:val="20"/>
              </w:rPr>
            </w:pPr>
            <w:r>
              <w:rPr>
                <w:sz w:val="20"/>
              </w:rPr>
              <w:t>Any Country</w:t>
            </w:r>
          </w:p>
        </w:tc>
        <w:tc>
          <w:tcPr>
            <w:tcW w:w="4474" w:type="dxa"/>
          </w:tcPr>
          <w:p w:rsidR="00C23EDE" w:rsidRDefault="0069087E">
            <w:pPr>
              <w:pStyle w:val="TableParagraph"/>
              <w:spacing w:line="212" w:lineRule="exact"/>
              <w:ind w:left="66"/>
              <w:rPr>
                <w:sz w:val="20"/>
              </w:rPr>
            </w:pPr>
            <w:r>
              <w:rPr>
                <w:sz w:val="20"/>
              </w:rPr>
              <w:t>Certified that the tissue-cultured plants are obtained</w:t>
            </w:r>
          </w:p>
          <w:p w:rsidR="00C23EDE" w:rsidRDefault="0069087E">
            <w:pPr>
              <w:pStyle w:val="TableParagraph"/>
              <w:spacing w:before="7" w:line="216" w:lineRule="exact"/>
              <w:ind w:left="66" w:right="84"/>
              <w:rPr>
                <w:sz w:val="20"/>
              </w:rPr>
            </w:pPr>
            <w:r>
              <w:rPr>
                <w:sz w:val="20"/>
              </w:rPr>
              <w:t>from mother stock tested/indexed and maintained virus-free.</w:t>
            </w:r>
          </w:p>
        </w:tc>
        <w:tc>
          <w:tcPr>
            <w:tcW w:w="2813" w:type="dxa"/>
          </w:tcPr>
          <w:p w:rsidR="00C23EDE" w:rsidRDefault="0069087E">
            <w:pPr>
              <w:pStyle w:val="TableParagraph"/>
              <w:ind w:left="86"/>
              <w:rPr>
                <w:sz w:val="20"/>
              </w:rPr>
            </w:pPr>
            <w:r>
              <w:rPr>
                <w:sz w:val="20"/>
              </w:rPr>
              <w:t>As per condition (i).</w:t>
            </w:r>
          </w:p>
        </w:tc>
      </w:tr>
      <w:tr w:rsidR="00C23EDE">
        <w:trPr>
          <w:trHeight w:val="3312"/>
        </w:trPr>
        <w:tc>
          <w:tcPr>
            <w:tcW w:w="809" w:type="dxa"/>
            <w:vMerge/>
            <w:tcBorders>
              <w:top w:val="nil"/>
            </w:tcBorders>
          </w:tcPr>
          <w:p w:rsidR="00C23EDE" w:rsidRDefault="00C23EDE">
            <w:pPr>
              <w:rPr>
                <w:sz w:val="2"/>
                <w:szCs w:val="2"/>
              </w:rPr>
            </w:pPr>
          </w:p>
        </w:tc>
        <w:tc>
          <w:tcPr>
            <w:tcW w:w="2611" w:type="dxa"/>
            <w:vMerge w:val="restart"/>
          </w:tcPr>
          <w:p w:rsidR="00C23EDE" w:rsidRDefault="0069087E">
            <w:pPr>
              <w:pStyle w:val="TableParagraph"/>
              <w:spacing w:line="216" w:lineRule="exact"/>
              <w:ind w:left="64"/>
              <w:rPr>
                <w:sz w:val="20"/>
              </w:rPr>
            </w:pPr>
            <w:r>
              <w:rPr>
                <w:sz w:val="20"/>
              </w:rPr>
              <w:t>(d) Straw berry (</w:t>
            </w:r>
            <w:r>
              <w:rPr>
                <w:i/>
                <w:sz w:val="20"/>
              </w:rPr>
              <w:t xml:space="preserve">Fragaria </w:t>
            </w:r>
            <w:r>
              <w:rPr>
                <w:sz w:val="20"/>
              </w:rPr>
              <w:t>spp.)</w:t>
            </w:r>
          </w:p>
        </w:tc>
        <w:tc>
          <w:tcPr>
            <w:tcW w:w="1728" w:type="dxa"/>
          </w:tcPr>
          <w:p w:rsidR="00C23EDE" w:rsidRDefault="0069087E">
            <w:pPr>
              <w:pStyle w:val="TableParagraph"/>
              <w:ind w:left="276" w:right="188" w:hanging="212"/>
              <w:rPr>
                <w:sz w:val="19"/>
              </w:rPr>
            </w:pPr>
            <w:r>
              <w:rPr>
                <w:sz w:val="19"/>
              </w:rPr>
              <w:t>(i) Stem (runner) cuttings (rooted/ un-rooted) for planting.</w:t>
            </w:r>
          </w:p>
        </w:tc>
        <w:tc>
          <w:tcPr>
            <w:tcW w:w="1689" w:type="dxa"/>
          </w:tcPr>
          <w:p w:rsidR="00C23EDE" w:rsidRDefault="0069087E">
            <w:pPr>
              <w:pStyle w:val="TableParagraph"/>
              <w:spacing w:line="214" w:lineRule="exact"/>
              <w:ind w:left="65"/>
              <w:rPr>
                <w:sz w:val="19"/>
              </w:rPr>
            </w:pPr>
            <w:r>
              <w:rPr>
                <w:sz w:val="19"/>
              </w:rPr>
              <w:t>Any Country</w:t>
            </w:r>
          </w:p>
        </w:tc>
        <w:tc>
          <w:tcPr>
            <w:tcW w:w="4474" w:type="dxa"/>
          </w:tcPr>
          <w:p w:rsidR="00C23EDE" w:rsidRDefault="0069087E">
            <w:pPr>
              <w:pStyle w:val="TableParagraph"/>
              <w:spacing w:line="214" w:lineRule="exact"/>
              <w:ind w:left="66"/>
              <w:rPr>
                <w:sz w:val="19"/>
              </w:rPr>
            </w:pPr>
            <w:r>
              <w:rPr>
                <w:sz w:val="19"/>
              </w:rPr>
              <w:t>Free from:</w:t>
            </w:r>
          </w:p>
          <w:p w:rsidR="00C23EDE" w:rsidRDefault="0069087E">
            <w:pPr>
              <w:pStyle w:val="TableParagraph"/>
              <w:numPr>
                <w:ilvl w:val="0"/>
                <w:numId w:val="174"/>
              </w:numPr>
              <w:tabs>
                <w:tab w:val="left" w:pos="534"/>
              </w:tabs>
              <w:ind w:hanging="256"/>
              <w:rPr>
                <w:sz w:val="19"/>
              </w:rPr>
            </w:pPr>
            <w:r>
              <w:rPr>
                <w:sz w:val="19"/>
              </w:rPr>
              <w:t>Phomopsis blight (</w:t>
            </w:r>
            <w:r>
              <w:rPr>
                <w:i/>
                <w:sz w:val="19"/>
              </w:rPr>
              <w:t>Phomopsis</w:t>
            </w:r>
            <w:r>
              <w:rPr>
                <w:i/>
                <w:spacing w:val="-5"/>
                <w:sz w:val="19"/>
              </w:rPr>
              <w:t xml:space="preserve"> </w:t>
            </w:r>
            <w:r>
              <w:rPr>
                <w:i/>
                <w:sz w:val="19"/>
              </w:rPr>
              <w:t>obscurens</w:t>
            </w:r>
            <w:r>
              <w:rPr>
                <w:sz w:val="19"/>
              </w:rPr>
              <w:t>)</w:t>
            </w:r>
          </w:p>
          <w:p w:rsidR="00C23EDE" w:rsidRDefault="0069087E">
            <w:pPr>
              <w:pStyle w:val="TableParagraph"/>
              <w:numPr>
                <w:ilvl w:val="0"/>
                <w:numId w:val="174"/>
              </w:numPr>
              <w:tabs>
                <w:tab w:val="left" w:pos="546"/>
              </w:tabs>
              <w:spacing w:before="2"/>
              <w:ind w:left="545" w:hanging="268"/>
              <w:rPr>
                <w:sz w:val="19"/>
              </w:rPr>
            </w:pPr>
            <w:r>
              <w:rPr>
                <w:sz w:val="19"/>
              </w:rPr>
              <w:t>Red stele (</w:t>
            </w:r>
            <w:r>
              <w:rPr>
                <w:i/>
                <w:sz w:val="19"/>
              </w:rPr>
              <w:t>Phytophthora</w:t>
            </w:r>
            <w:r>
              <w:rPr>
                <w:i/>
                <w:spacing w:val="-1"/>
                <w:sz w:val="19"/>
              </w:rPr>
              <w:t xml:space="preserve"> </w:t>
            </w:r>
            <w:r>
              <w:rPr>
                <w:i/>
                <w:sz w:val="19"/>
              </w:rPr>
              <w:t>fragariae</w:t>
            </w:r>
            <w:r>
              <w:rPr>
                <w:sz w:val="19"/>
              </w:rPr>
              <w:t>)</w:t>
            </w:r>
          </w:p>
          <w:p w:rsidR="00C23EDE" w:rsidRDefault="0069087E">
            <w:pPr>
              <w:pStyle w:val="TableParagraph"/>
              <w:numPr>
                <w:ilvl w:val="0"/>
                <w:numId w:val="174"/>
              </w:numPr>
              <w:tabs>
                <w:tab w:val="left" w:pos="534"/>
              </w:tabs>
              <w:ind w:hanging="256"/>
              <w:rPr>
                <w:sz w:val="19"/>
              </w:rPr>
            </w:pPr>
            <w:r>
              <w:rPr>
                <w:sz w:val="19"/>
              </w:rPr>
              <w:t>Crown rot (</w:t>
            </w:r>
            <w:r>
              <w:rPr>
                <w:i/>
                <w:sz w:val="19"/>
              </w:rPr>
              <w:t>Phytophthora cactorum</w:t>
            </w:r>
            <w:r>
              <w:rPr>
                <w:sz w:val="19"/>
              </w:rPr>
              <w:t>)</w:t>
            </w:r>
          </w:p>
          <w:p w:rsidR="00C23EDE" w:rsidRDefault="0069087E">
            <w:pPr>
              <w:pStyle w:val="TableParagraph"/>
              <w:numPr>
                <w:ilvl w:val="0"/>
                <w:numId w:val="174"/>
              </w:numPr>
              <w:tabs>
                <w:tab w:val="left" w:pos="546"/>
              </w:tabs>
              <w:ind w:left="545" w:hanging="268"/>
              <w:rPr>
                <w:sz w:val="19"/>
              </w:rPr>
            </w:pPr>
            <w:r>
              <w:rPr>
                <w:sz w:val="19"/>
              </w:rPr>
              <w:t>Angular leaf spot (</w:t>
            </w:r>
            <w:r>
              <w:rPr>
                <w:i/>
                <w:sz w:val="19"/>
              </w:rPr>
              <w:t>Xanthomonas</w:t>
            </w:r>
            <w:r>
              <w:rPr>
                <w:i/>
                <w:spacing w:val="-6"/>
                <w:sz w:val="19"/>
              </w:rPr>
              <w:t xml:space="preserve"> </w:t>
            </w:r>
            <w:r>
              <w:rPr>
                <w:i/>
                <w:sz w:val="19"/>
              </w:rPr>
              <w:t>fragariae</w:t>
            </w:r>
            <w:r>
              <w:rPr>
                <w:sz w:val="19"/>
              </w:rPr>
              <w:t>)</w:t>
            </w:r>
          </w:p>
          <w:p w:rsidR="00C23EDE" w:rsidRDefault="0069087E">
            <w:pPr>
              <w:pStyle w:val="TableParagraph"/>
              <w:numPr>
                <w:ilvl w:val="0"/>
                <w:numId w:val="174"/>
              </w:numPr>
              <w:tabs>
                <w:tab w:val="left" w:pos="534"/>
              </w:tabs>
              <w:spacing w:before="5" w:line="249" w:lineRule="auto"/>
              <w:ind w:left="546" w:right="1830" w:hanging="269"/>
              <w:rPr>
                <w:sz w:val="19"/>
              </w:rPr>
            </w:pPr>
            <w:r>
              <w:rPr>
                <w:sz w:val="19"/>
              </w:rPr>
              <w:t>American dagger</w:t>
            </w:r>
            <w:r>
              <w:rPr>
                <w:spacing w:val="-9"/>
                <w:sz w:val="19"/>
              </w:rPr>
              <w:t xml:space="preserve"> </w:t>
            </w:r>
            <w:r>
              <w:rPr>
                <w:sz w:val="19"/>
              </w:rPr>
              <w:t>nematode (</w:t>
            </w:r>
            <w:r>
              <w:rPr>
                <w:i/>
                <w:sz w:val="19"/>
              </w:rPr>
              <w:t>Xiphinemaamericanum</w:t>
            </w:r>
            <w:r>
              <w:rPr>
                <w:sz w:val="19"/>
              </w:rPr>
              <w:t>)</w:t>
            </w:r>
          </w:p>
          <w:p w:rsidR="00C23EDE" w:rsidRDefault="0069087E">
            <w:pPr>
              <w:pStyle w:val="TableParagraph"/>
              <w:numPr>
                <w:ilvl w:val="0"/>
                <w:numId w:val="174"/>
              </w:numPr>
              <w:tabs>
                <w:tab w:val="left" w:pos="515"/>
              </w:tabs>
              <w:spacing w:line="215" w:lineRule="exact"/>
              <w:ind w:left="514" w:hanging="237"/>
              <w:rPr>
                <w:sz w:val="19"/>
              </w:rPr>
            </w:pPr>
            <w:r>
              <w:rPr>
                <w:sz w:val="19"/>
              </w:rPr>
              <w:t>Leaf blotch (</w:t>
            </w:r>
            <w:r>
              <w:rPr>
                <w:i/>
                <w:sz w:val="19"/>
              </w:rPr>
              <w:t>Gnomonia</w:t>
            </w:r>
            <w:r>
              <w:rPr>
                <w:i/>
                <w:spacing w:val="-1"/>
                <w:sz w:val="19"/>
              </w:rPr>
              <w:t xml:space="preserve"> </w:t>
            </w:r>
            <w:r>
              <w:rPr>
                <w:i/>
                <w:sz w:val="19"/>
              </w:rPr>
              <w:t>fragariae</w:t>
            </w:r>
            <w:r>
              <w:rPr>
                <w:sz w:val="19"/>
              </w:rPr>
              <w:t>)</w:t>
            </w:r>
          </w:p>
          <w:p w:rsidR="00C23EDE" w:rsidRDefault="0069087E">
            <w:pPr>
              <w:pStyle w:val="TableParagraph"/>
              <w:numPr>
                <w:ilvl w:val="0"/>
                <w:numId w:val="174"/>
              </w:numPr>
              <w:tabs>
                <w:tab w:val="left" w:pos="544"/>
              </w:tabs>
              <w:spacing w:before="4" w:line="249" w:lineRule="auto"/>
              <w:ind w:left="546" w:right="118" w:hanging="269"/>
              <w:rPr>
                <w:sz w:val="19"/>
              </w:rPr>
            </w:pPr>
            <w:r>
              <w:rPr>
                <w:sz w:val="19"/>
              </w:rPr>
              <w:t>Straw berry weevils (</w:t>
            </w:r>
            <w:r>
              <w:rPr>
                <w:i/>
                <w:sz w:val="19"/>
              </w:rPr>
              <w:t xml:space="preserve">Anthonomus signatus </w:t>
            </w:r>
            <w:r>
              <w:rPr>
                <w:sz w:val="19"/>
              </w:rPr>
              <w:t xml:space="preserve">and </w:t>
            </w:r>
            <w:r>
              <w:rPr>
                <w:i/>
                <w:sz w:val="19"/>
              </w:rPr>
              <w:t>A. bisignifer</w:t>
            </w:r>
            <w:r>
              <w:rPr>
                <w:sz w:val="19"/>
              </w:rPr>
              <w:t>)</w:t>
            </w:r>
          </w:p>
          <w:p w:rsidR="00C23EDE" w:rsidRDefault="0069087E">
            <w:pPr>
              <w:pStyle w:val="TableParagraph"/>
              <w:numPr>
                <w:ilvl w:val="0"/>
                <w:numId w:val="174"/>
              </w:numPr>
              <w:tabs>
                <w:tab w:val="left" w:pos="547"/>
              </w:tabs>
              <w:ind w:left="546" w:right="78" w:hanging="269"/>
              <w:rPr>
                <w:sz w:val="19"/>
              </w:rPr>
            </w:pPr>
            <w:r>
              <w:rPr>
                <w:sz w:val="19"/>
              </w:rPr>
              <w:t>Straw berry viruses viz., vein banding, crinkle</w:t>
            </w:r>
            <w:r>
              <w:rPr>
                <w:spacing w:val="-19"/>
                <w:sz w:val="19"/>
              </w:rPr>
              <w:t xml:space="preserve"> </w:t>
            </w:r>
            <w:r>
              <w:rPr>
                <w:sz w:val="19"/>
              </w:rPr>
              <w:t>leaf (rhabdovirus), mild yellow edge, latent ring spot (nepovirus), latent</w:t>
            </w:r>
            <w:r>
              <w:rPr>
                <w:spacing w:val="-1"/>
                <w:sz w:val="19"/>
              </w:rPr>
              <w:t xml:space="preserve"> </w:t>
            </w:r>
            <w:r>
              <w:rPr>
                <w:sz w:val="19"/>
              </w:rPr>
              <w:t>C.</w:t>
            </w:r>
          </w:p>
          <w:p w:rsidR="00C23EDE" w:rsidRDefault="0069087E">
            <w:pPr>
              <w:pStyle w:val="TableParagraph"/>
              <w:numPr>
                <w:ilvl w:val="0"/>
                <w:numId w:val="174"/>
              </w:numPr>
              <w:tabs>
                <w:tab w:val="left" w:pos="503"/>
              </w:tabs>
              <w:spacing w:line="218" w:lineRule="exact"/>
              <w:ind w:left="546" w:right="297" w:hanging="269"/>
              <w:rPr>
                <w:sz w:val="19"/>
              </w:rPr>
            </w:pPr>
            <w:r>
              <w:rPr>
                <w:sz w:val="19"/>
              </w:rPr>
              <w:t>Aster yellows, straw berry green petal, phyllody and yellows</w:t>
            </w:r>
            <w:r>
              <w:rPr>
                <w:spacing w:val="1"/>
                <w:sz w:val="19"/>
              </w:rPr>
              <w:t xml:space="preserve"> </w:t>
            </w:r>
            <w:r>
              <w:rPr>
                <w:sz w:val="19"/>
              </w:rPr>
              <w:t>(phytoplasmas).</w:t>
            </w:r>
          </w:p>
        </w:tc>
        <w:tc>
          <w:tcPr>
            <w:tcW w:w="2813" w:type="dxa"/>
          </w:tcPr>
          <w:p w:rsidR="00C23EDE" w:rsidRDefault="0069087E">
            <w:pPr>
              <w:pStyle w:val="TableParagraph"/>
              <w:numPr>
                <w:ilvl w:val="0"/>
                <w:numId w:val="173"/>
              </w:numPr>
              <w:tabs>
                <w:tab w:val="left" w:pos="360"/>
              </w:tabs>
              <w:ind w:right="-15" w:hanging="280"/>
              <w:rPr>
                <w:sz w:val="19"/>
              </w:rPr>
            </w:pPr>
            <w:r>
              <w:rPr>
                <w:sz w:val="19"/>
              </w:rPr>
              <w:t>Commercial imports subject to prior approval of Department of Agriculture, Cooperation and Farmers</w:t>
            </w:r>
            <w:r>
              <w:rPr>
                <w:spacing w:val="-1"/>
                <w:sz w:val="19"/>
              </w:rPr>
              <w:t xml:space="preserve"> </w:t>
            </w:r>
            <w:r>
              <w:rPr>
                <w:sz w:val="19"/>
              </w:rPr>
              <w:t>Welfare.</w:t>
            </w:r>
          </w:p>
          <w:p w:rsidR="00C23EDE" w:rsidRDefault="0069087E">
            <w:pPr>
              <w:pStyle w:val="TableParagraph"/>
              <w:numPr>
                <w:ilvl w:val="0"/>
                <w:numId w:val="173"/>
              </w:numPr>
              <w:tabs>
                <w:tab w:val="left" w:pos="365"/>
              </w:tabs>
              <w:ind w:right="403" w:hanging="280"/>
              <w:rPr>
                <w:sz w:val="19"/>
              </w:rPr>
            </w:pPr>
            <w:r>
              <w:rPr>
                <w:sz w:val="19"/>
              </w:rPr>
              <w:t>Post-entry quarantine for a period of 9-12</w:t>
            </w:r>
            <w:r>
              <w:rPr>
                <w:spacing w:val="-2"/>
                <w:sz w:val="19"/>
              </w:rPr>
              <w:t xml:space="preserve"> </w:t>
            </w:r>
            <w:r>
              <w:rPr>
                <w:sz w:val="19"/>
              </w:rPr>
              <w:t>months.</w:t>
            </w:r>
          </w:p>
          <w:p w:rsidR="00C23EDE" w:rsidRDefault="0069087E">
            <w:pPr>
              <w:pStyle w:val="TableParagraph"/>
              <w:numPr>
                <w:ilvl w:val="0"/>
                <w:numId w:val="173"/>
              </w:numPr>
              <w:tabs>
                <w:tab w:val="left" w:pos="372"/>
              </w:tabs>
              <w:ind w:left="371" w:hanging="285"/>
              <w:rPr>
                <w:sz w:val="19"/>
              </w:rPr>
            </w:pPr>
            <w:r>
              <w:rPr>
                <w:sz w:val="19"/>
              </w:rPr>
              <w:t>Free from</w:t>
            </w:r>
            <w:r>
              <w:rPr>
                <w:spacing w:val="-3"/>
                <w:sz w:val="19"/>
              </w:rPr>
              <w:t xml:space="preserve"> </w:t>
            </w:r>
            <w:r>
              <w:rPr>
                <w:sz w:val="19"/>
              </w:rPr>
              <w:t>soil</w:t>
            </w:r>
          </w:p>
          <w:p w:rsidR="00C23EDE" w:rsidRDefault="0069087E">
            <w:pPr>
              <w:pStyle w:val="TableParagraph"/>
              <w:numPr>
                <w:ilvl w:val="0"/>
                <w:numId w:val="173"/>
              </w:numPr>
              <w:tabs>
                <w:tab w:val="left" w:pos="406"/>
              </w:tabs>
              <w:ind w:right="122" w:hanging="280"/>
              <w:rPr>
                <w:sz w:val="19"/>
              </w:rPr>
            </w:pPr>
            <w:r>
              <w:rPr>
                <w:sz w:val="19"/>
              </w:rPr>
              <w:t>Dormant cuttings shall be appropriately fumigated or treated at the country of</w:t>
            </w:r>
            <w:r>
              <w:rPr>
                <w:spacing w:val="-15"/>
                <w:sz w:val="19"/>
              </w:rPr>
              <w:t xml:space="preserve"> </w:t>
            </w:r>
            <w:r>
              <w:rPr>
                <w:sz w:val="19"/>
              </w:rPr>
              <w:t>origin and the treatment shall be endorsed on Phytosanitary Certificate.</w:t>
            </w:r>
          </w:p>
        </w:tc>
      </w:tr>
      <w:tr w:rsidR="00C23EDE">
        <w:trPr>
          <w:trHeight w:val="436"/>
        </w:trPr>
        <w:tc>
          <w:tcPr>
            <w:tcW w:w="809"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8" w:type="dxa"/>
          </w:tcPr>
          <w:p w:rsidR="00C23EDE" w:rsidRDefault="0069087E">
            <w:pPr>
              <w:pStyle w:val="TableParagraph"/>
              <w:spacing w:line="214" w:lineRule="exact"/>
              <w:ind w:left="64"/>
              <w:rPr>
                <w:sz w:val="19"/>
              </w:rPr>
            </w:pPr>
            <w:r>
              <w:rPr>
                <w:sz w:val="19"/>
              </w:rPr>
              <w:t>(ii) Seeds for sowing</w:t>
            </w:r>
          </w:p>
        </w:tc>
        <w:tc>
          <w:tcPr>
            <w:tcW w:w="1689" w:type="dxa"/>
          </w:tcPr>
          <w:p w:rsidR="00C23EDE" w:rsidRDefault="0069087E">
            <w:pPr>
              <w:pStyle w:val="TableParagraph"/>
              <w:spacing w:line="214" w:lineRule="exact"/>
              <w:ind w:left="65"/>
              <w:rPr>
                <w:sz w:val="19"/>
              </w:rPr>
            </w:pPr>
            <w:r>
              <w:rPr>
                <w:sz w:val="19"/>
              </w:rPr>
              <w:t>Any Country</w:t>
            </w:r>
          </w:p>
        </w:tc>
        <w:tc>
          <w:tcPr>
            <w:tcW w:w="4474" w:type="dxa"/>
          </w:tcPr>
          <w:p w:rsidR="00C23EDE" w:rsidRDefault="0069087E">
            <w:pPr>
              <w:pStyle w:val="TableParagraph"/>
              <w:spacing w:line="214" w:lineRule="exact"/>
              <w:ind w:left="66"/>
              <w:rPr>
                <w:sz w:val="19"/>
              </w:rPr>
            </w:pPr>
            <w:r>
              <w:rPr>
                <w:sz w:val="19"/>
              </w:rPr>
              <w:t>Free from seed-borne viruses such as arabis mosaic,</w:t>
            </w:r>
          </w:p>
          <w:p w:rsidR="00C23EDE" w:rsidRDefault="0069087E">
            <w:pPr>
              <w:pStyle w:val="TableParagraph"/>
              <w:spacing w:before="2" w:line="200" w:lineRule="exact"/>
              <w:ind w:left="66"/>
              <w:rPr>
                <w:sz w:val="19"/>
              </w:rPr>
            </w:pPr>
            <w:r>
              <w:rPr>
                <w:sz w:val="19"/>
              </w:rPr>
              <w:t>raspberry ring spot and straw berry latent ring spot.</w:t>
            </w:r>
          </w:p>
        </w:tc>
        <w:tc>
          <w:tcPr>
            <w:tcW w:w="2813" w:type="dxa"/>
          </w:tcPr>
          <w:p w:rsidR="00C23EDE" w:rsidRDefault="0069087E">
            <w:pPr>
              <w:pStyle w:val="TableParagraph"/>
              <w:spacing w:line="214" w:lineRule="exact"/>
              <w:ind w:left="86"/>
              <w:rPr>
                <w:sz w:val="19"/>
              </w:rPr>
            </w:pPr>
            <w:r>
              <w:rPr>
                <w:sz w:val="19"/>
              </w:rPr>
              <w:t>The above condition at (i) and (ii)</w:t>
            </w:r>
          </w:p>
        </w:tc>
      </w:tr>
      <w:tr w:rsidR="00C23EDE">
        <w:trPr>
          <w:trHeight w:val="654"/>
        </w:trPr>
        <w:tc>
          <w:tcPr>
            <w:tcW w:w="809"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8" w:type="dxa"/>
          </w:tcPr>
          <w:p w:rsidR="00C23EDE" w:rsidRDefault="0069087E">
            <w:pPr>
              <w:pStyle w:val="TableParagraph"/>
              <w:spacing w:line="220" w:lineRule="atLeast"/>
              <w:ind w:left="364" w:right="119" w:hanging="300"/>
              <w:rPr>
                <w:sz w:val="19"/>
              </w:rPr>
            </w:pPr>
            <w:r>
              <w:rPr>
                <w:sz w:val="19"/>
              </w:rPr>
              <w:t>(iii) Tissue-cultured plants for planting</w:t>
            </w:r>
          </w:p>
        </w:tc>
        <w:tc>
          <w:tcPr>
            <w:tcW w:w="1689" w:type="dxa"/>
          </w:tcPr>
          <w:p w:rsidR="00C23EDE" w:rsidRDefault="0069087E">
            <w:pPr>
              <w:pStyle w:val="TableParagraph"/>
              <w:ind w:left="65"/>
              <w:rPr>
                <w:sz w:val="19"/>
              </w:rPr>
            </w:pPr>
            <w:r>
              <w:rPr>
                <w:sz w:val="19"/>
              </w:rPr>
              <w:t>Any Country</w:t>
            </w:r>
          </w:p>
        </w:tc>
        <w:tc>
          <w:tcPr>
            <w:tcW w:w="4474" w:type="dxa"/>
          </w:tcPr>
          <w:p w:rsidR="00C23EDE" w:rsidRDefault="0069087E">
            <w:pPr>
              <w:pStyle w:val="TableParagraph"/>
              <w:spacing w:line="237" w:lineRule="auto"/>
              <w:ind w:left="66"/>
              <w:rPr>
                <w:sz w:val="19"/>
              </w:rPr>
            </w:pPr>
            <w:r>
              <w:rPr>
                <w:sz w:val="19"/>
              </w:rPr>
              <w:t>Certified that tissue-cultured plants are obtained from mother stock indexed/tested and maintained virus-free.</w:t>
            </w:r>
          </w:p>
        </w:tc>
        <w:tc>
          <w:tcPr>
            <w:tcW w:w="2813" w:type="dxa"/>
          </w:tcPr>
          <w:p w:rsidR="00C23EDE" w:rsidRDefault="0069087E">
            <w:pPr>
              <w:pStyle w:val="TableParagraph"/>
              <w:spacing w:line="216" w:lineRule="exact"/>
              <w:ind w:left="86"/>
              <w:rPr>
                <w:sz w:val="19"/>
              </w:rPr>
            </w:pPr>
            <w:r>
              <w:rPr>
                <w:sz w:val="19"/>
              </w:rPr>
              <w:t>The above condition at (i)</w:t>
            </w:r>
          </w:p>
        </w:tc>
      </w:tr>
    </w:tbl>
    <w:p w:rsidR="00C23EDE" w:rsidRDefault="00C23EDE">
      <w:pPr>
        <w:spacing w:line="216" w:lineRule="exact"/>
        <w:rPr>
          <w:sz w:val="19"/>
        </w:rPr>
        <w:sectPr w:rsidR="00C23EDE">
          <w:pgSz w:w="15840" w:h="12240" w:orient="landscape"/>
          <w:pgMar w:top="1140" w:right="320" w:bottom="320" w:left="600" w:header="0" w:footer="139" w:gutter="0"/>
          <w:cols w:space="720"/>
        </w:sectPr>
      </w:pPr>
    </w:p>
    <w:p w:rsidR="00C23EDE" w:rsidRDefault="00C23EDE">
      <w:pPr>
        <w:pStyle w:val="BodyText"/>
        <w:rPr>
          <w:sz w:val="20"/>
        </w:rPr>
      </w:pPr>
    </w:p>
    <w:p w:rsidR="00C23EDE" w:rsidRDefault="00C23EDE">
      <w:pPr>
        <w:pStyle w:val="BodyText"/>
        <w:spacing w:before="9" w:after="1"/>
        <w:rPr>
          <w:sz w:val="23"/>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611"/>
        <w:gridCol w:w="1728"/>
        <w:gridCol w:w="1691"/>
        <w:gridCol w:w="4500"/>
        <w:gridCol w:w="2783"/>
      </w:tblGrid>
      <w:tr w:rsidR="00C23EDE">
        <w:trPr>
          <w:trHeight w:val="875"/>
        </w:trPr>
        <w:tc>
          <w:tcPr>
            <w:tcW w:w="809" w:type="dxa"/>
            <w:vMerge w:val="restart"/>
          </w:tcPr>
          <w:p w:rsidR="00C23EDE" w:rsidRDefault="0069087E">
            <w:pPr>
              <w:pStyle w:val="TableParagraph"/>
              <w:spacing w:before="2"/>
              <w:ind w:left="234"/>
              <w:rPr>
                <w:sz w:val="19"/>
              </w:rPr>
            </w:pPr>
            <w:r>
              <w:rPr>
                <w:sz w:val="19"/>
              </w:rPr>
              <w:t>614.</w:t>
            </w:r>
          </w:p>
        </w:tc>
        <w:tc>
          <w:tcPr>
            <w:tcW w:w="2611" w:type="dxa"/>
          </w:tcPr>
          <w:p w:rsidR="00C23EDE" w:rsidRDefault="0069087E">
            <w:pPr>
              <w:pStyle w:val="TableParagraph"/>
              <w:spacing w:before="2"/>
              <w:ind w:left="64"/>
              <w:rPr>
                <w:sz w:val="19"/>
              </w:rPr>
            </w:pPr>
            <w:r>
              <w:rPr>
                <w:sz w:val="19"/>
              </w:rPr>
              <w:t>(i) Soil</w:t>
            </w:r>
          </w:p>
        </w:tc>
        <w:tc>
          <w:tcPr>
            <w:tcW w:w="1728" w:type="dxa"/>
          </w:tcPr>
          <w:p w:rsidR="00C23EDE" w:rsidRDefault="0069087E">
            <w:pPr>
              <w:pStyle w:val="TableParagraph"/>
              <w:spacing w:before="2"/>
              <w:ind w:left="64" w:right="288"/>
              <w:rPr>
                <w:sz w:val="19"/>
              </w:rPr>
            </w:pPr>
            <w:r>
              <w:rPr>
                <w:sz w:val="19"/>
              </w:rPr>
              <w:t>In any form (for research purpose)</w:t>
            </w:r>
          </w:p>
        </w:tc>
        <w:tc>
          <w:tcPr>
            <w:tcW w:w="1691" w:type="dxa"/>
            <w:vMerge w:val="restart"/>
          </w:tcPr>
          <w:p w:rsidR="00C23EDE" w:rsidRDefault="0069087E">
            <w:pPr>
              <w:pStyle w:val="TableParagraph"/>
              <w:spacing w:before="2"/>
              <w:ind w:left="65"/>
              <w:rPr>
                <w:sz w:val="19"/>
              </w:rPr>
            </w:pPr>
            <w:r>
              <w:rPr>
                <w:sz w:val="19"/>
              </w:rPr>
              <w:t>Any country</w:t>
            </w:r>
          </w:p>
        </w:tc>
        <w:tc>
          <w:tcPr>
            <w:tcW w:w="4500" w:type="dxa"/>
          </w:tcPr>
          <w:p w:rsidR="00C23EDE" w:rsidRDefault="0069087E">
            <w:pPr>
              <w:pStyle w:val="TableParagraph"/>
              <w:spacing w:before="2"/>
              <w:ind w:left="990" w:hanging="925"/>
              <w:rPr>
                <w:sz w:val="19"/>
              </w:rPr>
            </w:pPr>
            <w:r>
              <w:rPr>
                <w:sz w:val="19"/>
              </w:rPr>
              <w:t>Free from: Insect pests, nematodes, microbes and quarantine weed seeds</w:t>
            </w:r>
          </w:p>
        </w:tc>
        <w:tc>
          <w:tcPr>
            <w:tcW w:w="2783" w:type="dxa"/>
          </w:tcPr>
          <w:p w:rsidR="00C23EDE" w:rsidRDefault="0069087E">
            <w:pPr>
              <w:pStyle w:val="TableParagraph"/>
              <w:numPr>
                <w:ilvl w:val="0"/>
                <w:numId w:val="172"/>
              </w:numPr>
              <w:tabs>
                <w:tab w:val="left" w:pos="456"/>
              </w:tabs>
              <w:ind w:right="464" w:hanging="365"/>
              <w:rPr>
                <w:sz w:val="19"/>
              </w:rPr>
            </w:pPr>
            <w:r>
              <w:rPr>
                <w:sz w:val="19"/>
              </w:rPr>
              <w:t>Dry heat at 121</w:t>
            </w:r>
            <w:r>
              <w:rPr>
                <w:position w:val="7"/>
                <w:sz w:val="12"/>
              </w:rPr>
              <w:t xml:space="preserve">0 </w:t>
            </w:r>
            <w:r>
              <w:rPr>
                <w:sz w:val="19"/>
              </w:rPr>
              <w:t>C (core temp.) for two hours</w:t>
            </w:r>
            <w:r>
              <w:rPr>
                <w:spacing w:val="-8"/>
                <w:sz w:val="19"/>
              </w:rPr>
              <w:t xml:space="preserve"> </w:t>
            </w:r>
            <w:r>
              <w:rPr>
                <w:sz w:val="19"/>
              </w:rPr>
              <w:t>or</w:t>
            </w:r>
          </w:p>
          <w:p w:rsidR="00C23EDE" w:rsidRDefault="0069087E">
            <w:pPr>
              <w:pStyle w:val="TableParagraph"/>
              <w:numPr>
                <w:ilvl w:val="0"/>
                <w:numId w:val="172"/>
              </w:numPr>
              <w:tabs>
                <w:tab w:val="left" w:pos="414"/>
              </w:tabs>
              <w:spacing w:line="218" w:lineRule="exact"/>
              <w:ind w:right="1" w:hanging="317"/>
              <w:rPr>
                <w:i/>
                <w:sz w:val="19"/>
              </w:rPr>
            </w:pPr>
            <w:r>
              <w:rPr>
                <w:sz w:val="19"/>
              </w:rPr>
              <w:t>Steam heat (autoclave) at 121</w:t>
            </w:r>
            <w:r>
              <w:rPr>
                <w:position w:val="7"/>
                <w:sz w:val="12"/>
              </w:rPr>
              <w:t>0</w:t>
            </w:r>
            <w:r>
              <w:rPr>
                <w:sz w:val="19"/>
              </w:rPr>
              <w:t>C for 30 minutes at 15</w:t>
            </w:r>
            <w:r>
              <w:rPr>
                <w:spacing w:val="-9"/>
                <w:sz w:val="19"/>
              </w:rPr>
              <w:t xml:space="preserve"> </w:t>
            </w:r>
            <w:r>
              <w:rPr>
                <w:i/>
                <w:sz w:val="19"/>
              </w:rPr>
              <w:t>psi</w:t>
            </w:r>
          </w:p>
        </w:tc>
      </w:tr>
      <w:tr w:rsidR="00C23EDE">
        <w:trPr>
          <w:trHeight w:val="686"/>
        </w:trPr>
        <w:tc>
          <w:tcPr>
            <w:tcW w:w="809" w:type="dxa"/>
            <w:vMerge/>
            <w:tcBorders>
              <w:top w:val="nil"/>
            </w:tcBorders>
          </w:tcPr>
          <w:p w:rsidR="00C23EDE" w:rsidRDefault="00C23EDE">
            <w:pPr>
              <w:rPr>
                <w:sz w:val="2"/>
                <w:szCs w:val="2"/>
              </w:rPr>
            </w:pPr>
          </w:p>
        </w:tc>
        <w:tc>
          <w:tcPr>
            <w:tcW w:w="2611" w:type="dxa"/>
          </w:tcPr>
          <w:p w:rsidR="00C23EDE" w:rsidRDefault="0069087E">
            <w:pPr>
              <w:pStyle w:val="TableParagraph"/>
              <w:spacing w:line="228" w:lineRule="exact"/>
              <w:ind w:left="64"/>
              <w:rPr>
                <w:sz w:val="20"/>
              </w:rPr>
            </w:pPr>
            <w:r>
              <w:rPr>
                <w:sz w:val="20"/>
              </w:rPr>
              <w:t>(ii) Growing media (with soil,</w:t>
            </w:r>
          </w:p>
          <w:p w:rsidR="00C23EDE" w:rsidRDefault="0069087E">
            <w:pPr>
              <w:pStyle w:val="TableParagraph"/>
              <w:spacing w:before="4" w:line="228" w:lineRule="exact"/>
              <w:ind w:left="359" w:right="376"/>
              <w:rPr>
                <w:sz w:val="20"/>
              </w:rPr>
            </w:pPr>
            <w:r>
              <w:rPr>
                <w:sz w:val="20"/>
              </w:rPr>
              <w:t>peat or other organic materials)</w:t>
            </w:r>
          </w:p>
        </w:tc>
        <w:tc>
          <w:tcPr>
            <w:tcW w:w="1728" w:type="dxa"/>
          </w:tcPr>
          <w:p w:rsidR="00C23EDE" w:rsidRDefault="0069087E">
            <w:pPr>
              <w:pStyle w:val="TableParagraph"/>
              <w:spacing w:line="197" w:lineRule="exact"/>
              <w:ind w:left="64"/>
              <w:rPr>
                <w:sz w:val="20"/>
              </w:rPr>
            </w:pPr>
            <w:r>
              <w:rPr>
                <w:sz w:val="20"/>
              </w:rPr>
              <w:t>In any form (with</w:t>
            </w:r>
          </w:p>
          <w:p w:rsidR="00C23EDE" w:rsidRDefault="0069087E">
            <w:pPr>
              <w:pStyle w:val="TableParagraph"/>
              <w:spacing w:line="223" w:lineRule="exact"/>
              <w:ind w:left="64"/>
              <w:rPr>
                <w:sz w:val="20"/>
              </w:rPr>
            </w:pPr>
            <w:r>
              <w:rPr>
                <w:sz w:val="20"/>
              </w:rPr>
              <w:t>or without plant)</w:t>
            </w:r>
          </w:p>
        </w:tc>
        <w:tc>
          <w:tcPr>
            <w:tcW w:w="1691" w:type="dxa"/>
            <w:vMerge/>
            <w:tcBorders>
              <w:top w:val="nil"/>
            </w:tcBorders>
          </w:tcPr>
          <w:p w:rsidR="00C23EDE" w:rsidRDefault="00C23EDE">
            <w:pPr>
              <w:rPr>
                <w:sz w:val="2"/>
                <w:szCs w:val="2"/>
              </w:rPr>
            </w:pPr>
          </w:p>
        </w:tc>
        <w:tc>
          <w:tcPr>
            <w:tcW w:w="4500" w:type="dxa"/>
          </w:tcPr>
          <w:p w:rsidR="00C23EDE" w:rsidRDefault="0069087E">
            <w:pPr>
              <w:pStyle w:val="TableParagraph"/>
              <w:ind w:left="990" w:hanging="925"/>
              <w:rPr>
                <w:sz w:val="20"/>
              </w:rPr>
            </w:pPr>
            <w:r>
              <w:rPr>
                <w:sz w:val="20"/>
              </w:rPr>
              <w:t>Free from: Insect pests, nematodes, microbes and quarantine weed seeds</w:t>
            </w:r>
          </w:p>
        </w:tc>
        <w:tc>
          <w:tcPr>
            <w:tcW w:w="2783" w:type="dxa"/>
          </w:tcPr>
          <w:p w:rsidR="00C23EDE" w:rsidRDefault="0069087E">
            <w:pPr>
              <w:pStyle w:val="TableParagraph"/>
              <w:ind w:left="86"/>
              <w:rPr>
                <w:i/>
                <w:sz w:val="20"/>
              </w:rPr>
            </w:pPr>
            <w:r>
              <w:rPr>
                <w:sz w:val="20"/>
              </w:rPr>
              <w:t>Steam heat (autoclave) at 121</w:t>
            </w:r>
            <w:r>
              <w:rPr>
                <w:position w:val="7"/>
                <w:sz w:val="13"/>
              </w:rPr>
              <w:t>0</w:t>
            </w:r>
            <w:r>
              <w:rPr>
                <w:sz w:val="20"/>
              </w:rPr>
              <w:t xml:space="preserve">C for 30 minutes at 15 </w:t>
            </w:r>
            <w:r>
              <w:rPr>
                <w:i/>
                <w:sz w:val="20"/>
              </w:rPr>
              <w:t>psi</w:t>
            </w:r>
          </w:p>
        </w:tc>
      </w:tr>
      <w:tr w:rsidR="00C23EDE">
        <w:trPr>
          <w:trHeight w:val="689"/>
        </w:trPr>
        <w:tc>
          <w:tcPr>
            <w:tcW w:w="809" w:type="dxa"/>
            <w:vMerge/>
            <w:tcBorders>
              <w:top w:val="nil"/>
            </w:tcBorders>
          </w:tcPr>
          <w:p w:rsidR="00C23EDE" w:rsidRDefault="00C23EDE">
            <w:pPr>
              <w:rPr>
                <w:sz w:val="2"/>
                <w:szCs w:val="2"/>
              </w:rPr>
            </w:pPr>
          </w:p>
        </w:tc>
        <w:tc>
          <w:tcPr>
            <w:tcW w:w="2611" w:type="dxa"/>
          </w:tcPr>
          <w:p w:rsidR="00C23EDE" w:rsidRDefault="0069087E">
            <w:pPr>
              <w:pStyle w:val="TableParagraph"/>
              <w:spacing w:line="219" w:lineRule="exact"/>
              <w:ind w:left="64"/>
              <w:rPr>
                <w:sz w:val="20"/>
              </w:rPr>
            </w:pPr>
            <w:r>
              <w:rPr>
                <w:sz w:val="20"/>
              </w:rPr>
              <w:t>(iii) Sand</w:t>
            </w:r>
          </w:p>
        </w:tc>
        <w:tc>
          <w:tcPr>
            <w:tcW w:w="1728" w:type="dxa"/>
          </w:tcPr>
          <w:p w:rsidR="00C23EDE" w:rsidRDefault="0069087E">
            <w:pPr>
              <w:pStyle w:val="TableParagraph"/>
              <w:spacing w:line="235" w:lineRule="auto"/>
              <w:ind w:left="64" w:right="360"/>
              <w:jc w:val="both"/>
              <w:rPr>
                <w:sz w:val="20"/>
              </w:rPr>
            </w:pPr>
            <w:r>
              <w:rPr>
                <w:sz w:val="20"/>
              </w:rPr>
              <w:t>In any form (for non-agricultural purpose)</w:t>
            </w:r>
          </w:p>
        </w:tc>
        <w:tc>
          <w:tcPr>
            <w:tcW w:w="1691" w:type="dxa"/>
            <w:vMerge/>
            <w:tcBorders>
              <w:top w:val="nil"/>
            </w:tcBorders>
          </w:tcPr>
          <w:p w:rsidR="00C23EDE" w:rsidRDefault="00C23EDE">
            <w:pPr>
              <w:rPr>
                <w:sz w:val="2"/>
                <w:szCs w:val="2"/>
              </w:rPr>
            </w:pPr>
          </w:p>
        </w:tc>
        <w:tc>
          <w:tcPr>
            <w:tcW w:w="4500" w:type="dxa"/>
          </w:tcPr>
          <w:p w:rsidR="00C23EDE" w:rsidRDefault="0069087E">
            <w:pPr>
              <w:pStyle w:val="TableParagraph"/>
              <w:ind w:left="990" w:hanging="925"/>
              <w:rPr>
                <w:sz w:val="20"/>
              </w:rPr>
            </w:pPr>
            <w:r>
              <w:rPr>
                <w:sz w:val="20"/>
              </w:rPr>
              <w:t>Free from: Insect pests, nematodes, microbes quarantine weed seeds and organic matter</w:t>
            </w:r>
          </w:p>
          <w:p w:rsidR="00C23EDE" w:rsidRDefault="0069087E">
            <w:pPr>
              <w:pStyle w:val="TableParagraph"/>
              <w:spacing w:line="210" w:lineRule="exact"/>
              <w:ind w:left="990"/>
              <w:rPr>
                <w:sz w:val="20"/>
              </w:rPr>
            </w:pPr>
            <w:r>
              <w:rPr>
                <w:sz w:val="20"/>
              </w:rPr>
              <w:t>like plant debris etc.</w:t>
            </w:r>
          </w:p>
        </w:tc>
        <w:tc>
          <w:tcPr>
            <w:tcW w:w="2783" w:type="dxa"/>
          </w:tcPr>
          <w:p w:rsidR="00C23EDE" w:rsidRDefault="00C23EDE">
            <w:pPr>
              <w:pStyle w:val="TableParagraph"/>
              <w:spacing w:before="10"/>
              <w:rPr>
                <w:sz w:val="19"/>
              </w:rPr>
            </w:pPr>
          </w:p>
          <w:p w:rsidR="00C23EDE" w:rsidRDefault="0069087E">
            <w:pPr>
              <w:pStyle w:val="TableParagraph"/>
              <w:ind w:left="1246" w:right="1230"/>
              <w:jc w:val="center"/>
              <w:rPr>
                <w:sz w:val="20"/>
              </w:rPr>
            </w:pPr>
            <w:r>
              <w:rPr>
                <w:sz w:val="20"/>
              </w:rPr>
              <w:t>Nil</w:t>
            </w:r>
          </w:p>
        </w:tc>
      </w:tr>
      <w:tr w:rsidR="00C23EDE">
        <w:trPr>
          <w:trHeight w:val="1379"/>
        </w:trPr>
        <w:tc>
          <w:tcPr>
            <w:tcW w:w="809" w:type="dxa"/>
            <w:vMerge/>
            <w:tcBorders>
              <w:top w:val="nil"/>
            </w:tcBorders>
          </w:tcPr>
          <w:p w:rsidR="00C23EDE" w:rsidRDefault="00C23EDE">
            <w:pPr>
              <w:rPr>
                <w:sz w:val="2"/>
                <w:szCs w:val="2"/>
              </w:rPr>
            </w:pPr>
          </w:p>
        </w:tc>
        <w:tc>
          <w:tcPr>
            <w:tcW w:w="2611" w:type="dxa"/>
          </w:tcPr>
          <w:p w:rsidR="00C23EDE" w:rsidRDefault="0069087E">
            <w:pPr>
              <w:pStyle w:val="TableParagraph"/>
              <w:ind w:left="64"/>
              <w:rPr>
                <w:sz w:val="20"/>
              </w:rPr>
            </w:pPr>
            <w:r>
              <w:rPr>
                <w:sz w:val="20"/>
              </w:rPr>
              <w:t>(iv) Peat or sphagnum moss</w:t>
            </w:r>
          </w:p>
        </w:tc>
        <w:tc>
          <w:tcPr>
            <w:tcW w:w="1728" w:type="dxa"/>
          </w:tcPr>
          <w:p w:rsidR="00C23EDE" w:rsidRDefault="0069087E">
            <w:pPr>
              <w:pStyle w:val="TableParagraph"/>
              <w:ind w:left="64"/>
              <w:rPr>
                <w:sz w:val="20"/>
              </w:rPr>
            </w:pPr>
            <w:r>
              <w:rPr>
                <w:sz w:val="20"/>
              </w:rPr>
              <w:t>In any form</w:t>
            </w:r>
          </w:p>
        </w:tc>
        <w:tc>
          <w:tcPr>
            <w:tcW w:w="1691" w:type="dxa"/>
            <w:vMerge/>
            <w:tcBorders>
              <w:top w:val="nil"/>
            </w:tcBorders>
          </w:tcPr>
          <w:p w:rsidR="00C23EDE" w:rsidRDefault="00C23EDE">
            <w:pPr>
              <w:rPr>
                <w:sz w:val="2"/>
                <w:szCs w:val="2"/>
              </w:rPr>
            </w:pPr>
          </w:p>
        </w:tc>
        <w:tc>
          <w:tcPr>
            <w:tcW w:w="4500" w:type="dxa"/>
          </w:tcPr>
          <w:p w:rsidR="00C23EDE" w:rsidRDefault="0069087E">
            <w:pPr>
              <w:pStyle w:val="TableParagraph"/>
              <w:ind w:left="990" w:hanging="925"/>
              <w:rPr>
                <w:sz w:val="20"/>
              </w:rPr>
            </w:pPr>
            <w:r>
              <w:rPr>
                <w:sz w:val="20"/>
              </w:rPr>
              <w:t>Free from: Insect pests, nematodes, microbes, quarantine weed, soil</w:t>
            </w:r>
          </w:p>
        </w:tc>
        <w:tc>
          <w:tcPr>
            <w:tcW w:w="2783" w:type="dxa"/>
          </w:tcPr>
          <w:p w:rsidR="00C23EDE" w:rsidRDefault="0069087E">
            <w:pPr>
              <w:pStyle w:val="TableParagraph"/>
              <w:numPr>
                <w:ilvl w:val="0"/>
                <w:numId w:val="171"/>
              </w:numPr>
              <w:tabs>
                <w:tab w:val="left" w:pos="427"/>
              </w:tabs>
              <w:spacing w:before="2" w:line="237" w:lineRule="auto"/>
              <w:ind w:right="112" w:hanging="365"/>
              <w:rPr>
                <w:sz w:val="20"/>
              </w:rPr>
            </w:pPr>
            <w:r>
              <w:rPr>
                <w:sz w:val="20"/>
              </w:rPr>
              <w:t>Steam heat (autoclave) at 121</w:t>
            </w:r>
            <w:r>
              <w:rPr>
                <w:position w:val="7"/>
                <w:sz w:val="13"/>
              </w:rPr>
              <w:t>0</w:t>
            </w:r>
            <w:r>
              <w:rPr>
                <w:sz w:val="20"/>
              </w:rPr>
              <w:t xml:space="preserve">C for 30 minutes at </w:t>
            </w:r>
            <w:r>
              <w:rPr>
                <w:spacing w:val="-8"/>
                <w:sz w:val="20"/>
              </w:rPr>
              <w:t xml:space="preserve">15 </w:t>
            </w:r>
            <w:r>
              <w:rPr>
                <w:i/>
                <w:sz w:val="20"/>
              </w:rPr>
              <w:t xml:space="preserve">psi </w:t>
            </w:r>
            <w:r>
              <w:rPr>
                <w:sz w:val="20"/>
              </w:rPr>
              <w:t>or</w:t>
            </w:r>
          </w:p>
          <w:p w:rsidR="00C23EDE" w:rsidRDefault="0069087E">
            <w:pPr>
              <w:pStyle w:val="TableParagraph"/>
              <w:numPr>
                <w:ilvl w:val="0"/>
                <w:numId w:val="171"/>
              </w:numPr>
              <w:tabs>
                <w:tab w:val="left" w:pos="382"/>
              </w:tabs>
              <w:spacing w:before="1"/>
              <w:ind w:right="313" w:hanging="365"/>
              <w:rPr>
                <w:sz w:val="20"/>
              </w:rPr>
            </w:pPr>
            <w:r>
              <w:rPr>
                <w:sz w:val="20"/>
              </w:rPr>
              <w:t>Peat should be excavated beneath 2 meter from</w:t>
            </w:r>
            <w:r>
              <w:rPr>
                <w:spacing w:val="-7"/>
                <w:sz w:val="20"/>
              </w:rPr>
              <w:t xml:space="preserve"> </w:t>
            </w:r>
            <w:r>
              <w:rPr>
                <w:spacing w:val="-6"/>
                <w:sz w:val="20"/>
              </w:rPr>
              <w:t>the</w:t>
            </w:r>
          </w:p>
          <w:p w:rsidR="00C23EDE" w:rsidRDefault="0069087E">
            <w:pPr>
              <w:pStyle w:val="TableParagraph"/>
              <w:spacing w:line="208" w:lineRule="exact"/>
              <w:ind w:left="451"/>
              <w:rPr>
                <w:sz w:val="20"/>
              </w:rPr>
            </w:pPr>
            <w:r>
              <w:rPr>
                <w:sz w:val="20"/>
              </w:rPr>
              <w:t>surface.</w:t>
            </w:r>
          </w:p>
        </w:tc>
      </w:tr>
      <w:tr w:rsidR="00C23EDE">
        <w:trPr>
          <w:trHeight w:val="2760"/>
        </w:trPr>
        <w:tc>
          <w:tcPr>
            <w:tcW w:w="809" w:type="dxa"/>
            <w:vMerge/>
            <w:tcBorders>
              <w:top w:val="nil"/>
            </w:tcBorders>
          </w:tcPr>
          <w:p w:rsidR="00C23EDE" w:rsidRDefault="00C23EDE">
            <w:pPr>
              <w:rPr>
                <w:sz w:val="2"/>
                <w:szCs w:val="2"/>
              </w:rPr>
            </w:pPr>
          </w:p>
        </w:tc>
        <w:tc>
          <w:tcPr>
            <w:tcW w:w="2611" w:type="dxa"/>
          </w:tcPr>
          <w:p w:rsidR="00C23EDE" w:rsidRDefault="0069087E">
            <w:pPr>
              <w:pStyle w:val="TableParagraph"/>
              <w:ind w:left="268" w:right="91" w:hanging="204"/>
              <w:rPr>
                <w:sz w:val="20"/>
              </w:rPr>
            </w:pPr>
            <w:r>
              <w:rPr>
                <w:sz w:val="20"/>
              </w:rPr>
              <w:t>(v) Similar materials: inorganic soil additives, Leonardite, Lignite, Pure sand (Silica, Zircon, Quartz etc.), Pure clay like Kaolin etc., Rock aggregates and Gravel, Volcanic, Pumice, Chalk, Rock salt, Diatomaceous earth , All kinds of ore, Vermiculite, Perlite, Gypsum , Geoliote</w:t>
            </w:r>
          </w:p>
          <w:p w:rsidR="00C23EDE" w:rsidRDefault="0069087E">
            <w:pPr>
              <w:pStyle w:val="TableParagraph"/>
              <w:spacing w:line="210" w:lineRule="exact"/>
              <w:ind w:left="268"/>
              <w:rPr>
                <w:sz w:val="20"/>
              </w:rPr>
            </w:pPr>
            <w:r>
              <w:rPr>
                <w:sz w:val="20"/>
              </w:rPr>
              <w:t>etc.,</w:t>
            </w:r>
          </w:p>
        </w:tc>
        <w:tc>
          <w:tcPr>
            <w:tcW w:w="1728" w:type="dxa"/>
          </w:tcPr>
          <w:p w:rsidR="00C23EDE" w:rsidRDefault="0069087E">
            <w:pPr>
              <w:pStyle w:val="TableParagraph"/>
              <w:spacing w:line="196" w:lineRule="exact"/>
              <w:ind w:left="64"/>
              <w:rPr>
                <w:sz w:val="20"/>
              </w:rPr>
            </w:pPr>
            <w:r>
              <w:rPr>
                <w:sz w:val="20"/>
              </w:rPr>
              <w:t>In any form</w:t>
            </w:r>
          </w:p>
          <w:p w:rsidR="00C23EDE" w:rsidRDefault="0069087E">
            <w:pPr>
              <w:pStyle w:val="TableParagraph"/>
              <w:ind w:left="64"/>
              <w:rPr>
                <w:sz w:val="20"/>
              </w:rPr>
            </w:pPr>
            <w:r>
              <w:rPr>
                <w:sz w:val="20"/>
              </w:rPr>
              <w:t>(for industrial and non agricultural purpose)</w:t>
            </w:r>
          </w:p>
        </w:tc>
        <w:tc>
          <w:tcPr>
            <w:tcW w:w="1691" w:type="dxa"/>
            <w:vMerge/>
            <w:tcBorders>
              <w:top w:val="nil"/>
            </w:tcBorders>
          </w:tcPr>
          <w:p w:rsidR="00C23EDE" w:rsidRDefault="00C23EDE">
            <w:pPr>
              <w:rPr>
                <w:sz w:val="2"/>
                <w:szCs w:val="2"/>
              </w:rPr>
            </w:pPr>
          </w:p>
        </w:tc>
        <w:tc>
          <w:tcPr>
            <w:tcW w:w="4500"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ind w:left="2103" w:right="2091"/>
              <w:jc w:val="center"/>
              <w:rPr>
                <w:sz w:val="20"/>
              </w:rPr>
            </w:pPr>
            <w:r>
              <w:rPr>
                <w:sz w:val="20"/>
              </w:rPr>
              <w:t>Nil</w:t>
            </w:r>
          </w:p>
        </w:tc>
        <w:tc>
          <w:tcPr>
            <w:tcW w:w="2783" w:type="dxa"/>
          </w:tcPr>
          <w:p w:rsidR="00C23EDE" w:rsidRDefault="0069087E">
            <w:pPr>
              <w:pStyle w:val="TableParagraph"/>
              <w:ind w:left="91"/>
              <w:rPr>
                <w:sz w:val="20"/>
              </w:rPr>
            </w:pPr>
            <w:r>
              <w:rPr>
                <w:sz w:val="20"/>
              </w:rPr>
              <w:t>Free from organic matter like plant debris etc.</w:t>
            </w:r>
          </w:p>
        </w:tc>
      </w:tr>
      <w:tr w:rsidR="00C23EDE">
        <w:trPr>
          <w:trHeight w:val="530"/>
        </w:trPr>
        <w:tc>
          <w:tcPr>
            <w:tcW w:w="809" w:type="dxa"/>
            <w:vMerge/>
            <w:tcBorders>
              <w:top w:val="nil"/>
            </w:tcBorders>
          </w:tcPr>
          <w:p w:rsidR="00C23EDE" w:rsidRDefault="00C23EDE">
            <w:pPr>
              <w:rPr>
                <w:sz w:val="2"/>
                <w:szCs w:val="2"/>
              </w:rPr>
            </w:pPr>
          </w:p>
        </w:tc>
        <w:tc>
          <w:tcPr>
            <w:tcW w:w="2611" w:type="dxa"/>
            <w:vMerge w:val="restart"/>
          </w:tcPr>
          <w:p w:rsidR="00C23EDE" w:rsidRDefault="0069087E">
            <w:pPr>
              <w:pStyle w:val="TableParagraph"/>
              <w:spacing w:line="218" w:lineRule="exact"/>
              <w:ind w:left="64"/>
              <w:rPr>
                <w:sz w:val="20"/>
              </w:rPr>
            </w:pPr>
            <w:r>
              <w:rPr>
                <w:sz w:val="20"/>
              </w:rPr>
              <w:t>(vi) Stone</w:t>
            </w:r>
          </w:p>
        </w:tc>
        <w:tc>
          <w:tcPr>
            <w:tcW w:w="1728" w:type="dxa"/>
            <w:vMerge w:val="restart"/>
          </w:tcPr>
          <w:p w:rsidR="00C23EDE" w:rsidRDefault="0069087E">
            <w:pPr>
              <w:pStyle w:val="TableParagraph"/>
              <w:spacing w:line="228" w:lineRule="auto"/>
              <w:ind w:left="64" w:right="147"/>
              <w:rPr>
                <w:sz w:val="20"/>
              </w:rPr>
            </w:pPr>
            <w:r>
              <w:rPr>
                <w:w w:val="95"/>
                <w:sz w:val="20"/>
              </w:rPr>
              <w:t xml:space="preserve">Aggregates/dust </w:t>
            </w:r>
            <w:r>
              <w:rPr>
                <w:sz w:val="20"/>
              </w:rPr>
              <w:t>(for non- agricultural purpose)</w:t>
            </w:r>
          </w:p>
        </w:tc>
        <w:tc>
          <w:tcPr>
            <w:tcW w:w="1691" w:type="dxa"/>
          </w:tcPr>
          <w:p w:rsidR="00C23EDE" w:rsidRDefault="0069087E">
            <w:pPr>
              <w:pStyle w:val="TableParagraph"/>
              <w:spacing w:line="216" w:lineRule="exact"/>
              <w:ind w:left="65"/>
              <w:rPr>
                <w:sz w:val="20"/>
              </w:rPr>
            </w:pPr>
            <w:r>
              <w:rPr>
                <w:sz w:val="20"/>
              </w:rPr>
              <w:t>(i) Nepal</w:t>
            </w:r>
          </w:p>
        </w:tc>
        <w:tc>
          <w:tcPr>
            <w:tcW w:w="4500" w:type="dxa"/>
          </w:tcPr>
          <w:p w:rsidR="00C23EDE" w:rsidRDefault="0069087E">
            <w:pPr>
              <w:pStyle w:val="TableParagraph"/>
              <w:spacing w:line="218" w:lineRule="exact"/>
              <w:ind w:left="66"/>
              <w:rPr>
                <w:sz w:val="20"/>
              </w:rPr>
            </w:pPr>
            <w:r>
              <w:rPr>
                <w:sz w:val="20"/>
              </w:rPr>
              <w:t>Free from Organic matter like plant debris etc.</w:t>
            </w:r>
          </w:p>
        </w:tc>
        <w:tc>
          <w:tcPr>
            <w:tcW w:w="2783" w:type="dxa"/>
          </w:tcPr>
          <w:p w:rsidR="00C23EDE" w:rsidRDefault="0069087E">
            <w:pPr>
              <w:pStyle w:val="TableParagraph"/>
              <w:spacing w:before="151"/>
              <w:ind w:left="1246" w:right="1230"/>
              <w:jc w:val="center"/>
              <w:rPr>
                <w:sz w:val="20"/>
              </w:rPr>
            </w:pPr>
            <w:r>
              <w:rPr>
                <w:sz w:val="20"/>
              </w:rPr>
              <w:t>Nil</w:t>
            </w:r>
          </w:p>
        </w:tc>
      </w:tr>
      <w:tr w:rsidR="00C23EDE">
        <w:trPr>
          <w:trHeight w:val="2851"/>
        </w:trPr>
        <w:tc>
          <w:tcPr>
            <w:tcW w:w="809"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8" w:type="dxa"/>
            <w:vMerge/>
            <w:tcBorders>
              <w:top w:val="nil"/>
            </w:tcBorders>
          </w:tcPr>
          <w:p w:rsidR="00C23EDE" w:rsidRDefault="00C23EDE">
            <w:pPr>
              <w:rPr>
                <w:sz w:val="2"/>
                <w:szCs w:val="2"/>
              </w:rPr>
            </w:pPr>
          </w:p>
        </w:tc>
        <w:tc>
          <w:tcPr>
            <w:tcW w:w="1691" w:type="dxa"/>
          </w:tcPr>
          <w:p w:rsidR="00C23EDE" w:rsidRDefault="0069087E">
            <w:pPr>
              <w:pStyle w:val="TableParagraph"/>
              <w:numPr>
                <w:ilvl w:val="0"/>
                <w:numId w:val="170"/>
              </w:numPr>
              <w:tabs>
                <w:tab w:val="left" w:pos="438"/>
              </w:tabs>
              <w:spacing w:line="209" w:lineRule="exact"/>
              <w:rPr>
                <w:sz w:val="20"/>
              </w:rPr>
            </w:pPr>
            <w:r>
              <w:rPr>
                <w:sz w:val="20"/>
              </w:rPr>
              <w:t>Brunei</w:t>
            </w:r>
          </w:p>
          <w:p w:rsidR="00C23EDE" w:rsidRDefault="0069087E">
            <w:pPr>
              <w:pStyle w:val="TableParagraph"/>
              <w:numPr>
                <w:ilvl w:val="0"/>
                <w:numId w:val="170"/>
              </w:numPr>
              <w:tabs>
                <w:tab w:val="left" w:pos="438"/>
              </w:tabs>
              <w:spacing w:line="216" w:lineRule="exact"/>
              <w:rPr>
                <w:sz w:val="20"/>
              </w:rPr>
            </w:pPr>
            <w:r>
              <w:rPr>
                <w:sz w:val="20"/>
              </w:rPr>
              <w:t>Cambodia</w:t>
            </w:r>
          </w:p>
          <w:p w:rsidR="00C23EDE" w:rsidRDefault="0069087E">
            <w:pPr>
              <w:pStyle w:val="TableParagraph"/>
              <w:numPr>
                <w:ilvl w:val="0"/>
                <w:numId w:val="170"/>
              </w:numPr>
              <w:tabs>
                <w:tab w:val="left" w:pos="438"/>
              </w:tabs>
              <w:spacing w:line="216" w:lineRule="exact"/>
              <w:rPr>
                <w:sz w:val="20"/>
              </w:rPr>
            </w:pPr>
            <w:r>
              <w:rPr>
                <w:sz w:val="20"/>
              </w:rPr>
              <w:t>Indonesia</w:t>
            </w:r>
          </w:p>
          <w:p w:rsidR="00C23EDE" w:rsidRDefault="0069087E">
            <w:pPr>
              <w:pStyle w:val="TableParagraph"/>
              <w:numPr>
                <w:ilvl w:val="0"/>
                <w:numId w:val="170"/>
              </w:numPr>
              <w:tabs>
                <w:tab w:val="left" w:pos="437"/>
                <w:tab w:val="left" w:pos="438"/>
              </w:tabs>
              <w:spacing w:line="216" w:lineRule="exact"/>
              <w:rPr>
                <w:sz w:val="20"/>
              </w:rPr>
            </w:pPr>
            <w:r>
              <w:rPr>
                <w:sz w:val="20"/>
              </w:rPr>
              <w:t>Laos</w:t>
            </w:r>
          </w:p>
          <w:p w:rsidR="00C23EDE" w:rsidRDefault="0069087E">
            <w:pPr>
              <w:pStyle w:val="TableParagraph"/>
              <w:numPr>
                <w:ilvl w:val="0"/>
                <w:numId w:val="170"/>
              </w:numPr>
              <w:tabs>
                <w:tab w:val="left" w:pos="438"/>
              </w:tabs>
              <w:spacing w:line="216" w:lineRule="exact"/>
              <w:rPr>
                <w:sz w:val="20"/>
              </w:rPr>
            </w:pPr>
            <w:r>
              <w:rPr>
                <w:sz w:val="20"/>
              </w:rPr>
              <w:t>Malaysia</w:t>
            </w:r>
          </w:p>
          <w:p w:rsidR="00C23EDE" w:rsidRDefault="0069087E">
            <w:pPr>
              <w:pStyle w:val="TableParagraph"/>
              <w:numPr>
                <w:ilvl w:val="0"/>
                <w:numId w:val="170"/>
              </w:numPr>
              <w:tabs>
                <w:tab w:val="left" w:pos="438"/>
              </w:tabs>
              <w:spacing w:line="216" w:lineRule="exact"/>
              <w:rPr>
                <w:sz w:val="20"/>
              </w:rPr>
            </w:pPr>
            <w:r>
              <w:rPr>
                <w:sz w:val="20"/>
              </w:rPr>
              <w:t>Myanmar</w:t>
            </w:r>
          </w:p>
          <w:p w:rsidR="00C23EDE" w:rsidRDefault="0069087E">
            <w:pPr>
              <w:pStyle w:val="TableParagraph"/>
              <w:numPr>
                <w:ilvl w:val="0"/>
                <w:numId w:val="170"/>
              </w:numPr>
              <w:tabs>
                <w:tab w:val="left" w:pos="438"/>
              </w:tabs>
              <w:spacing w:line="216" w:lineRule="exact"/>
              <w:rPr>
                <w:sz w:val="20"/>
              </w:rPr>
            </w:pPr>
            <w:r>
              <w:rPr>
                <w:sz w:val="20"/>
              </w:rPr>
              <w:t>Philippines</w:t>
            </w:r>
          </w:p>
          <w:p w:rsidR="00C23EDE" w:rsidRDefault="0069087E">
            <w:pPr>
              <w:pStyle w:val="TableParagraph"/>
              <w:numPr>
                <w:ilvl w:val="0"/>
                <w:numId w:val="170"/>
              </w:numPr>
              <w:tabs>
                <w:tab w:val="left" w:pos="438"/>
              </w:tabs>
              <w:spacing w:line="216" w:lineRule="exact"/>
              <w:rPr>
                <w:sz w:val="20"/>
              </w:rPr>
            </w:pPr>
            <w:r>
              <w:rPr>
                <w:sz w:val="20"/>
              </w:rPr>
              <w:t>Singapore</w:t>
            </w:r>
          </w:p>
          <w:p w:rsidR="00C23EDE" w:rsidRDefault="0069087E">
            <w:pPr>
              <w:pStyle w:val="TableParagraph"/>
              <w:numPr>
                <w:ilvl w:val="0"/>
                <w:numId w:val="170"/>
              </w:numPr>
              <w:tabs>
                <w:tab w:val="left" w:pos="437"/>
                <w:tab w:val="left" w:pos="438"/>
              </w:tabs>
              <w:spacing w:line="216" w:lineRule="exact"/>
              <w:rPr>
                <w:sz w:val="20"/>
              </w:rPr>
            </w:pPr>
            <w:r>
              <w:rPr>
                <w:sz w:val="20"/>
              </w:rPr>
              <w:t>Thailand</w:t>
            </w:r>
          </w:p>
          <w:p w:rsidR="00C23EDE" w:rsidRDefault="0069087E">
            <w:pPr>
              <w:pStyle w:val="TableParagraph"/>
              <w:numPr>
                <w:ilvl w:val="0"/>
                <w:numId w:val="170"/>
              </w:numPr>
              <w:tabs>
                <w:tab w:val="left" w:pos="438"/>
              </w:tabs>
              <w:spacing w:line="237" w:lineRule="auto"/>
              <w:ind w:left="5" w:right="46" w:firstLine="0"/>
              <w:rPr>
                <w:b/>
                <w:sz w:val="20"/>
              </w:rPr>
            </w:pPr>
            <w:r>
              <w:rPr>
                <w:sz w:val="20"/>
              </w:rPr>
              <w:t xml:space="preserve">Vietnam </w:t>
            </w:r>
            <w:r>
              <w:rPr>
                <w:b/>
                <w:sz w:val="20"/>
              </w:rPr>
              <w:t xml:space="preserve">(S.O.1728(E) </w:t>
            </w:r>
            <w:r>
              <w:rPr>
                <w:b/>
                <w:spacing w:val="-3"/>
                <w:sz w:val="20"/>
              </w:rPr>
              <w:t xml:space="preserve">dated </w:t>
            </w:r>
            <w:r>
              <w:rPr>
                <w:b/>
                <w:sz w:val="20"/>
              </w:rPr>
              <w:t>6</w:t>
            </w:r>
            <w:r>
              <w:rPr>
                <w:b/>
                <w:position w:val="7"/>
                <w:sz w:val="13"/>
              </w:rPr>
              <w:t xml:space="preserve">th </w:t>
            </w:r>
            <w:r>
              <w:rPr>
                <w:b/>
                <w:sz w:val="20"/>
              </w:rPr>
              <w:t>May,</w:t>
            </w:r>
            <w:r>
              <w:rPr>
                <w:b/>
                <w:spacing w:val="-19"/>
                <w:sz w:val="20"/>
              </w:rPr>
              <w:t xml:space="preserve"> </w:t>
            </w:r>
            <w:r>
              <w:rPr>
                <w:b/>
                <w:sz w:val="20"/>
              </w:rPr>
              <w:t>2019)</w:t>
            </w:r>
          </w:p>
        </w:tc>
        <w:tc>
          <w:tcPr>
            <w:tcW w:w="4500" w:type="dxa"/>
          </w:tcPr>
          <w:p w:rsidR="00C23EDE" w:rsidRDefault="0069087E">
            <w:pPr>
              <w:pStyle w:val="TableParagraph"/>
              <w:spacing w:line="230" w:lineRule="auto"/>
              <w:ind w:left="66" w:right="25"/>
              <w:rPr>
                <w:sz w:val="20"/>
              </w:rPr>
            </w:pPr>
            <w:r>
              <w:rPr>
                <w:sz w:val="20"/>
              </w:rPr>
              <w:t>Free from Organic matter like plant debris etc. and soil.</w:t>
            </w:r>
          </w:p>
        </w:tc>
        <w:tc>
          <w:tcPr>
            <w:tcW w:w="2783"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rPr>
                <w:sz w:val="26"/>
              </w:rPr>
            </w:pPr>
          </w:p>
          <w:p w:rsidR="00C23EDE" w:rsidRDefault="0069087E">
            <w:pPr>
              <w:pStyle w:val="TableParagraph"/>
              <w:ind w:left="1246" w:right="1230"/>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611"/>
        <w:gridCol w:w="1726"/>
        <w:gridCol w:w="1694"/>
        <w:gridCol w:w="4501"/>
        <w:gridCol w:w="2784"/>
      </w:tblGrid>
      <w:tr w:rsidR="00C23EDE">
        <w:trPr>
          <w:trHeight w:val="335"/>
        </w:trPr>
        <w:tc>
          <w:tcPr>
            <w:tcW w:w="809" w:type="dxa"/>
            <w:vMerge w:val="restart"/>
          </w:tcPr>
          <w:p w:rsidR="00C23EDE" w:rsidRDefault="0069087E">
            <w:pPr>
              <w:pStyle w:val="TableParagraph"/>
              <w:ind w:left="4"/>
              <w:rPr>
                <w:sz w:val="20"/>
              </w:rPr>
            </w:pPr>
            <w:r>
              <w:rPr>
                <w:sz w:val="20"/>
              </w:rPr>
              <w:t>615.</w:t>
            </w:r>
          </w:p>
        </w:tc>
        <w:tc>
          <w:tcPr>
            <w:tcW w:w="2611" w:type="dxa"/>
            <w:vMerge w:val="restart"/>
          </w:tcPr>
          <w:p w:rsidR="00C23EDE" w:rsidRDefault="0069087E">
            <w:pPr>
              <w:pStyle w:val="TableParagraph"/>
              <w:spacing w:line="212" w:lineRule="exact"/>
              <w:ind w:left="64"/>
              <w:rPr>
                <w:i/>
                <w:sz w:val="20"/>
              </w:rPr>
            </w:pPr>
            <w:r>
              <w:rPr>
                <w:i/>
                <w:sz w:val="20"/>
              </w:rPr>
              <w:t>Solanum quitoense</w:t>
            </w:r>
          </w:p>
          <w:p w:rsidR="00C23EDE" w:rsidRDefault="0069087E">
            <w:pPr>
              <w:pStyle w:val="TableParagraph"/>
              <w:spacing w:line="224" w:lineRule="exact"/>
              <w:ind w:left="64"/>
              <w:rPr>
                <w:sz w:val="20"/>
              </w:rPr>
            </w:pPr>
            <w:r>
              <w:rPr>
                <w:sz w:val="20"/>
              </w:rPr>
              <w:t>(Naranjilla)</w:t>
            </w:r>
          </w:p>
        </w:tc>
        <w:tc>
          <w:tcPr>
            <w:tcW w:w="1726" w:type="dxa"/>
            <w:vMerge w:val="restart"/>
          </w:tcPr>
          <w:p w:rsidR="00C23EDE" w:rsidRDefault="0069087E">
            <w:pPr>
              <w:pStyle w:val="TableParagraph"/>
              <w:spacing w:line="228" w:lineRule="auto"/>
              <w:ind w:left="64" w:right="82"/>
              <w:rPr>
                <w:sz w:val="20"/>
              </w:rPr>
            </w:pPr>
            <w:r>
              <w:rPr>
                <w:sz w:val="20"/>
              </w:rPr>
              <w:t>Germplsm material for research only</w:t>
            </w:r>
          </w:p>
        </w:tc>
        <w:tc>
          <w:tcPr>
            <w:tcW w:w="1694" w:type="dxa"/>
          </w:tcPr>
          <w:p w:rsidR="00C23EDE" w:rsidRDefault="0069087E">
            <w:pPr>
              <w:pStyle w:val="TableParagraph"/>
              <w:spacing w:line="216" w:lineRule="exact"/>
              <w:ind w:left="67"/>
              <w:rPr>
                <w:sz w:val="20"/>
              </w:rPr>
            </w:pPr>
            <w:r>
              <w:rPr>
                <w:sz w:val="20"/>
              </w:rPr>
              <w:t>(i) Spain</w:t>
            </w:r>
          </w:p>
        </w:tc>
        <w:tc>
          <w:tcPr>
            <w:tcW w:w="4501" w:type="dxa"/>
          </w:tcPr>
          <w:p w:rsidR="00C23EDE" w:rsidRDefault="0069087E">
            <w:pPr>
              <w:pStyle w:val="TableParagraph"/>
              <w:spacing w:line="218" w:lineRule="exact"/>
              <w:ind w:left="65"/>
              <w:rPr>
                <w:sz w:val="20"/>
              </w:rPr>
            </w:pPr>
            <w:r>
              <w:rPr>
                <w:sz w:val="20"/>
              </w:rPr>
              <w:t>Nil</w:t>
            </w:r>
          </w:p>
        </w:tc>
        <w:tc>
          <w:tcPr>
            <w:tcW w:w="2784" w:type="dxa"/>
            <w:vMerge w:val="restart"/>
          </w:tcPr>
          <w:p w:rsidR="00C23EDE" w:rsidRDefault="0069087E">
            <w:pPr>
              <w:pStyle w:val="TableParagraph"/>
              <w:spacing w:before="158"/>
              <w:ind w:left="5"/>
              <w:rPr>
                <w:sz w:val="20"/>
              </w:rPr>
            </w:pPr>
            <w:r>
              <w:rPr>
                <w:sz w:val="20"/>
              </w:rPr>
              <w:t>Free from soil and quarantine weed seeds</w:t>
            </w:r>
          </w:p>
        </w:tc>
      </w:tr>
      <w:tr w:rsidR="00C23EDE">
        <w:trPr>
          <w:trHeight w:val="433"/>
        </w:trPr>
        <w:tc>
          <w:tcPr>
            <w:tcW w:w="809"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6" w:type="dxa"/>
            <w:vMerge/>
            <w:tcBorders>
              <w:top w:val="nil"/>
            </w:tcBorders>
          </w:tcPr>
          <w:p w:rsidR="00C23EDE" w:rsidRDefault="00C23EDE">
            <w:pPr>
              <w:rPr>
                <w:sz w:val="2"/>
                <w:szCs w:val="2"/>
              </w:rPr>
            </w:pPr>
          </w:p>
        </w:tc>
        <w:tc>
          <w:tcPr>
            <w:tcW w:w="1694" w:type="dxa"/>
          </w:tcPr>
          <w:p w:rsidR="00C23EDE" w:rsidRDefault="0069087E">
            <w:pPr>
              <w:pStyle w:val="TableParagraph"/>
              <w:numPr>
                <w:ilvl w:val="0"/>
                <w:numId w:val="169"/>
              </w:numPr>
              <w:tabs>
                <w:tab w:val="left" w:pos="363"/>
              </w:tabs>
              <w:spacing w:line="211" w:lineRule="exact"/>
              <w:rPr>
                <w:sz w:val="20"/>
              </w:rPr>
            </w:pPr>
            <w:r>
              <w:rPr>
                <w:sz w:val="20"/>
              </w:rPr>
              <w:t>Italy</w:t>
            </w:r>
          </w:p>
          <w:p w:rsidR="00C23EDE" w:rsidRDefault="0069087E">
            <w:pPr>
              <w:pStyle w:val="TableParagraph"/>
              <w:numPr>
                <w:ilvl w:val="0"/>
                <w:numId w:val="169"/>
              </w:numPr>
              <w:tabs>
                <w:tab w:val="left" w:pos="418"/>
              </w:tabs>
              <w:spacing w:line="203" w:lineRule="exact"/>
              <w:ind w:left="417" w:hanging="350"/>
              <w:rPr>
                <w:sz w:val="20"/>
              </w:rPr>
            </w:pPr>
            <w:r>
              <w:rPr>
                <w:sz w:val="20"/>
              </w:rPr>
              <w:t>USA</w:t>
            </w:r>
          </w:p>
        </w:tc>
        <w:tc>
          <w:tcPr>
            <w:tcW w:w="4501" w:type="dxa"/>
          </w:tcPr>
          <w:p w:rsidR="00C23EDE" w:rsidRDefault="0069087E">
            <w:pPr>
              <w:pStyle w:val="TableParagraph"/>
              <w:spacing w:line="218" w:lineRule="exact"/>
              <w:ind w:left="65"/>
              <w:rPr>
                <w:i/>
                <w:sz w:val="20"/>
              </w:rPr>
            </w:pPr>
            <w:r>
              <w:rPr>
                <w:sz w:val="20"/>
              </w:rPr>
              <w:t xml:space="preserve">Free from </w:t>
            </w:r>
            <w:r>
              <w:rPr>
                <w:i/>
                <w:sz w:val="20"/>
              </w:rPr>
              <w:t>Globodera tabacum</w:t>
            </w:r>
          </w:p>
        </w:tc>
        <w:tc>
          <w:tcPr>
            <w:tcW w:w="2784" w:type="dxa"/>
            <w:vMerge/>
            <w:tcBorders>
              <w:top w:val="nil"/>
            </w:tcBorders>
          </w:tcPr>
          <w:p w:rsidR="00C23EDE" w:rsidRDefault="00C23EDE">
            <w:pPr>
              <w:rPr>
                <w:sz w:val="2"/>
                <w:szCs w:val="2"/>
              </w:rPr>
            </w:pPr>
          </w:p>
        </w:tc>
      </w:tr>
      <w:tr w:rsidR="00C23EDE">
        <w:trPr>
          <w:trHeight w:val="673"/>
        </w:trPr>
        <w:tc>
          <w:tcPr>
            <w:tcW w:w="809" w:type="dxa"/>
            <w:vMerge w:val="restart"/>
            <w:tcBorders>
              <w:bottom w:val="single" w:sz="8" w:space="0" w:color="000000"/>
            </w:tcBorders>
          </w:tcPr>
          <w:p w:rsidR="00C23EDE" w:rsidRDefault="0069087E">
            <w:pPr>
              <w:pStyle w:val="TableParagraph"/>
              <w:ind w:left="4"/>
              <w:rPr>
                <w:sz w:val="20"/>
              </w:rPr>
            </w:pPr>
            <w:r>
              <w:rPr>
                <w:sz w:val="20"/>
              </w:rPr>
              <w:t>616.</w:t>
            </w:r>
          </w:p>
        </w:tc>
        <w:tc>
          <w:tcPr>
            <w:tcW w:w="2611" w:type="dxa"/>
            <w:vMerge w:val="restart"/>
            <w:tcBorders>
              <w:bottom w:val="single" w:sz="8" w:space="0" w:color="000000"/>
            </w:tcBorders>
          </w:tcPr>
          <w:p w:rsidR="00C23EDE" w:rsidRDefault="0069087E">
            <w:pPr>
              <w:pStyle w:val="TableParagraph"/>
              <w:spacing w:line="228" w:lineRule="auto"/>
              <w:ind w:left="64" w:right="889"/>
              <w:rPr>
                <w:sz w:val="20"/>
              </w:rPr>
            </w:pPr>
            <w:r>
              <w:rPr>
                <w:i/>
                <w:sz w:val="20"/>
              </w:rPr>
              <w:t xml:space="preserve">Solanum melongena </w:t>
            </w:r>
            <w:r>
              <w:rPr>
                <w:sz w:val="20"/>
              </w:rPr>
              <w:t>(Brinjal/ Eggplant/ Aubergine)</w:t>
            </w:r>
          </w:p>
        </w:tc>
        <w:tc>
          <w:tcPr>
            <w:tcW w:w="1726" w:type="dxa"/>
            <w:vMerge w:val="restart"/>
          </w:tcPr>
          <w:p w:rsidR="00C23EDE" w:rsidRDefault="0069087E">
            <w:pPr>
              <w:pStyle w:val="TableParagraph"/>
              <w:spacing w:line="218" w:lineRule="exact"/>
              <w:ind w:left="64"/>
              <w:rPr>
                <w:sz w:val="20"/>
              </w:rPr>
            </w:pPr>
            <w:r>
              <w:rPr>
                <w:sz w:val="20"/>
              </w:rPr>
              <w:t>(i) Seeds for sowing</w:t>
            </w:r>
          </w:p>
        </w:tc>
        <w:tc>
          <w:tcPr>
            <w:tcW w:w="1694" w:type="dxa"/>
          </w:tcPr>
          <w:p w:rsidR="00C23EDE" w:rsidRDefault="0069087E">
            <w:pPr>
              <w:pStyle w:val="TableParagraph"/>
              <w:spacing w:line="218" w:lineRule="exact"/>
              <w:ind w:left="67"/>
              <w:rPr>
                <w:sz w:val="20"/>
              </w:rPr>
            </w:pPr>
            <w:r>
              <w:rPr>
                <w:sz w:val="20"/>
              </w:rPr>
              <w:t>(i) China</w:t>
            </w:r>
          </w:p>
        </w:tc>
        <w:tc>
          <w:tcPr>
            <w:tcW w:w="4501" w:type="dxa"/>
          </w:tcPr>
          <w:p w:rsidR="00C23EDE" w:rsidRDefault="0069087E">
            <w:pPr>
              <w:pStyle w:val="TableParagraph"/>
              <w:spacing w:line="218" w:lineRule="exact"/>
              <w:ind w:left="65"/>
              <w:rPr>
                <w:sz w:val="20"/>
              </w:rPr>
            </w:pPr>
            <w:r>
              <w:rPr>
                <w:sz w:val="20"/>
              </w:rPr>
              <w:t xml:space="preserve">Free from </w:t>
            </w:r>
            <w:r>
              <w:rPr>
                <w:i/>
                <w:sz w:val="20"/>
              </w:rPr>
              <w:t xml:space="preserve">Pythium spinosum </w:t>
            </w:r>
            <w:r>
              <w:rPr>
                <w:sz w:val="20"/>
              </w:rPr>
              <w:t>(root rot)</w:t>
            </w:r>
          </w:p>
        </w:tc>
        <w:tc>
          <w:tcPr>
            <w:tcW w:w="2784" w:type="dxa"/>
          </w:tcPr>
          <w:p w:rsidR="00C23EDE" w:rsidRDefault="0069087E">
            <w:pPr>
              <w:pStyle w:val="TableParagraph"/>
              <w:numPr>
                <w:ilvl w:val="0"/>
                <w:numId w:val="168"/>
              </w:numPr>
              <w:tabs>
                <w:tab w:val="left" w:pos="296"/>
              </w:tabs>
              <w:spacing w:line="218" w:lineRule="exact"/>
              <w:rPr>
                <w:sz w:val="20"/>
              </w:rPr>
            </w:pPr>
            <w:r>
              <w:rPr>
                <w:sz w:val="20"/>
              </w:rPr>
              <w:t>Free from soil</w:t>
            </w:r>
            <w:r>
              <w:rPr>
                <w:spacing w:val="-10"/>
                <w:sz w:val="20"/>
              </w:rPr>
              <w:t xml:space="preserve"> </w:t>
            </w:r>
            <w:r>
              <w:rPr>
                <w:sz w:val="20"/>
              </w:rPr>
              <w:t>contamination.</w:t>
            </w:r>
          </w:p>
          <w:p w:rsidR="00C23EDE" w:rsidRDefault="0069087E">
            <w:pPr>
              <w:pStyle w:val="TableParagraph"/>
              <w:numPr>
                <w:ilvl w:val="0"/>
                <w:numId w:val="168"/>
              </w:numPr>
              <w:tabs>
                <w:tab w:val="left" w:pos="380"/>
              </w:tabs>
              <w:spacing w:line="230" w:lineRule="atLeast"/>
              <w:ind w:left="5" w:right="-15" w:firstLine="0"/>
              <w:rPr>
                <w:sz w:val="20"/>
              </w:rPr>
            </w:pPr>
            <w:r>
              <w:rPr>
                <w:sz w:val="20"/>
              </w:rPr>
              <w:t>Free from quarantine weed seeds.</w:t>
            </w:r>
          </w:p>
        </w:tc>
      </w:tr>
      <w:tr w:rsidR="00C23EDE">
        <w:trPr>
          <w:trHeight w:val="1596"/>
        </w:trPr>
        <w:tc>
          <w:tcPr>
            <w:tcW w:w="809" w:type="dxa"/>
            <w:vMerge/>
            <w:tcBorders>
              <w:top w:val="nil"/>
              <w:bottom w:val="single" w:sz="8" w:space="0" w:color="000000"/>
            </w:tcBorders>
          </w:tcPr>
          <w:p w:rsidR="00C23EDE" w:rsidRDefault="00C23EDE">
            <w:pPr>
              <w:rPr>
                <w:sz w:val="2"/>
                <w:szCs w:val="2"/>
              </w:rPr>
            </w:pPr>
          </w:p>
        </w:tc>
        <w:tc>
          <w:tcPr>
            <w:tcW w:w="2611" w:type="dxa"/>
            <w:vMerge/>
            <w:tcBorders>
              <w:top w:val="nil"/>
              <w:bottom w:val="single" w:sz="8" w:space="0" w:color="000000"/>
            </w:tcBorders>
          </w:tcPr>
          <w:p w:rsidR="00C23EDE" w:rsidRDefault="00C23EDE">
            <w:pPr>
              <w:rPr>
                <w:sz w:val="2"/>
                <w:szCs w:val="2"/>
              </w:rPr>
            </w:pPr>
          </w:p>
        </w:tc>
        <w:tc>
          <w:tcPr>
            <w:tcW w:w="1726" w:type="dxa"/>
            <w:vMerge/>
            <w:tcBorders>
              <w:top w:val="nil"/>
            </w:tcBorders>
          </w:tcPr>
          <w:p w:rsidR="00C23EDE" w:rsidRDefault="00C23EDE">
            <w:pPr>
              <w:rPr>
                <w:sz w:val="2"/>
                <w:szCs w:val="2"/>
              </w:rPr>
            </w:pPr>
          </w:p>
        </w:tc>
        <w:tc>
          <w:tcPr>
            <w:tcW w:w="1694" w:type="dxa"/>
          </w:tcPr>
          <w:p w:rsidR="00C23EDE" w:rsidRDefault="0069087E">
            <w:pPr>
              <w:pStyle w:val="TableParagraph"/>
              <w:spacing w:line="209" w:lineRule="exact"/>
              <w:ind w:left="67"/>
              <w:rPr>
                <w:sz w:val="20"/>
              </w:rPr>
            </w:pPr>
            <w:r>
              <w:rPr>
                <w:sz w:val="20"/>
              </w:rPr>
              <w:t>(ii) Europe</w:t>
            </w:r>
          </w:p>
        </w:tc>
        <w:tc>
          <w:tcPr>
            <w:tcW w:w="4501" w:type="dxa"/>
          </w:tcPr>
          <w:p w:rsidR="00C23EDE" w:rsidRDefault="0069087E">
            <w:pPr>
              <w:pStyle w:val="TableParagraph"/>
              <w:spacing w:line="221" w:lineRule="exact"/>
              <w:ind w:left="65"/>
              <w:rPr>
                <w:sz w:val="20"/>
              </w:rPr>
            </w:pPr>
            <w:r>
              <w:rPr>
                <w:sz w:val="20"/>
              </w:rPr>
              <w:t>Free from:</w:t>
            </w:r>
          </w:p>
          <w:p w:rsidR="00C23EDE" w:rsidRDefault="0069087E">
            <w:pPr>
              <w:pStyle w:val="TableParagraph"/>
              <w:numPr>
                <w:ilvl w:val="0"/>
                <w:numId w:val="167"/>
              </w:numPr>
              <w:tabs>
                <w:tab w:val="left" w:pos="538"/>
              </w:tabs>
              <w:rPr>
                <w:sz w:val="20"/>
              </w:rPr>
            </w:pPr>
            <w:r>
              <w:rPr>
                <w:sz w:val="20"/>
              </w:rPr>
              <w:t>Pepino mosaic virus</w:t>
            </w:r>
          </w:p>
          <w:p w:rsidR="00C23EDE" w:rsidRDefault="0069087E">
            <w:pPr>
              <w:pStyle w:val="TableParagraph"/>
              <w:numPr>
                <w:ilvl w:val="0"/>
                <w:numId w:val="167"/>
              </w:numPr>
              <w:tabs>
                <w:tab w:val="left" w:pos="548"/>
              </w:tabs>
              <w:spacing w:before="1" w:line="224" w:lineRule="exact"/>
              <w:ind w:left="547" w:hanging="283"/>
              <w:rPr>
                <w:sz w:val="20"/>
              </w:rPr>
            </w:pPr>
            <w:r>
              <w:rPr>
                <w:sz w:val="20"/>
              </w:rPr>
              <w:t>Tomato bushy stunt virus (</w:t>
            </w:r>
            <w:r>
              <w:rPr>
                <w:i/>
                <w:sz w:val="20"/>
              </w:rPr>
              <w:t xml:space="preserve">Lycopersicon </w:t>
            </w:r>
            <w:r>
              <w:rPr>
                <w:sz w:val="20"/>
              </w:rPr>
              <w:t>virus</w:t>
            </w:r>
            <w:r>
              <w:rPr>
                <w:spacing w:val="-10"/>
                <w:sz w:val="20"/>
              </w:rPr>
              <w:t xml:space="preserve"> </w:t>
            </w:r>
            <w:r>
              <w:rPr>
                <w:sz w:val="20"/>
              </w:rPr>
              <w:t>4)</w:t>
            </w:r>
          </w:p>
          <w:p w:rsidR="00C23EDE" w:rsidRDefault="0069087E">
            <w:pPr>
              <w:pStyle w:val="TableParagraph"/>
              <w:numPr>
                <w:ilvl w:val="0"/>
                <w:numId w:val="167"/>
              </w:numPr>
              <w:tabs>
                <w:tab w:val="left" w:pos="538"/>
              </w:tabs>
              <w:spacing w:line="224" w:lineRule="exact"/>
              <w:ind w:hanging="270"/>
              <w:rPr>
                <w:sz w:val="20"/>
              </w:rPr>
            </w:pPr>
            <w:r>
              <w:rPr>
                <w:sz w:val="20"/>
              </w:rPr>
              <w:t>Tomato black ring</w:t>
            </w:r>
            <w:r>
              <w:rPr>
                <w:spacing w:val="-1"/>
                <w:sz w:val="20"/>
              </w:rPr>
              <w:t xml:space="preserve"> </w:t>
            </w:r>
            <w:r>
              <w:rPr>
                <w:sz w:val="20"/>
              </w:rPr>
              <w:t>nephovirus</w:t>
            </w:r>
          </w:p>
        </w:tc>
        <w:tc>
          <w:tcPr>
            <w:tcW w:w="2784" w:type="dxa"/>
          </w:tcPr>
          <w:p w:rsidR="00C23EDE" w:rsidRDefault="0069087E">
            <w:pPr>
              <w:pStyle w:val="TableParagraph"/>
              <w:numPr>
                <w:ilvl w:val="0"/>
                <w:numId w:val="166"/>
              </w:numPr>
              <w:tabs>
                <w:tab w:val="left" w:pos="437"/>
              </w:tabs>
              <w:ind w:right="89" w:hanging="281"/>
              <w:jc w:val="left"/>
              <w:rPr>
                <w:sz w:val="20"/>
              </w:rPr>
            </w:pPr>
            <w:r>
              <w:tab/>
            </w:r>
            <w:r>
              <w:rPr>
                <w:sz w:val="20"/>
              </w:rPr>
              <w:t>Free from quarantine weed seeds.</w:t>
            </w:r>
          </w:p>
          <w:p w:rsidR="00C23EDE" w:rsidRDefault="0069087E">
            <w:pPr>
              <w:pStyle w:val="TableParagraph"/>
              <w:numPr>
                <w:ilvl w:val="0"/>
                <w:numId w:val="166"/>
              </w:numPr>
              <w:tabs>
                <w:tab w:val="left" w:pos="457"/>
              </w:tabs>
              <w:ind w:left="5" w:right="-15" w:firstLine="0"/>
              <w:jc w:val="both"/>
              <w:rPr>
                <w:sz w:val="20"/>
              </w:rPr>
            </w:pPr>
            <w:r>
              <w:rPr>
                <w:sz w:val="20"/>
              </w:rPr>
              <w:t>Crop inspection and certification for free from Pepino mosaic virus, Tomato bushy stunt virus (</w:t>
            </w:r>
            <w:r>
              <w:rPr>
                <w:i/>
                <w:sz w:val="20"/>
              </w:rPr>
              <w:t xml:space="preserve">Lycopersicon </w:t>
            </w:r>
            <w:r>
              <w:rPr>
                <w:sz w:val="20"/>
              </w:rPr>
              <w:t>virus 4)</w:t>
            </w:r>
            <w:r>
              <w:rPr>
                <w:spacing w:val="16"/>
                <w:sz w:val="20"/>
              </w:rPr>
              <w:t xml:space="preserve"> </w:t>
            </w:r>
            <w:r>
              <w:rPr>
                <w:sz w:val="20"/>
              </w:rPr>
              <w:t>and</w:t>
            </w:r>
          </w:p>
          <w:p w:rsidR="00C23EDE" w:rsidRDefault="0069087E">
            <w:pPr>
              <w:pStyle w:val="TableParagraph"/>
              <w:spacing w:line="205" w:lineRule="exact"/>
              <w:ind w:left="5"/>
              <w:jc w:val="both"/>
              <w:rPr>
                <w:sz w:val="20"/>
              </w:rPr>
            </w:pPr>
            <w:r>
              <w:rPr>
                <w:sz w:val="20"/>
              </w:rPr>
              <w:t>Tomato black ring nephovirus</w:t>
            </w:r>
          </w:p>
        </w:tc>
      </w:tr>
      <w:tr w:rsidR="00C23EDE">
        <w:trPr>
          <w:trHeight w:val="877"/>
        </w:trPr>
        <w:tc>
          <w:tcPr>
            <w:tcW w:w="809" w:type="dxa"/>
            <w:vMerge/>
            <w:tcBorders>
              <w:top w:val="nil"/>
              <w:bottom w:val="single" w:sz="8" w:space="0" w:color="000000"/>
            </w:tcBorders>
          </w:tcPr>
          <w:p w:rsidR="00C23EDE" w:rsidRDefault="00C23EDE">
            <w:pPr>
              <w:rPr>
                <w:sz w:val="2"/>
                <w:szCs w:val="2"/>
              </w:rPr>
            </w:pPr>
          </w:p>
        </w:tc>
        <w:tc>
          <w:tcPr>
            <w:tcW w:w="2611" w:type="dxa"/>
            <w:vMerge/>
            <w:tcBorders>
              <w:top w:val="nil"/>
              <w:bottom w:val="single" w:sz="8" w:space="0" w:color="000000"/>
            </w:tcBorders>
          </w:tcPr>
          <w:p w:rsidR="00C23EDE" w:rsidRDefault="00C23EDE">
            <w:pPr>
              <w:rPr>
                <w:sz w:val="2"/>
                <w:szCs w:val="2"/>
              </w:rPr>
            </w:pPr>
          </w:p>
        </w:tc>
        <w:tc>
          <w:tcPr>
            <w:tcW w:w="1726" w:type="dxa"/>
            <w:vMerge/>
            <w:tcBorders>
              <w:top w:val="nil"/>
            </w:tcBorders>
          </w:tcPr>
          <w:p w:rsidR="00C23EDE" w:rsidRDefault="00C23EDE">
            <w:pPr>
              <w:rPr>
                <w:sz w:val="2"/>
                <w:szCs w:val="2"/>
              </w:rPr>
            </w:pPr>
          </w:p>
        </w:tc>
        <w:tc>
          <w:tcPr>
            <w:tcW w:w="1694" w:type="dxa"/>
          </w:tcPr>
          <w:p w:rsidR="00C23EDE" w:rsidRDefault="0069087E">
            <w:pPr>
              <w:pStyle w:val="TableParagraph"/>
              <w:numPr>
                <w:ilvl w:val="0"/>
                <w:numId w:val="165"/>
              </w:numPr>
              <w:tabs>
                <w:tab w:val="left" w:pos="418"/>
              </w:tabs>
              <w:spacing w:line="207" w:lineRule="exact"/>
              <w:ind w:hanging="350"/>
              <w:rPr>
                <w:sz w:val="20"/>
              </w:rPr>
            </w:pPr>
            <w:r>
              <w:rPr>
                <w:sz w:val="20"/>
              </w:rPr>
              <w:t>Japan</w:t>
            </w:r>
          </w:p>
          <w:p w:rsidR="00C23EDE" w:rsidRDefault="0069087E">
            <w:pPr>
              <w:pStyle w:val="TableParagraph"/>
              <w:numPr>
                <w:ilvl w:val="0"/>
                <w:numId w:val="165"/>
              </w:numPr>
              <w:tabs>
                <w:tab w:val="left" w:pos="406"/>
              </w:tabs>
              <w:spacing w:line="224" w:lineRule="exact"/>
              <w:ind w:left="405" w:hanging="338"/>
              <w:rPr>
                <w:sz w:val="20"/>
              </w:rPr>
            </w:pPr>
            <w:r>
              <w:rPr>
                <w:sz w:val="20"/>
              </w:rPr>
              <w:t>Vietnam</w:t>
            </w:r>
          </w:p>
          <w:p w:rsidR="00C23EDE" w:rsidRDefault="0069087E">
            <w:pPr>
              <w:pStyle w:val="TableParagraph"/>
              <w:numPr>
                <w:ilvl w:val="0"/>
                <w:numId w:val="165"/>
              </w:numPr>
              <w:tabs>
                <w:tab w:val="left" w:pos="351"/>
              </w:tabs>
              <w:spacing w:before="12" w:line="218" w:lineRule="exact"/>
              <w:ind w:left="67" w:right="434" w:firstLine="0"/>
              <w:rPr>
                <w:sz w:val="20"/>
              </w:rPr>
            </w:pPr>
            <w:r>
              <w:rPr>
                <w:spacing w:val="-3"/>
                <w:sz w:val="20"/>
              </w:rPr>
              <w:t xml:space="preserve">Philippines </w:t>
            </w:r>
            <w:r>
              <w:rPr>
                <w:sz w:val="20"/>
              </w:rPr>
              <w:t>(vi)Thailand</w:t>
            </w:r>
          </w:p>
        </w:tc>
        <w:tc>
          <w:tcPr>
            <w:tcW w:w="4501" w:type="dxa"/>
          </w:tcPr>
          <w:p w:rsidR="00C23EDE" w:rsidRDefault="00C23EDE">
            <w:pPr>
              <w:pStyle w:val="TableParagraph"/>
              <w:spacing w:before="6"/>
              <w:rPr>
                <w:sz w:val="27"/>
              </w:rPr>
            </w:pPr>
          </w:p>
          <w:p w:rsidR="00C23EDE" w:rsidRDefault="0069087E">
            <w:pPr>
              <w:pStyle w:val="TableParagraph"/>
              <w:ind w:left="115" w:right="44"/>
              <w:jc w:val="center"/>
              <w:rPr>
                <w:sz w:val="20"/>
              </w:rPr>
            </w:pPr>
            <w:r>
              <w:rPr>
                <w:sz w:val="20"/>
              </w:rPr>
              <w:t>Nil</w:t>
            </w:r>
          </w:p>
        </w:tc>
        <w:tc>
          <w:tcPr>
            <w:tcW w:w="2784" w:type="dxa"/>
          </w:tcPr>
          <w:p w:rsidR="00C23EDE" w:rsidRDefault="00C23EDE">
            <w:pPr>
              <w:pStyle w:val="TableParagraph"/>
              <w:spacing w:before="2"/>
              <w:rPr>
                <w:sz w:val="28"/>
              </w:rPr>
            </w:pPr>
          </w:p>
          <w:p w:rsidR="00C23EDE" w:rsidRDefault="0069087E">
            <w:pPr>
              <w:pStyle w:val="TableParagraph"/>
              <w:ind w:left="46"/>
              <w:rPr>
                <w:sz w:val="20"/>
              </w:rPr>
            </w:pPr>
            <w:r>
              <w:rPr>
                <w:sz w:val="20"/>
              </w:rPr>
              <w:t>Free from quarantine weed seeds.</w:t>
            </w:r>
          </w:p>
        </w:tc>
      </w:tr>
      <w:tr w:rsidR="00C23EDE">
        <w:trPr>
          <w:trHeight w:val="1115"/>
        </w:trPr>
        <w:tc>
          <w:tcPr>
            <w:tcW w:w="809" w:type="dxa"/>
            <w:vMerge/>
            <w:tcBorders>
              <w:top w:val="nil"/>
              <w:bottom w:val="single" w:sz="8" w:space="0" w:color="000000"/>
            </w:tcBorders>
          </w:tcPr>
          <w:p w:rsidR="00C23EDE" w:rsidRDefault="00C23EDE">
            <w:pPr>
              <w:rPr>
                <w:sz w:val="2"/>
                <w:szCs w:val="2"/>
              </w:rPr>
            </w:pPr>
          </w:p>
        </w:tc>
        <w:tc>
          <w:tcPr>
            <w:tcW w:w="2611" w:type="dxa"/>
            <w:vMerge/>
            <w:tcBorders>
              <w:top w:val="nil"/>
              <w:bottom w:val="single" w:sz="8" w:space="0" w:color="000000"/>
            </w:tcBorders>
          </w:tcPr>
          <w:p w:rsidR="00C23EDE" w:rsidRDefault="00C23EDE">
            <w:pPr>
              <w:rPr>
                <w:sz w:val="2"/>
                <w:szCs w:val="2"/>
              </w:rPr>
            </w:pPr>
          </w:p>
        </w:tc>
        <w:tc>
          <w:tcPr>
            <w:tcW w:w="1726" w:type="dxa"/>
            <w:vMerge/>
            <w:tcBorders>
              <w:top w:val="nil"/>
            </w:tcBorders>
          </w:tcPr>
          <w:p w:rsidR="00C23EDE" w:rsidRDefault="00C23EDE">
            <w:pPr>
              <w:rPr>
                <w:sz w:val="2"/>
                <w:szCs w:val="2"/>
              </w:rPr>
            </w:pPr>
          </w:p>
        </w:tc>
        <w:tc>
          <w:tcPr>
            <w:tcW w:w="1694" w:type="dxa"/>
          </w:tcPr>
          <w:p w:rsidR="00C23EDE" w:rsidRDefault="0069087E">
            <w:pPr>
              <w:pStyle w:val="TableParagraph"/>
              <w:spacing w:line="211" w:lineRule="exact"/>
              <w:ind w:left="67"/>
              <w:rPr>
                <w:sz w:val="20"/>
              </w:rPr>
            </w:pPr>
            <w:r>
              <w:rPr>
                <w:sz w:val="20"/>
              </w:rPr>
              <w:t>(vii) USA</w:t>
            </w:r>
          </w:p>
        </w:tc>
        <w:tc>
          <w:tcPr>
            <w:tcW w:w="4501" w:type="dxa"/>
          </w:tcPr>
          <w:p w:rsidR="00C23EDE" w:rsidRDefault="0069087E">
            <w:pPr>
              <w:pStyle w:val="TableParagraph"/>
              <w:spacing w:line="228" w:lineRule="auto"/>
              <w:ind w:left="65" w:right="384"/>
              <w:rPr>
                <w:sz w:val="20"/>
              </w:rPr>
            </w:pPr>
            <w:r>
              <w:rPr>
                <w:sz w:val="20"/>
              </w:rPr>
              <w:t>Free from Tomato bushy stunt virus (</w:t>
            </w:r>
            <w:r>
              <w:rPr>
                <w:i/>
                <w:sz w:val="20"/>
              </w:rPr>
              <w:t xml:space="preserve">lycopersicon </w:t>
            </w:r>
            <w:r>
              <w:rPr>
                <w:sz w:val="20"/>
              </w:rPr>
              <w:t>virus 4)</w:t>
            </w:r>
          </w:p>
        </w:tc>
        <w:tc>
          <w:tcPr>
            <w:tcW w:w="2784" w:type="dxa"/>
          </w:tcPr>
          <w:p w:rsidR="00C23EDE" w:rsidRDefault="0069087E">
            <w:pPr>
              <w:pStyle w:val="TableParagraph"/>
              <w:numPr>
                <w:ilvl w:val="0"/>
                <w:numId w:val="164"/>
              </w:numPr>
              <w:tabs>
                <w:tab w:val="left" w:pos="375"/>
              </w:tabs>
              <w:spacing w:line="228" w:lineRule="auto"/>
              <w:ind w:right="90" w:hanging="281"/>
              <w:jc w:val="left"/>
              <w:rPr>
                <w:sz w:val="20"/>
              </w:rPr>
            </w:pPr>
            <w:r>
              <w:rPr>
                <w:sz w:val="20"/>
              </w:rPr>
              <w:t>Free from quarantine weed seeds.</w:t>
            </w:r>
          </w:p>
          <w:p w:rsidR="00C23EDE" w:rsidRDefault="0069087E">
            <w:pPr>
              <w:pStyle w:val="TableParagraph"/>
              <w:numPr>
                <w:ilvl w:val="0"/>
                <w:numId w:val="164"/>
              </w:numPr>
              <w:tabs>
                <w:tab w:val="left" w:pos="592"/>
              </w:tabs>
              <w:spacing w:line="230" w:lineRule="exact"/>
              <w:ind w:left="5" w:right="-15" w:firstLine="0"/>
              <w:jc w:val="both"/>
              <w:rPr>
                <w:sz w:val="20"/>
              </w:rPr>
            </w:pPr>
            <w:r>
              <w:rPr>
                <w:sz w:val="20"/>
              </w:rPr>
              <w:t>Crop inspection and certification for free from tomato bushy stunt virus.</w:t>
            </w:r>
          </w:p>
        </w:tc>
      </w:tr>
      <w:tr w:rsidR="00C23EDE">
        <w:trPr>
          <w:trHeight w:val="1106"/>
        </w:trPr>
        <w:tc>
          <w:tcPr>
            <w:tcW w:w="809" w:type="dxa"/>
            <w:vMerge/>
            <w:tcBorders>
              <w:top w:val="nil"/>
              <w:bottom w:val="single" w:sz="8" w:space="0" w:color="000000"/>
            </w:tcBorders>
          </w:tcPr>
          <w:p w:rsidR="00C23EDE" w:rsidRDefault="00C23EDE">
            <w:pPr>
              <w:rPr>
                <w:sz w:val="2"/>
                <w:szCs w:val="2"/>
              </w:rPr>
            </w:pPr>
          </w:p>
        </w:tc>
        <w:tc>
          <w:tcPr>
            <w:tcW w:w="2611" w:type="dxa"/>
            <w:vMerge/>
            <w:tcBorders>
              <w:top w:val="nil"/>
              <w:bottom w:val="single" w:sz="8" w:space="0" w:color="000000"/>
            </w:tcBorders>
          </w:tcPr>
          <w:p w:rsidR="00C23EDE" w:rsidRDefault="00C23EDE">
            <w:pPr>
              <w:rPr>
                <w:sz w:val="2"/>
                <w:szCs w:val="2"/>
              </w:rPr>
            </w:pPr>
          </w:p>
        </w:tc>
        <w:tc>
          <w:tcPr>
            <w:tcW w:w="1726" w:type="dxa"/>
            <w:vMerge/>
            <w:tcBorders>
              <w:top w:val="nil"/>
            </w:tcBorders>
          </w:tcPr>
          <w:p w:rsidR="00C23EDE" w:rsidRDefault="00C23EDE">
            <w:pPr>
              <w:rPr>
                <w:sz w:val="2"/>
                <w:szCs w:val="2"/>
              </w:rPr>
            </w:pPr>
          </w:p>
        </w:tc>
        <w:tc>
          <w:tcPr>
            <w:tcW w:w="1694" w:type="dxa"/>
          </w:tcPr>
          <w:p w:rsidR="00C23EDE" w:rsidRDefault="0069087E">
            <w:pPr>
              <w:pStyle w:val="TableParagraph"/>
              <w:numPr>
                <w:ilvl w:val="0"/>
                <w:numId w:val="163"/>
              </w:numPr>
              <w:tabs>
                <w:tab w:val="left" w:pos="517"/>
              </w:tabs>
              <w:spacing w:line="196" w:lineRule="exact"/>
              <w:rPr>
                <w:sz w:val="20"/>
              </w:rPr>
            </w:pPr>
            <w:r>
              <w:rPr>
                <w:sz w:val="20"/>
              </w:rPr>
              <w:t>Jordan</w:t>
            </w:r>
          </w:p>
          <w:p w:rsidR="00C23EDE" w:rsidRDefault="0069087E">
            <w:pPr>
              <w:pStyle w:val="TableParagraph"/>
              <w:numPr>
                <w:ilvl w:val="0"/>
                <w:numId w:val="163"/>
              </w:numPr>
              <w:tabs>
                <w:tab w:val="left" w:pos="406"/>
              </w:tabs>
              <w:spacing w:line="224" w:lineRule="exact"/>
              <w:ind w:left="405" w:hanging="338"/>
              <w:rPr>
                <w:sz w:val="20"/>
              </w:rPr>
            </w:pPr>
            <w:r>
              <w:rPr>
                <w:sz w:val="20"/>
              </w:rPr>
              <w:t>Israel</w:t>
            </w:r>
          </w:p>
        </w:tc>
        <w:tc>
          <w:tcPr>
            <w:tcW w:w="4501" w:type="dxa"/>
          </w:tcPr>
          <w:p w:rsidR="00C23EDE" w:rsidRDefault="0069087E">
            <w:pPr>
              <w:pStyle w:val="TableParagraph"/>
              <w:spacing w:line="196" w:lineRule="exact"/>
              <w:ind w:left="65"/>
              <w:rPr>
                <w:sz w:val="20"/>
              </w:rPr>
            </w:pPr>
            <w:r>
              <w:rPr>
                <w:sz w:val="20"/>
              </w:rPr>
              <w:t>Free from:</w:t>
            </w:r>
          </w:p>
          <w:p w:rsidR="00C23EDE" w:rsidRDefault="0069087E">
            <w:pPr>
              <w:pStyle w:val="TableParagraph"/>
              <w:numPr>
                <w:ilvl w:val="0"/>
                <w:numId w:val="162"/>
              </w:numPr>
              <w:tabs>
                <w:tab w:val="left" w:pos="556"/>
              </w:tabs>
              <w:spacing w:before="3" w:line="228" w:lineRule="auto"/>
              <w:ind w:right="-15" w:hanging="271"/>
              <w:jc w:val="left"/>
              <w:rPr>
                <w:sz w:val="20"/>
              </w:rPr>
            </w:pPr>
            <w:r>
              <w:rPr>
                <w:i/>
                <w:sz w:val="20"/>
              </w:rPr>
              <w:t xml:space="preserve">Peronospora hyoscyami f. sp. tabacina </w:t>
            </w:r>
            <w:r>
              <w:rPr>
                <w:sz w:val="20"/>
              </w:rPr>
              <w:t>(angular tobacco leaf</w:t>
            </w:r>
            <w:r>
              <w:rPr>
                <w:spacing w:val="-1"/>
                <w:sz w:val="20"/>
              </w:rPr>
              <w:t xml:space="preserve"> </w:t>
            </w:r>
            <w:r>
              <w:rPr>
                <w:sz w:val="20"/>
              </w:rPr>
              <w:t>spot)</w:t>
            </w:r>
          </w:p>
          <w:p w:rsidR="00C23EDE" w:rsidRDefault="0069087E">
            <w:pPr>
              <w:pStyle w:val="TableParagraph"/>
              <w:numPr>
                <w:ilvl w:val="0"/>
                <w:numId w:val="162"/>
              </w:numPr>
              <w:tabs>
                <w:tab w:val="left" w:pos="538"/>
              </w:tabs>
              <w:spacing w:before="2" w:line="228" w:lineRule="auto"/>
              <w:ind w:left="65" w:firstLine="101"/>
              <w:jc w:val="left"/>
              <w:rPr>
                <w:sz w:val="20"/>
              </w:rPr>
            </w:pPr>
            <w:r>
              <w:rPr>
                <w:sz w:val="20"/>
              </w:rPr>
              <w:t>Eggplant mottled dwarf virus (hibiscus vein yellowing virus)</w:t>
            </w:r>
          </w:p>
        </w:tc>
        <w:tc>
          <w:tcPr>
            <w:tcW w:w="2784" w:type="dxa"/>
          </w:tcPr>
          <w:p w:rsidR="00C23EDE" w:rsidRDefault="0069087E">
            <w:pPr>
              <w:pStyle w:val="TableParagraph"/>
              <w:numPr>
                <w:ilvl w:val="0"/>
                <w:numId w:val="161"/>
              </w:numPr>
              <w:tabs>
                <w:tab w:val="left" w:pos="356"/>
              </w:tabs>
              <w:spacing w:line="196" w:lineRule="exact"/>
              <w:jc w:val="left"/>
              <w:rPr>
                <w:sz w:val="20"/>
              </w:rPr>
            </w:pPr>
            <w:r>
              <w:rPr>
                <w:sz w:val="20"/>
              </w:rPr>
              <w:t>Free  from  quarantine</w:t>
            </w:r>
            <w:r>
              <w:rPr>
                <w:spacing w:val="-16"/>
                <w:sz w:val="20"/>
              </w:rPr>
              <w:t xml:space="preserve"> </w:t>
            </w:r>
            <w:r>
              <w:rPr>
                <w:sz w:val="20"/>
              </w:rPr>
              <w:t>weeds</w:t>
            </w:r>
          </w:p>
          <w:p w:rsidR="00C23EDE" w:rsidRDefault="0069087E">
            <w:pPr>
              <w:pStyle w:val="TableParagraph"/>
              <w:spacing w:line="224" w:lineRule="exact"/>
              <w:ind w:left="365"/>
              <w:rPr>
                <w:sz w:val="20"/>
              </w:rPr>
            </w:pPr>
            <w:r>
              <w:rPr>
                <w:sz w:val="20"/>
              </w:rPr>
              <w:t>seeds.</w:t>
            </w:r>
          </w:p>
          <w:p w:rsidR="00C23EDE" w:rsidRDefault="0069087E">
            <w:pPr>
              <w:pStyle w:val="TableParagraph"/>
              <w:numPr>
                <w:ilvl w:val="0"/>
                <w:numId w:val="161"/>
              </w:numPr>
              <w:tabs>
                <w:tab w:val="left" w:pos="591"/>
              </w:tabs>
              <w:spacing w:line="230" w:lineRule="atLeast"/>
              <w:ind w:left="5" w:right="-15" w:firstLine="0"/>
              <w:jc w:val="both"/>
              <w:rPr>
                <w:sz w:val="20"/>
              </w:rPr>
            </w:pPr>
            <w:r>
              <w:rPr>
                <w:sz w:val="20"/>
              </w:rPr>
              <w:t>Crop inspection and certification for free from eggplant mottled dwarf</w:t>
            </w:r>
            <w:r>
              <w:rPr>
                <w:spacing w:val="-1"/>
                <w:sz w:val="20"/>
              </w:rPr>
              <w:t xml:space="preserve"> </w:t>
            </w:r>
            <w:r>
              <w:rPr>
                <w:sz w:val="20"/>
              </w:rPr>
              <w:t>virus.</w:t>
            </w:r>
          </w:p>
        </w:tc>
      </w:tr>
      <w:tr w:rsidR="00C23EDE">
        <w:trPr>
          <w:trHeight w:val="1781"/>
        </w:trPr>
        <w:tc>
          <w:tcPr>
            <w:tcW w:w="809" w:type="dxa"/>
            <w:vMerge/>
            <w:tcBorders>
              <w:top w:val="nil"/>
              <w:bottom w:val="single" w:sz="8" w:space="0" w:color="000000"/>
            </w:tcBorders>
          </w:tcPr>
          <w:p w:rsidR="00C23EDE" w:rsidRDefault="00C23EDE">
            <w:pPr>
              <w:rPr>
                <w:sz w:val="2"/>
                <w:szCs w:val="2"/>
              </w:rPr>
            </w:pPr>
          </w:p>
        </w:tc>
        <w:tc>
          <w:tcPr>
            <w:tcW w:w="2611" w:type="dxa"/>
            <w:vMerge/>
            <w:tcBorders>
              <w:top w:val="nil"/>
              <w:bottom w:val="single" w:sz="8" w:space="0" w:color="000000"/>
            </w:tcBorders>
          </w:tcPr>
          <w:p w:rsidR="00C23EDE" w:rsidRDefault="00C23EDE">
            <w:pPr>
              <w:rPr>
                <w:sz w:val="2"/>
                <w:szCs w:val="2"/>
              </w:rPr>
            </w:pPr>
          </w:p>
        </w:tc>
        <w:tc>
          <w:tcPr>
            <w:tcW w:w="1726" w:type="dxa"/>
            <w:vMerge/>
            <w:tcBorders>
              <w:top w:val="nil"/>
            </w:tcBorders>
          </w:tcPr>
          <w:p w:rsidR="00C23EDE" w:rsidRDefault="00C23EDE">
            <w:pPr>
              <w:rPr>
                <w:sz w:val="2"/>
                <w:szCs w:val="2"/>
              </w:rPr>
            </w:pPr>
          </w:p>
        </w:tc>
        <w:tc>
          <w:tcPr>
            <w:tcW w:w="1694" w:type="dxa"/>
          </w:tcPr>
          <w:p w:rsidR="00C23EDE" w:rsidRDefault="0069087E">
            <w:pPr>
              <w:pStyle w:val="TableParagraph"/>
              <w:spacing w:line="228" w:lineRule="auto"/>
              <w:ind w:left="67"/>
              <w:rPr>
                <w:sz w:val="20"/>
              </w:rPr>
            </w:pPr>
            <w:r>
              <w:rPr>
                <w:sz w:val="20"/>
              </w:rPr>
              <w:t xml:space="preserve">(x) Russia </w:t>
            </w:r>
            <w:r>
              <w:rPr>
                <w:w w:val="95"/>
                <w:sz w:val="20"/>
              </w:rPr>
              <w:t>(xi)Taiwan</w:t>
            </w:r>
          </w:p>
        </w:tc>
        <w:tc>
          <w:tcPr>
            <w:tcW w:w="4501" w:type="dxa"/>
          </w:tcPr>
          <w:p w:rsidR="00C23EDE" w:rsidRDefault="0069087E">
            <w:pPr>
              <w:pStyle w:val="TableParagraph"/>
              <w:spacing w:line="206" w:lineRule="exact"/>
              <w:ind w:left="84"/>
              <w:rPr>
                <w:sz w:val="20"/>
              </w:rPr>
            </w:pPr>
            <w:r>
              <w:rPr>
                <w:sz w:val="20"/>
              </w:rPr>
              <w:t>Free from:</w:t>
            </w:r>
          </w:p>
          <w:p w:rsidR="00C23EDE" w:rsidRDefault="0069087E">
            <w:pPr>
              <w:pStyle w:val="TableParagraph"/>
              <w:numPr>
                <w:ilvl w:val="0"/>
                <w:numId w:val="160"/>
              </w:numPr>
              <w:tabs>
                <w:tab w:val="left" w:pos="534"/>
              </w:tabs>
              <w:spacing w:line="224" w:lineRule="exact"/>
              <w:rPr>
                <w:i/>
                <w:sz w:val="20"/>
              </w:rPr>
            </w:pPr>
            <w:r>
              <w:rPr>
                <w:i/>
                <w:sz w:val="20"/>
              </w:rPr>
              <w:t xml:space="preserve">Peronospora hyoscyami </w:t>
            </w:r>
            <w:r>
              <w:rPr>
                <w:sz w:val="20"/>
              </w:rPr>
              <w:t>f.sp.</w:t>
            </w:r>
            <w:r>
              <w:rPr>
                <w:spacing w:val="2"/>
                <w:sz w:val="20"/>
              </w:rPr>
              <w:t xml:space="preserve"> </w:t>
            </w:r>
            <w:r>
              <w:rPr>
                <w:i/>
                <w:sz w:val="20"/>
              </w:rPr>
              <w:t>tabacina</w:t>
            </w:r>
          </w:p>
          <w:p w:rsidR="00C23EDE" w:rsidRDefault="0069087E">
            <w:pPr>
              <w:pStyle w:val="TableParagraph"/>
              <w:numPr>
                <w:ilvl w:val="0"/>
                <w:numId w:val="160"/>
              </w:numPr>
              <w:tabs>
                <w:tab w:val="left" w:pos="546"/>
              </w:tabs>
              <w:spacing w:line="223" w:lineRule="exact"/>
              <w:ind w:left="546" w:hanging="286"/>
              <w:rPr>
                <w:i/>
                <w:sz w:val="20"/>
              </w:rPr>
            </w:pPr>
            <w:r>
              <w:rPr>
                <w:i/>
                <w:sz w:val="20"/>
              </w:rPr>
              <w:t>Pepino mosaic virus</w:t>
            </w:r>
          </w:p>
          <w:p w:rsidR="00C23EDE" w:rsidRDefault="0069087E">
            <w:pPr>
              <w:pStyle w:val="TableParagraph"/>
              <w:numPr>
                <w:ilvl w:val="0"/>
                <w:numId w:val="160"/>
              </w:numPr>
              <w:tabs>
                <w:tab w:val="left" w:pos="542"/>
              </w:tabs>
              <w:spacing w:line="225" w:lineRule="exact"/>
              <w:ind w:left="541" w:hanging="325"/>
              <w:rPr>
                <w:i/>
                <w:sz w:val="20"/>
              </w:rPr>
            </w:pPr>
            <w:r>
              <w:rPr>
                <w:i/>
                <w:sz w:val="20"/>
              </w:rPr>
              <w:t>Tomato bushy stunt</w:t>
            </w:r>
            <w:r>
              <w:rPr>
                <w:i/>
                <w:spacing w:val="-3"/>
                <w:sz w:val="20"/>
              </w:rPr>
              <w:t xml:space="preserve"> </w:t>
            </w:r>
            <w:r>
              <w:rPr>
                <w:i/>
                <w:sz w:val="20"/>
              </w:rPr>
              <w:t>virus</w:t>
            </w:r>
          </w:p>
        </w:tc>
        <w:tc>
          <w:tcPr>
            <w:tcW w:w="2784" w:type="dxa"/>
          </w:tcPr>
          <w:p w:rsidR="00C23EDE" w:rsidRDefault="0069087E">
            <w:pPr>
              <w:pStyle w:val="TableParagraph"/>
              <w:numPr>
                <w:ilvl w:val="0"/>
                <w:numId w:val="159"/>
              </w:numPr>
              <w:tabs>
                <w:tab w:val="left" w:pos="430"/>
              </w:tabs>
              <w:spacing w:line="228" w:lineRule="auto"/>
              <w:ind w:right="91" w:hanging="365"/>
              <w:jc w:val="left"/>
              <w:rPr>
                <w:sz w:val="20"/>
              </w:rPr>
            </w:pPr>
            <w:r>
              <w:rPr>
                <w:sz w:val="20"/>
              </w:rPr>
              <w:t>Freedom from quarantine weed seeds</w:t>
            </w:r>
          </w:p>
          <w:p w:rsidR="00C23EDE" w:rsidRDefault="0069087E">
            <w:pPr>
              <w:pStyle w:val="TableParagraph"/>
              <w:numPr>
                <w:ilvl w:val="0"/>
                <w:numId w:val="159"/>
              </w:numPr>
              <w:tabs>
                <w:tab w:val="left" w:pos="674"/>
                <w:tab w:val="left" w:pos="675"/>
                <w:tab w:val="left" w:pos="1838"/>
              </w:tabs>
              <w:spacing w:line="228" w:lineRule="auto"/>
              <w:ind w:right="89" w:hanging="365"/>
              <w:jc w:val="left"/>
              <w:rPr>
                <w:sz w:val="20"/>
              </w:rPr>
            </w:pPr>
            <w:r>
              <w:tab/>
            </w:r>
            <w:r>
              <w:rPr>
                <w:sz w:val="20"/>
              </w:rPr>
              <w:t>Post-entry</w:t>
            </w:r>
            <w:r>
              <w:rPr>
                <w:sz w:val="20"/>
              </w:rPr>
              <w:tab/>
            </w:r>
            <w:r>
              <w:rPr>
                <w:spacing w:val="-3"/>
                <w:sz w:val="20"/>
              </w:rPr>
              <w:t xml:space="preserve">quarantine </w:t>
            </w:r>
            <w:r>
              <w:rPr>
                <w:sz w:val="20"/>
              </w:rPr>
              <w:t>growing for 2-3</w:t>
            </w:r>
            <w:r>
              <w:rPr>
                <w:spacing w:val="-2"/>
                <w:sz w:val="20"/>
              </w:rPr>
              <w:t xml:space="preserve"> </w:t>
            </w:r>
            <w:r>
              <w:rPr>
                <w:sz w:val="20"/>
              </w:rPr>
              <w:t>months</w:t>
            </w:r>
          </w:p>
          <w:p w:rsidR="00C23EDE" w:rsidRDefault="0069087E">
            <w:pPr>
              <w:pStyle w:val="TableParagraph"/>
              <w:numPr>
                <w:ilvl w:val="0"/>
                <w:numId w:val="159"/>
              </w:numPr>
              <w:tabs>
                <w:tab w:val="left" w:pos="626"/>
                <w:tab w:val="left" w:pos="627"/>
                <w:tab w:val="left" w:pos="1348"/>
                <w:tab w:val="left" w:pos="2489"/>
              </w:tabs>
              <w:ind w:left="5" w:right="-15" w:firstLine="0"/>
              <w:jc w:val="left"/>
              <w:rPr>
                <w:sz w:val="20"/>
              </w:rPr>
            </w:pPr>
            <w:r>
              <w:rPr>
                <w:sz w:val="20"/>
              </w:rPr>
              <w:t>Crop</w:t>
            </w:r>
            <w:r>
              <w:rPr>
                <w:sz w:val="20"/>
              </w:rPr>
              <w:tab/>
              <w:t>inspection</w:t>
            </w:r>
            <w:r>
              <w:rPr>
                <w:sz w:val="20"/>
              </w:rPr>
              <w:tab/>
              <w:t>and certification for freedom</w:t>
            </w:r>
            <w:r>
              <w:rPr>
                <w:spacing w:val="11"/>
                <w:sz w:val="20"/>
              </w:rPr>
              <w:t xml:space="preserve"> </w:t>
            </w:r>
            <w:r>
              <w:rPr>
                <w:sz w:val="20"/>
              </w:rPr>
              <w:t>from</w:t>
            </w:r>
          </w:p>
          <w:p w:rsidR="00C23EDE" w:rsidRDefault="0069087E">
            <w:pPr>
              <w:pStyle w:val="TableParagraph"/>
              <w:spacing w:line="228" w:lineRule="exact"/>
              <w:ind w:left="5"/>
              <w:rPr>
                <w:i/>
                <w:sz w:val="20"/>
              </w:rPr>
            </w:pPr>
            <w:r>
              <w:rPr>
                <w:i/>
                <w:sz w:val="20"/>
              </w:rPr>
              <w:t xml:space="preserve">Pepino mosaic virus </w:t>
            </w:r>
            <w:r>
              <w:rPr>
                <w:sz w:val="20"/>
              </w:rPr>
              <w:t xml:space="preserve">and </w:t>
            </w:r>
            <w:r>
              <w:rPr>
                <w:i/>
                <w:sz w:val="20"/>
              </w:rPr>
              <w:t>Tomato bushy stunt</w:t>
            </w:r>
            <w:r>
              <w:rPr>
                <w:i/>
                <w:spacing w:val="-2"/>
                <w:sz w:val="20"/>
              </w:rPr>
              <w:t xml:space="preserve"> </w:t>
            </w:r>
            <w:r>
              <w:rPr>
                <w:i/>
                <w:sz w:val="20"/>
              </w:rPr>
              <w:t>virus</w:t>
            </w:r>
          </w:p>
        </w:tc>
      </w:tr>
      <w:tr w:rsidR="00C23EDE">
        <w:trPr>
          <w:trHeight w:val="1329"/>
        </w:trPr>
        <w:tc>
          <w:tcPr>
            <w:tcW w:w="809" w:type="dxa"/>
            <w:vMerge/>
            <w:tcBorders>
              <w:top w:val="nil"/>
              <w:bottom w:val="single" w:sz="8" w:space="0" w:color="000000"/>
            </w:tcBorders>
          </w:tcPr>
          <w:p w:rsidR="00C23EDE" w:rsidRDefault="00C23EDE">
            <w:pPr>
              <w:rPr>
                <w:sz w:val="2"/>
                <w:szCs w:val="2"/>
              </w:rPr>
            </w:pPr>
          </w:p>
        </w:tc>
        <w:tc>
          <w:tcPr>
            <w:tcW w:w="2611" w:type="dxa"/>
            <w:vMerge/>
            <w:tcBorders>
              <w:top w:val="nil"/>
              <w:bottom w:val="single" w:sz="8" w:space="0" w:color="000000"/>
            </w:tcBorders>
          </w:tcPr>
          <w:p w:rsidR="00C23EDE" w:rsidRDefault="00C23EDE">
            <w:pPr>
              <w:rPr>
                <w:sz w:val="2"/>
                <w:szCs w:val="2"/>
              </w:rPr>
            </w:pPr>
          </w:p>
        </w:tc>
        <w:tc>
          <w:tcPr>
            <w:tcW w:w="1726" w:type="dxa"/>
            <w:tcBorders>
              <w:bottom w:val="single" w:sz="8" w:space="0" w:color="000000"/>
            </w:tcBorders>
          </w:tcPr>
          <w:p w:rsidR="00C23EDE" w:rsidRDefault="0069087E">
            <w:pPr>
              <w:pStyle w:val="TableParagraph"/>
              <w:spacing w:line="201" w:lineRule="exact"/>
              <w:ind w:left="64"/>
              <w:rPr>
                <w:sz w:val="20"/>
              </w:rPr>
            </w:pPr>
            <w:r>
              <w:rPr>
                <w:sz w:val="20"/>
              </w:rPr>
              <w:t>(ii) Vegetables for</w:t>
            </w:r>
          </w:p>
          <w:p w:rsidR="00C23EDE" w:rsidRDefault="0069087E">
            <w:pPr>
              <w:pStyle w:val="TableParagraph"/>
              <w:spacing w:line="224" w:lineRule="exact"/>
              <w:ind w:left="64"/>
              <w:rPr>
                <w:sz w:val="20"/>
              </w:rPr>
            </w:pPr>
            <w:r>
              <w:rPr>
                <w:sz w:val="20"/>
              </w:rPr>
              <w:t>consumption</w:t>
            </w:r>
          </w:p>
        </w:tc>
        <w:tc>
          <w:tcPr>
            <w:tcW w:w="1694" w:type="dxa"/>
            <w:tcBorders>
              <w:bottom w:val="single" w:sz="8" w:space="0" w:color="000000"/>
            </w:tcBorders>
          </w:tcPr>
          <w:p w:rsidR="00C23EDE" w:rsidRDefault="0069087E">
            <w:pPr>
              <w:pStyle w:val="TableParagraph"/>
              <w:spacing w:line="207" w:lineRule="exact"/>
              <w:ind w:left="67"/>
              <w:rPr>
                <w:sz w:val="20"/>
              </w:rPr>
            </w:pPr>
            <w:r>
              <w:rPr>
                <w:sz w:val="20"/>
              </w:rPr>
              <w:t>Thailand</w:t>
            </w:r>
          </w:p>
        </w:tc>
        <w:tc>
          <w:tcPr>
            <w:tcW w:w="4501" w:type="dxa"/>
            <w:tcBorders>
              <w:bottom w:val="single" w:sz="8" w:space="0" w:color="000000"/>
            </w:tcBorders>
          </w:tcPr>
          <w:p w:rsidR="00C23EDE" w:rsidRDefault="0069087E">
            <w:pPr>
              <w:pStyle w:val="TableParagraph"/>
              <w:spacing w:line="201" w:lineRule="exact"/>
              <w:ind w:left="65"/>
              <w:rPr>
                <w:sz w:val="20"/>
              </w:rPr>
            </w:pPr>
            <w:r>
              <w:rPr>
                <w:sz w:val="20"/>
              </w:rPr>
              <w:t>Free from:</w:t>
            </w:r>
          </w:p>
          <w:p w:rsidR="00C23EDE" w:rsidRDefault="0069087E">
            <w:pPr>
              <w:pStyle w:val="TableParagraph"/>
              <w:numPr>
                <w:ilvl w:val="0"/>
                <w:numId w:val="158"/>
              </w:numPr>
              <w:tabs>
                <w:tab w:val="left" w:pos="534"/>
              </w:tabs>
              <w:spacing w:line="222" w:lineRule="exact"/>
              <w:rPr>
                <w:sz w:val="20"/>
              </w:rPr>
            </w:pPr>
            <w:r>
              <w:rPr>
                <w:i/>
                <w:sz w:val="20"/>
              </w:rPr>
              <w:t xml:space="preserve">Bactrocera papayae </w:t>
            </w:r>
            <w:r>
              <w:rPr>
                <w:sz w:val="20"/>
              </w:rPr>
              <w:t>(papaya fruit</w:t>
            </w:r>
            <w:r>
              <w:rPr>
                <w:spacing w:val="1"/>
                <w:sz w:val="20"/>
              </w:rPr>
              <w:t xml:space="preserve"> </w:t>
            </w:r>
            <w:r>
              <w:rPr>
                <w:sz w:val="20"/>
              </w:rPr>
              <w:t>fly)</w:t>
            </w:r>
          </w:p>
          <w:p w:rsidR="00C23EDE" w:rsidRDefault="0069087E">
            <w:pPr>
              <w:pStyle w:val="TableParagraph"/>
              <w:numPr>
                <w:ilvl w:val="0"/>
                <w:numId w:val="158"/>
              </w:numPr>
              <w:tabs>
                <w:tab w:val="left" w:pos="546"/>
              </w:tabs>
              <w:spacing w:line="237" w:lineRule="auto"/>
              <w:ind w:left="531" w:right="273" w:hanging="271"/>
              <w:rPr>
                <w:sz w:val="20"/>
              </w:rPr>
            </w:pPr>
            <w:r>
              <w:rPr>
                <w:i/>
                <w:sz w:val="20"/>
              </w:rPr>
              <w:t xml:space="preserve">Pseudococcus jackbeardsleyi </w:t>
            </w:r>
            <w:r>
              <w:rPr>
                <w:sz w:val="20"/>
              </w:rPr>
              <w:t>(Jack</w:t>
            </w:r>
            <w:r>
              <w:rPr>
                <w:spacing w:val="-12"/>
                <w:sz w:val="20"/>
              </w:rPr>
              <w:t xml:space="preserve"> </w:t>
            </w:r>
            <w:r>
              <w:rPr>
                <w:sz w:val="20"/>
              </w:rPr>
              <w:t>Beardsley mealybug)</w:t>
            </w:r>
          </w:p>
          <w:p w:rsidR="00C23EDE" w:rsidRDefault="0069087E">
            <w:pPr>
              <w:pStyle w:val="TableParagraph"/>
              <w:numPr>
                <w:ilvl w:val="0"/>
                <w:numId w:val="158"/>
              </w:numPr>
              <w:tabs>
                <w:tab w:val="left" w:pos="534"/>
              </w:tabs>
              <w:spacing w:before="3" w:line="224" w:lineRule="exact"/>
              <w:rPr>
                <w:i/>
                <w:sz w:val="20"/>
              </w:rPr>
            </w:pPr>
            <w:r>
              <w:rPr>
                <w:i/>
                <w:sz w:val="20"/>
              </w:rPr>
              <w:t>Tetranychus</w:t>
            </w:r>
            <w:r>
              <w:rPr>
                <w:i/>
                <w:spacing w:val="-3"/>
                <w:sz w:val="20"/>
              </w:rPr>
              <w:t xml:space="preserve"> </w:t>
            </w:r>
            <w:r>
              <w:rPr>
                <w:i/>
                <w:sz w:val="20"/>
              </w:rPr>
              <w:t>marianae</w:t>
            </w:r>
          </w:p>
          <w:p w:rsidR="00C23EDE" w:rsidRDefault="0069087E">
            <w:pPr>
              <w:pStyle w:val="TableParagraph"/>
              <w:numPr>
                <w:ilvl w:val="0"/>
                <w:numId w:val="158"/>
              </w:numPr>
              <w:tabs>
                <w:tab w:val="left" w:pos="551"/>
              </w:tabs>
              <w:spacing w:line="204" w:lineRule="exact"/>
              <w:ind w:left="550" w:hanging="283"/>
              <w:rPr>
                <w:i/>
                <w:sz w:val="20"/>
              </w:rPr>
            </w:pPr>
            <w:r>
              <w:rPr>
                <w:i/>
                <w:sz w:val="20"/>
              </w:rPr>
              <w:t>Tetranychus</w:t>
            </w:r>
            <w:r>
              <w:rPr>
                <w:i/>
                <w:spacing w:val="-4"/>
                <w:sz w:val="20"/>
              </w:rPr>
              <w:t xml:space="preserve"> </w:t>
            </w:r>
            <w:r>
              <w:rPr>
                <w:i/>
                <w:sz w:val="20"/>
              </w:rPr>
              <w:t>truncatus</w:t>
            </w:r>
          </w:p>
        </w:tc>
        <w:tc>
          <w:tcPr>
            <w:tcW w:w="2784" w:type="dxa"/>
            <w:tcBorders>
              <w:bottom w:val="single" w:sz="8" w:space="0" w:color="000000"/>
            </w:tcBorders>
          </w:tcPr>
          <w:p w:rsidR="00C23EDE" w:rsidRDefault="00C23EDE">
            <w:pPr>
              <w:pStyle w:val="TableParagraph"/>
              <w:spacing w:before="5"/>
              <w:rPr>
                <w:sz w:val="28"/>
              </w:rPr>
            </w:pPr>
          </w:p>
          <w:p w:rsidR="00C23EDE" w:rsidRDefault="0069087E">
            <w:pPr>
              <w:pStyle w:val="TableParagraph"/>
              <w:spacing w:line="228" w:lineRule="auto"/>
              <w:ind w:left="84" w:right="86"/>
              <w:jc w:val="both"/>
              <w:rPr>
                <w:sz w:val="20"/>
              </w:rPr>
            </w:pPr>
            <w:r>
              <w:rPr>
                <w:sz w:val="20"/>
              </w:rPr>
              <w:t>Pest-free area status for papaya fruit fly (</w:t>
            </w:r>
            <w:r>
              <w:rPr>
                <w:i/>
                <w:sz w:val="20"/>
              </w:rPr>
              <w:t>Bactrocera papayae</w:t>
            </w:r>
            <w:r>
              <w:rPr>
                <w:sz w:val="20"/>
              </w:rPr>
              <w:t>) as per international</w:t>
            </w:r>
            <w:r>
              <w:rPr>
                <w:spacing w:val="-4"/>
                <w:sz w:val="20"/>
              </w:rPr>
              <w:t xml:space="preserve"> </w:t>
            </w:r>
            <w:r>
              <w:rPr>
                <w:sz w:val="20"/>
              </w:rPr>
              <w:t>standards.</w:t>
            </w:r>
          </w:p>
        </w:tc>
      </w:tr>
      <w:tr w:rsidR="00C23EDE">
        <w:trPr>
          <w:trHeight w:val="549"/>
        </w:trPr>
        <w:tc>
          <w:tcPr>
            <w:tcW w:w="809" w:type="dxa"/>
            <w:vMerge w:val="restart"/>
            <w:tcBorders>
              <w:top w:val="single" w:sz="8" w:space="0" w:color="000000"/>
            </w:tcBorders>
          </w:tcPr>
          <w:p w:rsidR="00C23EDE" w:rsidRDefault="0069087E">
            <w:pPr>
              <w:pStyle w:val="TableParagraph"/>
              <w:ind w:left="239"/>
              <w:rPr>
                <w:sz w:val="20"/>
              </w:rPr>
            </w:pPr>
            <w:r>
              <w:rPr>
                <w:sz w:val="20"/>
              </w:rPr>
              <w:t>617.</w:t>
            </w:r>
          </w:p>
        </w:tc>
        <w:tc>
          <w:tcPr>
            <w:tcW w:w="2611" w:type="dxa"/>
            <w:vMerge w:val="restart"/>
            <w:tcBorders>
              <w:top w:val="single" w:sz="8" w:space="0" w:color="000000"/>
            </w:tcBorders>
          </w:tcPr>
          <w:p w:rsidR="00C23EDE" w:rsidRDefault="0069087E">
            <w:pPr>
              <w:pStyle w:val="TableParagraph"/>
              <w:spacing w:line="213" w:lineRule="exact"/>
              <w:ind w:left="81"/>
              <w:rPr>
                <w:i/>
                <w:sz w:val="20"/>
              </w:rPr>
            </w:pPr>
            <w:r>
              <w:rPr>
                <w:i/>
                <w:sz w:val="20"/>
              </w:rPr>
              <w:t>Solanum muricatum</w:t>
            </w:r>
          </w:p>
          <w:p w:rsidR="00C23EDE" w:rsidRDefault="0069087E">
            <w:pPr>
              <w:pStyle w:val="TableParagraph"/>
              <w:spacing w:line="225" w:lineRule="exact"/>
              <w:ind w:left="81"/>
              <w:rPr>
                <w:sz w:val="20"/>
              </w:rPr>
            </w:pPr>
            <w:r>
              <w:rPr>
                <w:sz w:val="20"/>
              </w:rPr>
              <w:t>(Pepino)</w:t>
            </w:r>
          </w:p>
        </w:tc>
        <w:tc>
          <w:tcPr>
            <w:tcW w:w="1726" w:type="dxa"/>
            <w:tcBorders>
              <w:top w:val="single" w:sz="8" w:space="0" w:color="000000"/>
            </w:tcBorders>
          </w:tcPr>
          <w:p w:rsidR="00C23EDE" w:rsidRDefault="0069087E">
            <w:pPr>
              <w:pStyle w:val="TableParagraph"/>
              <w:spacing w:line="218" w:lineRule="exact"/>
              <w:ind w:left="64"/>
              <w:rPr>
                <w:sz w:val="20"/>
              </w:rPr>
            </w:pPr>
            <w:r>
              <w:rPr>
                <w:sz w:val="20"/>
              </w:rPr>
              <w:t>(i) Seeds for sowing</w:t>
            </w:r>
          </w:p>
        </w:tc>
        <w:tc>
          <w:tcPr>
            <w:tcW w:w="1694" w:type="dxa"/>
            <w:vMerge w:val="restart"/>
            <w:tcBorders>
              <w:top w:val="single" w:sz="8" w:space="0" w:color="000000"/>
            </w:tcBorders>
          </w:tcPr>
          <w:p w:rsidR="00C23EDE" w:rsidRDefault="0069087E">
            <w:pPr>
              <w:pStyle w:val="TableParagraph"/>
              <w:numPr>
                <w:ilvl w:val="0"/>
                <w:numId w:val="157"/>
              </w:numPr>
              <w:tabs>
                <w:tab w:val="left" w:pos="305"/>
              </w:tabs>
              <w:spacing w:line="213" w:lineRule="exact"/>
              <w:ind w:hanging="239"/>
              <w:rPr>
                <w:sz w:val="20"/>
              </w:rPr>
            </w:pPr>
            <w:r>
              <w:rPr>
                <w:sz w:val="20"/>
              </w:rPr>
              <w:t>Italy</w:t>
            </w:r>
          </w:p>
          <w:p w:rsidR="00C23EDE" w:rsidRDefault="0069087E">
            <w:pPr>
              <w:pStyle w:val="TableParagraph"/>
              <w:numPr>
                <w:ilvl w:val="0"/>
                <w:numId w:val="157"/>
              </w:numPr>
              <w:tabs>
                <w:tab w:val="left" w:pos="361"/>
              </w:tabs>
              <w:spacing w:line="225" w:lineRule="exact"/>
              <w:ind w:left="360" w:hanging="295"/>
              <w:rPr>
                <w:sz w:val="20"/>
              </w:rPr>
            </w:pPr>
            <w:r>
              <w:rPr>
                <w:sz w:val="20"/>
              </w:rPr>
              <w:t>Spain</w:t>
            </w:r>
          </w:p>
          <w:p w:rsidR="00C23EDE" w:rsidRDefault="0069087E">
            <w:pPr>
              <w:pStyle w:val="TableParagraph"/>
              <w:numPr>
                <w:ilvl w:val="0"/>
                <w:numId w:val="157"/>
              </w:numPr>
              <w:tabs>
                <w:tab w:val="left" w:pos="416"/>
              </w:tabs>
              <w:ind w:left="415" w:hanging="350"/>
              <w:rPr>
                <w:sz w:val="20"/>
              </w:rPr>
            </w:pPr>
            <w:r>
              <w:rPr>
                <w:sz w:val="20"/>
              </w:rPr>
              <w:t>USA</w:t>
            </w:r>
          </w:p>
        </w:tc>
        <w:tc>
          <w:tcPr>
            <w:tcW w:w="4501" w:type="dxa"/>
            <w:vMerge w:val="restart"/>
            <w:tcBorders>
              <w:top w:val="single" w:sz="8" w:space="0" w:color="000000"/>
            </w:tcBorders>
          </w:tcPr>
          <w:p w:rsidR="00C23EDE" w:rsidRDefault="00C23EDE">
            <w:pPr>
              <w:pStyle w:val="TableParagraph"/>
              <w:spacing w:before="11"/>
              <w:rPr>
                <w:sz w:val="27"/>
              </w:rPr>
            </w:pPr>
          </w:p>
          <w:p w:rsidR="00C23EDE" w:rsidRDefault="0069087E">
            <w:pPr>
              <w:pStyle w:val="TableParagraph"/>
              <w:ind w:left="53" w:right="44"/>
              <w:jc w:val="center"/>
              <w:rPr>
                <w:sz w:val="20"/>
              </w:rPr>
            </w:pPr>
            <w:r>
              <w:rPr>
                <w:sz w:val="20"/>
              </w:rPr>
              <w:t>Nil</w:t>
            </w:r>
          </w:p>
        </w:tc>
        <w:tc>
          <w:tcPr>
            <w:tcW w:w="2784" w:type="dxa"/>
            <w:tcBorders>
              <w:top w:val="single" w:sz="8" w:space="0" w:color="000000"/>
            </w:tcBorders>
          </w:tcPr>
          <w:p w:rsidR="00C23EDE" w:rsidRDefault="0069087E">
            <w:pPr>
              <w:pStyle w:val="TableParagraph"/>
              <w:spacing w:line="218" w:lineRule="exact"/>
              <w:ind w:left="84" w:right="-15"/>
              <w:rPr>
                <w:sz w:val="20"/>
              </w:rPr>
            </w:pPr>
            <w:r>
              <w:rPr>
                <w:sz w:val="20"/>
              </w:rPr>
              <w:t>Free from quarantine weed</w:t>
            </w:r>
            <w:r>
              <w:rPr>
                <w:spacing w:val="-11"/>
                <w:sz w:val="20"/>
              </w:rPr>
              <w:t xml:space="preserve"> </w:t>
            </w:r>
            <w:r>
              <w:rPr>
                <w:sz w:val="20"/>
              </w:rPr>
              <w:t>seeds.</w:t>
            </w:r>
          </w:p>
        </w:tc>
      </w:tr>
      <w:tr w:rsidR="00C23EDE">
        <w:trPr>
          <w:trHeight w:val="316"/>
        </w:trPr>
        <w:tc>
          <w:tcPr>
            <w:tcW w:w="809" w:type="dxa"/>
            <w:vMerge/>
            <w:tcBorders>
              <w:top w:val="nil"/>
            </w:tcBorders>
          </w:tcPr>
          <w:p w:rsidR="00C23EDE" w:rsidRDefault="00C23EDE">
            <w:pPr>
              <w:rPr>
                <w:sz w:val="2"/>
                <w:szCs w:val="2"/>
              </w:rPr>
            </w:pPr>
          </w:p>
        </w:tc>
        <w:tc>
          <w:tcPr>
            <w:tcW w:w="2611" w:type="dxa"/>
            <w:vMerge/>
            <w:tcBorders>
              <w:top w:val="nil"/>
            </w:tcBorders>
          </w:tcPr>
          <w:p w:rsidR="00C23EDE" w:rsidRDefault="00C23EDE">
            <w:pPr>
              <w:rPr>
                <w:sz w:val="2"/>
                <w:szCs w:val="2"/>
              </w:rPr>
            </w:pPr>
          </w:p>
        </w:tc>
        <w:tc>
          <w:tcPr>
            <w:tcW w:w="1726" w:type="dxa"/>
          </w:tcPr>
          <w:p w:rsidR="00C23EDE" w:rsidRDefault="0069087E">
            <w:pPr>
              <w:pStyle w:val="TableParagraph"/>
              <w:ind w:left="64"/>
              <w:rPr>
                <w:sz w:val="20"/>
              </w:rPr>
            </w:pPr>
            <w:r>
              <w:rPr>
                <w:sz w:val="20"/>
              </w:rPr>
              <w:t>(ii) Cuttings</w:t>
            </w:r>
          </w:p>
        </w:tc>
        <w:tc>
          <w:tcPr>
            <w:tcW w:w="1694" w:type="dxa"/>
            <w:vMerge/>
            <w:tcBorders>
              <w:top w:val="nil"/>
            </w:tcBorders>
          </w:tcPr>
          <w:p w:rsidR="00C23EDE" w:rsidRDefault="00C23EDE">
            <w:pPr>
              <w:rPr>
                <w:sz w:val="2"/>
                <w:szCs w:val="2"/>
              </w:rPr>
            </w:pPr>
          </w:p>
        </w:tc>
        <w:tc>
          <w:tcPr>
            <w:tcW w:w="4501" w:type="dxa"/>
            <w:vMerge/>
            <w:tcBorders>
              <w:top w:val="nil"/>
            </w:tcBorders>
          </w:tcPr>
          <w:p w:rsidR="00C23EDE" w:rsidRDefault="00C23EDE">
            <w:pPr>
              <w:rPr>
                <w:sz w:val="2"/>
                <w:szCs w:val="2"/>
              </w:rPr>
            </w:pPr>
          </w:p>
        </w:tc>
        <w:tc>
          <w:tcPr>
            <w:tcW w:w="2784" w:type="dxa"/>
          </w:tcPr>
          <w:p w:rsidR="00C23EDE" w:rsidRDefault="0069087E">
            <w:pPr>
              <w:pStyle w:val="TableParagraph"/>
              <w:spacing w:line="214" w:lineRule="exact"/>
              <w:ind w:left="84"/>
              <w:rPr>
                <w:sz w:val="20"/>
              </w:rPr>
            </w:pPr>
            <w:r>
              <w:rPr>
                <w:sz w:val="20"/>
              </w:rPr>
              <w:t>(i) Free from soil.</w:t>
            </w:r>
          </w:p>
        </w:tc>
      </w:tr>
    </w:tbl>
    <w:p w:rsidR="00C23EDE" w:rsidRDefault="00C23EDE">
      <w:pPr>
        <w:spacing w:line="214"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94"/>
        <w:gridCol w:w="1726"/>
        <w:gridCol w:w="1694"/>
        <w:gridCol w:w="4501"/>
        <w:gridCol w:w="2792"/>
      </w:tblGrid>
      <w:tr w:rsidR="00C23EDE">
        <w:trPr>
          <w:trHeight w:val="657"/>
        </w:trPr>
        <w:tc>
          <w:tcPr>
            <w:tcW w:w="821" w:type="dxa"/>
            <w:vMerge w:val="restart"/>
          </w:tcPr>
          <w:p w:rsidR="00C23EDE" w:rsidRDefault="00C23EDE">
            <w:pPr>
              <w:pStyle w:val="TableParagraph"/>
              <w:rPr>
                <w:sz w:val="18"/>
              </w:rPr>
            </w:pPr>
          </w:p>
        </w:tc>
        <w:tc>
          <w:tcPr>
            <w:tcW w:w="2594" w:type="dxa"/>
            <w:vMerge w:val="restart"/>
          </w:tcPr>
          <w:p w:rsidR="00C23EDE" w:rsidRDefault="00C23EDE">
            <w:pPr>
              <w:pStyle w:val="TableParagraph"/>
              <w:rPr>
                <w:sz w:val="18"/>
              </w:rPr>
            </w:pPr>
          </w:p>
        </w:tc>
        <w:tc>
          <w:tcPr>
            <w:tcW w:w="1726" w:type="dxa"/>
          </w:tcPr>
          <w:p w:rsidR="00C23EDE" w:rsidRDefault="00C23EDE">
            <w:pPr>
              <w:pStyle w:val="TableParagraph"/>
              <w:rPr>
                <w:sz w:val="18"/>
              </w:rPr>
            </w:pPr>
          </w:p>
        </w:tc>
        <w:tc>
          <w:tcPr>
            <w:tcW w:w="1694" w:type="dxa"/>
          </w:tcPr>
          <w:p w:rsidR="00C23EDE" w:rsidRDefault="00C23EDE">
            <w:pPr>
              <w:pStyle w:val="TableParagraph"/>
              <w:rPr>
                <w:sz w:val="18"/>
              </w:rPr>
            </w:pPr>
          </w:p>
        </w:tc>
        <w:tc>
          <w:tcPr>
            <w:tcW w:w="4501" w:type="dxa"/>
          </w:tcPr>
          <w:p w:rsidR="00C23EDE" w:rsidRDefault="00C23EDE">
            <w:pPr>
              <w:pStyle w:val="TableParagraph"/>
              <w:rPr>
                <w:sz w:val="18"/>
              </w:rPr>
            </w:pPr>
          </w:p>
        </w:tc>
        <w:tc>
          <w:tcPr>
            <w:tcW w:w="2792" w:type="dxa"/>
          </w:tcPr>
          <w:p w:rsidR="00C23EDE" w:rsidRDefault="0069087E">
            <w:pPr>
              <w:pStyle w:val="TableParagraph"/>
              <w:spacing w:line="218" w:lineRule="exact"/>
              <w:ind w:left="365" w:right="100" w:hanging="281"/>
              <w:jc w:val="both"/>
              <w:rPr>
                <w:sz w:val="20"/>
              </w:rPr>
            </w:pPr>
            <w:r>
              <w:rPr>
                <w:sz w:val="20"/>
              </w:rPr>
              <w:t>(ii) Post-entry quarantine for one growth season except for</w:t>
            </w:r>
            <w:r>
              <w:rPr>
                <w:spacing w:val="-1"/>
                <w:sz w:val="20"/>
              </w:rPr>
              <w:t xml:space="preserve"> </w:t>
            </w:r>
            <w:r>
              <w:rPr>
                <w:sz w:val="20"/>
              </w:rPr>
              <w:t>research</w:t>
            </w:r>
          </w:p>
        </w:tc>
      </w:tr>
      <w:tr w:rsidR="00C23EDE">
        <w:trPr>
          <w:trHeight w:val="918"/>
        </w:trPr>
        <w:tc>
          <w:tcPr>
            <w:tcW w:w="821" w:type="dxa"/>
            <w:vMerge/>
            <w:tcBorders>
              <w:top w:val="nil"/>
            </w:tcBorders>
          </w:tcPr>
          <w:p w:rsidR="00C23EDE" w:rsidRDefault="00C23EDE">
            <w:pPr>
              <w:rPr>
                <w:sz w:val="2"/>
                <w:szCs w:val="2"/>
              </w:rPr>
            </w:pPr>
          </w:p>
        </w:tc>
        <w:tc>
          <w:tcPr>
            <w:tcW w:w="2594" w:type="dxa"/>
            <w:vMerge/>
            <w:tcBorders>
              <w:top w:val="nil"/>
            </w:tcBorders>
          </w:tcPr>
          <w:p w:rsidR="00C23EDE" w:rsidRDefault="00C23EDE">
            <w:pPr>
              <w:rPr>
                <w:sz w:val="2"/>
                <w:szCs w:val="2"/>
              </w:rPr>
            </w:pPr>
          </w:p>
        </w:tc>
        <w:tc>
          <w:tcPr>
            <w:tcW w:w="1726" w:type="dxa"/>
          </w:tcPr>
          <w:p w:rsidR="00C23EDE" w:rsidRDefault="0069087E">
            <w:pPr>
              <w:pStyle w:val="TableParagraph"/>
              <w:spacing w:line="229" w:lineRule="exact"/>
              <w:ind w:left="65"/>
              <w:rPr>
                <w:sz w:val="20"/>
              </w:rPr>
            </w:pPr>
            <w:r>
              <w:rPr>
                <w:sz w:val="20"/>
              </w:rPr>
              <w:t>(iii) Plants/</w:t>
            </w:r>
          </w:p>
          <w:p w:rsidR="00C23EDE" w:rsidRDefault="0069087E">
            <w:pPr>
              <w:pStyle w:val="TableParagraph"/>
              <w:ind w:left="439" w:right="82"/>
              <w:rPr>
                <w:sz w:val="20"/>
              </w:rPr>
            </w:pPr>
            <w:r>
              <w:rPr>
                <w:sz w:val="20"/>
              </w:rPr>
              <w:t>Cuttings for propagation</w:t>
            </w:r>
          </w:p>
        </w:tc>
        <w:tc>
          <w:tcPr>
            <w:tcW w:w="1694" w:type="dxa"/>
          </w:tcPr>
          <w:p w:rsidR="00C23EDE" w:rsidRDefault="0069087E">
            <w:pPr>
              <w:pStyle w:val="TableParagraph"/>
              <w:ind w:left="65"/>
              <w:rPr>
                <w:sz w:val="20"/>
              </w:rPr>
            </w:pPr>
            <w:r>
              <w:rPr>
                <w:sz w:val="20"/>
              </w:rPr>
              <w:t>(iv) Israel</w:t>
            </w:r>
          </w:p>
        </w:tc>
        <w:tc>
          <w:tcPr>
            <w:tcW w:w="4501" w:type="dxa"/>
          </w:tcPr>
          <w:p w:rsidR="00C23EDE" w:rsidRDefault="00C23EDE">
            <w:pPr>
              <w:pStyle w:val="TableParagraph"/>
              <w:spacing w:before="10"/>
              <w:rPr>
                <w:sz w:val="29"/>
              </w:rPr>
            </w:pPr>
          </w:p>
          <w:p w:rsidR="00C23EDE" w:rsidRDefault="0069087E">
            <w:pPr>
              <w:pStyle w:val="TableParagraph"/>
              <w:ind w:left="53" w:right="44"/>
              <w:jc w:val="center"/>
              <w:rPr>
                <w:sz w:val="20"/>
              </w:rPr>
            </w:pPr>
            <w:r>
              <w:rPr>
                <w:sz w:val="20"/>
              </w:rPr>
              <w:t>Nil</w:t>
            </w:r>
          </w:p>
        </w:tc>
        <w:tc>
          <w:tcPr>
            <w:tcW w:w="2792" w:type="dxa"/>
          </w:tcPr>
          <w:p w:rsidR="00C23EDE" w:rsidRDefault="0069087E">
            <w:pPr>
              <w:pStyle w:val="TableParagraph"/>
              <w:numPr>
                <w:ilvl w:val="0"/>
                <w:numId w:val="156"/>
              </w:numPr>
              <w:tabs>
                <w:tab w:val="left" w:pos="325"/>
              </w:tabs>
              <w:spacing w:line="229" w:lineRule="exact"/>
              <w:ind w:hanging="239"/>
              <w:rPr>
                <w:sz w:val="20"/>
              </w:rPr>
            </w:pPr>
            <w:r>
              <w:rPr>
                <w:sz w:val="20"/>
              </w:rPr>
              <w:t>Free from</w:t>
            </w:r>
            <w:r>
              <w:rPr>
                <w:spacing w:val="-3"/>
                <w:sz w:val="20"/>
              </w:rPr>
              <w:t xml:space="preserve"> </w:t>
            </w:r>
            <w:r>
              <w:rPr>
                <w:sz w:val="20"/>
              </w:rPr>
              <w:t>soil.</w:t>
            </w:r>
          </w:p>
          <w:p w:rsidR="00C23EDE" w:rsidRDefault="0069087E">
            <w:pPr>
              <w:pStyle w:val="TableParagraph"/>
              <w:numPr>
                <w:ilvl w:val="0"/>
                <w:numId w:val="156"/>
              </w:numPr>
              <w:tabs>
                <w:tab w:val="left" w:pos="330"/>
              </w:tabs>
              <w:spacing w:before="2" w:line="230" w:lineRule="exact"/>
              <w:ind w:left="305" w:right="117" w:hanging="220"/>
              <w:rPr>
                <w:sz w:val="20"/>
              </w:rPr>
            </w:pPr>
            <w:r>
              <w:rPr>
                <w:sz w:val="20"/>
              </w:rPr>
              <w:t>Post-entry quarantine for</w:t>
            </w:r>
            <w:r>
              <w:rPr>
                <w:spacing w:val="-13"/>
                <w:sz w:val="20"/>
              </w:rPr>
              <w:t xml:space="preserve"> </w:t>
            </w:r>
            <w:r>
              <w:rPr>
                <w:sz w:val="20"/>
              </w:rPr>
              <w:t>one growth season except for research</w:t>
            </w:r>
          </w:p>
        </w:tc>
      </w:tr>
      <w:tr w:rsidR="00C23EDE">
        <w:trPr>
          <w:trHeight w:val="1126"/>
        </w:trPr>
        <w:tc>
          <w:tcPr>
            <w:tcW w:w="821" w:type="dxa"/>
            <w:vMerge w:val="restart"/>
          </w:tcPr>
          <w:p w:rsidR="00C23EDE" w:rsidRDefault="0069087E">
            <w:pPr>
              <w:pStyle w:val="TableParagraph"/>
              <w:spacing w:line="216" w:lineRule="exact"/>
              <w:ind w:left="235"/>
              <w:rPr>
                <w:sz w:val="20"/>
              </w:rPr>
            </w:pPr>
            <w:r>
              <w:rPr>
                <w:sz w:val="20"/>
              </w:rPr>
              <w:t>618.</w:t>
            </w:r>
          </w:p>
        </w:tc>
        <w:tc>
          <w:tcPr>
            <w:tcW w:w="2594" w:type="dxa"/>
            <w:vMerge w:val="restart"/>
          </w:tcPr>
          <w:p w:rsidR="00C23EDE" w:rsidRDefault="0069087E">
            <w:pPr>
              <w:pStyle w:val="TableParagraph"/>
              <w:spacing w:line="211" w:lineRule="exact"/>
              <w:ind w:left="64"/>
              <w:rPr>
                <w:i/>
                <w:sz w:val="20"/>
              </w:rPr>
            </w:pPr>
            <w:r>
              <w:rPr>
                <w:i/>
                <w:sz w:val="20"/>
              </w:rPr>
              <w:t>Solanum tuberosum</w:t>
            </w:r>
          </w:p>
          <w:p w:rsidR="00C23EDE" w:rsidRDefault="0069087E">
            <w:pPr>
              <w:pStyle w:val="TableParagraph"/>
              <w:spacing w:line="225" w:lineRule="exact"/>
              <w:ind w:left="64"/>
              <w:rPr>
                <w:sz w:val="20"/>
              </w:rPr>
            </w:pPr>
            <w:r>
              <w:rPr>
                <w:sz w:val="20"/>
              </w:rPr>
              <w:t>(Potato)</w:t>
            </w:r>
          </w:p>
        </w:tc>
        <w:tc>
          <w:tcPr>
            <w:tcW w:w="1726" w:type="dxa"/>
            <w:vMerge w:val="restart"/>
          </w:tcPr>
          <w:p w:rsidR="00C23EDE" w:rsidRDefault="0069087E">
            <w:pPr>
              <w:pStyle w:val="TableParagraph"/>
              <w:spacing w:line="230" w:lineRule="auto"/>
              <w:ind w:left="259" w:right="403" w:hanging="195"/>
              <w:rPr>
                <w:sz w:val="20"/>
              </w:rPr>
            </w:pPr>
            <w:r>
              <w:rPr>
                <w:sz w:val="20"/>
              </w:rPr>
              <w:t>(i) Tubers for consumption</w:t>
            </w:r>
          </w:p>
        </w:tc>
        <w:tc>
          <w:tcPr>
            <w:tcW w:w="1694" w:type="dxa"/>
          </w:tcPr>
          <w:p w:rsidR="00C23EDE" w:rsidRDefault="0069087E">
            <w:pPr>
              <w:pStyle w:val="TableParagraph"/>
              <w:spacing w:line="216" w:lineRule="exact"/>
              <w:ind w:left="65"/>
              <w:rPr>
                <w:sz w:val="20"/>
              </w:rPr>
            </w:pPr>
            <w:r>
              <w:rPr>
                <w:sz w:val="20"/>
              </w:rPr>
              <w:t>(i)Egypt</w:t>
            </w:r>
          </w:p>
        </w:tc>
        <w:tc>
          <w:tcPr>
            <w:tcW w:w="4501" w:type="dxa"/>
          </w:tcPr>
          <w:p w:rsidR="00C23EDE" w:rsidRDefault="0069087E">
            <w:pPr>
              <w:pStyle w:val="TableParagraph"/>
              <w:spacing w:line="213" w:lineRule="exact"/>
              <w:ind w:left="65"/>
              <w:rPr>
                <w:sz w:val="20"/>
              </w:rPr>
            </w:pPr>
            <w:r>
              <w:rPr>
                <w:sz w:val="20"/>
              </w:rPr>
              <w:t>Free from:</w:t>
            </w:r>
          </w:p>
          <w:p w:rsidR="00C23EDE" w:rsidRDefault="0069087E">
            <w:pPr>
              <w:pStyle w:val="TableParagraph"/>
              <w:numPr>
                <w:ilvl w:val="0"/>
                <w:numId w:val="155"/>
              </w:numPr>
              <w:tabs>
                <w:tab w:val="left" w:pos="609"/>
              </w:tabs>
              <w:spacing w:line="224" w:lineRule="exact"/>
              <w:rPr>
                <w:sz w:val="20"/>
              </w:rPr>
            </w:pPr>
            <w:r>
              <w:rPr>
                <w:i/>
                <w:sz w:val="20"/>
              </w:rPr>
              <w:t>Phoma exigua var. foveata</w:t>
            </w:r>
            <w:r>
              <w:rPr>
                <w:i/>
                <w:spacing w:val="48"/>
                <w:sz w:val="20"/>
              </w:rPr>
              <w:t xml:space="preserve"> </w:t>
            </w:r>
            <w:r>
              <w:rPr>
                <w:sz w:val="20"/>
              </w:rPr>
              <w:t>(Gangrene)</w:t>
            </w:r>
          </w:p>
          <w:p w:rsidR="00C23EDE" w:rsidRDefault="0069087E">
            <w:pPr>
              <w:pStyle w:val="TableParagraph"/>
              <w:numPr>
                <w:ilvl w:val="0"/>
                <w:numId w:val="155"/>
              </w:numPr>
              <w:tabs>
                <w:tab w:val="left" w:pos="621"/>
              </w:tabs>
              <w:spacing w:line="228" w:lineRule="exact"/>
              <w:ind w:left="620" w:hanging="286"/>
              <w:rPr>
                <w:sz w:val="20"/>
              </w:rPr>
            </w:pPr>
            <w:r>
              <w:rPr>
                <w:i/>
                <w:sz w:val="20"/>
              </w:rPr>
              <w:t xml:space="preserve">Phytophthora cryptogea </w:t>
            </w:r>
            <w:r>
              <w:rPr>
                <w:sz w:val="20"/>
              </w:rPr>
              <w:t>(tomato foot</w:t>
            </w:r>
            <w:r>
              <w:rPr>
                <w:spacing w:val="-1"/>
                <w:sz w:val="20"/>
              </w:rPr>
              <w:t xml:space="preserve"> </w:t>
            </w:r>
            <w:r>
              <w:rPr>
                <w:sz w:val="20"/>
              </w:rPr>
              <w:t>rot)</w:t>
            </w:r>
          </w:p>
          <w:p w:rsidR="00C23EDE" w:rsidRDefault="0069087E">
            <w:pPr>
              <w:pStyle w:val="TableParagraph"/>
              <w:numPr>
                <w:ilvl w:val="0"/>
                <w:numId w:val="155"/>
              </w:numPr>
              <w:tabs>
                <w:tab w:val="left" w:pos="608"/>
              </w:tabs>
              <w:spacing w:before="1" w:line="230" w:lineRule="atLeast"/>
              <w:ind w:left="334" w:right="81" w:firstLine="0"/>
              <w:rPr>
                <w:sz w:val="20"/>
              </w:rPr>
            </w:pPr>
            <w:r>
              <w:rPr>
                <w:sz w:val="20"/>
              </w:rPr>
              <w:t>Potato Spindle Tuber Viroid (PSTVd) (d)</w:t>
            </w:r>
            <w:r>
              <w:rPr>
                <w:i/>
                <w:sz w:val="20"/>
              </w:rPr>
              <w:t xml:space="preserve">Pratylenchus goodeyi </w:t>
            </w:r>
            <w:r>
              <w:rPr>
                <w:sz w:val="20"/>
              </w:rPr>
              <w:t>(banana lesion</w:t>
            </w:r>
            <w:r>
              <w:rPr>
                <w:spacing w:val="-14"/>
                <w:sz w:val="20"/>
              </w:rPr>
              <w:t xml:space="preserve"> </w:t>
            </w:r>
            <w:r>
              <w:rPr>
                <w:sz w:val="20"/>
              </w:rPr>
              <w:t>nematode)</w:t>
            </w:r>
          </w:p>
        </w:tc>
        <w:tc>
          <w:tcPr>
            <w:tcW w:w="2792" w:type="dxa"/>
            <w:vMerge w:val="restart"/>
          </w:tcPr>
          <w:p w:rsidR="00C23EDE" w:rsidRDefault="0069087E">
            <w:pPr>
              <w:pStyle w:val="TableParagraph"/>
              <w:numPr>
                <w:ilvl w:val="0"/>
                <w:numId w:val="154"/>
              </w:numPr>
              <w:tabs>
                <w:tab w:val="left" w:pos="440"/>
              </w:tabs>
              <w:ind w:right="102"/>
              <w:jc w:val="both"/>
              <w:rPr>
                <w:sz w:val="20"/>
              </w:rPr>
            </w:pPr>
            <w:r>
              <w:rPr>
                <w:sz w:val="20"/>
              </w:rPr>
              <w:t xml:space="preserve">Free from quarantine </w:t>
            </w:r>
            <w:r>
              <w:rPr>
                <w:spacing w:val="-5"/>
                <w:sz w:val="20"/>
              </w:rPr>
              <w:t xml:space="preserve">weed </w:t>
            </w:r>
            <w:r>
              <w:rPr>
                <w:sz w:val="20"/>
              </w:rPr>
              <w:t xml:space="preserve">seeds, soil and other </w:t>
            </w:r>
            <w:r>
              <w:rPr>
                <w:spacing w:val="-4"/>
                <w:sz w:val="20"/>
              </w:rPr>
              <w:t xml:space="preserve">plant </w:t>
            </w:r>
            <w:r>
              <w:rPr>
                <w:sz w:val="20"/>
              </w:rPr>
              <w:t>debris.</w:t>
            </w:r>
          </w:p>
          <w:p w:rsidR="00C23EDE" w:rsidRDefault="0069087E">
            <w:pPr>
              <w:pStyle w:val="TableParagraph"/>
              <w:numPr>
                <w:ilvl w:val="0"/>
                <w:numId w:val="154"/>
              </w:numPr>
              <w:tabs>
                <w:tab w:val="left" w:pos="591"/>
              </w:tabs>
              <w:ind w:right="100"/>
              <w:jc w:val="both"/>
              <w:rPr>
                <w:sz w:val="20"/>
              </w:rPr>
            </w:pPr>
            <w:r>
              <w:rPr>
                <w:sz w:val="20"/>
              </w:rPr>
              <w:t xml:space="preserve">Potato tubers shall </w:t>
            </w:r>
            <w:r>
              <w:rPr>
                <w:spacing w:val="-8"/>
                <w:sz w:val="20"/>
              </w:rPr>
              <w:t xml:space="preserve">be </w:t>
            </w:r>
            <w:r>
              <w:rPr>
                <w:sz w:val="20"/>
              </w:rPr>
              <w:t>washed with clean water before</w:t>
            </w:r>
            <w:r>
              <w:rPr>
                <w:spacing w:val="-1"/>
                <w:sz w:val="20"/>
              </w:rPr>
              <w:t xml:space="preserve"> </w:t>
            </w:r>
            <w:r>
              <w:rPr>
                <w:sz w:val="20"/>
              </w:rPr>
              <w:t>packing.</w:t>
            </w:r>
          </w:p>
          <w:p w:rsidR="00C23EDE" w:rsidRDefault="0069087E">
            <w:pPr>
              <w:pStyle w:val="TableParagraph"/>
              <w:numPr>
                <w:ilvl w:val="0"/>
                <w:numId w:val="154"/>
              </w:numPr>
              <w:tabs>
                <w:tab w:val="left" w:pos="632"/>
                <w:tab w:val="left" w:pos="1612"/>
                <w:tab w:val="left" w:pos="2178"/>
                <w:tab w:val="left" w:pos="2589"/>
              </w:tabs>
              <w:ind w:right="100"/>
              <w:jc w:val="both"/>
              <w:rPr>
                <w:sz w:val="20"/>
              </w:rPr>
            </w:pPr>
            <w:r>
              <w:rPr>
                <w:sz w:val="20"/>
              </w:rPr>
              <w:t>Potato tubers shall be treated</w:t>
            </w:r>
            <w:r>
              <w:rPr>
                <w:sz w:val="20"/>
              </w:rPr>
              <w:tab/>
              <w:t>with</w:t>
            </w:r>
            <w:r>
              <w:rPr>
                <w:sz w:val="20"/>
              </w:rPr>
              <w:tab/>
            </w:r>
            <w:r>
              <w:rPr>
                <w:sz w:val="20"/>
              </w:rPr>
              <w:tab/>
            </w:r>
            <w:r>
              <w:rPr>
                <w:spacing w:val="-16"/>
                <w:sz w:val="20"/>
              </w:rPr>
              <w:t xml:space="preserve">a </w:t>
            </w:r>
            <w:r>
              <w:rPr>
                <w:sz w:val="20"/>
              </w:rPr>
              <w:t>recommended</w:t>
            </w:r>
            <w:r>
              <w:rPr>
                <w:sz w:val="20"/>
              </w:rPr>
              <w:tab/>
            </w:r>
            <w:r>
              <w:rPr>
                <w:sz w:val="20"/>
              </w:rPr>
              <w:tab/>
            </w:r>
            <w:r>
              <w:rPr>
                <w:spacing w:val="-4"/>
                <w:sz w:val="20"/>
              </w:rPr>
              <w:t xml:space="preserve">sprout </w:t>
            </w:r>
            <w:r>
              <w:rPr>
                <w:sz w:val="20"/>
              </w:rPr>
              <w:t>inhibitor.</w:t>
            </w:r>
          </w:p>
          <w:p w:rsidR="00C23EDE" w:rsidRDefault="0069087E">
            <w:pPr>
              <w:pStyle w:val="TableParagraph"/>
              <w:numPr>
                <w:ilvl w:val="0"/>
                <w:numId w:val="154"/>
              </w:numPr>
              <w:tabs>
                <w:tab w:val="left" w:pos="704"/>
              </w:tabs>
              <w:ind w:right="100"/>
              <w:jc w:val="both"/>
              <w:rPr>
                <w:sz w:val="20"/>
              </w:rPr>
            </w:pPr>
            <w:r>
              <w:rPr>
                <w:sz w:val="20"/>
              </w:rPr>
              <w:t>Prophylactic chemical treatment of packages and empty</w:t>
            </w:r>
            <w:r>
              <w:rPr>
                <w:spacing w:val="-5"/>
                <w:sz w:val="20"/>
              </w:rPr>
              <w:t xml:space="preserve"> </w:t>
            </w:r>
            <w:r>
              <w:rPr>
                <w:sz w:val="20"/>
              </w:rPr>
              <w:t>container</w:t>
            </w:r>
          </w:p>
          <w:p w:rsidR="00C23EDE" w:rsidRDefault="0069087E">
            <w:pPr>
              <w:pStyle w:val="TableParagraph"/>
              <w:numPr>
                <w:ilvl w:val="0"/>
                <w:numId w:val="154"/>
              </w:numPr>
              <w:tabs>
                <w:tab w:val="left" w:pos="541"/>
              </w:tabs>
              <w:ind w:right="97"/>
              <w:jc w:val="both"/>
              <w:rPr>
                <w:sz w:val="20"/>
              </w:rPr>
            </w:pPr>
            <w:r>
              <w:rPr>
                <w:sz w:val="20"/>
              </w:rPr>
              <w:t>Points of entry for this consignment shall be as per the Clause 3 (14), Chapter- II of  PQ  Order,  2003.  The treatment should be endorsed on Phytosanitary Certificate issued at the country of</w:t>
            </w:r>
            <w:r>
              <w:rPr>
                <w:spacing w:val="-9"/>
                <w:sz w:val="20"/>
              </w:rPr>
              <w:t xml:space="preserve"> </w:t>
            </w:r>
            <w:r>
              <w:rPr>
                <w:sz w:val="20"/>
              </w:rPr>
              <w:t>origin/re-export.</w:t>
            </w:r>
          </w:p>
        </w:tc>
      </w:tr>
      <w:tr w:rsidR="00C23EDE">
        <w:trPr>
          <w:trHeight w:val="2901"/>
        </w:trPr>
        <w:tc>
          <w:tcPr>
            <w:tcW w:w="821" w:type="dxa"/>
            <w:vMerge/>
            <w:tcBorders>
              <w:top w:val="nil"/>
            </w:tcBorders>
          </w:tcPr>
          <w:p w:rsidR="00C23EDE" w:rsidRDefault="00C23EDE">
            <w:pPr>
              <w:rPr>
                <w:sz w:val="2"/>
                <w:szCs w:val="2"/>
              </w:rPr>
            </w:pPr>
          </w:p>
        </w:tc>
        <w:tc>
          <w:tcPr>
            <w:tcW w:w="2594" w:type="dxa"/>
            <w:vMerge/>
            <w:tcBorders>
              <w:top w:val="nil"/>
            </w:tcBorders>
          </w:tcPr>
          <w:p w:rsidR="00C23EDE" w:rsidRDefault="00C23EDE">
            <w:pPr>
              <w:rPr>
                <w:sz w:val="2"/>
                <w:szCs w:val="2"/>
              </w:rPr>
            </w:pPr>
          </w:p>
        </w:tc>
        <w:tc>
          <w:tcPr>
            <w:tcW w:w="1726" w:type="dxa"/>
            <w:vMerge/>
            <w:tcBorders>
              <w:top w:val="nil"/>
            </w:tcBorders>
          </w:tcPr>
          <w:p w:rsidR="00C23EDE" w:rsidRDefault="00C23EDE">
            <w:pPr>
              <w:rPr>
                <w:sz w:val="2"/>
                <w:szCs w:val="2"/>
              </w:rPr>
            </w:pPr>
          </w:p>
        </w:tc>
        <w:tc>
          <w:tcPr>
            <w:tcW w:w="1694" w:type="dxa"/>
          </w:tcPr>
          <w:p w:rsidR="00C23EDE" w:rsidRDefault="0069087E">
            <w:pPr>
              <w:pStyle w:val="TableParagraph"/>
              <w:spacing w:line="218" w:lineRule="exact"/>
              <w:ind w:left="65"/>
              <w:rPr>
                <w:sz w:val="20"/>
              </w:rPr>
            </w:pPr>
            <w:r>
              <w:rPr>
                <w:sz w:val="20"/>
              </w:rPr>
              <w:t>(ii)Pakistan</w:t>
            </w:r>
          </w:p>
        </w:tc>
        <w:tc>
          <w:tcPr>
            <w:tcW w:w="4501" w:type="dxa"/>
          </w:tcPr>
          <w:p w:rsidR="00C23EDE" w:rsidRDefault="0069087E">
            <w:pPr>
              <w:pStyle w:val="TableParagraph"/>
              <w:spacing w:line="215" w:lineRule="exact"/>
              <w:ind w:left="125"/>
              <w:rPr>
                <w:sz w:val="20"/>
              </w:rPr>
            </w:pPr>
            <w:r>
              <w:rPr>
                <w:sz w:val="20"/>
              </w:rPr>
              <w:t>Free from:</w:t>
            </w:r>
          </w:p>
          <w:p w:rsidR="00C23EDE" w:rsidRDefault="0069087E">
            <w:pPr>
              <w:pStyle w:val="TableParagraph"/>
              <w:numPr>
                <w:ilvl w:val="0"/>
                <w:numId w:val="153"/>
              </w:numPr>
              <w:tabs>
                <w:tab w:val="left" w:pos="659"/>
              </w:tabs>
              <w:spacing w:line="223" w:lineRule="exact"/>
              <w:rPr>
                <w:i/>
                <w:sz w:val="20"/>
              </w:rPr>
            </w:pPr>
            <w:r>
              <w:rPr>
                <w:i/>
                <w:sz w:val="20"/>
              </w:rPr>
              <w:t>Clavibacter michiganensis subsp.</w:t>
            </w:r>
            <w:r>
              <w:rPr>
                <w:i/>
                <w:spacing w:val="-7"/>
                <w:sz w:val="20"/>
              </w:rPr>
              <w:t xml:space="preserve"> </w:t>
            </w:r>
            <w:r>
              <w:rPr>
                <w:i/>
                <w:sz w:val="20"/>
              </w:rPr>
              <w:t>Sepedonicus</w:t>
            </w:r>
          </w:p>
          <w:p w:rsidR="00C23EDE" w:rsidRDefault="0069087E">
            <w:pPr>
              <w:pStyle w:val="TableParagraph"/>
              <w:spacing w:line="222" w:lineRule="exact"/>
              <w:ind w:left="618"/>
              <w:rPr>
                <w:sz w:val="20"/>
              </w:rPr>
            </w:pPr>
            <w:r>
              <w:rPr>
                <w:sz w:val="20"/>
              </w:rPr>
              <w:t>(Potato ring rot)</w:t>
            </w:r>
          </w:p>
          <w:p w:rsidR="00C23EDE" w:rsidRDefault="0069087E">
            <w:pPr>
              <w:pStyle w:val="TableParagraph"/>
              <w:numPr>
                <w:ilvl w:val="0"/>
                <w:numId w:val="153"/>
              </w:numPr>
              <w:tabs>
                <w:tab w:val="left" w:pos="671"/>
              </w:tabs>
              <w:spacing w:line="223" w:lineRule="exact"/>
              <w:ind w:left="671" w:hanging="337"/>
              <w:rPr>
                <w:sz w:val="20"/>
              </w:rPr>
            </w:pPr>
            <w:r>
              <w:rPr>
                <w:i/>
                <w:sz w:val="20"/>
              </w:rPr>
              <w:t xml:space="preserve">Ditylenchus depsaci </w:t>
            </w:r>
            <w:r>
              <w:rPr>
                <w:sz w:val="20"/>
              </w:rPr>
              <w:t>(Stem and Bulb</w:t>
            </w:r>
            <w:r>
              <w:rPr>
                <w:spacing w:val="-17"/>
                <w:sz w:val="20"/>
              </w:rPr>
              <w:t xml:space="preserve"> </w:t>
            </w:r>
            <w:r>
              <w:rPr>
                <w:sz w:val="20"/>
              </w:rPr>
              <w:t>nematode)</w:t>
            </w:r>
          </w:p>
          <w:p w:rsidR="00C23EDE" w:rsidRDefault="0069087E">
            <w:pPr>
              <w:pStyle w:val="TableParagraph"/>
              <w:numPr>
                <w:ilvl w:val="0"/>
                <w:numId w:val="153"/>
              </w:numPr>
              <w:tabs>
                <w:tab w:val="left" w:pos="659"/>
              </w:tabs>
              <w:spacing w:line="226" w:lineRule="exact"/>
              <w:rPr>
                <w:sz w:val="20"/>
              </w:rPr>
            </w:pPr>
            <w:r>
              <w:rPr>
                <w:i/>
                <w:sz w:val="20"/>
              </w:rPr>
              <w:t xml:space="preserve">Ditylenchus destructor </w:t>
            </w:r>
            <w:r>
              <w:rPr>
                <w:sz w:val="20"/>
              </w:rPr>
              <w:t>(Potato tuber</w:t>
            </w:r>
            <w:r>
              <w:rPr>
                <w:spacing w:val="-12"/>
                <w:sz w:val="20"/>
              </w:rPr>
              <w:t xml:space="preserve"> </w:t>
            </w:r>
            <w:r>
              <w:rPr>
                <w:sz w:val="20"/>
              </w:rPr>
              <w:t>nematode)</w:t>
            </w:r>
          </w:p>
          <w:p w:rsidR="00C23EDE" w:rsidRDefault="0069087E">
            <w:pPr>
              <w:pStyle w:val="TableParagraph"/>
              <w:numPr>
                <w:ilvl w:val="0"/>
                <w:numId w:val="153"/>
              </w:numPr>
              <w:tabs>
                <w:tab w:val="left" w:pos="671"/>
              </w:tabs>
              <w:spacing w:before="5" w:line="230" w:lineRule="auto"/>
              <w:ind w:left="618" w:right="324" w:hanging="284"/>
              <w:rPr>
                <w:sz w:val="20"/>
              </w:rPr>
            </w:pPr>
            <w:r>
              <w:tab/>
            </w:r>
            <w:r>
              <w:rPr>
                <w:i/>
                <w:sz w:val="20"/>
              </w:rPr>
              <w:t xml:space="preserve">Globodera (Hetrodera) pallida </w:t>
            </w:r>
            <w:r>
              <w:rPr>
                <w:sz w:val="20"/>
              </w:rPr>
              <w:t>(Potato</w:t>
            </w:r>
            <w:r>
              <w:rPr>
                <w:spacing w:val="-13"/>
                <w:sz w:val="20"/>
              </w:rPr>
              <w:t xml:space="preserve"> </w:t>
            </w:r>
            <w:r>
              <w:rPr>
                <w:sz w:val="20"/>
              </w:rPr>
              <w:t>cyst nematode)</w:t>
            </w:r>
          </w:p>
          <w:p w:rsidR="00C23EDE" w:rsidRDefault="0069087E">
            <w:pPr>
              <w:pStyle w:val="TableParagraph"/>
              <w:numPr>
                <w:ilvl w:val="0"/>
                <w:numId w:val="153"/>
              </w:numPr>
              <w:tabs>
                <w:tab w:val="left" w:pos="659"/>
              </w:tabs>
              <w:spacing w:before="1" w:line="232" w:lineRule="auto"/>
              <w:ind w:left="618" w:right="215" w:hanging="284"/>
              <w:rPr>
                <w:sz w:val="20"/>
              </w:rPr>
            </w:pPr>
            <w:r>
              <w:tab/>
            </w:r>
            <w:r>
              <w:rPr>
                <w:i/>
                <w:sz w:val="20"/>
              </w:rPr>
              <w:t>Globodera (Hetrodera) rostochiensis</w:t>
            </w:r>
            <w:r>
              <w:rPr>
                <w:i/>
                <w:spacing w:val="-10"/>
                <w:sz w:val="20"/>
              </w:rPr>
              <w:t xml:space="preserve"> </w:t>
            </w:r>
            <w:r>
              <w:rPr>
                <w:sz w:val="20"/>
              </w:rPr>
              <w:t>(Potato cyst</w:t>
            </w:r>
            <w:r>
              <w:rPr>
                <w:spacing w:val="1"/>
                <w:sz w:val="20"/>
              </w:rPr>
              <w:t xml:space="preserve"> </w:t>
            </w:r>
            <w:r>
              <w:rPr>
                <w:sz w:val="20"/>
              </w:rPr>
              <w:t>nematode)</w:t>
            </w:r>
          </w:p>
          <w:p w:rsidR="00C23EDE" w:rsidRDefault="0069087E">
            <w:pPr>
              <w:pStyle w:val="TableParagraph"/>
              <w:numPr>
                <w:ilvl w:val="0"/>
                <w:numId w:val="153"/>
              </w:numPr>
              <w:tabs>
                <w:tab w:val="left" w:pos="584"/>
              </w:tabs>
              <w:spacing w:line="223" w:lineRule="exact"/>
              <w:ind w:left="583" w:hanging="249"/>
              <w:rPr>
                <w:sz w:val="20"/>
              </w:rPr>
            </w:pPr>
            <w:r>
              <w:rPr>
                <w:sz w:val="20"/>
              </w:rPr>
              <w:t>Potato mop-top</w:t>
            </w:r>
            <w:r>
              <w:rPr>
                <w:spacing w:val="1"/>
                <w:sz w:val="20"/>
              </w:rPr>
              <w:t xml:space="preserve"> </w:t>
            </w:r>
            <w:r>
              <w:rPr>
                <w:sz w:val="20"/>
              </w:rPr>
              <w:t>virus</w:t>
            </w:r>
          </w:p>
          <w:p w:rsidR="00C23EDE" w:rsidRDefault="0069087E">
            <w:pPr>
              <w:pStyle w:val="TableParagraph"/>
              <w:numPr>
                <w:ilvl w:val="0"/>
                <w:numId w:val="153"/>
              </w:numPr>
              <w:tabs>
                <w:tab w:val="left" w:pos="619"/>
              </w:tabs>
              <w:spacing w:before="1" w:line="235" w:lineRule="auto"/>
              <w:ind w:left="618" w:right="356" w:hanging="284"/>
              <w:rPr>
                <w:sz w:val="20"/>
              </w:rPr>
            </w:pPr>
            <w:r>
              <w:rPr>
                <w:i/>
                <w:sz w:val="20"/>
              </w:rPr>
              <w:t xml:space="preserve">Pratylenchus neglectus </w:t>
            </w:r>
            <w:r>
              <w:rPr>
                <w:sz w:val="20"/>
              </w:rPr>
              <w:t>(California</w:t>
            </w:r>
            <w:r>
              <w:rPr>
                <w:spacing w:val="-10"/>
                <w:sz w:val="20"/>
              </w:rPr>
              <w:t xml:space="preserve"> </w:t>
            </w:r>
            <w:r>
              <w:rPr>
                <w:sz w:val="20"/>
              </w:rPr>
              <w:t>meadow nematode)</w:t>
            </w:r>
          </w:p>
          <w:p w:rsidR="00C23EDE" w:rsidRDefault="0069087E">
            <w:pPr>
              <w:pStyle w:val="TableParagraph"/>
              <w:numPr>
                <w:ilvl w:val="0"/>
                <w:numId w:val="153"/>
              </w:numPr>
              <w:tabs>
                <w:tab w:val="left" w:pos="669"/>
              </w:tabs>
              <w:spacing w:line="204" w:lineRule="exact"/>
              <w:ind w:left="668" w:hanging="334"/>
              <w:rPr>
                <w:i/>
                <w:sz w:val="20"/>
              </w:rPr>
            </w:pPr>
            <w:r>
              <w:rPr>
                <w:i/>
                <w:sz w:val="20"/>
              </w:rPr>
              <w:t>Pratylenchus</w:t>
            </w:r>
            <w:r>
              <w:rPr>
                <w:i/>
                <w:spacing w:val="-2"/>
                <w:sz w:val="20"/>
              </w:rPr>
              <w:t xml:space="preserve"> </w:t>
            </w:r>
            <w:r>
              <w:rPr>
                <w:i/>
                <w:sz w:val="20"/>
              </w:rPr>
              <w:t>scribneri</w:t>
            </w:r>
          </w:p>
        </w:tc>
        <w:tc>
          <w:tcPr>
            <w:tcW w:w="2792" w:type="dxa"/>
            <w:vMerge/>
            <w:tcBorders>
              <w:top w:val="nil"/>
            </w:tcBorders>
          </w:tcPr>
          <w:p w:rsidR="00C23EDE" w:rsidRDefault="00C23EDE">
            <w:pPr>
              <w:rPr>
                <w:sz w:val="2"/>
                <w:szCs w:val="2"/>
              </w:rPr>
            </w:pPr>
          </w:p>
        </w:tc>
      </w:tr>
      <w:tr w:rsidR="00C23EDE">
        <w:trPr>
          <w:trHeight w:val="3420"/>
        </w:trPr>
        <w:tc>
          <w:tcPr>
            <w:tcW w:w="821" w:type="dxa"/>
            <w:vMerge/>
            <w:tcBorders>
              <w:top w:val="nil"/>
            </w:tcBorders>
          </w:tcPr>
          <w:p w:rsidR="00C23EDE" w:rsidRDefault="00C23EDE">
            <w:pPr>
              <w:rPr>
                <w:sz w:val="2"/>
                <w:szCs w:val="2"/>
              </w:rPr>
            </w:pPr>
          </w:p>
        </w:tc>
        <w:tc>
          <w:tcPr>
            <w:tcW w:w="2594" w:type="dxa"/>
            <w:vMerge/>
            <w:tcBorders>
              <w:top w:val="nil"/>
            </w:tcBorders>
          </w:tcPr>
          <w:p w:rsidR="00C23EDE" w:rsidRDefault="00C23EDE">
            <w:pPr>
              <w:rPr>
                <w:sz w:val="2"/>
                <w:szCs w:val="2"/>
              </w:rPr>
            </w:pPr>
          </w:p>
        </w:tc>
        <w:tc>
          <w:tcPr>
            <w:tcW w:w="1726" w:type="dxa"/>
            <w:vMerge/>
            <w:tcBorders>
              <w:top w:val="nil"/>
            </w:tcBorders>
          </w:tcPr>
          <w:p w:rsidR="00C23EDE" w:rsidRDefault="00C23EDE">
            <w:pPr>
              <w:rPr>
                <w:sz w:val="2"/>
                <w:szCs w:val="2"/>
              </w:rPr>
            </w:pPr>
          </w:p>
        </w:tc>
        <w:tc>
          <w:tcPr>
            <w:tcW w:w="1694" w:type="dxa"/>
          </w:tcPr>
          <w:p w:rsidR="00C23EDE" w:rsidRDefault="0069087E">
            <w:pPr>
              <w:pStyle w:val="TableParagraph"/>
              <w:spacing w:line="218" w:lineRule="exact"/>
              <w:ind w:left="65"/>
              <w:rPr>
                <w:sz w:val="20"/>
              </w:rPr>
            </w:pPr>
            <w:r>
              <w:rPr>
                <w:sz w:val="20"/>
              </w:rPr>
              <w:t>(iii)Turkey</w:t>
            </w:r>
          </w:p>
        </w:tc>
        <w:tc>
          <w:tcPr>
            <w:tcW w:w="4501"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152"/>
              </w:numPr>
              <w:tabs>
                <w:tab w:val="left" w:pos="609"/>
              </w:tabs>
              <w:spacing w:line="221" w:lineRule="exact"/>
              <w:rPr>
                <w:i/>
                <w:sz w:val="20"/>
              </w:rPr>
            </w:pPr>
            <w:r>
              <w:rPr>
                <w:i/>
                <w:sz w:val="20"/>
              </w:rPr>
              <w:t>Clavibacter michiganensis subsp.</w:t>
            </w:r>
            <w:r>
              <w:rPr>
                <w:i/>
                <w:spacing w:val="-6"/>
                <w:sz w:val="20"/>
              </w:rPr>
              <w:t xml:space="preserve"> </w:t>
            </w:r>
            <w:r>
              <w:rPr>
                <w:i/>
                <w:sz w:val="20"/>
              </w:rPr>
              <w:t>Sepedonicus</w:t>
            </w:r>
          </w:p>
          <w:p w:rsidR="00C23EDE" w:rsidRDefault="0069087E">
            <w:pPr>
              <w:pStyle w:val="TableParagraph"/>
              <w:spacing w:line="225" w:lineRule="exact"/>
              <w:ind w:left="618"/>
              <w:rPr>
                <w:sz w:val="20"/>
              </w:rPr>
            </w:pPr>
            <w:r>
              <w:rPr>
                <w:sz w:val="20"/>
              </w:rPr>
              <w:t>(Potato ring rot)</w:t>
            </w:r>
          </w:p>
          <w:p w:rsidR="00C23EDE" w:rsidRDefault="0069087E">
            <w:pPr>
              <w:pStyle w:val="TableParagraph"/>
              <w:numPr>
                <w:ilvl w:val="0"/>
                <w:numId w:val="152"/>
              </w:numPr>
              <w:tabs>
                <w:tab w:val="left" w:pos="671"/>
              </w:tabs>
              <w:ind w:left="671" w:hanging="337"/>
              <w:rPr>
                <w:sz w:val="20"/>
              </w:rPr>
            </w:pPr>
            <w:r>
              <w:rPr>
                <w:i/>
                <w:sz w:val="20"/>
              </w:rPr>
              <w:t xml:space="preserve">Ditylenchus depsaci </w:t>
            </w:r>
            <w:r>
              <w:rPr>
                <w:sz w:val="20"/>
              </w:rPr>
              <w:t>(Stem and Bulb</w:t>
            </w:r>
            <w:r>
              <w:rPr>
                <w:spacing w:val="-17"/>
                <w:sz w:val="20"/>
              </w:rPr>
              <w:t xml:space="preserve"> </w:t>
            </w:r>
            <w:r>
              <w:rPr>
                <w:sz w:val="20"/>
              </w:rPr>
              <w:t>nematode)</w:t>
            </w:r>
          </w:p>
          <w:p w:rsidR="00C23EDE" w:rsidRDefault="0069087E">
            <w:pPr>
              <w:pStyle w:val="TableParagraph"/>
              <w:numPr>
                <w:ilvl w:val="0"/>
                <w:numId w:val="152"/>
              </w:numPr>
              <w:tabs>
                <w:tab w:val="left" w:pos="659"/>
              </w:tabs>
              <w:spacing w:before="1"/>
              <w:ind w:left="659" w:hanging="325"/>
              <w:rPr>
                <w:sz w:val="20"/>
              </w:rPr>
            </w:pPr>
            <w:r>
              <w:rPr>
                <w:i/>
                <w:sz w:val="20"/>
              </w:rPr>
              <w:t xml:space="preserve">Ditylenchus destructor </w:t>
            </w:r>
            <w:r>
              <w:rPr>
                <w:sz w:val="20"/>
              </w:rPr>
              <w:t>(Potato tuber</w:t>
            </w:r>
            <w:r>
              <w:rPr>
                <w:spacing w:val="-12"/>
                <w:sz w:val="20"/>
              </w:rPr>
              <w:t xml:space="preserve"> </w:t>
            </w:r>
            <w:r>
              <w:rPr>
                <w:sz w:val="20"/>
              </w:rPr>
              <w:t>nematode)</w:t>
            </w:r>
          </w:p>
          <w:p w:rsidR="00C23EDE" w:rsidRDefault="0069087E">
            <w:pPr>
              <w:pStyle w:val="TableParagraph"/>
              <w:numPr>
                <w:ilvl w:val="0"/>
                <w:numId w:val="152"/>
              </w:numPr>
              <w:tabs>
                <w:tab w:val="left" w:pos="671"/>
              </w:tabs>
              <w:ind w:left="618" w:right="235" w:hanging="284"/>
              <w:rPr>
                <w:sz w:val="20"/>
              </w:rPr>
            </w:pPr>
            <w:r>
              <w:tab/>
            </w:r>
            <w:r>
              <w:rPr>
                <w:i/>
                <w:sz w:val="20"/>
              </w:rPr>
              <w:t xml:space="preserve">Globodera (Heterodera) pallida </w:t>
            </w:r>
            <w:r>
              <w:rPr>
                <w:sz w:val="20"/>
              </w:rPr>
              <w:t>(Potato</w:t>
            </w:r>
            <w:r>
              <w:rPr>
                <w:spacing w:val="-13"/>
                <w:sz w:val="20"/>
              </w:rPr>
              <w:t xml:space="preserve"> </w:t>
            </w:r>
            <w:r>
              <w:rPr>
                <w:sz w:val="20"/>
              </w:rPr>
              <w:t>cyst nematode)</w:t>
            </w:r>
          </w:p>
          <w:p w:rsidR="00C23EDE" w:rsidRDefault="0069087E">
            <w:pPr>
              <w:pStyle w:val="TableParagraph"/>
              <w:numPr>
                <w:ilvl w:val="0"/>
                <w:numId w:val="152"/>
              </w:numPr>
              <w:tabs>
                <w:tab w:val="left" w:pos="609"/>
              </w:tabs>
              <w:ind w:left="618" w:right="176" w:hanging="284"/>
              <w:rPr>
                <w:sz w:val="20"/>
              </w:rPr>
            </w:pPr>
            <w:r>
              <w:rPr>
                <w:i/>
                <w:sz w:val="20"/>
              </w:rPr>
              <w:t>Globodera (Heterodera) rostochiensis</w:t>
            </w:r>
            <w:r>
              <w:rPr>
                <w:i/>
                <w:spacing w:val="-10"/>
                <w:sz w:val="20"/>
              </w:rPr>
              <w:t xml:space="preserve"> </w:t>
            </w:r>
            <w:r>
              <w:rPr>
                <w:sz w:val="20"/>
              </w:rPr>
              <w:t>(Potato cyst</w:t>
            </w:r>
            <w:r>
              <w:rPr>
                <w:spacing w:val="1"/>
                <w:sz w:val="20"/>
              </w:rPr>
              <w:t xml:space="preserve"> </w:t>
            </w:r>
            <w:r>
              <w:rPr>
                <w:sz w:val="20"/>
              </w:rPr>
              <w:t>nematode)</w:t>
            </w:r>
          </w:p>
          <w:p w:rsidR="00C23EDE" w:rsidRDefault="0069087E">
            <w:pPr>
              <w:pStyle w:val="TableParagraph"/>
              <w:numPr>
                <w:ilvl w:val="0"/>
                <w:numId w:val="152"/>
              </w:numPr>
              <w:tabs>
                <w:tab w:val="left" w:pos="585"/>
              </w:tabs>
              <w:ind w:left="618" w:right="366" w:hanging="284"/>
              <w:rPr>
                <w:sz w:val="20"/>
              </w:rPr>
            </w:pPr>
            <w:r>
              <w:rPr>
                <w:i/>
                <w:sz w:val="20"/>
              </w:rPr>
              <w:t xml:space="preserve">Leptinotarsa decemlineata </w:t>
            </w:r>
            <w:r>
              <w:rPr>
                <w:sz w:val="20"/>
              </w:rPr>
              <w:t>(Colarado potato beetle)</w:t>
            </w:r>
          </w:p>
          <w:p w:rsidR="00C23EDE" w:rsidRDefault="0069087E">
            <w:pPr>
              <w:pStyle w:val="TableParagraph"/>
              <w:numPr>
                <w:ilvl w:val="0"/>
                <w:numId w:val="152"/>
              </w:numPr>
              <w:tabs>
                <w:tab w:val="left" w:pos="669"/>
              </w:tabs>
              <w:spacing w:before="1"/>
              <w:ind w:left="618" w:right="239" w:hanging="284"/>
              <w:rPr>
                <w:sz w:val="20"/>
              </w:rPr>
            </w:pPr>
            <w:r>
              <w:tab/>
            </w:r>
            <w:r>
              <w:rPr>
                <w:i/>
                <w:sz w:val="20"/>
              </w:rPr>
              <w:t xml:space="preserve">Meloidogyne chitwoodi </w:t>
            </w:r>
            <w:r>
              <w:rPr>
                <w:sz w:val="20"/>
              </w:rPr>
              <w:t>(Columbia</w:t>
            </w:r>
            <w:r>
              <w:rPr>
                <w:spacing w:val="-9"/>
                <w:sz w:val="20"/>
              </w:rPr>
              <w:t xml:space="preserve"> </w:t>
            </w:r>
            <w:r>
              <w:rPr>
                <w:sz w:val="20"/>
              </w:rPr>
              <w:t>root-knot nematode)</w:t>
            </w:r>
          </w:p>
          <w:p w:rsidR="00C23EDE" w:rsidRDefault="0069087E">
            <w:pPr>
              <w:pStyle w:val="TableParagraph"/>
              <w:numPr>
                <w:ilvl w:val="0"/>
                <w:numId w:val="152"/>
              </w:numPr>
              <w:tabs>
                <w:tab w:val="left" w:pos="619"/>
              </w:tabs>
              <w:spacing w:line="228" w:lineRule="exact"/>
              <w:ind w:left="618" w:hanging="284"/>
              <w:rPr>
                <w:sz w:val="20"/>
              </w:rPr>
            </w:pPr>
            <w:r>
              <w:rPr>
                <w:i/>
                <w:sz w:val="20"/>
              </w:rPr>
              <w:t xml:space="preserve">Meloidogyne ethiopica </w:t>
            </w:r>
            <w:r>
              <w:rPr>
                <w:sz w:val="20"/>
              </w:rPr>
              <w:t>(Root-knot</w:t>
            </w:r>
            <w:r>
              <w:rPr>
                <w:spacing w:val="-13"/>
                <w:sz w:val="20"/>
              </w:rPr>
              <w:t xml:space="preserve"> </w:t>
            </w:r>
            <w:r>
              <w:rPr>
                <w:sz w:val="20"/>
              </w:rPr>
              <w:t>nematode)</w:t>
            </w:r>
          </w:p>
          <w:p w:rsidR="00C23EDE" w:rsidRDefault="0069087E">
            <w:pPr>
              <w:pStyle w:val="TableParagraph"/>
              <w:numPr>
                <w:ilvl w:val="0"/>
                <w:numId w:val="152"/>
              </w:numPr>
              <w:tabs>
                <w:tab w:val="left" w:pos="575"/>
              </w:tabs>
              <w:spacing w:line="210" w:lineRule="exact"/>
              <w:ind w:left="575" w:hanging="241"/>
              <w:rPr>
                <w:sz w:val="20"/>
              </w:rPr>
            </w:pPr>
            <w:r>
              <w:rPr>
                <w:i/>
                <w:sz w:val="20"/>
              </w:rPr>
              <w:t xml:space="preserve">Phytophthora cryptogea </w:t>
            </w:r>
            <w:r>
              <w:rPr>
                <w:sz w:val="20"/>
              </w:rPr>
              <w:t>(tomato foot</w:t>
            </w:r>
            <w:r>
              <w:rPr>
                <w:spacing w:val="-1"/>
                <w:sz w:val="20"/>
              </w:rPr>
              <w:t xml:space="preserve"> </w:t>
            </w:r>
            <w:r>
              <w:rPr>
                <w:sz w:val="20"/>
              </w:rPr>
              <w:t>rot)</w:t>
            </w:r>
          </w:p>
        </w:tc>
        <w:tc>
          <w:tcPr>
            <w:tcW w:w="2792" w:type="dxa"/>
            <w:vMerge/>
            <w:tcBorders>
              <w:top w:val="nil"/>
            </w:tcBorders>
          </w:tcPr>
          <w:p w:rsidR="00C23EDE" w:rsidRDefault="00C23EDE">
            <w:pPr>
              <w:rPr>
                <w:sz w:val="2"/>
                <w:szCs w:val="2"/>
              </w:rPr>
            </w:pPr>
          </w:p>
        </w:tc>
      </w:tr>
    </w:tbl>
    <w:p w:rsidR="00C23EDE" w:rsidRDefault="00C23EDE">
      <w:pPr>
        <w:rPr>
          <w:sz w:val="2"/>
          <w:szCs w:val="2"/>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94"/>
        <w:gridCol w:w="1726"/>
        <w:gridCol w:w="1694"/>
        <w:gridCol w:w="4501"/>
        <w:gridCol w:w="2792"/>
      </w:tblGrid>
      <w:tr w:rsidR="00C23EDE">
        <w:trPr>
          <w:trHeight w:val="4828"/>
        </w:trPr>
        <w:tc>
          <w:tcPr>
            <w:tcW w:w="821" w:type="dxa"/>
          </w:tcPr>
          <w:p w:rsidR="00C23EDE" w:rsidRDefault="00C23EDE">
            <w:pPr>
              <w:pStyle w:val="TableParagraph"/>
              <w:rPr>
                <w:sz w:val="18"/>
              </w:rPr>
            </w:pPr>
          </w:p>
        </w:tc>
        <w:tc>
          <w:tcPr>
            <w:tcW w:w="2594" w:type="dxa"/>
          </w:tcPr>
          <w:p w:rsidR="00C23EDE" w:rsidRDefault="00C23EDE">
            <w:pPr>
              <w:pStyle w:val="TableParagraph"/>
              <w:rPr>
                <w:sz w:val="18"/>
              </w:rPr>
            </w:pPr>
          </w:p>
        </w:tc>
        <w:tc>
          <w:tcPr>
            <w:tcW w:w="1726" w:type="dxa"/>
          </w:tcPr>
          <w:p w:rsidR="00C23EDE" w:rsidRDefault="0069087E">
            <w:pPr>
              <w:pStyle w:val="TableParagraph"/>
              <w:ind w:left="65"/>
              <w:rPr>
                <w:sz w:val="20"/>
              </w:rPr>
            </w:pPr>
            <w:r>
              <w:rPr>
                <w:sz w:val="20"/>
              </w:rPr>
              <w:t>(ii)Tubers</w:t>
            </w:r>
          </w:p>
          <w:p w:rsidR="00C23EDE" w:rsidRDefault="0069087E">
            <w:pPr>
              <w:pStyle w:val="TableParagraph"/>
              <w:ind w:left="125"/>
              <w:rPr>
                <w:sz w:val="20"/>
              </w:rPr>
            </w:pPr>
            <w:r>
              <w:rPr>
                <w:sz w:val="20"/>
              </w:rPr>
              <w:t>for processing</w:t>
            </w:r>
          </w:p>
        </w:tc>
        <w:tc>
          <w:tcPr>
            <w:tcW w:w="1694" w:type="dxa"/>
          </w:tcPr>
          <w:p w:rsidR="00C23EDE" w:rsidRDefault="0069087E">
            <w:pPr>
              <w:pStyle w:val="TableParagraph"/>
              <w:ind w:left="65"/>
              <w:rPr>
                <w:sz w:val="20"/>
              </w:rPr>
            </w:pPr>
            <w:r>
              <w:rPr>
                <w:sz w:val="20"/>
              </w:rPr>
              <w:t>(iv) Germany</w:t>
            </w:r>
          </w:p>
        </w:tc>
        <w:tc>
          <w:tcPr>
            <w:tcW w:w="4501" w:type="dxa"/>
          </w:tcPr>
          <w:p w:rsidR="00C23EDE" w:rsidRDefault="0069087E">
            <w:pPr>
              <w:pStyle w:val="TableParagraph"/>
              <w:ind w:left="65"/>
              <w:rPr>
                <w:sz w:val="20"/>
              </w:rPr>
            </w:pPr>
            <w:r>
              <w:rPr>
                <w:sz w:val="20"/>
              </w:rPr>
              <w:t>Free from:</w:t>
            </w:r>
          </w:p>
          <w:p w:rsidR="00C23EDE" w:rsidRDefault="0069087E">
            <w:pPr>
              <w:pStyle w:val="TableParagraph"/>
              <w:numPr>
                <w:ilvl w:val="0"/>
                <w:numId w:val="151"/>
              </w:numPr>
              <w:tabs>
                <w:tab w:val="left" w:pos="609"/>
              </w:tabs>
              <w:spacing w:line="229" w:lineRule="exact"/>
              <w:rPr>
                <w:i/>
                <w:sz w:val="20"/>
              </w:rPr>
            </w:pPr>
            <w:r>
              <w:rPr>
                <w:i/>
                <w:sz w:val="20"/>
              </w:rPr>
              <w:t>Clavibacter michiganensis subsp.</w:t>
            </w:r>
            <w:r>
              <w:rPr>
                <w:i/>
                <w:spacing w:val="-4"/>
                <w:sz w:val="20"/>
              </w:rPr>
              <w:t xml:space="preserve"> </w:t>
            </w:r>
            <w:r>
              <w:rPr>
                <w:i/>
                <w:sz w:val="20"/>
              </w:rPr>
              <w:t>Sepedonicus</w:t>
            </w:r>
          </w:p>
          <w:p w:rsidR="00C23EDE" w:rsidRDefault="0069087E">
            <w:pPr>
              <w:pStyle w:val="TableParagraph"/>
              <w:spacing w:line="227" w:lineRule="exact"/>
              <w:ind w:left="618"/>
              <w:rPr>
                <w:sz w:val="20"/>
              </w:rPr>
            </w:pPr>
            <w:r>
              <w:rPr>
                <w:sz w:val="20"/>
              </w:rPr>
              <w:t>(Potato ring rot)</w:t>
            </w:r>
          </w:p>
          <w:p w:rsidR="00C23EDE" w:rsidRDefault="0069087E">
            <w:pPr>
              <w:pStyle w:val="TableParagraph"/>
              <w:numPr>
                <w:ilvl w:val="0"/>
                <w:numId w:val="151"/>
              </w:numPr>
              <w:tabs>
                <w:tab w:val="left" w:pos="671"/>
              </w:tabs>
              <w:spacing w:line="237" w:lineRule="auto"/>
              <w:ind w:left="618" w:right="906" w:hanging="284"/>
              <w:rPr>
                <w:sz w:val="20"/>
              </w:rPr>
            </w:pPr>
            <w:r>
              <w:tab/>
            </w:r>
            <w:r>
              <w:rPr>
                <w:i/>
                <w:sz w:val="20"/>
              </w:rPr>
              <w:t xml:space="preserve">Ditylenchus destructor </w:t>
            </w:r>
            <w:r>
              <w:rPr>
                <w:sz w:val="20"/>
              </w:rPr>
              <w:t xml:space="preserve">(Potato </w:t>
            </w:r>
            <w:r>
              <w:rPr>
                <w:spacing w:val="-4"/>
                <w:sz w:val="20"/>
              </w:rPr>
              <w:t xml:space="preserve">tuber </w:t>
            </w:r>
            <w:r>
              <w:rPr>
                <w:sz w:val="20"/>
              </w:rPr>
              <w:t>nematodes)</w:t>
            </w:r>
          </w:p>
          <w:p w:rsidR="00C23EDE" w:rsidRDefault="0069087E">
            <w:pPr>
              <w:pStyle w:val="TableParagraph"/>
              <w:numPr>
                <w:ilvl w:val="0"/>
                <w:numId w:val="151"/>
              </w:numPr>
              <w:tabs>
                <w:tab w:val="left" w:pos="659"/>
              </w:tabs>
              <w:spacing w:before="4" w:line="228" w:lineRule="exact"/>
              <w:ind w:left="659" w:hanging="325"/>
              <w:rPr>
                <w:sz w:val="20"/>
              </w:rPr>
            </w:pPr>
            <w:r>
              <w:rPr>
                <w:i/>
                <w:sz w:val="20"/>
              </w:rPr>
              <w:t xml:space="preserve">Ditylenchus dipsaci </w:t>
            </w:r>
            <w:r>
              <w:rPr>
                <w:sz w:val="20"/>
              </w:rPr>
              <w:t>(Stem &amp; bulb</w:t>
            </w:r>
            <w:r>
              <w:rPr>
                <w:spacing w:val="-11"/>
                <w:sz w:val="20"/>
              </w:rPr>
              <w:t xml:space="preserve"> </w:t>
            </w:r>
            <w:r>
              <w:rPr>
                <w:sz w:val="20"/>
              </w:rPr>
              <w:t>nematodes)</w:t>
            </w:r>
          </w:p>
          <w:p w:rsidR="00C23EDE" w:rsidRDefault="0069087E">
            <w:pPr>
              <w:pStyle w:val="TableParagraph"/>
              <w:numPr>
                <w:ilvl w:val="0"/>
                <w:numId w:val="151"/>
              </w:numPr>
              <w:tabs>
                <w:tab w:val="left" w:pos="671"/>
              </w:tabs>
              <w:spacing w:line="237" w:lineRule="auto"/>
              <w:ind w:left="618" w:right="113" w:hanging="284"/>
              <w:rPr>
                <w:sz w:val="20"/>
              </w:rPr>
            </w:pPr>
            <w:r>
              <w:tab/>
            </w:r>
            <w:r>
              <w:rPr>
                <w:i/>
                <w:sz w:val="20"/>
              </w:rPr>
              <w:t>Globodera (Heterodera) rostochiensis</w:t>
            </w:r>
            <w:r>
              <w:rPr>
                <w:i/>
                <w:spacing w:val="-9"/>
                <w:sz w:val="20"/>
              </w:rPr>
              <w:t xml:space="preserve"> </w:t>
            </w:r>
            <w:r>
              <w:rPr>
                <w:sz w:val="20"/>
              </w:rPr>
              <w:t>(Potato cyst</w:t>
            </w:r>
            <w:r>
              <w:rPr>
                <w:spacing w:val="1"/>
                <w:sz w:val="20"/>
              </w:rPr>
              <w:t xml:space="preserve"> </w:t>
            </w:r>
            <w:r>
              <w:rPr>
                <w:sz w:val="20"/>
              </w:rPr>
              <w:t>nematodes)</w:t>
            </w:r>
          </w:p>
          <w:p w:rsidR="00C23EDE" w:rsidRDefault="0069087E">
            <w:pPr>
              <w:pStyle w:val="TableParagraph"/>
              <w:numPr>
                <w:ilvl w:val="0"/>
                <w:numId w:val="151"/>
              </w:numPr>
              <w:tabs>
                <w:tab w:val="left" w:pos="659"/>
              </w:tabs>
              <w:spacing w:before="3"/>
              <w:ind w:left="618" w:right="247" w:hanging="284"/>
              <w:rPr>
                <w:sz w:val="20"/>
              </w:rPr>
            </w:pPr>
            <w:r>
              <w:tab/>
            </w:r>
            <w:r>
              <w:rPr>
                <w:i/>
                <w:sz w:val="20"/>
              </w:rPr>
              <w:t xml:space="preserve">Globodera (Heterodera) pallida </w:t>
            </w:r>
            <w:r>
              <w:rPr>
                <w:sz w:val="20"/>
              </w:rPr>
              <w:t>(Potato</w:t>
            </w:r>
            <w:r>
              <w:rPr>
                <w:spacing w:val="-13"/>
                <w:sz w:val="20"/>
              </w:rPr>
              <w:t xml:space="preserve"> </w:t>
            </w:r>
            <w:r>
              <w:rPr>
                <w:sz w:val="20"/>
              </w:rPr>
              <w:t>cyst nematodes)</w:t>
            </w:r>
          </w:p>
          <w:p w:rsidR="00C23EDE" w:rsidRDefault="0069087E">
            <w:pPr>
              <w:pStyle w:val="TableParagraph"/>
              <w:numPr>
                <w:ilvl w:val="0"/>
                <w:numId w:val="151"/>
              </w:numPr>
              <w:tabs>
                <w:tab w:val="left" w:pos="635"/>
              </w:tabs>
              <w:spacing w:before="1"/>
              <w:ind w:left="618" w:right="316" w:hanging="284"/>
              <w:rPr>
                <w:sz w:val="20"/>
              </w:rPr>
            </w:pPr>
            <w:r>
              <w:rPr>
                <w:i/>
                <w:sz w:val="20"/>
              </w:rPr>
              <w:t xml:space="preserve">Leptinotarsa decemlineata </w:t>
            </w:r>
            <w:r>
              <w:rPr>
                <w:sz w:val="20"/>
              </w:rPr>
              <w:t>(Colarado</w:t>
            </w:r>
            <w:r>
              <w:rPr>
                <w:spacing w:val="-8"/>
                <w:sz w:val="20"/>
              </w:rPr>
              <w:t xml:space="preserve"> </w:t>
            </w:r>
            <w:r>
              <w:rPr>
                <w:sz w:val="20"/>
              </w:rPr>
              <w:t>potato beetle)</w:t>
            </w:r>
          </w:p>
          <w:p w:rsidR="00C23EDE" w:rsidRDefault="0069087E">
            <w:pPr>
              <w:pStyle w:val="TableParagraph"/>
              <w:numPr>
                <w:ilvl w:val="0"/>
                <w:numId w:val="151"/>
              </w:numPr>
              <w:tabs>
                <w:tab w:val="left" w:pos="669"/>
              </w:tabs>
              <w:spacing w:line="226" w:lineRule="exact"/>
              <w:ind w:left="668" w:hanging="334"/>
              <w:rPr>
                <w:sz w:val="20"/>
              </w:rPr>
            </w:pPr>
            <w:r>
              <w:rPr>
                <w:i/>
                <w:sz w:val="20"/>
              </w:rPr>
              <w:t>Phoma exigua var. foveata</w:t>
            </w:r>
            <w:r>
              <w:rPr>
                <w:i/>
                <w:spacing w:val="1"/>
                <w:sz w:val="20"/>
              </w:rPr>
              <w:t xml:space="preserve"> </w:t>
            </w:r>
            <w:r>
              <w:rPr>
                <w:sz w:val="20"/>
              </w:rPr>
              <w:t>(Gangrene)</w:t>
            </w:r>
          </w:p>
          <w:p w:rsidR="00C23EDE" w:rsidRDefault="0069087E">
            <w:pPr>
              <w:pStyle w:val="TableParagraph"/>
              <w:numPr>
                <w:ilvl w:val="0"/>
                <w:numId w:val="151"/>
              </w:numPr>
              <w:tabs>
                <w:tab w:val="left" w:pos="669"/>
              </w:tabs>
              <w:spacing w:before="1" w:line="228" w:lineRule="exact"/>
              <w:ind w:left="668" w:hanging="334"/>
              <w:rPr>
                <w:sz w:val="20"/>
              </w:rPr>
            </w:pPr>
            <w:r>
              <w:rPr>
                <w:i/>
                <w:sz w:val="20"/>
              </w:rPr>
              <w:t xml:space="preserve">Phoma exigua var. linicola </w:t>
            </w:r>
            <w:r>
              <w:rPr>
                <w:sz w:val="20"/>
              </w:rPr>
              <w:t>(Foot</w:t>
            </w:r>
            <w:r>
              <w:rPr>
                <w:spacing w:val="1"/>
                <w:sz w:val="20"/>
              </w:rPr>
              <w:t xml:space="preserve"> </w:t>
            </w:r>
            <w:r>
              <w:rPr>
                <w:sz w:val="20"/>
              </w:rPr>
              <w:t>rot)</w:t>
            </w:r>
          </w:p>
          <w:p w:rsidR="00C23EDE" w:rsidRDefault="0069087E">
            <w:pPr>
              <w:pStyle w:val="TableParagraph"/>
              <w:numPr>
                <w:ilvl w:val="0"/>
                <w:numId w:val="151"/>
              </w:numPr>
              <w:tabs>
                <w:tab w:val="left" w:pos="626"/>
              </w:tabs>
              <w:spacing w:line="228" w:lineRule="exact"/>
              <w:ind w:left="625" w:hanging="291"/>
              <w:rPr>
                <w:sz w:val="20"/>
              </w:rPr>
            </w:pPr>
            <w:r>
              <w:rPr>
                <w:i/>
                <w:sz w:val="20"/>
              </w:rPr>
              <w:t xml:space="preserve">Phytophthora cryptogea </w:t>
            </w:r>
            <w:r>
              <w:rPr>
                <w:sz w:val="20"/>
              </w:rPr>
              <w:t>(Tomato foot</w:t>
            </w:r>
            <w:r>
              <w:rPr>
                <w:spacing w:val="-3"/>
                <w:sz w:val="20"/>
              </w:rPr>
              <w:t xml:space="preserve"> </w:t>
            </w:r>
            <w:r>
              <w:rPr>
                <w:sz w:val="20"/>
              </w:rPr>
              <w:t>rot)</w:t>
            </w:r>
          </w:p>
          <w:p w:rsidR="00C23EDE" w:rsidRDefault="0069087E">
            <w:pPr>
              <w:pStyle w:val="TableParagraph"/>
              <w:numPr>
                <w:ilvl w:val="0"/>
                <w:numId w:val="151"/>
              </w:numPr>
              <w:tabs>
                <w:tab w:val="left" w:pos="575"/>
              </w:tabs>
              <w:spacing w:before="3"/>
              <w:ind w:left="575" w:hanging="241"/>
              <w:rPr>
                <w:sz w:val="20"/>
              </w:rPr>
            </w:pPr>
            <w:r>
              <w:rPr>
                <w:i/>
                <w:sz w:val="20"/>
              </w:rPr>
              <w:t xml:space="preserve">Polyscytalum pustulans </w:t>
            </w:r>
            <w:r>
              <w:rPr>
                <w:sz w:val="20"/>
              </w:rPr>
              <w:t>(Skin spot of</w:t>
            </w:r>
            <w:r>
              <w:rPr>
                <w:spacing w:val="-5"/>
                <w:sz w:val="20"/>
              </w:rPr>
              <w:t xml:space="preserve"> </w:t>
            </w:r>
            <w:r>
              <w:rPr>
                <w:sz w:val="20"/>
              </w:rPr>
              <w:t>potato)</w:t>
            </w:r>
          </w:p>
          <w:p w:rsidR="00C23EDE" w:rsidRDefault="0069087E">
            <w:pPr>
              <w:pStyle w:val="TableParagraph"/>
              <w:numPr>
                <w:ilvl w:val="0"/>
                <w:numId w:val="151"/>
              </w:numPr>
              <w:tabs>
                <w:tab w:val="left" w:pos="618"/>
              </w:tabs>
              <w:ind w:left="617" w:hanging="283"/>
              <w:rPr>
                <w:sz w:val="20"/>
              </w:rPr>
            </w:pPr>
            <w:r>
              <w:rPr>
                <w:sz w:val="20"/>
              </w:rPr>
              <w:t>Potato mop-top</w:t>
            </w:r>
            <w:r>
              <w:rPr>
                <w:spacing w:val="3"/>
                <w:sz w:val="20"/>
              </w:rPr>
              <w:t xml:space="preserve"> </w:t>
            </w:r>
            <w:r>
              <w:rPr>
                <w:sz w:val="20"/>
              </w:rPr>
              <w:t>virus</w:t>
            </w:r>
          </w:p>
          <w:p w:rsidR="00C23EDE" w:rsidRDefault="0069087E">
            <w:pPr>
              <w:pStyle w:val="TableParagraph"/>
              <w:numPr>
                <w:ilvl w:val="0"/>
                <w:numId w:val="151"/>
              </w:numPr>
              <w:tabs>
                <w:tab w:val="left" w:pos="575"/>
              </w:tabs>
              <w:ind w:left="575" w:hanging="241"/>
              <w:rPr>
                <w:sz w:val="20"/>
              </w:rPr>
            </w:pPr>
            <w:r>
              <w:rPr>
                <w:i/>
                <w:sz w:val="20"/>
              </w:rPr>
              <w:t xml:space="preserve">Synchytrium endobioticum </w:t>
            </w:r>
            <w:r>
              <w:rPr>
                <w:sz w:val="20"/>
              </w:rPr>
              <w:t>(Potato</w:t>
            </w:r>
            <w:r>
              <w:rPr>
                <w:spacing w:val="-2"/>
                <w:sz w:val="20"/>
              </w:rPr>
              <w:t xml:space="preserve"> </w:t>
            </w:r>
            <w:r>
              <w:rPr>
                <w:sz w:val="20"/>
              </w:rPr>
              <w:t>wart)</w:t>
            </w:r>
          </w:p>
        </w:tc>
        <w:tc>
          <w:tcPr>
            <w:tcW w:w="2792" w:type="dxa"/>
          </w:tcPr>
          <w:p w:rsidR="00C23EDE" w:rsidRDefault="0069087E">
            <w:pPr>
              <w:pStyle w:val="TableParagraph"/>
              <w:numPr>
                <w:ilvl w:val="0"/>
                <w:numId w:val="150"/>
              </w:numPr>
              <w:tabs>
                <w:tab w:val="left" w:pos="467"/>
              </w:tabs>
              <w:ind w:right="156" w:hanging="315"/>
              <w:rPr>
                <w:sz w:val="20"/>
              </w:rPr>
            </w:pPr>
            <w:r>
              <w:rPr>
                <w:sz w:val="20"/>
              </w:rPr>
              <w:t>Free from quarantine</w:t>
            </w:r>
            <w:r>
              <w:rPr>
                <w:spacing w:val="-11"/>
                <w:sz w:val="20"/>
              </w:rPr>
              <w:t xml:space="preserve"> </w:t>
            </w:r>
            <w:r>
              <w:rPr>
                <w:sz w:val="20"/>
              </w:rPr>
              <w:t>weed seeds, soil and other plant debris.</w:t>
            </w:r>
          </w:p>
          <w:p w:rsidR="00C23EDE" w:rsidRDefault="0069087E">
            <w:pPr>
              <w:pStyle w:val="TableParagraph"/>
              <w:numPr>
                <w:ilvl w:val="0"/>
                <w:numId w:val="150"/>
              </w:numPr>
              <w:tabs>
                <w:tab w:val="left" w:pos="421"/>
              </w:tabs>
              <w:ind w:right="372" w:hanging="315"/>
              <w:rPr>
                <w:sz w:val="20"/>
              </w:rPr>
            </w:pPr>
            <w:r>
              <w:rPr>
                <w:sz w:val="20"/>
              </w:rPr>
              <w:t xml:space="preserve">Potato tubers shall be washed with clean </w:t>
            </w:r>
            <w:r>
              <w:rPr>
                <w:spacing w:val="-4"/>
                <w:sz w:val="20"/>
              </w:rPr>
              <w:t xml:space="preserve">water </w:t>
            </w:r>
            <w:r>
              <w:rPr>
                <w:sz w:val="20"/>
              </w:rPr>
              <w:t>before</w:t>
            </w:r>
            <w:r>
              <w:rPr>
                <w:spacing w:val="-1"/>
                <w:sz w:val="20"/>
              </w:rPr>
              <w:t xml:space="preserve"> </w:t>
            </w:r>
            <w:r>
              <w:rPr>
                <w:sz w:val="20"/>
              </w:rPr>
              <w:t>packing.</w:t>
            </w:r>
          </w:p>
          <w:p w:rsidR="00C23EDE" w:rsidRDefault="0069087E">
            <w:pPr>
              <w:pStyle w:val="TableParagraph"/>
              <w:numPr>
                <w:ilvl w:val="0"/>
                <w:numId w:val="150"/>
              </w:numPr>
              <w:tabs>
                <w:tab w:val="left" w:pos="476"/>
              </w:tabs>
              <w:ind w:right="250" w:hanging="315"/>
              <w:rPr>
                <w:sz w:val="20"/>
              </w:rPr>
            </w:pPr>
            <w:r>
              <w:rPr>
                <w:sz w:val="20"/>
              </w:rPr>
              <w:t>Prophylactic chemical treatment of packages</w:t>
            </w:r>
            <w:r>
              <w:rPr>
                <w:spacing w:val="-14"/>
                <w:sz w:val="20"/>
              </w:rPr>
              <w:t xml:space="preserve"> </w:t>
            </w:r>
            <w:r>
              <w:rPr>
                <w:sz w:val="20"/>
              </w:rPr>
              <w:t>and empty</w:t>
            </w:r>
            <w:r>
              <w:rPr>
                <w:spacing w:val="-5"/>
                <w:sz w:val="20"/>
              </w:rPr>
              <w:t xml:space="preserve"> </w:t>
            </w:r>
            <w:r>
              <w:rPr>
                <w:sz w:val="20"/>
              </w:rPr>
              <w:t>container</w:t>
            </w:r>
          </w:p>
          <w:p w:rsidR="00C23EDE" w:rsidRDefault="0069087E">
            <w:pPr>
              <w:pStyle w:val="TableParagraph"/>
              <w:numPr>
                <w:ilvl w:val="0"/>
                <w:numId w:val="150"/>
              </w:numPr>
              <w:tabs>
                <w:tab w:val="left" w:pos="464"/>
              </w:tabs>
              <w:ind w:right="35" w:hanging="315"/>
              <w:rPr>
                <w:sz w:val="20"/>
              </w:rPr>
            </w:pPr>
            <w:r>
              <w:rPr>
                <w:sz w:val="20"/>
              </w:rPr>
              <w:t>Points of entry for this consignment shall be as per the Clause 3 (14), Chapter-II of PQ Order,</w:t>
            </w:r>
            <w:r>
              <w:rPr>
                <w:spacing w:val="-5"/>
                <w:sz w:val="20"/>
              </w:rPr>
              <w:t xml:space="preserve"> </w:t>
            </w:r>
            <w:r>
              <w:rPr>
                <w:sz w:val="20"/>
              </w:rPr>
              <w:t>2003.</w:t>
            </w:r>
          </w:p>
          <w:p w:rsidR="00C23EDE" w:rsidRDefault="0069087E">
            <w:pPr>
              <w:pStyle w:val="TableParagraph"/>
              <w:numPr>
                <w:ilvl w:val="0"/>
                <w:numId w:val="150"/>
              </w:numPr>
              <w:tabs>
                <w:tab w:val="left" w:pos="409"/>
              </w:tabs>
              <w:ind w:right="133" w:hanging="315"/>
              <w:rPr>
                <w:sz w:val="20"/>
              </w:rPr>
            </w:pPr>
            <w:r>
              <w:rPr>
                <w:sz w:val="20"/>
              </w:rPr>
              <w:t xml:space="preserve">Zero spillage during transit from point of entry to processing unit. The conditions (i) to (iii) </w:t>
            </w:r>
            <w:r>
              <w:rPr>
                <w:spacing w:val="-3"/>
                <w:sz w:val="20"/>
              </w:rPr>
              <w:t xml:space="preserve">should </w:t>
            </w:r>
            <w:r>
              <w:rPr>
                <w:sz w:val="20"/>
              </w:rPr>
              <w:t>be endorsed on Phytosanitary Certificate issued at the country</w:t>
            </w:r>
            <w:r>
              <w:rPr>
                <w:spacing w:val="-4"/>
                <w:sz w:val="20"/>
              </w:rPr>
              <w:t xml:space="preserve"> </w:t>
            </w:r>
            <w:r>
              <w:rPr>
                <w:sz w:val="20"/>
              </w:rPr>
              <w:t>of</w:t>
            </w:r>
          </w:p>
          <w:p w:rsidR="00C23EDE" w:rsidRDefault="0069087E">
            <w:pPr>
              <w:pStyle w:val="TableParagraph"/>
              <w:spacing w:line="210" w:lineRule="exact"/>
              <w:ind w:left="440"/>
              <w:rPr>
                <w:sz w:val="20"/>
              </w:rPr>
            </w:pPr>
            <w:r>
              <w:rPr>
                <w:sz w:val="20"/>
              </w:rPr>
              <w:t>origin/re-export.</w:t>
            </w:r>
          </w:p>
        </w:tc>
      </w:tr>
      <w:tr w:rsidR="00C23EDE">
        <w:trPr>
          <w:trHeight w:val="912"/>
        </w:trPr>
        <w:tc>
          <w:tcPr>
            <w:tcW w:w="821" w:type="dxa"/>
            <w:vMerge w:val="restart"/>
          </w:tcPr>
          <w:p w:rsidR="00C23EDE" w:rsidRDefault="0069087E">
            <w:pPr>
              <w:pStyle w:val="TableParagraph"/>
              <w:spacing w:line="219" w:lineRule="exact"/>
              <w:ind w:left="235"/>
              <w:rPr>
                <w:sz w:val="20"/>
              </w:rPr>
            </w:pPr>
            <w:r>
              <w:rPr>
                <w:sz w:val="20"/>
              </w:rPr>
              <w:t>619.</w:t>
            </w:r>
          </w:p>
        </w:tc>
        <w:tc>
          <w:tcPr>
            <w:tcW w:w="2594" w:type="dxa"/>
            <w:vMerge w:val="restart"/>
          </w:tcPr>
          <w:p w:rsidR="00C23EDE" w:rsidRDefault="0069087E">
            <w:pPr>
              <w:pStyle w:val="TableParagraph"/>
              <w:spacing w:line="219" w:lineRule="exact"/>
              <w:ind w:left="64"/>
              <w:rPr>
                <w:sz w:val="20"/>
              </w:rPr>
            </w:pPr>
            <w:r>
              <w:rPr>
                <w:i/>
                <w:sz w:val="20"/>
              </w:rPr>
              <w:t xml:space="preserve">Solidago </w:t>
            </w:r>
            <w:r>
              <w:rPr>
                <w:sz w:val="20"/>
              </w:rPr>
              <w:t>spp.</w:t>
            </w:r>
          </w:p>
        </w:tc>
        <w:tc>
          <w:tcPr>
            <w:tcW w:w="1726" w:type="dxa"/>
          </w:tcPr>
          <w:p w:rsidR="00C23EDE" w:rsidRDefault="0069087E">
            <w:pPr>
              <w:pStyle w:val="TableParagraph"/>
              <w:spacing w:line="232" w:lineRule="auto"/>
              <w:ind w:left="245" w:right="82" w:hanging="180"/>
              <w:rPr>
                <w:sz w:val="20"/>
              </w:rPr>
            </w:pPr>
            <w:r>
              <w:rPr>
                <w:sz w:val="20"/>
              </w:rPr>
              <w:t>(i) Cuttings/ Plants for propagation</w:t>
            </w:r>
          </w:p>
        </w:tc>
        <w:tc>
          <w:tcPr>
            <w:tcW w:w="1694" w:type="dxa"/>
          </w:tcPr>
          <w:p w:rsidR="00C23EDE" w:rsidRDefault="0069087E">
            <w:pPr>
              <w:pStyle w:val="TableParagraph"/>
              <w:spacing w:line="219" w:lineRule="exact"/>
              <w:ind w:left="65"/>
              <w:rPr>
                <w:sz w:val="20"/>
              </w:rPr>
            </w:pPr>
            <w:r>
              <w:rPr>
                <w:sz w:val="20"/>
              </w:rPr>
              <w:t>(i) The Netherlands</w:t>
            </w:r>
          </w:p>
        </w:tc>
        <w:tc>
          <w:tcPr>
            <w:tcW w:w="4501" w:type="dxa"/>
          </w:tcPr>
          <w:p w:rsidR="00C23EDE" w:rsidRDefault="0069087E">
            <w:pPr>
              <w:pStyle w:val="TableParagraph"/>
              <w:spacing w:line="215" w:lineRule="exact"/>
              <w:ind w:left="65"/>
              <w:rPr>
                <w:sz w:val="20"/>
              </w:rPr>
            </w:pPr>
            <w:r>
              <w:rPr>
                <w:sz w:val="20"/>
              </w:rPr>
              <w:t>Free from:</w:t>
            </w:r>
          </w:p>
          <w:p w:rsidR="00C23EDE" w:rsidRDefault="0069087E">
            <w:pPr>
              <w:pStyle w:val="TableParagraph"/>
              <w:numPr>
                <w:ilvl w:val="0"/>
                <w:numId w:val="149"/>
              </w:numPr>
              <w:tabs>
                <w:tab w:val="left" w:pos="626"/>
              </w:tabs>
              <w:spacing w:line="227" w:lineRule="exact"/>
              <w:rPr>
                <w:sz w:val="20"/>
              </w:rPr>
            </w:pPr>
            <w:r>
              <w:rPr>
                <w:i/>
                <w:sz w:val="20"/>
              </w:rPr>
              <w:t xml:space="preserve">Peridroma saucia </w:t>
            </w:r>
            <w:r>
              <w:rPr>
                <w:sz w:val="20"/>
              </w:rPr>
              <w:t>(pearly underwing</w:t>
            </w:r>
            <w:r>
              <w:rPr>
                <w:spacing w:val="-6"/>
                <w:sz w:val="20"/>
              </w:rPr>
              <w:t xml:space="preserve"> </w:t>
            </w:r>
            <w:r>
              <w:rPr>
                <w:sz w:val="20"/>
              </w:rPr>
              <w:t>moth)</w:t>
            </w:r>
          </w:p>
          <w:p w:rsidR="00C23EDE" w:rsidRDefault="0069087E">
            <w:pPr>
              <w:pStyle w:val="TableParagraph"/>
              <w:numPr>
                <w:ilvl w:val="0"/>
                <w:numId w:val="149"/>
              </w:numPr>
              <w:tabs>
                <w:tab w:val="left" w:pos="638"/>
              </w:tabs>
              <w:ind w:left="637" w:hanging="286"/>
              <w:rPr>
                <w:sz w:val="20"/>
              </w:rPr>
            </w:pPr>
            <w:r>
              <w:rPr>
                <w:i/>
                <w:sz w:val="20"/>
              </w:rPr>
              <w:t xml:space="preserve">Rhizobium radiobacter </w:t>
            </w:r>
            <w:r>
              <w:rPr>
                <w:sz w:val="20"/>
              </w:rPr>
              <w:t>(crown</w:t>
            </w:r>
            <w:r>
              <w:rPr>
                <w:spacing w:val="-1"/>
                <w:sz w:val="20"/>
              </w:rPr>
              <w:t xml:space="preserve"> </w:t>
            </w:r>
            <w:r>
              <w:rPr>
                <w:sz w:val="20"/>
              </w:rPr>
              <w:t>gall)</w:t>
            </w:r>
          </w:p>
        </w:tc>
        <w:tc>
          <w:tcPr>
            <w:tcW w:w="2792" w:type="dxa"/>
          </w:tcPr>
          <w:p w:rsidR="00C23EDE" w:rsidRDefault="0069087E">
            <w:pPr>
              <w:pStyle w:val="TableParagraph"/>
              <w:ind w:left="85" w:right="244"/>
              <w:rPr>
                <w:sz w:val="20"/>
              </w:rPr>
            </w:pPr>
            <w:r>
              <w:rPr>
                <w:sz w:val="20"/>
              </w:rPr>
              <w:t>Post-entry quarantine growing for a period of 90 days.</w:t>
            </w:r>
          </w:p>
        </w:tc>
      </w:tr>
      <w:tr w:rsidR="00C23EDE">
        <w:trPr>
          <w:trHeight w:val="681"/>
        </w:trPr>
        <w:tc>
          <w:tcPr>
            <w:tcW w:w="821" w:type="dxa"/>
            <w:vMerge/>
            <w:tcBorders>
              <w:top w:val="nil"/>
            </w:tcBorders>
          </w:tcPr>
          <w:p w:rsidR="00C23EDE" w:rsidRDefault="00C23EDE">
            <w:pPr>
              <w:rPr>
                <w:sz w:val="2"/>
                <w:szCs w:val="2"/>
              </w:rPr>
            </w:pPr>
          </w:p>
        </w:tc>
        <w:tc>
          <w:tcPr>
            <w:tcW w:w="2594" w:type="dxa"/>
            <w:vMerge/>
            <w:tcBorders>
              <w:top w:val="nil"/>
            </w:tcBorders>
          </w:tcPr>
          <w:p w:rsidR="00C23EDE" w:rsidRDefault="00C23EDE">
            <w:pPr>
              <w:rPr>
                <w:sz w:val="2"/>
                <w:szCs w:val="2"/>
              </w:rPr>
            </w:pPr>
          </w:p>
        </w:tc>
        <w:tc>
          <w:tcPr>
            <w:tcW w:w="1726" w:type="dxa"/>
          </w:tcPr>
          <w:p w:rsidR="00C23EDE" w:rsidRDefault="0069087E">
            <w:pPr>
              <w:pStyle w:val="TableParagraph"/>
              <w:spacing w:line="228" w:lineRule="auto"/>
              <w:ind w:left="65" w:right="209"/>
              <w:rPr>
                <w:sz w:val="20"/>
              </w:rPr>
            </w:pPr>
            <w:r>
              <w:rPr>
                <w:sz w:val="20"/>
              </w:rPr>
              <w:t>(ii) Tissue culture plants</w:t>
            </w:r>
          </w:p>
        </w:tc>
        <w:tc>
          <w:tcPr>
            <w:tcW w:w="1694" w:type="dxa"/>
          </w:tcPr>
          <w:p w:rsidR="00C23EDE" w:rsidRDefault="0069087E">
            <w:pPr>
              <w:pStyle w:val="TableParagraph"/>
              <w:spacing w:line="221" w:lineRule="exact"/>
              <w:ind w:left="65"/>
              <w:rPr>
                <w:sz w:val="20"/>
              </w:rPr>
            </w:pPr>
            <w:r>
              <w:rPr>
                <w:sz w:val="20"/>
              </w:rPr>
              <w:t>(i) Israel</w:t>
            </w:r>
          </w:p>
        </w:tc>
        <w:tc>
          <w:tcPr>
            <w:tcW w:w="4501" w:type="dxa"/>
          </w:tcPr>
          <w:p w:rsidR="00C23EDE" w:rsidRDefault="0069087E">
            <w:pPr>
              <w:pStyle w:val="TableParagraph"/>
              <w:spacing w:line="228" w:lineRule="auto"/>
              <w:ind w:left="65"/>
              <w:rPr>
                <w:sz w:val="20"/>
              </w:rPr>
            </w:pPr>
            <w:r>
              <w:rPr>
                <w:sz w:val="20"/>
              </w:rPr>
              <w:t>Certified that the tissue culture plants were obtained from mother stock tested and maintained free from</w:t>
            </w:r>
          </w:p>
          <w:p w:rsidR="00C23EDE" w:rsidRDefault="0069087E">
            <w:pPr>
              <w:pStyle w:val="TableParagraph"/>
              <w:spacing w:before="2" w:line="222" w:lineRule="exact"/>
              <w:ind w:left="65"/>
              <w:rPr>
                <w:sz w:val="20"/>
              </w:rPr>
            </w:pPr>
            <w:r>
              <w:rPr>
                <w:sz w:val="20"/>
              </w:rPr>
              <w:t>any virus</w:t>
            </w:r>
          </w:p>
        </w:tc>
        <w:tc>
          <w:tcPr>
            <w:tcW w:w="2792" w:type="dxa"/>
          </w:tcPr>
          <w:p w:rsidR="00C23EDE" w:rsidRDefault="00C23EDE">
            <w:pPr>
              <w:pStyle w:val="TableParagraph"/>
              <w:spacing w:before="7"/>
              <w:rPr>
                <w:sz w:val="19"/>
              </w:rPr>
            </w:pPr>
          </w:p>
          <w:p w:rsidR="00C23EDE" w:rsidRDefault="0069087E">
            <w:pPr>
              <w:pStyle w:val="TableParagraph"/>
              <w:ind w:left="1247" w:right="1239"/>
              <w:jc w:val="center"/>
              <w:rPr>
                <w:sz w:val="20"/>
              </w:rPr>
            </w:pPr>
            <w:r>
              <w:rPr>
                <w:sz w:val="20"/>
              </w:rPr>
              <w:t>Nil</w:t>
            </w:r>
          </w:p>
        </w:tc>
      </w:tr>
      <w:tr w:rsidR="00C23EDE">
        <w:trPr>
          <w:trHeight w:val="1973"/>
        </w:trPr>
        <w:tc>
          <w:tcPr>
            <w:tcW w:w="821" w:type="dxa"/>
          </w:tcPr>
          <w:p w:rsidR="00C23EDE" w:rsidRDefault="0069087E">
            <w:pPr>
              <w:pStyle w:val="TableParagraph"/>
              <w:spacing w:line="218" w:lineRule="exact"/>
              <w:ind w:left="211" w:right="199"/>
              <w:jc w:val="center"/>
              <w:rPr>
                <w:sz w:val="20"/>
              </w:rPr>
            </w:pPr>
            <w:r>
              <w:rPr>
                <w:sz w:val="20"/>
              </w:rPr>
              <w:t>620.</w:t>
            </w:r>
          </w:p>
        </w:tc>
        <w:tc>
          <w:tcPr>
            <w:tcW w:w="2594" w:type="dxa"/>
          </w:tcPr>
          <w:p w:rsidR="00C23EDE" w:rsidRDefault="0069087E">
            <w:pPr>
              <w:pStyle w:val="TableParagraph"/>
              <w:spacing w:line="218" w:lineRule="exact"/>
              <w:ind w:left="64"/>
              <w:rPr>
                <w:sz w:val="20"/>
              </w:rPr>
            </w:pPr>
            <w:r>
              <w:rPr>
                <w:i/>
                <w:sz w:val="20"/>
              </w:rPr>
              <w:t xml:space="preserve">Sorghum </w:t>
            </w:r>
            <w:r>
              <w:rPr>
                <w:sz w:val="20"/>
              </w:rPr>
              <w:t>spp. (Sorghum)</w:t>
            </w:r>
          </w:p>
        </w:tc>
        <w:tc>
          <w:tcPr>
            <w:tcW w:w="1726" w:type="dxa"/>
          </w:tcPr>
          <w:p w:rsidR="00C23EDE" w:rsidRDefault="0069087E">
            <w:pPr>
              <w:pStyle w:val="TableParagraph"/>
              <w:spacing w:line="218" w:lineRule="exact"/>
              <w:ind w:left="65"/>
              <w:rPr>
                <w:sz w:val="20"/>
              </w:rPr>
            </w:pPr>
            <w:r>
              <w:rPr>
                <w:sz w:val="20"/>
              </w:rPr>
              <w:t>Seeds for sowing</w:t>
            </w:r>
          </w:p>
        </w:tc>
        <w:tc>
          <w:tcPr>
            <w:tcW w:w="1694" w:type="dxa"/>
          </w:tcPr>
          <w:p w:rsidR="00C23EDE" w:rsidRDefault="0069087E">
            <w:pPr>
              <w:pStyle w:val="TableParagraph"/>
              <w:spacing w:line="218" w:lineRule="exact"/>
              <w:ind w:left="65"/>
              <w:rPr>
                <w:sz w:val="20"/>
              </w:rPr>
            </w:pPr>
            <w:r>
              <w:rPr>
                <w:sz w:val="20"/>
              </w:rPr>
              <w:t>Any Country</w:t>
            </w:r>
          </w:p>
        </w:tc>
        <w:tc>
          <w:tcPr>
            <w:tcW w:w="4501" w:type="dxa"/>
          </w:tcPr>
          <w:p w:rsidR="00C23EDE" w:rsidRDefault="0069087E">
            <w:pPr>
              <w:pStyle w:val="TableParagraph"/>
              <w:spacing w:line="214" w:lineRule="exact"/>
              <w:ind w:left="65"/>
              <w:rPr>
                <w:sz w:val="20"/>
              </w:rPr>
            </w:pPr>
            <w:r>
              <w:rPr>
                <w:sz w:val="20"/>
              </w:rPr>
              <w:t>Free from:</w:t>
            </w:r>
          </w:p>
          <w:p w:rsidR="00C23EDE" w:rsidRDefault="0069087E">
            <w:pPr>
              <w:pStyle w:val="TableParagraph"/>
              <w:numPr>
                <w:ilvl w:val="0"/>
                <w:numId w:val="148"/>
              </w:numPr>
              <w:tabs>
                <w:tab w:val="left" w:pos="609"/>
              </w:tabs>
              <w:spacing w:line="225" w:lineRule="exact"/>
              <w:rPr>
                <w:sz w:val="20"/>
              </w:rPr>
            </w:pPr>
            <w:r>
              <w:rPr>
                <w:sz w:val="20"/>
              </w:rPr>
              <w:t>Bacterial blight (</w:t>
            </w:r>
            <w:r>
              <w:rPr>
                <w:i/>
                <w:sz w:val="20"/>
              </w:rPr>
              <w:t>Burkholderia</w:t>
            </w:r>
            <w:r>
              <w:rPr>
                <w:i/>
                <w:spacing w:val="-4"/>
                <w:sz w:val="20"/>
              </w:rPr>
              <w:t xml:space="preserve"> </w:t>
            </w:r>
            <w:r>
              <w:rPr>
                <w:i/>
                <w:sz w:val="20"/>
              </w:rPr>
              <w:t>andropogoni</w:t>
            </w:r>
            <w:r>
              <w:rPr>
                <w:sz w:val="20"/>
              </w:rPr>
              <w:t>)</w:t>
            </w:r>
          </w:p>
          <w:p w:rsidR="00C23EDE" w:rsidRDefault="0069087E">
            <w:pPr>
              <w:pStyle w:val="TableParagraph"/>
              <w:numPr>
                <w:ilvl w:val="0"/>
                <w:numId w:val="148"/>
              </w:numPr>
              <w:tabs>
                <w:tab w:val="left" w:pos="620"/>
              </w:tabs>
              <w:ind w:left="618" w:right="51" w:hanging="284"/>
              <w:rPr>
                <w:sz w:val="20"/>
              </w:rPr>
            </w:pPr>
            <w:r>
              <w:rPr>
                <w:sz w:val="20"/>
              </w:rPr>
              <w:t>Bacterial leaf streak (</w:t>
            </w:r>
            <w:r>
              <w:rPr>
                <w:i/>
                <w:sz w:val="20"/>
              </w:rPr>
              <w:t>Xanthomonas vasicola</w:t>
            </w:r>
            <w:r>
              <w:rPr>
                <w:i/>
                <w:spacing w:val="-11"/>
                <w:sz w:val="20"/>
              </w:rPr>
              <w:t xml:space="preserve"> </w:t>
            </w:r>
            <w:r>
              <w:rPr>
                <w:i/>
                <w:sz w:val="20"/>
              </w:rPr>
              <w:t>pv. holcicola</w:t>
            </w:r>
            <w:r>
              <w:rPr>
                <w:sz w:val="20"/>
              </w:rPr>
              <w:t>)</w:t>
            </w:r>
          </w:p>
          <w:p w:rsidR="00C23EDE" w:rsidRDefault="0069087E">
            <w:pPr>
              <w:pStyle w:val="TableParagraph"/>
              <w:numPr>
                <w:ilvl w:val="0"/>
                <w:numId w:val="148"/>
              </w:numPr>
              <w:tabs>
                <w:tab w:val="left" w:pos="608"/>
              </w:tabs>
              <w:spacing w:line="226" w:lineRule="exact"/>
              <w:ind w:left="607" w:hanging="273"/>
              <w:rPr>
                <w:sz w:val="20"/>
              </w:rPr>
            </w:pPr>
            <w:r>
              <w:rPr>
                <w:sz w:val="20"/>
              </w:rPr>
              <w:t>Milo disease (</w:t>
            </w:r>
            <w:r>
              <w:rPr>
                <w:i/>
                <w:sz w:val="20"/>
              </w:rPr>
              <w:t>Periconia</w:t>
            </w:r>
            <w:r>
              <w:rPr>
                <w:i/>
                <w:spacing w:val="-7"/>
                <w:sz w:val="20"/>
              </w:rPr>
              <w:t xml:space="preserve"> </w:t>
            </w:r>
            <w:r>
              <w:rPr>
                <w:i/>
                <w:sz w:val="20"/>
              </w:rPr>
              <w:t>circinata</w:t>
            </w:r>
            <w:r>
              <w:rPr>
                <w:sz w:val="20"/>
              </w:rPr>
              <w:t>)</w:t>
            </w:r>
          </w:p>
          <w:p w:rsidR="00C23EDE" w:rsidRDefault="0069087E">
            <w:pPr>
              <w:pStyle w:val="TableParagraph"/>
              <w:numPr>
                <w:ilvl w:val="0"/>
                <w:numId w:val="148"/>
              </w:numPr>
              <w:tabs>
                <w:tab w:val="left" w:pos="620"/>
              </w:tabs>
              <w:spacing w:before="4"/>
              <w:ind w:left="619" w:hanging="285"/>
              <w:rPr>
                <w:sz w:val="20"/>
              </w:rPr>
            </w:pPr>
            <w:r>
              <w:rPr>
                <w:sz w:val="20"/>
              </w:rPr>
              <w:t>Striga weed (</w:t>
            </w:r>
            <w:r>
              <w:rPr>
                <w:i/>
                <w:sz w:val="20"/>
              </w:rPr>
              <w:t>Striga</w:t>
            </w:r>
            <w:r>
              <w:rPr>
                <w:i/>
                <w:spacing w:val="-4"/>
                <w:sz w:val="20"/>
              </w:rPr>
              <w:t xml:space="preserve"> </w:t>
            </w:r>
            <w:r>
              <w:rPr>
                <w:i/>
                <w:sz w:val="20"/>
              </w:rPr>
              <w:t>harmonthica</w:t>
            </w:r>
            <w:r>
              <w:rPr>
                <w:sz w:val="20"/>
              </w:rPr>
              <w:t>)</w:t>
            </w:r>
          </w:p>
          <w:p w:rsidR="00C23EDE" w:rsidRDefault="0069087E">
            <w:pPr>
              <w:pStyle w:val="TableParagraph"/>
              <w:numPr>
                <w:ilvl w:val="0"/>
                <w:numId w:val="148"/>
              </w:numPr>
              <w:tabs>
                <w:tab w:val="left" w:pos="608"/>
              </w:tabs>
              <w:ind w:left="607" w:hanging="273"/>
              <w:rPr>
                <w:sz w:val="20"/>
              </w:rPr>
            </w:pPr>
            <w:r>
              <w:rPr>
                <w:sz w:val="20"/>
              </w:rPr>
              <w:t>Sorghum viruses viz. chlorotic spot,</w:t>
            </w:r>
            <w:r>
              <w:rPr>
                <w:spacing w:val="-10"/>
                <w:sz w:val="20"/>
              </w:rPr>
              <w:t xml:space="preserve"> </w:t>
            </w:r>
            <w:r>
              <w:rPr>
                <w:sz w:val="20"/>
              </w:rPr>
              <w:t>mosaic</w:t>
            </w:r>
          </w:p>
        </w:tc>
        <w:tc>
          <w:tcPr>
            <w:tcW w:w="2792" w:type="dxa"/>
          </w:tcPr>
          <w:p w:rsidR="00C23EDE" w:rsidRDefault="0069087E">
            <w:pPr>
              <w:pStyle w:val="TableParagraph"/>
              <w:spacing w:line="228" w:lineRule="auto"/>
              <w:ind w:left="85" w:right="101"/>
              <w:jc w:val="both"/>
              <w:rPr>
                <w:sz w:val="20"/>
              </w:rPr>
            </w:pPr>
            <w:r>
              <w:rPr>
                <w:sz w:val="20"/>
              </w:rPr>
              <w:t xml:space="preserve">Import except the trial material of the same crop species </w:t>
            </w:r>
            <w:r>
              <w:rPr>
                <w:spacing w:val="-9"/>
                <w:sz w:val="20"/>
              </w:rPr>
              <w:t xml:space="preserve">or </w:t>
            </w:r>
            <w:r>
              <w:rPr>
                <w:sz w:val="20"/>
              </w:rPr>
              <w:t>variety as specified in Schedule XII of this Order subject to prior</w:t>
            </w:r>
          </w:p>
          <w:p w:rsidR="00C23EDE" w:rsidRDefault="0069087E">
            <w:pPr>
              <w:pStyle w:val="TableParagraph"/>
              <w:spacing w:before="5" w:line="218" w:lineRule="exact"/>
              <w:ind w:left="85" w:right="88"/>
              <w:rPr>
                <w:sz w:val="20"/>
              </w:rPr>
            </w:pPr>
            <w:r>
              <w:rPr>
                <w:sz w:val="20"/>
              </w:rPr>
              <w:t>approval of Department of Agriculture, Cooperation and Farmers Welfare in the Ministry of Agriculture.</w:t>
            </w:r>
          </w:p>
        </w:tc>
      </w:tr>
      <w:tr w:rsidR="00C23EDE">
        <w:trPr>
          <w:trHeight w:val="892"/>
        </w:trPr>
        <w:tc>
          <w:tcPr>
            <w:tcW w:w="821" w:type="dxa"/>
          </w:tcPr>
          <w:p w:rsidR="00C23EDE" w:rsidRDefault="0069087E">
            <w:pPr>
              <w:pStyle w:val="TableParagraph"/>
              <w:spacing w:line="213" w:lineRule="exact"/>
              <w:ind w:left="211" w:right="199"/>
              <w:jc w:val="center"/>
              <w:rPr>
                <w:sz w:val="20"/>
              </w:rPr>
            </w:pPr>
            <w:r>
              <w:rPr>
                <w:sz w:val="20"/>
              </w:rPr>
              <w:t>621.</w:t>
            </w:r>
          </w:p>
        </w:tc>
        <w:tc>
          <w:tcPr>
            <w:tcW w:w="2594" w:type="dxa"/>
          </w:tcPr>
          <w:p w:rsidR="00C23EDE" w:rsidRDefault="0069087E">
            <w:pPr>
              <w:pStyle w:val="TableParagraph"/>
              <w:spacing w:line="213" w:lineRule="exact"/>
              <w:ind w:left="64"/>
              <w:rPr>
                <w:i/>
                <w:sz w:val="20"/>
              </w:rPr>
            </w:pPr>
            <w:r>
              <w:rPr>
                <w:i/>
                <w:sz w:val="20"/>
              </w:rPr>
              <w:t>Sterculiae lychnophora</w:t>
            </w:r>
          </w:p>
        </w:tc>
        <w:tc>
          <w:tcPr>
            <w:tcW w:w="1726" w:type="dxa"/>
          </w:tcPr>
          <w:p w:rsidR="00C23EDE" w:rsidRDefault="0069087E">
            <w:pPr>
              <w:pStyle w:val="TableParagraph"/>
              <w:ind w:left="65" w:right="409"/>
              <w:rPr>
                <w:sz w:val="20"/>
              </w:rPr>
            </w:pPr>
            <w:r>
              <w:rPr>
                <w:sz w:val="20"/>
              </w:rPr>
              <w:t>Dried seeds for consumption</w:t>
            </w:r>
          </w:p>
        </w:tc>
        <w:tc>
          <w:tcPr>
            <w:tcW w:w="1694" w:type="dxa"/>
          </w:tcPr>
          <w:p w:rsidR="00C23EDE" w:rsidRDefault="0069087E">
            <w:pPr>
              <w:pStyle w:val="TableParagraph"/>
              <w:spacing w:line="228" w:lineRule="auto"/>
              <w:ind w:left="65"/>
              <w:rPr>
                <w:sz w:val="20"/>
              </w:rPr>
            </w:pPr>
            <w:r>
              <w:rPr>
                <w:sz w:val="20"/>
              </w:rPr>
              <w:t xml:space="preserve">(i)Thailand </w:t>
            </w:r>
            <w:r>
              <w:rPr>
                <w:w w:val="95"/>
                <w:sz w:val="20"/>
              </w:rPr>
              <w:t>(ii)Indonesia</w:t>
            </w:r>
          </w:p>
          <w:p w:rsidR="00C23EDE" w:rsidRDefault="0069087E">
            <w:pPr>
              <w:pStyle w:val="TableParagraph"/>
              <w:spacing w:line="230" w:lineRule="atLeast"/>
              <w:ind w:left="65"/>
              <w:rPr>
                <w:sz w:val="20"/>
              </w:rPr>
            </w:pPr>
            <w:r>
              <w:rPr>
                <w:sz w:val="20"/>
              </w:rPr>
              <w:t xml:space="preserve">(iii)China </w:t>
            </w:r>
            <w:r>
              <w:rPr>
                <w:w w:val="95"/>
                <w:sz w:val="20"/>
              </w:rPr>
              <w:t>(iv)Vietnam</w:t>
            </w:r>
          </w:p>
        </w:tc>
        <w:tc>
          <w:tcPr>
            <w:tcW w:w="4501" w:type="dxa"/>
          </w:tcPr>
          <w:p w:rsidR="00C23EDE" w:rsidRDefault="00C23EDE">
            <w:pPr>
              <w:pStyle w:val="TableParagraph"/>
              <w:spacing w:before="2"/>
              <w:rPr>
                <w:sz w:val="29"/>
              </w:rPr>
            </w:pPr>
          </w:p>
          <w:p w:rsidR="00C23EDE" w:rsidRDefault="0069087E">
            <w:pPr>
              <w:pStyle w:val="TableParagraph"/>
              <w:ind w:left="55" w:right="44"/>
              <w:jc w:val="center"/>
              <w:rPr>
                <w:sz w:val="19"/>
              </w:rPr>
            </w:pPr>
            <w:r>
              <w:rPr>
                <w:sz w:val="19"/>
              </w:rPr>
              <w:t>Nil</w:t>
            </w:r>
          </w:p>
        </w:tc>
        <w:tc>
          <w:tcPr>
            <w:tcW w:w="2792" w:type="dxa"/>
          </w:tcPr>
          <w:p w:rsidR="00C23EDE" w:rsidRDefault="0069087E">
            <w:pPr>
              <w:pStyle w:val="TableParagraph"/>
              <w:ind w:left="85"/>
              <w:rPr>
                <w:sz w:val="20"/>
              </w:rPr>
            </w:pPr>
            <w:r>
              <w:rPr>
                <w:sz w:val="20"/>
              </w:rPr>
              <w:t>Free from quarantine weed seeds and soil contamination.</w:t>
            </w:r>
          </w:p>
        </w:tc>
      </w:tr>
      <w:tr w:rsidR="00C23EDE">
        <w:trPr>
          <w:trHeight w:val="680"/>
        </w:trPr>
        <w:tc>
          <w:tcPr>
            <w:tcW w:w="821" w:type="dxa"/>
          </w:tcPr>
          <w:p w:rsidR="00C23EDE" w:rsidRDefault="0069087E">
            <w:pPr>
              <w:pStyle w:val="TableParagraph"/>
              <w:spacing w:line="214" w:lineRule="exact"/>
              <w:ind w:left="211" w:right="199"/>
              <w:jc w:val="center"/>
              <w:rPr>
                <w:sz w:val="20"/>
              </w:rPr>
            </w:pPr>
            <w:r>
              <w:rPr>
                <w:sz w:val="20"/>
              </w:rPr>
              <w:t>622.</w:t>
            </w:r>
          </w:p>
        </w:tc>
        <w:tc>
          <w:tcPr>
            <w:tcW w:w="2594" w:type="dxa"/>
          </w:tcPr>
          <w:p w:rsidR="00C23EDE" w:rsidRDefault="0069087E">
            <w:pPr>
              <w:pStyle w:val="TableParagraph"/>
              <w:spacing w:line="214" w:lineRule="exact"/>
              <w:ind w:left="64"/>
              <w:rPr>
                <w:i/>
                <w:sz w:val="20"/>
              </w:rPr>
            </w:pPr>
            <w:r>
              <w:rPr>
                <w:i/>
                <w:sz w:val="20"/>
              </w:rPr>
              <w:t>Sterlinga- S.latifolia</w:t>
            </w:r>
          </w:p>
        </w:tc>
        <w:tc>
          <w:tcPr>
            <w:tcW w:w="1726" w:type="dxa"/>
          </w:tcPr>
          <w:p w:rsidR="00C23EDE" w:rsidRDefault="0069087E">
            <w:pPr>
              <w:pStyle w:val="TableParagraph"/>
              <w:spacing w:line="237" w:lineRule="auto"/>
              <w:ind w:left="65" w:right="82"/>
              <w:rPr>
                <w:sz w:val="20"/>
              </w:rPr>
            </w:pPr>
            <w:r>
              <w:rPr>
                <w:sz w:val="20"/>
              </w:rPr>
              <w:t>Dry flowers for decoration</w:t>
            </w:r>
          </w:p>
        </w:tc>
        <w:tc>
          <w:tcPr>
            <w:tcW w:w="1694" w:type="dxa"/>
          </w:tcPr>
          <w:p w:rsidR="00C23EDE" w:rsidRDefault="0069087E">
            <w:pPr>
              <w:pStyle w:val="TableParagraph"/>
              <w:spacing w:line="214" w:lineRule="exact"/>
              <w:ind w:left="65"/>
              <w:rPr>
                <w:sz w:val="20"/>
              </w:rPr>
            </w:pPr>
            <w:r>
              <w:rPr>
                <w:sz w:val="20"/>
              </w:rPr>
              <w:t>Australia</w:t>
            </w:r>
          </w:p>
        </w:tc>
        <w:tc>
          <w:tcPr>
            <w:tcW w:w="4501" w:type="dxa"/>
          </w:tcPr>
          <w:p w:rsidR="00C23EDE" w:rsidRDefault="0069087E">
            <w:pPr>
              <w:pStyle w:val="TableParagraph"/>
              <w:spacing w:line="214" w:lineRule="exact"/>
              <w:ind w:left="65"/>
              <w:rPr>
                <w:sz w:val="20"/>
              </w:rPr>
            </w:pPr>
            <w:r>
              <w:rPr>
                <w:sz w:val="20"/>
              </w:rPr>
              <w:t xml:space="preserve">Free from </w:t>
            </w:r>
            <w:r>
              <w:rPr>
                <w:i/>
                <w:sz w:val="20"/>
              </w:rPr>
              <w:t xml:space="preserve">Pineus pini </w:t>
            </w:r>
            <w:r>
              <w:rPr>
                <w:sz w:val="20"/>
              </w:rPr>
              <w:t>(Pine woolly aphid)</w:t>
            </w:r>
          </w:p>
        </w:tc>
        <w:tc>
          <w:tcPr>
            <w:tcW w:w="2792" w:type="dxa"/>
          </w:tcPr>
          <w:p w:rsidR="00C23EDE" w:rsidRDefault="0069087E">
            <w:pPr>
              <w:pStyle w:val="TableParagraph"/>
              <w:spacing w:line="237" w:lineRule="auto"/>
              <w:ind w:left="85" w:right="439"/>
              <w:rPr>
                <w:sz w:val="20"/>
              </w:rPr>
            </w:pPr>
            <w:r>
              <w:rPr>
                <w:sz w:val="20"/>
              </w:rPr>
              <w:t>Free from quarantine weeds seeds and soil</w:t>
            </w:r>
          </w:p>
        </w:tc>
      </w:tr>
    </w:tbl>
    <w:p w:rsidR="00C23EDE" w:rsidRDefault="00C23EDE">
      <w:pPr>
        <w:spacing w:line="237" w:lineRule="auto"/>
        <w:rPr>
          <w:sz w:val="20"/>
        </w:rPr>
        <w:sectPr w:rsidR="00C23EDE">
          <w:footerReference w:type="default" r:id="rId23"/>
          <w:pgSz w:w="15840" w:h="12240" w:orient="landscape"/>
          <w:pgMar w:top="1140" w:right="320" w:bottom="320" w:left="600" w:header="0" w:footer="139" w:gutter="0"/>
          <w:pgNumType w:start="25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20"/>
        <w:gridCol w:w="4501"/>
        <w:gridCol w:w="2960"/>
      </w:tblGrid>
      <w:tr w:rsidR="00C23EDE">
        <w:trPr>
          <w:trHeight w:val="733"/>
        </w:trPr>
        <w:tc>
          <w:tcPr>
            <w:tcW w:w="821" w:type="dxa"/>
            <w:vMerge w:val="restart"/>
          </w:tcPr>
          <w:p w:rsidR="00C23EDE" w:rsidRDefault="0069087E">
            <w:pPr>
              <w:pStyle w:val="TableParagraph"/>
              <w:ind w:left="234"/>
              <w:rPr>
                <w:sz w:val="20"/>
              </w:rPr>
            </w:pPr>
            <w:r>
              <w:rPr>
                <w:sz w:val="20"/>
              </w:rPr>
              <w:t>623.</w:t>
            </w:r>
          </w:p>
        </w:tc>
        <w:tc>
          <w:tcPr>
            <w:tcW w:w="2520" w:type="dxa"/>
            <w:vMerge w:val="restart"/>
          </w:tcPr>
          <w:p w:rsidR="00C23EDE" w:rsidRDefault="0069087E">
            <w:pPr>
              <w:pStyle w:val="TableParagraph"/>
              <w:ind w:left="64"/>
              <w:rPr>
                <w:sz w:val="20"/>
              </w:rPr>
            </w:pPr>
            <w:r>
              <w:rPr>
                <w:i/>
                <w:sz w:val="20"/>
              </w:rPr>
              <w:t xml:space="preserve">Stevia </w:t>
            </w:r>
            <w:r>
              <w:rPr>
                <w:sz w:val="20"/>
              </w:rPr>
              <w:t>spp.</w:t>
            </w:r>
          </w:p>
        </w:tc>
        <w:tc>
          <w:tcPr>
            <w:tcW w:w="1801" w:type="dxa"/>
          </w:tcPr>
          <w:p w:rsidR="00C23EDE" w:rsidRDefault="0069087E">
            <w:pPr>
              <w:pStyle w:val="TableParagraph"/>
              <w:ind w:left="64" w:right="240"/>
              <w:rPr>
                <w:sz w:val="20"/>
              </w:rPr>
            </w:pPr>
            <w:r>
              <w:rPr>
                <w:sz w:val="20"/>
              </w:rPr>
              <w:t>(i) Tissue cultured plants</w:t>
            </w:r>
          </w:p>
        </w:tc>
        <w:tc>
          <w:tcPr>
            <w:tcW w:w="1620" w:type="dxa"/>
          </w:tcPr>
          <w:p w:rsidR="00C23EDE" w:rsidRDefault="0069087E">
            <w:pPr>
              <w:pStyle w:val="TableParagraph"/>
              <w:ind w:left="64"/>
              <w:rPr>
                <w:sz w:val="20"/>
              </w:rPr>
            </w:pPr>
            <w:r>
              <w:rPr>
                <w:sz w:val="20"/>
              </w:rPr>
              <w:t>Any Country</w:t>
            </w:r>
          </w:p>
        </w:tc>
        <w:tc>
          <w:tcPr>
            <w:tcW w:w="4501" w:type="dxa"/>
          </w:tcPr>
          <w:p w:rsidR="00C23EDE" w:rsidRDefault="0069087E">
            <w:pPr>
              <w:pStyle w:val="TableParagraph"/>
              <w:ind w:left="64"/>
              <w:rPr>
                <w:sz w:val="20"/>
              </w:rPr>
            </w:pPr>
            <w:r>
              <w:rPr>
                <w:sz w:val="20"/>
              </w:rPr>
              <w:t>Certified that the tissue cultured plants were obtained from mother stock tested and maintained free from virus.</w:t>
            </w:r>
          </w:p>
        </w:tc>
        <w:tc>
          <w:tcPr>
            <w:tcW w:w="2960" w:type="dxa"/>
          </w:tcPr>
          <w:p w:rsidR="00C23EDE" w:rsidRDefault="00C23EDE">
            <w:pPr>
              <w:pStyle w:val="TableParagraph"/>
              <w:spacing w:before="10"/>
              <w:rPr>
                <w:sz w:val="21"/>
              </w:rPr>
            </w:pPr>
          </w:p>
          <w:p w:rsidR="00C23EDE" w:rsidRDefault="0069087E">
            <w:pPr>
              <w:pStyle w:val="TableParagraph"/>
              <w:spacing w:before="1"/>
              <w:ind w:left="1289" w:right="1283"/>
              <w:jc w:val="center"/>
              <w:rPr>
                <w:sz w:val="20"/>
              </w:rPr>
            </w:pPr>
            <w:r>
              <w:rPr>
                <w:sz w:val="20"/>
              </w:rPr>
              <w:t>Nil</w:t>
            </w:r>
          </w:p>
        </w:tc>
      </w:tr>
      <w:tr w:rsidR="00C23EDE">
        <w:trPr>
          <w:trHeight w:val="448"/>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15" w:lineRule="exact"/>
              <w:ind w:left="64"/>
              <w:rPr>
                <w:sz w:val="20"/>
              </w:rPr>
            </w:pPr>
            <w:r>
              <w:rPr>
                <w:sz w:val="20"/>
              </w:rPr>
              <w:t>(ii)Cuttings for</w:t>
            </w:r>
          </w:p>
          <w:p w:rsidR="00C23EDE" w:rsidRDefault="0069087E">
            <w:pPr>
              <w:pStyle w:val="TableParagraph"/>
              <w:spacing w:line="214" w:lineRule="exact"/>
              <w:ind w:left="64"/>
              <w:rPr>
                <w:sz w:val="20"/>
              </w:rPr>
            </w:pPr>
            <w:r>
              <w:rPr>
                <w:sz w:val="20"/>
              </w:rPr>
              <w:t>propagation</w:t>
            </w:r>
          </w:p>
        </w:tc>
        <w:tc>
          <w:tcPr>
            <w:tcW w:w="1620" w:type="dxa"/>
          </w:tcPr>
          <w:p w:rsidR="00C23EDE" w:rsidRDefault="0069087E">
            <w:pPr>
              <w:pStyle w:val="TableParagraph"/>
              <w:spacing w:line="218" w:lineRule="exact"/>
              <w:ind w:left="64"/>
              <w:rPr>
                <w:sz w:val="20"/>
              </w:rPr>
            </w:pPr>
            <w:r>
              <w:rPr>
                <w:sz w:val="20"/>
              </w:rPr>
              <w:t>(i) Kenya</w:t>
            </w:r>
          </w:p>
        </w:tc>
        <w:tc>
          <w:tcPr>
            <w:tcW w:w="4501" w:type="dxa"/>
          </w:tcPr>
          <w:p w:rsidR="00C23EDE" w:rsidRDefault="0069087E">
            <w:pPr>
              <w:pStyle w:val="TableParagraph"/>
              <w:spacing w:line="215" w:lineRule="exact"/>
              <w:ind w:left="64"/>
              <w:rPr>
                <w:sz w:val="20"/>
              </w:rPr>
            </w:pPr>
            <w:r>
              <w:rPr>
                <w:sz w:val="20"/>
              </w:rPr>
              <w:t>Free from:</w:t>
            </w:r>
          </w:p>
          <w:p w:rsidR="00C23EDE" w:rsidRDefault="0069087E">
            <w:pPr>
              <w:pStyle w:val="TableParagraph"/>
              <w:spacing w:line="214" w:lineRule="exact"/>
              <w:ind w:left="64"/>
              <w:rPr>
                <w:sz w:val="20"/>
              </w:rPr>
            </w:pPr>
            <w:r>
              <w:rPr>
                <w:i/>
                <w:sz w:val="20"/>
              </w:rPr>
              <w:t xml:space="preserve">Septoria steviae </w:t>
            </w:r>
            <w:r>
              <w:rPr>
                <w:sz w:val="20"/>
              </w:rPr>
              <w:t>(Septoria leaf spot)</w:t>
            </w:r>
          </w:p>
        </w:tc>
        <w:tc>
          <w:tcPr>
            <w:tcW w:w="2960" w:type="dxa"/>
          </w:tcPr>
          <w:p w:rsidR="00C23EDE" w:rsidRDefault="0069087E">
            <w:pPr>
              <w:pStyle w:val="TableParagraph"/>
              <w:spacing w:line="218" w:lineRule="exact"/>
              <w:ind w:left="83" w:right="75"/>
              <w:rPr>
                <w:sz w:val="20"/>
              </w:rPr>
            </w:pPr>
            <w:r>
              <w:rPr>
                <w:sz w:val="20"/>
              </w:rPr>
              <w:t>Post entry quarantine for a period of 45 days.</w:t>
            </w:r>
          </w:p>
        </w:tc>
      </w:tr>
      <w:tr w:rsidR="00C23EDE">
        <w:trPr>
          <w:trHeight w:val="3681"/>
        </w:trPr>
        <w:tc>
          <w:tcPr>
            <w:tcW w:w="821" w:type="dxa"/>
            <w:vMerge w:val="restart"/>
          </w:tcPr>
          <w:p w:rsidR="00C23EDE" w:rsidRDefault="0069087E">
            <w:pPr>
              <w:pStyle w:val="TableParagraph"/>
              <w:spacing w:line="221" w:lineRule="exact"/>
              <w:ind w:left="234"/>
              <w:rPr>
                <w:sz w:val="20"/>
              </w:rPr>
            </w:pPr>
            <w:r>
              <w:rPr>
                <w:sz w:val="20"/>
              </w:rPr>
              <w:t>624.</w:t>
            </w:r>
          </w:p>
        </w:tc>
        <w:tc>
          <w:tcPr>
            <w:tcW w:w="2520" w:type="dxa"/>
            <w:vMerge w:val="restart"/>
          </w:tcPr>
          <w:p w:rsidR="00C23EDE" w:rsidRDefault="0069087E">
            <w:pPr>
              <w:pStyle w:val="TableParagraph"/>
              <w:spacing w:line="232" w:lineRule="auto"/>
              <w:ind w:left="64"/>
              <w:rPr>
                <w:sz w:val="20"/>
              </w:rPr>
            </w:pPr>
            <w:r>
              <w:rPr>
                <w:b/>
                <w:sz w:val="20"/>
              </w:rPr>
              <w:t xml:space="preserve">Stone fruits </w:t>
            </w:r>
            <w:r>
              <w:rPr>
                <w:sz w:val="20"/>
              </w:rPr>
              <w:t>(plum, peach, cherry, apricot, almond, nectrine) (Prunus spp.)</w:t>
            </w:r>
          </w:p>
        </w:tc>
        <w:tc>
          <w:tcPr>
            <w:tcW w:w="1801" w:type="dxa"/>
          </w:tcPr>
          <w:p w:rsidR="00C23EDE" w:rsidRDefault="0069087E">
            <w:pPr>
              <w:pStyle w:val="TableParagraph"/>
              <w:spacing w:line="228" w:lineRule="auto"/>
              <w:ind w:left="259" w:right="23" w:hanging="195"/>
              <w:rPr>
                <w:sz w:val="20"/>
              </w:rPr>
            </w:pPr>
            <w:r>
              <w:rPr>
                <w:sz w:val="20"/>
              </w:rPr>
              <w:t>(i) Stones (Seeds)/ Grafts/ Bud wood/ Cuttings.</w:t>
            </w:r>
          </w:p>
        </w:tc>
        <w:tc>
          <w:tcPr>
            <w:tcW w:w="1620" w:type="dxa"/>
          </w:tcPr>
          <w:p w:rsidR="00C23EDE" w:rsidRDefault="0069087E">
            <w:pPr>
              <w:pStyle w:val="TableParagraph"/>
              <w:spacing w:line="221" w:lineRule="exact"/>
              <w:ind w:left="64"/>
              <w:rPr>
                <w:sz w:val="20"/>
              </w:rPr>
            </w:pPr>
            <w:r>
              <w:rPr>
                <w:sz w:val="20"/>
              </w:rPr>
              <w:t>Any Country</w:t>
            </w:r>
          </w:p>
        </w:tc>
        <w:tc>
          <w:tcPr>
            <w:tcW w:w="4501" w:type="dxa"/>
          </w:tcPr>
          <w:p w:rsidR="00C23EDE" w:rsidRDefault="0069087E">
            <w:pPr>
              <w:pStyle w:val="TableParagraph"/>
              <w:spacing w:line="216" w:lineRule="exact"/>
              <w:ind w:left="64"/>
              <w:rPr>
                <w:sz w:val="20"/>
              </w:rPr>
            </w:pPr>
            <w:r>
              <w:rPr>
                <w:sz w:val="20"/>
              </w:rPr>
              <w:t>Free from:</w:t>
            </w:r>
          </w:p>
          <w:p w:rsidR="00C23EDE" w:rsidRDefault="0069087E">
            <w:pPr>
              <w:pStyle w:val="TableParagraph"/>
              <w:numPr>
                <w:ilvl w:val="0"/>
                <w:numId w:val="147"/>
              </w:numPr>
              <w:tabs>
                <w:tab w:val="left" w:pos="657"/>
              </w:tabs>
              <w:spacing w:line="223" w:lineRule="exact"/>
              <w:ind w:hanging="323"/>
              <w:rPr>
                <w:sz w:val="20"/>
              </w:rPr>
            </w:pPr>
            <w:r>
              <w:rPr>
                <w:sz w:val="20"/>
              </w:rPr>
              <w:t>Crown gall (</w:t>
            </w:r>
            <w:r>
              <w:rPr>
                <w:i/>
                <w:sz w:val="20"/>
              </w:rPr>
              <w:t>Agrobacterium</w:t>
            </w:r>
            <w:r>
              <w:rPr>
                <w:i/>
                <w:spacing w:val="-2"/>
                <w:sz w:val="20"/>
              </w:rPr>
              <w:t xml:space="preserve"> </w:t>
            </w:r>
            <w:r>
              <w:rPr>
                <w:i/>
                <w:sz w:val="20"/>
              </w:rPr>
              <w:t>tumefaciens</w:t>
            </w:r>
            <w:r>
              <w:rPr>
                <w:sz w:val="20"/>
              </w:rPr>
              <w:t>)</w:t>
            </w:r>
          </w:p>
          <w:p w:rsidR="00C23EDE" w:rsidRDefault="0069087E">
            <w:pPr>
              <w:pStyle w:val="TableParagraph"/>
              <w:numPr>
                <w:ilvl w:val="0"/>
                <w:numId w:val="147"/>
              </w:numPr>
              <w:tabs>
                <w:tab w:val="left" w:pos="618"/>
              </w:tabs>
              <w:spacing w:line="227" w:lineRule="exact"/>
              <w:ind w:left="617" w:hanging="284"/>
              <w:rPr>
                <w:sz w:val="20"/>
              </w:rPr>
            </w:pPr>
            <w:r>
              <w:rPr>
                <w:sz w:val="20"/>
              </w:rPr>
              <w:t>Hairy root (</w:t>
            </w:r>
            <w:r>
              <w:rPr>
                <w:i/>
                <w:sz w:val="20"/>
              </w:rPr>
              <w:t>A.</w:t>
            </w:r>
            <w:r>
              <w:rPr>
                <w:i/>
                <w:spacing w:val="-5"/>
                <w:sz w:val="20"/>
              </w:rPr>
              <w:t xml:space="preserve"> </w:t>
            </w:r>
            <w:r>
              <w:rPr>
                <w:i/>
                <w:sz w:val="20"/>
              </w:rPr>
              <w:t>rhizogenes</w:t>
            </w:r>
            <w:r>
              <w:rPr>
                <w:sz w:val="20"/>
              </w:rPr>
              <w:t>)</w:t>
            </w:r>
          </w:p>
          <w:p w:rsidR="00C23EDE" w:rsidRDefault="0069087E">
            <w:pPr>
              <w:pStyle w:val="TableParagraph"/>
              <w:numPr>
                <w:ilvl w:val="0"/>
                <w:numId w:val="147"/>
              </w:numPr>
              <w:tabs>
                <w:tab w:val="left" w:pos="607"/>
              </w:tabs>
              <w:ind w:left="758" w:right="97" w:hanging="425"/>
              <w:rPr>
                <w:sz w:val="20"/>
              </w:rPr>
            </w:pPr>
            <w:r>
              <w:rPr>
                <w:sz w:val="20"/>
              </w:rPr>
              <w:t>Bacterial die back of peach (</w:t>
            </w:r>
            <w:r>
              <w:rPr>
                <w:i/>
                <w:sz w:val="20"/>
              </w:rPr>
              <w:t xml:space="preserve">Pseudomonas syringae </w:t>
            </w:r>
            <w:r>
              <w:rPr>
                <w:sz w:val="20"/>
              </w:rPr>
              <w:t xml:space="preserve">pv. </w:t>
            </w:r>
            <w:r>
              <w:rPr>
                <w:i/>
                <w:sz w:val="20"/>
              </w:rPr>
              <w:t xml:space="preserve">persicae </w:t>
            </w:r>
            <w:r>
              <w:rPr>
                <w:sz w:val="20"/>
              </w:rPr>
              <w:t xml:space="preserve">syn. </w:t>
            </w:r>
            <w:r>
              <w:rPr>
                <w:i/>
                <w:sz w:val="20"/>
              </w:rPr>
              <w:t>P.</w:t>
            </w:r>
            <w:r>
              <w:rPr>
                <w:i/>
                <w:spacing w:val="-8"/>
                <w:sz w:val="20"/>
              </w:rPr>
              <w:t xml:space="preserve"> </w:t>
            </w:r>
            <w:r>
              <w:rPr>
                <w:i/>
                <w:sz w:val="20"/>
              </w:rPr>
              <w:t>morsprunorum</w:t>
            </w:r>
            <w:r>
              <w:rPr>
                <w:sz w:val="20"/>
              </w:rPr>
              <w:t>)</w:t>
            </w:r>
          </w:p>
          <w:p w:rsidR="00C23EDE" w:rsidRDefault="0069087E">
            <w:pPr>
              <w:pStyle w:val="TableParagraph"/>
              <w:numPr>
                <w:ilvl w:val="0"/>
                <w:numId w:val="147"/>
              </w:numPr>
              <w:tabs>
                <w:tab w:val="left" w:pos="618"/>
              </w:tabs>
              <w:spacing w:line="228" w:lineRule="exact"/>
              <w:ind w:left="617" w:hanging="284"/>
              <w:rPr>
                <w:sz w:val="20"/>
              </w:rPr>
            </w:pPr>
            <w:r>
              <w:rPr>
                <w:sz w:val="20"/>
              </w:rPr>
              <w:t>Black knot (</w:t>
            </w:r>
            <w:r>
              <w:rPr>
                <w:i/>
                <w:sz w:val="20"/>
              </w:rPr>
              <w:t>Dibotryan</w:t>
            </w:r>
            <w:r>
              <w:rPr>
                <w:i/>
                <w:spacing w:val="-8"/>
                <w:sz w:val="20"/>
              </w:rPr>
              <w:t xml:space="preserve"> </w:t>
            </w:r>
            <w:r>
              <w:rPr>
                <w:i/>
                <w:sz w:val="20"/>
              </w:rPr>
              <w:t>morbosum</w:t>
            </w:r>
            <w:r>
              <w:rPr>
                <w:sz w:val="20"/>
              </w:rPr>
              <w:t>)</w:t>
            </w:r>
          </w:p>
          <w:p w:rsidR="00C23EDE" w:rsidRDefault="0069087E">
            <w:pPr>
              <w:pStyle w:val="TableParagraph"/>
              <w:numPr>
                <w:ilvl w:val="0"/>
                <w:numId w:val="147"/>
              </w:numPr>
              <w:tabs>
                <w:tab w:val="left" w:pos="607"/>
              </w:tabs>
              <w:spacing w:line="228" w:lineRule="exact"/>
              <w:ind w:left="606" w:hanging="273"/>
              <w:rPr>
                <w:sz w:val="20"/>
              </w:rPr>
            </w:pPr>
            <w:r>
              <w:rPr>
                <w:sz w:val="20"/>
              </w:rPr>
              <w:t>Gummosis (</w:t>
            </w:r>
            <w:r>
              <w:rPr>
                <w:i/>
                <w:sz w:val="20"/>
              </w:rPr>
              <w:t>Euitypa</w:t>
            </w:r>
            <w:r>
              <w:rPr>
                <w:i/>
                <w:spacing w:val="-6"/>
                <w:sz w:val="20"/>
              </w:rPr>
              <w:t xml:space="preserve"> </w:t>
            </w:r>
            <w:r>
              <w:rPr>
                <w:i/>
                <w:sz w:val="20"/>
              </w:rPr>
              <w:t>armeniaceae</w:t>
            </w:r>
            <w:r>
              <w:rPr>
                <w:sz w:val="20"/>
              </w:rPr>
              <w:t>)</w:t>
            </w:r>
          </w:p>
          <w:p w:rsidR="00C23EDE" w:rsidRDefault="0069087E">
            <w:pPr>
              <w:pStyle w:val="TableParagraph"/>
              <w:numPr>
                <w:ilvl w:val="0"/>
                <w:numId w:val="147"/>
              </w:numPr>
              <w:tabs>
                <w:tab w:val="left" w:pos="582"/>
              </w:tabs>
              <w:spacing w:before="3"/>
              <w:ind w:left="624" w:right="1288" w:hanging="291"/>
              <w:rPr>
                <w:sz w:val="20"/>
              </w:rPr>
            </w:pPr>
            <w:r>
              <w:rPr>
                <w:sz w:val="20"/>
              </w:rPr>
              <w:t>Brown rot (</w:t>
            </w:r>
            <w:r>
              <w:rPr>
                <w:i/>
                <w:sz w:val="20"/>
              </w:rPr>
              <w:t>Monilinia fructicola</w:t>
            </w:r>
            <w:r>
              <w:rPr>
                <w:sz w:val="20"/>
              </w:rPr>
              <w:t>) (American</w:t>
            </w:r>
            <w:r>
              <w:rPr>
                <w:spacing w:val="1"/>
                <w:sz w:val="20"/>
              </w:rPr>
              <w:t xml:space="preserve"> </w:t>
            </w:r>
            <w:r>
              <w:rPr>
                <w:sz w:val="20"/>
              </w:rPr>
              <w:t>strain)</w:t>
            </w:r>
          </w:p>
          <w:p w:rsidR="00C23EDE" w:rsidRDefault="0069087E">
            <w:pPr>
              <w:pStyle w:val="TableParagraph"/>
              <w:numPr>
                <w:ilvl w:val="0"/>
                <w:numId w:val="147"/>
              </w:numPr>
              <w:tabs>
                <w:tab w:val="left" w:pos="616"/>
              </w:tabs>
              <w:spacing w:line="228" w:lineRule="exact"/>
              <w:ind w:left="615" w:hanging="282"/>
              <w:rPr>
                <w:sz w:val="20"/>
              </w:rPr>
            </w:pPr>
            <w:r>
              <w:rPr>
                <w:sz w:val="20"/>
              </w:rPr>
              <w:t>Blossom blight and fruit rot (</w:t>
            </w:r>
            <w:r>
              <w:rPr>
                <w:i/>
                <w:sz w:val="20"/>
              </w:rPr>
              <w:t>M.</w:t>
            </w:r>
            <w:r>
              <w:rPr>
                <w:i/>
                <w:spacing w:val="-8"/>
                <w:sz w:val="20"/>
              </w:rPr>
              <w:t xml:space="preserve"> </w:t>
            </w:r>
            <w:r>
              <w:rPr>
                <w:i/>
                <w:sz w:val="20"/>
              </w:rPr>
              <w:t>laxa</w:t>
            </w:r>
            <w:r>
              <w:rPr>
                <w:sz w:val="20"/>
              </w:rPr>
              <w:t>)</w:t>
            </w:r>
          </w:p>
          <w:p w:rsidR="00C23EDE" w:rsidRDefault="0069087E">
            <w:pPr>
              <w:pStyle w:val="TableParagraph"/>
              <w:numPr>
                <w:ilvl w:val="0"/>
                <w:numId w:val="147"/>
              </w:numPr>
              <w:tabs>
                <w:tab w:val="left" w:pos="616"/>
              </w:tabs>
              <w:ind w:left="615" w:hanging="282"/>
              <w:rPr>
                <w:sz w:val="20"/>
              </w:rPr>
            </w:pPr>
            <w:r>
              <w:rPr>
                <w:sz w:val="20"/>
              </w:rPr>
              <w:t>Scab (</w:t>
            </w:r>
            <w:r>
              <w:rPr>
                <w:i/>
                <w:sz w:val="20"/>
              </w:rPr>
              <w:t>Venturia cerasi, V.</w:t>
            </w:r>
            <w:r>
              <w:rPr>
                <w:i/>
                <w:spacing w:val="-4"/>
                <w:sz w:val="20"/>
              </w:rPr>
              <w:t xml:space="preserve"> </w:t>
            </w:r>
            <w:r>
              <w:rPr>
                <w:i/>
                <w:sz w:val="20"/>
              </w:rPr>
              <w:t>carpophila</w:t>
            </w:r>
            <w:r>
              <w:rPr>
                <w:sz w:val="20"/>
              </w:rPr>
              <w:t>)</w:t>
            </w:r>
          </w:p>
          <w:p w:rsidR="00C23EDE" w:rsidRDefault="0069087E">
            <w:pPr>
              <w:pStyle w:val="TableParagraph"/>
              <w:numPr>
                <w:ilvl w:val="0"/>
                <w:numId w:val="147"/>
              </w:numPr>
              <w:tabs>
                <w:tab w:val="left" w:pos="623"/>
              </w:tabs>
              <w:spacing w:before="1"/>
              <w:ind w:left="622" w:hanging="289"/>
              <w:rPr>
                <w:sz w:val="20"/>
              </w:rPr>
            </w:pPr>
            <w:r>
              <w:rPr>
                <w:sz w:val="20"/>
              </w:rPr>
              <w:t>Cherry leaf spot (</w:t>
            </w:r>
            <w:r>
              <w:rPr>
                <w:i/>
                <w:sz w:val="20"/>
              </w:rPr>
              <w:t>Blumeriella</w:t>
            </w:r>
            <w:r>
              <w:rPr>
                <w:i/>
                <w:spacing w:val="-5"/>
                <w:sz w:val="20"/>
              </w:rPr>
              <w:t xml:space="preserve"> </w:t>
            </w:r>
            <w:r>
              <w:rPr>
                <w:i/>
                <w:sz w:val="20"/>
              </w:rPr>
              <w:t>jaapii</w:t>
            </w:r>
            <w:r>
              <w:rPr>
                <w:sz w:val="20"/>
              </w:rPr>
              <w:t>)</w:t>
            </w:r>
          </w:p>
          <w:p w:rsidR="00C23EDE" w:rsidRDefault="0069087E">
            <w:pPr>
              <w:pStyle w:val="TableParagraph"/>
              <w:numPr>
                <w:ilvl w:val="0"/>
                <w:numId w:val="147"/>
              </w:numPr>
              <w:tabs>
                <w:tab w:val="left" w:pos="623"/>
              </w:tabs>
              <w:spacing w:line="228" w:lineRule="exact"/>
              <w:ind w:left="622" w:hanging="289"/>
              <w:rPr>
                <w:sz w:val="20"/>
              </w:rPr>
            </w:pPr>
            <w:r>
              <w:rPr>
                <w:sz w:val="20"/>
              </w:rPr>
              <w:t>Plum weevil (</w:t>
            </w:r>
            <w:r>
              <w:rPr>
                <w:i/>
                <w:sz w:val="20"/>
              </w:rPr>
              <w:t>Conotrachelus</w:t>
            </w:r>
            <w:r>
              <w:rPr>
                <w:i/>
                <w:spacing w:val="-5"/>
                <w:sz w:val="20"/>
              </w:rPr>
              <w:t xml:space="preserve"> </w:t>
            </w:r>
            <w:r>
              <w:rPr>
                <w:i/>
                <w:sz w:val="20"/>
              </w:rPr>
              <w:t>menuphar</w:t>
            </w:r>
            <w:r>
              <w:rPr>
                <w:sz w:val="20"/>
              </w:rPr>
              <w:t>)</w:t>
            </w:r>
          </w:p>
          <w:p w:rsidR="00C23EDE" w:rsidRDefault="0069087E">
            <w:pPr>
              <w:pStyle w:val="TableParagraph"/>
              <w:numPr>
                <w:ilvl w:val="0"/>
                <w:numId w:val="147"/>
              </w:numPr>
              <w:tabs>
                <w:tab w:val="left" w:pos="616"/>
              </w:tabs>
              <w:spacing w:line="228" w:lineRule="exact"/>
              <w:ind w:left="615" w:hanging="282"/>
              <w:rPr>
                <w:sz w:val="20"/>
              </w:rPr>
            </w:pPr>
            <w:r>
              <w:rPr>
                <w:sz w:val="20"/>
              </w:rPr>
              <w:t>Stone virus viz. Prunus virus S.</w:t>
            </w:r>
          </w:p>
        </w:tc>
        <w:tc>
          <w:tcPr>
            <w:tcW w:w="2960" w:type="dxa"/>
          </w:tcPr>
          <w:p w:rsidR="00C23EDE" w:rsidRDefault="0069087E">
            <w:pPr>
              <w:pStyle w:val="TableParagraph"/>
              <w:numPr>
                <w:ilvl w:val="0"/>
                <w:numId w:val="146"/>
              </w:numPr>
              <w:tabs>
                <w:tab w:val="left" w:pos="424"/>
              </w:tabs>
              <w:ind w:right="389" w:hanging="355"/>
              <w:rPr>
                <w:sz w:val="20"/>
              </w:rPr>
            </w:pPr>
            <w:r>
              <w:rPr>
                <w:sz w:val="20"/>
              </w:rPr>
              <w:t xml:space="preserve">Post-entry quarantine for </w:t>
            </w:r>
            <w:r>
              <w:rPr>
                <w:spacing w:val="-11"/>
                <w:sz w:val="20"/>
              </w:rPr>
              <w:t xml:space="preserve">a </w:t>
            </w:r>
            <w:r>
              <w:rPr>
                <w:sz w:val="20"/>
              </w:rPr>
              <w:t>period of 1-2</w:t>
            </w:r>
            <w:r>
              <w:rPr>
                <w:spacing w:val="-1"/>
                <w:sz w:val="20"/>
              </w:rPr>
              <w:t xml:space="preserve"> </w:t>
            </w:r>
            <w:r>
              <w:rPr>
                <w:sz w:val="20"/>
              </w:rPr>
              <w:t>years</w:t>
            </w:r>
          </w:p>
          <w:p w:rsidR="00C23EDE" w:rsidRDefault="0069087E">
            <w:pPr>
              <w:pStyle w:val="TableParagraph"/>
              <w:numPr>
                <w:ilvl w:val="0"/>
                <w:numId w:val="146"/>
              </w:numPr>
              <w:tabs>
                <w:tab w:val="left" w:pos="430"/>
              </w:tabs>
              <w:spacing w:before="1"/>
              <w:ind w:right="330" w:hanging="355"/>
              <w:rPr>
                <w:sz w:val="20"/>
              </w:rPr>
            </w:pPr>
            <w:r>
              <w:rPr>
                <w:sz w:val="20"/>
              </w:rPr>
              <w:t>Commercial imports are subject to prior approval of Department of</w:t>
            </w:r>
            <w:r>
              <w:rPr>
                <w:spacing w:val="-12"/>
                <w:sz w:val="20"/>
              </w:rPr>
              <w:t xml:space="preserve"> </w:t>
            </w:r>
            <w:r>
              <w:rPr>
                <w:sz w:val="20"/>
              </w:rPr>
              <w:t>Agriculture, Cooperation and Farmers Welfare.</w:t>
            </w:r>
          </w:p>
          <w:p w:rsidR="00C23EDE" w:rsidRDefault="0069087E">
            <w:pPr>
              <w:pStyle w:val="TableParagraph"/>
              <w:numPr>
                <w:ilvl w:val="0"/>
                <w:numId w:val="146"/>
              </w:numPr>
              <w:tabs>
                <w:tab w:val="left" w:pos="434"/>
              </w:tabs>
              <w:ind w:right="65" w:hanging="355"/>
              <w:rPr>
                <w:sz w:val="20"/>
              </w:rPr>
            </w:pPr>
            <w:r>
              <w:rPr>
                <w:sz w:val="20"/>
              </w:rPr>
              <w:t>Plants cuttings shall be appropriately fumigated or treated against insect infestation prior to dispatch at the country of origin and the treatment shall be endorsed on Phytosanitary Certificate.</w:t>
            </w:r>
            <w:r>
              <w:rPr>
                <w:spacing w:val="-8"/>
                <w:sz w:val="20"/>
              </w:rPr>
              <w:t xml:space="preserve"> </w:t>
            </w:r>
            <w:r>
              <w:rPr>
                <w:sz w:val="20"/>
              </w:rPr>
              <w:t>The</w:t>
            </w:r>
          </w:p>
          <w:p w:rsidR="00C23EDE" w:rsidRDefault="0069087E">
            <w:pPr>
              <w:pStyle w:val="TableParagraph"/>
              <w:spacing w:before="1" w:line="230" w:lineRule="atLeast"/>
              <w:ind w:left="438" w:right="75"/>
              <w:rPr>
                <w:sz w:val="20"/>
              </w:rPr>
            </w:pPr>
            <w:r>
              <w:rPr>
                <w:sz w:val="20"/>
              </w:rPr>
              <w:t>stones (seeds) shall be treated with suitable fungicide.</w:t>
            </w:r>
          </w:p>
        </w:tc>
      </w:tr>
      <w:tr w:rsidR="00C23EDE">
        <w:trPr>
          <w:trHeight w:val="43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before="1" w:line="218" w:lineRule="exact"/>
              <w:ind w:left="355" w:right="185" w:hanging="291"/>
              <w:rPr>
                <w:sz w:val="20"/>
              </w:rPr>
            </w:pPr>
            <w:r>
              <w:rPr>
                <w:sz w:val="20"/>
              </w:rPr>
              <w:t>(ii) Tissue cultured plant</w:t>
            </w:r>
          </w:p>
        </w:tc>
        <w:tc>
          <w:tcPr>
            <w:tcW w:w="1620" w:type="dxa"/>
          </w:tcPr>
          <w:p w:rsidR="00C23EDE" w:rsidRDefault="0069087E">
            <w:pPr>
              <w:pStyle w:val="TableParagraph"/>
              <w:spacing w:line="219" w:lineRule="exact"/>
              <w:ind w:left="64"/>
              <w:rPr>
                <w:sz w:val="20"/>
              </w:rPr>
            </w:pPr>
            <w:r>
              <w:rPr>
                <w:sz w:val="20"/>
              </w:rPr>
              <w:t>Any Country</w:t>
            </w:r>
          </w:p>
        </w:tc>
        <w:tc>
          <w:tcPr>
            <w:tcW w:w="4501" w:type="dxa"/>
          </w:tcPr>
          <w:p w:rsidR="00C23EDE" w:rsidRDefault="0069087E">
            <w:pPr>
              <w:pStyle w:val="TableParagraph"/>
              <w:spacing w:before="1" w:line="218" w:lineRule="exact"/>
              <w:ind w:left="64" w:right="58"/>
              <w:rPr>
                <w:sz w:val="20"/>
              </w:rPr>
            </w:pPr>
            <w:r>
              <w:rPr>
                <w:sz w:val="20"/>
              </w:rPr>
              <w:t>Certified that the tissue-cultured plants obtained from mother stock indexed/tested and maintained virus-free</w:t>
            </w:r>
          </w:p>
        </w:tc>
        <w:tc>
          <w:tcPr>
            <w:tcW w:w="2960" w:type="dxa"/>
          </w:tcPr>
          <w:p w:rsidR="00C23EDE" w:rsidRDefault="0069087E">
            <w:pPr>
              <w:pStyle w:val="TableParagraph"/>
              <w:spacing w:before="1" w:line="218" w:lineRule="exact"/>
              <w:ind w:left="83" w:right="75"/>
              <w:rPr>
                <w:sz w:val="20"/>
              </w:rPr>
            </w:pPr>
            <w:r>
              <w:rPr>
                <w:sz w:val="20"/>
              </w:rPr>
              <w:t>The above conditions shall not apply except the condition at (ii).</w:t>
            </w:r>
          </w:p>
        </w:tc>
      </w:tr>
      <w:tr w:rsidR="00C23EDE">
        <w:trPr>
          <w:trHeight w:val="4005"/>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ind w:left="355" w:right="207" w:hanging="291"/>
              <w:rPr>
                <w:sz w:val="20"/>
              </w:rPr>
            </w:pPr>
            <w:r>
              <w:rPr>
                <w:sz w:val="20"/>
              </w:rPr>
              <w:t>(iii)Fresh fruits for consumption</w:t>
            </w:r>
          </w:p>
        </w:tc>
        <w:tc>
          <w:tcPr>
            <w:tcW w:w="1620" w:type="dxa"/>
          </w:tcPr>
          <w:p w:rsidR="00C23EDE" w:rsidRDefault="0069087E">
            <w:pPr>
              <w:pStyle w:val="TableParagraph"/>
              <w:ind w:left="64"/>
              <w:rPr>
                <w:sz w:val="20"/>
              </w:rPr>
            </w:pPr>
            <w:r>
              <w:rPr>
                <w:sz w:val="20"/>
              </w:rPr>
              <w:t>Any Country</w:t>
            </w:r>
          </w:p>
        </w:tc>
        <w:tc>
          <w:tcPr>
            <w:tcW w:w="4501" w:type="dxa"/>
          </w:tcPr>
          <w:p w:rsidR="00C23EDE" w:rsidRDefault="0069087E">
            <w:pPr>
              <w:pStyle w:val="TableParagraph"/>
              <w:ind w:left="64"/>
              <w:rPr>
                <w:sz w:val="20"/>
              </w:rPr>
            </w:pPr>
            <w:r>
              <w:rPr>
                <w:sz w:val="20"/>
              </w:rPr>
              <w:t>Free from:</w:t>
            </w:r>
          </w:p>
          <w:p w:rsidR="00C23EDE" w:rsidRDefault="0069087E">
            <w:pPr>
              <w:pStyle w:val="TableParagraph"/>
              <w:spacing w:before="2" w:line="237" w:lineRule="auto"/>
              <w:ind w:left="191" w:right="636"/>
              <w:rPr>
                <w:sz w:val="20"/>
              </w:rPr>
            </w:pPr>
            <w:r>
              <w:rPr>
                <w:sz w:val="20"/>
              </w:rPr>
              <w:t>(a)Oriental fruit moth (</w:t>
            </w:r>
            <w:r>
              <w:rPr>
                <w:i/>
                <w:sz w:val="20"/>
              </w:rPr>
              <w:t>Cydia molesta</w:t>
            </w:r>
            <w:r>
              <w:rPr>
                <w:sz w:val="20"/>
              </w:rPr>
              <w:t>) (b)Gypsy moth (</w:t>
            </w:r>
            <w:r>
              <w:rPr>
                <w:i/>
                <w:sz w:val="20"/>
              </w:rPr>
              <w:t>Lymantria dispar</w:t>
            </w:r>
            <w:r>
              <w:rPr>
                <w:sz w:val="20"/>
              </w:rPr>
              <w:t>) (c)Mediterranean fruit fly (</w:t>
            </w:r>
            <w:r>
              <w:rPr>
                <w:i/>
                <w:sz w:val="20"/>
              </w:rPr>
              <w:t>Ceratitis capitata</w:t>
            </w:r>
            <w:r>
              <w:rPr>
                <w:sz w:val="20"/>
              </w:rPr>
              <w:t>) (d)Manchurian fruit moth (</w:t>
            </w:r>
            <w:r>
              <w:rPr>
                <w:i/>
                <w:sz w:val="20"/>
              </w:rPr>
              <w:t>Cydia inopinata</w:t>
            </w:r>
            <w:r>
              <w:rPr>
                <w:sz w:val="20"/>
              </w:rPr>
              <w:t>) (e)Cherry fruitworm (</w:t>
            </w:r>
            <w:r>
              <w:rPr>
                <w:i/>
                <w:sz w:val="20"/>
              </w:rPr>
              <w:t>C. packardi</w:t>
            </w:r>
            <w:r>
              <w:rPr>
                <w:sz w:val="20"/>
              </w:rPr>
              <w:t>)</w:t>
            </w:r>
          </w:p>
          <w:p w:rsidR="00C23EDE" w:rsidRDefault="0069087E">
            <w:pPr>
              <w:pStyle w:val="TableParagraph"/>
              <w:numPr>
                <w:ilvl w:val="0"/>
                <w:numId w:val="145"/>
              </w:numPr>
              <w:tabs>
                <w:tab w:val="left" w:pos="391"/>
              </w:tabs>
              <w:spacing w:line="189" w:lineRule="exact"/>
              <w:rPr>
                <w:sz w:val="20"/>
              </w:rPr>
            </w:pPr>
            <w:r>
              <w:rPr>
                <w:sz w:val="20"/>
              </w:rPr>
              <w:t>Plum moth (</w:t>
            </w:r>
            <w:r>
              <w:rPr>
                <w:i/>
                <w:sz w:val="20"/>
              </w:rPr>
              <w:t>C.</w:t>
            </w:r>
            <w:r>
              <w:rPr>
                <w:i/>
                <w:spacing w:val="-4"/>
                <w:sz w:val="20"/>
              </w:rPr>
              <w:t xml:space="preserve"> </w:t>
            </w:r>
            <w:r>
              <w:rPr>
                <w:i/>
                <w:sz w:val="20"/>
              </w:rPr>
              <w:t>prunivora</w:t>
            </w:r>
            <w:r>
              <w:rPr>
                <w:sz w:val="20"/>
              </w:rPr>
              <w:t>)</w:t>
            </w:r>
          </w:p>
          <w:p w:rsidR="00C23EDE" w:rsidRDefault="0069087E">
            <w:pPr>
              <w:pStyle w:val="TableParagraph"/>
              <w:numPr>
                <w:ilvl w:val="0"/>
                <w:numId w:val="145"/>
              </w:numPr>
              <w:tabs>
                <w:tab w:val="left" w:pos="525"/>
              </w:tabs>
              <w:spacing w:before="5" w:line="228" w:lineRule="auto"/>
              <w:ind w:left="191" w:right="695" w:firstLine="0"/>
              <w:rPr>
                <w:sz w:val="20"/>
              </w:rPr>
            </w:pPr>
            <w:r>
              <w:rPr>
                <w:sz w:val="20"/>
              </w:rPr>
              <w:t>Cherry fruit fly (</w:t>
            </w:r>
            <w:r>
              <w:rPr>
                <w:i/>
                <w:sz w:val="20"/>
              </w:rPr>
              <w:t xml:space="preserve">Rhagoletis </w:t>
            </w:r>
            <w:r>
              <w:rPr>
                <w:sz w:val="20"/>
              </w:rPr>
              <w:t>spp.) (h)Peach fruit moth (</w:t>
            </w:r>
            <w:r>
              <w:rPr>
                <w:i/>
                <w:sz w:val="20"/>
              </w:rPr>
              <w:t>Carposina</w:t>
            </w:r>
            <w:r>
              <w:rPr>
                <w:i/>
                <w:spacing w:val="-9"/>
                <w:sz w:val="20"/>
              </w:rPr>
              <w:t xml:space="preserve"> </w:t>
            </w:r>
            <w:r>
              <w:rPr>
                <w:i/>
                <w:sz w:val="20"/>
              </w:rPr>
              <w:t>niponenosis</w:t>
            </w:r>
            <w:r>
              <w:rPr>
                <w:sz w:val="20"/>
              </w:rPr>
              <w:t>)</w:t>
            </w:r>
          </w:p>
          <w:p w:rsidR="00C23EDE" w:rsidRDefault="0069087E">
            <w:pPr>
              <w:pStyle w:val="TableParagraph"/>
              <w:spacing w:line="223" w:lineRule="exact"/>
              <w:ind w:left="191"/>
              <w:rPr>
                <w:sz w:val="20"/>
              </w:rPr>
            </w:pPr>
            <w:r>
              <w:rPr>
                <w:sz w:val="20"/>
              </w:rPr>
              <w:t>(i) Queensland fruit fly (</w:t>
            </w:r>
            <w:r>
              <w:rPr>
                <w:i/>
                <w:sz w:val="20"/>
              </w:rPr>
              <w:t>Bactrocera tryoni</w:t>
            </w:r>
            <w:r>
              <w:rPr>
                <w:sz w:val="20"/>
              </w:rPr>
              <w:t>)</w:t>
            </w:r>
          </w:p>
        </w:tc>
        <w:tc>
          <w:tcPr>
            <w:tcW w:w="2960" w:type="dxa"/>
          </w:tcPr>
          <w:p w:rsidR="00C23EDE" w:rsidRDefault="0069087E">
            <w:pPr>
              <w:pStyle w:val="TableParagraph"/>
              <w:numPr>
                <w:ilvl w:val="0"/>
                <w:numId w:val="144"/>
              </w:numPr>
              <w:tabs>
                <w:tab w:val="left" w:pos="407"/>
              </w:tabs>
              <w:ind w:right="97" w:hanging="286"/>
              <w:rPr>
                <w:sz w:val="20"/>
              </w:rPr>
            </w:pPr>
            <w:r>
              <w:rPr>
                <w:sz w:val="20"/>
              </w:rPr>
              <w:t>Pest free area status for Mediterranean fruit fly (</w:t>
            </w:r>
            <w:r>
              <w:rPr>
                <w:i/>
                <w:sz w:val="20"/>
              </w:rPr>
              <w:t>Ceratitis capitata</w:t>
            </w:r>
            <w:r>
              <w:rPr>
                <w:sz w:val="20"/>
              </w:rPr>
              <w:t xml:space="preserve">) and </w:t>
            </w:r>
            <w:r>
              <w:rPr>
                <w:spacing w:val="-3"/>
                <w:sz w:val="20"/>
              </w:rPr>
              <w:t xml:space="preserve">Cherry </w:t>
            </w:r>
            <w:r>
              <w:rPr>
                <w:sz w:val="20"/>
              </w:rPr>
              <w:t>fruit flies (</w:t>
            </w:r>
            <w:r>
              <w:rPr>
                <w:i/>
                <w:sz w:val="20"/>
              </w:rPr>
              <w:t xml:space="preserve">Rhagoletis </w:t>
            </w:r>
            <w:r>
              <w:rPr>
                <w:sz w:val="20"/>
              </w:rPr>
              <w:t>spp.) as per internationalstandards</w:t>
            </w:r>
            <w:r>
              <w:rPr>
                <w:spacing w:val="-3"/>
                <w:sz w:val="20"/>
              </w:rPr>
              <w:t xml:space="preserve"> </w:t>
            </w:r>
            <w:r>
              <w:rPr>
                <w:sz w:val="20"/>
              </w:rPr>
              <w:t>or</w:t>
            </w:r>
          </w:p>
          <w:p w:rsidR="00C23EDE" w:rsidRDefault="0069087E">
            <w:pPr>
              <w:pStyle w:val="TableParagraph"/>
              <w:numPr>
                <w:ilvl w:val="0"/>
                <w:numId w:val="144"/>
              </w:numPr>
              <w:tabs>
                <w:tab w:val="left" w:pos="369"/>
              </w:tabs>
              <w:spacing w:before="4" w:line="237" w:lineRule="auto"/>
              <w:ind w:right="6" w:hanging="286"/>
              <w:rPr>
                <w:sz w:val="20"/>
              </w:rPr>
            </w:pPr>
            <w:r>
              <w:rPr>
                <w:sz w:val="20"/>
              </w:rPr>
              <w:t>Methyl bromide fumigation @ 32 g/m</w:t>
            </w:r>
            <w:r>
              <w:rPr>
                <w:position w:val="7"/>
                <w:sz w:val="13"/>
              </w:rPr>
              <w:t xml:space="preserve">3 </w:t>
            </w:r>
            <w:r>
              <w:rPr>
                <w:sz w:val="20"/>
              </w:rPr>
              <w:t>for 2 hrs at 21</w:t>
            </w:r>
            <w:r>
              <w:rPr>
                <w:position w:val="7"/>
                <w:sz w:val="13"/>
              </w:rPr>
              <w:t>0</w:t>
            </w:r>
            <w:r>
              <w:rPr>
                <w:sz w:val="20"/>
              </w:rPr>
              <w:t>C or above at NAP or equivalent thereof against Cherry fruit</w:t>
            </w:r>
            <w:r>
              <w:rPr>
                <w:spacing w:val="-12"/>
                <w:sz w:val="20"/>
              </w:rPr>
              <w:t xml:space="preserve"> </w:t>
            </w:r>
            <w:r>
              <w:rPr>
                <w:sz w:val="20"/>
              </w:rPr>
              <w:t>flies and Mediterranean fruit fly</w:t>
            </w:r>
            <w:r>
              <w:rPr>
                <w:spacing w:val="-2"/>
                <w:sz w:val="20"/>
              </w:rPr>
              <w:t xml:space="preserve"> </w:t>
            </w:r>
            <w:r>
              <w:rPr>
                <w:sz w:val="20"/>
              </w:rPr>
              <w:t>or</w:t>
            </w:r>
          </w:p>
          <w:p w:rsidR="00C23EDE" w:rsidRDefault="0069087E">
            <w:pPr>
              <w:pStyle w:val="TableParagraph"/>
              <w:numPr>
                <w:ilvl w:val="0"/>
                <w:numId w:val="144"/>
              </w:numPr>
              <w:tabs>
                <w:tab w:val="left" w:pos="357"/>
              </w:tabs>
              <w:spacing w:before="7" w:line="237" w:lineRule="auto"/>
              <w:ind w:right="47" w:hanging="286"/>
              <w:rPr>
                <w:sz w:val="20"/>
              </w:rPr>
            </w:pPr>
            <w:r>
              <w:rPr>
                <w:sz w:val="20"/>
              </w:rPr>
              <w:t>Pre-shipment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C or below for 12 days</w:t>
            </w:r>
            <w:r>
              <w:rPr>
                <w:spacing w:val="-13"/>
                <w:sz w:val="20"/>
              </w:rPr>
              <w:t xml:space="preserve"> </w:t>
            </w:r>
            <w:r>
              <w:rPr>
                <w:sz w:val="20"/>
              </w:rPr>
              <w:t>plus in-transit refrigeration against cherry fruit flies and Mediterranean fruit</w:t>
            </w:r>
            <w:r>
              <w:rPr>
                <w:spacing w:val="-1"/>
                <w:sz w:val="20"/>
              </w:rPr>
              <w:t xml:space="preserve"> </w:t>
            </w:r>
            <w:r>
              <w:rPr>
                <w:sz w:val="20"/>
              </w:rPr>
              <w:t>fly</w:t>
            </w:r>
          </w:p>
        </w:tc>
      </w:tr>
    </w:tbl>
    <w:p w:rsidR="00C23EDE" w:rsidRDefault="00C23EDE">
      <w:pPr>
        <w:spacing w:line="237" w:lineRule="auto"/>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20"/>
        <w:gridCol w:w="4501"/>
        <w:gridCol w:w="2960"/>
      </w:tblGrid>
      <w:tr w:rsidR="00C23EDE">
        <w:trPr>
          <w:trHeight w:val="2068"/>
        </w:trPr>
        <w:tc>
          <w:tcPr>
            <w:tcW w:w="821"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69087E">
            <w:pPr>
              <w:pStyle w:val="TableParagraph"/>
              <w:ind w:left="443" w:hanging="380"/>
              <w:rPr>
                <w:sz w:val="20"/>
              </w:rPr>
            </w:pPr>
            <w:r>
              <w:rPr>
                <w:sz w:val="20"/>
              </w:rPr>
              <w:t>(iv) Dry fruits for consumption</w:t>
            </w:r>
          </w:p>
        </w:tc>
        <w:tc>
          <w:tcPr>
            <w:tcW w:w="1620" w:type="dxa"/>
          </w:tcPr>
          <w:p w:rsidR="00C23EDE" w:rsidRDefault="0069087E">
            <w:pPr>
              <w:pStyle w:val="TableParagraph"/>
              <w:ind w:left="64"/>
              <w:rPr>
                <w:sz w:val="20"/>
              </w:rPr>
            </w:pPr>
            <w:r>
              <w:rPr>
                <w:sz w:val="20"/>
              </w:rPr>
              <w:t>Any Country</w:t>
            </w:r>
          </w:p>
        </w:tc>
        <w:tc>
          <w:tcPr>
            <w:tcW w:w="4501"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143"/>
              </w:numPr>
              <w:tabs>
                <w:tab w:val="left" w:pos="633"/>
              </w:tabs>
              <w:spacing w:line="229" w:lineRule="exact"/>
              <w:rPr>
                <w:sz w:val="20"/>
              </w:rPr>
            </w:pPr>
            <w:r>
              <w:rPr>
                <w:sz w:val="20"/>
              </w:rPr>
              <w:t>Mediterranean flour moth (</w:t>
            </w:r>
            <w:r>
              <w:rPr>
                <w:i/>
                <w:sz w:val="20"/>
              </w:rPr>
              <w:t>Ephestia</w:t>
            </w:r>
            <w:r>
              <w:rPr>
                <w:i/>
                <w:spacing w:val="-5"/>
                <w:sz w:val="20"/>
              </w:rPr>
              <w:t xml:space="preserve"> </w:t>
            </w:r>
            <w:r>
              <w:rPr>
                <w:i/>
                <w:sz w:val="20"/>
              </w:rPr>
              <w:t>kuehniella</w:t>
            </w:r>
            <w:r>
              <w:rPr>
                <w:sz w:val="20"/>
              </w:rPr>
              <w:t>)</w:t>
            </w:r>
          </w:p>
          <w:p w:rsidR="00C23EDE" w:rsidRDefault="0069087E">
            <w:pPr>
              <w:pStyle w:val="TableParagraph"/>
              <w:numPr>
                <w:ilvl w:val="0"/>
                <w:numId w:val="143"/>
              </w:numPr>
              <w:tabs>
                <w:tab w:val="left" w:pos="594"/>
              </w:tabs>
              <w:ind w:left="593" w:hanging="335"/>
              <w:rPr>
                <w:sz w:val="20"/>
              </w:rPr>
            </w:pPr>
            <w:r>
              <w:rPr>
                <w:sz w:val="20"/>
              </w:rPr>
              <w:t>Apricot</w:t>
            </w:r>
            <w:r>
              <w:rPr>
                <w:spacing w:val="-2"/>
                <w:sz w:val="20"/>
              </w:rPr>
              <w:t xml:space="preserve"> </w:t>
            </w:r>
            <w:r>
              <w:rPr>
                <w:sz w:val="20"/>
              </w:rPr>
              <w:t>chalci</w:t>
            </w:r>
          </w:p>
          <w:p w:rsidR="00C23EDE" w:rsidRDefault="0069087E">
            <w:pPr>
              <w:pStyle w:val="TableParagraph"/>
              <w:numPr>
                <w:ilvl w:val="0"/>
                <w:numId w:val="143"/>
              </w:numPr>
              <w:tabs>
                <w:tab w:val="left" w:pos="584"/>
              </w:tabs>
              <w:spacing w:before="1"/>
              <w:ind w:left="583" w:hanging="325"/>
              <w:rPr>
                <w:sz w:val="20"/>
              </w:rPr>
            </w:pPr>
            <w:r>
              <w:rPr>
                <w:i/>
                <w:sz w:val="20"/>
              </w:rPr>
              <w:t xml:space="preserve">Ephestia elutella </w:t>
            </w:r>
            <w:r>
              <w:rPr>
                <w:sz w:val="20"/>
              </w:rPr>
              <w:t>(Tobacco</w:t>
            </w:r>
            <w:r>
              <w:rPr>
                <w:spacing w:val="2"/>
                <w:sz w:val="20"/>
              </w:rPr>
              <w:t xml:space="preserve"> </w:t>
            </w:r>
            <w:r>
              <w:rPr>
                <w:sz w:val="20"/>
              </w:rPr>
              <w:t>moth)</w:t>
            </w:r>
          </w:p>
          <w:p w:rsidR="00C23EDE" w:rsidRDefault="0069087E">
            <w:pPr>
              <w:pStyle w:val="TableParagraph"/>
              <w:numPr>
                <w:ilvl w:val="0"/>
                <w:numId w:val="143"/>
              </w:numPr>
              <w:tabs>
                <w:tab w:val="left" w:pos="545"/>
              </w:tabs>
              <w:ind w:left="544" w:hanging="286"/>
              <w:rPr>
                <w:sz w:val="20"/>
              </w:rPr>
            </w:pPr>
            <w:r>
              <w:rPr>
                <w:i/>
                <w:sz w:val="20"/>
              </w:rPr>
              <w:t xml:space="preserve">Plodia interpunctella </w:t>
            </w:r>
            <w:r>
              <w:rPr>
                <w:sz w:val="20"/>
              </w:rPr>
              <w:t>(Indian male</w:t>
            </w:r>
            <w:r>
              <w:rPr>
                <w:spacing w:val="2"/>
                <w:sz w:val="20"/>
              </w:rPr>
              <w:t xml:space="preserve"> </w:t>
            </w:r>
            <w:r>
              <w:rPr>
                <w:sz w:val="20"/>
              </w:rPr>
              <w:t>moth)</w:t>
            </w:r>
          </w:p>
        </w:tc>
        <w:tc>
          <w:tcPr>
            <w:tcW w:w="2960" w:type="dxa"/>
          </w:tcPr>
          <w:p w:rsidR="00C23EDE" w:rsidRDefault="0069087E">
            <w:pPr>
              <w:pStyle w:val="TableParagraph"/>
              <w:ind w:left="83" w:right="84"/>
              <w:jc w:val="both"/>
              <w:rPr>
                <w:sz w:val="20"/>
              </w:rPr>
            </w:pPr>
            <w:r>
              <w:rPr>
                <w:sz w:val="20"/>
              </w:rPr>
              <w:t>Fumigation with Methyl bromide @ 16 g/m</w:t>
            </w:r>
            <w:r>
              <w:rPr>
                <w:position w:val="7"/>
                <w:sz w:val="13"/>
              </w:rPr>
              <w:t xml:space="preserve">3 </w:t>
            </w:r>
            <w:r>
              <w:rPr>
                <w:sz w:val="20"/>
              </w:rPr>
              <w:t>for 24 hrs at 21</w:t>
            </w:r>
            <w:r>
              <w:rPr>
                <w:position w:val="7"/>
                <w:sz w:val="13"/>
              </w:rPr>
              <w:t>0</w:t>
            </w:r>
            <w:r>
              <w:rPr>
                <w:sz w:val="20"/>
              </w:rPr>
              <w:t>C and above under NAP and the treatment shall be endorsed on the Phytosanitary Certificate or by any other fumigant/substance in the manner approved by the</w:t>
            </w:r>
            <w:r>
              <w:rPr>
                <w:spacing w:val="-27"/>
                <w:sz w:val="20"/>
              </w:rPr>
              <w:t xml:space="preserve"> </w:t>
            </w:r>
            <w:r>
              <w:rPr>
                <w:sz w:val="20"/>
              </w:rPr>
              <w:t>Plant</w:t>
            </w:r>
          </w:p>
          <w:p w:rsidR="00C23EDE" w:rsidRDefault="0069087E">
            <w:pPr>
              <w:pStyle w:val="TableParagraph"/>
              <w:spacing w:line="228" w:lineRule="exact"/>
              <w:ind w:left="83" w:right="85"/>
              <w:jc w:val="both"/>
              <w:rPr>
                <w:sz w:val="20"/>
              </w:rPr>
            </w:pPr>
            <w:r>
              <w:rPr>
                <w:sz w:val="20"/>
              </w:rPr>
              <w:t>Protection Adviser for this purpose.</w:t>
            </w:r>
          </w:p>
        </w:tc>
      </w:tr>
      <w:tr w:rsidR="00C23EDE">
        <w:trPr>
          <w:trHeight w:val="4133"/>
        </w:trPr>
        <w:tc>
          <w:tcPr>
            <w:tcW w:w="821"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69087E">
            <w:pPr>
              <w:pStyle w:val="TableParagraph"/>
              <w:ind w:left="443" w:right="294" w:hanging="380"/>
              <w:rPr>
                <w:sz w:val="20"/>
              </w:rPr>
            </w:pPr>
            <w:r>
              <w:rPr>
                <w:sz w:val="20"/>
              </w:rPr>
              <w:t>(v) Almonds for consumption</w:t>
            </w:r>
          </w:p>
        </w:tc>
        <w:tc>
          <w:tcPr>
            <w:tcW w:w="1620" w:type="dxa"/>
          </w:tcPr>
          <w:p w:rsidR="00C23EDE" w:rsidRDefault="0069087E">
            <w:pPr>
              <w:pStyle w:val="TableParagraph"/>
              <w:spacing w:line="216" w:lineRule="exact"/>
              <w:ind w:left="64"/>
              <w:rPr>
                <w:sz w:val="20"/>
              </w:rPr>
            </w:pPr>
            <w:r>
              <w:rPr>
                <w:sz w:val="20"/>
              </w:rPr>
              <w:t>USA</w:t>
            </w:r>
          </w:p>
        </w:tc>
        <w:tc>
          <w:tcPr>
            <w:tcW w:w="4501" w:type="dxa"/>
          </w:tcPr>
          <w:p w:rsidR="00C23EDE" w:rsidRDefault="0069087E">
            <w:pPr>
              <w:pStyle w:val="TableParagraph"/>
              <w:spacing w:line="228" w:lineRule="exact"/>
              <w:ind w:left="64"/>
              <w:rPr>
                <w:sz w:val="20"/>
              </w:rPr>
            </w:pPr>
            <w:r>
              <w:rPr>
                <w:sz w:val="20"/>
              </w:rPr>
              <w:t>Free from:</w:t>
            </w:r>
          </w:p>
          <w:p w:rsidR="00C23EDE" w:rsidRDefault="0069087E">
            <w:pPr>
              <w:pStyle w:val="TableParagraph"/>
              <w:numPr>
                <w:ilvl w:val="0"/>
                <w:numId w:val="142"/>
              </w:numPr>
              <w:tabs>
                <w:tab w:val="left" w:pos="583"/>
              </w:tabs>
              <w:spacing w:before="1"/>
              <w:rPr>
                <w:i/>
                <w:sz w:val="20"/>
              </w:rPr>
            </w:pPr>
            <w:r>
              <w:rPr>
                <w:sz w:val="20"/>
              </w:rPr>
              <w:t>Mediterranean flour moth (</w:t>
            </w:r>
            <w:r>
              <w:rPr>
                <w:i/>
                <w:sz w:val="20"/>
              </w:rPr>
              <w:t>Ephestia</w:t>
            </w:r>
            <w:r>
              <w:rPr>
                <w:i/>
                <w:spacing w:val="-6"/>
                <w:sz w:val="20"/>
              </w:rPr>
              <w:t xml:space="preserve"> </w:t>
            </w:r>
            <w:r>
              <w:rPr>
                <w:i/>
                <w:sz w:val="20"/>
              </w:rPr>
              <w:t>kuehniella)</w:t>
            </w:r>
          </w:p>
          <w:p w:rsidR="00C23EDE" w:rsidRDefault="0069087E">
            <w:pPr>
              <w:pStyle w:val="TableParagraph"/>
              <w:numPr>
                <w:ilvl w:val="0"/>
                <w:numId w:val="142"/>
              </w:numPr>
              <w:tabs>
                <w:tab w:val="left" w:pos="542"/>
              </w:tabs>
              <w:ind w:left="541" w:hanging="283"/>
              <w:rPr>
                <w:sz w:val="20"/>
              </w:rPr>
            </w:pPr>
            <w:r>
              <w:rPr>
                <w:sz w:val="20"/>
              </w:rPr>
              <w:t>Tobacco moth (</w:t>
            </w:r>
            <w:r>
              <w:rPr>
                <w:i/>
                <w:sz w:val="20"/>
              </w:rPr>
              <w:t>Ephestia</w:t>
            </w:r>
            <w:r>
              <w:rPr>
                <w:i/>
                <w:spacing w:val="-1"/>
                <w:sz w:val="20"/>
              </w:rPr>
              <w:t xml:space="preserve"> </w:t>
            </w:r>
            <w:r>
              <w:rPr>
                <w:i/>
                <w:sz w:val="20"/>
              </w:rPr>
              <w:t>elutella</w:t>
            </w:r>
            <w:r>
              <w:rPr>
                <w:sz w:val="20"/>
              </w:rPr>
              <w:t>)</w:t>
            </w:r>
          </w:p>
          <w:p w:rsidR="00C23EDE" w:rsidRDefault="0069087E">
            <w:pPr>
              <w:pStyle w:val="TableParagraph"/>
              <w:numPr>
                <w:ilvl w:val="0"/>
                <w:numId w:val="142"/>
              </w:numPr>
              <w:tabs>
                <w:tab w:val="left" w:pos="532"/>
              </w:tabs>
              <w:spacing w:before="1"/>
              <w:ind w:left="531"/>
              <w:rPr>
                <w:i/>
                <w:sz w:val="20"/>
              </w:rPr>
            </w:pPr>
            <w:r>
              <w:rPr>
                <w:sz w:val="20"/>
              </w:rPr>
              <w:t>Indian meal moth (</w:t>
            </w:r>
            <w:r>
              <w:rPr>
                <w:i/>
                <w:sz w:val="20"/>
              </w:rPr>
              <w:t>Plodia</w:t>
            </w:r>
            <w:r>
              <w:rPr>
                <w:i/>
                <w:spacing w:val="-1"/>
                <w:sz w:val="20"/>
              </w:rPr>
              <w:t xml:space="preserve"> </w:t>
            </w:r>
            <w:r>
              <w:rPr>
                <w:i/>
                <w:sz w:val="20"/>
              </w:rPr>
              <w:t>interpunctella)</w:t>
            </w:r>
          </w:p>
        </w:tc>
        <w:tc>
          <w:tcPr>
            <w:tcW w:w="2960" w:type="dxa"/>
            <w:tcBorders>
              <w:bottom w:val="single" w:sz="8" w:space="0" w:color="000000"/>
            </w:tcBorders>
          </w:tcPr>
          <w:p w:rsidR="00C23EDE" w:rsidRDefault="0069087E">
            <w:pPr>
              <w:pStyle w:val="TableParagraph"/>
              <w:ind w:left="83" w:right="6"/>
              <w:rPr>
                <w:sz w:val="20"/>
              </w:rPr>
            </w:pPr>
            <w:r>
              <w:rPr>
                <w:sz w:val="20"/>
              </w:rPr>
              <w:t>Fumigation with Methyl bromide @ 16 g/m</w:t>
            </w:r>
            <w:r>
              <w:rPr>
                <w:position w:val="7"/>
                <w:sz w:val="13"/>
              </w:rPr>
              <w:t xml:space="preserve">3 </w:t>
            </w:r>
            <w:r>
              <w:rPr>
                <w:sz w:val="20"/>
              </w:rPr>
              <w:t>for 24 hrs at 21</w:t>
            </w:r>
            <w:r>
              <w:rPr>
                <w:position w:val="7"/>
                <w:sz w:val="13"/>
              </w:rPr>
              <w:t>0</w:t>
            </w:r>
            <w:r>
              <w:rPr>
                <w:sz w:val="20"/>
              </w:rPr>
              <w:t>C and above under NAP and the treatment shall be endorsed on the Phytosanitary Certificate or by any other fumigant/substance in the manner approved by the Plant Protection Adviser for this</w:t>
            </w:r>
            <w:r>
              <w:rPr>
                <w:spacing w:val="-11"/>
                <w:sz w:val="20"/>
              </w:rPr>
              <w:t xml:space="preserve"> </w:t>
            </w:r>
            <w:r>
              <w:rPr>
                <w:sz w:val="20"/>
              </w:rPr>
              <w:t>purpose. Or for Almonds, fumigation by phosphine or by any other fumigant/ substance in the manner approved by the Plant Protection Adviser for this purpose so as to result incomplete mortality of all life stages of quarantine pests mentioned in the column 5 and</w:t>
            </w:r>
            <w:r>
              <w:rPr>
                <w:spacing w:val="-10"/>
                <w:sz w:val="20"/>
              </w:rPr>
              <w:t xml:space="preserve"> </w:t>
            </w:r>
            <w:r>
              <w:rPr>
                <w:sz w:val="20"/>
              </w:rPr>
              <w:t>the</w:t>
            </w:r>
          </w:p>
          <w:p w:rsidR="00C23EDE" w:rsidRDefault="0069087E">
            <w:pPr>
              <w:pStyle w:val="TableParagraph"/>
              <w:spacing w:line="228" w:lineRule="exact"/>
              <w:ind w:left="83" w:right="75"/>
              <w:rPr>
                <w:sz w:val="20"/>
              </w:rPr>
            </w:pPr>
            <w:r>
              <w:rPr>
                <w:sz w:val="20"/>
              </w:rPr>
              <w:t>treatment shall be endorsed on the Phytosanitary Certificate.</w:t>
            </w:r>
          </w:p>
        </w:tc>
      </w:tr>
      <w:tr w:rsidR="00C23EDE">
        <w:trPr>
          <w:trHeight w:val="496"/>
        </w:trPr>
        <w:tc>
          <w:tcPr>
            <w:tcW w:w="821" w:type="dxa"/>
            <w:vMerge w:val="restart"/>
          </w:tcPr>
          <w:p w:rsidR="00C23EDE" w:rsidRDefault="0069087E">
            <w:pPr>
              <w:pStyle w:val="TableParagraph"/>
              <w:spacing w:line="218" w:lineRule="exact"/>
              <w:ind w:left="234"/>
              <w:rPr>
                <w:sz w:val="20"/>
              </w:rPr>
            </w:pPr>
            <w:r>
              <w:rPr>
                <w:sz w:val="20"/>
              </w:rPr>
              <w:t>625.</w:t>
            </w:r>
          </w:p>
        </w:tc>
        <w:tc>
          <w:tcPr>
            <w:tcW w:w="2520" w:type="dxa"/>
            <w:vMerge w:val="restart"/>
          </w:tcPr>
          <w:p w:rsidR="00C23EDE" w:rsidRDefault="0069087E">
            <w:pPr>
              <w:pStyle w:val="TableParagraph"/>
              <w:spacing w:line="218" w:lineRule="exact"/>
              <w:ind w:left="64"/>
              <w:rPr>
                <w:i/>
                <w:sz w:val="20"/>
              </w:rPr>
            </w:pPr>
            <w:r>
              <w:rPr>
                <w:i/>
                <w:sz w:val="20"/>
              </w:rPr>
              <w:t>Streltizia reginae</w:t>
            </w:r>
          </w:p>
        </w:tc>
        <w:tc>
          <w:tcPr>
            <w:tcW w:w="1801" w:type="dxa"/>
          </w:tcPr>
          <w:p w:rsidR="00C23EDE" w:rsidRDefault="0069087E">
            <w:pPr>
              <w:pStyle w:val="TableParagraph"/>
              <w:spacing w:line="218" w:lineRule="exact"/>
              <w:ind w:left="64"/>
              <w:rPr>
                <w:sz w:val="20"/>
              </w:rPr>
            </w:pPr>
            <w:r>
              <w:rPr>
                <w:sz w:val="20"/>
              </w:rPr>
              <w:t>(i) Seeds for sowing</w:t>
            </w:r>
          </w:p>
        </w:tc>
        <w:tc>
          <w:tcPr>
            <w:tcW w:w="1620" w:type="dxa"/>
          </w:tcPr>
          <w:p w:rsidR="00C23EDE" w:rsidRDefault="0069087E">
            <w:pPr>
              <w:pStyle w:val="TableParagraph"/>
              <w:numPr>
                <w:ilvl w:val="0"/>
                <w:numId w:val="141"/>
              </w:numPr>
              <w:tabs>
                <w:tab w:val="left" w:pos="405"/>
              </w:tabs>
              <w:spacing w:line="218" w:lineRule="exact"/>
              <w:rPr>
                <w:sz w:val="20"/>
              </w:rPr>
            </w:pPr>
            <w:r>
              <w:rPr>
                <w:sz w:val="20"/>
              </w:rPr>
              <w:t>Holland</w:t>
            </w:r>
          </w:p>
          <w:p w:rsidR="00C23EDE" w:rsidRDefault="0069087E">
            <w:pPr>
              <w:pStyle w:val="TableParagraph"/>
              <w:numPr>
                <w:ilvl w:val="0"/>
                <w:numId w:val="141"/>
              </w:numPr>
              <w:tabs>
                <w:tab w:val="left" w:pos="410"/>
              </w:tabs>
              <w:ind w:left="409" w:hanging="345"/>
              <w:rPr>
                <w:sz w:val="20"/>
              </w:rPr>
            </w:pPr>
            <w:r>
              <w:rPr>
                <w:sz w:val="20"/>
              </w:rPr>
              <w:t>South</w:t>
            </w:r>
            <w:r>
              <w:rPr>
                <w:spacing w:val="-1"/>
                <w:sz w:val="20"/>
              </w:rPr>
              <w:t xml:space="preserve"> </w:t>
            </w:r>
            <w:r>
              <w:rPr>
                <w:sz w:val="20"/>
              </w:rPr>
              <w:t>Africa</w:t>
            </w:r>
          </w:p>
        </w:tc>
        <w:tc>
          <w:tcPr>
            <w:tcW w:w="4501" w:type="dxa"/>
          </w:tcPr>
          <w:p w:rsidR="00C23EDE" w:rsidRDefault="0069087E">
            <w:pPr>
              <w:pStyle w:val="TableParagraph"/>
              <w:spacing w:before="127"/>
              <w:ind w:left="113" w:right="44"/>
              <w:jc w:val="center"/>
              <w:rPr>
                <w:sz w:val="20"/>
              </w:rPr>
            </w:pPr>
            <w:r>
              <w:rPr>
                <w:sz w:val="20"/>
              </w:rPr>
              <w:t>Nil</w:t>
            </w:r>
          </w:p>
        </w:tc>
        <w:tc>
          <w:tcPr>
            <w:tcW w:w="2960" w:type="dxa"/>
            <w:tcBorders>
              <w:top w:val="single" w:sz="8" w:space="0" w:color="000000"/>
            </w:tcBorders>
          </w:tcPr>
          <w:p w:rsidR="00C23EDE" w:rsidRDefault="0069087E">
            <w:pPr>
              <w:pStyle w:val="TableParagraph"/>
              <w:spacing w:line="218" w:lineRule="exact"/>
              <w:ind w:left="83"/>
              <w:rPr>
                <w:sz w:val="20"/>
              </w:rPr>
            </w:pPr>
            <w:r>
              <w:rPr>
                <w:sz w:val="20"/>
              </w:rPr>
              <w:t>Free from quarantine weed seeds</w:t>
            </w:r>
          </w:p>
        </w:tc>
      </w:tr>
      <w:tr w:rsidR="00C23EDE">
        <w:trPr>
          <w:trHeight w:val="448"/>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18" w:lineRule="exact"/>
              <w:ind w:left="355" w:right="460" w:hanging="291"/>
              <w:rPr>
                <w:sz w:val="20"/>
              </w:rPr>
            </w:pPr>
            <w:r>
              <w:rPr>
                <w:sz w:val="20"/>
              </w:rPr>
              <w:t>(ii) Plants for propagation</w:t>
            </w:r>
          </w:p>
        </w:tc>
        <w:tc>
          <w:tcPr>
            <w:tcW w:w="1620" w:type="dxa"/>
          </w:tcPr>
          <w:p w:rsidR="00C23EDE" w:rsidRDefault="0069087E">
            <w:pPr>
              <w:pStyle w:val="TableParagraph"/>
              <w:spacing w:line="218" w:lineRule="exact"/>
              <w:ind w:left="64"/>
              <w:rPr>
                <w:sz w:val="20"/>
              </w:rPr>
            </w:pPr>
            <w:r>
              <w:rPr>
                <w:sz w:val="20"/>
              </w:rPr>
              <w:t>Any Country</w:t>
            </w:r>
          </w:p>
        </w:tc>
        <w:tc>
          <w:tcPr>
            <w:tcW w:w="4501" w:type="dxa"/>
          </w:tcPr>
          <w:p w:rsidR="00C23EDE" w:rsidRDefault="0069087E">
            <w:pPr>
              <w:pStyle w:val="TableParagraph"/>
              <w:spacing w:before="103"/>
              <w:ind w:left="113" w:right="44"/>
              <w:jc w:val="center"/>
              <w:rPr>
                <w:sz w:val="20"/>
              </w:rPr>
            </w:pPr>
            <w:r>
              <w:rPr>
                <w:sz w:val="20"/>
              </w:rPr>
              <w:t>Nil</w:t>
            </w:r>
          </w:p>
        </w:tc>
        <w:tc>
          <w:tcPr>
            <w:tcW w:w="2960" w:type="dxa"/>
          </w:tcPr>
          <w:p w:rsidR="00C23EDE" w:rsidRDefault="0069087E">
            <w:pPr>
              <w:pStyle w:val="TableParagraph"/>
              <w:spacing w:line="218" w:lineRule="exact"/>
              <w:ind w:left="83" w:right="75"/>
              <w:rPr>
                <w:sz w:val="20"/>
              </w:rPr>
            </w:pPr>
            <w:r>
              <w:rPr>
                <w:sz w:val="20"/>
              </w:rPr>
              <w:t>Post entry quarantine for a period of 45 days</w:t>
            </w:r>
          </w:p>
        </w:tc>
      </w:tr>
      <w:tr w:rsidR="00C23EDE">
        <w:trPr>
          <w:trHeight w:val="679"/>
        </w:trPr>
        <w:tc>
          <w:tcPr>
            <w:tcW w:w="821" w:type="dxa"/>
            <w:vMerge w:val="restart"/>
          </w:tcPr>
          <w:p w:rsidR="00C23EDE" w:rsidRDefault="0069087E">
            <w:pPr>
              <w:pStyle w:val="TableParagraph"/>
              <w:spacing w:line="221" w:lineRule="exact"/>
              <w:ind w:left="234"/>
              <w:rPr>
                <w:sz w:val="20"/>
              </w:rPr>
            </w:pPr>
            <w:r>
              <w:rPr>
                <w:sz w:val="20"/>
              </w:rPr>
              <w:t>626.</w:t>
            </w:r>
          </w:p>
        </w:tc>
        <w:tc>
          <w:tcPr>
            <w:tcW w:w="2520" w:type="dxa"/>
            <w:vMerge w:val="restart"/>
          </w:tcPr>
          <w:p w:rsidR="00C23EDE" w:rsidRDefault="0069087E">
            <w:pPr>
              <w:pStyle w:val="TableParagraph"/>
              <w:spacing w:line="221" w:lineRule="exact"/>
              <w:ind w:left="64"/>
              <w:rPr>
                <w:i/>
                <w:sz w:val="20"/>
              </w:rPr>
            </w:pPr>
            <w:r>
              <w:rPr>
                <w:i/>
                <w:sz w:val="20"/>
              </w:rPr>
              <w:t>Streptocarpus spp.</w:t>
            </w:r>
          </w:p>
        </w:tc>
        <w:tc>
          <w:tcPr>
            <w:tcW w:w="1801" w:type="dxa"/>
            <w:vMerge w:val="restart"/>
          </w:tcPr>
          <w:p w:rsidR="00C23EDE" w:rsidRDefault="0069087E">
            <w:pPr>
              <w:pStyle w:val="TableParagraph"/>
              <w:spacing w:line="228" w:lineRule="auto"/>
              <w:ind w:left="355" w:hanging="291"/>
              <w:rPr>
                <w:sz w:val="20"/>
              </w:rPr>
            </w:pPr>
            <w:r>
              <w:rPr>
                <w:sz w:val="20"/>
              </w:rPr>
              <w:t>(i) Tissue culture plants</w:t>
            </w:r>
          </w:p>
        </w:tc>
        <w:tc>
          <w:tcPr>
            <w:tcW w:w="1620" w:type="dxa"/>
          </w:tcPr>
          <w:p w:rsidR="00C23EDE" w:rsidRDefault="0069087E">
            <w:pPr>
              <w:pStyle w:val="TableParagraph"/>
              <w:spacing w:line="221" w:lineRule="exact"/>
              <w:ind w:left="64"/>
              <w:rPr>
                <w:sz w:val="20"/>
              </w:rPr>
            </w:pPr>
            <w:r>
              <w:rPr>
                <w:sz w:val="20"/>
              </w:rPr>
              <w:t>(i) Australia</w:t>
            </w:r>
          </w:p>
        </w:tc>
        <w:tc>
          <w:tcPr>
            <w:tcW w:w="4501" w:type="dxa"/>
          </w:tcPr>
          <w:p w:rsidR="00C23EDE" w:rsidRDefault="0069087E">
            <w:pPr>
              <w:pStyle w:val="TableParagraph"/>
              <w:spacing w:line="228" w:lineRule="auto"/>
              <w:ind w:left="64" w:right="98"/>
              <w:jc w:val="both"/>
              <w:rPr>
                <w:sz w:val="20"/>
              </w:rPr>
            </w:pPr>
            <w:r>
              <w:rPr>
                <w:sz w:val="20"/>
              </w:rPr>
              <w:t>Certified that the tissue culture plants were obtained from mother stock tested and maintained free from Nerine latent virus.</w:t>
            </w:r>
          </w:p>
        </w:tc>
        <w:tc>
          <w:tcPr>
            <w:tcW w:w="2960" w:type="dxa"/>
          </w:tcPr>
          <w:p w:rsidR="00C23EDE" w:rsidRDefault="00C23EDE">
            <w:pPr>
              <w:pStyle w:val="TableParagraph"/>
              <w:spacing w:before="8"/>
              <w:rPr>
                <w:sz w:val="19"/>
              </w:rPr>
            </w:pPr>
          </w:p>
          <w:p w:rsidR="00C23EDE" w:rsidRDefault="0069087E">
            <w:pPr>
              <w:pStyle w:val="TableParagraph"/>
              <w:ind w:left="1289" w:right="1283"/>
              <w:jc w:val="center"/>
              <w:rPr>
                <w:sz w:val="20"/>
              </w:rPr>
            </w:pPr>
            <w:r>
              <w:rPr>
                <w:sz w:val="20"/>
              </w:rPr>
              <w:t>Nil</w:t>
            </w:r>
          </w:p>
        </w:tc>
      </w:tr>
      <w:tr w:rsidR="00C23EDE">
        <w:trPr>
          <w:trHeight w:val="68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140"/>
              </w:numPr>
              <w:tabs>
                <w:tab w:val="left" w:pos="410"/>
              </w:tabs>
              <w:spacing w:line="214" w:lineRule="exact"/>
              <w:ind w:hanging="345"/>
              <w:rPr>
                <w:sz w:val="20"/>
              </w:rPr>
            </w:pPr>
            <w:r>
              <w:rPr>
                <w:sz w:val="20"/>
              </w:rPr>
              <w:t>Costa</w:t>
            </w:r>
            <w:r>
              <w:rPr>
                <w:spacing w:val="-1"/>
                <w:sz w:val="20"/>
              </w:rPr>
              <w:t xml:space="preserve"> </w:t>
            </w:r>
            <w:r>
              <w:rPr>
                <w:sz w:val="20"/>
              </w:rPr>
              <w:t>Rica</w:t>
            </w:r>
          </w:p>
          <w:p w:rsidR="00C23EDE" w:rsidRDefault="0069087E">
            <w:pPr>
              <w:pStyle w:val="TableParagraph"/>
              <w:numPr>
                <w:ilvl w:val="0"/>
                <w:numId w:val="140"/>
              </w:numPr>
              <w:tabs>
                <w:tab w:val="left" w:pos="415"/>
              </w:tabs>
              <w:spacing w:line="225" w:lineRule="exact"/>
              <w:ind w:left="414" w:hanging="350"/>
              <w:rPr>
                <w:sz w:val="20"/>
              </w:rPr>
            </w:pPr>
            <w:r>
              <w:rPr>
                <w:sz w:val="20"/>
              </w:rPr>
              <w:t>USA</w:t>
            </w:r>
          </w:p>
        </w:tc>
        <w:tc>
          <w:tcPr>
            <w:tcW w:w="4501" w:type="dxa"/>
          </w:tcPr>
          <w:p w:rsidR="00C23EDE" w:rsidRDefault="0069087E">
            <w:pPr>
              <w:pStyle w:val="TableParagraph"/>
              <w:spacing w:line="228" w:lineRule="auto"/>
              <w:ind w:left="64" w:right="98"/>
              <w:jc w:val="both"/>
              <w:rPr>
                <w:sz w:val="20"/>
              </w:rPr>
            </w:pPr>
            <w:r>
              <w:rPr>
                <w:sz w:val="20"/>
              </w:rPr>
              <w:t>Certified that the tissue culture plants were obtained from mother stock tested and maintained free from any virus.</w:t>
            </w:r>
          </w:p>
        </w:tc>
        <w:tc>
          <w:tcPr>
            <w:tcW w:w="2960" w:type="dxa"/>
          </w:tcPr>
          <w:p w:rsidR="00C23EDE" w:rsidRDefault="00C23EDE">
            <w:pPr>
              <w:pStyle w:val="TableParagraph"/>
              <w:spacing w:before="7"/>
              <w:rPr>
                <w:sz w:val="19"/>
              </w:rPr>
            </w:pPr>
          </w:p>
          <w:p w:rsidR="00C23EDE" w:rsidRDefault="0069087E">
            <w:pPr>
              <w:pStyle w:val="TableParagraph"/>
              <w:ind w:left="1289" w:right="1283"/>
              <w:jc w:val="center"/>
              <w:rPr>
                <w:sz w:val="20"/>
              </w:rPr>
            </w:pPr>
            <w:r>
              <w:rPr>
                <w:sz w:val="20"/>
              </w:rPr>
              <w:t>Nil</w:t>
            </w:r>
          </w:p>
        </w:tc>
      </w:tr>
      <w:tr w:rsidR="00C23EDE">
        <w:trPr>
          <w:trHeight w:val="450"/>
        </w:trPr>
        <w:tc>
          <w:tcPr>
            <w:tcW w:w="821" w:type="dxa"/>
          </w:tcPr>
          <w:p w:rsidR="00C23EDE" w:rsidRDefault="0069087E">
            <w:pPr>
              <w:pStyle w:val="TableParagraph"/>
              <w:spacing w:line="218" w:lineRule="exact"/>
              <w:ind w:left="211" w:right="199"/>
              <w:jc w:val="center"/>
              <w:rPr>
                <w:sz w:val="20"/>
              </w:rPr>
            </w:pPr>
            <w:r>
              <w:rPr>
                <w:sz w:val="20"/>
              </w:rPr>
              <w:t>627.</w:t>
            </w:r>
          </w:p>
        </w:tc>
        <w:tc>
          <w:tcPr>
            <w:tcW w:w="2520" w:type="dxa"/>
          </w:tcPr>
          <w:p w:rsidR="00C23EDE" w:rsidRDefault="0069087E">
            <w:pPr>
              <w:pStyle w:val="TableParagraph"/>
              <w:spacing w:line="218" w:lineRule="exact"/>
              <w:ind w:left="64"/>
              <w:rPr>
                <w:sz w:val="20"/>
              </w:rPr>
            </w:pPr>
            <w:r>
              <w:rPr>
                <w:i/>
                <w:sz w:val="20"/>
              </w:rPr>
              <w:t xml:space="preserve">Stylosanthes </w:t>
            </w:r>
            <w:r>
              <w:rPr>
                <w:sz w:val="20"/>
              </w:rPr>
              <w:t>sp.</w:t>
            </w:r>
          </w:p>
        </w:tc>
        <w:tc>
          <w:tcPr>
            <w:tcW w:w="1801" w:type="dxa"/>
          </w:tcPr>
          <w:p w:rsidR="00C23EDE" w:rsidRDefault="0069087E">
            <w:pPr>
              <w:pStyle w:val="TableParagraph"/>
              <w:spacing w:line="218" w:lineRule="exact"/>
              <w:ind w:left="64"/>
              <w:rPr>
                <w:sz w:val="20"/>
              </w:rPr>
            </w:pPr>
            <w:r>
              <w:rPr>
                <w:sz w:val="20"/>
              </w:rPr>
              <w:t>Seeds for sowing</w:t>
            </w:r>
          </w:p>
        </w:tc>
        <w:tc>
          <w:tcPr>
            <w:tcW w:w="1620" w:type="dxa"/>
          </w:tcPr>
          <w:p w:rsidR="00C23EDE" w:rsidRDefault="0069087E">
            <w:pPr>
              <w:pStyle w:val="TableParagraph"/>
              <w:spacing w:line="218" w:lineRule="exact"/>
              <w:ind w:left="64"/>
              <w:rPr>
                <w:sz w:val="20"/>
              </w:rPr>
            </w:pPr>
            <w:r>
              <w:rPr>
                <w:sz w:val="20"/>
              </w:rPr>
              <w:t>Kenya</w:t>
            </w:r>
          </w:p>
        </w:tc>
        <w:tc>
          <w:tcPr>
            <w:tcW w:w="4501" w:type="dxa"/>
          </w:tcPr>
          <w:p w:rsidR="00C23EDE" w:rsidRDefault="0069087E">
            <w:pPr>
              <w:pStyle w:val="TableParagraph"/>
              <w:spacing w:before="103"/>
              <w:ind w:left="113" w:right="44"/>
              <w:jc w:val="center"/>
              <w:rPr>
                <w:sz w:val="20"/>
              </w:rPr>
            </w:pPr>
            <w:r>
              <w:rPr>
                <w:sz w:val="20"/>
              </w:rPr>
              <w:t>Nil</w:t>
            </w:r>
          </w:p>
        </w:tc>
        <w:tc>
          <w:tcPr>
            <w:tcW w:w="2960" w:type="dxa"/>
          </w:tcPr>
          <w:p w:rsidR="00C23EDE" w:rsidRDefault="0069087E">
            <w:pPr>
              <w:pStyle w:val="TableParagraph"/>
              <w:spacing w:line="218" w:lineRule="exact"/>
              <w:ind w:left="83"/>
              <w:rPr>
                <w:sz w:val="20"/>
              </w:rPr>
            </w:pPr>
            <w:r>
              <w:rPr>
                <w:sz w:val="20"/>
              </w:rPr>
              <w:t>Free from quarantine weed seeds.</w:t>
            </w:r>
          </w:p>
        </w:tc>
      </w:tr>
      <w:tr w:rsidR="00C23EDE">
        <w:trPr>
          <w:trHeight w:val="450"/>
        </w:trPr>
        <w:tc>
          <w:tcPr>
            <w:tcW w:w="821" w:type="dxa"/>
          </w:tcPr>
          <w:p w:rsidR="00C23EDE" w:rsidRDefault="0069087E">
            <w:pPr>
              <w:pStyle w:val="TableParagraph"/>
              <w:spacing w:line="218" w:lineRule="exact"/>
              <w:ind w:left="211" w:right="199"/>
              <w:jc w:val="center"/>
              <w:rPr>
                <w:sz w:val="20"/>
              </w:rPr>
            </w:pPr>
            <w:r>
              <w:rPr>
                <w:sz w:val="20"/>
              </w:rPr>
              <w:t>628.</w:t>
            </w:r>
          </w:p>
        </w:tc>
        <w:tc>
          <w:tcPr>
            <w:tcW w:w="2520" w:type="dxa"/>
          </w:tcPr>
          <w:p w:rsidR="00C23EDE" w:rsidRDefault="0069087E">
            <w:pPr>
              <w:pStyle w:val="TableParagraph"/>
              <w:spacing w:line="218" w:lineRule="exact"/>
              <w:ind w:left="64"/>
              <w:rPr>
                <w:sz w:val="20"/>
              </w:rPr>
            </w:pPr>
            <w:r>
              <w:rPr>
                <w:i/>
                <w:sz w:val="20"/>
              </w:rPr>
              <w:t xml:space="preserve">Swertia </w:t>
            </w:r>
            <w:r>
              <w:rPr>
                <w:sz w:val="20"/>
              </w:rPr>
              <w:t>spp.</w:t>
            </w:r>
          </w:p>
        </w:tc>
        <w:tc>
          <w:tcPr>
            <w:tcW w:w="1801" w:type="dxa"/>
          </w:tcPr>
          <w:p w:rsidR="00C23EDE" w:rsidRDefault="0069087E">
            <w:pPr>
              <w:pStyle w:val="TableParagraph"/>
              <w:spacing w:line="215" w:lineRule="exact"/>
              <w:ind w:left="64"/>
              <w:rPr>
                <w:sz w:val="20"/>
              </w:rPr>
            </w:pPr>
            <w:r>
              <w:rPr>
                <w:sz w:val="20"/>
              </w:rPr>
              <w:t>Saplings/ Plants for</w:t>
            </w:r>
          </w:p>
          <w:p w:rsidR="00C23EDE" w:rsidRDefault="0069087E">
            <w:pPr>
              <w:pStyle w:val="TableParagraph"/>
              <w:spacing w:line="216" w:lineRule="exact"/>
              <w:ind w:left="64"/>
              <w:rPr>
                <w:sz w:val="20"/>
              </w:rPr>
            </w:pPr>
            <w:r>
              <w:rPr>
                <w:sz w:val="20"/>
              </w:rPr>
              <w:t>propagation</w:t>
            </w:r>
          </w:p>
        </w:tc>
        <w:tc>
          <w:tcPr>
            <w:tcW w:w="1620" w:type="dxa"/>
          </w:tcPr>
          <w:p w:rsidR="00C23EDE" w:rsidRDefault="0069087E">
            <w:pPr>
              <w:pStyle w:val="TableParagraph"/>
              <w:spacing w:line="218" w:lineRule="exact"/>
              <w:ind w:left="64"/>
              <w:rPr>
                <w:sz w:val="20"/>
              </w:rPr>
            </w:pPr>
            <w:r>
              <w:rPr>
                <w:sz w:val="20"/>
              </w:rPr>
              <w:t>Nepal</w:t>
            </w:r>
          </w:p>
        </w:tc>
        <w:tc>
          <w:tcPr>
            <w:tcW w:w="4501" w:type="dxa"/>
          </w:tcPr>
          <w:p w:rsidR="00C23EDE" w:rsidRDefault="0069087E">
            <w:pPr>
              <w:pStyle w:val="TableParagraph"/>
              <w:spacing w:before="103"/>
              <w:ind w:left="113" w:right="44"/>
              <w:jc w:val="center"/>
              <w:rPr>
                <w:sz w:val="20"/>
              </w:rPr>
            </w:pPr>
            <w:r>
              <w:rPr>
                <w:sz w:val="20"/>
              </w:rPr>
              <w:t>Nil</w:t>
            </w:r>
          </w:p>
        </w:tc>
        <w:tc>
          <w:tcPr>
            <w:tcW w:w="2960" w:type="dxa"/>
          </w:tcPr>
          <w:p w:rsidR="00C23EDE" w:rsidRDefault="0069087E">
            <w:pPr>
              <w:pStyle w:val="TableParagraph"/>
              <w:spacing w:line="218" w:lineRule="exact"/>
              <w:ind w:left="83" w:right="-8"/>
              <w:rPr>
                <w:sz w:val="20"/>
              </w:rPr>
            </w:pPr>
            <w:r>
              <w:rPr>
                <w:sz w:val="20"/>
              </w:rPr>
              <w:t>Post-entry quarantine growing for a period of 60 days.</w:t>
            </w:r>
          </w:p>
        </w:tc>
      </w:tr>
    </w:tbl>
    <w:p w:rsidR="00C23EDE" w:rsidRDefault="00C23EDE">
      <w:pPr>
        <w:spacing w:line="21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20"/>
        <w:gridCol w:w="4501"/>
        <w:gridCol w:w="2960"/>
      </w:tblGrid>
      <w:tr w:rsidR="00C23EDE">
        <w:trPr>
          <w:trHeight w:val="1139"/>
        </w:trPr>
        <w:tc>
          <w:tcPr>
            <w:tcW w:w="821" w:type="dxa"/>
            <w:vMerge w:val="restart"/>
          </w:tcPr>
          <w:p w:rsidR="00C23EDE" w:rsidRDefault="0069087E">
            <w:pPr>
              <w:pStyle w:val="TableParagraph"/>
              <w:spacing w:line="218" w:lineRule="exact"/>
              <w:ind w:left="234"/>
              <w:rPr>
                <w:sz w:val="20"/>
              </w:rPr>
            </w:pPr>
            <w:r>
              <w:rPr>
                <w:sz w:val="20"/>
              </w:rPr>
              <w:t>629.</w:t>
            </w:r>
          </w:p>
        </w:tc>
        <w:tc>
          <w:tcPr>
            <w:tcW w:w="2520" w:type="dxa"/>
            <w:vMerge w:val="restart"/>
          </w:tcPr>
          <w:p w:rsidR="00C23EDE" w:rsidRDefault="0069087E">
            <w:pPr>
              <w:pStyle w:val="TableParagraph"/>
              <w:spacing w:line="214" w:lineRule="exact"/>
              <w:ind w:left="64"/>
              <w:rPr>
                <w:i/>
                <w:sz w:val="20"/>
              </w:rPr>
            </w:pPr>
            <w:r>
              <w:rPr>
                <w:i/>
                <w:sz w:val="20"/>
              </w:rPr>
              <w:t>Synsepalum dulcificum</w:t>
            </w:r>
          </w:p>
          <w:p w:rsidR="00C23EDE" w:rsidRDefault="0069087E">
            <w:pPr>
              <w:pStyle w:val="TableParagraph"/>
              <w:spacing w:line="225" w:lineRule="exact"/>
              <w:ind w:left="64"/>
              <w:rPr>
                <w:sz w:val="20"/>
              </w:rPr>
            </w:pPr>
            <w:r>
              <w:rPr>
                <w:sz w:val="20"/>
              </w:rPr>
              <w:t>(Miracle fruit)</w:t>
            </w:r>
          </w:p>
        </w:tc>
        <w:tc>
          <w:tcPr>
            <w:tcW w:w="1801" w:type="dxa"/>
            <w:vMerge w:val="restart"/>
          </w:tcPr>
          <w:p w:rsidR="00C23EDE" w:rsidRDefault="0069087E">
            <w:pPr>
              <w:pStyle w:val="TableParagraph"/>
              <w:spacing w:line="218" w:lineRule="exact"/>
              <w:ind w:left="64"/>
              <w:rPr>
                <w:sz w:val="20"/>
              </w:rPr>
            </w:pPr>
            <w:r>
              <w:rPr>
                <w:sz w:val="20"/>
              </w:rPr>
              <w:t>(i) Seeds for sowing</w:t>
            </w:r>
          </w:p>
        </w:tc>
        <w:tc>
          <w:tcPr>
            <w:tcW w:w="1620" w:type="dxa"/>
          </w:tcPr>
          <w:p w:rsidR="00C23EDE" w:rsidRDefault="0069087E">
            <w:pPr>
              <w:pStyle w:val="TableParagraph"/>
              <w:spacing w:line="218" w:lineRule="exact"/>
              <w:ind w:left="64"/>
              <w:rPr>
                <w:sz w:val="20"/>
              </w:rPr>
            </w:pPr>
            <w:r>
              <w:rPr>
                <w:sz w:val="20"/>
              </w:rPr>
              <w:t>(i) Algeria</w:t>
            </w:r>
          </w:p>
        </w:tc>
        <w:tc>
          <w:tcPr>
            <w:tcW w:w="4501" w:type="dxa"/>
          </w:tcPr>
          <w:p w:rsidR="00C23EDE" w:rsidRDefault="00C23EDE">
            <w:pPr>
              <w:pStyle w:val="TableParagraph"/>
            </w:pPr>
          </w:p>
          <w:p w:rsidR="00C23EDE" w:rsidRDefault="0069087E">
            <w:pPr>
              <w:pStyle w:val="TableParagraph"/>
              <w:spacing w:before="196"/>
              <w:ind w:left="113" w:right="44"/>
              <w:jc w:val="center"/>
              <w:rPr>
                <w:sz w:val="20"/>
              </w:rPr>
            </w:pPr>
            <w:r>
              <w:rPr>
                <w:sz w:val="20"/>
              </w:rPr>
              <w:t>Nil</w:t>
            </w:r>
          </w:p>
        </w:tc>
        <w:tc>
          <w:tcPr>
            <w:tcW w:w="2960" w:type="dxa"/>
          </w:tcPr>
          <w:p w:rsidR="00C23EDE" w:rsidRDefault="0069087E">
            <w:pPr>
              <w:pStyle w:val="TableParagraph"/>
              <w:numPr>
                <w:ilvl w:val="0"/>
                <w:numId w:val="139"/>
              </w:numPr>
              <w:tabs>
                <w:tab w:val="left" w:pos="424"/>
              </w:tabs>
              <w:spacing w:line="214"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139"/>
              </w:numPr>
              <w:tabs>
                <w:tab w:val="left" w:pos="429"/>
              </w:tabs>
              <w:spacing w:before="3" w:line="230" w:lineRule="auto"/>
              <w:ind w:left="438" w:right="51" w:hanging="355"/>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tc>
      </w:tr>
      <w:tr w:rsidR="00C23EDE">
        <w:trPr>
          <w:trHeight w:val="450"/>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138"/>
              </w:numPr>
              <w:tabs>
                <w:tab w:val="left" w:pos="410"/>
              </w:tabs>
              <w:spacing w:line="216" w:lineRule="exact"/>
              <w:ind w:hanging="345"/>
              <w:rPr>
                <w:sz w:val="20"/>
              </w:rPr>
            </w:pPr>
            <w:r>
              <w:rPr>
                <w:sz w:val="20"/>
              </w:rPr>
              <w:t>Ghana</w:t>
            </w:r>
          </w:p>
          <w:p w:rsidR="00C23EDE" w:rsidRDefault="0069087E">
            <w:pPr>
              <w:pStyle w:val="TableParagraph"/>
              <w:numPr>
                <w:ilvl w:val="0"/>
                <w:numId w:val="138"/>
              </w:numPr>
              <w:tabs>
                <w:tab w:val="left" w:pos="415"/>
              </w:tabs>
              <w:spacing w:line="215" w:lineRule="exact"/>
              <w:ind w:left="414" w:hanging="350"/>
              <w:rPr>
                <w:sz w:val="20"/>
              </w:rPr>
            </w:pPr>
            <w:r>
              <w:rPr>
                <w:sz w:val="20"/>
              </w:rPr>
              <w:t>Congo</w:t>
            </w:r>
          </w:p>
        </w:tc>
        <w:tc>
          <w:tcPr>
            <w:tcW w:w="4501" w:type="dxa"/>
          </w:tcPr>
          <w:p w:rsidR="00C23EDE" w:rsidRDefault="0069087E">
            <w:pPr>
              <w:pStyle w:val="TableParagraph"/>
              <w:spacing w:before="103"/>
              <w:ind w:left="113" w:right="44"/>
              <w:jc w:val="center"/>
              <w:rPr>
                <w:sz w:val="20"/>
              </w:rPr>
            </w:pPr>
            <w:r>
              <w:rPr>
                <w:sz w:val="20"/>
              </w:rPr>
              <w:t>Nil</w:t>
            </w:r>
          </w:p>
        </w:tc>
        <w:tc>
          <w:tcPr>
            <w:tcW w:w="2960" w:type="dxa"/>
          </w:tcPr>
          <w:p w:rsidR="00C23EDE" w:rsidRDefault="0069087E">
            <w:pPr>
              <w:pStyle w:val="TableParagraph"/>
              <w:spacing w:line="218" w:lineRule="exact"/>
              <w:ind w:left="83" w:right="75"/>
              <w:rPr>
                <w:sz w:val="20"/>
              </w:rPr>
            </w:pPr>
            <w:r>
              <w:rPr>
                <w:sz w:val="20"/>
              </w:rPr>
              <w:t>Free from quarantine weed seeds and soil.</w:t>
            </w:r>
          </w:p>
        </w:tc>
      </w:tr>
      <w:tr w:rsidR="00C23EDE">
        <w:trPr>
          <w:trHeight w:val="2275"/>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28" w:lineRule="auto"/>
              <w:ind w:left="350" w:right="120" w:hanging="286"/>
              <w:jc w:val="both"/>
              <w:rPr>
                <w:sz w:val="20"/>
              </w:rPr>
            </w:pPr>
            <w:r>
              <w:rPr>
                <w:sz w:val="20"/>
              </w:rPr>
              <w:t xml:space="preserve">(ii) Cuttings/ grafts/ rooted plants </w:t>
            </w:r>
            <w:r>
              <w:rPr>
                <w:spacing w:val="-7"/>
                <w:sz w:val="20"/>
              </w:rPr>
              <w:t xml:space="preserve">for </w:t>
            </w:r>
            <w:r>
              <w:rPr>
                <w:sz w:val="20"/>
              </w:rPr>
              <w:t>propagation</w:t>
            </w:r>
          </w:p>
        </w:tc>
        <w:tc>
          <w:tcPr>
            <w:tcW w:w="1620" w:type="dxa"/>
          </w:tcPr>
          <w:p w:rsidR="00C23EDE" w:rsidRDefault="0069087E">
            <w:pPr>
              <w:pStyle w:val="TableParagraph"/>
              <w:spacing w:line="218" w:lineRule="exact"/>
              <w:ind w:left="64"/>
              <w:rPr>
                <w:sz w:val="20"/>
              </w:rPr>
            </w:pPr>
            <w:r>
              <w:rPr>
                <w:sz w:val="20"/>
              </w:rPr>
              <w:t>Algeria</w:t>
            </w:r>
          </w:p>
        </w:tc>
        <w:tc>
          <w:tcPr>
            <w:tcW w:w="4501"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spacing w:before="4"/>
            </w:pPr>
          </w:p>
          <w:p w:rsidR="00C23EDE" w:rsidRDefault="0069087E">
            <w:pPr>
              <w:pStyle w:val="TableParagraph"/>
              <w:ind w:left="113" w:right="44"/>
              <w:jc w:val="center"/>
              <w:rPr>
                <w:sz w:val="20"/>
              </w:rPr>
            </w:pPr>
            <w:r>
              <w:rPr>
                <w:sz w:val="20"/>
              </w:rPr>
              <w:t>Nil</w:t>
            </w:r>
          </w:p>
        </w:tc>
        <w:tc>
          <w:tcPr>
            <w:tcW w:w="2960" w:type="dxa"/>
          </w:tcPr>
          <w:p w:rsidR="00C23EDE" w:rsidRDefault="0069087E">
            <w:pPr>
              <w:pStyle w:val="TableParagraph"/>
              <w:numPr>
                <w:ilvl w:val="0"/>
                <w:numId w:val="137"/>
              </w:numPr>
              <w:tabs>
                <w:tab w:val="left" w:pos="323"/>
              </w:tabs>
              <w:spacing w:line="230" w:lineRule="auto"/>
              <w:ind w:right="587"/>
              <w:rPr>
                <w:sz w:val="20"/>
              </w:rPr>
            </w:pPr>
            <w:r>
              <w:rPr>
                <w:sz w:val="20"/>
              </w:rPr>
              <w:t>Freedom from</w:t>
            </w:r>
            <w:r>
              <w:rPr>
                <w:spacing w:val="-13"/>
                <w:sz w:val="20"/>
              </w:rPr>
              <w:t xml:space="preserve"> </w:t>
            </w:r>
            <w:r>
              <w:rPr>
                <w:sz w:val="20"/>
              </w:rPr>
              <w:t>quarantine weed seeds</w:t>
            </w:r>
          </w:p>
          <w:p w:rsidR="00C23EDE" w:rsidRDefault="0069087E">
            <w:pPr>
              <w:pStyle w:val="TableParagraph"/>
              <w:numPr>
                <w:ilvl w:val="0"/>
                <w:numId w:val="137"/>
              </w:numPr>
              <w:tabs>
                <w:tab w:val="left" w:pos="329"/>
              </w:tabs>
              <w:spacing w:line="237" w:lineRule="auto"/>
              <w:ind w:right="236"/>
              <w:rPr>
                <w:sz w:val="20"/>
              </w:rPr>
            </w:pPr>
            <w:r>
              <w:rPr>
                <w:sz w:val="20"/>
              </w:rPr>
              <w:t>Post-entry quarantine for one growth season except for research</w:t>
            </w:r>
          </w:p>
          <w:p w:rsidR="00C23EDE" w:rsidRDefault="0069087E">
            <w:pPr>
              <w:pStyle w:val="TableParagraph"/>
              <w:numPr>
                <w:ilvl w:val="0"/>
                <w:numId w:val="137"/>
              </w:numPr>
              <w:tabs>
                <w:tab w:val="left" w:pos="384"/>
              </w:tabs>
              <w:spacing w:before="2"/>
              <w:ind w:right="301"/>
              <w:rPr>
                <w:sz w:val="20"/>
              </w:rPr>
            </w:pPr>
            <w:r>
              <w:rPr>
                <w:sz w:val="20"/>
              </w:rPr>
              <w:t>Commercial imports</w:t>
            </w:r>
            <w:r>
              <w:rPr>
                <w:spacing w:val="-16"/>
                <w:sz w:val="20"/>
              </w:rPr>
              <w:t xml:space="preserve"> </w:t>
            </w:r>
            <w:r>
              <w:rPr>
                <w:sz w:val="20"/>
              </w:rPr>
              <w:t>subject to prior approval of Department of Agriculture, Cooperation and</w:t>
            </w:r>
            <w:r>
              <w:rPr>
                <w:spacing w:val="-1"/>
                <w:sz w:val="20"/>
              </w:rPr>
              <w:t xml:space="preserve"> </w:t>
            </w:r>
            <w:r>
              <w:rPr>
                <w:sz w:val="20"/>
              </w:rPr>
              <w:t>Farmers</w:t>
            </w:r>
          </w:p>
          <w:p w:rsidR="00C23EDE" w:rsidRDefault="0069087E">
            <w:pPr>
              <w:pStyle w:val="TableParagraph"/>
              <w:spacing w:line="209" w:lineRule="exact"/>
              <w:ind w:left="323"/>
              <w:rPr>
                <w:sz w:val="20"/>
              </w:rPr>
            </w:pPr>
            <w:r>
              <w:rPr>
                <w:sz w:val="20"/>
              </w:rPr>
              <w:t>Welfare.</w:t>
            </w:r>
          </w:p>
        </w:tc>
      </w:tr>
      <w:tr w:rsidR="00C23EDE">
        <w:trPr>
          <w:trHeight w:val="1144"/>
        </w:trPr>
        <w:tc>
          <w:tcPr>
            <w:tcW w:w="821" w:type="dxa"/>
            <w:vMerge w:val="restart"/>
          </w:tcPr>
          <w:p w:rsidR="00C23EDE" w:rsidRDefault="0069087E">
            <w:pPr>
              <w:pStyle w:val="TableParagraph"/>
              <w:spacing w:line="218" w:lineRule="exact"/>
              <w:ind w:left="234"/>
              <w:rPr>
                <w:sz w:val="20"/>
              </w:rPr>
            </w:pPr>
            <w:r>
              <w:rPr>
                <w:sz w:val="20"/>
              </w:rPr>
              <w:t>630.</w:t>
            </w:r>
          </w:p>
        </w:tc>
        <w:tc>
          <w:tcPr>
            <w:tcW w:w="2520" w:type="dxa"/>
            <w:vMerge w:val="restart"/>
          </w:tcPr>
          <w:p w:rsidR="00C23EDE" w:rsidRDefault="0069087E">
            <w:pPr>
              <w:pStyle w:val="TableParagraph"/>
              <w:spacing w:line="230" w:lineRule="auto"/>
              <w:ind w:left="64" w:right="1098"/>
              <w:rPr>
                <w:sz w:val="20"/>
              </w:rPr>
            </w:pPr>
            <w:r>
              <w:rPr>
                <w:i/>
                <w:sz w:val="20"/>
              </w:rPr>
              <w:t xml:space="preserve">Syringa spp./ Syringa vulgaris </w:t>
            </w:r>
            <w:r>
              <w:rPr>
                <w:sz w:val="20"/>
              </w:rPr>
              <w:t>(Lilac)</w:t>
            </w:r>
          </w:p>
        </w:tc>
        <w:tc>
          <w:tcPr>
            <w:tcW w:w="1801" w:type="dxa"/>
            <w:vMerge w:val="restart"/>
          </w:tcPr>
          <w:p w:rsidR="00C23EDE" w:rsidRDefault="0069087E">
            <w:pPr>
              <w:pStyle w:val="TableParagraph"/>
              <w:spacing w:line="228" w:lineRule="auto"/>
              <w:ind w:left="64" w:right="479"/>
              <w:rPr>
                <w:sz w:val="20"/>
              </w:rPr>
            </w:pPr>
            <w:r>
              <w:rPr>
                <w:sz w:val="20"/>
              </w:rPr>
              <w:t>Tissue cultured plants</w:t>
            </w:r>
          </w:p>
        </w:tc>
        <w:tc>
          <w:tcPr>
            <w:tcW w:w="1620" w:type="dxa"/>
          </w:tcPr>
          <w:p w:rsidR="00C23EDE" w:rsidRDefault="0069087E">
            <w:pPr>
              <w:pStyle w:val="TableParagraph"/>
              <w:spacing w:line="218" w:lineRule="exact"/>
              <w:ind w:left="64"/>
              <w:rPr>
                <w:sz w:val="20"/>
              </w:rPr>
            </w:pPr>
            <w:r>
              <w:rPr>
                <w:sz w:val="20"/>
              </w:rPr>
              <w:t>(i) USA</w:t>
            </w:r>
          </w:p>
        </w:tc>
        <w:tc>
          <w:tcPr>
            <w:tcW w:w="4501" w:type="dxa"/>
          </w:tcPr>
          <w:p w:rsidR="00C23EDE" w:rsidRDefault="0069087E">
            <w:pPr>
              <w:pStyle w:val="TableParagraph"/>
              <w:spacing w:line="232" w:lineRule="auto"/>
              <w:ind w:left="64"/>
              <w:rPr>
                <w:sz w:val="20"/>
              </w:rPr>
            </w:pPr>
            <w:r>
              <w:rPr>
                <w:sz w:val="20"/>
              </w:rPr>
              <w:t>Certified that the tissue cultured plants were obtained from mother stock tested and maintained free from</w:t>
            </w:r>
          </w:p>
          <w:p w:rsidR="00C23EDE" w:rsidRDefault="0069087E">
            <w:pPr>
              <w:pStyle w:val="TableParagraph"/>
              <w:numPr>
                <w:ilvl w:val="0"/>
                <w:numId w:val="136"/>
              </w:numPr>
              <w:tabs>
                <w:tab w:val="left" w:pos="532"/>
              </w:tabs>
              <w:rPr>
                <w:sz w:val="20"/>
              </w:rPr>
            </w:pPr>
            <w:r>
              <w:rPr>
                <w:sz w:val="20"/>
              </w:rPr>
              <w:t>Arabis mosaic</w:t>
            </w:r>
            <w:r>
              <w:rPr>
                <w:spacing w:val="3"/>
                <w:sz w:val="20"/>
              </w:rPr>
              <w:t xml:space="preserve"> </w:t>
            </w:r>
            <w:r>
              <w:rPr>
                <w:sz w:val="20"/>
              </w:rPr>
              <w:t>nepovirus</w:t>
            </w:r>
          </w:p>
          <w:p w:rsidR="00C23EDE" w:rsidRDefault="0069087E">
            <w:pPr>
              <w:pStyle w:val="TableParagraph"/>
              <w:numPr>
                <w:ilvl w:val="0"/>
                <w:numId w:val="136"/>
              </w:numPr>
              <w:tabs>
                <w:tab w:val="left" w:pos="544"/>
              </w:tabs>
              <w:spacing w:line="229" w:lineRule="exact"/>
              <w:ind w:left="543" w:hanging="285"/>
              <w:rPr>
                <w:sz w:val="20"/>
              </w:rPr>
            </w:pPr>
            <w:r>
              <w:rPr>
                <w:sz w:val="20"/>
              </w:rPr>
              <w:t>Lilac ring mottle</w:t>
            </w:r>
            <w:r>
              <w:rPr>
                <w:spacing w:val="-1"/>
                <w:sz w:val="20"/>
              </w:rPr>
              <w:t xml:space="preserve"> </w:t>
            </w:r>
            <w:r>
              <w:rPr>
                <w:sz w:val="20"/>
              </w:rPr>
              <w:t>ilarvirus</w:t>
            </w:r>
          </w:p>
          <w:p w:rsidR="00C23EDE" w:rsidRDefault="0069087E">
            <w:pPr>
              <w:pStyle w:val="TableParagraph"/>
              <w:numPr>
                <w:ilvl w:val="0"/>
                <w:numId w:val="136"/>
              </w:numPr>
              <w:tabs>
                <w:tab w:val="left" w:pos="532"/>
              </w:tabs>
              <w:spacing w:line="224" w:lineRule="exact"/>
              <w:rPr>
                <w:sz w:val="20"/>
              </w:rPr>
            </w:pPr>
            <w:r>
              <w:rPr>
                <w:sz w:val="20"/>
              </w:rPr>
              <w:t>Lilac mottle</w:t>
            </w:r>
            <w:r>
              <w:rPr>
                <w:spacing w:val="1"/>
                <w:sz w:val="20"/>
              </w:rPr>
              <w:t xml:space="preserve"> </w:t>
            </w:r>
            <w:r>
              <w:rPr>
                <w:sz w:val="20"/>
              </w:rPr>
              <w:t>carlavirus</w:t>
            </w:r>
          </w:p>
        </w:tc>
        <w:tc>
          <w:tcPr>
            <w:tcW w:w="2960" w:type="dxa"/>
          </w:tcPr>
          <w:p w:rsidR="00C23EDE" w:rsidRDefault="00C23EDE">
            <w:pPr>
              <w:pStyle w:val="TableParagraph"/>
            </w:pPr>
          </w:p>
          <w:p w:rsidR="00C23EDE" w:rsidRDefault="00C23EDE">
            <w:pPr>
              <w:pStyle w:val="TableParagraph"/>
              <w:spacing w:before="7"/>
              <w:rPr>
                <w:sz w:val="17"/>
              </w:rPr>
            </w:pPr>
          </w:p>
          <w:p w:rsidR="00C23EDE" w:rsidRDefault="0069087E">
            <w:pPr>
              <w:pStyle w:val="TableParagraph"/>
              <w:spacing w:before="1"/>
              <w:ind w:left="1350"/>
              <w:rPr>
                <w:sz w:val="20"/>
              </w:rPr>
            </w:pPr>
            <w:r>
              <w:rPr>
                <w:sz w:val="20"/>
              </w:rPr>
              <w:t>Nil</w:t>
            </w:r>
          </w:p>
        </w:tc>
      </w:tr>
      <w:tr w:rsidR="00C23EDE">
        <w:trPr>
          <w:trHeight w:val="90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(ii) Japan</w:t>
            </w:r>
          </w:p>
        </w:tc>
        <w:tc>
          <w:tcPr>
            <w:tcW w:w="4501" w:type="dxa"/>
          </w:tcPr>
          <w:p w:rsidR="00C23EDE" w:rsidRDefault="0069087E">
            <w:pPr>
              <w:pStyle w:val="TableParagraph"/>
              <w:spacing w:line="228" w:lineRule="auto"/>
              <w:ind w:left="64"/>
              <w:rPr>
                <w:sz w:val="20"/>
              </w:rPr>
            </w:pPr>
            <w:r>
              <w:rPr>
                <w:sz w:val="20"/>
              </w:rPr>
              <w:t>Certified that the tissue cultured plants were obtained from mother stock tested and maintained free from</w:t>
            </w:r>
          </w:p>
          <w:p w:rsidR="00C23EDE" w:rsidRDefault="0069087E">
            <w:pPr>
              <w:pStyle w:val="TableParagraph"/>
              <w:numPr>
                <w:ilvl w:val="0"/>
                <w:numId w:val="135"/>
              </w:numPr>
              <w:tabs>
                <w:tab w:val="left" w:pos="532"/>
              </w:tabs>
              <w:rPr>
                <w:sz w:val="20"/>
              </w:rPr>
            </w:pPr>
            <w:r>
              <w:rPr>
                <w:sz w:val="20"/>
              </w:rPr>
              <w:t>Arabis mosaic</w:t>
            </w:r>
            <w:r>
              <w:rPr>
                <w:spacing w:val="-11"/>
                <w:sz w:val="20"/>
              </w:rPr>
              <w:t xml:space="preserve"> </w:t>
            </w:r>
            <w:r>
              <w:rPr>
                <w:sz w:val="20"/>
              </w:rPr>
              <w:t>nepovirus</w:t>
            </w:r>
          </w:p>
          <w:p w:rsidR="00C23EDE" w:rsidRDefault="0069087E">
            <w:pPr>
              <w:pStyle w:val="TableParagraph"/>
              <w:numPr>
                <w:ilvl w:val="0"/>
                <w:numId w:val="135"/>
              </w:numPr>
              <w:tabs>
                <w:tab w:val="left" w:pos="544"/>
              </w:tabs>
              <w:spacing w:line="219" w:lineRule="exact"/>
              <w:ind w:left="543" w:hanging="285"/>
              <w:rPr>
                <w:sz w:val="20"/>
              </w:rPr>
            </w:pPr>
            <w:r>
              <w:rPr>
                <w:sz w:val="20"/>
              </w:rPr>
              <w:t>Lilac ring spot</w:t>
            </w:r>
            <w:r>
              <w:rPr>
                <w:spacing w:val="-13"/>
                <w:sz w:val="20"/>
              </w:rPr>
              <w:t xml:space="preserve"> </w:t>
            </w:r>
            <w:r>
              <w:rPr>
                <w:sz w:val="20"/>
              </w:rPr>
              <w:t>carlavirus</w:t>
            </w:r>
          </w:p>
        </w:tc>
        <w:tc>
          <w:tcPr>
            <w:tcW w:w="2960" w:type="dxa"/>
          </w:tcPr>
          <w:p w:rsidR="00C23EDE" w:rsidRDefault="00C23EDE">
            <w:pPr>
              <w:pStyle w:val="TableParagraph"/>
              <w:spacing w:before="5"/>
              <w:rPr>
                <w:sz w:val="29"/>
              </w:rPr>
            </w:pPr>
          </w:p>
          <w:p w:rsidR="00C23EDE" w:rsidRDefault="0069087E">
            <w:pPr>
              <w:pStyle w:val="TableParagraph"/>
              <w:ind w:left="1350"/>
              <w:rPr>
                <w:sz w:val="20"/>
              </w:rPr>
            </w:pPr>
            <w:r>
              <w:rPr>
                <w:sz w:val="20"/>
              </w:rPr>
              <w:t>Nil</w:t>
            </w:r>
          </w:p>
        </w:tc>
      </w:tr>
      <w:tr w:rsidR="00C23EDE">
        <w:trPr>
          <w:trHeight w:val="68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21" w:lineRule="exact"/>
              <w:ind w:left="64"/>
              <w:rPr>
                <w:sz w:val="20"/>
              </w:rPr>
            </w:pPr>
            <w:r>
              <w:rPr>
                <w:sz w:val="20"/>
              </w:rPr>
              <w:t>(iii) UK</w:t>
            </w:r>
          </w:p>
        </w:tc>
        <w:tc>
          <w:tcPr>
            <w:tcW w:w="4501" w:type="dxa"/>
          </w:tcPr>
          <w:p w:rsidR="00C23EDE" w:rsidRDefault="0069087E">
            <w:pPr>
              <w:pStyle w:val="TableParagraph"/>
              <w:spacing w:line="228" w:lineRule="auto"/>
              <w:ind w:left="64" w:right="136"/>
              <w:rPr>
                <w:sz w:val="20"/>
              </w:rPr>
            </w:pPr>
            <w:r>
              <w:rPr>
                <w:sz w:val="20"/>
              </w:rPr>
              <w:t>Certified that the tissue cultured plants were obtained from mother stock tested and maintained free from</w:t>
            </w:r>
          </w:p>
          <w:p w:rsidR="00C23EDE" w:rsidRDefault="0069087E">
            <w:pPr>
              <w:pStyle w:val="TableParagraph"/>
              <w:spacing w:before="2" w:line="222" w:lineRule="exact"/>
              <w:ind w:left="64"/>
              <w:rPr>
                <w:sz w:val="20"/>
              </w:rPr>
            </w:pPr>
            <w:r>
              <w:rPr>
                <w:sz w:val="20"/>
              </w:rPr>
              <w:t>lilac chlorotic leaf spot capillovirus.</w:t>
            </w:r>
          </w:p>
        </w:tc>
        <w:tc>
          <w:tcPr>
            <w:tcW w:w="2960" w:type="dxa"/>
          </w:tcPr>
          <w:p w:rsidR="00C23EDE" w:rsidRDefault="00C23EDE">
            <w:pPr>
              <w:pStyle w:val="TableParagraph"/>
              <w:spacing w:before="7"/>
              <w:rPr>
                <w:sz w:val="19"/>
              </w:rPr>
            </w:pPr>
          </w:p>
          <w:p w:rsidR="00C23EDE" w:rsidRDefault="0069087E">
            <w:pPr>
              <w:pStyle w:val="TableParagraph"/>
              <w:ind w:left="1350"/>
              <w:rPr>
                <w:sz w:val="20"/>
              </w:rPr>
            </w:pPr>
            <w:r>
              <w:rPr>
                <w:sz w:val="20"/>
              </w:rPr>
              <w:t>Nil</w:t>
            </w:r>
          </w:p>
        </w:tc>
      </w:tr>
      <w:tr w:rsidR="00C23EDE">
        <w:trPr>
          <w:trHeight w:val="1243"/>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ind w:left="64"/>
              <w:rPr>
                <w:sz w:val="20"/>
              </w:rPr>
            </w:pPr>
            <w:r>
              <w:rPr>
                <w:sz w:val="20"/>
              </w:rPr>
              <w:t>(iv) Germany</w:t>
            </w:r>
          </w:p>
        </w:tc>
        <w:tc>
          <w:tcPr>
            <w:tcW w:w="4501" w:type="dxa"/>
          </w:tcPr>
          <w:p w:rsidR="00C23EDE" w:rsidRDefault="0069087E">
            <w:pPr>
              <w:pStyle w:val="TableParagraph"/>
              <w:ind w:left="64"/>
              <w:rPr>
                <w:sz w:val="20"/>
              </w:rPr>
            </w:pPr>
            <w:r>
              <w:rPr>
                <w:sz w:val="20"/>
              </w:rPr>
              <w:t>Certified that the tissue cultured plants were obtained from mother stock tested and maintained free from:</w:t>
            </w:r>
          </w:p>
          <w:p w:rsidR="00C23EDE" w:rsidRDefault="0069087E">
            <w:pPr>
              <w:pStyle w:val="TableParagraph"/>
              <w:numPr>
                <w:ilvl w:val="0"/>
                <w:numId w:val="134"/>
              </w:numPr>
              <w:tabs>
                <w:tab w:val="left" w:pos="537"/>
              </w:tabs>
              <w:spacing w:before="1"/>
              <w:rPr>
                <w:sz w:val="20"/>
              </w:rPr>
            </w:pPr>
            <w:r>
              <w:rPr>
                <w:sz w:val="20"/>
              </w:rPr>
              <w:t>Arabis mosaic virus (hop</w:t>
            </w:r>
            <w:r>
              <w:rPr>
                <w:spacing w:val="1"/>
                <w:sz w:val="20"/>
              </w:rPr>
              <w:t xml:space="preserve"> </w:t>
            </w:r>
            <w:r>
              <w:rPr>
                <w:sz w:val="20"/>
              </w:rPr>
              <w:t>bare-bine)</w:t>
            </w:r>
          </w:p>
          <w:p w:rsidR="00C23EDE" w:rsidRDefault="0069087E">
            <w:pPr>
              <w:pStyle w:val="TableParagraph"/>
              <w:numPr>
                <w:ilvl w:val="0"/>
                <w:numId w:val="134"/>
              </w:numPr>
              <w:tabs>
                <w:tab w:val="left" w:pos="549"/>
              </w:tabs>
              <w:ind w:left="548" w:hanging="285"/>
              <w:rPr>
                <w:sz w:val="20"/>
              </w:rPr>
            </w:pPr>
            <w:r>
              <w:rPr>
                <w:sz w:val="20"/>
              </w:rPr>
              <w:t>Cherry leaf roll virus (berteroa</w:t>
            </w:r>
            <w:r>
              <w:rPr>
                <w:spacing w:val="-11"/>
                <w:sz w:val="20"/>
              </w:rPr>
              <w:t xml:space="preserve"> </w:t>
            </w:r>
            <w:r>
              <w:rPr>
                <w:sz w:val="20"/>
              </w:rPr>
              <w:t>ringspot)</w:t>
            </w:r>
          </w:p>
          <w:p w:rsidR="00C23EDE" w:rsidRDefault="0069087E">
            <w:pPr>
              <w:pStyle w:val="TableParagraph"/>
              <w:numPr>
                <w:ilvl w:val="0"/>
                <w:numId w:val="134"/>
              </w:numPr>
              <w:tabs>
                <w:tab w:val="left" w:pos="537"/>
              </w:tabs>
              <w:spacing w:before="1"/>
              <w:rPr>
                <w:sz w:val="20"/>
              </w:rPr>
            </w:pPr>
            <w:r>
              <w:rPr>
                <w:sz w:val="20"/>
              </w:rPr>
              <w:t>Elm mottle</w:t>
            </w:r>
            <w:r>
              <w:rPr>
                <w:spacing w:val="-1"/>
                <w:sz w:val="20"/>
              </w:rPr>
              <w:t xml:space="preserve"> </w:t>
            </w:r>
            <w:r>
              <w:rPr>
                <w:sz w:val="20"/>
              </w:rPr>
              <w:t>virus</w:t>
            </w:r>
          </w:p>
        </w:tc>
        <w:tc>
          <w:tcPr>
            <w:tcW w:w="2960" w:type="dxa"/>
          </w:tcPr>
          <w:p w:rsidR="00C23EDE" w:rsidRDefault="00C23EDE">
            <w:pPr>
              <w:pStyle w:val="TableParagraph"/>
            </w:pPr>
          </w:p>
          <w:p w:rsidR="00C23EDE" w:rsidRDefault="00C23EDE">
            <w:pPr>
              <w:pStyle w:val="TableParagraph"/>
            </w:pPr>
          </w:p>
          <w:p w:rsidR="00C23EDE" w:rsidRDefault="0069087E">
            <w:pPr>
              <w:pStyle w:val="TableParagraph"/>
              <w:ind w:left="1391"/>
              <w:rPr>
                <w:sz w:val="20"/>
              </w:rPr>
            </w:pPr>
            <w:r>
              <w:rPr>
                <w:sz w:val="20"/>
              </w:rPr>
              <w:t>Nil</w:t>
            </w:r>
          </w:p>
        </w:tc>
      </w:tr>
      <w:tr w:rsidR="00C23EDE">
        <w:trPr>
          <w:trHeight w:val="68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21" w:lineRule="exact"/>
              <w:ind w:left="64"/>
              <w:rPr>
                <w:sz w:val="20"/>
              </w:rPr>
            </w:pPr>
            <w:r>
              <w:rPr>
                <w:sz w:val="20"/>
              </w:rPr>
              <w:t>(v) Scotland</w:t>
            </w:r>
          </w:p>
        </w:tc>
        <w:tc>
          <w:tcPr>
            <w:tcW w:w="4501" w:type="dxa"/>
          </w:tcPr>
          <w:p w:rsidR="00C23EDE" w:rsidRDefault="0069087E">
            <w:pPr>
              <w:pStyle w:val="TableParagraph"/>
              <w:spacing w:line="228" w:lineRule="auto"/>
              <w:ind w:left="64"/>
              <w:rPr>
                <w:sz w:val="20"/>
              </w:rPr>
            </w:pPr>
            <w:r>
              <w:rPr>
                <w:sz w:val="20"/>
              </w:rPr>
              <w:t>Certified that the tissue cultured plants were obtained from mother stock tested and maintained free from</w:t>
            </w:r>
          </w:p>
          <w:p w:rsidR="00C23EDE" w:rsidRDefault="0069087E">
            <w:pPr>
              <w:pStyle w:val="TableParagraph"/>
              <w:spacing w:before="2" w:line="222" w:lineRule="exact"/>
              <w:ind w:left="64"/>
              <w:rPr>
                <w:sz w:val="20"/>
              </w:rPr>
            </w:pPr>
            <w:r>
              <w:rPr>
                <w:sz w:val="20"/>
              </w:rPr>
              <w:t>elm mottle ilavirus.</w:t>
            </w:r>
          </w:p>
        </w:tc>
        <w:tc>
          <w:tcPr>
            <w:tcW w:w="2960" w:type="dxa"/>
          </w:tcPr>
          <w:p w:rsidR="00C23EDE" w:rsidRDefault="00C23EDE">
            <w:pPr>
              <w:pStyle w:val="TableParagraph"/>
              <w:spacing w:before="2"/>
              <w:rPr>
                <w:sz w:val="19"/>
              </w:rPr>
            </w:pPr>
          </w:p>
          <w:p w:rsidR="00C23EDE" w:rsidRDefault="0069087E">
            <w:pPr>
              <w:pStyle w:val="TableParagraph"/>
              <w:ind w:left="1391"/>
              <w:rPr>
                <w:sz w:val="20"/>
              </w:rPr>
            </w:pPr>
            <w:r>
              <w:rPr>
                <w:sz w:val="20"/>
              </w:rPr>
              <w:t>Nil</w:t>
            </w:r>
          </w:p>
        </w:tc>
      </w:tr>
      <w:tr w:rsidR="00C23EDE">
        <w:trPr>
          <w:trHeight w:val="1369"/>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133"/>
              </w:numPr>
              <w:tabs>
                <w:tab w:val="left" w:pos="422"/>
              </w:tabs>
              <w:spacing w:line="215" w:lineRule="exact"/>
              <w:rPr>
                <w:sz w:val="20"/>
              </w:rPr>
            </w:pPr>
            <w:r>
              <w:rPr>
                <w:sz w:val="20"/>
              </w:rPr>
              <w:t>Africa</w:t>
            </w:r>
          </w:p>
          <w:p w:rsidR="00C23EDE" w:rsidRDefault="0069087E">
            <w:pPr>
              <w:pStyle w:val="TableParagraph"/>
              <w:numPr>
                <w:ilvl w:val="0"/>
                <w:numId w:val="133"/>
              </w:numPr>
              <w:tabs>
                <w:tab w:val="left" w:pos="480"/>
              </w:tabs>
              <w:spacing w:line="227" w:lineRule="exact"/>
              <w:ind w:left="479" w:hanging="396"/>
              <w:rPr>
                <w:sz w:val="20"/>
              </w:rPr>
            </w:pPr>
            <w:r>
              <w:rPr>
                <w:sz w:val="20"/>
              </w:rPr>
              <w:t>Australia</w:t>
            </w:r>
          </w:p>
          <w:p w:rsidR="00C23EDE" w:rsidRDefault="0069087E">
            <w:pPr>
              <w:pStyle w:val="TableParagraph"/>
              <w:numPr>
                <w:ilvl w:val="0"/>
                <w:numId w:val="133"/>
              </w:numPr>
              <w:tabs>
                <w:tab w:val="left" w:pos="533"/>
              </w:tabs>
              <w:ind w:left="532" w:hanging="449"/>
              <w:rPr>
                <w:sz w:val="20"/>
              </w:rPr>
            </w:pPr>
            <w:r>
              <w:rPr>
                <w:sz w:val="20"/>
              </w:rPr>
              <w:t>Europe</w:t>
            </w:r>
          </w:p>
          <w:p w:rsidR="00C23EDE" w:rsidRDefault="0069087E">
            <w:pPr>
              <w:pStyle w:val="TableParagraph"/>
              <w:numPr>
                <w:ilvl w:val="0"/>
                <w:numId w:val="133"/>
              </w:numPr>
              <w:tabs>
                <w:tab w:val="left" w:pos="422"/>
              </w:tabs>
              <w:spacing w:before="1" w:line="228" w:lineRule="exact"/>
              <w:rPr>
                <w:sz w:val="20"/>
              </w:rPr>
            </w:pPr>
            <w:r>
              <w:rPr>
                <w:sz w:val="20"/>
              </w:rPr>
              <w:t>New</w:t>
            </w:r>
            <w:r>
              <w:rPr>
                <w:spacing w:val="-4"/>
                <w:sz w:val="20"/>
              </w:rPr>
              <w:t xml:space="preserve"> </w:t>
            </w:r>
            <w:r>
              <w:rPr>
                <w:sz w:val="20"/>
              </w:rPr>
              <w:t>Zealand</w:t>
            </w:r>
          </w:p>
          <w:p w:rsidR="00C23EDE" w:rsidRDefault="0069087E">
            <w:pPr>
              <w:pStyle w:val="TableParagraph"/>
              <w:numPr>
                <w:ilvl w:val="0"/>
                <w:numId w:val="133"/>
              </w:numPr>
              <w:tabs>
                <w:tab w:val="left" w:pos="367"/>
              </w:tabs>
              <w:spacing w:line="228" w:lineRule="exact"/>
              <w:ind w:left="366" w:hanging="283"/>
              <w:rPr>
                <w:sz w:val="20"/>
              </w:rPr>
            </w:pPr>
            <w:r>
              <w:rPr>
                <w:sz w:val="20"/>
              </w:rPr>
              <w:t>Turkey</w:t>
            </w:r>
          </w:p>
          <w:p w:rsidR="00C23EDE" w:rsidRDefault="0069087E">
            <w:pPr>
              <w:pStyle w:val="TableParagraph"/>
              <w:numPr>
                <w:ilvl w:val="0"/>
                <w:numId w:val="133"/>
              </w:numPr>
              <w:tabs>
                <w:tab w:val="left" w:pos="422"/>
              </w:tabs>
              <w:spacing w:before="2" w:line="219" w:lineRule="exact"/>
              <w:rPr>
                <w:sz w:val="20"/>
              </w:rPr>
            </w:pPr>
            <w:r>
              <w:rPr>
                <w:sz w:val="20"/>
              </w:rPr>
              <w:t>Canada</w:t>
            </w:r>
          </w:p>
        </w:tc>
        <w:tc>
          <w:tcPr>
            <w:tcW w:w="4501" w:type="dxa"/>
          </w:tcPr>
          <w:p w:rsidR="00C23EDE" w:rsidRDefault="0069087E">
            <w:pPr>
              <w:pStyle w:val="TableParagraph"/>
              <w:spacing w:line="237" w:lineRule="auto"/>
              <w:ind w:left="64"/>
              <w:rPr>
                <w:sz w:val="20"/>
              </w:rPr>
            </w:pPr>
            <w:r>
              <w:rPr>
                <w:sz w:val="20"/>
              </w:rPr>
              <w:t>Certified that the tissue cultured plants were obtained from mother stock tested and maintained free from Arabis mosaic nepovirus.</w:t>
            </w:r>
          </w:p>
        </w:tc>
        <w:tc>
          <w:tcPr>
            <w:tcW w:w="2960" w:type="dxa"/>
          </w:tcPr>
          <w:p w:rsidR="00C23EDE" w:rsidRDefault="00C23EDE">
            <w:pPr>
              <w:pStyle w:val="TableParagraph"/>
            </w:pPr>
          </w:p>
          <w:p w:rsidR="00C23EDE" w:rsidRDefault="00C23EDE">
            <w:pPr>
              <w:pStyle w:val="TableParagraph"/>
              <w:rPr>
                <w:sz w:val="27"/>
              </w:rPr>
            </w:pPr>
          </w:p>
          <w:p w:rsidR="00C23EDE" w:rsidRDefault="0069087E">
            <w:pPr>
              <w:pStyle w:val="TableParagraph"/>
              <w:ind w:left="1391"/>
              <w:rPr>
                <w:sz w:val="20"/>
              </w:rPr>
            </w:pPr>
            <w:r>
              <w:rPr>
                <w:sz w:val="20"/>
              </w:rPr>
              <w:t>Nil</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20"/>
        <w:gridCol w:w="4501"/>
        <w:gridCol w:w="2960"/>
      </w:tblGrid>
      <w:tr w:rsidR="00C23EDE">
        <w:trPr>
          <w:trHeight w:val="1828"/>
        </w:trPr>
        <w:tc>
          <w:tcPr>
            <w:tcW w:w="821"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C23EDE">
            <w:pPr>
              <w:pStyle w:val="TableParagraph"/>
              <w:rPr>
                <w:sz w:val="18"/>
              </w:rPr>
            </w:pPr>
          </w:p>
        </w:tc>
        <w:tc>
          <w:tcPr>
            <w:tcW w:w="1620" w:type="dxa"/>
          </w:tcPr>
          <w:p w:rsidR="00C23EDE" w:rsidRDefault="0069087E">
            <w:pPr>
              <w:pStyle w:val="TableParagraph"/>
              <w:spacing w:line="237" w:lineRule="auto"/>
              <w:ind w:left="64" w:right="144"/>
              <w:rPr>
                <w:sz w:val="20"/>
              </w:rPr>
            </w:pPr>
            <w:r>
              <w:rPr>
                <w:sz w:val="20"/>
              </w:rPr>
              <w:t>(xii) Any country except USA, UK, Germany, Scotland, Africa, Australia, Japan, Europe, New Zealand,</w:t>
            </w:r>
            <w:r>
              <w:rPr>
                <w:spacing w:val="-6"/>
                <w:sz w:val="20"/>
              </w:rPr>
              <w:t xml:space="preserve"> </w:t>
            </w:r>
            <w:r>
              <w:rPr>
                <w:sz w:val="20"/>
              </w:rPr>
              <w:t>Turkey,</w:t>
            </w:r>
          </w:p>
          <w:p w:rsidR="00C23EDE" w:rsidRDefault="0069087E">
            <w:pPr>
              <w:pStyle w:val="TableParagraph"/>
              <w:spacing w:line="222" w:lineRule="exact"/>
              <w:ind w:left="64"/>
              <w:rPr>
                <w:sz w:val="20"/>
              </w:rPr>
            </w:pPr>
            <w:r>
              <w:rPr>
                <w:sz w:val="20"/>
              </w:rPr>
              <w:t>Canada</w:t>
            </w:r>
          </w:p>
        </w:tc>
        <w:tc>
          <w:tcPr>
            <w:tcW w:w="4501" w:type="dxa"/>
          </w:tcPr>
          <w:p w:rsidR="00C23EDE" w:rsidRDefault="0069087E">
            <w:pPr>
              <w:pStyle w:val="TableParagraph"/>
              <w:spacing w:line="235" w:lineRule="auto"/>
              <w:ind w:left="64"/>
              <w:rPr>
                <w:sz w:val="20"/>
              </w:rPr>
            </w:pPr>
            <w:r>
              <w:rPr>
                <w:sz w:val="20"/>
              </w:rPr>
              <w:t>Certified that the tissue cultured plants were obtained from mother stock tested and maintained free from virus.</w:t>
            </w:r>
          </w:p>
        </w:tc>
        <w:tc>
          <w:tcPr>
            <w:tcW w:w="2960" w:type="dxa"/>
          </w:tcPr>
          <w:p w:rsidR="00C23EDE" w:rsidRDefault="00C23EDE">
            <w:pPr>
              <w:pStyle w:val="TableParagraph"/>
            </w:pPr>
          </w:p>
          <w:p w:rsidR="00C23EDE" w:rsidRDefault="00C23EDE">
            <w:pPr>
              <w:pStyle w:val="TableParagraph"/>
            </w:pPr>
          </w:p>
          <w:p w:rsidR="00C23EDE" w:rsidRDefault="00C23EDE">
            <w:pPr>
              <w:pStyle w:val="TableParagraph"/>
              <w:spacing w:before="10"/>
              <w:rPr>
                <w:sz w:val="24"/>
              </w:rPr>
            </w:pPr>
          </w:p>
          <w:p w:rsidR="00C23EDE" w:rsidRDefault="0069087E">
            <w:pPr>
              <w:pStyle w:val="TableParagraph"/>
              <w:ind w:left="1330" w:right="1243"/>
              <w:jc w:val="center"/>
              <w:rPr>
                <w:sz w:val="20"/>
              </w:rPr>
            </w:pPr>
            <w:r>
              <w:rPr>
                <w:sz w:val="20"/>
              </w:rPr>
              <w:t>Nil</w:t>
            </w:r>
          </w:p>
        </w:tc>
      </w:tr>
      <w:tr w:rsidR="00C23EDE">
        <w:trPr>
          <w:trHeight w:val="1348"/>
        </w:trPr>
        <w:tc>
          <w:tcPr>
            <w:tcW w:w="821" w:type="dxa"/>
            <w:vMerge w:val="restart"/>
          </w:tcPr>
          <w:p w:rsidR="00C23EDE" w:rsidRDefault="0069087E">
            <w:pPr>
              <w:pStyle w:val="TableParagraph"/>
              <w:spacing w:line="218" w:lineRule="exact"/>
              <w:ind w:left="234"/>
              <w:rPr>
                <w:sz w:val="20"/>
              </w:rPr>
            </w:pPr>
            <w:r>
              <w:rPr>
                <w:sz w:val="20"/>
              </w:rPr>
              <w:t>631.</w:t>
            </w:r>
          </w:p>
        </w:tc>
        <w:tc>
          <w:tcPr>
            <w:tcW w:w="2520" w:type="dxa"/>
            <w:vMerge w:val="restart"/>
          </w:tcPr>
          <w:p w:rsidR="00C23EDE" w:rsidRDefault="0069087E">
            <w:pPr>
              <w:pStyle w:val="TableParagraph"/>
              <w:spacing w:line="218" w:lineRule="exact"/>
              <w:ind w:left="64"/>
              <w:rPr>
                <w:sz w:val="20"/>
              </w:rPr>
            </w:pPr>
            <w:r>
              <w:rPr>
                <w:i/>
                <w:sz w:val="20"/>
              </w:rPr>
              <w:t xml:space="preserve">Syzygium cuminii </w:t>
            </w:r>
            <w:r>
              <w:rPr>
                <w:sz w:val="20"/>
              </w:rPr>
              <w:t>(Jamun)</w:t>
            </w:r>
          </w:p>
        </w:tc>
        <w:tc>
          <w:tcPr>
            <w:tcW w:w="1801" w:type="dxa"/>
          </w:tcPr>
          <w:p w:rsidR="00C23EDE" w:rsidRDefault="0069087E">
            <w:pPr>
              <w:pStyle w:val="TableParagraph"/>
              <w:spacing w:line="218" w:lineRule="exact"/>
              <w:ind w:left="64"/>
              <w:rPr>
                <w:sz w:val="20"/>
              </w:rPr>
            </w:pPr>
            <w:r>
              <w:rPr>
                <w:sz w:val="20"/>
              </w:rPr>
              <w:t>(i) Seeds for sowing</w:t>
            </w:r>
          </w:p>
        </w:tc>
        <w:tc>
          <w:tcPr>
            <w:tcW w:w="1620" w:type="dxa"/>
            <w:vMerge w:val="restart"/>
            <w:tcBorders>
              <w:bottom w:val="single" w:sz="6" w:space="0" w:color="000000"/>
            </w:tcBorders>
          </w:tcPr>
          <w:p w:rsidR="00C23EDE" w:rsidRDefault="0069087E">
            <w:pPr>
              <w:pStyle w:val="TableParagraph"/>
              <w:numPr>
                <w:ilvl w:val="0"/>
                <w:numId w:val="132"/>
              </w:numPr>
              <w:tabs>
                <w:tab w:val="left" w:pos="304"/>
              </w:tabs>
              <w:ind w:hanging="239"/>
              <w:rPr>
                <w:sz w:val="20"/>
              </w:rPr>
            </w:pPr>
            <w:r>
              <w:rPr>
                <w:sz w:val="20"/>
              </w:rPr>
              <w:t>Philippines</w:t>
            </w:r>
          </w:p>
          <w:p w:rsidR="00C23EDE" w:rsidRDefault="0069087E">
            <w:pPr>
              <w:pStyle w:val="TableParagraph"/>
              <w:numPr>
                <w:ilvl w:val="0"/>
                <w:numId w:val="132"/>
              </w:numPr>
              <w:tabs>
                <w:tab w:val="left" w:pos="360"/>
              </w:tabs>
              <w:spacing w:line="226" w:lineRule="exact"/>
              <w:ind w:left="359" w:hanging="295"/>
              <w:rPr>
                <w:sz w:val="20"/>
              </w:rPr>
            </w:pPr>
            <w:r>
              <w:rPr>
                <w:sz w:val="20"/>
              </w:rPr>
              <w:t>Thailand</w:t>
            </w:r>
          </w:p>
          <w:p w:rsidR="00C23EDE" w:rsidRDefault="0069087E">
            <w:pPr>
              <w:pStyle w:val="TableParagraph"/>
              <w:numPr>
                <w:ilvl w:val="0"/>
                <w:numId w:val="132"/>
              </w:numPr>
              <w:tabs>
                <w:tab w:val="left" w:pos="415"/>
              </w:tabs>
              <w:spacing w:line="219" w:lineRule="exact"/>
              <w:ind w:left="414" w:hanging="350"/>
              <w:rPr>
                <w:sz w:val="20"/>
              </w:rPr>
            </w:pPr>
            <w:r>
              <w:rPr>
                <w:sz w:val="20"/>
              </w:rPr>
              <w:t>New</w:t>
            </w:r>
            <w:r>
              <w:rPr>
                <w:spacing w:val="-4"/>
                <w:sz w:val="20"/>
              </w:rPr>
              <w:t xml:space="preserve"> </w:t>
            </w:r>
            <w:r>
              <w:rPr>
                <w:sz w:val="20"/>
              </w:rPr>
              <w:t>Zealand</w:t>
            </w:r>
          </w:p>
          <w:p w:rsidR="00C23EDE" w:rsidRDefault="0069087E">
            <w:pPr>
              <w:pStyle w:val="TableParagraph"/>
              <w:numPr>
                <w:ilvl w:val="0"/>
                <w:numId w:val="132"/>
              </w:numPr>
              <w:tabs>
                <w:tab w:val="left" w:pos="403"/>
              </w:tabs>
              <w:spacing w:line="220" w:lineRule="exact"/>
              <w:ind w:left="402" w:hanging="338"/>
              <w:rPr>
                <w:sz w:val="20"/>
              </w:rPr>
            </w:pPr>
            <w:r>
              <w:rPr>
                <w:sz w:val="20"/>
              </w:rPr>
              <w:t>Indonesia</w:t>
            </w:r>
          </w:p>
          <w:p w:rsidR="00C23EDE" w:rsidRDefault="0069087E">
            <w:pPr>
              <w:pStyle w:val="TableParagraph"/>
              <w:numPr>
                <w:ilvl w:val="0"/>
                <w:numId w:val="132"/>
              </w:numPr>
              <w:tabs>
                <w:tab w:val="left" w:pos="347"/>
              </w:tabs>
              <w:spacing w:line="226" w:lineRule="exact"/>
              <w:ind w:left="346" w:hanging="282"/>
              <w:rPr>
                <w:sz w:val="20"/>
              </w:rPr>
            </w:pPr>
            <w:r>
              <w:rPr>
                <w:sz w:val="20"/>
              </w:rPr>
              <w:t>Malaysia</w:t>
            </w:r>
          </w:p>
          <w:p w:rsidR="00C23EDE" w:rsidRDefault="0069087E">
            <w:pPr>
              <w:pStyle w:val="TableParagraph"/>
              <w:numPr>
                <w:ilvl w:val="0"/>
                <w:numId w:val="132"/>
              </w:numPr>
              <w:tabs>
                <w:tab w:val="left" w:pos="403"/>
              </w:tabs>
              <w:spacing w:line="228" w:lineRule="exact"/>
              <w:ind w:left="402" w:hanging="338"/>
              <w:rPr>
                <w:sz w:val="20"/>
              </w:rPr>
            </w:pPr>
            <w:r>
              <w:rPr>
                <w:sz w:val="20"/>
              </w:rPr>
              <w:t>Sri</w:t>
            </w:r>
            <w:r>
              <w:rPr>
                <w:spacing w:val="-1"/>
                <w:sz w:val="20"/>
              </w:rPr>
              <w:t xml:space="preserve"> </w:t>
            </w:r>
            <w:r>
              <w:rPr>
                <w:sz w:val="20"/>
              </w:rPr>
              <w:t>Lanka</w:t>
            </w:r>
          </w:p>
          <w:p w:rsidR="00C23EDE" w:rsidRDefault="0069087E">
            <w:pPr>
              <w:pStyle w:val="TableParagraph"/>
              <w:numPr>
                <w:ilvl w:val="0"/>
                <w:numId w:val="132"/>
              </w:numPr>
              <w:tabs>
                <w:tab w:val="left" w:pos="458"/>
              </w:tabs>
              <w:spacing w:line="229" w:lineRule="exact"/>
              <w:ind w:left="457" w:hanging="393"/>
              <w:rPr>
                <w:sz w:val="20"/>
              </w:rPr>
            </w:pPr>
            <w:r>
              <w:rPr>
                <w:sz w:val="20"/>
              </w:rPr>
              <w:t>Mauritius</w:t>
            </w:r>
          </w:p>
          <w:p w:rsidR="00C23EDE" w:rsidRDefault="0069087E">
            <w:pPr>
              <w:pStyle w:val="TableParagraph"/>
              <w:numPr>
                <w:ilvl w:val="0"/>
                <w:numId w:val="132"/>
              </w:numPr>
              <w:tabs>
                <w:tab w:val="left" w:pos="513"/>
              </w:tabs>
              <w:spacing w:before="3"/>
              <w:ind w:left="512" w:hanging="448"/>
              <w:rPr>
                <w:sz w:val="20"/>
              </w:rPr>
            </w:pPr>
            <w:r>
              <w:rPr>
                <w:sz w:val="20"/>
              </w:rPr>
              <w:t>USA</w:t>
            </w:r>
          </w:p>
        </w:tc>
        <w:tc>
          <w:tcPr>
            <w:tcW w:w="4501" w:type="dxa"/>
            <w:vMerge w:val="restart"/>
            <w:tcBorders>
              <w:bottom w:val="single" w:sz="6" w:space="0" w:color="000000"/>
            </w:tcBorders>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90"/>
              <w:ind w:left="113" w:right="44"/>
              <w:jc w:val="center"/>
              <w:rPr>
                <w:sz w:val="20"/>
              </w:rPr>
            </w:pPr>
            <w:r>
              <w:rPr>
                <w:sz w:val="20"/>
              </w:rPr>
              <w:t>Nil</w:t>
            </w:r>
          </w:p>
        </w:tc>
        <w:tc>
          <w:tcPr>
            <w:tcW w:w="2960" w:type="dxa"/>
          </w:tcPr>
          <w:p w:rsidR="00C23EDE" w:rsidRDefault="0069087E">
            <w:pPr>
              <w:pStyle w:val="TableParagraph"/>
              <w:numPr>
                <w:ilvl w:val="0"/>
                <w:numId w:val="131"/>
              </w:numPr>
              <w:tabs>
                <w:tab w:val="left" w:pos="424"/>
              </w:tabs>
              <w:spacing w:line="228" w:lineRule="auto"/>
              <w:ind w:right="368" w:hanging="360"/>
              <w:rPr>
                <w:sz w:val="20"/>
              </w:rPr>
            </w:pPr>
            <w:r>
              <w:rPr>
                <w:sz w:val="20"/>
              </w:rPr>
              <w:t>Free from quarantine</w:t>
            </w:r>
            <w:r>
              <w:rPr>
                <w:spacing w:val="-11"/>
                <w:sz w:val="20"/>
              </w:rPr>
              <w:t xml:space="preserve"> </w:t>
            </w:r>
            <w:r>
              <w:rPr>
                <w:sz w:val="20"/>
              </w:rPr>
              <w:t>weed seeds.</w:t>
            </w:r>
          </w:p>
          <w:p w:rsidR="00C23EDE" w:rsidRDefault="0069087E">
            <w:pPr>
              <w:pStyle w:val="TableParagraph"/>
              <w:numPr>
                <w:ilvl w:val="0"/>
                <w:numId w:val="131"/>
              </w:numPr>
              <w:tabs>
                <w:tab w:val="left" w:pos="429"/>
              </w:tabs>
              <w:spacing w:before="2" w:line="228" w:lineRule="exact"/>
              <w:ind w:right="51" w:hanging="360"/>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tc>
      </w:tr>
      <w:tr w:rsidR="00C23EDE">
        <w:trPr>
          <w:trHeight w:val="1768"/>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Borders>
              <w:bottom w:val="single" w:sz="6" w:space="0" w:color="000000"/>
            </w:tcBorders>
          </w:tcPr>
          <w:p w:rsidR="00C23EDE" w:rsidRDefault="0069087E">
            <w:pPr>
              <w:pStyle w:val="TableParagraph"/>
              <w:spacing w:line="228" w:lineRule="auto"/>
              <w:ind w:left="355" w:right="116" w:hanging="291"/>
              <w:jc w:val="both"/>
              <w:rPr>
                <w:sz w:val="20"/>
              </w:rPr>
            </w:pPr>
            <w:r>
              <w:rPr>
                <w:sz w:val="20"/>
              </w:rPr>
              <w:t xml:space="preserve">(ii) Cuttings/ grafts/ rooted plants </w:t>
            </w:r>
            <w:r>
              <w:rPr>
                <w:spacing w:val="-8"/>
                <w:sz w:val="20"/>
              </w:rPr>
              <w:t xml:space="preserve">for </w:t>
            </w:r>
            <w:r>
              <w:rPr>
                <w:sz w:val="20"/>
              </w:rPr>
              <w:t>propagation</w:t>
            </w:r>
          </w:p>
        </w:tc>
        <w:tc>
          <w:tcPr>
            <w:tcW w:w="1620" w:type="dxa"/>
            <w:vMerge/>
            <w:tcBorders>
              <w:top w:val="nil"/>
              <w:bottom w:val="single" w:sz="6" w:space="0" w:color="000000"/>
            </w:tcBorders>
          </w:tcPr>
          <w:p w:rsidR="00C23EDE" w:rsidRDefault="00C23EDE">
            <w:pPr>
              <w:rPr>
                <w:sz w:val="2"/>
                <w:szCs w:val="2"/>
              </w:rPr>
            </w:pPr>
          </w:p>
        </w:tc>
        <w:tc>
          <w:tcPr>
            <w:tcW w:w="4501" w:type="dxa"/>
            <w:vMerge/>
            <w:tcBorders>
              <w:top w:val="nil"/>
              <w:bottom w:val="single" w:sz="6" w:space="0" w:color="000000"/>
            </w:tcBorders>
          </w:tcPr>
          <w:p w:rsidR="00C23EDE" w:rsidRDefault="00C23EDE">
            <w:pPr>
              <w:rPr>
                <w:sz w:val="2"/>
                <w:szCs w:val="2"/>
              </w:rPr>
            </w:pPr>
          </w:p>
        </w:tc>
        <w:tc>
          <w:tcPr>
            <w:tcW w:w="2960" w:type="dxa"/>
            <w:tcBorders>
              <w:bottom w:val="single" w:sz="6" w:space="0" w:color="000000"/>
            </w:tcBorders>
          </w:tcPr>
          <w:p w:rsidR="00C23EDE" w:rsidRDefault="0069087E">
            <w:pPr>
              <w:pStyle w:val="TableParagraph"/>
              <w:numPr>
                <w:ilvl w:val="0"/>
                <w:numId w:val="130"/>
              </w:numPr>
              <w:tabs>
                <w:tab w:val="left" w:pos="424"/>
              </w:tabs>
              <w:spacing w:line="209" w:lineRule="exact"/>
              <w:rPr>
                <w:sz w:val="20"/>
              </w:rPr>
            </w:pPr>
            <w:r>
              <w:rPr>
                <w:sz w:val="20"/>
              </w:rPr>
              <w:t>Free from</w:t>
            </w:r>
            <w:r>
              <w:rPr>
                <w:spacing w:val="-5"/>
                <w:sz w:val="20"/>
              </w:rPr>
              <w:t xml:space="preserve"> </w:t>
            </w:r>
            <w:r>
              <w:rPr>
                <w:sz w:val="20"/>
              </w:rPr>
              <w:t>soil.</w:t>
            </w:r>
          </w:p>
          <w:p w:rsidR="00C23EDE" w:rsidRDefault="0069087E">
            <w:pPr>
              <w:pStyle w:val="TableParagraph"/>
              <w:numPr>
                <w:ilvl w:val="0"/>
                <w:numId w:val="130"/>
              </w:numPr>
              <w:tabs>
                <w:tab w:val="left" w:pos="429"/>
              </w:tabs>
              <w:spacing w:before="3" w:line="230" w:lineRule="auto"/>
              <w:ind w:left="443" w:right="51" w:hanging="360"/>
              <w:rPr>
                <w:sz w:val="20"/>
              </w:rPr>
            </w:pPr>
            <w:r>
              <w:rPr>
                <w:sz w:val="20"/>
              </w:rPr>
              <w:t>Commercial imports subject</w:t>
            </w:r>
            <w:r>
              <w:rPr>
                <w:spacing w:val="-10"/>
                <w:sz w:val="20"/>
              </w:rPr>
              <w:t xml:space="preserve"> </w:t>
            </w:r>
            <w:r>
              <w:rPr>
                <w:sz w:val="20"/>
              </w:rPr>
              <w:t>to prior approval of Department of Agriculture, Cooperation and Farmers</w:t>
            </w:r>
            <w:r>
              <w:rPr>
                <w:spacing w:val="-1"/>
                <w:sz w:val="20"/>
              </w:rPr>
              <w:t xml:space="preserve"> </w:t>
            </w:r>
            <w:r>
              <w:rPr>
                <w:sz w:val="20"/>
              </w:rPr>
              <w:t>Welfare</w:t>
            </w:r>
          </w:p>
          <w:p w:rsidR="00C23EDE" w:rsidRDefault="0069087E">
            <w:pPr>
              <w:pStyle w:val="TableParagraph"/>
              <w:spacing w:line="235" w:lineRule="auto"/>
              <w:ind w:left="443" w:right="75" w:hanging="360"/>
              <w:rPr>
                <w:sz w:val="20"/>
              </w:rPr>
            </w:pPr>
            <w:r>
              <w:rPr>
                <w:sz w:val="20"/>
              </w:rPr>
              <w:t>(iv) Post-entry quarantine growing for 6-9 month except for</w:t>
            </w:r>
          </w:p>
          <w:p w:rsidR="00C23EDE" w:rsidRDefault="0069087E">
            <w:pPr>
              <w:pStyle w:val="TableParagraph"/>
              <w:spacing w:line="206" w:lineRule="exact"/>
              <w:ind w:left="443"/>
              <w:rPr>
                <w:sz w:val="20"/>
              </w:rPr>
            </w:pPr>
            <w:r>
              <w:rPr>
                <w:sz w:val="20"/>
              </w:rPr>
              <w:t>research.</w:t>
            </w:r>
          </w:p>
        </w:tc>
      </w:tr>
      <w:tr w:rsidR="00C23EDE">
        <w:trPr>
          <w:trHeight w:val="161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Borders>
              <w:top w:val="single" w:sz="6" w:space="0" w:color="000000"/>
            </w:tcBorders>
          </w:tcPr>
          <w:p w:rsidR="00C23EDE" w:rsidRDefault="0069087E">
            <w:pPr>
              <w:pStyle w:val="TableParagraph"/>
              <w:ind w:left="64" w:right="470"/>
              <w:rPr>
                <w:sz w:val="20"/>
              </w:rPr>
            </w:pPr>
            <w:r>
              <w:rPr>
                <w:sz w:val="20"/>
              </w:rPr>
              <w:t>(iii) Plants for propagation</w:t>
            </w:r>
          </w:p>
        </w:tc>
        <w:tc>
          <w:tcPr>
            <w:tcW w:w="1620" w:type="dxa"/>
            <w:tcBorders>
              <w:top w:val="single" w:sz="6" w:space="0" w:color="000000"/>
            </w:tcBorders>
          </w:tcPr>
          <w:p w:rsidR="00C23EDE" w:rsidRDefault="0069087E">
            <w:pPr>
              <w:pStyle w:val="TableParagraph"/>
              <w:spacing w:line="228" w:lineRule="exact"/>
              <w:ind w:left="64"/>
              <w:rPr>
                <w:sz w:val="20"/>
              </w:rPr>
            </w:pPr>
            <w:r>
              <w:rPr>
                <w:sz w:val="20"/>
              </w:rPr>
              <w:t>Thailand</w:t>
            </w:r>
          </w:p>
        </w:tc>
        <w:tc>
          <w:tcPr>
            <w:tcW w:w="4501" w:type="dxa"/>
            <w:tcBorders>
              <w:top w:val="single" w:sz="6" w:space="0" w:color="000000"/>
            </w:tcBorders>
          </w:tcPr>
          <w:p w:rsidR="00C23EDE" w:rsidRDefault="00C23EDE">
            <w:pPr>
              <w:pStyle w:val="TableParagraph"/>
            </w:pPr>
          </w:p>
          <w:p w:rsidR="00C23EDE" w:rsidRDefault="00C23EDE">
            <w:pPr>
              <w:pStyle w:val="TableParagraph"/>
            </w:pPr>
          </w:p>
          <w:p w:rsidR="00C23EDE" w:rsidRDefault="0069087E">
            <w:pPr>
              <w:pStyle w:val="TableParagraph"/>
              <w:spacing w:before="188"/>
              <w:ind w:left="50" w:right="44"/>
              <w:jc w:val="center"/>
              <w:rPr>
                <w:sz w:val="20"/>
              </w:rPr>
            </w:pPr>
            <w:r>
              <w:rPr>
                <w:sz w:val="20"/>
              </w:rPr>
              <w:t>Nil</w:t>
            </w:r>
          </w:p>
        </w:tc>
        <w:tc>
          <w:tcPr>
            <w:tcW w:w="2960" w:type="dxa"/>
            <w:tcBorders>
              <w:top w:val="single" w:sz="6" w:space="0" w:color="000000"/>
            </w:tcBorders>
          </w:tcPr>
          <w:p w:rsidR="00C23EDE" w:rsidRDefault="0069087E">
            <w:pPr>
              <w:pStyle w:val="TableParagraph"/>
              <w:numPr>
                <w:ilvl w:val="0"/>
                <w:numId w:val="129"/>
              </w:numPr>
              <w:tabs>
                <w:tab w:val="left" w:pos="424"/>
              </w:tabs>
              <w:ind w:right="95" w:hanging="355"/>
              <w:rPr>
                <w:sz w:val="20"/>
              </w:rPr>
            </w:pPr>
            <w:r>
              <w:rPr>
                <w:sz w:val="20"/>
              </w:rPr>
              <w:t>Post-entry quarantine</w:t>
            </w:r>
            <w:r>
              <w:rPr>
                <w:spacing w:val="-9"/>
                <w:sz w:val="20"/>
              </w:rPr>
              <w:t xml:space="preserve"> </w:t>
            </w:r>
            <w:r>
              <w:rPr>
                <w:sz w:val="20"/>
              </w:rPr>
              <w:t>growing for a period of 10-12</w:t>
            </w:r>
            <w:r>
              <w:rPr>
                <w:spacing w:val="-8"/>
                <w:sz w:val="20"/>
              </w:rPr>
              <w:t xml:space="preserve"> </w:t>
            </w:r>
            <w:r>
              <w:rPr>
                <w:sz w:val="20"/>
              </w:rPr>
              <w:t>months.</w:t>
            </w:r>
          </w:p>
          <w:p w:rsidR="00C23EDE" w:rsidRDefault="0069087E">
            <w:pPr>
              <w:pStyle w:val="TableParagraph"/>
              <w:numPr>
                <w:ilvl w:val="0"/>
                <w:numId w:val="129"/>
              </w:numPr>
              <w:tabs>
                <w:tab w:val="left" w:pos="429"/>
              </w:tabs>
              <w:spacing w:line="226" w:lineRule="exact"/>
              <w:ind w:left="428" w:hanging="345"/>
              <w:rPr>
                <w:sz w:val="20"/>
              </w:rPr>
            </w:pPr>
            <w:r>
              <w:rPr>
                <w:sz w:val="20"/>
              </w:rPr>
              <w:t>Free from</w:t>
            </w:r>
            <w:r>
              <w:rPr>
                <w:spacing w:val="-3"/>
                <w:sz w:val="20"/>
              </w:rPr>
              <w:t xml:space="preserve"> </w:t>
            </w:r>
            <w:r>
              <w:rPr>
                <w:sz w:val="20"/>
              </w:rPr>
              <w:t>soil.</w:t>
            </w:r>
          </w:p>
          <w:p w:rsidR="00C23EDE" w:rsidRDefault="0069087E">
            <w:pPr>
              <w:pStyle w:val="TableParagraph"/>
              <w:numPr>
                <w:ilvl w:val="0"/>
                <w:numId w:val="129"/>
              </w:numPr>
              <w:tabs>
                <w:tab w:val="left" w:pos="434"/>
              </w:tabs>
              <w:spacing w:before="1"/>
              <w:ind w:right="46" w:hanging="355"/>
              <w:rPr>
                <w:sz w:val="20"/>
              </w:rPr>
            </w:pPr>
            <w:r>
              <w:rPr>
                <w:sz w:val="20"/>
              </w:rPr>
              <w:t>Commercial imports subject</w:t>
            </w:r>
            <w:r>
              <w:rPr>
                <w:spacing w:val="-10"/>
                <w:sz w:val="20"/>
              </w:rPr>
              <w:t xml:space="preserve"> </w:t>
            </w:r>
            <w:r>
              <w:rPr>
                <w:sz w:val="20"/>
              </w:rPr>
              <w:t>to prior approval of Department of Agriculture,</w:t>
            </w:r>
            <w:r>
              <w:rPr>
                <w:spacing w:val="-3"/>
                <w:sz w:val="20"/>
              </w:rPr>
              <w:t xml:space="preserve"> </w:t>
            </w:r>
            <w:r>
              <w:rPr>
                <w:sz w:val="20"/>
              </w:rPr>
              <w:t>Cooperation</w:t>
            </w:r>
          </w:p>
          <w:p w:rsidR="00C23EDE" w:rsidRDefault="0069087E">
            <w:pPr>
              <w:pStyle w:val="TableParagraph"/>
              <w:spacing w:line="221" w:lineRule="exact"/>
              <w:ind w:left="438"/>
              <w:rPr>
                <w:sz w:val="21"/>
              </w:rPr>
            </w:pPr>
            <w:r>
              <w:rPr>
                <w:sz w:val="20"/>
              </w:rPr>
              <w:t>and Farmers Welfare</w:t>
            </w:r>
            <w:r>
              <w:rPr>
                <w:sz w:val="21"/>
              </w:rPr>
              <w:t>.</w:t>
            </w:r>
          </w:p>
        </w:tc>
      </w:tr>
      <w:tr w:rsidR="00C23EDE">
        <w:trPr>
          <w:trHeight w:val="1593"/>
        </w:trPr>
        <w:tc>
          <w:tcPr>
            <w:tcW w:w="821" w:type="dxa"/>
          </w:tcPr>
          <w:p w:rsidR="00C23EDE" w:rsidRDefault="0069087E">
            <w:pPr>
              <w:pStyle w:val="TableParagraph"/>
              <w:spacing w:line="218" w:lineRule="exact"/>
              <w:ind w:left="270"/>
              <w:rPr>
                <w:sz w:val="20"/>
              </w:rPr>
            </w:pPr>
            <w:r>
              <w:rPr>
                <w:sz w:val="20"/>
              </w:rPr>
              <w:t>632.</w:t>
            </w:r>
          </w:p>
        </w:tc>
        <w:tc>
          <w:tcPr>
            <w:tcW w:w="2520" w:type="dxa"/>
          </w:tcPr>
          <w:p w:rsidR="00C23EDE" w:rsidRDefault="0069087E">
            <w:pPr>
              <w:pStyle w:val="TableParagraph"/>
              <w:spacing w:line="212" w:lineRule="exact"/>
              <w:ind w:left="79"/>
              <w:rPr>
                <w:i/>
                <w:sz w:val="20"/>
              </w:rPr>
            </w:pPr>
            <w:r>
              <w:rPr>
                <w:i/>
                <w:sz w:val="20"/>
              </w:rPr>
              <w:t>Syzygium jambos</w:t>
            </w:r>
          </w:p>
          <w:p w:rsidR="00C23EDE" w:rsidRDefault="0069087E">
            <w:pPr>
              <w:pStyle w:val="TableParagraph"/>
              <w:spacing w:line="224" w:lineRule="exact"/>
              <w:ind w:left="79"/>
              <w:rPr>
                <w:sz w:val="20"/>
              </w:rPr>
            </w:pPr>
            <w:r>
              <w:rPr>
                <w:sz w:val="20"/>
              </w:rPr>
              <w:t>(Rose apple)</w:t>
            </w:r>
          </w:p>
        </w:tc>
        <w:tc>
          <w:tcPr>
            <w:tcW w:w="1801" w:type="dxa"/>
          </w:tcPr>
          <w:p w:rsidR="00C23EDE" w:rsidRDefault="0069087E">
            <w:pPr>
              <w:pStyle w:val="TableParagraph"/>
              <w:spacing w:line="228" w:lineRule="auto"/>
              <w:ind w:left="64" w:right="468"/>
              <w:rPr>
                <w:sz w:val="20"/>
              </w:rPr>
            </w:pPr>
            <w:r>
              <w:rPr>
                <w:sz w:val="20"/>
              </w:rPr>
              <w:t>Plants/ cuttings for propagation</w:t>
            </w:r>
          </w:p>
        </w:tc>
        <w:tc>
          <w:tcPr>
            <w:tcW w:w="1620" w:type="dxa"/>
          </w:tcPr>
          <w:p w:rsidR="00C23EDE" w:rsidRDefault="0069087E">
            <w:pPr>
              <w:pStyle w:val="TableParagraph"/>
              <w:ind w:left="64"/>
              <w:rPr>
                <w:sz w:val="20"/>
              </w:rPr>
            </w:pPr>
            <w:r>
              <w:rPr>
                <w:sz w:val="20"/>
              </w:rPr>
              <w:t>Thailand</w:t>
            </w:r>
          </w:p>
        </w:tc>
        <w:tc>
          <w:tcPr>
            <w:tcW w:w="4501" w:type="dxa"/>
          </w:tcPr>
          <w:p w:rsidR="00C23EDE" w:rsidRDefault="00C23EDE">
            <w:pPr>
              <w:pStyle w:val="TableParagraph"/>
            </w:pPr>
          </w:p>
          <w:p w:rsidR="00C23EDE" w:rsidRDefault="00C23EDE">
            <w:pPr>
              <w:pStyle w:val="TableParagraph"/>
            </w:pPr>
          </w:p>
          <w:p w:rsidR="00C23EDE" w:rsidRDefault="0069087E">
            <w:pPr>
              <w:pStyle w:val="TableParagraph"/>
              <w:spacing w:before="176"/>
              <w:ind w:left="50" w:right="44"/>
              <w:jc w:val="center"/>
              <w:rPr>
                <w:sz w:val="20"/>
              </w:rPr>
            </w:pPr>
            <w:r>
              <w:rPr>
                <w:sz w:val="20"/>
              </w:rPr>
              <w:t>Nil</w:t>
            </w:r>
          </w:p>
        </w:tc>
        <w:tc>
          <w:tcPr>
            <w:tcW w:w="2960" w:type="dxa"/>
          </w:tcPr>
          <w:p w:rsidR="00C23EDE" w:rsidRDefault="0069087E">
            <w:pPr>
              <w:pStyle w:val="TableParagraph"/>
              <w:numPr>
                <w:ilvl w:val="0"/>
                <w:numId w:val="128"/>
              </w:numPr>
              <w:tabs>
                <w:tab w:val="left" w:pos="424"/>
              </w:tabs>
              <w:spacing w:line="228" w:lineRule="auto"/>
              <w:ind w:right="95" w:hanging="355"/>
              <w:rPr>
                <w:sz w:val="20"/>
              </w:rPr>
            </w:pPr>
            <w:r>
              <w:rPr>
                <w:sz w:val="20"/>
              </w:rPr>
              <w:t>Post-entry quarantine</w:t>
            </w:r>
            <w:r>
              <w:rPr>
                <w:spacing w:val="-9"/>
                <w:sz w:val="20"/>
              </w:rPr>
              <w:t xml:space="preserve"> </w:t>
            </w:r>
            <w:r>
              <w:rPr>
                <w:sz w:val="20"/>
              </w:rPr>
              <w:t>growing for a period of 10-12</w:t>
            </w:r>
            <w:r>
              <w:rPr>
                <w:spacing w:val="-6"/>
                <w:sz w:val="20"/>
              </w:rPr>
              <w:t xml:space="preserve"> </w:t>
            </w:r>
            <w:r>
              <w:rPr>
                <w:sz w:val="20"/>
              </w:rPr>
              <w:t>months</w:t>
            </w:r>
          </w:p>
          <w:p w:rsidR="00C23EDE" w:rsidRDefault="0069087E">
            <w:pPr>
              <w:pStyle w:val="TableParagraph"/>
              <w:numPr>
                <w:ilvl w:val="0"/>
                <w:numId w:val="128"/>
              </w:numPr>
              <w:tabs>
                <w:tab w:val="left" w:pos="379"/>
              </w:tabs>
              <w:spacing w:line="215" w:lineRule="exact"/>
              <w:ind w:left="378" w:hanging="295"/>
              <w:rPr>
                <w:sz w:val="20"/>
              </w:rPr>
            </w:pPr>
            <w:r>
              <w:rPr>
                <w:sz w:val="20"/>
              </w:rPr>
              <w:t>Free from</w:t>
            </w:r>
            <w:r>
              <w:rPr>
                <w:spacing w:val="-5"/>
                <w:sz w:val="20"/>
              </w:rPr>
              <w:t xml:space="preserve"> </w:t>
            </w:r>
            <w:r>
              <w:rPr>
                <w:sz w:val="20"/>
              </w:rPr>
              <w:t>soil.</w:t>
            </w:r>
          </w:p>
          <w:p w:rsidR="00C23EDE" w:rsidRDefault="0069087E">
            <w:pPr>
              <w:pStyle w:val="TableParagraph"/>
              <w:numPr>
                <w:ilvl w:val="0"/>
                <w:numId w:val="128"/>
              </w:numPr>
              <w:tabs>
                <w:tab w:val="left" w:pos="434"/>
              </w:tabs>
              <w:spacing w:before="1" w:line="228" w:lineRule="auto"/>
              <w:ind w:right="42" w:hanging="355"/>
              <w:rPr>
                <w:sz w:val="20"/>
              </w:rPr>
            </w:pPr>
            <w:r>
              <w:rPr>
                <w:sz w:val="20"/>
              </w:rPr>
              <w:t>Commercial imports subject to prior approval of Department of Agriculture, Cooperation and Farmers</w:t>
            </w:r>
            <w:r>
              <w:rPr>
                <w:spacing w:val="-1"/>
                <w:sz w:val="20"/>
              </w:rPr>
              <w:t xml:space="preserve"> </w:t>
            </w:r>
            <w:r>
              <w:rPr>
                <w:sz w:val="20"/>
              </w:rPr>
              <w:t>Welfare.</w:t>
            </w:r>
          </w:p>
        </w:tc>
      </w:tr>
      <w:tr w:rsidR="00C23EDE">
        <w:trPr>
          <w:trHeight w:val="1963"/>
        </w:trPr>
        <w:tc>
          <w:tcPr>
            <w:tcW w:w="821" w:type="dxa"/>
          </w:tcPr>
          <w:p w:rsidR="00C23EDE" w:rsidRDefault="0069087E">
            <w:pPr>
              <w:pStyle w:val="TableParagraph"/>
              <w:spacing w:line="207" w:lineRule="exact"/>
              <w:ind w:left="251"/>
              <w:rPr>
                <w:sz w:val="18"/>
              </w:rPr>
            </w:pPr>
            <w:r>
              <w:rPr>
                <w:sz w:val="18"/>
              </w:rPr>
              <w:t>633.</w:t>
            </w:r>
          </w:p>
        </w:tc>
        <w:tc>
          <w:tcPr>
            <w:tcW w:w="2520" w:type="dxa"/>
          </w:tcPr>
          <w:p w:rsidR="00C23EDE" w:rsidRDefault="0069087E">
            <w:pPr>
              <w:pStyle w:val="TableParagraph"/>
              <w:ind w:left="79"/>
              <w:rPr>
                <w:i/>
                <w:sz w:val="20"/>
              </w:rPr>
            </w:pPr>
            <w:r>
              <w:rPr>
                <w:i/>
                <w:sz w:val="20"/>
              </w:rPr>
              <w:t>Syzygium samarangense</w:t>
            </w:r>
          </w:p>
          <w:p w:rsidR="00C23EDE" w:rsidRDefault="0069087E">
            <w:pPr>
              <w:pStyle w:val="TableParagraph"/>
              <w:ind w:left="79"/>
              <w:rPr>
                <w:sz w:val="20"/>
              </w:rPr>
            </w:pPr>
            <w:r>
              <w:rPr>
                <w:sz w:val="20"/>
              </w:rPr>
              <w:t>(Java apple)</w:t>
            </w:r>
          </w:p>
        </w:tc>
        <w:tc>
          <w:tcPr>
            <w:tcW w:w="1801" w:type="dxa"/>
          </w:tcPr>
          <w:p w:rsidR="00C23EDE" w:rsidRDefault="0069087E">
            <w:pPr>
              <w:pStyle w:val="TableParagraph"/>
              <w:spacing w:line="207" w:lineRule="exact"/>
              <w:ind w:left="64"/>
              <w:rPr>
                <w:sz w:val="18"/>
              </w:rPr>
            </w:pPr>
            <w:r>
              <w:rPr>
                <w:sz w:val="18"/>
              </w:rPr>
              <w:t>Fresh fruits for</w:t>
            </w:r>
          </w:p>
          <w:p w:rsidR="00C23EDE" w:rsidRDefault="0069087E">
            <w:pPr>
              <w:pStyle w:val="TableParagraph"/>
              <w:ind w:left="64"/>
              <w:rPr>
                <w:sz w:val="20"/>
              </w:rPr>
            </w:pPr>
            <w:r>
              <w:rPr>
                <w:sz w:val="20"/>
              </w:rPr>
              <w:t>consumption</w:t>
            </w:r>
          </w:p>
        </w:tc>
        <w:tc>
          <w:tcPr>
            <w:tcW w:w="1620" w:type="dxa"/>
          </w:tcPr>
          <w:p w:rsidR="00C23EDE" w:rsidRDefault="0069087E">
            <w:pPr>
              <w:pStyle w:val="TableParagraph"/>
              <w:spacing w:line="207" w:lineRule="exact"/>
              <w:ind w:left="64"/>
              <w:rPr>
                <w:sz w:val="18"/>
              </w:rPr>
            </w:pPr>
            <w:r>
              <w:rPr>
                <w:sz w:val="18"/>
              </w:rPr>
              <w:t>Thailand</w:t>
            </w:r>
          </w:p>
        </w:tc>
        <w:tc>
          <w:tcPr>
            <w:tcW w:w="4501" w:type="dxa"/>
          </w:tcPr>
          <w:p w:rsidR="00C23EDE" w:rsidRDefault="0069087E">
            <w:pPr>
              <w:pStyle w:val="TableParagraph"/>
              <w:spacing w:line="207" w:lineRule="exact"/>
              <w:ind w:left="64"/>
              <w:rPr>
                <w:sz w:val="18"/>
              </w:rPr>
            </w:pPr>
            <w:r>
              <w:rPr>
                <w:sz w:val="18"/>
              </w:rPr>
              <w:t>Free from:</w:t>
            </w:r>
          </w:p>
          <w:p w:rsidR="00C23EDE" w:rsidRDefault="0069087E">
            <w:pPr>
              <w:pStyle w:val="TableParagraph"/>
              <w:numPr>
                <w:ilvl w:val="0"/>
                <w:numId w:val="127"/>
              </w:numPr>
              <w:tabs>
                <w:tab w:val="left" w:pos="533"/>
              </w:tabs>
              <w:rPr>
                <w:sz w:val="20"/>
              </w:rPr>
            </w:pPr>
            <w:r>
              <w:rPr>
                <w:i/>
                <w:sz w:val="20"/>
              </w:rPr>
              <w:t xml:space="preserve">Bactrocera papayae </w:t>
            </w:r>
            <w:r>
              <w:rPr>
                <w:sz w:val="20"/>
              </w:rPr>
              <w:t>(papaya fruit</w:t>
            </w:r>
            <w:r>
              <w:rPr>
                <w:spacing w:val="1"/>
                <w:sz w:val="20"/>
              </w:rPr>
              <w:t xml:space="preserve"> </w:t>
            </w:r>
            <w:r>
              <w:rPr>
                <w:sz w:val="20"/>
              </w:rPr>
              <w:t>fly)</w:t>
            </w:r>
          </w:p>
          <w:p w:rsidR="00C23EDE" w:rsidRDefault="0069087E">
            <w:pPr>
              <w:pStyle w:val="TableParagraph"/>
              <w:numPr>
                <w:ilvl w:val="0"/>
                <w:numId w:val="127"/>
              </w:numPr>
              <w:tabs>
                <w:tab w:val="left" w:pos="545"/>
              </w:tabs>
              <w:ind w:left="544" w:hanging="286"/>
              <w:rPr>
                <w:i/>
                <w:sz w:val="20"/>
              </w:rPr>
            </w:pPr>
            <w:r>
              <w:rPr>
                <w:i/>
                <w:sz w:val="20"/>
              </w:rPr>
              <w:t>Bactrocera carambolae</w:t>
            </w:r>
          </w:p>
          <w:p w:rsidR="00C23EDE" w:rsidRDefault="0069087E">
            <w:pPr>
              <w:pStyle w:val="TableParagraph"/>
              <w:numPr>
                <w:ilvl w:val="0"/>
                <w:numId w:val="127"/>
              </w:numPr>
              <w:tabs>
                <w:tab w:val="left" w:pos="533"/>
              </w:tabs>
              <w:rPr>
                <w:i/>
                <w:sz w:val="20"/>
              </w:rPr>
            </w:pPr>
            <w:r>
              <w:rPr>
                <w:i/>
                <w:sz w:val="20"/>
              </w:rPr>
              <w:t>Bactrocera albistrigata</w:t>
            </w:r>
          </w:p>
        </w:tc>
        <w:tc>
          <w:tcPr>
            <w:tcW w:w="2960" w:type="dxa"/>
          </w:tcPr>
          <w:p w:rsidR="00C23EDE" w:rsidRDefault="0069087E">
            <w:pPr>
              <w:pStyle w:val="TableParagraph"/>
              <w:numPr>
                <w:ilvl w:val="0"/>
                <w:numId w:val="126"/>
              </w:numPr>
              <w:tabs>
                <w:tab w:val="left" w:pos="425"/>
              </w:tabs>
              <w:spacing w:line="225" w:lineRule="auto"/>
              <w:ind w:right="38" w:hanging="355"/>
              <w:rPr>
                <w:sz w:val="20"/>
              </w:rPr>
            </w:pPr>
            <w:r>
              <w:rPr>
                <w:sz w:val="20"/>
              </w:rPr>
              <w:t>Methyl bromide fumigation @ 32 g/m</w:t>
            </w:r>
            <w:r>
              <w:rPr>
                <w:position w:val="7"/>
                <w:sz w:val="13"/>
              </w:rPr>
              <w:t xml:space="preserve">3 </w:t>
            </w:r>
            <w:r>
              <w:rPr>
                <w:sz w:val="20"/>
              </w:rPr>
              <w:t>for 2 hrs at 21</w:t>
            </w:r>
            <w:r>
              <w:rPr>
                <w:position w:val="7"/>
                <w:sz w:val="13"/>
              </w:rPr>
              <w:t>0</w:t>
            </w:r>
            <w:r>
              <w:rPr>
                <w:sz w:val="20"/>
              </w:rPr>
              <w:t>C or above or equivalent thereof;</w:t>
            </w:r>
            <w:r>
              <w:rPr>
                <w:spacing w:val="-10"/>
                <w:sz w:val="20"/>
              </w:rPr>
              <w:t xml:space="preserve"> </w:t>
            </w:r>
            <w:r>
              <w:rPr>
                <w:spacing w:val="3"/>
                <w:sz w:val="20"/>
              </w:rPr>
              <w:t>or</w:t>
            </w:r>
          </w:p>
          <w:p w:rsidR="00C23EDE" w:rsidRDefault="0069087E">
            <w:pPr>
              <w:pStyle w:val="TableParagraph"/>
              <w:numPr>
                <w:ilvl w:val="0"/>
                <w:numId w:val="126"/>
              </w:numPr>
              <w:tabs>
                <w:tab w:val="left" w:pos="429"/>
              </w:tabs>
              <w:spacing w:before="3" w:line="223" w:lineRule="auto"/>
              <w:ind w:right="60" w:hanging="355"/>
              <w:rPr>
                <w:sz w:val="20"/>
              </w:rPr>
            </w:pPr>
            <w:r>
              <w:rPr>
                <w:sz w:val="20"/>
              </w:rPr>
              <w:t>Pre-shipment cold treatment</w:t>
            </w:r>
            <w:r>
              <w:rPr>
                <w:spacing w:val="-12"/>
                <w:sz w:val="20"/>
              </w:rPr>
              <w:t xml:space="preserve"> </w:t>
            </w:r>
            <w:r>
              <w:rPr>
                <w:sz w:val="20"/>
              </w:rPr>
              <w:t>at 0</w:t>
            </w:r>
            <w:r>
              <w:rPr>
                <w:position w:val="7"/>
                <w:sz w:val="13"/>
              </w:rPr>
              <w:t>0</w:t>
            </w:r>
            <w:r>
              <w:rPr>
                <w:sz w:val="20"/>
              </w:rPr>
              <w:t>C or below for 13 days; 0.55</w:t>
            </w:r>
            <w:r>
              <w:rPr>
                <w:position w:val="7"/>
                <w:sz w:val="13"/>
              </w:rPr>
              <w:t>0</w:t>
            </w:r>
            <w:r>
              <w:rPr>
                <w:sz w:val="20"/>
              </w:rPr>
              <w:t>C or below for 14 days; 1.1</w:t>
            </w:r>
            <w:r>
              <w:rPr>
                <w:position w:val="7"/>
                <w:sz w:val="13"/>
              </w:rPr>
              <w:t>0</w:t>
            </w:r>
            <w:r>
              <w:rPr>
                <w:sz w:val="20"/>
              </w:rPr>
              <w:t>C or below for 18 days plus in-transit</w:t>
            </w:r>
            <w:r>
              <w:rPr>
                <w:spacing w:val="-5"/>
                <w:sz w:val="20"/>
              </w:rPr>
              <w:t xml:space="preserve"> </w:t>
            </w:r>
            <w:r>
              <w:rPr>
                <w:sz w:val="20"/>
              </w:rPr>
              <w:t>refrigeration</w:t>
            </w:r>
          </w:p>
          <w:p w:rsidR="00C23EDE" w:rsidRDefault="0069087E">
            <w:pPr>
              <w:pStyle w:val="TableParagraph"/>
              <w:spacing w:line="203" w:lineRule="exact"/>
              <w:ind w:left="438"/>
              <w:rPr>
                <w:sz w:val="20"/>
              </w:rPr>
            </w:pPr>
            <w:r>
              <w:rPr>
                <w:sz w:val="20"/>
              </w:rPr>
              <w:t>against fruit flies.</w:t>
            </w:r>
          </w:p>
        </w:tc>
      </w:tr>
    </w:tbl>
    <w:p w:rsidR="00C23EDE" w:rsidRDefault="00C23EDE">
      <w:pPr>
        <w:spacing w:line="203"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20"/>
        <w:gridCol w:w="4501"/>
        <w:gridCol w:w="2960"/>
      </w:tblGrid>
      <w:tr w:rsidR="00C23EDE">
        <w:trPr>
          <w:trHeight w:val="1960"/>
        </w:trPr>
        <w:tc>
          <w:tcPr>
            <w:tcW w:w="821" w:type="dxa"/>
          </w:tcPr>
          <w:p w:rsidR="00C23EDE" w:rsidRDefault="0069087E">
            <w:pPr>
              <w:pStyle w:val="TableParagraph"/>
              <w:spacing w:line="211" w:lineRule="exact"/>
              <w:ind w:left="211" w:right="199"/>
              <w:jc w:val="center"/>
              <w:rPr>
                <w:sz w:val="20"/>
              </w:rPr>
            </w:pPr>
            <w:r>
              <w:rPr>
                <w:sz w:val="20"/>
              </w:rPr>
              <w:t>634.</w:t>
            </w:r>
          </w:p>
        </w:tc>
        <w:tc>
          <w:tcPr>
            <w:tcW w:w="2520" w:type="dxa"/>
          </w:tcPr>
          <w:p w:rsidR="00C23EDE" w:rsidRDefault="0069087E">
            <w:pPr>
              <w:pStyle w:val="TableParagraph"/>
              <w:ind w:left="64"/>
              <w:rPr>
                <w:i/>
                <w:sz w:val="20"/>
              </w:rPr>
            </w:pPr>
            <w:r>
              <w:rPr>
                <w:i/>
                <w:sz w:val="20"/>
              </w:rPr>
              <w:t>Tabebuia impetiginosa</w:t>
            </w:r>
          </w:p>
          <w:p w:rsidR="00C23EDE" w:rsidRDefault="0069087E">
            <w:pPr>
              <w:pStyle w:val="TableParagraph"/>
              <w:ind w:left="64"/>
              <w:rPr>
                <w:sz w:val="20"/>
              </w:rPr>
            </w:pPr>
            <w:r>
              <w:rPr>
                <w:sz w:val="20"/>
              </w:rPr>
              <w:t>(Ipe)</w:t>
            </w:r>
          </w:p>
        </w:tc>
        <w:tc>
          <w:tcPr>
            <w:tcW w:w="1801" w:type="dxa"/>
          </w:tcPr>
          <w:p w:rsidR="00C23EDE" w:rsidRDefault="0069087E">
            <w:pPr>
              <w:pStyle w:val="TableParagraph"/>
              <w:ind w:left="64"/>
              <w:rPr>
                <w:sz w:val="20"/>
              </w:rPr>
            </w:pPr>
            <w:r>
              <w:rPr>
                <w:sz w:val="20"/>
              </w:rPr>
              <w:t>Wood with/without bark</w:t>
            </w:r>
          </w:p>
        </w:tc>
        <w:tc>
          <w:tcPr>
            <w:tcW w:w="1620" w:type="dxa"/>
          </w:tcPr>
          <w:p w:rsidR="00C23EDE" w:rsidRDefault="0069087E">
            <w:pPr>
              <w:pStyle w:val="TableParagraph"/>
              <w:spacing w:line="211" w:lineRule="exact"/>
              <w:ind w:left="64"/>
              <w:rPr>
                <w:sz w:val="20"/>
              </w:rPr>
            </w:pPr>
            <w:r>
              <w:rPr>
                <w:sz w:val="20"/>
              </w:rPr>
              <w:t>Brazil</w:t>
            </w:r>
          </w:p>
        </w:tc>
        <w:tc>
          <w:tcPr>
            <w:tcW w:w="4501" w:type="dxa"/>
          </w:tcPr>
          <w:p w:rsidR="00C23EDE" w:rsidRDefault="00C23EDE">
            <w:pPr>
              <w:pStyle w:val="TableParagraph"/>
            </w:pPr>
          </w:p>
          <w:p w:rsidR="00C23EDE" w:rsidRDefault="00C23EDE">
            <w:pPr>
              <w:pStyle w:val="TableParagraph"/>
            </w:pPr>
          </w:p>
          <w:p w:rsidR="00C23EDE" w:rsidRDefault="00C23EDE">
            <w:pPr>
              <w:pStyle w:val="TableParagraph"/>
              <w:spacing w:before="4"/>
              <w:rPr>
                <w:sz w:val="31"/>
              </w:rPr>
            </w:pPr>
          </w:p>
          <w:p w:rsidR="00C23EDE" w:rsidRDefault="0069087E">
            <w:pPr>
              <w:pStyle w:val="TableParagraph"/>
              <w:ind w:left="50" w:right="44"/>
              <w:jc w:val="center"/>
              <w:rPr>
                <w:sz w:val="20"/>
              </w:rPr>
            </w:pPr>
            <w:r>
              <w:rPr>
                <w:sz w:val="20"/>
              </w:rPr>
              <w:t>Nil</w:t>
            </w:r>
          </w:p>
        </w:tc>
        <w:tc>
          <w:tcPr>
            <w:tcW w:w="2960" w:type="dxa"/>
          </w:tcPr>
          <w:p w:rsidR="00C23EDE" w:rsidRDefault="0069087E">
            <w:pPr>
              <w:pStyle w:val="TableParagraph"/>
              <w:spacing w:line="225" w:lineRule="auto"/>
              <w:ind w:left="78" w:right="85" w:firstLine="4"/>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thereof or any other treatment approved by Plant Protection Adviser.</w:t>
            </w:r>
          </w:p>
          <w:p w:rsidR="00C23EDE" w:rsidRDefault="0069087E">
            <w:pPr>
              <w:pStyle w:val="TableParagraph"/>
              <w:spacing w:before="1" w:line="228" w:lineRule="auto"/>
              <w:ind w:left="78" w:right="85" w:firstLine="4"/>
              <w:jc w:val="both"/>
              <w:rPr>
                <w:sz w:val="20"/>
              </w:rPr>
            </w:pPr>
            <w:r>
              <w:rPr>
                <w:sz w:val="20"/>
              </w:rPr>
              <w:t>The treatment should be endorsed on Phytosanitary Certificate</w:t>
            </w:r>
          </w:p>
          <w:p w:rsidR="00C23EDE" w:rsidRDefault="0069087E">
            <w:pPr>
              <w:pStyle w:val="TableParagraph"/>
              <w:spacing w:before="5" w:line="216" w:lineRule="exact"/>
              <w:ind w:left="78" w:right="85"/>
              <w:jc w:val="both"/>
              <w:rPr>
                <w:sz w:val="20"/>
              </w:rPr>
            </w:pPr>
            <w:r>
              <w:rPr>
                <w:sz w:val="20"/>
              </w:rPr>
              <w:t>issued at the country of origin/re- export.</w:t>
            </w:r>
          </w:p>
        </w:tc>
      </w:tr>
      <w:tr w:rsidR="00C23EDE">
        <w:trPr>
          <w:trHeight w:val="912"/>
        </w:trPr>
        <w:tc>
          <w:tcPr>
            <w:tcW w:w="821" w:type="dxa"/>
            <w:vMerge w:val="restart"/>
          </w:tcPr>
          <w:p w:rsidR="00C23EDE" w:rsidRDefault="0069087E">
            <w:pPr>
              <w:pStyle w:val="TableParagraph"/>
              <w:spacing w:line="221" w:lineRule="exact"/>
              <w:ind w:left="234"/>
              <w:rPr>
                <w:sz w:val="20"/>
              </w:rPr>
            </w:pPr>
            <w:r>
              <w:rPr>
                <w:sz w:val="20"/>
              </w:rPr>
              <w:t>635.</w:t>
            </w:r>
          </w:p>
        </w:tc>
        <w:tc>
          <w:tcPr>
            <w:tcW w:w="2520" w:type="dxa"/>
            <w:vMerge w:val="restart"/>
          </w:tcPr>
          <w:p w:rsidR="00C23EDE" w:rsidRDefault="0069087E">
            <w:pPr>
              <w:pStyle w:val="TableParagraph"/>
              <w:spacing w:line="228" w:lineRule="auto"/>
              <w:ind w:left="79" w:right="655" w:hanging="15"/>
              <w:rPr>
                <w:sz w:val="20"/>
              </w:rPr>
            </w:pPr>
            <w:r>
              <w:rPr>
                <w:i/>
                <w:sz w:val="20"/>
              </w:rPr>
              <w:t xml:space="preserve">Tagetes </w:t>
            </w:r>
            <w:r>
              <w:rPr>
                <w:sz w:val="20"/>
              </w:rPr>
              <w:t>spp. (Marigold African)</w:t>
            </w:r>
          </w:p>
        </w:tc>
        <w:tc>
          <w:tcPr>
            <w:tcW w:w="1801" w:type="dxa"/>
            <w:vMerge w:val="restart"/>
          </w:tcPr>
          <w:p w:rsidR="00C23EDE" w:rsidRDefault="0069087E">
            <w:pPr>
              <w:pStyle w:val="TableParagraph"/>
              <w:spacing w:line="221" w:lineRule="exact"/>
              <w:ind w:left="64"/>
              <w:rPr>
                <w:sz w:val="20"/>
              </w:rPr>
            </w:pPr>
            <w:r>
              <w:rPr>
                <w:sz w:val="20"/>
              </w:rPr>
              <w:t>(i) Seeds for sowing</w:t>
            </w:r>
          </w:p>
        </w:tc>
        <w:tc>
          <w:tcPr>
            <w:tcW w:w="1620" w:type="dxa"/>
          </w:tcPr>
          <w:p w:rsidR="00C23EDE" w:rsidRDefault="0069087E">
            <w:pPr>
              <w:pStyle w:val="TableParagraph"/>
              <w:spacing w:line="235" w:lineRule="auto"/>
              <w:ind w:left="64" w:right="476"/>
              <w:rPr>
                <w:sz w:val="20"/>
              </w:rPr>
            </w:pPr>
            <w:r>
              <w:rPr>
                <w:sz w:val="20"/>
              </w:rPr>
              <w:t>Any Country except Guatemala</w:t>
            </w:r>
          </w:p>
        </w:tc>
        <w:tc>
          <w:tcPr>
            <w:tcW w:w="4501" w:type="dxa"/>
          </w:tcPr>
          <w:p w:rsidR="00C23EDE" w:rsidRDefault="0069087E">
            <w:pPr>
              <w:pStyle w:val="TableParagraph"/>
              <w:spacing w:line="215" w:lineRule="exact"/>
              <w:ind w:left="64"/>
              <w:rPr>
                <w:sz w:val="20"/>
              </w:rPr>
            </w:pPr>
            <w:r>
              <w:rPr>
                <w:sz w:val="20"/>
              </w:rPr>
              <w:t>Free from:</w:t>
            </w:r>
          </w:p>
          <w:p w:rsidR="00C23EDE" w:rsidRDefault="0069087E">
            <w:pPr>
              <w:pStyle w:val="TableParagraph"/>
              <w:numPr>
                <w:ilvl w:val="0"/>
                <w:numId w:val="125"/>
              </w:numPr>
              <w:tabs>
                <w:tab w:val="left" w:pos="533"/>
              </w:tabs>
              <w:spacing w:line="224" w:lineRule="exact"/>
              <w:rPr>
                <w:i/>
                <w:sz w:val="20"/>
              </w:rPr>
            </w:pPr>
            <w:r>
              <w:rPr>
                <w:i/>
                <w:sz w:val="20"/>
              </w:rPr>
              <w:t>Fusarium oxysporum sp.</w:t>
            </w:r>
            <w:r>
              <w:rPr>
                <w:i/>
                <w:spacing w:val="-2"/>
                <w:sz w:val="20"/>
              </w:rPr>
              <w:t xml:space="preserve"> </w:t>
            </w:r>
            <w:r>
              <w:rPr>
                <w:i/>
                <w:sz w:val="20"/>
              </w:rPr>
              <w:t>callistephi</w:t>
            </w:r>
          </w:p>
          <w:p w:rsidR="00C23EDE" w:rsidRDefault="0069087E">
            <w:pPr>
              <w:pStyle w:val="TableParagraph"/>
              <w:numPr>
                <w:ilvl w:val="0"/>
                <w:numId w:val="125"/>
              </w:numPr>
              <w:tabs>
                <w:tab w:val="left" w:pos="545"/>
              </w:tabs>
              <w:spacing w:before="1"/>
              <w:ind w:left="544" w:hanging="286"/>
              <w:rPr>
                <w:sz w:val="20"/>
              </w:rPr>
            </w:pPr>
            <w:r>
              <w:rPr>
                <w:i/>
                <w:sz w:val="20"/>
              </w:rPr>
              <w:t xml:space="preserve">Septoria tageticola </w:t>
            </w:r>
            <w:r>
              <w:rPr>
                <w:sz w:val="20"/>
              </w:rPr>
              <w:t>(Leaf</w:t>
            </w:r>
            <w:r>
              <w:rPr>
                <w:spacing w:val="-2"/>
                <w:sz w:val="20"/>
              </w:rPr>
              <w:t xml:space="preserve"> </w:t>
            </w:r>
            <w:r>
              <w:rPr>
                <w:sz w:val="20"/>
              </w:rPr>
              <w:t>spot)</w:t>
            </w:r>
          </w:p>
          <w:p w:rsidR="00C23EDE" w:rsidRDefault="0069087E">
            <w:pPr>
              <w:pStyle w:val="TableParagraph"/>
              <w:numPr>
                <w:ilvl w:val="0"/>
                <w:numId w:val="125"/>
              </w:numPr>
              <w:tabs>
                <w:tab w:val="left" w:pos="533"/>
              </w:tabs>
              <w:spacing w:line="222" w:lineRule="exact"/>
              <w:rPr>
                <w:sz w:val="20"/>
              </w:rPr>
            </w:pPr>
            <w:r>
              <w:rPr>
                <w:i/>
                <w:sz w:val="20"/>
              </w:rPr>
              <w:t xml:space="preserve">Pseudomonas tagetis </w:t>
            </w:r>
            <w:r>
              <w:rPr>
                <w:sz w:val="20"/>
              </w:rPr>
              <w:t>(Bacterial leaf</w:t>
            </w:r>
            <w:r>
              <w:rPr>
                <w:spacing w:val="-4"/>
                <w:sz w:val="20"/>
              </w:rPr>
              <w:t xml:space="preserve"> </w:t>
            </w:r>
            <w:r>
              <w:rPr>
                <w:sz w:val="20"/>
              </w:rPr>
              <w:t>spot)</w:t>
            </w:r>
          </w:p>
        </w:tc>
        <w:tc>
          <w:tcPr>
            <w:tcW w:w="2960" w:type="dxa"/>
          </w:tcPr>
          <w:p w:rsidR="00C23EDE" w:rsidRDefault="0069087E">
            <w:pPr>
              <w:pStyle w:val="TableParagraph"/>
              <w:spacing w:line="221" w:lineRule="exact"/>
              <w:ind w:left="83"/>
              <w:rPr>
                <w:sz w:val="20"/>
              </w:rPr>
            </w:pPr>
            <w:r>
              <w:rPr>
                <w:sz w:val="20"/>
              </w:rPr>
              <w:t>Free from quarantine weed seeds.</w:t>
            </w:r>
          </w:p>
        </w:tc>
      </w:tr>
      <w:tr w:rsidR="00C23EDE">
        <w:trPr>
          <w:trHeight w:val="230"/>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0" w:lineRule="exact"/>
              <w:ind w:left="64"/>
              <w:rPr>
                <w:sz w:val="20"/>
              </w:rPr>
            </w:pPr>
            <w:r>
              <w:rPr>
                <w:sz w:val="20"/>
              </w:rPr>
              <w:t>Guatemala</w:t>
            </w:r>
          </w:p>
        </w:tc>
        <w:tc>
          <w:tcPr>
            <w:tcW w:w="4501" w:type="dxa"/>
          </w:tcPr>
          <w:p w:rsidR="00C23EDE" w:rsidRDefault="0069087E">
            <w:pPr>
              <w:pStyle w:val="TableParagraph"/>
              <w:spacing w:line="210" w:lineRule="exact"/>
              <w:ind w:left="50" w:right="44"/>
              <w:jc w:val="center"/>
              <w:rPr>
                <w:sz w:val="20"/>
              </w:rPr>
            </w:pPr>
            <w:r>
              <w:rPr>
                <w:sz w:val="20"/>
              </w:rPr>
              <w:t>Nil</w:t>
            </w:r>
          </w:p>
        </w:tc>
        <w:tc>
          <w:tcPr>
            <w:tcW w:w="2960" w:type="dxa"/>
          </w:tcPr>
          <w:p w:rsidR="00C23EDE" w:rsidRDefault="0069087E">
            <w:pPr>
              <w:pStyle w:val="TableParagraph"/>
              <w:spacing w:line="210" w:lineRule="exact"/>
              <w:ind w:left="83"/>
              <w:rPr>
                <w:sz w:val="20"/>
              </w:rPr>
            </w:pPr>
            <w:r>
              <w:rPr>
                <w:sz w:val="20"/>
              </w:rPr>
              <w:t>Free from quarantine weed seeds.</w:t>
            </w:r>
          </w:p>
        </w:tc>
      </w:tr>
      <w:tr w:rsidR="00C23EDE">
        <w:trPr>
          <w:trHeight w:val="65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ind w:left="64"/>
              <w:rPr>
                <w:sz w:val="20"/>
              </w:rPr>
            </w:pPr>
            <w:r>
              <w:rPr>
                <w:sz w:val="20"/>
              </w:rPr>
              <w:t>(ii) Plants/ cuttings for propagation</w:t>
            </w:r>
          </w:p>
        </w:tc>
        <w:tc>
          <w:tcPr>
            <w:tcW w:w="1620" w:type="dxa"/>
          </w:tcPr>
          <w:p w:rsidR="00C23EDE" w:rsidRDefault="0069087E">
            <w:pPr>
              <w:pStyle w:val="TableParagraph"/>
              <w:spacing w:line="218" w:lineRule="exact"/>
              <w:ind w:left="64"/>
              <w:rPr>
                <w:sz w:val="20"/>
              </w:rPr>
            </w:pPr>
            <w:r>
              <w:rPr>
                <w:sz w:val="20"/>
              </w:rPr>
              <w:t>Netherlands</w:t>
            </w:r>
          </w:p>
        </w:tc>
        <w:tc>
          <w:tcPr>
            <w:tcW w:w="4501" w:type="dxa"/>
          </w:tcPr>
          <w:p w:rsidR="00C23EDE" w:rsidRDefault="0069087E">
            <w:pPr>
              <w:pStyle w:val="TableParagraph"/>
              <w:spacing w:line="218" w:lineRule="exact"/>
              <w:ind w:left="44" w:right="163"/>
              <w:jc w:val="center"/>
              <w:rPr>
                <w:sz w:val="20"/>
              </w:rPr>
            </w:pPr>
            <w:r>
              <w:rPr>
                <w:sz w:val="20"/>
              </w:rPr>
              <w:t xml:space="preserve">Free from </w:t>
            </w:r>
            <w:r>
              <w:rPr>
                <w:i/>
                <w:sz w:val="20"/>
              </w:rPr>
              <w:t xml:space="preserve">Phytophthora cryptogea </w:t>
            </w:r>
            <w:r>
              <w:rPr>
                <w:sz w:val="20"/>
              </w:rPr>
              <w:t>(Tomato foot rot)</w:t>
            </w:r>
          </w:p>
        </w:tc>
        <w:tc>
          <w:tcPr>
            <w:tcW w:w="2960" w:type="dxa"/>
          </w:tcPr>
          <w:p w:rsidR="00C23EDE" w:rsidRDefault="0069087E">
            <w:pPr>
              <w:pStyle w:val="TableParagraph"/>
              <w:numPr>
                <w:ilvl w:val="0"/>
                <w:numId w:val="124"/>
              </w:numPr>
              <w:tabs>
                <w:tab w:val="left" w:pos="323"/>
              </w:tabs>
              <w:spacing w:line="230" w:lineRule="auto"/>
              <w:ind w:right="440" w:hanging="221"/>
              <w:rPr>
                <w:sz w:val="20"/>
              </w:rPr>
            </w:pPr>
            <w:r>
              <w:rPr>
                <w:sz w:val="20"/>
              </w:rPr>
              <w:t>Post-entry quarantine for</w:t>
            </w:r>
            <w:r>
              <w:rPr>
                <w:spacing w:val="38"/>
                <w:sz w:val="20"/>
              </w:rPr>
              <w:t xml:space="preserve"> </w:t>
            </w:r>
            <w:r>
              <w:rPr>
                <w:sz w:val="20"/>
              </w:rPr>
              <w:t>a period of 45</w:t>
            </w:r>
            <w:r>
              <w:rPr>
                <w:spacing w:val="-3"/>
                <w:sz w:val="20"/>
              </w:rPr>
              <w:t xml:space="preserve"> </w:t>
            </w:r>
            <w:r>
              <w:rPr>
                <w:sz w:val="20"/>
              </w:rPr>
              <w:t>days</w:t>
            </w:r>
          </w:p>
          <w:p w:rsidR="00C23EDE" w:rsidRDefault="0069087E">
            <w:pPr>
              <w:pStyle w:val="TableParagraph"/>
              <w:numPr>
                <w:ilvl w:val="0"/>
                <w:numId w:val="124"/>
              </w:numPr>
              <w:tabs>
                <w:tab w:val="left" w:pos="379"/>
              </w:tabs>
              <w:spacing w:line="200" w:lineRule="exact"/>
              <w:ind w:left="378" w:hanging="295"/>
              <w:rPr>
                <w:sz w:val="20"/>
              </w:rPr>
            </w:pPr>
            <w:r>
              <w:rPr>
                <w:sz w:val="20"/>
              </w:rPr>
              <w:t>Free from</w:t>
            </w:r>
            <w:r>
              <w:rPr>
                <w:spacing w:val="-5"/>
                <w:sz w:val="20"/>
              </w:rPr>
              <w:t xml:space="preserve"> </w:t>
            </w:r>
            <w:r>
              <w:rPr>
                <w:sz w:val="20"/>
              </w:rPr>
              <w:t>soil.</w:t>
            </w:r>
          </w:p>
        </w:tc>
      </w:tr>
      <w:tr w:rsidR="00C23EDE">
        <w:trPr>
          <w:trHeight w:val="1389"/>
        </w:trPr>
        <w:tc>
          <w:tcPr>
            <w:tcW w:w="821" w:type="dxa"/>
            <w:vMerge w:val="restart"/>
          </w:tcPr>
          <w:p w:rsidR="00C23EDE" w:rsidRDefault="0069087E">
            <w:pPr>
              <w:pStyle w:val="TableParagraph"/>
              <w:spacing w:line="218" w:lineRule="exact"/>
              <w:ind w:left="234"/>
              <w:rPr>
                <w:sz w:val="20"/>
              </w:rPr>
            </w:pPr>
            <w:r>
              <w:rPr>
                <w:sz w:val="20"/>
              </w:rPr>
              <w:t>636.</w:t>
            </w:r>
          </w:p>
        </w:tc>
        <w:tc>
          <w:tcPr>
            <w:tcW w:w="2520" w:type="dxa"/>
            <w:vMerge w:val="restart"/>
          </w:tcPr>
          <w:p w:rsidR="00C23EDE" w:rsidRDefault="0069087E">
            <w:pPr>
              <w:pStyle w:val="TableParagraph"/>
              <w:spacing w:line="230" w:lineRule="auto"/>
              <w:ind w:left="64" w:right="1081"/>
              <w:rPr>
                <w:sz w:val="20"/>
              </w:rPr>
            </w:pPr>
            <w:r>
              <w:rPr>
                <w:i/>
                <w:sz w:val="20"/>
              </w:rPr>
              <w:t xml:space="preserve">Tamarindus </w:t>
            </w:r>
            <w:r>
              <w:rPr>
                <w:sz w:val="20"/>
              </w:rPr>
              <w:t>spp. (Tamarind)</w:t>
            </w:r>
          </w:p>
        </w:tc>
        <w:tc>
          <w:tcPr>
            <w:tcW w:w="1801" w:type="dxa"/>
            <w:vMerge w:val="restart"/>
          </w:tcPr>
          <w:p w:rsidR="00C23EDE" w:rsidRDefault="0069087E">
            <w:pPr>
              <w:pStyle w:val="TableParagraph"/>
              <w:spacing w:line="218" w:lineRule="exact"/>
              <w:ind w:left="64"/>
              <w:rPr>
                <w:sz w:val="20"/>
              </w:rPr>
            </w:pPr>
            <w:r>
              <w:rPr>
                <w:sz w:val="20"/>
              </w:rPr>
              <w:t>(i) Seeds for sowing</w:t>
            </w:r>
          </w:p>
        </w:tc>
        <w:tc>
          <w:tcPr>
            <w:tcW w:w="1620" w:type="dxa"/>
          </w:tcPr>
          <w:p w:rsidR="00C23EDE" w:rsidRDefault="0069087E">
            <w:pPr>
              <w:pStyle w:val="TableParagraph"/>
              <w:numPr>
                <w:ilvl w:val="0"/>
                <w:numId w:val="123"/>
              </w:numPr>
              <w:tabs>
                <w:tab w:val="left" w:pos="385"/>
              </w:tabs>
              <w:spacing w:line="214" w:lineRule="exact"/>
              <w:ind w:hanging="339"/>
              <w:rPr>
                <w:sz w:val="20"/>
              </w:rPr>
            </w:pPr>
            <w:r>
              <w:rPr>
                <w:sz w:val="20"/>
              </w:rPr>
              <w:t>Indonesia</w:t>
            </w:r>
          </w:p>
          <w:p w:rsidR="00C23EDE" w:rsidRDefault="0069087E">
            <w:pPr>
              <w:pStyle w:val="TableParagraph"/>
              <w:numPr>
                <w:ilvl w:val="0"/>
                <w:numId w:val="123"/>
              </w:numPr>
              <w:tabs>
                <w:tab w:val="left" w:pos="391"/>
              </w:tabs>
              <w:spacing w:line="224" w:lineRule="exact"/>
              <w:ind w:left="390" w:hanging="345"/>
              <w:rPr>
                <w:sz w:val="20"/>
              </w:rPr>
            </w:pPr>
            <w:r>
              <w:rPr>
                <w:sz w:val="20"/>
              </w:rPr>
              <w:t>Malaysia</w:t>
            </w:r>
          </w:p>
          <w:p w:rsidR="00C23EDE" w:rsidRDefault="0069087E">
            <w:pPr>
              <w:pStyle w:val="TableParagraph"/>
              <w:numPr>
                <w:ilvl w:val="0"/>
                <w:numId w:val="123"/>
              </w:numPr>
              <w:tabs>
                <w:tab w:val="left" w:pos="396"/>
              </w:tabs>
              <w:spacing w:line="228" w:lineRule="exact"/>
              <w:ind w:left="395" w:hanging="350"/>
              <w:rPr>
                <w:sz w:val="20"/>
              </w:rPr>
            </w:pPr>
            <w:r>
              <w:rPr>
                <w:sz w:val="20"/>
              </w:rPr>
              <w:t>Mauritius</w:t>
            </w:r>
          </w:p>
          <w:p w:rsidR="00C23EDE" w:rsidRDefault="0069087E">
            <w:pPr>
              <w:pStyle w:val="TableParagraph"/>
              <w:numPr>
                <w:ilvl w:val="0"/>
                <w:numId w:val="123"/>
              </w:numPr>
              <w:tabs>
                <w:tab w:val="left" w:pos="383"/>
              </w:tabs>
              <w:spacing w:line="229" w:lineRule="exact"/>
              <w:ind w:left="382" w:hanging="337"/>
              <w:rPr>
                <w:sz w:val="20"/>
              </w:rPr>
            </w:pPr>
            <w:r>
              <w:rPr>
                <w:sz w:val="20"/>
              </w:rPr>
              <w:t>New</w:t>
            </w:r>
            <w:r>
              <w:rPr>
                <w:spacing w:val="-3"/>
                <w:sz w:val="20"/>
              </w:rPr>
              <w:t xml:space="preserve"> </w:t>
            </w:r>
            <w:r>
              <w:rPr>
                <w:sz w:val="20"/>
              </w:rPr>
              <w:t>Zealand</w:t>
            </w:r>
          </w:p>
          <w:p w:rsidR="00C23EDE" w:rsidRDefault="0069087E">
            <w:pPr>
              <w:pStyle w:val="TableParagraph"/>
              <w:numPr>
                <w:ilvl w:val="0"/>
                <w:numId w:val="123"/>
              </w:numPr>
              <w:tabs>
                <w:tab w:val="left" w:pos="378"/>
              </w:tabs>
              <w:ind w:left="377" w:hanging="332"/>
              <w:rPr>
                <w:sz w:val="20"/>
              </w:rPr>
            </w:pPr>
            <w:r>
              <w:rPr>
                <w:sz w:val="20"/>
              </w:rPr>
              <w:t>Philippines</w:t>
            </w:r>
          </w:p>
          <w:p w:rsidR="00C23EDE" w:rsidRDefault="0069087E">
            <w:pPr>
              <w:pStyle w:val="TableParagraph"/>
              <w:numPr>
                <w:ilvl w:val="0"/>
                <w:numId w:val="123"/>
              </w:numPr>
              <w:tabs>
                <w:tab w:val="left" w:pos="343"/>
              </w:tabs>
              <w:spacing w:before="1"/>
              <w:ind w:left="342" w:hanging="338"/>
              <w:rPr>
                <w:sz w:val="20"/>
              </w:rPr>
            </w:pPr>
            <w:r>
              <w:rPr>
                <w:sz w:val="20"/>
              </w:rPr>
              <w:t>Sri</w:t>
            </w:r>
            <w:r>
              <w:rPr>
                <w:spacing w:val="-1"/>
                <w:sz w:val="20"/>
              </w:rPr>
              <w:t xml:space="preserve"> </w:t>
            </w:r>
            <w:r>
              <w:rPr>
                <w:sz w:val="20"/>
              </w:rPr>
              <w:t>Lanka</w:t>
            </w:r>
          </w:p>
        </w:tc>
        <w:tc>
          <w:tcPr>
            <w:tcW w:w="4501" w:type="dxa"/>
          </w:tcPr>
          <w:p w:rsidR="00C23EDE" w:rsidRDefault="00C23EDE">
            <w:pPr>
              <w:pStyle w:val="TableParagraph"/>
            </w:pPr>
          </w:p>
          <w:p w:rsidR="00C23EDE" w:rsidRDefault="00C23EDE">
            <w:pPr>
              <w:pStyle w:val="TableParagraph"/>
              <w:spacing w:before="3"/>
              <w:rPr>
                <w:sz w:val="28"/>
              </w:rPr>
            </w:pPr>
          </w:p>
          <w:p w:rsidR="00C23EDE" w:rsidRDefault="0069087E">
            <w:pPr>
              <w:pStyle w:val="TableParagraph"/>
              <w:ind w:left="50" w:right="44"/>
              <w:jc w:val="center"/>
              <w:rPr>
                <w:sz w:val="20"/>
              </w:rPr>
            </w:pPr>
            <w:r>
              <w:rPr>
                <w:sz w:val="20"/>
              </w:rPr>
              <w:t>Nil</w:t>
            </w:r>
          </w:p>
        </w:tc>
        <w:tc>
          <w:tcPr>
            <w:tcW w:w="2960" w:type="dxa"/>
          </w:tcPr>
          <w:p w:rsidR="00C23EDE" w:rsidRDefault="0069087E">
            <w:pPr>
              <w:pStyle w:val="TableParagraph"/>
              <w:spacing w:line="218" w:lineRule="exact"/>
              <w:ind w:left="83"/>
              <w:rPr>
                <w:sz w:val="20"/>
              </w:rPr>
            </w:pPr>
            <w:r>
              <w:rPr>
                <w:sz w:val="20"/>
              </w:rPr>
              <w:t>Free from quarantine weed seeds.</w:t>
            </w:r>
          </w:p>
        </w:tc>
      </w:tr>
      <w:tr w:rsidR="00C23EDE">
        <w:trPr>
          <w:trHeight w:val="43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18" w:lineRule="exact"/>
              <w:ind w:left="64"/>
              <w:rPr>
                <w:sz w:val="20"/>
              </w:rPr>
            </w:pPr>
            <w:r>
              <w:rPr>
                <w:sz w:val="20"/>
              </w:rPr>
              <w:t>(vii) USA</w:t>
            </w:r>
          </w:p>
        </w:tc>
        <w:tc>
          <w:tcPr>
            <w:tcW w:w="4501" w:type="dxa"/>
          </w:tcPr>
          <w:p w:rsidR="00C23EDE" w:rsidRDefault="0069087E">
            <w:pPr>
              <w:pStyle w:val="TableParagraph"/>
              <w:spacing w:line="218" w:lineRule="exact"/>
              <w:ind w:left="64" w:right="569"/>
              <w:rPr>
                <w:sz w:val="20"/>
              </w:rPr>
            </w:pPr>
            <w:r>
              <w:rPr>
                <w:sz w:val="20"/>
              </w:rPr>
              <w:t xml:space="preserve">Free from </w:t>
            </w:r>
            <w:r>
              <w:rPr>
                <w:i/>
                <w:sz w:val="20"/>
              </w:rPr>
              <w:t xml:space="preserve">Hypothenemus obscurus </w:t>
            </w:r>
            <w:r>
              <w:rPr>
                <w:sz w:val="20"/>
              </w:rPr>
              <w:t>(tropical nut borer)</w:t>
            </w:r>
          </w:p>
        </w:tc>
        <w:tc>
          <w:tcPr>
            <w:tcW w:w="2960" w:type="dxa"/>
          </w:tcPr>
          <w:p w:rsidR="00C23EDE" w:rsidRDefault="0069087E">
            <w:pPr>
              <w:pStyle w:val="TableParagraph"/>
              <w:spacing w:line="218" w:lineRule="exact"/>
              <w:ind w:left="83"/>
              <w:rPr>
                <w:sz w:val="20"/>
              </w:rPr>
            </w:pPr>
            <w:r>
              <w:rPr>
                <w:sz w:val="20"/>
              </w:rPr>
              <w:t>Free from quarantine weed seeds.</w:t>
            </w:r>
          </w:p>
        </w:tc>
      </w:tr>
      <w:tr w:rsidR="00C23EDE">
        <w:trPr>
          <w:trHeight w:val="1379"/>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ind w:left="355" w:right="460" w:hanging="291"/>
              <w:rPr>
                <w:sz w:val="20"/>
              </w:rPr>
            </w:pPr>
            <w:r>
              <w:rPr>
                <w:sz w:val="20"/>
              </w:rPr>
              <w:t>(ii) Plants for propagation</w:t>
            </w:r>
          </w:p>
        </w:tc>
        <w:tc>
          <w:tcPr>
            <w:tcW w:w="1620" w:type="dxa"/>
          </w:tcPr>
          <w:p w:rsidR="00C23EDE" w:rsidRDefault="0069087E">
            <w:pPr>
              <w:pStyle w:val="TableParagraph"/>
              <w:spacing w:line="213" w:lineRule="exact"/>
              <w:ind w:left="64"/>
              <w:rPr>
                <w:sz w:val="20"/>
              </w:rPr>
            </w:pPr>
            <w:r>
              <w:rPr>
                <w:sz w:val="20"/>
              </w:rPr>
              <w:t>Thailand</w:t>
            </w:r>
          </w:p>
        </w:tc>
        <w:tc>
          <w:tcPr>
            <w:tcW w:w="4501" w:type="dxa"/>
          </w:tcPr>
          <w:p w:rsidR="00C23EDE" w:rsidRDefault="0069087E">
            <w:pPr>
              <w:pStyle w:val="TableParagraph"/>
              <w:spacing w:line="208" w:lineRule="exact"/>
              <w:ind w:left="64"/>
              <w:rPr>
                <w:sz w:val="20"/>
              </w:rPr>
            </w:pPr>
            <w:r>
              <w:rPr>
                <w:sz w:val="20"/>
              </w:rPr>
              <w:t>Free from :-</w:t>
            </w:r>
          </w:p>
          <w:p w:rsidR="00C23EDE" w:rsidRDefault="0069087E">
            <w:pPr>
              <w:pStyle w:val="TableParagraph"/>
              <w:ind w:left="258" w:right="542"/>
              <w:rPr>
                <w:sz w:val="20"/>
              </w:rPr>
            </w:pPr>
            <w:r>
              <w:rPr>
                <w:i/>
                <w:sz w:val="20"/>
              </w:rPr>
              <w:t xml:space="preserve">Pseudococcus jackbeardsleyi </w:t>
            </w:r>
            <w:r>
              <w:rPr>
                <w:sz w:val="20"/>
              </w:rPr>
              <w:t>(Jack Beardsley mealybug)</w:t>
            </w:r>
          </w:p>
        </w:tc>
        <w:tc>
          <w:tcPr>
            <w:tcW w:w="2960" w:type="dxa"/>
          </w:tcPr>
          <w:p w:rsidR="00C23EDE" w:rsidRDefault="0069087E">
            <w:pPr>
              <w:pStyle w:val="TableParagraph"/>
              <w:numPr>
                <w:ilvl w:val="0"/>
                <w:numId w:val="122"/>
              </w:numPr>
              <w:tabs>
                <w:tab w:val="left" w:pos="374"/>
              </w:tabs>
              <w:ind w:right="146" w:hanging="267"/>
              <w:rPr>
                <w:sz w:val="20"/>
              </w:rPr>
            </w:pPr>
            <w:r>
              <w:rPr>
                <w:sz w:val="20"/>
              </w:rPr>
              <w:t>Post-entry quarantine</w:t>
            </w:r>
            <w:r>
              <w:rPr>
                <w:spacing w:val="-12"/>
                <w:sz w:val="20"/>
              </w:rPr>
              <w:t xml:space="preserve"> </w:t>
            </w:r>
            <w:r>
              <w:rPr>
                <w:sz w:val="20"/>
              </w:rPr>
              <w:t>growing or a period of 10-12</w:t>
            </w:r>
            <w:r>
              <w:rPr>
                <w:spacing w:val="-6"/>
                <w:sz w:val="20"/>
              </w:rPr>
              <w:t xml:space="preserve"> </w:t>
            </w:r>
            <w:r>
              <w:rPr>
                <w:sz w:val="20"/>
              </w:rPr>
              <w:t>months</w:t>
            </w:r>
          </w:p>
          <w:p w:rsidR="00C23EDE" w:rsidRDefault="0069087E">
            <w:pPr>
              <w:pStyle w:val="TableParagraph"/>
              <w:numPr>
                <w:ilvl w:val="0"/>
                <w:numId w:val="122"/>
              </w:numPr>
              <w:tabs>
                <w:tab w:val="left" w:pos="379"/>
              </w:tabs>
              <w:spacing w:line="242" w:lineRule="auto"/>
              <w:ind w:left="83" w:right="95" w:firstLine="0"/>
              <w:rPr>
                <w:sz w:val="20"/>
              </w:rPr>
            </w:pPr>
            <w:r>
              <w:rPr>
                <w:sz w:val="20"/>
              </w:rPr>
              <w:t>Free from soil. (iii)Commercial imports subject</w:t>
            </w:r>
            <w:r>
              <w:rPr>
                <w:spacing w:val="-11"/>
                <w:sz w:val="20"/>
              </w:rPr>
              <w:t xml:space="preserve"> </w:t>
            </w:r>
            <w:r>
              <w:rPr>
                <w:sz w:val="20"/>
              </w:rPr>
              <w:t>to</w:t>
            </w:r>
          </w:p>
          <w:p w:rsidR="00C23EDE" w:rsidRDefault="0069087E">
            <w:pPr>
              <w:pStyle w:val="TableParagraph"/>
              <w:spacing w:line="230" w:lineRule="exact"/>
              <w:ind w:left="349" w:right="15"/>
              <w:rPr>
                <w:sz w:val="20"/>
              </w:rPr>
            </w:pPr>
            <w:r>
              <w:rPr>
                <w:sz w:val="20"/>
              </w:rPr>
              <w:t>prior approval of Department of Agriculture and Cooperation</w:t>
            </w:r>
          </w:p>
        </w:tc>
      </w:tr>
      <w:tr w:rsidR="00C23EDE">
        <w:trPr>
          <w:trHeight w:val="2294"/>
        </w:trPr>
        <w:tc>
          <w:tcPr>
            <w:tcW w:w="821" w:type="dxa"/>
            <w:vMerge/>
            <w:tcBorders>
              <w:top w:val="nil"/>
            </w:tcBorders>
          </w:tcPr>
          <w:p w:rsidR="00C23EDE" w:rsidRDefault="00C23EDE">
            <w:pPr>
              <w:rPr>
                <w:sz w:val="2"/>
                <w:szCs w:val="2"/>
              </w:rPr>
            </w:pPr>
          </w:p>
        </w:tc>
        <w:tc>
          <w:tcPr>
            <w:tcW w:w="2520" w:type="dxa"/>
          </w:tcPr>
          <w:p w:rsidR="00C23EDE" w:rsidRDefault="0069087E">
            <w:pPr>
              <w:pStyle w:val="TableParagraph"/>
              <w:spacing w:line="214" w:lineRule="exact"/>
              <w:ind w:left="96"/>
              <w:rPr>
                <w:i/>
                <w:sz w:val="19"/>
              </w:rPr>
            </w:pPr>
            <w:r>
              <w:rPr>
                <w:i/>
                <w:sz w:val="19"/>
              </w:rPr>
              <w:t>Tamarindus indica</w:t>
            </w:r>
          </w:p>
          <w:p w:rsidR="00C23EDE" w:rsidRDefault="0069087E">
            <w:pPr>
              <w:pStyle w:val="TableParagraph"/>
              <w:ind w:left="96"/>
              <w:rPr>
                <w:sz w:val="19"/>
              </w:rPr>
            </w:pPr>
            <w:r>
              <w:rPr>
                <w:sz w:val="19"/>
              </w:rPr>
              <w:t>(Tamarind)</w:t>
            </w:r>
          </w:p>
        </w:tc>
        <w:tc>
          <w:tcPr>
            <w:tcW w:w="1801" w:type="dxa"/>
          </w:tcPr>
          <w:p w:rsidR="00C23EDE" w:rsidRDefault="0069087E">
            <w:pPr>
              <w:pStyle w:val="TableParagraph"/>
              <w:ind w:left="355" w:right="314" w:hanging="260"/>
              <w:rPr>
                <w:sz w:val="19"/>
              </w:rPr>
            </w:pPr>
            <w:r>
              <w:rPr>
                <w:sz w:val="19"/>
              </w:rPr>
              <w:t>(iii) Fruits (pods)/ pulp/ seed for consumption</w:t>
            </w:r>
          </w:p>
        </w:tc>
        <w:tc>
          <w:tcPr>
            <w:tcW w:w="1620" w:type="dxa"/>
          </w:tcPr>
          <w:p w:rsidR="00C23EDE" w:rsidRDefault="0069087E">
            <w:pPr>
              <w:pStyle w:val="TableParagraph"/>
              <w:spacing w:line="204" w:lineRule="exact"/>
              <w:ind w:left="64"/>
              <w:rPr>
                <w:sz w:val="19"/>
              </w:rPr>
            </w:pPr>
            <w:r>
              <w:rPr>
                <w:sz w:val="19"/>
              </w:rPr>
              <w:t>Any country</w:t>
            </w:r>
          </w:p>
        </w:tc>
        <w:tc>
          <w:tcPr>
            <w:tcW w:w="4501" w:type="dxa"/>
          </w:tcPr>
          <w:p w:rsidR="00C23EDE" w:rsidRDefault="0069087E">
            <w:pPr>
              <w:pStyle w:val="TableParagraph"/>
              <w:spacing w:line="206" w:lineRule="exact"/>
              <w:ind w:left="64"/>
              <w:rPr>
                <w:sz w:val="20"/>
              </w:rPr>
            </w:pPr>
            <w:r>
              <w:rPr>
                <w:sz w:val="20"/>
              </w:rPr>
              <w:t>Free from:</w:t>
            </w:r>
          </w:p>
          <w:p w:rsidR="00C23EDE" w:rsidRDefault="0069087E">
            <w:pPr>
              <w:pStyle w:val="TableParagraph"/>
              <w:numPr>
                <w:ilvl w:val="0"/>
                <w:numId w:val="121"/>
              </w:numPr>
              <w:tabs>
                <w:tab w:val="left" w:pos="521"/>
              </w:tabs>
              <w:ind w:right="203" w:hanging="272"/>
              <w:rPr>
                <w:sz w:val="19"/>
              </w:rPr>
            </w:pPr>
            <w:r>
              <w:rPr>
                <w:i/>
                <w:sz w:val="19"/>
              </w:rPr>
              <w:t xml:space="preserve">Apomyelois ceratoniae </w:t>
            </w:r>
            <w:r>
              <w:rPr>
                <w:sz w:val="19"/>
              </w:rPr>
              <w:t>(knot-horn, blunt-winged, carob moth</w:t>
            </w:r>
            <w:r>
              <w:rPr>
                <w:spacing w:val="1"/>
                <w:sz w:val="19"/>
              </w:rPr>
              <w:t xml:space="preserve"> </w:t>
            </w:r>
            <w:r>
              <w:rPr>
                <w:sz w:val="19"/>
              </w:rPr>
              <w:t>)</w:t>
            </w:r>
          </w:p>
          <w:p w:rsidR="00C23EDE" w:rsidRDefault="0069087E">
            <w:pPr>
              <w:pStyle w:val="TableParagraph"/>
              <w:numPr>
                <w:ilvl w:val="0"/>
                <w:numId w:val="121"/>
              </w:numPr>
              <w:tabs>
                <w:tab w:val="left" w:pos="533"/>
              </w:tabs>
              <w:spacing w:before="3"/>
              <w:ind w:left="532" w:hanging="269"/>
              <w:rPr>
                <w:sz w:val="19"/>
              </w:rPr>
            </w:pPr>
            <w:r>
              <w:rPr>
                <w:i/>
                <w:sz w:val="19"/>
              </w:rPr>
              <w:t xml:space="preserve">Ceroplastes cirripediformis </w:t>
            </w:r>
            <w:r>
              <w:rPr>
                <w:sz w:val="19"/>
              </w:rPr>
              <w:t>(barnacle</w:t>
            </w:r>
            <w:r>
              <w:rPr>
                <w:spacing w:val="-16"/>
                <w:sz w:val="19"/>
              </w:rPr>
              <w:t xml:space="preserve"> </w:t>
            </w:r>
            <w:r>
              <w:rPr>
                <w:sz w:val="19"/>
              </w:rPr>
              <w:t>scale)</w:t>
            </w:r>
          </w:p>
          <w:p w:rsidR="00C23EDE" w:rsidRDefault="0069087E">
            <w:pPr>
              <w:pStyle w:val="TableParagraph"/>
              <w:numPr>
                <w:ilvl w:val="0"/>
                <w:numId w:val="121"/>
              </w:numPr>
              <w:tabs>
                <w:tab w:val="left" w:pos="521"/>
              </w:tabs>
              <w:ind w:left="520" w:hanging="257"/>
              <w:rPr>
                <w:sz w:val="19"/>
              </w:rPr>
            </w:pPr>
            <w:r>
              <w:rPr>
                <w:i/>
                <w:sz w:val="19"/>
              </w:rPr>
              <w:t xml:space="preserve">Hypothenemus obscurus </w:t>
            </w:r>
            <w:r>
              <w:rPr>
                <w:sz w:val="19"/>
              </w:rPr>
              <w:t>(tropical nut</w:t>
            </w:r>
            <w:r>
              <w:rPr>
                <w:spacing w:val="-15"/>
                <w:sz w:val="19"/>
              </w:rPr>
              <w:t xml:space="preserve"> </w:t>
            </w:r>
            <w:r>
              <w:rPr>
                <w:sz w:val="19"/>
              </w:rPr>
              <w:t>borer)</w:t>
            </w:r>
          </w:p>
          <w:p w:rsidR="00C23EDE" w:rsidRDefault="0069087E">
            <w:pPr>
              <w:pStyle w:val="TableParagraph"/>
              <w:numPr>
                <w:ilvl w:val="0"/>
                <w:numId w:val="121"/>
              </w:numPr>
              <w:tabs>
                <w:tab w:val="left" w:pos="533"/>
              </w:tabs>
              <w:ind w:left="532" w:hanging="269"/>
              <w:rPr>
                <w:sz w:val="19"/>
              </w:rPr>
            </w:pPr>
            <w:r>
              <w:rPr>
                <w:i/>
                <w:sz w:val="19"/>
              </w:rPr>
              <w:t xml:space="preserve">Sitophilus linearis </w:t>
            </w:r>
            <w:r>
              <w:rPr>
                <w:sz w:val="19"/>
              </w:rPr>
              <w:t>(tamarind weevil)</w:t>
            </w:r>
          </w:p>
          <w:p w:rsidR="00C23EDE" w:rsidRDefault="0069087E">
            <w:pPr>
              <w:pStyle w:val="TableParagraph"/>
              <w:numPr>
                <w:ilvl w:val="0"/>
                <w:numId w:val="121"/>
              </w:numPr>
              <w:tabs>
                <w:tab w:val="left" w:pos="521"/>
              </w:tabs>
              <w:ind w:left="520" w:hanging="257"/>
              <w:rPr>
                <w:sz w:val="19"/>
              </w:rPr>
            </w:pPr>
            <w:r>
              <w:rPr>
                <w:i/>
                <w:sz w:val="19"/>
              </w:rPr>
              <w:t xml:space="preserve">Selenaspidus articulatus </w:t>
            </w:r>
            <w:r>
              <w:rPr>
                <w:sz w:val="19"/>
              </w:rPr>
              <w:t>(West Indian red</w:t>
            </w:r>
            <w:r>
              <w:rPr>
                <w:spacing w:val="-5"/>
                <w:sz w:val="19"/>
              </w:rPr>
              <w:t xml:space="preserve"> </w:t>
            </w:r>
            <w:r>
              <w:rPr>
                <w:sz w:val="19"/>
              </w:rPr>
              <w:t>scale)</w:t>
            </w:r>
          </w:p>
        </w:tc>
        <w:tc>
          <w:tcPr>
            <w:tcW w:w="2960" w:type="dxa"/>
          </w:tcPr>
          <w:p w:rsidR="00C23EDE" w:rsidRDefault="0069087E">
            <w:pPr>
              <w:pStyle w:val="TableParagraph"/>
              <w:numPr>
                <w:ilvl w:val="0"/>
                <w:numId w:val="120"/>
              </w:numPr>
              <w:tabs>
                <w:tab w:val="left" w:pos="323"/>
              </w:tabs>
              <w:ind w:right="427" w:hanging="271"/>
              <w:rPr>
                <w:sz w:val="20"/>
              </w:rPr>
            </w:pPr>
            <w:r>
              <w:rPr>
                <w:sz w:val="20"/>
              </w:rPr>
              <w:t>Free from Quarantine</w:t>
            </w:r>
            <w:r>
              <w:rPr>
                <w:spacing w:val="-14"/>
                <w:sz w:val="20"/>
              </w:rPr>
              <w:t xml:space="preserve"> </w:t>
            </w:r>
            <w:r>
              <w:rPr>
                <w:sz w:val="20"/>
              </w:rPr>
              <w:t>weed seeds, soil and other plant debris</w:t>
            </w:r>
          </w:p>
          <w:p w:rsidR="00C23EDE" w:rsidRDefault="0069087E">
            <w:pPr>
              <w:pStyle w:val="TableParagraph"/>
              <w:numPr>
                <w:ilvl w:val="0"/>
                <w:numId w:val="120"/>
              </w:numPr>
              <w:tabs>
                <w:tab w:val="left" w:pos="379"/>
              </w:tabs>
              <w:spacing w:line="237" w:lineRule="auto"/>
              <w:ind w:right="52" w:hanging="271"/>
              <w:rPr>
                <w:sz w:val="20"/>
              </w:rPr>
            </w:pPr>
            <w:r>
              <w:rPr>
                <w:sz w:val="20"/>
              </w:rPr>
              <w:t>Fumigation with Methyl bromide at 32 g/m</w:t>
            </w:r>
            <w:r>
              <w:rPr>
                <w:position w:val="7"/>
                <w:sz w:val="13"/>
              </w:rPr>
              <w:t xml:space="preserve">3 </w:t>
            </w:r>
            <w:r>
              <w:rPr>
                <w:sz w:val="20"/>
              </w:rPr>
              <w:t>for 24 hrs. at 21</w:t>
            </w:r>
            <w:r>
              <w:rPr>
                <w:position w:val="7"/>
                <w:sz w:val="13"/>
              </w:rPr>
              <w:t>0</w:t>
            </w:r>
            <w:r>
              <w:rPr>
                <w:sz w:val="20"/>
              </w:rPr>
              <w:t>C and equivalent thereof. The treatment should be endorsed on Phytosanitary Certificate issued at the</w:t>
            </w:r>
            <w:r>
              <w:rPr>
                <w:spacing w:val="-10"/>
                <w:sz w:val="20"/>
              </w:rPr>
              <w:t xml:space="preserve"> </w:t>
            </w:r>
            <w:r>
              <w:rPr>
                <w:sz w:val="20"/>
              </w:rPr>
              <w:t>country</w:t>
            </w:r>
          </w:p>
          <w:p w:rsidR="00C23EDE" w:rsidRDefault="0069087E">
            <w:pPr>
              <w:pStyle w:val="TableParagraph"/>
              <w:spacing w:line="210" w:lineRule="exact"/>
              <w:ind w:left="354"/>
              <w:rPr>
                <w:sz w:val="20"/>
              </w:rPr>
            </w:pPr>
            <w:r>
              <w:rPr>
                <w:sz w:val="20"/>
              </w:rPr>
              <w:t>of origin/re-export.</w:t>
            </w:r>
          </w:p>
        </w:tc>
      </w:tr>
      <w:tr w:rsidR="00C23EDE">
        <w:trPr>
          <w:trHeight w:val="438"/>
        </w:trPr>
        <w:tc>
          <w:tcPr>
            <w:tcW w:w="821" w:type="dxa"/>
          </w:tcPr>
          <w:p w:rsidR="00C23EDE" w:rsidRDefault="0069087E">
            <w:pPr>
              <w:pStyle w:val="TableParagraph"/>
              <w:spacing w:line="218" w:lineRule="exact"/>
              <w:ind w:left="211" w:right="199"/>
              <w:jc w:val="center"/>
              <w:rPr>
                <w:sz w:val="20"/>
              </w:rPr>
            </w:pPr>
            <w:r>
              <w:rPr>
                <w:sz w:val="20"/>
              </w:rPr>
              <w:t>637.</w:t>
            </w:r>
          </w:p>
        </w:tc>
        <w:tc>
          <w:tcPr>
            <w:tcW w:w="2520" w:type="dxa"/>
          </w:tcPr>
          <w:p w:rsidR="00C23EDE" w:rsidRDefault="0069087E">
            <w:pPr>
              <w:pStyle w:val="TableParagraph"/>
              <w:spacing w:line="212" w:lineRule="exact"/>
              <w:ind w:left="64"/>
              <w:rPr>
                <w:i/>
                <w:sz w:val="20"/>
              </w:rPr>
            </w:pPr>
            <w:r>
              <w:rPr>
                <w:i/>
                <w:sz w:val="20"/>
              </w:rPr>
              <w:t>Tanacetum parthenium</w:t>
            </w:r>
          </w:p>
          <w:p w:rsidR="00C23EDE" w:rsidRDefault="0069087E">
            <w:pPr>
              <w:pStyle w:val="TableParagraph"/>
              <w:spacing w:line="206" w:lineRule="exact"/>
              <w:ind w:left="64"/>
              <w:rPr>
                <w:sz w:val="20"/>
              </w:rPr>
            </w:pPr>
            <w:r>
              <w:rPr>
                <w:sz w:val="20"/>
              </w:rPr>
              <w:t>(Feverfew)</w:t>
            </w:r>
          </w:p>
        </w:tc>
        <w:tc>
          <w:tcPr>
            <w:tcW w:w="1801" w:type="dxa"/>
          </w:tcPr>
          <w:p w:rsidR="00C23EDE" w:rsidRDefault="0069087E">
            <w:pPr>
              <w:pStyle w:val="TableParagraph"/>
              <w:ind w:left="64"/>
              <w:rPr>
                <w:sz w:val="20"/>
              </w:rPr>
            </w:pPr>
            <w:r>
              <w:rPr>
                <w:sz w:val="20"/>
              </w:rPr>
              <w:t>Seeds for sowing</w:t>
            </w:r>
          </w:p>
        </w:tc>
        <w:tc>
          <w:tcPr>
            <w:tcW w:w="1620" w:type="dxa"/>
          </w:tcPr>
          <w:p w:rsidR="00C23EDE" w:rsidRDefault="0069087E">
            <w:pPr>
              <w:pStyle w:val="TableParagraph"/>
              <w:spacing w:line="218" w:lineRule="exact"/>
              <w:ind w:left="64"/>
              <w:rPr>
                <w:sz w:val="20"/>
              </w:rPr>
            </w:pPr>
            <w:r>
              <w:rPr>
                <w:sz w:val="20"/>
              </w:rPr>
              <w:t>USA</w:t>
            </w:r>
          </w:p>
        </w:tc>
        <w:tc>
          <w:tcPr>
            <w:tcW w:w="4501" w:type="dxa"/>
          </w:tcPr>
          <w:p w:rsidR="00C23EDE" w:rsidRDefault="0069087E">
            <w:pPr>
              <w:pStyle w:val="TableParagraph"/>
              <w:spacing w:before="103"/>
              <w:ind w:left="50" w:right="44"/>
              <w:jc w:val="center"/>
              <w:rPr>
                <w:sz w:val="20"/>
              </w:rPr>
            </w:pPr>
            <w:r>
              <w:rPr>
                <w:sz w:val="20"/>
              </w:rPr>
              <w:t>Nil</w:t>
            </w:r>
          </w:p>
        </w:tc>
        <w:tc>
          <w:tcPr>
            <w:tcW w:w="2960" w:type="dxa"/>
          </w:tcPr>
          <w:p w:rsidR="00C23EDE" w:rsidRDefault="0069087E">
            <w:pPr>
              <w:pStyle w:val="TableParagraph"/>
              <w:spacing w:line="218" w:lineRule="exact"/>
              <w:ind w:left="83"/>
              <w:rPr>
                <w:sz w:val="20"/>
              </w:rPr>
            </w:pPr>
            <w:r>
              <w:rPr>
                <w:sz w:val="20"/>
              </w:rPr>
              <w:t>Free from quarantine weeds seeds.</w:t>
            </w:r>
          </w:p>
        </w:tc>
      </w:tr>
    </w:tbl>
    <w:p w:rsidR="00C23EDE" w:rsidRDefault="00C23EDE">
      <w:pPr>
        <w:spacing w:line="21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20"/>
        <w:gridCol w:w="4501"/>
        <w:gridCol w:w="2960"/>
      </w:tblGrid>
      <w:tr w:rsidR="00C23EDE">
        <w:trPr>
          <w:trHeight w:val="2281"/>
        </w:trPr>
        <w:tc>
          <w:tcPr>
            <w:tcW w:w="821" w:type="dxa"/>
          </w:tcPr>
          <w:p w:rsidR="00C23EDE" w:rsidRDefault="0069087E">
            <w:pPr>
              <w:pStyle w:val="TableParagraph"/>
              <w:spacing w:line="216" w:lineRule="exact"/>
              <w:ind w:left="211" w:right="199"/>
              <w:jc w:val="center"/>
              <w:rPr>
                <w:sz w:val="20"/>
              </w:rPr>
            </w:pPr>
            <w:r>
              <w:rPr>
                <w:sz w:val="20"/>
              </w:rPr>
              <w:t>638.</w:t>
            </w:r>
          </w:p>
        </w:tc>
        <w:tc>
          <w:tcPr>
            <w:tcW w:w="2520" w:type="dxa"/>
          </w:tcPr>
          <w:p w:rsidR="00C23EDE" w:rsidRDefault="0069087E">
            <w:pPr>
              <w:pStyle w:val="TableParagraph"/>
              <w:spacing w:line="209" w:lineRule="exact"/>
              <w:ind w:left="64"/>
              <w:rPr>
                <w:i/>
                <w:sz w:val="20"/>
              </w:rPr>
            </w:pPr>
            <w:r>
              <w:rPr>
                <w:i/>
                <w:sz w:val="20"/>
              </w:rPr>
              <w:t>Taraxacum officinale</w:t>
            </w:r>
          </w:p>
          <w:p w:rsidR="00C23EDE" w:rsidRDefault="0069087E">
            <w:pPr>
              <w:pStyle w:val="TableParagraph"/>
              <w:spacing w:line="223" w:lineRule="exact"/>
              <w:ind w:left="64"/>
              <w:rPr>
                <w:sz w:val="20"/>
              </w:rPr>
            </w:pPr>
            <w:r>
              <w:rPr>
                <w:sz w:val="20"/>
              </w:rPr>
              <w:t>(Dandelium)</w:t>
            </w:r>
          </w:p>
        </w:tc>
        <w:tc>
          <w:tcPr>
            <w:tcW w:w="1801" w:type="dxa"/>
          </w:tcPr>
          <w:p w:rsidR="00C23EDE" w:rsidRDefault="0069087E">
            <w:pPr>
              <w:pStyle w:val="TableParagraph"/>
              <w:ind w:left="64" w:right="362"/>
              <w:rPr>
                <w:sz w:val="20"/>
              </w:rPr>
            </w:pPr>
            <w:r>
              <w:rPr>
                <w:sz w:val="20"/>
              </w:rPr>
              <w:t>Roots (dried) for processing</w:t>
            </w:r>
          </w:p>
        </w:tc>
        <w:tc>
          <w:tcPr>
            <w:tcW w:w="1620" w:type="dxa"/>
          </w:tcPr>
          <w:p w:rsidR="00C23EDE" w:rsidRDefault="0069087E">
            <w:pPr>
              <w:pStyle w:val="TableParagraph"/>
              <w:spacing w:line="216" w:lineRule="exact"/>
              <w:ind w:left="64"/>
              <w:rPr>
                <w:sz w:val="20"/>
              </w:rPr>
            </w:pPr>
            <w:r>
              <w:rPr>
                <w:sz w:val="20"/>
              </w:rPr>
              <w:t>Poland</w:t>
            </w:r>
          </w:p>
        </w:tc>
        <w:tc>
          <w:tcPr>
            <w:tcW w:w="4501" w:type="dxa"/>
          </w:tcPr>
          <w:p w:rsidR="00C23EDE" w:rsidRDefault="0069087E">
            <w:pPr>
              <w:pStyle w:val="TableParagraph"/>
              <w:spacing w:line="216" w:lineRule="exact"/>
              <w:ind w:left="64"/>
              <w:rPr>
                <w:sz w:val="20"/>
              </w:rPr>
            </w:pPr>
            <w:r>
              <w:rPr>
                <w:sz w:val="20"/>
              </w:rPr>
              <w:t xml:space="preserve">Free from </w:t>
            </w:r>
            <w:r>
              <w:rPr>
                <w:i/>
                <w:sz w:val="20"/>
              </w:rPr>
              <w:t xml:space="preserve">Otiorhynchus sulcatus </w:t>
            </w:r>
            <w:r>
              <w:rPr>
                <w:sz w:val="20"/>
              </w:rPr>
              <w:t>(vine weevil)</w:t>
            </w:r>
          </w:p>
        </w:tc>
        <w:tc>
          <w:tcPr>
            <w:tcW w:w="2960" w:type="dxa"/>
          </w:tcPr>
          <w:p w:rsidR="00C23EDE" w:rsidRDefault="0069087E">
            <w:pPr>
              <w:pStyle w:val="TableParagraph"/>
              <w:numPr>
                <w:ilvl w:val="0"/>
                <w:numId w:val="119"/>
              </w:numPr>
              <w:tabs>
                <w:tab w:val="left" w:pos="323"/>
              </w:tabs>
              <w:spacing w:line="209" w:lineRule="exact"/>
              <w:ind w:hanging="239"/>
              <w:rPr>
                <w:sz w:val="20"/>
              </w:rPr>
            </w:pPr>
            <w:r>
              <w:rPr>
                <w:sz w:val="20"/>
              </w:rPr>
              <w:t>Free from</w:t>
            </w:r>
            <w:r>
              <w:rPr>
                <w:spacing w:val="-3"/>
                <w:sz w:val="20"/>
              </w:rPr>
              <w:t xml:space="preserve"> </w:t>
            </w:r>
            <w:r>
              <w:rPr>
                <w:sz w:val="20"/>
              </w:rPr>
              <w:t>soil.</w:t>
            </w:r>
          </w:p>
          <w:p w:rsidR="00C23EDE" w:rsidRDefault="0069087E">
            <w:pPr>
              <w:pStyle w:val="TableParagraph"/>
              <w:numPr>
                <w:ilvl w:val="0"/>
                <w:numId w:val="119"/>
              </w:numPr>
              <w:tabs>
                <w:tab w:val="left" w:pos="329"/>
                <w:tab w:val="left" w:pos="860"/>
                <w:tab w:val="left" w:pos="1587"/>
                <w:tab w:val="left" w:pos="2002"/>
                <w:tab w:val="left" w:pos="2282"/>
              </w:tabs>
              <w:spacing w:line="230" w:lineRule="auto"/>
              <w:ind w:left="323" w:right="83"/>
              <w:rPr>
                <w:sz w:val="20"/>
              </w:rPr>
            </w:pPr>
            <w:r>
              <w:rPr>
                <w:sz w:val="20"/>
              </w:rPr>
              <w:t>Fumigation</w:t>
            </w:r>
            <w:r>
              <w:rPr>
                <w:sz w:val="20"/>
              </w:rPr>
              <w:tab/>
              <w:t>with</w:t>
            </w:r>
            <w:r>
              <w:rPr>
                <w:sz w:val="20"/>
              </w:rPr>
              <w:tab/>
            </w:r>
            <w:r>
              <w:rPr>
                <w:sz w:val="20"/>
              </w:rPr>
              <w:tab/>
            </w:r>
            <w:r>
              <w:rPr>
                <w:spacing w:val="-3"/>
                <w:sz w:val="20"/>
              </w:rPr>
              <w:t xml:space="preserve">Methyl </w:t>
            </w:r>
            <w:r>
              <w:rPr>
                <w:sz w:val="20"/>
              </w:rPr>
              <w:t>bromide @ 48 g/m</w:t>
            </w:r>
            <w:r>
              <w:rPr>
                <w:position w:val="7"/>
                <w:sz w:val="13"/>
              </w:rPr>
              <w:t xml:space="preserve">3 </w:t>
            </w:r>
            <w:r>
              <w:rPr>
                <w:sz w:val="20"/>
              </w:rPr>
              <w:t>at @ 21</w:t>
            </w:r>
            <w:r>
              <w:rPr>
                <w:position w:val="7"/>
                <w:sz w:val="13"/>
              </w:rPr>
              <w:t>0</w:t>
            </w:r>
            <w:r>
              <w:rPr>
                <w:sz w:val="20"/>
              </w:rPr>
              <w:t>C and</w:t>
            </w:r>
            <w:r>
              <w:rPr>
                <w:sz w:val="20"/>
              </w:rPr>
              <w:tab/>
              <w:t>above</w:t>
            </w:r>
            <w:r>
              <w:rPr>
                <w:sz w:val="20"/>
              </w:rPr>
              <w:tab/>
              <w:t>or</w:t>
            </w:r>
            <w:r>
              <w:rPr>
                <w:sz w:val="20"/>
              </w:rPr>
              <w:tab/>
              <w:t>equivalent thereof under NAP and the treatment to be endorsed on phytosanitary certificate or by any other fumigant/ substance in the manner approved by the Plant Protection</w:t>
            </w:r>
            <w:r>
              <w:rPr>
                <w:spacing w:val="-3"/>
                <w:sz w:val="20"/>
              </w:rPr>
              <w:t xml:space="preserve"> </w:t>
            </w:r>
            <w:r>
              <w:rPr>
                <w:sz w:val="20"/>
              </w:rPr>
              <w:t>Adviser.</w:t>
            </w:r>
          </w:p>
        </w:tc>
      </w:tr>
      <w:tr w:rsidR="00C23EDE">
        <w:trPr>
          <w:trHeight w:val="1610"/>
        </w:trPr>
        <w:tc>
          <w:tcPr>
            <w:tcW w:w="821" w:type="dxa"/>
            <w:vMerge w:val="restart"/>
          </w:tcPr>
          <w:p w:rsidR="00C23EDE" w:rsidRDefault="00C23EDE">
            <w:pPr>
              <w:pStyle w:val="TableParagraph"/>
              <w:rPr>
                <w:sz w:val="18"/>
              </w:rPr>
            </w:pPr>
          </w:p>
        </w:tc>
        <w:tc>
          <w:tcPr>
            <w:tcW w:w="2520" w:type="dxa"/>
            <w:vMerge w:val="restart"/>
          </w:tcPr>
          <w:p w:rsidR="00C23EDE" w:rsidRDefault="00C23EDE">
            <w:pPr>
              <w:pStyle w:val="TableParagraph"/>
              <w:rPr>
                <w:sz w:val="18"/>
              </w:rPr>
            </w:pPr>
          </w:p>
        </w:tc>
        <w:tc>
          <w:tcPr>
            <w:tcW w:w="1801" w:type="dxa"/>
            <w:vMerge w:val="restart"/>
          </w:tcPr>
          <w:p w:rsidR="00C23EDE" w:rsidRDefault="0069087E">
            <w:pPr>
              <w:pStyle w:val="TableParagraph"/>
              <w:spacing w:line="219" w:lineRule="exact"/>
              <w:ind w:left="64"/>
              <w:rPr>
                <w:sz w:val="20"/>
              </w:rPr>
            </w:pPr>
            <w:r>
              <w:rPr>
                <w:sz w:val="20"/>
              </w:rPr>
              <w:t>Seeds for sowing</w:t>
            </w:r>
          </w:p>
        </w:tc>
        <w:tc>
          <w:tcPr>
            <w:tcW w:w="1620" w:type="dxa"/>
          </w:tcPr>
          <w:p w:rsidR="00C23EDE" w:rsidRDefault="0069087E">
            <w:pPr>
              <w:pStyle w:val="TableParagraph"/>
              <w:spacing w:line="219" w:lineRule="exact"/>
              <w:ind w:left="64"/>
              <w:rPr>
                <w:sz w:val="20"/>
              </w:rPr>
            </w:pPr>
            <w:r>
              <w:rPr>
                <w:sz w:val="20"/>
              </w:rPr>
              <w:t>(i) Australia</w:t>
            </w:r>
          </w:p>
        </w:tc>
        <w:tc>
          <w:tcPr>
            <w:tcW w:w="4501" w:type="dxa"/>
          </w:tcPr>
          <w:p w:rsidR="00C23EDE" w:rsidRDefault="0069087E">
            <w:pPr>
              <w:pStyle w:val="TableParagraph"/>
              <w:spacing w:line="214" w:lineRule="exact"/>
              <w:ind w:left="64"/>
              <w:rPr>
                <w:sz w:val="20"/>
              </w:rPr>
            </w:pPr>
            <w:r>
              <w:rPr>
                <w:sz w:val="20"/>
              </w:rPr>
              <w:t>Free from:</w:t>
            </w:r>
          </w:p>
          <w:p w:rsidR="00C23EDE" w:rsidRDefault="0069087E">
            <w:pPr>
              <w:pStyle w:val="TableParagraph"/>
              <w:numPr>
                <w:ilvl w:val="0"/>
                <w:numId w:val="118"/>
              </w:numPr>
              <w:tabs>
                <w:tab w:val="left" w:pos="418"/>
              </w:tabs>
              <w:spacing w:line="225" w:lineRule="exact"/>
              <w:rPr>
                <w:sz w:val="20"/>
              </w:rPr>
            </w:pPr>
            <w:r>
              <w:rPr>
                <w:i/>
                <w:sz w:val="20"/>
              </w:rPr>
              <w:t xml:space="preserve">Ditylenchus dipsaci </w:t>
            </w:r>
            <w:r>
              <w:rPr>
                <w:sz w:val="20"/>
              </w:rPr>
              <w:t>(stem and bulb</w:t>
            </w:r>
            <w:r>
              <w:rPr>
                <w:spacing w:val="-3"/>
                <w:sz w:val="20"/>
              </w:rPr>
              <w:t xml:space="preserve"> </w:t>
            </w:r>
            <w:r>
              <w:rPr>
                <w:sz w:val="20"/>
              </w:rPr>
              <w:t>nematode)</w:t>
            </w:r>
          </w:p>
          <w:p w:rsidR="00C23EDE" w:rsidRDefault="0069087E">
            <w:pPr>
              <w:pStyle w:val="TableParagraph"/>
              <w:numPr>
                <w:ilvl w:val="0"/>
                <w:numId w:val="118"/>
              </w:numPr>
              <w:tabs>
                <w:tab w:val="left" w:pos="430"/>
              </w:tabs>
              <w:ind w:left="429" w:hanging="286"/>
              <w:rPr>
                <w:i/>
                <w:sz w:val="20"/>
              </w:rPr>
            </w:pPr>
            <w:r>
              <w:rPr>
                <w:i/>
                <w:sz w:val="20"/>
              </w:rPr>
              <w:t>Tomato ringspot</w:t>
            </w:r>
            <w:r>
              <w:rPr>
                <w:i/>
                <w:spacing w:val="-1"/>
                <w:sz w:val="20"/>
              </w:rPr>
              <w:t xml:space="preserve"> </w:t>
            </w:r>
            <w:r>
              <w:rPr>
                <w:i/>
                <w:sz w:val="20"/>
              </w:rPr>
              <w:t>virus</w:t>
            </w:r>
          </w:p>
        </w:tc>
        <w:tc>
          <w:tcPr>
            <w:tcW w:w="2960" w:type="dxa"/>
          </w:tcPr>
          <w:p w:rsidR="00C23EDE" w:rsidRDefault="0069087E">
            <w:pPr>
              <w:pStyle w:val="TableParagraph"/>
              <w:numPr>
                <w:ilvl w:val="0"/>
                <w:numId w:val="117"/>
              </w:numPr>
              <w:tabs>
                <w:tab w:val="left" w:pos="611"/>
              </w:tabs>
              <w:spacing w:before="1"/>
              <w:ind w:right="89" w:hanging="267"/>
              <w:jc w:val="both"/>
              <w:rPr>
                <w:sz w:val="20"/>
              </w:rPr>
            </w:pPr>
            <w:r>
              <w:tab/>
            </w:r>
            <w:r>
              <w:rPr>
                <w:sz w:val="20"/>
              </w:rPr>
              <w:t>Free from quarantine wee seeds</w:t>
            </w:r>
          </w:p>
          <w:p w:rsidR="00C23EDE" w:rsidRDefault="0069087E">
            <w:pPr>
              <w:pStyle w:val="TableParagraph"/>
              <w:numPr>
                <w:ilvl w:val="0"/>
                <w:numId w:val="117"/>
              </w:numPr>
              <w:tabs>
                <w:tab w:val="left" w:pos="396"/>
              </w:tabs>
              <w:ind w:right="86" w:hanging="267"/>
              <w:jc w:val="both"/>
              <w:rPr>
                <w:sz w:val="20"/>
              </w:rPr>
            </w:pPr>
            <w:r>
              <w:rPr>
                <w:sz w:val="20"/>
              </w:rPr>
              <w:t>Post-entry quarantine growing for 6-9</w:t>
            </w:r>
            <w:r>
              <w:rPr>
                <w:spacing w:val="2"/>
                <w:sz w:val="20"/>
              </w:rPr>
              <w:t xml:space="preserve"> </w:t>
            </w:r>
            <w:r>
              <w:rPr>
                <w:sz w:val="20"/>
              </w:rPr>
              <w:t>month</w:t>
            </w:r>
          </w:p>
          <w:p w:rsidR="00C23EDE" w:rsidRDefault="0069087E">
            <w:pPr>
              <w:pStyle w:val="TableParagraph"/>
              <w:numPr>
                <w:ilvl w:val="0"/>
                <w:numId w:val="117"/>
              </w:numPr>
              <w:tabs>
                <w:tab w:val="left" w:pos="384"/>
              </w:tabs>
              <w:spacing w:before="2" w:line="230" w:lineRule="exact"/>
              <w:ind w:right="86" w:hanging="267"/>
              <w:jc w:val="both"/>
              <w:rPr>
                <w:i/>
                <w:sz w:val="20"/>
              </w:rPr>
            </w:pPr>
            <w:r>
              <w:rPr>
                <w:sz w:val="20"/>
              </w:rPr>
              <w:t xml:space="preserve">Crop inspection and certification for freedom from </w:t>
            </w:r>
            <w:r>
              <w:rPr>
                <w:i/>
                <w:sz w:val="20"/>
              </w:rPr>
              <w:t>Tomato ringspot</w:t>
            </w:r>
            <w:r>
              <w:rPr>
                <w:i/>
                <w:spacing w:val="-1"/>
                <w:sz w:val="20"/>
              </w:rPr>
              <w:t xml:space="preserve"> </w:t>
            </w:r>
            <w:r>
              <w:rPr>
                <w:i/>
                <w:sz w:val="20"/>
              </w:rPr>
              <w:t>virus</w:t>
            </w:r>
          </w:p>
        </w:tc>
      </w:tr>
      <w:tr w:rsidR="00C23EDE">
        <w:trPr>
          <w:trHeight w:val="710"/>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spacing w:line="228" w:lineRule="exact"/>
              <w:ind w:left="64"/>
              <w:rPr>
                <w:sz w:val="20"/>
              </w:rPr>
            </w:pPr>
            <w:r>
              <w:rPr>
                <w:sz w:val="20"/>
              </w:rPr>
              <w:t>(ii) Brazil</w:t>
            </w:r>
          </w:p>
        </w:tc>
        <w:tc>
          <w:tcPr>
            <w:tcW w:w="4501" w:type="dxa"/>
          </w:tcPr>
          <w:p w:rsidR="00C23EDE" w:rsidRDefault="0069087E">
            <w:pPr>
              <w:pStyle w:val="TableParagraph"/>
              <w:spacing w:line="228" w:lineRule="exact"/>
              <w:ind w:left="64"/>
              <w:rPr>
                <w:sz w:val="20"/>
              </w:rPr>
            </w:pPr>
            <w:r>
              <w:rPr>
                <w:sz w:val="20"/>
              </w:rPr>
              <w:t>Free from:</w:t>
            </w:r>
          </w:p>
          <w:p w:rsidR="00C23EDE" w:rsidRDefault="0069087E">
            <w:pPr>
              <w:pStyle w:val="TableParagraph"/>
              <w:numPr>
                <w:ilvl w:val="0"/>
                <w:numId w:val="116"/>
              </w:numPr>
              <w:tabs>
                <w:tab w:val="left" w:pos="533"/>
              </w:tabs>
              <w:rPr>
                <w:sz w:val="20"/>
              </w:rPr>
            </w:pPr>
            <w:r>
              <w:rPr>
                <w:i/>
                <w:sz w:val="20"/>
              </w:rPr>
              <w:t xml:space="preserve">Ditylenchus dipsaci </w:t>
            </w:r>
            <w:r>
              <w:rPr>
                <w:sz w:val="20"/>
              </w:rPr>
              <w:t>(stem and bulb</w:t>
            </w:r>
            <w:r>
              <w:rPr>
                <w:spacing w:val="-6"/>
                <w:sz w:val="20"/>
              </w:rPr>
              <w:t xml:space="preserve"> </w:t>
            </w:r>
            <w:r>
              <w:rPr>
                <w:sz w:val="20"/>
              </w:rPr>
              <w:t>nematode)</w:t>
            </w:r>
          </w:p>
          <w:p w:rsidR="00C23EDE" w:rsidRDefault="0069087E">
            <w:pPr>
              <w:pStyle w:val="TableParagraph"/>
              <w:numPr>
                <w:ilvl w:val="0"/>
                <w:numId w:val="116"/>
              </w:numPr>
              <w:tabs>
                <w:tab w:val="left" w:pos="545"/>
              </w:tabs>
              <w:spacing w:before="1"/>
              <w:ind w:left="544" w:right="-15" w:hanging="286"/>
              <w:rPr>
                <w:sz w:val="20"/>
              </w:rPr>
            </w:pPr>
            <w:r>
              <w:rPr>
                <w:i/>
                <w:sz w:val="20"/>
              </w:rPr>
              <w:t xml:space="preserve">Xylella fastidiosa </w:t>
            </w:r>
            <w:r>
              <w:rPr>
                <w:sz w:val="20"/>
              </w:rPr>
              <w:t>(Pierce's disease of</w:t>
            </w:r>
            <w:r>
              <w:rPr>
                <w:spacing w:val="-18"/>
                <w:sz w:val="20"/>
              </w:rPr>
              <w:t xml:space="preserve"> </w:t>
            </w:r>
            <w:r>
              <w:rPr>
                <w:sz w:val="20"/>
              </w:rPr>
              <w:t>grapevines)</w:t>
            </w:r>
          </w:p>
        </w:tc>
        <w:tc>
          <w:tcPr>
            <w:tcW w:w="2960" w:type="dxa"/>
            <w:vMerge w:val="restart"/>
          </w:tcPr>
          <w:p w:rsidR="00C23EDE" w:rsidRDefault="0069087E">
            <w:pPr>
              <w:pStyle w:val="TableParagraph"/>
              <w:numPr>
                <w:ilvl w:val="0"/>
                <w:numId w:val="115"/>
              </w:numPr>
              <w:tabs>
                <w:tab w:val="left" w:pos="419"/>
              </w:tabs>
              <w:ind w:right="89" w:hanging="267"/>
              <w:jc w:val="both"/>
              <w:rPr>
                <w:sz w:val="20"/>
              </w:rPr>
            </w:pPr>
            <w:r>
              <w:tab/>
            </w:r>
            <w:r>
              <w:rPr>
                <w:sz w:val="20"/>
              </w:rPr>
              <w:t>Free from quarantine weed seeds.</w:t>
            </w:r>
          </w:p>
          <w:p w:rsidR="00C23EDE" w:rsidRDefault="0069087E">
            <w:pPr>
              <w:pStyle w:val="TableParagraph"/>
              <w:numPr>
                <w:ilvl w:val="0"/>
                <w:numId w:val="115"/>
              </w:numPr>
              <w:tabs>
                <w:tab w:val="left" w:pos="396"/>
              </w:tabs>
              <w:ind w:right="85" w:hanging="267"/>
              <w:jc w:val="both"/>
              <w:rPr>
                <w:sz w:val="20"/>
              </w:rPr>
            </w:pPr>
            <w:r>
              <w:rPr>
                <w:sz w:val="20"/>
              </w:rPr>
              <w:t>Post-entry quarantine growing for 6-9 month except for research.</w:t>
            </w:r>
          </w:p>
        </w:tc>
      </w:tr>
      <w:tr w:rsidR="00C23EDE">
        <w:trPr>
          <w:trHeight w:val="111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114"/>
              </w:numPr>
              <w:tabs>
                <w:tab w:val="left" w:pos="415"/>
              </w:tabs>
              <w:spacing w:line="223" w:lineRule="auto"/>
              <w:ind w:right="696" w:firstLine="0"/>
              <w:rPr>
                <w:sz w:val="20"/>
              </w:rPr>
            </w:pPr>
            <w:r>
              <w:rPr>
                <w:spacing w:val="-5"/>
                <w:sz w:val="20"/>
              </w:rPr>
              <w:t xml:space="preserve">Czech </w:t>
            </w:r>
            <w:r>
              <w:rPr>
                <w:sz w:val="20"/>
              </w:rPr>
              <w:t>Republic</w:t>
            </w:r>
          </w:p>
          <w:p w:rsidR="00C23EDE" w:rsidRDefault="0069087E">
            <w:pPr>
              <w:pStyle w:val="TableParagraph"/>
              <w:numPr>
                <w:ilvl w:val="0"/>
                <w:numId w:val="114"/>
              </w:numPr>
              <w:tabs>
                <w:tab w:val="left" w:pos="403"/>
              </w:tabs>
              <w:ind w:left="402" w:hanging="338"/>
              <w:rPr>
                <w:sz w:val="20"/>
              </w:rPr>
            </w:pPr>
            <w:r>
              <w:rPr>
                <w:sz w:val="20"/>
              </w:rPr>
              <w:t>Kenya</w:t>
            </w:r>
          </w:p>
          <w:p w:rsidR="00C23EDE" w:rsidRDefault="0069087E">
            <w:pPr>
              <w:pStyle w:val="TableParagraph"/>
              <w:numPr>
                <w:ilvl w:val="0"/>
                <w:numId w:val="114"/>
              </w:numPr>
              <w:tabs>
                <w:tab w:val="left" w:pos="347"/>
              </w:tabs>
              <w:spacing w:line="229" w:lineRule="exact"/>
              <w:ind w:left="346" w:hanging="282"/>
              <w:rPr>
                <w:sz w:val="20"/>
              </w:rPr>
            </w:pPr>
            <w:r>
              <w:rPr>
                <w:sz w:val="20"/>
              </w:rPr>
              <w:t>Romania</w:t>
            </w:r>
          </w:p>
          <w:p w:rsidR="00C23EDE" w:rsidRDefault="0069087E">
            <w:pPr>
              <w:pStyle w:val="TableParagraph"/>
              <w:numPr>
                <w:ilvl w:val="0"/>
                <w:numId w:val="114"/>
              </w:numPr>
              <w:tabs>
                <w:tab w:val="left" w:pos="403"/>
              </w:tabs>
              <w:spacing w:line="209" w:lineRule="exact"/>
              <w:ind w:left="402" w:hanging="338"/>
              <w:rPr>
                <w:sz w:val="20"/>
              </w:rPr>
            </w:pPr>
            <w:r>
              <w:rPr>
                <w:sz w:val="20"/>
              </w:rPr>
              <w:t>Syria</w:t>
            </w:r>
          </w:p>
        </w:tc>
        <w:tc>
          <w:tcPr>
            <w:tcW w:w="4501" w:type="dxa"/>
          </w:tcPr>
          <w:p w:rsidR="00C23EDE" w:rsidRDefault="0069087E">
            <w:pPr>
              <w:pStyle w:val="TableParagraph"/>
              <w:spacing w:line="223" w:lineRule="auto"/>
              <w:ind w:left="64"/>
              <w:rPr>
                <w:sz w:val="20"/>
              </w:rPr>
            </w:pPr>
            <w:r>
              <w:rPr>
                <w:sz w:val="20"/>
              </w:rPr>
              <w:t xml:space="preserve">Free from </w:t>
            </w:r>
            <w:r>
              <w:rPr>
                <w:i/>
                <w:sz w:val="20"/>
              </w:rPr>
              <w:t xml:space="preserve">Ditylenchus dipsaci </w:t>
            </w:r>
            <w:r>
              <w:rPr>
                <w:sz w:val="20"/>
              </w:rPr>
              <w:t>(stem and bulb nematode)</w:t>
            </w:r>
          </w:p>
        </w:tc>
        <w:tc>
          <w:tcPr>
            <w:tcW w:w="2960" w:type="dxa"/>
            <w:vMerge/>
            <w:tcBorders>
              <w:top w:val="nil"/>
            </w:tcBorders>
          </w:tcPr>
          <w:p w:rsidR="00C23EDE" w:rsidRDefault="00C23EDE">
            <w:pPr>
              <w:rPr>
                <w:sz w:val="2"/>
                <w:szCs w:val="2"/>
              </w:rPr>
            </w:pPr>
          </w:p>
        </w:tc>
      </w:tr>
      <w:tr w:rsidR="00C23EDE">
        <w:trPr>
          <w:trHeight w:val="309"/>
        </w:trPr>
        <w:tc>
          <w:tcPr>
            <w:tcW w:w="821" w:type="dxa"/>
          </w:tcPr>
          <w:p w:rsidR="00C23EDE" w:rsidRDefault="0069087E">
            <w:pPr>
              <w:pStyle w:val="TableParagraph"/>
              <w:spacing w:line="213" w:lineRule="exact"/>
              <w:ind w:left="211" w:right="199"/>
              <w:jc w:val="center"/>
              <w:rPr>
                <w:sz w:val="20"/>
              </w:rPr>
            </w:pPr>
            <w:r>
              <w:rPr>
                <w:sz w:val="20"/>
              </w:rPr>
              <w:t>639.</w:t>
            </w:r>
          </w:p>
        </w:tc>
        <w:tc>
          <w:tcPr>
            <w:tcW w:w="2520" w:type="dxa"/>
          </w:tcPr>
          <w:p w:rsidR="00C23EDE" w:rsidRDefault="0069087E">
            <w:pPr>
              <w:pStyle w:val="TableParagraph"/>
              <w:spacing w:line="213" w:lineRule="exact"/>
              <w:ind w:left="64"/>
              <w:rPr>
                <w:i/>
                <w:sz w:val="20"/>
              </w:rPr>
            </w:pPr>
            <w:r>
              <w:rPr>
                <w:i/>
                <w:sz w:val="20"/>
              </w:rPr>
              <w:t xml:space="preserve">Taxus </w:t>
            </w:r>
            <w:r>
              <w:rPr>
                <w:sz w:val="20"/>
              </w:rPr>
              <w:t>spp</w:t>
            </w:r>
            <w:r>
              <w:rPr>
                <w:i/>
                <w:sz w:val="20"/>
              </w:rPr>
              <w:t>.</w:t>
            </w:r>
          </w:p>
        </w:tc>
        <w:tc>
          <w:tcPr>
            <w:tcW w:w="1801" w:type="dxa"/>
          </w:tcPr>
          <w:p w:rsidR="00C23EDE" w:rsidRDefault="0069087E">
            <w:pPr>
              <w:pStyle w:val="TableParagraph"/>
              <w:ind w:left="64"/>
              <w:rPr>
                <w:sz w:val="20"/>
              </w:rPr>
            </w:pPr>
            <w:r>
              <w:rPr>
                <w:sz w:val="20"/>
              </w:rPr>
              <w:t>Seeds for sowing</w:t>
            </w:r>
          </w:p>
        </w:tc>
        <w:tc>
          <w:tcPr>
            <w:tcW w:w="1620" w:type="dxa"/>
          </w:tcPr>
          <w:p w:rsidR="00C23EDE" w:rsidRDefault="0069087E">
            <w:pPr>
              <w:pStyle w:val="TableParagraph"/>
              <w:spacing w:line="213" w:lineRule="exact"/>
              <w:ind w:left="64"/>
              <w:rPr>
                <w:sz w:val="20"/>
              </w:rPr>
            </w:pPr>
            <w:r>
              <w:rPr>
                <w:sz w:val="20"/>
              </w:rPr>
              <w:t>USA</w:t>
            </w:r>
          </w:p>
        </w:tc>
        <w:tc>
          <w:tcPr>
            <w:tcW w:w="4501" w:type="dxa"/>
          </w:tcPr>
          <w:p w:rsidR="00C23EDE" w:rsidRDefault="0069087E">
            <w:pPr>
              <w:pStyle w:val="TableParagraph"/>
              <w:spacing w:before="41"/>
              <w:ind w:left="50" w:right="44"/>
              <w:jc w:val="center"/>
              <w:rPr>
                <w:sz w:val="20"/>
              </w:rPr>
            </w:pPr>
            <w:r>
              <w:rPr>
                <w:sz w:val="20"/>
              </w:rPr>
              <w:t>Nil</w:t>
            </w:r>
          </w:p>
        </w:tc>
        <w:tc>
          <w:tcPr>
            <w:tcW w:w="2960" w:type="dxa"/>
          </w:tcPr>
          <w:p w:rsidR="00C23EDE" w:rsidRDefault="0069087E">
            <w:pPr>
              <w:pStyle w:val="TableParagraph"/>
              <w:spacing w:line="213" w:lineRule="exact"/>
              <w:ind w:left="83"/>
              <w:rPr>
                <w:sz w:val="20"/>
              </w:rPr>
            </w:pPr>
            <w:r>
              <w:rPr>
                <w:sz w:val="20"/>
              </w:rPr>
              <w:t>Free from quarantine weed seeds.</w:t>
            </w:r>
          </w:p>
        </w:tc>
      </w:tr>
      <w:tr w:rsidR="00C23EDE">
        <w:trPr>
          <w:trHeight w:val="654"/>
        </w:trPr>
        <w:tc>
          <w:tcPr>
            <w:tcW w:w="821" w:type="dxa"/>
          </w:tcPr>
          <w:p w:rsidR="00C23EDE" w:rsidRDefault="0069087E">
            <w:pPr>
              <w:pStyle w:val="TableParagraph"/>
              <w:spacing w:line="213" w:lineRule="exact"/>
              <w:ind w:left="211" w:right="199"/>
              <w:jc w:val="center"/>
              <w:rPr>
                <w:sz w:val="20"/>
              </w:rPr>
            </w:pPr>
            <w:r>
              <w:rPr>
                <w:sz w:val="20"/>
              </w:rPr>
              <w:t>640.</w:t>
            </w:r>
          </w:p>
        </w:tc>
        <w:tc>
          <w:tcPr>
            <w:tcW w:w="2520" w:type="dxa"/>
          </w:tcPr>
          <w:p w:rsidR="00C23EDE" w:rsidRDefault="0069087E">
            <w:pPr>
              <w:pStyle w:val="TableParagraph"/>
              <w:spacing w:line="208" w:lineRule="exact"/>
              <w:ind w:left="64"/>
              <w:rPr>
                <w:i/>
                <w:sz w:val="20"/>
              </w:rPr>
            </w:pPr>
            <w:r>
              <w:rPr>
                <w:i/>
                <w:sz w:val="20"/>
              </w:rPr>
              <w:t>Taxus baccata</w:t>
            </w:r>
          </w:p>
          <w:p w:rsidR="00C23EDE" w:rsidRDefault="0069087E">
            <w:pPr>
              <w:pStyle w:val="TableParagraph"/>
              <w:spacing w:line="224" w:lineRule="exact"/>
              <w:ind w:left="64"/>
              <w:rPr>
                <w:sz w:val="20"/>
              </w:rPr>
            </w:pPr>
            <w:r>
              <w:rPr>
                <w:sz w:val="20"/>
              </w:rPr>
              <w:t>(Yew)</w:t>
            </w:r>
          </w:p>
        </w:tc>
        <w:tc>
          <w:tcPr>
            <w:tcW w:w="1801" w:type="dxa"/>
          </w:tcPr>
          <w:p w:rsidR="00C23EDE" w:rsidRDefault="0069087E">
            <w:pPr>
              <w:pStyle w:val="TableParagraph"/>
              <w:ind w:left="64" w:right="751"/>
              <w:rPr>
                <w:sz w:val="20"/>
              </w:rPr>
            </w:pPr>
            <w:r>
              <w:rPr>
                <w:sz w:val="20"/>
              </w:rPr>
              <w:t>Plants for propagation</w:t>
            </w:r>
          </w:p>
        </w:tc>
        <w:tc>
          <w:tcPr>
            <w:tcW w:w="1620" w:type="dxa"/>
          </w:tcPr>
          <w:p w:rsidR="00C23EDE" w:rsidRDefault="0069087E">
            <w:pPr>
              <w:pStyle w:val="TableParagraph"/>
              <w:spacing w:line="213" w:lineRule="exact"/>
              <w:ind w:left="64"/>
              <w:rPr>
                <w:sz w:val="20"/>
              </w:rPr>
            </w:pPr>
            <w:r>
              <w:rPr>
                <w:sz w:val="20"/>
              </w:rPr>
              <w:t>Nepal</w:t>
            </w:r>
          </w:p>
        </w:tc>
        <w:tc>
          <w:tcPr>
            <w:tcW w:w="4501" w:type="dxa"/>
          </w:tcPr>
          <w:p w:rsidR="00C23EDE" w:rsidRDefault="0069087E">
            <w:pPr>
              <w:pStyle w:val="TableParagraph"/>
              <w:spacing w:line="213" w:lineRule="exact"/>
              <w:ind w:left="64"/>
              <w:rPr>
                <w:i/>
                <w:sz w:val="20"/>
              </w:rPr>
            </w:pPr>
            <w:r>
              <w:rPr>
                <w:sz w:val="20"/>
              </w:rPr>
              <w:t xml:space="preserve">Free from </w:t>
            </w:r>
            <w:r>
              <w:rPr>
                <w:i/>
                <w:sz w:val="20"/>
              </w:rPr>
              <w:t>Heterobasidion annosum</w:t>
            </w:r>
          </w:p>
        </w:tc>
        <w:tc>
          <w:tcPr>
            <w:tcW w:w="2960" w:type="dxa"/>
          </w:tcPr>
          <w:p w:rsidR="00C23EDE" w:rsidRDefault="0069087E">
            <w:pPr>
              <w:pStyle w:val="TableParagraph"/>
              <w:numPr>
                <w:ilvl w:val="0"/>
                <w:numId w:val="113"/>
              </w:numPr>
              <w:tabs>
                <w:tab w:val="left" w:pos="369"/>
              </w:tabs>
              <w:spacing w:line="223" w:lineRule="auto"/>
              <w:ind w:right="445" w:hanging="272"/>
              <w:rPr>
                <w:sz w:val="20"/>
              </w:rPr>
            </w:pPr>
            <w:r>
              <w:rPr>
                <w:sz w:val="20"/>
              </w:rPr>
              <w:t>Post-entry quarantine for</w:t>
            </w:r>
            <w:r>
              <w:rPr>
                <w:spacing w:val="-11"/>
                <w:sz w:val="20"/>
              </w:rPr>
              <w:t xml:space="preserve"> </w:t>
            </w:r>
            <w:r>
              <w:rPr>
                <w:sz w:val="20"/>
              </w:rPr>
              <w:t>a period of 45</w:t>
            </w:r>
            <w:r>
              <w:rPr>
                <w:spacing w:val="-3"/>
                <w:sz w:val="20"/>
              </w:rPr>
              <w:t xml:space="preserve"> </w:t>
            </w:r>
            <w:r>
              <w:rPr>
                <w:sz w:val="20"/>
              </w:rPr>
              <w:t>days.</w:t>
            </w:r>
          </w:p>
          <w:p w:rsidR="00C23EDE" w:rsidRDefault="0069087E">
            <w:pPr>
              <w:pStyle w:val="TableParagraph"/>
              <w:numPr>
                <w:ilvl w:val="0"/>
                <w:numId w:val="113"/>
              </w:numPr>
              <w:tabs>
                <w:tab w:val="left" w:pos="374"/>
              </w:tabs>
              <w:spacing w:line="210" w:lineRule="exact"/>
              <w:ind w:left="374" w:hanging="296"/>
              <w:rPr>
                <w:sz w:val="20"/>
              </w:rPr>
            </w:pPr>
            <w:r>
              <w:rPr>
                <w:sz w:val="20"/>
              </w:rPr>
              <w:t>Free from</w:t>
            </w:r>
            <w:r>
              <w:rPr>
                <w:spacing w:val="-5"/>
                <w:sz w:val="20"/>
              </w:rPr>
              <w:t xml:space="preserve"> </w:t>
            </w:r>
            <w:r>
              <w:rPr>
                <w:sz w:val="20"/>
              </w:rPr>
              <w:t>soil.</w:t>
            </w:r>
          </w:p>
        </w:tc>
      </w:tr>
      <w:tr w:rsidR="00C23EDE">
        <w:trPr>
          <w:trHeight w:val="654"/>
        </w:trPr>
        <w:tc>
          <w:tcPr>
            <w:tcW w:w="821" w:type="dxa"/>
          </w:tcPr>
          <w:p w:rsidR="00C23EDE" w:rsidRDefault="0069087E">
            <w:pPr>
              <w:pStyle w:val="TableParagraph"/>
              <w:spacing w:line="218" w:lineRule="exact"/>
              <w:ind w:left="211" w:right="199"/>
              <w:jc w:val="center"/>
              <w:rPr>
                <w:sz w:val="20"/>
              </w:rPr>
            </w:pPr>
            <w:r>
              <w:rPr>
                <w:sz w:val="20"/>
              </w:rPr>
              <w:t>641.</w:t>
            </w:r>
          </w:p>
        </w:tc>
        <w:tc>
          <w:tcPr>
            <w:tcW w:w="2520" w:type="dxa"/>
          </w:tcPr>
          <w:p w:rsidR="00C23EDE" w:rsidRDefault="0069087E">
            <w:pPr>
              <w:pStyle w:val="TableParagraph"/>
              <w:spacing w:line="212" w:lineRule="exact"/>
              <w:ind w:left="64"/>
              <w:rPr>
                <w:i/>
                <w:sz w:val="20"/>
              </w:rPr>
            </w:pPr>
            <w:r>
              <w:rPr>
                <w:i/>
                <w:sz w:val="20"/>
              </w:rPr>
              <w:t>Tectona grandis</w:t>
            </w:r>
          </w:p>
          <w:p w:rsidR="00C23EDE" w:rsidRDefault="0069087E">
            <w:pPr>
              <w:pStyle w:val="TableParagraph"/>
              <w:spacing w:line="224" w:lineRule="exact"/>
              <w:ind w:left="64"/>
              <w:rPr>
                <w:sz w:val="20"/>
              </w:rPr>
            </w:pPr>
            <w:r>
              <w:rPr>
                <w:sz w:val="20"/>
              </w:rPr>
              <w:t>(Teak)</w:t>
            </w:r>
          </w:p>
        </w:tc>
        <w:tc>
          <w:tcPr>
            <w:tcW w:w="1801" w:type="dxa"/>
          </w:tcPr>
          <w:p w:rsidR="00C23EDE" w:rsidRDefault="0069087E">
            <w:pPr>
              <w:pStyle w:val="TableParagraph"/>
              <w:ind w:left="64" w:right="479"/>
              <w:rPr>
                <w:sz w:val="20"/>
              </w:rPr>
            </w:pPr>
            <w:r>
              <w:rPr>
                <w:sz w:val="20"/>
              </w:rPr>
              <w:t>Tissue cultured plants</w:t>
            </w:r>
          </w:p>
        </w:tc>
        <w:tc>
          <w:tcPr>
            <w:tcW w:w="1620" w:type="dxa"/>
          </w:tcPr>
          <w:p w:rsidR="00C23EDE" w:rsidRDefault="0069087E">
            <w:pPr>
              <w:pStyle w:val="TableParagraph"/>
              <w:spacing w:line="218" w:lineRule="exact"/>
              <w:ind w:left="64"/>
              <w:rPr>
                <w:sz w:val="20"/>
              </w:rPr>
            </w:pPr>
            <w:r>
              <w:rPr>
                <w:sz w:val="20"/>
              </w:rPr>
              <w:t>Thailand</w:t>
            </w:r>
          </w:p>
        </w:tc>
        <w:tc>
          <w:tcPr>
            <w:tcW w:w="4501" w:type="dxa"/>
          </w:tcPr>
          <w:p w:rsidR="00C23EDE" w:rsidRDefault="0069087E">
            <w:pPr>
              <w:pStyle w:val="TableParagraph"/>
              <w:spacing w:line="218" w:lineRule="exact"/>
              <w:ind w:left="64" w:right="97"/>
              <w:jc w:val="both"/>
              <w:rPr>
                <w:sz w:val="20"/>
              </w:rPr>
            </w:pPr>
            <w:r>
              <w:rPr>
                <w:sz w:val="20"/>
              </w:rPr>
              <w:t>Certified that the tissue cultured plants were obtained from mother stock tested and maintained free from virus</w:t>
            </w:r>
          </w:p>
        </w:tc>
        <w:tc>
          <w:tcPr>
            <w:tcW w:w="2960" w:type="dxa"/>
          </w:tcPr>
          <w:p w:rsidR="00C23EDE" w:rsidRDefault="00C23EDE">
            <w:pPr>
              <w:pStyle w:val="TableParagraph"/>
              <w:spacing w:before="6"/>
              <w:rPr>
                <w:sz w:val="18"/>
              </w:rPr>
            </w:pPr>
          </w:p>
          <w:p w:rsidR="00C23EDE" w:rsidRDefault="0069087E">
            <w:pPr>
              <w:pStyle w:val="TableParagraph"/>
              <w:spacing w:before="1"/>
              <w:ind w:left="1289" w:right="1283"/>
              <w:jc w:val="center"/>
              <w:rPr>
                <w:sz w:val="20"/>
              </w:rPr>
            </w:pPr>
            <w:r>
              <w:rPr>
                <w:sz w:val="20"/>
              </w:rPr>
              <w:t>Nil</w:t>
            </w:r>
          </w:p>
        </w:tc>
      </w:tr>
      <w:tr w:rsidR="00C23EDE">
        <w:trPr>
          <w:trHeight w:val="444"/>
        </w:trPr>
        <w:tc>
          <w:tcPr>
            <w:tcW w:w="821" w:type="dxa"/>
          </w:tcPr>
          <w:p w:rsidR="00C23EDE" w:rsidRDefault="0069087E">
            <w:pPr>
              <w:pStyle w:val="TableParagraph"/>
              <w:spacing w:line="214" w:lineRule="exact"/>
              <w:ind w:left="211" w:right="199"/>
              <w:jc w:val="center"/>
              <w:rPr>
                <w:sz w:val="20"/>
              </w:rPr>
            </w:pPr>
            <w:r>
              <w:rPr>
                <w:sz w:val="20"/>
              </w:rPr>
              <w:t>642.</w:t>
            </w:r>
          </w:p>
        </w:tc>
        <w:tc>
          <w:tcPr>
            <w:tcW w:w="2520" w:type="dxa"/>
          </w:tcPr>
          <w:p w:rsidR="00C23EDE" w:rsidRDefault="0069087E">
            <w:pPr>
              <w:pStyle w:val="TableParagraph"/>
              <w:spacing w:line="208" w:lineRule="exact"/>
              <w:ind w:left="64"/>
              <w:rPr>
                <w:i/>
                <w:sz w:val="20"/>
              </w:rPr>
            </w:pPr>
            <w:r>
              <w:rPr>
                <w:i/>
                <w:sz w:val="20"/>
              </w:rPr>
              <w:t>Tephrosia candida</w:t>
            </w:r>
          </w:p>
          <w:p w:rsidR="00C23EDE" w:rsidRDefault="0069087E">
            <w:pPr>
              <w:pStyle w:val="TableParagraph"/>
              <w:spacing w:line="216" w:lineRule="exact"/>
              <w:ind w:left="64"/>
              <w:rPr>
                <w:sz w:val="20"/>
              </w:rPr>
            </w:pPr>
            <w:r>
              <w:rPr>
                <w:sz w:val="20"/>
              </w:rPr>
              <w:t>(Subabul)</w:t>
            </w:r>
          </w:p>
        </w:tc>
        <w:tc>
          <w:tcPr>
            <w:tcW w:w="1801" w:type="dxa"/>
          </w:tcPr>
          <w:p w:rsidR="00C23EDE" w:rsidRDefault="0069087E">
            <w:pPr>
              <w:pStyle w:val="TableParagraph"/>
              <w:spacing w:before="1"/>
              <w:ind w:left="64"/>
              <w:rPr>
                <w:sz w:val="20"/>
              </w:rPr>
            </w:pPr>
            <w:r>
              <w:rPr>
                <w:sz w:val="20"/>
              </w:rPr>
              <w:t>Seeds for sowing</w:t>
            </w:r>
          </w:p>
        </w:tc>
        <w:tc>
          <w:tcPr>
            <w:tcW w:w="1620" w:type="dxa"/>
          </w:tcPr>
          <w:p w:rsidR="00C23EDE" w:rsidRDefault="0069087E">
            <w:pPr>
              <w:pStyle w:val="TableParagraph"/>
              <w:spacing w:line="214" w:lineRule="exact"/>
              <w:ind w:left="64"/>
              <w:rPr>
                <w:sz w:val="20"/>
              </w:rPr>
            </w:pPr>
            <w:r>
              <w:rPr>
                <w:sz w:val="20"/>
              </w:rPr>
              <w:t>Kenya</w:t>
            </w:r>
          </w:p>
        </w:tc>
        <w:tc>
          <w:tcPr>
            <w:tcW w:w="4501" w:type="dxa"/>
          </w:tcPr>
          <w:p w:rsidR="00C23EDE" w:rsidRDefault="0069087E">
            <w:pPr>
              <w:pStyle w:val="TableParagraph"/>
              <w:spacing w:before="109"/>
              <w:ind w:left="50" w:right="44"/>
              <w:jc w:val="center"/>
              <w:rPr>
                <w:sz w:val="20"/>
              </w:rPr>
            </w:pPr>
            <w:r>
              <w:rPr>
                <w:sz w:val="20"/>
              </w:rPr>
              <w:t>Nil</w:t>
            </w:r>
          </w:p>
        </w:tc>
        <w:tc>
          <w:tcPr>
            <w:tcW w:w="2960" w:type="dxa"/>
          </w:tcPr>
          <w:p w:rsidR="00C23EDE" w:rsidRDefault="0069087E">
            <w:pPr>
              <w:pStyle w:val="TableParagraph"/>
              <w:spacing w:line="214" w:lineRule="exact"/>
              <w:ind w:left="83"/>
              <w:rPr>
                <w:sz w:val="20"/>
              </w:rPr>
            </w:pPr>
            <w:r>
              <w:rPr>
                <w:sz w:val="20"/>
              </w:rPr>
              <w:t>Free from quarantine weed seeds.</w:t>
            </w:r>
          </w:p>
        </w:tc>
      </w:tr>
      <w:tr w:rsidR="00C23EDE">
        <w:trPr>
          <w:trHeight w:val="342"/>
        </w:trPr>
        <w:tc>
          <w:tcPr>
            <w:tcW w:w="821" w:type="dxa"/>
          </w:tcPr>
          <w:p w:rsidR="00C23EDE" w:rsidRDefault="0069087E">
            <w:pPr>
              <w:pStyle w:val="TableParagraph"/>
              <w:spacing w:line="218" w:lineRule="exact"/>
              <w:ind w:left="211" w:right="199"/>
              <w:jc w:val="center"/>
              <w:rPr>
                <w:sz w:val="20"/>
              </w:rPr>
            </w:pPr>
            <w:r>
              <w:rPr>
                <w:sz w:val="20"/>
              </w:rPr>
              <w:t>643.</w:t>
            </w:r>
          </w:p>
        </w:tc>
        <w:tc>
          <w:tcPr>
            <w:tcW w:w="2520" w:type="dxa"/>
          </w:tcPr>
          <w:p w:rsidR="00C23EDE" w:rsidRDefault="0069087E">
            <w:pPr>
              <w:pStyle w:val="TableParagraph"/>
              <w:spacing w:line="218" w:lineRule="exact"/>
              <w:ind w:left="64"/>
              <w:rPr>
                <w:i/>
                <w:sz w:val="20"/>
              </w:rPr>
            </w:pPr>
            <w:r>
              <w:rPr>
                <w:i/>
                <w:sz w:val="20"/>
              </w:rPr>
              <w:t>Teramnus labialis</w:t>
            </w:r>
          </w:p>
        </w:tc>
        <w:tc>
          <w:tcPr>
            <w:tcW w:w="1801" w:type="dxa"/>
          </w:tcPr>
          <w:p w:rsidR="00C23EDE" w:rsidRDefault="0069087E">
            <w:pPr>
              <w:pStyle w:val="TableParagraph"/>
              <w:ind w:left="64"/>
              <w:rPr>
                <w:sz w:val="20"/>
              </w:rPr>
            </w:pPr>
            <w:r>
              <w:rPr>
                <w:sz w:val="20"/>
              </w:rPr>
              <w:t>Seeds for sowing</w:t>
            </w:r>
          </w:p>
        </w:tc>
        <w:tc>
          <w:tcPr>
            <w:tcW w:w="1620" w:type="dxa"/>
          </w:tcPr>
          <w:p w:rsidR="00C23EDE" w:rsidRDefault="0069087E">
            <w:pPr>
              <w:pStyle w:val="TableParagraph"/>
              <w:spacing w:line="218" w:lineRule="exact"/>
              <w:ind w:left="64"/>
              <w:rPr>
                <w:sz w:val="20"/>
              </w:rPr>
            </w:pPr>
            <w:r>
              <w:rPr>
                <w:sz w:val="20"/>
              </w:rPr>
              <w:t>Kenya</w:t>
            </w:r>
          </w:p>
        </w:tc>
        <w:tc>
          <w:tcPr>
            <w:tcW w:w="4501" w:type="dxa"/>
          </w:tcPr>
          <w:p w:rsidR="00C23EDE" w:rsidRDefault="0069087E">
            <w:pPr>
              <w:pStyle w:val="TableParagraph"/>
              <w:spacing w:before="58"/>
              <w:ind w:left="50" w:right="44"/>
              <w:jc w:val="center"/>
              <w:rPr>
                <w:sz w:val="20"/>
              </w:rPr>
            </w:pPr>
            <w:r>
              <w:rPr>
                <w:sz w:val="20"/>
              </w:rPr>
              <w:t>Nil</w:t>
            </w:r>
          </w:p>
        </w:tc>
        <w:tc>
          <w:tcPr>
            <w:tcW w:w="2960" w:type="dxa"/>
          </w:tcPr>
          <w:p w:rsidR="00C23EDE" w:rsidRDefault="0069087E">
            <w:pPr>
              <w:pStyle w:val="TableParagraph"/>
              <w:spacing w:line="218" w:lineRule="exact"/>
              <w:ind w:left="83"/>
              <w:rPr>
                <w:sz w:val="20"/>
              </w:rPr>
            </w:pPr>
            <w:r>
              <w:rPr>
                <w:sz w:val="20"/>
              </w:rPr>
              <w:t>Free from quarantine weed seeds.</w:t>
            </w:r>
          </w:p>
        </w:tc>
      </w:tr>
      <w:tr w:rsidR="00C23EDE">
        <w:trPr>
          <w:trHeight w:val="1749"/>
        </w:trPr>
        <w:tc>
          <w:tcPr>
            <w:tcW w:w="821" w:type="dxa"/>
          </w:tcPr>
          <w:p w:rsidR="00C23EDE" w:rsidRDefault="0069087E">
            <w:pPr>
              <w:pStyle w:val="TableParagraph"/>
              <w:spacing w:line="213" w:lineRule="exact"/>
              <w:ind w:left="211" w:right="199"/>
              <w:jc w:val="center"/>
              <w:rPr>
                <w:sz w:val="20"/>
              </w:rPr>
            </w:pPr>
            <w:r>
              <w:rPr>
                <w:sz w:val="20"/>
              </w:rPr>
              <w:t>644.</w:t>
            </w:r>
          </w:p>
        </w:tc>
        <w:tc>
          <w:tcPr>
            <w:tcW w:w="2520" w:type="dxa"/>
          </w:tcPr>
          <w:p w:rsidR="00C23EDE" w:rsidRDefault="0069087E">
            <w:pPr>
              <w:pStyle w:val="TableParagraph"/>
              <w:spacing w:line="205" w:lineRule="exact"/>
              <w:ind w:left="64"/>
              <w:rPr>
                <w:i/>
                <w:sz w:val="20"/>
              </w:rPr>
            </w:pPr>
            <w:r>
              <w:rPr>
                <w:i/>
                <w:sz w:val="20"/>
              </w:rPr>
              <w:t>Theobroma cacao</w:t>
            </w:r>
          </w:p>
          <w:p w:rsidR="00C23EDE" w:rsidRDefault="0069087E">
            <w:pPr>
              <w:pStyle w:val="TableParagraph"/>
              <w:spacing w:line="222" w:lineRule="exact"/>
              <w:ind w:left="64"/>
              <w:rPr>
                <w:sz w:val="20"/>
              </w:rPr>
            </w:pPr>
            <w:r>
              <w:rPr>
                <w:sz w:val="20"/>
              </w:rPr>
              <w:t>(Cocoa)</w:t>
            </w:r>
          </w:p>
        </w:tc>
        <w:tc>
          <w:tcPr>
            <w:tcW w:w="1801" w:type="dxa"/>
          </w:tcPr>
          <w:p w:rsidR="00C23EDE" w:rsidRDefault="0069087E">
            <w:pPr>
              <w:pStyle w:val="TableParagraph"/>
              <w:spacing w:line="228" w:lineRule="auto"/>
              <w:ind w:left="64" w:right="185"/>
              <w:rPr>
                <w:sz w:val="20"/>
              </w:rPr>
            </w:pPr>
            <w:r>
              <w:rPr>
                <w:sz w:val="20"/>
              </w:rPr>
              <w:t>Beans (fermented and dried) for</w:t>
            </w:r>
          </w:p>
          <w:p w:rsidR="00C23EDE" w:rsidRDefault="0069087E">
            <w:pPr>
              <w:pStyle w:val="TableParagraph"/>
              <w:ind w:left="64" w:right="470"/>
              <w:rPr>
                <w:sz w:val="20"/>
              </w:rPr>
            </w:pPr>
            <w:r>
              <w:rPr>
                <w:sz w:val="20"/>
              </w:rPr>
              <w:t>processing or industrial use</w:t>
            </w:r>
          </w:p>
        </w:tc>
        <w:tc>
          <w:tcPr>
            <w:tcW w:w="1620" w:type="dxa"/>
          </w:tcPr>
          <w:p w:rsidR="00C23EDE" w:rsidRDefault="0069087E">
            <w:pPr>
              <w:pStyle w:val="TableParagraph"/>
              <w:spacing w:line="213" w:lineRule="exact"/>
              <w:ind w:left="64"/>
              <w:rPr>
                <w:sz w:val="20"/>
              </w:rPr>
            </w:pPr>
            <w:r>
              <w:rPr>
                <w:sz w:val="20"/>
              </w:rPr>
              <w:t>Any Country</w:t>
            </w:r>
          </w:p>
        </w:tc>
        <w:tc>
          <w:tcPr>
            <w:tcW w:w="4501" w:type="dxa"/>
          </w:tcPr>
          <w:p w:rsidR="00C23EDE" w:rsidRDefault="0069087E">
            <w:pPr>
              <w:pStyle w:val="TableParagraph"/>
              <w:spacing w:line="208" w:lineRule="exact"/>
              <w:ind w:left="124"/>
              <w:rPr>
                <w:sz w:val="20"/>
              </w:rPr>
            </w:pPr>
            <w:r>
              <w:rPr>
                <w:sz w:val="20"/>
              </w:rPr>
              <w:t>Free from:</w:t>
            </w:r>
          </w:p>
          <w:p w:rsidR="00C23EDE" w:rsidRDefault="0069087E">
            <w:pPr>
              <w:pStyle w:val="TableParagraph"/>
              <w:numPr>
                <w:ilvl w:val="0"/>
                <w:numId w:val="112"/>
              </w:numPr>
              <w:tabs>
                <w:tab w:val="left" w:pos="623"/>
              </w:tabs>
              <w:spacing w:line="204" w:lineRule="exact"/>
              <w:ind w:hanging="272"/>
              <w:rPr>
                <w:sz w:val="20"/>
              </w:rPr>
            </w:pPr>
            <w:r>
              <w:rPr>
                <w:sz w:val="20"/>
              </w:rPr>
              <w:t>Chocolate moth (</w:t>
            </w:r>
            <w:r>
              <w:rPr>
                <w:i/>
                <w:sz w:val="20"/>
              </w:rPr>
              <w:t>Ephestia elutella</w:t>
            </w:r>
            <w:r>
              <w:rPr>
                <w:sz w:val="20"/>
              </w:rPr>
              <w:t>)</w:t>
            </w:r>
          </w:p>
          <w:p w:rsidR="00C23EDE" w:rsidRDefault="0069087E">
            <w:pPr>
              <w:pStyle w:val="TableParagraph"/>
              <w:numPr>
                <w:ilvl w:val="0"/>
                <w:numId w:val="112"/>
              </w:numPr>
              <w:tabs>
                <w:tab w:val="left" w:pos="635"/>
              </w:tabs>
              <w:spacing w:line="205" w:lineRule="exact"/>
              <w:ind w:left="634" w:hanging="284"/>
              <w:rPr>
                <w:sz w:val="20"/>
              </w:rPr>
            </w:pPr>
            <w:r>
              <w:rPr>
                <w:sz w:val="20"/>
              </w:rPr>
              <w:t>Mediterranean flour moth (</w:t>
            </w:r>
            <w:r>
              <w:rPr>
                <w:i/>
                <w:sz w:val="20"/>
              </w:rPr>
              <w:t>Ephestia</w:t>
            </w:r>
            <w:r>
              <w:rPr>
                <w:i/>
                <w:spacing w:val="-5"/>
                <w:sz w:val="20"/>
              </w:rPr>
              <w:t xml:space="preserve"> </w:t>
            </w:r>
            <w:r>
              <w:rPr>
                <w:i/>
                <w:sz w:val="20"/>
              </w:rPr>
              <w:t>kuehniella</w:t>
            </w:r>
            <w:r>
              <w:rPr>
                <w:sz w:val="20"/>
              </w:rPr>
              <w:t>)</w:t>
            </w:r>
          </w:p>
          <w:p w:rsidR="00C23EDE" w:rsidRDefault="0069087E">
            <w:pPr>
              <w:pStyle w:val="TableParagraph"/>
              <w:numPr>
                <w:ilvl w:val="0"/>
                <w:numId w:val="112"/>
              </w:numPr>
              <w:tabs>
                <w:tab w:val="left" w:pos="621"/>
              </w:tabs>
              <w:spacing w:line="220" w:lineRule="exact"/>
              <w:ind w:left="620" w:hanging="270"/>
              <w:rPr>
                <w:sz w:val="20"/>
              </w:rPr>
            </w:pPr>
            <w:r>
              <w:rPr>
                <w:sz w:val="20"/>
              </w:rPr>
              <w:t>Tropical nut borer (</w:t>
            </w:r>
            <w:r>
              <w:rPr>
                <w:i/>
                <w:sz w:val="20"/>
              </w:rPr>
              <w:t>Hypothenemus</w:t>
            </w:r>
            <w:r>
              <w:rPr>
                <w:i/>
                <w:spacing w:val="-4"/>
                <w:sz w:val="20"/>
              </w:rPr>
              <w:t xml:space="preserve"> </w:t>
            </w:r>
            <w:r>
              <w:rPr>
                <w:i/>
                <w:sz w:val="20"/>
              </w:rPr>
              <w:t>obscurus</w:t>
            </w:r>
            <w:r>
              <w:rPr>
                <w:sz w:val="20"/>
              </w:rPr>
              <w:t>)</w:t>
            </w:r>
          </w:p>
          <w:p w:rsidR="00C23EDE" w:rsidRDefault="0069087E">
            <w:pPr>
              <w:pStyle w:val="TableParagraph"/>
              <w:numPr>
                <w:ilvl w:val="0"/>
                <w:numId w:val="112"/>
              </w:numPr>
              <w:tabs>
                <w:tab w:val="left" w:pos="635"/>
              </w:tabs>
              <w:spacing w:line="221" w:lineRule="exact"/>
              <w:ind w:left="634" w:hanging="284"/>
              <w:rPr>
                <w:sz w:val="20"/>
              </w:rPr>
            </w:pPr>
            <w:r>
              <w:rPr>
                <w:sz w:val="20"/>
              </w:rPr>
              <w:t>Black pod of cocoa (</w:t>
            </w:r>
            <w:r>
              <w:rPr>
                <w:i/>
                <w:sz w:val="20"/>
              </w:rPr>
              <w:t>Phytophthora</w:t>
            </w:r>
            <w:r>
              <w:rPr>
                <w:i/>
                <w:spacing w:val="-4"/>
                <w:sz w:val="20"/>
              </w:rPr>
              <w:t xml:space="preserve"> </w:t>
            </w:r>
            <w:r>
              <w:rPr>
                <w:i/>
                <w:sz w:val="20"/>
              </w:rPr>
              <w:t>megakarya</w:t>
            </w:r>
            <w:r>
              <w:rPr>
                <w:sz w:val="20"/>
              </w:rPr>
              <w:t>)</w:t>
            </w:r>
          </w:p>
          <w:p w:rsidR="00C23EDE" w:rsidRDefault="0069087E">
            <w:pPr>
              <w:pStyle w:val="TableParagraph"/>
              <w:numPr>
                <w:ilvl w:val="0"/>
                <w:numId w:val="112"/>
              </w:numPr>
              <w:tabs>
                <w:tab w:val="left" w:pos="623"/>
              </w:tabs>
              <w:spacing w:before="4" w:line="230" w:lineRule="auto"/>
              <w:ind w:left="619" w:right="694" w:hanging="269"/>
              <w:rPr>
                <w:sz w:val="20"/>
              </w:rPr>
            </w:pPr>
            <w:r>
              <w:rPr>
                <w:sz w:val="20"/>
              </w:rPr>
              <w:t>Chestnut downy mildew (</w:t>
            </w:r>
            <w:r>
              <w:rPr>
                <w:i/>
                <w:sz w:val="20"/>
              </w:rPr>
              <w:t>Phytophthora katsurae</w:t>
            </w:r>
            <w:r>
              <w:rPr>
                <w:sz w:val="20"/>
              </w:rPr>
              <w:t>)</w:t>
            </w:r>
          </w:p>
        </w:tc>
        <w:tc>
          <w:tcPr>
            <w:tcW w:w="2960" w:type="dxa"/>
          </w:tcPr>
          <w:p w:rsidR="00C23EDE" w:rsidRDefault="0069087E">
            <w:pPr>
              <w:pStyle w:val="TableParagraph"/>
              <w:spacing w:before="5" w:line="218" w:lineRule="exact"/>
              <w:ind w:left="83" w:right="80"/>
              <w:jc w:val="both"/>
              <w:rPr>
                <w:sz w:val="19"/>
              </w:rPr>
            </w:pPr>
            <w:r>
              <w:rPr>
                <w:sz w:val="19"/>
              </w:rPr>
              <w:t>The consignment shall be fumigated with Methyl bromide @ 16 g/m</w:t>
            </w:r>
            <w:r>
              <w:rPr>
                <w:position w:val="7"/>
                <w:sz w:val="12"/>
              </w:rPr>
              <w:t xml:space="preserve">3 </w:t>
            </w:r>
            <w:r>
              <w:rPr>
                <w:sz w:val="19"/>
              </w:rPr>
              <w:t>for 24 hrs at 21</w:t>
            </w:r>
            <w:r>
              <w:rPr>
                <w:position w:val="7"/>
                <w:sz w:val="12"/>
              </w:rPr>
              <w:t>0</w:t>
            </w:r>
            <w:r>
              <w:rPr>
                <w:sz w:val="19"/>
              </w:rPr>
              <w:t xml:space="preserve">C and above at NAP and the treatment shall be endorsed on Phytosanitary Certificate or </w:t>
            </w:r>
            <w:r>
              <w:rPr>
                <w:spacing w:val="2"/>
                <w:sz w:val="19"/>
              </w:rPr>
              <w:t xml:space="preserve">by </w:t>
            </w:r>
            <w:r>
              <w:rPr>
                <w:sz w:val="19"/>
              </w:rPr>
              <w:t>any other fumigant/ substance  in the manner approved by the Plant Protection Adviser</w:t>
            </w:r>
          </w:p>
        </w:tc>
      </w:tr>
    </w:tbl>
    <w:p w:rsidR="00C23EDE" w:rsidRDefault="00C23EDE">
      <w:pPr>
        <w:spacing w:line="218" w:lineRule="exact"/>
        <w:jc w:val="both"/>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801"/>
        <w:gridCol w:w="1620"/>
        <w:gridCol w:w="4501"/>
        <w:gridCol w:w="2960"/>
      </w:tblGrid>
      <w:tr w:rsidR="00C23EDE">
        <w:trPr>
          <w:trHeight w:val="2402"/>
        </w:trPr>
        <w:tc>
          <w:tcPr>
            <w:tcW w:w="821" w:type="dxa"/>
          </w:tcPr>
          <w:p w:rsidR="00C23EDE" w:rsidRDefault="0069087E">
            <w:pPr>
              <w:pStyle w:val="TableParagraph"/>
              <w:ind w:left="216" w:right="194"/>
              <w:jc w:val="center"/>
              <w:rPr>
                <w:sz w:val="20"/>
              </w:rPr>
            </w:pPr>
            <w:r>
              <w:rPr>
                <w:sz w:val="20"/>
              </w:rPr>
              <w:t>645.</w:t>
            </w:r>
          </w:p>
        </w:tc>
        <w:tc>
          <w:tcPr>
            <w:tcW w:w="2520" w:type="dxa"/>
          </w:tcPr>
          <w:p w:rsidR="00C23EDE" w:rsidRDefault="0069087E">
            <w:pPr>
              <w:pStyle w:val="TableParagraph"/>
              <w:ind w:left="69"/>
              <w:rPr>
                <w:i/>
                <w:sz w:val="20"/>
              </w:rPr>
            </w:pPr>
            <w:r>
              <w:rPr>
                <w:i/>
                <w:sz w:val="20"/>
              </w:rPr>
              <w:t>Thuja occidentalis</w:t>
            </w:r>
          </w:p>
        </w:tc>
        <w:tc>
          <w:tcPr>
            <w:tcW w:w="1801" w:type="dxa"/>
          </w:tcPr>
          <w:p w:rsidR="00C23EDE" w:rsidRDefault="0069087E">
            <w:pPr>
              <w:pStyle w:val="TableParagraph"/>
              <w:tabs>
                <w:tab w:val="left" w:pos="517"/>
                <w:tab w:val="left" w:pos="1090"/>
                <w:tab w:val="left" w:pos="1366"/>
              </w:tabs>
              <w:ind w:left="355" w:right="91" w:hanging="286"/>
              <w:rPr>
                <w:sz w:val="20"/>
              </w:rPr>
            </w:pPr>
            <w:r>
              <w:rPr>
                <w:sz w:val="20"/>
              </w:rPr>
              <w:t>(i)</w:t>
            </w:r>
            <w:r>
              <w:rPr>
                <w:sz w:val="20"/>
              </w:rPr>
              <w:tab/>
            </w:r>
            <w:r>
              <w:rPr>
                <w:sz w:val="20"/>
              </w:rPr>
              <w:tab/>
              <w:t>Timber</w:t>
            </w:r>
            <w:r>
              <w:rPr>
                <w:sz w:val="20"/>
              </w:rPr>
              <w:tab/>
            </w:r>
            <w:r>
              <w:rPr>
                <w:spacing w:val="-6"/>
                <w:sz w:val="20"/>
              </w:rPr>
              <w:t xml:space="preserve">logs </w:t>
            </w:r>
            <w:r>
              <w:rPr>
                <w:sz w:val="20"/>
              </w:rPr>
              <w:t>with/</w:t>
            </w:r>
            <w:r>
              <w:rPr>
                <w:sz w:val="20"/>
              </w:rPr>
              <w:tab/>
            </w:r>
            <w:r>
              <w:rPr>
                <w:spacing w:val="-3"/>
                <w:sz w:val="20"/>
              </w:rPr>
              <w:t>without</w:t>
            </w:r>
          </w:p>
          <w:p w:rsidR="00C23EDE" w:rsidRDefault="0069087E">
            <w:pPr>
              <w:pStyle w:val="TableParagraph"/>
              <w:tabs>
                <w:tab w:val="left" w:pos="1465"/>
              </w:tabs>
              <w:spacing w:line="228" w:lineRule="exact"/>
              <w:ind w:left="355"/>
              <w:rPr>
                <w:sz w:val="20"/>
              </w:rPr>
            </w:pPr>
            <w:r>
              <w:rPr>
                <w:sz w:val="20"/>
              </w:rPr>
              <w:t>bark</w:t>
            </w:r>
            <w:r>
              <w:rPr>
                <w:sz w:val="20"/>
              </w:rPr>
              <w:tab/>
              <w:t>for</w:t>
            </w:r>
          </w:p>
          <w:p w:rsidR="00C23EDE" w:rsidRDefault="0069087E">
            <w:pPr>
              <w:pStyle w:val="TableParagraph"/>
              <w:ind w:left="355"/>
              <w:rPr>
                <w:sz w:val="20"/>
              </w:rPr>
            </w:pPr>
            <w:r>
              <w:rPr>
                <w:sz w:val="20"/>
              </w:rPr>
              <w:t>consumption</w:t>
            </w:r>
          </w:p>
        </w:tc>
        <w:tc>
          <w:tcPr>
            <w:tcW w:w="1620" w:type="dxa"/>
          </w:tcPr>
          <w:p w:rsidR="00C23EDE" w:rsidRDefault="0069087E">
            <w:pPr>
              <w:pStyle w:val="TableParagraph"/>
              <w:ind w:left="69"/>
              <w:rPr>
                <w:sz w:val="20"/>
              </w:rPr>
            </w:pPr>
            <w:r>
              <w:rPr>
                <w:sz w:val="20"/>
              </w:rPr>
              <w:t>(i) Canada</w:t>
            </w:r>
          </w:p>
        </w:tc>
        <w:tc>
          <w:tcPr>
            <w:tcW w:w="4501" w:type="dxa"/>
          </w:tcPr>
          <w:p w:rsidR="00C23EDE" w:rsidRDefault="0069087E">
            <w:pPr>
              <w:pStyle w:val="TableParagraph"/>
              <w:ind w:left="69"/>
              <w:rPr>
                <w:sz w:val="20"/>
              </w:rPr>
            </w:pPr>
            <w:r>
              <w:rPr>
                <w:sz w:val="20"/>
              </w:rPr>
              <w:t>Free from:</w:t>
            </w:r>
          </w:p>
          <w:p w:rsidR="00C23EDE" w:rsidRDefault="0069087E">
            <w:pPr>
              <w:pStyle w:val="TableParagraph"/>
              <w:numPr>
                <w:ilvl w:val="0"/>
                <w:numId w:val="111"/>
              </w:numPr>
              <w:tabs>
                <w:tab w:val="left" w:pos="538"/>
              </w:tabs>
              <w:spacing w:line="229" w:lineRule="exact"/>
              <w:rPr>
                <w:sz w:val="20"/>
              </w:rPr>
            </w:pPr>
            <w:r>
              <w:rPr>
                <w:i/>
                <w:sz w:val="20"/>
              </w:rPr>
              <w:t xml:space="preserve">Lambdina fiscellaria </w:t>
            </w:r>
            <w:r>
              <w:rPr>
                <w:sz w:val="20"/>
              </w:rPr>
              <w:t>(eastern hemlock</w:t>
            </w:r>
            <w:r>
              <w:rPr>
                <w:spacing w:val="-16"/>
                <w:sz w:val="20"/>
              </w:rPr>
              <w:t xml:space="preserve"> </w:t>
            </w:r>
            <w:r>
              <w:rPr>
                <w:sz w:val="20"/>
              </w:rPr>
              <w:t>looper)</w:t>
            </w:r>
          </w:p>
          <w:p w:rsidR="00C23EDE" w:rsidRDefault="0069087E">
            <w:pPr>
              <w:pStyle w:val="TableParagraph"/>
              <w:numPr>
                <w:ilvl w:val="0"/>
                <w:numId w:val="111"/>
              </w:numPr>
              <w:tabs>
                <w:tab w:val="left" w:pos="550"/>
              </w:tabs>
              <w:spacing w:line="227" w:lineRule="exact"/>
              <w:ind w:left="549" w:hanging="286"/>
              <w:rPr>
                <w:sz w:val="20"/>
              </w:rPr>
            </w:pPr>
            <w:r>
              <w:rPr>
                <w:i/>
                <w:sz w:val="20"/>
              </w:rPr>
              <w:t xml:space="preserve">Trypodendron lineatum </w:t>
            </w:r>
            <w:r>
              <w:rPr>
                <w:sz w:val="20"/>
              </w:rPr>
              <w:t>(striped ambrosia</w:t>
            </w:r>
            <w:r>
              <w:rPr>
                <w:spacing w:val="-14"/>
                <w:sz w:val="20"/>
              </w:rPr>
              <w:t xml:space="preserve"> </w:t>
            </w:r>
            <w:r>
              <w:rPr>
                <w:sz w:val="20"/>
              </w:rPr>
              <w:t>beetle)</w:t>
            </w:r>
          </w:p>
          <w:p w:rsidR="00C23EDE" w:rsidRDefault="0069087E">
            <w:pPr>
              <w:pStyle w:val="TableParagraph"/>
              <w:numPr>
                <w:ilvl w:val="0"/>
                <w:numId w:val="111"/>
              </w:numPr>
              <w:tabs>
                <w:tab w:val="left" w:pos="538"/>
              </w:tabs>
              <w:spacing w:line="228" w:lineRule="exact"/>
              <w:rPr>
                <w:sz w:val="20"/>
              </w:rPr>
            </w:pPr>
            <w:r>
              <w:rPr>
                <w:i/>
                <w:sz w:val="20"/>
              </w:rPr>
              <w:t xml:space="preserve">Seiridium cardinale </w:t>
            </w:r>
            <w:r>
              <w:rPr>
                <w:sz w:val="20"/>
              </w:rPr>
              <w:t>(cypress</w:t>
            </w:r>
            <w:r>
              <w:rPr>
                <w:spacing w:val="-4"/>
                <w:sz w:val="20"/>
              </w:rPr>
              <w:t xml:space="preserve"> </w:t>
            </w:r>
            <w:r>
              <w:rPr>
                <w:sz w:val="20"/>
              </w:rPr>
              <w:t>canker)</w:t>
            </w:r>
          </w:p>
        </w:tc>
        <w:tc>
          <w:tcPr>
            <w:tcW w:w="2960" w:type="dxa"/>
          </w:tcPr>
          <w:p w:rsidR="00C23EDE" w:rsidRDefault="0069087E">
            <w:pPr>
              <w:pStyle w:val="TableParagraph"/>
              <w:spacing w:line="216" w:lineRule="exact"/>
              <w:ind w:left="88"/>
              <w:rPr>
                <w:sz w:val="19"/>
              </w:rPr>
            </w:pPr>
            <w:r>
              <w:rPr>
                <w:sz w:val="19"/>
              </w:rPr>
              <w:t>Fumigation with Methyl bromide @</w:t>
            </w:r>
          </w:p>
          <w:p w:rsidR="00C23EDE" w:rsidRDefault="0069087E">
            <w:pPr>
              <w:pStyle w:val="TableParagraph"/>
              <w:ind w:left="88" w:right="77"/>
              <w:jc w:val="both"/>
              <w:rPr>
                <w:sz w:val="19"/>
              </w:rPr>
            </w:pPr>
            <w:r>
              <w:rPr>
                <w:sz w:val="19"/>
              </w:rPr>
              <w:t>48 g/m</w:t>
            </w:r>
            <w:r>
              <w:rPr>
                <w:position w:val="7"/>
                <w:sz w:val="12"/>
              </w:rPr>
              <w:t xml:space="preserve">3 </w:t>
            </w:r>
            <w:r>
              <w:rPr>
                <w:sz w:val="19"/>
              </w:rPr>
              <w:t>for 24 hrs. at 21</w:t>
            </w:r>
            <w:r>
              <w:rPr>
                <w:position w:val="7"/>
                <w:sz w:val="12"/>
              </w:rPr>
              <w:t>0</w:t>
            </w:r>
            <w:r>
              <w:rPr>
                <w:sz w:val="19"/>
              </w:rPr>
              <w:t>C and above or equivalent thereof or heat treatment at 56</w:t>
            </w:r>
            <w:r>
              <w:rPr>
                <w:position w:val="7"/>
                <w:sz w:val="12"/>
              </w:rPr>
              <w:t>0</w:t>
            </w:r>
            <w:r>
              <w:rPr>
                <w:sz w:val="19"/>
              </w:rPr>
              <w:t>C  (core temperature) for 30 minutes or any other treatment approved by the Plant Protection Adviser to the Government of India.</w:t>
            </w:r>
          </w:p>
          <w:p w:rsidR="00C23EDE" w:rsidRDefault="0069087E">
            <w:pPr>
              <w:pStyle w:val="TableParagraph"/>
              <w:ind w:left="88" w:right="78"/>
              <w:jc w:val="both"/>
              <w:rPr>
                <w:sz w:val="19"/>
              </w:rPr>
            </w:pPr>
            <w:r>
              <w:rPr>
                <w:sz w:val="19"/>
              </w:rPr>
              <w:t>The treatment should be endorsed on Phytosanitary Certificate</w:t>
            </w:r>
            <w:r>
              <w:rPr>
                <w:spacing w:val="22"/>
                <w:sz w:val="19"/>
              </w:rPr>
              <w:t xml:space="preserve"> </w:t>
            </w:r>
            <w:r>
              <w:rPr>
                <w:sz w:val="19"/>
              </w:rPr>
              <w:t>issued</w:t>
            </w:r>
          </w:p>
          <w:p w:rsidR="00C23EDE" w:rsidRDefault="0069087E">
            <w:pPr>
              <w:pStyle w:val="TableParagraph"/>
              <w:spacing w:line="198" w:lineRule="exact"/>
              <w:ind w:left="88"/>
              <w:jc w:val="both"/>
              <w:rPr>
                <w:sz w:val="19"/>
              </w:rPr>
            </w:pPr>
            <w:r>
              <w:rPr>
                <w:sz w:val="19"/>
              </w:rPr>
              <w:t>at the Country of Origin/re-export.</w:t>
            </w:r>
          </w:p>
        </w:tc>
      </w:tr>
      <w:tr w:rsidR="00C23EDE">
        <w:trPr>
          <w:trHeight w:val="2486"/>
        </w:trPr>
        <w:tc>
          <w:tcPr>
            <w:tcW w:w="821" w:type="dxa"/>
          </w:tcPr>
          <w:p w:rsidR="00C23EDE" w:rsidRDefault="0069087E">
            <w:pPr>
              <w:pStyle w:val="TableParagraph"/>
              <w:spacing w:line="216" w:lineRule="exact"/>
              <w:ind w:left="216" w:right="194"/>
              <w:jc w:val="center"/>
              <w:rPr>
                <w:sz w:val="20"/>
              </w:rPr>
            </w:pPr>
            <w:r>
              <w:rPr>
                <w:sz w:val="20"/>
              </w:rPr>
              <w:t>646.</w:t>
            </w:r>
          </w:p>
        </w:tc>
        <w:tc>
          <w:tcPr>
            <w:tcW w:w="2520" w:type="dxa"/>
          </w:tcPr>
          <w:p w:rsidR="00C23EDE" w:rsidRDefault="0069087E">
            <w:pPr>
              <w:pStyle w:val="TableParagraph"/>
              <w:ind w:left="69"/>
              <w:rPr>
                <w:i/>
                <w:sz w:val="20"/>
              </w:rPr>
            </w:pPr>
            <w:r>
              <w:rPr>
                <w:i/>
                <w:sz w:val="20"/>
              </w:rPr>
              <w:t>Thuja plicata</w:t>
            </w:r>
          </w:p>
        </w:tc>
        <w:tc>
          <w:tcPr>
            <w:tcW w:w="1801" w:type="dxa"/>
          </w:tcPr>
          <w:p w:rsidR="00C23EDE" w:rsidRDefault="0069087E">
            <w:pPr>
              <w:pStyle w:val="TableParagraph"/>
              <w:ind w:left="88" w:right="249"/>
              <w:rPr>
                <w:sz w:val="20"/>
              </w:rPr>
            </w:pPr>
            <w:r>
              <w:rPr>
                <w:sz w:val="20"/>
              </w:rPr>
              <w:t>Timber logs with/ without bark for consumption</w:t>
            </w:r>
          </w:p>
        </w:tc>
        <w:tc>
          <w:tcPr>
            <w:tcW w:w="1620" w:type="dxa"/>
          </w:tcPr>
          <w:p w:rsidR="00C23EDE" w:rsidRDefault="0069087E">
            <w:pPr>
              <w:pStyle w:val="TableParagraph"/>
              <w:spacing w:line="216" w:lineRule="exact"/>
              <w:ind w:left="69"/>
              <w:rPr>
                <w:sz w:val="20"/>
              </w:rPr>
            </w:pPr>
            <w:r>
              <w:rPr>
                <w:sz w:val="20"/>
              </w:rPr>
              <w:t>Canada</w:t>
            </w:r>
          </w:p>
        </w:tc>
        <w:tc>
          <w:tcPr>
            <w:tcW w:w="4501" w:type="dxa"/>
          </w:tcPr>
          <w:p w:rsidR="00C23EDE" w:rsidRDefault="0069087E">
            <w:pPr>
              <w:pStyle w:val="TableParagraph"/>
              <w:spacing w:line="210" w:lineRule="exact"/>
              <w:ind w:left="69"/>
              <w:rPr>
                <w:sz w:val="20"/>
              </w:rPr>
            </w:pPr>
            <w:r>
              <w:rPr>
                <w:sz w:val="20"/>
              </w:rPr>
              <w:t>Free from:</w:t>
            </w:r>
          </w:p>
          <w:p w:rsidR="00C23EDE" w:rsidRDefault="0069087E">
            <w:pPr>
              <w:pStyle w:val="TableParagraph"/>
              <w:numPr>
                <w:ilvl w:val="0"/>
                <w:numId w:val="110"/>
              </w:numPr>
              <w:tabs>
                <w:tab w:val="left" w:pos="538"/>
              </w:tabs>
              <w:spacing w:line="223" w:lineRule="exact"/>
              <w:rPr>
                <w:sz w:val="20"/>
              </w:rPr>
            </w:pPr>
            <w:r>
              <w:rPr>
                <w:i/>
                <w:sz w:val="20"/>
              </w:rPr>
              <w:t xml:space="preserve">Lambdina fiscellaria </w:t>
            </w:r>
            <w:r>
              <w:rPr>
                <w:sz w:val="20"/>
              </w:rPr>
              <w:t>(eastern hemlock</w:t>
            </w:r>
            <w:r>
              <w:rPr>
                <w:spacing w:val="-16"/>
                <w:sz w:val="20"/>
              </w:rPr>
              <w:t xml:space="preserve"> </w:t>
            </w:r>
            <w:r>
              <w:rPr>
                <w:sz w:val="20"/>
              </w:rPr>
              <w:t>looper)</w:t>
            </w:r>
          </w:p>
          <w:p w:rsidR="00C23EDE" w:rsidRDefault="0069087E">
            <w:pPr>
              <w:pStyle w:val="TableParagraph"/>
              <w:numPr>
                <w:ilvl w:val="0"/>
                <w:numId w:val="110"/>
              </w:numPr>
              <w:tabs>
                <w:tab w:val="left" w:pos="550"/>
              </w:tabs>
              <w:spacing w:line="229" w:lineRule="exact"/>
              <w:ind w:left="549" w:hanging="286"/>
              <w:rPr>
                <w:sz w:val="20"/>
              </w:rPr>
            </w:pPr>
            <w:r>
              <w:rPr>
                <w:i/>
                <w:sz w:val="20"/>
              </w:rPr>
              <w:t xml:space="preserve">Trypodendron lineatum </w:t>
            </w:r>
            <w:r>
              <w:rPr>
                <w:sz w:val="20"/>
              </w:rPr>
              <w:t>(striped ambrosia</w:t>
            </w:r>
            <w:r>
              <w:rPr>
                <w:spacing w:val="-14"/>
                <w:sz w:val="20"/>
              </w:rPr>
              <w:t xml:space="preserve"> </w:t>
            </w:r>
            <w:r>
              <w:rPr>
                <w:sz w:val="20"/>
              </w:rPr>
              <w:t>beetle)</w:t>
            </w:r>
          </w:p>
          <w:p w:rsidR="00C23EDE" w:rsidRDefault="0069087E">
            <w:pPr>
              <w:pStyle w:val="TableParagraph"/>
              <w:numPr>
                <w:ilvl w:val="0"/>
                <w:numId w:val="110"/>
              </w:numPr>
              <w:tabs>
                <w:tab w:val="left" w:pos="538"/>
              </w:tabs>
              <w:spacing w:before="3" w:line="229" w:lineRule="exact"/>
              <w:rPr>
                <w:i/>
                <w:sz w:val="20"/>
              </w:rPr>
            </w:pPr>
            <w:r>
              <w:rPr>
                <w:i/>
                <w:sz w:val="20"/>
              </w:rPr>
              <w:t>Heterobasidion</w:t>
            </w:r>
            <w:r>
              <w:rPr>
                <w:i/>
                <w:spacing w:val="-2"/>
                <w:sz w:val="20"/>
              </w:rPr>
              <w:t xml:space="preserve"> </w:t>
            </w:r>
            <w:r>
              <w:rPr>
                <w:i/>
                <w:sz w:val="20"/>
              </w:rPr>
              <w:t>annosum</w:t>
            </w:r>
          </w:p>
          <w:p w:rsidR="00C23EDE" w:rsidRDefault="0069087E">
            <w:pPr>
              <w:pStyle w:val="TableParagraph"/>
              <w:numPr>
                <w:ilvl w:val="0"/>
                <w:numId w:val="110"/>
              </w:numPr>
              <w:tabs>
                <w:tab w:val="left" w:pos="550"/>
              </w:tabs>
              <w:spacing w:line="229" w:lineRule="exact"/>
              <w:ind w:left="549" w:hanging="286"/>
              <w:rPr>
                <w:i/>
                <w:sz w:val="20"/>
              </w:rPr>
            </w:pPr>
            <w:r>
              <w:rPr>
                <w:i/>
                <w:sz w:val="20"/>
              </w:rPr>
              <w:t>Heterobasidion</w:t>
            </w:r>
            <w:r>
              <w:rPr>
                <w:i/>
                <w:spacing w:val="-2"/>
                <w:sz w:val="20"/>
              </w:rPr>
              <w:t xml:space="preserve"> </w:t>
            </w:r>
            <w:r>
              <w:rPr>
                <w:i/>
                <w:sz w:val="20"/>
              </w:rPr>
              <w:t>parviporum</w:t>
            </w:r>
          </w:p>
          <w:p w:rsidR="00C23EDE" w:rsidRDefault="0069087E">
            <w:pPr>
              <w:pStyle w:val="TableParagraph"/>
              <w:numPr>
                <w:ilvl w:val="0"/>
                <w:numId w:val="110"/>
              </w:numPr>
              <w:tabs>
                <w:tab w:val="left" w:pos="538"/>
              </w:tabs>
              <w:rPr>
                <w:sz w:val="20"/>
              </w:rPr>
            </w:pPr>
            <w:r>
              <w:rPr>
                <w:i/>
                <w:sz w:val="20"/>
              </w:rPr>
              <w:t xml:space="preserve">Seiridium cardinal </w:t>
            </w:r>
            <w:r>
              <w:rPr>
                <w:sz w:val="20"/>
              </w:rPr>
              <w:t>(cypress</w:t>
            </w:r>
            <w:r>
              <w:rPr>
                <w:spacing w:val="-4"/>
                <w:sz w:val="20"/>
              </w:rPr>
              <w:t xml:space="preserve"> </w:t>
            </w:r>
            <w:r>
              <w:rPr>
                <w:sz w:val="20"/>
              </w:rPr>
              <w:t>canker)</w:t>
            </w:r>
          </w:p>
        </w:tc>
        <w:tc>
          <w:tcPr>
            <w:tcW w:w="2960" w:type="dxa"/>
          </w:tcPr>
          <w:p w:rsidR="00C23EDE" w:rsidRDefault="0069087E">
            <w:pPr>
              <w:pStyle w:val="TableParagraph"/>
              <w:spacing w:line="216" w:lineRule="exact"/>
              <w:ind w:left="88"/>
              <w:rPr>
                <w:sz w:val="19"/>
              </w:rPr>
            </w:pPr>
            <w:r>
              <w:rPr>
                <w:sz w:val="19"/>
              </w:rPr>
              <w:t>Fumigation with Methyl bromide @</w:t>
            </w:r>
          </w:p>
          <w:p w:rsidR="00C23EDE" w:rsidRDefault="0069087E">
            <w:pPr>
              <w:pStyle w:val="TableParagraph"/>
              <w:ind w:left="88" w:right="77"/>
              <w:jc w:val="both"/>
              <w:rPr>
                <w:sz w:val="19"/>
              </w:rPr>
            </w:pPr>
            <w:r>
              <w:rPr>
                <w:sz w:val="19"/>
              </w:rPr>
              <w:t>48 g/m</w:t>
            </w:r>
            <w:r>
              <w:rPr>
                <w:position w:val="7"/>
                <w:sz w:val="12"/>
              </w:rPr>
              <w:t xml:space="preserve">3 </w:t>
            </w:r>
            <w:r>
              <w:rPr>
                <w:sz w:val="19"/>
              </w:rPr>
              <w:t>for 24 hrs. at 21</w:t>
            </w:r>
            <w:r>
              <w:rPr>
                <w:position w:val="7"/>
                <w:sz w:val="12"/>
              </w:rPr>
              <w:t>0</w:t>
            </w:r>
            <w:r>
              <w:rPr>
                <w:sz w:val="19"/>
              </w:rPr>
              <w:t>C and above or equivalent thereof or heat treatment at 56</w:t>
            </w:r>
            <w:r>
              <w:rPr>
                <w:position w:val="7"/>
                <w:sz w:val="12"/>
              </w:rPr>
              <w:t>0</w:t>
            </w:r>
            <w:r>
              <w:rPr>
                <w:sz w:val="19"/>
              </w:rPr>
              <w:t>C  (core temperature) for 30 minutes or any other treatment approved by the Plant Protection Adviser to the Government of India</w:t>
            </w:r>
          </w:p>
          <w:p w:rsidR="00C23EDE" w:rsidRDefault="0069087E">
            <w:pPr>
              <w:pStyle w:val="TableParagraph"/>
              <w:ind w:left="88" w:right="82"/>
              <w:jc w:val="both"/>
              <w:rPr>
                <w:sz w:val="19"/>
              </w:rPr>
            </w:pPr>
            <w:r>
              <w:rPr>
                <w:sz w:val="19"/>
              </w:rPr>
              <w:t>The treatment should be endorsed on Phytosanitary Certificate issued at the Country of</w:t>
            </w:r>
            <w:r>
              <w:rPr>
                <w:spacing w:val="-12"/>
                <w:sz w:val="19"/>
              </w:rPr>
              <w:t xml:space="preserve"> </w:t>
            </w:r>
            <w:r>
              <w:rPr>
                <w:sz w:val="19"/>
              </w:rPr>
              <w:t>Origin/re-export.</w:t>
            </w:r>
          </w:p>
        </w:tc>
      </w:tr>
      <w:tr w:rsidR="00C23EDE">
        <w:trPr>
          <w:trHeight w:val="1370"/>
        </w:trPr>
        <w:tc>
          <w:tcPr>
            <w:tcW w:w="821" w:type="dxa"/>
          </w:tcPr>
          <w:p w:rsidR="00C23EDE" w:rsidRDefault="0069087E">
            <w:pPr>
              <w:pStyle w:val="TableParagraph"/>
              <w:spacing w:line="219" w:lineRule="exact"/>
              <w:ind w:left="216" w:right="194"/>
              <w:jc w:val="center"/>
              <w:rPr>
                <w:sz w:val="20"/>
              </w:rPr>
            </w:pPr>
            <w:r>
              <w:rPr>
                <w:sz w:val="20"/>
              </w:rPr>
              <w:t>647.</w:t>
            </w:r>
          </w:p>
        </w:tc>
        <w:tc>
          <w:tcPr>
            <w:tcW w:w="2520" w:type="dxa"/>
          </w:tcPr>
          <w:p w:rsidR="00C23EDE" w:rsidRDefault="0069087E">
            <w:pPr>
              <w:pStyle w:val="TableParagraph"/>
              <w:spacing w:line="219" w:lineRule="exact"/>
              <w:ind w:left="69"/>
              <w:rPr>
                <w:sz w:val="20"/>
              </w:rPr>
            </w:pPr>
            <w:r>
              <w:rPr>
                <w:i/>
                <w:sz w:val="20"/>
              </w:rPr>
              <w:t xml:space="preserve">Thungbergia </w:t>
            </w:r>
            <w:r>
              <w:rPr>
                <w:sz w:val="20"/>
              </w:rPr>
              <w:t>spp.</w:t>
            </w:r>
          </w:p>
        </w:tc>
        <w:tc>
          <w:tcPr>
            <w:tcW w:w="1801" w:type="dxa"/>
          </w:tcPr>
          <w:p w:rsidR="00C23EDE" w:rsidRDefault="0069087E">
            <w:pPr>
              <w:pStyle w:val="TableParagraph"/>
              <w:spacing w:line="219" w:lineRule="exact"/>
              <w:ind w:left="69"/>
              <w:rPr>
                <w:sz w:val="20"/>
              </w:rPr>
            </w:pPr>
            <w:r>
              <w:rPr>
                <w:sz w:val="20"/>
              </w:rPr>
              <w:t>Seeds for sowing</w:t>
            </w:r>
          </w:p>
        </w:tc>
        <w:tc>
          <w:tcPr>
            <w:tcW w:w="1620" w:type="dxa"/>
          </w:tcPr>
          <w:p w:rsidR="00C23EDE" w:rsidRDefault="0069087E">
            <w:pPr>
              <w:pStyle w:val="TableParagraph"/>
              <w:numPr>
                <w:ilvl w:val="0"/>
                <w:numId w:val="109"/>
              </w:numPr>
              <w:tabs>
                <w:tab w:val="left" w:pos="309"/>
              </w:tabs>
              <w:spacing w:line="215" w:lineRule="exact"/>
              <w:ind w:hanging="239"/>
              <w:rPr>
                <w:sz w:val="20"/>
              </w:rPr>
            </w:pPr>
            <w:r>
              <w:rPr>
                <w:sz w:val="20"/>
              </w:rPr>
              <w:t>Germany</w:t>
            </w:r>
          </w:p>
          <w:p w:rsidR="00C23EDE" w:rsidRDefault="0069087E">
            <w:pPr>
              <w:pStyle w:val="TableParagraph"/>
              <w:numPr>
                <w:ilvl w:val="0"/>
                <w:numId w:val="109"/>
              </w:numPr>
              <w:tabs>
                <w:tab w:val="left" w:pos="365"/>
              </w:tabs>
              <w:spacing w:line="227" w:lineRule="exact"/>
              <w:ind w:left="364" w:hanging="295"/>
              <w:rPr>
                <w:sz w:val="20"/>
              </w:rPr>
            </w:pPr>
            <w:r>
              <w:rPr>
                <w:sz w:val="20"/>
              </w:rPr>
              <w:t>Netherlands</w:t>
            </w:r>
          </w:p>
          <w:p w:rsidR="00C23EDE" w:rsidRDefault="0069087E">
            <w:pPr>
              <w:pStyle w:val="TableParagraph"/>
              <w:numPr>
                <w:ilvl w:val="0"/>
                <w:numId w:val="109"/>
              </w:numPr>
              <w:tabs>
                <w:tab w:val="left" w:pos="420"/>
              </w:tabs>
              <w:spacing w:line="228" w:lineRule="exact"/>
              <w:ind w:left="419" w:hanging="350"/>
              <w:rPr>
                <w:sz w:val="20"/>
              </w:rPr>
            </w:pPr>
            <w:r>
              <w:rPr>
                <w:sz w:val="20"/>
              </w:rPr>
              <w:t>France</w:t>
            </w:r>
          </w:p>
          <w:p w:rsidR="00C23EDE" w:rsidRDefault="0069087E">
            <w:pPr>
              <w:pStyle w:val="TableParagraph"/>
              <w:numPr>
                <w:ilvl w:val="0"/>
                <w:numId w:val="109"/>
              </w:numPr>
              <w:tabs>
                <w:tab w:val="left" w:pos="407"/>
              </w:tabs>
              <w:spacing w:line="228" w:lineRule="exact"/>
              <w:ind w:left="406" w:hanging="337"/>
              <w:rPr>
                <w:sz w:val="20"/>
              </w:rPr>
            </w:pPr>
            <w:r>
              <w:rPr>
                <w:sz w:val="20"/>
              </w:rPr>
              <w:t>UK</w:t>
            </w:r>
          </w:p>
          <w:p w:rsidR="00C23EDE" w:rsidRDefault="0069087E">
            <w:pPr>
              <w:pStyle w:val="TableParagraph"/>
              <w:numPr>
                <w:ilvl w:val="0"/>
                <w:numId w:val="109"/>
              </w:numPr>
              <w:tabs>
                <w:tab w:val="left" w:pos="352"/>
              </w:tabs>
              <w:spacing w:before="1"/>
              <w:ind w:left="351" w:hanging="282"/>
              <w:rPr>
                <w:sz w:val="20"/>
              </w:rPr>
            </w:pPr>
            <w:r>
              <w:rPr>
                <w:sz w:val="20"/>
              </w:rPr>
              <w:t>Russia</w:t>
            </w:r>
          </w:p>
          <w:p w:rsidR="00C23EDE" w:rsidRDefault="0069087E">
            <w:pPr>
              <w:pStyle w:val="TableParagraph"/>
              <w:numPr>
                <w:ilvl w:val="0"/>
                <w:numId w:val="109"/>
              </w:numPr>
              <w:tabs>
                <w:tab w:val="left" w:pos="407"/>
              </w:tabs>
              <w:spacing w:line="222" w:lineRule="exact"/>
              <w:ind w:left="406" w:hanging="337"/>
              <w:rPr>
                <w:sz w:val="20"/>
              </w:rPr>
            </w:pPr>
            <w:r>
              <w:rPr>
                <w:sz w:val="20"/>
              </w:rPr>
              <w:t>USA</w:t>
            </w:r>
          </w:p>
        </w:tc>
        <w:tc>
          <w:tcPr>
            <w:tcW w:w="4501" w:type="dxa"/>
          </w:tcPr>
          <w:p w:rsidR="00C23EDE" w:rsidRDefault="00C23EDE">
            <w:pPr>
              <w:pStyle w:val="TableParagraph"/>
            </w:pPr>
          </w:p>
          <w:p w:rsidR="00C23EDE" w:rsidRDefault="00C23EDE">
            <w:pPr>
              <w:pStyle w:val="TableParagraph"/>
              <w:spacing w:before="1"/>
              <w:rPr>
                <w:sz w:val="27"/>
              </w:rPr>
            </w:pPr>
          </w:p>
          <w:p w:rsidR="00C23EDE" w:rsidRDefault="0069087E">
            <w:pPr>
              <w:pStyle w:val="TableParagraph"/>
              <w:ind w:left="122" w:right="44"/>
              <w:jc w:val="center"/>
              <w:rPr>
                <w:sz w:val="20"/>
              </w:rPr>
            </w:pPr>
            <w:r>
              <w:rPr>
                <w:sz w:val="20"/>
              </w:rPr>
              <w:t>Nil</w:t>
            </w:r>
          </w:p>
        </w:tc>
        <w:tc>
          <w:tcPr>
            <w:tcW w:w="2960" w:type="dxa"/>
          </w:tcPr>
          <w:p w:rsidR="00C23EDE" w:rsidRDefault="0069087E">
            <w:pPr>
              <w:pStyle w:val="TableParagraph"/>
              <w:spacing w:line="219" w:lineRule="exact"/>
              <w:ind w:left="88"/>
              <w:rPr>
                <w:sz w:val="20"/>
              </w:rPr>
            </w:pPr>
            <w:r>
              <w:rPr>
                <w:sz w:val="20"/>
              </w:rPr>
              <w:t>Free from quarantine weed seeds.</w:t>
            </w:r>
          </w:p>
        </w:tc>
      </w:tr>
      <w:tr w:rsidR="00C23EDE">
        <w:trPr>
          <w:trHeight w:val="299"/>
        </w:trPr>
        <w:tc>
          <w:tcPr>
            <w:tcW w:w="821" w:type="dxa"/>
            <w:vMerge w:val="restart"/>
          </w:tcPr>
          <w:p w:rsidR="00C23EDE" w:rsidRDefault="0069087E">
            <w:pPr>
              <w:pStyle w:val="TableParagraph"/>
              <w:spacing w:line="218" w:lineRule="exact"/>
              <w:ind w:left="239"/>
              <w:rPr>
                <w:sz w:val="20"/>
              </w:rPr>
            </w:pPr>
            <w:r>
              <w:rPr>
                <w:sz w:val="20"/>
              </w:rPr>
              <w:t>648.</w:t>
            </w:r>
          </w:p>
        </w:tc>
        <w:tc>
          <w:tcPr>
            <w:tcW w:w="2520" w:type="dxa"/>
            <w:vMerge w:val="restart"/>
          </w:tcPr>
          <w:p w:rsidR="00C23EDE" w:rsidRDefault="0069087E">
            <w:pPr>
              <w:pStyle w:val="TableParagraph"/>
              <w:spacing w:line="215" w:lineRule="exact"/>
              <w:ind w:left="69"/>
              <w:rPr>
                <w:i/>
                <w:sz w:val="20"/>
              </w:rPr>
            </w:pPr>
            <w:r>
              <w:rPr>
                <w:i/>
                <w:sz w:val="20"/>
              </w:rPr>
              <w:t>Thymus vulgaris</w:t>
            </w:r>
          </w:p>
          <w:p w:rsidR="00C23EDE" w:rsidRDefault="0069087E">
            <w:pPr>
              <w:pStyle w:val="TableParagraph"/>
              <w:spacing w:line="227" w:lineRule="exact"/>
              <w:ind w:left="69"/>
              <w:rPr>
                <w:sz w:val="20"/>
              </w:rPr>
            </w:pPr>
            <w:r>
              <w:rPr>
                <w:sz w:val="20"/>
              </w:rPr>
              <w:t>(Thyme)</w:t>
            </w:r>
          </w:p>
        </w:tc>
        <w:tc>
          <w:tcPr>
            <w:tcW w:w="1801" w:type="dxa"/>
            <w:vMerge w:val="restart"/>
          </w:tcPr>
          <w:p w:rsidR="00C23EDE" w:rsidRDefault="0069087E">
            <w:pPr>
              <w:pStyle w:val="TableParagraph"/>
              <w:spacing w:line="218" w:lineRule="exact"/>
              <w:ind w:left="69"/>
              <w:rPr>
                <w:sz w:val="20"/>
              </w:rPr>
            </w:pPr>
            <w:r>
              <w:rPr>
                <w:sz w:val="20"/>
              </w:rPr>
              <w:t>(i) Seeds for sowing</w:t>
            </w:r>
          </w:p>
        </w:tc>
        <w:tc>
          <w:tcPr>
            <w:tcW w:w="1620" w:type="dxa"/>
          </w:tcPr>
          <w:p w:rsidR="00C23EDE" w:rsidRDefault="0069087E">
            <w:pPr>
              <w:pStyle w:val="TableParagraph"/>
              <w:spacing w:line="218" w:lineRule="exact"/>
              <w:ind w:left="69"/>
              <w:rPr>
                <w:sz w:val="20"/>
              </w:rPr>
            </w:pPr>
            <w:r>
              <w:rPr>
                <w:sz w:val="20"/>
              </w:rPr>
              <w:t>(i) Denmark</w:t>
            </w:r>
          </w:p>
        </w:tc>
        <w:tc>
          <w:tcPr>
            <w:tcW w:w="4501" w:type="dxa"/>
          </w:tcPr>
          <w:p w:rsidR="00C23EDE" w:rsidRDefault="0069087E">
            <w:pPr>
              <w:pStyle w:val="TableParagraph"/>
              <w:spacing w:before="29"/>
              <w:ind w:left="122" w:right="44"/>
              <w:jc w:val="center"/>
              <w:rPr>
                <w:sz w:val="20"/>
              </w:rPr>
            </w:pPr>
            <w:r>
              <w:rPr>
                <w:sz w:val="20"/>
              </w:rPr>
              <w:t>Nil</w:t>
            </w:r>
          </w:p>
        </w:tc>
        <w:tc>
          <w:tcPr>
            <w:tcW w:w="2960" w:type="dxa"/>
          </w:tcPr>
          <w:p w:rsidR="00C23EDE" w:rsidRDefault="0069087E">
            <w:pPr>
              <w:pStyle w:val="TableParagraph"/>
              <w:spacing w:line="218" w:lineRule="exact"/>
              <w:ind w:left="88"/>
              <w:rPr>
                <w:sz w:val="20"/>
              </w:rPr>
            </w:pPr>
            <w:r>
              <w:rPr>
                <w:sz w:val="20"/>
              </w:rPr>
              <w:t>Free from quarantine weed seeds.</w:t>
            </w:r>
          </w:p>
        </w:tc>
      </w:tr>
      <w:tr w:rsidR="00C23EDE">
        <w:trPr>
          <w:trHeight w:val="183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620" w:type="dxa"/>
          </w:tcPr>
          <w:p w:rsidR="00C23EDE" w:rsidRDefault="0069087E">
            <w:pPr>
              <w:pStyle w:val="TableParagraph"/>
              <w:numPr>
                <w:ilvl w:val="0"/>
                <w:numId w:val="108"/>
              </w:numPr>
              <w:tabs>
                <w:tab w:val="left" w:pos="415"/>
              </w:tabs>
              <w:spacing w:line="229" w:lineRule="exact"/>
              <w:ind w:hanging="345"/>
              <w:rPr>
                <w:sz w:val="20"/>
              </w:rPr>
            </w:pPr>
            <w:r>
              <w:rPr>
                <w:sz w:val="20"/>
              </w:rPr>
              <w:t>UK</w:t>
            </w:r>
          </w:p>
          <w:p w:rsidR="00C23EDE" w:rsidRDefault="0069087E">
            <w:pPr>
              <w:pStyle w:val="TableParagraph"/>
              <w:numPr>
                <w:ilvl w:val="0"/>
                <w:numId w:val="108"/>
              </w:numPr>
              <w:tabs>
                <w:tab w:val="left" w:pos="420"/>
              </w:tabs>
              <w:spacing w:line="229" w:lineRule="exact"/>
              <w:ind w:left="419" w:hanging="350"/>
              <w:rPr>
                <w:sz w:val="20"/>
              </w:rPr>
            </w:pPr>
            <w:r>
              <w:rPr>
                <w:sz w:val="20"/>
              </w:rPr>
              <w:t>USA</w:t>
            </w:r>
          </w:p>
          <w:p w:rsidR="00C23EDE" w:rsidRDefault="0069087E">
            <w:pPr>
              <w:pStyle w:val="TableParagraph"/>
              <w:numPr>
                <w:ilvl w:val="0"/>
                <w:numId w:val="108"/>
              </w:numPr>
              <w:tabs>
                <w:tab w:val="left" w:pos="407"/>
              </w:tabs>
              <w:spacing w:line="228" w:lineRule="exact"/>
              <w:ind w:left="406" w:hanging="337"/>
              <w:rPr>
                <w:sz w:val="20"/>
              </w:rPr>
            </w:pPr>
            <w:r>
              <w:rPr>
                <w:sz w:val="20"/>
              </w:rPr>
              <w:t>The</w:t>
            </w:r>
          </w:p>
          <w:p w:rsidR="00C23EDE" w:rsidRDefault="0069087E">
            <w:pPr>
              <w:pStyle w:val="TableParagraph"/>
              <w:spacing w:line="228" w:lineRule="exact"/>
              <w:ind w:left="448"/>
              <w:rPr>
                <w:sz w:val="20"/>
              </w:rPr>
            </w:pPr>
            <w:r>
              <w:rPr>
                <w:sz w:val="20"/>
              </w:rPr>
              <w:t>Netherlands</w:t>
            </w:r>
          </w:p>
          <w:p w:rsidR="00C23EDE" w:rsidRDefault="0069087E">
            <w:pPr>
              <w:pStyle w:val="TableParagraph"/>
              <w:numPr>
                <w:ilvl w:val="0"/>
                <w:numId w:val="108"/>
              </w:numPr>
              <w:tabs>
                <w:tab w:val="left" w:pos="422"/>
              </w:tabs>
              <w:spacing w:before="4" w:line="228" w:lineRule="exact"/>
              <w:ind w:left="421" w:hanging="333"/>
              <w:rPr>
                <w:sz w:val="20"/>
              </w:rPr>
            </w:pPr>
            <w:r>
              <w:rPr>
                <w:sz w:val="20"/>
              </w:rPr>
              <w:t>Spain</w:t>
            </w:r>
          </w:p>
          <w:p w:rsidR="00C23EDE" w:rsidRDefault="0069087E">
            <w:pPr>
              <w:pStyle w:val="TableParagraph"/>
              <w:numPr>
                <w:ilvl w:val="0"/>
                <w:numId w:val="108"/>
              </w:numPr>
              <w:tabs>
                <w:tab w:val="left" w:pos="407"/>
              </w:tabs>
              <w:spacing w:line="228" w:lineRule="exact"/>
              <w:ind w:left="406" w:hanging="337"/>
              <w:rPr>
                <w:sz w:val="20"/>
              </w:rPr>
            </w:pPr>
            <w:r>
              <w:rPr>
                <w:sz w:val="20"/>
              </w:rPr>
              <w:t>Italy</w:t>
            </w:r>
          </w:p>
          <w:p w:rsidR="00C23EDE" w:rsidRDefault="0069087E">
            <w:pPr>
              <w:pStyle w:val="TableParagraph"/>
              <w:numPr>
                <w:ilvl w:val="0"/>
                <w:numId w:val="108"/>
              </w:numPr>
              <w:tabs>
                <w:tab w:val="left" w:pos="463"/>
              </w:tabs>
              <w:spacing w:before="3" w:line="230" w:lineRule="atLeast"/>
              <w:ind w:left="69" w:right="396" w:firstLine="0"/>
              <w:rPr>
                <w:sz w:val="20"/>
              </w:rPr>
            </w:pPr>
            <w:r>
              <w:rPr>
                <w:sz w:val="20"/>
              </w:rPr>
              <w:t xml:space="preserve">France </w:t>
            </w:r>
            <w:r>
              <w:rPr>
                <w:w w:val="95"/>
                <w:sz w:val="20"/>
              </w:rPr>
              <w:t>(viii)Germany</w:t>
            </w:r>
          </w:p>
        </w:tc>
        <w:tc>
          <w:tcPr>
            <w:tcW w:w="4501" w:type="dxa"/>
          </w:tcPr>
          <w:p w:rsidR="00C23EDE" w:rsidRDefault="00C23EDE">
            <w:pPr>
              <w:pStyle w:val="TableParagraph"/>
            </w:pPr>
          </w:p>
          <w:p w:rsidR="00C23EDE" w:rsidRDefault="00C23EDE">
            <w:pPr>
              <w:pStyle w:val="TableParagraph"/>
            </w:pPr>
          </w:p>
          <w:p w:rsidR="00C23EDE" w:rsidRDefault="00C23EDE">
            <w:pPr>
              <w:pStyle w:val="TableParagraph"/>
              <w:spacing w:before="9"/>
              <w:rPr>
                <w:sz w:val="25"/>
              </w:rPr>
            </w:pPr>
          </w:p>
          <w:p w:rsidR="00C23EDE" w:rsidRDefault="0069087E">
            <w:pPr>
              <w:pStyle w:val="TableParagraph"/>
              <w:ind w:left="122" w:right="44"/>
              <w:jc w:val="center"/>
              <w:rPr>
                <w:sz w:val="20"/>
              </w:rPr>
            </w:pPr>
            <w:r>
              <w:rPr>
                <w:sz w:val="20"/>
              </w:rPr>
              <w:t>Nil</w:t>
            </w:r>
          </w:p>
        </w:tc>
        <w:tc>
          <w:tcPr>
            <w:tcW w:w="2960" w:type="dxa"/>
          </w:tcPr>
          <w:p w:rsidR="00C23EDE" w:rsidRDefault="0069087E">
            <w:pPr>
              <w:pStyle w:val="TableParagraph"/>
              <w:numPr>
                <w:ilvl w:val="0"/>
                <w:numId w:val="107"/>
              </w:numPr>
              <w:tabs>
                <w:tab w:val="left" w:pos="429"/>
              </w:tabs>
              <w:ind w:right="481" w:hanging="360"/>
              <w:rPr>
                <w:sz w:val="20"/>
              </w:rPr>
            </w:pPr>
            <w:r>
              <w:rPr>
                <w:sz w:val="20"/>
              </w:rPr>
              <w:t>Freedom from</w:t>
            </w:r>
            <w:r>
              <w:rPr>
                <w:spacing w:val="-13"/>
                <w:sz w:val="20"/>
              </w:rPr>
              <w:t xml:space="preserve"> </w:t>
            </w:r>
            <w:r>
              <w:rPr>
                <w:sz w:val="20"/>
              </w:rPr>
              <w:t>quarantine weeds</w:t>
            </w:r>
            <w:r>
              <w:rPr>
                <w:spacing w:val="1"/>
                <w:sz w:val="20"/>
              </w:rPr>
              <w:t xml:space="preserve"> </w:t>
            </w:r>
            <w:r>
              <w:rPr>
                <w:sz w:val="20"/>
              </w:rPr>
              <w:t>seeds</w:t>
            </w:r>
          </w:p>
          <w:p w:rsidR="00C23EDE" w:rsidRDefault="0069087E">
            <w:pPr>
              <w:pStyle w:val="TableParagraph"/>
              <w:numPr>
                <w:ilvl w:val="0"/>
                <w:numId w:val="107"/>
              </w:numPr>
              <w:tabs>
                <w:tab w:val="left" w:pos="434"/>
              </w:tabs>
              <w:ind w:right="39" w:hanging="360"/>
              <w:rPr>
                <w:sz w:val="20"/>
              </w:rPr>
            </w:pPr>
            <w:r>
              <w:rPr>
                <w:sz w:val="20"/>
              </w:rPr>
              <w:t xml:space="preserve">Crop inspection and certification for freedom from </w:t>
            </w:r>
            <w:r>
              <w:rPr>
                <w:i/>
                <w:sz w:val="20"/>
              </w:rPr>
              <w:t xml:space="preserve">Helix aspersa </w:t>
            </w:r>
            <w:r>
              <w:rPr>
                <w:sz w:val="20"/>
              </w:rPr>
              <w:t>(Common</w:t>
            </w:r>
            <w:r>
              <w:rPr>
                <w:spacing w:val="-2"/>
                <w:sz w:val="20"/>
              </w:rPr>
              <w:t xml:space="preserve"> </w:t>
            </w:r>
            <w:r>
              <w:rPr>
                <w:spacing w:val="-3"/>
                <w:sz w:val="20"/>
              </w:rPr>
              <w:t>snail)</w:t>
            </w:r>
          </w:p>
        </w:tc>
      </w:tr>
      <w:tr w:rsidR="00C23EDE">
        <w:trPr>
          <w:trHeight w:val="66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28" w:lineRule="auto"/>
              <w:ind w:left="360" w:right="280" w:hanging="291"/>
              <w:rPr>
                <w:sz w:val="20"/>
              </w:rPr>
            </w:pPr>
            <w:r>
              <w:rPr>
                <w:sz w:val="20"/>
              </w:rPr>
              <w:t>(ii) Tissue culture plants</w:t>
            </w:r>
          </w:p>
        </w:tc>
        <w:tc>
          <w:tcPr>
            <w:tcW w:w="1620" w:type="dxa"/>
          </w:tcPr>
          <w:p w:rsidR="00C23EDE" w:rsidRDefault="0069087E">
            <w:pPr>
              <w:pStyle w:val="TableParagraph"/>
              <w:spacing w:line="218" w:lineRule="exact"/>
              <w:ind w:left="69"/>
              <w:rPr>
                <w:sz w:val="20"/>
              </w:rPr>
            </w:pPr>
            <w:r>
              <w:rPr>
                <w:sz w:val="20"/>
              </w:rPr>
              <w:t>Canada</w:t>
            </w:r>
          </w:p>
        </w:tc>
        <w:tc>
          <w:tcPr>
            <w:tcW w:w="4501" w:type="dxa"/>
          </w:tcPr>
          <w:p w:rsidR="00C23EDE" w:rsidRDefault="0069087E">
            <w:pPr>
              <w:pStyle w:val="TableParagraph"/>
              <w:spacing w:line="228" w:lineRule="auto"/>
              <w:ind w:left="69"/>
              <w:rPr>
                <w:sz w:val="20"/>
              </w:rPr>
            </w:pPr>
            <w:r>
              <w:rPr>
                <w:sz w:val="20"/>
              </w:rPr>
              <w:t>Certified that the tissue culture plants were obtained from mother stock tested and maintained free from</w:t>
            </w:r>
          </w:p>
          <w:p w:rsidR="00C23EDE" w:rsidRDefault="0069087E">
            <w:pPr>
              <w:pStyle w:val="TableParagraph"/>
              <w:spacing w:line="210" w:lineRule="exact"/>
              <w:ind w:left="69"/>
              <w:rPr>
                <w:sz w:val="20"/>
              </w:rPr>
            </w:pPr>
            <w:r>
              <w:rPr>
                <w:sz w:val="20"/>
              </w:rPr>
              <w:t>any virus.</w:t>
            </w:r>
          </w:p>
        </w:tc>
        <w:tc>
          <w:tcPr>
            <w:tcW w:w="2960" w:type="dxa"/>
          </w:tcPr>
          <w:p w:rsidR="00C23EDE" w:rsidRDefault="00C23EDE">
            <w:pPr>
              <w:pStyle w:val="TableParagraph"/>
              <w:rPr>
                <w:sz w:val="19"/>
              </w:rPr>
            </w:pPr>
          </w:p>
          <w:p w:rsidR="00C23EDE" w:rsidRDefault="0069087E">
            <w:pPr>
              <w:pStyle w:val="TableParagraph"/>
              <w:ind w:left="1298" w:right="1283"/>
              <w:jc w:val="center"/>
              <w:rPr>
                <w:sz w:val="20"/>
              </w:rPr>
            </w:pPr>
            <w:r>
              <w:rPr>
                <w:sz w:val="20"/>
              </w:rPr>
              <w:t>Nil</w:t>
            </w:r>
          </w:p>
        </w:tc>
      </w:tr>
      <w:tr w:rsidR="00C23EDE">
        <w:trPr>
          <w:trHeight w:val="441"/>
        </w:trPr>
        <w:tc>
          <w:tcPr>
            <w:tcW w:w="821" w:type="dxa"/>
          </w:tcPr>
          <w:p w:rsidR="00C23EDE" w:rsidRDefault="0069087E">
            <w:pPr>
              <w:pStyle w:val="TableParagraph"/>
              <w:spacing w:line="218" w:lineRule="exact"/>
              <w:ind w:left="216" w:right="194"/>
              <w:jc w:val="center"/>
              <w:rPr>
                <w:sz w:val="20"/>
              </w:rPr>
            </w:pPr>
            <w:r>
              <w:rPr>
                <w:sz w:val="20"/>
              </w:rPr>
              <w:t>649.</w:t>
            </w:r>
          </w:p>
        </w:tc>
        <w:tc>
          <w:tcPr>
            <w:tcW w:w="2520" w:type="dxa"/>
          </w:tcPr>
          <w:p w:rsidR="00C23EDE" w:rsidRDefault="0069087E">
            <w:pPr>
              <w:pStyle w:val="TableParagraph"/>
              <w:spacing w:line="215" w:lineRule="exact"/>
              <w:ind w:left="69"/>
              <w:rPr>
                <w:i/>
                <w:sz w:val="20"/>
              </w:rPr>
            </w:pPr>
            <w:r>
              <w:rPr>
                <w:i/>
                <w:sz w:val="20"/>
              </w:rPr>
              <w:t>Thysanolaena latifolia</w:t>
            </w:r>
          </w:p>
          <w:p w:rsidR="00C23EDE" w:rsidRDefault="0069087E">
            <w:pPr>
              <w:pStyle w:val="TableParagraph"/>
              <w:spacing w:line="206" w:lineRule="exact"/>
              <w:ind w:left="69"/>
              <w:rPr>
                <w:sz w:val="20"/>
              </w:rPr>
            </w:pPr>
            <w:r>
              <w:rPr>
                <w:sz w:val="20"/>
              </w:rPr>
              <w:t>(Broom grass)</w:t>
            </w:r>
          </w:p>
        </w:tc>
        <w:tc>
          <w:tcPr>
            <w:tcW w:w="1801" w:type="dxa"/>
          </w:tcPr>
          <w:p w:rsidR="00C23EDE" w:rsidRDefault="0069087E">
            <w:pPr>
              <w:pStyle w:val="TableParagraph"/>
              <w:spacing w:line="214" w:lineRule="exact"/>
              <w:ind w:left="69"/>
              <w:rPr>
                <w:sz w:val="20"/>
              </w:rPr>
            </w:pPr>
            <w:r>
              <w:rPr>
                <w:sz w:val="20"/>
              </w:rPr>
              <w:t>(i) Broom sticks for</w:t>
            </w:r>
          </w:p>
          <w:p w:rsidR="00C23EDE" w:rsidRDefault="0069087E">
            <w:pPr>
              <w:pStyle w:val="TableParagraph"/>
              <w:spacing w:line="208" w:lineRule="exact"/>
              <w:ind w:left="360"/>
              <w:rPr>
                <w:sz w:val="20"/>
              </w:rPr>
            </w:pPr>
            <w:r>
              <w:rPr>
                <w:sz w:val="20"/>
              </w:rPr>
              <w:t>consumption</w:t>
            </w:r>
          </w:p>
        </w:tc>
        <w:tc>
          <w:tcPr>
            <w:tcW w:w="1620" w:type="dxa"/>
          </w:tcPr>
          <w:p w:rsidR="00C23EDE" w:rsidRDefault="0069087E">
            <w:pPr>
              <w:pStyle w:val="TableParagraph"/>
              <w:numPr>
                <w:ilvl w:val="0"/>
                <w:numId w:val="106"/>
              </w:numPr>
              <w:tabs>
                <w:tab w:val="left" w:pos="309"/>
              </w:tabs>
              <w:spacing w:line="215" w:lineRule="exact"/>
              <w:ind w:hanging="239"/>
              <w:rPr>
                <w:sz w:val="20"/>
              </w:rPr>
            </w:pPr>
            <w:r>
              <w:rPr>
                <w:sz w:val="20"/>
              </w:rPr>
              <w:t>Myanmar</w:t>
            </w:r>
          </w:p>
          <w:p w:rsidR="00C23EDE" w:rsidRDefault="0069087E">
            <w:pPr>
              <w:pStyle w:val="TableParagraph"/>
              <w:numPr>
                <w:ilvl w:val="0"/>
                <w:numId w:val="106"/>
              </w:numPr>
              <w:tabs>
                <w:tab w:val="left" w:pos="365"/>
              </w:tabs>
              <w:spacing w:line="206" w:lineRule="exact"/>
              <w:ind w:left="364" w:hanging="295"/>
              <w:rPr>
                <w:sz w:val="20"/>
              </w:rPr>
            </w:pPr>
            <w:r>
              <w:rPr>
                <w:sz w:val="20"/>
              </w:rPr>
              <w:t>Nepal</w:t>
            </w:r>
          </w:p>
        </w:tc>
        <w:tc>
          <w:tcPr>
            <w:tcW w:w="4501" w:type="dxa"/>
          </w:tcPr>
          <w:p w:rsidR="00C23EDE" w:rsidRDefault="0069087E">
            <w:pPr>
              <w:pStyle w:val="TableParagraph"/>
              <w:spacing w:before="98"/>
              <w:ind w:left="122" w:right="44"/>
              <w:jc w:val="center"/>
              <w:rPr>
                <w:sz w:val="20"/>
              </w:rPr>
            </w:pPr>
            <w:r>
              <w:rPr>
                <w:sz w:val="20"/>
              </w:rPr>
              <w:t>Nil</w:t>
            </w:r>
          </w:p>
        </w:tc>
        <w:tc>
          <w:tcPr>
            <w:tcW w:w="2960" w:type="dxa"/>
          </w:tcPr>
          <w:p w:rsidR="00C23EDE" w:rsidRDefault="0069087E">
            <w:pPr>
              <w:pStyle w:val="TableParagraph"/>
              <w:spacing w:line="214" w:lineRule="exact"/>
              <w:ind w:left="88"/>
              <w:rPr>
                <w:sz w:val="20"/>
              </w:rPr>
            </w:pPr>
            <w:r>
              <w:rPr>
                <w:sz w:val="20"/>
              </w:rPr>
              <w:t>Free from soil and other plant</w:t>
            </w:r>
          </w:p>
          <w:p w:rsidR="00C23EDE" w:rsidRDefault="0069087E">
            <w:pPr>
              <w:pStyle w:val="TableParagraph"/>
              <w:spacing w:line="208" w:lineRule="exact"/>
              <w:ind w:left="88"/>
              <w:rPr>
                <w:sz w:val="20"/>
              </w:rPr>
            </w:pPr>
            <w:r>
              <w:rPr>
                <w:sz w:val="20"/>
              </w:rPr>
              <w:t>debris.</w:t>
            </w:r>
          </w:p>
        </w:tc>
      </w:tr>
      <w:tr w:rsidR="00C23EDE">
        <w:trPr>
          <w:trHeight w:val="674"/>
        </w:trPr>
        <w:tc>
          <w:tcPr>
            <w:tcW w:w="821" w:type="dxa"/>
            <w:tcBorders>
              <w:left w:val="single" w:sz="8" w:space="0" w:color="000000"/>
              <w:bottom w:val="nil"/>
              <w:right w:val="single" w:sz="8" w:space="0" w:color="000000"/>
            </w:tcBorders>
          </w:tcPr>
          <w:p w:rsidR="00C23EDE" w:rsidRDefault="0069087E">
            <w:pPr>
              <w:pStyle w:val="TableParagraph"/>
              <w:spacing w:line="216" w:lineRule="exact"/>
              <w:ind w:left="214" w:right="197"/>
              <w:jc w:val="center"/>
              <w:rPr>
                <w:sz w:val="20"/>
              </w:rPr>
            </w:pPr>
            <w:r>
              <w:rPr>
                <w:sz w:val="20"/>
              </w:rPr>
              <w:t>650.</w:t>
            </w:r>
          </w:p>
        </w:tc>
        <w:tc>
          <w:tcPr>
            <w:tcW w:w="2520" w:type="dxa"/>
            <w:tcBorders>
              <w:left w:val="single" w:sz="8" w:space="0" w:color="000000"/>
              <w:bottom w:val="nil"/>
              <w:right w:val="single" w:sz="8" w:space="0" w:color="000000"/>
            </w:tcBorders>
          </w:tcPr>
          <w:p w:rsidR="00C23EDE" w:rsidRDefault="0069087E">
            <w:pPr>
              <w:pStyle w:val="TableParagraph"/>
              <w:spacing w:line="216" w:lineRule="exact"/>
              <w:ind w:left="59"/>
              <w:rPr>
                <w:sz w:val="20"/>
              </w:rPr>
            </w:pPr>
            <w:r>
              <w:rPr>
                <w:i/>
                <w:sz w:val="20"/>
              </w:rPr>
              <w:t xml:space="preserve">Thysostachys </w:t>
            </w:r>
            <w:r>
              <w:rPr>
                <w:sz w:val="20"/>
              </w:rPr>
              <w:t>spp.</w:t>
            </w:r>
          </w:p>
        </w:tc>
        <w:tc>
          <w:tcPr>
            <w:tcW w:w="1801" w:type="dxa"/>
            <w:tcBorders>
              <w:left w:val="single" w:sz="8" w:space="0" w:color="000000"/>
              <w:bottom w:val="nil"/>
              <w:right w:val="single" w:sz="8" w:space="0" w:color="000000"/>
            </w:tcBorders>
          </w:tcPr>
          <w:p w:rsidR="00C23EDE" w:rsidRDefault="0069087E">
            <w:pPr>
              <w:pStyle w:val="TableParagraph"/>
              <w:ind w:left="59"/>
              <w:rPr>
                <w:sz w:val="20"/>
              </w:rPr>
            </w:pPr>
            <w:r>
              <w:rPr>
                <w:sz w:val="20"/>
              </w:rPr>
              <w:t>Seeds for sowing</w:t>
            </w:r>
          </w:p>
        </w:tc>
        <w:tc>
          <w:tcPr>
            <w:tcW w:w="1620" w:type="dxa"/>
            <w:tcBorders>
              <w:left w:val="single" w:sz="8" w:space="0" w:color="000000"/>
              <w:right w:val="single" w:sz="8" w:space="0" w:color="000000"/>
            </w:tcBorders>
          </w:tcPr>
          <w:p w:rsidR="00C23EDE" w:rsidRDefault="0069087E">
            <w:pPr>
              <w:pStyle w:val="TableParagraph"/>
              <w:spacing w:line="216" w:lineRule="exact"/>
              <w:ind w:left="59"/>
              <w:rPr>
                <w:sz w:val="20"/>
              </w:rPr>
            </w:pPr>
            <w:r>
              <w:rPr>
                <w:sz w:val="20"/>
              </w:rPr>
              <w:t>(i) Thailand</w:t>
            </w:r>
          </w:p>
        </w:tc>
        <w:tc>
          <w:tcPr>
            <w:tcW w:w="4501" w:type="dxa"/>
            <w:tcBorders>
              <w:left w:val="single" w:sz="8" w:space="0" w:color="000000"/>
              <w:right w:val="single" w:sz="8" w:space="0" w:color="000000"/>
            </w:tcBorders>
          </w:tcPr>
          <w:p w:rsidR="00C23EDE" w:rsidRDefault="0069087E">
            <w:pPr>
              <w:pStyle w:val="TableParagraph"/>
              <w:spacing w:line="210" w:lineRule="exact"/>
              <w:ind w:left="59"/>
              <w:rPr>
                <w:sz w:val="20"/>
              </w:rPr>
            </w:pPr>
            <w:r>
              <w:rPr>
                <w:sz w:val="20"/>
              </w:rPr>
              <w:t>Free from:</w:t>
            </w:r>
          </w:p>
          <w:p w:rsidR="00C23EDE" w:rsidRDefault="0069087E">
            <w:pPr>
              <w:pStyle w:val="TableParagraph"/>
              <w:numPr>
                <w:ilvl w:val="0"/>
                <w:numId w:val="105"/>
              </w:numPr>
              <w:tabs>
                <w:tab w:val="left" w:pos="333"/>
              </w:tabs>
              <w:spacing w:line="224" w:lineRule="exact"/>
              <w:rPr>
                <w:i/>
                <w:sz w:val="20"/>
              </w:rPr>
            </w:pPr>
            <w:r>
              <w:rPr>
                <w:i/>
                <w:sz w:val="20"/>
              </w:rPr>
              <w:t>Aspergillus</w:t>
            </w:r>
            <w:r>
              <w:rPr>
                <w:i/>
                <w:spacing w:val="-2"/>
                <w:sz w:val="20"/>
              </w:rPr>
              <w:t xml:space="preserve"> </w:t>
            </w:r>
            <w:r>
              <w:rPr>
                <w:i/>
                <w:sz w:val="20"/>
              </w:rPr>
              <w:t>wentii</w:t>
            </w:r>
          </w:p>
          <w:p w:rsidR="00C23EDE" w:rsidRDefault="0069087E">
            <w:pPr>
              <w:pStyle w:val="TableParagraph"/>
              <w:numPr>
                <w:ilvl w:val="0"/>
                <w:numId w:val="105"/>
              </w:numPr>
              <w:tabs>
                <w:tab w:val="left" w:pos="345"/>
              </w:tabs>
              <w:spacing w:before="1" w:line="219" w:lineRule="exact"/>
              <w:ind w:left="345" w:hanging="286"/>
              <w:rPr>
                <w:sz w:val="20"/>
              </w:rPr>
            </w:pPr>
            <w:r>
              <w:rPr>
                <w:i/>
                <w:sz w:val="20"/>
              </w:rPr>
              <w:t>Rhizopus</w:t>
            </w:r>
            <w:r>
              <w:rPr>
                <w:i/>
                <w:spacing w:val="-1"/>
                <w:sz w:val="20"/>
              </w:rPr>
              <w:t xml:space="preserve"> </w:t>
            </w:r>
            <w:r>
              <w:rPr>
                <w:sz w:val="20"/>
              </w:rPr>
              <w:t>sp.</w:t>
            </w:r>
          </w:p>
        </w:tc>
        <w:tc>
          <w:tcPr>
            <w:tcW w:w="2960" w:type="dxa"/>
            <w:tcBorders>
              <w:left w:val="single" w:sz="8" w:space="0" w:color="000000"/>
              <w:right w:val="single" w:sz="8" w:space="0" w:color="000000"/>
            </w:tcBorders>
          </w:tcPr>
          <w:p w:rsidR="00C23EDE" w:rsidRDefault="0069087E">
            <w:pPr>
              <w:pStyle w:val="TableParagraph"/>
              <w:spacing w:line="216" w:lineRule="exact"/>
              <w:ind w:left="78"/>
              <w:rPr>
                <w:sz w:val="20"/>
              </w:rPr>
            </w:pPr>
            <w:r>
              <w:rPr>
                <w:sz w:val="20"/>
              </w:rPr>
              <w:t>Free from quarantine weed seeds.</w:t>
            </w:r>
          </w:p>
        </w:tc>
      </w:tr>
    </w:tbl>
    <w:p w:rsidR="00C23EDE" w:rsidRDefault="00C23EDE">
      <w:pPr>
        <w:spacing w:line="216"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4"/>
        <w:rPr>
          <w:sz w:val="22"/>
        </w:rPr>
      </w:pPr>
    </w:p>
    <w:tbl>
      <w:tblPr>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1"/>
        <w:gridCol w:w="2520"/>
        <w:gridCol w:w="1796"/>
        <w:gridCol w:w="1665"/>
        <w:gridCol w:w="4462"/>
        <w:gridCol w:w="2960"/>
      </w:tblGrid>
      <w:tr w:rsidR="00C23EDE">
        <w:trPr>
          <w:trHeight w:val="217"/>
        </w:trPr>
        <w:tc>
          <w:tcPr>
            <w:tcW w:w="821" w:type="dxa"/>
            <w:tcBorders>
              <w:top w:val="nil"/>
              <w:bottom w:val="single" w:sz="4" w:space="0" w:color="000000"/>
            </w:tcBorders>
          </w:tcPr>
          <w:p w:rsidR="00C23EDE" w:rsidRDefault="00C23EDE">
            <w:pPr>
              <w:pStyle w:val="TableParagraph"/>
              <w:rPr>
                <w:sz w:val="14"/>
              </w:rPr>
            </w:pPr>
          </w:p>
        </w:tc>
        <w:tc>
          <w:tcPr>
            <w:tcW w:w="2520" w:type="dxa"/>
            <w:tcBorders>
              <w:top w:val="nil"/>
              <w:bottom w:val="single" w:sz="4" w:space="0" w:color="000000"/>
            </w:tcBorders>
          </w:tcPr>
          <w:p w:rsidR="00C23EDE" w:rsidRDefault="00C23EDE">
            <w:pPr>
              <w:pStyle w:val="TableParagraph"/>
              <w:rPr>
                <w:sz w:val="14"/>
              </w:rPr>
            </w:pPr>
          </w:p>
        </w:tc>
        <w:tc>
          <w:tcPr>
            <w:tcW w:w="1796" w:type="dxa"/>
            <w:tcBorders>
              <w:top w:val="nil"/>
              <w:bottom w:val="single" w:sz="4" w:space="0" w:color="000000"/>
              <w:right w:val="single" w:sz="4" w:space="0" w:color="000000"/>
            </w:tcBorders>
          </w:tcPr>
          <w:p w:rsidR="00C23EDE" w:rsidRDefault="00C23EDE">
            <w:pPr>
              <w:pStyle w:val="TableParagraph"/>
              <w:rPr>
                <w:sz w:val="14"/>
              </w:rPr>
            </w:pPr>
          </w:p>
        </w:tc>
        <w:tc>
          <w:tcPr>
            <w:tcW w:w="1665"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198" w:lineRule="exact"/>
              <w:ind w:left="74"/>
              <w:rPr>
                <w:sz w:val="20"/>
              </w:rPr>
            </w:pPr>
            <w:r>
              <w:rPr>
                <w:sz w:val="20"/>
              </w:rPr>
              <w:t>(ii) China</w:t>
            </w:r>
          </w:p>
        </w:tc>
        <w:tc>
          <w:tcPr>
            <w:tcW w:w="4462"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198" w:lineRule="exact"/>
              <w:ind w:left="2096" w:right="2059"/>
              <w:jc w:val="center"/>
              <w:rPr>
                <w:sz w:val="20"/>
              </w:rPr>
            </w:pPr>
            <w:r>
              <w:rPr>
                <w:sz w:val="20"/>
              </w:rPr>
              <w:t>Nil</w:t>
            </w:r>
          </w:p>
        </w:tc>
        <w:tc>
          <w:tcPr>
            <w:tcW w:w="2960"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198" w:lineRule="exact"/>
              <w:ind w:left="87"/>
              <w:rPr>
                <w:sz w:val="20"/>
              </w:rPr>
            </w:pPr>
            <w:r>
              <w:rPr>
                <w:sz w:val="20"/>
              </w:rPr>
              <w:t>Free from quarantine weed seeds.</w:t>
            </w:r>
          </w:p>
        </w:tc>
      </w:tr>
      <w:tr w:rsidR="00C23EDE">
        <w:trPr>
          <w:trHeight w:val="2191"/>
        </w:trPr>
        <w:tc>
          <w:tcPr>
            <w:tcW w:w="821"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18" w:lineRule="exact"/>
              <w:ind w:left="216" w:right="194"/>
              <w:jc w:val="center"/>
              <w:rPr>
                <w:sz w:val="20"/>
              </w:rPr>
            </w:pPr>
            <w:r>
              <w:rPr>
                <w:sz w:val="20"/>
              </w:rPr>
              <w:t>651.</w:t>
            </w:r>
          </w:p>
        </w:tc>
        <w:tc>
          <w:tcPr>
            <w:tcW w:w="2520"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14" w:lineRule="exact"/>
              <w:ind w:left="69"/>
              <w:rPr>
                <w:i/>
                <w:sz w:val="20"/>
              </w:rPr>
            </w:pPr>
            <w:r>
              <w:rPr>
                <w:i/>
                <w:sz w:val="20"/>
              </w:rPr>
              <w:t>Tilia americana</w:t>
            </w:r>
          </w:p>
          <w:p w:rsidR="00C23EDE" w:rsidRDefault="0069087E">
            <w:pPr>
              <w:pStyle w:val="TableParagraph"/>
              <w:spacing w:line="225" w:lineRule="exact"/>
              <w:ind w:left="69"/>
              <w:rPr>
                <w:sz w:val="20"/>
              </w:rPr>
            </w:pPr>
            <w:r>
              <w:rPr>
                <w:sz w:val="20"/>
              </w:rPr>
              <w:t>(Bass wood)</w:t>
            </w:r>
          </w:p>
        </w:tc>
        <w:tc>
          <w:tcPr>
            <w:tcW w:w="1796"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18" w:lineRule="exact"/>
              <w:ind w:left="69"/>
              <w:rPr>
                <w:sz w:val="20"/>
              </w:rPr>
            </w:pPr>
            <w:r>
              <w:rPr>
                <w:sz w:val="20"/>
              </w:rPr>
              <w:t>Wood with bark</w:t>
            </w:r>
          </w:p>
        </w:tc>
        <w:tc>
          <w:tcPr>
            <w:tcW w:w="1665"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18" w:lineRule="exact"/>
              <w:ind w:left="74"/>
              <w:rPr>
                <w:sz w:val="20"/>
              </w:rPr>
            </w:pPr>
            <w:r>
              <w:rPr>
                <w:sz w:val="20"/>
              </w:rPr>
              <w:t>USA</w:t>
            </w:r>
          </w:p>
        </w:tc>
        <w:tc>
          <w:tcPr>
            <w:tcW w:w="4462"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14" w:lineRule="exact"/>
              <w:ind w:left="29"/>
              <w:rPr>
                <w:sz w:val="20"/>
              </w:rPr>
            </w:pPr>
            <w:r>
              <w:rPr>
                <w:sz w:val="20"/>
              </w:rPr>
              <w:t>Free from :</w:t>
            </w:r>
          </w:p>
          <w:p w:rsidR="00C23EDE" w:rsidRDefault="0069087E">
            <w:pPr>
              <w:pStyle w:val="TableParagraph"/>
              <w:numPr>
                <w:ilvl w:val="0"/>
                <w:numId w:val="104"/>
              </w:numPr>
              <w:tabs>
                <w:tab w:val="left" w:pos="503"/>
              </w:tabs>
              <w:spacing w:line="225" w:lineRule="exact"/>
              <w:rPr>
                <w:sz w:val="20"/>
              </w:rPr>
            </w:pPr>
            <w:r>
              <w:rPr>
                <w:i/>
                <w:sz w:val="20"/>
              </w:rPr>
              <w:t xml:space="preserve">Chaetocnema confinis </w:t>
            </w:r>
            <w:r>
              <w:rPr>
                <w:sz w:val="20"/>
              </w:rPr>
              <w:t>(flea</w:t>
            </w:r>
            <w:r>
              <w:rPr>
                <w:spacing w:val="-1"/>
                <w:sz w:val="20"/>
              </w:rPr>
              <w:t xml:space="preserve"> </w:t>
            </w:r>
            <w:r>
              <w:rPr>
                <w:sz w:val="20"/>
              </w:rPr>
              <w:t>beetle)</w:t>
            </w:r>
          </w:p>
          <w:p w:rsidR="00C23EDE" w:rsidRDefault="0069087E">
            <w:pPr>
              <w:pStyle w:val="TableParagraph"/>
              <w:numPr>
                <w:ilvl w:val="0"/>
                <w:numId w:val="104"/>
              </w:numPr>
              <w:tabs>
                <w:tab w:val="left" w:pos="515"/>
              </w:tabs>
              <w:ind w:left="500" w:right="823" w:hanging="272"/>
              <w:rPr>
                <w:sz w:val="20"/>
              </w:rPr>
            </w:pPr>
            <w:r>
              <w:rPr>
                <w:i/>
                <w:sz w:val="20"/>
              </w:rPr>
              <w:t xml:space="preserve">Malacosoma americanum </w:t>
            </w:r>
            <w:r>
              <w:rPr>
                <w:sz w:val="20"/>
              </w:rPr>
              <w:t xml:space="preserve">(eastern </w:t>
            </w:r>
            <w:r>
              <w:rPr>
                <w:spacing w:val="-4"/>
                <w:sz w:val="20"/>
              </w:rPr>
              <w:t xml:space="preserve">tent </w:t>
            </w:r>
            <w:r>
              <w:rPr>
                <w:sz w:val="20"/>
              </w:rPr>
              <w:t>caterpillar)</w:t>
            </w:r>
          </w:p>
          <w:p w:rsidR="00C23EDE" w:rsidRDefault="0069087E">
            <w:pPr>
              <w:pStyle w:val="TableParagraph"/>
              <w:numPr>
                <w:ilvl w:val="0"/>
                <w:numId w:val="104"/>
              </w:numPr>
              <w:tabs>
                <w:tab w:val="left" w:pos="503"/>
              </w:tabs>
              <w:spacing w:line="228" w:lineRule="exact"/>
              <w:rPr>
                <w:sz w:val="20"/>
              </w:rPr>
            </w:pPr>
            <w:r>
              <w:rPr>
                <w:i/>
                <w:sz w:val="20"/>
              </w:rPr>
              <w:t xml:space="preserve">Malacosoma disstria </w:t>
            </w:r>
            <w:r>
              <w:rPr>
                <w:sz w:val="20"/>
              </w:rPr>
              <w:t>(forest tent</w:t>
            </w:r>
            <w:r>
              <w:rPr>
                <w:spacing w:val="-6"/>
                <w:sz w:val="20"/>
              </w:rPr>
              <w:t xml:space="preserve"> </w:t>
            </w:r>
            <w:r>
              <w:rPr>
                <w:sz w:val="20"/>
              </w:rPr>
              <w:t>caterpillar)</w:t>
            </w:r>
          </w:p>
          <w:p w:rsidR="00C23EDE" w:rsidRDefault="0069087E">
            <w:pPr>
              <w:pStyle w:val="TableParagraph"/>
              <w:numPr>
                <w:ilvl w:val="0"/>
                <w:numId w:val="104"/>
              </w:numPr>
              <w:tabs>
                <w:tab w:val="left" w:pos="515"/>
              </w:tabs>
              <w:spacing w:before="1"/>
              <w:ind w:left="514" w:hanging="286"/>
              <w:rPr>
                <w:sz w:val="20"/>
              </w:rPr>
            </w:pPr>
            <w:r>
              <w:rPr>
                <w:i/>
                <w:sz w:val="20"/>
              </w:rPr>
              <w:t xml:space="preserve">Operophtera brumata </w:t>
            </w:r>
            <w:r>
              <w:rPr>
                <w:sz w:val="20"/>
              </w:rPr>
              <w:t>(winter</w:t>
            </w:r>
            <w:r>
              <w:rPr>
                <w:spacing w:val="1"/>
                <w:sz w:val="20"/>
              </w:rPr>
              <w:t xml:space="preserve"> </w:t>
            </w:r>
            <w:r>
              <w:rPr>
                <w:sz w:val="20"/>
              </w:rPr>
              <w:t>moth)</w:t>
            </w:r>
          </w:p>
          <w:p w:rsidR="00C23EDE" w:rsidRDefault="0069087E">
            <w:pPr>
              <w:pStyle w:val="TableParagraph"/>
              <w:numPr>
                <w:ilvl w:val="0"/>
                <w:numId w:val="104"/>
              </w:numPr>
              <w:tabs>
                <w:tab w:val="left" w:pos="503"/>
              </w:tabs>
              <w:ind w:left="500" w:right="489" w:hanging="272"/>
              <w:rPr>
                <w:sz w:val="20"/>
              </w:rPr>
            </w:pPr>
            <w:r>
              <w:rPr>
                <w:i/>
                <w:sz w:val="20"/>
              </w:rPr>
              <w:t xml:space="preserve">Orgyia leucostigma </w:t>
            </w:r>
            <w:r>
              <w:rPr>
                <w:sz w:val="20"/>
              </w:rPr>
              <w:t>(white-marked</w:t>
            </w:r>
            <w:r>
              <w:rPr>
                <w:spacing w:val="-11"/>
                <w:sz w:val="20"/>
              </w:rPr>
              <w:t xml:space="preserve"> </w:t>
            </w:r>
            <w:r>
              <w:rPr>
                <w:sz w:val="20"/>
              </w:rPr>
              <w:t>tussock moth)</w:t>
            </w:r>
          </w:p>
          <w:p w:rsidR="00C23EDE" w:rsidRDefault="0069087E">
            <w:pPr>
              <w:pStyle w:val="TableParagraph"/>
              <w:numPr>
                <w:ilvl w:val="0"/>
                <w:numId w:val="104"/>
              </w:numPr>
              <w:tabs>
                <w:tab w:val="left" w:pos="479"/>
              </w:tabs>
              <w:spacing w:before="1"/>
              <w:ind w:left="478" w:hanging="250"/>
              <w:rPr>
                <w:sz w:val="20"/>
              </w:rPr>
            </w:pPr>
            <w:r>
              <w:rPr>
                <w:i/>
                <w:sz w:val="20"/>
              </w:rPr>
              <w:t xml:space="preserve">Papilio Canadensis </w:t>
            </w:r>
            <w:r>
              <w:rPr>
                <w:sz w:val="20"/>
              </w:rPr>
              <w:t>(tiger swallowtail)</w:t>
            </w:r>
          </w:p>
        </w:tc>
        <w:tc>
          <w:tcPr>
            <w:tcW w:w="2960"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28" w:lineRule="auto"/>
              <w:ind w:left="87" w:right="78"/>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 xml:space="preserve">C and above or equivalent thereof  or any other treatment approved </w:t>
            </w:r>
            <w:r>
              <w:rPr>
                <w:spacing w:val="-8"/>
                <w:sz w:val="20"/>
              </w:rPr>
              <w:t xml:space="preserve">by </w:t>
            </w:r>
            <w:r>
              <w:rPr>
                <w:sz w:val="20"/>
              </w:rPr>
              <w:t>Plant Protection Adviser to the Government of</w:t>
            </w:r>
            <w:r>
              <w:rPr>
                <w:spacing w:val="48"/>
                <w:sz w:val="20"/>
              </w:rPr>
              <w:t xml:space="preserve"> </w:t>
            </w:r>
            <w:r>
              <w:rPr>
                <w:sz w:val="20"/>
              </w:rPr>
              <w:t>India.</w:t>
            </w:r>
          </w:p>
          <w:p w:rsidR="00C23EDE" w:rsidRDefault="0069087E">
            <w:pPr>
              <w:pStyle w:val="TableParagraph"/>
              <w:spacing w:line="228" w:lineRule="auto"/>
              <w:ind w:left="87" w:right="81"/>
              <w:jc w:val="both"/>
              <w:rPr>
                <w:sz w:val="20"/>
              </w:rPr>
            </w:pPr>
            <w:r>
              <w:rPr>
                <w:sz w:val="20"/>
              </w:rPr>
              <w:t>The treatment should be endorsed on Phytosanitary Certificate issued at the country of</w:t>
            </w:r>
            <w:r>
              <w:rPr>
                <w:spacing w:val="49"/>
                <w:sz w:val="20"/>
              </w:rPr>
              <w:t xml:space="preserve"> </w:t>
            </w:r>
            <w:r>
              <w:rPr>
                <w:sz w:val="20"/>
              </w:rPr>
              <w:t>origin/re-</w:t>
            </w:r>
          </w:p>
          <w:p w:rsidR="00C23EDE" w:rsidRDefault="0069087E">
            <w:pPr>
              <w:pStyle w:val="TableParagraph"/>
              <w:spacing w:line="203" w:lineRule="exact"/>
              <w:ind w:left="87"/>
              <w:jc w:val="both"/>
              <w:rPr>
                <w:sz w:val="20"/>
              </w:rPr>
            </w:pPr>
            <w:r>
              <w:rPr>
                <w:sz w:val="20"/>
              </w:rPr>
              <w:t>export.</w:t>
            </w:r>
          </w:p>
        </w:tc>
      </w:tr>
      <w:tr w:rsidR="00C23EDE">
        <w:trPr>
          <w:trHeight w:val="2628"/>
        </w:trPr>
        <w:tc>
          <w:tcPr>
            <w:tcW w:w="821" w:type="dxa"/>
            <w:tcBorders>
              <w:top w:val="single" w:sz="4" w:space="0" w:color="000000"/>
              <w:left w:val="single" w:sz="4" w:space="0" w:color="000000"/>
              <w:bottom w:val="single" w:sz="4" w:space="0" w:color="000000"/>
              <w:right w:val="single" w:sz="4" w:space="0" w:color="000000"/>
            </w:tcBorders>
          </w:tcPr>
          <w:p w:rsidR="00C23EDE" w:rsidRDefault="00C23EDE">
            <w:pPr>
              <w:pStyle w:val="TableParagraph"/>
              <w:rPr>
                <w:sz w:val="18"/>
              </w:rPr>
            </w:pPr>
          </w:p>
        </w:tc>
        <w:tc>
          <w:tcPr>
            <w:tcW w:w="2520" w:type="dxa"/>
            <w:tcBorders>
              <w:top w:val="single" w:sz="4" w:space="0" w:color="000000"/>
              <w:left w:val="single" w:sz="4" w:space="0" w:color="000000"/>
              <w:bottom w:val="single" w:sz="4" w:space="0" w:color="000000"/>
              <w:right w:val="single" w:sz="4" w:space="0" w:color="000000"/>
            </w:tcBorders>
          </w:tcPr>
          <w:p w:rsidR="00C23EDE" w:rsidRDefault="00C23EDE">
            <w:pPr>
              <w:pStyle w:val="TableParagraph"/>
              <w:rPr>
                <w:sz w:val="18"/>
              </w:rPr>
            </w:pPr>
          </w:p>
        </w:tc>
        <w:tc>
          <w:tcPr>
            <w:tcW w:w="1796"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ind w:left="69"/>
              <w:rPr>
                <w:sz w:val="20"/>
              </w:rPr>
            </w:pPr>
            <w:r>
              <w:rPr>
                <w:sz w:val="20"/>
              </w:rPr>
              <w:t>Wood without bark</w:t>
            </w:r>
          </w:p>
        </w:tc>
        <w:tc>
          <w:tcPr>
            <w:tcW w:w="1665"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ind w:left="74"/>
              <w:rPr>
                <w:sz w:val="20"/>
              </w:rPr>
            </w:pPr>
            <w:r>
              <w:rPr>
                <w:sz w:val="20"/>
              </w:rPr>
              <w:t>USA</w:t>
            </w:r>
          </w:p>
        </w:tc>
        <w:tc>
          <w:tcPr>
            <w:tcW w:w="4462"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ind w:left="29"/>
              <w:rPr>
                <w:sz w:val="20"/>
              </w:rPr>
            </w:pPr>
            <w:r>
              <w:rPr>
                <w:sz w:val="20"/>
              </w:rPr>
              <w:t>Free from :</w:t>
            </w:r>
          </w:p>
          <w:p w:rsidR="00C23EDE" w:rsidRDefault="0069087E">
            <w:pPr>
              <w:pStyle w:val="TableParagraph"/>
              <w:numPr>
                <w:ilvl w:val="0"/>
                <w:numId w:val="103"/>
              </w:numPr>
              <w:tabs>
                <w:tab w:val="left" w:pos="303"/>
              </w:tabs>
              <w:spacing w:line="229" w:lineRule="exact"/>
              <w:ind w:hanging="273"/>
              <w:rPr>
                <w:sz w:val="20"/>
              </w:rPr>
            </w:pPr>
            <w:r>
              <w:rPr>
                <w:i/>
                <w:sz w:val="20"/>
              </w:rPr>
              <w:t xml:space="preserve">Chaetocnema confinis </w:t>
            </w:r>
            <w:r>
              <w:rPr>
                <w:sz w:val="20"/>
              </w:rPr>
              <w:t>(flea</w:t>
            </w:r>
            <w:r>
              <w:rPr>
                <w:spacing w:val="-1"/>
                <w:sz w:val="20"/>
              </w:rPr>
              <w:t xml:space="preserve"> </w:t>
            </w:r>
            <w:r>
              <w:rPr>
                <w:sz w:val="20"/>
              </w:rPr>
              <w:t>beetle)</w:t>
            </w:r>
          </w:p>
          <w:p w:rsidR="00C23EDE" w:rsidRDefault="0069087E">
            <w:pPr>
              <w:pStyle w:val="TableParagraph"/>
              <w:numPr>
                <w:ilvl w:val="0"/>
                <w:numId w:val="103"/>
              </w:numPr>
              <w:tabs>
                <w:tab w:val="left" w:pos="315"/>
              </w:tabs>
              <w:spacing w:before="3" w:line="235" w:lineRule="auto"/>
              <w:ind w:left="250" w:right="1022" w:hanging="221"/>
              <w:rPr>
                <w:sz w:val="20"/>
              </w:rPr>
            </w:pPr>
            <w:r>
              <w:rPr>
                <w:i/>
                <w:sz w:val="20"/>
              </w:rPr>
              <w:t xml:space="preserve">Malacosoma americanum </w:t>
            </w:r>
            <w:r>
              <w:rPr>
                <w:sz w:val="20"/>
              </w:rPr>
              <w:t xml:space="preserve">(eastern </w:t>
            </w:r>
            <w:r>
              <w:rPr>
                <w:spacing w:val="-4"/>
                <w:sz w:val="20"/>
              </w:rPr>
              <w:t xml:space="preserve">tent </w:t>
            </w:r>
            <w:r>
              <w:rPr>
                <w:sz w:val="20"/>
              </w:rPr>
              <w:t>caterpillar)</w:t>
            </w:r>
          </w:p>
          <w:p w:rsidR="00C23EDE" w:rsidRDefault="0069087E">
            <w:pPr>
              <w:pStyle w:val="TableParagraph"/>
              <w:numPr>
                <w:ilvl w:val="0"/>
                <w:numId w:val="103"/>
              </w:numPr>
              <w:tabs>
                <w:tab w:val="left" w:pos="303"/>
              </w:tabs>
              <w:spacing w:before="4" w:line="228" w:lineRule="exact"/>
              <w:ind w:hanging="273"/>
              <w:rPr>
                <w:sz w:val="20"/>
              </w:rPr>
            </w:pPr>
            <w:r>
              <w:rPr>
                <w:i/>
                <w:sz w:val="20"/>
              </w:rPr>
              <w:t xml:space="preserve">Operophtera brumata </w:t>
            </w:r>
            <w:r>
              <w:rPr>
                <w:sz w:val="20"/>
              </w:rPr>
              <w:t>(winter</w:t>
            </w:r>
            <w:r>
              <w:rPr>
                <w:spacing w:val="2"/>
                <w:sz w:val="20"/>
              </w:rPr>
              <w:t xml:space="preserve"> </w:t>
            </w:r>
            <w:r>
              <w:rPr>
                <w:sz w:val="20"/>
              </w:rPr>
              <w:t>moth)</w:t>
            </w:r>
          </w:p>
          <w:p w:rsidR="00C23EDE" w:rsidRDefault="0069087E">
            <w:pPr>
              <w:pStyle w:val="TableParagraph"/>
              <w:numPr>
                <w:ilvl w:val="0"/>
                <w:numId w:val="103"/>
              </w:numPr>
              <w:tabs>
                <w:tab w:val="left" w:pos="315"/>
              </w:tabs>
              <w:spacing w:line="228" w:lineRule="exact"/>
              <w:ind w:left="314" w:hanging="285"/>
              <w:rPr>
                <w:sz w:val="20"/>
              </w:rPr>
            </w:pPr>
            <w:r>
              <w:rPr>
                <w:i/>
                <w:sz w:val="20"/>
              </w:rPr>
              <w:t xml:space="preserve">Papilio Canadensis </w:t>
            </w:r>
            <w:r>
              <w:rPr>
                <w:sz w:val="20"/>
              </w:rPr>
              <w:t>(tiger</w:t>
            </w:r>
            <w:r>
              <w:rPr>
                <w:spacing w:val="-1"/>
                <w:sz w:val="20"/>
              </w:rPr>
              <w:t xml:space="preserve"> </w:t>
            </w:r>
            <w:r>
              <w:rPr>
                <w:sz w:val="20"/>
              </w:rPr>
              <w:t>swallowtail)</w:t>
            </w:r>
          </w:p>
        </w:tc>
        <w:tc>
          <w:tcPr>
            <w:tcW w:w="2960"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28" w:lineRule="auto"/>
              <w:ind w:left="87" w:right="80"/>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 xml:space="preserve">C and above or equivalent thereof or heat treatment at 56 </w:t>
            </w:r>
            <w:r>
              <w:rPr>
                <w:position w:val="7"/>
                <w:sz w:val="13"/>
              </w:rPr>
              <w:t>0</w:t>
            </w:r>
            <w:r>
              <w:rPr>
                <w:sz w:val="20"/>
              </w:rPr>
              <w:t>C (core temperature) or 30 minutes or any other treatment approved by Plant Protection Adviser to the Government of</w:t>
            </w:r>
            <w:r>
              <w:rPr>
                <w:spacing w:val="-4"/>
                <w:sz w:val="20"/>
              </w:rPr>
              <w:t xml:space="preserve"> </w:t>
            </w:r>
            <w:r>
              <w:rPr>
                <w:sz w:val="20"/>
              </w:rPr>
              <w:t>India.</w:t>
            </w:r>
          </w:p>
          <w:p w:rsidR="00C23EDE" w:rsidRDefault="0069087E">
            <w:pPr>
              <w:pStyle w:val="TableParagraph"/>
              <w:spacing w:line="228" w:lineRule="auto"/>
              <w:ind w:left="87" w:right="81"/>
              <w:jc w:val="both"/>
              <w:rPr>
                <w:sz w:val="20"/>
              </w:rPr>
            </w:pPr>
            <w:r>
              <w:rPr>
                <w:sz w:val="20"/>
              </w:rPr>
              <w:t>The treatment should be endorsed on Phytosanitary Certificate issued at the country of</w:t>
            </w:r>
            <w:r>
              <w:rPr>
                <w:spacing w:val="49"/>
                <w:sz w:val="20"/>
              </w:rPr>
              <w:t xml:space="preserve"> </w:t>
            </w:r>
            <w:r>
              <w:rPr>
                <w:sz w:val="20"/>
              </w:rPr>
              <w:t>origin/re-</w:t>
            </w:r>
          </w:p>
          <w:p w:rsidR="00C23EDE" w:rsidRDefault="0069087E">
            <w:pPr>
              <w:pStyle w:val="TableParagraph"/>
              <w:spacing w:line="203" w:lineRule="exact"/>
              <w:ind w:left="87"/>
              <w:jc w:val="both"/>
              <w:rPr>
                <w:sz w:val="20"/>
              </w:rPr>
            </w:pPr>
            <w:r>
              <w:rPr>
                <w:sz w:val="20"/>
              </w:rPr>
              <w:t>export.</w:t>
            </w:r>
          </w:p>
        </w:tc>
      </w:tr>
      <w:tr w:rsidR="00C23EDE">
        <w:trPr>
          <w:trHeight w:val="678"/>
        </w:trPr>
        <w:tc>
          <w:tcPr>
            <w:tcW w:w="821"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16" w:lineRule="exact"/>
              <w:ind w:left="216" w:right="194"/>
              <w:jc w:val="center"/>
              <w:rPr>
                <w:sz w:val="20"/>
              </w:rPr>
            </w:pPr>
            <w:r>
              <w:rPr>
                <w:sz w:val="20"/>
              </w:rPr>
              <w:t>652.</w:t>
            </w:r>
          </w:p>
        </w:tc>
        <w:tc>
          <w:tcPr>
            <w:tcW w:w="2520"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16" w:lineRule="exact"/>
              <w:ind w:left="69"/>
              <w:rPr>
                <w:sz w:val="20"/>
              </w:rPr>
            </w:pPr>
            <w:r>
              <w:rPr>
                <w:i/>
                <w:sz w:val="20"/>
              </w:rPr>
              <w:t>Tillandsia spp (</w:t>
            </w:r>
            <w:r>
              <w:rPr>
                <w:sz w:val="20"/>
              </w:rPr>
              <w:t>All related</w:t>
            </w:r>
          </w:p>
          <w:p w:rsidR="00C23EDE" w:rsidRDefault="0069087E">
            <w:pPr>
              <w:pStyle w:val="TableParagraph"/>
              <w:ind w:left="69"/>
              <w:rPr>
                <w:sz w:val="20"/>
              </w:rPr>
            </w:pPr>
            <w:r>
              <w:rPr>
                <w:sz w:val="20"/>
              </w:rPr>
              <w:t>spp.) (Air born plants)</w:t>
            </w:r>
          </w:p>
        </w:tc>
        <w:tc>
          <w:tcPr>
            <w:tcW w:w="1796"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ind w:left="69" w:right="741"/>
              <w:rPr>
                <w:sz w:val="20"/>
              </w:rPr>
            </w:pPr>
            <w:r>
              <w:rPr>
                <w:sz w:val="20"/>
              </w:rPr>
              <w:t>Plants for propagation</w:t>
            </w:r>
          </w:p>
        </w:tc>
        <w:tc>
          <w:tcPr>
            <w:tcW w:w="1665"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16" w:lineRule="exact"/>
              <w:ind w:left="74"/>
              <w:rPr>
                <w:sz w:val="20"/>
              </w:rPr>
            </w:pPr>
            <w:r>
              <w:rPr>
                <w:sz w:val="20"/>
              </w:rPr>
              <w:t>USA</w:t>
            </w:r>
          </w:p>
        </w:tc>
        <w:tc>
          <w:tcPr>
            <w:tcW w:w="4462"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10" w:lineRule="exact"/>
              <w:ind w:left="29"/>
              <w:rPr>
                <w:sz w:val="20"/>
              </w:rPr>
            </w:pPr>
            <w:r>
              <w:rPr>
                <w:sz w:val="20"/>
              </w:rPr>
              <w:t>Free from:-</w:t>
            </w:r>
          </w:p>
          <w:p w:rsidR="00C23EDE" w:rsidRDefault="0069087E">
            <w:pPr>
              <w:pStyle w:val="TableParagraph"/>
              <w:spacing w:line="235" w:lineRule="auto"/>
              <w:ind w:left="108" w:right="142"/>
              <w:rPr>
                <w:sz w:val="20"/>
              </w:rPr>
            </w:pPr>
            <w:r>
              <w:rPr>
                <w:sz w:val="20"/>
              </w:rPr>
              <w:t xml:space="preserve">(a) </w:t>
            </w:r>
            <w:r>
              <w:rPr>
                <w:i/>
                <w:sz w:val="20"/>
              </w:rPr>
              <w:t xml:space="preserve">Nipaecoccus nipae </w:t>
            </w:r>
            <w:r>
              <w:rPr>
                <w:sz w:val="20"/>
              </w:rPr>
              <w:t>(spiked mealybug) (b)</w:t>
            </w:r>
            <w:r>
              <w:rPr>
                <w:i/>
                <w:sz w:val="20"/>
              </w:rPr>
              <w:t xml:space="preserve">Unaspis citri </w:t>
            </w:r>
            <w:r>
              <w:rPr>
                <w:sz w:val="20"/>
              </w:rPr>
              <w:t>(citrus snow scale)</w:t>
            </w:r>
          </w:p>
        </w:tc>
        <w:tc>
          <w:tcPr>
            <w:tcW w:w="2960"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numPr>
                <w:ilvl w:val="0"/>
                <w:numId w:val="102"/>
              </w:numPr>
              <w:tabs>
                <w:tab w:val="left" w:pos="377"/>
              </w:tabs>
              <w:spacing w:line="225" w:lineRule="auto"/>
              <w:ind w:right="454" w:hanging="266"/>
              <w:rPr>
                <w:sz w:val="20"/>
              </w:rPr>
            </w:pPr>
            <w:r>
              <w:rPr>
                <w:sz w:val="20"/>
              </w:rPr>
              <w:t>Post entry quarantine for</w:t>
            </w:r>
            <w:r>
              <w:rPr>
                <w:spacing w:val="-15"/>
                <w:sz w:val="20"/>
              </w:rPr>
              <w:t xml:space="preserve"> </w:t>
            </w:r>
            <w:r>
              <w:rPr>
                <w:sz w:val="20"/>
              </w:rPr>
              <w:t>a growing period of 60</w:t>
            </w:r>
            <w:r>
              <w:rPr>
                <w:spacing w:val="-7"/>
                <w:sz w:val="20"/>
              </w:rPr>
              <w:t xml:space="preserve"> </w:t>
            </w:r>
            <w:r>
              <w:rPr>
                <w:sz w:val="20"/>
              </w:rPr>
              <w:t>days</w:t>
            </w:r>
          </w:p>
          <w:p w:rsidR="00C23EDE" w:rsidRDefault="0069087E">
            <w:pPr>
              <w:pStyle w:val="TableParagraph"/>
              <w:numPr>
                <w:ilvl w:val="0"/>
                <w:numId w:val="102"/>
              </w:numPr>
              <w:tabs>
                <w:tab w:val="left" w:pos="383"/>
              </w:tabs>
              <w:spacing w:line="227" w:lineRule="exact"/>
              <w:ind w:left="382" w:hanging="295"/>
              <w:rPr>
                <w:sz w:val="20"/>
              </w:rPr>
            </w:pPr>
            <w:r>
              <w:rPr>
                <w:sz w:val="20"/>
              </w:rPr>
              <w:t>Free from</w:t>
            </w:r>
            <w:r>
              <w:rPr>
                <w:spacing w:val="-5"/>
                <w:sz w:val="20"/>
              </w:rPr>
              <w:t xml:space="preserve"> </w:t>
            </w:r>
            <w:r>
              <w:rPr>
                <w:sz w:val="20"/>
              </w:rPr>
              <w:t>soil</w:t>
            </w:r>
          </w:p>
        </w:tc>
      </w:tr>
      <w:tr w:rsidR="00C23EDE">
        <w:trPr>
          <w:trHeight w:val="230"/>
        </w:trPr>
        <w:tc>
          <w:tcPr>
            <w:tcW w:w="821" w:type="dxa"/>
            <w:vMerge w:val="restart"/>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18" w:lineRule="exact"/>
              <w:ind w:left="239"/>
              <w:rPr>
                <w:sz w:val="20"/>
              </w:rPr>
            </w:pPr>
            <w:r>
              <w:rPr>
                <w:sz w:val="20"/>
              </w:rPr>
              <w:t>653.</w:t>
            </w:r>
          </w:p>
        </w:tc>
        <w:tc>
          <w:tcPr>
            <w:tcW w:w="13403" w:type="dxa"/>
            <w:gridSpan w:val="5"/>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10" w:lineRule="exact"/>
              <w:ind w:left="180"/>
              <w:rPr>
                <w:b/>
                <w:sz w:val="20"/>
              </w:rPr>
            </w:pPr>
            <w:r>
              <w:rPr>
                <w:b/>
                <w:sz w:val="20"/>
              </w:rPr>
              <w:t>Timber logs</w:t>
            </w:r>
          </w:p>
        </w:tc>
      </w:tr>
      <w:tr w:rsidR="00C23EDE">
        <w:trPr>
          <w:trHeight w:val="2628"/>
        </w:trPr>
        <w:tc>
          <w:tcPr>
            <w:tcW w:w="821" w:type="dxa"/>
            <w:vMerge/>
            <w:tcBorders>
              <w:top w:val="nil"/>
              <w:left w:val="single" w:sz="4" w:space="0" w:color="000000"/>
              <w:bottom w:val="single" w:sz="4" w:space="0" w:color="000000"/>
              <w:right w:val="single" w:sz="4" w:space="0" w:color="000000"/>
            </w:tcBorders>
          </w:tcPr>
          <w:p w:rsidR="00C23EDE" w:rsidRDefault="00C23EDE">
            <w:pPr>
              <w:rPr>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25" w:lineRule="auto"/>
              <w:ind w:left="268" w:right="1049" w:hanging="200"/>
              <w:rPr>
                <w:sz w:val="20"/>
              </w:rPr>
            </w:pPr>
            <w:r>
              <w:rPr>
                <w:sz w:val="20"/>
              </w:rPr>
              <w:t xml:space="preserve">(i) </w:t>
            </w:r>
            <w:r>
              <w:rPr>
                <w:i/>
                <w:sz w:val="20"/>
              </w:rPr>
              <w:t xml:space="preserve">Castanea </w:t>
            </w:r>
            <w:r>
              <w:rPr>
                <w:sz w:val="20"/>
              </w:rPr>
              <w:t>spp. (Chest nut)</w:t>
            </w:r>
          </w:p>
        </w:tc>
        <w:tc>
          <w:tcPr>
            <w:tcW w:w="1796"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ind w:left="69"/>
              <w:rPr>
                <w:sz w:val="20"/>
              </w:rPr>
            </w:pPr>
            <w:r>
              <w:rPr>
                <w:sz w:val="20"/>
              </w:rPr>
              <w:t>Logs with/without bark</w:t>
            </w:r>
          </w:p>
        </w:tc>
        <w:tc>
          <w:tcPr>
            <w:tcW w:w="1665"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ind w:left="64"/>
              <w:rPr>
                <w:sz w:val="20"/>
              </w:rPr>
            </w:pPr>
            <w:r>
              <w:rPr>
                <w:sz w:val="20"/>
              </w:rPr>
              <w:t>Any Country</w:t>
            </w:r>
          </w:p>
        </w:tc>
        <w:tc>
          <w:tcPr>
            <w:tcW w:w="4462"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ind w:left="108" w:right="-26"/>
              <w:rPr>
                <w:sz w:val="20"/>
              </w:rPr>
            </w:pPr>
            <w:r>
              <w:rPr>
                <w:sz w:val="20"/>
              </w:rPr>
              <w:t>Free from Chest nut blight (</w:t>
            </w:r>
            <w:r>
              <w:rPr>
                <w:i/>
                <w:sz w:val="20"/>
              </w:rPr>
              <w:t>Cryphonectriaparasitica</w:t>
            </w:r>
            <w:r>
              <w:rPr>
                <w:sz w:val="20"/>
              </w:rPr>
              <w:t>)- American</w:t>
            </w:r>
            <w:r>
              <w:rPr>
                <w:spacing w:val="-2"/>
                <w:sz w:val="20"/>
              </w:rPr>
              <w:t xml:space="preserve"> </w:t>
            </w:r>
            <w:r>
              <w:rPr>
                <w:sz w:val="20"/>
              </w:rPr>
              <w:t>strain</w:t>
            </w:r>
          </w:p>
        </w:tc>
        <w:tc>
          <w:tcPr>
            <w:tcW w:w="2960" w:type="dxa"/>
            <w:tcBorders>
              <w:top w:val="single" w:sz="4" w:space="0" w:color="000000"/>
              <w:left w:val="single" w:sz="4" w:space="0" w:color="000000"/>
              <w:bottom w:val="single" w:sz="4" w:space="0" w:color="000000"/>
              <w:right w:val="single" w:sz="4" w:space="0" w:color="000000"/>
            </w:tcBorders>
          </w:tcPr>
          <w:p w:rsidR="00C23EDE" w:rsidRDefault="0069087E">
            <w:pPr>
              <w:pStyle w:val="TableParagraph"/>
              <w:spacing w:line="228" w:lineRule="auto"/>
              <w:ind w:left="87" w:right="82"/>
              <w:jc w:val="both"/>
              <w:rPr>
                <w:sz w:val="20"/>
              </w:rPr>
            </w:pPr>
            <w:r>
              <w:rPr>
                <w:sz w:val="20"/>
              </w:rPr>
              <w:t>The timber shall be fumigated with</w:t>
            </w:r>
            <w:r>
              <w:rPr>
                <w:spacing w:val="32"/>
                <w:sz w:val="20"/>
              </w:rPr>
              <w:t xml:space="preserve"> </w:t>
            </w:r>
            <w:r>
              <w:rPr>
                <w:sz w:val="20"/>
              </w:rPr>
              <w:t>Methyl</w:t>
            </w:r>
            <w:r>
              <w:rPr>
                <w:spacing w:val="34"/>
                <w:sz w:val="20"/>
              </w:rPr>
              <w:t xml:space="preserve"> </w:t>
            </w:r>
            <w:r>
              <w:rPr>
                <w:sz w:val="20"/>
              </w:rPr>
              <w:t>bromide</w:t>
            </w:r>
            <w:r>
              <w:rPr>
                <w:spacing w:val="34"/>
                <w:sz w:val="20"/>
              </w:rPr>
              <w:t xml:space="preserve"> </w:t>
            </w:r>
            <w:r>
              <w:rPr>
                <w:sz w:val="20"/>
              </w:rPr>
              <w:t>shall</w:t>
            </w:r>
            <w:r>
              <w:rPr>
                <w:spacing w:val="34"/>
                <w:sz w:val="20"/>
              </w:rPr>
              <w:t xml:space="preserve"> </w:t>
            </w:r>
            <w:r>
              <w:rPr>
                <w:sz w:val="20"/>
              </w:rPr>
              <w:t>be</w:t>
            </w:r>
            <w:r>
              <w:rPr>
                <w:spacing w:val="34"/>
                <w:sz w:val="20"/>
              </w:rPr>
              <w:t xml:space="preserve"> </w:t>
            </w:r>
            <w:r>
              <w:rPr>
                <w:sz w:val="20"/>
              </w:rPr>
              <w:t>@</w:t>
            </w:r>
          </w:p>
          <w:p w:rsidR="00C23EDE" w:rsidRDefault="0069087E">
            <w:pPr>
              <w:pStyle w:val="TableParagraph"/>
              <w:spacing w:line="228" w:lineRule="auto"/>
              <w:ind w:left="87" w:right="80"/>
              <w:jc w:val="both"/>
              <w:rPr>
                <w:sz w:val="20"/>
              </w:rPr>
            </w:pPr>
            <w:r>
              <w:rPr>
                <w:sz w:val="20"/>
              </w:rPr>
              <w:t>48 g/m</w:t>
            </w:r>
            <w:r>
              <w:rPr>
                <w:position w:val="7"/>
                <w:sz w:val="13"/>
              </w:rPr>
              <w:t xml:space="preserve">3 </w:t>
            </w:r>
            <w:r>
              <w:rPr>
                <w:sz w:val="20"/>
              </w:rPr>
              <w:t>for 24 hrs at 21</w:t>
            </w:r>
            <w:r>
              <w:rPr>
                <w:position w:val="7"/>
                <w:sz w:val="13"/>
              </w:rPr>
              <w:t>0</w:t>
            </w:r>
            <w:r>
              <w:rPr>
                <w:sz w:val="20"/>
              </w:rPr>
              <w:t xml:space="preserve">C </w:t>
            </w:r>
            <w:r>
              <w:rPr>
                <w:spacing w:val="-6"/>
                <w:sz w:val="20"/>
              </w:rPr>
              <w:t xml:space="preserve">and </w:t>
            </w:r>
            <w:r>
              <w:rPr>
                <w:sz w:val="20"/>
              </w:rPr>
              <w:t>above or equivalent thereof under NAP or kiln drying as the case may be at the country of origin and treatment shall be  endorsed on Phytosanitary Certificate or by any other fumigant/substance in the manner approved  by  the Plant  Protection  Adviser  for</w:t>
            </w:r>
            <w:r>
              <w:rPr>
                <w:spacing w:val="31"/>
                <w:sz w:val="20"/>
              </w:rPr>
              <w:t xml:space="preserve"> </w:t>
            </w:r>
            <w:r>
              <w:rPr>
                <w:sz w:val="20"/>
              </w:rPr>
              <w:t>this</w:t>
            </w:r>
          </w:p>
          <w:p w:rsidR="00C23EDE" w:rsidRDefault="0069087E">
            <w:pPr>
              <w:pStyle w:val="TableParagraph"/>
              <w:spacing w:line="205" w:lineRule="exact"/>
              <w:ind w:left="87"/>
              <w:jc w:val="both"/>
              <w:rPr>
                <w:sz w:val="20"/>
              </w:rPr>
            </w:pPr>
            <w:r>
              <w:rPr>
                <w:sz w:val="20"/>
              </w:rPr>
              <w:t>purpose.</w:t>
            </w:r>
          </w:p>
        </w:tc>
      </w:tr>
    </w:tbl>
    <w:p w:rsidR="00C23EDE" w:rsidRDefault="00C23EDE">
      <w:pPr>
        <w:spacing w:line="205" w:lineRule="exact"/>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791"/>
        <w:gridCol w:w="1709"/>
        <w:gridCol w:w="4422"/>
        <w:gridCol w:w="2960"/>
      </w:tblGrid>
      <w:tr w:rsidR="00C23EDE">
        <w:trPr>
          <w:trHeight w:val="2748"/>
        </w:trPr>
        <w:tc>
          <w:tcPr>
            <w:tcW w:w="821" w:type="dxa"/>
            <w:vMerge w:val="restart"/>
          </w:tcPr>
          <w:p w:rsidR="00C23EDE" w:rsidRDefault="00C23EDE">
            <w:pPr>
              <w:pStyle w:val="TableParagraph"/>
              <w:rPr>
                <w:sz w:val="18"/>
              </w:rPr>
            </w:pPr>
          </w:p>
        </w:tc>
        <w:tc>
          <w:tcPr>
            <w:tcW w:w="2520" w:type="dxa"/>
          </w:tcPr>
          <w:p w:rsidR="00C23EDE" w:rsidRDefault="0069087E">
            <w:pPr>
              <w:pStyle w:val="TableParagraph"/>
              <w:ind w:left="64"/>
              <w:rPr>
                <w:sz w:val="20"/>
              </w:rPr>
            </w:pPr>
            <w:r>
              <w:rPr>
                <w:i/>
                <w:sz w:val="20"/>
              </w:rPr>
              <w:t xml:space="preserve">(ii) Ulmus </w:t>
            </w:r>
            <w:r>
              <w:rPr>
                <w:sz w:val="20"/>
              </w:rPr>
              <w:t>spp (Elm)</w:t>
            </w:r>
          </w:p>
        </w:tc>
        <w:tc>
          <w:tcPr>
            <w:tcW w:w="1791" w:type="dxa"/>
          </w:tcPr>
          <w:p w:rsidR="00C23EDE" w:rsidRDefault="0069087E">
            <w:pPr>
              <w:pStyle w:val="TableParagraph"/>
              <w:ind w:left="64"/>
              <w:rPr>
                <w:sz w:val="20"/>
              </w:rPr>
            </w:pPr>
            <w:r>
              <w:rPr>
                <w:sz w:val="20"/>
              </w:rPr>
              <w:t>Logs with/without bark</w:t>
            </w:r>
          </w:p>
        </w:tc>
        <w:tc>
          <w:tcPr>
            <w:tcW w:w="1709" w:type="dxa"/>
          </w:tcPr>
          <w:p w:rsidR="00C23EDE" w:rsidRDefault="0069087E">
            <w:pPr>
              <w:pStyle w:val="TableParagraph"/>
              <w:ind w:left="64"/>
              <w:rPr>
                <w:sz w:val="20"/>
              </w:rPr>
            </w:pPr>
            <w:r>
              <w:rPr>
                <w:sz w:val="20"/>
              </w:rPr>
              <w:t>Any Country</w:t>
            </w:r>
          </w:p>
        </w:tc>
        <w:tc>
          <w:tcPr>
            <w:tcW w:w="4422" w:type="dxa"/>
          </w:tcPr>
          <w:p w:rsidR="00C23EDE" w:rsidRDefault="0069087E">
            <w:pPr>
              <w:pStyle w:val="TableParagraph"/>
              <w:ind w:left="64"/>
              <w:rPr>
                <w:sz w:val="20"/>
              </w:rPr>
            </w:pPr>
            <w:r>
              <w:rPr>
                <w:sz w:val="20"/>
              </w:rPr>
              <w:t>Free from:</w:t>
            </w:r>
          </w:p>
          <w:p w:rsidR="00C23EDE" w:rsidRDefault="0069087E">
            <w:pPr>
              <w:pStyle w:val="TableParagraph"/>
              <w:numPr>
                <w:ilvl w:val="0"/>
                <w:numId w:val="101"/>
              </w:numPr>
              <w:tabs>
                <w:tab w:val="left" w:pos="532"/>
              </w:tabs>
              <w:spacing w:line="229" w:lineRule="exact"/>
              <w:ind w:hanging="272"/>
              <w:rPr>
                <w:sz w:val="20"/>
              </w:rPr>
            </w:pPr>
            <w:r>
              <w:rPr>
                <w:sz w:val="20"/>
              </w:rPr>
              <w:t>Dutch elm disease (</w:t>
            </w:r>
            <w:r>
              <w:rPr>
                <w:i/>
                <w:sz w:val="20"/>
              </w:rPr>
              <w:t>Ceratocystis</w:t>
            </w:r>
            <w:r>
              <w:rPr>
                <w:i/>
                <w:spacing w:val="-6"/>
                <w:sz w:val="20"/>
              </w:rPr>
              <w:t xml:space="preserve"> </w:t>
            </w:r>
            <w:r>
              <w:rPr>
                <w:i/>
                <w:sz w:val="20"/>
              </w:rPr>
              <w:t>ulmi</w:t>
            </w:r>
            <w:r>
              <w:rPr>
                <w:sz w:val="20"/>
              </w:rPr>
              <w:t>)-</w:t>
            </w:r>
          </w:p>
          <w:p w:rsidR="00C23EDE" w:rsidRDefault="0069087E">
            <w:pPr>
              <w:pStyle w:val="TableParagraph"/>
              <w:spacing w:line="229" w:lineRule="exact"/>
              <w:ind w:left="530"/>
              <w:rPr>
                <w:sz w:val="20"/>
              </w:rPr>
            </w:pPr>
            <w:r>
              <w:rPr>
                <w:sz w:val="20"/>
              </w:rPr>
              <w:t>American and European strains</w:t>
            </w:r>
          </w:p>
          <w:p w:rsidR="00C23EDE" w:rsidRDefault="0069087E">
            <w:pPr>
              <w:pStyle w:val="TableParagraph"/>
              <w:numPr>
                <w:ilvl w:val="0"/>
                <w:numId w:val="101"/>
              </w:numPr>
              <w:tabs>
                <w:tab w:val="left" w:pos="544"/>
              </w:tabs>
              <w:spacing w:before="1"/>
              <w:ind w:left="543" w:hanging="284"/>
              <w:rPr>
                <w:sz w:val="20"/>
              </w:rPr>
            </w:pPr>
            <w:r>
              <w:rPr>
                <w:sz w:val="20"/>
              </w:rPr>
              <w:t>Elm bark beetle (</w:t>
            </w:r>
            <w:r>
              <w:rPr>
                <w:i/>
                <w:sz w:val="20"/>
              </w:rPr>
              <w:t>Scolytus</w:t>
            </w:r>
            <w:r>
              <w:rPr>
                <w:i/>
                <w:spacing w:val="-7"/>
                <w:sz w:val="20"/>
              </w:rPr>
              <w:t xml:space="preserve"> </w:t>
            </w:r>
            <w:r>
              <w:rPr>
                <w:i/>
                <w:sz w:val="20"/>
              </w:rPr>
              <w:t>scolytus</w:t>
            </w:r>
            <w:r>
              <w:rPr>
                <w:sz w:val="20"/>
              </w:rPr>
              <w:t>)</w:t>
            </w:r>
          </w:p>
        </w:tc>
        <w:tc>
          <w:tcPr>
            <w:tcW w:w="2960" w:type="dxa"/>
          </w:tcPr>
          <w:p w:rsidR="00C23EDE" w:rsidRDefault="0069087E">
            <w:pPr>
              <w:pStyle w:val="TableParagraph"/>
              <w:ind w:left="83" w:right="86"/>
              <w:jc w:val="both"/>
              <w:rPr>
                <w:sz w:val="20"/>
              </w:rPr>
            </w:pPr>
            <w:r>
              <w:rPr>
                <w:sz w:val="20"/>
              </w:rPr>
              <w:t>The timber shall be fumigated with</w:t>
            </w:r>
            <w:r>
              <w:rPr>
                <w:spacing w:val="32"/>
                <w:sz w:val="20"/>
              </w:rPr>
              <w:t xml:space="preserve"> </w:t>
            </w:r>
            <w:r>
              <w:rPr>
                <w:sz w:val="20"/>
              </w:rPr>
              <w:t>Methyl</w:t>
            </w:r>
            <w:r>
              <w:rPr>
                <w:spacing w:val="34"/>
                <w:sz w:val="20"/>
              </w:rPr>
              <w:t xml:space="preserve"> </w:t>
            </w:r>
            <w:r>
              <w:rPr>
                <w:sz w:val="20"/>
              </w:rPr>
              <w:t>bromide</w:t>
            </w:r>
            <w:r>
              <w:rPr>
                <w:spacing w:val="34"/>
                <w:sz w:val="20"/>
              </w:rPr>
              <w:t xml:space="preserve"> </w:t>
            </w:r>
            <w:r>
              <w:rPr>
                <w:sz w:val="20"/>
              </w:rPr>
              <w:t>shall</w:t>
            </w:r>
            <w:r>
              <w:rPr>
                <w:spacing w:val="34"/>
                <w:sz w:val="20"/>
              </w:rPr>
              <w:t xml:space="preserve"> </w:t>
            </w:r>
            <w:r>
              <w:rPr>
                <w:sz w:val="20"/>
              </w:rPr>
              <w:t>be</w:t>
            </w:r>
            <w:r>
              <w:rPr>
                <w:spacing w:val="34"/>
                <w:sz w:val="20"/>
              </w:rPr>
              <w:t xml:space="preserve"> </w:t>
            </w:r>
            <w:r>
              <w:rPr>
                <w:sz w:val="20"/>
              </w:rPr>
              <w:t>@</w:t>
            </w:r>
          </w:p>
          <w:p w:rsidR="00C23EDE" w:rsidRDefault="0069087E">
            <w:pPr>
              <w:pStyle w:val="TableParagraph"/>
              <w:ind w:left="83" w:right="82"/>
              <w:jc w:val="both"/>
              <w:rPr>
                <w:sz w:val="20"/>
              </w:rPr>
            </w:pPr>
            <w:r>
              <w:rPr>
                <w:sz w:val="20"/>
              </w:rPr>
              <w:t>48 g/m</w:t>
            </w:r>
            <w:r>
              <w:rPr>
                <w:position w:val="7"/>
                <w:sz w:val="13"/>
              </w:rPr>
              <w:t xml:space="preserve">3 </w:t>
            </w:r>
            <w:r>
              <w:rPr>
                <w:sz w:val="20"/>
              </w:rPr>
              <w:t>for 24 hrs at 21</w:t>
            </w:r>
            <w:r>
              <w:rPr>
                <w:position w:val="7"/>
                <w:sz w:val="13"/>
              </w:rPr>
              <w:t>0</w:t>
            </w:r>
            <w:r>
              <w:rPr>
                <w:sz w:val="20"/>
              </w:rPr>
              <w:t>C and above or equivalent thereof under NAP or kiln drying as the case may be at the country of origin and treatment shall be  endorsed on Phytosanitary Certificate or by any other fumigant/substance in the manner approved  by  the Plant  Protection  Adviser  for</w:t>
            </w:r>
            <w:r>
              <w:rPr>
                <w:spacing w:val="31"/>
                <w:sz w:val="20"/>
              </w:rPr>
              <w:t xml:space="preserve"> </w:t>
            </w:r>
            <w:r>
              <w:rPr>
                <w:sz w:val="20"/>
              </w:rPr>
              <w:t>this</w:t>
            </w:r>
          </w:p>
          <w:p w:rsidR="00C23EDE" w:rsidRDefault="0069087E">
            <w:pPr>
              <w:pStyle w:val="TableParagraph"/>
              <w:spacing w:line="209" w:lineRule="exact"/>
              <w:ind w:left="83"/>
              <w:jc w:val="both"/>
              <w:rPr>
                <w:sz w:val="20"/>
              </w:rPr>
            </w:pPr>
            <w:r>
              <w:rPr>
                <w:sz w:val="20"/>
              </w:rPr>
              <w:t>purpose.</w:t>
            </w:r>
          </w:p>
        </w:tc>
      </w:tr>
      <w:tr w:rsidR="00C23EDE">
        <w:trPr>
          <w:trHeight w:val="2760"/>
        </w:trPr>
        <w:tc>
          <w:tcPr>
            <w:tcW w:w="821" w:type="dxa"/>
            <w:vMerge/>
            <w:tcBorders>
              <w:top w:val="nil"/>
            </w:tcBorders>
          </w:tcPr>
          <w:p w:rsidR="00C23EDE" w:rsidRDefault="00C23EDE">
            <w:pPr>
              <w:rPr>
                <w:sz w:val="2"/>
                <w:szCs w:val="2"/>
              </w:rPr>
            </w:pPr>
          </w:p>
        </w:tc>
        <w:tc>
          <w:tcPr>
            <w:tcW w:w="2520" w:type="dxa"/>
          </w:tcPr>
          <w:p w:rsidR="00C23EDE" w:rsidRDefault="0069087E">
            <w:pPr>
              <w:pStyle w:val="TableParagraph"/>
              <w:spacing w:line="230" w:lineRule="auto"/>
              <w:ind w:left="64" w:right="655"/>
              <w:rPr>
                <w:sz w:val="20"/>
              </w:rPr>
            </w:pPr>
            <w:r>
              <w:rPr>
                <w:sz w:val="20"/>
              </w:rPr>
              <w:t xml:space="preserve">(iii) </w:t>
            </w:r>
            <w:r>
              <w:rPr>
                <w:i/>
                <w:sz w:val="20"/>
              </w:rPr>
              <w:t xml:space="preserve">Quercus </w:t>
            </w:r>
            <w:r>
              <w:rPr>
                <w:sz w:val="20"/>
              </w:rPr>
              <w:t>spp (Oak)</w:t>
            </w:r>
          </w:p>
        </w:tc>
        <w:tc>
          <w:tcPr>
            <w:tcW w:w="1791" w:type="dxa"/>
          </w:tcPr>
          <w:p w:rsidR="00C23EDE" w:rsidRDefault="0069087E">
            <w:pPr>
              <w:pStyle w:val="TableParagraph"/>
              <w:spacing w:line="230" w:lineRule="auto"/>
              <w:ind w:left="64"/>
              <w:rPr>
                <w:sz w:val="20"/>
              </w:rPr>
            </w:pPr>
            <w:r>
              <w:rPr>
                <w:sz w:val="20"/>
              </w:rPr>
              <w:t>Logs with/without bark</w:t>
            </w:r>
          </w:p>
        </w:tc>
        <w:tc>
          <w:tcPr>
            <w:tcW w:w="1709" w:type="dxa"/>
          </w:tcPr>
          <w:p w:rsidR="00C23EDE" w:rsidRDefault="0069087E">
            <w:pPr>
              <w:pStyle w:val="TableParagraph"/>
              <w:spacing w:line="218" w:lineRule="exact"/>
              <w:ind w:left="64"/>
              <w:rPr>
                <w:sz w:val="20"/>
              </w:rPr>
            </w:pPr>
            <w:r>
              <w:rPr>
                <w:sz w:val="20"/>
              </w:rPr>
              <w:t>Any Country</w:t>
            </w:r>
          </w:p>
        </w:tc>
        <w:tc>
          <w:tcPr>
            <w:tcW w:w="4422" w:type="dxa"/>
          </w:tcPr>
          <w:p w:rsidR="00C23EDE" w:rsidRDefault="0069087E">
            <w:pPr>
              <w:pStyle w:val="TableParagraph"/>
              <w:spacing w:line="214" w:lineRule="exact"/>
              <w:ind w:left="64"/>
              <w:rPr>
                <w:sz w:val="20"/>
              </w:rPr>
            </w:pPr>
            <w:r>
              <w:rPr>
                <w:sz w:val="20"/>
              </w:rPr>
              <w:t>Free from:</w:t>
            </w:r>
          </w:p>
          <w:p w:rsidR="00C23EDE" w:rsidRDefault="0069087E">
            <w:pPr>
              <w:pStyle w:val="TableParagraph"/>
              <w:numPr>
                <w:ilvl w:val="0"/>
                <w:numId w:val="100"/>
              </w:numPr>
              <w:tabs>
                <w:tab w:val="left" w:pos="532"/>
              </w:tabs>
              <w:spacing w:line="205" w:lineRule="exact"/>
              <w:ind w:hanging="272"/>
              <w:rPr>
                <w:sz w:val="20"/>
              </w:rPr>
            </w:pPr>
            <w:r>
              <w:rPr>
                <w:sz w:val="20"/>
              </w:rPr>
              <w:t>Oak wilt (</w:t>
            </w:r>
            <w:r>
              <w:rPr>
                <w:i/>
                <w:sz w:val="20"/>
              </w:rPr>
              <w:t>Ceratocystis</w:t>
            </w:r>
            <w:r>
              <w:rPr>
                <w:i/>
                <w:spacing w:val="-2"/>
                <w:sz w:val="20"/>
              </w:rPr>
              <w:t xml:space="preserve"> </w:t>
            </w:r>
            <w:r>
              <w:rPr>
                <w:i/>
                <w:sz w:val="20"/>
              </w:rPr>
              <w:t>fagacearum</w:t>
            </w:r>
            <w:r>
              <w:rPr>
                <w:sz w:val="20"/>
              </w:rPr>
              <w:t>)</w:t>
            </w:r>
          </w:p>
          <w:p w:rsidR="00C23EDE" w:rsidRDefault="0069087E">
            <w:pPr>
              <w:pStyle w:val="TableParagraph"/>
              <w:numPr>
                <w:ilvl w:val="0"/>
                <w:numId w:val="100"/>
              </w:numPr>
              <w:tabs>
                <w:tab w:val="left" w:pos="544"/>
              </w:tabs>
              <w:spacing w:line="206" w:lineRule="exact"/>
              <w:ind w:left="543" w:hanging="284"/>
              <w:rPr>
                <w:sz w:val="20"/>
              </w:rPr>
            </w:pPr>
            <w:r>
              <w:rPr>
                <w:sz w:val="20"/>
              </w:rPr>
              <w:t>Oak bark beetles (</w:t>
            </w:r>
            <w:r>
              <w:rPr>
                <w:i/>
                <w:sz w:val="20"/>
              </w:rPr>
              <w:t>Pseudopityopthorus</w:t>
            </w:r>
            <w:r>
              <w:rPr>
                <w:i/>
                <w:spacing w:val="-4"/>
                <w:sz w:val="20"/>
              </w:rPr>
              <w:t xml:space="preserve"> </w:t>
            </w:r>
            <w:r>
              <w:rPr>
                <w:sz w:val="20"/>
              </w:rPr>
              <w:t>spp)</w:t>
            </w:r>
          </w:p>
          <w:p w:rsidR="00C23EDE" w:rsidRDefault="0069087E">
            <w:pPr>
              <w:pStyle w:val="TableParagraph"/>
              <w:numPr>
                <w:ilvl w:val="0"/>
                <w:numId w:val="100"/>
              </w:numPr>
              <w:tabs>
                <w:tab w:val="left" w:pos="532"/>
              </w:tabs>
              <w:spacing w:line="227" w:lineRule="exact"/>
              <w:ind w:hanging="272"/>
              <w:rPr>
                <w:sz w:val="20"/>
              </w:rPr>
            </w:pPr>
            <w:r>
              <w:rPr>
                <w:sz w:val="20"/>
              </w:rPr>
              <w:t>Sudden Oak death (</w:t>
            </w:r>
            <w:r>
              <w:rPr>
                <w:i/>
                <w:sz w:val="20"/>
              </w:rPr>
              <w:t>Phytophthora</w:t>
            </w:r>
            <w:r>
              <w:rPr>
                <w:i/>
                <w:spacing w:val="-4"/>
                <w:sz w:val="20"/>
              </w:rPr>
              <w:t xml:space="preserve"> </w:t>
            </w:r>
            <w:r>
              <w:rPr>
                <w:i/>
                <w:sz w:val="20"/>
              </w:rPr>
              <w:t>ramorum</w:t>
            </w:r>
            <w:r>
              <w:rPr>
                <w:sz w:val="20"/>
              </w:rPr>
              <w:t>)</w:t>
            </w:r>
          </w:p>
        </w:tc>
        <w:tc>
          <w:tcPr>
            <w:tcW w:w="2960" w:type="dxa"/>
          </w:tcPr>
          <w:p w:rsidR="00C23EDE" w:rsidRDefault="0069087E">
            <w:pPr>
              <w:pStyle w:val="TableParagraph"/>
              <w:ind w:left="83" w:right="85"/>
              <w:jc w:val="both"/>
              <w:rPr>
                <w:sz w:val="20"/>
              </w:rPr>
            </w:pPr>
            <w:r>
              <w:rPr>
                <w:sz w:val="20"/>
              </w:rPr>
              <w:t>The timber shall be fumigated with</w:t>
            </w:r>
            <w:r>
              <w:rPr>
                <w:spacing w:val="32"/>
                <w:sz w:val="20"/>
              </w:rPr>
              <w:t xml:space="preserve"> </w:t>
            </w:r>
            <w:r>
              <w:rPr>
                <w:sz w:val="20"/>
              </w:rPr>
              <w:t>Methyl</w:t>
            </w:r>
            <w:r>
              <w:rPr>
                <w:spacing w:val="34"/>
                <w:sz w:val="20"/>
              </w:rPr>
              <w:t xml:space="preserve"> </w:t>
            </w:r>
            <w:r>
              <w:rPr>
                <w:sz w:val="20"/>
              </w:rPr>
              <w:t>bromide</w:t>
            </w:r>
            <w:r>
              <w:rPr>
                <w:spacing w:val="34"/>
                <w:sz w:val="20"/>
              </w:rPr>
              <w:t xml:space="preserve"> </w:t>
            </w:r>
            <w:r>
              <w:rPr>
                <w:sz w:val="20"/>
              </w:rPr>
              <w:t>shall</w:t>
            </w:r>
            <w:r>
              <w:rPr>
                <w:spacing w:val="34"/>
                <w:sz w:val="20"/>
              </w:rPr>
              <w:t xml:space="preserve"> </w:t>
            </w:r>
            <w:r>
              <w:rPr>
                <w:sz w:val="20"/>
              </w:rPr>
              <w:t>be</w:t>
            </w:r>
            <w:r>
              <w:rPr>
                <w:spacing w:val="34"/>
                <w:sz w:val="20"/>
              </w:rPr>
              <w:t xml:space="preserve"> </w:t>
            </w:r>
            <w:r>
              <w:rPr>
                <w:sz w:val="20"/>
              </w:rPr>
              <w:t>@</w:t>
            </w:r>
          </w:p>
          <w:p w:rsidR="00C23EDE" w:rsidRDefault="0069087E">
            <w:pPr>
              <w:pStyle w:val="TableParagraph"/>
              <w:ind w:left="83" w:right="82"/>
              <w:jc w:val="both"/>
              <w:rPr>
                <w:sz w:val="20"/>
              </w:rPr>
            </w:pPr>
            <w:r>
              <w:rPr>
                <w:sz w:val="20"/>
              </w:rPr>
              <w:t>48 g/m</w:t>
            </w:r>
            <w:r>
              <w:rPr>
                <w:position w:val="7"/>
                <w:sz w:val="13"/>
              </w:rPr>
              <w:t xml:space="preserve">3 </w:t>
            </w:r>
            <w:r>
              <w:rPr>
                <w:sz w:val="20"/>
              </w:rPr>
              <w:t>for 24 hrs at 21</w:t>
            </w:r>
            <w:r>
              <w:rPr>
                <w:position w:val="7"/>
                <w:sz w:val="13"/>
              </w:rPr>
              <w:t>0</w:t>
            </w:r>
            <w:r>
              <w:rPr>
                <w:sz w:val="20"/>
              </w:rPr>
              <w:t xml:space="preserve">C and above or equivalent thereof under NAP or kiln drying as the case may be at the country of origin and treatment shall be  endorsed on Phytosanitary Certificate or by any other fumigant/substance in the manner approved by the Plant Protection     Adviser   </w:t>
            </w:r>
            <w:r>
              <w:rPr>
                <w:spacing w:val="43"/>
                <w:sz w:val="20"/>
              </w:rPr>
              <w:t xml:space="preserve"> </w:t>
            </w:r>
            <w:r>
              <w:rPr>
                <w:sz w:val="20"/>
              </w:rPr>
              <w:t>for      this</w:t>
            </w:r>
          </w:p>
          <w:p w:rsidR="00C23EDE" w:rsidRDefault="0069087E">
            <w:pPr>
              <w:pStyle w:val="TableParagraph"/>
              <w:spacing w:line="209" w:lineRule="exact"/>
              <w:ind w:left="83"/>
              <w:jc w:val="both"/>
              <w:rPr>
                <w:sz w:val="20"/>
              </w:rPr>
            </w:pPr>
            <w:r>
              <w:rPr>
                <w:sz w:val="20"/>
              </w:rPr>
              <w:t>purpose.</w:t>
            </w:r>
          </w:p>
        </w:tc>
      </w:tr>
      <w:tr w:rsidR="00C23EDE">
        <w:trPr>
          <w:trHeight w:val="3221"/>
        </w:trPr>
        <w:tc>
          <w:tcPr>
            <w:tcW w:w="821" w:type="dxa"/>
            <w:vMerge/>
            <w:tcBorders>
              <w:top w:val="nil"/>
            </w:tcBorders>
          </w:tcPr>
          <w:p w:rsidR="00C23EDE" w:rsidRDefault="00C23EDE">
            <w:pPr>
              <w:rPr>
                <w:sz w:val="2"/>
                <w:szCs w:val="2"/>
              </w:rPr>
            </w:pPr>
          </w:p>
        </w:tc>
        <w:tc>
          <w:tcPr>
            <w:tcW w:w="2520" w:type="dxa"/>
          </w:tcPr>
          <w:p w:rsidR="00C23EDE" w:rsidRDefault="0069087E">
            <w:pPr>
              <w:pStyle w:val="TableParagraph"/>
              <w:spacing w:line="220" w:lineRule="auto"/>
              <w:ind w:left="64" w:right="1253"/>
              <w:rPr>
                <w:sz w:val="20"/>
              </w:rPr>
            </w:pPr>
            <w:r>
              <w:rPr>
                <w:sz w:val="20"/>
              </w:rPr>
              <w:t xml:space="preserve">(iv) </w:t>
            </w:r>
            <w:r>
              <w:rPr>
                <w:i/>
                <w:sz w:val="20"/>
              </w:rPr>
              <w:t xml:space="preserve">Pinus </w:t>
            </w:r>
            <w:r>
              <w:rPr>
                <w:sz w:val="20"/>
              </w:rPr>
              <w:t>spp. (Pine wood)</w:t>
            </w:r>
          </w:p>
        </w:tc>
        <w:tc>
          <w:tcPr>
            <w:tcW w:w="1791" w:type="dxa"/>
          </w:tcPr>
          <w:p w:rsidR="00C23EDE" w:rsidRDefault="0069087E">
            <w:pPr>
              <w:pStyle w:val="TableParagraph"/>
              <w:ind w:left="64"/>
              <w:rPr>
                <w:sz w:val="20"/>
              </w:rPr>
            </w:pPr>
            <w:r>
              <w:rPr>
                <w:sz w:val="20"/>
              </w:rPr>
              <w:t>Logs with/ without bark</w:t>
            </w:r>
          </w:p>
        </w:tc>
        <w:tc>
          <w:tcPr>
            <w:tcW w:w="1709" w:type="dxa"/>
          </w:tcPr>
          <w:p w:rsidR="00C23EDE" w:rsidRDefault="0069087E">
            <w:pPr>
              <w:pStyle w:val="TableParagraph"/>
              <w:spacing w:line="211" w:lineRule="exact"/>
              <w:ind w:left="64"/>
              <w:rPr>
                <w:sz w:val="20"/>
              </w:rPr>
            </w:pPr>
            <w:r>
              <w:rPr>
                <w:sz w:val="20"/>
              </w:rPr>
              <w:t>Any Country</w:t>
            </w:r>
          </w:p>
        </w:tc>
        <w:tc>
          <w:tcPr>
            <w:tcW w:w="4422" w:type="dxa"/>
          </w:tcPr>
          <w:p w:rsidR="00C23EDE" w:rsidRDefault="0069087E">
            <w:pPr>
              <w:pStyle w:val="TableParagraph"/>
              <w:spacing w:line="211" w:lineRule="exact"/>
              <w:ind w:left="64"/>
              <w:rPr>
                <w:sz w:val="20"/>
              </w:rPr>
            </w:pPr>
            <w:r>
              <w:rPr>
                <w:sz w:val="20"/>
              </w:rPr>
              <w:t>Free from:</w:t>
            </w:r>
          </w:p>
          <w:p w:rsidR="00C23EDE" w:rsidRDefault="0069087E">
            <w:pPr>
              <w:pStyle w:val="TableParagraph"/>
              <w:numPr>
                <w:ilvl w:val="0"/>
                <w:numId w:val="99"/>
              </w:numPr>
              <w:tabs>
                <w:tab w:val="left" w:pos="532"/>
              </w:tabs>
              <w:ind w:hanging="272"/>
              <w:rPr>
                <w:i/>
                <w:sz w:val="20"/>
              </w:rPr>
            </w:pPr>
            <w:r>
              <w:rPr>
                <w:sz w:val="20"/>
              </w:rPr>
              <w:t>Branch and trunk cankers (</w:t>
            </w:r>
            <w:r>
              <w:rPr>
                <w:i/>
                <w:sz w:val="20"/>
              </w:rPr>
              <w:t>Atropellis</w:t>
            </w:r>
            <w:r>
              <w:rPr>
                <w:i/>
                <w:spacing w:val="-8"/>
                <w:sz w:val="20"/>
              </w:rPr>
              <w:t xml:space="preserve"> </w:t>
            </w:r>
            <w:r>
              <w:rPr>
                <w:i/>
                <w:sz w:val="20"/>
              </w:rPr>
              <w:t>piniphila,</w:t>
            </w:r>
          </w:p>
          <w:p w:rsidR="00C23EDE" w:rsidRDefault="0069087E">
            <w:pPr>
              <w:pStyle w:val="TableParagraph"/>
              <w:spacing w:before="1"/>
              <w:ind w:left="530"/>
              <w:rPr>
                <w:sz w:val="20"/>
              </w:rPr>
            </w:pPr>
            <w:r>
              <w:rPr>
                <w:i/>
                <w:sz w:val="20"/>
              </w:rPr>
              <w:t>A. pinicola</w:t>
            </w:r>
            <w:r>
              <w:rPr>
                <w:sz w:val="20"/>
              </w:rPr>
              <w:t>)</w:t>
            </w:r>
          </w:p>
          <w:p w:rsidR="00C23EDE" w:rsidRDefault="0069087E">
            <w:pPr>
              <w:pStyle w:val="TableParagraph"/>
              <w:numPr>
                <w:ilvl w:val="0"/>
                <w:numId w:val="99"/>
              </w:numPr>
              <w:tabs>
                <w:tab w:val="left" w:pos="542"/>
              </w:tabs>
              <w:ind w:left="530" w:right="694" w:hanging="271"/>
              <w:rPr>
                <w:sz w:val="20"/>
              </w:rPr>
            </w:pPr>
            <w:r>
              <w:rPr>
                <w:sz w:val="20"/>
              </w:rPr>
              <w:t>Pine wood nematode (</w:t>
            </w:r>
            <w:r>
              <w:rPr>
                <w:i/>
                <w:sz w:val="20"/>
              </w:rPr>
              <w:t>Bursaphelenchus xylophilus</w:t>
            </w:r>
            <w:r>
              <w:rPr>
                <w:sz w:val="20"/>
              </w:rPr>
              <w:t>)</w:t>
            </w:r>
          </w:p>
          <w:p w:rsidR="00C23EDE" w:rsidRDefault="0069087E">
            <w:pPr>
              <w:pStyle w:val="TableParagraph"/>
              <w:numPr>
                <w:ilvl w:val="0"/>
                <w:numId w:val="99"/>
              </w:numPr>
              <w:tabs>
                <w:tab w:val="left" w:pos="532"/>
              </w:tabs>
              <w:spacing w:before="1" w:line="229" w:lineRule="exact"/>
              <w:ind w:hanging="272"/>
              <w:rPr>
                <w:sz w:val="20"/>
              </w:rPr>
            </w:pPr>
            <w:r>
              <w:rPr>
                <w:sz w:val="20"/>
              </w:rPr>
              <w:t>Cerambicid vector (</w:t>
            </w:r>
            <w:r>
              <w:rPr>
                <w:i/>
                <w:sz w:val="20"/>
              </w:rPr>
              <w:t>Monochamus</w:t>
            </w:r>
            <w:r>
              <w:rPr>
                <w:i/>
                <w:spacing w:val="1"/>
                <w:sz w:val="20"/>
              </w:rPr>
              <w:t xml:space="preserve"> </w:t>
            </w:r>
            <w:r>
              <w:rPr>
                <w:sz w:val="20"/>
              </w:rPr>
              <w:t>spp.)</w:t>
            </w:r>
          </w:p>
          <w:p w:rsidR="00C23EDE" w:rsidRDefault="0069087E">
            <w:pPr>
              <w:pStyle w:val="TableParagraph"/>
              <w:numPr>
                <w:ilvl w:val="0"/>
                <w:numId w:val="99"/>
              </w:numPr>
              <w:tabs>
                <w:tab w:val="left" w:pos="542"/>
              </w:tabs>
              <w:ind w:left="530" w:right="564" w:hanging="271"/>
              <w:rPr>
                <w:sz w:val="20"/>
              </w:rPr>
            </w:pPr>
            <w:r>
              <w:rPr>
                <w:sz w:val="20"/>
              </w:rPr>
              <w:t>Pine beetle (</w:t>
            </w:r>
            <w:r>
              <w:rPr>
                <w:i/>
                <w:sz w:val="20"/>
              </w:rPr>
              <w:t>Tomicus piniperda</w:t>
            </w:r>
            <w:r>
              <w:rPr>
                <w:sz w:val="20"/>
              </w:rPr>
              <w:t>) and pine weevils (</w:t>
            </w:r>
            <w:r>
              <w:rPr>
                <w:i/>
                <w:sz w:val="20"/>
              </w:rPr>
              <w:t>Pissodes</w:t>
            </w:r>
            <w:r>
              <w:rPr>
                <w:i/>
                <w:spacing w:val="-2"/>
                <w:sz w:val="20"/>
              </w:rPr>
              <w:t xml:space="preserve"> </w:t>
            </w:r>
            <w:r>
              <w:rPr>
                <w:sz w:val="20"/>
              </w:rPr>
              <w:t>spp.)</w:t>
            </w:r>
          </w:p>
          <w:p w:rsidR="00C23EDE" w:rsidRDefault="0069087E">
            <w:pPr>
              <w:pStyle w:val="TableParagraph"/>
              <w:numPr>
                <w:ilvl w:val="0"/>
                <w:numId w:val="99"/>
              </w:numPr>
              <w:tabs>
                <w:tab w:val="left" w:pos="532"/>
              </w:tabs>
              <w:ind w:hanging="272"/>
              <w:rPr>
                <w:sz w:val="20"/>
              </w:rPr>
            </w:pPr>
            <w:r>
              <w:rPr>
                <w:sz w:val="20"/>
              </w:rPr>
              <w:t>Sirex wasp (</w:t>
            </w:r>
            <w:r>
              <w:rPr>
                <w:i/>
                <w:sz w:val="20"/>
              </w:rPr>
              <w:t>Sirex</w:t>
            </w:r>
            <w:r>
              <w:rPr>
                <w:i/>
                <w:spacing w:val="2"/>
                <w:sz w:val="20"/>
              </w:rPr>
              <w:t xml:space="preserve"> </w:t>
            </w:r>
            <w:r>
              <w:rPr>
                <w:sz w:val="20"/>
              </w:rPr>
              <w:t>spp)</w:t>
            </w:r>
          </w:p>
        </w:tc>
        <w:tc>
          <w:tcPr>
            <w:tcW w:w="2960" w:type="dxa"/>
          </w:tcPr>
          <w:p w:rsidR="00C23EDE" w:rsidRDefault="0069087E">
            <w:pPr>
              <w:pStyle w:val="TableParagraph"/>
              <w:ind w:left="83" w:right="84"/>
              <w:jc w:val="both"/>
              <w:rPr>
                <w:sz w:val="20"/>
              </w:rPr>
            </w:pPr>
            <w:r>
              <w:rPr>
                <w:sz w:val="20"/>
              </w:rPr>
              <w:t>The timber shall be fumigated with Methyl bromide @ 48 g/m</w:t>
            </w:r>
            <w:r>
              <w:rPr>
                <w:position w:val="7"/>
                <w:sz w:val="13"/>
              </w:rPr>
              <w:t xml:space="preserve">3 </w:t>
            </w:r>
            <w:r>
              <w:rPr>
                <w:sz w:val="20"/>
              </w:rPr>
              <w:t>for 24 hrs at 21</w:t>
            </w:r>
            <w:r>
              <w:rPr>
                <w:position w:val="7"/>
                <w:sz w:val="13"/>
              </w:rPr>
              <w:t>0</w:t>
            </w:r>
            <w:r>
              <w:rPr>
                <w:sz w:val="20"/>
              </w:rPr>
              <w:t>C and above or equivalent thereof under NAP or heat treatment at 56</w:t>
            </w:r>
            <w:r>
              <w:rPr>
                <w:position w:val="7"/>
                <w:sz w:val="13"/>
              </w:rPr>
              <w:t>0</w:t>
            </w:r>
            <w:r>
              <w:rPr>
                <w:sz w:val="20"/>
              </w:rPr>
              <w:t>C and above (core temperature of wood) for 30 minutes or by any other fumigant/substance in the manner approved by the Plant Protection Adviser for the purpose as the case may be at the country of origin and treatment shall be endorsed on</w:t>
            </w:r>
            <w:r>
              <w:rPr>
                <w:spacing w:val="40"/>
                <w:sz w:val="20"/>
              </w:rPr>
              <w:t xml:space="preserve"> </w:t>
            </w:r>
            <w:r>
              <w:rPr>
                <w:sz w:val="20"/>
              </w:rPr>
              <w:t>Phytosanitary</w:t>
            </w:r>
          </w:p>
          <w:p w:rsidR="00C23EDE" w:rsidRDefault="0069087E">
            <w:pPr>
              <w:pStyle w:val="TableParagraph"/>
              <w:spacing w:line="197" w:lineRule="exact"/>
              <w:ind w:left="83"/>
              <w:jc w:val="both"/>
              <w:rPr>
                <w:sz w:val="20"/>
              </w:rPr>
            </w:pPr>
            <w:r>
              <w:rPr>
                <w:sz w:val="20"/>
              </w:rPr>
              <w:t>Certificate.</w:t>
            </w:r>
          </w:p>
        </w:tc>
      </w:tr>
      <w:tr w:rsidR="00C23EDE">
        <w:trPr>
          <w:trHeight w:val="275"/>
        </w:trPr>
        <w:tc>
          <w:tcPr>
            <w:tcW w:w="821" w:type="dxa"/>
            <w:vMerge/>
            <w:tcBorders>
              <w:top w:val="nil"/>
            </w:tcBorders>
          </w:tcPr>
          <w:p w:rsidR="00C23EDE" w:rsidRDefault="00C23EDE">
            <w:pPr>
              <w:rPr>
                <w:sz w:val="2"/>
                <w:szCs w:val="2"/>
              </w:rPr>
            </w:pPr>
          </w:p>
        </w:tc>
        <w:tc>
          <w:tcPr>
            <w:tcW w:w="2520" w:type="dxa"/>
          </w:tcPr>
          <w:p w:rsidR="00C23EDE" w:rsidRDefault="0069087E">
            <w:pPr>
              <w:pStyle w:val="TableParagraph"/>
              <w:ind w:left="64"/>
              <w:rPr>
                <w:i/>
                <w:sz w:val="20"/>
              </w:rPr>
            </w:pPr>
            <w:r>
              <w:rPr>
                <w:sz w:val="20"/>
              </w:rPr>
              <w:t xml:space="preserve">(v) </w:t>
            </w:r>
            <w:r>
              <w:rPr>
                <w:i/>
                <w:sz w:val="20"/>
              </w:rPr>
              <w:t>Pinus pinaster</w:t>
            </w:r>
          </w:p>
        </w:tc>
        <w:tc>
          <w:tcPr>
            <w:tcW w:w="1791" w:type="dxa"/>
          </w:tcPr>
          <w:p w:rsidR="00C23EDE" w:rsidRDefault="0069087E">
            <w:pPr>
              <w:pStyle w:val="TableParagraph"/>
              <w:ind w:left="64"/>
              <w:rPr>
                <w:sz w:val="20"/>
              </w:rPr>
            </w:pPr>
            <w:r>
              <w:rPr>
                <w:sz w:val="20"/>
              </w:rPr>
              <w:t>Seeds for sowing</w:t>
            </w:r>
          </w:p>
        </w:tc>
        <w:tc>
          <w:tcPr>
            <w:tcW w:w="1709" w:type="dxa"/>
          </w:tcPr>
          <w:p w:rsidR="00C23EDE" w:rsidRDefault="0069087E">
            <w:pPr>
              <w:pStyle w:val="TableParagraph"/>
              <w:ind w:left="64"/>
              <w:rPr>
                <w:sz w:val="20"/>
              </w:rPr>
            </w:pPr>
            <w:r>
              <w:rPr>
                <w:sz w:val="20"/>
              </w:rPr>
              <w:t>Australia</w:t>
            </w:r>
          </w:p>
        </w:tc>
        <w:tc>
          <w:tcPr>
            <w:tcW w:w="4422" w:type="dxa"/>
          </w:tcPr>
          <w:p w:rsidR="00C23EDE" w:rsidRDefault="0069087E">
            <w:pPr>
              <w:pStyle w:val="TableParagraph"/>
              <w:spacing w:before="22"/>
              <w:ind w:left="2062" w:right="1996"/>
              <w:jc w:val="center"/>
              <w:rPr>
                <w:sz w:val="20"/>
              </w:rPr>
            </w:pPr>
            <w:r>
              <w:rPr>
                <w:sz w:val="20"/>
              </w:rPr>
              <w:t>Nil</w:t>
            </w:r>
          </w:p>
        </w:tc>
        <w:tc>
          <w:tcPr>
            <w:tcW w:w="2960" w:type="dxa"/>
          </w:tcPr>
          <w:p w:rsidR="00C23EDE" w:rsidRDefault="0069087E">
            <w:pPr>
              <w:pStyle w:val="TableParagraph"/>
              <w:ind w:left="83"/>
              <w:rPr>
                <w:sz w:val="20"/>
              </w:rPr>
            </w:pPr>
            <w:r>
              <w:rPr>
                <w:sz w:val="20"/>
              </w:rPr>
              <w:t>Free from quarantine weed seeds.</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791"/>
        <w:gridCol w:w="1709"/>
        <w:gridCol w:w="4422"/>
        <w:gridCol w:w="2960"/>
      </w:tblGrid>
      <w:tr w:rsidR="00C23EDE">
        <w:trPr>
          <w:trHeight w:val="2061"/>
        </w:trPr>
        <w:tc>
          <w:tcPr>
            <w:tcW w:w="821" w:type="dxa"/>
            <w:vMerge w:val="restart"/>
          </w:tcPr>
          <w:p w:rsidR="00C23EDE" w:rsidRDefault="0069087E">
            <w:pPr>
              <w:pStyle w:val="TableParagraph"/>
              <w:spacing w:line="221" w:lineRule="exact"/>
              <w:ind w:left="234"/>
              <w:rPr>
                <w:sz w:val="20"/>
              </w:rPr>
            </w:pPr>
            <w:r>
              <w:rPr>
                <w:sz w:val="20"/>
              </w:rPr>
              <w:t>654.</w:t>
            </w:r>
          </w:p>
        </w:tc>
        <w:tc>
          <w:tcPr>
            <w:tcW w:w="2520" w:type="dxa"/>
            <w:vMerge w:val="restart"/>
          </w:tcPr>
          <w:p w:rsidR="00C23EDE" w:rsidRDefault="0069087E">
            <w:pPr>
              <w:pStyle w:val="TableParagraph"/>
              <w:spacing w:line="235" w:lineRule="auto"/>
              <w:ind w:left="64" w:right="281"/>
              <w:rPr>
                <w:b/>
                <w:sz w:val="20"/>
              </w:rPr>
            </w:pPr>
            <w:r>
              <w:rPr>
                <w:b/>
                <w:sz w:val="20"/>
              </w:rPr>
              <w:t>Timbers (Logs/Sawn and sized wood) :</w:t>
            </w:r>
          </w:p>
          <w:p w:rsidR="00C23EDE" w:rsidRDefault="0069087E">
            <w:pPr>
              <w:pStyle w:val="TableParagraph"/>
              <w:numPr>
                <w:ilvl w:val="0"/>
                <w:numId w:val="98"/>
              </w:numPr>
              <w:tabs>
                <w:tab w:val="left" w:pos="406"/>
              </w:tabs>
              <w:spacing w:line="224" w:lineRule="exact"/>
              <w:rPr>
                <w:i/>
                <w:sz w:val="20"/>
              </w:rPr>
            </w:pPr>
            <w:r>
              <w:rPr>
                <w:i/>
                <w:sz w:val="20"/>
              </w:rPr>
              <w:t>Desbordesia</w:t>
            </w:r>
            <w:r>
              <w:rPr>
                <w:i/>
                <w:spacing w:val="-3"/>
                <w:sz w:val="20"/>
              </w:rPr>
              <w:t xml:space="preserve"> </w:t>
            </w:r>
            <w:r>
              <w:rPr>
                <w:i/>
                <w:sz w:val="20"/>
              </w:rPr>
              <w:t>glaucescens</w:t>
            </w:r>
          </w:p>
          <w:p w:rsidR="00C23EDE" w:rsidRDefault="0069087E">
            <w:pPr>
              <w:pStyle w:val="TableParagraph"/>
              <w:spacing w:line="227" w:lineRule="exact"/>
              <w:ind w:left="350"/>
              <w:rPr>
                <w:sz w:val="20"/>
              </w:rPr>
            </w:pPr>
            <w:r>
              <w:rPr>
                <w:sz w:val="20"/>
              </w:rPr>
              <w:t>(Alep)</w:t>
            </w:r>
          </w:p>
          <w:p w:rsidR="00C23EDE" w:rsidRDefault="0069087E">
            <w:pPr>
              <w:pStyle w:val="TableParagraph"/>
              <w:numPr>
                <w:ilvl w:val="0"/>
                <w:numId w:val="98"/>
              </w:numPr>
              <w:tabs>
                <w:tab w:val="left" w:pos="411"/>
              </w:tabs>
              <w:spacing w:line="228" w:lineRule="exact"/>
              <w:ind w:left="410" w:hanging="346"/>
              <w:rPr>
                <w:i/>
                <w:sz w:val="20"/>
              </w:rPr>
            </w:pPr>
            <w:r>
              <w:rPr>
                <w:i/>
                <w:sz w:val="20"/>
              </w:rPr>
              <w:t>Detarium</w:t>
            </w:r>
            <w:r>
              <w:rPr>
                <w:i/>
                <w:spacing w:val="-2"/>
                <w:sz w:val="20"/>
              </w:rPr>
              <w:t xml:space="preserve"> </w:t>
            </w:r>
            <w:r>
              <w:rPr>
                <w:i/>
                <w:sz w:val="20"/>
              </w:rPr>
              <w:t>microcarpum</w:t>
            </w:r>
          </w:p>
          <w:p w:rsidR="00C23EDE" w:rsidRDefault="0069087E">
            <w:pPr>
              <w:pStyle w:val="TableParagraph"/>
              <w:spacing w:line="229" w:lineRule="exact"/>
              <w:ind w:left="350"/>
              <w:rPr>
                <w:sz w:val="20"/>
              </w:rPr>
            </w:pPr>
            <w:r>
              <w:rPr>
                <w:sz w:val="20"/>
              </w:rPr>
              <w:t>(Amouk)</w:t>
            </w:r>
          </w:p>
          <w:p w:rsidR="00C23EDE" w:rsidRDefault="0069087E">
            <w:pPr>
              <w:pStyle w:val="TableParagraph"/>
              <w:numPr>
                <w:ilvl w:val="0"/>
                <w:numId w:val="98"/>
              </w:numPr>
              <w:tabs>
                <w:tab w:val="left" w:pos="416"/>
              </w:tabs>
              <w:ind w:left="415" w:hanging="351"/>
              <w:rPr>
                <w:i/>
                <w:sz w:val="20"/>
              </w:rPr>
            </w:pPr>
            <w:r>
              <w:rPr>
                <w:i/>
                <w:sz w:val="20"/>
              </w:rPr>
              <w:t>Gilbertiodendron</w:t>
            </w:r>
            <w:r>
              <w:rPr>
                <w:i/>
                <w:spacing w:val="-6"/>
                <w:sz w:val="20"/>
              </w:rPr>
              <w:t xml:space="preserve"> </w:t>
            </w:r>
            <w:r>
              <w:rPr>
                <w:i/>
                <w:sz w:val="20"/>
              </w:rPr>
              <w:t>preussii</w:t>
            </w:r>
          </w:p>
          <w:p w:rsidR="00C23EDE" w:rsidRDefault="0069087E">
            <w:pPr>
              <w:pStyle w:val="TableParagraph"/>
              <w:spacing w:line="229" w:lineRule="exact"/>
              <w:ind w:left="350"/>
              <w:rPr>
                <w:sz w:val="20"/>
              </w:rPr>
            </w:pPr>
            <w:r>
              <w:rPr>
                <w:sz w:val="20"/>
              </w:rPr>
              <w:t>(Limbali)</w:t>
            </w:r>
          </w:p>
          <w:p w:rsidR="00C23EDE" w:rsidRDefault="0069087E">
            <w:pPr>
              <w:pStyle w:val="TableParagraph"/>
              <w:numPr>
                <w:ilvl w:val="0"/>
                <w:numId w:val="98"/>
              </w:numPr>
              <w:tabs>
                <w:tab w:val="left" w:pos="370"/>
              </w:tabs>
              <w:spacing w:line="229" w:lineRule="exact"/>
              <w:ind w:left="369" w:hanging="305"/>
              <w:rPr>
                <w:i/>
                <w:sz w:val="18"/>
              </w:rPr>
            </w:pPr>
            <w:r>
              <w:rPr>
                <w:i/>
                <w:sz w:val="20"/>
              </w:rPr>
              <w:t>Oxystigma oxyphyllum</w:t>
            </w:r>
          </w:p>
          <w:p w:rsidR="00C23EDE" w:rsidRDefault="0069087E">
            <w:pPr>
              <w:pStyle w:val="TableParagraph"/>
              <w:spacing w:line="227" w:lineRule="exact"/>
              <w:ind w:left="350"/>
              <w:rPr>
                <w:sz w:val="20"/>
              </w:rPr>
            </w:pPr>
            <w:r>
              <w:rPr>
                <w:sz w:val="20"/>
              </w:rPr>
              <w:t>(Tchitola)</w:t>
            </w:r>
          </w:p>
          <w:p w:rsidR="00C23EDE" w:rsidRDefault="0069087E">
            <w:pPr>
              <w:pStyle w:val="TableParagraph"/>
              <w:numPr>
                <w:ilvl w:val="0"/>
                <w:numId w:val="98"/>
              </w:numPr>
              <w:tabs>
                <w:tab w:val="left" w:pos="348"/>
              </w:tabs>
              <w:spacing w:line="225" w:lineRule="exact"/>
              <w:ind w:left="348" w:hanging="284"/>
              <w:rPr>
                <w:i/>
                <w:sz w:val="20"/>
              </w:rPr>
            </w:pPr>
            <w:r>
              <w:rPr>
                <w:i/>
                <w:sz w:val="20"/>
              </w:rPr>
              <w:t>Petersia africana</w:t>
            </w:r>
          </w:p>
          <w:p w:rsidR="00C23EDE" w:rsidRDefault="0069087E">
            <w:pPr>
              <w:pStyle w:val="TableParagraph"/>
              <w:spacing w:line="228" w:lineRule="exact"/>
              <w:ind w:left="350"/>
              <w:rPr>
                <w:sz w:val="20"/>
              </w:rPr>
            </w:pPr>
            <w:r>
              <w:rPr>
                <w:sz w:val="20"/>
              </w:rPr>
              <w:t>(Essial/Abale)</w:t>
            </w:r>
          </w:p>
          <w:p w:rsidR="00C23EDE" w:rsidRDefault="0069087E">
            <w:pPr>
              <w:pStyle w:val="TableParagraph"/>
              <w:numPr>
                <w:ilvl w:val="0"/>
                <w:numId w:val="98"/>
              </w:numPr>
              <w:tabs>
                <w:tab w:val="left" w:pos="404"/>
              </w:tabs>
              <w:spacing w:before="1"/>
              <w:ind w:left="403" w:hanging="339"/>
              <w:rPr>
                <w:i/>
                <w:sz w:val="20"/>
              </w:rPr>
            </w:pPr>
            <w:r>
              <w:rPr>
                <w:i/>
                <w:sz w:val="20"/>
              </w:rPr>
              <w:t>Sterculia</w:t>
            </w:r>
            <w:r>
              <w:rPr>
                <w:i/>
                <w:spacing w:val="-1"/>
                <w:sz w:val="20"/>
              </w:rPr>
              <w:t xml:space="preserve"> </w:t>
            </w:r>
            <w:r>
              <w:rPr>
                <w:i/>
                <w:sz w:val="20"/>
              </w:rPr>
              <w:t>rhinopetala</w:t>
            </w:r>
          </w:p>
          <w:p w:rsidR="00C23EDE" w:rsidRDefault="0069087E">
            <w:pPr>
              <w:pStyle w:val="TableParagraph"/>
              <w:ind w:left="350"/>
              <w:rPr>
                <w:sz w:val="20"/>
              </w:rPr>
            </w:pPr>
            <w:r>
              <w:rPr>
                <w:sz w:val="20"/>
              </w:rPr>
              <w:t>(Lotofa)</w:t>
            </w:r>
          </w:p>
          <w:p w:rsidR="00C23EDE" w:rsidRDefault="0069087E">
            <w:pPr>
              <w:pStyle w:val="TableParagraph"/>
              <w:numPr>
                <w:ilvl w:val="0"/>
                <w:numId w:val="98"/>
              </w:numPr>
              <w:tabs>
                <w:tab w:val="left" w:pos="459"/>
              </w:tabs>
              <w:ind w:left="458" w:hanging="394"/>
              <w:rPr>
                <w:i/>
                <w:sz w:val="20"/>
              </w:rPr>
            </w:pPr>
            <w:r>
              <w:rPr>
                <w:i/>
                <w:sz w:val="20"/>
              </w:rPr>
              <w:t>Pteleopsis</w:t>
            </w:r>
            <w:r>
              <w:rPr>
                <w:i/>
                <w:spacing w:val="-2"/>
                <w:sz w:val="20"/>
              </w:rPr>
              <w:t xml:space="preserve"> </w:t>
            </w:r>
            <w:r>
              <w:rPr>
                <w:i/>
                <w:sz w:val="20"/>
              </w:rPr>
              <w:t>hylodendron</w:t>
            </w:r>
          </w:p>
          <w:p w:rsidR="00C23EDE" w:rsidRDefault="0069087E">
            <w:pPr>
              <w:pStyle w:val="TableParagraph"/>
              <w:spacing w:before="1" w:line="224" w:lineRule="exact"/>
              <w:ind w:left="350"/>
              <w:rPr>
                <w:sz w:val="20"/>
              </w:rPr>
            </w:pPr>
            <w:r>
              <w:rPr>
                <w:sz w:val="20"/>
              </w:rPr>
              <w:t>(Osanga)</w:t>
            </w:r>
          </w:p>
          <w:p w:rsidR="00C23EDE" w:rsidRDefault="0069087E">
            <w:pPr>
              <w:pStyle w:val="TableParagraph"/>
              <w:numPr>
                <w:ilvl w:val="0"/>
                <w:numId w:val="97"/>
              </w:numPr>
              <w:tabs>
                <w:tab w:val="left" w:pos="356"/>
              </w:tabs>
              <w:spacing w:line="218" w:lineRule="exact"/>
              <w:rPr>
                <w:i/>
                <w:sz w:val="20"/>
              </w:rPr>
            </w:pPr>
            <w:r>
              <w:rPr>
                <w:i/>
                <w:sz w:val="20"/>
              </w:rPr>
              <w:t>Monopetalanthus</w:t>
            </w:r>
            <w:r>
              <w:rPr>
                <w:i/>
                <w:spacing w:val="-2"/>
                <w:sz w:val="20"/>
              </w:rPr>
              <w:t xml:space="preserve"> </w:t>
            </w:r>
            <w:r>
              <w:rPr>
                <w:i/>
                <w:sz w:val="20"/>
              </w:rPr>
              <w:t>spp</w:t>
            </w:r>
          </w:p>
          <w:p w:rsidR="00C23EDE" w:rsidRDefault="0069087E">
            <w:pPr>
              <w:pStyle w:val="TableParagraph"/>
              <w:spacing w:line="224" w:lineRule="exact"/>
              <w:ind w:left="350"/>
              <w:rPr>
                <w:sz w:val="20"/>
              </w:rPr>
            </w:pPr>
            <w:r>
              <w:rPr>
                <w:sz w:val="20"/>
              </w:rPr>
              <w:t>(Andoung)</w:t>
            </w:r>
          </w:p>
          <w:p w:rsidR="00C23EDE" w:rsidRDefault="0069087E">
            <w:pPr>
              <w:pStyle w:val="TableParagraph"/>
              <w:numPr>
                <w:ilvl w:val="0"/>
                <w:numId w:val="97"/>
              </w:numPr>
              <w:tabs>
                <w:tab w:val="left" w:pos="360"/>
              </w:tabs>
              <w:ind w:left="360" w:hanging="296"/>
              <w:rPr>
                <w:i/>
                <w:sz w:val="20"/>
              </w:rPr>
            </w:pPr>
            <w:r>
              <w:rPr>
                <w:i/>
                <w:sz w:val="20"/>
              </w:rPr>
              <w:t>Sinodoropsis</w:t>
            </w:r>
            <w:r>
              <w:rPr>
                <w:i/>
                <w:spacing w:val="-2"/>
                <w:sz w:val="20"/>
              </w:rPr>
              <w:t xml:space="preserve"> </w:t>
            </w:r>
            <w:r>
              <w:rPr>
                <w:i/>
                <w:sz w:val="20"/>
              </w:rPr>
              <w:t>letestui</w:t>
            </w:r>
          </w:p>
          <w:p w:rsidR="00C23EDE" w:rsidRDefault="0069087E">
            <w:pPr>
              <w:pStyle w:val="TableParagraph"/>
              <w:spacing w:before="1"/>
              <w:ind w:left="350"/>
              <w:rPr>
                <w:sz w:val="20"/>
              </w:rPr>
            </w:pPr>
            <w:r>
              <w:rPr>
                <w:sz w:val="20"/>
              </w:rPr>
              <w:t>(Gheombi)</w:t>
            </w:r>
          </w:p>
          <w:p w:rsidR="00C23EDE" w:rsidRDefault="0069087E">
            <w:pPr>
              <w:pStyle w:val="TableParagraph"/>
              <w:numPr>
                <w:ilvl w:val="0"/>
                <w:numId w:val="97"/>
              </w:numPr>
              <w:tabs>
                <w:tab w:val="left" w:pos="416"/>
              </w:tabs>
              <w:spacing w:line="228" w:lineRule="exact"/>
              <w:ind w:left="415" w:hanging="351"/>
              <w:rPr>
                <w:sz w:val="20"/>
              </w:rPr>
            </w:pPr>
            <w:r>
              <w:rPr>
                <w:i/>
                <w:sz w:val="20"/>
              </w:rPr>
              <w:t>Staudtia stipitata</w:t>
            </w:r>
            <w:r>
              <w:rPr>
                <w:i/>
                <w:spacing w:val="-5"/>
                <w:sz w:val="20"/>
              </w:rPr>
              <w:t xml:space="preserve"> </w:t>
            </w:r>
            <w:r>
              <w:rPr>
                <w:sz w:val="20"/>
              </w:rPr>
              <w:t>(Niove)</w:t>
            </w:r>
          </w:p>
          <w:p w:rsidR="00C23EDE" w:rsidRDefault="0069087E">
            <w:pPr>
              <w:pStyle w:val="TableParagraph"/>
              <w:numPr>
                <w:ilvl w:val="0"/>
                <w:numId w:val="97"/>
              </w:numPr>
              <w:tabs>
                <w:tab w:val="left" w:pos="404"/>
              </w:tabs>
              <w:spacing w:line="227" w:lineRule="exact"/>
              <w:ind w:left="403" w:hanging="339"/>
              <w:rPr>
                <w:i/>
                <w:sz w:val="20"/>
              </w:rPr>
            </w:pPr>
            <w:r>
              <w:rPr>
                <w:i/>
                <w:sz w:val="20"/>
              </w:rPr>
              <w:t>Testulea gabonensis</w:t>
            </w:r>
          </w:p>
          <w:p w:rsidR="00C23EDE" w:rsidRDefault="0069087E">
            <w:pPr>
              <w:pStyle w:val="TableParagraph"/>
              <w:spacing w:line="211" w:lineRule="exact"/>
              <w:ind w:left="350"/>
              <w:rPr>
                <w:sz w:val="20"/>
              </w:rPr>
            </w:pPr>
            <w:r>
              <w:rPr>
                <w:sz w:val="20"/>
              </w:rPr>
              <w:t>(Izombe)</w:t>
            </w:r>
          </w:p>
        </w:tc>
        <w:tc>
          <w:tcPr>
            <w:tcW w:w="1791" w:type="dxa"/>
            <w:vMerge w:val="restart"/>
          </w:tcPr>
          <w:p w:rsidR="00C23EDE" w:rsidRDefault="0069087E">
            <w:pPr>
              <w:pStyle w:val="TableParagraph"/>
              <w:spacing w:line="228" w:lineRule="auto"/>
              <w:ind w:left="64"/>
              <w:rPr>
                <w:sz w:val="20"/>
              </w:rPr>
            </w:pPr>
            <w:r>
              <w:rPr>
                <w:sz w:val="20"/>
              </w:rPr>
              <w:t>Wood with bark/ without bark</w:t>
            </w:r>
          </w:p>
        </w:tc>
        <w:tc>
          <w:tcPr>
            <w:tcW w:w="1709" w:type="dxa"/>
          </w:tcPr>
          <w:p w:rsidR="00C23EDE" w:rsidRDefault="0069087E">
            <w:pPr>
              <w:pStyle w:val="TableParagraph"/>
              <w:spacing w:line="221" w:lineRule="exact"/>
              <w:ind w:left="64"/>
              <w:rPr>
                <w:sz w:val="20"/>
              </w:rPr>
            </w:pPr>
            <w:r>
              <w:rPr>
                <w:sz w:val="20"/>
              </w:rPr>
              <w:t>(i) Cameroon</w:t>
            </w:r>
          </w:p>
        </w:tc>
        <w:tc>
          <w:tcPr>
            <w:tcW w:w="4422" w:type="dxa"/>
          </w:tcPr>
          <w:p w:rsidR="00C23EDE" w:rsidRDefault="0069087E">
            <w:pPr>
              <w:pStyle w:val="TableParagraph"/>
              <w:spacing w:line="220" w:lineRule="exact"/>
              <w:ind w:left="64"/>
              <w:rPr>
                <w:sz w:val="20"/>
              </w:rPr>
            </w:pPr>
            <w:r>
              <w:rPr>
                <w:sz w:val="20"/>
              </w:rPr>
              <w:t>Free from:</w:t>
            </w:r>
          </w:p>
          <w:p w:rsidR="00C23EDE" w:rsidRDefault="0069087E">
            <w:pPr>
              <w:pStyle w:val="TableParagraph"/>
              <w:numPr>
                <w:ilvl w:val="0"/>
                <w:numId w:val="96"/>
              </w:numPr>
              <w:tabs>
                <w:tab w:val="left" w:pos="449"/>
              </w:tabs>
              <w:spacing w:line="226" w:lineRule="exact"/>
              <w:rPr>
                <w:i/>
                <w:sz w:val="20"/>
              </w:rPr>
            </w:pPr>
            <w:r>
              <w:rPr>
                <w:i/>
                <w:sz w:val="20"/>
              </w:rPr>
              <w:t xml:space="preserve">Apate monachus </w:t>
            </w:r>
            <w:r>
              <w:rPr>
                <w:sz w:val="20"/>
              </w:rPr>
              <w:t>(Black</w:t>
            </w:r>
            <w:r>
              <w:rPr>
                <w:spacing w:val="-1"/>
                <w:sz w:val="20"/>
              </w:rPr>
              <w:t xml:space="preserve"> </w:t>
            </w:r>
            <w:r>
              <w:rPr>
                <w:sz w:val="20"/>
              </w:rPr>
              <w:t>borer)</w:t>
            </w:r>
            <w:r>
              <w:rPr>
                <w:i/>
                <w:sz w:val="20"/>
              </w:rPr>
              <w:t>,</w:t>
            </w:r>
          </w:p>
          <w:p w:rsidR="00C23EDE" w:rsidRDefault="0069087E">
            <w:pPr>
              <w:pStyle w:val="TableParagraph"/>
              <w:numPr>
                <w:ilvl w:val="0"/>
                <w:numId w:val="96"/>
              </w:numPr>
              <w:tabs>
                <w:tab w:val="left" w:pos="411"/>
              </w:tabs>
              <w:spacing w:line="223" w:lineRule="exact"/>
              <w:ind w:left="410" w:hanging="286"/>
              <w:rPr>
                <w:sz w:val="20"/>
              </w:rPr>
            </w:pPr>
            <w:r>
              <w:rPr>
                <w:i/>
                <w:sz w:val="20"/>
              </w:rPr>
              <w:t xml:space="preserve">Coptotermes sjostedii </w:t>
            </w:r>
            <w:r>
              <w:rPr>
                <w:sz w:val="20"/>
              </w:rPr>
              <w:t>(African</w:t>
            </w:r>
            <w:r>
              <w:rPr>
                <w:spacing w:val="-3"/>
                <w:sz w:val="20"/>
              </w:rPr>
              <w:t xml:space="preserve"> </w:t>
            </w:r>
            <w:r>
              <w:rPr>
                <w:sz w:val="20"/>
              </w:rPr>
              <w:t>termite)</w:t>
            </w:r>
          </w:p>
          <w:p w:rsidR="00C23EDE" w:rsidRDefault="0069087E">
            <w:pPr>
              <w:pStyle w:val="TableParagraph"/>
              <w:numPr>
                <w:ilvl w:val="0"/>
                <w:numId w:val="96"/>
              </w:numPr>
              <w:tabs>
                <w:tab w:val="left" w:pos="399"/>
              </w:tabs>
              <w:spacing w:line="227" w:lineRule="exact"/>
              <w:ind w:left="398" w:hanging="274"/>
              <w:rPr>
                <w:sz w:val="20"/>
              </w:rPr>
            </w:pPr>
            <w:r>
              <w:rPr>
                <w:i/>
                <w:sz w:val="20"/>
              </w:rPr>
              <w:t xml:space="preserve">Wasmania auropunctata </w:t>
            </w:r>
            <w:r>
              <w:rPr>
                <w:sz w:val="20"/>
              </w:rPr>
              <w:t>(red fire</w:t>
            </w:r>
            <w:r>
              <w:rPr>
                <w:spacing w:val="2"/>
                <w:sz w:val="20"/>
              </w:rPr>
              <w:t xml:space="preserve"> </w:t>
            </w:r>
            <w:r>
              <w:rPr>
                <w:sz w:val="20"/>
              </w:rPr>
              <w:t>ant)</w:t>
            </w:r>
          </w:p>
        </w:tc>
        <w:tc>
          <w:tcPr>
            <w:tcW w:w="2960" w:type="dxa"/>
            <w:vMerge w:val="restart"/>
          </w:tcPr>
          <w:p w:rsidR="00C23EDE" w:rsidRDefault="0069087E">
            <w:pPr>
              <w:pStyle w:val="TableParagraph"/>
              <w:ind w:left="83" w:right="83"/>
              <w:jc w:val="both"/>
              <w:rPr>
                <w:sz w:val="20"/>
              </w:rPr>
            </w:pPr>
            <w:r>
              <w:rPr>
                <w:sz w:val="20"/>
              </w:rPr>
              <w:t>The timber shall be fumigated with Methyl bromide @ 48 g/m</w:t>
            </w:r>
            <w:r>
              <w:rPr>
                <w:position w:val="7"/>
                <w:sz w:val="13"/>
              </w:rPr>
              <w:t xml:space="preserve">3 </w:t>
            </w:r>
            <w:r>
              <w:rPr>
                <w:sz w:val="20"/>
              </w:rPr>
              <w:t>for 24 hrs at 21</w:t>
            </w:r>
            <w:r>
              <w:rPr>
                <w:position w:val="7"/>
                <w:sz w:val="13"/>
              </w:rPr>
              <w:t>0</w:t>
            </w:r>
            <w:r>
              <w:rPr>
                <w:sz w:val="20"/>
              </w:rPr>
              <w:t>C and above or equivalent thereof under NAP or kiln drying as the case may be at the country of origin and treatment shall be endorsed on Phytosanitary Certificate or by any other fumigant/substance in the manner approved  by  the Plant Protection Adviser for this purpose</w:t>
            </w:r>
          </w:p>
        </w:tc>
      </w:tr>
      <w:tr w:rsidR="00C23EDE">
        <w:trPr>
          <w:trHeight w:val="316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709" w:type="dxa"/>
          </w:tcPr>
          <w:p w:rsidR="00C23EDE" w:rsidRDefault="0069087E">
            <w:pPr>
              <w:pStyle w:val="TableParagraph"/>
              <w:spacing w:line="221" w:lineRule="exact"/>
              <w:ind w:left="64"/>
              <w:rPr>
                <w:sz w:val="20"/>
              </w:rPr>
            </w:pPr>
            <w:r>
              <w:rPr>
                <w:sz w:val="20"/>
              </w:rPr>
              <w:t>(ii) Gabon</w:t>
            </w:r>
          </w:p>
        </w:tc>
        <w:tc>
          <w:tcPr>
            <w:tcW w:w="4422" w:type="dxa"/>
          </w:tcPr>
          <w:p w:rsidR="00C23EDE" w:rsidRDefault="0069087E">
            <w:pPr>
              <w:pStyle w:val="TableParagraph"/>
              <w:spacing w:line="221" w:lineRule="exact"/>
              <w:ind w:left="143"/>
              <w:rPr>
                <w:sz w:val="20"/>
              </w:rPr>
            </w:pPr>
            <w:r>
              <w:rPr>
                <w:sz w:val="20"/>
              </w:rPr>
              <w:t xml:space="preserve">Free from </w:t>
            </w:r>
            <w:r>
              <w:rPr>
                <w:i/>
                <w:sz w:val="20"/>
              </w:rPr>
              <w:t xml:space="preserve">Wasmania auropunctata </w:t>
            </w:r>
            <w:r>
              <w:rPr>
                <w:sz w:val="20"/>
              </w:rPr>
              <w:t>(red fire ant)</w:t>
            </w:r>
          </w:p>
        </w:tc>
        <w:tc>
          <w:tcPr>
            <w:tcW w:w="2960" w:type="dxa"/>
            <w:vMerge/>
            <w:tcBorders>
              <w:top w:val="nil"/>
            </w:tcBorders>
          </w:tcPr>
          <w:p w:rsidR="00C23EDE" w:rsidRDefault="00C23EDE">
            <w:pPr>
              <w:rPr>
                <w:sz w:val="2"/>
                <w:szCs w:val="2"/>
              </w:rPr>
            </w:pPr>
          </w:p>
        </w:tc>
      </w:tr>
      <w:tr w:rsidR="00C23EDE">
        <w:trPr>
          <w:trHeight w:val="460"/>
        </w:trPr>
        <w:tc>
          <w:tcPr>
            <w:tcW w:w="821" w:type="dxa"/>
          </w:tcPr>
          <w:p w:rsidR="00C23EDE" w:rsidRDefault="0069087E">
            <w:pPr>
              <w:pStyle w:val="TableParagraph"/>
              <w:spacing w:line="218" w:lineRule="exact"/>
              <w:ind w:left="211" w:right="199"/>
              <w:jc w:val="center"/>
              <w:rPr>
                <w:sz w:val="20"/>
              </w:rPr>
            </w:pPr>
            <w:r>
              <w:rPr>
                <w:sz w:val="20"/>
              </w:rPr>
              <w:t>655.</w:t>
            </w:r>
          </w:p>
        </w:tc>
        <w:tc>
          <w:tcPr>
            <w:tcW w:w="2520" w:type="dxa"/>
          </w:tcPr>
          <w:p w:rsidR="00C23EDE" w:rsidRDefault="0069087E">
            <w:pPr>
              <w:pStyle w:val="TableParagraph"/>
              <w:spacing w:line="218" w:lineRule="exact"/>
              <w:ind w:left="64"/>
              <w:rPr>
                <w:i/>
                <w:sz w:val="20"/>
              </w:rPr>
            </w:pPr>
            <w:r>
              <w:rPr>
                <w:i/>
                <w:sz w:val="20"/>
              </w:rPr>
              <w:t>Tithonia</w:t>
            </w:r>
          </w:p>
        </w:tc>
        <w:tc>
          <w:tcPr>
            <w:tcW w:w="1791" w:type="dxa"/>
          </w:tcPr>
          <w:p w:rsidR="00C23EDE" w:rsidRDefault="0069087E">
            <w:pPr>
              <w:pStyle w:val="TableParagraph"/>
              <w:spacing w:line="230" w:lineRule="atLeast"/>
              <w:ind w:left="64"/>
              <w:rPr>
                <w:sz w:val="20"/>
              </w:rPr>
            </w:pPr>
            <w:r>
              <w:rPr>
                <w:sz w:val="20"/>
              </w:rPr>
              <w:t>Dry flowers for decoration</w:t>
            </w:r>
          </w:p>
        </w:tc>
        <w:tc>
          <w:tcPr>
            <w:tcW w:w="1709" w:type="dxa"/>
          </w:tcPr>
          <w:p w:rsidR="00C23EDE" w:rsidRDefault="0069087E">
            <w:pPr>
              <w:pStyle w:val="TableParagraph"/>
              <w:spacing w:line="218" w:lineRule="exact"/>
              <w:ind w:left="64"/>
              <w:rPr>
                <w:sz w:val="20"/>
              </w:rPr>
            </w:pPr>
            <w:r>
              <w:rPr>
                <w:sz w:val="20"/>
              </w:rPr>
              <w:t>Australia</w:t>
            </w:r>
          </w:p>
        </w:tc>
        <w:tc>
          <w:tcPr>
            <w:tcW w:w="4422" w:type="dxa"/>
          </w:tcPr>
          <w:p w:rsidR="00C23EDE" w:rsidRDefault="0069087E">
            <w:pPr>
              <w:pStyle w:val="TableParagraph"/>
              <w:spacing w:before="108"/>
              <w:ind w:left="2062" w:right="1996"/>
              <w:jc w:val="center"/>
              <w:rPr>
                <w:sz w:val="20"/>
              </w:rPr>
            </w:pPr>
            <w:r>
              <w:rPr>
                <w:sz w:val="20"/>
              </w:rPr>
              <w:t>Nil</w:t>
            </w:r>
          </w:p>
        </w:tc>
        <w:tc>
          <w:tcPr>
            <w:tcW w:w="2960" w:type="dxa"/>
          </w:tcPr>
          <w:p w:rsidR="00C23EDE" w:rsidRDefault="0069087E">
            <w:pPr>
              <w:pStyle w:val="TableParagraph"/>
              <w:spacing w:line="230" w:lineRule="atLeast"/>
              <w:ind w:left="83" w:right="125"/>
              <w:rPr>
                <w:sz w:val="20"/>
              </w:rPr>
            </w:pPr>
            <w:r>
              <w:rPr>
                <w:sz w:val="20"/>
              </w:rPr>
              <w:t>Free from quarantine weeds seeds and soil</w:t>
            </w:r>
          </w:p>
        </w:tc>
      </w:tr>
      <w:tr w:rsidR="00C23EDE">
        <w:trPr>
          <w:trHeight w:val="688"/>
        </w:trPr>
        <w:tc>
          <w:tcPr>
            <w:tcW w:w="821" w:type="dxa"/>
          </w:tcPr>
          <w:p w:rsidR="00C23EDE" w:rsidRDefault="0069087E">
            <w:pPr>
              <w:pStyle w:val="TableParagraph"/>
              <w:spacing w:line="216" w:lineRule="exact"/>
              <w:ind w:left="211" w:right="199"/>
              <w:jc w:val="center"/>
              <w:rPr>
                <w:sz w:val="20"/>
              </w:rPr>
            </w:pPr>
            <w:r>
              <w:rPr>
                <w:sz w:val="20"/>
              </w:rPr>
              <w:t>656.</w:t>
            </w:r>
          </w:p>
        </w:tc>
        <w:tc>
          <w:tcPr>
            <w:tcW w:w="2520" w:type="dxa"/>
          </w:tcPr>
          <w:p w:rsidR="00C23EDE" w:rsidRDefault="0069087E">
            <w:pPr>
              <w:pStyle w:val="TableParagraph"/>
              <w:spacing w:line="229" w:lineRule="exact"/>
              <w:ind w:left="64"/>
              <w:rPr>
                <w:i/>
                <w:sz w:val="20"/>
              </w:rPr>
            </w:pPr>
            <w:r>
              <w:rPr>
                <w:i/>
                <w:sz w:val="20"/>
              </w:rPr>
              <w:t>Toluifera perirae</w:t>
            </w:r>
          </w:p>
          <w:p w:rsidR="00C23EDE" w:rsidRDefault="0069087E">
            <w:pPr>
              <w:pStyle w:val="TableParagraph"/>
              <w:spacing w:line="229" w:lineRule="exact"/>
              <w:ind w:left="64"/>
              <w:rPr>
                <w:sz w:val="20"/>
              </w:rPr>
            </w:pPr>
            <w:r>
              <w:rPr>
                <w:sz w:val="20"/>
              </w:rPr>
              <w:t>(Perou baume)</w:t>
            </w:r>
          </w:p>
        </w:tc>
        <w:tc>
          <w:tcPr>
            <w:tcW w:w="1791" w:type="dxa"/>
          </w:tcPr>
          <w:p w:rsidR="00C23EDE" w:rsidRDefault="0069087E">
            <w:pPr>
              <w:pStyle w:val="TableParagraph"/>
              <w:ind w:left="64"/>
              <w:rPr>
                <w:sz w:val="20"/>
              </w:rPr>
            </w:pPr>
            <w:r>
              <w:rPr>
                <w:sz w:val="20"/>
              </w:rPr>
              <w:t>All plant parts for consumption</w:t>
            </w:r>
          </w:p>
          <w:p w:rsidR="00C23EDE" w:rsidRDefault="0069087E">
            <w:pPr>
              <w:pStyle w:val="TableParagraph"/>
              <w:spacing w:line="208" w:lineRule="exact"/>
              <w:ind w:left="64"/>
              <w:rPr>
                <w:sz w:val="20"/>
              </w:rPr>
            </w:pPr>
            <w:r>
              <w:rPr>
                <w:sz w:val="20"/>
              </w:rPr>
              <w:t>purpose</w:t>
            </w:r>
          </w:p>
        </w:tc>
        <w:tc>
          <w:tcPr>
            <w:tcW w:w="1709" w:type="dxa"/>
          </w:tcPr>
          <w:p w:rsidR="00C23EDE" w:rsidRDefault="0069087E">
            <w:pPr>
              <w:pStyle w:val="TableParagraph"/>
              <w:spacing w:line="216" w:lineRule="exact"/>
              <w:ind w:left="64"/>
              <w:rPr>
                <w:sz w:val="20"/>
              </w:rPr>
            </w:pPr>
            <w:r>
              <w:rPr>
                <w:sz w:val="20"/>
              </w:rPr>
              <w:t>EL Salvador</w:t>
            </w:r>
          </w:p>
        </w:tc>
        <w:tc>
          <w:tcPr>
            <w:tcW w:w="4422" w:type="dxa"/>
          </w:tcPr>
          <w:p w:rsidR="00C23EDE" w:rsidRDefault="00C23EDE">
            <w:pPr>
              <w:pStyle w:val="TableParagraph"/>
              <w:spacing w:before="5"/>
              <w:rPr>
                <w:sz w:val="19"/>
              </w:rPr>
            </w:pPr>
          </w:p>
          <w:p w:rsidR="00C23EDE" w:rsidRDefault="0069087E">
            <w:pPr>
              <w:pStyle w:val="TableParagraph"/>
              <w:ind w:left="2062" w:right="1996"/>
              <w:jc w:val="center"/>
              <w:rPr>
                <w:sz w:val="20"/>
              </w:rPr>
            </w:pPr>
            <w:r>
              <w:rPr>
                <w:sz w:val="20"/>
              </w:rPr>
              <w:t>Nil</w:t>
            </w:r>
          </w:p>
        </w:tc>
        <w:tc>
          <w:tcPr>
            <w:tcW w:w="2960" w:type="dxa"/>
          </w:tcPr>
          <w:p w:rsidR="00C23EDE" w:rsidRDefault="0069087E">
            <w:pPr>
              <w:pStyle w:val="TableParagraph"/>
              <w:ind w:left="83" w:right="75"/>
              <w:rPr>
                <w:sz w:val="20"/>
              </w:rPr>
            </w:pPr>
            <w:r>
              <w:rPr>
                <w:sz w:val="20"/>
              </w:rPr>
              <w:t>Free from quarantine weeds seeds, soil and other plant debris.</w:t>
            </w:r>
          </w:p>
        </w:tc>
      </w:tr>
      <w:tr w:rsidR="00C23EDE">
        <w:trPr>
          <w:trHeight w:val="690"/>
        </w:trPr>
        <w:tc>
          <w:tcPr>
            <w:tcW w:w="821" w:type="dxa"/>
          </w:tcPr>
          <w:p w:rsidR="00C23EDE" w:rsidRDefault="0069087E">
            <w:pPr>
              <w:pStyle w:val="TableParagraph"/>
              <w:spacing w:line="218" w:lineRule="exact"/>
              <w:ind w:left="211" w:right="199"/>
              <w:jc w:val="center"/>
              <w:rPr>
                <w:sz w:val="20"/>
              </w:rPr>
            </w:pPr>
            <w:r>
              <w:rPr>
                <w:sz w:val="20"/>
              </w:rPr>
              <w:t>657.</w:t>
            </w:r>
          </w:p>
        </w:tc>
        <w:tc>
          <w:tcPr>
            <w:tcW w:w="2520" w:type="dxa"/>
          </w:tcPr>
          <w:p w:rsidR="00C23EDE" w:rsidRDefault="0069087E">
            <w:pPr>
              <w:pStyle w:val="TableParagraph"/>
              <w:spacing w:line="218" w:lineRule="exact"/>
              <w:ind w:left="64"/>
              <w:rPr>
                <w:sz w:val="20"/>
              </w:rPr>
            </w:pPr>
            <w:r>
              <w:rPr>
                <w:i/>
                <w:sz w:val="20"/>
              </w:rPr>
              <w:t xml:space="preserve">Torenia </w:t>
            </w:r>
            <w:r>
              <w:rPr>
                <w:sz w:val="20"/>
              </w:rPr>
              <w:t>spp.</w:t>
            </w:r>
          </w:p>
        </w:tc>
        <w:tc>
          <w:tcPr>
            <w:tcW w:w="1791" w:type="dxa"/>
          </w:tcPr>
          <w:p w:rsidR="00C23EDE" w:rsidRDefault="0069087E">
            <w:pPr>
              <w:pStyle w:val="TableParagraph"/>
              <w:spacing w:line="218" w:lineRule="exact"/>
              <w:ind w:left="64"/>
              <w:rPr>
                <w:sz w:val="20"/>
              </w:rPr>
            </w:pPr>
            <w:r>
              <w:rPr>
                <w:sz w:val="20"/>
              </w:rPr>
              <w:t>Seeds for sowing</w:t>
            </w:r>
          </w:p>
        </w:tc>
        <w:tc>
          <w:tcPr>
            <w:tcW w:w="1709" w:type="dxa"/>
          </w:tcPr>
          <w:p w:rsidR="00C23EDE" w:rsidRDefault="0069087E">
            <w:pPr>
              <w:pStyle w:val="TableParagraph"/>
              <w:numPr>
                <w:ilvl w:val="0"/>
                <w:numId w:val="95"/>
              </w:numPr>
              <w:tabs>
                <w:tab w:val="left" w:pos="406"/>
              </w:tabs>
              <w:rPr>
                <w:sz w:val="20"/>
              </w:rPr>
            </w:pPr>
            <w:r>
              <w:rPr>
                <w:sz w:val="20"/>
              </w:rPr>
              <w:t>USA</w:t>
            </w:r>
          </w:p>
          <w:p w:rsidR="00C23EDE" w:rsidRDefault="0069087E">
            <w:pPr>
              <w:pStyle w:val="TableParagraph"/>
              <w:numPr>
                <w:ilvl w:val="0"/>
                <w:numId w:val="95"/>
              </w:numPr>
              <w:tabs>
                <w:tab w:val="left" w:pos="411"/>
              </w:tabs>
              <w:ind w:left="410" w:hanging="346"/>
              <w:rPr>
                <w:sz w:val="20"/>
              </w:rPr>
            </w:pPr>
            <w:r>
              <w:rPr>
                <w:sz w:val="20"/>
              </w:rPr>
              <w:t>Europe</w:t>
            </w:r>
          </w:p>
          <w:p w:rsidR="00C23EDE" w:rsidRDefault="0069087E">
            <w:pPr>
              <w:pStyle w:val="TableParagraph"/>
              <w:numPr>
                <w:ilvl w:val="0"/>
                <w:numId w:val="95"/>
              </w:numPr>
              <w:tabs>
                <w:tab w:val="left" w:pos="415"/>
              </w:tabs>
              <w:spacing w:before="1" w:line="210" w:lineRule="exact"/>
              <w:ind w:left="414" w:hanging="350"/>
              <w:rPr>
                <w:sz w:val="20"/>
              </w:rPr>
            </w:pPr>
            <w:r>
              <w:rPr>
                <w:sz w:val="20"/>
              </w:rPr>
              <w:t>Japan</w:t>
            </w:r>
          </w:p>
        </w:tc>
        <w:tc>
          <w:tcPr>
            <w:tcW w:w="4422" w:type="dxa"/>
          </w:tcPr>
          <w:p w:rsidR="00C23EDE" w:rsidRDefault="00C23EDE">
            <w:pPr>
              <w:pStyle w:val="TableParagraph"/>
              <w:spacing w:before="7"/>
              <w:rPr>
                <w:sz w:val="19"/>
              </w:rPr>
            </w:pPr>
          </w:p>
          <w:p w:rsidR="00C23EDE" w:rsidRDefault="0069087E">
            <w:pPr>
              <w:pStyle w:val="TableParagraph"/>
              <w:ind w:left="2062" w:right="1996"/>
              <w:jc w:val="center"/>
              <w:rPr>
                <w:sz w:val="20"/>
              </w:rPr>
            </w:pPr>
            <w:r>
              <w:rPr>
                <w:sz w:val="20"/>
              </w:rPr>
              <w:t>Nil</w:t>
            </w:r>
          </w:p>
        </w:tc>
        <w:tc>
          <w:tcPr>
            <w:tcW w:w="2960" w:type="dxa"/>
          </w:tcPr>
          <w:p w:rsidR="00C23EDE" w:rsidRDefault="0069087E">
            <w:pPr>
              <w:pStyle w:val="TableParagraph"/>
              <w:ind w:left="83"/>
              <w:rPr>
                <w:sz w:val="20"/>
              </w:rPr>
            </w:pPr>
            <w:r>
              <w:rPr>
                <w:sz w:val="20"/>
              </w:rPr>
              <w:t>Free from quarantine weed seeds.</w:t>
            </w:r>
          </w:p>
        </w:tc>
      </w:tr>
      <w:tr w:rsidR="00C23EDE">
        <w:trPr>
          <w:trHeight w:val="461"/>
        </w:trPr>
        <w:tc>
          <w:tcPr>
            <w:tcW w:w="821" w:type="dxa"/>
          </w:tcPr>
          <w:p w:rsidR="00C23EDE" w:rsidRDefault="0069087E">
            <w:pPr>
              <w:pStyle w:val="TableParagraph"/>
              <w:spacing w:line="218" w:lineRule="exact"/>
              <w:ind w:left="211" w:right="199"/>
              <w:jc w:val="center"/>
              <w:rPr>
                <w:sz w:val="20"/>
              </w:rPr>
            </w:pPr>
            <w:r>
              <w:rPr>
                <w:sz w:val="20"/>
              </w:rPr>
              <w:t>658.</w:t>
            </w:r>
          </w:p>
        </w:tc>
        <w:tc>
          <w:tcPr>
            <w:tcW w:w="2520" w:type="dxa"/>
          </w:tcPr>
          <w:p w:rsidR="00C23EDE" w:rsidRDefault="0069087E">
            <w:pPr>
              <w:pStyle w:val="TableParagraph"/>
              <w:ind w:left="64"/>
              <w:rPr>
                <w:i/>
                <w:sz w:val="20"/>
              </w:rPr>
            </w:pPr>
            <w:r>
              <w:rPr>
                <w:i/>
                <w:sz w:val="20"/>
              </w:rPr>
              <w:t>Trichosanthes cucumerina</w:t>
            </w:r>
          </w:p>
          <w:p w:rsidR="00C23EDE" w:rsidRDefault="0069087E">
            <w:pPr>
              <w:pStyle w:val="TableParagraph"/>
              <w:spacing w:line="210" w:lineRule="exact"/>
              <w:ind w:left="64"/>
              <w:rPr>
                <w:sz w:val="20"/>
              </w:rPr>
            </w:pPr>
            <w:r>
              <w:rPr>
                <w:sz w:val="20"/>
              </w:rPr>
              <w:t>(Snakegourd)</w:t>
            </w:r>
          </w:p>
        </w:tc>
        <w:tc>
          <w:tcPr>
            <w:tcW w:w="1791" w:type="dxa"/>
          </w:tcPr>
          <w:p w:rsidR="00C23EDE" w:rsidRDefault="0069087E">
            <w:pPr>
              <w:pStyle w:val="TableParagraph"/>
              <w:spacing w:line="218" w:lineRule="exact"/>
              <w:ind w:left="64"/>
              <w:rPr>
                <w:sz w:val="20"/>
              </w:rPr>
            </w:pPr>
            <w:r>
              <w:rPr>
                <w:sz w:val="20"/>
              </w:rPr>
              <w:t>Seeds for sowing</w:t>
            </w:r>
          </w:p>
        </w:tc>
        <w:tc>
          <w:tcPr>
            <w:tcW w:w="1709" w:type="dxa"/>
          </w:tcPr>
          <w:p w:rsidR="00C23EDE" w:rsidRDefault="0069087E">
            <w:pPr>
              <w:pStyle w:val="TableParagraph"/>
              <w:ind w:left="64"/>
              <w:rPr>
                <w:sz w:val="20"/>
              </w:rPr>
            </w:pPr>
            <w:r>
              <w:rPr>
                <w:sz w:val="20"/>
              </w:rPr>
              <w:t>Thailand</w:t>
            </w:r>
          </w:p>
        </w:tc>
        <w:tc>
          <w:tcPr>
            <w:tcW w:w="4422" w:type="dxa"/>
          </w:tcPr>
          <w:p w:rsidR="00C23EDE" w:rsidRDefault="0069087E">
            <w:pPr>
              <w:pStyle w:val="TableParagraph"/>
              <w:spacing w:before="115"/>
              <w:ind w:left="2062" w:right="1996"/>
              <w:jc w:val="center"/>
              <w:rPr>
                <w:sz w:val="20"/>
              </w:rPr>
            </w:pPr>
            <w:r>
              <w:rPr>
                <w:sz w:val="20"/>
              </w:rPr>
              <w:t>Nil</w:t>
            </w:r>
          </w:p>
        </w:tc>
        <w:tc>
          <w:tcPr>
            <w:tcW w:w="2960" w:type="dxa"/>
          </w:tcPr>
          <w:p w:rsidR="00C23EDE" w:rsidRDefault="0069087E">
            <w:pPr>
              <w:pStyle w:val="TableParagraph"/>
              <w:ind w:left="83"/>
              <w:rPr>
                <w:sz w:val="20"/>
              </w:rPr>
            </w:pPr>
            <w:r>
              <w:rPr>
                <w:sz w:val="20"/>
              </w:rPr>
              <w:t>Free from quarantine weed seeds.</w:t>
            </w:r>
          </w:p>
        </w:tc>
      </w:tr>
      <w:tr w:rsidR="00C23EDE">
        <w:trPr>
          <w:trHeight w:val="1840"/>
        </w:trPr>
        <w:tc>
          <w:tcPr>
            <w:tcW w:w="821" w:type="dxa"/>
          </w:tcPr>
          <w:p w:rsidR="00C23EDE" w:rsidRDefault="0069087E">
            <w:pPr>
              <w:pStyle w:val="TableParagraph"/>
              <w:spacing w:line="218" w:lineRule="exact"/>
              <w:ind w:left="211" w:right="199"/>
              <w:jc w:val="center"/>
              <w:rPr>
                <w:sz w:val="20"/>
              </w:rPr>
            </w:pPr>
            <w:r>
              <w:rPr>
                <w:sz w:val="20"/>
              </w:rPr>
              <w:t>659.</w:t>
            </w:r>
          </w:p>
        </w:tc>
        <w:tc>
          <w:tcPr>
            <w:tcW w:w="2520" w:type="dxa"/>
          </w:tcPr>
          <w:p w:rsidR="00C23EDE" w:rsidRDefault="0069087E">
            <w:pPr>
              <w:pStyle w:val="TableParagraph"/>
              <w:spacing w:line="212" w:lineRule="exact"/>
              <w:ind w:left="64"/>
              <w:rPr>
                <w:i/>
                <w:sz w:val="20"/>
              </w:rPr>
            </w:pPr>
            <w:r>
              <w:rPr>
                <w:i/>
                <w:sz w:val="20"/>
              </w:rPr>
              <w:t>Trifolium</w:t>
            </w:r>
            <w:r>
              <w:rPr>
                <w:i/>
                <w:spacing w:val="-6"/>
                <w:sz w:val="20"/>
              </w:rPr>
              <w:t xml:space="preserve"> </w:t>
            </w:r>
            <w:r>
              <w:rPr>
                <w:i/>
                <w:sz w:val="20"/>
              </w:rPr>
              <w:t>alexandrium</w:t>
            </w:r>
          </w:p>
          <w:p w:rsidR="00C23EDE" w:rsidRDefault="0069087E">
            <w:pPr>
              <w:pStyle w:val="TableParagraph"/>
              <w:spacing w:line="224" w:lineRule="exact"/>
              <w:ind w:left="64"/>
              <w:rPr>
                <w:sz w:val="20"/>
              </w:rPr>
            </w:pPr>
            <w:r>
              <w:rPr>
                <w:sz w:val="20"/>
              </w:rPr>
              <w:t>(Berseem and</w:t>
            </w:r>
            <w:r>
              <w:rPr>
                <w:spacing w:val="-11"/>
                <w:sz w:val="20"/>
              </w:rPr>
              <w:t xml:space="preserve"> </w:t>
            </w:r>
            <w:r>
              <w:rPr>
                <w:sz w:val="20"/>
              </w:rPr>
              <w:t>Clovers)</w:t>
            </w:r>
          </w:p>
        </w:tc>
        <w:tc>
          <w:tcPr>
            <w:tcW w:w="1791" w:type="dxa"/>
          </w:tcPr>
          <w:p w:rsidR="00C23EDE" w:rsidRDefault="0069087E">
            <w:pPr>
              <w:pStyle w:val="TableParagraph"/>
              <w:ind w:left="64"/>
              <w:rPr>
                <w:sz w:val="20"/>
              </w:rPr>
            </w:pPr>
            <w:r>
              <w:rPr>
                <w:sz w:val="20"/>
              </w:rPr>
              <w:t>Seeds for sowing</w:t>
            </w:r>
          </w:p>
        </w:tc>
        <w:tc>
          <w:tcPr>
            <w:tcW w:w="1709" w:type="dxa"/>
          </w:tcPr>
          <w:p w:rsidR="00C23EDE" w:rsidRDefault="0069087E">
            <w:pPr>
              <w:pStyle w:val="TableParagraph"/>
              <w:ind w:left="64"/>
              <w:rPr>
                <w:sz w:val="20"/>
              </w:rPr>
            </w:pPr>
            <w:r>
              <w:rPr>
                <w:sz w:val="20"/>
              </w:rPr>
              <w:t>Any Country</w:t>
            </w:r>
          </w:p>
        </w:tc>
        <w:tc>
          <w:tcPr>
            <w:tcW w:w="4422"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94"/>
              </w:numPr>
              <w:tabs>
                <w:tab w:val="left" w:pos="583"/>
              </w:tabs>
              <w:spacing w:line="224" w:lineRule="exact"/>
              <w:ind w:hanging="323"/>
              <w:rPr>
                <w:sz w:val="20"/>
              </w:rPr>
            </w:pPr>
            <w:r>
              <w:rPr>
                <w:sz w:val="20"/>
              </w:rPr>
              <w:t>Northern anthracnose (</w:t>
            </w:r>
            <w:r>
              <w:rPr>
                <w:i/>
                <w:sz w:val="20"/>
              </w:rPr>
              <w:t>Kabatiella</w:t>
            </w:r>
            <w:r>
              <w:rPr>
                <w:i/>
                <w:spacing w:val="-3"/>
                <w:sz w:val="20"/>
              </w:rPr>
              <w:t xml:space="preserve"> </w:t>
            </w:r>
            <w:r>
              <w:rPr>
                <w:i/>
                <w:sz w:val="20"/>
              </w:rPr>
              <w:t>caulivora</w:t>
            </w:r>
            <w:r>
              <w:rPr>
                <w:sz w:val="20"/>
              </w:rPr>
              <w:t>)</w:t>
            </w:r>
          </w:p>
          <w:p w:rsidR="00C23EDE" w:rsidRDefault="0069087E">
            <w:pPr>
              <w:pStyle w:val="TableParagraph"/>
              <w:numPr>
                <w:ilvl w:val="0"/>
                <w:numId w:val="94"/>
              </w:numPr>
              <w:tabs>
                <w:tab w:val="left" w:pos="544"/>
              </w:tabs>
              <w:ind w:left="543" w:hanging="284"/>
              <w:rPr>
                <w:sz w:val="20"/>
              </w:rPr>
            </w:pPr>
            <w:r>
              <w:rPr>
                <w:sz w:val="20"/>
              </w:rPr>
              <w:t>Stem and bulb nematode (</w:t>
            </w:r>
            <w:r>
              <w:rPr>
                <w:i/>
                <w:sz w:val="20"/>
              </w:rPr>
              <w:t>Ditylenchus</w:t>
            </w:r>
            <w:r>
              <w:rPr>
                <w:i/>
                <w:spacing w:val="-7"/>
                <w:sz w:val="20"/>
              </w:rPr>
              <w:t xml:space="preserve"> </w:t>
            </w:r>
            <w:r>
              <w:rPr>
                <w:i/>
                <w:sz w:val="20"/>
              </w:rPr>
              <w:t>dipsaci</w:t>
            </w:r>
            <w:r>
              <w:rPr>
                <w:sz w:val="20"/>
              </w:rPr>
              <w:t>)</w:t>
            </w:r>
          </w:p>
          <w:p w:rsidR="00C23EDE" w:rsidRDefault="0069087E">
            <w:pPr>
              <w:pStyle w:val="TableParagraph"/>
              <w:numPr>
                <w:ilvl w:val="0"/>
                <w:numId w:val="94"/>
              </w:numPr>
              <w:tabs>
                <w:tab w:val="left" w:pos="532"/>
              </w:tabs>
              <w:spacing w:before="1"/>
              <w:ind w:left="531" w:hanging="272"/>
              <w:rPr>
                <w:sz w:val="20"/>
              </w:rPr>
            </w:pPr>
            <w:r>
              <w:rPr>
                <w:sz w:val="20"/>
              </w:rPr>
              <w:t>Sclerotinia wilt (</w:t>
            </w:r>
            <w:r>
              <w:rPr>
                <w:i/>
                <w:sz w:val="20"/>
              </w:rPr>
              <w:t>Sclerotinia</w:t>
            </w:r>
            <w:r>
              <w:rPr>
                <w:i/>
                <w:spacing w:val="-1"/>
                <w:sz w:val="20"/>
              </w:rPr>
              <w:t xml:space="preserve"> </w:t>
            </w:r>
            <w:r>
              <w:rPr>
                <w:i/>
                <w:sz w:val="20"/>
              </w:rPr>
              <w:t>trifoliorum</w:t>
            </w:r>
            <w:r>
              <w:rPr>
                <w:sz w:val="20"/>
              </w:rPr>
              <w:t>)</w:t>
            </w:r>
          </w:p>
        </w:tc>
        <w:tc>
          <w:tcPr>
            <w:tcW w:w="2960" w:type="dxa"/>
          </w:tcPr>
          <w:p w:rsidR="00C23EDE" w:rsidRDefault="0069087E">
            <w:pPr>
              <w:pStyle w:val="TableParagraph"/>
              <w:numPr>
                <w:ilvl w:val="0"/>
                <w:numId w:val="93"/>
              </w:numPr>
              <w:tabs>
                <w:tab w:val="left" w:pos="306"/>
              </w:tabs>
              <w:ind w:right="84" w:hanging="355"/>
              <w:jc w:val="both"/>
              <w:rPr>
                <w:sz w:val="20"/>
              </w:rPr>
            </w:pPr>
            <w:r>
              <w:rPr>
                <w:sz w:val="20"/>
              </w:rPr>
              <w:t xml:space="preserve">Import subject to prior approval of Department of Agriculture, Cooperation and </w:t>
            </w:r>
            <w:r>
              <w:rPr>
                <w:spacing w:val="-4"/>
                <w:sz w:val="20"/>
              </w:rPr>
              <w:t xml:space="preserve">Farmers </w:t>
            </w:r>
            <w:r>
              <w:rPr>
                <w:sz w:val="20"/>
              </w:rPr>
              <w:t xml:space="preserve">Welfare in the Ministry </w:t>
            </w:r>
            <w:r>
              <w:rPr>
                <w:spacing w:val="-10"/>
                <w:sz w:val="20"/>
              </w:rPr>
              <w:t xml:space="preserve">of </w:t>
            </w:r>
            <w:r>
              <w:rPr>
                <w:sz w:val="20"/>
              </w:rPr>
              <w:t>Agriculture.</w:t>
            </w:r>
          </w:p>
          <w:p w:rsidR="00C23EDE" w:rsidRDefault="0069087E">
            <w:pPr>
              <w:pStyle w:val="TableParagraph"/>
              <w:numPr>
                <w:ilvl w:val="0"/>
                <w:numId w:val="93"/>
              </w:numPr>
              <w:tabs>
                <w:tab w:val="left" w:pos="360"/>
              </w:tabs>
              <w:spacing w:line="230" w:lineRule="exact"/>
              <w:ind w:left="359" w:hanging="345"/>
              <w:rPr>
                <w:sz w:val="20"/>
              </w:rPr>
            </w:pPr>
            <w:r>
              <w:rPr>
                <w:sz w:val="20"/>
              </w:rPr>
              <w:t>Free from</w:t>
            </w:r>
            <w:r>
              <w:rPr>
                <w:spacing w:val="-3"/>
                <w:sz w:val="20"/>
              </w:rPr>
              <w:t xml:space="preserve"> </w:t>
            </w:r>
            <w:r>
              <w:rPr>
                <w:sz w:val="20"/>
              </w:rPr>
              <w:t>soil.</w:t>
            </w:r>
          </w:p>
          <w:p w:rsidR="00C23EDE" w:rsidRDefault="0069087E">
            <w:pPr>
              <w:pStyle w:val="TableParagraph"/>
              <w:numPr>
                <w:ilvl w:val="0"/>
                <w:numId w:val="93"/>
              </w:numPr>
              <w:tabs>
                <w:tab w:val="left" w:pos="451"/>
              </w:tabs>
              <w:spacing w:line="230" w:lineRule="atLeast"/>
              <w:ind w:right="88" w:hanging="355"/>
              <w:jc w:val="both"/>
              <w:rPr>
                <w:sz w:val="20"/>
              </w:rPr>
            </w:pPr>
            <w:r>
              <w:tab/>
            </w:r>
            <w:r>
              <w:rPr>
                <w:sz w:val="20"/>
              </w:rPr>
              <w:t>Free from quarantine weed seeds.</w:t>
            </w:r>
          </w:p>
        </w:tc>
      </w:tr>
    </w:tbl>
    <w:p w:rsidR="00C23EDE" w:rsidRDefault="00C23EDE">
      <w:pPr>
        <w:spacing w:line="230" w:lineRule="atLeast"/>
        <w:jc w:val="both"/>
        <w:rPr>
          <w:sz w:val="20"/>
        </w:rPr>
        <w:sectPr w:rsidR="00C23EDE">
          <w:footerReference w:type="default" r:id="rId24"/>
          <w:pgSz w:w="15840" w:h="12240" w:orient="landscape"/>
          <w:pgMar w:top="1140" w:right="320" w:bottom="320" w:left="600" w:header="0" w:footer="139" w:gutter="0"/>
          <w:pgNumType w:start="26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791"/>
        <w:gridCol w:w="1709"/>
        <w:gridCol w:w="4422"/>
        <w:gridCol w:w="2960"/>
      </w:tblGrid>
      <w:tr w:rsidR="00C23EDE">
        <w:trPr>
          <w:trHeight w:val="2760"/>
        </w:trPr>
        <w:tc>
          <w:tcPr>
            <w:tcW w:w="821" w:type="dxa"/>
          </w:tcPr>
          <w:p w:rsidR="00C23EDE" w:rsidRDefault="0069087E">
            <w:pPr>
              <w:pStyle w:val="TableParagraph"/>
              <w:spacing w:line="218" w:lineRule="exact"/>
              <w:ind w:left="211" w:right="199"/>
              <w:jc w:val="center"/>
              <w:rPr>
                <w:sz w:val="20"/>
              </w:rPr>
            </w:pPr>
            <w:r>
              <w:rPr>
                <w:sz w:val="20"/>
              </w:rPr>
              <w:t>660.</w:t>
            </w:r>
          </w:p>
        </w:tc>
        <w:tc>
          <w:tcPr>
            <w:tcW w:w="2520" w:type="dxa"/>
          </w:tcPr>
          <w:p w:rsidR="00C23EDE" w:rsidRDefault="0069087E">
            <w:pPr>
              <w:pStyle w:val="TableParagraph"/>
              <w:spacing w:line="212" w:lineRule="exact"/>
              <w:ind w:left="64"/>
              <w:rPr>
                <w:i/>
                <w:sz w:val="20"/>
              </w:rPr>
            </w:pPr>
            <w:r>
              <w:rPr>
                <w:i/>
                <w:sz w:val="20"/>
              </w:rPr>
              <w:t>Trifolium pretense</w:t>
            </w:r>
          </w:p>
          <w:p w:rsidR="00C23EDE" w:rsidRDefault="0069087E">
            <w:pPr>
              <w:pStyle w:val="TableParagraph"/>
              <w:spacing w:line="224" w:lineRule="exact"/>
              <w:ind w:left="64"/>
              <w:rPr>
                <w:sz w:val="20"/>
              </w:rPr>
            </w:pPr>
            <w:r>
              <w:rPr>
                <w:sz w:val="20"/>
              </w:rPr>
              <w:t>(Red clover)</w:t>
            </w:r>
          </w:p>
        </w:tc>
        <w:tc>
          <w:tcPr>
            <w:tcW w:w="1791" w:type="dxa"/>
          </w:tcPr>
          <w:p w:rsidR="00C23EDE" w:rsidRDefault="0069087E">
            <w:pPr>
              <w:pStyle w:val="TableParagraph"/>
              <w:spacing w:line="218" w:lineRule="exact"/>
              <w:ind w:left="64"/>
              <w:rPr>
                <w:sz w:val="20"/>
              </w:rPr>
            </w:pPr>
            <w:r>
              <w:rPr>
                <w:sz w:val="20"/>
              </w:rPr>
              <w:t>Seeds for sowing</w:t>
            </w:r>
          </w:p>
        </w:tc>
        <w:tc>
          <w:tcPr>
            <w:tcW w:w="1709" w:type="dxa"/>
          </w:tcPr>
          <w:p w:rsidR="00C23EDE" w:rsidRDefault="0069087E">
            <w:pPr>
              <w:pStyle w:val="TableParagraph"/>
              <w:spacing w:line="218" w:lineRule="exact"/>
              <w:ind w:left="64"/>
              <w:rPr>
                <w:sz w:val="20"/>
              </w:rPr>
            </w:pPr>
            <w:r>
              <w:rPr>
                <w:sz w:val="20"/>
              </w:rPr>
              <w:t>USA</w:t>
            </w:r>
          </w:p>
        </w:tc>
        <w:tc>
          <w:tcPr>
            <w:tcW w:w="4422"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92"/>
              </w:numPr>
              <w:tabs>
                <w:tab w:val="left" w:pos="717"/>
                <w:tab w:val="left" w:pos="718"/>
              </w:tabs>
              <w:spacing w:before="3" w:line="228" w:lineRule="auto"/>
              <w:ind w:right="97" w:hanging="360"/>
              <w:rPr>
                <w:sz w:val="20"/>
              </w:rPr>
            </w:pPr>
            <w:r>
              <w:tab/>
            </w:r>
            <w:r>
              <w:rPr>
                <w:i/>
                <w:sz w:val="20"/>
              </w:rPr>
              <w:t xml:space="preserve">Ditylenchus dipsaci </w:t>
            </w:r>
            <w:r>
              <w:rPr>
                <w:sz w:val="20"/>
              </w:rPr>
              <w:t>(Brown ring disease of hyacinth)</w:t>
            </w:r>
          </w:p>
          <w:p w:rsidR="00C23EDE" w:rsidRDefault="0069087E">
            <w:pPr>
              <w:pStyle w:val="TableParagraph"/>
              <w:numPr>
                <w:ilvl w:val="0"/>
                <w:numId w:val="92"/>
              </w:numPr>
              <w:tabs>
                <w:tab w:val="left" w:pos="912"/>
                <w:tab w:val="left" w:pos="913"/>
              </w:tabs>
              <w:spacing w:before="3"/>
              <w:ind w:right="99" w:hanging="360"/>
              <w:rPr>
                <w:sz w:val="20"/>
              </w:rPr>
            </w:pPr>
            <w:r>
              <w:tab/>
            </w:r>
            <w:r>
              <w:rPr>
                <w:i/>
                <w:sz w:val="20"/>
              </w:rPr>
              <w:t xml:space="preserve">Phomopsis longicolla </w:t>
            </w:r>
            <w:r>
              <w:rPr>
                <w:sz w:val="20"/>
              </w:rPr>
              <w:t xml:space="preserve">(Phomopsis </w:t>
            </w:r>
            <w:r>
              <w:rPr>
                <w:spacing w:val="-4"/>
                <w:sz w:val="20"/>
              </w:rPr>
              <w:t xml:space="preserve">seed </w:t>
            </w:r>
            <w:r>
              <w:rPr>
                <w:sz w:val="20"/>
              </w:rPr>
              <w:t>decay)</w:t>
            </w:r>
          </w:p>
          <w:p w:rsidR="00C23EDE" w:rsidRDefault="0069087E">
            <w:pPr>
              <w:pStyle w:val="TableParagraph"/>
              <w:numPr>
                <w:ilvl w:val="0"/>
                <w:numId w:val="92"/>
              </w:numPr>
              <w:tabs>
                <w:tab w:val="left" w:pos="634"/>
              </w:tabs>
              <w:spacing w:line="225" w:lineRule="exact"/>
              <w:ind w:left="633" w:hanging="374"/>
              <w:rPr>
                <w:sz w:val="20"/>
              </w:rPr>
            </w:pPr>
            <w:r>
              <w:rPr>
                <w:i/>
                <w:sz w:val="20"/>
              </w:rPr>
              <w:t xml:space="preserve">Sclerotinia borealis </w:t>
            </w:r>
            <w:r>
              <w:rPr>
                <w:sz w:val="20"/>
              </w:rPr>
              <w:t>(Snow blight of</w:t>
            </w:r>
            <w:r>
              <w:rPr>
                <w:spacing w:val="-10"/>
                <w:sz w:val="20"/>
              </w:rPr>
              <w:t xml:space="preserve"> </w:t>
            </w:r>
            <w:r>
              <w:rPr>
                <w:sz w:val="20"/>
              </w:rPr>
              <w:t>grass)</w:t>
            </w:r>
          </w:p>
          <w:p w:rsidR="00C23EDE" w:rsidRDefault="0069087E">
            <w:pPr>
              <w:pStyle w:val="TableParagraph"/>
              <w:numPr>
                <w:ilvl w:val="0"/>
                <w:numId w:val="92"/>
              </w:numPr>
              <w:tabs>
                <w:tab w:val="left" w:pos="732"/>
                <w:tab w:val="left" w:pos="733"/>
              </w:tabs>
              <w:ind w:right="97" w:hanging="360"/>
              <w:rPr>
                <w:sz w:val="20"/>
              </w:rPr>
            </w:pPr>
            <w:r>
              <w:tab/>
            </w:r>
            <w:r>
              <w:rPr>
                <w:i/>
                <w:sz w:val="20"/>
              </w:rPr>
              <w:t xml:space="preserve">Burkholderia andropogonis </w:t>
            </w:r>
            <w:r>
              <w:rPr>
                <w:sz w:val="20"/>
              </w:rPr>
              <w:t>(Bacterial leaf stripe of sorghum and</w:t>
            </w:r>
            <w:r>
              <w:rPr>
                <w:spacing w:val="-5"/>
                <w:sz w:val="20"/>
              </w:rPr>
              <w:t xml:space="preserve"> </w:t>
            </w:r>
            <w:r>
              <w:rPr>
                <w:sz w:val="20"/>
              </w:rPr>
              <w:t>corn)</w:t>
            </w:r>
          </w:p>
          <w:p w:rsidR="00C23EDE" w:rsidRDefault="0069087E">
            <w:pPr>
              <w:pStyle w:val="TableParagraph"/>
              <w:numPr>
                <w:ilvl w:val="0"/>
                <w:numId w:val="92"/>
              </w:numPr>
              <w:tabs>
                <w:tab w:val="left" w:pos="751"/>
                <w:tab w:val="left" w:pos="752"/>
                <w:tab w:val="left" w:pos="4016"/>
              </w:tabs>
              <w:ind w:right="94" w:hanging="360"/>
              <w:rPr>
                <w:sz w:val="20"/>
              </w:rPr>
            </w:pPr>
            <w:r>
              <w:tab/>
            </w:r>
            <w:r>
              <w:rPr>
                <w:i/>
                <w:sz w:val="20"/>
              </w:rPr>
              <w:t xml:space="preserve">Pseudomonas </w:t>
            </w:r>
            <w:r>
              <w:rPr>
                <w:i/>
                <w:spacing w:val="28"/>
                <w:sz w:val="20"/>
              </w:rPr>
              <w:t xml:space="preserve"> </w:t>
            </w:r>
            <w:r>
              <w:rPr>
                <w:i/>
                <w:sz w:val="20"/>
              </w:rPr>
              <w:t xml:space="preserve">viridiflava </w:t>
            </w:r>
            <w:r>
              <w:rPr>
                <w:i/>
                <w:spacing w:val="32"/>
                <w:sz w:val="20"/>
              </w:rPr>
              <w:t xml:space="preserve"> </w:t>
            </w:r>
            <w:r>
              <w:rPr>
                <w:sz w:val="20"/>
              </w:rPr>
              <w:t>(Bacterial</w:t>
            </w:r>
            <w:r>
              <w:rPr>
                <w:sz w:val="20"/>
              </w:rPr>
              <w:tab/>
            </w:r>
            <w:r>
              <w:rPr>
                <w:spacing w:val="-5"/>
                <w:sz w:val="20"/>
              </w:rPr>
              <w:t xml:space="preserve">leaf </w:t>
            </w:r>
            <w:r>
              <w:rPr>
                <w:sz w:val="20"/>
              </w:rPr>
              <w:t>blight of tomato</w:t>
            </w:r>
            <w:r>
              <w:rPr>
                <w:spacing w:val="-3"/>
                <w:sz w:val="20"/>
              </w:rPr>
              <w:t xml:space="preserve"> </w:t>
            </w:r>
            <w:r>
              <w:rPr>
                <w:sz w:val="20"/>
              </w:rPr>
              <w:t>(USA))</w:t>
            </w:r>
          </w:p>
          <w:p w:rsidR="00C23EDE" w:rsidRDefault="0069087E">
            <w:pPr>
              <w:pStyle w:val="TableParagraph"/>
              <w:numPr>
                <w:ilvl w:val="0"/>
                <w:numId w:val="92"/>
              </w:numPr>
              <w:tabs>
                <w:tab w:val="left" w:pos="609"/>
              </w:tabs>
              <w:spacing w:before="1"/>
              <w:ind w:left="608" w:hanging="349"/>
              <w:rPr>
                <w:sz w:val="20"/>
              </w:rPr>
            </w:pPr>
            <w:r>
              <w:rPr>
                <w:sz w:val="20"/>
              </w:rPr>
              <w:t>Peanut stunt</w:t>
            </w:r>
            <w:r>
              <w:rPr>
                <w:spacing w:val="-11"/>
                <w:sz w:val="20"/>
              </w:rPr>
              <w:t xml:space="preserve"> </w:t>
            </w:r>
            <w:r>
              <w:rPr>
                <w:sz w:val="20"/>
              </w:rPr>
              <w:t>virus</w:t>
            </w:r>
          </w:p>
        </w:tc>
        <w:tc>
          <w:tcPr>
            <w:tcW w:w="2960" w:type="dxa"/>
          </w:tcPr>
          <w:p w:rsidR="00C23EDE" w:rsidRDefault="0069087E">
            <w:pPr>
              <w:pStyle w:val="TableParagraph"/>
              <w:numPr>
                <w:ilvl w:val="0"/>
                <w:numId w:val="91"/>
              </w:numPr>
              <w:tabs>
                <w:tab w:val="left" w:pos="390"/>
              </w:tabs>
              <w:ind w:right="84" w:hanging="272"/>
              <w:jc w:val="both"/>
              <w:rPr>
                <w:sz w:val="20"/>
              </w:rPr>
            </w:pPr>
            <w:r>
              <w:rPr>
                <w:sz w:val="20"/>
              </w:rPr>
              <w:t>Imports permitted subject to prior approval of Department of Agriculture, Cooperation and Farmers</w:t>
            </w:r>
            <w:r>
              <w:rPr>
                <w:spacing w:val="-1"/>
                <w:sz w:val="20"/>
              </w:rPr>
              <w:t xml:space="preserve"> </w:t>
            </w:r>
            <w:r>
              <w:rPr>
                <w:sz w:val="20"/>
              </w:rPr>
              <w:t>Welfare.</w:t>
            </w:r>
          </w:p>
          <w:p w:rsidR="00C23EDE" w:rsidRDefault="0069087E">
            <w:pPr>
              <w:pStyle w:val="TableParagraph"/>
              <w:numPr>
                <w:ilvl w:val="0"/>
                <w:numId w:val="91"/>
              </w:numPr>
              <w:tabs>
                <w:tab w:val="left" w:pos="398"/>
              </w:tabs>
              <w:ind w:right="89" w:hanging="272"/>
              <w:jc w:val="both"/>
              <w:rPr>
                <w:sz w:val="20"/>
              </w:rPr>
            </w:pPr>
            <w:r>
              <w:rPr>
                <w:sz w:val="20"/>
              </w:rPr>
              <w:t>Free from soil and quarantine weed seeds.</w:t>
            </w:r>
          </w:p>
          <w:p w:rsidR="00C23EDE" w:rsidRDefault="0069087E">
            <w:pPr>
              <w:pStyle w:val="TableParagraph"/>
              <w:numPr>
                <w:ilvl w:val="0"/>
                <w:numId w:val="91"/>
              </w:numPr>
              <w:tabs>
                <w:tab w:val="left" w:pos="380"/>
                <w:tab w:val="left" w:pos="2033"/>
              </w:tabs>
              <w:ind w:right="85" w:hanging="272"/>
              <w:jc w:val="both"/>
              <w:rPr>
                <w:sz w:val="20"/>
              </w:rPr>
            </w:pPr>
            <w:r>
              <w:rPr>
                <w:sz w:val="20"/>
              </w:rPr>
              <w:t xml:space="preserve">Crop inspection </w:t>
            </w:r>
            <w:r>
              <w:rPr>
                <w:spacing w:val="-6"/>
                <w:sz w:val="20"/>
              </w:rPr>
              <w:t xml:space="preserve">and </w:t>
            </w:r>
            <w:r>
              <w:rPr>
                <w:sz w:val="20"/>
              </w:rPr>
              <w:t xml:space="preserve">certification for free </w:t>
            </w:r>
            <w:r>
              <w:rPr>
                <w:spacing w:val="-4"/>
                <w:sz w:val="20"/>
              </w:rPr>
              <w:t xml:space="preserve">from </w:t>
            </w:r>
            <w:r>
              <w:rPr>
                <w:i/>
                <w:sz w:val="20"/>
              </w:rPr>
              <w:t>Pseudomonas</w:t>
            </w:r>
            <w:r>
              <w:rPr>
                <w:i/>
                <w:sz w:val="20"/>
              </w:rPr>
              <w:tab/>
            </w:r>
            <w:r>
              <w:rPr>
                <w:i/>
                <w:spacing w:val="-3"/>
                <w:sz w:val="20"/>
              </w:rPr>
              <w:t xml:space="preserve">viridiflava </w:t>
            </w:r>
            <w:r>
              <w:rPr>
                <w:sz w:val="20"/>
              </w:rPr>
              <w:t xml:space="preserve">(Bacterial leaf  blight  </w:t>
            </w:r>
            <w:r>
              <w:rPr>
                <w:spacing w:val="-10"/>
                <w:sz w:val="20"/>
              </w:rPr>
              <w:t xml:space="preserve">of </w:t>
            </w:r>
            <w:r>
              <w:rPr>
                <w:sz w:val="20"/>
              </w:rPr>
              <w:t>tomato (USA)) &amp; Peanut</w:t>
            </w:r>
            <w:r>
              <w:rPr>
                <w:spacing w:val="6"/>
                <w:sz w:val="20"/>
              </w:rPr>
              <w:t xml:space="preserve"> </w:t>
            </w:r>
            <w:r>
              <w:rPr>
                <w:sz w:val="20"/>
              </w:rPr>
              <w:t>stunt</w:t>
            </w:r>
          </w:p>
          <w:p w:rsidR="00C23EDE" w:rsidRDefault="0069087E">
            <w:pPr>
              <w:pStyle w:val="TableParagraph"/>
              <w:spacing w:line="210" w:lineRule="exact"/>
              <w:ind w:left="350"/>
              <w:rPr>
                <w:sz w:val="20"/>
              </w:rPr>
            </w:pPr>
            <w:r>
              <w:rPr>
                <w:sz w:val="20"/>
              </w:rPr>
              <w:t>virus</w:t>
            </w:r>
          </w:p>
        </w:tc>
      </w:tr>
      <w:tr w:rsidR="00C23EDE">
        <w:trPr>
          <w:trHeight w:val="1588"/>
        </w:trPr>
        <w:tc>
          <w:tcPr>
            <w:tcW w:w="821" w:type="dxa"/>
          </w:tcPr>
          <w:p w:rsidR="00C23EDE" w:rsidRDefault="0069087E">
            <w:pPr>
              <w:pStyle w:val="TableParagraph"/>
              <w:spacing w:line="218" w:lineRule="exact"/>
              <w:ind w:left="211" w:right="199"/>
              <w:jc w:val="center"/>
              <w:rPr>
                <w:sz w:val="20"/>
              </w:rPr>
            </w:pPr>
            <w:r>
              <w:rPr>
                <w:sz w:val="20"/>
              </w:rPr>
              <w:t>661.</w:t>
            </w:r>
          </w:p>
        </w:tc>
        <w:tc>
          <w:tcPr>
            <w:tcW w:w="2520" w:type="dxa"/>
          </w:tcPr>
          <w:p w:rsidR="00C23EDE" w:rsidRDefault="0069087E">
            <w:pPr>
              <w:pStyle w:val="TableParagraph"/>
              <w:spacing w:line="212" w:lineRule="exact"/>
              <w:ind w:left="64"/>
              <w:rPr>
                <w:i/>
                <w:sz w:val="20"/>
              </w:rPr>
            </w:pPr>
            <w:r>
              <w:rPr>
                <w:i/>
                <w:sz w:val="20"/>
              </w:rPr>
              <w:t>Tripsacum dactyloides</w:t>
            </w:r>
          </w:p>
          <w:p w:rsidR="00C23EDE" w:rsidRDefault="0069087E">
            <w:pPr>
              <w:pStyle w:val="TableParagraph"/>
              <w:spacing w:line="224" w:lineRule="exact"/>
              <w:ind w:left="64"/>
              <w:rPr>
                <w:sz w:val="20"/>
              </w:rPr>
            </w:pPr>
            <w:r>
              <w:rPr>
                <w:sz w:val="20"/>
              </w:rPr>
              <w:t>(Eastern gamagrass)</w:t>
            </w:r>
          </w:p>
        </w:tc>
        <w:tc>
          <w:tcPr>
            <w:tcW w:w="1791" w:type="dxa"/>
          </w:tcPr>
          <w:p w:rsidR="00C23EDE" w:rsidRDefault="0069087E">
            <w:pPr>
              <w:pStyle w:val="TableParagraph"/>
              <w:spacing w:line="228" w:lineRule="auto"/>
              <w:ind w:left="64" w:right="58"/>
              <w:rPr>
                <w:sz w:val="20"/>
              </w:rPr>
            </w:pPr>
            <w:r>
              <w:rPr>
                <w:sz w:val="20"/>
              </w:rPr>
              <w:t>Germplasm material for research only</w:t>
            </w:r>
          </w:p>
        </w:tc>
        <w:tc>
          <w:tcPr>
            <w:tcW w:w="1709" w:type="dxa"/>
          </w:tcPr>
          <w:p w:rsidR="00C23EDE" w:rsidRDefault="0069087E">
            <w:pPr>
              <w:pStyle w:val="TableParagraph"/>
              <w:spacing w:line="228" w:lineRule="auto"/>
              <w:ind w:left="64"/>
              <w:rPr>
                <w:sz w:val="20"/>
              </w:rPr>
            </w:pPr>
            <w:r>
              <w:rPr>
                <w:sz w:val="20"/>
              </w:rPr>
              <w:t>(i) Australia (ii)Brazil</w:t>
            </w:r>
          </w:p>
          <w:p w:rsidR="00C23EDE" w:rsidRDefault="0069087E">
            <w:pPr>
              <w:pStyle w:val="TableParagraph"/>
              <w:numPr>
                <w:ilvl w:val="0"/>
                <w:numId w:val="90"/>
              </w:numPr>
              <w:tabs>
                <w:tab w:val="left" w:pos="415"/>
              </w:tabs>
              <w:ind w:hanging="350"/>
              <w:rPr>
                <w:sz w:val="20"/>
              </w:rPr>
            </w:pPr>
            <w:r>
              <w:rPr>
                <w:sz w:val="20"/>
              </w:rPr>
              <w:t>Czech</w:t>
            </w:r>
            <w:r>
              <w:rPr>
                <w:spacing w:val="-5"/>
                <w:sz w:val="20"/>
              </w:rPr>
              <w:t xml:space="preserve"> </w:t>
            </w:r>
            <w:r>
              <w:rPr>
                <w:sz w:val="20"/>
              </w:rPr>
              <w:t>Republic</w:t>
            </w:r>
          </w:p>
          <w:p w:rsidR="00C23EDE" w:rsidRDefault="0069087E">
            <w:pPr>
              <w:pStyle w:val="TableParagraph"/>
              <w:numPr>
                <w:ilvl w:val="0"/>
                <w:numId w:val="90"/>
              </w:numPr>
              <w:tabs>
                <w:tab w:val="left" w:pos="403"/>
              </w:tabs>
              <w:ind w:left="64" w:right="680" w:firstLine="0"/>
              <w:rPr>
                <w:sz w:val="20"/>
              </w:rPr>
            </w:pPr>
            <w:r>
              <w:rPr>
                <w:sz w:val="20"/>
              </w:rPr>
              <w:t xml:space="preserve">Kenya </w:t>
            </w:r>
            <w:r>
              <w:rPr>
                <w:w w:val="95"/>
                <w:sz w:val="20"/>
              </w:rPr>
              <w:t>(v)Romania</w:t>
            </w:r>
          </w:p>
          <w:p w:rsidR="00C23EDE" w:rsidRDefault="0069087E">
            <w:pPr>
              <w:pStyle w:val="TableParagraph"/>
              <w:numPr>
                <w:ilvl w:val="0"/>
                <w:numId w:val="89"/>
              </w:numPr>
              <w:tabs>
                <w:tab w:val="left" w:pos="403"/>
              </w:tabs>
              <w:spacing w:before="1"/>
              <w:rPr>
                <w:sz w:val="20"/>
              </w:rPr>
            </w:pPr>
            <w:r>
              <w:rPr>
                <w:sz w:val="20"/>
              </w:rPr>
              <w:t>Syria</w:t>
            </w:r>
          </w:p>
          <w:p w:rsidR="00C23EDE" w:rsidRDefault="0069087E">
            <w:pPr>
              <w:pStyle w:val="TableParagraph"/>
              <w:numPr>
                <w:ilvl w:val="0"/>
                <w:numId w:val="89"/>
              </w:numPr>
              <w:tabs>
                <w:tab w:val="left" w:pos="459"/>
              </w:tabs>
              <w:spacing w:line="210" w:lineRule="exact"/>
              <w:ind w:left="458" w:hanging="394"/>
              <w:rPr>
                <w:sz w:val="20"/>
              </w:rPr>
            </w:pPr>
            <w:r>
              <w:rPr>
                <w:sz w:val="20"/>
              </w:rPr>
              <w:t>USA</w:t>
            </w:r>
          </w:p>
        </w:tc>
        <w:tc>
          <w:tcPr>
            <w:tcW w:w="4422" w:type="dxa"/>
          </w:tcPr>
          <w:p w:rsidR="00C23EDE" w:rsidRDefault="00C23EDE">
            <w:pPr>
              <w:pStyle w:val="TableParagraph"/>
            </w:pPr>
          </w:p>
          <w:p w:rsidR="00C23EDE" w:rsidRDefault="00C23EDE">
            <w:pPr>
              <w:pStyle w:val="TableParagraph"/>
            </w:pPr>
          </w:p>
          <w:p w:rsidR="00C23EDE" w:rsidRDefault="0069087E">
            <w:pPr>
              <w:pStyle w:val="TableParagraph"/>
              <w:spacing w:before="173"/>
              <w:ind w:left="2034" w:right="2025"/>
              <w:jc w:val="center"/>
              <w:rPr>
                <w:sz w:val="20"/>
              </w:rPr>
            </w:pPr>
            <w:r>
              <w:rPr>
                <w:sz w:val="20"/>
              </w:rPr>
              <w:t>Nil</w:t>
            </w:r>
          </w:p>
        </w:tc>
        <w:tc>
          <w:tcPr>
            <w:tcW w:w="2960" w:type="dxa"/>
          </w:tcPr>
          <w:p w:rsidR="00C23EDE" w:rsidRDefault="0069087E">
            <w:pPr>
              <w:pStyle w:val="TableParagraph"/>
              <w:ind w:left="83"/>
              <w:rPr>
                <w:sz w:val="20"/>
              </w:rPr>
            </w:pPr>
            <w:r>
              <w:rPr>
                <w:sz w:val="20"/>
              </w:rPr>
              <w:t>Free from quarantine weed seeds.</w:t>
            </w:r>
          </w:p>
        </w:tc>
      </w:tr>
      <w:tr w:rsidR="00C23EDE">
        <w:trPr>
          <w:trHeight w:val="955"/>
        </w:trPr>
        <w:tc>
          <w:tcPr>
            <w:tcW w:w="821" w:type="dxa"/>
          </w:tcPr>
          <w:p w:rsidR="00C23EDE" w:rsidRDefault="0069087E">
            <w:pPr>
              <w:pStyle w:val="TableParagraph"/>
              <w:spacing w:line="218" w:lineRule="exact"/>
              <w:ind w:left="211" w:right="199"/>
              <w:jc w:val="center"/>
              <w:rPr>
                <w:sz w:val="20"/>
              </w:rPr>
            </w:pPr>
            <w:r>
              <w:rPr>
                <w:sz w:val="20"/>
              </w:rPr>
              <w:t>662.</w:t>
            </w:r>
          </w:p>
        </w:tc>
        <w:tc>
          <w:tcPr>
            <w:tcW w:w="2520" w:type="dxa"/>
          </w:tcPr>
          <w:p w:rsidR="00C23EDE" w:rsidRDefault="0069087E">
            <w:pPr>
              <w:pStyle w:val="TableParagraph"/>
              <w:spacing w:line="218" w:lineRule="exact"/>
              <w:ind w:left="64"/>
              <w:rPr>
                <w:sz w:val="20"/>
              </w:rPr>
            </w:pPr>
            <w:r>
              <w:rPr>
                <w:sz w:val="20"/>
              </w:rPr>
              <w:t>Triticale</w:t>
            </w:r>
          </w:p>
        </w:tc>
        <w:tc>
          <w:tcPr>
            <w:tcW w:w="1791" w:type="dxa"/>
          </w:tcPr>
          <w:p w:rsidR="00C23EDE" w:rsidRDefault="0069087E">
            <w:pPr>
              <w:pStyle w:val="TableParagraph"/>
              <w:spacing w:line="228" w:lineRule="auto"/>
              <w:ind w:left="64" w:right="58"/>
              <w:rPr>
                <w:sz w:val="20"/>
              </w:rPr>
            </w:pPr>
            <w:r>
              <w:rPr>
                <w:sz w:val="20"/>
              </w:rPr>
              <w:t>Germplasm material for research only</w:t>
            </w:r>
          </w:p>
        </w:tc>
        <w:tc>
          <w:tcPr>
            <w:tcW w:w="1709" w:type="dxa"/>
          </w:tcPr>
          <w:p w:rsidR="00C23EDE" w:rsidRDefault="0069087E">
            <w:pPr>
              <w:pStyle w:val="TableParagraph"/>
              <w:spacing w:line="218" w:lineRule="exact"/>
              <w:ind w:left="64"/>
              <w:rPr>
                <w:sz w:val="20"/>
              </w:rPr>
            </w:pPr>
            <w:r>
              <w:rPr>
                <w:sz w:val="20"/>
              </w:rPr>
              <w:t>Mexico</w:t>
            </w:r>
          </w:p>
        </w:tc>
        <w:tc>
          <w:tcPr>
            <w:tcW w:w="4422"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88"/>
              </w:numPr>
              <w:tabs>
                <w:tab w:val="left" w:pos="533"/>
              </w:tabs>
              <w:spacing w:before="3" w:line="228" w:lineRule="auto"/>
              <w:ind w:right="20" w:hanging="271"/>
              <w:rPr>
                <w:sz w:val="20"/>
              </w:rPr>
            </w:pPr>
            <w:r>
              <w:rPr>
                <w:i/>
                <w:sz w:val="20"/>
              </w:rPr>
              <w:t xml:space="preserve">Pseudomonas fuscovaginae </w:t>
            </w:r>
            <w:r>
              <w:rPr>
                <w:sz w:val="20"/>
              </w:rPr>
              <w:t>(bacterial rot of</w:t>
            </w:r>
            <w:r>
              <w:rPr>
                <w:spacing w:val="-15"/>
                <w:sz w:val="20"/>
              </w:rPr>
              <w:t xml:space="preserve"> </w:t>
            </w:r>
            <w:r>
              <w:rPr>
                <w:sz w:val="20"/>
              </w:rPr>
              <w:t>rice sheaths)</w:t>
            </w:r>
          </w:p>
          <w:p w:rsidR="00C23EDE" w:rsidRDefault="0069087E">
            <w:pPr>
              <w:pStyle w:val="TableParagraph"/>
              <w:numPr>
                <w:ilvl w:val="0"/>
                <w:numId w:val="88"/>
              </w:numPr>
              <w:tabs>
                <w:tab w:val="left" w:pos="545"/>
              </w:tabs>
              <w:spacing w:before="3"/>
              <w:ind w:left="545" w:hanging="286"/>
              <w:rPr>
                <w:i/>
                <w:sz w:val="20"/>
              </w:rPr>
            </w:pPr>
            <w:r>
              <w:rPr>
                <w:i/>
                <w:sz w:val="20"/>
              </w:rPr>
              <w:t>Diuraphis</w:t>
            </w:r>
            <w:r>
              <w:rPr>
                <w:i/>
                <w:spacing w:val="-2"/>
                <w:sz w:val="20"/>
              </w:rPr>
              <w:t xml:space="preserve"> </w:t>
            </w:r>
            <w:r>
              <w:rPr>
                <w:i/>
                <w:sz w:val="20"/>
              </w:rPr>
              <w:t>noxia</w:t>
            </w:r>
          </w:p>
        </w:tc>
        <w:tc>
          <w:tcPr>
            <w:tcW w:w="2960" w:type="dxa"/>
          </w:tcPr>
          <w:p w:rsidR="00C23EDE" w:rsidRDefault="0069087E">
            <w:pPr>
              <w:pStyle w:val="TableParagraph"/>
              <w:ind w:left="64"/>
              <w:rPr>
                <w:sz w:val="20"/>
              </w:rPr>
            </w:pPr>
            <w:r>
              <w:rPr>
                <w:sz w:val="20"/>
              </w:rPr>
              <w:t>Free from quarantine weed seeds.</w:t>
            </w:r>
          </w:p>
        </w:tc>
      </w:tr>
      <w:tr w:rsidR="00C23EDE">
        <w:trPr>
          <w:trHeight w:val="2063"/>
        </w:trPr>
        <w:tc>
          <w:tcPr>
            <w:tcW w:w="821" w:type="dxa"/>
            <w:vMerge w:val="restart"/>
          </w:tcPr>
          <w:p w:rsidR="00C23EDE" w:rsidRDefault="0069087E">
            <w:pPr>
              <w:pStyle w:val="TableParagraph"/>
              <w:ind w:left="242"/>
              <w:rPr>
                <w:sz w:val="19"/>
              </w:rPr>
            </w:pPr>
            <w:r>
              <w:rPr>
                <w:sz w:val="19"/>
              </w:rPr>
              <w:t>663.</w:t>
            </w:r>
          </w:p>
        </w:tc>
        <w:tc>
          <w:tcPr>
            <w:tcW w:w="2520" w:type="dxa"/>
            <w:vMerge w:val="restart"/>
          </w:tcPr>
          <w:p w:rsidR="00C23EDE" w:rsidRDefault="0069087E">
            <w:pPr>
              <w:pStyle w:val="TableParagraph"/>
              <w:spacing w:line="244" w:lineRule="auto"/>
              <w:ind w:left="64" w:right="1412"/>
              <w:rPr>
                <w:sz w:val="19"/>
              </w:rPr>
            </w:pPr>
            <w:r>
              <w:rPr>
                <w:i/>
                <w:sz w:val="19"/>
              </w:rPr>
              <w:t xml:space="preserve">Triticum </w:t>
            </w:r>
            <w:r>
              <w:rPr>
                <w:sz w:val="19"/>
              </w:rPr>
              <w:t>spp. (Wheat)</w:t>
            </w:r>
          </w:p>
        </w:tc>
        <w:tc>
          <w:tcPr>
            <w:tcW w:w="1791" w:type="dxa"/>
          </w:tcPr>
          <w:p w:rsidR="00C23EDE" w:rsidRDefault="0069087E">
            <w:pPr>
              <w:pStyle w:val="TableParagraph"/>
              <w:ind w:left="64" w:right="509"/>
              <w:rPr>
                <w:sz w:val="19"/>
              </w:rPr>
            </w:pPr>
            <w:r>
              <w:rPr>
                <w:sz w:val="19"/>
              </w:rPr>
              <w:t>Grains for consumption or processing</w:t>
            </w:r>
          </w:p>
        </w:tc>
        <w:tc>
          <w:tcPr>
            <w:tcW w:w="1709" w:type="dxa"/>
          </w:tcPr>
          <w:p w:rsidR="00C23EDE" w:rsidRDefault="0069087E">
            <w:pPr>
              <w:pStyle w:val="TableParagraph"/>
              <w:spacing w:line="216" w:lineRule="exact"/>
              <w:ind w:left="64"/>
              <w:rPr>
                <w:sz w:val="19"/>
              </w:rPr>
            </w:pPr>
            <w:r>
              <w:rPr>
                <w:sz w:val="19"/>
              </w:rPr>
              <w:t>Any Country</w:t>
            </w:r>
          </w:p>
        </w:tc>
        <w:tc>
          <w:tcPr>
            <w:tcW w:w="4422" w:type="dxa"/>
          </w:tcPr>
          <w:p w:rsidR="00C23EDE" w:rsidRDefault="0069087E">
            <w:pPr>
              <w:pStyle w:val="TableParagraph"/>
              <w:spacing w:line="216" w:lineRule="exact"/>
              <w:ind w:left="64"/>
              <w:rPr>
                <w:sz w:val="19"/>
              </w:rPr>
            </w:pPr>
            <w:r>
              <w:rPr>
                <w:sz w:val="19"/>
              </w:rPr>
              <w:t>Free from:</w:t>
            </w:r>
          </w:p>
          <w:p w:rsidR="00C23EDE" w:rsidRDefault="0069087E">
            <w:pPr>
              <w:pStyle w:val="TableParagraph"/>
              <w:numPr>
                <w:ilvl w:val="0"/>
                <w:numId w:val="87"/>
              </w:numPr>
              <w:tabs>
                <w:tab w:val="left" w:pos="516"/>
              </w:tabs>
              <w:spacing w:before="4"/>
              <w:ind w:hanging="256"/>
              <w:rPr>
                <w:sz w:val="19"/>
              </w:rPr>
            </w:pPr>
            <w:r>
              <w:rPr>
                <w:sz w:val="19"/>
              </w:rPr>
              <w:t>Granary weevil (</w:t>
            </w:r>
            <w:r>
              <w:rPr>
                <w:i/>
                <w:sz w:val="19"/>
              </w:rPr>
              <w:t>Sitophilus</w:t>
            </w:r>
            <w:r>
              <w:rPr>
                <w:i/>
                <w:spacing w:val="-7"/>
                <w:sz w:val="19"/>
              </w:rPr>
              <w:t xml:space="preserve"> </w:t>
            </w:r>
            <w:r>
              <w:rPr>
                <w:i/>
                <w:sz w:val="19"/>
              </w:rPr>
              <w:t>granarius</w:t>
            </w:r>
            <w:r>
              <w:rPr>
                <w:sz w:val="19"/>
              </w:rPr>
              <w:t>)</w:t>
            </w:r>
          </w:p>
          <w:p w:rsidR="00C23EDE" w:rsidRDefault="0069087E">
            <w:pPr>
              <w:pStyle w:val="TableParagraph"/>
              <w:numPr>
                <w:ilvl w:val="0"/>
                <w:numId w:val="87"/>
              </w:numPr>
              <w:tabs>
                <w:tab w:val="left" w:pos="528"/>
              </w:tabs>
              <w:ind w:left="527" w:hanging="268"/>
              <w:rPr>
                <w:sz w:val="19"/>
              </w:rPr>
            </w:pPr>
            <w:r>
              <w:rPr>
                <w:sz w:val="19"/>
              </w:rPr>
              <w:t>Ergot (</w:t>
            </w:r>
            <w:r>
              <w:rPr>
                <w:i/>
                <w:sz w:val="19"/>
              </w:rPr>
              <w:t>Claviceps purpurea</w:t>
            </w:r>
            <w:r>
              <w:rPr>
                <w:sz w:val="19"/>
              </w:rPr>
              <w:t>)</w:t>
            </w:r>
          </w:p>
          <w:p w:rsidR="00C23EDE" w:rsidRDefault="0069087E">
            <w:pPr>
              <w:pStyle w:val="TableParagraph"/>
              <w:numPr>
                <w:ilvl w:val="0"/>
                <w:numId w:val="87"/>
              </w:numPr>
              <w:tabs>
                <w:tab w:val="left" w:pos="516"/>
              </w:tabs>
              <w:ind w:hanging="256"/>
              <w:rPr>
                <w:sz w:val="19"/>
              </w:rPr>
            </w:pPr>
            <w:r>
              <w:rPr>
                <w:sz w:val="19"/>
              </w:rPr>
              <w:t>Dwarf bunt (</w:t>
            </w:r>
            <w:r>
              <w:rPr>
                <w:i/>
                <w:sz w:val="19"/>
              </w:rPr>
              <w:t>Tilletia contraversa</w:t>
            </w:r>
            <w:r>
              <w:rPr>
                <w:sz w:val="19"/>
              </w:rPr>
              <w:t>)</w:t>
            </w:r>
          </w:p>
        </w:tc>
        <w:tc>
          <w:tcPr>
            <w:tcW w:w="2960" w:type="dxa"/>
          </w:tcPr>
          <w:p w:rsidR="00C23EDE" w:rsidRDefault="0069087E">
            <w:pPr>
              <w:pStyle w:val="TableParagraph"/>
              <w:ind w:left="83" w:right="93"/>
              <w:jc w:val="both"/>
              <w:rPr>
                <w:sz w:val="19"/>
              </w:rPr>
            </w:pPr>
            <w:r>
              <w:rPr>
                <w:sz w:val="19"/>
              </w:rPr>
              <w:t>Fumigation with Methyl bromide @ 32 g/m</w:t>
            </w:r>
            <w:r>
              <w:rPr>
                <w:position w:val="7"/>
                <w:sz w:val="12"/>
              </w:rPr>
              <w:t xml:space="preserve">3 </w:t>
            </w:r>
            <w:r>
              <w:rPr>
                <w:sz w:val="19"/>
              </w:rPr>
              <w:t>at 21</w:t>
            </w:r>
            <w:r>
              <w:rPr>
                <w:position w:val="7"/>
                <w:sz w:val="12"/>
              </w:rPr>
              <w:t>0</w:t>
            </w:r>
            <w:r>
              <w:rPr>
                <w:sz w:val="19"/>
              </w:rPr>
              <w:t xml:space="preserve">C and above for 24 hrs under NAP and the treatment shall be endorsed on Phytosanitary certificate or by any </w:t>
            </w:r>
            <w:r>
              <w:rPr>
                <w:spacing w:val="-3"/>
                <w:sz w:val="19"/>
              </w:rPr>
              <w:t xml:space="preserve">other </w:t>
            </w:r>
            <w:r>
              <w:rPr>
                <w:sz w:val="19"/>
              </w:rPr>
              <w:t>fumigant/substance in the manner approved by the Plant Protection Adviser for this</w:t>
            </w:r>
            <w:r>
              <w:rPr>
                <w:spacing w:val="-3"/>
                <w:sz w:val="19"/>
              </w:rPr>
              <w:t xml:space="preserve"> </w:t>
            </w:r>
            <w:r>
              <w:rPr>
                <w:sz w:val="19"/>
              </w:rPr>
              <w:t>purpose.</w:t>
            </w:r>
          </w:p>
        </w:tc>
      </w:tr>
      <w:tr w:rsidR="00C23EDE">
        <w:trPr>
          <w:trHeight w:val="1310"/>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tcPr>
          <w:p w:rsidR="00C23EDE" w:rsidRDefault="0069087E">
            <w:pPr>
              <w:pStyle w:val="TableParagraph"/>
              <w:ind w:left="105"/>
              <w:rPr>
                <w:sz w:val="19"/>
              </w:rPr>
            </w:pPr>
            <w:r>
              <w:rPr>
                <w:sz w:val="19"/>
              </w:rPr>
              <w:t>(ii) Flour for</w:t>
            </w:r>
          </w:p>
          <w:p w:rsidR="00C23EDE" w:rsidRDefault="0069087E">
            <w:pPr>
              <w:pStyle w:val="TableParagraph"/>
              <w:ind w:left="439"/>
              <w:rPr>
                <w:sz w:val="19"/>
              </w:rPr>
            </w:pPr>
            <w:r>
              <w:rPr>
                <w:sz w:val="19"/>
              </w:rPr>
              <w:t>consumption</w:t>
            </w:r>
          </w:p>
        </w:tc>
        <w:tc>
          <w:tcPr>
            <w:tcW w:w="1709" w:type="dxa"/>
          </w:tcPr>
          <w:p w:rsidR="00C23EDE" w:rsidRDefault="0069087E">
            <w:pPr>
              <w:pStyle w:val="TableParagraph"/>
              <w:ind w:left="105"/>
              <w:rPr>
                <w:sz w:val="19"/>
              </w:rPr>
            </w:pPr>
            <w:r>
              <w:rPr>
                <w:sz w:val="19"/>
              </w:rPr>
              <w:t>Any country</w:t>
            </w:r>
          </w:p>
        </w:tc>
        <w:tc>
          <w:tcPr>
            <w:tcW w:w="4422" w:type="dxa"/>
          </w:tcPr>
          <w:p w:rsidR="00C23EDE" w:rsidRDefault="0069087E">
            <w:pPr>
              <w:pStyle w:val="TableParagraph"/>
              <w:ind w:left="355" w:right="3029" w:hanging="250"/>
              <w:rPr>
                <w:sz w:val="19"/>
              </w:rPr>
            </w:pPr>
            <w:r>
              <w:rPr>
                <w:sz w:val="19"/>
              </w:rPr>
              <w:t>Freedom from: Storage pests</w:t>
            </w:r>
          </w:p>
        </w:tc>
        <w:tc>
          <w:tcPr>
            <w:tcW w:w="2960" w:type="dxa"/>
          </w:tcPr>
          <w:p w:rsidR="00C23EDE" w:rsidRDefault="0069087E">
            <w:pPr>
              <w:pStyle w:val="TableParagraph"/>
              <w:ind w:left="83" w:right="92"/>
              <w:jc w:val="both"/>
              <w:rPr>
                <w:sz w:val="19"/>
              </w:rPr>
            </w:pPr>
            <w:r>
              <w:rPr>
                <w:sz w:val="19"/>
              </w:rPr>
              <w:t>Fumigation with Aluminum phosphide (ALP) @ 9 g/metric ton for minimum 5 days.</w:t>
            </w:r>
          </w:p>
          <w:p w:rsidR="00C23EDE" w:rsidRDefault="0069087E">
            <w:pPr>
              <w:pStyle w:val="TableParagraph"/>
              <w:spacing w:before="3" w:line="218" w:lineRule="exact"/>
              <w:ind w:left="83" w:right="96"/>
              <w:jc w:val="both"/>
              <w:rPr>
                <w:sz w:val="19"/>
              </w:rPr>
            </w:pPr>
            <w:r>
              <w:rPr>
                <w:sz w:val="19"/>
              </w:rPr>
              <w:t>The treatment shall be endorsed on Phytosanitary Certificate issued at the countryof origin/re-export.</w:t>
            </w:r>
          </w:p>
        </w:tc>
      </w:tr>
      <w:tr w:rsidR="00C23EDE">
        <w:trPr>
          <w:trHeight w:val="1094"/>
        </w:trPr>
        <w:tc>
          <w:tcPr>
            <w:tcW w:w="821" w:type="dxa"/>
            <w:vMerge w:val="restart"/>
          </w:tcPr>
          <w:p w:rsidR="00C23EDE" w:rsidRDefault="0069087E">
            <w:pPr>
              <w:pStyle w:val="TableParagraph"/>
              <w:spacing w:line="216" w:lineRule="exact"/>
              <w:ind w:left="234"/>
              <w:rPr>
                <w:sz w:val="20"/>
              </w:rPr>
            </w:pPr>
            <w:r>
              <w:rPr>
                <w:sz w:val="20"/>
              </w:rPr>
              <w:t>664.</w:t>
            </w:r>
          </w:p>
        </w:tc>
        <w:tc>
          <w:tcPr>
            <w:tcW w:w="2520" w:type="dxa"/>
            <w:vMerge w:val="restart"/>
          </w:tcPr>
          <w:p w:rsidR="00C23EDE" w:rsidRDefault="0069087E">
            <w:pPr>
              <w:pStyle w:val="TableParagraph"/>
              <w:spacing w:line="212" w:lineRule="exact"/>
              <w:ind w:left="64"/>
              <w:rPr>
                <w:i/>
                <w:sz w:val="20"/>
              </w:rPr>
            </w:pPr>
            <w:r>
              <w:rPr>
                <w:i/>
                <w:sz w:val="20"/>
              </w:rPr>
              <w:t>Tropaeolum majus</w:t>
            </w:r>
          </w:p>
          <w:p w:rsidR="00C23EDE" w:rsidRDefault="0069087E">
            <w:pPr>
              <w:pStyle w:val="TableParagraph"/>
              <w:spacing w:line="225" w:lineRule="exact"/>
              <w:ind w:left="64"/>
              <w:rPr>
                <w:sz w:val="20"/>
              </w:rPr>
            </w:pPr>
            <w:r>
              <w:rPr>
                <w:sz w:val="20"/>
              </w:rPr>
              <w:t>(Nasturtium)</w:t>
            </w:r>
          </w:p>
        </w:tc>
        <w:tc>
          <w:tcPr>
            <w:tcW w:w="1791" w:type="dxa"/>
            <w:vMerge w:val="restart"/>
          </w:tcPr>
          <w:p w:rsidR="00C23EDE" w:rsidRDefault="0069087E">
            <w:pPr>
              <w:pStyle w:val="TableParagraph"/>
              <w:spacing w:line="216" w:lineRule="exact"/>
              <w:ind w:left="64"/>
              <w:rPr>
                <w:sz w:val="20"/>
              </w:rPr>
            </w:pPr>
            <w:r>
              <w:rPr>
                <w:sz w:val="20"/>
              </w:rPr>
              <w:t>Seeds for sowing</w:t>
            </w:r>
          </w:p>
        </w:tc>
        <w:tc>
          <w:tcPr>
            <w:tcW w:w="1709" w:type="dxa"/>
          </w:tcPr>
          <w:p w:rsidR="00C23EDE" w:rsidRDefault="0069087E">
            <w:pPr>
              <w:pStyle w:val="TableParagraph"/>
              <w:numPr>
                <w:ilvl w:val="0"/>
                <w:numId w:val="86"/>
              </w:numPr>
              <w:tabs>
                <w:tab w:val="left" w:pos="305"/>
              </w:tabs>
              <w:spacing w:line="212" w:lineRule="exact"/>
              <w:rPr>
                <w:sz w:val="20"/>
              </w:rPr>
            </w:pPr>
            <w:r>
              <w:rPr>
                <w:sz w:val="20"/>
              </w:rPr>
              <w:t>Netherlands</w:t>
            </w:r>
          </w:p>
          <w:p w:rsidR="00C23EDE" w:rsidRDefault="0069087E">
            <w:pPr>
              <w:pStyle w:val="TableParagraph"/>
              <w:numPr>
                <w:ilvl w:val="0"/>
                <w:numId w:val="86"/>
              </w:numPr>
              <w:tabs>
                <w:tab w:val="left" w:pos="360"/>
              </w:tabs>
              <w:spacing w:line="225" w:lineRule="exact"/>
              <w:ind w:left="359" w:hanging="295"/>
              <w:rPr>
                <w:sz w:val="20"/>
              </w:rPr>
            </w:pPr>
            <w:r>
              <w:rPr>
                <w:sz w:val="20"/>
              </w:rPr>
              <w:t>France</w:t>
            </w:r>
          </w:p>
          <w:p w:rsidR="00C23EDE" w:rsidRDefault="0069087E">
            <w:pPr>
              <w:pStyle w:val="TableParagraph"/>
              <w:numPr>
                <w:ilvl w:val="0"/>
                <w:numId w:val="86"/>
              </w:numPr>
              <w:tabs>
                <w:tab w:val="left" w:pos="415"/>
              </w:tabs>
              <w:ind w:left="414" w:hanging="350"/>
              <w:rPr>
                <w:sz w:val="20"/>
              </w:rPr>
            </w:pPr>
            <w:r>
              <w:rPr>
                <w:sz w:val="20"/>
              </w:rPr>
              <w:t>Germany</w:t>
            </w:r>
          </w:p>
        </w:tc>
        <w:tc>
          <w:tcPr>
            <w:tcW w:w="4422" w:type="dxa"/>
          </w:tcPr>
          <w:p w:rsidR="00C23EDE" w:rsidRDefault="0069087E">
            <w:pPr>
              <w:pStyle w:val="TableParagraph"/>
              <w:spacing w:line="216" w:lineRule="exact"/>
              <w:ind w:left="64"/>
              <w:rPr>
                <w:i/>
                <w:sz w:val="20"/>
              </w:rPr>
            </w:pPr>
            <w:r>
              <w:rPr>
                <w:sz w:val="20"/>
              </w:rPr>
              <w:t xml:space="preserve">Free from </w:t>
            </w:r>
            <w:r>
              <w:rPr>
                <w:i/>
                <w:sz w:val="20"/>
              </w:rPr>
              <w:t>Pseudomonas viridiflava</w:t>
            </w:r>
          </w:p>
        </w:tc>
        <w:tc>
          <w:tcPr>
            <w:tcW w:w="2960" w:type="dxa"/>
          </w:tcPr>
          <w:p w:rsidR="00C23EDE" w:rsidRDefault="0069087E">
            <w:pPr>
              <w:pStyle w:val="TableParagraph"/>
              <w:numPr>
                <w:ilvl w:val="0"/>
                <w:numId w:val="85"/>
              </w:numPr>
              <w:tabs>
                <w:tab w:val="left" w:pos="374"/>
              </w:tabs>
              <w:spacing w:line="230" w:lineRule="auto"/>
              <w:ind w:right="420" w:hanging="267"/>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85"/>
              </w:numPr>
              <w:tabs>
                <w:tab w:val="left" w:pos="379"/>
              </w:tabs>
              <w:spacing w:line="218" w:lineRule="exact"/>
              <w:ind w:right="186" w:hanging="267"/>
              <w:rPr>
                <w:i/>
                <w:sz w:val="20"/>
              </w:rPr>
            </w:pPr>
            <w:r>
              <w:rPr>
                <w:sz w:val="20"/>
              </w:rPr>
              <w:t xml:space="preserve">Crop inspection and certification for </w:t>
            </w:r>
            <w:r>
              <w:rPr>
                <w:i/>
                <w:sz w:val="20"/>
              </w:rPr>
              <w:t>Pseudomonas viridiflava</w:t>
            </w:r>
          </w:p>
        </w:tc>
      </w:tr>
      <w:tr w:rsidR="00C23EDE">
        <w:trPr>
          <w:trHeight w:val="435"/>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709" w:type="dxa"/>
          </w:tcPr>
          <w:p w:rsidR="00C23EDE" w:rsidRDefault="0069087E">
            <w:pPr>
              <w:pStyle w:val="TableParagraph"/>
              <w:numPr>
                <w:ilvl w:val="0"/>
                <w:numId w:val="84"/>
              </w:numPr>
              <w:tabs>
                <w:tab w:val="left" w:pos="453"/>
              </w:tabs>
              <w:spacing w:line="212" w:lineRule="exact"/>
              <w:rPr>
                <w:sz w:val="20"/>
              </w:rPr>
            </w:pPr>
            <w:r>
              <w:rPr>
                <w:sz w:val="20"/>
              </w:rPr>
              <w:t>U.K.</w:t>
            </w:r>
          </w:p>
          <w:p w:rsidR="00C23EDE" w:rsidRDefault="0069087E">
            <w:pPr>
              <w:pStyle w:val="TableParagraph"/>
              <w:numPr>
                <w:ilvl w:val="0"/>
                <w:numId w:val="84"/>
              </w:numPr>
              <w:tabs>
                <w:tab w:val="left" w:pos="398"/>
              </w:tabs>
              <w:spacing w:line="204" w:lineRule="exact"/>
              <w:ind w:left="397" w:hanging="333"/>
              <w:rPr>
                <w:sz w:val="20"/>
              </w:rPr>
            </w:pPr>
            <w:r>
              <w:rPr>
                <w:sz w:val="20"/>
              </w:rPr>
              <w:t>Spain</w:t>
            </w:r>
          </w:p>
        </w:tc>
        <w:tc>
          <w:tcPr>
            <w:tcW w:w="4422" w:type="dxa"/>
          </w:tcPr>
          <w:p w:rsidR="00C23EDE" w:rsidRDefault="0069087E">
            <w:pPr>
              <w:pStyle w:val="TableParagraph"/>
              <w:spacing w:line="212" w:lineRule="exact"/>
              <w:ind w:left="64"/>
              <w:rPr>
                <w:sz w:val="20"/>
              </w:rPr>
            </w:pPr>
            <w:r>
              <w:rPr>
                <w:sz w:val="20"/>
              </w:rPr>
              <w:t>Free from:</w:t>
            </w:r>
          </w:p>
          <w:p w:rsidR="00C23EDE" w:rsidRDefault="0069087E">
            <w:pPr>
              <w:pStyle w:val="TableParagraph"/>
              <w:spacing w:line="204" w:lineRule="exact"/>
              <w:ind w:left="258"/>
              <w:rPr>
                <w:i/>
                <w:sz w:val="20"/>
              </w:rPr>
            </w:pPr>
            <w:r>
              <w:rPr>
                <w:sz w:val="20"/>
              </w:rPr>
              <w:t xml:space="preserve">(a) </w:t>
            </w:r>
            <w:r>
              <w:rPr>
                <w:i/>
                <w:sz w:val="20"/>
              </w:rPr>
              <w:t>Peridroma saucia</w:t>
            </w:r>
          </w:p>
        </w:tc>
        <w:tc>
          <w:tcPr>
            <w:tcW w:w="2960" w:type="dxa"/>
          </w:tcPr>
          <w:p w:rsidR="00C23EDE" w:rsidRDefault="0069087E">
            <w:pPr>
              <w:pStyle w:val="TableParagraph"/>
              <w:spacing w:line="212" w:lineRule="exact"/>
              <w:ind w:left="83"/>
              <w:rPr>
                <w:sz w:val="20"/>
              </w:rPr>
            </w:pPr>
            <w:r>
              <w:rPr>
                <w:sz w:val="20"/>
              </w:rPr>
              <w:t>Freedom from quarantine weeds</w:t>
            </w:r>
          </w:p>
          <w:p w:rsidR="00C23EDE" w:rsidRDefault="0069087E">
            <w:pPr>
              <w:pStyle w:val="TableParagraph"/>
              <w:spacing w:line="204" w:lineRule="exact"/>
              <w:ind w:left="83"/>
              <w:rPr>
                <w:sz w:val="20"/>
              </w:rPr>
            </w:pPr>
            <w:r>
              <w:rPr>
                <w:sz w:val="20"/>
              </w:rPr>
              <w:t>seeds</w:t>
            </w:r>
          </w:p>
        </w:tc>
      </w:tr>
    </w:tbl>
    <w:p w:rsidR="00C23EDE" w:rsidRDefault="00C23EDE">
      <w:pPr>
        <w:spacing w:line="204"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791"/>
        <w:gridCol w:w="1709"/>
        <w:gridCol w:w="4422"/>
        <w:gridCol w:w="2960"/>
      </w:tblGrid>
      <w:tr w:rsidR="00C23EDE">
        <w:trPr>
          <w:trHeight w:val="395"/>
        </w:trPr>
        <w:tc>
          <w:tcPr>
            <w:tcW w:w="821"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791" w:type="dxa"/>
          </w:tcPr>
          <w:p w:rsidR="00C23EDE" w:rsidRDefault="00C23EDE">
            <w:pPr>
              <w:pStyle w:val="TableParagraph"/>
              <w:rPr>
                <w:sz w:val="18"/>
              </w:rPr>
            </w:pPr>
          </w:p>
        </w:tc>
        <w:tc>
          <w:tcPr>
            <w:tcW w:w="1709" w:type="dxa"/>
          </w:tcPr>
          <w:p w:rsidR="00C23EDE" w:rsidRDefault="0069087E">
            <w:pPr>
              <w:pStyle w:val="TableParagraph"/>
              <w:ind w:left="64"/>
              <w:rPr>
                <w:sz w:val="20"/>
              </w:rPr>
            </w:pPr>
            <w:r>
              <w:rPr>
                <w:sz w:val="20"/>
              </w:rPr>
              <w:t>(vi) Italy</w:t>
            </w:r>
          </w:p>
        </w:tc>
        <w:tc>
          <w:tcPr>
            <w:tcW w:w="4422" w:type="dxa"/>
          </w:tcPr>
          <w:p w:rsidR="00C23EDE" w:rsidRDefault="0069087E">
            <w:pPr>
              <w:pStyle w:val="TableParagraph"/>
              <w:ind w:right="1893"/>
              <w:jc w:val="right"/>
              <w:rPr>
                <w:i/>
                <w:sz w:val="20"/>
              </w:rPr>
            </w:pPr>
            <w:r>
              <w:rPr>
                <w:sz w:val="20"/>
              </w:rPr>
              <w:t xml:space="preserve">(b) </w:t>
            </w:r>
            <w:r>
              <w:rPr>
                <w:i/>
                <w:sz w:val="20"/>
              </w:rPr>
              <w:t>Pseudomonas viridiflava</w:t>
            </w:r>
          </w:p>
        </w:tc>
        <w:tc>
          <w:tcPr>
            <w:tcW w:w="2960" w:type="dxa"/>
          </w:tcPr>
          <w:p w:rsidR="00C23EDE" w:rsidRDefault="00C23EDE">
            <w:pPr>
              <w:pStyle w:val="TableParagraph"/>
              <w:rPr>
                <w:sz w:val="18"/>
              </w:rPr>
            </w:pPr>
          </w:p>
        </w:tc>
      </w:tr>
      <w:tr w:rsidR="00C23EDE">
        <w:trPr>
          <w:trHeight w:val="460"/>
        </w:trPr>
        <w:tc>
          <w:tcPr>
            <w:tcW w:w="821" w:type="dxa"/>
          </w:tcPr>
          <w:p w:rsidR="00C23EDE" w:rsidRDefault="0069087E">
            <w:pPr>
              <w:pStyle w:val="TableParagraph"/>
              <w:ind w:left="211" w:right="199"/>
              <w:jc w:val="center"/>
              <w:rPr>
                <w:sz w:val="20"/>
              </w:rPr>
            </w:pPr>
            <w:r>
              <w:rPr>
                <w:sz w:val="20"/>
              </w:rPr>
              <w:t>665.</w:t>
            </w:r>
          </w:p>
        </w:tc>
        <w:tc>
          <w:tcPr>
            <w:tcW w:w="2520" w:type="dxa"/>
          </w:tcPr>
          <w:p w:rsidR="00C23EDE" w:rsidRDefault="0069087E">
            <w:pPr>
              <w:pStyle w:val="TableParagraph"/>
              <w:ind w:left="64"/>
              <w:rPr>
                <w:sz w:val="20"/>
              </w:rPr>
            </w:pPr>
            <w:r>
              <w:rPr>
                <w:i/>
                <w:sz w:val="20"/>
              </w:rPr>
              <w:t xml:space="preserve">Torenia </w:t>
            </w:r>
            <w:r>
              <w:rPr>
                <w:sz w:val="20"/>
              </w:rPr>
              <w:t>spp.</w:t>
            </w:r>
          </w:p>
        </w:tc>
        <w:tc>
          <w:tcPr>
            <w:tcW w:w="1791" w:type="dxa"/>
          </w:tcPr>
          <w:p w:rsidR="00C23EDE" w:rsidRDefault="0069087E">
            <w:pPr>
              <w:pStyle w:val="TableParagraph"/>
              <w:ind w:left="64"/>
              <w:rPr>
                <w:sz w:val="20"/>
              </w:rPr>
            </w:pPr>
            <w:r>
              <w:rPr>
                <w:sz w:val="20"/>
              </w:rPr>
              <w:t>Seeds for sowing</w:t>
            </w:r>
          </w:p>
        </w:tc>
        <w:tc>
          <w:tcPr>
            <w:tcW w:w="1709" w:type="dxa"/>
          </w:tcPr>
          <w:p w:rsidR="00C23EDE" w:rsidRDefault="0069087E">
            <w:pPr>
              <w:pStyle w:val="TableParagraph"/>
              <w:ind w:left="64"/>
              <w:rPr>
                <w:sz w:val="20"/>
              </w:rPr>
            </w:pPr>
            <w:r>
              <w:rPr>
                <w:sz w:val="20"/>
              </w:rPr>
              <w:t>Japan</w:t>
            </w:r>
          </w:p>
        </w:tc>
        <w:tc>
          <w:tcPr>
            <w:tcW w:w="4422" w:type="dxa"/>
          </w:tcPr>
          <w:p w:rsidR="00C23EDE" w:rsidRDefault="0069087E">
            <w:pPr>
              <w:pStyle w:val="TableParagraph"/>
              <w:spacing w:before="115"/>
              <w:ind w:left="2062" w:right="1996"/>
              <w:jc w:val="center"/>
              <w:rPr>
                <w:sz w:val="20"/>
              </w:rPr>
            </w:pPr>
            <w:r>
              <w:rPr>
                <w:sz w:val="20"/>
              </w:rPr>
              <w:t>Nil</w:t>
            </w:r>
          </w:p>
        </w:tc>
        <w:tc>
          <w:tcPr>
            <w:tcW w:w="2960" w:type="dxa"/>
          </w:tcPr>
          <w:p w:rsidR="00C23EDE" w:rsidRDefault="0069087E">
            <w:pPr>
              <w:pStyle w:val="TableParagraph"/>
              <w:spacing w:line="230" w:lineRule="atLeast"/>
              <w:ind w:left="83" w:right="253"/>
              <w:rPr>
                <w:sz w:val="20"/>
              </w:rPr>
            </w:pPr>
            <w:r>
              <w:rPr>
                <w:sz w:val="20"/>
              </w:rPr>
              <w:t>Freedom from quarantine weeds seeds.</w:t>
            </w:r>
          </w:p>
        </w:tc>
      </w:tr>
      <w:tr w:rsidR="00C23EDE">
        <w:trPr>
          <w:trHeight w:val="436"/>
        </w:trPr>
        <w:tc>
          <w:tcPr>
            <w:tcW w:w="821" w:type="dxa"/>
          </w:tcPr>
          <w:p w:rsidR="00C23EDE" w:rsidRDefault="0069087E">
            <w:pPr>
              <w:pStyle w:val="TableParagraph"/>
              <w:spacing w:line="216" w:lineRule="exact"/>
              <w:ind w:left="211" w:right="199"/>
              <w:jc w:val="center"/>
              <w:rPr>
                <w:sz w:val="20"/>
              </w:rPr>
            </w:pPr>
            <w:r>
              <w:rPr>
                <w:sz w:val="20"/>
              </w:rPr>
              <w:t>666.</w:t>
            </w:r>
          </w:p>
        </w:tc>
        <w:tc>
          <w:tcPr>
            <w:tcW w:w="2520" w:type="dxa"/>
          </w:tcPr>
          <w:p w:rsidR="00C23EDE" w:rsidRDefault="0069087E">
            <w:pPr>
              <w:pStyle w:val="TableParagraph"/>
              <w:spacing w:line="216" w:lineRule="exact"/>
              <w:ind w:left="64"/>
              <w:rPr>
                <w:sz w:val="20"/>
              </w:rPr>
            </w:pPr>
            <w:r>
              <w:rPr>
                <w:i/>
                <w:sz w:val="20"/>
              </w:rPr>
              <w:t xml:space="preserve">Tropaelum </w:t>
            </w:r>
            <w:r>
              <w:rPr>
                <w:sz w:val="20"/>
              </w:rPr>
              <w:t>spp.</w:t>
            </w:r>
          </w:p>
        </w:tc>
        <w:tc>
          <w:tcPr>
            <w:tcW w:w="1791" w:type="dxa"/>
          </w:tcPr>
          <w:p w:rsidR="00C23EDE" w:rsidRDefault="0069087E">
            <w:pPr>
              <w:pStyle w:val="TableParagraph"/>
              <w:ind w:left="64"/>
              <w:rPr>
                <w:sz w:val="20"/>
              </w:rPr>
            </w:pPr>
            <w:r>
              <w:rPr>
                <w:sz w:val="20"/>
              </w:rPr>
              <w:t>Seeds for sowing</w:t>
            </w:r>
          </w:p>
        </w:tc>
        <w:tc>
          <w:tcPr>
            <w:tcW w:w="1709" w:type="dxa"/>
          </w:tcPr>
          <w:p w:rsidR="00C23EDE" w:rsidRDefault="0069087E">
            <w:pPr>
              <w:pStyle w:val="TableParagraph"/>
              <w:spacing w:line="216" w:lineRule="exact"/>
              <w:ind w:left="64"/>
              <w:rPr>
                <w:sz w:val="20"/>
              </w:rPr>
            </w:pPr>
            <w:r>
              <w:rPr>
                <w:sz w:val="20"/>
              </w:rPr>
              <w:t>Australia</w:t>
            </w:r>
          </w:p>
        </w:tc>
        <w:tc>
          <w:tcPr>
            <w:tcW w:w="4422" w:type="dxa"/>
          </w:tcPr>
          <w:p w:rsidR="00C23EDE" w:rsidRDefault="0069087E">
            <w:pPr>
              <w:pStyle w:val="TableParagraph"/>
              <w:spacing w:line="210" w:lineRule="exact"/>
              <w:ind w:left="64"/>
              <w:rPr>
                <w:sz w:val="20"/>
              </w:rPr>
            </w:pPr>
            <w:r>
              <w:rPr>
                <w:sz w:val="20"/>
              </w:rPr>
              <w:t xml:space="preserve">Free from </w:t>
            </w:r>
            <w:r>
              <w:rPr>
                <w:i/>
                <w:sz w:val="20"/>
              </w:rPr>
              <w:t xml:space="preserve">Pseudomonas viridiflava </w:t>
            </w:r>
            <w:r>
              <w:rPr>
                <w:sz w:val="20"/>
              </w:rPr>
              <w:t>(bacterial leaf</w:t>
            </w:r>
          </w:p>
          <w:p w:rsidR="00C23EDE" w:rsidRDefault="0069087E">
            <w:pPr>
              <w:pStyle w:val="TableParagraph"/>
              <w:spacing w:line="206" w:lineRule="exact"/>
              <w:ind w:left="64"/>
              <w:rPr>
                <w:sz w:val="20"/>
              </w:rPr>
            </w:pPr>
            <w:r>
              <w:rPr>
                <w:sz w:val="20"/>
              </w:rPr>
              <w:t>blight of tomato)</w:t>
            </w:r>
          </w:p>
        </w:tc>
        <w:tc>
          <w:tcPr>
            <w:tcW w:w="2960" w:type="dxa"/>
          </w:tcPr>
          <w:p w:rsidR="00C23EDE" w:rsidRDefault="0069087E">
            <w:pPr>
              <w:pStyle w:val="TableParagraph"/>
              <w:spacing w:line="209" w:lineRule="exact"/>
              <w:ind w:left="83"/>
              <w:rPr>
                <w:sz w:val="20"/>
              </w:rPr>
            </w:pPr>
            <w:r>
              <w:rPr>
                <w:sz w:val="20"/>
              </w:rPr>
              <w:t>Freedom from quarantine weeds</w:t>
            </w:r>
          </w:p>
          <w:p w:rsidR="00C23EDE" w:rsidRDefault="0069087E">
            <w:pPr>
              <w:pStyle w:val="TableParagraph"/>
              <w:spacing w:line="208" w:lineRule="exact"/>
              <w:ind w:left="83"/>
              <w:rPr>
                <w:sz w:val="20"/>
              </w:rPr>
            </w:pPr>
            <w:r>
              <w:rPr>
                <w:sz w:val="20"/>
              </w:rPr>
              <w:t>seeds.</w:t>
            </w:r>
          </w:p>
        </w:tc>
      </w:tr>
      <w:tr w:rsidR="00C23EDE">
        <w:trPr>
          <w:trHeight w:val="918"/>
        </w:trPr>
        <w:tc>
          <w:tcPr>
            <w:tcW w:w="821" w:type="dxa"/>
          </w:tcPr>
          <w:p w:rsidR="00C23EDE" w:rsidRDefault="0069087E">
            <w:pPr>
              <w:pStyle w:val="TableParagraph"/>
              <w:spacing w:line="216" w:lineRule="exact"/>
              <w:ind w:left="211" w:right="199"/>
              <w:jc w:val="center"/>
              <w:rPr>
                <w:sz w:val="20"/>
              </w:rPr>
            </w:pPr>
            <w:r>
              <w:rPr>
                <w:sz w:val="20"/>
              </w:rPr>
              <w:t>667.</w:t>
            </w:r>
          </w:p>
        </w:tc>
        <w:tc>
          <w:tcPr>
            <w:tcW w:w="2520" w:type="dxa"/>
          </w:tcPr>
          <w:p w:rsidR="00C23EDE" w:rsidRDefault="0069087E">
            <w:pPr>
              <w:pStyle w:val="TableParagraph"/>
              <w:spacing w:line="228" w:lineRule="auto"/>
              <w:ind w:left="64" w:right="392"/>
              <w:rPr>
                <w:sz w:val="20"/>
              </w:rPr>
            </w:pPr>
            <w:r>
              <w:rPr>
                <w:i/>
                <w:sz w:val="20"/>
              </w:rPr>
              <w:t xml:space="preserve">Undaria pinnatifida </w:t>
            </w:r>
            <w:r>
              <w:rPr>
                <w:sz w:val="20"/>
              </w:rPr>
              <w:t>(Dry wakame)</w:t>
            </w:r>
          </w:p>
        </w:tc>
        <w:tc>
          <w:tcPr>
            <w:tcW w:w="1791" w:type="dxa"/>
          </w:tcPr>
          <w:p w:rsidR="00C23EDE" w:rsidRDefault="0069087E">
            <w:pPr>
              <w:pStyle w:val="TableParagraph"/>
              <w:ind w:left="350" w:hanging="286"/>
              <w:rPr>
                <w:sz w:val="20"/>
              </w:rPr>
            </w:pPr>
            <w:r>
              <w:rPr>
                <w:sz w:val="20"/>
              </w:rPr>
              <w:t xml:space="preserve">(i) Dried plant material for </w:t>
            </w:r>
            <w:r>
              <w:rPr>
                <w:w w:val="95"/>
                <w:sz w:val="20"/>
              </w:rPr>
              <w:t>consumption/</w:t>
            </w:r>
          </w:p>
          <w:p w:rsidR="00C23EDE" w:rsidRDefault="0069087E">
            <w:pPr>
              <w:pStyle w:val="TableParagraph"/>
              <w:spacing w:line="209" w:lineRule="exact"/>
              <w:ind w:left="350"/>
              <w:rPr>
                <w:sz w:val="20"/>
              </w:rPr>
            </w:pPr>
            <w:r>
              <w:rPr>
                <w:sz w:val="20"/>
              </w:rPr>
              <w:t>processing</w:t>
            </w:r>
          </w:p>
        </w:tc>
        <w:tc>
          <w:tcPr>
            <w:tcW w:w="1709" w:type="dxa"/>
          </w:tcPr>
          <w:p w:rsidR="00C23EDE" w:rsidRDefault="0069087E">
            <w:pPr>
              <w:pStyle w:val="TableParagraph"/>
              <w:numPr>
                <w:ilvl w:val="0"/>
                <w:numId w:val="83"/>
              </w:numPr>
              <w:tabs>
                <w:tab w:val="left" w:pos="305"/>
              </w:tabs>
              <w:spacing w:line="210" w:lineRule="exact"/>
              <w:rPr>
                <w:sz w:val="20"/>
              </w:rPr>
            </w:pPr>
            <w:r>
              <w:rPr>
                <w:sz w:val="20"/>
              </w:rPr>
              <w:t>China</w:t>
            </w:r>
          </w:p>
          <w:p w:rsidR="00C23EDE" w:rsidRDefault="0069087E">
            <w:pPr>
              <w:pStyle w:val="TableParagraph"/>
              <w:numPr>
                <w:ilvl w:val="0"/>
                <w:numId w:val="83"/>
              </w:numPr>
              <w:tabs>
                <w:tab w:val="left" w:pos="360"/>
              </w:tabs>
              <w:spacing w:line="224" w:lineRule="exact"/>
              <w:ind w:left="359" w:hanging="295"/>
              <w:rPr>
                <w:sz w:val="20"/>
              </w:rPr>
            </w:pPr>
            <w:r>
              <w:rPr>
                <w:sz w:val="20"/>
              </w:rPr>
              <w:t>Japan</w:t>
            </w:r>
          </w:p>
        </w:tc>
        <w:tc>
          <w:tcPr>
            <w:tcW w:w="4422" w:type="dxa"/>
          </w:tcPr>
          <w:p w:rsidR="00C23EDE" w:rsidRDefault="00C23EDE">
            <w:pPr>
              <w:pStyle w:val="TableParagraph"/>
              <w:spacing w:before="2"/>
              <w:rPr>
                <w:sz w:val="29"/>
              </w:rPr>
            </w:pPr>
          </w:p>
          <w:p w:rsidR="00C23EDE" w:rsidRDefault="0069087E">
            <w:pPr>
              <w:pStyle w:val="TableParagraph"/>
              <w:spacing w:before="1"/>
              <w:ind w:left="2062" w:right="1996"/>
              <w:jc w:val="center"/>
              <w:rPr>
                <w:sz w:val="20"/>
              </w:rPr>
            </w:pPr>
            <w:r>
              <w:rPr>
                <w:sz w:val="20"/>
              </w:rPr>
              <w:t>Nil</w:t>
            </w:r>
          </w:p>
        </w:tc>
        <w:tc>
          <w:tcPr>
            <w:tcW w:w="2960" w:type="dxa"/>
          </w:tcPr>
          <w:p w:rsidR="00C23EDE" w:rsidRDefault="0069087E">
            <w:pPr>
              <w:pStyle w:val="TableParagraph"/>
              <w:spacing w:line="225" w:lineRule="auto"/>
              <w:ind w:left="83" w:right="75"/>
              <w:rPr>
                <w:sz w:val="20"/>
              </w:rPr>
            </w:pPr>
            <w:r>
              <w:rPr>
                <w:sz w:val="20"/>
              </w:rPr>
              <w:t>Free from soil and other plant debris.</w:t>
            </w:r>
          </w:p>
        </w:tc>
      </w:tr>
      <w:tr w:rsidR="00C23EDE">
        <w:trPr>
          <w:trHeight w:val="446"/>
        </w:trPr>
        <w:tc>
          <w:tcPr>
            <w:tcW w:w="821" w:type="dxa"/>
          </w:tcPr>
          <w:p w:rsidR="00C23EDE" w:rsidRDefault="0069087E">
            <w:pPr>
              <w:pStyle w:val="TableParagraph"/>
              <w:spacing w:line="219" w:lineRule="exact"/>
              <w:ind w:left="211" w:right="199"/>
              <w:jc w:val="center"/>
              <w:rPr>
                <w:sz w:val="20"/>
              </w:rPr>
            </w:pPr>
            <w:r>
              <w:rPr>
                <w:sz w:val="20"/>
              </w:rPr>
              <w:t>668.</w:t>
            </w:r>
          </w:p>
        </w:tc>
        <w:tc>
          <w:tcPr>
            <w:tcW w:w="2520" w:type="dxa"/>
          </w:tcPr>
          <w:p w:rsidR="00C23EDE" w:rsidRDefault="0069087E">
            <w:pPr>
              <w:pStyle w:val="TableParagraph"/>
              <w:spacing w:line="215" w:lineRule="exact"/>
              <w:ind w:left="64"/>
              <w:rPr>
                <w:sz w:val="20"/>
              </w:rPr>
            </w:pPr>
            <w:r>
              <w:rPr>
                <w:i/>
                <w:sz w:val="20"/>
              </w:rPr>
              <w:t xml:space="preserve">Vaccinium </w:t>
            </w:r>
            <w:r>
              <w:rPr>
                <w:sz w:val="20"/>
              </w:rPr>
              <w:t>spp.</w:t>
            </w:r>
          </w:p>
          <w:p w:rsidR="00C23EDE" w:rsidRDefault="0069087E">
            <w:pPr>
              <w:pStyle w:val="TableParagraph"/>
              <w:spacing w:line="211" w:lineRule="exact"/>
              <w:ind w:left="64"/>
              <w:rPr>
                <w:sz w:val="20"/>
              </w:rPr>
            </w:pPr>
            <w:r>
              <w:rPr>
                <w:sz w:val="20"/>
              </w:rPr>
              <w:t>(Blueberry)</w:t>
            </w:r>
          </w:p>
        </w:tc>
        <w:tc>
          <w:tcPr>
            <w:tcW w:w="1791" w:type="dxa"/>
          </w:tcPr>
          <w:p w:rsidR="00C23EDE" w:rsidRDefault="0069087E">
            <w:pPr>
              <w:pStyle w:val="TableParagraph"/>
              <w:spacing w:before="1" w:line="218" w:lineRule="exact"/>
              <w:ind w:left="64" w:right="497"/>
              <w:rPr>
                <w:sz w:val="20"/>
              </w:rPr>
            </w:pPr>
            <w:r>
              <w:rPr>
                <w:sz w:val="20"/>
              </w:rPr>
              <w:t>Fresh fruits for consumption</w:t>
            </w:r>
          </w:p>
        </w:tc>
        <w:tc>
          <w:tcPr>
            <w:tcW w:w="1709" w:type="dxa"/>
          </w:tcPr>
          <w:p w:rsidR="00C23EDE" w:rsidRDefault="0069087E">
            <w:pPr>
              <w:pStyle w:val="TableParagraph"/>
              <w:spacing w:line="219" w:lineRule="exact"/>
              <w:ind w:left="64"/>
              <w:rPr>
                <w:sz w:val="20"/>
              </w:rPr>
            </w:pPr>
            <w:r>
              <w:rPr>
                <w:sz w:val="20"/>
              </w:rPr>
              <w:t>Thailand</w:t>
            </w:r>
          </w:p>
        </w:tc>
        <w:tc>
          <w:tcPr>
            <w:tcW w:w="4422" w:type="dxa"/>
          </w:tcPr>
          <w:p w:rsidR="00C23EDE" w:rsidRDefault="0069087E">
            <w:pPr>
              <w:pStyle w:val="TableParagraph"/>
              <w:spacing w:before="101"/>
              <w:ind w:left="2062" w:right="1996"/>
              <w:jc w:val="center"/>
              <w:rPr>
                <w:sz w:val="20"/>
              </w:rPr>
            </w:pPr>
            <w:r>
              <w:rPr>
                <w:sz w:val="20"/>
              </w:rPr>
              <w:t>Nil</w:t>
            </w:r>
          </w:p>
        </w:tc>
        <w:tc>
          <w:tcPr>
            <w:tcW w:w="2960" w:type="dxa"/>
          </w:tcPr>
          <w:p w:rsidR="00C23EDE" w:rsidRDefault="0069087E">
            <w:pPr>
              <w:pStyle w:val="TableParagraph"/>
              <w:spacing w:line="216" w:lineRule="exact"/>
              <w:ind w:left="83"/>
              <w:rPr>
                <w:sz w:val="20"/>
              </w:rPr>
            </w:pPr>
            <w:r>
              <w:rPr>
                <w:sz w:val="20"/>
              </w:rPr>
              <w:t>Free from soil.</w:t>
            </w:r>
          </w:p>
        </w:tc>
      </w:tr>
      <w:tr w:rsidR="00C23EDE">
        <w:trPr>
          <w:trHeight w:val="1828"/>
        </w:trPr>
        <w:tc>
          <w:tcPr>
            <w:tcW w:w="821" w:type="dxa"/>
          </w:tcPr>
          <w:p w:rsidR="00C23EDE" w:rsidRDefault="0069087E">
            <w:pPr>
              <w:pStyle w:val="TableParagraph"/>
              <w:spacing w:line="218" w:lineRule="exact"/>
              <w:ind w:left="211" w:right="199"/>
              <w:jc w:val="center"/>
              <w:rPr>
                <w:sz w:val="20"/>
              </w:rPr>
            </w:pPr>
            <w:r>
              <w:rPr>
                <w:sz w:val="20"/>
              </w:rPr>
              <w:t>669.</w:t>
            </w:r>
          </w:p>
        </w:tc>
        <w:tc>
          <w:tcPr>
            <w:tcW w:w="2520" w:type="dxa"/>
          </w:tcPr>
          <w:p w:rsidR="00C23EDE" w:rsidRDefault="0069087E">
            <w:pPr>
              <w:pStyle w:val="TableParagraph"/>
              <w:spacing w:line="230" w:lineRule="auto"/>
              <w:ind w:left="64" w:right="337"/>
              <w:rPr>
                <w:sz w:val="20"/>
              </w:rPr>
            </w:pPr>
            <w:r>
              <w:rPr>
                <w:i/>
                <w:sz w:val="20"/>
              </w:rPr>
              <w:t xml:space="preserve">Vaccinium myrtillus </w:t>
            </w:r>
            <w:r>
              <w:rPr>
                <w:sz w:val="20"/>
              </w:rPr>
              <w:t>(wild blueberries)</w:t>
            </w:r>
          </w:p>
        </w:tc>
        <w:tc>
          <w:tcPr>
            <w:tcW w:w="1791" w:type="dxa"/>
          </w:tcPr>
          <w:p w:rsidR="00C23EDE" w:rsidRDefault="0069087E">
            <w:pPr>
              <w:pStyle w:val="TableParagraph"/>
              <w:spacing w:line="228" w:lineRule="auto"/>
              <w:ind w:left="64" w:right="386"/>
              <w:rPr>
                <w:sz w:val="20"/>
              </w:rPr>
            </w:pPr>
            <w:r>
              <w:rPr>
                <w:sz w:val="20"/>
              </w:rPr>
              <w:t>Frozen fruits for consumption</w:t>
            </w:r>
          </w:p>
        </w:tc>
        <w:tc>
          <w:tcPr>
            <w:tcW w:w="1709" w:type="dxa"/>
          </w:tcPr>
          <w:p w:rsidR="00C23EDE" w:rsidRDefault="0069087E">
            <w:pPr>
              <w:pStyle w:val="TableParagraph"/>
              <w:spacing w:line="218" w:lineRule="exact"/>
              <w:ind w:left="64"/>
              <w:rPr>
                <w:sz w:val="20"/>
              </w:rPr>
            </w:pPr>
            <w:r>
              <w:rPr>
                <w:sz w:val="20"/>
              </w:rPr>
              <w:t>Poland</w:t>
            </w:r>
          </w:p>
        </w:tc>
        <w:tc>
          <w:tcPr>
            <w:tcW w:w="4422" w:type="dxa"/>
          </w:tcPr>
          <w:p w:rsidR="00C23EDE" w:rsidRDefault="0069087E">
            <w:pPr>
              <w:pStyle w:val="TableParagraph"/>
              <w:spacing w:line="214" w:lineRule="exact"/>
              <w:ind w:left="64"/>
              <w:rPr>
                <w:sz w:val="20"/>
              </w:rPr>
            </w:pPr>
            <w:r>
              <w:rPr>
                <w:sz w:val="20"/>
              </w:rPr>
              <w:t>Free from:</w:t>
            </w:r>
          </w:p>
          <w:p w:rsidR="00C23EDE" w:rsidRDefault="0069087E">
            <w:pPr>
              <w:pStyle w:val="TableParagraph"/>
              <w:numPr>
                <w:ilvl w:val="0"/>
                <w:numId w:val="82"/>
              </w:numPr>
              <w:tabs>
                <w:tab w:val="left" w:pos="629"/>
              </w:tabs>
              <w:spacing w:line="225" w:lineRule="exact"/>
              <w:rPr>
                <w:sz w:val="20"/>
              </w:rPr>
            </w:pPr>
            <w:r>
              <w:rPr>
                <w:i/>
                <w:sz w:val="20"/>
              </w:rPr>
              <w:t xml:space="preserve">Operophtera brumata </w:t>
            </w:r>
            <w:r>
              <w:rPr>
                <w:sz w:val="20"/>
              </w:rPr>
              <w:t>(winter</w:t>
            </w:r>
            <w:r>
              <w:rPr>
                <w:spacing w:val="1"/>
                <w:sz w:val="20"/>
              </w:rPr>
              <w:t xml:space="preserve"> </w:t>
            </w:r>
            <w:r>
              <w:rPr>
                <w:sz w:val="20"/>
              </w:rPr>
              <w:t>moth)</w:t>
            </w:r>
          </w:p>
          <w:p w:rsidR="00C23EDE" w:rsidRDefault="0069087E">
            <w:pPr>
              <w:pStyle w:val="TableParagraph"/>
              <w:numPr>
                <w:ilvl w:val="0"/>
                <w:numId w:val="82"/>
              </w:numPr>
              <w:tabs>
                <w:tab w:val="left" w:pos="641"/>
              </w:tabs>
              <w:ind w:left="641" w:hanging="286"/>
              <w:rPr>
                <w:sz w:val="20"/>
              </w:rPr>
            </w:pPr>
            <w:r>
              <w:rPr>
                <w:i/>
                <w:sz w:val="20"/>
              </w:rPr>
              <w:t xml:space="preserve">Lepidosaphes ulmi </w:t>
            </w:r>
            <w:r>
              <w:rPr>
                <w:sz w:val="20"/>
              </w:rPr>
              <w:t>(oystershell</w:t>
            </w:r>
            <w:r>
              <w:rPr>
                <w:spacing w:val="-1"/>
                <w:sz w:val="20"/>
              </w:rPr>
              <w:t xml:space="preserve"> </w:t>
            </w:r>
            <w:r>
              <w:rPr>
                <w:sz w:val="20"/>
              </w:rPr>
              <w:t>scale)</w:t>
            </w:r>
          </w:p>
        </w:tc>
        <w:tc>
          <w:tcPr>
            <w:tcW w:w="2960" w:type="dxa"/>
          </w:tcPr>
          <w:p w:rsidR="00C23EDE" w:rsidRDefault="0069087E">
            <w:pPr>
              <w:pStyle w:val="TableParagraph"/>
              <w:numPr>
                <w:ilvl w:val="0"/>
                <w:numId w:val="81"/>
              </w:numPr>
              <w:tabs>
                <w:tab w:val="left" w:pos="424"/>
              </w:tabs>
              <w:spacing w:line="218" w:lineRule="exact"/>
              <w:rPr>
                <w:sz w:val="20"/>
              </w:rPr>
            </w:pPr>
            <w:r>
              <w:rPr>
                <w:sz w:val="20"/>
              </w:rPr>
              <w:t>Free from any plant</w:t>
            </w:r>
            <w:r>
              <w:rPr>
                <w:spacing w:val="-11"/>
                <w:sz w:val="20"/>
              </w:rPr>
              <w:t xml:space="preserve"> </w:t>
            </w:r>
            <w:r>
              <w:rPr>
                <w:sz w:val="20"/>
              </w:rPr>
              <w:t>debris.</w:t>
            </w:r>
          </w:p>
          <w:p w:rsidR="00C23EDE" w:rsidRDefault="0069087E">
            <w:pPr>
              <w:pStyle w:val="TableParagraph"/>
              <w:numPr>
                <w:ilvl w:val="0"/>
                <w:numId w:val="81"/>
              </w:numPr>
              <w:tabs>
                <w:tab w:val="left" w:pos="429"/>
              </w:tabs>
              <w:spacing w:before="2" w:line="237" w:lineRule="auto"/>
              <w:ind w:left="438" w:right="46" w:hanging="355"/>
              <w:rPr>
                <w:sz w:val="20"/>
              </w:rPr>
            </w:pPr>
            <w:r>
              <w:rPr>
                <w:sz w:val="20"/>
              </w:rPr>
              <w:t>Fumigation with Methyl bromide @ 32 g/m</w:t>
            </w:r>
            <w:r>
              <w:rPr>
                <w:position w:val="7"/>
                <w:sz w:val="13"/>
              </w:rPr>
              <w:t xml:space="preserve">3 </w:t>
            </w:r>
            <w:r>
              <w:rPr>
                <w:sz w:val="20"/>
              </w:rPr>
              <w:t>for 2 hrs. at 21</w:t>
            </w:r>
            <w:r>
              <w:rPr>
                <w:position w:val="7"/>
                <w:sz w:val="13"/>
              </w:rPr>
              <w:t>0</w:t>
            </w:r>
            <w:r>
              <w:rPr>
                <w:sz w:val="20"/>
              </w:rPr>
              <w:t xml:space="preserve">C and above under </w:t>
            </w:r>
            <w:r>
              <w:rPr>
                <w:spacing w:val="-4"/>
                <w:sz w:val="20"/>
              </w:rPr>
              <w:t xml:space="preserve">NAP </w:t>
            </w:r>
            <w:r>
              <w:rPr>
                <w:sz w:val="20"/>
              </w:rPr>
              <w:t>before processing/ freezing of fruits and the treatment be endorsed on</w:t>
            </w:r>
            <w:r>
              <w:rPr>
                <w:spacing w:val="-3"/>
                <w:sz w:val="20"/>
              </w:rPr>
              <w:t xml:space="preserve"> </w:t>
            </w:r>
            <w:r>
              <w:rPr>
                <w:sz w:val="20"/>
              </w:rPr>
              <w:t>Phytosanitary</w:t>
            </w:r>
          </w:p>
          <w:p w:rsidR="00C23EDE" w:rsidRDefault="0069087E">
            <w:pPr>
              <w:pStyle w:val="TableParagraph"/>
              <w:spacing w:before="3" w:line="210" w:lineRule="exact"/>
              <w:ind w:left="438"/>
              <w:rPr>
                <w:sz w:val="20"/>
              </w:rPr>
            </w:pPr>
            <w:r>
              <w:rPr>
                <w:sz w:val="20"/>
              </w:rPr>
              <w:t>Certificate.</w:t>
            </w:r>
          </w:p>
        </w:tc>
      </w:tr>
      <w:tr w:rsidR="00C23EDE">
        <w:trPr>
          <w:trHeight w:val="218"/>
        </w:trPr>
        <w:tc>
          <w:tcPr>
            <w:tcW w:w="821" w:type="dxa"/>
            <w:vMerge w:val="restart"/>
          </w:tcPr>
          <w:p w:rsidR="00C23EDE" w:rsidRDefault="0069087E">
            <w:pPr>
              <w:pStyle w:val="TableParagraph"/>
              <w:spacing w:line="218" w:lineRule="exact"/>
              <w:ind w:left="234"/>
              <w:rPr>
                <w:sz w:val="20"/>
              </w:rPr>
            </w:pPr>
            <w:r>
              <w:rPr>
                <w:sz w:val="20"/>
              </w:rPr>
              <w:t>670.</w:t>
            </w:r>
          </w:p>
        </w:tc>
        <w:tc>
          <w:tcPr>
            <w:tcW w:w="2520" w:type="dxa"/>
            <w:vMerge w:val="restart"/>
          </w:tcPr>
          <w:p w:rsidR="00C23EDE" w:rsidRDefault="0069087E">
            <w:pPr>
              <w:pStyle w:val="TableParagraph"/>
              <w:ind w:left="64"/>
              <w:rPr>
                <w:i/>
                <w:sz w:val="20"/>
              </w:rPr>
            </w:pPr>
            <w:r>
              <w:rPr>
                <w:i/>
                <w:sz w:val="20"/>
              </w:rPr>
              <w:t>Valeriana officinalis</w:t>
            </w:r>
          </w:p>
        </w:tc>
        <w:tc>
          <w:tcPr>
            <w:tcW w:w="1791" w:type="dxa"/>
          </w:tcPr>
          <w:p w:rsidR="00C23EDE" w:rsidRDefault="0069087E">
            <w:pPr>
              <w:pStyle w:val="TableParagraph"/>
              <w:spacing w:line="198" w:lineRule="exact"/>
              <w:ind w:left="64"/>
              <w:rPr>
                <w:sz w:val="20"/>
              </w:rPr>
            </w:pPr>
            <w:r>
              <w:rPr>
                <w:sz w:val="20"/>
              </w:rPr>
              <w:t>(i) Seeds for sowing</w:t>
            </w:r>
          </w:p>
        </w:tc>
        <w:tc>
          <w:tcPr>
            <w:tcW w:w="1709" w:type="dxa"/>
          </w:tcPr>
          <w:p w:rsidR="00C23EDE" w:rsidRDefault="0069087E">
            <w:pPr>
              <w:pStyle w:val="TableParagraph"/>
              <w:spacing w:line="198" w:lineRule="exact"/>
              <w:ind w:left="64"/>
              <w:rPr>
                <w:sz w:val="20"/>
              </w:rPr>
            </w:pPr>
            <w:r>
              <w:rPr>
                <w:sz w:val="20"/>
              </w:rPr>
              <w:t>USA</w:t>
            </w:r>
          </w:p>
        </w:tc>
        <w:tc>
          <w:tcPr>
            <w:tcW w:w="4422" w:type="dxa"/>
          </w:tcPr>
          <w:p w:rsidR="00C23EDE" w:rsidRDefault="0069087E">
            <w:pPr>
              <w:pStyle w:val="TableParagraph"/>
              <w:spacing w:line="198" w:lineRule="exact"/>
              <w:ind w:left="2062" w:right="1996"/>
              <w:jc w:val="center"/>
              <w:rPr>
                <w:sz w:val="20"/>
              </w:rPr>
            </w:pPr>
            <w:r>
              <w:rPr>
                <w:sz w:val="20"/>
              </w:rPr>
              <w:t>Nil</w:t>
            </w:r>
          </w:p>
        </w:tc>
        <w:tc>
          <w:tcPr>
            <w:tcW w:w="2960" w:type="dxa"/>
          </w:tcPr>
          <w:p w:rsidR="00C23EDE" w:rsidRDefault="0069087E">
            <w:pPr>
              <w:pStyle w:val="TableParagraph"/>
              <w:spacing w:line="198" w:lineRule="exact"/>
              <w:ind w:left="83"/>
              <w:rPr>
                <w:sz w:val="20"/>
              </w:rPr>
            </w:pPr>
            <w:r>
              <w:rPr>
                <w:sz w:val="20"/>
              </w:rPr>
              <w:t>Free from quarantine weeds seeds.</w:t>
            </w:r>
          </w:p>
        </w:tc>
      </w:tr>
      <w:tr w:rsidR="00C23EDE">
        <w:trPr>
          <w:trHeight w:val="69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tcPr>
          <w:p w:rsidR="00C23EDE" w:rsidRDefault="0069087E">
            <w:pPr>
              <w:pStyle w:val="TableParagraph"/>
              <w:ind w:left="350" w:hanging="286"/>
              <w:rPr>
                <w:sz w:val="20"/>
              </w:rPr>
            </w:pPr>
            <w:r>
              <w:rPr>
                <w:sz w:val="20"/>
              </w:rPr>
              <w:t>(ii) Dry roots for</w:t>
            </w:r>
          </w:p>
          <w:p w:rsidR="00C23EDE" w:rsidRDefault="0069087E">
            <w:pPr>
              <w:pStyle w:val="TableParagraph"/>
              <w:spacing w:before="1" w:line="230" w:lineRule="atLeast"/>
              <w:ind w:left="350" w:right="377"/>
              <w:rPr>
                <w:sz w:val="20"/>
              </w:rPr>
            </w:pPr>
            <w:r>
              <w:rPr>
                <w:sz w:val="20"/>
              </w:rPr>
              <w:t>consumption</w:t>
            </w:r>
            <w:r>
              <w:rPr>
                <w:w w:val="99"/>
                <w:sz w:val="20"/>
              </w:rPr>
              <w:t xml:space="preserve"> </w:t>
            </w:r>
            <w:r>
              <w:rPr>
                <w:sz w:val="20"/>
              </w:rPr>
              <w:t>purpose</w:t>
            </w:r>
          </w:p>
        </w:tc>
        <w:tc>
          <w:tcPr>
            <w:tcW w:w="1709" w:type="dxa"/>
          </w:tcPr>
          <w:p w:rsidR="00C23EDE" w:rsidRDefault="0069087E">
            <w:pPr>
              <w:pStyle w:val="TableParagraph"/>
              <w:spacing w:line="216" w:lineRule="exact"/>
              <w:ind w:left="64"/>
              <w:rPr>
                <w:sz w:val="20"/>
              </w:rPr>
            </w:pPr>
            <w:r>
              <w:rPr>
                <w:sz w:val="20"/>
              </w:rPr>
              <w:t>Europe</w:t>
            </w:r>
          </w:p>
        </w:tc>
        <w:tc>
          <w:tcPr>
            <w:tcW w:w="4422" w:type="dxa"/>
          </w:tcPr>
          <w:p w:rsidR="00C23EDE" w:rsidRDefault="00C23EDE">
            <w:pPr>
              <w:pStyle w:val="TableParagraph"/>
              <w:spacing w:before="5"/>
              <w:rPr>
                <w:sz w:val="19"/>
              </w:rPr>
            </w:pPr>
          </w:p>
          <w:p w:rsidR="00C23EDE" w:rsidRDefault="0069087E">
            <w:pPr>
              <w:pStyle w:val="TableParagraph"/>
              <w:ind w:left="2062" w:right="1996"/>
              <w:jc w:val="center"/>
              <w:rPr>
                <w:sz w:val="20"/>
              </w:rPr>
            </w:pPr>
            <w:r>
              <w:rPr>
                <w:sz w:val="20"/>
              </w:rPr>
              <w:t>Nil</w:t>
            </w:r>
          </w:p>
        </w:tc>
        <w:tc>
          <w:tcPr>
            <w:tcW w:w="2960" w:type="dxa"/>
          </w:tcPr>
          <w:p w:rsidR="00C23EDE" w:rsidRDefault="0069087E">
            <w:pPr>
              <w:pStyle w:val="TableParagraph"/>
              <w:spacing w:line="225" w:lineRule="auto"/>
              <w:ind w:left="83" w:right="75"/>
              <w:rPr>
                <w:sz w:val="20"/>
              </w:rPr>
            </w:pPr>
            <w:r>
              <w:rPr>
                <w:sz w:val="20"/>
              </w:rPr>
              <w:t>Free from soil and other plant debris.</w:t>
            </w:r>
          </w:p>
        </w:tc>
      </w:tr>
      <w:tr w:rsidR="00C23EDE">
        <w:trPr>
          <w:trHeight w:val="1585"/>
        </w:trPr>
        <w:tc>
          <w:tcPr>
            <w:tcW w:w="821" w:type="dxa"/>
            <w:vMerge w:val="restart"/>
          </w:tcPr>
          <w:p w:rsidR="00C23EDE" w:rsidRDefault="0069087E">
            <w:pPr>
              <w:pStyle w:val="TableParagraph"/>
              <w:spacing w:line="218" w:lineRule="exact"/>
              <w:ind w:left="234"/>
              <w:rPr>
                <w:sz w:val="20"/>
              </w:rPr>
            </w:pPr>
            <w:r>
              <w:rPr>
                <w:sz w:val="20"/>
              </w:rPr>
              <w:t>671.</w:t>
            </w:r>
          </w:p>
        </w:tc>
        <w:tc>
          <w:tcPr>
            <w:tcW w:w="2520" w:type="dxa"/>
            <w:vMerge w:val="restart"/>
          </w:tcPr>
          <w:p w:rsidR="00C23EDE" w:rsidRDefault="0069087E">
            <w:pPr>
              <w:pStyle w:val="TableParagraph"/>
              <w:ind w:left="64" w:right="903"/>
              <w:rPr>
                <w:sz w:val="20"/>
              </w:rPr>
            </w:pPr>
            <w:r>
              <w:rPr>
                <w:i/>
                <w:sz w:val="20"/>
              </w:rPr>
              <w:t xml:space="preserve">Vanilla planifolia / Vanilla tahitensis </w:t>
            </w:r>
            <w:r>
              <w:rPr>
                <w:sz w:val="20"/>
              </w:rPr>
              <w:t>(Vanilla)</w:t>
            </w:r>
          </w:p>
        </w:tc>
        <w:tc>
          <w:tcPr>
            <w:tcW w:w="1791" w:type="dxa"/>
            <w:vMerge w:val="restart"/>
          </w:tcPr>
          <w:p w:rsidR="00C23EDE" w:rsidRDefault="0069087E">
            <w:pPr>
              <w:pStyle w:val="TableParagraph"/>
              <w:ind w:left="350" w:right="172" w:hanging="286"/>
              <w:rPr>
                <w:sz w:val="20"/>
              </w:rPr>
            </w:pPr>
            <w:r>
              <w:rPr>
                <w:sz w:val="20"/>
              </w:rPr>
              <w:t>(i) Cuttings/ grafts for propagation</w:t>
            </w:r>
          </w:p>
        </w:tc>
        <w:tc>
          <w:tcPr>
            <w:tcW w:w="1709" w:type="dxa"/>
          </w:tcPr>
          <w:p w:rsidR="00C23EDE" w:rsidRDefault="0069087E">
            <w:pPr>
              <w:pStyle w:val="TableParagraph"/>
              <w:numPr>
                <w:ilvl w:val="0"/>
                <w:numId w:val="80"/>
              </w:numPr>
              <w:tabs>
                <w:tab w:val="left" w:pos="455"/>
                <w:tab w:val="left" w:pos="456"/>
              </w:tabs>
              <w:spacing w:line="214" w:lineRule="exact"/>
              <w:rPr>
                <w:sz w:val="20"/>
              </w:rPr>
            </w:pPr>
            <w:r>
              <w:rPr>
                <w:sz w:val="20"/>
              </w:rPr>
              <w:t>Australia</w:t>
            </w:r>
          </w:p>
          <w:p w:rsidR="00C23EDE" w:rsidRDefault="0069087E">
            <w:pPr>
              <w:pStyle w:val="TableParagraph"/>
              <w:numPr>
                <w:ilvl w:val="0"/>
                <w:numId w:val="80"/>
              </w:numPr>
              <w:tabs>
                <w:tab w:val="left" w:pos="461"/>
              </w:tabs>
              <w:spacing w:line="223" w:lineRule="exact"/>
              <w:ind w:left="460" w:hanging="396"/>
              <w:rPr>
                <w:sz w:val="20"/>
              </w:rPr>
            </w:pPr>
            <w:r>
              <w:rPr>
                <w:sz w:val="20"/>
              </w:rPr>
              <w:t>Bhutan</w:t>
            </w:r>
          </w:p>
          <w:p w:rsidR="00C23EDE" w:rsidRDefault="0069087E">
            <w:pPr>
              <w:pStyle w:val="TableParagraph"/>
              <w:numPr>
                <w:ilvl w:val="0"/>
                <w:numId w:val="80"/>
              </w:numPr>
              <w:tabs>
                <w:tab w:val="left" w:pos="466"/>
              </w:tabs>
              <w:spacing w:line="227" w:lineRule="exact"/>
              <w:ind w:left="465" w:hanging="401"/>
              <w:rPr>
                <w:sz w:val="20"/>
              </w:rPr>
            </w:pPr>
            <w:r>
              <w:rPr>
                <w:sz w:val="20"/>
              </w:rPr>
              <w:t>China</w:t>
            </w:r>
          </w:p>
          <w:p w:rsidR="00C23EDE" w:rsidRDefault="0069087E">
            <w:pPr>
              <w:pStyle w:val="TableParagraph"/>
              <w:numPr>
                <w:ilvl w:val="0"/>
                <w:numId w:val="80"/>
              </w:numPr>
              <w:tabs>
                <w:tab w:val="left" w:pos="404"/>
              </w:tabs>
              <w:spacing w:line="229" w:lineRule="exact"/>
              <w:ind w:left="403" w:hanging="339"/>
              <w:rPr>
                <w:sz w:val="20"/>
              </w:rPr>
            </w:pPr>
            <w:r>
              <w:rPr>
                <w:sz w:val="20"/>
              </w:rPr>
              <w:t>Mauritius</w:t>
            </w:r>
          </w:p>
          <w:p w:rsidR="00C23EDE" w:rsidRDefault="0069087E">
            <w:pPr>
              <w:pStyle w:val="TableParagraph"/>
              <w:numPr>
                <w:ilvl w:val="0"/>
                <w:numId w:val="80"/>
              </w:numPr>
              <w:tabs>
                <w:tab w:val="left" w:pos="399"/>
              </w:tabs>
              <w:spacing w:before="3"/>
              <w:ind w:left="398" w:hanging="334"/>
              <w:rPr>
                <w:sz w:val="20"/>
              </w:rPr>
            </w:pPr>
            <w:r>
              <w:rPr>
                <w:sz w:val="20"/>
              </w:rPr>
              <w:t>Nepal</w:t>
            </w:r>
          </w:p>
          <w:p w:rsidR="00C23EDE" w:rsidRDefault="0069087E">
            <w:pPr>
              <w:pStyle w:val="TableParagraph"/>
              <w:numPr>
                <w:ilvl w:val="0"/>
                <w:numId w:val="80"/>
              </w:numPr>
              <w:tabs>
                <w:tab w:val="left" w:pos="404"/>
              </w:tabs>
              <w:spacing w:line="230" w:lineRule="atLeast"/>
              <w:ind w:left="64" w:right="524" w:firstLine="0"/>
              <w:rPr>
                <w:sz w:val="20"/>
              </w:rPr>
            </w:pPr>
            <w:r>
              <w:rPr>
                <w:sz w:val="20"/>
              </w:rPr>
              <w:t xml:space="preserve">Nigeria </w:t>
            </w:r>
            <w:r>
              <w:rPr>
                <w:w w:val="95"/>
                <w:sz w:val="20"/>
              </w:rPr>
              <w:t>(vii)Suriname</w:t>
            </w:r>
          </w:p>
        </w:tc>
        <w:tc>
          <w:tcPr>
            <w:tcW w:w="4422" w:type="dxa"/>
          </w:tcPr>
          <w:p w:rsidR="00C23EDE" w:rsidRDefault="00C23EDE">
            <w:pPr>
              <w:pStyle w:val="TableParagraph"/>
            </w:pPr>
          </w:p>
          <w:p w:rsidR="00C23EDE" w:rsidRDefault="00C23EDE">
            <w:pPr>
              <w:pStyle w:val="TableParagraph"/>
            </w:pPr>
          </w:p>
          <w:p w:rsidR="00C23EDE" w:rsidRDefault="0069087E">
            <w:pPr>
              <w:pStyle w:val="TableParagraph"/>
              <w:spacing w:before="166"/>
              <w:ind w:left="2062" w:right="1996"/>
              <w:jc w:val="center"/>
              <w:rPr>
                <w:sz w:val="20"/>
              </w:rPr>
            </w:pPr>
            <w:r>
              <w:rPr>
                <w:sz w:val="20"/>
              </w:rPr>
              <w:t>Nil</w:t>
            </w:r>
          </w:p>
        </w:tc>
        <w:tc>
          <w:tcPr>
            <w:tcW w:w="2960" w:type="dxa"/>
            <w:vMerge w:val="restart"/>
          </w:tcPr>
          <w:p w:rsidR="00C23EDE" w:rsidRDefault="0069087E">
            <w:pPr>
              <w:pStyle w:val="TableParagraph"/>
              <w:numPr>
                <w:ilvl w:val="0"/>
                <w:numId w:val="79"/>
              </w:numPr>
              <w:tabs>
                <w:tab w:val="left" w:pos="425"/>
              </w:tabs>
              <w:rPr>
                <w:sz w:val="20"/>
              </w:rPr>
            </w:pPr>
            <w:r>
              <w:rPr>
                <w:sz w:val="20"/>
              </w:rPr>
              <w:t>Free from</w:t>
            </w:r>
            <w:r>
              <w:rPr>
                <w:spacing w:val="-5"/>
                <w:sz w:val="20"/>
              </w:rPr>
              <w:t xml:space="preserve"> </w:t>
            </w:r>
            <w:r>
              <w:rPr>
                <w:sz w:val="20"/>
              </w:rPr>
              <w:t>soil.</w:t>
            </w:r>
          </w:p>
          <w:p w:rsidR="00C23EDE" w:rsidRDefault="0069087E">
            <w:pPr>
              <w:pStyle w:val="TableParagraph"/>
              <w:numPr>
                <w:ilvl w:val="0"/>
                <w:numId w:val="79"/>
              </w:numPr>
              <w:tabs>
                <w:tab w:val="left" w:pos="429"/>
              </w:tabs>
              <w:ind w:left="438" w:right="88" w:hanging="355"/>
              <w:rPr>
                <w:sz w:val="20"/>
              </w:rPr>
            </w:pPr>
            <w:r>
              <w:rPr>
                <w:sz w:val="20"/>
              </w:rPr>
              <w:t>Post-entry quarantine</w:t>
            </w:r>
            <w:r>
              <w:rPr>
                <w:spacing w:val="-12"/>
                <w:sz w:val="20"/>
              </w:rPr>
              <w:t xml:space="preserve"> </w:t>
            </w:r>
            <w:r>
              <w:rPr>
                <w:sz w:val="20"/>
              </w:rPr>
              <w:t>growing for 6-9 month except for research.</w:t>
            </w:r>
          </w:p>
        </w:tc>
      </w:tr>
      <w:tr w:rsidR="00C23EDE">
        <w:trPr>
          <w:trHeight w:val="218"/>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709" w:type="dxa"/>
          </w:tcPr>
          <w:p w:rsidR="00C23EDE" w:rsidRDefault="0069087E">
            <w:pPr>
              <w:pStyle w:val="TableParagraph"/>
              <w:spacing w:line="198" w:lineRule="exact"/>
              <w:ind w:left="64"/>
              <w:rPr>
                <w:sz w:val="20"/>
              </w:rPr>
            </w:pPr>
            <w:r>
              <w:rPr>
                <w:sz w:val="20"/>
              </w:rPr>
              <w:t>(viii) Fiji</w:t>
            </w:r>
          </w:p>
        </w:tc>
        <w:tc>
          <w:tcPr>
            <w:tcW w:w="4422" w:type="dxa"/>
          </w:tcPr>
          <w:p w:rsidR="00C23EDE" w:rsidRDefault="0069087E">
            <w:pPr>
              <w:pStyle w:val="TableParagraph"/>
              <w:spacing w:line="198" w:lineRule="exact"/>
              <w:ind w:right="1847"/>
              <w:jc w:val="right"/>
              <w:rPr>
                <w:i/>
                <w:sz w:val="20"/>
              </w:rPr>
            </w:pPr>
            <w:r>
              <w:rPr>
                <w:sz w:val="20"/>
              </w:rPr>
              <w:t xml:space="preserve">Free from </w:t>
            </w:r>
            <w:r>
              <w:rPr>
                <w:i/>
                <w:sz w:val="20"/>
              </w:rPr>
              <w:t>Vanilla mosaic virus</w:t>
            </w:r>
          </w:p>
        </w:tc>
        <w:tc>
          <w:tcPr>
            <w:tcW w:w="2960" w:type="dxa"/>
            <w:vMerge/>
            <w:tcBorders>
              <w:top w:val="nil"/>
            </w:tcBorders>
          </w:tcPr>
          <w:p w:rsidR="00C23EDE" w:rsidRDefault="00C23EDE">
            <w:pPr>
              <w:rPr>
                <w:sz w:val="2"/>
                <w:szCs w:val="2"/>
              </w:rPr>
            </w:pPr>
          </w:p>
        </w:tc>
      </w:tr>
      <w:tr w:rsidR="00C23EDE">
        <w:trPr>
          <w:trHeight w:val="230"/>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709" w:type="dxa"/>
          </w:tcPr>
          <w:p w:rsidR="00C23EDE" w:rsidRDefault="0069087E">
            <w:pPr>
              <w:pStyle w:val="TableParagraph"/>
              <w:spacing w:line="210" w:lineRule="exact"/>
              <w:ind w:left="64"/>
              <w:rPr>
                <w:sz w:val="20"/>
              </w:rPr>
            </w:pPr>
            <w:r>
              <w:rPr>
                <w:sz w:val="20"/>
              </w:rPr>
              <w:t>(ix) Mauritius</w:t>
            </w:r>
          </w:p>
        </w:tc>
        <w:tc>
          <w:tcPr>
            <w:tcW w:w="4422" w:type="dxa"/>
          </w:tcPr>
          <w:p w:rsidR="00C23EDE" w:rsidRDefault="0069087E">
            <w:pPr>
              <w:pStyle w:val="TableParagraph"/>
              <w:spacing w:line="210" w:lineRule="exact"/>
              <w:ind w:left="2062" w:right="1996"/>
              <w:jc w:val="center"/>
              <w:rPr>
                <w:sz w:val="20"/>
              </w:rPr>
            </w:pPr>
            <w:r>
              <w:rPr>
                <w:sz w:val="20"/>
              </w:rPr>
              <w:t>Nil</w:t>
            </w:r>
          </w:p>
        </w:tc>
        <w:tc>
          <w:tcPr>
            <w:tcW w:w="2960" w:type="dxa"/>
          </w:tcPr>
          <w:p w:rsidR="00C23EDE" w:rsidRDefault="0069087E">
            <w:pPr>
              <w:pStyle w:val="TableParagraph"/>
              <w:spacing w:line="210" w:lineRule="exact"/>
              <w:ind w:left="83"/>
              <w:rPr>
                <w:sz w:val="20"/>
              </w:rPr>
            </w:pPr>
            <w:r>
              <w:rPr>
                <w:sz w:val="20"/>
              </w:rPr>
              <w:t>Free from soil.</w:t>
            </w:r>
          </w:p>
        </w:tc>
      </w:tr>
      <w:tr w:rsidR="00C23EDE">
        <w:trPr>
          <w:trHeight w:val="67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tcPr>
          <w:p w:rsidR="00C23EDE" w:rsidRDefault="0069087E">
            <w:pPr>
              <w:pStyle w:val="TableParagraph"/>
              <w:spacing w:line="223" w:lineRule="auto"/>
              <w:ind w:left="350" w:right="59" w:hanging="286"/>
              <w:jc w:val="both"/>
              <w:rPr>
                <w:sz w:val="20"/>
              </w:rPr>
            </w:pPr>
            <w:r>
              <w:rPr>
                <w:sz w:val="20"/>
              </w:rPr>
              <w:t xml:space="preserve">(ii) Green bean pods for </w:t>
            </w:r>
            <w:r>
              <w:rPr>
                <w:spacing w:val="-3"/>
                <w:sz w:val="20"/>
              </w:rPr>
              <w:t xml:space="preserve">consumption/ </w:t>
            </w:r>
            <w:r>
              <w:rPr>
                <w:sz w:val="20"/>
              </w:rPr>
              <w:t>processing</w:t>
            </w:r>
          </w:p>
        </w:tc>
        <w:tc>
          <w:tcPr>
            <w:tcW w:w="1709" w:type="dxa"/>
          </w:tcPr>
          <w:p w:rsidR="00C23EDE" w:rsidRDefault="0069087E">
            <w:pPr>
              <w:pStyle w:val="TableParagraph"/>
              <w:spacing w:line="216" w:lineRule="exact"/>
              <w:ind w:left="64"/>
              <w:rPr>
                <w:sz w:val="20"/>
              </w:rPr>
            </w:pPr>
            <w:r>
              <w:rPr>
                <w:sz w:val="20"/>
              </w:rPr>
              <w:t>(i) Mauritius</w:t>
            </w:r>
          </w:p>
        </w:tc>
        <w:tc>
          <w:tcPr>
            <w:tcW w:w="4422" w:type="dxa"/>
          </w:tcPr>
          <w:p w:rsidR="00C23EDE" w:rsidRDefault="00C23EDE">
            <w:pPr>
              <w:pStyle w:val="TableParagraph"/>
              <w:spacing w:before="9"/>
              <w:rPr>
                <w:sz w:val="18"/>
              </w:rPr>
            </w:pPr>
          </w:p>
          <w:p w:rsidR="00C23EDE" w:rsidRDefault="0069087E">
            <w:pPr>
              <w:pStyle w:val="TableParagraph"/>
              <w:spacing w:before="1"/>
              <w:ind w:left="2062" w:right="1996"/>
              <w:jc w:val="center"/>
              <w:rPr>
                <w:sz w:val="20"/>
              </w:rPr>
            </w:pPr>
            <w:r>
              <w:rPr>
                <w:sz w:val="20"/>
              </w:rPr>
              <w:t>Nil</w:t>
            </w:r>
          </w:p>
        </w:tc>
        <w:tc>
          <w:tcPr>
            <w:tcW w:w="2960" w:type="dxa"/>
          </w:tcPr>
          <w:p w:rsidR="00C23EDE" w:rsidRDefault="0069087E">
            <w:pPr>
              <w:pStyle w:val="TableParagraph"/>
              <w:spacing w:line="225" w:lineRule="auto"/>
              <w:ind w:left="64" w:right="125"/>
              <w:rPr>
                <w:sz w:val="20"/>
              </w:rPr>
            </w:pPr>
            <w:r>
              <w:rPr>
                <w:sz w:val="20"/>
              </w:rPr>
              <w:t>Free from soil and quarantine weed seeds</w:t>
            </w:r>
          </w:p>
        </w:tc>
      </w:tr>
      <w:tr w:rsidR="00C23EDE">
        <w:trPr>
          <w:trHeight w:val="65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tcPr>
          <w:p w:rsidR="00C23EDE" w:rsidRDefault="0069087E">
            <w:pPr>
              <w:pStyle w:val="TableParagraph"/>
              <w:spacing w:line="218" w:lineRule="exact"/>
              <w:ind w:left="355" w:right="372" w:hanging="291"/>
              <w:rPr>
                <w:sz w:val="20"/>
              </w:rPr>
            </w:pPr>
            <w:r>
              <w:rPr>
                <w:sz w:val="20"/>
              </w:rPr>
              <w:t>(iii) Dried beans (pods) for consumption</w:t>
            </w:r>
          </w:p>
        </w:tc>
        <w:tc>
          <w:tcPr>
            <w:tcW w:w="1709" w:type="dxa"/>
          </w:tcPr>
          <w:p w:rsidR="00C23EDE" w:rsidRDefault="0069087E">
            <w:pPr>
              <w:pStyle w:val="TableParagraph"/>
              <w:spacing w:line="218" w:lineRule="exact"/>
              <w:ind w:left="64"/>
              <w:rPr>
                <w:sz w:val="20"/>
              </w:rPr>
            </w:pPr>
            <w:r>
              <w:rPr>
                <w:sz w:val="20"/>
              </w:rPr>
              <w:t>Any Country</w:t>
            </w:r>
          </w:p>
        </w:tc>
        <w:tc>
          <w:tcPr>
            <w:tcW w:w="4422" w:type="dxa"/>
          </w:tcPr>
          <w:p w:rsidR="00C23EDE" w:rsidRDefault="00C23EDE">
            <w:pPr>
              <w:pStyle w:val="TableParagraph"/>
              <w:spacing w:before="11"/>
              <w:rPr>
                <w:sz w:val="17"/>
              </w:rPr>
            </w:pPr>
          </w:p>
          <w:p w:rsidR="00C23EDE" w:rsidRDefault="0069087E">
            <w:pPr>
              <w:pStyle w:val="TableParagraph"/>
              <w:ind w:left="2062" w:right="1996"/>
              <w:jc w:val="center"/>
              <w:rPr>
                <w:sz w:val="20"/>
              </w:rPr>
            </w:pPr>
            <w:r>
              <w:rPr>
                <w:sz w:val="20"/>
              </w:rPr>
              <w:t>Nil</w:t>
            </w:r>
          </w:p>
        </w:tc>
        <w:tc>
          <w:tcPr>
            <w:tcW w:w="2960" w:type="dxa"/>
          </w:tcPr>
          <w:p w:rsidR="00C23EDE" w:rsidRDefault="0069087E">
            <w:pPr>
              <w:pStyle w:val="TableParagraph"/>
              <w:spacing w:line="228" w:lineRule="auto"/>
              <w:ind w:left="83" w:right="75"/>
              <w:rPr>
                <w:sz w:val="20"/>
              </w:rPr>
            </w:pPr>
            <w:r>
              <w:rPr>
                <w:sz w:val="20"/>
              </w:rPr>
              <w:t>Free from soil and quarantine weeds seeds</w:t>
            </w:r>
          </w:p>
        </w:tc>
      </w:tr>
      <w:tr w:rsidR="00C23EDE">
        <w:trPr>
          <w:trHeight w:val="918"/>
        </w:trPr>
        <w:tc>
          <w:tcPr>
            <w:tcW w:w="821" w:type="dxa"/>
          </w:tcPr>
          <w:p w:rsidR="00C23EDE" w:rsidRDefault="0069087E">
            <w:pPr>
              <w:pStyle w:val="TableParagraph"/>
              <w:ind w:left="211" w:right="199"/>
              <w:jc w:val="center"/>
              <w:rPr>
                <w:sz w:val="20"/>
              </w:rPr>
            </w:pPr>
            <w:r>
              <w:rPr>
                <w:sz w:val="20"/>
              </w:rPr>
              <w:t>672.</w:t>
            </w:r>
          </w:p>
        </w:tc>
        <w:tc>
          <w:tcPr>
            <w:tcW w:w="2520" w:type="dxa"/>
          </w:tcPr>
          <w:p w:rsidR="00C23EDE" w:rsidRDefault="0069087E">
            <w:pPr>
              <w:pStyle w:val="TableParagraph"/>
              <w:ind w:left="64"/>
              <w:rPr>
                <w:sz w:val="20"/>
              </w:rPr>
            </w:pPr>
            <w:r>
              <w:rPr>
                <w:i/>
                <w:sz w:val="20"/>
              </w:rPr>
              <w:t xml:space="preserve">Verbascum </w:t>
            </w:r>
            <w:r>
              <w:rPr>
                <w:sz w:val="20"/>
              </w:rPr>
              <w:t>spp.</w:t>
            </w:r>
          </w:p>
        </w:tc>
        <w:tc>
          <w:tcPr>
            <w:tcW w:w="1791" w:type="dxa"/>
          </w:tcPr>
          <w:p w:rsidR="00C23EDE" w:rsidRDefault="0069087E">
            <w:pPr>
              <w:pStyle w:val="TableParagraph"/>
              <w:spacing w:line="228" w:lineRule="auto"/>
              <w:ind w:left="64" w:right="469"/>
              <w:rPr>
                <w:sz w:val="20"/>
              </w:rPr>
            </w:pPr>
            <w:r>
              <w:rPr>
                <w:sz w:val="20"/>
              </w:rPr>
              <w:t>Tissue cultured plants</w:t>
            </w:r>
          </w:p>
        </w:tc>
        <w:tc>
          <w:tcPr>
            <w:tcW w:w="1709" w:type="dxa"/>
          </w:tcPr>
          <w:p w:rsidR="00C23EDE" w:rsidRDefault="0069087E">
            <w:pPr>
              <w:pStyle w:val="TableParagraph"/>
              <w:ind w:left="64"/>
              <w:rPr>
                <w:sz w:val="20"/>
              </w:rPr>
            </w:pPr>
            <w:r>
              <w:rPr>
                <w:sz w:val="20"/>
              </w:rPr>
              <w:t>USA</w:t>
            </w:r>
          </w:p>
        </w:tc>
        <w:tc>
          <w:tcPr>
            <w:tcW w:w="4422" w:type="dxa"/>
          </w:tcPr>
          <w:p w:rsidR="00C23EDE" w:rsidRDefault="0069087E">
            <w:pPr>
              <w:pStyle w:val="TableParagraph"/>
              <w:ind w:left="64" w:right="127"/>
              <w:rPr>
                <w:sz w:val="20"/>
              </w:rPr>
            </w:pPr>
            <w:r>
              <w:rPr>
                <w:sz w:val="20"/>
              </w:rPr>
              <w:t>Certified that the tissue cultured plants were obtained</w:t>
            </w:r>
          </w:p>
          <w:p w:rsidR="00C23EDE" w:rsidRDefault="0069087E">
            <w:pPr>
              <w:pStyle w:val="TableParagraph"/>
              <w:spacing w:before="1" w:line="230" w:lineRule="exact"/>
              <w:ind w:left="64"/>
              <w:rPr>
                <w:sz w:val="20"/>
              </w:rPr>
            </w:pPr>
            <w:r>
              <w:rPr>
                <w:sz w:val="20"/>
              </w:rPr>
              <w:t>from mother stock tested and maintained free from virus</w:t>
            </w:r>
          </w:p>
        </w:tc>
        <w:tc>
          <w:tcPr>
            <w:tcW w:w="2960" w:type="dxa"/>
          </w:tcPr>
          <w:p w:rsidR="00C23EDE" w:rsidRDefault="00C23EDE">
            <w:pPr>
              <w:pStyle w:val="TableParagraph"/>
              <w:spacing w:before="10"/>
              <w:rPr>
                <w:sz w:val="29"/>
              </w:rPr>
            </w:pPr>
          </w:p>
          <w:p w:rsidR="00C23EDE" w:rsidRDefault="0069087E">
            <w:pPr>
              <w:pStyle w:val="TableParagraph"/>
              <w:ind w:left="1289" w:right="1283"/>
              <w:jc w:val="center"/>
              <w:rPr>
                <w:sz w:val="20"/>
              </w:rPr>
            </w:pPr>
            <w:r>
              <w:rPr>
                <w:sz w:val="20"/>
              </w:rPr>
              <w:t>Nil</w:t>
            </w:r>
          </w:p>
        </w:tc>
      </w:tr>
    </w:tbl>
    <w:p w:rsidR="00C23EDE" w:rsidRDefault="00C23EDE">
      <w:pPr>
        <w:jc w:val="cente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791"/>
        <w:gridCol w:w="1709"/>
        <w:gridCol w:w="4422"/>
        <w:gridCol w:w="2960"/>
      </w:tblGrid>
      <w:tr w:rsidR="00C23EDE">
        <w:trPr>
          <w:trHeight w:val="1816"/>
        </w:trPr>
        <w:tc>
          <w:tcPr>
            <w:tcW w:w="821" w:type="dxa"/>
            <w:vMerge w:val="restart"/>
          </w:tcPr>
          <w:p w:rsidR="00C23EDE" w:rsidRDefault="0069087E">
            <w:pPr>
              <w:pStyle w:val="TableParagraph"/>
              <w:spacing w:line="218" w:lineRule="exact"/>
              <w:ind w:left="234"/>
              <w:rPr>
                <w:sz w:val="20"/>
              </w:rPr>
            </w:pPr>
            <w:r>
              <w:rPr>
                <w:sz w:val="20"/>
              </w:rPr>
              <w:t>673.</w:t>
            </w:r>
          </w:p>
        </w:tc>
        <w:tc>
          <w:tcPr>
            <w:tcW w:w="2520" w:type="dxa"/>
            <w:vMerge w:val="restart"/>
          </w:tcPr>
          <w:p w:rsidR="00C23EDE" w:rsidRDefault="0069087E">
            <w:pPr>
              <w:pStyle w:val="TableParagraph"/>
              <w:spacing w:line="228" w:lineRule="auto"/>
              <w:ind w:left="105" w:right="1370" w:hanging="41"/>
              <w:rPr>
                <w:sz w:val="20"/>
              </w:rPr>
            </w:pPr>
            <w:r>
              <w:rPr>
                <w:i/>
                <w:sz w:val="20"/>
              </w:rPr>
              <w:t xml:space="preserve">Verbena </w:t>
            </w:r>
            <w:r>
              <w:rPr>
                <w:sz w:val="20"/>
              </w:rPr>
              <w:t>spp. (Verbena)</w:t>
            </w:r>
          </w:p>
        </w:tc>
        <w:tc>
          <w:tcPr>
            <w:tcW w:w="1791" w:type="dxa"/>
            <w:vMerge w:val="restart"/>
          </w:tcPr>
          <w:p w:rsidR="00C23EDE" w:rsidRDefault="0069087E">
            <w:pPr>
              <w:pStyle w:val="TableParagraph"/>
              <w:spacing w:line="218" w:lineRule="exact"/>
              <w:ind w:left="64"/>
              <w:rPr>
                <w:sz w:val="20"/>
              </w:rPr>
            </w:pPr>
            <w:r>
              <w:rPr>
                <w:sz w:val="20"/>
              </w:rPr>
              <w:t>(i) Seeds for sowing</w:t>
            </w:r>
          </w:p>
        </w:tc>
        <w:tc>
          <w:tcPr>
            <w:tcW w:w="1709" w:type="dxa"/>
          </w:tcPr>
          <w:p w:rsidR="00C23EDE" w:rsidRDefault="0069087E">
            <w:pPr>
              <w:pStyle w:val="TableParagraph"/>
              <w:numPr>
                <w:ilvl w:val="0"/>
                <w:numId w:val="78"/>
              </w:numPr>
              <w:tabs>
                <w:tab w:val="left" w:pos="405"/>
              </w:tabs>
              <w:spacing w:line="214" w:lineRule="exact"/>
              <w:rPr>
                <w:sz w:val="20"/>
              </w:rPr>
            </w:pPr>
            <w:r>
              <w:rPr>
                <w:sz w:val="20"/>
              </w:rPr>
              <w:t>Asia</w:t>
            </w:r>
          </w:p>
          <w:p w:rsidR="00C23EDE" w:rsidRDefault="0069087E">
            <w:pPr>
              <w:pStyle w:val="TableParagraph"/>
              <w:numPr>
                <w:ilvl w:val="0"/>
                <w:numId w:val="78"/>
              </w:numPr>
              <w:tabs>
                <w:tab w:val="left" w:pos="410"/>
              </w:tabs>
              <w:spacing w:line="225" w:lineRule="exact"/>
              <w:ind w:left="409" w:hanging="345"/>
              <w:rPr>
                <w:sz w:val="20"/>
              </w:rPr>
            </w:pPr>
            <w:r>
              <w:rPr>
                <w:sz w:val="20"/>
              </w:rPr>
              <w:t>France</w:t>
            </w:r>
          </w:p>
          <w:p w:rsidR="00C23EDE" w:rsidRDefault="0069087E">
            <w:pPr>
              <w:pStyle w:val="TableParagraph"/>
              <w:numPr>
                <w:ilvl w:val="0"/>
                <w:numId w:val="78"/>
              </w:numPr>
              <w:tabs>
                <w:tab w:val="left" w:pos="415"/>
              </w:tabs>
              <w:spacing w:line="228" w:lineRule="exact"/>
              <w:ind w:left="414" w:hanging="350"/>
              <w:rPr>
                <w:sz w:val="20"/>
              </w:rPr>
            </w:pPr>
            <w:r>
              <w:rPr>
                <w:sz w:val="20"/>
              </w:rPr>
              <w:t>Germany</w:t>
            </w:r>
          </w:p>
          <w:p w:rsidR="00C23EDE" w:rsidRDefault="0069087E">
            <w:pPr>
              <w:pStyle w:val="TableParagraph"/>
              <w:numPr>
                <w:ilvl w:val="0"/>
                <w:numId w:val="78"/>
              </w:numPr>
              <w:tabs>
                <w:tab w:val="left" w:pos="403"/>
              </w:tabs>
              <w:spacing w:line="227" w:lineRule="exact"/>
              <w:ind w:left="402" w:hanging="338"/>
              <w:rPr>
                <w:sz w:val="20"/>
              </w:rPr>
            </w:pPr>
            <w:r>
              <w:rPr>
                <w:sz w:val="20"/>
              </w:rPr>
              <w:t>Netherlands</w:t>
            </w:r>
          </w:p>
          <w:p w:rsidR="00C23EDE" w:rsidRDefault="0069087E">
            <w:pPr>
              <w:pStyle w:val="TableParagraph"/>
              <w:numPr>
                <w:ilvl w:val="0"/>
                <w:numId w:val="78"/>
              </w:numPr>
              <w:tabs>
                <w:tab w:val="left" w:pos="398"/>
              </w:tabs>
              <w:spacing w:line="229" w:lineRule="exact"/>
              <w:ind w:left="397" w:hanging="333"/>
              <w:rPr>
                <w:sz w:val="20"/>
              </w:rPr>
            </w:pPr>
            <w:r>
              <w:rPr>
                <w:sz w:val="20"/>
              </w:rPr>
              <w:t>Denmark</w:t>
            </w:r>
          </w:p>
          <w:p w:rsidR="00C23EDE" w:rsidRDefault="0069087E">
            <w:pPr>
              <w:pStyle w:val="TableParagraph"/>
              <w:numPr>
                <w:ilvl w:val="0"/>
                <w:numId w:val="78"/>
              </w:numPr>
              <w:tabs>
                <w:tab w:val="left" w:pos="403"/>
              </w:tabs>
              <w:spacing w:before="3"/>
              <w:ind w:left="402" w:hanging="338"/>
              <w:rPr>
                <w:sz w:val="20"/>
              </w:rPr>
            </w:pPr>
            <w:r>
              <w:rPr>
                <w:sz w:val="20"/>
              </w:rPr>
              <w:t>UK</w:t>
            </w:r>
          </w:p>
          <w:p w:rsidR="00C23EDE" w:rsidRDefault="0069087E">
            <w:pPr>
              <w:pStyle w:val="TableParagraph"/>
              <w:numPr>
                <w:ilvl w:val="0"/>
                <w:numId w:val="78"/>
              </w:numPr>
              <w:tabs>
                <w:tab w:val="left" w:pos="461"/>
              </w:tabs>
              <w:spacing w:line="230" w:lineRule="atLeast"/>
              <w:ind w:left="64" w:right="368" w:firstLine="0"/>
              <w:rPr>
                <w:sz w:val="20"/>
              </w:rPr>
            </w:pPr>
            <w:r>
              <w:rPr>
                <w:sz w:val="20"/>
              </w:rPr>
              <w:t xml:space="preserve">Australia </w:t>
            </w:r>
            <w:r>
              <w:rPr>
                <w:w w:val="95"/>
                <w:sz w:val="20"/>
              </w:rPr>
              <w:t>(viii)Guatemala</w:t>
            </w:r>
          </w:p>
        </w:tc>
        <w:tc>
          <w:tcPr>
            <w:tcW w:w="4422" w:type="dxa"/>
          </w:tcPr>
          <w:p w:rsidR="00C23EDE" w:rsidRDefault="00C23EDE">
            <w:pPr>
              <w:pStyle w:val="TableParagraph"/>
            </w:pPr>
          </w:p>
          <w:p w:rsidR="00C23EDE" w:rsidRDefault="00C23EDE">
            <w:pPr>
              <w:pStyle w:val="TableParagraph"/>
            </w:pPr>
          </w:p>
          <w:p w:rsidR="00C23EDE" w:rsidRDefault="00C23EDE">
            <w:pPr>
              <w:pStyle w:val="TableParagraph"/>
              <w:spacing w:before="10"/>
              <w:rPr>
                <w:sz w:val="24"/>
              </w:rPr>
            </w:pPr>
          </w:p>
          <w:p w:rsidR="00C23EDE" w:rsidRDefault="0069087E">
            <w:pPr>
              <w:pStyle w:val="TableParagraph"/>
              <w:ind w:left="2034" w:right="2025"/>
              <w:jc w:val="center"/>
              <w:rPr>
                <w:sz w:val="20"/>
              </w:rPr>
            </w:pPr>
            <w:r>
              <w:rPr>
                <w:sz w:val="20"/>
              </w:rPr>
              <w:t>Nil</w:t>
            </w:r>
          </w:p>
        </w:tc>
        <w:tc>
          <w:tcPr>
            <w:tcW w:w="2960" w:type="dxa"/>
          </w:tcPr>
          <w:p w:rsidR="00C23EDE" w:rsidRDefault="0069087E">
            <w:pPr>
              <w:pStyle w:val="TableParagraph"/>
              <w:spacing w:line="218" w:lineRule="exact"/>
              <w:ind w:left="83"/>
              <w:rPr>
                <w:sz w:val="20"/>
              </w:rPr>
            </w:pPr>
            <w:r>
              <w:rPr>
                <w:sz w:val="20"/>
              </w:rPr>
              <w:t>Free from quarantine weed seeds.</w:t>
            </w:r>
          </w:p>
        </w:tc>
      </w:tr>
      <w:tr w:rsidR="00C23EDE">
        <w:trPr>
          <w:trHeight w:val="218"/>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709" w:type="dxa"/>
          </w:tcPr>
          <w:p w:rsidR="00C23EDE" w:rsidRDefault="0069087E">
            <w:pPr>
              <w:pStyle w:val="TableParagraph"/>
              <w:spacing w:line="198" w:lineRule="exact"/>
              <w:ind w:left="64"/>
              <w:rPr>
                <w:sz w:val="20"/>
              </w:rPr>
            </w:pPr>
            <w:r>
              <w:rPr>
                <w:sz w:val="20"/>
              </w:rPr>
              <w:t>(vii) USA</w:t>
            </w:r>
          </w:p>
        </w:tc>
        <w:tc>
          <w:tcPr>
            <w:tcW w:w="4422" w:type="dxa"/>
          </w:tcPr>
          <w:p w:rsidR="00C23EDE" w:rsidRDefault="0069087E">
            <w:pPr>
              <w:pStyle w:val="TableParagraph"/>
              <w:spacing w:line="198" w:lineRule="exact"/>
              <w:ind w:left="64"/>
              <w:rPr>
                <w:sz w:val="20"/>
              </w:rPr>
            </w:pPr>
            <w:r>
              <w:rPr>
                <w:sz w:val="20"/>
              </w:rPr>
              <w:t xml:space="preserve">Free from </w:t>
            </w:r>
            <w:r>
              <w:rPr>
                <w:i/>
                <w:sz w:val="20"/>
              </w:rPr>
              <w:t xml:space="preserve">Phytonemus pallidus </w:t>
            </w:r>
            <w:r>
              <w:rPr>
                <w:sz w:val="20"/>
              </w:rPr>
              <w:t>(Straberry mite)</w:t>
            </w:r>
          </w:p>
        </w:tc>
        <w:tc>
          <w:tcPr>
            <w:tcW w:w="2960" w:type="dxa"/>
          </w:tcPr>
          <w:p w:rsidR="00C23EDE" w:rsidRDefault="0069087E">
            <w:pPr>
              <w:pStyle w:val="TableParagraph"/>
              <w:spacing w:line="198" w:lineRule="exact"/>
              <w:ind w:left="83"/>
              <w:rPr>
                <w:sz w:val="20"/>
              </w:rPr>
            </w:pPr>
            <w:r>
              <w:rPr>
                <w:sz w:val="20"/>
              </w:rPr>
              <w:t>Free from quarantine weed seeds.</w:t>
            </w:r>
          </w:p>
        </w:tc>
      </w:tr>
      <w:tr w:rsidR="00C23EDE">
        <w:trPr>
          <w:trHeight w:val="45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tcPr>
          <w:p w:rsidR="00C23EDE" w:rsidRDefault="0069087E">
            <w:pPr>
              <w:pStyle w:val="TableParagraph"/>
              <w:spacing w:line="213" w:lineRule="exact"/>
              <w:ind w:left="64"/>
              <w:rPr>
                <w:sz w:val="20"/>
              </w:rPr>
            </w:pPr>
            <w:r>
              <w:rPr>
                <w:sz w:val="20"/>
              </w:rPr>
              <w:t>(ii) Plants/</w:t>
            </w:r>
            <w:r>
              <w:rPr>
                <w:spacing w:val="-11"/>
                <w:sz w:val="20"/>
              </w:rPr>
              <w:t xml:space="preserve"> </w:t>
            </w:r>
            <w:r>
              <w:rPr>
                <w:sz w:val="20"/>
              </w:rPr>
              <w:t>cuttings</w:t>
            </w:r>
          </w:p>
          <w:p w:rsidR="00C23EDE" w:rsidRDefault="0069087E">
            <w:pPr>
              <w:pStyle w:val="TableParagraph"/>
              <w:spacing w:line="219" w:lineRule="exact"/>
              <w:ind w:left="350"/>
              <w:rPr>
                <w:sz w:val="20"/>
              </w:rPr>
            </w:pPr>
            <w:r>
              <w:rPr>
                <w:sz w:val="20"/>
              </w:rPr>
              <w:t>for</w:t>
            </w:r>
            <w:r>
              <w:rPr>
                <w:spacing w:val="-3"/>
                <w:sz w:val="20"/>
              </w:rPr>
              <w:t xml:space="preserve"> </w:t>
            </w:r>
            <w:r>
              <w:rPr>
                <w:sz w:val="20"/>
              </w:rPr>
              <w:t>propagation</w:t>
            </w:r>
          </w:p>
        </w:tc>
        <w:tc>
          <w:tcPr>
            <w:tcW w:w="1709" w:type="dxa"/>
          </w:tcPr>
          <w:p w:rsidR="00C23EDE" w:rsidRDefault="0069087E">
            <w:pPr>
              <w:pStyle w:val="TableParagraph"/>
              <w:numPr>
                <w:ilvl w:val="0"/>
                <w:numId w:val="77"/>
              </w:numPr>
              <w:tabs>
                <w:tab w:val="left" w:pos="305"/>
              </w:tabs>
              <w:spacing w:line="215" w:lineRule="exact"/>
              <w:rPr>
                <w:sz w:val="20"/>
              </w:rPr>
            </w:pPr>
            <w:r>
              <w:rPr>
                <w:sz w:val="20"/>
              </w:rPr>
              <w:t>Asia</w:t>
            </w:r>
          </w:p>
          <w:p w:rsidR="00C23EDE" w:rsidRDefault="0069087E">
            <w:pPr>
              <w:pStyle w:val="TableParagraph"/>
              <w:numPr>
                <w:ilvl w:val="0"/>
                <w:numId w:val="77"/>
              </w:numPr>
              <w:tabs>
                <w:tab w:val="left" w:pos="360"/>
              </w:tabs>
              <w:spacing w:line="216" w:lineRule="exact"/>
              <w:ind w:left="359" w:hanging="295"/>
              <w:rPr>
                <w:sz w:val="20"/>
              </w:rPr>
            </w:pPr>
            <w:r>
              <w:rPr>
                <w:sz w:val="20"/>
              </w:rPr>
              <w:t>USA</w:t>
            </w:r>
          </w:p>
        </w:tc>
        <w:tc>
          <w:tcPr>
            <w:tcW w:w="4422" w:type="dxa"/>
          </w:tcPr>
          <w:p w:rsidR="00C23EDE" w:rsidRDefault="0069087E">
            <w:pPr>
              <w:pStyle w:val="TableParagraph"/>
              <w:spacing w:before="110"/>
              <w:ind w:left="2034" w:right="2025"/>
              <w:jc w:val="center"/>
              <w:rPr>
                <w:sz w:val="20"/>
              </w:rPr>
            </w:pPr>
            <w:r>
              <w:rPr>
                <w:sz w:val="20"/>
              </w:rPr>
              <w:t>Nil</w:t>
            </w:r>
          </w:p>
        </w:tc>
        <w:tc>
          <w:tcPr>
            <w:tcW w:w="2960" w:type="dxa"/>
          </w:tcPr>
          <w:p w:rsidR="00C23EDE" w:rsidRDefault="0069087E">
            <w:pPr>
              <w:pStyle w:val="TableParagraph"/>
              <w:spacing w:line="213" w:lineRule="exact"/>
              <w:ind w:left="83"/>
              <w:rPr>
                <w:sz w:val="20"/>
              </w:rPr>
            </w:pPr>
            <w:r>
              <w:rPr>
                <w:sz w:val="20"/>
              </w:rPr>
              <w:t>Post-entry quarantine for a period</w:t>
            </w:r>
          </w:p>
          <w:p w:rsidR="00C23EDE" w:rsidRDefault="0069087E">
            <w:pPr>
              <w:pStyle w:val="TableParagraph"/>
              <w:spacing w:line="219" w:lineRule="exact"/>
              <w:ind w:left="83"/>
              <w:rPr>
                <w:sz w:val="20"/>
              </w:rPr>
            </w:pPr>
            <w:r>
              <w:rPr>
                <w:sz w:val="20"/>
              </w:rPr>
              <w:t>of 45 days.</w:t>
            </w:r>
          </w:p>
        </w:tc>
      </w:tr>
      <w:tr w:rsidR="00C23EDE">
        <w:trPr>
          <w:trHeight w:val="290"/>
        </w:trPr>
        <w:tc>
          <w:tcPr>
            <w:tcW w:w="821" w:type="dxa"/>
            <w:vMerge w:val="restart"/>
          </w:tcPr>
          <w:p w:rsidR="00C23EDE" w:rsidRDefault="0069087E">
            <w:pPr>
              <w:pStyle w:val="TableParagraph"/>
              <w:spacing w:line="218" w:lineRule="exact"/>
              <w:ind w:left="234"/>
              <w:rPr>
                <w:sz w:val="20"/>
              </w:rPr>
            </w:pPr>
            <w:r>
              <w:rPr>
                <w:sz w:val="20"/>
              </w:rPr>
              <w:t>674.</w:t>
            </w:r>
          </w:p>
        </w:tc>
        <w:tc>
          <w:tcPr>
            <w:tcW w:w="2520" w:type="dxa"/>
            <w:vMerge w:val="restart"/>
          </w:tcPr>
          <w:p w:rsidR="00C23EDE" w:rsidRDefault="0069087E">
            <w:pPr>
              <w:pStyle w:val="TableParagraph"/>
              <w:spacing w:line="218" w:lineRule="exact"/>
              <w:ind w:left="64"/>
              <w:rPr>
                <w:sz w:val="20"/>
              </w:rPr>
            </w:pPr>
            <w:r>
              <w:rPr>
                <w:i/>
                <w:sz w:val="20"/>
              </w:rPr>
              <w:t xml:space="preserve">Viburnum </w:t>
            </w:r>
            <w:r>
              <w:rPr>
                <w:sz w:val="20"/>
              </w:rPr>
              <w:t>spp.</w:t>
            </w:r>
          </w:p>
        </w:tc>
        <w:tc>
          <w:tcPr>
            <w:tcW w:w="1791" w:type="dxa"/>
          </w:tcPr>
          <w:p w:rsidR="00C23EDE" w:rsidRDefault="0069087E">
            <w:pPr>
              <w:pStyle w:val="TableParagraph"/>
              <w:spacing w:line="218" w:lineRule="exact"/>
              <w:ind w:left="64"/>
              <w:rPr>
                <w:sz w:val="20"/>
              </w:rPr>
            </w:pPr>
            <w:r>
              <w:rPr>
                <w:sz w:val="20"/>
              </w:rPr>
              <w:t>(i) Seeds for sowing</w:t>
            </w:r>
          </w:p>
        </w:tc>
        <w:tc>
          <w:tcPr>
            <w:tcW w:w="1709" w:type="dxa"/>
          </w:tcPr>
          <w:p w:rsidR="00C23EDE" w:rsidRDefault="0069087E">
            <w:pPr>
              <w:pStyle w:val="TableParagraph"/>
              <w:spacing w:line="218" w:lineRule="exact"/>
              <w:ind w:left="64"/>
              <w:rPr>
                <w:sz w:val="20"/>
              </w:rPr>
            </w:pPr>
            <w:r>
              <w:rPr>
                <w:sz w:val="20"/>
              </w:rPr>
              <w:t>Germany</w:t>
            </w:r>
          </w:p>
        </w:tc>
        <w:tc>
          <w:tcPr>
            <w:tcW w:w="4422" w:type="dxa"/>
          </w:tcPr>
          <w:p w:rsidR="00C23EDE" w:rsidRDefault="0069087E">
            <w:pPr>
              <w:pStyle w:val="TableParagraph"/>
              <w:spacing w:before="29"/>
              <w:ind w:left="2034" w:right="2025"/>
              <w:jc w:val="center"/>
              <w:rPr>
                <w:sz w:val="20"/>
              </w:rPr>
            </w:pPr>
            <w:r>
              <w:rPr>
                <w:sz w:val="20"/>
              </w:rPr>
              <w:t>Nil</w:t>
            </w:r>
          </w:p>
        </w:tc>
        <w:tc>
          <w:tcPr>
            <w:tcW w:w="2960" w:type="dxa"/>
          </w:tcPr>
          <w:p w:rsidR="00C23EDE" w:rsidRDefault="0069087E">
            <w:pPr>
              <w:pStyle w:val="TableParagraph"/>
              <w:spacing w:line="218" w:lineRule="exact"/>
              <w:ind w:left="83"/>
              <w:rPr>
                <w:sz w:val="20"/>
              </w:rPr>
            </w:pPr>
            <w:r>
              <w:rPr>
                <w:sz w:val="20"/>
              </w:rPr>
              <w:t>Free from quarantine weeds seeds.</w:t>
            </w:r>
          </w:p>
        </w:tc>
      </w:tr>
      <w:tr w:rsidR="00C23EDE">
        <w:trPr>
          <w:trHeight w:val="65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val="restart"/>
          </w:tcPr>
          <w:p w:rsidR="00C23EDE" w:rsidRDefault="0069087E">
            <w:pPr>
              <w:pStyle w:val="TableParagraph"/>
              <w:spacing w:line="228" w:lineRule="auto"/>
              <w:ind w:left="355" w:right="175" w:hanging="291"/>
              <w:rPr>
                <w:sz w:val="20"/>
              </w:rPr>
            </w:pPr>
            <w:r>
              <w:rPr>
                <w:sz w:val="20"/>
              </w:rPr>
              <w:t>(ii) Tissue cultured plants</w:t>
            </w:r>
          </w:p>
        </w:tc>
        <w:tc>
          <w:tcPr>
            <w:tcW w:w="1709" w:type="dxa"/>
          </w:tcPr>
          <w:p w:rsidR="00C23EDE" w:rsidRDefault="0069087E">
            <w:pPr>
              <w:pStyle w:val="TableParagraph"/>
              <w:spacing w:line="218" w:lineRule="exact"/>
              <w:ind w:left="64"/>
              <w:rPr>
                <w:sz w:val="20"/>
              </w:rPr>
            </w:pPr>
            <w:r>
              <w:rPr>
                <w:sz w:val="20"/>
              </w:rPr>
              <w:t>(i) Australia</w:t>
            </w:r>
          </w:p>
        </w:tc>
        <w:tc>
          <w:tcPr>
            <w:tcW w:w="4422" w:type="dxa"/>
          </w:tcPr>
          <w:p w:rsidR="00C23EDE" w:rsidRDefault="0069087E">
            <w:pPr>
              <w:pStyle w:val="TableParagraph"/>
              <w:spacing w:line="228" w:lineRule="auto"/>
              <w:ind w:left="64" w:right="127"/>
              <w:rPr>
                <w:sz w:val="20"/>
              </w:rPr>
            </w:pPr>
            <w:r>
              <w:rPr>
                <w:sz w:val="20"/>
              </w:rPr>
              <w:t>Certified that the tissue cultured plants were obtained from mother stock tested and</w:t>
            </w:r>
            <w:r>
              <w:rPr>
                <w:spacing w:val="25"/>
                <w:sz w:val="20"/>
              </w:rPr>
              <w:t xml:space="preserve"> </w:t>
            </w:r>
            <w:r>
              <w:rPr>
                <w:sz w:val="20"/>
              </w:rPr>
              <w:t>maintained</w:t>
            </w:r>
          </w:p>
          <w:p w:rsidR="00C23EDE" w:rsidRDefault="0069087E">
            <w:pPr>
              <w:pStyle w:val="TableParagraph"/>
              <w:spacing w:line="203" w:lineRule="exact"/>
              <w:ind w:left="64"/>
              <w:rPr>
                <w:sz w:val="20"/>
              </w:rPr>
            </w:pPr>
            <w:r>
              <w:rPr>
                <w:sz w:val="20"/>
              </w:rPr>
              <w:t>free from citrus enation-woody gall luteovirus.</w:t>
            </w:r>
          </w:p>
        </w:tc>
        <w:tc>
          <w:tcPr>
            <w:tcW w:w="2960" w:type="dxa"/>
          </w:tcPr>
          <w:p w:rsidR="00C23EDE" w:rsidRDefault="00C23EDE">
            <w:pPr>
              <w:pStyle w:val="TableParagraph"/>
              <w:spacing w:before="6"/>
              <w:rPr>
                <w:sz w:val="18"/>
              </w:rPr>
            </w:pPr>
          </w:p>
          <w:p w:rsidR="00C23EDE" w:rsidRDefault="0069087E">
            <w:pPr>
              <w:pStyle w:val="TableParagraph"/>
              <w:spacing w:before="1"/>
              <w:ind w:left="1289" w:right="1283"/>
              <w:jc w:val="center"/>
              <w:rPr>
                <w:sz w:val="20"/>
              </w:rPr>
            </w:pPr>
            <w:r>
              <w:rPr>
                <w:sz w:val="20"/>
              </w:rPr>
              <w:t>Nil</w:t>
            </w:r>
          </w:p>
        </w:tc>
      </w:tr>
      <w:tr w:rsidR="00C23EDE">
        <w:trPr>
          <w:trHeight w:val="657"/>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709" w:type="dxa"/>
          </w:tcPr>
          <w:p w:rsidR="00C23EDE" w:rsidRDefault="0069087E">
            <w:pPr>
              <w:pStyle w:val="TableParagraph"/>
              <w:spacing w:line="232" w:lineRule="auto"/>
              <w:ind w:left="64" w:right="259"/>
              <w:rPr>
                <w:sz w:val="20"/>
              </w:rPr>
            </w:pPr>
            <w:r>
              <w:rPr>
                <w:sz w:val="20"/>
              </w:rPr>
              <w:t>(iii) Any country except Australia</w:t>
            </w:r>
          </w:p>
        </w:tc>
        <w:tc>
          <w:tcPr>
            <w:tcW w:w="4422" w:type="dxa"/>
          </w:tcPr>
          <w:p w:rsidR="00C23EDE" w:rsidRDefault="0069087E">
            <w:pPr>
              <w:pStyle w:val="TableParagraph"/>
              <w:spacing w:line="228" w:lineRule="auto"/>
              <w:ind w:left="64" w:right="127"/>
              <w:rPr>
                <w:sz w:val="20"/>
              </w:rPr>
            </w:pPr>
            <w:r>
              <w:rPr>
                <w:sz w:val="20"/>
              </w:rPr>
              <w:t>Certified that the tissue cultured plants were obtained from mother stock tested and</w:t>
            </w:r>
            <w:r>
              <w:rPr>
                <w:spacing w:val="25"/>
                <w:sz w:val="20"/>
              </w:rPr>
              <w:t xml:space="preserve"> </w:t>
            </w:r>
            <w:r>
              <w:rPr>
                <w:sz w:val="20"/>
              </w:rPr>
              <w:t>maintained</w:t>
            </w:r>
          </w:p>
          <w:p w:rsidR="00C23EDE" w:rsidRDefault="0069087E">
            <w:pPr>
              <w:pStyle w:val="TableParagraph"/>
              <w:spacing w:line="203" w:lineRule="exact"/>
              <w:ind w:left="64"/>
              <w:rPr>
                <w:sz w:val="20"/>
              </w:rPr>
            </w:pPr>
            <w:r>
              <w:rPr>
                <w:sz w:val="20"/>
              </w:rPr>
              <w:t>free from virus</w:t>
            </w:r>
          </w:p>
        </w:tc>
        <w:tc>
          <w:tcPr>
            <w:tcW w:w="2960" w:type="dxa"/>
          </w:tcPr>
          <w:p w:rsidR="00C23EDE" w:rsidRDefault="00C23EDE">
            <w:pPr>
              <w:pStyle w:val="TableParagraph"/>
              <w:spacing w:before="6"/>
              <w:rPr>
                <w:sz w:val="18"/>
              </w:rPr>
            </w:pPr>
          </w:p>
          <w:p w:rsidR="00C23EDE" w:rsidRDefault="0069087E">
            <w:pPr>
              <w:pStyle w:val="TableParagraph"/>
              <w:spacing w:before="1"/>
              <w:ind w:left="1289" w:right="1283"/>
              <w:jc w:val="center"/>
              <w:rPr>
                <w:sz w:val="20"/>
              </w:rPr>
            </w:pPr>
            <w:r>
              <w:rPr>
                <w:sz w:val="20"/>
              </w:rPr>
              <w:t>Nil</w:t>
            </w:r>
          </w:p>
        </w:tc>
      </w:tr>
      <w:tr w:rsidR="00C23EDE">
        <w:trPr>
          <w:trHeight w:val="1588"/>
        </w:trPr>
        <w:tc>
          <w:tcPr>
            <w:tcW w:w="821" w:type="dxa"/>
            <w:vMerge w:val="restart"/>
          </w:tcPr>
          <w:p w:rsidR="00C23EDE" w:rsidRDefault="0069087E">
            <w:pPr>
              <w:pStyle w:val="TableParagraph"/>
              <w:spacing w:line="218" w:lineRule="exact"/>
              <w:ind w:left="234"/>
              <w:rPr>
                <w:sz w:val="20"/>
              </w:rPr>
            </w:pPr>
            <w:r>
              <w:rPr>
                <w:sz w:val="20"/>
              </w:rPr>
              <w:t>675.</w:t>
            </w:r>
          </w:p>
        </w:tc>
        <w:tc>
          <w:tcPr>
            <w:tcW w:w="2520" w:type="dxa"/>
            <w:vMerge w:val="restart"/>
          </w:tcPr>
          <w:p w:rsidR="00C23EDE" w:rsidRDefault="0069087E">
            <w:pPr>
              <w:pStyle w:val="TableParagraph"/>
              <w:spacing w:line="212" w:lineRule="exact"/>
              <w:ind w:left="64"/>
              <w:rPr>
                <w:sz w:val="20"/>
              </w:rPr>
            </w:pPr>
            <w:r>
              <w:rPr>
                <w:i/>
                <w:sz w:val="20"/>
              </w:rPr>
              <w:t xml:space="preserve">Vicia faba </w:t>
            </w:r>
            <w:r>
              <w:rPr>
                <w:sz w:val="20"/>
              </w:rPr>
              <w:t>(Broad bean) and</w:t>
            </w:r>
          </w:p>
          <w:p w:rsidR="00C23EDE" w:rsidRDefault="0069087E">
            <w:pPr>
              <w:pStyle w:val="TableParagraph"/>
              <w:spacing w:line="224" w:lineRule="exact"/>
              <w:ind w:left="64"/>
              <w:rPr>
                <w:sz w:val="20"/>
              </w:rPr>
            </w:pPr>
            <w:r>
              <w:rPr>
                <w:i/>
                <w:sz w:val="20"/>
              </w:rPr>
              <w:t xml:space="preserve">Vicia villosa </w:t>
            </w:r>
            <w:r>
              <w:rPr>
                <w:sz w:val="20"/>
              </w:rPr>
              <w:t>(Vetches)</w:t>
            </w:r>
          </w:p>
        </w:tc>
        <w:tc>
          <w:tcPr>
            <w:tcW w:w="1791" w:type="dxa"/>
          </w:tcPr>
          <w:p w:rsidR="00C23EDE" w:rsidRDefault="0069087E">
            <w:pPr>
              <w:pStyle w:val="TableParagraph"/>
              <w:ind w:left="64"/>
              <w:rPr>
                <w:sz w:val="20"/>
              </w:rPr>
            </w:pPr>
            <w:r>
              <w:rPr>
                <w:sz w:val="20"/>
              </w:rPr>
              <w:t>(i) Seeds for sowing</w:t>
            </w:r>
          </w:p>
        </w:tc>
        <w:tc>
          <w:tcPr>
            <w:tcW w:w="1709" w:type="dxa"/>
          </w:tcPr>
          <w:p w:rsidR="00C23EDE" w:rsidRDefault="0069087E">
            <w:pPr>
              <w:pStyle w:val="TableParagraph"/>
              <w:spacing w:line="218" w:lineRule="exact"/>
              <w:ind w:left="64"/>
              <w:rPr>
                <w:sz w:val="20"/>
              </w:rPr>
            </w:pPr>
            <w:r>
              <w:rPr>
                <w:sz w:val="20"/>
              </w:rPr>
              <w:t>Any Country</w:t>
            </w:r>
          </w:p>
        </w:tc>
        <w:tc>
          <w:tcPr>
            <w:tcW w:w="4422"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76"/>
              </w:numPr>
              <w:tabs>
                <w:tab w:val="left" w:pos="537"/>
              </w:tabs>
              <w:spacing w:line="224" w:lineRule="exact"/>
              <w:rPr>
                <w:sz w:val="20"/>
              </w:rPr>
            </w:pPr>
            <w:r>
              <w:rPr>
                <w:sz w:val="20"/>
              </w:rPr>
              <w:t>Leaf and pod spot (</w:t>
            </w:r>
            <w:r>
              <w:rPr>
                <w:i/>
                <w:sz w:val="20"/>
              </w:rPr>
              <w:t>Ascochyta</w:t>
            </w:r>
            <w:r>
              <w:rPr>
                <w:i/>
                <w:spacing w:val="-1"/>
                <w:sz w:val="20"/>
              </w:rPr>
              <w:t xml:space="preserve"> </w:t>
            </w:r>
            <w:r>
              <w:rPr>
                <w:i/>
                <w:sz w:val="20"/>
              </w:rPr>
              <w:t>fabae</w:t>
            </w:r>
            <w:r>
              <w:rPr>
                <w:sz w:val="20"/>
              </w:rPr>
              <w:t>)</w:t>
            </w:r>
          </w:p>
          <w:p w:rsidR="00C23EDE" w:rsidRDefault="0069087E">
            <w:pPr>
              <w:pStyle w:val="TableParagraph"/>
              <w:numPr>
                <w:ilvl w:val="0"/>
                <w:numId w:val="76"/>
              </w:numPr>
              <w:tabs>
                <w:tab w:val="left" w:pos="549"/>
              </w:tabs>
              <w:ind w:left="548" w:hanging="285"/>
              <w:rPr>
                <w:sz w:val="20"/>
              </w:rPr>
            </w:pPr>
            <w:r>
              <w:rPr>
                <w:sz w:val="20"/>
              </w:rPr>
              <w:t>Soybean cyst nematode (</w:t>
            </w:r>
            <w:r>
              <w:rPr>
                <w:i/>
                <w:sz w:val="20"/>
              </w:rPr>
              <w:t>Heterodera</w:t>
            </w:r>
            <w:r>
              <w:rPr>
                <w:i/>
                <w:spacing w:val="-5"/>
                <w:sz w:val="20"/>
              </w:rPr>
              <w:t xml:space="preserve"> </w:t>
            </w:r>
            <w:r>
              <w:rPr>
                <w:i/>
                <w:sz w:val="20"/>
              </w:rPr>
              <w:t>glycines</w:t>
            </w:r>
            <w:r>
              <w:rPr>
                <w:sz w:val="20"/>
              </w:rPr>
              <w:t>)</w:t>
            </w:r>
          </w:p>
          <w:p w:rsidR="00C23EDE" w:rsidRDefault="0069087E">
            <w:pPr>
              <w:pStyle w:val="TableParagraph"/>
              <w:numPr>
                <w:ilvl w:val="0"/>
                <w:numId w:val="76"/>
              </w:numPr>
              <w:tabs>
                <w:tab w:val="left" w:pos="537"/>
              </w:tabs>
              <w:spacing w:before="1"/>
              <w:rPr>
                <w:sz w:val="20"/>
              </w:rPr>
            </w:pPr>
            <w:r>
              <w:rPr>
                <w:sz w:val="20"/>
              </w:rPr>
              <w:t>Stem and bulb nematode (</w:t>
            </w:r>
            <w:r>
              <w:rPr>
                <w:i/>
                <w:sz w:val="20"/>
              </w:rPr>
              <w:t>Ditylenchus</w:t>
            </w:r>
            <w:r>
              <w:rPr>
                <w:i/>
                <w:spacing w:val="-6"/>
                <w:sz w:val="20"/>
              </w:rPr>
              <w:t xml:space="preserve"> </w:t>
            </w:r>
            <w:r>
              <w:rPr>
                <w:i/>
                <w:sz w:val="20"/>
              </w:rPr>
              <w:t>dipsaci</w:t>
            </w:r>
            <w:r>
              <w:rPr>
                <w:sz w:val="20"/>
              </w:rPr>
              <w:t>)</w:t>
            </w:r>
          </w:p>
          <w:p w:rsidR="00C23EDE" w:rsidRDefault="0069087E">
            <w:pPr>
              <w:pStyle w:val="TableParagraph"/>
              <w:numPr>
                <w:ilvl w:val="0"/>
                <w:numId w:val="76"/>
              </w:numPr>
              <w:tabs>
                <w:tab w:val="left" w:pos="549"/>
              </w:tabs>
              <w:spacing w:line="230" w:lineRule="atLeast"/>
              <w:ind w:left="535" w:right="126" w:hanging="272"/>
              <w:rPr>
                <w:sz w:val="20"/>
              </w:rPr>
            </w:pPr>
            <w:r>
              <w:rPr>
                <w:sz w:val="20"/>
              </w:rPr>
              <w:t>Broad bean viruses viz. mottle, necrosis,</w:t>
            </w:r>
            <w:r>
              <w:rPr>
                <w:spacing w:val="-15"/>
                <w:sz w:val="20"/>
              </w:rPr>
              <w:t xml:space="preserve"> </w:t>
            </w:r>
            <w:r>
              <w:rPr>
                <w:sz w:val="20"/>
              </w:rPr>
              <w:t>strain (Comovirus), true mosaic, wilt virus l and 2 (Fabavirus)</w:t>
            </w:r>
          </w:p>
        </w:tc>
        <w:tc>
          <w:tcPr>
            <w:tcW w:w="2960" w:type="dxa"/>
          </w:tcPr>
          <w:p w:rsidR="00C23EDE" w:rsidRDefault="0069087E">
            <w:pPr>
              <w:pStyle w:val="TableParagraph"/>
              <w:spacing w:line="218" w:lineRule="exact"/>
              <w:ind w:left="83"/>
              <w:rPr>
                <w:sz w:val="20"/>
              </w:rPr>
            </w:pPr>
            <w:r>
              <w:rPr>
                <w:sz w:val="20"/>
              </w:rPr>
              <w:t>Free from quarantine weed seeds.</w:t>
            </w:r>
          </w:p>
        </w:tc>
      </w:tr>
      <w:tr w:rsidR="00C23EDE">
        <w:trPr>
          <w:trHeight w:val="184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tcPr>
          <w:p w:rsidR="00C23EDE" w:rsidRDefault="0069087E">
            <w:pPr>
              <w:pStyle w:val="TableParagraph"/>
              <w:ind w:left="64" w:right="447"/>
              <w:rPr>
                <w:sz w:val="20"/>
              </w:rPr>
            </w:pPr>
            <w:r>
              <w:rPr>
                <w:sz w:val="20"/>
              </w:rPr>
              <w:t>(ii) Seeds for consumption or processing</w:t>
            </w:r>
          </w:p>
        </w:tc>
        <w:tc>
          <w:tcPr>
            <w:tcW w:w="1709" w:type="dxa"/>
          </w:tcPr>
          <w:p w:rsidR="00C23EDE" w:rsidRDefault="0069087E">
            <w:pPr>
              <w:pStyle w:val="TableParagraph"/>
              <w:ind w:left="64"/>
              <w:rPr>
                <w:sz w:val="20"/>
              </w:rPr>
            </w:pPr>
            <w:r>
              <w:rPr>
                <w:sz w:val="20"/>
              </w:rPr>
              <w:t>Any Country</w:t>
            </w:r>
          </w:p>
        </w:tc>
        <w:tc>
          <w:tcPr>
            <w:tcW w:w="4422" w:type="dxa"/>
          </w:tcPr>
          <w:p w:rsidR="00C23EDE" w:rsidRDefault="0069087E">
            <w:pPr>
              <w:pStyle w:val="TableParagraph"/>
              <w:spacing w:line="187" w:lineRule="exact"/>
              <w:ind w:left="64"/>
              <w:rPr>
                <w:sz w:val="20"/>
              </w:rPr>
            </w:pPr>
            <w:r>
              <w:rPr>
                <w:sz w:val="20"/>
              </w:rPr>
              <w:t>Free from:</w:t>
            </w:r>
          </w:p>
          <w:p w:rsidR="00C23EDE" w:rsidRDefault="0069087E">
            <w:pPr>
              <w:pStyle w:val="TableParagraph"/>
              <w:numPr>
                <w:ilvl w:val="0"/>
                <w:numId w:val="75"/>
              </w:numPr>
              <w:tabs>
                <w:tab w:val="left" w:pos="537"/>
              </w:tabs>
              <w:spacing w:line="202" w:lineRule="exact"/>
              <w:rPr>
                <w:sz w:val="20"/>
              </w:rPr>
            </w:pPr>
            <w:r>
              <w:rPr>
                <w:sz w:val="20"/>
              </w:rPr>
              <w:t>Stem and bulb nematode (</w:t>
            </w:r>
            <w:r>
              <w:rPr>
                <w:i/>
                <w:sz w:val="20"/>
              </w:rPr>
              <w:t>Ditylenchus</w:t>
            </w:r>
            <w:r>
              <w:rPr>
                <w:i/>
                <w:spacing w:val="-6"/>
                <w:sz w:val="20"/>
              </w:rPr>
              <w:t xml:space="preserve"> </w:t>
            </w:r>
            <w:r>
              <w:rPr>
                <w:i/>
                <w:sz w:val="20"/>
              </w:rPr>
              <w:t>dipsaci</w:t>
            </w:r>
            <w:r>
              <w:rPr>
                <w:sz w:val="20"/>
              </w:rPr>
              <w:t>)</w:t>
            </w:r>
          </w:p>
          <w:p w:rsidR="00C23EDE" w:rsidRDefault="0069087E">
            <w:pPr>
              <w:pStyle w:val="TableParagraph"/>
              <w:numPr>
                <w:ilvl w:val="0"/>
                <w:numId w:val="75"/>
              </w:numPr>
              <w:tabs>
                <w:tab w:val="left" w:pos="549"/>
              </w:tabs>
              <w:spacing w:line="225" w:lineRule="exact"/>
              <w:ind w:left="548" w:hanging="285"/>
              <w:rPr>
                <w:sz w:val="20"/>
              </w:rPr>
            </w:pPr>
            <w:r>
              <w:rPr>
                <w:sz w:val="20"/>
              </w:rPr>
              <w:t>Soybean cyst nematode (</w:t>
            </w:r>
            <w:r>
              <w:rPr>
                <w:i/>
                <w:sz w:val="20"/>
              </w:rPr>
              <w:t>Heterodera</w:t>
            </w:r>
            <w:r>
              <w:rPr>
                <w:i/>
                <w:spacing w:val="-4"/>
                <w:sz w:val="20"/>
              </w:rPr>
              <w:t xml:space="preserve"> </w:t>
            </w:r>
            <w:r>
              <w:rPr>
                <w:i/>
                <w:sz w:val="20"/>
              </w:rPr>
              <w:t>glycines</w:t>
            </w:r>
            <w:r>
              <w:rPr>
                <w:sz w:val="20"/>
              </w:rPr>
              <w:t>)</w:t>
            </w:r>
          </w:p>
        </w:tc>
        <w:tc>
          <w:tcPr>
            <w:tcW w:w="2960" w:type="dxa"/>
          </w:tcPr>
          <w:p w:rsidR="00C23EDE" w:rsidRDefault="0069087E">
            <w:pPr>
              <w:pStyle w:val="TableParagraph"/>
              <w:ind w:left="83" w:right="94"/>
              <w:jc w:val="both"/>
              <w:rPr>
                <w:sz w:val="20"/>
              </w:rPr>
            </w:pPr>
            <w:r>
              <w:rPr>
                <w:sz w:val="20"/>
              </w:rPr>
              <w:t>Fumigation with Methyl bromide @ 32 g/m</w:t>
            </w:r>
            <w:r>
              <w:rPr>
                <w:position w:val="7"/>
                <w:sz w:val="13"/>
              </w:rPr>
              <w:t xml:space="preserve">3 </w:t>
            </w:r>
            <w:r>
              <w:rPr>
                <w:sz w:val="20"/>
              </w:rPr>
              <w:t>for 24 hrs at 21</w:t>
            </w:r>
            <w:r>
              <w:rPr>
                <w:position w:val="7"/>
                <w:sz w:val="13"/>
              </w:rPr>
              <w:t>0</w:t>
            </w:r>
            <w:r>
              <w:rPr>
                <w:sz w:val="20"/>
              </w:rPr>
              <w:t xml:space="preserve">C and above under NAP and the treatment to be endorsed on Phytosanitary Certificate or </w:t>
            </w:r>
            <w:r>
              <w:rPr>
                <w:spacing w:val="-7"/>
                <w:sz w:val="20"/>
              </w:rPr>
              <w:t xml:space="preserve">by </w:t>
            </w:r>
            <w:r>
              <w:rPr>
                <w:sz w:val="20"/>
              </w:rPr>
              <w:t>any other fumigant/substance in the manner approved by the</w:t>
            </w:r>
            <w:r>
              <w:rPr>
                <w:spacing w:val="13"/>
                <w:sz w:val="20"/>
              </w:rPr>
              <w:t xml:space="preserve"> </w:t>
            </w:r>
            <w:r>
              <w:rPr>
                <w:sz w:val="20"/>
              </w:rPr>
              <w:t>Plant</w:t>
            </w:r>
          </w:p>
          <w:p w:rsidR="00C23EDE" w:rsidRDefault="0069087E">
            <w:pPr>
              <w:pStyle w:val="TableParagraph"/>
              <w:spacing w:line="206" w:lineRule="exact"/>
              <w:ind w:left="83"/>
              <w:jc w:val="both"/>
              <w:rPr>
                <w:sz w:val="20"/>
              </w:rPr>
            </w:pPr>
            <w:r>
              <w:rPr>
                <w:sz w:val="20"/>
              </w:rPr>
              <w:t>Protection Adviser.</w:t>
            </w:r>
          </w:p>
        </w:tc>
      </w:tr>
    </w:tbl>
    <w:p w:rsidR="00C23EDE" w:rsidRDefault="00C23EDE">
      <w:pPr>
        <w:spacing w:line="206" w:lineRule="exact"/>
        <w:jc w:val="both"/>
        <w:rPr>
          <w:sz w:val="20"/>
        </w:rPr>
        <w:sectPr w:rsidR="00C23EDE">
          <w:pgSz w:w="15840" w:h="12240" w:orient="landscape"/>
          <w:pgMar w:top="1140" w:right="320" w:bottom="320" w:left="600" w:header="0" w:footer="139" w:gutter="0"/>
          <w:cols w:space="720"/>
        </w:sectPr>
      </w:pPr>
    </w:p>
    <w:p w:rsidR="00C23EDE" w:rsidRDefault="00D03194">
      <w:pPr>
        <w:pStyle w:val="BodyText"/>
        <w:spacing w:before="9"/>
        <w:rPr>
          <w:sz w:val="22"/>
        </w:rPr>
      </w:pPr>
      <w:r w:rsidRPr="00D03194">
        <w:lastRenderedPageBreak/>
        <w:pict>
          <v:rect id="_x0000_s2061" style="position:absolute;margin-left:52.2pt;margin-top:379.95pt;width:.95pt;height:1pt;z-index:-251665408;mso-position-horizontal-relative:page;mso-position-vertical-relative:page" fillcolor="black" stroked="f">
            <w10:wrap anchorx="page" anchory="page"/>
          </v:rect>
        </w:pict>
      </w:r>
      <w:r w:rsidRPr="00D03194">
        <w:pict>
          <v:rect id="_x0000_s2060" style="position:absolute;margin-left:89.75pt;margin-top:379.95pt;width:1pt;height:1pt;z-index:-251664384;mso-position-horizontal-relative:page;mso-position-vertical-relative:page" fillcolor="black" stroked="f">
            <w10:wrap anchorx="page" anchory="page"/>
          </v:rect>
        </w:pic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791"/>
        <w:gridCol w:w="1709"/>
        <w:gridCol w:w="4422"/>
        <w:gridCol w:w="2960"/>
      </w:tblGrid>
      <w:tr w:rsidR="00C23EDE">
        <w:trPr>
          <w:trHeight w:val="4370"/>
        </w:trPr>
        <w:tc>
          <w:tcPr>
            <w:tcW w:w="821" w:type="dxa"/>
          </w:tcPr>
          <w:p w:rsidR="00C23EDE" w:rsidRDefault="0069087E">
            <w:pPr>
              <w:pStyle w:val="TableParagraph"/>
              <w:ind w:left="211" w:right="199"/>
              <w:jc w:val="center"/>
              <w:rPr>
                <w:sz w:val="20"/>
              </w:rPr>
            </w:pPr>
            <w:r>
              <w:rPr>
                <w:sz w:val="20"/>
              </w:rPr>
              <w:t>676.</w:t>
            </w:r>
          </w:p>
        </w:tc>
        <w:tc>
          <w:tcPr>
            <w:tcW w:w="2520" w:type="dxa"/>
          </w:tcPr>
          <w:p w:rsidR="00C23EDE" w:rsidRDefault="0069087E">
            <w:pPr>
              <w:pStyle w:val="TableParagraph"/>
              <w:ind w:left="64" w:right="1420"/>
              <w:rPr>
                <w:i/>
                <w:sz w:val="20"/>
              </w:rPr>
            </w:pPr>
            <w:r>
              <w:rPr>
                <w:i/>
                <w:sz w:val="20"/>
              </w:rPr>
              <w:t xml:space="preserve">Vicia sativa </w:t>
            </w:r>
            <w:r>
              <w:rPr>
                <w:sz w:val="20"/>
              </w:rPr>
              <w:t xml:space="preserve">(vetch), </w:t>
            </w:r>
            <w:r>
              <w:rPr>
                <w:i/>
                <w:sz w:val="20"/>
              </w:rPr>
              <w:t>Vicia villosa</w:t>
            </w:r>
          </w:p>
        </w:tc>
        <w:tc>
          <w:tcPr>
            <w:tcW w:w="1791" w:type="dxa"/>
          </w:tcPr>
          <w:p w:rsidR="00C23EDE" w:rsidRDefault="0069087E">
            <w:pPr>
              <w:pStyle w:val="TableParagraph"/>
              <w:ind w:left="64"/>
              <w:rPr>
                <w:sz w:val="20"/>
              </w:rPr>
            </w:pPr>
            <w:r>
              <w:rPr>
                <w:sz w:val="20"/>
              </w:rPr>
              <w:t>Seeds for sowing</w:t>
            </w:r>
          </w:p>
        </w:tc>
        <w:tc>
          <w:tcPr>
            <w:tcW w:w="1709" w:type="dxa"/>
          </w:tcPr>
          <w:p w:rsidR="00C23EDE" w:rsidRDefault="0069087E">
            <w:pPr>
              <w:pStyle w:val="TableParagraph"/>
              <w:ind w:left="64"/>
              <w:rPr>
                <w:sz w:val="20"/>
              </w:rPr>
            </w:pPr>
            <w:r>
              <w:rPr>
                <w:sz w:val="20"/>
              </w:rPr>
              <w:t>Syria (ICARDA)</w:t>
            </w:r>
          </w:p>
        </w:tc>
        <w:tc>
          <w:tcPr>
            <w:tcW w:w="4422" w:type="dxa"/>
          </w:tcPr>
          <w:p w:rsidR="00C23EDE" w:rsidRDefault="0069087E">
            <w:pPr>
              <w:pStyle w:val="TableParagraph"/>
              <w:ind w:left="64"/>
              <w:rPr>
                <w:sz w:val="20"/>
              </w:rPr>
            </w:pPr>
            <w:r>
              <w:rPr>
                <w:sz w:val="20"/>
              </w:rPr>
              <w:t>Free from:</w:t>
            </w:r>
          </w:p>
          <w:p w:rsidR="00C23EDE" w:rsidRDefault="0069087E">
            <w:pPr>
              <w:pStyle w:val="TableParagraph"/>
              <w:numPr>
                <w:ilvl w:val="0"/>
                <w:numId w:val="74"/>
              </w:numPr>
              <w:tabs>
                <w:tab w:val="left" w:pos="688"/>
                <w:tab w:val="left" w:pos="689"/>
              </w:tabs>
              <w:spacing w:line="229" w:lineRule="exact"/>
              <w:rPr>
                <w:i/>
                <w:sz w:val="20"/>
              </w:rPr>
            </w:pPr>
            <w:r>
              <w:rPr>
                <w:i/>
                <w:sz w:val="20"/>
              </w:rPr>
              <w:t>Bruchus</w:t>
            </w:r>
            <w:r>
              <w:rPr>
                <w:i/>
                <w:spacing w:val="-2"/>
                <w:sz w:val="20"/>
              </w:rPr>
              <w:t xml:space="preserve"> </w:t>
            </w:r>
            <w:r>
              <w:rPr>
                <w:i/>
                <w:sz w:val="20"/>
              </w:rPr>
              <w:t>rufipes</w:t>
            </w:r>
          </w:p>
          <w:p w:rsidR="00C23EDE" w:rsidRDefault="0069087E">
            <w:pPr>
              <w:pStyle w:val="TableParagraph"/>
              <w:numPr>
                <w:ilvl w:val="0"/>
                <w:numId w:val="74"/>
              </w:numPr>
              <w:tabs>
                <w:tab w:val="left" w:pos="700"/>
                <w:tab w:val="left" w:pos="701"/>
              </w:tabs>
              <w:spacing w:line="229" w:lineRule="exact"/>
              <w:ind w:left="701" w:hanging="438"/>
              <w:rPr>
                <w:i/>
                <w:sz w:val="20"/>
              </w:rPr>
            </w:pPr>
            <w:r>
              <w:rPr>
                <w:i/>
                <w:sz w:val="20"/>
              </w:rPr>
              <w:t>Mimosestes</w:t>
            </w:r>
            <w:r>
              <w:rPr>
                <w:i/>
                <w:spacing w:val="-2"/>
                <w:sz w:val="20"/>
              </w:rPr>
              <w:t xml:space="preserve"> </w:t>
            </w:r>
            <w:r>
              <w:rPr>
                <w:i/>
                <w:sz w:val="20"/>
              </w:rPr>
              <w:t>mimosae</w:t>
            </w:r>
          </w:p>
          <w:p w:rsidR="00C23EDE" w:rsidRDefault="0069087E">
            <w:pPr>
              <w:pStyle w:val="TableParagraph"/>
              <w:numPr>
                <w:ilvl w:val="0"/>
                <w:numId w:val="74"/>
              </w:numPr>
              <w:tabs>
                <w:tab w:val="left" w:pos="688"/>
                <w:tab w:val="left" w:pos="689"/>
              </w:tabs>
              <w:spacing w:before="1"/>
              <w:rPr>
                <w:i/>
                <w:sz w:val="20"/>
              </w:rPr>
            </w:pPr>
            <w:r>
              <w:rPr>
                <w:i/>
                <w:sz w:val="20"/>
              </w:rPr>
              <w:t>Bruchidius</w:t>
            </w:r>
            <w:r>
              <w:rPr>
                <w:i/>
                <w:spacing w:val="-2"/>
                <w:sz w:val="20"/>
              </w:rPr>
              <w:t xml:space="preserve"> </w:t>
            </w:r>
            <w:r>
              <w:rPr>
                <w:i/>
                <w:sz w:val="20"/>
              </w:rPr>
              <w:t>bimaculatus</w:t>
            </w:r>
          </w:p>
          <w:p w:rsidR="00C23EDE" w:rsidRDefault="0069087E">
            <w:pPr>
              <w:pStyle w:val="TableParagraph"/>
              <w:numPr>
                <w:ilvl w:val="0"/>
                <w:numId w:val="74"/>
              </w:numPr>
              <w:tabs>
                <w:tab w:val="left" w:pos="698"/>
                <w:tab w:val="left" w:pos="699"/>
              </w:tabs>
              <w:ind w:left="698" w:hanging="435"/>
              <w:rPr>
                <w:i/>
                <w:sz w:val="20"/>
              </w:rPr>
            </w:pPr>
            <w:r>
              <w:rPr>
                <w:i/>
                <w:sz w:val="20"/>
              </w:rPr>
              <w:t>B.</w:t>
            </w:r>
            <w:r>
              <w:rPr>
                <w:i/>
                <w:spacing w:val="-1"/>
                <w:sz w:val="20"/>
              </w:rPr>
              <w:t xml:space="preserve"> </w:t>
            </w:r>
            <w:r>
              <w:rPr>
                <w:i/>
                <w:sz w:val="20"/>
              </w:rPr>
              <w:t>incarnatus</w:t>
            </w:r>
          </w:p>
          <w:p w:rsidR="00C23EDE" w:rsidRDefault="0069087E">
            <w:pPr>
              <w:pStyle w:val="TableParagraph"/>
              <w:numPr>
                <w:ilvl w:val="0"/>
                <w:numId w:val="74"/>
              </w:numPr>
              <w:tabs>
                <w:tab w:val="left" w:pos="688"/>
                <w:tab w:val="left" w:pos="689"/>
              </w:tabs>
              <w:spacing w:before="1"/>
              <w:rPr>
                <w:i/>
                <w:sz w:val="20"/>
              </w:rPr>
            </w:pPr>
            <w:r>
              <w:rPr>
                <w:i/>
                <w:sz w:val="20"/>
              </w:rPr>
              <w:t>B.</w:t>
            </w:r>
            <w:r>
              <w:rPr>
                <w:i/>
                <w:spacing w:val="-3"/>
                <w:sz w:val="20"/>
              </w:rPr>
              <w:t xml:space="preserve"> </w:t>
            </w:r>
            <w:r>
              <w:rPr>
                <w:i/>
                <w:sz w:val="20"/>
              </w:rPr>
              <w:t>lividimanus</w:t>
            </w:r>
          </w:p>
          <w:p w:rsidR="00C23EDE" w:rsidRDefault="0069087E">
            <w:pPr>
              <w:pStyle w:val="TableParagraph"/>
              <w:numPr>
                <w:ilvl w:val="0"/>
                <w:numId w:val="74"/>
              </w:numPr>
              <w:tabs>
                <w:tab w:val="left" w:pos="664"/>
                <w:tab w:val="left" w:pos="665"/>
              </w:tabs>
              <w:ind w:left="665" w:hanging="402"/>
              <w:rPr>
                <w:i/>
                <w:sz w:val="20"/>
              </w:rPr>
            </w:pPr>
            <w:r>
              <w:rPr>
                <w:i/>
                <w:sz w:val="20"/>
              </w:rPr>
              <w:t>B.</w:t>
            </w:r>
            <w:r>
              <w:rPr>
                <w:i/>
                <w:spacing w:val="-4"/>
                <w:sz w:val="20"/>
              </w:rPr>
              <w:t xml:space="preserve"> </w:t>
            </w:r>
            <w:r>
              <w:rPr>
                <w:i/>
                <w:sz w:val="20"/>
              </w:rPr>
              <w:t>quinqueguttatus</w:t>
            </w:r>
          </w:p>
          <w:p w:rsidR="00C23EDE" w:rsidRDefault="0069087E">
            <w:pPr>
              <w:pStyle w:val="TableParagraph"/>
              <w:numPr>
                <w:ilvl w:val="0"/>
                <w:numId w:val="74"/>
              </w:numPr>
              <w:tabs>
                <w:tab w:val="left" w:pos="649"/>
              </w:tabs>
              <w:spacing w:line="229" w:lineRule="exact"/>
              <w:ind w:left="648" w:hanging="385"/>
              <w:rPr>
                <w:i/>
                <w:sz w:val="20"/>
              </w:rPr>
            </w:pPr>
            <w:r>
              <w:rPr>
                <w:i/>
                <w:sz w:val="20"/>
              </w:rPr>
              <w:t>Bruchus</w:t>
            </w:r>
            <w:r>
              <w:rPr>
                <w:i/>
                <w:spacing w:val="-5"/>
                <w:sz w:val="20"/>
              </w:rPr>
              <w:t xml:space="preserve"> </w:t>
            </w:r>
            <w:r>
              <w:rPr>
                <w:i/>
                <w:sz w:val="20"/>
              </w:rPr>
              <w:t>atomarius</w:t>
            </w:r>
          </w:p>
          <w:p w:rsidR="00C23EDE" w:rsidRDefault="0069087E">
            <w:pPr>
              <w:pStyle w:val="TableParagraph"/>
              <w:numPr>
                <w:ilvl w:val="0"/>
                <w:numId w:val="74"/>
              </w:numPr>
              <w:tabs>
                <w:tab w:val="left" w:pos="649"/>
              </w:tabs>
              <w:spacing w:line="229" w:lineRule="exact"/>
              <w:ind w:left="648" w:hanging="385"/>
              <w:rPr>
                <w:i/>
                <w:sz w:val="20"/>
              </w:rPr>
            </w:pPr>
            <w:r>
              <w:rPr>
                <w:i/>
                <w:sz w:val="20"/>
              </w:rPr>
              <w:t>B.</w:t>
            </w:r>
            <w:r>
              <w:rPr>
                <w:i/>
                <w:spacing w:val="-1"/>
                <w:sz w:val="20"/>
              </w:rPr>
              <w:t xml:space="preserve"> </w:t>
            </w:r>
            <w:r>
              <w:rPr>
                <w:i/>
                <w:sz w:val="20"/>
              </w:rPr>
              <w:t>dentipes</w:t>
            </w:r>
          </w:p>
          <w:p w:rsidR="00C23EDE" w:rsidRDefault="0069087E">
            <w:pPr>
              <w:pStyle w:val="TableParagraph"/>
              <w:numPr>
                <w:ilvl w:val="0"/>
                <w:numId w:val="74"/>
              </w:numPr>
              <w:tabs>
                <w:tab w:val="left" w:pos="655"/>
                <w:tab w:val="left" w:pos="656"/>
              </w:tabs>
              <w:spacing w:before="1"/>
              <w:ind w:left="655" w:hanging="392"/>
              <w:rPr>
                <w:i/>
                <w:sz w:val="20"/>
              </w:rPr>
            </w:pPr>
            <w:r>
              <w:rPr>
                <w:i/>
                <w:sz w:val="20"/>
              </w:rPr>
              <w:t>B.</w:t>
            </w:r>
            <w:r>
              <w:rPr>
                <w:i/>
                <w:spacing w:val="-1"/>
                <w:sz w:val="20"/>
              </w:rPr>
              <w:t xml:space="preserve"> </w:t>
            </w:r>
            <w:r>
              <w:rPr>
                <w:i/>
                <w:sz w:val="20"/>
              </w:rPr>
              <w:t>ervi</w:t>
            </w:r>
          </w:p>
          <w:p w:rsidR="00C23EDE" w:rsidRDefault="0069087E">
            <w:pPr>
              <w:pStyle w:val="TableParagraph"/>
              <w:numPr>
                <w:ilvl w:val="0"/>
                <w:numId w:val="74"/>
              </w:numPr>
              <w:tabs>
                <w:tab w:val="left" w:pos="655"/>
                <w:tab w:val="left" w:pos="656"/>
              </w:tabs>
              <w:spacing w:before="1"/>
              <w:ind w:left="655" w:hanging="392"/>
              <w:rPr>
                <w:i/>
                <w:sz w:val="20"/>
              </w:rPr>
            </w:pPr>
            <w:r>
              <w:rPr>
                <w:i/>
                <w:sz w:val="20"/>
              </w:rPr>
              <w:t>B.</w:t>
            </w:r>
            <w:r>
              <w:rPr>
                <w:i/>
                <w:spacing w:val="-2"/>
                <w:sz w:val="20"/>
              </w:rPr>
              <w:t xml:space="preserve"> </w:t>
            </w:r>
            <w:r>
              <w:rPr>
                <w:i/>
                <w:sz w:val="20"/>
              </w:rPr>
              <w:t>hamatus</w:t>
            </w:r>
          </w:p>
          <w:p w:rsidR="00C23EDE" w:rsidRDefault="0069087E">
            <w:pPr>
              <w:pStyle w:val="TableParagraph"/>
              <w:numPr>
                <w:ilvl w:val="0"/>
                <w:numId w:val="74"/>
              </w:numPr>
              <w:tabs>
                <w:tab w:val="left" w:pos="598"/>
              </w:tabs>
              <w:ind w:left="597" w:hanging="334"/>
              <w:rPr>
                <w:i/>
                <w:sz w:val="20"/>
              </w:rPr>
            </w:pPr>
            <w:r>
              <w:rPr>
                <w:i/>
                <w:sz w:val="20"/>
              </w:rPr>
              <w:t>B.</w:t>
            </w:r>
            <w:r>
              <w:rPr>
                <w:i/>
                <w:spacing w:val="-1"/>
                <w:sz w:val="20"/>
              </w:rPr>
              <w:t xml:space="preserve"> </w:t>
            </w:r>
            <w:r>
              <w:rPr>
                <w:i/>
                <w:sz w:val="20"/>
              </w:rPr>
              <w:t>lugubris</w:t>
            </w:r>
          </w:p>
          <w:p w:rsidR="00C23EDE" w:rsidRDefault="0069087E">
            <w:pPr>
              <w:pStyle w:val="TableParagraph"/>
              <w:numPr>
                <w:ilvl w:val="0"/>
                <w:numId w:val="74"/>
              </w:numPr>
              <w:tabs>
                <w:tab w:val="left" w:pos="605"/>
              </w:tabs>
              <w:spacing w:before="1" w:line="229" w:lineRule="exact"/>
              <w:ind w:left="605" w:hanging="342"/>
              <w:rPr>
                <w:i/>
                <w:sz w:val="20"/>
              </w:rPr>
            </w:pPr>
            <w:r>
              <w:rPr>
                <w:i/>
                <w:sz w:val="20"/>
              </w:rPr>
              <w:t>B.</w:t>
            </w:r>
            <w:r>
              <w:rPr>
                <w:i/>
                <w:spacing w:val="-1"/>
                <w:sz w:val="20"/>
              </w:rPr>
              <w:t xml:space="preserve"> </w:t>
            </w:r>
            <w:r>
              <w:rPr>
                <w:i/>
                <w:sz w:val="20"/>
              </w:rPr>
              <w:t>luteicornis</w:t>
            </w:r>
          </w:p>
          <w:p w:rsidR="00C23EDE" w:rsidRDefault="0069087E">
            <w:pPr>
              <w:pStyle w:val="TableParagraph"/>
              <w:numPr>
                <w:ilvl w:val="0"/>
                <w:numId w:val="74"/>
              </w:numPr>
              <w:tabs>
                <w:tab w:val="left" w:pos="589"/>
              </w:tabs>
              <w:ind w:left="263" w:right="2641" w:firstLine="0"/>
              <w:rPr>
                <w:i/>
                <w:sz w:val="20"/>
              </w:rPr>
            </w:pPr>
            <w:r>
              <w:rPr>
                <w:i/>
                <w:sz w:val="20"/>
              </w:rPr>
              <w:t xml:space="preserve">B. rufimanus </w:t>
            </w:r>
            <w:r>
              <w:rPr>
                <w:sz w:val="20"/>
              </w:rPr>
              <w:t>(n)</w:t>
            </w:r>
            <w:r>
              <w:rPr>
                <w:i/>
                <w:sz w:val="20"/>
              </w:rPr>
              <w:t xml:space="preserve">Bruchus rufipes </w:t>
            </w:r>
            <w:r>
              <w:rPr>
                <w:sz w:val="20"/>
              </w:rPr>
              <w:t>(o)</w:t>
            </w:r>
            <w:r>
              <w:rPr>
                <w:i/>
                <w:sz w:val="20"/>
              </w:rPr>
              <w:t>B.</w:t>
            </w:r>
            <w:r>
              <w:rPr>
                <w:i/>
                <w:spacing w:val="-1"/>
                <w:sz w:val="20"/>
              </w:rPr>
              <w:t xml:space="preserve"> </w:t>
            </w:r>
            <w:r>
              <w:rPr>
                <w:i/>
                <w:sz w:val="20"/>
              </w:rPr>
              <w:t>tristiculus</w:t>
            </w:r>
          </w:p>
          <w:p w:rsidR="00C23EDE" w:rsidRDefault="0069087E">
            <w:pPr>
              <w:pStyle w:val="TableParagraph"/>
              <w:numPr>
                <w:ilvl w:val="0"/>
                <w:numId w:val="73"/>
              </w:numPr>
              <w:tabs>
                <w:tab w:val="left" w:pos="550"/>
              </w:tabs>
              <w:rPr>
                <w:i/>
                <w:sz w:val="20"/>
              </w:rPr>
            </w:pPr>
            <w:r>
              <w:rPr>
                <w:i/>
                <w:sz w:val="20"/>
              </w:rPr>
              <w:t>B. ulicis</w:t>
            </w:r>
            <w:r>
              <w:rPr>
                <w:i/>
                <w:spacing w:val="-4"/>
                <w:sz w:val="20"/>
              </w:rPr>
              <w:t xml:space="preserve"> </w:t>
            </w:r>
            <w:r>
              <w:rPr>
                <w:i/>
                <w:sz w:val="20"/>
              </w:rPr>
              <w:t>ulicis</w:t>
            </w:r>
          </w:p>
          <w:p w:rsidR="00C23EDE" w:rsidRDefault="0069087E">
            <w:pPr>
              <w:pStyle w:val="TableParagraph"/>
              <w:numPr>
                <w:ilvl w:val="0"/>
                <w:numId w:val="73"/>
              </w:numPr>
              <w:tabs>
                <w:tab w:val="left" w:pos="550"/>
              </w:tabs>
              <w:rPr>
                <w:i/>
                <w:sz w:val="20"/>
              </w:rPr>
            </w:pPr>
            <w:r>
              <w:rPr>
                <w:i/>
                <w:sz w:val="20"/>
              </w:rPr>
              <w:t>Ditylenchus</w:t>
            </w:r>
            <w:r>
              <w:rPr>
                <w:i/>
                <w:spacing w:val="-2"/>
                <w:sz w:val="20"/>
              </w:rPr>
              <w:t xml:space="preserve"> </w:t>
            </w:r>
            <w:r>
              <w:rPr>
                <w:i/>
                <w:sz w:val="20"/>
              </w:rPr>
              <w:t>dipsaci</w:t>
            </w:r>
          </w:p>
          <w:p w:rsidR="00C23EDE" w:rsidRDefault="0069087E">
            <w:pPr>
              <w:pStyle w:val="TableParagraph"/>
              <w:numPr>
                <w:ilvl w:val="0"/>
                <w:numId w:val="73"/>
              </w:numPr>
              <w:tabs>
                <w:tab w:val="left" w:pos="517"/>
              </w:tabs>
              <w:spacing w:before="1" w:line="210" w:lineRule="exact"/>
              <w:ind w:left="516" w:hanging="253"/>
              <w:rPr>
                <w:i/>
                <w:sz w:val="20"/>
              </w:rPr>
            </w:pPr>
            <w:r>
              <w:rPr>
                <w:i/>
                <w:sz w:val="20"/>
              </w:rPr>
              <w:t>Broad bean stain</w:t>
            </w:r>
            <w:r>
              <w:rPr>
                <w:i/>
                <w:spacing w:val="2"/>
                <w:sz w:val="20"/>
              </w:rPr>
              <w:t xml:space="preserve"> </w:t>
            </w:r>
            <w:r>
              <w:rPr>
                <w:i/>
                <w:sz w:val="20"/>
              </w:rPr>
              <w:t>virus</w:t>
            </w:r>
          </w:p>
        </w:tc>
        <w:tc>
          <w:tcPr>
            <w:tcW w:w="2960" w:type="dxa"/>
          </w:tcPr>
          <w:p w:rsidR="00C23EDE" w:rsidRDefault="0069087E">
            <w:pPr>
              <w:pStyle w:val="TableParagraph"/>
              <w:numPr>
                <w:ilvl w:val="0"/>
                <w:numId w:val="72"/>
              </w:numPr>
              <w:tabs>
                <w:tab w:val="left" w:pos="503"/>
              </w:tabs>
              <w:ind w:right="99" w:hanging="360"/>
              <w:jc w:val="both"/>
              <w:rPr>
                <w:sz w:val="20"/>
              </w:rPr>
            </w:pPr>
            <w:r>
              <w:tab/>
            </w:r>
            <w:r>
              <w:rPr>
                <w:sz w:val="20"/>
              </w:rPr>
              <w:t xml:space="preserve">Free from quarantine </w:t>
            </w:r>
            <w:r>
              <w:rPr>
                <w:spacing w:val="-4"/>
                <w:sz w:val="20"/>
              </w:rPr>
              <w:t xml:space="preserve">weed </w:t>
            </w:r>
            <w:r>
              <w:rPr>
                <w:sz w:val="20"/>
              </w:rPr>
              <w:t>seeds.</w:t>
            </w:r>
          </w:p>
          <w:p w:rsidR="00C23EDE" w:rsidRDefault="0069087E">
            <w:pPr>
              <w:pStyle w:val="TableParagraph"/>
              <w:numPr>
                <w:ilvl w:val="0"/>
                <w:numId w:val="72"/>
              </w:numPr>
              <w:tabs>
                <w:tab w:val="left" w:pos="393"/>
              </w:tabs>
              <w:ind w:right="95" w:hanging="360"/>
              <w:jc w:val="both"/>
              <w:rPr>
                <w:sz w:val="20"/>
              </w:rPr>
            </w:pPr>
            <w:r>
              <w:rPr>
                <w:sz w:val="20"/>
              </w:rPr>
              <w:t>Post-entry quarantine growing for 2-3</w:t>
            </w:r>
            <w:r>
              <w:rPr>
                <w:spacing w:val="2"/>
                <w:sz w:val="20"/>
              </w:rPr>
              <w:t xml:space="preserve"> </w:t>
            </w:r>
            <w:r>
              <w:rPr>
                <w:sz w:val="20"/>
              </w:rPr>
              <w:t>month</w:t>
            </w:r>
          </w:p>
          <w:p w:rsidR="00C23EDE" w:rsidRDefault="0069087E">
            <w:pPr>
              <w:pStyle w:val="TableParagraph"/>
              <w:numPr>
                <w:ilvl w:val="0"/>
                <w:numId w:val="72"/>
              </w:numPr>
              <w:tabs>
                <w:tab w:val="left" w:pos="701"/>
              </w:tabs>
              <w:ind w:right="96" w:hanging="360"/>
              <w:jc w:val="both"/>
              <w:rPr>
                <w:i/>
                <w:sz w:val="20"/>
              </w:rPr>
            </w:pPr>
            <w:r>
              <w:tab/>
            </w:r>
            <w:r>
              <w:rPr>
                <w:sz w:val="20"/>
              </w:rPr>
              <w:t xml:space="preserve">Crop Inspection </w:t>
            </w:r>
            <w:r>
              <w:rPr>
                <w:spacing w:val="-6"/>
                <w:sz w:val="20"/>
              </w:rPr>
              <w:t xml:space="preserve">and </w:t>
            </w:r>
            <w:r>
              <w:rPr>
                <w:sz w:val="20"/>
              </w:rPr>
              <w:t xml:space="preserve">certification for freedom from </w:t>
            </w:r>
            <w:r>
              <w:rPr>
                <w:i/>
                <w:sz w:val="20"/>
              </w:rPr>
              <w:t>Broad bean stain</w:t>
            </w:r>
            <w:r>
              <w:rPr>
                <w:i/>
                <w:spacing w:val="1"/>
                <w:sz w:val="20"/>
              </w:rPr>
              <w:t xml:space="preserve"> </w:t>
            </w:r>
            <w:r>
              <w:rPr>
                <w:i/>
                <w:sz w:val="20"/>
              </w:rPr>
              <w:t>virus</w:t>
            </w:r>
          </w:p>
        </w:tc>
      </w:tr>
      <w:tr w:rsidR="00C23EDE">
        <w:trPr>
          <w:trHeight w:val="1814"/>
        </w:trPr>
        <w:tc>
          <w:tcPr>
            <w:tcW w:w="821" w:type="dxa"/>
            <w:vMerge w:val="restart"/>
          </w:tcPr>
          <w:p w:rsidR="00C23EDE" w:rsidRDefault="0069087E">
            <w:pPr>
              <w:pStyle w:val="TableParagraph"/>
              <w:spacing w:line="218" w:lineRule="exact"/>
              <w:ind w:left="234"/>
              <w:rPr>
                <w:sz w:val="20"/>
              </w:rPr>
            </w:pPr>
            <w:r>
              <w:rPr>
                <w:sz w:val="20"/>
              </w:rPr>
              <w:t>677.</w:t>
            </w:r>
          </w:p>
        </w:tc>
        <w:tc>
          <w:tcPr>
            <w:tcW w:w="2520" w:type="dxa"/>
            <w:vMerge w:val="restart"/>
          </w:tcPr>
          <w:p w:rsidR="00C23EDE" w:rsidRDefault="0069087E">
            <w:pPr>
              <w:pStyle w:val="TableParagraph"/>
              <w:spacing w:line="228" w:lineRule="auto"/>
              <w:ind w:left="64" w:right="565"/>
              <w:rPr>
                <w:sz w:val="20"/>
              </w:rPr>
            </w:pPr>
            <w:r>
              <w:rPr>
                <w:i/>
                <w:sz w:val="20"/>
              </w:rPr>
              <w:t xml:space="preserve">Vigna </w:t>
            </w:r>
            <w:r>
              <w:rPr>
                <w:sz w:val="20"/>
              </w:rPr>
              <w:t>(</w:t>
            </w:r>
            <w:r>
              <w:rPr>
                <w:i/>
                <w:sz w:val="20"/>
              </w:rPr>
              <w:t>Phaseolus</w:t>
            </w:r>
            <w:r>
              <w:rPr>
                <w:sz w:val="20"/>
              </w:rPr>
              <w:t>) spp. (Beans).</w:t>
            </w:r>
          </w:p>
        </w:tc>
        <w:tc>
          <w:tcPr>
            <w:tcW w:w="1791" w:type="dxa"/>
          </w:tcPr>
          <w:p w:rsidR="00C23EDE" w:rsidRDefault="0069087E">
            <w:pPr>
              <w:pStyle w:val="TableParagraph"/>
              <w:spacing w:line="218" w:lineRule="exact"/>
              <w:ind w:left="124"/>
              <w:rPr>
                <w:sz w:val="20"/>
              </w:rPr>
            </w:pPr>
            <w:r>
              <w:rPr>
                <w:sz w:val="20"/>
              </w:rPr>
              <w:t>(i) Seeds for sowing</w:t>
            </w:r>
          </w:p>
        </w:tc>
        <w:tc>
          <w:tcPr>
            <w:tcW w:w="1709" w:type="dxa"/>
          </w:tcPr>
          <w:p w:rsidR="00C23EDE" w:rsidRDefault="0069087E">
            <w:pPr>
              <w:pStyle w:val="TableParagraph"/>
              <w:spacing w:line="218" w:lineRule="exact"/>
              <w:ind w:left="64"/>
              <w:rPr>
                <w:sz w:val="20"/>
              </w:rPr>
            </w:pPr>
            <w:r>
              <w:rPr>
                <w:sz w:val="20"/>
              </w:rPr>
              <w:t>Any Country</w:t>
            </w:r>
          </w:p>
        </w:tc>
        <w:tc>
          <w:tcPr>
            <w:tcW w:w="4422"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71"/>
              </w:numPr>
              <w:tabs>
                <w:tab w:val="left" w:pos="638"/>
              </w:tabs>
              <w:spacing w:line="224" w:lineRule="exact"/>
              <w:rPr>
                <w:sz w:val="20"/>
              </w:rPr>
            </w:pPr>
            <w:r>
              <w:rPr>
                <w:sz w:val="20"/>
              </w:rPr>
              <w:t>Scab (</w:t>
            </w:r>
            <w:r>
              <w:rPr>
                <w:i/>
                <w:sz w:val="20"/>
              </w:rPr>
              <w:t>Elsinoe phaseoli</w:t>
            </w:r>
            <w:r>
              <w:rPr>
                <w:sz w:val="20"/>
              </w:rPr>
              <w:t>)</w:t>
            </w:r>
          </w:p>
          <w:p w:rsidR="00C23EDE" w:rsidRDefault="0069087E">
            <w:pPr>
              <w:pStyle w:val="TableParagraph"/>
              <w:numPr>
                <w:ilvl w:val="0"/>
                <w:numId w:val="71"/>
              </w:numPr>
              <w:tabs>
                <w:tab w:val="left" w:pos="649"/>
              </w:tabs>
              <w:spacing w:before="1"/>
              <w:ind w:left="624" w:right="257" w:hanging="361"/>
              <w:rPr>
                <w:sz w:val="20"/>
              </w:rPr>
            </w:pPr>
            <w:r>
              <w:rPr>
                <w:sz w:val="20"/>
              </w:rPr>
              <w:t>Downy mildew of lima bean (</w:t>
            </w:r>
            <w:r>
              <w:rPr>
                <w:i/>
                <w:sz w:val="20"/>
              </w:rPr>
              <w:t>Phytophthora phaseoli</w:t>
            </w:r>
            <w:r>
              <w:rPr>
                <w:sz w:val="20"/>
              </w:rPr>
              <w:t>)</w:t>
            </w:r>
          </w:p>
          <w:p w:rsidR="00C23EDE" w:rsidRDefault="0069087E">
            <w:pPr>
              <w:pStyle w:val="TableParagraph"/>
              <w:numPr>
                <w:ilvl w:val="0"/>
                <w:numId w:val="71"/>
              </w:numPr>
              <w:tabs>
                <w:tab w:val="left" w:pos="587"/>
              </w:tabs>
              <w:spacing w:line="224" w:lineRule="exact"/>
              <w:ind w:left="586" w:hanging="323"/>
              <w:rPr>
                <w:sz w:val="20"/>
              </w:rPr>
            </w:pPr>
            <w:r>
              <w:rPr>
                <w:sz w:val="20"/>
              </w:rPr>
              <w:t>Pod and stem blight (</w:t>
            </w:r>
            <w:r>
              <w:rPr>
                <w:i/>
                <w:sz w:val="20"/>
              </w:rPr>
              <w:t>Phomopsis</w:t>
            </w:r>
            <w:r>
              <w:rPr>
                <w:i/>
                <w:spacing w:val="-6"/>
                <w:sz w:val="20"/>
              </w:rPr>
              <w:t xml:space="preserve"> </w:t>
            </w:r>
            <w:r>
              <w:rPr>
                <w:i/>
                <w:sz w:val="20"/>
              </w:rPr>
              <w:t>longicolla</w:t>
            </w:r>
            <w:r>
              <w:rPr>
                <w:sz w:val="20"/>
              </w:rPr>
              <w:t>)</w:t>
            </w:r>
          </w:p>
          <w:p w:rsidR="00C23EDE" w:rsidRDefault="0069087E">
            <w:pPr>
              <w:pStyle w:val="TableParagraph"/>
              <w:numPr>
                <w:ilvl w:val="0"/>
                <w:numId w:val="71"/>
              </w:numPr>
              <w:tabs>
                <w:tab w:val="left" w:pos="597"/>
              </w:tabs>
              <w:spacing w:before="2"/>
              <w:ind w:left="596" w:hanging="333"/>
              <w:rPr>
                <w:i/>
                <w:sz w:val="20"/>
              </w:rPr>
            </w:pPr>
            <w:r>
              <w:rPr>
                <w:sz w:val="20"/>
              </w:rPr>
              <w:t>Bacterial wilt (</w:t>
            </w:r>
            <w:r>
              <w:rPr>
                <w:i/>
                <w:sz w:val="20"/>
              </w:rPr>
              <w:t>Curtobacterium</w:t>
            </w:r>
            <w:r>
              <w:rPr>
                <w:i/>
                <w:spacing w:val="-6"/>
                <w:sz w:val="20"/>
              </w:rPr>
              <w:t xml:space="preserve"> </w:t>
            </w:r>
            <w:r>
              <w:rPr>
                <w:i/>
                <w:sz w:val="20"/>
              </w:rPr>
              <w:t>flaccumfaciens</w:t>
            </w:r>
          </w:p>
          <w:p w:rsidR="00C23EDE" w:rsidRDefault="0069087E">
            <w:pPr>
              <w:pStyle w:val="TableParagraph"/>
              <w:spacing w:before="1"/>
              <w:ind w:left="624"/>
              <w:rPr>
                <w:sz w:val="20"/>
              </w:rPr>
            </w:pPr>
            <w:r>
              <w:rPr>
                <w:sz w:val="20"/>
              </w:rPr>
              <w:t xml:space="preserve">pv. </w:t>
            </w:r>
            <w:r>
              <w:rPr>
                <w:i/>
                <w:sz w:val="20"/>
              </w:rPr>
              <w:t>flaccumfaciens</w:t>
            </w:r>
            <w:r>
              <w:rPr>
                <w:sz w:val="20"/>
              </w:rPr>
              <w:t>)</w:t>
            </w:r>
          </w:p>
          <w:p w:rsidR="00C23EDE" w:rsidRDefault="0069087E">
            <w:pPr>
              <w:pStyle w:val="TableParagraph"/>
              <w:numPr>
                <w:ilvl w:val="0"/>
                <w:numId w:val="71"/>
              </w:numPr>
              <w:tabs>
                <w:tab w:val="left" w:pos="587"/>
              </w:tabs>
              <w:spacing w:line="210" w:lineRule="exact"/>
              <w:ind w:left="586" w:hanging="323"/>
              <w:rPr>
                <w:sz w:val="20"/>
              </w:rPr>
            </w:pPr>
            <w:r>
              <w:rPr>
                <w:sz w:val="20"/>
              </w:rPr>
              <w:t>Bean bruchid (</w:t>
            </w:r>
            <w:r>
              <w:rPr>
                <w:i/>
                <w:sz w:val="20"/>
              </w:rPr>
              <w:t>Acanthoscelides</w:t>
            </w:r>
            <w:r>
              <w:rPr>
                <w:i/>
                <w:spacing w:val="-3"/>
                <w:sz w:val="20"/>
              </w:rPr>
              <w:t xml:space="preserve"> </w:t>
            </w:r>
            <w:r>
              <w:rPr>
                <w:i/>
                <w:sz w:val="20"/>
              </w:rPr>
              <w:t>obtectus</w:t>
            </w:r>
            <w:r>
              <w:rPr>
                <w:sz w:val="20"/>
              </w:rPr>
              <w:t>)</w:t>
            </w:r>
          </w:p>
        </w:tc>
        <w:tc>
          <w:tcPr>
            <w:tcW w:w="2960" w:type="dxa"/>
          </w:tcPr>
          <w:p w:rsidR="00C23EDE" w:rsidRDefault="0069087E">
            <w:pPr>
              <w:pStyle w:val="TableParagraph"/>
              <w:spacing w:line="218" w:lineRule="exact"/>
              <w:ind w:left="83"/>
              <w:rPr>
                <w:sz w:val="20"/>
              </w:rPr>
            </w:pPr>
            <w:r>
              <w:rPr>
                <w:sz w:val="20"/>
              </w:rPr>
              <w:t>Free from quarantine weed seeds.</w:t>
            </w:r>
          </w:p>
        </w:tc>
      </w:tr>
      <w:tr w:rsidR="00C23EDE">
        <w:trPr>
          <w:trHeight w:val="2529"/>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tcPr>
          <w:p w:rsidR="00C23EDE" w:rsidRDefault="0069087E">
            <w:pPr>
              <w:pStyle w:val="TableParagraph"/>
              <w:spacing w:line="228" w:lineRule="auto"/>
              <w:ind w:left="355" w:right="156" w:hanging="291"/>
              <w:rPr>
                <w:sz w:val="20"/>
              </w:rPr>
            </w:pPr>
            <w:r>
              <w:rPr>
                <w:sz w:val="20"/>
              </w:rPr>
              <w:t>(ii) Seeds for consumption or processing</w:t>
            </w:r>
          </w:p>
        </w:tc>
        <w:tc>
          <w:tcPr>
            <w:tcW w:w="1709" w:type="dxa"/>
          </w:tcPr>
          <w:p w:rsidR="00C23EDE" w:rsidRDefault="0069087E">
            <w:pPr>
              <w:pStyle w:val="TableParagraph"/>
              <w:spacing w:line="218" w:lineRule="exact"/>
              <w:ind w:left="64"/>
              <w:rPr>
                <w:sz w:val="20"/>
              </w:rPr>
            </w:pPr>
            <w:r>
              <w:rPr>
                <w:sz w:val="20"/>
              </w:rPr>
              <w:t>Any Country</w:t>
            </w:r>
          </w:p>
        </w:tc>
        <w:tc>
          <w:tcPr>
            <w:tcW w:w="4422" w:type="dxa"/>
          </w:tcPr>
          <w:p w:rsidR="00C23EDE" w:rsidRDefault="0069087E">
            <w:pPr>
              <w:pStyle w:val="TableParagraph"/>
              <w:spacing w:line="218" w:lineRule="exact"/>
              <w:ind w:left="64"/>
              <w:rPr>
                <w:sz w:val="20"/>
              </w:rPr>
            </w:pPr>
            <w:r>
              <w:rPr>
                <w:sz w:val="20"/>
              </w:rPr>
              <w:t>Free from Bean bruchid (</w:t>
            </w:r>
            <w:r>
              <w:rPr>
                <w:i/>
                <w:sz w:val="20"/>
              </w:rPr>
              <w:t>Acanthoscelides obtectus</w:t>
            </w:r>
            <w:r>
              <w:rPr>
                <w:sz w:val="20"/>
              </w:rPr>
              <w:t>)</w:t>
            </w:r>
          </w:p>
        </w:tc>
        <w:tc>
          <w:tcPr>
            <w:tcW w:w="2960" w:type="dxa"/>
          </w:tcPr>
          <w:p w:rsidR="00C23EDE" w:rsidRDefault="0069087E">
            <w:pPr>
              <w:pStyle w:val="TableParagraph"/>
              <w:numPr>
                <w:ilvl w:val="0"/>
                <w:numId w:val="70"/>
              </w:numPr>
              <w:tabs>
                <w:tab w:val="left" w:pos="374"/>
              </w:tabs>
              <w:ind w:right="420" w:hanging="286"/>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70"/>
              </w:numPr>
              <w:tabs>
                <w:tab w:val="left" w:pos="379"/>
              </w:tabs>
              <w:spacing w:line="237" w:lineRule="auto"/>
              <w:ind w:right="168" w:hanging="286"/>
              <w:rPr>
                <w:sz w:val="20"/>
              </w:rPr>
            </w:pPr>
            <w:r>
              <w:rPr>
                <w:sz w:val="20"/>
              </w:rPr>
              <w:t>Fumigation with Methyl bromide @ 32 g/m</w:t>
            </w:r>
            <w:r>
              <w:rPr>
                <w:position w:val="7"/>
                <w:sz w:val="13"/>
              </w:rPr>
              <w:t xml:space="preserve">3 </w:t>
            </w:r>
            <w:r>
              <w:rPr>
                <w:sz w:val="20"/>
              </w:rPr>
              <w:t>for 24 hrs at 21</w:t>
            </w:r>
            <w:r>
              <w:rPr>
                <w:position w:val="7"/>
                <w:sz w:val="13"/>
              </w:rPr>
              <w:t>0</w:t>
            </w:r>
            <w:r>
              <w:rPr>
                <w:sz w:val="20"/>
              </w:rPr>
              <w:t xml:space="preserve">C and above under </w:t>
            </w:r>
            <w:r>
              <w:rPr>
                <w:spacing w:val="-6"/>
                <w:sz w:val="20"/>
              </w:rPr>
              <w:t xml:space="preserve">NAP </w:t>
            </w:r>
            <w:r>
              <w:rPr>
                <w:sz w:val="20"/>
              </w:rPr>
              <w:t>and the treatment shall be endorsed on Phytosanitary Certificate or by any other fumigant/substance in</w:t>
            </w:r>
            <w:r>
              <w:rPr>
                <w:spacing w:val="-4"/>
                <w:sz w:val="20"/>
              </w:rPr>
              <w:t xml:space="preserve"> </w:t>
            </w:r>
            <w:r>
              <w:rPr>
                <w:sz w:val="20"/>
              </w:rPr>
              <w:t>the</w:t>
            </w:r>
          </w:p>
          <w:p w:rsidR="00C23EDE" w:rsidRDefault="0069087E">
            <w:pPr>
              <w:pStyle w:val="TableParagraph"/>
              <w:spacing w:before="6" w:line="230" w:lineRule="atLeast"/>
              <w:ind w:left="369" w:right="75"/>
              <w:rPr>
                <w:sz w:val="20"/>
              </w:rPr>
            </w:pPr>
            <w:r>
              <w:rPr>
                <w:sz w:val="20"/>
              </w:rPr>
              <w:t>manner approved by the Plant Protection Adviser.</w:t>
            </w:r>
          </w:p>
        </w:tc>
      </w:tr>
      <w:tr w:rsidR="00C23EDE">
        <w:trPr>
          <w:trHeight w:val="1610"/>
        </w:trPr>
        <w:tc>
          <w:tcPr>
            <w:tcW w:w="821" w:type="dxa"/>
          </w:tcPr>
          <w:p w:rsidR="00C23EDE" w:rsidRDefault="0069087E">
            <w:pPr>
              <w:pStyle w:val="TableParagraph"/>
              <w:ind w:left="211" w:right="199"/>
              <w:jc w:val="center"/>
              <w:rPr>
                <w:sz w:val="20"/>
              </w:rPr>
            </w:pPr>
            <w:r>
              <w:rPr>
                <w:sz w:val="20"/>
              </w:rPr>
              <w:t>678.</w:t>
            </w:r>
          </w:p>
        </w:tc>
        <w:tc>
          <w:tcPr>
            <w:tcW w:w="2520" w:type="dxa"/>
          </w:tcPr>
          <w:p w:rsidR="00C23EDE" w:rsidRDefault="0069087E">
            <w:pPr>
              <w:pStyle w:val="TableParagraph"/>
              <w:ind w:left="64" w:right="1570"/>
              <w:rPr>
                <w:sz w:val="20"/>
              </w:rPr>
            </w:pPr>
            <w:r>
              <w:rPr>
                <w:i/>
                <w:sz w:val="20"/>
              </w:rPr>
              <w:t xml:space="preserve">Vigna </w:t>
            </w:r>
            <w:r>
              <w:rPr>
                <w:sz w:val="20"/>
              </w:rPr>
              <w:t>spp. (Cowpea)</w:t>
            </w:r>
          </w:p>
        </w:tc>
        <w:tc>
          <w:tcPr>
            <w:tcW w:w="1791" w:type="dxa"/>
          </w:tcPr>
          <w:p w:rsidR="00C23EDE" w:rsidRDefault="0069087E">
            <w:pPr>
              <w:pStyle w:val="TableParagraph"/>
              <w:ind w:left="64"/>
              <w:rPr>
                <w:sz w:val="20"/>
              </w:rPr>
            </w:pPr>
            <w:r>
              <w:rPr>
                <w:sz w:val="20"/>
              </w:rPr>
              <w:t>(i) Seeds for sowing</w:t>
            </w:r>
          </w:p>
        </w:tc>
        <w:tc>
          <w:tcPr>
            <w:tcW w:w="1709" w:type="dxa"/>
          </w:tcPr>
          <w:p w:rsidR="00C23EDE" w:rsidRDefault="0069087E">
            <w:pPr>
              <w:pStyle w:val="TableParagraph"/>
              <w:ind w:left="64"/>
              <w:rPr>
                <w:sz w:val="20"/>
              </w:rPr>
            </w:pPr>
            <w:r>
              <w:rPr>
                <w:sz w:val="20"/>
              </w:rPr>
              <w:t>Any Country</w:t>
            </w:r>
          </w:p>
        </w:tc>
        <w:tc>
          <w:tcPr>
            <w:tcW w:w="4422" w:type="dxa"/>
          </w:tcPr>
          <w:p w:rsidR="00C23EDE" w:rsidRDefault="0069087E">
            <w:pPr>
              <w:pStyle w:val="TableParagraph"/>
              <w:ind w:left="64"/>
              <w:rPr>
                <w:sz w:val="20"/>
              </w:rPr>
            </w:pPr>
            <w:r>
              <w:rPr>
                <w:sz w:val="20"/>
              </w:rPr>
              <w:t>Free from:</w:t>
            </w:r>
          </w:p>
          <w:p w:rsidR="00C23EDE" w:rsidRDefault="0069087E">
            <w:pPr>
              <w:pStyle w:val="TableParagraph"/>
              <w:numPr>
                <w:ilvl w:val="0"/>
                <w:numId w:val="69"/>
              </w:numPr>
              <w:tabs>
                <w:tab w:val="left" w:pos="537"/>
              </w:tabs>
              <w:spacing w:line="229" w:lineRule="exact"/>
              <w:rPr>
                <w:sz w:val="20"/>
              </w:rPr>
            </w:pPr>
            <w:r>
              <w:rPr>
                <w:sz w:val="20"/>
              </w:rPr>
              <w:t>Bruchids (</w:t>
            </w:r>
            <w:r>
              <w:rPr>
                <w:i/>
                <w:sz w:val="20"/>
              </w:rPr>
              <w:t xml:space="preserve">Bruchidium </w:t>
            </w:r>
            <w:r>
              <w:rPr>
                <w:sz w:val="20"/>
              </w:rPr>
              <w:t xml:space="preserve">spp., </w:t>
            </w:r>
            <w:r>
              <w:rPr>
                <w:i/>
                <w:sz w:val="20"/>
              </w:rPr>
              <w:t>Stator</w:t>
            </w:r>
            <w:r>
              <w:rPr>
                <w:i/>
                <w:spacing w:val="-2"/>
                <w:sz w:val="20"/>
              </w:rPr>
              <w:t xml:space="preserve"> </w:t>
            </w:r>
            <w:r>
              <w:rPr>
                <w:sz w:val="20"/>
              </w:rPr>
              <w:t>spp.)</w:t>
            </w:r>
          </w:p>
          <w:p w:rsidR="00C23EDE" w:rsidRDefault="0069087E">
            <w:pPr>
              <w:pStyle w:val="TableParagraph"/>
              <w:numPr>
                <w:ilvl w:val="0"/>
                <w:numId w:val="69"/>
              </w:numPr>
              <w:tabs>
                <w:tab w:val="left" w:pos="549"/>
              </w:tabs>
              <w:ind w:left="535" w:right="119" w:hanging="272"/>
              <w:rPr>
                <w:sz w:val="20"/>
              </w:rPr>
            </w:pPr>
            <w:r>
              <w:rPr>
                <w:sz w:val="20"/>
              </w:rPr>
              <w:t>Cowpea seed-borne viruses (bromo virus,</w:t>
            </w:r>
            <w:r>
              <w:rPr>
                <w:spacing w:val="-15"/>
                <w:sz w:val="20"/>
              </w:rPr>
              <w:t xml:space="preserve"> </w:t>
            </w:r>
            <w:r>
              <w:rPr>
                <w:sz w:val="20"/>
              </w:rPr>
              <w:t>poty virus, comovirus,</w:t>
            </w:r>
            <w:r>
              <w:rPr>
                <w:spacing w:val="-1"/>
                <w:sz w:val="20"/>
              </w:rPr>
              <w:t xml:space="preserve"> </w:t>
            </w:r>
            <w:r>
              <w:rPr>
                <w:sz w:val="20"/>
              </w:rPr>
              <w:t>carmovirus)</w:t>
            </w:r>
          </w:p>
        </w:tc>
        <w:tc>
          <w:tcPr>
            <w:tcW w:w="2960" w:type="dxa"/>
          </w:tcPr>
          <w:p w:rsidR="00C23EDE" w:rsidRDefault="0069087E">
            <w:pPr>
              <w:pStyle w:val="TableParagraph"/>
              <w:ind w:left="83" w:right="91"/>
              <w:jc w:val="both"/>
              <w:rPr>
                <w:sz w:val="20"/>
              </w:rPr>
            </w:pPr>
            <w:r>
              <w:rPr>
                <w:sz w:val="20"/>
              </w:rPr>
              <w:t xml:space="preserve">Import except the trial material of the same crop species or  variety as specified in Schedule XII of this Order subject to prior approval of Department of Agriculture,     Cooperation    </w:t>
            </w:r>
            <w:r>
              <w:rPr>
                <w:spacing w:val="13"/>
                <w:sz w:val="20"/>
              </w:rPr>
              <w:t xml:space="preserve"> </w:t>
            </w:r>
            <w:r>
              <w:rPr>
                <w:sz w:val="20"/>
              </w:rPr>
              <w:t>and</w:t>
            </w:r>
          </w:p>
          <w:p w:rsidR="00C23EDE" w:rsidRDefault="0069087E">
            <w:pPr>
              <w:pStyle w:val="TableParagraph"/>
              <w:spacing w:line="210" w:lineRule="exact"/>
              <w:ind w:left="83"/>
              <w:jc w:val="both"/>
              <w:rPr>
                <w:sz w:val="20"/>
              </w:rPr>
            </w:pPr>
            <w:r>
              <w:rPr>
                <w:sz w:val="20"/>
              </w:rPr>
              <w:t>Farmers  Welfare  in  the</w:t>
            </w:r>
            <w:r>
              <w:rPr>
                <w:spacing w:val="29"/>
                <w:sz w:val="20"/>
              </w:rPr>
              <w:t xml:space="preserve"> </w:t>
            </w:r>
            <w:r>
              <w:rPr>
                <w:sz w:val="20"/>
              </w:rPr>
              <w:t>Ministry</w:t>
            </w:r>
          </w:p>
        </w:tc>
      </w:tr>
    </w:tbl>
    <w:p w:rsidR="00C23EDE" w:rsidRDefault="00C23EDE">
      <w:pPr>
        <w:spacing w:line="210" w:lineRule="exact"/>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2520"/>
        <w:gridCol w:w="1791"/>
        <w:gridCol w:w="1709"/>
        <w:gridCol w:w="4422"/>
        <w:gridCol w:w="2960"/>
      </w:tblGrid>
      <w:tr w:rsidR="00C23EDE">
        <w:trPr>
          <w:trHeight w:val="366"/>
        </w:trPr>
        <w:tc>
          <w:tcPr>
            <w:tcW w:w="821" w:type="dxa"/>
            <w:vMerge w:val="restart"/>
          </w:tcPr>
          <w:p w:rsidR="00C23EDE" w:rsidRDefault="00C23EDE">
            <w:pPr>
              <w:pStyle w:val="TableParagraph"/>
              <w:rPr>
                <w:sz w:val="18"/>
              </w:rPr>
            </w:pPr>
          </w:p>
        </w:tc>
        <w:tc>
          <w:tcPr>
            <w:tcW w:w="2520" w:type="dxa"/>
            <w:vMerge w:val="restart"/>
          </w:tcPr>
          <w:p w:rsidR="00C23EDE" w:rsidRDefault="00C23EDE">
            <w:pPr>
              <w:pStyle w:val="TableParagraph"/>
              <w:rPr>
                <w:sz w:val="18"/>
              </w:rPr>
            </w:pPr>
          </w:p>
        </w:tc>
        <w:tc>
          <w:tcPr>
            <w:tcW w:w="1791" w:type="dxa"/>
          </w:tcPr>
          <w:p w:rsidR="00C23EDE" w:rsidRDefault="00C23EDE">
            <w:pPr>
              <w:pStyle w:val="TableParagraph"/>
              <w:rPr>
                <w:sz w:val="18"/>
              </w:rPr>
            </w:pPr>
          </w:p>
        </w:tc>
        <w:tc>
          <w:tcPr>
            <w:tcW w:w="1709" w:type="dxa"/>
          </w:tcPr>
          <w:p w:rsidR="00C23EDE" w:rsidRDefault="00C23EDE">
            <w:pPr>
              <w:pStyle w:val="TableParagraph"/>
              <w:rPr>
                <w:sz w:val="18"/>
              </w:rPr>
            </w:pPr>
          </w:p>
        </w:tc>
        <w:tc>
          <w:tcPr>
            <w:tcW w:w="4422" w:type="dxa"/>
          </w:tcPr>
          <w:p w:rsidR="00C23EDE" w:rsidRDefault="00C23EDE">
            <w:pPr>
              <w:pStyle w:val="TableParagraph"/>
              <w:rPr>
                <w:sz w:val="18"/>
              </w:rPr>
            </w:pPr>
          </w:p>
        </w:tc>
        <w:tc>
          <w:tcPr>
            <w:tcW w:w="2960" w:type="dxa"/>
          </w:tcPr>
          <w:p w:rsidR="00C23EDE" w:rsidRDefault="0069087E">
            <w:pPr>
              <w:pStyle w:val="TableParagraph"/>
              <w:ind w:left="83"/>
              <w:rPr>
                <w:sz w:val="20"/>
              </w:rPr>
            </w:pPr>
            <w:r>
              <w:rPr>
                <w:sz w:val="20"/>
              </w:rPr>
              <w:t>of Agriculture.</w:t>
            </w:r>
          </w:p>
        </w:tc>
      </w:tr>
      <w:tr w:rsidR="00C23EDE">
        <w:trPr>
          <w:trHeight w:val="1840"/>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tcPr>
          <w:p w:rsidR="00C23EDE" w:rsidRDefault="0069087E">
            <w:pPr>
              <w:pStyle w:val="TableParagraph"/>
              <w:ind w:left="355" w:right="372" w:hanging="291"/>
              <w:rPr>
                <w:sz w:val="20"/>
              </w:rPr>
            </w:pPr>
            <w:r>
              <w:rPr>
                <w:sz w:val="20"/>
              </w:rPr>
              <w:t>(ii) Seeds for consumption</w:t>
            </w:r>
          </w:p>
        </w:tc>
        <w:tc>
          <w:tcPr>
            <w:tcW w:w="1709" w:type="dxa"/>
          </w:tcPr>
          <w:p w:rsidR="00C23EDE" w:rsidRDefault="0069087E">
            <w:pPr>
              <w:pStyle w:val="TableParagraph"/>
              <w:ind w:left="64"/>
              <w:rPr>
                <w:sz w:val="20"/>
              </w:rPr>
            </w:pPr>
            <w:r>
              <w:rPr>
                <w:sz w:val="20"/>
              </w:rPr>
              <w:t>Any Country</w:t>
            </w:r>
          </w:p>
        </w:tc>
        <w:tc>
          <w:tcPr>
            <w:tcW w:w="4422" w:type="dxa"/>
          </w:tcPr>
          <w:p w:rsidR="00C23EDE" w:rsidRDefault="0069087E">
            <w:pPr>
              <w:pStyle w:val="TableParagraph"/>
              <w:ind w:left="64"/>
              <w:rPr>
                <w:sz w:val="20"/>
              </w:rPr>
            </w:pPr>
            <w:r>
              <w:rPr>
                <w:sz w:val="20"/>
              </w:rPr>
              <w:t>Free from bruchids (</w:t>
            </w:r>
            <w:r>
              <w:rPr>
                <w:i/>
                <w:sz w:val="20"/>
              </w:rPr>
              <w:t xml:space="preserve">Bruchidium </w:t>
            </w:r>
            <w:r>
              <w:rPr>
                <w:sz w:val="20"/>
              </w:rPr>
              <w:t xml:space="preserve">spp., </w:t>
            </w:r>
            <w:r>
              <w:rPr>
                <w:i/>
                <w:sz w:val="20"/>
              </w:rPr>
              <w:t xml:space="preserve">Stator </w:t>
            </w:r>
            <w:r>
              <w:rPr>
                <w:sz w:val="20"/>
              </w:rPr>
              <w:t>spp.)</w:t>
            </w:r>
          </w:p>
        </w:tc>
        <w:tc>
          <w:tcPr>
            <w:tcW w:w="2960" w:type="dxa"/>
          </w:tcPr>
          <w:p w:rsidR="00C23EDE" w:rsidRDefault="0069087E">
            <w:pPr>
              <w:pStyle w:val="TableParagraph"/>
              <w:ind w:left="83" w:right="92"/>
              <w:jc w:val="both"/>
              <w:rPr>
                <w:sz w:val="20"/>
              </w:rPr>
            </w:pPr>
            <w:r>
              <w:rPr>
                <w:sz w:val="20"/>
              </w:rPr>
              <w:t>Fumigation with Methyl bromide @ 32 g/m</w:t>
            </w:r>
            <w:r>
              <w:rPr>
                <w:position w:val="7"/>
                <w:sz w:val="13"/>
              </w:rPr>
              <w:t xml:space="preserve">3 </w:t>
            </w:r>
            <w:r>
              <w:rPr>
                <w:sz w:val="20"/>
              </w:rPr>
              <w:t>for 24 hrs at 21</w:t>
            </w:r>
            <w:r>
              <w:rPr>
                <w:position w:val="7"/>
                <w:sz w:val="13"/>
              </w:rPr>
              <w:t>0</w:t>
            </w:r>
            <w:r>
              <w:rPr>
                <w:sz w:val="20"/>
              </w:rPr>
              <w:t xml:space="preserve">C and above under NAP and the treatment to be endorsed on Phytosanitary Certificate or </w:t>
            </w:r>
            <w:r>
              <w:rPr>
                <w:spacing w:val="-7"/>
                <w:sz w:val="20"/>
              </w:rPr>
              <w:t xml:space="preserve">by </w:t>
            </w:r>
            <w:r>
              <w:rPr>
                <w:sz w:val="20"/>
              </w:rPr>
              <w:t>any other fumigant/substance in the manner approved by the</w:t>
            </w:r>
            <w:r>
              <w:rPr>
                <w:spacing w:val="13"/>
                <w:sz w:val="20"/>
              </w:rPr>
              <w:t xml:space="preserve"> </w:t>
            </w:r>
            <w:r>
              <w:rPr>
                <w:sz w:val="20"/>
              </w:rPr>
              <w:t>Plant</w:t>
            </w:r>
          </w:p>
          <w:p w:rsidR="00C23EDE" w:rsidRDefault="0069087E">
            <w:pPr>
              <w:pStyle w:val="TableParagraph"/>
              <w:spacing w:line="206" w:lineRule="exact"/>
              <w:ind w:left="83"/>
              <w:jc w:val="both"/>
              <w:rPr>
                <w:sz w:val="20"/>
              </w:rPr>
            </w:pPr>
            <w:r>
              <w:rPr>
                <w:sz w:val="20"/>
              </w:rPr>
              <w:t>Protection Adviser.</w:t>
            </w:r>
          </w:p>
        </w:tc>
      </w:tr>
      <w:tr w:rsidR="00C23EDE">
        <w:trPr>
          <w:trHeight w:val="665"/>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tcPr>
          <w:p w:rsidR="00C23EDE" w:rsidRDefault="0069087E">
            <w:pPr>
              <w:pStyle w:val="TableParagraph"/>
              <w:spacing w:before="1" w:line="218" w:lineRule="exact"/>
              <w:ind w:left="355" w:hanging="291"/>
              <w:rPr>
                <w:sz w:val="20"/>
              </w:rPr>
            </w:pPr>
            <w:r>
              <w:rPr>
                <w:sz w:val="20"/>
              </w:rPr>
              <w:t xml:space="preserve">(iii) Vegetable (beans) for </w:t>
            </w:r>
            <w:r>
              <w:rPr>
                <w:w w:val="95"/>
                <w:sz w:val="20"/>
              </w:rPr>
              <w:t>Consumption</w:t>
            </w:r>
          </w:p>
        </w:tc>
        <w:tc>
          <w:tcPr>
            <w:tcW w:w="1709" w:type="dxa"/>
          </w:tcPr>
          <w:p w:rsidR="00C23EDE" w:rsidRDefault="0069087E">
            <w:pPr>
              <w:pStyle w:val="TableParagraph"/>
              <w:spacing w:line="219" w:lineRule="exact"/>
              <w:ind w:left="64"/>
              <w:rPr>
                <w:sz w:val="20"/>
              </w:rPr>
            </w:pPr>
            <w:r>
              <w:rPr>
                <w:sz w:val="20"/>
              </w:rPr>
              <w:t>Thailand</w:t>
            </w:r>
          </w:p>
        </w:tc>
        <w:tc>
          <w:tcPr>
            <w:tcW w:w="4422" w:type="dxa"/>
          </w:tcPr>
          <w:p w:rsidR="00C23EDE" w:rsidRDefault="0069087E">
            <w:pPr>
              <w:pStyle w:val="TableParagraph"/>
              <w:spacing w:line="213" w:lineRule="exact"/>
              <w:ind w:left="64"/>
              <w:rPr>
                <w:sz w:val="20"/>
              </w:rPr>
            </w:pPr>
            <w:r>
              <w:rPr>
                <w:sz w:val="20"/>
              </w:rPr>
              <w:t>Free from:</w:t>
            </w:r>
          </w:p>
          <w:p w:rsidR="00C23EDE" w:rsidRDefault="0069087E">
            <w:pPr>
              <w:pStyle w:val="TableParagraph"/>
              <w:numPr>
                <w:ilvl w:val="0"/>
                <w:numId w:val="68"/>
              </w:numPr>
              <w:tabs>
                <w:tab w:val="left" w:pos="538"/>
              </w:tabs>
              <w:spacing w:line="222" w:lineRule="exact"/>
              <w:rPr>
                <w:sz w:val="20"/>
              </w:rPr>
            </w:pPr>
            <w:r>
              <w:rPr>
                <w:i/>
                <w:sz w:val="20"/>
              </w:rPr>
              <w:t xml:space="preserve">Anomala cupripes </w:t>
            </w:r>
            <w:r>
              <w:rPr>
                <w:sz w:val="20"/>
              </w:rPr>
              <w:t>(large green chafer</w:t>
            </w:r>
            <w:r>
              <w:rPr>
                <w:spacing w:val="-6"/>
                <w:sz w:val="20"/>
              </w:rPr>
              <w:t xml:space="preserve"> </w:t>
            </w:r>
            <w:r>
              <w:rPr>
                <w:sz w:val="20"/>
              </w:rPr>
              <w:t>beetle)</w:t>
            </w:r>
          </w:p>
          <w:p w:rsidR="00C23EDE" w:rsidRDefault="0069087E">
            <w:pPr>
              <w:pStyle w:val="TableParagraph"/>
              <w:numPr>
                <w:ilvl w:val="0"/>
                <w:numId w:val="68"/>
              </w:numPr>
              <w:tabs>
                <w:tab w:val="left" w:pos="550"/>
              </w:tabs>
              <w:spacing w:line="210" w:lineRule="exact"/>
              <w:ind w:left="549" w:hanging="286"/>
              <w:rPr>
                <w:i/>
                <w:sz w:val="20"/>
              </w:rPr>
            </w:pPr>
            <w:r>
              <w:rPr>
                <w:i/>
                <w:sz w:val="20"/>
              </w:rPr>
              <w:t>Anomala</w:t>
            </w:r>
            <w:r>
              <w:rPr>
                <w:i/>
                <w:spacing w:val="-3"/>
                <w:sz w:val="20"/>
              </w:rPr>
              <w:t xml:space="preserve"> </w:t>
            </w:r>
            <w:r>
              <w:rPr>
                <w:i/>
                <w:sz w:val="20"/>
              </w:rPr>
              <w:t>pallida</w:t>
            </w:r>
          </w:p>
        </w:tc>
        <w:tc>
          <w:tcPr>
            <w:tcW w:w="2960" w:type="dxa"/>
          </w:tcPr>
          <w:p w:rsidR="00C23EDE" w:rsidRDefault="00C23EDE">
            <w:pPr>
              <w:pStyle w:val="TableParagraph"/>
              <w:spacing w:before="9"/>
              <w:rPr>
                <w:sz w:val="18"/>
              </w:rPr>
            </w:pPr>
          </w:p>
          <w:p w:rsidR="00C23EDE" w:rsidRDefault="0069087E">
            <w:pPr>
              <w:pStyle w:val="TableParagraph"/>
              <w:spacing w:before="1"/>
              <w:ind w:left="1289" w:right="1283"/>
              <w:jc w:val="center"/>
              <w:rPr>
                <w:sz w:val="20"/>
              </w:rPr>
            </w:pPr>
            <w:r>
              <w:rPr>
                <w:sz w:val="20"/>
              </w:rPr>
              <w:t>Nil</w:t>
            </w:r>
          </w:p>
        </w:tc>
      </w:tr>
      <w:tr w:rsidR="00C23EDE">
        <w:trPr>
          <w:trHeight w:val="1151"/>
        </w:trPr>
        <w:tc>
          <w:tcPr>
            <w:tcW w:w="821" w:type="dxa"/>
          </w:tcPr>
          <w:p w:rsidR="00C23EDE" w:rsidRDefault="0069087E">
            <w:pPr>
              <w:pStyle w:val="TableParagraph"/>
              <w:spacing w:line="213" w:lineRule="exact"/>
              <w:ind w:left="234"/>
              <w:rPr>
                <w:sz w:val="20"/>
              </w:rPr>
            </w:pPr>
            <w:r>
              <w:rPr>
                <w:sz w:val="20"/>
              </w:rPr>
              <w:t>679.</w:t>
            </w:r>
          </w:p>
        </w:tc>
        <w:tc>
          <w:tcPr>
            <w:tcW w:w="2520" w:type="dxa"/>
          </w:tcPr>
          <w:p w:rsidR="00C23EDE" w:rsidRDefault="0069087E">
            <w:pPr>
              <w:pStyle w:val="TableParagraph"/>
              <w:ind w:left="64"/>
              <w:rPr>
                <w:i/>
                <w:sz w:val="20"/>
              </w:rPr>
            </w:pPr>
            <w:r>
              <w:rPr>
                <w:i/>
                <w:sz w:val="20"/>
              </w:rPr>
              <w:t xml:space="preserve">Vinca </w:t>
            </w:r>
            <w:r>
              <w:rPr>
                <w:sz w:val="20"/>
              </w:rPr>
              <w:t xml:space="preserve">spp. / </w:t>
            </w:r>
            <w:r>
              <w:rPr>
                <w:i/>
                <w:sz w:val="20"/>
              </w:rPr>
              <w:t>Catharanthus</w:t>
            </w:r>
          </w:p>
          <w:p w:rsidR="00C23EDE" w:rsidRDefault="0069087E">
            <w:pPr>
              <w:pStyle w:val="TableParagraph"/>
              <w:ind w:left="64"/>
              <w:rPr>
                <w:sz w:val="20"/>
              </w:rPr>
            </w:pPr>
            <w:r>
              <w:rPr>
                <w:sz w:val="20"/>
              </w:rPr>
              <w:t>spp. (Vinca/ Periwinkle)</w:t>
            </w:r>
          </w:p>
        </w:tc>
        <w:tc>
          <w:tcPr>
            <w:tcW w:w="1791" w:type="dxa"/>
          </w:tcPr>
          <w:p w:rsidR="00C23EDE" w:rsidRDefault="0069087E">
            <w:pPr>
              <w:pStyle w:val="TableParagraph"/>
              <w:ind w:left="64"/>
              <w:rPr>
                <w:sz w:val="20"/>
              </w:rPr>
            </w:pPr>
            <w:r>
              <w:rPr>
                <w:sz w:val="20"/>
              </w:rPr>
              <w:t>Seeds for sowing</w:t>
            </w:r>
          </w:p>
        </w:tc>
        <w:tc>
          <w:tcPr>
            <w:tcW w:w="1709" w:type="dxa"/>
          </w:tcPr>
          <w:p w:rsidR="00C23EDE" w:rsidRDefault="0069087E">
            <w:pPr>
              <w:pStyle w:val="TableParagraph"/>
              <w:numPr>
                <w:ilvl w:val="0"/>
                <w:numId w:val="67"/>
              </w:numPr>
              <w:tabs>
                <w:tab w:val="left" w:pos="356"/>
              </w:tabs>
              <w:rPr>
                <w:sz w:val="20"/>
              </w:rPr>
            </w:pPr>
            <w:r>
              <w:rPr>
                <w:sz w:val="20"/>
              </w:rPr>
              <w:t>Japan</w:t>
            </w:r>
          </w:p>
          <w:p w:rsidR="00C23EDE" w:rsidRDefault="0069087E">
            <w:pPr>
              <w:pStyle w:val="TableParagraph"/>
              <w:numPr>
                <w:ilvl w:val="0"/>
                <w:numId w:val="67"/>
              </w:numPr>
              <w:tabs>
                <w:tab w:val="left" w:pos="360"/>
              </w:tabs>
              <w:ind w:left="359" w:hanging="295"/>
              <w:rPr>
                <w:sz w:val="20"/>
              </w:rPr>
            </w:pPr>
            <w:r>
              <w:rPr>
                <w:sz w:val="20"/>
              </w:rPr>
              <w:t>Russia</w:t>
            </w:r>
          </w:p>
          <w:p w:rsidR="00C23EDE" w:rsidRDefault="0069087E">
            <w:pPr>
              <w:pStyle w:val="TableParagraph"/>
              <w:numPr>
                <w:ilvl w:val="0"/>
                <w:numId w:val="67"/>
              </w:numPr>
              <w:tabs>
                <w:tab w:val="left" w:pos="415"/>
              </w:tabs>
              <w:spacing w:before="1"/>
              <w:ind w:left="414" w:hanging="350"/>
              <w:rPr>
                <w:sz w:val="20"/>
              </w:rPr>
            </w:pPr>
            <w:r>
              <w:rPr>
                <w:sz w:val="20"/>
              </w:rPr>
              <w:t>Europe</w:t>
            </w:r>
          </w:p>
          <w:p w:rsidR="00C23EDE" w:rsidRDefault="0069087E">
            <w:pPr>
              <w:pStyle w:val="TableParagraph"/>
              <w:numPr>
                <w:ilvl w:val="0"/>
                <w:numId w:val="67"/>
              </w:numPr>
              <w:tabs>
                <w:tab w:val="left" w:pos="403"/>
              </w:tabs>
              <w:ind w:left="402" w:hanging="338"/>
              <w:rPr>
                <w:sz w:val="20"/>
              </w:rPr>
            </w:pPr>
            <w:r>
              <w:rPr>
                <w:sz w:val="20"/>
              </w:rPr>
              <w:t>USA</w:t>
            </w:r>
          </w:p>
          <w:p w:rsidR="00C23EDE" w:rsidRDefault="0069087E">
            <w:pPr>
              <w:pStyle w:val="TableParagraph"/>
              <w:numPr>
                <w:ilvl w:val="0"/>
                <w:numId w:val="67"/>
              </w:numPr>
              <w:tabs>
                <w:tab w:val="left" w:pos="348"/>
              </w:tabs>
              <w:spacing w:before="1" w:line="210" w:lineRule="exact"/>
              <w:ind w:left="347" w:hanging="283"/>
              <w:rPr>
                <w:sz w:val="20"/>
              </w:rPr>
            </w:pPr>
            <w:r>
              <w:rPr>
                <w:sz w:val="20"/>
              </w:rPr>
              <w:t>Taiwan</w:t>
            </w:r>
          </w:p>
        </w:tc>
        <w:tc>
          <w:tcPr>
            <w:tcW w:w="4422" w:type="dxa"/>
          </w:tcPr>
          <w:p w:rsidR="00C23EDE" w:rsidRDefault="00C23EDE">
            <w:pPr>
              <w:pStyle w:val="TableParagraph"/>
            </w:pPr>
          </w:p>
          <w:p w:rsidR="00C23EDE" w:rsidRDefault="00C23EDE">
            <w:pPr>
              <w:pStyle w:val="TableParagraph"/>
              <w:spacing w:before="1"/>
              <w:rPr>
                <w:sz w:val="18"/>
              </w:rPr>
            </w:pPr>
          </w:p>
          <w:p w:rsidR="00C23EDE" w:rsidRDefault="0069087E">
            <w:pPr>
              <w:pStyle w:val="TableParagraph"/>
              <w:ind w:left="2062" w:right="1996"/>
              <w:jc w:val="center"/>
              <w:rPr>
                <w:sz w:val="20"/>
              </w:rPr>
            </w:pPr>
            <w:r>
              <w:rPr>
                <w:sz w:val="20"/>
              </w:rPr>
              <w:t>Nil</w:t>
            </w:r>
          </w:p>
        </w:tc>
        <w:tc>
          <w:tcPr>
            <w:tcW w:w="2960" w:type="dxa"/>
          </w:tcPr>
          <w:p w:rsidR="00C23EDE" w:rsidRDefault="0069087E">
            <w:pPr>
              <w:pStyle w:val="TableParagraph"/>
              <w:ind w:left="83"/>
              <w:rPr>
                <w:sz w:val="20"/>
              </w:rPr>
            </w:pPr>
            <w:r>
              <w:rPr>
                <w:sz w:val="20"/>
              </w:rPr>
              <w:t>Free from quarantine weed seeds.</w:t>
            </w:r>
          </w:p>
        </w:tc>
      </w:tr>
      <w:tr w:rsidR="00C23EDE">
        <w:trPr>
          <w:trHeight w:val="909"/>
        </w:trPr>
        <w:tc>
          <w:tcPr>
            <w:tcW w:w="821" w:type="dxa"/>
            <w:vMerge w:val="restart"/>
          </w:tcPr>
          <w:p w:rsidR="00C23EDE" w:rsidRDefault="0069087E">
            <w:pPr>
              <w:pStyle w:val="TableParagraph"/>
              <w:spacing w:line="218" w:lineRule="exact"/>
              <w:ind w:left="234"/>
              <w:rPr>
                <w:sz w:val="20"/>
              </w:rPr>
            </w:pPr>
            <w:r>
              <w:rPr>
                <w:sz w:val="20"/>
              </w:rPr>
              <w:t>680.</w:t>
            </w:r>
          </w:p>
        </w:tc>
        <w:tc>
          <w:tcPr>
            <w:tcW w:w="2520" w:type="dxa"/>
            <w:vMerge w:val="restart"/>
          </w:tcPr>
          <w:p w:rsidR="00C23EDE" w:rsidRDefault="0069087E">
            <w:pPr>
              <w:pStyle w:val="TableParagraph"/>
              <w:spacing w:line="228" w:lineRule="auto"/>
              <w:ind w:left="64" w:right="1614"/>
              <w:rPr>
                <w:sz w:val="20"/>
              </w:rPr>
            </w:pPr>
            <w:r>
              <w:rPr>
                <w:i/>
                <w:sz w:val="20"/>
              </w:rPr>
              <w:t xml:space="preserve">Viola </w:t>
            </w:r>
            <w:r>
              <w:rPr>
                <w:sz w:val="20"/>
              </w:rPr>
              <w:t>spp. (Pansy)</w:t>
            </w:r>
          </w:p>
        </w:tc>
        <w:tc>
          <w:tcPr>
            <w:tcW w:w="1791" w:type="dxa"/>
            <w:vMerge w:val="restart"/>
          </w:tcPr>
          <w:p w:rsidR="00C23EDE" w:rsidRDefault="0069087E">
            <w:pPr>
              <w:pStyle w:val="TableParagraph"/>
              <w:spacing w:line="218" w:lineRule="exact"/>
              <w:ind w:left="64"/>
              <w:rPr>
                <w:sz w:val="20"/>
              </w:rPr>
            </w:pPr>
            <w:r>
              <w:rPr>
                <w:sz w:val="20"/>
              </w:rPr>
              <w:t>Seeds for sowing</w:t>
            </w:r>
          </w:p>
        </w:tc>
        <w:tc>
          <w:tcPr>
            <w:tcW w:w="1709" w:type="dxa"/>
          </w:tcPr>
          <w:p w:rsidR="00C23EDE" w:rsidRDefault="0069087E">
            <w:pPr>
              <w:pStyle w:val="TableParagraph"/>
              <w:spacing w:line="218" w:lineRule="exact"/>
              <w:ind w:left="64"/>
              <w:rPr>
                <w:sz w:val="20"/>
              </w:rPr>
            </w:pPr>
            <w:r>
              <w:rPr>
                <w:sz w:val="20"/>
              </w:rPr>
              <w:t>(i) Germany</w:t>
            </w:r>
          </w:p>
        </w:tc>
        <w:tc>
          <w:tcPr>
            <w:tcW w:w="4422" w:type="dxa"/>
          </w:tcPr>
          <w:p w:rsidR="00C23EDE" w:rsidRDefault="0069087E">
            <w:pPr>
              <w:pStyle w:val="TableParagraph"/>
              <w:spacing w:line="212" w:lineRule="exact"/>
              <w:ind w:left="64"/>
              <w:rPr>
                <w:sz w:val="20"/>
              </w:rPr>
            </w:pPr>
            <w:r>
              <w:rPr>
                <w:sz w:val="20"/>
              </w:rPr>
              <w:t>Free from:</w:t>
            </w:r>
          </w:p>
          <w:p w:rsidR="00C23EDE" w:rsidRDefault="0069087E">
            <w:pPr>
              <w:pStyle w:val="TableParagraph"/>
              <w:numPr>
                <w:ilvl w:val="0"/>
                <w:numId w:val="66"/>
              </w:numPr>
              <w:tabs>
                <w:tab w:val="left" w:pos="538"/>
              </w:tabs>
              <w:spacing w:line="224" w:lineRule="exact"/>
              <w:rPr>
                <w:sz w:val="20"/>
              </w:rPr>
            </w:pPr>
            <w:r>
              <w:rPr>
                <w:i/>
                <w:sz w:val="20"/>
              </w:rPr>
              <w:t>Colletotrichum violaetricoloris</w:t>
            </w:r>
            <w:r>
              <w:rPr>
                <w:i/>
                <w:spacing w:val="-7"/>
                <w:sz w:val="20"/>
              </w:rPr>
              <w:t xml:space="preserve"> </w:t>
            </w:r>
            <w:r>
              <w:rPr>
                <w:sz w:val="20"/>
              </w:rPr>
              <w:t>(Anthracnose)</w:t>
            </w:r>
          </w:p>
          <w:p w:rsidR="00C23EDE" w:rsidRDefault="0069087E">
            <w:pPr>
              <w:pStyle w:val="TableParagraph"/>
              <w:numPr>
                <w:ilvl w:val="0"/>
                <w:numId w:val="66"/>
              </w:numPr>
              <w:tabs>
                <w:tab w:val="left" w:pos="550"/>
              </w:tabs>
              <w:ind w:left="549" w:hanging="286"/>
              <w:rPr>
                <w:sz w:val="20"/>
              </w:rPr>
            </w:pPr>
            <w:r>
              <w:rPr>
                <w:i/>
                <w:sz w:val="20"/>
              </w:rPr>
              <w:t>Spaceloma violae</w:t>
            </w:r>
            <w:r>
              <w:rPr>
                <w:i/>
                <w:spacing w:val="2"/>
                <w:sz w:val="20"/>
              </w:rPr>
              <w:t xml:space="preserve"> </w:t>
            </w:r>
            <w:r>
              <w:rPr>
                <w:sz w:val="20"/>
              </w:rPr>
              <w:t>(Scab)</w:t>
            </w:r>
          </w:p>
          <w:p w:rsidR="00C23EDE" w:rsidRDefault="0069087E">
            <w:pPr>
              <w:pStyle w:val="TableParagraph"/>
              <w:numPr>
                <w:ilvl w:val="0"/>
                <w:numId w:val="66"/>
              </w:numPr>
              <w:tabs>
                <w:tab w:val="left" w:pos="538"/>
              </w:tabs>
              <w:spacing w:before="1" w:line="222" w:lineRule="exact"/>
              <w:rPr>
                <w:sz w:val="20"/>
              </w:rPr>
            </w:pPr>
            <w:r>
              <w:rPr>
                <w:i/>
                <w:sz w:val="20"/>
              </w:rPr>
              <w:t>Urocystis violae</w:t>
            </w:r>
            <w:r>
              <w:rPr>
                <w:i/>
                <w:spacing w:val="-1"/>
                <w:sz w:val="20"/>
              </w:rPr>
              <w:t xml:space="preserve"> </w:t>
            </w:r>
            <w:r>
              <w:rPr>
                <w:sz w:val="20"/>
              </w:rPr>
              <w:t>(Smut)</w:t>
            </w:r>
          </w:p>
        </w:tc>
        <w:tc>
          <w:tcPr>
            <w:tcW w:w="2960" w:type="dxa"/>
          </w:tcPr>
          <w:p w:rsidR="00C23EDE" w:rsidRDefault="0069087E">
            <w:pPr>
              <w:pStyle w:val="TableParagraph"/>
              <w:spacing w:line="218" w:lineRule="exact"/>
              <w:ind w:left="83"/>
              <w:rPr>
                <w:sz w:val="20"/>
              </w:rPr>
            </w:pPr>
            <w:r>
              <w:rPr>
                <w:sz w:val="20"/>
              </w:rPr>
              <w:t>Free from quarantine weed seeds.</w:t>
            </w:r>
          </w:p>
        </w:tc>
      </w:tr>
      <w:tr w:rsidR="00C23EDE">
        <w:trPr>
          <w:trHeight w:val="1588"/>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709" w:type="dxa"/>
          </w:tcPr>
          <w:p w:rsidR="00C23EDE" w:rsidRDefault="0069087E">
            <w:pPr>
              <w:pStyle w:val="TableParagraph"/>
              <w:spacing w:line="219" w:lineRule="exact"/>
              <w:ind w:left="64"/>
              <w:rPr>
                <w:sz w:val="20"/>
              </w:rPr>
            </w:pPr>
            <w:r>
              <w:rPr>
                <w:sz w:val="20"/>
              </w:rPr>
              <w:t>(ii) USA</w:t>
            </w:r>
          </w:p>
        </w:tc>
        <w:tc>
          <w:tcPr>
            <w:tcW w:w="4422" w:type="dxa"/>
          </w:tcPr>
          <w:p w:rsidR="00C23EDE" w:rsidRDefault="0069087E">
            <w:pPr>
              <w:pStyle w:val="TableParagraph"/>
              <w:spacing w:line="214" w:lineRule="exact"/>
              <w:ind w:left="64"/>
              <w:rPr>
                <w:sz w:val="20"/>
              </w:rPr>
            </w:pPr>
            <w:r>
              <w:rPr>
                <w:sz w:val="20"/>
              </w:rPr>
              <w:t>Free from:</w:t>
            </w:r>
          </w:p>
          <w:p w:rsidR="00C23EDE" w:rsidRDefault="0069087E">
            <w:pPr>
              <w:pStyle w:val="TableParagraph"/>
              <w:numPr>
                <w:ilvl w:val="0"/>
                <w:numId w:val="65"/>
              </w:numPr>
              <w:tabs>
                <w:tab w:val="left" w:pos="538"/>
              </w:tabs>
              <w:spacing w:line="225" w:lineRule="exact"/>
              <w:rPr>
                <w:sz w:val="20"/>
              </w:rPr>
            </w:pPr>
            <w:r>
              <w:rPr>
                <w:i/>
                <w:sz w:val="20"/>
              </w:rPr>
              <w:t xml:space="preserve">Mycocentrospora acerina </w:t>
            </w:r>
            <w:r>
              <w:rPr>
                <w:sz w:val="20"/>
              </w:rPr>
              <w:t>(Halo</w:t>
            </w:r>
            <w:r>
              <w:rPr>
                <w:spacing w:val="-3"/>
                <w:sz w:val="20"/>
              </w:rPr>
              <w:t xml:space="preserve"> </w:t>
            </w:r>
            <w:r>
              <w:rPr>
                <w:sz w:val="20"/>
              </w:rPr>
              <w:t>blight)</w:t>
            </w:r>
          </w:p>
          <w:p w:rsidR="00C23EDE" w:rsidRDefault="0069087E">
            <w:pPr>
              <w:pStyle w:val="TableParagraph"/>
              <w:numPr>
                <w:ilvl w:val="0"/>
                <w:numId w:val="65"/>
              </w:numPr>
              <w:tabs>
                <w:tab w:val="left" w:pos="550"/>
              </w:tabs>
              <w:spacing w:line="228" w:lineRule="exact"/>
              <w:ind w:left="549" w:hanging="286"/>
              <w:rPr>
                <w:sz w:val="20"/>
              </w:rPr>
            </w:pPr>
            <w:r>
              <w:rPr>
                <w:i/>
                <w:sz w:val="20"/>
              </w:rPr>
              <w:t xml:space="preserve">Ramularia lacteal </w:t>
            </w:r>
            <w:r>
              <w:rPr>
                <w:sz w:val="20"/>
              </w:rPr>
              <w:t>(White</w:t>
            </w:r>
            <w:r>
              <w:rPr>
                <w:spacing w:val="1"/>
                <w:sz w:val="20"/>
              </w:rPr>
              <w:t xml:space="preserve"> </w:t>
            </w:r>
            <w:r>
              <w:rPr>
                <w:sz w:val="20"/>
              </w:rPr>
              <w:t>spot)</w:t>
            </w:r>
          </w:p>
          <w:p w:rsidR="00C23EDE" w:rsidRDefault="0069087E">
            <w:pPr>
              <w:pStyle w:val="TableParagraph"/>
              <w:numPr>
                <w:ilvl w:val="0"/>
                <w:numId w:val="65"/>
              </w:numPr>
              <w:tabs>
                <w:tab w:val="left" w:pos="538"/>
              </w:tabs>
              <w:spacing w:line="228" w:lineRule="exact"/>
              <w:rPr>
                <w:sz w:val="20"/>
              </w:rPr>
            </w:pPr>
            <w:r>
              <w:rPr>
                <w:i/>
                <w:sz w:val="20"/>
              </w:rPr>
              <w:t>Spaceloma violae</w:t>
            </w:r>
            <w:r>
              <w:rPr>
                <w:i/>
                <w:spacing w:val="2"/>
                <w:sz w:val="20"/>
              </w:rPr>
              <w:t xml:space="preserve"> </w:t>
            </w:r>
            <w:r>
              <w:rPr>
                <w:sz w:val="20"/>
              </w:rPr>
              <w:t>(Scab)</w:t>
            </w:r>
          </w:p>
          <w:p w:rsidR="00C23EDE" w:rsidRDefault="0069087E">
            <w:pPr>
              <w:pStyle w:val="TableParagraph"/>
              <w:numPr>
                <w:ilvl w:val="0"/>
                <w:numId w:val="65"/>
              </w:numPr>
              <w:tabs>
                <w:tab w:val="left" w:pos="549"/>
              </w:tabs>
              <w:spacing w:before="3"/>
              <w:ind w:left="548" w:hanging="285"/>
              <w:rPr>
                <w:sz w:val="20"/>
              </w:rPr>
            </w:pPr>
            <w:r>
              <w:rPr>
                <w:sz w:val="20"/>
              </w:rPr>
              <w:t>Cherry leaf roll</w:t>
            </w:r>
            <w:r>
              <w:rPr>
                <w:spacing w:val="-8"/>
                <w:sz w:val="20"/>
              </w:rPr>
              <w:t xml:space="preserve"> </w:t>
            </w:r>
            <w:r>
              <w:rPr>
                <w:sz w:val="20"/>
              </w:rPr>
              <w:t>virus</w:t>
            </w:r>
          </w:p>
          <w:p w:rsidR="00C23EDE" w:rsidRDefault="0069087E">
            <w:pPr>
              <w:pStyle w:val="TableParagraph"/>
              <w:numPr>
                <w:ilvl w:val="0"/>
                <w:numId w:val="65"/>
              </w:numPr>
              <w:tabs>
                <w:tab w:val="left" w:pos="538"/>
              </w:tabs>
              <w:spacing w:line="230" w:lineRule="atLeast"/>
              <w:ind w:left="535" w:right="127" w:hanging="272"/>
              <w:rPr>
                <w:sz w:val="20"/>
              </w:rPr>
            </w:pPr>
            <w:r>
              <w:rPr>
                <w:i/>
                <w:sz w:val="20"/>
              </w:rPr>
              <w:t xml:space="preserve">Pseudomonas viridiflava </w:t>
            </w:r>
            <w:r>
              <w:rPr>
                <w:sz w:val="20"/>
              </w:rPr>
              <w:t>(Bacterial leaf blight of tomato</w:t>
            </w:r>
            <w:r>
              <w:rPr>
                <w:spacing w:val="-2"/>
                <w:sz w:val="20"/>
              </w:rPr>
              <w:t xml:space="preserve"> </w:t>
            </w:r>
            <w:r>
              <w:rPr>
                <w:sz w:val="20"/>
              </w:rPr>
              <w:t>(USA))</w:t>
            </w:r>
          </w:p>
        </w:tc>
        <w:tc>
          <w:tcPr>
            <w:tcW w:w="2960" w:type="dxa"/>
          </w:tcPr>
          <w:p w:rsidR="00C23EDE" w:rsidRDefault="0069087E">
            <w:pPr>
              <w:pStyle w:val="TableParagraph"/>
              <w:numPr>
                <w:ilvl w:val="0"/>
                <w:numId w:val="64"/>
              </w:numPr>
              <w:tabs>
                <w:tab w:val="left" w:pos="374"/>
              </w:tabs>
              <w:spacing w:line="230" w:lineRule="auto"/>
              <w:ind w:right="420" w:hanging="271"/>
              <w:rPr>
                <w:sz w:val="20"/>
              </w:rPr>
            </w:pPr>
            <w:r>
              <w:rPr>
                <w:sz w:val="20"/>
              </w:rPr>
              <w:t>Free from quarantine</w:t>
            </w:r>
            <w:r>
              <w:rPr>
                <w:spacing w:val="-14"/>
                <w:sz w:val="20"/>
              </w:rPr>
              <w:t xml:space="preserve"> </w:t>
            </w:r>
            <w:r>
              <w:rPr>
                <w:sz w:val="20"/>
              </w:rPr>
              <w:t>weed seeds.</w:t>
            </w:r>
          </w:p>
          <w:p w:rsidR="00C23EDE" w:rsidRDefault="0069087E">
            <w:pPr>
              <w:pStyle w:val="TableParagraph"/>
              <w:numPr>
                <w:ilvl w:val="0"/>
                <w:numId w:val="64"/>
              </w:numPr>
              <w:tabs>
                <w:tab w:val="left" w:pos="379"/>
              </w:tabs>
              <w:ind w:right="545" w:hanging="271"/>
              <w:rPr>
                <w:sz w:val="20"/>
              </w:rPr>
            </w:pPr>
            <w:r>
              <w:rPr>
                <w:sz w:val="20"/>
              </w:rPr>
              <w:t>Crop inspection and certification for free from cherry leaf roll</w:t>
            </w:r>
            <w:r>
              <w:rPr>
                <w:spacing w:val="-8"/>
                <w:sz w:val="20"/>
              </w:rPr>
              <w:t xml:space="preserve"> </w:t>
            </w:r>
            <w:r>
              <w:rPr>
                <w:sz w:val="20"/>
              </w:rPr>
              <w:t>virus.</w:t>
            </w:r>
          </w:p>
        </w:tc>
      </w:tr>
      <w:tr w:rsidR="00C23EDE">
        <w:trPr>
          <w:trHeight w:val="43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709" w:type="dxa"/>
          </w:tcPr>
          <w:p w:rsidR="00C23EDE" w:rsidRDefault="0069087E">
            <w:pPr>
              <w:pStyle w:val="TableParagraph"/>
              <w:numPr>
                <w:ilvl w:val="0"/>
                <w:numId w:val="63"/>
              </w:numPr>
              <w:tabs>
                <w:tab w:val="left" w:pos="415"/>
              </w:tabs>
              <w:spacing w:line="212" w:lineRule="exact"/>
              <w:ind w:hanging="350"/>
              <w:rPr>
                <w:sz w:val="20"/>
              </w:rPr>
            </w:pPr>
            <w:r>
              <w:rPr>
                <w:sz w:val="20"/>
              </w:rPr>
              <w:t>France</w:t>
            </w:r>
          </w:p>
          <w:p w:rsidR="00C23EDE" w:rsidRDefault="0069087E">
            <w:pPr>
              <w:pStyle w:val="TableParagraph"/>
              <w:numPr>
                <w:ilvl w:val="0"/>
                <w:numId w:val="63"/>
              </w:numPr>
              <w:tabs>
                <w:tab w:val="left" w:pos="403"/>
              </w:tabs>
              <w:spacing w:line="204" w:lineRule="exact"/>
              <w:ind w:left="402" w:hanging="338"/>
              <w:rPr>
                <w:sz w:val="20"/>
              </w:rPr>
            </w:pPr>
            <w:r>
              <w:rPr>
                <w:sz w:val="20"/>
              </w:rPr>
              <w:t>Denmark</w:t>
            </w:r>
          </w:p>
        </w:tc>
        <w:tc>
          <w:tcPr>
            <w:tcW w:w="4422" w:type="dxa"/>
          </w:tcPr>
          <w:p w:rsidR="00C23EDE" w:rsidRDefault="0069087E">
            <w:pPr>
              <w:pStyle w:val="TableParagraph"/>
              <w:spacing w:line="218" w:lineRule="exact"/>
              <w:ind w:left="64"/>
              <w:rPr>
                <w:sz w:val="20"/>
              </w:rPr>
            </w:pPr>
            <w:r>
              <w:rPr>
                <w:sz w:val="20"/>
              </w:rPr>
              <w:t xml:space="preserve">Free from </w:t>
            </w:r>
            <w:r>
              <w:rPr>
                <w:i/>
                <w:sz w:val="20"/>
              </w:rPr>
              <w:t xml:space="preserve">Mycocentrospora acerina </w:t>
            </w:r>
            <w:r>
              <w:rPr>
                <w:sz w:val="20"/>
              </w:rPr>
              <w:t>(Halo blight)</w:t>
            </w:r>
          </w:p>
        </w:tc>
        <w:tc>
          <w:tcPr>
            <w:tcW w:w="2960" w:type="dxa"/>
          </w:tcPr>
          <w:p w:rsidR="00C23EDE" w:rsidRDefault="0069087E">
            <w:pPr>
              <w:pStyle w:val="TableParagraph"/>
              <w:spacing w:line="218" w:lineRule="exact"/>
              <w:ind w:left="83"/>
              <w:rPr>
                <w:sz w:val="20"/>
              </w:rPr>
            </w:pPr>
            <w:r>
              <w:rPr>
                <w:sz w:val="20"/>
              </w:rPr>
              <w:t>Free from quarantine weed seeds.</w:t>
            </w:r>
          </w:p>
        </w:tc>
      </w:tr>
      <w:tr w:rsidR="00C23EDE">
        <w:trPr>
          <w:trHeight w:val="460"/>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709" w:type="dxa"/>
          </w:tcPr>
          <w:p w:rsidR="00C23EDE" w:rsidRDefault="0069087E">
            <w:pPr>
              <w:pStyle w:val="TableParagraph"/>
              <w:numPr>
                <w:ilvl w:val="0"/>
                <w:numId w:val="62"/>
              </w:numPr>
              <w:tabs>
                <w:tab w:val="left" w:pos="348"/>
              </w:tabs>
              <w:rPr>
                <w:sz w:val="20"/>
              </w:rPr>
            </w:pPr>
            <w:r>
              <w:rPr>
                <w:sz w:val="20"/>
              </w:rPr>
              <w:t>Netherlands</w:t>
            </w:r>
          </w:p>
          <w:p w:rsidR="00C23EDE" w:rsidRDefault="0069087E">
            <w:pPr>
              <w:pStyle w:val="TableParagraph"/>
              <w:numPr>
                <w:ilvl w:val="0"/>
                <w:numId w:val="62"/>
              </w:numPr>
              <w:tabs>
                <w:tab w:val="left" w:pos="403"/>
              </w:tabs>
              <w:spacing w:line="210" w:lineRule="exact"/>
              <w:ind w:left="402" w:hanging="338"/>
              <w:rPr>
                <w:sz w:val="20"/>
              </w:rPr>
            </w:pPr>
            <w:r>
              <w:rPr>
                <w:sz w:val="20"/>
              </w:rPr>
              <w:t>UK</w:t>
            </w:r>
          </w:p>
        </w:tc>
        <w:tc>
          <w:tcPr>
            <w:tcW w:w="4422" w:type="dxa"/>
          </w:tcPr>
          <w:p w:rsidR="00C23EDE" w:rsidRDefault="0069087E">
            <w:pPr>
              <w:pStyle w:val="TableParagraph"/>
              <w:spacing w:before="108"/>
              <w:ind w:left="2062" w:right="1996"/>
              <w:jc w:val="center"/>
              <w:rPr>
                <w:sz w:val="20"/>
              </w:rPr>
            </w:pPr>
            <w:r>
              <w:rPr>
                <w:sz w:val="20"/>
              </w:rPr>
              <w:t>Nil</w:t>
            </w:r>
          </w:p>
        </w:tc>
        <w:tc>
          <w:tcPr>
            <w:tcW w:w="2960" w:type="dxa"/>
          </w:tcPr>
          <w:p w:rsidR="00C23EDE" w:rsidRDefault="0069087E">
            <w:pPr>
              <w:pStyle w:val="TableParagraph"/>
              <w:ind w:left="83"/>
              <w:rPr>
                <w:sz w:val="20"/>
              </w:rPr>
            </w:pPr>
            <w:r>
              <w:rPr>
                <w:sz w:val="20"/>
              </w:rPr>
              <w:t>Free from quarantine weed seeds.</w:t>
            </w:r>
          </w:p>
        </w:tc>
      </w:tr>
      <w:tr w:rsidR="00C23EDE">
        <w:trPr>
          <w:trHeight w:val="43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709" w:type="dxa"/>
          </w:tcPr>
          <w:p w:rsidR="00C23EDE" w:rsidRDefault="0069087E">
            <w:pPr>
              <w:pStyle w:val="TableParagraph"/>
              <w:spacing w:line="216" w:lineRule="exact"/>
              <w:ind w:left="64"/>
              <w:rPr>
                <w:sz w:val="20"/>
              </w:rPr>
            </w:pPr>
            <w:r>
              <w:rPr>
                <w:sz w:val="20"/>
              </w:rPr>
              <w:t>(vii) Japan</w:t>
            </w:r>
          </w:p>
        </w:tc>
        <w:tc>
          <w:tcPr>
            <w:tcW w:w="4422" w:type="dxa"/>
          </w:tcPr>
          <w:p w:rsidR="00C23EDE" w:rsidRDefault="0069087E">
            <w:pPr>
              <w:pStyle w:val="TableParagraph"/>
              <w:spacing w:line="211" w:lineRule="exact"/>
              <w:ind w:left="64"/>
              <w:rPr>
                <w:sz w:val="20"/>
              </w:rPr>
            </w:pPr>
            <w:r>
              <w:rPr>
                <w:sz w:val="20"/>
              </w:rPr>
              <w:t xml:space="preserve">Free from </w:t>
            </w:r>
            <w:r>
              <w:rPr>
                <w:i/>
                <w:sz w:val="20"/>
              </w:rPr>
              <w:t xml:space="preserve">Pseudomonas viridiflava </w:t>
            </w:r>
            <w:r>
              <w:rPr>
                <w:sz w:val="20"/>
              </w:rPr>
              <w:t>(bacterial leaf</w:t>
            </w:r>
          </w:p>
          <w:p w:rsidR="00C23EDE" w:rsidRDefault="0069087E">
            <w:pPr>
              <w:pStyle w:val="TableParagraph"/>
              <w:spacing w:line="206" w:lineRule="exact"/>
              <w:ind w:left="64"/>
              <w:rPr>
                <w:sz w:val="20"/>
              </w:rPr>
            </w:pPr>
            <w:r>
              <w:rPr>
                <w:sz w:val="20"/>
              </w:rPr>
              <w:t>blight of tomato)</w:t>
            </w:r>
          </w:p>
        </w:tc>
        <w:tc>
          <w:tcPr>
            <w:tcW w:w="2960" w:type="dxa"/>
          </w:tcPr>
          <w:p w:rsidR="00C23EDE" w:rsidRDefault="0069087E">
            <w:pPr>
              <w:pStyle w:val="TableParagraph"/>
              <w:spacing w:before="1"/>
              <w:ind w:left="83"/>
              <w:rPr>
                <w:sz w:val="20"/>
              </w:rPr>
            </w:pPr>
            <w:r>
              <w:rPr>
                <w:sz w:val="20"/>
              </w:rPr>
              <w:t>Free from quarantine weed seeds.</w:t>
            </w:r>
          </w:p>
        </w:tc>
      </w:tr>
      <w:tr w:rsidR="00C23EDE">
        <w:trPr>
          <w:trHeight w:val="1161"/>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709" w:type="dxa"/>
          </w:tcPr>
          <w:p w:rsidR="00C23EDE" w:rsidRDefault="0069087E">
            <w:pPr>
              <w:pStyle w:val="TableParagraph"/>
              <w:spacing w:line="216" w:lineRule="exact"/>
              <w:ind w:left="64"/>
              <w:rPr>
                <w:sz w:val="20"/>
              </w:rPr>
            </w:pPr>
            <w:r>
              <w:rPr>
                <w:sz w:val="20"/>
              </w:rPr>
              <w:t>(viii) Australia</w:t>
            </w:r>
          </w:p>
        </w:tc>
        <w:tc>
          <w:tcPr>
            <w:tcW w:w="4422" w:type="dxa"/>
          </w:tcPr>
          <w:p w:rsidR="00C23EDE" w:rsidRDefault="0069087E">
            <w:pPr>
              <w:pStyle w:val="TableParagraph"/>
              <w:spacing w:line="210" w:lineRule="exact"/>
              <w:ind w:left="64"/>
              <w:rPr>
                <w:sz w:val="20"/>
              </w:rPr>
            </w:pPr>
            <w:r>
              <w:rPr>
                <w:sz w:val="20"/>
              </w:rPr>
              <w:t>Free from:</w:t>
            </w:r>
          </w:p>
          <w:p w:rsidR="00C23EDE" w:rsidRDefault="0069087E">
            <w:pPr>
              <w:pStyle w:val="TableParagraph"/>
              <w:numPr>
                <w:ilvl w:val="0"/>
                <w:numId w:val="61"/>
              </w:numPr>
              <w:tabs>
                <w:tab w:val="left" w:pos="449"/>
              </w:tabs>
              <w:spacing w:before="3" w:line="228" w:lineRule="auto"/>
              <w:ind w:right="82" w:hanging="269"/>
              <w:rPr>
                <w:sz w:val="20"/>
              </w:rPr>
            </w:pPr>
            <w:r>
              <w:rPr>
                <w:i/>
                <w:sz w:val="20"/>
              </w:rPr>
              <w:t xml:space="preserve">Pseudomonas viridiflava </w:t>
            </w:r>
            <w:r>
              <w:rPr>
                <w:sz w:val="20"/>
              </w:rPr>
              <w:t>(bacterial leaf blight</w:t>
            </w:r>
            <w:r>
              <w:rPr>
                <w:spacing w:val="-13"/>
                <w:sz w:val="20"/>
              </w:rPr>
              <w:t xml:space="preserve"> </w:t>
            </w:r>
            <w:r>
              <w:rPr>
                <w:sz w:val="20"/>
              </w:rPr>
              <w:t>of tomato)</w:t>
            </w:r>
          </w:p>
          <w:p w:rsidR="00C23EDE" w:rsidRDefault="0069087E">
            <w:pPr>
              <w:pStyle w:val="TableParagraph"/>
              <w:numPr>
                <w:ilvl w:val="0"/>
                <w:numId w:val="61"/>
              </w:numPr>
              <w:tabs>
                <w:tab w:val="left" w:pos="458"/>
              </w:tabs>
              <w:spacing w:before="3"/>
              <w:ind w:left="457" w:hanging="282"/>
              <w:rPr>
                <w:sz w:val="20"/>
              </w:rPr>
            </w:pPr>
            <w:r>
              <w:rPr>
                <w:sz w:val="20"/>
              </w:rPr>
              <w:t>Tobacco rattle</w:t>
            </w:r>
            <w:r>
              <w:rPr>
                <w:spacing w:val="-2"/>
                <w:sz w:val="20"/>
              </w:rPr>
              <w:t xml:space="preserve"> </w:t>
            </w:r>
            <w:r>
              <w:rPr>
                <w:sz w:val="20"/>
              </w:rPr>
              <w:t>virus</w:t>
            </w:r>
          </w:p>
        </w:tc>
        <w:tc>
          <w:tcPr>
            <w:tcW w:w="2960" w:type="dxa"/>
          </w:tcPr>
          <w:p w:rsidR="00C23EDE" w:rsidRDefault="0069087E">
            <w:pPr>
              <w:pStyle w:val="TableParagraph"/>
              <w:numPr>
                <w:ilvl w:val="0"/>
                <w:numId w:val="60"/>
              </w:numPr>
              <w:tabs>
                <w:tab w:val="left" w:pos="470"/>
              </w:tabs>
              <w:spacing w:line="225" w:lineRule="auto"/>
              <w:ind w:right="97" w:hanging="267"/>
              <w:jc w:val="both"/>
              <w:rPr>
                <w:sz w:val="20"/>
              </w:rPr>
            </w:pPr>
            <w:r>
              <w:tab/>
            </w:r>
            <w:r>
              <w:rPr>
                <w:sz w:val="20"/>
              </w:rPr>
              <w:t>Free from quarantine weeds seeds.</w:t>
            </w:r>
          </w:p>
          <w:p w:rsidR="00C23EDE" w:rsidRDefault="0069087E">
            <w:pPr>
              <w:pStyle w:val="TableParagraph"/>
              <w:numPr>
                <w:ilvl w:val="0"/>
                <w:numId w:val="60"/>
              </w:numPr>
              <w:tabs>
                <w:tab w:val="left" w:pos="667"/>
              </w:tabs>
              <w:spacing w:line="237" w:lineRule="auto"/>
              <w:ind w:right="96" w:hanging="267"/>
              <w:jc w:val="both"/>
              <w:rPr>
                <w:sz w:val="20"/>
              </w:rPr>
            </w:pPr>
            <w:r>
              <w:rPr>
                <w:sz w:val="20"/>
              </w:rPr>
              <w:t xml:space="preserve">Crop inspection </w:t>
            </w:r>
            <w:r>
              <w:rPr>
                <w:spacing w:val="-6"/>
                <w:sz w:val="20"/>
              </w:rPr>
              <w:t xml:space="preserve">and </w:t>
            </w:r>
            <w:r>
              <w:rPr>
                <w:sz w:val="20"/>
              </w:rPr>
              <w:t xml:space="preserve">certification for freedom </w:t>
            </w:r>
            <w:r>
              <w:rPr>
                <w:spacing w:val="-4"/>
                <w:sz w:val="20"/>
              </w:rPr>
              <w:t xml:space="preserve">from </w:t>
            </w:r>
            <w:r>
              <w:rPr>
                <w:sz w:val="20"/>
              </w:rPr>
              <w:t>tobacco rattle virus.</w:t>
            </w:r>
          </w:p>
        </w:tc>
      </w:tr>
      <w:tr w:rsidR="00C23EDE">
        <w:trPr>
          <w:trHeight w:val="676"/>
        </w:trPr>
        <w:tc>
          <w:tcPr>
            <w:tcW w:w="821"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791" w:type="dxa"/>
            <w:vMerge/>
            <w:tcBorders>
              <w:top w:val="nil"/>
            </w:tcBorders>
          </w:tcPr>
          <w:p w:rsidR="00C23EDE" w:rsidRDefault="00C23EDE">
            <w:pPr>
              <w:rPr>
                <w:sz w:val="2"/>
                <w:szCs w:val="2"/>
              </w:rPr>
            </w:pPr>
          </w:p>
        </w:tc>
        <w:tc>
          <w:tcPr>
            <w:tcW w:w="1709" w:type="dxa"/>
          </w:tcPr>
          <w:p w:rsidR="00C23EDE" w:rsidRDefault="0069087E">
            <w:pPr>
              <w:pStyle w:val="TableParagraph"/>
              <w:spacing w:line="218" w:lineRule="exact"/>
              <w:ind w:left="64"/>
              <w:rPr>
                <w:sz w:val="20"/>
              </w:rPr>
            </w:pPr>
            <w:r>
              <w:rPr>
                <w:sz w:val="20"/>
              </w:rPr>
              <w:t>(ix) Guatemala</w:t>
            </w:r>
          </w:p>
        </w:tc>
        <w:tc>
          <w:tcPr>
            <w:tcW w:w="4422" w:type="dxa"/>
          </w:tcPr>
          <w:p w:rsidR="00C23EDE" w:rsidRDefault="0069087E">
            <w:pPr>
              <w:pStyle w:val="TableParagraph"/>
              <w:spacing w:line="217" w:lineRule="exact"/>
              <w:ind w:left="64"/>
              <w:rPr>
                <w:sz w:val="20"/>
              </w:rPr>
            </w:pPr>
            <w:r>
              <w:rPr>
                <w:sz w:val="20"/>
              </w:rPr>
              <w:t>Free from:</w:t>
            </w:r>
          </w:p>
          <w:p w:rsidR="00C23EDE" w:rsidRDefault="0069087E">
            <w:pPr>
              <w:pStyle w:val="TableParagraph"/>
              <w:numPr>
                <w:ilvl w:val="0"/>
                <w:numId w:val="59"/>
              </w:numPr>
              <w:tabs>
                <w:tab w:val="left" w:pos="449"/>
              </w:tabs>
              <w:spacing w:line="229" w:lineRule="exact"/>
              <w:rPr>
                <w:sz w:val="20"/>
              </w:rPr>
            </w:pPr>
            <w:r>
              <w:rPr>
                <w:i/>
                <w:sz w:val="20"/>
              </w:rPr>
              <w:t xml:space="preserve">Peridroma saucia </w:t>
            </w:r>
            <w:r>
              <w:rPr>
                <w:sz w:val="20"/>
              </w:rPr>
              <w:t>(pearly underwing</w:t>
            </w:r>
            <w:r>
              <w:rPr>
                <w:spacing w:val="-5"/>
                <w:sz w:val="20"/>
              </w:rPr>
              <w:t xml:space="preserve"> </w:t>
            </w:r>
            <w:r>
              <w:rPr>
                <w:sz w:val="20"/>
              </w:rPr>
              <w:t>moth)</w:t>
            </w:r>
          </w:p>
          <w:p w:rsidR="00C23EDE" w:rsidRDefault="0069087E">
            <w:pPr>
              <w:pStyle w:val="TableParagraph"/>
              <w:numPr>
                <w:ilvl w:val="0"/>
                <w:numId w:val="59"/>
              </w:numPr>
              <w:tabs>
                <w:tab w:val="left" w:pos="461"/>
              </w:tabs>
              <w:spacing w:line="210" w:lineRule="exact"/>
              <w:ind w:left="461" w:hanging="286"/>
              <w:rPr>
                <w:sz w:val="20"/>
              </w:rPr>
            </w:pPr>
            <w:r>
              <w:rPr>
                <w:i/>
                <w:sz w:val="20"/>
              </w:rPr>
              <w:t xml:space="preserve">Spodoptera fugiperda </w:t>
            </w:r>
            <w:r>
              <w:rPr>
                <w:sz w:val="20"/>
              </w:rPr>
              <w:t>(fall army</w:t>
            </w:r>
            <w:r>
              <w:rPr>
                <w:spacing w:val="-1"/>
                <w:sz w:val="20"/>
              </w:rPr>
              <w:t xml:space="preserve"> </w:t>
            </w:r>
            <w:r>
              <w:rPr>
                <w:sz w:val="20"/>
              </w:rPr>
              <w:t>worm)</w:t>
            </w:r>
          </w:p>
        </w:tc>
        <w:tc>
          <w:tcPr>
            <w:tcW w:w="2960" w:type="dxa"/>
          </w:tcPr>
          <w:p w:rsidR="00C23EDE" w:rsidRDefault="0069087E">
            <w:pPr>
              <w:pStyle w:val="TableParagraph"/>
              <w:spacing w:line="225" w:lineRule="auto"/>
              <w:ind w:left="83" w:right="253"/>
              <w:rPr>
                <w:sz w:val="20"/>
              </w:rPr>
            </w:pPr>
            <w:r>
              <w:rPr>
                <w:sz w:val="20"/>
              </w:rPr>
              <w:t>Freedom from quarantine weeds seeds and soil.</w:t>
            </w:r>
          </w:p>
        </w:tc>
      </w:tr>
    </w:tbl>
    <w:p w:rsidR="00C23EDE" w:rsidRDefault="00C23EDE">
      <w:pPr>
        <w:spacing w:line="225" w:lineRule="auto"/>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520"/>
        <w:gridCol w:w="1801"/>
        <w:gridCol w:w="1709"/>
        <w:gridCol w:w="4412"/>
        <w:gridCol w:w="2969"/>
      </w:tblGrid>
      <w:tr w:rsidR="00C23EDE">
        <w:trPr>
          <w:trHeight w:val="3098"/>
        </w:trPr>
        <w:tc>
          <w:tcPr>
            <w:tcW w:w="812" w:type="dxa"/>
          </w:tcPr>
          <w:p w:rsidR="00C23EDE" w:rsidRDefault="0069087E">
            <w:pPr>
              <w:pStyle w:val="TableParagraph"/>
              <w:spacing w:line="213" w:lineRule="exact"/>
              <w:ind w:left="234"/>
              <w:rPr>
                <w:sz w:val="20"/>
              </w:rPr>
            </w:pPr>
            <w:r>
              <w:rPr>
                <w:sz w:val="20"/>
              </w:rPr>
              <w:t>681.</w:t>
            </w:r>
          </w:p>
        </w:tc>
        <w:tc>
          <w:tcPr>
            <w:tcW w:w="2520" w:type="dxa"/>
          </w:tcPr>
          <w:p w:rsidR="00C23EDE" w:rsidRDefault="0069087E">
            <w:pPr>
              <w:pStyle w:val="TableParagraph"/>
              <w:ind w:left="73"/>
              <w:rPr>
                <w:i/>
                <w:sz w:val="20"/>
              </w:rPr>
            </w:pPr>
            <w:r>
              <w:rPr>
                <w:i/>
                <w:sz w:val="20"/>
              </w:rPr>
              <w:t>Vitis vinifera</w:t>
            </w:r>
          </w:p>
          <w:p w:rsidR="00C23EDE" w:rsidRDefault="0069087E">
            <w:pPr>
              <w:pStyle w:val="TableParagraph"/>
              <w:ind w:left="73"/>
              <w:rPr>
                <w:sz w:val="20"/>
              </w:rPr>
            </w:pPr>
            <w:r>
              <w:rPr>
                <w:sz w:val="20"/>
              </w:rPr>
              <w:t>(Grapevine) Grape</w:t>
            </w:r>
          </w:p>
        </w:tc>
        <w:tc>
          <w:tcPr>
            <w:tcW w:w="1801" w:type="dxa"/>
          </w:tcPr>
          <w:p w:rsidR="00C23EDE" w:rsidRDefault="0069087E">
            <w:pPr>
              <w:pStyle w:val="TableParagraph"/>
              <w:ind w:left="364" w:right="157" w:hanging="291"/>
              <w:rPr>
                <w:sz w:val="20"/>
              </w:rPr>
            </w:pPr>
            <w:r>
              <w:rPr>
                <w:sz w:val="20"/>
              </w:rPr>
              <w:t>(i) Rooted stock/ Bud wood (stem cuttings)/ Saplings</w:t>
            </w:r>
          </w:p>
        </w:tc>
        <w:tc>
          <w:tcPr>
            <w:tcW w:w="1709" w:type="dxa"/>
          </w:tcPr>
          <w:p w:rsidR="00C23EDE" w:rsidRDefault="0069087E">
            <w:pPr>
              <w:pStyle w:val="TableParagraph"/>
              <w:ind w:left="63"/>
              <w:rPr>
                <w:sz w:val="20"/>
              </w:rPr>
            </w:pPr>
            <w:r>
              <w:rPr>
                <w:sz w:val="20"/>
              </w:rPr>
              <w:t>Any Country</w:t>
            </w:r>
          </w:p>
        </w:tc>
        <w:tc>
          <w:tcPr>
            <w:tcW w:w="4412" w:type="dxa"/>
          </w:tcPr>
          <w:p w:rsidR="00C23EDE" w:rsidRDefault="0069087E">
            <w:pPr>
              <w:pStyle w:val="TableParagraph"/>
              <w:spacing w:line="208" w:lineRule="exact"/>
              <w:ind w:left="63"/>
              <w:rPr>
                <w:sz w:val="20"/>
              </w:rPr>
            </w:pPr>
            <w:r>
              <w:rPr>
                <w:sz w:val="20"/>
              </w:rPr>
              <w:t>Free from:</w:t>
            </w:r>
          </w:p>
          <w:p w:rsidR="00C23EDE" w:rsidRDefault="0069087E">
            <w:pPr>
              <w:pStyle w:val="TableParagraph"/>
              <w:numPr>
                <w:ilvl w:val="0"/>
                <w:numId w:val="58"/>
              </w:numPr>
              <w:tabs>
                <w:tab w:val="left" w:pos="632"/>
              </w:tabs>
              <w:spacing w:before="3" w:line="228" w:lineRule="auto"/>
              <w:ind w:right="323" w:hanging="360"/>
              <w:rPr>
                <w:sz w:val="20"/>
              </w:rPr>
            </w:pPr>
            <w:r>
              <w:rPr>
                <w:sz w:val="20"/>
              </w:rPr>
              <w:t>Grapevine Phylloxera or vine louse</w:t>
            </w:r>
            <w:r>
              <w:rPr>
                <w:spacing w:val="-16"/>
                <w:sz w:val="20"/>
              </w:rPr>
              <w:t xml:space="preserve"> </w:t>
            </w:r>
            <w:r>
              <w:rPr>
                <w:sz w:val="20"/>
              </w:rPr>
              <w:t>(</w:t>
            </w:r>
            <w:r>
              <w:rPr>
                <w:i/>
                <w:sz w:val="20"/>
              </w:rPr>
              <w:t>Viteus vitifoliae</w:t>
            </w:r>
            <w:r>
              <w:rPr>
                <w:sz w:val="20"/>
              </w:rPr>
              <w:t xml:space="preserve">, syn. </w:t>
            </w:r>
            <w:r>
              <w:rPr>
                <w:i/>
                <w:sz w:val="20"/>
              </w:rPr>
              <w:t>Daktulosphaira</w:t>
            </w:r>
            <w:r>
              <w:rPr>
                <w:i/>
                <w:spacing w:val="-3"/>
                <w:sz w:val="20"/>
              </w:rPr>
              <w:t xml:space="preserve"> </w:t>
            </w:r>
            <w:r>
              <w:rPr>
                <w:i/>
                <w:sz w:val="20"/>
              </w:rPr>
              <w:t>vitifoliae</w:t>
            </w:r>
            <w:r>
              <w:rPr>
                <w:sz w:val="20"/>
              </w:rPr>
              <w:t>)</w:t>
            </w:r>
          </w:p>
          <w:p w:rsidR="00C23EDE" w:rsidRDefault="0069087E">
            <w:pPr>
              <w:pStyle w:val="TableParagraph"/>
              <w:numPr>
                <w:ilvl w:val="0"/>
                <w:numId w:val="58"/>
              </w:numPr>
              <w:tabs>
                <w:tab w:val="left" w:pos="644"/>
              </w:tabs>
              <w:spacing w:before="3"/>
              <w:ind w:left="643" w:hanging="385"/>
              <w:rPr>
                <w:sz w:val="20"/>
              </w:rPr>
            </w:pPr>
            <w:r>
              <w:rPr>
                <w:sz w:val="20"/>
              </w:rPr>
              <w:t>Rust (</w:t>
            </w:r>
            <w:r>
              <w:rPr>
                <w:i/>
                <w:sz w:val="20"/>
              </w:rPr>
              <w:t>Phakopsora</w:t>
            </w:r>
            <w:r>
              <w:rPr>
                <w:i/>
                <w:spacing w:val="-1"/>
                <w:sz w:val="20"/>
              </w:rPr>
              <w:t xml:space="preserve"> </w:t>
            </w:r>
            <w:r>
              <w:rPr>
                <w:i/>
                <w:sz w:val="20"/>
              </w:rPr>
              <w:t>vitis</w:t>
            </w:r>
            <w:r>
              <w:rPr>
                <w:sz w:val="20"/>
              </w:rPr>
              <w:t>)</w:t>
            </w:r>
          </w:p>
          <w:p w:rsidR="00C23EDE" w:rsidRDefault="0069087E">
            <w:pPr>
              <w:pStyle w:val="TableParagraph"/>
              <w:numPr>
                <w:ilvl w:val="0"/>
                <w:numId w:val="58"/>
              </w:numPr>
              <w:tabs>
                <w:tab w:val="left" w:pos="632"/>
              </w:tabs>
              <w:ind w:left="631" w:hanging="373"/>
              <w:rPr>
                <w:sz w:val="20"/>
              </w:rPr>
            </w:pPr>
            <w:r>
              <w:rPr>
                <w:sz w:val="20"/>
              </w:rPr>
              <w:t>Dead arm (</w:t>
            </w:r>
            <w:r>
              <w:rPr>
                <w:i/>
                <w:sz w:val="20"/>
              </w:rPr>
              <w:t>Cryptosporella viticola</w:t>
            </w:r>
            <w:r>
              <w:rPr>
                <w:i/>
                <w:spacing w:val="-2"/>
                <w:sz w:val="20"/>
              </w:rPr>
              <w:t xml:space="preserve"> </w:t>
            </w:r>
            <w:r>
              <w:rPr>
                <w:sz w:val="20"/>
              </w:rPr>
              <w:t>syn.</w:t>
            </w:r>
          </w:p>
          <w:p w:rsidR="00C23EDE" w:rsidRDefault="0069087E">
            <w:pPr>
              <w:pStyle w:val="TableParagraph"/>
              <w:spacing w:before="1" w:line="229" w:lineRule="exact"/>
              <w:ind w:left="618"/>
              <w:rPr>
                <w:sz w:val="20"/>
              </w:rPr>
            </w:pPr>
            <w:r>
              <w:rPr>
                <w:i/>
                <w:sz w:val="20"/>
              </w:rPr>
              <w:t>Phomopsis viticola</w:t>
            </w:r>
            <w:r>
              <w:rPr>
                <w:sz w:val="20"/>
              </w:rPr>
              <w:t>)</w:t>
            </w:r>
          </w:p>
          <w:p w:rsidR="00C23EDE" w:rsidRDefault="0069087E">
            <w:pPr>
              <w:pStyle w:val="TableParagraph"/>
              <w:numPr>
                <w:ilvl w:val="0"/>
                <w:numId w:val="58"/>
              </w:numPr>
              <w:tabs>
                <w:tab w:val="left" w:pos="593"/>
              </w:tabs>
              <w:spacing w:line="229" w:lineRule="exact"/>
              <w:ind w:left="592" w:hanging="334"/>
              <w:rPr>
                <w:sz w:val="20"/>
              </w:rPr>
            </w:pPr>
            <w:r>
              <w:rPr>
                <w:sz w:val="20"/>
              </w:rPr>
              <w:t>Cown gall (</w:t>
            </w:r>
            <w:r>
              <w:rPr>
                <w:i/>
                <w:sz w:val="20"/>
              </w:rPr>
              <w:t>Agrobacterium</w:t>
            </w:r>
            <w:r>
              <w:rPr>
                <w:i/>
                <w:spacing w:val="-3"/>
                <w:sz w:val="20"/>
              </w:rPr>
              <w:t xml:space="preserve"> </w:t>
            </w:r>
            <w:r>
              <w:rPr>
                <w:i/>
                <w:sz w:val="20"/>
              </w:rPr>
              <w:t>vitis</w:t>
            </w:r>
            <w:r>
              <w:rPr>
                <w:sz w:val="20"/>
              </w:rPr>
              <w:t>)</w:t>
            </w:r>
          </w:p>
          <w:p w:rsidR="00C23EDE" w:rsidRDefault="0069087E">
            <w:pPr>
              <w:pStyle w:val="TableParagraph"/>
              <w:numPr>
                <w:ilvl w:val="0"/>
                <w:numId w:val="58"/>
              </w:numPr>
              <w:tabs>
                <w:tab w:val="left" w:pos="582"/>
              </w:tabs>
              <w:ind w:left="581" w:hanging="323"/>
              <w:rPr>
                <w:sz w:val="20"/>
              </w:rPr>
            </w:pPr>
            <w:r>
              <w:rPr>
                <w:sz w:val="20"/>
              </w:rPr>
              <w:t>Gummosis (</w:t>
            </w:r>
            <w:r>
              <w:rPr>
                <w:i/>
                <w:sz w:val="20"/>
              </w:rPr>
              <w:t>Pantoea</w:t>
            </w:r>
            <w:r>
              <w:rPr>
                <w:i/>
                <w:spacing w:val="-1"/>
                <w:sz w:val="20"/>
              </w:rPr>
              <w:t xml:space="preserve"> </w:t>
            </w:r>
            <w:r>
              <w:rPr>
                <w:i/>
                <w:sz w:val="20"/>
              </w:rPr>
              <w:t>agglomerans</w:t>
            </w:r>
            <w:r>
              <w:rPr>
                <w:sz w:val="20"/>
              </w:rPr>
              <w:t>)</w:t>
            </w:r>
          </w:p>
          <w:p w:rsidR="00C23EDE" w:rsidRDefault="0069087E">
            <w:pPr>
              <w:pStyle w:val="TableParagraph"/>
              <w:numPr>
                <w:ilvl w:val="0"/>
                <w:numId w:val="58"/>
              </w:numPr>
              <w:tabs>
                <w:tab w:val="left" w:pos="557"/>
              </w:tabs>
              <w:ind w:left="557" w:hanging="299"/>
              <w:rPr>
                <w:sz w:val="20"/>
              </w:rPr>
            </w:pPr>
            <w:r>
              <w:rPr>
                <w:sz w:val="20"/>
              </w:rPr>
              <w:t>Hairy root (</w:t>
            </w:r>
            <w:r>
              <w:rPr>
                <w:i/>
                <w:sz w:val="20"/>
              </w:rPr>
              <w:t>Agrobacterium</w:t>
            </w:r>
            <w:r>
              <w:rPr>
                <w:i/>
                <w:spacing w:val="-5"/>
                <w:sz w:val="20"/>
              </w:rPr>
              <w:t xml:space="preserve"> </w:t>
            </w:r>
            <w:r>
              <w:rPr>
                <w:i/>
                <w:sz w:val="20"/>
              </w:rPr>
              <w:t>rhizogenes</w:t>
            </w:r>
            <w:r>
              <w:rPr>
                <w:sz w:val="20"/>
              </w:rPr>
              <w:t>)</w:t>
            </w:r>
          </w:p>
          <w:p w:rsidR="00C23EDE" w:rsidRDefault="0069087E">
            <w:pPr>
              <w:pStyle w:val="TableParagraph"/>
              <w:numPr>
                <w:ilvl w:val="0"/>
                <w:numId w:val="58"/>
              </w:numPr>
              <w:tabs>
                <w:tab w:val="left" w:pos="592"/>
              </w:tabs>
              <w:spacing w:before="1" w:line="228" w:lineRule="exact"/>
              <w:ind w:left="592" w:hanging="334"/>
              <w:rPr>
                <w:sz w:val="20"/>
              </w:rPr>
            </w:pPr>
            <w:r>
              <w:rPr>
                <w:sz w:val="20"/>
              </w:rPr>
              <w:t>Pierce‟s disease (</w:t>
            </w:r>
            <w:r>
              <w:rPr>
                <w:i/>
                <w:sz w:val="20"/>
              </w:rPr>
              <w:t>Xylella</w:t>
            </w:r>
            <w:r>
              <w:rPr>
                <w:i/>
                <w:spacing w:val="-2"/>
                <w:sz w:val="20"/>
              </w:rPr>
              <w:t xml:space="preserve"> </w:t>
            </w:r>
            <w:r>
              <w:rPr>
                <w:i/>
                <w:sz w:val="20"/>
              </w:rPr>
              <w:t>fastidiosa</w:t>
            </w:r>
            <w:r>
              <w:rPr>
                <w:sz w:val="20"/>
              </w:rPr>
              <w:t>)</w:t>
            </w:r>
          </w:p>
          <w:p w:rsidR="00C23EDE" w:rsidRDefault="0069087E">
            <w:pPr>
              <w:pStyle w:val="TableParagraph"/>
              <w:numPr>
                <w:ilvl w:val="0"/>
                <w:numId w:val="58"/>
              </w:numPr>
              <w:tabs>
                <w:tab w:val="left" w:pos="592"/>
              </w:tabs>
              <w:spacing w:line="227" w:lineRule="exact"/>
              <w:ind w:left="592" w:hanging="334"/>
              <w:rPr>
                <w:sz w:val="20"/>
              </w:rPr>
            </w:pPr>
            <w:r>
              <w:rPr>
                <w:sz w:val="20"/>
              </w:rPr>
              <w:t>Bacterial necrosis (</w:t>
            </w:r>
            <w:r>
              <w:rPr>
                <w:i/>
                <w:sz w:val="20"/>
              </w:rPr>
              <w:t>Xylophilus</w:t>
            </w:r>
            <w:r>
              <w:rPr>
                <w:i/>
                <w:spacing w:val="-9"/>
                <w:sz w:val="20"/>
              </w:rPr>
              <w:t xml:space="preserve"> </w:t>
            </w:r>
            <w:r>
              <w:rPr>
                <w:i/>
                <w:sz w:val="20"/>
              </w:rPr>
              <w:t>ampelinus</w:t>
            </w:r>
            <w:r>
              <w:rPr>
                <w:sz w:val="20"/>
              </w:rPr>
              <w:t>)</w:t>
            </w:r>
          </w:p>
          <w:p w:rsidR="00C23EDE" w:rsidRDefault="0069087E">
            <w:pPr>
              <w:pStyle w:val="TableParagraph"/>
              <w:numPr>
                <w:ilvl w:val="0"/>
                <w:numId w:val="58"/>
              </w:numPr>
              <w:tabs>
                <w:tab w:val="left" w:pos="600"/>
              </w:tabs>
              <w:spacing w:line="229" w:lineRule="exact"/>
              <w:ind w:left="599" w:hanging="341"/>
              <w:rPr>
                <w:sz w:val="20"/>
              </w:rPr>
            </w:pPr>
            <w:r>
              <w:rPr>
                <w:sz w:val="20"/>
              </w:rPr>
              <w:t>Grapevine viruses: Luteovirus,</w:t>
            </w:r>
            <w:r>
              <w:rPr>
                <w:spacing w:val="-17"/>
                <w:sz w:val="20"/>
              </w:rPr>
              <w:t xml:space="preserve"> </w:t>
            </w:r>
            <w:r>
              <w:rPr>
                <w:sz w:val="20"/>
              </w:rPr>
              <w:t>Nepovirus,</w:t>
            </w:r>
          </w:p>
          <w:p w:rsidR="00C23EDE" w:rsidRDefault="0069087E">
            <w:pPr>
              <w:pStyle w:val="TableParagraph"/>
              <w:numPr>
                <w:ilvl w:val="0"/>
                <w:numId w:val="58"/>
              </w:numPr>
              <w:tabs>
                <w:tab w:val="left" w:pos="600"/>
              </w:tabs>
              <w:spacing w:before="3"/>
              <w:ind w:left="599" w:hanging="341"/>
              <w:rPr>
                <w:sz w:val="20"/>
              </w:rPr>
            </w:pPr>
            <w:r>
              <w:rPr>
                <w:sz w:val="20"/>
              </w:rPr>
              <w:t>Closterovirus, Trichovirus,</w:t>
            </w:r>
            <w:r>
              <w:rPr>
                <w:spacing w:val="-3"/>
                <w:sz w:val="20"/>
              </w:rPr>
              <w:t xml:space="preserve"> </w:t>
            </w:r>
            <w:r>
              <w:rPr>
                <w:sz w:val="20"/>
              </w:rPr>
              <w:t>Potyvirus.</w:t>
            </w:r>
          </w:p>
        </w:tc>
        <w:tc>
          <w:tcPr>
            <w:tcW w:w="2969" w:type="dxa"/>
          </w:tcPr>
          <w:p w:rsidR="00C23EDE" w:rsidRDefault="0069087E">
            <w:pPr>
              <w:pStyle w:val="TableParagraph"/>
              <w:numPr>
                <w:ilvl w:val="0"/>
                <w:numId w:val="57"/>
              </w:numPr>
              <w:tabs>
                <w:tab w:val="left" w:pos="431"/>
              </w:tabs>
              <w:ind w:right="95" w:hanging="267"/>
              <w:jc w:val="both"/>
              <w:rPr>
                <w:sz w:val="20"/>
              </w:rPr>
            </w:pPr>
            <w:r>
              <w:tab/>
            </w:r>
            <w:r>
              <w:rPr>
                <w:sz w:val="20"/>
              </w:rPr>
              <w:t>Post-entry quarantine for a period of one</w:t>
            </w:r>
            <w:r>
              <w:rPr>
                <w:spacing w:val="-1"/>
                <w:sz w:val="20"/>
              </w:rPr>
              <w:t xml:space="preserve"> </w:t>
            </w:r>
            <w:r>
              <w:rPr>
                <w:sz w:val="20"/>
              </w:rPr>
              <w:t>year.</w:t>
            </w:r>
          </w:p>
          <w:p w:rsidR="00C23EDE" w:rsidRDefault="0069087E">
            <w:pPr>
              <w:pStyle w:val="TableParagraph"/>
              <w:numPr>
                <w:ilvl w:val="0"/>
                <w:numId w:val="57"/>
              </w:numPr>
              <w:tabs>
                <w:tab w:val="left" w:pos="556"/>
              </w:tabs>
              <w:ind w:right="93" w:hanging="267"/>
              <w:jc w:val="both"/>
              <w:rPr>
                <w:sz w:val="20"/>
              </w:rPr>
            </w:pPr>
            <w:r>
              <w:rPr>
                <w:sz w:val="20"/>
              </w:rPr>
              <w:t xml:space="preserve">Import subject to prior approval of Department </w:t>
            </w:r>
            <w:r>
              <w:rPr>
                <w:spacing w:val="-7"/>
                <w:sz w:val="20"/>
              </w:rPr>
              <w:t xml:space="preserve">of </w:t>
            </w:r>
            <w:r>
              <w:rPr>
                <w:sz w:val="20"/>
              </w:rPr>
              <w:t xml:space="preserve">Agriculture, Cooperation </w:t>
            </w:r>
            <w:r>
              <w:rPr>
                <w:spacing w:val="-5"/>
                <w:sz w:val="20"/>
              </w:rPr>
              <w:t xml:space="preserve">and </w:t>
            </w:r>
            <w:r>
              <w:rPr>
                <w:sz w:val="20"/>
              </w:rPr>
              <w:t xml:space="preserve">Farmers Welfare in </w:t>
            </w:r>
            <w:r>
              <w:rPr>
                <w:spacing w:val="-6"/>
                <w:sz w:val="20"/>
              </w:rPr>
              <w:t xml:space="preserve">the </w:t>
            </w:r>
            <w:r>
              <w:rPr>
                <w:sz w:val="20"/>
              </w:rPr>
              <w:t>Ministry of</w:t>
            </w:r>
            <w:r>
              <w:rPr>
                <w:spacing w:val="-4"/>
                <w:sz w:val="20"/>
              </w:rPr>
              <w:t xml:space="preserve"> </w:t>
            </w:r>
            <w:r>
              <w:rPr>
                <w:sz w:val="20"/>
              </w:rPr>
              <w:t>Agriculture.</w:t>
            </w:r>
          </w:p>
        </w:tc>
      </w:tr>
      <w:tr w:rsidR="00C23EDE">
        <w:trPr>
          <w:trHeight w:val="242"/>
        </w:trPr>
        <w:tc>
          <w:tcPr>
            <w:tcW w:w="812" w:type="dxa"/>
            <w:vMerge w:val="restart"/>
          </w:tcPr>
          <w:p w:rsidR="00C23EDE" w:rsidRDefault="00C23EDE">
            <w:pPr>
              <w:pStyle w:val="TableParagraph"/>
              <w:rPr>
                <w:sz w:val="18"/>
              </w:rPr>
            </w:pPr>
          </w:p>
        </w:tc>
        <w:tc>
          <w:tcPr>
            <w:tcW w:w="2520" w:type="dxa"/>
            <w:vMerge w:val="restart"/>
          </w:tcPr>
          <w:p w:rsidR="00C23EDE" w:rsidRDefault="00C23EDE">
            <w:pPr>
              <w:pStyle w:val="TableParagraph"/>
              <w:rPr>
                <w:sz w:val="18"/>
              </w:rPr>
            </w:pPr>
          </w:p>
        </w:tc>
        <w:tc>
          <w:tcPr>
            <w:tcW w:w="1801" w:type="dxa"/>
            <w:vMerge w:val="restart"/>
          </w:tcPr>
          <w:p w:rsidR="00C23EDE" w:rsidRDefault="0069087E">
            <w:pPr>
              <w:pStyle w:val="TableParagraph"/>
              <w:ind w:left="64"/>
              <w:rPr>
                <w:sz w:val="20"/>
              </w:rPr>
            </w:pPr>
            <w:r>
              <w:rPr>
                <w:sz w:val="20"/>
              </w:rPr>
              <w:t>(ii) Fresh fruits for consumption</w:t>
            </w:r>
          </w:p>
        </w:tc>
        <w:tc>
          <w:tcPr>
            <w:tcW w:w="1709" w:type="dxa"/>
          </w:tcPr>
          <w:p w:rsidR="00C23EDE" w:rsidRDefault="0069087E">
            <w:pPr>
              <w:pStyle w:val="TableParagraph"/>
              <w:spacing w:line="218" w:lineRule="exact"/>
              <w:ind w:left="63"/>
              <w:rPr>
                <w:sz w:val="20"/>
              </w:rPr>
            </w:pPr>
            <w:r>
              <w:rPr>
                <w:sz w:val="20"/>
              </w:rPr>
              <w:t>(i) Afghanistan</w:t>
            </w:r>
          </w:p>
        </w:tc>
        <w:tc>
          <w:tcPr>
            <w:tcW w:w="4412" w:type="dxa"/>
          </w:tcPr>
          <w:p w:rsidR="00C23EDE" w:rsidRDefault="0069087E">
            <w:pPr>
              <w:pStyle w:val="TableParagraph"/>
              <w:spacing w:before="5" w:line="217" w:lineRule="exact"/>
              <w:ind w:left="2022" w:right="2020"/>
              <w:jc w:val="center"/>
              <w:rPr>
                <w:sz w:val="20"/>
              </w:rPr>
            </w:pPr>
            <w:r>
              <w:rPr>
                <w:sz w:val="20"/>
              </w:rPr>
              <w:t>Nil</w:t>
            </w:r>
          </w:p>
        </w:tc>
        <w:tc>
          <w:tcPr>
            <w:tcW w:w="2969" w:type="dxa"/>
          </w:tcPr>
          <w:p w:rsidR="00C23EDE" w:rsidRDefault="0069087E">
            <w:pPr>
              <w:pStyle w:val="TableParagraph"/>
              <w:spacing w:before="5" w:line="217" w:lineRule="exact"/>
              <w:ind w:left="1292" w:right="1287"/>
              <w:jc w:val="center"/>
              <w:rPr>
                <w:sz w:val="20"/>
              </w:rPr>
            </w:pPr>
            <w:r>
              <w:rPr>
                <w:sz w:val="20"/>
              </w:rPr>
              <w:t>Nil</w:t>
            </w:r>
          </w:p>
        </w:tc>
      </w:tr>
      <w:tr w:rsidR="00C23EDE">
        <w:trPr>
          <w:trHeight w:val="2191"/>
        </w:trPr>
        <w:tc>
          <w:tcPr>
            <w:tcW w:w="812"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709" w:type="dxa"/>
          </w:tcPr>
          <w:p w:rsidR="00C23EDE" w:rsidRDefault="0069087E">
            <w:pPr>
              <w:pStyle w:val="TableParagraph"/>
              <w:spacing w:line="213" w:lineRule="exact"/>
              <w:ind w:left="63"/>
              <w:rPr>
                <w:sz w:val="20"/>
              </w:rPr>
            </w:pPr>
            <w:r>
              <w:rPr>
                <w:sz w:val="20"/>
              </w:rPr>
              <w:t>(ii) Australia</w:t>
            </w:r>
          </w:p>
        </w:tc>
        <w:tc>
          <w:tcPr>
            <w:tcW w:w="4412" w:type="dxa"/>
          </w:tcPr>
          <w:p w:rsidR="00C23EDE" w:rsidRDefault="0069087E">
            <w:pPr>
              <w:pStyle w:val="TableParagraph"/>
              <w:spacing w:line="212" w:lineRule="exact"/>
              <w:ind w:left="63"/>
              <w:rPr>
                <w:sz w:val="20"/>
              </w:rPr>
            </w:pPr>
            <w:r>
              <w:rPr>
                <w:sz w:val="20"/>
              </w:rPr>
              <w:t>Free from:</w:t>
            </w:r>
          </w:p>
          <w:p w:rsidR="00C23EDE" w:rsidRDefault="0069087E">
            <w:pPr>
              <w:pStyle w:val="TableParagraph"/>
              <w:numPr>
                <w:ilvl w:val="0"/>
                <w:numId w:val="56"/>
              </w:numPr>
              <w:tabs>
                <w:tab w:val="left" w:pos="532"/>
              </w:tabs>
              <w:spacing w:line="229"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56"/>
              </w:numPr>
              <w:tabs>
                <w:tab w:val="left" w:pos="544"/>
              </w:tabs>
              <w:ind w:left="544" w:hanging="286"/>
              <w:rPr>
                <w:sz w:val="20"/>
              </w:rPr>
            </w:pPr>
            <w:r>
              <w:rPr>
                <w:i/>
                <w:sz w:val="20"/>
              </w:rPr>
              <w:t xml:space="preserve">Bactrocera tryoni </w:t>
            </w:r>
            <w:r>
              <w:rPr>
                <w:sz w:val="20"/>
              </w:rPr>
              <w:t>(Queensland fruit</w:t>
            </w:r>
            <w:r>
              <w:rPr>
                <w:spacing w:val="-5"/>
                <w:sz w:val="20"/>
              </w:rPr>
              <w:t xml:space="preserve"> </w:t>
            </w:r>
            <w:r>
              <w:rPr>
                <w:sz w:val="20"/>
              </w:rPr>
              <w:t>fly)</w:t>
            </w:r>
          </w:p>
          <w:p w:rsidR="00C23EDE" w:rsidRDefault="0069087E">
            <w:pPr>
              <w:pStyle w:val="TableParagraph"/>
              <w:numPr>
                <w:ilvl w:val="0"/>
                <w:numId w:val="56"/>
              </w:numPr>
              <w:tabs>
                <w:tab w:val="left" w:pos="532"/>
              </w:tabs>
              <w:spacing w:before="1"/>
              <w:rPr>
                <w:sz w:val="20"/>
              </w:rPr>
            </w:pPr>
            <w:r>
              <w:rPr>
                <w:i/>
                <w:sz w:val="20"/>
              </w:rPr>
              <w:t xml:space="preserve">Ceratitis capitata </w:t>
            </w:r>
            <w:r>
              <w:rPr>
                <w:sz w:val="20"/>
              </w:rPr>
              <w:t>(Mediterranean fruit</w:t>
            </w:r>
            <w:r>
              <w:rPr>
                <w:spacing w:val="-3"/>
                <w:sz w:val="20"/>
              </w:rPr>
              <w:t xml:space="preserve"> </w:t>
            </w:r>
            <w:r>
              <w:rPr>
                <w:sz w:val="20"/>
              </w:rPr>
              <w:t>fly)</w:t>
            </w:r>
          </w:p>
          <w:p w:rsidR="00C23EDE" w:rsidRDefault="0069087E">
            <w:pPr>
              <w:pStyle w:val="TableParagraph"/>
              <w:numPr>
                <w:ilvl w:val="0"/>
                <w:numId w:val="56"/>
              </w:numPr>
              <w:tabs>
                <w:tab w:val="left" w:pos="544"/>
              </w:tabs>
              <w:ind w:left="544" w:hanging="286"/>
              <w:rPr>
                <w:sz w:val="20"/>
              </w:rPr>
            </w:pPr>
            <w:r>
              <w:rPr>
                <w:i/>
                <w:sz w:val="20"/>
              </w:rPr>
              <w:t xml:space="preserve">Epiphyas postvittana </w:t>
            </w:r>
            <w:r>
              <w:rPr>
                <w:sz w:val="20"/>
              </w:rPr>
              <w:t>(light brown apple</w:t>
            </w:r>
            <w:r>
              <w:rPr>
                <w:spacing w:val="-10"/>
                <w:sz w:val="20"/>
              </w:rPr>
              <w:t xml:space="preserve"> </w:t>
            </w:r>
            <w:r>
              <w:rPr>
                <w:sz w:val="20"/>
              </w:rPr>
              <w:t>moth)</w:t>
            </w:r>
          </w:p>
          <w:p w:rsidR="00C23EDE" w:rsidRDefault="0069087E">
            <w:pPr>
              <w:pStyle w:val="TableParagraph"/>
              <w:numPr>
                <w:ilvl w:val="0"/>
                <w:numId w:val="56"/>
              </w:numPr>
              <w:tabs>
                <w:tab w:val="left" w:pos="532"/>
              </w:tabs>
              <w:ind w:left="529" w:right="359" w:hanging="271"/>
              <w:rPr>
                <w:sz w:val="20"/>
              </w:rPr>
            </w:pPr>
            <w:r>
              <w:rPr>
                <w:i/>
                <w:sz w:val="20"/>
              </w:rPr>
              <w:t xml:space="preserve">Frankliniella occidentalis </w:t>
            </w:r>
            <w:r>
              <w:rPr>
                <w:sz w:val="20"/>
              </w:rPr>
              <w:t>(Westeran</w:t>
            </w:r>
            <w:r>
              <w:rPr>
                <w:spacing w:val="-13"/>
                <w:sz w:val="20"/>
              </w:rPr>
              <w:t xml:space="preserve"> </w:t>
            </w:r>
            <w:r>
              <w:rPr>
                <w:sz w:val="20"/>
              </w:rPr>
              <w:t>flower thrips)</w:t>
            </w:r>
          </w:p>
          <w:p w:rsidR="00C23EDE" w:rsidRDefault="0069087E">
            <w:pPr>
              <w:pStyle w:val="TableParagraph"/>
              <w:numPr>
                <w:ilvl w:val="0"/>
                <w:numId w:val="56"/>
              </w:numPr>
              <w:tabs>
                <w:tab w:val="left" w:pos="508"/>
              </w:tabs>
              <w:spacing w:line="229" w:lineRule="exact"/>
              <w:ind w:left="508" w:hanging="250"/>
              <w:rPr>
                <w:sz w:val="20"/>
              </w:rPr>
            </w:pPr>
            <w:r>
              <w:rPr>
                <w:i/>
                <w:sz w:val="20"/>
              </w:rPr>
              <w:t xml:space="preserve">Pseudococcus calceolariae </w:t>
            </w:r>
            <w:r>
              <w:rPr>
                <w:sz w:val="20"/>
              </w:rPr>
              <w:t>(scarlet mealy</w:t>
            </w:r>
            <w:r>
              <w:rPr>
                <w:spacing w:val="-11"/>
                <w:sz w:val="20"/>
              </w:rPr>
              <w:t xml:space="preserve"> </w:t>
            </w:r>
            <w:r>
              <w:rPr>
                <w:sz w:val="20"/>
              </w:rPr>
              <w:t>bug)</w:t>
            </w:r>
          </w:p>
        </w:tc>
        <w:tc>
          <w:tcPr>
            <w:tcW w:w="2969" w:type="dxa"/>
            <w:vMerge w:val="restart"/>
          </w:tcPr>
          <w:p w:rsidR="00C23EDE" w:rsidRDefault="0069087E">
            <w:pPr>
              <w:pStyle w:val="TableParagraph"/>
              <w:numPr>
                <w:ilvl w:val="0"/>
                <w:numId w:val="55"/>
              </w:numPr>
              <w:tabs>
                <w:tab w:val="left" w:pos="479"/>
                <w:tab w:val="left" w:pos="2177"/>
                <w:tab w:val="left" w:pos="2356"/>
              </w:tabs>
              <w:spacing w:line="220" w:lineRule="auto"/>
              <w:ind w:right="123" w:hanging="266"/>
              <w:jc w:val="both"/>
              <w:rPr>
                <w:sz w:val="20"/>
              </w:rPr>
            </w:pPr>
            <w:r>
              <w:tab/>
            </w:r>
            <w:r>
              <w:rPr>
                <w:sz w:val="20"/>
              </w:rPr>
              <w:t xml:space="preserve">Pest free area status for </w:t>
            </w:r>
            <w:r>
              <w:rPr>
                <w:i/>
                <w:sz w:val="20"/>
              </w:rPr>
              <w:t>Bactrocera</w:t>
            </w:r>
            <w:r>
              <w:rPr>
                <w:i/>
                <w:sz w:val="20"/>
              </w:rPr>
              <w:tab/>
            </w:r>
            <w:r>
              <w:rPr>
                <w:i/>
                <w:sz w:val="20"/>
              </w:rPr>
              <w:tab/>
            </w:r>
            <w:r>
              <w:rPr>
                <w:i/>
                <w:spacing w:val="-4"/>
                <w:sz w:val="20"/>
              </w:rPr>
              <w:t xml:space="preserve">tryoni </w:t>
            </w:r>
            <w:r>
              <w:rPr>
                <w:sz w:val="20"/>
              </w:rPr>
              <w:t xml:space="preserve">(Queensland fruit fly) and </w:t>
            </w:r>
            <w:r>
              <w:rPr>
                <w:i/>
                <w:sz w:val="20"/>
              </w:rPr>
              <w:t>Ceratitis</w:t>
            </w:r>
            <w:r>
              <w:rPr>
                <w:i/>
                <w:sz w:val="20"/>
              </w:rPr>
              <w:tab/>
            </w:r>
            <w:r>
              <w:rPr>
                <w:i/>
                <w:spacing w:val="-1"/>
                <w:sz w:val="20"/>
              </w:rPr>
              <w:t xml:space="preserve">capitata </w:t>
            </w:r>
            <w:r>
              <w:rPr>
                <w:sz w:val="20"/>
              </w:rPr>
              <w:t>(Mediterranean fruit fly)  as per international standards</w:t>
            </w:r>
            <w:r>
              <w:rPr>
                <w:spacing w:val="-3"/>
                <w:sz w:val="20"/>
              </w:rPr>
              <w:t xml:space="preserve"> </w:t>
            </w:r>
            <w:r>
              <w:rPr>
                <w:sz w:val="20"/>
              </w:rPr>
              <w:t>or</w:t>
            </w:r>
          </w:p>
          <w:p w:rsidR="00C23EDE" w:rsidRDefault="0069087E">
            <w:pPr>
              <w:pStyle w:val="TableParagraph"/>
              <w:numPr>
                <w:ilvl w:val="0"/>
                <w:numId w:val="55"/>
              </w:numPr>
              <w:tabs>
                <w:tab w:val="left" w:pos="371"/>
              </w:tabs>
              <w:spacing w:before="7"/>
              <w:ind w:right="118" w:hanging="266"/>
              <w:jc w:val="both"/>
              <w:rPr>
                <w:sz w:val="20"/>
              </w:rPr>
            </w:pPr>
            <w:r>
              <w:rPr>
                <w:sz w:val="20"/>
              </w:rPr>
              <w:t>Methyl bromide fumigation @ 40 g/m</w:t>
            </w:r>
            <w:r>
              <w:rPr>
                <w:position w:val="7"/>
                <w:sz w:val="13"/>
              </w:rPr>
              <w:t xml:space="preserve">3 </w:t>
            </w:r>
            <w:r>
              <w:rPr>
                <w:sz w:val="20"/>
              </w:rPr>
              <w:t>for 2 hrs at 21</w:t>
            </w:r>
            <w:r>
              <w:rPr>
                <w:position w:val="7"/>
                <w:sz w:val="13"/>
              </w:rPr>
              <w:t>0</w:t>
            </w:r>
            <w:r>
              <w:rPr>
                <w:sz w:val="20"/>
              </w:rPr>
              <w:t xml:space="preserve">C </w:t>
            </w:r>
            <w:r>
              <w:rPr>
                <w:spacing w:val="3"/>
                <w:sz w:val="20"/>
              </w:rPr>
              <w:t xml:space="preserve">or </w:t>
            </w:r>
            <w:r>
              <w:rPr>
                <w:sz w:val="20"/>
              </w:rPr>
              <w:t>above at NAP or equivalent thereof against Mediterranean fruit fly and Queensland fruit fly</w:t>
            </w:r>
            <w:r>
              <w:rPr>
                <w:spacing w:val="-5"/>
                <w:sz w:val="20"/>
              </w:rPr>
              <w:t xml:space="preserve"> </w:t>
            </w:r>
            <w:r>
              <w:rPr>
                <w:sz w:val="20"/>
              </w:rPr>
              <w:t>or</w:t>
            </w:r>
          </w:p>
          <w:p w:rsidR="00C23EDE" w:rsidRDefault="0069087E">
            <w:pPr>
              <w:pStyle w:val="TableParagraph"/>
              <w:numPr>
                <w:ilvl w:val="0"/>
                <w:numId w:val="55"/>
              </w:numPr>
              <w:tabs>
                <w:tab w:val="left" w:pos="356"/>
              </w:tabs>
              <w:spacing w:line="224" w:lineRule="exact"/>
              <w:ind w:left="355" w:hanging="272"/>
              <w:rPr>
                <w:sz w:val="20"/>
              </w:rPr>
            </w:pPr>
            <w:r>
              <w:rPr>
                <w:sz w:val="20"/>
              </w:rPr>
              <w:t>Pre shipment cold</w:t>
            </w:r>
            <w:r>
              <w:rPr>
                <w:spacing w:val="-14"/>
                <w:sz w:val="20"/>
              </w:rPr>
              <w:t xml:space="preserve"> </w:t>
            </w:r>
            <w:r>
              <w:rPr>
                <w:sz w:val="20"/>
              </w:rPr>
              <w:t>treatment</w:t>
            </w:r>
          </w:p>
          <w:p w:rsidR="00C23EDE" w:rsidRDefault="0069087E">
            <w:pPr>
              <w:pStyle w:val="TableParagraph"/>
              <w:spacing w:line="237" w:lineRule="auto"/>
              <w:ind w:left="322" w:right="123"/>
              <w:jc w:val="both"/>
              <w:rPr>
                <w:sz w:val="20"/>
              </w:rPr>
            </w:pPr>
            <w:r>
              <w:rPr>
                <w:sz w:val="20"/>
              </w:rPr>
              <w:t>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C or below for 12 days plus in-transit refrigeration against Mediterranean fruit fly and 0</w:t>
            </w:r>
            <w:r>
              <w:rPr>
                <w:position w:val="7"/>
                <w:sz w:val="13"/>
              </w:rPr>
              <w:t>0</w:t>
            </w:r>
            <w:r>
              <w:rPr>
                <w:sz w:val="20"/>
              </w:rPr>
              <w:t>C or below for 13 days; 0.55</w:t>
            </w:r>
            <w:r>
              <w:rPr>
                <w:position w:val="7"/>
                <w:sz w:val="13"/>
              </w:rPr>
              <w:t>0</w:t>
            </w:r>
            <w:r>
              <w:rPr>
                <w:sz w:val="20"/>
              </w:rPr>
              <w:t xml:space="preserve">C or below for 14 </w:t>
            </w:r>
            <w:r>
              <w:rPr>
                <w:spacing w:val="-4"/>
                <w:sz w:val="20"/>
              </w:rPr>
              <w:t xml:space="preserve">days; </w:t>
            </w:r>
            <w:r>
              <w:rPr>
                <w:sz w:val="20"/>
              </w:rPr>
              <w:t>1.1</w:t>
            </w:r>
            <w:r>
              <w:rPr>
                <w:position w:val="7"/>
                <w:sz w:val="13"/>
              </w:rPr>
              <w:t>0</w:t>
            </w:r>
            <w:r>
              <w:rPr>
                <w:sz w:val="20"/>
              </w:rPr>
              <w:t xml:space="preserve">C or below for 18 days plus     in-transit  </w:t>
            </w:r>
            <w:r>
              <w:rPr>
                <w:spacing w:val="44"/>
                <w:sz w:val="20"/>
              </w:rPr>
              <w:t xml:space="preserve"> </w:t>
            </w:r>
            <w:r>
              <w:rPr>
                <w:sz w:val="20"/>
              </w:rPr>
              <w:t>refrigeration</w:t>
            </w:r>
          </w:p>
          <w:p w:rsidR="00C23EDE" w:rsidRDefault="0069087E">
            <w:pPr>
              <w:pStyle w:val="TableParagraph"/>
              <w:spacing w:line="207" w:lineRule="exact"/>
              <w:ind w:left="322"/>
              <w:jc w:val="both"/>
              <w:rPr>
                <w:sz w:val="20"/>
              </w:rPr>
            </w:pPr>
            <w:r>
              <w:rPr>
                <w:sz w:val="20"/>
              </w:rPr>
              <w:t>against Queensland fruit fly</w:t>
            </w:r>
          </w:p>
        </w:tc>
      </w:tr>
      <w:tr w:rsidR="00C23EDE">
        <w:trPr>
          <w:trHeight w:val="2988"/>
        </w:trPr>
        <w:tc>
          <w:tcPr>
            <w:tcW w:w="812"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709" w:type="dxa"/>
          </w:tcPr>
          <w:p w:rsidR="00C23EDE" w:rsidRDefault="0069087E">
            <w:pPr>
              <w:pStyle w:val="TableParagraph"/>
              <w:ind w:left="63"/>
              <w:rPr>
                <w:sz w:val="20"/>
              </w:rPr>
            </w:pPr>
            <w:r>
              <w:rPr>
                <w:sz w:val="20"/>
              </w:rPr>
              <w:t>(iii) Canada</w:t>
            </w:r>
          </w:p>
        </w:tc>
        <w:tc>
          <w:tcPr>
            <w:tcW w:w="4412" w:type="dxa"/>
          </w:tcPr>
          <w:p w:rsidR="00C23EDE" w:rsidRDefault="0069087E">
            <w:pPr>
              <w:pStyle w:val="TableParagraph"/>
              <w:ind w:left="63"/>
              <w:rPr>
                <w:sz w:val="20"/>
              </w:rPr>
            </w:pPr>
            <w:r>
              <w:rPr>
                <w:sz w:val="20"/>
              </w:rPr>
              <w:t>Free from :</w:t>
            </w:r>
          </w:p>
          <w:p w:rsidR="00C23EDE" w:rsidRDefault="0069087E">
            <w:pPr>
              <w:pStyle w:val="TableParagraph"/>
              <w:numPr>
                <w:ilvl w:val="0"/>
                <w:numId w:val="54"/>
              </w:numPr>
              <w:tabs>
                <w:tab w:val="left" w:pos="559"/>
              </w:tabs>
              <w:ind w:right="332" w:hanging="269"/>
              <w:rPr>
                <w:sz w:val="20"/>
              </w:rPr>
            </w:pPr>
            <w:r>
              <w:rPr>
                <w:i/>
                <w:sz w:val="20"/>
              </w:rPr>
              <w:t xml:space="preserve">Frankliniella occidentalis </w:t>
            </w:r>
            <w:r>
              <w:rPr>
                <w:sz w:val="20"/>
              </w:rPr>
              <w:t>(Westeran</w:t>
            </w:r>
            <w:r>
              <w:rPr>
                <w:spacing w:val="-13"/>
                <w:sz w:val="20"/>
              </w:rPr>
              <w:t xml:space="preserve"> </w:t>
            </w:r>
            <w:r>
              <w:rPr>
                <w:sz w:val="20"/>
              </w:rPr>
              <w:t>flower thrips)</w:t>
            </w:r>
          </w:p>
          <w:p w:rsidR="00C23EDE" w:rsidRDefault="0069087E">
            <w:pPr>
              <w:pStyle w:val="TableParagraph"/>
              <w:numPr>
                <w:ilvl w:val="0"/>
                <w:numId w:val="54"/>
              </w:numPr>
              <w:tabs>
                <w:tab w:val="left" w:pos="571"/>
              </w:tabs>
              <w:spacing w:line="202" w:lineRule="exact"/>
              <w:ind w:left="570" w:hanging="286"/>
              <w:rPr>
                <w:sz w:val="20"/>
              </w:rPr>
            </w:pPr>
            <w:r>
              <w:rPr>
                <w:i/>
                <w:sz w:val="20"/>
              </w:rPr>
              <w:t xml:space="preserve">Peridroma saucia </w:t>
            </w:r>
            <w:r>
              <w:rPr>
                <w:sz w:val="20"/>
              </w:rPr>
              <w:t>(pearly underwing</w:t>
            </w:r>
            <w:r>
              <w:rPr>
                <w:spacing w:val="-8"/>
                <w:sz w:val="20"/>
              </w:rPr>
              <w:t xml:space="preserve"> </w:t>
            </w:r>
            <w:r>
              <w:rPr>
                <w:sz w:val="20"/>
              </w:rPr>
              <w:t>moth)</w:t>
            </w:r>
          </w:p>
          <w:p w:rsidR="00C23EDE" w:rsidRDefault="0069087E">
            <w:pPr>
              <w:pStyle w:val="TableParagraph"/>
              <w:numPr>
                <w:ilvl w:val="0"/>
                <w:numId w:val="54"/>
              </w:numPr>
              <w:tabs>
                <w:tab w:val="left" w:pos="559"/>
              </w:tabs>
              <w:spacing w:line="209" w:lineRule="exact"/>
              <w:ind w:left="558"/>
              <w:rPr>
                <w:sz w:val="20"/>
              </w:rPr>
            </w:pPr>
            <w:r>
              <w:rPr>
                <w:i/>
                <w:sz w:val="20"/>
              </w:rPr>
              <w:t xml:space="preserve">Spodoptera frugiperda </w:t>
            </w:r>
            <w:r>
              <w:rPr>
                <w:sz w:val="20"/>
              </w:rPr>
              <w:t>(fall</w:t>
            </w:r>
            <w:r>
              <w:rPr>
                <w:spacing w:val="-3"/>
                <w:sz w:val="20"/>
              </w:rPr>
              <w:t xml:space="preserve"> </w:t>
            </w:r>
            <w:r>
              <w:rPr>
                <w:sz w:val="20"/>
              </w:rPr>
              <w:t>armyworm)</w:t>
            </w:r>
          </w:p>
        </w:tc>
        <w:tc>
          <w:tcPr>
            <w:tcW w:w="2969" w:type="dxa"/>
            <w:vMerge/>
            <w:tcBorders>
              <w:top w:val="nil"/>
            </w:tcBorders>
          </w:tcPr>
          <w:p w:rsidR="00C23EDE" w:rsidRDefault="00C23EDE">
            <w:pPr>
              <w:rPr>
                <w:sz w:val="2"/>
                <w:szCs w:val="2"/>
              </w:rPr>
            </w:pPr>
          </w:p>
        </w:tc>
      </w:tr>
    </w:tbl>
    <w:p w:rsidR="00C23EDE" w:rsidRDefault="00C23EDE">
      <w:pPr>
        <w:rPr>
          <w:sz w:val="2"/>
          <w:szCs w:val="2"/>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520"/>
        <w:gridCol w:w="1801"/>
        <w:gridCol w:w="1709"/>
        <w:gridCol w:w="4412"/>
        <w:gridCol w:w="2969"/>
      </w:tblGrid>
      <w:tr w:rsidR="00C23EDE">
        <w:trPr>
          <w:trHeight w:val="3443"/>
        </w:trPr>
        <w:tc>
          <w:tcPr>
            <w:tcW w:w="812"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C23EDE">
            <w:pPr>
              <w:pStyle w:val="TableParagraph"/>
              <w:rPr>
                <w:sz w:val="18"/>
              </w:rPr>
            </w:pPr>
          </w:p>
        </w:tc>
        <w:tc>
          <w:tcPr>
            <w:tcW w:w="1709" w:type="dxa"/>
          </w:tcPr>
          <w:p w:rsidR="00C23EDE" w:rsidRDefault="0069087E">
            <w:pPr>
              <w:pStyle w:val="TableParagraph"/>
              <w:spacing w:line="218" w:lineRule="exact"/>
              <w:ind w:left="63"/>
              <w:rPr>
                <w:sz w:val="20"/>
              </w:rPr>
            </w:pPr>
            <w:r>
              <w:rPr>
                <w:sz w:val="20"/>
              </w:rPr>
              <w:t>(iv) Chile</w:t>
            </w:r>
          </w:p>
        </w:tc>
        <w:tc>
          <w:tcPr>
            <w:tcW w:w="4412" w:type="dxa"/>
          </w:tcPr>
          <w:p w:rsidR="00C23EDE" w:rsidRDefault="0069087E">
            <w:pPr>
              <w:pStyle w:val="TableParagraph"/>
              <w:spacing w:line="214" w:lineRule="exact"/>
              <w:ind w:left="63"/>
              <w:rPr>
                <w:sz w:val="20"/>
              </w:rPr>
            </w:pPr>
            <w:r>
              <w:rPr>
                <w:sz w:val="20"/>
              </w:rPr>
              <w:t>Free from :</w:t>
            </w:r>
          </w:p>
          <w:p w:rsidR="00C23EDE" w:rsidRDefault="0069087E">
            <w:pPr>
              <w:pStyle w:val="TableParagraph"/>
              <w:numPr>
                <w:ilvl w:val="0"/>
                <w:numId w:val="53"/>
              </w:numPr>
              <w:tabs>
                <w:tab w:val="left" w:pos="537"/>
              </w:tabs>
              <w:spacing w:line="223"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53"/>
              </w:numPr>
              <w:tabs>
                <w:tab w:val="left" w:pos="549"/>
              </w:tabs>
              <w:spacing w:line="228" w:lineRule="exact"/>
              <w:ind w:left="548" w:hanging="286"/>
              <w:rPr>
                <w:sz w:val="20"/>
              </w:rPr>
            </w:pPr>
            <w:r>
              <w:rPr>
                <w:i/>
                <w:sz w:val="20"/>
              </w:rPr>
              <w:t xml:space="preserve">Ceratitis capitata </w:t>
            </w:r>
            <w:r>
              <w:rPr>
                <w:sz w:val="20"/>
              </w:rPr>
              <w:t>(Mediterranean fruit</w:t>
            </w:r>
            <w:r>
              <w:rPr>
                <w:spacing w:val="-3"/>
                <w:sz w:val="20"/>
              </w:rPr>
              <w:t xml:space="preserve"> </w:t>
            </w:r>
            <w:r>
              <w:rPr>
                <w:sz w:val="20"/>
              </w:rPr>
              <w:t>fly)</w:t>
            </w:r>
          </w:p>
          <w:p w:rsidR="00C23EDE" w:rsidRDefault="0069087E">
            <w:pPr>
              <w:pStyle w:val="TableParagraph"/>
              <w:numPr>
                <w:ilvl w:val="0"/>
                <w:numId w:val="53"/>
              </w:numPr>
              <w:tabs>
                <w:tab w:val="left" w:pos="537"/>
              </w:tabs>
              <w:spacing w:before="3"/>
              <w:ind w:left="63" w:right="486" w:firstLine="199"/>
              <w:rPr>
                <w:sz w:val="20"/>
              </w:rPr>
            </w:pPr>
            <w:r>
              <w:rPr>
                <w:i/>
                <w:sz w:val="20"/>
              </w:rPr>
              <w:t xml:space="preserve">Frankliniella occidentalis </w:t>
            </w:r>
            <w:r>
              <w:rPr>
                <w:sz w:val="20"/>
              </w:rPr>
              <w:t>(western</w:t>
            </w:r>
            <w:r>
              <w:rPr>
                <w:spacing w:val="-14"/>
                <w:sz w:val="20"/>
              </w:rPr>
              <w:t xml:space="preserve"> </w:t>
            </w:r>
            <w:r>
              <w:rPr>
                <w:sz w:val="20"/>
              </w:rPr>
              <w:t>flower thrips)</w:t>
            </w:r>
          </w:p>
          <w:p w:rsidR="00C23EDE" w:rsidRDefault="0069087E">
            <w:pPr>
              <w:pStyle w:val="TableParagraph"/>
              <w:numPr>
                <w:ilvl w:val="0"/>
                <w:numId w:val="53"/>
              </w:numPr>
              <w:tabs>
                <w:tab w:val="left" w:pos="549"/>
              </w:tabs>
              <w:spacing w:line="206" w:lineRule="exact"/>
              <w:ind w:left="548" w:hanging="286"/>
              <w:rPr>
                <w:sz w:val="20"/>
              </w:rPr>
            </w:pPr>
            <w:r>
              <w:rPr>
                <w:i/>
                <w:sz w:val="20"/>
              </w:rPr>
              <w:t xml:space="preserve">Peridroma saucia </w:t>
            </w:r>
            <w:r>
              <w:rPr>
                <w:sz w:val="20"/>
              </w:rPr>
              <w:t>(pearly underwing</w:t>
            </w:r>
            <w:r>
              <w:rPr>
                <w:spacing w:val="-8"/>
                <w:sz w:val="20"/>
              </w:rPr>
              <w:t xml:space="preserve"> </w:t>
            </w:r>
            <w:r>
              <w:rPr>
                <w:sz w:val="20"/>
              </w:rPr>
              <w:t>moth)</w:t>
            </w:r>
          </w:p>
          <w:p w:rsidR="00C23EDE" w:rsidRDefault="0069087E">
            <w:pPr>
              <w:pStyle w:val="TableParagraph"/>
              <w:numPr>
                <w:ilvl w:val="0"/>
                <w:numId w:val="53"/>
              </w:numPr>
              <w:tabs>
                <w:tab w:val="left" w:pos="537"/>
              </w:tabs>
              <w:spacing w:line="206" w:lineRule="exact"/>
              <w:rPr>
                <w:sz w:val="20"/>
              </w:rPr>
            </w:pPr>
            <w:r>
              <w:rPr>
                <w:i/>
                <w:sz w:val="20"/>
              </w:rPr>
              <w:t xml:space="preserve">Pseudococcus calceolariae </w:t>
            </w:r>
            <w:r>
              <w:rPr>
                <w:sz w:val="20"/>
              </w:rPr>
              <w:t>(scarlet</w:t>
            </w:r>
            <w:r>
              <w:rPr>
                <w:spacing w:val="-8"/>
                <w:sz w:val="20"/>
              </w:rPr>
              <w:t xml:space="preserve"> </w:t>
            </w:r>
            <w:r>
              <w:rPr>
                <w:sz w:val="20"/>
              </w:rPr>
              <w:t>mealybug)</w:t>
            </w:r>
          </w:p>
          <w:p w:rsidR="00C23EDE" w:rsidRDefault="0069087E">
            <w:pPr>
              <w:pStyle w:val="TableParagraph"/>
              <w:numPr>
                <w:ilvl w:val="0"/>
                <w:numId w:val="53"/>
              </w:numPr>
              <w:tabs>
                <w:tab w:val="left" w:pos="513"/>
              </w:tabs>
              <w:spacing w:line="227" w:lineRule="exact"/>
              <w:ind w:left="512" w:hanging="250"/>
              <w:rPr>
                <w:sz w:val="20"/>
              </w:rPr>
            </w:pPr>
            <w:r>
              <w:rPr>
                <w:i/>
                <w:sz w:val="20"/>
              </w:rPr>
              <w:t xml:space="preserve">Selenaspidus articulatus </w:t>
            </w:r>
            <w:r>
              <w:rPr>
                <w:sz w:val="20"/>
              </w:rPr>
              <w:t>(West Indian red</w:t>
            </w:r>
            <w:r>
              <w:rPr>
                <w:spacing w:val="-13"/>
                <w:sz w:val="20"/>
              </w:rPr>
              <w:t xml:space="preserve"> </w:t>
            </w:r>
            <w:r>
              <w:rPr>
                <w:sz w:val="20"/>
              </w:rPr>
              <w:t>scale)</w:t>
            </w:r>
          </w:p>
        </w:tc>
        <w:tc>
          <w:tcPr>
            <w:tcW w:w="2969" w:type="dxa"/>
            <w:tcBorders>
              <w:bottom w:val="single" w:sz="8" w:space="0" w:color="000000"/>
            </w:tcBorders>
          </w:tcPr>
          <w:p w:rsidR="00C23EDE" w:rsidRDefault="0069087E">
            <w:pPr>
              <w:pStyle w:val="TableParagraph"/>
              <w:numPr>
                <w:ilvl w:val="0"/>
                <w:numId w:val="52"/>
              </w:numPr>
              <w:tabs>
                <w:tab w:val="left" w:pos="479"/>
                <w:tab w:val="left" w:pos="2177"/>
              </w:tabs>
              <w:ind w:right="123" w:hanging="271"/>
              <w:jc w:val="both"/>
              <w:rPr>
                <w:sz w:val="20"/>
              </w:rPr>
            </w:pPr>
            <w:r>
              <w:tab/>
            </w:r>
            <w:r>
              <w:rPr>
                <w:sz w:val="20"/>
              </w:rPr>
              <w:t xml:space="preserve">Pest free area status for </w:t>
            </w:r>
            <w:r>
              <w:rPr>
                <w:i/>
                <w:sz w:val="20"/>
              </w:rPr>
              <w:t>Ceratitis</w:t>
            </w:r>
            <w:r>
              <w:rPr>
                <w:i/>
                <w:sz w:val="20"/>
              </w:rPr>
              <w:tab/>
            </w:r>
            <w:r>
              <w:rPr>
                <w:i/>
                <w:spacing w:val="-1"/>
                <w:sz w:val="20"/>
              </w:rPr>
              <w:t xml:space="preserve">capitata </w:t>
            </w:r>
            <w:r>
              <w:rPr>
                <w:sz w:val="20"/>
              </w:rPr>
              <w:t>(Mediterranean fruit fly) as per international standards</w:t>
            </w:r>
            <w:r>
              <w:rPr>
                <w:spacing w:val="-6"/>
                <w:sz w:val="20"/>
              </w:rPr>
              <w:t xml:space="preserve"> </w:t>
            </w:r>
            <w:r>
              <w:rPr>
                <w:sz w:val="20"/>
              </w:rPr>
              <w:t>or</w:t>
            </w:r>
          </w:p>
          <w:p w:rsidR="00C23EDE" w:rsidRDefault="0069087E">
            <w:pPr>
              <w:pStyle w:val="TableParagraph"/>
              <w:numPr>
                <w:ilvl w:val="0"/>
                <w:numId w:val="52"/>
              </w:numPr>
              <w:tabs>
                <w:tab w:val="left" w:pos="371"/>
              </w:tabs>
              <w:spacing w:before="1" w:line="237" w:lineRule="auto"/>
              <w:ind w:right="122" w:hanging="271"/>
              <w:jc w:val="both"/>
              <w:rPr>
                <w:sz w:val="20"/>
              </w:rPr>
            </w:pPr>
            <w:r>
              <w:rPr>
                <w:sz w:val="20"/>
              </w:rPr>
              <w:t>Methyl bromide fumigation @ 32 g/m</w:t>
            </w:r>
            <w:r>
              <w:rPr>
                <w:position w:val="7"/>
                <w:sz w:val="13"/>
              </w:rPr>
              <w:t xml:space="preserve">3 </w:t>
            </w:r>
            <w:r>
              <w:rPr>
                <w:sz w:val="20"/>
              </w:rPr>
              <w:t>for 2 hrs at 21</w:t>
            </w:r>
            <w:r>
              <w:rPr>
                <w:position w:val="7"/>
                <w:sz w:val="13"/>
              </w:rPr>
              <w:t>0</w:t>
            </w:r>
            <w:r>
              <w:rPr>
                <w:sz w:val="20"/>
              </w:rPr>
              <w:t xml:space="preserve">C </w:t>
            </w:r>
            <w:r>
              <w:rPr>
                <w:spacing w:val="-9"/>
                <w:sz w:val="20"/>
              </w:rPr>
              <w:t xml:space="preserve">or </w:t>
            </w:r>
            <w:r>
              <w:rPr>
                <w:sz w:val="20"/>
              </w:rPr>
              <w:t>above at NAP or equivalent thereof against Mediterranean fruit fly or</w:t>
            </w:r>
          </w:p>
          <w:p w:rsidR="00C23EDE" w:rsidRDefault="0069087E">
            <w:pPr>
              <w:pStyle w:val="TableParagraph"/>
              <w:numPr>
                <w:ilvl w:val="0"/>
                <w:numId w:val="52"/>
              </w:numPr>
              <w:tabs>
                <w:tab w:val="left" w:pos="364"/>
              </w:tabs>
              <w:spacing w:before="9" w:line="235" w:lineRule="auto"/>
              <w:ind w:right="123" w:hanging="271"/>
              <w:jc w:val="both"/>
              <w:rPr>
                <w:sz w:val="20"/>
              </w:rPr>
            </w:pPr>
            <w:r>
              <w:rPr>
                <w:sz w:val="20"/>
              </w:rPr>
              <w:t>Pre shipment cold treatment at 0</w:t>
            </w:r>
            <w:r>
              <w:rPr>
                <w:position w:val="7"/>
                <w:sz w:val="13"/>
              </w:rPr>
              <w:t>0</w:t>
            </w:r>
            <w:r>
              <w:rPr>
                <w:sz w:val="20"/>
              </w:rPr>
              <w:t xml:space="preserve">C or below for 10 </w:t>
            </w:r>
            <w:r>
              <w:rPr>
                <w:spacing w:val="-4"/>
                <w:sz w:val="20"/>
              </w:rPr>
              <w:t xml:space="preserve">days; </w:t>
            </w:r>
            <w:r>
              <w:rPr>
                <w:sz w:val="20"/>
              </w:rPr>
              <w:t>0.55</w:t>
            </w:r>
            <w:r>
              <w:rPr>
                <w:position w:val="7"/>
                <w:sz w:val="13"/>
              </w:rPr>
              <w:t>0</w:t>
            </w:r>
            <w:r>
              <w:rPr>
                <w:sz w:val="20"/>
              </w:rPr>
              <w:t>C or below for 11 days; 1.1</w:t>
            </w:r>
            <w:r>
              <w:rPr>
                <w:position w:val="7"/>
                <w:sz w:val="13"/>
              </w:rPr>
              <w:t>0</w:t>
            </w:r>
            <w:r>
              <w:rPr>
                <w:sz w:val="20"/>
              </w:rPr>
              <w:t>C or below for 12</w:t>
            </w:r>
            <w:r>
              <w:rPr>
                <w:spacing w:val="17"/>
                <w:sz w:val="20"/>
              </w:rPr>
              <w:t xml:space="preserve"> </w:t>
            </w:r>
            <w:r>
              <w:rPr>
                <w:sz w:val="20"/>
              </w:rPr>
              <w:t>days</w:t>
            </w:r>
          </w:p>
          <w:p w:rsidR="00C23EDE" w:rsidRDefault="0069087E">
            <w:pPr>
              <w:pStyle w:val="TableParagraph"/>
              <w:tabs>
                <w:tab w:val="left" w:pos="968"/>
              </w:tabs>
              <w:spacing w:line="230" w:lineRule="atLeast"/>
              <w:ind w:left="354" w:right="124"/>
              <w:rPr>
                <w:sz w:val="20"/>
              </w:rPr>
            </w:pPr>
            <w:r>
              <w:rPr>
                <w:sz w:val="20"/>
              </w:rPr>
              <w:t>plus</w:t>
            </w:r>
            <w:r>
              <w:rPr>
                <w:sz w:val="20"/>
              </w:rPr>
              <w:tab/>
              <w:t>in-transit refrigeration against Mediterranean fruit</w:t>
            </w:r>
            <w:r>
              <w:rPr>
                <w:spacing w:val="-8"/>
                <w:sz w:val="20"/>
              </w:rPr>
              <w:t xml:space="preserve"> </w:t>
            </w:r>
            <w:r>
              <w:rPr>
                <w:sz w:val="20"/>
              </w:rPr>
              <w:t>fly</w:t>
            </w:r>
          </w:p>
        </w:tc>
      </w:tr>
      <w:tr w:rsidR="00C23EDE">
        <w:trPr>
          <w:trHeight w:val="3442"/>
        </w:trPr>
        <w:tc>
          <w:tcPr>
            <w:tcW w:w="812" w:type="dxa"/>
            <w:vMerge w:val="restart"/>
          </w:tcPr>
          <w:p w:rsidR="00C23EDE" w:rsidRDefault="00C23EDE">
            <w:pPr>
              <w:pStyle w:val="TableParagraph"/>
              <w:rPr>
                <w:sz w:val="18"/>
              </w:rPr>
            </w:pPr>
          </w:p>
        </w:tc>
        <w:tc>
          <w:tcPr>
            <w:tcW w:w="2520" w:type="dxa"/>
            <w:vMerge w:val="restart"/>
          </w:tcPr>
          <w:p w:rsidR="00C23EDE" w:rsidRDefault="00C23EDE">
            <w:pPr>
              <w:pStyle w:val="TableParagraph"/>
              <w:rPr>
                <w:sz w:val="18"/>
              </w:rPr>
            </w:pPr>
          </w:p>
        </w:tc>
        <w:tc>
          <w:tcPr>
            <w:tcW w:w="1801" w:type="dxa"/>
            <w:vMerge w:val="restart"/>
          </w:tcPr>
          <w:p w:rsidR="00C23EDE" w:rsidRDefault="00C23EDE">
            <w:pPr>
              <w:pStyle w:val="TableParagraph"/>
              <w:rPr>
                <w:sz w:val="18"/>
              </w:rPr>
            </w:pPr>
          </w:p>
        </w:tc>
        <w:tc>
          <w:tcPr>
            <w:tcW w:w="1709" w:type="dxa"/>
          </w:tcPr>
          <w:p w:rsidR="00C23EDE" w:rsidRDefault="0069087E">
            <w:pPr>
              <w:pStyle w:val="TableParagraph"/>
              <w:spacing w:line="221" w:lineRule="exact"/>
              <w:ind w:left="82"/>
              <w:rPr>
                <w:sz w:val="20"/>
              </w:rPr>
            </w:pPr>
            <w:r>
              <w:rPr>
                <w:sz w:val="20"/>
              </w:rPr>
              <w:t>(v) China</w:t>
            </w:r>
          </w:p>
        </w:tc>
        <w:tc>
          <w:tcPr>
            <w:tcW w:w="4412" w:type="dxa"/>
          </w:tcPr>
          <w:p w:rsidR="00C23EDE" w:rsidRDefault="0069087E">
            <w:pPr>
              <w:pStyle w:val="TableParagraph"/>
              <w:spacing w:line="221" w:lineRule="exact"/>
              <w:ind w:left="82"/>
              <w:rPr>
                <w:sz w:val="20"/>
              </w:rPr>
            </w:pPr>
            <w:r>
              <w:rPr>
                <w:sz w:val="20"/>
              </w:rPr>
              <w:t>Free from :</w:t>
            </w:r>
          </w:p>
          <w:p w:rsidR="00C23EDE" w:rsidRDefault="0069087E">
            <w:pPr>
              <w:pStyle w:val="TableParagraph"/>
              <w:numPr>
                <w:ilvl w:val="0"/>
                <w:numId w:val="51"/>
              </w:numPr>
              <w:tabs>
                <w:tab w:val="left" w:pos="537"/>
              </w:tabs>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51"/>
              </w:numPr>
              <w:tabs>
                <w:tab w:val="left" w:pos="549"/>
              </w:tabs>
              <w:spacing w:before="1"/>
              <w:ind w:left="548" w:hanging="286"/>
              <w:rPr>
                <w:sz w:val="20"/>
              </w:rPr>
            </w:pPr>
            <w:r>
              <w:rPr>
                <w:i/>
                <w:sz w:val="20"/>
              </w:rPr>
              <w:t xml:space="preserve">Peridroma saucia </w:t>
            </w:r>
            <w:r>
              <w:rPr>
                <w:sz w:val="20"/>
              </w:rPr>
              <w:t>(pearly underwing</w:t>
            </w:r>
            <w:r>
              <w:rPr>
                <w:spacing w:val="-8"/>
                <w:sz w:val="20"/>
              </w:rPr>
              <w:t xml:space="preserve"> </w:t>
            </w:r>
            <w:r>
              <w:rPr>
                <w:sz w:val="20"/>
              </w:rPr>
              <w:t>moth)</w:t>
            </w:r>
          </w:p>
          <w:p w:rsidR="00C23EDE" w:rsidRDefault="0069087E">
            <w:pPr>
              <w:pStyle w:val="TableParagraph"/>
              <w:numPr>
                <w:ilvl w:val="0"/>
                <w:numId w:val="51"/>
              </w:numPr>
              <w:tabs>
                <w:tab w:val="left" w:pos="537"/>
              </w:tabs>
              <w:rPr>
                <w:sz w:val="20"/>
              </w:rPr>
            </w:pPr>
            <w:r>
              <w:rPr>
                <w:i/>
                <w:sz w:val="20"/>
              </w:rPr>
              <w:t xml:space="preserve">Pseudococcus calceolariae </w:t>
            </w:r>
            <w:r>
              <w:rPr>
                <w:sz w:val="20"/>
              </w:rPr>
              <w:t>(scarlet</w:t>
            </w:r>
            <w:r>
              <w:rPr>
                <w:spacing w:val="-8"/>
                <w:sz w:val="20"/>
              </w:rPr>
              <w:t xml:space="preserve"> </w:t>
            </w:r>
            <w:r>
              <w:rPr>
                <w:sz w:val="20"/>
              </w:rPr>
              <w:t>mealybug)</w:t>
            </w:r>
          </w:p>
        </w:tc>
        <w:tc>
          <w:tcPr>
            <w:tcW w:w="2969" w:type="dxa"/>
            <w:tcBorders>
              <w:top w:val="single" w:sz="8" w:space="0" w:color="000000"/>
            </w:tcBorders>
          </w:tcPr>
          <w:p w:rsidR="00C23EDE" w:rsidRDefault="0069087E">
            <w:pPr>
              <w:pStyle w:val="TableParagraph"/>
              <w:numPr>
                <w:ilvl w:val="0"/>
                <w:numId w:val="50"/>
              </w:numPr>
              <w:tabs>
                <w:tab w:val="left" w:pos="407"/>
              </w:tabs>
              <w:ind w:right="118" w:hanging="271"/>
              <w:rPr>
                <w:sz w:val="20"/>
              </w:rPr>
            </w:pPr>
            <w:r>
              <w:tab/>
            </w:r>
            <w:r>
              <w:rPr>
                <w:sz w:val="20"/>
              </w:rPr>
              <w:t xml:space="preserve">Pest free area status for </w:t>
            </w:r>
            <w:r>
              <w:rPr>
                <w:i/>
                <w:sz w:val="20"/>
              </w:rPr>
              <w:t xml:space="preserve">Ceratitis capitata </w:t>
            </w:r>
            <w:r>
              <w:rPr>
                <w:sz w:val="20"/>
              </w:rPr>
              <w:t>(Mediterranean fruit fly) as</w:t>
            </w:r>
            <w:r>
              <w:rPr>
                <w:spacing w:val="-12"/>
                <w:sz w:val="20"/>
              </w:rPr>
              <w:t xml:space="preserve"> </w:t>
            </w:r>
            <w:r>
              <w:rPr>
                <w:sz w:val="20"/>
              </w:rPr>
              <w:t>per international standards</w:t>
            </w:r>
            <w:r>
              <w:rPr>
                <w:spacing w:val="-3"/>
                <w:sz w:val="20"/>
              </w:rPr>
              <w:t xml:space="preserve"> </w:t>
            </w:r>
            <w:r>
              <w:rPr>
                <w:sz w:val="20"/>
              </w:rPr>
              <w:t>or</w:t>
            </w:r>
          </w:p>
          <w:p w:rsidR="00C23EDE" w:rsidRDefault="0069087E">
            <w:pPr>
              <w:pStyle w:val="TableParagraph"/>
              <w:numPr>
                <w:ilvl w:val="0"/>
                <w:numId w:val="50"/>
              </w:numPr>
              <w:tabs>
                <w:tab w:val="left" w:pos="368"/>
              </w:tabs>
              <w:spacing w:line="237" w:lineRule="auto"/>
              <w:ind w:right="140" w:hanging="271"/>
              <w:rPr>
                <w:sz w:val="20"/>
              </w:rPr>
            </w:pPr>
            <w:r>
              <w:rPr>
                <w:sz w:val="20"/>
              </w:rPr>
              <w:t>Methyl bromide fumigation</w:t>
            </w:r>
            <w:r>
              <w:rPr>
                <w:spacing w:val="-16"/>
                <w:sz w:val="20"/>
              </w:rPr>
              <w:t xml:space="preserve"> </w:t>
            </w:r>
            <w:r>
              <w:rPr>
                <w:sz w:val="20"/>
              </w:rPr>
              <w:t>@ 32 g/m</w:t>
            </w:r>
            <w:r>
              <w:rPr>
                <w:position w:val="7"/>
                <w:sz w:val="13"/>
              </w:rPr>
              <w:t xml:space="preserve">3 </w:t>
            </w:r>
            <w:r>
              <w:rPr>
                <w:sz w:val="20"/>
              </w:rPr>
              <w:t>for 2 hrs at 21</w:t>
            </w:r>
            <w:r>
              <w:rPr>
                <w:position w:val="7"/>
                <w:sz w:val="13"/>
              </w:rPr>
              <w:t>0</w:t>
            </w:r>
            <w:r>
              <w:rPr>
                <w:sz w:val="20"/>
              </w:rPr>
              <w:t>C or above at NAP or equivalent thereof against Mediterranean fruit fly or</w:t>
            </w:r>
          </w:p>
          <w:p w:rsidR="00C23EDE" w:rsidRDefault="0069087E">
            <w:pPr>
              <w:pStyle w:val="TableParagraph"/>
              <w:numPr>
                <w:ilvl w:val="0"/>
                <w:numId w:val="50"/>
              </w:numPr>
              <w:tabs>
                <w:tab w:val="left" w:pos="356"/>
              </w:tabs>
              <w:spacing w:before="3" w:line="235" w:lineRule="auto"/>
              <w:ind w:right="68" w:hanging="271"/>
              <w:rPr>
                <w:sz w:val="20"/>
              </w:rPr>
            </w:pPr>
            <w:r>
              <w:rPr>
                <w:sz w:val="20"/>
              </w:rPr>
              <w:t>Pre 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C or below for 12 days</w:t>
            </w:r>
            <w:r>
              <w:rPr>
                <w:spacing w:val="-10"/>
                <w:sz w:val="20"/>
              </w:rPr>
              <w:t xml:space="preserve"> </w:t>
            </w:r>
            <w:r>
              <w:rPr>
                <w:sz w:val="20"/>
              </w:rPr>
              <w:t>plus in-transit refrigeration</w:t>
            </w:r>
            <w:r>
              <w:rPr>
                <w:spacing w:val="-6"/>
                <w:sz w:val="20"/>
              </w:rPr>
              <w:t xml:space="preserve"> </w:t>
            </w:r>
            <w:r>
              <w:rPr>
                <w:sz w:val="20"/>
              </w:rPr>
              <w:t>against</w:t>
            </w:r>
          </w:p>
          <w:p w:rsidR="00C23EDE" w:rsidRDefault="0069087E">
            <w:pPr>
              <w:pStyle w:val="TableParagraph"/>
              <w:spacing w:before="5" w:line="210" w:lineRule="exact"/>
              <w:ind w:left="354"/>
              <w:rPr>
                <w:sz w:val="20"/>
              </w:rPr>
            </w:pPr>
            <w:r>
              <w:rPr>
                <w:sz w:val="20"/>
              </w:rPr>
              <w:t>Mediterranean fruit fly</w:t>
            </w:r>
          </w:p>
        </w:tc>
      </w:tr>
      <w:tr w:rsidR="00C23EDE">
        <w:trPr>
          <w:trHeight w:val="3451"/>
        </w:trPr>
        <w:tc>
          <w:tcPr>
            <w:tcW w:w="812"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709" w:type="dxa"/>
          </w:tcPr>
          <w:p w:rsidR="00C23EDE" w:rsidRDefault="0069087E">
            <w:pPr>
              <w:pStyle w:val="TableParagraph"/>
              <w:spacing w:line="218" w:lineRule="exact"/>
              <w:ind w:left="82"/>
              <w:rPr>
                <w:sz w:val="20"/>
              </w:rPr>
            </w:pPr>
            <w:r>
              <w:rPr>
                <w:sz w:val="20"/>
              </w:rPr>
              <w:t>(vi) France</w:t>
            </w:r>
          </w:p>
        </w:tc>
        <w:tc>
          <w:tcPr>
            <w:tcW w:w="4412" w:type="dxa"/>
          </w:tcPr>
          <w:p w:rsidR="00C23EDE" w:rsidRDefault="0069087E">
            <w:pPr>
              <w:pStyle w:val="TableParagraph"/>
              <w:spacing w:line="218" w:lineRule="exact"/>
              <w:ind w:left="82"/>
              <w:rPr>
                <w:sz w:val="20"/>
              </w:rPr>
            </w:pPr>
            <w:r>
              <w:rPr>
                <w:sz w:val="20"/>
              </w:rPr>
              <w:t>Free from :</w:t>
            </w:r>
          </w:p>
          <w:p w:rsidR="00C23EDE" w:rsidRDefault="0069087E">
            <w:pPr>
              <w:pStyle w:val="TableParagraph"/>
              <w:numPr>
                <w:ilvl w:val="0"/>
                <w:numId w:val="49"/>
              </w:numPr>
              <w:tabs>
                <w:tab w:val="left" w:pos="573"/>
              </w:tabs>
              <w:spacing w:line="229" w:lineRule="exact"/>
              <w:rPr>
                <w:sz w:val="20"/>
              </w:rPr>
            </w:pPr>
            <w:r>
              <w:rPr>
                <w:i/>
                <w:sz w:val="20"/>
              </w:rPr>
              <w:t xml:space="preserve">Aspidiotus nerii </w:t>
            </w:r>
            <w:r>
              <w:rPr>
                <w:sz w:val="20"/>
              </w:rPr>
              <w:t>(aucuba</w:t>
            </w:r>
            <w:r>
              <w:rPr>
                <w:spacing w:val="-2"/>
                <w:sz w:val="20"/>
              </w:rPr>
              <w:t xml:space="preserve"> </w:t>
            </w:r>
            <w:r>
              <w:rPr>
                <w:sz w:val="20"/>
              </w:rPr>
              <w:t>scale)</w:t>
            </w:r>
          </w:p>
          <w:p w:rsidR="00C23EDE" w:rsidRDefault="0069087E">
            <w:pPr>
              <w:pStyle w:val="TableParagraph"/>
              <w:numPr>
                <w:ilvl w:val="0"/>
                <w:numId w:val="49"/>
              </w:numPr>
              <w:tabs>
                <w:tab w:val="left" w:pos="585"/>
              </w:tabs>
              <w:spacing w:line="229" w:lineRule="exact"/>
              <w:ind w:left="584" w:hanging="286"/>
              <w:rPr>
                <w:sz w:val="20"/>
              </w:rPr>
            </w:pPr>
            <w:r>
              <w:rPr>
                <w:i/>
                <w:sz w:val="20"/>
              </w:rPr>
              <w:t xml:space="preserve">Ceratitis capitata </w:t>
            </w:r>
            <w:r>
              <w:rPr>
                <w:sz w:val="20"/>
              </w:rPr>
              <w:t>(Mediterranean fruit</w:t>
            </w:r>
            <w:r>
              <w:rPr>
                <w:spacing w:val="-3"/>
                <w:sz w:val="20"/>
              </w:rPr>
              <w:t xml:space="preserve"> </w:t>
            </w:r>
            <w:r>
              <w:rPr>
                <w:sz w:val="20"/>
              </w:rPr>
              <w:t>fly)</w:t>
            </w:r>
          </w:p>
          <w:p w:rsidR="00C23EDE" w:rsidRDefault="0069087E">
            <w:pPr>
              <w:pStyle w:val="TableParagraph"/>
              <w:numPr>
                <w:ilvl w:val="0"/>
                <w:numId w:val="49"/>
              </w:numPr>
              <w:tabs>
                <w:tab w:val="left" w:pos="573"/>
              </w:tabs>
              <w:spacing w:before="1" w:line="225" w:lineRule="exact"/>
              <w:rPr>
                <w:sz w:val="20"/>
              </w:rPr>
            </w:pPr>
            <w:r>
              <w:rPr>
                <w:i/>
                <w:sz w:val="20"/>
              </w:rPr>
              <w:t xml:space="preserve">Frankliniella occidentalis </w:t>
            </w:r>
            <w:r>
              <w:rPr>
                <w:sz w:val="20"/>
              </w:rPr>
              <w:t>(</w:t>
            </w:r>
            <w:r>
              <w:rPr>
                <w:sz w:val="18"/>
              </w:rPr>
              <w:t>Western flower</w:t>
            </w:r>
            <w:r>
              <w:rPr>
                <w:spacing w:val="-10"/>
                <w:sz w:val="18"/>
              </w:rPr>
              <w:t xml:space="preserve"> </w:t>
            </w:r>
            <w:r>
              <w:rPr>
                <w:sz w:val="18"/>
              </w:rPr>
              <w:t>thrips</w:t>
            </w:r>
            <w:r>
              <w:rPr>
                <w:sz w:val="20"/>
              </w:rPr>
              <w:t>)</w:t>
            </w:r>
          </w:p>
          <w:p w:rsidR="00C23EDE" w:rsidRDefault="0069087E">
            <w:pPr>
              <w:pStyle w:val="TableParagraph"/>
              <w:numPr>
                <w:ilvl w:val="0"/>
                <w:numId w:val="49"/>
              </w:numPr>
              <w:tabs>
                <w:tab w:val="left" w:pos="585"/>
              </w:tabs>
              <w:spacing w:line="221" w:lineRule="exact"/>
              <w:ind w:left="584" w:hanging="286"/>
              <w:rPr>
                <w:sz w:val="20"/>
              </w:rPr>
            </w:pPr>
            <w:r>
              <w:rPr>
                <w:i/>
                <w:sz w:val="20"/>
              </w:rPr>
              <w:t xml:space="preserve">Peridroma saucia </w:t>
            </w:r>
            <w:r>
              <w:rPr>
                <w:sz w:val="20"/>
              </w:rPr>
              <w:t>(pearly underwing</w:t>
            </w:r>
            <w:r>
              <w:rPr>
                <w:spacing w:val="-8"/>
                <w:sz w:val="20"/>
              </w:rPr>
              <w:t xml:space="preserve"> </w:t>
            </w:r>
            <w:r>
              <w:rPr>
                <w:sz w:val="20"/>
              </w:rPr>
              <w:t>moth)</w:t>
            </w:r>
          </w:p>
          <w:p w:rsidR="00C23EDE" w:rsidRDefault="0069087E">
            <w:pPr>
              <w:pStyle w:val="TableParagraph"/>
              <w:numPr>
                <w:ilvl w:val="0"/>
                <w:numId w:val="49"/>
              </w:numPr>
              <w:tabs>
                <w:tab w:val="left" w:pos="573"/>
              </w:tabs>
              <w:spacing w:line="221" w:lineRule="exact"/>
              <w:rPr>
                <w:sz w:val="20"/>
              </w:rPr>
            </w:pPr>
            <w:r>
              <w:rPr>
                <w:i/>
                <w:sz w:val="20"/>
              </w:rPr>
              <w:t xml:space="preserve">Pseudococcus calceolariae </w:t>
            </w:r>
            <w:r>
              <w:rPr>
                <w:sz w:val="20"/>
              </w:rPr>
              <w:t>(scarlet</w:t>
            </w:r>
            <w:r>
              <w:rPr>
                <w:spacing w:val="-9"/>
                <w:sz w:val="20"/>
              </w:rPr>
              <w:t xml:space="preserve"> </w:t>
            </w:r>
            <w:r>
              <w:rPr>
                <w:sz w:val="20"/>
              </w:rPr>
              <w:t>mealybug)</w:t>
            </w:r>
          </w:p>
          <w:p w:rsidR="00C23EDE" w:rsidRDefault="0069087E">
            <w:pPr>
              <w:pStyle w:val="TableParagraph"/>
              <w:numPr>
                <w:ilvl w:val="0"/>
                <w:numId w:val="49"/>
              </w:numPr>
              <w:tabs>
                <w:tab w:val="left" w:pos="549"/>
              </w:tabs>
              <w:spacing w:line="225" w:lineRule="exact"/>
              <w:ind w:left="548" w:hanging="250"/>
              <w:rPr>
                <w:sz w:val="20"/>
              </w:rPr>
            </w:pPr>
            <w:r>
              <w:rPr>
                <w:i/>
                <w:sz w:val="20"/>
              </w:rPr>
              <w:t xml:space="preserve">Lobesia botrana </w:t>
            </w:r>
            <w:r>
              <w:rPr>
                <w:sz w:val="20"/>
              </w:rPr>
              <w:t>(grapve berry</w:t>
            </w:r>
            <w:r>
              <w:rPr>
                <w:spacing w:val="-4"/>
                <w:sz w:val="20"/>
              </w:rPr>
              <w:t xml:space="preserve"> </w:t>
            </w:r>
            <w:r>
              <w:rPr>
                <w:sz w:val="20"/>
              </w:rPr>
              <w:t>moth)</w:t>
            </w:r>
          </w:p>
        </w:tc>
        <w:tc>
          <w:tcPr>
            <w:tcW w:w="2969" w:type="dxa"/>
          </w:tcPr>
          <w:p w:rsidR="00C23EDE" w:rsidRDefault="0069087E">
            <w:pPr>
              <w:pStyle w:val="TableParagraph"/>
              <w:numPr>
                <w:ilvl w:val="0"/>
                <w:numId w:val="48"/>
              </w:numPr>
              <w:tabs>
                <w:tab w:val="left" w:pos="443"/>
              </w:tabs>
              <w:ind w:right="84" w:hanging="268"/>
              <w:rPr>
                <w:sz w:val="20"/>
              </w:rPr>
            </w:pPr>
            <w:r>
              <w:tab/>
            </w:r>
            <w:r>
              <w:rPr>
                <w:sz w:val="20"/>
              </w:rPr>
              <w:t xml:space="preserve">Pest free area status for </w:t>
            </w:r>
            <w:r>
              <w:rPr>
                <w:i/>
                <w:sz w:val="20"/>
              </w:rPr>
              <w:t xml:space="preserve">Ceratitis capitata </w:t>
            </w:r>
            <w:r>
              <w:rPr>
                <w:sz w:val="20"/>
              </w:rPr>
              <w:t>(Mediterranean fruit fly) as</w:t>
            </w:r>
            <w:r>
              <w:rPr>
                <w:spacing w:val="-12"/>
                <w:sz w:val="20"/>
              </w:rPr>
              <w:t xml:space="preserve"> </w:t>
            </w:r>
            <w:r>
              <w:rPr>
                <w:sz w:val="20"/>
              </w:rPr>
              <w:t>per international standards</w:t>
            </w:r>
            <w:r>
              <w:rPr>
                <w:spacing w:val="-3"/>
                <w:sz w:val="20"/>
              </w:rPr>
              <w:t xml:space="preserve"> </w:t>
            </w:r>
            <w:r>
              <w:rPr>
                <w:sz w:val="20"/>
              </w:rPr>
              <w:t>or</w:t>
            </w:r>
          </w:p>
          <w:p w:rsidR="00C23EDE" w:rsidRDefault="0069087E">
            <w:pPr>
              <w:pStyle w:val="TableParagraph"/>
              <w:numPr>
                <w:ilvl w:val="0"/>
                <w:numId w:val="48"/>
              </w:numPr>
              <w:tabs>
                <w:tab w:val="left" w:pos="404"/>
              </w:tabs>
              <w:spacing w:before="2" w:line="237" w:lineRule="auto"/>
              <w:ind w:right="104" w:hanging="268"/>
              <w:rPr>
                <w:sz w:val="20"/>
              </w:rPr>
            </w:pPr>
            <w:r>
              <w:rPr>
                <w:sz w:val="20"/>
              </w:rPr>
              <w:t>Methyl bromide fumigation</w:t>
            </w:r>
            <w:r>
              <w:rPr>
                <w:spacing w:val="-16"/>
                <w:sz w:val="20"/>
              </w:rPr>
              <w:t xml:space="preserve"> </w:t>
            </w:r>
            <w:r>
              <w:rPr>
                <w:sz w:val="20"/>
              </w:rPr>
              <w:t>@ 32 g/m</w:t>
            </w:r>
            <w:r>
              <w:rPr>
                <w:position w:val="7"/>
                <w:sz w:val="13"/>
              </w:rPr>
              <w:t xml:space="preserve">3 </w:t>
            </w:r>
            <w:r>
              <w:rPr>
                <w:sz w:val="20"/>
              </w:rPr>
              <w:t>for 2 hrs at 21</w:t>
            </w:r>
            <w:r>
              <w:rPr>
                <w:position w:val="7"/>
                <w:sz w:val="13"/>
              </w:rPr>
              <w:t>0</w:t>
            </w:r>
            <w:r>
              <w:rPr>
                <w:sz w:val="20"/>
              </w:rPr>
              <w:t>Cor above at NAP or equivalent thereof against Mediterranean fruit fly or</w:t>
            </w:r>
          </w:p>
          <w:p w:rsidR="00C23EDE" w:rsidRDefault="0069087E">
            <w:pPr>
              <w:pStyle w:val="TableParagraph"/>
              <w:numPr>
                <w:ilvl w:val="0"/>
                <w:numId w:val="48"/>
              </w:numPr>
              <w:tabs>
                <w:tab w:val="left" w:pos="392"/>
              </w:tabs>
              <w:spacing w:before="8" w:line="235" w:lineRule="auto"/>
              <w:ind w:right="123" w:hanging="268"/>
              <w:rPr>
                <w:sz w:val="20"/>
              </w:rPr>
            </w:pPr>
            <w:r>
              <w:rPr>
                <w:sz w:val="20"/>
              </w:rPr>
              <w:t>Pre shipment cold treatment</w:t>
            </w:r>
            <w:r>
              <w:rPr>
                <w:spacing w:val="-11"/>
                <w:sz w:val="20"/>
              </w:rPr>
              <w:t xml:space="preserve"> </w:t>
            </w:r>
            <w:r>
              <w:rPr>
                <w:sz w:val="20"/>
              </w:rPr>
              <w:t>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C or below for 12</w:t>
            </w:r>
            <w:r>
              <w:rPr>
                <w:spacing w:val="-8"/>
                <w:sz w:val="20"/>
              </w:rPr>
              <w:t xml:space="preserve"> </w:t>
            </w:r>
            <w:r>
              <w:rPr>
                <w:sz w:val="20"/>
              </w:rPr>
              <w:t>days</w:t>
            </w:r>
          </w:p>
          <w:p w:rsidR="00C23EDE" w:rsidRDefault="0069087E">
            <w:pPr>
              <w:pStyle w:val="TableParagraph"/>
              <w:spacing w:before="7" w:line="228" w:lineRule="exact"/>
              <w:ind w:left="387" w:right="102"/>
              <w:rPr>
                <w:sz w:val="20"/>
              </w:rPr>
            </w:pPr>
            <w:r>
              <w:rPr>
                <w:sz w:val="20"/>
              </w:rPr>
              <w:t>plus in-transit refrigeration against Mediterranean fruit fly</w:t>
            </w:r>
          </w:p>
        </w:tc>
      </w:tr>
    </w:tbl>
    <w:p w:rsidR="00C23EDE" w:rsidRDefault="00C23EDE">
      <w:pPr>
        <w:spacing w:line="228"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520"/>
        <w:gridCol w:w="1801"/>
        <w:gridCol w:w="1709"/>
        <w:gridCol w:w="4412"/>
        <w:gridCol w:w="2969"/>
      </w:tblGrid>
      <w:tr w:rsidR="00C23EDE">
        <w:trPr>
          <w:trHeight w:val="3448"/>
        </w:trPr>
        <w:tc>
          <w:tcPr>
            <w:tcW w:w="812"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C23EDE">
            <w:pPr>
              <w:pStyle w:val="TableParagraph"/>
              <w:rPr>
                <w:sz w:val="18"/>
              </w:rPr>
            </w:pPr>
          </w:p>
        </w:tc>
        <w:tc>
          <w:tcPr>
            <w:tcW w:w="1709" w:type="dxa"/>
          </w:tcPr>
          <w:p w:rsidR="00C23EDE" w:rsidRDefault="0069087E">
            <w:pPr>
              <w:pStyle w:val="TableParagraph"/>
              <w:ind w:left="63"/>
              <w:rPr>
                <w:sz w:val="20"/>
              </w:rPr>
            </w:pPr>
            <w:r>
              <w:rPr>
                <w:sz w:val="20"/>
              </w:rPr>
              <w:t>(vii) Iran</w:t>
            </w:r>
          </w:p>
        </w:tc>
        <w:tc>
          <w:tcPr>
            <w:tcW w:w="4412" w:type="dxa"/>
          </w:tcPr>
          <w:p w:rsidR="00C23EDE" w:rsidRDefault="0069087E">
            <w:pPr>
              <w:pStyle w:val="TableParagraph"/>
              <w:ind w:left="63"/>
              <w:rPr>
                <w:sz w:val="20"/>
              </w:rPr>
            </w:pPr>
            <w:r>
              <w:rPr>
                <w:sz w:val="20"/>
              </w:rPr>
              <w:t>Free from:</w:t>
            </w:r>
          </w:p>
          <w:p w:rsidR="00C23EDE" w:rsidRDefault="0069087E">
            <w:pPr>
              <w:pStyle w:val="TableParagraph"/>
              <w:numPr>
                <w:ilvl w:val="0"/>
                <w:numId w:val="47"/>
              </w:numPr>
              <w:tabs>
                <w:tab w:val="left" w:pos="573"/>
              </w:tabs>
              <w:spacing w:line="229" w:lineRule="exact"/>
              <w:rPr>
                <w:sz w:val="20"/>
              </w:rPr>
            </w:pPr>
            <w:r>
              <w:rPr>
                <w:i/>
                <w:sz w:val="20"/>
              </w:rPr>
              <w:t xml:space="preserve">Aspidiotus nerii </w:t>
            </w:r>
            <w:r>
              <w:rPr>
                <w:sz w:val="20"/>
              </w:rPr>
              <w:t>(aucuba</w:t>
            </w:r>
            <w:r>
              <w:rPr>
                <w:spacing w:val="-2"/>
                <w:sz w:val="20"/>
              </w:rPr>
              <w:t xml:space="preserve"> </w:t>
            </w:r>
            <w:r>
              <w:rPr>
                <w:sz w:val="20"/>
              </w:rPr>
              <w:t>scale)</w:t>
            </w:r>
          </w:p>
          <w:p w:rsidR="00C23EDE" w:rsidRDefault="0069087E">
            <w:pPr>
              <w:pStyle w:val="TableParagraph"/>
              <w:numPr>
                <w:ilvl w:val="0"/>
                <w:numId w:val="47"/>
              </w:numPr>
              <w:tabs>
                <w:tab w:val="left" w:pos="585"/>
              </w:tabs>
              <w:spacing w:line="229" w:lineRule="exact"/>
              <w:ind w:left="584" w:hanging="286"/>
              <w:rPr>
                <w:sz w:val="20"/>
              </w:rPr>
            </w:pPr>
            <w:r>
              <w:rPr>
                <w:i/>
                <w:sz w:val="20"/>
              </w:rPr>
              <w:t xml:space="preserve">Lobesia botrana </w:t>
            </w:r>
            <w:r>
              <w:rPr>
                <w:sz w:val="20"/>
              </w:rPr>
              <w:t>(grapve berry</w:t>
            </w:r>
            <w:r>
              <w:rPr>
                <w:spacing w:val="-6"/>
                <w:sz w:val="20"/>
              </w:rPr>
              <w:t xml:space="preserve"> </w:t>
            </w:r>
            <w:r>
              <w:rPr>
                <w:sz w:val="20"/>
              </w:rPr>
              <w:t>moth)</w:t>
            </w:r>
          </w:p>
        </w:tc>
        <w:tc>
          <w:tcPr>
            <w:tcW w:w="2969" w:type="dxa"/>
          </w:tcPr>
          <w:p w:rsidR="00C23EDE" w:rsidRDefault="0069087E">
            <w:pPr>
              <w:pStyle w:val="TableParagraph"/>
              <w:numPr>
                <w:ilvl w:val="0"/>
                <w:numId w:val="46"/>
              </w:numPr>
              <w:tabs>
                <w:tab w:val="left" w:pos="481"/>
                <w:tab w:val="left" w:pos="2179"/>
              </w:tabs>
              <w:ind w:right="121" w:hanging="268"/>
              <w:jc w:val="both"/>
              <w:rPr>
                <w:sz w:val="20"/>
              </w:rPr>
            </w:pPr>
            <w:r>
              <w:tab/>
            </w:r>
            <w:r>
              <w:rPr>
                <w:sz w:val="20"/>
              </w:rPr>
              <w:t xml:space="preserve">Pest free area status for </w:t>
            </w:r>
            <w:r>
              <w:rPr>
                <w:i/>
                <w:sz w:val="20"/>
              </w:rPr>
              <w:t>Ceratitis</w:t>
            </w:r>
            <w:r>
              <w:rPr>
                <w:i/>
                <w:sz w:val="20"/>
              </w:rPr>
              <w:tab/>
            </w:r>
            <w:r>
              <w:rPr>
                <w:i/>
                <w:spacing w:val="-1"/>
                <w:sz w:val="20"/>
              </w:rPr>
              <w:t xml:space="preserve">capitata </w:t>
            </w:r>
            <w:r>
              <w:rPr>
                <w:sz w:val="20"/>
              </w:rPr>
              <w:t>(Mediterranean fruit fly) as per international standards</w:t>
            </w:r>
            <w:r>
              <w:rPr>
                <w:spacing w:val="-4"/>
                <w:sz w:val="20"/>
              </w:rPr>
              <w:t xml:space="preserve"> </w:t>
            </w:r>
            <w:r>
              <w:rPr>
                <w:sz w:val="20"/>
              </w:rPr>
              <w:t>or</w:t>
            </w:r>
          </w:p>
          <w:p w:rsidR="00C23EDE" w:rsidRDefault="0069087E">
            <w:pPr>
              <w:pStyle w:val="TableParagraph"/>
              <w:numPr>
                <w:ilvl w:val="0"/>
                <w:numId w:val="46"/>
              </w:numPr>
              <w:tabs>
                <w:tab w:val="left" w:pos="476"/>
              </w:tabs>
              <w:spacing w:before="1" w:line="237" w:lineRule="auto"/>
              <w:ind w:right="118" w:hanging="268"/>
              <w:jc w:val="both"/>
              <w:rPr>
                <w:sz w:val="20"/>
              </w:rPr>
            </w:pPr>
            <w:r>
              <w:rPr>
                <w:sz w:val="20"/>
              </w:rPr>
              <w:t>Methyl bromide fumigation @ 32 g/m</w:t>
            </w:r>
            <w:r>
              <w:rPr>
                <w:position w:val="7"/>
                <w:sz w:val="13"/>
              </w:rPr>
              <w:t xml:space="preserve">3 </w:t>
            </w:r>
            <w:r>
              <w:rPr>
                <w:sz w:val="20"/>
              </w:rPr>
              <w:t>for 2 hrs at 21</w:t>
            </w:r>
            <w:r>
              <w:rPr>
                <w:position w:val="7"/>
                <w:sz w:val="13"/>
              </w:rPr>
              <w:t>0</w:t>
            </w:r>
            <w:r>
              <w:rPr>
                <w:sz w:val="20"/>
              </w:rPr>
              <w:t>C or above at NAP or equivalent thereof against Mediterranean fruit fly or</w:t>
            </w:r>
          </w:p>
          <w:p w:rsidR="00C23EDE" w:rsidRDefault="0069087E">
            <w:pPr>
              <w:pStyle w:val="TableParagraph"/>
              <w:numPr>
                <w:ilvl w:val="0"/>
                <w:numId w:val="46"/>
              </w:numPr>
              <w:tabs>
                <w:tab w:val="left" w:pos="392"/>
              </w:tabs>
              <w:spacing w:before="9" w:line="235" w:lineRule="auto"/>
              <w:ind w:right="119" w:hanging="268"/>
              <w:jc w:val="both"/>
              <w:rPr>
                <w:sz w:val="20"/>
              </w:rPr>
            </w:pPr>
            <w:r>
              <w:rPr>
                <w:sz w:val="20"/>
              </w:rPr>
              <w:t>Pre 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C or below for 12</w:t>
            </w:r>
            <w:r>
              <w:rPr>
                <w:spacing w:val="37"/>
                <w:sz w:val="20"/>
              </w:rPr>
              <w:t xml:space="preserve"> </w:t>
            </w:r>
            <w:r>
              <w:rPr>
                <w:sz w:val="20"/>
              </w:rPr>
              <w:t>days</w:t>
            </w:r>
          </w:p>
          <w:p w:rsidR="00C23EDE" w:rsidRDefault="0069087E">
            <w:pPr>
              <w:pStyle w:val="TableParagraph"/>
              <w:spacing w:line="230" w:lineRule="atLeast"/>
              <w:ind w:left="387" w:right="102"/>
              <w:rPr>
                <w:sz w:val="20"/>
              </w:rPr>
            </w:pPr>
            <w:r>
              <w:rPr>
                <w:sz w:val="20"/>
              </w:rPr>
              <w:t>plus in-transit refrigeration against Mediterranean fruit fly</w:t>
            </w:r>
          </w:p>
        </w:tc>
      </w:tr>
      <w:tr w:rsidR="00C23EDE">
        <w:trPr>
          <w:trHeight w:val="3451"/>
        </w:trPr>
        <w:tc>
          <w:tcPr>
            <w:tcW w:w="812"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C23EDE">
            <w:pPr>
              <w:pStyle w:val="TableParagraph"/>
              <w:rPr>
                <w:sz w:val="18"/>
              </w:rPr>
            </w:pPr>
          </w:p>
        </w:tc>
        <w:tc>
          <w:tcPr>
            <w:tcW w:w="1709" w:type="dxa"/>
          </w:tcPr>
          <w:p w:rsidR="00C23EDE" w:rsidRDefault="0069087E">
            <w:pPr>
              <w:pStyle w:val="TableParagraph"/>
              <w:spacing w:line="216" w:lineRule="exact"/>
              <w:ind w:left="63"/>
              <w:rPr>
                <w:sz w:val="20"/>
              </w:rPr>
            </w:pPr>
            <w:r>
              <w:rPr>
                <w:sz w:val="20"/>
              </w:rPr>
              <w:t>(viii) Italy</w:t>
            </w:r>
          </w:p>
        </w:tc>
        <w:tc>
          <w:tcPr>
            <w:tcW w:w="4412" w:type="dxa"/>
          </w:tcPr>
          <w:p w:rsidR="00C23EDE" w:rsidRDefault="0069087E">
            <w:pPr>
              <w:pStyle w:val="TableParagraph"/>
              <w:spacing w:line="210" w:lineRule="exact"/>
              <w:ind w:left="63"/>
              <w:rPr>
                <w:sz w:val="20"/>
              </w:rPr>
            </w:pPr>
            <w:r>
              <w:rPr>
                <w:sz w:val="20"/>
              </w:rPr>
              <w:t>Free from:</w:t>
            </w:r>
          </w:p>
          <w:p w:rsidR="00C23EDE" w:rsidRDefault="0069087E">
            <w:pPr>
              <w:pStyle w:val="TableParagraph"/>
              <w:numPr>
                <w:ilvl w:val="0"/>
                <w:numId w:val="45"/>
              </w:numPr>
              <w:tabs>
                <w:tab w:val="left" w:pos="578"/>
              </w:tabs>
              <w:spacing w:line="224" w:lineRule="exact"/>
              <w:rPr>
                <w:sz w:val="20"/>
              </w:rPr>
            </w:pPr>
            <w:r>
              <w:rPr>
                <w:i/>
                <w:sz w:val="20"/>
              </w:rPr>
              <w:t xml:space="preserve">Arabic mosaic virus </w:t>
            </w:r>
            <w:r>
              <w:rPr>
                <w:sz w:val="20"/>
              </w:rPr>
              <w:t>(hop barebine)</w:t>
            </w:r>
          </w:p>
          <w:p w:rsidR="00C23EDE" w:rsidRDefault="0069087E">
            <w:pPr>
              <w:pStyle w:val="TableParagraph"/>
              <w:numPr>
                <w:ilvl w:val="0"/>
                <w:numId w:val="45"/>
              </w:numPr>
              <w:tabs>
                <w:tab w:val="left" w:pos="590"/>
              </w:tabs>
              <w:spacing w:before="3" w:line="228" w:lineRule="exact"/>
              <w:ind w:left="589" w:hanging="286"/>
              <w:rPr>
                <w:sz w:val="20"/>
              </w:rPr>
            </w:pPr>
            <w:r>
              <w:rPr>
                <w:i/>
                <w:sz w:val="20"/>
              </w:rPr>
              <w:t xml:space="preserve">Aspidiotus nerii </w:t>
            </w:r>
            <w:r>
              <w:rPr>
                <w:sz w:val="20"/>
              </w:rPr>
              <w:t>(aucuba</w:t>
            </w:r>
            <w:r>
              <w:rPr>
                <w:spacing w:val="-2"/>
                <w:sz w:val="20"/>
              </w:rPr>
              <w:t xml:space="preserve"> </w:t>
            </w:r>
            <w:r>
              <w:rPr>
                <w:sz w:val="20"/>
              </w:rPr>
              <w:t>scale)</w:t>
            </w:r>
          </w:p>
          <w:p w:rsidR="00C23EDE" w:rsidRDefault="0069087E">
            <w:pPr>
              <w:pStyle w:val="TableParagraph"/>
              <w:numPr>
                <w:ilvl w:val="0"/>
                <w:numId w:val="45"/>
              </w:numPr>
              <w:tabs>
                <w:tab w:val="left" w:pos="578"/>
              </w:tabs>
              <w:spacing w:line="208" w:lineRule="exact"/>
              <w:rPr>
                <w:sz w:val="20"/>
              </w:rPr>
            </w:pPr>
            <w:r>
              <w:rPr>
                <w:i/>
                <w:sz w:val="20"/>
              </w:rPr>
              <w:t xml:space="preserve">Ceratitis capitata </w:t>
            </w:r>
            <w:r>
              <w:rPr>
                <w:sz w:val="20"/>
              </w:rPr>
              <w:t>(Mediterranean fruit</w:t>
            </w:r>
            <w:r>
              <w:rPr>
                <w:spacing w:val="-3"/>
                <w:sz w:val="20"/>
              </w:rPr>
              <w:t xml:space="preserve"> </w:t>
            </w:r>
            <w:r>
              <w:rPr>
                <w:sz w:val="20"/>
              </w:rPr>
              <w:t>fly)</w:t>
            </w:r>
          </w:p>
          <w:p w:rsidR="00C23EDE" w:rsidRDefault="0069087E">
            <w:pPr>
              <w:pStyle w:val="TableParagraph"/>
              <w:numPr>
                <w:ilvl w:val="0"/>
                <w:numId w:val="45"/>
              </w:numPr>
              <w:tabs>
                <w:tab w:val="left" w:pos="590"/>
              </w:tabs>
              <w:spacing w:before="22" w:line="184" w:lineRule="auto"/>
              <w:ind w:left="63" w:right="513" w:firstLine="240"/>
              <w:rPr>
                <w:sz w:val="20"/>
              </w:rPr>
            </w:pPr>
            <w:r>
              <w:rPr>
                <w:i/>
                <w:sz w:val="20"/>
              </w:rPr>
              <w:t xml:space="preserve">Frankliniella occidentalis </w:t>
            </w:r>
            <w:r>
              <w:rPr>
                <w:sz w:val="20"/>
              </w:rPr>
              <w:t>(</w:t>
            </w:r>
            <w:r>
              <w:rPr>
                <w:sz w:val="18"/>
              </w:rPr>
              <w:t>Western</w:t>
            </w:r>
            <w:r>
              <w:rPr>
                <w:spacing w:val="-14"/>
                <w:sz w:val="18"/>
              </w:rPr>
              <w:t xml:space="preserve"> </w:t>
            </w:r>
            <w:r>
              <w:rPr>
                <w:sz w:val="18"/>
              </w:rPr>
              <w:t>flower thrips</w:t>
            </w:r>
            <w:r>
              <w:rPr>
                <w:sz w:val="20"/>
              </w:rPr>
              <w:t>)</w:t>
            </w:r>
          </w:p>
          <w:p w:rsidR="00C23EDE" w:rsidRDefault="0069087E">
            <w:pPr>
              <w:pStyle w:val="TableParagraph"/>
              <w:numPr>
                <w:ilvl w:val="0"/>
                <w:numId w:val="45"/>
              </w:numPr>
              <w:tabs>
                <w:tab w:val="left" w:pos="578"/>
              </w:tabs>
              <w:spacing w:before="4" w:line="224" w:lineRule="exact"/>
              <w:rPr>
                <w:sz w:val="20"/>
              </w:rPr>
            </w:pPr>
            <w:r>
              <w:rPr>
                <w:i/>
                <w:sz w:val="20"/>
              </w:rPr>
              <w:t xml:space="preserve">Peridroma saucia </w:t>
            </w:r>
            <w:r>
              <w:rPr>
                <w:sz w:val="20"/>
              </w:rPr>
              <w:t>(pearly underwing</w:t>
            </w:r>
            <w:r>
              <w:rPr>
                <w:spacing w:val="-7"/>
                <w:sz w:val="20"/>
              </w:rPr>
              <w:t xml:space="preserve"> </w:t>
            </w:r>
            <w:r>
              <w:rPr>
                <w:sz w:val="20"/>
              </w:rPr>
              <w:t>moth)</w:t>
            </w:r>
          </w:p>
          <w:p w:rsidR="00C23EDE" w:rsidRDefault="0069087E">
            <w:pPr>
              <w:pStyle w:val="TableParagraph"/>
              <w:numPr>
                <w:ilvl w:val="0"/>
                <w:numId w:val="45"/>
              </w:numPr>
              <w:tabs>
                <w:tab w:val="left" w:pos="554"/>
              </w:tabs>
              <w:spacing w:line="220" w:lineRule="exact"/>
              <w:ind w:left="553" w:hanging="250"/>
              <w:rPr>
                <w:sz w:val="20"/>
              </w:rPr>
            </w:pPr>
            <w:r>
              <w:rPr>
                <w:i/>
                <w:sz w:val="20"/>
              </w:rPr>
              <w:t xml:space="preserve">Phytonemus pallidus </w:t>
            </w:r>
            <w:r>
              <w:rPr>
                <w:sz w:val="20"/>
              </w:rPr>
              <w:t>(strawberry</w:t>
            </w:r>
            <w:r>
              <w:rPr>
                <w:spacing w:val="-3"/>
                <w:sz w:val="20"/>
              </w:rPr>
              <w:t xml:space="preserve"> </w:t>
            </w:r>
            <w:r>
              <w:rPr>
                <w:sz w:val="20"/>
              </w:rPr>
              <w:t>mite)</w:t>
            </w:r>
          </w:p>
          <w:p w:rsidR="00C23EDE" w:rsidRDefault="0069087E">
            <w:pPr>
              <w:pStyle w:val="TableParagraph"/>
              <w:numPr>
                <w:ilvl w:val="0"/>
                <w:numId w:val="45"/>
              </w:numPr>
              <w:tabs>
                <w:tab w:val="left" w:pos="588"/>
              </w:tabs>
              <w:spacing w:line="225" w:lineRule="exact"/>
              <w:ind w:left="587" w:hanging="284"/>
              <w:rPr>
                <w:sz w:val="20"/>
              </w:rPr>
            </w:pPr>
            <w:r>
              <w:rPr>
                <w:i/>
                <w:sz w:val="20"/>
              </w:rPr>
              <w:t xml:space="preserve">Pseudococcus calceolariae </w:t>
            </w:r>
            <w:r>
              <w:rPr>
                <w:sz w:val="20"/>
              </w:rPr>
              <w:t>(scarlet</w:t>
            </w:r>
            <w:r>
              <w:rPr>
                <w:spacing w:val="-8"/>
                <w:sz w:val="20"/>
              </w:rPr>
              <w:t xml:space="preserve"> </w:t>
            </w:r>
            <w:r>
              <w:rPr>
                <w:sz w:val="20"/>
              </w:rPr>
              <w:t>mealybug)</w:t>
            </w:r>
          </w:p>
          <w:p w:rsidR="00C23EDE" w:rsidRDefault="0069087E">
            <w:pPr>
              <w:pStyle w:val="TableParagraph"/>
              <w:numPr>
                <w:ilvl w:val="0"/>
                <w:numId w:val="45"/>
              </w:numPr>
              <w:tabs>
                <w:tab w:val="left" w:pos="588"/>
              </w:tabs>
              <w:spacing w:before="3"/>
              <w:ind w:left="587" w:hanging="284"/>
              <w:rPr>
                <w:sz w:val="20"/>
              </w:rPr>
            </w:pPr>
            <w:r>
              <w:rPr>
                <w:i/>
                <w:sz w:val="20"/>
              </w:rPr>
              <w:t xml:space="preserve">Lobesia botrana </w:t>
            </w:r>
            <w:r>
              <w:rPr>
                <w:sz w:val="20"/>
              </w:rPr>
              <w:t>(grapve berry</w:t>
            </w:r>
            <w:r>
              <w:rPr>
                <w:spacing w:val="-4"/>
                <w:sz w:val="20"/>
              </w:rPr>
              <w:t xml:space="preserve"> </w:t>
            </w:r>
            <w:r>
              <w:rPr>
                <w:sz w:val="20"/>
              </w:rPr>
              <w:t>moth)</w:t>
            </w:r>
          </w:p>
        </w:tc>
        <w:tc>
          <w:tcPr>
            <w:tcW w:w="2969" w:type="dxa"/>
          </w:tcPr>
          <w:p w:rsidR="00C23EDE" w:rsidRDefault="0069087E">
            <w:pPr>
              <w:pStyle w:val="TableParagraph"/>
              <w:numPr>
                <w:ilvl w:val="0"/>
                <w:numId w:val="44"/>
              </w:numPr>
              <w:tabs>
                <w:tab w:val="left" w:pos="529"/>
                <w:tab w:val="left" w:pos="2274"/>
              </w:tabs>
              <w:ind w:right="26" w:hanging="272"/>
              <w:jc w:val="both"/>
              <w:rPr>
                <w:sz w:val="20"/>
              </w:rPr>
            </w:pPr>
            <w:r>
              <w:tab/>
            </w:r>
            <w:r>
              <w:rPr>
                <w:sz w:val="20"/>
              </w:rPr>
              <w:t xml:space="preserve">Pest free area status for </w:t>
            </w:r>
            <w:r>
              <w:rPr>
                <w:i/>
                <w:sz w:val="20"/>
              </w:rPr>
              <w:t>Ceratitis</w:t>
            </w:r>
            <w:r>
              <w:rPr>
                <w:i/>
                <w:sz w:val="20"/>
              </w:rPr>
              <w:tab/>
            </w:r>
            <w:r>
              <w:rPr>
                <w:i/>
                <w:spacing w:val="-1"/>
                <w:sz w:val="20"/>
              </w:rPr>
              <w:t xml:space="preserve">capitata </w:t>
            </w:r>
            <w:r>
              <w:rPr>
                <w:sz w:val="20"/>
              </w:rPr>
              <w:t>(Mediterranean fruit fly) as per international standards</w:t>
            </w:r>
            <w:r>
              <w:rPr>
                <w:spacing w:val="-2"/>
                <w:sz w:val="20"/>
              </w:rPr>
              <w:t xml:space="preserve"> </w:t>
            </w:r>
            <w:r>
              <w:rPr>
                <w:sz w:val="20"/>
              </w:rPr>
              <w:t>or</w:t>
            </w:r>
          </w:p>
          <w:p w:rsidR="00C23EDE" w:rsidRDefault="0069087E">
            <w:pPr>
              <w:pStyle w:val="TableParagraph"/>
              <w:numPr>
                <w:ilvl w:val="0"/>
                <w:numId w:val="44"/>
              </w:numPr>
              <w:tabs>
                <w:tab w:val="left" w:pos="426"/>
              </w:tabs>
              <w:spacing w:before="4" w:line="237" w:lineRule="auto"/>
              <w:ind w:right="26" w:hanging="272"/>
              <w:jc w:val="both"/>
              <w:rPr>
                <w:sz w:val="20"/>
              </w:rPr>
            </w:pPr>
            <w:r>
              <w:rPr>
                <w:sz w:val="20"/>
              </w:rPr>
              <w:t>Methyl bromide fumigation @ 32 g/m</w:t>
            </w:r>
            <w:r>
              <w:rPr>
                <w:position w:val="7"/>
                <w:sz w:val="13"/>
              </w:rPr>
              <w:t xml:space="preserve">3 </w:t>
            </w:r>
            <w:r>
              <w:rPr>
                <w:sz w:val="20"/>
              </w:rPr>
              <w:t>for 2 hrs at 21</w:t>
            </w:r>
            <w:r>
              <w:rPr>
                <w:position w:val="7"/>
                <w:sz w:val="13"/>
              </w:rPr>
              <w:t>0</w:t>
            </w:r>
            <w:r>
              <w:rPr>
                <w:sz w:val="20"/>
              </w:rPr>
              <w:t xml:space="preserve">C </w:t>
            </w:r>
            <w:r>
              <w:rPr>
                <w:spacing w:val="-9"/>
                <w:sz w:val="20"/>
              </w:rPr>
              <w:t xml:space="preserve">or </w:t>
            </w:r>
            <w:r>
              <w:rPr>
                <w:sz w:val="20"/>
              </w:rPr>
              <w:t>above at NAP or equivalent thereof against Mediterranean fruit fly or</w:t>
            </w:r>
          </w:p>
          <w:p w:rsidR="00C23EDE" w:rsidRDefault="0069087E">
            <w:pPr>
              <w:pStyle w:val="TableParagraph"/>
              <w:numPr>
                <w:ilvl w:val="0"/>
                <w:numId w:val="44"/>
              </w:numPr>
              <w:tabs>
                <w:tab w:val="left" w:pos="414"/>
              </w:tabs>
              <w:spacing w:before="8" w:line="235" w:lineRule="auto"/>
              <w:ind w:right="28" w:hanging="272"/>
              <w:jc w:val="both"/>
              <w:rPr>
                <w:sz w:val="20"/>
              </w:rPr>
            </w:pPr>
            <w:r>
              <w:rPr>
                <w:sz w:val="20"/>
              </w:rPr>
              <w:t>Pre shipment cold treatment at 0</w:t>
            </w:r>
            <w:r>
              <w:rPr>
                <w:position w:val="7"/>
                <w:sz w:val="13"/>
              </w:rPr>
              <w:t>0</w:t>
            </w:r>
            <w:r>
              <w:rPr>
                <w:sz w:val="20"/>
              </w:rPr>
              <w:t xml:space="preserve">C or below for 10 </w:t>
            </w:r>
            <w:r>
              <w:rPr>
                <w:spacing w:val="-4"/>
                <w:sz w:val="20"/>
              </w:rPr>
              <w:t xml:space="preserve">days; </w:t>
            </w:r>
            <w:r>
              <w:rPr>
                <w:sz w:val="20"/>
              </w:rPr>
              <w:t>0.55</w:t>
            </w:r>
            <w:r>
              <w:rPr>
                <w:position w:val="7"/>
                <w:sz w:val="13"/>
              </w:rPr>
              <w:t>0</w:t>
            </w:r>
            <w:r>
              <w:rPr>
                <w:sz w:val="20"/>
              </w:rPr>
              <w:t xml:space="preserve">C or below for 11 </w:t>
            </w:r>
            <w:r>
              <w:rPr>
                <w:spacing w:val="-4"/>
                <w:sz w:val="20"/>
              </w:rPr>
              <w:t xml:space="preserve">days; </w:t>
            </w:r>
            <w:r>
              <w:rPr>
                <w:sz w:val="20"/>
              </w:rPr>
              <w:t>1.1</w:t>
            </w:r>
            <w:r>
              <w:rPr>
                <w:position w:val="7"/>
                <w:sz w:val="13"/>
              </w:rPr>
              <w:t>0</w:t>
            </w:r>
            <w:r>
              <w:rPr>
                <w:sz w:val="20"/>
              </w:rPr>
              <w:t>C or below for 12 days  plus in-transit</w:t>
            </w:r>
            <w:r>
              <w:rPr>
                <w:spacing w:val="10"/>
                <w:sz w:val="20"/>
              </w:rPr>
              <w:t xml:space="preserve"> </w:t>
            </w:r>
            <w:r>
              <w:rPr>
                <w:sz w:val="20"/>
              </w:rPr>
              <w:t>refrigeration</w:t>
            </w:r>
          </w:p>
          <w:p w:rsidR="00C23EDE" w:rsidRDefault="0069087E">
            <w:pPr>
              <w:pStyle w:val="TableParagraph"/>
              <w:spacing w:before="5" w:line="210" w:lineRule="exact"/>
              <w:ind w:left="395"/>
              <w:rPr>
                <w:sz w:val="20"/>
              </w:rPr>
            </w:pPr>
            <w:r>
              <w:rPr>
                <w:sz w:val="20"/>
              </w:rPr>
              <w:t>against Mediterranean fruit fly</w:t>
            </w:r>
          </w:p>
        </w:tc>
      </w:tr>
    </w:tbl>
    <w:p w:rsidR="00C23EDE" w:rsidRDefault="00C23EDE">
      <w:pPr>
        <w:spacing w:line="210"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520"/>
        <w:gridCol w:w="1801"/>
        <w:gridCol w:w="1709"/>
        <w:gridCol w:w="4412"/>
        <w:gridCol w:w="2969"/>
      </w:tblGrid>
      <w:tr w:rsidR="00C23EDE">
        <w:trPr>
          <w:trHeight w:val="5107"/>
        </w:trPr>
        <w:tc>
          <w:tcPr>
            <w:tcW w:w="812" w:type="dxa"/>
          </w:tcPr>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spacing w:before="2"/>
              <w:rPr>
                <w:sz w:val="23"/>
              </w:rPr>
            </w:pPr>
          </w:p>
          <w:p w:rsidR="00C23EDE" w:rsidRDefault="00D03194">
            <w:pPr>
              <w:pStyle w:val="TableParagraph"/>
              <w:tabs>
                <w:tab w:val="left" w:pos="774"/>
              </w:tabs>
              <w:spacing w:line="20" w:lineRule="exact"/>
              <w:ind w:left="23" w:right="-58"/>
              <w:rPr>
                <w:sz w:val="2"/>
              </w:rPr>
            </w:pPr>
            <w:r>
              <w:rPr>
                <w:sz w:val="2"/>
              </w:rPr>
            </w:r>
            <w:r>
              <w:rPr>
                <w:sz w:val="2"/>
              </w:rPr>
              <w:pict>
                <v:group id="_x0000_s2058" style="width:.95pt;height:.95pt;mso-position-horizontal-relative:char;mso-position-vertical-relative:line" coordsize="19,19">
                  <v:rect id="_x0000_s2059" style="position:absolute;width:19;height:19" fillcolor="black" stroked="f"/>
                  <w10:wrap type="none"/>
                  <w10:anchorlock/>
                </v:group>
              </w:pict>
            </w:r>
            <w:r w:rsidR="0069087E">
              <w:rPr>
                <w:sz w:val="2"/>
              </w:rPr>
              <w:tab/>
            </w:r>
            <w:r>
              <w:rPr>
                <w:sz w:val="2"/>
              </w:rPr>
            </w:r>
            <w:r>
              <w:rPr>
                <w:sz w:val="2"/>
              </w:rPr>
              <w:pict>
                <v:group id="_x0000_s2056" style="width:1pt;height:.95pt;mso-position-horizontal-relative:char;mso-position-vertical-relative:line" coordsize="20,19">
                  <v:rect id="_x0000_s2057" style="position:absolute;width:20;height:19" fillcolor="black" stroked="f"/>
                  <w10:wrap type="none"/>
                  <w10:anchorlock/>
                </v:group>
              </w:pict>
            </w:r>
          </w:p>
        </w:tc>
        <w:tc>
          <w:tcPr>
            <w:tcW w:w="2520" w:type="dxa"/>
          </w:tcPr>
          <w:p w:rsidR="00C23EDE" w:rsidRDefault="00C23EDE">
            <w:pPr>
              <w:pStyle w:val="TableParagraph"/>
              <w:rPr>
                <w:sz w:val="20"/>
              </w:rPr>
            </w:pPr>
          </w:p>
          <w:p w:rsidR="00C23EDE" w:rsidRDefault="00C23EDE">
            <w:pPr>
              <w:pStyle w:val="TableParagraph"/>
              <w:rPr>
                <w:sz w:val="20"/>
              </w:rPr>
            </w:pPr>
          </w:p>
          <w:p w:rsidR="00C23EDE" w:rsidRDefault="00C23EDE">
            <w:pPr>
              <w:pStyle w:val="TableParagraph"/>
              <w:rPr>
                <w:sz w:val="20"/>
              </w:rPr>
            </w:pPr>
          </w:p>
          <w:p w:rsidR="00C23EDE" w:rsidRDefault="00C23EDE">
            <w:pPr>
              <w:pStyle w:val="TableParagraph"/>
              <w:spacing w:before="2"/>
              <w:rPr>
                <w:sz w:val="23"/>
              </w:rPr>
            </w:pPr>
          </w:p>
          <w:p w:rsidR="00C23EDE" w:rsidRDefault="00D03194">
            <w:pPr>
              <w:pStyle w:val="TableParagraph"/>
              <w:spacing w:line="20" w:lineRule="exact"/>
              <w:ind w:left="2482" w:right="-58"/>
              <w:rPr>
                <w:sz w:val="2"/>
              </w:rPr>
            </w:pPr>
            <w:r>
              <w:rPr>
                <w:sz w:val="2"/>
              </w:rPr>
            </w:r>
            <w:r>
              <w:rPr>
                <w:sz w:val="2"/>
              </w:rPr>
              <w:pict>
                <v:group id="_x0000_s2054" style="width:1pt;height:.95pt;mso-position-horizontal-relative:char;mso-position-vertical-relative:line" coordsize="20,19">
                  <v:rect id="_x0000_s2055" style="position:absolute;width:20;height:19" fillcolor="black" stroked="f"/>
                  <w10:wrap type="none"/>
                  <w10:anchorlock/>
                </v:group>
              </w:pict>
            </w:r>
          </w:p>
        </w:tc>
        <w:tc>
          <w:tcPr>
            <w:tcW w:w="1801" w:type="dxa"/>
          </w:tcPr>
          <w:p w:rsidR="00C23EDE" w:rsidRDefault="00C23EDE">
            <w:pPr>
              <w:pStyle w:val="TableParagraph"/>
              <w:rPr>
                <w:sz w:val="18"/>
              </w:rPr>
            </w:pPr>
          </w:p>
        </w:tc>
        <w:tc>
          <w:tcPr>
            <w:tcW w:w="1709" w:type="dxa"/>
          </w:tcPr>
          <w:p w:rsidR="00C23EDE" w:rsidRDefault="0069087E">
            <w:pPr>
              <w:pStyle w:val="TableParagraph"/>
              <w:ind w:left="63"/>
              <w:rPr>
                <w:sz w:val="20"/>
              </w:rPr>
            </w:pPr>
            <w:r>
              <w:rPr>
                <w:sz w:val="20"/>
              </w:rPr>
              <w:t>(ix) New Zealand</w:t>
            </w:r>
          </w:p>
        </w:tc>
        <w:tc>
          <w:tcPr>
            <w:tcW w:w="4412" w:type="dxa"/>
          </w:tcPr>
          <w:p w:rsidR="00C23EDE" w:rsidRDefault="0069087E">
            <w:pPr>
              <w:pStyle w:val="TableParagraph"/>
              <w:ind w:left="63"/>
              <w:rPr>
                <w:sz w:val="20"/>
              </w:rPr>
            </w:pPr>
            <w:r>
              <w:rPr>
                <w:sz w:val="20"/>
              </w:rPr>
              <w:t>Free from:</w:t>
            </w:r>
          </w:p>
          <w:p w:rsidR="00C23EDE" w:rsidRDefault="0069087E">
            <w:pPr>
              <w:pStyle w:val="TableParagraph"/>
              <w:numPr>
                <w:ilvl w:val="0"/>
                <w:numId w:val="43"/>
              </w:numPr>
              <w:tabs>
                <w:tab w:val="left" w:pos="537"/>
              </w:tabs>
              <w:spacing w:line="229" w:lineRule="exact"/>
              <w:rPr>
                <w:sz w:val="20"/>
              </w:rPr>
            </w:pPr>
            <w:r>
              <w:rPr>
                <w:i/>
                <w:sz w:val="20"/>
              </w:rPr>
              <w:t xml:space="preserve">Aspidiotus nerii </w:t>
            </w:r>
            <w:r>
              <w:rPr>
                <w:sz w:val="20"/>
              </w:rPr>
              <w:t>(aucuba</w:t>
            </w:r>
            <w:r>
              <w:rPr>
                <w:spacing w:val="-1"/>
                <w:sz w:val="20"/>
              </w:rPr>
              <w:t xml:space="preserve"> </w:t>
            </w:r>
            <w:r>
              <w:rPr>
                <w:sz w:val="20"/>
              </w:rPr>
              <w:t>scale)</w:t>
            </w:r>
          </w:p>
          <w:p w:rsidR="00C23EDE" w:rsidRDefault="0069087E">
            <w:pPr>
              <w:pStyle w:val="TableParagraph"/>
              <w:numPr>
                <w:ilvl w:val="0"/>
                <w:numId w:val="43"/>
              </w:numPr>
              <w:tabs>
                <w:tab w:val="left" w:pos="549"/>
              </w:tabs>
              <w:spacing w:line="227" w:lineRule="exact"/>
              <w:ind w:left="548" w:hanging="286"/>
              <w:rPr>
                <w:sz w:val="20"/>
              </w:rPr>
            </w:pPr>
            <w:r>
              <w:rPr>
                <w:i/>
                <w:sz w:val="20"/>
              </w:rPr>
              <w:t xml:space="preserve">Calepitrimerus vitis </w:t>
            </w:r>
            <w:r>
              <w:rPr>
                <w:sz w:val="20"/>
              </w:rPr>
              <w:t>(grape leaf rust</w:t>
            </w:r>
            <w:r>
              <w:rPr>
                <w:spacing w:val="-5"/>
                <w:sz w:val="20"/>
              </w:rPr>
              <w:t xml:space="preserve"> </w:t>
            </w:r>
            <w:r>
              <w:rPr>
                <w:sz w:val="20"/>
              </w:rPr>
              <w:t>mite)</w:t>
            </w:r>
          </w:p>
          <w:p w:rsidR="00C23EDE" w:rsidRDefault="0069087E">
            <w:pPr>
              <w:pStyle w:val="TableParagraph"/>
              <w:numPr>
                <w:ilvl w:val="0"/>
                <w:numId w:val="43"/>
              </w:numPr>
              <w:tabs>
                <w:tab w:val="left" w:pos="537"/>
              </w:tabs>
              <w:spacing w:line="228" w:lineRule="exact"/>
              <w:rPr>
                <w:sz w:val="20"/>
              </w:rPr>
            </w:pPr>
            <w:r>
              <w:rPr>
                <w:i/>
                <w:sz w:val="20"/>
              </w:rPr>
              <w:t xml:space="preserve">Epiphyas postvittana </w:t>
            </w:r>
            <w:r>
              <w:rPr>
                <w:sz w:val="20"/>
              </w:rPr>
              <w:t>(light brown apple</w:t>
            </w:r>
            <w:r>
              <w:rPr>
                <w:spacing w:val="-17"/>
                <w:sz w:val="20"/>
              </w:rPr>
              <w:t xml:space="preserve"> </w:t>
            </w:r>
            <w:r>
              <w:rPr>
                <w:sz w:val="20"/>
              </w:rPr>
              <w:t>moth)</w:t>
            </w:r>
          </w:p>
          <w:p w:rsidR="00C23EDE" w:rsidRDefault="0069087E">
            <w:pPr>
              <w:pStyle w:val="TableParagraph"/>
              <w:numPr>
                <w:ilvl w:val="0"/>
                <w:numId w:val="43"/>
              </w:numPr>
              <w:tabs>
                <w:tab w:val="left" w:pos="549"/>
              </w:tabs>
              <w:spacing w:before="3" w:line="228" w:lineRule="exact"/>
              <w:ind w:left="548" w:hanging="286"/>
              <w:rPr>
                <w:sz w:val="20"/>
              </w:rPr>
            </w:pPr>
            <w:r>
              <w:rPr>
                <w:i/>
                <w:sz w:val="20"/>
              </w:rPr>
              <w:t xml:space="preserve">Frankliniella occidentalis </w:t>
            </w:r>
            <w:r>
              <w:rPr>
                <w:sz w:val="20"/>
              </w:rPr>
              <w:t>(</w:t>
            </w:r>
            <w:r>
              <w:rPr>
                <w:sz w:val="18"/>
              </w:rPr>
              <w:t>Western flower</w:t>
            </w:r>
            <w:r>
              <w:rPr>
                <w:spacing w:val="-12"/>
                <w:sz w:val="18"/>
              </w:rPr>
              <w:t xml:space="preserve"> </w:t>
            </w:r>
            <w:r>
              <w:rPr>
                <w:sz w:val="18"/>
              </w:rPr>
              <w:t>thrips</w:t>
            </w:r>
            <w:r>
              <w:rPr>
                <w:sz w:val="20"/>
              </w:rPr>
              <w:t>)</w:t>
            </w:r>
          </w:p>
          <w:p w:rsidR="00C23EDE" w:rsidRDefault="0069087E">
            <w:pPr>
              <w:pStyle w:val="TableParagraph"/>
              <w:numPr>
                <w:ilvl w:val="0"/>
                <w:numId w:val="43"/>
              </w:numPr>
              <w:tabs>
                <w:tab w:val="left" w:pos="537"/>
              </w:tabs>
              <w:spacing w:line="208" w:lineRule="exact"/>
              <w:rPr>
                <w:sz w:val="20"/>
              </w:rPr>
            </w:pPr>
            <w:r>
              <w:rPr>
                <w:i/>
                <w:sz w:val="20"/>
              </w:rPr>
              <w:t xml:space="preserve">Panonychus citri </w:t>
            </w:r>
            <w:r>
              <w:rPr>
                <w:sz w:val="20"/>
              </w:rPr>
              <w:t>(citrus red</w:t>
            </w:r>
            <w:r>
              <w:rPr>
                <w:spacing w:val="-2"/>
                <w:sz w:val="20"/>
              </w:rPr>
              <w:t xml:space="preserve"> </w:t>
            </w:r>
            <w:r>
              <w:rPr>
                <w:sz w:val="20"/>
              </w:rPr>
              <w:t>mite)</w:t>
            </w:r>
          </w:p>
          <w:p w:rsidR="00C23EDE" w:rsidRDefault="0069087E">
            <w:pPr>
              <w:pStyle w:val="TableParagraph"/>
              <w:numPr>
                <w:ilvl w:val="0"/>
                <w:numId w:val="43"/>
              </w:numPr>
              <w:tabs>
                <w:tab w:val="left" w:pos="513"/>
              </w:tabs>
              <w:spacing w:line="206" w:lineRule="exact"/>
              <w:ind w:left="512" w:hanging="250"/>
              <w:rPr>
                <w:sz w:val="20"/>
              </w:rPr>
            </w:pPr>
            <w:r>
              <w:rPr>
                <w:i/>
                <w:sz w:val="20"/>
              </w:rPr>
              <w:t xml:space="preserve">Pseudococcus calceolariae </w:t>
            </w:r>
            <w:r>
              <w:rPr>
                <w:sz w:val="20"/>
              </w:rPr>
              <w:t>(scarlet</w:t>
            </w:r>
            <w:r>
              <w:rPr>
                <w:spacing w:val="-5"/>
                <w:sz w:val="20"/>
              </w:rPr>
              <w:t xml:space="preserve"> </w:t>
            </w:r>
            <w:r>
              <w:rPr>
                <w:sz w:val="20"/>
              </w:rPr>
              <w:t>mealybug)</w:t>
            </w:r>
          </w:p>
          <w:p w:rsidR="00C23EDE" w:rsidRDefault="0069087E">
            <w:pPr>
              <w:pStyle w:val="TableParagraph"/>
              <w:numPr>
                <w:ilvl w:val="0"/>
                <w:numId w:val="43"/>
              </w:numPr>
              <w:tabs>
                <w:tab w:val="left" w:pos="547"/>
              </w:tabs>
              <w:spacing w:line="227" w:lineRule="exact"/>
              <w:ind w:left="546" w:hanging="284"/>
              <w:rPr>
                <w:sz w:val="20"/>
              </w:rPr>
            </w:pPr>
            <w:r>
              <w:rPr>
                <w:i/>
                <w:sz w:val="20"/>
              </w:rPr>
              <w:t xml:space="preserve">Pseudococcus longispinus </w:t>
            </w:r>
            <w:r>
              <w:rPr>
                <w:sz w:val="20"/>
              </w:rPr>
              <w:t>(</w:t>
            </w:r>
            <w:r>
              <w:rPr>
                <w:sz w:val="18"/>
              </w:rPr>
              <w:t>long-tailed</w:t>
            </w:r>
            <w:r>
              <w:rPr>
                <w:spacing w:val="-11"/>
                <w:sz w:val="18"/>
              </w:rPr>
              <w:t xml:space="preserve"> </w:t>
            </w:r>
            <w:r>
              <w:rPr>
                <w:sz w:val="18"/>
              </w:rPr>
              <w:t>mealybug</w:t>
            </w:r>
            <w:r>
              <w:rPr>
                <w:sz w:val="20"/>
              </w:rPr>
              <w:t>)</w:t>
            </w:r>
          </w:p>
        </w:tc>
        <w:tc>
          <w:tcPr>
            <w:tcW w:w="2969" w:type="dxa"/>
            <w:tcBorders>
              <w:bottom w:val="single" w:sz="8" w:space="0" w:color="000000"/>
            </w:tcBorders>
          </w:tcPr>
          <w:p w:rsidR="00C23EDE" w:rsidRDefault="0069087E">
            <w:pPr>
              <w:pStyle w:val="TableParagraph"/>
              <w:numPr>
                <w:ilvl w:val="0"/>
                <w:numId w:val="42"/>
              </w:numPr>
              <w:tabs>
                <w:tab w:val="left" w:pos="599"/>
              </w:tabs>
              <w:ind w:right="103" w:hanging="271"/>
              <w:jc w:val="both"/>
              <w:rPr>
                <w:sz w:val="20"/>
              </w:rPr>
            </w:pPr>
            <w:r>
              <w:tab/>
            </w:r>
            <w:r>
              <w:rPr>
                <w:sz w:val="20"/>
              </w:rPr>
              <w:t xml:space="preserve">Pest free area status for </w:t>
            </w:r>
            <w:r>
              <w:rPr>
                <w:i/>
                <w:sz w:val="20"/>
              </w:rPr>
              <w:t xml:space="preserve">Bactrocera tryoni </w:t>
            </w:r>
            <w:r>
              <w:rPr>
                <w:sz w:val="20"/>
              </w:rPr>
              <w:t xml:space="preserve">(Queensland fruit fly) and </w:t>
            </w:r>
            <w:r>
              <w:rPr>
                <w:i/>
                <w:sz w:val="20"/>
              </w:rPr>
              <w:t xml:space="preserve">Ceratitis capitata </w:t>
            </w:r>
            <w:r>
              <w:rPr>
                <w:sz w:val="20"/>
              </w:rPr>
              <w:t>(Mediterranean fruit fly) as per international standards</w:t>
            </w:r>
            <w:r>
              <w:rPr>
                <w:spacing w:val="-3"/>
                <w:sz w:val="20"/>
              </w:rPr>
              <w:t xml:space="preserve"> </w:t>
            </w:r>
            <w:r>
              <w:rPr>
                <w:sz w:val="20"/>
              </w:rPr>
              <w:t>or</w:t>
            </w:r>
          </w:p>
          <w:p w:rsidR="00C23EDE" w:rsidRDefault="0069087E">
            <w:pPr>
              <w:pStyle w:val="TableParagraph"/>
              <w:numPr>
                <w:ilvl w:val="0"/>
                <w:numId w:val="42"/>
              </w:numPr>
              <w:tabs>
                <w:tab w:val="left" w:pos="375"/>
              </w:tabs>
              <w:ind w:right="103" w:hanging="271"/>
              <w:jc w:val="both"/>
              <w:rPr>
                <w:sz w:val="20"/>
              </w:rPr>
            </w:pPr>
            <w:r>
              <w:rPr>
                <w:sz w:val="20"/>
              </w:rPr>
              <w:t>Methyl bromide fumigation @ 40 g/m</w:t>
            </w:r>
            <w:r>
              <w:rPr>
                <w:position w:val="7"/>
                <w:sz w:val="13"/>
              </w:rPr>
              <w:t xml:space="preserve">3 </w:t>
            </w:r>
            <w:r>
              <w:rPr>
                <w:sz w:val="20"/>
              </w:rPr>
              <w:t>for 2 hrs at 21</w:t>
            </w:r>
            <w:r>
              <w:rPr>
                <w:position w:val="7"/>
                <w:sz w:val="13"/>
              </w:rPr>
              <w:t>0</w:t>
            </w:r>
            <w:r>
              <w:rPr>
                <w:sz w:val="20"/>
              </w:rPr>
              <w:t xml:space="preserve">C </w:t>
            </w:r>
            <w:r>
              <w:rPr>
                <w:spacing w:val="-10"/>
                <w:sz w:val="20"/>
              </w:rPr>
              <w:t xml:space="preserve">or </w:t>
            </w:r>
            <w:r>
              <w:rPr>
                <w:sz w:val="20"/>
              </w:rPr>
              <w:t xml:space="preserve">above at NAP or </w:t>
            </w:r>
            <w:r>
              <w:rPr>
                <w:spacing w:val="-3"/>
                <w:sz w:val="20"/>
              </w:rPr>
              <w:t xml:space="preserve">equivalent </w:t>
            </w:r>
            <w:r>
              <w:rPr>
                <w:sz w:val="20"/>
              </w:rPr>
              <w:t>thereof against Mediterranean fruit fly and Queensland fruit fly</w:t>
            </w:r>
            <w:r>
              <w:rPr>
                <w:spacing w:val="-5"/>
                <w:sz w:val="20"/>
              </w:rPr>
              <w:t xml:space="preserve"> </w:t>
            </w:r>
            <w:r>
              <w:rPr>
                <w:sz w:val="20"/>
              </w:rPr>
              <w:t>or</w:t>
            </w:r>
          </w:p>
          <w:p w:rsidR="00C23EDE" w:rsidRDefault="0069087E">
            <w:pPr>
              <w:pStyle w:val="TableParagraph"/>
              <w:numPr>
                <w:ilvl w:val="0"/>
                <w:numId w:val="42"/>
              </w:numPr>
              <w:tabs>
                <w:tab w:val="left" w:pos="366"/>
              </w:tabs>
              <w:spacing w:line="237" w:lineRule="auto"/>
              <w:ind w:right="103" w:hanging="271"/>
              <w:jc w:val="both"/>
              <w:rPr>
                <w:sz w:val="20"/>
              </w:rPr>
            </w:pPr>
            <w:r>
              <w:rPr>
                <w:sz w:val="20"/>
              </w:rPr>
              <w:t>Pre shipment cold treatment at 0</w:t>
            </w:r>
            <w:r>
              <w:rPr>
                <w:position w:val="7"/>
                <w:sz w:val="13"/>
              </w:rPr>
              <w:t>0</w:t>
            </w:r>
            <w:r>
              <w:rPr>
                <w:sz w:val="20"/>
              </w:rPr>
              <w:t xml:space="preserve">C or below for 10 </w:t>
            </w:r>
            <w:r>
              <w:rPr>
                <w:spacing w:val="-4"/>
                <w:sz w:val="20"/>
              </w:rPr>
              <w:t xml:space="preserve">days; </w:t>
            </w:r>
            <w:r>
              <w:rPr>
                <w:sz w:val="20"/>
              </w:rPr>
              <w:t>0.55</w:t>
            </w:r>
            <w:r>
              <w:rPr>
                <w:position w:val="7"/>
                <w:sz w:val="13"/>
              </w:rPr>
              <w:t>0</w:t>
            </w:r>
            <w:r>
              <w:rPr>
                <w:sz w:val="20"/>
              </w:rPr>
              <w:t xml:space="preserve">C or below for 11 </w:t>
            </w:r>
            <w:r>
              <w:rPr>
                <w:spacing w:val="-4"/>
                <w:sz w:val="20"/>
              </w:rPr>
              <w:t xml:space="preserve">days; </w:t>
            </w:r>
            <w:r>
              <w:rPr>
                <w:sz w:val="20"/>
              </w:rPr>
              <w:t>1.1</w:t>
            </w:r>
            <w:r>
              <w:rPr>
                <w:position w:val="7"/>
                <w:sz w:val="13"/>
              </w:rPr>
              <w:t>0</w:t>
            </w:r>
            <w:r>
              <w:rPr>
                <w:sz w:val="20"/>
              </w:rPr>
              <w:t>C or below for 12 days plus in-transit refrigeration against Mediterranean fruit fly and 0</w:t>
            </w:r>
            <w:r>
              <w:rPr>
                <w:position w:val="7"/>
                <w:sz w:val="13"/>
              </w:rPr>
              <w:t>0</w:t>
            </w:r>
            <w:r>
              <w:rPr>
                <w:sz w:val="20"/>
              </w:rPr>
              <w:t>C or below for 13 days; 0.55</w:t>
            </w:r>
            <w:r>
              <w:rPr>
                <w:position w:val="7"/>
                <w:sz w:val="13"/>
              </w:rPr>
              <w:t>0</w:t>
            </w:r>
            <w:r>
              <w:rPr>
                <w:sz w:val="20"/>
              </w:rPr>
              <w:t xml:space="preserve">C or below for 14 </w:t>
            </w:r>
            <w:r>
              <w:rPr>
                <w:spacing w:val="-4"/>
                <w:sz w:val="20"/>
              </w:rPr>
              <w:t xml:space="preserve">days; </w:t>
            </w:r>
            <w:r>
              <w:rPr>
                <w:sz w:val="20"/>
              </w:rPr>
              <w:t>1.1</w:t>
            </w:r>
            <w:r>
              <w:rPr>
                <w:position w:val="7"/>
                <w:sz w:val="13"/>
              </w:rPr>
              <w:t>0</w:t>
            </w:r>
            <w:r>
              <w:rPr>
                <w:sz w:val="20"/>
              </w:rPr>
              <w:t>C or below for 18 days plus in-transit refrigeration against Queensland fruit</w:t>
            </w:r>
            <w:r>
              <w:rPr>
                <w:spacing w:val="-5"/>
                <w:sz w:val="20"/>
              </w:rPr>
              <w:t xml:space="preserve"> </w:t>
            </w:r>
            <w:r>
              <w:rPr>
                <w:sz w:val="20"/>
              </w:rPr>
              <w:t>fly</w:t>
            </w:r>
          </w:p>
        </w:tc>
      </w:tr>
      <w:tr w:rsidR="00C23EDE">
        <w:trPr>
          <w:trHeight w:val="3710"/>
        </w:trPr>
        <w:tc>
          <w:tcPr>
            <w:tcW w:w="812" w:type="dxa"/>
            <w:tcBorders>
              <w:bottom w:val="nil"/>
            </w:tcBorders>
          </w:tcPr>
          <w:p w:rsidR="00C23EDE" w:rsidRDefault="00C23EDE">
            <w:pPr>
              <w:pStyle w:val="TableParagraph"/>
              <w:rPr>
                <w:sz w:val="18"/>
              </w:rPr>
            </w:pPr>
          </w:p>
        </w:tc>
        <w:tc>
          <w:tcPr>
            <w:tcW w:w="2520" w:type="dxa"/>
            <w:tcBorders>
              <w:bottom w:val="nil"/>
            </w:tcBorders>
          </w:tcPr>
          <w:p w:rsidR="00C23EDE" w:rsidRDefault="00C23EDE">
            <w:pPr>
              <w:pStyle w:val="TableParagraph"/>
              <w:rPr>
                <w:sz w:val="18"/>
              </w:rPr>
            </w:pPr>
          </w:p>
        </w:tc>
        <w:tc>
          <w:tcPr>
            <w:tcW w:w="1801" w:type="dxa"/>
            <w:tcBorders>
              <w:bottom w:val="nil"/>
            </w:tcBorders>
          </w:tcPr>
          <w:p w:rsidR="00C23EDE" w:rsidRDefault="00C23EDE">
            <w:pPr>
              <w:pStyle w:val="TableParagraph"/>
              <w:rPr>
                <w:sz w:val="18"/>
              </w:rPr>
            </w:pPr>
          </w:p>
        </w:tc>
        <w:tc>
          <w:tcPr>
            <w:tcW w:w="1709" w:type="dxa"/>
          </w:tcPr>
          <w:p w:rsidR="00C23EDE" w:rsidRDefault="0069087E">
            <w:pPr>
              <w:pStyle w:val="TableParagraph"/>
              <w:spacing w:line="211" w:lineRule="exact"/>
              <w:ind w:left="63"/>
              <w:rPr>
                <w:sz w:val="20"/>
              </w:rPr>
            </w:pPr>
            <w:r>
              <w:rPr>
                <w:sz w:val="20"/>
              </w:rPr>
              <w:t>(x) South Africa</w:t>
            </w:r>
          </w:p>
        </w:tc>
        <w:tc>
          <w:tcPr>
            <w:tcW w:w="4412" w:type="dxa"/>
          </w:tcPr>
          <w:p w:rsidR="00C23EDE" w:rsidRDefault="0069087E">
            <w:pPr>
              <w:pStyle w:val="TableParagraph"/>
              <w:spacing w:line="206" w:lineRule="exact"/>
              <w:ind w:left="63"/>
              <w:rPr>
                <w:sz w:val="20"/>
              </w:rPr>
            </w:pPr>
            <w:r>
              <w:rPr>
                <w:sz w:val="20"/>
              </w:rPr>
              <w:t>Free from:</w:t>
            </w:r>
          </w:p>
          <w:p w:rsidR="00C23EDE" w:rsidRDefault="0069087E">
            <w:pPr>
              <w:pStyle w:val="TableParagraph"/>
              <w:numPr>
                <w:ilvl w:val="0"/>
                <w:numId w:val="41"/>
              </w:numPr>
              <w:tabs>
                <w:tab w:val="left" w:pos="537"/>
              </w:tabs>
              <w:spacing w:line="225" w:lineRule="exact"/>
              <w:rPr>
                <w:sz w:val="20"/>
              </w:rPr>
            </w:pPr>
            <w:r>
              <w:rPr>
                <w:i/>
                <w:sz w:val="20"/>
              </w:rPr>
              <w:t xml:space="preserve">Ceratitis capitata </w:t>
            </w:r>
            <w:r>
              <w:rPr>
                <w:sz w:val="20"/>
              </w:rPr>
              <w:t>(Mediterranean fruit</w:t>
            </w:r>
            <w:r>
              <w:rPr>
                <w:spacing w:val="-3"/>
                <w:sz w:val="20"/>
              </w:rPr>
              <w:t xml:space="preserve"> </w:t>
            </w:r>
            <w:r>
              <w:rPr>
                <w:sz w:val="20"/>
              </w:rPr>
              <w:t>fly)</w:t>
            </w:r>
          </w:p>
          <w:p w:rsidR="00C23EDE" w:rsidRDefault="0069087E">
            <w:pPr>
              <w:pStyle w:val="TableParagraph"/>
              <w:numPr>
                <w:ilvl w:val="0"/>
                <w:numId w:val="41"/>
              </w:numPr>
              <w:tabs>
                <w:tab w:val="left" w:pos="549"/>
              </w:tabs>
              <w:spacing w:line="229" w:lineRule="exact"/>
              <w:ind w:left="548" w:hanging="286"/>
              <w:rPr>
                <w:sz w:val="20"/>
              </w:rPr>
            </w:pPr>
            <w:r>
              <w:rPr>
                <w:i/>
                <w:sz w:val="20"/>
              </w:rPr>
              <w:t xml:space="preserve">Ceratitis rosa </w:t>
            </w:r>
            <w:r>
              <w:rPr>
                <w:sz w:val="20"/>
              </w:rPr>
              <w:t>(Natal</w:t>
            </w:r>
            <w:r>
              <w:rPr>
                <w:spacing w:val="-2"/>
                <w:sz w:val="20"/>
              </w:rPr>
              <w:t xml:space="preserve"> </w:t>
            </w:r>
            <w:r>
              <w:rPr>
                <w:sz w:val="20"/>
              </w:rPr>
              <w:t>fruitfly)</w:t>
            </w:r>
          </w:p>
          <w:p w:rsidR="00C23EDE" w:rsidRDefault="0069087E">
            <w:pPr>
              <w:pStyle w:val="TableParagraph"/>
              <w:numPr>
                <w:ilvl w:val="0"/>
                <w:numId w:val="41"/>
              </w:numPr>
              <w:tabs>
                <w:tab w:val="left" w:pos="537"/>
              </w:tabs>
              <w:ind w:left="63" w:right="486" w:firstLine="199"/>
              <w:rPr>
                <w:sz w:val="20"/>
              </w:rPr>
            </w:pPr>
            <w:r>
              <w:rPr>
                <w:i/>
                <w:sz w:val="20"/>
              </w:rPr>
              <w:t xml:space="preserve">Frankliniella occidentalis </w:t>
            </w:r>
            <w:r>
              <w:rPr>
                <w:sz w:val="20"/>
              </w:rPr>
              <w:t>(western</w:t>
            </w:r>
            <w:r>
              <w:rPr>
                <w:spacing w:val="-14"/>
                <w:sz w:val="20"/>
              </w:rPr>
              <w:t xml:space="preserve"> </w:t>
            </w:r>
            <w:r>
              <w:rPr>
                <w:sz w:val="20"/>
              </w:rPr>
              <w:t>flower thrips)</w:t>
            </w:r>
          </w:p>
          <w:p w:rsidR="00C23EDE" w:rsidRDefault="0069087E">
            <w:pPr>
              <w:pStyle w:val="TableParagraph"/>
              <w:numPr>
                <w:ilvl w:val="0"/>
                <w:numId w:val="41"/>
              </w:numPr>
              <w:tabs>
                <w:tab w:val="left" w:pos="549"/>
              </w:tabs>
              <w:spacing w:line="228" w:lineRule="exact"/>
              <w:ind w:left="548" w:hanging="286"/>
              <w:rPr>
                <w:sz w:val="20"/>
              </w:rPr>
            </w:pPr>
            <w:r>
              <w:rPr>
                <w:i/>
                <w:sz w:val="20"/>
              </w:rPr>
              <w:t xml:space="preserve">Pseudococcus calceolariae </w:t>
            </w:r>
            <w:r>
              <w:rPr>
                <w:sz w:val="20"/>
              </w:rPr>
              <w:t>(scarlet</w:t>
            </w:r>
            <w:r>
              <w:rPr>
                <w:spacing w:val="-8"/>
                <w:sz w:val="20"/>
              </w:rPr>
              <w:t xml:space="preserve"> </w:t>
            </w:r>
            <w:r>
              <w:rPr>
                <w:sz w:val="20"/>
              </w:rPr>
              <w:t>mealybug)</w:t>
            </w:r>
          </w:p>
          <w:p w:rsidR="00C23EDE" w:rsidRDefault="0069087E">
            <w:pPr>
              <w:pStyle w:val="TableParagraph"/>
              <w:numPr>
                <w:ilvl w:val="0"/>
                <w:numId w:val="41"/>
              </w:numPr>
              <w:tabs>
                <w:tab w:val="left" w:pos="537"/>
              </w:tabs>
              <w:spacing w:line="237" w:lineRule="auto"/>
              <w:ind w:left="63" w:right="489" w:firstLine="199"/>
              <w:rPr>
                <w:sz w:val="20"/>
              </w:rPr>
            </w:pPr>
            <w:r>
              <w:rPr>
                <w:i/>
                <w:sz w:val="20"/>
              </w:rPr>
              <w:t xml:space="preserve">Scirtothrips aurantii </w:t>
            </w:r>
            <w:r>
              <w:rPr>
                <w:sz w:val="20"/>
              </w:rPr>
              <w:t>(South African</w:t>
            </w:r>
            <w:r>
              <w:rPr>
                <w:spacing w:val="-14"/>
                <w:sz w:val="20"/>
              </w:rPr>
              <w:t xml:space="preserve"> </w:t>
            </w:r>
            <w:r>
              <w:rPr>
                <w:sz w:val="20"/>
              </w:rPr>
              <w:t>citrus thrips)</w:t>
            </w:r>
          </w:p>
        </w:tc>
        <w:tc>
          <w:tcPr>
            <w:tcW w:w="2969" w:type="dxa"/>
            <w:tcBorders>
              <w:top w:val="single" w:sz="8" w:space="0" w:color="000000"/>
            </w:tcBorders>
          </w:tcPr>
          <w:p w:rsidR="00C23EDE" w:rsidRDefault="0069087E">
            <w:pPr>
              <w:pStyle w:val="TableParagraph"/>
              <w:numPr>
                <w:ilvl w:val="0"/>
                <w:numId w:val="40"/>
              </w:numPr>
              <w:tabs>
                <w:tab w:val="left" w:pos="340"/>
              </w:tabs>
              <w:ind w:right="122" w:hanging="271"/>
              <w:jc w:val="both"/>
              <w:rPr>
                <w:sz w:val="19"/>
              </w:rPr>
            </w:pPr>
            <w:r>
              <w:rPr>
                <w:sz w:val="19"/>
              </w:rPr>
              <w:t xml:space="preserve">Pest free area status for </w:t>
            </w:r>
            <w:r>
              <w:rPr>
                <w:i/>
                <w:sz w:val="19"/>
              </w:rPr>
              <w:t xml:space="preserve">Ceratitis capitata </w:t>
            </w:r>
            <w:r>
              <w:rPr>
                <w:sz w:val="19"/>
              </w:rPr>
              <w:t xml:space="preserve">(Mediterranean fruit fly) and </w:t>
            </w:r>
            <w:r>
              <w:rPr>
                <w:i/>
                <w:sz w:val="19"/>
              </w:rPr>
              <w:t xml:space="preserve">Ceratitis rosa </w:t>
            </w:r>
            <w:r>
              <w:rPr>
                <w:sz w:val="19"/>
              </w:rPr>
              <w:t>(Natal fruit fly) as per international standards</w:t>
            </w:r>
            <w:r>
              <w:rPr>
                <w:spacing w:val="-3"/>
                <w:sz w:val="19"/>
              </w:rPr>
              <w:t xml:space="preserve"> </w:t>
            </w:r>
            <w:r>
              <w:rPr>
                <w:sz w:val="19"/>
              </w:rPr>
              <w:t>or</w:t>
            </w:r>
          </w:p>
          <w:p w:rsidR="00C23EDE" w:rsidRDefault="0069087E">
            <w:pPr>
              <w:pStyle w:val="TableParagraph"/>
              <w:numPr>
                <w:ilvl w:val="0"/>
                <w:numId w:val="40"/>
              </w:numPr>
              <w:tabs>
                <w:tab w:val="left" w:pos="388"/>
              </w:tabs>
              <w:spacing w:line="216" w:lineRule="exact"/>
              <w:ind w:left="387" w:hanging="304"/>
              <w:rPr>
                <w:sz w:val="19"/>
              </w:rPr>
            </w:pPr>
            <w:r>
              <w:rPr>
                <w:sz w:val="19"/>
              </w:rPr>
              <w:t>Methyl bromide fumigation</w:t>
            </w:r>
            <w:r>
              <w:rPr>
                <w:spacing w:val="7"/>
                <w:sz w:val="19"/>
              </w:rPr>
              <w:t xml:space="preserve"> </w:t>
            </w:r>
            <w:r>
              <w:rPr>
                <w:sz w:val="19"/>
              </w:rPr>
              <w:t>@</w:t>
            </w:r>
          </w:p>
          <w:p w:rsidR="00C23EDE" w:rsidRDefault="0069087E">
            <w:pPr>
              <w:pStyle w:val="TableParagraph"/>
              <w:ind w:left="354" w:right="123"/>
              <w:jc w:val="both"/>
              <w:rPr>
                <w:sz w:val="19"/>
              </w:rPr>
            </w:pPr>
            <w:r>
              <w:rPr>
                <w:sz w:val="19"/>
              </w:rPr>
              <w:t>32 g/m</w:t>
            </w:r>
            <w:r>
              <w:rPr>
                <w:position w:val="7"/>
                <w:sz w:val="12"/>
              </w:rPr>
              <w:t xml:space="preserve">3 </w:t>
            </w:r>
            <w:r>
              <w:rPr>
                <w:sz w:val="19"/>
              </w:rPr>
              <w:t>for 2 hrs at 21</w:t>
            </w:r>
            <w:r>
              <w:rPr>
                <w:position w:val="7"/>
                <w:sz w:val="12"/>
              </w:rPr>
              <w:t>0</w:t>
            </w:r>
            <w:r>
              <w:rPr>
                <w:sz w:val="19"/>
              </w:rPr>
              <w:t>C or above at NAP or equivalent thereof against Mediterranean fruit fly and Natal fruit fly</w:t>
            </w:r>
          </w:p>
          <w:p w:rsidR="00C23EDE" w:rsidRDefault="0069087E">
            <w:pPr>
              <w:pStyle w:val="TableParagraph"/>
              <w:numPr>
                <w:ilvl w:val="0"/>
                <w:numId w:val="40"/>
              </w:numPr>
              <w:tabs>
                <w:tab w:val="left" w:pos="379"/>
              </w:tabs>
              <w:spacing w:line="235" w:lineRule="auto"/>
              <w:ind w:right="124" w:hanging="271"/>
              <w:jc w:val="both"/>
              <w:rPr>
                <w:sz w:val="19"/>
              </w:rPr>
            </w:pPr>
            <w:r>
              <w:rPr>
                <w:sz w:val="19"/>
              </w:rPr>
              <w:t>Pre-shipment cold treatment at 0</w:t>
            </w:r>
            <w:r>
              <w:rPr>
                <w:position w:val="7"/>
                <w:sz w:val="12"/>
              </w:rPr>
              <w:t>0</w:t>
            </w:r>
            <w:r>
              <w:rPr>
                <w:sz w:val="19"/>
              </w:rPr>
              <w:t>C or below for 10 days; 0.55</w:t>
            </w:r>
            <w:r>
              <w:rPr>
                <w:position w:val="7"/>
                <w:sz w:val="12"/>
              </w:rPr>
              <w:t>0</w:t>
            </w:r>
            <w:r>
              <w:rPr>
                <w:sz w:val="19"/>
              </w:rPr>
              <w:t>C or below for 11 days; 1.1</w:t>
            </w:r>
            <w:r>
              <w:rPr>
                <w:position w:val="7"/>
                <w:sz w:val="12"/>
              </w:rPr>
              <w:t>0</w:t>
            </w:r>
            <w:r>
              <w:rPr>
                <w:sz w:val="19"/>
              </w:rPr>
              <w:t>C or below for 12 days plus in-transit refrigeration</w:t>
            </w:r>
            <w:r>
              <w:rPr>
                <w:spacing w:val="10"/>
                <w:sz w:val="19"/>
              </w:rPr>
              <w:t xml:space="preserve"> </w:t>
            </w:r>
            <w:r>
              <w:rPr>
                <w:sz w:val="19"/>
              </w:rPr>
              <w:t>against</w:t>
            </w:r>
          </w:p>
          <w:p w:rsidR="00C23EDE" w:rsidRDefault="0069087E">
            <w:pPr>
              <w:pStyle w:val="TableParagraph"/>
              <w:spacing w:before="1" w:line="220" w:lineRule="atLeast"/>
              <w:ind w:left="354" w:right="124"/>
              <w:jc w:val="both"/>
              <w:rPr>
                <w:sz w:val="19"/>
              </w:rPr>
            </w:pPr>
            <w:r>
              <w:rPr>
                <w:sz w:val="19"/>
              </w:rPr>
              <w:t xml:space="preserve">Mediterranean fruit fly </w:t>
            </w:r>
            <w:r>
              <w:rPr>
                <w:spacing w:val="-5"/>
                <w:sz w:val="19"/>
              </w:rPr>
              <w:t xml:space="preserve">and </w:t>
            </w:r>
            <w:r>
              <w:rPr>
                <w:sz w:val="19"/>
              </w:rPr>
              <w:t>Natal fruit</w:t>
            </w:r>
            <w:r>
              <w:rPr>
                <w:spacing w:val="-2"/>
                <w:sz w:val="19"/>
              </w:rPr>
              <w:t xml:space="preserve"> </w:t>
            </w:r>
            <w:r>
              <w:rPr>
                <w:sz w:val="19"/>
              </w:rPr>
              <w:t>fly.</w:t>
            </w:r>
          </w:p>
        </w:tc>
      </w:tr>
    </w:tbl>
    <w:p w:rsidR="00C23EDE" w:rsidRDefault="00C23EDE">
      <w:pPr>
        <w:spacing w:line="220" w:lineRule="atLeast"/>
        <w:jc w:val="both"/>
        <w:rPr>
          <w:sz w:val="19"/>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520"/>
        <w:gridCol w:w="1801"/>
        <w:gridCol w:w="1709"/>
        <w:gridCol w:w="4412"/>
        <w:gridCol w:w="2969"/>
      </w:tblGrid>
      <w:tr w:rsidR="00C23EDE">
        <w:trPr>
          <w:trHeight w:val="5681"/>
        </w:trPr>
        <w:tc>
          <w:tcPr>
            <w:tcW w:w="812"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C23EDE">
            <w:pPr>
              <w:pStyle w:val="TableParagraph"/>
              <w:rPr>
                <w:sz w:val="18"/>
              </w:rPr>
            </w:pPr>
          </w:p>
        </w:tc>
        <w:tc>
          <w:tcPr>
            <w:tcW w:w="1709" w:type="dxa"/>
          </w:tcPr>
          <w:p w:rsidR="00C23EDE" w:rsidRDefault="0069087E">
            <w:pPr>
              <w:pStyle w:val="TableParagraph"/>
              <w:ind w:left="54"/>
              <w:rPr>
                <w:sz w:val="20"/>
              </w:rPr>
            </w:pPr>
            <w:r>
              <w:rPr>
                <w:sz w:val="20"/>
              </w:rPr>
              <w:t>(xi) USA</w:t>
            </w:r>
          </w:p>
        </w:tc>
        <w:tc>
          <w:tcPr>
            <w:tcW w:w="4412" w:type="dxa"/>
          </w:tcPr>
          <w:p w:rsidR="00C23EDE" w:rsidRDefault="0069087E">
            <w:pPr>
              <w:pStyle w:val="TableParagraph"/>
              <w:ind w:left="154"/>
              <w:rPr>
                <w:sz w:val="20"/>
              </w:rPr>
            </w:pPr>
            <w:r>
              <w:rPr>
                <w:sz w:val="20"/>
              </w:rPr>
              <w:t>Free from:</w:t>
            </w:r>
          </w:p>
          <w:p w:rsidR="00C23EDE" w:rsidRDefault="0069087E">
            <w:pPr>
              <w:pStyle w:val="TableParagraph"/>
              <w:numPr>
                <w:ilvl w:val="0"/>
                <w:numId w:val="39"/>
              </w:numPr>
              <w:tabs>
                <w:tab w:val="left" w:pos="684"/>
              </w:tabs>
              <w:ind w:right="55" w:hanging="283"/>
              <w:rPr>
                <w:sz w:val="20"/>
              </w:rPr>
            </w:pPr>
            <w:r>
              <w:rPr>
                <w:i/>
                <w:sz w:val="20"/>
              </w:rPr>
              <w:t xml:space="preserve">Anastrepha fraterculus </w:t>
            </w:r>
            <w:r>
              <w:rPr>
                <w:sz w:val="20"/>
              </w:rPr>
              <w:t>(South American</w:t>
            </w:r>
            <w:r>
              <w:rPr>
                <w:spacing w:val="-15"/>
                <w:sz w:val="20"/>
              </w:rPr>
              <w:t xml:space="preserve"> </w:t>
            </w:r>
            <w:r>
              <w:rPr>
                <w:sz w:val="20"/>
              </w:rPr>
              <w:t>fruit fly)</w:t>
            </w:r>
          </w:p>
          <w:p w:rsidR="00C23EDE" w:rsidRDefault="0069087E">
            <w:pPr>
              <w:pStyle w:val="TableParagraph"/>
              <w:numPr>
                <w:ilvl w:val="0"/>
                <w:numId w:val="39"/>
              </w:numPr>
              <w:tabs>
                <w:tab w:val="left" w:pos="696"/>
              </w:tabs>
              <w:spacing w:line="228" w:lineRule="exact"/>
              <w:ind w:left="695" w:hanging="286"/>
              <w:rPr>
                <w:sz w:val="20"/>
              </w:rPr>
            </w:pPr>
            <w:r>
              <w:rPr>
                <w:i/>
                <w:sz w:val="20"/>
              </w:rPr>
              <w:t xml:space="preserve">Aspidiotus nerii </w:t>
            </w:r>
            <w:r>
              <w:rPr>
                <w:sz w:val="20"/>
              </w:rPr>
              <w:t>(aucuba</w:t>
            </w:r>
            <w:r>
              <w:rPr>
                <w:spacing w:val="-2"/>
                <w:sz w:val="20"/>
              </w:rPr>
              <w:t xml:space="preserve"> </w:t>
            </w:r>
            <w:r>
              <w:rPr>
                <w:sz w:val="20"/>
              </w:rPr>
              <w:t>scale)</w:t>
            </w:r>
          </w:p>
          <w:p w:rsidR="00C23EDE" w:rsidRDefault="0069087E">
            <w:pPr>
              <w:pStyle w:val="TableParagraph"/>
              <w:numPr>
                <w:ilvl w:val="0"/>
                <w:numId w:val="39"/>
              </w:numPr>
              <w:tabs>
                <w:tab w:val="left" w:pos="684"/>
              </w:tabs>
              <w:spacing w:before="1"/>
              <w:ind w:left="683"/>
              <w:rPr>
                <w:sz w:val="20"/>
              </w:rPr>
            </w:pPr>
            <w:r>
              <w:rPr>
                <w:i/>
                <w:sz w:val="20"/>
              </w:rPr>
              <w:t xml:space="preserve">Ceratitis capitata </w:t>
            </w:r>
            <w:r>
              <w:rPr>
                <w:sz w:val="20"/>
              </w:rPr>
              <w:t>(Mediterranean</w:t>
            </w:r>
            <w:r>
              <w:rPr>
                <w:spacing w:val="-4"/>
                <w:sz w:val="20"/>
              </w:rPr>
              <w:t xml:space="preserve"> </w:t>
            </w:r>
            <w:r>
              <w:rPr>
                <w:sz w:val="20"/>
              </w:rPr>
              <w:t>fruitfly)</w:t>
            </w:r>
          </w:p>
          <w:p w:rsidR="00C23EDE" w:rsidRDefault="0069087E">
            <w:pPr>
              <w:pStyle w:val="TableParagraph"/>
              <w:numPr>
                <w:ilvl w:val="0"/>
                <w:numId w:val="39"/>
              </w:numPr>
              <w:tabs>
                <w:tab w:val="left" w:pos="696"/>
              </w:tabs>
              <w:ind w:right="497" w:hanging="283"/>
              <w:rPr>
                <w:sz w:val="20"/>
              </w:rPr>
            </w:pPr>
            <w:r>
              <w:rPr>
                <w:i/>
                <w:sz w:val="20"/>
              </w:rPr>
              <w:t xml:space="preserve">Epiphyas postvittana </w:t>
            </w:r>
            <w:r>
              <w:rPr>
                <w:sz w:val="20"/>
              </w:rPr>
              <w:t>(light brown</w:t>
            </w:r>
            <w:r>
              <w:rPr>
                <w:spacing w:val="-11"/>
                <w:sz w:val="20"/>
              </w:rPr>
              <w:t xml:space="preserve"> </w:t>
            </w:r>
            <w:r>
              <w:rPr>
                <w:sz w:val="20"/>
              </w:rPr>
              <w:t>apple moth)</w:t>
            </w:r>
          </w:p>
          <w:p w:rsidR="00C23EDE" w:rsidRDefault="0069087E">
            <w:pPr>
              <w:pStyle w:val="TableParagraph"/>
              <w:numPr>
                <w:ilvl w:val="0"/>
                <w:numId w:val="39"/>
              </w:numPr>
              <w:tabs>
                <w:tab w:val="left" w:pos="684"/>
              </w:tabs>
              <w:spacing w:before="1"/>
              <w:ind w:right="296" w:hanging="283"/>
              <w:rPr>
                <w:sz w:val="20"/>
              </w:rPr>
            </w:pPr>
            <w:r>
              <w:rPr>
                <w:i/>
                <w:sz w:val="20"/>
              </w:rPr>
              <w:t xml:space="preserve">Frankliniella occidentalis </w:t>
            </w:r>
            <w:r>
              <w:rPr>
                <w:sz w:val="20"/>
              </w:rPr>
              <w:t>(Western</w:t>
            </w:r>
            <w:r>
              <w:rPr>
                <w:spacing w:val="-13"/>
                <w:sz w:val="20"/>
              </w:rPr>
              <w:t xml:space="preserve"> </w:t>
            </w:r>
            <w:r>
              <w:rPr>
                <w:sz w:val="20"/>
              </w:rPr>
              <w:t>flower thrips)</w:t>
            </w:r>
          </w:p>
          <w:p w:rsidR="00C23EDE" w:rsidRDefault="0069087E">
            <w:pPr>
              <w:pStyle w:val="TableParagraph"/>
              <w:numPr>
                <w:ilvl w:val="0"/>
                <w:numId w:val="39"/>
              </w:numPr>
              <w:tabs>
                <w:tab w:val="left" w:pos="660"/>
              </w:tabs>
              <w:spacing w:line="228" w:lineRule="exact"/>
              <w:ind w:left="659" w:hanging="250"/>
              <w:rPr>
                <w:sz w:val="20"/>
              </w:rPr>
            </w:pPr>
            <w:r>
              <w:rPr>
                <w:i/>
                <w:sz w:val="20"/>
              </w:rPr>
              <w:t xml:space="preserve">Panonychus citri </w:t>
            </w:r>
            <w:r>
              <w:rPr>
                <w:sz w:val="20"/>
              </w:rPr>
              <w:t>(citrus red</w:t>
            </w:r>
            <w:r>
              <w:rPr>
                <w:spacing w:val="-2"/>
                <w:sz w:val="20"/>
              </w:rPr>
              <w:t xml:space="preserve"> </w:t>
            </w:r>
            <w:r>
              <w:rPr>
                <w:sz w:val="20"/>
              </w:rPr>
              <w:t>mite)</w:t>
            </w:r>
          </w:p>
          <w:p w:rsidR="00C23EDE" w:rsidRDefault="0069087E">
            <w:pPr>
              <w:pStyle w:val="TableParagraph"/>
              <w:numPr>
                <w:ilvl w:val="0"/>
                <w:numId w:val="39"/>
              </w:numPr>
              <w:tabs>
                <w:tab w:val="left" w:pos="693"/>
              </w:tabs>
              <w:spacing w:before="1"/>
              <w:ind w:hanging="283"/>
              <w:rPr>
                <w:sz w:val="20"/>
              </w:rPr>
            </w:pPr>
            <w:r>
              <w:rPr>
                <w:i/>
                <w:sz w:val="20"/>
              </w:rPr>
              <w:t xml:space="preserve">Peridroma saucia </w:t>
            </w:r>
            <w:r>
              <w:rPr>
                <w:sz w:val="20"/>
              </w:rPr>
              <w:t>(pearly underwing</w:t>
            </w:r>
            <w:r>
              <w:rPr>
                <w:spacing w:val="-7"/>
                <w:sz w:val="20"/>
              </w:rPr>
              <w:t xml:space="preserve"> </w:t>
            </w:r>
            <w:r>
              <w:rPr>
                <w:sz w:val="20"/>
              </w:rPr>
              <w:t>moth)</w:t>
            </w:r>
          </w:p>
          <w:p w:rsidR="00C23EDE" w:rsidRDefault="0069087E">
            <w:pPr>
              <w:pStyle w:val="TableParagraph"/>
              <w:numPr>
                <w:ilvl w:val="0"/>
                <w:numId w:val="39"/>
              </w:numPr>
              <w:tabs>
                <w:tab w:val="left" w:pos="693"/>
              </w:tabs>
              <w:spacing w:before="1"/>
              <w:ind w:right="887" w:hanging="283"/>
              <w:rPr>
                <w:sz w:val="20"/>
              </w:rPr>
            </w:pPr>
            <w:r>
              <w:rPr>
                <w:i/>
                <w:sz w:val="20"/>
              </w:rPr>
              <w:t xml:space="preserve">Pseudococcus calceolariae </w:t>
            </w:r>
            <w:r>
              <w:rPr>
                <w:sz w:val="20"/>
              </w:rPr>
              <w:t>(scarlet mealybug)</w:t>
            </w:r>
          </w:p>
          <w:p w:rsidR="00C23EDE" w:rsidRDefault="0069087E">
            <w:pPr>
              <w:pStyle w:val="TableParagraph"/>
              <w:numPr>
                <w:ilvl w:val="0"/>
                <w:numId w:val="39"/>
              </w:numPr>
              <w:tabs>
                <w:tab w:val="left" w:pos="650"/>
              </w:tabs>
              <w:ind w:right="421" w:hanging="283"/>
              <w:rPr>
                <w:sz w:val="20"/>
              </w:rPr>
            </w:pPr>
            <w:r>
              <w:rPr>
                <w:i/>
                <w:sz w:val="20"/>
              </w:rPr>
              <w:t xml:space="preserve">Selenaspidus articulatus </w:t>
            </w:r>
            <w:r>
              <w:rPr>
                <w:sz w:val="20"/>
              </w:rPr>
              <w:t>(West Indies</w:t>
            </w:r>
            <w:r>
              <w:rPr>
                <w:spacing w:val="-14"/>
                <w:sz w:val="20"/>
              </w:rPr>
              <w:t xml:space="preserve"> </w:t>
            </w:r>
            <w:r>
              <w:rPr>
                <w:sz w:val="20"/>
              </w:rPr>
              <w:t>red scale)</w:t>
            </w:r>
          </w:p>
        </w:tc>
        <w:tc>
          <w:tcPr>
            <w:tcW w:w="2969" w:type="dxa"/>
          </w:tcPr>
          <w:p w:rsidR="00C23EDE" w:rsidRDefault="0069087E">
            <w:pPr>
              <w:pStyle w:val="TableParagraph"/>
              <w:numPr>
                <w:ilvl w:val="0"/>
                <w:numId w:val="38"/>
              </w:numPr>
              <w:tabs>
                <w:tab w:val="left" w:pos="495"/>
                <w:tab w:val="left" w:pos="496"/>
                <w:tab w:val="left" w:pos="915"/>
                <w:tab w:val="left" w:pos="1020"/>
                <w:tab w:val="left" w:pos="1351"/>
                <w:tab w:val="left" w:pos="1395"/>
                <w:tab w:val="left" w:pos="1526"/>
                <w:tab w:val="left" w:pos="1871"/>
                <w:tab w:val="left" w:pos="1965"/>
                <w:tab w:val="left" w:pos="2004"/>
                <w:tab w:val="left" w:pos="2505"/>
                <w:tab w:val="left" w:pos="2558"/>
                <w:tab w:val="left" w:pos="2610"/>
              </w:tabs>
              <w:ind w:right="122" w:hanging="285"/>
              <w:rPr>
                <w:sz w:val="19"/>
              </w:rPr>
            </w:pPr>
            <w:r>
              <w:tab/>
            </w:r>
            <w:r>
              <w:rPr>
                <w:sz w:val="19"/>
              </w:rPr>
              <w:t>Pest</w:t>
            </w:r>
            <w:r>
              <w:rPr>
                <w:sz w:val="19"/>
              </w:rPr>
              <w:tab/>
            </w:r>
            <w:r>
              <w:rPr>
                <w:sz w:val="19"/>
              </w:rPr>
              <w:tab/>
              <w:t>free</w:t>
            </w:r>
            <w:r>
              <w:rPr>
                <w:sz w:val="19"/>
              </w:rPr>
              <w:tab/>
            </w:r>
            <w:r>
              <w:rPr>
                <w:sz w:val="19"/>
              </w:rPr>
              <w:tab/>
            </w:r>
            <w:r>
              <w:rPr>
                <w:sz w:val="19"/>
              </w:rPr>
              <w:tab/>
              <w:t>are</w:t>
            </w:r>
            <w:r>
              <w:rPr>
                <w:sz w:val="19"/>
              </w:rPr>
              <w:tab/>
            </w:r>
            <w:r>
              <w:rPr>
                <w:sz w:val="19"/>
              </w:rPr>
              <w:tab/>
              <w:t>status</w:t>
            </w:r>
            <w:r>
              <w:rPr>
                <w:sz w:val="19"/>
              </w:rPr>
              <w:tab/>
            </w:r>
            <w:r>
              <w:rPr>
                <w:sz w:val="19"/>
              </w:rPr>
              <w:tab/>
            </w:r>
            <w:r>
              <w:rPr>
                <w:sz w:val="19"/>
              </w:rPr>
              <w:tab/>
            </w:r>
            <w:r>
              <w:rPr>
                <w:spacing w:val="-6"/>
                <w:sz w:val="19"/>
              </w:rPr>
              <w:t xml:space="preserve">for </w:t>
            </w:r>
            <w:r>
              <w:rPr>
                <w:i/>
                <w:sz w:val="19"/>
              </w:rPr>
              <w:t xml:space="preserve">Anastrepha fraterculus </w:t>
            </w:r>
            <w:r>
              <w:rPr>
                <w:sz w:val="19"/>
              </w:rPr>
              <w:t>(South American</w:t>
            </w:r>
            <w:r>
              <w:rPr>
                <w:sz w:val="19"/>
              </w:rPr>
              <w:tab/>
            </w:r>
            <w:r>
              <w:rPr>
                <w:sz w:val="19"/>
              </w:rPr>
              <w:tab/>
              <w:t>fruit</w:t>
            </w:r>
            <w:r>
              <w:rPr>
                <w:sz w:val="19"/>
              </w:rPr>
              <w:tab/>
            </w:r>
            <w:r>
              <w:rPr>
                <w:sz w:val="19"/>
              </w:rPr>
              <w:tab/>
            </w:r>
            <w:r>
              <w:rPr>
                <w:sz w:val="19"/>
              </w:rPr>
              <w:tab/>
              <w:t>fly)</w:t>
            </w:r>
            <w:r>
              <w:rPr>
                <w:sz w:val="19"/>
              </w:rPr>
              <w:tab/>
            </w:r>
            <w:r>
              <w:rPr>
                <w:sz w:val="19"/>
              </w:rPr>
              <w:tab/>
            </w:r>
            <w:r>
              <w:rPr>
                <w:spacing w:val="-5"/>
                <w:sz w:val="19"/>
              </w:rPr>
              <w:t xml:space="preserve">and </w:t>
            </w:r>
            <w:r>
              <w:rPr>
                <w:i/>
                <w:sz w:val="19"/>
              </w:rPr>
              <w:t>Ceratitis capitata</w:t>
            </w:r>
            <w:r>
              <w:rPr>
                <w:sz w:val="19"/>
              </w:rPr>
              <w:t>(Mediterranean</w:t>
            </w:r>
            <w:r>
              <w:rPr>
                <w:sz w:val="19"/>
              </w:rPr>
              <w:tab/>
            </w:r>
            <w:r>
              <w:rPr>
                <w:spacing w:val="-3"/>
                <w:sz w:val="19"/>
              </w:rPr>
              <w:t xml:space="preserve">fruit </w:t>
            </w:r>
            <w:r>
              <w:rPr>
                <w:sz w:val="19"/>
              </w:rPr>
              <w:t>fly)</w:t>
            </w:r>
            <w:r>
              <w:rPr>
                <w:sz w:val="19"/>
              </w:rPr>
              <w:tab/>
              <w:t>as</w:t>
            </w:r>
            <w:r>
              <w:rPr>
                <w:sz w:val="19"/>
              </w:rPr>
              <w:tab/>
              <w:t>per</w:t>
            </w:r>
            <w:r>
              <w:rPr>
                <w:sz w:val="19"/>
              </w:rPr>
              <w:tab/>
            </w:r>
            <w:r>
              <w:rPr>
                <w:w w:val="95"/>
                <w:sz w:val="19"/>
              </w:rPr>
              <w:t xml:space="preserve">international </w:t>
            </w:r>
            <w:r>
              <w:rPr>
                <w:sz w:val="19"/>
              </w:rPr>
              <w:t>standards</w:t>
            </w:r>
            <w:r>
              <w:rPr>
                <w:spacing w:val="-3"/>
                <w:sz w:val="19"/>
              </w:rPr>
              <w:t xml:space="preserve"> </w:t>
            </w:r>
            <w:r>
              <w:rPr>
                <w:sz w:val="19"/>
              </w:rPr>
              <w:t>or</w:t>
            </w:r>
          </w:p>
          <w:p w:rsidR="00C23EDE" w:rsidRDefault="0069087E">
            <w:pPr>
              <w:pStyle w:val="TableParagraph"/>
              <w:numPr>
                <w:ilvl w:val="0"/>
                <w:numId w:val="38"/>
              </w:numPr>
              <w:tabs>
                <w:tab w:val="left" w:pos="386"/>
              </w:tabs>
              <w:spacing w:line="216" w:lineRule="exact"/>
              <w:ind w:left="385" w:hanging="307"/>
              <w:rPr>
                <w:sz w:val="19"/>
              </w:rPr>
            </w:pPr>
            <w:r>
              <w:rPr>
                <w:sz w:val="19"/>
              </w:rPr>
              <w:t>Methyl bromide fumigation</w:t>
            </w:r>
            <w:r>
              <w:rPr>
                <w:spacing w:val="14"/>
                <w:sz w:val="19"/>
              </w:rPr>
              <w:t xml:space="preserve"> </w:t>
            </w:r>
            <w:r>
              <w:rPr>
                <w:sz w:val="19"/>
              </w:rPr>
              <w:t>@</w:t>
            </w:r>
          </w:p>
          <w:p w:rsidR="00C23EDE" w:rsidRDefault="0069087E">
            <w:pPr>
              <w:pStyle w:val="TableParagraph"/>
              <w:spacing w:line="237" w:lineRule="auto"/>
              <w:ind w:left="363" w:right="122"/>
              <w:jc w:val="both"/>
              <w:rPr>
                <w:sz w:val="19"/>
              </w:rPr>
            </w:pPr>
            <w:r>
              <w:rPr>
                <w:sz w:val="19"/>
              </w:rPr>
              <w:t>32 g/m</w:t>
            </w:r>
            <w:r>
              <w:rPr>
                <w:position w:val="7"/>
                <w:sz w:val="12"/>
              </w:rPr>
              <w:t xml:space="preserve">3 </w:t>
            </w:r>
            <w:r>
              <w:rPr>
                <w:sz w:val="19"/>
              </w:rPr>
              <w:t>for 2 hrs at 21</w:t>
            </w:r>
            <w:r>
              <w:rPr>
                <w:position w:val="7"/>
                <w:sz w:val="12"/>
              </w:rPr>
              <w:t>0</w:t>
            </w:r>
            <w:r>
              <w:rPr>
                <w:sz w:val="19"/>
              </w:rPr>
              <w:t>C or above at NAP or equivalent thereof against Mediterranean fruit fly and Methyl bromide fumigatin @ 40 g/m</w:t>
            </w:r>
            <w:r>
              <w:rPr>
                <w:position w:val="7"/>
                <w:sz w:val="12"/>
              </w:rPr>
              <w:t xml:space="preserve">3 </w:t>
            </w:r>
            <w:r>
              <w:rPr>
                <w:sz w:val="19"/>
              </w:rPr>
              <w:t>for 2  hrs at 21</w:t>
            </w:r>
            <w:r>
              <w:rPr>
                <w:position w:val="7"/>
                <w:sz w:val="12"/>
              </w:rPr>
              <w:t>0</w:t>
            </w:r>
            <w:r>
              <w:rPr>
                <w:sz w:val="19"/>
              </w:rPr>
              <w:t xml:space="preserve">C or above at NAP or equivalent thereof against </w:t>
            </w:r>
            <w:r>
              <w:rPr>
                <w:i/>
                <w:sz w:val="19"/>
              </w:rPr>
              <w:t xml:space="preserve">Anastrepha fraterculata </w:t>
            </w:r>
            <w:r>
              <w:rPr>
                <w:sz w:val="19"/>
              </w:rPr>
              <w:t>or</w:t>
            </w:r>
          </w:p>
          <w:p w:rsidR="00C23EDE" w:rsidRDefault="0069087E">
            <w:pPr>
              <w:pStyle w:val="TableParagraph"/>
              <w:numPr>
                <w:ilvl w:val="0"/>
                <w:numId w:val="38"/>
              </w:numPr>
              <w:tabs>
                <w:tab w:val="left" w:pos="376"/>
              </w:tabs>
              <w:spacing w:before="7" w:line="237" w:lineRule="auto"/>
              <w:ind w:right="122" w:hanging="285"/>
              <w:jc w:val="both"/>
              <w:rPr>
                <w:sz w:val="19"/>
              </w:rPr>
            </w:pPr>
            <w:r>
              <w:rPr>
                <w:sz w:val="19"/>
              </w:rPr>
              <w:t>Pre-shipment cold treatment at 0</w:t>
            </w:r>
            <w:r>
              <w:rPr>
                <w:position w:val="7"/>
                <w:sz w:val="12"/>
              </w:rPr>
              <w:t>0</w:t>
            </w:r>
            <w:r>
              <w:rPr>
                <w:sz w:val="19"/>
              </w:rPr>
              <w:t>C or below for 10 days; at 0.55</w:t>
            </w:r>
            <w:r>
              <w:rPr>
                <w:position w:val="7"/>
                <w:sz w:val="12"/>
              </w:rPr>
              <w:t>0</w:t>
            </w:r>
            <w:r>
              <w:rPr>
                <w:sz w:val="19"/>
              </w:rPr>
              <w:t>C or below for 11 days; at 1.1</w:t>
            </w:r>
            <w:r>
              <w:rPr>
                <w:position w:val="7"/>
                <w:sz w:val="12"/>
              </w:rPr>
              <w:t>0</w:t>
            </w:r>
            <w:r>
              <w:rPr>
                <w:sz w:val="19"/>
              </w:rPr>
              <w:t>C or below for 12 days plus in-transit refrigeration against Mediterranean fruit fly and at 0.55</w:t>
            </w:r>
            <w:r>
              <w:rPr>
                <w:position w:val="7"/>
                <w:sz w:val="12"/>
              </w:rPr>
              <w:t>0</w:t>
            </w:r>
            <w:r>
              <w:rPr>
                <w:sz w:val="19"/>
              </w:rPr>
              <w:t>C or below for 18 days; at 1.1</w:t>
            </w:r>
            <w:r>
              <w:rPr>
                <w:position w:val="7"/>
                <w:sz w:val="12"/>
              </w:rPr>
              <w:t>0</w:t>
            </w:r>
            <w:r>
              <w:rPr>
                <w:sz w:val="19"/>
              </w:rPr>
              <w:t>C or below for 20 days plus in-transit refrigeration</w:t>
            </w:r>
            <w:r>
              <w:rPr>
                <w:spacing w:val="3"/>
                <w:sz w:val="19"/>
              </w:rPr>
              <w:t xml:space="preserve"> </w:t>
            </w:r>
            <w:r>
              <w:rPr>
                <w:sz w:val="19"/>
              </w:rPr>
              <w:t>against</w:t>
            </w:r>
          </w:p>
          <w:p w:rsidR="00C23EDE" w:rsidRDefault="0069087E">
            <w:pPr>
              <w:pStyle w:val="TableParagraph"/>
              <w:spacing w:line="195" w:lineRule="exact"/>
              <w:ind w:left="363"/>
              <w:jc w:val="both"/>
              <w:rPr>
                <w:i/>
                <w:sz w:val="19"/>
              </w:rPr>
            </w:pPr>
            <w:r>
              <w:rPr>
                <w:i/>
                <w:sz w:val="19"/>
              </w:rPr>
              <w:t>Anastrepha fraterculata</w:t>
            </w:r>
          </w:p>
        </w:tc>
      </w:tr>
      <w:tr w:rsidR="00C23EDE">
        <w:trPr>
          <w:trHeight w:val="4601"/>
        </w:trPr>
        <w:tc>
          <w:tcPr>
            <w:tcW w:w="812"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C23EDE">
            <w:pPr>
              <w:pStyle w:val="TableParagraph"/>
              <w:rPr>
                <w:sz w:val="18"/>
              </w:rPr>
            </w:pPr>
          </w:p>
        </w:tc>
        <w:tc>
          <w:tcPr>
            <w:tcW w:w="1709" w:type="dxa"/>
          </w:tcPr>
          <w:p w:rsidR="00C23EDE" w:rsidRDefault="0069087E">
            <w:pPr>
              <w:pStyle w:val="TableParagraph"/>
              <w:ind w:left="63"/>
              <w:rPr>
                <w:sz w:val="20"/>
              </w:rPr>
            </w:pPr>
            <w:r>
              <w:rPr>
                <w:sz w:val="20"/>
              </w:rPr>
              <w:t>(xii) Egypt</w:t>
            </w:r>
          </w:p>
        </w:tc>
        <w:tc>
          <w:tcPr>
            <w:tcW w:w="4412" w:type="dxa"/>
          </w:tcPr>
          <w:p w:rsidR="00C23EDE" w:rsidRDefault="0069087E">
            <w:pPr>
              <w:pStyle w:val="TableParagraph"/>
              <w:ind w:left="164"/>
              <w:rPr>
                <w:sz w:val="20"/>
              </w:rPr>
            </w:pPr>
            <w:r>
              <w:rPr>
                <w:sz w:val="20"/>
              </w:rPr>
              <w:t>Free from:</w:t>
            </w:r>
          </w:p>
          <w:p w:rsidR="00C23EDE" w:rsidRDefault="0069087E">
            <w:pPr>
              <w:pStyle w:val="TableParagraph"/>
              <w:numPr>
                <w:ilvl w:val="0"/>
                <w:numId w:val="37"/>
              </w:numPr>
              <w:tabs>
                <w:tab w:val="left" w:pos="633"/>
              </w:tabs>
              <w:spacing w:line="229" w:lineRule="exact"/>
              <w:rPr>
                <w:sz w:val="20"/>
              </w:rPr>
            </w:pPr>
            <w:r>
              <w:rPr>
                <w:i/>
                <w:sz w:val="20"/>
              </w:rPr>
              <w:t xml:space="preserve">Aspidiotus nerii </w:t>
            </w:r>
            <w:r>
              <w:rPr>
                <w:sz w:val="20"/>
              </w:rPr>
              <w:t>(aucuba</w:t>
            </w:r>
            <w:r>
              <w:rPr>
                <w:spacing w:val="-2"/>
                <w:sz w:val="20"/>
              </w:rPr>
              <w:t xml:space="preserve"> </w:t>
            </w:r>
            <w:r>
              <w:rPr>
                <w:sz w:val="20"/>
              </w:rPr>
              <w:t>scale)</w:t>
            </w:r>
          </w:p>
          <w:p w:rsidR="00C23EDE" w:rsidRDefault="0069087E">
            <w:pPr>
              <w:pStyle w:val="TableParagraph"/>
              <w:numPr>
                <w:ilvl w:val="0"/>
                <w:numId w:val="37"/>
              </w:numPr>
              <w:tabs>
                <w:tab w:val="left" w:pos="645"/>
              </w:tabs>
              <w:spacing w:line="227" w:lineRule="exact"/>
              <w:ind w:left="644" w:hanging="286"/>
              <w:rPr>
                <w:sz w:val="20"/>
              </w:rPr>
            </w:pPr>
            <w:r>
              <w:rPr>
                <w:i/>
                <w:sz w:val="20"/>
              </w:rPr>
              <w:t xml:space="preserve">Ceratitis capitata </w:t>
            </w:r>
            <w:r>
              <w:rPr>
                <w:sz w:val="20"/>
              </w:rPr>
              <w:t>(mediterranean fruit</w:t>
            </w:r>
            <w:r>
              <w:rPr>
                <w:spacing w:val="-4"/>
                <w:sz w:val="20"/>
              </w:rPr>
              <w:t xml:space="preserve"> </w:t>
            </w:r>
            <w:r>
              <w:rPr>
                <w:sz w:val="20"/>
              </w:rPr>
              <w:t>fly)</w:t>
            </w:r>
          </w:p>
          <w:p w:rsidR="00C23EDE" w:rsidRDefault="0069087E">
            <w:pPr>
              <w:pStyle w:val="TableParagraph"/>
              <w:numPr>
                <w:ilvl w:val="0"/>
                <w:numId w:val="37"/>
              </w:numPr>
              <w:tabs>
                <w:tab w:val="left" w:pos="633"/>
              </w:tabs>
              <w:spacing w:line="228" w:lineRule="exact"/>
              <w:rPr>
                <w:sz w:val="20"/>
              </w:rPr>
            </w:pPr>
            <w:r>
              <w:rPr>
                <w:i/>
                <w:sz w:val="20"/>
              </w:rPr>
              <w:t xml:space="preserve">Harmonia axyridis </w:t>
            </w:r>
            <w:r>
              <w:rPr>
                <w:sz w:val="20"/>
              </w:rPr>
              <w:t>(harlequin lady</w:t>
            </w:r>
            <w:r>
              <w:rPr>
                <w:spacing w:val="-7"/>
                <w:sz w:val="20"/>
              </w:rPr>
              <w:t xml:space="preserve"> </w:t>
            </w:r>
            <w:r>
              <w:rPr>
                <w:sz w:val="20"/>
              </w:rPr>
              <w:t>bird)</w:t>
            </w:r>
          </w:p>
          <w:p w:rsidR="00C23EDE" w:rsidRDefault="0069087E">
            <w:pPr>
              <w:pStyle w:val="TableParagraph"/>
              <w:numPr>
                <w:ilvl w:val="0"/>
                <w:numId w:val="37"/>
              </w:numPr>
              <w:tabs>
                <w:tab w:val="left" w:pos="645"/>
              </w:tabs>
              <w:spacing w:before="3" w:line="209" w:lineRule="exact"/>
              <w:ind w:left="644" w:hanging="286"/>
              <w:rPr>
                <w:sz w:val="20"/>
              </w:rPr>
            </w:pPr>
            <w:r>
              <w:rPr>
                <w:i/>
                <w:sz w:val="20"/>
              </w:rPr>
              <w:t xml:space="preserve">Lobesia botrana </w:t>
            </w:r>
            <w:r>
              <w:rPr>
                <w:sz w:val="20"/>
              </w:rPr>
              <w:t>(grape berry</w:t>
            </w:r>
            <w:r>
              <w:rPr>
                <w:spacing w:val="-15"/>
                <w:sz w:val="20"/>
              </w:rPr>
              <w:t xml:space="preserve"> </w:t>
            </w:r>
            <w:r>
              <w:rPr>
                <w:sz w:val="20"/>
              </w:rPr>
              <w:t>moth)</w:t>
            </w:r>
          </w:p>
          <w:p w:rsidR="00C23EDE" w:rsidRDefault="0069087E">
            <w:pPr>
              <w:pStyle w:val="TableParagraph"/>
              <w:numPr>
                <w:ilvl w:val="0"/>
                <w:numId w:val="37"/>
              </w:numPr>
              <w:tabs>
                <w:tab w:val="left" w:pos="633"/>
              </w:tabs>
              <w:spacing w:line="205" w:lineRule="exact"/>
              <w:rPr>
                <w:sz w:val="20"/>
              </w:rPr>
            </w:pPr>
            <w:r>
              <w:rPr>
                <w:i/>
                <w:sz w:val="20"/>
              </w:rPr>
              <w:t xml:space="preserve">Otiorhynchus sulcatus </w:t>
            </w:r>
            <w:r>
              <w:rPr>
                <w:sz w:val="20"/>
              </w:rPr>
              <w:t>(vine</w:t>
            </w:r>
            <w:r>
              <w:rPr>
                <w:spacing w:val="-13"/>
                <w:sz w:val="20"/>
              </w:rPr>
              <w:t xml:space="preserve"> </w:t>
            </w:r>
            <w:r>
              <w:rPr>
                <w:sz w:val="20"/>
              </w:rPr>
              <w:t>weevil)</w:t>
            </w:r>
          </w:p>
          <w:p w:rsidR="00C23EDE" w:rsidRDefault="0069087E">
            <w:pPr>
              <w:pStyle w:val="TableParagraph"/>
              <w:numPr>
                <w:ilvl w:val="0"/>
                <w:numId w:val="37"/>
              </w:numPr>
              <w:tabs>
                <w:tab w:val="left" w:pos="609"/>
              </w:tabs>
              <w:spacing w:line="221" w:lineRule="exact"/>
              <w:ind w:left="608" w:hanging="250"/>
              <w:rPr>
                <w:sz w:val="20"/>
              </w:rPr>
            </w:pPr>
            <w:r>
              <w:rPr>
                <w:i/>
                <w:sz w:val="20"/>
              </w:rPr>
              <w:t xml:space="preserve">Brevipalpus lewisi </w:t>
            </w:r>
            <w:r>
              <w:rPr>
                <w:sz w:val="20"/>
              </w:rPr>
              <w:t>(citrus flat</w:t>
            </w:r>
            <w:r>
              <w:rPr>
                <w:spacing w:val="-2"/>
                <w:sz w:val="20"/>
              </w:rPr>
              <w:t xml:space="preserve"> </w:t>
            </w:r>
            <w:r>
              <w:rPr>
                <w:sz w:val="20"/>
              </w:rPr>
              <w:t>mite)</w:t>
            </w:r>
          </w:p>
          <w:p w:rsidR="00C23EDE" w:rsidRDefault="0069087E">
            <w:pPr>
              <w:pStyle w:val="TableParagraph"/>
              <w:numPr>
                <w:ilvl w:val="0"/>
                <w:numId w:val="37"/>
              </w:numPr>
              <w:tabs>
                <w:tab w:val="left" w:pos="643"/>
              </w:tabs>
              <w:spacing w:line="221" w:lineRule="exact"/>
              <w:ind w:left="642" w:hanging="284"/>
              <w:rPr>
                <w:sz w:val="20"/>
              </w:rPr>
            </w:pPr>
            <w:r>
              <w:rPr>
                <w:i/>
                <w:sz w:val="20"/>
              </w:rPr>
              <w:t xml:space="preserve">Phytophthora cryptogea </w:t>
            </w:r>
            <w:r>
              <w:rPr>
                <w:sz w:val="20"/>
              </w:rPr>
              <w:t>(tomato foot</w:t>
            </w:r>
            <w:r>
              <w:rPr>
                <w:spacing w:val="-1"/>
                <w:sz w:val="20"/>
              </w:rPr>
              <w:t xml:space="preserve"> </w:t>
            </w:r>
            <w:r>
              <w:rPr>
                <w:sz w:val="20"/>
              </w:rPr>
              <w:t>rot)</w:t>
            </w:r>
          </w:p>
          <w:p w:rsidR="00C23EDE" w:rsidRDefault="0069087E">
            <w:pPr>
              <w:pStyle w:val="TableParagraph"/>
              <w:numPr>
                <w:ilvl w:val="0"/>
                <w:numId w:val="37"/>
              </w:numPr>
              <w:tabs>
                <w:tab w:val="left" w:pos="642"/>
              </w:tabs>
              <w:spacing w:before="1" w:line="235" w:lineRule="auto"/>
              <w:ind w:left="630" w:right="385" w:hanging="272"/>
              <w:rPr>
                <w:sz w:val="20"/>
              </w:rPr>
            </w:pPr>
            <w:r>
              <w:rPr>
                <w:sz w:val="20"/>
              </w:rPr>
              <w:t>Grapevine fan leaf virus (grapevine court- noue</w:t>
            </w:r>
            <w:r>
              <w:rPr>
                <w:spacing w:val="2"/>
                <w:sz w:val="20"/>
              </w:rPr>
              <w:t xml:space="preserve"> </w:t>
            </w:r>
            <w:r>
              <w:rPr>
                <w:sz w:val="20"/>
              </w:rPr>
              <w:t>virus)</w:t>
            </w:r>
          </w:p>
          <w:p w:rsidR="00C23EDE" w:rsidRDefault="0069087E">
            <w:pPr>
              <w:pStyle w:val="TableParagraph"/>
              <w:numPr>
                <w:ilvl w:val="0"/>
                <w:numId w:val="37"/>
              </w:numPr>
              <w:tabs>
                <w:tab w:val="left" w:pos="599"/>
              </w:tabs>
              <w:spacing w:before="4"/>
              <w:ind w:left="630" w:right="196" w:hanging="272"/>
              <w:rPr>
                <w:sz w:val="20"/>
              </w:rPr>
            </w:pPr>
            <w:r>
              <w:rPr>
                <w:sz w:val="20"/>
              </w:rPr>
              <w:t>Peach rosette mosaic virus (rosette mosaic</w:t>
            </w:r>
            <w:r>
              <w:rPr>
                <w:spacing w:val="-13"/>
                <w:sz w:val="20"/>
              </w:rPr>
              <w:t xml:space="preserve"> </w:t>
            </w:r>
            <w:r>
              <w:rPr>
                <w:sz w:val="20"/>
              </w:rPr>
              <w:t>of peach)</w:t>
            </w:r>
          </w:p>
          <w:p w:rsidR="00C23EDE" w:rsidRDefault="0069087E">
            <w:pPr>
              <w:pStyle w:val="TableParagraph"/>
              <w:numPr>
                <w:ilvl w:val="0"/>
                <w:numId w:val="37"/>
              </w:numPr>
              <w:tabs>
                <w:tab w:val="left" w:pos="596"/>
              </w:tabs>
              <w:spacing w:line="224" w:lineRule="exact"/>
              <w:ind w:left="595" w:hanging="237"/>
              <w:rPr>
                <w:sz w:val="20"/>
              </w:rPr>
            </w:pPr>
            <w:r>
              <w:rPr>
                <w:sz w:val="20"/>
              </w:rPr>
              <w:t>Tomato ringspot virus (ringspot of</w:t>
            </w:r>
            <w:r>
              <w:rPr>
                <w:spacing w:val="-9"/>
                <w:sz w:val="20"/>
              </w:rPr>
              <w:t xml:space="preserve"> </w:t>
            </w:r>
            <w:r>
              <w:rPr>
                <w:sz w:val="20"/>
              </w:rPr>
              <w:t>tomato)</w:t>
            </w:r>
          </w:p>
        </w:tc>
        <w:tc>
          <w:tcPr>
            <w:tcW w:w="2969" w:type="dxa"/>
          </w:tcPr>
          <w:p w:rsidR="00C23EDE" w:rsidRDefault="0069087E">
            <w:pPr>
              <w:pStyle w:val="TableParagraph"/>
              <w:ind w:left="58" w:right="125"/>
              <w:jc w:val="both"/>
              <w:rPr>
                <w:sz w:val="20"/>
              </w:rPr>
            </w:pPr>
            <w:r>
              <w:rPr>
                <w:sz w:val="20"/>
              </w:rPr>
              <w:t xml:space="preserve">Pest free area status for </w:t>
            </w:r>
            <w:r>
              <w:rPr>
                <w:i/>
                <w:sz w:val="20"/>
              </w:rPr>
              <w:t xml:space="preserve">Ceratitis capitata </w:t>
            </w:r>
            <w:r>
              <w:rPr>
                <w:sz w:val="20"/>
              </w:rPr>
              <w:t>(Mediterranean fruit fly) as per international standards Or</w:t>
            </w:r>
          </w:p>
          <w:p w:rsidR="00C23EDE" w:rsidRDefault="0069087E">
            <w:pPr>
              <w:pStyle w:val="TableParagraph"/>
              <w:numPr>
                <w:ilvl w:val="0"/>
                <w:numId w:val="36"/>
              </w:numPr>
              <w:tabs>
                <w:tab w:val="left" w:pos="344"/>
              </w:tabs>
              <w:ind w:right="122" w:hanging="271"/>
              <w:jc w:val="both"/>
              <w:rPr>
                <w:sz w:val="20"/>
              </w:rPr>
            </w:pPr>
            <w:r>
              <w:rPr>
                <w:sz w:val="20"/>
              </w:rPr>
              <w:t>Methyl bromide fumigation @ 32 g/m</w:t>
            </w:r>
            <w:r>
              <w:rPr>
                <w:position w:val="7"/>
                <w:sz w:val="13"/>
              </w:rPr>
              <w:t xml:space="preserve">3 </w:t>
            </w:r>
            <w:r>
              <w:rPr>
                <w:sz w:val="20"/>
              </w:rPr>
              <w:t>for 2 hrs at 21</w:t>
            </w:r>
            <w:r>
              <w:rPr>
                <w:position w:val="7"/>
                <w:sz w:val="13"/>
              </w:rPr>
              <w:t>0</w:t>
            </w:r>
            <w:r>
              <w:rPr>
                <w:sz w:val="20"/>
              </w:rPr>
              <w:t xml:space="preserve">C </w:t>
            </w:r>
            <w:r>
              <w:rPr>
                <w:spacing w:val="-9"/>
                <w:sz w:val="20"/>
              </w:rPr>
              <w:t xml:space="preserve">or </w:t>
            </w:r>
            <w:r>
              <w:rPr>
                <w:sz w:val="20"/>
              </w:rPr>
              <w:t>above at NAP or equivalent thereof against Mediterranean fruit fly or</w:t>
            </w:r>
          </w:p>
          <w:p w:rsidR="00C23EDE" w:rsidRDefault="0069087E">
            <w:pPr>
              <w:pStyle w:val="TableParagraph"/>
              <w:numPr>
                <w:ilvl w:val="0"/>
                <w:numId w:val="36"/>
              </w:numPr>
              <w:tabs>
                <w:tab w:val="left" w:pos="351"/>
              </w:tabs>
              <w:spacing w:line="237" w:lineRule="auto"/>
              <w:ind w:right="123" w:hanging="271"/>
              <w:jc w:val="both"/>
              <w:rPr>
                <w:sz w:val="20"/>
              </w:rPr>
            </w:pPr>
            <w:r>
              <w:rPr>
                <w:sz w:val="20"/>
              </w:rPr>
              <w:t>Pre-shipment cold treatment at 0</w:t>
            </w:r>
            <w:r>
              <w:rPr>
                <w:position w:val="7"/>
                <w:sz w:val="13"/>
              </w:rPr>
              <w:t>0</w:t>
            </w:r>
            <w:r>
              <w:rPr>
                <w:sz w:val="20"/>
              </w:rPr>
              <w:t xml:space="preserve">C or below for 10 </w:t>
            </w:r>
            <w:r>
              <w:rPr>
                <w:spacing w:val="-4"/>
                <w:sz w:val="20"/>
              </w:rPr>
              <w:t xml:space="preserve">days; </w:t>
            </w:r>
            <w:r>
              <w:rPr>
                <w:sz w:val="20"/>
              </w:rPr>
              <w:t>0.55</w:t>
            </w:r>
            <w:r>
              <w:rPr>
                <w:position w:val="7"/>
                <w:sz w:val="13"/>
              </w:rPr>
              <w:t>0</w:t>
            </w:r>
            <w:r>
              <w:rPr>
                <w:sz w:val="20"/>
              </w:rPr>
              <w:t xml:space="preserve">C or below for 11 </w:t>
            </w:r>
            <w:r>
              <w:rPr>
                <w:spacing w:val="-4"/>
                <w:sz w:val="20"/>
              </w:rPr>
              <w:t xml:space="preserve">days; </w:t>
            </w:r>
            <w:r>
              <w:rPr>
                <w:sz w:val="20"/>
              </w:rPr>
              <w:t>1.1</w:t>
            </w:r>
            <w:r>
              <w:rPr>
                <w:position w:val="7"/>
                <w:sz w:val="13"/>
              </w:rPr>
              <w:t>0</w:t>
            </w:r>
            <w:r>
              <w:rPr>
                <w:sz w:val="20"/>
              </w:rPr>
              <w:t>C or below for 12 days plus in-transit refrigeration against Mediterranean fruit fly and 0</w:t>
            </w:r>
            <w:r>
              <w:rPr>
                <w:position w:val="7"/>
                <w:sz w:val="13"/>
              </w:rPr>
              <w:t>0</w:t>
            </w:r>
            <w:r>
              <w:rPr>
                <w:sz w:val="20"/>
              </w:rPr>
              <w:t>C or below for 13 days; 0.55</w:t>
            </w:r>
            <w:r>
              <w:rPr>
                <w:position w:val="7"/>
                <w:sz w:val="13"/>
              </w:rPr>
              <w:t>0</w:t>
            </w:r>
            <w:r>
              <w:rPr>
                <w:sz w:val="20"/>
              </w:rPr>
              <w:t>C or below for 14 days; 1.1</w:t>
            </w:r>
            <w:r>
              <w:rPr>
                <w:position w:val="7"/>
                <w:sz w:val="13"/>
              </w:rPr>
              <w:t>0</w:t>
            </w:r>
            <w:r>
              <w:rPr>
                <w:sz w:val="20"/>
              </w:rPr>
              <w:t xml:space="preserve">C or below for 18 </w:t>
            </w:r>
            <w:r>
              <w:rPr>
                <w:spacing w:val="-4"/>
                <w:sz w:val="20"/>
              </w:rPr>
              <w:t xml:space="preserve">days. </w:t>
            </w:r>
            <w:r>
              <w:rPr>
                <w:sz w:val="20"/>
              </w:rPr>
              <w:t xml:space="preserve">The treatment should be endorsed     on   </w:t>
            </w:r>
            <w:r>
              <w:rPr>
                <w:spacing w:val="23"/>
                <w:sz w:val="20"/>
              </w:rPr>
              <w:t xml:space="preserve"> </w:t>
            </w:r>
            <w:r>
              <w:rPr>
                <w:sz w:val="20"/>
              </w:rPr>
              <w:t>Phytosanitary</w:t>
            </w:r>
          </w:p>
          <w:p w:rsidR="00C23EDE" w:rsidRDefault="0069087E">
            <w:pPr>
              <w:pStyle w:val="TableParagraph"/>
              <w:tabs>
                <w:tab w:val="left" w:pos="1429"/>
                <w:tab w:val="left" w:pos="2187"/>
                <w:tab w:val="left" w:pos="2587"/>
              </w:tabs>
              <w:spacing w:line="208" w:lineRule="exact"/>
              <w:ind w:left="330"/>
              <w:rPr>
                <w:sz w:val="20"/>
              </w:rPr>
            </w:pPr>
            <w:r>
              <w:rPr>
                <w:sz w:val="20"/>
              </w:rPr>
              <w:t>Certificate</w:t>
            </w:r>
            <w:r>
              <w:rPr>
                <w:sz w:val="20"/>
              </w:rPr>
              <w:tab/>
              <w:t>issued</w:t>
            </w:r>
            <w:r>
              <w:rPr>
                <w:sz w:val="20"/>
              </w:rPr>
              <w:tab/>
              <w:t>at</w:t>
            </w:r>
            <w:r>
              <w:rPr>
                <w:sz w:val="20"/>
              </w:rPr>
              <w:tab/>
              <w:t>the</w:t>
            </w:r>
          </w:p>
        </w:tc>
      </w:tr>
    </w:tbl>
    <w:p w:rsidR="00C23EDE" w:rsidRDefault="00C23EDE">
      <w:pPr>
        <w:spacing w:line="208" w:lineRule="exact"/>
        <w:rPr>
          <w:sz w:val="20"/>
        </w:rPr>
        <w:sectPr w:rsidR="00C23EDE">
          <w:footerReference w:type="default" r:id="rId25"/>
          <w:pgSz w:w="15840" w:h="12240" w:orient="landscape"/>
          <w:pgMar w:top="1140" w:right="320" w:bottom="320" w:left="600" w:header="0" w:footer="139" w:gutter="0"/>
          <w:pgNumType w:start="27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520"/>
        <w:gridCol w:w="1801"/>
        <w:gridCol w:w="1709"/>
        <w:gridCol w:w="4412"/>
        <w:gridCol w:w="2969"/>
      </w:tblGrid>
      <w:tr w:rsidR="00C23EDE">
        <w:trPr>
          <w:trHeight w:val="328"/>
        </w:trPr>
        <w:tc>
          <w:tcPr>
            <w:tcW w:w="812" w:type="dxa"/>
            <w:vMerge w:val="restart"/>
          </w:tcPr>
          <w:p w:rsidR="00C23EDE" w:rsidRDefault="00C23EDE">
            <w:pPr>
              <w:pStyle w:val="TableParagraph"/>
              <w:rPr>
                <w:sz w:val="18"/>
              </w:rPr>
            </w:pPr>
          </w:p>
        </w:tc>
        <w:tc>
          <w:tcPr>
            <w:tcW w:w="2520" w:type="dxa"/>
            <w:vMerge w:val="restart"/>
          </w:tcPr>
          <w:p w:rsidR="00C23EDE" w:rsidRDefault="00C23EDE">
            <w:pPr>
              <w:pStyle w:val="TableParagraph"/>
              <w:rPr>
                <w:sz w:val="18"/>
              </w:rPr>
            </w:pPr>
          </w:p>
        </w:tc>
        <w:tc>
          <w:tcPr>
            <w:tcW w:w="1801" w:type="dxa"/>
            <w:vMerge w:val="restart"/>
          </w:tcPr>
          <w:p w:rsidR="00C23EDE" w:rsidRDefault="00C23EDE">
            <w:pPr>
              <w:pStyle w:val="TableParagraph"/>
              <w:rPr>
                <w:sz w:val="18"/>
              </w:rPr>
            </w:pPr>
          </w:p>
        </w:tc>
        <w:tc>
          <w:tcPr>
            <w:tcW w:w="1709" w:type="dxa"/>
          </w:tcPr>
          <w:p w:rsidR="00C23EDE" w:rsidRDefault="00C23EDE">
            <w:pPr>
              <w:pStyle w:val="TableParagraph"/>
              <w:rPr>
                <w:sz w:val="18"/>
              </w:rPr>
            </w:pPr>
          </w:p>
        </w:tc>
        <w:tc>
          <w:tcPr>
            <w:tcW w:w="4412" w:type="dxa"/>
          </w:tcPr>
          <w:p w:rsidR="00C23EDE" w:rsidRDefault="00C23EDE">
            <w:pPr>
              <w:pStyle w:val="TableParagraph"/>
              <w:rPr>
                <w:sz w:val="18"/>
              </w:rPr>
            </w:pPr>
          </w:p>
        </w:tc>
        <w:tc>
          <w:tcPr>
            <w:tcW w:w="2969" w:type="dxa"/>
          </w:tcPr>
          <w:p w:rsidR="00C23EDE" w:rsidRDefault="0069087E">
            <w:pPr>
              <w:pStyle w:val="TableParagraph"/>
              <w:ind w:left="330"/>
              <w:rPr>
                <w:sz w:val="20"/>
              </w:rPr>
            </w:pPr>
            <w:r>
              <w:rPr>
                <w:sz w:val="20"/>
              </w:rPr>
              <w:t>country of Origin/re-export.</w:t>
            </w:r>
          </w:p>
        </w:tc>
      </w:tr>
      <w:tr w:rsidR="00C23EDE">
        <w:trPr>
          <w:trHeight w:val="5496"/>
        </w:trPr>
        <w:tc>
          <w:tcPr>
            <w:tcW w:w="812"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709" w:type="dxa"/>
          </w:tcPr>
          <w:p w:rsidR="00C23EDE" w:rsidRDefault="0069087E">
            <w:pPr>
              <w:pStyle w:val="TableParagraph"/>
              <w:spacing w:line="218" w:lineRule="exact"/>
              <w:ind w:left="54"/>
              <w:rPr>
                <w:sz w:val="20"/>
              </w:rPr>
            </w:pPr>
            <w:r>
              <w:rPr>
                <w:sz w:val="20"/>
              </w:rPr>
              <w:t>(xiii) Morocco</w:t>
            </w:r>
          </w:p>
        </w:tc>
        <w:tc>
          <w:tcPr>
            <w:tcW w:w="4412" w:type="dxa"/>
          </w:tcPr>
          <w:p w:rsidR="00C23EDE" w:rsidRDefault="0069087E">
            <w:pPr>
              <w:pStyle w:val="TableParagraph"/>
              <w:spacing w:line="214" w:lineRule="exact"/>
              <w:ind w:left="94"/>
              <w:rPr>
                <w:sz w:val="20"/>
              </w:rPr>
            </w:pPr>
            <w:r>
              <w:rPr>
                <w:sz w:val="20"/>
              </w:rPr>
              <w:t>Free from:-</w:t>
            </w:r>
          </w:p>
          <w:p w:rsidR="00C23EDE" w:rsidRDefault="0069087E">
            <w:pPr>
              <w:pStyle w:val="TableParagraph"/>
              <w:numPr>
                <w:ilvl w:val="0"/>
                <w:numId w:val="35"/>
              </w:numPr>
              <w:tabs>
                <w:tab w:val="left" w:pos="549"/>
              </w:tabs>
              <w:spacing w:line="225" w:lineRule="exact"/>
              <w:rPr>
                <w:sz w:val="20"/>
              </w:rPr>
            </w:pPr>
            <w:r>
              <w:rPr>
                <w:i/>
                <w:sz w:val="20"/>
              </w:rPr>
              <w:t xml:space="preserve">Aspidiotus nerii </w:t>
            </w:r>
            <w:r>
              <w:rPr>
                <w:sz w:val="20"/>
              </w:rPr>
              <w:t>(aucuba</w:t>
            </w:r>
            <w:r>
              <w:rPr>
                <w:spacing w:val="-2"/>
                <w:sz w:val="20"/>
              </w:rPr>
              <w:t xml:space="preserve"> </w:t>
            </w:r>
            <w:r>
              <w:rPr>
                <w:sz w:val="20"/>
              </w:rPr>
              <w:t>scale)</w:t>
            </w:r>
          </w:p>
          <w:p w:rsidR="00C23EDE" w:rsidRDefault="0069087E">
            <w:pPr>
              <w:pStyle w:val="TableParagraph"/>
              <w:numPr>
                <w:ilvl w:val="0"/>
                <w:numId w:val="35"/>
              </w:numPr>
              <w:tabs>
                <w:tab w:val="left" w:pos="561"/>
              </w:tabs>
              <w:ind w:left="560" w:hanging="286"/>
              <w:rPr>
                <w:sz w:val="20"/>
              </w:rPr>
            </w:pPr>
            <w:r>
              <w:rPr>
                <w:i/>
                <w:sz w:val="20"/>
              </w:rPr>
              <w:t xml:space="preserve">Ceratitis capitata </w:t>
            </w:r>
            <w:r>
              <w:rPr>
                <w:sz w:val="20"/>
              </w:rPr>
              <w:t>(mediterranean fruit</w:t>
            </w:r>
            <w:r>
              <w:rPr>
                <w:spacing w:val="-3"/>
                <w:sz w:val="20"/>
              </w:rPr>
              <w:t xml:space="preserve"> </w:t>
            </w:r>
            <w:r>
              <w:rPr>
                <w:sz w:val="20"/>
              </w:rPr>
              <w:t>fly)</w:t>
            </w:r>
          </w:p>
          <w:p w:rsidR="00C23EDE" w:rsidRDefault="0069087E">
            <w:pPr>
              <w:pStyle w:val="TableParagraph"/>
              <w:numPr>
                <w:ilvl w:val="0"/>
                <w:numId w:val="35"/>
              </w:numPr>
              <w:tabs>
                <w:tab w:val="left" w:pos="549"/>
              </w:tabs>
              <w:spacing w:before="1" w:line="228" w:lineRule="exact"/>
              <w:rPr>
                <w:sz w:val="20"/>
              </w:rPr>
            </w:pPr>
            <w:r>
              <w:rPr>
                <w:i/>
                <w:sz w:val="20"/>
              </w:rPr>
              <w:t xml:space="preserve">Lobesia botrana </w:t>
            </w:r>
            <w:r>
              <w:rPr>
                <w:sz w:val="20"/>
              </w:rPr>
              <w:t>(grape berry</w:t>
            </w:r>
            <w:r>
              <w:rPr>
                <w:spacing w:val="-3"/>
                <w:sz w:val="20"/>
              </w:rPr>
              <w:t xml:space="preserve"> </w:t>
            </w:r>
            <w:r>
              <w:rPr>
                <w:sz w:val="20"/>
              </w:rPr>
              <w:t>moth)</w:t>
            </w:r>
          </w:p>
          <w:p w:rsidR="00C23EDE" w:rsidRDefault="0069087E">
            <w:pPr>
              <w:pStyle w:val="TableParagraph"/>
              <w:numPr>
                <w:ilvl w:val="0"/>
                <w:numId w:val="35"/>
              </w:numPr>
              <w:tabs>
                <w:tab w:val="left" w:pos="561"/>
              </w:tabs>
              <w:spacing w:line="227" w:lineRule="exact"/>
              <w:ind w:left="560" w:hanging="286"/>
              <w:rPr>
                <w:sz w:val="20"/>
              </w:rPr>
            </w:pPr>
            <w:r>
              <w:rPr>
                <w:i/>
                <w:sz w:val="20"/>
              </w:rPr>
              <w:t xml:space="preserve">Peridroma saucia </w:t>
            </w:r>
            <w:r>
              <w:rPr>
                <w:sz w:val="20"/>
              </w:rPr>
              <w:t>(pearly underwing</w:t>
            </w:r>
            <w:r>
              <w:rPr>
                <w:spacing w:val="-8"/>
                <w:sz w:val="20"/>
              </w:rPr>
              <w:t xml:space="preserve"> </w:t>
            </w:r>
            <w:r>
              <w:rPr>
                <w:sz w:val="20"/>
              </w:rPr>
              <w:t>moth)</w:t>
            </w:r>
          </w:p>
          <w:p w:rsidR="00C23EDE" w:rsidRDefault="0069087E">
            <w:pPr>
              <w:pStyle w:val="TableParagraph"/>
              <w:numPr>
                <w:ilvl w:val="0"/>
                <w:numId w:val="35"/>
              </w:numPr>
              <w:tabs>
                <w:tab w:val="left" w:pos="549"/>
              </w:tabs>
              <w:spacing w:line="228" w:lineRule="exact"/>
              <w:rPr>
                <w:sz w:val="20"/>
              </w:rPr>
            </w:pPr>
            <w:r>
              <w:rPr>
                <w:i/>
                <w:sz w:val="20"/>
              </w:rPr>
              <w:t xml:space="preserve">Pseudococcus calceolariae </w:t>
            </w:r>
            <w:r>
              <w:rPr>
                <w:sz w:val="20"/>
              </w:rPr>
              <w:t>(scarlet mealy</w:t>
            </w:r>
            <w:r>
              <w:rPr>
                <w:spacing w:val="-13"/>
                <w:sz w:val="20"/>
              </w:rPr>
              <w:t xml:space="preserve"> </w:t>
            </w:r>
            <w:r>
              <w:rPr>
                <w:sz w:val="20"/>
              </w:rPr>
              <w:t>bug)</w:t>
            </w:r>
          </w:p>
          <w:p w:rsidR="00C23EDE" w:rsidRDefault="0069087E">
            <w:pPr>
              <w:pStyle w:val="TableParagraph"/>
              <w:numPr>
                <w:ilvl w:val="0"/>
                <w:numId w:val="35"/>
              </w:numPr>
              <w:tabs>
                <w:tab w:val="left" w:pos="524"/>
              </w:tabs>
              <w:ind w:left="544" w:right="632" w:hanging="270"/>
              <w:rPr>
                <w:sz w:val="20"/>
              </w:rPr>
            </w:pPr>
            <w:r>
              <w:rPr>
                <w:sz w:val="20"/>
              </w:rPr>
              <w:t>Grapevine fan leaf virus (</w:t>
            </w:r>
            <w:r>
              <w:rPr>
                <w:sz w:val="18"/>
              </w:rPr>
              <w:t>grapevine court- nouevirus</w:t>
            </w:r>
            <w:r>
              <w:rPr>
                <w:sz w:val="20"/>
              </w:rPr>
              <w:t>)</w:t>
            </w:r>
          </w:p>
        </w:tc>
        <w:tc>
          <w:tcPr>
            <w:tcW w:w="2969" w:type="dxa"/>
          </w:tcPr>
          <w:p w:rsidR="00C23EDE" w:rsidRDefault="0069087E">
            <w:pPr>
              <w:pStyle w:val="TableParagraph"/>
              <w:numPr>
                <w:ilvl w:val="0"/>
                <w:numId w:val="34"/>
              </w:numPr>
              <w:tabs>
                <w:tab w:val="left" w:pos="460"/>
                <w:tab w:val="left" w:pos="2177"/>
              </w:tabs>
              <w:ind w:right="123" w:hanging="271"/>
              <w:jc w:val="both"/>
              <w:rPr>
                <w:sz w:val="20"/>
              </w:rPr>
            </w:pPr>
            <w:r>
              <w:tab/>
            </w:r>
            <w:r>
              <w:rPr>
                <w:sz w:val="20"/>
              </w:rPr>
              <w:t xml:space="preserve">Pest free area status for </w:t>
            </w:r>
            <w:r>
              <w:rPr>
                <w:i/>
                <w:sz w:val="20"/>
              </w:rPr>
              <w:t>Ceratitis</w:t>
            </w:r>
            <w:r>
              <w:rPr>
                <w:i/>
                <w:sz w:val="20"/>
              </w:rPr>
              <w:tab/>
            </w:r>
            <w:r>
              <w:rPr>
                <w:i/>
                <w:spacing w:val="-1"/>
                <w:sz w:val="20"/>
              </w:rPr>
              <w:t xml:space="preserve">capitata </w:t>
            </w:r>
            <w:r>
              <w:rPr>
                <w:sz w:val="20"/>
              </w:rPr>
              <w:t>(Mediterranean fruit fly) as per international</w:t>
            </w:r>
            <w:r>
              <w:rPr>
                <w:spacing w:val="-1"/>
                <w:sz w:val="20"/>
              </w:rPr>
              <w:t xml:space="preserve"> </w:t>
            </w:r>
            <w:r>
              <w:rPr>
                <w:sz w:val="20"/>
              </w:rPr>
              <w:t>standards</w:t>
            </w:r>
          </w:p>
          <w:p w:rsidR="00C23EDE" w:rsidRDefault="0069087E">
            <w:pPr>
              <w:pStyle w:val="TableParagraph"/>
              <w:spacing w:line="217" w:lineRule="exact"/>
              <w:ind w:left="95"/>
              <w:rPr>
                <w:sz w:val="19"/>
              </w:rPr>
            </w:pPr>
            <w:r>
              <w:rPr>
                <w:sz w:val="19"/>
              </w:rPr>
              <w:t>Or</w:t>
            </w:r>
          </w:p>
          <w:p w:rsidR="00C23EDE" w:rsidRDefault="0069087E">
            <w:pPr>
              <w:pStyle w:val="TableParagraph"/>
              <w:numPr>
                <w:ilvl w:val="0"/>
                <w:numId w:val="34"/>
              </w:numPr>
              <w:tabs>
                <w:tab w:val="left" w:pos="380"/>
              </w:tabs>
              <w:ind w:left="363" w:right="124" w:hanging="268"/>
              <w:jc w:val="both"/>
              <w:rPr>
                <w:sz w:val="20"/>
              </w:rPr>
            </w:pPr>
            <w:r>
              <w:rPr>
                <w:sz w:val="20"/>
              </w:rPr>
              <w:t>Methyl bromide fumigation</w:t>
            </w:r>
            <w:r>
              <w:rPr>
                <w:spacing w:val="-15"/>
                <w:sz w:val="20"/>
              </w:rPr>
              <w:t xml:space="preserve"> </w:t>
            </w:r>
            <w:r>
              <w:rPr>
                <w:sz w:val="20"/>
              </w:rPr>
              <w:t>@ 32 g/m</w:t>
            </w:r>
            <w:r>
              <w:rPr>
                <w:position w:val="7"/>
                <w:sz w:val="13"/>
              </w:rPr>
              <w:t xml:space="preserve">3 </w:t>
            </w:r>
            <w:r>
              <w:rPr>
                <w:sz w:val="20"/>
              </w:rPr>
              <w:t>for 2 hrs at 21</w:t>
            </w:r>
            <w:r>
              <w:rPr>
                <w:position w:val="7"/>
                <w:sz w:val="13"/>
              </w:rPr>
              <w:t>0</w:t>
            </w:r>
            <w:r>
              <w:rPr>
                <w:sz w:val="20"/>
              </w:rPr>
              <w:t xml:space="preserve">C </w:t>
            </w:r>
            <w:r>
              <w:rPr>
                <w:spacing w:val="-8"/>
                <w:sz w:val="20"/>
              </w:rPr>
              <w:t xml:space="preserve">or </w:t>
            </w:r>
            <w:r>
              <w:rPr>
                <w:sz w:val="20"/>
              </w:rPr>
              <w:t>above at NAP or equivalent thereof against Mediterranean fruit</w:t>
            </w:r>
            <w:r>
              <w:rPr>
                <w:spacing w:val="1"/>
                <w:sz w:val="20"/>
              </w:rPr>
              <w:t xml:space="preserve"> </w:t>
            </w:r>
            <w:r>
              <w:rPr>
                <w:sz w:val="20"/>
              </w:rPr>
              <w:t>fly.</w:t>
            </w:r>
          </w:p>
          <w:p w:rsidR="00C23EDE" w:rsidRDefault="0069087E">
            <w:pPr>
              <w:pStyle w:val="TableParagraph"/>
              <w:spacing w:line="215" w:lineRule="exact"/>
              <w:ind w:left="1362"/>
              <w:rPr>
                <w:sz w:val="19"/>
              </w:rPr>
            </w:pPr>
            <w:r>
              <w:rPr>
                <w:sz w:val="19"/>
              </w:rPr>
              <w:t>Or</w:t>
            </w:r>
          </w:p>
          <w:p w:rsidR="00C23EDE" w:rsidRDefault="0069087E">
            <w:pPr>
              <w:pStyle w:val="TableParagraph"/>
              <w:numPr>
                <w:ilvl w:val="0"/>
                <w:numId w:val="34"/>
              </w:numPr>
              <w:tabs>
                <w:tab w:val="left" w:pos="373"/>
              </w:tabs>
              <w:spacing w:before="1" w:line="237" w:lineRule="auto"/>
              <w:ind w:left="363" w:right="123" w:hanging="268"/>
              <w:jc w:val="both"/>
              <w:rPr>
                <w:sz w:val="20"/>
              </w:rPr>
            </w:pPr>
            <w:r>
              <w:rPr>
                <w:sz w:val="20"/>
              </w:rPr>
              <w:t>Pre 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C or below for 12 days plus in-transit refrigeration against Mediterranean fruit fly and 0</w:t>
            </w:r>
            <w:r>
              <w:rPr>
                <w:position w:val="7"/>
                <w:sz w:val="13"/>
              </w:rPr>
              <w:t>0</w:t>
            </w:r>
            <w:r>
              <w:rPr>
                <w:sz w:val="20"/>
              </w:rPr>
              <w:t>C or below for 13 days; 0.55</w:t>
            </w:r>
            <w:r>
              <w:rPr>
                <w:position w:val="7"/>
                <w:sz w:val="13"/>
              </w:rPr>
              <w:t>0</w:t>
            </w:r>
            <w:r>
              <w:rPr>
                <w:sz w:val="20"/>
              </w:rPr>
              <w:t xml:space="preserve">C or below for 14 </w:t>
            </w:r>
            <w:r>
              <w:rPr>
                <w:spacing w:val="-4"/>
                <w:sz w:val="20"/>
              </w:rPr>
              <w:t xml:space="preserve">days; </w:t>
            </w:r>
            <w:r>
              <w:rPr>
                <w:sz w:val="20"/>
              </w:rPr>
              <w:t>1.1</w:t>
            </w:r>
            <w:r>
              <w:rPr>
                <w:position w:val="7"/>
                <w:sz w:val="13"/>
              </w:rPr>
              <w:t>0</w:t>
            </w:r>
            <w:r>
              <w:rPr>
                <w:sz w:val="20"/>
              </w:rPr>
              <w:t xml:space="preserve">C or below for 18 </w:t>
            </w:r>
            <w:r>
              <w:rPr>
                <w:spacing w:val="-4"/>
                <w:sz w:val="20"/>
              </w:rPr>
              <w:t xml:space="preserve">days. </w:t>
            </w:r>
            <w:r>
              <w:rPr>
                <w:sz w:val="20"/>
              </w:rPr>
              <w:t>The treatment should be endorsed on</w:t>
            </w:r>
            <w:r>
              <w:rPr>
                <w:spacing w:val="40"/>
                <w:sz w:val="20"/>
              </w:rPr>
              <w:t xml:space="preserve"> </w:t>
            </w:r>
            <w:r>
              <w:rPr>
                <w:sz w:val="20"/>
              </w:rPr>
              <w:t>Phytosanitary</w:t>
            </w:r>
          </w:p>
          <w:p w:rsidR="00C23EDE" w:rsidRDefault="0069087E">
            <w:pPr>
              <w:pStyle w:val="TableParagraph"/>
              <w:tabs>
                <w:tab w:val="left" w:pos="1453"/>
                <w:tab w:val="left" w:pos="2199"/>
                <w:tab w:val="left" w:pos="2590"/>
              </w:tabs>
              <w:spacing w:before="2" w:line="228" w:lineRule="exact"/>
              <w:ind w:left="363" w:right="124"/>
              <w:rPr>
                <w:sz w:val="20"/>
              </w:rPr>
            </w:pPr>
            <w:r>
              <w:rPr>
                <w:sz w:val="20"/>
              </w:rPr>
              <w:t>Certificate</w:t>
            </w:r>
            <w:r>
              <w:rPr>
                <w:sz w:val="20"/>
              </w:rPr>
              <w:tab/>
              <w:t>issued</w:t>
            </w:r>
            <w:r>
              <w:rPr>
                <w:sz w:val="20"/>
              </w:rPr>
              <w:tab/>
              <w:t>at</w:t>
            </w:r>
            <w:r>
              <w:rPr>
                <w:sz w:val="20"/>
              </w:rPr>
              <w:tab/>
            </w:r>
            <w:r>
              <w:rPr>
                <w:spacing w:val="-9"/>
                <w:sz w:val="20"/>
              </w:rPr>
              <w:t xml:space="preserve">the </w:t>
            </w:r>
            <w:r>
              <w:rPr>
                <w:sz w:val="20"/>
              </w:rPr>
              <w:t>country of</w:t>
            </w:r>
            <w:r>
              <w:rPr>
                <w:spacing w:val="-7"/>
                <w:sz w:val="20"/>
              </w:rPr>
              <w:t xml:space="preserve"> </w:t>
            </w:r>
            <w:r>
              <w:rPr>
                <w:sz w:val="20"/>
              </w:rPr>
              <w:t>Origin/re-export.</w:t>
            </w:r>
          </w:p>
        </w:tc>
      </w:tr>
      <w:tr w:rsidR="00C23EDE">
        <w:trPr>
          <w:trHeight w:val="4369"/>
        </w:trPr>
        <w:tc>
          <w:tcPr>
            <w:tcW w:w="812"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709" w:type="dxa"/>
          </w:tcPr>
          <w:p w:rsidR="00C23EDE" w:rsidRDefault="0069087E">
            <w:pPr>
              <w:pStyle w:val="TableParagraph"/>
              <w:spacing w:line="228" w:lineRule="exact"/>
              <w:ind w:left="54"/>
              <w:rPr>
                <w:sz w:val="20"/>
              </w:rPr>
            </w:pPr>
            <w:r>
              <w:rPr>
                <w:sz w:val="20"/>
              </w:rPr>
              <w:t>(xiv) Spain</w:t>
            </w:r>
          </w:p>
        </w:tc>
        <w:tc>
          <w:tcPr>
            <w:tcW w:w="4412" w:type="dxa"/>
          </w:tcPr>
          <w:p w:rsidR="00C23EDE" w:rsidRDefault="0069087E">
            <w:pPr>
              <w:pStyle w:val="TableParagraph"/>
              <w:spacing w:line="228" w:lineRule="exact"/>
              <w:ind w:left="94"/>
              <w:rPr>
                <w:sz w:val="20"/>
              </w:rPr>
            </w:pPr>
            <w:r>
              <w:rPr>
                <w:sz w:val="20"/>
              </w:rPr>
              <w:t>Free from:</w:t>
            </w:r>
          </w:p>
          <w:p w:rsidR="00C23EDE" w:rsidRDefault="0069087E">
            <w:pPr>
              <w:pStyle w:val="TableParagraph"/>
              <w:numPr>
                <w:ilvl w:val="0"/>
                <w:numId w:val="33"/>
              </w:numPr>
              <w:tabs>
                <w:tab w:val="left" w:pos="549"/>
              </w:tabs>
              <w:rPr>
                <w:i/>
                <w:sz w:val="20"/>
              </w:rPr>
            </w:pPr>
            <w:r>
              <w:rPr>
                <w:i/>
                <w:sz w:val="20"/>
              </w:rPr>
              <w:t>Ametastegia</w:t>
            </w:r>
          </w:p>
          <w:p w:rsidR="00C23EDE" w:rsidRDefault="0069087E">
            <w:pPr>
              <w:pStyle w:val="TableParagraph"/>
              <w:numPr>
                <w:ilvl w:val="0"/>
                <w:numId w:val="33"/>
              </w:numPr>
              <w:tabs>
                <w:tab w:val="left" w:pos="561"/>
              </w:tabs>
              <w:spacing w:before="1"/>
              <w:ind w:left="560" w:hanging="286"/>
              <w:rPr>
                <w:sz w:val="20"/>
              </w:rPr>
            </w:pPr>
            <w:r>
              <w:rPr>
                <w:i/>
                <w:sz w:val="20"/>
              </w:rPr>
              <w:t xml:space="preserve">Ceratitis capitata </w:t>
            </w:r>
            <w:r>
              <w:rPr>
                <w:sz w:val="20"/>
              </w:rPr>
              <w:t>(Mediterranean</w:t>
            </w:r>
            <w:r>
              <w:rPr>
                <w:spacing w:val="-4"/>
                <w:sz w:val="20"/>
              </w:rPr>
              <w:t xml:space="preserve"> </w:t>
            </w:r>
            <w:r>
              <w:rPr>
                <w:sz w:val="20"/>
              </w:rPr>
              <w:t>fruitfly)</w:t>
            </w:r>
          </w:p>
          <w:p w:rsidR="00C23EDE" w:rsidRDefault="0069087E">
            <w:pPr>
              <w:pStyle w:val="TableParagraph"/>
              <w:numPr>
                <w:ilvl w:val="0"/>
                <w:numId w:val="33"/>
              </w:numPr>
              <w:tabs>
                <w:tab w:val="left" w:pos="549"/>
              </w:tabs>
              <w:rPr>
                <w:sz w:val="20"/>
              </w:rPr>
            </w:pPr>
            <w:r>
              <w:rPr>
                <w:i/>
                <w:sz w:val="20"/>
              </w:rPr>
              <w:t xml:space="preserve">Frankliniella occidentalis </w:t>
            </w:r>
            <w:r>
              <w:rPr>
                <w:sz w:val="20"/>
              </w:rPr>
              <w:t>(</w:t>
            </w:r>
            <w:r>
              <w:rPr>
                <w:sz w:val="18"/>
              </w:rPr>
              <w:t>Western flower</w:t>
            </w:r>
            <w:r>
              <w:rPr>
                <w:spacing w:val="-9"/>
                <w:sz w:val="18"/>
              </w:rPr>
              <w:t xml:space="preserve"> </w:t>
            </w:r>
            <w:r>
              <w:rPr>
                <w:sz w:val="18"/>
              </w:rPr>
              <w:t>thrips</w:t>
            </w:r>
            <w:r>
              <w:rPr>
                <w:sz w:val="20"/>
              </w:rPr>
              <w:t>)</w:t>
            </w:r>
          </w:p>
          <w:p w:rsidR="00C23EDE" w:rsidRDefault="0069087E">
            <w:pPr>
              <w:pStyle w:val="TableParagraph"/>
              <w:numPr>
                <w:ilvl w:val="0"/>
                <w:numId w:val="33"/>
              </w:numPr>
              <w:tabs>
                <w:tab w:val="left" w:pos="561"/>
              </w:tabs>
              <w:ind w:left="560" w:hanging="286"/>
              <w:rPr>
                <w:sz w:val="20"/>
              </w:rPr>
            </w:pPr>
            <w:r>
              <w:rPr>
                <w:i/>
                <w:sz w:val="20"/>
              </w:rPr>
              <w:t xml:space="preserve">Limothrips cerealium </w:t>
            </w:r>
            <w:r>
              <w:rPr>
                <w:sz w:val="20"/>
              </w:rPr>
              <w:t>(corn</w:t>
            </w:r>
            <w:r>
              <w:rPr>
                <w:spacing w:val="-3"/>
                <w:sz w:val="20"/>
              </w:rPr>
              <w:t xml:space="preserve"> </w:t>
            </w:r>
            <w:r>
              <w:rPr>
                <w:sz w:val="20"/>
              </w:rPr>
              <w:t>thrips)</w:t>
            </w:r>
          </w:p>
          <w:p w:rsidR="00C23EDE" w:rsidRDefault="0069087E">
            <w:pPr>
              <w:pStyle w:val="TableParagraph"/>
              <w:numPr>
                <w:ilvl w:val="0"/>
                <w:numId w:val="33"/>
              </w:numPr>
              <w:tabs>
                <w:tab w:val="left" w:pos="549"/>
              </w:tabs>
              <w:spacing w:before="1" w:line="229" w:lineRule="exact"/>
              <w:rPr>
                <w:sz w:val="20"/>
              </w:rPr>
            </w:pPr>
            <w:r>
              <w:rPr>
                <w:i/>
                <w:sz w:val="20"/>
              </w:rPr>
              <w:t xml:space="preserve">Lobesia botrana </w:t>
            </w:r>
            <w:r>
              <w:rPr>
                <w:sz w:val="20"/>
              </w:rPr>
              <w:t>(grape berry</w:t>
            </w:r>
            <w:r>
              <w:rPr>
                <w:spacing w:val="-3"/>
                <w:sz w:val="20"/>
              </w:rPr>
              <w:t xml:space="preserve"> </w:t>
            </w:r>
            <w:r>
              <w:rPr>
                <w:sz w:val="20"/>
              </w:rPr>
              <w:t>moth)</w:t>
            </w:r>
          </w:p>
          <w:p w:rsidR="00C23EDE" w:rsidRDefault="0069087E">
            <w:pPr>
              <w:pStyle w:val="TableParagraph"/>
              <w:numPr>
                <w:ilvl w:val="0"/>
                <w:numId w:val="33"/>
              </w:numPr>
              <w:tabs>
                <w:tab w:val="left" w:pos="525"/>
              </w:tabs>
              <w:spacing w:line="229" w:lineRule="exact"/>
              <w:ind w:left="524" w:hanging="250"/>
              <w:rPr>
                <w:sz w:val="20"/>
              </w:rPr>
            </w:pPr>
            <w:r>
              <w:rPr>
                <w:i/>
                <w:sz w:val="20"/>
              </w:rPr>
              <w:t xml:space="preserve">Spodoptera frugiperda </w:t>
            </w:r>
            <w:r>
              <w:rPr>
                <w:sz w:val="20"/>
              </w:rPr>
              <w:t>(fall</w:t>
            </w:r>
            <w:r>
              <w:rPr>
                <w:spacing w:val="-2"/>
                <w:sz w:val="20"/>
              </w:rPr>
              <w:t xml:space="preserve"> </w:t>
            </w:r>
            <w:r>
              <w:rPr>
                <w:sz w:val="20"/>
              </w:rPr>
              <w:t>armyworm)</w:t>
            </w:r>
          </w:p>
          <w:p w:rsidR="00C23EDE" w:rsidRDefault="0069087E">
            <w:pPr>
              <w:pStyle w:val="TableParagraph"/>
              <w:numPr>
                <w:ilvl w:val="0"/>
                <w:numId w:val="33"/>
              </w:numPr>
              <w:tabs>
                <w:tab w:val="left" w:pos="559"/>
              </w:tabs>
              <w:spacing w:before="1"/>
              <w:ind w:left="558" w:hanging="284"/>
              <w:rPr>
                <w:sz w:val="20"/>
              </w:rPr>
            </w:pPr>
            <w:r>
              <w:rPr>
                <w:i/>
                <w:sz w:val="20"/>
              </w:rPr>
              <w:t xml:space="preserve">Helix aspersa </w:t>
            </w:r>
            <w:r>
              <w:rPr>
                <w:sz w:val="20"/>
              </w:rPr>
              <w:t>(common</w:t>
            </w:r>
            <w:r>
              <w:rPr>
                <w:spacing w:val="-1"/>
                <w:sz w:val="20"/>
              </w:rPr>
              <w:t xml:space="preserve"> </w:t>
            </w:r>
            <w:r>
              <w:rPr>
                <w:sz w:val="20"/>
              </w:rPr>
              <w:t>snail)</w:t>
            </w:r>
          </w:p>
          <w:p w:rsidR="00C23EDE" w:rsidRDefault="0069087E">
            <w:pPr>
              <w:pStyle w:val="TableParagraph"/>
              <w:numPr>
                <w:ilvl w:val="0"/>
                <w:numId w:val="33"/>
              </w:numPr>
              <w:tabs>
                <w:tab w:val="left" w:pos="559"/>
              </w:tabs>
              <w:ind w:left="558" w:hanging="284"/>
              <w:rPr>
                <w:sz w:val="20"/>
              </w:rPr>
            </w:pPr>
            <w:r>
              <w:rPr>
                <w:i/>
                <w:sz w:val="20"/>
              </w:rPr>
              <w:t xml:space="preserve">Phaeoacremonium aleophilum </w:t>
            </w:r>
            <w:r>
              <w:rPr>
                <w:sz w:val="20"/>
              </w:rPr>
              <w:t>(Petri</w:t>
            </w:r>
            <w:r>
              <w:rPr>
                <w:spacing w:val="-4"/>
                <w:sz w:val="20"/>
              </w:rPr>
              <w:t xml:space="preserve"> </w:t>
            </w:r>
            <w:r>
              <w:rPr>
                <w:sz w:val="20"/>
              </w:rPr>
              <w:t>disease)</w:t>
            </w:r>
          </w:p>
          <w:p w:rsidR="00C23EDE" w:rsidRDefault="0069087E">
            <w:pPr>
              <w:pStyle w:val="TableParagraph"/>
              <w:numPr>
                <w:ilvl w:val="0"/>
                <w:numId w:val="33"/>
              </w:numPr>
              <w:tabs>
                <w:tab w:val="left" w:pos="516"/>
              </w:tabs>
              <w:spacing w:before="1"/>
              <w:ind w:left="515" w:hanging="241"/>
              <w:rPr>
                <w:sz w:val="20"/>
              </w:rPr>
            </w:pPr>
            <w:r>
              <w:rPr>
                <w:i/>
                <w:sz w:val="20"/>
              </w:rPr>
              <w:t xml:space="preserve">Phaeomoniella chlamydospora </w:t>
            </w:r>
            <w:r>
              <w:rPr>
                <w:sz w:val="20"/>
              </w:rPr>
              <w:t>(Petri</w:t>
            </w:r>
            <w:r>
              <w:rPr>
                <w:spacing w:val="-4"/>
                <w:sz w:val="20"/>
              </w:rPr>
              <w:t xml:space="preserve"> </w:t>
            </w:r>
            <w:r>
              <w:rPr>
                <w:sz w:val="20"/>
              </w:rPr>
              <w:t>disease)</w:t>
            </w:r>
          </w:p>
          <w:p w:rsidR="00C23EDE" w:rsidRDefault="0069087E">
            <w:pPr>
              <w:pStyle w:val="TableParagraph"/>
              <w:numPr>
                <w:ilvl w:val="0"/>
                <w:numId w:val="33"/>
              </w:numPr>
              <w:tabs>
                <w:tab w:val="left" w:pos="516"/>
              </w:tabs>
              <w:ind w:left="515" w:hanging="241"/>
              <w:rPr>
                <w:sz w:val="20"/>
              </w:rPr>
            </w:pPr>
            <w:r>
              <w:rPr>
                <w:i/>
                <w:sz w:val="20"/>
              </w:rPr>
              <w:t xml:space="preserve">Phytophthora cryptogea </w:t>
            </w:r>
            <w:r>
              <w:rPr>
                <w:sz w:val="20"/>
              </w:rPr>
              <w:t>( tomato foot</w:t>
            </w:r>
            <w:r>
              <w:rPr>
                <w:spacing w:val="-3"/>
                <w:sz w:val="20"/>
              </w:rPr>
              <w:t xml:space="preserve"> </w:t>
            </w:r>
            <w:r>
              <w:rPr>
                <w:sz w:val="20"/>
              </w:rPr>
              <w:t>rot)</w:t>
            </w:r>
          </w:p>
        </w:tc>
        <w:tc>
          <w:tcPr>
            <w:tcW w:w="2969" w:type="dxa"/>
          </w:tcPr>
          <w:p w:rsidR="00C23EDE" w:rsidRDefault="0069087E">
            <w:pPr>
              <w:pStyle w:val="TableParagraph"/>
              <w:numPr>
                <w:ilvl w:val="0"/>
                <w:numId w:val="32"/>
              </w:numPr>
              <w:tabs>
                <w:tab w:val="left" w:pos="213"/>
              </w:tabs>
              <w:ind w:right="121" w:hanging="272"/>
              <w:jc w:val="both"/>
              <w:rPr>
                <w:sz w:val="20"/>
              </w:rPr>
            </w:pPr>
            <w:r>
              <w:rPr>
                <w:sz w:val="20"/>
              </w:rPr>
              <w:t xml:space="preserve">Pest free status for </w:t>
            </w:r>
            <w:r>
              <w:rPr>
                <w:i/>
                <w:sz w:val="20"/>
              </w:rPr>
              <w:t>Ceratitis spp</w:t>
            </w:r>
            <w:r>
              <w:rPr>
                <w:sz w:val="20"/>
              </w:rPr>
              <w:t>. as per international</w:t>
            </w:r>
            <w:r>
              <w:rPr>
                <w:spacing w:val="-4"/>
                <w:sz w:val="20"/>
              </w:rPr>
              <w:t xml:space="preserve"> </w:t>
            </w:r>
            <w:r>
              <w:rPr>
                <w:sz w:val="20"/>
              </w:rPr>
              <w:t>standards</w:t>
            </w:r>
          </w:p>
          <w:p w:rsidR="00C23EDE" w:rsidRDefault="0069087E">
            <w:pPr>
              <w:pStyle w:val="TableParagraph"/>
              <w:ind w:left="1335"/>
              <w:rPr>
                <w:sz w:val="20"/>
              </w:rPr>
            </w:pPr>
            <w:r>
              <w:rPr>
                <w:sz w:val="20"/>
              </w:rPr>
              <w:t>or</w:t>
            </w:r>
          </w:p>
          <w:p w:rsidR="00C23EDE" w:rsidRDefault="0069087E">
            <w:pPr>
              <w:pStyle w:val="TableParagraph"/>
              <w:numPr>
                <w:ilvl w:val="0"/>
                <w:numId w:val="32"/>
              </w:numPr>
              <w:tabs>
                <w:tab w:val="left" w:pos="256"/>
              </w:tabs>
              <w:spacing w:before="1" w:line="237" w:lineRule="auto"/>
              <w:ind w:right="125" w:hanging="272"/>
              <w:jc w:val="both"/>
              <w:rPr>
                <w:sz w:val="20"/>
              </w:rPr>
            </w:pPr>
            <w:r>
              <w:rPr>
                <w:sz w:val="20"/>
              </w:rPr>
              <w:t>Pre shipment cold treatment at 0</w:t>
            </w:r>
            <w:r>
              <w:rPr>
                <w:position w:val="7"/>
                <w:sz w:val="13"/>
              </w:rPr>
              <w:t>o</w:t>
            </w:r>
            <w:r>
              <w:rPr>
                <w:sz w:val="20"/>
              </w:rPr>
              <w:t xml:space="preserve">C or below for 10 </w:t>
            </w:r>
            <w:r>
              <w:rPr>
                <w:spacing w:val="-5"/>
                <w:sz w:val="20"/>
              </w:rPr>
              <w:t xml:space="preserve">days; </w:t>
            </w:r>
            <w:r>
              <w:rPr>
                <w:sz w:val="20"/>
              </w:rPr>
              <w:t>0.55</w:t>
            </w:r>
            <w:r>
              <w:rPr>
                <w:position w:val="7"/>
                <w:sz w:val="13"/>
              </w:rPr>
              <w:t>o</w:t>
            </w:r>
            <w:r>
              <w:rPr>
                <w:sz w:val="20"/>
              </w:rPr>
              <w:t xml:space="preserve">C or below for 11 </w:t>
            </w:r>
            <w:r>
              <w:rPr>
                <w:spacing w:val="-5"/>
                <w:sz w:val="20"/>
              </w:rPr>
              <w:t xml:space="preserve">days; </w:t>
            </w:r>
            <w:r>
              <w:rPr>
                <w:sz w:val="20"/>
              </w:rPr>
              <w:t>1.1</w:t>
            </w:r>
            <w:r>
              <w:rPr>
                <w:position w:val="7"/>
                <w:sz w:val="13"/>
              </w:rPr>
              <w:t>o</w:t>
            </w:r>
            <w:r>
              <w:rPr>
                <w:sz w:val="20"/>
              </w:rPr>
              <w:t xml:space="preserve">C or below for 12 days </w:t>
            </w:r>
            <w:r>
              <w:rPr>
                <w:spacing w:val="-4"/>
                <w:sz w:val="20"/>
              </w:rPr>
              <w:t xml:space="preserve">plus </w:t>
            </w:r>
            <w:r>
              <w:rPr>
                <w:sz w:val="20"/>
              </w:rPr>
              <w:t>in-transit refrigeration against fruit</w:t>
            </w:r>
            <w:r>
              <w:rPr>
                <w:spacing w:val="1"/>
                <w:sz w:val="20"/>
              </w:rPr>
              <w:t xml:space="preserve"> </w:t>
            </w:r>
            <w:r>
              <w:rPr>
                <w:sz w:val="20"/>
              </w:rPr>
              <w:t>flies</w:t>
            </w:r>
          </w:p>
          <w:p w:rsidR="00C23EDE" w:rsidRDefault="0069087E">
            <w:pPr>
              <w:pStyle w:val="TableParagraph"/>
              <w:spacing w:line="229" w:lineRule="exact"/>
              <w:ind w:left="1335"/>
              <w:rPr>
                <w:sz w:val="20"/>
              </w:rPr>
            </w:pPr>
            <w:r>
              <w:rPr>
                <w:sz w:val="20"/>
              </w:rPr>
              <w:t>or</w:t>
            </w:r>
          </w:p>
          <w:p w:rsidR="00C23EDE" w:rsidRDefault="0069087E">
            <w:pPr>
              <w:pStyle w:val="TableParagraph"/>
              <w:numPr>
                <w:ilvl w:val="0"/>
                <w:numId w:val="32"/>
              </w:numPr>
              <w:tabs>
                <w:tab w:val="left" w:pos="249"/>
              </w:tabs>
              <w:spacing w:before="2" w:line="237" w:lineRule="auto"/>
              <w:ind w:right="122" w:hanging="272"/>
              <w:jc w:val="both"/>
              <w:rPr>
                <w:sz w:val="20"/>
              </w:rPr>
            </w:pPr>
            <w:r>
              <w:rPr>
                <w:sz w:val="20"/>
              </w:rPr>
              <w:t>MBr fumigation @ 32 g/cubic metre for 2 hrs at 21</w:t>
            </w:r>
            <w:r>
              <w:rPr>
                <w:position w:val="7"/>
                <w:sz w:val="13"/>
              </w:rPr>
              <w:t>o</w:t>
            </w:r>
            <w:r>
              <w:rPr>
                <w:sz w:val="20"/>
              </w:rPr>
              <w:t xml:space="preserve">C </w:t>
            </w:r>
            <w:r>
              <w:rPr>
                <w:spacing w:val="-9"/>
                <w:sz w:val="20"/>
              </w:rPr>
              <w:t xml:space="preserve">or  </w:t>
            </w:r>
            <w:r>
              <w:rPr>
                <w:sz w:val="20"/>
              </w:rPr>
              <w:t>above at NAP or equivalent thereof against Mediterranean fruit</w:t>
            </w:r>
            <w:r>
              <w:rPr>
                <w:spacing w:val="1"/>
                <w:sz w:val="20"/>
              </w:rPr>
              <w:t xml:space="preserve"> </w:t>
            </w:r>
            <w:r>
              <w:rPr>
                <w:sz w:val="20"/>
              </w:rPr>
              <w:t>fly.</w:t>
            </w:r>
          </w:p>
          <w:p w:rsidR="00C23EDE" w:rsidRDefault="0069087E">
            <w:pPr>
              <w:pStyle w:val="TableParagraph"/>
              <w:spacing w:before="5"/>
              <w:ind w:left="75" w:right="124"/>
              <w:jc w:val="both"/>
              <w:rPr>
                <w:sz w:val="20"/>
              </w:rPr>
            </w:pPr>
            <w:r>
              <w:rPr>
                <w:sz w:val="20"/>
              </w:rPr>
              <w:t>The treatment should be endorsed on Phytosanitary Certificate issued at the country of</w:t>
            </w:r>
            <w:r>
              <w:rPr>
                <w:spacing w:val="27"/>
                <w:sz w:val="20"/>
              </w:rPr>
              <w:t xml:space="preserve"> </w:t>
            </w:r>
            <w:r>
              <w:rPr>
                <w:sz w:val="20"/>
              </w:rPr>
              <w:t>origin/re-</w:t>
            </w:r>
          </w:p>
          <w:p w:rsidR="00C23EDE" w:rsidRDefault="0069087E">
            <w:pPr>
              <w:pStyle w:val="TableParagraph"/>
              <w:spacing w:line="209" w:lineRule="exact"/>
              <w:ind w:left="75"/>
              <w:jc w:val="both"/>
              <w:rPr>
                <w:sz w:val="20"/>
              </w:rPr>
            </w:pPr>
            <w:r>
              <w:rPr>
                <w:sz w:val="20"/>
              </w:rPr>
              <w:t>export.</w:t>
            </w:r>
          </w:p>
        </w:tc>
      </w:tr>
    </w:tbl>
    <w:p w:rsidR="00C23EDE" w:rsidRDefault="00C23EDE">
      <w:pPr>
        <w:spacing w:line="209" w:lineRule="exact"/>
        <w:jc w:val="both"/>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520"/>
        <w:gridCol w:w="1801"/>
        <w:gridCol w:w="1709"/>
        <w:gridCol w:w="4412"/>
        <w:gridCol w:w="2969"/>
      </w:tblGrid>
      <w:tr w:rsidR="00C23EDE">
        <w:trPr>
          <w:trHeight w:val="5751"/>
        </w:trPr>
        <w:tc>
          <w:tcPr>
            <w:tcW w:w="812"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C23EDE">
            <w:pPr>
              <w:pStyle w:val="TableParagraph"/>
              <w:rPr>
                <w:sz w:val="18"/>
              </w:rPr>
            </w:pPr>
          </w:p>
        </w:tc>
        <w:tc>
          <w:tcPr>
            <w:tcW w:w="1709" w:type="dxa"/>
          </w:tcPr>
          <w:p w:rsidR="00C23EDE" w:rsidRDefault="0069087E">
            <w:pPr>
              <w:pStyle w:val="TableParagraph"/>
              <w:ind w:left="3"/>
              <w:rPr>
                <w:sz w:val="20"/>
              </w:rPr>
            </w:pPr>
            <w:r>
              <w:rPr>
                <w:sz w:val="20"/>
              </w:rPr>
              <w:t>(xv) Peru</w:t>
            </w:r>
          </w:p>
        </w:tc>
        <w:tc>
          <w:tcPr>
            <w:tcW w:w="4412" w:type="dxa"/>
          </w:tcPr>
          <w:p w:rsidR="00C23EDE" w:rsidRDefault="0069087E">
            <w:pPr>
              <w:pStyle w:val="TableParagraph"/>
              <w:ind w:left="94"/>
              <w:rPr>
                <w:sz w:val="20"/>
              </w:rPr>
            </w:pPr>
            <w:r>
              <w:rPr>
                <w:sz w:val="20"/>
              </w:rPr>
              <w:t>Free from:</w:t>
            </w:r>
          </w:p>
          <w:p w:rsidR="00C23EDE" w:rsidRDefault="0069087E">
            <w:pPr>
              <w:pStyle w:val="TableParagraph"/>
              <w:numPr>
                <w:ilvl w:val="0"/>
                <w:numId w:val="31"/>
              </w:numPr>
              <w:tabs>
                <w:tab w:val="left" w:pos="549"/>
              </w:tabs>
              <w:ind w:right="190" w:hanging="270"/>
              <w:rPr>
                <w:sz w:val="20"/>
              </w:rPr>
            </w:pPr>
            <w:r>
              <w:rPr>
                <w:i/>
                <w:sz w:val="20"/>
              </w:rPr>
              <w:t xml:space="preserve">Anastrepha fraterculus </w:t>
            </w:r>
            <w:r>
              <w:rPr>
                <w:sz w:val="20"/>
              </w:rPr>
              <w:t>(South American</w:t>
            </w:r>
            <w:r>
              <w:rPr>
                <w:spacing w:val="-15"/>
                <w:sz w:val="20"/>
              </w:rPr>
              <w:t xml:space="preserve"> </w:t>
            </w:r>
            <w:r>
              <w:rPr>
                <w:sz w:val="20"/>
              </w:rPr>
              <w:t>fruit fly)</w:t>
            </w:r>
          </w:p>
          <w:p w:rsidR="00C23EDE" w:rsidRDefault="0069087E">
            <w:pPr>
              <w:pStyle w:val="TableParagraph"/>
              <w:numPr>
                <w:ilvl w:val="0"/>
                <w:numId w:val="31"/>
              </w:numPr>
              <w:tabs>
                <w:tab w:val="left" w:pos="561"/>
              </w:tabs>
              <w:spacing w:line="228" w:lineRule="exact"/>
              <w:ind w:left="560" w:hanging="286"/>
              <w:rPr>
                <w:sz w:val="20"/>
              </w:rPr>
            </w:pPr>
            <w:r>
              <w:rPr>
                <w:i/>
                <w:sz w:val="20"/>
              </w:rPr>
              <w:t xml:space="preserve">Aspidiotus nerii </w:t>
            </w:r>
            <w:r>
              <w:rPr>
                <w:sz w:val="20"/>
              </w:rPr>
              <w:t>(aucuba</w:t>
            </w:r>
            <w:r>
              <w:rPr>
                <w:spacing w:val="-2"/>
                <w:sz w:val="20"/>
              </w:rPr>
              <w:t xml:space="preserve"> </w:t>
            </w:r>
            <w:r>
              <w:rPr>
                <w:sz w:val="20"/>
              </w:rPr>
              <w:t>scale)</w:t>
            </w:r>
          </w:p>
          <w:p w:rsidR="00C23EDE" w:rsidRDefault="0069087E">
            <w:pPr>
              <w:pStyle w:val="TableParagraph"/>
              <w:numPr>
                <w:ilvl w:val="0"/>
                <w:numId w:val="31"/>
              </w:numPr>
              <w:tabs>
                <w:tab w:val="left" w:pos="549"/>
              </w:tabs>
              <w:spacing w:before="1"/>
              <w:ind w:left="548"/>
              <w:rPr>
                <w:sz w:val="20"/>
              </w:rPr>
            </w:pPr>
            <w:r>
              <w:rPr>
                <w:i/>
                <w:sz w:val="20"/>
              </w:rPr>
              <w:t xml:space="preserve">Ceratitis capitata </w:t>
            </w:r>
            <w:r>
              <w:rPr>
                <w:sz w:val="20"/>
              </w:rPr>
              <w:t>(Mediterranean</w:t>
            </w:r>
            <w:r>
              <w:rPr>
                <w:spacing w:val="-3"/>
                <w:sz w:val="20"/>
              </w:rPr>
              <w:t xml:space="preserve"> </w:t>
            </w:r>
            <w:r>
              <w:rPr>
                <w:sz w:val="20"/>
              </w:rPr>
              <w:t>fruitfly)</w:t>
            </w:r>
          </w:p>
          <w:p w:rsidR="00C23EDE" w:rsidRDefault="0069087E">
            <w:pPr>
              <w:pStyle w:val="TableParagraph"/>
              <w:numPr>
                <w:ilvl w:val="0"/>
                <w:numId w:val="31"/>
              </w:numPr>
              <w:tabs>
                <w:tab w:val="left" w:pos="561"/>
              </w:tabs>
              <w:ind w:left="560" w:hanging="286"/>
              <w:rPr>
                <w:sz w:val="20"/>
              </w:rPr>
            </w:pPr>
            <w:r>
              <w:rPr>
                <w:i/>
                <w:sz w:val="20"/>
              </w:rPr>
              <w:t xml:space="preserve">Eryophyes vitis </w:t>
            </w:r>
            <w:r>
              <w:rPr>
                <w:sz w:val="20"/>
              </w:rPr>
              <w:t>(grape mite)</w:t>
            </w:r>
          </w:p>
          <w:p w:rsidR="00C23EDE" w:rsidRDefault="0069087E">
            <w:pPr>
              <w:pStyle w:val="TableParagraph"/>
              <w:numPr>
                <w:ilvl w:val="0"/>
                <w:numId w:val="31"/>
              </w:numPr>
              <w:tabs>
                <w:tab w:val="left" w:pos="549"/>
              </w:tabs>
              <w:spacing w:before="1"/>
              <w:ind w:right="431" w:hanging="270"/>
              <w:rPr>
                <w:sz w:val="20"/>
              </w:rPr>
            </w:pPr>
            <w:r>
              <w:rPr>
                <w:i/>
                <w:sz w:val="20"/>
              </w:rPr>
              <w:t xml:space="preserve">Frankliniella occidentalis </w:t>
            </w:r>
            <w:r>
              <w:rPr>
                <w:sz w:val="20"/>
              </w:rPr>
              <w:t>(Western</w:t>
            </w:r>
            <w:r>
              <w:rPr>
                <w:spacing w:val="-13"/>
                <w:sz w:val="20"/>
              </w:rPr>
              <w:t xml:space="preserve"> </w:t>
            </w:r>
            <w:r>
              <w:rPr>
                <w:sz w:val="20"/>
              </w:rPr>
              <w:t>flower thrips)</w:t>
            </w:r>
          </w:p>
          <w:p w:rsidR="00C23EDE" w:rsidRDefault="0069087E">
            <w:pPr>
              <w:pStyle w:val="TableParagraph"/>
              <w:numPr>
                <w:ilvl w:val="0"/>
                <w:numId w:val="31"/>
              </w:numPr>
              <w:tabs>
                <w:tab w:val="left" w:pos="525"/>
              </w:tabs>
              <w:spacing w:line="228" w:lineRule="exact"/>
              <w:ind w:left="524" w:hanging="250"/>
              <w:rPr>
                <w:sz w:val="20"/>
              </w:rPr>
            </w:pPr>
            <w:r>
              <w:rPr>
                <w:i/>
                <w:sz w:val="20"/>
              </w:rPr>
              <w:t xml:space="preserve">Panonychus citri </w:t>
            </w:r>
            <w:r>
              <w:rPr>
                <w:sz w:val="20"/>
              </w:rPr>
              <w:t>(citrus red</w:t>
            </w:r>
            <w:r>
              <w:rPr>
                <w:spacing w:val="-2"/>
                <w:sz w:val="20"/>
              </w:rPr>
              <w:t xml:space="preserve"> </w:t>
            </w:r>
            <w:r>
              <w:rPr>
                <w:sz w:val="20"/>
              </w:rPr>
              <w:t>mite)</w:t>
            </w:r>
          </w:p>
          <w:p w:rsidR="00C23EDE" w:rsidRDefault="0069087E">
            <w:pPr>
              <w:pStyle w:val="TableParagraph"/>
              <w:numPr>
                <w:ilvl w:val="0"/>
                <w:numId w:val="31"/>
              </w:numPr>
              <w:tabs>
                <w:tab w:val="left" w:pos="559"/>
              </w:tabs>
              <w:ind w:left="558" w:hanging="284"/>
              <w:rPr>
                <w:sz w:val="20"/>
              </w:rPr>
            </w:pPr>
            <w:r>
              <w:rPr>
                <w:i/>
                <w:sz w:val="20"/>
              </w:rPr>
              <w:t xml:space="preserve">Peridroma saucia </w:t>
            </w:r>
            <w:r>
              <w:rPr>
                <w:sz w:val="20"/>
              </w:rPr>
              <w:t>(pearly underwing</w:t>
            </w:r>
            <w:r>
              <w:rPr>
                <w:spacing w:val="-5"/>
                <w:sz w:val="20"/>
              </w:rPr>
              <w:t xml:space="preserve"> </w:t>
            </w:r>
            <w:r>
              <w:rPr>
                <w:sz w:val="20"/>
              </w:rPr>
              <w:t>moth)</w:t>
            </w:r>
          </w:p>
          <w:p w:rsidR="00C23EDE" w:rsidRDefault="0069087E">
            <w:pPr>
              <w:pStyle w:val="TableParagraph"/>
              <w:numPr>
                <w:ilvl w:val="0"/>
                <w:numId w:val="31"/>
              </w:numPr>
              <w:tabs>
                <w:tab w:val="left" w:pos="559"/>
              </w:tabs>
              <w:spacing w:before="1"/>
              <w:ind w:right="774" w:hanging="270"/>
              <w:rPr>
                <w:sz w:val="20"/>
              </w:rPr>
            </w:pPr>
            <w:r>
              <w:rPr>
                <w:i/>
                <w:sz w:val="20"/>
              </w:rPr>
              <w:t xml:space="preserve">Pseudococcus longispinus </w:t>
            </w:r>
            <w:r>
              <w:rPr>
                <w:sz w:val="20"/>
              </w:rPr>
              <w:t>(long</w:t>
            </w:r>
            <w:r>
              <w:rPr>
                <w:spacing w:val="-12"/>
                <w:sz w:val="20"/>
              </w:rPr>
              <w:t xml:space="preserve"> </w:t>
            </w:r>
            <w:r>
              <w:rPr>
                <w:sz w:val="20"/>
              </w:rPr>
              <w:t>tailed mealybug)</w:t>
            </w:r>
          </w:p>
          <w:p w:rsidR="00C23EDE" w:rsidRDefault="0069087E">
            <w:pPr>
              <w:pStyle w:val="TableParagraph"/>
              <w:numPr>
                <w:ilvl w:val="0"/>
                <w:numId w:val="30"/>
              </w:numPr>
              <w:tabs>
                <w:tab w:val="left" w:pos="516"/>
              </w:tabs>
              <w:spacing w:before="1" w:line="229" w:lineRule="exact"/>
              <w:rPr>
                <w:sz w:val="20"/>
              </w:rPr>
            </w:pPr>
            <w:r>
              <w:rPr>
                <w:i/>
                <w:sz w:val="20"/>
              </w:rPr>
              <w:t xml:space="preserve">Selenaspidus articulatus </w:t>
            </w:r>
            <w:r>
              <w:rPr>
                <w:sz w:val="20"/>
              </w:rPr>
              <w:t>(West Indies red</w:t>
            </w:r>
            <w:r>
              <w:rPr>
                <w:spacing w:val="-13"/>
                <w:sz w:val="20"/>
              </w:rPr>
              <w:t xml:space="preserve"> </w:t>
            </w:r>
            <w:r>
              <w:rPr>
                <w:sz w:val="20"/>
              </w:rPr>
              <w:t>scale)</w:t>
            </w:r>
          </w:p>
          <w:p w:rsidR="00C23EDE" w:rsidRDefault="0069087E">
            <w:pPr>
              <w:pStyle w:val="TableParagraph"/>
              <w:numPr>
                <w:ilvl w:val="0"/>
                <w:numId w:val="30"/>
              </w:numPr>
              <w:tabs>
                <w:tab w:val="left" w:pos="516"/>
              </w:tabs>
              <w:spacing w:line="229" w:lineRule="exact"/>
              <w:rPr>
                <w:sz w:val="20"/>
              </w:rPr>
            </w:pPr>
            <w:r>
              <w:rPr>
                <w:i/>
                <w:sz w:val="20"/>
              </w:rPr>
              <w:t xml:space="preserve">Spodoptera frugiperda </w:t>
            </w:r>
            <w:r>
              <w:rPr>
                <w:sz w:val="20"/>
              </w:rPr>
              <w:t>(fall armyworm)</w:t>
            </w:r>
          </w:p>
          <w:p w:rsidR="00C23EDE" w:rsidRDefault="0069087E">
            <w:pPr>
              <w:pStyle w:val="TableParagraph"/>
              <w:numPr>
                <w:ilvl w:val="0"/>
                <w:numId w:val="30"/>
              </w:numPr>
              <w:tabs>
                <w:tab w:val="left" w:pos="559"/>
              </w:tabs>
              <w:ind w:left="558" w:hanging="284"/>
              <w:rPr>
                <w:sz w:val="20"/>
              </w:rPr>
            </w:pPr>
            <w:r>
              <w:rPr>
                <w:i/>
                <w:sz w:val="20"/>
              </w:rPr>
              <w:t xml:space="preserve">Nectria radicicola </w:t>
            </w:r>
            <w:r>
              <w:rPr>
                <w:sz w:val="20"/>
              </w:rPr>
              <w:t>(black</w:t>
            </w:r>
            <w:r>
              <w:rPr>
                <w:spacing w:val="1"/>
                <w:sz w:val="20"/>
              </w:rPr>
              <w:t xml:space="preserve"> </w:t>
            </w:r>
            <w:r>
              <w:rPr>
                <w:sz w:val="20"/>
              </w:rPr>
              <w:t>rot)</w:t>
            </w:r>
          </w:p>
        </w:tc>
        <w:tc>
          <w:tcPr>
            <w:tcW w:w="2969" w:type="dxa"/>
          </w:tcPr>
          <w:p w:rsidR="00C23EDE" w:rsidRDefault="0069087E">
            <w:pPr>
              <w:pStyle w:val="TableParagraph"/>
              <w:tabs>
                <w:tab w:val="left" w:pos="2177"/>
              </w:tabs>
              <w:ind w:left="363" w:right="122" w:hanging="269"/>
              <w:jc w:val="both"/>
              <w:rPr>
                <w:sz w:val="20"/>
              </w:rPr>
            </w:pPr>
            <w:r>
              <w:rPr>
                <w:sz w:val="20"/>
              </w:rPr>
              <w:t xml:space="preserve">a) Pest free area status for </w:t>
            </w:r>
            <w:r>
              <w:rPr>
                <w:i/>
                <w:sz w:val="20"/>
              </w:rPr>
              <w:t xml:space="preserve">Anastrepha fraterculus </w:t>
            </w:r>
            <w:r>
              <w:rPr>
                <w:sz w:val="20"/>
              </w:rPr>
              <w:t xml:space="preserve">(South American fruit fly) and </w:t>
            </w:r>
            <w:r>
              <w:rPr>
                <w:i/>
                <w:sz w:val="20"/>
              </w:rPr>
              <w:t>Ceratitis</w:t>
            </w:r>
            <w:r>
              <w:rPr>
                <w:i/>
                <w:sz w:val="20"/>
              </w:rPr>
              <w:tab/>
            </w:r>
            <w:r>
              <w:rPr>
                <w:i/>
                <w:w w:val="95"/>
                <w:sz w:val="20"/>
              </w:rPr>
              <w:t xml:space="preserve">capitata </w:t>
            </w:r>
            <w:r>
              <w:rPr>
                <w:sz w:val="20"/>
              </w:rPr>
              <w:t>(Mediterranean fruit fly) as per international standards</w:t>
            </w:r>
            <w:r>
              <w:rPr>
                <w:spacing w:val="-4"/>
                <w:sz w:val="20"/>
              </w:rPr>
              <w:t xml:space="preserve"> </w:t>
            </w:r>
            <w:r>
              <w:rPr>
                <w:sz w:val="20"/>
              </w:rPr>
              <w:t>or</w:t>
            </w:r>
          </w:p>
          <w:p w:rsidR="00C23EDE" w:rsidRDefault="0069087E">
            <w:pPr>
              <w:pStyle w:val="TableParagraph"/>
              <w:numPr>
                <w:ilvl w:val="0"/>
                <w:numId w:val="29"/>
              </w:numPr>
              <w:tabs>
                <w:tab w:val="left" w:pos="381"/>
              </w:tabs>
              <w:spacing w:line="228" w:lineRule="exact"/>
              <w:ind w:hanging="285"/>
              <w:rPr>
                <w:sz w:val="20"/>
              </w:rPr>
            </w:pPr>
            <w:r>
              <w:rPr>
                <w:sz w:val="20"/>
              </w:rPr>
              <w:t>Methyl bromide fumigation</w:t>
            </w:r>
            <w:r>
              <w:rPr>
                <w:spacing w:val="-8"/>
                <w:sz w:val="20"/>
              </w:rPr>
              <w:t xml:space="preserve"> </w:t>
            </w:r>
            <w:r>
              <w:rPr>
                <w:sz w:val="20"/>
              </w:rPr>
              <w:t>@</w:t>
            </w:r>
          </w:p>
          <w:p w:rsidR="00C23EDE" w:rsidRDefault="0069087E">
            <w:pPr>
              <w:pStyle w:val="TableParagraph"/>
              <w:ind w:left="363" w:right="124"/>
              <w:jc w:val="both"/>
              <w:rPr>
                <w:sz w:val="20"/>
              </w:rPr>
            </w:pPr>
            <w:r>
              <w:rPr>
                <w:sz w:val="20"/>
              </w:rPr>
              <w:t>40 g/m</w:t>
            </w:r>
            <w:r>
              <w:rPr>
                <w:position w:val="7"/>
                <w:sz w:val="13"/>
              </w:rPr>
              <w:t>3</w:t>
            </w:r>
            <w:r>
              <w:rPr>
                <w:sz w:val="20"/>
              </w:rPr>
              <w:t>for 2 hrs at 21</w:t>
            </w:r>
            <w:r>
              <w:rPr>
                <w:position w:val="7"/>
                <w:sz w:val="13"/>
              </w:rPr>
              <w:t>0</w:t>
            </w:r>
            <w:r>
              <w:rPr>
                <w:sz w:val="20"/>
              </w:rPr>
              <w:t>C or above at NAP or equivalent thereof against Mediterranean fruit fly and South American fruit fly; or</w:t>
            </w:r>
          </w:p>
          <w:p w:rsidR="00C23EDE" w:rsidRDefault="0069087E">
            <w:pPr>
              <w:pStyle w:val="TableParagraph"/>
              <w:numPr>
                <w:ilvl w:val="0"/>
                <w:numId w:val="29"/>
              </w:numPr>
              <w:tabs>
                <w:tab w:val="left" w:pos="373"/>
                <w:tab w:val="left" w:pos="1285"/>
                <w:tab w:val="left" w:pos="2174"/>
              </w:tabs>
              <w:spacing w:line="237" w:lineRule="auto"/>
              <w:ind w:left="363" w:right="124" w:hanging="268"/>
              <w:jc w:val="both"/>
              <w:rPr>
                <w:sz w:val="20"/>
              </w:rPr>
            </w:pPr>
            <w:r>
              <w:rPr>
                <w:sz w:val="20"/>
              </w:rPr>
              <w:t>Pre shipment cold treatment at 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C or below for 12 days plus in-transit refrigeration against Mediterranean fruit fly and at 0.55</w:t>
            </w:r>
            <w:r>
              <w:rPr>
                <w:position w:val="7"/>
                <w:sz w:val="13"/>
              </w:rPr>
              <w:t>0</w:t>
            </w:r>
            <w:r>
              <w:rPr>
                <w:sz w:val="20"/>
              </w:rPr>
              <w:t xml:space="preserve">C or below for </w:t>
            </w:r>
            <w:r>
              <w:rPr>
                <w:spacing w:val="-9"/>
                <w:sz w:val="20"/>
              </w:rPr>
              <w:t xml:space="preserve">18 </w:t>
            </w:r>
            <w:r>
              <w:rPr>
                <w:sz w:val="20"/>
              </w:rPr>
              <w:t>days; at 1.1</w:t>
            </w:r>
            <w:r>
              <w:rPr>
                <w:position w:val="7"/>
                <w:sz w:val="13"/>
              </w:rPr>
              <w:t>0</w:t>
            </w:r>
            <w:r>
              <w:rPr>
                <w:sz w:val="20"/>
              </w:rPr>
              <w:t xml:space="preserve">C or below for </w:t>
            </w:r>
            <w:r>
              <w:rPr>
                <w:spacing w:val="-9"/>
                <w:sz w:val="20"/>
              </w:rPr>
              <w:t xml:space="preserve">20 </w:t>
            </w:r>
            <w:r>
              <w:rPr>
                <w:sz w:val="20"/>
              </w:rPr>
              <w:t>days</w:t>
            </w:r>
            <w:r>
              <w:rPr>
                <w:sz w:val="20"/>
              </w:rPr>
              <w:tab/>
              <w:t>plus</w:t>
            </w:r>
            <w:r>
              <w:rPr>
                <w:sz w:val="20"/>
              </w:rPr>
              <w:tab/>
            </w:r>
            <w:r>
              <w:rPr>
                <w:spacing w:val="-2"/>
                <w:sz w:val="20"/>
              </w:rPr>
              <w:t>intransit</w:t>
            </w:r>
          </w:p>
          <w:p w:rsidR="00C23EDE" w:rsidRDefault="0069087E">
            <w:pPr>
              <w:pStyle w:val="TableParagraph"/>
              <w:tabs>
                <w:tab w:val="left" w:pos="2263"/>
              </w:tabs>
              <w:spacing w:line="225" w:lineRule="exact"/>
              <w:ind w:left="363"/>
              <w:rPr>
                <w:sz w:val="20"/>
              </w:rPr>
            </w:pPr>
            <w:r>
              <w:rPr>
                <w:sz w:val="20"/>
              </w:rPr>
              <w:t>refrigeration</w:t>
            </w:r>
            <w:r>
              <w:rPr>
                <w:sz w:val="20"/>
              </w:rPr>
              <w:tab/>
              <w:t>against</w:t>
            </w:r>
          </w:p>
          <w:p w:rsidR="00C23EDE" w:rsidRDefault="0069087E">
            <w:pPr>
              <w:pStyle w:val="TableParagraph"/>
              <w:spacing w:before="1" w:line="230" w:lineRule="atLeast"/>
              <w:ind w:left="363" w:right="122"/>
              <w:jc w:val="both"/>
              <w:rPr>
                <w:sz w:val="20"/>
              </w:rPr>
            </w:pPr>
            <w:r>
              <w:rPr>
                <w:i/>
                <w:sz w:val="20"/>
              </w:rPr>
              <w:t xml:space="preserve">Anastrepha fraterculata </w:t>
            </w:r>
            <w:r>
              <w:rPr>
                <w:spacing w:val="-5"/>
                <w:sz w:val="20"/>
              </w:rPr>
              <w:t xml:space="preserve">and </w:t>
            </w:r>
            <w:r>
              <w:rPr>
                <w:sz w:val="20"/>
              </w:rPr>
              <w:t>the treatment to be endorsed on Phytosanitary</w:t>
            </w:r>
            <w:r>
              <w:rPr>
                <w:spacing w:val="-5"/>
                <w:sz w:val="20"/>
              </w:rPr>
              <w:t xml:space="preserve"> </w:t>
            </w:r>
            <w:r>
              <w:rPr>
                <w:sz w:val="20"/>
              </w:rPr>
              <w:t>Certificate</w:t>
            </w:r>
          </w:p>
        </w:tc>
      </w:tr>
      <w:tr w:rsidR="00C23EDE">
        <w:trPr>
          <w:trHeight w:val="4598"/>
        </w:trPr>
        <w:tc>
          <w:tcPr>
            <w:tcW w:w="812"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C23EDE">
            <w:pPr>
              <w:pStyle w:val="TableParagraph"/>
              <w:rPr>
                <w:sz w:val="18"/>
              </w:rPr>
            </w:pPr>
          </w:p>
        </w:tc>
        <w:tc>
          <w:tcPr>
            <w:tcW w:w="1709" w:type="dxa"/>
          </w:tcPr>
          <w:p w:rsidR="00C23EDE" w:rsidRDefault="0069087E">
            <w:pPr>
              <w:pStyle w:val="TableParagraph"/>
              <w:ind w:left="63"/>
              <w:rPr>
                <w:sz w:val="20"/>
              </w:rPr>
            </w:pPr>
            <w:r>
              <w:rPr>
                <w:sz w:val="20"/>
              </w:rPr>
              <w:t>(xvi) Mexico</w:t>
            </w:r>
          </w:p>
        </w:tc>
        <w:tc>
          <w:tcPr>
            <w:tcW w:w="4412" w:type="dxa"/>
          </w:tcPr>
          <w:p w:rsidR="00C23EDE" w:rsidRDefault="0069087E">
            <w:pPr>
              <w:pStyle w:val="TableParagraph"/>
              <w:spacing w:line="229" w:lineRule="exact"/>
              <w:ind w:left="63"/>
              <w:rPr>
                <w:sz w:val="20"/>
              </w:rPr>
            </w:pPr>
            <w:r>
              <w:rPr>
                <w:sz w:val="20"/>
              </w:rPr>
              <w:t>Free from:</w:t>
            </w:r>
          </w:p>
          <w:p w:rsidR="00C23EDE" w:rsidRDefault="0069087E">
            <w:pPr>
              <w:pStyle w:val="TableParagraph"/>
              <w:numPr>
                <w:ilvl w:val="0"/>
                <w:numId w:val="28"/>
              </w:numPr>
              <w:tabs>
                <w:tab w:val="left" w:pos="537"/>
              </w:tabs>
              <w:ind w:right="202" w:hanging="272"/>
              <w:rPr>
                <w:sz w:val="20"/>
              </w:rPr>
            </w:pPr>
            <w:r>
              <w:rPr>
                <w:i/>
                <w:sz w:val="20"/>
              </w:rPr>
              <w:t xml:space="preserve">Anastrepha fraterculus </w:t>
            </w:r>
            <w:r>
              <w:rPr>
                <w:sz w:val="20"/>
              </w:rPr>
              <w:t>(South American</w:t>
            </w:r>
            <w:r>
              <w:rPr>
                <w:spacing w:val="-15"/>
                <w:sz w:val="20"/>
              </w:rPr>
              <w:t xml:space="preserve"> </w:t>
            </w:r>
            <w:r>
              <w:rPr>
                <w:sz w:val="20"/>
              </w:rPr>
              <w:t>fruit fly)</w:t>
            </w:r>
          </w:p>
          <w:p w:rsidR="00C23EDE" w:rsidRDefault="0069087E">
            <w:pPr>
              <w:pStyle w:val="TableParagraph"/>
              <w:numPr>
                <w:ilvl w:val="0"/>
                <w:numId w:val="28"/>
              </w:numPr>
              <w:tabs>
                <w:tab w:val="left" w:pos="549"/>
              </w:tabs>
              <w:spacing w:line="228" w:lineRule="exact"/>
              <w:ind w:left="548" w:hanging="286"/>
              <w:rPr>
                <w:sz w:val="20"/>
              </w:rPr>
            </w:pPr>
            <w:r>
              <w:rPr>
                <w:i/>
                <w:sz w:val="20"/>
              </w:rPr>
              <w:t xml:space="preserve">Aspidiotus nerii </w:t>
            </w:r>
            <w:r>
              <w:rPr>
                <w:sz w:val="20"/>
              </w:rPr>
              <w:t>(aucuba</w:t>
            </w:r>
            <w:r>
              <w:rPr>
                <w:spacing w:val="-2"/>
                <w:sz w:val="20"/>
              </w:rPr>
              <w:t xml:space="preserve"> </w:t>
            </w:r>
            <w:r>
              <w:rPr>
                <w:sz w:val="20"/>
              </w:rPr>
              <w:t>scale)</w:t>
            </w:r>
          </w:p>
          <w:p w:rsidR="00C23EDE" w:rsidRDefault="0069087E">
            <w:pPr>
              <w:pStyle w:val="TableParagraph"/>
              <w:numPr>
                <w:ilvl w:val="0"/>
                <w:numId w:val="28"/>
              </w:numPr>
              <w:tabs>
                <w:tab w:val="left" w:pos="537"/>
              </w:tabs>
              <w:spacing w:line="228" w:lineRule="exact"/>
              <w:ind w:left="536"/>
              <w:rPr>
                <w:sz w:val="20"/>
              </w:rPr>
            </w:pPr>
            <w:r>
              <w:rPr>
                <w:i/>
                <w:sz w:val="20"/>
              </w:rPr>
              <w:t xml:space="preserve">Ceratitis capitata </w:t>
            </w:r>
            <w:r>
              <w:rPr>
                <w:sz w:val="20"/>
              </w:rPr>
              <w:t>(Mediterranean</w:t>
            </w:r>
            <w:r>
              <w:rPr>
                <w:spacing w:val="-3"/>
                <w:sz w:val="20"/>
              </w:rPr>
              <w:t xml:space="preserve"> </w:t>
            </w:r>
            <w:r>
              <w:rPr>
                <w:sz w:val="20"/>
              </w:rPr>
              <w:t>fruitfly)</w:t>
            </w:r>
          </w:p>
          <w:p w:rsidR="00C23EDE" w:rsidRDefault="0069087E">
            <w:pPr>
              <w:pStyle w:val="TableParagraph"/>
              <w:numPr>
                <w:ilvl w:val="0"/>
                <w:numId w:val="28"/>
              </w:numPr>
              <w:tabs>
                <w:tab w:val="left" w:pos="549"/>
              </w:tabs>
              <w:spacing w:before="3" w:line="228" w:lineRule="exact"/>
              <w:ind w:left="548" w:hanging="286"/>
              <w:rPr>
                <w:sz w:val="20"/>
              </w:rPr>
            </w:pPr>
            <w:r>
              <w:rPr>
                <w:i/>
                <w:sz w:val="20"/>
              </w:rPr>
              <w:t xml:space="preserve">Amyelois transitella </w:t>
            </w:r>
            <w:r>
              <w:rPr>
                <w:sz w:val="20"/>
              </w:rPr>
              <w:t>(naval orange</w:t>
            </w:r>
            <w:r>
              <w:rPr>
                <w:spacing w:val="-1"/>
                <w:sz w:val="20"/>
              </w:rPr>
              <w:t xml:space="preserve"> </w:t>
            </w:r>
            <w:r>
              <w:rPr>
                <w:sz w:val="20"/>
              </w:rPr>
              <w:t>worm)</w:t>
            </w:r>
          </w:p>
          <w:p w:rsidR="00C23EDE" w:rsidRDefault="0069087E">
            <w:pPr>
              <w:pStyle w:val="TableParagraph"/>
              <w:numPr>
                <w:ilvl w:val="0"/>
                <w:numId w:val="28"/>
              </w:numPr>
              <w:tabs>
                <w:tab w:val="left" w:pos="537"/>
              </w:tabs>
              <w:spacing w:line="206" w:lineRule="exact"/>
              <w:ind w:left="536"/>
              <w:rPr>
                <w:sz w:val="20"/>
              </w:rPr>
            </w:pPr>
            <w:r>
              <w:rPr>
                <w:i/>
                <w:sz w:val="20"/>
              </w:rPr>
              <w:t>Caliothrips faciatus</w:t>
            </w:r>
            <w:r>
              <w:rPr>
                <w:i/>
                <w:spacing w:val="-1"/>
                <w:sz w:val="20"/>
              </w:rPr>
              <w:t xml:space="preserve"> </w:t>
            </w:r>
            <w:r>
              <w:rPr>
                <w:sz w:val="20"/>
              </w:rPr>
              <w:t>(thrips)</w:t>
            </w:r>
          </w:p>
          <w:p w:rsidR="00C23EDE" w:rsidRDefault="0069087E">
            <w:pPr>
              <w:pStyle w:val="TableParagraph"/>
              <w:numPr>
                <w:ilvl w:val="0"/>
                <w:numId w:val="28"/>
              </w:numPr>
              <w:tabs>
                <w:tab w:val="left" w:pos="513"/>
              </w:tabs>
              <w:spacing w:line="205" w:lineRule="exact"/>
              <w:ind w:left="512" w:hanging="250"/>
              <w:rPr>
                <w:sz w:val="20"/>
              </w:rPr>
            </w:pPr>
            <w:r>
              <w:rPr>
                <w:i/>
                <w:sz w:val="20"/>
              </w:rPr>
              <w:t xml:space="preserve">Drepanothrips reutri </w:t>
            </w:r>
            <w:r>
              <w:rPr>
                <w:sz w:val="20"/>
              </w:rPr>
              <w:t>(grape</w:t>
            </w:r>
            <w:r>
              <w:rPr>
                <w:spacing w:val="-2"/>
                <w:sz w:val="20"/>
              </w:rPr>
              <w:t xml:space="preserve"> </w:t>
            </w:r>
            <w:r>
              <w:rPr>
                <w:sz w:val="20"/>
              </w:rPr>
              <w:t>thrips)</w:t>
            </w:r>
          </w:p>
          <w:p w:rsidR="00C23EDE" w:rsidRDefault="0069087E">
            <w:pPr>
              <w:pStyle w:val="TableParagraph"/>
              <w:numPr>
                <w:ilvl w:val="0"/>
                <w:numId w:val="28"/>
              </w:numPr>
              <w:tabs>
                <w:tab w:val="left" w:pos="547"/>
              </w:tabs>
              <w:spacing w:line="221" w:lineRule="exact"/>
              <w:ind w:left="546" w:hanging="284"/>
              <w:rPr>
                <w:i/>
                <w:sz w:val="20"/>
              </w:rPr>
            </w:pPr>
            <w:r>
              <w:rPr>
                <w:i/>
                <w:sz w:val="20"/>
              </w:rPr>
              <w:t>Drosophila</w:t>
            </w:r>
            <w:r>
              <w:rPr>
                <w:i/>
                <w:spacing w:val="-1"/>
                <w:sz w:val="20"/>
              </w:rPr>
              <w:t xml:space="preserve"> </w:t>
            </w:r>
            <w:r>
              <w:rPr>
                <w:i/>
                <w:sz w:val="20"/>
              </w:rPr>
              <w:t>simulans</w:t>
            </w:r>
          </w:p>
          <w:p w:rsidR="00C23EDE" w:rsidRDefault="0069087E">
            <w:pPr>
              <w:pStyle w:val="TableParagraph"/>
              <w:numPr>
                <w:ilvl w:val="0"/>
                <w:numId w:val="28"/>
              </w:numPr>
              <w:tabs>
                <w:tab w:val="left" w:pos="547"/>
              </w:tabs>
              <w:spacing w:line="220" w:lineRule="exact"/>
              <w:ind w:left="546" w:hanging="284"/>
              <w:rPr>
                <w:sz w:val="20"/>
              </w:rPr>
            </w:pPr>
            <w:r>
              <w:rPr>
                <w:i/>
                <w:sz w:val="20"/>
              </w:rPr>
              <w:t xml:space="preserve">Frankliniella occidentalis </w:t>
            </w:r>
            <w:r>
              <w:rPr>
                <w:sz w:val="20"/>
              </w:rPr>
              <w:t>(</w:t>
            </w:r>
            <w:r>
              <w:rPr>
                <w:sz w:val="18"/>
              </w:rPr>
              <w:t>Western flower</w:t>
            </w:r>
            <w:r>
              <w:rPr>
                <w:spacing w:val="-8"/>
                <w:sz w:val="18"/>
              </w:rPr>
              <w:t xml:space="preserve"> </w:t>
            </w:r>
            <w:r>
              <w:rPr>
                <w:sz w:val="18"/>
              </w:rPr>
              <w:t>thrips</w:t>
            </w:r>
            <w:r>
              <w:rPr>
                <w:sz w:val="20"/>
              </w:rPr>
              <w:t>)</w:t>
            </w:r>
          </w:p>
          <w:p w:rsidR="00C23EDE" w:rsidRDefault="0069087E">
            <w:pPr>
              <w:pStyle w:val="TableParagraph"/>
              <w:spacing w:before="1" w:line="232" w:lineRule="auto"/>
              <w:ind w:left="534" w:right="709" w:hanging="272"/>
              <w:rPr>
                <w:sz w:val="20"/>
              </w:rPr>
            </w:pPr>
            <w:r>
              <w:rPr>
                <w:sz w:val="20"/>
              </w:rPr>
              <w:t xml:space="preserve">(i) </w:t>
            </w:r>
            <w:r>
              <w:rPr>
                <w:i/>
                <w:sz w:val="20"/>
              </w:rPr>
              <w:t xml:space="preserve">Homalodisca coagulata </w:t>
            </w:r>
            <w:r>
              <w:rPr>
                <w:sz w:val="20"/>
              </w:rPr>
              <w:t>(glassy winged sharpshooter)</w:t>
            </w:r>
          </w:p>
          <w:p w:rsidR="00C23EDE" w:rsidRDefault="0069087E">
            <w:pPr>
              <w:pStyle w:val="TableParagraph"/>
              <w:numPr>
                <w:ilvl w:val="0"/>
                <w:numId w:val="27"/>
              </w:numPr>
              <w:tabs>
                <w:tab w:val="left" w:pos="504"/>
              </w:tabs>
              <w:spacing w:line="209" w:lineRule="exact"/>
              <w:rPr>
                <w:sz w:val="20"/>
              </w:rPr>
            </w:pPr>
            <w:r>
              <w:rPr>
                <w:i/>
                <w:sz w:val="20"/>
              </w:rPr>
              <w:t xml:space="preserve">Hyphantria cunea </w:t>
            </w:r>
            <w:r>
              <w:rPr>
                <w:sz w:val="20"/>
              </w:rPr>
              <w:t>(mulberry moth)</w:t>
            </w:r>
          </w:p>
          <w:p w:rsidR="00C23EDE" w:rsidRDefault="0069087E">
            <w:pPr>
              <w:pStyle w:val="TableParagraph"/>
              <w:numPr>
                <w:ilvl w:val="0"/>
                <w:numId w:val="27"/>
              </w:numPr>
              <w:tabs>
                <w:tab w:val="left" w:pos="547"/>
              </w:tabs>
              <w:spacing w:line="203" w:lineRule="exact"/>
              <w:ind w:left="546" w:hanging="284"/>
              <w:rPr>
                <w:sz w:val="20"/>
              </w:rPr>
            </w:pPr>
            <w:r>
              <w:rPr>
                <w:i/>
                <w:sz w:val="20"/>
              </w:rPr>
              <w:t xml:space="preserve">Panonychus citri </w:t>
            </w:r>
            <w:r>
              <w:rPr>
                <w:sz w:val="20"/>
              </w:rPr>
              <w:t>(citrus red</w:t>
            </w:r>
            <w:r>
              <w:rPr>
                <w:spacing w:val="-2"/>
                <w:sz w:val="20"/>
              </w:rPr>
              <w:t xml:space="preserve"> </w:t>
            </w:r>
            <w:r>
              <w:rPr>
                <w:sz w:val="20"/>
              </w:rPr>
              <w:t>mite)</w:t>
            </w:r>
          </w:p>
          <w:p w:rsidR="00C23EDE" w:rsidRDefault="0069087E">
            <w:pPr>
              <w:pStyle w:val="TableParagraph"/>
              <w:numPr>
                <w:ilvl w:val="0"/>
                <w:numId w:val="27"/>
              </w:numPr>
              <w:tabs>
                <w:tab w:val="left" w:pos="504"/>
              </w:tabs>
              <w:spacing w:line="222" w:lineRule="exact"/>
              <w:rPr>
                <w:sz w:val="20"/>
              </w:rPr>
            </w:pPr>
            <w:r>
              <w:rPr>
                <w:i/>
                <w:sz w:val="20"/>
              </w:rPr>
              <w:t xml:space="preserve">Melittia cucurbitae </w:t>
            </w:r>
            <w:r>
              <w:rPr>
                <w:sz w:val="20"/>
              </w:rPr>
              <w:t>(squash vine</w:t>
            </w:r>
            <w:r>
              <w:rPr>
                <w:spacing w:val="-1"/>
                <w:sz w:val="20"/>
              </w:rPr>
              <w:t xml:space="preserve"> </w:t>
            </w:r>
            <w:r>
              <w:rPr>
                <w:sz w:val="20"/>
              </w:rPr>
              <w:t>borer)</w:t>
            </w:r>
          </w:p>
          <w:p w:rsidR="00C23EDE" w:rsidRDefault="0069087E">
            <w:pPr>
              <w:pStyle w:val="TableParagraph"/>
              <w:numPr>
                <w:ilvl w:val="0"/>
                <w:numId w:val="27"/>
              </w:numPr>
              <w:tabs>
                <w:tab w:val="left" w:pos="602"/>
              </w:tabs>
              <w:spacing w:line="229" w:lineRule="exact"/>
              <w:ind w:left="601" w:hanging="339"/>
              <w:rPr>
                <w:sz w:val="20"/>
              </w:rPr>
            </w:pPr>
            <w:r>
              <w:rPr>
                <w:i/>
                <w:sz w:val="20"/>
              </w:rPr>
              <w:t xml:space="preserve">Metcalfa pruinosa </w:t>
            </w:r>
            <w:r>
              <w:rPr>
                <w:sz w:val="20"/>
              </w:rPr>
              <w:t>(frosted</w:t>
            </w:r>
            <w:r>
              <w:rPr>
                <w:spacing w:val="1"/>
                <w:sz w:val="20"/>
              </w:rPr>
              <w:t xml:space="preserve"> </w:t>
            </w:r>
            <w:r>
              <w:rPr>
                <w:sz w:val="20"/>
              </w:rPr>
              <w:t>moth-bug)</w:t>
            </w:r>
          </w:p>
          <w:p w:rsidR="00C23EDE" w:rsidRDefault="0069087E">
            <w:pPr>
              <w:pStyle w:val="TableParagraph"/>
              <w:numPr>
                <w:ilvl w:val="0"/>
                <w:numId w:val="27"/>
              </w:numPr>
              <w:tabs>
                <w:tab w:val="left" w:pos="547"/>
              </w:tabs>
              <w:spacing w:before="2" w:line="223" w:lineRule="exact"/>
              <w:ind w:left="546" w:hanging="284"/>
              <w:rPr>
                <w:sz w:val="20"/>
              </w:rPr>
            </w:pPr>
            <w:r>
              <w:rPr>
                <w:i/>
                <w:sz w:val="20"/>
              </w:rPr>
              <w:t xml:space="preserve">Peridroma saucia </w:t>
            </w:r>
            <w:r>
              <w:rPr>
                <w:sz w:val="20"/>
              </w:rPr>
              <w:t>(pearly underwing</w:t>
            </w:r>
            <w:r>
              <w:rPr>
                <w:spacing w:val="-5"/>
                <w:sz w:val="20"/>
              </w:rPr>
              <w:t xml:space="preserve"> </w:t>
            </w:r>
            <w:r>
              <w:rPr>
                <w:sz w:val="20"/>
              </w:rPr>
              <w:t>moth)</w:t>
            </w:r>
          </w:p>
          <w:p w:rsidR="00C23EDE" w:rsidRDefault="0069087E">
            <w:pPr>
              <w:pStyle w:val="TableParagraph"/>
              <w:numPr>
                <w:ilvl w:val="0"/>
                <w:numId w:val="27"/>
              </w:numPr>
              <w:tabs>
                <w:tab w:val="left" w:pos="549"/>
              </w:tabs>
              <w:spacing w:before="5" w:line="225" w:lineRule="auto"/>
              <w:ind w:left="534" w:right="628" w:hanging="272"/>
              <w:rPr>
                <w:sz w:val="20"/>
              </w:rPr>
            </w:pPr>
            <w:r>
              <w:rPr>
                <w:i/>
                <w:sz w:val="20"/>
              </w:rPr>
              <w:t xml:space="preserve">Plasmophora viticola </w:t>
            </w:r>
            <w:r>
              <w:rPr>
                <w:sz w:val="20"/>
              </w:rPr>
              <w:t>(grapevine</w:t>
            </w:r>
            <w:r>
              <w:rPr>
                <w:spacing w:val="-12"/>
                <w:sz w:val="20"/>
              </w:rPr>
              <w:t xml:space="preserve"> </w:t>
            </w:r>
            <w:r>
              <w:rPr>
                <w:sz w:val="20"/>
              </w:rPr>
              <w:t>downy mildew)</w:t>
            </w:r>
          </w:p>
          <w:p w:rsidR="00C23EDE" w:rsidRDefault="0069087E">
            <w:pPr>
              <w:pStyle w:val="TableParagraph"/>
              <w:numPr>
                <w:ilvl w:val="0"/>
                <w:numId w:val="27"/>
              </w:numPr>
              <w:tabs>
                <w:tab w:val="left" w:pos="549"/>
              </w:tabs>
              <w:spacing w:line="228" w:lineRule="exact"/>
              <w:ind w:left="548" w:hanging="286"/>
              <w:rPr>
                <w:sz w:val="20"/>
              </w:rPr>
            </w:pPr>
            <w:r>
              <w:rPr>
                <w:i/>
                <w:sz w:val="20"/>
              </w:rPr>
              <w:t xml:space="preserve">Planococcous ficus </w:t>
            </w:r>
            <w:r>
              <w:rPr>
                <w:sz w:val="20"/>
              </w:rPr>
              <w:t>(vine mealy</w:t>
            </w:r>
            <w:r>
              <w:rPr>
                <w:spacing w:val="-4"/>
                <w:sz w:val="20"/>
              </w:rPr>
              <w:t xml:space="preserve"> </w:t>
            </w:r>
            <w:r>
              <w:rPr>
                <w:sz w:val="20"/>
              </w:rPr>
              <w:t>bug)</w:t>
            </w:r>
          </w:p>
        </w:tc>
        <w:tc>
          <w:tcPr>
            <w:tcW w:w="2969" w:type="dxa"/>
          </w:tcPr>
          <w:p w:rsidR="00C23EDE" w:rsidRDefault="0069087E">
            <w:pPr>
              <w:pStyle w:val="TableParagraph"/>
              <w:numPr>
                <w:ilvl w:val="0"/>
                <w:numId w:val="26"/>
              </w:numPr>
              <w:tabs>
                <w:tab w:val="left" w:pos="460"/>
                <w:tab w:val="left" w:pos="2177"/>
              </w:tabs>
              <w:ind w:right="122" w:hanging="268"/>
              <w:jc w:val="both"/>
              <w:rPr>
                <w:sz w:val="20"/>
              </w:rPr>
            </w:pPr>
            <w:r>
              <w:tab/>
            </w:r>
            <w:r>
              <w:rPr>
                <w:sz w:val="20"/>
              </w:rPr>
              <w:t xml:space="preserve">Pest free area status for </w:t>
            </w:r>
            <w:r>
              <w:rPr>
                <w:i/>
                <w:sz w:val="20"/>
              </w:rPr>
              <w:t xml:space="preserve">Anastrepha fraterculus </w:t>
            </w:r>
            <w:r>
              <w:rPr>
                <w:sz w:val="20"/>
              </w:rPr>
              <w:t xml:space="preserve">(South American fruit fly) and </w:t>
            </w:r>
            <w:r>
              <w:rPr>
                <w:i/>
                <w:sz w:val="20"/>
              </w:rPr>
              <w:t>Ceratitis</w:t>
            </w:r>
            <w:r>
              <w:rPr>
                <w:i/>
                <w:sz w:val="20"/>
              </w:rPr>
              <w:tab/>
            </w:r>
            <w:r>
              <w:rPr>
                <w:i/>
                <w:w w:val="95"/>
                <w:sz w:val="20"/>
              </w:rPr>
              <w:t xml:space="preserve">capitata </w:t>
            </w:r>
            <w:r>
              <w:rPr>
                <w:sz w:val="20"/>
              </w:rPr>
              <w:t>(Mediterranean fruit fly) as per international standards;</w:t>
            </w:r>
            <w:r>
              <w:rPr>
                <w:spacing w:val="-5"/>
                <w:sz w:val="20"/>
              </w:rPr>
              <w:t xml:space="preserve"> </w:t>
            </w:r>
            <w:r>
              <w:rPr>
                <w:sz w:val="20"/>
              </w:rPr>
              <w:t>or</w:t>
            </w:r>
          </w:p>
          <w:p w:rsidR="00C23EDE" w:rsidRDefault="0069087E">
            <w:pPr>
              <w:pStyle w:val="TableParagraph"/>
              <w:numPr>
                <w:ilvl w:val="0"/>
                <w:numId w:val="26"/>
              </w:numPr>
              <w:tabs>
                <w:tab w:val="left" w:pos="380"/>
              </w:tabs>
              <w:ind w:right="124" w:hanging="268"/>
              <w:jc w:val="both"/>
              <w:rPr>
                <w:sz w:val="20"/>
              </w:rPr>
            </w:pPr>
            <w:r>
              <w:rPr>
                <w:sz w:val="20"/>
              </w:rPr>
              <w:t>Methyl bromide fumigation</w:t>
            </w:r>
            <w:r>
              <w:rPr>
                <w:spacing w:val="-15"/>
                <w:sz w:val="20"/>
              </w:rPr>
              <w:t xml:space="preserve"> </w:t>
            </w:r>
            <w:r>
              <w:rPr>
                <w:sz w:val="20"/>
              </w:rPr>
              <w:t>@ 40 g/m</w:t>
            </w:r>
            <w:r>
              <w:rPr>
                <w:position w:val="7"/>
                <w:sz w:val="13"/>
              </w:rPr>
              <w:t xml:space="preserve">3 </w:t>
            </w:r>
            <w:r>
              <w:rPr>
                <w:sz w:val="20"/>
              </w:rPr>
              <w:t>for 2 hrs at 21</w:t>
            </w:r>
            <w:r>
              <w:rPr>
                <w:position w:val="7"/>
                <w:sz w:val="13"/>
              </w:rPr>
              <w:t>0</w:t>
            </w:r>
            <w:r>
              <w:rPr>
                <w:sz w:val="20"/>
              </w:rPr>
              <w:t>C or above at NAP or equivalent thereof against Mediterranean fruit fly and South American fruit fly; or</w:t>
            </w:r>
          </w:p>
          <w:p w:rsidR="00C23EDE" w:rsidRDefault="0069087E">
            <w:pPr>
              <w:pStyle w:val="TableParagraph"/>
              <w:numPr>
                <w:ilvl w:val="0"/>
                <w:numId w:val="26"/>
              </w:numPr>
              <w:tabs>
                <w:tab w:val="left" w:pos="378"/>
              </w:tabs>
              <w:spacing w:line="237" w:lineRule="auto"/>
              <w:ind w:right="121" w:hanging="268"/>
              <w:jc w:val="both"/>
              <w:rPr>
                <w:sz w:val="20"/>
              </w:rPr>
            </w:pPr>
            <w:r>
              <w:rPr>
                <w:sz w:val="20"/>
              </w:rPr>
              <w:t xml:space="preserve">Pre shipment cold treatment </w:t>
            </w:r>
            <w:r>
              <w:rPr>
                <w:sz w:val="17"/>
              </w:rPr>
              <w:t xml:space="preserve">at </w:t>
            </w:r>
            <w:r>
              <w:rPr>
                <w:sz w:val="20"/>
              </w:rPr>
              <w:t>0</w:t>
            </w:r>
            <w:r>
              <w:rPr>
                <w:position w:val="7"/>
                <w:sz w:val="13"/>
              </w:rPr>
              <w:t>0</w:t>
            </w:r>
            <w:r>
              <w:rPr>
                <w:sz w:val="20"/>
              </w:rPr>
              <w:t>C or below for 10 days; 0.55</w:t>
            </w:r>
            <w:r>
              <w:rPr>
                <w:position w:val="7"/>
                <w:sz w:val="13"/>
              </w:rPr>
              <w:t>0</w:t>
            </w:r>
            <w:r>
              <w:rPr>
                <w:sz w:val="20"/>
              </w:rPr>
              <w:t>C or below for 11 days; 1.1</w:t>
            </w:r>
            <w:r>
              <w:rPr>
                <w:position w:val="7"/>
                <w:sz w:val="13"/>
              </w:rPr>
              <w:t>0</w:t>
            </w:r>
            <w:r>
              <w:rPr>
                <w:sz w:val="20"/>
              </w:rPr>
              <w:t>C or below for 12 days plus in-transit refrigeration against Mediterranean fruit fly and at 0.55</w:t>
            </w:r>
            <w:r>
              <w:rPr>
                <w:position w:val="7"/>
                <w:sz w:val="13"/>
              </w:rPr>
              <w:t>0</w:t>
            </w:r>
            <w:r>
              <w:rPr>
                <w:sz w:val="20"/>
              </w:rPr>
              <w:t>C or below</w:t>
            </w:r>
            <w:r>
              <w:rPr>
                <w:spacing w:val="45"/>
                <w:sz w:val="20"/>
              </w:rPr>
              <w:t xml:space="preserve"> </w:t>
            </w:r>
            <w:r>
              <w:rPr>
                <w:sz w:val="20"/>
              </w:rPr>
              <w:t xml:space="preserve">for  </w:t>
            </w:r>
            <w:r>
              <w:rPr>
                <w:spacing w:val="-8"/>
                <w:sz w:val="20"/>
              </w:rPr>
              <w:t>18</w:t>
            </w:r>
          </w:p>
          <w:p w:rsidR="00C23EDE" w:rsidRDefault="0069087E">
            <w:pPr>
              <w:pStyle w:val="TableParagraph"/>
              <w:spacing w:line="206" w:lineRule="exact"/>
              <w:ind w:left="363"/>
              <w:rPr>
                <w:sz w:val="20"/>
              </w:rPr>
            </w:pPr>
            <w:r>
              <w:rPr>
                <w:sz w:val="20"/>
              </w:rPr>
              <w:t>days; at 1.1</w:t>
            </w:r>
            <w:r>
              <w:rPr>
                <w:position w:val="7"/>
                <w:sz w:val="13"/>
              </w:rPr>
              <w:t>0</w:t>
            </w:r>
            <w:r>
              <w:rPr>
                <w:sz w:val="20"/>
              </w:rPr>
              <w:t xml:space="preserve">C or below for </w:t>
            </w:r>
            <w:r>
              <w:rPr>
                <w:spacing w:val="9"/>
                <w:sz w:val="20"/>
              </w:rPr>
              <w:t xml:space="preserve"> </w:t>
            </w:r>
            <w:r>
              <w:rPr>
                <w:sz w:val="20"/>
              </w:rPr>
              <w:t>20</w:t>
            </w:r>
          </w:p>
        </w:tc>
      </w:tr>
    </w:tbl>
    <w:p w:rsidR="00C23EDE" w:rsidRDefault="00C23EDE">
      <w:pPr>
        <w:spacing w:line="206"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520"/>
        <w:gridCol w:w="1801"/>
        <w:gridCol w:w="1709"/>
        <w:gridCol w:w="4412"/>
        <w:gridCol w:w="2969"/>
      </w:tblGrid>
      <w:tr w:rsidR="00C23EDE">
        <w:trPr>
          <w:trHeight w:val="2726"/>
        </w:trPr>
        <w:tc>
          <w:tcPr>
            <w:tcW w:w="812" w:type="dxa"/>
            <w:vMerge w:val="restart"/>
          </w:tcPr>
          <w:p w:rsidR="00C23EDE" w:rsidRDefault="00C23EDE">
            <w:pPr>
              <w:pStyle w:val="TableParagraph"/>
              <w:rPr>
                <w:sz w:val="18"/>
              </w:rPr>
            </w:pPr>
          </w:p>
        </w:tc>
        <w:tc>
          <w:tcPr>
            <w:tcW w:w="2520" w:type="dxa"/>
            <w:vMerge w:val="restart"/>
          </w:tcPr>
          <w:p w:rsidR="00C23EDE" w:rsidRDefault="00C23EDE">
            <w:pPr>
              <w:pStyle w:val="TableParagraph"/>
              <w:rPr>
                <w:sz w:val="18"/>
              </w:rPr>
            </w:pPr>
          </w:p>
        </w:tc>
        <w:tc>
          <w:tcPr>
            <w:tcW w:w="1801" w:type="dxa"/>
          </w:tcPr>
          <w:p w:rsidR="00C23EDE" w:rsidRDefault="00C23EDE">
            <w:pPr>
              <w:pStyle w:val="TableParagraph"/>
              <w:rPr>
                <w:sz w:val="18"/>
              </w:rPr>
            </w:pPr>
          </w:p>
        </w:tc>
        <w:tc>
          <w:tcPr>
            <w:tcW w:w="1709" w:type="dxa"/>
          </w:tcPr>
          <w:p w:rsidR="00C23EDE" w:rsidRDefault="00C23EDE">
            <w:pPr>
              <w:pStyle w:val="TableParagraph"/>
              <w:rPr>
                <w:sz w:val="18"/>
              </w:rPr>
            </w:pPr>
          </w:p>
        </w:tc>
        <w:tc>
          <w:tcPr>
            <w:tcW w:w="4412" w:type="dxa"/>
          </w:tcPr>
          <w:p w:rsidR="00C23EDE" w:rsidRDefault="0069087E">
            <w:pPr>
              <w:pStyle w:val="TableParagraph"/>
              <w:numPr>
                <w:ilvl w:val="0"/>
                <w:numId w:val="25"/>
              </w:numPr>
              <w:tabs>
                <w:tab w:val="left" w:pos="549"/>
              </w:tabs>
              <w:spacing w:line="224" w:lineRule="exact"/>
              <w:rPr>
                <w:sz w:val="20"/>
              </w:rPr>
            </w:pPr>
            <w:r>
              <w:rPr>
                <w:i/>
                <w:sz w:val="20"/>
              </w:rPr>
              <w:t xml:space="preserve">Pseudococcus calceolariae </w:t>
            </w:r>
            <w:r>
              <w:rPr>
                <w:sz w:val="20"/>
              </w:rPr>
              <w:t>(scarlet</w:t>
            </w:r>
            <w:r>
              <w:rPr>
                <w:spacing w:val="-8"/>
                <w:sz w:val="20"/>
              </w:rPr>
              <w:t xml:space="preserve"> </w:t>
            </w:r>
            <w:r>
              <w:rPr>
                <w:sz w:val="20"/>
              </w:rPr>
              <w:t>mealybug)</w:t>
            </w:r>
          </w:p>
          <w:p w:rsidR="00C23EDE" w:rsidRDefault="0069087E">
            <w:pPr>
              <w:pStyle w:val="TableParagraph"/>
              <w:numPr>
                <w:ilvl w:val="0"/>
                <w:numId w:val="25"/>
              </w:numPr>
              <w:tabs>
                <w:tab w:val="left" w:pos="516"/>
              </w:tabs>
              <w:spacing w:before="4" w:line="228" w:lineRule="auto"/>
              <w:ind w:left="534" w:right="819" w:hanging="272"/>
              <w:rPr>
                <w:sz w:val="20"/>
              </w:rPr>
            </w:pPr>
            <w:r>
              <w:rPr>
                <w:i/>
                <w:sz w:val="20"/>
              </w:rPr>
              <w:t xml:space="preserve">Pseudococcus longispinus </w:t>
            </w:r>
            <w:r>
              <w:rPr>
                <w:sz w:val="20"/>
              </w:rPr>
              <w:t>(long</w:t>
            </w:r>
            <w:r>
              <w:rPr>
                <w:spacing w:val="-15"/>
                <w:sz w:val="20"/>
              </w:rPr>
              <w:t xml:space="preserve"> </w:t>
            </w:r>
            <w:r>
              <w:rPr>
                <w:sz w:val="20"/>
              </w:rPr>
              <w:t>tailed mealybug)</w:t>
            </w:r>
          </w:p>
          <w:p w:rsidR="00C23EDE" w:rsidRDefault="0069087E">
            <w:pPr>
              <w:pStyle w:val="TableParagraph"/>
              <w:numPr>
                <w:ilvl w:val="0"/>
                <w:numId w:val="25"/>
              </w:numPr>
              <w:tabs>
                <w:tab w:val="left" w:pos="525"/>
              </w:tabs>
              <w:spacing w:line="223" w:lineRule="exact"/>
              <w:ind w:left="524" w:hanging="262"/>
              <w:rPr>
                <w:sz w:val="20"/>
              </w:rPr>
            </w:pPr>
            <w:r>
              <w:rPr>
                <w:i/>
                <w:sz w:val="20"/>
              </w:rPr>
              <w:t xml:space="preserve">Selenaspidus articulatus </w:t>
            </w:r>
            <w:r>
              <w:rPr>
                <w:sz w:val="20"/>
              </w:rPr>
              <w:t>(West Indies red</w:t>
            </w:r>
            <w:r>
              <w:rPr>
                <w:spacing w:val="-13"/>
                <w:sz w:val="20"/>
              </w:rPr>
              <w:t xml:space="preserve"> </w:t>
            </w:r>
            <w:r>
              <w:rPr>
                <w:sz w:val="20"/>
              </w:rPr>
              <w:t>scale)</w:t>
            </w:r>
          </w:p>
          <w:p w:rsidR="00C23EDE" w:rsidRDefault="0069087E">
            <w:pPr>
              <w:pStyle w:val="TableParagraph"/>
              <w:numPr>
                <w:ilvl w:val="0"/>
                <w:numId w:val="25"/>
              </w:numPr>
              <w:tabs>
                <w:tab w:val="left" w:pos="504"/>
              </w:tabs>
              <w:spacing w:before="2"/>
              <w:ind w:left="503" w:hanging="241"/>
              <w:rPr>
                <w:sz w:val="20"/>
              </w:rPr>
            </w:pPr>
            <w:r>
              <w:rPr>
                <w:i/>
                <w:sz w:val="20"/>
              </w:rPr>
              <w:t xml:space="preserve">Spodoptera frugiperda </w:t>
            </w:r>
            <w:r>
              <w:rPr>
                <w:sz w:val="20"/>
              </w:rPr>
              <w:t>(fall armyworm)</w:t>
            </w:r>
          </w:p>
          <w:p w:rsidR="00C23EDE" w:rsidRDefault="0069087E">
            <w:pPr>
              <w:pStyle w:val="TableParagraph"/>
              <w:numPr>
                <w:ilvl w:val="0"/>
                <w:numId w:val="25"/>
              </w:numPr>
              <w:tabs>
                <w:tab w:val="left" w:pos="547"/>
              </w:tabs>
              <w:spacing w:before="1" w:line="228" w:lineRule="exact"/>
              <w:ind w:left="546" w:hanging="284"/>
              <w:rPr>
                <w:sz w:val="20"/>
              </w:rPr>
            </w:pPr>
            <w:r>
              <w:rPr>
                <w:i/>
                <w:sz w:val="20"/>
              </w:rPr>
              <w:t xml:space="preserve">Tetranychus pacificus </w:t>
            </w:r>
            <w:r>
              <w:rPr>
                <w:sz w:val="20"/>
              </w:rPr>
              <w:t>(Pacific spider</w:t>
            </w:r>
            <w:r>
              <w:rPr>
                <w:spacing w:val="-1"/>
                <w:sz w:val="20"/>
              </w:rPr>
              <w:t xml:space="preserve"> </w:t>
            </w:r>
            <w:r>
              <w:rPr>
                <w:sz w:val="20"/>
              </w:rPr>
              <w:t>mite)</w:t>
            </w:r>
          </w:p>
          <w:p w:rsidR="00C23EDE" w:rsidRDefault="0069087E">
            <w:pPr>
              <w:pStyle w:val="TableParagraph"/>
              <w:numPr>
                <w:ilvl w:val="0"/>
                <w:numId w:val="24"/>
              </w:numPr>
              <w:tabs>
                <w:tab w:val="left" w:pos="547"/>
              </w:tabs>
              <w:spacing w:line="237" w:lineRule="auto"/>
              <w:ind w:right="887" w:hanging="272"/>
              <w:rPr>
                <w:sz w:val="20"/>
              </w:rPr>
            </w:pPr>
            <w:r>
              <w:rPr>
                <w:i/>
                <w:sz w:val="20"/>
              </w:rPr>
              <w:t xml:space="preserve">Xylella fastidiosa </w:t>
            </w:r>
            <w:r>
              <w:rPr>
                <w:sz w:val="20"/>
              </w:rPr>
              <w:t>(Pierce's disease</w:t>
            </w:r>
            <w:r>
              <w:rPr>
                <w:spacing w:val="-13"/>
                <w:sz w:val="20"/>
              </w:rPr>
              <w:t xml:space="preserve"> </w:t>
            </w:r>
            <w:r>
              <w:rPr>
                <w:sz w:val="20"/>
              </w:rPr>
              <w:t>of grapevines)</w:t>
            </w:r>
          </w:p>
          <w:p w:rsidR="00C23EDE" w:rsidRDefault="0069087E">
            <w:pPr>
              <w:pStyle w:val="TableParagraph"/>
              <w:numPr>
                <w:ilvl w:val="0"/>
                <w:numId w:val="24"/>
              </w:numPr>
              <w:tabs>
                <w:tab w:val="left" w:pos="589"/>
              </w:tabs>
              <w:spacing w:before="3"/>
              <w:ind w:right="99" w:hanging="272"/>
              <w:rPr>
                <w:sz w:val="20"/>
              </w:rPr>
            </w:pPr>
            <w:r>
              <w:rPr>
                <w:sz w:val="20"/>
              </w:rPr>
              <w:t>Grapevine fanleaf virus (grapevine court-noué virus)</w:t>
            </w:r>
          </w:p>
          <w:p w:rsidR="00C23EDE" w:rsidRDefault="0069087E">
            <w:pPr>
              <w:pStyle w:val="TableParagraph"/>
              <w:numPr>
                <w:ilvl w:val="0"/>
                <w:numId w:val="24"/>
              </w:numPr>
              <w:tabs>
                <w:tab w:val="left" w:pos="546"/>
              </w:tabs>
              <w:spacing w:before="2" w:line="230" w:lineRule="exact"/>
              <w:ind w:right="197" w:hanging="272"/>
              <w:rPr>
                <w:sz w:val="20"/>
              </w:rPr>
            </w:pPr>
            <w:r>
              <w:rPr>
                <w:sz w:val="20"/>
              </w:rPr>
              <w:t>Grapevine leafroll-associated viruses</w:t>
            </w:r>
            <w:r>
              <w:rPr>
                <w:spacing w:val="-14"/>
                <w:sz w:val="20"/>
              </w:rPr>
              <w:t xml:space="preserve"> </w:t>
            </w:r>
            <w:r>
              <w:rPr>
                <w:sz w:val="20"/>
              </w:rPr>
              <w:t>(leafroll disease)</w:t>
            </w:r>
          </w:p>
        </w:tc>
        <w:tc>
          <w:tcPr>
            <w:tcW w:w="2969" w:type="dxa"/>
          </w:tcPr>
          <w:p w:rsidR="00C23EDE" w:rsidRDefault="0069087E">
            <w:pPr>
              <w:pStyle w:val="TableParagraph"/>
              <w:tabs>
                <w:tab w:val="left" w:pos="1253"/>
                <w:tab w:val="left" w:pos="2110"/>
              </w:tabs>
              <w:ind w:left="363"/>
              <w:rPr>
                <w:sz w:val="20"/>
              </w:rPr>
            </w:pPr>
            <w:r>
              <w:rPr>
                <w:sz w:val="20"/>
              </w:rPr>
              <w:t>days</w:t>
            </w:r>
            <w:r>
              <w:rPr>
                <w:sz w:val="20"/>
              </w:rPr>
              <w:tab/>
              <w:t>plus</w:t>
            </w:r>
            <w:r>
              <w:rPr>
                <w:sz w:val="20"/>
              </w:rPr>
              <w:tab/>
              <w:t>in-transit</w:t>
            </w:r>
          </w:p>
          <w:p w:rsidR="00C23EDE" w:rsidRDefault="0069087E">
            <w:pPr>
              <w:pStyle w:val="TableParagraph"/>
              <w:tabs>
                <w:tab w:val="left" w:pos="2263"/>
              </w:tabs>
              <w:ind w:left="363" w:right="122"/>
              <w:jc w:val="both"/>
              <w:rPr>
                <w:sz w:val="20"/>
              </w:rPr>
            </w:pPr>
            <w:r>
              <w:rPr>
                <w:sz w:val="20"/>
              </w:rPr>
              <w:t>refrigeration</w:t>
            </w:r>
            <w:r>
              <w:rPr>
                <w:sz w:val="20"/>
              </w:rPr>
              <w:tab/>
            </w:r>
            <w:r>
              <w:rPr>
                <w:spacing w:val="-3"/>
                <w:sz w:val="20"/>
              </w:rPr>
              <w:t xml:space="preserve">against </w:t>
            </w:r>
            <w:r>
              <w:rPr>
                <w:i/>
                <w:sz w:val="20"/>
              </w:rPr>
              <w:t xml:space="preserve">Anastrepha fraterculata </w:t>
            </w:r>
            <w:r>
              <w:rPr>
                <w:spacing w:val="-5"/>
                <w:sz w:val="20"/>
              </w:rPr>
              <w:t xml:space="preserve">and </w:t>
            </w:r>
            <w:r>
              <w:rPr>
                <w:sz w:val="20"/>
              </w:rPr>
              <w:t>the treatment to be endorsed on Phytosanitary</w:t>
            </w:r>
            <w:r>
              <w:rPr>
                <w:spacing w:val="-5"/>
                <w:sz w:val="20"/>
              </w:rPr>
              <w:t xml:space="preserve"> </w:t>
            </w:r>
            <w:r>
              <w:rPr>
                <w:sz w:val="20"/>
              </w:rPr>
              <w:t>Certificate.</w:t>
            </w:r>
          </w:p>
        </w:tc>
      </w:tr>
      <w:tr w:rsidR="00C23EDE">
        <w:trPr>
          <w:trHeight w:val="2067"/>
        </w:trPr>
        <w:tc>
          <w:tcPr>
            <w:tcW w:w="812"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ind w:left="364" w:hanging="300"/>
              <w:rPr>
                <w:sz w:val="20"/>
              </w:rPr>
            </w:pPr>
            <w:r>
              <w:rPr>
                <w:sz w:val="20"/>
              </w:rPr>
              <w:t>(iii) Raisins (dried grapes) for consumption</w:t>
            </w:r>
          </w:p>
        </w:tc>
        <w:tc>
          <w:tcPr>
            <w:tcW w:w="1709" w:type="dxa"/>
          </w:tcPr>
          <w:p w:rsidR="00C23EDE" w:rsidRDefault="0069087E">
            <w:pPr>
              <w:pStyle w:val="TableParagraph"/>
              <w:spacing w:line="228" w:lineRule="exact"/>
              <w:ind w:left="63"/>
              <w:rPr>
                <w:sz w:val="20"/>
              </w:rPr>
            </w:pPr>
            <w:r>
              <w:rPr>
                <w:sz w:val="20"/>
              </w:rPr>
              <w:t>Any Country</w:t>
            </w:r>
          </w:p>
        </w:tc>
        <w:tc>
          <w:tcPr>
            <w:tcW w:w="4412" w:type="dxa"/>
          </w:tcPr>
          <w:p w:rsidR="00C23EDE" w:rsidRDefault="00C23EDE">
            <w:pPr>
              <w:pStyle w:val="TableParagraph"/>
              <w:rPr>
                <w:sz w:val="18"/>
              </w:rPr>
            </w:pPr>
          </w:p>
        </w:tc>
        <w:tc>
          <w:tcPr>
            <w:tcW w:w="2969" w:type="dxa"/>
          </w:tcPr>
          <w:p w:rsidR="00C23EDE" w:rsidRDefault="0069087E">
            <w:pPr>
              <w:pStyle w:val="TableParagraph"/>
              <w:ind w:left="82" w:right="84"/>
              <w:jc w:val="both"/>
              <w:rPr>
                <w:sz w:val="20"/>
              </w:rPr>
            </w:pPr>
            <w:r>
              <w:rPr>
                <w:sz w:val="20"/>
              </w:rPr>
              <w:t>Fumigation with Methyl bromide @ 16 g/m</w:t>
            </w:r>
            <w:r>
              <w:rPr>
                <w:position w:val="7"/>
                <w:sz w:val="13"/>
              </w:rPr>
              <w:t xml:space="preserve">3 </w:t>
            </w:r>
            <w:r>
              <w:rPr>
                <w:sz w:val="20"/>
              </w:rPr>
              <w:t>for 24 hrs at 21</w:t>
            </w:r>
            <w:r>
              <w:rPr>
                <w:position w:val="7"/>
                <w:sz w:val="13"/>
              </w:rPr>
              <w:t>0</w:t>
            </w:r>
            <w:r>
              <w:rPr>
                <w:sz w:val="20"/>
              </w:rPr>
              <w:t>C and above at NAP and treatment shall be endorsed on phytosanitary certificate or by any other fumigant/ substance in the  manner approved by the Plant Protection Adviser for</w:t>
            </w:r>
            <w:r>
              <w:rPr>
                <w:spacing w:val="2"/>
                <w:sz w:val="20"/>
              </w:rPr>
              <w:t xml:space="preserve"> </w:t>
            </w:r>
            <w:r>
              <w:rPr>
                <w:sz w:val="20"/>
              </w:rPr>
              <w:t>this</w:t>
            </w:r>
          </w:p>
          <w:p w:rsidR="00C23EDE" w:rsidRDefault="0069087E">
            <w:pPr>
              <w:pStyle w:val="TableParagraph"/>
              <w:spacing w:line="206" w:lineRule="exact"/>
              <w:ind w:left="82"/>
              <w:jc w:val="both"/>
              <w:rPr>
                <w:sz w:val="20"/>
              </w:rPr>
            </w:pPr>
            <w:r>
              <w:rPr>
                <w:sz w:val="20"/>
              </w:rPr>
              <w:t>purpose</w:t>
            </w:r>
          </w:p>
        </w:tc>
      </w:tr>
      <w:tr w:rsidR="00C23EDE">
        <w:trPr>
          <w:trHeight w:val="4598"/>
        </w:trPr>
        <w:tc>
          <w:tcPr>
            <w:tcW w:w="812"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69087E">
            <w:pPr>
              <w:pStyle w:val="TableParagraph"/>
              <w:ind w:left="64" w:right="307"/>
              <w:rPr>
                <w:sz w:val="20"/>
              </w:rPr>
            </w:pPr>
            <w:r>
              <w:rPr>
                <w:sz w:val="20"/>
              </w:rPr>
              <w:t>(iv) Seeds (dried) for medicinal use</w:t>
            </w:r>
          </w:p>
        </w:tc>
        <w:tc>
          <w:tcPr>
            <w:tcW w:w="1709" w:type="dxa"/>
          </w:tcPr>
          <w:p w:rsidR="00C23EDE" w:rsidRDefault="0069087E">
            <w:pPr>
              <w:pStyle w:val="TableParagraph"/>
              <w:ind w:left="63"/>
              <w:rPr>
                <w:sz w:val="20"/>
              </w:rPr>
            </w:pPr>
            <w:r>
              <w:rPr>
                <w:sz w:val="20"/>
              </w:rPr>
              <w:t>France</w:t>
            </w:r>
          </w:p>
        </w:tc>
        <w:tc>
          <w:tcPr>
            <w:tcW w:w="4412" w:type="dxa"/>
          </w:tcPr>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C23EDE">
            <w:pPr>
              <w:pStyle w:val="TableParagraph"/>
            </w:pPr>
          </w:p>
          <w:p w:rsidR="00C23EDE" w:rsidRDefault="0069087E">
            <w:pPr>
              <w:pStyle w:val="TableParagraph"/>
              <w:spacing w:before="161"/>
              <w:ind w:right="2039"/>
              <w:jc w:val="right"/>
              <w:rPr>
                <w:sz w:val="20"/>
              </w:rPr>
            </w:pPr>
            <w:r>
              <w:rPr>
                <w:w w:val="95"/>
                <w:sz w:val="20"/>
              </w:rPr>
              <w:t>Nil</w:t>
            </w:r>
          </w:p>
        </w:tc>
        <w:tc>
          <w:tcPr>
            <w:tcW w:w="2969" w:type="dxa"/>
          </w:tcPr>
          <w:p w:rsidR="00C23EDE" w:rsidRDefault="0069087E">
            <w:pPr>
              <w:pStyle w:val="TableParagraph"/>
              <w:numPr>
                <w:ilvl w:val="0"/>
                <w:numId w:val="23"/>
              </w:numPr>
              <w:tabs>
                <w:tab w:val="left" w:pos="482"/>
              </w:tabs>
              <w:ind w:right="83" w:hanging="480"/>
              <w:jc w:val="both"/>
              <w:rPr>
                <w:sz w:val="20"/>
              </w:rPr>
            </w:pPr>
            <w:r>
              <w:rPr>
                <w:sz w:val="19"/>
              </w:rPr>
              <w:t>(a) Weed free crop/area certification or</w:t>
            </w:r>
          </w:p>
          <w:p w:rsidR="00C23EDE" w:rsidRDefault="0069087E">
            <w:pPr>
              <w:pStyle w:val="TableParagraph"/>
              <w:numPr>
                <w:ilvl w:val="1"/>
                <w:numId w:val="23"/>
              </w:numPr>
              <w:tabs>
                <w:tab w:val="left" w:pos="568"/>
              </w:tabs>
              <w:ind w:right="81" w:hanging="271"/>
              <w:jc w:val="both"/>
              <w:rPr>
                <w:sz w:val="19"/>
              </w:rPr>
            </w:pPr>
            <w:r>
              <w:rPr>
                <w:sz w:val="19"/>
              </w:rPr>
              <w:t xml:space="preserve">Zero dockage certification in respect of quarantine </w:t>
            </w:r>
            <w:r>
              <w:rPr>
                <w:spacing w:val="-3"/>
                <w:sz w:val="19"/>
              </w:rPr>
              <w:t xml:space="preserve">weed </w:t>
            </w:r>
            <w:r>
              <w:rPr>
                <w:sz w:val="19"/>
              </w:rPr>
              <w:t>seeds in the Phytosanitary Certificate</w:t>
            </w:r>
            <w:r>
              <w:rPr>
                <w:spacing w:val="-2"/>
                <w:sz w:val="19"/>
              </w:rPr>
              <w:t xml:space="preserve"> </w:t>
            </w:r>
            <w:r>
              <w:rPr>
                <w:sz w:val="19"/>
              </w:rPr>
              <w:t>or</w:t>
            </w:r>
          </w:p>
          <w:p w:rsidR="00C23EDE" w:rsidRDefault="0069087E">
            <w:pPr>
              <w:pStyle w:val="TableParagraph"/>
              <w:numPr>
                <w:ilvl w:val="1"/>
                <w:numId w:val="23"/>
              </w:numPr>
              <w:tabs>
                <w:tab w:val="left" w:pos="474"/>
              </w:tabs>
              <w:ind w:right="82" w:hanging="271"/>
              <w:jc w:val="both"/>
              <w:rPr>
                <w:sz w:val="19"/>
              </w:rPr>
            </w:pPr>
            <w:r>
              <w:rPr>
                <w:sz w:val="19"/>
              </w:rPr>
              <w:t>Devitalization of seed by heat treatment at 120</w:t>
            </w:r>
            <w:r>
              <w:rPr>
                <w:position w:val="7"/>
                <w:sz w:val="12"/>
              </w:rPr>
              <w:t>0</w:t>
            </w:r>
            <w:r>
              <w:rPr>
                <w:sz w:val="19"/>
              </w:rPr>
              <w:t xml:space="preserve">C for 15 minutes or any other equivalent treatment approved by the Plant </w:t>
            </w:r>
            <w:r>
              <w:rPr>
                <w:spacing w:val="-2"/>
                <w:sz w:val="19"/>
              </w:rPr>
              <w:t xml:space="preserve">Protection </w:t>
            </w:r>
            <w:r>
              <w:rPr>
                <w:sz w:val="19"/>
              </w:rPr>
              <w:t>Adviser to the Government of India,</w:t>
            </w:r>
            <w:r>
              <w:rPr>
                <w:spacing w:val="-1"/>
                <w:sz w:val="19"/>
              </w:rPr>
              <w:t xml:space="preserve"> </w:t>
            </w:r>
            <w:r>
              <w:rPr>
                <w:sz w:val="19"/>
              </w:rPr>
              <w:t>and</w:t>
            </w:r>
          </w:p>
          <w:p w:rsidR="00C23EDE" w:rsidRDefault="0069087E">
            <w:pPr>
              <w:pStyle w:val="TableParagraph"/>
              <w:numPr>
                <w:ilvl w:val="0"/>
                <w:numId w:val="23"/>
              </w:numPr>
              <w:tabs>
                <w:tab w:val="left" w:pos="525"/>
              </w:tabs>
              <w:ind w:right="82" w:hanging="483"/>
              <w:jc w:val="both"/>
              <w:rPr>
                <w:sz w:val="19"/>
              </w:rPr>
            </w:pPr>
            <w:r>
              <w:rPr>
                <w:sz w:val="19"/>
              </w:rPr>
              <w:t xml:space="preserve">Management of handling, transportation, milling and processing of </w:t>
            </w:r>
            <w:r>
              <w:rPr>
                <w:spacing w:val="-3"/>
                <w:sz w:val="19"/>
              </w:rPr>
              <w:t xml:space="preserve">import </w:t>
            </w:r>
            <w:r>
              <w:rPr>
                <w:sz w:val="19"/>
              </w:rPr>
              <w:t>consignment and manner of disposal refure as per the guidelines prescribed by the Plant Protection Adviser</w:t>
            </w:r>
            <w:r>
              <w:rPr>
                <w:spacing w:val="30"/>
                <w:sz w:val="19"/>
              </w:rPr>
              <w:t xml:space="preserve"> </w:t>
            </w:r>
            <w:r>
              <w:rPr>
                <w:sz w:val="19"/>
              </w:rPr>
              <w:t>to</w:t>
            </w:r>
          </w:p>
          <w:p w:rsidR="00C23EDE" w:rsidRDefault="0069087E">
            <w:pPr>
              <w:pStyle w:val="TableParagraph"/>
              <w:spacing w:line="197" w:lineRule="exact"/>
              <w:ind w:left="534"/>
              <w:rPr>
                <w:sz w:val="19"/>
              </w:rPr>
            </w:pPr>
            <w:r>
              <w:rPr>
                <w:sz w:val="19"/>
              </w:rPr>
              <w:t>the Government of India</w:t>
            </w:r>
          </w:p>
        </w:tc>
      </w:tr>
      <w:tr w:rsidR="00C23EDE">
        <w:trPr>
          <w:trHeight w:val="690"/>
        </w:trPr>
        <w:tc>
          <w:tcPr>
            <w:tcW w:w="812" w:type="dxa"/>
          </w:tcPr>
          <w:p w:rsidR="00C23EDE" w:rsidRDefault="0069087E">
            <w:pPr>
              <w:pStyle w:val="TableParagraph"/>
              <w:spacing w:line="221" w:lineRule="exact"/>
              <w:ind w:left="227"/>
              <w:rPr>
                <w:sz w:val="20"/>
              </w:rPr>
            </w:pPr>
            <w:r>
              <w:rPr>
                <w:sz w:val="20"/>
              </w:rPr>
              <w:t>682.</w:t>
            </w:r>
          </w:p>
        </w:tc>
        <w:tc>
          <w:tcPr>
            <w:tcW w:w="2520" w:type="dxa"/>
          </w:tcPr>
          <w:p w:rsidR="00C23EDE" w:rsidRDefault="0069087E">
            <w:pPr>
              <w:pStyle w:val="TableParagraph"/>
              <w:spacing w:line="215" w:lineRule="exact"/>
              <w:ind w:left="64"/>
              <w:rPr>
                <w:i/>
                <w:sz w:val="20"/>
              </w:rPr>
            </w:pPr>
            <w:r>
              <w:rPr>
                <w:i/>
                <w:sz w:val="20"/>
              </w:rPr>
              <w:t>Wodyetia bifurcate</w:t>
            </w:r>
          </w:p>
          <w:p w:rsidR="00C23EDE" w:rsidRDefault="0069087E">
            <w:pPr>
              <w:pStyle w:val="TableParagraph"/>
              <w:spacing w:line="224" w:lineRule="exact"/>
              <w:ind w:left="64"/>
              <w:rPr>
                <w:sz w:val="20"/>
              </w:rPr>
            </w:pPr>
            <w:r>
              <w:rPr>
                <w:sz w:val="20"/>
              </w:rPr>
              <w:t>(Foxtail palm)</w:t>
            </w:r>
          </w:p>
        </w:tc>
        <w:tc>
          <w:tcPr>
            <w:tcW w:w="1801" w:type="dxa"/>
          </w:tcPr>
          <w:p w:rsidR="00C23EDE" w:rsidRDefault="0069087E">
            <w:pPr>
              <w:pStyle w:val="TableParagraph"/>
              <w:spacing w:line="232" w:lineRule="auto"/>
              <w:ind w:left="64" w:right="751"/>
              <w:rPr>
                <w:sz w:val="20"/>
              </w:rPr>
            </w:pPr>
            <w:r>
              <w:rPr>
                <w:sz w:val="20"/>
              </w:rPr>
              <w:t>Plants for propagation</w:t>
            </w:r>
          </w:p>
        </w:tc>
        <w:tc>
          <w:tcPr>
            <w:tcW w:w="1709" w:type="dxa"/>
          </w:tcPr>
          <w:p w:rsidR="00C23EDE" w:rsidRDefault="0069087E">
            <w:pPr>
              <w:pStyle w:val="TableParagraph"/>
              <w:spacing w:line="221" w:lineRule="exact"/>
              <w:ind w:left="63"/>
              <w:rPr>
                <w:sz w:val="20"/>
              </w:rPr>
            </w:pPr>
            <w:r>
              <w:rPr>
                <w:sz w:val="20"/>
              </w:rPr>
              <w:t>Australia</w:t>
            </w:r>
          </w:p>
        </w:tc>
        <w:tc>
          <w:tcPr>
            <w:tcW w:w="4412" w:type="dxa"/>
          </w:tcPr>
          <w:p w:rsidR="00C23EDE" w:rsidRDefault="00C23EDE">
            <w:pPr>
              <w:pStyle w:val="TableParagraph"/>
              <w:spacing w:before="7"/>
              <w:rPr>
                <w:sz w:val="19"/>
              </w:rPr>
            </w:pPr>
          </w:p>
          <w:p w:rsidR="00C23EDE" w:rsidRDefault="0069087E">
            <w:pPr>
              <w:pStyle w:val="TableParagraph"/>
              <w:ind w:right="2039"/>
              <w:jc w:val="right"/>
              <w:rPr>
                <w:sz w:val="20"/>
              </w:rPr>
            </w:pPr>
            <w:r>
              <w:rPr>
                <w:w w:val="95"/>
                <w:sz w:val="20"/>
              </w:rPr>
              <w:t>Nil</w:t>
            </w:r>
          </w:p>
        </w:tc>
        <w:tc>
          <w:tcPr>
            <w:tcW w:w="2969" w:type="dxa"/>
          </w:tcPr>
          <w:p w:rsidR="00C23EDE" w:rsidRDefault="0069087E">
            <w:pPr>
              <w:pStyle w:val="TableParagraph"/>
              <w:numPr>
                <w:ilvl w:val="0"/>
                <w:numId w:val="22"/>
              </w:numPr>
              <w:tabs>
                <w:tab w:val="left" w:pos="424"/>
              </w:tabs>
              <w:ind w:right="397" w:hanging="360"/>
              <w:rPr>
                <w:sz w:val="20"/>
              </w:rPr>
            </w:pPr>
            <w:r>
              <w:rPr>
                <w:sz w:val="20"/>
              </w:rPr>
              <w:t xml:space="preserve">Post-entry quarantine for </w:t>
            </w:r>
            <w:r>
              <w:rPr>
                <w:spacing w:val="-12"/>
                <w:sz w:val="20"/>
              </w:rPr>
              <w:t xml:space="preserve">a </w:t>
            </w:r>
            <w:r>
              <w:rPr>
                <w:sz w:val="20"/>
              </w:rPr>
              <w:t>period of one</w:t>
            </w:r>
            <w:r>
              <w:rPr>
                <w:spacing w:val="-2"/>
                <w:sz w:val="20"/>
              </w:rPr>
              <w:t xml:space="preserve"> </w:t>
            </w:r>
            <w:r>
              <w:rPr>
                <w:sz w:val="20"/>
              </w:rPr>
              <w:t>year.</w:t>
            </w:r>
          </w:p>
          <w:p w:rsidR="00C23EDE" w:rsidRDefault="0069087E">
            <w:pPr>
              <w:pStyle w:val="TableParagraph"/>
              <w:numPr>
                <w:ilvl w:val="0"/>
                <w:numId w:val="22"/>
              </w:numPr>
              <w:tabs>
                <w:tab w:val="left" w:pos="429"/>
              </w:tabs>
              <w:spacing w:before="1" w:line="210" w:lineRule="exact"/>
              <w:ind w:left="428" w:hanging="345"/>
              <w:rPr>
                <w:sz w:val="20"/>
              </w:rPr>
            </w:pPr>
            <w:r>
              <w:rPr>
                <w:sz w:val="20"/>
              </w:rPr>
              <w:t>Free from</w:t>
            </w:r>
            <w:r>
              <w:rPr>
                <w:spacing w:val="-3"/>
                <w:sz w:val="20"/>
              </w:rPr>
              <w:t xml:space="preserve"> </w:t>
            </w:r>
            <w:r>
              <w:rPr>
                <w:sz w:val="20"/>
              </w:rPr>
              <w:t>soil.</w:t>
            </w:r>
          </w:p>
        </w:tc>
      </w:tr>
    </w:tbl>
    <w:p w:rsidR="00C23EDE" w:rsidRDefault="00C23EDE">
      <w:pPr>
        <w:spacing w:line="210" w:lineRule="exact"/>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520"/>
        <w:gridCol w:w="1801"/>
        <w:gridCol w:w="1709"/>
        <w:gridCol w:w="4412"/>
        <w:gridCol w:w="2969"/>
      </w:tblGrid>
      <w:tr w:rsidR="00C23EDE">
        <w:trPr>
          <w:trHeight w:val="875"/>
        </w:trPr>
        <w:tc>
          <w:tcPr>
            <w:tcW w:w="812" w:type="dxa"/>
          </w:tcPr>
          <w:p w:rsidR="00C23EDE" w:rsidRDefault="0069087E">
            <w:pPr>
              <w:pStyle w:val="TableParagraph"/>
              <w:spacing w:line="218" w:lineRule="exact"/>
              <w:ind w:left="207" w:right="200"/>
              <w:jc w:val="center"/>
              <w:rPr>
                <w:sz w:val="20"/>
              </w:rPr>
            </w:pPr>
            <w:r>
              <w:rPr>
                <w:sz w:val="20"/>
              </w:rPr>
              <w:t>683.</w:t>
            </w:r>
          </w:p>
        </w:tc>
        <w:tc>
          <w:tcPr>
            <w:tcW w:w="2520" w:type="dxa"/>
          </w:tcPr>
          <w:p w:rsidR="00C23EDE" w:rsidRDefault="0069087E">
            <w:pPr>
              <w:pStyle w:val="TableParagraph"/>
              <w:spacing w:line="218" w:lineRule="exact"/>
              <w:ind w:left="64"/>
              <w:rPr>
                <w:sz w:val="20"/>
              </w:rPr>
            </w:pPr>
            <w:r>
              <w:rPr>
                <w:i/>
                <w:sz w:val="20"/>
              </w:rPr>
              <w:t xml:space="preserve">Xanthosoma </w:t>
            </w:r>
            <w:r>
              <w:rPr>
                <w:sz w:val="20"/>
              </w:rPr>
              <w:t>spp.</w:t>
            </w:r>
          </w:p>
        </w:tc>
        <w:tc>
          <w:tcPr>
            <w:tcW w:w="1801" w:type="dxa"/>
          </w:tcPr>
          <w:p w:rsidR="00C23EDE" w:rsidRDefault="0069087E">
            <w:pPr>
              <w:pStyle w:val="TableParagraph"/>
              <w:spacing w:line="230" w:lineRule="auto"/>
              <w:ind w:left="64" w:right="386"/>
              <w:rPr>
                <w:sz w:val="20"/>
              </w:rPr>
            </w:pPr>
            <w:r>
              <w:rPr>
                <w:sz w:val="20"/>
              </w:rPr>
              <w:t>Tissue cultured plants</w:t>
            </w:r>
          </w:p>
        </w:tc>
        <w:tc>
          <w:tcPr>
            <w:tcW w:w="1709" w:type="dxa"/>
          </w:tcPr>
          <w:p w:rsidR="00C23EDE" w:rsidRDefault="0069087E">
            <w:pPr>
              <w:pStyle w:val="TableParagraph"/>
              <w:spacing w:line="218" w:lineRule="exact"/>
              <w:ind w:left="63"/>
              <w:rPr>
                <w:sz w:val="20"/>
              </w:rPr>
            </w:pPr>
            <w:r>
              <w:rPr>
                <w:sz w:val="20"/>
              </w:rPr>
              <w:t>USA</w:t>
            </w:r>
          </w:p>
        </w:tc>
        <w:tc>
          <w:tcPr>
            <w:tcW w:w="4412" w:type="dxa"/>
          </w:tcPr>
          <w:p w:rsidR="00C23EDE" w:rsidRDefault="0069087E">
            <w:pPr>
              <w:pStyle w:val="TableParagraph"/>
              <w:spacing w:line="228" w:lineRule="auto"/>
              <w:ind w:left="63" w:right="85"/>
              <w:jc w:val="both"/>
              <w:rPr>
                <w:sz w:val="20"/>
              </w:rPr>
            </w:pPr>
            <w:r>
              <w:rPr>
                <w:sz w:val="20"/>
              </w:rPr>
              <w:t xml:space="preserve">Certified that the tissue cultured plants were obtained from mother stock tested and maintained free from </w:t>
            </w:r>
            <w:r>
              <w:rPr>
                <w:i/>
                <w:sz w:val="20"/>
              </w:rPr>
              <w:t>Xanthomonas axonopodis</w:t>
            </w:r>
            <w:r>
              <w:rPr>
                <w:i/>
                <w:spacing w:val="21"/>
                <w:sz w:val="20"/>
              </w:rPr>
              <w:t xml:space="preserve"> </w:t>
            </w:r>
            <w:r>
              <w:rPr>
                <w:sz w:val="20"/>
              </w:rPr>
              <w:t>pv.</w:t>
            </w:r>
          </w:p>
          <w:p w:rsidR="00C23EDE" w:rsidRDefault="0069087E">
            <w:pPr>
              <w:pStyle w:val="TableParagraph"/>
              <w:spacing w:line="203" w:lineRule="exact"/>
              <w:ind w:left="63"/>
              <w:jc w:val="both"/>
              <w:rPr>
                <w:sz w:val="20"/>
              </w:rPr>
            </w:pPr>
            <w:r>
              <w:rPr>
                <w:i/>
                <w:sz w:val="20"/>
              </w:rPr>
              <w:t xml:space="preserve">dieffenbachiae </w:t>
            </w:r>
            <w:r>
              <w:rPr>
                <w:sz w:val="20"/>
              </w:rPr>
              <w:t>(bacterial blight of aroids)</w:t>
            </w:r>
          </w:p>
        </w:tc>
        <w:tc>
          <w:tcPr>
            <w:tcW w:w="2969" w:type="dxa"/>
          </w:tcPr>
          <w:p w:rsidR="00C23EDE" w:rsidRDefault="00C23EDE">
            <w:pPr>
              <w:pStyle w:val="TableParagraph"/>
              <w:spacing w:before="11"/>
              <w:rPr>
                <w:sz w:val="27"/>
              </w:rPr>
            </w:pPr>
          </w:p>
          <w:p w:rsidR="00C23EDE" w:rsidRDefault="0069087E">
            <w:pPr>
              <w:pStyle w:val="TableParagraph"/>
              <w:ind w:left="1292" w:right="1287"/>
              <w:jc w:val="center"/>
              <w:rPr>
                <w:sz w:val="20"/>
              </w:rPr>
            </w:pPr>
            <w:r>
              <w:rPr>
                <w:sz w:val="20"/>
              </w:rPr>
              <w:t>Nil</w:t>
            </w:r>
          </w:p>
        </w:tc>
      </w:tr>
      <w:tr w:rsidR="00C23EDE">
        <w:trPr>
          <w:trHeight w:val="664"/>
        </w:trPr>
        <w:tc>
          <w:tcPr>
            <w:tcW w:w="812" w:type="dxa"/>
            <w:vMerge w:val="restart"/>
          </w:tcPr>
          <w:p w:rsidR="00C23EDE" w:rsidRDefault="0069087E">
            <w:pPr>
              <w:pStyle w:val="TableParagraph"/>
              <w:spacing w:line="216" w:lineRule="exact"/>
              <w:ind w:left="227"/>
              <w:rPr>
                <w:sz w:val="20"/>
              </w:rPr>
            </w:pPr>
            <w:r>
              <w:rPr>
                <w:sz w:val="20"/>
              </w:rPr>
              <w:t>684.</w:t>
            </w:r>
          </w:p>
        </w:tc>
        <w:tc>
          <w:tcPr>
            <w:tcW w:w="2520" w:type="dxa"/>
            <w:vMerge w:val="restart"/>
          </w:tcPr>
          <w:p w:rsidR="00C23EDE" w:rsidRDefault="0069087E">
            <w:pPr>
              <w:pStyle w:val="TableParagraph"/>
              <w:spacing w:line="216" w:lineRule="exact"/>
              <w:ind w:left="64"/>
              <w:rPr>
                <w:sz w:val="20"/>
              </w:rPr>
            </w:pPr>
            <w:r>
              <w:rPr>
                <w:i/>
                <w:sz w:val="20"/>
              </w:rPr>
              <w:t xml:space="preserve">Yucca </w:t>
            </w:r>
            <w:r>
              <w:rPr>
                <w:sz w:val="20"/>
              </w:rPr>
              <w:t>spp.</w:t>
            </w:r>
          </w:p>
        </w:tc>
        <w:tc>
          <w:tcPr>
            <w:tcW w:w="1801" w:type="dxa"/>
            <w:vMerge w:val="restart"/>
          </w:tcPr>
          <w:p w:rsidR="00C23EDE" w:rsidRDefault="0069087E">
            <w:pPr>
              <w:pStyle w:val="TableParagraph"/>
              <w:spacing w:line="228" w:lineRule="auto"/>
              <w:ind w:left="64" w:right="386"/>
              <w:rPr>
                <w:sz w:val="20"/>
              </w:rPr>
            </w:pPr>
            <w:r>
              <w:rPr>
                <w:sz w:val="20"/>
              </w:rPr>
              <w:t>Tissue cultured plants</w:t>
            </w:r>
          </w:p>
        </w:tc>
        <w:tc>
          <w:tcPr>
            <w:tcW w:w="1709" w:type="dxa"/>
          </w:tcPr>
          <w:p w:rsidR="00C23EDE" w:rsidRDefault="0069087E">
            <w:pPr>
              <w:pStyle w:val="TableParagraph"/>
              <w:numPr>
                <w:ilvl w:val="0"/>
                <w:numId w:val="21"/>
              </w:numPr>
              <w:tabs>
                <w:tab w:val="left" w:pos="453"/>
                <w:tab w:val="left" w:pos="454"/>
              </w:tabs>
              <w:spacing w:line="210" w:lineRule="exact"/>
              <w:rPr>
                <w:sz w:val="20"/>
              </w:rPr>
            </w:pPr>
            <w:r>
              <w:rPr>
                <w:sz w:val="20"/>
              </w:rPr>
              <w:t>Brazil</w:t>
            </w:r>
          </w:p>
          <w:p w:rsidR="00C23EDE" w:rsidRDefault="0069087E">
            <w:pPr>
              <w:pStyle w:val="TableParagraph"/>
              <w:numPr>
                <w:ilvl w:val="0"/>
                <w:numId w:val="21"/>
              </w:numPr>
              <w:tabs>
                <w:tab w:val="left" w:pos="409"/>
              </w:tabs>
              <w:spacing w:line="222" w:lineRule="exact"/>
              <w:ind w:left="408" w:hanging="345"/>
              <w:rPr>
                <w:sz w:val="20"/>
              </w:rPr>
            </w:pPr>
            <w:r>
              <w:rPr>
                <w:sz w:val="20"/>
              </w:rPr>
              <w:t>Costa</w:t>
            </w:r>
            <w:r>
              <w:rPr>
                <w:spacing w:val="-1"/>
                <w:sz w:val="20"/>
              </w:rPr>
              <w:t xml:space="preserve"> </w:t>
            </w:r>
            <w:r>
              <w:rPr>
                <w:sz w:val="20"/>
              </w:rPr>
              <w:t>Rica</w:t>
            </w:r>
          </w:p>
          <w:p w:rsidR="00C23EDE" w:rsidRDefault="0069087E">
            <w:pPr>
              <w:pStyle w:val="TableParagraph"/>
              <w:numPr>
                <w:ilvl w:val="0"/>
                <w:numId w:val="21"/>
              </w:numPr>
              <w:tabs>
                <w:tab w:val="left" w:pos="414"/>
              </w:tabs>
              <w:spacing w:line="212" w:lineRule="exact"/>
              <w:ind w:left="413" w:hanging="350"/>
              <w:rPr>
                <w:sz w:val="20"/>
              </w:rPr>
            </w:pPr>
            <w:r>
              <w:rPr>
                <w:sz w:val="20"/>
              </w:rPr>
              <w:t>Italy</w:t>
            </w:r>
          </w:p>
        </w:tc>
        <w:tc>
          <w:tcPr>
            <w:tcW w:w="4412" w:type="dxa"/>
          </w:tcPr>
          <w:p w:rsidR="00C23EDE" w:rsidRDefault="0069087E">
            <w:pPr>
              <w:pStyle w:val="TableParagraph"/>
              <w:spacing w:line="225" w:lineRule="auto"/>
              <w:ind w:left="63" w:right="118"/>
              <w:rPr>
                <w:sz w:val="20"/>
              </w:rPr>
            </w:pPr>
            <w:r>
              <w:rPr>
                <w:sz w:val="20"/>
              </w:rPr>
              <w:t>Certified that the tissue cultured plants were obtained from mother stock tested and</w:t>
            </w:r>
            <w:r>
              <w:rPr>
                <w:spacing w:val="25"/>
                <w:sz w:val="20"/>
              </w:rPr>
              <w:t xml:space="preserve"> </w:t>
            </w:r>
            <w:r>
              <w:rPr>
                <w:sz w:val="20"/>
              </w:rPr>
              <w:t>maintained</w:t>
            </w:r>
          </w:p>
          <w:p w:rsidR="00C23EDE" w:rsidRDefault="0069087E">
            <w:pPr>
              <w:pStyle w:val="TableParagraph"/>
              <w:spacing w:line="215" w:lineRule="exact"/>
              <w:ind w:left="63"/>
              <w:rPr>
                <w:sz w:val="20"/>
              </w:rPr>
            </w:pPr>
            <w:r>
              <w:rPr>
                <w:sz w:val="20"/>
              </w:rPr>
              <w:t>free from yucca bacilliform virus.</w:t>
            </w:r>
          </w:p>
        </w:tc>
        <w:tc>
          <w:tcPr>
            <w:tcW w:w="2969" w:type="dxa"/>
          </w:tcPr>
          <w:p w:rsidR="00C23EDE" w:rsidRDefault="00C23EDE">
            <w:pPr>
              <w:pStyle w:val="TableParagraph"/>
              <w:spacing w:before="9"/>
              <w:rPr>
                <w:sz w:val="18"/>
              </w:rPr>
            </w:pPr>
          </w:p>
          <w:p w:rsidR="00C23EDE" w:rsidRDefault="0069087E">
            <w:pPr>
              <w:pStyle w:val="TableParagraph"/>
              <w:ind w:left="1292" w:right="1287"/>
              <w:jc w:val="center"/>
              <w:rPr>
                <w:sz w:val="20"/>
              </w:rPr>
            </w:pPr>
            <w:r>
              <w:rPr>
                <w:sz w:val="20"/>
              </w:rPr>
              <w:t>Nil</w:t>
            </w:r>
          </w:p>
        </w:tc>
      </w:tr>
      <w:tr w:rsidR="00C23EDE">
        <w:trPr>
          <w:trHeight w:val="664"/>
        </w:trPr>
        <w:tc>
          <w:tcPr>
            <w:tcW w:w="812"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709" w:type="dxa"/>
          </w:tcPr>
          <w:p w:rsidR="00C23EDE" w:rsidRDefault="0069087E">
            <w:pPr>
              <w:pStyle w:val="TableParagraph"/>
              <w:spacing w:line="216" w:lineRule="exact"/>
              <w:ind w:left="63"/>
              <w:rPr>
                <w:sz w:val="20"/>
              </w:rPr>
            </w:pPr>
            <w:r>
              <w:rPr>
                <w:sz w:val="20"/>
              </w:rPr>
              <w:t>(iv) Columbia</w:t>
            </w:r>
          </w:p>
        </w:tc>
        <w:tc>
          <w:tcPr>
            <w:tcW w:w="4412" w:type="dxa"/>
          </w:tcPr>
          <w:p w:rsidR="00C23EDE" w:rsidRDefault="0069087E">
            <w:pPr>
              <w:pStyle w:val="TableParagraph"/>
              <w:spacing w:line="225" w:lineRule="auto"/>
              <w:ind w:left="63" w:right="118"/>
              <w:rPr>
                <w:sz w:val="20"/>
              </w:rPr>
            </w:pPr>
            <w:r>
              <w:rPr>
                <w:sz w:val="20"/>
              </w:rPr>
              <w:t>Certified that the tissue cultured plants were obtained from mother stock tested and</w:t>
            </w:r>
            <w:r>
              <w:rPr>
                <w:spacing w:val="25"/>
                <w:sz w:val="20"/>
              </w:rPr>
              <w:t xml:space="preserve"> </w:t>
            </w:r>
            <w:r>
              <w:rPr>
                <w:sz w:val="20"/>
              </w:rPr>
              <w:t>maintained</w:t>
            </w:r>
          </w:p>
          <w:p w:rsidR="00C23EDE" w:rsidRDefault="0069087E">
            <w:pPr>
              <w:pStyle w:val="TableParagraph"/>
              <w:spacing w:line="215" w:lineRule="exact"/>
              <w:ind w:left="63"/>
              <w:rPr>
                <w:sz w:val="20"/>
              </w:rPr>
            </w:pPr>
            <w:r>
              <w:rPr>
                <w:sz w:val="20"/>
              </w:rPr>
              <w:t>free from furcaea necrotic streak virus.</w:t>
            </w:r>
          </w:p>
        </w:tc>
        <w:tc>
          <w:tcPr>
            <w:tcW w:w="2969" w:type="dxa"/>
          </w:tcPr>
          <w:p w:rsidR="00C23EDE" w:rsidRDefault="00C23EDE">
            <w:pPr>
              <w:pStyle w:val="TableParagraph"/>
              <w:spacing w:before="9"/>
              <w:rPr>
                <w:sz w:val="18"/>
              </w:rPr>
            </w:pPr>
          </w:p>
          <w:p w:rsidR="00C23EDE" w:rsidRDefault="0069087E">
            <w:pPr>
              <w:pStyle w:val="TableParagraph"/>
              <w:ind w:left="1292" w:right="1287"/>
              <w:jc w:val="center"/>
              <w:rPr>
                <w:sz w:val="20"/>
              </w:rPr>
            </w:pPr>
            <w:r>
              <w:rPr>
                <w:sz w:val="20"/>
              </w:rPr>
              <w:t>Nil</w:t>
            </w:r>
          </w:p>
        </w:tc>
      </w:tr>
      <w:tr w:rsidR="00C23EDE">
        <w:trPr>
          <w:trHeight w:val="897"/>
        </w:trPr>
        <w:tc>
          <w:tcPr>
            <w:tcW w:w="812"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709" w:type="dxa"/>
          </w:tcPr>
          <w:p w:rsidR="00C23EDE" w:rsidRDefault="0069087E">
            <w:pPr>
              <w:pStyle w:val="TableParagraph"/>
              <w:spacing w:line="235" w:lineRule="auto"/>
              <w:ind w:left="63"/>
              <w:rPr>
                <w:sz w:val="20"/>
              </w:rPr>
            </w:pPr>
            <w:r>
              <w:rPr>
                <w:sz w:val="20"/>
              </w:rPr>
              <w:t>(v) Any country Except Columbia, Brazil, Costa</w:t>
            </w:r>
          </w:p>
          <w:p w:rsidR="00C23EDE" w:rsidRDefault="0069087E">
            <w:pPr>
              <w:pStyle w:val="TableParagraph"/>
              <w:spacing w:line="209" w:lineRule="exact"/>
              <w:ind w:left="63"/>
              <w:rPr>
                <w:sz w:val="20"/>
              </w:rPr>
            </w:pPr>
            <w:r>
              <w:rPr>
                <w:sz w:val="20"/>
              </w:rPr>
              <w:t>Rica, Italy</w:t>
            </w:r>
          </w:p>
        </w:tc>
        <w:tc>
          <w:tcPr>
            <w:tcW w:w="4412" w:type="dxa"/>
          </w:tcPr>
          <w:p w:rsidR="00C23EDE" w:rsidRDefault="0069087E">
            <w:pPr>
              <w:pStyle w:val="TableParagraph"/>
              <w:spacing w:line="228" w:lineRule="auto"/>
              <w:ind w:left="63" w:right="88"/>
              <w:jc w:val="both"/>
              <w:rPr>
                <w:sz w:val="20"/>
              </w:rPr>
            </w:pPr>
            <w:r>
              <w:rPr>
                <w:sz w:val="20"/>
              </w:rPr>
              <w:t>Certified that the tissue cultured plants were obtained from mother stock tested and maintained free from</w:t>
            </w:r>
            <w:r>
              <w:rPr>
                <w:spacing w:val="-1"/>
                <w:sz w:val="20"/>
              </w:rPr>
              <w:t xml:space="preserve"> </w:t>
            </w:r>
            <w:r>
              <w:rPr>
                <w:sz w:val="20"/>
              </w:rPr>
              <w:t>virus</w:t>
            </w:r>
          </w:p>
        </w:tc>
        <w:tc>
          <w:tcPr>
            <w:tcW w:w="2969" w:type="dxa"/>
          </w:tcPr>
          <w:p w:rsidR="00C23EDE" w:rsidRDefault="00C23EDE">
            <w:pPr>
              <w:pStyle w:val="TableParagraph"/>
              <w:spacing w:before="1"/>
              <w:rPr>
                <w:sz w:val="29"/>
              </w:rPr>
            </w:pPr>
          </w:p>
          <w:p w:rsidR="00C23EDE" w:rsidRDefault="0069087E">
            <w:pPr>
              <w:pStyle w:val="TableParagraph"/>
              <w:ind w:left="1292" w:right="1287"/>
              <w:jc w:val="center"/>
              <w:rPr>
                <w:sz w:val="20"/>
              </w:rPr>
            </w:pPr>
            <w:r>
              <w:rPr>
                <w:sz w:val="20"/>
              </w:rPr>
              <w:t>Nil</w:t>
            </w:r>
          </w:p>
        </w:tc>
      </w:tr>
      <w:tr w:rsidR="00C23EDE">
        <w:trPr>
          <w:trHeight w:val="299"/>
        </w:trPr>
        <w:tc>
          <w:tcPr>
            <w:tcW w:w="812" w:type="dxa"/>
            <w:vMerge w:val="restart"/>
          </w:tcPr>
          <w:p w:rsidR="00C23EDE" w:rsidRDefault="0069087E">
            <w:pPr>
              <w:pStyle w:val="TableParagraph"/>
              <w:spacing w:line="225" w:lineRule="exact"/>
              <w:ind w:left="227"/>
              <w:rPr>
                <w:sz w:val="20"/>
              </w:rPr>
            </w:pPr>
            <w:r>
              <w:rPr>
                <w:sz w:val="20"/>
              </w:rPr>
              <w:t>685.</w:t>
            </w:r>
          </w:p>
        </w:tc>
        <w:tc>
          <w:tcPr>
            <w:tcW w:w="2520" w:type="dxa"/>
            <w:vMerge w:val="restart"/>
          </w:tcPr>
          <w:p w:rsidR="00C23EDE" w:rsidRDefault="0069087E">
            <w:pPr>
              <w:pStyle w:val="TableParagraph"/>
              <w:spacing w:line="225" w:lineRule="exact"/>
              <w:ind w:left="83"/>
              <w:rPr>
                <w:sz w:val="20"/>
              </w:rPr>
            </w:pPr>
            <w:r>
              <w:rPr>
                <w:i/>
                <w:sz w:val="20"/>
              </w:rPr>
              <w:t xml:space="preserve">Zamia </w:t>
            </w:r>
            <w:r>
              <w:rPr>
                <w:sz w:val="20"/>
              </w:rPr>
              <w:t>spp.</w:t>
            </w:r>
          </w:p>
        </w:tc>
        <w:tc>
          <w:tcPr>
            <w:tcW w:w="1801" w:type="dxa"/>
          </w:tcPr>
          <w:p w:rsidR="00C23EDE" w:rsidRDefault="0069087E">
            <w:pPr>
              <w:pStyle w:val="TableParagraph"/>
              <w:spacing w:line="225" w:lineRule="exact"/>
              <w:ind w:left="83"/>
              <w:rPr>
                <w:sz w:val="20"/>
              </w:rPr>
            </w:pPr>
            <w:r>
              <w:rPr>
                <w:sz w:val="20"/>
              </w:rPr>
              <w:t>(i) Seeds for sowing</w:t>
            </w:r>
          </w:p>
        </w:tc>
        <w:tc>
          <w:tcPr>
            <w:tcW w:w="1709" w:type="dxa"/>
          </w:tcPr>
          <w:p w:rsidR="00C23EDE" w:rsidRDefault="0069087E">
            <w:pPr>
              <w:pStyle w:val="TableParagraph"/>
              <w:spacing w:line="225" w:lineRule="exact"/>
              <w:ind w:left="82"/>
              <w:rPr>
                <w:sz w:val="20"/>
              </w:rPr>
            </w:pPr>
            <w:r>
              <w:rPr>
                <w:sz w:val="20"/>
              </w:rPr>
              <w:t>Any Country</w:t>
            </w:r>
          </w:p>
        </w:tc>
        <w:tc>
          <w:tcPr>
            <w:tcW w:w="4412" w:type="dxa"/>
          </w:tcPr>
          <w:p w:rsidR="00C23EDE" w:rsidRDefault="0069087E">
            <w:pPr>
              <w:pStyle w:val="TableParagraph"/>
              <w:spacing w:before="34"/>
              <w:ind w:left="2022" w:right="2020"/>
              <w:jc w:val="center"/>
              <w:rPr>
                <w:sz w:val="20"/>
              </w:rPr>
            </w:pPr>
            <w:r>
              <w:rPr>
                <w:sz w:val="20"/>
              </w:rPr>
              <w:t>Nil</w:t>
            </w:r>
          </w:p>
        </w:tc>
        <w:tc>
          <w:tcPr>
            <w:tcW w:w="2969" w:type="dxa"/>
          </w:tcPr>
          <w:p w:rsidR="00C23EDE" w:rsidRDefault="0069087E">
            <w:pPr>
              <w:pStyle w:val="TableParagraph"/>
              <w:spacing w:line="225" w:lineRule="exact"/>
              <w:ind w:left="44"/>
              <w:rPr>
                <w:sz w:val="20"/>
              </w:rPr>
            </w:pPr>
            <w:r>
              <w:rPr>
                <w:sz w:val="20"/>
              </w:rPr>
              <w:t>Free from quarantine weed seeds.</w:t>
            </w:r>
          </w:p>
        </w:tc>
      </w:tr>
      <w:tr w:rsidR="00C23EDE">
        <w:trPr>
          <w:trHeight w:val="433"/>
        </w:trPr>
        <w:tc>
          <w:tcPr>
            <w:tcW w:w="812"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spacing w:line="216" w:lineRule="exact"/>
              <w:ind w:left="388" w:right="427" w:hanging="305"/>
              <w:rPr>
                <w:sz w:val="20"/>
              </w:rPr>
            </w:pPr>
            <w:r>
              <w:rPr>
                <w:sz w:val="20"/>
              </w:rPr>
              <w:t>(ii) Plants for propagation</w:t>
            </w:r>
          </w:p>
        </w:tc>
        <w:tc>
          <w:tcPr>
            <w:tcW w:w="1709" w:type="dxa"/>
          </w:tcPr>
          <w:p w:rsidR="00C23EDE" w:rsidRDefault="0069087E">
            <w:pPr>
              <w:pStyle w:val="TableParagraph"/>
              <w:spacing w:line="216" w:lineRule="exact"/>
              <w:ind w:left="82"/>
              <w:rPr>
                <w:sz w:val="20"/>
              </w:rPr>
            </w:pPr>
            <w:r>
              <w:rPr>
                <w:sz w:val="20"/>
              </w:rPr>
              <w:t>Any Country</w:t>
            </w:r>
          </w:p>
        </w:tc>
        <w:tc>
          <w:tcPr>
            <w:tcW w:w="4412" w:type="dxa"/>
          </w:tcPr>
          <w:p w:rsidR="00C23EDE" w:rsidRDefault="0069087E">
            <w:pPr>
              <w:pStyle w:val="TableParagraph"/>
              <w:spacing w:before="101"/>
              <w:ind w:left="2022" w:right="2020"/>
              <w:jc w:val="center"/>
              <w:rPr>
                <w:sz w:val="20"/>
              </w:rPr>
            </w:pPr>
            <w:r>
              <w:rPr>
                <w:sz w:val="20"/>
              </w:rPr>
              <w:t>Nil</w:t>
            </w:r>
          </w:p>
        </w:tc>
        <w:tc>
          <w:tcPr>
            <w:tcW w:w="2969" w:type="dxa"/>
          </w:tcPr>
          <w:p w:rsidR="00C23EDE" w:rsidRDefault="0069087E">
            <w:pPr>
              <w:pStyle w:val="TableParagraph"/>
              <w:spacing w:line="216" w:lineRule="exact"/>
              <w:ind w:left="44" w:right="195"/>
              <w:rPr>
                <w:sz w:val="20"/>
              </w:rPr>
            </w:pPr>
            <w:r>
              <w:rPr>
                <w:sz w:val="20"/>
              </w:rPr>
              <w:t>Post-entry quarantine for a period of 45 days.</w:t>
            </w:r>
          </w:p>
        </w:tc>
      </w:tr>
      <w:tr w:rsidR="00C23EDE">
        <w:trPr>
          <w:trHeight w:val="647"/>
        </w:trPr>
        <w:tc>
          <w:tcPr>
            <w:tcW w:w="812" w:type="dxa"/>
          </w:tcPr>
          <w:p w:rsidR="00C23EDE" w:rsidRDefault="0069087E">
            <w:pPr>
              <w:pStyle w:val="TableParagraph"/>
              <w:spacing w:line="216" w:lineRule="exact"/>
              <w:ind w:left="207" w:right="200"/>
              <w:jc w:val="center"/>
              <w:rPr>
                <w:sz w:val="20"/>
              </w:rPr>
            </w:pPr>
            <w:r>
              <w:rPr>
                <w:sz w:val="20"/>
              </w:rPr>
              <w:t>686.</w:t>
            </w:r>
          </w:p>
        </w:tc>
        <w:tc>
          <w:tcPr>
            <w:tcW w:w="2520" w:type="dxa"/>
          </w:tcPr>
          <w:p w:rsidR="00C23EDE" w:rsidRDefault="0069087E">
            <w:pPr>
              <w:pStyle w:val="TableParagraph"/>
              <w:spacing w:line="216" w:lineRule="exact"/>
              <w:ind w:left="83"/>
              <w:rPr>
                <w:i/>
                <w:sz w:val="20"/>
              </w:rPr>
            </w:pPr>
            <w:r>
              <w:rPr>
                <w:i/>
                <w:sz w:val="20"/>
              </w:rPr>
              <w:t>Zamioculcas</w:t>
            </w:r>
          </w:p>
        </w:tc>
        <w:tc>
          <w:tcPr>
            <w:tcW w:w="1801" w:type="dxa"/>
          </w:tcPr>
          <w:p w:rsidR="00C23EDE" w:rsidRDefault="0069087E">
            <w:pPr>
              <w:pStyle w:val="TableParagraph"/>
              <w:spacing w:line="216" w:lineRule="exact"/>
              <w:ind w:left="61" w:right="33"/>
              <w:jc w:val="center"/>
              <w:rPr>
                <w:sz w:val="20"/>
              </w:rPr>
            </w:pPr>
            <w:r>
              <w:rPr>
                <w:sz w:val="20"/>
              </w:rPr>
              <w:t>Tissue culture plants</w:t>
            </w:r>
          </w:p>
        </w:tc>
        <w:tc>
          <w:tcPr>
            <w:tcW w:w="1709" w:type="dxa"/>
          </w:tcPr>
          <w:p w:rsidR="00C23EDE" w:rsidRDefault="0069087E">
            <w:pPr>
              <w:pStyle w:val="TableParagraph"/>
              <w:spacing w:line="216" w:lineRule="exact"/>
              <w:ind w:left="82"/>
              <w:rPr>
                <w:sz w:val="20"/>
              </w:rPr>
            </w:pPr>
            <w:r>
              <w:rPr>
                <w:sz w:val="20"/>
              </w:rPr>
              <w:t>Australia</w:t>
            </w:r>
          </w:p>
        </w:tc>
        <w:tc>
          <w:tcPr>
            <w:tcW w:w="4412" w:type="dxa"/>
          </w:tcPr>
          <w:p w:rsidR="00C23EDE" w:rsidRDefault="0069087E">
            <w:pPr>
              <w:pStyle w:val="TableParagraph"/>
              <w:spacing w:line="216" w:lineRule="exact"/>
              <w:ind w:left="82" w:right="92"/>
              <w:jc w:val="both"/>
              <w:rPr>
                <w:sz w:val="20"/>
              </w:rPr>
            </w:pPr>
            <w:r>
              <w:rPr>
                <w:sz w:val="20"/>
              </w:rPr>
              <w:t>Certified that the tissue cultured plants were obtained from mother stock tested and maintained free from</w:t>
            </w:r>
            <w:r>
              <w:rPr>
                <w:spacing w:val="-3"/>
                <w:sz w:val="20"/>
              </w:rPr>
              <w:t xml:space="preserve"> </w:t>
            </w:r>
            <w:r>
              <w:rPr>
                <w:sz w:val="20"/>
              </w:rPr>
              <w:t>virus.</w:t>
            </w:r>
          </w:p>
        </w:tc>
        <w:tc>
          <w:tcPr>
            <w:tcW w:w="2969" w:type="dxa"/>
          </w:tcPr>
          <w:p w:rsidR="00C23EDE" w:rsidRDefault="00C23EDE">
            <w:pPr>
              <w:pStyle w:val="TableParagraph"/>
              <w:spacing w:before="2"/>
              <w:rPr>
                <w:sz w:val="18"/>
              </w:rPr>
            </w:pPr>
          </w:p>
          <w:p w:rsidR="00C23EDE" w:rsidRDefault="0069087E">
            <w:pPr>
              <w:pStyle w:val="TableParagraph"/>
              <w:ind w:left="1292" w:right="1287"/>
              <w:jc w:val="center"/>
              <w:rPr>
                <w:sz w:val="20"/>
              </w:rPr>
            </w:pPr>
            <w:r>
              <w:rPr>
                <w:sz w:val="20"/>
              </w:rPr>
              <w:t>Nil</w:t>
            </w:r>
          </w:p>
        </w:tc>
      </w:tr>
      <w:tr w:rsidR="00C23EDE">
        <w:trPr>
          <w:trHeight w:val="892"/>
        </w:trPr>
        <w:tc>
          <w:tcPr>
            <w:tcW w:w="812" w:type="dxa"/>
          </w:tcPr>
          <w:p w:rsidR="00C23EDE" w:rsidRDefault="0069087E">
            <w:pPr>
              <w:pStyle w:val="TableParagraph"/>
              <w:spacing w:line="215" w:lineRule="exact"/>
              <w:ind w:left="207" w:right="200"/>
              <w:jc w:val="center"/>
              <w:rPr>
                <w:sz w:val="20"/>
              </w:rPr>
            </w:pPr>
            <w:r>
              <w:rPr>
                <w:sz w:val="20"/>
              </w:rPr>
              <w:t>687.</w:t>
            </w:r>
          </w:p>
        </w:tc>
        <w:tc>
          <w:tcPr>
            <w:tcW w:w="2520" w:type="dxa"/>
          </w:tcPr>
          <w:p w:rsidR="00C23EDE" w:rsidRDefault="0069087E">
            <w:pPr>
              <w:pStyle w:val="TableParagraph"/>
              <w:spacing w:line="215" w:lineRule="exact"/>
              <w:ind w:left="83"/>
              <w:rPr>
                <w:i/>
                <w:sz w:val="20"/>
              </w:rPr>
            </w:pPr>
            <w:r>
              <w:rPr>
                <w:i/>
                <w:sz w:val="20"/>
              </w:rPr>
              <w:t>Zantedeschia aethiopica</w:t>
            </w:r>
          </w:p>
        </w:tc>
        <w:tc>
          <w:tcPr>
            <w:tcW w:w="1801" w:type="dxa"/>
          </w:tcPr>
          <w:p w:rsidR="00C23EDE" w:rsidRDefault="0069087E">
            <w:pPr>
              <w:pStyle w:val="TableParagraph"/>
              <w:spacing w:line="228" w:lineRule="auto"/>
              <w:ind w:left="83"/>
              <w:rPr>
                <w:sz w:val="20"/>
              </w:rPr>
            </w:pPr>
            <w:r>
              <w:rPr>
                <w:sz w:val="20"/>
              </w:rPr>
              <w:t>Plants/ cuttings for propagation</w:t>
            </w:r>
          </w:p>
        </w:tc>
        <w:tc>
          <w:tcPr>
            <w:tcW w:w="1709" w:type="dxa"/>
          </w:tcPr>
          <w:p w:rsidR="00C23EDE" w:rsidRDefault="0069087E">
            <w:pPr>
              <w:pStyle w:val="TableParagraph"/>
              <w:spacing w:line="215" w:lineRule="exact"/>
              <w:ind w:left="82"/>
              <w:rPr>
                <w:sz w:val="20"/>
              </w:rPr>
            </w:pPr>
            <w:r>
              <w:rPr>
                <w:sz w:val="20"/>
              </w:rPr>
              <w:t>Netherlands</w:t>
            </w:r>
          </w:p>
        </w:tc>
        <w:tc>
          <w:tcPr>
            <w:tcW w:w="4412" w:type="dxa"/>
          </w:tcPr>
          <w:p w:rsidR="00C23EDE" w:rsidRDefault="0069087E">
            <w:pPr>
              <w:pStyle w:val="TableParagraph"/>
              <w:spacing w:line="215" w:lineRule="exact"/>
              <w:ind w:left="82"/>
              <w:rPr>
                <w:sz w:val="20"/>
              </w:rPr>
            </w:pPr>
            <w:r>
              <w:rPr>
                <w:sz w:val="20"/>
              </w:rPr>
              <w:t xml:space="preserve">Free from </w:t>
            </w:r>
            <w:r>
              <w:rPr>
                <w:i/>
                <w:sz w:val="20"/>
              </w:rPr>
              <w:t xml:space="preserve">Phytophthora richardiae </w:t>
            </w:r>
            <w:r>
              <w:rPr>
                <w:sz w:val="20"/>
              </w:rPr>
              <w:t>(root rot)</w:t>
            </w:r>
          </w:p>
        </w:tc>
        <w:tc>
          <w:tcPr>
            <w:tcW w:w="2969" w:type="dxa"/>
          </w:tcPr>
          <w:p w:rsidR="00C23EDE" w:rsidRDefault="0069087E">
            <w:pPr>
              <w:pStyle w:val="TableParagraph"/>
              <w:numPr>
                <w:ilvl w:val="0"/>
                <w:numId w:val="20"/>
              </w:numPr>
              <w:tabs>
                <w:tab w:val="left" w:pos="399"/>
              </w:tabs>
              <w:spacing w:line="225" w:lineRule="auto"/>
              <w:ind w:right="182" w:hanging="360"/>
              <w:rPr>
                <w:sz w:val="20"/>
              </w:rPr>
            </w:pPr>
            <w:r>
              <w:rPr>
                <w:sz w:val="20"/>
              </w:rPr>
              <w:t>Free from soil and other</w:t>
            </w:r>
            <w:r>
              <w:rPr>
                <w:spacing w:val="-14"/>
                <w:sz w:val="20"/>
              </w:rPr>
              <w:t xml:space="preserve"> </w:t>
            </w:r>
            <w:r>
              <w:rPr>
                <w:sz w:val="20"/>
              </w:rPr>
              <w:t>plant debris.</w:t>
            </w:r>
          </w:p>
          <w:p w:rsidR="00C23EDE" w:rsidRDefault="0069087E">
            <w:pPr>
              <w:pStyle w:val="TableParagraph"/>
              <w:numPr>
                <w:ilvl w:val="0"/>
                <w:numId w:val="20"/>
              </w:numPr>
              <w:tabs>
                <w:tab w:val="left" w:pos="405"/>
              </w:tabs>
              <w:spacing w:line="230" w:lineRule="atLeast"/>
              <w:ind w:right="418" w:hanging="360"/>
              <w:rPr>
                <w:sz w:val="20"/>
              </w:rPr>
            </w:pPr>
            <w:r>
              <w:rPr>
                <w:sz w:val="20"/>
              </w:rPr>
              <w:t>Post-entry quarantine for</w:t>
            </w:r>
            <w:r>
              <w:rPr>
                <w:spacing w:val="-13"/>
                <w:sz w:val="20"/>
              </w:rPr>
              <w:t xml:space="preserve"> </w:t>
            </w:r>
            <w:r>
              <w:rPr>
                <w:sz w:val="20"/>
              </w:rPr>
              <w:t>a period of 45</w:t>
            </w:r>
            <w:r>
              <w:rPr>
                <w:spacing w:val="-3"/>
                <w:sz w:val="20"/>
              </w:rPr>
              <w:t xml:space="preserve"> </w:t>
            </w:r>
            <w:r>
              <w:rPr>
                <w:sz w:val="20"/>
              </w:rPr>
              <w:t>days.</w:t>
            </w:r>
          </w:p>
        </w:tc>
      </w:tr>
      <w:tr w:rsidR="00C23EDE">
        <w:trPr>
          <w:trHeight w:val="4140"/>
        </w:trPr>
        <w:tc>
          <w:tcPr>
            <w:tcW w:w="812" w:type="dxa"/>
          </w:tcPr>
          <w:p w:rsidR="00C23EDE" w:rsidRDefault="0069087E">
            <w:pPr>
              <w:pStyle w:val="TableParagraph"/>
              <w:spacing w:line="216" w:lineRule="exact"/>
              <w:ind w:left="207" w:right="200"/>
              <w:jc w:val="center"/>
              <w:rPr>
                <w:sz w:val="20"/>
              </w:rPr>
            </w:pPr>
            <w:r>
              <w:rPr>
                <w:sz w:val="20"/>
              </w:rPr>
              <w:t>688.</w:t>
            </w:r>
          </w:p>
        </w:tc>
        <w:tc>
          <w:tcPr>
            <w:tcW w:w="2520" w:type="dxa"/>
          </w:tcPr>
          <w:p w:rsidR="00C23EDE" w:rsidRDefault="0069087E">
            <w:pPr>
              <w:pStyle w:val="TableParagraph"/>
              <w:ind w:left="83"/>
              <w:rPr>
                <w:i/>
                <w:sz w:val="20"/>
              </w:rPr>
            </w:pPr>
            <w:r>
              <w:rPr>
                <w:i/>
                <w:sz w:val="20"/>
              </w:rPr>
              <w:t>Zea mays</w:t>
            </w:r>
          </w:p>
          <w:p w:rsidR="00C23EDE" w:rsidRDefault="0069087E">
            <w:pPr>
              <w:pStyle w:val="TableParagraph"/>
              <w:ind w:left="83"/>
              <w:rPr>
                <w:sz w:val="20"/>
              </w:rPr>
            </w:pPr>
            <w:r>
              <w:rPr>
                <w:sz w:val="20"/>
              </w:rPr>
              <w:t>(Maize/ Corn)</w:t>
            </w:r>
          </w:p>
        </w:tc>
        <w:tc>
          <w:tcPr>
            <w:tcW w:w="1801" w:type="dxa"/>
          </w:tcPr>
          <w:p w:rsidR="00C23EDE" w:rsidRDefault="0069087E">
            <w:pPr>
              <w:pStyle w:val="TableParagraph"/>
              <w:ind w:left="83"/>
              <w:rPr>
                <w:sz w:val="20"/>
              </w:rPr>
            </w:pPr>
            <w:r>
              <w:rPr>
                <w:sz w:val="20"/>
              </w:rPr>
              <w:t>(i) Seeds for sowing</w:t>
            </w:r>
          </w:p>
        </w:tc>
        <w:tc>
          <w:tcPr>
            <w:tcW w:w="1709" w:type="dxa"/>
          </w:tcPr>
          <w:p w:rsidR="00C23EDE" w:rsidRDefault="0069087E">
            <w:pPr>
              <w:pStyle w:val="TableParagraph"/>
              <w:ind w:left="82"/>
              <w:rPr>
                <w:sz w:val="20"/>
              </w:rPr>
            </w:pPr>
            <w:r>
              <w:rPr>
                <w:sz w:val="20"/>
              </w:rPr>
              <w:t>Any Country</w:t>
            </w:r>
          </w:p>
        </w:tc>
        <w:tc>
          <w:tcPr>
            <w:tcW w:w="4412" w:type="dxa"/>
          </w:tcPr>
          <w:p w:rsidR="00C23EDE" w:rsidRDefault="0069087E">
            <w:pPr>
              <w:pStyle w:val="TableParagraph"/>
              <w:ind w:left="82"/>
              <w:rPr>
                <w:sz w:val="20"/>
              </w:rPr>
            </w:pPr>
            <w:r>
              <w:rPr>
                <w:sz w:val="20"/>
              </w:rPr>
              <w:t>Free from:</w:t>
            </w:r>
          </w:p>
          <w:p w:rsidR="00C23EDE" w:rsidRDefault="0069087E">
            <w:pPr>
              <w:pStyle w:val="TableParagraph"/>
              <w:numPr>
                <w:ilvl w:val="0"/>
                <w:numId w:val="19"/>
              </w:numPr>
              <w:tabs>
                <w:tab w:val="left" w:pos="622"/>
              </w:tabs>
              <w:ind w:hanging="323"/>
              <w:rPr>
                <w:sz w:val="20"/>
              </w:rPr>
            </w:pPr>
            <w:r>
              <w:rPr>
                <w:sz w:val="20"/>
              </w:rPr>
              <w:t>Stewart‟s wilt (</w:t>
            </w:r>
            <w:r>
              <w:rPr>
                <w:i/>
                <w:sz w:val="20"/>
              </w:rPr>
              <w:t xml:space="preserve">Pantoea stewartii </w:t>
            </w:r>
            <w:r>
              <w:rPr>
                <w:sz w:val="20"/>
              </w:rPr>
              <w:t>sub</w:t>
            </w:r>
            <w:r>
              <w:rPr>
                <w:spacing w:val="-5"/>
                <w:sz w:val="20"/>
              </w:rPr>
              <w:t xml:space="preserve"> </w:t>
            </w:r>
            <w:r>
              <w:rPr>
                <w:sz w:val="20"/>
              </w:rPr>
              <w:t>sp.</w:t>
            </w:r>
          </w:p>
          <w:p w:rsidR="00C23EDE" w:rsidRDefault="0069087E">
            <w:pPr>
              <w:pStyle w:val="TableParagraph"/>
              <w:spacing w:before="1"/>
              <w:ind w:left="567"/>
              <w:rPr>
                <w:sz w:val="20"/>
              </w:rPr>
            </w:pPr>
            <w:r>
              <w:rPr>
                <w:i/>
                <w:sz w:val="20"/>
              </w:rPr>
              <w:t>stewartii</w:t>
            </w:r>
            <w:r>
              <w:rPr>
                <w:sz w:val="20"/>
              </w:rPr>
              <w:t>)</w:t>
            </w:r>
          </w:p>
          <w:p w:rsidR="00C23EDE" w:rsidRDefault="0069087E">
            <w:pPr>
              <w:pStyle w:val="TableParagraph"/>
              <w:numPr>
                <w:ilvl w:val="0"/>
                <w:numId w:val="19"/>
              </w:numPr>
              <w:tabs>
                <w:tab w:val="left" w:pos="584"/>
              </w:tabs>
              <w:ind w:left="568" w:right="119" w:hanging="270"/>
              <w:rPr>
                <w:sz w:val="20"/>
              </w:rPr>
            </w:pPr>
            <w:r>
              <w:rPr>
                <w:sz w:val="20"/>
              </w:rPr>
              <w:t>Nebraska wilt (</w:t>
            </w:r>
            <w:r>
              <w:rPr>
                <w:i/>
                <w:sz w:val="20"/>
              </w:rPr>
              <w:t>Clavibacter michiganensis</w:t>
            </w:r>
            <w:r>
              <w:rPr>
                <w:i/>
                <w:spacing w:val="-12"/>
                <w:sz w:val="20"/>
              </w:rPr>
              <w:t xml:space="preserve"> </w:t>
            </w:r>
            <w:r>
              <w:rPr>
                <w:sz w:val="20"/>
              </w:rPr>
              <w:t xml:space="preserve">sub sp. </w:t>
            </w:r>
            <w:r>
              <w:rPr>
                <w:i/>
                <w:sz w:val="20"/>
              </w:rPr>
              <w:t>nebraskensis</w:t>
            </w:r>
            <w:r>
              <w:rPr>
                <w:sz w:val="20"/>
              </w:rPr>
              <w:t>)</w:t>
            </w:r>
          </w:p>
          <w:p w:rsidR="00C23EDE" w:rsidRDefault="0069087E">
            <w:pPr>
              <w:pStyle w:val="TableParagraph"/>
              <w:numPr>
                <w:ilvl w:val="0"/>
                <w:numId w:val="19"/>
              </w:numPr>
              <w:tabs>
                <w:tab w:val="left" w:pos="572"/>
              </w:tabs>
              <w:ind w:left="659" w:right="102" w:hanging="361"/>
              <w:rPr>
                <w:sz w:val="20"/>
              </w:rPr>
            </w:pPr>
            <w:r>
              <w:rPr>
                <w:sz w:val="20"/>
              </w:rPr>
              <w:t>Southern corn blight (</w:t>
            </w:r>
            <w:r>
              <w:rPr>
                <w:i/>
                <w:sz w:val="20"/>
              </w:rPr>
              <w:t>Drechslera maydis</w:t>
            </w:r>
            <w:r>
              <w:rPr>
                <w:i/>
                <w:spacing w:val="-11"/>
                <w:sz w:val="20"/>
              </w:rPr>
              <w:t xml:space="preserve"> </w:t>
            </w:r>
            <w:r>
              <w:rPr>
                <w:sz w:val="20"/>
              </w:rPr>
              <w:t xml:space="preserve">Race </w:t>
            </w:r>
            <w:r>
              <w:rPr>
                <w:spacing w:val="3"/>
                <w:sz w:val="20"/>
              </w:rPr>
              <w:t>T)</w:t>
            </w:r>
          </w:p>
          <w:p w:rsidR="00C23EDE" w:rsidRDefault="0069087E">
            <w:pPr>
              <w:pStyle w:val="TableParagraph"/>
              <w:numPr>
                <w:ilvl w:val="0"/>
                <w:numId w:val="19"/>
              </w:numPr>
              <w:tabs>
                <w:tab w:val="left" w:pos="584"/>
              </w:tabs>
              <w:ind w:left="583" w:hanging="285"/>
              <w:rPr>
                <w:sz w:val="20"/>
              </w:rPr>
            </w:pPr>
            <w:r>
              <w:rPr>
                <w:sz w:val="20"/>
              </w:rPr>
              <w:t>Ergot (</w:t>
            </w:r>
            <w:r>
              <w:rPr>
                <w:i/>
                <w:sz w:val="20"/>
              </w:rPr>
              <w:t>Claviceps</w:t>
            </w:r>
            <w:r>
              <w:rPr>
                <w:i/>
                <w:spacing w:val="-3"/>
                <w:sz w:val="20"/>
              </w:rPr>
              <w:t xml:space="preserve"> </w:t>
            </w:r>
            <w:r>
              <w:rPr>
                <w:i/>
                <w:sz w:val="20"/>
              </w:rPr>
              <w:t>gigantea</w:t>
            </w:r>
            <w:r>
              <w:rPr>
                <w:sz w:val="20"/>
              </w:rPr>
              <w:t>)</w:t>
            </w:r>
          </w:p>
          <w:p w:rsidR="00C23EDE" w:rsidRDefault="0069087E">
            <w:pPr>
              <w:pStyle w:val="TableParagraph"/>
              <w:numPr>
                <w:ilvl w:val="0"/>
                <w:numId w:val="19"/>
              </w:numPr>
              <w:tabs>
                <w:tab w:val="left" w:pos="570"/>
              </w:tabs>
              <w:spacing w:line="229" w:lineRule="exact"/>
              <w:ind w:left="569" w:hanging="271"/>
              <w:rPr>
                <w:sz w:val="20"/>
              </w:rPr>
            </w:pPr>
            <w:r>
              <w:rPr>
                <w:sz w:val="20"/>
              </w:rPr>
              <w:t>Tropical rust (</w:t>
            </w:r>
            <w:r>
              <w:rPr>
                <w:i/>
                <w:sz w:val="20"/>
              </w:rPr>
              <w:t>Physopella</w:t>
            </w:r>
            <w:r>
              <w:rPr>
                <w:i/>
                <w:spacing w:val="-1"/>
                <w:sz w:val="20"/>
              </w:rPr>
              <w:t xml:space="preserve"> </w:t>
            </w:r>
            <w:r>
              <w:rPr>
                <w:i/>
                <w:sz w:val="20"/>
              </w:rPr>
              <w:t>zeae</w:t>
            </w:r>
            <w:r>
              <w:rPr>
                <w:sz w:val="20"/>
              </w:rPr>
              <w:t>)</w:t>
            </w:r>
          </w:p>
          <w:p w:rsidR="00C23EDE" w:rsidRDefault="0069087E">
            <w:pPr>
              <w:pStyle w:val="TableParagraph"/>
              <w:numPr>
                <w:ilvl w:val="0"/>
                <w:numId w:val="19"/>
              </w:numPr>
              <w:tabs>
                <w:tab w:val="left" w:pos="548"/>
              </w:tabs>
              <w:spacing w:line="229" w:lineRule="exact"/>
              <w:ind w:left="547" w:hanging="249"/>
              <w:rPr>
                <w:sz w:val="20"/>
              </w:rPr>
            </w:pPr>
            <w:r>
              <w:rPr>
                <w:sz w:val="20"/>
              </w:rPr>
              <w:t>Anthracnose (</w:t>
            </w:r>
            <w:r>
              <w:rPr>
                <w:i/>
                <w:sz w:val="20"/>
              </w:rPr>
              <w:t>Kabatiella</w:t>
            </w:r>
            <w:r>
              <w:rPr>
                <w:i/>
                <w:spacing w:val="-1"/>
                <w:sz w:val="20"/>
              </w:rPr>
              <w:t xml:space="preserve"> </w:t>
            </w:r>
            <w:r>
              <w:rPr>
                <w:i/>
                <w:sz w:val="20"/>
              </w:rPr>
              <w:t>zeae</w:t>
            </w:r>
            <w:r>
              <w:rPr>
                <w:sz w:val="20"/>
              </w:rPr>
              <w:t>)</w:t>
            </w:r>
          </w:p>
          <w:p w:rsidR="00C23EDE" w:rsidRDefault="0069087E">
            <w:pPr>
              <w:pStyle w:val="TableParagraph"/>
              <w:numPr>
                <w:ilvl w:val="0"/>
                <w:numId w:val="19"/>
              </w:numPr>
              <w:tabs>
                <w:tab w:val="left" w:pos="532"/>
              </w:tabs>
              <w:ind w:left="298" w:right="311" w:firstLine="0"/>
              <w:rPr>
                <w:i/>
                <w:sz w:val="20"/>
              </w:rPr>
            </w:pPr>
            <w:r>
              <w:rPr>
                <w:sz w:val="20"/>
              </w:rPr>
              <w:t>Larger grain borer (</w:t>
            </w:r>
            <w:r>
              <w:rPr>
                <w:i/>
                <w:sz w:val="20"/>
              </w:rPr>
              <w:t>Prostephanus truncatus</w:t>
            </w:r>
            <w:r>
              <w:rPr>
                <w:sz w:val="20"/>
              </w:rPr>
              <w:t>) (h)Maize weevil (</w:t>
            </w:r>
            <w:r>
              <w:rPr>
                <w:i/>
                <w:sz w:val="20"/>
              </w:rPr>
              <w:t>Sitophilus zeamais</w:t>
            </w:r>
            <w:r>
              <w:rPr>
                <w:sz w:val="20"/>
              </w:rPr>
              <w:t>) (i)</w:t>
            </w:r>
            <w:r>
              <w:rPr>
                <w:i/>
                <w:sz w:val="20"/>
              </w:rPr>
              <w:t>Mycospharella zeae-maydis</w:t>
            </w:r>
          </w:p>
          <w:p w:rsidR="00C23EDE" w:rsidRDefault="0069087E">
            <w:pPr>
              <w:pStyle w:val="TableParagraph"/>
              <w:spacing w:before="2"/>
              <w:ind w:left="298" w:right="1667"/>
              <w:rPr>
                <w:i/>
                <w:sz w:val="20"/>
              </w:rPr>
            </w:pPr>
            <w:r>
              <w:rPr>
                <w:sz w:val="20"/>
              </w:rPr>
              <w:t>(j)</w:t>
            </w:r>
            <w:r>
              <w:rPr>
                <w:i/>
                <w:sz w:val="20"/>
              </w:rPr>
              <w:t xml:space="preserve">Burkholderia andropogonis </w:t>
            </w:r>
            <w:r>
              <w:rPr>
                <w:sz w:val="20"/>
              </w:rPr>
              <w:t>(k)</w:t>
            </w:r>
            <w:r>
              <w:rPr>
                <w:i/>
                <w:sz w:val="20"/>
              </w:rPr>
              <w:t xml:space="preserve">Pantoea agglomerans </w:t>
            </w:r>
            <w:r>
              <w:rPr>
                <w:sz w:val="20"/>
              </w:rPr>
              <w:t>(l)</w:t>
            </w:r>
            <w:r>
              <w:rPr>
                <w:i/>
                <w:sz w:val="20"/>
              </w:rPr>
              <w:t>Pseudomonas fuscaviginae</w:t>
            </w:r>
          </w:p>
          <w:p w:rsidR="00C23EDE" w:rsidRDefault="0069087E">
            <w:pPr>
              <w:pStyle w:val="TableParagraph"/>
              <w:numPr>
                <w:ilvl w:val="0"/>
                <w:numId w:val="18"/>
              </w:numPr>
              <w:tabs>
                <w:tab w:val="left" w:pos="638"/>
              </w:tabs>
              <w:spacing w:line="229" w:lineRule="exact"/>
              <w:rPr>
                <w:i/>
                <w:sz w:val="20"/>
              </w:rPr>
            </w:pPr>
            <w:r>
              <w:rPr>
                <w:i/>
                <w:sz w:val="20"/>
              </w:rPr>
              <w:t xml:space="preserve">Pseudomonas syringae </w:t>
            </w:r>
            <w:r>
              <w:rPr>
                <w:sz w:val="20"/>
              </w:rPr>
              <w:t>pv.</w:t>
            </w:r>
            <w:r>
              <w:rPr>
                <w:spacing w:val="-2"/>
                <w:sz w:val="20"/>
              </w:rPr>
              <w:t xml:space="preserve"> </w:t>
            </w:r>
            <w:r>
              <w:rPr>
                <w:i/>
                <w:sz w:val="20"/>
              </w:rPr>
              <w:t>Coronofaciens</w:t>
            </w:r>
          </w:p>
          <w:p w:rsidR="00C23EDE" w:rsidRDefault="0069087E">
            <w:pPr>
              <w:pStyle w:val="TableParagraph"/>
              <w:numPr>
                <w:ilvl w:val="0"/>
                <w:numId w:val="18"/>
              </w:numPr>
              <w:tabs>
                <w:tab w:val="left" w:pos="532"/>
              </w:tabs>
              <w:spacing w:line="210" w:lineRule="exact"/>
              <w:ind w:left="531" w:hanging="233"/>
              <w:rPr>
                <w:sz w:val="20"/>
              </w:rPr>
            </w:pPr>
            <w:r>
              <w:rPr>
                <w:sz w:val="20"/>
              </w:rPr>
              <w:t>Maize chlorotic dwarf</w:t>
            </w:r>
            <w:r>
              <w:rPr>
                <w:spacing w:val="-1"/>
                <w:sz w:val="20"/>
              </w:rPr>
              <w:t xml:space="preserve"> </w:t>
            </w:r>
            <w:r>
              <w:rPr>
                <w:sz w:val="20"/>
              </w:rPr>
              <w:t>machlovirus</w:t>
            </w:r>
          </w:p>
        </w:tc>
        <w:tc>
          <w:tcPr>
            <w:tcW w:w="2969" w:type="dxa"/>
          </w:tcPr>
          <w:p w:rsidR="00C23EDE" w:rsidRDefault="0069087E">
            <w:pPr>
              <w:pStyle w:val="TableParagraph"/>
              <w:numPr>
                <w:ilvl w:val="0"/>
                <w:numId w:val="17"/>
              </w:numPr>
              <w:tabs>
                <w:tab w:val="left" w:pos="249"/>
              </w:tabs>
              <w:ind w:right="6" w:hanging="360"/>
              <w:rPr>
                <w:sz w:val="20"/>
              </w:rPr>
            </w:pPr>
            <w:r>
              <w:rPr>
                <w:sz w:val="20"/>
              </w:rPr>
              <w:t>Import except the trial material</w:t>
            </w:r>
            <w:r>
              <w:rPr>
                <w:spacing w:val="-10"/>
                <w:sz w:val="20"/>
              </w:rPr>
              <w:t xml:space="preserve"> </w:t>
            </w:r>
            <w:r>
              <w:rPr>
                <w:sz w:val="20"/>
              </w:rPr>
              <w:t>of the same crop species or variety as specified in</w:t>
            </w:r>
            <w:r>
              <w:rPr>
                <w:spacing w:val="-12"/>
                <w:sz w:val="20"/>
              </w:rPr>
              <w:t xml:space="preserve"> </w:t>
            </w:r>
            <w:r>
              <w:rPr>
                <w:sz w:val="20"/>
              </w:rPr>
              <w:t>Schedule XII of this Order subject to prior approval of Department of Agriculture, Cooperation and Farmers Welfarein the Ministry of</w:t>
            </w:r>
            <w:r>
              <w:rPr>
                <w:spacing w:val="-4"/>
                <w:sz w:val="20"/>
              </w:rPr>
              <w:t xml:space="preserve"> </w:t>
            </w:r>
            <w:r>
              <w:rPr>
                <w:sz w:val="20"/>
              </w:rPr>
              <w:t>Agriculture.</w:t>
            </w:r>
          </w:p>
          <w:p w:rsidR="00C23EDE" w:rsidRDefault="0069087E">
            <w:pPr>
              <w:pStyle w:val="TableParagraph"/>
              <w:numPr>
                <w:ilvl w:val="0"/>
                <w:numId w:val="17"/>
              </w:numPr>
              <w:tabs>
                <w:tab w:val="left" w:pos="405"/>
              </w:tabs>
              <w:spacing w:before="1" w:line="229" w:lineRule="exact"/>
              <w:ind w:left="404" w:hanging="345"/>
              <w:rPr>
                <w:sz w:val="20"/>
              </w:rPr>
            </w:pPr>
            <w:r>
              <w:rPr>
                <w:sz w:val="20"/>
              </w:rPr>
              <w:t>Free from</w:t>
            </w:r>
            <w:r>
              <w:rPr>
                <w:spacing w:val="-1"/>
                <w:sz w:val="20"/>
              </w:rPr>
              <w:t xml:space="preserve"> </w:t>
            </w:r>
            <w:r>
              <w:rPr>
                <w:sz w:val="20"/>
              </w:rPr>
              <w:t>soil.</w:t>
            </w:r>
          </w:p>
          <w:p w:rsidR="00C23EDE" w:rsidRDefault="0069087E">
            <w:pPr>
              <w:pStyle w:val="TableParagraph"/>
              <w:numPr>
                <w:ilvl w:val="0"/>
                <w:numId w:val="17"/>
              </w:numPr>
              <w:tabs>
                <w:tab w:val="left" w:pos="410"/>
              </w:tabs>
              <w:ind w:right="391" w:hanging="360"/>
              <w:rPr>
                <w:sz w:val="20"/>
              </w:rPr>
            </w:pPr>
            <w:r>
              <w:rPr>
                <w:sz w:val="20"/>
              </w:rPr>
              <w:t>Free from quarantine</w:t>
            </w:r>
            <w:r>
              <w:rPr>
                <w:spacing w:val="-9"/>
                <w:sz w:val="20"/>
              </w:rPr>
              <w:t xml:space="preserve"> </w:t>
            </w:r>
            <w:r>
              <w:rPr>
                <w:sz w:val="20"/>
              </w:rPr>
              <w:t>weed seeds.</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520"/>
        <w:gridCol w:w="1801"/>
        <w:gridCol w:w="1709"/>
        <w:gridCol w:w="4412"/>
        <w:gridCol w:w="2969"/>
      </w:tblGrid>
      <w:tr w:rsidR="00C23EDE">
        <w:trPr>
          <w:trHeight w:val="1840"/>
        </w:trPr>
        <w:tc>
          <w:tcPr>
            <w:tcW w:w="812" w:type="dxa"/>
          </w:tcPr>
          <w:p w:rsidR="00C23EDE" w:rsidRDefault="00C23EDE">
            <w:pPr>
              <w:pStyle w:val="TableParagraph"/>
              <w:rPr>
                <w:sz w:val="18"/>
              </w:rPr>
            </w:pPr>
          </w:p>
        </w:tc>
        <w:tc>
          <w:tcPr>
            <w:tcW w:w="2520" w:type="dxa"/>
          </w:tcPr>
          <w:p w:rsidR="00C23EDE" w:rsidRDefault="00C23EDE">
            <w:pPr>
              <w:pStyle w:val="TableParagraph"/>
              <w:rPr>
                <w:sz w:val="18"/>
              </w:rPr>
            </w:pPr>
          </w:p>
        </w:tc>
        <w:tc>
          <w:tcPr>
            <w:tcW w:w="1801" w:type="dxa"/>
          </w:tcPr>
          <w:p w:rsidR="00C23EDE" w:rsidRDefault="0069087E">
            <w:pPr>
              <w:pStyle w:val="TableParagraph"/>
              <w:ind w:left="83" w:right="438"/>
              <w:rPr>
                <w:sz w:val="20"/>
              </w:rPr>
            </w:pPr>
            <w:r>
              <w:rPr>
                <w:sz w:val="20"/>
              </w:rPr>
              <w:t>(ii) Grains for consumption or processing</w:t>
            </w:r>
          </w:p>
        </w:tc>
        <w:tc>
          <w:tcPr>
            <w:tcW w:w="1709" w:type="dxa"/>
          </w:tcPr>
          <w:p w:rsidR="00C23EDE" w:rsidRDefault="0069087E">
            <w:pPr>
              <w:pStyle w:val="TableParagraph"/>
              <w:ind w:left="82"/>
              <w:rPr>
                <w:sz w:val="20"/>
              </w:rPr>
            </w:pPr>
            <w:r>
              <w:rPr>
                <w:sz w:val="20"/>
              </w:rPr>
              <w:t>Any Country</w:t>
            </w:r>
          </w:p>
        </w:tc>
        <w:tc>
          <w:tcPr>
            <w:tcW w:w="4412" w:type="dxa"/>
          </w:tcPr>
          <w:p w:rsidR="00C23EDE" w:rsidRDefault="0069087E">
            <w:pPr>
              <w:pStyle w:val="TableParagraph"/>
              <w:ind w:left="82"/>
              <w:rPr>
                <w:sz w:val="20"/>
              </w:rPr>
            </w:pPr>
            <w:r>
              <w:rPr>
                <w:sz w:val="20"/>
              </w:rPr>
              <w:t>Free from:</w:t>
            </w:r>
          </w:p>
          <w:p w:rsidR="00C23EDE" w:rsidRDefault="0069087E">
            <w:pPr>
              <w:pStyle w:val="TableParagraph"/>
              <w:numPr>
                <w:ilvl w:val="0"/>
                <w:numId w:val="16"/>
              </w:numPr>
              <w:tabs>
                <w:tab w:val="left" w:pos="572"/>
              </w:tabs>
              <w:spacing w:line="229" w:lineRule="exact"/>
              <w:rPr>
                <w:sz w:val="20"/>
              </w:rPr>
            </w:pPr>
            <w:r>
              <w:rPr>
                <w:sz w:val="20"/>
              </w:rPr>
              <w:t>Ergot (</w:t>
            </w:r>
            <w:r>
              <w:rPr>
                <w:i/>
                <w:sz w:val="20"/>
              </w:rPr>
              <w:t>Claviceps</w:t>
            </w:r>
            <w:r>
              <w:rPr>
                <w:i/>
                <w:spacing w:val="-3"/>
                <w:sz w:val="20"/>
              </w:rPr>
              <w:t xml:space="preserve"> </w:t>
            </w:r>
            <w:r>
              <w:rPr>
                <w:i/>
                <w:sz w:val="20"/>
              </w:rPr>
              <w:t>gigantea</w:t>
            </w:r>
            <w:r>
              <w:rPr>
                <w:sz w:val="20"/>
              </w:rPr>
              <w:t>)</w:t>
            </w:r>
          </w:p>
          <w:p w:rsidR="00C23EDE" w:rsidRDefault="0069087E">
            <w:pPr>
              <w:pStyle w:val="TableParagraph"/>
              <w:numPr>
                <w:ilvl w:val="0"/>
                <w:numId w:val="16"/>
              </w:numPr>
              <w:tabs>
                <w:tab w:val="left" w:pos="584"/>
              </w:tabs>
              <w:spacing w:line="229" w:lineRule="exact"/>
              <w:ind w:left="583" w:hanging="285"/>
              <w:rPr>
                <w:sz w:val="20"/>
              </w:rPr>
            </w:pPr>
            <w:r>
              <w:rPr>
                <w:sz w:val="20"/>
              </w:rPr>
              <w:t>Larger grain borer (</w:t>
            </w:r>
            <w:r>
              <w:rPr>
                <w:i/>
                <w:sz w:val="20"/>
              </w:rPr>
              <w:t>Prostophonus</w:t>
            </w:r>
            <w:r>
              <w:rPr>
                <w:i/>
                <w:spacing w:val="-4"/>
                <w:sz w:val="20"/>
              </w:rPr>
              <w:t xml:space="preserve"> </w:t>
            </w:r>
            <w:r>
              <w:rPr>
                <w:i/>
                <w:sz w:val="20"/>
              </w:rPr>
              <w:t>truncatus</w:t>
            </w:r>
            <w:r>
              <w:rPr>
                <w:sz w:val="20"/>
              </w:rPr>
              <w:t>)</w:t>
            </w:r>
          </w:p>
          <w:p w:rsidR="00C23EDE" w:rsidRDefault="0069087E">
            <w:pPr>
              <w:pStyle w:val="TableParagraph"/>
              <w:numPr>
                <w:ilvl w:val="0"/>
                <w:numId w:val="16"/>
              </w:numPr>
              <w:tabs>
                <w:tab w:val="left" w:pos="572"/>
              </w:tabs>
              <w:spacing w:before="1"/>
              <w:rPr>
                <w:sz w:val="20"/>
              </w:rPr>
            </w:pPr>
            <w:r>
              <w:rPr>
                <w:sz w:val="20"/>
              </w:rPr>
              <w:t>Maize weevil (</w:t>
            </w:r>
            <w:r>
              <w:rPr>
                <w:i/>
                <w:sz w:val="20"/>
              </w:rPr>
              <w:t>Sitophilus</w:t>
            </w:r>
            <w:r>
              <w:rPr>
                <w:i/>
                <w:spacing w:val="-1"/>
                <w:sz w:val="20"/>
              </w:rPr>
              <w:t xml:space="preserve"> </w:t>
            </w:r>
            <w:r>
              <w:rPr>
                <w:i/>
                <w:sz w:val="20"/>
              </w:rPr>
              <w:t>zeamais</w:t>
            </w:r>
            <w:r>
              <w:rPr>
                <w:sz w:val="20"/>
              </w:rPr>
              <w:t>)</w:t>
            </w:r>
          </w:p>
        </w:tc>
        <w:tc>
          <w:tcPr>
            <w:tcW w:w="2969" w:type="dxa"/>
          </w:tcPr>
          <w:p w:rsidR="00C23EDE" w:rsidRDefault="0069087E">
            <w:pPr>
              <w:pStyle w:val="TableParagraph"/>
              <w:ind w:left="44" w:right="83"/>
              <w:jc w:val="both"/>
              <w:rPr>
                <w:sz w:val="20"/>
              </w:rPr>
            </w:pPr>
            <w:r>
              <w:rPr>
                <w:sz w:val="20"/>
              </w:rPr>
              <w:t>Fumigation with methyl bromide @ 32 g/m</w:t>
            </w:r>
            <w:r>
              <w:rPr>
                <w:position w:val="7"/>
                <w:sz w:val="13"/>
              </w:rPr>
              <w:t xml:space="preserve">3 </w:t>
            </w:r>
            <w:r>
              <w:rPr>
                <w:sz w:val="20"/>
              </w:rPr>
              <w:t>for 24 hrs. at 21</w:t>
            </w:r>
            <w:r>
              <w:rPr>
                <w:position w:val="7"/>
                <w:sz w:val="13"/>
              </w:rPr>
              <w:t>0</w:t>
            </w:r>
            <w:r>
              <w:rPr>
                <w:sz w:val="20"/>
              </w:rPr>
              <w:t>C and above under NAP and the treatment shall be endorsed on Phytosanitary Certificate or by any other fumigant/substance in the manner approved by the</w:t>
            </w:r>
            <w:r>
              <w:rPr>
                <w:spacing w:val="20"/>
                <w:sz w:val="20"/>
              </w:rPr>
              <w:t xml:space="preserve"> </w:t>
            </w:r>
            <w:r>
              <w:rPr>
                <w:sz w:val="20"/>
              </w:rPr>
              <w:t>Plant</w:t>
            </w:r>
          </w:p>
          <w:p w:rsidR="00C23EDE" w:rsidRDefault="0069087E">
            <w:pPr>
              <w:pStyle w:val="TableParagraph"/>
              <w:spacing w:line="206" w:lineRule="exact"/>
              <w:ind w:left="44"/>
              <w:jc w:val="both"/>
              <w:rPr>
                <w:sz w:val="20"/>
              </w:rPr>
            </w:pPr>
            <w:r>
              <w:rPr>
                <w:sz w:val="20"/>
              </w:rPr>
              <w:t>Protection Adviser.</w:t>
            </w:r>
          </w:p>
        </w:tc>
      </w:tr>
      <w:tr w:rsidR="00C23EDE">
        <w:trPr>
          <w:trHeight w:val="457"/>
        </w:trPr>
        <w:tc>
          <w:tcPr>
            <w:tcW w:w="812" w:type="dxa"/>
            <w:vMerge w:val="restart"/>
          </w:tcPr>
          <w:p w:rsidR="00C23EDE" w:rsidRDefault="0069087E">
            <w:pPr>
              <w:pStyle w:val="TableParagraph"/>
              <w:ind w:left="227"/>
              <w:rPr>
                <w:sz w:val="20"/>
              </w:rPr>
            </w:pPr>
            <w:r>
              <w:rPr>
                <w:sz w:val="20"/>
              </w:rPr>
              <w:t>689.</w:t>
            </w:r>
          </w:p>
        </w:tc>
        <w:tc>
          <w:tcPr>
            <w:tcW w:w="2520" w:type="dxa"/>
            <w:vMerge w:val="restart"/>
          </w:tcPr>
          <w:p w:rsidR="00C23EDE" w:rsidRDefault="0069087E">
            <w:pPr>
              <w:pStyle w:val="TableParagraph"/>
              <w:ind w:left="64" w:right="1359"/>
              <w:rPr>
                <w:sz w:val="20"/>
              </w:rPr>
            </w:pPr>
            <w:r>
              <w:rPr>
                <w:i/>
                <w:sz w:val="20"/>
              </w:rPr>
              <w:t xml:space="preserve">Zingiber </w:t>
            </w:r>
            <w:r>
              <w:rPr>
                <w:sz w:val="20"/>
              </w:rPr>
              <w:t>spp. (Ginger)</w:t>
            </w:r>
          </w:p>
        </w:tc>
        <w:tc>
          <w:tcPr>
            <w:tcW w:w="1801" w:type="dxa"/>
          </w:tcPr>
          <w:p w:rsidR="00C23EDE" w:rsidRDefault="0069087E">
            <w:pPr>
              <w:pStyle w:val="TableParagraph"/>
              <w:spacing w:before="4" w:line="228" w:lineRule="exact"/>
              <w:ind w:left="258" w:right="463" w:hanging="195"/>
              <w:rPr>
                <w:sz w:val="20"/>
              </w:rPr>
            </w:pPr>
            <w:r>
              <w:rPr>
                <w:sz w:val="20"/>
              </w:rPr>
              <w:t>(i) Rhizome for consumption</w:t>
            </w:r>
          </w:p>
        </w:tc>
        <w:tc>
          <w:tcPr>
            <w:tcW w:w="1709" w:type="dxa"/>
          </w:tcPr>
          <w:p w:rsidR="00C23EDE" w:rsidRDefault="0069087E">
            <w:pPr>
              <w:pStyle w:val="TableParagraph"/>
              <w:ind w:left="63"/>
              <w:rPr>
                <w:sz w:val="20"/>
              </w:rPr>
            </w:pPr>
            <w:r>
              <w:rPr>
                <w:sz w:val="20"/>
              </w:rPr>
              <w:t>(i) Nepal</w:t>
            </w:r>
          </w:p>
        </w:tc>
        <w:tc>
          <w:tcPr>
            <w:tcW w:w="4412" w:type="dxa"/>
          </w:tcPr>
          <w:p w:rsidR="00C23EDE" w:rsidRDefault="0069087E">
            <w:pPr>
              <w:pStyle w:val="TableParagraph"/>
              <w:spacing w:before="113"/>
              <w:ind w:left="2022" w:right="2020"/>
              <w:jc w:val="center"/>
              <w:rPr>
                <w:sz w:val="20"/>
              </w:rPr>
            </w:pPr>
            <w:r>
              <w:rPr>
                <w:sz w:val="20"/>
              </w:rPr>
              <w:t>Nil</w:t>
            </w:r>
          </w:p>
        </w:tc>
        <w:tc>
          <w:tcPr>
            <w:tcW w:w="2969" w:type="dxa"/>
          </w:tcPr>
          <w:p w:rsidR="00C23EDE" w:rsidRDefault="0069087E">
            <w:pPr>
              <w:pStyle w:val="TableParagraph"/>
              <w:spacing w:before="4" w:line="228" w:lineRule="exact"/>
              <w:ind w:left="82"/>
              <w:rPr>
                <w:sz w:val="20"/>
              </w:rPr>
            </w:pPr>
            <w:r>
              <w:rPr>
                <w:sz w:val="20"/>
              </w:rPr>
              <w:t>Free from quarantine weed seeds and soil.</w:t>
            </w:r>
          </w:p>
        </w:tc>
      </w:tr>
      <w:tr w:rsidR="00C23EDE">
        <w:trPr>
          <w:trHeight w:val="689"/>
        </w:trPr>
        <w:tc>
          <w:tcPr>
            <w:tcW w:w="812"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tcPr>
          <w:p w:rsidR="00C23EDE" w:rsidRDefault="0069087E">
            <w:pPr>
              <w:pStyle w:val="TableParagraph"/>
              <w:ind w:left="364" w:right="329" w:hanging="300"/>
              <w:rPr>
                <w:sz w:val="20"/>
              </w:rPr>
            </w:pPr>
            <w:r>
              <w:rPr>
                <w:sz w:val="20"/>
              </w:rPr>
              <w:t>(ii) Rhizomes for propagation</w:t>
            </w:r>
          </w:p>
        </w:tc>
        <w:tc>
          <w:tcPr>
            <w:tcW w:w="1709" w:type="dxa"/>
          </w:tcPr>
          <w:p w:rsidR="00C23EDE" w:rsidRDefault="0069087E">
            <w:pPr>
              <w:pStyle w:val="TableParagraph"/>
              <w:spacing w:line="217" w:lineRule="exact"/>
              <w:ind w:left="63"/>
              <w:rPr>
                <w:sz w:val="20"/>
              </w:rPr>
            </w:pPr>
            <w:r>
              <w:rPr>
                <w:sz w:val="20"/>
              </w:rPr>
              <w:t>(i) Thailand</w:t>
            </w:r>
          </w:p>
        </w:tc>
        <w:tc>
          <w:tcPr>
            <w:tcW w:w="4412" w:type="dxa"/>
          </w:tcPr>
          <w:p w:rsidR="00C23EDE" w:rsidRDefault="00C23EDE">
            <w:pPr>
              <w:pStyle w:val="TableParagraph"/>
              <w:spacing w:before="10"/>
              <w:rPr>
                <w:sz w:val="19"/>
              </w:rPr>
            </w:pPr>
          </w:p>
          <w:p w:rsidR="00C23EDE" w:rsidRDefault="0069087E">
            <w:pPr>
              <w:pStyle w:val="TableParagraph"/>
              <w:ind w:left="2022" w:right="2020"/>
              <w:jc w:val="center"/>
              <w:rPr>
                <w:sz w:val="20"/>
              </w:rPr>
            </w:pPr>
            <w:r>
              <w:rPr>
                <w:sz w:val="20"/>
              </w:rPr>
              <w:t>Nil</w:t>
            </w:r>
          </w:p>
        </w:tc>
        <w:tc>
          <w:tcPr>
            <w:tcW w:w="2969" w:type="dxa"/>
          </w:tcPr>
          <w:p w:rsidR="00C23EDE" w:rsidRDefault="0069087E">
            <w:pPr>
              <w:pStyle w:val="TableParagraph"/>
              <w:numPr>
                <w:ilvl w:val="0"/>
                <w:numId w:val="15"/>
              </w:numPr>
              <w:tabs>
                <w:tab w:val="left" w:pos="376"/>
              </w:tabs>
              <w:ind w:right="85" w:hanging="266"/>
              <w:rPr>
                <w:sz w:val="20"/>
              </w:rPr>
            </w:pPr>
            <w:r>
              <w:rPr>
                <w:sz w:val="20"/>
              </w:rPr>
              <w:t>Post-entry quarantine for one growth</w:t>
            </w:r>
            <w:r>
              <w:rPr>
                <w:spacing w:val="-2"/>
                <w:sz w:val="20"/>
              </w:rPr>
              <w:t xml:space="preserve"> </w:t>
            </w:r>
            <w:r>
              <w:rPr>
                <w:sz w:val="20"/>
              </w:rPr>
              <w:t>season.</w:t>
            </w:r>
          </w:p>
          <w:p w:rsidR="00C23EDE" w:rsidRDefault="0069087E">
            <w:pPr>
              <w:pStyle w:val="TableParagraph"/>
              <w:numPr>
                <w:ilvl w:val="0"/>
                <w:numId w:val="15"/>
              </w:numPr>
              <w:tabs>
                <w:tab w:val="left" w:pos="378"/>
              </w:tabs>
              <w:spacing w:line="210" w:lineRule="exact"/>
              <w:ind w:left="377" w:hanging="294"/>
              <w:rPr>
                <w:sz w:val="20"/>
              </w:rPr>
            </w:pPr>
            <w:r>
              <w:rPr>
                <w:sz w:val="20"/>
              </w:rPr>
              <w:t>Free from</w:t>
            </w:r>
            <w:r>
              <w:rPr>
                <w:spacing w:val="-8"/>
                <w:sz w:val="20"/>
              </w:rPr>
              <w:t xml:space="preserve"> </w:t>
            </w:r>
            <w:r>
              <w:rPr>
                <w:sz w:val="20"/>
              </w:rPr>
              <w:t>soil.</w:t>
            </w:r>
          </w:p>
        </w:tc>
      </w:tr>
      <w:tr w:rsidR="00C23EDE">
        <w:trPr>
          <w:trHeight w:val="1358"/>
        </w:trPr>
        <w:tc>
          <w:tcPr>
            <w:tcW w:w="812" w:type="dxa"/>
            <w:vMerge w:val="restart"/>
          </w:tcPr>
          <w:p w:rsidR="00C23EDE" w:rsidRDefault="0069087E">
            <w:pPr>
              <w:pStyle w:val="TableParagraph"/>
              <w:spacing w:line="216" w:lineRule="exact"/>
              <w:ind w:left="227"/>
              <w:rPr>
                <w:sz w:val="20"/>
              </w:rPr>
            </w:pPr>
            <w:r>
              <w:rPr>
                <w:sz w:val="20"/>
              </w:rPr>
              <w:t>690.</w:t>
            </w:r>
          </w:p>
        </w:tc>
        <w:tc>
          <w:tcPr>
            <w:tcW w:w="2520" w:type="dxa"/>
            <w:vMerge w:val="restart"/>
          </w:tcPr>
          <w:p w:rsidR="00C23EDE" w:rsidRDefault="0069087E">
            <w:pPr>
              <w:pStyle w:val="TableParagraph"/>
              <w:ind w:left="64"/>
              <w:rPr>
                <w:i/>
                <w:sz w:val="20"/>
              </w:rPr>
            </w:pPr>
            <w:r>
              <w:rPr>
                <w:i/>
                <w:sz w:val="20"/>
              </w:rPr>
              <w:t>Zingiber officinale</w:t>
            </w:r>
          </w:p>
          <w:p w:rsidR="00C23EDE" w:rsidRDefault="0069087E">
            <w:pPr>
              <w:pStyle w:val="TableParagraph"/>
              <w:ind w:left="64"/>
              <w:rPr>
                <w:i/>
                <w:sz w:val="20"/>
              </w:rPr>
            </w:pPr>
            <w:r>
              <w:rPr>
                <w:sz w:val="20"/>
              </w:rPr>
              <w:t>(Ginger</w:t>
            </w:r>
            <w:r>
              <w:rPr>
                <w:i/>
                <w:sz w:val="20"/>
              </w:rPr>
              <w:t>)</w:t>
            </w:r>
          </w:p>
        </w:tc>
        <w:tc>
          <w:tcPr>
            <w:tcW w:w="1801" w:type="dxa"/>
            <w:vMerge w:val="restart"/>
          </w:tcPr>
          <w:p w:rsidR="00C23EDE" w:rsidRDefault="0069087E">
            <w:pPr>
              <w:pStyle w:val="TableParagraph"/>
              <w:ind w:left="124" w:right="563"/>
              <w:rPr>
                <w:sz w:val="20"/>
              </w:rPr>
            </w:pPr>
            <w:r>
              <w:rPr>
                <w:sz w:val="20"/>
              </w:rPr>
              <w:t>Rhizomes for propagation</w:t>
            </w:r>
          </w:p>
        </w:tc>
        <w:tc>
          <w:tcPr>
            <w:tcW w:w="1709" w:type="dxa"/>
          </w:tcPr>
          <w:p w:rsidR="00C23EDE" w:rsidRDefault="0069087E">
            <w:pPr>
              <w:pStyle w:val="TableParagraph"/>
              <w:numPr>
                <w:ilvl w:val="0"/>
                <w:numId w:val="14"/>
              </w:numPr>
              <w:tabs>
                <w:tab w:val="left" w:pos="405"/>
              </w:tabs>
              <w:spacing w:line="216" w:lineRule="exact"/>
              <w:rPr>
                <w:sz w:val="20"/>
              </w:rPr>
            </w:pPr>
            <w:r>
              <w:rPr>
                <w:sz w:val="20"/>
              </w:rPr>
              <w:t>Australia</w:t>
            </w:r>
          </w:p>
          <w:p w:rsidR="00C23EDE" w:rsidRDefault="0069087E">
            <w:pPr>
              <w:pStyle w:val="TableParagraph"/>
              <w:numPr>
                <w:ilvl w:val="0"/>
                <w:numId w:val="14"/>
              </w:numPr>
              <w:tabs>
                <w:tab w:val="left" w:pos="410"/>
              </w:tabs>
              <w:spacing w:line="229" w:lineRule="exact"/>
              <w:ind w:left="409" w:hanging="346"/>
              <w:rPr>
                <w:sz w:val="20"/>
              </w:rPr>
            </w:pPr>
            <w:r>
              <w:rPr>
                <w:sz w:val="20"/>
              </w:rPr>
              <w:t>Bhutan</w:t>
            </w:r>
          </w:p>
          <w:p w:rsidR="00C23EDE" w:rsidRDefault="0069087E">
            <w:pPr>
              <w:pStyle w:val="TableParagraph"/>
              <w:numPr>
                <w:ilvl w:val="0"/>
                <w:numId w:val="14"/>
              </w:numPr>
              <w:tabs>
                <w:tab w:val="left" w:pos="414"/>
              </w:tabs>
              <w:spacing w:line="229" w:lineRule="exact"/>
              <w:ind w:left="413" w:hanging="350"/>
              <w:rPr>
                <w:sz w:val="20"/>
              </w:rPr>
            </w:pPr>
            <w:r>
              <w:rPr>
                <w:sz w:val="20"/>
              </w:rPr>
              <w:t>China</w:t>
            </w:r>
          </w:p>
          <w:p w:rsidR="00C23EDE" w:rsidRDefault="0069087E">
            <w:pPr>
              <w:pStyle w:val="TableParagraph"/>
              <w:numPr>
                <w:ilvl w:val="0"/>
                <w:numId w:val="14"/>
              </w:numPr>
              <w:tabs>
                <w:tab w:val="left" w:pos="402"/>
              </w:tabs>
              <w:spacing w:before="1" w:line="228" w:lineRule="exact"/>
              <w:ind w:left="401" w:hanging="338"/>
              <w:rPr>
                <w:sz w:val="20"/>
              </w:rPr>
            </w:pPr>
            <w:r>
              <w:rPr>
                <w:sz w:val="20"/>
              </w:rPr>
              <w:t>Fiji</w:t>
            </w:r>
          </w:p>
          <w:p w:rsidR="00C23EDE" w:rsidRDefault="0069087E">
            <w:pPr>
              <w:pStyle w:val="TableParagraph"/>
              <w:numPr>
                <w:ilvl w:val="0"/>
                <w:numId w:val="14"/>
              </w:numPr>
              <w:tabs>
                <w:tab w:val="left" w:pos="398"/>
              </w:tabs>
              <w:spacing w:line="226" w:lineRule="exact"/>
              <w:ind w:left="397" w:hanging="334"/>
              <w:rPr>
                <w:sz w:val="20"/>
              </w:rPr>
            </w:pPr>
            <w:r>
              <w:rPr>
                <w:sz w:val="20"/>
              </w:rPr>
              <w:t>Mauritius</w:t>
            </w:r>
          </w:p>
          <w:p w:rsidR="00C23EDE" w:rsidRDefault="0069087E">
            <w:pPr>
              <w:pStyle w:val="TableParagraph"/>
              <w:numPr>
                <w:ilvl w:val="0"/>
                <w:numId w:val="14"/>
              </w:numPr>
              <w:tabs>
                <w:tab w:val="left" w:pos="402"/>
              </w:tabs>
              <w:spacing w:line="210" w:lineRule="exact"/>
              <w:ind w:left="401" w:hanging="338"/>
              <w:rPr>
                <w:sz w:val="20"/>
              </w:rPr>
            </w:pPr>
            <w:r>
              <w:rPr>
                <w:sz w:val="20"/>
              </w:rPr>
              <w:t>Nigeria</w:t>
            </w:r>
          </w:p>
        </w:tc>
        <w:tc>
          <w:tcPr>
            <w:tcW w:w="4412" w:type="dxa"/>
          </w:tcPr>
          <w:p w:rsidR="00C23EDE" w:rsidRDefault="0069087E">
            <w:pPr>
              <w:pStyle w:val="TableParagraph"/>
              <w:spacing w:line="214" w:lineRule="exact"/>
              <w:ind w:left="63"/>
              <w:rPr>
                <w:sz w:val="20"/>
              </w:rPr>
            </w:pPr>
            <w:r>
              <w:rPr>
                <w:sz w:val="20"/>
              </w:rPr>
              <w:t>Free from:</w:t>
            </w:r>
          </w:p>
          <w:p w:rsidR="00C23EDE" w:rsidRDefault="0069087E">
            <w:pPr>
              <w:pStyle w:val="TableParagraph"/>
              <w:numPr>
                <w:ilvl w:val="0"/>
                <w:numId w:val="13"/>
              </w:numPr>
              <w:tabs>
                <w:tab w:val="left" w:pos="549"/>
              </w:tabs>
              <w:spacing w:line="228" w:lineRule="exact"/>
              <w:rPr>
                <w:i/>
                <w:sz w:val="20"/>
              </w:rPr>
            </w:pPr>
            <w:r>
              <w:rPr>
                <w:i/>
                <w:sz w:val="20"/>
              </w:rPr>
              <w:t>Pratylenchus</w:t>
            </w:r>
            <w:r>
              <w:rPr>
                <w:i/>
                <w:spacing w:val="-2"/>
                <w:sz w:val="20"/>
              </w:rPr>
              <w:t xml:space="preserve"> </w:t>
            </w:r>
            <w:r>
              <w:rPr>
                <w:i/>
                <w:sz w:val="20"/>
              </w:rPr>
              <w:t>coffeae</w:t>
            </w:r>
          </w:p>
          <w:p w:rsidR="00C23EDE" w:rsidRDefault="0069087E">
            <w:pPr>
              <w:pStyle w:val="TableParagraph"/>
              <w:numPr>
                <w:ilvl w:val="0"/>
                <w:numId w:val="13"/>
              </w:numPr>
              <w:tabs>
                <w:tab w:val="left" w:pos="561"/>
              </w:tabs>
              <w:spacing w:before="3"/>
              <w:ind w:left="560" w:hanging="286"/>
              <w:rPr>
                <w:i/>
                <w:sz w:val="20"/>
              </w:rPr>
            </w:pPr>
            <w:r>
              <w:rPr>
                <w:i/>
                <w:sz w:val="20"/>
              </w:rPr>
              <w:t>P.</w:t>
            </w:r>
            <w:r>
              <w:rPr>
                <w:i/>
                <w:spacing w:val="-3"/>
                <w:sz w:val="20"/>
              </w:rPr>
              <w:t xml:space="preserve"> </w:t>
            </w:r>
            <w:r>
              <w:rPr>
                <w:i/>
                <w:sz w:val="20"/>
              </w:rPr>
              <w:t>brachyurus</w:t>
            </w:r>
          </w:p>
          <w:p w:rsidR="00C23EDE" w:rsidRDefault="0069087E">
            <w:pPr>
              <w:pStyle w:val="TableParagraph"/>
              <w:numPr>
                <w:ilvl w:val="0"/>
                <w:numId w:val="13"/>
              </w:numPr>
              <w:tabs>
                <w:tab w:val="left" w:pos="549"/>
              </w:tabs>
              <w:spacing w:before="10"/>
              <w:rPr>
                <w:i/>
                <w:sz w:val="20"/>
              </w:rPr>
            </w:pPr>
            <w:r>
              <w:rPr>
                <w:i/>
                <w:sz w:val="20"/>
              </w:rPr>
              <w:t>Radopholus</w:t>
            </w:r>
            <w:r>
              <w:rPr>
                <w:i/>
                <w:spacing w:val="-2"/>
                <w:sz w:val="20"/>
              </w:rPr>
              <w:t xml:space="preserve"> </w:t>
            </w:r>
            <w:r>
              <w:rPr>
                <w:i/>
                <w:sz w:val="20"/>
              </w:rPr>
              <w:t>similis</w:t>
            </w:r>
          </w:p>
        </w:tc>
        <w:tc>
          <w:tcPr>
            <w:tcW w:w="2969" w:type="dxa"/>
            <w:vMerge w:val="restart"/>
          </w:tcPr>
          <w:p w:rsidR="00C23EDE" w:rsidRDefault="0069087E">
            <w:pPr>
              <w:pStyle w:val="TableParagraph"/>
              <w:numPr>
                <w:ilvl w:val="0"/>
                <w:numId w:val="12"/>
              </w:numPr>
              <w:tabs>
                <w:tab w:val="left" w:pos="373"/>
              </w:tabs>
              <w:ind w:hanging="289"/>
              <w:rPr>
                <w:sz w:val="20"/>
              </w:rPr>
            </w:pPr>
            <w:r>
              <w:rPr>
                <w:sz w:val="20"/>
              </w:rPr>
              <w:t>Free from</w:t>
            </w:r>
            <w:r>
              <w:rPr>
                <w:spacing w:val="-3"/>
                <w:sz w:val="20"/>
              </w:rPr>
              <w:t xml:space="preserve"> </w:t>
            </w:r>
            <w:r>
              <w:rPr>
                <w:sz w:val="20"/>
              </w:rPr>
              <w:t>soil.</w:t>
            </w:r>
          </w:p>
          <w:p w:rsidR="00C23EDE" w:rsidRDefault="0069087E">
            <w:pPr>
              <w:pStyle w:val="TableParagraph"/>
              <w:numPr>
                <w:ilvl w:val="0"/>
                <w:numId w:val="12"/>
              </w:numPr>
              <w:tabs>
                <w:tab w:val="left" w:pos="400"/>
              </w:tabs>
              <w:ind w:left="349" w:right="83" w:hanging="266"/>
              <w:jc w:val="both"/>
              <w:rPr>
                <w:sz w:val="20"/>
              </w:rPr>
            </w:pPr>
            <w:r>
              <w:rPr>
                <w:sz w:val="20"/>
              </w:rPr>
              <w:t>Post-entry quarantine growing for 2-3 month except for research.</w:t>
            </w:r>
          </w:p>
        </w:tc>
      </w:tr>
      <w:tr w:rsidR="00C23EDE">
        <w:trPr>
          <w:trHeight w:val="217"/>
        </w:trPr>
        <w:tc>
          <w:tcPr>
            <w:tcW w:w="812"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709" w:type="dxa"/>
          </w:tcPr>
          <w:p w:rsidR="00C23EDE" w:rsidRDefault="0069087E">
            <w:pPr>
              <w:pStyle w:val="TableParagraph"/>
              <w:spacing w:line="198" w:lineRule="exact"/>
              <w:ind w:left="63"/>
              <w:rPr>
                <w:sz w:val="20"/>
              </w:rPr>
            </w:pPr>
            <w:r>
              <w:rPr>
                <w:sz w:val="20"/>
              </w:rPr>
              <w:t>(vii) Suriname</w:t>
            </w:r>
          </w:p>
        </w:tc>
        <w:tc>
          <w:tcPr>
            <w:tcW w:w="4412" w:type="dxa"/>
          </w:tcPr>
          <w:p w:rsidR="00C23EDE" w:rsidRDefault="0069087E">
            <w:pPr>
              <w:pStyle w:val="TableParagraph"/>
              <w:spacing w:line="198" w:lineRule="exact"/>
              <w:ind w:left="63"/>
              <w:rPr>
                <w:i/>
                <w:sz w:val="20"/>
              </w:rPr>
            </w:pPr>
            <w:r>
              <w:rPr>
                <w:sz w:val="20"/>
              </w:rPr>
              <w:t xml:space="preserve">Free from </w:t>
            </w:r>
            <w:r>
              <w:rPr>
                <w:i/>
                <w:sz w:val="20"/>
              </w:rPr>
              <w:t>Spodoptera frugiperda</w:t>
            </w:r>
          </w:p>
        </w:tc>
        <w:tc>
          <w:tcPr>
            <w:tcW w:w="2969" w:type="dxa"/>
            <w:vMerge/>
            <w:tcBorders>
              <w:top w:val="nil"/>
            </w:tcBorders>
          </w:tcPr>
          <w:p w:rsidR="00C23EDE" w:rsidRDefault="00C23EDE">
            <w:pPr>
              <w:rPr>
                <w:sz w:val="2"/>
                <w:szCs w:val="2"/>
              </w:rPr>
            </w:pPr>
          </w:p>
        </w:tc>
      </w:tr>
      <w:tr w:rsidR="00C23EDE">
        <w:trPr>
          <w:trHeight w:val="230"/>
        </w:trPr>
        <w:tc>
          <w:tcPr>
            <w:tcW w:w="812" w:type="dxa"/>
            <w:vMerge/>
            <w:tcBorders>
              <w:top w:val="nil"/>
            </w:tcBorders>
          </w:tcPr>
          <w:p w:rsidR="00C23EDE" w:rsidRDefault="00C23EDE">
            <w:pPr>
              <w:rPr>
                <w:sz w:val="2"/>
                <w:szCs w:val="2"/>
              </w:rPr>
            </w:pPr>
          </w:p>
        </w:tc>
        <w:tc>
          <w:tcPr>
            <w:tcW w:w="2520" w:type="dxa"/>
            <w:vMerge/>
            <w:tcBorders>
              <w:top w:val="nil"/>
            </w:tcBorders>
          </w:tcPr>
          <w:p w:rsidR="00C23EDE" w:rsidRDefault="00C23EDE">
            <w:pPr>
              <w:rPr>
                <w:sz w:val="2"/>
                <w:szCs w:val="2"/>
              </w:rPr>
            </w:pPr>
          </w:p>
        </w:tc>
        <w:tc>
          <w:tcPr>
            <w:tcW w:w="1801" w:type="dxa"/>
            <w:vMerge/>
            <w:tcBorders>
              <w:top w:val="nil"/>
            </w:tcBorders>
          </w:tcPr>
          <w:p w:rsidR="00C23EDE" w:rsidRDefault="00C23EDE">
            <w:pPr>
              <w:rPr>
                <w:sz w:val="2"/>
                <w:szCs w:val="2"/>
              </w:rPr>
            </w:pPr>
          </w:p>
        </w:tc>
        <w:tc>
          <w:tcPr>
            <w:tcW w:w="1709" w:type="dxa"/>
          </w:tcPr>
          <w:p w:rsidR="00C23EDE" w:rsidRDefault="0069087E">
            <w:pPr>
              <w:pStyle w:val="TableParagraph"/>
              <w:spacing w:line="210" w:lineRule="exact"/>
              <w:ind w:left="63"/>
              <w:rPr>
                <w:sz w:val="20"/>
              </w:rPr>
            </w:pPr>
            <w:r>
              <w:rPr>
                <w:sz w:val="20"/>
              </w:rPr>
              <w:t>(viii) Nepal</w:t>
            </w:r>
          </w:p>
        </w:tc>
        <w:tc>
          <w:tcPr>
            <w:tcW w:w="4412" w:type="dxa"/>
          </w:tcPr>
          <w:p w:rsidR="00C23EDE" w:rsidRDefault="0069087E">
            <w:pPr>
              <w:pStyle w:val="TableParagraph"/>
              <w:spacing w:line="210" w:lineRule="exact"/>
              <w:ind w:left="2022" w:right="2020"/>
              <w:jc w:val="center"/>
              <w:rPr>
                <w:sz w:val="20"/>
              </w:rPr>
            </w:pPr>
            <w:r>
              <w:rPr>
                <w:sz w:val="20"/>
              </w:rPr>
              <w:t>Nil</w:t>
            </w:r>
          </w:p>
        </w:tc>
        <w:tc>
          <w:tcPr>
            <w:tcW w:w="2969" w:type="dxa"/>
            <w:vMerge/>
            <w:tcBorders>
              <w:top w:val="nil"/>
            </w:tcBorders>
          </w:tcPr>
          <w:p w:rsidR="00C23EDE" w:rsidRDefault="00C23EDE">
            <w:pPr>
              <w:rPr>
                <w:sz w:val="2"/>
                <w:szCs w:val="2"/>
              </w:rPr>
            </w:pPr>
          </w:p>
        </w:tc>
      </w:tr>
      <w:tr w:rsidR="00C23EDE">
        <w:trPr>
          <w:trHeight w:val="230"/>
        </w:trPr>
        <w:tc>
          <w:tcPr>
            <w:tcW w:w="812" w:type="dxa"/>
          </w:tcPr>
          <w:p w:rsidR="00C23EDE" w:rsidRDefault="0069087E">
            <w:pPr>
              <w:pStyle w:val="TableParagraph"/>
              <w:spacing w:line="210" w:lineRule="exact"/>
              <w:ind w:left="207" w:right="200"/>
              <w:jc w:val="center"/>
              <w:rPr>
                <w:sz w:val="20"/>
              </w:rPr>
            </w:pPr>
            <w:r>
              <w:rPr>
                <w:sz w:val="20"/>
              </w:rPr>
              <w:t>691.</w:t>
            </w:r>
          </w:p>
        </w:tc>
        <w:tc>
          <w:tcPr>
            <w:tcW w:w="2520" w:type="dxa"/>
          </w:tcPr>
          <w:p w:rsidR="00C23EDE" w:rsidRDefault="0069087E">
            <w:pPr>
              <w:pStyle w:val="TableParagraph"/>
              <w:spacing w:line="210" w:lineRule="exact"/>
              <w:ind w:left="64"/>
              <w:rPr>
                <w:sz w:val="20"/>
              </w:rPr>
            </w:pPr>
            <w:r>
              <w:rPr>
                <w:i/>
                <w:sz w:val="20"/>
              </w:rPr>
              <w:t xml:space="preserve">Zinnia </w:t>
            </w:r>
            <w:r>
              <w:rPr>
                <w:sz w:val="20"/>
              </w:rPr>
              <w:t>spp. (Zinnia)</w:t>
            </w:r>
          </w:p>
        </w:tc>
        <w:tc>
          <w:tcPr>
            <w:tcW w:w="1801" w:type="dxa"/>
          </w:tcPr>
          <w:p w:rsidR="00C23EDE" w:rsidRDefault="0069087E">
            <w:pPr>
              <w:pStyle w:val="TableParagraph"/>
              <w:spacing w:line="210" w:lineRule="exact"/>
              <w:ind w:left="64"/>
              <w:rPr>
                <w:sz w:val="20"/>
              </w:rPr>
            </w:pPr>
            <w:r>
              <w:rPr>
                <w:sz w:val="20"/>
              </w:rPr>
              <w:t>Seeds for sowing</w:t>
            </w:r>
          </w:p>
        </w:tc>
        <w:tc>
          <w:tcPr>
            <w:tcW w:w="1709" w:type="dxa"/>
          </w:tcPr>
          <w:p w:rsidR="00C23EDE" w:rsidRDefault="0069087E">
            <w:pPr>
              <w:pStyle w:val="TableParagraph"/>
              <w:spacing w:line="210" w:lineRule="exact"/>
              <w:ind w:left="63"/>
              <w:rPr>
                <w:sz w:val="20"/>
              </w:rPr>
            </w:pPr>
            <w:r>
              <w:rPr>
                <w:sz w:val="20"/>
              </w:rPr>
              <w:t>Any Country</w:t>
            </w:r>
          </w:p>
        </w:tc>
        <w:tc>
          <w:tcPr>
            <w:tcW w:w="4412" w:type="dxa"/>
          </w:tcPr>
          <w:p w:rsidR="00C23EDE" w:rsidRDefault="0069087E">
            <w:pPr>
              <w:pStyle w:val="TableParagraph"/>
              <w:spacing w:line="210" w:lineRule="exact"/>
              <w:ind w:left="2022" w:right="2020"/>
              <w:jc w:val="center"/>
              <w:rPr>
                <w:sz w:val="20"/>
              </w:rPr>
            </w:pPr>
            <w:r>
              <w:rPr>
                <w:sz w:val="20"/>
              </w:rPr>
              <w:t>Nil</w:t>
            </w:r>
          </w:p>
        </w:tc>
        <w:tc>
          <w:tcPr>
            <w:tcW w:w="2969" w:type="dxa"/>
          </w:tcPr>
          <w:p w:rsidR="00C23EDE" w:rsidRDefault="0069087E">
            <w:pPr>
              <w:pStyle w:val="TableParagraph"/>
              <w:spacing w:line="210" w:lineRule="exact"/>
              <w:ind w:left="82"/>
              <w:rPr>
                <w:sz w:val="20"/>
              </w:rPr>
            </w:pPr>
            <w:r>
              <w:rPr>
                <w:sz w:val="20"/>
              </w:rPr>
              <w:t>Free from quarantine weed seeds.</w:t>
            </w:r>
          </w:p>
        </w:tc>
      </w:tr>
      <w:tr w:rsidR="00C23EDE">
        <w:trPr>
          <w:trHeight w:val="2068"/>
        </w:trPr>
        <w:tc>
          <w:tcPr>
            <w:tcW w:w="812" w:type="dxa"/>
          </w:tcPr>
          <w:p w:rsidR="00C23EDE" w:rsidRDefault="0069087E">
            <w:pPr>
              <w:pStyle w:val="TableParagraph"/>
              <w:spacing w:line="211" w:lineRule="exact"/>
              <w:ind w:left="207" w:right="200"/>
              <w:jc w:val="center"/>
              <w:rPr>
                <w:sz w:val="20"/>
              </w:rPr>
            </w:pPr>
            <w:r>
              <w:rPr>
                <w:sz w:val="20"/>
              </w:rPr>
              <w:t>692.</w:t>
            </w:r>
          </w:p>
        </w:tc>
        <w:tc>
          <w:tcPr>
            <w:tcW w:w="2520" w:type="dxa"/>
          </w:tcPr>
          <w:p w:rsidR="00C23EDE" w:rsidRDefault="0069087E">
            <w:pPr>
              <w:pStyle w:val="TableParagraph"/>
              <w:spacing w:line="211" w:lineRule="exact"/>
              <w:ind w:left="64"/>
              <w:rPr>
                <w:sz w:val="20"/>
              </w:rPr>
            </w:pPr>
            <w:r>
              <w:rPr>
                <w:i/>
                <w:sz w:val="20"/>
              </w:rPr>
              <w:t xml:space="preserve">Ziziphus </w:t>
            </w:r>
            <w:r>
              <w:rPr>
                <w:sz w:val="20"/>
              </w:rPr>
              <w:t>spp.</w:t>
            </w:r>
          </w:p>
        </w:tc>
        <w:tc>
          <w:tcPr>
            <w:tcW w:w="1801" w:type="dxa"/>
          </w:tcPr>
          <w:p w:rsidR="00C23EDE" w:rsidRDefault="0069087E">
            <w:pPr>
              <w:pStyle w:val="TableParagraph"/>
              <w:spacing w:before="3" w:line="211" w:lineRule="auto"/>
              <w:ind w:left="64" w:right="692"/>
              <w:jc w:val="both"/>
              <w:rPr>
                <w:sz w:val="20"/>
              </w:rPr>
            </w:pPr>
            <w:r>
              <w:rPr>
                <w:sz w:val="20"/>
              </w:rPr>
              <w:t>Dried fruits (berries) for consumption</w:t>
            </w:r>
          </w:p>
        </w:tc>
        <w:tc>
          <w:tcPr>
            <w:tcW w:w="1709" w:type="dxa"/>
          </w:tcPr>
          <w:p w:rsidR="00C23EDE" w:rsidRDefault="0069087E">
            <w:pPr>
              <w:pStyle w:val="TableParagraph"/>
              <w:spacing w:line="211" w:lineRule="exact"/>
              <w:ind w:left="63"/>
              <w:rPr>
                <w:sz w:val="20"/>
              </w:rPr>
            </w:pPr>
            <w:r>
              <w:rPr>
                <w:sz w:val="20"/>
              </w:rPr>
              <w:t>Iran</w:t>
            </w:r>
          </w:p>
        </w:tc>
        <w:tc>
          <w:tcPr>
            <w:tcW w:w="4412" w:type="dxa"/>
          </w:tcPr>
          <w:p w:rsidR="00C23EDE" w:rsidRDefault="0069087E">
            <w:pPr>
              <w:pStyle w:val="TableParagraph"/>
              <w:spacing w:line="211" w:lineRule="exact"/>
              <w:ind w:left="63"/>
              <w:rPr>
                <w:sz w:val="20"/>
              </w:rPr>
            </w:pPr>
            <w:r>
              <w:rPr>
                <w:sz w:val="20"/>
              </w:rPr>
              <w:t xml:space="preserve">Free from </w:t>
            </w:r>
            <w:r>
              <w:rPr>
                <w:i/>
                <w:sz w:val="20"/>
              </w:rPr>
              <w:t xml:space="preserve">Lobesia botrana </w:t>
            </w:r>
            <w:r>
              <w:rPr>
                <w:sz w:val="20"/>
              </w:rPr>
              <w:t>(grape berry moth)</w:t>
            </w:r>
          </w:p>
        </w:tc>
        <w:tc>
          <w:tcPr>
            <w:tcW w:w="2969" w:type="dxa"/>
          </w:tcPr>
          <w:p w:rsidR="00C23EDE" w:rsidRDefault="0069087E">
            <w:pPr>
              <w:pStyle w:val="TableParagraph"/>
              <w:ind w:left="82" w:right="82"/>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and above or equivalent or any other treatment approved by the Plant Protection Adviser to the Government of India and the treatment should be endorsed on Phytosanitary Certificate issued at</w:t>
            </w:r>
          </w:p>
          <w:p w:rsidR="00C23EDE" w:rsidRDefault="0069087E">
            <w:pPr>
              <w:pStyle w:val="TableParagraph"/>
              <w:spacing w:line="204" w:lineRule="exact"/>
              <w:ind w:left="82"/>
              <w:jc w:val="both"/>
              <w:rPr>
                <w:sz w:val="20"/>
              </w:rPr>
            </w:pPr>
            <w:r>
              <w:rPr>
                <w:sz w:val="20"/>
              </w:rPr>
              <w:t>the Country of Origin/re-export.</w:t>
            </w:r>
          </w:p>
        </w:tc>
      </w:tr>
      <w:tr w:rsidR="00C23EDE">
        <w:trPr>
          <w:trHeight w:val="1380"/>
        </w:trPr>
        <w:tc>
          <w:tcPr>
            <w:tcW w:w="812" w:type="dxa"/>
          </w:tcPr>
          <w:p w:rsidR="00C23EDE" w:rsidRDefault="0069087E">
            <w:pPr>
              <w:pStyle w:val="TableParagraph"/>
              <w:spacing w:line="218" w:lineRule="exact"/>
              <w:ind w:left="207" w:right="200"/>
              <w:jc w:val="center"/>
              <w:rPr>
                <w:sz w:val="20"/>
              </w:rPr>
            </w:pPr>
            <w:r>
              <w:rPr>
                <w:sz w:val="20"/>
              </w:rPr>
              <w:t>693.</w:t>
            </w:r>
          </w:p>
        </w:tc>
        <w:tc>
          <w:tcPr>
            <w:tcW w:w="2520" w:type="dxa"/>
          </w:tcPr>
          <w:p w:rsidR="00C23EDE" w:rsidRDefault="0069087E">
            <w:pPr>
              <w:pStyle w:val="TableParagraph"/>
              <w:spacing w:line="214" w:lineRule="exact"/>
              <w:ind w:left="64"/>
              <w:rPr>
                <w:i/>
                <w:sz w:val="20"/>
              </w:rPr>
            </w:pPr>
            <w:r>
              <w:rPr>
                <w:i/>
                <w:sz w:val="20"/>
              </w:rPr>
              <w:t>Zizyphus jujube</w:t>
            </w:r>
          </w:p>
          <w:p w:rsidR="00C23EDE" w:rsidRDefault="0069087E">
            <w:pPr>
              <w:pStyle w:val="TableParagraph"/>
              <w:spacing w:line="225" w:lineRule="exact"/>
              <w:ind w:left="64"/>
              <w:rPr>
                <w:sz w:val="20"/>
              </w:rPr>
            </w:pPr>
            <w:r>
              <w:rPr>
                <w:sz w:val="20"/>
              </w:rPr>
              <w:t>(Chinese date)</w:t>
            </w:r>
          </w:p>
        </w:tc>
        <w:tc>
          <w:tcPr>
            <w:tcW w:w="1801" w:type="dxa"/>
          </w:tcPr>
          <w:p w:rsidR="00C23EDE" w:rsidRDefault="0069087E">
            <w:pPr>
              <w:pStyle w:val="TableParagraph"/>
              <w:spacing w:line="218" w:lineRule="exact"/>
              <w:ind w:left="64"/>
              <w:rPr>
                <w:sz w:val="20"/>
              </w:rPr>
            </w:pPr>
            <w:r>
              <w:rPr>
                <w:sz w:val="20"/>
              </w:rPr>
              <w:t>Seeds for sowing</w:t>
            </w:r>
          </w:p>
        </w:tc>
        <w:tc>
          <w:tcPr>
            <w:tcW w:w="1709" w:type="dxa"/>
          </w:tcPr>
          <w:p w:rsidR="00C23EDE" w:rsidRDefault="0069087E">
            <w:pPr>
              <w:pStyle w:val="TableParagraph"/>
              <w:spacing w:line="218" w:lineRule="exact"/>
              <w:ind w:left="63"/>
              <w:rPr>
                <w:sz w:val="20"/>
              </w:rPr>
            </w:pPr>
            <w:r>
              <w:rPr>
                <w:sz w:val="20"/>
              </w:rPr>
              <w:t>China</w:t>
            </w:r>
          </w:p>
        </w:tc>
        <w:tc>
          <w:tcPr>
            <w:tcW w:w="4412" w:type="dxa"/>
          </w:tcPr>
          <w:p w:rsidR="00C23EDE" w:rsidRDefault="00C23EDE">
            <w:pPr>
              <w:pStyle w:val="TableParagraph"/>
            </w:pPr>
          </w:p>
          <w:p w:rsidR="00C23EDE" w:rsidRDefault="00C23EDE">
            <w:pPr>
              <w:pStyle w:val="TableParagraph"/>
              <w:spacing w:before="1"/>
              <w:rPr>
                <w:sz w:val="28"/>
              </w:rPr>
            </w:pPr>
          </w:p>
          <w:p w:rsidR="00C23EDE" w:rsidRDefault="0069087E">
            <w:pPr>
              <w:pStyle w:val="TableParagraph"/>
              <w:spacing w:before="1"/>
              <w:ind w:left="2022" w:right="2020"/>
              <w:jc w:val="center"/>
              <w:rPr>
                <w:sz w:val="20"/>
              </w:rPr>
            </w:pPr>
            <w:r>
              <w:rPr>
                <w:sz w:val="20"/>
              </w:rPr>
              <w:t>Nil</w:t>
            </w:r>
          </w:p>
        </w:tc>
        <w:tc>
          <w:tcPr>
            <w:tcW w:w="2969" w:type="dxa"/>
          </w:tcPr>
          <w:p w:rsidR="00C23EDE" w:rsidRDefault="0069087E">
            <w:pPr>
              <w:pStyle w:val="TableParagraph"/>
              <w:numPr>
                <w:ilvl w:val="0"/>
                <w:numId w:val="11"/>
              </w:numPr>
              <w:tabs>
                <w:tab w:val="left" w:pos="323"/>
              </w:tabs>
              <w:ind w:right="480" w:hanging="266"/>
              <w:rPr>
                <w:sz w:val="20"/>
              </w:rPr>
            </w:pPr>
            <w:r>
              <w:rPr>
                <w:sz w:val="20"/>
              </w:rPr>
              <w:t>Free from quarantine</w:t>
            </w:r>
            <w:r>
              <w:rPr>
                <w:spacing w:val="-13"/>
                <w:sz w:val="20"/>
              </w:rPr>
              <w:t xml:space="preserve"> </w:t>
            </w:r>
            <w:r>
              <w:rPr>
                <w:sz w:val="20"/>
              </w:rPr>
              <w:t>weed seeds.</w:t>
            </w:r>
          </w:p>
          <w:p w:rsidR="00C23EDE" w:rsidRDefault="0069087E">
            <w:pPr>
              <w:pStyle w:val="TableParagraph"/>
              <w:numPr>
                <w:ilvl w:val="0"/>
                <w:numId w:val="11"/>
              </w:numPr>
              <w:tabs>
                <w:tab w:val="left" w:pos="378"/>
              </w:tabs>
              <w:spacing w:before="1"/>
              <w:ind w:right="41" w:hanging="266"/>
              <w:rPr>
                <w:sz w:val="20"/>
              </w:rPr>
            </w:pPr>
            <w:r>
              <w:rPr>
                <w:sz w:val="20"/>
              </w:rPr>
              <w:t xml:space="preserve">Commercial imports subject to prior approval of Department </w:t>
            </w:r>
            <w:r>
              <w:rPr>
                <w:spacing w:val="-8"/>
                <w:sz w:val="20"/>
              </w:rPr>
              <w:t xml:space="preserve">of </w:t>
            </w:r>
            <w:r>
              <w:rPr>
                <w:sz w:val="20"/>
              </w:rPr>
              <w:t>Agriculture, Cooperation</w:t>
            </w:r>
            <w:r>
              <w:rPr>
                <w:spacing w:val="-3"/>
                <w:sz w:val="20"/>
              </w:rPr>
              <w:t xml:space="preserve"> </w:t>
            </w:r>
            <w:r>
              <w:rPr>
                <w:sz w:val="20"/>
              </w:rPr>
              <w:t>and</w:t>
            </w:r>
          </w:p>
          <w:p w:rsidR="00C23EDE" w:rsidRDefault="0069087E">
            <w:pPr>
              <w:pStyle w:val="TableParagraph"/>
              <w:spacing w:line="209" w:lineRule="exact"/>
              <w:ind w:left="349"/>
              <w:rPr>
                <w:sz w:val="20"/>
              </w:rPr>
            </w:pPr>
            <w:r>
              <w:rPr>
                <w:sz w:val="20"/>
              </w:rPr>
              <w:t>Farmers</w:t>
            </w:r>
            <w:r>
              <w:rPr>
                <w:spacing w:val="-8"/>
                <w:sz w:val="20"/>
              </w:rPr>
              <w:t xml:space="preserve"> </w:t>
            </w:r>
            <w:r>
              <w:rPr>
                <w:sz w:val="20"/>
              </w:rPr>
              <w:t>Welfare</w:t>
            </w:r>
          </w:p>
        </w:tc>
      </w:tr>
      <w:tr w:rsidR="00C23EDE">
        <w:trPr>
          <w:trHeight w:val="460"/>
        </w:trPr>
        <w:tc>
          <w:tcPr>
            <w:tcW w:w="812" w:type="dxa"/>
          </w:tcPr>
          <w:p w:rsidR="00C23EDE" w:rsidRDefault="0069087E">
            <w:pPr>
              <w:pStyle w:val="TableParagraph"/>
              <w:spacing w:line="218" w:lineRule="exact"/>
              <w:ind w:left="207" w:right="200"/>
              <w:jc w:val="center"/>
              <w:rPr>
                <w:sz w:val="20"/>
              </w:rPr>
            </w:pPr>
            <w:r>
              <w:rPr>
                <w:sz w:val="20"/>
              </w:rPr>
              <w:t>694.</w:t>
            </w:r>
          </w:p>
        </w:tc>
        <w:tc>
          <w:tcPr>
            <w:tcW w:w="2520" w:type="dxa"/>
          </w:tcPr>
          <w:p w:rsidR="00C23EDE" w:rsidRDefault="0069087E">
            <w:pPr>
              <w:pStyle w:val="TableParagraph"/>
              <w:spacing w:line="218" w:lineRule="exact"/>
              <w:ind w:left="64"/>
              <w:rPr>
                <w:i/>
                <w:sz w:val="20"/>
              </w:rPr>
            </w:pPr>
            <w:r>
              <w:rPr>
                <w:i/>
                <w:sz w:val="20"/>
              </w:rPr>
              <w:t>Zoysia japonica</w:t>
            </w:r>
          </w:p>
        </w:tc>
        <w:tc>
          <w:tcPr>
            <w:tcW w:w="1801" w:type="dxa"/>
          </w:tcPr>
          <w:p w:rsidR="00C23EDE" w:rsidRDefault="0069087E">
            <w:pPr>
              <w:pStyle w:val="TableParagraph"/>
              <w:spacing w:line="230" w:lineRule="auto"/>
              <w:ind w:left="64" w:right="957"/>
              <w:rPr>
                <w:sz w:val="20"/>
              </w:rPr>
            </w:pPr>
            <w:r>
              <w:rPr>
                <w:sz w:val="20"/>
              </w:rPr>
              <w:t>Seeds for sowing</w:t>
            </w:r>
          </w:p>
        </w:tc>
        <w:tc>
          <w:tcPr>
            <w:tcW w:w="1709" w:type="dxa"/>
          </w:tcPr>
          <w:p w:rsidR="00C23EDE" w:rsidRDefault="0069087E">
            <w:pPr>
              <w:pStyle w:val="TableParagraph"/>
              <w:spacing w:line="218" w:lineRule="exact"/>
              <w:ind w:left="63"/>
              <w:rPr>
                <w:sz w:val="20"/>
              </w:rPr>
            </w:pPr>
            <w:r>
              <w:rPr>
                <w:sz w:val="20"/>
              </w:rPr>
              <w:t>USA</w:t>
            </w:r>
          </w:p>
        </w:tc>
        <w:tc>
          <w:tcPr>
            <w:tcW w:w="4412" w:type="dxa"/>
          </w:tcPr>
          <w:p w:rsidR="00C23EDE" w:rsidRDefault="0069087E">
            <w:pPr>
              <w:pStyle w:val="TableParagraph"/>
              <w:ind w:left="63"/>
              <w:rPr>
                <w:i/>
                <w:sz w:val="20"/>
              </w:rPr>
            </w:pPr>
            <w:r>
              <w:rPr>
                <w:sz w:val="20"/>
              </w:rPr>
              <w:t xml:space="preserve">Free from </w:t>
            </w:r>
            <w:r>
              <w:rPr>
                <w:i/>
                <w:sz w:val="20"/>
              </w:rPr>
              <w:t>Gaeumannomyces graminis var. graminis</w:t>
            </w:r>
          </w:p>
          <w:p w:rsidR="00C23EDE" w:rsidRDefault="0069087E">
            <w:pPr>
              <w:pStyle w:val="TableParagraph"/>
              <w:spacing w:line="210" w:lineRule="exact"/>
              <w:ind w:left="63"/>
              <w:rPr>
                <w:sz w:val="20"/>
              </w:rPr>
            </w:pPr>
            <w:r>
              <w:rPr>
                <w:sz w:val="20"/>
              </w:rPr>
              <w:t>(crown sheath rot)</w:t>
            </w:r>
          </w:p>
        </w:tc>
        <w:tc>
          <w:tcPr>
            <w:tcW w:w="2969" w:type="dxa"/>
          </w:tcPr>
          <w:p w:rsidR="00C23EDE" w:rsidRDefault="0069087E">
            <w:pPr>
              <w:pStyle w:val="TableParagraph"/>
              <w:spacing w:line="230" w:lineRule="auto"/>
              <w:ind w:left="82" w:right="213"/>
              <w:rPr>
                <w:sz w:val="20"/>
              </w:rPr>
            </w:pPr>
            <w:r>
              <w:rPr>
                <w:sz w:val="20"/>
              </w:rPr>
              <w:t>Free from quarantine weed seeds and soil contamination</w:t>
            </w:r>
          </w:p>
        </w:tc>
      </w:tr>
    </w:tbl>
    <w:p w:rsidR="00C23EDE" w:rsidRDefault="00C23EDE">
      <w:pPr>
        <w:spacing w:line="230" w:lineRule="auto"/>
        <w:rPr>
          <w:sz w:val="20"/>
        </w:rPr>
        <w:sectPr w:rsidR="00C23EDE">
          <w:pgSz w:w="15840" w:h="12240" w:orient="landscape"/>
          <w:pgMar w:top="1140" w:right="320" w:bottom="320" w:left="600" w:header="0" w:footer="139" w:gutter="0"/>
          <w:cols w:space="720"/>
        </w:sectPr>
      </w:pPr>
    </w:p>
    <w:p w:rsidR="00C23EDE" w:rsidRDefault="00C23EDE">
      <w:pPr>
        <w:pStyle w:val="BodyText"/>
        <w:spacing w:before="9"/>
        <w:rPr>
          <w:sz w:val="2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
        <w:gridCol w:w="2520"/>
        <w:gridCol w:w="1801"/>
        <w:gridCol w:w="1709"/>
        <w:gridCol w:w="4412"/>
        <w:gridCol w:w="2969"/>
      </w:tblGrid>
      <w:tr w:rsidR="00C23EDE">
        <w:trPr>
          <w:trHeight w:val="4828"/>
        </w:trPr>
        <w:tc>
          <w:tcPr>
            <w:tcW w:w="812" w:type="dxa"/>
          </w:tcPr>
          <w:p w:rsidR="00C23EDE" w:rsidRDefault="0069087E">
            <w:pPr>
              <w:pStyle w:val="TableParagraph"/>
              <w:spacing w:line="218" w:lineRule="exact"/>
              <w:ind w:left="208" w:right="200"/>
              <w:jc w:val="center"/>
              <w:rPr>
                <w:sz w:val="20"/>
              </w:rPr>
            </w:pPr>
            <w:r>
              <w:rPr>
                <w:sz w:val="20"/>
              </w:rPr>
              <w:t>696</w:t>
            </w:r>
          </w:p>
        </w:tc>
        <w:tc>
          <w:tcPr>
            <w:tcW w:w="2520" w:type="dxa"/>
          </w:tcPr>
          <w:p w:rsidR="00C23EDE" w:rsidRDefault="0069087E">
            <w:pPr>
              <w:pStyle w:val="TableParagraph"/>
              <w:spacing w:line="228" w:lineRule="auto"/>
              <w:ind w:left="64" w:right="1614"/>
              <w:rPr>
                <w:sz w:val="20"/>
              </w:rPr>
            </w:pPr>
            <w:r>
              <w:rPr>
                <w:i/>
                <w:sz w:val="20"/>
              </w:rPr>
              <w:t xml:space="preserve">Larix </w:t>
            </w:r>
            <w:r>
              <w:rPr>
                <w:sz w:val="20"/>
              </w:rPr>
              <w:t>spp. (Larch)</w:t>
            </w:r>
          </w:p>
        </w:tc>
        <w:tc>
          <w:tcPr>
            <w:tcW w:w="1801" w:type="dxa"/>
          </w:tcPr>
          <w:p w:rsidR="00C23EDE" w:rsidRDefault="0069087E">
            <w:pPr>
              <w:pStyle w:val="TableParagraph"/>
              <w:spacing w:line="218" w:lineRule="auto"/>
              <w:ind w:left="61"/>
              <w:rPr>
                <w:sz w:val="20"/>
              </w:rPr>
            </w:pPr>
            <w:r>
              <w:rPr>
                <w:sz w:val="20"/>
              </w:rPr>
              <w:t>Timber logs with/ without bark for consumption</w:t>
            </w:r>
          </w:p>
        </w:tc>
        <w:tc>
          <w:tcPr>
            <w:tcW w:w="1709" w:type="dxa"/>
          </w:tcPr>
          <w:p w:rsidR="00C23EDE" w:rsidRDefault="0069087E">
            <w:pPr>
              <w:pStyle w:val="TableParagraph"/>
              <w:spacing w:line="218" w:lineRule="exact"/>
              <w:ind w:left="63"/>
              <w:rPr>
                <w:sz w:val="20"/>
              </w:rPr>
            </w:pPr>
            <w:r>
              <w:rPr>
                <w:sz w:val="20"/>
              </w:rPr>
              <w:t>Canada</w:t>
            </w:r>
          </w:p>
        </w:tc>
        <w:tc>
          <w:tcPr>
            <w:tcW w:w="4412" w:type="dxa"/>
          </w:tcPr>
          <w:p w:rsidR="00C23EDE" w:rsidRDefault="0069087E">
            <w:pPr>
              <w:pStyle w:val="TableParagraph"/>
              <w:ind w:left="219"/>
              <w:rPr>
                <w:sz w:val="20"/>
              </w:rPr>
            </w:pPr>
            <w:r>
              <w:rPr>
                <w:sz w:val="20"/>
              </w:rPr>
              <w:t>Free from:</w:t>
            </w:r>
          </w:p>
          <w:p w:rsidR="00C23EDE" w:rsidRDefault="0069087E">
            <w:pPr>
              <w:pStyle w:val="TableParagraph"/>
              <w:numPr>
                <w:ilvl w:val="0"/>
                <w:numId w:val="10"/>
              </w:numPr>
              <w:tabs>
                <w:tab w:val="left" w:pos="427"/>
              </w:tabs>
              <w:ind w:right="450" w:hanging="272"/>
              <w:rPr>
                <w:sz w:val="20"/>
              </w:rPr>
            </w:pPr>
            <w:r>
              <w:rPr>
                <w:i/>
                <w:sz w:val="20"/>
              </w:rPr>
              <w:t>Monochamus scutellatus scutellatus</w:t>
            </w:r>
            <w:r>
              <w:rPr>
                <w:i/>
                <w:spacing w:val="-13"/>
                <w:sz w:val="20"/>
              </w:rPr>
              <w:t xml:space="preserve"> </w:t>
            </w:r>
            <w:r>
              <w:rPr>
                <w:sz w:val="20"/>
              </w:rPr>
              <w:t>(whites potted sawyer)</w:t>
            </w:r>
          </w:p>
          <w:p w:rsidR="00C23EDE" w:rsidRDefault="0069087E">
            <w:pPr>
              <w:pStyle w:val="TableParagraph"/>
              <w:numPr>
                <w:ilvl w:val="0"/>
                <w:numId w:val="10"/>
              </w:numPr>
              <w:tabs>
                <w:tab w:val="left" w:pos="439"/>
              </w:tabs>
              <w:spacing w:line="228" w:lineRule="exact"/>
              <w:ind w:left="438" w:hanging="219"/>
              <w:rPr>
                <w:sz w:val="20"/>
              </w:rPr>
            </w:pPr>
            <w:r>
              <w:rPr>
                <w:i/>
                <w:sz w:val="20"/>
              </w:rPr>
              <w:t xml:space="preserve">Monochamus scutellatus </w:t>
            </w:r>
            <w:r>
              <w:rPr>
                <w:sz w:val="20"/>
              </w:rPr>
              <w:t>(white spotted</w:t>
            </w:r>
            <w:r>
              <w:rPr>
                <w:spacing w:val="-8"/>
                <w:sz w:val="20"/>
              </w:rPr>
              <w:t xml:space="preserve"> </w:t>
            </w:r>
            <w:r>
              <w:rPr>
                <w:sz w:val="20"/>
              </w:rPr>
              <w:t>sawyer)</w:t>
            </w:r>
          </w:p>
          <w:p w:rsidR="00C23EDE" w:rsidRDefault="0069087E">
            <w:pPr>
              <w:pStyle w:val="TableParagraph"/>
              <w:numPr>
                <w:ilvl w:val="0"/>
                <w:numId w:val="10"/>
              </w:numPr>
              <w:tabs>
                <w:tab w:val="left" w:pos="427"/>
              </w:tabs>
              <w:spacing w:before="1"/>
              <w:ind w:left="426"/>
              <w:rPr>
                <w:sz w:val="20"/>
              </w:rPr>
            </w:pPr>
            <w:r>
              <w:rPr>
                <w:i/>
                <w:sz w:val="20"/>
              </w:rPr>
              <w:t xml:space="preserve">Otiorhynchus singularis </w:t>
            </w:r>
            <w:r>
              <w:rPr>
                <w:sz w:val="20"/>
              </w:rPr>
              <w:t>(clay coloured</w:t>
            </w:r>
            <w:r>
              <w:rPr>
                <w:spacing w:val="-17"/>
                <w:sz w:val="20"/>
              </w:rPr>
              <w:t xml:space="preserve"> </w:t>
            </w:r>
            <w:r>
              <w:rPr>
                <w:sz w:val="20"/>
              </w:rPr>
              <w:t>weevil)</w:t>
            </w:r>
          </w:p>
          <w:p w:rsidR="00C23EDE" w:rsidRDefault="0069087E">
            <w:pPr>
              <w:pStyle w:val="TableParagraph"/>
              <w:numPr>
                <w:ilvl w:val="0"/>
                <w:numId w:val="10"/>
              </w:numPr>
              <w:tabs>
                <w:tab w:val="left" w:pos="439"/>
              </w:tabs>
              <w:ind w:left="438" w:hanging="219"/>
              <w:rPr>
                <w:sz w:val="20"/>
              </w:rPr>
            </w:pPr>
            <w:r>
              <w:rPr>
                <w:i/>
                <w:sz w:val="20"/>
              </w:rPr>
              <w:t xml:space="preserve">Lachnellula willkommii </w:t>
            </w:r>
            <w:r>
              <w:rPr>
                <w:sz w:val="20"/>
              </w:rPr>
              <w:t>(European larch</w:t>
            </w:r>
            <w:r>
              <w:rPr>
                <w:spacing w:val="-15"/>
                <w:sz w:val="20"/>
              </w:rPr>
              <w:t xml:space="preserve"> </w:t>
            </w:r>
            <w:r>
              <w:rPr>
                <w:sz w:val="20"/>
              </w:rPr>
              <w:t>canker)</w:t>
            </w:r>
          </w:p>
          <w:p w:rsidR="00C23EDE" w:rsidRDefault="0069087E">
            <w:pPr>
              <w:pStyle w:val="TableParagraph"/>
              <w:numPr>
                <w:ilvl w:val="0"/>
                <w:numId w:val="10"/>
              </w:numPr>
              <w:tabs>
                <w:tab w:val="left" w:pos="427"/>
              </w:tabs>
              <w:spacing w:before="1"/>
              <w:ind w:left="426"/>
              <w:rPr>
                <w:sz w:val="20"/>
              </w:rPr>
            </w:pPr>
            <w:r>
              <w:rPr>
                <w:i/>
                <w:sz w:val="20"/>
              </w:rPr>
              <w:t xml:space="preserve">Dendroctonus simplex </w:t>
            </w:r>
            <w:r>
              <w:rPr>
                <w:sz w:val="20"/>
              </w:rPr>
              <w:t>(easternlarch</w:t>
            </w:r>
            <w:r>
              <w:rPr>
                <w:spacing w:val="-4"/>
                <w:sz w:val="20"/>
              </w:rPr>
              <w:t xml:space="preserve"> </w:t>
            </w:r>
            <w:r>
              <w:rPr>
                <w:sz w:val="20"/>
              </w:rPr>
              <w:t>beetle)</w:t>
            </w:r>
          </w:p>
          <w:p w:rsidR="00C23EDE" w:rsidRDefault="0069087E">
            <w:pPr>
              <w:pStyle w:val="TableParagraph"/>
              <w:numPr>
                <w:ilvl w:val="0"/>
                <w:numId w:val="10"/>
              </w:numPr>
              <w:tabs>
                <w:tab w:val="left" w:pos="402"/>
              </w:tabs>
              <w:spacing w:line="229" w:lineRule="exact"/>
              <w:ind w:left="402" w:hanging="183"/>
              <w:rPr>
                <w:sz w:val="20"/>
              </w:rPr>
            </w:pPr>
            <w:r>
              <w:rPr>
                <w:i/>
                <w:sz w:val="20"/>
              </w:rPr>
              <w:t xml:space="preserve">Dryocoetes autographus </w:t>
            </w:r>
            <w:r>
              <w:rPr>
                <w:sz w:val="20"/>
              </w:rPr>
              <w:t>(bark</w:t>
            </w:r>
            <w:r>
              <w:rPr>
                <w:spacing w:val="-2"/>
                <w:sz w:val="20"/>
              </w:rPr>
              <w:t xml:space="preserve"> </w:t>
            </w:r>
            <w:r>
              <w:rPr>
                <w:sz w:val="20"/>
              </w:rPr>
              <w:t>beetle)</w:t>
            </w:r>
          </w:p>
          <w:p w:rsidR="00C23EDE" w:rsidRDefault="0069087E">
            <w:pPr>
              <w:pStyle w:val="TableParagraph"/>
              <w:numPr>
                <w:ilvl w:val="0"/>
                <w:numId w:val="10"/>
              </w:numPr>
              <w:tabs>
                <w:tab w:val="left" w:pos="436"/>
              </w:tabs>
              <w:ind w:right="60" w:hanging="272"/>
              <w:rPr>
                <w:sz w:val="20"/>
              </w:rPr>
            </w:pPr>
            <w:r>
              <w:rPr>
                <w:i/>
                <w:sz w:val="20"/>
              </w:rPr>
              <w:t xml:space="preserve">Monochamus scutellatusoregonensis </w:t>
            </w:r>
            <w:r>
              <w:rPr>
                <w:sz w:val="20"/>
              </w:rPr>
              <w:t>(Oregon</w:t>
            </w:r>
            <w:r>
              <w:rPr>
                <w:spacing w:val="-10"/>
                <w:sz w:val="20"/>
              </w:rPr>
              <w:t xml:space="preserve"> </w:t>
            </w:r>
            <w:r>
              <w:rPr>
                <w:sz w:val="20"/>
              </w:rPr>
              <w:t>fir sawyer)</w:t>
            </w:r>
          </w:p>
          <w:p w:rsidR="00C23EDE" w:rsidRDefault="0069087E">
            <w:pPr>
              <w:pStyle w:val="TableParagraph"/>
              <w:numPr>
                <w:ilvl w:val="0"/>
                <w:numId w:val="10"/>
              </w:numPr>
              <w:tabs>
                <w:tab w:val="left" w:pos="436"/>
              </w:tabs>
              <w:spacing w:before="1"/>
              <w:ind w:left="436" w:hanging="217"/>
              <w:rPr>
                <w:sz w:val="20"/>
              </w:rPr>
            </w:pPr>
            <w:r>
              <w:rPr>
                <w:i/>
                <w:sz w:val="20"/>
              </w:rPr>
              <w:t xml:space="preserve">Sirex juvencus </w:t>
            </w:r>
            <w:r>
              <w:rPr>
                <w:sz w:val="20"/>
              </w:rPr>
              <w:t>(steel-blue wood</w:t>
            </w:r>
            <w:r>
              <w:rPr>
                <w:spacing w:val="3"/>
                <w:sz w:val="20"/>
              </w:rPr>
              <w:t xml:space="preserve"> </w:t>
            </w:r>
            <w:r>
              <w:rPr>
                <w:sz w:val="20"/>
              </w:rPr>
              <w:t>wasp)</w:t>
            </w:r>
          </w:p>
          <w:p w:rsidR="00C23EDE" w:rsidRDefault="0069087E">
            <w:pPr>
              <w:pStyle w:val="TableParagraph"/>
              <w:ind w:left="491" w:hanging="272"/>
              <w:rPr>
                <w:sz w:val="20"/>
              </w:rPr>
            </w:pPr>
            <w:r>
              <w:rPr>
                <w:sz w:val="20"/>
              </w:rPr>
              <w:t xml:space="preserve">i) </w:t>
            </w:r>
            <w:r>
              <w:rPr>
                <w:i/>
                <w:sz w:val="20"/>
              </w:rPr>
              <w:t xml:space="preserve">Gnathotirchus sulcatus </w:t>
            </w:r>
            <w:r>
              <w:rPr>
                <w:sz w:val="20"/>
              </w:rPr>
              <w:t>(western hemlock wood stainer)</w:t>
            </w:r>
          </w:p>
          <w:p w:rsidR="00C23EDE" w:rsidRDefault="0069087E">
            <w:pPr>
              <w:pStyle w:val="TableParagraph"/>
              <w:numPr>
                <w:ilvl w:val="0"/>
                <w:numId w:val="9"/>
              </w:numPr>
              <w:tabs>
                <w:tab w:val="left" w:pos="395"/>
              </w:tabs>
              <w:spacing w:line="228" w:lineRule="exact"/>
              <w:ind w:hanging="175"/>
              <w:rPr>
                <w:sz w:val="20"/>
              </w:rPr>
            </w:pPr>
            <w:r>
              <w:rPr>
                <w:i/>
                <w:sz w:val="20"/>
              </w:rPr>
              <w:t xml:space="preserve">Dendroctonus pseudotsugae </w:t>
            </w:r>
            <w:r>
              <w:rPr>
                <w:sz w:val="20"/>
              </w:rPr>
              <w:t>(douglas-fir</w:t>
            </w:r>
            <w:r>
              <w:rPr>
                <w:spacing w:val="-9"/>
                <w:sz w:val="20"/>
              </w:rPr>
              <w:t xml:space="preserve"> </w:t>
            </w:r>
            <w:r>
              <w:rPr>
                <w:sz w:val="20"/>
              </w:rPr>
              <w:t>beetle)</w:t>
            </w:r>
          </w:p>
          <w:p w:rsidR="00C23EDE" w:rsidRDefault="0069087E">
            <w:pPr>
              <w:pStyle w:val="TableParagraph"/>
              <w:numPr>
                <w:ilvl w:val="0"/>
                <w:numId w:val="9"/>
              </w:numPr>
              <w:tabs>
                <w:tab w:val="left" w:pos="436"/>
              </w:tabs>
              <w:ind w:left="491" w:right="504" w:hanging="272"/>
              <w:rPr>
                <w:sz w:val="20"/>
              </w:rPr>
            </w:pPr>
            <w:r>
              <w:rPr>
                <w:i/>
                <w:sz w:val="20"/>
              </w:rPr>
              <w:t xml:space="preserve">Orgyia leucostigma </w:t>
            </w:r>
            <w:r>
              <w:rPr>
                <w:sz w:val="20"/>
              </w:rPr>
              <w:t>(white-marked</w:t>
            </w:r>
            <w:r>
              <w:rPr>
                <w:spacing w:val="-11"/>
                <w:sz w:val="20"/>
              </w:rPr>
              <w:t xml:space="preserve"> </w:t>
            </w:r>
            <w:r>
              <w:rPr>
                <w:sz w:val="20"/>
              </w:rPr>
              <w:t>tussock moth)</w:t>
            </w:r>
          </w:p>
          <w:p w:rsidR="00C23EDE" w:rsidRDefault="0069087E">
            <w:pPr>
              <w:pStyle w:val="TableParagraph"/>
              <w:numPr>
                <w:ilvl w:val="0"/>
                <w:numId w:val="9"/>
              </w:numPr>
              <w:tabs>
                <w:tab w:val="left" w:pos="393"/>
              </w:tabs>
              <w:spacing w:before="1"/>
              <w:ind w:left="392" w:hanging="173"/>
              <w:rPr>
                <w:sz w:val="20"/>
              </w:rPr>
            </w:pPr>
            <w:r>
              <w:rPr>
                <w:i/>
                <w:sz w:val="20"/>
              </w:rPr>
              <w:t xml:space="preserve">Bursaphelenchus xylophilus </w:t>
            </w:r>
            <w:r>
              <w:rPr>
                <w:sz w:val="20"/>
              </w:rPr>
              <w:t>(pine wilt</w:t>
            </w:r>
            <w:r>
              <w:rPr>
                <w:spacing w:val="-11"/>
                <w:sz w:val="20"/>
              </w:rPr>
              <w:t xml:space="preserve"> </w:t>
            </w:r>
            <w:r>
              <w:rPr>
                <w:sz w:val="20"/>
              </w:rPr>
              <w:t>nematode)</w:t>
            </w:r>
          </w:p>
          <w:p w:rsidR="00C23EDE" w:rsidRDefault="0069087E">
            <w:pPr>
              <w:pStyle w:val="TableParagraph"/>
              <w:numPr>
                <w:ilvl w:val="0"/>
                <w:numId w:val="9"/>
              </w:numPr>
              <w:tabs>
                <w:tab w:val="left" w:pos="492"/>
              </w:tabs>
              <w:spacing w:before="1"/>
              <w:ind w:left="491" w:right="493" w:hanging="272"/>
              <w:rPr>
                <w:sz w:val="20"/>
              </w:rPr>
            </w:pPr>
            <w:r>
              <w:rPr>
                <w:i/>
                <w:sz w:val="20"/>
              </w:rPr>
              <w:t xml:space="preserve">Orgyia pseudotsugata </w:t>
            </w:r>
            <w:r>
              <w:rPr>
                <w:sz w:val="20"/>
              </w:rPr>
              <w:t>(douglas-fir</w:t>
            </w:r>
            <w:r>
              <w:rPr>
                <w:spacing w:val="-10"/>
                <w:sz w:val="20"/>
              </w:rPr>
              <w:t xml:space="preserve"> </w:t>
            </w:r>
            <w:r>
              <w:rPr>
                <w:sz w:val="20"/>
              </w:rPr>
              <w:t>tussock moth)</w:t>
            </w:r>
          </w:p>
          <w:p w:rsidR="00C23EDE" w:rsidRDefault="0069087E">
            <w:pPr>
              <w:pStyle w:val="TableParagraph"/>
              <w:numPr>
                <w:ilvl w:val="0"/>
                <w:numId w:val="9"/>
              </w:numPr>
              <w:tabs>
                <w:tab w:val="left" w:pos="436"/>
              </w:tabs>
              <w:spacing w:line="228" w:lineRule="exact"/>
              <w:ind w:left="436" w:hanging="217"/>
              <w:rPr>
                <w:sz w:val="20"/>
              </w:rPr>
            </w:pPr>
            <w:r>
              <w:rPr>
                <w:i/>
                <w:sz w:val="20"/>
              </w:rPr>
              <w:t xml:space="preserve">Trypodendron lineatum </w:t>
            </w:r>
            <w:r>
              <w:rPr>
                <w:sz w:val="20"/>
              </w:rPr>
              <w:t>(striped ambrosia</w:t>
            </w:r>
            <w:r>
              <w:rPr>
                <w:spacing w:val="-8"/>
                <w:sz w:val="20"/>
              </w:rPr>
              <w:t xml:space="preserve"> </w:t>
            </w:r>
            <w:r>
              <w:rPr>
                <w:sz w:val="20"/>
              </w:rPr>
              <w:t>beetle)</w:t>
            </w:r>
          </w:p>
          <w:p w:rsidR="00C23EDE" w:rsidRDefault="0069087E">
            <w:pPr>
              <w:pStyle w:val="TableParagraph"/>
              <w:numPr>
                <w:ilvl w:val="0"/>
                <w:numId w:val="9"/>
              </w:numPr>
              <w:tabs>
                <w:tab w:val="left" w:pos="439"/>
              </w:tabs>
              <w:spacing w:line="210" w:lineRule="exact"/>
              <w:ind w:left="438" w:hanging="219"/>
              <w:rPr>
                <w:sz w:val="20"/>
              </w:rPr>
            </w:pPr>
            <w:r>
              <w:rPr>
                <w:i/>
                <w:sz w:val="20"/>
              </w:rPr>
              <w:t xml:space="preserve">Ips grandicollis </w:t>
            </w:r>
            <w:r>
              <w:rPr>
                <w:sz w:val="20"/>
              </w:rPr>
              <w:t>(five-spined bark</w:t>
            </w:r>
            <w:r>
              <w:rPr>
                <w:spacing w:val="-2"/>
                <w:sz w:val="20"/>
              </w:rPr>
              <w:t xml:space="preserve"> </w:t>
            </w:r>
            <w:r>
              <w:rPr>
                <w:sz w:val="20"/>
              </w:rPr>
              <w:t>beetle)</w:t>
            </w:r>
          </w:p>
        </w:tc>
        <w:tc>
          <w:tcPr>
            <w:tcW w:w="2969" w:type="dxa"/>
          </w:tcPr>
          <w:p w:rsidR="00C23EDE" w:rsidRDefault="0069087E">
            <w:pPr>
              <w:pStyle w:val="TableParagraph"/>
              <w:spacing w:before="2" w:line="237" w:lineRule="auto"/>
              <w:ind w:left="171" w:right="83"/>
              <w:jc w:val="both"/>
              <w:rPr>
                <w:sz w:val="20"/>
              </w:rPr>
            </w:pPr>
            <w:r>
              <w:rPr>
                <w:sz w:val="20"/>
              </w:rPr>
              <w:t>Fumigation with Methyl bromide at 48 g/m</w:t>
            </w:r>
            <w:r>
              <w:rPr>
                <w:position w:val="7"/>
                <w:sz w:val="13"/>
              </w:rPr>
              <w:t xml:space="preserve">3 </w:t>
            </w:r>
            <w:r>
              <w:rPr>
                <w:sz w:val="20"/>
              </w:rPr>
              <w:t>for 24 hrs at 21</w:t>
            </w:r>
            <w:r>
              <w:rPr>
                <w:position w:val="7"/>
                <w:sz w:val="13"/>
              </w:rPr>
              <w:t>0</w:t>
            </w:r>
            <w:r>
              <w:rPr>
                <w:sz w:val="20"/>
              </w:rPr>
              <w:t>C or above or equivalent thereof;</w:t>
            </w:r>
          </w:p>
          <w:p w:rsidR="00C23EDE" w:rsidRDefault="0069087E">
            <w:pPr>
              <w:pStyle w:val="TableParagraph"/>
              <w:spacing w:line="227" w:lineRule="exact"/>
              <w:ind w:left="1417"/>
              <w:rPr>
                <w:sz w:val="20"/>
              </w:rPr>
            </w:pPr>
            <w:r>
              <w:rPr>
                <w:sz w:val="20"/>
              </w:rPr>
              <w:t>Or</w:t>
            </w:r>
          </w:p>
          <w:p w:rsidR="00C23EDE" w:rsidRDefault="0069087E">
            <w:pPr>
              <w:pStyle w:val="TableParagraph"/>
              <w:ind w:left="171" w:right="81"/>
              <w:jc w:val="both"/>
              <w:rPr>
                <w:sz w:val="20"/>
              </w:rPr>
            </w:pPr>
            <w:r>
              <w:rPr>
                <w:sz w:val="20"/>
              </w:rPr>
              <w:t>Heat Treatment at 56</w:t>
            </w:r>
            <w:r>
              <w:rPr>
                <w:position w:val="7"/>
                <w:sz w:val="13"/>
              </w:rPr>
              <w:t>0</w:t>
            </w:r>
            <w:r>
              <w:rPr>
                <w:sz w:val="20"/>
              </w:rPr>
              <w:t>C (core temperature) for 30 minutes.</w:t>
            </w:r>
          </w:p>
          <w:p w:rsidR="00C23EDE" w:rsidRDefault="00C23EDE">
            <w:pPr>
              <w:pStyle w:val="TableParagraph"/>
              <w:spacing w:before="10"/>
              <w:rPr>
                <w:sz w:val="19"/>
              </w:rPr>
            </w:pPr>
          </w:p>
          <w:p w:rsidR="00C23EDE" w:rsidRDefault="0069087E">
            <w:pPr>
              <w:pStyle w:val="TableParagraph"/>
              <w:ind w:left="171" w:right="81"/>
              <w:jc w:val="both"/>
              <w:rPr>
                <w:sz w:val="20"/>
              </w:rPr>
            </w:pPr>
            <w:r>
              <w:rPr>
                <w:sz w:val="20"/>
              </w:rPr>
              <w:t>The treatment should be endorsed on the Phytosanitary Certificate issued at the country of export/</w:t>
            </w:r>
            <w:r>
              <w:rPr>
                <w:spacing w:val="-4"/>
                <w:sz w:val="20"/>
              </w:rPr>
              <w:t xml:space="preserve"> </w:t>
            </w:r>
            <w:r>
              <w:rPr>
                <w:sz w:val="20"/>
              </w:rPr>
              <w:t>re-export</w:t>
            </w:r>
          </w:p>
        </w:tc>
      </w:tr>
      <w:tr w:rsidR="00C23EDE">
        <w:trPr>
          <w:trHeight w:val="2529"/>
        </w:trPr>
        <w:tc>
          <w:tcPr>
            <w:tcW w:w="812" w:type="dxa"/>
          </w:tcPr>
          <w:p w:rsidR="00C23EDE" w:rsidRDefault="0069087E">
            <w:pPr>
              <w:pStyle w:val="TableParagraph"/>
              <w:spacing w:line="219" w:lineRule="exact"/>
              <w:ind w:left="208" w:right="200"/>
              <w:jc w:val="center"/>
              <w:rPr>
                <w:sz w:val="20"/>
              </w:rPr>
            </w:pPr>
            <w:r>
              <w:rPr>
                <w:sz w:val="20"/>
              </w:rPr>
              <w:t>697</w:t>
            </w:r>
          </w:p>
        </w:tc>
        <w:tc>
          <w:tcPr>
            <w:tcW w:w="2520" w:type="dxa"/>
          </w:tcPr>
          <w:p w:rsidR="00C23EDE" w:rsidRDefault="0069087E">
            <w:pPr>
              <w:pStyle w:val="TableParagraph"/>
              <w:spacing w:line="219" w:lineRule="exact"/>
              <w:ind w:left="64"/>
              <w:rPr>
                <w:sz w:val="20"/>
              </w:rPr>
            </w:pPr>
            <w:r>
              <w:rPr>
                <w:i/>
                <w:sz w:val="20"/>
              </w:rPr>
              <w:t xml:space="preserve">Tectona grandis </w:t>
            </w:r>
            <w:r>
              <w:rPr>
                <w:sz w:val="20"/>
              </w:rPr>
              <w:t>(Teak)</w:t>
            </w:r>
          </w:p>
        </w:tc>
        <w:tc>
          <w:tcPr>
            <w:tcW w:w="1801" w:type="dxa"/>
          </w:tcPr>
          <w:p w:rsidR="00C23EDE" w:rsidRDefault="0069087E">
            <w:pPr>
              <w:pStyle w:val="TableParagraph"/>
              <w:spacing w:line="218" w:lineRule="auto"/>
              <w:ind w:left="61" w:right="521"/>
              <w:rPr>
                <w:sz w:val="20"/>
              </w:rPr>
            </w:pPr>
            <w:r>
              <w:rPr>
                <w:sz w:val="20"/>
              </w:rPr>
              <w:t>Timber (Sawn or sized wood)</w:t>
            </w:r>
          </w:p>
        </w:tc>
        <w:tc>
          <w:tcPr>
            <w:tcW w:w="1709" w:type="dxa"/>
          </w:tcPr>
          <w:p w:rsidR="00C23EDE" w:rsidRDefault="0069087E">
            <w:pPr>
              <w:pStyle w:val="TableParagraph"/>
              <w:spacing w:line="219" w:lineRule="exact"/>
              <w:ind w:left="63"/>
              <w:rPr>
                <w:sz w:val="20"/>
              </w:rPr>
            </w:pPr>
            <w:r>
              <w:rPr>
                <w:sz w:val="20"/>
              </w:rPr>
              <w:t>Ecuador</w:t>
            </w:r>
          </w:p>
        </w:tc>
        <w:tc>
          <w:tcPr>
            <w:tcW w:w="4412" w:type="dxa"/>
          </w:tcPr>
          <w:p w:rsidR="00C23EDE" w:rsidRDefault="0069087E">
            <w:pPr>
              <w:pStyle w:val="TableParagraph"/>
              <w:ind w:left="219"/>
              <w:rPr>
                <w:sz w:val="20"/>
              </w:rPr>
            </w:pPr>
            <w:r>
              <w:rPr>
                <w:sz w:val="20"/>
              </w:rPr>
              <w:t>Free from:</w:t>
            </w:r>
          </w:p>
          <w:p w:rsidR="00C23EDE" w:rsidRDefault="0069087E">
            <w:pPr>
              <w:pStyle w:val="TableParagraph"/>
              <w:numPr>
                <w:ilvl w:val="0"/>
                <w:numId w:val="8"/>
              </w:numPr>
              <w:tabs>
                <w:tab w:val="left" w:pos="427"/>
              </w:tabs>
              <w:spacing w:before="1"/>
              <w:rPr>
                <w:sz w:val="20"/>
              </w:rPr>
            </w:pPr>
            <w:r>
              <w:rPr>
                <w:i/>
                <w:sz w:val="20"/>
              </w:rPr>
              <w:t>Coptotermes testaceus</w:t>
            </w:r>
            <w:r>
              <w:rPr>
                <w:i/>
                <w:spacing w:val="-2"/>
                <w:sz w:val="20"/>
              </w:rPr>
              <w:t xml:space="preserve"> </w:t>
            </w:r>
            <w:r>
              <w:rPr>
                <w:sz w:val="20"/>
              </w:rPr>
              <w:t>(Termite)</w:t>
            </w:r>
          </w:p>
          <w:p w:rsidR="00C23EDE" w:rsidRDefault="0069087E">
            <w:pPr>
              <w:pStyle w:val="TableParagraph"/>
              <w:numPr>
                <w:ilvl w:val="0"/>
                <w:numId w:val="8"/>
              </w:numPr>
              <w:tabs>
                <w:tab w:val="left" w:pos="439"/>
              </w:tabs>
              <w:ind w:left="438" w:hanging="219"/>
              <w:rPr>
                <w:sz w:val="20"/>
              </w:rPr>
            </w:pPr>
            <w:r>
              <w:rPr>
                <w:i/>
                <w:sz w:val="20"/>
              </w:rPr>
              <w:t xml:space="preserve">Steirastoma breve </w:t>
            </w:r>
            <w:r>
              <w:rPr>
                <w:sz w:val="20"/>
              </w:rPr>
              <w:t>(Cocao</w:t>
            </w:r>
            <w:r>
              <w:rPr>
                <w:spacing w:val="-1"/>
                <w:sz w:val="20"/>
              </w:rPr>
              <w:t xml:space="preserve"> </w:t>
            </w:r>
            <w:r>
              <w:rPr>
                <w:sz w:val="20"/>
              </w:rPr>
              <w:t>beetle)</w:t>
            </w:r>
          </w:p>
          <w:p w:rsidR="00C23EDE" w:rsidRDefault="00C23EDE">
            <w:pPr>
              <w:pStyle w:val="TableParagraph"/>
              <w:spacing w:before="1"/>
              <w:rPr>
                <w:sz w:val="20"/>
              </w:rPr>
            </w:pPr>
          </w:p>
          <w:p w:rsidR="00C23EDE" w:rsidRDefault="0069087E">
            <w:pPr>
              <w:pStyle w:val="TableParagraph"/>
              <w:ind w:left="94"/>
              <w:rPr>
                <w:sz w:val="20"/>
              </w:rPr>
            </w:pPr>
            <w:r>
              <w:rPr>
                <w:sz w:val="20"/>
              </w:rPr>
              <w:t>The consignment is free from quarantine weed seeds</w:t>
            </w:r>
          </w:p>
        </w:tc>
        <w:tc>
          <w:tcPr>
            <w:tcW w:w="2969" w:type="dxa"/>
          </w:tcPr>
          <w:p w:rsidR="00C23EDE" w:rsidRDefault="0069087E">
            <w:pPr>
              <w:pStyle w:val="TableParagraph"/>
              <w:numPr>
                <w:ilvl w:val="0"/>
                <w:numId w:val="7"/>
              </w:numPr>
              <w:tabs>
                <w:tab w:val="left" w:pos="549"/>
              </w:tabs>
              <w:ind w:right="86" w:hanging="284"/>
              <w:jc w:val="both"/>
              <w:rPr>
                <w:sz w:val="20"/>
              </w:rPr>
            </w:pPr>
            <w:r>
              <w:tab/>
            </w:r>
            <w:r>
              <w:rPr>
                <w:sz w:val="20"/>
              </w:rPr>
              <w:t xml:space="preserve">Export consignment must comply with </w:t>
            </w:r>
            <w:r>
              <w:rPr>
                <w:spacing w:val="-3"/>
                <w:sz w:val="20"/>
              </w:rPr>
              <w:t xml:space="preserve">Systems </w:t>
            </w:r>
            <w:r>
              <w:rPr>
                <w:sz w:val="20"/>
              </w:rPr>
              <w:t>Approach.</w:t>
            </w:r>
          </w:p>
          <w:p w:rsidR="00C23EDE" w:rsidRDefault="0069087E">
            <w:pPr>
              <w:pStyle w:val="TableParagraph"/>
              <w:numPr>
                <w:ilvl w:val="0"/>
                <w:numId w:val="7"/>
              </w:numPr>
              <w:tabs>
                <w:tab w:val="left" w:pos="470"/>
                <w:tab w:val="left" w:pos="1995"/>
              </w:tabs>
              <w:spacing w:before="4" w:line="237" w:lineRule="auto"/>
              <w:ind w:right="83" w:hanging="284"/>
              <w:jc w:val="both"/>
              <w:rPr>
                <w:sz w:val="20"/>
              </w:rPr>
            </w:pPr>
            <w:r>
              <w:rPr>
                <w:sz w:val="20"/>
              </w:rPr>
              <w:t xml:space="preserve">Pre-shipment fumigation with phosphine gas @ 3 </w:t>
            </w:r>
            <w:r>
              <w:rPr>
                <w:spacing w:val="-4"/>
                <w:sz w:val="20"/>
              </w:rPr>
              <w:t>g/m</w:t>
            </w:r>
            <w:r>
              <w:rPr>
                <w:spacing w:val="-4"/>
                <w:position w:val="7"/>
                <w:sz w:val="13"/>
              </w:rPr>
              <w:t>3</w:t>
            </w:r>
            <w:r>
              <w:rPr>
                <w:spacing w:val="-4"/>
                <w:sz w:val="13"/>
              </w:rPr>
              <w:t xml:space="preserve"> </w:t>
            </w:r>
            <w:r>
              <w:rPr>
                <w:sz w:val="20"/>
              </w:rPr>
              <w:t>(Aluminium</w:t>
            </w:r>
            <w:r>
              <w:rPr>
                <w:sz w:val="20"/>
              </w:rPr>
              <w:tab/>
            </w:r>
            <w:r>
              <w:rPr>
                <w:w w:val="95"/>
                <w:sz w:val="20"/>
              </w:rPr>
              <w:t xml:space="preserve">phosphide/ </w:t>
            </w:r>
            <w:r>
              <w:rPr>
                <w:sz w:val="20"/>
              </w:rPr>
              <w:t>Magnesium phosphide) for 7 days.</w:t>
            </w:r>
          </w:p>
          <w:p w:rsidR="00C23EDE" w:rsidRDefault="0069087E">
            <w:pPr>
              <w:pStyle w:val="TableParagraph"/>
              <w:numPr>
                <w:ilvl w:val="0"/>
                <w:numId w:val="7"/>
              </w:numPr>
              <w:tabs>
                <w:tab w:val="left" w:pos="473"/>
                <w:tab w:val="left" w:pos="1704"/>
                <w:tab w:val="left" w:pos="2584"/>
              </w:tabs>
              <w:spacing w:before="4"/>
              <w:ind w:left="472" w:hanging="301"/>
              <w:rPr>
                <w:sz w:val="20"/>
              </w:rPr>
            </w:pPr>
            <w:r>
              <w:rPr>
                <w:sz w:val="20"/>
              </w:rPr>
              <w:t>Fumigation</w:t>
            </w:r>
            <w:r>
              <w:rPr>
                <w:sz w:val="20"/>
              </w:rPr>
              <w:tab/>
              <w:t>agency</w:t>
            </w:r>
            <w:r>
              <w:rPr>
                <w:sz w:val="20"/>
              </w:rPr>
              <w:tab/>
              <w:t>and</w:t>
            </w:r>
          </w:p>
          <w:p w:rsidR="00C23EDE" w:rsidRDefault="0069087E">
            <w:pPr>
              <w:pStyle w:val="TableParagraph"/>
              <w:spacing w:before="5" w:line="228" w:lineRule="exact"/>
              <w:ind w:left="455"/>
              <w:rPr>
                <w:sz w:val="20"/>
              </w:rPr>
            </w:pPr>
            <w:r>
              <w:rPr>
                <w:sz w:val="20"/>
              </w:rPr>
              <w:t>fumigation operator must be accredited by NPPO India.</w:t>
            </w:r>
          </w:p>
        </w:tc>
      </w:tr>
      <w:tr w:rsidR="00C23EDE">
        <w:trPr>
          <w:trHeight w:val="1234"/>
        </w:trPr>
        <w:tc>
          <w:tcPr>
            <w:tcW w:w="812" w:type="dxa"/>
          </w:tcPr>
          <w:p w:rsidR="00C23EDE" w:rsidRDefault="0069087E">
            <w:pPr>
              <w:pStyle w:val="TableParagraph"/>
              <w:spacing w:line="218" w:lineRule="exact"/>
              <w:ind w:left="208" w:right="200"/>
              <w:jc w:val="center"/>
              <w:rPr>
                <w:sz w:val="20"/>
              </w:rPr>
            </w:pPr>
            <w:r>
              <w:rPr>
                <w:sz w:val="20"/>
              </w:rPr>
              <w:t>698</w:t>
            </w:r>
          </w:p>
        </w:tc>
        <w:tc>
          <w:tcPr>
            <w:tcW w:w="2520" w:type="dxa"/>
          </w:tcPr>
          <w:p w:rsidR="00C23EDE" w:rsidRDefault="0069087E">
            <w:pPr>
              <w:pStyle w:val="TableParagraph"/>
              <w:spacing w:line="218" w:lineRule="exact"/>
              <w:ind w:left="64"/>
              <w:rPr>
                <w:sz w:val="20"/>
              </w:rPr>
            </w:pPr>
            <w:r>
              <w:rPr>
                <w:i/>
                <w:sz w:val="20"/>
              </w:rPr>
              <w:t xml:space="preserve">Dimorphandra mollis </w:t>
            </w:r>
            <w:r>
              <w:rPr>
                <w:sz w:val="20"/>
              </w:rPr>
              <w:t>(Fava)</w:t>
            </w:r>
          </w:p>
        </w:tc>
        <w:tc>
          <w:tcPr>
            <w:tcW w:w="1801" w:type="dxa"/>
          </w:tcPr>
          <w:p w:rsidR="00C23EDE" w:rsidRDefault="0069087E">
            <w:pPr>
              <w:pStyle w:val="TableParagraph"/>
              <w:spacing w:line="211" w:lineRule="exact"/>
              <w:ind w:left="61"/>
              <w:rPr>
                <w:sz w:val="20"/>
              </w:rPr>
            </w:pPr>
            <w:r>
              <w:rPr>
                <w:sz w:val="20"/>
              </w:rPr>
              <w:t>Fava Powder</w:t>
            </w:r>
          </w:p>
        </w:tc>
        <w:tc>
          <w:tcPr>
            <w:tcW w:w="1709" w:type="dxa"/>
          </w:tcPr>
          <w:p w:rsidR="00C23EDE" w:rsidRDefault="0069087E">
            <w:pPr>
              <w:pStyle w:val="TableParagraph"/>
              <w:spacing w:line="218" w:lineRule="exact"/>
              <w:ind w:left="63"/>
              <w:rPr>
                <w:sz w:val="20"/>
              </w:rPr>
            </w:pPr>
            <w:r>
              <w:rPr>
                <w:sz w:val="20"/>
              </w:rPr>
              <w:t>Brazil</w:t>
            </w:r>
          </w:p>
        </w:tc>
        <w:tc>
          <w:tcPr>
            <w:tcW w:w="4412" w:type="dxa"/>
          </w:tcPr>
          <w:p w:rsidR="00C23EDE" w:rsidRDefault="0069087E">
            <w:pPr>
              <w:pStyle w:val="TableParagraph"/>
              <w:spacing w:line="228" w:lineRule="exact"/>
              <w:ind w:left="219"/>
              <w:rPr>
                <w:sz w:val="20"/>
              </w:rPr>
            </w:pPr>
            <w:r>
              <w:rPr>
                <w:sz w:val="20"/>
              </w:rPr>
              <w:t>Nil</w:t>
            </w:r>
          </w:p>
        </w:tc>
        <w:tc>
          <w:tcPr>
            <w:tcW w:w="2969" w:type="dxa"/>
          </w:tcPr>
          <w:p w:rsidR="00C23EDE" w:rsidRDefault="0069087E">
            <w:pPr>
              <w:pStyle w:val="TableParagraph"/>
              <w:spacing w:line="228" w:lineRule="exact"/>
              <w:ind w:left="171"/>
              <w:rPr>
                <w:sz w:val="20"/>
              </w:rPr>
            </w:pPr>
            <w:r>
              <w:rPr>
                <w:sz w:val="20"/>
              </w:rPr>
              <w:t>Free from:</w:t>
            </w:r>
          </w:p>
          <w:p w:rsidR="00C23EDE" w:rsidRDefault="0069087E">
            <w:pPr>
              <w:pStyle w:val="TableParagraph"/>
              <w:numPr>
                <w:ilvl w:val="0"/>
                <w:numId w:val="6"/>
              </w:numPr>
              <w:tabs>
                <w:tab w:val="left" w:pos="328"/>
              </w:tabs>
              <w:spacing w:before="1"/>
              <w:ind w:right="83" w:hanging="284"/>
              <w:jc w:val="both"/>
              <w:rPr>
                <w:sz w:val="20"/>
              </w:rPr>
            </w:pPr>
            <w:r>
              <w:rPr>
                <w:sz w:val="20"/>
              </w:rPr>
              <w:t>Quarantine weed seeds as listed under Schedule VIII of PQ Order,</w:t>
            </w:r>
            <w:r>
              <w:rPr>
                <w:spacing w:val="-1"/>
                <w:sz w:val="20"/>
              </w:rPr>
              <w:t xml:space="preserve"> </w:t>
            </w:r>
            <w:r>
              <w:rPr>
                <w:sz w:val="20"/>
              </w:rPr>
              <w:t>2003.</w:t>
            </w:r>
          </w:p>
          <w:p w:rsidR="00C23EDE" w:rsidRDefault="0069087E">
            <w:pPr>
              <w:pStyle w:val="TableParagraph"/>
              <w:numPr>
                <w:ilvl w:val="0"/>
                <w:numId w:val="6"/>
              </w:numPr>
              <w:tabs>
                <w:tab w:val="left" w:pos="383"/>
              </w:tabs>
              <w:spacing w:before="1"/>
              <w:ind w:left="382" w:hanging="211"/>
              <w:rPr>
                <w:sz w:val="20"/>
              </w:rPr>
            </w:pPr>
            <w:r>
              <w:rPr>
                <w:sz w:val="20"/>
              </w:rPr>
              <w:t>Soil</w:t>
            </w:r>
            <w:r>
              <w:rPr>
                <w:spacing w:val="-2"/>
                <w:sz w:val="20"/>
              </w:rPr>
              <w:t xml:space="preserve"> </w:t>
            </w:r>
            <w:r>
              <w:rPr>
                <w:sz w:val="20"/>
              </w:rPr>
              <w:t>Contamination</w:t>
            </w:r>
          </w:p>
        </w:tc>
      </w:tr>
    </w:tbl>
    <w:p w:rsidR="00C23EDE" w:rsidRDefault="00C23EDE">
      <w:pPr>
        <w:rPr>
          <w:sz w:val="20"/>
        </w:rPr>
        <w:sectPr w:rsidR="00C23EDE">
          <w:pgSz w:w="15840" w:h="12240" w:orient="landscape"/>
          <w:pgMar w:top="1140" w:right="320" w:bottom="320" w:left="600" w:header="0" w:footer="139" w:gutter="0"/>
          <w:cols w:space="720"/>
        </w:sectPr>
      </w:pPr>
    </w:p>
    <w:p w:rsidR="00C23EDE" w:rsidRDefault="00C23EDE" w:rsidP="00AD608A">
      <w:pPr>
        <w:pStyle w:val="Heading1"/>
        <w:spacing w:before="67" w:line="320" w:lineRule="exact"/>
        <w:ind w:left="0" w:right="415"/>
        <w:jc w:val="left"/>
      </w:pPr>
    </w:p>
    <w:sectPr w:rsidR="00C23EDE" w:rsidSect="008F71FA">
      <w:footerReference w:type="default" r:id="rId26"/>
      <w:pgSz w:w="12240" w:h="15840"/>
      <w:pgMar w:top="1140" w:right="540" w:bottom="320" w:left="1160" w:header="0" w:footer="1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E95" w:rsidRDefault="004B2E95" w:rsidP="00C23EDE">
      <w:r>
        <w:separator/>
      </w:r>
    </w:p>
  </w:endnote>
  <w:endnote w:type="continuationSeparator" w:id="1">
    <w:p w:rsidR="004B2E95" w:rsidRDefault="004B2E95" w:rsidP="00C2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48" type="#_x0000_t202" style="position:absolute;margin-left:748.1pt;margin-top:590.05pt;width:12.2pt;height:10.95pt;z-index:-1196704;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46</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39" type="#_x0000_t202" style="position:absolute;margin-left:744.15pt;margin-top:590.05pt;width:16.1pt;height:10.95pt;z-index:-1196488;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189</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38" type="#_x0000_t202" style="position:absolute;margin-left:744.15pt;margin-top:590.05pt;width:16.1pt;height:10.95pt;z-index:-1196464;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199</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37" type="#_x0000_t202" style="position:absolute;margin-left:744.15pt;margin-top:590.05pt;width:16.1pt;height:10.95pt;z-index:-1196440;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209</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36" type="#_x0000_t202" style="position:absolute;margin-left:744.15pt;margin-top:590.05pt;width:16.1pt;height:10.95pt;z-index:-1196416;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219</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35" type="#_x0000_t202" style="position:absolute;margin-left:744.15pt;margin-top:590.05pt;width:16.1pt;height:10.95pt;z-index:-1196392;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229</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34" type="#_x0000_t202" style="position:absolute;margin-left:744.15pt;margin-top:590.05pt;width:16.1pt;height:10.95pt;z-index:-1196368;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239</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33" type="#_x0000_t202" style="position:absolute;margin-left:744.15pt;margin-top:590.05pt;width:16.1pt;height:10.95pt;z-index:-1196344;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249</w:t>
                </w:r>
                <w: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32" type="#_x0000_t202" style="position:absolute;margin-left:744.15pt;margin-top:590.05pt;width:16.1pt;height:10.95pt;z-index:-1196320;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259</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31" type="#_x0000_t202" style="position:absolute;margin-left:744.15pt;margin-top:590.05pt;width:16.1pt;height:10.95pt;z-index:-1196296;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269</w:t>
                </w:r>
                <w: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30" type="#_x0000_t202" style="position:absolute;margin-left:744.15pt;margin-top:590.05pt;width:16.1pt;height:10.95pt;z-index:-1196272;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276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47" type="#_x0000_t202" style="position:absolute;margin-left:744.15pt;margin-top:590.05pt;width:16.1pt;height:10.95pt;z-index:-1196680;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109</w:t>
                </w:r>
                <w: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25" type="#_x0000_t202" style="position:absolute;margin-left:555.15pt;margin-top:770.05pt;width:17.05pt;height:10.95pt;z-index:-1196152;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277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46" type="#_x0000_t202" style="position:absolute;margin-left:744.15pt;margin-top:590.05pt;width:16.1pt;height:10.95pt;z-index:-1196656;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119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45" type="#_x0000_t202" style="position:absolute;margin-left:744.15pt;margin-top:590.05pt;width:16.1pt;height:10.95pt;z-index:-1196632;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129</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44" type="#_x0000_t202" style="position:absolute;margin-left:744.15pt;margin-top:590.05pt;width:16.1pt;height:10.95pt;z-index:-1196608;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139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43" type="#_x0000_t202" style="position:absolute;margin-left:744.15pt;margin-top:590.05pt;width:16.1pt;height:10.95pt;z-index:-1196584;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149</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42" type="#_x0000_t202" style="position:absolute;margin-left:744.15pt;margin-top:590.05pt;width:16.1pt;height:10.95pt;z-index:-1196560;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159</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41" type="#_x0000_t202" style="position:absolute;margin-left:744.15pt;margin-top:590.05pt;width:16.1pt;height:10.95pt;z-index:-1196536;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169</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DE" w:rsidRDefault="00D03194">
    <w:pPr>
      <w:pStyle w:val="BodyText"/>
      <w:spacing w:line="14" w:lineRule="auto"/>
      <w:rPr>
        <w:sz w:val="20"/>
      </w:rPr>
    </w:pPr>
    <w:r w:rsidRPr="00D03194">
      <w:pict>
        <v:shapetype id="_x0000_t202" coordsize="21600,21600" o:spt="202" path="m,l,21600r21600,l21600,xe">
          <v:stroke joinstyle="miter"/>
          <v:path gradientshapeok="t" o:connecttype="rect"/>
        </v:shapetype>
        <v:shape id="_x0000_s1040" type="#_x0000_t202" style="position:absolute;margin-left:744.15pt;margin-top:590.05pt;width:16.1pt;height:10.95pt;z-index:-1196512;mso-position-horizontal-relative:page;mso-position-vertical-relative:page" filled="f" stroked="f">
          <v:textbox inset="0,0,0,0">
            <w:txbxContent>
              <w:p w:rsidR="00C23EDE" w:rsidRDefault="00D03194">
                <w:pPr>
                  <w:spacing w:before="14"/>
                  <w:ind w:left="40"/>
                  <w:rPr>
                    <w:sz w:val="16"/>
                  </w:rPr>
                </w:pPr>
                <w:r>
                  <w:fldChar w:fldCharType="begin"/>
                </w:r>
                <w:r w:rsidR="0069087E">
                  <w:rPr>
                    <w:sz w:val="16"/>
                  </w:rPr>
                  <w:instrText xml:space="preserve"> PAGE </w:instrText>
                </w:r>
                <w:r>
                  <w:fldChar w:fldCharType="separate"/>
                </w:r>
                <w:r w:rsidR="00AD608A">
                  <w:rPr>
                    <w:noProof/>
                    <w:sz w:val="16"/>
                  </w:rPr>
                  <w:t>179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E95" w:rsidRDefault="004B2E95" w:rsidP="00C23EDE">
      <w:r>
        <w:separator/>
      </w:r>
    </w:p>
  </w:footnote>
  <w:footnote w:type="continuationSeparator" w:id="1">
    <w:p w:rsidR="004B2E95" w:rsidRDefault="004B2E95" w:rsidP="00C23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B35"/>
    <w:multiLevelType w:val="hybridMultilevel"/>
    <w:tmpl w:val="65AE51E6"/>
    <w:lvl w:ilvl="0" w:tplc="6EB0CC66">
      <w:start w:val="1"/>
      <w:numFmt w:val="lowerLetter"/>
      <w:lvlText w:val="(%1)"/>
      <w:lvlJc w:val="left"/>
      <w:pPr>
        <w:ind w:left="634" w:hanging="274"/>
        <w:jc w:val="left"/>
      </w:pPr>
      <w:rPr>
        <w:rFonts w:ascii="Times New Roman" w:eastAsia="Times New Roman" w:hAnsi="Times New Roman" w:cs="Times New Roman" w:hint="default"/>
        <w:w w:val="99"/>
        <w:sz w:val="20"/>
        <w:szCs w:val="20"/>
        <w:lang w:val="en-US" w:eastAsia="en-US" w:bidi="en-US"/>
      </w:rPr>
    </w:lvl>
    <w:lvl w:ilvl="1" w:tplc="F9D88E8A">
      <w:numFmt w:val="bullet"/>
      <w:lvlText w:val="•"/>
      <w:lvlJc w:val="left"/>
      <w:pPr>
        <w:ind w:left="1036" w:hanging="274"/>
      </w:pPr>
      <w:rPr>
        <w:rFonts w:hint="default"/>
        <w:lang w:val="en-US" w:eastAsia="en-US" w:bidi="en-US"/>
      </w:rPr>
    </w:lvl>
    <w:lvl w:ilvl="2" w:tplc="D504741C">
      <w:numFmt w:val="bullet"/>
      <w:lvlText w:val="•"/>
      <w:lvlJc w:val="left"/>
      <w:pPr>
        <w:ind w:left="1432" w:hanging="274"/>
      </w:pPr>
      <w:rPr>
        <w:rFonts w:hint="default"/>
        <w:lang w:val="en-US" w:eastAsia="en-US" w:bidi="en-US"/>
      </w:rPr>
    </w:lvl>
    <w:lvl w:ilvl="3" w:tplc="EE46A468">
      <w:numFmt w:val="bullet"/>
      <w:lvlText w:val="•"/>
      <w:lvlJc w:val="left"/>
      <w:pPr>
        <w:ind w:left="1829" w:hanging="274"/>
      </w:pPr>
      <w:rPr>
        <w:rFonts w:hint="default"/>
        <w:lang w:val="en-US" w:eastAsia="en-US" w:bidi="en-US"/>
      </w:rPr>
    </w:lvl>
    <w:lvl w:ilvl="4" w:tplc="A9CA3686">
      <w:numFmt w:val="bullet"/>
      <w:lvlText w:val="•"/>
      <w:lvlJc w:val="left"/>
      <w:pPr>
        <w:ind w:left="2225" w:hanging="274"/>
      </w:pPr>
      <w:rPr>
        <w:rFonts w:hint="default"/>
        <w:lang w:val="en-US" w:eastAsia="en-US" w:bidi="en-US"/>
      </w:rPr>
    </w:lvl>
    <w:lvl w:ilvl="5" w:tplc="FCD8B254">
      <w:numFmt w:val="bullet"/>
      <w:lvlText w:val="•"/>
      <w:lvlJc w:val="left"/>
      <w:pPr>
        <w:ind w:left="2622" w:hanging="274"/>
      </w:pPr>
      <w:rPr>
        <w:rFonts w:hint="default"/>
        <w:lang w:val="en-US" w:eastAsia="en-US" w:bidi="en-US"/>
      </w:rPr>
    </w:lvl>
    <w:lvl w:ilvl="6" w:tplc="D4D0D6C0">
      <w:numFmt w:val="bullet"/>
      <w:lvlText w:val="•"/>
      <w:lvlJc w:val="left"/>
      <w:pPr>
        <w:ind w:left="3018" w:hanging="274"/>
      </w:pPr>
      <w:rPr>
        <w:rFonts w:hint="default"/>
        <w:lang w:val="en-US" w:eastAsia="en-US" w:bidi="en-US"/>
      </w:rPr>
    </w:lvl>
    <w:lvl w:ilvl="7" w:tplc="3F98029E">
      <w:numFmt w:val="bullet"/>
      <w:lvlText w:val="•"/>
      <w:lvlJc w:val="left"/>
      <w:pPr>
        <w:ind w:left="3414" w:hanging="274"/>
      </w:pPr>
      <w:rPr>
        <w:rFonts w:hint="default"/>
        <w:lang w:val="en-US" w:eastAsia="en-US" w:bidi="en-US"/>
      </w:rPr>
    </w:lvl>
    <w:lvl w:ilvl="8" w:tplc="B2CE1FEA">
      <w:numFmt w:val="bullet"/>
      <w:lvlText w:val="•"/>
      <w:lvlJc w:val="left"/>
      <w:pPr>
        <w:ind w:left="3811" w:hanging="274"/>
      </w:pPr>
      <w:rPr>
        <w:rFonts w:hint="default"/>
        <w:lang w:val="en-US" w:eastAsia="en-US" w:bidi="en-US"/>
      </w:rPr>
    </w:lvl>
  </w:abstractNum>
  <w:abstractNum w:abstractNumId="1">
    <w:nsid w:val="000D306B"/>
    <w:multiLevelType w:val="hybridMultilevel"/>
    <w:tmpl w:val="8E9A3C02"/>
    <w:lvl w:ilvl="0" w:tplc="982A07C8">
      <w:start w:val="5"/>
      <w:numFmt w:val="lowerRoman"/>
      <w:lvlText w:val="(%1)"/>
      <w:lvlJc w:val="left"/>
      <w:pPr>
        <w:ind w:left="366" w:hanging="333"/>
        <w:jc w:val="left"/>
      </w:pPr>
      <w:rPr>
        <w:rFonts w:ascii="Times New Roman" w:eastAsia="Times New Roman" w:hAnsi="Times New Roman" w:cs="Times New Roman" w:hint="default"/>
        <w:spacing w:val="-2"/>
        <w:w w:val="99"/>
        <w:sz w:val="20"/>
        <w:szCs w:val="20"/>
        <w:lang w:val="en-US" w:eastAsia="en-US" w:bidi="en-US"/>
      </w:rPr>
    </w:lvl>
    <w:lvl w:ilvl="1" w:tplc="D1343E1C">
      <w:numFmt w:val="bullet"/>
      <w:lvlText w:val="•"/>
      <w:lvlJc w:val="left"/>
      <w:pPr>
        <w:ind w:left="770" w:hanging="333"/>
      </w:pPr>
      <w:rPr>
        <w:rFonts w:hint="default"/>
        <w:lang w:val="en-US" w:eastAsia="en-US" w:bidi="en-US"/>
      </w:rPr>
    </w:lvl>
    <w:lvl w:ilvl="2" w:tplc="4C246A86">
      <w:numFmt w:val="bullet"/>
      <w:lvlText w:val="•"/>
      <w:lvlJc w:val="left"/>
      <w:pPr>
        <w:ind w:left="1180" w:hanging="333"/>
      </w:pPr>
      <w:rPr>
        <w:rFonts w:hint="default"/>
        <w:lang w:val="en-US" w:eastAsia="en-US" w:bidi="en-US"/>
      </w:rPr>
    </w:lvl>
    <w:lvl w:ilvl="3" w:tplc="F31056C8">
      <w:numFmt w:val="bullet"/>
      <w:lvlText w:val="•"/>
      <w:lvlJc w:val="left"/>
      <w:pPr>
        <w:ind w:left="1591" w:hanging="333"/>
      </w:pPr>
      <w:rPr>
        <w:rFonts w:hint="default"/>
        <w:lang w:val="en-US" w:eastAsia="en-US" w:bidi="en-US"/>
      </w:rPr>
    </w:lvl>
    <w:lvl w:ilvl="4" w:tplc="CCFA12BA">
      <w:numFmt w:val="bullet"/>
      <w:lvlText w:val="•"/>
      <w:lvlJc w:val="left"/>
      <w:pPr>
        <w:ind w:left="2001" w:hanging="333"/>
      </w:pPr>
      <w:rPr>
        <w:rFonts w:hint="default"/>
        <w:lang w:val="en-US" w:eastAsia="en-US" w:bidi="en-US"/>
      </w:rPr>
    </w:lvl>
    <w:lvl w:ilvl="5" w:tplc="E06E8938">
      <w:numFmt w:val="bullet"/>
      <w:lvlText w:val="•"/>
      <w:lvlJc w:val="left"/>
      <w:pPr>
        <w:ind w:left="2412" w:hanging="333"/>
      </w:pPr>
      <w:rPr>
        <w:rFonts w:hint="default"/>
        <w:lang w:val="en-US" w:eastAsia="en-US" w:bidi="en-US"/>
      </w:rPr>
    </w:lvl>
    <w:lvl w:ilvl="6" w:tplc="B8368E20">
      <w:numFmt w:val="bullet"/>
      <w:lvlText w:val="•"/>
      <w:lvlJc w:val="left"/>
      <w:pPr>
        <w:ind w:left="2822" w:hanging="333"/>
      </w:pPr>
      <w:rPr>
        <w:rFonts w:hint="default"/>
        <w:lang w:val="en-US" w:eastAsia="en-US" w:bidi="en-US"/>
      </w:rPr>
    </w:lvl>
    <w:lvl w:ilvl="7" w:tplc="E4D8F2C6">
      <w:numFmt w:val="bullet"/>
      <w:lvlText w:val="•"/>
      <w:lvlJc w:val="left"/>
      <w:pPr>
        <w:ind w:left="3232" w:hanging="333"/>
      </w:pPr>
      <w:rPr>
        <w:rFonts w:hint="default"/>
        <w:lang w:val="en-US" w:eastAsia="en-US" w:bidi="en-US"/>
      </w:rPr>
    </w:lvl>
    <w:lvl w:ilvl="8" w:tplc="3B9428E4">
      <w:numFmt w:val="bullet"/>
      <w:lvlText w:val="•"/>
      <w:lvlJc w:val="left"/>
      <w:pPr>
        <w:ind w:left="3643" w:hanging="333"/>
      </w:pPr>
      <w:rPr>
        <w:rFonts w:hint="default"/>
        <w:lang w:val="en-US" w:eastAsia="en-US" w:bidi="en-US"/>
      </w:rPr>
    </w:lvl>
  </w:abstractNum>
  <w:abstractNum w:abstractNumId="2">
    <w:nsid w:val="006A158A"/>
    <w:multiLevelType w:val="hybridMultilevel"/>
    <w:tmpl w:val="1E4C8E3E"/>
    <w:lvl w:ilvl="0" w:tplc="88B627EE">
      <w:start w:val="1"/>
      <w:numFmt w:val="lowerLetter"/>
      <w:lvlText w:val="(%1)"/>
      <w:lvlJc w:val="left"/>
      <w:pPr>
        <w:ind w:left="534" w:hanging="274"/>
        <w:jc w:val="left"/>
      </w:pPr>
      <w:rPr>
        <w:rFonts w:ascii="Times New Roman" w:eastAsia="Times New Roman" w:hAnsi="Times New Roman" w:cs="Times New Roman" w:hint="default"/>
        <w:w w:val="99"/>
        <w:sz w:val="20"/>
        <w:szCs w:val="20"/>
        <w:lang w:val="en-US" w:eastAsia="en-US" w:bidi="en-US"/>
      </w:rPr>
    </w:lvl>
    <w:lvl w:ilvl="1" w:tplc="2D86CBDC">
      <w:numFmt w:val="bullet"/>
      <w:lvlText w:val="•"/>
      <w:lvlJc w:val="left"/>
      <w:pPr>
        <w:ind w:left="944" w:hanging="274"/>
      </w:pPr>
      <w:rPr>
        <w:rFonts w:hint="default"/>
        <w:lang w:val="en-US" w:eastAsia="en-US" w:bidi="en-US"/>
      </w:rPr>
    </w:lvl>
    <w:lvl w:ilvl="2" w:tplc="2B2212A2">
      <w:numFmt w:val="bullet"/>
      <w:lvlText w:val="•"/>
      <w:lvlJc w:val="left"/>
      <w:pPr>
        <w:ind w:left="1349" w:hanging="274"/>
      </w:pPr>
      <w:rPr>
        <w:rFonts w:hint="default"/>
        <w:lang w:val="en-US" w:eastAsia="en-US" w:bidi="en-US"/>
      </w:rPr>
    </w:lvl>
    <w:lvl w:ilvl="3" w:tplc="4936F7F8">
      <w:numFmt w:val="bullet"/>
      <w:lvlText w:val="•"/>
      <w:lvlJc w:val="left"/>
      <w:pPr>
        <w:ind w:left="1754" w:hanging="274"/>
      </w:pPr>
      <w:rPr>
        <w:rFonts w:hint="default"/>
        <w:lang w:val="en-US" w:eastAsia="en-US" w:bidi="en-US"/>
      </w:rPr>
    </w:lvl>
    <w:lvl w:ilvl="4" w:tplc="703C4606">
      <w:numFmt w:val="bullet"/>
      <w:lvlText w:val="•"/>
      <w:lvlJc w:val="left"/>
      <w:pPr>
        <w:ind w:left="2158" w:hanging="274"/>
      </w:pPr>
      <w:rPr>
        <w:rFonts w:hint="default"/>
        <w:lang w:val="en-US" w:eastAsia="en-US" w:bidi="en-US"/>
      </w:rPr>
    </w:lvl>
    <w:lvl w:ilvl="5" w:tplc="E6144D32">
      <w:numFmt w:val="bullet"/>
      <w:lvlText w:val="•"/>
      <w:lvlJc w:val="left"/>
      <w:pPr>
        <w:ind w:left="2563" w:hanging="274"/>
      </w:pPr>
      <w:rPr>
        <w:rFonts w:hint="default"/>
        <w:lang w:val="en-US" w:eastAsia="en-US" w:bidi="en-US"/>
      </w:rPr>
    </w:lvl>
    <w:lvl w:ilvl="6" w:tplc="CF324E18">
      <w:numFmt w:val="bullet"/>
      <w:lvlText w:val="•"/>
      <w:lvlJc w:val="left"/>
      <w:pPr>
        <w:ind w:left="2968" w:hanging="274"/>
      </w:pPr>
      <w:rPr>
        <w:rFonts w:hint="default"/>
        <w:lang w:val="en-US" w:eastAsia="en-US" w:bidi="en-US"/>
      </w:rPr>
    </w:lvl>
    <w:lvl w:ilvl="7" w:tplc="88B2B94A">
      <w:numFmt w:val="bullet"/>
      <w:lvlText w:val="•"/>
      <w:lvlJc w:val="left"/>
      <w:pPr>
        <w:ind w:left="3372" w:hanging="274"/>
      </w:pPr>
      <w:rPr>
        <w:rFonts w:hint="default"/>
        <w:lang w:val="en-US" w:eastAsia="en-US" w:bidi="en-US"/>
      </w:rPr>
    </w:lvl>
    <w:lvl w:ilvl="8" w:tplc="BBB46DCA">
      <w:numFmt w:val="bullet"/>
      <w:lvlText w:val="•"/>
      <w:lvlJc w:val="left"/>
      <w:pPr>
        <w:ind w:left="3777" w:hanging="274"/>
      </w:pPr>
      <w:rPr>
        <w:rFonts w:hint="default"/>
        <w:lang w:val="en-US" w:eastAsia="en-US" w:bidi="en-US"/>
      </w:rPr>
    </w:lvl>
  </w:abstractNum>
  <w:abstractNum w:abstractNumId="3">
    <w:nsid w:val="00710A65"/>
    <w:multiLevelType w:val="hybridMultilevel"/>
    <w:tmpl w:val="051C70A8"/>
    <w:lvl w:ilvl="0" w:tplc="40849A00">
      <w:start w:val="1"/>
      <w:numFmt w:val="lowerLetter"/>
      <w:lvlText w:val="(%1)"/>
      <w:lvlJc w:val="left"/>
      <w:pPr>
        <w:ind w:left="538" w:hanging="274"/>
        <w:jc w:val="left"/>
      </w:pPr>
      <w:rPr>
        <w:rFonts w:ascii="Times New Roman" w:eastAsia="Times New Roman" w:hAnsi="Times New Roman" w:cs="Times New Roman" w:hint="default"/>
        <w:w w:val="99"/>
        <w:sz w:val="20"/>
        <w:szCs w:val="20"/>
        <w:lang w:val="en-US" w:eastAsia="en-US" w:bidi="en-US"/>
      </w:rPr>
    </w:lvl>
    <w:lvl w:ilvl="1" w:tplc="92BA4DBA">
      <w:numFmt w:val="bullet"/>
      <w:lvlText w:val="•"/>
      <w:lvlJc w:val="left"/>
      <w:pPr>
        <w:ind w:left="944" w:hanging="274"/>
      </w:pPr>
      <w:rPr>
        <w:rFonts w:hint="default"/>
        <w:lang w:val="en-US" w:eastAsia="en-US" w:bidi="en-US"/>
      </w:rPr>
    </w:lvl>
    <w:lvl w:ilvl="2" w:tplc="56FEB3D2">
      <w:numFmt w:val="bullet"/>
      <w:lvlText w:val="•"/>
      <w:lvlJc w:val="left"/>
      <w:pPr>
        <w:ind w:left="1349" w:hanging="274"/>
      </w:pPr>
      <w:rPr>
        <w:rFonts w:hint="default"/>
        <w:lang w:val="en-US" w:eastAsia="en-US" w:bidi="en-US"/>
      </w:rPr>
    </w:lvl>
    <w:lvl w:ilvl="3" w:tplc="28FEDB3E">
      <w:numFmt w:val="bullet"/>
      <w:lvlText w:val="•"/>
      <w:lvlJc w:val="left"/>
      <w:pPr>
        <w:ind w:left="1754" w:hanging="274"/>
      </w:pPr>
      <w:rPr>
        <w:rFonts w:hint="default"/>
        <w:lang w:val="en-US" w:eastAsia="en-US" w:bidi="en-US"/>
      </w:rPr>
    </w:lvl>
    <w:lvl w:ilvl="4" w:tplc="5DECAA7C">
      <w:numFmt w:val="bullet"/>
      <w:lvlText w:val="•"/>
      <w:lvlJc w:val="left"/>
      <w:pPr>
        <w:ind w:left="2158" w:hanging="274"/>
      </w:pPr>
      <w:rPr>
        <w:rFonts w:hint="default"/>
        <w:lang w:val="en-US" w:eastAsia="en-US" w:bidi="en-US"/>
      </w:rPr>
    </w:lvl>
    <w:lvl w:ilvl="5" w:tplc="D55A9F80">
      <w:numFmt w:val="bullet"/>
      <w:lvlText w:val="•"/>
      <w:lvlJc w:val="left"/>
      <w:pPr>
        <w:ind w:left="2563" w:hanging="274"/>
      </w:pPr>
      <w:rPr>
        <w:rFonts w:hint="default"/>
        <w:lang w:val="en-US" w:eastAsia="en-US" w:bidi="en-US"/>
      </w:rPr>
    </w:lvl>
    <w:lvl w:ilvl="6" w:tplc="7034FC46">
      <w:numFmt w:val="bullet"/>
      <w:lvlText w:val="•"/>
      <w:lvlJc w:val="left"/>
      <w:pPr>
        <w:ind w:left="2968" w:hanging="274"/>
      </w:pPr>
      <w:rPr>
        <w:rFonts w:hint="default"/>
        <w:lang w:val="en-US" w:eastAsia="en-US" w:bidi="en-US"/>
      </w:rPr>
    </w:lvl>
    <w:lvl w:ilvl="7" w:tplc="95706BB2">
      <w:numFmt w:val="bullet"/>
      <w:lvlText w:val="•"/>
      <w:lvlJc w:val="left"/>
      <w:pPr>
        <w:ind w:left="3372" w:hanging="274"/>
      </w:pPr>
      <w:rPr>
        <w:rFonts w:hint="default"/>
        <w:lang w:val="en-US" w:eastAsia="en-US" w:bidi="en-US"/>
      </w:rPr>
    </w:lvl>
    <w:lvl w:ilvl="8" w:tplc="E71246F4">
      <w:numFmt w:val="bullet"/>
      <w:lvlText w:val="•"/>
      <w:lvlJc w:val="left"/>
      <w:pPr>
        <w:ind w:left="3777" w:hanging="274"/>
      </w:pPr>
      <w:rPr>
        <w:rFonts w:hint="default"/>
        <w:lang w:val="en-US" w:eastAsia="en-US" w:bidi="en-US"/>
      </w:rPr>
    </w:lvl>
  </w:abstractNum>
  <w:abstractNum w:abstractNumId="4">
    <w:nsid w:val="009345E9"/>
    <w:multiLevelType w:val="hybridMultilevel"/>
    <w:tmpl w:val="836C4E44"/>
    <w:lvl w:ilvl="0" w:tplc="0BC256D6">
      <w:start w:val="7"/>
      <w:numFmt w:val="lowerRoman"/>
      <w:lvlText w:val="(%1)"/>
      <w:lvlJc w:val="left"/>
      <w:pPr>
        <w:ind w:left="457" w:hanging="394"/>
        <w:jc w:val="left"/>
      </w:pPr>
      <w:rPr>
        <w:rFonts w:ascii="Times New Roman" w:eastAsia="Times New Roman" w:hAnsi="Times New Roman" w:cs="Times New Roman" w:hint="default"/>
        <w:spacing w:val="-2"/>
        <w:w w:val="99"/>
        <w:sz w:val="20"/>
        <w:szCs w:val="20"/>
        <w:lang w:val="en-US" w:eastAsia="en-US" w:bidi="en-US"/>
      </w:rPr>
    </w:lvl>
    <w:lvl w:ilvl="1" w:tplc="A1884DBE">
      <w:numFmt w:val="bullet"/>
      <w:lvlText w:val="•"/>
      <w:lvlJc w:val="left"/>
      <w:pPr>
        <w:ind w:left="583" w:hanging="394"/>
      </w:pPr>
      <w:rPr>
        <w:rFonts w:hint="default"/>
        <w:lang w:val="en-US" w:eastAsia="en-US" w:bidi="en-US"/>
      </w:rPr>
    </w:lvl>
    <w:lvl w:ilvl="2" w:tplc="0030838C">
      <w:numFmt w:val="bullet"/>
      <w:lvlText w:val="•"/>
      <w:lvlJc w:val="left"/>
      <w:pPr>
        <w:ind w:left="707" w:hanging="394"/>
      </w:pPr>
      <w:rPr>
        <w:rFonts w:hint="default"/>
        <w:lang w:val="en-US" w:eastAsia="en-US" w:bidi="en-US"/>
      </w:rPr>
    </w:lvl>
    <w:lvl w:ilvl="3" w:tplc="198EA2BA">
      <w:numFmt w:val="bullet"/>
      <w:lvlText w:val="•"/>
      <w:lvlJc w:val="left"/>
      <w:pPr>
        <w:ind w:left="831" w:hanging="394"/>
      </w:pPr>
      <w:rPr>
        <w:rFonts w:hint="default"/>
        <w:lang w:val="en-US" w:eastAsia="en-US" w:bidi="en-US"/>
      </w:rPr>
    </w:lvl>
    <w:lvl w:ilvl="4" w:tplc="5058CA0C">
      <w:numFmt w:val="bullet"/>
      <w:lvlText w:val="•"/>
      <w:lvlJc w:val="left"/>
      <w:pPr>
        <w:ind w:left="955" w:hanging="394"/>
      </w:pPr>
      <w:rPr>
        <w:rFonts w:hint="default"/>
        <w:lang w:val="en-US" w:eastAsia="en-US" w:bidi="en-US"/>
      </w:rPr>
    </w:lvl>
    <w:lvl w:ilvl="5" w:tplc="D81E862C">
      <w:numFmt w:val="bullet"/>
      <w:lvlText w:val="•"/>
      <w:lvlJc w:val="left"/>
      <w:pPr>
        <w:ind w:left="1079" w:hanging="394"/>
      </w:pPr>
      <w:rPr>
        <w:rFonts w:hint="default"/>
        <w:lang w:val="en-US" w:eastAsia="en-US" w:bidi="en-US"/>
      </w:rPr>
    </w:lvl>
    <w:lvl w:ilvl="6" w:tplc="C6AAEE6C">
      <w:numFmt w:val="bullet"/>
      <w:lvlText w:val="•"/>
      <w:lvlJc w:val="left"/>
      <w:pPr>
        <w:ind w:left="1203" w:hanging="394"/>
      </w:pPr>
      <w:rPr>
        <w:rFonts w:hint="default"/>
        <w:lang w:val="en-US" w:eastAsia="en-US" w:bidi="en-US"/>
      </w:rPr>
    </w:lvl>
    <w:lvl w:ilvl="7" w:tplc="2428796C">
      <w:numFmt w:val="bullet"/>
      <w:lvlText w:val="•"/>
      <w:lvlJc w:val="left"/>
      <w:pPr>
        <w:ind w:left="1327" w:hanging="394"/>
      </w:pPr>
      <w:rPr>
        <w:rFonts w:hint="default"/>
        <w:lang w:val="en-US" w:eastAsia="en-US" w:bidi="en-US"/>
      </w:rPr>
    </w:lvl>
    <w:lvl w:ilvl="8" w:tplc="94E234A6">
      <w:numFmt w:val="bullet"/>
      <w:lvlText w:val="•"/>
      <w:lvlJc w:val="left"/>
      <w:pPr>
        <w:ind w:left="1451" w:hanging="394"/>
      </w:pPr>
      <w:rPr>
        <w:rFonts w:hint="default"/>
        <w:lang w:val="en-US" w:eastAsia="en-US" w:bidi="en-US"/>
      </w:rPr>
    </w:lvl>
  </w:abstractNum>
  <w:abstractNum w:abstractNumId="5">
    <w:nsid w:val="00B718FF"/>
    <w:multiLevelType w:val="hybridMultilevel"/>
    <w:tmpl w:val="2B9C83D6"/>
    <w:lvl w:ilvl="0" w:tplc="2124DE46">
      <w:start w:val="1"/>
      <w:numFmt w:val="lowerLetter"/>
      <w:lvlText w:val="(%1)"/>
      <w:lvlJc w:val="left"/>
      <w:pPr>
        <w:ind w:left="580" w:hanging="375"/>
        <w:jc w:val="left"/>
      </w:pPr>
      <w:rPr>
        <w:rFonts w:ascii="Times New Roman" w:eastAsia="Times New Roman" w:hAnsi="Times New Roman" w:cs="Times New Roman" w:hint="default"/>
        <w:w w:val="99"/>
        <w:sz w:val="20"/>
        <w:szCs w:val="20"/>
        <w:lang w:val="en-US" w:eastAsia="en-US" w:bidi="en-US"/>
      </w:rPr>
    </w:lvl>
    <w:lvl w:ilvl="1" w:tplc="AA44658A">
      <w:numFmt w:val="bullet"/>
      <w:lvlText w:val="•"/>
      <w:lvlJc w:val="left"/>
      <w:pPr>
        <w:ind w:left="964" w:hanging="375"/>
      </w:pPr>
      <w:rPr>
        <w:rFonts w:hint="default"/>
        <w:lang w:val="en-US" w:eastAsia="en-US" w:bidi="en-US"/>
      </w:rPr>
    </w:lvl>
    <w:lvl w:ilvl="2" w:tplc="C04A5A36">
      <w:numFmt w:val="bullet"/>
      <w:lvlText w:val="•"/>
      <w:lvlJc w:val="left"/>
      <w:pPr>
        <w:ind w:left="1349" w:hanging="375"/>
      </w:pPr>
      <w:rPr>
        <w:rFonts w:hint="default"/>
        <w:lang w:val="en-US" w:eastAsia="en-US" w:bidi="en-US"/>
      </w:rPr>
    </w:lvl>
    <w:lvl w:ilvl="3" w:tplc="3C5ABB06">
      <w:numFmt w:val="bullet"/>
      <w:lvlText w:val="•"/>
      <w:lvlJc w:val="left"/>
      <w:pPr>
        <w:ind w:left="1733" w:hanging="375"/>
      </w:pPr>
      <w:rPr>
        <w:rFonts w:hint="default"/>
        <w:lang w:val="en-US" w:eastAsia="en-US" w:bidi="en-US"/>
      </w:rPr>
    </w:lvl>
    <w:lvl w:ilvl="4" w:tplc="793C844C">
      <w:numFmt w:val="bullet"/>
      <w:lvlText w:val="•"/>
      <w:lvlJc w:val="left"/>
      <w:pPr>
        <w:ind w:left="2118" w:hanging="375"/>
      </w:pPr>
      <w:rPr>
        <w:rFonts w:hint="default"/>
        <w:lang w:val="en-US" w:eastAsia="en-US" w:bidi="en-US"/>
      </w:rPr>
    </w:lvl>
    <w:lvl w:ilvl="5" w:tplc="EF6A5E5A">
      <w:numFmt w:val="bullet"/>
      <w:lvlText w:val="•"/>
      <w:lvlJc w:val="left"/>
      <w:pPr>
        <w:ind w:left="2503" w:hanging="375"/>
      </w:pPr>
      <w:rPr>
        <w:rFonts w:hint="default"/>
        <w:lang w:val="en-US" w:eastAsia="en-US" w:bidi="en-US"/>
      </w:rPr>
    </w:lvl>
    <w:lvl w:ilvl="6" w:tplc="1AB622EE">
      <w:numFmt w:val="bullet"/>
      <w:lvlText w:val="•"/>
      <w:lvlJc w:val="left"/>
      <w:pPr>
        <w:ind w:left="2887" w:hanging="375"/>
      </w:pPr>
      <w:rPr>
        <w:rFonts w:hint="default"/>
        <w:lang w:val="en-US" w:eastAsia="en-US" w:bidi="en-US"/>
      </w:rPr>
    </w:lvl>
    <w:lvl w:ilvl="7" w:tplc="83CA630C">
      <w:numFmt w:val="bullet"/>
      <w:lvlText w:val="•"/>
      <w:lvlJc w:val="left"/>
      <w:pPr>
        <w:ind w:left="3272" w:hanging="375"/>
      </w:pPr>
      <w:rPr>
        <w:rFonts w:hint="default"/>
        <w:lang w:val="en-US" w:eastAsia="en-US" w:bidi="en-US"/>
      </w:rPr>
    </w:lvl>
    <w:lvl w:ilvl="8" w:tplc="2362B618">
      <w:numFmt w:val="bullet"/>
      <w:lvlText w:val="•"/>
      <w:lvlJc w:val="left"/>
      <w:pPr>
        <w:ind w:left="3656" w:hanging="375"/>
      </w:pPr>
      <w:rPr>
        <w:rFonts w:hint="default"/>
        <w:lang w:val="en-US" w:eastAsia="en-US" w:bidi="en-US"/>
      </w:rPr>
    </w:lvl>
  </w:abstractNum>
  <w:abstractNum w:abstractNumId="6">
    <w:nsid w:val="00C94D11"/>
    <w:multiLevelType w:val="hybridMultilevel"/>
    <w:tmpl w:val="92CC31BC"/>
    <w:lvl w:ilvl="0" w:tplc="871601BE">
      <w:start w:val="1"/>
      <w:numFmt w:val="lowerLetter"/>
      <w:lvlText w:val="(%1)"/>
      <w:lvlJc w:val="left"/>
      <w:pPr>
        <w:ind w:left="528" w:hanging="271"/>
        <w:jc w:val="left"/>
      </w:pPr>
      <w:rPr>
        <w:rFonts w:ascii="Times New Roman" w:eastAsia="Times New Roman" w:hAnsi="Times New Roman" w:cs="Times New Roman" w:hint="default"/>
        <w:w w:val="99"/>
        <w:sz w:val="20"/>
        <w:szCs w:val="20"/>
        <w:lang w:val="en-US" w:eastAsia="en-US" w:bidi="en-US"/>
      </w:rPr>
    </w:lvl>
    <w:lvl w:ilvl="1" w:tplc="18F60DAC">
      <w:numFmt w:val="bullet"/>
      <w:lvlText w:val="•"/>
      <w:lvlJc w:val="left"/>
      <w:pPr>
        <w:ind w:left="916" w:hanging="271"/>
      </w:pPr>
      <w:rPr>
        <w:rFonts w:hint="default"/>
        <w:lang w:val="en-US" w:eastAsia="en-US" w:bidi="en-US"/>
      </w:rPr>
    </w:lvl>
    <w:lvl w:ilvl="2" w:tplc="F3F80A8C">
      <w:numFmt w:val="bullet"/>
      <w:lvlText w:val="•"/>
      <w:lvlJc w:val="left"/>
      <w:pPr>
        <w:ind w:left="1313" w:hanging="271"/>
      </w:pPr>
      <w:rPr>
        <w:rFonts w:hint="default"/>
        <w:lang w:val="en-US" w:eastAsia="en-US" w:bidi="en-US"/>
      </w:rPr>
    </w:lvl>
    <w:lvl w:ilvl="3" w:tplc="15886446">
      <w:numFmt w:val="bullet"/>
      <w:lvlText w:val="•"/>
      <w:lvlJc w:val="left"/>
      <w:pPr>
        <w:ind w:left="1710" w:hanging="271"/>
      </w:pPr>
      <w:rPr>
        <w:rFonts w:hint="default"/>
        <w:lang w:val="en-US" w:eastAsia="en-US" w:bidi="en-US"/>
      </w:rPr>
    </w:lvl>
    <w:lvl w:ilvl="4" w:tplc="3B1AA1B6">
      <w:numFmt w:val="bullet"/>
      <w:lvlText w:val="•"/>
      <w:lvlJc w:val="left"/>
      <w:pPr>
        <w:ind w:left="2107" w:hanging="271"/>
      </w:pPr>
      <w:rPr>
        <w:rFonts w:hint="default"/>
        <w:lang w:val="en-US" w:eastAsia="en-US" w:bidi="en-US"/>
      </w:rPr>
    </w:lvl>
    <w:lvl w:ilvl="5" w:tplc="3656CD58">
      <w:numFmt w:val="bullet"/>
      <w:lvlText w:val="•"/>
      <w:lvlJc w:val="left"/>
      <w:pPr>
        <w:ind w:left="2504" w:hanging="271"/>
      </w:pPr>
      <w:rPr>
        <w:rFonts w:hint="default"/>
        <w:lang w:val="en-US" w:eastAsia="en-US" w:bidi="en-US"/>
      </w:rPr>
    </w:lvl>
    <w:lvl w:ilvl="6" w:tplc="4AF89B02">
      <w:numFmt w:val="bullet"/>
      <w:lvlText w:val="•"/>
      <w:lvlJc w:val="left"/>
      <w:pPr>
        <w:ind w:left="2901" w:hanging="271"/>
      </w:pPr>
      <w:rPr>
        <w:rFonts w:hint="default"/>
        <w:lang w:val="en-US" w:eastAsia="en-US" w:bidi="en-US"/>
      </w:rPr>
    </w:lvl>
    <w:lvl w:ilvl="7" w:tplc="3CBC8BD8">
      <w:numFmt w:val="bullet"/>
      <w:lvlText w:val="•"/>
      <w:lvlJc w:val="left"/>
      <w:pPr>
        <w:ind w:left="3298" w:hanging="271"/>
      </w:pPr>
      <w:rPr>
        <w:rFonts w:hint="default"/>
        <w:lang w:val="en-US" w:eastAsia="en-US" w:bidi="en-US"/>
      </w:rPr>
    </w:lvl>
    <w:lvl w:ilvl="8" w:tplc="72C2E98A">
      <w:numFmt w:val="bullet"/>
      <w:lvlText w:val="•"/>
      <w:lvlJc w:val="left"/>
      <w:pPr>
        <w:ind w:left="3695" w:hanging="271"/>
      </w:pPr>
      <w:rPr>
        <w:rFonts w:hint="default"/>
        <w:lang w:val="en-US" w:eastAsia="en-US" w:bidi="en-US"/>
      </w:rPr>
    </w:lvl>
  </w:abstractNum>
  <w:abstractNum w:abstractNumId="7">
    <w:nsid w:val="00D64DCF"/>
    <w:multiLevelType w:val="hybridMultilevel"/>
    <w:tmpl w:val="972E37D4"/>
    <w:lvl w:ilvl="0" w:tplc="4470D494">
      <w:start w:val="1"/>
      <w:numFmt w:val="lowerRoman"/>
      <w:lvlText w:val="(%1)"/>
      <w:lvlJc w:val="left"/>
      <w:pPr>
        <w:ind w:left="477" w:hanging="390"/>
        <w:jc w:val="left"/>
      </w:pPr>
      <w:rPr>
        <w:rFonts w:ascii="Times New Roman" w:eastAsia="Times New Roman" w:hAnsi="Times New Roman" w:cs="Times New Roman" w:hint="default"/>
        <w:w w:val="99"/>
        <w:sz w:val="20"/>
        <w:szCs w:val="20"/>
        <w:lang w:val="en-US" w:eastAsia="en-US" w:bidi="en-US"/>
      </w:rPr>
    </w:lvl>
    <w:lvl w:ilvl="1" w:tplc="E47E7C10">
      <w:numFmt w:val="bullet"/>
      <w:lvlText w:val="•"/>
      <w:lvlJc w:val="left"/>
      <w:pPr>
        <w:ind w:left="718" w:hanging="390"/>
      </w:pPr>
      <w:rPr>
        <w:rFonts w:hint="default"/>
        <w:lang w:val="en-US" w:eastAsia="en-US" w:bidi="en-US"/>
      </w:rPr>
    </w:lvl>
    <w:lvl w:ilvl="2" w:tplc="EE40CE4C">
      <w:numFmt w:val="bullet"/>
      <w:lvlText w:val="•"/>
      <w:lvlJc w:val="left"/>
      <w:pPr>
        <w:ind w:left="956" w:hanging="390"/>
      </w:pPr>
      <w:rPr>
        <w:rFonts w:hint="default"/>
        <w:lang w:val="en-US" w:eastAsia="en-US" w:bidi="en-US"/>
      </w:rPr>
    </w:lvl>
    <w:lvl w:ilvl="3" w:tplc="EA8CC48C">
      <w:numFmt w:val="bullet"/>
      <w:lvlText w:val="•"/>
      <w:lvlJc w:val="left"/>
      <w:pPr>
        <w:ind w:left="1194" w:hanging="390"/>
      </w:pPr>
      <w:rPr>
        <w:rFonts w:hint="default"/>
        <w:lang w:val="en-US" w:eastAsia="en-US" w:bidi="en-US"/>
      </w:rPr>
    </w:lvl>
    <w:lvl w:ilvl="4" w:tplc="D90EA6EA">
      <w:numFmt w:val="bullet"/>
      <w:lvlText w:val="•"/>
      <w:lvlJc w:val="left"/>
      <w:pPr>
        <w:ind w:left="1432" w:hanging="390"/>
      </w:pPr>
      <w:rPr>
        <w:rFonts w:hint="default"/>
        <w:lang w:val="en-US" w:eastAsia="en-US" w:bidi="en-US"/>
      </w:rPr>
    </w:lvl>
    <w:lvl w:ilvl="5" w:tplc="D8BE7E60">
      <w:numFmt w:val="bullet"/>
      <w:lvlText w:val="•"/>
      <w:lvlJc w:val="left"/>
      <w:pPr>
        <w:ind w:left="1671" w:hanging="390"/>
      </w:pPr>
      <w:rPr>
        <w:rFonts w:hint="default"/>
        <w:lang w:val="en-US" w:eastAsia="en-US" w:bidi="en-US"/>
      </w:rPr>
    </w:lvl>
    <w:lvl w:ilvl="6" w:tplc="95568EB8">
      <w:numFmt w:val="bullet"/>
      <w:lvlText w:val="•"/>
      <w:lvlJc w:val="left"/>
      <w:pPr>
        <w:ind w:left="1909" w:hanging="390"/>
      </w:pPr>
      <w:rPr>
        <w:rFonts w:hint="default"/>
        <w:lang w:val="en-US" w:eastAsia="en-US" w:bidi="en-US"/>
      </w:rPr>
    </w:lvl>
    <w:lvl w:ilvl="7" w:tplc="97AAC184">
      <w:numFmt w:val="bullet"/>
      <w:lvlText w:val="•"/>
      <w:lvlJc w:val="left"/>
      <w:pPr>
        <w:ind w:left="2147" w:hanging="390"/>
      </w:pPr>
      <w:rPr>
        <w:rFonts w:hint="default"/>
        <w:lang w:val="en-US" w:eastAsia="en-US" w:bidi="en-US"/>
      </w:rPr>
    </w:lvl>
    <w:lvl w:ilvl="8" w:tplc="60A88504">
      <w:numFmt w:val="bullet"/>
      <w:lvlText w:val="•"/>
      <w:lvlJc w:val="left"/>
      <w:pPr>
        <w:ind w:left="2385" w:hanging="390"/>
      </w:pPr>
      <w:rPr>
        <w:rFonts w:hint="default"/>
        <w:lang w:val="en-US" w:eastAsia="en-US" w:bidi="en-US"/>
      </w:rPr>
    </w:lvl>
  </w:abstractNum>
  <w:abstractNum w:abstractNumId="8">
    <w:nsid w:val="00DD5254"/>
    <w:multiLevelType w:val="hybridMultilevel"/>
    <w:tmpl w:val="3F46CBFE"/>
    <w:lvl w:ilvl="0" w:tplc="6E088718">
      <w:start w:val="1"/>
      <w:numFmt w:val="lowerRoman"/>
      <w:lvlText w:val="(%1)"/>
      <w:lvlJc w:val="left"/>
      <w:pPr>
        <w:ind w:left="455" w:hanging="392"/>
        <w:jc w:val="left"/>
      </w:pPr>
      <w:rPr>
        <w:rFonts w:ascii="Times New Roman" w:eastAsia="Times New Roman" w:hAnsi="Times New Roman" w:cs="Times New Roman" w:hint="default"/>
        <w:w w:val="99"/>
        <w:sz w:val="20"/>
        <w:szCs w:val="20"/>
        <w:lang w:val="en-US" w:eastAsia="en-US" w:bidi="en-US"/>
      </w:rPr>
    </w:lvl>
    <w:lvl w:ilvl="1" w:tplc="32426D9C">
      <w:numFmt w:val="bullet"/>
      <w:lvlText w:val="•"/>
      <w:lvlJc w:val="left"/>
      <w:pPr>
        <w:ind w:left="575" w:hanging="392"/>
      </w:pPr>
      <w:rPr>
        <w:rFonts w:hint="default"/>
        <w:lang w:val="en-US" w:eastAsia="en-US" w:bidi="en-US"/>
      </w:rPr>
    </w:lvl>
    <w:lvl w:ilvl="2" w:tplc="7F4ACABA">
      <w:numFmt w:val="bullet"/>
      <w:lvlText w:val="•"/>
      <w:lvlJc w:val="left"/>
      <w:pPr>
        <w:ind w:left="690" w:hanging="392"/>
      </w:pPr>
      <w:rPr>
        <w:rFonts w:hint="default"/>
        <w:lang w:val="en-US" w:eastAsia="en-US" w:bidi="en-US"/>
      </w:rPr>
    </w:lvl>
    <w:lvl w:ilvl="3" w:tplc="FF2854A2">
      <w:numFmt w:val="bullet"/>
      <w:lvlText w:val="•"/>
      <w:lvlJc w:val="left"/>
      <w:pPr>
        <w:ind w:left="805" w:hanging="392"/>
      </w:pPr>
      <w:rPr>
        <w:rFonts w:hint="default"/>
        <w:lang w:val="en-US" w:eastAsia="en-US" w:bidi="en-US"/>
      </w:rPr>
    </w:lvl>
    <w:lvl w:ilvl="4" w:tplc="37D092AA">
      <w:numFmt w:val="bullet"/>
      <w:lvlText w:val="•"/>
      <w:lvlJc w:val="left"/>
      <w:pPr>
        <w:ind w:left="921" w:hanging="392"/>
      </w:pPr>
      <w:rPr>
        <w:rFonts w:hint="default"/>
        <w:lang w:val="en-US" w:eastAsia="en-US" w:bidi="en-US"/>
      </w:rPr>
    </w:lvl>
    <w:lvl w:ilvl="5" w:tplc="169A8718">
      <w:numFmt w:val="bullet"/>
      <w:lvlText w:val="•"/>
      <w:lvlJc w:val="left"/>
      <w:pPr>
        <w:ind w:left="1036" w:hanging="392"/>
      </w:pPr>
      <w:rPr>
        <w:rFonts w:hint="default"/>
        <w:lang w:val="en-US" w:eastAsia="en-US" w:bidi="en-US"/>
      </w:rPr>
    </w:lvl>
    <w:lvl w:ilvl="6" w:tplc="458A1E14">
      <w:numFmt w:val="bullet"/>
      <w:lvlText w:val="•"/>
      <w:lvlJc w:val="left"/>
      <w:pPr>
        <w:ind w:left="1151" w:hanging="392"/>
      </w:pPr>
      <w:rPr>
        <w:rFonts w:hint="default"/>
        <w:lang w:val="en-US" w:eastAsia="en-US" w:bidi="en-US"/>
      </w:rPr>
    </w:lvl>
    <w:lvl w:ilvl="7" w:tplc="61FEA1B8">
      <w:numFmt w:val="bullet"/>
      <w:lvlText w:val="•"/>
      <w:lvlJc w:val="left"/>
      <w:pPr>
        <w:ind w:left="1267" w:hanging="392"/>
      </w:pPr>
      <w:rPr>
        <w:rFonts w:hint="default"/>
        <w:lang w:val="en-US" w:eastAsia="en-US" w:bidi="en-US"/>
      </w:rPr>
    </w:lvl>
    <w:lvl w:ilvl="8" w:tplc="8D7C4654">
      <w:numFmt w:val="bullet"/>
      <w:lvlText w:val="•"/>
      <w:lvlJc w:val="left"/>
      <w:pPr>
        <w:ind w:left="1382" w:hanging="392"/>
      </w:pPr>
      <w:rPr>
        <w:rFonts w:hint="default"/>
        <w:lang w:val="en-US" w:eastAsia="en-US" w:bidi="en-US"/>
      </w:rPr>
    </w:lvl>
  </w:abstractNum>
  <w:abstractNum w:abstractNumId="9">
    <w:nsid w:val="00E45F0C"/>
    <w:multiLevelType w:val="hybridMultilevel"/>
    <w:tmpl w:val="3B8CD6BE"/>
    <w:lvl w:ilvl="0" w:tplc="B512F1C4">
      <w:start w:val="1"/>
      <w:numFmt w:val="lowerRoman"/>
      <w:lvlText w:val="(%1)"/>
      <w:lvlJc w:val="left"/>
      <w:pPr>
        <w:ind w:left="373" w:hanging="290"/>
        <w:jc w:val="left"/>
      </w:pPr>
      <w:rPr>
        <w:rFonts w:ascii="Times New Roman" w:eastAsia="Times New Roman" w:hAnsi="Times New Roman" w:cs="Times New Roman" w:hint="default"/>
        <w:w w:val="99"/>
        <w:sz w:val="20"/>
        <w:szCs w:val="20"/>
        <w:lang w:val="en-US" w:eastAsia="en-US" w:bidi="en-US"/>
      </w:rPr>
    </w:lvl>
    <w:lvl w:ilvl="1" w:tplc="72D6E4A8">
      <w:numFmt w:val="bullet"/>
      <w:lvlText w:val="•"/>
      <w:lvlJc w:val="left"/>
      <w:pPr>
        <w:ind w:left="637" w:hanging="290"/>
      </w:pPr>
      <w:rPr>
        <w:rFonts w:hint="default"/>
        <w:lang w:val="en-US" w:eastAsia="en-US" w:bidi="en-US"/>
      </w:rPr>
    </w:lvl>
    <w:lvl w:ilvl="2" w:tplc="C010DB2C">
      <w:numFmt w:val="bullet"/>
      <w:lvlText w:val="•"/>
      <w:lvlJc w:val="left"/>
      <w:pPr>
        <w:ind w:left="895" w:hanging="290"/>
      </w:pPr>
      <w:rPr>
        <w:rFonts w:hint="default"/>
        <w:lang w:val="en-US" w:eastAsia="en-US" w:bidi="en-US"/>
      </w:rPr>
    </w:lvl>
    <w:lvl w:ilvl="3" w:tplc="EB72047A">
      <w:numFmt w:val="bullet"/>
      <w:lvlText w:val="•"/>
      <w:lvlJc w:val="left"/>
      <w:pPr>
        <w:ind w:left="1153" w:hanging="290"/>
      </w:pPr>
      <w:rPr>
        <w:rFonts w:hint="default"/>
        <w:lang w:val="en-US" w:eastAsia="en-US" w:bidi="en-US"/>
      </w:rPr>
    </w:lvl>
    <w:lvl w:ilvl="4" w:tplc="229AD938">
      <w:numFmt w:val="bullet"/>
      <w:lvlText w:val="•"/>
      <w:lvlJc w:val="left"/>
      <w:pPr>
        <w:ind w:left="1411" w:hanging="290"/>
      </w:pPr>
      <w:rPr>
        <w:rFonts w:hint="default"/>
        <w:lang w:val="en-US" w:eastAsia="en-US" w:bidi="en-US"/>
      </w:rPr>
    </w:lvl>
    <w:lvl w:ilvl="5" w:tplc="F220730A">
      <w:numFmt w:val="bullet"/>
      <w:lvlText w:val="•"/>
      <w:lvlJc w:val="left"/>
      <w:pPr>
        <w:ind w:left="1669" w:hanging="290"/>
      </w:pPr>
      <w:rPr>
        <w:rFonts w:hint="default"/>
        <w:lang w:val="en-US" w:eastAsia="en-US" w:bidi="en-US"/>
      </w:rPr>
    </w:lvl>
    <w:lvl w:ilvl="6" w:tplc="B3FC5770">
      <w:numFmt w:val="bullet"/>
      <w:lvlText w:val="•"/>
      <w:lvlJc w:val="left"/>
      <w:pPr>
        <w:ind w:left="1927" w:hanging="290"/>
      </w:pPr>
      <w:rPr>
        <w:rFonts w:hint="default"/>
        <w:lang w:val="en-US" w:eastAsia="en-US" w:bidi="en-US"/>
      </w:rPr>
    </w:lvl>
    <w:lvl w:ilvl="7" w:tplc="E07C7CE4">
      <w:numFmt w:val="bullet"/>
      <w:lvlText w:val="•"/>
      <w:lvlJc w:val="left"/>
      <w:pPr>
        <w:ind w:left="2185" w:hanging="290"/>
      </w:pPr>
      <w:rPr>
        <w:rFonts w:hint="default"/>
        <w:lang w:val="en-US" w:eastAsia="en-US" w:bidi="en-US"/>
      </w:rPr>
    </w:lvl>
    <w:lvl w:ilvl="8" w:tplc="92B2639E">
      <w:numFmt w:val="bullet"/>
      <w:lvlText w:val="•"/>
      <w:lvlJc w:val="left"/>
      <w:pPr>
        <w:ind w:left="2443" w:hanging="290"/>
      </w:pPr>
      <w:rPr>
        <w:rFonts w:hint="default"/>
        <w:lang w:val="en-US" w:eastAsia="en-US" w:bidi="en-US"/>
      </w:rPr>
    </w:lvl>
  </w:abstractNum>
  <w:abstractNum w:abstractNumId="10">
    <w:nsid w:val="00F72A26"/>
    <w:multiLevelType w:val="hybridMultilevel"/>
    <w:tmpl w:val="5192D4AC"/>
    <w:lvl w:ilvl="0" w:tplc="78967BB2">
      <w:start w:val="1"/>
      <w:numFmt w:val="lowerLetter"/>
      <w:lvlText w:val="(%1)"/>
      <w:lvlJc w:val="left"/>
      <w:pPr>
        <w:ind w:left="534" w:hanging="258"/>
        <w:jc w:val="left"/>
      </w:pPr>
      <w:rPr>
        <w:rFonts w:ascii="Times New Roman" w:eastAsia="Times New Roman" w:hAnsi="Times New Roman" w:cs="Times New Roman" w:hint="default"/>
        <w:spacing w:val="-1"/>
        <w:w w:val="99"/>
        <w:sz w:val="19"/>
        <w:szCs w:val="19"/>
        <w:lang w:val="en-US" w:eastAsia="en-US" w:bidi="en-US"/>
      </w:rPr>
    </w:lvl>
    <w:lvl w:ilvl="1" w:tplc="D3EEFBB4">
      <w:numFmt w:val="bullet"/>
      <w:lvlText w:val="•"/>
      <w:lvlJc w:val="left"/>
      <w:pPr>
        <w:ind w:left="932" w:hanging="258"/>
      </w:pPr>
      <w:rPr>
        <w:rFonts w:hint="default"/>
        <w:lang w:val="en-US" w:eastAsia="en-US" w:bidi="en-US"/>
      </w:rPr>
    </w:lvl>
    <w:lvl w:ilvl="2" w:tplc="E8409B06">
      <w:numFmt w:val="bullet"/>
      <w:lvlText w:val="•"/>
      <w:lvlJc w:val="left"/>
      <w:pPr>
        <w:ind w:left="1324" w:hanging="258"/>
      </w:pPr>
      <w:rPr>
        <w:rFonts w:hint="default"/>
        <w:lang w:val="en-US" w:eastAsia="en-US" w:bidi="en-US"/>
      </w:rPr>
    </w:lvl>
    <w:lvl w:ilvl="3" w:tplc="C204B394">
      <w:numFmt w:val="bullet"/>
      <w:lvlText w:val="•"/>
      <w:lvlJc w:val="left"/>
      <w:pPr>
        <w:ind w:left="1717" w:hanging="258"/>
      </w:pPr>
      <w:rPr>
        <w:rFonts w:hint="default"/>
        <w:lang w:val="en-US" w:eastAsia="en-US" w:bidi="en-US"/>
      </w:rPr>
    </w:lvl>
    <w:lvl w:ilvl="4" w:tplc="C90C8506">
      <w:numFmt w:val="bullet"/>
      <w:lvlText w:val="•"/>
      <w:lvlJc w:val="left"/>
      <w:pPr>
        <w:ind w:left="2109" w:hanging="258"/>
      </w:pPr>
      <w:rPr>
        <w:rFonts w:hint="default"/>
        <w:lang w:val="en-US" w:eastAsia="en-US" w:bidi="en-US"/>
      </w:rPr>
    </w:lvl>
    <w:lvl w:ilvl="5" w:tplc="A04604F0">
      <w:numFmt w:val="bullet"/>
      <w:lvlText w:val="•"/>
      <w:lvlJc w:val="left"/>
      <w:pPr>
        <w:ind w:left="2502" w:hanging="258"/>
      </w:pPr>
      <w:rPr>
        <w:rFonts w:hint="default"/>
        <w:lang w:val="en-US" w:eastAsia="en-US" w:bidi="en-US"/>
      </w:rPr>
    </w:lvl>
    <w:lvl w:ilvl="6" w:tplc="C2466B02">
      <w:numFmt w:val="bullet"/>
      <w:lvlText w:val="•"/>
      <w:lvlJc w:val="left"/>
      <w:pPr>
        <w:ind w:left="2894" w:hanging="258"/>
      </w:pPr>
      <w:rPr>
        <w:rFonts w:hint="default"/>
        <w:lang w:val="en-US" w:eastAsia="en-US" w:bidi="en-US"/>
      </w:rPr>
    </w:lvl>
    <w:lvl w:ilvl="7" w:tplc="C7ACB53E">
      <w:numFmt w:val="bullet"/>
      <w:lvlText w:val="•"/>
      <w:lvlJc w:val="left"/>
      <w:pPr>
        <w:ind w:left="3286" w:hanging="258"/>
      </w:pPr>
      <w:rPr>
        <w:rFonts w:hint="default"/>
        <w:lang w:val="en-US" w:eastAsia="en-US" w:bidi="en-US"/>
      </w:rPr>
    </w:lvl>
    <w:lvl w:ilvl="8" w:tplc="C3BCA22A">
      <w:numFmt w:val="bullet"/>
      <w:lvlText w:val="•"/>
      <w:lvlJc w:val="left"/>
      <w:pPr>
        <w:ind w:left="3679" w:hanging="258"/>
      </w:pPr>
      <w:rPr>
        <w:rFonts w:hint="default"/>
        <w:lang w:val="en-US" w:eastAsia="en-US" w:bidi="en-US"/>
      </w:rPr>
    </w:lvl>
  </w:abstractNum>
  <w:abstractNum w:abstractNumId="11">
    <w:nsid w:val="00FE2F97"/>
    <w:multiLevelType w:val="hybridMultilevel"/>
    <w:tmpl w:val="E98C6596"/>
    <w:lvl w:ilvl="0" w:tplc="AE8E0024">
      <w:start w:val="1"/>
      <w:numFmt w:val="lowerRoman"/>
      <w:lvlText w:val="(%1)"/>
      <w:lvlJc w:val="left"/>
      <w:pPr>
        <w:ind w:left="369" w:hanging="262"/>
        <w:jc w:val="left"/>
      </w:pPr>
      <w:rPr>
        <w:rFonts w:ascii="Times New Roman" w:eastAsia="Times New Roman" w:hAnsi="Times New Roman" w:cs="Times New Roman" w:hint="default"/>
        <w:spacing w:val="-3"/>
        <w:w w:val="99"/>
        <w:sz w:val="18"/>
        <w:szCs w:val="18"/>
        <w:lang w:val="en-US" w:eastAsia="en-US" w:bidi="en-US"/>
      </w:rPr>
    </w:lvl>
    <w:lvl w:ilvl="1" w:tplc="CA360350">
      <w:numFmt w:val="bullet"/>
      <w:lvlText w:val="•"/>
      <w:lvlJc w:val="left"/>
      <w:pPr>
        <w:ind w:left="610" w:hanging="262"/>
      </w:pPr>
      <w:rPr>
        <w:rFonts w:hint="default"/>
        <w:lang w:val="en-US" w:eastAsia="en-US" w:bidi="en-US"/>
      </w:rPr>
    </w:lvl>
    <w:lvl w:ilvl="2" w:tplc="6FCC44FE">
      <w:numFmt w:val="bullet"/>
      <w:lvlText w:val="•"/>
      <w:lvlJc w:val="left"/>
      <w:pPr>
        <w:ind w:left="860" w:hanging="262"/>
      </w:pPr>
      <w:rPr>
        <w:rFonts w:hint="default"/>
        <w:lang w:val="en-US" w:eastAsia="en-US" w:bidi="en-US"/>
      </w:rPr>
    </w:lvl>
    <w:lvl w:ilvl="3" w:tplc="38044FAE">
      <w:numFmt w:val="bullet"/>
      <w:lvlText w:val="•"/>
      <w:lvlJc w:val="left"/>
      <w:pPr>
        <w:ind w:left="1110" w:hanging="262"/>
      </w:pPr>
      <w:rPr>
        <w:rFonts w:hint="default"/>
        <w:lang w:val="en-US" w:eastAsia="en-US" w:bidi="en-US"/>
      </w:rPr>
    </w:lvl>
    <w:lvl w:ilvl="4" w:tplc="214CE8B4">
      <w:numFmt w:val="bullet"/>
      <w:lvlText w:val="•"/>
      <w:lvlJc w:val="left"/>
      <w:pPr>
        <w:ind w:left="1360" w:hanging="262"/>
      </w:pPr>
      <w:rPr>
        <w:rFonts w:hint="default"/>
        <w:lang w:val="en-US" w:eastAsia="en-US" w:bidi="en-US"/>
      </w:rPr>
    </w:lvl>
    <w:lvl w:ilvl="5" w:tplc="ECFAD440">
      <w:numFmt w:val="bullet"/>
      <w:lvlText w:val="•"/>
      <w:lvlJc w:val="left"/>
      <w:pPr>
        <w:ind w:left="1611" w:hanging="262"/>
      </w:pPr>
      <w:rPr>
        <w:rFonts w:hint="default"/>
        <w:lang w:val="en-US" w:eastAsia="en-US" w:bidi="en-US"/>
      </w:rPr>
    </w:lvl>
    <w:lvl w:ilvl="6" w:tplc="225A3852">
      <w:numFmt w:val="bullet"/>
      <w:lvlText w:val="•"/>
      <w:lvlJc w:val="left"/>
      <w:pPr>
        <w:ind w:left="1861" w:hanging="262"/>
      </w:pPr>
      <w:rPr>
        <w:rFonts w:hint="default"/>
        <w:lang w:val="en-US" w:eastAsia="en-US" w:bidi="en-US"/>
      </w:rPr>
    </w:lvl>
    <w:lvl w:ilvl="7" w:tplc="FF5648C6">
      <w:numFmt w:val="bullet"/>
      <w:lvlText w:val="•"/>
      <w:lvlJc w:val="left"/>
      <w:pPr>
        <w:ind w:left="2111" w:hanging="262"/>
      </w:pPr>
      <w:rPr>
        <w:rFonts w:hint="default"/>
        <w:lang w:val="en-US" w:eastAsia="en-US" w:bidi="en-US"/>
      </w:rPr>
    </w:lvl>
    <w:lvl w:ilvl="8" w:tplc="3C285496">
      <w:numFmt w:val="bullet"/>
      <w:lvlText w:val="•"/>
      <w:lvlJc w:val="left"/>
      <w:pPr>
        <w:ind w:left="2361" w:hanging="262"/>
      </w:pPr>
      <w:rPr>
        <w:rFonts w:hint="default"/>
        <w:lang w:val="en-US" w:eastAsia="en-US" w:bidi="en-US"/>
      </w:rPr>
    </w:lvl>
  </w:abstractNum>
  <w:abstractNum w:abstractNumId="12">
    <w:nsid w:val="01141A60"/>
    <w:multiLevelType w:val="hybridMultilevel"/>
    <w:tmpl w:val="0540CB80"/>
    <w:lvl w:ilvl="0" w:tplc="7458D37C">
      <w:start w:val="1"/>
      <w:numFmt w:val="lowerRoman"/>
      <w:lvlText w:val="(%1)"/>
      <w:lvlJc w:val="left"/>
      <w:pPr>
        <w:ind w:left="423" w:hanging="340"/>
        <w:jc w:val="left"/>
      </w:pPr>
      <w:rPr>
        <w:rFonts w:ascii="Times New Roman" w:eastAsia="Times New Roman" w:hAnsi="Times New Roman" w:cs="Times New Roman" w:hint="default"/>
        <w:w w:val="99"/>
        <w:sz w:val="20"/>
        <w:szCs w:val="20"/>
        <w:lang w:val="en-US" w:eastAsia="en-US" w:bidi="en-US"/>
      </w:rPr>
    </w:lvl>
    <w:lvl w:ilvl="1" w:tplc="E188A560">
      <w:numFmt w:val="bullet"/>
      <w:lvlText w:val="•"/>
      <w:lvlJc w:val="left"/>
      <w:pPr>
        <w:ind w:left="673" w:hanging="340"/>
      </w:pPr>
      <w:rPr>
        <w:rFonts w:hint="default"/>
        <w:lang w:val="en-US" w:eastAsia="en-US" w:bidi="en-US"/>
      </w:rPr>
    </w:lvl>
    <w:lvl w:ilvl="2" w:tplc="FF3ADC76">
      <w:numFmt w:val="bullet"/>
      <w:lvlText w:val="•"/>
      <w:lvlJc w:val="left"/>
      <w:pPr>
        <w:ind w:left="926" w:hanging="340"/>
      </w:pPr>
      <w:rPr>
        <w:rFonts w:hint="default"/>
        <w:lang w:val="en-US" w:eastAsia="en-US" w:bidi="en-US"/>
      </w:rPr>
    </w:lvl>
    <w:lvl w:ilvl="3" w:tplc="1F86B8F0">
      <w:numFmt w:val="bullet"/>
      <w:lvlText w:val="•"/>
      <w:lvlJc w:val="left"/>
      <w:pPr>
        <w:ind w:left="1179" w:hanging="340"/>
      </w:pPr>
      <w:rPr>
        <w:rFonts w:hint="default"/>
        <w:lang w:val="en-US" w:eastAsia="en-US" w:bidi="en-US"/>
      </w:rPr>
    </w:lvl>
    <w:lvl w:ilvl="4" w:tplc="65E6AE8C">
      <w:numFmt w:val="bullet"/>
      <w:lvlText w:val="•"/>
      <w:lvlJc w:val="left"/>
      <w:pPr>
        <w:ind w:left="1432" w:hanging="340"/>
      </w:pPr>
      <w:rPr>
        <w:rFonts w:hint="default"/>
        <w:lang w:val="en-US" w:eastAsia="en-US" w:bidi="en-US"/>
      </w:rPr>
    </w:lvl>
    <w:lvl w:ilvl="5" w:tplc="A2FE6BE2">
      <w:numFmt w:val="bullet"/>
      <w:lvlText w:val="•"/>
      <w:lvlJc w:val="left"/>
      <w:pPr>
        <w:ind w:left="1685" w:hanging="340"/>
      </w:pPr>
      <w:rPr>
        <w:rFonts w:hint="default"/>
        <w:lang w:val="en-US" w:eastAsia="en-US" w:bidi="en-US"/>
      </w:rPr>
    </w:lvl>
    <w:lvl w:ilvl="6" w:tplc="2C10EB74">
      <w:numFmt w:val="bullet"/>
      <w:lvlText w:val="•"/>
      <w:lvlJc w:val="left"/>
      <w:pPr>
        <w:ind w:left="1938" w:hanging="340"/>
      </w:pPr>
      <w:rPr>
        <w:rFonts w:hint="default"/>
        <w:lang w:val="en-US" w:eastAsia="en-US" w:bidi="en-US"/>
      </w:rPr>
    </w:lvl>
    <w:lvl w:ilvl="7" w:tplc="48EAB892">
      <w:numFmt w:val="bullet"/>
      <w:lvlText w:val="•"/>
      <w:lvlJc w:val="left"/>
      <w:pPr>
        <w:ind w:left="2191" w:hanging="340"/>
      </w:pPr>
      <w:rPr>
        <w:rFonts w:hint="default"/>
        <w:lang w:val="en-US" w:eastAsia="en-US" w:bidi="en-US"/>
      </w:rPr>
    </w:lvl>
    <w:lvl w:ilvl="8" w:tplc="515A6280">
      <w:numFmt w:val="bullet"/>
      <w:lvlText w:val="•"/>
      <w:lvlJc w:val="left"/>
      <w:pPr>
        <w:ind w:left="2444" w:hanging="340"/>
      </w:pPr>
      <w:rPr>
        <w:rFonts w:hint="default"/>
        <w:lang w:val="en-US" w:eastAsia="en-US" w:bidi="en-US"/>
      </w:rPr>
    </w:lvl>
  </w:abstractNum>
  <w:abstractNum w:abstractNumId="13">
    <w:nsid w:val="0160626B"/>
    <w:multiLevelType w:val="hybridMultilevel"/>
    <w:tmpl w:val="F0940DDE"/>
    <w:lvl w:ilvl="0" w:tplc="5C50F9EA">
      <w:start w:val="1"/>
      <w:numFmt w:val="lowerRoman"/>
      <w:lvlText w:val="(%1)"/>
      <w:lvlJc w:val="left"/>
      <w:pPr>
        <w:ind w:left="505" w:hanging="420"/>
        <w:jc w:val="left"/>
      </w:pPr>
      <w:rPr>
        <w:rFonts w:ascii="Times New Roman" w:eastAsia="Times New Roman" w:hAnsi="Times New Roman" w:cs="Times New Roman" w:hint="default"/>
        <w:spacing w:val="-1"/>
        <w:w w:val="99"/>
        <w:sz w:val="19"/>
        <w:szCs w:val="19"/>
        <w:lang w:val="en-US" w:eastAsia="en-US" w:bidi="en-US"/>
      </w:rPr>
    </w:lvl>
    <w:lvl w:ilvl="1" w:tplc="3ECECBBC">
      <w:numFmt w:val="bullet"/>
      <w:lvlText w:val="•"/>
      <w:lvlJc w:val="left"/>
      <w:pPr>
        <w:ind w:left="737" w:hanging="420"/>
      </w:pPr>
      <w:rPr>
        <w:rFonts w:hint="default"/>
        <w:lang w:val="en-US" w:eastAsia="en-US" w:bidi="en-US"/>
      </w:rPr>
    </w:lvl>
    <w:lvl w:ilvl="2" w:tplc="9B5A528E">
      <w:numFmt w:val="bullet"/>
      <w:lvlText w:val="•"/>
      <w:lvlJc w:val="left"/>
      <w:pPr>
        <w:ind w:left="974" w:hanging="420"/>
      </w:pPr>
      <w:rPr>
        <w:rFonts w:hint="default"/>
        <w:lang w:val="en-US" w:eastAsia="en-US" w:bidi="en-US"/>
      </w:rPr>
    </w:lvl>
    <w:lvl w:ilvl="3" w:tplc="652A7280">
      <w:numFmt w:val="bullet"/>
      <w:lvlText w:val="•"/>
      <w:lvlJc w:val="left"/>
      <w:pPr>
        <w:ind w:left="1211" w:hanging="420"/>
      </w:pPr>
      <w:rPr>
        <w:rFonts w:hint="default"/>
        <w:lang w:val="en-US" w:eastAsia="en-US" w:bidi="en-US"/>
      </w:rPr>
    </w:lvl>
    <w:lvl w:ilvl="4" w:tplc="241CA3FC">
      <w:numFmt w:val="bullet"/>
      <w:lvlText w:val="•"/>
      <w:lvlJc w:val="left"/>
      <w:pPr>
        <w:ind w:left="1448" w:hanging="420"/>
      </w:pPr>
      <w:rPr>
        <w:rFonts w:hint="default"/>
        <w:lang w:val="en-US" w:eastAsia="en-US" w:bidi="en-US"/>
      </w:rPr>
    </w:lvl>
    <w:lvl w:ilvl="5" w:tplc="A9862F16">
      <w:numFmt w:val="bullet"/>
      <w:lvlText w:val="•"/>
      <w:lvlJc w:val="left"/>
      <w:pPr>
        <w:ind w:left="1685" w:hanging="420"/>
      </w:pPr>
      <w:rPr>
        <w:rFonts w:hint="default"/>
        <w:lang w:val="en-US" w:eastAsia="en-US" w:bidi="en-US"/>
      </w:rPr>
    </w:lvl>
    <w:lvl w:ilvl="6" w:tplc="D08288DE">
      <w:numFmt w:val="bullet"/>
      <w:lvlText w:val="•"/>
      <w:lvlJc w:val="left"/>
      <w:pPr>
        <w:ind w:left="1922" w:hanging="420"/>
      </w:pPr>
      <w:rPr>
        <w:rFonts w:hint="default"/>
        <w:lang w:val="en-US" w:eastAsia="en-US" w:bidi="en-US"/>
      </w:rPr>
    </w:lvl>
    <w:lvl w:ilvl="7" w:tplc="3D96304E">
      <w:numFmt w:val="bullet"/>
      <w:lvlText w:val="•"/>
      <w:lvlJc w:val="left"/>
      <w:pPr>
        <w:ind w:left="2159" w:hanging="420"/>
      </w:pPr>
      <w:rPr>
        <w:rFonts w:hint="default"/>
        <w:lang w:val="en-US" w:eastAsia="en-US" w:bidi="en-US"/>
      </w:rPr>
    </w:lvl>
    <w:lvl w:ilvl="8" w:tplc="87820434">
      <w:numFmt w:val="bullet"/>
      <w:lvlText w:val="•"/>
      <w:lvlJc w:val="left"/>
      <w:pPr>
        <w:ind w:left="2396" w:hanging="420"/>
      </w:pPr>
      <w:rPr>
        <w:rFonts w:hint="default"/>
        <w:lang w:val="en-US" w:eastAsia="en-US" w:bidi="en-US"/>
      </w:rPr>
    </w:lvl>
  </w:abstractNum>
  <w:abstractNum w:abstractNumId="14">
    <w:nsid w:val="018455A0"/>
    <w:multiLevelType w:val="hybridMultilevel"/>
    <w:tmpl w:val="5FF83022"/>
    <w:lvl w:ilvl="0" w:tplc="DED6503A">
      <w:start w:val="1"/>
      <w:numFmt w:val="lowerLetter"/>
      <w:lvlText w:val="(%1)"/>
      <w:lvlJc w:val="left"/>
      <w:pPr>
        <w:ind w:left="448" w:hanging="274"/>
        <w:jc w:val="left"/>
      </w:pPr>
      <w:rPr>
        <w:rFonts w:ascii="Times New Roman" w:eastAsia="Times New Roman" w:hAnsi="Times New Roman" w:cs="Times New Roman" w:hint="default"/>
        <w:w w:val="99"/>
        <w:sz w:val="20"/>
        <w:szCs w:val="20"/>
        <w:lang w:val="en-US" w:eastAsia="en-US" w:bidi="en-US"/>
      </w:rPr>
    </w:lvl>
    <w:lvl w:ilvl="1" w:tplc="328ED346">
      <w:numFmt w:val="bullet"/>
      <w:lvlText w:val="•"/>
      <w:lvlJc w:val="left"/>
      <w:pPr>
        <w:ind w:left="836" w:hanging="274"/>
      </w:pPr>
      <w:rPr>
        <w:rFonts w:hint="default"/>
        <w:lang w:val="en-US" w:eastAsia="en-US" w:bidi="en-US"/>
      </w:rPr>
    </w:lvl>
    <w:lvl w:ilvl="2" w:tplc="D4A686CA">
      <w:numFmt w:val="bullet"/>
      <w:lvlText w:val="•"/>
      <w:lvlJc w:val="left"/>
      <w:pPr>
        <w:ind w:left="1232" w:hanging="274"/>
      </w:pPr>
      <w:rPr>
        <w:rFonts w:hint="default"/>
        <w:lang w:val="en-US" w:eastAsia="en-US" w:bidi="en-US"/>
      </w:rPr>
    </w:lvl>
    <w:lvl w:ilvl="3" w:tplc="81168812">
      <w:numFmt w:val="bullet"/>
      <w:lvlText w:val="•"/>
      <w:lvlJc w:val="left"/>
      <w:pPr>
        <w:ind w:left="1628" w:hanging="274"/>
      </w:pPr>
      <w:rPr>
        <w:rFonts w:hint="default"/>
        <w:lang w:val="en-US" w:eastAsia="en-US" w:bidi="en-US"/>
      </w:rPr>
    </w:lvl>
    <w:lvl w:ilvl="4" w:tplc="9246F09C">
      <w:numFmt w:val="bullet"/>
      <w:lvlText w:val="•"/>
      <w:lvlJc w:val="left"/>
      <w:pPr>
        <w:ind w:left="2024" w:hanging="274"/>
      </w:pPr>
      <w:rPr>
        <w:rFonts w:hint="default"/>
        <w:lang w:val="en-US" w:eastAsia="en-US" w:bidi="en-US"/>
      </w:rPr>
    </w:lvl>
    <w:lvl w:ilvl="5" w:tplc="56C6683A">
      <w:numFmt w:val="bullet"/>
      <w:lvlText w:val="•"/>
      <w:lvlJc w:val="left"/>
      <w:pPr>
        <w:ind w:left="2421" w:hanging="274"/>
      </w:pPr>
      <w:rPr>
        <w:rFonts w:hint="default"/>
        <w:lang w:val="en-US" w:eastAsia="en-US" w:bidi="en-US"/>
      </w:rPr>
    </w:lvl>
    <w:lvl w:ilvl="6" w:tplc="E45C32EE">
      <w:numFmt w:val="bullet"/>
      <w:lvlText w:val="•"/>
      <w:lvlJc w:val="left"/>
      <w:pPr>
        <w:ind w:left="2817" w:hanging="274"/>
      </w:pPr>
      <w:rPr>
        <w:rFonts w:hint="default"/>
        <w:lang w:val="en-US" w:eastAsia="en-US" w:bidi="en-US"/>
      </w:rPr>
    </w:lvl>
    <w:lvl w:ilvl="7" w:tplc="1EEE03F2">
      <w:numFmt w:val="bullet"/>
      <w:lvlText w:val="•"/>
      <w:lvlJc w:val="left"/>
      <w:pPr>
        <w:ind w:left="3213" w:hanging="274"/>
      </w:pPr>
      <w:rPr>
        <w:rFonts w:hint="default"/>
        <w:lang w:val="en-US" w:eastAsia="en-US" w:bidi="en-US"/>
      </w:rPr>
    </w:lvl>
    <w:lvl w:ilvl="8" w:tplc="BC243D4A">
      <w:numFmt w:val="bullet"/>
      <w:lvlText w:val="•"/>
      <w:lvlJc w:val="left"/>
      <w:pPr>
        <w:ind w:left="3609" w:hanging="274"/>
      </w:pPr>
      <w:rPr>
        <w:rFonts w:hint="default"/>
        <w:lang w:val="en-US" w:eastAsia="en-US" w:bidi="en-US"/>
      </w:rPr>
    </w:lvl>
  </w:abstractNum>
  <w:abstractNum w:abstractNumId="15">
    <w:nsid w:val="018E646C"/>
    <w:multiLevelType w:val="hybridMultilevel"/>
    <w:tmpl w:val="8AE60B56"/>
    <w:lvl w:ilvl="0" w:tplc="2A740686">
      <w:start w:val="1"/>
      <w:numFmt w:val="lowerRoman"/>
      <w:lvlText w:val="(%1)"/>
      <w:lvlJc w:val="left"/>
      <w:pPr>
        <w:ind w:left="353" w:hanging="288"/>
        <w:jc w:val="left"/>
      </w:pPr>
      <w:rPr>
        <w:rFonts w:ascii="Times New Roman" w:eastAsia="Times New Roman" w:hAnsi="Times New Roman" w:cs="Times New Roman" w:hint="default"/>
        <w:w w:val="99"/>
        <w:sz w:val="20"/>
        <w:szCs w:val="20"/>
        <w:lang w:val="en-US" w:eastAsia="en-US" w:bidi="en-US"/>
      </w:rPr>
    </w:lvl>
    <w:lvl w:ilvl="1" w:tplc="A974762E">
      <w:numFmt w:val="bullet"/>
      <w:lvlText w:val="•"/>
      <w:lvlJc w:val="left"/>
      <w:pPr>
        <w:ind w:left="492" w:hanging="288"/>
      </w:pPr>
      <w:rPr>
        <w:rFonts w:hint="default"/>
        <w:lang w:val="en-US" w:eastAsia="en-US" w:bidi="en-US"/>
      </w:rPr>
    </w:lvl>
    <w:lvl w:ilvl="2" w:tplc="2444CCB4">
      <w:numFmt w:val="bullet"/>
      <w:lvlText w:val="•"/>
      <w:lvlJc w:val="left"/>
      <w:pPr>
        <w:ind w:left="625" w:hanging="288"/>
      </w:pPr>
      <w:rPr>
        <w:rFonts w:hint="default"/>
        <w:lang w:val="en-US" w:eastAsia="en-US" w:bidi="en-US"/>
      </w:rPr>
    </w:lvl>
    <w:lvl w:ilvl="3" w:tplc="D4626092">
      <w:numFmt w:val="bullet"/>
      <w:lvlText w:val="•"/>
      <w:lvlJc w:val="left"/>
      <w:pPr>
        <w:ind w:left="758" w:hanging="288"/>
      </w:pPr>
      <w:rPr>
        <w:rFonts w:hint="default"/>
        <w:lang w:val="en-US" w:eastAsia="en-US" w:bidi="en-US"/>
      </w:rPr>
    </w:lvl>
    <w:lvl w:ilvl="4" w:tplc="346EC358">
      <w:numFmt w:val="bullet"/>
      <w:lvlText w:val="•"/>
      <w:lvlJc w:val="left"/>
      <w:pPr>
        <w:ind w:left="891" w:hanging="288"/>
      </w:pPr>
      <w:rPr>
        <w:rFonts w:hint="default"/>
        <w:lang w:val="en-US" w:eastAsia="en-US" w:bidi="en-US"/>
      </w:rPr>
    </w:lvl>
    <w:lvl w:ilvl="5" w:tplc="BC7C6412">
      <w:numFmt w:val="bullet"/>
      <w:lvlText w:val="•"/>
      <w:lvlJc w:val="left"/>
      <w:pPr>
        <w:ind w:left="1024" w:hanging="288"/>
      </w:pPr>
      <w:rPr>
        <w:rFonts w:hint="default"/>
        <w:lang w:val="en-US" w:eastAsia="en-US" w:bidi="en-US"/>
      </w:rPr>
    </w:lvl>
    <w:lvl w:ilvl="6" w:tplc="7FC05E64">
      <w:numFmt w:val="bullet"/>
      <w:lvlText w:val="•"/>
      <w:lvlJc w:val="left"/>
      <w:pPr>
        <w:ind w:left="1157" w:hanging="288"/>
      </w:pPr>
      <w:rPr>
        <w:rFonts w:hint="default"/>
        <w:lang w:val="en-US" w:eastAsia="en-US" w:bidi="en-US"/>
      </w:rPr>
    </w:lvl>
    <w:lvl w:ilvl="7" w:tplc="9C38A1F6">
      <w:numFmt w:val="bullet"/>
      <w:lvlText w:val="•"/>
      <w:lvlJc w:val="left"/>
      <w:pPr>
        <w:ind w:left="1290" w:hanging="288"/>
      </w:pPr>
      <w:rPr>
        <w:rFonts w:hint="default"/>
        <w:lang w:val="en-US" w:eastAsia="en-US" w:bidi="en-US"/>
      </w:rPr>
    </w:lvl>
    <w:lvl w:ilvl="8" w:tplc="D11EFFEC">
      <w:numFmt w:val="bullet"/>
      <w:lvlText w:val="•"/>
      <w:lvlJc w:val="left"/>
      <w:pPr>
        <w:ind w:left="1423" w:hanging="288"/>
      </w:pPr>
      <w:rPr>
        <w:rFonts w:hint="default"/>
        <w:lang w:val="en-US" w:eastAsia="en-US" w:bidi="en-US"/>
      </w:rPr>
    </w:lvl>
  </w:abstractNum>
  <w:abstractNum w:abstractNumId="16">
    <w:nsid w:val="01926374"/>
    <w:multiLevelType w:val="hybridMultilevel"/>
    <w:tmpl w:val="3CE20834"/>
    <w:lvl w:ilvl="0" w:tplc="071AC096">
      <w:start w:val="1"/>
      <w:numFmt w:val="lowerRoman"/>
      <w:lvlText w:val="(%1)"/>
      <w:lvlJc w:val="left"/>
      <w:pPr>
        <w:ind w:left="426" w:hanging="340"/>
        <w:jc w:val="left"/>
      </w:pPr>
      <w:rPr>
        <w:rFonts w:ascii="Times New Roman" w:eastAsia="Times New Roman" w:hAnsi="Times New Roman" w:cs="Times New Roman" w:hint="default"/>
        <w:w w:val="99"/>
        <w:sz w:val="20"/>
        <w:szCs w:val="20"/>
        <w:lang w:val="en-US" w:eastAsia="en-US" w:bidi="en-US"/>
      </w:rPr>
    </w:lvl>
    <w:lvl w:ilvl="1" w:tplc="CA0CB978">
      <w:numFmt w:val="bullet"/>
      <w:lvlText w:val="•"/>
      <w:lvlJc w:val="left"/>
      <w:pPr>
        <w:ind w:left="664" w:hanging="340"/>
      </w:pPr>
      <w:rPr>
        <w:rFonts w:hint="default"/>
        <w:lang w:val="en-US" w:eastAsia="en-US" w:bidi="en-US"/>
      </w:rPr>
    </w:lvl>
    <w:lvl w:ilvl="2" w:tplc="ADF8A8C4">
      <w:numFmt w:val="bullet"/>
      <w:lvlText w:val="•"/>
      <w:lvlJc w:val="left"/>
      <w:pPr>
        <w:ind w:left="908" w:hanging="340"/>
      </w:pPr>
      <w:rPr>
        <w:rFonts w:hint="default"/>
        <w:lang w:val="en-US" w:eastAsia="en-US" w:bidi="en-US"/>
      </w:rPr>
    </w:lvl>
    <w:lvl w:ilvl="3" w:tplc="0E4859F0">
      <w:numFmt w:val="bullet"/>
      <w:lvlText w:val="•"/>
      <w:lvlJc w:val="left"/>
      <w:pPr>
        <w:ind w:left="1152" w:hanging="340"/>
      </w:pPr>
      <w:rPr>
        <w:rFonts w:hint="default"/>
        <w:lang w:val="en-US" w:eastAsia="en-US" w:bidi="en-US"/>
      </w:rPr>
    </w:lvl>
    <w:lvl w:ilvl="4" w:tplc="C344A5A6">
      <w:numFmt w:val="bullet"/>
      <w:lvlText w:val="•"/>
      <w:lvlJc w:val="left"/>
      <w:pPr>
        <w:ind w:left="1396" w:hanging="340"/>
      </w:pPr>
      <w:rPr>
        <w:rFonts w:hint="default"/>
        <w:lang w:val="en-US" w:eastAsia="en-US" w:bidi="en-US"/>
      </w:rPr>
    </w:lvl>
    <w:lvl w:ilvl="5" w:tplc="6B0AC9CC">
      <w:numFmt w:val="bullet"/>
      <w:lvlText w:val="•"/>
      <w:lvlJc w:val="left"/>
      <w:pPr>
        <w:ind w:left="1641" w:hanging="340"/>
      </w:pPr>
      <w:rPr>
        <w:rFonts w:hint="default"/>
        <w:lang w:val="en-US" w:eastAsia="en-US" w:bidi="en-US"/>
      </w:rPr>
    </w:lvl>
    <w:lvl w:ilvl="6" w:tplc="4DC61560">
      <w:numFmt w:val="bullet"/>
      <w:lvlText w:val="•"/>
      <w:lvlJc w:val="left"/>
      <w:pPr>
        <w:ind w:left="1885" w:hanging="340"/>
      </w:pPr>
      <w:rPr>
        <w:rFonts w:hint="default"/>
        <w:lang w:val="en-US" w:eastAsia="en-US" w:bidi="en-US"/>
      </w:rPr>
    </w:lvl>
    <w:lvl w:ilvl="7" w:tplc="8294EA50">
      <w:numFmt w:val="bullet"/>
      <w:lvlText w:val="•"/>
      <w:lvlJc w:val="left"/>
      <w:pPr>
        <w:ind w:left="2129" w:hanging="340"/>
      </w:pPr>
      <w:rPr>
        <w:rFonts w:hint="default"/>
        <w:lang w:val="en-US" w:eastAsia="en-US" w:bidi="en-US"/>
      </w:rPr>
    </w:lvl>
    <w:lvl w:ilvl="8" w:tplc="AF6A1E92">
      <w:numFmt w:val="bullet"/>
      <w:lvlText w:val="•"/>
      <w:lvlJc w:val="left"/>
      <w:pPr>
        <w:ind w:left="2373" w:hanging="340"/>
      </w:pPr>
      <w:rPr>
        <w:rFonts w:hint="default"/>
        <w:lang w:val="en-US" w:eastAsia="en-US" w:bidi="en-US"/>
      </w:rPr>
    </w:lvl>
  </w:abstractNum>
  <w:abstractNum w:abstractNumId="17">
    <w:nsid w:val="01942C89"/>
    <w:multiLevelType w:val="hybridMultilevel"/>
    <w:tmpl w:val="7D7471A8"/>
    <w:lvl w:ilvl="0" w:tplc="AF5CD810">
      <w:start w:val="1"/>
      <w:numFmt w:val="lowerRoman"/>
      <w:lvlText w:val="(%1)"/>
      <w:lvlJc w:val="left"/>
      <w:pPr>
        <w:ind w:left="329" w:hanging="340"/>
        <w:jc w:val="left"/>
      </w:pPr>
      <w:rPr>
        <w:rFonts w:ascii="Times New Roman" w:eastAsia="Times New Roman" w:hAnsi="Times New Roman" w:cs="Times New Roman" w:hint="default"/>
        <w:w w:val="99"/>
        <w:sz w:val="20"/>
        <w:szCs w:val="20"/>
        <w:lang w:val="en-US" w:eastAsia="en-US" w:bidi="en-US"/>
      </w:rPr>
    </w:lvl>
    <w:lvl w:ilvl="1" w:tplc="82A45348">
      <w:numFmt w:val="bullet"/>
      <w:lvlText w:val="•"/>
      <w:lvlJc w:val="left"/>
      <w:pPr>
        <w:ind w:left="547" w:hanging="340"/>
      </w:pPr>
      <w:rPr>
        <w:rFonts w:hint="default"/>
        <w:lang w:val="en-US" w:eastAsia="en-US" w:bidi="en-US"/>
      </w:rPr>
    </w:lvl>
    <w:lvl w:ilvl="2" w:tplc="6D889946">
      <w:numFmt w:val="bullet"/>
      <w:lvlText w:val="•"/>
      <w:lvlJc w:val="left"/>
      <w:pPr>
        <w:ind w:left="774" w:hanging="340"/>
      </w:pPr>
      <w:rPr>
        <w:rFonts w:hint="default"/>
        <w:lang w:val="en-US" w:eastAsia="en-US" w:bidi="en-US"/>
      </w:rPr>
    </w:lvl>
    <w:lvl w:ilvl="3" w:tplc="995283FC">
      <w:numFmt w:val="bullet"/>
      <w:lvlText w:val="•"/>
      <w:lvlJc w:val="left"/>
      <w:pPr>
        <w:ind w:left="1001" w:hanging="340"/>
      </w:pPr>
      <w:rPr>
        <w:rFonts w:hint="default"/>
        <w:lang w:val="en-US" w:eastAsia="en-US" w:bidi="en-US"/>
      </w:rPr>
    </w:lvl>
    <w:lvl w:ilvl="4" w:tplc="01822E98">
      <w:numFmt w:val="bullet"/>
      <w:lvlText w:val="•"/>
      <w:lvlJc w:val="left"/>
      <w:pPr>
        <w:ind w:left="1228" w:hanging="340"/>
      </w:pPr>
      <w:rPr>
        <w:rFonts w:hint="default"/>
        <w:lang w:val="en-US" w:eastAsia="en-US" w:bidi="en-US"/>
      </w:rPr>
    </w:lvl>
    <w:lvl w:ilvl="5" w:tplc="EF6E03A4">
      <w:numFmt w:val="bullet"/>
      <w:lvlText w:val="•"/>
      <w:lvlJc w:val="left"/>
      <w:pPr>
        <w:ind w:left="1455" w:hanging="340"/>
      </w:pPr>
      <w:rPr>
        <w:rFonts w:hint="default"/>
        <w:lang w:val="en-US" w:eastAsia="en-US" w:bidi="en-US"/>
      </w:rPr>
    </w:lvl>
    <w:lvl w:ilvl="6" w:tplc="FDA0752A">
      <w:numFmt w:val="bullet"/>
      <w:lvlText w:val="•"/>
      <w:lvlJc w:val="left"/>
      <w:pPr>
        <w:ind w:left="1682" w:hanging="340"/>
      </w:pPr>
      <w:rPr>
        <w:rFonts w:hint="default"/>
        <w:lang w:val="en-US" w:eastAsia="en-US" w:bidi="en-US"/>
      </w:rPr>
    </w:lvl>
    <w:lvl w:ilvl="7" w:tplc="60DEB5F8">
      <w:numFmt w:val="bullet"/>
      <w:lvlText w:val="•"/>
      <w:lvlJc w:val="left"/>
      <w:pPr>
        <w:ind w:left="1909" w:hanging="340"/>
      </w:pPr>
      <w:rPr>
        <w:rFonts w:hint="default"/>
        <w:lang w:val="en-US" w:eastAsia="en-US" w:bidi="en-US"/>
      </w:rPr>
    </w:lvl>
    <w:lvl w:ilvl="8" w:tplc="69BA6B60">
      <w:numFmt w:val="bullet"/>
      <w:lvlText w:val="•"/>
      <w:lvlJc w:val="left"/>
      <w:pPr>
        <w:ind w:left="2136" w:hanging="340"/>
      </w:pPr>
      <w:rPr>
        <w:rFonts w:hint="default"/>
        <w:lang w:val="en-US" w:eastAsia="en-US" w:bidi="en-US"/>
      </w:rPr>
    </w:lvl>
  </w:abstractNum>
  <w:abstractNum w:abstractNumId="18">
    <w:nsid w:val="01CA6300"/>
    <w:multiLevelType w:val="hybridMultilevel"/>
    <w:tmpl w:val="6F4E8800"/>
    <w:lvl w:ilvl="0" w:tplc="F4BEC0D0">
      <w:start w:val="1"/>
      <w:numFmt w:val="lowerRoman"/>
      <w:lvlText w:val="(%1)"/>
      <w:lvlJc w:val="left"/>
      <w:pPr>
        <w:ind w:left="405" w:hanging="341"/>
        <w:jc w:val="left"/>
      </w:pPr>
      <w:rPr>
        <w:rFonts w:ascii="Times New Roman" w:eastAsia="Times New Roman" w:hAnsi="Times New Roman" w:cs="Times New Roman" w:hint="default"/>
        <w:w w:val="99"/>
        <w:sz w:val="20"/>
        <w:szCs w:val="20"/>
        <w:lang w:val="en-US" w:eastAsia="en-US" w:bidi="en-US"/>
      </w:rPr>
    </w:lvl>
    <w:lvl w:ilvl="1" w:tplc="89C860D8">
      <w:numFmt w:val="bullet"/>
      <w:lvlText w:val="•"/>
      <w:lvlJc w:val="left"/>
      <w:pPr>
        <w:ind w:left="529" w:hanging="341"/>
      </w:pPr>
      <w:rPr>
        <w:rFonts w:hint="default"/>
        <w:lang w:val="en-US" w:eastAsia="en-US" w:bidi="en-US"/>
      </w:rPr>
    </w:lvl>
    <w:lvl w:ilvl="2" w:tplc="B36CA5F8">
      <w:numFmt w:val="bullet"/>
      <w:lvlText w:val="•"/>
      <w:lvlJc w:val="left"/>
      <w:pPr>
        <w:ind w:left="659" w:hanging="341"/>
      </w:pPr>
      <w:rPr>
        <w:rFonts w:hint="default"/>
        <w:lang w:val="en-US" w:eastAsia="en-US" w:bidi="en-US"/>
      </w:rPr>
    </w:lvl>
    <w:lvl w:ilvl="3" w:tplc="BF34A4DE">
      <w:numFmt w:val="bullet"/>
      <w:lvlText w:val="•"/>
      <w:lvlJc w:val="left"/>
      <w:pPr>
        <w:ind w:left="789" w:hanging="341"/>
      </w:pPr>
      <w:rPr>
        <w:rFonts w:hint="default"/>
        <w:lang w:val="en-US" w:eastAsia="en-US" w:bidi="en-US"/>
      </w:rPr>
    </w:lvl>
    <w:lvl w:ilvl="4" w:tplc="54D2587A">
      <w:numFmt w:val="bullet"/>
      <w:lvlText w:val="•"/>
      <w:lvlJc w:val="left"/>
      <w:pPr>
        <w:ind w:left="919" w:hanging="341"/>
      </w:pPr>
      <w:rPr>
        <w:rFonts w:hint="default"/>
        <w:lang w:val="en-US" w:eastAsia="en-US" w:bidi="en-US"/>
      </w:rPr>
    </w:lvl>
    <w:lvl w:ilvl="5" w:tplc="A0EC17EA">
      <w:numFmt w:val="bullet"/>
      <w:lvlText w:val="•"/>
      <w:lvlJc w:val="left"/>
      <w:pPr>
        <w:ind w:left="1049" w:hanging="341"/>
      </w:pPr>
      <w:rPr>
        <w:rFonts w:hint="default"/>
        <w:lang w:val="en-US" w:eastAsia="en-US" w:bidi="en-US"/>
      </w:rPr>
    </w:lvl>
    <w:lvl w:ilvl="6" w:tplc="EAC078E0">
      <w:numFmt w:val="bullet"/>
      <w:lvlText w:val="•"/>
      <w:lvlJc w:val="left"/>
      <w:pPr>
        <w:ind w:left="1179" w:hanging="341"/>
      </w:pPr>
      <w:rPr>
        <w:rFonts w:hint="default"/>
        <w:lang w:val="en-US" w:eastAsia="en-US" w:bidi="en-US"/>
      </w:rPr>
    </w:lvl>
    <w:lvl w:ilvl="7" w:tplc="C2805298">
      <w:numFmt w:val="bullet"/>
      <w:lvlText w:val="•"/>
      <w:lvlJc w:val="left"/>
      <w:pPr>
        <w:ind w:left="1309" w:hanging="341"/>
      </w:pPr>
      <w:rPr>
        <w:rFonts w:hint="default"/>
        <w:lang w:val="en-US" w:eastAsia="en-US" w:bidi="en-US"/>
      </w:rPr>
    </w:lvl>
    <w:lvl w:ilvl="8" w:tplc="EEAA7298">
      <w:numFmt w:val="bullet"/>
      <w:lvlText w:val="•"/>
      <w:lvlJc w:val="left"/>
      <w:pPr>
        <w:ind w:left="1439" w:hanging="341"/>
      </w:pPr>
      <w:rPr>
        <w:rFonts w:hint="default"/>
        <w:lang w:val="en-US" w:eastAsia="en-US" w:bidi="en-US"/>
      </w:rPr>
    </w:lvl>
  </w:abstractNum>
  <w:abstractNum w:abstractNumId="19">
    <w:nsid w:val="01CD55C7"/>
    <w:multiLevelType w:val="hybridMultilevel"/>
    <w:tmpl w:val="10ECA1A6"/>
    <w:lvl w:ilvl="0" w:tplc="C966E9AA">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CFA6CF26">
      <w:numFmt w:val="bullet"/>
      <w:lvlText w:val="•"/>
      <w:lvlJc w:val="left"/>
      <w:pPr>
        <w:ind w:left="432" w:hanging="240"/>
      </w:pPr>
      <w:rPr>
        <w:rFonts w:hint="default"/>
        <w:lang w:val="en-US" w:eastAsia="en-US" w:bidi="en-US"/>
      </w:rPr>
    </w:lvl>
    <w:lvl w:ilvl="2" w:tplc="8ECE065E">
      <w:numFmt w:val="bullet"/>
      <w:lvlText w:val="•"/>
      <w:lvlJc w:val="left"/>
      <w:pPr>
        <w:ind w:left="565" w:hanging="240"/>
      </w:pPr>
      <w:rPr>
        <w:rFonts w:hint="default"/>
        <w:lang w:val="en-US" w:eastAsia="en-US" w:bidi="en-US"/>
      </w:rPr>
    </w:lvl>
    <w:lvl w:ilvl="3" w:tplc="A3B62E7E">
      <w:numFmt w:val="bullet"/>
      <w:lvlText w:val="•"/>
      <w:lvlJc w:val="left"/>
      <w:pPr>
        <w:ind w:left="698" w:hanging="240"/>
      </w:pPr>
      <w:rPr>
        <w:rFonts w:hint="default"/>
        <w:lang w:val="en-US" w:eastAsia="en-US" w:bidi="en-US"/>
      </w:rPr>
    </w:lvl>
    <w:lvl w:ilvl="4" w:tplc="0FAA5BD4">
      <w:numFmt w:val="bullet"/>
      <w:lvlText w:val="•"/>
      <w:lvlJc w:val="left"/>
      <w:pPr>
        <w:ind w:left="831" w:hanging="240"/>
      </w:pPr>
      <w:rPr>
        <w:rFonts w:hint="default"/>
        <w:lang w:val="en-US" w:eastAsia="en-US" w:bidi="en-US"/>
      </w:rPr>
    </w:lvl>
    <w:lvl w:ilvl="5" w:tplc="54E425FA">
      <w:numFmt w:val="bullet"/>
      <w:lvlText w:val="•"/>
      <w:lvlJc w:val="left"/>
      <w:pPr>
        <w:ind w:left="964" w:hanging="240"/>
      </w:pPr>
      <w:rPr>
        <w:rFonts w:hint="default"/>
        <w:lang w:val="en-US" w:eastAsia="en-US" w:bidi="en-US"/>
      </w:rPr>
    </w:lvl>
    <w:lvl w:ilvl="6" w:tplc="4FAA87D2">
      <w:numFmt w:val="bullet"/>
      <w:lvlText w:val="•"/>
      <w:lvlJc w:val="left"/>
      <w:pPr>
        <w:ind w:left="1097" w:hanging="240"/>
      </w:pPr>
      <w:rPr>
        <w:rFonts w:hint="default"/>
        <w:lang w:val="en-US" w:eastAsia="en-US" w:bidi="en-US"/>
      </w:rPr>
    </w:lvl>
    <w:lvl w:ilvl="7" w:tplc="0F405CEE">
      <w:numFmt w:val="bullet"/>
      <w:lvlText w:val="•"/>
      <w:lvlJc w:val="left"/>
      <w:pPr>
        <w:ind w:left="1230" w:hanging="240"/>
      </w:pPr>
      <w:rPr>
        <w:rFonts w:hint="default"/>
        <w:lang w:val="en-US" w:eastAsia="en-US" w:bidi="en-US"/>
      </w:rPr>
    </w:lvl>
    <w:lvl w:ilvl="8" w:tplc="88824EE8">
      <w:numFmt w:val="bullet"/>
      <w:lvlText w:val="•"/>
      <w:lvlJc w:val="left"/>
      <w:pPr>
        <w:ind w:left="1363" w:hanging="240"/>
      </w:pPr>
      <w:rPr>
        <w:rFonts w:hint="default"/>
        <w:lang w:val="en-US" w:eastAsia="en-US" w:bidi="en-US"/>
      </w:rPr>
    </w:lvl>
  </w:abstractNum>
  <w:abstractNum w:abstractNumId="20">
    <w:nsid w:val="01FC521C"/>
    <w:multiLevelType w:val="hybridMultilevel"/>
    <w:tmpl w:val="81144972"/>
    <w:lvl w:ilvl="0" w:tplc="FF669862">
      <w:start w:val="1"/>
      <w:numFmt w:val="lowerRoman"/>
      <w:lvlText w:val="(%1)"/>
      <w:lvlJc w:val="left"/>
      <w:pPr>
        <w:ind w:left="302" w:hanging="238"/>
        <w:jc w:val="left"/>
      </w:pPr>
      <w:rPr>
        <w:rFonts w:ascii="Times New Roman" w:eastAsia="Times New Roman" w:hAnsi="Times New Roman" w:cs="Times New Roman" w:hint="default"/>
        <w:w w:val="99"/>
        <w:sz w:val="20"/>
        <w:szCs w:val="20"/>
        <w:lang w:val="en-US" w:eastAsia="en-US" w:bidi="en-US"/>
      </w:rPr>
    </w:lvl>
    <w:lvl w:ilvl="1" w:tplc="746A96C6">
      <w:numFmt w:val="bullet"/>
      <w:lvlText w:val="•"/>
      <w:lvlJc w:val="left"/>
      <w:pPr>
        <w:ind w:left="436" w:hanging="238"/>
      </w:pPr>
      <w:rPr>
        <w:rFonts w:hint="default"/>
        <w:lang w:val="en-US" w:eastAsia="en-US" w:bidi="en-US"/>
      </w:rPr>
    </w:lvl>
    <w:lvl w:ilvl="2" w:tplc="C0E21532">
      <w:numFmt w:val="bullet"/>
      <w:lvlText w:val="•"/>
      <w:lvlJc w:val="left"/>
      <w:pPr>
        <w:ind w:left="573" w:hanging="238"/>
      </w:pPr>
      <w:rPr>
        <w:rFonts w:hint="default"/>
        <w:lang w:val="en-US" w:eastAsia="en-US" w:bidi="en-US"/>
      </w:rPr>
    </w:lvl>
    <w:lvl w:ilvl="3" w:tplc="677091FC">
      <w:numFmt w:val="bullet"/>
      <w:lvlText w:val="•"/>
      <w:lvlJc w:val="left"/>
      <w:pPr>
        <w:ind w:left="710" w:hanging="238"/>
      </w:pPr>
      <w:rPr>
        <w:rFonts w:hint="default"/>
        <w:lang w:val="en-US" w:eastAsia="en-US" w:bidi="en-US"/>
      </w:rPr>
    </w:lvl>
    <w:lvl w:ilvl="4" w:tplc="F6B29C26">
      <w:numFmt w:val="bullet"/>
      <w:lvlText w:val="•"/>
      <w:lvlJc w:val="left"/>
      <w:pPr>
        <w:ind w:left="846" w:hanging="238"/>
      </w:pPr>
      <w:rPr>
        <w:rFonts w:hint="default"/>
        <w:lang w:val="en-US" w:eastAsia="en-US" w:bidi="en-US"/>
      </w:rPr>
    </w:lvl>
    <w:lvl w:ilvl="5" w:tplc="CE22A7B0">
      <w:numFmt w:val="bullet"/>
      <w:lvlText w:val="•"/>
      <w:lvlJc w:val="left"/>
      <w:pPr>
        <w:ind w:left="983" w:hanging="238"/>
      </w:pPr>
      <w:rPr>
        <w:rFonts w:hint="default"/>
        <w:lang w:val="en-US" w:eastAsia="en-US" w:bidi="en-US"/>
      </w:rPr>
    </w:lvl>
    <w:lvl w:ilvl="6" w:tplc="A61C11F0">
      <w:numFmt w:val="bullet"/>
      <w:lvlText w:val="•"/>
      <w:lvlJc w:val="left"/>
      <w:pPr>
        <w:ind w:left="1120" w:hanging="238"/>
      </w:pPr>
      <w:rPr>
        <w:rFonts w:hint="default"/>
        <w:lang w:val="en-US" w:eastAsia="en-US" w:bidi="en-US"/>
      </w:rPr>
    </w:lvl>
    <w:lvl w:ilvl="7" w:tplc="88443668">
      <w:numFmt w:val="bullet"/>
      <w:lvlText w:val="•"/>
      <w:lvlJc w:val="left"/>
      <w:pPr>
        <w:ind w:left="1256" w:hanging="238"/>
      </w:pPr>
      <w:rPr>
        <w:rFonts w:hint="default"/>
        <w:lang w:val="en-US" w:eastAsia="en-US" w:bidi="en-US"/>
      </w:rPr>
    </w:lvl>
    <w:lvl w:ilvl="8" w:tplc="A73C4CE4">
      <w:numFmt w:val="bullet"/>
      <w:lvlText w:val="•"/>
      <w:lvlJc w:val="left"/>
      <w:pPr>
        <w:ind w:left="1393" w:hanging="238"/>
      </w:pPr>
      <w:rPr>
        <w:rFonts w:hint="default"/>
        <w:lang w:val="en-US" w:eastAsia="en-US" w:bidi="en-US"/>
      </w:rPr>
    </w:lvl>
  </w:abstractNum>
  <w:abstractNum w:abstractNumId="21">
    <w:nsid w:val="01FF4BDC"/>
    <w:multiLevelType w:val="hybridMultilevel"/>
    <w:tmpl w:val="D2742230"/>
    <w:lvl w:ilvl="0" w:tplc="11404128">
      <w:start w:val="1"/>
      <w:numFmt w:val="lowerRoman"/>
      <w:lvlText w:val="(%1)"/>
      <w:lvlJc w:val="left"/>
      <w:pPr>
        <w:ind w:left="324" w:hanging="240"/>
        <w:jc w:val="left"/>
      </w:pPr>
      <w:rPr>
        <w:rFonts w:ascii="Times New Roman" w:eastAsia="Times New Roman" w:hAnsi="Times New Roman" w:cs="Times New Roman" w:hint="default"/>
        <w:w w:val="99"/>
        <w:sz w:val="20"/>
        <w:szCs w:val="20"/>
        <w:lang w:val="en-US" w:eastAsia="en-US" w:bidi="en-US"/>
      </w:rPr>
    </w:lvl>
    <w:lvl w:ilvl="1" w:tplc="2CE84242">
      <w:numFmt w:val="bullet"/>
      <w:lvlText w:val="•"/>
      <w:lvlJc w:val="left"/>
      <w:pPr>
        <w:ind w:left="569" w:hanging="240"/>
      </w:pPr>
      <w:rPr>
        <w:rFonts w:hint="default"/>
        <w:lang w:val="en-US" w:eastAsia="en-US" w:bidi="en-US"/>
      </w:rPr>
    </w:lvl>
    <w:lvl w:ilvl="2" w:tplc="2F22AF24">
      <w:numFmt w:val="bullet"/>
      <w:lvlText w:val="•"/>
      <w:lvlJc w:val="left"/>
      <w:pPr>
        <w:ind w:left="819" w:hanging="240"/>
      </w:pPr>
      <w:rPr>
        <w:rFonts w:hint="default"/>
        <w:lang w:val="en-US" w:eastAsia="en-US" w:bidi="en-US"/>
      </w:rPr>
    </w:lvl>
    <w:lvl w:ilvl="3" w:tplc="6736EB26">
      <w:numFmt w:val="bullet"/>
      <w:lvlText w:val="•"/>
      <w:lvlJc w:val="left"/>
      <w:pPr>
        <w:ind w:left="1068" w:hanging="240"/>
      </w:pPr>
      <w:rPr>
        <w:rFonts w:hint="default"/>
        <w:lang w:val="en-US" w:eastAsia="en-US" w:bidi="en-US"/>
      </w:rPr>
    </w:lvl>
    <w:lvl w:ilvl="4" w:tplc="B71AEFDA">
      <w:numFmt w:val="bullet"/>
      <w:lvlText w:val="•"/>
      <w:lvlJc w:val="left"/>
      <w:pPr>
        <w:ind w:left="1318" w:hanging="240"/>
      </w:pPr>
      <w:rPr>
        <w:rFonts w:hint="default"/>
        <w:lang w:val="en-US" w:eastAsia="en-US" w:bidi="en-US"/>
      </w:rPr>
    </w:lvl>
    <w:lvl w:ilvl="5" w:tplc="0790997A">
      <w:numFmt w:val="bullet"/>
      <w:lvlText w:val="•"/>
      <w:lvlJc w:val="left"/>
      <w:pPr>
        <w:ind w:left="1567" w:hanging="240"/>
      </w:pPr>
      <w:rPr>
        <w:rFonts w:hint="default"/>
        <w:lang w:val="en-US" w:eastAsia="en-US" w:bidi="en-US"/>
      </w:rPr>
    </w:lvl>
    <w:lvl w:ilvl="6" w:tplc="63EA5F2A">
      <w:numFmt w:val="bullet"/>
      <w:lvlText w:val="•"/>
      <w:lvlJc w:val="left"/>
      <w:pPr>
        <w:ind w:left="1817" w:hanging="240"/>
      </w:pPr>
      <w:rPr>
        <w:rFonts w:hint="default"/>
        <w:lang w:val="en-US" w:eastAsia="en-US" w:bidi="en-US"/>
      </w:rPr>
    </w:lvl>
    <w:lvl w:ilvl="7" w:tplc="56067454">
      <w:numFmt w:val="bullet"/>
      <w:lvlText w:val="•"/>
      <w:lvlJc w:val="left"/>
      <w:pPr>
        <w:ind w:left="2066" w:hanging="240"/>
      </w:pPr>
      <w:rPr>
        <w:rFonts w:hint="default"/>
        <w:lang w:val="en-US" w:eastAsia="en-US" w:bidi="en-US"/>
      </w:rPr>
    </w:lvl>
    <w:lvl w:ilvl="8" w:tplc="42ECA44E">
      <w:numFmt w:val="bullet"/>
      <w:lvlText w:val="•"/>
      <w:lvlJc w:val="left"/>
      <w:pPr>
        <w:ind w:left="2316" w:hanging="240"/>
      </w:pPr>
      <w:rPr>
        <w:rFonts w:hint="default"/>
        <w:lang w:val="en-US" w:eastAsia="en-US" w:bidi="en-US"/>
      </w:rPr>
    </w:lvl>
  </w:abstractNum>
  <w:abstractNum w:abstractNumId="22">
    <w:nsid w:val="02134CC3"/>
    <w:multiLevelType w:val="hybridMultilevel"/>
    <w:tmpl w:val="3A12236E"/>
    <w:lvl w:ilvl="0" w:tplc="8C24A934">
      <w:start w:val="1"/>
      <w:numFmt w:val="lowerLetter"/>
      <w:lvlText w:val="(%1)"/>
      <w:lvlJc w:val="left"/>
      <w:pPr>
        <w:ind w:left="705" w:hanging="324"/>
        <w:jc w:val="left"/>
      </w:pPr>
      <w:rPr>
        <w:rFonts w:ascii="Times New Roman" w:eastAsia="Times New Roman" w:hAnsi="Times New Roman" w:cs="Times New Roman" w:hint="default"/>
        <w:w w:val="99"/>
        <w:sz w:val="20"/>
        <w:szCs w:val="20"/>
        <w:lang w:val="en-US" w:eastAsia="en-US" w:bidi="en-US"/>
      </w:rPr>
    </w:lvl>
    <w:lvl w:ilvl="1" w:tplc="E4121AE4">
      <w:numFmt w:val="bullet"/>
      <w:lvlText w:val="•"/>
      <w:lvlJc w:val="left"/>
      <w:pPr>
        <w:ind w:left="1088" w:hanging="324"/>
      </w:pPr>
      <w:rPr>
        <w:rFonts w:hint="default"/>
        <w:lang w:val="en-US" w:eastAsia="en-US" w:bidi="en-US"/>
      </w:rPr>
    </w:lvl>
    <w:lvl w:ilvl="2" w:tplc="200CB366">
      <w:numFmt w:val="bullet"/>
      <w:lvlText w:val="•"/>
      <w:lvlJc w:val="left"/>
      <w:pPr>
        <w:ind w:left="1477" w:hanging="324"/>
      </w:pPr>
      <w:rPr>
        <w:rFonts w:hint="default"/>
        <w:lang w:val="en-US" w:eastAsia="en-US" w:bidi="en-US"/>
      </w:rPr>
    </w:lvl>
    <w:lvl w:ilvl="3" w:tplc="E0D4CD70">
      <w:numFmt w:val="bullet"/>
      <w:lvlText w:val="•"/>
      <w:lvlJc w:val="left"/>
      <w:pPr>
        <w:ind w:left="1866" w:hanging="324"/>
      </w:pPr>
      <w:rPr>
        <w:rFonts w:hint="default"/>
        <w:lang w:val="en-US" w:eastAsia="en-US" w:bidi="en-US"/>
      </w:rPr>
    </w:lvl>
    <w:lvl w:ilvl="4" w:tplc="CF327006">
      <w:numFmt w:val="bullet"/>
      <w:lvlText w:val="•"/>
      <w:lvlJc w:val="left"/>
      <w:pPr>
        <w:ind w:left="2254" w:hanging="324"/>
      </w:pPr>
      <w:rPr>
        <w:rFonts w:hint="default"/>
        <w:lang w:val="en-US" w:eastAsia="en-US" w:bidi="en-US"/>
      </w:rPr>
    </w:lvl>
    <w:lvl w:ilvl="5" w:tplc="FA5E76B4">
      <w:numFmt w:val="bullet"/>
      <w:lvlText w:val="•"/>
      <w:lvlJc w:val="left"/>
      <w:pPr>
        <w:ind w:left="2643" w:hanging="324"/>
      </w:pPr>
      <w:rPr>
        <w:rFonts w:hint="default"/>
        <w:lang w:val="en-US" w:eastAsia="en-US" w:bidi="en-US"/>
      </w:rPr>
    </w:lvl>
    <w:lvl w:ilvl="6" w:tplc="6B980E56">
      <w:numFmt w:val="bullet"/>
      <w:lvlText w:val="•"/>
      <w:lvlJc w:val="left"/>
      <w:pPr>
        <w:ind w:left="3032" w:hanging="324"/>
      </w:pPr>
      <w:rPr>
        <w:rFonts w:hint="default"/>
        <w:lang w:val="en-US" w:eastAsia="en-US" w:bidi="en-US"/>
      </w:rPr>
    </w:lvl>
    <w:lvl w:ilvl="7" w:tplc="72662EC4">
      <w:numFmt w:val="bullet"/>
      <w:lvlText w:val="•"/>
      <w:lvlJc w:val="left"/>
      <w:pPr>
        <w:ind w:left="3420" w:hanging="324"/>
      </w:pPr>
      <w:rPr>
        <w:rFonts w:hint="default"/>
        <w:lang w:val="en-US" w:eastAsia="en-US" w:bidi="en-US"/>
      </w:rPr>
    </w:lvl>
    <w:lvl w:ilvl="8" w:tplc="77BAB9CA">
      <w:numFmt w:val="bullet"/>
      <w:lvlText w:val="•"/>
      <w:lvlJc w:val="left"/>
      <w:pPr>
        <w:ind w:left="3809" w:hanging="324"/>
      </w:pPr>
      <w:rPr>
        <w:rFonts w:hint="default"/>
        <w:lang w:val="en-US" w:eastAsia="en-US" w:bidi="en-US"/>
      </w:rPr>
    </w:lvl>
  </w:abstractNum>
  <w:abstractNum w:abstractNumId="23">
    <w:nsid w:val="02193812"/>
    <w:multiLevelType w:val="hybridMultilevel"/>
    <w:tmpl w:val="9C3420B2"/>
    <w:lvl w:ilvl="0" w:tplc="C052B200">
      <w:start w:val="1"/>
      <w:numFmt w:val="lowerLetter"/>
      <w:lvlText w:val="(%1)"/>
      <w:lvlJc w:val="left"/>
      <w:pPr>
        <w:ind w:left="356" w:hanging="389"/>
        <w:jc w:val="left"/>
      </w:pPr>
      <w:rPr>
        <w:rFonts w:ascii="Times New Roman" w:eastAsia="Times New Roman" w:hAnsi="Times New Roman" w:cs="Times New Roman" w:hint="default"/>
        <w:w w:val="99"/>
        <w:sz w:val="20"/>
        <w:szCs w:val="20"/>
        <w:lang w:val="en-US" w:eastAsia="en-US" w:bidi="en-US"/>
      </w:rPr>
    </w:lvl>
    <w:lvl w:ilvl="1" w:tplc="1DC4383E">
      <w:numFmt w:val="bullet"/>
      <w:lvlText w:val="•"/>
      <w:lvlJc w:val="left"/>
      <w:pPr>
        <w:ind w:left="612" w:hanging="389"/>
      </w:pPr>
      <w:rPr>
        <w:rFonts w:hint="default"/>
        <w:lang w:val="en-US" w:eastAsia="en-US" w:bidi="en-US"/>
      </w:rPr>
    </w:lvl>
    <w:lvl w:ilvl="2" w:tplc="F5428792">
      <w:numFmt w:val="bullet"/>
      <w:lvlText w:val="•"/>
      <w:lvlJc w:val="left"/>
      <w:pPr>
        <w:ind w:left="864" w:hanging="389"/>
      </w:pPr>
      <w:rPr>
        <w:rFonts w:hint="default"/>
        <w:lang w:val="en-US" w:eastAsia="en-US" w:bidi="en-US"/>
      </w:rPr>
    </w:lvl>
    <w:lvl w:ilvl="3" w:tplc="5D8C3D74">
      <w:numFmt w:val="bullet"/>
      <w:lvlText w:val="•"/>
      <w:lvlJc w:val="left"/>
      <w:pPr>
        <w:ind w:left="1116" w:hanging="389"/>
      </w:pPr>
      <w:rPr>
        <w:rFonts w:hint="default"/>
        <w:lang w:val="en-US" w:eastAsia="en-US" w:bidi="en-US"/>
      </w:rPr>
    </w:lvl>
    <w:lvl w:ilvl="4" w:tplc="F146A304">
      <w:numFmt w:val="bullet"/>
      <w:lvlText w:val="•"/>
      <w:lvlJc w:val="left"/>
      <w:pPr>
        <w:ind w:left="1368" w:hanging="389"/>
      </w:pPr>
      <w:rPr>
        <w:rFonts w:hint="default"/>
        <w:lang w:val="en-US" w:eastAsia="en-US" w:bidi="en-US"/>
      </w:rPr>
    </w:lvl>
    <w:lvl w:ilvl="5" w:tplc="3E6ADE9A">
      <w:numFmt w:val="bullet"/>
      <w:lvlText w:val="•"/>
      <w:lvlJc w:val="left"/>
      <w:pPr>
        <w:ind w:left="1621" w:hanging="389"/>
      </w:pPr>
      <w:rPr>
        <w:rFonts w:hint="default"/>
        <w:lang w:val="en-US" w:eastAsia="en-US" w:bidi="en-US"/>
      </w:rPr>
    </w:lvl>
    <w:lvl w:ilvl="6" w:tplc="7AA6B486">
      <w:numFmt w:val="bullet"/>
      <w:lvlText w:val="•"/>
      <w:lvlJc w:val="left"/>
      <w:pPr>
        <w:ind w:left="1873" w:hanging="389"/>
      </w:pPr>
      <w:rPr>
        <w:rFonts w:hint="default"/>
        <w:lang w:val="en-US" w:eastAsia="en-US" w:bidi="en-US"/>
      </w:rPr>
    </w:lvl>
    <w:lvl w:ilvl="7" w:tplc="100C1004">
      <w:numFmt w:val="bullet"/>
      <w:lvlText w:val="•"/>
      <w:lvlJc w:val="left"/>
      <w:pPr>
        <w:ind w:left="2125" w:hanging="389"/>
      </w:pPr>
      <w:rPr>
        <w:rFonts w:hint="default"/>
        <w:lang w:val="en-US" w:eastAsia="en-US" w:bidi="en-US"/>
      </w:rPr>
    </w:lvl>
    <w:lvl w:ilvl="8" w:tplc="E94EF1FA">
      <w:numFmt w:val="bullet"/>
      <w:lvlText w:val="•"/>
      <w:lvlJc w:val="left"/>
      <w:pPr>
        <w:ind w:left="2377" w:hanging="389"/>
      </w:pPr>
      <w:rPr>
        <w:rFonts w:hint="default"/>
        <w:lang w:val="en-US" w:eastAsia="en-US" w:bidi="en-US"/>
      </w:rPr>
    </w:lvl>
  </w:abstractNum>
  <w:abstractNum w:abstractNumId="24">
    <w:nsid w:val="0229076B"/>
    <w:multiLevelType w:val="hybridMultilevel"/>
    <w:tmpl w:val="A58A41F4"/>
    <w:lvl w:ilvl="0" w:tplc="7A9AC556">
      <w:start w:val="1"/>
      <w:numFmt w:val="lowerRoman"/>
      <w:lvlText w:val="(%1)"/>
      <w:lvlJc w:val="left"/>
      <w:pPr>
        <w:ind w:left="350" w:hanging="322"/>
        <w:jc w:val="left"/>
      </w:pPr>
      <w:rPr>
        <w:rFonts w:ascii="Times New Roman" w:eastAsia="Times New Roman" w:hAnsi="Times New Roman" w:cs="Times New Roman" w:hint="default"/>
        <w:spacing w:val="-1"/>
        <w:w w:val="99"/>
        <w:sz w:val="19"/>
        <w:szCs w:val="19"/>
        <w:lang w:val="en-US" w:eastAsia="en-US" w:bidi="en-US"/>
      </w:rPr>
    </w:lvl>
    <w:lvl w:ilvl="1" w:tplc="0DD28CF6">
      <w:numFmt w:val="bullet"/>
      <w:lvlText w:val="•"/>
      <w:lvlJc w:val="left"/>
      <w:pPr>
        <w:ind w:left="605" w:hanging="322"/>
      </w:pPr>
      <w:rPr>
        <w:rFonts w:hint="default"/>
        <w:lang w:val="en-US" w:eastAsia="en-US" w:bidi="en-US"/>
      </w:rPr>
    </w:lvl>
    <w:lvl w:ilvl="2" w:tplc="52C25150">
      <w:numFmt w:val="bullet"/>
      <w:lvlText w:val="•"/>
      <w:lvlJc w:val="left"/>
      <w:pPr>
        <w:ind w:left="851" w:hanging="322"/>
      </w:pPr>
      <w:rPr>
        <w:rFonts w:hint="default"/>
        <w:lang w:val="en-US" w:eastAsia="en-US" w:bidi="en-US"/>
      </w:rPr>
    </w:lvl>
    <w:lvl w:ilvl="3" w:tplc="E55CBBAA">
      <w:numFmt w:val="bullet"/>
      <w:lvlText w:val="•"/>
      <w:lvlJc w:val="left"/>
      <w:pPr>
        <w:ind w:left="1096" w:hanging="322"/>
      </w:pPr>
      <w:rPr>
        <w:rFonts w:hint="default"/>
        <w:lang w:val="en-US" w:eastAsia="en-US" w:bidi="en-US"/>
      </w:rPr>
    </w:lvl>
    <w:lvl w:ilvl="4" w:tplc="0F6CF384">
      <w:numFmt w:val="bullet"/>
      <w:lvlText w:val="•"/>
      <w:lvlJc w:val="left"/>
      <w:pPr>
        <w:ind w:left="1342" w:hanging="322"/>
      </w:pPr>
      <w:rPr>
        <w:rFonts w:hint="default"/>
        <w:lang w:val="en-US" w:eastAsia="en-US" w:bidi="en-US"/>
      </w:rPr>
    </w:lvl>
    <w:lvl w:ilvl="5" w:tplc="C0A06106">
      <w:numFmt w:val="bullet"/>
      <w:lvlText w:val="•"/>
      <w:lvlJc w:val="left"/>
      <w:pPr>
        <w:ind w:left="1587" w:hanging="322"/>
      </w:pPr>
      <w:rPr>
        <w:rFonts w:hint="default"/>
        <w:lang w:val="en-US" w:eastAsia="en-US" w:bidi="en-US"/>
      </w:rPr>
    </w:lvl>
    <w:lvl w:ilvl="6" w:tplc="803CF282">
      <w:numFmt w:val="bullet"/>
      <w:lvlText w:val="•"/>
      <w:lvlJc w:val="left"/>
      <w:pPr>
        <w:ind w:left="1833" w:hanging="322"/>
      </w:pPr>
      <w:rPr>
        <w:rFonts w:hint="default"/>
        <w:lang w:val="en-US" w:eastAsia="en-US" w:bidi="en-US"/>
      </w:rPr>
    </w:lvl>
    <w:lvl w:ilvl="7" w:tplc="E9529692">
      <w:numFmt w:val="bullet"/>
      <w:lvlText w:val="•"/>
      <w:lvlJc w:val="left"/>
      <w:pPr>
        <w:ind w:left="2078" w:hanging="322"/>
      </w:pPr>
      <w:rPr>
        <w:rFonts w:hint="default"/>
        <w:lang w:val="en-US" w:eastAsia="en-US" w:bidi="en-US"/>
      </w:rPr>
    </w:lvl>
    <w:lvl w:ilvl="8" w:tplc="D3FC2640">
      <w:numFmt w:val="bullet"/>
      <w:lvlText w:val="•"/>
      <w:lvlJc w:val="left"/>
      <w:pPr>
        <w:ind w:left="2324" w:hanging="322"/>
      </w:pPr>
      <w:rPr>
        <w:rFonts w:hint="default"/>
        <w:lang w:val="en-US" w:eastAsia="en-US" w:bidi="en-US"/>
      </w:rPr>
    </w:lvl>
  </w:abstractNum>
  <w:abstractNum w:abstractNumId="25">
    <w:nsid w:val="022B6373"/>
    <w:multiLevelType w:val="hybridMultilevel"/>
    <w:tmpl w:val="DE5C31E6"/>
    <w:lvl w:ilvl="0" w:tplc="8D988348">
      <w:start w:val="1"/>
      <w:numFmt w:val="lowerRoman"/>
      <w:lvlText w:val="(%1)"/>
      <w:lvlJc w:val="left"/>
      <w:pPr>
        <w:ind w:left="417" w:hanging="340"/>
        <w:jc w:val="left"/>
      </w:pPr>
      <w:rPr>
        <w:rFonts w:ascii="Times New Roman" w:eastAsia="Times New Roman" w:hAnsi="Times New Roman" w:cs="Times New Roman" w:hint="default"/>
        <w:w w:val="99"/>
        <w:sz w:val="20"/>
        <w:szCs w:val="20"/>
        <w:lang w:val="en-US" w:eastAsia="en-US" w:bidi="en-US"/>
      </w:rPr>
    </w:lvl>
    <w:lvl w:ilvl="1" w:tplc="E940EE20">
      <w:numFmt w:val="bullet"/>
      <w:lvlText w:val="•"/>
      <w:lvlJc w:val="left"/>
      <w:pPr>
        <w:ind w:left="539" w:hanging="340"/>
      </w:pPr>
      <w:rPr>
        <w:rFonts w:hint="default"/>
        <w:lang w:val="en-US" w:eastAsia="en-US" w:bidi="en-US"/>
      </w:rPr>
    </w:lvl>
    <w:lvl w:ilvl="2" w:tplc="D834BC04">
      <w:numFmt w:val="bullet"/>
      <w:lvlText w:val="•"/>
      <w:lvlJc w:val="left"/>
      <w:pPr>
        <w:ind w:left="658" w:hanging="340"/>
      </w:pPr>
      <w:rPr>
        <w:rFonts w:hint="default"/>
        <w:lang w:val="en-US" w:eastAsia="en-US" w:bidi="en-US"/>
      </w:rPr>
    </w:lvl>
    <w:lvl w:ilvl="3" w:tplc="7E74B0AC">
      <w:numFmt w:val="bullet"/>
      <w:lvlText w:val="•"/>
      <w:lvlJc w:val="left"/>
      <w:pPr>
        <w:ind w:left="777" w:hanging="340"/>
      </w:pPr>
      <w:rPr>
        <w:rFonts w:hint="default"/>
        <w:lang w:val="en-US" w:eastAsia="en-US" w:bidi="en-US"/>
      </w:rPr>
    </w:lvl>
    <w:lvl w:ilvl="4" w:tplc="3064B486">
      <w:numFmt w:val="bullet"/>
      <w:lvlText w:val="•"/>
      <w:lvlJc w:val="left"/>
      <w:pPr>
        <w:ind w:left="897" w:hanging="340"/>
      </w:pPr>
      <w:rPr>
        <w:rFonts w:hint="default"/>
        <w:lang w:val="en-US" w:eastAsia="en-US" w:bidi="en-US"/>
      </w:rPr>
    </w:lvl>
    <w:lvl w:ilvl="5" w:tplc="251CF98C">
      <w:numFmt w:val="bullet"/>
      <w:lvlText w:val="•"/>
      <w:lvlJc w:val="left"/>
      <w:pPr>
        <w:ind w:left="1016" w:hanging="340"/>
      </w:pPr>
      <w:rPr>
        <w:rFonts w:hint="default"/>
        <w:lang w:val="en-US" w:eastAsia="en-US" w:bidi="en-US"/>
      </w:rPr>
    </w:lvl>
    <w:lvl w:ilvl="6" w:tplc="3C749EFC">
      <w:numFmt w:val="bullet"/>
      <w:lvlText w:val="•"/>
      <w:lvlJc w:val="left"/>
      <w:pPr>
        <w:ind w:left="1135" w:hanging="340"/>
      </w:pPr>
      <w:rPr>
        <w:rFonts w:hint="default"/>
        <w:lang w:val="en-US" w:eastAsia="en-US" w:bidi="en-US"/>
      </w:rPr>
    </w:lvl>
    <w:lvl w:ilvl="7" w:tplc="BB3C72F8">
      <w:numFmt w:val="bullet"/>
      <w:lvlText w:val="•"/>
      <w:lvlJc w:val="left"/>
      <w:pPr>
        <w:ind w:left="1255" w:hanging="340"/>
      </w:pPr>
      <w:rPr>
        <w:rFonts w:hint="default"/>
        <w:lang w:val="en-US" w:eastAsia="en-US" w:bidi="en-US"/>
      </w:rPr>
    </w:lvl>
    <w:lvl w:ilvl="8" w:tplc="0AE8BD74">
      <w:numFmt w:val="bullet"/>
      <w:lvlText w:val="•"/>
      <w:lvlJc w:val="left"/>
      <w:pPr>
        <w:ind w:left="1374" w:hanging="340"/>
      </w:pPr>
      <w:rPr>
        <w:rFonts w:hint="default"/>
        <w:lang w:val="en-US" w:eastAsia="en-US" w:bidi="en-US"/>
      </w:rPr>
    </w:lvl>
  </w:abstractNum>
  <w:abstractNum w:abstractNumId="26">
    <w:nsid w:val="02356762"/>
    <w:multiLevelType w:val="hybridMultilevel"/>
    <w:tmpl w:val="CBAE5C0C"/>
    <w:lvl w:ilvl="0" w:tplc="90466DBC">
      <w:start w:val="1"/>
      <w:numFmt w:val="lowerRoman"/>
      <w:lvlText w:val="(%1)"/>
      <w:lvlJc w:val="left"/>
      <w:pPr>
        <w:ind w:left="302" w:hanging="238"/>
        <w:jc w:val="left"/>
      </w:pPr>
      <w:rPr>
        <w:rFonts w:ascii="Times New Roman" w:eastAsia="Times New Roman" w:hAnsi="Times New Roman" w:cs="Times New Roman" w:hint="default"/>
        <w:w w:val="99"/>
        <w:sz w:val="20"/>
        <w:szCs w:val="20"/>
        <w:lang w:val="en-US" w:eastAsia="en-US" w:bidi="en-US"/>
      </w:rPr>
    </w:lvl>
    <w:lvl w:ilvl="1" w:tplc="2110EC28">
      <w:numFmt w:val="bullet"/>
      <w:lvlText w:val="•"/>
      <w:lvlJc w:val="left"/>
      <w:pPr>
        <w:ind w:left="442" w:hanging="238"/>
      </w:pPr>
      <w:rPr>
        <w:rFonts w:hint="default"/>
        <w:lang w:val="en-US" w:eastAsia="en-US" w:bidi="en-US"/>
      </w:rPr>
    </w:lvl>
    <w:lvl w:ilvl="2" w:tplc="7DEC593A">
      <w:numFmt w:val="bullet"/>
      <w:lvlText w:val="•"/>
      <w:lvlJc w:val="left"/>
      <w:pPr>
        <w:ind w:left="584" w:hanging="238"/>
      </w:pPr>
      <w:rPr>
        <w:rFonts w:hint="default"/>
        <w:lang w:val="en-US" w:eastAsia="en-US" w:bidi="en-US"/>
      </w:rPr>
    </w:lvl>
    <w:lvl w:ilvl="3" w:tplc="785495A2">
      <w:numFmt w:val="bullet"/>
      <w:lvlText w:val="•"/>
      <w:lvlJc w:val="left"/>
      <w:pPr>
        <w:ind w:left="726" w:hanging="238"/>
      </w:pPr>
      <w:rPr>
        <w:rFonts w:hint="default"/>
        <w:lang w:val="en-US" w:eastAsia="en-US" w:bidi="en-US"/>
      </w:rPr>
    </w:lvl>
    <w:lvl w:ilvl="4" w:tplc="E87469BC">
      <w:numFmt w:val="bullet"/>
      <w:lvlText w:val="•"/>
      <w:lvlJc w:val="left"/>
      <w:pPr>
        <w:ind w:left="868" w:hanging="238"/>
      </w:pPr>
      <w:rPr>
        <w:rFonts w:hint="default"/>
        <w:lang w:val="en-US" w:eastAsia="en-US" w:bidi="en-US"/>
      </w:rPr>
    </w:lvl>
    <w:lvl w:ilvl="5" w:tplc="C50A8E74">
      <w:numFmt w:val="bullet"/>
      <w:lvlText w:val="•"/>
      <w:lvlJc w:val="left"/>
      <w:pPr>
        <w:ind w:left="1010" w:hanging="238"/>
      </w:pPr>
      <w:rPr>
        <w:rFonts w:hint="default"/>
        <w:lang w:val="en-US" w:eastAsia="en-US" w:bidi="en-US"/>
      </w:rPr>
    </w:lvl>
    <w:lvl w:ilvl="6" w:tplc="73029AAC">
      <w:numFmt w:val="bullet"/>
      <w:lvlText w:val="•"/>
      <w:lvlJc w:val="left"/>
      <w:pPr>
        <w:ind w:left="1152" w:hanging="238"/>
      </w:pPr>
      <w:rPr>
        <w:rFonts w:hint="default"/>
        <w:lang w:val="en-US" w:eastAsia="en-US" w:bidi="en-US"/>
      </w:rPr>
    </w:lvl>
    <w:lvl w:ilvl="7" w:tplc="54E09EE2">
      <w:numFmt w:val="bullet"/>
      <w:lvlText w:val="•"/>
      <w:lvlJc w:val="left"/>
      <w:pPr>
        <w:ind w:left="1294" w:hanging="238"/>
      </w:pPr>
      <w:rPr>
        <w:rFonts w:hint="default"/>
        <w:lang w:val="en-US" w:eastAsia="en-US" w:bidi="en-US"/>
      </w:rPr>
    </w:lvl>
    <w:lvl w:ilvl="8" w:tplc="B606BA18">
      <w:numFmt w:val="bullet"/>
      <w:lvlText w:val="•"/>
      <w:lvlJc w:val="left"/>
      <w:pPr>
        <w:ind w:left="1436" w:hanging="238"/>
      </w:pPr>
      <w:rPr>
        <w:rFonts w:hint="default"/>
        <w:lang w:val="en-US" w:eastAsia="en-US" w:bidi="en-US"/>
      </w:rPr>
    </w:lvl>
  </w:abstractNum>
  <w:abstractNum w:abstractNumId="27">
    <w:nsid w:val="0243790B"/>
    <w:multiLevelType w:val="hybridMultilevel"/>
    <w:tmpl w:val="CDD28B5C"/>
    <w:lvl w:ilvl="0" w:tplc="D3308AFC">
      <w:start w:val="1"/>
      <w:numFmt w:val="lowerLetter"/>
      <w:lvlText w:val="(%1)"/>
      <w:lvlJc w:val="left"/>
      <w:pPr>
        <w:ind w:left="570" w:hanging="271"/>
        <w:jc w:val="left"/>
      </w:pPr>
      <w:rPr>
        <w:rFonts w:ascii="Times New Roman" w:eastAsia="Times New Roman" w:hAnsi="Times New Roman" w:cs="Times New Roman" w:hint="default"/>
        <w:w w:val="99"/>
        <w:sz w:val="20"/>
        <w:szCs w:val="20"/>
        <w:lang w:val="en-US" w:eastAsia="en-US" w:bidi="en-US"/>
      </w:rPr>
    </w:lvl>
    <w:lvl w:ilvl="1" w:tplc="47EC9768">
      <w:numFmt w:val="bullet"/>
      <w:lvlText w:val="•"/>
      <w:lvlJc w:val="left"/>
      <w:pPr>
        <w:ind w:left="965" w:hanging="271"/>
      </w:pPr>
      <w:rPr>
        <w:rFonts w:hint="default"/>
        <w:lang w:val="en-US" w:eastAsia="en-US" w:bidi="en-US"/>
      </w:rPr>
    </w:lvl>
    <w:lvl w:ilvl="2" w:tplc="06C2B1F4">
      <w:numFmt w:val="bullet"/>
      <w:lvlText w:val="•"/>
      <w:lvlJc w:val="left"/>
      <w:pPr>
        <w:ind w:left="1350" w:hanging="271"/>
      </w:pPr>
      <w:rPr>
        <w:rFonts w:hint="default"/>
        <w:lang w:val="en-US" w:eastAsia="en-US" w:bidi="en-US"/>
      </w:rPr>
    </w:lvl>
    <w:lvl w:ilvl="3" w:tplc="4C54A41A">
      <w:numFmt w:val="bullet"/>
      <w:lvlText w:val="•"/>
      <w:lvlJc w:val="left"/>
      <w:pPr>
        <w:ind w:left="1735" w:hanging="271"/>
      </w:pPr>
      <w:rPr>
        <w:rFonts w:hint="default"/>
        <w:lang w:val="en-US" w:eastAsia="en-US" w:bidi="en-US"/>
      </w:rPr>
    </w:lvl>
    <w:lvl w:ilvl="4" w:tplc="23D066D6">
      <w:numFmt w:val="bullet"/>
      <w:lvlText w:val="•"/>
      <w:lvlJc w:val="left"/>
      <w:pPr>
        <w:ind w:left="2120" w:hanging="271"/>
      </w:pPr>
      <w:rPr>
        <w:rFonts w:hint="default"/>
        <w:lang w:val="en-US" w:eastAsia="en-US" w:bidi="en-US"/>
      </w:rPr>
    </w:lvl>
    <w:lvl w:ilvl="5" w:tplc="A0069358">
      <w:numFmt w:val="bullet"/>
      <w:lvlText w:val="•"/>
      <w:lvlJc w:val="left"/>
      <w:pPr>
        <w:ind w:left="2505" w:hanging="271"/>
      </w:pPr>
      <w:rPr>
        <w:rFonts w:hint="default"/>
        <w:lang w:val="en-US" w:eastAsia="en-US" w:bidi="en-US"/>
      </w:rPr>
    </w:lvl>
    <w:lvl w:ilvl="6" w:tplc="3C980B78">
      <w:numFmt w:val="bullet"/>
      <w:lvlText w:val="•"/>
      <w:lvlJc w:val="left"/>
      <w:pPr>
        <w:ind w:left="2890" w:hanging="271"/>
      </w:pPr>
      <w:rPr>
        <w:rFonts w:hint="default"/>
        <w:lang w:val="en-US" w:eastAsia="en-US" w:bidi="en-US"/>
      </w:rPr>
    </w:lvl>
    <w:lvl w:ilvl="7" w:tplc="50A8B784">
      <w:numFmt w:val="bullet"/>
      <w:lvlText w:val="•"/>
      <w:lvlJc w:val="left"/>
      <w:pPr>
        <w:ind w:left="3275" w:hanging="271"/>
      </w:pPr>
      <w:rPr>
        <w:rFonts w:hint="default"/>
        <w:lang w:val="en-US" w:eastAsia="en-US" w:bidi="en-US"/>
      </w:rPr>
    </w:lvl>
    <w:lvl w:ilvl="8" w:tplc="F7D445E0">
      <w:numFmt w:val="bullet"/>
      <w:lvlText w:val="•"/>
      <w:lvlJc w:val="left"/>
      <w:pPr>
        <w:ind w:left="3660" w:hanging="271"/>
      </w:pPr>
      <w:rPr>
        <w:rFonts w:hint="default"/>
        <w:lang w:val="en-US" w:eastAsia="en-US" w:bidi="en-US"/>
      </w:rPr>
    </w:lvl>
  </w:abstractNum>
  <w:abstractNum w:abstractNumId="28">
    <w:nsid w:val="024D7C9D"/>
    <w:multiLevelType w:val="hybridMultilevel"/>
    <w:tmpl w:val="B3069F84"/>
    <w:lvl w:ilvl="0" w:tplc="35823C68">
      <w:start w:val="1"/>
      <w:numFmt w:val="lowerLetter"/>
      <w:lvlText w:val="(%1)"/>
      <w:lvlJc w:val="left"/>
      <w:pPr>
        <w:ind w:left="624" w:hanging="274"/>
        <w:jc w:val="left"/>
      </w:pPr>
      <w:rPr>
        <w:rFonts w:ascii="Times New Roman" w:eastAsia="Times New Roman" w:hAnsi="Times New Roman" w:cs="Times New Roman" w:hint="default"/>
        <w:w w:val="99"/>
        <w:sz w:val="20"/>
        <w:szCs w:val="20"/>
        <w:lang w:val="en-US" w:eastAsia="en-US" w:bidi="en-US"/>
      </w:rPr>
    </w:lvl>
    <w:lvl w:ilvl="1" w:tplc="C89C9564">
      <w:numFmt w:val="bullet"/>
      <w:lvlText w:val="•"/>
      <w:lvlJc w:val="left"/>
      <w:pPr>
        <w:ind w:left="1007" w:hanging="274"/>
      </w:pPr>
      <w:rPr>
        <w:rFonts w:hint="default"/>
        <w:lang w:val="en-US" w:eastAsia="en-US" w:bidi="en-US"/>
      </w:rPr>
    </w:lvl>
    <w:lvl w:ilvl="2" w:tplc="8D768CFE">
      <w:numFmt w:val="bullet"/>
      <w:lvlText w:val="•"/>
      <w:lvlJc w:val="left"/>
      <w:pPr>
        <w:ind w:left="1394" w:hanging="274"/>
      </w:pPr>
      <w:rPr>
        <w:rFonts w:hint="default"/>
        <w:lang w:val="en-US" w:eastAsia="en-US" w:bidi="en-US"/>
      </w:rPr>
    </w:lvl>
    <w:lvl w:ilvl="3" w:tplc="85E078C2">
      <w:numFmt w:val="bullet"/>
      <w:lvlText w:val="•"/>
      <w:lvlJc w:val="left"/>
      <w:pPr>
        <w:ind w:left="1781" w:hanging="274"/>
      </w:pPr>
      <w:rPr>
        <w:rFonts w:hint="default"/>
        <w:lang w:val="en-US" w:eastAsia="en-US" w:bidi="en-US"/>
      </w:rPr>
    </w:lvl>
    <w:lvl w:ilvl="4" w:tplc="1D9C5EF4">
      <w:numFmt w:val="bullet"/>
      <w:lvlText w:val="•"/>
      <w:lvlJc w:val="left"/>
      <w:pPr>
        <w:ind w:left="2168" w:hanging="274"/>
      </w:pPr>
      <w:rPr>
        <w:rFonts w:hint="default"/>
        <w:lang w:val="en-US" w:eastAsia="en-US" w:bidi="en-US"/>
      </w:rPr>
    </w:lvl>
    <w:lvl w:ilvl="5" w:tplc="4072E056">
      <w:numFmt w:val="bullet"/>
      <w:lvlText w:val="•"/>
      <w:lvlJc w:val="left"/>
      <w:pPr>
        <w:ind w:left="2555" w:hanging="274"/>
      </w:pPr>
      <w:rPr>
        <w:rFonts w:hint="default"/>
        <w:lang w:val="en-US" w:eastAsia="en-US" w:bidi="en-US"/>
      </w:rPr>
    </w:lvl>
    <w:lvl w:ilvl="6" w:tplc="EDA2EB8A">
      <w:numFmt w:val="bullet"/>
      <w:lvlText w:val="•"/>
      <w:lvlJc w:val="left"/>
      <w:pPr>
        <w:ind w:left="2942" w:hanging="274"/>
      </w:pPr>
      <w:rPr>
        <w:rFonts w:hint="default"/>
        <w:lang w:val="en-US" w:eastAsia="en-US" w:bidi="en-US"/>
      </w:rPr>
    </w:lvl>
    <w:lvl w:ilvl="7" w:tplc="99528020">
      <w:numFmt w:val="bullet"/>
      <w:lvlText w:val="•"/>
      <w:lvlJc w:val="left"/>
      <w:pPr>
        <w:ind w:left="3329" w:hanging="274"/>
      </w:pPr>
      <w:rPr>
        <w:rFonts w:hint="default"/>
        <w:lang w:val="en-US" w:eastAsia="en-US" w:bidi="en-US"/>
      </w:rPr>
    </w:lvl>
    <w:lvl w:ilvl="8" w:tplc="CB40D502">
      <w:numFmt w:val="bullet"/>
      <w:lvlText w:val="•"/>
      <w:lvlJc w:val="left"/>
      <w:pPr>
        <w:ind w:left="3716" w:hanging="274"/>
      </w:pPr>
      <w:rPr>
        <w:rFonts w:hint="default"/>
        <w:lang w:val="en-US" w:eastAsia="en-US" w:bidi="en-US"/>
      </w:rPr>
    </w:lvl>
  </w:abstractNum>
  <w:abstractNum w:abstractNumId="29">
    <w:nsid w:val="025A645E"/>
    <w:multiLevelType w:val="hybridMultilevel"/>
    <w:tmpl w:val="4F201466"/>
    <w:lvl w:ilvl="0" w:tplc="F0C67F32">
      <w:start w:val="1"/>
      <w:numFmt w:val="lowerLetter"/>
      <w:lvlText w:val="(%1)"/>
      <w:lvlJc w:val="left"/>
      <w:pPr>
        <w:ind w:left="567" w:hanging="273"/>
        <w:jc w:val="left"/>
      </w:pPr>
      <w:rPr>
        <w:rFonts w:ascii="Times New Roman" w:eastAsia="Times New Roman" w:hAnsi="Times New Roman" w:cs="Times New Roman" w:hint="default"/>
        <w:w w:val="99"/>
        <w:sz w:val="20"/>
        <w:szCs w:val="20"/>
        <w:lang w:val="en-US" w:eastAsia="en-US" w:bidi="en-US"/>
      </w:rPr>
    </w:lvl>
    <w:lvl w:ilvl="1" w:tplc="0308A054">
      <w:numFmt w:val="bullet"/>
      <w:lvlText w:val="•"/>
      <w:lvlJc w:val="left"/>
      <w:pPr>
        <w:ind w:left="947" w:hanging="273"/>
      </w:pPr>
      <w:rPr>
        <w:rFonts w:hint="default"/>
        <w:lang w:val="en-US" w:eastAsia="en-US" w:bidi="en-US"/>
      </w:rPr>
    </w:lvl>
    <w:lvl w:ilvl="2" w:tplc="2E98CB2E">
      <w:numFmt w:val="bullet"/>
      <w:lvlText w:val="•"/>
      <w:lvlJc w:val="left"/>
      <w:pPr>
        <w:ind w:left="1334" w:hanging="273"/>
      </w:pPr>
      <w:rPr>
        <w:rFonts w:hint="default"/>
        <w:lang w:val="en-US" w:eastAsia="en-US" w:bidi="en-US"/>
      </w:rPr>
    </w:lvl>
    <w:lvl w:ilvl="3" w:tplc="1A4AD010">
      <w:numFmt w:val="bullet"/>
      <w:lvlText w:val="•"/>
      <w:lvlJc w:val="left"/>
      <w:pPr>
        <w:ind w:left="1721" w:hanging="273"/>
      </w:pPr>
      <w:rPr>
        <w:rFonts w:hint="default"/>
        <w:lang w:val="en-US" w:eastAsia="en-US" w:bidi="en-US"/>
      </w:rPr>
    </w:lvl>
    <w:lvl w:ilvl="4" w:tplc="9C3E7DF4">
      <w:numFmt w:val="bullet"/>
      <w:lvlText w:val="•"/>
      <w:lvlJc w:val="left"/>
      <w:pPr>
        <w:ind w:left="2108" w:hanging="273"/>
      </w:pPr>
      <w:rPr>
        <w:rFonts w:hint="default"/>
        <w:lang w:val="en-US" w:eastAsia="en-US" w:bidi="en-US"/>
      </w:rPr>
    </w:lvl>
    <w:lvl w:ilvl="5" w:tplc="801C30AA">
      <w:numFmt w:val="bullet"/>
      <w:lvlText w:val="•"/>
      <w:lvlJc w:val="left"/>
      <w:pPr>
        <w:ind w:left="2495" w:hanging="273"/>
      </w:pPr>
      <w:rPr>
        <w:rFonts w:hint="default"/>
        <w:lang w:val="en-US" w:eastAsia="en-US" w:bidi="en-US"/>
      </w:rPr>
    </w:lvl>
    <w:lvl w:ilvl="6" w:tplc="7010AABA">
      <w:numFmt w:val="bullet"/>
      <w:lvlText w:val="•"/>
      <w:lvlJc w:val="left"/>
      <w:pPr>
        <w:ind w:left="2882" w:hanging="273"/>
      </w:pPr>
      <w:rPr>
        <w:rFonts w:hint="default"/>
        <w:lang w:val="en-US" w:eastAsia="en-US" w:bidi="en-US"/>
      </w:rPr>
    </w:lvl>
    <w:lvl w:ilvl="7" w:tplc="4D96D256">
      <w:numFmt w:val="bullet"/>
      <w:lvlText w:val="•"/>
      <w:lvlJc w:val="left"/>
      <w:pPr>
        <w:ind w:left="3269" w:hanging="273"/>
      </w:pPr>
      <w:rPr>
        <w:rFonts w:hint="default"/>
        <w:lang w:val="en-US" w:eastAsia="en-US" w:bidi="en-US"/>
      </w:rPr>
    </w:lvl>
    <w:lvl w:ilvl="8" w:tplc="B9907ABE">
      <w:numFmt w:val="bullet"/>
      <w:lvlText w:val="•"/>
      <w:lvlJc w:val="left"/>
      <w:pPr>
        <w:ind w:left="3656" w:hanging="273"/>
      </w:pPr>
      <w:rPr>
        <w:rFonts w:hint="default"/>
        <w:lang w:val="en-US" w:eastAsia="en-US" w:bidi="en-US"/>
      </w:rPr>
    </w:lvl>
  </w:abstractNum>
  <w:abstractNum w:abstractNumId="30">
    <w:nsid w:val="028B3E0B"/>
    <w:multiLevelType w:val="hybridMultilevel"/>
    <w:tmpl w:val="FEA6E536"/>
    <w:lvl w:ilvl="0" w:tplc="0B8A2982">
      <w:start w:val="1"/>
      <w:numFmt w:val="lowerRoman"/>
      <w:lvlText w:val="(%1)"/>
      <w:lvlJc w:val="left"/>
      <w:pPr>
        <w:ind w:left="411" w:hanging="341"/>
        <w:jc w:val="left"/>
      </w:pPr>
      <w:rPr>
        <w:rFonts w:ascii="Times New Roman" w:eastAsia="Times New Roman" w:hAnsi="Times New Roman" w:cs="Times New Roman" w:hint="default"/>
        <w:w w:val="99"/>
        <w:sz w:val="20"/>
        <w:szCs w:val="20"/>
        <w:lang w:val="en-US" w:eastAsia="en-US" w:bidi="en-US"/>
      </w:rPr>
    </w:lvl>
    <w:lvl w:ilvl="1" w:tplc="BA20053E">
      <w:numFmt w:val="bullet"/>
      <w:lvlText w:val="•"/>
      <w:lvlJc w:val="left"/>
      <w:pPr>
        <w:ind w:left="668" w:hanging="341"/>
      </w:pPr>
      <w:rPr>
        <w:rFonts w:hint="default"/>
        <w:lang w:val="en-US" w:eastAsia="en-US" w:bidi="en-US"/>
      </w:rPr>
    </w:lvl>
    <w:lvl w:ilvl="2" w:tplc="5EF207AC">
      <w:numFmt w:val="bullet"/>
      <w:lvlText w:val="•"/>
      <w:lvlJc w:val="left"/>
      <w:pPr>
        <w:ind w:left="916" w:hanging="341"/>
      </w:pPr>
      <w:rPr>
        <w:rFonts w:hint="default"/>
        <w:lang w:val="en-US" w:eastAsia="en-US" w:bidi="en-US"/>
      </w:rPr>
    </w:lvl>
    <w:lvl w:ilvl="3" w:tplc="C79075E4">
      <w:numFmt w:val="bullet"/>
      <w:lvlText w:val="•"/>
      <w:lvlJc w:val="left"/>
      <w:pPr>
        <w:ind w:left="1165" w:hanging="341"/>
      </w:pPr>
      <w:rPr>
        <w:rFonts w:hint="default"/>
        <w:lang w:val="en-US" w:eastAsia="en-US" w:bidi="en-US"/>
      </w:rPr>
    </w:lvl>
    <w:lvl w:ilvl="4" w:tplc="2FF0869E">
      <w:numFmt w:val="bullet"/>
      <w:lvlText w:val="•"/>
      <w:lvlJc w:val="left"/>
      <w:pPr>
        <w:ind w:left="1413" w:hanging="341"/>
      </w:pPr>
      <w:rPr>
        <w:rFonts w:hint="default"/>
        <w:lang w:val="en-US" w:eastAsia="en-US" w:bidi="en-US"/>
      </w:rPr>
    </w:lvl>
    <w:lvl w:ilvl="5" w:tplc="02142C64">
      <w:numFmt w:val="bullet"/>
      <w:lvlText w:val="•"/>
      <w:lvlJc w:val="left"/>
      <w:pPr>
        <w:ind w:left="1662" w:hanging="341"/>
      </w:pPr>
      <w:rPr>
        <w:rFonts w:hint="default"/>
        <w:lang w:val="en-US" w:eastAsia="en-US" w:bidi="en-US"/>
      </w:rPr>
    </w:lvl>
    <w:lvl w:ilvl="6" w:tplc="73482284">
      <w:numFmt w:val="bullet"/>
      <w:lvlText w:val="•"/>
      <w:lvlJc w:val="left"/>
      <w:pPr>
        <w:ind w:left="1910" w:hanging="341"/>
      </w:pPr>
      <w:rPr>
        <w:rFonts w:hint="default"/>
        <w:lang w:val="en-US" w:eastAsia="en-US" w:bidi="en-US"/>
      </w:rPr>
    </w:lvl>
    <w:lvl w:ilvl="7" w:tplc="775EAD2E">
      <w:numFmt w:val="bullet"/>
      <w:lvlText w:val="•"/>
      <w:lvlJc w:val="left"/>
      <w:pPr>
        <w:ind w:left="2158" w:hanging="341"/>
      </w:pPr>
      <w:rPr>
        <w:rFonts w:hint="default"/>
        <w:lang w:val="en-US" w:eastAsia="en-US" w:bidi="en-US"/>
      </w:rPr>
    </w:lvl>
    <w:lvl w:ilvl="8" w:tplc="5B0431B6">
      <w:numFmt w:val="bullet"/>
      <w:lvlText w:val="•"/>
      <w:lvlJc w:val="left"/>
      <w:pPr>
        <w:ind w:left="2407" w:hanging="341"/>
      </w:pPr>
      <w:rPr>
        <w:rFonts w:hint="default"/>
        <w:lang w:val="en-US" w:eastAsia="en-US" w:bidi="en-US"/>
      </w:rPr>
    </w:lvl>
  </w:abstractNum>
  <w:abstractNum w:abstractNumId="31">
    <w:nsid w:val="029713F1"/>
    <w:multiLevelType w:val="hybridMultilevel"/>
    <w:tmpl w:val="52CAA4EE"/>
    <w:lvl w:ilvl="0" w:tplc="DCEA9EF0">
      <w:start w:val="1"/>
      <w:numFmt w:val="lowerRoman"/>
      <w:lvlText w:val="(%1)"/>
      <w:lvlJc w:val="left"/>
      <w:pPr>
        <w:ind w:left="357" w:hanging="312"/>
        <w:jc w:val="left"/>
      </w:pPr>
      <w:rPr>
        <w:rFonts w:ascii="Times New Roman" w:eastAsia="Times New Roman" w:hAnsi="Times New Roman" w:cs="Times New Roman" w:hint="default"/>
        <w:spacing w:val="-1"/>
        <w:w w:val="99"/>
        <w:sz w:val="19"/>
        <w:szCs w:val="19"/>
        <w:lang w:val="en-US" w:eastAsia="en-US" w:bidi="en-US"/>
      </w:rPr>
    </w:lvl>
    <w:lvl w:ilvl="1" w:tplc="D2048424">
      <w:numFmt w:val="bullet"/>
      <w:lvlText w:val="•"/>
      <w:lvlJc w:val="left"/>
      <w:pPr>
        <w:ind w:left="610" w:hanging="312"/>
      </w:pPr>
      <w:rPr>
        <w:rFonts w:hint="default"/>
        <w:lang w:val="en-US" w:eastAsia="en-US" w:bidi="en-US"/>
      </w:rPr>
    </w:lvl>
    <w:lvl w:ilvl="2" w:tplc="C4C89E6E">
      <w:numFmt w:val="bullet"/>
      <w:lvlText w:val="•"/>
      <w:lvlJc w:val="left"/>
      <w:pPr>
        <w:ind w:left="860" w:hanging="312"/>
      </w:pPr>
      <w:rPr>
        <w:rFonts w:hint="default"/>
        <w:lang w:val="en-US" w:eastAsia="en-US" w:bidi="en-US"/>
      </w:rPr>
    </w:lvl>
    <w:lvl w:ilvl="3" w:tplc="8892BCDE">
      <w:numFmt w:val="bullet"/>
      <w:lvlText w:val="•"/>
      <w:lvlJc w:val="left"/>
      <w:pPr>
        <w:ind w:left="1110" w:hanging="312"/>
      </w:pPr>
      <w:rPr>
        <w:rFonts w:hint="default"/>
        <w:lang w:val="en-US" w:eastAsia="en-US" w:bidi="en-US"/>
      </w:rPr>
    </w:lvl>
    <w:lvl w:ilvl="4" w:tplc="202EC552">
      <w:numFmt w:val="bullet"/>
      <w:lvlText w:val="•"/>
      <w:lvlJc w:val="left"/>
      <w:pPr>
        <w:ind w:left="1360" w:hanging="312"/>
      </w:pPr>
      <w:rPr>
        <w:rFonts w:hint="default"/>
        <w:lang w:val="en-US" w:eastAsia="en-US" w:bidi="en-US"/>
      </w:rPr>
    </w:lvl>
    <w:lvl w:ilvl="5" w:tplc="901604F2">
      <w:numFmt w:val="bullet"/>
      <w:lvlText w:val="•"/>
      <w:lvlJc w:val="left"/>
      <w:pPr>
        <w:ind w:left="1611" w:hanging="312"/>
      </w:pPr>
      <w:rPr>
        <w:rFonts w:hint="default"/>
        <w:lang w:val="en-US" w:eastAsia="en-US" w:bidi="en-US"/>
      </w:rPr>
    </w:lvl>
    <w:lvl w:ilvl="6" w:tplc="F104B610">
      <w:numFmt w:val="bullet"/>
      <w:lvlText w:val="•"/>
      <w:lvlJc w:val="left"/>
      <w:pPr>
        <w:ind w:left="1861" w:hanging="312"/>
      </w:pPr>
      <w:rPr>
        <w:rFonts w:hint="default"/>
        <w:lang w:val="en-US" w:eastAsia="en-US" w:bidi="en-US"/>
      </w:rPr>
    </w:lvl>
    <w:lvl w:ilvl="7" w:tplc="0BC62E60">
      <w:numFmt w:val="bullet"/>
      <w:lvlText w:val="•"/>
      <w:lvlJc w:val="left"/>
      <w:pPr>
        <w:ind w:left="2111" w:hanging="312"/>
      </w:pPr>
      <w:rPr>
        <w:rFonts w:hint="default"/>
        <w:lang w:val="en-US" w:eastAsia="en-US" w:bidi="en-US"/>
      </w:rPr>
    </w:lvl>
    <w:lvl w:ilvl="8" w:tplc="6D34D002">
      <w:numFmt w:val="bullet"/>
      <w:lvlText w:val="•"/>
      <w:lvlJc w:val="left"/>
      <w:pPr>
        <w:ind w:left="2361" w:hanging="312"/>
      </w:pPr>
      <w:rPr>
        <w:rFonts w:hint="default"/>
        <w:lang w:val="en-US" w:eastAsia="en-US" w:bidi="en-US"/>
      </w:rPr>
    </w:lvl>
  </w:abstractNum>
  <w:abstractNum w:abstractNumId="32">
    <w:nsid w:val="029E0AF3"/>
    <w:multiLevelType w:val="hybridMultilevel"/>
    <w:tmpl w:val="68644888"/>
    <w:lvl w:ilvl="0" w:tplc="03F4E29E">
      <w:start w:val="1"/>
      <w:numFmt w:val="lowerLetter"/>
      <w:lvlText w:val="(%1)"/>
      <w:lvlJc w:val="left"/>
      <w:pPr>
        <w:ind w:left="587" w:hanging="325"/>
        <w:jc w:val="left"/>
      </w:pPr>
      <w:rPr>
        <w:rFonts w:ascii="Times New Roman" w:eastAsia="Times New Roman" w:hAnsi="Times New Roman" w:cs="Times New Roman" w:hint="default"/>
        <w:w w:val="99"/>
        <w:sz w:val="20"/>
        <w:szCs w:val="20"/>
        <w:lang w:val="en-US" w:eastAsia="en-US" w:bidi="en-US"/>
      </w:rPr>
    </w:lvl>
    <w:lvl w:ilvl="1" w:tplc="5D108B9E">
      <w:numFmt w:val="bullet"/>
      <w:lvlText w:val="•"/>
      <w:lvlJc w:val="left"/>
      <w:pPr>
        <w:ind w:left="962" w:hanging="325"/>
      </w:pPr>
      <w:rPr>
        <w:rFonts w:hint="default"/>
        <w:lang w:val="en-US" w:eastAsia="en-US" w:bidi="en-US"/>
      </w:rPr>
    </w:lvl>
    <w:lvl w:ilvl="2" w:tplc="A72EFE58">
      <w:numFmt w:val="bullet"/>
      <w:lvlText w:val="•"/>
      <w:lvlJc w:val="left"/>
      <w:pPr>
        <w:ind w:left="1344" w:hanging="325"/>
      </w:pPr>
      <w:rPr>
        <w:rFonts w:hint="default"/>
        <w:lang w:val="en-US" w:eastAsia="en-US" w:bidi="en-US"/>
      </w:rPr>
    </w:lvl>
    <w:lvl w:ilvl="3" w:tplc="44D4F230">
      <w:numFmt w:val="bullet"/>
      <w:lvlText w:val="•"/>
      <w:lvlJc w:val="left"/>
      <w:pPr>
        <w:ind w:left="1726" w:hanging="325"/>
      </w:pPr>
      <w:rPr>
        <w:rFonts w:hint="default"/>
        <w:lang w:val="en-US" w:eastAsia="en-US" w:bidi="en-US"/>
      </w:rPr>
    </w:lvl>
    <w:lvl w:ilvl="4" w:tplc="B894922E">
      <w:numFmt w:val="bullet"/>
      <w:lvlText w:val="•"/>
      <w:lvlJc w:val="left"/>
      <w:pPr>
        <w:ind w:left="2108" w:hanging="325"/>
      </w:pPr>
      <w:rPr>
        <w:rFonts w:hint="default"/>
        <w:lang w:val="en-US" w:eastAsia="en-US" w:bidi="en-US"/>
      </w:rPr>
    </w:lvl>
    <w:lvl w:ilvl="5" w:tplc="56428E1A">
      <w:numFmt w:val="bullet"/>
      <w:lvlText w:val="•"/>
      <w:lvlJc w:val="left"/>
      <w:pPr>
        <w:ind w:left="2491" w:hanging="325"/>
      </w:pPr>
      <w:rPr>
        <w:rFonts w:hint="default"/>
        <w:lang w:val="en-US" w:eastAsia="en-US" w:bidi="en-US"/>
      </w:rPr>
    </w:lvl>
    <w:lvl w:ilvl="6" w:tplc="0D76ED8E">
      <w:numFmt w:val="bullet"/>
      <w:lvlText w:val="•"/>
      <w:lvlJc w:val="left"/>
      <w:pPr>
        <w:ind w:left="2873" w:hanging="325"/>
      </w:pPr>
      <w:rPr>
        <w:rFonts w:hint="default"/>
        <w:lang w:val="en-US" w:eastAsia="en-US" w:bidi="en-US"/>
      </w:rPr>
    </w:lvl>
    <w:lvl w:ilvl="7" w:tplc="2594E2FE">
      <w:numFmt w:val="bullet"/>
      <w:lvlText w:val="•"/>
      <w:lvlJc w:val="left"/>
      <w:pPr>
        <w:ind w:left="3255" w:hanging="325"/>
      </w:pPr>
      <w:rPr>
        <w:rFonts w:hint="default"/>
        <w:lang w:val="en-US" w:eastAsia="en-US" w:bidi="en-US"/>
      </w:rPr>
    </w:lvl>
    <w:lvl w:ilvl="8" w:tplc="AA808DD8">
      <w:numFmt w:val="bullet"/>
      <w:lvlText w:val="•"/>
      <w:lvlJc w:val="left"/>
      <w:pPr>
        <w:ind w:left="3637" w:hanging="325"/>
      </w:pPr>
      <w:rPr>
        <w:rFonts w:hint="default"/>
        <w:lang w:val="en-US" w:eastAsia="en-US" w:bidi="en-US"/>
      </w:rPr>
    </w:lvl>
  </w:abstractNum>
  <w:abstractNum w:abstractNumId="33">
    <w:nsid w:val="02AF1AAD"/>
    <w:multiLevelType w:val="hybridMultilevel"/>
    <w:tmpl w:val="4AB6A806"/>
    <w:lvl w:ilvl="0" w:tplc="6EA89956">
      <w:start w:val="1"/>
      <w:numFmt w:val="lowerLetter"/>
      <w:lvlText w:val="(%1)"/>
      <w:lvlJc w:val="left"/>
      <w:pPr>
        <w:ind w:left="554" w:hanging="258"/>
        <w:jc w:val="left"/>
      </w:pPr>
      <w:rPr>
        <w:rFonts w:ascii="Times New Roman" w:eastAsia="Times New Roman" w:hAnsi="Times New Roman" w:cs="Times New Roman" w:hint="default"/>
        <w:spacing w:val="-1"/>
        <w:w w:val="99"/>
        <w:sz w:val="19"/>
        <w:szCs w:val="19"/>
        <w:lang w:val="en-US" w:eastAsia="en-US" w:bidi="en-US"/>
      </w:rPr>
    </w:lvl>
    <w:lvl w:ilvl="1" w:tplc="09E02EF2">
      <w:numFmt w:val="bullet"/>
      <w:lvlText w:val="•"/>
      <w:lvlJc w:val="left"/>
      <w:pPr>
        <w:ind w:left="946" w:hanging="258"/>
      </w:pPr>
      <w:rPr>
        <w:rFonts w:hint="default"/>
        <w:lang w:val="en-US" w:eastAsia="en-US" w:bidi="en-US"/>
      </w:rPr>
    </w:lvl>
    <w:lvl w:ilvl="2" w:tplc="490CC764">
      <w:numFmt w:val="bullet"/>
      <w:lvlText w:val="•"/>
      <w:lvlJc w:val="left"/>
      <w:pPr>
        <w:ind w:left="1332" w:hanging="258"/>
      </w:pPr>
      <w:rPr>
        <w:rFonts w:hint="default"/>
        <w:lang w:val="en-US" w:eastAsia="en-US" w:bidi="en-US"/>
      </w:rPr>
    </w:lvl>
    <w:lvl w:ilvl="3" w:tplc="D0B682B8">
      <w:numFmt w:val="bullet"/>
      <w:lvlText w:val="•"/>
      <w:lvlJc w:val="left"/>
      <w:pPr>
        <w:ind w:left="1718" w:hanging="258"/>
      </w:pPr>
      <w:rPr>
        <w:rFonts w:hint="default"/>
        <w:lang w:val="en-US" w:eastAsia="en-US" w:bidi="en-US"/>
      </w:rPr>
    </w:lvl>
    <w:lvl w:ilvl="4" w:tplc="2FFA129C">
      <w:numFmt w:val="bullet"/>
      <w:lvlText w:val="•"/>
      <w:lvlJc w:val="left"/>
      <w:pPr>
        <w:ind w:left="2105" w:hanging="258"/>
      </w:pPr>
      <w:rPr>
        <w:rFonts w:hint="default"/>
        <w:lang w:val="en-US" w:eastAsia="en-US" w:bidi="en-US"/>
      </w:rPr>
    </w:lvl>
    <w:lvl w:ilvl="5" w:tplc="5002CBA8">
      <w:numFmt w:val="bullet"/>
      <w:lvlText w:val="•"/>
      <w:lvlJc w:val="left"/>
      <w:pPr>
        <w:ind w:left="2491" w:hanging="258"/>
      </w:pPr>
      <w:rPr>
        <w:rFonts w:hint="default"/>
        <w:lang w:val="en-US" w:eastAsia="en-US" w:bidi="en-US"/>
      </w:rPr>
    </w:lvl>
    <w:lvl w:ilvl="6" w:tplc="7F7AC7A0">
      <w:numFmt w:val="bullet"/>
      <w:lvlText w:val="•"/>
      <w:lvlJc w:val="left"/>
      <w:pPr>
        <w:ind w:left="2877" w:hanging="258"/>
      </w:pPr>
      <w:rPr>
        <w:rFonts w:hint="default"/>
        <w:lang w:val="en-US" w:eastAsia="en-US" w:bidi="en-US"/>
      </w:rPr>
    </w:lvl>
    <w:lvl w:ilvl="7" w:tplc="F300EA84">
      <w:numFmt w:val="bullet"/>
      <w:lvlText w:val="•"/>
      <w:lvlJc w:val="left"/>
      <w:pPr>
        <w:ind w:left="3264" w:hanging="258"/>
      </w:pPr>
      <w:rPr>
        <w:rFonts w:hint="default"/>
        <w:lang w:val="en-US" w:eastAsia="en-US" w:bidi="en-US"/>
      </w:rPr>
    </w:lvl>
    <w:lvl w:ilvl="8" w:tplc="7FF6605C">
      <w:numFmt w:val="bullet"/>
      <w:lvlText w:val="•"/>
      <w:lvlJc w:val="left"/>
      <w:pPr>
        <w:ind w:left="3650" w:hanging="258"/>
      </w:pPr>
      <w:rPr>
        <w:rFonts w:hint="default"/>
        <w:lang w:val="en-US" w:eastAsia="en-US" w:bidi="en-US"/>
      </w:rPr>
    </w:lvl>
  </w:abstractNum>
  <w:abstractNum w:abstractNumId="34">
    <w:nsid w:val="02B74704"/>
    <w:multiLevelType w:val="hybridMultilevel"/>
    <w:tmpl w:val="641E6270"/>
    <w:lvl w:ilvl="0" w:tplc="EDE4C6F2">
      <w:start w:val="1"/>
      <w:numFmt w:val="lowerRoman"/>
      <w:lvlText w:val="(%1)"/>
      <w:lvlJc w:val="left"/>
      <w:pPr>
        <w:ind w:left="375" w:hanging="290"/>
        <w:jc w:val="left"/>
      </w:pPr>
      <w:rPr>
        <w:rFonts w:ascii="Times New Roman" w:eastAsia="Times New Roman" w:hAnsi="Times New Roman" w:cs="Times New Roman" w:hint="default"/>
        <w:w w:val="99"/>
        <w:sz w:val="20"/>
        <w:szCs w:val="20"/>
        <w:lang w:val="en-US" w:eastAsia="en-US" w:bidi="en-US"/>
      </w:rPr>
    </w:lvl>
    <w:lvl w:ilvl="1" w:tplc="ED5EB212">
      <w:numFmt w:val="bullet"/>
      <w:lvlText w:val="•"/>
      <w:lvlJc w:val="left"/>
      <w:pPr>
        <w:ind w:left="628" w:hanging="290"/>
      </w:pPr>
      <w:rPr>
        <w:rFonts w:hint="default"/>
        <w:lang w:val="en-US" w:eastAsia="en-US" w:bidi="en-US"/>
      </w:rPr>
    </w:lvl>
    <w:lvl w:ilvl="2" w:tplc="0EF89AF2">
      <w:numFmt w:val="bullet"/>
      <w:lvlText w:val="•"/>
      <w:lvlJc w:val="left"/>
      <w:pPr>
        <w:ind w:left="876" w:hanging="290"/>
      </w:pPr>
      <w:rPr>
        <w:rFonts w:hint="default"/>
        <w:lang w:val="en-US" w:eastAsia="en-US" w:bidi="en-US"/>
      </w:rPr>
    </w:lvl>
    <w:lvl w:ilvl="3" w:tplc="A920C902">
      <w:numFmt w:val="bullet"/>
      <w:lvlText w:val="•"/>
      <w:lvlJc w:val="left"/>
      <w:pPr>
        <w:ind w:left="1124" w:hanging="290"/>
      </w:pPr>
      <w:rPr>
        <w:rFonts w:hint="default"/>
        <w:lang w:val="en-US" w:eastAsia="en-US" w:bidi="en-US"/>
      </w:rPr>
    </w:lvl>
    <w:lvl w:ilvl="4" w:tplc="CE24B512">
      <w:numFmt w:val="bullet"/>
      <w:lvlText w:val="•"/>
      <w:lvlJc w:val="left"/>
      <w:pPr>
        <w:ind w:left="1372" w:hanging="290"/>
      </w:pPr>
      <w:rPr>
        <w:rFonts w:hint="default"/>
        <w:lang w:val="en-US" w:eastAsia="en-US" w:bidi="en-US"/>
      </w:rPr>
    </w:lvl>
    <w:lvl w:ilvl="5" w:tplc="002852BA">
      <w:numFmt w:val="bullet"/>
      <w:lvlText w:val="•"/>
      <w:lvlJc w:val="left"/>
      <w:pPr>
        <w:ind w:left="1621" w:hanging="290"/>
      </w:pPr>
      <w:rPr>
        <w:rFonts w:hint="default"/>
        <w:lang w:val="en-US" w:eastAsia="en-US" w:bidi="en-US"/>
      </w:rPr>
    </w:lvl>
    <w:lvl w:ilvl="6" w:tplc="2D708DD4">
      <w:numFmt w:val="bullet"/>
      <w:lvlText w:val="•"/>
      <w:lvlJc w:val="left"/>
      <w:pPr>
        <w:ind w:left="1869" w:hanging="290"/>
      </w:pPr>
      <w:rPr>
        <w:rFonts w:hint="default"/>
        <w:lang w:val="en-US" w:eastAsia="en-US" w:bidi="en-US"/>
      </w:rPr>
    </w:lvl>
    <w:lvl w:ilvl="7" w:tplc="9EFCA2B6">
      <w:numFmt w:val="bullet"/>
      <w:lvlText w:val="•"/>
      <w:lvlJc w:val="left"/>
      <w:pPr>
        <w:ind w:left="2117" w:hanging="290"/>
      </w:pPr>
      <w:rPr>
        <w:rFonts w:hint="default"/>
        <w:lang w:val="en-US" w:eastAsia="en-US" w:bidi="en-US"/>
      </w:rPr>
    </w:lvl>
    <w:lvl w:ilvl="8" w:tplc="8D04339E">
      <w:numFmt w:val="bullet"/>
      <w:lvlText w:val="•"/>
      <w:lvlJc w:val="left"/>
      <w:pPr>
        <w:ind w:left="2365" w:hanging="290"/>
      </w:pPr>
      <w:rPr>
        <w:rFonts w:hint="default"/>
        <w:lang w:val="en-US" w:eastAsia="en-US" w:bidi="en-US"/>
      </w:rPr>
    </w:lvl>
  </w:abstractNum>
  <w:abstractNum w:abstractNumId="35">
    <w:nsid w:val="02BC1EF0"/>
    <w:multiLevelType w:val="hybridMultilevel"/>
    <w:tmpl w:val="19D6A156"/>
    <w:lvl w:ilvl="0" w:tplc="08DC281E">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4BB0052A">
      <w:numFmt w:val="bullet"/>
      <w:lvlText w:val="•"/>
      <w:lvlJc w:val="left"/>
      <w:pPr>
        <w:ind w:left="432" w:hanging="240"/>
      </w:pPr>
      <w:rPr>
        <w:rFonts w:hint="default"/>
        <w:lang w:val="en-US" w:eastAsia="en-US" w:bidi="en-US"/>
      </w:rPr>
    </w:lvl>
    <w:lvl w:ilvl="2" w:tplc="54F82B00">
      <w:numFmt w:val="bullet"/>
      <w:lvlText w:val="•"/>
      <w:lvlJc w:val="left"/>
      <w:pPr>
        <w:ind w:left="565" w:hanging="240"/>
      </w:pPr>
      <w:rPr>
        <w:rFonts w:hint="default"/>
        <w:lang w:val="en-US" w:eastAsia="en-US" w:bidi="en-US"/>
      </w:rPr>
    </w:lvl>
    <w:lvl w:ilvl="3" w:tplc="07F0C100">
      <w:numFmt w:val="bullet"/>
      <w:lvlText w:val="•"/>
      <w:lvlJc w:val="left"/>
      <w:pPr>
        <w:ind w:left="698" w:hanging="240"/>
      </w:pPr>
      <w:rPr>
        <w:rFonts w:hint="default"/>
        <w:lang w:val="en-US" w:eastAsia="en-US" w:bidi="en-US"/>
      </w:rPr>
    </w:lvl>
    <w:lvl w:ilvl="4" w:tplc="957C266E">
      <w:numFmt w:val="bullet"/>
      <w:lvlText w:val="•"/>
      <w:lvlJc w:val="left"/>
      <w:pPr>
        <w:ind w:left="831" w:hanging="240"/>
      </w:pPr>
      <w:rPr>
        <w:rFonts w:hint="default"/>
        <w:lang w:val="en-US" w:eastAsia="en-US" w:bidi="en-US"/>
      </w:rPr>
    </w:lvl>
    <w:lvl w:ilvl="5" w:tplc="BB181C8C">
      <w:numFmt w:val="bullet"/>
      <w:lvlText w:val="•"/>
      <w:lvlJc w:val="left"/>
      <w:pPr>
        <w:ind w:left="964" w:hanging="240"/>
      </w:pPr>
      <w:rPr>
        <w:rFonts w:hint="default"/>
        <w:lang w:val="en-US" w:eastAsia="en-US" w:bidi="en-US"/>
      </w:rPr>
    </w:lvl>
    <w:lvl w:ilvl="6" w:tplc="9F087D32">
      <w:numFmt w:val="bullet"/>
      <w:lvlText w:val="•"/>
      <w:lvlJc w:val="left"/>
      <w:pPr>
        <w:ind w:left="1097" w:hanging="240"/>
      </w:pPr>
      <w:rPr>
        <w:rFonts w:hint="default"/>
        <w:lang w:val="en-US" w:eastAsia="en-US" w:bidi="en-US"/>
      </w:rPr>
    </w:lvl>
    <w:lvl w:ilvl="7" w:tplc="5A2E1F38">
      <w:numFmt w:val="bullet"/>
      <w:lvlText w:val="•"/>
      <w:lvlJc w:val="left"/>
      <w:pPr>
        <w:ind w:left="1230" w:hanging="240"/>
      </w:pPr>
      <w:rPr>
        <w:rFonts w:hint="default"/>
        <w:lang w:val="en-US" w:eastAsia="en-US" w:bidi="en-US"/>
      </w:rPr>
    </w:lvl>
    <w:lvl w:ilvl="8" w:tplc="111E1D98">
      <w:numFmt w:val="bullet"/>
      <w:lvlText w:val="•"/>
      <w:lvlJc w:val="left"/>
      <w:pPr>
        <w:ind w:left="1363" w:hanging="240"/>
      </w:pPr>
      <w:rPr>
        <w:rFonts w:hint="default"/>
        <w:lang w:val="en-US" w:eastAsia="en-US" w:bidi="en-US"/>
      </w:rPr>
    </w:lvl>
  </w:abstractNum>
  <w:abstractNum w:abstractNumId="36">
    <w:nsid w:val="02C5738C"/>
    <w:multiLevelType w:val="hybridMultilevel"/>
    <w:tmpl w:val="09E849AC"/>
    <w:lvl w:ilvl="0" w:tplc="D19C0468">
      <w:start w:val="1"/>
      <w:numFmt w:val="lowerRoman"/>
      <w:lvlText w:val="(%1)"/>
      <w:lvlJc w:val="left"/>
      <w:pPr>
        <w:ind w:left="368" w:hanging="286"/>
        <w:jc w:val="left"/>
      </w:pPr>
      <w:rPr>
        <w:rFonts w:ascii="Times New Roman" w:eastAsia="Times New Roman" w:hAnsi="Times New Roman" w:cs="Times New Roman" w:hint="default"/>
        <w:w w:val="99"/>
        <w:sz w:val="20"/>
        <w:szCs w:val="20"/>
        <w:lang w:val="en-US" w:eastAsia="en-US" w:bidi="en-US"/>
      </w:rPr>
    </w:lvl>
    <w:lvl w:ilvl="1" w:tplc="8A9C1272">
      <w:start w:val="2"/>
      <w:numFmt w:val="lowerLetter"/>
      <w:lvlText w:val="(%2)"/>
      <w:lvlJc w:val="left"/>
      <w:pPr>
        <w:ind w:left="368" w:hanging="304"/>
        <w:jc w:val="left"/>
      </w:pPr>
      <w:rPr>
        <w:rFonts w:ascii="Times New Roman" w:eastAsia="Times New Roman" w:hAnsi="Times New Roman" w:cs="Times New Roman" w:hint="default"/>
        <w:w w:val="99"/>
        <w:sz w:val="20"/>
        <w:szCs w:val="20"/>
        <w:lang w:val="en-US" w:eastAsia="en-US" w:bidi="en-US"/>
      </w:rPr>
    </w:lvl>
    <w:lvl w:ilvl="2" w:tplc="14D6C984">
      <w:numFmt w:val="bullet"/>
      <w:lvlText w:val="•"/>
      <w:lvlJc w:val="left"/>
      <w:pPr>
        <w:ind w:left="860" w:hanging="304"/>
      </w:pPr>
      <w:rPr>
        <w:rFonts w:hint="default"/>
        <w:lang w:val="en-US" w:eastAsia="en-US" w:bidi="en-US"/>
      </w:rPr>
    </w:lvl>
    <w:lvl w:ilvl="3" w:tplc="8BDE3F08">
      <w:numFmt w:val="bullet"/>
      <w:lvlText w:val="•"/>
      <w:lvlJc w:val="left"/>
      <w:pPr>
        <w:ind w:left="1110" w:hanging="304"/>
      </w:pPr>
      <w:rPr>
        <w:rFonts w:hint="default"/>
        <w:lang w:val="en-US" w:eastAsia="en-US" w:bidi="en-US"/>
      </w:rPr>
    </w:lvl>
    <w:lvl w:ilvl="4" w:tplc="92EA9F12">
      <w:numFmt w:val="bullet"/>
      <w:lvlText w:val="•"/>
      <w:lvlJc w:val="left"/>
      <w:pPr>
        <w:ind w:left="1361" w:hanging="304"/>
      </w:pPr>
      <w:rPr>
        <w:rFonts w:hint="default"/>
        <w:lang w:val="en-US" w:eastAsia="en-US" w:bidi="en-US"/>
      </w:rPr>
    </w:lvl>
    <w:lvl w:ilvl="5" w:tplc="F67A3096">
      <w:numFmt w:val="bullet"/>
      <w:lvlText w:val="•"/>
      <w:lvlJc w:val="left"/>
      <w:pPr>
        <w:ind w:left="1611" w:hanging="304"/>
      </w:pPr>
      <w:rPr>
        <w:rFonts w:hint="default"/>
        <w:lang w:val="en-US" w:eastAsia="en-US" w:bidi="en-US"/>
      </w:rPr>
    </w:lvl>
    <w:lvl w:ilvl="6" w:tplc="401492B8">
      <w:numFmt w:val="bullet"/>
      <w:lvlText w:val="•"/>
      <w:lvlJc w:val="left"/>
      <w:pPr>
        <w:ind w:left="1861" w:hanging="304"/>
      </w:pPr>
      <w:rPr>
        <w:rFonts w:hint="default"/>
        <w:lang w:val="en-US" w:eastAsia="en-US" w:bidi="en-US"/>
      </w:rPr>
    </w:lvl>
    <w:lvl w:ilvl="7" w:tplc="07FCCFD8">
      <w:numFmt w:val="bullet"/>
      <w:lvlText w:val="•"/>
      <w:lvlJc w:val="left"/>
      <w:pPr>
        <w:ind w:left="2112" w:hanging="304"/>
      </w:pPr>
      <w:rPr>
        <w:rFonts w:hint="default"/>
        <w:lang w:val="en-US" w:eastAsia="en-US" w:bidi="en-US"/>
      </w:rPr>
    </w:lvl>
    <w:lvl w:ilvl="8" w:tplc="3222960A">
      <w:numFmt w:val="bullet"/>
      <w:lvlText w:val="•"/>
      <w:lvlJc w:val="left"/>
      <w:pPr>
        <w:ind w:left="2362" w:hanging="304"/>
      </w:pPr>
      <w:rPr>
        <w:rFonts w:hint="default"/>
        <w:lang w:val="en-US" w:eastAsia="en-US" w:bidi="en-US"/>
      </w:rPr>
    </w:lvl>
  </w:abstractNum>
  <w:abstractNum w:abstractNumId="37">
    <w:nsid w:val="02CC0286"/>
    <w:multiLevelType w:val="hybridMultilevel"/>
    <w:tmpl w:val="10F873DA"/>
    <w:lvl w:ilvl="0" w:tplc="0B9CCBD2">
      <w:start w:val="10"/>
      <w:numFmt w:val="lowerLetter"/>
      <w:lvlText w:val="(%1)"/>
      <w:lvlJc w:val="left"/>
      <w:pPr>
        <w:ind w:left="385" w:hanging="240"/>
        <w:jc w:val="left"/>
      </w:pPr>
      <w:rPr>
        <w:rFonts w:ascii="Times New Roman" w:eastAsia="Times New Roman" w:hAnsi="Times New Roman" w:cs="Times New Roman" w:hint="default"/>
        <w:w w:val="99"/>
        <w:sz w:val="20"/>
        <w:szCs w:val="20"/>
        <w:lang w:val="en-US" w:eastAsia="en-US" w:bidi="en-US"/>
      </w:rPr>
    </w:lvl>
    <w:lvl w:ilvl="1" w:tplc="F4A6249E">
      <w:numFmt w:val="bullet"/>
      <w:lvlText w:val="•"/>
      <w:lvlJc w:val="left"/>
      <w:pPr>
        <w:ind w:left="786" w:hanging="240"/>
      </w:pPr>
      <w:rPr>
        <w:rFonts w:hint="default"/>
        <w:lang w:val="en-US" w:eastAsia="en-US" w:bidi="en-US"/>
      </w:rPr>
    </w:lvl>
    <w:lvl w:ilvl="2" w:tplc="3FBC9864">
      <w:numFmt w:val="bullet"/>
      <w:lvlText w:val="•"/>
      <w:lvlJc w:val="left"/>
      <w:pPr>
        <w:ind w:left="1193" w:hanging="240"/>
      </w:pPr>
      <w:rPr>
        <w:rFonts w:hint="default"/>
        <w:lang w:val="en-US" w:eastAsia="en-US" w:bidi="en-US"/>
      </w:rPr>
    </w:lvl>
    <w:lvl w:ilvl="3" w:tplc="9F9A7046">
      <w:numFmt w:val="bullet"/>
      <w:lvlText w:val="•"/>
      <w:lvlJc w:val="left"/>
      <w:pPr>
        <w:ind w:left="1600" w:hanging="240"/>
      </w:pPr>
      <w:rPr>
        <w:rFonts w:hint="default"/>
        <w:lang w:val="en-US" w:eastAsia="en-US" w:bidi="en-US"/>
      </w:rPr>
    </w:lvl>
    <w:lvl w:ilvl="4" w:tplc="8A648DBE">
      <w:numFmt w:val="bullet"/>
      <w:lvlText w:val="•"/>
      <w:lvlJc w:val="left"/>
      <w:pPr>
        <w:ind w:left="2006" w:hanging="240"/>
      </w:pPr>
      <w:rPr>
        <w:rFonts w:hint="default"/>
        <w:lang w:val="en-US" w:eastAsia="en-US" w:bidi="en-US"/>
      </w:rPr>
    </w:lvl>
    <w:lvl w:ilvl="5" w:tplc="45EE4F9C">
      <w:numFmt w:val="bullet"/>
      <w:lvlText w:val="•"/>
      <w:lvlJc w:val="left"/>
      <w:pPr>
        <w:ind w:left="2413" w:hanging="240"/>
      </w:pPr>
      <w:rPr>
        <w:rFonts w:hint="default"/>
        <w:lang w:val="en-US" w:eastAsia="en-US" w:bidi="en-US"/>
      </w:rPr>
    </w:lvl>
    <w:lvl w:ilvl="6" w:tplc="A7784424">
      <w:numFmt w:val="bullet"/>
      <w:lvlText w:val="•"/>
      <w:lvlJc w:val="left"/>
      <w:pPr>
        <w:ind w:left="2820" w:hanging="240"/>
      </w:pPr>
      <w:rPr>
        <w:rFonts w:hint="default"/>
        <w:lang w:val="en-US" w:eastAsia="en-US" w:bidi="en-US"/>
      </w:rPr>
    </w:lvl>
    <w:lvl w:ilvl="7" w:tplc="960E2C46">
      <w:numFmt w:val="bullet"/>
      <w:lvlText w:val="•"/>
      <w:lvlJc w:val="left"/>
      <w:pPr>
        <w:ind w:left="3226" w:hanging="240"/>
      </w:pPr>
      <w:rPr>
        <w:rFonts w:hint="default"/>
        <w:lang w:val="en-US" w:eastAsia="en-US" w:bidi="en-US"/>
      </w:rPr>
    </w:lvl>
    <w:lvl w:ilvl="8" w:tplc="D572231C">
      <w:numFmt w:val="bullet"/>
      <w:lvlText w:val="•"/>
      <w:lvlJc w:val="left"/>
      <w:pPr>
        <w:ind w:left="3633" w:hanging="240"/>
      </w:pPr>
      <w:rPr>
        <w:rFonts w:hint="default"/>
        <w:lang w:val="en-US" w:eastAsia="en-US" w:bidi="en-US"/>
      </w:rPr>
    </w:lvl>
  </w:abstractNum>
  <w:abstractNum w:abstractNumId="38">
    <w:nsid w:val="02F3405B"/>
    <w:multiLevelType w:val="hybridMultilevel"/>
    <w:tmpl w:val="55C4B6F4"/>
    <w:lvl w:ilvl="0" w:tplc="5F8CFFD4">
      <w:start w:val="1"/>
      <w:numFmt w:val="lowerRoman"/>
      <w:lvlText w:val="(%1)"/>
      <w:lvlJc w:val="left"/>
      <w:pPr>
        <w:ind w:left="446" w:hanging="291"/>
        <w:jc w:val="left"/>
      </w:pPr>
      <w:rPr>
        <w:rFonts w:ascii="Times New Roman" w:eastAsia="Times New Roman" w:hAnsi="Times New Roman" w:cs="Times New Roman" w:hint="default"/>
        <w:w w:val="99"/>
        <w:sz w:val="20"/>
        <w:szCs w:val="20"/>
        <w:lang w:val="en-US" w:eastAsia="en-US" w:bidi="en-US"/>
      </w:rPr>
    </w:lvl>
    <w:lvl w:ilvl="1" w:tplc="06820F32">
      <w:numFmt w:val="bullet"/>
      <w:lvlText w:val="•"/>
      <w:lvlJc w:val="left"/>
      <w:pPr>
        <w:ind w:left="682" w:hanging="291"/>
      </w:pPr>
      <w:rPr>
        <w:rFonts w:hint="default"/>
        <w:lang w:val="en-US" w:eastAsia="en-US" w:bidi="en-US"/>
      </w:rPr>
    </w:lvl>
    <w:lvl w:ilvl="2" w:tplc="6D3E5C02">
      <w:numFmt w:val="bullet"/>
      <w:lvlText w:val="•"/>
      <w:lvlJc w:val="left"/>
      <w:pPr>
        <w:ind w:left="924" w:hanging="291"/>
      </w:pPr>
      <w:rPr>
        <w:rFonts w:hint="default"/>
        <w:lang w:val="en-US" w:eastAsia="en-US" w:bidi="en-US"/>
      </w:rPr>
    </w:lvl>
    <w:lvl w:ilvl="3" w:tplc="42C62580">
      <w:numFmt w:val="bullet"/>
      <w:lvlText w:val="•"/>
      <w:lvlJc w:val="left"/>
      <w:pPr>
        <w:ind w:left="1166" w:hanging="291"/>
      </w:pPr>
      <w:rPr>
        <w:rFonts w:hint="default"/>
        <w:lang w:val="en-US" w:eastAsia="en-US" w:bidi="en-US"/>
      </w:rPr>
    </w:lvl>
    <w:lvl w:ilvl="4" w:tplc="2D162890">
      <w:numFmt w:val="bullet"/>
      <w:lvlText w:val="•"/>
      <w:lvlJc w:val="left"/>
      <w:pPr>
        <w:ind w:left="1408" w:hanging="291"/>
      </w:pPr>
      <w:rPr>
        <w:rFonts w:hint="default"/>
        <w:lang w:val="en-US" w:eastAsia="en-US" w:bidi="en-US"/>
      </w:rPr>
    </w:lvl>
    <w:lvl w:ilvl="5" w:tplc="99561B7E">
      <w:numFmt w:val="bullet"/>
      <w:lvlText w:val="•"/>
      <w:lvlJc w:val="left"/>
      <w:pPr>
        <w:ind w:left="1651" w:hanging="291"/>
      </w:pPr>
      <w:rPr>
        <w:rFonts w:hint="default"/>
        <w:lang w:val="en-US" w:eastAsia="en-US" w:bidi="en-US"/>
      </w:rPr>
    </w:lvl>
    <w:lvl w:ilvl="6" w:tplc="391C6A8C">
      <w:numFmt w:val="bullet"/>
      <w:lvlText w:val="•"/>
      <w:lvlJc w:val="left"/>
      <w:pPr>
        <w:ind w:left="1893" w:hanging="291"/>
      </w:pPr>
      <w:rPr>
        <w:rFonts w:hint="default"/>
        <w:lang w:val="en-US" w:eastAsia="en-US" w:bidi="en-US"/>
      </w:rPr>
    </w:lvl>
    <w:lvl w:ilvl="7" w:tplc="168669A6">
      <w:numFmt w:val="bullet"/>
      <w:lvlText w:val="•"/>
      <w:lvlJc w:val="left"/>
      <w:pPr>
        <w:ind w:left="2135" w:hanging="291"/>
      </w:pPr>
      <w:rPr>
        <w:rFonts w:hint="default"/>
        <w:lang w:val="en-US" w:eastAsia="en-US" w:bidi="en-US"/>
      </w:rPr>
    </w:lvl>
    <w:lvl w:ilvl="8" w:tplc="77F2E416">
      <w:numFmt w:val="bullet"/>
      <w:lvlText w:val="•"/>
      <w:lvlJc w:val="left"/>
      <w:pPr>
        <w:ind w:left="2377" w:hanging="291"/>
      </w:pPr>
      <w:rPr>
        <w:rFonts w:hint="default"/>
        <w:lang w:val="en-US" w:eastAsia="en-US" w:bidi="en-US"/>
      </w:rPr>
    </w:lvl>
  </w:abstractNum>
  <w:abstractNum w:abstractNumId="39">
    <w:nsid w:val="03050ABA"/>
    <w:multiLevelType w:val="hybridMultilevel"/>
    <w:tmpl w:val="538EF436"/>
    <w:lvl w:ilvl="0" w:tplc="6F42C526">
      <w:start w:val="1"/>
      <w:numFmt w:val="lowerLetter"/>
      <w:lvlText w:val="%1)"/>
      <w:lvlJc w:val="left"/>
      <w:pPr>
        <w:ind w:left="453" w:hanging="207"/>
        <w:jc w:val="left"/>
      </w:pPr>
      <w:rPr>
        <w:rFonts w:ascii="Times New Roman" w:eastAsia="Times New Roman" w:hAnsi="Times New Roman" w:cs="Times New Roman" w:hint="default"/>
        <w:w w:val="99"/>
        <w:sz w:val="20"/>
        <w:szCs w:val="20"/>
        <w:lang w:val="en-US" w:eastAsia="en-US" w:bidi="en-US"/>
      </w:rPr>
    </w:lvl>
    <w:lvl w:ilvl="1" w:tplc="DCAC466E">
      <w:numFmt w:val="bullet"/>
      <w:lvlText w:val="•"/>
      <w:lvlJc w:val="left"/>
      <w:pPr>
        <w:ind w:left="860" w:hanging="207"/>
      </w:pPr>
      <w:rPr>
        <w:rFonts w:hint="default"/>
        <w:lang w:val="en-US" w:eastAsia="en-US" w:bidi="en-US"/>
      </w:rPr>
    </w:lvl>
    <w:lvl w:ilvl="2" w:tplc="798EA7F0">
      <w:numFmt w:val="bullet"/>
      <w:lvlText w:val="•"/>
      <w:lvlJc w:val="left"/>
      <w:pPr>
        <w:ind w:left="1260" w:hanging="207"/>
      </w:pPr>
      <w:rPr>
        <w:rFonts w:hint="default"/>
        <w:lang w:val="en-US" w:eastAsia="en-US" w:bidi="en-US"/>
      </w:rPr>
    </w:lvl>
    <w:lvl w:ilvl="3" w:tplc="42D091EE">
      <w:numFmt w:val="bullet"/>
      <w:lvlText w:val="•"/>
      <w:lvlJc w:val="left"/>
      <w:pPr>
        <w:ind w:left="1661" w:hanging="207"/>
      </w:pPr>
      <w:rPr>
        <w:rFonts w:hint="default"/>
        <w:lang w:val="en-US" w:eastAsia="en-US" w:bidi="en-US"/>
      </w:rPr>
    </w:lvl>
    <w:lvl w:ilvl="4" w:tplc="FC7AA242">
      <w:numFmt w:val="bullet"/>
      <w:lvlText w:val="•"/>
      <w:lvlJc w:val="left"/>
      <w:pPr>
        <w:ind w:left="2061" w:hanging="207"/>
      </w:pPr>
      <w:rPr>
        <w:rFonts w:hint="default"/>
        <w:lang w:val="en-US" w:eastAsia="en-US" w:bidi="en-US"/>
      </w:rPr>
    </w:lvl>
    <w:lvl w:ilvl="5" w:tplc="40289F64">
      <w:numFmt w:val="bullet"/>
      <w:lvlText w:val="•"/>
      <w:lvlJc w:val="left"/>
      <w:pPr>
        <w:ind w:left="2462" w:hanging="207"/>
      </w:pPr>
      <w:rPr>
        <w:rFonts w:hint="default"/>
        <w:lang w:val="en-US" w:eastAsia="en-US" w:bidi="en-US"/>
      </w:rPr>
    </w:lvl>
    <w:lvl w:ilvl="6" w:tplc="617C4FDA">
      <w:numFmt w:val="bullet"/>
      <w:lvlText w:val="•"/>
      <w:lvlJc w:val="left"/>
      <w:pPr>
        <w:ind w:left="2862" w:hanging="207"/>
      </w:pPr>
      <w:rPr>
        <w:rFonts w:hint="default"/>
        <w:lang w:val="en-US" w:eastAsia="en-US" w:bidi="en-US"/>
      </w:rPr>
    </w:lvl>
    <w:lvl w:ilvl="7" w:tplc="E1AAE4B6">
      <w:numFmt w:val="bullet"/>
      <w:lvlText w:val="•"/>
      <w:lvlJc w:val="left"/>
      <w:pPr>
        <w:ind w:left="3262" w:hanging="207"/>
      </w:pPr>
      <w:rPr>
        <w:rFonts w:hint="default"/>
        <w:lang w:val="en-US" w:eastAsia="en-US" w:bidi="en-US"/>
      </w:rPr>
    </w:lvl>
    <w:lvl w:ilvl="8" w:tplc="BA782B94">
      <w:numFmt w:val="bullet"/>
      <w:lvlText w:val="•"/>
      <w:lvlJc w:val="left"/>
      <w:pPr>
        <w:ind w:left="3663" w:hanging="207"/>
      </w:pPr>
      <w:rPr>
        <w:rFonts w:hint="default"/>
        <w:lang w:val="en-US" w:eastAsia="en-US" w:bidi="en-US"/>
      </w:rPr>
    </w:lvl>
  </w:abstractNum>
  <w:abstractNum w:abstractNumId="40">
    <w:nsid w:val="03214301"/>
    <w:multiLevelType w:val="hybridMultilevel"/>
    <w:tmpl w:val="9CAC0FEA"/>
    <w:lvl w:ilvl="0" w:tplc="05FA9C00">
      <w:start w:val="1"/>
      <w:numFmt w:val="lowerRoman"/>
      <w:lvlText w:val="(%1)"/>
      <w:lvlJc w:val="left"/>
      <w:pPr>
        <w:ind w:left="476" w:hanging="390"/>
        <w:jc w:val="left"/>
      </w:pPr>
      <w:rPr>
        <w:rFonts w:ascii="Times New Roman" w:eastAsia="Times New Roman" w:hAnsi="Times New Roman" w:cs="Times New Roman" w:hint="default"/>
        <w:w w:val="99"/>
        <w:sz w:val="20"/>
        <w:szCs w:val="20"/>
        <w:lang w:val="en-US" w:eastAsia="en-US" w:bidi="en-US"/>
      </w:rPr>
    </w:lvl>
    <w:lvl w:ilvl="1" w:tplc="28BCF91E">
      <w:numFmt w:val="bullet"/>
      <w:lvlText w:val="•"/>
      <w:lvlJc w:val="left"/>
      <w:pPr>
        <w:ind w:left="718" w:hanging="390"/>
      </w:pPr>
      <w:rPr>
        <w:rFonts w:hint="default"/>
        <w:lang w:val="en-US" w:eastAsia="en-US" w:bidi="en-US"/>
      </w:rPr>
    </w:lvl>
    <w:lvl w:ilvl="2" w:tplc="9ED4A122">
      <w:numFmt w:val="bullet"/>
      <w:lvlText w:val="•"/>
      <w:lvlJc w:val="left"/>
      <w:pPr>
        <w:ind w:left="956" w:hanging="390"/>
      </w:pPr>
      <w:rPr>
        <w:rFonts w:hint="default"/>
        <w:lang w:val="en-US" w:eastAsia="en-US" w:bidi="en-US"/>
      </w:rPr>
    </w:lvl>
    <w:lvl w:ilvl="3" w:tplc="3604A030">
      <w:numFmt w:val="bullet"/>
      <w:lvlText w:val="•"/>
      <w:lvlJc w:val="left"/>
      <w:pPr>
        <w:ind w:left="1194" w:hanging="390"/>
      </w:pPr>
      <w:rPr>
        <w:rFonts w:hint="default"/>
        <w:lang w:val="en-US" w:eastAsia="en-US" w:bidi="en-US"/>
      </w:rPr>
    </w:lvl>
    <w:lvl w:ilvl="4" w:tplc="C2D03058">
      <w:numFmt w:val="bullet"/>
      <w:lvlText w:val="•"/>
      <w:lvlJc w:val="left"/>
      <w:pPr>
        <w:ind w:left="1432" w:hanging="390"/>
      </w:pPr>
      <w:rPr>
        <w:rFonts w:hint="default"/>
        <w:lang w:val="en-US" w:eastAsia="en-US" w:bidi="en-US"/>
      </w:rPr>
    </w:lvl>
    <w:lvl w:ilvl="5" w:tplc="E5E873C0">
      <w:numFmt w:val="bullet"/>
      <w:lvlText w:val="•"/>
      <w:lvlJc w:val="left"/>
      <w:pPr>
        <w:ind w:left="1671" w:hanging="390"/>
      </w:pPr>
      <w:rPr>
        <w:rFonts w:hint="default"/>
        <w:lang w:val="en-US" w:eastAsia="en-US" w:bidi="en-US"/>
      </w:rPr>
    </w:lvl>
    <w:lvl w:ilvl="6" w:tplc="FDB6F68A">
      <w:numFmt w:val="bullet"/>
      <w:lvlText w:val="•"/>
      <w:lvlJc w:val="left"/>
      <w:pPr>
        <w:ind w:left="1909" w:hanging="390"/>
      </w:pPr>
      <w:rPr>
        <w:rFonts w:hint="default"/>
        <w:lang w:val="en-US" w:eastAsia="en-US" w:bidi="en-US"/>
      </w:rPr>
    </w:lvl>
    <w:lvl w:ilvl="7" w:tplc="C444ED38">
      <w:numFmt w:val="bullet"/>
      <w:lvlText w:val="•"/>
      <w:lvlJc w:val="left"/>
      <w:pPr>
        <w:ind w:left="2147" w:hanging="390"/>
      </w:pPr>
      <w:rPr>
        <w:rFonts w:hint="default"/>
        <w:lang w:val="en-US" w:eastAsia="en-US" w:bidi="en-US"/>
      </w:rPr>
    </w:lvl>
    <w:lvl w:ilvl="8" w:tplc="3D00AB58">
      <w:numFmt w:val="bullet"/>
      <w:lvlText w:val="•"/>
      <w:lvlJc w:val="left"/>
      <w:pPr>
        <w:ind w:left="2385" w:hanging="390"/>
      </w:pPr>
      <w:rPr>
        <w:rFonts w:hint="default"/>
        <w:lang w:val="en-US" w:eastAsia="en-US" w:bidi="en-US"/>
      </w:rPr>
    </w:lvl>
  </w:abstractNum>
  <w:abstractNum w:abstractNumId="41">
    <w:nsid w:val="03296954"/>
    <w:multiLevelType w:val="hybridMultilevel"/>
    <w:tmpl w:val="379CABC2"/>
    <w:lvl w:ilvl="0" w:tplc="CF3A8354">
      <w:start w:val="1"/>
      <w:numFmt w:val="lowerLetter"/>
      <w:lvlText w:val="%1)"/>
      <w:lvlJc w:val="left"/>
      <w:pPr>
        <w:ind w:left="430" w:hanging="206"/>
        <w:jc w:val="left"/>
      </w:pPr>
      <w:rPr>
        <w:rFonts w:ascii="Times New Roman" w:eastAsia="Times New Roman" w:hAnsi="Times New Roman" w:cs="Times New Roman" w:hint="default"/>
        <w:w w:val="99"/>
        <w:sz w:val="20"/>
        <w:szCs w:val="20"/>
        <w:lang w:val="en-US" w:eastAsia="en-US" w:bidi="en-US"/>
      </w:rPr>
    </w:lvl>
    <w:lvl w:ilvl="1" w:tplc="A43E4F16">
      <w:numFmt w:val="bullet"/>
      <w:lvlText w:val="•"/>
      <w:lvlJc w:val="left"/>
      <w:pPr>
        <w:ind w:left="767" w:hanging="206"/>
      </w:pPr>
      <w:rPr>
        <w:rFonts w:hint="default"/>
        <w:lang w:val="en-US" w:eastAsia="en-US" w:bidi="en-US"/>
      </w:rPr>
    </w:lvl>
    <w:lvl w:ilvl="2" w:tplc="81003BF0">
      <w:numFmt w:val="bullet"/>
      <w:lvlText w:val="•"/>
      <w:lvlJc w:val="left"/>
      <w:pPr>
        <w:ind w:left="1095" w:hanging="206"/>
      </w:pPr>
      <w:rPr>
        <w:rFonts w:hint="default"/>
        <w:lang w:val="en-US" w:eastAsia="en-US" w:bidi="en-US"/>
      </w:rPr>
    </w:lvl>
    <w:lvl w:ilvl="3" w:tplc="D98EC276">
      <w:numFmt w:val="bullet"/>
      <w:lvlText w:val="•"/>
      <w:lvlJc w:val="left"/>
      <w:pPr>
        <w:ind w:left="1422" w:hanging="206"/>
      </w:pPr>
      <w:rPr>
        <w:rFonts w:hint="default"/>
        <w:lang w:val="en-US" w:eastAsia="en-US" w:bidi="en-US"/>
      </w:rPr>
    </w:lvl>
    <w:lvl w:ilvl="4" w:tplc="CF987E26">
      <w:numFmt w:val="bullet"/>
      <w:lvlText w:val="•"/>
      <w:lvlJc w:val="left"/>
      <w:pPr>
        <w:ind w:left="1750" w:hanging="206"/>
      </w:pPr>
      <w:rPr>
        <w:rFonts w:hint="default"/>
        <w:lang w:val="en-US" w:eastAsia="en-US" w:bidi="en-US"/>
      </w:rPr>
    </w:lvl>
    <w:lvl w:ilvl="5" w:tplc="072C61DC">
      <w:numFmt w:val="bullet"/>
      <w:lvlText w:val="•"/>
      <w:lvlJc w:val="left"/>
      <w:pPr>
        <w:ind w:left="2077" w:hanging="206"/>
      </w:pPr>
      <w:rPr>
        <w:rFonts w:hint="default"/>
        <w:lang w:val="en-US" w:eastAsia="en-US" w:bidi="en-US"/>
      </w:rPr>
    </w:lvl>
    <w:lvl w:ilvl="6" w:tplc="C68A163C">
      <w:numFmt w:val="bullet"/>
      <w:lvlText w:val="•"/>
      <w:lvlJc w:val="left"/>
      <w:pPr>
        <w:ind w:left="2405" w:hanging="206"/>
      </w:pPr>
      <w:rPr>
        <w:rFonts w:hint="default"/>
        <w:lang w:val="en-US" w:eastAsia="en-US" w:bidi="en-US"/>
      </w:rPr>
    </w:lvl>
    <w:lvl w:ilvl="7" w:tplc="5A18CF18">
      <w:numFmt w:val="bullet"/>
      <w:lvlText w:val="•"/>
      <w:lvlJc w:val="left"/>
      <w:pPr>
        <w:ind w:left="2732" w:hanging="206"/>
      </w:pPr>
      <w:rPr>
        <w:rFonts w:hint="default"/>
        <w:lang w:val="en-US" w:eastAsia="en-US" w:bidi="en-US"/>
      </w:rPr>
    </w:lvl>
    <w:lvl w:ilvl="8" w:tplc="56AC8D96">
      <w:numFmt w:val="bullet"/>
      <w:lvlText w:val="•"/>
      <w:lvlJc w:val="left"/>
      <w:pPr>
        <w:ind w:left="3060" w:hanging="206"/>
      </w:pPr>
      <w:rPr>
        <w:rFonts w:hint="default"/>
        <w:lang w:val="en-US" w:eastAsia="en-US" w:bidi="en-US"/>
      </w:rPr>
    </w:lvl>
  </w:abstractNum>
  <w:abstractNum w:abstractNumId="42">
    <w:nsid w:val="03602FAC"/>
    <w:multiLevelType w:val="hybridMultilevel"/>
    <w:tmpl w:val="43407FF8"/>
    <w:lvl w:ilvl="0" w:tplc="AA8A04A6">
      <w:start w:val="1"/>
      <w:numFmt w:val="lowerRoman"/>
      <w:lvlText w:val="(%1)"/>
      <w:lvlJc w:val="left"/>
      <w:pPr>
        <w:ind w:left="348" w:hanging="240"/>
        <w:jc w:val="left"/>
      </w:pPr>
      <w:rPr>
        <w:rFonts w:ascii="Times New Roman" w:eastAsia="Times New Roman" w:hAnsi="Times New Roman" w:cs="Times New Roman" w:hint="default"/>
        <w:w w:val="99"/>
        <w:sz w:val="20"/>
        <w:szCs w:val="20"/>
        <w:lang w:val="en-US" w:eastAsia="en-US" w:bidi="en-US"/>
      </w:rPr>
    </w:lvl>
    <w:lvl w:ilvl="1" w:tplc="9DB260CA">
      <w:numFmt w:val="bullet"/>
      <w:lvlText w:val="•"/>
      <w:lvlJc w:val="left"/>
      <w:pPr>
        <w:ind w:left="592" w:hanging="240"/>
      </w:pPr>
      <w:rPr>
        <w:rFonts w:hint="default"/>
        <w:lang w:val="en-US" w:eastAsia="en-US" w:bidi="en-US"/>
      </w:rPr>
    </w:lvl>
    <w:lvl w:ilvl="2" w:tplc="B1A0BCFA">
      <w:numFmt w:val="bullet"/>
      <w:lvlText w:val="•"/>
      <w:lvlJc w:val="left"/>
      <w:pPr>
        <w:ind w:left="845" w:hanging="240"/>
      </w:pPr>
      <w:rPr>
        <w:rFonts w:hint="default"/>
        <w:lang w:val="en-US" w:eastAsia="en-US" w:bidi="en-US"/>
      </w:rPr>
    </w:lvl>
    <w:lvl w:ilvl="3" w:tplc="60D2CA22">
      <w:numFmt w:val="bullet"/>
      <w:lvlText w:val="•"/>
      <w:lvlJc w:val="left"/>
      <w:pPr>
        <w:ind w:left="1098" w:hanging="240"/>
      </w:pPr>
      <w:rPr>
        <w:rFonts w:hint="default"/>
        <w:lang w:val="en-US" w:eastAsia="en-US" w:bidi="en-US"/>
      </w:rPr>
    </w:lvl>
    <w:lvl w:ilvl="4" w:tplc="FDB6DD2C">
      <w:numFmt w:val="bullet"/>
      <w:lvlText w:val="•"/>
      <w:lvlJc w:val="left"/>
      <w:pPr>
        <w:ind w:left="1351" w:hanging="240"/>
      </w:pPr>
      <w:rPr>
        <w:rFonts w:hint="default"/>
        <w:lang w:val="en-US" w:eastAsia="en-US" w:bidi="en-US"/>
      </w:rPr>
    </w:lvl>
    <w:lvl w:ilvl="5" w:tplc="67629D6A">
      <w:numFmt w:val="bullet"/>
      <w:lvlText w:val="•"/>
      <w:lvlJc w:val="left"/>
      <w:pPr>
        <w:ind w:left="1604" w:hanging="240"/>
      </w:pPr>
      <w:rPr>
        <w:rFonts w:hint="default"/>
        <w:lang w:val="en-US" w:eastAsia="en-US" w:bidi="en-US"/>
      </w:rPr>
    </w:lvl>
    <w:lvl w:ilvl="6" w:tplc="769473FE">
      <w:numFmt w:val="bullet"/>
      <w:lvlText w:val="•"/>
      <w:lvlJc w:val="left"/>
      <w:pPr>
        <w:ind w:left="1856" w:hanging="240"/>
      </w:pPr>
      <w:rPr>
        <w:rFonts w:hint="default"/>
        <w:lang w:val="en-US" w:eastAsia="en-US" w:bidi="en-US"/>
      </w:rPr>
    </w:lvl>
    <w:lvl w:ilvl="7" w:tplc="41F0FF8E">
      <w:numFmt w:val="bullet"/>
      <w:lvlText w:val="•"/>
      <w:lvlJc w:val="left"/>
      <w:pPr>
        <w:ind w:left="2109" w:hanging="240"/>
      </w:pPr>
      <w:rPr>
        <w:rFonts w:hint="default"/>
        <w:lang w:val="en-US" w:eastAsia="en-US" w:bidi="en-US"/>
      </w:rPr>
    </w:lvl>
    <w:lvl w:ilvl="8" w:tplc="AA3E76F8">
      <w:numFmt w:val="bullet"/>
      <w:lvlText w:val="•"/>
      <w:lvlJc w:val="left"/>
      <w:pPr>
        <w:ind w:left="2362" w:hanging="240"/>
      </w:pPr>
      <w:rPr>
        <w:rFonts w:hint="default"/>
        <w:lang w:val="en-US" w:eastAsia="en-US" w:bidi="en-US"/>
      </w:rPr>
    </w:lvl>
  </w:abstractNum>
  <w:abstractNum w:abstractNumId="43">
    <w:nsid w:val="039D41BE"/>
    <w:multiLevelType w:val="hybridMultilevel"/>
    <w:tmpl w:val="963054B4"/>
    <w:lvl w:ilvl="0" w:tplc="D59A0D7C">
      <w:start w:val="1"/>
      <w:numFmt w:val="lowerRoman"/>
      <w:lvlText w:val="(%1)"/>
      <w:lvlJc w:val="left"/>
      <w:pPr>
        <w:ind w:left="356" w:hanging="236"/>
        <w:jc w:val="left"/>
      </w:pPr>
      <w:rPr>
        <w:rFonts w:ascii="Times New Roman" w:eastAsia="Times New Roman" w:hAnsi="Times New Roman" w:cs="Times New Roman" w:hint="default"/>
        <w:spacing w:val="-1"/>
        <w:w w:val="93"/>
        <w:sz w:val="20"/>
        <w:szCs w:val="20"/>
        <w:lang w:val="en-US" w:eastAsia="en-US" w:bidi="en-US"/>
      </w:rPr>
    </w:lvl>
    <w:lvl w:ilvl="1" w:tplc="A6E4E1F6">
      <w:numFmt w:val="bullet"/>
      <w:lvlText w:val="•"/>
      <w:lvlJc w:val="left"/>
      <w:pPr>
        <w:ind w:left="612" w:hanging="236"/>
      </w:pPr>
      <w:rPr>
        <w:rFonts w:hint="default"/>
        <w:lang w:val="en-US" w:eastAsia="en-US" w:bidi="en-US"/>
      </w:rPr>
    </w:lvl>
    <w:lvl w:ilvl="2" w:tplc="40C08960">
      <w:numFmt w:val="bullet"/>
      <w:lvlText w:val="•"/>
      <w:lvlJc w:val="left"/>
      <w:pPr>
        <w:ind w:left="864" w:hanging="236"/>
      </w:pPr>
      <w:rPr>
        <w:rFonts w:hint="default"/>
        <w:lang w:val="en-US" w:eastAsia="en-US" w:bidi="en-US"/>
      </w:rPr>
    </w:lvl>
    <w:lvl w:ilvl="3" w:tplc="B378A32E">
      <w:numFmt w:val="bullet"/>
      <w:lvlText w:val="•"/>
      <w:lvlJc w:val="left"/>
      <w:pPr>
        <w:ind w:left="1116" w:hanging="236"/>
      </w:pPr>
      <w:rPr>
        <w:rFonts w:hint="default"/>
        <w:lang w:val="en-US" w:eastAsia="en-US" w:bidi="en-US"/>
      </w:rPr>
    </w:lvl>
    <w:lvl w:ilvl="4" w:tplc="A07E86A2">
      <w:numFmt w:val="bullet"/>
      <w:lvlText w:val="•"/>
      <w:lvlJc w:val="left"/>
      <w:pPr>
        <w:ind w:left="1368" w:hanging="236"/>
      </w:pPr>
      <w:rPr>
        <w:rFonts w:hint="default"/>
        <w:lang w:val="en-US" w:eastAsia="en-US" w:bidi="en-US"/>
      </w:rPr>
    </w:lvl>
    <w:lvl w:ilvl="5" w:tplc="9B8278EC">
      <w:numFmt w:val="bullet"/>
      <w:lvlText w:val="•"/>
      <w:lvlJc w:val="left"/>
      <w:pPr>
        <w:ind w:left="1621" w:hanging="236"/>
      </w:pPr>
      <w:rPr>
        <w:rFonts w:hint="default"/>
        <w:lang w:val="en-US" w:eastAsia="en-US" w:bidi="en-US"/>
      </w:rPr>
    </w:lvl>
    <w:lvl w:ilvl="6" w:tplc="94340278">
      <w:numFmt w:val="bullet"/>
      <w:lvlText w:val="•"/>
      <w:lvlJc w:val="left"/>
      <w:pPr>
        <w:ind w:left="1873" w:hanging="236"/>
      </w:pPr>
      <w:rPr>
        <w:rFonts w:hint="default"/>
        <w:lang w:val="en-US" w:eastAsia="en-US" w:bidi="en-US"/>
      </w:rPr>
    </w:lvl>
    <w:lvl w:ilvl="7" w:tplc="0172A9C6">
      <w:numFmt w:val="bullet"/>
      <w:lvlText w:val="•"/>
      <w:lvlJc w:val="left"/>
      <w:pPr>
        <w:ind w:left="2125" w:hanging="236"/>
      </w:pPr>
      <w:rPr>
        <w:rFonts w:hint="default"/>
        <w:lang w:val="en-US" w:eastAsia="en-US" w:bidi="en-US"/>
      </w:rPr>
    </w:lvl>
    <w:lvl w:ilvl="8" w:tplc="838627B8">
      <w:numFmt w:val="bullet"/>
      <w:lvlText w:val="•"/>
      <w:lvlJc w:val="left"/>
      <w:pPr>
        <w:ind w:left="2377" w:hanging="236"/>
      </w:pPr>
      <w:rPr>
        <w:rFonts w:hint="default"/>
        <w:lang w:val="en-US" w:eastAsia="en-US" w:bidi="en-US"/>
      </w:rPr>
    </w:lvl>
  </w:abstractNum>
  <w:abstractNum w:abstractNumId="44">
    <w:nsid w:val="03AB656A"/>
    <w:multiLevelType w:val="hybridMultilevel"/>
    <w:tmpl w:val="AFD8A424"/>
    <w:lvl w:ilvl="0" w:tplc="A1F48998">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311EB1A8">
      <w:numFmt w:val="bullet"/>
      <w:lvlText w:val="•"/>
      <w:lvlJc w:val="left"/>
      <w:pPr>
        <w:ind w:left="964" w:hanging="274"/>
      </w:pPr>
      <w:rPr>
        <w:rFonts w:hint="default"/>
        <w:lang w:val="en-US" w:eastAsia="en-US" w:bidi="en-US"/>
      </w:rPr>
    </w:lvl>
    <w:lvl w:ilvl="2" w:tplc="0E202EE4">
      <w:numFmt w:val="bullet"/>
      <w:lvlText w:val="•"/>
      <w:lvlJc w:val="left"/>
      <w:pPr>
        <w:ind w:left="1349" w:hanging="274"/>
      </w:pPr>
      <w:rPr>
        <w:rFonts w:hint="default"/>
        <w:lang w:val="en-US" w:eastAsia="en-US" w:bidi="en-US"/>
      </w:rPr>
    </w:lvl>
    <w:lvl w:ilvl="3" w:tplc="6E8A3598">
      <w:numFmt w:val="bullet"/>
      <w:lvlText w:val="•"/>
      <w:lvlJc w:val="left"/>
      <w:pPr>
        <w:ind w:left="1733" w:hanging="274"/>
      </w:pPr>
      <w:rPr>
        <w:rFonts w:hint="default"/>
        <w:lang w:val="en-US" w:eastAsia="en-US" w:bidi="en-US"/>
      </w:rPr>
    </w:lvl>
    <w:lvl w:ilvl="4" w:tplc="64627A52">
      <w:numFmt w:val="bullet"/>
      <w:lvlText w:val="•"/>
      <w:lvlJc w:val="left"/>
      <w:pPr>
        <w:ind w:left="2118" w:hanging="274"/>
      </w:pPr>
      <w:rPr>
        <w:rFonts w:hint="default"/>
        <w:lang w:val="en-US" w:eastAsia="en-US" w:bidi="en-US"/>
      </w:rPr>
    </w:lvl>
    <w:lvl w:ilvl="5" w:tplc="270C5CA2">
      <w:numFmt w:val="bullet"/>
      <w:lvlText w:val="•"/>
      <w:lvlJc w:val="left"/>
      <w:pPr>
        <w:ind w:left="2503" w:hanging="274"/>
      </w:pPr>
      <w:rPr>
        <w:rFonts w:hint="default"/>
        <w:lang w:val="en-US" w:eastAsia="en-US" w:bidi="en-US"/>
      </w:rPr>
    </w:lvl>
    <w:lvl w:ilvl="6" w:tplc="320A1BE0">
      <w:numFmt w:val="bullet"/>
      <w:lvlText w:val="•"/>
      <w:lvlJc w:val="left"/>
      <w:pPr>
        <w:ind w:left="2887" w:hanging="274"/>
      </w:pPr>
      <w:rPr>
        <w:rFonts w:hint="default"/>
        <w:lang w:val="en-US" w:eastAsia="en-US" w:bidi="en-US"/>
      </w:rPr>
    </w:lvl>
    <w:lvl w:ilvl="7" w:tplc="E8D8368E">
      <w:numFmt w:val="bullet"/>
      <w:lvlText w:val="•"/>
      <w:lvlJc w:val="left"/>
      <w:pPr>
        <w:ind w:left="3272" w:hanging="274"/>
      </w:pPr>
      <w:rPr>
        <w:rFonts w:hint="default"/>
        <w:lang w:val="en-US" w:eastAsia="en-US" w:bidi="en-US"/>
      </w:rPr>
    </w:lvl>
    <w:lvl w:ilvl="8" w:tplc="4F164D74">
      <w:numFmt w:val="bullet"/>
      <w:lvlText w:val="•"/>
      <w:lvlJc w:val="left"/>
      <w:pPr>
        <w:ind w:left="3656" w:hanging="274"/>
      </w:pPr>
      <w:rPr>
        <w:rFonts w:hint="default"/>
        <w:lang w:val="en-US" w:eastAsia="en-US" w:bidi="en-US"/>
      </w:rPr>
    </w:lvl>
  </w:abstractNum>
  <w:abstractNum w:abstractNumId="45">
    <w:nsid w:val="03B15BA9"/>
    <w:multiLevelType w:val="hybridMultilevel"/>
    <w:tmpl w:val="713C8828"/>
    <w:lvl w:ilvl="0" w:tplc="104EC65A">
      <w:start w:val="1"/>
      <w:numFmt w:val="lowerRoman"/>
      <w:lvlText w:val="(%1)"/>
      <w:lvlJc w:val="left"/>
      <w:pPr>
        <w:ind w:left="306" w:hanging="290"/>
        <w:jc w:val="left"/>
      </w:pPr>
      <w:rPr>
        <w:rFonts w:ascii="Times New Roman" w:eastAsia="Times New Roman" w:hAnsi="Times New Roman" w:cs="Times New Roman" w:hint="default"/>
        <w:w w:val="99"/>
        <w:sz w:val="20"/>
        <w:szCs w:val="20"/>
        <w:lang w:val="en-US" w:eastAsia="en-US" w:bidi="en-US"/>
      </w:rPr>
    </w:lvl>
    <w:lvl w:ilvl="1" w:tplc="DDA46A42">
      <w:numFmt w:val="bullet"/>
      <w:lvlText w:val="•"/>
      <w:lvlJc w:val="left"/>
      <w:pPr>
        <w:ind w:left="550" w:hanging="290"/>
      </w:pPr>
      <w:rPr>
        <w:rFonts w:hint="default"/>
        <w:lang w:val="en-US" w:eastAsia="en-US" w:bidi="en-US"/>
      </w:rPr>
    </w:lvl>
    <w:lvl w:ilvl="2" w:tplc="E63291EA">
      <w:numFmt w:val="bullet"/>
      <w:lvlText w:val="•"/>
      <w:lvlJc w:val="left"/>
      <w:pPr>
        <w:ind w:left="800" w:hanging="290"/>
      </w:pPr>
      <w:rPr>
        <w:rFonts w:hint="default"/>
        <w:lang w:val="en-US" w:eastAsia="en-US" w:bidi="en-US"/>
      </w:rPr>
    </w:lvl>
    <w:lvl w:ilvl="3" w:tplc="581C8412">
      <w:numFmt w:val="bullet"/>
      <w:lvlText w:val="•"/>
      <w:lvlJc w:val="left"/>
      <w:pPr>
        <w:ind w:left="1050" w:hanging="290"/>
      </w:pPr>
      <w:rPr>
        <w:rFonts w:hint="default"/>
        <w:lang w:val="en-US" w:eastAsia="en-US" w:bidi="en-US"/>
      </w:rPr>
    </w:lvl>
    <w:lvl w:ilvl="4" w:tplc="082E15D4">
      <w:numFmt w:val="bullet"/>
      <w:lvlText w:val="•"/>
      <w:lvlJc w:val="left"/>
      <w:pPr>
        <w:ind w:left="1301" w:hanging="290"/>
      </w:pPr>
      <w:rPr>
        <w:rFonts w:hint="default"/>
        <w:lang w:val="en-US" w:eastAsia="en-US" w:bidi="en-US"/>
      </w:rPr>
    </w:lvl>
    <w:lvl w:ilvl="5" w:tplc="BFA4A8A8">
      <w:numFmt w:val="bullet"/>
      <w:lvlText w:val="•"/>
      <w:lvlJc w:val="left"/>
      <w:pPr>
        <w:ind w:left="1551" w:hanging="290"/>
      </w:pPr>
      <w:rPr>
        <w:rFonts w:hint="default"/>
        <w:lang w:val="en-US" w:eastAsia="en-US" w:bidi="en-US"/>
      </w:rPr>
    </w:lvl>
    <w:lvl w:ilvl="6" w:tplc="A29CCA8A">
      <w:numFmt w:val="bullet"/>
      <w:lvlText w:val="•"/>
      <w:lvlJc w:val="left"/>
      <w:pPr>
        <w:ind w:left="1801" w:hanging="290"/>
      </w:pPr>
      <w:rPr>
        <w:rFonts w:hint="default"/>
        <w:lang w:val="en-US" w:eastAsia="en-US" w:bidi="en-US"/>
      </w:rPr>
    </w:lvl>
    <w:lvl w:ilvl="7" w:tplc="96D63808">
      <w:numFmt w:val="bullet"/>
      <w:lvlText w:val="•"/>
      <w:lvlJc w:val="left"/>
      <w:pPr>
        <w:ind w:left="2052" w:hanging="290"/>
      </w:pPr>
      <w:rPr>
        <w:rFonts w:hint="default"/>
        <w:lang w:val="en-US" w:eastAsia="en-US" w:bidi="en-US"/>
      </w:rPr>
    </w:lvl>
    <w:lvl w:ilvl="8" w:tplc="E38E7FC6">
      <w:numFmt w:val="bullet"/>
      <w:lvlText w:val="•"/>
      <w:lvlJc w:val="left"/>
      <w:pPr>
        <w:ind w:left="2302" w:hanging="290"/>
      </w:pPr>
      <w:rPr>
        <w:rFonts w:hint="default"/>
        <w:lang w:val="en-US" w:eastAsia="en-US" w:bidi="en-US"/>
      </w:rPr>
    </w:lvl>
  </w:abstractNum>
  <w:abstractNum w:abstractNumId="46">
    <w:nsid w:val="03BE2D5F"/>
    <w:multiLevelType w:val="hybridMultilevel"/>
    <w:tmpl w:val="7E2CC020"/>
    <w:lvl w:ilvl="0" w:tplc="3488BC4C">
      <w:start w:val="30"/>
      <w:numFmt w:val="lowerRoman"/>
      <w:lvlText w:val="(%1)"/>
      <w:lvlJc w:val="left"/>
      <w:pPr>
        <w:ind w:left="1561" w:hanging="720"/>
        <w:jc w:val="left"/>
      </w:pPr>
      <w:rPr>
        <w:rFonts w:ascii="Times New Roman" w:eastAsia="Times New Roman" w:hAnsi="Times New Roman" w:cs="Times New Roman" w:hint="default"/>
        <w:spacing w:val="-3"/>
        <w:w w:val="99"/>
        <w:sz w:val="24"/>
        <w:szCs w:val="24"/>
        <w:lang w:val="en-US" w:eastAsia="en-US" w:bidi="en-US"/>
      </w:rPr>
    </w:lvl>
    <w:lvl w:ilvl="1" w:tplc="5B0441E2">
      <w:numFmt w:val="bullet"/>
      <w:lvlText w:val="•"/>
      <w:lvlJc w:val="left"/>
      <w:pPr>
        <w:ind w:left="2502" w:hanging="720"/>
      </w:pPr>
      <w:rPr>
        <w:rFonts w:hint="default"/>
        <w:lang w:val="en-US" w:eastAsia="en-US" w:bidi="en-US"/>
      </w:rPr>
    </w:lvl>
    <w:lvl w:ilvl="2" w:tplc="0C022CBE">
      <w:numFmt w:val="bullet"/>
      <w:lvlText w:val="•"/>
      <w:lvlJc w:val="left"/>
      <w:pPr>
        <w:ind w:left="3444" w:hanging="720"/>
      </w:pPr>
      <w:rPr>
        <w:rFonts w:hint="default"/>
        <w:lang w:val="en-US" w:eastAsia="en-US" w:bidi="en-US"/>
      </w:rPr>
    </w:lvl>
    <w:lvl w:ilvl="3" w:tplc="F7307320">
      <w:numFmt w:val="bullet"/>
      <w:lvlText w:val="•"/>
      <w:lvlJc w:val="left"/>
      <w:pPr>
        <w:ind w:left="4386" w:hanging="720"/>
      </w:pPr>
      <w:rPr>
        <w:rFonts w:hint="default"/>
        <w:lang w:val="en-US" w:eastAsia="en-US" w:bidi="en-US"/>
      </w:rPr>
    </w:lvl>
    <w:lvl w:ilvl="4" w:tplc="F968974A">
      <w:numFmt w:val="bullet"/>
      <w:lvlText w:val="•"/>
      <w:lvlJc w:val="left"/>
      <w:pPr>
        <w:ind w:left="5328" w:hanging="720"/>
      </w:pPr>
      <w:rPr>
        <w:rFonts w:hint="default"/>
        <w:lang w:val="en-US" w:eastAsia="en-US" w:bidi="en-US"/>
      </w:rPr>
    </w:lvl>
    <w:lvl w:ilvl="5" w:tplc="60ECCFCC">
      <w:numFmt w:val="bullet"/>
      <w:lvlText w:val="•"/>
      <w:lvlJc w:val="left"/>
      <w:pPr>
        <w:ind w:left="6270" w:hanging="720"/>
      </w:pPr>
      <w:rPr>
        <w:rFonts w:hint="default"/>
        <w:lang w:val="en-US" w:eastAsia="en-US" w:bidi="en-US"/>
      </w:rPr>
    </w:lvl>
    <w:lvl w:ilvl="6" w:tplc="472EFFBC">
      <w:numFmt w:val="bullet"/>
      <w:lvlText w:val="•"/>
      <w:lvlJc w:val="left"/>
      <w:pPr>
        <w:ind w:left="7212" w:hanging="720"/>
      </w:pPr>
      <w:rPr>
        <w:rFonts w:hint="default"/>
        <w:lang w:val="en-US" w:eastAsia="en-US" w:bidi="en-US"/>
      </w:rPr>
    </w:lvl>
    <w:lvl w:ilvl="7" w:tplc="87E83B0C">
      <w:numFmt w:val="bullet"/>
      <w:lvlText w:val="•"/>
      <w:lvlJc w:val="left"/>
      <w:pPr>
        <w:ind w:left="8154" w:hanging="720"/>
      </w:pPr>
      <w:rPr>
        <w:rFonts w:hint="default"/>
        <w:lang w:val="en-US" w:eastAsia="en-US" w:bidi="en-US"/>
      </w:rPr>
    </w:lvl>
    <w:lvl w:ilvl="8" w:tplc="A3A456C4">
      <w:numFmt w:val="bullet"/>
      <w:lvlText w:val="•"/>
      <w:lvlJc w:val="left"/>
      <w:pPr>
        <w:ind w:left="9096" w:hanging="720"/>
      </w:pPr>
      <w:rPr>
        <w:rFonts w:hint="default"/>
        <w:lang w:val="en-US" w:eastAsia="en-US" w:bidi="en-US"/>
      </w:rPr>
    </w:lvl>
  </w:abstractNum>
  <w:abstractNum w:abstractNumId="47">
    <w:nsid w:val="03F91891"/>
    <w:multiLevelType w:val="hybridMultilevel"/>
    <w:tmpl w:val="3BAA40D2"/>
    <w:lvl w:ilvl="0" w:tplc="108AFC92">
      <w:start w:val="1"/>
      <w:numFmt w:val="lowerRoman"/>
      <w:lvlText w:val="(%1)"/>
      <w:lvlJc w:val="left"/>
      <w:pPr>
        <w:ind w:left="411" w:hanging="341"/>
        <w:jc w:val="left"/>
      </w:pPr>
      <w:rPr>
        <w:rFonts w:ascii="Times New Roman" w:eastAsia="Times New Roman" w:hAnsi="Times New Roman" w:cs="Times New Roman" w:hint="default"/>
        <w:w w:val="99"/>
        <w:sz w:val="20"/>
        <w:szCs w:val="20"/>
        <w:lang w:val="en-US" w:eastAsia="en-US" w:bidi="en-US"/>
      </w:rPr>
    </w:lvl>
    <w:lvl w:ilvl="1" w:tplc="05BAF284">
      <w:numFmt w:val="bullet"/>
      <w:lvlText w:val="•"/>
      <w:lvlJc w:val="left"/>
      <w:pPr>
        <w:ind w:left="668" w:hanging="341"/>
      </w:pPr>
      <w:rPr>
        <w:rFonts w:hint="default"/>
        <w:lang w:val="en-US" w:eastAsia="en-US" w:bidi="en-US"/>
      </w:rPr>
    </w:lvl>
    <w:lvl w:ilvl="2" w:tplc="526A37DC">
      <w:numFmt w:val="bullet"/>
      <w:lvlText w:val="•"/>
      <w:lvlJc w:val="left"/>
      <w:pPr>
        <w:ind w:left="916" w:hanging="341"/>
      </w:pPr>
      <w:rPr>
        <w:rFonts w:hint="default"/>
        <w:lang w:val="en-US" w:eastAsia="en-US" w:bidi="en-US"/>
      </w:rPr>
    </w:lvl>
    <w:lvl w:ilvl="3" w:tplc="85D842B2">
      <w:numFmt w:val="bullet"/>
      <w:lvlText w:val="•"/>
      <w:lvlJc w:val="left"/>
      <w:pPr>
        <w:ind w:left="1165" w:hanging="341"/>
      </w:pPr>
      <w:rPr>
        <w:rFonts w:hint="default"/>
        <w:lang w:val="en-US" w:eastAsia="en-US" w:bidi="en-US"/>
      </w:rPr>
    </w:lvl>
    <w:lvl w:ilvl="4" w:tplc="F70AEFE4">
      <w:numFmt w:val="bullet"/>
      <w:lvlText w:val="•"/>
      <w:lvlJc w:val="left"/>
      <w:pPr>
        <w:ind w:left="1413" w:hanging="341"/>
      </w:pPr>
      <w:rPr>
        <w:rFonts w:hint="default"/>
        <w:lang w:val="en-US" w:eastAsia="en-US" w:bidi="en-US"/>
      </w:rPr>
    </w:lvl>
    <w:lvl w:ilvl="5" w:tplc="9BE2C12A">
      <w:numFmt w:val="bullet"/>
      <w:lvlText w:val="•"/>
      <w:lvlJc w:val="left"/>
      <w:pPr>
        <w:ind w:left="1662" w:hanging="341"/>
      </w:pPr>
      <w:rPr>
        <w:rFonts w:hint="default"/>
        <w:lang w:val="en-US" w:eastAsia="en-US" w:bidi="en-US"/>
      </w:rPr>
    </w:lvl>
    <w:lvl w:ilvl="6" w:tplc="F704F006">
      <w:numFmt w:val="bullet"/>
      <w:lvlText w:val="•"/>
      <w:lvlJc w:val="left"/>
      <w:pPr>
        <w:ind w:left="1910" w:hanging="341"/>
      </w:pPr>
      <w:rPr>
        <w:rFonts w:hint="default"/>
        <w:lang w:val="en-US" w:eastAsia="en-US" w:bidi="en-US"/>
      </w:rPr>
    </w:lvl>
    <w:lvl w:ilvl="7" w:tplc="C7D027F2">
      <w:numFmt w:val="bullet"/>
      <w:lvlText w:val="•"/>
      <w:lvlJc w:val="left"/>
      <w:pPr>
        <w:ind w:left="2158" w:hanging="341"/>
      </w:pPr>
      <w:rPr>
        <w:rFonts w:hint="default"/>
        <w:lang w:val="en-US" w:eastAsia="en-US" w:bidi="en-US"/>
      </w:rPr>
    </w:lvl>
    <w:lvl w:ilvl="8" w:tplc="EA32443A">
      <w:numFmt w:val="bullet"/>
      <w:lvlText w:val="•"/>
      <w:lvlJc w:val="left"/>
      <w:pPr>
        <w:ind w:left="2407" w:hanging="341"/>
      </w:pPr>
      <w:rPr>
        <w:rFonts w:hint="default"/>
        <w:lang w:val="en-US" w:eastAsia="en-US" w:bidi="en-US"/>
      </w:rPr>
    </w:lvl>
  </w:abstractNum>
  <w:abstractNum w:abstractNumId="48">
    <w:nsid w:val="041A7BBC"/>
    <w:multiLevelType w:val="hybridMultilevel"/>
    <w:tmpl w:val="8236D2E6"/>
    <w:lvl w:ilvl="0" w:tplc="66CC3E86">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EE12E228">
      <w:numFmt w:val="bullet"/>
      <w:lvlText w:val="•"/>
      <w:lvlJc w:val="left"/>
      <w:pPr>
        <w:ind w:left="874" w:hanging="274"/>
      </w:pPr>
      <w:rPr>
        <w:rFonts w:hint="default"/>
        <w:lang w:val="en-US" w:eastAsia="en-US" w:bidi="en-US"/>
      </w:rPr>
    </w:lvl>
    <w:lvl w:ilvl="2" w:tplc="D6A29310">
      <w:numFmt w:val="bullet"/>
      <w:lvlText w:val="•"/>
      <w:lvlJc w:val="left"/>
      <w:pPr>
        <w:ind w:left="1269" w:hanging="274"/>
      </w:pPr>
      <w:rPr>
        <w:rFonts w:hint="default"/>
        <w:lang w:val="en-US" w:eastAsia="en-US" w:bidi="en-US"/>
      </w:rPr>
    </w:lvl>
    <w:lvl w:ilvl="3" w:tplc="4FFAB4A4">
      <w:numFmt w:val="bullet"/>
      <w:lvlText w:val="•"/>
      <w:lvlJc w:val="left"/>
      <w:pPr>
        <w:ind w:left="1663" w:hanging="274"/>
      </w:pPr>
      <w:rPr>
        <w:rFonts w:hint="default"/>
        <w:lang w:val="en-US" w:eastAsia="en-US" w:bidi="en-US"/>
      </w:rPr>
    </w:lvl>
    <w:lvl w:ilvl="4" w:tplc="79902606">
      <w:numFmt w:val="bullet"/>
      <w:lvlText w:val="•"/>
      <w:lvlJc w:val="left"/>
      <w:pPr>
        <w:ind w:left="2058" w:hanging="274"/>
      </w:pPr>
      <w:rPr>
        <w:rFonts w:hint="default"/>
        <w:lang w:val="en-US" w:eastAsia="en-US" w:bidi="en-US"/>
      </w:rPr>
    </w:lvl>
    <w:lvl w:ilvl="5" w:tplc="34169482">
      <w:numFmt w:val="bullet"/>
      <w:lvlText w:val="•"/>
      <w:lvlJc w:val="left"/>
      <w:pPr>
        <w:ind w:left="2453" w:hanging="274"/>
      </w:pPr>
      <w:rPr>
        <w:rFonts w:hint="default"/>
        <w:lang w:val="en-US" w:eastAsia="en-US" w:bidi="en-US"/>
      </w:rPr>
    </w:lvl>
    <w:lvl w:ilvl="6" w:tplc="C90431EC">
      <w:numFmt w:val="bullet"/>
      <w:lvlText w:val="•"/>
      <w:lvlJc w:val="left"/>
      <w:pPr>
        <w:ind w:left="2847" w:hanging="274"/>
      </w:pPr>
      <w:rPr>
        <w:rFonts w:hint="default"/>
        <w:lang w:val="en-US" w:eastAsia="en-US" w:bidi="en-US"/>
      </w:rPr>
    </w:lvl>
    <w:lvl w:ilvl="7" w:tplc="7F928134">
      <w:numFmt w:val="bullet"/>
      <w:lvlText w:val="•"/>
      <w:lvlJc w:val="left"/>
      <w:pPr>
        <w:ind w:left="3242" w:hanging="274"/>
      </w:pPr>
      <w:rPr>
        <w:rFonts w:hint="default"/>
        <w:lang w:val="en-US" w:eastAsia="en-US" w:bidi="en-US"/>
      </w:rPr>
    </w:lvl>
    <w:lvl w:ilvl="8" w:tplc="4D202790">
      <w:numFmt w:val="bullet"/>
      <w:lvlText w:val="•"/>
      <w:lvlJc w:val="left"/>
      <w:pPr>
        <w:ind w:left="3636" w:hanging="274"/>
      </w:pPr>
      <w:rPr>
        <w:rFonts w:hint="default"/>
        <w:lang w:val="en-US" w:eastAsia="en-US" w:bidi="en-US"/>
      </w:rPr>
    </w:lvl>
  </w:abstractNum>
  <w:abstractNum w:abstractNumId="49">
    <w:nsid w:val="043A4DF7"/>
    <w:multiLevelType w:val="hybridMultilevel"/>
    <w:tmpl w:val="6E02C7E4"/>
    <w:lvl w:ilvl="0" w:tplc="11DC9458">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9482B5D4">
      <w:numFmt w:val="bullet"/>
      <w:lvlText w:val="•"/>
      <w:lvlJc w:val="left"/>
      <w:pPr>
        <w:ind w:left="438" w:hanging="240"/>
      </w:pPr>
      <w:rPr>
        <w:rFonts w:hint="default"/>
        <w:lang w:val="en-US" w:eastAsia="en-US" w:bidi="en-US"/>
      </w:rPr>
    </w:lvl>
    <w:lvl w:ilvl="2" w:tplc="0EB6DA22">
      <w:numFmt w:val="bullet"/>
      <w:lvlText w:val="•"/>
      <w:lvlJc w:val="left"/>
      <w:pPr>
        <w:ind w:left="577" w:hanging="240"/>
      </w:pPr>
      <w:rPr>
        <w:rFonts w:hint="default"/>
        <w:lang w:val="en-US" w:eastAsia="en-US" w:bidi="en-US"/>
      </w:rPr>
    </w:lvl>
    <w:lvl w:ilvl="3" w:tplc="EBAA682A">
      <w:numFmt w:val="bullet"/>
      <w:lvlText w:val="•"/>
      <w:lvlJc w:val="left"/>
      <w:pPr>
        <w:ind w:left="716" w:hanging="240"/>
      </w:pPr>
      <w:rPr>
        <w:rFonts w:hint="default"/>
        <w:lang w:val="en-US" w:eastAsia="en-US" w:bidi="en-US"/>
      </w:rPr>
    </w:lvl>
    <w:lvl w:ilvl="4" w:tplc="A134E088">
      <w:numFmt w:val="bullet"/>
      <w:lvlText w:val="•"/>
      <w:lvlJc w:val="left"/>
      <w:pPr>
        <w:ind w:left="855" w:hanging="240"/>
      </w:pPr>
      <w:rPr>
        <w:rFonts w:hint="default"/>
        <w:lang w:val="en-US" w:eastAsia="en-US" w:bidi="en-US"/>
      </w:rPr>
    </w:lvl>
    <w:lvl w:ilvl="5" w:tplc="5B9AA650">
      <w:numFmt w:val="bullet"/>
      <w:lvlText w:val="•"/>
      <w:lvlJc w:val="left"/>
      <w:pPr>
        <w:ind w:left="994" w:hanging="240"/>
      </w:pPr>
      <w:rPr>
        <w:rFonts w:hint="default"/>
        <w:lang w:val="en-US" w:eastAsia="en-US" w:bidi="en-US"/>
      </w:rPr>
    </w:lvl>
    <w:lvl w:ilvl="6" w:tplc="DB24B00C">
      <w:numFmt w:val="bullet"/>
      <w:lvlText w:val="•"/>
      <w:lvlJc w:val="left"/>
      <w:pPr>
        <w:ind w:left="1133" w:hanging="240"/>
      </w:pPr>
      <w:rPr>
        <w:rFonts w:hint="default"/>
        <w:lang w:val="en-US" w:eastAsia="en-US" w:bidi="en-US"/>
      </w:rPr>
    </w:lvl>
    <w:lvl w:ilvl="7" w:tplc="4DA059C2">
      <w:numFmt w:val="bullet"/>
      <w:lvlText w:val="•"/>
      <w:lvlJc w:val="left"/>
      <w:pPr>
        <w:ind w:left="1272" w:hanging="240"/>
      </w:pPr>
      <w:rPr>
        <w:rFonts w:hint="default"/>
        <w:lang w:val="en-US" w:eastAsia="en-US" w:bidi="en-US"/>
      </w:rPr>
    </w:lvl>
    <w:lvl w:ilvl="8" w:tplc="BADC1BCA">
      <w:numFmt w:val="bullet"/>
      <w:lvlText w:val="•"/>
      <w:lvlJc w:val="left"/>
      <w:pPr>
        <w:ind w:left="1411" w:hanging="240"/>
      </w:pPr>
      <w:rPr>
        <w:rFonts w:hint="default"/>
        <w:lang w:val="en-US" w:eastAsia="en-US" w:bidi="en-US"/>
      </w:rPr>
    </w:lvl>
  </w:abstractNum>
  <w:abstractNum w:abstractNumId="50">
    <w:nsid w:val="045551AF"/>
    <w:multiLevelType w:val="hybridMultilevel"/>
    <w:tmpl w:val="B8229264"/>
    <w:lvl w:ilvl="0" w:tplc="A98CDD72">
      <w:start w:val="1"/>
      <w:numFmt w:val="lowerRoman"/>
      <w:lvlText w:val="(%1)"/>
      <w:lvlJc w:val="left"/>
      <w:pPr>
        <w:ind w:left="322" w:hanging="240"/>
        <w:jc w:val="left"/>
      </w:pPr>
      <w:rPr>
        <w:rFonts w:ascii="Times New Roman" w:eastAsia="Times New Roman" w:hAnsi="Times New Roman" w:cs="Times New Roman" w:hint="default"/>
        <w:w w:val="99"/>
        <w:sz w:val="20"/>
        <w:szCs w:val="20"/>
        <w:lang w:val="en-US" w:eastAsia="en-US" w:bidi="en-US"/>
      </w:rPr>
    </w:lvl>
    <w:lvl w:ilvl="1" w:tplc="F69095BC">
      <w:numFmt w:val="bullet"/>
      <w:lvlText w:val="•"/>
      <w:lvlJc w:val="left"/>
      <w:pPr>
        <w:ind w:left="578" w:hanging="240"/>
      </w:pPr>
      <w:rPr>
        <w:rFonts w:hint="default"/>
        <w:lang w:val="en-US" w:eastAsia="en-US" w:bidi="en-US"/>
      </w:rPr>
    </w:lvl>
    <w:lvl w:ilvl="2" w:tplc="C9685234">
      <w:numFmt w:val="bullet"/>
      <w:lvlText w:val="•"/>
      <w:lvlJc w:val="left"/>
      <w:pPr>
        <w:ind w:left="836" w:hanging="240"/>
      </w:pPr>
      <w:rPr>
        <w:rFonts w:hint="default"/>
        <w:lang w:val="en-US" w:eastAsia="en-US" w:bidi="en-US"/>
      </w:rPr>
    </w:lvl>
    <w:lvl w:ilvl="3" w:tplc="1C4879A4">
      <w:numFmt w:val="bullet"/>
      <w:lvlText w:val="•"/>
      <w:lvlJc w:val="left"/>
      <w:pPr>
        <w:ind w:left="1095" w:hanging="240"/>
      </w:pPr>
      <w:rPr>
        <w:rFonts w:hint="default"/>
        <w:lang w:val="en-US" w:eastAsia="en-US" w:bidi="en-US"/>
      </w:rPr>
    </w:lvl>
    <w:lvl w:ilvl="4" w:tplc="EFD45FC4">
      <w:numFmt w:val="bullet"/>
      <w:lvlText w:val="•"/>
      <w:lvlJc w:val="left"/>
      <w:pPr>
        <w:ind w:left="1353" w:hanging="240"/>
      </w:pPr>
      <w:rPr>
        <w:rFonts w:hint="default"/>
        <w:lang w:val="en-US" w:eastAsia="en-US" w:bidi="en-US"/>
      </w:rPr>
    </w:lvl>
    <w:lvl w:ilvl="5" w:tplc="46523880">
      <w:numFmt w:val="bullet"/>
      <w:lvlText w:val="•"/>
      <w:lvlJc w:val="left"/>
      <w:pPr>
        <w:ind w:left="1612" w:hanging="240"/>
      </w:pPr>
      <w:rPr>
        <w:rFonts w:hint="default"/>
        <w:lang w:val="en-US" w:eastAsia="en-US" w:bidi="en-US"/>
      </w:rPr>
    </w:lvl>
    <w:lvl w:ilvl="6" w:tplc="FBA80A20">
      <w:numFmt w:val="bullet"/>
      <w:lvlText w:val="•"/>
      <w:lvlJc w:val="left"/>
      <w:pPr>
        <w:ind w:left="1870" w:hanging="240"/>
      </w:pPr>
      <w:rPr>
        <w:rFonts w:hint="default"/>
        <w:lang w:val="en-US" w:eastAsia="en-US" w:bidi="en-US"/>
      </w:rPr>
    </w:lvl>
    <w:lvl w:ilvl="7" w:tplc="AFA4B57E">
      <w:numFmt w:val="bullet"/>
      <w:lvlText w:val="•"/>
      <w:lvlJc w:val="left"/>
      <w:pPr>
        <w:ind w:left="2128" w:hanging="240"/>
      </w:pPr>
      <w:rPr>
        <w:rFonts w:hint="default"/>
        <w:lang w:val="en-US" w:eastAsia="en-US" w:bidi="en-US"/>
      </w:rPr>
    </w:lvl>
    <w:lvl w:ilvl="8" w:tplc="23724B0E">
      <w:numFmt w:val="bullet"/>
      <w:lvlText w:val="•"/>
      <w:lvlJc w:val="left"/>
      <w:pPr>
        <w:ind w:left="2387" w:hanging="240"/>
      </w:pPr>
      <w:rPr>
        <w:rFonts w:hint="default"/>
        <w:lang w:val="en-US" w:eastAsia="en-US" w:bidi="en-US"/>
      </w:rPr>
    </w:lvl>
  </w:abstractNum>
  <w:abstractNum w:abstractNumId="51">
    <w:nsid w:val="04560579"/>
    <w:multiLevelType w:val="hybridMultilevel"/>
    <w:tmpl w:val="28EC506C"/>
    <w:lvl w:ilvl="0" w:tplc="ABD823BE">
      <w:start w:val="1"/>
      <w:numFmt w:val="lowerLetter"/>
      <w:lvlText w:val="(%1)"/>
      <w:lvlJc w:val="left"/>
      <w:pPr>
        <w:ind w:left="534" w:hanging="274"/>
        <w:jc w:val="left"/>
      </w:pPr>
      <w:rPr>
        <w:rFonts w:ascii="Times New Roman" w:eastAsia="Times New Roman" w:hAnsi="Times New Roman" w:cs="Times New Roman" w:hint="default"/>
        <w:w w:val="99"/>
        <w:sz w:val="20"/>
        <w:szCs w:val="20"/>
        <w:lang w:val="en-US" w:eastAsia="en-US" w:bidi="en-US"/>
      </w:rPr>
    </w:lvl>
    <w:lvl w:ilvl="1" w:tplc="75189792">
      <w:numFmt w:val="bullet"/>
      <w:lvlText w:val="•"/>
      <w:lvlJc w:val="left"/>
      <w:pPr>
        <w:ind w:left="935" w:hanging="274"/>
      </w:pPr>
      <w:rPr>
        <w:rFonts w:hint="default"/>
        <w:lang w:val="en-US" w:eastAsia="en-US" w:bidi="en-US"/>
      </w:rPr>
    </w:lvl>
    <w:lvl w:ilvl="2" w:tplc="47D04AF0">
      <w:numFmt w:val="bullet"/>
      <w:lvlText w:val="•"/>
      <w:lvlJc w:val="left"/>
      <w:pPr>
        <w:ind w:left="1330" w:hanging="274"/>
      </w:pPr>
      <w:rPr>
        <w:rFonts w:hint="default"/>
        <w:lang w:val="en-US" w:eastAsia="en-US" w:bidi="en-US"/>
      </w:rPr>
    </w:lvl>
    <w:lvl w:ilvl="3" w:tplc="38E28E5C">
      <w:numFmt w:val="bullet"/>
      <w:lvlText w:val="•"/>
      <w:lvlJc w:val="left"/>
      <w:pPr>
        <w:ind w:left="1725" w:hanging="274"/>
      </w:pPr>
      <w:rPr>
        <w:rFonts w:hint="default"/>
        <w:lang w:val="en-US" w:eastAsia="en-US" w:bidi="en-US"/>
      </w:rPr>
    </w:lvl>
    <w:lvl w:ilvl="4" w:tplc="F6FA60C4">
      <w:numFmt w:val="bullet"/>
      <w:lvlText w:val="•"/>
      <w:lvlJc w:val="left"/>
      <w:pPr>
        <w:ind w:left="2120" w:hanging="274"/>
      </w:pPr>
      <w:rPr>
        <w:rFonts w:hint="default"/>
        <w:lang w:val="en-US" w:eastAsia="en-US" w:bidi="en-US"/>
      </w:rPr>
    </w:lvl>
    <w:lvl w:ilvl="5" w:tplc="C1568FCE">
      <w:numFmt w:val="bullet"/>
      <w:lvlText w:val="•"/>
      <w:lvlJc w:val="left"/>
      <w:pPr>
        <w:ind w:left="2515" w:hanging="274"/>
      </w:pPr>
      <w:rPr>
        <w:rFonts w:hint="default"/>
        <w:lang w:val="en-US" w:eastAsia="en-US" w:bidi="en-US"/>
      </w:rPr>
    </w:lvl>
    <w:lvl w:ilvl="6" w:tplc="65108806">
      <w:numFmt w:val="bullet"/>
      <w:lvlText w:val="•"/>
      <w:lvlJc w:val="left"/>
      <w:pPr>
        <w:ind w:left="2910" w:hanging="274"/>
      </w:pPr>
      <w:rPr>
        <w:rFonts w:hint="default"/>
        <w:lang w:val="en-US" w:eastAsia="en-US" w:bidi="en-US"/>
      </w:rPr>
    </w:lvl>
    <w:lvl w:ilvl="7" w:tplc="DDF4635C">
      <w:numFmt w:val="bullet"/>
      <w:lvlText w:val="•"/>
      <w:lvlJc w:val="left"/>
      <w:pPr>
        <w:ind w:left="3305" w:hanging="274"/>
      </w:pPr>
      <w:rPr>
        <w:rFonts w:hint="default"/>
        <w:lang w:val="en-US" w:eastAsia="en-US" w:bidi="en-US"/>
      </w:rPr>
    </w:lvl>
    <w:lvl w:ilvl="8" w:tplc="56FEE386">
      <w:numFmt w:val="bullet"/>
      <w:lvlText w:val="•"/>
      <w:lvlJc w:val="left"/>
      <w:pPr>
        <w:ind w:left="3700" w:hanging="274"/>
      </w:pPr>
      <w:rPr>
        <w:rFonts w:hint="default"/>
        <w:lang w:val="en-US" w:eastAsia="en-US" w:bidi="en-US"/>
      </w:rPr>
    </w:lvl>
  </w:abstractNum>
  <w:abstractNum w:abstractNumId="52">
    <w:nsid w:val="04561622"/>
    <w:multiLevelType w:val="hybridMultilevel"/>
    <w:tmpl w:val="BA2A6ADC"/>
    <w:lvl w:ilvl="0" w:tplc="E4F07646">
      <w:start w:val="1"/>
      <w:numFmt w:val="lowerLetter"/>
      <w:lvlText w:val="(%1)"/>
      <w:lvlJc w:val="left"/>
      <w:pPr>
        <w:ind w:left="623" w:hanging="274"/>
        <w:jc w:val="left"/>
      </w:pPr>
      <w:rPr>
        <w:rFonts w:ascii="Times New Roman" w:eastAsia="Times New Roman" w:hAnsi="Times New Roman" w:cs="Times New Roman" w:hint="default"/>
        <w:w w:val="99"/>
        <w:sz w:val="20"/>
        <w:szCs w:val="20"/>
        <w:lang w:val="en-US" w:eastAsia="en-US" w:bidi="en-US"/>
      </w:rPr>
    </w:lvl>
    <w:lvl w:ilvl="1" w:tplc="C674EF3C">
      <w:numFmt w:val="bullet"/>
      <w:lvlText w:val="•"/>
      <w:lvlJc w:val="left"/>
      <w:pPr>
        <w:ind w:left="998" w:hanging="274"/>
      </w:pPr>
      <w:rPr>
        <w:rFonts w:hint="default"/>
        <w:lang w:val="en-US" w:eastAsia="en-US" w:bidi="en-US"/>
      </w:rPr>
    </w:lvl>
    <w:lvl w:ilvl="2" w:tplc="957C2F9A">
      <w:numFmt w:val="bullet"/>
      <w:lvlText w:val="•"/>
      <w:lvlJc w:val="left"/>
      <w:pPr>
        <w:ind w:left="1376" w:hanging="274"/>
      </w:pPr>
      <w:rPr>
        <w:rFonts w:hint="default"/>
        <w:lang w:val="en-US" w:eastAsia="en-US" w:bidi="en-US"/>
      </w:rPr>
    </w:lvl>
    <w:lvl w:ilvl="3" w:tplc="6CCAF22C">
      <w:numFmt w:val="bullet"/>
      <w:lvlText w:val="•"/>
      <w:lvlJc w:val="left"/>
      <w:pPr>
        <w:ind w:left="1754" w:hanging="274"/>
      </w:pPr>
      <w:rPr>
        <w:rFonts w:hint="default"/>
        <w:lang w:val="en-US" w:eastAsia="en-US" w:bidi="en-US"/>
      </w:rPr>
    </w:lvl>
    <w:lvl w:ilvl="4" w:tplc="412ED2D0">
      <w:numFmt w:val="bullet"/>
      <w:lvlText w:val="•"/>
      <w:lvlJc w:val="left"/>
      <w:pPr>
        <w:ind w:left="2132" w:hanging="274"/>
      </w:pPr>
      <w:rPr>
        <w:rFonts w:hint="default"/>
        <w:lang w:val="en-US" w:eastAsia="en-US" w:bidi="en-US"/>
      </w:rPr>
    </w:lvl>
    <w:lvl w:ilvl="5" w:tplc="1466D3CC">
      <w:numFmt w:val="bullet"/>
      <w:lvlText w:val="•"/>
      <w:lvlJc w:val="left"/>
      <w:pPr>
        <w:ind w:left="2511" w:hanging="274"/>
      </w:pPr>
      <w:rPr>
        <w:rFonts w:hint="default"/>
        <w:lang w:val="en-US" w:eastAsia="en-US" w:bidi="en-US"/>
      </w:rPr>
    </w:lvl>
    <w:lvl w:ilvl="6" w:tplc="C8FCEC4E">
      <w:numFmt w:val="bullet"/>
      <w:lvlText w:val="•"/>
      <w:lvlJc w:val="left"/>
      <w:pPr>
        <w:ind w:left="2889" w:hanging="274"/>
      </w:pPr>
      <w:rPr>
        <w:rFonts w:hint="default"/>
        <w:lang w:val="en-US" w:eastAsia="en-US" w:bidi="en-US"/>
      </w:rPr>
    </w:lvl>
    <w:lvl w:ilvl="7" w:tplc="33E892F6">
      <w:numFmt w:val="bullet"/>
      <w:lvlText w:val="•"/>
      <w:lvlJc w:val="left"/>
      <w:pPr>
        <w:ind w:left="3267" w:hanging="274"/>
      </w:pPr>
      <w:rPr>
        <w:rFonts w:hint="default"/>
        <w:lang w:val="en-US" w:eastAsia="en-US" w:bidi="en-US"/>
      </w:rPr>
    </w:lvl>
    <w:lvl w:ilvl="8" w:tplc="81FACC14">
      <w:numFmt w:val="bullet"/>
      <w:lvlText w:val="•"/>
      <w:lvlJc w:val="left"/>
      <w:pPr>
        <w:ind w:left="3645" w:hanging="274"/>
      </w:pPr>
      <w:rPr>
        <w:rFonts w:hint="default"/>
        <w:lang w:val="en-US" w:eastAsia="en-US" w:bidi="en-US"/>
      </w:rPr>
    </w:lvl>
  </w:abstractNum>
  <w:abstractNum w:abstractNumId="53">
    <w:nsid w:val="04567BB9"/>
    <w:multiLevelType w:val="hybridMultilevel"/>
    <w:tmpl w:val="9120DA38"/>
    <w:lvl w:ilvl="0" w:tplc="54ACDB4A">
      <w:start w:val="1"/>
      <w:numFmt w:val="lowerLetter"/>
      <w:lvlText w:val="(%1)"/>
      <w:lvlJc w:val="left"/>
      <w:pPr>
        <w:ind w:left="408" w:hanging="274"/>
        <w:jc w:val="left"/>
      </w:pPr>
      <w:rPr>
        <w:rFonts w:ascii="Times New Roman" w:eastAsia="Times New Roman" w:hAnsi="Times New Roman" w:cs="Times New Roman" w:hint="default"/>
        <w:w w:val="99"/>
        <w:sz w:val="20"/>
        <w:szCs w:val="20"/>
        <w:lang w:val="en-US" w:eastAsia="en-US" w:bidi="en-US"/>
      </w:rPr>
    </w:lvl>
    <w:lvl w:ilvl="1" w:tplc="3D30C024">
      <w:numFmt w:val="bullet"/>
      <w:lvlText w:val="•"/>
      <w:lvlJc w:val="left"/>
      <w:pPr>
        <w:ind w:left="804" w:hanging="274"/>
      </w:pPr>
      <w:rPr>
        <w:rFonts w:hint="default"/>
        <w:lang w:val="en-US" w:eastAsia="en-US" w:bidi="en-US"/>
      </w:rPr>
    </w:lvl>
    <w:lvl w:ilvl="2" w:tplc="C180E6FC">
      <w:numFmt w:val="bullet"/>
      <w:lvlText w:val="•"/>
      <w:lvlJc w:val="left"/>
      <w:pPr>
        <w:ind w:left="1208" w:hanging="274"/>
      </w:pPr>
      <w:rPr>
        <w:rFonts w:hint="default"/>
        <w:lang w:val="en-US" w:eastAsia="en-US" w:bidi="en-US"/>
      </w:rPr>
    </w:lvl>
    <w:lvl w:ilvl="3" w:tplc="DBC25C42">
      <w:numFmt w:val="bullet"/>
      <w:lvlText w:val="•"/>
      <w:lvlJc w:val="left"/>
      <w:pPr>
        <w:ind w:left="1612" w:hanging="274"/>
      </w:pPr>
      <w:rPr>
        <w:rFonts w:hint="default"/>
        <w:lang w:val="en-US" w:eastAsia="en-US" w:bidi="en-US"/>
      </w:rPr>
    </w:lvl>
    <w:lvl w:ilvl="4" w:tplc="A7A4D6D8">
      <w:numFmt w:val="bullet"/>
      <w:lvlText w:val="•"/>
      <w:lvlJc w:val="left"/>
      <w:pPr>
        <w:ind w:left="2016" w:hanging="274"/>
      </w:pPr>
      <w:rPr>
        <w:rFonts w:hint="default"/>
        <w:lang w:val="en-US" w:eastAsia="en-US" w:bidi="en-US"/>
      </w:rPr>
    </w:lvl>
    <w:lvl w:ilvl="5" w:tplc="A17C87EE">
      <w:numFmt w:val="bullet"/>
      <w:lvlText w:val="•"/>
      <w:lvlJc w:val="left"/>
      <w:pPr>
        <w:ind w:left="2420" w:hanging="274"/>
      </w:pPr>
      <w:rPr>
        <w:rFonts w:hint="default"/>
        <w:lang w:val="en-US" w:eastAsia="en-US" w:bidi="en-US"/>
      </w:rPr>
    </w:lvl>
    <w:lvl w:ilvl="6" w:tplc="43C2BAA8">
      <w:numFmt w:val="bullet"/>
      <w:lvlText w:val="•"/>
      <w:lvlJc w:val="left"/>
      <w:pPr>
        <w:ind w:left="2824" w:hanging="274"/>
      </w:pPr>
      <w:rPr>
        <w:rFonts w:hint="default"/>
        <w:lang w:val="en-US" w:eastAsia="en-US" w:bidi="en-US"/>
      </w:rPr>
    </w:lvl>
    <w:lvl w:ilvl="7" w:tplc="7138F5D2">
      <w:numFmt w:val="bullet"/>
      <w:lvlText w:val="•"/>
      <w:lvlJc w:val="left"/>
      <w:pPr>
        <w:ind w:left="3228" w:hanging="274"/>
      </w:pPr>
      <w:rPr>
        <w:rFonts w:hint="default"/>
        <w:lang w:val="en-US" w:eastAsia="en-US" w:bidi="en-US"/>
      </w:rPr>
    </w:lvl>
    <w:lvl w:ilvl="8" w:tplc="FB6ADE8C">
      <w:numFmt w:val="bullet"/>
      <w:lvlText w:val="•"/>
      <w:lvlJc w:val="left"/>
      <w:pPr>
        <w:ind w:left="3632" w:hanging="274"/>
      </w:pPr>
      <w:rPr>
        <w:rFonts w:hint="default"/>
        <w:lang w:val="en-US" w:eastAsia="en-US" w:bidi="en-US"/>
      </w:rPr>
    </w:lvl>
  </w:abstractNum>
  <w:abstractNum w:abstractNumId="54">
    <w:nsid w:val="04571DCA"/>
    <w:multiLevelType w:val="hybridMultilevel"/>
    <w:tmpl w:val="EB3857F8"/>
    <w:lvl w:ilvl="0" w:tplc="394430D6">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0CC2ED50">
      <w:numFmt w:val="bullet"/>
      <w:lvlText w:val="•"/>
      <w:lvlJc w:val="left"/>
      <w:pPr>
        <w:ind w:left="437" w:hanging="240"/>
      </w:pPr>
      <w:rPr>
        <w:rFonts w:hint="default"/>
        <w:lang w:val="en-US" w:eastAsia="en-US" w:bidi="en-US"/>
      </w:rPr>
    </w:lvl>
    <w:lvl w:ilvl="2" w:tplc="DCA68672">
      <w:numFmt w:val="bullet"/>
      <w:lvlText w:val="•"/>
      <w:lvlJc w:val="left"/>
      <w:pPr>
        <w:ind w:left="574" w:hanging="240"/>
      </w:pPr>
      <w:rPr>
        <w:rFonts w:hint="default"/>
        <w:lang w:val="en-US" w:eastAsia="en-US" w:bidi="en-US"/>
      </w:rPr>
    </w:lvl>
    <w:lvl w:ilvl="3" w:tplc="266EAAB4">
      <w:numFmt w:val="bullet"/>
      <w:lvlText w:val="•"/>
      <w:lvlJc w:val="left"/>
      <w:pPr>
        <w:ind w:left="711" w:hanging="240"/>
      </w:pPr>
      <w:rPr>
        <w:rFonts w:hint="default"/>
        <w:lang w:val="en-US" w:eastAsia="en-US" w:bidi="en-US"/>
      </w:rPr>
    </w:lvl>
    <w:lvl w:ilvl="4" w:tplc="5D643AF6">
      <w:numFmt w:val="bullet"/>
      <w:lvlText w:val="•"/>
      <w:lvlJc w:val="left"/>
      <w:pPr>
        <w:ind w:left="848" w:hanging="240"/>
      </w:pPr>
      <w:rPr>
        <w:rFonts w:hint="default"/>
        <w:lang w:val="en-US" w:eastAsia="en-US" w:bidi="en-US"/>
      </w:rPr>
    </w:lvl>
    <w:lvl w:ilvl="5" w:tplc="5C1E44A4">
      <w:numFmt w:val="bullet"/>
      <w:lvlText w:val="•"/>
      <w:lvlJc w:val="left"/>
      <w:pPr>
        <w:ind w:left="985" w:hanging="240"/>
      </w:pPr>
      <w:rPr>
        <w:rFonts w:hint="default"/>
        <w:lang w:val="en-US" w:eastAsia="en-US" w:bidi="en-US"/>
      </w:rPr>
    </w:lvl>
    <w:lvl w:ilvl="6" w:tplc="A20663F4">
      <w:numFmt w:val="bullet"/>
      <w:lvlText w:val="•"/>
      <w:lvlJc w:val="left"/>
      <w:pPr>
        <w:ind w:left="1122" w:hanging="240"/>
      </w:pPr>
      <w:rPr>
        <w:rFonts w:hint="default"/>
        <w:lang w:val="en-US" w:eastAsia="en-US" w:bidi="en-US"/>
      </w:rPr>
    </w:lvl>
    <w:lvl w:ilvl="7" w:tplc="E91ECC4A">
      <w:numFmt w:val="bullet"/>
      <w:lvlText w:val="•"/>
      <w:lvlJc w:val="left"/>
      <w:pPr>
        <w:ind w:left="1259" w:hanging="240"/>
      </w:pPr>
      <w:rPr>
        <w:rFonts w:hint="default"/>
        <w:lang w:val="en-US" w:eastAsia="en-US" w:bidi="en-US"/>
      </w:rPr>
    </w:lvl>
    <w:lvl w:ilvl="8" w:tplc="A792FB4A">
      <w:numFmt w:val="bullet"/>
      <w:lvlText w:val="•"/>
      <w:lvlJc w:val="left"/>
      <w:pPr>
        <w:ind w:left="1396" w:hanging="240"/>
      </w:pPr>
      <w:rPr>
        <w:rFonts w:hint="default"/>
        <w:lang w:val="en-US" w:eastAsia="en-US" w:bidi="en-US"/>
      </w:rPr>
    </w:lvl>
  </w:abstractNum>
  <w:abstractNum w:abstractNumId="55">
    <w:nsid w:val="046D7577"/>
    <w:multiLevelType w:val="hybridMultilevel"/>
    <w:tmpl w:val="3B848622"/>
    <w:lvl w:ilvl="0" w:tplc="52169828">
      <w:start w:val="2"/>
      <w:numFmt w:val="lowerRoman"/>
      <w:lvlText w:val="(%1)"/>
      <w:lvlJc w:val="left"/>
      <w:pPr>
        <w:ind w:left="360" w:hanging="295"/>
        <w:jc w:val="left"/>
      </w:pPr>
      <w:rPr>
        <w:rFonts w:ascii="Times New Roman" w:eastAsia="Times New Roman" w:hAnsi="Times New Roman" w:cs="Times New Roman" w:hint="default"/>
        <w:w w:val="99"/>
        <w:sz w:val="20"/>
        <w:szCs w:val="20"/>
        <w:lang w:val="en-US" w:eastAsia="en-US" w:bidi="en-US"/>
      </w:rPr>
    </w:lvl>
    <w:lvl w:ilvl="1" w:tplc="9DE4A0BA">
      <w:numFmt w:val="bullet"/>
      <w:lvlText w:val="•"/>
      <w:lvlJc w:val="left"/>
      <w:pPr>
        <w:ind w:left="490" w:hanging="295"/>
      </w:pPr>
      <w:rPr>
        <w:rFonts w:hint="default"/>
        <w:lang w:val="en-US" w:eastAsia="en-US" w:bidi="en-US"/>
      </w:rPr>
    </w:lvl>
    <w:lvl w:ilvl="2" w:tplc="8A6A79EC">
      <w:numFmt w:val="bullet"/>
      <w:lvlText w:val="•"/>
      <w:lvlJc w:val="left"/>
      <w:pPr>
        <w:ind w:left="621" w:hanging="295"/>
      </w:pPr>
      <w:rPr>
        <w:rFonts w:hint="default"/>
        <w:lang w:val="en-US" w:eastAsia="en-US" w:bidi="en-US"/>
      </w:rPr>
    </w:lvl>
    <w:lvl w:ilvl="3" w:tplc="E44E0DFE">
      <w:numFmt w:val="bullet"/>
      <w:lvlText w:val="•"/>
      <w:lvlJc w:val="left"/>
      <w:pPr>
        <w:ind w:left="752" w:hanging="295"/>
      </w:pPr>
      <w:rPr>
        <w:rFonts w:hint="default"/>
        <w:lang w:val="en-US" w:eastAsia="en-US" w:bidi="en-US"/>
      </w:rPr>
    </w:lvl>
    <w:lvl w:ilvl="4" w:tplc="1E74894C">
      <w:numFmt w:val="bullet"/>
      <w:lvlText w:val="•"/>
      <w:lvlJc w:val="left"/>
      <w:pPr>
        <w:ind w:left="882" w:hanging="295"/>
      </w:pPr>
      <w:rPr>
        <w:rFonts w:hint="default"/>
        <w:lang w:val="en-US" w:eastAsia="en-US" w:bidi="en-US"/>
      </w:rPr>
    </w:lvl>
    <w:lvl w:ilvl="5" w:tplc="8D1AAD98">
      <w:numFmt w:val="bullet"/>
      <w:lvlText w:val="•"/>
      <w:lvlJc w:val="left"/>
      <w:pPr>
        <w:ind w:left="1013" w:hanging="295"/>
      </w:pPr>
      <w:rPr>
        <w:rFonts w:hint="default"/>
        <w:lang w:val="en-US" w:eastAsia="en-US" w:bidi="en-US"/>
      </w:rPr>
    </w:lvl>
    <w:lvl w:ilvl="6" w:tplc="54DCD81E">
      <w:numFmt w:val="bullet"/>
      <w:lvlText w:val="•"/>
      <w:lvlJc w:val="left"/>
      <w:pPr>
        <w:ind w:left="1144" w:hanging="295"/>
      </w:pPr>
      <w:rPr>
        <w:rFonts w:hint="default"/>
        <w:lang w:val="en-US" w:eastAsia="en-US" w:bidi="en-US"/>
      </w:rPr>
    </w:lvl>
    <w:lvl w:ilvl="7" w:tplc="A4A61172">
      <w:numFmt w:val="bullet"/>
      <w:lvlText w:val="•"/>
      <w:lvlJc w:val="left"/>
      <w:pPr>
        <w:ind w:left="1274" w:hanging="295"/>
      </w:pPr>
      <w:rPr>
        <w:rFonts w:hint="default"/>
        <w:lang w:val="en-US" w:eastAsia="en-US" w:bidi="en-US"/>
      </w:rPr>
    </w:lvl>
    <w:lvl w:ilvl="8" w:tplc="861688B8">
      <w:numFmt w:val="bullet"/>
      <w:lvlText w:val="•"/>
      <w:lvlJc w:val="left"/>
      <w:pPr>
        <w:ind w:left="1405" w:hanging="295"/>
      </w:pPr>
      <w:rPr>
        <w:rFonts w:hint="default"/>
        <w:lang w:val="en-US" w:eastAsia="en-US" w:bidi="en-US"/>
      </w:rPr>
    </w:lvl>
  </w:abstractNum>
  <w:abstractNum w:abstractNumId="56">
    <w:nsid w:val="049D2833"/>
    <w:multiLevelType w:val="hybridMultilevel"/>
    <w:tmpl w:val="BF0CA64C"/>
    <w:lvl w:ilvl="0" w:tplc="42147F84">
      <w:start w:val="1"/>
      <w:numFmt w:val="lowerLetter"/>
      <w:lvlText w:val="(%1)"/>
      <w:lvlJc w:val="left"/>
      <w:pPr>
        <w:ind w:left="537" w:hanging="274"/>
        <w:jc w:val="left"/>
      </w:pPr>
      <w:rPr>
        <w:rFonts w:ascii="Times New Roman" w:eastAsia="Times New Roman" w:hAnsi="Times New Roman" w:cs="Times New Roman" w:hint="default"/>
        <w:w w:val="99"/>
        <w:sz w:val="20"/>
        <w:szCs w:val="20"/>
        <w:lang w:val="en-US" w:eastAsia="en-US" w:bidi="en-US"/>
      </w:rPr>
    </w:lvl>
    <w:lvl w:ilvl="1" w:tplc="8864C4CC">
      <w:numFmt w:val="bullet"/>
      <w:lvlText w:val="•"/>
      <w:lvlJc w:val="left"/>
      <w:pPr>
        <w:ind w:left="935" w:hanging="274"/>
      </w:pPr>
      <w:rPr>
        <w:rFonts w:hint="default"/>
        <w:lang w:val="en-US" w:eastAsia="en-US" w:bidi="en-US"/>
      </w:rPr>
    </w:lvl>
    <w:lvl w:ilvl="2" w:tplc="392CDCC0">
      <w:numFmt w:val="bullet"/>
      <w:lvlText w:val="•"/>
      <w:lvlJc w:val="left"/>
      <w:pPr>
        <w:ind w:left="1330" w:hanging="274"/>
      </w:pPr>
      <w:rPr>
        <w:rFonts w:hint="default"/>
        <w:lang w:val="en-US" w:eastAsia="en-US" w:bidi="en-US"/>
      </w:rPr>
    </w:lvl>
    <w:lvl w:ilvl="3" w:tplc="49FE10F2">
      <w:numFmt w:val="bullet"/>
      <w:lvlText w:val="•"/>
      <w:lvlJc w:val="left"/>
      <w:pPr>
        <w:ind w:left="1725" w:hanging="274"/>
      </w:pPr>
      <w:rPr>
        <w:rFonts w:hint="default"/>
        <w:lang w:val="en-US" w:eastAsia="en-US" w:bidi="en-US"/>
      </w:rPr>
    </w:lvl>
    <w:lvl w:ilvl="4" w:tplc="6E0A108C">
      <w:numFmt w:val="bullet"/>
      <w:lvlText w:val="•"/>
      <w:lvlJc w:val="left"/>
      <w:pPr>
        <w:ind w:left="2120" w:hanging="274"/>
      </w:pPr>
      <w:rPr>
        <w:rFonts w:hint="default"/>
        <w:lang w:val="en-US" w:eastAsia="en-US" w:bidi="en-US"/>
      </w:rPr>
    </w:lvl>
    <w:lvl w:ilvl="5" w:tplc="466E711C">
      <w:numFmt w:val="bullet"/>
      <w:lvlText w:val="•"/>
      <w:lvlJc w:val="left"/>
      <w:pPr>
        <w:ind w:left="2515" w:hanging="274"/>
      </w:pPr>
      <w:rPr>
        <w:rFonts w:hint="default"/>
        <w:lang w:val="en-US" w:eastAsia="en-US" w:bidi="en-US"/>
      </w:rPr>
    </w:lvl>
    <w:lvl w:ilvl="6" w:tplc="CAC0BB06">
      <w:numFmt w:val="bullet"/>
      <w:lvlText w:val="•"/>
      <w:lvlJc w:val="left"/>
      <w:pPr>
        <w:ind w:left="2910" w:hanging="274"/>
      </w:pPr>
      <w:rPr>
        <w:rFonts w:hint="default"/>
        <w:lang w:val="en-US" w:eastAsia="en-US" w:bidi="en-US"/>
      </w:rPr>
    </w:lvl>
    <w:lvl w:ilvl="7" w:tplc="5A1403C2">
      <w:numFmt w:val="bullet"/>
      <w:lvlText w:val="•"/>
      <w:lvlJc w:val="left"/>
      <w:pPr>
        <w:ind w:left="3305" w:hanging="274"/>
      </w:pPr>
      <w:rPr>
        <w:rFonts w:hint="default"/>
        <w:lang w:val="en-US" w:eastAsia="en-US" w:bidi="en-US"/>
      </w:rPr>
    </w:lvl>
    <w:lvl w:ilvl="8" w:tplc="A9408D86">
      <w:numFmt w:val="bullet"/>
      <w:lvlText w:val="•"/>
      <w:lvlJc w:val="left"/>
      <w:pPr>
        <w:ind w:left="3700" w:hanging="274"/>
      </w:pPr>
      <w:rPr>
        <w:rFonts w:hint="default"/>
        <w:lang w:val="en-US" w:eastAsia="en-US" w:bidi="en-US"/>
      </w:rPr>
    </w:lvl>
  </w:abstractNum>
  <w:abstractNum w:abstractNumId="57">
    <w:nsid w:val="04BB2A14"/>
    <w:multiLevelType w:val="hybridMultilevel"/>
    <w:tmpl w:val="D5A23AD6"/>
    <w:lvl w:ilvl="0" w:tplc="76E6D684">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2B76BD16">
      <w:numFmt w:val="bullet"/>
      <w:lvlText w:val="•"/>
      <w:lvlJc w:val="left"/>
      <w:pPr>
        <w:ind w:left="628" w:hanging="290"/>
      </w:pPr>
      <w:rPr>
        <w:rFonts w:hint="default"/>
        <w:lang w:val="en-US" w:eastAsia="en-US" w:bidi="en-US"/>
      </w:rPr>
    </w:lvl>
    <w:lvl w:ilvl="2" w:tplc="6EFC42CA">
      <w:numFmt w:val="bullet"/>
      <w:lvlText w:val="•"/>
      <w:lvlJc w:val="left"/>
      <w:pPr>
        <w:ind w:left="876" w:hanging="290"/>
      </w:pPr>
      <w:rPr>
        <w:rFonts w:hint="default"/>
        <w:lang w:val="en-US" w:eastAsia="en-US" w:bidi="en-US"/>
      </w:rPr>
    </w:lvl>
    <w:lvl w:ilvl="3" w:tplc="D2F0C192">
      <w:numFmt w:val="bullet"/>
      <w:lvlText w:val="•"/>
      <w:lvlJc w:val="left"/>
      <w:pPr>
        <w:ind w:left="1124" w:hanging="290"/>
      </w:pPr>
      <w:rPr>
        <w:rFonts w:hint="default"/>
        <w:lang w:val="en-US" w:eastAsia="en-US" w:bidi="en-US"/>
      </w:rPr>
    </w:lvl>
    <w:lvl w:ilvl="4" w:tplc="B762B8B0">
      <w:numFmt w:val="bullet"/>
      <w:lvlText w:val="•"/>
      <w:lvlJc w:val="left"/>
      <w:pPr>
        <w:ind w:left="1373" w:hanging="290"/>
      </w:pPr>
      <w:rPr>
        <w:rFonts w:hint="default"/>
        <w:lang w:val="en-US" w:eastAsia="en-US" w:bidi="en-US"/>
      </w:rPr>
    </w:lvl>
    <w:lvl w:ilvl="5" w:tplc="E21E5C54">
      <w:numFmt w:val="bullet"/>
      <w:lvlText w:val="•"/>
      <w:lvlJc w:val="left"/>
      <w:pPr>
        <w:ind w:left="1621" w:hanging="290"/>
      </w:pPr>
      <w:rPr>
        <w:rFonts w:hint="default"/>
        <w:lang w:val="en-US" w:eastAsia="en-US" w:bidi="en-US"/>
      </w:rPr>
    </w:lvl>
    <w:lvl w:ilvl="6" w:tplc="96386554">
      <w:numFmt w:val="bullet"/>
      <w:lvlText w:val="•"/>
      <w:lvlJc w:val="left"/>
      <w:pPr>
        <w:ind w:left="1869" w:hanging="290"/>
      </w:pPr>
      <w:rPr>
        <w:rFonts w:hint="default"/>
        <w:lang w:val="en-US" w:eastAsia="en-US" w:bidi="en-US"/>
      </w:rPr>
    </w:lvl>
    <w:lvl w:ilvl="7" w:tplc="C90EB5AE">
      <w:numFmt w:val="bullet"/>
      <w:lvlText w:val="•"/>
      <w:lvlJc w:val="left"/>
      <w:pPr>
        <w:ind w:left="2118" w:hanging="290"/>
      </w:pPr>
      <w:rPr>
        <w:rFonts w:hint="default"/>
        <w:lang w:val="en-US" w:eastAsia="en-US" w:bidi="en-US"/>
      </w:rPr>
    </w:lvl>
    <w:lvl w:ilvl="8" w:tplc="670EDD2A">
      <w:numFmt w:val="bullet"/>
      <w:lvlText w:val="•"/>
      <w:lvlJc w:val="left"/>
      <w:pPr>
        <w:ind w:left="2366" w:hanging="290"/>
      </w:pPr>
      <w:rPr>
        <w:rFonts w:hint="default"/>
        <w:lang w:val="en-US" w:eastAsia="en-US" w:bidi="en-US"/>
      </w:rPr>
    </w:lvl>
  </w:abstractNum>
  <w:abstractNum w:abstractNumId="58">
    <w:nsid w:val="04C64B06"/>
    <w:multiLevelType w:val="hybridMultilevel"/>
    <w:tmpl w:val="C6567AA8"/>
    <w:lvl w:ilvl="0" w:tplc="FF4A4694">
      <w:start w:val="1"/>
      <w:numFmt w:val="lowerLetter"/>
      <w:lvlText w:val="(%1)"/>
      <w:lvlJc w:val="left"/>
      <w:pPr>
        <w:ind w:left="554" w:hanging="258"/>
        <w:jc w:val="left"/>
      </w:pPr>
      <w:rPr>
        <w:rFonts w:ascii="Times New Roman" w:eastAsia="Times New Roman" w:hAnsi="Times New Roman" w:cs="Times New Roman" w:hint="default"/>
        <w:spacing w:val="-1"/>
        <w:w w:val="99"/>
        <w:sz w:val="19"/>
        <w:szCs w:val="19"/>
        <w:lang w:val="en-US" w:eastAsia="en-US" w:bidi="en-US"/>
      </w:rPr>
    </w:lvl>
    <w:lvl w:ilvl="1" w:tplc="F98C126A">
      <w:numFmt w:val="bullet"/>
      <w:lvlText w:val="•"/>
      <w:lvlJc w:val="left"/>
      <w:pPr>
        <w:ind w:left="946" w:hanging="258"/>
      </w:pPr>
      <w:rPr>
        <w:rFonts w:hint="default"/>
        <w:lang w:val="en-US" w:eastAsia="en-US" w:bidi="en-US"/>
      </w:rPr>
    </w:lvl>
    <w:lvl w:ilvl="2" w:tplc="BCEAD696">
      <w:numFmt w:val="bullet"/>
      <w:lvlText w:val="•"/>
      <w:lvlJc w:val="left"/>
      <w:pPr>
        <w:ind w:left="1332" w:hanging="258"/>
      </w:pPr>
      <w:rPr>
        <w:rFonts w:hint="default"/>
        <w:lang w:val="en-US" w:eastAsia="en-US" w:bidi="en-US"/>
      </w:rPr>
    </w:lvl>
    <w:lvl w:ilvl="3" w:tplc="EE9A07E8">
      <w:numFmt w:val="bullet"/>
      <w:lvlText w:val="•"/>
      <w:lvlJc w:val="left"/>
      <w:pPr>
        <w:ind w:left="1718" w:hanging="258"/>
      </w:pPr>
      <w:rPr>
        <w:rFonts w:hint="default"/>
        <w:lang w:val="en-US" w:eastAsia="en-US" w:bidi="en-US"/>
      </w:rPr>
    </w:lvl>
    <w:lvl w:ilvl="4" w:tplc="9D6C9DB2">
      <w:numFmt w:val="bullet"/>
      <w:lvlText w:val="•"/>
      <w:lvlJc w:val="left"/>
      <w:pPr>
        <w:ind w:left="2105" w:hanging="258"/>
      </w:pPr>
      <w:rPr>
        <w:rFonts w:hint="default"/>
        <w:lang w:val="en-US" w:eastAsia="en-US" w:bidi="en-US"/>
      </w:rPr>
    </w:lvl>
    <w:lvl w:ilvl="5" w:tplc="57EC5AA8">
      <w:numFmt w:val="bullet"/>
      <w:lvlText w:val="•"/>
      <w:lvlJc w:val="left"/>
      <w:pPr>
        <w:ind w:left="2491" w:hanging="258"/>
      </w:pPr>
      <w:rPr>
        <w:rFonts w:hint="default"/>
        <w:lang w:val="en-US" w:eastAsia="en-US" w:bidi="en-US"/>
      </w:rPr>
    </w:lvl>
    <w:lvl w:ilvl="6" w:tplc="377E54A2">
      <w:numFmt w:val="bullet"/>
      <w:lvlText w:val="•"/>
      <w:lvlJc w:val="left"/>
      <w:pPr>
        <w:ind w:left="2877" w:hanging="258"/>
      </w:pPr>
      <w:rPr>
        <w:rFonts w:hint="default"/>
        <w:lang w:val="en-US" w:eastAsia="en-US" w:bidi="en-US"/>
      </w:rPr>
    </w:lvl>
    <w:lvl w:ilvl="7" w:tplc="23F27D94">
      <w:numFmt w:val="bullet"/>
      <w:lvlText w:val="•"/>
      <w:lvlJc w:val="left"/>
      <w:pPr>
        <w:ind w:left="3264" w:hanging="258"/>
      </w:pPr>
      <w:rPr>
        <w:rFonts w:hint="default"/>
        <w:lang w:val="en-US" w:eastAsia="en-US" w:bidi="en-US"/>
      </w:rPr>
    </w:lvl>
    <w:lvl w:ilvl="8" w:tplc="25AA4628">
      <w:numFmt w:val="bullet"/>
      <w:lvlText w:val="•"/>
      <w:lvlJc w:val="left"/>
      <w:pPr>
        <w:ind w:left="3650" w:hanging="258"/>
      </w:pPr>
      <w:rPr>
        <w:rFonts w:hint="default"/>
        <w:lang w:val="en-US" w:eastAsia="en-US" w:bidi="en-US"/>
      </w:rPr>
    </w:lvl>
  </w:abstractNum>
  <w:abstractNum w:abstractNumId="59">
    <w:nsid w:val="04DA6137"/>
    <w:multiLevelType w:val="hybridMultilevel"/>
    <w:tmpl w:val="6E2891F2"/>
    <w:lvl w:ilvl="0" w:tplc="600AF700">
      <w:start w:val="1"/>
      <w:numFmt w:val="lowerLetter"/>
      <w:lvlText w:val="(%1)"/>
      <w:lvlJc w:val="left"/>
      <w:pPr>
        <w:ind w:left="445" w:hanging="274"/>
        <w:jc w:val="left"/>
      </w:pPr>
      <w:rPr>
        <w:rFonts w:ascii="Times New Roman" w:eastAsia="Times New Roman" w:hAnsi="Times New Roman" w:cs="Times New Roman" w:hint="default"/>
        <w:w w:val="99"/>
        <w:sz w:val="20"/>
        <w:szCs w:val="20"/>
        <w:lang w:val="en-US" w:eastAsia="en-US" w:bidi="en-US"/>
      </w:rPr>
    </w:lvl>
    <w:lvl w:ilvl="1" w:tplc="64F0B07E">
      <w:numFmt w:val="bullet"/>
      <w:lvlText w:val="•"/>
      <w:lvlJc w:val="left"/>
      <w:pPr>
        <w:ind w:left="856" w:hanging="274"/>
      </w:pPr>
      <w:rPr>
        <w:rFonts w:hint="default"/>
        <w:lang w:val="en-US" w:eastAsia="en-US" w:bidi="en-US"/>
      </w:rPr>
    </w:lvl>
    <w:lvl w:ilvl="2" w:tplc="5BC06BB0">
      <w:numFmt w:val="bullet"/>
      <w:lvlText w:val="•"/>
      <w:lvlJc w:val="left"/>
      <w:pPr>
        <w:ind w:left="1272" w:hanging="274"/>
      </w:pPr>
      <w:rPr>
        <w:rFonts w:hint="default"/>
        <w:lang w:val="en-US" w:eastAsia="en-US" w:bidi="en-US"/>
      </w:rPr>
    </w:lvl>
    <w:lvl w:ilvl="3" w:tplc="B064875C">
      <w:numFmt w:val="bullet"/>
      <w:lvlText w:val="•"/>
      <w:lvlJc w:val="left"/>
      <w:pPr>
        <w:ind w:left="1689" w:hanging="274"/>
      </w:pPr>
      <w:rPr>
        <w:rFonts w:hint="default"/>
        <w:lang w:val="en-US" w:eastAsia="en-US" w:bidi="en-US"/>
      </w:rPr>
    </w:lvl>
    <w:lvl w:ilvl="4" w:tplc="70A01496">
      <w:numFmt w:val="bullet"/>
      <w:lvlText w:val="•"/>
      <w:lvlJc w:val="left"/>
      <w:pPr>
        <w:ind w:left="2105" w:hanging="274"/>
      </w:pPr>
      <w:rPr>
        <w:rFonts w:hint="default"/>
        <w:lang w:val="en-US" w:eastAsia="en-US" w:bidi="en-US"/>
      </w:rPr>
    </w:lvl>
    <w:lvl w:ilvl="5" w:tplc="1D0A583C">
      <w:numFmt w:val="bullet"/>
      <w:lvlText w:val="•"/>
      <w:lvlJc w:val="left"/>
      <w:pPr>
        <w:ind w:left="2522" w:hanging="274"/>
      </w:pPr>
      <w:rPr>
        <w:rFonts w:hint="default"/>
        <w:lang w:val="en-US" w:eastAsia="en-US" w:bidi="en-US"/>
      </w:rPr>
    </w:lvl>
    <w:lvl w:ilvl="6" w:tplc="4D60EEE0">
      <w:numFmt w:val="bullet"/>
      <w:lvlText w:val="•"/>
      <w:lvlJc w:val="left"/>
      <w:pPr>
        <w:ind w:left="2938" w:hanging="274"/>
      </w:pPr>
      <w:rPr>
        <w:rFonts w:hint="default"/>
        <w:lang w:val="en-US" w:eastAsia="en-US" w:bidi="en-US"/>
      </w:rPr>
    </w:lvl>
    <w:lvl w:ilvl="7" w:tplc="9DFC6CA0">
      <w:numFmt w:val="bullet"/>
      <w:lvlText w:val="•"/>
      <w:lvlJc w:val="left"/>
      <w:pPr>
        <w:ind w:left="3354" w:hanging="274"/>
      </w:pPr>
      <w:rPr>
        <w:rFonts w:hint="default"/>
        <w:lang w:val="en-US" w:eastAsia="en-US" w:bidi="en-US"/>
      </w:rPr>
    </w:lvl>
    <w:lvl w:ilvl="8" w:tplc="D65E84E4">
      <w:numFmt w:val="bullet"/>
      <w:lvlText w:val="•"/>
      <w:lvlJc w:val="left"/>
      <w:pPr>
        <w:ind w:left="3771" w:hanging="274"/>
      </w:pPr>
      <w:rPr>
        <w:rFonts w:hint="default"/>
        <w:lang w:val="en-US" w:eastAsia="en-US" w:bidi="en-US"/>
      </w:rPr>
    </w:lvl>
  </w:abstractNum>
  <w:abstractNum w:abstractNumId="60">
    <w:nsid w:val="04E629BB"/>
    <w:multiLevelType w:val="hybridMultilevel"/>
    <w:tmpl w:val="3F167D1C"/>
    <w:lvl w:ilvl="0" w:tplc="F8686BE2">
      <w:start w:val="1"/>
      <w:numFmt w:val="lowerLetter"/>
      <w:lvlText w:val="%1)"/>
      <w:lvlJc w:val="left"/>
      <w:pPr>
        <w:ind w:left="500" w:hanging="207"/>
        <w:jc w:val="left"/>
      </w:pPr>
      <w:rPr>
        <w:rFonts w:ascii="Times New Roman" w:eastAsia="Times New Roman" w:hAnsi="Times New Roman" w:cs="Times New Roman" w:hint="default"/>
        <w:w w:val="99"/>
        <w:sz w:val="20"/>
        <w:szCs w:val="20"/>
        <w:lang w:val="en-US" w:eastAsia="en-US" w:bidi="en-US"/>
      </w:rPr>
    </w:lvl>
    <w:lvl w:ilvl="1" w:tplc="5FFA5954">
      <w:numFmt w:val="bullet"/>
      <w:lvlText w:val="•"/>
      <w:lvlJc w:val="left"/>
      <w:pPr>
        <w:ind w:left="891" w:hanging="207"/>
      </w:pPr>
      <w:rPr>
        <w:rFonts w:hint="default"/>
        <w:lang w:val="en-US" w:eastAsia="en-US" w:bidi="en-US"/>
      </w:rPr>
    </w:lvl>
    <w:lvl w:ilvl="2" w:tplc="5360DA50">
      <w:numFmt w:val="bullet"/>
      <w:lvlText w:val="•"/>
      <w:lvlJc w:val="left"/>
      <w:pPr>
        <w:ind w:left="1283" w:hanging="207"/>
      </w:pPr>
      <w:rPr>
        <w:rFonts w:hint="default"/>
        <w:lang w:val="en-US" w:eastAsia="en-US" w:bidi="en-US"/>
      </w:rPr>
    </w:lvl>
    <w:lvl w:ilvl="3" w:tplc="AAAE5F38">
      <w:numFmt w:val="bullet"/>
      <w:lvlText w:val="•"/>
      <w:lvlJc w:val="left"/>
      <w:pPr>
        <w:ind w:left="1675" w:hanging="207"/>
      </w:pPr>
      <w:rPr>
        <w:rFonts w:hint="default"/>
        <w:lang w:val="en-US" w:eastAsia="en-US" w:bidi="en-US"/>
      </w:rPr>
    </w:lvl>
    <w:lvl w:ilvl="4" w:tplc="82A6A85C">
      <w:numFmt w:val="bullet"/>
      <w:lvlText w:val="•"/>
      <w:lvlJc w:val="left"/>
      <w:pPr>
        <w:ind w:left="2067" w:hanging="207"/>
      </w:pPr>
      <w:rPr>
        <w:rFonts w:hint="default"/>
        <w:lang w:val="en-US" w:eastAsia="en-US" w:bidi="en-US"/>
      </w:rPr>
    </w:lvl>
    <w:lvl w:ilvl="5" w:tplc="3E72146A">
      <w:numFmt w:val="bullet"/>
      <w:lvlText w:val="•"/>
      <w:lvlJc w:val="left"/>
      <w:pPr>
        <w:ind w:left="2459" w:hanging="207"/>
      </w:pPr>
      <w:rPr>
        <w:rFonts w:hint="default"/>
        <w:lang w:val="en-US" w:eastAsia="en-US" w:bidi="en-US"/>
      </w:rPr>
    </w:lvl>
    <w:lvl w:ilvl="6" w:tplc="950EC808">
      <w:numFmt w:val="bullet"/>
      <w:lvlText w:val="•"/>
      <w:lvlJc w:val="left"/>
      <w:pPr>
        <w:ind w:left="2851" w:hanging="207"/>
      </w:pPr>
      <w:rPr>
        <w:rFonts w:hint="default"/>
        <w:lang w:val="en-US" w:eastAsia="en-US" w:bidi="en-US"/>
      </w:rPr>
    </w:lvl>
    <w:lvl w:ilvl="7" w:tplc="7FE6329E">
      <w:numFmt w:val="bullet"/>
      <w:lvlText w:val="•"/>
      <w:lvlJc w:val="left"/>
      <w:pPr>
        <w:ind w:left="3243" w:hanging="207"/>
      </w:pPr>
      <w:rPr>
        <w:rFonts w:hint="default"/>
        <w:lang w:val="en-US" w:eastAsia="en-US" w:bidi="en-US"/>
      </w:rPr>
    </w:lvl>
    <w:lvl w:ilvl="8" w:tplc="345E5552">
      <w:numFmt w:val="bullet"/>
      <w:lvlText w:val="•"/>
      <w:lvlJc w:val="left"/>
      <w:pPr>
        <w:ind w:left="3635" w:hanging="207"/>
      </w:pPr>
      <w:rPr>
        <w:rFonts w:hint="default"/>
        <w:lang w:val="en-US" w:eastAsia="en-US" w:bidi="en-US"/>
      </w:rPr>
    </w:lvl>
  </w:abstractNum>
  <w:abstractNum w:abstractNumId="61">
    <w:nsid w:val="04ED159C"/>
    <w:multiLevelType w:val="hybridMultilevel"/>
    <w:tmpl w:val="82D0F882"/>
    <w:lvl w:ilvl="0" w:tplc="38BCF430">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6174FB0A">
      <w:numFmt w:val="bullet"/>
      <w:lvlText w:val="•"/>
      <w:lvlJc w:val="left"/>
      <w:pPr>
        <w:ind w:left="432" w:hanging="240"/>
      </w:pPr>
      <w:rPr>
        <w:rFonts w:hint="default"/>
        <w:lang w:val="en-US" w:eastAsia="en-US" w:bidi="en-US"/>
      </w:rPr>
    </w:lvl>
    <w:lvl w:ilvl="2" w:tplc="60D42474">
      <w:numFmt w:val="bullet"/>
      <w:lvlText w:val="•"/>
      <w:lvlJc w:val="left"/>
      <w:pPr>
        <w:ind w:left="565" w:hanging="240"/>
      </w:pPr>
      <w:rPr>
        <w:rFonts w:hint="default"/>
        <w:lang w:val="en-US" w:eastAsia="en-US" w:bidi="en-US"/>
      </w:rPr>
    </w:lvl>
    <w:lvl w:ilvl="3" w:tplc="C952D4B8">
      <w:numFmt w:val="bullet"/>
      <w:lvlText w:val="•"/>
      <w:lvlJc w:val="left"/>
      <w:pPr>
        <w:ind w:left="698" w:hanging="240"/>
      </w:pPr>
      <w:rPr>
        <w:rFonts w:hint="default"/>
        <w:lang w:val="en-US" w:eastAsia="en-US" w:bidi="en-US"/>
      </w:rPr>
    </w:lvl>
    <w:lvl w:ilvl="4" w:tplc="2FB6D5DC">
      <w:numFmt w:val="bullet"/>
      <w:lvlText w:val="•"/>
      <w:lvlJc w:val="left"/>
      <w:pPr>
        <w:ind w:left="831" w:hanging="240"/>
      </w:pPr>
      <w:rPr>
        <w:rFonts w:hint="default"/>
        <w:lang w:val="en-US" w:eastAsia="en-US" w:bidi="en-US"/>
      </w:rPr>
    </w:lvl>
    <w:lvl w:ilvl="5" w:tplc="F7CE3422">
      <w:numFmt w:val="bullet"/>
      <w:lvlText w:val="•"/>
      <w:lvlJc w:val="left"/>
      <w:pPr>
        <w:ind w:left="964" w:hanging="240"/>
      </w:pPr>
      <w:rPr>
        <w:rFonts w:hint="default"/>
        <w:lang w:val="en-US" w:eastAsia="en-US" w:bidi="en-US"/>
      </w:rPr>
    </w:lvl>
    <w:lvl w:ilvl="6" w:tplc="53D80624">
      <w:numFmt w:val="bullet"/>
      <w:lvlText w:val="•"/>
      <w:lvlJc w:val="left"/>
      <w:pPr>
        <w:ind w:left="1097" w:hanging="240"/>
      </w:pPr>
      <w:rPr>
        <w:rFonts w:hint="default"/>
        <w:lang w:val="en-US" w:eastAsia="en-US" w:bidi="en-US"/>
      </w:rPr>
    </w:lvl>
    <w:lvl w:ilvl="7" w:tplc="F1F01604">
      <w:numFmt w:val="bullet"/>
      <w:lvlText w:val="•"/>
      <w:lvlJc w:val="left"/>
      <w:pPr>
        <w:ind w:left="1230" w:hanging="240"/>
      </w:pPr>
      <w:rPr>
        <w:rFonts w:hint="default"/>
        <w:lang w:val="en-US" w:eastAsia="en-US" w:bidi="en-US"/>
      </w:rPr>
    </w:lvl>
    <w:lvl w:ilvl="8" w:tplc="E32C9FA8">
      <w:numFmt w:val="bullet"/>
      <w:lvlText w:val="•"/>
      <w:lvlJc w:val="left"/>
      <w:pPr>
        <w:ind w:left="1363" w:hanging="240"/>
      </w:pPr>
      <w:rPr>
        <w:rFonts w:hint="default"/>
        <w:lang w:val="en-US" w:eastAsia="en-US" w:bidi="en-US"/>
      </w:rPr>
    </w:lvl>
  </w:abstractNum>
  <w:abstractNum w:abstractNumId="62">
    <w:nsid w:val="04FF640A"/>
    <w:multiLevelType w:val="hybridMultilevel"/>
    <w:tmpl w:val="1FAA322C"/>
    <w:lvl w:ilvl="0" w:tplc="4158461A">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D22EB670">
      <w:numFmt w:val="bullet"/>
      <w:lvlText w:val="•"/>
      <w:lvlJc w:val="left"/>
      <w:pPr>
        <w:ind w:left="438" w:hanging="240"/>
      </w:pPr>
      <w:rPr>
        <w:rFonts w:hint="default"/>
        <w:lang w:val="en-US" w:eastAsia="en-US" w:bidi="en-US"/>
      </w:rPr>
    </w:lvl>
    <w:lvl w:ilvl="2" w:tplc="8BE2CFC6">
      <w:numFmt w:val="bullet"/>
      <w:lvlText w:val="•"/>
      <w:lvlJc w:val="left"/>
      <w:pPr>
        <w:ind w:left="577" w:hanging="240"/>
      </w:pPr>
      <w:rPr>
        <w:rFonts w:hint="default"/>
        <w:lang w:val="en-US" w:eastAsia="en-US" w:bidi="en-US"/>
      </w:rPr>
    </w:lvl>
    <w:lvl w:ilvl="3" w:tplc="8F88CAFA">
      <w:numFmt w:val="bullet"/>
      <w:lvlText w:val="•"/>
      <w:lvlJc w:val="left"/>
      <w:pPr>
        <w:ind w:left="716" w:hanging="240"/>
      </w:pPr>
      <w:rPr>
        <w:rFonts w:hint="default"/>
        <w:lang w:val="en-US" w:eastAsia="en-US" w:bidi="en-US"/>
      </w:rPr>
    </w:lvl>
    <w:lvl w:ilvl="4" w:tplc="731C6E3C">
      <w:numFmt w:val="bullet"/>
      <w:lvlText w:val="•"/>
      <w:lvlJc w:val="left"/>
      <w:pPr>
        <w:ind w:left="855" w:hanging="240"/>
      </w:pPr>
      <w:rPr>
        <w:rFonts w:hint="default"/>
        <w:lang w:val="en-US" w:eastAsia="en-US" w:bidi="en-US"/>
      </w:rPr>
    </w:lvl>
    <w:lvl w:ilvl="5" w:tplc="52C0144C">
      <w:numFmt w:val="bullet"/>
      <w:lvlText w:val="•"/>
      <w:lvlJc w:val="left"/>
      <w:pPr>
        <w:ind w:left="994" w:hanging="240"/>
      </w:pPr>
      <w:rPr>
        <w:rFonts w:hint="default"/>
        <w:lang w:val="en-US" w:eastAsia="en-US" w:bidi="en-US"/>
      </w:rPr>
    </w:lvl>
    <w:lvl w:ilvl="6" w:tplc="205A677E">
      <w:numFmt w:val="bullet"/>
      <w:lvlText w:val="•"/>
      <w:lvlJc w:val="left"/>
      <w:pPr>
        <w:ind w:left="1133" w:hanging="240"/>
      </w:pPr>
      <w:rPr>
        <w:rFonts w:hint="default"/>
        <w:lang w:val="en-US" w:eastAsia="en-US" w:bidi="en-US"/>
      </w:rPr>
    </w:lvl>
    <w:lvl w:ilvl="7" w:tplc="A21CABA4">
      <w:numFmt w:val="bullet"/>
      <w:lvlText w:val="•"/>
      <w:lvlJc w:val="left"/>
      <w:pPr>
        <w:ind w:left="1272" w:hanging="240"/>
      </w:pPr>
      <w:rPr>
        <w:rFonts w:hint="default"/>
        <w:lang w:val="en-US" w:eastAsia="en-US" w:bidi="en-US"/>
      </w:rPr>
    </w:lvl>
    <w:lvl w:ilvl="8" w:tplc="58EE2282">
      <w:numFmt w:val="bullet"/>
      <w:lvlText w:val="•"/>
      <w:lvlJc w:val="left"/>
      <w:pPr>
        <w:ind w:left="1411" w:hanging="240"/>
      </w:pPr>
      <w:rPr>
        <w:rFonts w:hint="default"/>
        <w:lang w:val="en-US" w:eastAsia="en-US" w:bidi="en-US"/>
      </w:rPr>
    </w:lvl>
  </w:abstractNum>
  <w:abstractNum w:abstractNumId="63">
    <w:nsid w:val="05000B4D"/>
    <w:multiLevelType w:val="hybridMultilevel"/>
    <w:tmpl w:val="9202EBAE"/>
    <w:lvl w:ilvl="0" w:tplc="105E661E">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132C039C">
      <w:numFmt w:val="bullet"/>
      <w:lvlText w:val="•"/>
      <w:lvlJc w:val="left"/>
      <w:pPr>
        <w:ind w:left="437" w:hanging="240"/>
      </w:pPr>
      <w:rPr>
        <w:rFonts w:hint="default"/>
        <w:lang w:val="en-US" w:eastAsia="en-US" w:bidi="en-US"/>
      </w:rPr>
    </w:lvl>
    <w:lvl w:ilvl="2" w:tplc="EBB64D90">
      <w:numFmt w:val="bullet"/>
      <w:lvlText w:val="•"/>
      <w:lvlJc w:val="left"/>
      <w:pPr>
        <w:ind w:left="574" w:hanging="240"/>
      </w:pPr>
      <w:rPr>
        <w:rFonts w:hint="default"/>
        <w:lang w:val="en-US" w:eastAsia="en-US" w:bidi="en-US"/>
      </w:rPr>
    </w:lvl>
    <w:lvl w:ilvl="3" w:tplc="215E8FF4">
      <w:numFmt w:val="bullet"/>
      <w:lvlText w:val="•"/>
      <w:lvlJc w:val="left"/>
      <w:pPr>
        <w:ind w:left="711" w:hanging="240"/>
      </w:pPr>
      <w:rPr>
        <w:rFonts w:hint="default"/>
        <w:lang w:val="en-US" w:eastAsia="en-US" w:bidi="en-US"/>
      </w:rPr>
    </w:lvl>
    <w:lvl w:ilvl="4" w:tplc="292E374E">
      <w:numFmt w:val="bullet"/>
      <w:lvlText w:val="•"/>
      <w:lvlJc w:val="left"/>
      <w:pPr>
        <w:ind w:left="848" w:hanging="240"/>
      </w:pPr>
      <w:rPr>
        <w:rFonts w:hint="default"/>
        <w:lang w:val="en-US" w:eastAsia="en-US" w:bidi="en-US"/>
      </w:rPr>
    </w:lvl>
    <w:lvl w:ilvl="5" w:tplc="1C4E1F64">
      <w:numFmt w:val="bullet"/>
      <w:lvlText w:val="•"/>
      <w:lvlJc w:val="left"/>
      <w:pPr>
        <w:ind w:left="985" w:hanging="240"/>
      </w:pPr>
      <w:rPr>
        <w:rFonts w:hint="default"/>
        <w:lang w:val="en-US" w:eastAsia="en-US" w:bidi="en-US"/>
      </w:rPr>
    </w:lvl>
    <w:lvl w:ilvl="6" w:tplc="AAE0DCBA">
      <w:numFmt w:val="bullet"/>
      <w:lvlText w:val="•"/>
      <w:lvlJc w:val="left"/>
      <w:pPr>
        <w:ind w:left="1122" w:hanging="240"/>
      </w:pPr>
      <w:rPr>
        <w:rFonts w:hint="default"/>
        <w:lang w:val="en-US" w:eastAsia="en-US" w:bidi="en-US"/>
      </w:rPr>
    </w:lvl>
    <w:lvl w:ilvl="7" w:tplc="848E9EC0">
      <w:numFmt w:val="bullet"/>
      <w:lvlText w:val="•"/>
      <w:lvlJc w:val="left"/>
      <w:pPr>
        <w:ind w:left="1259" w:hanging="240"/>
      </w:pPr>
      <w:rPr>
        <w:rFonts w:hint="default"/>
        <w:lang w:val="en-US" w:eastAsia="en-US" w:bidi="en-US"/>
      </w:rPr>
    </w:lvl>
    <w:lvl w:ilvl="8" w:tplc="C1BAB268">
      <w:numFmt w:val="bullet"/>
      <w:lvlText w:val="•"/>
      <w:lvlJc w:val="left"/>
      <w:pPr>
        <w:ind w:left="1396" w:hanging="240"/>
      </w:pPr>
      <w:rPr>
        <w:rFonts w:hint="default"/>
        <w:lang w:val="en-US" w:eastAsia="en-US" w:bidi="en-US"/>
      </w:rPr>
    </w:lvl>
  </w:abstractNum>
  <w:abstractNum w:abstractNumId="64">
    <w:nsid w:val="051D4ED9"/>
    <w:multiLevelType w:val="hybridMultilevel"/>
    <w:tmpl w:val="5A8E50BE"/>
    <w:lvl w:ilvl="0" w:tplc="F1584362">
      <w:start w:val="1"/>
      <w:numFmt w:val="lowerRoman"/>
      <w:lvlText w:val="(%1)"/>
      <w:lvlJc w:val="left"/>
      <w:pPr>
        <w:ind w:left="444" w:hanging="340"/>
        <w:jc w:val="left"/>
      </w:pPr>
      <w:rPr>
        <w:rFonts w:ascii="Times New Roman" w:eastAsia="Times New Roman" w:hAnsi="Times New Roman" w:cs="Times New Roman" w:hint="default"/>
        <w:w w:val="99"/>
        <w:sz w:val="20"/>
        <w:szCs w:val="20"/>
        <w:lang w:val="en-US" w:eastAsia="en-US" w:bidi="en-US"/>
      </w:rPr>
    </w:lvl>
    <w:lvl w:ilvl="1" w:tplc="8822EAF4">
      <w:numFmt w:val="bullet"/>
      <w:lvlText w:val="•"/>
      <w:lvlJc w:val="left"/>
      <w:pPr>
        <w:ind w:left="684" w:hanging="340"/>
      </w:pPr>
      <w:rPr>
        <w:rFonts w:hint="default"/>
        <w:lang w:val="en-US" w:eastAsia="en-US" w:bidi="en-US"/>
      </w:rPr>
    </w:lvl>
    <w:lvl w:ilvl="2" w:tplc="37C02136">
      <w:numFmt w:val="bullet"/>
      <w:lvlText w:val="•"/>
      <w:lvlJc w:val="left"/>
      <w:pPr>
        <w:ind w:left="928" w:hanging="340"/>
      </w:pPr>
      <w:rPr>
        <w:rFonts w:hint="default"/>
        <w:lang w:val="en-US" w:eastAsia="en-US" w:bidi="en-US"/>
      </w:rPr>
    </w:lvl>
    <w:lvl w:ilvl="3" w:tplc="5D585CE2">
      <w:numFmt w:val="bullet"/>
      <w:lvlText w:val="•"/>
      <w:lvlJc w:val="left"/>
      <w:pPr>
        <w:ind w:left="1172" w:hanging="340"/>
      </w:pPr>
      <w:rPr>
        <w:rFonts w:hint="default"/>
        <w:lang w:val="en-US" w:eastAsia="en-US" w:bidi="en-US"/>
      </w:rPr>
    </w:lvl>
    <w:lvl w:ilvl="4" w:tplc="DB0E6AC4">
      <w:numFmt w:val="bullet"/>
      <w:lvlText w:val="•"/>
      <w:lvlJc w:val="left"/>
      <w:pPr>
        <w:ind w:left="1416" w:hanging="340"/>
      </w:pPr>
      <w:rPr>
        <w:rFonts w:hint="default"/>
        <w:lang w:val="en-US" w:eastAsia="en-US" w:bidi="en-US"/>
      </w:rPr>
    </w:lvl>
    <w:lvl w:ilvl="5" w:tplc="622C9796">
      <w:numFmt w:val="bullet"/>
      <w:lvlText w:val="•"/>
      <w:lvlJc w:val="left"/>
      <w:pPr>
        <w:ind w:left="1661" w:hanging="340"/>
      </w:pPr>
      <w:rPr>
        <w:rFonts w:hint="default"/>
        <w:lang w:val="en-US" w:eastAsia="en-US" w:bidi="en-US"/>
      </w:rPr>
    </w:lvl>
    <w:lvl w:ilvl="6" w:tplc="DE888FA2">
      <w:numFmt w:val="bullet"/>
      <w:lvlText w:val="•"/>
      <w:lvlJc w:val="left"/>
      <w:pPr>
        <w:ind w:left="1905" w:hanging="340"/>
      </w:pPr>
      <w:rPr>
        <w:rFonts w:hint="default"/>
        <w:lang w:val="en-US" w:eastAsia="en-US" w:bidi="en-US"/>
      </w:rPr>
    </w:lvl>
    <w:lvl w:ilvl="7" w:tplc="C444F53E">
      <w:numFmt w:val="bullet"/>
      <w:lvlText w:val="•"/>
      <w:lvlJc w:val="left"/>
      <w:pPr>
        <w:ind w:left="2149" w:hanging="340"/>
      </w:pPr>
      <w:rPr>
        <w:rFonts w:hint="default"/>
        <w:lang w:val="en-US" w:eastAsia="en-US" w:bidi="en-US"/>
      </w:rPr>
    </w:lvl>
    <w:lvl w:ilvl="8" w:tplc="FF32BA52">
      <w:numFmt w:val="bullet"/>
      <w:lvlText w:val="•"/>
      <w:lvlJc w:val="left"/>
      <w:pPr>
        <w:ind w:left="2393" w:hanging="340"/>
      </w:pPr>
      <w:rPr>
        <w:rFonts w:hint="default"/>
        <w:lang w:val="en-US" w:eastAsia="en-US" w:bidi="en-US"/>
      </w:rPr>
    </w:lvl>
  </w:abstractNum>
  <w:abstractNum w:abstractNumId="65">
    <w:nsid w:val="053B459D"/>
    <w:multiLevelType w:val="hybridMultilevel"/>
    <w:tmpl w:val="B3CE8B18"/>
    <w:lvl w:ilvl="0" w:tplc="89086CE0">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2A3A4862">
      <w:numFmt w:val="bullet"/>
      <w:lvlText w:val="•"/>
      <w:lvlJc w:val="left"/>
      <w:pPr>
        <w:ind w:left="432" w:hanging="240"/>
      </w:pPr>
      <w:rPr>
        <w:rFonts w:hint="default"/>
        <w:lang w:val="en-US" w:eastAsia="en-US" w:bidi="en-US"/>
      </w:rPr>
    </w:lvl>
    <w:lvl w:ilvl="2" w:tplc="287A12A4">
      <w:numFmt w:val="bullet"/>
      <w:lvlText w:val="•"/>
      <w:lvlJc w:val="left"/>
      <w:pPr>
        <w:ind w:left="565" w:hanging="240"/>
      </w:pPr>
      <w:rPr>
        <w:rFonts w:hint="default"/>
        <w:lang w:val="en-US" w:eastAsia="en-US" w:bidi="en-US"/>
      </w:rPr>
    </w:lvl>
    <w:lvl w:ilvl="3" w:tplc="78467840">
      <w:numFmt w:val="bullet"/>
      <w:lvlText w:val="•"/>
      <w:lvlJc w:val="left"/>
      <w:pPr>
        <w:ind w:left="698" w:hanging="240"/>
      </w:pPr>
      <w:rPr>
        <w:rFonts w:hint="default"/>
        <w:lang w:val="en-US" w:eastAsia="en-US" w:bidi="en-US"/>
      </w:rPr>
    </w:lvl>
    <w:lvl w:ilvl="4" w:tplc="ABE886F6">
      <w:numFmt w:val="bullet"/>
      <w:lvlText w:val="•"/>
      <w:lvlJc w:val="left"/>
      <w:pPr>
        <w:ind w:left="831" w:hanging="240"/>
      </w:pPr>
      <w:rPr>
        <w:rFonts w:hint="default"/>
        <w:lang w:val="en-US" w:eastAsia="en-US" w:bidi="en-US"/>
      </w:rPr>
    </w:lvl>
    <w:lvl w:ilvl="5" w:tplc="25E63528">
      <w:numFmt w:val="bullet"/>
      <w:lvlText w:val="•"/>
      <w:lvlJc w:val="left"/>
      <w:pPr>
        <w:ind w:left="964" w:hanging="240"/>
      </w:pPr>
      <w:rPr>
        <w:rFonts w:hint="default"/>
        <w:lang w:val="en-US" w:eastAsia="en-US" w:bidi="en-US"/>
      </w:rPr>
    </w:lvl>
    <w:lvl w:ilvl="6" w:tplc="B3EA8EF4">
      <w:numFmt w:val="bullet"/>
      <w:lvlText w:val="•"/>
      <w:lvlJc w:val="left"/>
      <w:pPr>
        <w:ind w:left="1097" w:hanging="240"/>
      </w:pPr>
      <w:rPr>
        <w:rFonts w:hint="default"/>
        <w:lang w:val="en-US" w:eastAsia="en-US" w:bidi="en-US"/>
      </w:rPr>
    </w:lvl>
    <w:lvl w:ilvl="7" w:tplc="8E2EFCB8">
      <w:numFmt w:val="bullet"/>
      <w:lvlText w:val="•"/>
      <w:lvlJc w:val="left"/>
      <w:pPr>
        <w:ind w:left="1230" w:hanging="240"/>
      </w:pPr>
      <w:rPr>
        <w:rFonts w:hint="default"/>
        <w:lang w:val="en-US" w:eastAsia="en-US" w:bidi="en-US"/>
      </w:rPr>
    </w:lvl>
    <w:lvl w:ilvl="8" w:tplc="D5F8094C">
      <w:numFmt w:val="bullet"/>
      <w:lvlText w:val="•"/>
      <w:lvlJc w:val="left"/>
      <w:pPr>
        <w:ind w:left="1363" w:hanging="240"/>
      </w:pPr>
      <w:rPr>
        <w:rFonts w:hint="default"/>
        <w:lang w:val="en-US" w:eastAsia="en-US" w:bidi="en-US"/>
      </w:rPr>
    </w:lvl>
  </w:abstractNum>
  <w:abstractNum w:abstractNumId="66">
    <w:nsid w:val="054E2834"/>
    <w:multiLevelType w:val="hybridMultilevel"/>
    <w:tmpl w:val="3294A318"/>
    <w:lvl w:ilvl="0" w:tplc="5D4C91F2">
      <w:start w:val="1"/>
      <w:numFmt w:val="lowerLetter"/>
      <w:lvlText w:val="(%1)"/>
      <w:lvlJc w:val="left"/>
      <w:pPr>
        <w:ind w:left="339" w:hanging="274"/>
        <w:jc w:val="left"/>
      </w:pPr>
      <w:rPr>
        <w:rFonts w:ascii="Times New Roman" w:eastAsia="Times New Roman" w:hAnsi="Times New Roman" w:cs="Times New Roman" w:hint="default"/>
        <w:w w:val="99"/>
        <w:sz w:val="20"/>
        <w:szCs w:val="20"/>
        <w:lang w:val="en-US" w:eastAsia="en-US" w:bidi="en-US"/>
      </w:rPr>
    </w:lvl>
    <w:lvl w:ilvl="1" w:tplc="5D2612E6">
      <w:numFmt w:val="bullet"/>
      <w:lvlText w:val="•"/>
      <w:lvlJc w:val="left"/>
      <w:pPr>
        <w:ind w:left="747" w:hanging="274"/>
      </w:pPr>
      <w:rPr>
        <w:rFonts w:hint="default"/>
        <w:lang w:val="en-US" w:eastAsia="en-US" w:bidi="en-US"/>
      </w:rPr>
    </w:lvl>
    <w:lvl w:ilvl="2" w:tplc="79C62128">
      <w:numFmt w:val="bullet"/>
      <w:lvlText w:val="•"/>
      <w:lvlJc w:val="left"/>
      <w:pPr>
        <w:ind w:left="1155" w:hanging="274"/>
      </w:pPr>
      <w:rPr>
        <w:rFonts w:hint="default"/>
        <w:lang w:val="en-US" w:eastAsia="en-US" w:bidi="en-US"/>
      </w:rPr>
    </w:lvl>
    <w:lvl w:ilvl="3" w:tplc="55D68CF0">
      <w:numFmt w:val="bullet"/>
      <w:lvlText w:val="•"/>
      <w:lvlJc w:val="left"/>
      <w:pPr>
        <w:ind w:left="1563" w:hanging="274"/>
      </w:pPr>
      <w:rPr>
        <w:rFonts w:hint="default"/>
        <w:lang w:val="en-US" w:eastAsia="en-US" w:bidi="en-US"/>
      </w:rPr>
    </w:lvl>
    <w:lvl w:ilvl="4" w:tplc="7A5A5A84">
      <w:numFmt w:val="bullet"/>
      <w:lvlText w:val="•"/>
      <w:lvlJc w:val="left"/>
      <w:pPr>
        <w:ind w:left="1971" w:hanging="274"/>
      </w:pPr>
      <w:rPr>
        <w:rFonts w:hint="default"/>
        <w:lang w:val="en-US" w:eastAsia="en-US" w:bidi="en-US"/>
      </w:rPr>
    </w:lvl>
    <w:lvl w:ilvl="5" w:tplc="0C86B336">
      <w:numFmt w:val="bullet"/>
      <w:lvlText w:val="•"/>
      <w:lvlJc w:val="left"/>
      <w:pPr>
        <w:ind w:left="2379" w:hanging="274"/>
      </w:pPr>
      <w:rPr>
        <w:rFonts w:hint="default"/>
        <w:lang w:val="en-US" w:eastAsia="en-US" w:bidi="en-US"/>
      </w:rPr>
    </w:lvl>
    <w:lvl w:ilvl="6" w:tplc="BA90BD52">
      <w:numFmt w:val="bullet"/>
      <w:lvlText w:val="•"/>
      <w:lvlJc w:val="left"/>
      <w:pPr>
        <w:ind w:left="2787" w:hanging="274"/>
      </w:pPr>
      <w:rPr>
        <w:rFonts w:hint="default"/>
        <w:lang w:val="en-US" w:eastAsia="en-US" w:bidi="en-US"/>
      </w:rPr>
    </w:lvl>
    <w:lvl w:ilvl="7" w:tplc="744ADDFA">
      <w:numFmt w:val="bullet"/>
      <w:lvlText w:val="•"/>
      <w:lvlJc w:val="left"/>
      <w:pPr>
        <w:ind w:left="3195" w:hanging="274"/>
      </w:pPr>
      <w:rPr>
        <w:rFonts w:hint="default"/>
        <w:lang w:val="en-US" w:eastAsia="en-US" w:bidi="en-US"/>
      </w:rPr>
    </w:lvl>
    <w:lvl w:ilvl="8" w:tplc="3F32EBF0">
      <w:numFmt w:val="bullet"/>
      <w:lvlText w:val="•"/>
      <w:lvlJc w:val="left"/>
      <w:pPr>
        <w:ind w:left="3603" w:hanging="274"/>
      </w:pPr>
      <w:rPr>
        <w:rFonts w:hint="default"/>
        <w:lang w:val="en-US" w:eastAsia="en-US" w:bidi="en-US"/>
      </w:rPr>
    </w:lvl>
  </w:abstractNum>
  <w:abstractNum w:abstractNumId="67">
    <w:nsid w:val="056072DD"/>
    <w:multiLevelType w:val="hybridMultilevel"/>
    <w:tmpl w:val="9078C854"/>
    <w:lvl w:ilvl="0" w:tplc="E968BE82">
      <w:start w:val="13"/>
      <w:numFmt w:val="lowerRoman"/>
      <w:lvlText w:val="(%1)"/>
      <w:lvlJc w:val="left"/>
      <w:pPr>
        <w:ind w:left="513" w:hanging="449"/>
        <w:jc w:val="left"/>
      </w:pPr>
      <w:rPr>
        <w:rFonts w:ascii="Times New Roman" w:eastAsia="Times New Roman" w:hAnsi="Times New Roman" w:cs="Times New Roman" w:hint="default"/>
        <w:spacing w:val="-2"/>
        <w:w w:val="99"/>
        <w:sz w:val="20"/>
        <w:szCs w:val="20"/>
        <w:lang w:val="en-US" w:eastAsia="en-US" w:bidi="en-US"/>
      </w:rPr>
    </w:lvl>
    <w:lvl w:ilvl="1" w:tplc="1DF21B34">
      <w:numFmt w:val="bullet"/>
      <w:lvlText w:val="•"/>
      <w:lvlJc w:val="left"/>
      <w:pPr>
        <w:ind w:left="630" w:hanging="449"/>
      </w:pPr>
      <w:rPr>
        <w:rFonts w:hint="default"/>
        <w:lang w:val="en-US" w:eastAsia="en-US" w:bidi="en-US"/>
      </w:rPr>
    </w:lvl>
    <w:lvl w:ilvl="2" w:tplc="D9368A32">
      <w:numFmt w:val="bullet"/>
      <w:lvlText w:val="•"/>
      <w:lvlJc w:val="left"/>
      <w:pPr>
        <w:ind w:left="741" w:hanging="449"/>
      </w:pPr>
      <w:rPr>
        <w:rFonts w:hint="default"/>
        <w:lang w:val="en-US" w:eastAsia="en-US" w:bidi="en-US"/>
      </w:rPr>
    </w:lvl>
    <w:lvl w:ilvl="3" w:tplc="3EA48F7E">
      <w:numFmt w:val="bullet"/>
      <w:lvlText w:val="•"/>
      <w:lvlJc w:val="left"/>
      <w:pPr>
        <w:ind w:left="852" w:hanging="449"/>
      </w:pPr>
      <w:rPr>
        <w:rFonts w:hint="default"/>
        <w:lang w:val="en-US" w:eastAsia="en-US" w:bidi="en-US"/>
      </w:rPr>
    </w:lvl>
    <w:lvl w:ilvl="4" w:tplc="74BAA722">
      <w:numFmt w:val="bullet"/>
      <w:lvlText w:val="•"/>
      <w:lvlJc w:val="left"/>
      <w:pPr>
        <w:ind w:left="963" w:hanging="449"/>
      </w:pPr>
      <w:rPr>
        <w:rFonts w:hint="default"/>
        <w:lang w:val="en-US" w:eastAsia="en-US" w:bidi="en-US"/>
      </w:rPr>
    </w:lvl>
    <w:lvl w:ilvl="5" w:tplc="3DB84118">
      <w:numFmt w:val="bullet"/>
      <w:lvlText w:val="•"/>
      <w:lvlJc w:val="left"/>
      <w:pPr>
        <w:ind w:left="1074" w:hanging="449"/>
      </w:pPr>
      <w:rPr>
        <w:rFonts w:hint="default"/>
        <w:lang w:val="en-US" w:eastAsia="en-US" w:bidi="en-US"/>
      </w:rPr>
    </w:lvl>
    <w:lvl w:ilvl="6" w:tplc="BF12AFDE">
      <w:numFmt w:val="bullet"/>
      <w:lvlText w:val="•"/>
      <w:lvlJc w:val="left"/>
      <w:pPr>
        <w:ind w:left="1185" w:hanging="449"/>
      </w:pPr>
      <w:rPr>
        <w:rFonts w:hint="default"/>
        <w:lang w:val="en-US" w:eastAsia="en-US" w:bidi="en-US"/>
      </w:rPr>
    </w:lvl>
    <w:lvl w:ilvl="7" w:tplc="52F4C19E">
      <w:numFmt w:val="bullet"/>
      <w:lvlText w:val="•"/>
      <w:lvlJc w:val="left"/>
      <w:pPr>
        <w:ind w:left="1296" w:hanging="449"/>
      </w:pPr>
      <w:rPr>
        <w:rFonts w:hint="default"/>
        <w:lang w:val="en-US" w:eastAsia="en-US" w:bidi="en-US"/>
      </w:rPr>
    </w:lvl>
    <w:lvl w:ilvl="8" w:tplc="587ABDEC">
      <w:numFmt w:val="bullet"/>
      <w:lvlText w:val="•"/>
      <w:lvlJc w:val="left"/>
      <w:pPr>
        <w:ind w:left="1407" w:hanging="449"/>
      </w:pPr>
      <w:rPr>
        <w:rFonts w:hint="default"/>
        <w:lang w:val="en-US" w:eastAsia="en-US" w:bidi="en-US"/>
      </w:rPr>
    </w:lvl>
  </w:abstractNum>
  <w:abstractNum w:abstractNumId="68">
    <w:nsid w:val="056E6D51"/>
    <w:multiLevelType w:val="hybridMultilevel"/>
    <w:tmpl w:val="F9C6E904"/>
    <w:lvl w:ilvl="0" w:tplc="E578DF52">
      <w:start w:val="1"/>
      <w:numFmt w:val="lowerRoman"/>
      <w:lvlText w:val="(%1)"/>
      <w:lvlJc w:val="left"/>
      <w:pPr>
        <w:ind w:left="355" w:hanging="290"/>
        <w:jc w:val="left"/>
      </w:pPr>
      <w:rPr>
        <w:rFonts w:ascii="Times New Roman" w:eastAsia="Times New Roman" w:hAnsi="Times New Roman" w:cs="Times New Roman" w:hint="default"/>
        <w:w w:val="99"/>
        <w:sz w:val="20"/>
        <w:szCs w:val="20"/>
        <w:lang w:val="en-US" w:eastAsia="en-US" w:bidi="en-US"/>
      </w:rPr>
    </w:lvl>
    <w:lvl w:ilvl="1" w:tplc="CF8CC890">
      <w:numFmt w:val="bullet"/>
      <w:lvlText w:val="•"/>
      <w:lvlJc w:val="left"/>
      <w:pPr>
        <w:ind w:left="619" w:hanging="290"/>
      </w:pPr>
      <w:rPr>
        <w:rFonts w:hint="default"/>
        <w:lang w:val="en-US" w:eastAsia="en-US" w:bidi="en-US"/>
      </w:rPr>
    </w:lvl>
    <w:lvl w:ilvl="2" w:tplc="B63A4DB8">
      <w:numFmt w:val="bullet"/>
      <w:lvlText w:val="•"/>
      <w:lvlJc w:val="left"/>
      <w:pPr>
        <w:ind w:left="879" w:hanging="290"/>
      </w:pPr>
      <w:rPr>
        <w:rFonts w:hint="default"/>
        <w:lang w:val="en-US" w:eastAsia="en-US" w:bidi="en-US"/>
      </w:rPr>
    </w:lvl>
    <w:lvl w:ilvl="3" w:tplc="E5BAB716">
      <w:numFmt w:val="bullet"/>
      <w:lvlText w:val="•"/>
      <w:lvlJc w:val="left"/>
      <w:pPr>
        <w:ind w:left="1139" w:hanging="290"/>
      </w:pPr>
      <w:rPr>
        <w:rFonts w:hint="default"/>
        <w:lang w:val="en-US" w:eastAsia="en-US" w:bidi="en-US"/>
      </w:rPr>
    </w:lvl>
    <w:lvl w:ilvl="4" w:tplc="422CFEBE">
      <w:numFmt w:val="bullet"/>
      <w:lvlText w:val="•"/>
      <w:lvlJc w:val="left"/>
      <w:pPr>
        <w:ind w:left="1399" w:hanging="290"/>
      </w:pPr>
      <w:rPr>
        <w:rFonts w:hint="default"/>
        <w:lang w:val="en-US" w:eastAsia="en-US" w:bidi="en-US"/>
      </w:rPr>
    </w:lvl>
    <w:lvl w:ilvl="5" w:tplc="726044B8">
      <w:numFmt w:val="bullet"/>
      <w:lvlText w:val="•"/>
      <w:lvlJc w:val="left"/>
      <w:pPr>
        <w:ind w:left="1659" w:hanging="290"/>
      </w:pPr>
      <w:rPr>
        <w:rFonts w:hint="default"/>
        <w:lang w:val="en-US" w:eastAsia="en-US" w:bidi="en-US"/>
      </w:rPr>
    </w:lvl>
    <w:lvl w:ilvl="6" w:tplc="DB18AA18">
      <w:numFmt w:val="bullet"/>
      <w:lvlText w:val="•"/>
      <w:lvlJc w:val="left"/>
      <w:pPr>
        <w:ind w:left="1919" w:hanging="290"/>
      </w:pPr>
      <w:rPr>
        <w:rFonts w:hint="default"/>
        <w:lang w:val="en-US" w:eastAsia="en-US" w:bidi="en-US"/>
      </w:rPr>
    </w:lvl>
    <w:lvl w:ilvl="7" w:tplc="F4BC510E">
      <w:numFmt w:val="bullet"/>
      <w:lvlText w:val="•"/>
      <w:lvlJc w:val="left"/>
      <w:pPr>
        <w:ind w:left="2179" w:hanging="290"/>
      </w:pPr>
      <w:rPr>
        <w:rFonts w:hint="default"/>
        <w:lang w:val="en-US" w:eastAsia="en-US" w:bidi="en-US"/>
      </w:rPr>
    </w:lvl>
    <w:lvl w:ilvl="8" w:tplc="16A88E8C">
      <w:numFmt w:val="bullet"/>
      <w:lvlText w:val="•"/>
      <w:lvlJc w:val="left"/>
      <w:pPr>
        <w:ind w:left="2439" w:hanging="290"/>
      </w:pPr>
      <w:rPr>
        <w:rFonts w:hint="default"/>
        <w:lang w:val="en-US" w:eastAsia="en-US" w:bidi="en-US"/>
      </w:rPr>
    </w:lvl>
  </w:abstractNum>
  <w:abstractNum w:abstractNumId="69">
    <w:nsid w:val="0588528E"/>
    <w:multiLevelType w:val="hybridMultilevel"/>
    <w:tmpl w:val="B88EA5E4"/>
    <w:lvl w:ilvl="0" w:tplc="AD949B78">
      <w:start w:val="1"/>
      <w:numFmt w:val="lowerLetter"/>
      <w:lvlText w:val="(%1)"/>
      <w:lvlJc w:val="left"/>
      <w:pPr>
        <w:ind w:left="625" w:hanging="274"/>
        <w:jc w:val="left"/>
      </w:pPr>
      <w:rPr>
        <w:rFonts w:ascii="Times New Roman" w:eastAsia="Times New Roman" w:hAnsi="Times New Roman" w:cs="Times New Roman" w:hint="default"/>
        <w:w w:val="99"/>
        <w:sz w:val="20"/>
        <w:szCs w:val="20"/>
        <w:lang w:val="en-US" w:eastAsia="en-US" w:bidi="en-US"/>
      </w:rPr>
    </w:lvl>
    <w:lvl w:ilvl="1" w:tplc="DD6AAA78">
      <w:numFmt w:val="bullet"/>
      <w:lvlText w:val="•"/>
      <w:lvlJc w:val="left"/>
      <w:pPr>
        <w:ind w:left="1007" w:hanging="274"/>
      </w:pPr>
      <w:rPr>
        <w:rFonts w:hint="default"/>
        <w:lang w:val="en-US" w:eastAsia="en-US" w:bidi="en-US"/>
      </w:rPr>
    </w:lvl>
    <w:lvl w:ilvl="2" w:tplc="3F5E57CC">
      <w:numFmt w:val="bullet"/>
      <w:lvlText w:val="•"/>
      <w:lvlJc w:val="left"/>
      <w:pPr>
        <w:ind w:left="1394" w:hanging="274"/>
      </w:pPr>
      <w:rPr>
        <w:rFonts w:hint="default"/>
        <w:lang w:val="en-US" w:eastAsia="en-US" w:bidi="en-US"/>
      </w:rPr>
    </w:lvl>
    <w:lvl w:ilvl="3" w:tplc="868074AA">
      <w:numFmt w:val="bullet"/>
      <w:lvlText w:val="•"/>
      <w:lvlJc w:val="left"/>
      <w:pPr>
        <w:ind w:left="1781" w:hanging="274"/>
      </w:pPr>
      <w:rPr>
        <w:rFonts w:hint="default"/>
        <w:lang w:val="en-US" w:eastAsia="en-US" w:bidi="en-US"/>
      </w:rPr>
    </w:lvl>
    <w:lvl w:ilvl="4" w:tplc="00D2B0F0">
      <w:numFmt w:val="bullet"/>
      <w:lvlText w:val="•"/>
      <w:lvlJc w:val="left"/>
      <w:pPr>
        <w:ind w:left="2168" w:hanging="274"/>
      </w:pPr>
      <w:rPr>
        <w:rFonts w:hint="default"/>
        <w:lang w:val="en-US" w:eastAsia="en-US" w:bidi="en-US"/>
      </w:rPr>
    </w:lvl>
    <w:lvl w:ilvl="5" w:tplc="532E6FEC">
      <w:numFmt w:val="bullet"/>
      <w:lvlText w:val="•"/>
      <w:lvlJc w:val="left"/>
      <w:pPr>
        <w:ind w:left="2555" w:hanging="274"/>
      </w:pPr>
      <w:rPr>
        <w:rFonts w:hint="default"/>
        <w:lang w:val="en-US" w:eastAsia="en-US" w:bidi="en-US"/>
      </w:rPr>
    </w:lvl>
    <w:lvl w:ilvl="6" w:tplc="1DC678A8">
      <w:numFmt w:val="bullet"/>
      <w:lvlText w:val="•"/>
      <w:lvlJc w:val="left"/>
      <w:pPr>
        <w:ind w:left="2942" w:hanging="274"/>
      </w:pPr>
      <w:rPr>
        <w:rFonts w:hint="default"/>
        <w:lang w:val="en-US" w:eastAsia="en-US" w:bidi="en-US"/>
      </w:rPr>
    </w:lvl>
    <w:lvl w:ilvl="7" w:tplc="3CE6963C">
      <w:numFmt w:val="bullet"/>
      <w:lvlText w:val="•"/>
      <w:lvlJc w:val="left"/>
      <w:pPr>
        <w:ind w:left="3329" w:hanging="274"/>
      </w:pPr>
      <w:rPr>
        <w:rFonts w:hint="default"/>
        <w:lang w:val="en-US" w:eastAsia="en-US" w:bidi="en-US"/>
      </w:rPr>
    </w:lvl>
    <w:lvl w:ilvl="8" w:tplc="01CAEBA4">
      <w:numFmt w:val="bullet"/>
      <w:lvlText w:val="•"/>
      <w:lvlJc w:val="left"/>
      <w:pPr>
        <w:ind w:left="3716" w:hanging="274"/>
      </w:pPr>
      <w:rPr>
        <w:rFonts w:hint="default"/>
        <w:lang w:val="en-US" w:eastAsia="en-US" w:bidi="en-US"/>
      </w:rPr>
    </w:lvl>
  </w:abstractNum>
  <w:abstractNum w:abstractNumId="70">
    <w:nsid w:val="058B6285"/>
    <w:multiLevelType w:val="hybridMultilevel"/>
    <w:tmpl w:val="998E7D96"/>
    <w:lvl w:ilvl="0" w:tplc="4DE4A7FA">
      <w:start w:val="1"/>
      <w:numFmt w:val="lowerLetter"/>
      <w:lvlText w:val="(%1)"/>
      <w:lvlJc w:val="left"/>
      <w:pPr>
        <w:ind w:left="568" w:hanging="274"/>
        <w:jc w:val="left"/>
      </w:pPr>
      <w:rPr>
        <w:rFonts w:ascii="Times New Roman" w:eastAsia="Times New Roman" w:hAnsi="Times New Roman" w:cs="Times New Roman" w:hint="default"/>
        <w:w w:val="99"/>
        <w:sz w:val="20"/>
        <w:szCs w:val="20"/>
        <w:lang w:val="en-US" w:eastAsia="en-US" w:bidi="en-US"/>
      </w:rPr>
    </w:lvl>
    <w:lvl w:ilvl="1" w:tplc="CE66BEFA">
      <w:numFmt w:val="bullet"/>
      <w:lvlText w:val="•"/>
      <w:lvlJc w:val="left"/>
      <w:pPr>
        <w:ind w:left="947" w:hanging="274"/>
      </w:pPr>
      <w:rPr>
        <w:rFonts w:hint="default"/>
        <w:lang w:val="en-US" w:eastAsia="en-US" w:bidi="en-US"/>
      </w:rPr>
    </w:lvl>
    <w:lvl w:ilvl="2" w:tplc="ED7A0F68">
      <w:numFmt w:val="bullet"/>
      <w:lvlText w:val="•"/>
      <w:lvlJc w:val="left"/>
      <w:pPr>
        <w:ind w:left="1334" w:hanging="274"/>
      </w:pPr>
      <w:rPr>
        <w:rFonts w:hint="default"/>
        <w:lang w:val="en-US" w:eastAsia="en-US" w:bidi="en-US"/>
      </w:rPr>
    </w:lvl>
    <w:lvl w:ilvl="3" w:tplc="6B484AEE">
      <w:numFmt w:val="bullet"/>
      <w:lvlText w:val="•"/>
      <w:lvlJc w:val="left"/>
      <w:pPr>
        <w:ind w:left="1721" w:hanging="274"/>
      </w:pPr>
      <w:rPr>
        <w:rFonts w:hint="default"/>
        <w:lang w:val="en-US" w:eastAsia="en-US" w:bidi="en-US"/>
      </w:rPr>
    </w:lvl>
    <w:lvl w:ilvl="4" w:tplc="047C6C36">
      <w:numFmt w:val="bullet"/>
      <w:lvlText w:val="•"/>
      <w:lvlJc w:val="left"/>
      <w:pPr>
        <w:ind w:left="2108" w:hanging="274"/>
      </w:pPr>
      <w:rPr>
        <w:rFonts w:hint="default"/>
        <w:lang w:val="en-US" w:eastAsia="en-US" w:bidi="en-US"/>
      </w:rPr>
    </w:lvl>
    <w:lvl w:ilvl="5" w:tplc="CECE55C6">
      <w:numFmt w:val="bullet"/>
      <w:lvlText w:val="•"/>
      <w:lvlJc w:val="left"/>
      <w:pPr>
        <w:ind w:left="2495" w:hanging="274"/>
      </w:pPr>
      <w:rPr>
        <w:rFonts w:hint="default"/>
        <w:lang w:val="en-US" w:eastAsia="en-US" w:bidi="en-US"/>
      </w:rPr>
    </w:lvl>
    <w:lvl w:ilvl="6" w:tplc="288266E8">
      <w:numFmt w:val="bullet"/>
      <w:lvlText w:val="•"/>
      <w:lvlJc w:val="left"/>
      <w:pPr>
        <w:ind w:left="2882" w:hanging="274"/>
      </w:pPr>
      <w:rPr>
        <w:rFonts w:hint="default"/>
        <w:lang w:val="en-US" w:eastAsia="en-US" w:bidi="en-US"/>
      </w:rPr>
    </w:lvl>
    <w:lvl w:ilvl="7" w:tplc="2F760D3A">
      <w:numFmt w:val="bullet"/>
      <w:lvlText w:val="•"/>
      <w:lvlJc w:val="left"/>
      <w:pPr>
        <w:ind w:left="3269" w:hanging="274"/>
      </w:pPr>
      <w:rPr>
        <w:rFonts w:hint="default"/>
        <w:lang w:val="en-US" w:eastAsia="en-US" w:bidi="en-US"/>
      </w:rPr>
    </w:lvl>
    <w:lvl w:ilvl="8" w:tplc="B990679E">
      <w:numFmt w:val="bullet"/>
      <w:lvlText w:val="•"/>
      <w:lvlJc w:val="left"/>
      <w:pPr>
        <w:ind w:left="3656" w:hanging="274"/>
      </w:pPr>
      <w:rPr>
        <w:rFonts w:hint="default"/>
        <w:lang w:val="en-US" w:eastAsia="en-US" w:bidi="en-US"/>
      </w:rPr>
    </w:lvl>
  </w:abstractNum>
  <w:abstractNum w:abstractNumId="71">
    <w:nsid w:val="059A0A90"/>
    <w:multiLevelType w:val="hybridMultilevel"/>
    <w:tmpl w:val="EED640E6"/>
    <w:lvl w:ilvl="0" w:tplc="2898D8FA">
      <w:start w:val="1"/>
      <w:numFmt w:val="lowerLetter"/>
      <w:lvlText w:val="(%1)"/>
      <w:lvlJc w:val="left"/>
      <w:pPr>
        <w:ind w:left="532" w:hanging="274"/>
        <w:jc w:val="left"/>
      </w:pPr>
      <w:rPr>
        <w:rFonts w:ascii="Times New Roman" w:eastAsia="Times New Roman" w:hAnsi="Times New Roman" w:cs="Times New Roman" w:hint="default"/>
        <w:w w:val="99"/>
        <w:sz w:val="20"/>
        <w:szCs w:val="20"/>
        <w:lang w:val="en-US" w:eastAsia="en-US" w:bidi="en-US"/>
      </w:rPr>
    </w:lvl>
    <w:lvl w:ilvl="1" w:tplc="8A5A47BC">
      <w:numFmt w:val="bullet"/>
      <w:lvlText w:val="•"/>
      <w:lvlJc w:val="left"/>
      <w:pPr>
        <w:ind w:left="953" w:hanging="274"/>
      </w:pPr>
      <w:rPr>
        <w:rFonts w:hint="default"/>
        <w:lang w:val="en-US" w:eastAsia="en-US" w:bidi="en-US"/>
      </w:rPr>
    </w:lvl>
    <w:lvl w:ilvl="2" w:tplc="619654D4">
      <w:numFmt w:val="bullet"/>
      <w:lvlText w:val="•"/>
      <w:lvlJc w:val="left"/>
      <w:pPr>
        <w:ind w:left="1366" w:hanging="274"/>
      </w:pPr>
      <w:rPr>
        <w:rFonts w:hint="default"/>
        <w:lang w:val="en-US" w:eastAsia="en-US" w:bidi="en-US"/>
      </w:rPr>
    </w:lvl>
    <w:lvl w:ilvl="3" w:tplc="CD1E7F04">
      <w:numFmt w:val="bullet"/>
      <w:lvlText w:val="•"/>
      <w:lvlJc w:val="left"/>
      <w:pPr>
        <w:ind w:left="1779" w:hanging="274"/>
      </w:pPr>
      <w:rPr>
        <w:rFonts w:hint="default"/>
        <w:lang w:val="en-US" w:eastAsia="en-US" w:bidi="en-US"/>
      </w:rPr>
    </w:lvl>
    <w:lvl w:ilvl="4" w:tplc="1EE8F6E8">
      <w:numFmt w:val="bullet"/>
      <w:lvlText w:val="•"/>
      <w:lvlJc w:val="left"/>
      <w:pPr>
        <w:ind w:left="2192" w:hanging="274"/>
      </w:pPr>
      <w:rPr>
        <w:rFonts w:hint="default"/>
        <w:lang w:val="en-US" w:eastAsia="en-US" w:bidi="en-US"/>
      </w:rPr>
    </w:lvl>
    <w:lvl w:ilvl="5" w:tplc="CBE46A56">
      <w:numFmt w:val="bullet"/>
      <w:lvlText w:val="•"/>
      <w:lvlJc w:val="left"/>
      <w:pPr>
        <w:ind w:left="2605" w:hanging="274"/>
      </w:pPr>
      <w:rPr>
        <w:rFonts w:hint="default"/>
        <w:lang w:val="en-US" w:eastAsia="en-US" w:bidi="en-US"/>
      </w:rPr>
    </w:lvl>
    <w:lvl w:ilvl="6" w:tplc="D2DE36A0">
      <w:numFmt w:val="bullet"/>
      <w:lvlText w:val="•"/>
      <w:lvlJc w:val="left"/>
      <w:pPr>
        <w:ind w:left="3018" w:hanging="274"/>
      </w:pPr>
      <w:rPr>
        <w:rFonts w:hint="default"/>
        <w:lang w:val="en-US" w:eastAsia="en-US" w:bidi="en-US"/>
      </w:rPr>
    </w:lvl>
    <w:lvl w:ilvl="7" w:tplc="F6AE34DA">
      <w:numFmt w:val="bullet"/>
      <w:lvlText w:val="•"/>
      <w:lvlJc w:val="left"/>
      <w:pPr>
        <w:ind w:left="3431" w:hanging="274"/>
      </w:pPr>
      <w:rPr>
        <w:rFonts w:hint="default"/>
        <w:lang w:val="en-US" w:eastAsia="en-US" w:bidi="en-US"/>
      </w:rPr>
    </w:lvl>
    <w:lvl w:ilvl="8" w:tplc="19B0ECD2">
      <w:numFmt w:val="bullet"/>
      <w:lvlText w:val="•"/>
      <w:lvlJc w:val="left"/>
      <w:pPr>
        <w:ind w:left="3844" w:hanging="274"/>
      </w:pPr>
      <w:rPr>
        <w:rFonts w:hint="default"/>
        <w:lang w:val="en-US" w:eastAsia="en-US" w:bidi="en-US"/>
      </w:rPr>
    </w:lvl>
  </w:abstractNum>
  <w:abstractNum w:abstractNumId="72">
    <w:nsid w:val="05C80580"/>
    <w:multiLevelType w:val="hybridMultilevel"/>
    <w:tmpl w:val="3E5239A8"/>
    <w:lvl w:ilvl="0" w:tplc="36BC1200">
      <w:start w:val="1"/>
      <w:numFmt w:val="lowerRoman"/>
      <w:lvlText w:val="(%1)"/>
      <w:lvlJc w:val="left"/>
      <w:pPr>
        <w:ind w:left="1940" w:hanging="720"/>
        <w:jc w:val="right"/>
      </w:pPr>
      <w:rPr>
        <w:rFonts w:ascii="Times New Roman" w:eastAsia="Times New Roman" w:hAnsi="Times New Roman" w:cs="Times New Roman" w:hint="default"/>
        <w:spacing w:val="-20"/>
        <w:w w:val="99"/>
        <w:sz w:val="24"/>
        <w:szCs w:val="24"/>
        <w:lang w:val="en-US" w:eastAsia="en-US" w:bidi="en-US"/>
      </w:rPr>
    </w:lvl>
    <w:lvl w:ilvl="1" w:tplc="02B43226">
      <w:numFmt w:val="bullet"/>
      <w:lvlText w:val="•"/>
      <w:lvlJc w:val="left"/>
      <w:pPr>
        <w:ind w:left="2844" w:hanging="720"/>
      </w:pPr>
      <w:rPr>
        <w:rFonts w:hint="default"/>
        <w:lang w:val="en-US" w:eastAsia="en-US" w:bidi="en-US"/>
      </w:rPr>
    </w:lvl>
    <w:lvl w:ilvl="2" w:tplc="5E1CAC5A">
      <w:numFmt w:val="bullet"/>
      <w:lvlText w:val="•"/>
      <w:lvlJc w:val="left"/>
      <w:pPr>
        <w:ind w:left="3748" w:hanging="720"/>
      </w:pPr>
      <w:rPr>
        <w:rFonts w:hint="default"/>
        <w:lang w:val="en-US" w:eastAsia="en-US" w:bidi="en-US"/>
      </w:rPr>
    </w:lvl>
    <w:lvl w:ilvl="3" w:tplc="A1B2C052">
      <w:numFmt w:val="bullet"/>
      <w:lvlText w:val="•"/>
      <w:lvlJc w:val="left"/>
      <w:pPr>
        <w:ind w:left="4652" w:hanging="720"/>
      </w:pPr>
      <w:rPr>
        <w:rFonts w:hint="default"/>
        <w:lang w:val="en-US" w:eastAsia="en-US" w:bidi="en-US"/>
      </w:rPr>
    </w:lvl>
    <w:lvl w:ilvl="4" w:tplc="86165CCA">
      <w:numFmt w:val="bullet"/>
      <w:lvlText w:val="•"/>
      <w:lvlJc w:val="left"/>
      <w:pPr>
        <w:ind w:left="5556" w:hanging="720"/>
      </w:pPr>
      <w:rPr>
        <w:rFonts w:hint="default"/>
        <w:lang w:val="en-US" w:eastAsia="en-US" w:bidi="en-US"/>
      </w:rPr>
    </w:lvl>
    <w:lvl w:ilvl="5" w:tplc="240C4CA4">
      <w:numFmt w:val="bullet"/>
      <w:lvlText w:val="•"/>
      <w:lvlJc w:val="left"/>
      <w:pPr>
        <w:ind w:left="6460" w:hanging="720"/>
      </w:pPr>
      <w:rPr>
        <w:rFonts w:hint="default"/>
        <w:lang w:val="en-US" w:eastAsia="en-US" w:bidi="en-US"/>
      </w:rPr>
    </w:lvl>
    <w:lvl w:ilvl="6" w:tplc="8A60EBAC">
      <w:numFmt w:val="bullet"/>
      <w:lvlText w:val="•"/>
      <w:lvlJc w:val="left"/>
      <w:pPr>
        <w:ind w:left="7364" w:hanging="720"/>
      </w:pPr>
      <w:rPr>
        <w:rFonts w:hint="default"/>
        <w:lang w:val="en-US" w:eastAsia="en-US" w:bidi="en-US"/>
      </w:rPr>
    </w:lvl>
    <w:lvl w:ilvl="7" w:tplc="BCCEE134">
      <w:numFmt w:val="bullet"/>
      <w:lvlText w:val="•"/>
      <w:lvlJc w:val="left"/>
      <w:pPr>
        <w:ind w:left="8268" w:hanging="720"/>
      </w:pPr>
      <w:rPr>
        <w:rFonts w:hint="default"/>
        <w:lang w:val="en-US" w:eastAsia="en-US" w:bidi="en-US"/>
      </w:rPr>
    </w:lvl>
    <w:lvl w:ilvl="8" w:tplc="064275CE">
      <w:numFmt w:val="bullet"/>
      <w:lvlText w:val="•"/>
      <w:lvlJc w:val="left"/>
      <w:pPr>
        <w:ind w:left="9172" w:hanging="720"/>
      </w:pPr>
      <w:rPr>
        <w:rFonts w:hint="default"/>
        <w:lang w:val="en-US" w:eastAsia="en-US" w:bidi="en-US"/>
      </w:rPr>
    </w:lvl>
  </w:abstractNum>
  <w:abstractNum w:abstractNumId="73">
    <w:nsid w:val="05D44014"/>
    <w:multiLevelType w:val="hybridMultilevel"/>
    <w:tmpl w:val="F3FCAEF0"/>
    <w:lvl w:ilvl="0" w:tplc="A928F30A">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71C29418">
      <w:numFmt w:val="bullet"/>
      <w:lvlText w:val="•"/>
      <w:lvlJc w:val="left"/>
      <w:pPr>
        <w:ind w:left="438" w:hanging="240"/>
      </w:pPr>
      <w:rPr>
        <w:rFonts w:hint="default"/>
        <w:lang w:val="en-US" w:eastAsia="en-US" w:bidi="en-US"/>
      </w:rPr>
    </w:lvl>
    <w:lvl w:ilvl="2" w:tplc="CE1CBA20">
      <w:numFmt w:val="bullet"/>
      <w:lvlText w:val="•"/>
      <w:lvlJc w:val="left"/>
      <w:pPr>
        <w:ind w:left="577" w:hanging="240"/>
      </w:pPr>
      <w:rPr>
        <w:rFonts w:hint="default"/>
        <w:lang w:val="en-US" w:eastAsia="en-US" w:bidi="en-US"/>
      </w:rPr>
    </w:lvl>
    <w:lvl w:ilvl="3" w:tplc="1042F256">
      <w:numFmt w:val="bullet"/>
      <w:lvlText w:val="•"/>
      <w:lvlJc w:val="left"/>
      <w:pPr>
        <w:ind w:left="716" w:hanging="240"/>
      </w:pPr>
      <w:rPr>
        <w:rFonts w:hint="default"/>
        <w:lang w:val="en-US" w:eastAsia="en-US" w:bidi="en-US"/>
      </w:rPr>
    </w:lvl>
    <w:lvl w:ilvl="4" w:tplc="5E622D4A">
      <w:numFmt w:val="bullet"/>
      <w:lvlText w:val="•"/>
      <w:lvlJc w:val="left"/>
      <w:pPr>
        <w:ind w:left="855" w:hanging="240"/>
      </w:pPr>
      <w:rPr>
        <w:rFonts w:hint="default"/>
        <w:lang w:val="en-US" w:eastAsia="en-US" w:bidi="en-US"/>
      </w:rPr>
    </w:lvl>
    <w:lvl w:ilvl="5" w:tplc="DC5C51FE">
      <w:numFmt w:val="bullet"/>
      <w:lvlText w:val="•"/>
      <w:lvlJc w:val="left"/>
      <w:pPr>
        <w:ind w:left="994" w:hanging="240"/>
      </w:pPr>
      <w:rPr>
        <w:rFonts w:hint="default"/>
        <w:lang w:val="en-US" w:eastAsia="en-US" w:bidi="en-US"/>
      </w:rPr>
    </w:lvl>
    <w:lvl w:ilvl="6" w:tplc="008088EE">
      <w:numFmt w:val="bullet"/>
      <w:lvlText w:val="•"/>
      <w:lvlJc w:val="left"/>
      <w:pPr>
        <w:ind w:left="1133" w:hanging="240"/>
      </w:pPr>
      <w:rPr>
        <w:rFonts w:hint="default"/>
        <w:lang w:val="en-US" w:eastAsia="en-US" w:bidi="en-US"/>
      </w:rPr>
    </w:lvl>
    <w:lvl w:ilvl="7" w:tplc="96CC8764">
      <w:numFmt w:val="bullet"/>
      <w:lvlText w:val="•"/>
      <w:lvlJc w:val="left"/>
      <w:pPr>
        <w:ind w:left="1272" w:hanging="240"/>
      </w:pPr>
      <w:rPr>
        <w:rFonts w:hint="default"/>
        <w:lang w:val="en-US" w:eastAsia="en-US" w:bidi="en-US"/>
      </w:rPr>
    </w:lvl>
    <w:lvl w:ilvl="8" w:tplc="90B63680">
      <w:numFmt w:val="bullet"/>
      <w:lvlText w:val="•"/>
      <w:lvlJc w:val="left"/>
      <w:pPr>
        <w:ind w:left="1411" w:hanging="240"/>
      </w:pPr>
      <w:rPr>
        <w:rFonts w:hint="default"/>
        <w:lang w:val="en-US" w:eastAsia="en-US" w:bidi="en-US"/>
      </w:rPr>
    </w:lvl>
  </w:abstractNum>
  <w:abstractNum w:abstractNumId="74">
    <w:nsid w:val="05D6113F"/>
    <w:multiLevelType w:val="hybridMultilevel"/>
    <w:tmpl w:val="9D02C070"/>
    <w:lvl w:ilvl="0" w:tplc="2524427C">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11FC4C4E">
      <w:numFmt w:val="bullet"/>
      <w:lvlText w:val="•"/>
      <w:lvlJc w:val="left"/>
      <w:pPr>
        <w:ind w:left="945" w:hanging="274"/>
      </w:pPr>
      <w:rPr>
        <w:rFonts w:hint="default"/>
        <w:lang w:val="en-US" w:eastAsia="en-US" w:bidi="en-US"/>
      </w:rPr>
    </w:lvl>
    <w:lvl w:ilvl="2" w:tplc="E08CD9B6">
      <w:numFmt w:val="bullet"/>
      <w:lvlText w:val="•"/>
      <w:lvlJc w:val="left"/>
      <w:pPr>
        <w:ind w:left="1331" w:hanging="274"/>
      </w:pPr>
      <w:rPr>
        <w:rFonts w:hint="default"/>
        <w:lang w:val="en-US" w:eastAsia="en-US" w:bidi="en-US"/>
      </w:rPr>
    </w:lvl>
    <w:lvl w:ilvl="3" w:tplc="9ED4A612">
      <w:numFmt w:val="bullet"/>
      <w:lvlText w:val="•"/>
      <w:lvlJc w:val="left"/>
      <w:pPr>
        <w:ind w:left="1717" w:hanging="274"/>
      </w:pPr>
      <w:rPr>
        <w:rFonts w:hint="default"/>
        <w:lang w:val="en-US" w:eastAsia="en-US" w:bidi="en-US"/>
      </w:rPr>
    </w:lvl>
    <w:lvl w:ilvl="4" w:tplc="853CBB60">
      <w:numFmt w:val="bullet"/>
      <w:lvlText w:val="•"/>
      <w:lvlJc w:val="left"/>
      <w:pPr>
        <w:ind w:left="2103" w:hanging="274"/>
      </w:pPr>
      <w:rPr>
        <w:rFonts w:hint="default"/>
        <w:lang w:val="en-US" w:eastAsia="en-US" w:bidi="en-US"/>
      </w:rPr>
    </w:lvl>
    <w:lvl w:ilvl="5" w:tplc="D4A455AE">
      <w:numFmt w:val="bullet"/>
      <w:lvlText w:val="•"/>
      <w:lvlJc w:val="left"/>
      <w:pPr>
        <w:ind w:left="2489" w:hanging="274"/>
      </w:pPr>
      <w:rPr>
        <w:rFonts w:hint="default"/>
        <w:lang w:val="en-US" w:eastAsia="en-US" w:bidi="en-US"/>
      </w:rPr>
    </w:lvl>
    <w:lvl w:ilvl="6" w:tplc="89286168">
      <w:numFmt w:val="bullet"/>
      <w:lvlText w:val="•"/>
      <w:lvlJc w:val="left"/>
      <w:pPr>
        <w:ind w:left="2875" w:hanging="274"/>
      </w:pPr>
      <w:rPr>
        <w:rFonts w:hint="default"/>
        <w:lang w:val="en-US" w:eastAsia="en-US" w:bidi="en-US"/>
      </w:rPr>
    </w:lvl>
    <w:lvl w:ilvl="7" w:tplc="6E2AAC30">
      <w:numFmt w:val="bullet"/>
      <w:lvlText w:val="•"/>
      <w:lvlJc w:val="left"/>
      <w:pPr>
        <w:ind w:left="3261" w:hanging="274"/>
      </w:pPr>
      <w:rPr>
        <w:rFonts w:hint="default"/>
        <w:lang w:val="en-US" w:eastAsia="en-US" w:bidi="en-US"/>
      </w:rPr>
    </w:lvl>
    <w:lvl w:ilvl="8" w:tplc="2FF636D6">
      <w:numFmt w:val="bullet"/>
      <w:lvlText w:val="•"/>
      <w:lvlJc w:val="left"/>
      <w:pPr>
        <w:ind w:left="3647" w:hanging="274"/>
      </w:pPr>
      <w:rPr>
        <w:rFonts w:hint="default"/>
        <w:lang w:val="en-US" w:eastAsia="en-US" w:bidi="en-US"/>
      </w:rPr>
    </w:lvl>
  </w:abstractNum>
  <w:abstractNum w:abstractNumId="75">
    <w:nsid w:val="05F95F44"/>
    <w:multiLevelType w:val="hybridMultilevel"/>
    <w:tmpl w:val="FD5C5F72"/>
    <w:lvl w:ilvl="0" w:tplc="343EAF58">
      <w:start w:val="4"/>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458EA962">
      <w:numFmt w:val="bullet"/>
      <w:lvlText w:val="•"/>
      <w:lvlJc w:val="left"/>
      <w:pPr>
        <w:ind w:left="526" w:hanging="338"/>
      </w:pPr>
      <w:rPr>
        <w:rFonts w:hint="default"/>
        <w:lang w:val="en-US" w:eastAsia="en-US" w:bidi="en-US"/>
      </w:rPr>
    </w:lvl>
    <w:lvl w:ilvl="2" w:tplc="BF2A28CA">
      <w:numFmt w:val="bullet"/>
      <w:lvlText w:val="•"/>
      <w:lvlJc w:val="left"/>
      <w:pPr>
        <w:ind w:left="653" w:hanging="338"/>
      </w:pPr>
      <w:rPr>
        <w:rFonts w:hint="default"/>
        <w:lang w:val="en-US" w:eastAsia="en-US" w:bidi="en-US"/>
      </w:rPr>
    </w:lvl>
    <w:lvl w:ilvl="3" w:tplc="230A8298">
      <w:numFmt w:val="bullet"/>
      <w:lvlText w:val="•"/>
      <w:lvlJc w:val="left"/>
      <w:pPr>
        <w:ind w:left="780" w:hanging="338"/>
      </w:pPr>
      <w:rPr>
        <w:rFonts w:hint="default"/>
        <w:lang w:val="en-US" w:eastAsia="en-US" w:bidi="en-US"/>
      </w:rPr>
    </w:lvl>
    <w:lvl w:ilvl="4" w:tplc="9D0A1440">
      <w:numFmt w:val="bullet"/>
      <w:lvlText w:val="•"/>
      <w:lvlJc w:val="left"/>
      <w:pPr>
        <w:ind w:left="906" w:hanging="338"/>
      </w:pPr>
      <w:rPr>
        <w:rFonts w:hint="default"/>
        <w:lang w:val="en-US" w:eastAsia="en-US" w:bidi="en-US"/>
      </w:rPr>
    </w:lvl>
    <w:lvl w:ilvl="5" w:tplc="362EFEF8">
      <w:numFmt w:val="bullet"/>
      <w:lvlText w:val="•"/>
      <w:lvlJc w:val="left"/>
      <w:pPr>
        <w:ind w:left="1033" w:hanging="338"/>
      </w:pPr>
      <w:rPr>
        <w:rFonts w:hint="default"/>
        <w:lang w:val="en-US" w:eastAsia="en-US" w:bidi="en-US"/>
      </w:rPr>
    </w:lvl>
    <w:lvl w:ilvl="6" w:tplc="280CCDE0">
      <w:numFmt w:val="bullet"/>
      <w:lvlText w:val="•"/>
      <w:lvlJc w:val="left"/>
      <w:pPr>
        <w:ind w:left="1160" w:hanging="338"/>
      </w:pPr>
      <w:rPr>
        <w:rFonts w:hint="default"/>
        <w:lang w:val="en-US" w:eastAsia="en-US" w:bidi="en-US"/>
      </w:rPr>
    </w:lvl>
    <w:lvl w:ilvl="7" w:tplc="9334D27C">
      <w:numFmt w:val="bullet"/>
      <w:lvlText w:val="•"/>
      <w:lvlJc w:val="left"/>
      <w:pPr>
        <w:ind w:left="1286" w:hanging="338"/>
      </w:pPr>
      <w:rPr>
        <w:rFonts w:hint="default"/>
        <w:lang w:val="en-US" w:eastAsia="en-US" w:bidi="en-US"/>
      </w:rPr>
    </w:lvl>
    <w:lvl w:ilvl="8" w:tplc="8A5A1C76">
      <w:numFmt w:val="bullet"/>
      <w:lvlText w:val="•"/>
      <w:lvlJc w:val="left"/>
      <w:pPr>
        <w:ind w:left="1413" w:hanging="338"/>
      </w:pPr>
      <w:rPr>
        <w:rFonts w:hint="default"/>
        <w:lang w:val="en-US" w:eastAsia="en-US" w:bidi="en-US"/>
      </w:rPr>
    </w:lvl>
  </w:abstractNum>
  <w:abstractNum w:abstractNumId="76">
    <w:nsid w:val="060D4EED"/>
    <w:multiLevelType w:val="hybridMultilevel"/>
    <w:tmpl w:val="608E85C6"/>
    <w:lvl w:ilvl="0" w:tplc="5EC28EF6">
      <w:start w:val="1"/>
      <w:numFmt w:val="lowerLetter"/>
      <w:lvlText w:val="(%1)"/>
      <w:lvlJc w:val="left"/>
      <w:pPr>
        <w:ind w:left="564" w:hanging="273"/>
        <w:jc w:val="left"/>
      </w:pPr>
      <w:rPr>
        <w:rFonts w:ascii="Times New Roman" w:eastAsia="Times New Roman" w:hAnsi="Times New Roman" w:cs="Times New Roman" w:hint="default"/>
        <w:w w:val="99"/>
        <w:sz w:val="20"/>
        <w:szCs w:val="20"/>
        <w:lang w:val="en-US" w:eastAsia="en-US" w:bidi="en-US"/>
      </w:rPr>
    </w:lvl>
    <w:lvl w:ilvl="1" w:tplc="1BAA9EF4">
      <w:numFmt w:val="bullet"/>
      <w:lvlText w:val="•"/>
      <w:lvlJc w:val="left"/>
      <w:pPr>
        <w:ind w:left="948" w:hanging="273"/>
      </w:pPr>
      <w:rPr>
        <w:rFonts w:hint="default"/>
        <w:lang w:val="en-US" w:eastAsia="en-US" w:bidi="en-US"/>
      </w:rPr>
    </w:lvl>
    <w:lvl w:ilvl="2" w:tplc="679A16DC">
      <w:numFmt w:val="bullet"/>
      <w:lvlText w:val="•"/>
      <w:lvlJc w:val="left"/>
      <w:pPr>
        <w:ind w:left="1337" w:hanging="273"/>
      </w:pPr>
      <w:rPr>
        <w:rFonts w:hint="default"/>
        <w:lang w:val="en-US" w:eastAsia="en-US" w:bidi="en-US"/>
      </w:rPr>
    </w:lvl>
    <w:lvl w:ilvl="3" w:tplc="40429914">
      <w:numFmt w:val="bullet"/>
      <w:lvlText w:val="•"/>
      <w:lvlJc w:val="left"/>
      <w:pPr>
        <w:ind w:left="1726" w:hanging="273"/>
      </w:pPr>
      <w:rPr>
        <w:rFonts w:hint="default"/>
        <w:lang w:val="en-US" w:eastAsia="en-US" w:bidi="en-US"/>
      </w:rPr>
    </w:lvl>
    <w:lvl w:ilvl="4" w:tplc="201E5F2C">
      <w:numFmt w:val="bullet"/>
      <w:lvlText w:val="•"/>
      <w:lvlJc w:val="left"/>
      <w:pPr>
        <w:ind w:left="2114" w:hanging="273"/>
      </w:pPr>
      <w:rPr>
        <w:rFonts w:hint="default"/>
        <w:lang w:val="en-US" w:eastAsia="en-US" w:bidi="en-US"/>
      </w:rPr>
    </w:lvl>
    <w:lvl w:ilvl="5" w:tplc="93025D96">
      <w:numFmt w:val="bullet"/>
      <w:lvlText w:val="•"/>
      <w:lvlJc w:val="left"/>
      <w:pPr>
        <w:ind w:left="2503" w:hanging="273"/>
      </w:pPr>
      <w:rPr>
        <w:rFonts w:hint="default"/>
        <w:lang w:val="en-US" w:eastAsia="en-US" w:bidi="en-US"/>
      </w:rPr>
    </w:lvl>
    <w:lvl w:ilvl="6" w:tplc="B7C0EB38">
      <w:numFmt w:val="bullet"/>
      <w:lvlText w:val="•"/>
      <w:lvlJc w:val="left"/>
      <w:pPr>
        <w:ind w:left="2892" w:hanging="273"/>
      </w:pPr>
      <w:rPr>
        <w:rFonts w:hint="default"/>
        <w:lang w:val="en-US" w:eastAsia="en-US" w:bidi="en-US"/>
      </w:rPr>
    </w:lvl>
    <w:lvl w:ilvl="7" w:tplc="6AB4D710">
      <w:numFmt w:val="bullet"/>
      <w:lvlText w:val="•"/>
      <w:lvlJc w:val="left"/>
      <w:pPr>
        <w:ind w:left="3280" w:hanging="273"/>
      </w:pPr>
      <w:rPr>
        <w:rFonts w:hint="default"/>
        <w:lang w:val="en-US" w:eastAsia="en-US" w:bidi="en-US"/>
      </w:rPr>
    </w:lvl>
    <w:lvl w:ilvl="8" w:tplc="17DE1884">
      <w:numFmt w:val="bullet"/>
      <w:lvlText w:val="•"/>
      <w:lvlJc w:val="left"/>
      <w:pPr>
        <w:ind w:left="3669" w:hanging="273"/>
      </w:pPr>
      <w:rPr>
        <w:rFonts w:hint="default"/>
        <w:lang w:val="en-US" w:eastAsia="en-US" w:bidi="en-US"/>
      </w:rPr>
    </w:lvl>
  </w:abstractNum>
  <w:abstractNum w:abstractNumId="77">
    <w:nsid w:val="06261F8A"/>
    <w:multiLevelType w:val="hybridMultilevel"/>
    <w:tmpl w:val="72A8076A"/>
    <w:lvl w:ilvl="0" w:tplc="D18C89B2">
      <w:start w:val="1"/>
      <w:numFmt w:val="lowerLetter"/>
      <w:lvlText w:val="(%1)"/>
      <w:lvlJc w:val="left"/>
      <w:pPr>
        <w:ind w:left="593" w:hanging="303"/>
        <w:jc w:val="left"/>
      </w:pPr>
      <w:rPr>
        <w:rFonts w:hint="default"/>
        <w:w w:val="99"/>
        <w:lang w:val="en-US" w:eastAsia="en-US" w:bidi="en-US"/>
      </w:rPr>
    </w:lvl>
    <w:lvl w:ilvl="1" w:tplc="DE5E5E58">
      <w:numFmt w:val="bullet"/>
      <w:lvlText w:val="•"/>
      <w:lvlJc w:val="left"/>
      <w:pPr>
        <w:ind w:left="981" w:hanging="303"/>
      </w:pPr>
      <w:rPr>
        <w:rFonts w:hint="default"/>
        <w:lang w:val="en-US" w:eastAsia="en-US" w:bidi="en-US"/>
      </w:rPr>
    </w:lvl>
    <w:lvl w:ilvl="2" w:tplc="F1B43F56">
      <w:numFmt w:val="bullet"/>
      <w:lvlText w:val="•"/>
      <w:lvlJc w:val="left"/>
      <w:pPr>
        <w:ind w:left="1363" w:hanging="303"/>
      </w:pPr>
      <w:rPr>
        <w:rFonts w:hint="default"/>
        <w:lang w:val="en-US" w:eastAsia="en-US" w:bidi="en-US"/>
      </w:rPr>
    </w:lvl>
    <w:lvl w:ilvl="3" w:tplc="44F24B8E">
      <w:numFmt w:val="bullet"/>
      <w:lvlText w:val="•"/>
      <w:lvlJc w:val="left"/>
      <w:pPr>
        <w:ind w:left="1745" w:hanging="303"/>
      </w:pPr>
      <w:rPr>
        <w:rFonts w:hint="default"/>
        <w:lang w:val="en-US" w:eastAsia="en-US" w:bidi="en-US"/>
      </w:rPr>
    </w:lvl>
    <w:lvl w:ilvl="4" w:tplc="F80C86F2">
      <w:numFmt w:val="bullet"/>
      <w:lvlText w:val="•"/>
      <w:lvlJc w:val="left"/>
      <w:pPr>
        <w:ind w:left="2127" w:hanging="303"/>
      </w:pPr>
      <w:rPr>
        <w:rFonts w:hint="default"/>
        <w:lang w:val="en-US" w:eastAsia="en-US" w:bidi="en-US"/>
      </w:rPr>
    </w:lvl>
    <w:lvl w:ilvl="5" w:tplc="8C82DE5A">
      <w:numFmt w:val="bullet"/>
      <w:lvlText w:val="•"/>
      <w:lvlJc w:val="left"/>
      <w:pPr>
        <w:ind w:left="2509" w:hanging="303"/>
      </w:pPr>
      <w:rPr>
        <w:rFonts w:hint="default"/>
        <w:lang w:val="en-US" w:eastAsia="en-US" w:bidi="en-US"/>
      </w:rPr>
    </w:lvl>
    <w:lvl w:ilvl="6" w:tplc="BD785B3E">
      <w:numFmt w:val="bullet"/>
      <w:lvlText w:val="•"/>
      <w:lvlJc w:val="left"/>
      <w:pPr>
        <w:ind w:left="2891" w:hanging="303"/>
      </w:pPr>
      <w:rPr>
        <w:rFonts w:hint="default"/>
        <w:lang w:val="en-US" w:eastAsia="en-US" w:bidi="en-US"/>
      </w:rPr>
    </w:lvl>
    <w:lvl w:ilvl="7" w:tplc="F306B7A8">
      <w:numFmt w:val="bullet"/>
      <w:lvlText w:val="•"/>
      <w:lvlJc w:val="left"/>
      <w:pPr>
        <w:ind w:left="3273" w:hanging="303"/>
      </w:pPr>
      <w:rPr>
        <w:rFonts w:hint="default"/>
        <w:lang w:val="en-US" w:eastAsia="en-US" w:bidi="en-US"/>
      </w:rPr>
    </w:lvl>
    <w:lvl w:ilvl="8" w:tplc="17C66888">
      <w:numFmt w:val="bullet"/>
      <w:lvlText w:val="•"/>
      <w:lvlJc w:val="left"/>
      <w:pPr>
        <w:ind w:left="3655" w:hanging="303"/>
      </w:pPr>
      <w:rPr>
        <w:rFonts w:hint="default"/>
        <w:lang w:val="en-US" w:eastAsia="en-US" w:bidi="en-US"/>
      </w:rPr>
    </w:lvl>
  </w:abstractNum>
  <w:abstractNum w:abstractNumId="78">
    <w:nsid w:val="062B5F93"/>
    <w:multiLevelType w:val="hybridMultilevel"/>
    <w:tmpl w:val="C7EC1DF4"/>
    <w:lvl w:ilvl="0" w:tplc="97ECB5A2">
      <w:start w:val="1"/>
      <w:numFmt w:val="lowerLetter"/>
      <w:lvlText w:val="(%1)"/>
      <w:lvlJc w:val="left"/>
      <w:pPr>
        <w:ind w:left="351" w:hanging="488"/>
        <w:jc w:val="left"/>
      </w:pPr>
      <w:rPr>
        <w:rFonts w:ascii="Times New Roman" w:eastAsia="Times New Roman" w:hAnsi="Times New Roman" w:cs="Times New Roman" w:hint="default"/>
        <w:w w:val="96"/>
        <w:sz w:val="20"/>
        <w:szCs w:val="20"/>
        <w:lang w:val="en-US" w:eastAsia="en-US" w:bidi="en-US"/>
      </w:rPr>
    </w:lvl>
    <w:lvl w:ilvl="1" w:tplc="AB3A6116">
      <w:numFmt w:val="bullet"/>
      <w:lvlText w:val="•"/>
      <w:lvlJc w:val="left"/>
      <w:pPr>
        <w:ind w:left="605" w:hanging="488"/>
      </w:pPr>
      <w:rPr>
        <w:rFonts w:hint="default"/>
        <w:lang w:val="en-US" w:eastAsia="en-US" w:bidi="en-US"/>
      </w:rPr>
    </w:lvl>
    <w:lvl w:ilvl="2" w:tplc="F47E4270">
      <w:numFmt w:val="bullet"/>
      <w:lvlText w:val="•"/>
      <w:lvlJc w:val="left"/>
      <w:pPr>
        <w:ind w:left="851" w:hanging="488"/>
      </w:pPr>
      <w:rPr>
        <w:rFonts w:hint="default"/>
        <w:lang w:val="en-US" w:eastAsia="en-US" w:bidi="en-US"/>
      </w:rPr>
    </w:lvl>
    <w:lvl w:ilvl="3" w:tplc="34D8895A">
      <w:numFmt w:val="bullet"/>
      <w:lvlText w:val="•"/>
      <w:lvlJc w:val="left"/>
      <w:pPr>
        <w:ind w:left="1096" w:hanging="488"/>
      </w:pPr>
      <w:rPr>
        <w:rFonts w:hint="default"/>
        <w:lang w:val="en-US" w:eastAsia="en-US" w:bidi="en-US"/>
      </w:rPr>
    </w:lvl>
    <w:lvl w:ilvl="4" w:tplc="EB941E90">
      <w:numFmt w:val="bullet"/>
      <w:lvlText w:val="•"/>
      <w:lvlJc w:val="left"/>
      <w:pPr>
        <w:ind w:left="1342" w:hanging="488"/>
      </w:pPr>
      <w:rPr>
        <w:rFonts w:hint="default"/>
        <w:lang w:val="en-US" w:eastAsia="en-US" w:bidi="en-US"/>
      </w:rPr>
    </w:lvl>
    <w:lvl w:ilvl="5" w:tplc="00EEED90">
      <w:numFmt w:val="bullet"/>
      <w:lvlText w:val="•"/>
      <w:lvlJc w:val="left"/>
      <w:pPr>
        <w:ind w:left="1587" w:hanging="488"/>
      </w:pPr>
      <w:rPr>
        <w:rFonts w:hint="default"/>
        <w:lang w:val="en-US" w:eastAsia="en-US" w:bidi="en-US"/>
      </w:rPr>
    </w:lvl>
    <w:lvl w:ilvl="6" w:tplc="66CC0DEA">
      <w:numFmt w:val="bullet"/>
      <w:lvlText w:val="•"/>
      <w:lvlJc w:val="left"/>
      <w:pPr>
        <w:ind w:left="1833" w:hanging="488"/>
      </w:pPr>
      <w:rPr>
        <w:rFonts w:hint="default"/>
        <w:lang w:val="en-US" w:eastAsia="en-US" w:bidi="en-US"/>
      </w:rPr>
    </w:lvl>
    <w:lvl w:ilvl="7" w:tplc="2D849030">
      <w:numFmt w:val="bullet"/>
      <w:lvlText w:val="•"/>
      <w:lvlJc w:val="left"/>
      <w:pPr>
        <w:ind w:left="2078" w:hanging="488"/>
      </w:pPr>
      <w:rPr>
        <w:rFonts w:hint="default"/>
        <w:lang w:val="en-US" w:eastAsia="en-US" w:bidi="en-US"/>
      </w:rPr>
    </w:lvl>
    <w:lvl w:ilvl="8" w:tplc="01C8D79E">
      <w:numFmt w:val="bullet"/>
      <w:lvlText w:val="•"/>
      <w:lvlJc w:val="left"/>
      <w:pPr>
        <w:ind w:left="2324" w:hanging="488"/>
      </w:pPr>
      <w:rPr>
        <w:rFonts w:hint="default"/>
        <w:lang w:val="en-US" w:eastAsia="en-US" w:bidi="en-US"/>
      </w:rPr>
    </w:lvl>
  </w:abstractNum>
  <w:abstractNum w:abstractNumId="79">
    <w:nsid w:val="062F688A"/>
    <w:multiLevelType w:val="hybridMultilevel"/>
    <w:tmpl w:val="A0486B58"/>
    <w:lvl w:ilvl="0" w:tplc="8C94B01C">
      <w:start w:val="1"/>
      <w:numFmt w:val="lowerRoman"/>
      <w:lvlText w:val="(%1)"/>
      <w:lvlJc w:val="left"/>
      <w:pPr>
        <w:ind w:left="255" w:hanging="190"/>
        <w:jc w:val="left"/>
      </w:pPr>
      <w:rPr>
        <w:rFonts w:ascii="Times New Roman" w:eastAsia="Times New Roman" w:hAnsi="Times New Roman" w:cs="Times New Roman" w:hint="default"/>
        <w:spacing w:val="-2"/>
        <w:w w:val="99"/>
        <w:sz w:val="18"/>
        <w:szCs w:val="18"/>
        <w:lang w:val="en-US" w:eastAsia="en-US" w:bidi="en-US"/>
      </w:rPr>
    </w:lvl>
    <w:lvl w:ilvl="1" w:tplc="D8FA78C2">
      <w:numFmt w:val="bullet"/>
      <w:lvlText w:val="•"/>
      <w:lvlJc w:val="left"/>
      <w:pPr>
        <w:ind w:left="400" w:hanging="190"/>
      </w:pPr>
      <w:rPr>
        <w:rFonts w:hint="default"/>
        <w:lang w:val="en-US" w:eastAsia="en-US" w:bidi="en-US"/>
      </w:rPr>
    </w:lvl>
    <w:lvl w:ilvl="2" w:tplc="3184FBE4">
      <w:numFmt w:val="bullet"/>
      <w:lvlText w:val="•"/>
      <w:lvlJc w:val="left"/>
      <w:pPr>
        <w:ind w:left="541" w:hanging="190"/>
      </w:pPr>
      <w:rPr>
        <w:rFonts w:hint="default"/>
        <w:lang w:val="en-US" w:eastAsia="en-US" w:bidi="en-US"/>
      </w:rPr>
    </w:lvl>
    <w:lvl w:ilvl="3" w:tplc="EC32BA54">
      <w:numFmt w:val="bullet"/>
      <w:lvlText w:val="•"/>
      <w:lvlJc w:val="left"/>
      <w:pPr>
        <w:ind w:left="682" w:hanging="190"/>
      </w:pPr>
      <w:rPr>
        <w:rFonts w:hint="default"/>
        <w:lang w:val="en-US" w:eastAsia="en-US" w:bidi="en-US"/>
      </w:rPr>
    </w:lvl>
    <w:lvl w:ilvl="4" w:tplc="E070D268">
      <w:numFmt w:val="bullet"/>
      <w:lvlText w:val="•"/>
      <w:lvlJc w:val="left"/>
      <w:pPr>
        <w:ind w:left="822" w:hanging="190"/>
      </w:pPr>
      <w:rPr>
        <w:rFonts w:hint="default"/>
        <w:lang w:val="en-US" w:eastAsia="en-US" w:bidi="en-US"/>
      </w:rPr>
    </w:lvl>
    <w:lvl w:ilvl="5" w:tplc="5AC21BDA">
      <w:numFmt w:val="bullet"/>
      <w:lvlText w:val="•"/>
      <w:lvlJc w:val="left"/>
      <w:pPr>
        <w:ind w:left="963" w:hanging="190"/>
      </w:pPr>
      <w:rPr>
        <w:rFonts w:hint="default"/>
        <w:lang w:val="en-US" w:eastAsia="en-US" w:bidi="en-US"/>
      </w:rPr>
    </w:lvl>
    <w:lvl w:ilvl="6" w:tplc="FC3627AA">
      <w:numFmt w:val="bullet"/>
      <w:lvlText w:val="•"/>
      <w:lvlJc w:val="left"/>
      <w:pPr>
        <w:ind w:left="1104" w:hanging="190"/>
      </w:pPr>
      <w:rPr>
        <w:rFonts w:hint="default"/>
        <w:lang w:val="en-US" w:eastAsia="en-US" w:bidi="en-US"/>
      </w:rPr>
    </w:lvl>
    <w:lvl w:ilvl="7" w:tplc="09E2669C">
      <w:numFmt w:val="bullet"/>
      <w:lvlText w:val="•"/>
      <w:lvlJc w:val="left"/>
      <w:pPr>
        <w:ind w:left="1244" w:hanging="190"/>
      </w:pPr>
      <w:rPr>
        <w:rFonts w:hint="default"/>
        <w:lang w:val="en-US" w:eastAsia="en-US" w:bidi="en-US"/>
      </w:rPr>
    </w:lvl>
    <w:lvl w:ilvl="8" w:tplc="CE9CDEFA">
      <w:numFmt w:val="bullet"/>
      <w:lvlText w:val="•"/>
      <w:lvlJc w:val="left"/>
      <w:pPr>
        <w:ind w:left="1385" w:hanging="190"/>
      </w:pPr>
      <w:rPr>
        <w:rFonts w:hint="default"/>
        <w:lang w:val="en-US" w:eastAsia="en-US" w:bidi="en-US"/>
      </w:rPr>
    </w:lvl>
  </w:abstractNum>
  <w:abstractNum w:abstractNumId="80">
    <w:nsid w:val="065B6E74"/>
    <w:multiLevelType w:val="hybridMultilevel"/>
    <w:tmpl w:val="3AA0683E"/>
    <w:lvl w:ilvl="0" w:tplc="89DC626C">
      <w:start w:val="1"/>
      <w:numFmt w:val="lowerLetter"/>
      <w:lvlText w:val="(%1)"/>
      <w:lvlJc w:val="left"/>
      <w:pPr>
        <w:ind w:left="620" w:hanging="257"/>
        <w:jc w:val="left"/>
      </w:pPr>
      <w:rPr>
        <w:rFonts w:ascii="Times New Roman" w:eastAsia="Times New Roman" w:hAnsi="Times New Roman" w:cs="Times New Roman" w:hint="default"/>
        <w:spacing w:val="-1"/>
        <w:w w:val="99"/>
        <w:sz w:val="19"/>
        <w:szCs w:val="19"/>
        <w:lang w:val="en-US" w:eastAsia="en-US" w:bidi="en-US"/>
      </w:rPr>
    </w:lvl>
    <w:lvl w:ilvl="1" w:tplc="32D09DE4">
      <w:numFmt w:val="bullet"/>
      <w:lvlText w:val="•"/>
      <w:lvlJc w:val="left"/>
      <w:pPr>
        <w:ind w:left="999" w:hanging="257"/>
      </w:pPr>
      <w:rPr>
        <w:rFonts w:hint="default"/>
        <w:lang w:val="en-US" w:eastAsia="en-US" w:bidi="en-US"/>
      </w:rPr>
    </w:lvl>
    <w:lvl w:ilvl="2" w:tplc="B63A83B4">
      <w:numFmt w:val="bullet"/>
      <w:lvlText w:val="•"/>
      <w:lvlJc w:val="left"/>
      <w:pPr>
        <w:ind w:left="1379" w:hanging="257"/>
      </w:pPr>
      <w:rPr>
        <w:rFonts w:hint="default"/>
        <w:lang w:val="en-US" w:eastAsia="en-US" w:bidi="en-US"/>
      </w:rPr>
    </w:lvl>
    <w:lvl w:ilvl="3" w:tplc="057EFA2A">
      <w:numFmt w:val="bullet"/>
      <w:lvlText w:val="•"/>
      <w:lvlJc w:val="left"/>
      <w:pPr>
        <w:ind w:left="1759" w:hanging="257"/>
      </w:pPr>
      <w:rPr>
        <w:rFonts w:hint="default"/>
        <w:lang w:val="en-US" w:eastAsia="en-US" w:bidi="en-US"/>
      </w:rPr>
    </w:lvl>
    <w:lvl w:ilvl="4" w:tplc="D3ACF7DE">
      <w:numFmt w:val="bullet"/>
      <w:lvlText w:val="•"/>
      <w:lvlJc w:val="left"/>
      <w:pPr>
        <w:ind w:left="2139" w:hanging="257"/>
      </w:pPr>
      <w:rPr>
        <w:rFonts w:hint="default"/>
        <w:lang w:val="en-US" w:eastAsia="en-US" w:bidi="en-US"/>
      </w:rPr>
    </w:lvl>
    <w:lvl w:ilvl="5" w:tplc="B702443A">
      <w:numFmt w:val="bullet"/>
      <w:lvlText w:val="•"/>
      <w:lvlJc w:val="left"/>
      <w:pPr>
        <w:ind w:left="2519" w:hanging="257"/>
      </w:pPr>
      <w:rPr>
        <w:rFonts w:hint="default"/>
        <w:lang w:val="en-US" w:eastAsia="en-US" w:bidi="en-US"/>
      </w:rPr>
    </w:lvl>
    <w:lvl w:ilvl="6" w:tplc="B3149326">
      <w:numFmt w:val="bullet"/>
      <w:lvlText w:val="•"/>
      <w:lvlJc w:val="left"/>
      <w:pPr>
        <w:ind w:left="2899" w:hanging="257"/>
      </w:pPr>
      <w:rPr>
        <w:rFonts w:hint="default"/>
        <w:lang w:val="en-US" w:eastAsia="en-US" w:bidi="en-US"/>
      </w:rPr>
    </w:lvl>
    <w:lvl w:ilvl="7" w:tplc="87AC3F94">
      <w:numFmt w:val="bullet"/>
      <w:lvlText w:val="•"/>
      <w:lvlJc w:val="left"/>
      <w:pPr>
        <w:ind w:left="3279" w:hanging="257"/>
      </w:pPr>
      <w:rPr>
        <w:rFonts w:hint="default"/>
        <w:lang w:val="en-US" w:eastAsia="en-US" w:bidi="en-US"/>
      </w:rPr>
    </w:lvl>
    <w:lvl w:ilvl="8" w:tplc="7872200E">
      <w:numFmt w:val="bullet"/>
      <w:lvlText w:val="•"/>
      <w:lvlJc w:val="left"/>
      <w:pPr>
        <w:ind w:left="3659" w:hanging="257"/>
      </w:pPr>
      <w:rPr>
        <w:rFonts w:hint="default"/>
        <w:lang w:val="en-US" w:eastAsia="en-US" w:bidi="en-US"/>
      </w:rPr>
    </w:lvl>
  </w:abstractNum>
  <w:abstractNum w:abstractNumId="81">
    <w:nsid w:val="067F6373"/>
    <w:multiLevelType w:val="hybridMultilevel"/>
    <w:tmpl w:val="EA84649A"/>
    <w:lvl w:ilvl="0" w:tplc="00306EE0">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1CF64976">
      <w:numFmt w:val="bullet"/>
      <w:lvlText w:val="•"/>
      <w:lvlJc w:val="left"/>
      <w:pPr>
        <w:ind w:left="623" w:hanging="290"/>
      </w:pPr>
      <w:rPr>
        <w:rFonts w:hint="default"/>
        <w:lang w:val="en-US" w:eastAsia="en-US" w:bidi="en-US"/>
      </w:rPr>
    </w:lvl>
    <w:lvl w:ilvl="2" w:tplc="A9604BB8">
      <w:numFmt w:val="bullet"/>
      <w:lvlText w:val="•"/>
      <w:lvlJc w:val="left"/>
      <w:pPr>
        <w:ind w:left="867" w:hanging="290"/>
      </w:pPr>
      <w:rPr>
        <w:rFonts w:hint="default"/>
        <w:lang w:val="en-US" w:eastAsia="en-US" w:bidi="en-US"/>
      </w:rPr>
    </w:lvl>
    <w:lvl w:ilvl="3" w:tplc="62EC9278">
      <w:numFmt w:val="bullet"/>
      <w:lvlText w:val="•"/>
      <w:lvlJc w:val="left"/>
      <w:pPr>
        <w:ind w:left="1110" w:hanging="290"/>
      </w:pPr>
      <w:rPr>
        <w:rFonts w:hint="default"/>
        <w:lang w:val="en-US" w:eastAsia="en-US" w:bidi="en-US"/>
      </w:rPr>
    </w:lvl>
    <w:lvl w:ilvl="4" w:tplc="A5D46360">
      <w:numFmt w:val="bullet"/>
      <w:lvlText w:val="•"/>
      <w:lvlJc w:val="left"/>
      <w:pPr>
        <w:ind w:left="1354" w:hanging="290"/>
      </w:pPr>
      <w:rPr>
        <w:rFonts w:hint="default"/>
        <w:lang w:val="en-US" w:eastAsia="en-US" w:bidi="en-US"/>
      </w:rPr>
    </w:lvl>
    <w:lvl w:ilvl="5" w:tplc="F272B840">
      <w:numFmt w:val="bullet"/>
      <w:lvlText w:val="•"/>
      <w:lvlJc w:val="left"/>
      <w:pPr>
        <w:ind w:left="1597" w:hanging="290"/>
      </w:pPr>
      <w:rPr>
        <w:rFonts w:hint="default"/>
        <w:lang w:val="en-US" w:eastAsia="en-US" w:bidi="en-US"/>
      </w:rPr>
    </w:lvl>
    <w:lvl w:ilvl="6" w:tplc="F04AEFC6">
      <w:numFmt w:val="bullet"/>
      <w:lvlText w:val="•"/>
      <w:lvlJc w:val="left"/>
      <w:pPr>
        <w:ind w:left="1841" w:hanging="290"/>
      </w:pPr>
      <w:rPr>
        <w:rFonts w:hint="default"/>
        <w:lang w:val="en-US" w:eastAsia="en-US" w:bidi="en-US"/>
      </w:rPr>
    </w:lvl>
    <w:lvl w:ilvl="7" w:tplc="3DDA3932">
      <w:numFmt w:val="bullet"/>
      <w:lvlText w:val="•"/>
      <w:lvlJc w:val="left"/>
      <w:pPr>
        <w:ind w:left="2084" w:hanging="290"/>
      </w:pPr>
      <w:rPr>
        <w:rFonts w:hint="default"/>
        <w:lang w:val="en-US" w:eastAsia="en-US" w:bidi="en-US"/>
      </w:rPr>
    </w:lvl>
    <w:lvl w:ilvl="8" w:tplc="C57CA04C">
      <w:numFmt w:val="bullet"/>
      <w:lvlText w:val="•"/>
      <w:lvlJc w:val="left"/>
      <w:pPr>
        <w:ind w:left="2328" w:hanging="290"/>
      </w:pPr>
      <w:rPr>
        <w:rFonts w:hint="default"/>
        <w:lang w:val="en-US" w:eastAsia="en-US" w:bidi="en-US"/>
      </w:rPr>
    </w:lvl>
  </w:abstractNum>
  <w:abstractNum w:abstractNumId="82">
    <w:nsid w:val="06B155DC"/>
    <w:multiLevelType w:val="hybridMultilevel"/>
    <w:tmpl w:val="4D92322A"/>
    <w:lvl w:ilvl="0" w:tplc="EC96F782">
      <w:start w:val="3"/>
      <w:numFmt w:val="lowerRoman"/>
      <w:lvlText w:val="(%1)"/>
      <w:lvlJc w:val="left"/>
      <w:pPr>
        <w:ind w:left="415" w:hanging="351"/>
        <w:jc w:val="left"/>
      </w:pPr>
      <w:rPr>
        <w:rFonts w:ascii="Times New Roman" w:eastAsia="Times New Roman" w:hAnsi="Times New Roman" w:cs="Times New Roman" w:hint="default"/>
        <w:w w:val="99"/>
        <w:sz w:val="20"/>
        <w:szCs w:val="20"/>
        <w:lang w:val="en-US" w:eastAsia="en-US" w:bidi="en-US"/>
      </w:rPr>
    </w:lvl>
    <w:lvl w:ilvl="1" w:tplc="EB22F756">
      <w:numFmt w:val="bullet"/>
      <w:lvlText w:val="•"/>
      <w:lvlJc w:val="left"/>
      <w:pPr>
        <w:ind w:left="550" w:hanging="351"/>
      </w:pPr>
      <w:rPr>
        <w:rFonts w:hint="default"/>
        <w:lang w:val="en-US" w:eastAsia="en-US" w:bidi="en-US"/>
      </w:rPr>
    </w:lvl>
    <w:lvl w:ilvl="2" w:tplc="39B09F16">
      <w:numFmt w:val="bullet"/>
      <w:lvlText w:val="•"/>
      <w:lvlJc w:val="left"/>
      <w:pPr>
        <w:ind w:left="680" w:hanging="351"/>
      </w:pPr>
      <w:rPr>
        <w:rFonts w:hint="default"/>
        <w:lang w:val="en-US" w:eastAsia="en-US" w:bidi="en-US"/>
      </w:rPr>
    </w:lvl>
    <w:lvl w:ilvl="3" w:tplc="9A565346">
      <w:numFmt w:val="bullet"/>
      <w:lvlText w:val="•"/>
      <w:lvlJc w:val="left"/>
      <w:pPr>
        <w:ind w:left="810" w:hanging="351"/>
      </w:pPr>
      <w:rPr>
        <w:rFonts w:hint="default"/>
        <w:lang w:val="en-US" w:eastAsia="en-US" w:bidi="en-US"/>
      </w:rPr>
    </w:lvl>
    <w:lvl w:ilvl="4" w:tplc="16BEC1CC">
      <w:numFmt w:val="bullet"/>
      <w:lvlText w:val="•"/>
      <w:lvlJc w:val="left"/>
      <w:pPr>
        <w:ind w:left="940" w:hanging="351"/>
      </w:pPr>
      <w:rPr>
        <w:rFonts w:hint="default"/>
        <w:lang w:val="en-US" w:eastAsia="en-US" w:bidi="en-US"/>
      </w:rPr>
    </w:lvl>
    <w:lvl w:ilvl="5" w:tplc="20D017CC">
      <w:numFmt w:val="bullet"/>
      <w:lvlText w:val="•"/>
      <w:lvlJc w:val="left"/>
      <w:pPr>
        <w:ind w:left="1070" w:hanging="351"/>
      </w:pPr>
      <w:rPr>
        <w:rFonts w:hint="default"/>
        <w:lang w:val="en-US" w:eastAsia="en-US" w:bidi="en-US"/>
      </w:rPr>
    </w:lvl>
    <w:lvl w:ilvl="6" w:tplc="2C8C4C44">
      <w:numFmt w:val="bullet"/>
      <w:lvlText w:val="•"/>
      <w:lvlJc w:val="left"/>
      <w:pPr>
        <w:ind w:left="1200" w:hanging="351"/>
      </w:pPr>
      <w:rPr>
        <w:rFonts w:hint="default"/>
        <w:lang w:val="en-US" w:eastAsia="en-US" w:bidi="en-US"/>
      </w:rPr>
    </w:lvl>
    <w:lvl w:ilvl="7" w:tplc="39FA9FF0">
      <w:numFmt w:val="bullet"/>
      <w:lvlText w:val="•"/>
      <w:lvlJc w:val="left"/>
      <w:pPr>
        <w:ind w:left="1330" w:hanging="351"/>
      </w:pPr>
      <w:rPr>
        <w:rFonts w:hint="default"/>
        <w:lang w:val="en-US" w:eastAsia="en-US" w:bidi="en-US"/>
      </w:rPr>
    </w:lvl>
    <w:lvl w:ilvl="8" w:tplc="58EA69F2">
      <w:numFmt w:val="bullet"/>
      <w:lvlText w:val="•"/>
      <w:lvlJc w:val="left"/>
      <w:pPr>
        <w:ind w:left="1460" w:hanging="351"/>
      </w:pPr>
      <w:rPr>
        <w:rFonts w:hint="default"/>
        <w:lang w:val="en-US" w:eastAsia="en-US" w:bidi="en-US"/>
      </w:rPr>
    </w:lvl>
  </w:abstractNum>
  <w:abstractNum w:abstractNumId="83">
    <w:nsid w:val="06C9760B"/>
    <w:multiLevelType w:val="hybridMultilevel"/>
    <w:tmpl w:val="BC800798"/>
    <w:lvl w:ilvl="0" w:tplc="CF684FE2">
      <w:start w:val="1"/>
      <w:numFmt w:val="lowerLetter"/>
      <w:lvlText w:val="(%1)"/>
      <w:lvlJc w:val="left"/>
      <w:pPr>
        <w:ind w:left="354" w:hanging="324"/>
        <w:jc w:val="left"/>
      </w:pPr>
      <w:rPr>
        <w:rFonts w:ascii="Times New Roman" w:eastAsia="Times New Roman" w:hAnsi="Times New Roman" w:cs="Times New Roman" w:hint="default"/>
        <w:w w:val="99"/>
        <w:sz w:val="20"/>
        <w:szCs w:val="20"/>
        <w:lang w:val="en-US" w:eastAsia="en-US" w:bidi="en-US"/>
      </w:rPr>
    </w:lvl>
    <w:lvl w:ilvl="1" w:tplc="F4061F08">
      <w:numFmt w:val="bullet"/>
      <w:lvlText w:val="•"/>
      <w:lvlJc w:val="left"/>
      <w:pPr>
        <w:ind w:left="619" w:hanging="324"/>
      </w:pPr>
      <w:rPr>
        <w:rFonts w:hint="default"/>
        <w:lang w:val="en-US" w:eastAsia="en-US" w:bidi="en-US"/>
      </w:rPr>
    </w:lvl>
    <w:lvl w:ilvl="2" w:tplc="EB002118">
      <w:numFmt w:val="bullet"/>
      <w:lvlText w:val="•"/>
      <w:lvlJc w:val="left"/>
      <w:pPr>
        <w:ind w:left="879" w:hanging="324"/>
      </w:pPr>
      <w:rPr>
        <w:rFonts w:hint="default"/>
        <w:lang w:val="en-US" w:eastAsia="en-US" w:bidi="en-US"/>
      </w:rPr>
    </w:lvl>
    <w:lvl w:ilvl="3" w:tplc="066251EA">
      <w:numFmt w:val="bullet"/>
      <w:lvlText w:val="•"/>
      <w:lvlJc w:val="left"/>
      <w:pPr>
        <w:ind w:left="1139" w:hanging="324"/>
      </w:pPr>
      <w:rPr>
        <w:rFonts w:hint="default"/>
        <w:lang w:val="en-US" w:eastAsia="en-US" w:bidi="en-US"/>
      </w:rPr>
    </w:lvl>
    <w:lvl w:ilvl="4" w:tplc="E6283692">
      <w:numFmt w:val="bullet"/>
      <w:lvlText w:val="•"/>
      <w:lvlJc w:val="left"/>
      <w:pPr>
        <w:ind w:left="1399" w:hanging="324"/>
      </w:pPr>
      <w:rPr>
        <w:rFonts w:hint="default"/>
        <w:lang w:val="en-US" w:eastAsia="en-US" w:bidi="en-US"/>
      </w:rPr>
    </w:lvl>
    <w:lvl w:ilvl="5" w:tplc="E4983324">
      <w:numFmt w:val="bullet"/>
      <w:lvlText w:val="•"/>
      <w:lvlJc w:val="left"/>
      <w:pPr>
        <w:ind w:left="1659" w:hanging="324"/>
      </w:pPr>
      <w:rPr>
        <w:rFonts w:hint="default"/>
        <w:lang w:val="en-US" w:eastAsia="en-US" w:bidi="en-US"/>
      </w:rPr>
    </w:lvl>
    <w:lvl w:ilvl="6" w:tplc="592A14D2">
      <w:numFmt w:val="bullet"/>
      <w:lvlText w:val="•"/>
      <w:lvlJc w:val="left"/>
      <w:pPr>
        <w:ind w:left="1919" w:hanging="324"/>
      </w:pPr>
      <w:rPr>
        <w:rFonts w:hint="default"/>
        <w:lang w:val="en-US" w:eastAsia="en-US" w:bidi="en-US"/>
      </w:rPr>
    </w:lvl>
    <w:lvl w:ilvl="7" w:tplc="FE1AB922">
      <w:numFmt w:val="bullet"/>
      <w:lvlText w:val="•"/>
      <w:lvlJc w:val="left"/>
      <w:pPr>
        <w:ind w:left="2179" w:hanging="324"/>
      </w:pPr>
      <w:rPr>
        <w:rFonts w:hint="default"/>
        <w:lang w:val="en-US" w:eastAsia="en-US" w:bidi="en-US"/>
      </w:rPr>
    </w:lvl>
    <w:lvl w:ilvl="8" w:tplc="00285EC0">
      <w:numFmt w:val="bullet"/>
      <w:lvlText w:val="•"/>
      <w:lvlJc w:val="left"/>
      <w:pPr>
        <w:ind w:left="2439" w:hanging="324"/>
      </w:pPr>
      <w:rPr>
        <w:rFonts w:hint="default"/>
        <w:lang w:val="en-US" w:eastAsia="en-US" w:bidi="en-US"/>
      </w:rPr>
    </w:lvl>
  </w:abstractNum>
  <w:abstractNum w:abstractNumId="84">
    <w:nsid w:val="06D0102E"/>
    <w:multiLevelType w:val="hybridMultilevel"/>
    <w:tmpl w:val="CCDA7982"/>
    <w:lvl w:ilvl="0" w:tplc="FA3C65DA">
      <w:start w:val="1"/>
      <w:numFmt w:val="lowerLetter"/>
      <w:lvlText w:val="%1)"/>
      <w:lvlJc w:val="left"/>
      <w:pPr>
        <w:ind w:left="260" w:hanging="195"/>
        <w:jc w:val="left"/>
      </w:pPr>
      <w:rPr>
        <w:rFonts w:ascii="Times New Roman" w:eastAsia="Times New Roman" w:hAnsi="Times New Roman" w:cs="Times New Roman" w:hint="default"/>
        <w:w w:val="99"/>
        <w:sz w:val="19"/>
        <w:szCs w:val="19"/>
        <w:lang w:val="en-US" w:eastAsia="en-US" w:bidi="en-US"/>
      </w:rPr>
    </w:lvl>
    <w:lvl w:ilvl="1" w:tplc="B9C65E04">
      <w:numFmt w:val="bullet"/>
      <w:lvlText w:val="•"/>
      <w:lvlJc w:val="left"/>
      <w:pPr>
        <w:ind w:left="678" w:hanging="195"/>
      </w:pPr>
      <w:rPr>
        <w:rFonts w:hint="default"/>
        <w:lang w:val="en-US" w:eastAsia="en-US" w:bidi="en-US"/>
      </w:rPr>
    </w:lvl>
    <w:lvl w:ilvl="2" w:tplc="20A4ACD0">
      <w:numFmt w:val="bullet"/>
      <w:lvlText w:val="•"/>
      <w:lvlJc w:val="left"/>
      <w:pPr>
        <w:ind w:left="1097" w:hanging="195"/>
      </w:pPr>
      <w:rPr>
        <w:rFonts w:hint="default"/>
        <w:lang w:val="en-US" w:eastAsia="en-US" w:bidi="en-US"/>
      </w:rPr>
    </w:lvl>
    <w:lvl w:ilvl="3" w:tplc="297E3A92">
      <w:numFmt w:val="bullet"/>
      <w:lvlText w:val="•"/>
      <w:lvlJc w:val="left"/>
      <w:pPr>
        <w:ind w:left="1516" w:hanging="195"/>
      </w:pPr>
      <w:rPr>
        <w:rFonts w:hint="default"/>
        <w:lang w:val="en-US" w:eastAsia="en-US" w:bidi="en-US"/>
      </w:rPr>
    </w:lvl>
    <w:lvl w:ilvl="4" w:tplc="864CB77E">
      <w:numFmt w:val="bullet"/>
      <w:lvlText w:val="•"/>
      <w:lvlJc w:val="left"/>
      <w:pPr>
        <w:ind w:left="1934" w:hanging="195"/>
      </w:pPr>
      <w:rPr>
        <w:rFonts w:hint="default"/>
        <w:lang w:val="en-US" w:eastAsia="en-US" w:bidi="en-US"/>
      </w:rPr>
    </w:lvl>
    <w:lvl w:ilvl="5" w:tplc="0C183BB2">
      <w:numFmt w:val="bullet"/>
      <w:lvlText w:val="•"/>
      <w:lvlJc w:val="left"/>
      <w:pPr>
        <w:ind w:left="2353" w:hanging="195"/>
      </w:pPr>
      <w:rPr>
        <w:rFonts w:hint="default"/>
        <w:lang w:val="en-US" w:eastAsia="en-US" w:bidi="en-US"/>
      </w:rPr>
    </w:lvl>
    <w:lvl w:ilvl="6" w:tplc="86B088E2">
      <w:numFmt w:val="bullet"/>
      <w:lvlText w:val="•"/>
      <w:lvlJc w:val="left"/>
      <w:pPr>
        <w:ind w:left="2772" w:hanging="195"/>
      </w:pPr>
      <w:rPr>
        <w:rFonts w:hint="default"/>
        <w:lang w:val="en-US" w:eastAsia="en-US" w:bidi="en-US"/>
      </w:rPr>
    </w:lvl>
    <w:lvl w:ilvl="7" w:tplc="C2EC54E4">
      <w:numFmt w:val="bullet"/>
      <w:lvlText w:val="•"/>
      <w:lvlJc w:val="left"/>
      <w:pPr>
        <w:ind w:left="3190" w:hanging="195"/>
      </w:pPr>
      <w:rPr>
        <w:rFonts w:hint="default"/>
        <w:lang w:val="en-US" w:eastAsia="en-US" w:bidi="en-US"/>
      </w:rPr>
    </w:lvl>
    <w:lvl w:ilvl="8" w:tplc="22AC76EC">
      <w:numFmt w:val="bullet"/>
      <w:lvlText w:val="•"/>
      <w:lvlJc w:val="left"/>
      <w:pPr>
        <w:ind w:left="3609" w:hanging="195"/>
      </w:pPr>
      <w:rPr>
        <w:rFonts w:hint="default"/>
        <w:lang w:val="en-US" w:eastAsia="en-US" w:bidi="en-US"/>
      </w:rPr>
    </w:lvl>
  </w:abstractNum>
  <w:abstractNum w:abstractNumId="85">
    <w:nsid w:val="06E37429"/>
    <w:multiLevelType w:val="hybridMultilevel"/>
    <w:tmpl w:val="37E4749A"/>
    <w:lvl w:ilvl="0" w:tplc="D2E2DCE0">
      <w:start w:val="2"/>
      <w:numFmt w:val="lowerLetter"/>
      <w:lvlText w:val="(%1)"/>
      <w:lvlJc w:val="left"/>
      <w:pPr>
        <w:ind w:left="380" w:hanging="286"/>
        <w:jc w:val="left"/>
      </w:pPr>
      <w:rPr>
        <w:rFonts w:ascii="Times New Roman" w:eastAsia="Times New Roman" w:hAnsi="Times New Roman" w:cs="Times New Roman" w:hint="default"/>
        <w:w w:val="99"/>
        <w:sz w:val="20"/>
        <w:szCs w:val="20"/>
        <w:lang w:val="en-US" w:eastAsia="en-US" w:bidi="en-US"/>
      </w:rPr>
    </w:lvl>
    <w:lvl w:ilvl="1" w:tplc="FDA2D1DA">
      <w:numFmt w:val="bullet"/>
      <w:lvlText w:val="•"/>
      <w:lvlJc w:val="left"/>
      <w:pPr>
        <w:ind w:left="380" w:hanging="286"/>
      </w:pPr>
      <w:rPr>
        <w:rFonts w:hint="default"/>
        <w:lang w:val="en-US" w:eastAsia="en-US" w:bidi="en-US"/>
      </w:rPr>
    </w:lvl>
    <w:lvl w:ilvl="2" w:tplc="3AB23DE6">
      <w:numFmt w:val="bullet"/>
      <w:lvlText w:val="•"/>
      <w:lvlJc w:val="left"/>
      <w:pPr>
        <w:ind w:left="666" w:hanging="286"/>
      </w:pPr>
      <w:rPr>
        <w:rFonts w:hint="default"/>
        <w:lang w:val="en-US" w:eastAsia="en-US" w:bidi="en-US"/>
      </w:rPr>
    </w:lvl>
    <w:lvl w:ilvl="3" w:tplc="12B2AD96">
      <w:numFmt w:val="bullet"/>
      <w:lvlText w:val="•"/>
      <w:lvlJc w:val="left"/>
      <w:pPr>
        <w:ind w:left="953" w:hanging="286"/>
      </w:pPr>
      <w:rPr>
        <w:rFonts w:hint="default"/>
        <w:lang w:val="en-US" w:eastAsia="en-US" w:bidi="en-US"/>
      </w:rPr>
    </w:lvl>
    <w:lvl w:ilvl="4" w:tplc="06B0F158">
      <w:numFmt w:val="bullet"/>
      <w:lvlText w:val="•"/>
      <w:lvlJc w:val="left"/>
      <w:pPr>
        <w:ind w:left="1239" w:hanging="286"/>
      </w:pPr>
      <w:rPr>
        <w:rFonts w:hint="default"/>
        <w:lang w:val="en-US" w:eastAsia="en-US" w:bidi="en-US"/>
      </w:rPr>
    </w:lvl>
    <w:lvl w:ilvl="5" w:tplc="62D055FA">
      <w:numFmt w:val="bullet"/>
      <w:lvlText w:val="•"/>
      <w:lvlJc w:val="left"/>
      <w:pPr>
        <w:ind w:left="1526" w:hanging="286"/>
      </w:pPr>
      <w:rPr>
        <w:rFonts w:hint="default"/>
        <w:lang w:val="en-US" w:eastAsia="en-US" w:bidi="en-US"/>
      </w:rPr>
    </w:lvl>
    <w:lvl w:ilvl="6" w:tplc="D488FCD2">
      <w:numFmt w:val="bullet"/>
      <w:lvlText w:val="•"/>
      <w:lvlJc w:val="left"/>
      <w:pPr>
        <w:ind w:left="1812" w:hanging="286"/>
      </w:pPr>
      <w:rPr>
        <w:rFonts w:hint="default"/>
        <w:lang w:val="en-US" w:eastAsia="en-US" w:bidi="en-US"/>
      </w:rPr>
    </w:lvl>
    <w:lvl w:ilvl="7" w:tplc="9A843926">
      <w:numFmt w:val="bullet"/>
      <w:lvlText w:val="•"/>
      <w:lvlJc w:val="left"/>
      <w:pPr>
        <w:ind w:left="2099" w:hanging="286"/>
      </w:pPr>
      <w:rPr>
        <w:rFonts w:hint="default"/>
        <w:lang w:val="en-US" w:eastAsia="en-US" w:bidi="en-US"/>
      </w:rPr>
    </w:lvl>
    <w:lvl w:ilvl="8" w:tplc="BF409DE6">
      <w:numFmt w:val="bullet"/>
      <w:lvlText w:val="•"/>
      <w:lvlJc w:val="left"/>
      <w:pPr>
        <w:ind w:left="2385" w:hanging="286"/>
      </w:pPr>
      <w:rPr>
        <w:rFonts w:hint="default"/>
        <w:lang w:val="en-US" w:eastAsia="en-US" w:bidi="en-US"/>
      </w:rPr>
    </w:lvl>
  </w:abstractNum>
  <w:abstractNum w:abstractNumId="86">
    <w:nsid w:val="06FB08A6"/>
    <w:multiLevelType w:val="hybridMultilevel"/>
    <w:tmpl w:val="CE82E0FA"/>
    <w:lvl w:ilvl="0" w:tplc="7A742BA6">
      <w:start w:val="5"/>
      <w:numFmt w:val="lowerRoman"/>
      <w:lvlText w:val="(%1)"/>
      <w:lvlJc w:val="left"/>
      <w:pPr>
        <w:ind w:left="398" w:hanging="333"/>
        <w:jc w:val="left"/>
      </w:pPr>
      <w:rPr>
        <w:rFonts w:ascii="Times New Roman" w:eastAsia="Times New Roman" w:hAnsi="Times New Roman" w:cs="Times New Roman" w:hint="default"/>
        <w:spacing w:val="-2"/>
        <w:w w:val="99"/>
        <w:sz w:val="20"/>
        <w:szCs w:val="20"/>
        <w:lang w:val="en-US" w:eastAsia="en-US" w:bidi="en-US"/>
      </w:rPr>
    </w:lvl>
    <w:lvl w:ilvl="1" w:tplc="F3C09D30">
      <w:numFmt w:val="bullet"/>
      <w:lvlText w:val="•"/>
      <w:lvlJc w:val="left"/>
      <w:pPr>
        <w:ind w:left="522" w:hanging="333"/>
      </w:pPr>
      <w:rPr>
        <w:rFonts w:hint="default"/>
        <w:lang w:val="en-US" w:eastAsia="en-US" w:bidi="en-US"/>
      </w:rPr>
    </w:lvl>
    <w:lvl w:ilvl="2" w:tplc="AB12702A">
      <w:numFmt w:val="bullet"/>
      <w:lvlText w:val="•"/>
      <w:lvlJc w:val="left"/>
      <w:pPr>
        <w:ind w:left="645" w:hanging="333"/>
      </w:pPr>
      <w:rPr>
        <w:rFonts w:hint="default"/>
        <w:lang w:val="en-US" w:eastAsia="en-US" w:bidi="en-US"/>
      </w:rPr>
    </w:lvl>
    <w:lvl w:ilvl="3" w:tplc="994699C2">
      <w:numFmt w:val="bullet"/>
      <w:lvlText w:val="•"/>
      <w:lvlJc w:val="left"/>
      <w:pPr>
        <w:ind w:left="768" w:hanging="333"/>
      </w:pPr>
      <w:rPr>
        <w:rFonts w:hint="default"/>
        <w:lang w:val="en-US" w:eastAsia="en-US" w:bidi="en-US"/>
      </w:rPr>
    </w:lvl>
    <w:lvl w:ilvl="4" w:tplc="42FC2FBE">
      <w:numFmt w:val="bullet"/>
      <w:lvlText w:val="•"/>
      <w:lvlJc w:val="left"/>
      <w:pPr>
        <w:ind w:left="891" w:hanging="333"/>
      </w:pPr>
      <w:rPr>
        <w:rFonts w:hint="default"/>
        <w:lang w:val="en-US" w:eastAsia="en-US" w:bidi="en-US"/>
      </w:rPr>
    </w:lvl>
    <w:lvl w:ilvl="5" w:tplc="EF844CA0">
      <w:numFmt w:val="bullet"/>
      <w:lvlText w:val="•"/>
      <w:lvlJc w:val="left"/>
      <w:pPr>
        <w:ind w:left="1014" w:hanging="333"/>
      </w:pPr>
      <w:rPr>
        <w:rFonts w:hint="default"/>
        <w:lang w:val="en-US" w:eastAsia="en-US" w:bidi="en-US"/>
      </w:rPr>
    </w:lvl>
    <w:lvl w:ilvl="6" w:tplc="E342E97A">
      <w:numFmt w:val="bullet"/>
      <w:lvlText w:val="•"/>
      <w:lvlJc w:val="left"/>
      <w:pPr>
        <w:ind w:left="1137" w:hanging="333"/>
      </w:pPr>
      <w:rPr>
        <w:rFonts w:hint="default"/>
        <w:lang w:val="en-US" w:eastAsia="en-US" w:bidi="en-US"/>
      </w:rPr>
    </w:lvl>
    <w:lvl w:ilvl="7" w:tplc="8E0E4172">
      <w:numFmt w:val="bullet"/>
      <w:lvlText w:val="•"/>
      <w:lvlJc w:val="left"/>
      <w:pPr>
        <w:ind w:left="1260" w:hanging="333"/>
      </w:pPr>
      <w:rPr>
        <w:rFonts w:hint="default"/>
        <w:lang w:val="en-US" w:eastAsia="en-US" w:bidi="en-US"/>
      </w:rPr>
    </w:lvl>
    <w:lvl w:ilvl="8" w:tplc="2FAE9490">
      <w:numFmt w:val="bullet"/>
      <w:lvlText w:val="•"/>
      <w:lvlJc w:val="left"/>
      <w:pPr>
        <w:ind w:left="1383" w:hanging="333"/>
      </w:pPr>
      <w:rPr>
        <w:rFonts w:hint="default"/>
        <w:lang w:val="en-US" w:eastAsia="en-US" w:bidi="en-US"/>
      </w:rPr>
    </w:lvl>
  </w:abstractNum>
  <w:abstractNum w:abstractNumId="87">
    <w:nsid w:val="06FB72E7"/>
    <w:multiLevelType w:val="hybridMultilevel"/>
    <w:tmpl w:val="91782C3E"/>
    <w:lvl w:ilvl="0" w:tplc="CECC13F4">
      <w:start w:val="10"/>
      <w:numFmt w:val="lowerLetter"/>
      <w:lvlText w:val="(%1)"/>
      <w:lvlJc w:val="left"/>
      <w:pPr>
        <w:ind w:left="537" w:hanging="241"/>
        <w:jc w:val="left"/>
      </w:pPr>
      <w:rPr>
        <w:rFonts w:ascii="Times New Roman" w:eastAsia="Times New Roman" w:hAnsi="Times New Roman" w:cs="Times New Roman" w:hint="default"/>
        <w:w w:val="99"/>
        <w:sz w:val="20"/>
        <w:szCs w:val="20"/>
        <w:lang w:val="en-US" w:eastAsia="en-US" w:bidi="en-US"/>
      </w:rPr>
    </w:lvl>
    <w:lvl w:ilvl="1" w:tplc="D9807EE0">
      <w:numFmt w:val="bullet"/>
      <w:lvlText w:val="•"/>
      <w:lvlJc w:val="left"/>
      <w:pPr>
        <w:ind w:left="930" w:hanging="241"/>
      </w:pPr>
      <w:rPr>
        <w:rFonts w:hint="default"/>
        <w:lang w:val="en-US" w:eastAsia="en-US" w:bidi="en-US"/>
      </w:rPr>
    </w:lvl>
    <w:lvl w:ilvl="2" w:tplc="E422A9B8">
      <w:numFmt w:val="bullet"/>
      <w:lvlText w:val="•"/>
      <w:lvlJc w:val="left"/>
      <w:pPr>
        <w:ind w:left="1321" w:hanging="241"/>
      </w:pPr>
      <w:rPr>
        <w:rFonts w:hint="default"/>
        <w:lang w:val="en-US" w:eastAsia="en-US" w:bidi="en-US"/>
      </w:rPr>
    </w:lvl>
    <w:lvl w:ilvl="3" w:tplc="6D9C769A">
      <w:numFmt w:val="bullet"/>
      <w:lvlText w:val="•"/>
      <w:lvlJc w:val="left"/>
      <w:pPr>
        <w:ind w:left="1712" w:hanging="241"/>
      </w:pPr>
      <w:rPr>
        <w:rFonts w:hint="default"/>
        <w:lang w:val="en-US" w:eastAsia="en-US" w:bidi="en-US"/>
      </w:rPr>
    </w:lvl>
    <w:lvl w:ilvl="4" w:tplc="9230E2D0">
      <w:numFmt w:val="bullet"/>
      <w:lvlText w:val="•"/>
      <w:lvlJc w:val="left"/>
      <w:pPr>
        <w:ind w:left="2102" w:hanging="241"/>
      </w:pPr>
      <w:rPr>
        <w:rFonts w:hint="default"/>
        <w:lang w:val="en-US" w:eastAsia="en-US" w:bidi="en-US"/>
      </w:rPr>
    </w:lvl>
    <w:lvl w:ilvl="5" w:tplc="C3F2D008">
      <w:numFmt w:val="bullet"/>
      <w:lvlText w:val="•"/>
      <w:lvlJc w:val="left"/>
      <w:pPr>
        <w:ind w:left="2493" w:hanging="241"/>
      </w:pPr>
      <w:rPr>
        <w:rFonts w:hint="default"/>
        <w:lang w:val="en-US" w:eastAsia="en-US" w:bidi="en-US"/>
      </w:rPr>
    </w:lvl>
    <w:lvl w:ilvl="6" w:tplc="3A00683E">
      <w:numFmt w:val="bullet"/>
      <w:lvlText w:val="•"/>
      <w:lvlJc w:val="left"/>
      <w:pPr>
        <w:ind w:left="2884" w:hanging="241"/>
      </w:pPr>
      <w:rPr>
        <w:rFonts w:hint="default"/>
        <w:lang w:val="en-US" w:eastAsia="en-US" w:bidi="en-US"/>
      </w:rPr>
    </w:lvl>
    <w:lvl w:ilvl="7" w:tplc="6BE4A58E">
      <w:numFmt w:val="bullet"/>
      <w:lvlText w:val="•"/>
      <w:lvlJc w:val="left"/>
      <w:pPr>
        <w:ind w:left="3274" w:hanging="241"/>
      </w:pPr>
      <w:rPr>
        <w:rFonts w:hint="default"/>
        <w:lang w:val="en-US" w:eastAsia="en-US" w:bidi="en-US"/>
      </w:rPr>
    </w:lvl>
    <w:lvl w:ilvl="8" w:tplc="BFEAF9C6">
      <w:numFmt w:val="bullet"/>
      <w:lvlText w:val="•"/>
      <w:lvlJc w:val="left"/>
      <w:pPr>
        <w:ind w:left="3665" w:hanging="241"/>
      </w:pPr>
      <w:rPr>
        <w:rFonts w:hint="default"/>
        <w:lang w:val="en-US" w:eastAsia="en-US" w:bidi="en-US"/>
      </w:rPr>
    </w:lvl>
  </w:abstractNum>
  <w:abstractNum w:abstractNumId="88">
    <w:nsid w:val="07090FAA"/>
    <w:multiLevelType w:val="hybridMultilevel"/>
    <w:tmpl w:val="1F7666A4"/>
    <w:lvl w:ilvl="0" w:tplc="2EB65FE8">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C9E25DF6">
      <w:numFmt w:val="bullet"/>
      <w:lvlText w:val="•"/>
      <w:lvlJc w:val="left"/>
      <w:pPr>
        <w:ind w:left="964" w:hanging="274"/>
      </w:pPr>
      <w:rPr>
        <w:rFonts w:hint="default"/>
        <w:lang w:val="en-US" w:eastAsia="en-US" w:bidi="en-US"/>
      </w:rPr>
    </w:lvl>
    <w:lvl w:ilvl="2" w:tplc="1F3490D8">
      <w:numFmt w:val="bullet"/>
      <w:lvlText w:val="•"/>
      <w:lvlJc w:val="left"/>
      <w:pPr>
        <w:ind w:left="1349" w:hanging="274"/>
      </w:pPr>
      <w:rPr>
        <w:rFonts w:hint="default"/>
        <w:lang w:val="en-US" w:eastAsia="en-US" w:bidi="en-US"/>
      </w:rPr>
    </w:lvl>
    <w:lvl w:ilvl="3" w:tplc="2C120C08">
      <w:numFmt w:val="bullet"/>
      <w:lvlText w:val="•"/>
      <w:lvlJc w:val="left"/>
      <w:pPr>
        <w:ind w:left="1733" w:hanging="274"/>
      </w:pPr>
      <w:rPr>
        <w:rFonts w:hint="default"/>
        <w:lang w:val="en-US" w:eastAsia="en-US" w:bidi="en-US"/>
      </w:rPr>
    </w:lvl>
    <w:lvl w:ilvl="4" w:tplc="F836F4FC">
      <w:numFmt w:val="bullet"/>
      <w:lvlText w:val="•"/>
      <w:lvlJc w:val="left"/>
      <w:pPr>
        <w:ind w:left="2118" w:hanging="274"/>
      </w:pPr>
      <w:rPr>
        <w:rFonts w:hint="default"/>
        <w:lang w:val="en-US" w:eastAsia="en-US" w:bidi="en-US"/>
      </w:rPr>
    </w:lvl>
    <w:lvl w:ilvl="5" w:tplc="FAFA0BD6">
      <w:numFmt w:val="bullet"/>
      <w:lvlText w:val="•"/>
      <w:lvlJc w:val="left"/>
      <w:pPr>
        <w:ind w:left="2503" w:hanging="274"/>
      </w:pPr>
      <w:rPr>
        <w:rFonts w:hint="default"/>
        <w:lang w:val="en-US" w:eastAsia="en-US" w:bidi="en-US"/>
      </w:rPr>
    </w:lvl>
    <w:lvl w:ilvl="6" w:tplc="566E1544">
      <w:numFmt w:val="bullet"/>
      <w:lvlText w:val="•"/>
      <w:lvlJc w:val="left"/>
      <w:pPr>
        <w:ind w:left="2887" w:hanging="274"/>
      </w:pPr>
      <w:rPr>
        <w:rFonts w:hint="default"/>
        <w:lang w:val="en-US" w:eastAsia="en-US" w:bidi="en-US"/>
      </w:rPr>
    </w:lvl>
    <w:lvl w:ilvl="7" w:tplc="4E046FDE">
      <w:numFmt w:val="bullet"/>
      <w:lvlText w:val="•"/>
      <w:lvlJc w:val="left"/>
      <w:pPr>
        <w:ind w:left="3272" w:hanging="274"/>
      </w:pPr>
      <w:rPr>
        <w:rFonts w:hint="default"/>
        <w:lang w:val="en-US" w:eastAsia="en-US" w:bidi="en-US"/>
      </w:rPr>
    </w:lvl>
    <w:lvl w:ilvl="8" w:tplc="013E106A">
      <w:numFmt w:val="bullet"/>
      <w:lvlText w:val="•"/>
      <w:lvlJc w:val="left"/>
      <w:pPr>
        <w:ind w:left="3656" w:hanging="274"/>
      </w:pPr>
      <w:rPr>
        <w:rFonts w:hint="default"/>
        <w:lang w:val="en-US" w:eastAsia="en-US" w:bidi="en-US"/>
      </w:rPr>
    </w:lvl>
  </w:abstractNum>
  <w:abstractNum w:abstractNumId="89">
    <w:nsid w:val="071431E5"/>
    <w:multiLevelType w:val="hybridMultilevel"/>
    <w:tmpl w:val="BF78F880"/>
    <w:lvl w:ilvl="0" w:tplc="FBEE5ED6">
      <w:start w:val="1"/>
      <w:numFmt w:val="lowerRoman"/>
      <w:lvlText w:val="(%1)"/>
      <w:lvlJc w:val="left"/>
      <w:pPr>
        <w:ind w:left="351" w:hanging="290"/>
        <w:jc w:val="left"/>
      </w:pPr>
      <w:rPr>
        <w:rFonts w:ascii="Times New Roman" w:eastAsia="Times New Roman" w:hAnsi="Times New Roman" w:cs="Times New Roman" w:hint="default"/>
        <w:w w:val="99"/>
        <w:sz w:val="20"/>
        <w:szCs w:val="20"/>
        <w:lang w:val="en-US" w:eastAsia="en-US" w:bidi="en-US"/>
      </w:rPr>
    </w:lvl>
    <w:lvl w:ilvl="1" w:tplc="98A80C54">
      <w:numFmt w:val="bullet"/>
      <w:lvlText w:val="•"/>
      <w:lvlJc w:val="left"/>
      <w:pPr>
        <w:ind w:left="605" w:hanging="290"/>
      </w:pPr>
      <w:rPr>
        <w:rFonts w:hint="default"/>
        <w:lang w:val="en-US" w:eastAsia="en-US" w:bidi="en-US"/>
      </w:rPr>
    </w:lvl>
    <w:lvl w:ilvl="2" w:tplc="579210EA">
      <w:numFmt w:val="bullet"/>
      <w:lvlText w:val="•"/>
      <w:lvlJc w:val="left"/>
      <w:pPr>
        <w:ind w:left="851" w:hanging="290"/>
      </w:pPr>
      <w:rPr>
        <w:rFonts w:hint="default"/>
        <w:lang w:val="en-US" w:eastAsia="en-US" w:bidi="en-US"/>
      </w:rPr>
    </w:lvl>
    <w:lvl w:ilvl="3" w:tplc="63BE0350">
      <w:numFmt w:val="bullet"/>
      <w:lvlText w:val="•"/>
      <w:lvlJc w:val="left"/>
      <w:pPr>
        <w:ind w:left="1096" w:hanging="290"/>
      </w:pPr>
      <w:rPr>
        <w:rFonts w:hint="default"/>
        <w:lang w:val="en-US" w:eastAsia="en-US" w:bidi="en-US"/>
      </w:rPr>
    </w:lvl>
    <w:lvl w:ilvl="4" w:tplc="820C7A7C">
      <w:numFmt w:val="bullet"/>
      <w:lvlText w:val="•"/>
      <w:lvlJc w:val="left"/>
      <w:pPr>
        <w:ind w:left="1342" w:hanging="290"/>
      </w:pPr>
      <w:rPr>
        <w:rFonts w:hint="default"/>
        <w:lang w:val="en-US" w:eastAsia="en-US" w:bidi="en-US"/>
      </w:rPr>
    </w:lvl>
    <w:lvl w:ilvl="5" w:tplc="8A50C090">
      <w:numFmt w:val="bullet"/>
      <w:lvlText w:val="•"/>
      <w:lvlJc w:val="left"/>
      <w:pPr>
        <w:ind w:left="1587" w:hanging="290"/>
      </w:pPr>
      <w:rPr>
        <w:rFonts w:hint="default"/>
        <w:lang w:val="en-US" w:eastAsia="en-US" w:bidi="en-US"/>
      </w:rPr>
    </w:lvl>
    <w:lvl w:ilvl="6" w:tplc="0FD822B4">
      <w:numFmt w:val="bullet"/>
      <w:lvlText w:val="•"/>
      <w:lvlJc w:val="left"/>
      <w:pPr>
        <w:ind w:left="1833" w:hanging="290"/>
      </w:pPr>
      <w:rPr>
        <w:rFonts w:hint="default"/>
        <w:lang w:val="en-US" w:eastAsia="en-US" w:bidi="en-US"/>
      </w:rPr>
    </w:lvl>
    <w:lvl w:ilvl="7" w:tplc="A49A473E">
      <w:numFmt w:val="bullet"/>
      <w:lvlText w:val="•"/>
      <w:lvlJc w:val="left"/>
      <w:pPr>
        <w:ind w:left="2078" w:hanging="290"/>
      </w:pPr>
      <w:rPr>
        <w:rFonts w:hint="default"/>
        <w:lang w:val="en-US" w:eastAsia="en-US" w:bidi="en-US"/>
      </w:rPr>
    </w:lvl>
    <w:lvl w:ilvl="8" w:tplc="6BAAD13A">
      <w:numFmt w:val="bullet"/>
      <w:lvlText w:val="•"/>
      <w:lvlJc w:val="left"/>
      <w:pPr>
        <w:ind w:left="2324" w:hanging="290"/>
      </w:pPr>
      <w:rPr>
        <w:rFonts w:hint="default"/>
        <w:lang w:val="en-US" w:eastAsia="en-US" w:bidi="en-US"/>
      </w:rPr>
    </w:lvl>
  </w:abstractNum>
  <w:abstractNum w:abstractNumId="90">
    <w:nsid w:val="071A2128"/>
    <w:multiLevelType w:val="hybridMultilevel"/>
    <w:tmpl w:val="89BEB568"/>
    <w:lvl w:ilvl="0" w:tplc="F5A0A660">
      <w:start w:val="1"/>
      <w:numFmt w:val="lowerLetter"/>
      <w:lvlText w:val="(%1)"/>
      <w:lvlJc w:val="left"/>
      <w:pPr>
        <w:ind w:left="337" w:hanging="274"/>
        <w:jc w:val="left"/>
      </w:pPr>
      <w:rPr>
        <w:rFonts w:ascii="Times New Roman" w:eastAsia="Times New Roman" w:hAnsi="Times New Roman" w:cs="Times New Roman" w:hint="default"/>
        <w:w w:val="99"/>
        <w:sz w:val="20"/>
        <w:szCs w:val="20"/>
        <w:lang w:val="en-US" w:eastAsia="en-US" w:bidi="en-US"/>
      </w:rPr>
    </w:lvl>
    <w:lvl w:ilvl="1" w:tplc="1B666B9E">
      <w:numFmt w:val="bullet"/>
      <w:lvlText w:val="•"/>
      <w:lvlJc w:val="left"/>
      <w:pPr>
        <w:ind w:left="773" w:hanging="274"/>
      </w:pPr>
      <w:rPr>
        <w:rFonts w:hint="default"/>
        <w:lang w:val="en-US" w:eastAsia="en-US" w:bidi="en-US"/>
      </w:rPr>
    </w:lvl>
    <w:lvl w:ilvl="2" w:tplc="240A1B76">
      <w:numFmt w:val="bullet"/>
      <w:lvlText w:val="•"/>
      <w:lvlJc w:val="left"/>
      <w:pPr>
        <w:ind w:left="1206" w:hanging="274"/>
      </w:pPr>
      <w:rPr>
        <w:rFonts w:hint="default"/>
        <w:lang w:val="en-US" w:eastAsia="en-US" w:bidi="en-US"/>
      </w:rPr>
    </w:lvl>
    <w:lvl w:ilvl="3" w:tplc="C50E63DC">
      <w:numFmt w:val="bullet"/>
      <w:lvlText w:val="•"/>
      <w:lvlJc w:val="left"/>
      <w:pPr>
        <w:ind w:left="1639" w:hanging="274"/>
      </w:pPr>
      <w:rPr>
        <w:rFonts w:hint="default"/>
        <w:lang w:val="en-US" w:eastAsia="en-US" w:bidi="en-US"/>
      </w:rPr>
    </w:lvl>
    <w:lvl w:ilvl="4" w:tplc="7D2C6390">
      <w:numFmt w:val="bullet"/>
      <w:lvlText w:val="•"/>
      <w:lvlJc w:val="left"/>
      <w:pPr>
        <w:ind w:left="2072" w:hanging="274"/>
      </w:pPr>
      <w:rPr>
        <w:rFonts w:hint="default"/>
        <w:lang w:val="en-US" w:eastAsia="en-US" w:bidi="en-US"/>
      </w:rPr>
    </w:lvl>
    <w:lvl w:ilvl="5" w:tplc="1E040722">
      <w:numFmt w:val="bullet"/>
      <w:lvlText w:val="•"/>
      <w:lvlJc w:val="left"/>
      <w:pPr>
        <w:ind w:left="2505" w:hanging="274"/>
      </w:pPr>
      <w:rPr>
        <w:rFonts w:hint="default"/>
        <w:lang w:val="en-US" w:eastAsia="en-US" w:bidi="en-US"/>
      </w:rPr>
    </w:lvl>
    <w:lvl w:ilvl="6" w:tplc="F0DCDA28">
      <w:numFmt w:val="bullet"/>
      <w:lvlText w:val="•"/>
      <w:lvlJc w:val="left"/>
      <w:pPr>
        <w:ind w:left="2938" w:hanging="274"/>
      </w:pPr>
      <w:rPr>
        <w:rFonts w:hint="default"/>
        <w:lang w:val="en-US" w:eastAsia="en-US" w:bidi="en-US"/>
      </w:rPr>
    </w:lvl>
    <w:lvl w:ilvl="7" w:tplc="C5A26EBE">
      <w:numFmt w:val="bullet"/>
      <w:lvlText w:val="•"/>
      <w:lvlJc w:val="left"/>
      <w:pPr>
        <w:ind w:left="3371" w:hanging="274"/>
      </w:pPr>
      <w:rPr>
        <w:rFonts w:hint="default"/>
        <w:lang w:val="en-US" w:eastAsia="en-US" w:bidi="en-US"/>
      </w:rPr>
    </w:lvl>
    <w:lvl w:ilvl="8" w:tplc="0B5E6E4C">
      <w:numFmt w:val="bullet"/>
      <w:lvlText w:val="•"/>
      <w:lvlJc w:val="left"/>
      <w:pPr>
        <w:ind w:left="3804" w:hanging="274"/>
      </w:pPr>
      <w:rPr>
        <w:rFonts w:hint="default"/>
        <w:lang w:val="en-US" w:eastAsia="en-US" w:bidi="en-US"/>
      </w:rPr>
    </w:lvl>
  </w:abstractNum>
  <w:abstractNum w:abstractNumId="91">
    <w:nsid w:val="07241B5F"/>
    <w:multiLevelType w:val="hybridMultilevel"/>
    <w:tmpl w:val="A350DC1E"/>
    <w:lvl w:ilvl="0" w:tplc="ED406EE4">
      <w:start w:val="1"/>
      <w:numFmt w:val="lowerRoman"/>
      <w:lvlText w:val="(%1)"/>
      <w:lvlJc w:val="left"/>
      <w:pPr>
        <w:ind w:left="369" w:hanging="290"/>
        <w:jc w:val="left"/>
      </w:pPr>
      <w:rPr>
        <w:rFonts w:ascii="Times New Roman" w:eastAsia="Times New Roman" w:hAnsi="Times New Roman" w:cs="Times New Roman" w:hint="default"/>
        <w:w w:val="99"/>
        <w:sz w:val="20"/>
        <w:szCs w:val="20"/>
        <w:lang w:val="en-US" w:eastAsia="en-US" w:bidi="en-US"/>
      </w:rPr>
    </w:lvl>
    <w:lvl w:ilvl="1" w:tplc="8CC86566">
      <w:numFmt w:val="bullet"/>
      <w:lvlText w:val="•"/>
      <w:lvlJc w:val="left"/>
      <w:pPr>
        <w:ind w:left="605" w:hanging="290"/>
      </w:pPr>
      <w:rPr>
        <w:rFonts w:hint="default"/>
        <w:lang w:val="en-US" w:eastAsia="en-US" w:bidi="en-US"/>
      </w:rPr>
    </w:lvl>
    <w:lvl w:ilvl="2" w:tplc="6C9C3CA8">
      <w:numFmt w:val="bullet"/>
      <w:lvlText w:val="•"/>
      <w:lvlJc w:val="left"/>
      <w:pPr>
        <w:ind w:left="851" w:hanging="290"/>
      </w:pPr>
      <w:rPr>
        <w:rFonts w:hint="default"/>
        <w:lang w:val="en-US" w:eastAsia="en-US" w:bidi="en-US"/>
      </w:rPr>
    </w:lvl>
    <w:lvl w:ilvl="3" w:tplc="67129228">
      <w:numFmt w:val="bullet"/>
      <w:lvlText w:val="•"/>
      <w:lvlJc w:val="left"/>
      <w:pPr>
        <w:ind w:left="1096" w:hanging="290"/>
      </w:pPr>
      <w:rPr>
        <w:rFonts w:hint="default"/>
        <w:lang w:val="en-US" w:eastAsia="en-US" w:bidi="en-US"/>
      </w:rPr>
    </w:lvl>
    <w:lvl w:ilvl="4" w:tplc="917CC1C0">
      <w:numFmt w:val="bullet"/>
      <w:lvlText w:val="•"/>
      <w:lvlJc w:val="left"/>
      <w:pPr>
        <w:ind w:left="1342" w:hanging="290"/>
      </w:pPr>
      <w:rPr>
        <w:rFonts w:hint="default"/>
        <w:lang w:val="en-US" w:eastAsia="en-US" w:bidi="en-US"/>
      </w:rPr>
    </w:lvl>
    <w:lvl w:ilvl="5" w:tplc="8DFA1F8C">
      <w:numFmt w:val="bullet"/>
      <w:lvlText w:val="•"/>
      <w:lvlJc w:val="left"/>
      <w:pPr>
        <w:ind w:left="1587" w:hanging="290"/>
      </w:pPr>
      <w:rPr>
        <w:rFonts w:hint="default"/>
        <w:lang w:val="en-US" w:eastAsia="en-US" w:bidi="en-US"/>
      </w:rPr>
    </w:lvl>
    <w:lvl w:ilvl="6" w:tplc="A940ACE8">
      <w:numFmt w:val="bullet"/>
      <w:lvlText w:val="•"/>
      <w:lvlJc w:val="left"/>
      <w:pPr>
        <w:ind w:left="1833" w:hanging="290"/>
      </w:pPr>
      <w:rPr>
        <w:rFonts w:hint="default"/>
        <w:lang w:val="en-US" w:eastAsia="en-US" w:bidi="en-US"/>
      </w:rPr>
    </w:lvl>
    <w:lvl w:ilvl="7" w:tplc="CA244362">
      <w:numFmt w:val="bullet"/>
      <w:lvlText w:val="•"/>
      <w:lvlJc w:val="left"/>
      <w:pPr>
        <w:ind w:left="2078" w:hanging="290"/>
      </w:pPr>
      <w:rPr>
        <w:rFonts w:hint="default"/>
        <w:lang w:val="en-US" w:eastAsia="en-US" w:bidi="en-US"/>
      </w:rPr>
    </w:lvl>
    <w:lvl w:ilvl="8" w:tplc="6DA03048">
      <w:numFmt w:val="bullet"/>
      <w:lvlText w:val="•"/>
      <w:lvlJc w:val="left"/>
      <w:pPr>
        <w:ind w:left="2324" w:hanging="290"/>
      </w:pPr>
      <w:rPr>
        <w:rFonts w:hint="default"/>
        <w:lang w:val="en-US" w:eastAsia="en-US" w:bidi="en-US"/>
      </w:rPr>
    </w:lvl>
  </w:abstractNum>
  <w:abstractNum w:abstractNumId="92">
    <w:nsid w:val="07404DF4"/>
    <w:multiLevelType w:val="hybridMultilevel"/>
    <w:tmpl w:val="869A405C"/>
    <w:lvl w:ilvl="0" w:tplc="7FB82408">
      <w:start w:val="1"/>
      <w:numFmt w:val="lowerLetter"/>
      <w:lvlText w:val="(%1)"/>
      <w:lvlJc w:val="left"/>
      <w:pPr>
        <w:ind w:left="553" w:hanging="258"/>
        <w:jc w:val="left"/>
      </w:pPr>
      <w:rPr>
        <w:rFonts w:ascii="Times New Roman" w:eastAsia="Times New Roman" w:hAnsi="Times New Roman" w:cs="Times New Roman" w:hint="default"/>
        <w:spacing w:val="-1"/>
        <w:w w:val="99"/>
        <w:sz w:val="19"/>
        <w:szCs w:val="19"/>
        <w:lang w:val="en-US" w:eastAsia="en-US" w:bidi="en-US"/>
      </w:rPr>
    </w:lvl>
    <w:lvl w:ilvl="1" w:tplc="97AC34FE">
      <w:numFmt w:val="bullet"/>
      <w:lvlText w:val="•"/>
      <w:lvlJc w:val="left"/>
      <w:pPr>
        <w:ind w:left="946" w:hanging="258"/>
      </w:pPr>
      <w:rPr>
        <w:rFonts w:hint="default"/>
        <w:lang w:val="en-US" w:eastAsia="en-US" w:bidi="en-US"/>
      </w:rPr>
    </w:lvl>
    <w:lvl w:ilvl="2" w:tplc="727444B4">
      <w:numFmt w:val="bullet"/>
      <w:lvlText w:val="•"/>
      <w:lvlJc w:val="left"/>
      <w:pPr>
        <w:ind w:left="1333" w:hanging="258"/>
      </w:pPr>
      <w:rPr>
        <w:rFonts w:hint="default"/>
        <w:lang w:val="en-US" w:eastAsia="en-US" w:bidi="en-US"/>
      </w:rPr>
    </w:lvl>
    <w:lvl w:ilvl="3" w:tplc="36BACC78">
      <w:numFmt w:val="bullet"/>
      <w:lvlText w:val="•"/>
      <w:lvlJc w:val="left"/>
      <w:pPr>
        <w:ind w:left="1719" w:hanging="258"/>
      </w:pPr>
      <w:rPr>
        <w:rFonts w:hint="default"/>
        <w:lang w:val="en-US" w:eastAsia="en-US" w:bidi="en-US"/>
      </w:rPr>
    </w:lvl>
    <w:lvl w:ilvl="4" w:tplc="9E50DB88">
      <w:numFmt w:val="bullet"/>
      <w:lvlText w:val="•"/>
      <w:lvlJc w:val="left"/>
      <w:pPr>
        <w:ind w:left="2106" w:hanging="258"/>
      </w:pPr>
      <w:rPr>
        <w:rFonts w:hint="default"/>
        <w:lang w:val="en-US" w:eastAsia="en-US" w:bidi="en-US"/>
      </w:rPr>
    </w:lvl>
    <w:lvl w:ilvl="5" w:tplc="78EA099A">
      <w:numFmt w:val="bullet"/>
      <w:lvlText w:val="•"/>
      <w:lvlJc w:val="left"/>
      <w:pPr>
        <w:ind w:left="2493" w:hanging="258"/>
      </w:pPr>
      <w:rPr>
        <w:rFonts w:hint="default"/>
        <w:lang w:val="en-US" w:eastAsia="en-US" w:bidi="en-US"/>
      </w:rPr>
    </w:lvl>
    <w:lvl w:ilvl="6" w:tplc="9760E60A">
      <w:numFmt w:val="bullet"/>
      <w:lvlText w:val="•"/>
      <w:lvlJc w:val="left"/>
      <w:pPr>
        <w:ind w:left="2879" w:hanging="258"/>
      </w:pPr>
      <w:rPr>
        <w:rFonts w:hint="default"/>
        <w:lang w:val="en-US" w:eastAsia="en-US" w:bidi="en-US"/>
      </w:rPr>
    </w:lvl>
    <w:lvl w:ilvl="7" w:tplc="B7A48F62">
      <w:numFmt w:val="bullet"/>
      <w:lvlText w:val="•"/>
      <w:lvlJc w:val="left"/>
      <w:pPr>
        <w:ind w:left="3266" w:hanging="258"/>
      </w:pPr>
      <w:rPr>
        <w:rFonts w:hint="default"/>
        <w:lang w:val="en-US" w:eastAsia="en-US" w:bidi="en-US"/>
      </w:rPr>
    </w:lvl>
    <w:lvl w:ilvl="8" w:tplc="341A2CC6">
      <w:numFmt w:val="bullet"/>
      <w:lvlText w:val="•"/>
      <w:lvlJc w:val="left"/>
      <w:pPr>
        <w:ind w:left="3652" w:hanging="258"/>
      </w:pPr>
      <w:rPr>
        <w:rFonts w:hint="default"/>
        <w:lang w:val="en-US" w:eastAsia="en-US" w:bidi="en-US"/>
      </w:rPr>
    </w:lvl>
  </w:abstractNum>
  <w:abstractNum w:abstractNumId="93">
    <w:nsid w:val="07560FA8"/>
    <w:multiLevelType w:val="hybridMultilevel"/>
    <w:tmpl w:val="803CECA8"/>
    <w:lvl w:ilvl="0" w:tplc="7796399E">
      <w:start w:val="1"/>
      <w:numFmt w:val="lowerLetter"/>
      <w:lvlText w:val="(%1)"/>
      <w:lvlJc w:val="left"/>
      <w:pPr>
        <w:ind w:left="339" w:hanging="274"/>
        <w:jc w:val="left"/>
      </w:pPr>
      <w:rPr>
        <w:rFonts w:ascii="Times New Roman" w:eastAsia="Times New Roman" w:hAnsi="Times New Roman" w:cs="Times New Roman" w:hint="default"/>
        <w:w w:val="99"/>
        <w:sz w:val="20"/>
        <w:szCs w:val="20"/>
        <w:lang w:val="en-US" w:eastAsia="en-US" w:bidi="en-US"/>
      </w:rPr>
    </w:lvl>
    <w:lvl w:ilvl="1" w:tplc="BFE693F0">
      <w:numFmt w:val="bullet"/>
      <w:lvlText w:val="•"/>
      <w:lvlJc w:val="left"/>
      <w:pPr>
        <w:ind w:left="748" w:hanging="274"/>
      </w:pPr>
      <w:rPr>
        <w:rFonts w:hint="default"/>
        <w:lang w:val="en-US" w:eastAsia="en-US" w:bidi="en-US"/>
      </w:rPr>
    </w:lvl>
    <w:lvl w:ilvl="2" w:tplc="C19044EE">
      <w:numFmt w:val="bullet"/>
      <w:lvlText w:val="•"/>
      <w:lvlJc w:val="left"/>
      <w:pPr>
        <w:ind w:left="1157" w:hanging="274"/>
      </w:pPr>
      <w:rPr>
        <w:rFonts w:hint="default"/>
        <w:lang w:val="en-US" w:eastAsia="en-US" w:bidi="en-US"/>
      </w:rPr>
    </w:lvl>
    <w:lvl w:ilvl="3" w:tplc="F3C8DA02">
      <w:numFmt w:val="bullet"/>
      <w:lvlText w:val="•"/>
      <w:lvlJc w:val="left"/>
      <w:pPr>
        <w:ind w:left="1565" w:hanging="274"/>
      </w:pPr>
      <w:rPr>
        <w:rFonts w:hint="default"/>
        <w:lang w:val="en-US" w:eastAsia="en-US" w:bidi="en-US"/>
      </w:rPr>
    </w:lvl>
    <w:lvl w:ilvl="4" w:tplc="2BDE507A">
      <w:numFmt w:val="bullet"/>
      <w:lvlText w:val="•"/>
      <w:lvlJc w:val="left"/>
      <w:pPr>
        <w:ind w:left="1974" w:hanging="274"/>
      </w:pPr>
      <w:rPr>
        <w:rFonts w:hint="default"/>
        <w:lang w:val="en-US" w:eastAsia="en-US" w:bidi="en-US"/>
      </w:rPr>
    </w:lvl>
    <w:lvl w:ilvl="5" w:tplc="BF9EC5C2">
      <w:numFmt w:val="bullet"/>
      <w:lvlText w:val="•"/>
      <w:lvlJc w:val="left"/>
      <w:pPr>
        <w:ind w:left="2383" w:hanging="274"/>
      </w:pPr>
      <w:rPr>
        <w:rFonts w:hint="default"/>
        <w:lang w:val="en-US" w:eastAsia="en-US" w:bidi="en-US"/>
      </w:rPr>
    </w:lvl>
    <w:lvl w:ilvl="6" w:tplc="4F26D2EE">
      <w:numFmt w:val="bullet"/>
      <w:lvlText w:val="•"/>
      <w:lvlJc w:val="left"/>
      <w:pPr>
        <w:ind w:left="2791" w:hanging="274"/>
      </w:pPr>
      <w:rPr>
        <w:rFonts w:hint="default"/>
        <w:lang w:val="en-US" w:eastAsia="en-US" w:bidi="en-US"/>
      </w:rPr>
    </w:lvl>
    <w:lvl w:ilvl="7" w:tplc="7548D34E">
      <w:numFmt w:val="bullet"/>
      <w:lvlText w:val="•"/>
      <w:lvlJc w:val="left"/>
      <w:pPr>
        <w:ind w:left="3200" w:hanging="274"/>
      </w:pPr>
      <w:rPr>
        <w:rFonts w:hint="default"/>
        <w:lang w:val="en-US" w:eastAsia="en-US" w:bidi="en-US"/>
      </w:rPr>
    </w:lvl>
    <w:lvl w:ilvl="8" w:tplc="EB4080B6">
      <w:numFmt w:val="bullet"/>
      <w:lvlText w:val="•"/>
      <w:lvlJc w:val="left"/>
      <w:pPr>
        <w:ind w:left="3608" w:hanging="274"/>
      </w:pPr>
      <w:rPr>
        <w:rFonts w:hint="default"/>
        <w:lang w:val="en-US" w:eastAsia="en-US" w:bidi="en-US"/>
      </w:rPr>
    </w:lvl>
  </w:abstractNum>
  <w:abstractNum w:abstractNumId="94">
    <w:nsid w:val="076157D9"/>
    <w:multiLevelType w:val="hybridMultilevel"/>
    <w:tmpl w:val="E490106A"/>
    <w:lvl w:ilvl="0" w:tplc="0DA6DD54">
      <w:start w:val="1"/>
      <w:numFmt w:val="lowerLetter"/>
      <w:lvlText w:val="(%1)"/>
      <w:lvlJc w:val="left"/>
      <w:pPr>
        <w:ind w:left="369" w:hanging="324"/>
        <w:jc w:val="left"/>
      </w:pPr>
      <w:rPr>
        <w:rFonts w:ascii="Times New Roman" w:eastAsia="Times New Roman" w:hAnsi="Times New Roman" w:cs="Times New Roman" w:hint="default"/>
        <w:w w:val="99"/>
        <w:sz w:val="20"/>
        <w:szCs w:val="20"/>
        <w:lang w:val="en-US" w:eastAsia="en-US" w:bidi="en-US"/>
      </w:rPr>
    </w:lvl>
    <w:lvl w:ilvl="1" w:tplc="7DA0F352">
      <w:numFmt w:val="bullet"/>
      <w:lvlText w:val="•"/>
      <w:lvlJc w:val="left"/>
      <w:pPr>
        <w:ind w:left="619" w:hanging="324"/>
      </w:pPr>
      <w:rPr>
        <w:rFonts w:hint="default"/>
        <w:lang w:val="en-US" w:eastAsia="en-US" w:bidi="en-US"/>
      </w:rPr>
    </w:lvl>
    <w:lvl w:ilvl="2" w:tplc="1FF0A494">
      <w:numFmt w:val="bullet"/>
      <w:lvlText w:val="•"/>
      <w:lvlJc w:val="left"/>
      <w:pPr>
        <w:ind w:left="878" w:hanging="324"/>
      </w:pPr>
      <w:rPr>
        <w:rFonts w:hint="default"/>
        <w:lang w:val="en-US" w:eastAsia="en-US" w:bidi="en-US"/>
      </w:rPr>
    </w:lvl>
    <w:lvl w:ilvl="3" w:tplc="64907158">
      <w:numFmt w:val="bullet"/>
      <w:lvlText w:val="•"/>
      <w:lvlJc w:val="left"/>
      <w:pPr>
        <w:ind w:left="1137" w:hanging="324"/>
      </w:pPr>
      <w:rPr>
        <w:rFonts w:hint="default"/>
        <w:lang w:val="en-US" w:eastAsia="en-US" w:bidi="en-US"/>
      </w:rPr>
    </w:lvl>
    <w:lvl w:ilvl="4" w:tplc="A10E1052">
      <w:numFmt w:val="bullet"/>
      <w:lvlText w:val="•"/>
      <w:lvlJc w:val="left"/>
      <w:pPr>
        <w:ind w:left="1396" w:hanging="324"/>
      </w:pPr>
      <w:rPr>
        <w:rFonts w:hint="default"/>
        <w:lang w:val="en-US" w:eastAsia="en-US" w:bidi="en-US"/>
      </w:rPr>
    </w:lvl>
    <w:lvl w:ilvl="5" w:tplc="62D05E02">
      <w:numFmt w:val="bullet"/>
      <w:lvlText w:val="•"/>
      <w:lvlJc w:val="left"/>
      <w:pPr>
        <w:ind w:left="1655" w:hanging="324"/>
      </w:pPr>
      <w:rPr>
        <w:rFonts w:hint="default"/>
        <w:lang w:val="en-US" w:eastAsia="en-US" w:bidi="en-US"/>
      </w:rPr>
    </w:lvl>
    <w:lvl w:ilvl="6" w:tplc="02327010">
      <w:numFmt w:val="bullet"/>
      <w:lvlText w:val="•"/>
      <w:lvlJc w:val="left"/>
      <w:pPr>
        <w:ind w:left="1914" w:hanging="324"/>
      </w:pPr>
      <w:rPr>
        <w:rFonts w:hint="default"/>
        <w:lang w:val="en-US" w:eastAsia="en-US" w:bidi="en-US"/>
      </w:rPr>
    </w:lvl>
    <w:lvl w:ilvl="7" w:tplc="8848CA22">
      <w:numFmt w:val="bullet"/>
      <w:lvlText w:val="•"/>
      <w:lvlJc w:val="left"/>
      <w:pPr>
        <w:ind w:left="2173" w:hanging="324"/>
      </w:pPr>
      <w:rPr>
        <w:rFonts w:hint="default"/>
        <w:lang w:val="en-US" w:eastAsia="en-US" w:bidi="en-US"/>
      </w:rPr>
    </w:lvl>
    <w:lvl w:ilvl="8" w:tplc="1556EFF8">
      <w:numFmt w:val="bullet"/>
      <w:lvlText w:val="•"/>
      <w:lvlJc w:val="left"/>
      <w:pPr>
        <w:ind w:left="2432" w:hanging="324"/>
      </w:pPr>
      <w:rPr>
        <w:rFonts w:hint="default"/>
        <w:lang w:val="en-US" w:eastAsia="en-US" w:bidi="en-US"/>
      </w:rPr>
    </w:lvl>
  </w:abstractNum>
  <w:abstractNum w:abstractNumId="95">
    <w:nsid w:val="0762775F"/>
    <w:multiLevelType w:val="hybridMultilevel"/>
    <w:tmpl w:val="719278A6"/>
    <w:lvl w:ilvl="0" w:tplc="D2B4D5EC">
      <w:start w:val="1"/>
      <w:numFmt w:val="lowerRoman"/>
      <w:lvlText w:val="(%1)"/>
      <w:lvlJc w:val="left"/>
      <w:pPr>
        <w:ind w:left="443" w:hanging="419"/>
        <w:jc w:val="left"/>
      </w:pPr>
      <w:rPr>
        <w:rFonts w:ascii="Times New Roman" w:eastAsia="Times New Roman" w:hAnsi="Times New Roman" w:cs="Times New Roman" w:hint="default"/>
        <w:w w:val="99"/>
        <w:sz w:val="20"/>
        <w:szCs w:val="20"/>
        <w:lang w:val="en-US" w:eastAsia="en-US" w:bidi="en-US"/>
      </w:rPr>
    </w:lvl>
    <w:lvl w:ilvl="1" w:tplc="760C1696">
      <w:numFmt w:val="bullet"/>
      <w:lvlText w:val="•"/>
      <w:lvlJc w:val="left"/>
      <w:pPr>
        <w:ind w:left="691" w:hanging="419"/>
      </w:pPr>
      <w:rPr>
        <w:rFonts w:hint="default"/>
        <w:lang w:val="en-US" w:eastAsia="en-US" w:bidi="en-US"/>
      </w:rPr>
    </w:lvl>
    <w:lvl w:ilvl="2" w:tplc="FDE4A0E0">
      <w:numFmt w:val="bullet"/>
      <w:lvlText w:val="•"/>
      <w:lvlJc w:val="left"/>
      <w:pPr>
        <w:ind w:left="942" w:hanging="419"/>
      </w:pPr>
      <w:rPr>
        <w:rFonts w:hint="default"/>
        <w:lang w:val="en-US" w:eastAsia="en-US" w:bidi="en-US"/>
      </w:rPr>
    </w:lvl>
    <w:lvl w:ilvl="3" w:tplc="552292C0">
      <w:numFmt w:val="bullet"/>
      <w:lvlText w:val="•"/>
      <w:lvlJc w:val="left"/>
      <w:pPr>
        <w:ind w:left="1193" w:hanging="419"/>
      </w:pPr>
      <w:rPr>
        <w:rFonts w:hint="default"/>
        <w:lang w:val="en-US" w:eastAsia="en-US" w:bidi="en-US"/>
      </w:rPr>
    </w:lvl>
    <w:lvl w:ilvl="4" w:tplc="7D6E8642">
      <w:numFmt w:val="bullet"/>
      <w:lvlText w:val="•"/>
      <w:lvlJc w:val="left"/>
      <w:pPr>
        <w:ind w:left="1444" w:hanging="419"/>
      </w:pPr>
      <w:rPr>
        <w:rFonts w:hint="default"/>
        <w:lang w:val="en-US" w:eastAsia="en-US" w:bidi="en-US"/>
      </w:rPr>
    </w:lvl>
    <w:lvl w:ilvl="5" w:tplc="1DC6B23E">
      <w:numFmt w:val="bullet"/>
      <w:lvlText w:val="•"/>
      <w:lvlJc w:val="left"/>
      <w:pPr>
        <w:ind w:left="1695" w:hanging="419"/>
      </w:pPr>
      <w:rPr>
        <w:rFonts w:hint="default"/>
        <w:lang w:val="en-US" w:eastAsia="en-US" w:bidi="en-US"/>
      </w:rPr>
    </w:lvl>
    <w:lvl w:ilvl="6" w:tplc="8FC04FF2">
      <w:numFmt w:val="bullet"/>
      <w:lvlText w:val="•"/>
      <w:lvlJc w:val="left"/>
      <w:pPr>
        <w:ind w:left="1946" w:hanging="419"/>
      </w:pPr>
      <w:rPr>
        <w:rFonts w:hint="default"/>
        <w:lang w:val="en-US" w:eastAsia="en-US" w:bidi="en-US"/>
      </w:rPr>
    </w:lvl>
    <w:lvl w:ilvl="7" w:tplc="5E846D46">
      <w:numFmt w:val="bullet"/>
      <w:lvlText w:val="•"/>
      <w:lvlJc w:val="left"/>
      <w:pPr>
        <w:ind w:left="2197" w:hanging="419"/>
      </w:pPr>
      <w:rPr>
        <w:rFonts w:hint="default"/>
        <w:lang w:val="en-US" w:eastAsia="en-US" w:bidi="en-US"/>
      </w:rPr>
    </w:lvl>
    <w:lvl w:ilvl="8" w:tplc="B0FAF8FC">
      <w:numFmt w:val="bullet"/>
      <w:lvlText w:val="•"/>
      <w:lvlJc w:val="left"/>
      <w:pPr>
        <w:ind w:left="2448" w:hanging="419"/>
      </w:pPr>
      <w:rPr>
        <w:rFonts w:hint="default"/>
        <w:lang w:val="en-US" w:eastAsia="en-US" w:bidi="en-US"/>
      </w:rPr>
    </w:lvl>
  </w:abstractNum>
  <w:abstractNum w:abstractNumId="96">
    <w:nsid w:val="07810C09"/>
    <w:multiLevelType w:val="hybridMultilevel"/>
    <w:tmpl w:val="B1C0ADC2"/>
    <w:lvl w:ilvl="0" w:tplc="A12A312A">
      <w:start w:val="1"/>
      <w:numFmt w:val="lowerLetter"/>
      <w:lvlText w:val="(%1)"/>
      <w:lvlJc w:val="left"/>
      <w:pPr>
        <w:ind w:left="350" w:hanging="384"/>
        <w:jc w:val="left"/>
      </w:pPr>
      <w:rPr>
        <w:rFonts w:ascii="Times New Roman" w:eastAsia="Times New Roman" w:hAnsi="Times New Roman" w:cs="Times New Roman" w:hint="default"/>
        <w:w w:val="99"/>
        <w:sz w:val="20"/>
        <w:szCs w:val="20"/>
        <w:lang w:val="en-US" w:eastAsia="en-US" w:bidi="en-US"/>
      </w:rPr>
    </w:lvl>
    <w:lvl w:ilvl="1" w:tplc="60CE28BE">
      <w:numFmt w:val="bullet"/>
      <w:lvlText w:val="•"/>
      <w:lvlJc w:val="left"/>
      <w:pPr>
        <w:ind w:left="593" w:hanging="384"/>
      </w:pPr>
      <w:rPr>
        <w:rFonts w:hint="default"/>
        <w:lang w:val="en-US" w:eastAsia="en-US" w:bidi="en-US"/>
      </w:rPr>
    </w:lvl>
    <w:lvl w:ilvl="2" w:tplc="8D3CB7C0">
      <w:numFmt w:val="bullet"/>
      <w:lvlText w:val="•"/>
      <w:lvlJc w:val="left"/>
      <w:pPr>
        <w:ind w:left="846" w:hanging="384"/>
      </w:pPr>
      <w:rPr>
        <w:rFonts w:hint="default"/>
        <w:lang w:val="en-US" w:eastAsia="en-US" w:bidi="en-US"/>
      </w:rPr>
    </w:lvl>
    <w:lvl w:ilvl="3" w:tplc="EA94CF38">
      <w:numFmt w:val="bullet"/>
      <w:lvlText w:val="•"/>
      <w:lvlJc w:val="left"/>
      <w:pPr>
        <w:ind w:left="1099" w:hanging="384"/>
      </w:pPr>
      <w:rPr>
        <w:rFonts w:hint="default"/>
        <w:lang w:val="en-US" w:eastAsia="en-US" w:bidi="en-US"/>
      </w:rPr>
    </w:lvl>
    <w:lvl w:ilvl="4" w:tplc="330848AC">
      <w:numFmt w:val="bullet"/>
      <w:lvlText w:val="•"/>
      <w:lvlJc w:val="left"/>
      <w:pPr>
        <w:ind w:left="1352" w:hanging="384"/>
      </w:pPr>
      <w:rPr>
        <w:rFonts w:hint="default"/>
        <w:lang w:val="en-US" w:eastAsia="en-US" w:bidi="en-US"/>
      </w:rPr>
    </w:lvl>
    <w:lvl w:ilvl="5" w:tplc="4B08F8B6">
      <w:numFmt w:val="bullet"/>
      <w:lvlText w:val="•"/>
      <w:lvlJc w:val="left"/>
      <w:pPr>
        <w:ind w:left="1605" w:hanging="384"/>
      </w:pPr>
      <w:rPr>
        <w:rFonts w:hint="default"/>
        <w:lang w:val="en-US" w:eastAsia="en-US" w:bidi="en-US"/>
      </w:rPr>
    </w:lvl>
    <w:lvl w:ilvl="6" w:tplc="27D816AA">
      <w:numFmt w:val="bullet"/>
      <w:lvlText w:val="•"/>
      <w:lvlJc w:val="left"/>
      <w:pPr>
        <w:ind w:left="1858" w:hanging="384"/>
      </w:pPr>
      <w:rPr>
        <w:rFonts w:hint="default"/>
        <w:lang w:val="en-US" w:eastAsia="en-US" w:bidi="en-US"/>
      </w:rPr>
    </w:lvl>
    <w:lvl w:ilvl="7" w:tplc="E71EE742">
      <w:numFmt w:val="bullet"/>
      <w:lvlText w:val="•"/>
      <w:lvlJc w:val="left"/>
      <w:pPr>
        <w:ind w:left="2111" w:hanging="384"/>
      </w:pPr>
      <w:rPr>
        <w:rFonts w:hint="default"/>
        <w:lang w:val="en-US" w:eastAsia="en-US" w:bidi="en-US"/>
      </w:rPr>
    </w:lvl>
    <w:lvl w:ilvl="8" w:tplc="90523D66">
      <w:numFmt w:val="bullet"/>
      <w:lvlText w:val="•"/>
      <w:lvlJc w:val="left"/>
      <w:pPr>
        <w:ind w:left="2364" w:hanging="384"/>
      </w:pPr>
      <w:rPr>
        <w:rFonts w:hint="default"/>
        <w:lang w:val="en-US" w:eastAsia="en-US" w:bidi="en-US"/>
      </w:rPr>
    </w:lvl>
  </w:abstractNum>
  <w:abstractNum w:abstractNumId="97">
    <w:nsid w:val="080E2835"/>
    <w:multiLevelType w:val="hybridMultilevel"/>
    <w:tmpl w:val="6AD8408E"/>
    <w:lvl w:ilvl="0" w:tplc="0EA08314">
      <w:start w:val="1"/>
      <w:numFmt w:val="lowerRoman"/>
      <w:lvlText w:val="(%1)"/>
      <w:lvlJc w:val="left"/>
      <w:pPr>
        <w:ind w:left="356" w:hanging="291"/>
        <w:jc w:val="left"/>
      </w:pPr>
      <w:rPr>
        <w:rFonts w:ascii="Times New Roman" w:eastAsia="Times New Roman" w:hAnsi="Times New Roman" w:cs="Times New Roman" w:hint="default"/>
        <w:w w:val="99"/>
        <w:sz w:val="20"/>
        <w:szCs w:val="20"/>
        <w:lang w:val="en-US" w:eastAsia="en-US" w:bidi="en-US"/>
      </w:rPr>
    </w:lvl>
    <w:lvl w:ilvl="1" w:tplc="1D7EB4D8">
      <w:numFmt w:val="bullet"/>
      <w:lvlText w:val="•"/>
      <w:lvlJc w:val="left"/>
      <w:pPr>
        <w:ind w:left="612" w:hanging="291"/>
      </w:pPr>
      <w:rPr>
        <w:rFonts w:hint="default"/>
        <w:lang w:val="en-US" w:eastAsia="en-US" w:bidi="en-US"/>
      </w:rPr>
    </w:lvl>
    <w:lvl w:ilvl="2" w:tplc="5C8CD42C">
      <w:numFmt w:val="bullet"/>
      <w:lvlText w:val="•"/>
      <w:lvlJc w:val="left"/>
      <w:pPr>
        <w:ind w:left="864" w:hanging="291"/>
      </w:pPr>
      <w:rPr>
        <w:rFonts w:hint="default"/>
        <w:lang w:val="en-US" w:eastAsia="en-US" w:bidi="en-US"/>
      </w:rPr>
    </w:lvl>
    <w:lvl w:ilvl="3" w:tplc="40148AD0">
      <w:numFmt w:val="bullet"/>
      <w:lvlText w:val="•"/>
      <w:lvlJc w:val="left"/>
      <w:pPr>
        <w:ind w:left="1116" w:hanging="291"/>
      </w:pPr>
      <w:rPr>
        <w:rFonts w:hint="default"/>
        <w:lang w:val="en-US" w:eastAsia="en-US" w:bidi="en-US"/>
      </w:rPr>
    </w:lvl>
    <w:lvl w:ilvl="4" w:tplc="E10C1810">
      <w:numFmt w:val="bullet"/>
      <w:lvlText w:val="•"/>
      <w:lvlJc w:val="left"/>
      <w:pPr>
        <w:ind w:left="1368" w:hanging="291"/>
      </w:pPr>
      <w:rPr>
        <w:rFonts w:hint="default"/>
        <w:lang w:val="en-US" w:eastAsia="en-US" w:bidi="en-US"/>
      </w:rPr>
    </w:lvl>
    <w:lvl w:ilvl="5" w:tplc="9AB20EEA">
      <w:numFmt w:val="bullet"/>
      <w:lvlText w:val="•"/>
      <w:lvlJc w:val="left"/>
      <w:pPr>
        <w:ind w:left="1621" w:hanging="291"/>
      </w:pPr>
      <w:rPr>
        <w:rFonts w:hint="default"/>
        <w:lang w:val="en-US" w:eastAsia="en-US" w:bidi="en-US"/>
      </w:rPr>
    </w:lvl>
    <w:lvl w:ilvl="6" w:tplc="86505288">
      <w:numFmt w:val="bullet"/>
      <w:lvlText w:val="•"/>
      <w:lvlJc w:val="left"/>
      <w:pPr>
        <w:ind w:left="1873" w:hanging="291"/>
      </w:pPr>
      <w:rPr>
        <w:rFonts w:hint="default"/>
        <w:lang w:val="en-US" w:eastAsia="en-US" w:bidi="en-US"/>
      </w:rPr>
    </w:lvl>
    <w:lvl w:ilvl="7" w:tplc="94642A3A">
      <w:numFmt w:val="bullet"/>
      <w:lvlText w:val="•"/>
      <w:lvlJc w:val="left"/>
      <w:pPr>
        <w:ind w:left="2125" w:hanging="291"/>
      </w:pPr>
      <w:rPr>
        <w:rFonts w:hint="default"/>
        <w:lang w:val="en-US" w:eastAsia="en-US" w:bidi="en-US"/>
      </w:rPr>
    </w:lvl>
    <w:lvl w:ilvl="8" w:tplc="3F6EC604">
      <w:numFmt w:val="bullet"/>
      <w:lvlText w:val="•"/>
      <w:lvlJc w:val="left"/>
      <w:pPr>
        <w:ind w:left="2377" w:hanging="291"/>
      </w:pPr>
      <w:rPr>
        <w:rFonts w:hint="default"/>
        <w:lang w:val="en-US" w:eastAsia="en-US" w:bidi="en-US"/>
      </w:rPr>
    </w:lvl>
  </w:abstractNum>
  <w:abstractNum w:abstractNumId="98">
    <w:nsid w:val="08111EC9"/>
    <w:multiLevelType w:val="hybridMultilevel"/>
    <w:tmpl w:val="65781CE8"/>
    <w:lvl w:ilvl="0" w:tplc="3962F466">
      <w:start w:val="1"/>
      <w:numFmt w:val="lowerRoman"/>
      <w:lvlText w:val="(%1)"/>
      <w:lvlJc w:val="left"/>
      <w:pPr>
        <w:ind w:left="352" w:hanging="276"/>
        <w:jc w:val="left"/>
      </w:pPr>
      <w:rPr>
        <w:rFonts w:ascii="Times New Roman" w:eastAsia="Times New Roman" w:hAnsi="Times New Roman" w:cs="Times New Roman" w:hint="default"/>
        <w:spacing w:val="-1"/>
        <w:w w:val="99"/>
        <w:sz w:val="19"/>
        <w:szCs w:val="19"/>
        <w:lang w:val="en-US" w:eastAsia="en-US" w:bidi="en-US"/>
      </w:rPr>
    </w:lvl>
    <w:lvl w:ilvl="1" w:tplc="94447AAC">
      <w:numFmt w:val="bullet"/>
      <w:lvlText w:val="•"/>
      <w:lvlJc w:val="left"/>
      <w:pPr>
        <w:ind w:left="610" w:hanging="276"/>
      </w:pPr>
      <w:rPr>
        <w:rFonts w:hint="default"/>
        <w:lang w:val="en-US" w:eastAsia="en-US" w:bidi="en-US"/>
      </w:rPr>
    </w:lvl>
    <w:lvl w:ilvl="2" w:tplc="A372FD8A">
      <w:numFmt w:val="bullet"/>
      <w:lvlText w:val="•"/>
      <w:lvlJc w:val="left"/>
      <w:pPr>
        <w:ind w:left="860" w:hanging="276"/>
      </w:pPr>
      <w:rPr>
        <w:rFonts w:hint="default"/>
        <w:lang w:val="en-US" w:eastAsia="en-US" w:bidi="en-US"/>
      </w:rPr>
    </w:lvl>
    <w:lvl w:ilvl="3" w:tplc="3D2E5E60">
      <w:numFmt w:val="bullet"/>
      <w:lvlText w:val="•"/>
      <w:lvlJc w:val="left"/>
      <w:pPr>
        <w:ind w:left="1110" w:hanging="276"/>
      </w:pPr>
      <w:rPr>
        <w:rFonts w:hint="default"/>
        <w:lang w:val="en-US" w:eastAsia="en-US" w:bidi="en-US"/>
      </w:rPr>
    </w:lvl>
    <w:lvl w:ilvl="4" w:tplc="26D8A702">
      <w:numFmt w:val="bullet"/>
      <w:lvlText w:val="•"/>
      <w:lvlJc w:val="left"/>
      <w:pPr>
        <w:ind w:left="1360" w:hanging="276"/>
      </w:pPr>
      <w:rPr>
        <w:rFonts w:hint="default"/>
        <w:lang w:val="en-US" w:eastAsia="en-US" w:bidi="en-US"/>
      </w:rPr>
    </w:lvl>
    <w:lvl w:ilvl="5" w:tplc="A7D8848A">
      <w:numFmt w:val="bullet"/>
      <w:lvlText w:val="•"/>
      <w:lvlJc w:val="left"/>
      <w:pPr>
        <w:ind w:left="1611" w:hanging="276"/>
      </w:pPr>
      <w:rPr>
        <w:rFonts w:hint="default"/>
        <w:lang w:val="en-US" w:eastAsia="en-US" w:bidi="en-US"/>
      </w:rPr>
    </w:lvl>
    <w:lvl w:ilvl="6" w:tplc="18CA5F84">
      <w:numFmt w:val="bullet"/>
      <w:lvlText w:val="•"/>
      <w:lvlJc w:val="left"/>
      <w:pPr>
        <w:ind w:left="1861" w:hanging="276"/>
      </w:pPr>
      <w:rPr>
        <w:rFonts w:hint="default"/>
        <w:lang w:val="en-US" w:eastAsia="en-US" w:bidi="en-US"/>
      </w:rPr>
    </w:lvl>
    <w:lvl w:ilvl="7" w:tplc="C21A1730">
      <w:numFmt w:val="bullet"/>
      <w:lvlText w:val="•"/>
      <w:lvlJc w:val="left"/>
      <w:pPr>
        <w:ind w:left="2111" w:hanging="276"/>
      </w:pPr>
      <w:rPr>
        <w:rFonts w:hint="default"/>
        <w:lang w:val="en-US" w:eastAsia="en-US" w:bidi="en-US"/>
      </w:rPr>
    </w:lvl>
    <w:lvl w:ilvl="8" w:tplc="0A3AC924">
      <w:numFmt w:val="bullet"/>
      <w:lvlText w:val="•"/>
      <w:lvlJc w:val="left"/>
      <w:pPr>
        <w:ind w:left="2361" w:hanging="276"/>
      </w:pPr>
      <w:rPr>
        <w:rFonts w:hint="default"/>
        <w:lang w:val="en-US" w:eastAsia="en-US" w:bidi="en-US"/>
      </w:rPr>
    </w:lvl>
  </w:abstractNum>
  <w:abstractNum w:abstractNumId="99">
    <w:nsid w:val="08427293"/>
    <w:multiLevelType w:val="hybridMultilevel"/>
    <w:tmpl w:val="78A84176"/>
    <w:lvl w:ilvl="0" w:tplc="9D684E88">
      <w:start w:val="1"/>
      <w:numFmt w:val="lowerLetter"/>
      <w:lvlText w:val="(%1)"/>
      <w:lvlJc w:val="left"/>
      <w:pPr>
        <w:ind w:left="508" w:hanging="274"/>
        <w:jc w:val="left"/>
      </w:pPr>
      <w:rPr>
        <w:rFonts w:ascii="Times New Roman" w:eastAsia="Times New Roman" w:hAnsi="Times New Roman" w:cs="Times New Roman" w:hint="default"/>
        <w:w w:val="99"/>
        <w:sz w:val="20"/>
        <w:szCs w:val="20"/>
        <w:lang w:val="en-US" w:eastAsia="en-US" w:bidi="en-US"/>
      </w:rPr>
    </w:lvl>
    <w:lvl w:ilvl="1" w:tplc="2B524530">
      <w:numFmt w:val="bullet"/>
      <w:lvlText w:val="•"/>
      <w:lvlJc w:val="left"/>
      <w:pPr>
        <w:ind w:left="891" w:hanging="274"/>
      </w:pPr>
      <w:rPr>
        <w:rFonts w:hint="default"/>
        <w:lang w:val="en-US" w:eastAsia="en-US" w:bidi="en-US"/>
      </w:rPr>
    </w:lvl>
    <w:lvl w:ilvl="2" w:tplc="C930DD44">
      <w:numFmt w:val="bullet"/>
      <w:lvlText w:val="•"/>
      <w:lvlJc w:val="left"/>
      <w:pPr>
        <w:ind w:left="1283" w:hanging="274"/>
      </w:pPr>
      <w:rPr>
        <w:rFonts w:hint="default"/>
        <w:lang w:val="en-US" w:eastAsia="en-US" w:bidi="en-US"/>
      </w:rPr>
    </w:lvl>
    <w:lvl w:ilvl="3" w:tplc="363CF498">
      <w:numFmt w:val="bullet"/>
      <w:lvlText w:val="•"/>
      <w:lvlJc w:val="left"/>
      <w:pPr>
        <w:ind w:left="1675" w:hanging="274"/>
      </w:pPr>
      <w:rPr>
        <w:rFonts w:hint="default"/>
        <w:lang w:val="en-US" w:eastAsia="en-US" w:bidi="en-US"/>
      </w:rPr>
    </w:lvl>
    <w:lvl w:ilvl="4" w:tplc="14D81B3A">
      <w:numFmt w:val="bullet"/>
      <w:lvlText w:val="•"/>
      <w:lvlJc w:val="left"/>
      <w:pPr>
        <w:ind w:left="2067" w:hanging="274"/>
      </w:pPr>
      <w:rPr>
        <w:rFonts w:hint="default"/>
        <w:lang w:val="en-US" w:eastAsia="en-US" w:bidi="en-US"/>
      </w:rPr>
    </w:lvl>
    <w:lvl w:ilvl="5" w:tplc="D8664F70">
      <w:numFmt w:val="bullet"/>
      <w:lvlText w:val="•"/>
      <w:lvlJc w:val="left"/>
      <w:pPr>
        <w:ind w:left="2459" w:hanging="274"/>
      </w:pPr>
      <w:rPr>
        <w:rFonts w:hint="default"/>
        <w:lang w:val="en-US" w:eastAsia="en-US" w:bidi="en-US"/>
      </w:rPr>
    </w:lvl>
    <w:lvl w:ilvl="6" w:tplc="0B46BA6E">
      <w:numFmt w:val="bullet"/>
      <w:lvlText w:val="•"/>
      <w:lvlJc w:val="left"/>
      <w:pPr>
        <w:ind w:left="2851" w:hanging="274"/>
      </w:pPr>
      <w:rPr>
        <w:rFonts w:hint="default"/>
        <w:lang w:val="en-US" w:eastAsia="en-US" w:bidi="en-US"/>
      </w:rPr>
    </w:lvl>
    <w:lvl w:ilvl="7" w:tplc="C178A9A2">
      <w:numFmt w:val="bullet"/>
      <w:lvlText w:val="•"/>
      <w:lvlJc w:val="left"/>
      <w:pPr>
        <w:ind w:left="3243" w:hanging="274"/>
      </w:pPr>
      <w:rPr>
        <w:rFonts w:hint="default"/>
        <w:lang w:val="en-US" w:eastAsia="en-US" w:bidi="en-US"/>
      </w:rPr>
    </w:lvl>
    <w:lvl w:ilvl="8" w:tplc="4C9C6C8A">
      <w:numFmt w:val="bullet"/>
      <w:lvlText w:val="•"/>
      <w:lvlJc w:val="left"/>
      <w:pPr>
        <w:ind w:left="3635" w:hanging="274"/>
      </w:pPr>
      <w:rPr>
        <w:rFonts w:hint="default"/>
        <w:lang w:val="en-US" w:eastAsia="en-US" w:bidi="en-US"/>
      </w:rPr>
    </w:lvl>
  </w:abstractNum>
  <w:abstractNum w:abstractNumId="100">
    <w:nsid w:val="084C6C60"/>
    <w:multiLevelType w:val="hybridMultilevel"/>
    <w:tmpl w:val="EBF26192"/>
    <w:lvl w:ilvl="0" w:tplc="ADA076C6">
      <w:start w:val="1"/>
      <w:numFmt w:val="lowerRoman"/>
      <w:lvlText w:val="(%1)"/>
      <w:lvlJc w:val="left"/>
      <w:pPr>
        <w:ind w:left="354" w:hanging="293"/>
        <w:jc w:val="left"/>
      </w:pPr>
      <w:rPr>
        <w:rFonts w:hint="default"/>
        <w:w w:val="99"/>
        <w:lang w:val="en-US" w:eastAsia="en-US" w:bidi="en-US"/>
      </w:rPr>
    </w:lvl>
    <w:lvl w:ilvl="1" w:tplc="EDEAC3C8">
      <w:start w:val="2"/>
      <w:numFmt w:val="lowerLetter"/>
      <w:lvlText w:val="(%2)"/>
      <w:lvlJc w:val="left"/>
      <w:pPr>
        <w:ind w:left="354" w:hanging="379"/>
        <w:jc w:val="left"/>
      </w:pPr>
      <w:rPr>
        <w:rFonts w:ascii="Times New Roman" w:eastAsia="Times New Roman" w:hAnsi="Times New Roman" w:cs="Times New Roman" w:hint="default"/>
        <w:spacing w:val="-1"/>
        <w:w w:val="99"/>
        <w:sz w:val="19"/>
        <w:szCs w:val="19"/>
        <w:lang w:val="en-US" w:eastAsia="en-US" w:bidi="en-US"/>
      </w:rPr>
    </w:lvl>
    <w:lvl w:ilvl="2" w:tplc="6D54D1C2">
      <w:numFmt w:val="bullet"/>
      <w:lvlText w:val="•"/>
      <w:lvlJc w:val="left"/>
      <w:pPr>
        <w:ind w:left="862" w:hanging="379"/>
      </w:pPr>
      <w:rPr>
        <w:rFonts w:hint="default"/>
        <w:lang w:val="en-US" w:eastAsia="en-US" w:bidi="en-US"/>
      </w:rPr>
    </w:lvl>
    <w:lvl w:ilvl="3" w:tplc="8E946D98">
      <w:numFmt w:val="bullet"/>
      <w:lvlText w:val="•"/>
      <w:lvlJc w:val="left"/>
      <w:pPr>
        <w:ind w:left="1113" w:hanging="379"/>
      </w:pPr>
      <w:rPr>
        <w:rFonts w:hint="default"/>
        <w:lang w:val="en-US" w:eastAsia="en-US" w:bidi="en-US"/>
      </w:rPr>
    </w:lvl>
    <w:lvl w:ilvl="4" w:tplc="CD9EAEFC">
      <w:numFmt w:val="bullet"/>
      <w:lvlText w:val="•"/>
      <w:lvlJc w:val="left"/>
      <w:pPr>
        <w:ind w:left="1364" w:hanging="379"/>
      </w:pPr>
      <w:rPr>
        <w:rFonts w:hint="default"/>
        <w:lang w:val="en-US" w:eastAsia="en-US" w:bidi="en-US"/>
      </w:rPr>
    </w:lvl>
    <w:lvl w:ilvl="5" w:tplc="88D27066">
      <w:numFmt w:val="bullet"/>
      <w:lvlText w:val="•"/>
      <w:lvlJc w:val="left"/>
      <w:pPr>
        <w:ind w:left="1615" w:hanging="379"/>
      </w:pPr>
      <w:rPr>
        <w:rFonts w:hint="default"/>
        <w:lang w:val="en-US" w:eastAsia="en-US" w:bidi="en-US"/>
      </w:rPr>
    </w:lvl>
    <w:lvl w:ilvl="6" w:tplc="6EA2DBE2">
      <w:numFmt w:val="bullet"/>
      <w:lvlText w:val="•"/>
      <w:lvlJc w:val="left"/>
      <w:pPr>
        <w:ind w:left="1866" w:hanging="379"/>
      </w:pPr>
      <w:rPr>
        <w:rFonts w:hint="default"/>
        <w:lang w:val="en-US" w:eastAsia="en-US" w:bidi="en-US"/>
      </w:rPr>
    </w:lvl>
    <w:lvl w:ilvl="7" w:tplc="F3046AE2">
      <w:numFmt w:val="bullet"/>
      <w:lvlText w:val="•"/>
      <w:lvlJc w:val="left"/>
      <w:pPr>
        <w:ind w:left="2117" w:hanging="379"/>
      </w:pPr>
      <w:rPr>
        <w:rFonts w:hint="default"/>
        <w:lang w:val="en-US" w:eastAsia="en-US" w:bidi="en-US"/>
      </w:rPr>
    </w:lvl>
    <w:lvl w:ilvl="8" w:tplc="F2184AC6">
      <w:numFmt w:val="bullet"/>
      <w:lvlText w:val="•"/>
      <w:lvlJc w:val="left"/>
      <w:pPr>
        <w:ind w:left="2368" w:hanging="379"/>
      </w:pPr>
      <w:rPr>
        <w:rFonts w:hint="default"/>
        <w:lang w:val="en-US" w:eastAsia="en-US" w:bidi="en-US"/>
      </w:rPr>
    </w:lvl>
  </w:abstractNum>
  <w:abstractNum w:abstractNumId="101">
    <w:nsid w:val="085D0F38"/>
    <w:multiLevelType w:val="hybridMultilevel"/>
    <w:tmpl w:val="06C6413C"/>
    <w:lvl w:ilvl="0" w:tplc="F19A31DA">
      <w:start w:val="1"/>
      <w:numFmt w:val="lowerLetter"/>
      <w:lvlText w:val="(%1)"/>
      <w:lvlJc w:val="left"/>
      <w:pPr>
        <w:ind w:left="473" w:hanging="274"/>
        <w:jc w:val="left"/>
      </w:pPr>
      <w:rPr>
        <w:rFonts w:ascii="Times New Roman" w:eastAsia="Times New Roman" w:hAnsi="Times New Roman" w:cs="Times New Roman" w:hint="default"/>
        <w:w w:val="99"/>
        <w:sz w:val="20"/>
        <w:szCs w:val="20"/>
        <w:lang w:val="en-US" w:eastAsia="en-US" w:bidi="en-US"/>
      </w:rPr>
    </w:lvl>
    <w:lvl w:ilvl="1" w:tplc="C598EBEC">
      <w:numFmt w:val="bullet"/>
      <w:lvlText w:val="•"/>
      <w:lvlJc w:val="left"/>
      <w:pPr>
        <w:ind w:left="873" w:hanging="274"/>
      </w:pPr>
      <w:rPr>
        <w:rFonts w:hint="default"/>
        <w:lang w:val="en-US" w:eastAsia="en-US" w:bidi="en-US"/>
      </w:rPr>
    </w:lvl>
    <w:lvl w:ilvl="2" w:tplc="4664D6C4">
      <w:numFmt w:val="bullet"/>
      <w:lvlText w:val="•"/>
      <w:lvlJc w:val="left"/>
      <w:pPr>
        <w:ind w:left="1267" w:hanging="274"/>
      </w:pPr>
      <w:rPr>
        <w:rFonts w:hint="default"/>
        <w:lang w:val="en-US" w:eastAsia="en-US" w:bidi="en-US"/>
      </w:rPr>
    </w:lvl>
    <w:lvl w:ilvl="3" w:tplc="A94A08C2">
      <w:numFmt w:val="bullet"/>
      <w:lvlText w:val="•"/>
      <w:lvlJc w:val="left"/>
      <w:pPr>
        <w:ind w:left="1661" w:hanging="274"/>
      </w:pPr>
      <w:rPr>
        <w:rFonts w:hint="default"/>
        <w:lang w:val="en-US" w:eastAsia="en-US" w:bidi="en-US"/>
      </w:rPr>
    </w:lvl>
    <w:lvl w:ilvl="4" w:tplc="68AE6EF6">
      <w:numFmt w:val="bullet"/>
      <w:lvlText w:val="•"/>
      <w:lvlJc w:val="left"/>
      <w:pPr>
        <w:ind w:left="2055" w:hanging="274"/>
      </w:pPr>
      <w:rPr>
        <w:rFonts w:hint="default"/>
        <w:lang w:val="en-US" w:eastAsia="en-US" w:bidi="en-US"/>
      </w:rPr>
    </w:lvl>
    <w:lvl w:ilvl="5" w:tplc="6A0845E4">
      <w:numFmt w:val="bullet"/>
      <w:lvlText w:val="•"/>
      <w:lvlJc w:val="left"/>
      <w:pPr>
        <w:ind w:left="2449" w:hanging="274"/>
      </w:pPr>
      <w:rPr>
        <w:rFonts w:hint="default"/>
        <w:lang w:val="en-US" w:eastAsia="en-US" w:bidi="en-US"/>
      </w:rPr>
    </w:lvl>
    <w:lvl w:ilvl="6" w:tplc="C97ADADC">
      <w:numFmt w:val="bullet"/>
      <w:lvlText w:val="•"/>
      <w:lvlJc w:val="left"/>
      <w:pPr>
        <w:ind w:left="2843" w:hanging="274"/>
      </w:pPr>
      <w:rPr>
        <w:rFonts w:hint="default"/>
        <w:lang w:val="en-US" w:eastAsia="en-US" w:bidi="en-US"/>
      </w:rPr>
    </w:lvl>
    <w:lvl w:ilvl="7" w:tplc="E79A7FB6">
      <w:numFmt w:val="bullet"/>
      <w:lvlText w:val="•"/>
      <w:lvlJc w:val="left"/>
      <w:pPr>
        <w:ind w:left="3237" w:hanging="274"/>
      </w:pPr>
      <w:rPr>
        <w:rFonts w:hint="default"/>
        <w:lang w:val="en-US" w:eastAsia="en-US" w:bidi="en-US"/>
      </w:rPr>
    </w:lvl>
    <w:lvl w:ilvl="8" w:tplc="098213DA">
      <w:numFmt w:val="bullet"/>
      <w:lvlText w:val="•"/>
      <w:lvlJc w:val="left"/>
      <w:pPr>
        <w:ind w:left="3631" w:hanging="274"/>
      </w:pPr>
      <w:rPr>
        <w:rFonts w:hint="default"/>
        <w:lang w:val="en-US" w:eastAsia="en-US" w:bidi="en-US"/>
      </w:rPr>
    </w:lvl>
  </w:abstractNum>
  <w:abstractNum w:abstractNumId="102">
    <w:nsid w:val="08A673F5"/>
    <w:multiLevelType w:val="hybridMultilevel"/>
    <w:tmpl w:val="C41E5A04"/>
    <w:lvl w:ilvl="0" w:tplc="B6D0EC54">
      <w:start w:val="1"/>
      <w:numFmt w:val="lowerLetter"/>
      <w:lvlText w:val="(%1)"/>
      <w:lvlJc w:val="left"/>
      <w:pPr>
        <w:ind w:left="452" w:hanging="274"/>
        <w:jc w:val="left"/>
      </w:pPr>
      <w:rPr>
        <w:rFonts w:ascii="Times New Roman" w:eastAsia="Times New Roman" w:hAnsi="Times New Roman" w:cs="Times New Roman" w:hint="default"/>
        <w:w w:val="99"/>
        <w:sz w:val="20"/>
        <w:szCs w:val="20"/>
        <w:lang w:val="en-US" w:eastAsia="en-US" w:bidi="en-US"/>
      </w:rPr>
    </w:lvl>
    <w:lvl w:ilvl="1" w:tplc="D03634AC">
      <w:numFmt w:val="bullet"/>
      <w:lvlText w:val="•"/>
      <w:lvlJc w:val="left"/>
      <w:pPr>
        <w:ind w:left="855" w:hanging="274"/>
      </w:pPr>
      <w:rPr>
        <w:rFonts w:hint="default"/>
        <w:lang w:val="en-US" w:eastAsia="en-US" w:bidi="en-US"/>
      </w:rPr>
    </w:lvl>
    <w:lvl w:ilvl="2" w:tplc="F4A03A94">
      <w:numFmt w:val="bullet"/>
      <w:lvlText w:val="•"/>
      <w:lvlJc w:val="left"/>
      <w:pPr>
        <w:ind w:left="1251" w:hanging="274"/>
      </w:pPr>
      <w:rPr>
        <w:rFonts w:hint="default"/>
        <w:lang w:val="en-US" w:eastAsia="en-US" w:bidi="en-US"/>
      </w:rPr>
    </w:lvl>
    <w:lvl w:ilvl="3" w:tplc="899CB454">
      <w:numFmt w:val="bullet"/>
      <w:lvlText w:val="•"/>
      <w:lvlJc w:val="left"/>
      <w:pPr>
        <w:ind w:left="1647" w:hanging="274"/>
      </w:pPr>
      <w:rPr>
        <w:rFonts w:hint="default"/>
        <w:lang w:val="en-US" w:eastAsia="en-US" w:bidi="en-US"/>
      </w:rPr>
    </w:lvl>
    <w:lvl w:ilvl="4" w:tplc="6C80C5B6">
      <w:numFmt w:val="bullet"/>
      <w:lvlText w:val="•"/>
      <w:lvlJc w:val="left"/>
      <w:pPr>
        <w:ind w:left="2043" w:hanging="274"/>
      </w:pPr>
      <w:rPr>
        <w:rFonts w:hint="default"/>
        <w:lang w:val="en-US" w:eastAsia="en-US" w:bidi="en-US"/>
      </w:rPr>
    </w:lvl>
    <w:lvl w:ilvl="5" w:tplc="82206C12">
      <w:numFmt w:val="bullet"/>
      <w:lvlText w:val="•"/>
      <w:lvlJc w:val="left"/>
      <w:pPr>
        <w:ind w:left="2439" w:hanging="274"/>
      </w:pPr>
      <w:rPr>
        <w:rFonts w:hint="default"/>
        <w:lang w:val="en-US" w:eastAsia="en-US" w:bidi="en-US"/>
      </w:rPr>
    </w:lvl>
    <w:lvl w:ilvl="6" w:tplc="6FEC4D46">
      <w:numFmt w:val="bullet"/>
      <w:lvlText w:val="•"/>
      <w:lvlJc w:val="left"/>
      <w:pPr>
        <w:ind w:left="2835" w:hanging="274"/>
      </w:pPr>
      <w:rPr>
        <w:rFonts w:hint="default"/>
        <w:lang w:val="en-US" w:eastAsia="en-US" w:bidi="en-US"/>
      </w:rPr>
    </w:lvl>
    <w:lvl w:ilvl="7" w:tplc="DBE8D012">
      <w:numFmt w:val="bullet"/>
      <w:lvlText w:val="•"/>
      <w:lvlJc w:val="left"/>
      <w:pPr>
        <w:ind w:left="3231" w:hanging="274"/>
      </w:pPr>
      <w:rPr>
        <w:rFonts w:hint="default"/>
        <w:lang w:val="en-US" w:eastAsia="en-US" w:bidi="en-US"/>
      </w:rPr>
    </w:lvl>
    <w:lvl w:ilvl="8" w:tplc="DF3693D4">
      <w:numFmt w:val="bullet"/>
      <w:lvlText w:val="•"/>
      <w:lvlJc w:val="left"/>
      <w:pPr>
        <w:ind w:left="3627" w:hanging="274"/>
      </w:pPr>
      <w:rPr>
        <w:rFonts w:hint="default"/>
        <w:lang w:val="en-US" w:eastAsia="en-US" w:bidi="en-US"/>
      </w:rPr>
    </w:lvl>
  </w:abstractNum>
  <w:abstractNum w:abstractNumId="103">
    <w:nsid w:val="08AF5EE7"/>
    <w:multiLevelType w:val="hybridMultilevel"/>
    <w:tmpl w:val="30A806C8"/>
    <w:lvl w:ilvl="0" w:tplc="9AF4EB44">
      <w:start w:val="1"/>
      <w:numFmt w:val="lowerRoman"/>
      <w:lvlText w:val="(%1)"/>
      <w:lvlJc w:val="left"/>
      <w:pPr>
        <w:ind w:left="323" w:hanging="290"/>
        <w:jc w:val="left"/>
      </w:pPr>
      <w:rPr>
        <w:rFonts w:ascii="Times New Roman" w:eastAsia="Times New Roman" w:hAnsi="Times New Roman" w:cs="Times New Roman" w:hint="default"/>
        <w:w w:val="99"/>
        <w:sz w:val="20"/>
        <w:szCs w:val="20"/>
        <w:lang w:val="en-US" w:eastAsia="en-US" w:bidi="en-US"/>
      </w:rPr>
    </w:lvl>
    <w:lvl w:ilvl="1" w:tplc="353CB5AC">
      <w:numFmt w:val="bullet"/>
      <w:lvlText w:val="•"/>
      <w:lvlJc w:val="left"/>
      <w:pPr>
        <w:ind w:left="578" w:hanging="290"/>
      </w:pPr>
      <w:rPr>
        <w:rFonts w:hint="default"/>
        <w:lang w:val="en-US" w:eastAsia="en-US" w:bidi="en-US"/>
      </w:rPr>
    </w:lvl>
    <w:lvl w:ilvl="2" w:tplc="3CE47B52">
      <w:numFmt w:val="bullet"/>
      <w:lvlText w:val="•"/>
      <w:lvlJc w:val="left"/>
      <w:pPr>
        <w:ind w:left="836" w:hanging="290"/>
      </w:pPr>
      <w:rPr>
        <w:rFonts w:hint="default"/>
        <w:lang w:val="en-US" w:eastAsia="en-US" w:bidi="en-US"/>
      </w:rPr>
    </w:lvl>
    <w:lvl w:ilvl="3" w:tplc="72743866">
      <w:numFmt w:val="bullet"/>
      <w:lvlText w:val="•"/>
      <w:lvlJc w:val="left"/>
      <w:pPr>
        <w:ind w:left="1095" w:hanging="290"/>
      </w:pPr>
      <w:rPr>
        <w:rFonts w:hint="default"/>
        <w:lang w:val="en-US" w:eastAsia="en-US" w:bidi="en-US"/>
      </w:rPr>
    </w:lvl>
    <w:lvl w:ilvl="4" w:tplc="194A8A4E">
      <w:numFmt w:val="bullet"/>
      <w:lvlText w:val="•"/>
      <w:lvlJc w:val="left"/>
      <w:pPr>
        <w:ind w:left="1353" w:hanging="290"/>
      </w:pPr>
      <w:rPr>
        <w:rFonts w:hint="default"/>
        <w:lang w:val="en-US" w:eastAsia="en-US" w:bidi="en-US"/>
      </w:rPr>
    </w:lvl>
    <w:lvl w:ilvl="5" w:tplc="444EF2FA">
      <w:numFmt w:val="bullet"/>
      <w:lvlText w:val="•"/>
      <w:lvlJc w:val="left"/>
      <w:pPr>
        <w:ind w:left="1612" w:hanging="290"/>
      </w:pPr>
      <w:rPr>
        <w:rFonts w:hint="default"/>
        <w:lang w:val="en-US" w:eastAsia="en-US" w:bidi="en-US"/>
      </w:rPr>
    </w:lvl>
    <w:lvl w:ilvl="6" w:tplc="18E0A4A6">
      <w:numFmt w:val="bullet"/>
      <w:lvlText w:val="•"/>
      <w:lvlJc w:val="left"/>
      <w:pPr>
        <w:ind w:left="1870" w:hanging="290"/>
      </w:pPr>
      <w:rPr>
        <w:rFonts w:hint="default"/>
        <w:lang w:val="en-US" w:eastAsia="en-US" w:bidi="en-US"/>
      </w:rPr>
    </w:lvl>
    <w:lvl w:ilvl="7" w:tplc="DFCE6E4E">
      <w:numFmt w:val="bullet"/>
      <w:lvlText w:val="•"/>
      <w:lvlJc w:val="left"/>
      <w:pPr>
        <w:ind w:left="2128" w:hanging="290"/>
      </w:pPr>
      <w:rPr>
        <w:rFonts w:hint="default"/>
        <w:lang w:val="en-US" w:eastAsia="en-US" w:bidi="en-US"/>
      </w:rPr>
    </w:lvl>
    <w:lvl w:ilvl="8" w:tplc="3220567A">
      <w:numFmt w:val="bullet"/>
      <w:lvlText w:val="•"/>
      <w:lvlJc w:val="left"/>
      <w:pPr>
        <w:ind w:left="2387" w:hanging="290"/>
      </w:pPr>
      <w:rPr>
        <w:rFonts w:hint="default"/>
        <w:lang w:val="en-US" w:eastAsia="en-US" w:bidi="en-US"/>
      </w:rPr>
    </w:lvl>
  </w:abstractNum>
  <w:abstractNum w:abstractNumId="104">
    <w:nsid w:val="08B401F5"/>
    <w:multiLevelType w:val="hybridMultilevel"/>
    <w:tmpl w:val="745C4A68"/>
    <w:lvl w:ilvl="0" w:tplc="0C208838">
      <w:start w:val="1"/>
      <w:numFmt w:val="lowerLetter"/>
      <w:lvlText w:val="(%1)"/>
      <w:lvlJc w:val="left"/>
      <w:pPr>
        <w:ind w:left="354" w:hanging="257"/>
        <w:jc w:val="left"/>
      </w:pPr>
      <w:rPr>
        <w:rFonts w:ascii="Times New Roman" w:eastAsia="Times New Roman" w:hAnsi="Times New Roman" w:cs="Times New Roman" w:hint="default"/>
        <w:spacing w:val="-1"/>
        <w:w w:val="99"/>
        <w:sz w:val="19"/>
        <w:szCs w:val="19"/>
        <w:lang w:val="en-US" w:eastAsia="en-US" w:bidi="en-US"/>
      </w:rPr>
    </w:lvl>
    <w:lvl w:ilvl="1" w:tplc="73A26A8C">
      <w:numFmt w:val="bullet"/>
      <w:lvlText w:val="•"/>
      <w:lvlJc w:val="left"/>
      <w:pPr>
        <w:ind w:left="619" w:hanging="257"/>
      </w:pPr>
      <w:rPr>
        <w:rFonts w:hint="default"/>
        <w:lang w:val="en-US" w:eastAsia="en-US" w:bidi="en-US"/>
      </w:rPr>
    </w:lvl>
    <w:lvl w:ilvl="2" w:tplc="EE5E4750">
      <w:numFmt w:val="bullet"/>
      <w:lvlText w:val="•"/>
      <w:lvlJc w:val="left"/>
      <w:pPr>
        <w:ind w:left="879" w:hanging="257"/>
      </w:pPr>
      <w:rPr>
        <w:rFonts w:hint="default"/>
        <w:lang w:val="en-US" w:eastAsia="en-US" w:bidi="en-US"/>
      </w:rPr>
    </w:lvl>
    <w:lvl w:ilvl="3" w:tplc="5678C40E">
      <w:numFmt w:val="bullet"/>
      <w:lvlText w:val="•"/>
      <w:lvlJc w:val="left"/>
      <w:pPr>
        <w:ind w:left="1139" w:hanging="257"/>
      </w:pPr>
      <w:rPr>
        <w:rFonts w:hint="default"/>
        <w:lang w:val="en-US" w:eastAsia="en-US" w:bidi="en-US"/>
      </w:rPr>
    </w:lvl>
    <w:lvl w:ilvl="4" w:tplc="E626D30C">
      <w:numFmt w:val="bullet"/>
      <w:lvlText w:val="•"/>
      <w:lvlJc w:val="left"/>
      <w:pPr>
        <w:ind w:left="1399" w:hanging="257"/>
      </w:pPr>
      <w:rPr>
        <w:rFonts w:hint="default"/>
        <w:lang w:val="en-US" w:eastAsia="en-US" w:bidi="en-US"/>
      </w:rPr>
    </w:lvl>
    <w:lvl w:ilvl="5" w:tplc="230CDAF2">
      <w:numFmt w:val="bullet"/>
      <w:lvlText w:val="•"/>
      <w:lvlJc w:val="left"/>
      <w:pPr>
        <w:ind w:left="1659" w:hanging="257"/>
      </w:pPr>
      <w:rPr>
        <w:rFonts w:hint="default"/>
        <w:lang w:val="en-US" w:eastAsia="en-US" w:bidi="en-US"/>
      </w:rPr>
    </w:lvl>
    <w:lvl w:ilvl="6" w:tplc="07A6CC68">
      <w:numFmt w:val="bullet"/>
      <w:lvlText w:val="•"/>
      <w:lvlJc w:val="left"/>
      <w:pPr>
        <w:ind w:left="1919" w:hanging="257"/>
      </w:pPr>
      <w:rPr>
        <w:rFonts w:hint="default"/>
        <w:lang w:val="en-US" w:eastAsia="en-US" w:bidi="en-US"/>
      </w:rPr>
    </w:lvl>
    <w:lvl w:ilvl="7" w:tplc="43B03392">
      <w:numFmt w:val="bullet"/>
      <w:lvlText w:val="•"/>
      <w:lvlJc w:val="left"/>
      <w:pPr>
        <w:ind w:left="2179" w:hanging="257"/>
      </w:pPr>
      <w:rPr>
        <w:rFonts w:hint="default"/>
        <w:lang w:val="en-US" w:eastAsia="en-US" w:bidi="en-US"/>
      </w:rPr>
    </w:lvl>
    <w:lvl w:ilvl="8" w:tplc="D628447C">
      <w:numFmt w:val="bullet"/>
      <w:lvlText w:val="•"/>
      <w:lvlJc w:val="left"/>
      <w:pPr>
        <w:ind w:left="2439" w:hanging="257"/>
      </w:pPr>
      <w:rPr>
        <w:rFonts w:hint="default"/>
        <w:lang w:val="en-US" w:eastAsia="en-US" w:bidi="en-US"/>
      </w:rPr>
    </w:lvl>
  </w:abstractNum>
  <w:abstractNum w:abstractNumId="105">
    <w:nsid w:val="08C8026C"/>
    <w:multiLevelType w:val="hybridMultilevel"/>
    <w:tmpl w:val="2348E932"/>
    <w:lvl w:ilvl="0" w:tplc="AAB2D938">
      <w:start w:val="2"/>
      <w:numFmt w:val="lowerRoman"/>
      <w:lvlText w:val="(%1)"/>
      <w:lvlJc w:val="left"/>
      <w:pPr>
        <w:ind w:left="360" w:hanging="295"/>
        <w:jc w:val="left"/>
      </w:pPr>
      <w:rPr>
        <w:rFonts w:ascii="Times New Roman" w:eastAsia="Times New Roman" w:hAnsi="Times New Roman" w:cs="Times New Roman" w:hint="default"/>
        <w:w w:val="99"/>
        <w:sz w:val="20"/>
        <w:szCs w:val="20"/>
        <w:lang w:val="en-US" w:eastAsia="en-US" w:bidi="en-US"/>
      </w:rPr>
    </w:lvl>
    <w:lvl w:ilvl="1" w:tplc="E3389202">
      <w:numFmt w:val="bullet"/>
      <w:lvlText w:val="•"/>
      <w:lvlJc w:val="left"/>
      <w:pPr>
        <w:ind w:left="496" w:hanging="295"/>
      </w:pPr>
      <w:rPr>
        <w:rFonts w:hint="default"/>
        <w:lang w:val="en-US" w:eastAsia="en-US" w:bidi="en-US"/>
      </w:rPr>
    </w:lvl>
    <w:lvl w:ilvl="2" w:tplc="CBDC70AE">
      <w:numFmt w:val="bullet"/>
      <w:lvlText w:val="•"/>
      <w:lvlJc w:val="left"/>
      <w:pPr>
        <w:ind w:left="632" w:hanging="295"/>
      </w:pPr>
      <w:rPr>
        <w:rFonts w:hint="default"/>
        <w:lang w:val="en-US" w:eastAsia="en-US" w:bidi="en-US"/>
      </w:rPr>
    </w:lvl>
    <w:lvl w:ilvl="3" w:tplc="5EA661A0">
      <w:numFmt w:val="bullet"/>
      <w:lvlText w:val="•"/>
      <w:lvlJc w:val="left"/>
      <w:pPr>
        <w:ind w:left="768" w:hanging="295"/>
      </w:pPr>
      <w:rPr>
        <w:rFonts w:hint="default"/>
        <w:lang w:val="en-US" w:eastAsia="en-US" w:bidi="en-US"/>
      </w:rPr>
    </w:lvl>
    <w:lvl w:ilvl="4" w:tplc="9E582B4A">
      <w:numFmt w:val="bullet"/>
      <w:lvlText w:val="•"/>
      <w:lvlJc w:val="left"/>
      <w:pPr>
        <w:ind w:left="904" w:hanging="295"/>
      </w:pPr>
      <w:rPr>
        <w:rFonts w:hint="default"/>
        <w:lang w:val="en-US" w:eastAsia="en-US" w:bidi="en-US"/>
      </w:rPr>
    </w:lvl>
    <w:lvl w:ilvl="5" w:tplc="1CF4027E">
      <w:numFmt w:val="bullet"/>
      <w:lvlText w:val="•"/>
      <w:lvlJc w:val="left"/>
      <w:pPr>
        <w:ind w:left="1040" w:hanging="295"/>
      </w:pPr>
      <w:rPr>
        <w:rFonts w:hint="default"/>
        <w:lang w:val="en-US" w:eastAsia="en-US" w:bidi="en-US"/>
      </w:rPr>
    </w:lvl>
    <w:lvl w:ilvl="6" w:tplc="1C483C2C">
      <w:numFmt w:val="bullet"/>
      <w:lvlText w:val="•"/>
      <w:lvlJc w:val="left"/>
      <w:pPr>
        <w:ind w:left="1176" w:hanging="295"/>
      </w:pPr>
      <w:rPr>
        <w:rFonts w:hint="default"/>
        <w:lang w:val="en-US" w:eastAsia="en-US" w:bidi="en-US"/>
      </w:rPr>
    </w:lvl>
    <w:lvl w:ilvl="7" w:tplc="DD3E102C">
      <w:numFmt w:val="bullet"/>
      <w:lvlText w:val="•"/>
      <w:lvlJc w:val="left"/>
      <w:pPr>
        <w:ind w:left="1312" w:hanging="295"/>
      </w:pPr>
      <w:rPr>
        <w:rFonts w:hint="default"/>
        <w:lang w:val="en-US" w:eastAsia="en-US" w:bidi="en-US"/>
      </w:rPr>
    </w:lvl>
    <w:lvl w:ilvl="8" w:tplc="BF4441F8">
      <w:numFmt w:val="bullet"/>
      <w:lvlText w:val="•"/>
      <w:lvlJc w:val="left"/>
      <w:pPr>
        <w:ind w:left="1448" w:hanging="295"/>
      </w:pPr>
      <w:rPr>
        <w:rFonts w:hint="default"/>
        <w:lang w:val="en-US" w:eastAsia="en-US" w:bidi="en-US"/>
      </w:rPr>
    </w:lvl>
  </w:abstractNum>
  <w:abstractNum w:abstractNumId="106">
    <w:nsid w:val="08D74DEE"/>
    <w:multiLevelType w:val="hybridMultilevel"/>
    <w:tmpl w:val="D00CE7BC"/>
    <w:lvl w:ilvl="0" w:tplc="CD4C98B6">
      <w:start w:val="1"/>
      <w:numFmt w:val="lowerRoman"/>
      <w:lvlText w:val="(%1)"/>
      <w:lvlJc w:val="left"/>
      <w:pPr>
        <w:ind w:left="355" w:hanging="291"/>
        <w:jc w:val="left"/>
      </w:pPr>
      <w:rPr>
        <w:rFonts w:ascii="Times New Roman" w:eastAsia="Times New Roman" w:hAnsi="Times New Roman" w:cs="Times New Roman" w:hint="default"/>
        <w:w w:val="99"/>
        <w:sz w:val="20"/>
        <w:szCs w:val="20"/>
        <w:lang w:val="en-US" w:eastAsia="en-US" w:bidi="en-US"/>
      </w:rPr>
    </w:lvl>
    <w:lvl w:ilvl="1" w:tplc="1098E180">
      <w:numFmt w:val="bullet"/>
      <w:lvlText w:val="•"/>
      <w:lvlJc w:val="left"/>
      <w:pPr>
        <w:ind w:left="493" w:hanging="291"/>
      </w:pPr>
      <w:rPr>
        <w:rFonts w:hint="default"/>
        <w:lang w:val="en-US" w:eastAsia="en-US" w:bidi="en-US"/>
      </w:rPr>
    </w:lvl>
    <w:lvl w:ilvl="2" w:tplc="9D822054">
      <w:numFmt w:val="bullet"/>
      <w:lvlText w:val="•"/>
      <w:lvlJc w:val="left"/>
      <w:pPr>
        <w:ind w:left="627" w:hanging="291"/>
      </w:pPr>
      <w:rPr>
        <w:rFonts w:hint="default"/>
        <w:lang w:val="en-US" w:eastAsia="en-US" w:bidi="en-US"/>
      </w:rPr>
    </w:lvl>
    <w:lvl w:ilvl="3" w:tplc="8BE2D1B2">
      <w:numFmt w:val="bullet"/>
      <w:lvlText w:val="•"/>
      <w:lvlJc w:val="left"/>
      <w:pPr>
        <w:ind w:left="761" w:hanging="291"/>
      </w:pPr>
      <w:rPr>
        <w:rFonts w:hint="default"/>
        <w:lang w:val="en-US" w:eastAsia="en-US" w:bidi="en-US"/>
      </w:rPr>
    </w:lvl>
    <w:lvl w:ilvl="4" w:tplc="14B612B6">
      <w:numFmt w:val="bullet"/>
      <w:lvlText w:val="•"/>
      <w:lvlJc w:val="left"/>
      <w:pPr>
        <w:ind w:left="895" w:hanging="291"/>
      </w:pPr>
      <w:rPr>
        <w:rFonts w:hint="default"/>
        <w:lang w:val="en-US" w:eastAsia="en-US" w:bidi="en-US"/>
      </w:rPr>
    </w:lvl>
    <w:lvl w:ilvl="5" w:tplc="3DB81E6C">
      <w:numFmt w:val="bullet"/>
      <w:lvlText w:val="•"/>
      <w:lvlJc w:val="left"/>
      <w:pPr>
        <w:ind w:left="1029" w:hanging="291"/>
      </w:pPr>
      <w:rPr>
        <w:rFonts w:hint="default"/>
        <w:lang w:val="en-US" w:eastAsia="en-US" w:bidi="en-US"/>
      </w:rPr>
    </w:lvl>
    <w:lvl w:ilvl="6" w:tplc="862491F4">
      <w:numFmt w:val="bullet"/>
      <w:lvlText w:val="•"/>
      <w:lvlJc w:val="left"/>
      <w:pPr>
        <w:ind w:left="1163" w:hanging="291"/>
      </w:pPr>
      <w:rPr>
        <w:rFonts w:hint="default"/>
        <w:lang w:val="en-US" w:eastAsia="en-US" w:bidi="en-US"/>
      </w:rPr>
    </w:lvl>
    <w:lvl w:ilvl="7" w:tplc="AFE2FCA0">
      <w:numFmt w:val="bullet"/>
      <w:lvlText w:val="•"/>
      <w:lvlJc w:val="left"/>
      <w:pPr>
        <w:ind w:left="1297" w:hanging="291"/>
      </w:pPr>
      <w:rPr>
        <w:rFonts w:hint="default"/>
        <w:lang w:val="en-US" w:eastAsia="en-US" w:bidi="en-US"/>
      </w:rPr>
    </w:lvl>
    <w:lvl w:ilvl="8" w:tplc="10F04434">
      <w:numFmt w:val="bullet"/>
      <w:lvlText w:val="•"/>
      <w:lvlJc w:val="left"/>
      <w:pPr>
        <w:ind w:left="1431" w:hanging="291"/>
      </w:pPr>
      <w:rPr>
        <w:rFonts w:hint="default"/>
        <w:lang w:val="en-US" w:eastAsia="en-US" w:bidi="en-US"/>
      </w:rPr>
    </w:lvl>
  </w:abstractNum>
  <w:abstractNum w:abstractNumId="107">
    <w:nsid w:val="08D802C5"/>
    <w:multiLevelType w:val="hybridMultilevel"/>
    <w:tmpl w:val="BC7EAFFE"/>
    <w:lvl w:ilvl="0" w:tplc="2386143C">
      <w:start w:val="1"/>
      <w:numFmt w:val="lowerLetter"/>
      <w:lvlText w:val="(%1)"/>
      <w:lvlJc w:val="left"/>
      <w:pPr>
        <w:ind w:left="560" w:hanging="224"/>
        <w:jc w:val="left"/>
      </w:pPr>
      <w:rPr>
        <w:rFonts w:ascii="Times New Roman" w:eastAsia="Times New Roman" w:hAnsi="Times New Roman" w:cs="Times New Roman" w:hint="default"/>
        <w:w w:val="99"/>
        <w:sz w:val="18"/>
        <w:szCs w:val="18"/>
        <w:lang w:val="en-US" w:eastAsia="en-US" w:bidi="en-US"/>
      </w:rPr>
    </w:lvl>
    <w:lvl w:ilvl="1" w:tplc="837EFF80">
      <w:numFmt w:val="bullet"/>
      <w:lvlText w:val="•"/>
      <w:lvlJc w:val="left"/>
      <w:pPr>
        <w:ind w:left="945" w:hanging="224"/>
      </w:pPr>
      <w:rPr>
        <w:rFonts w:hint="default"/>
        <w:lang w:val="en-US" w:eastAsia="en-US" w:bidi="en-US"/>
      </w:rPr>
    </w:lvl>
    <w:lvl w:ilvl="2" w:tplc="7E480CF2">
      <w:numFmt w:val="bullet"/>
      <w:lvlText w:val="•"/>
      <w:lvlJc w:val="left"/>
      <w:pPr>
        <w:ind w:left="1331" w:hanging="224"/>
      </w:pPr>
      <w:rPr>
        <w:rFonts w:hint="default"/>
        <w:lang w:val="en-US" w:eastAsia="en-US" w:bidi="en-US"/>
      </w:rPr>
    </w:lvl>
    <w:lvl w:ilvl="3" w:tplc="ED3EFC2C">
      <w:numFmt w:val="bullet"/>
      <w:lvlText w:val="•"/>
      <w:lvlJc w:val="left"/>
      <w:pPr>
        <w:ind w:left="1717" w:hanging="224"/>
      </w:pPr>
      <w:rPr>
        <w:rFonts w:hint="default"/>
        <w:lang w:val="en-US" w:eastAsia="en-US" w:bidi="en-US"/>
      </w:rPr>
    </w:lvl>
    <w:lvl w:ilvl="4" w:tplc="D7A6BE10">
      <w:numFmt w:val="bullet"/>
      <w:lvlText w:val="•"/>
      <w:lvlJc w:val="left"/>
      <w:pPr>
        <w:ind w:left="2103" w:hanging="224"/>
      </w:pPr>
      <w:rPr>
        <w:rFonts w:hint="default"/>
        <w:lang w:val="en-US" w:eastAsia="en-US" w:bidi="en-US"/>
      </w:rPr>
    </w:lvl>
    <w:lvl w:ilvl="5" w:tplc="15281E96">
      <w:numFmt w:val="bullet"/>
      <w:lvlText w:val="•"/>
      <w:lvlJc w:val="left"/>
      <w:pPr>
        <w:ind w:left="2489" w:hanging="224"/>
      </w:pPr>
      <w:rPr>
        <w:rFonts w:hint="default"/>
        <w:lang w:val="en-US" w:eastAsia="en-US" w:bidi="en-US"/>
      </w:rPr>
    </w:lvl>
    <w:lvl w:ilvl="6" w:tplc="E8465FBA">
      <w:numFmt w:val="bullet"/>
      <w:lvlText w:val="•"/>
      <w:lvlJc w:val="left"/>
      <w:pPr>
        <w:ind w:left="2875" w:hanging="224"/>
      </w:pPr>
      <w:rPr>
        <w:rFonts w:hint="default"/>
        <w:lang w:val="en-US" w:eastAsia="en-US" w:bidi="en-US"/>
      </w:rPr>
    </w:lvl>
    <w:lvl w:ilvl="7" w:tplc="EB5A83FC">
      <w:numFmt w:val="bullet"/>
      <w:lvlText w:val="•"/>
      <w:lvlJc w:val="left"/>
      <w:pPr>
        <w:ind w:left="3261" w:hanging="224"/>
      </w:pPr>
      <w:rPr>
        <w:rFonts w:hint="default"/>
        <w:lang w:val="en-US" w:eastAsia="en-US" w:bidi="en-US"/>
      </w:rPr>
    </w:lvl>
    <w:lvl w:ilvl="8" w:tplc="F71C85EC">
      <w:numFmt w:val="bullet"/>
      <w:lvlText w:val="•"/>
      <w:lvlJc w:val="left"/>
      <w:pPr>
        <w:ind w:left="3647" w:hanging="224"/>
      </w:pPr>
      <w:rPr>
        <w:rFonts w:hint="default"/>
        <w:lang w:val="en-US" w:eastAsia="en-US" w:bidi="en-US"/>
      </w:rPr>
    </w:lvl>
  </w:abstractNum>
  <w:abstractNum w:abstractNumId="108">
    <w:nsid w:val="08E14762"/>
    <w:multiLevelType w:val="hybridMultilevel"/>
    <w:tmpl w:val="87F64F22"/>
    <w:lvl w:ilvl="0" w:tplc="5FBE9350">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E7F41032">
      <w:numFmt w:val="bullet"/>
      <w:lvlText w:val="•"/>
      <w:lvlJc w:val="left"/>
      <w:pPr>
        <w:ind w:left="431" w:hanging="240"/>
      </w:pPr>
      <w:rPr>
        <w:rFonts w:hint="default"/>
        <w:lang w:val="en-US" w:eastAsia="en-US" w:bidi="en-US"/>
      </w:rPr>
    </w:lvl>
    <w:lvl w:ilvl="2" w:tplc="8E1060A8">
      <w:numFmt w:val="bullet"/>
      <w:lvlText w:val="•"/>
      <w:lvlJc w:val="left"/>
      <w:pPr>
        <w:ind w:left="562" w:hanging="240"/>
      </w:pPr>
      <w:rPr>
        <w:rFonts w:hint="default"/>
        <w:lang w:val="en-US" w:eastAsia="en-US" w:bidi="en-US"/>
      </w:rPr>
    </w:lvl>
    <w:lvl w:ilvl="3" w:tplc="9C5C2650">
      <w:numFmt w:val="bullet"/>
      <w:lvlText w:val="•"/>
      <w:lvlJc w:val="left"/>
      <w:pPr>
        <w:ind w:left="693" w:hanging="240"/>
      </w:pPr>
      <w:rPr>
        <w:rFonts w:hint="default"/>
        <w:lang w:val="en-US" w:eastAsia="en-US" w:bidi="en-US"/>
      </w:rPr>
    </w:lvl>
    <w:lvl w:ilvl="4" w:tplc="4E80F66A">
      <w:numFmt w:val="bullet"/>
      <w:lvlText w:val="•"/>
      <w:lvlJc w:val="left"/>
      <w:pPr>
        <w:ind w:left="824" w:hanging="240"/>
      </w:pPr>
      <w:rPr>
        <w:rFonts w:hint="default"/>
        <w:lang w:val="en-US" w:eastAsia="en-US" w:bidi="en-US"/>
      </w:rPr>
    </w:lvl>
    <w:lvl w:ilvl="5" w:tplc="CE08B5FE">
      <w:numFmt w:val="bullet"/>
      <w:lvlText w:val="•"/>
      <w:lvlJc w:val="left"/>
      <w:pPr>
        <w:ind w:left="955" w:hanging="240"/>
      </w:pPr>
      <w:rPr>
        <w:rFonts w:hint="default"/>
        <w:lang w:val="en-US" w:eastAsia="en-US" w:bidi="en-US"/>
      </w:rPr>
    </w:lvl>
    <w:lvl w:ilvl="6" w:tplc="6B040B96">
      <w:numFmt w:val="bullet"/>
      <w:lvlText w:val="•"/>
      <w:lvlJc w:val="left"/>
      <w:pPr>
        <w:ind w:left="1086" w:hanging="240"/>
      </w:pPr>
      <w:rPr>
        <w:rFonts w:hint="default"/>
        <w:lang w:val="en-US" w:eastAsia="en-US" w:bidi="en-US"/>
      </w:rPr>
    </w:lvl>
    <w:lvl w:ilvl="7" w:tplc="D9D8B710">
      <w:numFmt w:val="bullet"/>
      <w:lvlText w:val="•"/>
      <w:lvlJc w:val="left"/>
      <w:pPr>
        <w:ind w:left="1217" w:hanging="240"/>
      </w:pPr>
      <w:rPr>
        <w:rFonts w:hint="default"/>
        <w:lang w:val="en-US" w:eastAsia="en-US" w:bidi="en-US"/>
      </w:rPr>
    </w:lvl>
    <w:lvl w:ilvl="8" w:tplc="5532FA1A">
      <w:numFmt w:val="bullet"/>
      <w:lvlText w:val="•"/>
      <w:lvlJc w:val="left"/>
      <w:pPr>
        <w:ind w:left="1348" w:hanging="240"/>
      </w:pPr>
      <w:rPr>
        <w:rFonts w:hint="default"/>
        <w:lang w:val="en-US" w:eastAsia="en-US" w:bidi="en-US"/>
      </w:rPr>
    </w:lvl>
  </w:abstractNum>
  <w:abstractNum w:abstractNumId="109">
    <w:nsid w:val="08F83072"/>
    <w:multiLevelType w:val="hybridMultilevel"/>
    <w:tmpl w:val="63787502"/>
    <w:lvl w:ilvl="0" w:tplc="52249B2C">
      <w:start w:val="1"/>
      <w:numFmt w:val="lowerRoman"/>
      <w:lvlText w:val="(%1)"/>
      <w:lvlJc w:val="left"/>
      <w:pPr>
        <w:ind w:left="476" w:hanging="390"/>
        <w:jc w:val="left"/>
      </w:pPr>
      <w:rPr>
        <w:rFonts w:ascii="Times New Roman" w:eastAsia="Times New Roman" w:hAnsi="Times New Roman" w:cs="Times New Roman" w:hint="default"/>
        <w:w w:val="99"/>
        <w:sz w:val="20"/>
        <w:szCs w:val="20"/>
        <w:lang w:val="en-US" w:eastAsia="en-US" w:bidi="en-US"/>
      </w:rPr>
    </w:lvl>
    <w:lvl w:ilvl="1" w:tplc="91C815FE">
      <w:numFmt w:val="bullet"/>
      <w:lvlText w:val="•"/>
      <w:lvlJc w:val="left"/>
      <w:pPr>
        <w:ind w:left="718" w:hanging="390"/>
      </w:pPr>
      <w:rPr>
        <w:rFonts w:hint="default"/>
        <w:lang w:val="en-US" w:eastAsia="en-US" w:bidi="en-US"/>
      </w:rPr>
    </w:lvl>
    <w:lvl w:ilvl="2" w:tplc="030E7CE6">
      <w:numFmt w:val="bullet"/>
      <w:lvlText w:val="•"/>
      <w:lvlJc w:val="left"/>
      <w:pPr>
        <w:ind w:left="956" w:hanging="390"/>
      </w:pPr>
      <w:rPr>
        <w:rFonts w:hint="default"/>
        <w:lang w:val="en-US" w:eastAsia="en-US" w:bidi="en-US"/>
      </w:rPr>
    </w:lvl>
    <w:lvl w:ilvl="3" w:tplc="FEBC05A6">
      <w:numFmt w:val="bullet"/>
      <w:lvlText w:val="•"/>
      <w:lvlJc w:val="left"/>
      <w:pPr>
        <w:ind w:left="1194" w:hanging="390"/>
      </w:pPr>
      <w:rPr>
        <w:rFonts w:hint="default"/>
        <w:lang w:val="en-US" w:eastAsia="en-US" w:bidi="en-US"/>
      </w:rPr>
    </w:lvl>
    <w:lvl w:ilvl="4" w:tplc="EBF487FE">
      <w:numFmt w:val="bullet"/>
      <w:lvlText w:val="•"/>
      <w:lvlJc w:val="left"/>
      <w:pPr>
        <w:ind w:left="1432" w:hanging="390"/>
      </w:pPr>
      <w:rPr>
        <w:rFonts w:hint="default"/>
        <w:lang w:val="en-US" w:eastAsia="en-US" w:bidi="en-US"/>
      </w:rPr>
    </w:lvl>
    <w:lvl w:ilvl="5" w:tplc="8132D52A">
      <w:numFmt w:val="bullet"/>
      <w:lvlText w:val="•"/>
      <w:lvlJc w:val="left"/>
      <w:pPr>
        <w:ind w:left="1671" w:hanging="390"/>
      </w:pPr>
      <w:rPr>
        <w:rFonts w:hint="default"/>
        <w:lang w:val="en-US" w:eastAsia="en-US" w:bidi="en-US"/>
      </w:rPr>
    </w:lvl>
    <w:lvl w:ilvl="6" w:tplc="43A44138">
      <w:numFmt w:val="bullet"/>
      <w:lvlText w:val="•"/>
      <w:lvlJc w:val="left"/>
      <w:pPr>
        <w:ind w:left="1909" w:hanging="390"/>
      </w:pPr>
      <w:rPr>
        <w:rFonts w:hint="default"/>
        <w:lang w:val="en-US" w:eastAsia="en-US" w:bidi="en-US"/>
      </w:rPr>
    </w:lvl>
    <w:lvl w:ilvl="7" w:tplc="60A65966">
      <w:numFmt w:val="bullet"/>
      <w:lvlText w:val="•"/>
      <w:lvlJc w:val="left"/>
      <w:pPr>
        <w:ind w:left="2147" w:hanging="390"/>
      </w:pPr>
      <w:rPr>
        <w:rFonts w:hint="default"/>
        <w:lang w:val="en-US" w:eastAsia="en-US" w:bidi="en-US"/>
      </w:rPr>
    </w:lvl>
    <w:lvl w:ilvl="8" w:tplc="1FD82056">
      <w:numFmt w:val="bullet"/>
      <w:lvlText w:val="•"/>
      <w:lvlJc w:val="left"/>
      <w:pPr>
        <w:ind w:left="2385" w:hanging="390"/>
      </w:pPr>
      <w:rPr>
        <w:rFonts w:hint="default"/>
        <w:lang w:val="en-US" w:eastAsia="en-US" w:bidi="en-US"/>
      </w:rPr>
    </w:lvl>
  </w:abstractNum>
  <w:abstractNum w:abstractNumId="110">
    <w:nsid w:val="08FA15EE"/>
    <w:multiLevelType w:val="hybridMultilevel"/>
    <w:tmpl w:val="E97A71EE"/>
    <w:lvl w:ilvl="0" w:tplc="28C68724">
      <w:start w:val="1"/>
      <w:numFmt w:val="lowerRoman"/>
      <w:lvlText w:val="(%1)"/>
      <w:lvlJc w:val="left"/>
      <w:pPr>
        <w:ind w:left="473" w:hanging="390"/>
        <w:jc w:val="left"/>
      </w:pPr>
      <w:rPr>
        <w:rFonts w:ascii="Times New Roman" w:eastAsia="Times New Roman" w:hAnsi="Times New Roman" w:cs="Times New Roman" w:hint="default"/>
        <w:w w:val="99"/>
        <w:sz w:val="20"/>
        <w:szCs w:val="20"/>
        <w:lang w:val="en-US" w:eastAsia="en-US" w:bidi="en-US"/>
      </w:rPr>
    </w:lvl>
    <w:lvl w:ilvl="1" w:tplc="FD961D02">
      <w:numFmt w:val="bullet"/>
      <w:lvlText w:val="•"/>
      <w:lvlJc w:val="left"/>
      <w:pPr>
        <w:ind w:left="755" w:hanging="390"/>
      </w:pPr>
      <w:rPr>
        <w:rFonts w:hint="default"/>
        <w:lang w:val="en-US" w:eastAsia="en-US" w:bidi="en-US"/>
      </w:rPr>
    </w:lvl>
    <w:lvl w:ilvl="2" w:tplc="2FF65CC4">
      <w:numFmt w:val="bullet"/>
      <w:lvlText w:val="•"/>
      <w:lvlJc w:val="left"/>
      <w:pPr>
        <w:ind w:left="1030" w:hanging="390"/>
      </w:pPr>
      <w:rPr>
        <w:rFonts w:hint="default"/>
        <w:lang w:val="en-US" w:eastAsia="en-US" w:bidi="en-US"/>
      </w:rPr>
    </w:lvl>
    <w:lvl w:ilvl="3" w:tplc="342CD2C4">
      <w:numFmt w:val="bullet"/>
      <w:lvlText w:val="•"/>
      <w:lvlJc w:val="left"/>
      <w:pPr>
        <w:ind w:left="1305" w:hanging="390"/>
      </w:pPr>
      <w:rPr>
        <w:rFonts w:hint="default"/>
        <w:lang w:val="en-US" w:eastAsia="en-US" w:bidi="en-US"/>
      </w:rPr>
    </w:lvl>
    <w:lvl w:ilvl="4" w:tplc="5F9447D2">
      <w:numFmt w:val="bullet"/>
      <w:lvlText w:val="•"/>
      <w:lvlJc w:val="left"/>
      <w:pPr>
        <w:ind w:left="1580" w:hanging="390"/>
      </w:pPr>
      <w:rPr>
        <w:rFonts w:hint="default"/>
        <w:lang w:val="en-US" w:eastAsia="en-US" w:bidi="en-US"/>
      </w:rPr>
    </w:lvl>
    <w:lvl w:ilvl="5" w:tplc="B7E413EE">
      <w:numFmt w:val="bullet"/>
      <w:lvlText w:val="•"/>
      <w:lvlJc w:val="left"/>
      <w:pPr>
        <w:ind w:left="1855" w:hanging="390"/>
      </w:pPr>
      <w:rPr>
        <w:rFonts w:hint="default"/>
        <w:lang w:val="en-US" w:eastAsia="en-US" w:bidi="en-US"/>
      </w:rPr>
    </w:lvl>
    <w:lvl w:ilvl="6" w:tplc="F8B269DA">
      <w:numFmt w:val="bullet"/>
      <w:lvlText w:val="•"/>
      <w:lvlJc w:val="left"/>
      <w:pPr>
        <w:ind w:left="2130" w:hanging="390"/>
      </w:pPr>
      <w:rPr>
        <w:rFonts w:hint="default"/>
        <w:lang w:val="en-US" w:eastAsia="en-US" w:bidi="en-US"/>
      </w:rPr>
    </w:lvl>
    <w:lvl w:ilvl="7" w:tplc="6C463D8C">
      <w:numFmt w:val="bullet"/>
      <w:lvlText w:val="•"/>
      <w:lvlJc w:val="left"/>
      <w:pPr>
        <w:ind w:left="2405" w:hanging="390"/>
      </w:pPr>
      <w:rPr>
        <w:rFonts w:hint="default"/>
        <w:lang w:val="en-US" w:eastAsia="en-US" w:bidi="en-US"/>
      </w:rPr>
    </w:lvl>
    <w:lvl w:ilvl="8" w:tplc="A224DAD0">
      <w:numFmt w:val="bullet"/>
      <w:lvlText w:val="•"/>
      <w:lvlJc w:val="left"/>
      <w:pPr>
        <w:ind w:left="2680" w:hanging="390"/>
      </w:pPr>
      <w:rPr>
        <w:rFonts w:hint="default"/>
        <w:lang w:val="en-US" w:eastAsia="en-US" w:bidi="en-US"/>
      </w:rPr>
    </w:lvl>
  </w:abstractNum>
  <w:abstractNum w:abstractNumId="111">
    <w:nsid w:val="09413A32"/>
    <w:multiLevelType w:val="hybridMultilevel"/>
    <w:tmpl w:val="B38692E6"/>
    <w:lvl w:ilvl="0" w:tplc="F6001D60">
      <w:start w:val="1"/>
      <w:numFmt w:val="lowerRoman"/>
      <w:lvlText w:val="(%1)"/>
      <w:lvlJc w:val="left"/>
      <w:pPr>
        <w:ind w:left="348" w:hanging="290"/>
        <w:jc w:val="left"/>
      </w:pPr>
      <w:rPr>
        <w:rFonts w:ascii="Times New Roman" w:eastAsia="Times New Roman" w:hAnsi="Times New Roman" w:cs="Times New Roman" w:hint="default"/>
        <w:w w:val="99"/>
        <w:sz w:val="20"/>
        <w:szCs w:val="20"/>
        <w:lang w:val="en-US" w:eastAsia="en-US" w:bidi="en-US"/>
      </w:rPr>
    </w:lvl>
    <w:lvl w:ilvl="1" w:tplc="450C5578">
      <w:numFmt w:val="bullet"/>
      <w:lvlText w:val="•"/>
      <w:lvlJc w:val="left"/>
      <w:pPr>
        <w:ind w:left="593" w:hanging="290"/>
      </w:pPr>
      <w:rPr>
        <w:rFonts w:hint="default"/>
        <w:lang w:val="en-US" w:eastAsia="en-US" w:bidi="en-US"/>
      </w:rPr>
    </w:lvl>
    <w:lvl w:ilvl="2" w:tplc="69C2D4BE">
      <w:numFmt w:val="bullet"/>
      <w:lvlText w:val="•"/>
      <w:lvlJc w:val="left"/>
      <w:pPr>
        <w:ind w:left="846" w:hanging="290"/>
      </w:pPr>
      <w:rPr>
        <w:rFonts w:hint="default"/>
        <w:lang w:val="en-US" w:eastAsia="en-US" w:bidi="en-US"/>
      </w:rPr>
    </w:lvl>
    <w:lvl w:ilvl="3" w:tplc="2A0EBAF0">
      <w:numFmt w:val="bullet"/>
      <w:lvlText w:val="•"/>
      <w:lvlJc w:val="left"/>
      <w:pPr>
        <w:ind w:left="1099" w:hanging="290"/>
      </w:pPr>
      <w:rPr>
        <w:rFonts w:hint="default"/>
        <w:lang w:val="en-US" w:eastAsia="en-US" w:bidi="en-US"/>
      </w:rPr>
    </w:lvl>
    <w:lvl w:ilvl="4" w:tplc="269EE6C4">
      <w:numFmt w:val="bullet"/>
      <w:lvlText w:val="•"/>
      <w:lvlJc w:val="left"/>
      <w:pPr>
        <w:ind w:left="1352" w:hanging="290"/>
      </w:pPr>
      <w:rPr>
        <w:rFonts w:hint="default"/>
        <w:lang w:val="en-US" w:eastAsia="en-US" w:bidi="en-US"/>
      </w:rPr>
    </w:lvl>
    <w:lvl w:ilvl="5" w:tplc="A1EC4E78">
      <w:numFmt w:val="bullet"/>
      <w:lvlText w:val="•"/>
      <w:lvlJc w:val="left"/>
      <w:pPr>
        <w:ind w:left="1605" w:hanging="290"/>
      </w:pPr>
      <w:rPr>
        <w:rFonts w:hint="default"/>
        <w:lang w:val="en-US" w:eastAsia="en-US" w:bidi="en-US"/>
      </w:rPr>
    </w:lvl>
    <w:lvl w:ilvl="6" w:tplc="D5FCA56A">
      <w:numFmt w:val="bullet"/>
      <w:lvlText w:val="•"/>
      <w:lvlJc w:val="left"/>
      <w:pPr>
        <w:ind w:left="1858" w:hanging="290"/>
      </w:pPr>
      <w:rPr>
        <w:rFonts w:hint="default"/>
        <w:lang w:val="en-US" w:eastAsia="en-US" w:bidi="en-US"/>
      </w:rPr>
    </w:lvl>
    <w:lvl w:ilvl="7" w:tplc="4B58D3CC">
      <w:numFmt w:val="bullet"/>
      <w:lvlText w:val="•"/>
      <w:lvlJc w:val="left"/>
      <w:pPr>
        <w:ind w:left="2111" w:hanging="290"/>
      </w:pPr>
      <w:rPr>
        <w:rFonts w:hint="default"/>
        <w:lang w:val="en-US" w:eastAsia="en-US" w:bidi="en-US"/>
      </w:rPr>
    </w:lvl>
    <w:lvl w:ilvl="8" w:tplc="F84C361E">
      <w:numFmt w:val="bullet"/>
      <w:lvlText w:val="•"/>
      <w:lvlJc w:val="left"/>
      <w:pPr>
        <w:ind w:left="2364" w:hanging="290"/>
      </w:pPr>
      <w:rPr>
        <w:rFonts w:hint="default"/>
        <w:lang w:val="en-US" w:eastAsia="en-US" w:bidi="en-US"/>
      </w:rPr>
    </w:lvl>
  </w:abstractNum>
  <w:abstractNum w:abstractNumId="112">
    <w:nsid w:val="09524FB8"/>
    <w:multiLevelType w:val="hybridMultilevel"/>
    <w:tmpl w:val="067636C0"/>
    <w:lvl w:ilvl="0" w:tplc="D7EAC48A">
      <w:start w:val="5"/>
      <w:numFmt w:val="lowerRoman"/>
      <w:lvlText w:val="(%1)"/>
      <w:lvlJc w:val="left"/>
      <w:pPr>
        <w:ind w:left="352" w:hanging="283"/>
        <w:jc w:val="left"/>
      </w:pPr>
      <w:rPr>
        <w:rFonts w:ascii="Times New Roman" w:eastAsia="Times New Roman" w:hAnsi="Times New Roman" w:cs="Times New Roman" w:hint="default"/>
        <w:spacing w:val="-2"/>
        <w:w w:val="99"/>
        <w:sz w:val="20"/>
        <w:szCs w:val="20"/>
        <w:lang w:val="en-US" w:eastAsia="en-US" w:bidi="en-US"/>
      </w:rPr>
    </w:lvl>
    <w:lvl w:ilvl="1" w:tplc="86108964">
      <w:numFmt w:val="bullet"/>
      <w:lvlText w:val="•"/>
      <w:lvlJc w:val="left"/>
      <w:pPr>
        <w:ind w:left="496" w:hanging="283"/>
      </w:pPr>
      <w:rPr>
        <w:rFonts w:hint="default"/>
        <w:lang w:val="en-US" w:eastAsia="en-US" w:bidi="en-US"/>
      </w:rPr>
    </w:lvl>
    <w:lvl w:ilvl="2" w:tplc="4F18AC4E">
      <w:numFmt w:val="bullet"/>
      <w:lvlText w:val="•"/>
      <w:lvlJc w:val="left"/>
      <w:pPr>
        <w:ind w:left="632" w:hanging="283"/>
      </w:pPr>
      <w:rPr>
        <w:rFonts w:hint="default"/>
        <w:lang w:val="en-US" w:eastAsia="en-US" w:bidi="en-US"/>
      </w:rPr>
    </w:lvl>
    <w:lvl w:ilvl="3" w:tplc="B032062A">
      <w:numFmt w:val="bullet"/>
      <w:lvlText w:val="•"/>
      <w:lvlJc w:val="left"/>
      <w:pPr>
        <w:ind w:left="768" w:hanging="283"/>
      </w:pPr>
      <w:rPr>
        <w:rFonts w:hint="default"/>
        <w:lang w:val="en-US" w:eastAsia="en-US" w:bidi="en-US"/>
      </w:rPr>
    </w:lvl>
    <w:lvl w:ilvl="4" w:tplc="B56ECB94">
      <w:numFmt w:val="bullet"/>
      <w:lvlText w:val="•"/>
      <w:lvlJc w:val="left"/>
      <w:pPr>
        <w:ind w:left="904" w:hanging="283"/>
      </w:pPr>
      <w:rPr>
        <w:rFonts w:hint="default"/>
        <w:lang w:val="en-US" w:eastAsia="en-US" w:bidi="en-US"/>
      </w:rPr>
    </w:lvl>
    <w:lvl w:ilvl="5" w:tplc="AAE6BBA6">
      <w:numFmt w:val="bullet"/>
      <w:lvlText w:val="•"/>
      <w:lvlJc w:val="left"/>
      <w:pPr>
        <w:ind w:left="1040" w:hanging="283"/>
      </w:pPr>
      <w:rPr>
        <w:rFonts w:hint="default"/>
        <w:lang w:val="en-US" w:eastAsia="en-US" w:bidi="en-US"/>
      </w:rPr>
    </w:lvl>
    <w:lvl w:ilvl="6" w:tplc="78501988">
      <w:numFmt w:val="bullet"/>
      <w:lvlText w:val="•"/>
      <w:lvlJc w:val="left"/>
      <w:pPr>
        <w:ind w:left="1176" w:hanging="283"/>
      </w:pPr>
      <w:rPr>
        <w:rFonts w:hint="default"/>
        <w:lang w:val="en-US" w:eastAsia="en-US" w:bidi="en-US"/>
      </w:rPr>
    </w:lvl>
    <w:lvl w:ilvl="7" w:tplc="C26E851A">
      <w:numFmt w:val="bullet"/>
      <w:lvlText w:val="•"/>
      <w:lvlJc w:val="left"/>
      <w:pPr>
        <w:ind w:left="1312" w:hanging="283"/>
      </w:pPr>
      <w:rPr>
        <w:rFonts w:hint="default"/>
        <w:lang w:val="en-US" w:eastAsia="en-US" w:bidi="en-US"/>
      </w:rPr>
    </w:lvl>
    <w:lvl w:ilvl="8" w:tplc="99F6DC10">
      <w:numFmt w:val="bullet"/>
      <w:lvlText w:val="•"/>
      <w:lvlJc w:val="left"/>
      <w:pPr>
        <w:ind w:left="1448" w:hanging="283"/>
      </w:pPr>
      <w:rPr>
        <w:rFonts w:hint="default"/>
        <w:lang w:val="en-US" w:eastAsia="en-US" w:bidi="en-US"/>
      </w:rPr>
    </w:lvl>
  </w:abstractNum>
  <w:abstractNum w:abstractNumId="113">
    <w:nsid w:val="09606A36"/>
    <w:multiLevelType w:val="hybridMultilevel"/>
    <w:tmpl w:val="BB4CC6C8"/>
    <w:lvl w:ilvl="0" w:tplc="8074886C">
      <w:start w:val="1"/>
      <w:numFmt w:val="lowerLetter"/>
      <w:lvlText w:val="(%1)"/>
      <w:lvlJc w:val="left"/>
      <w:pPr>
        <w:ind w:left="532" w:hanging="274"/>
        <w:jc w:val="left"/>
      </w:pPr>
      <w:rPr>
        <w:rFonts w:ascii="Times New Roman" w:eastAsia="Times New Roman" w:hAnsi="Times New Roman" w:cs="Times New Roman" w:hint="default"/>
        <w:w w:val="99"/>
        <w:sz w:val="20"/>
        <w:szCs w:val="20"/>
        <w:lang w:val="en-US" w:eastAsia="en-US" w:bidi="en-US"/>
      </w:rPr>
    </w:lvl>
    <w:lvl w:ilvl="1" w:tplc="1362E730">
      <w:numFmt w:val="bullet"/>
      <w:lvlText w:val="•"/>
      <w:lvlJc w:val="left"/>
      <w:pPr>
        <w:ind w:left="935" w:hanging="274"/>
      </w:pPr>
      <w:rPr>
        <w:rFonts w:hint="default"/>
        <w:lang w:val="en-US" w:eastAsia="en-US" w:bidi="en-US"/>
      </w:rPr>
    </w:lvl>
    <w:lvl w:ilvl="2" w:tplc="D8409A2E">
      <w:numFmt w:val="bullet"/>
      <w:lvlText w:val="•"/>
      <w:lvlJc w:val="left"/>
      <w:pPr>
        <w:ind w:left="1330" w:hanging="274"/>
      </w:pPr>
      <w:rPr>
        <w:rFonts w:hint="default"/>
        <w:lang w:val="en-US" w:eastAsia="en-US" w:bidi="en-US"/>
      </w:rPr>
    </w:lvl>
    <w:lvl w:ilvl="3" w:tplc="5CFA752E">
      <w:numFmt w:val="bullet"/>
      <w:lvlText w:val="•"/>
      <w:lvlJc w:val="left"/>
      <w:pPr>
        <w:ind w:left="1725" w:hanging="274"/>
      </w:pPr>
      <w:rPr>
        <w:rFonts w:hint="default"/>
        <w:lang w:val="en-US" w:eastAsia="en-US" w:bidi="en-US"/>
      </w:rPr>
    </w:lvl>
    <w:lvl w:ilvl="4" w:tplc="DCFAF84A">
      <w:numFmt w:val="bullet"/>
      <w:lvlText w:val="•"/>
      <w:lvlJc w:val="left"/>
      <w:pPr>
        <w:ind w:left="2120" w:hanging="274"/>
      </w:pPr>
      <w:rPr>
        <w:rFonts w:hint="default"/>
        <w:lang w:val="en-US" w:eastAsia="en-US" w:bidi="en-US"/>
      </w:rPr>
    </w:lvl>
    <w:lvl w:ilvl="5" w:tplc="D37E0DB6">
      <w:numFmt w:val="bullet"/>
      <w:lvlText w:val="•"/>
      <w:lvlJc w:val="left"/>
      <w:pPr>
        <w:ind w:left="2515" w:hanging="274"/>
      </w:pPr>
      <w:rPr>
        <w:rFonts w:hint="default"/>
        <w:lang w:val="en-US" w:eastAsia="en-US" w:bidi="en-US"/>
      </w:rPr>
    </w:lvl>
    <w:lvl w:ilvl="6" w:tplc="66009090">
      <w:numFmt w:val="bullet"/>
      <w:lvlText w:val="•"/>
      <w:lvlJc w:val="left"/>
      <w:pPr>
        <w:ind w:left="2910" w:hanging="274"/>
      </w:pPr>
      <w:rPr>
        <w:rFonts w:hint="default"/>
        <w:lang w:val="en-US" w:eastAsia="en-US" w:bidi="en-US"/>
      </w:rPr>
    </w:lvl>
    <w:lvl w:ilvl="7" w:tplc="5FB064DA">
      <w:numFmt w:val="bullet"/>
      <w:lvlText w:val="•"/>
      <w:lvlJc w:val="left"/>
      <w:pPr>
        <w:ind w:left="3305" w:hanging="274"/>
      </w:pPr>
      <w:rPr>
        <w:rFonts w:hint="default"/>
        <w:lang w:val="en-US" w:eastAsia="en-US" w:bidi="en-US"/>
      </w:rPr>
    </w:lvl>
    <w:lvl w:ilvl="8" w:tplc="9F4E032A">
      <w:numFmt w:val="bullet"/>
      <w:lvlText w:val="•"/>
      <w:lvlJc w:val="left"/>
      <w:pPr>
        <w:ind w:left="3700" w:hanging="274"/>
      </w:pPr>
      <w:rPr>
        <w:rFonts w:hint="default"/>
        <w:lang w:val="en-US" w:eastAsia="en-US" w:bidi="en-US"/>
      </w:rPr>
    </w:lvl>
  </w:abstractNum>
  <w:abstractNum w:abstractNumId="114">
    <w:nsid w:val="09715F45"/>
    <w:multiLevelType w:val="hybridMultilevel"/>
    <w:tmpl w:val="2DE4D292"/>
    <w:lvl w:ilvl="0" w:tplc="BC5A7D20">
      <w:start w:val="1"/>
      <w:numFmt w:val="lowerLetter"/>
      <w:lvlText w:val="%1."/>
      <w:lvlJc w:val="left"/>
      <w:pPr>
        <w:ind w:left="596" w:hanging="190"/>
        <w:jc w:val="left"/>
      </w:pPr>
      <w:rPr>
        <w:rFonts w:ascii="Times New Roman" w:eastAsia="Times New Roman" w:hAnsi="Times New Roman" w:cs="Times New Roman" w:hint="default"/>
        <w:w w:val="99"/>
        <w:sz w:val="20"/>
        <w:szCs w:val="20"/>
        <w:lang w:val="en-US" w:eastAsia="en-US" w:bidi="en-US"/>
      </w:rPr>
    </w:lvl>
    <w:lvl w:ilvl="1" w:tplc="A63AAC76">
      <w:numFmt w:val="bullet"/>
      <w:lvlText w:val="•"/>
      <w:lvlJc w:val="left"/>
      <w:pPr>
        <w:ind w:left="998" w:hanging="190"/>
      </w:pPr>
      <w:rPr>
        <w:rFonts w:hint="default"/>
        <w:lang w:val="en-US" w:eastAsia="en-US" w:bidi="en-US"/>
      </w:rPr>
    </w:lvl>
    <w:lvl w:ilvl="2" w:tplc="D3F614E2">
      <w:numFmt w:val="bullet"/>
      <w:lvlText w:val="•"/>
      <w:lvlJc w:val="left"/>
      <w:pPr>
        <w:ind w:left="1397" w:hanging="190"/>
      </w:pPr>
      <w:rPr>
        <w:rFonts w:hint="default"/>
        <w:lang w:val="en-US" w:eastAsia="en-US" w:bidi="en-US"/>
      </w:rPr>
    </w:lvl>
    <w:lvl w:ilvl="3" w:tplc="6402FF5C">
      <w:numFmt w:val="bullet"/>
      <w:lvlText w:val="•"/>
      <w:lvlJc w:val="left"/>
      <w:pPr>
        <w:ind w:left="1796" w:hanging="190"/>
      </w:pPr>
      <w:rPr>
        <w:rFonts w:hint="default"/>
        <w:lang w:val="en-US" w:eastAsia="en-US" w:bidi="en-US"/>
      </w:rPr>
    </w:lvl>
    <w:lvl w:ilvl="4" w:tplc="39D0464A">
      <w:numFmt w:val="bullet"/>
      <w:lvlText w:val="•"/>
      <w:lvlJc w:val="left"/>
      <w:pPr>
        <w:ind w:left="2194" w:hanging="190"/>
      </w:pPr>
      <w:rPr>
        <w:rFonts w:hint="default"/>
        <w:lang w:val="en-US" w:eastAsia="en-US" w:bidi="en-US"/>
      </w:rPr>
    </w:lvl>
    <w:lvl w:ilvl="5" w:tplc="EC44895A">
      <w:numFmt w:val="bullet"/>
      <w:lvlText w:val="•"/>
      <w:lvlJc w:val="left"/>
      <w:pPr>
        <w:ind w:left="2593" w:hanging="190"/>
      </w:pPr>
      <w:rPr>
        <w:rFonts w:hint="default"/>
        <w:lang w:val="en-US" w:eastAsia="en-US" w:bidi="en-US"/>
      </w:rPr>
    </w:lvl>
    <w:lvl w:ilvl="6" w:tplc="B9323440">
      <w:numFmt w:val="bullet"/>
      <w:lvlText w:val="•"/>
      <w:lvlJc w:val="left"/>
      <w:pPr>
        <w:ind w:left="2992" w:hanging="190"/>
      </w:pPr>
      <w:rPr>
        <w:rFonts w:hint="default"/>
        <w:lang w:val="en-US" w:eastAsia="en-US" w:bidi="en-US"/>
      </w:rPr>
    </w:lvl>
    <w:lvl w:ilvl="7" w:tplc="CDACD54C">
      <w:numFmt w:val="bullet"/>
      <w:lvlText w:val="•"/>
      <w:lvlJc w:val="left"/>
      <w:pPr>
        <w:ind w:left="3390" w:hanging="190"/>
      </w:pPr>
      <w:rPr>
        <w:rFonts w:hint="default"/>
        <w:lang w:val="en-US" w:eastAsia="en-US" w:bidi="en-US"/>
      </w:rPr>
    </w:lvl>
    <w:lvl w:ilvl="8" w:tplc="58D2C912">
      <w:numFmt w:val="bullet"/>
      <w:lvlText w:val="•"/>
      <w:lvlJc w:val="left"/>
      <w:pPr>
        <w:ind w:left="3789" w:hanging="190"/>
      </w:pPr>
      <w:rPr>
        <w:rFonts w:hint="default"/>
        <w:lang w:val="en-US" w:eastAsia="en-US" w:bidi="en-US"/>
      </w:rPr>
    </w:lvl>
  </w:abstractNum>
  <w:abstractNum w:abstractNumId="115">
    <w:nsid w:val="09983373"/>
    <w:multiLevelType w:val="hybridMultilevel"/>
    <w:tmpl w:val="F6F847E8"/>
    <w:lvl w:ilvl="0" w:tplc="DE026C1C">
      <w:start w:val="1"/>
      <w:numFmt w:val="lowerRoman"/>
      <w:lvlText w:val="(%1)"/>
      <w:lvlJc w:val="left"/>
      <w:pPr>
        <w:ind w:left="505" w:hanging="290"/>
        <w:jc w:val="left"/>
      </w:pPr>
      <w:rPr>
        <w:rFonts w:ascii="Times New Roman" w:eastAsia="Times New Roman" w:hAnsi="Times New Roman" w:cs="Times New Roman" w:hint="default"/>
        <w:w w:val="99"/>
        <w:sz w:val="20"/>
        <w:szCs w:val="20"/>
        <w:lang w:val="en-US" w:eastAsia="en-US" w:bidi="en-US"/>
      </w:rPr>
    </w:lvl>
    <w:lvl w:ilvl="1" w:tplc="F1E8F820">
      <w:numFmt w:val="bullet"/>
      <w:lvlText w:val="•"/>
      <w:lvlJc w:val="left"/>
      <w:pPr>
        <w:ind w:left="719" w:hanging="290"/>
      </w:pPr>
      <w:rPr>
        <w:rFonts w:hint="default"/>
        <w:lang w:val="en-US" w:eastAsia="en-US" w:bidi="en-US"/>
      </w:rPr>
    </w:lvl>
    <w:lvl w:ilvl="2" w:tplc="A880C7C0">
      <w:numFmt w:val="bullet"/>
      <w:lvlText w:val="•"/>
      <w:lvlJc w:val="left"/>
      <w:pPr>
        <w:ind w:left="938" w:hanging="290"/>
      </w:pPr>
      <w:rPr>
        <w:rFonts w:hint="default"/>
        <w:lang w:val="en-US" w:eastAsia="en-US" w:bidi="en-US"/>
      </w:rPr>
    </w:lvl>
    <w:lvl w:ilvl="3" w:tplc="B9CAF0EA">
      <w:numFmt w:val="bullet"/>
      <w:lvlText w:val="•"/>
      <w:lvlJc w:val="left"/>
      <w:pPr>
        <w:ind w:left="1157" w:hanging="290"/>
      </w:pPr>
      <w:rPr>
        <w:rFonts w:hint="default"/>
        <w:lang w:val="en-US" w:eastAsia="en-US" w:bidi="en-US"/>
      </w:rPr>
    </w:lvl>
    <w:lvl w:ilvl="4" w:tplc="BFA00252">
      <w:numFmt w:val="bullet"/>
      <w:lvlText w:val="•"/>
      <w:lvlJc w:val="left"/>
      <w:pPr>
        <w:ind w:left="1376" w:hanging="290"/>
      </w:pPr>
      <w:rPr>
        <w:rFonts w:hint="default"/>
        <w:lang w:val="en-US" w:eastAsia="en-US" w:bidi="en-US"/>
      </w:rPr>
    </w:lvl>
    <w:lvl w:ilvl="5" w:tplc="77464146">
      <w:numFmt w:val="bullet"/>
      <w:lvlText w:val="•"/>
      <w:lvlJc w:val="left"/>
      <w:pPr>
        <w:ind w:left="1595" w:hanging="290"/>
      </w:pPr>
      <w:rPr>
        <w:rFonts w:hint="default"/>
        <w:lang w:val="en-US" w:eastAsia="en-US" w:bidi="en-US"/>
      </w:rPr>
    </w:lvl>
    <w:lvl w:ilvl="6" w:tplc="88A21538">
      <w:numFmt w:val="bullet"/>
      <w:lvlText w:val="•"/>
      <w:lvlJc w:val="left"/>
      <w:pPr>
        <w:ind w:left="1814" w:hanging="290"/>
      </w:pPr>
      <w:rPr>
        <w:rFonts w:hint="default"/>
        <w:lang w:val="en-US" w:eastAsia="en-US" w:bidi="en-US"/>
      </w:rPr>
    </w:lvl>
    <w:lvl w:ilvl="7" w:tplc="80D872BE">
      <w:numFmt w:val="bullet"/>
      <w:lvlText w:val="•"/>
      <w:lvlJc w:val="left"/>
      <w:pPr>
        <w:ind w:left="2033" w:hanging="290"/>
      </w:pPr>
      <w:rPr>
        <w:rFonts w:hint="default"/>
        <w:lang w:val="en-US" w:eastAsia="en-US" w:bidi="en-US"/>
      </w:rPr>
    </w:lvl>
    <w:lvl w:ilvl="8" w:tplc="64268126">
      <w:numFmt w:val="bullet"/>
      <w:lvlText w:val="•"/>
      <w:lvlJc w:val="left"/>
      <w:pPr>
        <w:ind w:left="2252" w:hanging="290"/>
      </w:pPr>
      <w:rPr>
        <w:rFonts w:hint="default"/>
        <w:lang w:val="en-US" w:eastAsia="en-US" w:bidi="en-US"/>
      </w:rPr>
    </w:lvl>
  </w:abstractNum>
  <w:abstractNum w:abstractNumId="116">
    <w:nsid w:val="09A528CB"/>
    <w:multiLevelType w:val="hybridMultilevel"/>
    <w:tmpl w:val="4B4AABB6"/>
    <w:lvl w:ilvl="0" w:tplc="FF226278">
      <w:start w:val="1"/>
      <w:numFmt w:val="lowerRoman"/>
      <w:lvlText w:val="(%1)"/>
      <w:lvlJc w:val="left"/>
      <w:pPr>
        <w:ind w:left="355" w:hanging="290"/>
        <w:jc w:val="left"/>
      </w:pPr>
      <w:rPr>
        <w:rFonts w:ascii="Times New Roman" w:eastAsia="Times New Roman" w:hAnsi="Times New Roman" w:cs="Times New Roman" w:hint="default"/>
        <w:w w:val="99"/>
        <w:sz w:val="20"/>
        <w:szCs w:val="20"/>
        <w:lang w:val="en-US" w:eastAsia="en-US" w:bidi="en-US"/>
      </w:rPr>
    </w:lvl>
    <w:lvl w:ilvl="1" w:tplc="0A5474D8">
      <w:numFmt w:val="bullet"/>
      <w:lvlText w:val="•"/>
      <w:lvlJc w:val="left"/>
      <w:pPr>
        <w:ind w:left="490" w:hanging="290"/>
      </w:pPr>
      <w:rPr>
        <w:rFonts w:hint="default"/>
        <w:lang w:val="en-US" w:eastAsia="en-US" w:bidi="en-US"/>
      </w:rPr>
    </w:lvl>
    <w:lvl w:ilvl="2" w:tplc="12326C8E">
      <w:numFmt w:val="bullet"/>
      <w:lvlText w:val="•"/>
      <w:lvlJc w:val="left"/>
      <w:pPr>
        <w:ind w:left="621" w:hanging="290"/>
      </w:pPr>
      <w:rPr>
        <w:rFonts w:hint="default"/>
        <w:lang w:val="en-US" w:eastAsia="en-US" w:bidi="en-US"/>
      </w:rPr>
    </w:lvl>
    <w:lvl w:ilvl="3" w:tplc="EFA2B000">
      <w:numFmt w:val="bullet"/>
      <w:lvlText w:val="•"/>
      <w:lvlJc w:val="left"/>
      <w:pPr>
        <w:ind w:left="752" w:hanging="290"/>
      </w:pPr>
      <w:rPr>
        <w:rFonts w:hint="default"/>
        <w:lang w:val="en-US" w:eastAsia="en-US" w:bidi="en-US"/>
      </w:rPr>
    </w:lvl>
    <w:lvl w:ilvl="4" w:tplc="6F5455AE">
      <w:numFmt w:val="bullet"/>
      <w:lvlText w:val="•"/>
      <w:lvlJc w:val="left"/>
      <w:pPr>
        <w:ind w:left="882" w:hanging="290"/>
      </w:pPr>
      <w:rPr>
        <w:rFonts w:hint="default"/>
        <w:lang w:val="en-US" w:eastAsia="en-US" w:bidi="en-US"/>
      </w:rPr>
    </w:lvl>
    <w:lvl w:ilvl="5" w:tplc="5B9AB848">
      <w:numFmt w:val="bullet"/>
      <w:lvlText w:val="•"/>
      <w:lvlJc w:val="left"/>
      <w:pPr>
        <w:ind w:left="1013" w:hanging="290"/>
      </w:pPr>
      <w:rPr>
        <w:rFonts w:hint="default"/>
        <w:lang w:val="en-US" w:eastAsia="en-US" w:bidi="en-US"/>
      </w:rPr>
    </w:lvl>
    <w:lvl w:ilvl="6" w:tplc="1E88A5B6">
      <w:numFmt w:val="bullet"/>
      <w:lvlText w:val="•"/>
      <w:lvlJc w:val="left"/>
      <w:pPr>
        <w:ind w:left="1144" w:hanging="290"/>
      </w:pPr>
      <w:rPr>
        <w:rFonts w:hint="default"/>
        <w:lang w:val="en-US" w:eastAsia="en-US" w:bidi="en-US"/>
      </w:rPr>
    </w:lvl>
    <w:lvl w:ilvl="7" w:tplc="B0C4E4EA">
      <w:numFmt w:val="bullet"/>
      <w:lvlText w:val="•"/>
      <w:lvlJc w:val="left"/>
      <w:pPr>
        <w:ind w:left="1274" w:hanging="290"/>
      </w:pPr>
      <w:rPr>
        <w:rFonts w:hint="default"/>
        <w:lang w:val="en-US" w:eastAsia="en-US" w:bidi="en-US"/>
      </w:rPr>
    </w:lvl>
    <w:lvl w:ilvl="8" w:tplc="A1DCE2B4">
      <w:numFmt w:val="bullet"/>
      <w:lvlText w:val="•"/>
      <w:lvlJc w:val="left"/>
      <w:pPr>
        <w:ind w:left="1405" w:hanging="290"/>
      </w:pPr>
      <w:rPr>
        <w:rFonts w:hint="default"/>
        <w:lang w:val="en-US" w:eastAsia="en-US" w:bidi="en-US"/>
      </w:rPr>
    </w:lvl>
  </w:abstractNum>
  <w:abstractNum w:abstractNumId="117">
    <w:nsid w:val="09BE6093"/>
    <w:multiLevelType w:val="hybridMultilevel"/>
    <w:tmpl w:val="6E5068E2"/>
    <w:lvl w:ilvl="0" w:tplc="3664FFB2">
      <w:start w:val="1"/>
      <w:numFmt w:val="lowerLetter"/>
      <w:lvlText w:val="(%1)"/>
      <w:lvlJc w:val="left"/>
      <w:pPr>
        <w:ind w:left="567" w:hanging="271"/>
        <w:jc w:val="left"/>
      </w:pPr>
      <w:rPr>
        <w:rFonts w:ascii="Times New Roman" w:eastAsia="Times New Roman" w:hAnsi="Times New Roman" w:cs="Times New Roman" w:hint="default"/>
        <w:w w:val="99"/>
        <w:sz w:val="20"/>
        <w:szCs w:val="20"/>
        <w:lang w:val="en-US" w:eastAsia="en-US" w:bidi="en-US"/>
      </w:rPr>
    </w:lvl>
    <w:lvl w:ilvl="1" w:tplc="FB7C7C06">
      <w:numFmt w:val="bullet"/>
      <w:lvlText w:val="•"/>
      <w:lvlJc w:val="left"/>
      <w:pPr>
        <w:ind w:left="946" w:hanging="271"/>
      </w:pPr>
      <w:rPr>
        <w:rFonts w:hint="default"/>
        <w:lang w:val="en-US" w:eastAsia="en-US" w:bidi="en-US"/>
      </w:rPr>
    </w:lvl>
    <w:lvl w:ilvl="2" w:tplc="767AC86C">
      <w:numFmt w:val="bullet"/>
      <w:lvlText w:val="•"/>
      <w:lvlJc w:val="left"/>
      <w:pPr>
        <w:ind w:left="1333" w:hanging="271"/>
      </w:pPr>
      <w:rPr>
        <w:rFonts w:hint="default"/>
        <w:lang w:val="en-US" w:eastAsia="en-US" w:bidi="en-US"/>
      </w:rPr>
    </w:lvl>
    <w:lvl w:ilvl="3" w:tplc="8F74E394">
      <w:numFmt w:val="bullet"/>
      <w:lvlText w:val="•"/>
      <w:lvlJc w:val="left"/>
      <w:pPr>
        <w:ind w:left="1719" w:hanging="271"/>
      </w:pPr>
      <w:rPr>
        <w:rFonts w:hint="default"/>
        <w:lang w:val="en-US" w:eastAsia="en-US" w:bidi="en-US"/>
      </w:rPr>
    </w:lvl>
    <w:lvl w:ilvl="4" w:tplc="21BA3E00">
      <w:numFmt w:val="bullet"/>
      <w:lvlText w:val="•"/>
      <w:lvlJc w:val="left"/>
      <w:pPr>
        <w:ind w:left="2106" w:hanging="271"/>
      </w:pPr>
      <w:rPr>
        <w:rFonts w:hint="default"/>
        <w:lang w:val="en-US" w:eastAsia="en-US" w:bidi="en-US"/>
      </w:rPr>
    </w:lvl>
    <w:lvl w:ilvl="5" w:tplc="D7C8C60A">
      <w:numFmt w:val="bullet"/>
      <w:lvlText w:val="•"/>
      <w:lvlJc w:val="left"/>
      <w:pPr>
        <w:ind w:left="2493" w:hanging="271"/>
      </w:pPr>
      <w:rPr>
        <w:rFonts w:hint="default"/>
        <w:lang w:val="en-US" w:eastAsia="en-US" w:bidi="en-US"/>
      </w:rPr>
    </w:lvl>
    <w:lvl w:ilvl="6" w:tplc="02EA07E6">
      <w:numFmt w:val="bullet"/>
      <w:lvlText w:val="•"/>
      <w:lvlJc w:val="left"/>
      <w:pPr>
        <w:ind w:left="2879" w:hanging="271"/>
      </w:pPr>
      <w:rPr>
        <w:rFonts w:hint="default"/>
        <w:lang w:val="en-US" w:eastAsia="en-US" w:bidi="en-US"/>
      </w:rPr>
    </w:lvl>
    <w:lvl w:ilvl="7" w:tplc="7E669418">
      <w:numFmt w:val="bullet"/>
      <w:lvlText w:val="•"/>
      <w:lvlJc w:val="left"/>
      <w:pPr>
        <w:ind w:left="3266" w:hanging="271"/>
      </w:pPr>
      <w:rPr>
        <w:rFonts w:hint="default"/>
        <w:lang w:val="en-US" w:eastAsia="en-US" w:bidi="en-US"/>
      </w:rPr>
    </w:lvl>
    <w:lvl w:ilvl="8" w:tplc="D988D206">
      <w:numFmt w:val="bullet"/>
      <w:lvlText w:val="•"/>
      <w:lvlJc w:val="left"/>
      <w:pPr>
        <w:ind w:left="3652" w:hanging="271"/>
      </w:pPr>
      <w:rPr>
        <w:rFonts w:hint="default"/>
        <w:lang w:val="en-US" w:eastAsia="en-US" w:bidi="en-US"/>
      </w:rPr>
    </w:lvl>
  </w:abstractNum>
  <w:abstractNum w:abstractNumId="118">
    <w:nsid w:val="09DC6FBC"/>
    <w:multiLevelType w:val="hybridMultilevel"/>
    <w:tmpl w:val="9150570E"/>
    <w:lvl w:ilvl="0" w:tplc="418E3D44">
      <w:start w:val="4"/>
      <w:numFmt w:val="lowerRoman"/>
      <w:lvlText w:val="(%1)"/>
      <w:lvlJc w:val="left"/>
      <w:pPr>
        <w:ind w:left="386" w:hanging="322"/>
        <w:jc w:val="left"/>
      </w:pPr>
      <w:rPr>
        <w:rFonts w:ascii="Times New Roman" w:eastAsia="Times New Roman" w:hAnsi="Times New Roman" w:cs="Times New Roman" w:hint="default"/>
        <w:spacing w:val="-2"/>
        <w:w w:val="99"/>
        <w:sz w:val="19"/>
        <w:szCs w:val="19"/>
        <w:lang w:val="en-US" w:eastAsia="en-US" w:bidi="en-US"/>
      </w:rPr>
    </w:lvl>
    <w:lvl w:ilvl="1" w:tplc="C200FB26">
      <w:numFmt w:val="bullet"/>
      <w:lvlText w:val="•"/>
      <w:lvlJc w:val="left"/>
      <w:pPr>
        <w:ind w:left="504" w:hanging="322"/>
      </w:pPr>
      <w:rPr>
        <w:rFonts w:hint="default"/>
        <w:lang w:val="en-US" w:eastAsia="en-US" w:bidi="en-US"/>
      </w:rPr>
    </w:lvl>
    <w:lvl w:ilvl="2" w:tplc="9F6ECBCC">
      <w:numFmt w:val="bullet"/>
      <w:lvlText w:val="•"/>
      <w:lvlJc w:val="left"/>
      <w:pPr>
        <w:ind w:left="629" w:hanging="322"/>
      </w:pPr>
      <w:rPr>
        <w:rFonts w:hint="default"/>
        <w:lang w:val="en-US" w:eastAsia="en-US" w:bidi="en-US"/>
      </w:rPr>
    </w:lvl>
    <w:lvl w:ilvl="3" w:tplc="D564D4F2">
      <w:numFmt w:val="bullet"/>
      <w:lvlText w:val="•"/>
      <w:lvlJc w:val="left"/>
      <w:pPr>
        <w:ind w:left="754" w:hanging="322"/>
      </w:pPr>
      <w:rPr>
        <w:rFonts w:hint="default"/>
        <w:lang w:val="en-US" w:eastAsia="en-US" w:bidi="en-US"/>
      </w:rPr>
    </w:lvl>
    <w:lvl w:ilvl="4" w:tplc="02A6DE66">
      <w:numFmt w:val="bullet"/>
      <w:lvlText w:val="•"/>
      <w:lvlJc w:val="left"/>
      <w:pPr>
        <w:ind w:left="879" w:hanging="322"/>
      </w:pPr>
      <w:rPr>
        <w:rFonts w:hint="default"/>
        <w:lang w:val="en-US" w:eastAsia="en-US" w:bidi="en-US"/>
      </w:rPr>
    </w:lvl>
    <w:lvl w:ilvl="5" w:tplc="946EDDC8">
      <w:numFmt w:val="bullet"/>
      <w:lvlText w:val="•"/>
      <w:lvlJc w:val="left"/>
      <w:pPr>
        <w:ind w:left="1004" w:hanging="322"/>
      </w:pPr>
      <w:rPr>
        <w:rFonts w:hint="default"/>
        <w:lang w:val="en-US" w:eastAsia="en-US" w:bidi="en-US"/>
      </w:rPr>
    </w:lvl>
    <w:lvl w:ilvl="6" w:tplc="CC04573A">
      <w:numFmt w:val="bullet"/>
      <w:lvlText w:val="•"/>
      <w:lvlJc w:val="left"/>
      <w:pPr>
        <w:ind w:left="1129" w:hanging="322"/>
      </w:pPr>
      <w:rPr>
        <w:rFonts w:hint="default"/>
        <w:lang w:val="en-US" w:eastAsia="en-US" w:bidi="en-US"/>
      </w:rPr>
    </w:lvl>
    <w:lvl w:ilvl="7" w:tplc="CB901312">
      <w:numFmt w:val="bullet"/>
      <w:lvlText w:val="•"/>
      <w:lvlJc w:val="left"/>
      <w:pPr>
        <w:ind w:left="1254" w:hanging="322"/>
      </w:pPr>
      <w:rPr>
        <w:rFonts w:hint="default"/>
        <w:lang w:val="en-US" w:eastAsia="en-US" w:bidi="en-US"/>
      </w:rPr>
    </w:lvl>
    <w:lvl w:ilvl="8" w:tplc="00D43244">
      <w:numFmt w:val="bullet"/>
      <w:lvlText w:val="•"/>
      <w:lvlJc w:val="left"/>
      <w:pPr>
        <w:ind w:left="1379" w:hanging="322"/>
      </w:pPr>
      <w:rPr>
        <w:rFonts w:hint="default"/>
        <w:lang w:val="en-US" w:eastAsia="en-US" w:bidi="en-US"/>
      </w:rPr>
    </w:lvl>
  </w:abstractNum>
  <w:abstractNum w:abstractNumId="119">
    <w:nsid w:val="09E65F08"/>
    <w:multiLevelType w:val="hybridMultilevel"/>
    <w:tmpl w:val="1610E73A"/>
    <w:lvl w:ilvl="0" w:tplc="58844400">
      <w:start w:val="1"/>
      <w:numFmt w:val="lowerLetter"/>
      <w:lvlText w:val="%1)"/>
      <w:lvlJc w:val="left"/>
      <w:pPr>
        <w:ind w:left="503" w:hanging="207"/>
        <w:jc w:val="left"/>
      </w:pPr>
      <w:rPr>
        <w:rFonts w:ascii="Times New Roman" w:eastAsia="Times New Roman" w:hAnsi="Times New Roman" w:cs="Times New Roman" w:hint="default"/>
        <w:w w:val="99"/>
        <w:sz w:val="20"/>
        <w:szCs w:val="20"/>
        <w:lang w:val="en-US" w:eastAsia="en-US" w:bidi="en-US"/>
      </w:rPr>
    </w:lvl>
    <w:lvl w:ilvl="1" w:tplc="1B8652FE">
      <w:numFmt w:val="bullet"/>
      <w:lvlText w:val="•"/>
      <w:lvlJc w:val="left"/>
      <w:pPr>
        <w:ind w:left="891" w:hanging="207"/>
      </w:pPr>
      <w:rPr>
        <w:rFonts w:hint="default"/>
        <w:lang w:val="en-US" w:eastAsia="en-US" w:bidi="en-US"/>
      </w:rPr>
    </w:lvl>
    <w:lvl w:ilvl="2" w:tplc="4E1625A4">
      <w:numFmt w:val="bullet"/>
      <w:lvlText w:val="•"/>
      <w:lvlJc w:val="left"/>
      <w:pPr>
        <w:ind w:left="1283" w:hanging="207"/>
      </w:pPr>
      <w:rPr>
        <w:rFonts w:hint="default"/>
        <w:lang w:val="en-US" w:eastAsia="en-US" w:bidi="en-US"/>
      </w:rPr>
    </w:lvl>
    <w:lvl w:ilvl="3" w:tplc="8F8C950C">
      <w:numFmt w:val="bullet"/>
      <w:lvlText w:val="•"/>
      <w:lvlJc w:val="left"/>
      <w:pPr>
        <w:ind w:left="1675" w:hanging="207"/>
      </w:pPr>
      <w:rPr>
        <w:rFonts w:hint="default"/>
        <w:lang w:val="en-US" w:eastAsia="en-US" w:bidi="en-US"/>
      </w:rPr>
    </w:lvl>
    <w:lvl w:ilvl="4" w:tplc="80085BF0">
      <w:numFmt w:val="bullet"/>
      <w:lvlText w:val="•"/>
      <w:lvlJc w:val="left"/>
      <w:pPr>
        <w:ind w:left="2067" w:hanging="207"/>
      </w:pPr>
      <w:rPr>
        <w:rFonts w:hint="default"/>
        <w:lang w:val="en-US" w:eastAsia="en-US" w:bidi="en-US"/>
      </w:rPr>
    </w:lvl>
    <w:lvl w:ilvl="5" w:tplc="8F70481C">
      <w:numFmt w:val="bullet"/>
      <w:lvlText w:val="•"/>
      <w:lvlJc w:val="left"/>
      <w:pPr>
        <w:ind w:left="2459" w:hanging="207"/>
      </w:pPr>
      <w:rPr>
        <w:rFonts w:hint="default"/>
        <w:lang w:val="en-US" w:eastAsia="en-US" w:bidi="en-US"/>
      </w:rPr>
    </w:lvl>
    <w:lvl w:ilvl="6" w:tplc="DF1E3034">
      <w:numFmt w:val="bullet"/>
      <w:lvlText w:val="•"/>
      <w:lvlJc w:val="left"/>
      <w:pPr>
        <w:ind w:left="2851" w:hanging="207"/>
      </w:pPr>
      <w:rPr>
        <w:rFonts w:hint="default"/>
        <w:lang w:val="en-US" w:eastAsia="en-US" w:bidi="en-US"/>
      </w:rPr>
    </w:lvl>
    <w:lvl w:ilvl="7" w:tplc="C0B221D2">
      <w:numFmt w:val="bullet"/>
      <w:lvlText w:val="•"/>
      <w:lvlJc w:val="left"/>
      <w:pPr>
        <w:ind w:left="3243" w:hanging="207"/>
      </w:pPr>
      <w:rPr>
        <w:rFonts w:hint="default"/>
        <w:lang w:val="en-US" w:eastAsia="en-US" w:bidi="en-US"/>
      </w:rPr>
    </w:lvl>
    <w:lvl w:ilvl="8" w:tplc="DD48CFC8">
      <w:numFmt w:val="bullet"/>
      <w:lvlText w:val="•"/>
      <w:lvlJc w:val="left"/>
      <w:pPr>
        <w:ind w:left="3635" w:hanging="207"/>
      </w:pPr>
      <w:rPr>
        <w:rFonts w:hint="default"/>
        <w:lang w:val="en-US" w:eastAsia="en-US" w:bidi="en-US"/>
      </w:rPr>
    </w:lvl>
  </w:abstractNum>
  <w:abstractNum w:abstractNumId="120">
    <w:nsid w:val="09FD720B"/>
    <w:multiLevelType w:val="hybridMultilevel"/>
    <w:tmpl w:val="DB609F02"/>
    <w:lvl w:ilvl="0" w:tplc="8F1EDDAE">
      <w:start w:val="5"/>
      <w:numFmt w:val="lowerRoman"/>
      <w:lvlText w:val="(%1)"/>
      <w:lvlJc w:val="left"/>
      <w:pPr>
        <w:ind w:left="347" w:hanging="283"/>
        <w:jc w:val="left"/>
      </w:pPr>
      <w:rPr>
        <w:rFonts w:ascii="Times New Roman" w:eastAsia="Times New Roman" w:hAnsi="Times New Roman" w:cs="Times New Roman" w:hint="default"/>
        <w:spacing w:val="-2"/>
        <w:w w:val="99"/>
        <w:sz w:val="20"/>
        <w:szCs w:val="20"/>
        <w:lang w:val="en-US" w:eastAsia="en-US" w:bidi="en-US"/>
      </w:rPr>
    </w:lvl>
    <w:lvl w:ilvl="1" w:tplc="F95A7CA6">
      <w:numFmt w:val="bullet"/>
      <w:lvlText w:val="•"/>
      <w:lvlJc w:val="left"/>
      <w:pPr>
        <w:ind w:left="475" w:hanging="283"/>
      </w:pPr>
      <w:rPr>
        <w:rFonts w:hint="default"/>
        <w:lang w:val="en-US" w:eastAsia="en-US" w:bidi="en-US"/>
      </w:rPr>
    </w:lvl>
    <w:lvl w:ilvl="2" w:tplc="5FF0F8B0">
      <w:numFmt w:val="bullet"/>
      <w:lvlText w:val="•"/>
      <w:lvlJc w:val="left"/>
      <w:pPr>
        <w:ind w:left="611" w:hanging="283"/>
      </w:pPr>
      <w:rPr>
        <w:rFonts w:hint="default"/>
        <w:lang w:val="en-US" w:eastAsia="en-US" w:bidi="en-US"/>
      </w:rPr>
    </w:lvl>
    <w:lvl w:ilvl="3" w:tplc="11648246">
      <w:numFmt w:val="bullet"/>
      <w:lvlText w:val="•"/>
      <w:lvlJc w:val="left"/>
      <w:pPr>
        <w:ind w:left="747" w:hanging="283"/>
      </w:pPr>
      <w:rPr>
        <w:rFonts w:hint="default"/>
        <w:lang w:val="en-US" w:eastAsia="en-US" w:bidi="en-US"/>
      </w:rPr>
    </w:lvl>
    <w:lvl w:ilvl="4" w:tplc="54DAA676">
      <w:numFmt w:val="bullet"/>
      <w:lvlText w:val="•"/>
      <w:lvlJc w:val="left"/>
      <w:pPr>
        <w:ind w:left="883" w:hanging="283"/>
      </w:pPr>
      <w:rPr>
        <w:rFonts w:hint="default"/>
        <w:lang w:val="en-US" w:eastAsia="en-US" w:bidi="en-US"/>
      </w:rPr>
    </w:lvl>
    <w:lvl w:ilvl="5" w:tplc="7E724276">
      <w:numFmt w:val="bullet"/>
      <w:lvlText w:val="•"/>
      <w:lvlJc w:val="left"/>
      <w:pPr>
        <w:ind w:left="1019" w:hanging="283"/>
      </w:pPr>
      <w:rPr>
        <w:rFonts w:hint="default"/>
        <w:lang w:val="en-US" w:eastAsia="en-US" w:bidi="en-US"/>
      </w:rPr>
    </w:lvl>
    <w:lvl w:ilvl="6" w:tplc="08DC2DCA">
      <w:numFmt w:val="bullet"/>
      <w:lvlText w:val="•"/>
      <w:lvlJc w:val="left"/>
      <w:pPr>
        <w:ind w:left="1155" w:hanging="283"/>
      </w:pPr>
      <w:rPr>
        <w:rFonts w:hint="default"/>
        <w:lang w:val="en-US" w:eastAsia="en-US" w:bidi="en-US"/>
      </w:rPr>
    </w:lvl>
    <w:lvl w:ilvl="7" w:tplc="1AC8B80E">
      <w:numFmt w:val="bullet"/>
      <w:lvlText w:val="•"/>
      <w:lvlJc w:val="left"/>
      <w:pPr>
        <w:ind w:left="1291" w:hanging="283"/>
      </w:pPr>
      <w:rPr>
        <w:rFonts w:hint="default"/>
        <w:lang w:val="en-US" w:eastAsia="en-US" w:bidi="en-US"/>
      </w:rPr>
    </w:lvl>
    <w:lvl w:ilvl="8" w:tplc="70ACD624">
      <w:numFmt w:val="bullet"/>
      <w:lvlText w:val="•"/>
      <w:lvlJc w:val="left"/>
      <w:pPr>
        <w:ind w:left="1427" w:hanging="283"/>
      </w:pPr>
      <w:rPr>
        <w:rFonts w:hint="default"/>
        <w:lang w:val="en-US" w:eastAsia="en-US" w:bidi="en-US"/>
      </w:rPr>
    </w:lvl>
  </w:abstractNum>
  <w:abstractNum w:abstractNumId="121">
    <w:nsid w:val="0A0D53B1"/>
    <w:multiLevelType w:val="hybridMultilevel"/>
    <w:tmpl w:val="CCD80F28"/>
    <w:lvl w:ilvl="0" w:tplc="EC868842">
      <w:start w:val="1"/>
      <w:numFmt w:val="lowerRoman"/>
      <w:lvlText w:val="(%1)"/>
      <w:lvlJc w:val="left"/>
      <w:pPr>
        <w:ind w:left="457" w:hanging="334"/>
        <w:jc w:val="left"/>
      </w:pPr>
      <w:rPr>
        <w:rFonts w:ascii="Times New Roman" w:eastAsia="Times New Roman" w:hAnsi="Times New Roman" w:cs="Times New Roman" w:hint="default"/>
        <w:spacing w:val="-1"/>
        <w:w w:val="99"/>
        <w:sz w:val="19"/>
        <w:szCs w:val="19"/>
        <w:lang w:val="en-US" w:eastAsia="en-US" w:bidi="en-US"/>
      </w:rPr>
    </w:lvl>
    <w:lvl w:ilvl="1" w:tplc="BB7E725C">
      <w:numFmt w:val="bullet"/>
      <w:lvlText w:val="•"/>
      <w:lvlJc w:val="left"/>
      <w:pPr>
        <w:ind w:left="695" w:hanging="334"/>
      </w:pPr>
      <w:rPr>
        <w:rFonts w:hint="default"/>
        <w:lang w:val="en-US" w:eastAsia="en-US" w:bidi="en-US"/>
      </w:rPr>
    </w:lvl>
    <w:lvl w:ilvl="2" w:tplc="D17E5D82">
      <w:numFmt w:val="bullet"/>
      <w:lvlText w:val="•"/>
      <w:lvlJc w:val="left"/>
      <w:pPr>
        <w:ind w:left="931" w:hanging="334"/>
      </w:pPr>
      <w:rPr>
        <w:rFonts w:hint="default"/>
        <w:lang w:val="en-US" w:eastAsia="en-US" w:bidi="en-US"/>
      </w:rPr>
    </w:lvl>
    <w:lvl w:ilvl="3" w:tplc="DFD6D3F6">
      <w:numFmt w:val="bullet"/>
      <w:lvlText w:val="•"/>
      <w:lvlJc w:val="left"/>
      <w:pPr>
        <w:ind w:left="1166" w:hanging="334"/>
      </w:pPr>
      <w:rPr>
        <w:rFonts w:hint="default"/>
        <w:lang w:val="en-US" w:eastAsia="en-US" w:bidi="en-US"/>
      </w:rPr>
    </w:lvl>
    <w:lvl w:ilvl="4" w:tplc="3AAC2E16">
      <w:numFmt w:val="bullet"/>
      <w:lvlText w:val="•"/>
      <w:lvlJc w:val="left"/>
      <w:pPr>
        <w:ind w:left="1402" w:hanging="334"/>
      </w:pPr>
      <w:rPr>
        <w:rFonts w:hint="default"/>
        <w:lang w:val="en-US" w:eastAsia="en-US" w:bidi="en-US"/>
      </w:rPr>
    </w:lvl>
    <w:lvl w:ilvl="5" w:tplc="7714C55A">
      <w:numFmt w:val="bullet"/>
      <w:lvlText w:val="•"/>
      <w:lvlJc w:val="left"/>
      <w:pPr>
        <w:ind w:left="1637" w:hanging="334"/>
      </w:pPr>
      <w:rPr>
        <w:rFonts w:hint="default"/>
        <w:lang w:val="en-US" w:eastAsia="en-US" w:bidi="en-US"/>
      </w:rPr>
    </w:lvl>
    <w:lvl w:ilvl="6" w:tplc="8EBA1902">
      <w:numFmt w:val="bullet"/>
      <w:lvlText w:val="•"/>
      <w:lvlJc w:val="left"/>
      <w:pPr>
        <w:ind w:left="1873" w:hanging="334"/>
      </w:pPr>
      <w:rPr>
        <w:rFonts w:hint="default"/>
        <w:lang w:val="en-US" w:eastAsia="en-US" w:bidi="en-US"/>
      </w:rPr>
    </w:lvl>
    <w:lvl w:ilvl="7" w:tplc="A1F8134C">
      <w:numFmt w:val="bullet"/>
      <w:lvlText w:val="•"/>
      <w:lvlJc w:val="left"/>
      <w:pPr>
        <w:ind w:left="2108" w:hanging="334"/>
      </w:pPr>
      <w:rPr>
        <w:rFonts w:hint="default"/>
        <w:lang w:val="en-US" w:eastAsia="en-US" w:bidi="en-US"/>
      </w:rPr>
    </w:lvl>
    <w:lvl w:ilvl="8" w:tplc="BE60F210">
      <w:numFmt w:val="bullet"/>
      <w:lvlText w:val="•"/>
      <w:lvlJc w:val="left"/>
      <w:pPr>
        <w:ind w:left="2344" w:hanging="334"/>
      </w:pPr>
      <w:rPr>
        <w:rFonts w:hint="default"/>
        <w:lang w:val="en-US" w:eastAsia="en-US" w:bidi="en-US"/>
      </w:rPr>
    </w:lvl>
  </w:abstractNum>
  <w:abstractNum w:abstractNumId="122">
    <w:nsid w:val="0A1F6E05"/>
    <w:multiLevelType w:val="hybridMultilevel"/>
    <w:tmpl w:val="23561494"/>
    <w:lvl w:ilvl="0" w:tplc="B4B04552">
      <w:start w:val="1"/>
      <w:numFmt w:val="lowerRoman"/>
      <w:lvlText w:val="(%1)"/>
      <w:lvlJc w:val="left"/>
      <w:pPr>
        <w:ind w:left="411" w:hanging="341"/>
        <w:jc w:val="left"/>
      </w:pPr>
      <w:rPr>
        <w:rFonts w:ascii="Times New Roman" w:eastAsia="Times New Roman" w:hAnsi="Times New Roman" w:cs="Times New Roman" w:hint="default"/>
        <w:w w:val="99"/>
        <w:sz w:val="20"/>
        <w:szCs w:val="20"/>
        <w:lang w:val="en-US" w:eastAsia="en-US" w:bidi="en-US"/>
      </w:rPr>
    </w:lvl>
    <w:lvl w:ilvl="1" w:tplc="C584DADA">
      <w:numFmt w:val="bullet"/>
      <w:lvlText w:val="•"/>
      <w:lvlJc w:val="left"/>
      <w:pPr>
        <w:ind w:left="668" w:hanging="341"/>
      </w:pPr>
      <w:rPr>
        <w:rFonts w:hint="default"/>
        <w:lang w:val="en-US" w:eastAsia="en-US" w:bidi="en-US"/>
      </w:rPr>
    </w:lvl>
    <w:lvl w:ilvl="2" w:tplc="84B24668">
      <w:numFmt w:val="bullet"/>
      <w:lvlText w:val="•"/>
      <w:lvlJc w:val="left"/>
      <w:pPr>
        <w:ind w:left="916" w:hanging="341"/>
      </w:pPr>
      <w:rPr>
        <w:rFonts w:hint="default"/>
        <w:lang w:val="en-US" w:eastAsia="en-US" w:bidi="en-US"/>
      </w:rPr>
    </w:lvl>
    <w:lvl w:ilvl="3" w:tplc="7F4E5C24">
      <w:numFmt w:val="bullet"/>
      <w:lvlText w:val="•"/>
      <w:lvlJc w:val="left"/>
      <w:pPr>
        <w:ind w:left="1165" w:hanging="341"/>
      </w:pPr>
      <w:rPr>
        <w:rFonts w:hint="default"/>
        <w:lang w:val="en-US" w:eastAsia="en-US" w:bidi="en-US"/>
      </w:rPr>
    </w:lvl>
    <w:lvl w:ilvl="4" w:tplc="3B94E9B2">
      <w:numFmt w:val="bullet"/>
      <w:lvlText w:val="•"/>
      <w:lvlJc w:val="left"/>
      <w:pPr>
        <w:ind w:left="1413" w:hanging="341"/>
      </w:pPr>
      <w:rPr>
        <w:rFonts w:hint="default"/>
        <w:lang w:val="en-US" w:eastAsia="en-US" w:bidi="en-US"/>
      </w:rPr>
    </w:lvl>
    <w:lvl w:ilvl="5" w:tplc="0C00A790">
      <w:numFmt w:val="bullet"/>
      <w:lvlText w:val="•"/>
      <w:lvlJc w:val="left"/>
      <w:pPr>
        <w:ind w:left="1662" w:hanging="341"/>
      </w:pPr>
      <w:rPr>
        <w:rFonts w:hint="default"/>
        <w:lang w:val="en-US" w:eastAsia="en-US" w:bidi="en-US"/>
      </w:rPr>
    </w:lvl>
    <w:lvl w:ilvl="6" w:tplc="ED00A486">
      <w:numFmt w:val="bullet"/>
      <w:lvlText w:val="•"/>
      <w:lvlJc w:val="left"/>
      <w:pPr>
        <w:ind w:left="1910" w:hanging="341"/>
      </w:pPr>
      <w:rPr>
        <w:rFonts w:hint="default"/>
        <w:lang w:val="en-US" w:eastAsia="en-US" w:bidi="en-US"/>
      </w:rPr>
    </w:lvl>
    <w:lvl w:ilvl="7" w:tplc="2BF26CFA">
      <w:numFmt w:val="bullet"/>
      <w:lvlText w:val="•"/>
      <w:lvlJc w:val="left"/>
      <w:pPr>
        <w:ind w:left="2158" w:hanging="341"/>
      </w:pPr>
      <w:rPr>
        <w:rFonts w:hint="default"/>
        <w:lang w:val="en-US" w:eastAsia="en-US" w:bidi="en-US"/>
      </w:rPr>
    </w:lvl>
    <w:lvl w:ilvl="8" w:tplc="27B471CE">
      <w:numFmt w:val="bullet"/>
      <w:lvlText w:val="•"/>
      <w:lvlJc w:val="left"/>
      <w:pPr>
        <w:ind w:left="2407" w:hanging="341"/>
      </w:pPr>
      <w:rPr>
        <w:rFonts w:hint="default"/>
        <w:lang w:val="en-US" w:eastAsia="en-US" w:bidi="en-US"/>
      </w:rPr>
    </w:lvl>
  </w:abstractNum>
  <w:abstractNum w:abstractNumId="123">
    <w:nsid w:val="0A226AC8"/>
    <w:multiLevelType w:val="hybridMultilevel"/>
    <w:tmpl w:val="A774BC12"/>
    <w:lvl w:ilvl="0" w:tplc="A90A8DDE">
      <w:start w:val="12"/>
      <w:numFmt w:val="lowerLetter"/>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F0A0E680">
      <w:numFmt w:val="bullet"/>
      <w:lvlText w:val="•"/>
      <w:lvlJc w:val="left"/>
      <w:pPr>
        <w:ind w:left="710" w:hanging="240"/>
      </w:pPr>
      <w:rPr>
        <w:rFonts w:hint="default"/>
        <w:lang w:val="en-US" w:eastAsia="en-US" w:bidi="en-US"/>
      </w:rPr>
    </w:lvl>
    <w:lvl w:ilvl="2" w:tplc="79C0486A">
      <w:numFmt w:val="bullet"/>
      <w:lvlText w:val="•"/>
      <w:lvlJc w:val="left"/>
      <w:pPr>
        <w:ind w:left="1120" w:hanging="240"/>
      </w:pPr>
      <w:rPr>
        <w:rFonts w:hint="default"/>
        <w:lang w:val="en-US" w:eastAsia="en-US" w:bidi="en-US"/>
      </w:rPr>
    </w:lvl>
    <w:lvl w:ilvl="3" w:tplc="5F526036">
      <w:numFmt w:val="bullet"/>
      <w:lvlText w:val="•"/>
      <w:lvlJc w:val="left"/>
      <w:pPr>
        <w:ind w:left="1530" w:hanging="240"/>
      </w:pPr>
      <w:rPr>
        <w:rFonts w:hint="default"/>
        <w:lang w:val="en-US" w:eastAsia="en-US" w:bidi="en-US"/>
      </w:rPr>
    </w:lvl>
    <w:lvl w:ilvl="4" w:tplc="5426A43C">
      <w:numFmt w:val="bullet"/>
      <w:lvlText w:val="•"/>
      <w:lvlJc w:val="left"/>
      <w:pPr>
        <w:ind w:left="1940" w:hanging="240"/>
      </w:pPr>
      <w:rPr>
        <w:rFonts w:hint="default"/>
        <w:lang w:val="en-US" w:eastAsia="en-US" w:bidi="en-US"/>
      </w:rPr>
    </w:lvl>
    <w:lvl w:ilvl="5" w:tplc="0540C90A">
      <w:numFmt w:val="bullet"/>
      <w:lvlText w:val="•"/>
      <w:lvlJc w:val="left"/>
      <w:pPr>
        <w:ind w:left="2351" w:hanging="240"/>
      </w:pPr>
      <w:rPr>
        <w:rFonts w:hint="default"/>
        <w:lang w:val="en-US" w:eastAsia="en-US" w:bidi="en-US"/>
      </w:rPr>
    </w:lvl>
    <w:lvl w:ilvl="6" w:tplc="F70C5092">
      <w:numFmt w:val="bullet"/>
      <w:lvlText w:val="•"/>
      <w:lvlJc w:val="left"/>
      <w:pPr>
        <w:ind w:left="2761" w:hanging="240"/>
      </w:pPr>
      <w:rPr>
        <w:rFonts w:hint="default"/>
        <w:lang w:val="en-US" w:eastAsia="en-US" w:bidi="en-US"/>
      </w:rPr>
    </w:lvl>
    <w:lvl w:ilvl="7" w:tplc="672A1700">
      <w:numFmt w:val="bullet"/>
      <w:lvlText w:val="•"/>
      <w:lvlJc w:val="left"/>
      <w:pPr>
        <w:ind w:left="3171" w:hanging="240"/>
      </w:pPr>
      <w:rPr>
        <w:rFonts w:hint="default"/>
        <w:lang w:val="en-US" w:eastAsia="en-US" w:bidi="en-US"/>
      </w:rPr>
    </w:lvl>
    <w:lvl w:ilvl="8" w:tplc="9A7400C4">
      <w:numFmt w:val="bullet"/>
      <w:lvlText w:val="•"/>
      <w:lvlJc w:val="left"/>
      <w:pPr>
        <w:ind w:left="3581" w:hanging="240"/>
      </w:pPr>
      <w:rPr>
        <w:rFonts w:hint="default"/>
        <w:lang w:val="en-US" w:eastAsia="en-US" w:bidi="en-US"/>
      </w:rPr>
    </w:lvl>
  </w:abstractNum>
  <w:abstractNum w:abstractNumId="124">
    <w:nsid w:val="0A713C97"/>
    <w:multiLevelType w:val="hybridMultilevel"/>
    <w:tmpl w:val="44C0F2A4"/>
    <w:lvl w:ilvl="0" w:tplc="3B2A22B0">
      <w:start w:val="1"/>
      <w:numFmt w:val="lowerLetter"/>
      <w:lvlText w:val="(%1)"/>
      <w:lvlJc w:val="left"/>
      <w:pPr>
        <w:ind w:left="356" w:hanging="300"/>
        <w:jc w:val="left"/>
      </w:pPr>
      <w:rPr>
        <w:rFonts w:ascii="Times New Roman" w:eastAsia="Times New Roman" w:hAnsi="Times New Roman" w:cs="Times New Roman" w:hint="default"/>
        <w:w w:val="99"/>
        <w:sz w:val="20"/>
        <w:szCs w:val="20"/>
        <w:lang w:val="en-US" w:eastAsia="en-US" w:bidi="en-US"/>
      </w:rPr>
    </w:lvl>
    <w:lvl w:ilvl="1" w:tplc="3E4C7EE0">
      <w:numFmt w:val="bullet"/>
      <w:lvlText w:val="•"/>
      <w:lvlJc w:val="left"/>
      <w:pPr>
        <w:ind w:left="605" w:hanging="300"/>
      </w:pPr>
      <w:rPr>
        <w:rFonts w:hint="default"/>
        <w:lang w:val="en-US" w:eastAsia="en-US" w:bidi="en-US"/>
      </w:rPr>
    </w:lvl>
    <w:lvl w:ilvl="2" w:tplc="DE2CE336">
      <w:numFmt w:val="bullet"/>
      <w:lvlText w:val="•"/>
      <w:lvlJc w:val="left"/>
      <w:pPr>
        <w:ind w:left="851" w:hanging="300"/>
      </w:pPr>
      <w:rPr>
        <w:rFonts w:hint="default"/>
        <w:lang w:val="en-US" w:eastAsia="en-US" w:bidi="en-US"/>
      </w:rPr>
    </w:lvl>
    <w:lvl w:ilvl="3" w:tplc="0C403870">
      <w:numFmt w:val="bullet"/>
      <w:lvlText w:val="•"/>
      <w:lvlJc w:val="left"/>
      <w:pPr>
        <w:ind w:left="1096" w:hanging="300"/>
      </w:pPr>
      <w:rPr>
        <w:rFonts w:hint="default"/>
        <w:lang w:val="en-US" w:eastAsia="en-US" w:bidi="en-US"/>
      </w:rPr>
    </w:lvl>
    <w:lvl w:ilvl="4" w:tplc="6E9E20D4">
      <w:numFmt w:val="bullet"/>
      <w:lvlText w:val="•"/>
      <w:lvlJc w:val="left"/>
      <w:pPr>
        <w:ind w:left="1342" w:hanging="300"/>
      </w:pPr>
      <w:rPr>
        <w:rFonts w:hint="default"/>
        <w:lang w:val="en-US" w:eastAsia="en-US" w:bidi="en-US"/>
      </w:rPr>
    </w:lvl>
    <w:lvl w:ilvl="5" w:tplc="EF4E49CA">
      <w:numFmt w:val="bullet"/>
      <w:lvlText w:val="•"/>
      <w:lvlJc w:val="left"/>
      <w:pPr>
        <w:ind w:left="1587" w:hanging="300"/>
      </w:pPr>
      <w:rPr>
        <w:rFonts w:hint="default"/>
        <w:lang w:val="en-US" w:eastAsia="en-US" w:bidi="en-US"/>
      </w:rPr>
    </w:lvl>
    <w:lvl w:ilvl="6" w:tplc="59DCB3E6">
      <w:numFmt w:val="bullet"/>
      <w:lvlText w:val="•"/>
      <w:lvlJc w:val="left"/>
      <w:pPr>
        <w:ind w:left="1833" w:hanging="300"/>
      </w:pPr>
      <w:rPr>
        <w:rFonts w:hint="default"/>
        <w:lang w:val="en-US" w:eastAsia="en-US" w:bidi="en-US"/>
      </w:rPr>
    </w:lvl>
    <w:lvl w:ilvl="7" w:tplc="F7ECCD40">
      <w:numFmt w:val="bullet"/>
      <w:lvlText w:val="•"/>
      <w:lvlJc w:val="left"/>
      <w:pPr>
        <w:ind w:left="2078" w:hanging="300"/>
      </w:pPr>
      <w:rPr>
        <w:rFonts w:hint="default"/>
        <w:lang w:val="en-US" w:eastAsia="en-US" w:bidi="en-US"/>
      </w:rPr>
    </w:lvl>
    <w:lvl w:ilvl="8" w:tplc="B58AEACE">
      <w:numFmt w:val="bullet"/>
      <w:lvlText w:val="•"/>
      <w:lvlJc w:val="left"/>
      <w:pPr>
        <w:ind w:left="2324" w:hanging="300"/>
      </w:pPr>
      <w:rPr>
        <w:rFonts w:hint="default"/>
        <w:lang w:val="en-US" w:eastAsia="en-US" w:bidi="en-US"/>
      </w:rPr>
    </w:lvl>
  </w:abstractNum>
  <w:abstractNum w:abstractNumId="125">
    <w:nsid w:val="0A853008"/>
    <w:multiLevelType w:val="hybridMultilevel"/>
    <w:tmpl w:val="A2424D34"/>
    <w:lvl w:ilvl="0" w:tplc="5D8EA42A">
      <w:start w:val="1"/>
      <w:numFmt w:val="lowerLetter"/>
      <w:lvlText w:val="(%1)"/>
      <w:lvlJc w:val="left"/>
      <w:pPr>
        <w:ind w:left="619" w:hanging="324"/>
        <w:jc w:val="left"/>
      </w:pPr>
      <w:rPr>
        <w:rFonts w:ascii="Times New Roman" w:eastAsia="Times New Roman" w:hAnsi="Times New Roman" w:cs="Times New Roman" w:hint="default"/>
        <w:w w:val="99"/>
        <w:sz w:val="20"/>
        <w:szCs w:val="20"/>
        <w:lang w:val="en-US" w:eastAsia="en-US" w:bidi="en-US"/>
      </w:rPr>
    </w:lvl>
    <w:lvl w:ilvl="1" w:tplc="65F61264">
      <w:numFmt w:val="bullet"/>
      <w:lvlText w:val="•"/>
      <w:lvlJc w:val="left"/>
      <w:pPr>
        <w:ind w:left="1000" w:hanging="324"/>
      </w:pPr>
      <w:rPr>
        <w:rFonts w:hint="default"/>
        <w:lang w:val="en-US" w:eastAsia="en-US" w:bidi="en-US"/>
      </w:rPr>
    </w:lvl>
    <w:lvl w:ilvl="2" w:tplc="C744EE8A">
      <w:numFmt w:val="bullet"/>
      <w:lvlText w:val="•"/>
      <w:lvlJc w:val="left"/>
      <w:pPr>
        <w:ind w:left="1381" w:hanging="324"/>
      </w:pPr>
      <w:rPr>
        <w:rFonts w:hint="default"/>
        <w:lang w:val="en-US" w:eastAsia="en-US" w:bidi="en-US"/>
      </w:rPr>
    </w:lvl>
    <w:lvl w:ilvl="3" w:tplc="C6DC9186">
      <w:numFmt w:val="bullet"/>
      <w:lvlText w:val="•"/>
      <w:lvlJc w:val="left"/>
      <w:pPr>
        <w:ind w:left="1761" w:hanging="324"/>
      </w:pPr>
      <w:rPr>
        <w:rFonts w:hint="default"/>
        <w:lang w:val="en-US" w:eastAsia="en-US" w:bidi="en-US"/>
      </w:rPr>
    </w:lvl>
    <w:lvl w:ilvl="4" w:tplc="2640C938">
      <w:numFmt w:val="bullet"/>
      <w:lvlText w:val="•"/>
      <w:lvlJc w:val="left"/>
      <w:pPr>
        <w:ind w:left="2142" w:hanging="324"/>
      </w:pPr>
      <w:rPr>
        <w:rFonts w:hint="default"/>
        <w:lang w:val="en-US" w:eastAsia="en-US" w:bidi="en-US"/>
      </w:rPr>
    </w:lvl>
    <w:lvl w:ilvl="5" w:tplc="EB12AEAC">
      <w:numFmt w:val="bullet"/>
      <w:lvlText w:val="•"/>
      <w:lvlJc w:val="left"/>
      <w:pPr>
        <w:ind w:left="2523" w:hanging="324"/>
      </w:pPr>
      <w:rPr>
        <w:rFonts w:hint="default"/>
        <w:lang w:val="en-US" w:eastAsia="en-US" w:bidi="en-US"/>
      </w:rPr>
    </w:lvl>
    <w:lvl w:ilvl="6" w:tplc="82044E9A">
      <w:numFmt w:val="bullet"/>
      <w:lvlText w:val="•"/>
      <w:lvlJc w:val="left"/>
      <w:pPr>
        <w:ind w:left="2903" w:hanging="324"/>
      </w:pPr>
      <w:rPr>
        <w:rFonts w:hint="default"/>
        <w:lang w:val="en-US" w:eastAsia="en-US" w:bidi="en-US"/>
      </w:rPr>
    </w:lvl>
    <w:lvl w:ilvl="7" w:tplc="E26A9DE0">
      <w:numFmt w:val="bullet"/>
      <w:lvlText w:val="•"/>
      <w:lvlJc w:val="left"/>
      <w:pPr>
        <w:ind w:left="3284" w:hanging="324"/>
      </w:pPr>
      <w:rPr>
        <w:rFonts w:hint="default"/>
        <w:lang w:val="en-US" w:eastAsia="en-US" w:bidi="en-US"/>
      </w:rPr>
    </w:lvl>
    <w:lvl w:ilvl="8" w:tplc="0004CFC2">
      <w:numFmt w:val="bullet"/>
      <w:lvlText w:val="•"/>
      <w:lvlJc w:val="left"/>
      <w:pPr>
        <w:ind w:left="3664" w:hanging="324"/>
      </w:pPr>
      <w:rPr>
        <w:rFonts w:hint="default"/>
        <w:lang w:val="en-US" w:eastAsia="en-US" w:bidi="en-US"/>
      </w:rPr>
    </w:lvl>
  </w:abstractNum>
  <w:abstractNum w:abstractNumId="126">
    <w:nsid w:val="0A8951CB"/>
    <w:multiLevelType w:val="hybridMultilevel"/>
    <w:tmpl w:val="1DB03B14"/>
    <w:lvl w:ilvl="0" w:tplc="E2EC160C">
      <w:start w:val="1"/>
      <w:numFmt w:val="lowerLetter"/>
      <w:lvlText w:val="%1)"/>
      <w:lvlJc w:val="left"/>
      <w:pPr>
        <w:ind w:left="366" w:hanging="247"/>
        <w:jc w:val="left"/>
      </w:pPr>
      <w:rPr>
        <w:rFonts w:ascii="Times New Roman" w:eastAsia="Times New Roman" w:hAnsi="Times New Roman" w:cs="Times New Roman" w:hint="default"/>
        <w:w w:val="99"/>
        <w:sz w:val="20"/>
        <w:szCs w:val="20"/>
        <w:lang w:val="en-US" w:eastAsia="en-US" w:bidi="en-US"/>
      </w:rPr>
    </w:lvl>
    <w:lvl w:ilvl="1" w:tplc="2E6A1D76">
      <w:numFmt w:val="bullet"/>
      <w:lvlText w:val="•"/>
      <w:lvlJc w:val="left"/>
      <w:pPr>
        <w:ind w:left="605" w:hanging="247"/>
      </w:pPr>
      <w:rPr>
        <w:rFonts w:hint="default"/>
        <w:lang w:val="en-US" w:eastAsia="en-US" w:bidi="en-US"/>
      </w:rPr>
    </w:lvl>
    <w:lvl w:ilvl="2" w:tplc="96FA6BB6">
      <w:numFmt w:val="bullet"/>
      <w:lvlText w:val="•"/>
      <w:lvlJc w:val="left"/>
      <w:pPr>
        <w:ind w:left="851" w:hanging="247"/>
      </w:pPr>
      <w:rPr>
        <w:rFonts w:hint="default"/>
        <w:lang w:val="en-US" w:eastAsia="en-US" w:bidi="en-US"/>
      </w:rPr>
    </w:lvl>
    <w:lvl w:ilvl="3" w:tplc="B3E4CCB8">
      <w:numFmt w:val="bullet"/>
      <w:lvlText w:val="•"/>
      <w:lvlJc w:val="left"/>
      <w:pPr>
        <w:ind w:left="1096" w:hanging="247"/>
      </w:pPr>
      <w:rPr>
        <w:rFonts w:hint="default"/>
        <w:lang w:val="en-US" w:eastAsia="en-US" w:bidi="en-US"/>
      </w:rPr>
    </w:lvl>
    <w:lvl w:ilvl="4" w:tplc="6EEE0228">
      <w:numFmt w:val="bullet"/>
      <w:lvlText w:val="•"/>
      <w:lvlJc w:val="left"/>
      <w:pPr>
        <w:ind w:left="1342" w:hanging="247"/>
      </w:pPr>
      <w:rPr>
        <w:rFonts w:hint="default"/>
        <w:lang w:val="en-US" w:eastAsia="en-US" w:bidi="en-US"/>
      </w:rPr>
    </w:lvl>
    <w:lvl w:ilvl="5" w:tplc="09B4B3C6">
      <w:numFmt w:val="bullet"/>
      <w:lvlText w:val="•"/>
      <w:lvlJc w:val="left"/>
      <w:pPr>
        <w:ind w:left="1587" w:hanging="247"/>
      </w:pPr>
      <w:rPr>
        <w:rFonts w:hint="default"/>
        <w:lang w:val="en-US" w:eastAsia="en-US" w:bidi="en-US"/>
      </w:rPr>
    </w:lvl>
    <w:lvl w:ilvl="6" w:tplc="64F6AF06">
      <w:numFmt w:val="bullet"/>
      <w:lvlText w:val="•"/>
      <w:lvlJc w:val="left"/>
      <w:pPr>
        <w:ind w:left="1833" w:hanging="247"/>
      </w:pPr>
      <w:rPr>
        <w:rFonts w:hint="default"/>
        <w:lang w:val="en-US" w:eastAsia="en-US" w:bidi="en-US"/>
      </w:rPr>
    </w:lvl>
    <w:lvl w:ilvl="7" w:tplc="1C66C93A">
      <w:numFmt w:val="bullet"/>
      <w:lvlText w:val="•"/>
      <w:lvlJc w:val="left"/>
      <w:pPr>
        <w:ind w:left="2078" w:hanging="247"/>
      </w:pPr>
      <w:rPr>
        <w:rFonts w:hint="default"/>
        <w:lang w:val="en-US" w:eastAsia="en-US" w:bidi="en-US"/>
      </w:rPr>
    </w:lvl>
    <w:lvl w:ilvl="8" w:tplc="6F56A09A">
      <w:numFmt w:val="bullet"/>
      <w:lvlText w:val="•"/>
      <w:lvlJc w:val="left"/>
      <w:pPr>
        <w:ind w:left="2324" w:hanging="247"/>
      </w:pPr>
      <w:rPr>
        <w:rFonts w:hint="default"/>
        <w:lang w:val="en-US" w:eastAsia="en-US" w:bidi="en-US"/>
      </w:rPr>
    </w:lvl>
  </w:abstractNum>
  <w:abstractNum w:abstractNumId="127">
    <w:nsid w:val="0AA342C7"/>
    <w:multiLevelType w:val="hybridMultilevel"/>
    <w:tmpl w:val="03A07186"/>
    <w:lvl w:ilvl="0" w:tplc="8CDEC09C">
      <w:start w:val="1"/>
      <w:numFmt w:val="lowerLetter"/>
      <w:lvlText w:val="(%1)"/>
      <w:lvlJc w:val="left"/>
      <w:pPr>
        <w:ind w:left="339" w:hanging="274"/>
        <w:jc w:val="left"/>
      </w:pPr>
      <w:rPr>
        <w:rFonts w:ascii="Times New Roman" w:eastAsia="Times New Roman" w:hAnsi="Times New Roman" w:cs="Times New Roman" w:hint="default"/>
        <w:w w:val="99"/>
        <w:sz w:val="20"/>
        <w:szCs w:val="20"/>
        <w:lang w:val="en-US" w:eastAsia="en-US" w:bidi="en-US"/>
      </w:rPr>
    </w:lvl>
    <w:lvl w:ilvl="1" w:tplc="BB203CF8">
      <w:numFmt w:val="bullet"/>
      <w:lvlText w:val="•"/>
      <w:lvlJc w:val="left"/>
      <w:pPr>
        <w:ind w:left="752" w:hanging="274"/>
      </w:pPr>
      <w:rPr>
        <w:rFonts w:hint="default"/>
        <w:lang w:val="en-US" w:eastAsia="en-US" w:bidi="en-US"/>
      </w:rPr>
    </w:lvl>
    <w:lvl w:ilvl="2" w:tplc="51A0BC7C">
      <w:numFmt w:val="bullet"/>
      <w:lvlText w:val="•"/>
      <w:lvlJc w:val="left"/>
      <w:pPr>
        <w:ind w:left="1164" w:hanging="274"/>
      </w:pPr>
      <w:rPr>
        <w:rFonts w:hint="default"/>
        <w:lang w:val="en-US" w:eastAsia="en-US" w:bidi="en-US"/>
      </w:rPr>
    </w:lvl>
    <w:lvl w:ilvl="3" w:tplc="83C805F4">
      <w:numFmt w:val="bullet"/>
      <w:lvlText w:val="•"/>
      <w:lvlJc w:val="left"/>
      <w:pPr>
        <w:ind w:left="1577" w:hanging="274"/>
      </w:pPr>
      <w:rPr>
        <w:rFonts w:hint="default"/>
        <w:lang w:val="en-US" w:eastAsia="en-US" w:bidi="en-US"/>
      </w:rPr>
    </w:lvl>
    <w:lvl w:ilvl="4" w:tplc="CDBC29A0">
      <w:numFmt w:val="bullet"/>
      <w:lvlText w:val="•"/>
      <w:lvlJc w:val="left"/>
      <w:pPr>
        <w:ind w:left="1989" w:hanging="274"/>
      </w:pPr>
      <w:rPr>
        <w:rFonts w:hint="default"/>
        <w:lang w:val="en-US" w:eastAsia="en-US" w:bidi="en-US"/>
      </w:rPr>
    </w:lvl>
    <w:lvl w:ilvl="5" w:tplc="4EB86378">
      <w:numFmt w:val="bullet"/>
      <w:lvlText w:val="•"/>
      <w:lvlJc w:val="left"/>
      <w:pPr>
        <w:ind w:left="2402" w:hanging="274"/>
      </w:pPr>
      <w:rPr>
        <w:rFonts w:hint="default"/>
        <w:lang w:val="en-US" w:eastAsia="en-US" w:bidi="en-US"/>
      </w:rPr>
    </w:lvl>
    <w:lvl w:ilvl="6" w:tplc="7CD68E8A">
      <w:numFmt w:val="bullet"/>
      <w:lvlText w:val="•"/>
      <w:lvlJc w:val="left"/>
      <w:pPr>
        <w:ind w:left="2814" w:hanging="274"/>
      </w:pPr>
      <w:rPr>
        <w:rFonts w:hint="default"/>
        <w:lang w:val="en-US" w:eastAsia="en-US" w:bidi="en-US"/>
      </w:rPr>
    </w:lvl>
    <w:lvl w:ilvl="7" w:tplc="AFC49BD2">
      <w:numFmt w:val="bullet"/>
      <w:lvlText w:val="•"/>
      <w:lvlJc w:val="left"/>
      <w:pPr>
        <w:ind w:left="3226" w:hanging="274"/>
      </w:pPr>
      <w:rPr>
        <w:rFonts w:hint="default"/>
        <w:lang w:val="en-US" w:eastAsia="en-US" w:bidi="en-US"/>
      </w:rPr>
    </w:lvl>
    <w:lvl w:ilvl="8" w:tplc="2CE807D0">
      <w:numFmt w:val="bullet"/>
      <w:lvlText w:val="•"/>
      <w:lvlJc w:val="left"/>
      <w:pPr>
        <w:ind w:left="3639" w:hanging="274"/>
      </w:pPr>
      <w:rPr>
        <w:rFonts w:hint="default"/>
        <w:lang w:val="en-US" w:eastAsia="en-US" w:bidi="en-US"/>
      </w:rPr>
    </w:lvl>
  </w:abstractNum>
  <w:abstractNum w:abstractNumId="128">
    <w:nsid w:val="0AAC17CF"/>
    <w:multiLevelType w:val="hybridMultilevel"/>
    <w:tmpl w:val="172A2630"/>
    <w:lvl w:ilvl="0" w:tplc="442A525C">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2B1EA276">
      <w:numFmt w:val="bullet"/>
      <w:lvlText w:val="•"/>
      <w:lvlJc w:val="left"/>
      <w:pPr>
        <w:ind w:left="963" w:hanging="274"/>
      </w:pPr>
      <w:rPr>
        <w:rFonts w:hint="default"/>
        <w:lang w:val="en-US" w:eastAsia="en-US" w:bidi="en-US"/>
      </w:rPr>
    </w:lvl>
    <w:lvl w:ilvl="2" w:tplc="FF5AB530">
      <w:numFmt w:val="bullet"/>
      <w:lvlText w:val="•"/>
      <w:lvlJc w:val="left"/>
      <w:pPr>
        <w:ind w:left="1347" w:hanging="274"/>
      </w:pPr>
      <w:rPr>
        <w:rFonts w:hint="default"/>
        <w:lang w:val="en-US" w:eastAsia="en-US" w:bidi="en-US"/>
      </w:rPr>
    </w:lvl>
    <w:lvl w:ilvl="3" w:tplc="950EAB32">
      <w:numFmt w:val="bullet"/>
      <w:lvlText w:val="•"/>
      <w:lvlJc w:val="left"/>
      <w:pPr>
        <w:ind w:left="1731" w:hanging="274"/>
      </w:pPr>
      <w:rPr>
        <w:rFonts w:hint="default"/>
        <w:lang w:val="en-US" w:eastAsia="en-US" w:bidi="en-US"/>
      </w:rPr>
    </w:lvl>
    <w:lvl w:ilvl="4" w:tplc="09C62C54">
      <w:numFmt w:val="bullet"/>
      <w:lvlText w:val="•"/>
      <w:lvlJc w:val="left"/>
      <w:pPr>
        <w:ind w:left="2115" w:hanging="274"/>
      </w:pPr>
      <w:rPr>
        <w:rFonts w:hint="default"/>
        <w:lang w:val="en-US" w:eastAsia="en-US" w:bidi="en-US"/>
      </w:rPr>
    </w:lvl>
    <w:lvl w:ilvl="5" w:tplc="ED00BDEA">
      <w:numFmt w:val="bullet"/>
      <w:lvlText w:val="•"/>
      <w:lvlJc w:val="left"/>
      <w:pPr>
        <w:ind w:left="2499" w:hanging="274"/>
      </w:pPr>
      <w:rPr>
        <w:rFonts w:hint="default"/>
        <w:lang w:val="en-US" w:eastAsia="en-US" w:bidi="en-US"/>
      </w:rPr>
    </w:lvl>
    <w:lvl w:ilvl="6" w:tplc="49163E46">
      <w:numFmt w:val="bullet"/>
      <w:lvlText w:val="•"/>
      <w:lvlJc w:val="left"/>
      <w:pPr>
        <w:ind w:left="2883" w:hanging="274"/>
      </w:pPr>
      <w:rPr>
        <w:rFonts w:hint="default"/>
        <w:lang w:val="en-US" w:eastAsia="en-US" w:bidi="en-US"/>
      </w:rPr>
    </w:lvl>
    <w:lvl w:ilvl="7" w:tplc="60B80146">
      <w:numFmt w:val="bullet"/>
      <w:lvlText w:val="•"/>
      <w:lvlJc w:val="left"/>
      <w:pPr>
        <w:ind w:left="3267" w:hanging="274"/>
      </w:pPr>
      <w:rPr>
        <w:rFonts w:hint="default"/>
        <w:lang w:val="en-US" w:eastAsia="en-US" w:bidi="en-US"/>
      </w:rPr>
    </w:lvl>
    <w:lvl w:ilvl="8" w:tplc="26447986">
      <w:numFmt w:val="bullet"/>
      <w:lvlText w:val="•"/>
      <w:lvlJc w:val="left"/>
      <w:pPr>
        <w:ind w:left="3651" w:hanging="274"/>
      </w:pPr>
      <w:rPr>
        <w:rFonts w:hint="default"/>
        <w:lang w:val="en-US" w:eastAsia="en-US" w:bidi="en-US"/>
      </w:rPr>
    </w:lvl>
  </w:abstractNum>
  <w:abstractNum w:abstractNumId="129">
    <w:nsid w:val="0ACE3FBA"/>
    <w:multiLevelType w:val="hybridMultilevel"/>
    <w:tmpl w:val="196A363A"/>
    <w:lvl w:ilvl="0" w:tplc="D3866134">
      <w:start w:val="13"/>
      <w:numFmt w:val="lowerRoman"/>
      <w:lvlText w:val="(%1)"/>
      <w:lvlJc w:val="left"/>
      <w:pPr>
        <w:ind w:left="512" w:hanging="449"/>
        <w:jc w:val="left"/>
      </w:pPr>
      <w:rPr>
        <w:rFonts w:ascii="Times New Roman" w:eastAsia="Times New Roman" w:hAnsi="Times New Roman" w:cs="Times New Roman" w:hint="default"/>
        <w:spacing w:val="-2"/>
        <w:w w:val="99"/>
        <w:sz w:val="20"/>
        <w:szCs w:val="20"/>
        <w:lang w:val="en-US" w:eastAsia="en-US" w:bidi="en-US"/>
      </w:rPr>
    </w:lvl>
    <w:lvl w:ilvl="1" w:tplc="6BF86A08">
      <w:numFmt w:val="bullet"/>
      <w:lvlText w:val="•"/>
      <w:lvlJc w:val="left"/>
      <w:pPr>
        <w:ind w:left="629" w:hanging="449"/>
      </w:pPr>
      <w:rPr>
        <w:rFonts w:hint="default"/>
        <w:lang w:val="en-US" w:eastAsia="en-US" w:bidi="en-US"/>
      </w:rPr>
    </w:lvl>
    <w:lvl w:ilvl="2" w:tplc="0AFCA618">
      <w:numFmt w:val="bullet"/>
      <w:lvlText w:val="•"/>
      <w:lvlJc w:val="left"/>
      <w:pPr>
        <w:ind w:left="738" w:hanging="449"/>
      </w:pPr>
      <w:rPr>
        <w:rFonts w:hint="default"/>
        <w:lang w:val="en-US" w:eastAsia="en-US" w:bidi="en-US"/>
      </w:rPr>
    </w:lvl>
    <w:lvl w:ilvl="3" w:tplc="6040FF10">
      <w:numFmt w:val="bullet"/>
      <w:lvlText w:val="•"/>
      <w:lvlJc w:val="left"/>
      <w:pPr>
        <w:ind w:left="847" w:hanging="449"/>
      </w:pPr>
      <w:rPr>
        <w:rFonts w:hint="default"/>
        <w:lang w:val="en-US" w:eastAsia="en-US" w:bidi="en-US"/>
      </w:rPr>
    </w:lvl>
    <w:lvl w:ilvl="4" w:tplc="AED82D24">
      <w:numFmt w:val="bullet"/>
      <w:lvlText w:val="•"/>
      <w:lvlJc w:val="left"/>
      <w:pPr>
        <w:ind w:left="957" w:hanging="449"/>
      </w:pPr>
      <w:rPr>
        <w:rFonts w:hint="default"/>
        <w:lang w:val="en-US" w:eastAsia="en-US" w:bidi="en-US"/>
      </w:rPr>
    </w:lvl>
    <w:lvl w:ilvl="5" w:tplc="1F347E74">
      <w:numFmt w:val="bullet"/>
      <w:lvlText w:val="•"/>
      <w:lvlJc w:val="left"/>
      <w:pPr>
        <w:ind w:left="1066" w:hanging="449"/>
      </w:pPr>
      <w:rPr>
        <w:rFonts w:hint="default"/>
        <w:lang w:val="en-US" w:eastAsia="en-US" w:bidi="en-US"/>
      </w:rPr>
    </w:lvl>
    <w:lvl w:ilvl="6" w:tplc="A0B6FBB2">
      <w:numFmt w:val="bullet"/>
      <w:lvlText w:val="•"/>
      <w:lvlJc w:val="left"/>
      <w:pPr>
        <w:ind w:left="1175" w:hanging="449"/>
      </w:pPr>
      <w:rPr>
        <w:rFonts w:hint="default"/>
        <w:lang w:val="en-US" w:eastAsia="en-US" w:bidi="en-US"/>
      </w:rPr>
    </w:lvl>
    <w:lvl w:ilvl="7" w:tplc="63FE8072">
      <w:numFmt w:val="bullet"/>
      <w:lvlText w:val="•"/>
      <w:lvlJc w:val="left"/>
      <w:pPr>
        <w:ind w:left="1285" w:hanging="449"/>
      </w:pPr>
      <w:rPr>
        <w:rFonts w:hint="default"/>
        <w:lang w:val="en-US" w:eastAsia="en-US" w:bidi="en-US"/>
      </w:rPr>
    </w:lvl>
    <w:lvl w:ilvl="8" w:tplc="221E5B52">
      <w:numFmt w:val="bullet"/>
      <w:lvlText w:val="•"/>
      <w:lvlJc w:val="left"/>
      <w:pPr>
        <w:ind w:left="1394" w:hanging="449"/>
      </w:pPr>
      <w:rPr>
        <w:rFonts w:hint="default"/>
        <w:lang w:val="en-US" w:eastAsia="en-US" w:bidi="en-US"/>
      </w:rPr>
    </w:lvl>
  </w:abstractNum>
  <w:abstractNum w:abstractNumId="130">
    <w:nsid w:val="0AE6479F"/>
    <w:multiLevelType w:val="hybridMultilevel"/>
    <w:tmpl w:val="CD20F4C2"/>
    <w:lvl w:ilvl="0" w:tplc="4CE08F2A">
      <w:start w:val="1"/>
      <w:numFmt w:val="lowerRoman"/>
      <w:lvlText w:val="(%1)"/>
      <w:lvlJc w:val="left"/>
      <w:pPr>
        <w:ind w:left="83" w:hanging="287"/>
        <w:jc w:val="left"/>
      </w:pPr>
      <w:rPr>
        <w:rFonts w:ascii="Times New Roman" w:eastAsia="Times New Roman" w:hAnsi="Times New Roman" w:cs="Times New Roman" w:hint="default"/>
        <w:spacing w:val="-2"/>
        <w:w w:val="99"/>
        <w:sz w:val="24"/>
        <w:szCs w:val="24"/>
        <w:lang w:val="en-US" w:eastAsia="en-US" w:bidi="en-US"/>
      </w:rPr>
    </w:lvl>
    <w:lvl w:ilvl="1" w:tplc="CB9C999C">
      <w:numFmt w:val="bullet"/>
      <w:lvlText w:val="•"/>
      <w:lvlJc w:val="left"/>
      <w:pPr>
        <w:ind w:left="341" w:hanging="287"/>
      </w:pPr>
      <w:rPr>
        <w:rFonts w:hint="default"/>
        <w:lang w:val="en-US" w:eastAsia="en-US" w:bidi="en-US"/>
      </w:rPr>
    </w:lvl>
    <w:lvl w:ilvl="2" w:tplc="68D8B674">
      <w:numFmt w:val="bullet"/>
      <w:lvlText w:val="•"/>
      <w:lvlJc w:val="left"/>
      <w:pPr>
        <w:ind w:left="602" w:hanging="287"/>
      </w:pPr>
      <w:rPr>
        <w:rFonts w:hint="default"/>
        <w:lang w:val="en-US" w:eastAsia="en-US" w:bidi="en-US"/>
      </w:rPr>
    </w:lvl>
    <w:lvl w:ilvl="3" w:tplc="F840360A">
      <w:numFmt w:val="bullet"/>
      <w:lvlText w:val="•"/>
      <w:lvlJc w:val="left"/>
      <w:pPr>
        <w:ind w:left="863" w:hanging="287"/>
      </w:pPr>
      <w:rPr>
        <w:rFonts w:hint="default"/>
        <w:lang w:val="en-US" w:eastAsia="en-US" w:bidi="en-US"/>
      </w:rPr>
    </w:lvl>
    <w:lvl w:ilvl="4" w:tplc="9F8C46AA">
      <w:numFmt w:val="bullet"/>
      <w:lvlText w:val="•"/>
      <w:lvlJc w:val="left"/>
      <w:pPr>
        <w:ind w:left="1124" w:hanging="287"/>
      </w:pPr>
      <w:rPr>
        <w:rFonts w:hint="default"/>
        <w:lang w:val="en-US" w:eastAsia="en-US" w:bidi="en-US"/>
      </w:rPr>
    </w:lvl>
    <w:lvl w:ilvl="5" w:tplc="3FE81D7A">
      <w:numFmt w:val="bullet"/>
      <w:lvlText w:val="•"/>
      <w:lvlJc w:val="left"/>
      <w:pPr>
        <w:ind w:left="1385" w:hanging="287"/>
      </w:pPr>
      <w:rPr>
        <w:rFonts w:hint="default"/>
        <w:lang w:val="en-US" w:eastAsia="en-US" w:bidi="en-US"/>
      </w:rPr>
    </w:lvl>
    <w:lvl w:ilvl="6" w:tplc="4386BA58">
      <w:numFmt w:val="bullet"/>
      <w:lvlText w:val="•"/>
      <w:lvlJc w:val="left"/>
      <w:pPr>
        <w:ind w:left="1646" w:hanging="287"/>
      </w:pPr>
      <w:rPr>
        <w:rFonts w:hint="default"/>
        <w:lang w:val="en-US" w:eastAsia="en-US" w:bidi="en-US"/>
      </w:rPr>
    </w:lvl>
    <w:lvl w:ilvl="7" w:tplc="564C1810">
      <w:numFmt w:val="bullet"/>
      <w:lvlText w:val="•"/>
      <w:lvlJc w:val="left"/>
      <w:pPr>
        <w:ind w:left="1907" w:hanging="287"/>
      </w:pPr>
      <w:rPr>
        <w:rFonts w:hint="default"/>
        <w:lang w:val="en-US" w:eastAsia="en-US" w:bidi="en-US"/>
      </w:rPr>
    </w:lvl>
    <w:lvl w:ilvl="8" w:tplc="9BB05FC4">
      <w:numFmt w:val="bullet"/>
      <w:lvlText w:val="•"/>
      <w:lvlJc w:val="left"/>
      <w:pPr>
        <w:ind w:left="2168" w:hanging="287"/>
      </w:pPr>
      <w:rPr>
        <w:rFonts w:hint="default"/>
        <w:lang w:val="en-US" w:eastAsia="en-US" w:bidi="en-US"/>
      </w:rPr>
    </w:lvl>
  </w:abstractNum>
  <w:abstractNum w:abstractNumId="131">
    <w:nsid w:val="0AE80C22"/>
    <w:multiLevelType w:val="hybridMultilevel"/>
    <w:tmpl w:val="4E047F98"/>
    <w:lvl w:ilvl="0" w:tplc="6EC6FE88">
      <w:start w:val="1"/>
      <w:numFmt w:val="lowerRoman"/>
      <w:lvlText w:val="(%1)"/>
      <w:lvlJc w:val="left"/>
      <w:pPr>
        <w:ind w:left="370" w:hanging="240"/>
        <w:jc w:val="left"/>
      </w:pPr>
      <w:rPr>
        <w:rFonts w:ascii="Times New Roman" w:eastAsia="Times New Roman" w:hAnsi="Times New Roman" w:cs="Times New Roman" w:hint="default"/>
        <w:w w:val="99"/>
        <w:sz w:val="20"/>
        <w:szCs w:val="20"/>
        <w:lang w:val="en-US" w:eastAsia="en-US" w:bidi="en-US"/>
      </w:rPr>
    </w:lvl>
    <w:lvl w:ilvl="1" w:tplc="5E24E8A0">
      <w:numFmt w:val="bullet"/>
      <w:lvlText w:val="•"/>
      <w:lvlJc w:val="left"/>
      <w:pPr>
        <w:ind w:left="602" w:hanging="240"/>
      </w:pPr>
      <w:rPr>
        <w:rFonts w:hint="default"/>
        <w:lang w:val="en-US" w:eastAsia="en-US" w:bidi="en-US"/>
      </w:rPr>
    </w:lvl>
    <w:lvl w:ilvl="2" w:tplc="DEE0F3FA">
      <w:numFmt w:val="bullet"/>
      <w:lvlText w:val="•"/>
      <w:lvlJc w:val="left"/>
      <w:pPr>
        <w:ind w:left="824" w:hanging="240"/>
      </w:pPr>
      <w:rPr>
        <w:rFonts w:hint="default"/>
        <w:lang w:val="en-US" w:eastAsia="en-US" w:bidi="en-US"/>
      </w:rPr>
    </w:lvl>
    <w:lvl w:ilvl="3" w:tplc="5C466E92">
      <w:numFmt w:val="bullet"/>
      <w:lvlText w:val="•"/>
      <w:lvlJc w:val="left"/>
      <w:pPr>
        <w:ind w:left="1046" w:hanging="240"/>
      </w:pPr>
      <w:rPr>
        <w:rFonts w:hint="default"/>
        <w:lang w:val="en-US" w:eastAsia="en-US" w:bidi="en-US"/>
      </w:rPr>
    </w:lvl>
    <w:lvl w:ilvl="4" w:tplc="440AB528">
      <w:numFmt w:val="bullet"/>
      <w:lvlText w:val="•"/>
      <w:lvlJc w:val="left"/>
      <w:pPr>
        <w:ind w:left="1268" w:hanging="240"/>
      </w:pPr>
      <w:rPr>
        <w:rFonts w:hint="default"/>
        <w:lang w:val="en-US" w:eastAsia="en-US" w:bidi="en-US"/>
      </w:rPr>
    </w:lvl>
    <w:lvl w:ilvl="5" w:tplc="669003A8">
      <w:numFmt w:val="bullet"/>
      <w:lvlText w:val="•"/>
      <w:lvlJc w:val="left"/>
      <w:pPr>
        <w:ind w:left="1490" w:hanging="240"/>
      </w:pPr>
      <w:rPr>
        <w:rFonts w:hint="default"/>
        <w:lang w:val="en-US" w:eastAsia="en-US" w:bidi="en-US"/>
      </w:rPr>
    </w:lvl>
    <w:lvl w:ilvl="6" w:tplc="8D86C094">
      <w:numFmt w:val="bullet"/>
      <w:lvlText w:val="•"/>
      <w:lvlJc w:val="left"/>
      <w:pPr>
        <w:ind w:left="1712" w:hanging="240"/>
      </w:pPr>
      <w:rPr>
        <w:rFonts w:hint="default"/>
        <w:lang w:val="en-US" w:eastAsia="en-US" w:bidi="en-US"/>
      </w:rPr>
    </w:lvl>
    <w:lvl w:ilvl="7" w:tplc="6CBAA772">
      <w:numFmt w:val="bullet"/>
      <w:lvlText w:val="•"/>
      <w:lvlJc w:val="left"/>
      <w:pPr>
        <w:ind w:left="1934" w:hanging="240"/>
      </w:pPr>
      <w:rPr>
        <w:rFonts w:hint="default"/>
        <w:lang w:val="en-US" w:eastAsia="en-US" w:bidi="en-US"/>
      </w:rPr>
    </w:lvl>
    <w:lvl w:ilvl="8" w:tplc="47249D88">
      <w:numFmt w:val="bullet"/>
      <w:lvlText w:val="•"/>
      <w:lvlJc w:val="left"/>
      <w:pPr>
        <w:ind w:left="2156" w:hanging="240"/>
      </w:pPr>
      <w:rPr>
        <w:rFonts w:hint="default"/>
        <w:lang w:val="en-US" w:eastAsia="en-US" w:bidi="en-US"/>
      </w:rPr>
    </w:lvl>
  </w:abstractNum>
  <w:abstractNum w:abstractNumId="132">
    <w:nsid w:val="0AE94962"/>
    <w:multiLevelType w:val="hybridMultilevel"/>
    <w:tmpl w:val="0818C216"/>
    <w:lvl w:ilvl="0" w:tplc="75A0E0AE">
      <w:start w:val="1"/>
      <w:numFmt w:val="lowerRoman"/>
      <w:lvlText w:val="(%1)"/>
      <w:lvlJc w:val="left"/>
      <w:pPr>
        <w:ind w:left="416" w:hanging="340"/>
        <w:jc w:val="left"/>
      </w:pPr>
      <w:rPr>
        <w:rFonts w:ascii="Times New Roman" w:eastAsia="Times New Roman" w:hAnsi="Times New Roman" w:cs="Times New Roman" w:hint="default"/>
        <w:w w:val="99"/>
        <w:sz w:val="20"/>
        <w:szCs w:val="20"/>
        <w:lang w:val="en-US" w:eastAsia="en-US" w:bidi="en-US"/>
      </w:rPr>
    </w:lvl>
    <w:lvl w:ilvl="1" w:tplc="2CAAC5BE">
      <w:numFmt w:val="bullet"/>
      <w:lvlText w:val="•"/>
      <w:lvlJc w:val="left"/>
      <w:pPr>
        <w:ind w:left="665" w:hanging="340"/>
      </w:pPr>
      <w:rPr>
        <w:rFonts w:hint="default"/>
        <w:lang w:val="en-US" w:eastAsia="en-US" w:bidi="en-US"/>
      </w:rPr>
    </w:lvl>
    <w:lvl w:ilvl="2" w:tplc="A9581994">
      <w:numFmt w:val="bullet"/>
      <w:lvlText w:val="•"/>
      <w:lvlJc w:val="left"/>
      <w:pPr>
        <w:ind w:left="911" w:hanging="340"/>
      </w:pPr>
      <w:rPr>
        <w:rFonts w:hint="default"/>
        <w:lang w:val="en-US" w:eastAsia="en-US" w:bidi="en-US"/>
      </w:rPr>
    </w:lvl>
    <w:lvl w:ilvl="3" w:tplc="B3B01116">
      <w:numFmt w:val="bullet"/>
      <w:lvlText w:val="•"/>
      <w:lvlJc w:val="left"/>
      <w:pPr>
        <w:ind w:left="1157" w:hanging="340"/>
      </w:pPr>
      <w:rPr>
        <w:rFonts w:hint="default"/>
        <w:lang w:val="en-US" w:eastAsia="en-US" w:bidi="en-US"/>
      </w:rPr>
    </w:lvl>
    <w:lvl w:ilvl="4" w:tplc="CA98D6F8">
      <w:numFmt w:val="bullet"/>
      <w:lvlText w:val="•"/>
      <w:lvlJc w:val="left"/>
      <w:pPr>
        <w:ind w:left="1402" w:hanging="340"/>
      </w:pPr>
      <w:rPr>
        <w:rFonts w:hint="default"/>
        <w:lang w:val="en-US" w:eastAsia="en-US" w:bidi="en-US"/>
      </w:rPr>
    </w:lvl>
    <w:lvl w:ilvl="5" w:tplc="948C21A0">
      <w:numFmt w:val="bullet"/>
      <w:lvlText w:val="•"/>
      <w:lvlJc w:val="left"/>
      <w:pPr>
        <w:ind w:left="1648" w:hanging="340"/>
      </w:pPr>
      <w:rPr>
        <w:rFonts w:hint="default"/>
        <w:lang w:val="en-US" w:eastAsia="en-US" w:bidi="en-US"/>
      </w:rPr>
    </w:lvl>
    <w:lvl w:ilvl="6" w:tplc="4A62E996">
      <w:numFmt w:val="bullet"/>
      <w:lvlText w:val="•"/>
      <w:lvlJc w:val="left"/>
      <w:pPr>
        <w:ind w:left="1894" w:hanging="340"/>
      </w:pPr>
      <w:rPr>
        <w:rFonts w:hint="default"/>
        <w:lang w:val="en-US" w:eastAsia="en-US" w:bidi="en-US"/>
      </w:rPr>
    </w:lvl>
    <w:lvl w:ilvl="7" w:tplc="A6FED8A6">
      <w:numFmt w:val="bullet"/>
      <w:lvlText w:val="•"/>
      <w:lvlJc w:val="left"/>
      <w:pPr>
        <w:ind w:left="2139" w:hanging="340"/>
      </w:pPr>
      <w:rPr>
        <w:rFonts w:hint="default"/>
        <w:lang w:val="en-US" w:eastAsia="en-US" w:bidi="en-US"/>
      </w:rPr>
    </w:lvl>
    <w:lvl w:ilvl="8" w:tplc="F2A66AA2">
      <w:numFmt w:val="bullet"/>
      <w:lvlText w:val="•"/>
      <w:lvlJc w:val="left"/>
      <w:pPr>
        <w:ind w:left="2385" w:hanging="340"/>
      </w:pPr>
      <w:rPr>
        <w:rFonts w:hint="default"/>
        <w:lang w:val="en-US" w:eastAsia="en-US" w:bidi="en-US"/>
      </w:rPr>
    </w:lvl>
  </w:abstractNum>
  <w:abstractNum w:abstractNumId="133">
    <w:nsid w:val="0AED4779"/>
    <w:multiLevelType w:val="hybridMultilevel"/>
    <w:tmpl w:val="53765F24"/>
    <w:lvl w:ilvl="0" w:tplc="55BEB9AE">
      <w:start w:val="1"/>
      <w:numFmt w:val="lowerLetter"/>
      <w:lvlText w:val="(%1)"/>
      <w:lvlJc w:val="left"/>
      <w:pPr>
        <w:ind w:left="638" w:hanging="374"/>
        <w:jc w:val="left"/>
      </w:pPr>
      <w:rPr>
        <w:rFonts w:ascii="Times New Roman" w:eastAsia="Times New Roman" w:hAnsi="Times New Roman" w:cs="Times New Roman" w:hint="default"/>
        <w:w w:val="99"/>
        <w:sz w:val="20"/>
        <w:szCs w:val="20"/>
        <w:lang w:val="en-US" w:eastAsia="en-US" w:bidi="en-US"/>
      </w:rPr>
    </w:lvl>
    <w:lvl w:ilvl="1" w:tplc="FCD62620">
      <w:numFmt w:val="bullet"/>
      <w:lvlText w:val="•"/>
      <w:lvlJc w:val="left"/>
      <w:pPr>
        <w:ind w:left="1034" w:hanging="374"/>
      </w:pPr>
      <w:rPr>
        <w:rFonts w:hint="default"/>
        <w:lang w:val="en-US" w:eastAsia="en-US" w:bidi="en-US"/>
      </w:rPr>
    </w:lvl>
    <w:lvl w:ilvl="2" w:tplc="E442685A">
      <w:numFmt w:val="bullet"/>
      <w:lvlText w:val="•"/>
      <w:lvlJc w:val="left"/>
      <w:pPr>
        <w:ind w:left="1429" w:hanging="374"/>
      </w:pPr>
      <w:rPr>
        <w:rFonts w:hint="default"/>
        <w:lang w:val="en-US" w:eastAsia="en-US" w:bidi="en-US"/>
      </w:rPr>
    </w:lvl>
    <w:lvl w:ilvl="3" w:tplc="9D0C7806">
      <w:numFmt w:val="bullet"/>
      <w:lvlText w:val="•"/>
      <w:lvlJc w:val="left"/>
      <w:pPr>
        <w:ind w:left="1824" w:hanging="374"/>
      </w:pPr>
      <w:rPr>
        <w:rFonts w:hint="default"/>
        <w:lang w:val="en-US" w:eastAsia="en-US" w:bidi="en-US"/>
      </w:rPr>
    </w:lvl>
    <w:lvl w:ilvl="4" w:tplc="203CF0EC">
      <w:numFmt w:val="bullet"/>
      <w:lvlText w:val="•"/>
      <w:lvlJc w:val="left"/>
      <w:pPr>
        <w:ind w:left="2218" w:hanging="374"/>
      </w:pPr>
      <w:rPr>
        <w:rFonts w:hint="default"/>
        <w:lang w:val="en-US" w:eastAsia="en-US" w:bidi="en-US"/>
      </w:rPr>
    </w:lvl>
    <w:lvl w:ilvl="5" w:tplc="561A897C">
      <w:numFmt w:val="bullet"/>
      <w:lvlText w:val="•"/>
      <w:lvlJc w:val="left"/>
      <w:pPr>
        <w:ind w:left="2613" w:hanging="374"/>
      </w:pPr>
      <w:rPr>
        <w:rFonts w:hint="default"/>
        <w:lang w:val="en-US" w:eastAsia="en-US" w:bidi="en-US"/>
      </w:rPr>
    </w:lvl>
    <w:lvl w:ilvl="6" w:tplc="D90E8544">
      <w:numFmt w:val="bullet"/>
      <w:lvlText w:val="•"/>
      <w:lvlJc w:val="left"/>
      <w:pPr>
        <w:ind w:left="3008" w:hanging="374"/>
      </w:pPr>
      <w:rPr>
        <w:rFonts w:hint="default"/>
        <w:lang w:val="en-US" w:eastAsia="en-US" w:bidi="en-US"/>
      </w:rPr>
    </w:lvl>
    <w:lvl w:ilvl="7" w:tplc="099026E6">
      <w:numFmt w:val="bullet"/>
      <w:lvlText w:val="•"/>
      <w:lvlJc w:val="left"/>
      <w:pPr>
        <w:ind w:left="3402" w:hanging="374"/>
      </w:pPr>
      <w:rPr>
        <w:rFonts w:hint="default"/>
        <w:lang w:val="en-US" w:eastAsia="en-US" w:bidi="en-US"/>
      </w:rPr>
    </w:lvl>
    <w:lvl w:ilvl="8" w:tplc="B888AB12">
      <w:numFmt w:val="bullet"/>
      <w:lvlText w:val="•"/>
      <w:lvlJc w:val="left"/>
      <w:pPr>
        <w:ind w:left="3797" w:hanging="374"/>
      </w:pPr>
      <w:rPr>
        <w:rFonts w:hint="default"/>
        <w:lang w:val="en-US" w:eastAsia="en-US" w:bidi="en-US"/>
      </w:rPr>
    </w:lvl>
  </w:abstractNum>
  <w:abstractNum w:abstractNumId="134">
    <w:nsid w:val="0B00434D"/>
    <w:multiLevelType w:val="hybridMultilevel"/>
    <w:tmpl w:val="59E2C188"/>
    <w:lvl w:ilvl="0" w:tplc="F698A9CE">
      <w:start w:val="1"/>
      <w:numFmt w:val="lowerRoman"/>
      <w:lvlText w:val="(%1)"/>
      <w:lvlJc w:val="left"/>
      <w:pPr>
        <w:ind w:left="408" w:hanging="324"/>
        <w:jc w:val="left"/>
      </w:pPr>
      <w:rPr>
        <w:rFonts w:ascii="Times New Roman" w:eastAsia="Times New Roman" w:hAnsi="Times New Roman" w:cs="Times New Roman" w:hint="default"/>
        <w:spacing w:val="-1"/>
        <w:w w:val="99"/>
        <w:sz w:val="19"/>
        <w:szCs w:val="19"/>
        <w:lang w:val="en-US" w:eastAsia="en-US" w:bidi="en-US"/>
      </w:rPr>
    </w:lvl>
    <w:lvl w:ilvl="1" w:tplc="DBF62D40">
      <w:numFmt w:val="bullet"/>
      <w:lvlText w:val="•"/>
      <w:lvlJc w:val="left"/>
      <w:pPr>
        <w:ind w:left="648" w:hanging="324"/>
      </w:pPr>
      <w:rPr>
        <w:rFonts w:hint="default"/>
        <w:lang w:val="en-US" w:eastAsia="en-US" w:bidi="en-US"/>
      </w:rPr>
    </w:lvl>
    <w:lvl w:ilvl="2" w:tplc="5A5603EE">
      <w:numFmt w:val="bullet"/>
      <w:lvlText w:val="•"/>
      <w:lvlJc w:val="left"/>
      <w:pPr>
        <w:ind w:left="896" w:hanging="324"/>
      </w:pPr>
      <w:rPr>
        <w:rFonts w:hint="default"/>
        <w:lang w:val="en-US" w:eastAsia="en-US" w:bidi="en-US"/>
      </w:rPr>
    </w:lvl>
    <w:lvl w:ilvl="3" w:tplc="2310960C">
      <w:numFmt w:val="bullet"/>
      <w:lvlText w:val="•"/>
      <w:lvlJc w:val="left"/>
      <w:pPr>
        <w:ind w:left="1144" w:hanging="324"/>
      </w:pPr>
      <w:rPr>
        <w:rFonts w:hint="default"/>
        <w:lang w:val="en-US" w:eastAsia="en-US" w:bidi="en-US"/>
      </w:rPr>
    </w:lvl>
    <w:lvl w:ilvl="4" w:tplc="F45AA2F6">
      <w:numFmt w:val="bullet"/>
      <w:lvlText w:val="•"/>
      <w:lvlJc w:val="left"/>
      <w:pPr>
        <w:ind w:left="1392" w:hanging="324"/>
      </w:pPr>
      <w:rPr>
        <w:rFonts w:hint="default"/>
        <w:lang w:val="en-US" w:eastAsia="en-US" w:bidi="en-US"/>
      </w:rPr>
    </w:lvl>
    <w:lvl w:ilvl="5" w:tplc="68F89042">
      <w:numFmt w:val="bullet"/>
      <w:lvlText w:val="•"/>
      <w:lvlJc w:val="left"/>
      <w:pPr>
        <w:ind w:left="1641" w:hanging="324"/>
      </w:pPr>
      <w:rPr>
        <w:rFonts w:hint="default"/>
        <w:lang w:val="en-US" w:eastAsia="en-US" w:bidi="en-US"/>
      </w:rPr>
    </w:lvl>
    <w:lvl w:ilvl="6" w:tplc="DC38DFA0">
      <w:numFmt w:val="bullet"/>
      <w:lvlText w:val="•"/>
      <w:lvlJc w:val="left"/>
      <w:pPr>
        <w:ind w:left="1889" w:hanging="324"/>
      </w:pPr>
      <w:rPr>
        <w:rFonts w:hint="default"/>
        <w:lang w:val="en-US" w:eastAsia="en-US" w:bidi="en-US"/>
      </w:rPr>
    </w:lvl>
    <w:lvl w:ilvl="7" w:tplc="981CFED0">
      <w:numFmt w:val="bullet"/>
      <w:lvlText w:val="•"/>
      <w:lvlJc w:val="left"/>
      <w:pPr>
        <w:ind w:left="2137" w:hanging="324"/>
      </w:pPr>
      <w:rPr>
        <w:rFonts w:hint="default"/>
        <w:lang w:val="en-US" w:eastAsia="en-US" w:bidi="en-US"/>
      </w:rPr>
    </w:lvl>
    <w:lvl w:ilvl="8" w:tplc="2AC2CF32">
      <w:numFmt w:val="bullet"/>
      <w:lvlText w:val="•"/>
      <w:lvlJc w:val="left"/>
      <w:pPr>
        <w:ind w:left="2385" w:hanging="324"/>
      </w:pPr>
      <w:rPr>
        <w:rFonts w:hint="default"/>
        <w:lang w:val="en-US" w:eastAsia="en-US" w:bidi="en-US"/>
      </w:rPr>
    </w:lvl>
  </w:abstractNum>
  <w:abstractNum w:abstractNumId="135">
    <w:nsid w:val="0B0B5B93"/>
    <w:multiLevelType w:val="hybridMultilevel"/>
    <w:tmpl w:val="C18EE8E8"/>
    <w:lvl w:ilvl="0" w:tplc="9C225E78">
      <w:start w:val="12"/>
      <w:numFmt w:val="lowerRoman"/>
      <w:lvlText w:val="(%1)"/>
      <w:lvlJc w:val="left"/>
      <w:pPr>
        <w:ind w:left="458" w:hanging="394"/>
        <w:jc w:val="left"/>
      </w:pPr>
      <w:rPr>
        <w:rFonts w:ascii="Times New Roman" w:eastAsia="Times New Roman" w:hAnsi="Times New Roman" w:cs="Times New Roman" w:hint="default"/>
        <w:spacing w:val="-2"/>
        <w:w w:val="99"/>
        <w:sz w:val="20"/>
        <w:szCs w:val="20"/>
        <w:lang w:val="en-US" w:eastAsia="en-US" w:bidi="en-US"/>
      </w:rPr>
    </w:lvl>
    <w:lvl w:ilvl="1" w:tplc="87F2EB74">
      <w:numFmt w:val="bullet"/>
      <w:lvlText w:val="•"/>
      <w:lvlJc w:val="left"/>
      <w:pPr>
        <w:ind w:left="576" w:hanging="394"/>
      </w:pPr>
      <w:rPr>
        <w:rFonts w:hint="default"/>
        <w:lang w:val="en-US" w:eastAsia="en-US" w:bidi="en-US"/>
      </w:rPr>
    </w:lvl>
    <w:lvl w:ilvl="2" w:tplc="5240E90C">
      <w:numFmt w:val="bullet"/>
      <w:lvlText w:val="•"/>
      <w:lvlJc w:val="left"/>
      <w:pPr>
        <w:ind w:left="693" w:hanging="394"/>
      </w:pPr>
      <w:rPr>
        <w:rFonts w:hint="default"/>
        <w:lang w:val="en-US" w:eastAsia="en-US" w:bidi="en-US"/>
      </w:rPr>
    </w:lvl>
    <w:lvl w:ilvl="3" w:tplc="F684D6E6">
      <w:numFmt w:val="bullet"/>
      <w:lvlText w:val="•"/>
      <w:lvlJc w:val="left"/>
      <w:pPr>
        <w:ind w:left="810" w:hanging="394"/>
      </w:pPr>
      <w:rPr>
        <w:rFonts w:hint="default"/>
        <w:lang w:val="en-US" w:eastAsia="en-US" w:bidi="en-US"/>
      </w:rPr>
    </w:lvl>
    <w:lvl w:ilvl="4" w:tplc="E892BF3E">
      <w:numFmt w:val="bullet"/>
      <w:lvlText w:val="•"/>
      <w:lvlJc w:val="left"/>
      <w:pPr>
        <w:ind w:left="927" w:hanging="394"/>
      </w:pPr>
      <w:rPr>
        <w:rFonts w:hint="default"/>
        <w:lang w:val="en-US" w:eastAsia="en-US" w:bidi="en-US"/>
      </w:rPr>
    </w:lvl>
    <w:lvl w:ilvl="5" w:tplc="31469F10">
      <w:numFmt w:val="bullet"/>
      <w:lvlText w:val="•"/>
      <w:lvlJc w:val="left"/>
      <w:pPr>
        <w:ind w:left="1044" w:hanging="394"/>
      </w:pPr>
      <w:rPr>
        <w:rFonts w:hint="default"/>
        <w:lang w:val="en-US" w:eastAsia="en-US" w:bidi="en-US"/>
      </w:rPr>
    </w:lvl>
    <w:lvl w:ilvl="6" w:tplc="991A0F9C">
      <w:numFmt w:val="bullet"/>
      <w:lvlText w:val="•"/>
      <w:lvlJc w:val="left"/>
      <w:pPr>
        <w:ind w:left="1161" w:hanging="394"/>
      </w:pPr>
      <w:rPr>
        <w:rFonts w:hint="default"/>
        <w:lang w:val="en-US" w:eastAsia="en-US" w:bidi="en-US"/>
      </w:rPr>
    </w:lvl>
    <w:lvl w:ilvl="7" w:tplc="30FEEBA6">
      <w:numFmt w:val="bullet"/>
      <w:lvlText w:val="•"/>
      <w:lvlJc w:val="left"/>
      <w:pPr>
        <w:ind w:left="1278" w:hanging="394"/>
      </w:pPr>
      <w:rPr>
        <w:rFonts w:hint="default"/>
        <w:lang w:val="en-US" w:eastAsia="en-US" w:bidi="en-US"/>
      </w:rPr>
    </w:lvl>
    <w:lvl w:ilvl="8" w:tplc="088AE84E">
      <w:numFmt w:val="bullet"/>
      <w:lvlText w:val="•"/>
      <w:lvlJc w:val="left"/>
      <w:pPr>
        <w:ind w:left="1395" w:hanging="394"/>
      </w:pPr>
      <w:rPr>
        <w:rFonts w:hint="default"/>
        <w:lang w:val="en-US" w:eastAsia="en-US" w:bidi="en-US"/>
      </w:rPr>
    </w:lvl>
  </w:abstractNum>
  <w:abstractNum w:abstractNumId="136">
    <w:nsid w:val="0B0D10AE"/>
    <w:multiLevelType w:val="hybridMultilevel"/>
    <w:tmpl w:val="3BE651BA"/>
    <w:lvl w:ilvl="0" w:tplc="E418EE62">
      <w:start w:val="9"/>
      <w:numFmt w:val="lowerLetter"/>
      <w:lvlText w:val="(%1)"/>
      <w:lvlJc w:val="left"/>
      <w:pPr>
        <w:ind w:left="532" w:hanging="241"/>
        <w:jc w:val="left"/>
      </w:pPr>
      <w:rPr>
        <w:rFonts w:ascii="Times New Roman" w:eastAsia="Times New Roman" w:hAnsi="Times New Roman" w:cs="Times New Roman" w:hint="default"/>
        <w:w w:val="99"/>
        <w:sz w:val="20"/>
        <w:szCs w:val="20"/>
        <w:lang w:val="en-US" w:eastAsia="en-US" w:bidi="en-US"/>
      </w:rPr>
    </w:lvl>
    <w:lvl w:ilvl="1" w:tplc="D878F4DA">
      <w:numFmt w:val="bullet"/>
      <w:lvlText w:val="•"/>
      <w:lvlJc w:val="left"/>
      <w:pPr>
        <w:ind w:left="927" w:hanging="241"/>
      </w:pPr>
      <w:rPr>
        <w:rFonts w:hint="default"/>
        <w:lang w:val="en-US" w:eastAsia="en-US" w:bidi="en-US"/>
      </w:rPr>
    </w:lvl>
    <w:lvl w:ilvl="2" w:tplc="E74604E2">
      <w:numFmt w:val="bullet"/>
      <w:lvlText w:val="•"/>
      <w:lvlJc w:val="left"/>
      <w:pPr>
        <w:ind w:left="1315" w:hanging="241"/>
      </w:pPr>
      <w:rPr>
        <w:rFonts w:hint="default"/>
        <w:lang w:val="en-US" w:eastAsia="en-US" w:bidi="en-US"/>
      </w:rPr>
    </w:lvl>
    <w:lvl w:ilvl="3" w:tplc="9022F836">
      <w:numFmt w:val="bullet"/>
      <w:lvlText w:val="•"/>
      <w:lvlJc w:val="left"/>
      <w:pPr>
        <w:ind w:left="1703" w:hanging="241"/>
      </w:pPr>
      <w:rPr>
        <w:rFonts w:hint="default"/>
        <w:lang w:val="en-US" w:eastAsia="en-US" w:bidi="en-US"/>
      </w:rPr>
    </w:lvl>
    <w:lvl w:ilvl="4" w:tplc="C26C1B56">
      <w:numFmt w:val="bullet"/>
      <w:lvlText w:val="•"/>
      <w:lvlJc w:val="left"/>
      <w:pPr>
        <w:ind w:left="2091" w:hanging="241"/>
      </w:pPr>
      <w:rPr>
        <w:rFonts w:hint="default"/>
        <w:lang w:val="en-US" w:eastAsia="en-US" w:bidi="en-US"/>
      </w:rPr>
    </w:lvl>
    <w:lvl w:ilvl="5" w:tplc="0CFEAD72">
      <w:numFmt w:val="bullet"/>
      <w:lvlText w:val="•"/>
      <w:lvlJc w:val="left"/>
      <w:pPr>
        <w:ind w:left="2479" w:hanging="241"/>
      </w:pPr>
      <w:rPr>
        <w:rFonts w:hint="default"/>
        <w:lang w:val="en-US" w:eastAsia="en-US" w:bidi="en-US"/>
      </w:rPr>
    </w:lvl>
    <w:lvl w:ilvl="6" w:tplc="8BACDFD6">
      <w:numFmt w:val="bullet"/>
      <w:lvlText w:val="•"/>
      <w:lvlJc w:val="left"/>
      <w:pPr>
        <w:ind w:left="2867" w:hanging="241"/>
      </w:pPr>
      <w:rPr>
        <w:rFonts w:hint="default"/>
        <w:lang w:val="en-US" w:eastAsia="en-US" w:bidi="en-US"/>
      </w:rPr>
    </w:lvl>
    <w:lvl w:ilvl="7" w:tplc="CC86C4A8">
      <w:numFmt w:val="bullet"/>
      <w:lvlText w:val="•"/>
      <w:lvlJc w:val="left"/>
      <w:pPr>
        <w:ind w:left="3255" w:hanging="241"/>
      </w:pPr>
      <w:rPr>
        <w:rFonts w:hint="default"/>
        <w:lang w:val="en-US" w:eastAsia="en-US" w:bidi="en-US"/>
      </w:rPr>
    </w:lvl>
    <w:lvl w:ilvl="8" w:tplc="D6D4356A">
      <w:numFmt w:val="bullet"/>
      <w:lvlText w:val="•"/>
      <w:lvlJc w:val="left"/>
      <w:pPr>
        <w:ind w:left="3643" w:hanging="241"/>
      </w:pPr>
      <w:rPr>
        <w:rFonts w:hint="default"/>
        <w:lang w:val="en-US" w:eastAsia="en-US" w:bidi="en-US"/>
      </w:rPr>
    </w:lvl>
  </w:abstractNum>
  <w:abstractNum w:abstractNumId="137">
    <w:nsid w:val="0B240BE2"/>
    <w:multiLevelType w:val="hybridMultilevel"/>
    <w:tmpl w:val="19180F98"/>
    <w:lvl w:ilvl="0" w:tplc="7694791E">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1AFA4B9C">
      <w:numFmt w:val="bullet"/>
      <w:lvlText w:val="•"/>
      <w:lvlJc w:val="left"/>
      <w:pPr>
        <w:ind w:left="605" w:hanging="290"/>
      </w:pPr>
      <w:rPr>
        <w:rFonts w:hint="default"/>
        <w:lang w:val="en-US" w:eastAsia="en-US" w:bidi="en-US"/>
      </w:rPr>
    </w:lvl>
    <w:lvl w:ilvl="2" w:tplc="F1B6929E">
      <w:numFmt w:val="bullet"/>
      <w:lvlText w:val="•"/>
      <w:lvlJc w:val="left"/>
      <w:pPr>
        <w:ind w:left="851" w:hanging="290"/>
      </w:pPr>
      <w:rPr>
        <w:rFonts w:hint="default"/>
        <w:lang w:val="en-US" w:eastAsia="en-US" w:bidi="en-US"/>
      </w:rPr>
    </w:lvl>
    <w:lvl w:ilvl="3" w:tplc="5FA01086">
      <w:numFmt w:val="bullet"/>
      <w:lvlText w:val="•"/>
      <w:lvlJc w:val="left"/>
      <w:pPr>
        <w:ind w:left="1096" w:hanging="290"/>
      </w:pPr>
      <w:rPr>
        <w:rFonts w:hint="default"/>
        <w:lang w:val="en-US" w:eastAsia="en-US" w:bidi="en-US"/>
      </w:rPr>
    </w:lvl>
    <w:lvl w:ilvl="4" w:tplc="61B4972A">
      <w:numFmt w:val="bullet"/>
      <w:lvlText w:val="•"/>
      <w:lvlJc w:val="left"/>
      <w:pPr>
        <w:ind w:left="1342" w:hanging="290"/>
      </w:pPr>
      <w:rPr>
        <w:rFonts w:hint="default"/>
        <w:lang w:val="en-US" w:eastAsia="en-US" w:bidi="en-US"/>
      </w:rPr>
    </w:lvl>
    <w:lvl w:ilvl="5" w:tplc="D4987FA4">
      <w:numFmt w:val="bullet"/>
      <w:lvlText w:val="•"/>
      <w:lvlJc w:val="left"/>
      <w:pPr>
        <w:ind w:left="1587" w:hanging="290"/>
      </w:pPr>
      <w:rPr>
        <w:rFonts w:hint="default"/>
        <w:lang w:val="en-US" w:eastAsia="en-US" w:bidi="en-US"/>
      </w:rPr>
    </w:lvl>
    <w:lvl w:ilvl="6" w:tplc="35D0B3E0">
      <w:numFmt w:val="bullet"/>
      <w:lvlText w:val="•"/>
      <w:lvlJc w:val="left"/>
      <w:pPr>
        <w:ind w:left="1833" w:hanging="290"/>
      </w:pPr>
      <w:rPr>
        <w:rFonts w:hint="default"/>
        <w:lang w:val="en-US" w:eastAsia="en-US" w:bidi="en-US"/>
      </w:rPr>
    </w:lvl>
    <w:lvl w:ilvl="7" w:tplc="29448B4E">
      <w:numFmt w:val="bullet"/>
      <w:lvlText w:val="•"/>
      <w:lvlJc w:val="left"/>
      <w:pPr>
        <w:ind w:left="2078" w:hanging="290"/>
      </w:pPr>
      <w:rPr>
        <w:rFonts w:hint="default"/>
        <w:lang w:val="en-US" w:eastAsia="en-US" w:bidi="en-US"/>
      </w:rPr>
    </w:lvl>
    <w:lvl w:ilvl="8" w:tplc="BD1A1AEA">
      <w:numFmt w:val="bullet"/>
      <w:lvlText w:val="•"/>
      <w:lvlJc w:val="left"/>
      <w:pPr>
        <w:ind w:left="2324" w:hanging="290"/>
      </w:pPr>
      <w:rPr>
        <w:rFonts w:hint="default"/>
        <w:lang w:val="en-US" w:eastAsia="en-US" w:bidi="en-US"/>
      </w:rPr>
    </w:lvl>
  </w:abstractNum>
  <w:abstractNum w:abstractNumId="138">
    <w:nsid w:val="0B4C1FB5"/>
    <w:multiLevelType w:val="hybridMultilevel"/>
    <w:tmpl w:val="4B92AF6C"/>
    <w:lvl w:ilvl="0" w:tplc="5B7ABA26">
      <w:start w:val="1"/>
      <w:numFmt w:val="lowerRoman"/>
      <w:lvlText w:val="(%1)"/>
      <w:lvlJc w:val="left"/>
      <w:pPr>
        <w:ind w:left="375" w:hanging="238"/>
        <w:jc w:val="left"/>
      </w:pPr>
      <w:rPr>
        <w:rFonts w:ascii="Times New Roman" w:eastAsia="Times New Roman" w:hAnsi="Times New Roman" w:cs="Times New Roman" w:hint="default"/>
        <w:w w:val="99"/>
        <w:sz w:val="20"/>
        <w:szCs w:val="20"/>
        <w:lang w:val="en-US" w:eastAsia="en-US" w:bidi="en-US"/>
      </w:rPr>
    </w:lvl>
    <w:lvl w:ilvl="1" w:tplc="FE500DB0">
      <w:numFmt w:val="bullet"/>
      <w:lvlText w:val="•"/>
      <w:lvlJc w:val="left"/>
      <w:pPr>
        <w:ind w:left="596" w:hanging="238"/>
      </w:pPr>
      <w:rPr>
        <w:rFonts w:hint="default"/>
        <w:lang w:val="en-US" w:eastAsia="en-US" w:bidi="en-US"/>
      </w:rPr>
    </w:lvl>
    <w:lvl w:ilvl="2" w:tplc="907C4A9C">
      <w:numFmt w:val="bullet"/>
      <w:lvlText w:val="•"/>
      <w:lvlJc w:val="left"/>
      <w:pPr>
        <w:ind w:left="812" w:hanging="238"/>
      </w:pPr>
      <w:rPr>
        <w:rFonts w:hint="default"/>
        <w:lang w:val="en-US" w:eastAsia="en-US" w:bidi="en-US"/>
      </w:rPr>
    </w:lvl>
    <w:lvl w:ilvl="3" w:tplc="961C18A0">
      <w:numFmt w:val="bullet"/>
      <w:lvlText w:val="•"/>
      <w:lvlJc w:val="left"/>
      <w:pPr>
        <w:ind w:left="1029" w:hanging="238"/>
      </w:pPr>
      <w:rPr>
        <w:rFonts w:hint="default"/>
        <w:lang w:val="en-US" w:eastAsia="en-US" w:bidi="en-US"/>
      </w:rPr>
    </w:lvl>
    <w:lvl w:ilvl="4" w:tplc="179E5BCC">
      <w:numFmt w:val="bullet"/>
      <w:lvlText w:val="•"/>
      <w:lvlJc w:val="left"/>
      <w:pPr>
        <w:ind w:left="1245" w:hanging="238"/>
      </w:pPr>
      <w:rPr>
        <w:rFonts w:hint="default"/>
        <w:lang w:val="en-US" w:eastAsia="en-US" w:bidi="en-US"/>
      </w:rPr>
    </w:lvl>
    <w:lvl w:ilvl="5" w:tplc="29006154">
      <w:numFmt w:val="bullet"/>
      <w:lvlText w:val="•"/>
      <w:lvlJc w:val="left"/>
      <w:pPr>
        <w:ind w:left="1462" w:hanging="238"/>
      </w:pPr>
      <w:rPr>
        <w:rFonts w:hint="default"/>
        <w:lang w:val="en-US" w:eastAsia="en-US" w:bidi="en-US"/>
      </w:rPr>
    </w:lvl>
    <w:lvl w:ilvl="6" w:tplc="70444D06">
      <w:numFmt w:val="bullet"/>
      <w:lvlText w:val="•"/>
      <w:lvlJc w:val="left"/>
      <w:pPr>
        <w:ind w:left="1678" w:hanging="238"/>
      </w:pPr>
      <w:rPr>
        <w:rFonts w:hint="default"/>
        <w:lang w:val="en-US" w:eastAsia="en-US" w:bidi="en-US"/>
      </w:rPr>
    </w:lvl>
    <w:lvl w:ilvl="7" w:tplc="651E8EFE">
      <w:numFmt w:val="bullet"/>
      <w:lvlText w:val="•"/>
      <w:lvlJc w:val="left"/>
      <w:pPr>
        <w:ind w:left="1894" w:hanging="238"/>
      </w:pPr>
      <w:rPr>
        <w:rFonts w:hint="default"/>
        <w:lang w:val="en-US" w:eastAsia="en-US" w:bidi="en-US"/>
      </w:rPr>
    </w:lvl>
    <w:lvl w:ilvl="8" w:tplc="28ACA8F4">
      <w:numFmt w:val="bullet"/>
      <w:lvlText w:val="•"/>
      <w:lvlJc w:val="left"/>
      <w:pPr>
        <w:ind w:left="2111" w:hanging="238"/>
      </w:pPr>
      <w:rPr>
        <w:rFonts w:hint="default"/>
        <w:lang w:val="en-US" w:eastAsia="en-US" w:bidi="en-US"/>
      </w:rPr>
    </w:lvl>
  </w:abstractNum>
  <w:abstractNum w:abstractNumId="139">
    <w:nsid w:val="0B89311B"/>
    <w:multiLevelType w:val="hybridMultilevel"/>
    <w:tmpl w:val="401E15F4"/>
    <w:lvl w:ilvl="0" w:tplc="B344BDA2">
      <w:start w:val="1"/>
      <w:numFmt w:val="lowerRoman"/>
      <w:lvlText w:val="(%1)"/>
      <w:lvlJc w:val="left"/>
      <w:pPr>
        <w:ind w:left="505" w:hanging="420"/>
        <w:jc w:val="left"/>
      </w:pPr>
      <w:rPr>
        <w:rFonts w:ascii="Times New Roman" w:eastAsia="Times New Roman" w:hAnsi="Times New Roman" w:cs="Times New Roman" w:hint="default"/>
        <w:spacing w:val="-1"/>
        <w:w w:val="99"/>
        <w:sz w:val="19"/>
        <w:szCs w:val="19"/>
        <w:lang w:val="en-US" w:eastAsia="en-US" w:bidi="en-US"/>
      </w:rPr>
    </w:lvl>
    <w:lvl w:ilvl="1" w:tplc="7BE6897A">
      <w:numFmt w:val="bullet"/>
      <w:lvlText w:val="•"/>
      <w:lvlJc w:val="left"/>
      <w:pPr>
        <w:ind w:left="540" w:hanging="420"/>
      </w:pPr>
      <w:rPr>
        <w:rFonts w:hint="default"/>
        <w:lang w:val="en-US" w:eastAsia="en-US" w:bidi="en-US"/>
      </w:rPr>
    </w:lvl>
    <w:lvl w:ilvl="2" w:tplc="9DF2EFAA">
      <w:numFmt w:val="bullet"/>
      <w:lvlText w:val="•"/>
      <w:lvlJc w:val="left"/>
      <w:pPr>
        <w:ind w:left="798" w:hanging="420"/>
      </w:pPr>
      <w:rPr>
        <w:rFonts w:hint="default"/>
        <w:lang w:val="en-US" w:eastAsia="en-US" w:bidi="en-US"/>
      </w:rPr>
    </w:lvl>
    <w:lvl w:ilvl="3" w:tplc="D4401D4E">
      <w:numFmt w:val="bullet"/>
      <w:lvlText w:val="•"/>
      <w:lvlJc w:val="left"/>
      <w:pPr>
        <w:ind w:left="1057" w:hanging="420"/>
      </w:pPr>
      <w:rPr>
        <w:rFonts w:hint="default"/>
        <w:lang w:val="en-US" w:eastAsia="en-US" w:bidi="en-US"/>
      </w:rPr>
    </w:lvl>
    <w:lvl w:ilvl="4" w:tplc="817C0E36">
      <w:numFmt w:val="bullet"/>
      <w:lvlText w:val="•"/>
      <w:lvlJc w:val="left"/>
      <w:pPr>
        <w:ind w:left="1316" w:hanging="420"/>
      </w:pPr>
      <w:rPr>
        <w:rFonts w:hint="default"/>
        <w:lang w:val="en-US" w:eastAsia="en-US" w:bidi="en-US"/>
      </w:rPr>
    </w:lvl>
    <w:lvl w:ilvl="5" w:tplc="6EAAEFCA">
      <w:numFmt w:val="bullet"/>
      <w:lvlText w:val="•"/>
      <w:lvlJc w:val="left"/>
      <w:pPr>
        <w:ind w:left="1575" w:hanging="420"/>
      </w:pPr>
      <w:rPr>
        <w:rFonts w:hint="default"/>
        <w:lang w:val="en-US" w:eastAsia="en-US" w:bidi="en-US"/>
      </w:rPr>
    </w:lvl>
    <w:lvl w:ilvl="6" w:tplc="BE2041DA">
      <w:numFmt w:val="bullet"/>
      <w:lvlText w:val="•"/>
      <w:lvlJc w:val="left"/>
      <w:pPr>
        <w:ind w:left="1834" w:hanging="420"/>
      </w:pPr>
      <w:rPr>
        <w:rFonts w:hint="default"/>
        <w:lang w:val="en-US" w:eastAsia="en-US" w:bidi="en-US"/>
      </w:rPr>
    </w:lvl>
    <w:lvl w:ilvl="7" w:tplc="DAE65C48">
      <w:numFmt w:val="bullet"/>
      <w:lvlText w:val="•"/>
      <w:lvlJc w:val="left"/>
      <w:pPr>
        <w:ind w:left="2093" w:hanging="420"/>
      </w:pPr>
      <w:rPr>
        <w:rFonts w:hint="default"/>
        <w:lang w:val="en-US" w:eastAsia="en-US" w:bidi="en-US"/>
      </w:rPr>
    </w:lvl>
    <w:lvl w:ilvl="8" w:tplc="A2DC7F82">
      <w:numFmt w:val="bullet"/>
      <w:lvlText w:val="•"/>
      <w:lvlJc w:val="left"/>
      <w:pPr>
        <w:ind w:left="2352" w:hanging="420"/>
      </w:pPr>
      <w:rPr>
        <w:rFonts w:hint="default"/>
        <w:lang w:val="en-US" w:eastAsia="en-US" w:bidi="en-US"/>
      </w:rPr>
    </w:lvl>
  </w:abstractNum>
  <w:abstractNum w:abstractNumId="140">
    <w:nsid w:val="0B8F21AA"/>
    <w:multiLevelType w:val="hybridMultilevel"/>
    <w:tmpl w:val="42E22A9C"/>
    <w:lvl w:ilvl="0" w:tplc="F8A688AE">
      <w:start w:val="1"/>
      <w:numFmt w:val="lowerLetter"/>
      <w:lvlText w:val="(%1)"/>
      <w:lvlJc w:val="left"/>
      <w:pPr>
        <w:ind w:left="530" w:hanging="273"/>
        <w:jc w:val="left"/>
      </w:pPr>
      <w:rPr>
        <w:rFonts w:ascii="Times New Roman" w:eastAsia="Times New Roman" w:hAnsi="Times New Roman" w:cs="Times New Roman" w:hint="default"/>
        <w:w w:val="99"/>
        <w:sz w:val="20"/>
        <w:szCs w:val="20"/>
        <w:lang w:val="en-US" w:eastAsia="en-US" w:bidi="en-US"/>
      </w:rPr>
    </w:lvl>
    <w:lvl w:ilvl="1" w:tplc="093EECAE">
      <w:numFmt w:val="bullet"/>
      <w:lvlText w:val="•"/>
      <w:lvlJc w:val="left"/>
      <w:pPr>
        <w:ind w:left="934" w:hanging="273"/>
      </w:pPr>
      <w:rPr>
        <w:rFonts w:hint="default"/>
        <w:lang w:val="en-US" w:eastAsia="en-US" w:bidi="en-US"/>
      </w:rPr>
    </w:lvl>
    <w:lvl w:ilvl="2" w:tplc="979A6DA6">
      <w:numFmt w:val="bullet"/>
      <w:lvlText w:val="•"/>
      <w:lvlJc w:val="left"/>
      <w:pPr>
        <w:ind w:left="1329" w:hanging="273"/>
      </w:pPr>
      <w:rPr>
        <w:rFonts w:hint="default"/>
        <w:lang w:val="en-US" w:eastAsia="en-US" w:bidi="en-US"/>
      </w:rPr>
    </w:lvl>
    <w:lvl w:ilvl="3" w:tplc="E674824C">
      <w:numFmt w:val="bullet"/>
      <w:lvlText w:val="•"/>
      <w:lvlJc w:val="left"/>
      <w:pPr>
        <w:ind w:left="1724" w:hanging="273"/>
      </w:pPr>
      <w:rPr>
        <w:rFonts w:hint="default"/>
        <w:lang w:val="en-US" w:eastAsia="en-US" w:bidi="en-US"/>
      </w:rPr>
    </w:lvl>
    <w:lvl w:ilvl="4" w:tplc="37BE06F4">
      <w:numFmt w:val="bullet"/>
      <w:lvlText w:val="•"/>
      <w:lvlJc w:val="left"/>
      <w:pPr>
        <w:ind w:left="2119" w:hanging="273"/>
      </w:pPr>
      <w:rPr>
        <w:rFonts w:hint="default"/>
        <w:lang w:val="en-US" w:eastAsia="en-US" w:bidi="en-US"/>
      </w:rPr>
    </w:lvl>
    <w:lvl w:ilvl="5" w:tplc="251E55D0">
      <w:numFmt w:val="bullet"/>
      <w:lvlText w:val="•"/>
      <w:lvlJc w:val="left"/>
      <w:pPr>
        <w:ind w:left="2514" w:hanging="273"/>
      </w:pPr>
      <w:rPr>
        <w:rFonts w:hint="default"/>
        <w:lang w:val="en-US" w:eastAsia="en-US" w:bidi="en-US"/>
      </w:rPr>
    </w:lvl>
    <w:lvl w:ilvl="6" w:tplc="7664357A">
      <w:numFmt w:val="bullet"/>
      <w:lvlText w:val="•"/>
      <w:lvlJc w:val="left"/>
      <w:pPr>
        <w:ind w:left="2909" w:hanging="273"/>
      </w:pPr>
      <w:rPr>
        <w:rFonts w:hint="default"/>
        <w:lang w:val="en-US" w:eastAsia="en-US" w:bidi="en-US"/>
      </w:rPr>
    </w:lvl>
    <w:lvl w:ilvl="7" w:tplc="CFDE1CD6">
      <w:numFmt w:val="bullet"/>
      <w:lvlText w:val="•"/>
      <w:lvlJc w:val="left"/>
      <w:pPr>
        <w:ind w:left="3304" w:hanging="273"/>
      </w:pPr>
      <w:rPr>
        <w:rFonts w:hint="default"/>
        <w:lang w:val="en-US" w:eastAsia="en-US" w:bidi="en-US"/>
      </w:rPr>
    </w:lvl>
    <w:lvl w:ilvl="8" w:tplc="B868DECC">
      <w:numFmt w:val="bullet"/>
      <w:lvlText w:val="•"/>
      <w:lvlJc w:val="left"/>
      <w:pPr>
        <w:ind w:left="3699" w:hanging="273"/>
      </w:pPr>
      <w:rPr>
        <w:rFonts w:hint="default"/>
        <w:lang w:val="en-US" w:eastAsia="en-US" w:bidi="en-US"/>
      </w:rPr>
    </w:lvl>
  </w:abstractNum>
  <w:abstractNum w:abstractNumId="141">
    <w:nsid w:val="0B9C2163"/>
    <w:multiLevelType w:val="hybridMultilevel"/>
    <w:tmpl w:val="FB0A759E"/>
    <w:lvl w:ilvl="0" w:tplc="A7DE7D30">
      <w:start w:val="1"/>
      <w:numFmt w:val="lowerRoman"/>
      <w:lvlText w:val="(%1)"/>
      <w:lvlJc w:val="left"/>
      <w:pPr>
        <w:ind w:left="424" w:hanging="340"/>
        <w:jc w:val="left"/>
      </w:pPr>
      <w:rPr>
        <w:rFonts w:ascii="Times New Roman" w:eastAsia="Times New Roman" w:hAnsi="Times New Roman" w:cs="Times New Roman" w:hint="default"/>
        <w:w w:val="99"/>
        <w:sz w:val="20"/>
        <w:szCs w:val="20"/>
        <w:lang w:val="en-US" w:eastAsia="en-US" w:bidi="en-US"/>
      </w:rPr>
    </w:lvl>
    <w:lvl w:ilvl="1" w:tplc="14AECFB2">
      <w:numFmt w:val="bullet"/>
      <w:lvlText w:val="•"/>
      <w:lvlJc w:val="left"/>
      <w:pPr>
        <w:ind w:left="666" w:hanging="340"/>
      </w:pPr>
      <w:rPr>
        <w:rFonts w:hint="default"/>
        <w:lang w:val="en-US" w:eastAsia="en-US" w:bidi="en-US"/>
      </w:rPr>
    </w:lvl>
    <w:lvl w:ilvl="2" w:tplc="74C4E4EA">
      <w:numFmt w:val="bullet"/>
      <w:lvlText w:val="•"/>
      <w:lvlJc w:val="left"/>
      <w:pPr>
        <w:ind w:left="912" w:hanging="340"/>
      </w:pPr>
      <w:rPr>
        <w:rFonts w:hint="default"/>
        <w:lang w:val="en-US" w:eastAsia="en-US" w:bidi="en-US"/>
      </w:rPr>
    </w:lvl>
    <w:lvl w:ilvl="3" w:tplc="9062899E">
      <w:numFmt w:val="bullet"/>
      <w:lvlText w:val="•"/>
      <w:lvlJc w:val="left"/>
      <w:pPr>
        <w:ind w:left="1158" w:hanging="340"/>
      </w:pPr>
      <w:rPr>
        <w:rFonts w:hint="default"/>
        <w:lang w:val="en-US" w:eastAsia="en-US" w:bidi="en-US"/>
      </w:rPr>
    </w:lvl>
    <w:lvl w:ilvl="4" w:tplc="D370F10E">
      <w:numFmt w:val="bullet"/>
      <w:lvlText w:val="•"/>
      <w:lvlJc w:val="left"/>
      <w:pPr>
        <w:ind w:left="1404" w:hanging="340"/>
      </w:pPr>
      <w:rPr>
        <w:rFonts w:hint="default"/>
        <w:lang w:val="en-US" w:eastAsia="en-US" w:bidi="en-US"/>
      </w:rPr>
    </w:lvl>
    <w:lvl w:ilvl="5" w:tplc="607A7CF4">
      <w:numFmt w:val="bullet"/>
      <w:lvlText w:val="•"/>
      <w:lvlJc w:val="left"/>
      <w:pPr>
        <w:ind w:left="1651" w:hanging="340"/>
      </w:pPr>
      <w:rPr>
        <w:rFonts w:hint="default"/>
        <w:lang w:val="en-US" w:eastAsia="en-US" w:bidi="en-US"/>
      </w:rPr>
    </w:lvl>
    <w:lvl w:ilvl="6" w:tplc="34644E28">
      <w:numFmt w:val="bullet"/>
      <w:lvlText w:val="•"/>
      <w:lvlJc w:val="left"/>
      <w:pPr>
        <w:ind w:left="1897" w:hanging="340"/>
      </w:pPr>
      <w:rPr>
        <w:rFonts w:hint="default"/>
        <w:lang w:val="en-US" w:eastAsia="en-US" w:bidi="en-US"/>
      </w:rPr>
    </w:lvl>
    <w:lvl w:ilvl="7" w:tplc="EBF6CA98">
      <w:numFmt w:val="bullet"/>
      <w:lvlText w:val="•"/>
      <w:lvlJc w:val="left"/>
      <w:pPr>
        <w:ind w:left="2143" w:hanging="340"/>
      </w:pPr>
      <w:rPr>
        <w:rFonts w:hint="default"/>
        <w:lang w:val="en-US" w:eastAsia="en-US" w:bidi="en-US"/>
      </w:rPr>
    </w:lvl>
    <w:lvl w:ilvl="8" w:tplc="B04E4E6E">
      <w:numFmt w:val="bullet"/>
      <w:lvlText w:val="•"/>
      <w:lvlJc w:val="left"/>
      <w:pPr>
        <w:ind w:left="2389" w:hanging="340"/>
      </w:pPr>
      <w:rPr>
        <w:rFonts w:hint="default"/>
        <w:lang w:val="en-US" w:eastAsia="en-US" w:bidi="en-US"/>
      </w:rPr>
    </w:lvl>
  </w:abstractNum>
  <w:abstractNum w:abstractNumId="142">
    <w:nsid w:val="0BA57293"/>
    <w:multiLevelType w:val="hybridMultilevel"/>
    <w:tmpl w:val="73D67852"/>
    <w:lvl w:ilvl="0" w:tplc="6EA41F76">
      <w:start w:val="1"/>
      <w:numFmt w:val="lowerLetter"/>
      <w:lvlText w:val="(%1)"/>
      <w:lvlJc w:val="left"/>
      <w:pPr>
        <w:ind w:left="463" w:hanging="273"/>
        <w:jc w:val="left"/>
      </w:pPr>
      <w:rPr>
        <w:rFonts w:ascii="Times New Roman" w:eastAsia="Times New Roman" w:hAnsi="Times New Roman" w:cs="Times New Roman" w:hint="default"/>
        <w:w w:val="99"/>
        <w:sz w:val="20"/>
        <w:szCs w:val="20"/>
        <w:lang w:val="en-US" w:eastAsia="en-US" w:bidi="en-US"/>
      </w:rPr>
    </w:lvl>
    <w:lvl w:ilvl="1" w:tplc="6B901406">
      <w:numFmt w:val="bullet"/>
      <w:lvlText w:val="•"/>
      <w:lvlJc w:val="left"/>
      <w:pPr>
        <w:ind w:left="854" w:hanging="273"/>
      </w:pPr>
      <w:rPr>
        <w:rFonts w:hint="default"/>
        <w:lang w:val="en-US" w:eastAsia="en-US" w:bidi="en-US"/>
      </w:rPr>
    </w:lvl>
    <w:lvl w:ilvl="2" w:tplc="88CA580C">
      <w:numFmt w:val="bullet"/>
      <w:lvlText w:val="•"/>
      <w:lvlJc w:val="left"/>
      <w:pPr>
        <w:ind w:left="1248" w:hanging="273"/>
      </w:pPr>
      <w:rPr>
        <w:rFonts w:hint="default"/>
        <w:lang w:val="en-US" w:eastAsia="en-US" w:bidi="en-US"/>
      </w:rPr>
    </w:lvl>
    <w:lvl w:ilvl="3" w:tplc="4D504AC4">
      <w:numFmt w:val="bullet"/>
      <w:lvlText w:val="•"/>
      <w:lvlJc w:val="left"/>
      <w:pPr>
        <w:ind w:left="1642" w:hanging="273"/>
      </w:pPr>
      <w:rPr>
        <w:rFonts w:hint="default"/>
        <w:lang w:val="en-US" w:eastAsia="en-US" w:bidi="en-US"/>
      </w:rPr>
    </w:lvl>
    <w:lvl w:ilvl="4" w:tplc="B9F812F8">
      <w:numFmt w:val="bullet"/>
      <w:lvlText w:val="•"/>
      <w:lvlJc w:val="left"/>
      <w:pPr>
        <w:ind w:left="2036" w:hanging="273"/>
      </w:pPr>
      <w:rPr>
        <w:rFonts w:hint="default"/>
        <w:lang w:val="en-US" w:eastAsia="en-US" w:bidi="en-US"/>
      </w:rPr>
    </w:lvl>
    <w:lvl w:ilvl="5" w:tplc="23001640">
      <w:numFmt w:val="bullet"/>
      <w:lvlText w:val="•"/>
      <w:lvlJc w:val="left"/>
      <w:pPr>
        <w:ind w:left="2431" w:hanging="273"/>
      </w:pPr>
      <w:rPr>
        <w:rFonts w:hint="default"/>
        <w:lang w:val="en-US" w:eastAsia="en-US" w:bidi="en-US"/>
      </w:rPr>
    </w:lvl>
    <w:lvl w:ilvl="6" w:tplc="F9641B40">
      <w:numFmt w:val="bullet"/>
      <w:lvlText w:val="•"/>
      <w:lvlJc w:val="left"/>
      <w:pPr>
        <w:ind w:left="2825" w:hanging="273"/>
      </w:pPr>
      <w:rPr>
        <w:rFonts w:hint="default"/>
        <w:lang w:val="en-US" w:eastAsia="en-US" w:bidi="en-US"/>
      </w:rPr>
    </w:lvl>
    <w:lvl w:ilvl="7" w:tplc="F01E4C6C">
      <w:numFmt w:val="bullet"/>
      <w:lvlText w:val="•"/>
      <w:lvlJc w:val="left"/>
      <w:pPr>
        <w:ind w:left="3219" w:hanging="273"/>
      </w:pPr>
      <w:rPr>
        <w:rFonts w:hint="default"/>
        <w:lang w:val="en-US" w:eastAsia="en-US" w:bidi="en-US"/>
      </w:rPr>
    </w:lvl>
    <w:lvl w:ilvl="8" w:tplc="5AACD526">
      <w:numFmt w:val="bullet"/>
      <w:lvlText w:val="•"/>
      <w:lvlJc w:val="left"/>
      <w:pPr>
        <w:ind w:left="3613" w:hanging="273"/>
      </w:pPr>
      <w:rPr>
        <w:rFonts w:hint="default"/>
        <w:lang w:val="en-US" w:eastAsia="en-US" w:bidi="en-US"/>
      </w:rPr>
    </w:lvl>
  </w:abstractNum>
  <w:abstractNum w:abstractNumId="143">
    <w:nsid w:val="0BA74872"/>
    <w:multiLevelType w:val="hybridMultilevel"/>
    <w:tmpl w:val="EE6EA356"/>
    <w:lvl w:ilvl="0" w:tplc="AAD437AC">
      <w:start w:val="1"/>
      <w:numFmt w:val="lowerRoman"/>
      <w:lvlText w:val="(%1)"/>
      <w:lvlJc w:val="left"/>
      <w:pPr>
        <w:ind w:left="457" w:hanging="482"/>
        <w:jc w:val="left"/>
      </w:pPr>
      <w:rPr>
        <w:rFonts w:ascii="Times New Roman" w:eastAsia="Times New Roman" w:hAnsi="Times New Roman" w:cs="Times New Roman" w:hint="default"/>
        <w:spacing w:val="-1"/>
        <w:w w:val="99"/>
        <w:sz w:val="19"/>
        <w:szCs w:val="19"/>
        <w:lang w:val="en-US" w:eastAsia="en-US" w:bidi="en-US"/>
      </w:rPr>
    </w:lvl>
    <w:lvl w:ilvl="1" w:tplc="1498861C">
      <w:numFmt w:val="bullet"/>
      <w:lvlText w:val="•"/>
      <w:lvlJc w:val="left"/>
      <w:pPr>
        <w:ind w:left="695" w:hanging="482"/>
      </w:pPr>
      <w:rPr>
        <w:rFonts w:hint="default"/>
        <w:lang w:val="en-US" w:eastAsia="en-US" w:bidi="en-US"/>
      </w:rPr>
    </w:lvl>
    <w:lvl w:ilvl="2" w:tplc="71EE16C6">
      <w:numFmt w:val="bullet"/>
      <w:lvlText w:val="•"/>
      <w:lvlJc w:val="left"/>
      <w:pPr>
        <w:ind w:left="931" w:hanging="482"/>
      </w:pPr>
      <w:rPr>
        <w:rFonts w:hint="default"/>
        <w:lang w:val="en-US" w:eastAsia="en-US" w:bidi="en-US"/>
      </w:rPr>
    </w:lvl>
    <w:lvl w:ilvl="3" w:tplc="1E1205A4">
      <w:numFmt w:val="bullet"/>
      <w:lvlText w:val="•"/>
      <w:lvlJc w:val="left"/>
      <w:pPr>
        <w:ind w:left="1166" w:hanging="482"/>
      </w:pPr>
      <w:rPr>
        <w:rFonts w:hint="default"/>
        <w:lang w:val="en-US" w:eastAsia="en-US" w:bidi="en-US"/>
      </w:rPr>
    </w:lvl>
    <w:lvl w:ilvl="4" w:tplc="C0C86B50">
      <w:numFmt w:val="bullet"/>
      <w:lvlText w:val="•"/>
      <w:lvlJc w:val="left"/>
      <w:pPr>
        <w:ind w:left="1402" w:hanging="482"/>
      </w:pPr>
      <w:rPr>
        <w:rFonts w:hint="default"/>
        <w:lang w:val="en-US" w:eastAsia="en-US" w:bidi="en-US"/>
      </w:rPr>
    </w:lvl>
    <w:lvl w:ilvl="5" w:tplc="68FC016C">
      <w:numFmt w:val="bullet"/>
      <w:lvlText w:val="•"/>
      <w:lvlJc w:val="left"/>
      <w:pPr>
        <w:ind w:left="1637" w:hanging="482"/>
      </w:pPr>
      <w:rPr>
        <w:rFonts w:hint="default"/>
        <w:lang w:val="en-US" w:eastAsia="en-US" w:bidi="en-US"/>
      </w:rPr>
    </w:lvl>
    <w:lvl w:ilvl="6" w:tplc="EDD83A4A">
      <w:numFmt w:val="bullet"/>
      <w:lvlText w:val="•"/>
      <w:lvlJc w:val="left"/>
      <w:pPr>
        <w:ind w:left="1873" w:hanging="482"/>
      </w:pPr>
      <w:rPr>
        <w:rFonts w:hint="default"/>
        <w:lang w:val="en-US" w:eastAsia="en-US" w:bidi="en-US"/>
      </w:rPr>
    </w:lvl>
    <w:lvl w:ilvl="7" w:tplc="85ACB9C4">
      <w:numFmt w:val="bullet"/>
      <w:lvlText w:val="•"/>
      <w:lvlJc w:val="left"/>
      <w:pPr>
        <w:ind w:left="2108" w:hanging="482"/>
      </w:pPr>
      <w:rPr>
        <w:rFonts w:hint="default"/>
        <w:lang w:val="en-US" w:eastAsia="en-US" w:bidi="en-US"/>
      </w:rPr>
    </w:lvl>
    <w:lvl w:ilvl="8" w:tplc="413E7A12">
      <w:numFmt w:val="bullet"/>
      <w:lvlText w:val="•"/>
      <w:lvlJc w:val="left"/>
      <w:pPr>
        <w:ind w:left="2344" w:hanging="482"/>
      </w:pPr>
      <w:rPr>
        <w:rFonts w:hint="default"/>
        <w:lang w:val="en-US" w:eastAsia="en-US" w:bidi="en-US"/>
      </w:rPr>
    </w:lvl>
  </w:abstractNum>
  <w:abstractNum w:abstractNumId="144">
    <w:nsid w:val="0BBE1947"/>
    <w:multiLevelType w:val="hybridMultilevel"/>
    <w:tmpl w:val="C964A882"/>
    <w:lvl w:ilvl="0" w:tplc="193EC768">
      <w:start w:val="1"/>
      <w:numFmt w:val="lowerRoman"/>
      <w:lvlText w:val="(%1)"/>
      <w:lvlJc w:val="left"/>
      <w:pPr>
        <w:ind w:left="357" w:hanging="240"/>
        <w:jc w:val="left"/>
      </w:pPr>
      <w:rPr>
        <w:rFonts w:ascii="Times New Roman" w:eastAsia="Times New Roman" w:hAnsi="Times New Roman" w:cs="Times New Roman" w:hint="default"/>
        <w:w w:val="99"/>
        <w:sz w:val="20"/>
        <w:szCs w:val="20"/>
        <w:lang w:val="en-US" w:eastAsia="en-US" w:bidi="en-US"/>
      </w:rPr>
    </w:lvl>
    <w:lvl w:ilvl="1" w:tplc="7C683A9A">
      <w:numFmt w:val="bullet"/>
      <w:lvlText w:val="•"/>
      <w:lvlJc w:val="left"/>
      <w:pPr>
        <w:ind w:left="610" w:hanging="240"/>
      </w:pPr>
      <w:rPr>
        <w:rFonts w:hint="default"/>
        <w:lang w:val="en-US" w:eastAsia="en-US" w:bidi="en-US"/>
      </w:rPr>
    </w:lvl>
    <w:lvl w:ilvl="2" w:tplc="925A2D22">
      <w:numFmt w:val="bullet"/>
      <w:lvlText w:val="•"/>
      <w:lvlJc w:val="left"/>
      <w:pPr>
        <w:ind w:left="860" w:hanging="240"/>
      </w:pPr>
      <w:rPr>
        <w:rFonts w:hint="default"/>
        <w:lang w:val="en-US" w:eastAsia="en-US" w:bidi="en-US"/>
      </w:rPr>
    </w:lvl>
    <w:lvl w:ilvl="3" w:tplc="F9549C78">
      <w:numFmt w:val="bullet"/>
      <w:lvlText w:val="•"/>
      <w:lvlJc w:val="left"/>
      <w:pPr>
        <w:ind w:left="1110" w:hanging="240"/>
      </w:pPr>
      <w:rPr>
        <w:rFonts w:hint="default"/>
        <w:lang w:val="en-US" w:eastAsia="en-US" w:bidi="en-US"/>
      </w:rPr>
    </w:lvl>
    <w:lvl w:ilvl="4" w:tplc="3E98D676">
      <w:numFmt w:val="bullet"/>
      <w:lvlText w:val="•"/>
      <w:lvlJc w:val="left"/>
      <w:pPr>
        <w:ind w:left="1360" w:hanging="240"/>
      </w:pPr>
      <w:rPr>
        <w:rFonts w:hint="default"/>
        <w:lang w:val="en-US" w:eastAsia="en-US" w:bidi="en-US"/>
      </w:rPr>
    </w:lvl>
    <w:lvl w:ilvl="5" w:tplc="ED94DE14">
      <w:numFmt w:val="bullet"/>
      <w:lvlText w:val="•"/>
      <w:lvlJc w:val="left"/>
      <w:pPr>
        <w:ind w:left="1611" w:hanging="240"/>
      </w:pPr>
      <w:rPr>
        <w:rFonts w:hint="default"/>
        <w:lang w:val="en-US" w:eastAsia="en-US" w:bidi="en-US"/>
      </w:rPr>
    </w:lvl>
    <w:lvl w:ilvl="6" w:tplc="5B8EE66C">
      <w:numFmt w:val="bullet"/>
      <w:lvlText w:val="•"/>
      <w:lvlJc w:val="left"/>
      <w:pPr>
        <w:ind w:left="1861" w:hanging="240"/>
      </w:pPr>
      <w:rPr>
        <w:rFonts w:hint="default"/>
        <w:lang w:val="en-US" w:eastAsia="en-US" w:bidi="en-US"/>
      </w:rPr>
    </w:lvl>
    <w:lvl w:ilvl="7" w:tplc="3D3CB684">
      <w:numFmt w:val="bullet"/>
      <w:lvlText w:val="•"/>
      <w:lvlJc w:val="left"/>
      <w:pPr>
        <w:ind w:left="2111" w:hanging="240"/>
      </w:pPr>
      <w:rPr>
        <w:rFonts w:hint="default"/>
        <w:lang w:val="en-US" w:eastAsia="en-US" w:bidi="en-US"/>
      </w:rPr>
    </w:lvl>
    <w:lvl w:ilvl="8" w:tplc="6B4800E2">
      <w:numFmt w:val="bullet"/>
      <w:lvlText w:val="•"/>
      <w:lvlJc w:val="left"/>
      <w:pPr>
        <w:ind w:left="2361" w:hanging="240"/>
      </w:pPr>
      <w:rPr>
        <w:rFonts w:hint="default"/>
        <w:lang w:val="en-US" w:eastAsia="en-US" w:bidi="en-US"/>
      </w:rPr>
    </w:lvl>
  </w:abstractNum>
  <w:abstractNum w:abstractNumId="145">
    <w:nsid w:val="0BFB608D"/>
    <w:multiLevelType w:val="hybridMultilevel"/>
    <w:tmpl w:val="BB146394"/>
    <w:lvl w:ilvl="0" w:tplc="9ED8385E">
      <w:start w:val="1"/>
      <w:numFmt w:val="lowerRoman"/>
      <w:lvlText w:val="(%1)"/>
      <w:lvlJc w:val="left"/>
      <w:pPr>
        <w:ind w:left="404" w:hanging="341"/>
        <w:jc w:val="left"/>
      </w:pPr>
      <w:rPr>
        <w:rFonts w:ascii="Times New Roman" w:eastAsia="Times New Roman" w:hAnsi="Times New Roman" w:cs="Times New Roman" w:hint="default"/>
        <w:w w:val="99"/>
        <w:sz w:val="20"/>
        <w:szCs w:val="20"/>
        <w:lang w:val="en-US" w:eastAsia="en-US" w:bidi="en-US"/>
      </w:rPr>
    </w:lvl>
    <w:lvl w:ilvl="1" w:tplc="DAE6405A">
      <w:numFmt w:val="bullet"/>
      <w:lvlText w:val="•"/>
      <w:lvlJc w:val="left"/>
      <w:pPr>
        <w:ind w:left="529" w:hanging="341"/>
      </w:pPr>
      <w:rPr>
        <w:rFonts w:hint="default"/>
        <w:lang w:val="en-US" w:eastAsia="en-US" w:bidi="en-US"/>
      </w:rPr>
    </w:lvl>
    <w:lvl w:ilvl="2" w:tplc="50CC2CF2">
      <w:numFmt w:val="bullet"/>
      <w:lvlText w:val="•"/>
      <w:lvlJc w:val="left"/>
      <w:pPr>
        <w:ind w:left="659" w:hanging="341"/>
      </w:pPr>
      <w:rPr>
        <w:rFonts w:hint="default"/>
        <w:lang w:val="en-US" w:eastAsia="en-US" w:bidi="en-US"/>
      </w:rPr>
    </w:lvl>
    <w:lvl w:ilvl="3" w:tplc="8B92FE4A">
      <w:numFmt w:val="bullet"/>
      <w:lvlText w:val="•"/>
      <w:lvlJc w:val="left"/>
      <w:pPr>
        <w:ind w:left="789" w:hanging="341"/>
      </w:pPr>
      <w:rPr>
        <w:rFonts w:hint="default"/>
        <w:lang w:val="en-US" w:eastAsia="en-US" w:bidi="en-US"/>
      </w:rPr>
    </w:lvl>
    <w:lvl w:ilvl="4" w:tplc="19262170">
      <w:numFmt w:val="bullet"/>
      <w:lvlText w:val="•"/>
      <w:lvlJc w:val="left"/>
      <w:pPr>
        <w:ind w:left="919" w:hanging="341"/>
      </w:pPr>
      <w:rPr>
        <w:rFonts w:hint="default"/>
        <w:lang w:val="en-US" w:eastAsia="en-US" w:bidi="en-US"/>
      </w:rPr>
    </w:lvl>
    <w:lvl w:ilvl="5" w:tplc="23F84D44">
      <w:numFmt w:val="bullet"/>
      <w:lvlText w:val="•"/>
      <w:lvlJc w:val="left"/>
      <w:pPr>
        <w:ind w:left="1049" w:hanging="341"/>
      </w:pPr>
      <w:rPr>
        <w:rFonts w:hint="default"/>
        <w:lang w:val="en-US" w:eastAsia="en-US" w:bidi="en-US"/>
      </w:rPr>
    </w:lvl>
    <w:lvl w:ilvl="6" w:tplc="AACCC884">
      <w:numFmt w:val="bullet"/>
      <w:lvlText w:val="•"/>
      <w:lvlJc w:val="left"/>
      <w:pPr>
        <w:ind w:left="1179" w:hanging="341"/>
      </w:pPr>
      <w:rPr>
        <w:rFonts w:hint="default"/>
        <w:lang w:val="en-US" w:eastAsia="en-US" w:bidi="en-US"/>
      </w:rPr>
    </w:lvl>
    <w:lvl w:ilvl="7" w:tplc="19AE80C4">
      <w:numFmt w:val="bullet"/>
      <w:lvlText w:val="•"/>
      <w:lvlJc w:val="left"/>
      <w:pPr>
        <w:ind w:left="1309" w:hanging="341"/>
      </w:pPr>
      <w:rPr>
        <w:rFonts w:hint="default"/>
        <w:lang w:val="en-US" w:eastAsia="en-US" w:bidi="en-US"/>
      </w:rPr>
    </w:lvl>
    <w:lvl w:ilvl="8" w:tplc="60A40BC8">
      <w:numFmt w:val="bullet"/>
      <w:lvlText w:val="•"/>
      <w:lvlJc w:val="left"/>
      <w:pPr>
        <w:ind w:left="1439" w:hanging="341"/>
      </w:pPr>
      <w:rPr>
        <w:rFonts w:hint="default"/>
        <w:lang w:val="en-US" w:eastAsia="en-US" w:bidi="en-US"/>
      </w:rPr>
    </w:lvl>
  </w:abstractNum>
  <w:abstractNum w:abstractNumId="146">
    <w:nsid w:val="0C1F2EDE"/>
    <w:multiLevelType w:val="hybridMultilevel"/>
    <w:tmpl w:val="71E271B6"/>
    <w:lvl w:ilvl="0" w:tplc="D5B2CAD4">
      <w:start w:val="1"/>
      <w:numFmt w:val="lowerRoman"/>
      <w:lvlText w:val="(%1)"/>
      <w:lvlJc w:val="left"/>
      <w:pPr>
        <w:ind w:left="357" w:hanging="274"/>
        <w:jc w:val="left"/>
      </w:pPr>
      <w:rPr>
        <w:rFonts w:ascii="Times New Roman" w:eastAsia="Times New Roman" w:hAnsi="Times New Roman" w:cs="Times New Roman" w:hint="default"/>
        <w:spacing w:val="-1"/>
        <w:w w:val="99"/>
        <w:sz w:val="19"/>
        <w:szCs w:val="19"/>
        <w:lang w:val="en-US" w:eastAsia="en-US" w:bidi="en-US"/>
      </w:rPr>
    </w:lvl>
    <w:lvl w:ilvl="1" w:tplc="DE18F796">
      <w:numFmt w:val="bullet"/>
      <w:lvlText w:val="•"/>
      <w:lvlJc w:val="left"/>
      <w:pPr>
        <w:ind w:left="610" w:hanging="274"/>
      </w:pPr>
      <w:rPr>
        <w:rFonts w:hint="default"/>
        <w:lang w:val="en-US" w:eastAsia="en-US" w:bidi="en-US"/>
      </w:rPr>
    </w:lvl>
    <w:lvl w:ilvl="2" w:tplc="EF1EDA16">
      <w:numFmt w:val="bullet"/>
      <w:lvlText w:val="•"/>
      <w:lvlJc w:val="left"/>
      <w:pPr>
        <w:ind w:left="860" w:hanging="274"/>
      </w:pPr>
      <w:rPr>
        <w:rFonts w:hint="default"/>
        <w:lang w:val="en-US" w:eastAsia="en-US" w:bidi="en-US"/>
      </w:rPr>
    </w:lvl>
    <w:lvl w:ilvl="3" w:tplc="318E5E7C">
      <w:numFmt w:val="bullet"/>
      <w:lvlText w:val="•"/>
      <w:lvlJc w:val="left"/>
      <w:pPr>
        <w:ind w:left="1110" w:hanging="274"/>
      </w:pPr>
      <w:rPr>
        <w:rFonts w:hint="default"/>
        <w:lang w:val="en-US" w:eastAsia="en-US" w:bidi="en-US"/>
      </w:rPr>
    </w:lvl>
    <w:lvl w:ilvl="4" w:tplc="10865328">
      <w:numFmt w:val="bullet"/>
      <w:lvlText w:val="•"/>
      <w:lvlJc w:val="left"/>
      <w:pPr>
        <w:ind w:left="1360" w:hanging="274"/>
      </w:pPr>
      <w:rPr>
        <w:rFonts w:hint="default"/>
        <w:lang w:val="en-US" w:eastAsia="en-US" w:bidi="en-US"/>
      </w:rPr>
    </w:lvl>
    <w:lvl w:ilvl="5" w:tplc="9E8E5C86">
      <w:numFmt w:val="bullet"/>
      <w:lvlText w:val="•"/>
      <w:lvlJc w:val="left"/>
      <w:pPr>
        <w:ind w:left="1611" w:hanging="274"/>
      </w:pPr>
      <w:rPr>
        <w:rFonts w:hint="default"/>
        <w:lang w:val="en-US" w:eastAsia="en-US" w:bidi="en-US"/>
      </w:rPr>
    </w:lvl>
    <w:lvl w:ilvl="6" w:tplc="FB569CD0">
      <w:numFmt w:val="bullet"/>
      <w:lvlText w:val="•"/>
      <w:lvlJc w:val="left"/>
      <w:pPr>
        <w:ind w:left="1861" w:hanging="274"/>
      </w:pPr>
      <w:rPr>
        <w:rFonts w:hint="default"/>
        <w:lang w:val="en-US" w:eastAsia="en-US" w:bidi="en-US"/>
      </w:rPr>
    </w:lvl>
    <w:lvl w:ilvl="7" w:tplc="4592598E">
      <w:numFmt w:val="bullet"/>
      <w:lvlText w:val="•"/>
      <w:lvlJc w:val="left"/>
      <w:pPr>
        <w:ind w:left="2111" w:hanging="274"/>
      </w:pPr>
      <w:rPr>
        <w:rFonts w:hint="default"/>
        <w:lang w:val="en-US" w:eastAsia="en-US" w:bidi="en-US"/>
      </w:rPr>
    </w:lvl>
    <w:lvl w:ilvl="8" w:tplc="FB3E2E98">
      <w:numFmt w:val="bullet"/>
      <w:lvlText w:val="•"/>
      <w:lvlJc w:val="left"/>
      <w:pPr>
        <w:ind w:left="2361" w:hanging="274"/>
      </w:pPr>
      <w:rPr>
        <w:rFonts w:hint="default"/>
        <w:lang w:val="en-US" w:eastAsia="en-US" w:bidi="en-US"/>
      </w:rPr>
    </w:lvl>
  </w:abstractNum>
  <w:abstractNum w:abstractNumId="147">
    <w:nsid w:val="0C47292D"/>
    <w:multiLevelType w:val="hybridMultilevel"/>
    <w:tmpl w:val="B060BE56"/>
    <w:lvl w:ilvl="0" w:tplc="A20E6776">
      <w:start w:val="1"/>
      <w:numFmt w:val="lowerRoman"/>
      <w:lvlText w:val="(%1)"/>
      <w:lvlJc w:val="left"/>
      <w:pPr>
        <w:ind w:left="566" w:hanging="238"/>
        <w:jc w:val="left"/>
      </w:pPr>
      <w:rPr>
        <w:rFonts w:hint="default"/>
        <w:i/>
        <w:spacing w:val="-2"/>
        <w:w w:val="99"/>
        <w:lang w:val="en-US" w:eastAsia="en-US" w:bidi="en-US"/>
      </w:rPr>
    </w:lvl>
    <w:lvl w:ilvl="1" w:tplc="8662CBB4">
      <w:numFmt w:val="bullet"/>
      <w:lvlText w:val="•"/>
      <w:lvlJc w:val="left"/>
      <w:pPr>
        <w:ind w:left="948" w:hanging="238"/>
      </w:pPr>
      <w:rPr>
        <w:rFonts w:hint="default"/>
        <w:lang w:val="en-US" w:eastAsia="en-US" w:bidi="en-US"/>
      </w:rPr>
    </w:lvl>
    <w:lvl w:ilvl="2" w:tplc="6EA89624">
      <w:numFmt w:val="bullet"/>
      <w:lvlText w:val="•"/>
      <w:lvlJc w:val="left"/>
      <w:pPr>
        <w:ind w:left="1337" w:hanging="238"/>
      </w:pPr>
      <w:rPr>
        <w:rFonts w:hint="default"/>
        <w:lang w:val="en-US" w:eastAsia="en-US" w:bidi="en-US"/>
      </w:rPr>
    </w:lvl>
    <w:lvl w:ilvl="3" w:tplc="5F2A2A08">
      <w:numFmt w:val="bullet"/>
      <w:lvlText w:val="•"/>
      <w:lvlJc w:val="left"/>
      <w:pPr>
        <w:ind w:left="1726" w:hanging="238"/>
      </w:pPr>
      <w:rPr>
        <w:rFonts w:hint="default"/>
        <w:lang w:val="en-US" w:eastAsia="en-US" w:bidi="en-US"/>
      </w:rPr>
    </w:lvl>
    <w:lvl w:ilvl="4" w:tplc="DEBC6470">
      <w:numFmt w:val="bullet"/>
      <w:lvlText w:val="•"/>
      <w:lvlJc w:val="left"/>
      <w:pPr>
        <w:ind w:left="2114" w:hanging="238"/>
      </w:pPr>
      <w:rPr>
        <w:rFonts w:hint="default"/>
        <w:lang w:val="en-US" w:eastAsia="en-US" w:bidi="en-US"/>
      </w:rPr>
    </w:lvl>
    <w:lvl w:ilvl="5" w:tplc="942C00AC">
      <w:numFmt w:val="bullet"/>
      <w:lvlText w:val="•"/>
      <w:lvlJc w:val="left"/>
      <w:pPr>
        <w:ind w:left="2503" w:hanging="238"/>
      </w:pPr>
      <w:rPr>
        <w:rFonts w:hint="default"/>
        <w:lang w:val="en-US" w:eastAsia="en-US" w:bidi="en-US"/>
      </w:rPr>
    </w:lvl>
    <w:lvl w:ilvl="6" w:tplc="FE24536A">
      <w:numFmt w:val="bullet"/>
      <w:lvlText w:val="•"/>
      <w:lvlJc w:val="left"/>
      <w:pPr>
        <w:ind w:left="2892" w:hanging="238"/>
      </w:pPr>
      <w:rPr>
        <w:rFonts w:hint="default"/>
        <w:lang w:val="en-US" w:eastAsia="en-US" w:bidi="en-US"/>
      </w:rPr>
    </w:lvl>
    <w:lvl w:ilvl="7" w:tplc="91B0B1D2">
      <w:numFmt w:val="bullet"/>
      <w:lvlText w:val="•"/>
      <w:lvlJc w:val="left"/>
      <w:pPr>
        <w:ind w:left="3280" w:hanging="238"/>
      </w:pPr>
      <w:rPr>
        <w:rFonts w:hint="default"/>
        <w:lang w:val="en-US" w:eastAsia="en-US" w:bidi="en-US"/>
      </w:rPr>
    </w:lvl>
    <w:lvl w:ilvl="8" w:tplc="4D02CB78">
      <w:numFmt w:val="bullet"/>
      <w:lvlText w:val="•"/>
      <w:lvlJc w:val="left"/>
      <w:pPr>
        <w:ind w:left="3669" w:hanging="238"/>
      </w:pPr>
      <w:rPr>
        <w:rFonts w:hint="default"/>
        <w:lang w:val="en-US" w:eastAsia="en-US" w:bidi="en-US"/>
      </w:rPr>
    </w:lvl>
  </w:abstractNum>
  <w:abstractNum w:abstractNumId="148">
    <w:nsid w:val="0C501436"/>
    <w:multiLevelType w:val="hybridMultilevel"/>
    <w:tmpl w:val="22F8090C"/>
    <w:lvl w:ilvl="0" w:tplc="5186F470">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FC4220A2">
      <w:numFmt w:val="bullet"/>
      <w:lvlText w:val="•"/>
      <w:lvlJc w:val="left"/>
      <w:pPr>
        <w:ind w:left="605" w:hanging="290"/>
      </w:pPr>
      <w:rPr>
        <w:rFonts w:hint="default"/>
        <w:lang w:val="en-US" w:eastAsia="en-US" w:bidi="en-US"/>
      </w:rPr>
    </w:lvl>
    <w:lvl w:ilvl="2" w:tplc="43EAB4FA">
      <w:numFmt w:val="bullet"/>
      <w:lvlText w:val="•"/>
      <w:lvlJc w:val="left"/>
      <w:pPr>
        <w:ind w:left="851" w:hanging="290"/>
      </w:pPr>
      <w:rPr>
        <w:rFonts w:hint="default"/>
        <w:lang w:val="en-US" w:eastAsia="en-US" w:bidi="en-US"/>
      </w:rPr>
    </w:lvl>
    <w:lvl w:ilvl="3" w:tplc="756638DE">
      <w:numFmt w:val="bullet"/>
      <w:lvlText w:val="•"/>
      <w:lvlJc w:val="left"/>
      <w:pPr>
        <w:ind w:left="1096" w:hanging="290"/>
      </w:pPr>
      <w:rPr>
        <w:rFonts w:hint="default"/>
        <w:lang w:val="en-US" w:eastAsia="en-US" w:bidi="en-US"/>
      </w:rPr>
    </w:lvl>
    <w:lvl w:ilvl="4" w:tplc="10FE3048">
      <w:numFmt w:val="bullet"/>
      <w:lvlText w:val="•"/>
      <w:lvlJc w:val="left"/>
      <w:pPr>
        <w:ind w:left="1342" w:hanging="290"/>
      </w:pPr>
      <w:rPr>
        <w:rFonts w:hint="default"/>
        <w:lang w:val="en-US" w:eastAsia="en-US" w:bidi="en-US"/>
      </w:rPr>
    </w:lvl>
    <w:lvl w:ilvl="5" w:tplc="856265AA">
      <w:numFmt w:val="bullet"/>
      <w:lvlText w:val="•"/>
      <w:lvlJc w:val="left"/>
      <w:pPr>
        <w:ind w:left="1587" w:hanging="290"/>
      </w:pPr>
      <w:rPr>
        <w:rFonts w:hint="default"/>
        <w:lang w:val="en-US" w:eastAsia="en-US" w:bidi="en-US"/>
      </w:rPr>
    </w:lvl>
    <w:lvl w:ilvl="6" w:tplc="8488FCD8">
      <w:numFmt w:val="bullet"/>
      <w:lvlText w:val="•"/>
      <w:lvlJc w:val="left"/>
      <w:pPr>
        <w:ind w:left="1833" w:hanging="290"/>
      </w:pPr>
      <w:rPr>
        <w:rFonts w:hint="default"/>
        <w:lang w:val="en-US" w:eastAsia="en-US" w:bidi="en-US"/>
      </w:rPr>
    </w:lvl>
    <w:lvl w:ilvl="7" w:tplc="B3C0826A">
      <w:numFmt w:val="bullet"/>
      <w:lvlText w:val="•"/>
      <w:lvlJc w:val="left"/>
      <w:pPr>
        <w:ind w:left="2078" w:hanging="290"/>
      </w:pPr>
      <w:rPr>
        <w:rFonts w:hint="default"/>
        <w:lang w:val="en-US" w:eastAsia="en-US" w:bidi="en-US"/>
      </w:rPr>
    </w:lvl>
    <w:lvl w:ilvl="8" w:tplc="B0067C46">
      <w:numFmt w:val="bullet"/>
      <w:lvlText w:val="•"/>
      <w:lvlJc w:val="left"/>
      <w:pPr>
        <w:ind w:left="2324" w:hanging="290"/>
      </w:pPr>
      <w:rPr>
        <w:rFonts w:hint="default"/>
        <w:lang w:val="en-US" w:eastAsia="en-US" w:bidi="en-US"/>
      </w:rPr>
    </w:lvl>
  </w:abstractNum>
  <w:abstractNum w:abstractNumId="149">
    <w:nsid w:val="0C5967C9"/>
    <w:multiLevelType w:val="hybridMultilevel"/>
    <w:tmpl w:val="AEC8C276"/>
    <w:lvl w:ilvl="0" w:tplc="BD9234E4">
      <w:start w:val="1"/>
      <w:numFmt w:val="lowerRoman"/>
      <w:lvlText w:val="(%1)"/>
      <w:lvlJc w:val="left"/>
      <w:pPr>
        <w:ind w:left="354" w:hanging="290"/>
        <w:jc w:val="left"/>
      </w:pPr>
      <w:rPr>
        <w:rFonts w:ascii="Times New Roman" w:eastAsia="Times New Roman" w:hAnsi="Times New Roman" w:cs="Times New Roman" w:hint="default"/>
        <w:w w:val="99"/>
        <w:sz w:val="20"/>
        <w:szCs w:val="20"/>
        <w:lang w:val="en-US" w:eastAsia="en-US" w:bidi="en-US"/>
      </w:rPr>
    </w:lvl>
    <w:lvl w:ilvl="1" w:tplc="7780CBCC">
      <w:numFmt w:val="bullet"/>
      <w:lvlText w:val="•"/>
      <w:lvlJc w:val="left"/>
      <w:pPr>
        <w:ind w:left="485" w:hanging="290"/>
      </w:pPr>
      <w:rPr>
        <w:rFonts w:hint="default"/>
        <w:lang w:val="en-US" w:eastAsia="en-US" w:bidi="en-US"/>
      </w:rPr>
    </w:lvl>
    <w:lvl w:ilvl="2" w:tplc="0D888ADC">
      <w:numFmt w:val="bullet"/>
      <w:lvlText w:val="•"/>
      <w:lvlJc w:val="left"/>
      <w:pPr>
        <w:ind w:left="610" w:hanging="290"/>
      </w:pPr>
      <w:rPr>
        <w:rFonts w:hint="default"/>
        <w:lang w:val="en-US" w:eastAsia="en-US" w:bidi="en-US"/>
      </w:rPr>
    </w:lvl>
    <w:lvl w:ilvl="3" w:tplc="C4103CBA">
      <w:numFmt w:val="bullet"/>
      <w:lvlText w:val="•"/>
      <w:lvlJc w:val="left"/>
      <w:pPr>
        <w:ind w:left="735" w:hanging="290"/>
      </w:pPr>
      <w:rPr>
        <w:rFonts w:hint="default"/>
        <w:lang w:val="en-US" w:eastAsia="en-US" w:bidi="en-US"/>
      </w:rPr>
    </w:lvl>
    <w:lvl w:ilvl="4" w:tplc="2B0E3518">
      <w:numFmt w:val="bullet"/>
      <w:lvlText w:val="•"/>
      <w:lvlJc w:val="left"/>
      <w:pPr>
        <w:ind w:left="860" w:hanging="290"/>
      </w:pPr>
      <w:rPr>
        <w:rFonts w:hint="default"/>
        <w:lang w:val="en-US" w:eastAsia="en-US" w:bidi="en-US"/>
      </w:rPr>
    </w:lvl>
    <w:lvl w:ilvl="5" w:tplc="35B270A8">
      <w:numFmt w:val="bullet"/>
      <w:lvlText w:val="•"/>
      <w:lvlJc w:val="left"/>
      <w:pPr>
        <w:ind w:left="985" w:hanging="290"/>
      </w:pPr>
      <w:rPr>
        <w:rFonts w:hint="default"/>
        <w:lang w:val="en-US" w:eastAsia="en-US" w:bidi="en-US"/>
      </w:rPr>
    </w:lvl>
    <w:lvl w:ilvl="6" w:tplc="4D44BAA4">
      <w:numFmt w:val="bullet"/>
      <w:lvlText w:val="•"/>
      <w:lvlJc w:val="left"/>
      <w:pPr>
        <w:ind w:left="1110" w:hanging="290"/>
      </w:pPr>
      <w:rPr>
        <w:rFonts w:hint="default"/>
        <w:lang w:val="en-US" w:eastAsia="en-US" w:bidi="en-US"/>
      </w:rPr>
    </w:lvl>
    <w:lvl w:ilvl="7" w:tplc="DD301E02">
      <w:numFmt w:val="bullet"/>
      <w:lvlText w:val="•"/>
      <w:lvlJc w:val="left"/>
      <w:pPr>
        <w:ind w:left="1235" w:hanging="290"/>
      </w:pPr>
      <w:rPr>
        <w:rFonts w:hint="default"/>
        <w:lang w:val="en-US" w:eastAsia="en-US" w:bidi="en-US"/>
      </w:rPr>
    </w:lvl>
    <w:lvl w:ilvl="8" w:tplc="81D4271A">
      <w:numFmt w:val="bullet"/>
      <w:lvlText w:val="•"/>
      <w:lvlJc w:val="left"/>
      <w:pPr>
        <w:ind w:left="1360" w:hanging="290"/>
      </w:pPr>
      <w:rPr>
        <w:rFonts w:hint="default"/>
        <w:lang w:val="en-US" w:eastAsia="en-US" w:bidi="en-US"/>
      </w:rPr>
    </w:lvl>
  </w:abstractNum>
  <w:abstractNum w:abstractNumId="150">
    <w:nsid w:val="0C7B7DB5"/>
    <w:multiLevelType w:val="hybridMultilevel"/>
    <w:tmpl w:val="B26434D8"/>
    <w:lvl w:ilvl="0" w:tplc="897601B8">
      <w:start w:val="1"/>
      <w:numFmt w:val="lowerLetter"/>
      <w:lvlText w:val="(%1)"/>
      <w:lvlJc w:val="left"/>
      <w:pPr>
        <w:ind w:left="606" w:hanging="274"/>
        <w:jc w:val="right"/>
      </w:pPr>
      <w:rPr>
        <w:rFonts w:ascii="Times New Roman" w:eastAsia="Times New Roman" w:hAnsi="Times New Roman" w:cs="Times New Roman" w:hint="default"/>
        <w:w w:val="99"/>
        <w:sz w:val="20"/>
        <w:szCs w:val="20"/>
        <w:lang w:val="en-US" w:eastAsia="en-US" w:bidi="en-US"/>
      </w:rPr>
    </w:lvl>
    <w:lvl w:ilvl="1" w:tplc="58BA4E32">
      <w:numFmt w:val="bullet"/>
      <w:lvlText w:val="•"/>
      <w:lvlJc w:val="left"/>
      <w:pPr>
        <w:ind w:left="980" w:hanging="274"/>
      </w:pPr>
      <w:rPr>
        <w:rFonts w:hint="default"/>
        <w:lang w:val="en-US" w:eastAsia="en-US" w:bidi="en-US"/>
      </w:rPr>
    </w:lvl>
    <w:lvl w:ilvl="2" w:tplc="35BE4AFC">
      <w:numFmt w:val="bullet"/>
      <w:lvlText w:val="•"/>
      <w:lvlJc w:val="left"/>
      <w:pPr>
        <w:ind w:left="1360" w:hanging="274"/>
      </w:pPr>
      <w:rPr>
        <w:rFonts w:hint="default"/>
        <w:lang w:val="en-US" w:eastAsia="en-US" w:bidi="en-US"/>
      </w:rPr>
    </w:lvl>
    <w:lvl w:ilvl="3" w:tplc="1C483772">
      <w:numFmt w:val="bullet"/>
      <w:lvlText w:val="•"/>
      <w:lvlJc w:val="left"/>
      <w:pPr>
        <w:ind w:left="1740" w:hanging="274"/>
      </w:pPr>
      <w:rPr>
        <w:rFonts w:hint="default"/>
        <w:lang w:val="en-US" w:eastAsia="en-US" w:bidi="en-US"/>
      </w:rPr>
    </w:lvl>
    <w:lvl w:ilvl="4" w:tplc="8ABE1F02">
      <w:numFmt w:val="bullet"/>
      <w:lvlText w:val="•"/>
      <w:lvlJc w:val="left"/>
      <w:pPr>
        <w:ind w:left="2120" w:hanging="274"/>
      </w:pPr>
      <w:rPr>
        <w:rFonts w:hint="default"/>
        <w:lang w:val="en-US" w:eastAsia="en-US" w:bidi="en-US"/>
      </w:rPr>
    </w:lvl>
    <w:lvl w:ilvl="5" w:tplc="FA1491AA">
      <w:numFmt w:val="bullet"/>
      <w:lvlText w:val="•"/>
      <w:lvlJc w:val="left"/>
      <w:pPr>
        <w:ind w:left="2501" w:hanging="274"/>
      </w:pPr>
      <w:rPr>
        <w:rFonts w:hint="default"/>
        <w:lang w:val="en-US" w:eastAsia="en-US" w:bidi="en-US"/>
      </w:rPr>
    </w:lvl>
    <w:lvl w:ilvl="6" w:tplc="9044E7B6">
      <w:numFmt w:val="bullet"/>
      <w:lvlText w:val="•"/>
      <w:lvlJc w:val="left"/>
      <w:pPr>
        <w:ind w:left="2881" w:hanging="274"/>
      </w:pPr>
      <w:rPr>
        <w:rFonts w:hint="default"/>
        <w:lang w:val="en-US" w:eastAsia="en-US" w:bidi="en-US"/>
      </w:rPr>
    </w:lvl>
    <w:lvl w:ilvl="7" w:tplc="EAA8EF3E">
      <w:numFmt w:val="bullet"/>
      <w:lvlText w:val="•"/>
      <w:lvlJc w:val="left"/>
      <w:pPr>
        <w:ind w:left="3261" w:hanging="274"/>
      </w:pPr>
      <w:rPr>
        <w:rFonts w:hint="default"/>
        <w:lang w:val="en-US" w:eastAsia="en-US" w:bidi="en-US"/>
      </w:rPr>
    </w:lvl>
    <w:lvl w:ilvl="8" w:tplc="BC08313A">
      <w:numFmt w:val="bullet"/>
      <w:lvlText w:val="•"/>
      <w:lvlJc w:val="left"/>
      <w:pPr>
        <w:ind w:left="3641" w:hanging="274"/>
      </w:pPr>
      <w:rPr>
        <w:rFonts w:hint="default"/>
        <w:lang w:val="en-US" w:eastAsia="en-US" w:bidi="en-US"/>
      </w:rPr>
    </w:lvl>
  </w:abstractNum>
  <w:abstractNum w:abstractNumId="151">
    <w:nsid w:val="0CA36B44"/>
    <w:multiLevelType w:val="hybridMultilevel"/>
    <w:tmpl w:val="A9F49D3E"/>
    <w:lvl w:ilvl="0" w:tplc="E1EE2CBE">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D88637D2">
      <w:numFmt w:val="bullet"/>
      <w:lvlText w:val="•"/>
      <w:lvlJc w:val="left"/>
      <w:pPr>
        <w:ind w:left="438" w:hanging="240"/>
      </w:pPr>
      <w:rPr>
        <w:rFonts w:hint="default"/>
        <w:lang w:val="en-US" w:eastAsia="en-US" w:bidi="en-US"/>
      </w:rPr>
    </w:lvl>
    <w:lvl w:ilvl="2" w:tplc="F3E40226">
      <w:numFmt w:val="bullet"/>
      <w:lvlText w:val="•"/>
      <w:lvlJc w:val="left"/>
      <w:pPr>
        <w:ind w:left="577" w:hanging="240"/>
      </w:pPr>
      <w:rPr>
        <w:rFonts w:hint="default"/>
        <w:lang w:val="en-US" w:eastAsia="en-US" w:bidi="en-US"/>
      </w:rPr>
    </w:lvl>
    <w:lvl w:ilvl="3" w:tplc="EE000AAC">
      <w:numFmt w:val="bullet"/>
      <w:lvlText w:val="•"/>
      <w:lvlJc w:val="left"/>
      <w:pPr>
        <w:ind w:left="716" w:hanging="240"/>
      </w:pPr>
      <w:rPr>
        <w:rFonts w:hint="default"/>
        <w:lang w:val="en-US" w:eastAsia="en-US" w:bidi="en-US"/>
      </w:rPr>
    </w:lvl>
    <w:lvl w:ilvl="4" w:tplc="B4E8D9B2">
      <w:numFmt w:val="bullet"/>
      <w:lvlText w:val="•"/>
      <w:lvlJc w:val="left"/>
      <w:pPr>
        <w:ind w:left="855" w:hanging="240"/>
      </w:pPr>
      <w:rPr>
        <w:rFonts w:hint="default"/>
        <w:lang w:val="en-US" w:eastAsia="en-US" w:bidi="en-US"/>
      </w:rPr>
    </w:lvl>
    <w:lvl w:ilvl="5" w:tplc="118A3FE6">
      <w:numFmt w:val="bullet"/>
      <w:lvlText w:val="•"/>
      <w:lvlJc w:val="left"/>
      <w:pPr>
        <w:ind w:left="994" w:hanging="240"/>
      </w:pPr>
      <w:rPr>
        <w:rFonts w:hint="default"/>
        <w:lang w:val="en-US" w:eastAsia="en-US" w:bidi="en-US"/>
      </w:rPr>
    </w:lvl>
    <w:lvl w:ilvl="6" w:tplc="AF6EA8D4">
      <w:numFmt w:val="bullet"/>
      <w:lvlText w:val="•"/>
      <w:lvlJc w:val="left"/>
      <w:pPr>
        <w:ind w:left="1133" w:hanging="240"/>
      </w:pPr>
      <w:rPr>
        <w:rFonts w:hint="default"/>
        <w:lang w:val="en-US" w:eastAsia="en-US" w:bidi="en-US"/>
      </w:rPr>
    </w:lvl>
    <w:lvl w:ilvl="7" w:tplc="53843F72">
      <w:numFmt w:val="bullet"/>
      <w:lvlText w:val="•"/>
      <w:lvlJc w:val="left"/>
      <w:pPr>
        <w:ind w:left="1272" w:hanging="240"/>
      </w:pPr>
      <w:rPr>
        <w:rFonts w:hint="default"/>
        <w:lang w:val="en-US" w:eastAsia="en-US" w:bidi="en-US"/>
      </w:rPr>
    </w:lvl>
    <w:lvl w:ilvl="8" w:tplc="7594263C">
      <w:numFmt w:val="bullet"/>
      <w:lvlText w:val="•"/>
      <w:lvlJc w:val="left"/>
      <w:pPr>
        <w:ind w:left="1411" w:hanging="240"/>
      </w:pPr>
      <w:rPr>
        <w:rFonts w:hint="default"/>
        <w:lang w:val="en-US" w:eastAsia="en-US" w:bidi="en-US"/>
      </w:rPr>
    </w:lvl>
  </w:abstractNum>
  <w:abstractNum w:abstractNumId="152">
    <w:nsid w:val="0CF00B49"/>
    <w:multiLevelType w:val="hybridMultilevel"/>
    <w:tmpl w:val="2C4CDFCA"/>
    <w:lvl w:ilvl="0" w:tplc="F8F09956">
      <w:start w:val="1"/>
      <w:numFmt w:val="lowerLetter"/>
      <w:lvlText w:val="(%1)"/>
      <w:lvlJc w:val="left"/>
      <w:pPr>
        <w:ind w:left="566" w:hanging="274"/>
        <w:jc w:val="left"/>
      </w:pPr>
      <w:rPr>
        <w:rFonts w:ascii="Times New Roman" w:eastAsia="Times New Roman" w:hAnsi="Times New Roman" w:cs="Times New Roman" w:hint="default"/>
        <w:w w:val="99"/>
        <w:sz w:val="20"/>
        <w:szCs w:val="20"/>
        <w:lang w:val="en-US" w:eastAsia="en-US" w:bidi="en-US"/>
      </w:rPr>
    </w:lvl>
    <w:lvl w:ilvl="1" w:tplc="E5B63BE8">
      <w:numFmt w:val="bullet"/>
      <w:lvlText w:val="•"/>
      <w:lvlJc w:val="left"/>
      <w:pPr>
        <w:ind w:left="948" w:hanging="274"/>
      </w:pPr>
      <w:rPr>
        <w:rFonts w:hint="default"/>
        <w:lang w:val="en-US" w:eastAsia="en-US" w:bidi="en-US"/>
      </w:rPr>
    </w:lvl>
    <w:lvl w:ilvl="2" w:tplc="9198F766">
      <w:numFmt w:val="bullet"/>
      <w:lvlText w:val="•"/>
      <w:lvlJc w:val="left"/>
      <w:pPr>
        <w:ind w:left="1337" w:hanging="274"/>
      </w:pPr>
      <w:rPr>
        <w:rFonts w:hint="default"/>
        <w:lang w:val="en-US" w:eastAsia="en-US" w:bidi="en-US"/>
      </w:rPr>
    </w:lvl>
    <w:lvl w:ilvl="3" w:tplc="94C0353A">
      <w:numFmt w:val="bullet"/>
      <w:lvlText w:val="•"/>
      <w:lvlJc w:val="left"/>
      <w:pPr>
        <w:ind w:left="1726" w:hanging="274"/>
      </w:pPr>
      <w:rPr>
        <w:rFonts w:hint="default"/>
        <w:lang w:val="en-US" w:eastAsia="en-US" w:bidi="en-US"/>
      </w:rPr>
    </w:lvl>
    <w:lvl w:ilvl="4" w:tplc="7B1AFBEA">
      <w:numFmt w:val="bullet"/>
      <w:lvlText w:val="•"/>
      <w:lvlJc w:val="left"/>
      <w:pPr>
        <w:ind w:left="2114" w:hanging="274"/>
      </w:pPr>
      <w:rPr>
        <w:rFonts w:hint="default"/>
        <w:lang w:val="en-US" w:eastAsia="en-US" w:bidi="en-US"/>
      </w:rPr>
    </w:lvl>
    <w:lvl w:ilvl="5" w:tplc="0AB407A2">
      <w:numFmt w:val="bullet"/>
      <w:lvlText w:val="•"/>
      <w:lvlJc w:val="left"/>
      <w:pPr>
        <w:ind w:left="2503" w:hanging="274"/>
      </w:pPr>
      <w:rPr>
        <w:rFonts w:hint="default"/>
        <w:lang w:val="en-US" w:eastAsia="en-US" w:bidi="en-US"/>
      </w:rPr>
    </w:lvl>
    <w:lvl w:ilvl="6" w:tplc="352EA486">
      <w:numFmt w:val="bullet"/>
      <w:lvlText w:val="•"/>
      <w:lvlJc w:val="left"/>
      <w:pPr>
        <w:ind w:left="2892" w:hanging="274"/>
      </w:pPr>
      <w:rPr>
        <w:rFonts w:hint="default"/>
        <w:lang w:val="en-US" w:eastAsia="en-US" w:bidi="en-US"/>
      </w:rPr>
    </w:lvl>
    <w:lvl w:ilvl="7" w:tplc="43AEDA34">
      <w:numFmt w:val="bullet"/>
      <w:lvlText w:val="•"/>
      <w:lvlJc w:val="left"/>
      <w:pPr>
        <w:ind w:left="3280" w:hanging="274"/>
      </w:pPr>
      <w:rPr>
        <w:rFonts w:hint="default"/>
        <w:lang w:val="en-US" w:eastAsia="en-US" w:bidi="en-US"/>
      </w:rPr>
    </w:lvl>
    <w:lvl w:ilvl="8" w:tplc="7C543F3E">
      <w:numFmt w:val="bullet"/>
      <w:lvlText w:val="•"/>
      <w:lvlJc w:val="left"/>
      <w:pPr>
        <w:ind w:left="3669" w:hanging="274"/>
      </w:pPr>
      <w:rPr>
        <w:rFonts w:hint="default"/>
        <w:lang w:val="en-US" w:eastAsia="en-US" w:bidi="en-US"/>
      </w:rPr>
    </w:lvl>
  </w:abstractNum>
  <w:abstractNum w:abstractNumId="153">
    <w:nsid w:val="0D0353B5"/>
    <w:multiLevelType w:val="hybridMultilevel"/>
    <w:tmpl w:val="28441110"/>
    <w:lvl w:ilvl="0" w:tplc="0B8A2FEA">
      <w:start w:val="6"/>
      <w:numFmt w:val="lowerLetter"/>
      <w:lvlText w:val="%1."/>
      <w:lvlJc w:val="left"/>
      <w:pPr>
        <w:ind w:left="531" w:hanging="166"/>
        <w:jc w:val="left"/>
      </w:pPr>
      <w:rPr>
        <w:rFonts w:ascii="Times New Roman" w:eastAsia="Times New Roman" w:hAnsi="Times New Roman" w:cs="Times New Roman" w:hint="default"/>
        <w:spacing w:val="-2"/>
        <w:w w:val="99"/>
        <w:sz w:val="20"/>
        <w:szCs w:val="20"/>
        <w:lang w:val="en-US" w:eastAsia="en-US" w:bidi="en-US"/>
      </w:rPr>
    </w:lvl>
    <w:lvl w:ilvl="1" w:tplc="AE7A102A">
      <w:numFmt w:val="bullet"/>
      <w:lvlText w:val="•"/>
      <w:lvlJc w:val="left"/>
      <w:pPr>
        <w:ind w:left="944" w:hanging="166"/>
      </w:pPr>
      <w:rPr>
        <w:rFonts w:hint="default"/>
        <w:lang w:val="en-US" w:eastAsia="en-US" w:bidi="en-US"/>
      </w:rPr>
    </w:lvl>
    <w:lvl w:ilvl="2" w:tplc="8CDC4658">
      <w:numFmt w:val="bullet"/>
      <w:lvlText w:val="•"/>
      <w:lvlJc w:val="left"/>
      <w:pPr>
        <w:ind w:left="1349" w:hanging="166"/>
      </w:pPr>
      <w:rPr>
        <w:rFonts w:hint="default"/>
        <w:lang w:val="en-US" w:eastAsia="en-US" w:bidi="en-US"/>
      </w:rPr>
    </w:lvl>
    <w:lvl w:ilvl="3" w:tplc="26947C6C">
      <w:numFmt w:val="bullet"/>
      <w:lvlText w:val="•"/>
      <w:lvlJc w:val="left"/>
      <w:pPr>
        <w:ind w:left="1754" w:hanging="166"/>
      </w:pPr>
      <w:rPr>
        <w:rFonts w:hint="default"/>
        <w:lang w:val="en-US" w:eastAsia="en-US" w:bidi="en-US"/>
      </w:rPr>
    </w:lvl>
    <w:lvl w:ilvl="4" w:tplc="E0802964">
      <w:numFmt w:val="bullet"/>
      <w:lvlText w:val="•"/>
      <w:lvlJc w:val="left"/>
      <w:pPr>
        <w:ind w:left="2158" w:hanging="166"/>
      </w:pPr>
      <w:rPr>
        <w:rFonts w:hint="default"/>
        <w:lang w:val="en-US" w:eastAsia="en-US" w:bidi="en-US"/>
      </w:rPr>
    </w:lvl>
    <w:lvl w:ilvl="5" w:tplc="49EC4208">
      <w:numFmt w:val="bullet"/>
      <w:lvlText w:val="•"/>
      <w:lvlJc w:val="left"/>
      <w:pPr>
        <w:ind w:left="2563" w:hanging="166"/>
      </w:pPr>
      <w:rPr>
        <w:rFonts w:hint="default"/>
        <w:lang w:val="en-US" w:eastAsia="en-US" w:bidi="en-US"/>
      </w:rPr>
    </w:lvl>
    <w:lvl w:ilvl="6" w:tplc="8F60DDC8">
      <w:numFmt w:val="bullet"/>
      <w:lvlText w:val="•"/>
      <w:lvlJc w:val="left"/>
      <w:pPr>
        <w:ind w:left="2968" w:hanging="166"/>
      </w:pPr>
      <w:rPr>
        <w:rFonts w:hint="default"/>
        <w:lang w:val="en-US" w:eastAsia="en-US" w:bidi="en-US"/>
      </w:rPr>
    </w:lvl>
    <w:lvl w:ilvl="7" w:tplc="F2205262">
      <w:numFmt w:val="bullet"/>
      <w:lvlText w:val="•"/>
      <w:lvlJc w:val="left"/>
      <w:pPr>
        <w:ind w:left="3372" w:hanging="166"/>
      </w:pPr>
      <w:rPr>
        <w:rFonts w:hint="default"/>
        <w:lang w:val="en-US" w:eastAsia="en-US" w:bidi="en-US"/>
      </w:rPr>
    </w:lvl>
    <w:lvl w:ilvl="8" w:tplc="D910C5A0">
      <w:numFmt w:val="bullet"/>
      <w:lvlText w:val="•"/>
      <w:lvlJc w:val="left"/>
      <w:pPr>
        <w:ind w:left="3777" w:hanging="166"/>
      </w:pPr>
      <w:rPr>
        <w:rFonts w:hint="default"/>
        <w:lang w:val="en-US" w:eastAsia="en-US" w:bidi="en-US"/>
      </w:rPr>
    </w:lvl>
  </w:abstractNum>
  <w:abstractNum w:abstractNumId="154">
    <w:nsid w:val="0D0C42C0"/>
    <w:multiLevelType w:val="hybridMultilevel"/>
    <w:tmpl w:val="04A0BFDE"/>
    <w:lvl w:ilvl="0" w:tplc="24960D50">
      <w:start w:val="1"/>
      <w:numFmt w:val="lowerLetter"/>
      <w:lvlText w:val="(%1)"/>
      <w:lvlJc w:val="left"/>
      <w:pPr>
        <w:ind w:left="369" w:hanging="319"/>
        <w:jc w:val="left"/>
      </w:pPr>
      <w:rPr>
        <w:rFonts w:ascii="Times New Roman" w:eastAsia="Times New Roman" w:hAnsi="Times New Roman" w:cs="Times New Roman" w:hint="default"/>
        <w:w w:val="99"/>
        <w:sz w:val="20"/>
        <w:szCs w:val="20"/>
        <w:lang w:val="en-US" w:eastAsia="en-US" w:bidi="en-US"/>
      </w:rPr>
    </w:lvl>
    <w:lvl w:ilvl="1" w:tplc="199AA430">
      <w:numFmt w:val="bullet"/>
      <w:lvlText w:val="•"/>
      <w:lvlJc w:val="left"/>
      <w:pPr>
        <w:ind w:left="604" w:hanging="319"/>
      </w:pPr>
      <w:rPr>
        <w:rFonts w:hint="default"/>
        <w:lang w:val="en-US" w:eastAsia="en-US" w:bidi="en-US"/>
      </w:rPr>
    </w:lvl>
    <w:lvl w:ilvl="2" w:tplc="2ED64C80">
      <w:numFmt w:val="bullet"/>
      <w:lvlText w:val="•"/>
      <w:lvlJc w:val="left"/>
      <w:pPr>
        <w:ind w:left="848" w:hanging="319"/>
      </w:pPr>
      <w:rPr>
        <w:rFonts w:hint="default"/>
        <w:lang w:val="en-US" w:eastAsia="en-US" w:bidi="en-US"/>
      </w:rPr>
    </w:lvl>
    <w:lvl w:ilvl="3" w:tplc="36EEA0B0">
      <w:numFmt w:val="bullet"/>
      <w:lvlText w:val="•"/>
      <w:lvlJc w:val="left"/>
      <w:pPr>
        <w:ind w:left="1092" w:hanging="319"/>
      </w:pPr>
      <w:rPr>
        <w:rFonts w:hint="default"/>
        <w:lang w:val="en-US" w:eastAsia="en-US" w:bidi="en-US"/>
      </w:rPr>
    </w:lvl>
    <w:lvl w:ilvl="4" w:tplc="F1641FB8">
      <w:numFmt w:val="bullet"/>
      <w:lvlText w:val="•"/>
      <w:lvlJc w:val="left"/>
      <w:pPr>
        <w:ind w:left="1337" w:hanging="319"/>
      </w:pPr>
      <w:rPr>
        <w:rFonts w:hint="default"/>
        <w:lang w:val="en-US" w:eastAsia="en-US" w:bidi="en-US"/>
      </w:rPr>
    </w:lvl>
    <w:lvl w:ilvl="5" w:tplc="23C0042C">
      <w:numFmt w:val="bullet"/>
      <w:lvlText w:val="•"/>
      <w:lvlJc w:val="left"/>
      <w:pPr>
        <w:ind w:left="1581" w:hanging="319"/>
      </w:pPr>
      <w:rPr>
        <w:rFonts w:hint="default"/>
        <w:lang w:val="en-US" w:eastAsia="en-US" w:bidi="en-US"/>
      </w:rPr>
    </w:lvl>
    <w:lvl w:ilvl="6" w:tplc="75EC6FDA">
      <w:numFmt w:val="bullet"/>
      <w:lvlText w:val="•"/>
      <w:lvlJc w:val="left"/>
      <w:pPr>
        <w:ind w:left="1825" w:hanging="319"/>
      </w:pPr>
      <w:rPr>
        <w:rFonts w:hint="default"/>
        <w:lang w:val="en-US" w:eastAsia="en-US" w:bidi="en-US"/>
      </w:rPr>
    </w:lvl>
    <w:lvl w:ilvl="7" w:tplc="9AD2E76A">
      <w:numFmt w:val="bullet"/>
      <w:lvlText w:val="•"/>
      <w:lvlJc w:val="left"/>
      <w:pPr>
        <w:ind w:left="2070" w:hanging="319"/>
      </w:pPr>
      <w:rPr>
        <w:rFonts w:hint="default"/>
        <w:lang w:val="en-US" w:eastAsia="en-US" w:bidi="en-US"/>
      </w:rPr>
    </w:lvl>
    <w:lvl w:ilvl="8" w:tplc="95A21536">
      <w:numFmt w:val="bullet"/>
      <w:lvlText w:val="•"/>
      <w:lvlJc w:val="left"/>
      <w:pPr>
        <w:ind w:left="2314" w:hanging="319"/>
      </w:pPr>
      <w:rPr>
        <w:rFonts w:hint="default"/>
        <w:lang w:val="en-US" w:eastAsia="en-US" w:bidi="en-US"/>
      </w:rPr>
    </w:lvl>
  </w:abstractNum>
  <w:abstractNum w:abstractNumId="155">
    <w:nsid w:val="0D1F019C"/>
    <w:multiLevelType w:val="hybridMultilevel"/>
    <w:tmpl w:val="CC76735A"/>
    <w:lvl w:ilvl="0" w:tplc="AD6A60C4">
      <w:start w:val="9"/>
      <w:numFmt w:val="lowerLetter"/>
      <w:lvlText w:val="(%1)"/>
      <w:lvlJc w:val="left"/>
      <w:pPr>
        <w:ind w:left="515" w:hanging="241"/>
        <w:jc w:val="left"/>
      </w:pPr>
      <w:rPr>
        <w:rFonts w:ascii="Times New Roman" w:eastAsia="Times New Roman" w:hAnsi="Times New Roman" w:cs="Times New Roman" w:hint="default"/>
        <w:w w:val="99"/>
        <w:sz w:val="20"/>
        <w:szCs w:val="20"/>
        <w:lang w:val="en-US" w:eastAsia="en-US" w:bidi="en-US"/>
      </w:rPr>
    </w:lvl>
    <w:lvl w:ilvl="1" w:tplc="D23852A2">
      <w:numFmt w:val="bullet"/>
      <w:lvlText w:val="•"/>
      <w:lvlJc w:val="left"/>
      <w:pPr>
        <w:ind w:left="908" w:hanging="241"/>
      </w:pPr>
      <w:rPr>
        <w:rFonts w:hint="default"/>
        <w:lang w:val="en-US" w:eastAsia="en-US" w:bidi="en-US"/>
      </w:rPr>
    </w:lvl>
    <w:lvl w:ilvl="2" w:tplc="637AA7EA">
      <w:numFmt w:val="bullet"/>
      <w:lvlText w:val="•"/>
      <w:lvlJc w:val="left"/>
      <w:pPr>
        <w:ind w:left="1296" w:hanging="241"/>
      </w:pPr>
      <w:rPr>
        <w:rFonts w:hint="default"/>
        <w:lang w:val="en-US" w:eastAsia="en-US" w:bidi="en-US"/>
      </w:rPr>
    </w:lvl>
    <w:lvl w:ilvl="3" w:tplc="47E201C6">
      <w:numFmt w:val="bullet"/>
      <w:lvlText w:val="•"/>
      <w:lvlJc w:val="left"/>
      <w:pPr>
        <w:ind w:left="1684" w:hanging="241"/>
      </w:pPr>
      <w:rPr>
        <w:rFonts w:hint="default"/>
        <w:lang w:val="en-US" w:eastAsia="en-US" w:bidi="en-US"/>
      </w:rPr>
    </w:lvl>
    <w:lvl w:ilvl="4" w:tplc="4934AACA">
      <w:numFmt w:val="bullet"/>
      <w:lvlText w:val="•"/>
      <w:lvlJc w:val="left"/>
      <w:pPr>
        <w:ind w:left="2072" w:hanging="241"/>
      </w:pPr>
      <w:rPr>
        <w:rFonts w:hint="default"/>
        <w:lang w:val="en-US" w:eastAsia="en-US" w:bidi="en-US"/>
      </w:rPr>
    </w:lvl>
    <w:lvl w:ilvl="5" w:tplc="A0602218">
      <w:numFmt w:val="bullet"/>
      <w:lvlText w:val="•"/>
      <w:lvlJc w:val="left"/>
      <w:pPr>
        <w:ind w:left="2461" w:hanging="241"/>
      </w:pPr>
      <w:rPr>
        <w:rFonts w:hint="default"/>
        <w:lang w:val="en-US" w:eastAsia="en-US" w:bidi="en-US"/>
      </w:rPr>
    </w:lvl>
    <w:lvl w:ilvl="6" w:tplc="486E3AB4">
      <w:numFmt w:val="bullet"/>
      <w:lvlText w:val="•"/>
      <w:lvlJc w:val="left"/>
      <w:pPr>
        <w:ind w:left="2849" w:hanging="241"/>
      </w:pPr>
      <w:rPr>
        <w:rFonts w:hint="default"/>
        <w:lang w:val="en-US" w:eastAsia="en-US" w:bidi="en-US"/>
      </w:rPr>
    </w:lvl>
    <w:lvl w:ilvl="7" w:tplc="7FC406EE">
      <w:numFmt w:val="bullet"/>
      <w:lvlText w:val="•"/>
      <w:lvlJc w:val="left"/>
      <w:pPr>
        <w:ind w:left="3237" w:hanging="241"/>
      </w:pPr>
      <w:rPr>
        <w:rFonts w:hint="default"/>
        <w:lang w:val="en-US" w:eastAsia="en-US" w:bidi="en-US"/>
      </w:rPr>
    </w:lvl>
    <w:lvl w:ilvl="8" w:tplc="2FF89EE0">
      <w:numFmt w:val="bullet"/>
      <w:lvlText w:val="•"/>
      <w:lvlJc w:val="left"/>
      <w:pPr>
        <w:ind w:left="3625" w:hanging="241"/>
      </w:pPr>
      <w:rPr>
        <w:rFonts w:hint="default"/>
        <w:lang w:val="en-US" w:eastAsia="en-US" w:bidi="en-US"/>
      </w:rPr>
    </w:lvl>
  </w:abstractNum>
  <w:abstractNum w:abstractNumId="156">
    <w:nsid w:val="0D232E81"/>
    <w:multiLevelType w:val="hybridMultilevel"/>
    <w:tmpl w:val="9F146766"/>
    <w:lvl w:ilvl="0" w:tplc="1320166E">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F084A80C">
      <w:numFmt w:val="bullet"/>
      <w:lvlText w:val="•"/>
      <w:lvlJc w:val="left"/>
      <w:pPr>
        <w:ind w:left="623" w:hanging="290"/>
      </w:pPr>
      <w:rPr>
        <w:rFonts w:hint="default"/>
        <w:lang w:val="en-US" w:eastAsia="en-US" w:bidi="en-US"/>
      </w:rPr>
    </w:lvl>
    <w:lvl w:ilvl="2" w:tplc="8000F3A2">
      <w:numFmt w:val="bullet"/>
      <w:lvlText w:val="•"/>
      <w:lvlJc w:val="left"/>
      <w:pPr>
        <w:ind w:left="867" w:hanging="290"/>
      </w:pPr>
      <w:rPr>
        <w:rFonts w:hint="default"/>
        <w:lang w:val="en-US" w:eastAsia="en-US" w:bidi="en-US"/>
      </w:rPr>
    </w:lvl>
    <w:lvl w:ilvl="3" w:tplc="2DC08826">
      <w:numFmt w:val="bullet"/>
      <w:lvlText w:val="•"/>
      <w:lvlJc w:val="left"/>
      <w:pPr>
        <w:ind w:left="1110" w:hanging="290"/>
      </w:pPr>
      <w:rPr>
        <w:rFonts w:hint="default"/>
        <w:lang w:val="en-US" w:eastAsia="en-US" w:bidi="en-US"/>
      </w:rPr>
    </w:lvl>
    <w:lvl w:ilvl="4" w:tplc="C5526438">
      <w:numFmt w:val="bullet"/>
      <w:lvlText w:val="•"/>
      <w:lvlJc w:val="left"/>
      <w:pPr>
        <w:ind w:left="1354" w:hanging="290"/>
      </w:pPr>
      <w:rPr>
        <w:rFonts w:hint="default"/>
        <w:lang w:val="en-US" w:eastAsia="en-US" w:bidi="en-US"/>
      </w:rPr>
    </w:lvl>
    <w:lvl w:ilvl="5" w:tplc="584A6C8C">
      <w:numFmt w:val="bullet"/>
      <w:lvlText w:val="•"/>
      <w:lvlJc w:val="left"/>
      <w:pPr>
        <w:ind w:left="1597" w:hanging="290"/>
      </w:pPr>
      <w:rPr>
        <w:rFonts w:hint="default"/>
        <w:lang w:val="en-US" w:eastAsia="en-US" w:bidi="en-US"/>
      </w:rPr>
    </w:lvl>
    <w:lvl w:ilvl="6" w:tplc="D1B48860">
      <w:numFmt w:val="bullet"/>
      <w:lvlText w:val="•"/>
      <w:lvlJc w:val="left"/>
      <w:pPr>
        <w:ind w:left="1841" w:hanging="290"/>
      </w:pPr>
      <w:rPr>
        <w:rFonts w:hint="default"/>
        <w:lang w:val="en-US" w:eastAsia="en-US" w:bidi="en-US"/>
      </w:rPr>
    </w:lvl>
    <w:lvl w:ilvl="7" w:tplc="2F1CA5E6">
      <w:numFmt w:val="bullet"/>
      <w:lvlText w:val="•"/>
      <w:lvlJc w:val="left"/>
      <w:pPr>
        <w:ind w:left="2084" w:hanging="290"/>
      </w:pPr>
      <w:rPr>
        <w:rFonts w:hint="default"/>
        <w:lang w:val="en-US" w:eastAsia="en-US" w:bidi="en-US"/>
      </w:rPr>
    </w:lvl>
    <w:lvl w:ilvl="8" w:tplc="13C4C506">
      <w:numFmt w:val="bullet"/>
      <w:lvlText w:val="•"/>
      <w:lvlJc w:val="left"/>
      <w:pPr>
        <w:ind w:left="2328" w:hanging="290"/>
      </w:pPr>
      <w:rPr>
        <w:rFonts w:hint="default"/>
        <w:lang w:val="en-US" w:eastAsia="en-US" w:bidi="en-US"/>
      </w:rPr>
    </w:lvl>
  </w:abstractNum>
  <w:abstractNum w:abstractNumId="157">
    <w:nsid w:val="0D756F08"/>
    <w:multiLevelType w:val="hybridMultilevel"/>
    <w:tmpl w:val="C324F844"/>
    <w:lvl w:ilvl="0" w:tplc="F4724C40">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988481D4">
      <w:numFmt w:val="bullet"/>
      <w:lvlText w:val="•"/>
      <w:lvlJc w:val="left"/>
      <w:pPr>
        <w:ind w:left="442" w:hanging="240"/>
      </w:pPr>
      <w:rPr>
        <w:rFonts w:hint="default"/>
        <w:lang w:val="en-US" w:eastAsia="en-US" w:bidi="en-US"/>
      </w:rPr>
    </w:lvl>
    <w:lvl w:ilvl="2" w:tplc="043240A2">
      <w:numFmt w:val="bullet"/>
      <w:lvlText w:val="•"/>
      <w:lvlJc w:val="left"/>
      <w:pPr>
        <w:ind w:left="584" w:hanging="240"/>
      </w:pPr>
      <w:rPr>
        <w:rFonts w:hint="default"/>
        <w:lang w:val="en-US" w:eastAsia="en-US" w:bidi="en-US"/>
      </w:rPr>
    </w:lvl>
    <w:lvl w:ilvl="3" w:tplc="1CC65722">
      <w:numFmt w:val="bullet"/>
      <w:lvlText w:val="•"/>
      <w:lvlJc w:val="left"/>
      <w:pPr>
        <w:ind w:left="726" w:hanging="240"/>
      </w:pPr>
      <w:rPr>
        <w:rFonts w:hint="default"/>
        <w:lang w:val="en-US" w:eastAsia="en-US" w:bidi="en-US"/>
      </w:rPr>
    </w:lvl>
    <w:lvl w:ilvl="4" w:tplc="212022F6">
      <w:numFmt w:val="bullet"/>
      <w:lvlText w:val="•"/>
      <w:lvlJc w:val="left"/>
      <w:pPr>
        <w:ind w:left="868" w:hanging="240"/>
      </w:pPr>
      <w:rPr>
        <w:rFonts w:hint="default"/>
        <w:lang w:val="en-US" w:eastAsia="en-US" w:bidi="en-US"/>
      </w:rPr>
    </w:lvl>
    <w:lvl w:ilvl="5" w:tplc="7F1E2884">
      <w:numFmt w:val="bullet"/>
      <w:lvlText w:val="•"/>
      <w:lvlJc w:val="left"/>
      <w:pPr>
        <w:ind w:left="1010" w:hanging="240"/>
      </w:pPr>
      <w:rPr>
        <w:rFonts w:hint="default"/>
        <w:lang w:val="en-US" w:eastAsia="en-US" w:bidi="en-US"/>
      </w:rPr>
    </w:lvl>
    <w:lvl w:ilvl="6" w:tplc="A4FAB88E">
      <w:numFmt w:val="bullet"/>
      <w:lvlText w:val="•"/>
      <w:lvlJc w:val="left"/>
      <w:pPr>
        <w:ind w:left="1152" w:hanging="240"/>
      </w:pPr>
      <w:rPr>
        <w:rFonts w:hint="default"/>
        <w:lang w:val="en-US" w:eastAsia="en-US" w:bidi="en-US"/>
      </w:rPr>
    </w:lvl>
    <w:lvl w:ilvl="7" w:tplc="939A283E">
      <w:numFmt w:val="bullet"/>
      <w:lvlText w:val="•"/>
      <w:lvlJc w:val="left"/>
      <w:pPr>
        <w:ind w:left="1294" w:hanging="240"/>
      </w:pPr>
      <w:rPr>
        <w:rFonts w:hint="default"/>
        <w:lang w:val="en-US" w:eastAsia="en-US" w:bidi="en-US"/>
      </w:rPr>
    </w:lvl>
    <w:lvl w:ilvl="8" w:tplc="32541664">
      <w:numFmt w:val="bullet"/>
      <w:lvlText w:val="•"/>
      <w:lvlJc w:val="left"/>
      <w:pPr>
        <w:ind w:left="1436" w:hanging="240"/>
      </w:pPr>
      <w:rPr>
        <w:rFonts w:hint="default"/>
        <w:lang w:val="en-US" w:eastAsia="en-US" w:bidi="en-US"/>
      </w:rPr>
    </w:lvl>
  </w:abstractNum>
  <w:abstractNum w:abstractNumId="158">
    <w:nsid w:val="0D773F6A"/>
    <w:multiLevelType w:val="hybridMultilevel"/>
    <w:tmpl w:val="138E8C7E"/>
    <w:lvl w:ilvl="0" w:tplc="3822FD3A">
      <w:start w:val="1"/>
      <w:numFmt w:val="decimal"/>
      <w:lvlText w:val="(%1)"/>
      <w:lvlJc w:val="left"/>
      <w:pPr>
        <w:ind w:left="421" w:hanging="341"/>
        <w:jc w:val="left"/>
      </w:pPr>
      <w:rPr>
        <w:rFonts w:ascii="Times New Roman" w:eastAsia="Times New Roman" w:hAnsi="Times New Roman" w:cs="Times New Roman" w:hint="default"/>
        <w:spacing w:val="-5"/>
        <w:w w:val="99"/>
        <w:sz w:val="24"/>
        <w:szCs w:val="24"/>
        <w:lang w:val="en-US" w:eastAsia="en-US" w:bidi="en-US"/>
      </w:rPr>
    </w:lvl>
    <w:lvl w:ilvl="1" w:tplc="3132AB7A">
      <w:numFmt w:val="bullet"/>
      <w:lvlText w:val="•"/>
      <w:lvlJc w:val="left"/>
      <w:pPr>
        <w:ind w:left="1377" w:hanging="341"/>
      </w:pPr>
      <w:rPr>
        <w:rFonts w:hint="default"/>
        <w:lang w:val="en-US" w:eastAsia="en-US" w:bidi="en-US"/>
      </w:rPr>
    </w:lvl>
    <w:lvl w:ilvl="2" w:tplc="E2A67D56">
      <w:numFmt w:val="bullet"/>
      <w:lvlText w:val="•"/>
      <w:lvlJc w:val="left"/>
      <w:pPr>
        <w:ind w:left="2335" w:hanging="341"/>
      </w:pPr>
      <w:rPr>
        <w:rFonts w:hint="default"/>
        <w:lang w:val="en-US" w:eastAsia="en-US" w:bidi="en-US"/>
      </w:rPr>
    </w:lvl>
    <w:lvl w:ilvl="3" w:tplc="CC3235FC">
      <w:numFmt w:val="bullet"/>
      <w:lvlText w:val="•"/>
      <w:lvlJc w:val="left"/>
      <w:pPr>
        <w:ind w:left="3292" w:hanging="341"/>
      </w:pPr>
      <w:rPr>
        <w:rFonts w:hint="default"/>
        <w:lang w:val="en-US" w:eastAsia="en-US" w:bidi="en-US"/>
      </w:rPr>
    </w:lvl>
    <w:lvl w:ilvl="4" w:tplc="4D20501E">
      <w:numFmt w:val="bullet"/>
      <w:lvlText w:val="•"/>
      <w:lvlJc w:val="left"/>
      <w:pPr>
        <w:ind w:left="4250" w:hanging="341"/>
      </w:pPr>
      <w:rPr>
        <w:rFonts w:hint="default"/>
        <w:lang w:val="en-US" w:eastAsia="en-US" w:bidi="en-US"/>
      </w:rPr>
    </w:lvl>
    <w:lvl w:ilvl="5" w:tplc="220ED0BE">
      <w:numFmt w:val="bullet"/>
      <w:lvlText w:val="•"/>
      <w:lvlJc w:val="left"/>
      <w:pPr>
        <w:ind w:left="5207" w:hanging="341"/>
      </w:pPr>
      <w:rPr>
        <w:rFonts w:hint="default"/>
        <w:lang w:val="en-US" w:eastAsia="en-US" w:bidi="en-US"/>
      </w:rPr>
    </w:lvl>
    <w:lvl w:ilvl="6" w:tplc="BD26D8E8">
      <w:numFmt w:val="bullet"/>
      <w:lvlText w:val="•"/>
      <w:lvlJc w:val="left"/>
      <w:pPr>
        <w:ind w:left="6165" w:hanging="341"/>
      </w:pPr>
      <w:rPr>
        <w:rFonts w:hint="default"/>
        <w:lang w:val="en-US" w:eastAsia="en-US" w:bidi="en-US"/>
      </w:rPr>
    </w:lvl>
    <w:lvl w:ilvl="7" w:tplc="BC3CBD8C">
      <w:numFmt w:val="bullet"/>
      <w:lvlText w:val="•"/>
      <w:lvlJc w:val="left"/>
      <w:pPr>
        <w:ind w:left="7122" w:hanging="341"/>
      </w:pPr>
      <w:rPr>
        <w:rFonts w:hint="default"/>
        <w:lang w:val="en-US" w:eastAsia="en-US" w:bidi="en-US"/>
      </w:rPr>
    </w:lvl>
    <w:lvl w:ilvl="8" w:tplc="319CB540">
      <w:numFmt w:val="bullet"/>
      <w:lvlText w:val="•"/>
      <w:lvlJc w:val="left"/>
      <w:pPr>
        <w:ind w:left="8080" w:hanging="341"/>
      </w:pPr>
      <w:rPr>
        <w:rFonts w:hint="default"/>
        <w:lang w:val="en-US" w:eastAsia="en-US" w:bidi="en-US"/>
      </w:rPr>
    </w:lvl>
  </w:abstractNum>
  <w:abstractNum w:abstractNumId="159">
    <w:nsid w:val="0D7B6379"/>
    <w:multiLevelType w:val="hybridMultilevel"/>
    <w:tmpl w:val="AC4E9CBA"/>
    <w:lvl w:ilvl="0" w:tplc="21AE83D6">
      <w:start w:val="1"/>
      <w:numFmt w:val="lowerRoman"/>
      <w:lvlText w:val="(%1)"/>
      <w:lvlJc w:val="left"/>
      <w:pPr>
        <w:ind w:left="354" w:hanging="240"/>
        <w:jc w:val="left"/>
      </w:pPr>
      <w:rPr>
        <w:rFonts w:ascii="Times New Roman" w:eastAsia="Times New Roman" w:hAnsi="Times New Roman" w:cs="Times New Roman" w:hint="default"/>
        <w:w w:val="99"/>
        <w:sz w:val="20"/>
        <w:szCs w:val="20"/>
        <w:lang w:val="en-US" w:eastAsia="en-US" w:bidi="en-US"/>
      </w:rPr>
    </w:lvl>
    <w:lvl w:ilvl="1" w:tplc="330803A4">
      <w:numFmt w:val="bullet"/>
      <w:lvlText w:val="•"/>
      <w:lvlJc w:val="left"/>
      <w:pPr>
        <w:ind w:left="611" w:hanging="240"/>
      </w:pPr>
      <w:rPr>
        <w:rFonts w:hint="default"/>
        <w:lang w:val="en-US" w:eastAsia="en-US" w:bidi="en-US"/>
      </w:rPr>
    </w:lvl>
    <w:lvl w:ilvl="2" w:tplc="F19A3B3A">
      <w:numFmt w:val="bullet"/>
      <w:lvlText w:val="•"/>
      <w:lvlJc w:val="left"/>
      <w:pPr>
        <w:ind w:left="862" w:hanging="240"/>
      </w:pPr>
      <w:rPr>
        <w:rFonts w:hint="default"/>
        <w:lang w:val="en-US" w:eastAsia="en-US" w:bidi="en-US"/>
      </w:rPr>
    </w:lvl>
    <w:lvl w:ilvl="3" w:tplc="A13AA390">
      <w:numFmt w:val="bullet"/>
      <w:lvlText w:val="•"/>
      <w:lvlJc w:val="left"/>
      <w:pPr>
        <w:ind w:left="1113" w:hanging="240"/>
      </w:pPr>
      <w:rPr>
        <w:rFonts w:hint="default"/>
        <w:lang w:val="en-US" w:eastAsia="en-US" w:bidi="en-US"/>
      </w:rPr>
    </w:lvl>
    <w:lvl w:ilvl="4" w:tplc="51F24316">
      <w:numFmt w:val="bullet"/>
      <w:lvlText w:val="•"/>
      <w:lvlJc w:val="left"/>
      <w:pPr>
        <w:ind w:left="1364" w:hanging="240"/>
      </w:pPr>
      <w:rPr>
        <w:rFonts w:hint="default"/>
        <w:lang w:val="en-US" w:eastAsia="en-US" w:bidi="en-US"/>
      </w:rPr>
    </w:lvl>
    <w:lvl w:ilvl="5" w:tplc="379A6BF0">
      <w:numFmt w:val="bullet"/>
      <w:lvlText w:val="•"/>
      <w:lvlJc w:val="left"/>
      <w:pPr>
        <w:ind w:left="1615" w:hanging="240"/>
      </w:pPr>
      <w:rPr>
        <w:rFonts w:hint="default"/>
        <w:lang w:val="en-US" w:eastAsia="en-US" w:bidi="en-US"/>
      </w:rPr>
    </w:lvl>
    <w:lvl w:ilvl="6" w:tplc="759673E8">
      <w:numFmt w:val="bullet"/>
      <w:lvlText w:val="•"/>
      <w:lvlJc w:val="left"/>
      <w:pPr>
        <w:ind w:left="1866" w:hanging="240"/>
      </w:pPr>
      <w:rPr>
        <w:rFonts w:hint="default"/>
        <w:lang w:val="en-US" w:eastAsia="en-US" w:bidi="en-US"/>
      </w:rPr>
    </w:lvl>
    <w:lvl w:ilvl="7" w:tplc="06E835DA">
      <w:numFmt w:val="bullet"/>
      <w:lvlText w:val="•"/>
      <w:lvlJc w:val="left"/>
      <w:pPr>
        <w:ind w:left="2117" w:hanging="240"/>
      </w:pPr>
      <w:rPr>
        <w:rFonts w:hint="default"/>
        <w:lang w:val="en-US" w:eastAsia="en-US" w:bidi="en-US"/>
      </w:rPr>
    </w:lvl>
    <w:lvl w:ilvl="8" w:tplc="7CA08FD6">
      <w:numFmt w:val="bullet"/>
      <w:lvlText w:val="•"/>
      <w:lvlJc w:val="left"/>
      <w:pPr>
        <w:ind w:left="2368" w:hanging="240"/>
      </w:pPr>
      <w:rPr>
        <w:rFonts w:hint="default"/>
        <w:lang w:val="en-US" w:eastAsia="en-US" w:bidi="en-US"/>
      </w:rPr>
    </w:lvl>
  </w:abstractNum>
  <w:abstractNum w:abstractNumId="160">
    <w:nsid w:val="0D8E21F0"/>
    <w:multiLevelType w:val="hybridMultilevel"/>
    <w:tmpl w:val="7962171C"/>
    <w:lvl w:ilvl="0" w:tplc="E5989D2A">
      <w:start w:val="1"/>
      <w:numFmt w:val="lowerRoman"/>
      <w:lvlText w:val="(%1)"/>
      <w:lvlJc w:val="left"/>
      <w:pPr>
        <w:ind w:left="366" w:hanging="290"/>
        <w:jc w:val="left"/>
      </w:pPr>
      <w:rPr>
        <w:rFonts w:ascii="Times New Roman" w:eastAsia="Times New Roman" w:hAnsi="Times New Roman" w:cs="Times New Roman" w:hint="default"/>
        <w:w w:val="99"/>
        <w:sz w:val="20"/>
        <w:szCs w:val="20"/>
        <w:lang w:val="en-US" w:eastAsia="en-US" w:bidi="en-US"/>
      </w:rPr>
    </w:lvl>
    <w:lvl w:ilvl="1" w:tplc="F95A96A0">
      <w:numFmt w:val="bullet"/>
      <w:lvlText w:val="•"/>
      <w:lvlJc w:val="left"/>
      <w:pPr>
        <w:ind w:left="609" w:hanging="290"/>
      </w:pPr>
      <w:rPr>
        <w:rFonts w:hint="default"/>
        <w:lang w:val="en-US" w:eastAsia="en-US" w:bidi="en-US"/>
      </w:rPr>
    </w:lvl>
    <w:lvl w:ilvl="2" w:tplc="06C6386A">
      <w:numFmt w:val="bullet"/>
      <w:lvlText w:val="•"/>
      <w:lvlJc w:val="left"/>
      <w:pPr>
        <w:ind w:left="859" w:hanging="290"/>
      </w:pPr>
      <w:rPr>
        <w:rFonts w:hint="default"/>
        <w:lang w:val="en-US" w:eastAsia="en-US" w:bidi="en-US"/>
      </w:rPr>
    </w:lvl>
    <w:lvl w:ilvl="3" w:tplc="859655AE">
      <w:numFmt w:val="bullet"/>
      <w:lvlText w:val="•"/>
      <w:lvlJc w:val="left"/>
      <w:pPr>
        <w:ind w:left="1109" w:hanging="290"/>
      </w:pPr>
      <w:rPr>
        <w:rFonts w:hint="default"/>
        <w:lang w:val="en-US" w:eastAsia="en-US" w:bidi="en-US"/>
      </w:rPr>
    </w:lvl>
    <w:lvl w:ilvl="4" w:tplc="845C45F6">
      <w:numFmt w:val="bullet"/>
      <w:lvlText w:val="•"/>
      <w:lvlJc w:val="left"/>
      <w:pPr>
        <w:ind w:left="1359" w:hanging="290"/>
      </w:pPr>
      <w:rPr>
        <w:rFonts w:hint="default"/>
        <w:lang w:val="en-US" w:eastAsia="en-US" w:bidi="en-US"/>
      </w:rPr>
    </w:lvl>
    <w:lvl w:ilvl="5" w:tplc="45F2A0A8">
      <w:numFmt w:val="bullet"/>
      <w:lvlText w:val="•"/>
      <w:lvlJc w:val="left"/>
      <w:pPr>
        <w:ind w:left="1609" w:hanging="290"/>
      </w:pPr>
      <w:rPr>
        <w:rFonts w:hint="default"/>
        <w:lang w:val="en-US" w:eastAsia="en-US" w:bidi="en-US"/>
      </w:rPr>
    </w:lvl>
    <w:lvl w:ilvl="6" w:tplc="F52095BE">
      <w:numFmt w:val="bullet"/>
      <w:lvlText w:val="•"/>
      <w:lvlJc w:val="left"/>
      <w:pPr>
        <w:ind w:left="1859" w:hanging="290"/>
      </w:pPr>
      <w:rPr>
        <w:rFonts w:hint="default"/>
        <w:lang w:val="en-US" w:eastAsia="en-US" w:bidi="en-US"/>
      </w:rPr>
    </w:lvl>
    <w:lvl w:ilvl="7" w:tplc="34762522">
      <w:numFmt w:val="bullet"/>
      <w:lvlText w:val="•"/>
      <w:lvlJc w:val="left"/>
      <w:pPr>
        <w:ind w:left="2109" w:hanging="290"/>
      </w:pPr>
      <w:rPr>
        <w:rFonts w:hint="default"/>
        <w:lang w:val="en-US" w:eastAsia="en-US" w:bidi="en-US"/>
      </w:rPr>
    </w:lvl>
    <w:lvl w:ilvl="8" w:tplc="1270A022">
      <w:numFmt w:val="bullet"/>
      <w:lvlText w:val="•"/>
      <w:lvlJc w:val="left"/>
      <w:pPr>
        <w:ind w:left="2359" w:hanging="290"/>
      </w:pPr>
      <w:rPr>
        <w:rFonts w:hint="default"/>
        <w:lang w:val="en-US" w:eastAsia="en-US" w:bidi="en-US"/>
      </w:rPr>
    </w:lvl>
  </w:abstractNum>
  <w:abstractNum w:abstractNumId="161">
    <w:nsid w:val="0DC02136"/>
    <w:multiLevelType w:val="hybridMultilevel"/>
    <w:tmpl w:val="877AD5E2"/>
    <w:lvl w:ilvl="0" w:tplc="B6B49FD2">
      <w:start w:val="6"/>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B5BEE5FE">
      <w:numFmt w:val="bullet"/>
      <w:lvlText w:val="•"/>
      <w:lvlJc w:val="left"/>
      <w:pPr>
        <w:ind w:left="528" w:hanging="338"/>
      </w:pPr>
      <w:rPr>
        <w:rFonts w:hint="default"/>
        <w:lang w:val="en-US" w:eastAsia="en-US" w:bidi="en-US"/>
      </w:rPr>
    </w:lvl>
    <w:lvl w:ilvl="2" w:tplc="058E544C">
      <w:numFmt w:val="bullet"/>
      <w:lvlText w:val="•"/>
      <w:lvlJc w:val="left"/>
      <w:pPr>
        <w:ind w:left="657" w:hanging="338"/>
      </w:pPr>
      <w:rPr>
        <w:rFonts w:hint="default"/>
        <w:lang w:val="en-US" w:eastAsia="en-US" w:bidi="en-US"/>
      </w:rPr>
    </w:lvl>
    <w:lvl w:ilvl="3" w:tplc="41FCE5D4">
      <w:numFmt w:val="bullet"/>
      <w:lvlText w:val="•"/>
      <w:lvlJc w:val="left"/>
      <w:pPr>
        <w:ind w:left="786" w:hanging="338"/>
      </w:pPr>
      <w:rPr>
        <w:rFonts w:hint="default"/>
        <w:lang w:val="en-US" w:eastAsia="en-US" w:bidi="en-US"/>
      </w:rPr>
    </w:lvl>
    <w:lvl w:ilvl="4" w:tplc="8C066136">
      <w:numFmt w:val="bullet"/>
      <w:lvlText w:val="•"/>
      <w:lvlJc w:val="left"/>
      <w:pPr>
        <w:ind w:left="915" w:hanging="338"/>
      </w:pPr>
      <w:rPr>
        <w:rFonts w:hint="default"/>
        <w:lang w:val="en-US" w:eastAsia="en-US" w:bidi="en-US"/>
      </w:rPr>
    </w:lvl>
    <w:lvl w:ilvl="5" w:tplc="D2606226">
      <w:numFmt w:val="bullet"/>
      <w:lvlText w:val="•"/>
      <w:lvlJc w:val="left"/>
      <w:pPr>
        <w:ind w:left="1044" w:hanging="338"/>
      </w:pPr>
      <w:rPr>
        <w:rFonts w:hint="default"/>
        <w:lang w:val="en-US" w:eastAsia="en-US" w:bidi="en-US"/>
      </w:rPr>
    </w:lvl>
    <w:lvl w:ilvl="6" w:tplc="D24C47A4">
      <w:numFmt w:val="bullet"/>
      <w:lvlText w:val="•"/>
      <w:lvlJc w:val="left"/>
      <w:pPr>
        <w:ind w:left="1173" w:hanging="338"/>
      </w:pPr>
      <w:rPr>
        <w:rFonts w:hint="default"/>
        <w:lang w:val="en-US" w:eastAsia="en-US" w:bidi="en-US"/>
      </w:rPr>
    </w:lvl>
    <w:lvl w:ilvl="7" w:tplc="CE10C784">
      <w:numFmt w:val="bullet"/>
      <w:lvlText w:val="•"/>
      <w:lvlJc w:val="left"/>
      <w:pPr>
        <w:ind w:left="1302" w:hanging="338"/>
      </w:pPr>
      <w:rPr>
        <w:rFonts w:hint="default"/>
        <w:lang w:val="en-US" w:eastAsia="en-US" w:bidi="en-US"/>
      </w:rPr>
    </w:lvl>
    <w:lvl w:ilvl="8" w:tplc="8C4CCB96">
      <w:numFmt w:val="bullet"/>
      <w:lvlText w:val="•"/>
      <w:lvlJc w:val="left"/>
      <w:pPr>
        <w:ind w:left="1431" w:hanging="338"/>
      </w:pPr>
      <w:rPr>
        <w:rFonts w:hint="default"/>
        <w:lang w:val="en-US" w:eastAsia="en-US" w:bidi="en-US"/>
      </w:rPr>
    </w:lvl>
  </w:abstractNum>
  <w:abstractNum w:abstractNumId="162">
    <w:nsid w:val="0E116047"/>
    <w:multiLevelType w:val="hybridMultilevel"/>
    <w:tmpl w:val="789A2982"/>
    <w:lvl w:ilvl="0" w:tplc="DB56FF20">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09EAB100">
      <w:numFmt w:val="bullet"/>
      <w:lvlText w:val="•"/>
      <w:lvlJc w:val="left"/>
      <w:pPr>
        <w:ind w:left="442" w:hanging="240"/>
      </w:pPr>
      <w:rPr>
        <w:rFonts w:hint="default"/>
        <w:lang w:val="en-US" w:eastAsia="en-US" w:bidi="en-US"/>
      </w:rPr>
    </w:lvl>
    <w:lvl w:ilvl="2" w:tplc="B82E2DCC">
      <w:numFmt w:val="bullet"/>
      <w:lvlText w:val="•"/>
      <w:lvlJc w:val="left"/>
      <w:pPr>
        <w:ind w:left="584" w:hanging="240"/>
      </w:pPr>
      <w:rPr>
        <w:rFonts w:hint="default"/>
        <w:lang w:val="en-US" w:eastAsia="en-US" w:bidi="en-US"/>
      </w:rPr>
    </w:lvl>
    <w:lvl w:ilvl="3" w:tplc="6DD4D736">
      <w:numFmt w:val="bullet"/>
      <w:lvlText w:val="•"/>
      <w:lvlJc w:val="left"/>
      <w:pPr>
        <w:ind w:left="726" w:hanging="240"/>
      </w:pPr>
      <w:rPr>
        <w:rFonts w:hint="default"/>
        <w:lang w:val="en-US" w:eastAsia="en-US" w:bidi="en-US"/>
      </w:rPr>
    </w:lvl>
    <w:lvl w:ilvl="4" w:tplc="C05CFC64">
      <w:numFmt w:val="bullet"/>
      <w:lvlText w:val="•"/>
      <w:lvlJc w:val="left"/>
      <w:pPr>
        <w:ind w:left="868" w:hanging="240"/>
      </w:pPr>
      <w:rPr>
        <w:rFonts w:hint="default"/>
        <w:lang w:val="en-US" w:eastAsia="en-US" w:bidi="en-US"/>
      </w:rPr>
    </w:lvl>
    <w:lvl w:ilvl="5" w:tplc="3D4AC4F6">
      <w:numFmt w:val="bullet"/>
      <w:lvlText w:val="•"/>
      <w:lvlJc w:val="left"/>
      <w:pPr>
        <w:ind w:left="1010" w:hanging="240"/>
      </w:pPr>
      <w:rPr>
        <w:rFonts w:hint="default"/>
        <w:lang w:val="en-US" w:eastAsia="en-US" w:bidi="en-US"/>
      </w:rPr>
    </w:lvl>
    <w:lvl w:ilvl="6" w:tplc="A7587A1E">
      <w:numFmt w:val="bullet"/>
      <w:lvlText w:val="•"/>
      <w:lvlJc w:val="left"/>
      <w:pPr>
        <w:ind w:left="1152" w:hanging="240"/>
      </w:pPr>
      <w:rPr>
        <w:rFonts w:hint="default"/>
        <w:lang w:val="en-US" w:eastAsia="en-US" w:bidi="en-US"/>
      </w:rPr>
    </w:lvl>
    <w:lvl w:ilvl="7" w:tplc="77045FB4">
      <w:numFmt w:val="bullet"/>
      <w:lvlText w:val="•"/>
      <w:lvlJc w:val="left"/>
      <w:pPr>
        <w:ind w:left="1294" w:hanging="240"/>
      </w:pPr>
      <w:rPr>
        <w:rFonts w:hint="default"/>
        <w:lang w:val="en-US" w:eastAsia="en-US" w:bidi="en-US"/>
      </w:rPr>
    </w:lvl>
    <w:lvl w:ilvl="8" w:tplc="EC24B2B2">
      <w:numFmt w:val="bullet"/>
      <w:lvlText w:val="•"/>
      <w:lvlJc w:val="left"/>
      <w:pPr>
        <w:ind w:left="1436" w:hanging="240"/>
      </w:pPr>
      <w:rPr>
        <w:rFonts w:hint="default"/>
        <w:lang w:val="en-US" w:eastAsia="en-US" w:bidi="en-US"/>
      </w:rPr>
    </w:lvl>
  </w:abstractNum>
  <w:abstractNum w:abstractNumId="163">
    <w:nsid w:val="0E157A75"/>
    <w:multiLevelType w:val="hybridMultilevel"/>
    <w:tmpl w:val="3702CBA4"/>
    <w:lvl w:ilvl="0" w:tplc="D10E8E60">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69ECE442">
      <w:numFmt w:val="bullet"/>
      <w:lvlText w:val="•"/>
      <w:lvlJc w:val="left"/>
      <w:pPr>
        <w:ind w:left="526" w:hanging="340"/>
      </w:pPr>
      <w:rPr>
        <w:rFonts w:hint="default"/>
        <w:lang w:val="en-US" w:eastAsia="en-US" w:bidi="en-US"/>
      </w:rPr>
    </w:lvl>
    <w:lvl w:ilvl="2" w:tplc="57AA7D28">
      <w:numFmt w:val="bullet"/>
      <w:lvlText w:val="•"/>
      <w:lvlJc w:val="left"/>
      <w:pPr>
        <w:ind w:left="653" w:hanging="340"/>
      </w:pPr>
      <w:rPr>
        <w:rFonts w:hint="default"/>
        <w:lang w:val="en-US" w:eastAsia="en-US" w:bidi="en-US"/>
      </w:rPr>
    </w:lvl>
    <w:lvl w:ilvl="3" w:tplc="D97C048A">
      <w:numFmt w:val="bullet"/>
      <w:lvlText w:val="•"/>
      <w:lvlJc w:val="left"/>
      <w:pPr>
        <w:ind w:left="780" w:hanging="340"/>
      </w:pPr>
      <w:rPr>
        <w:rFonts w:hint="default"/>
        <w:lang w:val="en-US" w:eastAsia="en-US" w:bidi="en-US"/>
      </w:rPr>
    </w:lvl>
    <w:lvl w:ilvl="4" w:tplc="62282306">
      <w:numFmt w:val="bullet"/>
      <w:lvlText w:val="•"/>
      <w:lvlJc w:val="left"/>
      <w:pPr>
        <w:ind w:left="906" w:hanging="340"/>
      </w:pPr>
      <w:rPr>
        <w:rFonts w:hint="default"/>
        <w:lang w:val="en-US" w:eastAsia="en-US" w:bidi="en-US"/>
      </w:rPr>
    </w:lvl>
    <w:lvl w:ilvl="5" w:tplc="1C30CC04">
      <w:numFmt w:val="bullet"/>
      <w:lvlText w:val="•"/>
      <w:lvlJc w:val="left"/>
      <w:pPr>
        <w:ind w:left="1033" w:hanging="340"/>
      </w:pPr>
      <w:rPr>
        <w:rFonts w:hint="default"/>
        <w:lang w:val="en-US" w:eastAsia="en-US" w:bidi="en-US"/>
      </w:rPr>
    </w:lvl>
    <w:lvl w:ilvl="6" w:tplc="36AA709E">
      <w:numFmt w:val="bullet"/>
      <w:lvlText w:val="•"/>
      <w:lvlJc w:val="left"/>
      <w:pPr>
        <w:ind w:left="1160" w:hanging="340"/>
      </w:pPr>
      <w:rPr>
        <w:rFonts w:hint="default"/>
        <w:lang w:val="en-US" w:eastAsia="en-US" w:bidi="en-US"/>
      </w:rPr>
    </w:lvl>
    <w:lvl w:ilvl="7" w:tplc="B8DA1E84">
      <w:numFmt w:val="bullet"/>
      <w:lvlText w:val="•"/>
      <w:lvlJc w:val="left"/>
      <w:pPr>
        <w:ind w:left="1286" w:hanging="340"/>
      </w:pPr>
      <w:rPr>
        <w:rFonts w:hint="default"/>
        <w:lang w:val="en-US" w:eastAsia="en-US" w:bidi="en-US"/>
      </w:rPr>
    </w:lvl>
    <w:lvl w:ilvl="8" w:tplc="08ACE7F0">
      <w:numFmt w:val="bullet"/>
      <w:lvlText w:val="•"/>
      <w:lvlJc w:val="left"/>
      <w:pPr>
        <w:ind w:left="1413" w:hanging="340"/>
      </w:pPr>
      <w:rPr>
        <w:rFonts w:hint="default"/>
        <w:lang w:val="en-US" w:eastAsia="en-US" w:bidi="en-US"/>
      </w:rPr>
    </w:lvl>
  </w:abstractNum>
  <w:abstractNum w:abstractNumId="164">
    <w:nsid w:val="0E160BDB"/>
    <w:multiLevelType w:val="hybridMultilevel"/>
    <w:tmpl w:val="EA4C1ED8"/>
    <w:lvl w:ilvl="0" w:tplc="C02CFE8A">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BF1E9780">
      <w:numFmt w:val="bullet"/>
      <w:lvlText w:val="•"/>
      <w:lvlJc w:val="left"/>
      <w:pPr>
        <w:ind w:left="438" w:hanging="240"/>
      </w:pPr>
      <w:rPr>
        <w:rFonts w:hint="default"/>
        <w:lang w:val="en-US" w:eastAsia="en-US" w:bidi="en-US"/>
      </w:rPr>
    </w:lvl>
    <w:lvl w:ilvl="2" w:tplc="88A6B61A">
      <w:numFmt w:val="bullet"/>
      <w:lvlText w:val="•"/>
      <w:lvlJc w:val="left"/>
      <w:pPr>
        <w:ind w:left="577" w:hanging="240"/>
      </w:pPr>
      <w:rPr>
        <w:rFonts w:hint="default"/>
        <w:lang w:val="en-US" w:eastAsia="en-US" w:bidi="en-US"/>
      </w:rPr>
    </w:lvl>
    <w:lvl w:ilvl="3" w:tplc="80CA52E8">
      <w:numFmt w:val="bullet"/>
      <w:lvlText w:val="•"/>
      <w:lvlJc w:val="left"/>
      <w:pPr>
        <w:ind w:left="716" w:hanging="240"/>
      </w:pPr>
      <w:rPr>
        <w:rFonts w:hint="default"/>
        <w:lang w:val="en-US" w:eastAsia="en-US" w:bidi="en-US"/>
      </w:rPr>
    </w:lvl>
    <w:lvl w:ilvl="4" w:tplc="F7C6EF0C">
      <w:numFmt w:val="bullet"/>
      <w:lvlText w:val="•"/>
      <w:lvlJc w:val="left"/>
      <w:pPr>
        <w:ind w:left="855" w:hanging="240"/>
      </w:pPr>
      <w:rPr>
        <w:rFonts w:hint="default"/>
        <w:lang w:val="en-US" w:eastAsia="en-US" w:bidi="en-US"/>
      </w:rPr>
    </w:lvl>
    <w:lvl w:ilvl="5" w:tplc="38DA8FDC">
      <w:numFmt w:val="bullet"/>
      <w:lvlText w:val="•"/>
      <w:lvlJc w:val="left"/>
      <w:pPr>
        <w:ind w:left="994" w:hanging="240"/>
      </w:pPr>
      <w:rPr>
        <w:rFonts w:hint="default"/>
        <w:lang w:val="en-US" w:eastAsia="en-US" w:bidi="en-US"/>
      </w:rPr>
    </w:lvl>
    <w:lvl w:ilvl="6" w:tplc="85044D76">
      <w:numFmt w:val="bullet"/>
      <w:lvlText w:val="•"/>
      <w:lvlJc w:val="left"/>
      <w:pPr>
        <w:ind w:left="1133" w:hanging="240"/>
      </w:pPr>
      <w:rPr>
        <w:rFonts w:hint="default"/>
        <w:lang w:val="en-US" w:eastAsia="en-US" w:bidi="en-US"/>
      </w:rPr>
    </w:lvl>
    <w:lvl w:ilvl="7" w:tplc="0188313E">
      <w:numFmt w:val="bullet"/>
      <w:lvlText w:val="•"/>
      <w:lvlJc w:val="left"/>
      <w:pPr>
        <w:ind w:left="1272" w:hanging="240"/>
      </w:pPr>
      <w:rPr>
        <w:rFonts w:hint="default"/>
        <w:lang w:val="en-US" w:eastAsia="en-US" w:bidi="en-US"/>
      </w:rPr>
    </w:lvl>
    <w:lvl w:ilvl="8" w:tplc="A524FFBE">
      <w:numFmt w:val="bullet"/>
      <w:lvlText w:val="•"/>
      <w:lvlJc w:val="left"/>
      <w:pPr>
        <w:ind w:left="1411" w:hanging="240"/>
      </w:pPr>
      <w:rPr>
        <w:rFonts w:hint="default"/>
        <w:lang w:val="en-US" w:eastAsia="en-US" w:bidi="en-US"/>
      </w:rPr>
    </w:lvl>
  </w:abstractNum>
  <w:abstractNum w:abstractNumId="165">
    <w:nsid w:val="0E1C6F77"/>
    <w:multiLevelType w:val="hybridMultilevel"/>
    <w:tmpl w:val="CFBE5126"/>
    <w:lvl w:ilvl="0" w:tplc="A8B0F316">
      <w:start w:val="1"/>
      <w:numFmt w:val="lowerLetter"/>
      <w:lvlText w:val="(%1)"/>
      <w:lvlJc w:val="left"/>
      <w:pPr>
        <w:ind w:left="569" w:hanging="273"/>
        <w:jc w:val="left"/>
      </w:pPr>
      <w:rPr>
        <w:rFonts w:ascii="Times New Roman" w:eastAsia="Times New Roman" w:hAnsi="Times New Roman" w:cs="Times New Roman" w:hint="default"/>
        <w:w w:val="99"/>
        <w:sz w:val="20"/>
        <w:szCs w:val="20"/>
        <w:lang w:val="en-US" w:eastAsia="en-US" w:bidi="en-US"/>
      </w:rPr>
    </w:lvl>
    <w:lvl w:ilvl="1" w:tplc="290E5C02">
      <w:numFmt w:val="bullet"/>
      <w:lvlText w:val="•"/>
      <w:lvlJc w:val="left"/>
      <w:pPr>
        <w:ind w:left="946" w:hanging="273"/>
      </w:pPr>
      <w:rPr>
        <w:rFonts w:hint="default"/>
        <w:lang w:val="en-US" w:eastAsia="en-US" w:bidi="en-US"/>
      </w:rPr>
    </w:lvl>
    <w:lvl w:ilvl="2" w:tplc="4A3C6EC4">
      <w:numFmt w:val="bullet"/>
      <w:lvlText w:val="•"/>
      <w:lvlJc w:val="left"/>
      <w:pPr>
        <w:ind w:left="1333" w:hanging="273"/>
      </w:pPr>
      <w:rPr>
        <w:rFonts w:hint="default"/>
        <w:lang w:val="en-US" w:eastAsia="en-US" w:bidi="en-US"/>
      </w:rPr>
    </w:lvl>
    <w:lvl w:ilvl="3" w:tplc="DF30CCA8">
      <w:numFmt w:val="bullet"/>
      <w:lvlText w:val="•"/>
      <w:lvlJc w:val="left"/>
      <w:pPr>
        <w:ind w:left="1719" w:hanging="273"/>
      </w:pPr>
      <w:rPr>
        <w:rFonts w:hint="default"/>
        <w:lang w:val="en-US" w:eastAsia="en-US" w:bidi="en-US"/>
      </w:rPr>
    </w:lvl>
    <w:lvl w:ilvl="4" w:tplc="06D68BBA">
      <w:numFmt w:val="bullet"/>
      <w:lvlText w:val="•"/>
      <w:lvlJc w:val="left"/>
      <w:pPr>
        <w:ind w:left="2106" w:hanging="273"/>
      </w:pPr>
      <w:rPr>
        <w:rFonts w:hint="default"/>
        <w:lang w:val="en-US" w:eastAsia="en-US" w:bidi="en-US"/>
      </w:rPr>
    </w:lvl>
    <w:lvl w:ilvl="5" w:tplc="C14E8774">
      <w:numFmt w:val="bullet"/>
      <w:lvlText w:val="•"/>
      <w:lvlJc w:val="left"/>
      <w:pPr>
        <w:ind w:left="2493" w:hanging="273"/>
      </w:pPr>
      <w:rPr>
        <w:rFonts w:hint="default"/>
        <w:lang w:val="en-US" w:eastAsia="en-US" w:bidi="en-US"/>
      </w:rPr>
    </w:lvl>
    <w:lvl w:ilvl="6" w:tplc="DF36D87E">
      <w:numFmt w:val="bullet"/>
      <w:lvlText w:val="•"/>
      <w:lvlJc w:val="left"/>
      <w:pPr>
        <w:ind w:left="2879" w:hanging="273"/>
      </w:pPr>
      <w:rPr>
        <w:rFonts w:hint="default"/>
        <w:lang w:val="en-US" w:eastAsia="en-US" w:bidi="en-US"/>
      </w:rPr>
    </w:lvl>
    <w:lvl w:ilvl="7" w:tplc="F5043B3C">
      <w:numFmt w:val="bullet"/>
      <w:lvlText w:val="•"/>
      <w:lvlJc w:val="left"/>
      <w:pPr>
        <w:ind w:left="3266" w:hanging="273"/>
      </w:pPr>
      <w:rPr>
        <w:rFonts w:hint="default"/>
        <w:lang w:val="en-US" w:eastAsia="en-US" w:bidi="en-US"/>
      </w:rPr>
    </w:lvl>
    <w:lvl w:ilvl="8" w:tplc="C790547E">
      <w:numFmt w:val="bullet"/>
      <w:lvlText w:val="•"/>
      <w:lvlJc w:val="left"/>
      <w:pPr>
        <w:ind w:left="3652" w:hanging="273"/>
      </w:pPr>
      <w:rPr>
        <w:rFonts w:hint="default"/>
        <w:lang w:val="en-US" w:eastAsia="en-US" w:bidi="en-US"/>
      </w:rPr>
    </w:lvl>
  </w:abstractNum>
  <w:abstractNum w:abstractNumId="166">
    <w:nsid w:val="0E1E4D8F"/>
    <w:multiLevelType w:val="hybridMultilevel"/>
    <w:tmpl w:val="5372C19E"/>
    <w:lvl w:ilvl="0" w:tplc="51F81FDC">
      <w:start w:val="1"/>
      <w:numFmt w:val="lowerLetter"/>
      <w:lvlText w:val="(%1)"/>
      <w:lvlJc w:val="left"/>
      <w:pPr>
        <w:ind w:left="619" w:hanging="459"/>
        <w:jc w:val="left"/>
      </w:pPr>
      <w:rPr>
        <w:rFonts w:ascii="Times New Roman" w:eastAsia="Times New Roman" w:hAnsi="Times New Roman" w:cs="Times New Roman" w:hint="default"/>
        <w:w w:val="99"/>
        <w:sz w:val="20"/>
        <w:szCs w:val="20"/>
        <w:lang w:val="en-US" w:eastAsia="en-US" w:bidi="en-US"/>
      </w:rPr>
    </w:lvl>
    <w:lvl w:ilvl="1" w:tplc="A6A6CFCE">
      <w:numFmt w:val="bullet"/>
      <w:lvlText w:val="•"/>
      <w:lvlJc w:val="left"/>
      <w:pPr>
        <w:ind w:left="999" w:hanging="459"/>
      </w:pPr>
      <w:rPr>
        <w:rFonts w:hint="default"/>
        <w:lang w:val="en-US" w:eastAsia="en-US" w:bidi="en-US"/>
      </w:rPr>
    </w:lvl>
    <w:lvl w:ilvl="2" w:tplc="AEBAC208">
      <w:numFmt w:val="bullet"/>
      <w:lvlText w:val="•"/>
      <w:lvlJc w:val="left"/>
      <w:pPr>
        <w:ind w:left="1378" w:hanging="459"/>
      </w:pPr>
      <w:rPr>
        <w:rFonts w:hint="default"/>
        <w:lang w:val="en-US" w:eastAsia="en-US" w:bidi="en-US"/>
      </w:rPr>
    </w:lvl>
    <w:lvl w:ilvl="3" w:tplc="3B9A08E4">
      <w:numFmt w:val="bullet"/>
      <w:lvlText w:val="•"/>
      <w:lvlJc w:val="left"/>
      <w:pPr>
        <w:ind w:left="1757" w:hanging="459"/>
      </w:pPr>
      <w:rPr>
        <w:rFonts w:hint="default"/>
        <w:lang w:val="en-US" w:eastAsia="en-US" w:bidi="en-US"/>
      </w:rPr>
    </w:lvl>
    <w:lvl w:ilvl="4" w:tplc="8E56192A">
      <w:numFmt w:val="bullet"/>
      <w:lvlText w:val="•"/>
      <w:lvlJc w:val="left"/>
      <w:pPr>
        <w:ind w:left="2136" w:hanging="459"/>
      </w:pPr>
      <w:rPr>
        <w:rFonts w:hint="default"/>
        <w:lang w:val="en-US" w:eastAsia="en-US" w:bidi="en-US"/>
      </w:rPr>
    </w:lvl>
    <w:lvl w:ilvl="5" w:tplc="9F2C089C">
      <w:numFmt w:val="bullet"/>
      <w:lvlText w:val="•"/>
      <w:lvlJc w:val="left"/>
      <w:pPr>
        <w:ind w:left="2516" w:hanging="459"/>
      </w:pPr>
      <w:rPr>
        <w:rFonts w:hint="default"/>
        <w:lang w:val="en-US" w:eastAsia="en-US" w:bidi="en-US"/>
      </w:rPr>
    </w:lvl>
    <w:lvl w:ilvl="6" w:tplc="9BA488C4">
      <w:numFmt w:val="bullet"/>
      <w:lvlText w:val="•"/>
      <w:lvlJc w:val="left"/>
      <w:pPr>
        <w:ind w:left="2895" w:hanging="459"/>
      </w:pPr>
      <w:rPr>
        <w:rFonts w:hint="default"/>
        <w:lang w:val="en-US" w:eastAsia="en-US" w:bidi="en-US"/>
      </w:rPr>
    </w:lvl>
    <w:lvl w:ilvl="7" w:tplc="30384CA0">
      <w:numFmt w:val="bullet"/>
      <w:lvlText w:val="•"/>
      <w:lvlJc w:val="left"/>
      <w:pPr>
        <w:ind w:left="3274" w:hanging="459"/>
      </w:pPr>
      <w:rPr>
        <w:rFonts w:hint="default"/>
        <w:lang w:val="en-US" w:eastAsia="en-US" w:bidi="en-US"/>
      </w:rPr>
    </w:lvl>
    <w:lvl w:ilvl="8" w:tplc="00FAD4CC">
      <w:numFmt w:val="bullet"/>
      <w:lvlText w:val="•"/>
      <w:lvlJc w:val="left"/>
      <w:pPr>
        <w:ind w:left="3653" w:hanging="459"/>
      </w:pPr>
      <w:rPr>
        <w:rFonts w:hint="default"/>
        <w:lang w:val="en-US" w:eastAsia="en-US" w:bidi="en-US"/>
      </w:rPr>
    </w:lvl>
  </w:abstractNum>
  <w:abstractNum w:abstractNumId="167">
    <w:nsid w:val="0E30763F"/>
    <w:multiLevelType w:val="hybridMultilevel"/>
    <w:tmpl w:val="4290F750"/>
    <w:lvl w:ilvl="0" w:tplc="532893BE">
      <w:start w:val="1"/>
      <w:numFmt w:val="lowerRoman"/>
      <w:lvlText w:val="(%1)"/>
      <w:lvlJc w:val="left"/>
      <w:pPr>
        <w:ind w:left="351" w:hanging="290"/>
        <w:jc w:val="left"/>
      </w:pPr>
      <w:rPr>
        <w:rFonts w:ascii="Times New Roman" w:eastAsia="Times New Roman" w:hAnsi="Times New Roman" w:cs="Times New Roman" w:hint="default"/>
        <w:w w:val="99"/>
        <w:sz w:val="20"/>
        <w:szCs w:val="20"/>
        <w:lang w:val="en-US" w:eastAsia="en-US" w:bidi="en-US"/>
      </w:rPr>
    </w:lvl>
    <w:lvl w:ilvl="1" w:tplc="78A27890">
      <w:numFmt w:val="bullet"/>
      <w:lvlText w:val="•"/>
      <w:lvlJc w:val="left"/>
      <w:pPr>
        <w:ind w:left="612" w:hanging="290"/>
      </w:pPr>
      <w:rPr>
        <w:rFonts w:hint="default"/>
        <w:lang w:val="en-US" w:eastAsia="en-US" w:bidi="en-US"/>
      </w:rPr>
    </w:lvl>
    <w:lvl w:ilvl="2" w:tplc="A926B308">
      <w:numFmt w:val="bullet"/>
      <w:lvlText w:val="•"/>
      <w:lvlJc w:val="left"/>
      <w:pPr>
        <w:ind w:left="864" w:hanging="290"/>
      </w:pPr>
      <w:rPr>
        <w:rFonts w:hint="default"/>
        <w:lang w:val="en-US" w:eastAsia="en-US" w:bidi="en-US"/>
      </w:rPr>
    </w:lvl>
    <w:lvl w:ilvl="3" w:tplc="E54ADEEE">
      <w:numFmt w:val="bullet"/>
      <w:lvlText w:val="•"/>
      <w:lvlJc w:val="left"/>
      <w:pPr>
        <w:ind w:left="1116" w:hanging="290"/>
      </w:pPr>
      <w:rPr>
        <w:rFonts w:hint="default"/>
        <w:lang w:val="en-US" w:eastAsia="en-US" w:bidi="en-US"/>
      </w:rPr>
    </w:lvl>
    <w:lvl w:ilvl="4" w:tplc="CCC66A06">
      <w:numFmt w:val="bullet"/>
      <w:lvlText w:val="•"/>
      <w:lvlJc w:val="left"/>
      <w:pPr>
        <w:ind w:left="1368" w:hanging="290"/>
      </w:pPr>
      <w:rPr>
        <w:rFonts w:hint="default"/>
        <w:lang w:val="en-US" w:eastAsia="en-US" w:bidi="en-US"/>
      </w:rPr>
    </w:lvl>
    <w:lvl w:ilvl="5" w:tplc="0ABE9D0C">
      <w:numFmt w:val="bullet"/>
      <w:lvlText w:val="•"/>
      <w:lvlJc w:val="left"/>
      <w:pPr>
        <w:ind w:left="1621" w:hanging="290"/>
      </w:pPr>
      <w:rPr>
        <w:rFonts w:hint="default"/>
        <w:lang w:val="en-US" w:eastAsia="en-US" w:bidi="en-US"/>
      </w:rPr>
    </w:lvl>
    <w:lvl w:ilvl="6" w:tplc="47D41550">
      <w:numFmt w:val="bullet"/>
      <w:lvlText w:val="•"/>
      <w:lvlJc w:val="left"/>
      <w:pPr>
        <w:ind w:left="1873" w:hanging="290"/>
      </w:pPr>
      <w:rPr>
        <w:rFonts w:hint="default"/>
        <w:lang w:val="en-US" w:eastAsia="en-US" w:bidi="en-US"/>
      </w:rPr>
    </w:lvl>
    <w:lvl w:ilvl="7" w:tplc="0922CD80">
      <w:numFmt w:val="bullet"/>
      <w:lvlText w:val="•"/>
      <w:lvlJc w:val="left"/>
      <w:pPr>
        <w:ind w:left="2125" w:hanging="290"/>
      </w:pPr>
      <w:rPr>
        <w:rFonts w:hint="default"/>
        <w:lang w:val="en-US" w:eastAsia="en-US" w:bidi="en-US"/>
      </w:rPr>
    </w:lvl>
    <w:lvl w:ilvl="8" w:tplc="4B98622A">
      <w:numFmt w:val="bullet"/>
      <w:lvlText w:val="•"/>
      <w:lvlJc w:val="left"/>
      <w:pPr>
        <w:ind w:left="2377" w:hanging="290"/>
      </w:pPr>
      <w:rPr>
        <w:rFonts w:hint="default"/>
        <w:lang w:val="en-US" w:eastAsia="en-US" w:bidi="en-US"/>
      </w:rPr>
    </w:lvl>
  </w:abstractNum>
  <w:abstractNum w:abstractNumId="168">
    <w:nsid w:val="0E341B6B"/>
    <w:multiLevelType w:val="hybridMultilevel"/>
    <w:tmpl w:val="2B64F61A"/>
    <w:lvl w:ilvl="0" w:tplc="CE202F0A">
      <w:start w:val="1"/>
      <w:numFmt w:val="lowerRoman"/>
      <w:lvlText w:val="(%1)"/>
      <w:lvlJc w:val="left"/>
      <w:pPr>
        <w:ind w:left="322" w:hanging="240"/>
        <w:jc w:val="left"/>
      </w:pPr>
      <w:rPr>
        <w:rFonts w:ascii="Times New Roman" w:eastAsia="Times New Roman" w:hAnsi="Times New Roman" w:cs="Times New Roman" w:hint="default"/>
        <w:w w:val="99"/>
        <w:sz w:val="20"/>
        <w:szCs w:val="20"/>
        <w:lang w:val="en-US" w:eastAsia="en-US" w:bidi="en-US"/>
      </w:rPr>
    </w:lvl>
    <w:lvl w:ilvl="1" w:tplc="0DA8361E">
      <w:numFmt w:val="bullet"/>
      <w:lvlText w:val="•"/>
      <w:lvlJc w:val="left"/>
      <w:pPr>
        <w:ind w:left="574" w:hanging="240"/>
      </w:pPr>
      <w:rPr>
        <w:rFonts w:hint="default"/>
        <w:lang w:val="en-US" w:eastAsia="en-US" w:bidi="en-US"/>
      </w:rPr>
    </w:lvl>
    <w:lvl w:ilvl="2" w:tplc="99C6CC34">
      <w:numFmt w:val="bullet"/>
      <w:lvlText w:val="•"/>
      <w:lvlJc w:val="left"/>
      <w:pPr>
        <w:ind w:left="829" w:hanging="240"/>
      </w:pPr>
      <w:rPr>
        <w:rFonts w:hint="default"/>
        <w:lang w:val="en-US" w:eastAsia="en-US" w:bidi="en-US"/>
      </w:rPr>
    </w:lvl>
    <w:lvl w:ilvl="3" w:tplc="7F347892">
      <w:numFmt w:val="bullet"/>
      <w:lvlText w:val="•"/>
      <w:lvlJc w:val="left"/>
      <w:pPr>
        <w:ind w:left="1084" w:hanging="240"/>
      </w:pPr>
      <w:rPr>
        <w:rFonts w:hint="default"/>
        <w:lang w:val="en-US" w:eastAsia="en-US" w:bidi="en-US"/>
      </w:rPr>
    </w:lvl>
    <w:lvl w:ilvl="4" w:tplc="168EC196">
      <w:numFmt w:val="bullet"/>
      <w:lvlText w:val="•"/>
      <w:lvlJc w:val="left"/>
      <w:pPr>
        <w:ind w:left="1339" w:hanging="240"/>
      </w:pPr>
      <w:rPr>
        <w:rFonts w:hint="default"/>
        <w:lang w:val="en-US" w:eastAsia="en-US" w:bidi="en-US"/>
      </w:rPr>
    </w:lvl>
    <w:lvl w:ilvl="5" w:tplc="13D2BFCE">
      <w:numFmt w:val="bullet"/>
      <w:lvlText w:val="•"/>
      <w:lvlJc w:val="left"/>
      <w:pPr>
        <w:ind w:left="1594" w:hanging="240"/>
      </w:pPr>
      <w:rPr>
        <w:rFonts w:hint="default"/>
        <w:lang w:val="en-US" w:eastAsia="en-US" w:bidi="en-US"/>
      </w:rPr>
    </w:lvl>
    <w:lvl w:ilvl="6" w:tplc="DC903694">
      <w:numFmt w:val="bullet"/>
      <w:lvlText w:val="•"/>
      <w:lvlJc w:val="left"/>
      <w:pPr>
        <w:ind w:left="1848" w:hanging="240"/>
      </w:pPr>
      <w:rPr>
        <w:rFonts w:hint="default"/>
        <w:lang w:val="en-US" w:eastAsia="en-US" w:bidi="en-US"/>
      </w:rPr>
    </w:lvl>
    <w:lvl w:ilvl="7" w:tplc="17BCF0A4">
      <w:numFmt w:val="bullet"/>
      <w:lvlText w:val="•"/>
      <w:lvlJc w:val="left"/>
      <w:pPr>
        <w:ind w:left="2103" w:hanging="240"/>
      </w:pPr>
      <w:rPr>
        <w:rFonts w:hint="default"/>
        <w:lang w:val="en-US" w:eastAsia="en-US" w:bidi="en-US"/>
      </w:rPr>
    </w:lvl>
    <w:lvl w:ilvl="8" w:tplc="6504CECC">
      <w:numFmt w:val="bullet"/>
      <w:lvlText w:val="•"/>
      <w:lvlJc w:val="left"/>
      <w:pPr>
        <w:ind w:left="2358" w:hanging="240"/>
      </w:pPr>
      <w:rPr>
        <w:rFonts w:hint="default"/>
        <w:lang w:val="en-US" w:eastAsia="en-US" w:bidi="en-US"/>
      </w:rPr>
    </w:lvl>
  </w:abstractNum>
  <w:abstractNum w:abstractNumId="169">
    <w:nsid w:val="0E365D38"/>
    <w:multiLevelType w:val="hybridMultilevel"/>
    <w:tmpl w:val="CFBCD768"/>
    <w:lvl w:ilvl="0" w:tplc="362EF3D8">
      <w:start w:val="1"/>
      <w:numFmt w:val="lowerRoman"/>
      <w:lvlText w:val="(%1)"/>
      <w:lvlJc w:val="left"/>
      <w:pPr>
        <w:ind w:left="362" w:hanging="276"/>
        <w:jc w:val="left"/>
      </w:pPr>
      <w:rPr>
        <w:rFonts w:ascii="Times New Roman" w:eastAsia="Times New Roman" w:hAnsi="Times New Roman" w:cs="Times New Roman" w:hint="default"/>
        <w:spacing w:val="-1"/>
        <w:w w:val="99"/>
        <w:sz w:val="19"/>
        <w:szCs w:val="19"/>
        <w:lang w:val="en-US" w:eastAsia="en-US" w:bidi="en-US"/>
      </w:rPr>
    </w:lvl>
    <w:lvl w:ilvl="1" w:tplc="497A51A8">
      <w:numFmt w:val="bullet"/>
      <w:lvlText w:val="•"/>
      <w:lvlJc w:val="left"/>
      <w:pPr>
        <w:ind w:left="610" w:hanging="276"/>
      </w:pPr>
      <w:rPr>
        <w:rFonts w:hint="default"/>
        <w:lang w:val="en-US" w:eastAsia="en-US" w:bidi="en-US"/>
      </w:rPr>
    </w:lvl>
    <w:lvl w:ilvl="2" w:tplc="0406A978">
      <w:numFmt w:val="bullet"/>
      <w:lvlText w:val="•"/>
      <w:lvlJc w:val="left"/>
      <w:pPr>
        <w:ind w:left="860" w:hanging="276"/>
      </w:pPr>
      <w:rPr>
        <w:rFonts w:hint="default"/>
        <w:lang w:val="en-US" w:eastAsia="en-US" w:bidi="en-US"/>
      </w:rPr>
    </w:lvl>
    <w:lvl w:ilvl="3" w:tplc="123ABBF8">
      <w:numFmt w:val="bullet"/>
      <w:lvlText w:val="•"/>
      <w:lvlJc w:val="left"/>
      <w:pPr>
        <w:ind w:left="1110" w:hanging="276"/>
      </w:pPr>
      <w:rPr>
        <w:rFonts w:hint="default"/>
        <w:lang w:val="en-US" w:eastAsia="en-US" w:bidi="en-US"/>
      </w:rPr>
    </w:lvl>
    <w:lvl w:ilvl="4" w:tplc="989E8770">
      <w:numFmt w:val="bullet"/>
      <w:lvlText w:val="•"/>
      <w:lvlJc w:val="left"/>
      <w:pPr>
        <w:ind w:left="1360" w:hanging="276"/>
      </w:pPr>
      <w:rPr>
        <w:rFonts w:hint="default"/>
        <w:lang w:val="en-US" w:eastAsia="en-US" w:bidi="en-US"/>
      </w:rPr>
    </w:lvl>
    <w:lvl w:ilvl="5" w:tplc="3282EC3E">
      <w:numFmt w:val="bullet"/>
      <w:lvlText w:val="•"/>
      <w:lvlJc w:val="left"/>
      <w:pPr>
        <w:ind w:left="1611" w:hanging="276"/>
      </w:pPr>
      <w:rPr>
        <w:rFonts w:hint="default"/>
        <w:lang w:val="en-US" w:eastAsia="en-US" w:bidi="en-US"/>
      </w:rPr>
    </w:lvl>
    <w:lvl w:ilvl="6" w:tplc="A3C8BD02">
      <w:numFmt w:val="bullet"/>
      <w:lvlText w:val="•"/>
      <w:lvlJc w:val="left"/>
      <w:pPr>
        <w:ind w:left="1861" w:hanging="276"/>
      </w:pPr>
      <w:rPr>
        <w:rFonts w:hint="default"/>
        <w:lang w:val="en-US" w:eastAsia="en-US" w:bidi="en-US"/>
      </w:rPr>
    </w:lvl>
    <w:lvl w:ilvl="7" w:tplc="94060E8E">
      <w:numFmt w:val="bullet"/>
      <w:lvlText w:val="•"/>
      <w:lvlJc w:val="left"/>
      <w:pPr>
        <w:ind w:left="2111" w:hanging="276"/>
      </w:pPr>
      <w:rPr>
        <w:rFonts w:hint="default"/>
        <w:lang w:val="en-US" w:eastAsia="en-US" w:bidi="en-US"/>
      </w:rPr>
    </w:lvl>
    <w:lvl w:ilvl="8" w:tplc="D4B0ECEA">
      <w:numFmt w:val="bullet"/>
      <w:lvlText w:val="•"/>
      <w:lvlJc w:val="left"/>
      <w:pPr>
        <w:ind w:left="2361" w:hanging="276"/>
      </w:pPr>
      <w:rPr>
        <w:rFonts w:hint="default"/>
        <w:lang w:val="en-US" w:eastAsia="en-US" w:bidi="en-US"/>
      </w:rPr>
    </w:lvl>
  </w:abstractNum>
  <w:abstractNum w:abstractNumId="170">
    <w:nsid w:val="0E446913"/>
    <w:multiLevelType w:val="hybridMultilevel"/>
    <w:tmpl w:val="B9B0117A"/>
    <w:lvl w:ilvl="0" w:tplc="BD0ABFFC">
      <w:start w:val="1"/>
      <w:numFmt w:val="lowerLetter"/>
      <w:lvlText w:val="(%1)"/>
      <w:lvlJc w:val="left"/>
      <w:pPr>
        <w:ind w:left="533" w:hanging="257"/>
        <w:jc w:val="left"/>
      </w:pPr>
      <w:rPr>
        <w:rFonts w:ascii="Times New Roman" w:eastAsia="Times New Roman" w:hAnsi="Times New Roman" w:cs="Times New Roman" w:hint="default"/>
        <w:spacing w:val="-1"/>
        <w:w w:val="99"/>
        <w:sz w:val="19"/>
        <w:szCs w:val="19"/>
        <w:lang w:val="en-US" w:eastAsia="en-US" w:bidi="en-US"/>
      </w:rPr>
    </w:lvl>
    <w:lvl w:ilvl="1" w:tplc="ADA2A0DA">
      <w:numFmt w:val="bullet"/>
      <w:lvlText w:val="•"/>
      <w:lvlJc w:val="left"/>
      <w:pPr>
        <w:ind w:left="932" w:hanging="257"/>
      </w:pPr>
      <w:rPr>
        <w:rFonts w:hint="default"/>
        <w:lang w:val="en-US" w:eastAsia="en-US" w:bidi="en-US"/>
      </w:rPr>
    </w:lvl>
    <w:lvl w:ilvl="2" w:tplc="3BA45054">
      <w:numFmt w:val="bullet"/>
      <w:lvlText w:val="•"/>
      <w:lvlJc w:val="left"/>
      <w:pPr>
        <w:ind w:left="1324" w:hanging="257"/>
      </w:pPr>
      <w:rPr>
        <w:rFonts w:hint="default"/>
        <w:lang w:val="en-US" w:eastAsia="en-US" w:bidi="en-US"/>
      </w:rPr>
    </w:lvl>
    <w:lvl w:ilvl="3" w:tplc="0A7A630A">
      <w:numFmt w:val="bullet"/>
      <w:lvlText w:val="•"/>
      <w:lvlJc w:val="left"/>
      <w:pPr>
        <w:ind w:left="1717" w:hanging="257"/>
      </w:pPr>
      <w:rPr>
        <w:rFonts w:hint="default"/>
        <w:lang w:val="en-US" w:eastAsia="en-US" w:bidi="en-US"/>
      </w:rPr>
    </w:lvl>
    <w:lvl w:ilvl="4" w:tplc="D4C08810">
      <w:numFmt w:val="bullet"/>
      <w:lvlText w:val="•"/>
      <w:lvlJc w:val="left"/>
      <w:pPr>
        <w:ind w:left="2109" w:hanging="257"/>
      </w:pPr>
      <w:rPr>
        <w:rFonts w:hint="default"/>
        <w:lang w:val="en-US" w:eastAsia="en-US" w:bidi="en-US"/>
      </w:rPr>
    </w:lvl>
    <w:lvl w:ilvl="5" w:tplc="3D80D78E">
      <w:numFmt w:val="bullet"/>
      <w:lvlText w:val="•"/>
      <w:lvlJc w:val="left"/>
      <w:pPr>
        <w:ind w:left="2502" w:hanging="257"/>
      </w:pPr>
      <w:rPr>
        <w:rFonts w:hint="default"/>
        <w:lang w:val="en-US" w:eastAsia="en-US" w:bidi="en-US"/>
      </w:rPr>
    </w:lvl>
    <w:lvl w:ilvl="6" w:tplc="EFF659C2">
      <w:numFmt w:val="bullet"/>
      <w:lvlText w:val="•"/>
      <w:lvlJc w:val="left"/>
      <w:pPr>
        <w:ind w:left="2894" w:hanging="257"/>
      </w:pPr>
      <w:rPr>
        <w:rFonts w:hint="default"/>
        <w:lang w:val="en-US" w:eastAsia="en-US" w:bidi="en-US"/>
      </w:rPr>
    </w:lvl>
    <w:lvl w:ilvl="7" w:tplc="F7C87574">
      <w:numFmt w:val="bullet"/>
      <w:lvlText w:val="•"/>
      <w:lvlJc w:val="left"/>
      <w:pPr>
        <w:ind w:left="3286" w:hanging="257"/>
      </w:pPr>
      <w:rPr>
        <w:rFonts w:hint="default"/>
        <w:lang w:val="en-US" w:eastAsia="en-US" w:bidi="en-US"/>
      </w:rPr>
    </w:lvl>
    <w:lvl w:ilvl="8" w:tplc="82FC60AA">
      <w:numFmt w:val="bullet"/>
      <w:lvlText w:val="•"/>
      <w:lvlJc w:val="left"/>
      <w:pPr>
        <w:ind w:left="3679" w:hanging="257"/>
      </w:pPr>
      <w:rPr>
        <w:rFonts w:hint="default"/>
        <w:lang w:val="en-US" w:eastAsia="en-US" w:bidi="en-US"/>
      </w:rPr>
    </w:lvl>
  </w:abstractNum>
  <w:abstractNum w:abstractNumId="171">
    <w:nsid w:val="0E4635A8"/>
    <w:multiLevelType w:val="hybridMultilevel"/>
    <w:tmpl w:val="664C0324"/>
    <w:lvl w:ilvl="0" w:tplc="DD547136">
      <w:start w:val="1"/>
      <w:numFmt w:val="lowerRoman"/>
      <w:lvlText w:val="(%1)"/>
      <w:lvlJc w:val="left"/>
      <w:pPr>
        <w:ind w:left="445" w:hanging="340"/>
        <w:jc w:val="left"/>
      </w:pPr>
      <w:rPr>
        <w:rFonts w:ascii="Times New Roman" w:eastAsia="Times New Roman" w:hAnsi="Times New Roman" w:cs="Times New Roman" w:hint="default"/>
        <w:w w:val="99"/>
        <w:sz w:val="20"/>
        <w:szCs w:val="20"/>
        <w:lang w:val="en-US" w:eastAsia="en-US" w:bidi="en-US"/>
      </w:rPr>
    </w:lvl>
    <w:lvl w:ilvl="1" w:tplc="9E3E424A">
      <w:numFmt w:val="bullet"/>
      <w:lvlText w:val="•"/>
      <w:lvlJc w:val="left"/>
      <w:pPr>
        <w:ind w:left="683" w:hanging="340"/>
      </w:pPr>
      <w:rPr>
        <w:rFonts w:hint="default"/>
        <w:lang w:val="en-US" w:eastAsia="en-US" w:bidi="en-US"/>
      </w:rPr>
    </w:lvl>
    <w:lvl w:ilvl="2" w:tplc="5BF2E240">
      <w:numFmt w:val="bullet"/>
      <w:lvlText w:val="•"/>
      <w:lvlJc w:val="left"/>
      <w:pPr>
        <w:ind w:left="926" w:hanging="340"/>
      </w:pPr>
      <w:rPr>
        <w:rFonts w:hint="default"/>
        <w:lang w:val="en-US" w:eastAsia="en-US" w:bidi="en-US"/>
      </w:rPr>
    </w:lvl>
    <w:lvl w:ilvl="3" w:tplc="34D64C8C">
      <w:numFmt w:val="bullet"/>
      <w:lvlText w:val="•"/>
      <w:lvlJc w:val="left"/>
      <w:pPr>
        <w:ind w:left="1169" w:hanging="340"/>
      </w:pPr>
      <w:rPr>
        <w:rFonts w:hint="default"/>
        <w:lang w:val="en-US" w:eastAsia="en-US" w:bidi="en-US"/>
      </w:rPr>
    </w:lvl>
    <w:lvl w:ilvl="4" w:tplc="EFEE180A">
      <w:numFmt w:val="bullet"/>
      <w:lvlText w:val="•"/>
      <w:lvlJc w:val="left"/>
      <w:pPr>
        <w:ind w:left="1412" w:hanging="340"/>
      </w:pPr>
      <w:rPr>
        <w:rFonts w:hint="default"/>
        <w:lang w:val="en-US" w:eastAsia="en-US" w:bidi="en-US"/>
      </w:rPr>
    </w:lvl>
    <w:lvl w:ilvl="5" w:tplc="B4802824">
      <w:numFmt w:val="bullet"/>
      <w:lvlText w:val="•"/>
      <w:lvlJc w:val="left"/>
      <w:pPr>
        <w:ind w:left="1655" w:hanging="340"/>
      </w:pPr>
      <w:rPr>
        <w:rFonts w:hint="default"/>
        <w:lang w:val="en-US" w:eastAsia="en-US" w:bidi="en-US"/>
      </w:rPr>
    </w:lvl>
    <w:lvl w:ilvl="6" w:tplc="7B40BA7A">
      <w:numFmt w:val="bullet"/>
      <w:lvlText w:val="•"/>
      <w:lvlJc w:val="left"/>
      <w:pPr>
        <w:ind w:left="1898" w:hanging="340"/>
      </w:pPr>
      <w:rPr>
        <w:rFonts w:hint="default"/>
        <w:lang w:val="en-US" w:eastAsia="en-US" w:bidi="en-US"/>
      </w:rPr>
    </w:lvl>
    <w:lvl w:ilvl="7" w:tplc="88DE28D6">
      <w:numFmt w:val="bullet"/>
      <w:lvlText w:val="•"/>
      <w:lvlJc w:val="left"/>
      <w:pPr>
        <w:ind w:left="2141" w:hanging="340"/>
      </w:pPr>
      <w:rPr>
        <w:rFonts w:hint="default"/>
        <w:lang w:val="en-US" w:eastAsia="en-US" w:bidi="en-US"/>
      </w:rPr>
    </w:lvl>
    <w:lvl w:ilvl="8" w:tplc="FF20195A">
      <w:numFmt w:val="bullet"/>
      <w:lvlText w:val="•"/>
      <w:lvlJc w:val="left"/>
      <w:pPr>
        <w:ind w:left="2384" w:hanging="340"/>
      </w:pPr>
      <w:rPr>
        <w:rFonts w:hint="default"/>
        <w:lang w:val="en-US" w:eastAsia="en-US" w:bidi="en-US"/>
      </w:rPr>
    </w:lvl>
  </w:abstractNum>
  <w:abstractNum w:abstractNumId="172">
    <w:nsid w:val="0EBC61DC"/>
    <w:multiLevelType w:val="hybridMultilevel"/>
    <w:tmpl w:val="16065830"/>
    <w:lvl w:ilvl="0" w:tplc="AE521050">
      <w:start w:val="1"/>
      <w:numFmt w:val="lowerRoman"/>
      <w:lvlText w:val="(%1)"/>
      <w:lvlJc w:val="left"/>
      <w:pPr>
        <w:ind w:left="375" w:hanging="290"/>
        <w:jc w:val="left"/>
      </w:pPr>
      <w:rPr>
        <w:rFonts w:ascii="Times New Roman" w:eastAsia="Times New Roman" w:hAnsi="Times New Roman" w:cs="Times New Roman" w:hint="default"/>
        <w:w w:val="99"/>
        <w:sz w:val="20"/>
        <w:szCs w:val="20"/>
        <w:lang w:val="en-US" w:eastAsia="en-US" w:bidi="en-US"/>
      </w:rPr>
    </w:lvl>
    <w:lvl w:ilvl="1" w:tplc="4796DDB2">
      <w:numFmt w:val="bullet"/>
      <w:lvlText w:val="•"/>
      <w:lvlJc w:val="left"/>
      <w:pPr>
        <w:ind w:left="628" w:hanging="290"/>
      </w:pPr>
      <w:rPr>
        <w:rFonts w:hint="default"/>
        <w:lang w:val="en-US" w:eastAsia="en-US" w:bidi="en-US"/>
      </w:rPr>
    </w:lvl>
    <w:lvl w:ilvl="2" w:tplc="83247AFC">
      <w:numFmt w:val="bullet"/>
      <w:lvlText w:val="•"/>
      <w:lvlJc w:val="left"/>
      <w:pPr>
        <w:ind w:left="876" w:hanging="290"/>
      </w:pPr>
      <w:rPr>
        <w:rFonts w:hint="default"/>
        <w:lang w:val="en-US" w:eastAsia="en-US" w:bidi="en-US"/>
      </w:rPr>
    </w:lvl>
    <w:lvl w:ilvl="3" w:tplc="A738A588">
      <w:numFmt w:val="bullet"/>
      <w:lvlText w:val="•"/>
      <w:lvlJc w:val="left"/>
      <w:pPr>
        <w:ind w:left="1124" w:hanging="290"/>
      </w:pPr>
      <w:rPr>
        <w:rFonts w:hint="default"/>
        <w:lang w:val="en-US" w:eastAsia="en-US" w:bidi="en-US"/>
      </w:rPr>
    </w:lvl>
    <w:lvl w:ilvl="4" w:tplc="D040A8BA">
      <w:numFmt w:val="bullet"/>
      <w:lvlText w:val="•"/>
      <w:lvlJc w:val="left"/>
      <w:pPr>
        <w:ind w:left="1372" w:hanging="290"/>
      </w:pPr>
      <w:rPr>
        <w:rFonts w:hint="default"/>
        <w:lang w:val="en-US" w:eastAsia="en-US" w:bidi="en-US"/>
      </w:rPr>
    </w:lvl>
    <w:lvl w:ilvl="5" w:tplc="5576FC0C">
      <w:numFmt w:val="bullet"/>
      <w:lvlText w:val="•"/>
      <w:lvlJc w:val="left"/>
      <w:pPr>
        <w:ind w:left="1621" w:hanging="290"/>
      </w:pPr>
      <w:rPr>
        <w:rFonts w:hint="default"/>
        <w:lang w:val="en-US" w:eastAsia="en-US" w:bidi="en-US"/>
      </w:rPr>
    </w:lvl>
    <w:lvl w:ilvl="6" w:tplc="FCD4EA1C">
      <w:numFmt w:val="bullet"/>
      <w:lvlText w:val="•"/>
      <w:lvlJc w:val="left"/>
      <w:pPr>
        <w:ind w:left="1869" w:hanging="290"/>
      </w:pPr>
      <w:rPr>
        <w:rFonts w:hint="default"/>
        <w:lang w:val="en-US" w:eastAsia="en-US" w:bidi="en-US"/>
      </w:rPr>
    </w:lvl>
    <w:lvl w:ilvl="7" w:tplc="D3CE145A">
      <w:numFmt w:val="bullet"/>
      <w:lvlText w:val="•"/>
      <w:lvlJc w:val="left"/>
      <w:pPr>
        <w:ind w:left="2117" w:hanging="290"/>
      </w:pPr>
      <w:rPr>
        <w:rFonts w:hint="default"/>
        <w:lang w:val="en-US" w:eastAsia="en-US" w:bidi="en-US"/>
      </w:rPr>
    </w:lvl>
    <w:lvl w:ilvl="8" w:tplc="13E8240C">
      <w:numFmt w:val="bullet"/>
      <w:lvlText w:val="•"/>
      <w:lvlJc w:val="left"/>
      <w:pPr>
        <w:ind w:left="2365" w:hanging="290"/>
      </w:pPr>
      <w:rPr>
        <w:rFonts w:hint="default"/>
        <w:lang w:val="en-US" w:eastAsia="en-US" w:bidi="en-US"/>
      </w:rPr>
    </w:lvl>
  </w:abstractNum>
  <w:abstractNum w:abstractNumId="173">
    <w:nsid w:val="0ECF5928"/>
    <w:multiLevelType w:val="hybridMultilevel"/>
    <w:tmpl w:val="3E0A5D72"/>
    <w:lvl w:ilvl="0" w:tplc="456CCA2C">
      <w:start w:val="1"/>
      <w:numFmt w:val="lowerLetter"/>
      <w:lvlText w:val="(%1)"/>
      <w:lvlJc w:val="left"/>
      <w:pPr>
        <w:ind w:left="534" w:hanging="274"/>
        <w:jc w:val="left"/>
      </w:pPr>
      <w:rPr>
        <w:rFonts w:ascii="Times New Roman" w:eastAsia="Times New Roman" w:hAnsi="Times New Roman" w:cs="Times New Roman" w:hint="default"/>
        <w:w w:val="99"/>
        <w:sz w:val="20"/>
        <w:szCs w:val="20"/>
        <w:lang w:val="en-US" w:eastAsia="en-US" w:bidi="en-US"/>
      </w:rPr>
    </w:lvl>
    <w:lvl w:ilvl="1" w:tplc="72EC20A2">
      <w:numFmt w:val="bullet"/>
      <w:lvlText w:val="•"/>
      <w:lvlJc w:val="left"/>
      <w:pPr>
        <w:ind w:left="944" w:hanging="274"/>
      </w:pPr>
      <w:rPr>
        <w:rFonts w:hint="default"/>
        <w:lang w:val="en-US" w:eastAsia="en-US" w:bidi="en-US"/>
      </w:rPr>
    </w:lvl>
    <w:lvl w:ilvl="2" w:tplc="484E4C26">
      <w:numFmt w:val="bullet"/>
      <w:lvlText w:val="•"/>
      <w:lvlJc w:val="left"/>
      <w:pPr>
        <w:ind w:left="1349" w:hanging="274"/>
      </w:pPr>
      <w:rPr>
        <w:rFonts w:hint="default"/>
        <w:lang w:val="en-US" w:eastAsia="en-US" w:bidi="en-US"/>
      </w:rPr>
    </w:lvl>
    <w:lvl w:ilvl="3" w:tplc="D4929A94">
      <w:numFmt w:val="bullet"/>
      <w:lvlText w:val="•"/>
      <w:lvlJc w:val="left"/>
      <w:pPr>
        <w:ind w:left="1754" w:hanging="274"/>
      </w:pPr>
      <w:rPr>
        <w:rFonts w:hint="default"/>
        <w:lang w:val="en-US" w:eastAsia="en-US" w:bidi="en-US"/>
      </w:rPr>
    </w:lvl>
    <w:lvl w:ilvl="4" w:tplc="A03C8DC2">
      <w:numFmt w:val="bullet"/>
      <w:lvlText w:val="•"/>
      <w:lvlJc w:val="left"/>
      <w:pPr>
        <w:ind w:left="2158" w:hanging="274"/>
      </w:pPr>
      <w:rPr>
        <w:rFonts w:hint="default"/>
        <w:lang w:val="en-US" w:eastAsia="en-US" w:bidi="en-US"/>
      </w:rPr>
    </w:lvl>
    <w:lvl w:ilvl="5" w:tplc="EFCC078A">
      <w:numFmt w:val="bullet"/>
      <w:lvlText w:val="•"/>
      <w:lvlJc w:val="left"/>
      <w:pPr>
        <w:ind w:left="2563" w:hanging="274"/>
      </w:pPr>
      <w:rPr>
        <w:rFonts w:hint="default"/>
        <w:lang w:val="en-US" w:eastAsia="en-US" w:bidi="en-US"/>
      </w:rPr>
    </w:lvl>
    <w:lvl w:ilvl="6" w:tplc="92729C16">
      <w:numFmt w:val="bullet"/>
      <w:lvlText w:val="•"/>
      <w:lvlJc w:val="left"/>
      <w:pPr>
        <w:ind w:left="2968" w:hanging="274"/>
      </w:pPr>
      <w:rPr>
        <w:rFonts w:hint="default"/>
        <w:lang w:val="en-US" w:eastAsia="en-US" w:bidi="en-US"/>
      </w:rPr>
    </w:lvl>
    <w:lvl w:ilvl="7" w:tplc="8B40BD9E">
      <w:numFmt w:val="bullet"/>
      <w:lvlText w:val="•"/>
      <w:lvlJc w:val="left"/>
      <w:pPr>
        <w:ind w:left="3372" w:hanging="274"/>
      </w:pPr>
      <w:rPr>
        <w:rFonts w:hint="default"/>
        <w:lang w:val="en-US" w:eastAsia="en-US" w:bidi="en-US"/>
      </w:rPr>
    </w:lvl>
    <w:lvl w:ilvl="8" w:tplc="EFF8A7CE">
      <w:numFmt w:val="bullet"/>
      <w:lvlText w:val="•"/>
      <w:lvlJc w:val="left"/>
      <w:pPr>
        <w:ind w:left="3777" w:hanging="274"/>
      </w:pPr>
      <w:rPr>
        <w:rFonts w:hint="default"/>
        <w:lang w:val="en-US" w:eastAsia="en-US" w:bidi="en-US"/>
      </w:rPr>
    </w:lvl>
  </w:abstractNum>
  <w:abstractNum w:abstractNumId="174">
    <w:nsid w:val="0EE93204"/>
    <w:multiLevelType w:val="hybridMultilevel"/>
    <w:tmpl w:val="E5626C6A"/>
    <w:lvl w:ilvl="0" w:tplc="AA3672E6">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499AFD5C">
      <w:numFmt w:val="bullet"/>
      <w:lvlText w:val="•"/>
      <w:lvlJc w:val="left"/>
      <w:pPr>
        <w:ind w:left="628" w:hanging="290"/>
      </w:pPr>
      <w:rPr>
        <w:rFonts w:hint="default"/>
        <w:lang w:val="en-US" w:eastAsia="en-US" w:bidi="en-US"/>
      </w:rPr>
    </w:lvl>
    <w:lvl w:ilvl="2" w:tplc="37C4B70A">
      <w:numFmt w:val="bullet"/>
      <w:lvlText w:val="•"/>
      <w:lvlJc w:val="left"/>
      <w:pPr>
        <w:ind w:left="876" w:hanging="290"/>
      </w:pPr>
      <w:rPr>
        <w:rFonts w:hint="default"/>
        <w:lang w:val="en-US" w:eastAsia="en-US" w:bidi="en-US"/>
      </w:rPr>
    </w:lvl>
    <w:lvl w:ilvl="3" w:tplc="A198F43A">
      <w:numFmt w:val="bullet"/>
      <w:lvlText w:val="•"/>
      <w:lvlJc w:val="left"/>
      <w:pPr>
        <w:ind w:left="1124" w:hanging="290"/>
      </w:pPr>
      <w:rPr>
        <w:rFonts w:hint="default"/>
        <w:lang w:val="en-US" w:eastAsia="en-US" w:bidi="en-US"/>
      </w:rPr>
    </w:lvl>
    <w:lvl w:ilvl="4" w:tplc="12BC3016">
      <w:numFmt w:val="bullet"/>
      <w:lvlText w:val="•"/>
      <w:lvlJc w:val="left"/>
      <w:pPr>
        <w:ind w:left="1373" w:hanging="290"/>
      </w:pPr>
      <w:rPr>
        <w:rFonts w:hint="default"/>
        <w:lang w:val="en-US" w:eastAsia="en-US" w:bidi="en-US"/>
      </w:rPr>
    </w:lvl>
    <w:lvl w:ilvl="5" w:tplc="3E628856">
      <w:numFmt w:val="bullet"/>
      <w:lvlText w:val="•"/>
      <w:lvlJc w:val="left"/>
      <w:pPr>
        <w:ind w:left="1621" w:hanging="290"/>
      </w:pPr>
      <w:rPr>
        <w:rFonts w:hint="default"/>
        <w:lang w:val="en-US" w:eastAsia="en-US" w:bidi="en-US"/>
      </w:rPr>
    </w:lvl>
    <w:lvl w:ilvl="6" w:tplc="BAD616F6">
      <w:numFmt w:val="bullet"/>
      <w:lvlText w:val="•"/>
      <w:lvlJc w:val="left"/>
      <w:pPr>
        <w:ind w:left="1869" w:hanging="290"/>
      </w:pPr>
      <w:rPr>
        <w:rFonts w:hint="default"/>
        <w:lang w:val="en-US" w:eastAsia="en-US" w:bidi="en-US"/>
      </w:rPr>
    </w:lvl>
    <w:lvl w:ilvl="7" w:tplc="38DC9A60">
      <w:numFmt w:val="bullet"/>
      <w:lvlText w:val="•"/>
      <w:lvlJc w:val="left"/>
      <w:pPr>
        <w:ind w:left="2118" w:hanging="290"/>
      </w:pPr>
      <w:rPr>
        <w:rFonts w:hint="default"/>
        <w:lang w:val="en-US" w:eastAsia="en-US" w:bidi="en-US"/>
      </w:rPr>
    </w:lvl>
    <w:lvl w:ilvl="8" w:tplc="EF9613F4">
      <w:numFmt w:val="bullet"/>
      <w:lvlText w:val="•"/>
      <w:lvlJc w:val="left"/>
      <w:pPr>
        <w:ind w:left="2366" w:hanging="290"/>
      </w:pPr>
      <w:rPr>
        <w:rFonts w:hint="default"/>
        <w:lang w:val="en-US" w:eastAsia="en-US" w:bidi="en-US"/>
      </w:rPr>
    </w:lvl>
  </w:abstractNum>
  <w:abstractNum w:abstractNumId="175">
    <w:nsid w:val="0F0D221A"/>
    <w:multiLevelType w:val="hybridMultilevel"/>
    <w:tmpl w:val="FE4A1AEA"/>
    <w:lvl w:ilvl="0" w:tplc="FD88DEF8">
      <w:start w:val="1"/>
      <w:numFmt w:val="lowerRoman"/>
      <w:lvlText w:val="(%1)"/>
      <w:lvlJc w:val="left"/>
      <w:pPr>
        <w:ind w:left="369" w:hanging="290"/>
        <w:jc w:val="left"/>
      </w:pPr>
      <w:rPr>
        <w:rFonts w:ascii="Times New Roman" w:eastAsia="Times New Roman" w:hAnsi="Times New Roman" w:cs="Times New Roman" w:hint="default"/>
        <w:w w:val="99"/>
        <w:sz w:val="20"/>
        <w:szCs w:val="20"/>
        <w:lang w:val="en-US" w:eastAsia="en-US" w:bidi="en-US"/>
      </w:rPr>
    </w:lvl>
    <w:lvl w:ilvl="1" w:tplc="7708EC20">
      <w:numFmt w:val="bullet"/>
      <w:lvlText w:val="•"/>
      <w:lvlJc w:val="left"/>
      <w:pPr>
        <w:ind w:left="605" w:hanging="290"/>
      </w:pPr>
      <w:rPr>
        <w:rFonts w:hint="default"/>
        <w:lang w:val="en-US" w:eastAsia="en-US" w:bidi="en-US"/>
      </w:rPr>
    </w:lvl>
    <w:lvl w:ilvl="2" w:tplc="2C3A2D26">
      <w:numFmt w:val="bullet"/>
      <w:lvlText w:val="•"/>
      <w:lvlJc w:val="left"/>
      <w:pPr>
        <w:ind w:left="851" w:hanging="290"/>
      </w:pPr>
      <w:rPr>
        <w:rFonts w:hint="default"/>
        <w:lang w:val="en-US" w:eastAsia="en-US" w:bidi="en-US"/>
      </w:rPr>
    </w:lvl>
    <w:lvl w:ilvl="3" w:tplc="6EAAFCD6">
      <w:numFmt w:val="bullet"/>
      <w:lvlText w:val="•"/>
      <w:lvlJc w:val="left"/>
      <w:pPr>
        <w:ind w:left="1096" w:hanging="290"/>
      </w:pPr>
      <w:rPr>
        <w:rFonts w:hint="default"/>
        <w:lang w:val="en-US" w:eastAsia="en-US" w:bidi="en-US"/>
      </w:rPr>
    </w:lvl>
    <w:lvl w:ilvl="4" w:tplc="2A463B8C">
      <w:numFmt w:val="bullet"/>
      <w:lvlText w:val="•"/>
      <w:lvlJc w:val="left"/>
      <w:pPr>
        <w:ind w:left="1342" w:hanging="290"/>
      </w:pPr>
      <w:rPr>
        <w:rFonts w:hint="default"/>
        <w:lang w:val="en-US" w:eastAsia="en-US" w:bidi="en-US"/>
      </w:rPr>
    </w:lvl>
    <w:lvl w:ilvl="5" w:tplc="D7B26FFE">
      <w:numFmt w:val="bullet"/>
      <w:lvlText w:val="•"/>
      <w:lvlJc w:val="left"/>
      <w:pPr>
        <w:ind w:left="1587" w:hanging="290"/>
      </w:pPr>
      <w:rPr>
        <w:rFonts w:hint="default"/>
        <w:lang w:val="en-US" w:eastAsia="en-US" w:bidi="en-US"/>
      </w:rPr>
    </w:lvl>
    <w:lvl w:ilvl="6" w:tplc="DFC40B8A">
      <w:numFmt w:val="bullet"/>
      <w:lvlText w:val="•"/>
      <w:lvlJc w:val="left"/>
      <w:pPr>
        <w:ind w:left="1833" w:hanging="290"/>
      </w:pPr>
      <w:rPr>
        <w:rFonts w:hint="default"/>
        <w:lang w:val="en-US" w:eastAsia="en-US" w:bidi="en-US"/>
      </w:rPr>
    </w:lvl>
    <w:lvl w:ilvl="7" w:tplc="0DA4B0EE">
      <w:numFmt w:val="bullet"/>
      <w:lvlText w:val="•"/>
      <w:lvlJc w:val="left"/>
      <w:pPr>
        <w:ind w:left="2078" w:hanging="290"/>
      </w:pPr>
      <w:rPr>
        <w:rFonts w:hint="default"/>
        <w:lang w:val="en-US" w:eastAsia="en-US" w:bidi="en-US"/>
      </w:rPr>
    </w:lvl>
    <w:lvl w:ilvl="8" w:tplc="39A6F058">
      <w:numFmt w:val="bullet"/>
      <w:lvlText w:val="•"/>
      <w:lvlJc w:val="left"/>
      <w:pPr>
        <w:ind w:left="2324" w:hanging="290"/>
      </w:pPr>
      <w:rPr>
        <w:rFonts w:hint="default"/>
        <w:lang w:val="en-US" w:eastAsia="en-US" w:bidi="en-US"/>
      </w:rPr>
    </w:lvl>
  </w:abstractNum>
  <w:abstractNum w:abstractNumId="176">
    <w:nsid w:val="0F113976"/>
    <w:multiLevelType w:val="hybridMultilevel"/>
    <w:tmpl w:val="2870BE18"/>
    <w:lvl w:ilvl="0" w:tplc="0F9AFDD6">
      <w:start w:val="1"/>
      <w:numFmt w:val="lowerLetter"/>
      <w:lvlText w:val="(%1)"/>
      <w:lvlJc w:val="left"/>
      <w:pPr>
        <w:ind w:left="625" w:hanging="274"/>
        <w:jc w:val="left"/>
      </w:pPr>
      <w:rPr>
        <w:rFonts w:ascii="Times New Roman" w:eastAsia="Times New Roman" w:hAnsi="Times New Roman" w:cs="Times New Roman" w:hint="default"/>
        <w:w w:val="99"/>
        <w:sz w:val="20"/>
        <w:szCs w:val="20"/>
        <w:lang w:val="en-US" w:eastAsia="en-US" w:bidi="en-US"/>
      </w:rPr>
    </w:lvl>
    <w:lvl w:ilvl="1" w:tplc="B85C4B60">
      <w:numFmt w:val="bullet"/>
      <w:lvlText w:val="•"/>
      <w:lvlJc w:val="left"/>
      <w:pPr>
        <w:ind w:left="1016" w:hanging="274"/>
      </w:pPr>
      <w:rPr>
        <w:rFonts w:hint="default"/>
        <w:lang w:val="en-US" w:eastAsia="en-US" w:bidi="en-US"/>
      </w:rPr>
    </w:lvl>
    <w:lvl w:ilvl="2" w:tplc="093E100A">
      <w:numFmt w:val="bullet"/>
      <w:lvlText w:val="•"/>
      <w:lvlJc w:val="left"/>
      <w:pPr>
        <w:ind w:left="1413" w:hanging="274"/>
      </w:pPr>
      <w:rPr>
        <w:rFonts w:hint="default"/>
        <w:lang w:val="en-US" w:eastAsia="en-US" w:bidi="en-US"/>
      </w:rPr>
    </w:lvl>
    <w:lvl w:ilvl="3" w:tplc="BA76DC54">
      <w:numFmt w:val="bullet"/>
      <w:lvlText w:val="•"/>
      <w:lvlJc w:val="left"/>
      <w:pPr>
        <w:ind w:left="1810" w:hanging="274"/>
      </w:pPr>
      <w:rPr>
        <w:rFonts w:hint="default"/>
        <w:lang w:val="en-US" w:eastAsia="en-US" w:bidi="en-US"/>
      </w:rPr>
    </w:lvl>
    <w:lvl w:ilvl="4" w:tplc="15DA91D0">
      <w:numFmt w:val="bullet"/>
      <w:lvlText w:val="•"/>
      <w:lvlJc w:val="left"/>
      <w:pPr>
        <w:ind w:left="2206" w:hanging="274"/>
      </w:pPr>
      <w:rPr>
        <w:rFonts w:hint="default"/>
        <w:lang w:val="en-US" w:eastAsia="en-US" w:bidi="en-US"/>
      </w:rPr>
    </w:lvl>
    <w:lvl w:ilvl="5" w:tplc="3D8238DE">
      <w:numFmt w:val="bullet"/>
      <w:lvlText w:val="•"/>
      <w:lvlJc w:val="left"/>
      <w:pPr>
        <w:ind w:left="2603" w:hanging="274"/>
      </w:pPr>
      <w:rPr>
        <w:rFonts w:hint="default"/>
        <w:lang w:val="en-US" w:eastAsia="en-US" w:bidi="en-US"/>
      </w:rPr>
    </w:lvl>
    <w:lvl w:ilvl="6" w:tplc="FC6A23AA">
      <w:numFmt w:val="bullet"/>
      <w:lvlText w:val="•"/>
      <w:lvlJc w:val="left"/>
      <w:pPr>
        <w:ind w:left="3000" w:hanging="274"/>
      </w:pPr>
      <w:rPr>
        <w:rFonts w:hint="default"/>
        <w:lang w:val="en-US" w:eastAsia="en-US" w:bidi="en-US"/>
      </w:rPr>
    </w:lvl>
    <w:lvl w:ilvl="7" w:tplc="ABA4450C">
      <w:numFmt w:val="bullet"/>
      <w:lvlText w:val="•"/>
      <w:lvlJc w:val="left"/>
      <w:pPr>
        <w:ind w:left="3396" w:hanging="274"/>
      </w:pPr>
      <w:rPr>
        <w:rFonts w:hint="default"/>
        <w:lang w:val="en-US" w:eastAsia="en-US" w:bidi="en-US"/>
      </w:rPr>
    </w:lvl>
    <w:lvl w:ilvl="8" w:tplc="300471A2">
      <w:numFmt w:val="bullet"/>
      <w:lvlText w:val="•"/>
      <w:lvlJc w:val="left"/>
      <w:pPr>
        <w:ind w:left="3793" w:hanging="274"/>
      </w:pPr>
      <w:rPr>
        <w:rFonts w:hint="default"/>
        <w:lang w:val="en-US" w:eastAsia="en-US" w:bidi="en-US"/>
      </w:rPr>
    </w:lvl>
  </w:abstractNum>
  <w:abstractNum w:abstractNumId="177">
    <w:nsid w:val="0F364C86"/>
    <w:multiLevelType w:val="hybridMultilevel"/>
    <w:tmpl w:val="04C2CA48"/>
    <w:lvl w:ilvl="0" w:tplc="E8E41746">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5CA45DD6">
      <w:numFmt w:val="bullet"/>
      <w:lvlText w:val="•"/>
      <w:lvlJc w:val="left"/>
      <w:pPr>
        <w:ind w:left="966" w:hanging="274"/>
      </w:pPr>
      <w:rPr>
        <w:rFonts w:hint="default"/>
        <w:lang w:val="en-US" w:eastAsia="en-US" w:bidi="en-US"/>
      </w:rPr>
    </w:lvl>
    <w:lvl w:ilvl="2" w:tplc="472E2AD2">
      <w:numFmt w:val="bullet"/>
      <w:lvlText w:val="•"/>
      <w:lvlJc w:val="left"/>
      <w:pPr>
        <w:ind w:left="1353" w:hanging="274"/>
      </w:pPr>
      <w:rPr>
        <w:rFonts w:hint="default"/>
        <w:lang w:val="en-US" w:eastAsia="en-US" w:bidi="en-US"/>
      </w:rPr>
    </w:lvl>
    <w:lvl w:ilvl="3" w:tplc="3E1AF006">
      <w:numFmt w:val="bullet"/>
      <w:lvlText w:val="•"/>
      <w:lvlJc w:val="left"/>
      <w:pPr>
        <w:ind w:left="1740" w:hanging="274"/>
      </w:pPr>
      <w:rPr>
        <w:rFonts w:hint="default"/>
        <w:lang w:val="en-US" w:eastAsia="en-US" w:bidi="en-US"/>
      </w:rPr>
    </w:lvl>
    <w:lvl w:ilvl="4" w:tplc="B588B82E">
      <w:numFmt w:val="bullet"/>
      <w:lvlText w:val="•"/>
      <w:lvlJc w:val="left"/>
      <w:pPr>
        <w:ind w:left="2126" w:hanging="274"/>
      </w:pPr>
      <w:rPr>
        <w:rFonts w:hint="default"/>
        <w:lang w:val="en-US" w:eastAsia="en-US" w:bidi="en-US"/>
      </w:rPr>
    </w:lvl>
    <w:lvl w:ilvl="5" w:tplc="6DB64024">
      <w:numFmt w:val="bullet"/>
      <w:lvlText w:val="•"/>
      <w:lvlJc w:val="left"/>
      <w:pPr>
        <w:ind w:left="2513" w:hanging="274"/>
      </w:pPr>
      <w:rPr>
        <w:rFonts w:hint="default"/>
        <w:lang w:val="en-US" w:eastAsia="en-US" w:bidi="en-US"/>
      </w:rPr>
    </w:lvl>
    <w:lvl w:ilvl="6" w:tplc="1F74FE6C">
      <w:numFmt w:val="bullet"/>
      <w:lvlText w:val="•"/>
      <w:lvlJc w:val="left"/>
      <w:pPr>
        <w:ind w:left="2900" w:hanging="274"/>
      </w:pPr>
      <w:rPr>
        <w:rFonts w:hint="default"/>
        <w:lang w:val="en-US" w:eastAsia="en-US" w:bidi="en-US"/>
      </w:rPr>
    </w:lvl>
    <w:lvl w:ilvl="7" w:tplc="42B8005A">
      <w:numFmt w:val="bullet"/>
      <w:lvlText w:val="•"/>
      <w:lvlJc w:val="left"/>
      <w:pPr>
        <w:ind w:left="3286" w:hanging="274"/>
      </w:pPr>
      <w:rPr>
        <w:rFonts w:hint="default"/>
        <w:lang w:val="en-US" w:eastAsia="en-US" w:bidi="en-US"/>
      </w:rPr>
    </w:lvl>
    <w:lvl w:ilvl="8" w:tplc="FF24906E">
      <w:numFmt w:val="bullet"/>
      <w:lvlText w:val="•"/>
      <w:lvlJc w:val="left"/>
      <w:pPr>
        <w:ind w:left="3673" w:hanging="274"/>
      </w:pPr>
      <w:rPr>
        <w:rFonts w:hint="default"/>
        <w:lang w:val="en-US" w:eastAsia="en-US" w:bidi="en-US"/>
      </w:rPr>
    </w:lvl>
  </w:abstractNum>
  <w:abstractNum w:abstractNumId="178">
    <w:nsid w:val="0FD3318F"/>
    <w:multiLevelType w:val="hybridMultilevel"/>
    <w:tmpl w:val="D53AD032"/>
    <w:lvl w:ilvl="0" w:tplc="BF0EEF42">
      <w:start w:val="1"/>
      <w:numFmt w:val="lowerRoman"/>
      <w:lvlText w:val="(%1)"/>
      <w:lvlJc w:val="left"/>
      <w:pPr>
        <w:ind w:left="368" w:hanging="290"/>
        <w:jc w:val="left"/>
      </w:pPr>
      <w:rPr>
        <w:rFonts w:ascii="Times New Roman" w:eastAsia="Times New Roman" w:hAnsi="Times New Roman" w:cs="Times New Roman" w:hint="default"/>
        <w:w w:val="99"/>
        <w:sz w:val="20"/>
        <w:szCs w:val="20"/>
        <w:lang w:val="en-US" w:eastAsia="en-US" w:bidi="en-US"/>
      </w:rPr>
    </w:lvl>
    <w:lvl w:ilvl="1" w:tplc="6B52921A">
      <w:numFmt w:val="bullet"/>
      <w:lvlText w:val="•"/>
      <w:lvlJc w:val="left"/>
      <w:pPr>
        <w:ind w:left="503" w:hanging="290"/>
      </w:pPr>
      <w:rPr>
        <w:rFonts w:hint="default"/>
        <w:lang w:val="en-US" w:eastAsia="en-US" w:bidi="en-US"/>
      </w:rPr>
    </w:lvl>
    <w:lvl w:ilvl="2" w:tplc="5D669194">
      <w:numFmt w:val="bullet"/>
      <w:lvlText w:val="•"/>
      <w:lvlJc w:val="left"/>
      <w:pPr>
        <w:ind w:left="646" w:hanging="290"/>
      </w:pPr>
      <w:rPr>
        <w:rFonts w:hint="default"/>
        <w:lang w:val="en-US" w:eastAsia="en-US" w:bidi="en-US"/>
      </w:rPr>
    </w:lvl>
    <w:lvl w:ilvl="3" w:tplc="596886AE">
      <w:numFmt w:val="bullet"/>
      <w:lvlText w:val="•"/>
      <w:lvlJc w:val="left"/>
      <w:pPr>
        <w:ind w:left="789" w:hanging="290"/>
      </w:pPr>
      <w:rPr>
        <w:rFonts w:hint="default"/>
        <w:lang w:val="en-US" w:eastAsia="en-US" w:bidi="en-US"/>
      </w:rPr>
    </w:lvl>
    <w:lvl w:ilvl="4" w:tplc="5D724244">
      <w:numFmt w:val="bullet"/>
      <w:lvlText w:val="•"/>
      <w:lvlJc w:val="left"/>
      <w:pPr>
        <w:ind w:left="932" w:hanging="290"/>
      </w:pPr>
      <w:rPr>
        <w:rFonts w:hint="default"/>
        <w:lang w:val="en-US" w:eastAsia="en-US" w:bidi="en-US"/>
      </w:rPr>
    </w:lvl>
    <w:lvl w:ilvl="5" w:tplc="75AA5488">
      <w:numFmt w:val="bullet"/>
      <w:lvlText w:val="•"/>
      <w:lvlJc w:val="left"/>
      <w:pPr>
        <w:ind w:left="1075" w:hanging="290"/>
      </w:pPr>
      <w:rPr>
        <w:rFonts w:hint="default"/>
        <w:lang w:val="en-US" w:eastAsia="en-US" w:bidi="en-US"/>
      </w:rPr>
    </w:lvl>
    <w:lvl w:ilvl="6" w:tplc="572EF900">
      <w:numFmt w:val="bullet"/>
      <w:lvlText w:val="•"/>
      <w:lvlJc w:val="left"/>
      <w:pPr>
        <w:ind w:left="1218" w:hanging="290"/>
      </w:pPr>
      <w:rPr>
        <w:rFonts w:hint="default"/>
        <w:lang w:val="en-US" w:eastAsia="en-US" w:bidi="en-US"/>
      </w:rPr>
    </w:lvl>
    <w:lvl w:ilvl="7" w:tplc="FD80BCCC">
      <w:numFmt w:val="bullet"/>
      <w:lvlText w:val="•"/>
      <w:lvlJc w:val="left"/>
      <w:pPr>
        <w:ind w:left="1361" w:hanging="290"/>
      </w:pPr>
      <w:rPr>
        <w:rFonts w:hint="default"/>
        <w:lang w:val="en-US" w:eastAsia="en-US" w:bidi="en-US"/>
      </w:rPr>
    </w:lvl>
    <w:lvl w:ilvl="8" w:tplc="5A502DA4">
      <w:numFmt w:val="bullet"/>
      <w:lvlText w:val="•"/>
      <w:lvlJc w:val="left"/>
      <w:pPr>
        <w:ind w:left="1504" w:hanging="290"/>
      </w:pPr>
      <w:rPr>
        <w:rFonts w:hint="default"/>
        <w:lang w:val="en-US" w:eastAsia="en-US" w:bidi="en-US"/>
      </w:rPr>
    </w:lvl>
  </w:abstractNum>
  <w:abstractNum w:abstractNumId="179">
    <w:nsid w:val="0FFD1599"/>
    <w:multiLevelType w:val="hybridMultilevel"/>
    <w:tmpl w:val="7F72E102"/>
    <w:lvl w:ilvl="0" w:tplc="98B84620">
      <w:start w:val="1"/>
      <w:numFmt w:val="lowerLetter"/>
      <w:lvlText w:val="(%1)"/>
      <w:lvlJc w:val="left"/>
      <w:pPr>
        <w:ind w:left="639" w:hanging="375"/>
        <w:jc w:val="left"/>
      </w:pPr>
      <w:rPr>
        <w:rFonts w:ascii="Times New Roman" w:eastAsia="Times New Roman" w:hAnsi="Times New Roman" w:cs="Times New Roman" w:hint="default"/>
        <w:w w:val="99"/>
        <w:sz w:val="20"/>
        <w:szCs w:val="20"/>
        <w:lang w:val="en-US" w:eastAsia="en-US" w:bidi="en-US"/>
      </w:rPr>
    </w:lvl>
    <w:lvl w:ilvl="1" w:tplc="C0CC0300">
      <w:numFmt w:val="bullet"/>
      <w:lvlText w:val="•"/>
      <w:lvlJc w:val="left"/>
      <w:pPr>
        <w:ind w:left="1034" w:hanging="375"/>
      </w:pPr>
      <w:rPr>
        <w:rFonts w:hint="default"/>
        <w:lang w:val="en-US" w:eastAsia="en-US" w:bidi="en-US"/>
      </w:rPr>
    </w:lvl>
    <w:lvl w:ilvl="2" w:tplc="65D29FB4">
      <w:numFmt w:val="bullet"/>
      <w:lvlText w:val="•"/>
      <w:lvlJc w:val="left"/>
      <w:pPr>
        <w:ind w:left="1429" w:hanging="375"/>
      </w:pPr>
      <w:rPr>
        <w:rFonts w:hint="default"/>
        <w:lang w:val="en-US" w:eastAsia="en-US" w:bidi="en-US"/>
      </w:rPr>
    </w:lvl>
    <w:lvl w:ilvl="3" w:tplc="3E9660FC">
      <w:numFmt w:val="bullet"/>
      <w:lvlText w:val="•"/>
      <w:lvlJc w:val="left"/>
      <w:pPr>
        <w:ind w:left="1824" w:hanging="375"/>
      </w:pPr>
      <w:rPr>
        <w:rFonts w:hint="default"/>
        <w:lang w:val="en-US" w:eastAsia="en-US" w:bidi="en-US"/>
      </w:rPr>
    </w:lvl>
    <w:lvl w:ilvl="4" w:tplc="F880CCA0">
      <w:numFmt w:val="bullet"/>
      <w:lvlText w:val="•"/>
      <w:lvlJc w:val="left"/>
      <w:pPr>
        <w:ind w:left="2218" w:hanging="375"/>
      </w:pPr>
      <w:rPr>
        <w:rFonts w:hint="default"/>
        <w:lang w:val="en-US" w:eastAsia="en-US" w:bidi="en-US"/>
      </w:rPr>
    </w:lvl>
    <w:lvl w:ilvl="5" w:tplc="B456CC14">
      <w:numFmt w:val="bullet"/>
      <w:lvlText w:val="•"/>
      <w:lvlJc w:val="left"/>
      <w:pPr>
        <w:ind w:left="2613" w:hanging="375"/>
      </w:pPr>
      <w:rPr>
        <w:rFonts w:hint="default"/>
        <w:lang w:val="en-US" w:eastAsia="en-US" w:bidi="en-US"/>
      </w:rPr>
    </w:lvl>
    <w:lvl w:ilvl="6" w:tplc="AF92201E">
      <w:numFmt w:val="bullet"/>
      <w:lvlText w:val="•"/>
      <w:lvlJc w:val="left"/>
      <w:pPr>
        <w:ind w:left="3008" w:hanging="375"/>
      </w:pPr>
      <w:rPr>
        <w:rFonts w:hint="default"/>
        <w:lang w:val="en-US" w:eastAsia="en-US" w:bidi="en-US"/>
      </w:rPr>
    </w:lvl>
    <w:lvl w:ilvl="7" w:tplc="876EEAF0">
      <w:numFmt w:val="bullet"/>
      <w:lvlText w:val="•"/>
      <w:lvlJc w:val="left"/>
      <w:pPr>
        <w:ind w:left="3402" w:hanging="375"/>
      </w:pPr>
      <w:rPr>
        <w:rFonts w:hint="default"/>
        <w:lang w:val="en-US" w:eastAsia="en-US" w:bidi="en-US"/>
      </w:rPr>
    </w:lvl>
    <w:lvl w:ilvl="8" w:tplc="B7EA3E60">
      <w:numFmt w:val="bullet"/>
      <w:lvlText w:val="•"/>
      <w:lvlJc w:val="left"/>
      <w:pPr>
        <w:ind w:left="3797" w:hanging="375"/>
      </w:pPr>
      <w:rPr>
        <w:rFonts w:hint="default"/>
        <w:lang w:val="en-US" w:eastAsia="en-US" w:bidi="en-US"/>
      </w:rPr>
    </w:lvl>
  </w:abstractNum>
  <w:abstractNum w:abstractNumId="180">
    <w:nsid w:val="101F2033"/>
    <w:multiLevelType w:val="hybridMultilevel"/>
    <w:tmpl w:val="0E507F92"/>
    <w:lvl w:ilvl="0" w:tplc="7218741A">
      <w:start w:val="9"/>
      <w:numFmt w:val="lowerLetter"/>
      <w:lvlText w:val="(%1)"/>
      <w:lvlJc w:val="left"/>
      <w:pPr>
        <w:ind w:left="416" w:hanging="240"/>
        <w:jc w:val="left"/>
      </w:pPr>
      <w:rPr>
        <w:rFonts w:ascii="Times New Roman" w:eastAsia="Times New Roman" w:hAnsi="Times New Roman" w:cs="Times New Roman" w:hint="default"/>
        <w:w w:val="99"/>
        <w:sz w:val="20"/>
        <w:szCs w:val="20"/>
        <w:lang w:val="en-US" w:eastAsia="en-US" w:bidi="en-US"/>
      </w:rPr>
    </w:lvl>
    <w:lvl w:ilvl="1" w:tplc="6BB8E2C2">
      <w:numFmt w:val="bullet"/>
      <w:lvlText w:val="•"/>
      <w:lvlJc w:val="left"/>
      <w:pPr>
        <w:ind w:left="836" w:hanging="240"/>
      </w:pPr>
      <w:rPr>
        <w:rFonts w:hint="default"/>
        <w:lang w:val="en-US" w:eastAsia="en-US" w:bidi="en-US"/>
      </w:rPr>
    </w:lvl>
    <w:lvl w:ilvl="2" w:tplc="B9D2385A">
      <w:numFmt w:val="bullet"/>
      <w:lvlText w:val="•"/>
      <w:lvlJc w:val="left"/>
      <w:pPr>
        <w:ind w:left="1253" w:hanging="240"/>
      </w:pPr>
      <w:rPr>
        <w:rFonts w:hint="default"/>
        <w:lang w:val="en-US" w:eastAsia="en-US" w:bidi="en-US"/>
      </w:rPr>
    </w:lvl>
    <w:lvl w:ilvl="3" w:tplc="4ED6BB3C">
      <w:numFmt w:val="bullet"/>
      <w:lvlText w:val="•"/>
      <w:lvlJc w:val="left"/>
      <w:pPr>
        <w:ind w:left="1670" w:hanging="240"/>
      </w:pPr>
      <w:rPr>
        <w:rFonts w:hint="default"/>
        <w:lang w:val="en-US" w:eastAsia="en-US" w:bidi="en-US"/>
      </w:rPr>
    </w:lvl>
    <w:lvl w:ilvl="4" w:tplc="8D06B78E">
      <w:numFmt w:val="bullet"/>
      <w:lvlText w:val="•"/>
      <w:lvlJc w:val="left"/>
      <w:pPr>
        <w:ind w:left="2086" w:hanging="240"/>
      </w:pPr>
      <w:rPr>
        <w:rFonts w:hint="default"/>
        <w:lang w:val="en-US" w:eastAsia="en-US" w:bidi="en-US"/>
      </w:rPr>
    </w:lvl>
    <w:lvl w:ilvl="5" w:tplc="60C4C036">
      <w:numFmt w:val="bullet"/>
      <w:lvlText w:val="•"/>
      <w:lvlJc w:val="left"/>
      <w:pPr>
        <w:ind w:left="2503" w:hanging="240"/>
      </w:pPr>
      <w:rPr>
        <w:rFonts w:hint="default"/>
        <w:lang w:val="en-US" w:eastAsia="en-US" w:bidi="en-US"/>
      </w:rPr>
    </w:lvl>
    <w:lvl w:ilvl="6" w:tplc="4E6626D6">
      <w:numFmt w:val="bullet"/>
      <w:lvlText w:val="•"/>
      <w:lvlJc w:val="left"/>
      <w:pPr>
        <w:ind w:left="2920" w:hanging="240"/>
      </w:pPr>
      <w:rPr>
        <w:rFonts w:hint="default"/>
        <w:lang w:val="en-US" w:eastAsia="en-US" w:bidi="en-US"/>
      </w:rPr>
    </w:lvl>
    <w:lvl w:ilvl="7" w:tplc="4692BD92">
      <w:numFmt w:val="bullet"/>
      <w:lvlText w:val="•"/>
      <w:lvlJc w:val="left"/>
      <w:pPr>
        <w:ind w:left="3336" w:hanging="240"/>
      </w:pPr>
      <w:rPr>
        <w:rFonts w:hint="default"/>
        <w:lang w:val="en-US" w:eastAsia="en-US" w:bidi="en-US"/>
      </w:rPr>
    </w:lvl>
    <w:lvl w:ilvl="8" w:tplc="2E469182">
      <w:numFmt w:val="bullet"/>
      <w:lvlText w:val="•"/>
      <w:lvlJc w:val="left"/>
      <w:pPr>
        <w:ind w:left="3753" w:hanging="240"/>
      </w:pPr>
      <w:rPr>
        <w:rFonts w:hint="default"/>
        <w:lang w:val="en-US" w:eastAsia="en-US" w:bidi="en-US"/>
      </w:rPr>
    </w:lvl>
  </w:abstractNum>
  <w:abstractNum w:abstractNumId="181">
    <w:nsid w:val="104009DD"/>
    <w:multiLevelType w:val="hybridMultilevel"/>
    <w:tmpl w:val="40AC8D9C"/>
    <w:lvl w:ilvl="0" w:tplc="112282C0">
      <w:start w:val="1"/>
      <w:numFmt w:val="lowerRoman"/>
      <w:lvlText w:val="(%1)"/>
      <w:lvlJc w:val="left"/>
      <w:pPr>
        <w:ind w:left="308" w:hanging="240"/>
        <w:jc w:val="left"/>
      </w:pPr>
      <w:rPr>
        <w:rFonts w:ascii="Times New Roman" w:eastAsia="Times New Roman" w:hAnsi="Times New Roman" w:cs="Times New Roman" w:hint="default"/>
        <w:w w:val="99"/>
        <w:sz w:val="20"/>
        <w:szCs w:val="20"/>
        <w:lang w:val="en-US" w:eastAsia="en-US" w:bidi="en-US"/>
      </w:rPr>
    </w:lvl>
    <w:lvl w:ilvl="1" w:tplc="677A0966">
      <w:numFmt w:val="bullet"/>
      <w:lvlText w:val="•"/>
      <w:lvlJc w:val="left"/>
      <w:pPr>
        <w:ind w:left="431" w:hanging="240"/>
      </w:pPr>
      <w:rPr>
        <w:rFonts w:hint="default"/>
        <w:lang w:val="en-US" w:eastAsia="en-US" w:bidi="en-US"/>
      </w:rPr>
    </w:lvl>
    <w:lvl w:ilvl="2" w:tplc="10968BB0">
      <w:numFmt w:val="bullet"/>
      <w:lvlText w:val="•"/>
      <w:lvlJc w:val="left"/>
      <w:pPr>
        <w:ind w:left="562" w:hanging="240"/>
      </w:pPr>
      <w:rPr>
        <w:rFonts w:hint="default"/>
        <w:lang w:val="en-US" w:eastAsia="en-US" w:bidi="en-US"/>
      </w:rPr>
    </w:lvl>
    <w:lvl w:ilvl="3" w:tplc="7AC42D32">
      <w:numFmt w:val="bullet"/>
      <w:lvlText w:val="•"/>
      <w:lvlJc w:val="left"/>
      <w:pPr>
        <w:ind w:left="693" w:hanging="240"/>
      </w:pPr>
      <w:rPr>
        <w:rFonts w:hint="default"/>
        <w:lang w:val="en-US" w:eastAsia="en-US" w:bidi="en-US"/>
      </w:rPr>
    </w:lvl>
    <w:lvl w:ilvl="4" w:tplc="587E2FD2">
      <w:numFmt w:val="bullet"/>
      <w:lvlText w:val="•"/>
      <w:lvlJc w:val="left"/>
      <w:pPr>
        <w:ind w:left="824" w:hanging="240"/>
      </w:pPr>
      <w:rPr>
        <w:rFonts w:hint="default"/>
        <w:lang w:val="en-US" w:eastAsia="en-US" w:bidi="en-US"/>
      </w:rPr>
    </w:lvl>
    <w:lvl w:ilvl="5" w:tplc="1A663F12">
      <w:numFmt w:val="bullet"/>
      <w:lvlText w:val="•"/>
      <w:lvlJc w:val="left"/>
      <w:pPr>
        <w:ind w:left="955" w:hanging="240"/>
      </w:pPr>
      <w:rPr>
        <w:rFonts w:hint="default"/>
        <w:lang w:val="en-US" w:eastAsia="en-US" w:bidi="en-US"/>
      </w:rPr>
    </w:lvl>
    <w:lvl w:ilvl="6" w:tplc="29449142">
      <w:numFmt w:val="bullet"/>
      <w:lvlText w:val="•"/>
      <w:lvlJc w:val="left"/>
      <w:pPr>
        <w:ind w:left="1086" w:hanging="240"/>
      </w:pPr>
      <w:rPr>
        <w:rFonts w:hint="default"/>
        <w:lang w:val="en-US" w:eastAsia="en-US" w:bidi="en-US"/>
      </w:rPr>
    </w:lvl>
    <w:lvl w:ilvl="7" w:tplc="1B48D87A">
      <w:numFmt w:val="bullet"/>
      <w:lvlText w:val="•"/>
      <w:lvlJc w:val="left"/>
      <w:pPr>
        <w:ind w:left="1217" w:hanging="240"/>
      </w:pPr>
      <w:rPr>
        <w:rFonts w:hint="default"/>
        <w:lang w:val="en-US" w:eastAsia="en-US" w:bidi="en-US"/>
      </w:rPr>
    </w:lvl>
    <w:lvl w:ilvl="8" w:tplc="7CE4C62C">
      <w:numFmt w:val="bullet"/>
      <w:lvlText w:val="•"/>
      <w:lvlJc w:val="left"/>
      <w:pPr>
        <w:ind w:left="1348" w:hanging="240"/>
      </w:pPr>
      <w:rPr>
        <w:rFonts w:hint="default"/>
        <w:lang w:val="en-US" w:eastAsia="en-US" w:bidi="en-US"/>
      </w:rPr>
    </w:lvl>
  </w:abstractNum>
  <w:abstractNum w:abstractNumId="182">
    <w:nsid w:val="105F49AB"/>
    <w:multiLevelType w:val="hybridMultilevel"/>
    <w:tmpl w:val="C8F03A24"/>
    <w:lvl w:ilvl="0" w:tplc="FB78E542">
      <w:start w:val="1"/>
      <w:numFmt w:val="lowerLetter"/>
      <w:lvlText w:val="(%1)"/>
      <w:lvlJc w:val="left"/>
      <w:pPr>
        <w:ind w:left="473" w:hanging="273"/>
        <w:jc w:val="left"/>
      </w:pPr>
      <w:rPr>
        <w:rFonts w:ascii="Times New Roman" w:eastAsia="Times New Roman" w:hAnsi="Times New Roman" w:cs="Times New Roman" w:hint="default"/>
        <w:w w:val="99"/>
        <w:sz w:val="20"/>
        <w:szCs w:val="20"/>
        <w:lang w:val="en-US" w:eastAsia="en-US" w:bidi="en-US"/>
      </w:rPr>
    </w:lvl>
    <w:lvl w:ilvl="1" w:tplc="D5ACC1D6">
      <w:numFmt w:val="bullet"/>
      <w:lvlText w:val="•"/>
      <w:lvlJc w:val="left"/>
      <w:pPr>
        <w:ind w:left="874" w:hanging="273"/>
      </w:pPr>
      <w:rPr>
        <w:rFonts w:hint="default"/>
        <w:lang w:val="en-US" w:eastAsia="en-US" w:bidi="en-US"/>
      </w:rPr>
    </w:lvl>
    <w:lvl w:ilvl="2" w:tplc="C0FABEE6">
      <w:numFmt w:val="bullet"/>
      <w:lvlText w:val="•"/>
      <w:lvlJc w:val="left"/>
      <w:pPr>
        <w:ind w:left="1269" w:hanging="273"/>
      </w:pPr>
      <w:rPr>
        <w:rFonts w:hint="default"/>
        <w:lang w:val="en-US" w:eastAsia="en-US" w:bidi="en-US"/>
      </w:rPr>
    </w:lvl>
    <w:lvl w:ilvl="3" w:tplc="08806FEA">
      <w:numFmt w:val="bullet"/>
      <w:lvlText w:val="•"/>
      <w:lvlJc w:val="left"/>
      <w:pPr>
        <w:ind w:left="1663" w:hanging="273"/>
      </w:pPr>
      <w:rPr>
        <w:rFonts w:hint="default"/>
        <w:lang w:val="en-US" w:eastAsia="en-US" w:bidi="en-US"/>
      </w:rPr>
    </w:lvl>
    <w:lvl w:ilvl="4" w:tplc="FAB6B32A">
      <w:numFmt w:val="bullet"/>
      <w:lvlText w:val="•"/>
      <w:lvlJc w:val="left"/>
      <w:pPr>
        <w:ind w:left="2058" w:hanging="273"/>
      </w:pPr>
      <w:rPr>
        <w:rFonts w:hint="default"/>
        <w:lang w:val="en-US" w:eastAsia="en-US" w:bidi="en-US"/>
      </w:rPr>
    </w:lvl>
    <w:lvl w:ilvl="5" w:tplc="CE28840E">
      <w:numFmt w:val="bullet"/>
      <w:lvlText w:val="•"/>
      <w:lvlJc w:val="left"/>
      <w:pPr>
        <w:ind w:left="2453" w:hanging="273"/>
      </w:pPr>
      <w:rPr>
        <w:rFonts w:hint="default"/>
        <w:lang w:val="en-US" w:eastAsia="en-US" w:bidi="en-US"/>
      </w:rPr>
    </w:lvl>
    <w:lvl w:ilvl="6" w:tplc="8390CA8C">
      <w:numFmt w:val="bullet"/>
      <w:lvlText w:val="•"/>
      <w:lvlJc w:val="left"/>
      <w:pPr>
        <w:ind w:left="2847" w:hanging="273"/>
      </w:pPr>
      <w:rPr>
        <w:rFonts w:hint="default"/>
        <w:lang w:val="en-US" w:eastAsia="en-US" w:bidi="en-US"/>
      </w:rPr>
    </w:lvl>
    <w:lvl w:ilvl="7" w:tplc="D00E23D0">
      <w:numFmt w:val="bullet"/>
      <w:lvlText w:val="•"/>
      <w:lvlJc w:val="left"/>
      <w:pPr>
        <w:ind w:left="3242" w:hanging="273"/>
      </w:pPr>
      <w:rPr>
        <w:rFonts w:hint="default"/>
        <w:lang w:val="en-US" w:eastAsia="en-US" w:bidi="en-US"/>
      </w:rPr>
    </w:lvl>
    <w:lvl w:ilvl="8" w:tplc="2E946E68">
      <w:numFmt w:val="bullet"/>
      <w:lvlText w:val="•"/>
      <w:lvlJc w:val="left"/>
      <w:pPr>
        <w:ind w:left="3636" w:hanging="273"/>
      </w:pPr>
      <w:rPr>
        <w:rFonts w:hint="default"/>
        <w:lang w:val="en-US" w:eastAsia="en-US" w:bidi="en-US"/>
      </w:rPr>
    </w:lvl>
  </w:abstractNum>
  <w:abstractNum w:abstractNumId="183">
    <w:nsid w:val="109A25F4"/>
    <w:multiLevelType w:val="hybridMultilevel"/>
    <w:tmpl w:val="6BBC7B3A"/>
    <w:lvl w:ilvl="0" w:tplc="E494A3C6">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937EF4BA">
      <w:numFmt w:val="bullet"/>
      <w:lvlText w:val="•"/>
      <w:lvlJc w:val="left"/>
      <w:pPr>
        <w:ind w:left="610" w:hanging="290"/>
      </w:pPr>
      <w:rPr>
        <w:rFonts w:hint="default"/>
        <w:lang w:val="en-US" w:eastAsia="en-US" w:bidi="en-US"/>
      </w:rPr>
    </w:lvl>
    <w:lvl w:ilvl="2" w:tplc="053E968C">
      <w:numFmt w:val="bullet"/>
      <w:lvlText w:val="•"/>
      <w:lvlJc w:val="left"/>
      <w:pPr>
        <w:ind w:left="860" w:hanging="290"/>
      </w:pPr>
      <w:rPr>
        <w:rFonts w:hint="default"/>
        <w:lang w:val="en-US" w:eastAsia="en-US" w:bidi="en-US"/>
      </w:rPr>
    </w:lvl>
    <w:lvl w:ilvl="3" w:tplc="0F9E9FFA">
      <w:numFmt w:val="bullet"/>
      <w:lvlText w:val="•"/>
      <w:lvlJc w:val="left"/>
      <w:pPr>
        <w:ind w:left="1110" w:hanging="290"/>
      </w:pPr>
      <w:rPr>
        <w:rFonts w:hint="default"/>
        <w:lang w:val="en-US" w:eastAsia="en-US" w:bidi="en-US"/>
      </w:rPr>
    </w:lvl>
    <w:lvl w:ilvl="4" w:tplc="B5C870AA">
      <w:numFmt w:val="bullet"/>
      <w:lvlText w:val="•"/>
      <w:lvlJc w:val="left"/>
      <w:pPr>
        <w:ind w:left="1361" w:hanging="290"/>
      </w:pPr>
      <w:rPr>
        <w:rFonts w:hint="default"/>
        <w:lang w:val="en-US" w:eastAsia="en-US" w:bidi="en-US"/>
      </w:rPr>
    </w:lvl>
    <w:lvl w:ilvl="5" w:tplc="8EE0AAC2">
      <w:numFmt w:val="bullet"/>
      <w:lvlText w:val="•"/>
      <w:lvlJc w:val="left"/>
      <w:pPr>
        <w:ind w:left="1611" w:hanging="290"/>
      </w:pPr>
      <w:rPr>
        <w:rFonts w:hint="default"/>
        <w:lang w:val="en-US" w:eastAsia="en-US" w:bidi="en-US"/>
      </w:rPr>
    </w:lvl>
    <w:lvl w:ilvl="6" w:tplc="70F4BAF4">
      <w:numFmt w:val="bullet"/>
      <w:lvlText w:val="•"/>
      <w:lvlJc w:val="left"/>
      <w:pPr>
        <w:ind w:left="1861" w:hanging="290"/>
      </w:pPr>
      <w:rPr>
        <w:rFonts w:hint="default"/>
        <w:lang w:val="en-US" w:eastAsia="en-US" w:bidi="en-US"/>
      </w:rPr>
    </w:lvl>
    <w:lvl w:ilvl="7" w:tplc="9CB0A552">
      <w:numFmt w:val="bullet"/>
      <w:lvlText w:val="•"/>
      <w:lvlJc w:val="left"/>
      <w:pPr>
        <w:ind w:left="2112" w:hanging="290"/>
      </w:pPr>
      <w:rPr>
        <w:rFonts w:hint="default"/>
        <w:lang w:val="en-US" w:eastAsia="en-US" w:bidi="en-US"/>
      </w:rPr>
    </w:lvl>
    <w:lvl w:ilvl="8" w:tplc="DC261726">
      <w:numFmt w:val="bullet"/>
      <w:lvlText w:val="•"/>
      <w:lvlJc w:val="left"/>
      <w:pPr>
        <w:ind w:left="2362" w:hanging="290"/>
      </w:pPr>
      <w:rPr>
        <w:rFonts w:hint="default"/>
        <w:lang w:val="en-US" w:eastAsia="en-US" w:bidi="en-US"/>
      </w:rPr>
    </w:lvl>
  </w:abstractNum>
  <w:abstractNum w:abstractNumId="184">
    <w:nsid w:val="10BD60B6"/>
    <w:multiLevelType w:val="hybridMultilevel"/>
    <w:tmpl w:val="D19CF9A4"/>
    <w:lvl w:ilvl="0" w:tplc="8E388562">
      <w:start w:val="1"/>
      <w:numFmt w:val="lowerLetter"/>
      <w:lvlText w:val="(%1)"/>
      <w:lvlJc w:val="left"/>
      <w:pPr>
        <w:ind w:left="616" w:hanging="325"/>
        <w:jc w:val="left"/>
      </w:pPr>
      <w:rPr>
        <w:rFonts w:ascii="Times New Roman" w:eastAsia="Times New Roman" w:hAnsi="Times New Roman" w:cs="Times New Roman" w:hint="default"/>
        <w:w w:val="99"/>
        <w:sz w:val="20"/>
        <w:szCs w:val="20"/>
        <w:lang w:val="en-US" w:eastAsia="en-US" w:bidi="en-US"/>
      </w:rPr>
    </w:lvl>
    <w:lvl w:ilvl="1" w:tplc="77742A54">
      <w:numFmt w:val="bullet"/>
      <w:lvlText w:val="•"/>
      <w:lvlJc w:val="left"/>
      <w:pPr>
        <w:ind w:left="999" w:hanging="325"/>
      </w:pPr>
      <w:rPr>
        <w:rFonts w:hint="default"/>
        <w:lang w:val="en-US" w:eastAsia="en-US" w:bidi="en-US"/>
      </w:rPr>
    </w:lvl>
    <w:lvl w:ilvl="2" w:tplc="203CEAA8">
      <w:numFmt w:val="bullet"/>
      <w:lvlText w:val="•"/>
      <w:lvlJc w:val="left"/>
      <w:pPr>
        <w:ind w:left="1379" w:hanging="325"/>
      </w:pPr>
      <w:rPr>
        <w:rFonts w:hint="default"/>
        <w:lang w:val="en-US" w:eastAsia="en-US" w:bidi="en-US"/>
      </w:rPr>
    </w:lvl>
    <w:lvl w:ilvl="3" w:tplc="CD30293E">
      <w:numFmt w:val="bullet"/>
      <w:lvlText w:val="•"/>
      <w:lvlJc w:val="left"/>
      <w:pPr>
        <w:ind w:left="1759" w:hanging="325"/>
      </w:pPr>
      <w:rPr>
        <w:rFonts w:hint="default"/>
        <w:lang w:val="en-US" w:eastAsia="en-US" w:bidi="en-US"/>
      </w:rPr>
    </w:lvl>
    <w:lvl w:ilvl="4" w:tplc="91726CB6">
      <w:numFmt w:val="bullet"/>
      <w:lvlText w:val="•"/>
      <w:lvlJc w:val="left"/>
      <w:pPr>
        <w:ind w:left="2139" w:hanging="325"/>
      </w:pPr>
      <w:rPr>
        <w:rFonts w:hint="default"/>
        <w:lang w:val="en-US" w:eastAsia="en-US" w:bidi="en-US"/>
      </w:rPr>
    </w:lvl>
    <w:lvl w:ilvl="5" w:tplc="DFD0EA6E">
      <w:numFmt w:val="bullet"/>
      <w:lvlText w:val="•"/>
      <w:lvlJc w:val="left"/>
      <w:pPr>
        <w:ind w:left="2519" w:hanging="325"/>
      </w:pPr>
      <w:rPr>
        <w:rFonts w:hint="default"/>
        <w:lang w:val="en-US" w:eastAsia="en-US" w:bidi="en-US"/>
      </w:rPr>
    </w:lvl>
    <w:lvl w:ilvl="6" w:tplc="317255F2">
      <w:numFmt w:val="bullet"/>
      <w:lvlText w:val="•"/>
      <w:lvlJc w:val="left"/>
      <w:pPr>
        <w:ind w:left="2899" w:hanging="325"/>
      </w:pPr>
      <w:rPr>
        <w:rFonts w:hint="default"/>
        <w:lang w:val="en-US" w:eastAsia="en-US" w:bidi="en-US"/>
      </w:rPr>
    </w:lvl>
    <w:lvl w:ilvl="7" w:tplc="933282AA">
      <w:numFmt w:val="bullet"/>
      <w:lvlText w:val="•"/>
      <w:lvlJc w:val="left"/>
      <w:pPr>
        <w:ind w:left="3279" w:hanging="325"/>
      </w:pPr>
      <w:rPr>
        <w:rFonts w:hint="default"/>
        <w:lang w:val="en-US" w:eastAsia="en-US" w:bidi="en-US"/>
      </w:rPr>
    </w:lvl>
    <w:lvl w:ilvl="8" w:tplc="25A81E84">
      <w:numFmt w:val="bullet"/>
      <w:lvlText w:val="•"/>
      <w:lvlJc w:val="left"/>
      <w:pPr>
        <w:ind w:left="3659" w:hanging="325"/>
      </w:pPr>
      <w:rPr>
        <w:rFonts w:hint="default"/>
        <w:lang w:val="en-US" w:eastAsia="en-US" w:bidi="en-US"/>
      </w:rPr>
    </w:lvl>
  </w:abstractNum>
  <w:abstractNum w:abstractNumId="185">
    <w:nsid w:val="10E43BBE"/>
    <w:multiLevelType w:val="hybridMultilevel"/>
    <w:tmpl w:val="4530CE9E"/>
    <w:lvl w:ilvl="0" w:tplc="19088D26">
      <w:start w:val="1"/>
      <w:numFmt w:val="lowerRoman"/>
      <w:lvlText w:val="(%1)"/>
      <w:lvlJc w:val="left"/>
      <w:pPr>
        <w:ind w:left="443" w:hanging="340"/>
        <w:jc w:val="left"/>
      </w:pPr>
      <w:rPr>
        <w:rFonts w:ascii="Times New Roman" w:eastAsia="Times New Roman" w:hAnsi="Times New Roman" w:cs="Times New Roman" w:hint="default"/>
        <w:w w:val="99"/>
        <w:sz w:val="20"/>
        <w:szCs w:val="20"/>
        <w:lang w:val="en-US" w:eastAsia="en-US" w:bidi="en-US"/>
      </w:rPr>
    </w:lvl>
    <w:lvl w:ilvl="1" w:tplc="7B28384C">
      <w:numFmt w:val="bullet"/>
      <w:lvlText w:val="•"/>
      <w:lvlJc w:val="left"/>
      <w:pPr>
        <w:ind w:left="690" w:hanging="340"/>
      </w:pPr>
      <w:rPr>
        <w:rFonts w:hint="default"/>
        <w:lang w:val="en-US" w:eastAsia="en-US" w:bidi="en-US"/>
      </w:rPr>
    </w:lvl>
    <w:lvl w:ilvl="2" w:tplc="48D0A014">
      <w:numFmt w:val="bullet"/>
      <w:lvlText w:val="•"/>
      <w:lvlJc w:val="left"/>
      <w:pPr>
        <w:ind w:left="941" w:hanging="340"/>
      </w:pPr>
      <w:rPr>
        <w:rFonts w:hint="default"/>
        <w:lang w:val="en-US" w:eastAsia="en-US" w:bidi="en-US"/>
      </w:rPr>
    </w:lvl>
    <w:lvl w:ilvl="3" w:tplc="977AB8EE">
      <w:numFmt w:val="bullet"/>
      <w:lvlText w:val="•"/>
      <w:lvlJc w:val="left"/>
      <w:pPr>
        <w:ind w:left="1192" w:hanging="340"/>
      </w:pPr>
      <w:rPr>
        <w:rFonts w:hint="default"/>
        <w:lang w:val="en-US" w:eastAsia="en-US" w:bidi="en-US"/>
      </w:rPr>
    </w:lvl>
    <w:lvl w:ilvl="4" w:tplc="3C46D476">
      <w:numFmt w:val="bullet"/>
      <w:lvlText w:val="•"/>
      <w:lvlJc w:val="left"/>
      <w:pPr>
        <w:ind w:left="1442" w:hanging="340"/>
      </w:pPr>
      <w:rPr>
        <w:rFonts w:hint="default"/>
        <w:lang w:val="en-US" w:eastAsia="en-US" w:bidi="en-US"/>
      </w:rPr>
    </w:lvl>
    <w:lvl w:ilvl="5" w:tplc="5DBED37A">
      <w:numFmt w:val="bullet"/>
      <w:lvlText w:val="•"/>
      <w:lvlJc w:val="left"/>
      <w:pPr>
        <w:ind w:left="1693" w:hanging="340"/>
      </w:pPr>
      <w:rPr>
        <w:rFonts w:hint="default"/>
        <w:lang w:val="en-US" w:eastAsia="en-US" w:bidi="en-US"/>
      </w:rPr>
    </w:lvl>
    <w:lvl w:ilvl="6" w:tplc="83D85F64">
      <w:numFmt w:val="bullet"/>
      <w:lvlText w:val="•"/>
      <w:lvlJc w:val="left"/>
      <w:pPr>
        <w:ind w:left="1944" w:hanging="340"/>
      </w:pPr>
      <w:rPr>
        <w:rFonts w:hint="default"/>
        <w:lang w:val="en-US" w:eastAsia="en-US" w:bidi="en-US"/>
      </w:rPr>
    </w:lvl>
    <w:lvl w:ilvl="7" w:tplc="FDBE0810">
      <w:numFmt w:val="bullet"/>
      <w:lvlText w:val="•"/>
      <w:lvlJc w:val="left"/>
      <w:pPr>
        <w:ind w:left="2194" w:hanging="340"/>
      </w:pPr>
      <w:rPr>
        <w:rFonts w:hint="default"/>
        <w:lang w:val="en-US" w:eastAsia="en-US" w:bidi="en-US"/>
      </w:rPr>
    </w:lvl>
    <w:lvl w:ilvl="8" w:tplc="C97EA220">
      <w:numFmt w:val="bullet"/>
      <w:lvlText w:val="•"/>
      <w:lvlJc w:val="left"/>
      <w:pPr>
        <w:ind w:left="2445" w:hanging="340"/>
      </w:pPr>
      <w:rPr>
        <w:rFonts w:hint="default"/>
        <w:lang w:val="en-US" w:eastAsia="en-US" w:bidi="en-US"/>
      </w:rPr>
    </w:lvl>
  </w:abstractNum>
  <w:abstractNum w:abstractNumId="186">
    <w:nsid w:val="10F413B3"/>
    <w:multiLevelType w:val="hybridMultilevel"/>
    <w:tmpl w:val="DDEE9194"/>
    <w:lvl w:ilvl="0" w:tplc="65689E40">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9C362BD0">
      <w:numFmt w:val="bullet"/>
      <w:lvlText w:val="•"/>
      <w:lvlJc w:val="left"/>
      <w:pPr>
        <w:ind w:left="966" w:hanging="274"/>
      </w:pPr>
      <w:rPr>
        <w:rFonts w:hint="default"/>
        <w:lang w:val="en-US" w:eastAsia="en-US" w:bidi="en-US"/>
      </w:rPr>
    </w:lvl>
    <w:lvl w:ilvl="2" w:tplc="2168FC38">
      <w:numFmt w:val="bullet"/>
      <w:lvlText w:val="•"/>
      <w:lvlJc w:val="left"/>
      <w:pPr>
        <w:ind w:left="1353" w:hanging="274"/>
      </w:pPr>
      <w:rPr>
        <w:rFonts w:hint="default"/>
        <w:lang w:val="en-US" w:eastAsia="en-US" w:bidi="en-US"/>
      </w:rPr>
    </w:lvl>
    <w:lvl w:ilvl="3" w:tplc="B16AE012">
      <w:numFmt w:val="bullet"/>
      <w:lvlText w:val="•"/>
      <w:lvlJc w:val="left"/>
      <w:pPr>
        <w:ind w:left="1740" w:hanging="274"/>
      </w:pPr>
      <w:rPr>
        <w:rFonts w:hint="default"/>
        <w:lang w:val="en-US" w:eastAsia="en-US" w:bidi="en-US"/>
      </w:rPr>
    </w:lvl>
    <w:lvl w:ilvl="4" w:tplc="C3A88FF8">
      <w:numFmt w:val="bullet"/>
      <w:lvlText w:val="•"/>
      <w:lvlJc w:val="left"/>
      <w:pPr>
        <w:ind w:left="2126" w:hanging="274"/>
      </w:pPr>
      <w:rPr>
        <w:rFonts w:hint="default"/>
        <w:lang w:val="en-US" w:eastAsia="en-US" w:bidi="en-US"/>
      </w:rPr>
    </w:lvl>
    <w:lvl w:ilvl="5" w:tplc="A2900970">
      <w:numFmt w:val="bullet"/>
      <w:lvlText w:val="•"/>
      <w:lvlJc w:val="left"/>
      <w:pPr>
        <w:ind w:left="2513" w:hanging="274"/>
      </w:pPr>
      <w:rPr>
        <w:rFonts w:hint="default"/>
        <w:lang w:val="en-US" w:eastAsia="en-US" w:bidi="en-US"/>
      </w:rPr>
    </w:lvl>
    <w:lvl w:ilvl="6" w:tplc="70328C08">
      <w:numFmt w:val="bullet"/>
      <w:lvlText w:val="•"/>
      <w:lvlJc w:val="left"/>
      <w:pPr>
        <w:ind w:left="2900" w:hanging="274"/>
      </w:pPr>
      <w:rPr>
        <w:rFonts w:hint="default"/>
        <w:lang w:val="en-US" w:eastAsia="en-US" w:bidi="en-US"/>
      </w:rPr>
    </w:lvl>
    <w:lvl w:ilvl="7" w:tplc="BAD4E50C">
      <w:numFmt w:val="bullet"/>
      <w:lvlText w:val="•"/>
      <w:lvlJc w:val="left"/>
      <w:pPr>
        <w:ind w:left="3286" w:hanging="274"/>
      </w:pPr>
      <w:rPr>
        <w:rFonts w:hint="default"/>
        <w:lang w:val="en-US" w:eastAsia="en-US" w:bidi="en-US"/>
      </w:rPr>
    </w:lvl>
    <w:lvl w:ilvl="8" w:tplc="820C8A88">
      <w:numFmt w:val="bullet"/>
      <w:lvlText w:val="•"/>
      <w:lvlJc w:val="left"/>
      <w:pPr>
        <w:ind w:left="3673" w:hanging="274"/>
      </w:pPr>
      <w:rPr>
        <w:rFonts w:hint="default"/>
        <w:lang w:val="en-US" w:eastAsia="en-US" w:bidi="en-US"/>
      </w:rPr>
    </w:lvl>
  </w:abstractNum>
  <w:abstractNum w:abstractNumId="187">
    <w:nsid w:val="10F6726E"/>
    <w:multiLevelType w:val="hybridMultilevel"/>
    <w:tmpl w:val="6AB63240"/>
    <w:lvl w:ilvl="0" w:tplc="090E9AC4">
      <w:start w:val="1"/>
      <w:numFmt w:val="lowerLetter"/>
      <w:lvlText w:val="(%1)"/>
      <w:lvlJc w:val="left"/>
      <w:pPr>
        <w:ind w:left="337" w:hanging="274"/>
        <w:jc w:val="left"/>
      </w:pPr>
      <w:rPr>
        <w:rFonts w:ascii="Times New Roman" w:eastAsia="Times New Roman" w:hAnsi="Times New Roman" w:cs="Times New Roman" w:hint="default"/>
        <w:w w:val="99"/>
        <w:sz w:val="20"/>
        <w:szCs w:val="20"/>
        <w:lang w:val="en-US" w:eastAsia="en-US" w:bidi="en-US"/>
      </w:rPr>
    </w:lvl>
    <w:lvl w:ilvl="1" w:tplc="D2D261F2">
      <w:numFmt w:val="bullet"/>
      <w:lvlText w:val="•"/>
      <w:lvlJc w:val="left"/>
      <w:pPr>
        <w:ind w:left="773" w:hanging="274"/>
      </w:pPr>
      <w:rPr>
        <w:rFonts w:hint="default"/>
        <w:lang w:val="en-US" w:eastAsia="en-US" w:bidi="en-US"/>
      </w:rPr>
    </w:lvl>
    <w:lvl w:ilvl="2" w:tplc="0EAC2354">
      <w:numFmt w:val="bullet"/>
      <w:lvlText w:val="•"/>
      <w:lvlJc w:val="left"/>
      <w:pPr>
        <w:ind w:left="1206" w:hanging="274"/>
      </w:pPr>
      <w:rPr>
        <w:rFonts w:hint="default"/>
        <w:lang w:val="en-US" w:eastAsia="en-US" w:bidi="en-US"/>
      </w:rPr>
    </w:lvl>
    <w:lvl w:ilvl="3" w:tplc="B8D661A4">
      <w:numFmt w:val="bullet"/>
      <w:lvlText w:val="•"/>
      <w:lvlJc w:val="left"/>
      <w:pPr>
        <w:ind w:left="1639" w:hanging="274"/>
      </w:pPr>
      <w:rPr>
        <w:rFonts w:hint="default"/>
        <w:lang w:val="en-US" w:eastAsia="en-US" w:bidi="en-US"/>
      </w:rPr>
    </w:lvl>
    <w:lvl w:ilvl="4" w:tplc="2F2863FE">
      <w:numFmt w:val="bullet"/>
      <w:lvlText w:val="•"/>
      <w:lvlJc w:val="left"/>
      <w:pPr>
        <w:ind w:left="2072" w:hanging="274"/>
      </w:pPr>
      <w:rPr>
        <w:rFonts w:hint="default"/>
        <w:lang w:val="en-US" w:eastAsia="en-US" w:bidi="en-US"/>
      </w:rPr>
    </w:lvl>
    <w:lvl w:ilvl="5" w:tplc="9AD2E540">
      <w:numFmt w:val="bullet"/>
      <w:lvlText w:val="•"/>
      <w:lvlJc w:val="left"/>
      <w:pPr>
        <w:ind w:left="2505" w:hanging="274"/>
      </w:pPr>
      <w:rPr>
        <w:rFonts w:hint="default"/>
        <w:lang w:val="en-US" w:eastAsia="en-US" w:bidi="en-US"/>
      </w:rPr>
    </w:lvl>
    <w:lvl w:ilvl="6" w:tplc="891C7F40">
      <w:numFmt w:val="bullet"/>
      <w:lvlText w:val="•"/>
      <w:lvlJc w:val="left"/>
      <w:pPr>
        <w:ind w:left="2938" w:hanging="274"/>
      </w:pPr>
      <w:rPr>
        <w:rFonts w:hint="default"/>
        <w:lang w:val="en-US" w:eastAsia="en-US" w:bidi="en-US"/>
      </w:rPr>
    </w:lvl>
    <w:lvl w:ilvl="7" w:tplc="62C48912">
      <w:numFmt w:val="bullet"/>
      <w:lvlText w:val="•"/>
      <w:lvlJc w:val="left"/>
      <w:pPr>
        <w:ind w:left="3371" w:hanging="274"/>
      </w:pPr>
      <w:rPr>
        <w:rFonts w:hint="default"/>
        <w:lang w:val="en-US" w:eastAsia="en-US" w:bidi="en-US"/>
      </w:rPr>
    </w:lvl>
    <w:lvl w:ilvl="8" w:tplc="FBA8258C">
      <w:numFmt w:val="bullet"/>
      <w:lvlText w:val="•"/>
      <w:lvlJc w:val="left"/>
      <w:pPr>
        <w:ind w:left="3804" w:hanging="274"/>
      </w:pPr>
      <w:rPr>
        <w:rFonts w:hint="default"/>
        <w:lang w:val="en-US" w:eastAsia="en-US" w:bidi="en-US"/>
      </w:rPr>
    </w:lvl>
  </w:abstractNum>
  <w:abstractNum w:abstractNumId="188">
    <w:nsid w:val="10FB12AD"/>
    <w:multiLevelType w:val="hybridMultilevel"/>
    <w:tmpl w:val="55260F44"/>
    <w:lvl w:ilvl="0" w:tplc="03701E6A">
      <w:start w:val="1"/>
      <w:numFmt w:val="lowerLetter"/>
      <w:lvlText w:val="(%1)"/>
      <w:lvlJc w:val="left"/>
      <w:pPr>
        <w:ind w:left="535" w:hanging="257"/>
        <w:jc w:val="left"/>
      </w:pPr>
      <w:rPr>
        <w:rFonts w:ascii="Times New Roman" w:eastAsia="Times New Roman" w:hAnsi="Times New Roman" w:cs="Times New Roman" w:hint="default"/>
        <w:spacing w:val="-1"/>
        <w:w w:val="99"/>
        <w:sz w:val="19"/>
        <w:szCs w:val="19"/>
        <w:lang w:val="en-US" w:eastAsia="en-US" w:bidi="en-US"/>
      </w:rPr>
    </w:lvl>
    <w:lvl w:ilvl="1" w:tplc="489E5450">
      <w:numFmt w:val="bullet"/>
      <w:lvlText w:val="•"/>
      <w:lvlJc w:val="left"/>
      <w:pPr>
        <w:ind w:left="933" w:hanging="257"/>
      </w:pPr>
      <w:rPr>
        <w:rFonts w:hint="default"/>
        <w:lang w:val="en-US" w:eastAsia="en-US" w:bidi="en-US"/>
      </w:rPr>
    </w:lvl>
    <w:lvl w:ilvl="2" w:tplc="F74CDC66">
      <w:numFmt w:val="bullet"/>
      <w:lvlText w:val="•"/>
      <w:lvlJc w:val="left"/>
      <w:pPr>
        <w:ind w:left="1327" w:hanging="257"/>
      </w:pPr>
      <w:rPr>
        <w:rFonts w:hint="default"/>
        <w:lang w:val="en-US" w:eastAsia="en-US" w:bidi="en-US"/>
      </w:rPr>
    </w:lvl>
    <w:lvl w:ilvl="3" w:tplc="AD80BCE4">
      <w:numFmt w:val="bullet"/>
      <w:lvlText w:val="•"/>
      <w:lvlJc w:val="left"/>
      <w:pPr>
        <w:ind w:left="1721" w:hanging="257"/>
      </w:pPr>
      <w:rPr>
        <w:rFonts w:hint="default"/>
        <w:lang w:val="en-US" w:eastAsia="en-US" w:bidi="en-US"/>
      </w:rPr>
    </w:lvl>
    <w:lvl w:ilvl="4" w:tplc="012064A4">
      <w:numFmt w:val="bullet"/>
      <w:lvlText w:val="•"/>
      <w:lvlJc w:val="left"/>
      <w:pPr>
        <w:ind w:left="2115" w:hanging="257"/>
      </w:pPr>
      <w:rPr>
        <w:rFonts w:hint="default"/>
        <w:lang w:val="en-US" w:eastAsia="en-US" w:bidi="en-US"/>
      </w:rPr>
    </w:lvl>
    <w:lvl w:ilvl="5" w:tplc="6E7ABE96">
      <w:numFmt w:val="bullet"/>
      <w:lvlText w:val="•"/>
      <w:lvlJc w:val="left"/>
      <w:pPr>
        <w:ind w:left="2509" w:hanging="257"/>
      </w:pPr>
      <w:rPr>
        <w:rFonts w:hint="default"/>
        <w:lang w:val="en-US" w:eastAsia="en-US" w:bidi="en-US"/>
      </w:rPr>
    </w:lvl>
    <w:lvl w:ilvl="6" w:tplc="0C94EF3E">
      <w:numFmt w:val="bullet"/>
      <w:lvlText w:val="•"/>
      <w:lvlJc w:val="left"/>
      <w:pPr>
        <w:ind w:left="2903" w:hanging="257"/>
      </w:pPr>
      <w:rPr>
        <w:rFonts w:hint="default"/>
        <w:lang w:val="en-US" w:eastAsia="en-US" w:bidi="en-US"/>
      </w:rPr>
    </w:lvl>
    <w:lvl w:ilvl="7" w:tplc="E2E4FDAC">
      <w:numFmt w:val="bullet"/>
      <w:lvlText w:val="•"/>
      <w:lvlJc w:val="left"/>
      <w:pPr>
        <w:ind w:left="3297" w:hanging="257"/>
      </w:pPr>
      <w:rPr>
        <w:rFonts w:hint="default"/>
        <w:lang w:val="en-US" w:eastAsia="en-US" w:bidi="en-US"/>
      </w:rPr>
    </w:lvl>
    <w:lvl w:ilvl="8" w:tplc="6B6C7020">
      <w:numFmt w:val="bullet"/>
      <w:lvlText w:val="•"/>
      <w:lvlJc w:val="left"/>
      <w:pPr>
        <w:ind w:left="3691" w:hanging="257"/>
      </w:pPr>
      <w:rPr>
        <w:rFonts w:hint="default"/>
        <w:lang w:val="en-US" w:eastAsia="en-US" w:bidi="en-US"/>
      </w:rPr>
    </w:lvl>
  </w:abstractNum>
  <w:abstractNum w:abstractNumId="189">
    <w:nsid w:val="110361E1"/>
    <w:multiLevelType w:val="hybridMultilevel"/>
    <w:tmpl w:val="88049CA6"/>
    <w:lvl w:ilvl="0" w:tplc="3DC8A140">
      <w:start w:val="1"/>
      <w:numFmt w:val="lowerLetter"/>
      <w:lvlText w:val="(%1)"/>
      <w:lvlJc w:val="left"/>
      <w:pPr>
        <w:ind w:left="567" w:hanging="271"/>
        <w:jc w:val="left"/>
      </w:pPr>
      <w:rPr>
        <w:rFonts w:ascii="Times New Roman" w:eastAsia="Times New Roman" w:hAnsi="Times New Roman" w:cs="Times New Roman" w:hint="default"/>
        <w:w w:val="99"/>
        <w:sz w:val="20"/>
        <w:szCs w:val="20"/>
        <w:lang w:val="en-US" w:eastAsia="en-US" w:bidi="en-US"/>
      </w:rPr>
    </w:lvl>
    <w:lvl w:ilvl="1" w:tplc="A3D6EB26">
      <w:numFmt w:val="bullet"/>
      <w:lvlText w:val="•"/>
      <w:lvlJc w:val="left"/>
      <w:pPr>
        <w:ind w:left="946" w:hanging="271"/>
      </w:pPr>
      <w:rPr>
        <w:rFonts w:hint="default"/>
        <w:lang w:val="en-US" w:eastAsia="en-US" w:bidi="en-US"/>
      </w:rPr>
    </w:lvl>
    <w:lvl w:ilvl="2" w:tplc="BA0E580C">
      <w:numFmt w:val="bullet"/>
      <w:lvlText w:val="•"/>
      <w:lvlJc w:val="left"/>
      <w:pPr>
        <w:ind w:left="1333" w:hanging="271"/>
      </w:pPr>
      <w:rPr>
        <w:rFonts w:hint="default"/>
        <w:lang w:val="en-US" w:eastAsia="en-US" w:bidi="en-US"/>
      </w:rPr>
    </w:lvl>
    <w:lvl w:ilvl="3" w:tplc="505A06EA">
      <w:numFmt w:val="bullet"/>
      <w:lvlText w:val="•"/>
      <w:lvlJc w:val="left"/>
      <w:pPr>
        <w:ind w:left="1719" w:hanging="271"/>
      </w:pPr>
      <w:rPr>
        <w:rFonts w:hint="default"/>
        <w:lang w:val="en-US" w:eastAsia="en-US" w:bidi="en-US"/>
      </w:rPr>
    </w:lvl>
    <w:lvl w:ilvl="4" w:tplc="A42223CE">
      <w:numFmt w:val="bullet"/>
      <w:lvlText w:val="•"/>
      <w:lvlJc w:val="left"/>
      <w:pPr>
        <w:ind w:left="2106" w:hanging="271"/>
      </w:pPr>
      <w:rPr>
        <w:rFonts w:hint="default"/>
        <w:lang w:val="en-US" w:eastAsia="en-US" w:bidi="en-US"/>
      </w:rPr>
    </w:lvl>
    <w:lvl w:ilvl="5" w:tplc="DF427B3C">
      <w:numFmt w:val="bullet"/>
      <w:lvlText w:val="•"/>
      <w:lvlJc w:val="left"/>
      <w:pPr>
        <w:ind w:left="2493" w:hanging="271"/>
      </w:pPr>
      <w:rPr>
        <w:rFonts w:hint="default"/>
        <w:lang w:val="en-US" w:eastAsia="en-US" w:bidi="en-US"/>
      </w:rPr>
    </w:lvl>
    <w:lvl w:ilvl="6" w:tplc="1B28227A">
      <w:numFmt w:val="bullet"/>
      <w:lvlText w:val="•"/>
      <w:lvlJc w:val="left"/>
      <w:pPr>
        <w:ind w:left="2879" w:hanging="271"/>
      </w:pPr>
      <w:rPr>
        <w:rFonts w:hint="default"/>
        <w:lang w:val="en-US" w:eastAsia="en-US" w:bidi="en-US"/>
      </w:rPr>
    </w:lvl>
    <w:lvl w:ilvl="7" w:tplc="EDA46B4E">
      <w:numFmt w:val="bullet"/>
      <w:lvlText w:val="•"/>
      <w:lvlJc w:val="left"/>
      <w:pPr>
        <w:ind w:left="3266" w:hanging="271"/>
      </w:pPr>
      <w:rPr>
        <w:rFonts w:hint="default"/>
        <w:lang w:val="en-US" w:eastAsia="en-US" w:bidi="en-US"/>
      </w:rPr>
    </w:lvl>
    <w:lvl w:ilvl="8" w:tplc="FDE61DD8">
      <w:numFmt w:val="bullet"/>
      <w:lvlText w:val="•"/>
      <w:lvlJc w:val="left"/>
      <w:pPr>
        <w:ind w:left="3652" w:hanging="271"/>
      </w:pPr>
      <w:rPr>
        <w:rFonts w:hint="default"/>
        <w:lang w:val="en-US" w:eastAsia="en-US" w:bidi="en-US"/>
      </w:rPr>
    </w:lvl>
  </w:abstractNum>
  <w:abstractNum w:abstractNumId="190">
    <w:nsid w:val="11366835"/>
    <w:multiLevelType w:val="hybridMultilevel"/>
    <w:tmpl w:val="E9AAB4A4"/>
    <w:lvl w:ilvl="0" w:tplc="94DEAF0E">
      <w:start w:val="2"/>
      <w:numFmt w:val="lowerLetter"/>
      <w:lvlText w:val="(%1)"/>
      <w:lvlJc w:val="left"/>
      <w:pPr>
        <w:ind w:left="1381" w:hanging="651"/>
        <w:jc w:val="left"/>
      </w:pPr>
      <w:rPr>
        <w:rFonts w:ascii="Times New Roman" w:eastAsia="Times New Roman" w:hAnsi="Times New Roman" w:cs="Times New Roman" w:hint="default"/>
        <w:spacing w:val="-3"/>
        <w:w w:val="99"/>
        <w:sz w:val="24"/>
        <w:szCs w:val="24"/>
        <w:lang w:val="en-US" w:eastAsia="en-US" w:bidi="en-US"/>
      </w:rPr>
    </w:lvl>
    <w:lvl w:ilvl="1" w:tplc="39AAB844">
      <w:numFmt w:val="bullet"/>
      <w:lvlText w:val="•"/>
      <w:lvlJc w:val="left"/>
      <w:pPr>
        <w:ind w:left="2340" w:hanging="651"/>
      </w:pPr>
      <w:rPr>
        <w:rFonts w:hint="default"/>
        <w:lang w:val="en-US" w:eastAsia="en-US" w:bidi="en-US"/>
      </w:rPr>
    </w:lvl>
    <w:lvl w:ilvl="2" w:tplc="B32C5336">
      <w:numFmt w:val="bullet"/>
      <w:lvlText w:val="•"/>
      <w:lvlJc w:val="left"/>
      <w:pPr>
        <w:ind w:left="3300" w:hanging="651"/>
      </w:pPr>
      <w:rPr>
        <w:rFonts w:hint="default"/>
        <w:lang w:val="en-US" w:eastAsia="en-US" w:bidi="en-US"/>
      </w:rPr>
    </w:lvl>
    <w:lvl w:ilvl="3" w:tplc="A0DA633C">
      <w:numFmt w:val="bullet"/>
      <w:lvlText w:val="•"/>
      <w:lvlJc w:val="left"/>
      <w:pPr>
        <w:ind w:left="4260" w:hanging="651"/>
      </w:pPr>
      <w:rPr>
        <w:rFonts w:hint="default"/>
        <w:lang w:val="en-US" w:eastAsia="en-US" w:bidi="en-US"/>
      </w:rPr>
    </w:lvl>
    <w:lvl w:ilvl="4" w:tplc="523059F2">
      <w:numFmt w:val="bullet"/>
      <w:lvlText w:val="•"/>
      <w:lvlJc w:val="left"/>
      <w:pPr>
        <w:ind w:left="5220" w:hanging="651"/>
      </w:pPr>
      <w:rPr>
        <w:rFonts w:hint="default"/>
        <w:lang w:val="en-US" w:eastAsia="en-US" w:bidi="en-US"/>
      </w:rPr>
    </w:lvl>
    <w:lvl w:ilvl="5" w:tplc="02AE14CA">
      <w:numFmt w:val="bullet"/>
      <w:lvlText w:val="•"/>
      <w:lvlJc w:val="left"/>
      <w:pPr>
        <w:ind w:left="6180" w:hanging="651"/>
      </w:pPr>
      <w:rPr>
        <w:rFonts w:hint="default"/>
        <w:lang w:val="en-US" w:eastAsia="en-US" w:bidi="en-US"/>
      </w:rPr>
    </w:lvl>
    <w:lvl w:ilvl="6" w:tplc="09567370">
      <w:numFmt w:val="bullet"/>
      <w:lvlText w:val="•"/>
      <w:lvlJc w:val="left"/>
      <w:pPr>
        <w:ind w:left="7140" w:hanging="651"/>
      </w:pPr>
      <w:rPr>
        <w:rFonts w:hint="default"/>
        <w:lang w:val="en-US" w:eastAsia="en-US" w:bidi="en-US"/>
      </w:rPr>
    </w:lvl>
    <w:lvl w:ilvl="7" w:tplc="06F65FEA">
      <w:numFmt w:val="bullet"/>
      <w:lvlText w:val="•"/>
      <w:lvlJc w:val="left"/>
      <w:pPr>
        <w:ind w:left="8100" w:hanging="651"/>
      </w:pPr>
      <w:rPr>
        <w:rFonts w:hint="default"/>
        <w:lang w:val="en-US" w:eastAsia="en-US" w:bidi="en-US"/>
      </w:rPr>
    </w:lvl>
    <w:lvl w:ilvl="8" w:tplc="15E0A820">
      <w:numFmt w:val="bullet"/>
      <w:lvlText w:val="•"/>
      <w:lvlJc w:val="left"/>
      <w:pPr>
        <w:ind w:left="9060" w:hanging="651"/>
      </w:pPr>
      <w:rPr>
        <w:rFonts w:hint="default"/>
        <w:lang w:val="en-US" w:eastAsia="en-US" w:bidi="en-US"/>
      </w:rPr>
    </w:lvl>
  </w:abstractNum>
  <w:abstractNum w:abstractNumId="191">
    <w:nsid w:val="11B8736D"/>
    <w:multiLevelType w:val="hybridMultilevel"/>
    <w:tmpl w:val="BD969AE2"/>
    <w:lvl w:ilvl="0" w:tplc="451CCA30">
      <w:start w:val="3"/>
      <w:numFmt w:val="lowerLetter"/>
      <w:lvlText w:val="(%1)"/>
      <w:lvlJc w:val="left"/>
      <w:pPr>
        <w:ind w:left="547" w:hanging="258"/>
        <w:jc w:val="left"/>
      </w:pPr>
      <w:rPr>
        <w:rFonts w:ascii="Times New Roman" w:eastAsia="Times New Roman" w:hAnsi="Times New Roman" w:cs="Times New Roman" w:hint="default"/>
        <w:spacing w:val="-1"/>
        <w:w w:val="99"/>
        <w:sz w:val="19"/>
        <w:szCs w:val="19"/>
        <w:lang w:val="en-US" w:eastAsia="en-US" w:bidi="en-US"/>
      </w:rPr>
    </w:lvl>
    <w:lvl w:ilvl="1" w:tplc="4C34FFF2">
      <w:numFmt w:val="bullet"/>
      <w:lvlText w:val="•"/>
      <w:lvlJc w:val="left"/>
      <w:pPr>
        <w:ind w:left="927" w:hanging="258"/>
      </w:pPr>
      <w:rPr>
        <w:rFonts w:hint="default"/>
        <w:lang w:val="en-US" w:eastAsia="en-US" w:bidi="en-US"/>
      </w:rPr>
    </w:lvl>
    <w:lvl w:ilvl="2" w:tplc="8F5412D4">
      <w:numFmt w:val="bullet"/>
      <w:lvlText w:val="•"/>
      <w:lvlJc w:val="left"/>
      <w:pPr>
        <w:ind w:left="1315" w:hanging="258"/>
      </w:pPr>
      <w:rPr>
        <w:rFonts w:hint="default"/>
        <w:lang w:val="en-US" w:eastAsia="en-US" w:bidi="en-US"/>
      </w:rPr>
    </w:lvl>
    <w:lvl w:ilvl="3" w:tplc="8D06972A">
      <w:numFmt w:val="bullet"/>
      <w:lvlText w:val="•"/>
      <w:lvlJc w:val="left"/>
      <w:pPr>
        <w:ind w:left="1703" w:hanging="258"/>
      </w:pPr>
      <w:rPr>
        <w:rFonts w:hint="default"/>
        <w:lang w:val="en-US" w:eastAsia="en-US" w:bidi="en-US"/>
      </w:rPr>
    </w:lvl>
    <w:lvl w:ilvl="4" w:tplc="ACCA563A">
      <w:numFmt w:val="bullet"/>
      <w:lvlText w:val="•"/>
      <w:lvlJc w:val="left"/>
      <w:pPr>
        <w:ind w:left="2091" w:hanging="258"/>
      </w:pPr>
      <w:rPr>
        <w:rFonts w:hint="default"/>
        <w:lang w:val="en-US" w:eastAsia="en-US" w:bidi="en-US"/>
      </w:rPr>
    </w:lvl>
    <w:lvl w:ilvl="5" w:tplc="5D8AE2E6">
      <w:numFmt w:val="bullet"/>
      <w:lvlText w:val="•"/>
      <w:lvlJc w:val="left"/>
      <w:pPr>
        <w:ind w:left="2479" w:hanging="258"/>
      </w:pPr>
      <w:rPr>
        <w:rFonts w:hint="default"/>
        <w:lang w:val="en-US" w:eastAsia="en-US" w:bidi="en-US"/>
      </w:rPr>
    </w:lvl>
    <w:lvl w:ilvl="6" w:tplc="38C41054">
      <w:numFmt w:val="bullet"/>
      <w:lvlText w:val="•"/>
      <w:lvlJc w:val="left"/>
      <w:pPr>
        <w:ind w:left="2867" w:hanging="258"/>
      </w:pPr>
      <w:rPr>
        <w:rFonts w:hint="default"/>
        <w:lang w:val="en-US" w:eastAsia="en-US" w:bidi="en-US"/>
      </w:rPr>
    </w:lvl>
    <w:lvl w:ilvl="7" w:tplc="D55CE2E2">
      <w:numFmt w:val="bullet"/>
      <w:lvlText w:val="•"/>
      <w:lvlJc w:val="left"/>
      <w:pPr>
        <w:ind w:left="3255" w:hanging="258"/>
      </w:pPr>
      <w:rPr>
        <w:rFonts w:hint="default"/>
        <w:lang w:val="en-US" w:eastAsia="en-US" w:bidi="en-US"/>
      </w:rPr>
    </w:lvl>
    <w:lvl w:ilvl="8" w:tplc="99B41030">
      <w:numFmt w:val="bullet"/>
      <w:lvlText w:val="•"/>
      <w:lvlJc w:val="left"/>
      <w:pPr>
        <w:ind w:left="3643" w:hanging="258"/>
      </w:pPr>
      <w:rPr>
        <w:rFonts w:hint="default"/>
        <w:lang w:val="en-US" w:eastAsia="en-US" w:bidi="en-US"/>
      </w:rPr>
    </w:lvl>
  </w:abstractNum>
  <w:abstractNum w:abstractNumId="192">
    <w:nsid w:val="11D42CF7"/>
    <w:multiLevelType w:val="hybridMultilevel"/>
    <w:tmpl w:val="5B1CB3E8"/>
    <w:lvl w:ilvl="0" w:tplc="6088D924">
      <w:start w:val="2"/>
      <w:numFmt w:val="lowerLetter"/>
      <w:lvlText w:val="(%1)"/>
      <w:lvlJc w:val="left"/>
      <w:pPr>
        <w:ind w:left="544" w:hanging="283"/>
        <w:jc w:val="left"/>
      </w:pPr>
      <w:rPr>
        <w:rFonts w:ascii="Times New Roman" w:eastAsia="Times New Roman" w:hAnsi="Times New Roman" w:cs="Times New Roman" w:hint="default"/>
        <w:w w:val="99"/>
        <w:sz w:val="20"/>
        <w:szCs w:val="20"/>
        <w:lang w:val="en-US" w:eastAsia="en-US" w:bidi="en-US"/>
      </w:rPr>
    </w:lvl>
    <w:lvl w:ilvl="1" w:tplc="DB283252">
      <w:numFmt w:val="bullet"/>
      <w:lvlText w:val="•"/>
      <w:lvlJc w:val="left"/>
      <w:pPr>
        <w:ind w:left="934" w:hanging="283"/>
      </w:pPr>
      <w:rPr>
        <w:rFonts w:hint="default"/>
        <w:lang w:val="en-US" w:eastAsia="en-US" w:bidi="en-US"/>
      </w:rPr>
    </w:lvl>
    <w:lvl w:ilvl="2" w:tplc="DF2C1ECA">
      <w:numFmt w:val="bullet"/>
      <w:lvlText w:val="•"/>
      <w:lvlJc w:val="left"/>
      <w:pPr>
        <w:ind w:left="1329" w:hanging="283"/>
      </w:pPr>
      <w:rPr>
        <w:rFonts w:hint="default"/>
        <w:lang w:val="en-US" w:eastAsia="en-US" w:bidi="en-US"/>
      </w:rPr>
    </w:lvl>
    <w:lvl w:ilvl="3" w:tplc="8DBAC142">
      <w:numFmt w:val="bullet"/>
      <w:lvlText w:val="•"/>
      <w:lvlJc w:val="left"/>
      <w:pPr>
        <w:ind w:left="1724" w:hanging="283"/>
      </w:pPr>
      <w:rPr>
        <w:rFonts w:hint="default"/>
        <w:lang w:val="en-US" w:eastAsia="en-US" w:bidi="en-US"/>
      </w:rPr>
    </w:lvl>
    <w:lvl w:ilvl="4" w:tplc="94F2AD78">
      <w:numFmt w:val="bullet"/>
      <w:lvlText w:val="•"/>
      <w:lvlJc w:val="left"/>
      <w:pPr>
        <w:ind w:left="2119" w:hanging="283"/>
      </w:pPr>
      <w:rPr>
        <w:rFonts w:hint="default"/>
        <w:lang w:val="en-US" w:eastAsia="en-US" w:bidi="en-US"/>
      </w:rPr>
    </w:lvl>
    <w:lvl w:ilvl="5" w:tplc="7F72ACD4">
      <w:numFmt w:val="bullet"/>
      <w:lvlText w:val="•"/>
      <w:lvlJc w:val="left"/>
      <w:pPr>
        <w:ind w:left="2514" w:hanging="283"/>
      </w:pPr>
      <w:rPr>
        <w:rFonts w:hint="default"/>
        <w:lang w:val="en-US" w:eastAsia="en-US" w:bidi="en-US"/>
      </w:rPr>
    </w:lvl>
    <w:lvl w:ilvl="6" w:tplc="BF00EC1C">
      <w:numFmt w:val="bullet"/>
      <w:lvlText w:val="•"/>
      <w:lvlJc w:val="left"/>
      <w:pPr>
        <w:ind w:left="2909" w:hanging="283"/>
      </w:pPr>
      <w:rPr>
        <w:rFonts w:hint="default"/>
        <w:lang w:val="en-US" w:eastAsia="en-US" w:bidi="en-US"/>
      </w:rPr>
    </w:lvl>
    <w:lvl w:ilvl="7" w:tplc="9FFAE35C">
      <w:numFmt w:val="bullet"/>
      <w:lvlText w:val="•"/>
      <w:lvlJc w:val="left"/>
      <w:pPr>
        <w:ind w:left="3304" w:hanging="283"/>
      </w:pPr>
      <w:rPr>
        <w:rFonts w:hint="default"/>
        <w:lang w:val="en-US" w:eastAsia="en-US" w:bidi="en-US"/>
      </w:rPr>
    </w:lvl>
    <w:lvl w:ilvl="8" w:tplc="CB66A94C">
      <w:numFmt w:val="bullet"/>
      <w:lvlText w:val="•"/>
      <w:lvlJc w:val="left"/>
      <w:pPr>
        <w:ind w:left="3699" w:hanging="283"/>
      </w:pPr>
      <w:rPr>
        <w:rFonts w:hint="default"/>
        <w:lang w:val="en-US" w:eastAsia="en-US" w:bidi="en-US"/>
      </w:rPr>
    </w:lvl>
  </w:abstractNum>
  <w:abstractNum w:abstractNumId="193">
    <w:nsid w:val="11D7112F"/>
    <w:multiLevelType w:val="hybridMultilevel"/>
    <w:tmpl w:val="D63AF554"/>
    <w:lvl w:ilvl="0" w:tplc="51C0A67C">
      <w:start w:val="1"/>
      <w:numFmt w:val="lowerRoman"/>
      <w:lvlText w:val="(%1)"/>
      <w:lvlJc w:val="left"/>
      <w:pPr>
        <w:ind w:left="465" w:hanging="340"/>
        <w:jc w:val="left"/>
      </w:pPr>
      <w:rPr>
        <w:rFonts w:ascii="Times New Roman" w:eastAsia="Times New Roman" w:hAnsi="Times New Roman" w:cs="Times New Roman" w:hint="default"/>
        <w:w w:val="99"/>
        <w:sz w:val="20"/>
        <w:szCs w:val="20"/>
        <w:lang w:val="en-US" w:eastAsia="en-US" w:bidi="en-US"/>
      </w:rPr>
    </w:lvl>
    <w:lvl w:ilvl="1" w:tplc="89C01D1E">
      <w:numFmt w:val="bullet"/>
      <w:lvlText w:val="•"/>
      <w:lvlJc w:val="left"/>
      <w:pPr>
        <w:ind w:left="695" w:hanging="340"/>
      </w:pPr>
      <w:rPr>
        <w:rFonts w:hint="default"/>
        <w:lang w:val="en-US" w:eastAsia="en-US" w:bidi="en-US"/>
      </w:rPr>
    </w:lvl>
    <w:lvl w:ilvl="2" w:tplc="82686B16">
      <w:numFmt w:val="bullet"/>
      <w:lvlText w:val="•"/>
      <w:lvlJc w:val="left"/>
      <w:pPr>
        <w:ind w:left="931" w:hanging="340"/>
      </w:pPr>
      <w:rPr>
        <w:rFonts w:hint="default"/>
        <w:lang w:val="en-US" w:eastAsia="en-US" w:bidi="en-US"/>
      </w:rPr>
    </w:lvl>
    <w:lvl w:ilvl="3" w:tplc="CC324FA0">
      <w:numFmt w:val="bullet"/>
      <w:lvlText w:val="•"/>
      <w:lvlJc w:val="left"/>
      <w:pPr>
        <w:ind w:left="1166" w:hanging="340"/>
      </w:pPr>
      <w:rPr>
        <w:rFonts w:hint="default"/>
        <w:lang w:val="en-US" w:eastAsia="en-US" w:bidi="en-US"/>
      </w:rPr>
    </w:lvl>
    <w:lvl w:ilvl="4" w:tplc="1928945A">
      <w:numFmt w:val="bullet"/>
      <w:lvlText w:val="•"/>
      <w:lvlJc w:val="left"/>
      <w:pPr>
        <w:ind w:left="1402" w:hanging="340"/>
      </w:pPr>
      <w:rPr>
        <w:rFonts w:hint="default"/>
        <w:lang w:val="en-US" w:eastAsia="en-US" w:bidi="en-US"/>
      </w:rPr>
    </w:lvl>
    <w:lvl w:ilvl="5" w:tplc="B1326B20">
      <w:numFmt w:val="bullet"/>
      <w:lvlText w:val="•"/>
      <w:lvlJc w:val="left"/>
      <w:pPr>
        <w:ind w:left="1637" w:hanging="340"/>
      </w:pPr>
      <w:rPr>
        <w:rFonts w:hint="default"/>
        <w:lang w:val="en-US" w:eastAsia="en-US" w:bidi="en-US"/>
      </w:rPr>
    </w:lvl>
    <w:lvl w:ilvl="6" w:tplc="0A443DE0">
      <w:numFmt w:val="bullet"/>
      <w:lvlText w:val="•"/>
      <w:lvlJc w:val="left"/>
      <w:pPr>
        <w:ind w:left="1873" w:hanging="340"/>
      </w:pPr>
      <w:rPr>
        <w:rFonts w:hint="default"/>
        <w:lang w:val="en-US" w:eastAsia="en-US" w:bidi="en-US"/>
      </w:rPr>
    </w:lvl>
    <w:lvl w:ilvl="7" w:tplc="4AC26F4A">
      <w:numFmt w:val="bullet"/>
      <w:lvlText w:val="•"/>
      <w:lvlJc w:val="left"/>
      <w:pPr>
        <w:ind w:left="2108" w:hanging="340"/>
      </w:pPr>
      <w:rPr>
        <w:rFonts w:hint="default"/>
        <w:lang w:val="en-US" w:eastAsia="en-US" w:bidi="en-US"/>
      </w:rPr>
    </w:lvl>
    <w:lvl w:ilvl="8" w:tplc="F39E9244">
      <w:numFmt w:val="bullet"/>
      <w:lvlText w:val="•"/>
      <w:lvlJc w:val="left"/>
      <w:pPr>
        <w:ind w:left="2344" w:hanging="340"/>
      </w:pPr>
      <w:rPr>
        <w:rFonts w:hint="default"/>
        <w:lang w:val="en-US" w:eastAsia="en-US" w:bidi="en-US"/>
      </w:rPr>
    </w:lvl>
  </w:abstractNum>
  <w:abstractNum w:abstractNumId="194">
    <w:nsid w:val="11D8355A"/>
    <w:multiLevelType w:val="hybridMultilevel"/>
    <w:tmpl w:val="F19A28DC"/>
    <w:lvl w:ilvl="0" w:tplc="D3285536">
      <w:start w:val="1"/>
      <w:numFmt w:val="lowerRoman"/>
      <w:lvlText w:val="(%1)"/>
      <w:lvlJc w:val="left"/>
      <w:pPr>
        <w:ind w:left="357" w:hanging="290"/>
        <w:jc w:val="left"/>
      </w:pPr>
      <w:rPr>
        <w:rFonts w:ascii="Times New Roman" w:eastAsia="Times New Roman" w:hAnsi="Times New Roman" w:cs="Times New Roman" w:hint="default"/>
        <w:w w:val="99"/>
        <w:sz w:val="20"/>
        <w:szCs w:val="20"/>
        <w:lang w:val="en-US" w:eastAsia="en-US" w:bidi="en-US"/>
      </w:rPr>
    </w:lvl>
    <w:lvl w:ilvl="1" w:tplc="4CBE67C4">
      <w:numFmt w:val="bullet"/>
      <w:lvlText w:val="•"/>
      <w:lvlJc w:val="left"/>
      <w:pPr>
        <w:ind w:left="610" w:hanging="290"/>
      </w:pPr>
      <w:rPr>
        <w:rFonts w:hint="default"/>
        <w:lang w:val="en-US" w:eastAsia="en-US" w:bidi="en-US"/>
      </w:rPr>
    </w:lvl>
    <w:lvl w:ilvl="2" w:tplc="2440025E">
      <w:numFmt w:val="bullet"/>
      <w:lvlText w:val="•"/>
      <w:lvlJc w:val="left"/>
      <w:pPr>
        <w:ind w:left="860" w:hanging="290"/>
      </w:pPr>
      <w:rPr>
        <w:rFonts w:hint="default"/>
        <w:lang w:val="en-US" w:eastAsia="en-US" w:bidi="en-US"/>
      </w:rPr>
    </w:lvl>
    <w:lvl w:ilvl="3" w:tplc="44D2B0F2">
      <w:numFmt w:val="bullet"/>
      <w:lvlText w:val="•"/>
      <w:lvlJc w:val="left"/>
      <w:pPr>
        <w:ind w:left="1110" w:hanging="290"/>
      </w:pPr>
      <w:rPr>
        <w:rFonts w:hint="default"/>
        <w:lang w:val="en-US" w:eastAsia="en-US" w:bidi="en-US"/>
      </w:rPr>
    </w:lvl>
    <w:lvl w:ilvl="4" w:tplc="D1843D42">
      <w:numFmt w:val="bullet"/>
      <w:lvlText w:val="•"/>
      <w:lvlJc w:val="left"/>
      <w:pPr>
        <w:ind w:left="1360" w:hanging="290"/>
      </w:pPr>
      <w:rPr>
        <w:rFonts w:hint="default"/>
        <w:lang w:val="en-US" w:eastAsia="en-US" w:bidi="en-US"/>
      </w:rPr>
    </w:lvl>
    <w:lvl w:ilvl="5" w:tplc="838AD0C4">
      <w:numFmt w:val="bullet"/>
      <w:lvlText w:val="•"/>
      <w:lvlJc w:val="left"/>
      <w:pPr>
        <w:ind w:left="1611" w:hanging="290"/>
      </w:pPr>
      <w:rPr>
        <w:rFonts w:hint="default"/>
        <w:lang w:val="en-US" w:eastAsia="en-US" w:bidi="en-US"/>
      </w:rPr>
    </w:lvl>
    <w:lvl w:ilvl="6" w:tplc="987A25AE">
      <w:numFmt w:val="bullet"/>
      <w:lvlText w:val="•"/>
      <w:lvlJc w:val="left"/>
      <w:pPr>
        <w:ind w:left="1861" w:hanging="290"/>
      </w:pPr>
      <w:rPr>
        <w:rFonts w:hint="default"/>
        <w:lang w:val="en-US" w:eastAsia="en-US" w:bidi="en-US"/>
      </w:rPr>
    </w:lvl>
    <w:lvl w:ilvl="7" w:tplc="CC7EB4B8">
      <w:numFmt w:val="bullet"/>
      <w:lvlText w:val="•"/>
      <w:lvlJc w:val="left"/>
      <w:pPr>
        <w:ind w:left="2111" w:hanging="290"/>
      </w:pPr>
      <w:rPr>
        <w:rFonts w:hint="default"/>
        <w:lang w:val="en-US" w:eastAsia="en-US" w:bidi="en-US"/>
      </w:rPr>
    </w:lvl>
    <w:lvl w:ilvl="8" w:tplc="6C1AB3C8">
      <w:numFmt w:val="bullet"/>
      <w:lvlText w:val="•"/>
      <w:lvlJc w:val="left"/>
      <w:pPr>
        <w:ind w:left="2361" w:hanging="290"/>
      </w:pPr>
      <w:rPr>
        <w:rFonts w:hint="default"/>
        <w:lang w:val="en-US" w:eastAsia="en-US" w:bidi="en-US"/>
      </w:rPr>
    </w:lvl>
  </w:abstractNum>
  <w:abstractNum w:abstractNumId="195">
    <w:nsid w:val="11E82AAA"/>
    <w:multiLevelType w:val="hybridMultilevel"/>
    <w:tmpl w:val="E2D4835E"/>
    <w:lvl w:ilvl="0" w:tplc="26A62F4E">
      <w:start w:val="1"/>
      <w:numFmt w:val="lowerRoman"/>
      <w:lvlText w:val="(%1)"/>
      <w:lvlJc w:val="left"/>
      <w:pPr>
        <w:ind w:left="308" w:hanging="240"/>
        <w:jc w:val="left"/>
      </w:pPr>
      <w:rPr>
        <w:rFonts w:ascii="Times New Roman" w:eastAsia="Times New Roman" w:hAnsi="Times New Roman" w:cs="Times New Roman" w:hint="default"/>
        <w:w w:val="99"/>
        <w:sz w:val="20"/>
        <w:szCs w:val="20"/>
        <w:lang w:val="en-US" w:eastAsia="en-US" w:bidi="en-US"/>
      </w:rPr>
    </w:lvl>
    <w:lvl w:ilvl="1" w:tplc="343A0868">
      <w:numFmt w:val="bullet"/>
      <w:lvlText w:val="•"/>
      <w:lvlJc w:val="left"/>
      <w:pPr>
        <w:ind w:left="431" w:hanging="240"/>
      </w:pPr>
      <w:rPr>
        <w:rFonts w:hint="default"/>
        <w:lang w:val="en-US" w:eastAsia="en-US" w:bidi="en-US"/>
      </w:rPr>
    </w:lvl>
    <w:lvl w:ilvl="2" w:tplc="F6AA64DE">
      <w:numFmt w:val="bullet"/>
      <w:lvlText w:val="•"/>
      <w:lvlJc w:val="left"/>
      <w:pPr>
        <w:ind w:left="562" w:hanging="240"/>
      </w:pPr>
      <w:rPr>
        <w:rFonts w:hint="default"/>
        <w:lang w:val="en-US" w:eastAsia="en-US" w:bidi="en-US"/>
      </w:rPr>
    </w:lvl>
    <w:lvl w:ilvl="3" w:tplc="3620ECAC">
      <w:numFmt w:val="bullet"/>
      <w:lvlText w:val="•"/>
      <w:lvlJc w:val="left"/>
      <w:pPr>
        <w:ind w:left="693" w:hanging="240"/>
      </w:pPr>
      <w:rPr>
        <w:rFonts w:hint="default"/>
        <w:lang w:val="en-US" w:eastAsia="en-US" w:bidi="en-US"/>
      </w:rPr>
    </w:lvl>
    <w:lvl w:ilvl="4" w:tplc="2C922A38">
      <w:numFmt w:val="bullet"/>
      <w:lvlText w:val="•"/>
      <w:lvlJc w:val="left"/>
      <w:pPr>
        <w:ind w:left="824" w:hanging="240"/>
      </w:pPr>
      <w:rPr>
        <w:rFonts w:hint="default"/>
        <w:lang w:val="en-US" w:eastAsia="en-US" w:bidi="en-US"/>
      </w:rPr>
    </w:lvl>
    <w:lvl w:ilvl="5" w:tplc="137C0184">
      <w:numFmt w:val="bullet"/>
      <w:lvlText w:val="•"/>
      <w:lvlJc w:val="left"/>
      <w:pPr>
        <w:ind w:left="955" w:hanging="240"/>
      </w:pPr>
      <w:rPr>
        <w:rFonts w:hint="default"/>
        <w:lang w:val="en-US" w:eastAsia="en-US" w:bidi="en-US"/>
      </w:rPr>
    </w:lvl>
    <w:lvl w:ilvl="6" w:tplc="60121E12">
      <w:numFmt w:val="bullet"/>
      <w:lvlText w:val="•"/>
      <w:lvlJc w:val="left"/>
      <w:pPr>
        <w:ind w:left="1086" w:hanging="240"/>
      </w:pPr>
      <w:rPr>
        <w:rFonts w:hint="default"/>
        <w:lang w:val="en-US" w:eastAsia="en-US" w:bidi="en-US"/>
      </w:rPr>
    </w:lvl>
    <w:lvl w:ilvl="7" w:tplc="E00E0FA2">
      <w:numFmt w:val="bullet"/>
      <w:lvlText w:val="•"/>
      <w:lvlJc w:val="left"/>
      <w:pPr>
        <w:ind w:left="1217" w:hanging="240"/>
      </w:pPr>
      <w:rPr>
        <w:rFonts w:hint="default"/>
        <w:lang w:val="en-US" w:eastAsia="en-US" w:bidi="en-US"/>
      </w:rPr>
    </w:lvl>
    <w:lvl w:ilvl="8" w:tplc="3404C562">
      <w:numFmt w:val="bullet"/>
      <w:lvlText w:val="•"/>
      <w:lvlJc w:val="left"/>
      <w:pPr>
        <w:ind w:left="1348" w:hanging="240"/>
      </w:pPr>
      <w:rPr>
        <w:rFonts w:hint="default"/>
        <w:lang w:val="en-US" w:eastAsia="en-US" w:bidi="en-US"/>
      </w:rPr>
    </w:lvl>
  </w:abstractNum>
  <w:abstractNum w:abstractNumId="196">
    <w:nsid w:val="11F04DC3"/>
    <w:multiLevelType w:val="hybridMultilevel"/>
    <w:tmpl w:val="0054F738"/>
    <w:lvl w:ilvl="0" w:tplc="BE266CDE">
      <w:start w:val="1"/>
      <w:numFmt w:val="lowerLetter"/>
      <w:lvlText w:val="(%1)"/>
      <w:lvlJc w:val="left"/>
      <w:pPr>
        <w:ind w:left="476" w:hanging="274"/>
        <w:jc w:val="left"/>
      </w:pPr>
      <w:rPr>
        <w:rFonts w:ascii="Times New Roman" w:eastAsia="Times New Roman" w:hAnsi="Times New Roman" w:cs="Times New Roman" w:hint="default"/>
        <w:w w:val="99"/>
        <w:sz w:val="20"/>
        <w:szCs w:val="20"/>
        <w:lang w:val="en-US" w:eastAsia="en-US" w:bidi="en-US"/>
      </w:rPr>
    </w:lvl>
    <w:lvl w:ilvl="1" w:tplc="FBB057BA">
      <w:numFmt w:val="bullet"/>
      <w:lvlText w:val="•"/>
      <w:lvlJc w:val="left"/>
      <w:pPr>
        <w:ind w:left="890" w:hanging="274"/>
      </w:pPr>
      <w:rPr>
        <w:rFonts w:hint="default"/>
        <w:lang w:val="en-US" w:eastAsia="en-US" w:bidi="en-US"/>
      </w:rPr>
    </w:lvl>
    <w:lvl w:ilvl="2" w:tplc="EA9C20B0">
      <w:numFmt w:val="bullet"/>
      <w:lvlText w:val="•"/>
      <w:lvlJc w:val="left"/>
      <w:pPr>
        <w:ind w:left="1301" w:hanging="274"/>
      </w:pPr>
      <w:rPr>
        <w:rFonts w:hint="default"/>
        <w:lang w:val="en-US" w:eastAsia="en-US" w:bidi="en-US"/>
      </w:rPr>
    </w:lvl>
    <w:lvl w:ilvl="3" w:tplc="7542E20C">
      <w:numFmt w:val="bullet"/>
      <w:lvlText w:val="•"/>
      <w:lvlJc w:val="left"/>
      <w:pPr>
        <w:ind w:left="1712" w:hanging="274"/>
      </w:pPr>
      <w:rPr>
        <w:rFonts w:hint="default"/>
        <w:lang w:val="en-US" w:eastAsia="en-US" w:bidi="en-US"/>
      </w:rPr>
    </w:lvl>
    <w:lvl w:ilvl="4" w:tplc="7D4A0BC4">
      <w:numFmt w:val="bullet"/>
      <w:lvlText w:val="•"/>
      <w:lvlJc w:val="left"/>
      <w:pPr>
        <w:ind w:left="2122" w:hanging="274"/>
      </w:pPr>
      <w:rPr>
        <w:rFonts w:hint="default"/>
        <w:lang w:val="en-US" w:eastAsia="en-US" w:bidi="en-US"/>
      </w:rPr>
    </w:lvl>
    <w:lvl w:ilvl="5" w:tplc="B6A0CDBC">
      <w:numFmt w:val="bullet"/>
      <w:lvlText w:val="•"/>
      <w:lvlJc w:val="left"/>
      <w:pPr>
        <w:ind w:left="2533" w:hanging="274"/>
      </w:pPr>
      <w:rPr>
        <w:rFonts w:hint="default"/>
        <w:lang w:val="en-US" w:eastAsia="en-US" w:bidi="en-US"/>
      </w:rPr>
    </w:lvl>
    <w:lvl w:ilvl="6" w:tplc="40D20A24">
      <w:numFmt w:val="bullet"/>
      <w:lvlText w:val="•"/>
      <w:lvlJc w:val="left"/>
      <w:pPr>
        <w:ind w:left="2944" w:hanging="274"/>
      </w:pPr>
      <w:rPr>
        <w:rFonts w:hint="default"/>
        <w:lang w:val="en-US" w:eastAsia="en-US" w:bidi="en-US"/>
      </w:rPr>
    </w:lvl>
    <w:lvl w:ilvl="7" w:tplc="76204704">
      <w:numFmt w:val="bullet"/>
      <w:lvlText w:val="•"/>
      <w:lvlJc w:val="left"/>
      <w:pPr>
        <w:ind w:left="3354" w:hanging="274"/>
      </w:pPr>
      <w:rPr>
        <w:rFonts w:hint="default"/>
        <w:lang w:val="en-US" w:eastAsia="en-US" w:bidi="en-US"/>
      </w:rPr>
    </w:lvl>
    <w:lvl w:ilvl="8" w:tplc="DE668168">
      <w:numFmt w:val="bullet"/>
      <w:lvlText w:val="•"/>
      <w:lvlJc w:val="left"/>
      <w:pPr>
        <w:ind w:left="3765" w:hanging="274"/>
      </w:pPr>
      <w:rPr>
        <w:rFonts w:hint="default"/>
        <w:lang w:val="en-US" w:eastAsia="en-US" w:bidi="en-US"/>
      </w:rPr>
    </w:lvl>
  </w:abstractNum>
  <w:abstractNum w:abstractNumId="197">
    <w:nsid w:val="12020A68"/>
    <w:multiLevelType w:val="hybridMultilevel"/>
    <w:tmpl w:val="F0BC1A76"/>
    <w:lvl w:ilvl="0" w:tplc="70E6B1AE">
      <w:start w:val="1"/>
      <w:numFmt w:val="lowerRoman"/>
      <w:lvlText w:val="(%1)"/>
      <w:lvlJc w:val="left"/>
      <w:pPr>
        <w:ind w:left="355" w:hanging="291"/>
        <w:jc w:val="left"/>
      </w:pPr>
      <w:rPr>
        <w:rFonts w:ascii="Times New Roman" w:eastAsia="Times New Roman" w:hAnsi="Times New Roman" w:cs="Times New Roman" w:hint="default"/>
        <w:w w:val="99"/>
        <w:sz w:val="20"/>
        <w:szCs w:val="20"/>
        <w:lang w:val="en-US" w:eastAsia="en-US" w:bidi="en-US"/>
      </w:rPr>
    </w:lvl>
    <w:lvl w:ilvl="1" w:tplc="1472CE7A">
      <w:numFmt w:val="bullet"/>
      <w:lvlText w:val="•"/>
      <w:lvlJc w:val="left"/>
      <w:pPr>
        <w:ind w:left="575" w:hanging="291"/>
      </w:pPr>
      <w:rPr>
        <w:rFonts w:hint="default"/>
        <w:lang w:val="en-US" w:eastAsia="en-US" w:bidi="en-US"/>
      </w:rPr>
    </w:lvl>
    <w:lvl w:ilvl="2" w:tplc="B4780B24">
      <w:numFmt w:val="bullet"/>
      <w:lvlText w:val="•"/>
      <w:lvlJc w:val="left"/>
      <w:pPr>
        <w:ind w:left="790" w:hanging="291"/>
      </w:pPr>
      <w:rPr>
        <w:rFonts w:hint="default"/>
        <w:lang w:val="en-US" w:eastAsia="en-US" w:bidi="en-US"/>
      </w:rPr>
    </w:lvl>
    <w:lvl w:ilvl="3" w:tplc="C70234C4">
      <w:numFmt w:val="bullet"/>
      <w:lvlText w:val="•"/>
      <w:lvlJc w:val="left"/>
      <w:pPr>
        <w:ind w:left="1005" w:hanging="291"/>
      </w:pPr>
      <w:rPr>
        <w:rFonts w:hint="default"/>
        <w:lang w:val="en-US" w:eastAsia="en-US" w:bidi="en-US"/>
      </w:rPr>
    </w:lvl>
    <w:lvl w:ilvl="4" w:tplc="8F40FC2C">
      <w:numFmt w:val="bullet"/>
      <w:lvlText w:val="•"/>
      <w:lvlJc w:val="left"/>
      <w:pPr>
        <w:ind w:left="1220" w:hanging="291"/>
      </w:pPr>
      <w:rPr>
        <w:rFonts w:hint="default"/>
        <w:lang w:val="en-US" w:eastAsia="en-US" w:bidi="en-US"/>
      </w:rPr>
    </w:lvl>
    <w:lvl w:ilvl="5" w:tplc="C908D16A">
      <w:numFmt w:val="bullet"/>
      <w:lvlText w:val="•"/>
      <w:lvlJc w:val="left"/>
      <w:pPr>
        <w:ind w:left="1435" w:hanging="291"/>
      </w:pPr>
      <w:rPr>
        <w:rFonts w:hint="default"/>
        <w:lang w:val="en-US" w:eastAsia="en-US" w:bidi="en-US"/>
      </w:rPr>
    </w:lvl>
    <w:lvl w:ilvl="6" w:tplc="8D3226AC">
      <w:numFmt w:val="bullet"/>
      <w:lvlText w:val="•"/>
      <w:lvlJc w:val="left"/>
      <w:pPr>
        <w:ind w:left="1650" w:hanging="291"/>
      </w:pPr>
      <w:rPr>
        <w:rFonts w:hint="default"/>
        <w:lang w:val="en-US" w:eastAsia="en-US" w:bidi="en-US"/>
      </w:rPr>
    </w:lvl>
    <w:lvl w:ilvl="7" w:tplc="1AF6BA7C">
      <w:numFmt w:val="bullet"/>
      <w:lvlText w:val="•"/>
      <w:lvlJc w:val="left"/>
      <w:pPr>
        <w:ind w:left="1865" w:hanging="291"/>
      </w:pPr>
      <w:rPr>
        <w:rFonts w:hint="default"/>
        <w:lang w:val="en-US" w:eastAsia="en-US" w:bidi="en-US"/>
      </w:rPr>
    </w:lvl>
    <w:lvl w:ilvl="8" w:tplc="D0A03FA4">
      <w:numFmt w:val="bullet"/>
      <w:lvlText w:val="•"/>
      <w:lvlJc w:val="left"/>
      <w:pPr>
        <w:ind w:left="2080" w:hanging="291"/>
      </w:pPr>
      <w:rPr>
        <w:rFonts w:hint="default"/>
        <w:lang w:val="en-US" w:eastAsia="en-US" w:bidi="en-US"/>
      </w:rPr>
    </w:lvl>
  </w:abstractNum>
  <w:abstractNum w:abstractNumId="198">
    <w:nsid w:val="12393F57"/>
    <w:multiLevelType w:val="hybridMultilevel"/>
    <w:tmpl w:val="64D237A0"/>
    <w:lvl w:ilvl="0" w:tplc="7998258E">
      <w:start w:val="1"/>
      <w:numFmt w:val="lowerLetter"/>
      <w:lvlText w:val="(%1)"/>
      <w:lvlJc w:val="left"/>
      <w:pPr>
        <w:ind w:left="566" w:hanging="274"/>
        <w:jc w:val="left"/>
      </w:pPr>
      <w:rPr>
        <w:rFonts w:ascii="Times New Roman" w:eastAsia="Times New Roman" w:hAnsi="Times New Roman" w:cs="Times New Roman" w:hint="default"/>
        <w:w w:val="99"/>
        <w:sz w:val="20"/>
        <w:szCs w:val="20"/>
        <w:lang w:val="en-US" w:eastAsia="en-US" w:bidi="en-US"/>
      </w:rPr>
    </w:lvl>
    <w:lvl w:ilvl="1" w:tplc="0B8E9A4E">
      <w:numFmt w:val="bullet"/>
      <w:lvlText w:val="•"/>
      <w:lvlJc w:val="left"/>
      <w:pPr>
        <w:ind w:left="948" w:hanging="274"/>
      </w:pPr>
      <w:rPr>
        <w:rFonts w:hint="default"/>
        <w:lang w:val="en-US" w:eastAsia="en-US" w:bidi="en-US"/>
      </w:rPr>
    </w:lvl>
    <w:lvl w:ilvl="2" w:tplc="4CF4AEF4">
      <w:numFmt w:val="bullet"/>
      <w:lvlText w:val="•"/>
      <w:lvlJc w:val="left"/>
      <w:pPr>
        <w:ind w:left="1337" w:hanging="274"/>
      </w:pPr>
      <w:rPr>
        <w:rFonts w:hint="default"/>
        <w:lang w:val="en-US" w:eastAsia="en-US" w:bidi="en-US"/>
      </w:rPr>
    </w:lvl>
    <w:lvl w:ilvl="3" w:tplc="5EE052D0">
      <w:numFmt w:val="bullet"/>
      <w:lvlText w:val="•"/>
      <w:lvlJc w:val="left"/>
      <w:pPr>
        <w:ind w:left="1726" w:hanging="274"/>
      </w:pPr>
      <w:rPr>
        <w:rFonts w:hint="default"/>
        <w:lang w:val="en-US" w:eastAsia="en-US" w:bidi="en-US"/>
      </w:rPr>
    </w:lvl>
    <w:lvl w:ilvl="4" w:tplc="63BE036A">
      <w:numFmt w:val="bullet"/>
      <w:lvlText w:val="•"/>
      <w:lvlJc w:val="left"/>
      <w:pPr>
        <w:ind w:left="2114" w:hanging="274"/>
      </w:pPr>
      <w:rPr>
        <w:rFonts w:hint="default"/>
        <w:lang w:val="en-US" w:eastAsia="en-US" w:bidi="en-US"/>
      </w:rPr>
    </w:lvl>
    <w:lvl w:ilvl="5" w:tplc="64EAD8C2">
      <w:numFmt w:val="bullet"/>
      <w:lvlText w:val="•"/>
      <w:lvlJc w:val="left"/>
      <w:pPr>
        <w:ind w:left="2503" w:hanging="274"/>
      </w:pPr>
      <w:rPr>
        <w:rFonts w:hint="default"/>
        <w:lang w:val="en-US" w:eastAsia="en-US" w:bidi="en-US"/>
      </w:rPr>
    </w:lvl>
    <w:lvl w:ilvl="6" w:tplc="0478D372">
      <w:numFmt w:val="bullet"/>
      <w:lvlText w:val="•"/>
      <w:lvlJc w:val="left"/>
      <w:pPr>
        <w:ind w:left="2892" w:hanging="274"/>
      </w:pPr>
      <w:rPr>
        <w:rFonts w:hint="default"/>
        <w:lang w:val="en-US" w:eastAsia="en-US" w:bidi="en-US"/>
      </w:rPr>
    </w:lvl>
    <w:lvl w:ilvl="7" w:tplc="4D6482E2">
      <w:numFmt w:val="bullet"/>
      <w:lvlText w:val="•"/>
      <w:lvlJc w:val="left"/>
      <w:pPr>
        <w:ind w:left="3280" w:hanging="274"/>
      </w:pPr>
      <w:rPr>
        <w:rFonts w:hint="default"/>
        <w:lang w:val="en-US" w:eastAsia="en-US" w:bidi="en-US"/>
      </w:rPr>
    </w:lvl>
    <w:lvl w:ilvl="8" w:tplc="7AEAF46E">
      <w:numFmt w:val="bullet"/>
      <w:lvlText w:val="•"/>
      <w:lvlJc w:val="left"/>
      <w:pPr>
        <w:ind w:left="3669" w:hanging="274"/>
      </w:pPr>
      <w:rPr>
        <w:rFonts w:hint="default"/>
        <w:lang w:val="en-US" w:eastAsia="en-US" w:bidi="en-US"/>
      </w:rPr>
    </w:lvl>
  </w:abstractNum>
  <w:abstractNum w:abstractNumId="199">
    <w:nsid w:val="124C0FD8"/>
    <w:multiLevelType w:val="hybridMultilevel"/>
    <w:tmpl w:val="E4508DB4"/>
    <w:lvl w:ilvl="0" w:tplc="BCE08E2E">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0748B63C">
      <w:numFmt w:val="bullet"/>
      <w:lvlText w:val="•"/>
      <w:lvlJc w:val="left"/>
      <w:pPr>
        <w:ind w:left="964" w:hanging="274"/>
      </w:pPr>
      <w:rPr>
        <w:rFonts w:hint="default"/>
        <w:lang w:val="en-US" w:eastAsia="en-US" w:bidi="en-US"/>
      </w:rPr>
    </w:lvl>
    <w:lvl w:ilvl="2" w:tplc="9190A5DC">
      <w:numFmt w:val="bullet"/>
      <w:lvlText w:val="•"/>
      <w:lvlJc w:val="left"/>
      <w:pPr>
        <w:ind w:left="1349" w:hanging="274"/>
      </w:pPr>
      <w:rPr>
        <w:rFonts w:hint="default"/>
        <w:lang w:val="en-US" w:eastAsia="en-US" w:bidi="en-US"/>
      </w:rPr>
    </w:lvl>
    <w:lvl w:ilvl="3" w:tplc="535A3B1C">
      <w:numFmt w:val="bullet"/>
      <w:lvlText w:val="•"/>
      <w:lvlJc w:val="left"/>
      <w:pPr>
        <w:ind w:left="1733" w:hanging="274"/>
      </w:pPr>
      <w:rPr>
        <w:rFonts w:hint="default"/>
        <w:lang w:val="en-US" w:eastAsia="en-US" w:bidi="en-US"/>
      </w:rPr>
    </w:lvl>
    <w:lvl w:ilvl="4" w:tplc="0D84054C">
      <w:numFmt w:val="bullet"/>
      <w:lvlText w:val="•"/>
      <w:lvlJc w:val="left"/>
      <w:pPr>
        <w:ind w:left="2118" w:hanging="274"/>
      </w:pPr>
      <w:rPr>
        <w:rFonts w:hint="default"/>
        <w:lang w:val="en-US" w:eastAsia="en-US" w:bidi="en-US"/>
      </w:rPr>
    </w:lvl>
    <w:lvl w:ilvl="5" w:tplc="B8BEF1B4">
      <w:numFmt w:val="bullet"/>
      <w:lvlText w:val="•"/>
      <w:lvlJc w:val="left"/>
      <w:pPr>
        <w:ind w:left="2503" w:hanging="274"/>
      </w:pPr>
      <w:rPr>
        <w:rFonts w:hint="default"/>
        <w:lang w:val="en-US" w:eastAsia="en-US" w:bidi="en-US"/>
      </w:rPr>
    </w:lvl>
    <w:lvl w:ilvl="6" w:tplc="2D94D07A">
      <w:numFmt w:val="bullet"/>
      <w:lvlText w:val="•"/>
      <w:lvlJc w:val="left"/>
      <w:pPr>
        <w:ind w:left="2887" w:hanging="274"/>
      </w:pPr>
      <w:rPr>
        <w:rFonts w:hint="default"/>
        <w:lang w:val="en-US" w:eastAsia="en-US" w:bidi="en-US"/>
      </w:rPr>
    </w:lvl>
    <w:lvl w:ilvl="7" w:tplc="6F6C130E">
      <w:numFmt w:val="bullet"/>
      <w:lvlText w:val="•"/>
      <w:lvlJc w:val="left"/>
      <w:pPr>
        <w:ind w:left="3272" w:hanging="274"/>
      </w:pPr>
      <w:rPr>
        <w:rFonts w:hint="default"/>
        <w:lang w:val="en-US" w:eastAsia="en-US" w:bidi="en-US"/>
      </w:rPr>
    </w:lvl>
    <w:lvl w:ilvl="8" w:tplc="488A415A">
      <w:numFmt w:val="bullet"/>
      <w:lvlText w:val="•"/>
      <w:lvlJc w:val="left"/>
      <w:pPr>
        <w:ind w:left="3656" w:hanging="274"/>
      </w:pPr>
      <w:rPr>
        <w:rFonts w:hint="default"/>
        <w:lang w:val="en-US" w:eastAsia="en-US" w:bidi="en-US"/>
      </w:rPr>
    </w:lvl>
  </w:abstractNum>
  <w:abstractNum w:abstractNumId="200">
    <w:nsid w:val="124E65D7"/>
    <w:multiLevelType w:val="hybridMultilevel"/>
    <w:tmpl w:val="5A5261E4"/>
    <w:lvl w:ilvl="0" w:tplc="F502018A">
      <w:start w:val="1"/>
      <w:numFmt w:val="lowerLetter"/>
      <w:lvlText w:val="(%1)"/>
      <w:lvlJc w:val="left"/>
      <w:pPr>
        <w:ind w:left="564" w:hanging="274"/>
        <w:jc w:val="left"/>
      </w:pPr>
      <w:rPr>
        <w:rFonts w:ascii="Times New Roman" w:eastAsia="Times New Roman" w:hAnsi="Times New Roman" w:cs="Times New Roman" w:hint="default"/>
        <w:w w:val="99"/>
        <w:sz w:val="20"/>
        <w:szCs w:val="20"/>
        <w:lang w:val="en-US" w:eastAsia="en-US" w:bidi="en-US"/>
      </w:rPr>
    </w:lvl>
    <w:lvl w:ilvl="1" w:tplc="8B58418A">
      <w:numFmt w:val="bullet"/>
      <w:lvlText w:val="•"/>
      <w:lvlJc w:val="left"/>
      <w:pPr>
        <w:ind w:left="945" w:hanging="274"/>
      </w:pPr>
      <w:rPr>
        <w:rFonts w:hint="default"/>
        <w:lang w:val="en-US" w:eastAsia="en-US" w:bidi="en-US"/>
      </w:rPr>
    </w:lvl>
    <w:lvl w:ilvl="2" w:tplc="A6E8AC76">
      <w:numFmt w:val="bullet"/>
      <w:lvlText w:val="•"/>
      <w:lvlJc w:val="left"/>
      <w:pPr>
        <w:ind w:left="1331" w:hanging="274"/>
      </w:pPr>
      <w:rPr>
        <w:rFonts w:hint="default"/>
        <w:lang w:val="en-US" w:eastAsia="en-US" w:bidi="en-US"/>
      </w:rPr>
    </w:lvl>
    <w:lvl w:ilvl="3" w:tplc="ACB07E2A">
      <w:numFmt w:val="bullet"/>
      <w:lvlText w:val="•"/>
      <w:lvlJc w:val="left"/>
      <w:pPr>
        <w:ind w:left="1717" w:hanging="274"/>
      </w:pPr>
      <w:rPr>
        <w:rFonts w:hint="default"/>
        <w:lang w:val="en-US" w:eastAsia="en-US" w:bidi="en-US"/>
      </w:rPr>
    </w:lvl>
    <w:lvl w:ilvl="4" w:tplc="90EA050A">
      <w:numFmt w:val="bullet"/>
      <w:lvlText w:val="•"/>
      <w:lvlJc w:val="left"/>
      <w:pPr>
        <w:ind w:left="2103" w:hanging="274"/>
      </w:pPr>
      <w:rPr>
        <w:rFonts w:hint="default"/>
        <w:lang w:val="en-US" w:eastAsia="en-US" w:bidi="en-US"/>
      </w:rPr>
    </w:lvl>
    <w:lvl w:ilvl="5" w:tplc="C1BA707A">
      <w:numFmt w:val="bullet"/>
      <w:lvlText w:val="•"/>
      <w:lvlJc w:val="left"/>
      <w:pPr>
        <w:ind w:left="2489" w:hanging="274"/>
      </w:pPr>
      <w:rPr>
        <w:rFonts w:hint="default"/>
        <w:lang w:val="en-US" w:eastAsia="en-US" w:bidi="en-US"/>
      </w:rPr>
    </w:lvl>
    <w:lvl w:ilvl="6" w:tplc="70281494">
      <w:numFmt w:val="bullet"/>
      <w:lvlText w:val="•"/>
      <w:lvlJc w:val="left"/>
      <w:pPr>
        <w:ind w:left="2875" w:hanging="274"/>
      </w:pPr>
      <w:rPr>
        <w:rFonts w:hint="default"/>
        <w:lang w:val="en-US" w:eastAsia="en-US" w:bidi="en-US"/>
      </w:rPr>
    </w:lvl>
    <w:lvl w:ilvl="7" w:tplc="F552D260">
      <w:numFmt w:val="bullet"/>
      <w:lvlText w:val="•"/>
      <w:lvlJc w:val="left"/>
      <w:pPr>
        <w:ind w:left="3261" w:hanging="274"/>
      </w:pPr>
      <w:rPr>
        <w:rFonts w:hint="default"/>
        <w:lang w:val="en-US" w:eastAsia="en-US" w:bidi="en-US"/>
      </w:rPr>
    </w:lvl>
    <w:lvl w:ilvl="8" w:tplc="30A0F55E">
      <w:numFmt w:val="bullet"/>
      <w:lvlText w:val="•"/>
      <w:lvlJc w:val="left"/>
      <w:pPr>
        <w:ind w:left="3647" w:hanging="274"/>
      </w:pPr>
      <w:rPr>
        <w:rFonts w:hint="default"/>
        <w:lang w:val="en-US" w:eastAsia="en-US" w:bidi="en-US"/>
      </w:rPr>
    </w:lvl>
  </w:abstractNum>
  <w:abstractNum w:abstractNumId="201">
    <w:nsid w:val="128353B8"/>
    <w:multiLevelType w:val="hybridMultilevel"/>
    <w:tmpl w:val="206A0A14"/>
    <w:lvl w:ilvl="0" w:tplc="08A4CAA0">
      <w:start w:val="1"/>
      <w:numFmt w:val="lowerLetter"/>
      <w:lvlText w:val="(%1)"/>
      <w:lvlJc w:val="left"/>
      <w:pPr>
        <w:ind w:left="577" w:hanging="273"/>
        <w:jc w:val="left"/>
      </w:pPr>
      <w:rPr>
        <w:rFonts w:ascii="Times New Roman" w:eastAsia="Times New Roman" w:hAnsi="Times New Roman" w:cs="Times New Roman" w:hint="default"/>
        <w:w w:val="99"/>
        <w:sz w:val="20"/>
        <w:szCs w:val="20"/>
        <w:lang w:val="en-US" w:eastAsia="en-US" w:bidi="en-US"/>
      </w:rPr>
    </w:lvl>
    <w:lvl w:ilvl="1" w:tplc="F7CE4112">
      <w:numFmt w:val="bullet"/>
      <w:lvlText w:val="•"/>
      <w:lvlJc w:val="left"/>
      <w:pPr>
        <w:ind w:left="965" w:hanging="273"/>
      </w:pPr>
      <w:rPr>
        <w:rFonts w:hint="default"/>
        <w:lang w:val="en-US" w:eastAsia="en-US" w:bidi="en-US"/>
      </w:rPr>
    </w:lvl>
    <w:lvl w:ilvl="2" w:tplc="AFF61B4C">
      <w:numFmt w:val="bullet"/>
      <w:lvlText w:val="•"/>
      <w:lvlJc w:val="left"/>
      <w:pPr>
        <w:ind w:left="1350" w:hanging="273"/>
      </w:pPr>
      <w:rPr>
        <w:rFonts w:hint="default"/>
        <w:lang w:val="en-US" w:eastAsia="en-US" w:bidi="en-US"/>
      </w:rPr>
    </w:lvl>
    <w:lvl w:ilvl="3" w:tplc="A3A2F754">
      <w:numFmt w:val="bullet"/>
      <w:lvlText w:val="•"/>
      <w:lvlJc w:val="left"/>
      <w:pPr>
        <w:ind w:left="1735" w:hanging="273"/>
      </w:pPr>
      <w:rPr>
        <w:rFonts w:hint="default"/>
        <w:lang w:val="en-US" w:eastAsia="en-US" w:bidi="en-US"/>
      </w:rPr>
    </w:lvl>
    <w:lvl w:ilvl="4" w:tplc="18A6E0F0">
      <w:numFmt w:val="bullet"/>
      <w:lvlText w:val="•"/>
      <w:lvlJc w:val="left"/>
      <w:pPr>
        <w:ind w:left="2120" w:hanging="273"/>
      </w:pPr>
      <w:rPr>
        <w:rFonts w:hint="default"/>
        <w:lang w:val="en-US" w:eastAsia="en-US" w:bidi="en-US"/>
      </w:rPr>
    </w:lvl>
    <w:lvl w:ilvl="5" w:tplc="18D89294">
      <w:numFmt w:val="bullet"/>
      <w:lvlText w:val="•"/>
      <w:lvlJc w:val="left"/>
      <w:pPr>
        <w:ind w:left="2505" w:hanging="273"/>
      </w:pPr>
      <w:rPr>
        <w:rFonts w:hint="default"/>
        <w:lang w:val="en-US" w:eastAsia="en-US" w:bidi="en-US"/>
      </w:rPr>
    </w:lvl>
    <w:lvl w:ilvl="6" w:tplc="A44680AC">
      <w:numFmt w:val="bullet"/>
      <w:lvlText w:val="•"/>
      <w:lvlJc w:val="left"/>
      <w:pPr>
        <w:ind w:left="2890" w:hanging="273"/>
      </w:pPr>
      <w:rPr>
        <w:rFonts w:hint="default"/>
        <w:lang w:val="en-US" w:eastAsia="en-US" w:bidi="en-US"/>
      </w:rPr>
    </w:lvl>
    <w:lvl w:ilvl="7" w:tplc="D29420D6">
      <w:numFmt w:val="bullet"/>
      <w:lvlText w:val="•"/>
      <w:lvlJc w:val="left"/>
      <w:pPr>
        <w:ind w:left="3275" w:hanging="273"/>
      </w:pPr>
      <w:rPr>
        <w:rFonts w:hint="default"/>
        <w:lang w:val="en-US" w:eastAsia="en-US" w:bidi="en-US"/>
      </w:rPr>
    </w:lvl>
    <w:lvl w:ilvl="8" w:tplc="0450DECE">
      <w:numFmt w:val="bullet"/>
      <w:lvlText w:val="•"/>
      <w:lvlJc w:val="left"/>
      <w:pPr>
        <w:ind w:left="3660" w:hanging="273"/>
      </w:pPr>
      <w:rPr>
        <w:rFonts w:hint="default"/>
        <w:lang w:val="en-US" w:eastAsia="en-US" w:bidi="en-US"/>
      </w:rPr>
    </w:lvl>
  </w:abstractNum>
  <w:abstractNum w:abstractNumId="202">
    <w:nsid w:val="1297597F"/>
    <w:multiLevelType w:val="hybridMultilevel"/>
    <w:tmpl w:val="50AAEC5E"/>
    <w:lvl w:ilvl="0" w:tplc="6F603C58">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81FC2376">
      <w:numFmt w:val="bullet"/>
      <w:lvlText w:val="•"/>
      <w:lvlJc w:val="left"/>
      <w:pPr>
        <w:ind w:left="945" w:hanging="274"/>
      </w:pPr>
      <w:rPr>
        <w:rFonts w:hint="default"/>
        <w:lang w:val="en-US" w:eastAsia="en-US" w:bidi="en-US"/>
      </w:rPr>
    </w:lvl>
    <w:lvl w:ilvl="2" w:tplc="D9A07784">
      <w:numFmt w:val="bullet"/>
      <w:lvlText w:val="•"/>
      <w:lvlJc w:val="left"/>
      <w:pPr>
        <w:ind w:left="1331" w:hanging="274"/>
      </w:pPr>
      <w:rPr>
        <w:rFonts w:hint="default"/>
        <w:lang w:val="en-US" w:eastAsia="en-US" w:bidi="en-US"/>
      </w:rPr>
    </w:lvl>
    <w:lvl w:ilvl="3" w:tplc="A186FBC0">
      <w:numFmt w:val="bullet"/>
      <w:lvlText w:val="•"/>
      <w:lvlJc w:val="left"/>
      <w:pPr>
        <w:ind w:left="1717" w:hanging="274"/>
      </w:pPr>
      <w:rPr>
        <w:rFonts w:hint="default"/>
        <w:lang w:val="en-US" w:eastAsia="en-US" w:bidi="en-US"/>
      </w:rPr>
    </w:lvl>
    <w:lvl w:ilvl="4" w:tplc="BF3E3664">
      <w:numFmt w:val="bullet"/>
      <w:lvlText w:val="•"/>
      <w:lvlJc w:val="left"/>
      <w:pPr>
        <w:ind w:left="2103" w:hanging="274"/>
      </w:pPr>
      <w:rPr>
        <w:rFonts w:hint="default"/>
        <w:lang w:val="en-US" w:eastAsia="en-US" w:bidi="en-US"/>
      </w:rPr>
    </w:lvl>
    <w:lvl w:ilvl="5" w:tplc="F2A8B86A">
      <w:numFmt w:val="bullet"/>
      <w:lvlText w:val="•"/>
      <w:lvlJc w:val="left"/>
      <w:pPr>
        <w:ind w:left="2489" w:hanging="274"/>
      </w:pPr>
      <w:rPr>
        <w:rFonts w:hint="default"/>
        <w:lang w:val="en-US" w:eastAsia="en-US" w:bidi="en-US"/>
      </w:rPr>
    </w:lvl>
    <w:lvl w:ilvl="6" w:tplc="3C7A9A1C">
      <w:numFmt w:val="bullet"/>
      <w:lvlText w:val="•"/>
      <w:lvlJc w:val="left"/>
      <w:pPr>
        <w:ind w:left="2875" w:hanging="274"/>
      </w:pPr>
      <w:rPr>
        <w:rFonts w:hint="default"/>
        <w:lang w:val="en-US" w:eastAsia="en-US" w:bidi="en-US"/>
      </w:rPr>
    </w:lvl>
    <w:lvl w:ilvl="7" w:tplc="8E6AF49E">
      <w:numFmt w:val="bullet"/>
      <w:lvlText w:val="•"/>
      <w:lvlJc w:val="left"/>
      <w:pPr>
        <w:ind w:left="3261" w:hanging="274"/>
      </w:pPr>
      <w:rPr>
        <w:rFonts w:hint="default"/>
        <w:lang w:val="en-US" w:eastAsia="en-US" w:bidi="en-US"/>
      </w:rPr>
    </w:lvl>
    <w:lvl w:ilvl="8" w:tplc="FA320D90">
      <w:numFmt w:val="bullet"/>
      <w:lvlText w:val="•"/>
      <w:lvlJc w:val="left"/>
      <w:pPr>
        <w:ind w:left="3647" w:hanging="274"/>
      </w:pPr>
      <w:rPr>
        <w:rFonts w:hint="default"/>
        <w:lang w:val="en-US" w:eastAsia="en-US" w:bidi="en-US"/>
      </w:rPr>
    </w:lvl>
  </w:abstractNum>
  <w:abstractNum w:abstractNumId="203">
    <w:nsid w:val="12A74BFA"/>
    <w:multiLevelType w:val="hybridMultilevel"/>
    <w:tmpl w:val="FC528CD6"/>
    <w:lvl w:ilvl="0" w:tplc="72468A92">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7DA47DE0">
      <w:numFmt w:val="bullet"/>
      <w:lvlText w:val="•"/>
      <w:lvlJc w:val="left"/>
      <w:pPr>
        <w:ind w:left="966" w:hanging="274"/>
      </w:pPr>
      <w:rPr>
        <w:rFonts w:hint="default"/>
        <w:lang w:val="en-US" w:eastAsia="en-US" w:bidi="en-US"/>
      </w:rPr>
    </w:lvl>
    <w:lvl w:ilvl="2" w:tplc="8842E66E">
      <w:numFmt w:val="bullet"/>
      <w:lvlText w:val="•"/>
      <w:lvlJc w:val="left"/>
      <w:pPr>
        <w:ind w:left="1353" w:hanging="274"/>
      </w:pPr>
      <w:rPr>
        <w:rFonts w:hint="default"/>
        <w:lang w:val="en-US" w:eastAsia="en-US" w:bidi="en-US"/>
      </w:rPr>
    </w:lvl>
    <w:lvl w:ilvl="3" w:tplc="B8A66A52">
      <w:numFmt w:val="bullet"/>
      <w:lvlText w:val="•"/>
      <w:lvlJc w:val="left"/>
      <w:pPr>
        <w:ind w:left="1740" w:hanging="274"/>
      </w:pPr>
      <w:rPr>
        <w:rFonts w:hint="default"/>
        <w:lang w:val="en-US" w:eastAsia="en-US" w:bidi="en-US"/>
      </w:rPr>
    </w:lvl>
    <w:lvl w:ilvl="4" w:tplc="688662BE">
      <w:numFmt w:val="bullet"/>
      <w:lvlText w:val="•"/>
      <w:lvlJc w:val="left"/>
      <w:pPr>
        <w:ind w:left="2126" w:hanging="274"/>
      </w:pPr>
      <w:rPr>
        <w:rFonts w:hint="default"/>
        <w:lang w:val="en-US" w:eastAsia="en-US" w:bidi="en-US"/>
      </w:rPr>
    </w:lvl>
    <w:lvl w:ilvl="5" w:tplc="859E8FC8">
      <w:numFmt w:val="bullet"/>
      <w:lvlText w:val="•"/>
      <w:lvlJc w:val="left"/>
      <w:pPr>
        <w:ind w:left="2513" w:hanging="274"/>
      </w:pPr>
      <w:rPr>
        <w:rFonts w:hint="default"/>
        <w:lang w:val="en-US" w:eastAsia="en-US" w:bidi="en-US"/>
      </w:rPr>
    </w:lvl>
    <w:lvl w:ilvl="6" w:tplc="85B03A52">
      <w:numFmt w:val="bullet"/>
      <w:lvlText w:val="•"/>
      <w:lvlJc w:val="left"/>
      <w:pPr>
        <w:ind w:left="2900" w:hanging="274"/>
      </w:pPr>
      <w:rPr>
        <w:rFonts w:hint="default"/>
        <w:lang w:val="en-US" w:eastAsia="en-US" w:bidi="en-US"/>
      </w:rPr>
    </w:lvl>
    <w:lvl w:ilvl="7" w:tplc="B136D7F2">
      <w:numFmt w:val="bullet"/>
      <w:lvlText w:val="•"/>
      <w:lvlJc w:val="left"/>
      <w:pPr>
        <w:ind w:left="3286" w:hanging="274"/>
      </w:pPr>
      <w:rPr>
        <w:rFonts w:hint="default"/>
        <w:lang w:val="en-US" w:eastAsia="en-US" w:bidi="en-US"/>
      </w:rPr>
    </w:lvl>
    <w:lvl w:ilvl="8" w:tplc="FC36465A">
      <w:numFmt w:val="bullet"/>
      <w:lvlText w:val="•"/>
      <w:lvlJc w:val="left"/>
      <w:pPr>
        <w:ind w:left="3673" w:hanging="274"/>
      </w:pPr>
      <w:rPr>
        <w:rFonts w:hint="default"/>
        <w:lang w:val="en-US" w:eastAsia="en-US" w:bidi="en-US"/>
      </w:rPr>
    </w:lvl>
  </w:abstractNum>
  <w:abstractNum w:abstractNumId="204">
    <w:nsid w:val="12AB660E"/>
    <w:multiLevelType w:val="hybridMultilevel"/>
    <w:tmpl w:val="F1F6242C"/>
    <w:lvl w:ilvl="0" w:tplc="F92A4438">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766CA888">
      <w:numFmt w:val="bullet"/>
      <w:lvlText w:val="•"/>
      <w:lvlJc w:val="left"/>
      <w:pPr>
        <w:ind w:left="432" w:hanging="240"/>
      </w:pPr>
      <w:rPr>
        <w:rFonts w:hint="default"/>
        <w:lang w:val="en-US" w:eastAsia="en-US" w:bidi="en-US"/>
      </w:rPr>
    </w:lvl>
    <w:lvl w:ilvl="2" w:tplc="0C50D9CA">
      <w:numFmt w:val="bullet"/>
      <w:lvlText w:val="•"/>
      <w:lvlJc w:val="left"/>
      <w:pPr>
        <w:ind w:left="564" w:hanging="240"/>
      </w:pPr>
      <w:rPr>
        <w:rFonts w:hint="default"/>
        <w:lang w:val="en-US" w:eastAsia="en-US" w:bidi="en-US"/>
      </w:rPr>
    </w:lvl>
    <w:lvl w:ilvl="3" w:tplc="D68669D8">
      <w:numFmt w:val="bullet"/>
      <w:lvlText w:val="•"/>
      <w:lvlJc w:val="left"/>
      <w:pPr>
        <w:ind w:left="696" w:hanging="240"/>
      </w:pPr>
      <w:rPr>
        <w:rFonts w:hint="default"/>
        <w:lang w:val="en-US" w:eastAsia="en-US" w:bidi="en-US"/>
      </w:rPr>
    </w:lvl>
    <w:lvl w:ilvl="4" w:tplc="0870EC66">
      <w:numFmt w:val="bullet"/>
      <w:lvlText w:val="•"/>
      <w:lvlJc w:val="left"/>
      <w:pPr>
        <w:ind w:left="828" w:hanging="240"/>
      </w:pPr>
      <w:rPr>
        <w:rFonts w:hint="default"/>
        <w:lang w:val="en-US" w:eastAsia="en-US" w:bidi="en-US"/>
      </w:rPr>
    </w:lvl>
    <w:lvl w:ilvl="5" w:tplc="8CC6EEE8">
      <w:numFmt w:val="bullet"/>
      <w:lvlText w:val="•"/>
      <w:lvlJc w:val="left"/>
      <w:pPr>
        <w:ind w:left="961" w:hanging="240"/>
      </w:pPr>
      <w:rPr>
        <w:rFonts w:hint="default"/>
        <w:lang w:val="en-US" w:eastAsia="en-US" w:bidi="en-US"/>
      </w:rPr>
    </w:lvl>
    <w:lvl w:ilvl="6" w:tplc="D362F11E">
      <w:numFmt w:val="bullet"/>
      <w:lvlText w:val="•"/>
      <w:lvlJc w:val="left"/>
      <w:pPr>
        <w:ind w:left="1093" w:hanging="240"/>
      </w:pPr>
      <w:rPr>
        <w:rFonts w:hint="default"/>
        <w:lang w:val="en-US" w:eastAsia="en-US" w:bidi="en-US"/>
      </w:rPr>
    </w:lvl>
    <w:lvl w:ilvl="7" w:tplc="D50010F0">
      <w:numFmt w:val="bullet"/>
      <w:lvlText w:val="•"/>
      <w:lvlJc w:val="left"/>
      <w:pPr>
        <w:ind w:left="1225" w:hanging="240"/>
      </w:pPr>
      <w:rPr>
        <w:rFonts w:hint="default"/>
        <w:lang w:val="en-US" w:eastAsia="en-US" w:bidi="en-US"/>
      </w:rPr>
    </w:lvl>
    <w:lvl w:ilvl="8" w:tplc="30AC978A">
      <w:numFmt w:val="bullet"/>
      <w:lvlText w:val="•"/>
      <w:lvlJc w:val="left"/>
      <w:pPr>
        <w:ind w:left="1357" w:hanging="240"/>
      </w:pPr>
      <w:rPr>
        <w:rFonts w:hint="default"/>
        <w:lang w:val="en-US" w:eastAsia="en-US" w:bidi="en-US"/>
      </w:rPr>
    </w:lvl>
  </w:abstractNum>
  <w:abstractNum w:abstractNumId="205">
    <w:nsid w:val="12AD1D15"/>
    <w:multiLevelType w:val="hybridMultilevel"/>
    <w:tmpl w:val="C80E4608"/>
    <w:lvl w:ilvl="0" w:tplc="36F6DE50">
      <w:start w:val="1"/>
      <w:numFmt w:val="lowerLetter"/>
      <w:lvlText w:val="(%1)"/>
      <w:lvlJc w:val="left"/>
      <w:pPr>
        <w:ind w:left="534" w:hanging="274"/>
        <w:jc w:val="left"/>
      </w:pPr>
      <w:rPr>
        <w:rFonts w:ascii="Times New Roman" w:eastAsia="Times New Roman" w:hAnsi="Times New Roman" w:cs="Times New Roman" w:hint="default"/>
        <w:w w:val="99"/>
        <w:sz w:val="20"/>
        <w:szCs w:val="20"/>
        <w:lang w:val="en-US" w:eastAsia="en-US" w:bidi="en-US"/>
      </w:rPr>
    </w:lvl>
    <w:lvl w:ilvl="1" w:tplc="207A3EAE">
      <w:numFmt w:val="bullet"/>
      <w:lvlText w:val="•"/>
      <w:lvlJc w:val="left"/>
      <w:pPr>
        <w:ind w:left="926" w:hanging="274"/>
      </w:pPr>
      <w:rPr>
        <w:rFonts w:hint="default"/>
        <w:lang w:val="en-US" w:eastAsia="en-US" w:bidi="en-US"/>
      </w:rPr>
    </w:lvl>
    <w:lvl w:ilvl="2" w:tplc="09045BE8">
      <w:numFmt w:val="bullet"/>
      <w:lvlText w:val="•"/>
      <w:lvlJc w:val="left"/>
      <w:pPr>
        <w:ind w:left="1312" w:hanging="274"/>
      </w:pPr>
      <w:rPr>
        <w:rFonts w:hint="default"/>
        <w:lang w:val="en-US" w:eastAsia="en-US" w:bidi="en-US"/>
      </w:rPr>
    </w:lvl>
    <w:lvl w:ilvl="3" w:tplc="3DA68620">
      <w:numFmt w:val="bullet"/>
      <w:lvlText w:val="•"/>
      <w:lvlJc w:val="left"/>
      <w:pPr>
        <w:ind w:left="1698" w:hanging="274"/>
      </w:pPr>
      <w:rPr>
        <w:rFonts w:hint="default"/>
        <w:lang w:val="en-US" w:eastAsia="en-US" w:bidi="en-US"/>
      </w:rPr>
    </w:lvl>
    <w:lvl w:ilvl="4" w:tplc="E85CB154">
      <w:numFmt w:val="bullet"/>
      <w:lvlText w:val="•"/>
      <w:lvlJc w:val="left"/>
      <w:pPr>
        <w:ind w:left="2084" w:hanging="274"/>
      </w:pPr>
      <w:rPr>
        <w:rFonts w:hint="default"/>
        <w:lang w:val="en-US" w:eastAsia="en-US" w:bidi="en-US"/>
      </w:rPr>
    </w:lvl>
    <w:lvl w:ilvl="5" w:tplc="5C2EAA30">
      <w:numFmt w:val="bullet"/>
      <w:lvlText w:val="•"/>
      <w:lvlJc w:val="left"/>
      <w:pPr>
        <w:ind w:left="2471" w:hanging="274"/>
      </w:pPr>
      <w:rPr>
        <w:rFonts w:hint="default"/>
        <w:lang w:val="en-US" w:eastAsia="en-US" w:bidi="en-US"/>
      </w:rPr>
    </w:lvl>
    <w:lvl w:ilvl="6" w:tplc="901A9B66">
      <w:numFmt w:val="bullet"/>
      <w:lvlText w:val="•"/>
      <w:lvlJc w:val="left"/>
      <w:pPr>
        <w:ind w:left="2857" w:hanging="274"/>
      </w:pPr>
      <w:rPr>
        <w:rFonts w:hint="default"/>
        <w:lang w:val="en-US" w:eastAsia="en-US" w:bidi="en-US"/>
      </w:rPr>
    </w:lvl>
    <w:lvl w:ilvl="7" w:tplc="3B14E2FA">
      <w:numFmt w:val="bullet"/>
      <w:lvlText w:val="•"/>
      <w:lvlJc w:val="left"/>
      <w:pPr>
        <w:ind w:left="3243" w:hanging="274"/>
      </w:pPr>
      <w:rPr>
        <w:rFonts w:hint="default"/>
        <w:lang w:val="en-US" w:eastAsia="en-US" w:bidi="en-US"/>
      </w:rPr>
    </w:lvl>
    <w:lvl w:ilvl="8" w:tplc="56F8BAA6">
      <w:numFmt w:val="bullet"/>
      <w:lvlText w:val="•"/>
      <w:lvlJc w:val="left"/>
      <w:pPr>
        <w:ind w:left="3629" w:hanging="274"/>
      </w:pPr>
      <w:rPr>
        <w:rFonts w:hint="default"/>
        <w:lang w:val="en-US" w:eastAsia="en-US" w:bidi="en-US"/>
      </w:rPr>
    </w:lvl>
  </w:abstractNum>
  <w:abstractNum w:abstractNumId="206">
    <w:nsid w:val="12DF1A0C"/>
    <w:multiLevelType w:val="hybridMultilevel"/>
    <w:tmpl w:val="CC206C52"/>
    <w:lvl w:ilvl="0" w:tplc="0FF8FFF4">
      <w:start w:val="1"/>
      <w:numFmt w:val="lowerRoman"/>
      <w:lvlText w:val="(%1)"/>
      <w:lvlJc w:val="left"/>
      <w:pPr>
        <w:ind w:left="362" w:hanging="290"/>
        <w:jc w:val="left"/>
      </w:pPr>
      <w:rPr>
        <w:rFonts w:ascii="Times New Roman" w:eastAsia="Times New Roman" w:hAnsi="Times New Roman" w:cs="Times New Roman" w:hint="default"/>
        <w:w w:val="99"/>
        <w:sz w:val="20"/>
        <w:szCs w:val="20"/>
        <w:lang w:val="en-US" w:eastAsia="en-US" w:bidi="en-US"/>
      </w:rPr>
    </w:lvl>
    <w:lvl w:ilvl="1" w:tplc="FEE64C48">
      <w:numFmt w:val="bullet"/>
      <w:lvlText w:val="•"/>
      <w:lvlJc w:val="left"/>
      <w:pPr>
        <w:ind w:left="613" w:hanging="290"/>
      </w:pPr>
      <w:rPr>
        <w:rFonts w:hint="default"/>
        <w:lang w:val="en-US" w:eastAsia="en-US" w:bidi="en-US"/>
      </w:rPr>
    </w:lvl>
    <w:lvl w:ilvl="2" w:tplc="F5C4158E">
      <w:numFmt w:val="bullet"/>
      <w:lvlText w:val="•"/>
      <w:lvlJc w:val="left"/>
      <w:pPr>
        <w:ind w:left="866" w:hanging="290"/>
      </w:pPr>
      <w:rPr>
        <w:rFonts w:hint="default"/>
        <w:lang w:val="en-US" w:eastAsia="en-US" w:bidi="en-US"/>
      </w:rPr>
    </w:lvl>
    <w:lvl w:ilvl="3" w:tplc="338C0534">
      <w:numFmt w:val="bullet"/>
      <w:lvlText w:val="•"/>
      <w:lvlJc w:val="left"/>
      <w:pPr>
        <w:ind w:left="1120" w:hanging="290"/>
      </w:pPr>
      <w:rPr>
        <w:rFonts w:hint="default"/>
        <w:lang w:val="en-US" w:eastAsia="en-US" w:bidi="en-US"/>
      </w:rPr>
    </w:lvl>
    <w:lvl w:ilvl="4" w:tplc="F5DEEFFA">
      <w:numFmt w:val="bullet"/>
      <w:lvlText w:val="•"/>
      <w:lvlJc w:val="left"/>
      <w:pPr>
        <w:ind w:left="1373" w:hanging="290"/>
      </w:pPr>
      <w:rPr>
        <w:rFonts w:hint="default"/>
        <w:lang w:val="en-US" w:eastAsia="en-US" w:bidi="en-US"/>
      </w:rPr>
    </w:lvl>
    <w:lvl w:ilvl="5" w:tplc="CAEC7CBC">
      <w:numFmt w:val="bullet"/>
      <w:lvlText w:val="•"/>
      <w:lvlJc w:val="left"/>
      <w:pPr>
        <w:ind w:left="1627" w:hanging="290"/>
      </w:pPr>
      <w:rPr>
        <w:rFonts w:hint="default"/>
        <w:lang w:val="en-US" w:eastAsia="en-US" w:bidi="en-US"/>
      </w:rPr>
    </w:lvl>
    <w:lvl w:ilvl="6" w:tplc="BCE8C004">
      <w:numFmt w:val="bullet"/>
      <w:lvlText w:val="•"/>
      <w:lvlJc w:val="left"/>
      <w:pPr>
        <w:ind w:left="1880" w:hanging="290"/>
      </w:pPr>
      <w:rPr>
        <w:rFonts w:hint="default"/>
        <w:lang w:val="en-US" w:eastAsia="en-US" w:bidi="en-US"/>
      </w:rPr>
    </w:lvl>
    <w:lvl w:ilvl="7" w:tplc="00B0ACCE">
      <w:numFmt w:val="bullet"/>
      <w:lvlText w:val="•"/>
      <w:lvlJc w:val="left"/>
      <w:pPr>
        <w:ind w:left="2133" w:hanging="290"/>
      </w:pPr>
      <w:rPr>
        <w:rFonts w:hint="default"/>
        <w:lang w:val="en-US" w:eastAsia="en-US" w:bidi="en-US"/>
      </w:rPr>
    </w:lvl>
    <w:lvl w:ilvl="8" w:tplc="D12E83E2">
      <w:numFmt w:val="bullet"/>
      <w:lvlText w:val="•"/>
      <w:lvlJc w:val="left"/>
      <w:pPr>
        <w:ind w:left="2387" w:hanging="290"/>
      </w:pPr>
      <w:rPr>
        <w:rFonts w:hint="default"/>
        <w:lang w:val="en-US" w:eastAsia="en-US" w:bidi="en-US"/>
      </w:rPr>
    </w:lvl>
  </w:abstractNum>
  <w:abstractNum w:abstractNumId="207">
    <w:nsid w:val="130A1854"/>
    <w:multiLevelType w:val="hybridMultilevel"/>
    <w:tmpl w:val="229C458C"/>
    <w:lvl w:ilvl="0" w:tplc="9A986000">
      <w:start w:val="1"/>
      <w:numFmt w:val="lowerRoman"/>
      <w:lvlText w:val="(%1)"/>
      <w:lvlJc w:val="left"/>
      <w:pPr>
        <w:ind w:left="345" w:hanging="240"/>
        <w:jc w:val="left"/>
      </w:pPr>
      <w:rPr>
        <w:rFonts w:ascii="Times New Roman" w:eastAsia="Times New Roman" w:hAnsi="Times New Roman" w:cs="Times New Roman" w:hint="default"/>
        <w:w w:val="99"/>
        <w:sz w:val="20"/>
        <w:szCs w:val="20"/>
        <w:lang w:val="en-US" w:eastAsia="en-US" w:bidi="en-US"/>
      </w:rPr>
    </w:lvl>
    <w:lvl w:ilvl="1" w:tplc="35A66A68">
      <w:numFmt w:val="bullet"/>
      <w:lvlText w:val="•"/>
      <w:lvlJc w:val="left"/>
      <w:pPr>
        <w:ind w:left="474" w:hanging="240"/>
      </w:pPr>
      <w:rPr>
        <w:rFonts w:hint="default"/>
        <w:lang w:val="en-US" w:eastAsia="en-US" w:bidi="en-US"/>
      </w:rPr>
    </w:lvl>
    <w:lvl w:ilvl="2" w:tplc="A3849068">
      <w:numFmt w:val="bullet"/>
      <w:lvlText w:val="•"/>
      <w:lvlJc w:val="left"/>
      <w:pPr>
        <w:ind w:left="609" w:hanging="240"/>
      </w:pPr>
      <w:rPr>
        <w:rFonts w:hint="default"/>
        <w:lang w:val="en-US" w:eastAsia="en-US" w:bidi="en-US"/>
      </w:rPr>
    </w:lvl>
    <w:lvl w:ilvl="3" w:tplc="75E0B3E2">
      <w:numFmt w:val="bullet"/>
      <w:lvlText w:val="•"/>
      <w:lvlJc w:val="left"/>
      <w:pPr>
        <w:ind w:left="744" w:hanging="240"/>
      </w:pPr>
      <w:rPr>
        <w:rFonts w:hint="default"/>
        <w:lang w:val="en-US" w:eastAsia="en-US" w:bidi="en-US"/>
      </w:rPr>
    </w:lvl>
    <w:lvl w:ilvl="4" w:tplc="8AF2D4D2">
      <w:numFmt w:val="bullet"/>
      <w:lvlText w:val="•"/>
      <w:lvlJc w:val="left"/>
      <w:pPr>
        <w:ind w:left="879" w:hanging="240"/>
      </w:pPr>
      <w:rPr>
        <w:rFonts w:hint="default"/>
        <w:lang w:val="en-US" w:eastAsia="en-US" w:bidi="en-US"/>
      </w:rPr>
    </w:lvl>
    <w:lvl w:ilvl="5" w:tplc="0C74076A">
      <w:numFmt w:val="bullet"/>
      <w:lvlText w:val="•"/>
      <w:lvlJc w:val="left"/>
      <w:pPr>
        <w:ind w:left="1014" w:hanging="240"/>
      </w:pPr>
      <w:rPr>
        <w:rFonts w:hint="default"/>
        <w:lang w:val="en-US" w:eastAsia="en-US" w:bidi="en-US"/>
      </w:rPr>
    </w:lvl>
    <w:lvl w:ilvl="6" w:tplc="C2DE6362">
      <w:numFmt w:val="bullet"/>
      <w:lvlText w:val="•"/>
      <w:lvlJc w:val="left"/>
      <w:pPr>
        <w:ind w:left="1149" w:hanging="240"/>
      </w:pPr>
      <w:rPr>
        <w:rFonts w:hint="default"/>
        <w:lang w:val="en-US" w:eastAsia="en-US" w:bidi="en-US"/>
      </w:rPr>
    </w:lvl>
    <w:lvl w:ilvl="7" w:tplc="0FDCC8B6">
      <w:numFmt w:val="bullet"/>
      <w:lvlText w:val="•"/>
      <w:lvlJc w:val="left"/>
      <w:pPr>
        <w:ind w:left="1284" w:hanging="240"/>
      </w:pPr>
      <w:rPr>
        <w:rFonts w:hint="default"/>
        <w:lang w:val="en-US" w:eastAsia="en-US" w:bidi="en-US"/>
      </w:rPr>
    </w:lvl>
    <w:lvl w:ilvl="8" w:tplc="6978868C">
      <w:numFmt w:val="bullet"/>
      <w:lvlText w:val="•"/>
      <w:lvlJc w:val="left"/>
      <w:pPr>
        <w:ind w:left="1419" w:hanging="240"/>
      </w:pPr>
      <w:rPr>
        <w:rFonts w:hint="default"/>
        <w:lang w:val="en-US" w:eastAsia="en-US" w:bidi="en-US"/>
      </w:rPr>
    </w:lvl>
  </w:abstractNum>
  <w:abstractNum w:abstractNumId="208">
    <w:nsid w:val="132B0526"/>
    <w:multiLevelType w:val="hybridMultilevel"/>
    <w:tmpl w:val="7BFE33CC"/>
    <w:lvl w:ilvl="0" w:tplc="A32446F4">
      <w:start w:val="1"/>
      <w:numFmt w:val="lowerLetter"/>
      <w:lvlText w:val="(%1)"/>
      <w:lvlJc w:val="left"/>
      <w:pPr>
        <w:ind w:left="535" w:hanging="273"/>
        <w:jc w:val="left"/>
      </w:pPr>
      <w:rPr>
        <w:rFonts w:ascii="Times New Roman" w:eastAsia="Times New Roman" w:hAnsi="Times New Roman" w:cs="Times New Roman" w:hint="default"/>
        <w:w w:val="99"/>
        <w:sz w:val="20"/>
        <w:szCs w:val="20"/>
        <w:lang w:val="en-US" w:eastAsia="en-US" w:bidi="en-US"/>
      </w:rPr>
    </w:lvl>
    <w:lvl w:ilvl="1" w:tplc="6DC23822">
      <w:numFmt w:val="bullet"/>
      <w:lvlText w:val="•"/>
      <w:lvlJc w:val="left"/>
      <w:pPr>
        <w:ind w:left="934" w:hanging="273"/>
      </w:pPr>
      <w:rPr>
        <w:rFonts w:hint="default"/>
        <w:lang w:val="en-US" w:eastAsia="en-US" w:bidi="en-US"/>
      </w:rPr>
    </w:lvl>
    <w:lvl w:ilvl="2" w:tplc="B7DCEF88">
      <w:numFmt w:val="bullet"/>
      <w:lvlText w:val="•"/>
      <w:lvlJc w:val="left"/>
      <w:pPr>
        <w:ind w:left="1329" w:hanging="273"/>
      </w:pPr>
      <w:rPr>
        <w:rFonts w:hint="default"/>
        <w:lang w:val="en-US" w:eastAsia="en-US" w:bidi="en-US"/>
      </w:rPr>
    </w:lvl>
    <w:lvl w:ilvl="3" w:tplc="C18231E6">
      <w:numFmt w:val="bullet"/>
      <w:lvlText w:val="•"/>
      <w:lvlJc w:val="left"/>
      <w:pPr>
        <w:ind w:left="1724" w:hanging="273"/>
      </w:pPr>
      <w:rPr>
        <w:rFonts w:hint="default"/>
        <w:lang w:val="en-US" w:eastAsia="en-US" w:bidi="en-US"/>
      </w:rPr>
    </w:lvl>
    <w:lvl w:ilvl="4" w:tplc="CC488CBE">
      <w:numFmt w:val="bullet"/>
      <w:lvlText w:val="•"/>
      <w:lvlJc w:val="left"/>
      <w:pPr>
        <w:ind w:left="2119" w:hanging="273"/>
      </w:pPr>
      <w:rPr>
        <w:rFonts w:hint="default"/>
        <w:lang w:val="en-US" w:eastAsia="en-US" w:bidi="en-US"/>
      </w:rPr>
    </w:lvl>
    <w:lvl w:ilvl="5" w:tplc="D87A55B6">
      <w:numFmt w:val="bullet"/>
      <w:lvlText w:val="•"/>
      <w:lvlJc w:val="left"/>
      <w:pPr>
        <w:ind w:left="2514" w:hanging="273"/>
      </w:pPr>
      <w:rPr>
        <w:rFonts w:hint="default"/>
        <w:lang w:val="en-US" w:eastAsia="en-US" w:bidi="en-US"/>
      </w:rPr>
    </w:lvl>
    <w:lvl w:ilvl="6" w:tplc="BE3A5DA2">
      <w:numFmt w:val="bullet"/>
      <w:lvlText w:val="•"/>
      <w:lvlJc w:val="left"/>
      <w:pPr>
        <w:ind w:left="2909" w:hanging="273"/>
      </w:pPr>
      <w:rPr>
        <w:rFonts w:hint="default"/>
        <w:lang w:val="en-US" w:eastAsia="en-US" w:bidi="en-US"/>
      </w:rPr>
    </w:lvl>
    <w:lvl w:ilvl="7" w:tplc="8AEC27AA">
      <w:numFmt w:val="bullet"/>
      <w:lvlText w:val="•"/>
      <w:lvlJc w:val="left"/>
      <w:pPr>
        <w:ind w:left="3304" w:hanging="273"/>
      </w:pPr>
      <w:rPr>
        <w:rFonts w:hint="default"/>
        <w:lang w:val="en-US" w:eastAsia="en-US" w:bidi="en-US"/>
      </w:rPr>
    </w:lvl>
    <w:lvl w:ilvl="8" w:tplc="EB64FA14">
      <w:numFmt w:val="bullet"/>
      <w:lvlText w:val="•"/>
      <w:lvlJc w:val="left"/>
      <w:pPr>
        <w:ind w:left="3699" w:hanging="273"/>
      </w:pPr>
      <w:rPr>
        <w:rFonts w:hint="default"/>
        <w:lang w:val="en-US" w:eastAsia="en-US" w:bidi="en-US"/>
      </w:rPr>
    </w:lvl>
  </w:abstractNum>
  <w:abstractNum w:abstractNumId="209">
    <w:nsid w:val="1335118B"/>
    <w:multiLevelType w:val="hybridMultilevel"/>
    <w:tmpl w:val="56661EE0"/>
    <w:lvl w:ilvl="0" w:tplc="006A6524">
      <w:start w:val="1"/>
      <w:numFmt w:val="lowerLetter"/>
      <w:lvlText w:val="(%1)"/>
      <w:lvlJc w:val="left"/>
      <w:pPr>
        <w:ind w:left="500" w:hanging="325"/>
        <w:jc w:val="left"/>
      </w:pPr>
      <w:rPr>
        <w:rFonts w:ascii="Times New Roman" w:eastAsia="Times New Roman" w:hAnsi="Times New Roman" w:cs="Times New Roman" w:hint="default"/>
        <w:w w:val="99"/>
        <w:sz w:val="20"/>
        <w:szCs w:val="20"/>
        <w:lang w:val="en-US" w:eastAsia="en-US" w:bidi="en-US"/>
      </w:rPr>
    </w:lvl>
    <w:lvl w:ilvl="1" w:tplc="B3BCC42A">
      <w:numFmt w:val="bullet"/>
      <w:lvlText w:val="•"/>
      <w:lvlJc w:val="left"/>
      <w:pPr>
        <w:ind w:left="908" w:hanging="325"/>
      </w:pPr>
      <w:rPr>
        <w:rFonts w:hint="default"/>
        <w:lang w:val="en-US" w:eastAsia="en-US" w:bidi="en-US"/>
      </w:rPr>
    </w:lvl>
    <w:lvl w:ilvl="2" w:tplc="FD06960C">
      <w:numFmt w:val="bullet"/>
      <w:lvlText w:val="•"/>
      <w:lvlJc w:val="left"/>
      <w:pPr>
        <w:ind w:left="1317" w:hanging="325"/>
      </w:pPr>
      <w:rPr>
        <w:rFonts w:hint="default"/>
        <w:lang w:val="en-US" w:eastAsia="en-US" w:bidi="en-US"/>
      </w:rPr>
    </w:lvl>
    <w:lvl w:ilvl="3" w:tplc="C78274E4">
      <w:numFmt w:val="bullet"/>
      <w:lvlText w:val="•"/>
      <w:lvlJc w:val="left"/>
      <w:pPr>
        <w:ind w:left="1726" w:hanging="325"/>
      </w:pPr>
      <w:rPr>
        <w:rFonts w:hint="default"/>
        <w:lang w:val="en-US" w:eastAsia="en-US" w:bidi="en-US"/>
      </w:rPr>
    </w:lvl>
    <w:lvl w:ilvl="4" w:tplc="F41A5364">
      <w:numFmt w:val="bullet"/>
      <w:lvlText w:val="•"/>
      <w:lvlJc w:val="left"/>
      <w:pPr>
        <w:ind w:left="2134" w:hanging="325"/>
      </w:pPr>
      <w:rPr>
        <w:rFonts w:hint="default"/>
        <w:lang w:val="en-US" w:eastAsia="en-US" w:bidi="en-US"/>
      </w:rPr>
    </w:lvl>
    <w:lvl w:ilvl="5" w:tplc="9C726A3E">
      <w:numFmt w:val="bullet"/>
      <w:lvlText w:val="•"/>
      <w:lvlJc w:val="left"/>
      <w:pPr>
        <w:ind w:left="2543" w:hanging="325"/>
      </w:pPr>
      <w:rPr>
        <w:rFonts w:hint="default"/>
        <w:lang w:val="en-US" w:eastAsia="en-US" w:bidi="en-US"/>
      </w:rPr>
    </w:lvl>
    <w:lvl w:ilvl="6" w:tplc="24B45522">
      <w:numFmt w:val="bullet"/>
      <w:lvlText w:val="•"/>
      <w:lvlJc w:val="left"/>
      <w:pPr>
        <w:ind w:left="2952" w:hanging="325"/>
      </w:pPr>
      <w:rPr>
        <w:rFonts w:hint="default"/>
        <w:lang w:val="en-US" w:eastAsia="en-US" w:bidi="en-US"/>
      </w:rPr>
    </w:lvl>
    <w:lvl w:ilvl="7" w:tplc="898C28E0">
      <w:numFmt w:val="bullet"/>
      <w:lvlText w:val="•"/>
      <w:lvlJc w:val="left"/>
      <w:pPr>
        <w:ind w:left="3360" w:hanging="325"/>
      </w:pPr>
      <w:rPr>
        <w:rFonts w:hint="default"/>
        <w:lang w:val="en-US" w:eastAsia="en-US" w:bidi="en-US"/>
      </w:rPr>
    </w:lvl>
    <w:lvl w:ilvl="8" w:tplc="8C0AE35A">
      <w:numFmt w:val="bullet"/>
      <w:lvlText w:val="•"/>
      <w:lvlJc w:val="left"/>
      <w:pPr>
        <w:ind w:left="3769" w:hanging="325"/>
      </w:pPr>
      <w:rPr>
        <w:rFonts w:hint="default"/>
        <w:lang w:val="en-US" w:eastAsia="en-US" w:bidi="en-US"/>
      </w:rPr>
    </w:lvl>
  </w:abstractNum>
  <w:abstractNum w:abstractNumId="210">
    <w:nsid w:val="139329DF"/>
    <w:multiLevelType w:val="hybridMultilevel"/>
    <w:tmpl w:val="FCDC3356"/>
    <w:lvl w:ilvl="0" w:tplc="BEF4300E">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E01AD360">
      <w:numFmt w:val="bullet"/>
      <w:lvlText w:val="•"/>
      <w:lvlJc w:val="left"/>
      <w:pPr>
        <w:ind w:left="438" w:hanging="240"/>
      </w:pPr>
      <w:rPr>
        <w:rFonts w:hint="default"/>
        <w:lang w:val="en-US" w:eastAsia="en-US" w:bidi="en-US"/>
      </w:rPr>
    </w:lvl>
    <w:lvl w:ilvl="2" w:tplc="A150E2B4">
      <w:numFmt w:val="bullet"/>
      <w:lvlText w:val="•"/>
      <w:lvlJc w:val="left"/>
      <w:pPr>
        <w:ind w:left="577" w:hanging="240"/>
      </w:pPr>
      <w:rPr>
        <w:rFonts w:hint="default"/>
        <w:lang w:val="en-US" w:eastAsia="en-US" w:bidi="en-US"/>
      </w:rPr>
    </w:lvl>
    <w:lvl w:ilvl="3" w:tplc="AD3C824C">
      <w:numFmt w:val="bullet"/>
      <w:lvlText w:val="•"/>
      <w:lvlJc w:val="left"/>
      <w:pPr>
        <w:ind w:left="716" w:hanging="240"/>
      </w:pPr>
      <w:rPr>
        <w:rFonts w:hint="default"/>
        <w:lang w:val="en-US" w:eastAsia="en-US" w:bidi="en-US"/>
      </w:rPr>
    </w:lvl>
    <w:lvl w:ilvl="4" w:tplc="1BD2B3C8">
      <w:numFmt w:val="bullet"/>
      <w:lvlText w:val="•"/>
      <w:lvlJc w:val="left"/>
      <w:pPr>
        <w:ind w:left="855" w:hanging="240"/>
      </w:pPr>
      <w:rPr>
        <w:rFonts w:hint="default"/>
        <w:lang w:val="en-US" w:eastAsia="en-US" w:bidi="en-US"/>
      </w:rPr>
    </w:lvl>
    <w:lvl w:ilvl="5" w:tplc="9B9894A0">
      <w:numFmt w:val="bullet"/>
      <w:lvlText w:val="•"/>
      <w:lvlJc w:val="left"/>
      <w:pPr>
        <w:ind w:left="994" w:hanging="240"/>
      </w:pPr>
      <w:rPr>
        <w:rFonts w:hint="default"/>
        <w:lang w:val="en-US" w:eastAsia="en-US" w:bidi="en-US"/>
      </w:rPr>
    </w:lvl>
    <w:lvl w:ilvl="6" w:tplc="5510D120">
      <w:numFmt w:val="bullet"/>
      <w:lvlText w:val="•"/>
      <w:lvlJc w:val="left"/>
      <w:pPr>
        <w:ind w:left="1133" w:hanging="240"/>
      </w:pPr>
      <w:rPr>
        <w:rFonts w:hint="default"/>
        <w:lang w:val="en-US" w:eastAsia="en-US" w:bidi="en-US"/>
      </w:rPr>
    </w:lvl>
    <w:lvl w:ilvl="7" w:tplc="58B4857C">
      <w:numFmt w:val="bullet"/>
      <w:lvlText w:val="•"/>
      <w:lvlJc w:val="left"/>
      <w:pPr>
        <w:ind w:left="1272" w:hanging="240"/>
      </w:pPr>
      <w:rPr>
        <w:rFonts w:hint="default"/>
        <w:lang w:val="en-US" w:eastAsia="en-US" w:bidi="en-US"/>
      </w:rPr>
    </w:lvl>
    <w:lvl w:ilvl="8" w:tplc="8EFCCF4E">
      <w:numFmt w:val="bullet"/>
      <w:lvlText w:val="•"/>
      <w:lvlJc w:val="left"/>
      <w:pPr>
        <w:ind w:left="1411" w:hanging="240"/>
      </w:pPr>
      <w:rPr>
        <w:rFonts w:hint="default"/>
        <w:lang w:val="en-US" w:eastAsia="en-US" w:bidi="en-US"/>
      </w:rPr>
    </w:lvl>
  </w:abstractNum>
  <w:abstractNum w:abstractNumId="211">
    <w:nsid w:val="13AB2DA7"/>
    <w:multiLevelType w:val="hybridMultilevel"/>
    <w:tmpl w:val="3A72A918"/>
    <w:lvl w:ilvl="0" w:tplc="7C649104">
      <w:start w:val="1"/>
      <w:numFmt w:val="lowerLetter"/>
      <w:lvlText w:val="(%1)"/>
      <w:lvlJc w:val="left"/>
      <w:pPr>
        <w:ind w:left="558" w:hanging="259"/>
        <w:jc w:val="left"/>
      </w:pPr>
      <w:rPr>
        <w:rFonts w:ascii="Times New Roman" w:eastAsia="Times New Roman" w:hAnsi="Times New Roman" w:cs="Times New Roman" w:hint="default"/>
        <w:spacing w:val="-1"/>
        <w:w w:val="99"/>
        <w:sz w:val="19"/>
        <w:szCs w:val="19"/>
        <w:lang w:val="en-US" w:eastAsia="en-US" w:bidi="en-US"/>
      </w:rPr>
    </w:lvl>
    <w:lvl w:ilvl="1" w:tplc="EE6EA8EA">
      <w:numFmt w:val="bullet"/>
      <w:lvlText w:val="•"/>
      <w:lvlJc w:val="left"/>
      <w:pPr>
        <w:ind w:left="947" w:hanging="259"/>
      </w:pPr>
      <w:rPr>
        <w:rFonts w:hint="default"/>
        <w:lang w:val="en-US" w:eastAsia="en-US" w:bidi="en-US"/>
      </w:rPr>
    </w:lvl>
    <w:lvl w:ilvl="2" w:tplc="90D00B58">
      <w:numFmt w:val="bullet"/>
      <w:lvlText w:val="•"/>
      <w:lvlJc w:val="left"/>
      <w:pPr>
        <w:ind w:left="1334" w:hanging="259"/>
      </w:pPr>
      <w:rPr>
        <w:rFonts w:hint="default"/>
        <w:lang w:val="en-US" w:eastAsia="en-US" w:bidi="en-US"/>
      </w:rPr>
    </w:lvl>
    <w:lvl w:ilvl="3" w:tplc="AFDAB5E8">
      <w:numFmt w:val="bullet"/>
      <w:lvlText w:val="•"/>
      <w:lvlJc w:val="left"/>
      <w:pPr>
        <w:ind w:left="1721" w:hanging="259"/>
      </w:pPr>
      <w:rPr>
        <w:rFonts w:hint="default"/>
        <w:lang w:val="en-US" w:eastAsia="en-US" w:bidi="en-US"/>
      </w:rPr>
    </w:lvl>
    <w:lvl w:ilvl="4" w:tplc="3AB49EB2">
      <w:numFmt w:val="bullet"/>
      <w:lvlText w:val="•"/>
      <w:lvlJc w:val="left"/>
      <w:pPr>
        <w:ind w:left="2108" w:hanging="259"/>
      </w:pPr>
      <w:rPr>
        <w:rFonts w:hint="default"/>
        <w:lang w:val="en-US" w:eastAsia="en-US" w:bidi="en-US"/>
      </w:rPr>
    </w:lvl>
    <w:lvl w:ilvl="5" w:tplc="B9929EB0">
      <w:numFmt w:val="bullet"/>
      <w:lvlText w:val="•"/>
      <w:lvlJc w:val="left"/>
      <w:pPr>
        <w:ind w:left="2495" w:hanging="259"/>
      </w:pPr>
      <w:rPr>
        <w:rFonts w:hint="default"/>
        <w:lang w:val="en-US" w:eastAsia="en-US" w:bidi="en-US"/>
      </w:rPr>
    </w:lvl>
    <w:lvl w:ilvl="6" w:tplc="64548272">
      <w:numFmt w:val="bullet"/>
      <w:lvlText w:val="•"/>
      <w:lvlJc w:val="left"/>
      <w:pPr>
        <w:ind w:left="2882" w:hanging="259"/>
      </w:pPr>
      <w:rPr>
        <w:rFonts w:hint="default"/>
        <w:lang w:val="en-US" w:eastAsia="en-US" w:bidi="en-US"/>
      </w:rPr>
    </w:lvl>
    <w:lvl w:ilvl="7" w:tplc="D9F2BC58">
      <w:numFmt w:val="bullet"/>
      <w:lvlText w:val="•"/>
      <w:lvlJc w:val="left"/>
      <w:pPr>
        <w:ind w:left="3269" w:hanging="259"/>
      </w:pPr>
      <w:rPr>
        <w:rFonts w:hint="default"/>
        <w:lang w:val="en-US" w:eastAsia="en-US" w:bidi="en-US"/>
      </w:rPr>
    </w:lvl>
    <w:lvl w:ilvl="8" w:tplc="0450D210">
      <w:numFmt w:val="bullet"/>
      <w:lvlText w:val="•"/>
      <w:lvlJc w:val="left"/>
      <w:pPr>
        <w:ind w:left="3656" w:hanging="259"/>
      </w:pPr>
      <w:rPr>
        <w:rFonts w:hint="default"/>
        <w:lang w:val="en-US" w:eastAsia="en-US" w:bidi="en-US"/>
      </w:rPr>
    </w:lvl>
  </w:abstractNum>
  <w:abstractNum w:abstractNumId="212">
    <w:nsid w:val="13AF510F"/>
    <w:multiLevelType w:val="hybridMultilevel"/>
    <w:tmpl w:val="D9AC3326"/>
    <w:lvl w:ilvl="0" w:tplc="8A208EDC">
      <w:start w:val="1"/>
      <w:numFmt w:val="lowerRoman"/>
      <w:lvlText w:val="%1)"/>
      <w:lvlJc w:val="left"/>
      <w:pPr>
        <w:ind w:left="231" w:hanging="173"/>
        <w:jc w:val="left"/>
      </w:pPr>
      <w:rPr>
        <w:rFonts w:ascii="Times New Roman" w:eastAsia="Times New Roman" w:hAnsi="Times New Roman" w:cs="Times New Roman" w:hint="default"/>
        <w:w w:val="99"/>
        <w:sz w:val="20"/>
        <w:szCs w:val="20"/>
        <w:lang w:val="en-US" w:eastAsia="en-US" w:bidi="en-US"/>
      </w:rPr>
    </w:lvl>
    <w:lvl w:ilvl="1" w:tplc="2A72CF7C">
      <w:numFmt w:val="bullet"/>
      <w:lvlText w:val="•"/>
      <w:lvlJc w:val="left"/>
      <w:pPr>
        <w:ind w:left="476" w:hanging="173"/>
      </w:pPr>
      <w:rPr>
        <w:rFonts w:hint="default"/>
        <w:lang w:val="en-US" w:eastAsia="en-US" w:bidi="en-US"/>
      </w:rPr>
    </w:lvl>
    <w:lvl w:ilvl="2" w:tplc="775EF6FA">
      <w:numFmt w:val="bullet"/>
      <w:lvlText w:val="•"/>
      <w:lvlJc w:val="left"/>
      <w:pPr>
        <w:ind w:left="712" w:hanging="173"/>
      </w:pPr>
      <w:rPr>
        <w:rFonts w:hint="default"/>
        <w:lang w:val="en-US" w:eastAsia="en-US" w:bidi="en-US"/>
      </w:rPr>
    </w:lvl>
    <w:lvl w:ilvl="3" w:tplc="824C2798">
      <w:numFmt w:val="bullet"/>
      <w:lvlText w:val="•"/>
      <w:lvlJc w:val="left"/>
      <w:pPr>
        <w:ind w:left="948" w:hanging="173"/>
      </w:pPr>
      <w:rPr>
        <w:rFonts w:hint="default"/>
        <w:lang w:val="en-US" w:eastAsia="en-US" w:bidi="en-US"/>
      </w:rPr>
    </w:lvl>
    <w:lvl w:ilvl="4" w:tplc="3CDC17E0">
      <w:numFmt w:val="bullet"/>
      <w:lvlText w:val="•"/>
      <w:lvlJc w:val="left"/>
      <w:pPr>
        <w:ind w:left="1184" w:hanging="173"/>
      </w:pPr>
      <w:rPr>
        <w:rFonts w:hint="default"/>
        <w:lang w:val="en-US" w:eastAsia="en-US" w:bidi="en-US"/>
      </w:rPr>
    </w:lvl>
    <w:lvl w:ilvl="5" w:tplc="2FE0F034">
      <w:numFmt w:val="bullet"/>
      <w:lvlText w:val="•"/>
      <w:lvlJc w:val="left"/>
      <w:pPr>
        <w:ind w:left="1420" w:hanging="173"/>
      </w:pPr>
      <w:rPr>
        <w:rFonts w:hint="default"/>
        <w:lang w:val="en-US" w:eastAsia="en-US" w:bidi="en-US"/>
      </w:rPr>
    </w:lvl>
    <w:lvl w:ilvl="6" w:tplc="B0E02A04">
      <w:numFmt w:val="bullet"/>
      <w:lvlText w:val="•"/>
      <w:lvlJc w:val="left"/>
      <w:pPr>
        <w:ind w:left="1656" w:hanging="173"/>
      </w:pPr>
      <w:rPr>
        <w:rFonts w:hint="default"/>
        <w:lang w:val="en-US" w:eastAsia="en-US" w:bidi="en-US"/>
      </w:rPr>
    </w:lvl>
    <w:lvl w:ilvl="7" w:tplc="3F1EACC0">
      <w:numFmt w:val="bullet"/>
      <w:lvlText w:val="•"/>
      <w:lvlJc w:val="left"/>
      <w:pPr>
        <w:ind w:left="1892" w:hanging="173"/>
      </w:pPr>
      <w:rPr>
        <w:rFonts w:hint="default"/>
        <w:lang w:val="en-US" w:eastAsia="en-US" w:bidi="en-US"/>
      </w:rPr>
    </w:lvl>
    <w:lvl w:ilvl="8" w:tplc="D8FE2C62">
      <w:numFmt w:val="bullet"/>
      <w:lvlText w:val="•"/>
      <w:lvlJc w:val="left"/>
      <w:pPr>
        <w:ind w:left="2128" w:hanging="173"/>
      </w:pPr>
      <w:rPr>
        <w:rFonts w:hint="default"/>
        <w:lang w:val="en-US" w:eastAsia="en-US" w:bidi="en-US"/>
      </w:rPr>
    </w:lvl>
  </w:abstractNum>
  <w:abstractNum w:abstractNumId="213">
    <w:nsid w:val="13BD6027"/>
    <w:multiLevelType w:val="hybridMultilevel"/>
    <w:tmpl w:val="104CB994"/>
    <w:lvl w:ilvl="0" w:tplc="0876E052">
      <w:start w:val="1"/>
      <w:numFmt w:val="lowerLetter"/>
      <w:lvlText w:val="(%1)"/>
      <w:lvlJc w:val="left"/>
      <w:pPr>
        <w:ind w:left="628" w:hanging="273"/>
        <w:jc w:val="left"/>
      </w:pPr>
      <w:rPr>
        <w:rFonts w:ascii="Times New Roman" w:eastAsia="Times New Roman" w:hAnsi="Times New Roman" w:cs="Times New Roman" w:hint="default"/>
        <w:w w:val="99"/>
        <w:sz w:val="20"/>
        <w:szCs w:val="20"/>
        <w:lang w:val="en-US" w:eastAsia="en-US" w:bidi="en-US"/>
      </w:rPr>
    </w:lvl>
    <w:lvl w:ilvl="1" w:tplc="612EB11A">
      <w:numFmt w:val="bullet"/>
      <w:lvlText w:val="•"/>
      <w:lvlJc w:val="left"/>
      <w:pPr>
        <w:ind w:left="1016" w:hanging="273"/>
      </w:pPr>
      <w:rPr>
        <w:rFonts w:hint="default"/>
        <w:lang w:val="en-US" w:eastAsia="en-US" w:bidi="en-US"/>
      </w:rPr>
    </w:lvl>
    <w:lvl w:ilvl="2" w:tplc="DA4AD77C">
      <w:numFmt w:val="bullet"/>
      <w:lvlText w:val="•"/>
      <w:lvlJc w:val="left"/>
      <w:pPr>
        <w:ind w:left="1413" w:hanging="273"/>
      </w:pPr>
      <w:rPr>
        <w:rFonts w:hint="default"/>
        <w:lang w:val="en-US" w:eastAsia="en-US" w:bidi="en-US"/>
      </w:rPr>
    </w:lvl>
    <w:lvl w:ilvl="3" w:tplc="316A399E">
      <w:numFmt w:val="bullet"/>
      <w:lvlText w:val="•"/>
      <w:lvlJc w:val="left"/>
      <w:pPr>
        <w:ind w:left="1810" w:hanging="273"/>
      </w:pPr>
      <w:rPr>
        <w:rFonts w:hint="default"/>
        <w:lang w:val="en-US" w:eastAsia="en-US" w:bidi="en-US"/>
      </w:rPr>
    </w:lvl>
    <w:lvl w:ilvl="4" w:tplc="AA7CCCDE">
      <w:numFmt w:val="bullet"/>
      <w:lvlText w:val="•"/>
      <w:lvlJc w:val="left"/>
      <w:pPr>
        <w:ind w:left="2206" w:hanging="273"/>
      </w:pPr>
      <w:rPr>
        <w:rFonts w:hint="default"/>
        <w:lang w:val="en-US" w:eastAsia="en-US" w:bidi="en-US"/>
      </w:rPr>
    </w:lvl>
    <w:lvl w:ilvl="5" w:tplc="D522FB86">
      <w:numFmt w:val="bullet"/>
      <w:lvlText w:val="•"/>
      <w:lvlJc w:val="left"/>
      <w:pPr>
        <w:ind w:left="2603" w:hanging="273"/>
      </w:pPr>
      <w:rPr>
        <w:rFonts w:hint="default"/>
        <w:lang w:val="en-US" w:eastAsia="en-US" w:bidi="en-US"/>
      </w:rPr>
    </w:lvl>
    <w:lvl w:ilvl="6" w:tplc="E9506520">
      <w:numFmt w:val="bullet"/>
      <w:lvlText w:val="•"/>
      <w:lvlJc w:val="left"/>
      <w:pPr>
        <w:ind w:left="3000" w:hanging="273"/>
      </w:pPr>
      <w:rPr>
        <w:rFonts w:hint="default"/>
        <w:lang w:val="en-US" w:eastAsia="en-US" w:bidi="en-US"/>
      </w:rPr>
    </w:lvl>
    <w:lvl w:ilvl="7" w:tplc="D9AC263E">
      <w:numFmt w:val="bullet"/>
      <w:lvlText w:val="•"/>
      <w:lvlJc w:val="left"/>
      <w:pPr>
        <w:ind w:left="3396" w:hanging="273"/>
      </w:pPr>
      <w:rPr>
        <w:rFonts w:hint="default"/>
        <w:lang w:val="en-US" w:eastAsia="en-US" w:bidi="en-US"/>
      </w:rPr>
    </w:lvl>
    <w:lvl w:ilvl="8" w:tplc="7E52A81A">
      <w:numFmt w:val="bullet"/>
      <w:lvlText w:val="•"/>
      <w:lvlJc w:val="left"/>
      <w:pPr>
        <w:ind w:left="3793" w:hanging="273"/>
      </w:pPr>
      <w:rPr>
        <w:rFonts w:hint="default"/>
        <w:lang w:val="en-US" w:eastAsia="en-US" w:bidi="en-US"/>
      </w:rPr>
    </w:lvl>
  </w:abstractNum>
  <w:abstractNum w:abstractNumId="214">
    <w:nsid w:val="13E1619A"/>
    <w:multiLevelType w:val="hybridMultilevel"/>
    <w:tmpl w:val="2AECEB28"/>
    <w:lvl w:ilvl="0" w:tplc="15805814">
      <w:start w:val="3"/>
      <w:numFmt w:val="lowerRoman"/>
      <w:lvlText w:val="(%1)"/>
      <w:lvlJc w:val="left"/>
      <w:pPr>
        <w:ind w:left="415" w:hanging="351"/>
        <w:jc w:val="left"/>
      </w:pPr>
      <w:rPr>
        <w:rFonts w:ascii="Times New Roman" w:eastAsia="Times New Roman" w:hAnsi="Times New Roman" w:cs="Times New Roman" w:hint="default"/>
        <w:w w:val="99"/>
        <w:sz w:val="20"/>
        <w:szCs w:val="20"/>
        <w:lang w:val="en-US" w:eastAsia="en-US" w:bidi="en-US"/>
      </w:rPr>
    </w:lvl>
    <w:lvl w:ilvl="1" w:tplc="90244F8C">
      <w:numFmt w:val="bullet"/>
      <w:lvlText w:val="•"/>
      <w:lvlJc w:val="left"/>
      <w:pPr>
        <w:ind w:left="544" w:hanging="351"/>
      </w:pPr>
      <w:rPr>
        <w:rFonts w:hint="default"/>
        <w:lang w:val="en-US" w:eastAsia="en-US" w:bidi="en-US"/>
      </w:rPr>
    </w:lvl>
    <w:lvl w:ilvl="2" w:tplc="081C9836">
      <w:numFmt w:val="bullet"/>
      <w:lvlText w:val="•"/>
      <w:lvlJc w:val="left"/>
      <w:pPr>
        <w:ind w:left="669" w:hanging="351"/>
      </w:pPr>
      <w:rPr>
        <w:rFonts w:hint="default"/>
        <w:lang w:val="en-US" w:eastAsia="en-US" w:bidi="en-US"/>
      </w:rPr>
    </w:lvl>
    <w:lvl w:ilvl="3" w:tplc="F41EEBDC">
      <w:numFmt w:val="bullet"/>
      <w:lvlText w:val="•"/>
      <w:lvlJc w:val="left"/>
      <w:pPr>
        <w:ind w:left="794" w:hanging="351"/>
      </w:pPr>
      <w:rPr>
        <w:rFonts w:hint="default"/>
        <w:lang w:val="en-US" w:eastAsia="en-US" w:bidi="en-US"/>
      </w:rPr>
    </w:lvl>
    <w:lvl w:ilvl="4" w:tplc="0B2ACE44">
      <w:numFmt w:val="bullet"/>
      <w:lvlText w:val="•"/>
      <w:lvlJc w:val="left"/>
      <w:pPr>
        <w:ind w:left="918" w:hanging="351"/>
      </w:pPr>
      <w:rPr>
        <w:rFonts w:hint="default"/>
        <w:lang w:val="en-US" w:eastAsia="en-US" w:bidi="en-US"/>
      </w:rPr>
    </w:lvl>
    <w:lvl w:ilvl="5" w:tplc="84EE16EC">
      <w:numFmt w:val="bullet"/>
      <w:lvlText w:val="•"/>
      <w:lvlJc w:val="left"/>
      <w:pPr>
        <w:ind w:left="1043" w:hanging="351"/>
      </w:pPr>
      <w:rPr>
        <w:rFonts w:hint="default"/>
        <w:lang w:val="en-US" w:eastAsia="en-US" w:bidi="en-US"/>
      </w:rPr>
    </w:lvl>
    <w:lvl w:ilvl="6" w:tplc="D3842DB0">
      <w:numFmt w:val="bullet"/>
      <w:lvlText w:val="•"/>
      <w:lvlJc w:val="left"/>
      <w:pPr>
        <w:ind w:left="1168" w:hanging="351"/>
      </w:pPr>
      <w:rPr>
        <w:rFonts w:hint="default"/>
        <w:lang w:val="en-US" w:eastAsia="en-US" w:bidi="en-US"/>
      </w:rPr>
    </w:lvl>
    <w:lvl w:ilvl="7" w:tplc="3992192C">
      <w:numFmt w:val="bullet"/>
      <w:lvlText w:val="•"/>
      <w:lvlJc w:val="left"/>
      <w:pPr>
        <w:ind w:left="1292" w:hanging="351"/>
      </w:pPr>
      <w:rPr>
        <w:rFonts w:hint="default"/>
        <w:lang w:val="en-US" w:eastAsia="en-US" w:bidi="en-US"/>
      </w:rPr>
    </w:lvl>
    <w:lvl w:ilvl="8" w:tplc="0A30168A">
      <w:numFmt w:val="bullet"/>
      <w:lvlText w:val="•"/>
      <w:lvlJc w:val="left"/>
      <w:pPr>
        <w:ind w:left="1417" w:hanging="351"/>
      </w:pPr>
      <w:rPr>
        <w:rFonts w:hint="default"/>
        <w:lang w:val="en-US" w:eastAsia="en-US" w:bidi="en-US"/>
      </w:rPr>
    </w:lvl>
  </w:abstractNum>
  <w:abstractNum w:abstractNumId="215">
    <w:nsid w:val="13F53F63"/>
    <w:multiLevelType w:val="hybridMultilevel"/>
    <w:tmpl w:val="E312CE96"/>
    <w:lvl w:ilvl="0" w:tplc="F1A4AAB8">
      <w:start w:val="1"/>
      <w:numFmt w:val="lowerRoman"/>
      <w:lvlText w:val="(%1)"/>
      <w:lvlJc w:val="left"/>
      <w:pPr>
        <w:ind w:left="438" w:hanging="340"/>
        <w:jc w:val="left"/>
      </w:pPr>
      <w:rPr>
        <w:rFonts w:ascii="Times New Roman" w:eastAsia="Times New Roman" w:hAnsi="Times New Roman" w:cs="Times New Roman" w:hint="default"/>
        <w:w w:val="99"/>
        <w:sz w:val="20"/>
        <w:szCs w:val="20"/>
        <w:lang w:val="en-US" w:eastAsia="en-US" w:bidi="en-US"/>
      </w:rPr>
    </w:lvl>
    <w:lvl w:ilvl="1" w:tplc="F5266120">
      <w:numFmt w:val="bullet"/>
      <w:lvlText w:val="•"/>
      <w:lvlJc w:val="left"/>
      <w:pPr>
        <w:ind w:left="691" w:hanging="340"/>
      </w:pPr>
      <w:rPr>
        <w:rFonts w:hint="default"/>
        <w:lang w:val="en-US" w:eastAsia="en-US" w:bidi="en-US"/>
      </w:rPr>
    </w:lvl>
    <w:lvl w:ilvl="2" w:tplc="7694AAA8">
      <w:numFmt w:val="bullet"/>
      <w:lvlText w:val="•"/>
      <w:lvlJc w:val="left"/>
      <w:pPr>
        <w:ind w:left="942" w:hanging="340"/>
      </w:pPr>
      <w:rPr>
        <w:rFonts w:hint="default"/>
        <w:lang w:val="en-US" w:eastAsia="en-US" w:bidi="en-US"/>
      </w:rPr>
    </w:lvl>
    <w:lvl w:ilvl="3" w:tplc="A106F378">
      <w:numFmt w:val="bullet"/>
      <w:lvlText w:val="•"/>
      <w:lvlJc w:val="left"/>
      <w:pPr>
        <w:ind w:left="1193" w:hanging="340"/>
      </w:pPr>
      <w:rPr>
        <w:rFonts w:hint="default"/>
        <w:lang w:val="en-US" w:eastAsia="en-US" w:bidi="en-US"/>
      </w:rPr>
    </w:lvl>
    <w:lvl w:ilvl="4" w:tplc="C56E85EE">
      <w:numFmt w:val="bullet"/>
      <w:lvlText w:val="•"/>
      <w:lvlJc w:val="left"/>
      <w:pPr>
        <w:ind w:left="1444" w:hanging="340"/>
      </w:pPr>
      <w:rPr>
        <w:rFonts w:hint="default"/>
        <w:lang w:val="en-US" w:eastAsia="en-US" w:bidi="en-US"/>
      </w:rPr>
    </w:lvl>
    <w:lvl w:ilvl="5" w:tplc="9BA6ACF0">
      <w:numFmt w:val="bullet"/>
      <w:lvlText w:val="•"/>
      <w:lvlJc w:val="left"/>
      <w:pPr>
        <w:ind w:left="1695" w:hanging="340"/>
      </w:pPr>
      <w:rPr>
        <w:rFonts w:hint="default"/>
        <w:lang w:val="en-US" w:eastAsia="en-US" w:bidi="en-US"/>
      </w:rPr>
    </w:lvl>
    <w:lvl w:ilvl="6" w:tplc="E998FE9C">
      <w:numFmt w:val="bullet"/>
      <w:lvlText w:val="•"/>
      <w:lvlJc w:val="left"/>
      <w:pPr>
        <w:ind w:left="1946" w:hanging="340"/>
      </w:pPr>
      <w:rPr>
        <w:rFonts w:hint="default"/>
        <w:lang w:val="en-US" w:eastAsia="en-US" w:bidi="en-US"/>
      </w:rPr>
    </w:lvl>
    <w:lvl w:ilvl="7" w:tplc="62966AD6">
      <w:numFmt w:val="bullet"/>
      <w:lvlText w:val="•"/>
      <w:lvlJc w:val="left"/>
      <w:pPr>
        <w:ind w:left="2197" w:hanging="340"/>
      </w:pPr>
      <w:rPr>
        <w:rFonts w:hint="default"/>
        <w:lang w:val="en-US" w:eastAsia="en-US" w:bidi="en-US"/>
      </w:rPr>
    </w:lvl>
    <w:lvl w:ilvl="8" w:tplc="F34420C0">
      <w:numFmt w:val="bullet"/>
      <w:lvlText w:val="•"/>
      <w:lvlJc w:val="left"/>
      <w:pPr>
        <w:ind w:left="2448" w:hanging="340"/>
      </w:pPr>
      <w:rPr>
        <w:rFonts w:hint="default"/>
        <w:lang w:val="en-US" w:eastAsia="en-US" w:bidi="en-US"/>
      </w:rPr>
    </w:lvl>
  </w:abstractNum>
  <w:abstractNum w:abstractNumId="216">
    <w:nsid w:val="140251CC"/>
    <w:multiLevelType w:val="hybridMultilevel"/>
    <w:tmpl w:val="B0D8F3BC"/>
    <w:lvl w:ilvl="0" w:tplc="37261B6C">
      <w:start w:val="9"/>
      <w:numFmt w:val="lowerLetter"/>
      <w:lvlText w:val="(%1)"/>
      <w:lvlJc w:val="left"/>
      <w:pPr>
        <w:ind w:left="652" w:hanging="240"/>
        <w:jc w:val="left"/>
      </w:pPr>
      <w:rPr>
        <w:rFonts w:hint="default"/>
        <w:w w:val="99"/>
        <w:lang w:val="en-US" w:eastAsia="en-US" w:bidi="en-US"/>
      </w:rPr>
    </w:lvl>
    <w:lvl w:ilvl="1" w:tplc="81AADB58">
      <w:numFmt w:val="bullet"/>
      <w:lvlText w:val="•"/>
      <w:lvlJc w:val="left"/>
      <w:pPr>
        <w:ind w:left="1035" w:hanging="240"/>
      </w:pPr>
      <w:rPr>
        <w:rFonts w:hint="default"/>
        <w:lang w:val="en-US" w:eastAsia="en-US" w:bidi="en-US"/>
      </w:rPr>
    </w:lvl>
    <w:lvl w:ilvl="2" w:tplc="6D8E7AAE">
      <w:numFmt w:val="bullet"/>
      <w:lvlText w:val="•"/>
      <w:lvlJc w:val="left"/>
      <w:pPr>
        <w:ind w:left="1411" w:hanging="240"/>
      </w:pPr>
      <w:rPr>
        <w:rFonts w:hint="default"/>
        <w:lang w:val="en-US" w:eastAsia="en-US" w:bidi="en-US"/>
      </w:rPr>
    </w:lvl>
    <w:lvl w:ilvl="3" w:tplc="09AEBD90">
      <w:numFmt w:val="bullet"/>
      <w:lvlText w:val="•"/>
      <w:lvlJc w:val="left"/>
      <w:pPr>
        <w:ind w:left="1787" w:hanging="240"/>
      </w:pPr>
      <w:rPr>
        <w:rFonts w:hint="default"/>
        <w:lang w:val="en-US" w:eastAsia="en-US" w:bidi="en-US"/>
      </w:rPr>
    </w:lvl>
    <w:lvl w:ilvl="4" w:tplc="E97A8DD8">
      <w:numFmt w:val="bullet"/>
      <w:lvlText w:val="•"/>
      <w:lvlJc w:val="left"/>
      <w:pPr>
        <w:ind w:left="2163" w:hanging="240"/>
      </w:pPr>
      <w:rPr>
        <w:rFonts w:hint="default"/>
        <w:lang w:val="en-US" w:eastAsia="en-US" w:bidi="en-US"/>
      </w:rPr>
    </w:lvl>
    <w:lvl w:ilvl="5" w:tplc="0EFAF386">
      <w:numFmt w:val="bullet"/>
      <w:lvlText w:val="•"/>
      <w:lvlJc w:val="left"/>
      <w:pPr>
        <w:ind w:left="2539" w:hanging="240"/>
      </w:pPr>
      <w:rPr>
        <w:rFonts w:hint="default"/>
        <w:lang w:val="en-US" w:eastAsia="en-US" w:bidi="en-US"/>
      </w:rPr>
    </w:lvl>
    <w:lvl w:ilvl="6" w:tplc="DD78F6D6">
      <w:numFmt w:val="bullet"/>
      <w:lvlText w:val="•"/>
      <w:lvlJc w:val="left"/>
      <w:pPr>
        <w:ind w:left="2915" w:hanging="240"/>
      </w:pPr>
      <w:rPr>
        <w:rFonts w:hint="default"/>
        <w:lang w:val="en-US" w:eastAsia="en-US" w:bidi="en-US"/>
      </w:rPr>
    </w:lvl>
    <w:lvl w:ilvl="7" w:tplc="22BA9520">
      <w:numFmt w:val="bullet"/>
      <w:lvlText w:val="•"/>
      <w:lvlJc w:val="left"/>
      <w:pPr>
        <w:ind w:left="3291" w:hanging="240"/>
      </w:pPr>
      <w:rPr>
        <w:rFonts w:hint="default"/>
        <w:lang w:val="en-US" w:eastAsia="en-US" w:bidi="en-US"/>
      </w:rPr>
    </w:lvl>
    <w:lvl w:ilvl="8" w:tplc="6E52D512">
      <w:numFmt w:val="bullet"/>
      <w:lvlText w:val="•"/>
      <w:lvlJc w:val="left"/>
      <w:pPr>
        <w:ind w:left="3667" w:hanging="240"/>
      </w:pPr>
      <w:rPr>
        <w:rFonts w:hint="default"/>
        <w:lang w:val="en-US" w:eastAsia="en-US" w:bidi="en-US"/>
      </w:rPr>
    </w:lvl>
  </w:abstractNum>
  <w:abstractNum w:abstractNumId="217">
    <w:nsid w:val="140420C5"/>
    <w:multiLevelType w:val="hybridMultilevel"/>
    <w:tmpl w:val="BFC6A68C"/>
    <w:lvl w:ilvl="0" w:tplc="F7E8204A">
      <w:start w:val="1"/>
      <w:numFmt w:val="lowerLetter"/>
      <w:lvlText w:val="(%1)"/>
      <w:lvlJc w:val="left"/>
      <w:pPr>
        <w:ind w:left="445" w:hanging="402"/>
        <w:jc w:val="left"/>
      </w:pPr>
      <w:rPr>
        <w:rFonts w:ascii="Times New Roman" w:eastAsia="Times New Roman" w:hAnsi="Times New Roman" w:cs="Times New Roman" w:hint="default"/>
        <w:w w:val="99"/>
        <w:sz w:val="20"/>
        <w:szCs w:val="20"/>
        <w:lang w:val="en-US" w:eastAsia="en-US" w:bidi="en-US"/>
      </w:rPr>
    </w:lvl>
    <w:lvl w:ilvl="1" w:tplc="190E759C">
      <w:numFmt w:val="bullet"/>
      <w:lvlText w:val="•"/>
      <w:lvlJc w:val="left"/>
      <w:pPr>
        <w:ind w:left="677" w:hanging="402"/>
      </w:pPr>
      <w:rPr>
        <w:rFonts w:hint="default"/>
        <w:lang w:val="en-US" w:eastAsia="en-US" w:bidi="en-US"/>
      </w:rPr>
    </w:lvl>
    <w:lvl w:ilvl="2" w:tplc="5B622E0A">
      <w:numFmt w:val="bullet"/>
      <w:lvlText w:val="•"/>
      <w:lvlJc w:val="left"/>
      <w:pPr>
        <w:ind w:left="915" w:hanging="402"/>
      </w:pPr>
      <w:rPr>
        <w:rFonts w:hint="default"/>
        <w:lang w:val="en-US" w:eastAsia="en-US" w:bidi="en-US"/>
      </w:rPr>
    </w:lvl>
    <w:lvl w:ilvl="3" w:tplc="837A7ED4">
      <w:numFmt w:val="bullet"/>
      <w:lvlText w:val="•"/>
      <w:lvlJc w:val="left"/>
      <w:pPr>
        <w:ind w:left="1152" w:hanging="402"/>
      </w:pPr>
      <w:rPr>
        <w:rFonts w:hint="default"/>
        <w:lang w:val="en-US" w:eastAsia="en-US" w:bidi="en-US"/>
      </w:rPr>
    </w:lvl>
    <w:lvl w:ilvl="4" w:tplc="2FBA7EA6">
      <w:numFmt w:val="bullet"/>
      <w:lvlText w:val="•"/>
      <w:lvlJc w:val="left"/>
      <w:pPr>
        <w:ind w:left="1390" w:hanging="402"/>
      </w:pPr>
      <w:rPr>
        <w:rFonts w:hint="default"/>
        <w:lang w:val="en-US" w:eastAsia="en-US" w:bidi="en-US"/>
      </w:rPr>
    </w:lvl>
    <w:lvl w:ilvl="5" w:tplc="3F24B2FA">
      <w:numFmt w:val="bullet"/>
      <w:lvlText w:val="•"/>
      <w:lvlJc w:val="left"/>
      <w:pPr>
        <w:ind w:left="1627" w:hanging="402"/>
      </w:pPr>
      <w:rPr>
        <w:rFonts w:hint="default"/>
        <w:lang w:val="en-US" w:eastAsia="en-US" w:bidi="en-US"/>
      </w:rPr>
    </w:lvl>
    <w:lvl w:ilvl="6" w:tplc="BA5C15D2">
      <w:numFmt w:val="bullet"/>
      <w:lvlText w:val="•"/>
      <w:lvlJc w:val="left"/>
      <w:pPr>
        <w:ind w:left="1865" w:hanging="402"/>
      </w:pPr>
      <w:rPr>
        <w:rFonts w:hint="default"/>
        <w:lang w:val="en-US" w:eastAsia="en-US" w:bidi="en-US"/>
      </w:rPr>
    </w:lvl>
    <w:lvl w:ilvl="7" w:tplc="95D6D41E">
      <w:numFmt w:val="bullet"/>
      <w:lvlText w:val="•"/>
      <w:lvlJc w:val="left"/>
      <w:pPr>
        <w:ind w:left="2102" w:hanging="402"/>
      </w:pPr>
      <w:rPr>
        <w:rFonts w:hint="default"/>
        <w:lang w:val="en-US" w:eastAsia="en-US" w:bidi="en-US"/>
      </w:rPr>
    </w:lvl>
    <w:lvl w:ilvl="8" w:tplc="24647A9E">
      <w:numFmt w:val="bullet"/>
      <w:lvlText w:val="•"/>
      <w:lvlJc w:val="left"/>
      <w:pPr>
        <w:ind w:left="2340" w:hanging="402"/>
      </w:pPr>
      <w:rPr>
        <w:rFonts w:hint="default"/>
        <w:lang w:val="en-US" w:eastAsia="en-US" w:bidi="en-US"/>
      </w:rPr>
    </w:lvl>
  </w:abstractNum>
  <w:abstractNum w:abstractNumId="218">
    <w:nsid w:val="143B5BC6"/>
    <w:multiLevelType w:val="hybridMultilevel"/>
    <w:tmpl w:val="05A4E6F0"/>
    <w:lvl w:ilvl="0" w:tplc="33E4318A">
      <w:start w:val="1"/>
      <w:numFmt w:val="lowerLetter"/>
      <w:lvlText w:val="%1)"/>
      <w:lvlJc w:val="left"/>
      <w:pPr>
        <w:ind w:left="454" w:hanging="195"/>
        <w:jc w:val="left"/>
      </w:pPr>
      <w:rPr>
        <w:rFonts w:ascii="Times New Roman" w:eastAsia="Times New Roman" w:hAnsi="Times New Roman" w:cs="Times New Roman" w:hint="default"/>
        <w:w w:val="99"/>
        <w:sz w:val="19"/>
        <w:szCs w:val="19"/>
        <w:lang w:val="en-US" w:eastAsia="en-US" w:bidi="en-US"/>
      </w:rPr>
    </w:lvl>
    <w:lvl w:ilvl="1" w:tplc="FC98F016">
      <w:numFmt w:val="bullet"/>
      <w:lvlText w:val="•"/>
      <w:lvlJc w:val="left"/>
      <w:pPr>
        <w:ind w:left="872" w:hanging="195"/>
      </w:pPr>
      <w:rPr>
        <w:rFonts w:hint="default"/>
        <w:lang w:val="en-US" w:eastAsia="en-US" w:bidi="en-US"/>
      </w:rPr>
    </w:lvl>
    <w:lvl w:ilvl="2" w:tplc="367207B2">
      <w:numFmt w:val="bullet"/>
      <w:lvlText w:val="•"/>
      <w:lvlJc w:val="left"/>
      <w:pPr>
        <w:ind w:left="1285" w:hanging="195"/>
      </w:pPr>
      <w:rPr>
        <w:rFonts w:hint="default"/>
        <w:lang w:val="en-US" w:eastAsia="en-US" w:bidi="en-US"/>
      </w:rPr>
    </w:lvl>
    <w:lvl w:ilvl="3" w:tplc="AEC8BB78">
      <w:numFmt w:val="bullet"/>
      <w:lvlText w:val="•"/>
      <w:lvlJc w:val="left"/>
      <w:pPr>
        <w:ind w:left="1698" w:hanging="195"/>
      </w:pPr>
      <w:rPr>
        <w:rFonts w:hint="default"/>
        <w:lang w:val="en-US" w:eastAsia="en-US" w:bidi="en-US"/>
      </w:rPr>
    </w:lvl>
    <w:lvl w:ilvl="4" w:tplc="71903522">
      <w:numFmt w:val="bullet"/>
      <w:lvlText w:val="•"/>
      <w:lvlJc w:val="left"/>
      <w:pPr>
        <w:ind w:left="2110" w:hanging="195"/>
      </w:pPr>
      <w:rPr>
        <w:rFonts w:hint="default"/>
        <w:lang w:val="en-US" w:eastAsia="en-US" w:bidi="en-US"/>
      </w:rPr>
    </w:lvl>
    <w:lvl w:ilvl="5" w:tplc="BDA29BA4">
      <w:numFmt w:val="bullet"/>
      <w:lvlText w:val="•"/>
      <w:lvlJc w:val="left"/>
      <w:pPr>
        <w:ind w:left="2523" w:hanging="195"/>
      </w:pPr>
      <w:rPr>
        <w:rFonts w:hint="default"/>
        <w:lang w:val="en-US" w:eastAsia="en-US" w:bidi="en-US"/>
      </w:rPr>
    </w:lvl>
    <w:lvl w:ilvl="6" w:tplc="77322FF4">
      <w:numFmt w:val="bullet"/>
      <w:lvlText w:val="•"/>
      <w:lvlJc w:val="left"/>
      <w:pPr>
        <w:ind w:left="2936" w:hanging="195"/>
      </w:pPr>
      <w:rPr>
        <w:rFonts w:hint="default"/>
        <w:lang w:val="en-US" w:eastAsia="en-US" w:bidi="en-US"/>
      </w:rPr>
    </w:lvl>
    <w:lvl w:ilvl="7" w:tplc="FB98817A">
      <w:numFmt w:val="bullet"/>
      <w:lvlText w:val="•"/>
      <w:lvlJc w:val="left"/>
      <w:pPr>
        <w:ind w:left="3348" w:hanging="195"/>
      </w:pPr>
      <w:rPr>
        <w:rFonts w:hint="default"/>
        <w:lang w:val="en-US" w:eastAsia="en-US" w:bidi="en-US"/>
      </w:rPr>
    </w:lvl>
    <w:lvl w:ilvl="8" w:tplc="AE9C4ACC">
      <w:numFmt w:val="bullet"/>
      <w:lvlText w:val="•"/>
      <w:lvlJc w:val="left"/>
      <w:pPr>
        <w:ind w:left="3761" w:hanging="195"/>
      </w:pPr>
      <w:rPr>
        <w:rFonts w:hint="default"/>
        <w:lang w:val="en-US" w:eastAsia="en-US" w:bidi="en-US"/>
      </w:rPr>
    </w:lvl>
  </w:abstractNum>
  <w:abstractNum w:abstractNumId="219">
    <w:nsid w:val="14622ED3"/>
    <w:multiLevelType w:val="hybridMultilevel"/>
    <w:tmpl w:val="1DDCE018"/>
    <w:lvl w:ilvl="0" w:tplc="BB623602">
      <w:start w:val="1"/>
      <w:numFmt w:val="lowerLetter"/>
      <w:lvlText w:val="(%1)"/>
      <w:lvlJc w:val="left"/>
      <w:pPr>
        <w:ind w:left="548" w:hanging="274"/>
        <w:jc w:val="left"/>
      </w:pPr>
      <w:rPr>
        <w:rFonts w:ascii="Times New Roman" w:eastAsia="Times New Roman" w:hAnsi="Times New Roman" w:cs="Times New Roman" w:hint="default"/>
        <w:w w:val="99"/>
        <w:sz w:val="20"/>
        <w:szCs w:val="20"/>
        <w:lang w:val="en-US" w:eastAsia="en-US" w:bidi="en-US"/>
      </w:rPr>
    </w:lvl>
    <w:lvl w:ilvl="1" w:tplc="5F76AF7A">
      <w:numFmt w:val="bullet"/>
      <w:lvlText w:val="•"/>
      <w:lvlJc w:val="left"/>
      <w:pPr>
        <w:ind w:left="926" w:hanging="274"/>
      </w:pPr>
      <w:rPr>
        <w:rFonts w:hint="default"/>
        <w:lang w:val="en-US" w:eastAsia="en-US" w:bidi="en-US"/>
      </w:rPr>
    </w:lvl>
    <w:lvl w:ilvl="2" w:tplc="770C8D5C">
      <w:numFmt w:val="bullet"/>
      <w:lvlText w:val="•"/>
      <w:lvlJc w:val="left"/>
      <w:pPr>
        <w:ind w:left="1312" w:hanging="274"/>
      </w:pPr>
      <w:rPr>
        <w:rFonts w:hint="default"/>
        <w:lang w:val="en-US" w:eastAsia="en-US" w:bidi="en-US"/>
      </w:rPr>
    </w:lvl>
    <w:lvl w:ilvl="3" w:tplc="A740BAEC">
      <w:numFmt w:val="bullet"/>
      <w:lvlText w:val="•"/>
      <w:lvlJc w:val="left"/>
      <w:pPr>
        <w:ind w:left="1698" w:hanging="274"/>
      </w:pPr>
      <w:rPr>
        <w:rFonts w:hint="default"/>
        <w:lang w:val="en-US" w:eastAsia="en-US" w:bidi="en-US"/>
      </w:rPr>
    </w:lvl>
    <w:lvl w:ilvl="4" w:tplc="A8EA856C">
      <w:numFmt w:val="bullet"/>
      <w:lvlText w:val="•"/>
      <w:lvlJc w:val="left"/>
      <w:pPr>
        <w:ind w:left="2084" w:hanging="274"/>
      </w:pPr>
      <w:rPr>
        <w:rFonts w:hint="default"/>
        <w:lang w:val="en-US" w:eastAsia="en-US" w:bidi="en-US"/>
      </w:rPr>
    </w:lvl>
    <w:lvl w:ilvl="5" w:tplc="2AAECE86">
      <w:numFmt w:val="bullet"/>
      <w:lvlText w:val="•"/>
      <w:lvlJc w:val="left"/>
      <w:pPr>
        <w:ind w:left="2471" w:hanging="274"/>
      </w:pPr>
      <w:rPr>
        <w:rFonts w:hint="default"/>
        <w:lang w:val="en-US" w:eastAsia="en-US" w:bidi="en-US"/>
      </w:rPr>
    </w:lvl>
    <w:lvl w:ilvl="6" w:tplc="7D1E480A">
      <w:numFmt w:val="bullet"/>
      <w:lvlText w:val="•"/>
      <w:lvlJc w:val="left"/>
      <w:pPr>
        <w:ind w:left="2857" w:hanging="274"/>
      </w:pPr>
      <w:rPr>
        <w:rFonts w:hint="default"/>
        <w:lang w:val="en-US" w:eastAsia="en-US" w:bidi="en-US"/>
      </w:rPr>
    </w:lvl>
    <w:lvl w:ilvl="7" w:tplc="045CA664">
      <w:numFmt w:val="bullet"/>
      <w:lvlText w:val="•"/>
      <w:lvlJc w:val="left"/>
      <w:pPr>
        <w:ind w:left="3243" w:hanging="274"/>
      </w:pPr>
      <w:rPr>
        <w:rFonts w:hint="default"/>
        <w:lang w:val="en-US" w:eastAsia="en-US" w:bidi="en-US"/>
      </w:rPr>
    </w:lvl>
    <w:lvl w:ilvl="8" w:tplc="E20EEC74">
      <w:numFmt w:val="bullet"/>
      <w:lvlText w:val="•"/>
      <w:lvlJc w:val="left"/>
      <w:pPr>
        <w:ind w:left="3629" w:hanging="274"/>
      </w:pPr>
      <w:rPr>
        <w:rFonts w:hint="default"/>
        <w:lang w:val="en-US" w:eastAsia="en-US" w:bidi="en-US"/>
      </w:rPr>
    </w:lvl>
  </w:abstractNum>
  <w:abstractNum w:abstractNumId="220">
    <w:nsid w:val="14664CB6"/>
    <w:multiLevelType w:val="hybridMultilevel"/>
    <w:tmpl w:val="30D4AB2A"/>
    <w:lvl w:ilvl="0" w:tplc="D856E91A">
      <w:start w:val="8"/>
      <w:numFmt w:val="lowerRoman"/>
      <w:lvlText w:val="(%1)"/>
      <w:lvlJc w:val="left"/>
      <w:pPr>
        <w:ind w:left="516" w:hanging="449"/>
        <w:jc w:val="left"/>
      </w:pPr>
      <w:rPr>
        <w:rFonts w:ascii="Times New Roman" w:eastAsia="Times New Roman" w:hAnsi="Times New Roman" w:cs="Times New Roman" w:hint="default"/>
        <w:spacing w:val="-2"/>
        <w:w w:val="99"/>
        <w:sz w:val="20"/>
        <w:szCs w:val="20"/>
        <w:lang w:val="en-US" w:eastAsia="en-US" w:bidi="en-US"/>
      </w:rPr>
    </w:lvl>
    <w:lvl w:ilvl="1" w:tplc="0DD068E2">
      <w:numFmt w:val="bullet"/>
      <w:lvlText w:val="•"/>
      <w:lvlJc w:val="left"/>
      <w:pPr>
        <w:ind w:left="636" w:hanging="449"/>
      </w:pPr>
      <w:rPr>
        <w:rFonts w:hint="default"/>
        <w:lang w:val="en-US" w:eastAsia="en-US" w:bidi="en-US"/>
      </w:rPr>
    </w:lvl>
    <w:lvl w:ilvl="2" w:tplc="0352AF44">
      <w:numFmt w:val="bullet"/>
      <w:lvlText w:val="•"/>
      <w:lvlJc w:val="left"/>
      <w:pPr>
        <w:ind w:left="752" w:hanging="449"/>
      </w:pPr>
      <w:rPr>
        <w:rFonts w:hint="default"/>
        <w:lang w:val="en-US" w:eastAsia="en-US" w:bidi="en-US"/>
      </w:rPr>
    </w:lvl>
    <w:lvl w:ilvl="3" w:tplc="3D625A70">
      <w:numFmt w:val="bullet"/>
      <w:lvlText w:val="•"/>
      <w:lvlJc w:val="left"/>
      <w:pPr>
        <w:ind w:left="869" w:hanging="449"/>
      </w:pPr>
      <w:rPr>
        <w:rFonts w:hint="default"/>
        <w:lang w:val="en-US" w:eastAsia="en-US" w:bidi="en-US"/>
      </w:rPr>
    </w:lvl>
    <w:lvl w:ilvl="4" w:tplc="E7FAF3CC">
      <w:numFmt w:val="bullet"/>
      <w:lvlText w:val="•"/>
      <w:lvlJc w:val="left"/>
      <w:pPr>
        <w:ind w:left="985" w:hanging="449"/>
      </w:pPr>
      <w:rPr>
        <w:rFonts w:hint="default"/>
        <w:lang w:val="en-US" w:eastAsia="en-US" w:bidi="en-US"/>
      </w:rPr>
    </w:lvl>
    <w:lvl w:ilvl="5" w:tplc="9E4A04A2">
      <w:numFmt w:val="bullet"/>
      <w:lvlText w:val="•"/>
      <w:lvlJc w:val="left"/>
      <w:pPr>
        <w:ind w:left="1102" w:hanging="449"/>
      </w:pPr>
      <w:rPr>
        <w:rFonts w:hint="default"/>
        <w:lang w:val="en-US" w:eastAsia="en-US" w:bidi="en-US"/>
      </w:rPr>
    </w:lvl>
    <w:lvl w:ilvl="6" w:tplc="0F8001B0">
      <w:numFmt w:val="bullet"/>
      <w:lvlText w:val="•"/>
      <w:lvlJc w:val="left"/>
      <w:pPr>
        <w:ind w:left="1218" w:hanging="449"/>
      </w:pPr>
      <w:rPr>
        <w:rFonts w:hint="default"/>
        <w:lang w:val="en-US" w:eastAsia="en-US" w:bidi="en-US"/>
      </w:rPr>
    </w:lvl>
    <w:lvl w:ilvl="7" w:tplc="24DC6056">
      <w:numFmt w:val="bullet"/>
      <w:lvlText w:val="•"/>
      <w:lvlJc w:val="left"/>
      <w:pPr>
        <w:ind w:left="1334" w:hanging="449"/>
      </w:pPr>
      <w:rPr>
        <w:rFonts w:hint="default"/>
        <w:lang w:val="en-US" w:eastAsia="en-US" w:bidi="en-US"/>
      </w:rPr>
    </w:lvl>
    <w:lvl w:ilvl="8" w:tplc="3E580E5A">
      <w:numFmt w:val="bullet"/>
      <w:lvlText w:val="•"/>
      <w:lvlJc w:val="left"/>
      <w:pPr>
        <w:ind w:left="1451" w:hanging="449"/>
      </w:pPr>
      <w:rPr>
        <w:rFonts w:hint="default"/>
        <w:lang w:val="en-US" w:eastAsia="en-US" w:bidi="en-US"/>
      </w:rPr>
    </w:lvl>
  </w:abstractNum>
  <w:abstractNum w:abstractNumId="221">
    <w:nsid w:val="1467638B"/>
    <w:multiLevelType w:val="hybridMultilevel"/>
    <w:tmpl w:val="1B2AA2F4"/>
    <w:lvl w:ilvl="0" w:tplc="147AEB9A">
      <w:start w:val="10"/>
      <w:numFmt w:val="lowerLetter"/>
      <w:lvlText w:val="(%1)"/>
      <w:lvlJc w:val="left"/>
      <w:pPr>
        <w:ind w:left="503" w:hanging="241"/>
        <w:jc w:val="left"/>
      </w:pPr>
      <w:rPr>
        <w:rFonts w:ascii="Times New Roman" w:eastAsia="Times New Roman" w:hAnsi="Times New Roman" w:cs="Times New Roman" w:hint="default"/>
        <w:w w:val="99"/>
        <w:sz w:val="20"/>
        <w:szCs w:val="20"/>
        <w:lang w:val="en-US" w:eastAsia="en-US" w:bidi="en-US"/>
      </w:rPr>
    </w:lvl>
    <w:lvl w:ilvl="1" w:tplc="0290A166">
      <w:numFmt w:val="bullet"/>
      <w:lvlText w:val="•"/>
      <w:lvlJc w:val="left"/>
      <w:pPr>
        <w:ind w:left="890" w:hanging="241"/>
      </w:pPr>
      <w:rPr>
        <w:rFonts w:hint="default"/>
        <w:lang w:val="en-US" w:eastAsia="en-US" w:bidi="en-US"/>
      </w:rPr>
    </w:lvl>
    <w:lvl w:ilvl="2" w:tplc="2CA4187E">
      <w:numFmt w:val="bullet"/>
      <w:lvlText w:val="•"/>
      <w:lvlJc w:val="left"/>
      <w:pPr>
        <w:ind w:left="1280" w:hanging="241"/>
      </w:pPr>
      <w:rPr>
        <w:rFonts w:hint="default"/>
        <w:lang w:val="en-US" w:eastAsia="en-US" w:bidi="en-US"/>
      </w:rPr>
    </w:lvl>
    <w:lvl w:ilvl="3" w:tplc="145E9B80">
      <w:numFmt w:val="bullet"/>
      <w:lvlText w:val="•"/>
      <w:lvlJc w:val="left"/>
      <w:pPr>
        <w:ind w:left="1670" w:hanging="241"/>
      </w:pPr>
      <w:rPr>
        <w:rFonts w:hint="default"/>
        <w:lang w:val="en-US" w:eastAsia="en-US" w:bidi="en-US"/>
      </w:rPr>
    </w:lvl>
    <w:lvl w:ilvl="4" w:tplc="18025186">
      <w:numFmt w:val="bullet"/>
      <w:lvlText w:val="•"/>
      <w:lvlJc w:val="left"/>
      <w:pPr>
        <w:ind w:left="2060" w:hanging="241"/>
      </w:pPr>
      <w:rPr>
        <w:rFonts w:hint="default"/>
        <w:lang w:val="en-US" w:eastAsia="en-US" w:bidi="en-US"/>
      </w:rPr>
    </w:lvl>
    <w:lvl w:ilvl="5" w:tplc="0CF8F9F4">
      <w:numFmt w:val="bullet"/>
      <w:lvlText w:val="•"/>
      <w:lvlJc w:val="left"/>
      <w:pPr>
        <w:ind w:left="2451" w:hanging="241"/>
      </w:pPr>
      <w:rPr>
        <w:rFonts w:hint="default"/>
        <w:lang w:val="en-US" w:eastAsia="en-US" w:bidi="en-US"/>
      </w:rPr>
    </w:lvl>
    <w:lvl w:ilvl="6" w:tplc="9960987E">
      <w:numFmt w:val="bullet"/>
      <w:lvlText w:val="•"/>
      <w:lvlJc w:val="left"/>
      <w:pPr>
        <w:ind w:left="2841" w:hanging="241"/>
      </w:pPr>
      <w:rPr>
        <w:rFonts w:hint="default"/>
        <w:lang w:val="en-US" w:eastAsia="en-US" w:bidi="en-US"/>
      </w:rPr>
    </w:lvl>
    <w:lvl w:ilvl="7" w:tplc="A91AC478">
      <w:numFmt w:val="bullet"/>
      <w:lvlText w:val="•"/>
      <w:lvlJc w:val="left"/>
      <w:pPr>
        <w:ind w:left="3231" w:hanging="241"/>
      </w:pPr>
      <w:rPr>
        <w:rFonts w:hint="default"/>
        <w:lang w:val="en-US" w:eastAsia="en-US" w:bidi="en-US"/>
      </w:rPr>
    </w:lvl>
    <w:lvl w:ilvl="8" w:tplc="E1C4B39E">
      <w:numFmt w:val="bullet"/>
      <w:lvlText w:val="•"/>
      <w:lvlJc w:val="left"/>
      <w:pPr>
        <w:ind w:left="3621" w:hanging="241"/>
      </w:pPr>
      <w:rPr>
        <w:rFonts w:hint="default"/>
        <w:lang w:val="en-US" w:eastAsia="en-US" w:bidi="en-US"/>
      </w:rPr>
    </w:lvl>
  </w:abstractNum>
  <w:abstractNum w:abstractNumId="222">
    <w:nsid w:val="146A51C0"/>
    <w:multiLevelType w:val="hybridMultilevel"/>
    <w:tmpl w:val="F572BCFC"/>
    <w:lvl w:ilvl="0" w:tplc="B0043F66">
      <w:start w:val="1"/>
      <w:numFmt w:val="lowerRoman"/>
      <w:lvlText w:val="(%1)"/>
      <w:lvlJc w:val="left"/>
      <w:pPr>
        <w:ind w:left="356" w:hanging="190"/>
        <w:jc w:val="left"/>
      </w:pPr>
      <w:rPr>
        <w:rFonts w:ascii="Times New Roman" w:eastAsia="Times New Roman" w:hAnsi="Times New Roman" w:cs="Times New Roman" w:hint="default"/>
        <w:spacing w:val="-4"/>
        <w:w w:val="99"/>
        <w:sz w:val="18"/>
        <w:szCs w:val="18"/>
        <w:lang w:val="en-US" w:eastAsia="en-US" w:bidi="en-US"/>
      </w:rPr>
    </w:lvl>
    <w:lvl w:ilvl="1" w:tplc="79FE62D4">
      <w:numFmt w:val="bullet"/>
      <w:lvlText w:val="•"/>
      <w:lvlJc w:val="left"/>
      <w:pPr>
        <w:ind w:left="612" w:hanging="190"/>
      </w:pPr>
      <w:rPr>
        <w:rFonts w:hint="default"/>
        <w:lang w:val="en-US" w:eastAsia="en-US" w:bidi="en-US"/>
      </w:rPr>
    </w:lvl>
    <w:lvl w:ilvl="2" w:tplc="B8AE673C">
      <w:numFmt w:val="bullet"/>
      <w:lvlText w:val="•"/>
      <w:lvlJc w:val="left"/>
      <w:pPr>
        <w:ind w:left="864" w:hanging="190"/>
      </w:pPr>
      <w:rPr>
        <w:rFonts w:hint="default"/>
        <w:lang w:val="en-US" w:eastAsia="en-US" w:bidi="en-US"/>
      </w:rPr>
    </w:lvl>
    <w:lvl w:ilvl="3" w:tplc="DCF8CD56">
      <w:numFmt w:val="bullet"/>
      <w:lvlText w:val="•"/>
      <w:lvlJc w:val="left"/>
      <w:pPr>
        <w:ind w:left="1116" w:hanging="190"/>
      </w:pPr>
      <w:rPr>
        <w:rFonts w:hint="default"/>
        <w:lang w:val="en-US" w:eastAsia="en-US" w:bidi="en-US"/>
      </w:rPr>
    </w:lvl>
    <w:lvl w:ilvl="4" w:tplc="D94CC9EE">
      <w:numFmt w:val="bullet"/>
      <w:lvlText w:val="•"/>
      <w:lvlJc w:val="left"/>
      <w:pPr>
        <w:ind w:left="1368" w:hanging="190"/>
      </w:pPr>
      <w:rPr>
        <w:rFonts w:hint="default"/>
        <w:lang w:val="en-US" w:eastAsia="en-US" w:bidi="en-US"/>
      </w:rPr>
    </w:lvl>
    <w:lvl w:ilvl="5" w:tplc="37C02A1E">
      <w:numFmt w:val="bullet"/>
      <w:lvlText w:val="•"/>
      <w:lvlJc w:val="left"/>
      <w:pPr>
        <w:ind w:left="1621" w:hanging="190"/>
      </w:pPr>
      <w:rPr>
        <w:rFonts w:hint="default"/>
        <w:lang w:val="en-US" w:eastAsia="en-US" w:bidi="en-US"/>
      </w:rPr>
    </w:lvl>
    <w:lvl w:ilvl="6" w:tplc="1C80D6A2">
      <w:numFmt w:val="bullet"/>
      <w:lvlText w:val="•"/>
      <w:lvlJc w:val="left"/>
      <w:pPr>
        <w:ind w:left="1873" w:hanging="190"/>
      </w:pPr>
      <w:rPr>
        <w:rFonts w:hint="default"/>
        <w:lang w:val="en-US" w:eastAsia="en-US" w:bidi="en-US"/>
      </w:rPr>
    </w:lvl>
    <w:lvl w:ilvl="7" w:tplc="AEC8B616">
      <w:numFmt w:val="bullet"/>
      <w:lvlText w:val="•"/>
      <w:lvlJc w:val="left"/>
      <w:pPr>
        <w:ind w:left="2125" w:hanging="190"/>
      </w:pPr>
      <w:rPr>
        <w:rFonts w:hint="default"/>
        <w:lang w:val="en-US" w:eastAsia="en-US" w:bidi="en-US"/>
      </w:rPr>
    </w:lvl>
    <w:lvl w:ilvl="8" w:tplc="FA622882">
      <w:numFmt w:val="bullet"/>
      <w:lvlText w:val="•"/>
      <w:lvlJc w:val="left"/>
      <w:pPr>
        <w:ind w:left="2377" w:hanging="190"/>
      </w:pPr>
      <w:rPr>
        <w:rFonts w:hint="default"/>
        <w:lang w:val="en-US" w:eastAsia="en-US" w:bidi="en-US"/>
      </w:rPr>
    </w:lvl>
  </w:abstractNum>
  <w:abstractNum w:abstractNumId="223">
    <w:nsid w:val="14AD7430"/>
    <w:multiLevelType w:val="hybridMultilevel"/>
    <w:tmpl w:val="2BCA5EB2"/>
    <w:lvl w:ilvl="0" w:tplc="51744394">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EEA82468">
      <w:numFmt w:val="bullet"/>
      <w:lvlText w:val="•"/>
      <w:lvlJc w:val="left"/>
      <w:pPr>
        <w:ind w:left="438" w:hanging="240"/>
      </w:pPr>
      <w:rPr>
        <w:rFonts w:hint="default"/>
        <w:lang w:val="en-US" w:eastAsia="en-US" w:bidi="en-US"/>
      </w:rPr>
    </w:lvl>
    <w:lvl w:ilvl="2" w:tplc="ED0A3678">
      <w:numFmt w:val="bullet"/>
      <w:lvlText w:val="•"/>
      <w:lvlJc w:val="left"/>
      <w:pPr>
        <w:ind w:left="577" w:hanging="240"/>
      </w:pPr>
      <w:rPr>
        <w:rFonts w:hint="default"/>
        <w:lang w:val="en-US" w:eastAsia="en-US" w:bidi="en-US"/>
      </w:rPr>
    </w:lvl>
    <w:lvl w:ilvl="3" w:tplc="2BFE2A22">
      <w:numFmt w:val="bullet"/>
      <w:lvlText w:val="•"/>
      <w:lvlJc w:val="left"/>
      <w:pPr>
        <w:ind w:left="716" w:hanging="240"/>
      </w:pPr>
      <w:rPr>
        <w:rFonts w:hint="default"/>
        <w:lang w:val="en-US" w:eastAsia="en-US" w:bidi="en-US"/>
      </w:rPr>
    </w:lvl>
    <w:lvl w:ilvl="4" w:tplc="E93C5F98">
      <w:numFmt w:val="bullet"/>
      <w:lvlText w:val="•"/>
      <w:lvlJc w:val="left"/>
      <w:pPr>
        <w:ind w:left="855" w:hanging="240"/>
      </w:pPr>
      <w:rPr>
        <w:rFonts w:hint="default"/>
        <w:lang w:val="en-US" w:eastAsia="en-US" w:bidi="en-US"/>
      </w:rPr>
    </w:lvl>
    <w:lvl w:ilvl="5" w:tplc="D66449E8">
      <w:numFmt w:val="bullet"/>
      <w:lvlText w:val="•"/>
      <w:lvlJc w:val="left"/>
      <w:pPr>
        <w:ind w:left="994" w:hanging="240"/>
      </w:pPr>
      <w:rPr>
        <w:rFonts w:hint="default"/>
        <w:lang w:val="en-US" w:eastAsia="en-US" w:bidi="en-US"/>
      </w:rPr>
    </w:lvl>
    <w:lvl w:ilvl="6" w:tplc="BD7CE886">
      <w:numFmt w:val="bullet"/>
      <w:lvlText w:val="•"/>
      <w:lvlJc w:val="left"/>
      <w:pPr>
        <w:ind w:left="1133" w:hanging="240"/>
      </w:pPr>
      <w:rPr>
        <w:rFonts w:hint="default"/>
        <w:lang w:val="en-US" w:eastAsia="en-US" w:bidi="en-US"/>
      </w:rPr>
    </w:lvl>
    <w:lvl w:ilvl="7" w:tplc="E3F4895A">
      <w:numFmt w:val="bullet"/>
      <w:lvlText w:val="•"/>
      <w:lvlJc w:val="left"/>
      <w:pPr>
        <w:ind w:left="1272" w:hanging="240"/>
      </w:pPr>
      <w:rPr>
        <w:rFonts w:hint="default"/>
        <w:lang w:val="en-US" w:eastAsia="en-US" w:bidi="en-US"/>
      </w:rPr>
    </w:lvl>
    <w:lvl w:ilvl="8" w:tplc="A39869A6">
      <w:numFmt w:val="bullet"/>
      <w:lvlText w:val="•"/>
      <w:lvlJc w:val="left"/>
      <w:pPr>
        <w:ind w:left="1411" w:hanging="240"/>
      </w:pPr>
      <w:rPr>
        <w:rFonts w:hint="default"/>
        <w:lang w:val="en-US" w:eastAsia="en-US" w:bidi="en-US"/>
      </w:rPr>
    </w:lvl>
  </w:abstractNum>
  <w:abstractNum w:abstractNumId="224">
    <w:nsid w:val="14B2140A"/>
    <w:multiLevelType w:val="hybridMultilevel"/>
    <w:tmpl w:val="D2186968"/>
    <w:lvl w:ilvl="0" w:tplc="592C3FDC">
      <w:start w:val="1"/>
      <w:numFmt w:val="lowerRoman"/>
      <w:lvlText w:val="(%1)"/>
      <w:lvlJc w:val="left"/>
      <w:pPr>
        <w:ind w:left="349" w:hanging="240"/>
        <w:jc w:val="left"/>
      </w:pPr>
      <w:rPr>
        <w:rFonts w:ascii="Times New Roman" w:eastAsia="Times New Roman" w:hAnsi="Times New Roman" w:cs="Times New Roman" w:hint="default"/>
        <w:w w:val="99"/>
        <w:sz w:val="20"/>
        <w:szCs w:val="20"/>
        <w:lang w:val="en-US" w:eastAsia="en-US" w:bidi="en-US"/>
      </w:rPr>
    </w:lvl>
    <w:lvl w:ilvl="1" w:tplc="5FF80942">
      <w:numFmt w:val="bullet"/>
      <w:lvlText w:val="•"/>
      <w:lvlJc w:val="left"/>
      <w:pPr>
        <w:ind w:left="601" w:hanging="240"/>
      </w:pPr>
      <w:rPr>
        <w:rFonts w:hint="default"/>
        <w:lang w:val="en-US" w:eastAsia="en-US" w:bidi="en-US"/>
      </w:rPr>
    </w:lvl>
    <w:lvl w:ilvl="2" w:tplc="94B2D55E">
      <w:numFmt w:val="bullet"/>
      <w:lvlText w:val="•"/>
      <w:lvlJc w:val="left"/>
      <w:pPr>
        <w:ind w:left="863" w:hanging="240"/>
      </w:pPr>
      <w:rPr>
        <w:rFonts w:hint="default"/>
        <w:lang w:val="en-US" w:eastAsia="en-US" w:bidi="en-US"/>
      </w:rPr>
    </w:lvl>
    <w:lvl w:ilvl="3" w:tplc="F4DE8D32">
      <w:numFmt w:val="bullet"/>
      <w:lvlText w:val="•"/>
      <w:lvlJc w:val="left"/>
      <w:pPr>
        <w:ind w:left="1125" w:hanging="240"/>
      </w:pPr>
      <w:rPr>
        <w:rFonts w:hint="default"/>
        <w:lang w:val="en-US" w:eastAsia="en-US" w:bidi="en-US"/>
      </w:rPr>
    </w:lvl>
    <w:lvl w:ilvl="4" w:tplc="17C8D74E">
      <w:numFmt w:val="bullet"/>
      <w:lvlText w:val="•"/>
      <w:lvlJc w:val="left"/>
      <w:pPr>
        <w:ind w:left="1387" w:hanging="240"/>
      </w:pPr>
      <w:rPr>
        <w:rFonts w:hint="default"/>
        <w:lang w:val="en-US" w:eastAsia="en-US" w:bidi="en-US"/>
      </w:rPr>
    </w:lvl>
    <w:lvl w:ilvl="5" w:tplc="6178C2EE">
      <w:numFmt w:val="bullet"/>
      <w:lvlText w:val="•"/>
      <w:lvlJc w:val="left"/>
      <w:pPr>
        <w:ind w:left="1649" w:hanging="240"/>
      </w:pPr>
      <w:rPr>
        <w:rFonts w:hint="default"/>
        <w:lang w:val="en-US" w:eastAsia="en-US" w:bidi="en-US"/>
      </w:rPr>
    </w:lvl>
    <w:lvl w:ilvl="6" w:tplc="96B066CC">
      <w:numFmt w:val="bullet"/>
      <w:lvlText w:val="•"/>
      <w:lvlJc w:val="left"/>
      <w:pPr>
        <w:ind w:left="1911" w:hanging="240"/>
      </w:pPr>
      <w:rPr>
        <w:rFonts w:hint="default"/>
        <w:lang w:val="en-US" w:eastAsia="en-US" w:bidi="en-US"/>
      </w:rPr>
    </w:lvl>
    <w:lvl w:ilvl="7" w:tplc="057CB58A">
      <w:numFmt w:val="bullet"/>
      <w:lvlText w:val="•"/>
      <w:lvlJc w:val="left"/>
      <w:pPr>
        <w:ind w:left="2173" w:hanging="240"/>
      </w:pPr>
      <w:rPr>
        <w:rFonts w:hint="default"/>
        <w:lang w:val="en-US" w:eastAsia="en-US" w:bidi="en-US"/>
      </w:rPr>
    </w:lvl>
    <w:lvl w:ilvl="8" w:tplc="EBBAEAFC">
      <w:numFmt w:val="bullet"/>
      <w:lvlText w:val="•"/>
      <w:lvlJc w:val="left"/>
      <w:pPr>
        <w:ind w:left="2435" w:hanging="240"/>
      </w:pPr>
      <w:rPr>
        <w:rFonts w:hint="default"/>
        <w:lang w:val="en-US" w:eastAsia="en-US" w:bidi="en-US"/>
      </w:rPr>
    </w:lvl>
  </w:abstractNum>
  <w:abstractNum w:abstractNumId="225">
    <w:nsid w:val="14B21C9E"/>
    <w:multiLevelType w:val="hybridMultilevel"/>
    <w:tmpl w:val="447835F4"/>
    <w:lvl w:ilvl="0" w:tplc="27AE90A8">
      <w:start w:val="1"/>
      <w:numFmt w:val="lowerRoman"/>
      <w:lvlText w:val="(%1)"/>
      <w:lvlJc w:val="left"/>
      <w:pPr>
        <w:ind w:left="375" w:hanging="290"/>
        <w:jc w:val="left"/>
      </w:pPr>
      <w:rPr>
        <w:rFonts w:ascii="Times New Roman" w:eastAsia="Times New Roman" w:hAnsi="Times New Roman" w:cs="Times New Roman" w:hint="default"/>
        <w:w w:val="99"/>
        <w:sz w:val="20"/>
        <w:szCs w:val="20"/>
        <w:lang w:val="en-US" w:eastAsia="en-US" w:bidi="en-US"/>
      </w:rPr>
    </w:lvl>
    <w:lvl w:ilvl="1" w:tplc="F4D2CD10">
      <w:numFmt w:val="bullet"/>
      <w:lvlText w:val="•"/>
      <w:lvlJc w:val="left"/>
      <w:pPr>
        <w:ind w:left="628" w:hanging="290"/>
      </w:pPr>
      <w:rPr>
        <w:rFonts w:hint="default"/>
        <w:lang w:val="en-US" w:eastAsia="en-US" w:bidi="en-US"/>
      </w:rPr>
    </w:lvl>
    <w:lvl w:ilvl="2" w:tplc="6FCA2412">
      <w:numFmt w:val="bullet"/>
      <w:lvlText w:val="•"/>
      <w:lvlJc w:val="left"/>
      <w:pPr>
        <w:ind w:left="876" w:hanging="290"/>
      </w:pPr>
      <w:rPr>
        <w:rFonts w:hint="default"/>
        <w:lang w:val="en-US" w:eastAsia="en-US" w:bidi="en-US"/>
      </w:rPr>
    </w:lvl>
    <w:lvl w:ilvl="3" w:tplc="4274B00E">
      <w:numFmt w:val="bullet"/>
      <w:lvlText w:val="•"/>
      <w:lvlJc w:val="left"/>
      <w:pPr>
        <w:ind w:left="1124" w:hanging="290"/>
      </w:pPr>
      <w:rPr>
        <w:rFonts w:hint="default"/>
        <w:lang w:val="en-US" w:eastAsia="en-US" w:bidi="en-US"/>
      </w:rPr>
    </w:lvl>
    <w:lvl w:ilvl="4" w:tplc="9B1645E2">
      <w:numFmt w:val="bullet"/>
      <w:lvlText w:val="•"/>
      <w:lvlJc w:val="left"/>
      <w:pPr>
        <w:ind w:left="1372" w:hanging="290"/>
      </w:pPr>
      <w:rPr>
        <w:rFonts w:hint="default"/>
        <w:lang w:val="en-US" w:eastAsia="en-US" w:bidi="en-US"/>
      </w:rPr>
    </w:lvl>
    <w:lvl w:ilvl="5" w:tplc="537062AE">
      <w:numFmt w:val="bullet"/>
      <w:lvlText w:val="•"/>
      <w:lvlJc w:val="left"/>
      <w:pPr>
        <w:ind w:left="1621" w:hanging="290"/>
      </w:pPr>
      <w:rPr>
        <w:rFonts w:hint="default"/>
        <w:lang w:val="en-US" w:eastAsia="en-US" w:bidi="en-US"/>
      </w:rPr>
    </w:lvl>
    <w:lvl w:ilvl="6" w:tplc="34142D94">
      <w:numFmt w:val="bullet"/>
      <w:lvlText w:val="•"/>
      <w:lvlJc w:val="left"/>
      <w:pPr>
        <w:ind w:left="1869" w:hanging="290"/>
      </w:pPr>
      <w:rPr>
        <w:rFonts w:hint="default"/>
        <w:lang w:val="en-US" w:eastAsia="en-US" w:bidi="en-US"/>
      </w:rPr>
    </w:lvl>
    <w:lvl w:ilvl="7" w:tplc="FBA812AA">
      <w:numFmt w:val="bullet"/>
      <w:lvlText w:val="•"/>
      <w:lvlJc w:val="left"/>
      <w:pPr>
        <w:ind w:left="2117" w:hanging="290"/>
      </w:pPr>
      <w:rPr>
        <w:rFonts w:hint="default"/>
        <w:lang w:val="en-US" w:eastAsia="en-US" w:bidi="en-US"/>
      </w:rPr>
    </w:lvl>
    <w:lvl w:ilvl="8" w:tplc="6B8080AE">
      <w:numFmt w:val="bullet"/>
      <w:lvlText w:val="•"/>
      <w:lvlJc w:val="left"/>
      <w:pPr>
        <w:ind w:left="2365" w:hanging="290"/>
      </w:pPr>
      <w:rPr>
        <w:rFonts w:hint="default"/>
        <w:lang w:val="en-US" w:eastAsia="en-US" w:bidi="en-US"/>
      </w:rPr>
    </w:lvl>
  </w:abstractNum>
  <w:abstractNum w:abstractNumId="226">
    <w:nsid w:val="14BE7237"/>
    <w:multiLevelType w:val="hybridMultilevel"/>
    <w:tmpl w:val="0FA218CE"/>
    <w:lvl w:ilvl="0" w:tplc="D7E039B8">
      <w:start w:val="1"/>
      <w:numFmt w:val="lowerRoman"/>
      <w:lvlText w:val="(%1)"/>
      <w:lvlJc w:val="left"/>
      <w:pPr>
        <w:ind w:left="375" w:hanging="290"/>
        <w:jc w:val="left"/>
      </w:pPr>
      <w:rPr>
        <w:rFonts w:ascii="Times New Roman" w:eastAsia="Times New Roman" w:hAnsi="Times New Roman" w:cs="Times New Roman" w:hint="default"/>
        <w:w w:val="99"/>
        <w:sz w:val="20"/>
        <w:szCs w:val="20"/>
        <w:lang w:val="en-US" w:eastAsia="en-US" w:bidi="en-US"/>
      </w:rPr>
    </w:lvl>
    <w:lvl w:ilvl="1" w:tplc="C1964C50">
      <w:numFmt w:val="bullet"/>
      <w:lvlText w:val="•"/>
      <w:lvlJc w:val="left"/>
      <w:pPr>
        <w:ind w:left="628" w:hanging="290"/>
      </w:pPr>
      <w:rPr>
        <w:rFonts w:hint="default"/>
        <w:lang w:val="en-US" w:eastAsia="en-US" w:bidi="en-US"/>
      </w:rPr>
    </w:lvl>
    <w:lvl w:ilvl="2" w:tplc="E99C9B94">
      <w:numFmt w:val="bullet"/>
      <w:lvlText w:val="•"/>
      <w:lvlJc w:val="left"/>
      <w:pPr>
        <w:ind w:left="876" w:hanging="290"/>
      </w:pPr>
      <w:rPr>
        <w:rFonts w:hint="default"/>
        <w:lang w:val="en-US" w:eastAsia="en-US" w:bidi="en-US"/>
      </w:rPr>
    </w:lvl>
    <w:lvl w:ilvl="3" w:tplc="FCC6F014">
      <w:numFmt w:val="bullet"/>
      <w:lvlText w:val="•"/>
      <w:lvlJc w:val="left"/>
      <w:pPr>
        <w:ind w:left="1124" w:hanging="290"/>
      </w:pPr>
      <w:rPr>
        <w:rFonts w:hint="default"/>
        <w:lang w:val="en-US" w:eastAsia="en-US" w:bidi="en-US"/>
      </w:rPr>
    </w:lvl>
    <w:lvl w:ilvl="4" w:tplc="C6EAB1D8">
      <w:numFmt w:val="bullet"/>
      <w:lvlText w:val="•"/>
      <w:lvlJc w:val="left"/>
      <w:pPr>
        <w:ind w:left="1372" w:hanging="290"/>
      </w:pPr>
      <w:rPr>
        <w:rFonts w:hint="default"/>
        <w:lang w:val="en-US" w:eastAsia="en-US" w:bidi="en-US"/>
      </w:rPr>
    </w:lvl>
    <w:lvl w:ilvl="5" w:tplc="308E41AC">
      <w:numFmt w:val="bullet"/>
      <w:lvlText w:val="•"/>
      <w:lvlJc w:val="left"/>
      <w:pPr>
        <w:ind w:left="1621" w:hanging="290"/>
      </w:pPr>
      <w:rPr>
        <w:rFonts w:hint="default"/>
        <w:lang w:val="en-US" w:eastAsia="en-US" w:bidi="en-US"/>
      </w:rPr>
    </w:lvl>
    <w:lvl w:ilvl="6" w:tplc="E90C242C">
      <w:numFmt w:val="bullet"/>
      <w:lvlText w:val="•"/>
      <w:lvlJc w:val="left"/>
      <w:pPr>
        <w:ind w:left="1869" w:hanging="290"/>
      </w:pPr>
      <w:rPr>
        <w:rFonts w:hint="default"/>
        <w:lang w:val="en-US" w:eastAsia="en-US" w:bidi="en-US"/>
      </w:rPr>
    </w:lvl>
    <w:lvl w:ilvl="7" w:tplc="0EE4A080">
      <w:numFmt w:val="bullet"/>
      <w:lvlText w:val="•"/>
      <w:lvlJc w:val="left"/>
      <w:pPr>
        <w:ind w:left="2117" w:hanging="290"/>
      </w:pPr>
      <w:rPr>
        <w:rFonts w:hint="default"/>
        <w:lang w:val="en-US" w:eastAsia="en-US" w:bidi="en-US"/>
      </w:rPr>
    </w:lvl>
    <w:lvl w:ilvl="8" w:tplc="FEEA23E0">
      <w:numFmt w:val="bullet"/>
      <w:lvlText w:val="•"/>
      <w:lvlJc w:val="left"/>
      <w:pPr>
        <w:ind w:left="2365" w:hanging="290"/>
      </w:pPr>
      <w:rPr>
        <w:rFonts w:hint="default"/>
        <w:lang w:val="en-US" w:eastAsia="en-US" w:bidi="en-US"/>
      </w:rPr>
    </w:lvl>
  </w:abstractNum>
  <w:abstractNum w:abstractNumId="227">
    <w:nsid w:val="14CE5B7B"/>
    <w:multiLevelType w:val="hybridMultilevel"/>
    <w:tmpl w:val="8440F026"/>
    <w:lvl w:ilvl="0" w:tplc="8DF2FF62">
      <w:start w:val="1"/>
      <w:numFmt w:val="lowerRoman"/>
      <w:lvlText w:val="(%1)"/>
      <w:lvlJc w:val="left"/>
      <w:pPr>
        <w:ind w:left="354" w:hanging="291"/>
        <w:jc w:val="left"/>
      </w:pPr>
      <w:rPr>
        <w:rFonts w:ascii="Times New Roman" w:eastAsia="Times New Roman" w:hAnsi="Times New Roman" w:cs="Times New Roman" w:hint="default"/>
        <w:w w:val="99"/>
        <w:sz w:val="20"/>
        <w:szCs w:val="20"/>
        <w:lang w:val="en-US" w:eastAsia="en-US" w:bidi="en-US"/>
      </w:rPr>
    </w:lvl>
    <w:lvl w:ilvl="1" w:tplc="E544053A">
      <w:numFmt w:val="bullet"/>
      <w:lvlText w:val="•"/>
      <w:lvlJc w:val="left"/>
      <w:pPr>
        <w:ind w:left="611" w:hanging="291"/>
      </w:pPr>
      <w:rPr>
        <w:rFonts w:hint="default"/>
        <w:lang w:val="en-US" w:eastAsia="en-US" w:bidi="en-US"/>
      </w:rPr>
    </w:lvl>
    <w:lvl w:ilvl="2" w:tplc="ECAC102C">
      <w:numFmt w:val="bullet"/>
      <w:lvlText w:val="•"/>
      <w:lvlJc w:val="left"/>
      <w:pPr>
        <w:ind w:left="862" w:hanging="291"/>
      </w:pPr>
      <w:rPr>
        <w:rFonts w:hint="default"/>
        <w:lang w:val="en-US" w:eastAsia="en-US" w:bidi="en-US"/>
      </w:rPr>
    </w:lvl>
    <w:lvl w:ilvl="3" w:tplc="C0EA4D00">
      <w:numFmt w:val="bullet"/>
      <w:lvlText w:val="•"/>
      <w:lvlJc w:val="left"/>
      <w:pPr>
        <w:ind w:left="1113" w:hanging="291"/>
      </w:pPr>
      <w:rPr>
        <w:rFonts w:hint="default"/>
        <w:lang w:val="en-US" w:eastAsia="en-US" w:bidi="en-US"/>
      </w:rPr>
    </w:lvl>
    <w:lvl w:ilvl="4" w:tplc="46628A2A">
      <w:numFmt w:val="bullet"/>
      <w:lvlText w:val="•"/>
      <w:lvlJc w:val="left"/>
      <w:pPr>
        <w:ind w:left="1364" w:hanging="291"/>
      </w:pPr>
      <w:rPr>
        <w:rFonts w:hint="default"/>
        <w:lang w:val="en-US" w:eastAsia="en-US" w:bidi="en-US"/>
      </w:rPr>
    </w:lvl>
    <w:lvl w:ilvl="5" w:tplc="106C51CE">
      <w:numFmt w:val="bullet"/>
      <w:lvlText w:val="•"/>
      <w:lvlJc w:val="left"/>
      <w:pPr>
        <w:ind w:left="1615" w:hanging="291"/>
      </w:pPr>
      <w:rPr>
        <w:rFonts w:hint="default"/>
        <w:lang w:val="en-US" w:eastAsia="en-US" w:bidi="en-US"/>
      </w:rPr>
    </w:lvl>
    <w:lvl w:ilvl="6" w:tplc="9B14EF68">
      <w:numFmt w:val="bullet"/>
      <w:lvlText w:val="•"/>
      <w:lvlJc w:val="left"/>
      <w:pPr>
        <w:ind w:left="1866" w:hanging="291"/>
      </w:pPr>
      <w:rPr>
        <w:rFonts w:hint="default"/>
        <w:lang w:val="en-US" w:eastAsia="en-US" w:bidi="en-US"/>
      </w:rPr>
    </w:lvl>
    <w:lvl w:ilvl="7" w:tplc="E7E86A5A">
      <w:numFmt w:val="bullet"/>
      <w:lvlText w:val="•"/>
      <w:lvlJc w:val="left"/>
      <w:pPr>
        <w:ind w:left="2117" w:hanging="291"/>
      </w:pPr>
      <w:rPr>
        <w:rFonts w:hint="default"/>
        <w:lang w:val="en-US" w:eastAsia="en-US" w:bidi="en-US"/>
      </w:rPr>
    </w:lvl>
    <w:lvl w:ilvl="8" w:tplc="5AACDA5E">
      <w:numFmt w:val="bullet"/>
      <w:lvlText w:val="•"/>
      <w:lvlJc w:val="left"/>
      <w:pPr>
        <w:ind w:left="2368" w:hanging="291"/>
      </w:pPr>
      <w:rPr>
        <w:rFonts w:hint="default"/>
        <w:lang w:val="en-US" w:eastAsia="en-US" w:bidi="en-US"/>
      </w:rPr>
    </w:lvl>
  </w:abstractNum>
  <w:abstractNum w:abstractNumId="228">
    <w:nsid w:val="14DE3A13"/>
    <w:multiLevelType w:val="hybridMultilevel"/>
    <w:tmpl w:val="57607080"/>
    <w:lvl w:ilvl="0" w:tplc="45702AE8">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8D66F094">
      <w:numFmt w:val="bullet"/>
      <w:lvlText w:val="•"/>
      <w:lvlJc w:val="left"/>
      <w:pPr>
        <w:ind w:left="946" w:hanging="274"/>
      </w:pPr>
      <w:rPr>
        <w:rFonts w:hint="default"/>
        <w:lang w:val="en-US" w:eastAsia="en-US" w:bidi="en-US"/>
      </w:rPr>
    </w:lvl>
    <w:lvl w:ilvl="2" w:tplc="1BD08090">
      <w:numFmt w:val="bullet"/>
      <w:lvlText w:val="•"/>
      <w:lvlJc w:val="left"/>
      <w:pPr>
        <w:ind w:left="1333" w:hanging="274"/>
      </w:pPr>
      <w:rPr>
        <w:rFonts w:hint="default"/>
        <w:lang w:val="en-US" w:eastAsia="en-US" w:bidi="en-US"/>
      </w:rPr>
    </w:lvl>
    <w:lvl w:ilvl="3" w:tplc="726645EC">
      <w:numFmt w:val="bullet"/>
      <w:lvlText w:val="•"/>
      <w:lvlJc w:val="left"/>
      <w:pPr>
        <w:ind w:left="1719" w:hanging="274"/>
      </w:pPr>
      <w:rPr>
        <w:rFonts w:hint="default"/>
        <w:lang w:val="en-US" w:eastAsia="en-US" w:bidi="en-US"/>
      </w:rPr>
    </w:lvl>
    <w:lvl w:ilvl="4" w:tplc="DEE6E0AC">
      <w:numFmt w:val="bullet"/>
      <w:lvlText w:val="•"/>
      <w:lvlJc w:val="left"/>
      <w:pPr>
        <w:ind w:left="2106" w:hanging="274"/>
      </w:pPr>
      <w:rPr>
        <w:rFonts w:hint="default"/>
        <w:lang w:val="en-US" w:eastAsia="en-US" w:bidi="en-US"/>
      </w:rPr>
    </w:lvl>
    <w:lvl w:ilvl="5" w:tplc="CD3ADBF6">
      <w:numFmt w:val="bullet"/>
      <w:lvlText w:val="•"/>
      <w:lvlJc w:val="left"/>
      <w:pPr>
        <w:ind w:left="2493" w:hanging="274"/>
      </w:pPr>
      <w:rPr>
        <w:rFonts w:hint="default"/>
        <w:lang w:val="en-US" w:eastAsia="en-US" w:bidi="en-US"/>
      </w:rPr>
    </w:lvl>
    <w:lvl w:ilvl="6" w:tplc="233070BC">
      <w:numFmt w:val="bullet"/>
      <w:lvlText w:val="•"/>
      <w:lvlJc w:val="left"/>
      <w:pPr>
        <w:ind w:left="2879" w:hanging="274"/>
      </w:pPr>
      <w:rPr>
        <w:rFonts w:hint="default"/>
        <w:lang w:val="en-US" w:eastAsia="en-US" w:bidi="en-US"/>
      </w:rPr>
    </w:lvl>
    <w:lvl w:ilvl="7" w:tplc="437EAD24">
      <w:numFmt w:val="bullet"/>
      <w:lvlText w:val="•"/>
      <w:lvlJc w:val="left"/>
      <w:pPr>
        <w:ind w:left="3266" w:hanging="274"/>
      </w:pPr>
      <w:rPr>
        <w:rFonts w:hint="default"/>
        <w:lang w:val="en-US" w:eastAsia="en-US" w:bidi="en-US"/>
      </w:rPr>
    </w:lvl>
    <w:lvl w:ilvl="8" w:tplc="CEE4B4B4">
      <w:numFmt w:val="bullet"/>
      <w:lvlText w:val="•"/>
      <w:lvlJc w:val="left"/>
      <w:pPr>
        <w:ind w:left="3652" w:hanging="274"/>
      </w:pPr>
      <w:rPr>
        <w:rFonts w:hint="default"/>
        <w:lang w:val="en-US" w:eastAsia="en-US" w:bidi="en-US"/>
      </w:rPr>
    </w:lvl>
  </w:abstractNum>
  <w:abstractNum w:abstractNumId="229">
    <w:nsid w:val="14DF541E"/>
    <w:multiLevelType w:val="hybridMultilevel"/>
    <w:tmpl w:val="9CEA33D0"/>
    <w:lvl w:ilvl="0" w:tplc="352EAE26">
      <w:start w:val="2"/>
      <w:numFmt w:val="lowerRoman"/>
      <w:lvlText w:val="(%1)"/>
      <w:lvlJc w:val="left"/>
      <w:pPr>
        <w:ind w:left="394" w:hanging="329"/>
        <w:jc w:val="left"/>
      </w:pPr>
      <w:rPr>
        <w:rFonts w:ascii="Times New Roman" w:eastAsia="Times New Roman" w:hAnsi="Times New Roman" w:cs="Times New Roman" w:hint="default"/>
        <w:spacing w:val="-1"/>
        <w:w w:val="99"/>
        <w:sz w:val="19"/>
        <w:szCs w:val="19"/>
        <w:lang w:val="en-US" w:eastAsia="en-US" w:bidi="en-US"/>
      </w:rPr>
    </w:lvl>
    <w:lvl w:ilvl="1" w:tplc="866E8FC4">
      <w:numFmt w:val="bullet"/>
      <w:lvlText w:val="•"/>
      <w:lvlJc w:val="left"/>
      <w:pPr>
        <w:ind w:left="526" w:hanging="329"/>
      </w:pPr>
      <w:rPr>
        <w:rFonts w:hint="default"/>
        <w:lang w:val="en-US" w:eastAsia="en-US" w:bidi="en-US"/>
      </w:rPr>
    </w:lvl>
    <w:lvl w:ilvl="2" w:tplc="E43C5408">
      <w:numFmt w:val="bullet"/>
      <w:lvlText w:val="•"/>
      <w:lvlJc w:val="left"/>
      <w:pPr>
        <w:ind w:left="653" w:hanging="329"/>
      </w:pPr>
      <w:rPr>
        <w:rFonts w:hint="default"/>
        <w:lang w:val="en-US" w:eastAsia="en-US" w:bidi="en-US"/>
      </w:rPr>
    </w:lvl>
    <w:lvl w:ilvl="3" w:tplc="1C0EBCD4">
      <w:numFmt w:val="bullet"/>
      <w:lvlText w:val="•"/>
      <w:lvlJc w:val="left"/>
      <w:pPr>
        <w:ind w:left="780" w:hanging="329"/>
      </w:pPr>
      <w:rPr>
        <w:rFonts w:hint="default"/>
        <w:lang w:val="en-US" w:eastAsia="en-US" w:bidi="en-US"/>
      </w:rPr>
    </w:lvl>
    <w:lvl w:ilvl="4" w:tplc="A296F380">
      <w:numFmt w:val="bullet"/>
      <w:lvlText w:val="•"/>
      <w:lvlJc w:val="left"/>
      <w:pPr>
        <w:ind w:left="906" w:hanging="329"/>
      </w:pPr>
      <w:rPr>
        <w:rFonts w:hint="default"/>
        <w:lang w:val="en-US" w:eastAsia="en-US" w:bidi="en-US"/>
      </w:rPr>
    </w:lvl>
    <w:lvl w:ilvl="5" w:tplc="FC2001AA">
      <w:numFmt w:val="bullet"/>
      <w:lvlText w:val="•"/>
      <w:lvlJc w:val="left"/>
      <w:pPr>
        <w:ind w:left="1033" w:hanging="329"/>
      </w:pPr>
      <w:rPr>
        <w:rFonts w:hint="default"/>
        <w:lang w:val="en-US" w:eastAsia="en-US" w:bidi="en-US"/>
      </w:rPr>
    </w:lvl>
    <w:lvl w:ilvl="6" w:tplc="405C7400">
      <w:numFmt w:val="bullet"/>
      <w:lvlText w:val="•"/>
      <w:lvlJc w:val="left"/>
      <w:pPr>
        <w:ind w:left="1160" w:hanging="329"/>
      </w:pPr>
      <w:rPr>
        <w:rFonts w:hint="default"/>
        <w:lang w:val="en-US" w:eastAsia="en-US" w:bidi="en-US"/>
      </w:rPr>
    </w:lvl>
    <w:lvl w:ilvl="7" w:tplc="B3F2E0FE">
      <w:numFmt w:val="bullet"/>
      <w:lvlText w:val="•"/>
      <w:lvlJc w:val="left"/>
      <w:pPr>
        <w:ind w:left="1286" w:hanging="329"/>
      </w:pPr>
      <w:rPr>
        <w:rFonts w:hint="default"/>
        <w:lang w:val="en-US" w:eastAsia="en-US" w:bidi="en-US"/>
      </w:rPr>
    </w:lvl>
    <w:lvl w:ilvl="8" w:tplc="F87AF942">
      <w:numFmt w:val="bullet"/>
      <w:lvlText w:val="•"/>
      <w:lvlJc w:val="left"/>
      <w:pPr>
        <w:ind w:left="1413" w:hanging="329"/>
      </w:pPr>
      <w:rPr>
        <w:rFonts w:hint="default"/>
        <w:lang w:val="en-US" w:eastAsia="en-US" w:bidi="en-US"/>
      </w:rPr>
    </w:lvl>
  </w:abstractNum>
  <w:abstractNum w:abstractNumId="230">
    <w:nsid w:val="14E96B1B"/>
    <w:multiLevelType w:val="hybridMultilevel"/>
    <w:tmpl w:val="63A66938"/>
    <w:lvl w:ilvl="0" w:tplc="1382B13E">
      <w:start w:val="1"/>
      <w:numFmt w:val="lowerRoman"/>
      <w:lvlText w:val="(%1)"/>
      <w:lvlJc w:val="left"/>
      <w:pPr>
        <w:ind w:left="351" w:hanging="290"/>
        <w:jc w:val="left"/>
      </w:pPr>
      <w:rPr>
        <w:rFonts w:ascii="Times New Roman" w:eastAsia="Times New Roman" w:hAnsi="Times New Roman" w:cs="Times New Roman" w:hint="default"/>
        <w:w w:val="99"/>
        <w:sz w:val="20"/>
        <w:szCs w:val="20"/>
        <w:lang w:val="en-US" w:eastAsia="en-US" w:bidi="en-US"/>
      </w:rPr>
    </w:lvl>
    <w:lvl w:ilvl="1" w:tplc="3E387734">
      <w:numFmt w:val="bullet"/>
      <w:lvlText w:val="•"/>
      <w:lvlJc w:val="left"/>
      <w:pPr>
        <w:ind w:left="612" w:hanging="290"/>
      </w:pPr>
      <w:rPr>
        <w:rFonts w:hint="default"/>
        <w:lang w:val="en-US" w:eastAsia="en-US" w:bidi="en-US"/>
      </w:rPr>
    </w:lvl>
    <w:lvl w:ilvl="2" w:tplc="61B6E632">
      <w:numFmt w:val="bullet"/>
      <w:lvlText w:val="•"/>
      <w:lvlJc w:val="left"/>
      <w:pPr>
        <w:ind w:left="864" w:hanging="290"/>
      </w:pPr>
      <w:rPr>
        <w:rFonts w:hint="default"/>
        <w:lang w:val="en-US" w:eastAsia="en-US" w:bidi="en-US"/>
      </w:rPr>
    </w:lvl>
    <w:lvl w:ilvl="3" w:tplc="983CAEEE">
      <w:numFmt w:val="bullet"/>
      <w:lvlText w:val="•"/>
      <w:lvlJc w:val="left"/>
      <w:pPr>
        <w:ind w:left="1116" w:hanging="290"/>
      </w:pPr>
      <w:rPr>
        <w:rFonts w:hint="default"/>
        <w:lang w:val="en-US" w:eastAsia="en-US" w:bidi="en-US"/>
      </w:rPr>
    </w:lvl>
    <w:lvl w:ilvl="4" w:tplc="936893E4">
      <w:numFmt w:val="bullet"/>
      <w:lvlText w:val="•"/>
      <w:lvlJc w:val="left"/>
      <w:pPr>
        <w:ind w:left="1368" w:hanging="290"/>
      </w:pPr>
      <w:rPr>
        <w:rFonts w:hint="default"/>
        <w:lang w:val="en-US" w:eastAsia="en-US" w:bidi="en-US"/>
      </w:rPr>
    </w:lvl>
    <w:lvl w:ilvl="5" w:tplc="20301664">
      <w:numFmt w:val="bullet"/>
      <w:lvlText w:val="•"/>
      <w:lvlJc w:val="left"/>
      <w:pPr>
        <w:ind w:left="1621" w:hanging="290"/>
      </w:pPr>
      <w:rPr>
        <w:rFonts w:hint="default"/>
        <w:lang w:val="en-US" w:eastAsia="en-US" w:bidi="en-US"/>
      </w:rPr>
    </w:lvl>
    <w:lvl w:ilvl="6" w:tplc="5D48EE98">
      <w:numFmt w:val="bullet"/>
      <w:lvlText w:val="•"/>
      <w:lvlJc w:val="left"/>
      <w:pPr>
        <w:ind w:left="1873" w:hanging="290"/>
      </w:pPr>
      <w:rPr>
        <w:rFonts w:hint="default"/>
        <w:lang w:val="en-US" w:eastAsia="en-US" w:bidi="en-US"/>
      </w:rPr>
    </w:lvl>
    <w:lvl w:ilvl="7" w:tplc="E33AC2F4">
      <w:numFmt w:val="bullet"/>
      <w:lvlText w:val="•"/>
      <w:lvlJc w:val="left"/>
      <w:pPr>
        <w:ind w:left="2125" w:hanging="290"/>
      </w:pPr>
      <w:rPr>
        <w:rFonts w:hint="default"/>
        <w:lang w:val="en-US" w:eastAsia="en-US" w:bidi="en-US"/>
      </w:rPr>
    </w:lvl>
    <w:lvl w:ilvl="8" w:tplc="B8B459F4">
      <w:numFmt w:val="bullet"/>
      <w:lvlText w:val="•"/>
      <w:lvlJc w:val="left"/>
      <w:pPr>
        <w:ind w:left="2377" w:hanging="290"/>
      </w:pPr>
      <w:rPr>
        <w:rFonts w:hint="default"/>
        <w:lang w:val="en-US" w:eastAsia="en-US" w:bidi="en-US"/>
      </w:rPr>
    </w:lvl>
  </w:abstractNum>
  <w:abstractNum w:abstractNumId="231">
    <w:nsid w:val="15016EEA"/>
    <w:multiLevelType w:val="hybridMultilevel"/>
    <w:tmpl w:val="C4489794"/>
    <w:lvl w:ilvl="0" w:tplc="7C44CB44">
      <w:start w:val="1"/>
      <w:numFmt w:val="lowerLetter"/>
      <w:lvlText w:val="(%1)"/>
      <w:lvlJc w:val="left"/>
      <w:pPr>
        <w:ind w:left="656" w:hanging="274"/>
        <w:jc w:val="left"/>
      </w:pPr>
      <w:rPr>
        <w:rFonts w:ascii="Times New Roman" w:eastAsia="Times New Roman" w:hAnsi="Times New Roman" w:cs="Times New Roman" w:hint="default"/>
        <w:w w:val="99"/>
        <w:sz w:val="20"/>
        <w:szCs w:val="20"/>
        <w:lang w:val="en-US" w:eastAsia="en-US" w:bidi="en-US"/>
      </w:rPr>
    </w:lvl>
    <w:lvl w:ilvl="1" w:tplc="7E121C84">
      <w:numFmt w:val="bullet"/>
      <w:lvlText w:val="•"/>
      <w:lvlJc w:val="left"/>
      <w:pPr>
        <w:ind w:left="1035" w:hanging="274"/>
      </w:pPr>
      <w:rPr>
        <w:rFonts w:hint="default"/>
        <w:lang w:val="en-US" w:eastAsia="en-US" w:bidi="en-US"/>
      </w:rPr>
    </w:lvl>
    <w:lvl w:ilvl="2" w:tplc="615ED3B0">
      <w:numFmt w:val="bullet"/>
      <w:lvlText w:val="•"/>
      <w:lvlJc w:val="left"/>
      <w:pPr>
        <w:ind w:left="1411" w:hanging="274"/>
      </w:pPr>
      <w:rPr>
        <w:rFonts w:hint="default"/>
        <w:lang w:val="en-US" w:eastAsia="en-US" w:bidi="en-US"/>
      </w:rPr>
    </w:lvl>
    <w:lvl w:ilvl="3" w:tplc="B15E0974">
      <w:numFmt w:val="bullet"/>
      <w:lvlText w:val="•"/>
      <w:lvlJc w:val="left"/>
      <w:pPr>
        <w:ind w:left="1787" w:hanging="274"/>
      </w:pPr>
      <w:rPr>
        <w:rFonts w:hint="default"/>
        <w:lang w:val="en-US" w:eastAsia="en-US" w:bidi="en-US"/>
      </w:rPr>
    </w:lvl>
    <w:lvl w:ilvl="4" w:tplc="FB6C15EC">
      <w:numFmt w:val="bullet"/>
      <w:lvlText w:val="•"/>
      <w:lvlJc w:val="left"/>
      <w:pPr>
        <w:ind w:left="2163" w:hanging="274"/>
      </w:pPr>
      <w:rPr>
        <w:rFonts w:hint="default"/>
        <w:lang w:val="en-US" w:eastAsia="en-US" w:bidi="en-US"/>
      </w:rPr>
    </w:lvl>
    <w:lvl w:ilvl="5" w:tplc="4C10984A">
      <w:numFmt w:val="bullet"/>
      <w:lvlText w:val="•"/>
      <w:lvlJc w:val="left"/>
      <w:pPr>
        <w:ind w:left="2539" w:hanging="274"/>
      </w:pPr>
      <w:rPr>
        <w:rFonts w:hint="default"/>
        <w:lang w:val="en-US" w:eastAsia="en-US" w:bidi="en-US"/>
      </w:rPr>
    </w:lvl>
    <w:lvl w:ilvl="6" w:tplc="C32C2852">
      <w:numFmt w:val="bullet"/>
      <w:lvlText w:val="•"/>
      <w:lvlJc w:val="left"/>
      <w:pPr>
        <w:ind w:left="2915" w:hanging="274"/>
      </w:pPr>
      <w:rPr>
        <w:rFonts w:hint="default"/>
        <w:lang w:val="en-US" w:eastAsia="en-US" w:bidi="en-US"/>
      </w:rPr>
    </w:lvl>
    <w:lvl w:ilvl="7" w:tplc="1A245E56">
      <w:numFmt w:val="bullet"/>
      <w:lvlText w:val="•"/>
      <w:lvlJc w:val="left"/>
      <w:pPr>
        <w:ind w:left="3291" w:hanging="274"/>
      </w:pPr>
      <w:rPr>
        <w:rFonts w:hint="default"/>
        <w:lang w:val="en-US" w:eastAsia="en-US" w:bidi="en-US"/>
      </w:rPr>
    </w:lvl>
    <w:lvl w:ilvl="8" w:tplc="94A86E6C">
      <w:numFmt w:val="bullet"/>
      <w:lvlText w:val="•"/>
      <w:lvlJc w:val="left"/>
      <w:pPr>
        <w:ind w:left="3667" w:hanging="274"/>
      </w:pPr>
      <w:rPr>
        <w:rFonts w:hint="default"/>
        <w:lang w:val="en-US" w:eastAsia="en-US" w:bidi="en-US"/>
      </w:rPr>
    </w:lvl>
  </w:abstractNum>
  <w:abstractNum w:abstractNumId="232">
    <w:nsid w:val="15033737"/>
    <w:multiLevelType w:val="hybridMultilevel"/>
    <w:tmpl w:val="D73A78A8"/>
    <w:lvl w:ilvl="0" w:tplc="3D64AC28">
      <w:start w:val="1"/>
      <w:numFmt w:val="lowerLetter"/>
      <w:lvlText w:val="(%1)"/>
      <w:lvlJc w:val="left"/>
      <w:pPr>
        <w:ind w:left="532" w:hanging="274"/>
        <w:jc w:val="left"/>
      </w:pPr>
      <w:rPr>
        <w:rFonts w:ascii="Times New Roman" w:eastAsia="Times New Roman" w:hAnsi="Times New Roman" w:cs="Times New Roman" w:hint="default"/>
        <w:w w:val="99"/>
        <w:sz w:val="20"/>
        <w:szCs w:val="20"/>
        <w:lang w:val="en-US" w:eastAsia="en-US" w:bidi="en-US"/>
      </w:rPr>
    </w:lvl>
    <w:lvl w:ilvl="1" w:tplc="075EDD28">
      <w:numFmt w:val="bullet"/>
      <w:lvlText w:val="•"/>
      <w:lvlJc w:val="left"/>
      <w:pPr>
        <w:ind w:left="953" w:hanging="274"/>
      </w:pPr>
      <w:rPr>
        <w:rFonts w:hint="default"/>
        <w:lang w:val="en-US" w:eastAsia="en-US" w:bidi="en-US"/>
      </w:rPr>
    </w:lvl>
    <w:lvl w:ilvl="2" w:tplc="025851EE">
      <w:numFmt w:val="bullet"/>
      <w:lvlText w:val="•"/>
      <w:lvlJc w:val="left"/>
      <w:pPr>
        <w:ind w:left="1366" w:hanging="274"/>
      </w:pPr>
      <w:rPr>
        <w:rFonts w:hint="default"/>
        <w:lang w:val="en-US" w:eastAsia="en-US" w:bidi="en-US"/>
      </w:rPr>
    </w:lvl>
    <w:lvl w:ilvl="3" w:tplc="9AF8A43C">
      <w:numFmt w:val="bullet"/>
      <w:lvlText w:val="•"/>
      <w:lvlJc w:val="left"/>
      <w:pPr>
        <w:ind w:left="1779" w:hanging="274"/>
      </w:pPr>
      <w:rPr>
        <w:rFonts w:hint="default"/>
        <w:lang w:val="en-US" w:eastAsia="en-US" w:bidi="en-US"/>
      </w:rPr>
    </w:lvl>
    <w:lvl w:ilvl="4" w:tplc="0368EF26">
      <w:numFmt w:val="bullet"/>
      <w:lvlText w:val="•"/>
      <w:lvlJc w:val="left"/>
      <w:pPr>
        <w:ind w:left="2192" w:hanging="274"/>
      </w:pPr>
      <w:rPr>
        <w:rFonts w:hint="default"/>
        <w:lang w:val="en-US" w:eastAsia="en-US" w:bidi="en-US"/>
      </w:rPr>
    </w:lvl>
    <w:lvl w:ilvl="5" w:tplc="456A8478">
      <w:numFmt w:val="bullet"/>
      <w:lvlText w:val="•"/>
      <w:lvlJc w:val="left"/>
      <w:pPr>
        <w:ind w:left="2605" w:hanging="274"/>
      </w:pPr>
      <w:rPr>
        <w:rFonts w:hint="default"/>
        <w:lang w:val="en-US" w:eastAsia="en-US" w:bidi="en-US"/>
      </w:rPr>
    </w:lvl>
    <w:lvl w:ilvl="6" w:tplc="54BAE4CA">
      <w:numFmt w:val="bullet"/>
      <w:lvlText w:val="•"/>
      <w:lvlJc w:val="left"/>
      <w:pPr>
        <w:ind w:left="3018" w:hanging="274"/>
      </w:pPr>
      <w:rPr>
        <w:rFonts w:hint="default"/>
        <w:lang w:val="en-US" w:eastAsia="en-US" w:bidi="en-US"/>
      </w:rPr>
    </w:lvl>
    <w:lvl w:ilvl="7" w:tplc="DA0A5EB8">
      <w:numFmt w:val="bullet"/>
      <w:lvlText w:val="•"/>
      <w:lvlJc w:val="left"/>
      <w:pPr>
        <w:ind w:left="3431" w:hanging="274"/>
      </w:pPr>
      <w:rPr>
        <w:rFonts w:hint="default"/>
        <w:lang w:val="en-US" w:eastAsia="en-US" w:bidi="en-US"/>
      </w:rPr>
    </w:lvl>
    <w:lvl w:ilvl="8" w:tplc="17FA43DE">
      <w:numFmt w:val="bullet"/>
      <w:lvlText w:val="•"/>
      <w:lvlJc w:val="left"/>
      <w:pPr>
        <w:ind w:left="3844" w:hanging="274"/>
      </w:pPr>
      <w:rPr>
        <w:rFonts w:hint="default"/>
        <w:lang w:val="en-US" w:eastAsia="en-US" w:bidi="en-US"/>
      </w:rPr>
    </w:lvl>
  </w:abstractNum>
  <w:abstractNum w:abstractNumId="233">
    <w:nsid w:val="150C2F5C"/>
    <w:multiLevelType w:val="hybridMultilevel"/>
    <w:tmpl w:val="3C842788"/>
    <w:lvl w:ilvl="0" w:tplc="0D803BAA">
      <w:start w:val="1"/>
      <w:numFmt w:val="lowerRoman"/>
      <w:lvlText w:val="(%1)"/>
      <w:lvlJc w:val="left"/>
      <w:pPr>
        <w:ind w:left="456" w:hanging="372"/>
        <w:jc w:val="left"/>
      </w:pPr>
      <w:rPr>
        <w:rFonts w:ascii="Times New Roman" w:eastAsia="Times New Roman" w:hAnsi="Times New Roman" w:cs="Times New Roman" w:hint="default"/>
        <w:spacing w:val="-1"/>
        <w:w w:val="99"/>
        <w:sz w:val="19"/>
        <w:szCs w:val="19"/>
        <w:lang w:val="en-US" w:eastAsia="en-US" w:bidi="en-US"/>
      </w:rPr>
    </w:lvl>
    <w:lvl w:ilvl="1" w:tplc="570E0E26">
      <w:numFmt w:val="bullet"/>
      <w:lvlText w:val="•"/>
      <w:lvlJc w:val="left"/>
      <w:pPr>
        <w:ind w:left="702" w:hanging="372"/>
      </w:pPr>
      <w:rPr>
        <w:rFonts w:hint="default"/>
        <w:lang w:val="en-US" w:eastAsia="en-US" w:bidi="en-US"/>
      </w:rPr>
    </w:lvl>
    <w:lvl w:ilvl="2" w:tplc="052A612C">
      <w:numFmt w:val="bullet"/>
      <w:lvlText w:val="•"/>
      <w:lvlJc w:val="left"/>
      <w:pPr>
        <w:ind w:left="944" w:hanging="372"/>
      </w:pPr>
      <w:rPr>
        <w:rFonts w:hint="default"/>
        <w:lang w:val="en-US" w:eastAsia="en-US" w:bidi="en-US"/>
      </w:rPr>
    </w:lvl>
    <w:lvl w:ilvl="3" w:tplc="545821E6">
      <w:numFmt w:val="bullet"/>
      <w:lvlText w:val="•"/>
      <w:lvlJc w:val="left"/>
      <w:pPr>
        <w:ind w:left="1186" w:hanging="372"/>
      </w:pPr>
      <w:rPr>
        <w:rFonts w:hint="default"/>
        <w:lang w:val="en-US" w:eastAsia="en-US" w:bidi="en-US"/>
      </w:rPr>
    </w:lvl>
    <w:lvl w:ilvl="4" w:tplc="DD92B6D2">
      <w:numFmt w:val="bullet"/>
      <w:lvlText w:val="•"/>
      <w:lvlJc w:val="left"/>
      <w:pPr>
        <w:ind w:left="1428" w:hanging="372"/>
      </w:pPr>
      <w:rPr>
        <w:rFonts w:hint="default"/>
        <w:lang w:val="en-US" w:eastAsia="en-US" w:bidi="en-US"/>
      </w:rPr>
    </w:lvl>
    <w:lvl w:ilvl="5" w:tplc="20E40DE4">
      <w:numFmt w:val="bullet"/>
      <w:lvlText w:val="•"/>
      <w:lvlJc w:val="left"/>
      <w:pPr>
        <w:ind w:left="1671" w:hanging="372"/>
      </w:pPr>
      <w:rPr>
        <w:rFonts w:hint="default"/>
        <w:lang w:val="en-US" w:eastAsia="en-US" w:bidi="en-US"/>
      </w:rPr>
    </w:lvl>
    <w:lvl w:ilvl="6" w:tplc="3CE8EEA2">
      <w:numFmt w:val="bullet"/>
      <w:lvlText w:val="•"/>
      <w:lvlJc w:val="left"/>
      <w:pPr>
        <w:ind w:left="1913" w:hanging="372"/>
      </w:pPr>
      <w:rPr>
        <w:rFonts w:hint="default"/>
        <w:lang w:val="en-US" w:eastAsia="en-US" w:bidi="en-US"/>
      </w:rPr>
    </w:lvl>
    <w:lvl w:ilvl="7" w:tplc="738C592C">
      <w:numFmt w:val="bullet"/>
      <w:lvlText w:val="•"/>
      <w:lvlJc w:val="left"/>
      <w:pPr>
        <w:ind w:left="2155" w:hanging="372"/>
      </w:pPr>
      <w:rPr>
        <w:rFonts w:hint="default"/>
        <w:lang w:val="en-US" w:eastAsia="en-US" w:bidi="en-US"/>
      </w:rPr>
    </w:lvl>
    <w:lvl w:ilvl="8" w:tplc="4CC6AD3C">
      <w:numFmt w:val="bullet"/>
      <w:lvlText w:val="•"/>
      <w:lvlJc w:val="left"/>
      <w:pPr>
        <w:ind w:left="2397" w:hanging="372"/>
      </w:pPr>
      <w:rPr>
        <w:rFonts w:hint="default"/>
        <w:lang w:val="en-US" w:eastAsia="en-US" w:bidi="en-US"/>
      </w:rPr>
    </w:lvl>
  </w:abstractNum>
  <w:abstractNum w:abstractNumId="234">
    <w:nsid w:val="15550931"/>
    <w:multiLevelType w:val="hybridMultilevel"/>
    <w:tmpl w:val="76F621E2"/>
    <w:lvl w:ilvl="0" w:tplc="207A46CA">
      <w:start w:val="1"/>
      <w:numFmt w:val="lowerRoman"/>
      <w:lvlText w:val="(%1)"/>
      <w:lvlJc w:val="left"/>
      <w:pPr>
        <w:ind w:left="407" w:hanging="324"/>
        <w:jc w:val="left"/>
      </w:pPr>
      <w:rPr>
        <w:rFonts w:ascii="Times New Roman" w:eastAsia="Times New Roman" w:hAnsi="Times New Roman" w:cs="Times New Roman" w:hint="default"/>
        <w:spacing w:val="0"/>
        <w:w w:val="93"/>
        <w:sz w:val="20"/>
        <w:szCs w:val="20"/>
        <w:lang w:val="en-US" w:eastAsia="en-US" w:bidi="en-US"/>
      </w:rPr>
    </w:lvl>
    <w:lvl w:ilvl="1" w:tplc="4A0E8EFA">
      <w:numFmt w:val="bullet"/>
      <w:lvlText w:val="•"/>
      <w:lvlJc w:val="left"/>
      <w:pPr>
        <w:ind w:left="647" w:hanging="324"/>
      </w:pPr>
      <w:rPr>
        <w:rFonts w:hint="default"/>
        <w:lang w:val="en-US" w:eastAsia="en-US" w:bidi="en-US"/>
      </w:rPr>
    </w:lvl>
    <w:lvl w:ilvl="2" w:tplc="974CB90E">
      <w:numFmt w:val="bullet"/>
      <w:lvlText w:val="•"/>
      <w:lvlJc w:val="left"/>
      <w:pPr>
        <w:ind w:left="894" w:hanging="324"/>
      </w:pPr>
      <w:rPr>
        <w:rFonts w:hint="default"/>
        <w:lang w:val="en-US" w:eastAsia="en-US" w:bidi="en-US"/>
      </w:rPr>
    </w:lvl>
    <w:lvl w:ilvl="3" w:tplc="06AE8460">
      <w:numFmt w:val="bullet"/>
      <w:lvlText w:val="•"/>
      <w:lvlJc w:val="left"/>
      <w:pPr>
        <w:ind w:left="1141" w:hanging="324"/>
      </w:pPr>
      <w:rPr>
        <w:rFonts w:hint="default"/>
        <w:lang w:val="en-US" w:eastAsia="en-US" w:bidi="en-US"/>
      </w:rPr>
    </w:lvl>
    <w:lvl w:ilvl="4" w:tplc="E4C01E6C">
      <w:numFmt w:val="bullet"/>
      <w:lvlText w:val="•"/>
      <w:lvlJc w:val="left"/>
      <w:pPr>
        <w:ind w:left="1388" w:hanging="324"/>
      </w:pPr>
      <w:rPr>
        <w:rFonts w:hint="default"/>
        <w:lang w:val="en-US" w:eastAsia="en-US" w:bidi="en-US"/>
      </w:rPr>
    </w:lvl>
    <w:lvl w:ilvl="5" w:tplc="57D62F54">
      <w:numFmt w:val="bullet"/>
      <w:lvlText w:val="•"/>
      <w:lvlJc w:val="left"/>
      <w:pPr>
        <w:ind w:left="1635" w:hanging="324"/>
      </w:pPr>
      <w:rPr>
        <w:rFonts w:hint="default"/>
        <w:lang w:val="en-US" w:eastAsia="en-US" w:bidi="en-US"/>
      </w:rPr>
    </w:lvl>
    <w:lvl w:ilvl="6" w:tplc="1CF8CE70">
      <w:numFmt w:val="bullet"/>
      <w:lvlText w:val="•"/>
      <w:lvlJc w:val="left"/>
      <w:pPr>
        <w:ind w:left="1882" w:hanging="324"/>
      </w:pPr>
      <w:rPr>
        <w:rFonts w:hint="default"/>
        <w:lang w:val="en-US" w:eastAsia="en-US" w:bidi="en-US"/>
      </w:rPr>
    </w:lvl>
    <w:lvl w:ilvl="7" w:tplc="2B968E92">
      <w:numFmt w:val="bullet"/>
      <w:lvlText w:val="•"/>
      <w:lvlJc w:val="left"/>
      <w:pPr>
        <w:ind w:left="2129" w:hanging="324"/>
      </w:pPr>
      <w:rPr>
        <w:rFonts w:hint="default"/>
        <w:lang w:val="en-US" w:eastAsia="en-US" w:bidi="en-US"/>
      </w:rPr>
    </w:lvl>
    <w:lvl w:ilvl="8" w:tplc="17A20586">
      <w:numFmt w:val="bullet"/>
      <w:lvlText w:val="•"/>
      <w:lvlJc w:val="left"/>
      <w:pPr>
        <w:ind w:left="2376" w:hanging="324"/>
      </w:pPr>
      <w:rPr>
        <w:rFonts w:hint="default"/>
        <w:lang w:val="en-US" w:eastAsia="en-US" w:bidi="en-US"/>
      </w:rPr>
    </w:lvl>
  </w:abstractNum>
  <w:abstractNum w:abstractNumId="235">
    <w:nsid w:val="15575394"/>
    <w:multiLevelType w:val="hybridMultilevel"/>
    <w:tmpl w:val="1A2C8130"/>
    <w:lvl w:ilvl="0" w:tplc="88D85184">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A0BE27F6">
      <w:numFmt w:val="bullet"/>
      <w:lvlText w:val="•"/>
      <w:lvlJc w:val="left"/>
      <w:pPr>
        <w:ind w:left="876" w:hanging="274"/>
      </w:pPr>
      <w:rPr>
        <w:rFonts w:hint="default"/>
        <w:lang w:val="en-US" w:eastAsia="en-US" w:bidi="en-US"/>
      </w:rPr>
    </w:lvl>
    <w:lvl w:ilvl="2" w:tplc="7422DB00">
      <w:numFmt w:val="bullet"/>
      <w:lvlText w:val="•"/>
      <w:lvlJc w:val="left"/>
      <w:pPr>
        <w:ind w:left="1273" w:hanging="274"/>
      </w:pPr>
      <w:rPr>
        <w:rFonts w:hint="default"/>
        <w:lang w:val="en-US" w:eastAsia="en-US" w:bidi="en-US"/>
      </w:rPr>
    </w:lvl>
    <w:lvl w:ilvl="3" w:tplc="26D8BA62">
      <w:numFmt w:val="bullet"/>
      <w:lvlText w:val="•"/>
      <w:lvlJc w:val="left"/>
      <w:pPr>
        <w:ind w:left="1670" w:hanging="274"/>
      </w:pPr>
      <w:rPr>
        <w:rFonts w:hint="default"/>
        <w:lang w:val="en-US" w:eastAsia="en-US" w:bidi="en-US"/>
      </w:rPr>
    </w:lvl>
    <w:lvl w:ilvl="4" w:tplc="DE2856F6">
      <w:numFmt w:val="bullet"/>
      <w:lvlText w:val="•"/>
      <w:lvlJc w:val="left"/>
      <w:pPr>
        <w:ind w:left="2066" w:hanging="274"/>
      </w:pPr>
      <w:rPr>
        <w:rFonts w:hint="default"/>
        <w:lang w:val="en-US" w:eastAsia="en-US" w:bidi="en-US"/>
      </w:rPr>
    </w:lvl>
    <w:lvl w:ilvl="5" w:tplc="B078808E">
      <w:numFmt w:val="bullet"/>
      <w:lvlText w:val="•"/>
      <w:lvlJc w:val="left"/>
      <w:pPr>
        <w:ind w:left="2463" w:hanging="274"/>
      </w:pPr>
      <w:rPr>
        <w:rFonts w:hint="default"/>
        <w:lang w:val="en-US" w:eastAsia="en-US" w:bidi="en-US"/>
      </w:rPr>
    </w:lvl>
    <w:lvl w:ilvl="6" w:tplc="540E20A8">
      <w:numFmt w:val="bullet"/>
      <w:lvlText w:val="•"/>
      <w:lvlJc w:val="left"/>
      <w:pPr>
        <w:ind w:left="2860" w:hanging="274"/>
      </w:pPr>
      <w:rPr>
        <w:rFonts w:hint="default"/>
        <w:lang w:val="en-US" w:eastAsia="en-US" w:bidi="en-US"/>
      </w:rPr>
    </w:lvl>
    <w:lvl w:ilvl="7" w:tplc="28DE4948">
      <w:numFmt w:val="bullet"/>
      <w:lvlText w:val="•"/>
      <w:lvlJc w:val="left"/>
      <w:pPr>
        <w:ind w:left="3256" w:hanging="274"/>
      </w:pPr>
      <w:rPr>
        <w:rFonts w:hint="default"/>
        <w:lang w:val="en-US" w:eastAsia="en-US" w:bidi="en-US"/>
      </w:rPr>
    </w:lvl>
    <w:lvl w:ilvl="8" w:tplc="BC6614EE">
      <w:numFmt w:val="bullet"/>
      <w:lvlText w:val="•"/>
      <w:lvlJc w:val="left"/>
      <w:pPr>
        <w:ind w:left="3653" w:hanging="274"/>
      </w:pPr>
      <w:rPr>
        <w:rFonts w:hint="default"/>
        <w:lang w:val="en-US" w:eastAsia="en-US" w:bidi="en-US"/>
      </w:rPr>
    </w:lvl>
  </w:abstractNum>
  <w:abstractNum w:abstractNumId="236">
    <w:nsid w:val="155D3B55"/>
    <w:multiLevelType w:val="hybridMultilevel"/>
    <w:tmpl w:val="E3D06148"/>
    <w:lvl w:ilvl="0" w:tplc="5B1A9110">
      <w:start w:val="9"/>
      <w:numFmt w:val="lowerLetter"/>
      <w:lvlText w:val="(%1)"/>
      <w:lvlJc w:val="left"/>
      <w:pPr>
        <w:ind w:left="569" w:hanging="274"/>
        <w:jc w:val="left"/>
      </w:pPr>
      <w:rPr>
        <w:rFonts w:hint="default"/>
        <w:i/>
        <w:spacing w:val="-1"/>
        <w:w w:val="99"/>
        <w:lang w:val="en-US" w:eastAsia="en-US" w:bidi="en-US"/>
      </w:rPr>
    </w:lvl>
    <w:lvl w:ilvl="1" w:tplc="95FA1A28">
      <w:numFmt w:val="bullet"/>
      <w:lvlText w:val="•"/>
      <w:lvlJc w:val="left"/>
      <w:pPr>
        <w:ind w:left="945" w:hanging="274"/>
      </w:pPr>
      <w:rPr>
        <w:rFonts w:hint="default"/>
        <w:lang w:val="en-US" w:eastAsia="en-US" w:bidi="en-US"/>
      </w:rPr>
    </w:lvl>
    <w:lvl w:ilvl="2" w:tplc="C7A0C6A8">
      <w:numFmt w:val="bullet"/>
      <w:lvlText w:val="•"/>
      <w:lvlJc w:val="left"/>
      <w:pPr>
        <w:ind w:left="1331" w:hanging="274"/>
      </w:pPr>
      <w:rPr>
        <w:rFonts w:hint="default"/>
        <w:lang w:val="en-US" w:eastAsia="en-US" w:bidi="en-US"/>
      </w:rPr>
    </w:lvl>
    <w:lvl w:ilvl="3" w:tplc="C7189484">
      <w:numFmt w:val="bullet"/>
      <w:lvlText w:val="•"/>
      <w:lvlJc w:val="left"/>
      <w:pPr>
        <w:ind w:left="1717" w:hanging="274"/>
      </w:pPr>
      <w:rPr>
        <w:rFonts w:hint="default"/>
        <w:lang w:val="en-US" w:eastAsia="en-US" w:bidi="en-US"/>
      </w:rPr>
    </w:lvl>
    <w:lvl w:ilvl="4" w:tplc="25BE45A0">
      <w:numFmt w:val="bullet"/>
      <w:lvlText w:val="•"/>
      <w:lvlJc w:val="left"/>
      <w:pPr>
        <w:ind w:left="2103" w:hanging="274"/>
      </w:pPr>
      <w:rPr>
        <w:rFonts w:hint="default"/>
        <w:lang w:val="en-US" w:eastAsia="en-US" w:bidi="en-US"/>
      </w:rPr>
    </w:lvl>
    <w:lvl w:ilvl="5" w:tplc="933CCA1C">
      <w:numFmt w:val="bullet"/>
      <w:lvlText w:val="•"/>
      <w:lvlJc w:val="left"/>
      <w:pPr>
        <w:ind w:left="2489" w:hanging="274"/>
      </w:pPr>
      <w:rPr>
        <w:rFonts w:hint="default"/>
        <w:lang w:val="en-US" w:eastAsia="en-US" w:bidi="en-US"/>
      </w:rPr>
    </w:lvl>
    <w:lvl w:ilvl="6" w:tplc="3F7C073E">
      <w:numFmt w:val="bullet"/>
      <w:lvlText w:val="•"/>
      <w:lvlJc w:val="left"/>
      <w:pPr>
        <w:ind w:left="2875" w:hanging="274"/>
      </w:pPr>
      <w:rPr>
        <w:rFonts w:hint="default"/>
        <w:lang w:val="en-US" w:eastAsia="en-US" w:bidi="en-US"/>
      </w:rPr>
    </w:lvl>
    <w:lvl w:ilvl="7" w:tplc="5868FE2E">
      <w:numFmt w:val="bullet"/>
      <w:lvlText w:val="•"/>
      <w:lvlJc w:val="left"/>
      <w:pPr>
        <w:ind w:left="3261" w:hanging="274"/>
      </w:pPr>
      <w:rPr>
        <w:rFonts w:hint="default"/>
        <w:lang w:val="en-US" w:eastAsia="en-US" w:bidi="en-US"/>
      </w:rPr>
    </w:lvl>
    <w:lvl w:ilvl="8" w:tplc="D188FD56">
      <w:numFmt w:val="bullet"/>
      <w:lvlText w:val="•"/>
      <w:lvlJc w:val="left"/>
      <w:pPr>
        <w:ind w:left="3647" w:hanging="274"/>
      </w:pPr>
      <w:rPr>
        <w:rFonts w:hint="default"/>
        <w:lang w:val="en-US" w:eastAsia="en-US" w:bidi="en-US"/>
      </w:rPr>
    </w:lvl>
  </w:abstractNum>
  <w:abstractNum w:abstractNumId="237">
    <w:nsid w:val="156A3979"/>
    <w:multiLevelType w:val="hybridMultilevel"/>
    <w:tmpl w:val="17B617D4"/>
    <w:lvl w:ilvl="0" w:tplc="72C2117E">
      <w:start w:val="1"/>
      <w:numFmt w:val="lowerRoman"/>
      <w:lvlText w:val="(%1)"/>
      <w:lvlJc w:val="left"/>
      <w:pPr>
        <w:ind w:left="323" w:hanging="240"/>
        <w:jc w:val="left"/>
      </w:pPr>
      <w:rPr>
        <w:rFonts w:ascii="Times New Roman" w:eastAsia="Times New Roman" w:hAnsi="Times New Roman" w:cs="Times New Roman" w:hint="default"/>
        <w:w w:val="99"/>
        <w:sz w:val="20"/>
        <w:szCs w:val="20"/>
        <w:lang w:val="en-US" w:eastAsia="en-US" w:bidi="en-US"/>
      </w:rPr>
    </w:lvl>
    <w:lvl w:ilvl="1" w:tplc="86609566">
      <w:numFmt w:val="bullet"/>
      <w:lvlText w:val="•"/>
      <w:lvlJc w:val="left"/>
      <w:pPr>
        <w:ind w:left="583" w:hanging="240"/>
      </w:pPr>
      <w:rPr>
        <w:rFonts w:hint="default"/>
        <w:lang w:val="en-US" w:eastAsia="en-US" w:bidi="en-US"/>
      </w:rPr>
    </w:lvl>
    <w:lvl w:ilvl="2" w:tplc="D812D89E">
      <w:numFmt w:val="bullet"/>
      <w:lvlText w:val="•"/>
      <w:lvlJc w:val="left"/>
      <w:pPr>
        <w:ind w:left="846" w:hanging="240"/>
      </w:pPr>
      <w:rPr>
        <w:rFonts w:hint="default"/>
        <w:lang w:val="en-US" w:eastAsia="en-US" w:bidi="en-US"/>
      </w:rPr>
    </w:lvl>
    <w:lvl w:ilvl="3" w:tplc="C2527B8A">
      <w:numFmt w:val="bullet"/>
      <w:lvlText w:val="•"/>
      <w:lvlJc w:val="left"/>
      <w:pPr>
        <w:ind w:left="1109" w:hanging="240"/>
      </w:pPr>
      <w:rPr>
        <w:rFonts w:hint="default"/>
        <w:lang w:val="en-US" w:eastAsia="en-US" w:bidi="en-US"/>
      </w:rPr>
    </w:lvl>
    <w:lvl w:ilvl="4" w:tplc="D624DCC6">
      <w:numFmt w:val="bullet"/>
      <w:lvlText w:val="•"/>
      <w:lvlJc w:val="left"/>
      <w:pPr>
        <w:ind w:left="1372" w:hanging="240"/>
      </w:pPr>
      <w:rPr>
        <w:rFonts w:hint="default"/>
        <w:lang w:val="en-US" w:eastAsia="en-US" w:bidi="en-US"/>
      </w:rPr>
    </w:lvl>
    <w:lvl w:ilvl="5" w:tplc="35E04A9A">
      <w:numFmt w:val="bullet"/>
      <w:lvlText w:val="•"/>
      <w:lvlJc w:val="left"/>
      <w:pPr>
        <w:ind w:left="1635" w:hanging="240"/>
      </w:pPr>
      <w:rPr>
        <w:rFonts w:hint="default"/>
        <w:lang w:val="en-US" w:eastAsia="en-US" w:bidi="en-US"/>
      </w:rPr>
    </w:lvl>
    <w:lvl w:ilvl="6" w:tplc="749AD9EC">
      <w:numFmt w:val="bullet"/>
      <w:lvlText w:val="•"/>
      <w:lvlJc w:val="left"/>
      <w:pPr>
        <w:ind w:left="1898" w:hanging="240"/>
      </w:pPr>
      <w:rPr>
        <w:rFonts w:hint="default"/>
        <w:lang w:val="en-US" w:eastAsia="en-US" w:bidi="en-US"/>
      </w:rPr>
    </w:lvl>
    <w:lvl w:ilvl="7" w:tplc="EE84C58C">
      <w:numFmt w:val="bullet"/>
      <w:lvlText w:val="•"/>
      <w:lvlJc w:val="left"/>
      <w:pPr>
        <w:ind w:left="2161" w:hanging="240"/>
      </w:pPr>
      <w:rPr>
        <w:rFonts w:hint="default"/>
        <w:lang w:val="en-US" w:eastAsia="en-US" w:bidi="en-US"/>
      </w:rPr>
    </w:lvl>
    <w:lvl w:ilvl="8" w:tplc="06F42ABE">
      <w:numFmt w:val="bullet"/>
      <w:lvlText w:val="•"/>
      <w:lvlJc w:val="left"/>
      <w:pPr>
        <w:ind w:left="2424" w:hanging="240"/>
      </w:pPr>
      <w:rPr>
        <w:rFonts w:hint="default"/>
        <w:lang w:val="en-US" w:eastAsia="en-US" w:bidi="en-US"/>
      </w:rPr>
    </w:lvl>
  </w:abstractNum>
  <w:abstractNum w:abstractNumId="238">
    <w:nsid w:val="156E61B0"/>
    <w:multiLevelType w:val="hybridMultilevel"/>
    <w:tmpl w:val="B1D853A6"/>
    <w:lvl w:ilvl="0" w:tplc="7B2A7C4C">
      <w:start w:val="1"/>
      <w:numFmt w:val="lowerLetter"/>
      <w:lvlText w:val="(%1)"/>
      <w:lvlJc w:val="left"/>
      <w:pPr>
        <w:ind w:left="467" w:hanging="271"/>
        <w:jc w:val="left"/>
      </w:pPr>
      <w:rPr>
        <w:rFonts w:ascii="Times New Roman" w:eastAsia="Times New Roman" w:hAnsi="Times New Roman" w:cs="Times New Roman" w:hint="default"/>
        <w:w w:val="99"/>
        <w:sz w:val="20"/>
        <w:szCs w:val="20"/>
        <w:lang w:val="en-US" w:eastAsia="en-US" w:bidi="en-US"/>
      </w:rPr>
    </w:lvl>
    <w:lvl w:ilvl="1" w:tplc="086A1156">
      <w:numFmt w:val="bullet"/>
      <w:lvlText w:val="•"/>
      <w:lvlJc w:val="left"/>
      <w:pPr>
        <w:ind w:left="872" w:hanging="271"/>
      </w:pPr>
      <w:rPr>
        <w:rFonts w:hint="default"/>
        <w:lang w:val="en-US" w:eastAsia="en-US" w:bidi="en-US"/>
      </w:rPr>
    </w:lvl>
    <w:lvl w:ilvl="2" w:tplc="50D46C9E">
      <w:numFmt w:val="bullet"/>
      <w:lvlText w:val="•"/>
      <w:lvlJc w:val="left"/>
      <w:pPr>
        <w:ind w:left="1284" w:hanging="271"/>
      </w:pPr>
      <w:rPr>
        <w:rFonts w:hint="default"/>
        <w:lang w:val="en-US" w:eastAsia="en-US" w:bidi="en-US"/>
      </w:rPr>
    </w:lvl>
    <w:lvl w:ilvl="3" w:tplc="6CE4BF7A">
      <w:numFmt w:val="bullet"/>
      <w:lvlText w:val="•"/>
      <w:lvlJc w:val="left"/>
      <w:pPr>
        <w:ind w:left="1696" w:hanging="271"/>
      </w:pPr>
      <w:rPr>
        <w:rFonts w:hint="default"/>
        <w:lang w:val="en-US" w:eastAsia="en-US" w:bidi="en-US"/>
      </w:rPr>
    </w:lvl>
    <w:lvl w:ilvl="4" w:tplc="1B0ABB9C">
      <w:numFmt w:val="bullet"/>
      <w:lvlText w:val="•"/>
      <w:lvlJc w:val="left"/>
      <w:pPr>
        <w:ind w:left="2109" w:hanging="271"/>
      </w:pPr>
      <w:rPr>
        <w:rFonts w:hint="default"/>
        <w:lang w:val="en-US" w:eastAsia="en-US" w:bidi="en-US"/>
      </w:rPr>
    </w:lvl>
    <w:lvl w:ilvl="5" w:tplc="FBC07CC4">
      <w:numFmt w:val="bullet"/>
      <w:lvlText w:val="•"/>
      <w:lvlJc w:val="left"/>
      <w:pPr>
        <w:ind w:left="2521" w:hanging="271"/>
      </w:pPr>
      <w:rPr>
        <w:rFonts w:hint="default"/>
        <w:lang w:val="en-US" w:eastAsia="en-US" w:bidi="en-US"/>
      </w:rPr>
    </w:lvl>
    <w:lvl w:ilvl="6" w:tplc="D262B1FA">
      <w:numFmt w:val="bullet"/>
      <w:lvlText w:val="•"/>
      <w:lvlJc w:val="left"/>
      <w:pPr>
        <w:ind w:left="2933" w:hanging="271"/>
      </w:pPr>
      <w:rPr>
        <w:rFonts w:hint="default"/>
        <w:lang w:val="en-US" w:eastAsia="en-US" w:bidi="en-US"/>
      </w:rPr>
    </w:lvl>
    <w:lvl w:ilvl="7" w:tplc="31E6B4B4">
      <w:numFmt w:val="bullet"/>
      <w:lvlText w:val="•"/>
      <w:lvlJc w:val="left"/>
      <w:pPr>
        <w:ind w:left="3346" w:hanging="271"/>
      </w:pPr>
      <w:rPr>
        <w:rFonts w:hint="default"/>
        <w:lang w:val="en-US" w:eastAsia="en-US" w:bidi="en-US"/>
      </w:rPr>
    </w:lvl>
    <w:lvl w:ilvl="8" w:tplc="E41491E6">
      <w:numFmt w:val="bullet"/>
      <w:lvlText w:val="•"/>
      <w:lvlJc w:val="left"/>
      <w:pPr>
        <w:ind w:left="3758" w:hanging="271"/>
      </w:pPr>
      <w:rPr>
        <w:rFonts w:hint="default"/>
        <w:lang w:val="en-US" w:eastAsia="en-US" w:bidi="en-US"/>
      </w:rPr>
    </w:lvl>
  </w:abstractNum>
  <w:abstractNum w:abstractNumId="239">
    <w:nsid w:val="15C84948"/>
    <w:multiLevelType w:val="hybridMultilevel"/>
    <w:tmpl w:val="421A5512"/>
    <w:lvl w:ilvl="0" w:tplc="E34EBAD6">
      <w:start w:val="1"/>
      <w:numFmt w:val="lowerRoman"/>
      <w:lvlText w:val="(%1)"/>
      <w:lvlJc w:val="left"/>
      <w:pPr>
        <w:ind w:left="356" w:hanging="190"/>
        <w:jc w:val="left"/>
      </w:pPr>
      <w:rPr>
        <w:rFonts w:ascii="Times New Roman" w:eastAsia="Times New Roman" w:hAnsi="Times New Roman" w:cs="Times New Roman" w:hint="default"/>
        <w:spacing w:val="-3"/>
        <w:w w:val="99"/>
        <w:sz w:val="18"/>
        <w:szCs w:val="18"/>
        <w:lang w:val="en-US" w:eastAsia="en-US" w:bidi="en-US"/>
      </w:rPr>
    </w:lvl>
    <w:lvl w:ilvl="1" w:tplc="4C5009C8">
      <w:numFmt w:val="bullet"/>
      <w:lvlText w:val="•"/>
      <w:lvlJc w:val="left"/>
      <w:pPr>
        <w:ind w:left="610" w:hanging="190"/>
      </w:pPr>
      <w:rPr>
        <w:rFonts w:hint="default"/>
        <w:lang w:val="en-US" w:eastAsia="en-US" w:bidi="en-US"/>
      </w:rPr>
    </w:lvl>
    <w:lvl w:ilvl="2" w:tplc="9AF2A2BE">
      <w:numFmt w:val="bullet"/>
      <w:lvlText w:val="•"/>
      <w:lvlJc w:val="left"/>
      <w:pPr>
        <w:ind w:left="860" w:hanging="190"/>
      </w:pPr>
      <w:rPr>
        <w:rFonts w:hint="default"/>
        <w:lang w:val="en-US" w:eastAsia="en-US" w:bidi="en-US"/>
      </w:rPr>
    </w:lvl>
    <w:lvl w:ilvl="3" w:tplc="D8D860C0">
      <w:numFmt w:val="bullet"/>
      <w:lvlText w:val="•"/>
      <w:lvlJc w:val="left"/>
      <w:pPr>
        <w:ind w:left="1110" w:hanging="190"/>
      </w:pPr>
      <w:rPr>
        <w:rFonts w:hint="default"/>
        <w:lang w:val="en-US" w:eastAsia="en-US" w:bidi="en-US"/>
      </w:rPr>
    </w:lvl>
    <w:lvl w:ilvl="4" w:tplc="0EB6B82C">
      <w:numFmt w:val="bullet"/>
      <w:lvlText w:val="•"/>
      <w:lvlJc w:val="left"/>
      <w:pPr>
        <w:ind w:left="1361" w:hanging="190"/>
      </w:pPr>
      <w:rPr>
        <w:rFonts w:hint="default"/>
        <w:lang w:val="en-US" w:eastAsia="en-US" w:bidi="en-US"/>
      </w:rPr>
    </w:lvl>
    <w:lvl w:ilvl="5" w:tplc="F510EF72">
      <w:numFmt w:val="bullet"/>
      <w:lvlText w:val="•"/>
      <w:lvlJc w:val="left"/>
      <w:pPr>
        <w:ind w:left="1611" w:hanging="190"/>
      </w:pPr>
      <w:rPr>
        <w:rFonts w:hint="default"/>
        <w:lang w:val="en-US" w:eastAsia="en-US" w:bidi="en-US"/>
      </w:rPr>
    </w:lvl>
    <w:lvl w:ilvl="6" w:tplc="B1C66962">
      <w:numFmt w:val="bullet"/>
      <w:lvlText w:val="•"/>
      <w:lvlJc w:val="left"/>
      <w:pPr>
        <w:ind w:left="1861" w:hanging="190"/>
      </w:pPr>
      <w:rPr>
        <w:rFonts w:hint="default"/>
        <w:lang w:val="en-US" w:eastAsia="en-US" w:bidi="en-US"/>
      </w:rPr>
    </w:lvl>
    <w:lvl w:ilvl="7" w:tplc="588C6E34">
      <w:numFmt w:val="bullet"/>
      <w:lvlText w:val="•"/>
      <w:lvlJc w:val="left"/>
      <w:pPr>
        <w:ind w:left="2112" w:hanging="190"/>
      </w:pPr>
      <w:rPr>
        <w:rFonts w:hint="default"/>
        <w:lang w:val="en-US" w:eastAsia="en-US" w:bidi="en-US"/>
      </w:rPr>
    </w:lvl>
    <w:lvl w:ilvl="8" w:tplc="5F8AB50E">
      <w:numFmt w:val="bullet"/>
      <w:lvlText w:val="•"/>
      <w:lvlJc w:val="left"/>
      <w:pPr>
        <w:ind w:left="2362" w:hanging="190"/>
      </w:pPr>
      <w:rPr>
        <w:rFonts w:hint="default"/>
        <w:lang w:val="en-US" w:eastAsia="en-US" w:bidi="en-US"/>
      </w:rPr>
    </w:lvl>
  </w:abstractNum>
  <w:abstractNum w:abstractNumId="240">
    <w:nsid w:val="15DD6775"/>
    <w:multiLevelType w:val="hybridMultilevel"/>
    <w:tmpl w:val="854E7C86"/>
    <w:lvl w:ilvl="0" w:tplc="BD201110">
      <w:start w:val="1"/>
      <w:numFmt w:val="lowerLetter"/>
      <w:lvlText w:val="(%1)"/>
      <w:lvlJc w:val="left"/>
      <w:pPr>
        <w:ind w:left="444" w:hanging="274"/>
        <w:jc w:val="left"/>
      </w:pPr>
      <w:rPr>
        <w:rFonts w:ascii="Times New Roman" w:eastAsia="Times New Roman" w:hAnsi="Times New Roman" w:cs="Times New Roman" w:hint="default"/>
        <w:w w:val="99"/>
        <w:sz w:val="20"/>
        <w:szCs w:val="20"/>
        <w:lang w:val="en-US" w:eastAsia="en-US" w:bidi="en-US"/>
      </w:rPr>
    </w:lvl>
    <w:lvl w:ilvl="1" w:tplc="E75EC654">
      <w:numFmt w:val="bullet"/>
      <w:lvlText w:val="•"/>
      <w:lvlJc w:val="left"/>
      <w:pPr>
        <w:ind w:left="843" w:hanging="274"/>
      </w:pPr>
      <w:rPr>
        <w:rFonts w:hint="default"/>
        <w:lang w:val="en-US" w:eastAsia="en-US" w:bidi="en-US"/>
      </w:rPr>
    </w:lvl>
    <w:lvl w:ilvl="2" w:tplc="FB023ADE">
      <w:numFmt w:val="bullet"/>
      <w:lvlText w:val="•"/>
      <w:lvlJc w:val="left"/>
      <w:pPr>
        <w:ind w:left="1247" w:hanging="274"/>
      </w:pPr>
      <w:rPr>
        <w:rFonts w:hint="default"/>
        <w:lang w:val="en-US" w:eastAsia="en-US" w:bidi="en-US"/>
      </w:rPr>
    </w:lvl>
    <w:lvl w:ilvl="3" w:tplc="D0001604">
      <w:numFmt w:val="bullet"/>
      <w:lvlText w:val="•"/>
      <w:lvlJc w:val="left"/>
      <w:pPr>
        <w:ind w:left="1651" w:hanging="274"/>
      </w:pPr>
      <w:rPr>
        <w:rFonts w:hint="default"/>
        <w:lang w:val="en-US" w:eastAsia="en-US" w:bidi="en-US"/>
      </w:rPr>
    </w:lvl>
    <w:lvl w:ilvl="4" w:tplc="163C76B0">
      <w:numFmt w:val="bullet"/>
      <w:lvlText w:val="•"/>
      <w:lvlJc w:val="left"/>
      <w:pPr>
        <w:ind w:left="2055" w:hanging="274"/>
      </w:pPr>
      <w:rPr>
        <w:rFonts w:hint="default"/>
        <w:lang w:val="en-US" w:eastAsia="en-US" w:bidi="en-US"/>
      </w:rPr>
    </w:lvl>
    <w:lvl w:ilvl="5" w:tplc="DDF82CD8">
      <w:numFmt w:val="bullet"/>
      <w:lvlText w:val="•"/>
      <w:lvlJc w:val="left"/>
      <w:pPr>
        <w:ind w:left="2459" w:hanging="274"/>
      </w:pPr>
      <w:rPr>
        <w:rFonts w:hint="default"/>
        <w:lang w:val="en-US" w:eastAsia="en-US" w:bidi="en-US"/>
      </w:rPr>
    </w:lvl>
    <w:lvl w:ilvl="6" w:tplc="D424E9B0">
      <w:numFmt w:val="bullet"/>
      <w:lvlText w:val="•"/>
      <w:lvlJc w:val="left"/>
      <w:pPr>
        <w:ind w:left="2863" w:hanging="274"/>
      </w:pPr>
      <w:rPr>
        <w:rFonts w:hint="default"/>
        <w:lang w:val="en-US" w:eastAsia="en-US" w:bidi="en-US"/>
      </w:rPr>
    </w:lvl>
    <w:lvl w:ilvl="7" w:tplc="9F04C610">
      <w:numFmt w:val="bullet"/>
      <w:lvlText w:val="•"/>
      <w:lvlJc w:val="left"/>
      <w:pPr>
        <w:ind w:left="3267" w:hanging="274"/>
      </w:pPr>
      <w:rPr>
        <w:rFonts w:hint="default"/>
        <w:lang w:val="en-US" w:eastAsia="en-US" w:bidi="en-US"/>
      </w:rPr>
    </w:lvl>
    <w:lvl w:ilvl="8" w:tplc="E18C3356">
      <w:numFmt w:val="bullet"/>
      <w:lvlText w:val="•"/>
      <w:lvlJc w:val="left"/>
      <w:pPr>
        <w:ind w:left="3671" w:hanging="274"/>
      </w:pPr>
      <w:rPr>
        <w:rFonts w:hint="default"/>
        <w:lang w:val="en-US" w:eastAsia="en-US" w:bidi="en-US"/>
      </w:rPr>
    </w:lvl>
  </w:abstractNum>
  <w:abstractNum w:abstractNumId="241">
    <w:nsid w:val="15F46056"/>
    <w:multiLevelType w:val="hybridMultilevel"/>
    <w:tmpl w:val="3E5E2B76"/>
    <w:lvl w:ilvl="0" w:tplc="AA1439BA">
      <w:start w:val="1"/>
      <w:numFmt w:val="lowerRoman"/>
      <w:lvlText w:val="(%1)"/>
      <w:lvlJc w:val="left"/>
      <w:pPr>
        <w:ind w:left="447" w:hanging="340"/>
        <w:jc w:val="left"/>
      </w:pPr>
      <w:rPr>
        <w:rFonts w:ascii="Times New Roman" w:eastAsia="Times New Roman" w:hAnsi="Times New Roman" w:cs="Times New Roman" w:hint="default"/>
        <w:w w:val="99"/>
        <w:sz w:val="20"/>
        <w:szCs w:val="20"/>
        <w:lang w:val="en-US" w:eastAsia="en-US" w:bidi="en-US"/>
      </w:rPr>
    </w:lvl>
    <w:lvl w:ilvl="1" w:tplc="F7EC9AD4">
      <w:numFmt w:val="bullet"/>
      <w:lvlText w:val="•"/>
      <w:lvlJc w:val="left"/>
      <w:pPr>
        <w:ind w:left="682" w:hanging="340"/>
      </w:pPr>
      <w:rPr>
        <w:rFonts w:hint="default"/>
        <w:lang w:val="en-US" w:eastAsia="en-US" w:bidi="en-US"/>
      </w:rPr>
    </w:lvl>
    <w:lvl w:ilvl="2" w:tplc="650E45E4">
      <w:numFmt w:val="bullet"/>
      <w:lvlText w:val="•"/>
      <w:lvlJc w:val="left"/>
      <w:pPr>
        <w:ind w:left="924" w:hanging="340"/>
      </w:pPr>
      <w:rPr>
        <w:rFonts w:hint="default"/>
        <w:lang w:val="en-US" w:eastAsia="en-US" w:bidi="en-US"/>
      </w:rPr>
    </w:lvl>
    <w:lvl w:ilvl="3" w:tplc="B06EDBB8">
      <w:numFmt w:val="bullet"/>
      <w:lvlText w:val="•"/>
      <w:lvlJc w:val="left"/>
      <w:pPr>
        <w:ind w:left="1166" w:hanging="340"/>
      </w:pPr>
      <w:rPr>
        <w:rFonts w:hint="default"/>
        <w:lang w:val="en-US" w:eastAsia="en-US" w:bidi="en-US"/>
      </w:rPr>
    </w:lvl>
    <w:lvl w:ilvl="4" w:tplc="BFC2FCAA">
      <w:numFmt w:val="bullet"/>
      <w:lvlText w:val="•"/>
      <w:lvlJc w:val="left"/>
      <w:pPr>
        <w:ind w:left="1408" w:hanging="340"/>
      </w:pPr>
      <w:rPr>
        <w:rFonts w:hint="default"/>
        <w:lang w:val="en-US" w:eastAsia="en-US" w:bidi="en-US"/>
      </w:rPr>
    </w:lvl>
    <w:lvl w:ilvl="5" w:tplc="AFF264EE">
      <w:numFmt w:val="bullet"/>
      <w:lvlText w:val="•"/>
      <w:lvlJc w:val="left"/>
      <w:pPr>
        <w:ind w:left="1651" w:hanging="340"/>
      </w:pPr>
      <w:rPr>
        <w:rFonts w:hint="default"/>
        <w:lang w:val="en-US" w:eastAsia="en-US" w:bidi="en-US"/>
      </w:rPr>
    </w:lvl>
    <w:lvl w:ilvl="6" w:tplc="7D1C3944">
      <w:numFmt w:val="bullet"/>
      <w:lvlText w:val="•"/>
      <w:lvlJc w:val="left"/>
      <w:pPr>
        <w:ind w:left="1893" w:hanging="340"/>
      </w:pPr>
      <w:rPr>
        <w:rFonts w:hint="default"/>
        <w:lang w:val="en-US" w:eastAsia="en-US" w:bidi="en-US"/>
      </w:rPr>
    </w:lvl>
    <w:lvl w:ilvl="7" w:tplc="33468FC6">
      <w:numFmt w:val="bullet"/>
      <w:lvlText w:val="•"/>
      <w:lvlJc w:val="left"/>
      <w:pPr>
        <w:ind w:left="2135" w:hanging="340"/>
      </w:pPr>
      <w:rPr>
        <w:rFonts w:hint="default"/>
        <w:lang w:val="en-US" w:eastAsia="en-US" w:bidi="en-US"/>
      </w:rPr>
    </w:lvl>
    <w:lvl w:ilvl="8" w:tplc="2F94AFB6">
      <w:numFmt w:val="bullet"/>
      <w:lvlText w:val="•"/>
      <w:lvlJc w:val="left"/>
      <w:pPr>
        <w:ind w:left="2377" w:hanging="340"/>
      </w:pPr>
      <w:rPr>
        <w:rFonts w:hint="default"/>
        <w:lang w:val="en-US" w:eastAsia="en-US" w:bidi="en-US"/>
      </w:rPr>
    </w:lvl>
  </w:abstractNum>
  <w:abstractNum w:abstractNumId="242">
    <w:nsid w:val="15FE5B1F"/>
    <w:multiLevelType w:val="hybridMultilevel"/>
    <w:tmpl w:val="DD1ACEF4"/>
    <w:lvl w:ilvl="0" w:tplc="0136C17C">
      <w:start w:val="1"/>
      <w:numFmt w:val="lowerLetter"/>
      <w:lvlText w:val="(%1)"/>
      <w:lvlJc w:val="left"/>
      <w:pPr>
        <w:ind w:left="547" w:hanging="258"/>
        <w:jc w:val="left"/>
      </w:pPr>
      <w:rPr>
        <w:rFonts w:ascii="Times New Roman" w:eastAsia="Times New Roman" w:hAnsi="Times New Roman" w:cs="Times New Roman" w:hint="default"/>
        <w:spacing w:val="-1"/>
        <w:w w:val="99"/>
        <w:sz w:val="19"/>
        <w:szCs w:val="19"/>
        <w:lang w:val="en-US" w:eastAsia="en-US" w:bidi="en-US"/>
      </w:rPr>
    </w:lvl>
    <w:lvl w:ilvl="1" w:tplc="4BF20152">
      <w:numFmt w:val="bullet"/>
      <w:lvlText w:val="•"/>
      <w:lvlJc w:val="left"/>
      <w:pPr>
        <w:ind w:left="927" w:hanging="258"/>
      </w:pPr>
      <w:rPr>
        <w:rFonts w:hint="default"/>
        <w:lang w:val="en-US" w:eastAsia="en-US" w:bidi="en-US"/>
      </w:rPr>
    </w:lvl>
    <w:lvl w:ilvl="2" w:tplc="FCDE7E2E">
      <w:numFmt w:val="bullet"/>
      <w:lvlText w:val="•"/>
      <w:lvlJc w:val="left"/>
      <w:pPr>
        <w:ind w:left="1315" w:hanging="258"/>
      </w:pPr>
      <w:rPr>
        <w:rFonts w:hint="default"/>
        <w:lang w:val="en-US" w:eastAsia="en-US" w:bidi="en-US"/>
      </w:rPr>
    </w:lvl>
    <w:lvl w:ilvl="3" w:tplc="1E5E5750">
      <w:numFmt w:val="bullet"/>
      <w:lvlText w:val="•"/>
      <w:lvlJc w:val="left"/>
      <w:pPr>
        <w:ind w:left="1703" w:hanging="258"/>
      </w:pPr>
      <w:rPr>
        <w:rFonts w:hint="default"/>
        <w:lang w:val="en-US" w:eastAsia="en-US" w:bidi="en-US"/>
      </w:rPr>
    </w:lvl>
    <w:lvl w:ilvl="4" w:tplc="EDC406EC">
      <w:numFmt w:val="bullet"/>
      <w:lvlText w:val="•"/>
      <w:lvlJc w:val="left"/>
      <w:pPr>
        <w:ind w:left="2091" w:hanging="258"/>
      </w:pPr>
      <w:rPr>
        <w:rFonts w:hint="default"/>
        <w:lang w:val="en-US" w:eastAsia="en-US" w:bidi="en-US"/>
      </w:rPr>
    </w:lvl>
    <w:lvl w:ilvl="5" w:tplc="E5C2C3A4">
      <w:numFmt w:val="bullet"/>
      <w:lvlText w:val="•"/>
      <w:lvlJc w:val="left"/>
      <w:pPr>
        <w:ind w:left="2479" w:hanging="258"/>
      </w:pPr>
      <w:rPr>
        <w:rFonts w:hint="default"/>
        <w:lang w:val="en-US" w:eastAsia="en-US" w:bidi="en-US"/>
      </w:rPr>
    </w:lvl>
    <w:lvl w:ilvl="6" w:tplc="DF9AB778">
      <w:numFmt w:val="bullet"/>
      <w:lvlText w:val="•"/>
      <w:lvlJc w:val="left"/>
      <w:pPr>
        <w:ind w:left="2867" w:hanging="258"/>
      </w:pPr>
      <w:rPr>
        <w:rFonts w:hint="default"/>
        <w:lang w:val="en-US" w:eastAsia="en-US" w:bidi="en-US"/>
      </w:rPr>
    </w:lvl>
    <w:lvl w:ilvl="7" w:tplc="23CCA97A">
      <w:numFmt w:val="bullet"/>
      <w:lvlText w:val="•"/>
      <w:lvlJc w:val="left"/>
      <w:pPr>
        <w:ind w:left="3255" w:hanging="258"/>
      </w:pPr>
      <w:rPr>
        <w:rFonts w:hint="default"/>
        <w:lang w:val="en-US" w:eastAsia="en-US" w:bidi="en-US"/>
      </w:rPr>
    </w:lvl>
    <w:lvl w:ilvl="8" w:tplc="25A82988">
      <w:numFmt w:val="bullet"/>
      <w:lvlText w:val="•"/>
      <w:lvlJc w:val="left"/>
      <w:pPr>
        <w:ind w:left="3643" w:hanging="258"/>
      </w:pPr>
      <w:rPr>
        <w:rFonts w:hint="default"/>
        <w:lang w:val="en-US" w:eastAsia="en-US" w:bidi="en-US"/>
      </w:rPr>
    </w:lvl>
  </w:abstractNum>
  <w:abstractNum w:abstractNumId="243">
    <w:nsid w:val="162E12EB"/>
    <w:multiLevelType w:val="hybridMultilevel"/>
    <w:tmpl w:val="E20C7828"/>
    <w:lvl w:ilvl="0" w:tplc="0826F794">
      <w:start w:val="1"/>
      <w:numFmt w:val="lowerRoman"/>
      <w:lvlText w:val="(%1)"/>
      <w:lvlJc w:val="left"/>
      <w:pPr>
        <w:ind w:left="421" w:hanging="340"/>
        <w:jc w:val="left"/>
      </w:pPr>
      <w:rPr>
        <w:rFonts w:ascii="Times New Roman" w:eastAsia="Times New Roman" w:hAnsi="Times New Roman" w:cs="Times New Roman" w:hint="default"/>
        <w:w w:val="99"/>
        <w:sz w:val="20"/>
        <w:szCs w:val="20"/>
        <w:lang w:val="en-US" w:eastAsia="en-US" w:bidi="en-US"/>
      </w:rPr>
    </w:lvl>
    <w:lvl w:ilvl="1" w:tplc="ABDEF6B4">
      <w:numFmt w:val="bullet"/>
      <w:lvlText w:val="•"/>
      <w:lvlJc w:val="left"/>
      <w:pPr>
        <w:ind w:left="664" w:hanging="340"/>
      </w:pPr>
      <w:rPr>
        <w:rFonts w:hint="default"/>
        <w:lang w:val="en-US" w:eastAsia="en-US" w:bidi="en-US"/>
      </w:rPr>
    </w:lvl>
    <w:lvl w:ilvl="2" w:tplc="EE0AA28A">
      <w:numFmt w:val="bullet"/>
      <w:lvlText w:val="•"/>
      <w:lvlJc w:val="left"/>
      <w:pPr>
        <w:ind w:left="908" w:hanging="340"/>
      </w:pPr>
      <w:rPr>
        <w:rFonts w:hint="default"/>
        <w:lang w:val="en-US" w:eastAsia="en-US" w:bidi="en-US"/>
      </w:rPr>
    </w:lvl>
    <w:lvl w:ilvl="3" w:tplc="F522CF5C">
      <w:numFmt w:val="bullet"/>
      <w:lvlText w:val="•"/>
      <w:lvlJc w:val="left"/>
      <w:pPr>
        <w:ind w:left="1152" w:hanging="340"/>
      </w:pPr>
      <w:rPr>
        <w:rFonts w:hint="default"/>
        <w:lang w:val="en-US" w:eastAsia="en-US" w:bidi="en-US"/>
      </w:rPr>
    </w:lvl>
    <w:lvl w:ilvl="4" w:tplc="8C00707A">
      <w:numFmt w:val="bullet"/>
      <w:lvlText w:val="•"/>
      <w:lvlJc w:val="left"/>
      <w:pPr>
        <w:ind w:left="1396" w:hanging="340"/>
      </w:pPr>
      <w:rPr>
        <w:rFonts w:hint="default"/>
        <w:lang w:val="en-US" w:eastAsia="en-US" w:bidi="en-US"/>
      </w:rPr>
    </w:lvl>
    <w:lvl w:ilvl="5" w:tplc="87D43C10">
      <w:numFmt w:val="bullet"/>
      <w:lvlText w:val="•"/>
      <w:lvlJc w:val="left"/>
      <w:pPr>
        <w:ind w:left="1641" w:hanging="340"/>
      </w:pPr>
      <w:rPr>
        <w:rFonts w:hint="default"/>
        <w:lang w:val="en-US" w:eastAsia="en-US" w:bidi="en-US"/>
      </w:rPr>
    </w:lvl>
    <w:lvl w:ilvl="6" w:tplc="83722552">
      <w:numFmt w:val="bullet"/>
      <w:lvlText w:val="•"/>
      <w:lvlJc w:val="left"/>
      <w:pPr>
        <w:ind w:left="1885" w:hanging="340"/>
      </w:pPr>
      <w:rPr>
        <w:rFonts w:hint="default"/>
        <w:lang w:val="en-US" w:eastAsia="en-US" w:bidi="en-US"/>
      </w:rPr>
    </w:lvl>
    <w:lvl w:ilvl="7" w:tplc="26C84C82">
      <w:numFmt w:val="bullet"/>
      <w:lvlText w:val="•"/>
      <w:lvlJc w:val="left"/>
      <w:pPr>
        <w:ind w:left="2129" w:hanging="340"/>
      </w:pPr>
      <w:rPr>
        <w:rFonts w:hint="default"/>
        <w:lang w:val="en-US" w:eastAsia="en-US" w:bidi="en-US"/>
      </w:rPr>
    </w:lvl>
    <w:lvl w:ilvl="8" w:tplc="7F6E1A26">
      <w:numFmt w:val="bullet"/>
      <w:lvlText w:val="•"/>
      <w:lvlJc w:val="left"/>
      <w:pPr>
        <w:ind w:left="2373" w:hanging="340"/>
      </w:pPr>
      <w:rPr>
        <w:rFonts w:hint="default"/>
        <w:lang w:val="en-US" w:eastAsia="en-US" w:bidi="en-US"/>
      </w:rPr>
    </w:lvl>
  </w:abstractNum>
  <w:abstractNum w:abstractNumId="244">
    <w:nsid w:val="167E0D8D"/>
    <w:multiLevelType w:val="hybridMultilevel"/>
    <w:tmpl w:val="02002304"/>
    <w:lvl w:ilvl="0" w:tplc="B8C4B404">
      <w:start w:val="1"/>
      <w:numFmt w:val="lowerRoman"/>
      <w:lvlText w:val="(%1)"/>
      <w:lvlJc w:val="left"/>
      <w:pPr>
        <w:ind w:left="356" w:hanging="276"/>
        <w:jc w:val="left"/>
      </w:pPr>
      <w:rPr>
        <w:rFonts w:ascii="Times New Roman" w:eastAsia="Times New Roman" w:hAnsi="Times New Roman" w:cs="Times New Roman" w:hint="default"/>
        <w:spacing w:val="-1"/>
        <w:w w:val="99"/>
        <w:sz w:val="19"/>
        <w:szCs w:val="19"/>
        <w:lang w:val="en-US" w:eastAsia="en-US" w:bidi="en-US"/>
      </w:rPr>
    </w:lvl>
    <w:lvl w:ilvl="1" w:tplc="A456F2C0">
      <w:numFmt w:val="bullet"/>
      <w:lvlText w:val="•"/>
      <w:lvlJc w:val="left"/>
      <w:pPr>
        <w:ind w:left="610" w:hanging="276"/>
      </w:pPr>
      <w:rPr>
        <w:rFonts w:hint="default"/>
        <w:lang w:val="en-US" w:eastAsia="en-US" w:bidi="en-US"/>
      </w:rPr>
    </w:lvl>
    <w:lvl w:ilvl="2" w:tplc="4288BA96">
      <w:numFmt w:val="bullet"/>
      <w:lvlText w:val="•"/>
      <w:lvlJc w:val="left"/>
      <w:pPr>
        <w:ind w:left="860" w:hanging="276"/>
      </w:pPr>
      <w:rPr>
        <w:rFonts w:hint="default"/>
        <w:lang w:val="en-US" w:eastAsia="en-US" w:bidi="en-US"/>
      </w:rPr>
    </w:lvl>
    <w:lvl w:ilvl="3" w:tplc="BBE6F116">
      <w:numFmt w:val="bullet"/>
      <w:lvlText w:val="•"/>
      <w:lvlJc w:val="left"/>
      <w:pPr>
        <w:ind w:left="1110" w:hanging="276"/>
      </w:pPr>
      <w:rPr>
        <w:rFonts w:hint="default"/>
        <w:lang w:val="en-US" w:eastAsia="en-US" w:bidi="en-US"/>
      </w:rPr>
    </w:lvl>
    <w:lvl w:ilvl="4" w:tplc="738899BC">
      <w:numFmt w:val="bullet"/>
      <w:lvlText w:val="•"/>
      <w:lvlJc w:val="left"/>
      <w:pPr>
        <w:ind w:left="1361" w:hanging="276"/>
      </w:pPr>
      <w:rPr>
        <w:rFonts w:hint="default"/>
        <w:lang w:val="en-US" w:eastAsia="en-US" w:bidi="en-US"/>
      </w:rPr>
    </w:lvl>
    <w:lvl w:ilvl="5" w:tplc="31AE3F12">
      <w:numFmt w:val="bullet"/>
      <w:lvlText w:val="•"/>
      <w:lvlJc w:val="left"/>
      <w:pPr>
        <w:ind w:left="1611" w:hanging="276"/>
      </w:pPr>
      <w:rPr>
        <w:rFonts w:hint="default"/>
        <w:lang w:val="en-US" w:eastAsia="en-US" w:bidi="en-US"/>
      </w:rPr>
    </w:lvl>
    <w:lvl w:ilvl="6" w:tplc="EA02DDFA">
      <w:numFmt w:val="bullet"/>
      <w:lvlText w:val="•"/>
      <w:lvlJc w:val="left"/>
      <w:pPr>
        <w:ind w:left="1861" w:hanging="276"/>
      </w:pPr>
      <w:rPr>
        <w:rFonts w:hint="default"/>
        <w:lang w:val="en-US" w:eastAsia="en-US" w:bidi="en-US"/>
      </w:rPr>
    </w:lvl>
    <w:lvl w:ilvl="7" w:tplc="45985A22">
      <w:numFmt w:val="bullet"/>
      <w:lvlText w:val="•"/>
      <w:lvlJc w:val="left"/>
      <w:pPr>
        <w:ind w:left="2112" w:hanging="276"/>
      </w:pPr>
      <w:rPr>
        <w:rFonts w:hint="default"/>
        <w:lang w:val="en-US" w:eastAsia="en-US" w:bidi="en-US"/>
      </w:rPr>
    </w:lvl>
    <w:lvl w:ilvl="8" w:tplc="5D1448D4">
      <w:numFmt w:val="bullet"/>
      <w:lvlText w:val="•"/>
      <w:lvlJc w:val="left"/>
      <w:pPr>
        <w:ind w:left="2362" w:hanging="276"/>
      </w:pPr>
      <w:rPr>
        <w:rFonts w:hint="default"/>
        <w:lang w:val="en-US" w:eastAsia="en-US" w:bidi="en-US"/>
      </w:rPr>
    </w:lvl>
  </w:abstractNum>
  <w:abstractNum w:abstractNumId="245">
    <w:nsid w:val="168228E9"/>
    <w:multiLevelType w:val="hybridMultilevel"/>
    <w:tmpl w:val="8062CFD8"/>
    <w:lvl w:ilvl="0" w:tplc="46D01306">
      <w:start w:val="1"/>
      <w:numFmt w:val="lowerLetter"/>
      <w:lvlText w:val="(%1)"/>
      <w:lvlJc w:val="left"/>
      <w:pPr>
        <w:ind w:left="536" w:hanging="273"/>
        <w:jc w:val="left"/>
      </w:pPr>
      <w:rPr>
        <w:rFonts w:ascii="Times New Roman" w:eastAsia="Times New Roman" w:hAnsi="Times New Roman" w:cs="Times New Roman" w:hint="default"/>
        <w:w w:val="99"/>
        <w:sz w:val="20"/>
        <w:szCs w:val="20"/>
        <w:lang w:val="en-US" w:eastAsia="en-US" w:bidi="en-US"/>
      </w:rPr>
    </w:lvl>
    <w:lvl w:ilvl="1" w:tplc="4B265DB8">
      <w:numFmt w:val="bullet"/>
      <w:lvlText w:val="•"/>
      <w:lvlJc w:val="left"/>
      <w:pPr>
        <w:ind w:left="953" w:hanging="273"/>
      </w:pPr>
      <w:rPr>
        <w:rFonts w:hint="default"/>
        <w:lang w:val="en-US" w:eastAsia="en-US" w:bidi="en-US"/>
      </w:rPr>
    </w:lvl>
    <w:lvl w:ilvl="2" w:tplc="D124038A">
      <w:numFmt w:val="bullet"/>
      <w:lvlText w:val="•"/>
      <w:lvlJc w:val="left"/>
      <w:pPr>
        <w:ind w:left="1366" w:hanging="273"/>
      </w:pPr>
      <w:rPr>
        <w:rFonts w:hint="default"/>
        <w:lang w:val="en-US" w:eastAsia="en-US" w:bidi="en-US"/>
      </w:rPr>
    </w:lvl>
    <w:lvl w:ilvl="3" w:tplc="3F421934">
      <w:numFmt w:val="bullet"/>
      <w:lvlText w:val="•"/>
      <w:lvlJc w:val="left"/>
      <w:pPr>
        <w:ind w:left="1779" w:hanging="273"/>
      </w:pPr>
      <w:rPr>
        <w:rFonts w:hint="default"/>
        <w:lang w:val="en-US" w:eastAsia="en-US" w:bidi="en-US"/>
      </w:rPr>
    </w:lvl>
    <w:lvl w:ilvl="4" w:tplc="1EBC68D6">
      <w:numFmt w:val="bullet"/>
      <w:lvlText w:val="•"/>
      <w:lvlJc w:val="left"/>
      <w:pPr>
        <w:ind w:left="2192" w:hanging="273"/>
      </w:pPr>
      <w:rPr>
        <w:rFonts w:hint="default"/>
        <w:lang w:val="en-US" w:eastAsia="en-US" w:bidi="en-US"/>
      </w:rPr>
    </w:lvl>
    <w:lvl w:ilvl="5" w:tplc="6F4E6064">
      <w:numFmt w:val="bullet"/>
      <w:lvlText w:val="•"/>
      <w:lvlJc w:val="left"/>
      <w:pPr>
        <w:ind w:left="2605" w:hanging="273"/>
      </w:pPr>
      <w:rPr>
        <w:rFonts w:hint="default"/>
        <w:lang w:val="en-US" w:eastAsia="en-US" w:bidi="en-US"/>
      </w:rPr>
    </w:lvl>
    <w:lvl w:ilvl="6" w:tplc="7624AD82">
      <w:numFmt w:val="bullet"/>
      <w:lvlText w:val="•"/>
      <w:lvlJc w:val="left"/>
      <w:pPr>
        <w:ind w:left="3018" w:hanging="273"/>
      </w:pPr>
      <w:rPr>
        <w:rFonts w:hint="default"/>
        <w:lang w:val="en-US" w:eastAsia="en-US" w:bidi="en-US"/>
      </w:rPr>
    </w:lvl>
    <w:lvl w:ilvl="7" w:tplc="C8447882">
      <w:numFmt w:val="bullet"/>
      <w:lvlText w:val="•"/>
      <w:lvlJc w:val="left"/>
      <w:pPr>
        <w:ind w:left="3431" w:hanging="273"/>
      </w:pPr>
      <w:rPr>
        <w:rFonts w:hint="default"/>
        <w:lang w:val="en-US" w:eastAsia="en-US" w:bidi="en-US"/>
      </w:rPr>
    </w:lvl>
    <w:lvl w:ilvl="8" w:tplc="7312DC4C">
      <w:numFmt w:val="bullet"/>
      <w:lvlText w:val="•"/>
      <w:lvlJc w:val="left"/>
      <w:pPr>
        <w:ind w:left="3844" w:hanging="273"/>
      </w:pPr>
      <w:rPr>
        <w:rFonts w:hint="default"/>
        <w:lang w:val="en-US" w:eastAsia="en-US" w:bidi="en-US"/>
      </w:rPr>
    </w:lvl>
  </w:abstractNum>
  <w:abstractNum w:abstractNumId="246">
    <w:nsid w:val="168A4F7E"/>
    <w:multiLevelType w:val="hybridMultilevel"/>
    <w:tmpl w:val="935A70B0"/>
    <w:lvl w:ilvl="0" w:tplc="9460A64A">
      <w:start w:val="1"/>
      <w:numFmt w:val="lowerLetter"/>
      <w:lvlText w:val="(%1)"/>
      <w:lvlJc w:val="left"/>
      <w:pPr>
        <w:ind w:left="548" w:hanging="258"/>
        <w:jc w:val="left"/>
      </w:pPr>
      <w:rPr>
        <w:rFonts w:ascii="Times New Roman" w:eastAsia="Times New Roman" w:hAnsi="Times New Roman" w:cs="Times New Roman" w:hint="default"/>
        <w:spacing w:val="-1"/>
        <w:w w:val="99"/>
        <w:sz w:val="19"/>
        <w:szCs w:val="19"/>
        <w:lang w:val="en-US" w:eastAsia="en-US" w:bidi="en-US"/>
      </w:rPr>
    </w:lvl>
    <w:lvl w:ilvl="1" w:tplc="F3DCD4CC">
      <w:numFmt w:val="bullet"/>
      <w:lvlText w:val="•"/>
      <w:lvlJc w:val="left"/>
      <w:pPr>
        <w:ind w:left="927" w:hanging="258"/>
      </w:pPr>
      <w:rPr>
        <w:rFonts w:hint="default"/>
        <w:lang w:val="en-US" w:eastAsia="en-US" w:bidi="en-US"/>
      </w:rPr>
    </w:lvl>
    <w:lvl w:ilvl="2" w:tplc="1BA87CE6">
      <w:numFmt w:val="bullet"/>
      <w:lvlText w:val="•"/>
      <w:lvlJc w:val="left"/>
      <w:pPr>
        <w:ind w:left="1315" w:hanging="258"/>
      </w:pPr>
      <w:rPr>
        <w:rFonts w:hint="default"/>
        <w:lang w:val="en-US" w:eastAsia="en-US" w:bidi="en-US"/>
      </w:rPr>
    </w:lvl>
    <w:lvl w:ilvl="3" w:tplc="1C343FD8">
      <w:numFmt w:val="bullet"/>
      <w:lvlText w:val="•"/>
      <w:lvlJc w:val="left"/>
      <w:pPr>
        <w:ind w:left="1703" w:hanging="258"/>
      </w:pPr>
      <w:rPr>
        <w:rFonts w:hint="default"/>
        <w:lang w:val="en-US" w:eastAsia="en-US" w:bidi="en-US"/>
      </w:rPr>
    </w:lvl>
    <w:lvl w:ilvl="4" w:tplc="D638A79C">
      <w:numFmt w:val="bullet"/>
      <w:lvlText w:val="•"/>
      <w:lvlJc w:val="left"/>
      <w:pPr>
        <w:ind w:left="2091" w:hanging="258"/>
      </w:pPr>
      <w:rPr>
        <w:rFonts w:hint="default"/>
        <w:lang w:val="en-US" w:eastAsia="en-US" w:bidi="en-US"/>
      </w:rPr>
    </w:lvl>
    <w:lvl w:ilvl="5" w:tplc="86B8AADE">
      <w:numFmt w:val="bullet"/>
      <w:lvlText w:val="•"/>
      <w:lvlJc w:val="left"/>
      <w:pPr>
        <w:ind w:left="2479" w:hanging="258"/>
      </w:pPr>
      <w:rPr>
        <w:rFonts w:hint="default"/>
        <w:lang w:val="en-US" w:eastAsia="en-US" w:bidi="en-US"/>
      </w:rPr>
    </w:lvl>
    <w:lvl w:ilvl="6" w:tplc="B296D708">
      <w:numFmt w:val="bullet"/>
      <w:lvlText w:val="•"/>
      <w:lvlJc w:val="left"/>
      <w:pPr>
        <w:ind w:left="2867" w:hanging="258"/>
      </w:pPr>
      <w:rPr>
        <w:rFonts w:hint="default"/>
        <w:lang w:val="en-US" w:eastAsia="en-US" w:bidi="en-US"/>
      </w:rPr>
    </w:lvl>
    <w:lvl w:ilvl="7" w:tplc="ED94C67A">
      <w:numFmt w:val="bullet"/>
      <w:lvlText w:val="•"/>
      <w:lvlJc w:val="left"/>
      <w:pPr>
        <w:ind w:left="3255" w:hanging="258"/>
      </w:pPr>
      <w:rPr>
        <w:rFonts w:hint="default"/>
        <w:lang w:val="en-US" w:eastAsia="en-US" w:bidi="en-US"/>
      </w:rPr>
    </w:lvl>
    <w:lvl w:ilvl="8" w:tplc="BF76B4B0">
      <w:numFmt w:val="bullet"/>
      <w:lvlText w:val="•"/>
      <w:lvlJc w:val="left"/>
      <w:pPr>
        <w:ind w:left="3643" w:hanging="258"/>
      </w:pPr>
      <w:rPr>
        <w:rFonts w:hint="default"/>
        <w:lang w:val="en-US" w:eastAsia="en-US" w:bidi="en-US"/>
      </w:rPr>
    </w:lvl>
  </w:abstractNum>
  <w:abstractNum w:abstractNumId="247">
    <w:nsid w:val="16B97F1A"/>
    <w:multiLevelType w:val="hybridMultilevel"/>
    <w:tmpl w:val="BF7A5C42"/>
    <w:lvl w:ilvl="0" w:tplc="C374C80E">
      <w:start w:val="1"/>
      <w:numFmt w:val="lowerRoman"/>
      <w:lvlText w:val="(%1)"/>
      <w:lvlJc w:val="left"/>
      <w:pPr>
        <w:ind w:left="324" w:hanging="240"/>
        <w:jc w:val="left"/>
      </w:pPr>
      <w:rPr>
        <w:rFonts w:ascii="Times New Roman" w:eastAsia="Times New Roman" w:hAnsi="Times New Roman" w:cs="Times New Roman" w:hint="default"/>
        <w:w w:val="99"/>
        <w:sz w:val="20"/>
        <w:szCs w:val="20"/>
        <w:lang w:val="en-US" w:eastAsia="en-US" w:bidi="en-US"/>
      </w:rPr>
    </w:lvl>
    <w:lvl w:ilvl="1" w:tplc="6FAEFF14">
      <w:start w:val="1"/>
      <w:numFmt w:val="lowerLetter"/>
      <w:lvlText w:val="(%2)"/>
      <w:lvlJc w:val="left"/>
      <w:pPr>
        <w:ind w:left="601" w:hanging="324"/>
        <w:jc w:val="left"/>
      </w:pPr>
      <w:rPr>
        <w:rFonts w:ascii="Times New Roman" w:eastAsia="Times New Roman" w:hAnsi="Times New Roman" w:cs="Times New Roman" w:hint="default"/>
        <w:w w:val="99"/>
        <w:sz w:val="20"/>
        <w:szCs w:val="20"/>
        <w:lang w:val="en-US" w:eastAsia="en-US" w:bidi="en-US"/>
      </w:rPr>
    </w:lvl>
    <w:lvl w:ilvl="2" w:tplc="4AB0D890">
      <w:numFmt w:val="bullet"/>
      <w:lvlText w:val="•"/>
      <w:lvlJc w:val="left"/>
      <w:pPr>
        <w:ind w:left="942" w:hanging="324"/>
      </w:pPr>
      <w:rPr>
        <w:rFonts w:hint="default"/>
        <w:lang w:val="en-US" w:eastAsia="en-US" w:bidi="en-US"/>
      </w:rPr>
    </w:lvl>
    <w:lvl w:ilvl="3" w:tplc="CE902994">
      <w:numFmt w:val="bullet"/>
      <w:lvlText w:val="•"/>
      <w:lvlJc w:val="left"/>
      <w:pPr>
        <w:ind w:left="1284" w:hanging="324"/>
      </w:pPr>
      <w:rPr>
        <w:rFonts w:hint="default"/>
        <w:lang w:val="en-US" w:eastAsia="en-US" w:bidi="en-US"/>
      </w:rPr>
    </w:lvl>
    <w:lvl w:ilvl="4" w:tplc="70FAA2CA">
      <w:numFmt w:val="bullet"/>
      <w:lvlText w:val="•"/>
      <w:lvlJc w:val="left"/>
      <w:pPr>
        <w:ind w:left="1626" w:hanging="324"/>
      </w:pPr>
      <w:rPr>
        <w:rFonts w:hint="default"/>
        <w:lang w:val="en-US" w:eastAsia="en-US" w:bidi="en-US"/>
      </w:rPr>
    </w:lvl>
    <w:lvl w:ilvl="5" w:tplc="9B00BC8E">
      <w:numFmt w:val="bullet"/>
      <w:lvlText w:val="•"/>
      <w:lvlJc w:val="left"/>
      <w:pPr>
        <w:ind w:left="1968" w:hanging="324"/>
      </w:pPr>
      <w:rPr>
        <w:rFonts w:hint="default"/>
        <w:lang w:val="en-US" w:eastAsia="en-US" w:bidi="en-US"/>
      </w:rPr>
    </w:lvl>
    <w:lvl w:ilvl="6" w:tplc="3008E806">
      <w:numFmt w:val="bullet"/>
      <w:lvlText w:val="•"/>
      <w:lvlJc w:val="left"/>
      <w:pPr>
        <w:ind w:left="2310" w:hanging="324"/>
      </w:pPr>
      <w:rPr>
        <w:rFonts w:hint="default"/>
        <w:lang w:val="en-US" w:eastAsia="en-US" w:bidi="en-US"/>
      </w:rPr>
    </w:lvl>
    <w:lvl w:ilvl="7" w:tplc="CCB616D8">
      <w:numFmt w:val="bullet"/>
      <w:lvlText w:val="•"/>
      <w:lvlJc w:val="left"/>
      <w:pPr>
        <w:ind w:left="2652" w:hanging="324"/>
      </w:pPr>
      <w:rPr>
        <w:rFonts w:hint="default"/>
        <w:lang w:val="en-US" w:eastAsia="en-US" w:bidi="en-US"/>
      </w:rPr>
    </w:lvl>
    <w:lvl w:ilvl="8" w:tplc="CCDED970">
      <w:numFmt w:val="bullet"/>
      <w:lvlText w:val="•"/>
      <w:lvlJc w:val="left"/>
      <w:pPr>
        <w:ind w:left="2994" w:hanging="324"/>
      </w:pPr>
      <w:rPr>
        <w:rFonts w:hint="default"/>
        <w:lang w:val="en-US" w:eastAsia="en-US" w:bidi="en-US"/>
      </w:rPr>
    </w:lvl>
  </w:abstractNum>
  <w:abstractNum w:abstractNumId="248">
    <w:nsid w:val="16D17EB7"/>
    <w:multiLevelType w:val="hybridMultilevel"/>
    <w:tmpl w:val="0012230A"/>
    <w:lvl w:ilvl="0" w:tplc="B23C163C">
      <w:start w:val="1"/>
      <w:numFmt w:val="lowerLetter"/>
      <w:lvlText w:val="(%1)"/>
      <w:lvlJc w:val="left"/>
      <w:pPr>
        <w:ind w:left="435" w:hanging="273"/>
        <w:jc w:val="left"/>
      </w:pPr>
      <w:rPr>
        <w:rFonts w:ascii="Times New Roman" w:eastAsia="Times New Roman" w:hAnsi="Times New Roman" w:cs="Times New Roman" w:hint="default"/>
        <w:w w:val="99"/>
        <w:sz w:val="20"/>
        <w:szCs w:val="20"/>
        <w:lang w:val="en-US" w:eastAsia="en-US" w:bidi="en-US"/>
      </w:rPr>
    </w:lvl>
    <w:lvl w:ilvl="1" w:tplc="83F250F6">
      <w:numFmt w:val="bullet"/>
      <w:lvlText w:val="•"/>
      <w:lvlJc w:val="left"/>
      <w:pPr>
        <w:ind w:left="755" w:hanging="273"/>
      </w:pPr>
      <w:rPr>
        <w:rFonts w:hint="default"/>
        <w:lang w:val="en-US" w:eastAsia="en-US" w:bidi="en-US"/>
      </w:rPr>
    </w:lvl>
    <w:lvl w:ilvl="2" w:tplc="71D6779C">
      <w:numFmt w:val="bullet"/>
      <w:lvlText w:val="•"/>
      <w:lvlJc w:val="left"/>
      <w:pPr>
        <w:ind w:left="1070" w:hanging="273"/>
      </w:pPr>
      <w:rPr>
        <w:rFonts w:hint="default"/>
        <w:lang w:val="en-US" w:eastAsia="en-US" w:bidi="en-US"/>
      </w:rPr>
    </w:lvl>
    <w:lvl w:ilvl="3" w:tplc="3B000082">
      <w:numFmt w:val="bullet"/>
      <w:lvlText w:val="•"/>
      <w:lvlJc w:val="left"/>
      <w:pPr>
        <w:ind w:left="1385" w:hanging="273"/>
      </w:pPr>
      <w:rPr>
        <w:rFonts w:hint="default"/>
        <w:lang w:val="en-US" w:eastAsia="en-US" w:bidi="en-US"/>
      </w:rPr>
    </w:lvl>
    <w:lvl w:ilvl="4" w:tplc="F4806EC0">
      <w:numFmt w:val="bullet"/>
      <w:lvlText w:val="•"/>
      <w:lvlJc w:val="left"/>
      <w:pPr>
        <w:ind w:left="1700" w:hanging="273"/>
      </w:pPr>
      <w:rPr>
        <w:rFonts w:hint="default"/>
        <w:lang w:val="en-US" w:eastAsia="en-US" w:bidi="en-US"/>
      </w:rPr>
    </w:lvl>
    <w:lvl w:ilvl="5" w:tplc="281CFE70">
      <w:numFmt w:val="bullet"/>
      <w:lvlText w:val="•"/>
      <w:lvlJc w:val="left"/>
      <w:pPr>
        <w:ind w:left="2015" w:hanging="273"/>
      </w:pPr>
      <w:rPr>
        <w:rFonts w:hint="default"/>
        <w:lang w:val="en-US" w:eastAsia="en-US" w:bidi="en-US"/>
      </w:rPr>
    </w:lvl>
    <w:lvl w:ilvl="6" w:tplc="B85EA376">
      <w:numFmt w:val="bullet"/>
      <w:lvlText w:val="•"/>
      <w:lvlJc w:val="left"/>
      <w:pPr>
        <w:ind w:left="2330" w:hanging="273"/>
      </w:pPr>
      <w:rPr>
        <w:rFonts w:hint="default"/>
        <w:lang w:val="en-US" w:eastAsia="en-US" w:bidi="en-US"/>
      </w:rPr>
    </w:lvl>
    <w:lvl w:ilvl="7" w:tplc="85941CD8">
      <w:numFmt w:val="bullet"/>
      <w:lvlText w:val="•"/>
      <w:lvlJc w:val="left"/>
      <w:pPr>
        <w:ind w:left="2645" w:hanging="273"/>
      </w:pPr>
      <w:rPr>
        <w:rFonts w:hint="default"/>
        <w:lang w:val="en-US" w:eastAsia="en-US" w:bidi="en-US"/>
      </w:rPr>
    </w:lvl>
    <w:lvl w:ilvl="8" w:tplc="DECE00D4">
      <w:numFmt w:val="bullet"/>
      <w:lvlText w:val="•"/>
      <w:lvlJc w:val="left"/>
      <w:pPr>
        <w:ind w:left="2960" w:hanging="273"/>
      </w:pPr>
      <w:rPr>
        <w:rFonts w:hint="default"/>
        <w:lang w:val="en-US" w:eastAsia="en-US" w:bidi="en-US"/>
      </w:rPr>
    </w:lvl>
  </w:abstractNum>
  <w:abstractNum w:abstractNumId="249">
    <w:nsid w:val="16DF25C6"/>
    <w:multiLevelType w:val="hybridMultilevel"/>
    <w:tmpl w:val="BFBC1A12"/>
    <w:lvl w:ilvl="0" w:tplc="732E3616">
      <w:start w:val="1"/>
      <w:numFmt w:val="lowerRoman"/>
      <w:lvlText w:val="(%1)"/>
      <w:lvlJc w:val="left"/>
      <w:pPr>
        <w:ind w:left="351" w:hanging="290"/>
        <w:jc w:val="left"/>
      </w:pPr>
      <w:rPr>
        <w:rFonts w:ascii="Times New Roman" w:eastAsia="Times New Roman" w:hAnsi="Times New Roman" w:cs="Times New Roman" w:hint="default"/>
        <w:w w:val="99"/>
        <w:sz w:val="20"/>
        <w:szCs w:val="20"/>
        <w:lang w:val="en-US" w:eastAsia="en-US" w:bidi="en-US"/>
      </w:rPr>
    </w:lvl>
    <w:lvl w:ilvl="1" w:tplc="628292D8">
      <w:numFmt w:val="bullet"/>
      <w:lvlText w:val="•"/>
      <w:lvlJc w:val="left"/>
      <w:pPr>
        <w:ind w:left="612" w:hanging="290"/>
      </w:pPr>
      <w:rPr>
        <w:rFonts w:hint="default"/>
        <w:lang w:val="en-US" w:eastAsia="en-US" w:bidi="en-US"/>
      </w:rPr>
    </w:lvl>
    <w:lvl w:ilvl="2" w:tplc="16D8E0E6">
      <w:numFmt w:val="bullet"/>
      <w:lvlText w:val="•"/>
      <w:lvlJc w:val="left"/>
      <w:pPr>
        <w:ind w:left="864" w:hanging="290"/>
      </w:pPr>
      <w:rPr>
        <w:rFonts w:hint="default"/>
        <w:lang w:val="en-US" w:eastAsia="en-US" w:bidi="en-US"/>
      </w:rPr>
    </w:lvl>
    <w:lvl w:ilvl="3" w:tplc="661A49B4">
      <w:numFmt w:val="bullet"/>
      <w:lvlText w:val="•"/>
      <w:lvlJc w:val="left"/>
      <w:pPr>
        <w:ind w:left="1116" w:hanging="290"/>
      </w:pPr>
      <w:rPr>
        <w:rFonts w:hint="default"/>
        <w:lang w:val="en-US" w:eastAsia="en-US" w:bidi="en-US"/>
      </w:rPr>
    </w:lvl>
    <w:lvl w:ilvl="4" w:tplc="E61A2076">
      <w:numFmt w:val="bullet"/>
      <w:lvlText w:val="•"/>
      <w:lvlJc w:val="left"/>
      <w:pPr>
        <w:ind w:left="1368" w:hanging="290"/>
      </w:pPr>
      <w:rPr>
        <w:rFonts w:hint="default"/>
        <w:lang w:val="en-US" w:eastAsia="en-US" w:bidi="en-US"/>
      </w:rPr>
    </w:lvl>
    <w:lvl w:ilvl="5" w:tplc="BDEED2FA">
      <w:numFmt w:val="bullet"/>
      <w:lvlText w:val="•"/>
      <w:lvlJc w:val="left"/>
      <w:pPr>
        <w:ind w:left="1621" w:hanging="290"/>
      </w:pPr>
      <w:rPr>
        <w:rFonts w:hint="default"/>
        <w:lang w:val="en-US" w:eastAsia="en-US" w:bidi="en-US"/>
      </w:rPr>
    </w:lvl>
    <w:lvl w:ilvl="6" w:tplc="553E833A">
      <w:numFmt w:val="bullet"/>
      <w:lvlText w:val="•"/>
      <w:lvlJc w:val="left"/>
      <w:pPr>
        <w:ind w:left="1873" w:hanging="290"/>
      </w:pPr>
      <w:rPr>
        <w:rFonts w:hint="default"/>
        <w:lang w:val="en-US" w:eastAsia="en-US" w:bidi="en-US"/>
      </w:rPr>
    </w:lvl>
    <w:lvl w:ilvl="7" w:tplc="D794C954">
      <w:numFmt w:val="bullet"/>
      <w:lvlText w:val="•"/>
      <w:lvlJc w:val="left"/>
      <w:pPr>
        <w:ind w:left="2125" w:hanging="290"/>
      </w:pPr>
      <w:rPr>
        <w:rFonts w:hint="default"/>
        <w:lang w:val="en-US" w:eastAsia="en-US" w:bidi="en-US"/>
      </w:rPr>
    </w:lvl>
    <w:lvl w:ilvl="8" w:tplc="4FFE410A">
      <w:numFmt w:val="bullet"/>
      <w:lvlText w:val="•"/>
      <w:lvlJc w:val="left"/>
      <w:pPr>
        <w:ind w:left="2377" w:hanging="290"/>
      </w:pPr>
      <w:rPr>
        <w:rFonts w:hint="default"/>
        <w:lang w:val="en-US" w:eastAsia="en-US" w:bidi="en-US"/>
      </w:rPr>
    </w:lvl>
  </w:abstractNum>
  <w:abstractNum w:abstractNumId="250">
    <w:nsid w:val="170F43E1"/>
    <w:multiLevelType w:val="hybridMultilevel"/>
    <w:tmpl w:val="9676D3B2"/>
    <w:lvl w:ilvl="0" w:tplc="E6480C78">
      <w:start w:val="1"/>
      <w:numFmt w:val="lowerLetter"/>
      <w:lvlText w:val="(%1)"/>
      <w:lvlJc w:val="left"/>
      <w:pPr>
        <w:ind w:left="537" w:hanging="273"/>
        <w:jc w:val="left"/>
      </w:pPr>
      <w:rPr>
        <w:rFonts w:ascii="Times New Roman" w:eastAsia="Times New Roman" w:hAnsi="Times New Roman" w:cs="Times New Roman" w:hint="default"/>
        <w:w w:val="99"/>
        <w:sz w:val="20"/>
        <w:szCs w:val="20"/>
        <w:lang w:val="en-US" w:eastAsia="en-US" w:bidi="en-US"/>
      </w:rPr>
    </w:lvl>
    <w:lvl w:ilvl="1" w:tplc="C07CEC48">
      <w:numFmt w:val="bullet"/>
      <w:lvlText w:val="•"/>
      <w:lvlJc w:val="left"/>
      <w:pPr>
        <w:ind w:left="944" w:hanging="273"/>
      </w:pPr>
      <w:rPr>
        <w:rFonts w:hint="default"/>
        <w:lang w:val="en-US" w:eastAsia="en-US" w:bidi="en-US"/>
      </w:rPr>
    </w:lvl>
    <w:lvl w:ilvl="2" w:tplc="2DF6C32C">
      <w:numFmt w:val="bullet"/>
      <w:lvlText w:val="•"/>
      <w:lvlJc w:val="left"/>
      <w:pPr>
        <w:ind w:left="1349" w:hanging="273"/>
      </w:pPr>
      <w:rPr>
        <w:rFonts w:hint="default"/>
        <w:lang w:val="en-US" w:eastAsia="en-US" w:bidi="en-US"/>
      </w:rPr>
    </w:lvl>
    <w:lvl w:ilvl="3" w:tplc="F3DAAE28">
      <w:numFmt w:val="bullet"/>
      <w:lvlText w:val="•"/>
      <w:lvlJc w:val="left"/>
      <w:pPr>
        <w:ind w:left="1754" w:hanging="273"/>
      </w:pPr>
      <w:rPr>
        <w:rFonts w:hint="default"/>
        <w:lang w:val="en-US" w:eastAsia="en-US" w:bidi="en-US"/>
      </w:rPr>
    </w:lvl>
    <w:lvl w:ilvl="4" w:tplc="A38A5EAE">
      <w:numFmt w:val="bullet"/>
      <w:lvlText w:val="•"/>
      <w:lvlJc w:val="left"/>
      <w:pPr>
        <w:ind w:left="2158" w:hanging="273"/>
      </w:pPr>
      <w:rPr>
        <w:rFonts w:hint="default"/>
        <w:lang w:val="en-US" w:eastAsia="en-US" w:bidi="en-US"/>
      </w:rPr>
    </w:lvl>
    <w:lvl w:ilvl="5" w:tplc="CB0ABA4C">
      <w:numFmt w:val="bullet"/>
      <w:lvlText w:val="•"/>
      <w:lvlJc w:val="left"/>
      <w:pPr>
        <w:ind w:left="2563" w:hanging="273"/>
      </w:pPr>
      <w:rPr>
        <w:rFonts w:hint="default"/>
        <w:lang w:val="en-US" w:eastAsia="en-US" w:bidi="en-US"/>
      </w:rPr>
    </w:lvl>
    <w:lvl w:ilvl="6" w:tplc="82EE6850">
      <w:numFmt w:val="bullet"/>
      <w:lvlText w:val="•"/>
      <w:lvlJc w:val="left"/>
      <w:pPr>
        <w:ind w:left="2968" w:hanging="273"/>
      </w:pPr>
      <w:rPr>
        <w:rFonts w:hint="default"/>
        <w:lang w:val="en-US" w:eastAsia="en-US" w:bidi="en-US"/>
      </w:rPr>
    </w:lvl>
    <w:lvl w:ilvl="7" w:tplc="295AD87E">
      <w:numFmt w:val="bullet"/>
      <w:lvlText w:val="•"/>
      <w:lvlJc w:val="left"/>
      <w:pPr>
        <w:ind w:left="3372" w:hanging="273"/>
      </w:pPr>
      <w:rPr>
        <w:rFonts w:hint="default"/>
        <w:lang w:val="en-US" w:eastAsia="en-US" w:bidi="en-US"/>
      </w:rPr>
    </w:lvl>
    <w:lvl w:ilvl="8" w:tplc="0890B6AE">
      <w:numFmt w:val="bullet"/>
      <w:lvlText w:val="•"/>
      <w:lvlJc w:val="left"/>
      <w:pPr>
        <w:ind w:left="3777" w:hanging="273"/>
      </w:pPr>
      <w:rPr>
        <w:rFonts w:hint="default"/>
        <w:lang w:val="en-US" w:eastAsia="en-US" w:bidi="en-US"/>
      </w:rPr>
    </w:lvl>
  </w:abstractNum>
  <w:abstractNum w:abstractNumId="251">
    <w:nsid w:val="17427CA5"/>
    <w:multiLevelType w:val="hybridMultilevel"/>
    <w:tmpl w:val="4858E9BA"/>
    <w:lvl w:ilvl="0" w:tplc="24D45026">
      <w:start w:val="1"/>
      <w:numFmt w:val="lowerRoman"/>
      <w:lvlText w:val="(%1)"/>
      <w:lvlJc w:val="left"/>
      <w:pPr>
        <w:ind w:left="419" w:hanging="340"/>
        <w:jc w:val="left"/>
      </w:pPr>
      <w:rPr>
        <w:rFonts w:ascii="Times New Roman" w:eastAsia="Times New Roman" w:hAnsi="Times New Roman" w:cs="Times New Roman" w:hint="default"/>
        <w:w w:val="99"/>
        <w:sz w:val="20"/>
        <w:szCs w:val="20"/>
        <w:lang w:val="en-US" w:eastAsia="en-US" w:bidi="en-US"/>
      </w:rPr>
    </w:lvl>
    <w:lvl w:ilvl="1" w:tplc="40E01D72">
      <w:numFmt w:val="bullet"/>
      <w:lvlText w:val="•"/>
      <w:lvlJc w:val="left"/>
      <w:pPr>
        <w:ind w:left="673" w:hanging="340"/>
      </w:pPr>
      <w:rPr>
        <w:rFonts w:hint="default"/>
        <w:lang w:val="en-US" w:eastAsia="en-US" w:bidi="en-US"/>
      </w:rPr>
    </w:lvl>
    <w:lvl w:ilvl="2" w:tplc="F6D4D340">
      <w:numFmt w:val="bullet"/>
      <w:lvlText w:val="•"/>
      <w:lvlJc w:val="left"/>
      <w:pPr>
        <w:ind w:left="927" w:hanging="340"/>
      </w:pPr>
      <w:rPr>
        <w:rFonts w:hint="default"/>
        <w:lang w:val="en-US" w:eastAsia="en-US" w:bidi="en-US"/>
      </w:rPr>
    </w:lvl>
    <w:lvl w:ilvl="3" w:tplc="CE064784">
      <w:numFmt w:val="bullet"/>
      <w:lvlText w:val="•"/>
      <w:lvlJc w:val="left"/>
      <w:pPr>
        <w:ind w:left="1181" w:hanging="340"/>
      </w:pPr>
      <w:rPr>
        <w:rFonts w:hint="default"/>
        <w:lang w:val="en-US" w:eastAsia="en-US" w:bidi="en-US"/>
      </w:rPr>
    </w:lvl>
    <w:lvl w:ilvl="4" w:tplc="26BC7EC4">
      <w:numFmt w:val="bullet"/>
      <w:lvlText w:val="•"/>
      <w:lvlJc w:val="left"/>
      <w:pPr>
        <w:ind w:left="1435" w:hanging="340"/>
      </w:pPr>
      <w:rPr>
        <w:rFonts w:hint="default"/>
        <w:lang w:val="en-US" w:eastAsia="en-US" w:bidi="en-US"/>
      </w:rPr>
    </w:lvl>
    <w:lvl w:ilvl="5" w:tplc="903E10E8">
      <w:numFmt w:val="bullet"/>
      <w:lvlText w:val="•"/>
      <w:lvlJc w:val="left"/>
      <w:pPr>
        <w:ind w:left="1689" w:hanging="340"/>
      </w:pPr>
      <w:rPr>
        <w:rFonts w:hint="default"/>
        <w:lang w:val="en-US" w:eastAsia="en-US" w:bidi="en-US"/>
      </w:rPr>
    </w:lvl>
    <w:lvl w:ilvl="6" w:tplc="097C2960">
      <w:numFmt w:val="bullet"/>
      <w:lvlText w:val="•"/>
      <w:lvlJc w:val="left"/>
      <w:pPr>
        <w:ind w:left="1943" w:hanging="340"/>
      </w:pPr>
      <w:rPr>
        <w:rFonts w:hint="default"/>
        <w:lang w:val="en-US" w:eastAsia="en-US" w:bidi="en-US"/>
      </w:rPr>
    </w:lvl>
    <w:lvl w:ilvl="7" w:tplc="C568B47E">
      <w:numFmt w:val="bullet"/>
      <w:lvlText w:val="•"/>
      <w:lvlJc w:val="left"/>
      <w:pPr>
        <w:ind w:left="2197" w:hanging="340"/>
      </w:pPr>
      <w:rPr>
        <w:rFonts w:hint="default"/>
        <w:lang w:val="en-US" w:eastAsia="en-US" w:bidi="en-US"/>
      </w:rPr>
    </w:lvl>
    <w:lvl w:ilvl="8" w:tplc="E4BA3B94">
      <w:numFmt w:val="bullet"/>
      <w:lvlText w:val="•"/>
      <w:lvlJc w:val="left"/>
      <w:pPr>
        <w:ind w:left="2451" w:hanging="340"/>
      </w:pPr>
      <w:rPr>
        <w:rFonts w:hint="default"/>
        <w:lang w:val="en-US" w:eastAsia="en-US" w:bidi="en-US"/>
      </w:rPr>
    </w:lvl>
  </w:abstractNum>
  <w:abstractNum w:abstractNumId="252">
    <w:nsid w:val="17444CEB"/>
    <w:multiLevelType w:val="hybridMultilevel"/>
    <w:tmpl w:val="3C88AF26"/>
    <w:lvl w:ilvl="0" w:tplc="CB1EBE8C">
      <w:start w:val="1"/>
      <w:numFmt w:val="lowerRoman"/>
      <w:lvlText w:val="(%1)"/>
      <w:lvlJc w:val="left"/>
      <w:pPr>
        <w:ind w:left="366" w:hanging="290"/>
        <w:jc w:val="left"/>
      </w:pPr>
      <w:rPr>
        <w:rFonts w:ascii="Times New Roman" w:eastAsia="Times New Roman" w:hAnsi="Times New Roman" w:cs="Times New Roman" w:hint="default"/>
        <w:w w:val="99"/>
        <w:sz w:val="20"/>
        <w:szCs w:val="20"/>
        <w:lang w:val="en-US" w:eastAsia="en-US" w:bidi="en-US"/>
      </w:rPr>
    </w:lvl>
    <w:lvl w:ilvl="1" w:tplc="84F8C068">
      <w:numFmt w:val="bullet"/>
      <w:lvlText w:val="•"/>
      <w:lvlJc w:val="left"/>
      <w:pPr>
        <w:ind w:left="610" w:hanging="290"/>
      </w:pPr>
      <w:rPr>
        <w:rFonts w:hint="default"/>
        <w:lang w:val="en-US" w:eastAsia="en-US" w:bidi="en-US"/>
      </w:rPr>
    </w:lvl>
    <w:lvl w:ilvl="2" w:tplc="11648D54">
      <w:numFmt w:val="bullet"/>
      <w:lvlText w:val="•"/>
      <w:lvlJc w:val="left"/>
      <w:pPr>
        <w:ind w:left="860" w:hanging="290"/>
      </w:pPr>
      <w:rPr>
        <w:rFonts w:hint="default"/>
        <w:lang w:val="en-US" w:eastAsia="en-US" w:bidi="en-US"/>
      </w:rPr>
    </w:lvl>
    <w:lvl w:ilvl="3" w:tplc="72A6EEB0">
      <w:numFmt w:val="bullet"/>
      <w:lvlText w:val="•"/>
      <w:lvlJc w:val="left"/>
      <w:pPr>
        <w:ind w:left="1110" w:hanging="290"/>
      </w:pPr>
      <w:rPr>
        <w:rFonts w:hint="default"/>
        <w:lang w:val="en-US" w:eastAsia="en-US" w:bidi="en-US"/>
      </w:rPr>
    </w:lvl>
    <w:lvl w:ilvl="4" w:tplc="6D302902">
      <w:numFmt w:val="bullet"/>
      <w:lvlText w:val="•"/>
      <w:lvlJc w:val="left"/>
      <w:pPr>
        <w:ind w:left="1361" w:hanging="290"/>
      </w:pPr>
      <w:rPr>
        <w:rFonts w:hint="default"/>
        <w:lang w:val="en-US" w:eastAsia="en-US" w:bidi="en-US"/>
      </w:rPr>
    </w:lvl>
    <w:lvl w:ilvl="5" w:tplc="A72AA1E8">
      <w:numFmt w:val="bullet"/>
      <w:lvlText w:val="•"/>
      <w:lvlJc w:val="left"/>
      <w:pPr>
        <w:ind w:left="1611" w:hanging="290"/>
      </w:pPr>
      <w:rPr>
        <w:rFonts w:hint="default"/>
        <w:lang w:val="en-US" w:eastAsia="en-US" w:bidi="en-US"/>
      </w:rPr>
    </w:lvl>
    <w:lvl w:ilvl="6" w:tplc="C038C5C0">
      <w:numFmt w:val="bullet"/>
      <w:lvlText w:val="•"/>
      <w:lvlJc w:val="left"/>
      <w:pPr>
        <w:ind w:left="1861" w:hanging="290"/>
      </w:pPr>
      <w:rPr>
        <w:rFonts w:hint="default"/>
        <w:lang w:val="en-US" w:eastAsia="en-US" w:bidi="en-US"/>
      </w:rPr>
    </w:lvl>
    <w:lvl w:ilvl="7" w:tplc="E2BCF9D6">
      <w:numFmt w:val="bullet"/>
      <w:lvlText w:val="•"/>
      <w:lvlJc w:val="left"/>
      <w:pPr>
        <w:ind w:left="2112" w:hanging="290"/>
      </w:pPr>
      <w:rPr>
        <w:rFonts w:hint="default"/>
        <w:lang w:val="en-US" w:eastAsia="en-US" w:bidi="en-US"/>
      </w:rPr>
    </w:lvl>
    <w:lvl w:ilvl="8" w:tplc="0D5CDCA8">
      <w:numFmt w:val="bullet"/>
      <w:lvlText w:val="•"/>
      <w:lvlJc w:val="left"/>
      <w:pPr>
        <w:ind w:left="2362" w:hanging="290"/>
      </w:pPr>
      <w:rPr>
        <w:rFonts w:hint="default"/>
        <w:lang w:val="en-US" w:eastAsia="en-US" w:bidi="en-US"/>
      </w:rPr>
    </w:lvl>
  </w:abstractNum>
  <w:abstractNum w:abstractNumId="253">
    <w:nsid w:val="174B49A6"/>
    <w:multiLevelType w:val="hybridMultilevel"/>
    <w:tmpl w:val="34F4CAC2"/>
    <w:lvl w:ilvl="0" w:tplc="16E4A5B2">
      <w:start w:val="7"/>
      <w:numFmt w:val="lowerRoman"/>
      <w:lvlText w:val="(%1)"/>
      <w:lvlJc w:val="left"/>
      <w:pPr>
        <w:ind w:left="459" w:hanging="394"/>
        <w:jc w:val="left"/>
      </w:pPr>
      <w:rPr>
        <w:rFonts w:ascii="Times New Roman" w:eastAsia="Times New Roman" w:hAnsi="Times New Roman" w:cs="Times New Roman" w:hint="default"/>
        <w:spacing w:val="-2"/>
        <w:w w:val="99"/>
        <w:sz w:val="20"/>
        <w:szCs w:val="20"/>
        <w:lang w:val="en-US" w:eastAsia="en-US" w:bidi="en-US"/>
      </w:rPr>
    </w:lvl>
    <w:lvl w:ilvl="1" w:tplc="12D02582">
      <w:numFmt w:val="bullet"/>
      <w:lvlText w:val="•"/>
      <w:lvlJc w:val="left"/>
      <w:pPr>
        <w:ind w:left="580" w:hanging="394"/>
      </w:pPr>
      <w:rPr>
        <w:rFonts w:hint="default"/>
        <w:lang w:val="en-US" w:eastAsia="en-US" w:bidi="en-US"/>
      </w:rPr>
    </w:lvl>
    <w:lvl w:ilvl="2" w:tplc="37C4A26C">
      <w:numFmt w:val="bullet"/>
      <w:lvlText w:val="•"/>
      <w:lvlJc w:val="left"/>
      <w:pPr>
        <w:ind w:left="701" w:hanging="394"/>
      </w:pPr>
      <w:rPr>
        <w:rFonts w:hint="default"/>
        <w:lang w:val="en-US" w:eastAsia="en-US" w:bidi="en-US"/>
      </w:rPr>
    </w:lvl>
    <w:lvl w:ilvl="3" w:tplc="B816C86E">
      <w:numFmt w:val="bullet"/>
      <w:lvlText w:val="•"/>
      <w:lvlJc w:val="left"/>
      <w:pPr>
        <w:ind w:left="822" w:hanging="394"/>
      </w:pPr>
      <w:rPr>
        <w:rFonts w:hint="default"/>
        <w:lang w:val="en-US" w:eastAsia="en-US" w:bidi="en-US"/>
      </w:rPr>
    </w:lvl>
    <w:lvl w:ilvl="4" w:tplc="C53E5270">
      <w:numFmt w:val="bullet"/>
      <w:lvlText w:val="•"/>
      <w:lvlJc w:val="left"/>
      <w:pPr>
        <w:ind w:left="942" w:hanging="394"/>
      </w:pPr>
      <w:rPr>
        <w:rFonts w:hint="default"/>
        <w:lang w:val="en-US" w:eastAsia="en-US" w:bidi="en-US"/>
      </w:rPr>
    </w:lvl>
    <w:lvl w:ilvl="5" w:tplc="26C6C478">
      <w:numFmt w:val="bullet"/>
      <w:lvlText w:val="•"/>
      <w:lvlJc w:val="left"/>
      <w:pPr>
        <w:ind w:left="1063" w:hanging="394"/>
      </w:pPr>
      <w:rPr>
        <w:rFonts w:hint="default"/>
        <w:lang w:val="en-US" w:eastAsia="en-US" w:bidi="en-US"/>
      </w:rPr>
    </w:lvl>
    <w:lvl w:ilvl="6" w:tplc="C02AC786">
      <w:numFmt w:val="bullet"/>
      <w:lvlText w:val="•"/>
      <w:lvlJc w:val="left"/>
      <w:pPr>
        <w:ind w:left="1184" w:hanging="394"/>
      </w:pPr>
      <w:rPr>
        <w:rFonts w:hint="default"/>
        <w:lang w:val="en-US" w:eastAsia="en-US" w:bidi="en-US"/>
      </w:rPr>
    </w:lvl>
    <w:lvl w:ilvl="7" w:tplc="E7C88348">
      <w:numFmt w:val="bullet"/>
      <w:lvlText w:val="•"/>
      <w:lvlJc w:val="left"/>
      <w:pPr>
        <w:ind w:left="1304" w:hanging="394"/>
      </w:pPr>
      <w:rPr>
        <w:rFonts w:hint="default"/>
        <w:lang w:val="en-US" w:eastAsia="en-US" w:bidi="en-US"/>
      </w:rPr>
    </w:lvl>
    <w:lvl w:ilvl="8" w:tplc="05E47D22">
      <w:numFmt w:val="bullet"/>
      <w:lvlText w:val="•"/>
      <w:lvlJc w:val="left"/>
      <w:pPr>
        <w:ind w:left="1425" w:hanging="394"/>
      </w:pPr>
      <w:rPr>
        <w:rFonts w:hint="default"/>
        <w:lang w:val="en-US" w:eastAsia="en-US" w:bidi="en-US"/>
      </w:rPr>
    </w:lvl>
  </w:abstractNum>
  <w:abstractNum w:abstractNumId="254">
    <w:nsid w:val="17704F3B"/>
    <w:multiLevelType w:val="hybridMultilevel"/>
    <w:tmpl w:val="A05E9F3A"/>
    <w:lvl w:ilvl="0" w:tplc="EC3C804A">
      <w:start w:val="1"/>
      <w:numFmt w:val="lowerLetter"/>
      <w:lvlText w:val="(%1)"/>
      <w:lvlJc w:val="left"/>
      <w:pPr>
        <w:ind w:left="474" w:hanging="274"/>
        <w:jc w:val="left"/>
      </w:pPr>
      <w:rPr>
        <w:rFonts w:ascii="Times New Roman" w:eastAsia="Times New Roman" w:hAnsi="Times New Roman" w:cs="Times New Roman" w:hint="default"/>
        <w:w w:val="99"/>
        <w:sz w:val="20"/>
        <w:szCs w:val="20"/>
        <w:lang w:val="en-US" w:eastAsia="en-US" w:bidi="en-US"/>
      </w:rPr>
    </w:lvl>
    <w:lvl w:ilvl="1" w:tplc="346A4E68">
      <w:numFmt w:val="bullet"/>
      <w:lvlText w:val="•"/>
      <w:lvlJc w:val="left"/>
      <w:pPr>
        <w:ind w:left="873" w:hanging="274"/>
      </w:pPr>
      <w:rPr>
        <w:rFonts w:hint="default"/>
        <w:lang w:val="en-US" w:eastAsia="en-US" w:bidi="en-US"/>
      </w:rPr>
    </w:lvl>
    <w:lvl w:ilvl="2" w:tplc="60D8CCD4">
      <w:numFmt w:val="bullet"/>
      <w:lvlText w:val="•"/>
      <w:lvlJc w:val="left"/>
      <w:pPr>
        <w:ind w:left="1267" w:hanging="274"/>
      </w:pPr>
      <w:rPr>
        <w:rFonts w:hint="default"/>
        <w:lang w:val="en-US" w:eastAsia="en-US" w:bidi="en-US"/>
      </w:rPr>
    </w:lvl>
    <w:lvl w:ilvl="3" w:tplc="6A0E21F8">
      <w:numFmt w:val="bullet"/>
      <w:lvlText w:val="•"/>
      <w:lvlJc w:val="left"/>
      <w:pPr>
        <w:ind w:left="1661" w:hanging="274"/>
      </w:pPr>
      <w:rPr>
        <w:rFonts w:hint="default"/>
        <w:lang w:val="en-US" w:eastAsia="en-US" w:bidi="en-US"/>
      </w:rPr>
    </w:lvl>
    <w:lvl w:ilvl="4" w:tplc="8D78D30C">
      <w:numFmt w:val="bullet"/>
      <w:lvlText w:val="•"/>
      <w:lvlJc w:val="left"/>
      <w:pPr>
        <w:ind w:left="2055" w:hanging="274"/>
      </w:pPr>
      <w:rPr>
        <w:rFonts w:hint="default"/>
        <w:lang w:val="en-US" w:eastAsia="en-US" w:bidi="en-US"/>
      </w:rPr>
    </w:lvl>
    <w:lvl w:ilvl="5" w:tplc="FD185040">
      <w:numFmt w:val="bullet"/>
      <w:lvlText w:val="•"/>
      <w:lvlJc w:val="left"/>
      <w:pPr>
        <w:ind w:left="2449" w:hanging="274"/>
      </w:pPr>
      <w:rPr>
        <w:rFonts w:hint="default"/>
        <w:lang w:val="en-US" w:eastAsia="en-US" w:bidi="en-US"/>
      </w:rPr>
    </w:lvl>
    <w:lvl w:ilvl="6" w:tplc="22B49F40">
      <w:numFmt w:val="bullet"/>
      <w:lvlText w:val="•"/>
      <w:lvlJc w:val="left"/>
      <w:pPr>
        <w:ind w:left="2843" w:hanging="274"/>
      </w:pPr>
      <w:rPr>
        <w:rFonts w:hint="default"/>
        <w:lang w:val="en-US" w:eastAsia="en-US" w:bidi="en-US"/>
      </w:rPr>
    </w:lvl>
    <w:lvl w:ilvl="7" w:tplc="0094A27C">
      <w:numFmt w:val="bullet"/>
      <w:lvlText w:val="•"/>
      <w:lvlJc w:val="left"/>
      <w:pPr>
        <w:ind w:left="3237" w:hanging="274"/>
      </w:pPr>
      <w:rPr>
        <w:rFonts w:hint="default"/>
        <w:lang w:val="en-US" w:eastAsia="en-US" w:bidi="en-US"/>
      </w:rPr>
    </w:lvl>
    <w:lvl w:ilvl="8" w:tplc="F446BF82">
      <w:numFmt w:val="bullet"/>
      <w:lvlText w:val="•"/>
      <w:lvlJc w:val="left"/>
      <w:pPr>
        <w:ind w:left="3631" w:hanging="274"/>
      </w:pPr>
      <w:rPr>
        <w:rFonts w:hint="default"/>
        <w:lang w:val="en-US" w:eastAsia="en-US" w:bidi="en-US"/>
      </w:rPr>
    </w:lvl>
  </w:abstractNum>
  <w:abstractNum w:abstractNumId="255">
    <w:nsid w:val="179F521D"/>
    <w:multiLevelType w:val="hybridMultilevel"/>
    <w:tmpl w:val="E05A7084"/>
    <w:lvl w:ilvl="0" w:tplc="F244BD3E">
      <w:start w:val="1"/>
      <w:numFmt w:val="lowerLetter"/>
      <w:lvlText w:val="%1)"/>
      <w:lvlJc w:val="left"/>
      <w:pPr>
        <w:ind w:left="265" w:hanging="221"/>
        <w:jc w:val="left"/>
      </w:pPr>
      <w:rPr>
        <w:rFonts w:ascii="Times New Roman" w:eastAsia="Times New Roman" w:hAnsi="Times New Roman" w:cs="Times New Roman" w:hint="default"/>
        <w:w w:val="99"/>
        <w:sz w:val="19"/>
        <w:szCs w:val="19"/>
        <w:lang w:val="en-US" w:eastAsia="en-US" w:bidi="en-US"/>
      </w:rPr>
    </w:lvl>
    <w:lvl w:ilvl="1" w:tplc="76FAE5B2">
      <w:numFmt w:val="bullet"/>
      <w:lvlText w:val="•"/>
      <w:lvlJc w:val="left"/>
      <w:pPr>
        <w:ind w:left="515" w:hanging="221"/>
      </w:pPr>
      <w:rPr>
        <w:rFonts w:hint="default"/>
        <w:lang w:val="en-US" w:eastAsia="en-US" w:bidi="en-US"/>
      </w:rPr>
    </w:lvl>
    <w:lvl w:ilvl="2" w:tplc="86284846">
      <w:numFmt w:val="bullet"/>
      <w:lvlText w:val="•"/>
      <w:lvlJc w:val="left"/>
      <w:pPr>
        <w:ind w:left="771" w:hanging="221"/>
      </w:pPr>
      <w:rPr>
        <w:rFonts w:hint="default"/>
        <w:lang w:val="en-US" w:eastAsia="en-US" w:bidi="en-US"/>
      </w:rPr>
    </w:lvl>
    <w:lvl w:ilvl="3" w:tplc="2C540988">
      <w:numFmt w:val="bullet"/>
      <w:lvlText w:val="•"/>
      <w:lvlJc w:val="left"/>
      <w:pPr>
        <w:ind w:left="1026" w:hanging="221"/>
      </w:pPr>
      <w:rPr>
        <w:rFonts w:hint="default"/>
        <w:lang w:val="en-US" w:eastAsia="en-US" w:bidi="en-US"/>
      </w:rPr>
    </w:lvl>
    <w:lvl w:ilvl="4" w:tplc="18A6186C">
      <w:numFmt w:val="bullet"/>
      <w:lvlText w:val="•"/>
      <w:lvlJc w:val="left"/>
      <w:pPr>
        <w:ind w:left="1282" w:hanging="221"/>
      </w:pPr>
      <w:rPr>
        <w:rFonts w:hint="default"/>
        <w:lang w:val="en-US" w:eastAsia="en-US" w:bidi="en-US"/>
      </w:rPr>
    </w:lvl>
    <w:lvl w:ilvl="5" w:tplc="5F60592A">
      <w:numFmt w:val="bullet"/>
      <w:lvlText w:val="•"/>
      <w:lvlJc w:val="left"/>
      <w:pPr>
        <w:ind w:left="1537" w:hanging="221"/>
      </w:pPr>
      <w:rPr>
        <w:rFonts w:hint="default"/>
        <w:lang w:val="en-US" w:eastAsia="en-US" w:bidi="en-US"/>
      </w:rPr>
    </w:lvl>
    <w:lvl w:ilvl="6" w:tplc="11A8CC3E">
      <w:numFmt w:val="bullet"/>
      <w:lvlText w:val="•"/>
      <w:lvlJc w:val="left"/>
      <w:pPr>
        <w:ind w:left="1793" w:hanging="221"/>
      </w:pPr>
      <w:rPr>
        <w:rFonts w:hint="default"/>
        <w:lang w:val="en-US" w:eastAsia="en-US" w:bidi="en-US"/>
      </w:rPr>
    </w:lvl>
    <w:lvl w:ilvl="7" w:tplc="EF90F8A2">
      <w:numFmt w:val="bullet"/>
      <w:lvlText w:val="•"/>
      <w:lvlJc w:val="left"/>
      <w:pPr>
        <w:ind w:left="2048" w:hanging="221"/>
      </w:pPr>
      <w:rPr>
        <w:rFonts w:hint="default"/>
        <w:lang w:val="en-US" w:eastAsia="en-US" w:bidi="en-US"/>
      </w:rPr>
    </w:lvl>
    <w:lvl w:ilvl="8" w:tplc="F656F9D6">
      <w:numFmt w:val="bullet"/>
      <w:lvlText w:val="•"/>
      <w:lvlJc w:val="left"/>
      <w:pPr>
        <w:ind w:left="2304" w:hanging="221"/>
      </w:pPr>
      <w:rPr>
        <w:rFonts w:hint="default"/>
        <w:lang w:val="en-US" w:eastAsia="en-US" w:bidi="en-US"/>
      </w:rPr>
    </w:lvl>
  </w:abstractNum>
  <w:abstractNum w:abstractNumId="256">
    <w:nsid w:val="17A07796"/>
    <w:multiLevelType w:val="hybridMultilevel"/>
    <w:tmpl w:val="1DB06996"/>
    <w:lvl w:ilvl="0" w:tplc="FEC68716">
      <w:start w:val="1"/>
      <w:numFmt w:val="lowerRoman"/>
      <w:lvlText w:val="(%1)"/>
      <w:lvlJc w:val="left"/>
      <w:pPr>
        <w:ind w:left="356" w:hanging="413"/>
        <w:jc w:val="left"/>
      </w:pPr>
      <w:rPr>
        <w:rFonts w:ascii="Times New Roman" w:eastAsia="Times New Roman" w:hAnsi="Times New Roman" w:cs="Times New Roman" w:hint="default"/>
        <w:w w:val="99"/>
        <w:sz w:val="20"/>
        <w:szCs w:val="20"/>
        <w:lang w:val="en-US" w:eastAsia="en-US" w:bidi="en-US"/>
      </w:rPr>
    </w:lvl>
    <w:lvl w:ilvl="1" w:tplc="F6D049BE">
      <w:numFmt w:val="bullet"/>
      <w:lvlText w:val="•"/>
      <w:lvlJc w:val="left"/>
      <w:pPr>
        <w:ind w:left="612" w:hanging="413"/>
      </w:pPr>
      <w:rPr>
        <w:rFonts w:hint="default"/>
        <w:lang w:val="en-US" w:eastAsia="en-US" w:bidi="en-US"/>
      </w:rPr>
    </w:lvl>
    <w:lvl w:ilvl="2" w:tplc="613CCF64">
      <w:numFmt w:val="bullet"/>
      <w:lvlText w:val="•"/>
      <w:lvlJc w:val="left"/>
      <w:pPr>
        <w:ind w:left="864" w:hanging="413"/>
      </w:pPr>
      <w:rPr>
        <w:rFonts w:hint="default"/>
        <w:lang w:val="en-US" w:eastAsia="en-US" w:bidi="en-US"/>
      </w:rPr>
    </w:lvl>
    <w:lvl w:ilvl="3" w:tplc="DF6A94D8">
      <w:numFmt w:val="bullet"/>
      <w:lvlText w:val="•"/>
      <w:lvlJc w:val="left"/>
      <w:pPr>
        <w:ind w:left="1116" w:hanging="413"/>
      </w:pPr>
      <w:rPr>
        <w:rFonts w:hint="default"/>
        <w:lang w:val="en-US" w:eastAsia="en-US" w:bidi="en-US"/>
      </w:rPr>
    </w:lvl>
    <w:lvl w:ilvl="4" w:tplc="A10A9B3C">
      <w:numFmt w:val="bullet"/>
      <w:lvlText w:val="•"/>
      <w:lvlJc w:val="left"/>
      <w:pPr>
        <w:ind w:left="1368" w:hanging="413"/>
      </w:pPr>
      <w:rPr>
        <w:rFonts w:hint="default"/>
        <w:lang w:val="en-US" w:eastAsia="en-US" w:bidi="en-US"/>
      </w:rPr>
    </w:lvl>
    <w:lvl w:ilvl="5" w:tplc="F08E15D8">
      <w:numFmt w:val="bullet"/>
      <w:lvlText w:val="•"/>
      <w:lvlJc w:val="left"/>
      <w:pPr>
        <w:ind w:left="1621" w:hanging="413"/>
      </w:pPr>
      <w:rPr>
        <w:rFonts w:hint="default"/>
        <w:lang w:val="en-US" w:eastAsia="en-US" w:bidi="en-US"/>
      </w:rPr>
    </w:lvl>
    <w:lvl w:ilvl="6" w:tplc="580E8026">
      <w:numFmt w:val="bullet"/>
      <w:lvlText w:val="•"/>
      <w:lvlJc w:val="left"/>
      <w:pPr>
        <w:ind w:left="1873" w:hanging="413"/>
      </w:pPr>
      <w:rPr>
        <w:rFonts w:hint="default"/>
        <w:lang w:val="en-US" w:eastAsia="en-US" w:bidi="en-US"/>
      </w:rPr>
    </w:lvl>
    <w:lvl w:ilvl="7" w:tplc="A45E11CC">
      <w:numFmt w:val="bullet"/>
      <w:lvlText w:val="•"/>
      <w:lvlJc w:val="left"/>
      <w:pPr>
        <w:ind w:left="2125" w:hanging="413"/>
      </w:pPr>
      <w:rPr>
        <w:rFonts w:hint="default"/>
        <w:lang w:val="en-US" w:eastAsia="en-US" w:bidi="en-US"/>
      </w:rPr>
    </w:lvl>
    <w:lvl w:ilvl="8" w:tplc="30520E42">
      <w:numFmt w:val="bullet"/>
      <w:lvlText w:val="•"/>
      <w:lvlJc w:val="left"/>
      <w:pPr>
        <w:ind w:left="2377" w:hanging="413"/>
      </w:pPr>
      <w:rPr>
        <w:rFonts w:hint="default"/>
        <w:lang w:val="en-US" w:eastAsia="en-US" w:bidi="en-US"/>
      </w:rPr>
    </w:lvl>
  </w:abstractNum>
  <w:abstractNum w:abstractNumId="257">
    <w:nsid w:val="17A253C4"/>
    <w:multiLevelType w:val="hybridMultilevel"/>
    <w:tmpl w:val="BB3434D0"/>
    <w:lvl w:ilvl="0" w:tplc="954AE344">
      <w:start w:val="1"/>
      <w:numFmt w:val="lowerRoman"/>
      <w:lvlText w:val="(%1)"/>
      <w:lvlJc w:val="left"/>
      <w:pPr>
        <w:ind w:left="407" w:hanging="341"/>
        <w:jc w:val="left"/>
      </w:pPr>
      <w:rPr>
        <w:rFonts w:ascii="Times New Roman" w:eastAsia="Times New Roman" w:hAnsi="Times New Roman" w:cs="Times New Roman" w:hint="default"/>
        <w:w w:val="99"/>
        <w:sz w:val="20"/>
        <w:szCs w:val="20"/>
        <w:lang w:val="en-US" w:eastAsia="en-US" w:bidi="en-US"/>
      </w:rPr>
    </w:lvl>
    <w:lvl w:ilvl="1" w:tplc="3E1ACC1C">
      <w:numFmt w:val="bullet"/>
      <w:lvlText w:val="•"/>
      <w:lvlJc w:val="left"/>
      <w:pPr>
        <w:ind w:left="806" w:hanging="341"/>
      </w:pPr>
      <w:rPr>
        <w:rFonts w:hint="default"/>
        <w:lang w:val="en-US" w:eastAsia="en-US" w:bidi="en-US"/>
      </w:rPr>
    </w:lvl>
    <w:lvl w:ilvl="2" w:tplc="F0989CD4">
      <w:numFmt w:val="bullet"/>
      <w:lvlText w:val="•"/>
      <w:lvlJc w:val="left"/>
      <w:pPr>
        <w:ind w:left="1212" w:hanging="341"/>
      </w:pPr>
      <w:rPr>
        <w:rFonts w:hint="default"/>
        <w:lang w:val="en-US" w:eastAsia="en-US" w:bidi="en-US"/>
      </w:rPr>
    </w:lvl>
    <w:lvl w:ilvl="3" w:tplc="0B2E3EB6">
      <w:numFmt w:val="bullet"/>
      <w:lvlText w:val="•"/>
      <w:lvlJc w:val="left"/>
      <w:pPr>
        <w:ind w:left="1619" w:hanging="341"/>
      </w:pPr>
      <w:rPr>
        <w:rFonts w:hint="default"/>
        <w:lang w:val="en-US" w:eastAsia="en-US" w:bidi="en-US"/>
      </w:rPr>
    </w:lvl>
    <w:lvl w:ilvl="4" w:tplc="4DC4ADF2">
      <w:numFmt w:val="bullet"/>
      <w:lvlText w:val="•"/>
      <w:lvlJc w:val="left"/>
      <w:pPr>
        <w:ind w:left="2025" w:hanging="341"/>
      </w:pPr>
      <w:rPr>
        <w:rFonts w:hint="default"/>
        <w:lang w:val="en-US" w:eastAsia="en-US" w:bidi="en-US"/>
      </w:rPr>
    </w:lvl>
    <w:lvl w:ilvl="5" w:tplc="A1C0AD72">
      <w:numFmt w:val="bullet"/>
      <w:lvlText w:val="•"/>
      <w:lvlJc w:val="left"/>
      <w:pPr>
        <w:ind w:left="2432" w:hanging="341"/>
      </w:pPr>
      <w:rPr>
        <w:rFonts w:hint="default"/>
        <w:lang w:val="en-US" w:eastAsia="en-US" w:bidi="en-US"/>
      </w:rPr>
    </w:lvl>
    <w:lvl w:ilvl="6" w:tplc="78D05508">
      <w:numFmt w:val="bullet"/>
      <w:lvlText w:val="•"/>
      <w:lvlJc w:val="left"/>
      <w:pPr>
        <w:ind w:left="2838" w:hanging="341"/>
      </w:pPr>
      <w:rPr>
        <w:rFonts w:hint="default"/>
        <w:lang w:val="en-US" w:eastAsia="en-US" w:bidi="en-US"/>
      </w:rPr>
    </w:lvl>
    <w:lvl w:ilvl="7" w:tplc="9BF0BFC2">
      <w:numFmt w:val="bullet"/>
      <w:lvlText w:val="•"/>
      <w:lvlJc w:val="left"/>
      <w:pPr>
        <w:ind w:left="3244" w:hanging="341"/>
      </w:pPr>
      <w:rPr>
        <w:rFonts w:hint="default"/>
        <w:lang w:val="en-US" w:eastAsia="en-US" w:bidi="en-US"/>
      </w:rPr>
    </w:lvl>
    <w:lvl w:ilvl="8" w:tplc="11C65B3C">
      <w:numFmt w:val="bullet"/>
      <w:lvlText w:val="•"/>
      <w:lvlJc w:val="left"/>
      <w:pPr>
        <w:ind w:left="3651" w:hanging="341"/>
      </w:pPr>
      <w:rPr>
        <w:rFonts w:hint="default"/>
        <w:lang w:val="en-US" w:eastAsia="en-US" w:bidi="en-US"/>
      </w:rPr>
    </w:lvl>
  </w:abstractNum>
  <w:abstractNum w:abstractNumId="258">
    <w:nsid w:val="17DC7974"/>
    <w:multiLevelType w:val="hybridMultilevel"/>
    <w:tmpl w:val="694E489C"/>
    <w:lvl w:ilvl="0" w:tplc="17348880">
      <w:start w:val="1"/>
      <w:numFmt w:val="lowerRoman"/>
      <w:lvlText w:val="(%1)"/>
      <w:lvlJc w:val="left"/>
      <w:pPr>
        <w:ind w:left="443" w:hanging="341"/>
        <w:jc w:val="left"/>
      </w:pPr>
      <w:rPr>
        <w:rFonts w:ascii="Times New Roman" w:eastAsia="Times New Roman" w:hAnsi="Times New Roman" w:cs="Times New Roman" w:hint="default"/>
        <w:w w:val="99"/>
        <w:sz w:val="20"/>
        <w:szCs w:val="20"/>
        <w:lang w:val="en-US" w:eastAsia="en-US" w:bidi="en-US"/>
      </w:rPr>
    </w:lvl>
    <w:lvl w:ilvl="1" w:tplc="28524596">
      <w:numFmt w:val="bullet"/>
      <w:lvlText w:val="•"/>
      <w:lvlJc w:val="left"/>
      <w:pPr>
        <w:ind w:left="691" w:hanging="341"/>
      </w:pPr>
      <w:rPr>
        <w:rFonts w:hint="default"/>
        <w:lang w:val="en-US" w:eastAsia="en-US" w:bidi="en-US"/>
      </w:rPr>
    </w:lvl>
    <w:lvl w:ilvl="2" w:tplc="07C8FAE0">
      <w:numFmt w:val="bullet"/>
      <w:lvlText w:val="•"/>
      <w:lvlJc w:val="left"/>
      <w:pPr>
        <w:ind w:left="943" w:hanging="341"/>
      </w:pPr>
      <w:rPr>
        <w:rFonts w:hint="default"/>
        <w:lang w:val="en-US" w:eastAsia="en-US" w:bidi="en-US"/>
      </w:rPr>
    </w:lvl>
    <w:lvl w:ilvl="3" w:tplc="0742DC7C">
      <w:numFmt w:val="bullet"/>
      <w:lvlText w:val="•"/>
      <w:lvlJc w:val="left"/>
      <w:pPr>
        <w:ind w:left="1195" w:hanging="341"/>
      </w:pPr>
      <w:rPr>
        <w:rFonts w:hint="default"/>
        <w:lang w:val="en-US" w:eastAsia="en-US" w:bidi="en-US"/>
      </w:rPr>
    </w:lvl>
    <w:lvl w:ilvl="4" w:tplc="081A2C6E">
      <w:numFmt w:val="bullet"/>
      <w:lvlText w:val="•"/>
      <w:lvlJc w:val="left"/>
      <w:pPr>
        <w:ind w:left="1447" w:hanging="341"/>
      </w:pPr>
      <w:rPr>
        <w:rFonts w:hint="default"/>
        <w:lang w:val="en-US" w:eastAsia="en-US" w:bidi="en-US"/>
      </w:rPr>
    </w:lvl>
    <w:lvl w:ilvl="5" w:tplc="FF02A50C">
      <w:numFmt w:val="bullet"/>
      <w:lvlText w:val="•"/>
      <w:lvlJc w:val="left"/>
      <w:pPr>
        <w:ind w:left="1699" w:hanging="341"/>
      </w:pPr>
      <w:rPr>
        <w:rFonts w:hint="default"/>
        <w:lang w:val="en-US" w:eastAsia="en-US" w:bidi="en-US"/>
      </w:rPr>
    </w:lvl>
    <w:lvl w:ilvl="6" w:tplc="5A2495B6">
      <w:numFmt w:val="bullet"/>
      <w:lvlText w:val="•"/>
      <w:lvlJc w:val="left"/>
      <w:pPr>
        <w:ind w:left="1951" w:hanging="341"/>
      </w:pPr>
      <w:rPr>
        <w:rFonts w:hint="default"/>
        <w:lang w:val="en-US" w:eastAsia="en-US" w:bidi="en-US"/>
      </w:rPr>
    </w:lvl>
    <w:lvl w:ilvl="7" w:tplc="0E5A065A">
      <w:numFmt w:val="bullet"/>
      <w:lvlText w:val="•"/>
      <w:lvlJc w:val="left"/>
      <w:pPr>
        <w:ind w:left="2203" w:hanging="341"/>
      </w:pPr>
      <w:rPr>
        <w:rFonts w:hint="default"/>
        <w:lang w:val="en-US" w:eastAsia="en-US" w:bidi="en-US"/>
      </w:rPr>
    </w:lvl>
    <w:lvl w:ilvl="8" w:tplc="E7B217D6">
      <w:numFmt w:val="bullet"/>
      <w:lvlText w:val="•"/>
      <w:lvlJc w:val="left"/>
      <w:pPr>
        <w:ind w:left="2455" w:hanging="341"/>
      </w:pPr>
      <w:rPr>
        <w:rFonts w:hint="default"/>
        <w:lang w:val="en-US" w:eastAsia="en-US" w:bidi="en-US"/>
      </w:rPr>
    </w:lvl>
  </w:abstractNum>
  <w:abstractNum w:abstractNumId="259">
    <w:nsid w:val="1825047D"/>
    <w:multiLevelType w:val="hybridMultilevel"/>
    <w:tmpl w:val="E014EECA"/>
    <w:lvl w:ilvl="0" w:tplc="49CECA90">
      <w:start w:val="1"/>
      <w:numFmt w:val="lowerRoman"/>
      <w:lvlText w:val="(%1)"/>
      <w:lvlJc w:val="left"/>
      <w:pPr>
        <w:ind w:left="230" w:hanging="412"/>
        <w:jc w:val="left"/>
      </w:pPr>
      <w:rPr>
        <w:rFonts w:ascii="Times New Roman" w:eastAsia="Times New Roman" w:hAnsi="Times New Roman" w:cs="Times New Roman" w:hint="default"/>
        <w:w w:val="99"/>
        <w:sz w:val="20"/>
        <w:szCs w:val="20"/>
        <w:lang w:val="en-US" w:eastAsia="en-US" w:bidi="en-US"/>
      </w:rPr>
    </w:lvl>
    <w:lvl w:ilvl="1" w:tplc="97369178">
      <w:numFmt w:val="bullet"/>
      <w:lvlText w:val="•"/>
      <w:lvlJc w:val="left"/>
      <w:pPr>
        <w:ind w:left="502" w:hanging="412"/>
      </w:pPr>
      <w:rPr>
        <w:rFonts w:hint="default"/>
        <w:lang w:val="en-US" w:eastAsia="en-US" w:bidi="en-US"/>
      </w:rPr>
    </w:lvl>
    <w:lvl w:ilvl="2" w:tplc="408A5F0A">
      <w:numFmt w:val="bullet"/>
      <w:lvlText w:val="•"/>
      <w:lvlJc w:val="left"/>
      <w:pPr>
        <w:ind w:left="764" w:hanging="412"/>
      </w:pPr>
      <w:rPr>
        <w:rFonts w:hint="default"/>
        <w:lang w:val="en-US" w:eastAsia="en-US" w:bidi="en-US"/>
      </w:rPr>
    </w:lvl>
    <w:lvl w:ilvl="3" w:tplc="89400442">
      <w:numFmt w:val="bullet"/>
      <w:lvlText w:val="•"/>
      <w:lvlJc w:val="left"/>
      <w:pPr>
        <w:ind w:left="1026" w:hanging="412"/>
      </w:pPr>
      <w:rPr>
        <w:rFonts w:hint="default"/>
        <w:lang w:val="en-US" w:eastAsia="en-US" w:bidi="en-US"/>
      </w:rPr>
    </w:lvl>
    <w:lvl w:ilvl="4" w:tplc="CCCE8C3A">
      <w:numFmt w:val="bullet"/>
      <w:lvlText w:val="•"/>
      <w:lvlJc w:val="left"/>
      <w:pPr>
        <w:ind w:left="1288" w:hanging="412"/>
      </w:pPr>
      <w:rPr>
        <w:rFonts w:hint="default"/>
        <w:lang w:val="en-US" w:eastAsia="en-US" w:bidi="en-US"/>
      </w:rPr>
    </w:lvl>
    <w:lvl w:ilvl="5" w:tplc="1CC4CF42">
      <w:numFmt w:val="bullet"/>
      <w:lvlText w:val="•"/>
      <w:lvlJc w:val="left"/>
      <w:pPr>
        <w:ind w:left="1551" w:hanging="412"/>
      </w:pPr>
      <w:rPr>
        <w:rFonts w:hint="default"/>
        <w:lang w:val="en-US" w:eastAsia="en-US" w:bidi="en-US"/>
      </w:rPr>
    </w:lvl>
    <w:lvl w:ilvl="6" w:tplc="C6A4FAD8">
      <w:numFmt w:val="bullet"/>
      <w:lvlText w:val="•"/>
      <w:lvlJc w:val="left"/>
      <w:pPr>
        <w:ind w:left="1813" w:hanging="412"/>
      </w:pPr>
      <w:rPr>
        <w:rFonts w:hint="default"/>
        <w:lang w:val="en-US" w:eastAsia="en-US" w:bidi="en-US"/>
      </w:rPr>
    </w:lvl>
    <w:lvl w:ilvl="7" w:tplc="CF44F9C2">
      <w:numFmt w:val="bullet"/>
      <w:lvlText w:val="•"/>
      <w:lvlJc w:val="left"/>
      <w:pPr>
        <w:ind w:left="2075" w:hanging="412"/>
      </w:pPr>
      <w:rPr>
        <w:rFonts w:hint="default"/>
        <w:lang w:val="en-US" w:eastAsia="en-US" w:bidi="en-US"/>
      </w:rPr>
    </w:lvl>
    <w:lvl w:ilvl="8" w:tplc="4EAC8652">
      <w:numFmt w:val="bullet"/>
      <w:lvlText w:val="•"/>
      <w:lvlJc w:val="left"/>
      <w:pPr>
        <w:ind w:left="2337" w:hanging="412"/>
      </w:pPr>
      <w:rPr>
        <w:rFonts w:hint="default"/>
        <w:lang w:val="en-US" w:eastAsia="en-US" w:bidi="en-US"/>
      </w:rPr>
    </w:lvl>
  </w:abstractNum>
  <w:abstractNum w:abstractNumId="260">
    <w:nsid w:val="18326363"/>
    <w:multiLevelType w:val="hybridMultilevel"/>
    <w:tmpl w:val="33883EAC"/>
    <w:lvl w:ilvl="0" w:tplc="D7F67318">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C7162BF8">
      <w:numFmt w:val="bullet"/>
      <w:lvlText w:val="•"/>
      <w:lvlJc w:val="left"/>
      <w:pPr>
        <w:ind w:left="438" w:hanging="240"/>
      </w:pPr>
      <w:rPr>
        <w:rFonts w:hint="default"/>
        <w:lang w:val="en-US" w:eastAsia="en-US" w:bidi="en-US"/>
      </w:rPr>
    </w:lvl>
    <w:lvl w:ilvl="2" w:tplc="1A36CAAE">
      <w:numFmt w:val="bullet"/>
      <w:lvlText w:val="•"/>
      <w:lvlJc w:val="left"/>
      <w:pPr>
        <w:ind w:left="577" w:hanging="240"/>
      </w:pPr>
      <w:rPr>
        <w:rFonts w:hint="default"/>
        <w:lang w:val="en-US" w:eastAsia="en-US" w:bidi="en-US"/>
      </w:rPr>
    </w:lvl>
    <w:lvl w:ilvl="3" w:tplc="27EE3A98">
      <w:numFmt w:val="bullet"/>
      <w:lvlText w:val="•"/>
      <w:lvlJc w:val="left"/>
      <w:pPr>
        <w:ind w:left="716" w:hanging="240"/>
      </w:pPr>
      <w:rPr>
        <w:rFonts w:hint="default"/>
        <w:lang w:val="en-US" w:eastAsia="en-US" w:bidi="en-US"/>
      </w:rPr>
    </w:lvl>
    <w:lvl w:ilvl="4" w:tplc="454AAD26">
      <w:numFmt w:val="bullet"/>
      <w:lvlText w:val="•"/>
      <w:lvlJc w:val="left"/>
      <w:pPr>
        <w:ind w:left="855" w:hanging="240"/>
      </w:pPr>
      <w:rPr>
        <w:rFonts w:hint="default"/>
        <w:lang w:val="en-US" w:eastAsia="en-US" w:bidi="en-US"/>
      </w:rPr>
    </w:lvl>
    <w:lvl w:ilvl="5" w:tplc="06704C7C">
      <w:numFmt w:val="bullet"/>
      <w:lvlText w:val="•"/>
      <w:lvlJc w:val="left"/>
      <w:pPr>
        <w:ind w:left="994" w:hanging="240"/>
      </w:pPr>
      <w:rPr>
        <w:rFonts w:hint="default"/>
        <w:lang w:val="en-US" w:eastAsia="en-US" w:bidi="en-US"/>
      </w:rPr>
    </w:lvl>
    <w:lvl w:ilvl="6" w:tplc="90B02E2E">
      <w:numFmt w:val="bullet"/>
      <w:lvlText w:val="•"/>
      <w:lvlJc w:val="left"/>
      <w:pPr>
        <w:ind w:left="1133" w:hanging="240"/>
      </w:pPr>
      <w:rPr>
        <w:rFonts w:hint="default"/>
        <w:lang w:val="en-US" w:eastAsia="en-US" w:bidi="en-US"/>
      </w:rPr>
    </w:lvl>
    <w:lvl w:ilvl="7" w:tplc="077ECC74">
      <w:numFmt w:val="bullet"/>
      <w:lvlText w:val="•"/>
      <w:lvlJc w:val="left"/>
      <w:pPr>
        <w:ind w:left="1272" w:hanging="240"/>
      </w:pPr>
      <w:rPr>
        <w:rFonts w:hint="default"/>
        <w:lang w:val="en-US" w:eastAsia="en-US" w:bidi="en-US"/>
      </w:rPr>
    </w:lvl>
    <w:lvl w:ilvl="8" w:tplc="05A8704C">
      <w:numFmt w:val="bullet"/>
      <w:lvlText w:val="•"/>
      <w:lvlJc w:val="left"/>
      <w:pPr>
        <w:ind w:left="1411" w:hanging="240"/>
      </w:pPr>
      <w:rPr>
        <w:rFonts w:hint="default"/>
        <w:lang w:val="en-US" w:eastAsia="en-US" w:bidi="en-US"/>
      </w:rPr>
    </w:lvl>
  </w:abstractNum>
  <w:abstractNum w:abstractNumId="261">
    <w:nsid w:val="1838429B"/>
    <w:multiLevelType w:val="hybridMultilevel"/>
    <w:tmpl w:val="0E1EE7CA"/>
    <w:lvl w:ilvl="0" w:tplc="B30A1A8E">
      <w:start w:val="9"/>
      <w:numFmt w:val="lowerLetter"/>
      <w:lvlText w:val="(%1)"/>
      <w:lvlJc w:val="left"/>
      <w:pPr>
        <w:ind w:left="446" w:hanging="241"/>
        <w:jc w:val="left"/>
      </w:pPr>
      <w:rPr>
        <w:rFonts w:ascii="Times New Roman" w:eastAsia="Times New Roman" w:hAnsi="Times New Roman" w:cs="Times New Roman" w:hint="default"/>
        <w:w w:val="99"/>
        <w:sz w:val="20"/>
        <w:szCs w:val="20"/>
        <w:lang w:val="en-US" w:eastAsia="en-US" w:bidi="en-US"/>
      </w:rPr>
    </w:lvl>
    <w:lvl w:ilvl="1" w:tplc="00E846EC">
      <w:numFmt w:val="bullet"/>
      <w:lvlText w:val="•"/>
      <w:lvlJc w:val="left"/>
      <w:pPr>
        <w:ind w:left="840" w:hanging="241"/>
      </w:pPr>
      <w:rPr>
        <w:rFonts w:hint="default"/>
        <w:lang w:val="en-US" w:eastAsia="en-US" w:bidi="en-US"/>
      </w:rPr>
    </w:lvl>
    <w:lvl w:ilvl="2" w:tplc="356A9CD8">
      <w:numFmt w:val="bullet"/>
      <w:lvlText w:val="•"/>
      <w:lvlJc w:val="left"/>
      <w:pPr>
        <w:ind w:left="1241" w:hanging="241"/>
      </w:pPr>
      <w:rPr>
        <w:rFonts w:hint="default"/>
        <w:lang w:val="en-US" w:eastAsia="en-US" w:bidi="en-US"/>
      </w:rPr>
    </w:lvl>
    <w:lvl w:ilvl="3" w:tplc="7A0A7842">
      <w:numFmt w:val="bullet"/>
      <w:lvlText w:val="•"/>
      <w:lvlJc w:val="left"/>
      <w:pPr>
        <w:ind w:left="1642" w:hanging="241"/>
      </w:pPr>
      <w:rPr>
        <w:rFonts w:hint="default"/>
        <w:lang w:val="en-US" w:eastAsia="en-US" w:bidi="en-US"/>
      </w:rPr>
    </w:lvl>
    <w:lvl w:ilvl="4" w:tplc="06449B34">
      <w:numFmt w:val="bullet"/>
      <w:lvlText w:val="•"/>
      <w:lvlJc w:val="left"/>
      <w:pPr>
        <w:ind w:left="2042" w:hanging="241"/>
      </w:pPr>
      <w:rPr>
        <w:rFonts w:hint="default"/>
        <w:lang w:val="en-US" w:eastAsia="en-US" w:bidi="en-US"/>
      </w:rPr>
    </w:lvl>
    <w:lvl w:ilvl="5" w:tplc="A7B40E3E">
      <w:numFmt w:val="bullet"/>
      <w:lvlText w:val="•"/>
      <w:lvlJc w:val="left"/>
      <w:pPr>
        <w:ind w:left="2443" w:hanging="241"/>
      </w:pPr>
      <w:rPr>
        <w:rFonts w:hint="default"/>
        <w:lang w:val="en-US" w:eastAsia="en-US" w:bidi="en-US"/>
      </w:rPr>
    </w:lvl>
    <w:lvl w:ilvl="6" w:tplc="BFFA918A">
      <w:numFmt w:val="bullet"/>
      <w:lvlText w:val="•"/>
      <w:lvlJc w:val="left"/>
      <w:pPr>
        <w:ind w:left="2844" w:hanging="241"/>
      </w:pPr>
      <w:rPr>
        <w:rFonts w:hint="default"/>
        <w:lang w:val="en-US" w:eastAsia="en-US" w:bidi="en-US"/>
      </w:rPr>
    </w:lvl>
    <w:lvl w:ilvl="7" w:tplc="C178B19C">
      <w:numFmt w:val="bullet"/>
      <w:lvlText w:val="•"/>
      <w:lvlJc w:val="left"/>
      <w:pPr>
        <w:ind w:left="3244" w:hanging="241"/>
      </w:pPr>
      <w:rPr>
        <w:rFonts w:hint="default"/>
        <w:lang w:val="en-US" w:eastAsia="en-US" w:bidi="en-US"/>
      </w:rPr>
    </w:lvl>
    <w:lvl w:ilvl="8" w:tplc="545CBD52">
      <w:numFmt w:val="bullet"/>
      <w:lvlText w:val="•"/>
      <w:lvlJc w:val="left"/>
      <w:pPr>
        <w:ind w:left="3645" w:hanging="241"/>
      </w:pPr>
      <w:rPr>
        <w:rFonts w:hint="default"/>
        <w:lang w:val="en-US" w:eastAsia="en-US" w:bidi="en-US"/>
      </w:rPr>
    </w:lvl>
  </w:abstractNum>
  <w:abstractNum w:abstractNumId="262">
    <w:nsid w:val="184A7A71"/>
    <w:multiLevelType w:val="hybridMultilevel"/>
    <w:tmpl w:val="49BC06B0"/>
    <w:lvl w:ilvl="0" w:tplc="DC7879E8">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2716F4FE">
      <w:numFmt w:val="bullet"/>
      <w:lvlText w:val="•"/>
      <w:lvlJc w:val="left"/>
      <w:pPr>
        <w:ind w:left="628" w:hanging="290"/>
      </w:pPr>
      <w:rPr>
        <w:rFonts w:hint="default"/>
        <w:lang w:val="en-US" w:eastAsia="en-US" w:bidi="en-US"/>
      </w:rPr>
    </w:lvl>
    <w:lvl w:ilvl="2" w:tplc="68DC4728">
      <w:numFmt w:val="bullet"/>
      <w:lvlText w:val="•"/>
      <w:lvlJc w:val="left"/>
      <w:pPr>
        <w:ind w:left="876" w:hanging="290"/>
      </w:pPr>
      <w:rPr>
        <w:rFonts w:hint="default"/>
        <w:lang w:val="en-US" w:eastAsia="en-US" w:bidi="en-US"/>
      </w:rPr>
    </w:lvl>
    <w:lvl w:ilvl="3" w:tplc="335465EA">
      <w:numFmt w:val="bullet"/>
      <w:lvlText w:val="•"/>
      <w:lvlJc w:val="left"/>
      <w:pPr>
        <w:ind w:left="1124" w:hanging="290"/>
      </w:pPr>
      <w:rPr>
        <w:rFonts w:hint="default"/>
        <w:lang w:val="en-US" w:eastAsia="en-US" w:bidi="en-US"/>
      </w:rPr>
    </w:lvl>
    <w:lvl w:ilvl="4" w:tplc="5180EA36">
      <w:numFmt w:val="bullet"/>
      <w:lvlText w:val="•"/>
      <w:lvlJc w:val="left"/>
      <w:pPr>
        <w:ind w:left="1373" w:hanging="290"/>
      </w:pPr>
      <w:rPr>
        <w:rFonts w:hint="default"/>
        <w:lang w:val="en-US" w:eastAsia="en-US" w:bidi="en-US"/>
      </w:rPr>
    </w:lvl>
    <w:lvl w:ilvl="5" w:tplc="DD50DF4C">
      <w:numFmt w:val="bullet"/>
      <w:lvlText w:val="•"/>
      <w:lvlJc w:val="left"/>
      <w:pPr>
        <w:ind w:left="1621" w:hanging="290"/>
      </w:pPr>
      <w:rPr>
        <w:rFonts w:hint="default"/>
        <w:lang w:val="en-US" w:eastAsia="en-US" w:bidi="en-US"/>
      </w:rPr>
    </w:lvl>
    <w:lvl w:ilvl="6" w:tplc="283AAE14">
      <w:numFmt w:val="bullet"/>
      <w:lvlText w:val="•"/>
      <w:lvlJc w:val="left"/>
      <w:pPr>
        <w:ind w:left="1869" w:hanging="290"/>
      </w:pPr>
      <w:rPr>
        <w:rFonts w:hint="default"/>
        <w:lang w:val="en-US" w:eastAsia="en-US" w:bidi="en-US"/>
      </w:rPr>
    </w:lvl>
    <w:lvl w:ilvl="7" w:tplc="D4BE01FE">
      <w:numFmt w:val="bullet"/>
      <w:lvlText w:val="•"/>
      <w:lvlJc w:val="left"/>
      <w:pPr>
        <w:ind w:left="2118" w:hanging="290"/>
      </w:pPr>
      <w:rPr>
        <w:rFonts w:hint="default"/>
        <w:lang w:val="en-US" w:eastAsia="en-US" w:bidi="en-US"/>
      </w:rPr>
    </w:lvl>
    <w:lvl w:ilvl="8" w:tplc="DC0C6E34">
      <w:numFmt w:val="bullet"/>
      <w:lvlText w:val="•"/>
      <w:lvlJc w:val="left"/>
      <w:pPr>
        <w:ind w:left="2366" w:hanging="290"/>
      </w:pPr>
      <w:rPr>
        <w:rFonts w:hint="default"/>
        <w:lang w:val="en-US" w:eastAsia="en-US" w:bidi="en-US"/>
      </w:rPr>
    </w:lvl>
  </w:abstractNum>
  <w:abstractNum w:abstractNumId="263">
    <w:nsid w:val="18535457"/>
    <w:multiLevelType w:val="hybridMultilevel"/>
    <w:tmpl w:val="A2A40108"/>
    <w:lvl w:ilvl="0" w:tplc="E4D08C1A">
      <w:start w:val="1"/>
      <w:numFmt w:val="lowerLetter"/>
      <w:lvlText w:val="(%1)"/>
      <w:lvlJc w:val="left"/>
      <w:pPr>
        <w:ind w:left="539" w:hanging="274"/>
        <w:jc w:val="left"/>
      </w:pPr>
      <w:rPr>
        <w:rFonts w:ascii="Times New Roman" w:eastAsia="Times New Roman" w:hAnsi="Times New Roman" w:cs="Times New Roman" w:hint="default"/>
        <w:w w:val="99"/>
        <w:sz w:val="20"/>
        <w:szCs w:val="20"/>
        <w:lang w:val="en-US" w:eastAsia="en-US" w:bidi="en-US"/>
      </w:rPr>
    </w:lvl>
    <w:lvl w:ilvl="1" w:tplc="5CB875C0">
      <w:numFmt w:val="bullet"/>
      <w:lvlText w:val="•"/>
      <w:lvlJc w:val="left"/>
      <w:pPr>
        <w:ind w:left="927" w:hanging="274"/>
      </w:pPr>
      <w:rPr>
        <w:rFonts w:hint="default"/>
        <w:lang w:val="en-US" w:eastAsia="en-US" w:bidi="en-US"/>
      </w:rPr>
    </w:lvl>
    <w:lvl w:ilvl="2" w:tplc="DDF0F69A">
      <w:numFmt w:val="bullet"/>
      <w:lvlText w:val="•"/>
      <w:lvlJc w:val="left"/>
      <w:pPr>
        <w:ind w:left="1315" w:hanging="274"/>
      </w:pPr>
      <w:rPr>
        <w:rFonts w:hint="default"/>
        <w:lang w:val="en-US" w:eastAsia="en-US" w:bidi="en-US"/>
      </w:rPr>
    </w:lvl>
    <w:lvl w:ilvl="3" w:tplc="0A70DC78">
      <w:numFmt w:val="bullet"/>
      <w:lvlText w:val="•"/>
      <w:lvlJc w:val="left"/>
      <w:pPr>
        <w:ind w:left="1703" w:hanging="274"/>
      </w:pPr>
      <w:rPr>
        <w:rFonts w:hint="default"/>
        <w:lang w:val="en-US" w:eastAsia="en-US" w:bidi="en-US"/>
      </w:rPr>
    </w:lvl>
    <w:lvl w:ilvl="4" w:tplc="70F878A0">
      <w:numFmt w:val="bullet"/>
      <w:lvlText w:val="•"/>
      <w:lvlJc w:val="left"/>
      <w:pPr>
        <w:ind w:left="2091" w:hanging="274"/>
      </w:pPr>
      <w:rPr>
        <w:rFonts w:hint="default"/>
        <w:lang w:val="en-US" w:eastAsia="en-US" w:bidi="en-US"/>
      </w:rPr>
    </w:lvl>
    <w:lvl w:ilvl="5" w:tplc="1556E09A">
      <w:numFmt w:val="bullet"/>
      <w:lvlText w:val="•"/>
      <w:lvlJc w:val="left"/>
      <w:pPr>
        <w:ind w:left="2479" w:hanging="274"/>
      </w:pPr>
      <w:rPr>
        <w:rFonts w:hint="default"/>
        <w:lang w:val="en-US" w:eastAsia="en-US" w:bidi="en-US"/>
      </w:rPr>
    </w:lvl>
    <w:lvl w:ilvl="6" w:tplc="3464671A">
      <w:numFmt w:val="bullet"/>
      <w:lvlText w:val="•"/>
      <w:lvlJc w:val="left"/>
      <w:pPr>
        <w:ind w:left="2867" w:hanging="274"/>
      </w:pPr>
      <w:rPr>
        <w:rFonts w:hint="default"/>
        <w:lang w:val="en-US" w:eastAsia="en-US" w:bidi="en-US"/>
      </w:rPr>
    </w:lvl>
    <w:lvl w:ilvl="7" w:tplc="E648F468">
      <w:numFmt w:val="bullet"/>
      <w:lvlText w:val="•"/>
      <w:lvlJc w:val="left"/>
      <w:pPr>
        <w:ind w:left="3255" w:hanging="274"/>
      </w:pPr>
      <w:rPr>
        <w:rFonts w:hint="default"/>
        <w:lang w:val="en-US" w:eastAsia="en-US" w:bidi="en-US"/>
      </w:rPr>
    </w:lvl>
    <w:lvl w:ilvl="8" w:tplc="C3C04CA6">
      <w:numFmt w:val="bullet"/>
      <w:lvlText w:val="•"/>
      <w:lvlJc w:val="left"/>
      <w:pPr>
        <w:ind w:left="3643" w:hanging="274"/>
      </w:pPr>
      <w:rPr>
        <w:rFonts w:hint="default"/>
        <w:lang w:val="en-US" w:eastAsia="en-US" w:bidi="en-US"/>
      </w:rPr>
    </w:lvl>
  </w:abstractNum>
  <w:abstractNum w:abstractNumId="264">
    <w:nsid w:val="186F0A0E"/>
    <w:multiLevelType w:val="hybridMultilevel"/>
    <w:tmpl w:val="F3C0C616"/>
    <w:lvl w:ilvl="0" w:tplc="ABE4C2EC">
      <w:start w:val="1"/>
      <w:numFmt w:val="lowerRoman"/>
      <w:lvlText w:val="(%1)"/>
      <w:lvlJc w:val="left"/>
      <w:pPr>
        <w:ind w:left="443" w:hanging="390"/>
        <w:jc w:val="left"/>
      </w:pPr>
      <w:rPr>
        <w:rFonts w:ascii="Times New Roman" w:eastAsia="Times New Roman" w:hAnsi="Times New Roman" w:cs="Times New Roman" w:hint="default"/>
        <w:w w:val="99"/>
        <w:sz w:val="20"/>
        <w:szCs w:val="20"/>
        <w:lang w:val="en-US" w:eastAsia="en-US" w:bidi="en-US"/>
      </w:rPr>
    </w:lvl>
    <w:lvl w:ilvl="1" w:tplc="7474E418">
      <w:numFmt w:val="bullet"/>
      <w:lvlText w:val="•"/>
      <w:lvlJc w:val="left"/>
      <w:pPr>
        <w:ind w:left="686" w:hanging="390"/>
      </w:pPr>
      <w:rPr>
        <w:rFonts w:hint="default"/>
        <w:lang w:val="en-US" w:eastAsia="en-US" w:bidi="en-US"/>
      </w:rPr>
    </w:lvl>
    <w:lvl w:ilvl="2" w:tplc="1742C6E2">
      <w:numFmt w:val="bullet"/>
      <w:lvlText w:val="•"/>
      <w:lvlJc w:val="left"/>
      <w:pPr>
        <w:ind w:left="932" w:hanging="390"/>
      </w:pPr>
      <w:rPr>
        <w:rFonts w:hint="default"/>
        <w:lang w:val="en-US" w:eastAsia="en-US" w:bidi="en-US"/>
      </w:rPr>
    </w:lvl>
    <w:lvl w:ilvl="3" w:tplc="51E2C80A">
      <w:numFmt w:val="bullet"/>
      <w:lvlText w:val="•"/>
      <w:lvlJc w:val="left"/>
      <w:pPr>
        <w:ind w:left="1179" w:hanging="390"/>
      </w:pPr>
      <w:rPr>
        <w:rFonts w:hint="default"/>
        <w:lang w:val="en-US" w:eastAsia="en-US" w:bidi="en-US"/>
      </w:rPr>
    </w:lvl>
    <w:lvl w:ilvl="4" w:tplc="BB2C3C88">
      <w:numFmt w:val="bullet"/>
      <w:lvlText w:val="•"/>
      <w:lvlJc w:val="left"/>
      <w:pPr>
        <w:ind w:left="1425" w:hanging="390"/>
      </w:pPr>
      <w:rPr>
        <w:rFonts w:hint="default"/>
        <w:lang w:val="en-US" w:eastAsia="en-US" w:bidi="en-US"/>
      </w:rPr>
    </w:lvl>
    <w:lvl w:ilvl="5" w:tplc="C0DC2F54">
      <w:numFmt w:val="bullet"/>
      <w:lvlText w:val="•"/>
      <w:lvlJc w:val="left"/>
      <w:pPr>
        <w:ind w:left="1672" w:hanging="390"/>
      </w:pPr>
      <w:rPr>
        <w:rFonts w:hint="default"/>
        <w:lang w:val="en-US" w:eastAsia="en-US" w:bidi="en-US"/>
      </w:rPr>
    </w:lvl>
    <w:lvl w:ilvl="6" w:tplc="FA844F9E">
      <w:numFmt w:val="bullet"/>
      <w:lvlText w:val="•"/>
      <w:lvlJc w:val="left"/>
      <w:pPr>
        <w:ind w:left="1918" w:hanging="390"/>
      </w:pPr>
      <w:rPr>
        <w:rFonts w:hint="default"/>
        <w:lang w:val="en-US" w:eastAsia="en-US" w:bidi="en-US"/>
      </w:rPr>
    </w:lvl>
    <w:lvl w:ilvl="7" w:tplc="E47643A8">
      <w:numFmt w:val="bullet"/>
      <w:lvlText w:val="•"/>
      <w:lvlJc w:val="left"/>
      <w:pPr>
        <w:ind w:left="2164" w:hanging="390"/>
      </w:pPr>
      <w:rPr>
        <w:rFonts w:hint="default"/>
        <w:lang w:val="en-US" w:eastAsia="en-US" w:bidi="en-US"/>
      </w:rPr>
    </w:lvl>
    <w:lvl w:ilvl="8" w:tplc="D00CFC0E">
      <w:numFmt w:val="bullet"/>
      <w:lvlText w:val="•"/>
      <w:lvlJc w:val="left"/>
      <w:pPr>
        <w:ind w:left="2411" w:hanging="390"/>
      </w:pPr>
      <w:rPr>
        <w:rFonts w:hint="default"/>
        <w:lang w:val="en-US" w:eastAsia="en-US" w:bidi="en-US"/>
      </w:rPr>
    </w:lvl>
  </w:abstractNum>
  <w:abstractNum w:abstractNumId="265">
    <w:nsid w:val="18826876"/>
    <w:multiLevelType w:val="hybridMultilevel"/>
    <w:tmpl w:val="A6E64D94"/>
    <w:lvl w:ilvl="0" w:tplc="9DE25F70">
      <w:start w:val="1"/>
      <w:numFmt w:val="lowerRoman"/>
      <w:lvlText w:val="(%1)"/>
      <w:lvlJc w:val="left"/>
      <w:pPr>
        <w:ind w:left="423" w:hanging="340"/>
        <w:jc w:val="left"/>
      </w:pPr>
      <w:rPr>
        <w:rFonts w:ascii="Times New Roman" w:eastAsia="Times New Roman" w:hAnsi="Times New Roman" w:cs="Times New Roman" w:hint="default"/>
        <w:w w:val="99"/>
        <w:sz w:val="20"/>
        <w:szCs w:val="20"/>
        <w:lang w:val="en-US" w:eastAsia="en-US" w:bidi="en-US"/>
      </w:rPr>
    </w:lvl>
    <w:lvl w:ilvl="1" w:tplc="A948B0E8">
      <w:numFmt w:val="bullet"/>
      <w:lvlText w:val="•"/>
      <w:lvlJc w:val="left"/>
      <w:pPr>
        <w:ind w:left="673" w:hanging="340"/>
      </w:pPr>
      <w:rPr>
        <w:rFonts w:hint="default"/>
        <w:lang w:val="en-US" w:eastAsia="en-US" w:bidi="en-US"/>
      </w:rPr>
    </w:lvl>
    <w:lvl w:ilvl="2" w:tplc="2DE0361A">
      <w:numFmt w:val="bullet"/>
      <w:lvlText w:val="•"/>
      <w:lvlJc w:val="left"/>
      <w:pPr>
        <w:ind w:left="926" w:hanging="340"/>
      </w:pPr>
      <w:rPr>
        <w:rFonts w:hint="default"/>
        <w:lang w:val="en-US" w:eastAsia="en-US" w:bidi="en-US"/>
      </w:rPr>
    </w:lvl>
    <w:lvl w:ilvl="3" w:tplc="FCE20366">
      <w:numFmt w:val="bullet"/>
      <w:lvlText w:val="•"/>
      <w:lvlJc w:val="left"/>
      <w:pPr>
        <w:ind w:left="1179" w:hanging="340"/>
      </w:pPr>
      <w:rPr>
        <w:rFonts w:hint="default"/>
        <w:lang w:val="en-US" w:eastAsia="en-US" w:bidi="en-US"/>
      </w:rPr>
    </w:lvl>
    <w:lvl w:ilvl="4" w:tplc="B50C3322">
      <w:numFmt w:val="bullet"/>
      <w:lvlText w:val="•"/>
      <w:lvlJc w:val="left"/>
      <w:pPr>
        <w:ind w:left="1432" w:hanging="340"/>
      </w:pPr>
      <w:rPr>
        <w:rFonts w:hint="default"/>
        <w:lang w:val="en-US" w:eastAsia="en-US" w:bidi="en-US"/>
      </w:rPr>
    </w:lvl>
    <w:lvl w:ilvl="5" w:tplc="FCFA8A5A">
      <w:numFmt w:val="bullet"/>
      <w:lvlText w:val="•"/>
      <w:lvlJc w:val="left"/>
      <w:pPr>
        <w:ind w:left="1685" w:hanging="340"/>
      </w:pPr>
      <w:rPr>
        <w:rFonts w:hint="default"/>
        <w:lang w:val="en-US" w:eastAsia="en-US" w:bidi="en-US"/>
      </w:rPr>
    </w:lvl>
    <w:lvl w:ilvl="6" w:tplc="3C086DE6">
      <w:numFmt w:val="bullet"/>
      <w:lvlText w:val="•"/>
      <w:lvlJc w:val="left"/>
      <w:pPr>
        <w:ind w:left="1938" w:hanging="340"/>
      </w:pPr>
      <w:rPr>
        <w:rFonts w:hint="default"/>
        <w:lang w:val="en-US" w:eastAsia="en-US" w:bidi="en-US"/>
      </w:rPr>
    </w:lvl>
    <w:lvl w:ilvl="7" w:tplc="95BE0A7E">
      <w:numFmt w:val="bullet"/>
      <w:lvlText w:val="•"/>
      <w:lvlJc w:val="left"/>
      <w:pPr>
        <w:ind w:left="2191" w:hanging="340"/>
      </w:pPr>
      <w:rPr>
        <w:rFonts w:hint="default"/>
        <w:lang w:val="en-US" w:eastAsia="en-US" w:bidi="en-US"/>
      </w:rPr>
    </w:lvl>
    <w:lvl w:ilvl="8" w:tplc="F72E580C">
      <w:numFmt w:val="bullet"/>
      <w:lvlText w:val="•"/>
      <w:lvlJc w:val="left"/>
      <w:pPr>
        <w:ind w:left="2444" w:hanging="340"/>
      </w:pPr>
      <w:rPr>
        <w:rFonts w:hint="default"/>
        <w:lang w:val="en-US" w:eastAsia="en-US" w:bidi="en-US"/>
      </w:rPr>
    </w:lvl>
  </w:abstractNum>
  <w:abstractNum w:abstractNumId="266">
    <w:nsid w:val="18867F4A"/>
    <w:multiLevelType w:val="hybridMultilevel"/>
    <w:tmpl w:val="2C228A1A"/>
    <w:lvl w:ilvl="0" w:tplc="7220B826">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FED26854">
      <w:numFmt w:val="bullet"/>
      <w:lvlText w:val="•"/>
      <w:lvlJc w:val="left"/>
      <w:pPr>
        <w:ind w:left="623" w:hanging="290"/>
      </w:pPr>
      <w:rPr>
        <w:rFonts w:hint="default"/>
        <w:lang w:val="en-US" w:eastAsia="en-US" w:bidi="en-US"/>
      </w:rPr>
    </w:lvl>
    <w:lvl w:ilvl="2" w:tplc="EFDC772A">
      <w:numFmt w:val="bullet"/>
      <w:lvlText w:val="•"/>
      <w:lvlJc w:val="left"/>
      <w:pPr>
        <w:ind w:left="867" w:hanging="290"/>
      </w:pPr>
      <w:rPr>
        <w:rFonts w:hint="default"/>
        <w:lang w:val="en-US" w:eastAsia="en-US" w:bidi="en-US"/>
      </w:rPr>
    </w:lvl>
    <w:lvl w:ilvl="3" w:tplc="208ABC78">
      <w:numFmt w:val="bullet"/>
      <w:lvlText w:val="•"/>
      <w:lvlJc w:val="left"/>
      <w:pPr>
        <w:ind w:left="1110" w:hanging="290"/>
      </w:pPr>
      <w:rPr>
        <w:rFonts w:hint="default"/>
        <w:lang w:val="en-US" w:eastAsia="en-US" w:bidi="en-US"/>
      </w:rPr>
    </w:lvl>
    <w:lvl w:ilvl="4" w:tplc="C37E3804">
      <w:numFmt w:val="bullet"/>
      <w:lvlText w:val="•"/>
      <w:lvlJc w:val="left"/>
      <w:pPr>
        <w:ind w:left="1354" w:hanging="290"/>
      </w:pPr>
      <w:rPr>
        <w:rFonts w:hint="default"/>
        <w:lang w:val="en-US" w:eastAsia="en-US" w:bidi="en-US"/>
      </w:rPr>
    </w:lvl>
    <w:lvl w:ilvl="5" w:tplc="5B5C5F66">
      <w:numFmt w:val="bullet"/>
      <w:lvlText w:val="•"/>
      <w:lvlJc w:val="left"/>
      <w:pPr>
        <w:ind w:left="1597" w:hanging="290"/>
      </w:pPr>
      <w:rPr>
        <w:rFonts w:hint="default"/>
        <w:lang w:val="en-US" w:eastAsia="en-US" w:bidi="en-US"/>
      </w:rPr>
    </w:lvl>
    <w:lvl w:ilvl="6" w:tplc="5FA256C2">
      <w:numFmt w:val="bullet"/>
      <w:lvlText w:val="•"/>
      <w:lvlJc w:val="left"/>
      <w:pPr>
        <w:ind w:left="1841" w:hanging="290"/>
      </w:pPr>
      <w:rPr>
        <w:rFonts w:hint="default"/>
        <w:lang w:val="en-US" w:eastAsia="en-US" w:bidi="en-US"/>
      </w:rPr>
    </w:lvl>
    <w:lvl w:ilvl="7" w:tplc="A36E4D28">
      <w:numFmt w:val="bullet"/>
      <w:lvlText w:val="•"/>
      <w:lvlJc w:val="left"/>
      <w:pPr>
        <w:ind w:left="2084" w:hanging="290"/>
      </w:pPr>
      <w:rPr>
        <w:rFonts w:hint="default"/>
        <w:lang w:val="en-US" w:eastAsia="en-US" w:bidi="en-US"/>
      </w:rPr>
    </w:lvl>
    <w:lvl w:ilvl="8" w:tplc="8E549176">
      <w:numFmt w:val="bullet"/>
      <w:lvlText w:val="•"/>
      <w:lvlJc w:val="left"/>
      <w:pPr>
        <w:ind w:left="2328" w:hanging="290"/>
      </w:pPr>
      <w:rPr>
        <w:rFonts w:hint="default"/>
        <w:lang w:val="en-US" w:eastAsia="en-US" w:bidi="en-US"/>
      </w:rPr>
    </w:lvl>
  </w:abstractNum>
  <w:abstractNum w:abstractNumId="267">
    <w:nsid w:val="188B33D5"/>
    <w:multiLevelType w:val="hybridMultilevel"/>
    <w:tmpl w:val="529A68B4"/>
    <w:lvl w:ilvl="0" w:tplc="5F943E06">
      <w:start w:val="1"/>
      <w:numFmt w:val="lowerLetter"/>
      <w:lvlText w:val="%1)"/>
      <w:lvlJc w:val="left"/>
      <w:pPr>
        <w:ind w:left="500" w:hanging="207"/>
        <w:jc w:val="left"/>
      </w:pPr>
      <w:rPr>
        <w:rFonts w:ascii="Times New Roman" w:eastAsia="Times New Roman" w:hAnsi="Times New Roman" w:cs="Times New Roman" w:hint="default"/>
        <w:w w:val="99"/>
        <w:sz w:val="20"/>
        <w:szCs w:val="20"/>
        <w:lang w:val="en-US" w:eastAsia="en-US" w:bidi="en-US"/>
      </w:rPr>
    </w:lvl>
    <w:lvl w:ilvl="1" w:tplc="CFAA26FE">
      <w:numFmt w:val="bullet"/>
      <w:lvlText w:val="•"/>
      <w:lvlJc w:val="left"/>
      <w:pPr>
        <w:ind w:left="891" w:hanging="207"/>
      </w:pPr>
      <w:rPr>
        <w:rFonts w:hint="default"/>
        <w:lang w:val="en-US" w:eastAsia="en-US" w:bidi="en-US"/>
      </w:rPr>
    </w:lvl>
    <w:lvl w:ilvl="2" w:tplc="594AE798">
      <w:numFmt w:val="bullet"/>
      <w:lvlText w:val="•"/>
      <w:lvlJc w:val="left"/>
      <w:pPr>
        <w:ind w:left="1283" w:hanging="207"/>
      </w:pPr>
      <w:rPr>
        <w:rFonts w:hint="default"/>
        <w:lang w:val="en-US" w:eastAsia="en-US" w:bidi="en-US"/>
      </w:rPr>
    </w:lvl>
    <w:lvl w:ilvl="3" w:tplc="2EB06B9E">
      <w:numFmt w:val="bullet"/>
      <w:lvlText w:val="•"/>
      <w:lvlJc w:val="left"/>
      <w:pPr>
        <w:ind w:left="1675" w:hanging="207"/>
      </w:pPr>
      <w:rPr>
        <w:rFonts w:hint="default"/>
        <w:lang w:val="en-US" w:eastAsia="en-US" w:bidi="en-US"/>
      </w:rPr>
    </w:lvl>
    <w:lvl w:ilvl="4" w:tplc="E7F2EEE6">
      <w:numFmt w:val="bullet"/>
      <w:lvlText w:val="•"/>
      <w:lvlJc w:val="left"/>
      <w:pPr>
        <w:ind w:left="2067" w:hanging="207"/>
      </w:pPr>
      <w:rPr>
        <w:rFonts w:hint="default"/>
        <w:lang w:val="en-US" w:eastAsia="en-US" w:bidi="en-US"/>
      </w:rPr>
    </w:lvl>
    <w:lvl w:ilvl="5" w:tplc="6BCE4C10">
      <w:numFmt w:val="bullet"/>
      <w:lvlText w:val="•"/>
      <w:lvlJc w:val="left"/>
      <w:pPr>
        <w:ind w:left="2459" w:hanging="207"/>
      </w:pPr>
      <w:rPr>
        <w:rFonts w:hint="default"/>
        <w:lang w:val="en-US" w:eastAsia="en-US" w:bidi="en-US"/>
      </w:rPr>
    </w:lvl>
    <w:lvl w:ilvl="6" w:tplc="765AEF3C">
      <w:numFmt w:val="bullet"/>
      <w:lvlText w:val="•"/>
      <w:lvlJc w:val="left"/>
      <w:pPr>
        <w:ind w:left="2851" w:hanging="207"/>
      </w:pPr>
      <w:rPr>
        <w:rFonts w:hint="default"/>
        <w:lang w:val="en-US" w:eastAsia="en-US" w:bidi="en-US"/>
      </w:rPr>
    </w:lvl>
    <w:lvl w:ilvl="7" w:tplc="63A2A94A">
      <w:numFmt w:val="bullet"/>
      <w:lvlText w:val="•"/>
      <w:lvlJc w:val="left"/>
      <w:pPr>
        <w:ind w:left="3243" w:hanging="207"/>
      </w:pPr>
      <w:rPr>
        <w:rFonts w:hint="default"/>
        <w:lang w:val="en-US" w:eastAsia="en-US" w:bidi="en-US"/>
      </w:rPr>
    </w:lvl>
    <w:lvl w:ilvl="8" w:tplc="2314FB9A">
      <w:numFmt w:val="bullet"/>
      <w:lvlText w:val="•"/>
      <w:lvlJc w:val="left"/>
      <w:pPr>
        <w:ind w:left="3635" w:hanging="207"/>
      </w:pPr>
      <w:rPr>
        <w:rFonts w:hint="default"/>
        <w:lang w:val="en-US" w:eastAsia="en-US" w:bidi="en-US"/>
      </w:rPr>
    </w:lvl>
  </w:abstractNum>
  <w:abstractNum w:abstractNumId="268">
    <w:nsid w:val="18907A44"/>
    <w:multiLevelType w:val="hybridMultilevel"/>
    <w:tmpl w:val="C5E45464"/>
    <w:lvl w:ilvl="0" w:tplc="F71A6B4C">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A6EC24CA">
      <w:numFmt w:val="bullet"/>
      <w:lvlText w:val="•"/>
      <w:lvlJc w:val="left"/>
      <w:pPr>
        <w:ind w:left="628" w:hanging="290"/>
      </w:pPr>
      <w:rPr>
        <w:rFonts w:hint="default"/>
        <w:lang w:val="en-US" w:eastAsia="en-US" w:bidi="en-US"/>
      </w:rPr>
    </w:lvl>
    <w:lvl w:ilvl="2" w:tplc="BD143910">
      <w:numFmt w:val="bullet"/>
      <w:lvlText w:val="•"/>
      <w:lvlJc w:val="left"/>
      <w:pPr>
        <w:ind w:left="876" w:hanging="290"/>
      </w:pPr>
      <w:rPr>
        <w:rFonts w:hint="default"/>
        <w:lang w:val="en-US" w:eastAsia="en-US" w:bidi="en-US"/>
      </w:rPr>
    </w:lvl>
    <w:lvl w:ilvl="3" w:tplc="AA32F4D2">
      <w:numFmt w:val="bullet"/>
      <w:lvlText w:val="•"/>
      <w:lvlJc w:val="left"/>
      <w:pPr>
        <w:ind w:left="1124" w:hanging="290"/>
      </w:pPr>
      <w:rPr>
        <w:rFonts w:hint="default"/>
        <w:lang w:val="en-US" w:eastAsia="en-US" w:bidi="en-US"/>
      </w:rPr>
    </w:lvl>
    <w:lvl w:ilvl="4" w:tplc="B94C0A26">
      <w:numFmt w:val="bullet"/>
      <w:lvlText w:val="•"/>
      <w:lvlJc w:val="left"/>
      <w:pPr>
        <w:ind w:left="1373" w:hanging="290"/>
      </w:pPr>
      <w:rPr>
        <w:rFonts w:hint="default"/>
        <w:lang w:val="en-US" w:eastAsia="en-US" w:bidi="en-US"/>
      </w:rPr>
    </w:lvl>
    <w:lvl w:ilvl="5" w:tplc="ADA29DD0">
      <w:numFmt w:val="bullet"/>
      <w:lvlText w:val="•"/>
      <w:lvlJc w:val="left"/>
      <w:pPr>
        <w:ind w:left="1621" w:hanging="290"/>
      </w:pPr>
      <w:rPr>
        <w:rFonts w:hint="default"/>
        <w:lang w:val="en-US" w:eastAsia="en-US" w:bidi="en-US"/>
      </w:rPr>
    </w:lvl>
    <w:lvl w:ilvl="6" w:tplc="C27A5322">
      <w:numFmt w:val="bullet"/>
      <w:lvlText w:val="•"/>
      <w:lvlJc w:val="left"/>
      <w:pPr>
        <w:ind w:left="1869" w:hanging="290"/>
      </w:pPr>
      <w:rPr>
        <w:rFonts w:hint="default"/>
        <w:lang w:val="en-US" w:eastAsia="en-US" w:bidi="en-US"/>
      </w:rPr>
    </w:lvl>
    <w:lvl w:ilvl="7" w:tplc="D61A1F22">
      <w:numFmt w:val="bullet"/>
      <w:lvlText w:val="•"/>
      <w:lvlJc w:val="left"/>
      <w:pPr>
        <w:ind w:left="2118" w:hanging="290"/>
      </w:pPr>
      <w:rPr>
        <w:rFonts w:hint="default"/>
        <w:lang w:val="en-US" w:eastAsia="en-US" w:bidi="en-US"/>
      </w:rPr>
    </w:lvl>
    <w:lvl w:ilvl="8" w:tplc="AEF0C3EA">
      <w:numFmt w:val="bullet"/>
      <w:lvlText w:val="•"/>
      <w:lvlJc w:val="left"/>
      <w:pPr>
        <w:ind w:left="2366" w:hanging="290"/>
      </w:pPr>
      <w:rPr>
        <w:rFonts w:hint="default"/>
        <w:lang w:val="en-US" w:eastAsia="en-US" w:bidi="en-US"/>
      </w:rPr>
    </w:lvl>
  </w:abstractNum>
  <w:abstractNum w:abstractNumId="269">
    <w:nsid w:val="18A230A4"/>
    <w:multiLevelType w:val="hybridMultilevel"/>
    <w:tmpl w:val="9A620796"/>
    <w:lvl w:ilvl="0" w:tplc="82489BDE">
      <w:start w:val="1"/>
      <w:numFmt w:val="lowerRoman"/>
      <w:lvlText w:val="(%1)"/>
      <w:lvlJc w:val="left"/>
      <w:pPr>
        <w:ind w:left="355" w:hanging="290"/>
        <w:jc w:val="left"/>
      </w:pPr>
      <w:rPr>
        <w:rFonts w:ascii="Times New Roman" w:eastAsia="Times New Roman" w:hAnsi="Times New Roman" w:cs="Times New Roman" w:hint="default"/>
        <w:w w:val="99"/>
        <w:sz w:val="20"/>
        <w:szCs w:val="20"/>
        <w:lang w:val="en-US" w:eastAsia="en-US" w:bidi="en-US"/>
      </w:rPr>
    </w:lvl>
    <w:lvl w:ilvl="1" w:tplc="F8A6A8F0">
      <w:numFmt w:val="bullet"/>
      <w:lvlText w:val="•"/>
      <w:lvlJc w:val="left"/>
      <w:pPr>
        <w:ind w:left="496" w:hanging="290"/>
      </w:pPr>
      <w:rPr>
        <w:rFonts w:hint="default"/>
        <w:lang w:val="en-US" w:eastAsia="en-US" w:bidi="en-US"/>
      </w:rPr>
    </w:lvl>
    <w:lvl w:ilvl="2" w:tplc="A5065736">
      <w:numFmt w:val="bullet"/>
      <w:lvlText w:val="•"/>
      <w:lvlJc w:val="left"/>
      <w:pPr>
        <w:ind w:left="632" w:hanging="290"/>
      </w:pPr>
      <w:rPr>
        <w:rFonts w:hint="default"/>
        <w:lang w:val="en-US" w:eastAsia="en-US" w:bidi="en-US"/>
      </w:rPr>
    </w:lvl>
    <w:lvl w:ilvl="3" w:tplc="49BE5788">
      <w:numFmt w:val="bullet"/>
      <w:lvlText w:val="•"/>
      <w:lvlJc w:val="left"/>
      <w:pPr>
        <w:ind w:left="768" w:hanging="290"/>
      </w:pPr>
      <w:rPr>
        <w:rFonts w:hint="default"/>
        <w:lang w:val="en-US" w:eastAsia="en-US" w:bidi="en-US"/>
      </w:rPr>
    </w:lvl>
    <w:lvl w:ilvl="4" w:tplc="79E4896C">
      <w:numFmt w:val="bullet"/>
      <w:lvlText w:val="•"/>
      <w:lvlJc w:val="left"/>
      <w:pPr>
        <w:ind w:left="904" w:hanging="290"/>
      </w:pPr>
      <w:rPr>
        <w:rFonts w:hint="default"/>
        <w:lang w:val="en-US" w:eastAsia="en-US" w:bidi="en-US"/>
      </w:rPr>
    </w:lvl>
    <w:lvl w:ilvl="5" w:tplc="79C05D7E">
      <w:numFmt w:val="bullet"/>
      <w:lvlText w:val="•"/>
      <w:lvlJc w:val="left"/>
      <w:pPr>
        <w:ind w:left="1040" w:hanging="290"/>
      </w:pPr>
      <w:rPr>
        <w:rFonts w:hint="default"/>
        <w:lang w:val="en-US" w:eastAsia="en-US" w:bidi="en-US"/>
      </w:rPr>
    </w:lvl>
    <w:lvl w:ilvl="6" w:tplc="3B22D1E6">
      <w:numFmt w:val="bullet"/>
      <w:lvlText w:val="•"/>
      <w:lvlJc w:val="left"/>
      <w:pPr>
        <w:ind w:left="1176" w:hanging="290"/>
      </w:pPr>
      <w:rPr>
        <w:rFonts w:hint="default"/>
        <w:lang w:val="en-US" w:eastAsia="en-US" w:bidi="en-US"/>
      </w:rPr>
    </w:lvl>
    <w:lvl w:ilvl="7" w:tplc="F8EE7A00">
      <w:numFmt w:val="bullet"/>
      <w:lvlText w:val="•"/>
      <w:lvlJc w:val="left"/>
      <w:pPr>
        <w:ind w:left="1312" w:hanging="290"/>
      </w:pPr>
      <w:rPr>
        <w:rFonts w:hint="default"/>
        <w:lang w:val="en-US" w:eastAsia="en-US" w:bidi="en-US"/>
      </w:rPr>
    </w:lvl>
    <w:lvl w:ilvl="8" w:tplc="F0DA9E86">
      <w:numFmt w:val="bullet"/>
      <w:lvlText w:val="•"/>
      <w:lvlJc w:val="left"/>
      <w:pPr>
        <w:ind w:left="1448" w:hanging="290"/>
      </w:pPr>
      <w:rPr>
        <w:rFonts w:hint="default"/>
        <w:lang w:val="en-US" w:eastAsia="en-US" w:bidi="en-US"/>
      </w:rPr>
    </w:lvl>
  </w:abstractNum>
  <w:abstractNum w:abstractNumId="270">
    <w:nsid w:val="18DA25C5"/>
    <w:multiLevelType w:val="hybridMultilevel"/>
    <w:tmpl w:val="7248C762"/>
    <w:lvl w:ilvl="0" w:tplc="A57CFF02">
      <w:start w:val="1"/>
      <w:numFmt w:val="lowerLetter"/>
      <w:lvlText w:val="(%1)"/>
      <w:lvlJc w:val="left"/>
      <w:pPr>
        <w:ind w:left="499" w:hanging="325"/>
        <w:jc w:val="left"/>
      </w:pPr>
      <w:rPr>
        <w:rFonts w:ascii="Times New Roman" w:eastAsia="Times New Roman" w:hAnsi="Times New Roman" w:cs="Times New Roman" w:hint="default"/>
        <w:w w:val="99"/>
        <w:sz w:val="20"/>
        <w:szCs w:val="20"/>
        <w:lang w:val="en-US" w:eastAsia="en-US" w:bidi="en-US"/>
      </w:rPr>
    </w:lvl>
    <w:lvl w:ilvl="1" w:tplc="8A0094D2">
      <w:numFmt w:val="bullet"/>
      <w:lvlText w:val="•"/>
      <w:lvlJc w:val="left"/>
      <w:pPr>
        <w:ind w:left="897" w:hanging="325"/>
      </w:pPr>
      <w:rPr>
        <w:rFonts w:hint="default"/>
        <w:lang w:val="en-US" w:eastAsia="en-US" w:bidi="en-US"/>
      </w:rPr>
    </w:lvl>
    <w:lvl w:ilvl="2" w:tplc="A510DC7C">
      <w:numFmt w:val="bullet"/>
      <w:lvlText w:val="•"/>
      <w:lvlJc w:val="left"/>
      <w:pPr>
        <w:ind w:left="1295" w:hanging="325"/>
      </w:pPr>
      <w:rPr>
        <w:rFonts w:hint="default"/>
        <w:lang w:val="en-US" w:eastAsia="en-US" w:bidi="en-US"/>
      </w:rPr>
    </w:lvl>
    <w:lvl w:ilvl="3" w:tplc="3522A3E4">
      <w:numFmt w:val="bullet"/>
      <w:lvlText w:val="•"/>
      <w:lvlJc w:val="left"/>
      <w:pPr>
        <w:ind w:left="1693" w:hanging="325"/>
      </w:pPr>
      <w:rPr>
        <w:rFonts w:hint="default"/>
        <w:lang w:val="en-US" w:eastAsia="en-US" w:bidi="en-US"/>
      </w:rPr>
    </w:lvl>
    <w:lvl w:ilvl="4" w:tplc="EE6E71F4">
      <w:numFmt w:val="bullet"/>
      <w:lvlText w:val="•"/>
      <w:lvlJc w:val="left"/>
      <w:pPr>
        <w:ind w:left="2091" w:hanging="325"/>
      </w:pPr>
      <w:rPr>
        <w:rFonts w:hint="default"/>
        <w:lang w:val="en-US" w:eastAsia="en-US" w:bidi="en-US"/>
      </w:rPr>
    </w:lvl>
    <w:lvl w:ilvl="5" w:tplc="155E3412">
      <w:numFmt w:val="bullet"/>
      <w:lvlText w:val="•"/>
      <w:lvlJc w:val="left"/>
      <w:pPr>
        <w:ind w:left="2489" w:hanging="325"/>
      </w:pPr>
      <w:rPr>
        <w:rFonts w:hint="default"/>
        <w:lang w:val="en-US" w:eastAsia="en-US" w:bidi="en-US"/>
      </w:rPr>
    </w:lvl>
    <w:lvl w:ilvl="6" w:tplc="EC04E294">
      <w:numFmt w:val="bullet"/>
      <w:lvlText w:val="•"/>
      <w:lvlJc w:val="left"/>
      <w:pPr>
        <w:ind w:left="2887" w:hanging="325"/>
      </w:pPr>
      <w:rPr>
        <w:rFonts w:hint="default"/>
        <w:lang w:val="en-US" w:eastAsia="en-US" w:bidi="en-US"/>
      </w:rPr>
    </w:lvl>
    <w:lvl w:ilvl="7" w:tplc="F56241D8">
      <w:numFmt w:val="bullet"/>
      <w:lvlText w:val="•"/>
      <w:lvlJc w:val="left"/>
      <w:pPr>
        <w:ind w:left="3285" w:hanging="325"/>
      </w:pPr>
      <w:rPr>
        <w:rFonts w:hint="default"/>
        <w:lang w:val="en-US" w:eastAsia="en-US" w:bidi="en-US"/>
      </w:rPr>
    </w:lvl>
    <w:lvl w:ilvl="8" w:tplc="478C54C0">
      <w:numFmt w:val="bullet"/>
      <w:lvlText w:val="•"/>
      <w:lvlJc w:val="left"/>
      <w:pPr>
        <w:ind w:left="3683" w:hanging="325"/>
      </w:pPr>
      <w:rPr>
        <w:rFonts w:hint="default"/>
        <w:lang w:val="en-US" w:eastAsia="en-US" w:bidi="en-US"/>
      </w:rPr>
    </w:lvl>
  </w:abstractNum>
  <w:abstractNum w:abstractNumId="271">
    <w:nsid w:val="18F80A89"/>
    <w:multiLevelType w:val="hybridMultilevel"/>
    <w:tmpl w:val="AD60CFB8"/>
    <w:lvl w:ilvl="0" w:tplc="4C9C55B6">
      <w:start w:val="1"/>
      <w:numFmt w:val="lowerRoman"/>
      <w:lvlText w:val="(%1)"/>
      <w:lvlJc w:val="left"/>
      <w:pPr>
        <w:ind w:left="475" w:hanging="390"/>
        <w:jc w:val="left"/>
      </w:pPr>
      <w:rPr>
        <w:rFonts w:ascii="Times New Roman" w:eastAsia="Times New Roman" w:hAnsi="Times New Roman" w:cs="Times New Roman" w:hint="default"/>
        <w:w w:val="99"/>
        <w:sz w:val="20"/>
        <w:szCs w:val="20"/>
        <w:lang w:val="en-US" w:eastAsia="en-US" w:bidi="en-US"/>
      </w:rPr>
    </w:lvl>
    <w:lvl w:ilvl="1" w:tplc="A4329438">
      <w:numFmt w:val="bullet"/>
      <w:lvlText w:val="•"/>
      <w:lvlJc w:val="left"/>
      <w:pPr>
        <w:ind w:left="718" w:hanging="390"/>
      </w:pPr>
      <w:rPr>
        <w:rFonts w:hint="default"/>
        <w:lang w:val="en-US" w:eastAsia="en-US" w:bidi="en-US"/>
      </w:rPr>
    </w:lvl>
    <w:lvl w:ilvl="2" w:tplc="AA24B60E">
      <w:numFmt w:val="bullet"/>
      <w:lvlText w:val="•"/>
      <w:lvlJc w:val="left"/>
      <w:pPr>
        <w:ind w:left="956" w:hanging="390"/>
      </w:pPr>
      <w:rPr>
        <w:rFonts w:hint="default"/>
        <w:lang w:val="en-US" w:eastAsia="en-US" w:bidi="en-US"/>
      </w:rPr>
    </w:lvl>
    <w:lvl w:ilvl="3" w:tplc="B5AC1874">
      <w:numFmt w:val="bullet"/>
      <w:lvlText w:val="•"/>
      <w:lvlJc w:val="left"/>
      <w:pPr>
        <w:ind w:left="1194" w:hanging="390"/>
      </w:pPr>
      <w:rPr>
        <w:rFonts w:hint="default"/>
        <w:lang w:val="en-US" w:eastAsia="en-US" w:bidi="en-US"/>
      </w:rPr>
    </w:lvl>
    <w:lvl w:ilvl="4" w:tplc="9F9458DA">
      <w:numFmt w:val="bullet"/>
      <w:lvlText w:val="•"/>
      <w:lvlJc w:val="left"/>
      <w:pPr>
        <w:ind w:left="1433" w:hanging="390"/>
      </w:pPr>
      <w:rPr>
        <w:rFonts w:hint="default"/>
        <w:lang w:val="en-US" w:eastAsia="en-US" w:bidi="en-US"/>
      </w:rPr>
    </w:lvl>
    <w:lvl w:ilvl="5" w:tplc="26782C7A">
      <w:numFmt w:val="bullet"/>
      <w:lvlText w:val="•"/>
      <w:lvlJc w:val="left"/>
      <w:pPr>
        <w:ind w:left="1671" w:hanging="390"/>
      </w:pPr>
      <w:rPr>
        <w:rFonts w:hint="default"/>
        <w:lang w:val="en-US" w:eastAsia="en-US" w:bidi="en-US"/>
      </w:rPr>
    </w:lvl>
    <w:lvl w:ilvl="6" w:tplc="C51E8B38">
      <w:numFmt w:val="bullet"/>
      <w:lvlText w:val="•"/>
      <w:lvlJc w:val="left"/>
      <w:pPr>
        <w:ind w:left="1909" w:hanging="390"/>
      </w:pPr>
      <w:rPr>
        <w:rFonts w:hint="default"/>
        <w:lang w:val="en-US" w:eastAsia="en-US" w:bidi="en-US"/>
      </w:rPr>
    </w:lvl>
    <w:lvl w:ilvl="7" w:tplc="7E481E8E">
      <w:numFmt w:val="bullet"/>
      <w:lvlText w:val="•"/>
      <w:lvlJc w:val="left"/>
      <w:pPr>
        <w:ind w:left="2148" w:hanging="390"/>
      </w:pPr>
      <w:rPr>
        <w:rFonts w:hint="default"/>
        <w:lang w:val="en-US" w:eastAsia="en-US" w:bidi="en-US"/>
      </w:rPr>
    </w:lvl>
    <w:lvl w:ilvl="8" w:tplc="8696D1F2">
      <w:numFmt w:val="bullet"/>
      <w:lvlText w:val="•"/>
      <w:lvlJc w:val="left"/>
      <w:pPr>
        <w:ind w:left="2386" w:hanging="390"/>
      </w:pPr>
      <w:rPr>
        <w:rFonts w:hint="default"/>
        <w:lang w:val="en-US" w:eastAsia="en-US" w:bidi="en-US"/>
      </w:rPr>
    </w:lvl>
  </w:abstractNum>
  <w:abstractNum w:abstractNumId="272">
    <w:nsid w:val="193A7DC7"/>
    <w:multiLevelType w:val="hybridMultilevel"/>
    <w:tmpl w:val="F8429022"/>
    <w:lvl w:ilvl="0" w:tplc="DD4E77AC">
      <w:start w:val="1"/>
      <w:numFmt w:val="lowerRoman"/>
      <w:lvlText w:val="(%1)"/>
      <w:lvlJc w:val="left"/>
      <w:pPr>
        <w:ind w:left="354" w:hanging="350"/>
        <w:jc w:val="left"/>
      </w:pPr>
      <w:rPr>
        <w:rFonts w:ascii="Times New Roman" w:eastAsia="Times New Roman" w:hAnsi="Times New Roman" w:cs="Times New Roman" w:hint="default"/>
        <w:w w:val="99"/>
        <w:sz w:val="20"/>
        <w:szCs w:val="20"/>
        <w:lang w:val="en-US" w:eastAsia="en-US" w:bidi="en-US"/>
      </w:rPr>
    </w:lvl>
    <w:lvl w:ilvl="1" w:tplc="7938C5DA">
      <w:numFmt w:val="bullet"/>
      <w:lvlText w:val="•"/>
      <w:lvlJc w:val="left"/>
      <w:pPr>
        <w:ind w:left="611" w:hanging="350"/>
      </w:pPr>
      <w:rPr>
        <w:rFonts w:hint="default"/>
        <w:lang w:val="en-US" w:eastAsia="en-US" w:bidi="en-US"/>
      </w:rPr>
    </w:lvl>
    <w:lvl w:ilvl="2" w:tplc="D632CB30">
      <w:numFmt w:val="bullet"/>
      <w:lvlText w:val="•"/>
      <w:lvlJc w:val="left"/>
      <w:pPr>
        <w:ind w:left="862" w:hanging="350"/>
      </w:pPr>
      <w:rPr>
        <w:rFonts w:hint="default"/>
        <w:lang w:val="en-US" w:eastAsia="en-US" w:bidi="en-US"/>
      </w:rPr>
    </w:lvl>
    <w:lvl w:ilvl="3" w:tplc="77E292A6">
      <w:numFmt w:val="bullet"/>
      <w:lvlText w:val="•"/>
      <w:lvlJc w:val="left"/>
      <w:pPr>
        <w:ind w:left="1113" w:hanging="350"/>
      </w:pPr>
      <w:rPr>
        <w:rFonts w:hint="default"/>
        <w:lang w:val="en-US" w:eastAsia="en-US" w:bidi="en-US"/>
      </w:rPr>
    </w:lvl>
    <w:lvl w:ilvl="4" w:tplc="95F460A4">
      <w:numFmt w:val="bullet"/>
      <w:lvlText w:val="•"/>
      <w:lvlJc w:val="left"/>
      <w:pPr>
        <w:ind w:left="1364" w:hanging="350"/>
      </w:pPr>
      <w:rPr>
        <w:rFonts w:hint="default"/>
        <w:lang w:val="en-US" w:eastAsia="en-US" w:bidi="en-US"/>
      </w:rPr>
    </w:lvl>
    <w:lvl w:ilvl="5" w:tplc="E8662AD6">
      <w:numFmt w:val="bullet"/>
      <w:lvlText w:val="•"/>
      <w:lvlJc w:val="left"/>
      <w:pPr>
        <w:ind w:left="1615" w:hanging="350"/>
      </w:pPr>
      <w:rPr>
        <w:rFonts w:hint="default"/>
        <w:lang w:val="en-US" w:eastAsia="en-US" w:bidi="en-US"/>
      </w:rPr>
    </w:lvl>
    <w:lvl w:ilvl="6" w:tplc="DCB23A32">
      <w:numFmt w:val="bullet"/>
      <w:lvlText w:val="•"/>
      <w:lvlJc w:val="left"/>
      <w:pPr>
        <w:ind w:left="1866" w:hanging="350"/>
      </w:pPr>
      <w:rPr>
        <w:rFonts w:hint="default"/>
        <w:lang w:val="en-US" w:eastAsia="en-US" w:bidi="en-US"/>
      </w:rPr>
    </w:lvl>
    <w:lvl w:ilvl="7" w:tplc="EDD49584">
      <w:numFmt w:val="bullet"/>
      <w:lvlText w:val="•"/>
      <w:lvlJc w:val="left"/>
      <w:pPr>
        <w:ind w:left="2117" w:hanging="350"/>
      </w:pPr>
      <w:rPr>
        <w:rFonts w:hint="default"/>
        <w:lang w:val="en-US" w:eastAsia="en-US" w:bidi="en-US"/>
      </w:rPr>
    </w:lvl>
    <w:lvl w:ilvl="8" w:tplc="7FD6D64E">
      <w:numFmt w:val="bullet"/>
      <w:lvlText w:val="•"/>
      <w:lvlJc w:val="left"/>
      <w:pPr>
        <w:ind w:left="2368" w:hanging="350"/>
      </w:pPr>
      <w:rPr>
        <w:rFonts w:hint="default"/>
        <w:lang w:val="en-US" w:eastAsia="en-US" w:bidi="en-US"/>
      </w:rPr>
    </w:lvl>
  </w:abstractNum>
  <w:abstractNum w:abstractNumId="273">
    <w:nsid w:val="194352A9"/>
    <w:multiLevelType w:val="hybridMultilevel"/>
    <w:tmpl w:val="AD2CFF22"/>
    <w:lvl w:ilvl="0" w:tplc="89228542">
      <w:start w:val="1"/>
      <w:numFmt w:val="lowerLetter"/>
      <w:lvlText w:val="(%1)"/>
      <w:lvlJc w:val="left"/>
      <w:pPr>
        <w:ind w:left="582" w:hanging="324"/>
        <w:jc w:val="left"/>
      </w:pPr>
      <w:rPr>
        <w:rFonts w:ascii="Times New Roman" w:eastAsia="Times New Roman" w:hAnsi="Times New Roman" w:cs="Times New Roman" w:hint="default"/>
        <w:w w:val="99"/>
        <w:sz w:val="20"/>
        <w:szCs w:val="20"/>
        <w:lang w:val="en-US" w:eastAsia="en-US" w:bidi="en-US"/>
      </w:rPr>
    </w:lvl>
    <w:lvl w:ilvl="1" w:tplc="A2FAC2E0">
      <w:numFmt w:val="bullet"/>
      <w:lvlText w:val="•"/>
      <w:lvlJc w:val="left"/>
      <w:pPr>
        <w:ind w:left="963" w:hanging="324"/>
      </w:pPr>
      <w:rPr>
        <w:rFonts w:hint="default"/>
        <w:lang w:val="en-US" w:eastAsia="en-US" w:bidi="en-US"/>
      </w:rPr>
    </w:lvl>
    <w:lvl w:ilvl="2" w:tplc="AC4EE2AA">
      <w:numFmt w:val="bullet"/>
      <w:lvlText w:val="•"/>
      <w:lvlJc w:val="left"/>
      <w:pPr>
        <w:ind w:left="1346" w:hanging="324"/>
      </w:pPr>
      <w:rPr>
        <w:rFonts w:hint="default"/>
        <w:lang w:val="en-US" w:eastAsia="en-US" w:bidi="en-US"/>
      </w:rPr>
    </w:lvl>
    <w:lvl w:ilvl="3" w:tplc="57445B9C">
      <w:numFmt w:val="bullet"/>
      <w:lvlText w:val="•"/>
      <w:lvlJc w:val="left"/>
      <w:pPr>
        <w:ind w:left="1729" w:hanging="324"/>
      </w:pPr>
      <w:rPr>
        <w:rFonts w:hint="default"/>
        <w:lang w:val="en-US" w:eastAsia="en-US" w:bidi="en-US"/>
      </w:rPr>
    </w:lvl>
    <w:lvl w:ilvl="4" w:tplc="021066D6">
      <w:numFmt w:val="bullet"/>
      <w:lvlText w:val="•"/>
      <w:lvlJc w:val="left"/>
      <w:pPr>
        <w:ind w:left="2112" w:hanging="324"/>
      </w:pPr>
      <w:rPr>
        <w:rFonts w:hint="default"/>
        <w:lang w:val="en-US" w:eastAsia="en-US" w:bidi="en-US"/>
      </w:rPr>
    </w:lvl>
    <w:lvl w:ilvl="5" w:tplc="8996AAC0">
      <w:numFmt w:val="bullet"/>
      <w:lvlText w:val="•"/>
      <w:lvlJc w:val="left"/>
      <w:pPr>
        <w:ind w:left="2496" w:hanging="324"/>
      </w:pPr>
      <w:rPr>
        <w:rFonts w:hint="default"/>
        <w:lang w:val="en-US" w:eastAsia="en-US" w:bidi="en-US"/>
      </w:rPr>
    </w:lvl>
    <w:lvl w:ilvl="6" w:tplc="364A3B14">
      <w:numFmt w:val="bullet"/>
      <w:lvlText w:val="•"/>
      <w:lvlJc w:val="left"/>
      <w:pPr>
        <w:ind w:left="2879" w:hanging="324"/>
      </w:pPr>
      <w:rPr>
        <w:rFonts w:hint="default"/>
        <w:lang w:val="en-US" w:eastAsia="en-US" w:bidi="en-US"/>
      </w:rPr>
    </w:lvl>
    <w:lvl w:ilvl="7" w:tplc="CA20DF30">
      <w:numFmt w:val="bullet"/>
      <w:lvlText w:val="•"/>
      <w:lvlJc w:val="left"/>
      <w:pPr>
        <w:ind w:left="3262" w:hanging="324"/>
      </w:pPr>
      <w:rPr>
        <w:rFonts w:hint="default"/>
        <w:lang w:val="en-US" w:eastAsia="en-US" w:bidi="en-US"/>
      </w:rPr>
    </w:lvl>
    <w:lvl w:ilvl="8" w:tplc="DBB2F15C">
      <w:numFmt w:val="bullet"/>
      <w:lvlText w:val="•"/>
      <w:lvlJc w:val="left"/>
      <w:pPr>
        <w:ind w:left="3645" w:hanging="324"/>
      </w:pPr>
      <w:rPr>
        <w:rFonts w:hint="default"/>
        <w:lang w:val="en-US" w:eastAsia="en-US" w:bidi="en-US"/>
      </w:rPr>
    </w:lvl>
  </w:abstractNum>
  <w:abstractNum w:abstractNumId="274">
    <w:nsid w:val="194F13BF"/>
    <w:multiLevelType w:val="hybridMultilevel"/>
    <w:tmpl w:val="85DCEFC0"/>
    <w:lvl w:ilvl="0" w:tplc="567E89AA">
      <w:start w:val="1"/>
      <w:numFmt w:val="lowerLetter"/>
      <w:lvlText w:val="(%1)"/>
      <w:lvlJc w:val="left"/>
      <w:pPr>
        <w:ind w:left="549" w:hanging="258"/>
        <w:jc w:val="left"/>
      </w:pPr>
      <w:rPr>
        <w:rFonts w:ascii="Times New Roman" w:eastAsia="Times New Roman" w:hAnsi="Times New Roman" w:cs="Times New Roman" w:hint="default"/>
        <w:spacing w:val="-1"/>
        <w:w w:val="99"/>
        <w:sz w:val="19"/>
        <w:szCs w:val="19"/>
        <w:lang w:val="en-US" w:eastAsia="en-US" w:bidi="en-US"/>
      </w:rPr>
    </w:lvl>
    <w:lvl w:ilvl="1" w:tplc="B5809B6A">
      <w:numFmt w:val="bullet"/>
      <w:lvlText w:val="•"/>
      <w:lvlJc w:val="left"/>
      <w:pPr>
        <w:ind w:left="930" w:hanging="258"/>
      </w:pPr>
      <w:rPr>
        <w:rFonts w:hint="default"/>
        <w:lang w:val="en-US" w:eastAsia="en-US" w:bidi="en-US"/>
      </w:rPr>
    </w:lvl>
    <w:lvl w:ilvl="2" w:tplc="9D7C2BB8">
      <w:numFmt w:val="bullet"/>
      <w:lvlText w:val="•"/>
      <w:lvlJc w:val="left"/>
      <w:pPr>
        <w:ind w:left="1321" w:hanging="258"/>
      </w:pPr>
      <w:rPr>
        <w:rFonts w:hint="default"/>
        <w:lang w:val="en-US" w:eastAsia="en-US" w:bidi="en-US"/>
      </w:rPr>
    </w:lvl>
    <w:lvl w:ilvl="3" w:tplc="92741366">
      <w:numFmt w:val="bullet"/>
      <w:lvlText w:val="•"/>
      <w:lvlJc w:val="left"/>
      <w:pPr>
        <w:ind w:left="1712" w:hanging="258"/>
      </w:pPr>
      <w:rPr>
        <w:rFonts w:hint="default"/>
        <w:lang w:val="en-US" w:eastAsia="en-US" w:bidi="en-US"/>
      </w:rPr>
    </w:lvl>
    <w:lvl w:ilvl="4" w:tplc="B6D8EAB0">
      <w:numFmt w:val="bullet"/>
      <w:lvlText w:val="•"/>
      <w:lvlJc w:val="left"/>
      <w:pPr>
        <w:ind w:left="2102" w:hanging="258"/>
      </w:pPr>
      <w:rPr>
        <w:rFonts w:hint="default"/>
        <w:lang w:val="en-US" w:eastAsia="en-US" w:bidi="en-US"/>
      </w:rPr>
    </w:lvl>
    <w:lvl w:ilvl="5" w:tplc="EFEE3E84">
      <w:numFmt w:val="bullet"/>
      <w:lvlText w:val="•"/>
      <w:lvlJc w:val="left"/>
      <w:pPr>
        <w:ind w:left="2493" w:hanging="258"/>
      </w:pPr>
      <w:rPr>
        <w:rFonts w:hint="default"/>
        <w:lang w:val="en-US" w:eastAsia="en-US" w:bidi="en-US"/>
      </w:rPr>
    </w:lvl>
    <w:lvl w:ilvl="6" w:tplc="B7166972">
      <w:numFmt w:val="bullet"/>
      <w:lvlText w:val="•"/>
      <w:lvlJc w:val="left"/>
      <w:pPr>
        <w:ind w:left="2884" w:hanging="258"/>
      </w:pPr>
      <w:rPr>
        <w:rFonts w:hint="default"/>
        <w:lang w:val="en-US" w:eastAsia="en-US" w:bidi="en-US"/>
      </w:rPr>
    </w:lvl>
    <w:lvl w:ilvl="7" w:tplc="BB3A5ABE">
      <w:numFmt w:val="bullet"/>
      <w:lvlText w:val="•"/>
      <w:lvlJc w:val="left"/>
      <w:pPr>
        <w:ind w:left="3274" w:hanging="258"/>
      </w:pPr>
      <w:rPr>
        <w:rFonts w:hint="default"/>
        <w:lang w:val="en-US" w:eastAsia="en-US" w:bidi="en-US"/>
      </w:rPr>
    </w:lvl>
    <w:lvl w:ilvl="8" w:tplc="95DA6CB6">
      <w:numFmt w:val="bullet"/>
      <w:lvlText w:val="•"/>
      <w:lvlJc w:val="left"/>
      <w:pPr>
        <w:ind w:left="3665" w:hanging="258"/>
      </w:pPr>
      <w:rPr>
        <w:rFonts w:hint="default"/>
        <w:lang w:val="en-US" w:eastAsia="en-US" w:bidi="en-US"/>
      </w:rPr>
    </w:lvl>
  </w:abstractNum>
  <w:abstractNum w:abstractNumId="275">
    <w:nsid w:val="19870F63"/>
    <w:multiLevelType w:val="hybridMultilevel"/>
    <w:tmpl w:val="D4AAF588"/>
    <w:lvl w:ilvl="0" w:tplc="116A797E">
      <w:start w:val="1"/>
      <w:numFmt w:val="lowerRoman"/>
      <w:lvlText w:val="(%1)"/>
      <w:lvlJc w:val="left"/>
      <w:pPr>
        <w:ind w:left="356" w:hanging="190"/>
        <w:jc w:val="left"/>
      </w:pPr>
      <w:rPr>
        <w:rFonts w:ascii="Times New Roman" w:eastAsia="Times New Roman" w:hAnsi="Times New Roman" w:cs="Times New Roman" w:hint="default"/>
        <w:spacing w:val="-4"/>
        <w:w w:val="99"/>
        <w:sz w:val="18"/>
        <w:szCs w:val="18"/>
        <w:lang w:val="en-US" w:eastAsia="en-US" w:bidi="en-US"/>
      </w:rPr>
    </w:lvl>
    <w:lvl w:ilvl="1" w:tplc="5ECAC2DE">
      <w:numFmt w:val="bullet"/>
      <w:lvlText w:val="•"/>
      <w:lvlJc w:val="left"/>
      <w:pPr>
        <w:ind w:left="612" w:hanging="190"/>
      </w:pPr>
      <w:rPr>
        <w:rFonts w:hint="default"/>
        <w:lang w:val="en-US" w:eastAsia="en-US" w:bidi="en-US"/>
      </w:rPr>
    </w:lvl>
    <w:lvl w:ilvl="2" w:tplc="62246CB8">
      <w:numFmt w:val="bullet"/>
      <w:lvlText w:val="•"/>
      <w:lvlJc w:val="left"/>
      <w:pPr>
        <w:ind w:left="864" w:hanging="190"/>
      </w:pPr>
      <w:rPr>
        <w:rFonts w:hint="default"/>
        <w:lang w:val="en-US" w:eastAsia="en-US" w:bidi="en-US"/>
      </w:rPr>
    </w:lvl>
    <w:lvl w:ilvl="3" w:tplc="6CAA1FF2">
      <w:numFmt w:val="bullet"/>
      <w:lvlText w:val="•"/>
      <w:lvlJc w:val="left"/>
      <w:pPr>
        <w:ind w:left="1116" w:hanging="190"/>
      </w:pPr>
      <w:rPr>
        <w:rFonts w:hint="default"/>
        <w:lang w:val="en-US" w:eastAsia="en-US" w:bidi="en-US"/>
      </w:rPr>
    </w:lvl>
    <w:lvl w:ilvl="4" w:tplc="D05E3996">
      <w:numFmt w:val="bullet"/>
      <w:lvlText w:val="•"/>
      <w:lvlJc w:val="left"/>
      <w:pPr>
        <w:ind w:left="1368" w:hanging="190"/>
      </w:pPr>
      <w:rPr>
        <w:rFonts w:hint="default"/>
        <w:lang w:val="en-US" w:eastAsia="en-US" w:bidi="en-US"/>
      </w:rPr>
    </w:lvl>
    <w:lvl w:ilvl="5" w:tplc="B9CEAA02">
      <w:numFmt w:val="bullet"/>
      <w:lvlText w:val="•"/>
      <w:lvlJc w:val="left"/>
      <w:pPr>
        <w:ind w:left="1621" w:hanging="190"/>
      </w:pPr>
      <w:rPr>
        <w:rFonts w:hint="default"/>
        <w:lang w:val="en-US" w:eastAsia="en-US" w:bidi="en-US"/>
      </w:rPr>
    </w:lvl>
    <w:lvl w:ilvl="6" w:tplc="BD82AD74">
      <w:numFmt w:val="bullet"/>
      <w:lvlText w:val="•"/>
      <w:lvlJc w:val="left"/>
      <w:pPr>
        <w:ind w:left="1873" w:hanging="190"/>
      </w:pPr>
      <w:rPr>
        <w:rFonts w:hint="default"/>
        <w:lang w:val="en-US" w:eastAsia="en-US" w:bidi="en-US"/>
      </w:rPr>
    </w:lvl>
    <w:lvl w:ilvl="7" w:tplc="F13658D4">
      <w:numFmt w:val="bullet"/>
      <w:lvlText w:val="•"/>
      <w:lvlJc w:val="left"/>
      <w:pPr>
        <w:ind w:left="2125" w:hanging="190"/>
      </w:pPr>
      <w:rPr>
        <w:rFonts w:hint="default"/>
        <w:lang w:val="en-US" w:eastAsia="en-US" w:bidi="en-US"/>
      </w:rPr>
    </w:lvl>
    <w:lvl w:ilvl="8" w:tplc="475293F6">
      <w:numFmt w:val="bullet"/>
      <w:lvlText w:val="•"/>
      <w:lvlJc w:val="left"/>
      <w:pPr>
        <w:ind w:left="2377" w:hanging="190"/>
      </w:pPr>
      <w:rPr>
        <w:rFonts w:hint="default"/>
        <w:lang w:val="en-US" w:eastAsia="en-US" w:bidi="en-US"/>
      </w:rPr>
    </w:lvl>
  </w:abstractNum>
  <w:abstractNum w:abstractNumId="276">
    <w:nsid w:val="19A46475"/>
    <w:multiLevelType w:val="hybridMultilevel"/>
    <w:tmpl w:val="65DC42E4"/>
    <w:lvl w:ilvl="0" w:tplc="A6AEDB40">
      <w:start w:val="9"/>
      <w:numFmt w:val="lowerLetter"/>
      <w:lvlText w:val="(%1)"/>
      <w:lvlJc w:val="left"/>
      <w:pPr>
        <w:ind w:left="430" w:hanging="240"/>
        <w:jc w:val="left"/>
      </w:pPr>
      <w:rPr>
        <w:rFonts w:ascii="Times New Roman" w:eastAsia="Times New Roman" w:hAnsi="Times New Roman" w:cs="Times New Roman" w:hint="default"/>
        <w:w w:val="99"/>
        <w:sz w:val="20"/>
        <w:szCs w:val="20"/>
        <w:lang w:val="en-US" w:eastAsia="en-US" w:bidi="en-US"/>
      </w:rPr>
    </w:lvl>
    <w:lvl w:ilvl="1" w:tplc="C2AE1DE2">
      <w:numFmt w:val="bullet"/>
      <w:lvlText w:val="•"/>
      <w:lvlJc w:val="left"/>
      <w:pPr>
        <w:ind w:left="767" w:hanging="240"/>
      </w:pPr>
      <w:rPr>
        <w:rFonts w:hint="default"/>
        <w:lang w:val="en-US" w:eastAsia="en-US" w:bidi="en-US"/>
      </w:rPr>
    </w:lvl>
    <w:lvl w:ilvl="2" w:tplc="D5E43E82">
      <w:numFmt w:val="bullet"/>
      <w:lvlText w:val="•"/>
      <w:lvlJc w:val="left"/>
      <w:pPr>
        <w:ind w:left="1095" w:hanging="240"/>
      </w:pPr>
      <w:rPr>
        <w:rFonts w:hint="default"/>
        <w:lang w:val="en-US" w:eastAsia="en-US" w:bidi="en-US"/>
      </w:rPr>
    </w:lvl>
    <w:lvl w:ilvl="3" w:tplc="533462A8">
      <w:numFmt w:val="bullet"/>
      <w:lvlText w:val="•"/>
      <w:lvlJc w:val="left"/>
      <w:pPr>
        <w:ind w:left="1422" w:hanging="240"/>
      </w:pPr>
      <w:rPr>
        <w:rFonts w:hint="default"/>
        <w:lang w:val="en-US" w:eastAsia="en-US" w:bidi="en-US"/>
      </w:rPr>
    </w:lvl>
    <w:lvl w:ilvl="4" w:tplc="45624C24">
      <w:numFmt w:val="bullet"/>
      <w:lvlText w:val="•"/>
      <w:lvlJc w:val="left"/>
      <w:pPr>
        <w:ind w:left="1750" w:hanging="240"/>
      </w:pPr>
      <w:rPr>
        <w:rFonts w:hint="default"/>
        <w:lang w:val="en-US" w:eastAsia="en-US" w:bidi="en-US"/>
      </w:rPr>
    </w:lvl>
    <w:lvl w:ilvl="5" w:tplc="58A4FB3C">
      <w:numFmt w:val="bullet"/>
      <w:lvlText w:val="•"/>
      <w:lvlJc w:val="left"/>
      <w:pPr>
        <w:ind w:left="2077" w:hanging="240"/>
      </w:pPr>
      <w:rPr>
        <w:rFonts w:hint="default"/>
        <w:lang w:val="en-US" w:eastAsia="en-US" w:bidi="en-US"/>
      </w:rPr>
    </w:lvl>
    <w:lvl w:ilvl="6" w:tplc="CCC646CE">
      <w:numFmt w:val="bullet"/>
      <w:lvlText w:val="•"/>
      <w:lvlJc w:val="left"/>
      <w:pPr>
        <w:ind w:left="2405" w:hanging="240"/>
      </w:pPr>
      <w:rPr>
        <w:rFonts w:hint="default"/>
        <w:lang w:val="en-US" w:eastAsia="en-US" w:bidi="en-US"/>
      </w:rPr>
    </w:lvl>
    <w:lvl w:ilvl="7" w:tplc="AC2C869A">
      <w:numFmt w:val="bullet"/>
      <w:lvlText w:val="•"/>
      <w:lvlJc w:val="left"/>
      <w:pPr>
        <w:ind w:left="2732" w:hanging="240"/>
      </w:pPr>
      <w:rPr>
        <w:rFonts w:hint="default"/>
        <w:lang w:val="en-US" w:eastAsia="en-US" w:bidi="en-US"/>
      </w:rPr>
    </w:lvl>
    <w:lvl w:ilvl="8" w:tplc="37320626">
      <w:numFmt w:val="bullet"/>
      <w:lvlText w:val="•"/>
      <w:lvlJc w:val="left"/>
      <w:pPr>
        <w:ind w:left="3060" w:hanging="240"/>
      </w:pPr>
      <w:rPr>
        <w:rFonts w:hint="default"/>
        <w:lang w:val="en-US" w:eastAsia="en-US" w:bidi="en-US"/>
      </w:rPr>
    </w:lvl>
  </w:abstractNum>
  <w:abstractNum w:abstractNumId="277">
    <w:nsid w:val="19BD152F"/>
    <w:multiLevelType w:val="hybridMultilevel"/>
    <w:tmpl w:val="A6FA73BA"/>
    <w:lvl w:ilvl="0" w:tplc="02A82BEC">
      <w:start w:val="1"/>
      <w:numFmt w:val="lowerLetter"/>
      <w:lvlText w:val="(%1)"/>
      <w:lvlJc w:val="left"/>
      <w:pPr>
        <w:ind w:left="423" w:hanging="258"/>
        <w:jc w:val="left"/>
      </w:pPr>
      <w:rPr>
        <w:rFonts w:ascii="Times New Roman" w:eastAsia="Times New Roman" w:hAnsi="Times New Roman" w:cs="Times New Roman" w:hint="default"/>
        <w:spacing w:val="-1"/>
        <w:w w:val="99"/>
        <w:sz w:val="19"/>
        <w:szCs w:val="19"/>
        <w:lang w:val="en-US" w:eastAsia="en-US" w:bidi="en-US"/>
      </w:rPr>
    </w:lvl>
    <w:lvl w:ilvl="1" w:tplc="621641BE">
      <w:numFmt w:val="bullet"/>
      <w:lvlText w:val="•"/>
      <w:lvlJc w:val="left"/>
      <w:pPr>
        <w:ind w:left="836" w:hanging="258"/>
      </w:pPr>
      <w:rPr>
        <w:rFonts w:hint="default"/>
        <w:lang w:val="en-US" w:eastAsia="en-US" w:bidi="en-US"/>
      </w:rPr>
    </w:lvl>
    <w:lvl w:ilvl="2" w:tplc="8E92EF0C">
      <w:numFmt w:val="bullet"/>
      <w:lvlText w:val="•"/>
      <w:lvlJc w:val="left"/>
      <w:pPr>
        <w:ind w:left="1253" w:hanging="258"/>
      </w:pPr>
      <w:rPr>
        <w:rFonts w:hint="default"/>
        <w:lang w:val="en-US" w:eastAsia="en-US" w:bidi="en-US"/>
      </w:rPr>
    </w:lvl>
    <w:lvl w:ilvl="3" w:tplc="33A22EF4">
      <w:numFmt w:val="bullet"/>
      <w:lvlText w:val="•"/>
      <w:lvlJc w:val="left"/>
      <w:pPr>
        <w:ind w:left="1670" w:hanging="258"/>
      </w:pPr>
      <w:rPr>
        <w:rFonts w:hint="default"/>
        <w:lang w:val="en-US" w:eastAsia="en-US" w:bidi="en-US"/>
      </w:rPr>
    </w:lvl>
    <w:lvl w:ilvl="4" w:tplc="BFB41714">
      <w:numFmt w:val="bullet"/>
      <w:lvlText w:val="•"/>
      <w:lvlJc w:val="left"/>
      <w:pPr>
        <w:ind w:left="2086" w:hanging="258"/>
      </w:pPr>
      <w:rPr>
        <w:rFonts w:hint="default"/>
        <w:lang w:val="en-US" w:eastAsia="en-US" w:bidi="en-US"/>
      </w:rPr>
    </w:lvl>
    <w:lvl w:ilvl="5" w:tplc="A37EC702">
      <w:numFmt w:val="bullet"/>
      <w:lvlText w:val="•"/>
      <w:lvlJc w:val="left"/>
      <w:pPr>
        <w:ind w:left="2503" w:hanging="258"/>
      </w:pPr>
      <w:rPr>
        <w:rFonts w:hint="default"/>
        <w:lang w:val="en-US" w:eastAsia="en-US" w:bidi="en-US"/>
      </w:rPr>
    </w:lvl>
    <w:lvl w:ilvl="6" w:tplc="44A6E22E">
      <w:numFmt w:val="bullet"/>
      <w:lvlText w:val="•"/>
      <w:lvlJc w:val="left"/>
      <w:pPr>
        <w:ind w:left="2920" w:hanging="258"/>
      </w:pPr>
      <w:rPr>
        <w:rFonts w:hint="default"/>
        <w:lang w:val="en-US" w:eastAsia="en-US" w:bidi="en-US"/>
      </w:rPr>
    </w:lvl>
    <w:lvl w:ilvl="7" w:tplc="849CF368">
      <w:numFmt w:val="bullet"/>
      <w:lvlText w:val="•"/>
      <w:lvlJc w:val="left"/>
      <w:pPr>
        <w:ind w:left="3336" w:hanging="258"/>
      </w:pPr>
      <w:rPr>
        <w:rFonts w:hint="default"/>
        <w:lang w:val="en-US" w:eastAsia="en-US" w:bidi="en-US"/>
      </w:rPr>
    </w:lvl>
    <w:lvl w:ilvl="8" w:tplc="77FC6164">
      <w:numFmt w:val="bullet"/>
      <w:lvlText w:val="•"/>
      <w:lvlJc w:val="left"/>
      <w:pPr>
        <w:ind w:left="3753" w:hanging="258"/>
      </w:pPr>
      <w:rPr>
        <w:rFonts w:hint="default"/>
        <w:lang w:val="en-US" w:eastAsia="en-US" w:bidi="en-US"/>
      </w:rPr>
    </w:lvl>
  </w:abstractNum>
  <w:abstractNum w:abstractNumId="278">
    <w:nsid w:val="19C672E8"/>
    <w:multiLevelType w:val="hybridMultilevel"/>
    <w:tmpl w:val="EA60063E"/>
    <w:lvl w:ilvl="0" w:tplc="BE045064">
      <w:start w:val="1"/>
      <w:numFmt w:val="lowerLetter"/>
      <w:lvlText w:val="(%1)"/>
      <w:lvlJc w:val="left"/>
      <w:pPr>
        <w:ind w:left="542" w:hanging="246"/>
        <w:jc w:val="left"/>
      </w:pPr>
      <w:rPr>
        <w:rFonts w:ascii="Times New Roman" w:eastAsia="Times New Roman" w:hAnsi="Times New Roman" w:cs="Times New Roman" w:hint="default"/>
        <w:spacing w:val="-1"/>
        <w:w w:val="99"/>
        <w:sz w:val="18"/>
        <w:szCs w:val="18"/>
        <w:lang w:val="en-US" w:eastAsia="en-US" w:bidi="en-US"/>
      </w:rPr>
    </w:lvl>
    <w:lvl w:ilvl="1" w:tplc="604226C0">
      <w:numFmt w:val="bullet"/>
      <w:lvlText w:val="•"/>
      <w:lvlJc w:val="left"/>
      <w:pPr>
        <w:ind w:left="930" w:hanging="246"/>
      </w:pPr>
      <w:rPr>
        <w:rFonts w:hint="default"/>
        <w:lang w:val="en-US" w:eastAsia="en-US" w:bidi="en-US"/>
      </w:rPr>
    </w:lvl>
    <w:lvl w:ilvl="2" w:tplc="0D942464">
      <w:numFmt w:val="bullet"/>
      <w:lvlText w:val="•"/>
      <w:lvlJc w:val="left"/>
      <w:pPr>
        <w:ind w:left="1321" w:hanging="246"/>
      </w:pPr>
      <w:rPr>
        <w:rFonts w:hint="default"/>
        <w:lang w:val="en-US" w:eastAsia="en-US" w:bidi="en-US"/>
      </w:rPr>
    </w:lvl>
    <w:lvl w:ilvl="3" w:tplc="7974F362">
      <w:numFmt w:val="bullet"/>
      <w:lvlText w:val="•"/>
      <w:lvlJc w:val="left"/>
      <w:pPr>
        <w:ind w:left="1712" w:hanging="246"/>
      </w:pPr>
      <w:rPr>
        <w:rFonts w:hint="default"/>
        <w:lang w:val="en-US" w:eastAsia="en-US" w:bidi="en-US"/>
      </w:rPr>
    </w:lvl>
    <w:lvl w:ilvl="4" w:tplc="9D10FEDA">
      <w:numFmt w:val="bullet"/>
      <w:lvlText w:val="•"/>
      <w:lvlJc w:val="left"/>
      <w:pPr>
        <w:ind w:left="2102" w:hanging="246"/>
      </w:pPr>
      <w:rPr>
        <w:rFonts w:hint="default"/>
        <w:lang w:val="en-US" w:eastAsia="en-US" w:bidi="en-US"/>
      </w:rPr>
    </w:lvl>
    <w:lvl w:ilvl="5" w:tplc="A9B40930">
      <w:numFmt w:val="bullet"/>
      <w:lvlText w:val="•"/>
      <w:lvlJc w:val="left"/>
      <w:pPr>
        <w:ind w:left="2493" w:hanging="246"/>
      </w:pPr>
      <w:rPr>
        <w:rFonts w:hint="default"/>
        <w:lang w:val="en-US" w:eastAsia="en-US" w:bidi="en-US"/>
      </w:rPr>
    </w:lvl>
    <w:lvl w:ilvl="6" w:tplc="E9DE6F9E">
      <w:numFmt w:val="bullet"/>
      <w:lvlText w:val="•"/>
      <w:lvlJc w:val="left"/>
      <w:pPr>
        <w:ind w:left="2884" w:hanging="246"/>
      </w:pPr>
      <w:rPr>
        <w:rFonts w:hint="default"/>
        <w:lang w:val="en-US" w:eastAsia="en-US" w:bidi="en-US"/>
      </w:rPr>
    </w:lvl>
    <w:lvl w:ilvl="7" w:tplc="A0347812">
      <w:numFmt w:val="bullet"/>
      <w:lvlText w:val="•"/>
      <w:lvlJc w:val="left"/>
      <w:pPr>
        <w:ind w:left="3274" w:hanging="246"/>
      </w:pPr>
      <w:rPr>
        <w:rFonts w:hint="default"/>
        <w:lang w:val="en-US" w:eastAsia="en-US" w:bidi="en-US"/>
      </w:rPr>
    </w:lvl>
    <w:lvl w:ilvl="8" w:tplc="DBB8CAA4">
      <w:numFmt w:val="bullet"/>
      <w:lvlText w:val="•"/>
      <w:lvlJc w:val="left"/>
      <w:pPr>
        <w:ind w:left="3665" w:hanging="246"/>
      </w:pPr>
      <w:rPr>
        <w:rFonts w:hint="default"/>
        <w:lang w:val="en-US" w:eastAsia="en-US" w:bidi="en-US"/>
      </w:rPr>
    </w:lvl>
  </w:abstractNum>
  <w:abstractNum w:abstractNumId="279">
    <w:nsid w:val="19DF2F05"/>
    <w:multiLevelType w:val="hybridMultilevel"/>
    <w:tmpl w:val="16726112"/>
    <w:lvl w:ilvl="0" w:tplc="4A529E40">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6996209E">
      <w:numFmt w:val="bullet"/>
      <w:lvlText w:val="•"/>
      <w:lvlJc w:val="left"/>
      <w:pPr>
        <w:ind w:left="945" w:hanging="274"/>
      </w:pPr>
      <w:rPr>
        <w:rFonts w:hint="default"/>
        <w:lang w:val="en-US" w:eastAsia="en-US" w:bidi="en-US"/>
      </w:rPr>
    </w:lvl>
    <w:lvl w:ilvl="2" w:tplc="C212A3A2">
      <w:numFmt w:val="bullet"/>
      <w:lvlText w:val="•"/>
      <w:lvlJc w:val="left"/>
      <w:pPr>
        <w:ind w:left="1331" w:hanging="274"/>
      </w:pPr>
      <w:rPr>
        <w:rFonts w:hint="default"/>
        <w:lang w:val="en-US" w:eastAsia="en-US" w:bidi="en-US"/>
      </w:rPr>
    </w:lvl>
    <w:lvl w:ilvl="3" w:tplc="0C821BF6">
      <w:numFmt w:val="bullet"/>
      <w:lvlText w:val="•"/>
      <w:lvlJc w:val="left"/>
      <w:pPr>
        <w:ind w:left="1717" w:hanging="274"/>
      </w:pPr>
      <w:rPr>
        <w:rFonts w:hint="default"/>
        <w:lang w:val="en-US" w:eastAsia="en-US" w:bidi="en-US"/>
      </w:rPr>
    </w:lvl>
    <w:lvl w:ilvl="4" w:tplc="FF5E3FB0">
      <w:numFmt w:val="bullet"/>
      <w:lvlText w:val="•"/>
      <w:lvlJc w:val="left"/>
      <w:pPr>
        <w:ind w:left="2103" w:hanging="274"/>
      </w:pPr>
      <w:rPr>
        <w:rFonts w:hint="default"/>
        <w:lang w:val="en-US" w:eastAsia="en-US" w:bidi="en-US"/>
      </w:rPr>
    </w:lvl>
    <w:lvl w:ilvl="5" w:tplc="93A220BE">
      <w:numFmt w:val="bullet"/>
      <w:lvlText w:val="•"/>
      <w:lvlJc w:val="left"/>
      <w:pPr>
        <w:ind w:left="2489" w:hanging="274"/>
      </w:pPr>
      <w:rPr>
        <w:rFonts w:hint="default"/>
        <w:lang w:val="en-US" w:eastAsia="en-US" w:bidi="en-US"/>
      </w:rPr>
    </w:lvl>
    <w:lvl w:ilvl="6" w:tplc="7234B61A">
      <w:numFmt w:val="bullet"/>
      <w:lvlText w:val="•"/>
      <w:lvlJc w:val="left"/>
      <w:pPr>
        <w:ind w:left="2875" w:hanging="274"/>
      </w:pPr>
      <w:rPr>
        <w:rFonts w:hint="default"/>
        <w:lang w:val="en-US" w:eastAsia="en-US" w:bidi="en-US"/>
      </w:rPr>
    </w:lvl>
    <w:lvl w:ilvl="7" w:tplc="A91AE128">
      <w:numFmt w:val="bullet"/>
      <w:lvlText w:val="•"/>
      <w:lvlJc w:val="left"/>
      <w:pPr>
        <w:ind w:left="3261" w:hanging="274"/>
      </w:pPr>
      <w:rPr>
        <w:rFonts w:hint="default"/>
        <w:lang w:val="en-US" w:eastAsia="en-US" w:bidi="en-US"/>
      </w:rPr>
    </w:lvl>
    <w:lvl w:ilvl="8" w:tplc="3AB23C96">
      <w:numFmt w:val="bullet"/>
      <w:lvlText w:val="•"/>
      <w:lvlJc w:val="left"/>
      <w:pPr>
        <w:ind w:left="3647" w:hanging="274"/>
      </w:pPr>
      <w:rPr>
        <w:rFonts w:hint="default"/>
        <w:lang w:val="en-US" w:eastAsia="en-US" w:bidi="en-US"/>
      </w:rPr>
    </w:lvl>
  </w:abstractNum>
  <w:abstractNum w:abstractNumId="280">
    <w:nsid w:val="1A0323A3"/>
    <w:multiLevelType w:val="hybridMultilevel"/>
    <w:tmpl w:val="BD2E46EC"/>
    <w:lvl w:ilvl="0" w:tplc="343C7402">
      <w:start w:val="1"/>
      <w:numFmt w:val="lowerLetter"/>
      <w:lvlText w:val="(%1)"/>
      <w:lvlJc w:val="left"/>
      <w:pPr>
        <w:ind w:left="535" w:hanging="273"/>
        <w:jc w:val="left"/>
      </w:pPr>
      <w:rPr>
        <w:rFonts w:ascii="Times New Roman" w:eastAsia="Times New Roman" w:hAnsi="Times New Roman" w:cs="Times New Roman" w:hint="default"/>
        <w:w w:val="99"/>
        <w:sz w:val="20"/>
        <w:szCs w:val="20"/>
        <w:lang w:val="en-US" w:eastAsia="en-US" w:bidi="en-US"/>
      </w:rPr>
    </w:lvl>
    <w:lvl w:ilvl="1" w:tplc="D84EB5E4">
      <w:numFmt w:val="bullet"/>
      <w:lvlText w:val="•"/>
      <w:lvlJc w:val="left"/>
      <w:pPr>
        <w:ind w:left="935" w:hanging="273"/>
      </w:pPr>
      <w:rPr>
        <w:rFonts w:hint="default"/>
        <w:lang w:val="en-US" w:eastAsia="en-US" w:bidi="en-US"/>
      </w:rPr>
    </w:lvl>
    <w:lvl w:ilvl="2" w:tplc="7B781504">
      <w:numFmt w:val="bullet"/>
      <w:lvlText w:val="•"/>
      <w:lvlJc w:val="left"/>
      <w:pPr>
        <w:ind w:left="1330" w:hanging="273"/>
      </w:pPr>
      <w:rPr>
        <w:rFonts w:hint="default"/>
        <w:lang w:val="en-US" w:eastAsia="en-US" w:bidi="en-US"/>
      </w:rPr>
    </w:lvl>
    <w:lvl w:ilvl="3" w:tplc="AE322C48">
      <w:numFmt w:val="bullet"/>
      <w:lvlText w:val="•"/>
      <w:lvlJc w:val="left"/>
      <w:pPr>
        <w:ind w:left="1725" w:hanging="273"/>
      </w:pPr>
      <w:rPr>
        <w:rFonts w:hint="default"/>
        <w:lang w:val="en-US" w:eastAsia="en-US" w:bidi="en-US"/>
      </w:rPr>
    </w:lvl>
    <w:lvl w:ilvl="4" w:tplc="37B0DD04">
      <w:numFmt w:val="bullet"/>
      <w:lvlText w:val="•"/>
      <w:lvlJc w:val="left"/>
      <w:pPr>
        <w:ind w:left="2120" w:hanging="273"/>
      </w:pPr>
      <w:rPr>
        <w:rFonts w:hint="default"/>
        <w:lang w:val="en-US" w:eastAsia="en-US" w:bidi="en-US"/>
      </w:rPr>
    </w:lvl>
    <w:lvl w:ilvl="5" w:tplc="9F5C2DFE">
      <w:numFmt w:val="bullet"/>
      <w:lvlText w:val="•"/>
      <w:lvlJc w:val="left"/>
      <w:pPr>
        <w:ind w:left="2515" w:hanging="273"/>
      </w:pPr>
      <w:rPr>
        <w:rFonts w:hint="default"/>
        <w:lang w:val="en-US" w:eastAsia="en-US" w:bidi="en-US"/>
      </w:rPr>
    </w:lvl>
    <w:lvl w:ilvl="6" w:tplc="BDC81BD2">
      <w:numFmt w:val="bullet"/>
      <w:lvlText w:val="•"/>
      <w:lvlJc w:val="left"/>
      <w:pPr>
        <w:ind w:left="2910" w:hanging="273"/>
      </w:pPr>
      <w:rPr>
        <w:rFonts w:hint="default"/>
        <w:lang w:val="en-US" w:eastAsia="en-US" w:bidi="en-US"/>
      </w:rPr>
    </w:lvl>
    <w:lvl w:ilvl="7" w:tplc="C11E55CC">
      <w:numFmt w:val="bullet"/>
      <w:lvlText w:val="•"/>
      <w:lvlJc w:val="left"/>
      <w:pPr>
        <w:ind w:left="3305" w:hanging="273"/>
      </w:pPr>
      <w:rPr>
        <w:rFonts w:hint="default"/>
        <w:lang w:val="en-US" w:eastAsia="en-US" w:bidi="en-US"/>
      </w:rPr>
    </w:lvl>
    <w:lvl w:ilvl="8" w:tplc="FF18DC70">
      <w:numFmt w:val="bullet"/>
      <w:lvlText w:val="•"/>
      <w:lvlJc w:val="left"/>
      <w:pPr>
        <w:ind w:left="3700" w:hanging="273"/>
      </w:pPr>
      <w:rPr>
        <w:rFonts w:hint="default"/>
        <w:lang w:val="en-US" w:eastAsia="en-US" w:bidi="en-US"/>
      </w:rPr>
    </w:lvl>
  </w:abstractNum>
  <w:abstractNum w:abstractNumId="281">
    <w:nsid w:val="1A137DFA"/>
    <w:multiLevelType w:val="hybridMultilevel"/>
    <w:tmpl w:val="6FC2CB46"/>
    <w:lvl w:ilvl="0" w:tplc="F4948D0A">
      <w:start w:val="1"/>
      <w:numFmt w:val="lowerLetter"/>
      <w:lvlText w:val="(%1)"/>
      <w:lvlJc w:val="left"/>
      <w:pPr>
        <w:ind w:left="548" w:hanging="258"/>
        <w:jc w:val="left"/>
      </w:pPr>
      <w:rPr>
        <w:rFonts w:ascii="Times New Roman" w:eastAsia="Times New Roman" w:hAnsi="Times New Roman" w:cs="Times New Roman" w:hint="default"/>
        <w:spacing w:val="-1"/>
        <w:w w:val="99"/>
        <w:sz w:val="19"/>
        <w:szCs w:val="19"/>
        <w:lang w:val="en-US" w:eastAsia="en-US" w:bidi="en-US"/>
      </w:rPr>
    </w:lvl>
    <w:lvl w:ilvl="1" w:tplc="1AC66B86">
      <w:numFmt w:val="bullet"/>
      <w:lvlText w:val="•"/>
      <w:lvlJc w:val="left"/>
      <w:pPr>
        <w:ind w:left="927" w:hanging="258"/>
      </w:pPr>
      <w:rPr>
        <w:rFonts w:hint="default"/>
        <w:lang w:val="en-US" w:eastAsia="en-US" w:bidi="en-US"/>
      </w:rPr>
    </w:lvl>
    <w:lvl w:ilvl="2" w:tplc="81E80C20">
      <w:numFmt w:val="bullet"/>
      <w:lvlText w:val="•"/>
      <w:lvlJc w:val="left"/>
      <w:pPr>
        <w:ind w:left="1315" w:hanging="258"/>
      </w:pPr>
      <w:rPr>
        <w:rFonts w:hint="default"/>
        <w:lang w:val="en-US" w:eastAsia="en-US" w:bidi="en-US"/>
      </w:rPr>
    </w:lvl>
    <w:lvl w:ilvl="3" w:tplc="80300F4C">
      <w:numFmt w:val="bullet"/>
      <w:lvlText w:val="•"/>
      <w:lvlJc w:val="left"/>
      <w:pPr>
        <w:ind w:left="1703" w:hanging="258"/>
      </w:pPr>
      <w:rPr>
        <w:rFonts w:hint="default"/>
        <w:lang w:val="en-US" w:eastAsia="en-US" w:bidi="en-US"/>
      </w:rPr>
    </w:lvl>
    <w:lvl w:ilvl="4" w:tplc="27CC42DE">
      <w:numFmt w:val="bullet"/>
      <w:lvlText w:val="•"/>
      <w:lvlJc w:val="left"/>
      <w:pPr>
        <w:ind w:left="2091" w:hanging="258"/>
      </w:pPr>
      <w:rPr>
        <w:rFonts w:hint="default"/>
        <w:lang w:val="en-US" w:eastAsia="en-US" w:bidi="en-US"/>
      </w:rPr>
    </w:lvl>
    <w:lvl w:ilvl="5" w:tplc="9E92BA6A">
      <w:numFmt w:val="bullet"/>
      <w:lvlText w:val="•"/>
      <w:lvlJc w:val="left"/>
      <w:pPr>
        <w:ind w:left="2479" w:hanging="258"/>
      </w:pPr>
      <w:rPr>
        <w:rFonts w:hint="default"/>
        <w:lang w:val="en-US" w:eastAsia="en-US" w:bidi="en-US"/>
      </w:rPr>
    </w:lvl>
    <w:lvl w:ilvl="6" w:tplc="1C44A222">
      <w:numFmt w:val="bullet"/>
      <w:lvlText w:val="•"/>
      <w:lvlJc w:val="left"/>
      <w:pPr>
        <w:ind w:left="2867" w:hanging="258"/>
      </w:pPr>
      <w:rPr>
        <w:rFonts w:hint="default"/>
        <w:lang w:val="en-US" w:eastAsia="en-US" w:bidi="en-US"/>
      </w:rPr>
    </w:lvl>
    <w:lvl w:ilvl="7" w:tplc="6114B098">
      <w:numFmt w:val="bullet"/>
      <w:lvlText w:val="•"/>
      <w:lvlJc w:val="left"/>
      <w:pPr>
        <w:ind w:left="3255" w:hanging="258"/>
      </w:pPr>
      <w:rPr>
        <w:rFonts w:hint="default"/>
        <w:lang w:val="en-US" w:eastAsia="en-US" w:bidi="en-US"/>
      </w:rPr>
    </w:lvl>
    <w:lvl w:ilvl="8" w:tplc="494C4DF8">
      <w:numFmt w:val="bullet"/>
      <w:lvlText w:val="•"/>
      <w:lvlJc w:val="left"/>
      <w:pPr>
        <w:ind w:left="3643" w:hanging="258"/>
      </w:pPr>
      <w:rPr>
        <w:rFonts w:hint="default"/>
        <w:lang w:val="en-US" w:eastAsia="en-US" w:bidi="en-US"/>
      </w:rPr>
    </w:lvl>
  </w:abstractNum>
  <w:abstractNum w:abstractNumId="282">
    <w:nsid w:val="1A183861"/>
    <w:multiLevelType w:val="hybridMultilevel"/>
    <w:tmpl w:val="2E02909A"/>
    <w:lvl w:ilvl="0" w:tplc="EB14FC82">
      <w:start w:val="1"/>
      <w:numFmt w:val="lowerLetter"/>
      <w:lvlText w:val="(%1)"/>
      <w:lvlJc w:val="left"/>
      <w:pPr>
        <w:ind w:left="531" w:hanging="273"/>
        <w:jc w:val="left"/>
      </w:pPr>
      <w:rPr>
        <w:rFonts w:ascii="Times New Roman" w:eastAsia="Times New Roman" w:hAnsi="Times New Roman" w:cs="Times New Roman" w:hint="default"/>
        <w:w w:val="99"/>
        <w:sz w:val="20"/>
        <w:szCs w:val="20"/>
        <w:lang w:val="en-US" w:eastAsia="en-US" w:bidi="en-US"/>
      </w:rPr>
    </w:lvl>
    <w:lvl w:ilvl="1" w:tplc="B024F59E">
      <w:numFmt w:val="bullet"/>
      <w:lvlText w:val="•"/>
      <w:lvlJc w:val="left"/>
      <w:pPr>
        <w:ind w:left="927" w:hanging="273"/>
      </w:pPr>
      <w:rPr>
        <w:rFonts w:hint="default"/>
        <w:lang w:val="en-US" w:eastAsia="en-US" w:bidi="en-US"/>
      </w:rPr>
    </w:lvl>
    <w:lvl w:ilvl="2" w:tplc="3092A900">
      <w:numFmt w:val="bullet"/>
      <w:lvlText w:val="•"/>
      <w:lvlJc w:val="left"/>
      <w:pPr>
        <w:ind w:left="1314" w:hanging="273"/>
      </w:pPr>
      <w:rPr>
        <w:rFonts w:hint="default"/>
        <w:lang w:val="en-US" w:eastAsia="en-US" w:bidi="en-US"/>
      </w:rPr>
    </w:lvl>
    <w:lvl w:ilvl="3" w:tplc="E4C4DBC2">
      <w:numFmt w:val="bullet"/>
      <w:lvlText w:val="•"/>
      <w:lvlJc w:val="left"/>
      <w:pPr>
        <w:ind w:left="1701" w:hanging="273"/>
      </w:pPr>
      <w:rPr>
        <w:rFonts w:hint="default"/>
        <w:lang w:val="en-US" w:eastAsia="en-US" w:bidi="en-US"/>
      </w:rPr>
    </w:lvl>
    <w:lvl w:ilvl="4" w:tplc="37BA2CF8">
      <w:numFmt w:val="bullet"/>
      <w:lvlText w:val="•"/>
      <w:lvlJc w:val="left"/>
      <w:pPr>
        <w:ind w:left="2088" w:hanging="273"/>
      </w:pPr>
      <w:rPr>
        <w:rFonts w:hint="default"/>
        <w:lang w:val="en-US" w:eastAsia="en-US" w:bidi="en-US"/>
      </w:rPr>
    </w:lvl>
    <w:lvl w:ilvl="5" w:tplc="7B0C06E8">
      <w:numFmt w:val="bullet"/>
      <w:lvlText w:val="•"/>
      <w:lvlJc w:val="left"/>
      <w:pPr>
        <w:ind w:left="2476" w:hanging="273"/>
      </w:pPr>
      <w:rPr>
        <w:rFonts w:hint="default"/>
        <w:lang w:val="en-US" w:eastAsia="en-US" w:bidi="en-US"/>
      </w:rPr>
    </w:lvl>
    <w:lvl w:ilvl="6" w:tplc="30D6EE74">
      <w:numFmt w:val="bullet"/>
      <w:lvlText w:val="•"/>
      <w:lvlJc w:val="left"/>
      <w:pPr>
        <w:ind w:left="2863" w:hanging="273"/>
      </w:pPr>
      <w:rPr>
        <w:rFonts w:hint="default"/>
        <w:lang w:val="en-US" w:eastAsia="en-US" w:bidi="en-US"/>
      </w:rPr>
    </w:lvl>
    <w:lvl w:ilvl="7" w:tplc="599C0F12">
      <w:numFmt w:val="bullet"/>
      <w:lvlText w:val="•"/>
      <w:lvlJc w:val="left"/>
      <w:pPr>
        <w:ind w:left="3250" w:hanging="273"/>
      </w:pPr>
      <w:rPr>
        <w:rFonts w:hint="default"/>
        <w:lang w:val="en-US" w:eastAsia="en-US" w:bidi="en-US"/>
      </w:rPr>
    </w:lvl>
    <w:lvl w:ilvl="8" w:tplc="A9A8065A">
      <w:numFmt w:val="bullet"/>
      <w:lvlText w:val="•"/>
      <w:lvlJc w:val="left"/>
      <w:pPr>
        <w:ind w:left="3637" w:hanging="273"/>
      </w:pPr>
      <w:rPr>
        <w:rFonts w:hint="default"/>
        <w:lang w:val="en-US" w:eastAsia="en-US" w:bidi="en-US"/>
      </w:rPr>
    </w:lvl>
  </w:abstractNum>
  <w:abstractNum w:abstractNumId="283">
    <w:nsid w:val="1A2A6F89"/>
    <w:multiLevelType w:val="hybridMultilevel"/>
    <w:tmpl w:val="65B0882E"/>
    <w:lvl w:ilvl="0" w:tplc="D15652DC">
      <w:start w:val="10"/>
      <w:numFmt w:val="lowerLetter"/>
      <w:lvlText w:val="(%1)"/>
      <w:lvlJc w:val="left"/>
      <w:pPr>
        <w:ind w:left="587" w:hanging="291"/>
        <w:jc w:val="left"/>
      </w:pPr>
      <w:rPr>
        <w:rFonts w:ascii="Times New Roman" w:eastAsia="Times New Roman" w:hAnsi="Times New Roman" w:cs="Times New Roman" w:hint="default"/>
        <w:w w:val="99"/>
        <w:sz w:val="20"/>
        <w:szCs w:val="20"/>
        <w:lang w:val="en-US" w:eastAsia="en-US" w:bidi="en-US"/>
      </w:rPr>
    </w:lvl>
    <w:lvl w:ilvl="1" w:tplc="47A02EEE">
      <w:numFmt w:val="bullet"/>
      <w:lvlText w:val="•"/>
      <w:lvlJc w:val="left"/>
      <w:pPr>
        <w:ind w:left="963" w:hanging="291"/>
      </w:pPr>
      <w:rPr>
        <w:rFonts w:hint="default"/>
        <w:lang w:val="en-US" w:eastAsia="en-US" w:bidi="en-US"/>
      </w:rPr>
    </w:lvl>
    <w:lvl w:ilvl="2" w:tplc="EF6ECFFC">
      <w:numFmt w:val="bullet"/>
      <w:lvlText w:val="•"/>
      <w:lvlJc w:val="left"/>
      <w:pPr>
        <w:ind w:left="1347" w:hanging="291"/>
      </w:pPr>
      <w:rPr>
        <w:rFonts w:hint="default"/>
        <w:lang w:val="en-US" w:eastAsia="en-US" w:bidi="en-US"/>
      </w:rPr>
    </w:lvl>
    <w:lvl w:ilvl="3" w:tplc="94A6124C">
      <w:numFmt w:val="bullet"/>
      <w:lvlText w:val="•"/>
      <w:lvlJc w:val="left"/>
      <w:pPr>
        <w:ind w:left="1731" w:hanging="291"/>
      </w:pPr>
      <w:rPr>
        <w:rFonts w:hint="default"/>
        <w:lang w:val="en-US" w:eastAsia="en-US" w:bidi="en-US"/>
      </w:rPr>
    </w:lvl>
    <w:lvl w:ilvl="4" w:tplc="2FAC31FA">
      <w:numFmt w:val="bullet"/>
      <w:lvlText w:val="•"/>
      <w:lvlJc w:val="left"/>
      <w:pPr>
        <w:ind w:left="2115" w:hanging="291"/>
      </w:pPr>
      <w:rPr>
        <w:rFonts w:hint="default"/>
        <w:lang w:val="en-US" w:eastAsia="en-US" w:bidi="en-US"/>
      </w:rPr>
    </w:lvl>
    <w:lvl w:ilvl="5" w:tplc="94086BD8">
      <w:numFmt w:val="bullet"/>
      <w:lvlText w:val="•"/>
      <w:lvlJc w:val="left"/>
      <w:pPr>
        <w:ind w:left="2499" w:hanging="291"/>
      </w:pPr>
      <w:rPr>
        <w:rFonts w:hint="default"/>
        <w:lang w:val="en-US" w:eastAsia="en-US" w:bidi="en-US"/>
      </w:rPr>
    </w:lvl>
    <w:lvl w:ilvl="6" w:tplc="A73090D6">
      <w:numFmt w:val="bullet"/>
      <w:lvlText w:val="•"/>
      <w:lvlJc w:val="left"/>
      <w:pPr>
        <w:ind w:left="2883" w:hanging="291"/>
      </w:pPr>
      <w:rPr>
        <w:rFonts w:hint="default"/>
        <w:lang w:val="en-US" w:eastAsia="en-US" w:bidi="en-US"/>
      </w:rPr>
    </w:lvl>
    <w:lvl w:ilvl="7" w:tplc="C7744156">
      <w:numFmt w:val="bullet"/>
      <w:lvlText w:val="•"/>
      <w:lvlJc w:val="left"/>
      <w:pPr>
        <w:ind w:left="3267" w:hanging="291"/>
      </w:pPr>
      <w:rPr>
        <w:rFonts w:hint="default"/>
        <w:lang w:val="en-US" w:eastAsia="en-US" w:bidi="en-US"/>
      </w:rPr>
    </w:lvl>
    <w:lvl w:ilvl="8" w:tplc="DF0C86B0">
      <w:numFmt w:val="bullet"/>
      <w:lvlText w:val="•"/>
      <w:lvlJc w:val="left"/>
      <w:pPr>
        <w:ind w:left="3651" w:hanging="291"/>
      </w:pPr>
      <w:rPr>
        <w:rFonts w:hint="default"/>
        <w:lang w:val="en-US" w:eastAsia="en-US" w:bidi="en-US"/>
      </w:rPr>
    </w:lvl>
  </w:abstractNum>
  <w:abstractNum w:abstractNumId="284">
    <w:nsid w:val="1A5B44E4"/>
    <w:multiLevelType w:val="hybridMultilevel"/>
    <w:tmpl w:val="454A9644"/>
    <w:lvl w:ilvl="0" w:tplc="1D2A1F70">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630AF032">
      <w:numFmt w:val="bullet"/>
      <w:lvlText w:val="•"/>
      <w:lvlJc w:val="left"/>
      <w:pPr>
        <w:ind w:left="628" w:hanging="290"/>
      </w:pPr>
      <w:rPr>
        <w:rFonts w:hint="default"/>
        <w:lang w:val="en-US" w:eastAsia="en-US" w:bidi="en-US"/>
      </w:rPr>
    </w:lvl>
    <w:lvl w:ilvl="2" w:tplc="61A0D2BC">
      <w:numFmt w:val="bullet"/>
      <w:lvlText w:val="•"/>
      <w:lvlJc w:val="left"/>
      <w:pPr>
        <w:ind w:left="876" w:hanging="290"/>
      </w:pPr>
      <w:rPr>
        <w:rFonts w:hint="default"/>
        <w:lang w:val="en-US" w:eastAsia="en-US" w:bidi="en-US"/>
      </w:rPr>
    </w:lvl>
    <w:lvl w:ilvl="3" w:tplc="0366D36A">
      <w:numFmt w:val="bullet"/>
      <w:lvlText w:val="•"/>
      <w:lvlJc w:val="left"/>
      <w:pPr>
        <w:ind w:left="1124" w:hanging="290"/>
      </w:pPr>
      <w:rPr>
        <w:rFonts w:hint="default"/>
        <w:lang w:val="en-US" w:eastAsia="en-US" w:bidi="en-US"/>
      </w:rPr>
    </w:lvl>
    <w:lvl w:ilvl="4" w:tplc="19D20116">
      <w:numFmt w:val="bullet"/>
      <w:lvlText w:val="•"/>
      <w:lvlJc w:val="left"/>
      <w:pPr>
        <w:ind w:left="1373" w:hanging="290"/>
      </w:pPr>
      <w:rPr>
        <w:rFonts w:hint="default"/>
        <w:lang w:val="en-US" w:eastAsia="en-US" w:bidi="en-US"/>
      </w:rPr>
    </w:lvl>
    <w:lvl w:ilvl="5" w:tplc="0ECE4FBA">
      <w:numFmt w:val="bullet"/>
      <w:lvlText w:val="•"/>
      <w:lvlJc w:val="left"/>
      <w:pPr>
        <w:ind w:left="1621" w:hanging="290"/>
      </w:pPr>
      <w:rPr>
        <w:rFonts w:hint="default"/>
        <w:lang w:val="en-US" w:eastAsia="en-US" w:bidi="en-US"/>
      </w:rPr>
    </w:lvl>
    <w:lvl w:ilvl="6" w:tplc="E5F69D9A">
      <w:numFmt w:val="bullet"/>
      <w:lvlText w:val="•"/>
      <w:lvlJc w:val="left"/>
      <w:pPr>
        <w:ind w:left="1869" w:hanging="290"/>
      </w:pPr>
      <w:rPr>
        <w:rFonts w:hint="default"/>
        <w:lang w:val="en-US" w:eastAsia="en-US" w:bidi="en-US"/>
      </w:rPr>
    </w:lvl>
    <w:lvl w:ilvl="7" w:tplc="AC52682E">
      <w:numFmt w:val="bullet"/>
      <w:lvlText w:val="•"/>
      <w:lvlJc w:val="left"/>
      <w:pPr>
        <w:ind w:left="2118" w:hanging="290"/>
      </w:pPr>
      <w:rPr>
        <w:rFonts w:hint="default"/>
        <w:lang w:val="en-US" w:eastAsia="en-US" w:bidi="en-US"/>
      </w:rPr>
    </w:lvl>
    <w:lvl w:ilvl="8" w:tplc="410AA6E4">
      <w:numFmt w:val="bullet"/>
      <w:lvlText w:val="•"/>
      <w:lvlJc w:val="left"/>
      <w:pPr>
        <w:ind w:left="2366" w:hanging="290"/>
      </w:pPr>
      <w:rPr>
        <w:rFonts w:hint="default"/>
        <w:lang w:val="en-US" w:eastAsia="en-US" w:bidi="en-US"/>
      </w:rPr>
    </w:lvl>
  </w:abstractNum>
  <w:abstractNum w:abstractNumId="285">
    <w:nsid w:val="1A6E1FB4"/>
    <w:multiLevelType w:val="hybridMultilevel"/>
    <w:tmpl w:val="CD8E55E4"/>
    <w:lvl w:ilvl="0" w:tplc="8BD87AD6">
      <w:start w:val="4"/>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F1EA4B0E">
      <w:numFmt w:val="bullet"/>
      <w:lvlText w:val="•"/>
      <w:lvlJc w:val="left"/>
      <w:pPr>
        <w:ind w:left="528" w:hanging="338"/>
      </w:pPr>
      <w:rPr>
        <w:rFonts w:hint="default"/>
        <w:lang w:val="en-US" w:eastAsia="en-US" w:bidi="en-US"/>
      </w:rPr>
    </w:lvl>
    <w:lvl w:ilvl="2" w:tplc="DE1C7A88">
      <w:numFmt w:val="bullet"/>
      <w:lvlText w:val="•"/>
      <w:lvlJc w:val="left"/>
      <w:pPr>
        <w:ind w:left="657" w:hanging="338"/>
      </w:pPr>
      <w:rPr>
        <w:rFonts w:hint="default"/>
        <w:lang w:val="en-US" w:eastAsia="en-US" w:bidi="en-US"/>
      </w:rPr>
    </w:lvl>
    <w:lvl w:ilvl="3" w:tplc="490CD208">
      <w:numFmt w:val="bullet"/>
      <w:lvlText w:val="•"/>
      <w:lvlJc w:val="left"/>
      <w:pPr>
        <w:ind w:left="786" w:hanging="338"/>
      </w:pPr>
      <w:rPr>
        <w:rFonts w:hint="default"/>
        <w:lang w:val="en-US" w:eastAsia="en-US" w:bidi="en-US"/>
      </w:rPr>
    </w:lvl>
    <w:lvl w:ilvl="4" w:tplc="1206F114">
      <w:numFmt w:val="bullet"/>
      <w:lvlText w:val="•"/>
      <w:lvlJc w:val="left"/>
      <w:pPr>
        <w:ind w:left="915" w:hanging="338"/>
      </w:pPr>
      <w:rPr>
        <w:rFonts w:hint="default"/>
        <w:lang w:val="en-US" w:eastAsia="en-US" w:bidi="en-US"/>
      </w:rPr>
    </w:lvl>
    <w:lvl w:ilvl="5" w:tplc="3F0AE5C2">
      <w:numFmt w:val="bullet"/>
      <w:lvlText w:val="•"/>
      <w:lvlJc w:val="left"/>
      <w:pPr>
        <w:ind w:left="1044" w:hanging="338"/>
      </w:pPr>
      <w:rPr>
        <w:rFonts w:hint="default"/>
        <w:lang w:val="en-US" w:eastAsia="en-US" w:bidi="en-US"/>
      </w:rPr>
    </w:lvl>
    <w:lvl w:ilvl="6" w:tplc="E8989426">
      <w:numFmt w:val="bullet"/>
      <w:lvlText w:val="•"/>
      <w:lvlJc w:val="left"/>
      <w:pPr>
        <w:ind w:left="1173" w:hanging="338"/>
      </w:pPr>
      <w:rPr>
        <w:rFonts w:hint="default"/>
        <w:lang w:val="en-US" w:eastAsia="en-US" w:bidi="en-US"/>
      </w:rPr>
    </w:lvl>
    <w:lvl w:ilvl="7" w:tplc="247AC112">
      <w:numFmt w:val="bullet"/>
      <w:lvlText w:val="•"/>
      <w:lvlJc w:val="left"/>
      <w:pPr>
        <w:ind w:left="1302" w:hanging="338"/>
      </w:pPr>
      <w:rPr>
        <w:rFonts w:hint="default"/>
        <w:lang w:val="en-US" w:eastAsia="en-US" w:bidi="en-US"/>
      </w:rPr>
    </w:lvl>
    <w:lvl w:ilvl="8" w:tplc="414EA812">
      <w:numFmt w:val="bullet"/>
      <w:lvlText w:val="•"/>
      <w:lvlJc w:val="left"/>
      <w:pPr>
        <w:ind w:left="1431" w:hanging="338"/>
      </w:pPr>
      <w:rPr>
        <w:rFonts w:hint="default"/>
        <w:lang w:val="en-US" w:eastAsia="en-US" w:bidi="en-US"/>
      </w:rPr>
    </w:lvl>
  </w:abstractNum>
  <w:abstractNum w:abstractNumId="286">
    <w:nsid w:val="1A7370EC"/>
    <w:multiLevelType w:val="hybridMultilevel"/>
    <w:tmpl w:val="D6E8FB4E"/>
    <w:lvl w:ilvl="0" w:tplc="8C028A8C">
      <w:start w:val="1"/>
      <w:numFmt w:val="lowerRoman"/>
      <w:lvlText w:val="(%1)"/>
      <w:lvlJc w:val="left"/>
      <w:pPr>
        <w:ind w:left="441" w:hanging="384"/>
        <w:jc w:val="left"/>
      </w:pPr>
      <w:rPr>
        <w:rFonts w:ascii="Times New Roman" w:eastAsia="Times New Roman" w:hAnsi="Times New Roman" w:cs="Times New Roman" w:hint="default"/>
        <w:w w:val="99"/>
        <w:sz w:val="20"/>
        <w:szCs w:val="20"/>
        <w:lang w:val="en-US" w:eastAsia="en-US" w:bidi="en-US"/>
      </w:rPr>
    </w:lvl>
    <w:lvl w:ilvl="1" w:tplc="AEEAE68C">
      <w:numFmt w:val="bullet"/>
      <w:lvlText w:val="•"/>
      <w:lvlJc w:val="left"/>
      <w:pPr>
        <w:ind w:left="682" w:hanging="384"/>
      </w:pPr>
      <w:rPr>
        <w:rFonts w:hint="default"/>
        <w:lang w:val="en-US" w:eastAsia="en-US" w:bidi="en-US"/>
      </w:rPr>
    </w:lvl>
    <w:lvl w:ilvl="2" w:tplc="2A72AD20">
      <w:numFmt w:val="bullet"/>
      <w:lvlText w:val="•"/>
      <w:lvlJc w:val="left"/>
      <w:pPr>
        <w:ind w:left="924" w:hanging="384"/>
      </w:pPr>
      <w:rPr>
        <w:rFonts w:hint="default"/>
        <w:lang w:val="en-US" w:eastAsia="en-US" w:bidi="en-US"/>
      </w:rPr>
    </w:lvl>
    <w:lvl w:ilvl="3" w:tplc="5058A352">
      <w:numFmt w:val="bullet"/>
      <w:lvlText w:val="•"/>
      <w:lvlJc w:val="left"/>
      <w:pPr>
        <w:ind w:left="1166" w:hanging="384"/>
      </w:pPr>
      <w:rPr>
        <w:rFonts w:hint="default"/>
        <w:lang w:val="en-US" w:eastAsia="en-US" w:bidi="en-US"/>
      </w:rPr>
    </w:lvl>
    <w:lvl w:ilvl="4" w:tplc="1F4060EC">
      <w:numFmt w:val="bullet"/>
      <w:lvlText w:val="•"/>
      <w:lvlJc w:val="left"/>
      <w:pPr>
        <w:ind w:left="1408" w:hanging="384"/>
      </w:pPr>
      <w:rPr>
        <w:rFonts w:hint="default"/>
        <w:lang w:val="en-US" w:eastAsia="en-US" w:bidi="en-US"/>
      </w:rPr>
    </w:lvl>
    <w:lvl w:ilvl="5" w:tplc="D9DA3334">
      <w:numFmt w:val="bullet"/>
      <w:lvlText w:val="•"/>
      <w:lvlJc w:val="left"/>
      <w:pPr>
        <w:ind w:left="1651" w:hanging="384"/>
      </w:pPr>
      <w:rPr>
        <w:rFonts w:hint="default"/>
        <w:lang w:val="en-US" w:eastAsia="en-US" w:bidi="en-US"/>
      </w:rPr>
    </w:lvl>
    <w:lvl w:ilvl="6" w:tplc="CB96C63C">
      <w:numFmt w:val="bullet"/>
      <w:lvlText w:val="•"/>
      <w:lvlJc w:val="left"/>
      <w:pPr>
        <w:ind w:left="1893" w:hanging="384"/>
      </w:pPr>
      <w:rPr>
        <w:rFonts w:hint="default"/>
        <w:lang w:val="en-US" w:eastAsia="en-US" w:bidi="en-US"/>
      </w:rPr>
    </w:lvl>
    <w:lvl w:ilvl="7" w:tplc="76760026">
      <w:numFmt w:val="bullet"/>
      <w:lvlText w:val="•"/>
      <w:lvlJc w:val="left"/>
      <w:pPr>
        <w:ind w:left="2135" w:hanging="384"/>
      </w:pPr>
      <w:rPr>
        <w:rFonts w:hint="default"/>
        <w:lang w:val="en-US" w:eastAsia="en-US" w:bidi="en-US"/>
      </w:rPr>
    </w:lvl>
    <w:lvl w:ilvl="8" w:tplc="131EC214">
      <w:numFmt w:val="bullet"/>
      <w:lvlText w:val="•"/>
      <w:lvlJc w:val="left"/>
      <w:pPr>
        <w:ind w:left="2377" w:hanging="384"/>
      </w:pPr>
      <w:rPr>
        <w:rFonts w:hint="default"/>
        <w:lang w:val="en-US" w:eastAsia="en-US" w:bidi="en-US"/>
      </w:rPr>
    </w:lvl>
  </w:abstractNum>
  <w:abstractNum w:abstractNumId="287">
    <w:nsid w:val="1A9B6248"/>
    <w:multiLevelType w:val="hybridMultilevel"/>
    <w:tmpl w:val="747C50BC"/>
    <w:lvl w:ilvl="0" w:tplc="94F28ECE">
      <w:start w:val="1"/>
      <w:numFmt w:val="lowerLetter"/>
      <w:lvlText w:val="(%1)"/>
      <w:lvlJc w:val="left"/>
      <w:pPr>
        <w:ind w:left="534" w:hanging="258"/>
        <w:jc w:val="left"/>
      </w:pPr>
      <w:rPr>
        <w:rFonts w:ascii="Times New Roman" w:eastAsia="Times New Roman" w:hAnsi="Times New Roman" w:cs="Times New Roman" w:hint="default"/>
        <w:spacing w:val="-1"/>
        <w:w w:val="99"/>
        <w:sz w:val="19"/>
        <w:szCs w:val="19"/>
        <w:lang w:val="en-US" w:eastAsia="en-US" w:bidi="en-US"/>
      </w:rPr>
    </w:lvl>
    <w:lvl w:ilvl="1" w:tplc="068C7E5E">
      <w:numFmt w:val="bullet"/>
      <w:lvlText w:val="•"/>
      <w:lvlJc w:val="left"/>
      <w:pPr>
        <w:ind w:left="944" w:hanging="258"/>
      </w:pPr>
      <w:rPr>
        <w:rFonts w:hint="default"/>
        <w:lang w:val="en-US" w:eastAsia="en-US" w:bidi="en-US"/>
      </w:rPr>
    </w:lvl>
    <w:lvl w:ilvl="2" w:tplc="7C844AF8">
      <w:numFmt w:val="bullet"/>
      <w:lvlText w:val="•"/>
      <w:lvlJc w:val="left"/>
      <w:pPr>
        <w:ind w:left="1349" w:hanging="258"/>
      </w:pPr>
      <w:rPr>
        <w:rFonts w:hint="default"/>
        <w:lang w:val="en-US" w:eastAsia="en-US" w:bidi="en-US"/>
      </w:rPr>
    </w:lvl>
    <w:lvl w:ilvl="3" w:tplc="68DE8B74">
      <w:numFmt w:val="bullet"/>
      <w:lvlText w:val="•"/>
      <w:lvlJc w:val="left"/>
      <w:pPr>
        <w:ind w:left="1754" w:hanging="258"/>
      </w:pPr>
      <w:rPr>
        <w:rFonts w:hint="default"/>
        <w:lang w:val="en-US" w:eastAsia="en-US" w:bidi="en-US"/>
      </w:rPr>
    </w:lvl>
    <w:lvl w:ilvl="4" w:tplc="84985452">
      <w:numFmt w:val="bullet"/>
      <w:lvlText w:val="•"/>
      <w:lvlJc w:val="left"/>
      <w:pPr>
        <w:ind w:left="2158" w:hanging="258"/>
      </w:pPr>
      <w:rPr>
        <w:rFonts w:hint="default"/>
        <w:lang w:val="en-US" w:eastAsia="en-US" w:bidi="en-US"/>
      </w:rPr>
    </w:lvl>
    <w:lvl w:ilvl="5" w:tplc="2A94ED32">
      <w:numFmt w:val="bullet"/>
      <w:lvlText w:val="•"/>
      <w:lvlJc w:val="left"/>
      <w:pPr>
        <w:ind w:left="2563" w:hanging="258"/>
      </w:pPr>
      <w:rPr>
        <w:rFonts w:hint="default"/>
        <w:lang w:val="en-US" w:eastAsia="en-US" w:bidi="en-US"/>
      </w:rPr>
    </w:lvl>
    <w:lvl w:ilvl="6" w:tplc="40AEAA3E">
      <w:numFmt w:val="bullet"/>
      <w:lvlText w:val="•"/>
      <w:lvlJc w:val="left"/>
      <w:pPr>
        <w:ind w:left="2968" w:hanging="258"/>
      </w:pPr>
      <w:rPr>
        <w:rFonts w:hint="default"/>
        <w:lang w:val="en-US" w:eastAsia="en-US" w:bidi="en-US"/>
      </w:rPr>
    </w:lvl>
    <w:lvl w:ilvl="7" w:tplc="98685942">
      <w:numFmt w:val="bullet"/>
      <w:lvlText w:val="•"/>
      <w:lvlJc w:val="left"/>
      <w:pPr>
        <w:ind w:left="3372" w:hanging="258"/>
      </w:pPr>
      <w:rPr>
        <w:rFonts w:hint="default"/>
        <w:lang w:val="en-US" w:eastAsia="en-US" w:bidi="en-US"/>
      </w:rPr>
    </w:lvl>
    <w:lvl w:ilvl="8" w:tplc="8CE4B12C">
      <w:numFmt w:val="bullet"/>
      <w:lvlText w:val="•"/>
      <w:lvlJc w:val="left"/>
      <w:pPr>
        <w:ind w:left="3777" w:hanging="258"/>
      </w:pPr>
      <w:rPr>
        <w:rFonts w:hint="default"/>
        <w:lang w:val="en-US" w:eastAsia="en-US" w:bidi="en-US"/>
      </w:rPr>
    </w:lvl>
  </w:abstractNum>
  <w:abstractNum w:abstractNumId="288">
    <w:nsid w:val="1AB41BFE"/>
    <w:multiLevelType w:val="hybridMultilevel"/>
    <w:tmpl w:val="2A14C1C2"/>
    <w:lvl w:ilvl="0" w:tplc="A75A9D88">
      <w:start w:val="1"/>
      <w:numFmt w:val="lowerLetter"/>
      <w:lvlText w:val="(%1)"/>
      <w:lvlJc w:val="left"/>
      <w:pPr>
        <w:ind w:left="608" w:hanging="274"/>
        <w:jc w:val="left"/>
      </w:pPr>
      <w:rPr>
        <w:rFonts w:ascii="Times New Roman" w:eastAsia="Times New Roman" w:hAnsi="Times New Roman" w:cs="Times New Roman" w:hint="default"/>
        <w:w w:val="99"/>
        <w:sz w:val="20"/>
        <w:szCs w:val="20"/>
        <w:lang w:val="en-US" w:eastAsia="en-US" w:bidi="en-US"/>
      </w:rPr>
    </w:lvl>
    <w:lvl w:ilvl="1" w:tplc="DBEC6E20">
      <w:numFmt w:val="bullet"/>
      <w:lvlText w:val="•"/>
      <w:lvlJc w:val="left"/>
      <w:pPr>
        <w:ind w:left="989" w:hanging="274"/>
      </w:pPr>
      <w:rPr>
        <w:rFonts w:hint="default"/>
        <w:lang w:val="en-US" w:eastAsia="en-US" w:bidi="en-US"/>
      </w:rPr>
    </w:lvl>
    <w:lvl w:ilvl="2" w:tplc="55AE86FC">
      <w:numFmt w:val="bullet"/>
      <w:lvlText w:val="•"/>
      <w:lvlJc w:val="left"/>
      <w:pPr>
        <w:ind w:left="1378" w:hanging="274"/>
      </w:pPr>
      <w:rPr>
        <w:rFonts w:hint="default"/>
        <w:lang w:val="en-US" w:eastAsia="en-US" w:bidi="en-US"/>
      </w:rPr>
    </w:lvl>
    <w:lvl w:ilvl="3" w:tplc="DDFEEFF2">
      <w:numFmt w:val="bullet"/>
      <w:lvlText w:val="•"/>
      <w:lvlJc w:val="left"/>
      <w:pPr>
        <w:ind w:left="1767" w:hanging="274"/>
      </w:pPr>
      <w:rPr>
        <w:rFonts w:hint="default"/>
        <w:lang w:val="en-US" w:eastAsia="en-US" w:bidi="en-US"/>
      </w:rPr>
    </w:lvl>
    <w:lvl w:ilvl="4" w:tplc="A68A7ACA">
      <w:numFmt w:val="bullet"/>
      <w:lvlText w:val="•"/>
      <w:lvlJc w:val="left"/>
      <w:pPr>
        <w:ind w:left="2156" w:hanging="274"/>
      </w:pPr>
      <w:rPr>
        <w:rFonts w:hint="default"/>
        <w:lang w:val="en-US" w:eastAsia="en-US" w:bidi="en-US"/>
      </w:rPr>
    </w:lvl>
    <w:lvl w:ilvl="5" w:tplc="3142379E">
      <w:numFmt w:val="bullet"/>
      <w:lvlText w:val="•"/>
      <w:lvlJc w:val="left"/>
      <w:pPr>
        <w:ind w:left="2545" w:hanging="274"/>
      </w:pPr>
      <w:rPr>
        <w:rFonts w:hint="default"/>
        <w:lang w:val="en-US" w:eastAsia="en-US" w:bidi="en-US"/>
      </w:rPr>
    </w:lvl>
    <w:lvl w:ilvl="6" w:tplc="1742B278">
      <w:numFmt w:val="bullet"/>
      <w:lvlText w:val="•"/>
      <w:lvlJc w:val="left"/>
      <w:pPr>
        <w:ind w:left="2934" w:hanging="274"/>
      </w:pPr>
      <w:rPr>
        <w:rFonts w:hint="default"/>
        <w:lang w:val="en-US" w:eastAsia="en-US" w:bidi="en-US"/>
      </w:rPr>
    </w:lvl>
    <w:lvl w:ilvl="7" w:tplc="3BA6D87E">
      <w:numFmt w:val="bullet"/>
      <w:lvlText w:val="•"/>
      <w:lvlJc w:val="left"/>
      <w:pPr>
        <w:ind w:left="3323" w:hanging="274"/>
      </w:pPr>
      <w:rPr>
        <w:rFonts w:hint="default"/>
        <w:lang w:val="en-US" w:eastAsia="en-US" w:bidi="en-US"/>
      </w:rPr>
    </w:lvl>
    <w:lvl w:ilvl="8" w:tplc="EB7CB770">
      <w:numFmt w:val="bullet"/>
      <w:lvlText w:val="•"/>
      <w:lvlJc w:val="left"/>
      <w:pPr>
        <w:ind w:left="3712" w:hanging="274"/>
      </w:pPr>
      <w:rPr>
        <w:rFonts w:hint="default"/>
        <w:lang w:val="en-US" w:eastAsia="en-US" w:bidi="en-US"/>
      </w:rPr>
    </w:lvl>
  </w:abstractNum>
  <w:abstractNum w:abstractNumId="289">
    <w:nsid w:val="1AC248E0"/>
    <w:multiLevelType w:val="hybridMultilevel"/>
    <w:tmpl w:val="03EA6054"/>
    <w:lvl w:ilvl="0" w:tplc="DB8639AC">
      <w:start w:val="6"/>
      <w:numFmt w:val="lowerRoman"/>
      <w:lvlText w:val="(%1)"/>
      <w:lvlJc w:val="left"/>
      <w:pPr>
        <w:ind w:left="501" w:hanging="439"/>
        <w:jc w:val="left"/>
      </w:pPr>
      <w:rPr>
        <w:rFonts w:ascii="Times New Roman" w:eastAsia="Times New Roman" w:hAnsi="Times New Roman" w:cs="Times New Roman" w:hint="default"/>
        <w:spacing w:val="-2"/>
        <w:w w:val="99"/>
        <w:sz w:val="20"/>
        <w:szCs w:val="20"/>
        <w:lang w:val="en-US" w:eastAsia="en-US" w:bidi="en-US"/>
      </w:rPr>
    </w:lvl>
    <w:lvl w:ilvl="1" w:tplc="E4F427FA">
      <w:numFmt w:val="bullet"/>
      <w:lvlText w:val="•"/>
      <w:lvlJc w:val="left"/>
      <w:pPr>
        <w:ind w:left="611" w:hanging="439"/>
      </w:pPr>
      <w:rPr>
        <w:rFonts w:hint="default"/>
        <w:lang w:val="en-US" w:eastAsia="en-US" w:bidi="en-US"/>
      </w:rPr>
    </w:lvl>
    <w:lvl w:ilvl="2" w:tplc="12BAA900">
      <w:numFmt w:val="bullet"/>
      <w:lvlText w:val="•"/>
      <w:lvlJc w:val="left"/>
      <w:pPr>
        <w:ind w:left="722" w:hanging="439"/>
      </w:pPr>
      <w:rPr>
        <w:rFonts w:hint="default"/>
        <w:lang w:val="en-US" w:eastAsia="en-US" w:bidi="en-US"/>
      </w:rPr>
    </w:lvl>
    <w:lvl w:ilvl="3" w:tplc="019C214C">
      <w:numFmt w:val="bullet"/>
      <w:lvlText w:val="•"/>
      <w:lvlJc w:val="left"/>
      <w:pPr>
        <w:ind w:left="833" w:hanging="439"/>
      </w:pPr>
      <w:rPr>
        <w:rFonts w:hint="default"/>
        <w:lang w:val="en-US" w:eastAsia="en-US" w:bidi="en-US"/>
      </w:rPr>
    </w:lvl>
    <w:lvl w:ilvl="4" w:tplc="E794B220">
      <w:numFmt w:val="bullet"/>
      <w:lvlText w:val="•"/>
      <w:lvlJc w:val="left"/>
      <w:pPr>
        <w:ind w:left="945" w:hanging="439"/>
      </w:pPr>
      <w:rPr>
        <w:rFonts w:hint="default"/>
        <w:lang w:val="en-US" w:eastAsia="en-US" w:bidi="en-US"/>
      </w:rPr>
    </w:lvl>
    <w:lvl w:ilvl="5" w:tplc="2A1AA56E">
      <w:numFmt w:val="bullet"/>
      <w:lvlText w:val="•"/>
      <w:lvlJc w:val="left"/>
      <w:pPr>
        <w:ind w:left="1056" w:hanging="439"/>
      </w:pPr>
      <w:rPr>
        <w:rFonts w:hint="default"/>
        <w:lang w:val="en-US" w:eastAsia="en-US" w:bidi="en-US"/>
      </w:rPr>
    </w:lvl>
    <w:lvl w:ilvl="6" w:tplc="19A08D2A">
      <w:numFmt w:val="bullet"/>
      <w:lvlText w:val="•"/>
      <w:lvlJc w:val="left"/>
      <w:pPr>
        <w:ind w:left="1167" w:hanging="439"/>
      </w:pPr>
      <w:rPr>
        <w:rFonts w:hint="default"/>
        <w:lang w:val="en-US" w:eastAsia="en-US" w:bidi="en-US"/>
      </w:rPr>
    </w:lvl>
    <w:lvl w:ilvl="7" w:tplc="1D4A2658">
      <w:numFmt w:val="bullet"/>
      <w:lvlText w:val="•"/>
      <w:lvlJc w:val="left"/>
      <w:pPr>
        <w:ind w:left="1279" w:hanging="439"/>
      </w:pPr>
      <w:rPr>
        <w:rFonts w:hint="default"/>
        <w:lang w:val="en-US" w:eastAsia="en-US" w:bidi="en-US"/>
      </w:rPr>
    </w:lvl>
    <w:lvl w:ilvl="8" w:tplc="49467F56">
      <w:numFmt w:val="bullet"/>
      <w:lvlText w:val="•"/>
      <w:lvlJc w:val="left"/>
      <w:pPr>
        <w:ind w:left="1390" w:hanging="439"/>
      </w:pPr>
      <w:rPr>
        <w:rFonts w:hint="default"/>
        <w:lang w:val="en-US" w:eastAsia="en-US" w:bidi="en-US"/>
      </w:rPr>
    </w:lvl>
  </w:abstractNum>
  <w:abstractNum w:abstractNumId="290">
    <w:nsid w:val="1AD4662E"/>
    <w:multiLevelType w:val="hybridMultilevel"/>
    <w:tmpl w:val="A17C7DCE"/>
    <w:lvl w:ilvl="0" w:tplc="AEF6B2E2">
      <w:start w:val="1"/>
      <w:numFmt w:val="lowerLetter"/>
      <w:lvlText w:val="(%1)"/>
      <w:lvlJc w:val="left"/>
      <w:pPr>
        <w:ind w:left="356" w:hanging="341"/>
        <w:jc w:val="left"/>
      </w:pPr>
      <w:rPr>
        <w:rFonts w:ascii="Times New Roman" w:eastAsia="Times New Roman" w:hAnsi="Times New Roman" w:cs="Times New Roman" w:hint="default"/>
        <w:w w:val="99"/>
        <w:sz w:val="20"/>
        <w:szCs w:val="20"/>
        <w:lang w:val="en-US" w:eastAsia="en-US" w:bidi="en-US"/>
      </w:rPr>
    </w:lvl>
    <w:lvl w:ilvl="1" w:tplc="1DC8D336">
      <w:numFmt w:val="bullet"/>
      <w:lvlText w:val="•"/>
      <w:lvlJc w:val="left"/>
      <w:pPr>
        <w:ind w:left="612" w:hanging="341"/>
      </w:pPr>
      <w:rPr>
        <w:rFonts w:hint="default"/>
        <w:lang w:val="en-US" w:eastAsia="en-US" w:bidi="en-US"/>
      </w:rPr>
    </w:lvl>
    <w:lvl w:ilvl="2" w:tplc="6B204496">
      <w:numFmt w:val="bullet"/>
      <w:lvlText w:val="•"/>
      <w:lvlJc w:val="left"/>
      <w:pPr>
        <w:ind w:left="864" w:hanging="341"/>
      </w:pPr>
      <w:rPr>
        <w:rFonts w:hint="default"/>
        <w:lang w:val="en-US" w:eastAsia="en-US" w:bidi="en-US"/>
      </w:rPr>
    </w:lvl>
    <w:lvl w:ilvl="3" w:tplc="7C1A5A52">
      <w:numFmt w:val="bullet"/>
      <w:lvlText w:val="•"/>
      <w:lvlJc w:val="left"/>
      <w:pPr>
        <w:ind w:left="1116" w:hanging="341"/>
      </w:pPr>
      <w:rPr>
        <w:rFonts w:hint="default"/>
        <w:lang w:val="en-US" w:eastAsia="en-US" w:bidi="en-US"/>
      </w:rPr>
    </w:lvl>
    <w:lvl w:ilvl="4" w:tplc="713C8956">
      <w:numFmt w:val="bullet"/>
      <w:lvlText w:val="•"/>
      <w:lvlJc w:val="left"/>
      <w:pPr>
        <w:ind w:left="1368" w:hanging="341"/>
      </w:pPr>
      <w:rPr>
        <w:rFonts w:hint="default"/>
        <w:lang w:val="en-US" w:eastAsia="en-US" w:bidi="en-US"/>
      </w:rPr>
    </w:lvl>
    <w:lvl w:ilvl="5" w:tplc="3D567F82">
      <w:numFmt w:val="bullet"/>
      <w:lvlText w:val="•"/>
      <w:lvlJc w:val="left"/>
      <w:pPr>
        <w:ind w:left="1621" w:hanging="341"/>
      </w:pPr>
      <w:rPr>
        <w:rFonts w:hint="default"/>
        <w:lang w:val="en-US" w:eastAsia="en-US" w:bidi="en-US"/>
      </w:rPr>
    </w:lvl>
    <w:lvl w:ilvl="6" w:tplc="330E2F86">
      <w:numFmt w:val="bullet"/>
      <w:lvlText w:val="•"/>
      <w:lvlJc w:val="left"/>
      <w:pPr>
        <w:ind w:left="1873" w:hanging="341"/>
      </w:pPr>
      <w:rPr>
        <w:rFonts w:hint="default"/>
        <w:lang w:val="en-US" w:eastAsia="en-US" w:bidi="en-US"/>
      </w:rPr>
    </w:lvl>
    <w:lvl w:ilvl="7" w:tplc="AD2C0C62">
      <w:numFmt w:val="bullet"/>
      <w:lvlText w:val="•"/>
      <w:lvlJc w:val="left"/>
      <w:pPr>
        <w:ind w:left="2125" w:hanging="341"/>
      </w:pPr>
      <w:rPr>
        <w:rFonts w:hint="default"/>
        <w:lang w:val="en-US" w:eastAsia="en-US" w:bidi="en-US"/>
      </w:rPr>
    </w:lvl>
    <w:lvl w:ilvl="8" w:tplc="73285B26">
      <w:numFmt w:val="bullet"/>
      <w:lvlText w:val="•"/>
      <w:lvlJc w:val="left"/>
      <w:pPr>
        <w:ind w:left="2377" w:hanging="341"/>
      </w:pPr>
      <w:rPr>
        <w:rFonts w:hint="default"/>
        <w:lang w:val="en-US" w:eastAsia="en-US" w:bidi="en-US"/>
      </w:rPr>
    </w:lvl>
  </w:abstractNum>
  <w:abstractNum w:abstractNumId="291">
    <w:nsid w:val="1ADE6CA7"/>
    <w:multiLevelType w:val="hybridMultilevel"/>
    <w:tmpl w:val="412C86D6"/>
    <w:lvl w:ilvl="0" w:tplc="27CACD24">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53DEC4AC">
      <w:numFmt w:val="bullet"/>
      <w:lvlText w:val="•"/>
      <w:lvlJc w:val="left"/>
      <w:pPr>
        <w:ind w:left="431" w:hanging="240"/>
      </w:pPr>
      <w:rPr>
        <w:rFonts w:hint="default"/>
        <w:lang w:val="en-US" w:eastAsia="en-US" w:bidi="en-US"/>
      </w:rPr>
    </w:lvl>
    <w:lvl w:ilvl="2" w:tplc="AE4629B2">
      <w:numFmt w:val="bullet"/>
      <w:lvlText w:val="•"/>
      <w:lvlJc w:val="left"/>
      <w:pPr>
        <w:ind w:left="562" w:hanging="240"/>
      </w:pPr>
      <w:rPr>
        <w:rFonts w:hint="default"/>
        <w:lang w:val="en-US" w:eastAsia="en-US" w:bidi="en-US"/>
      </w:rPr>
    </w:lvl>
    <w:lvl w:ilvl="3" w:tplc="D98A3502">
      <w:numFmt w:val="bullet"/>
      <w:lvlText w:val="•"/>
      <w:lvlJc w:val="left"/>
      <w:pPr>
        <w:ind w:left="693" w:hanging="240"/>
      </w:pPr>
      <w:rPr>
        <w:rFonts w:hint="default"/>
        <w:lang w:val="en-US" w:eastAsia="en-US" w:bidi="en-US"/>
      </w:rPr>
    </w:lvl>
    <w:lvl w:ilvl="4" w:tplc="024A0814">
      <w:numFmt w:val="bullet"/>
      <w:lvlText w:val="•"/>
      <w:lvlJc w:val="left"/>
      <w:pPr>
        <w:ind w:left="824" w:hanging="240"/>
      </w:pPr>
      <w:rPr>
        <w:rFonts w:hint="default"/>
        <w:lang w:val="en-US" w:eastAsia="en-US" w:bidi="en-US"/>
      </w:rPr>
    </w:lvl>
    <w:lvl w:ilvl="5" w:tplc="44283380">
      <w:numFmt w:val="bullet"/>
      <w:lvlText w:val="•"/>
      <w:lvlJc w:val="left"/>
      <w:pPr>
        <w:ind w:left="955" w:hanging="240"/>
      </w:pPr>
      <w:rPr>
        <w:rFonts w:hint="default"/>
        <w:lang w:val="en-US" w:eastAsia="en-US" w:bidi="en-US"/>
      </w:rPr>
    </w:lvl>
    <w:lvl w:ilvl="6" w:tplc="0AD02698">
      <w:numFmt w:val="bullet"/>
      <w:lvlText w:val="•"/>
      <w:lvlJc w:val="left"/>
      <w:pPr>
        <w:ind w:left="1086" w:hanging="240"/>
      </w:pPr>
      <w:rPr>
        <w:rFonts w:hint="default"/>
        <w:lang w:val="en-US" w:eastAsia="en-US" w:bidi="en-US"/>
      </w:rPr>
    </w:lvl>
    <w:lvl w:ilvl="7" w:tplc="1AF81224">
      <w:numFmt w:val="bullet"/>
      <w:lvlText w:val="•"/>
      <w:lvlJc w:val="left"/>
      <w:pPr>
        <w:ind w:left="1217" w:hanging="240"/>
      </w:pPr>
      <w:rPr>
        <w:rFonts w:hint="default"/>
        <w:lang w:val="en-US" w:eastAsia="en-US" w:bidi="en-US"/>
      </w:rPr>
    </w:lvl>
    <w:lvl w:ilvl="8" w:tplc="48D20E28">
      <w:numFmt w:val="bullet"/>
      <w:lvlText w:val="•"/>
      <w:lvlJc w:val="left"/>
      <w:pPr>
        <w:ind w:left="1348" w:hanging="240"/>
      </w:pPr>
      <w:rPr>
        <w:rFonts w:hint="default"/>
        <w:lang w:val="en-US" w:eastAsia="en-US" w:bidi="en-US"/>
      </w:rPr>
    </w:lvl>
  </w:abstractNum>
  <w:abstractNum w:abstractNumId="292">
    <w:nsid w:val="1AEA2853"/>
    <w:multiLevelType w:val="hybridMultilevel"/>
    <w:tmpl w:val="7CECFFCA"/>
    <w:lvl w:ilvl="0" w:tplc="B0CAB04E">
      <w:start w:val="1"/>
      <w:numFmt w:val="lowerRoman"/>
      <w:lvlText w:val="(%1)"/>
      <w:lvlJc w:val="left"/>
      <w:pPr>
        <w:ind w:left="424" w:hanging="340"/>
        <w:jc w:val="left"/>
      </w:pPr>
      <w:rPr>
        <w:rFonts w:ascii="Times New Roman" w:eastAsia="Times New Roman" w:hAnsi="Times New Roman" w:cs="Times New Roman" w:hint="default"/>
        <w:w w:val="99"/>
        <w:sz w:val="20"/>
        <w:szCs w:val="20"/>
        <w:lang w:val="en-US" w:eastAsia="en-US" w:bidi="en-US"/>
      </w:rPr>
    </w:lvl>
    <w:lvl w:ilvl="1" w:tplc="34723F44">
      <w:numFmt w:val="bullet"/>
      <w:lvlText w:val="•"/>
      <w:lvlJc w:val="left"/>
      <w:pPr>
        <w:ind w:left="666" w:hanging="340"/>
      </w:pPr>
      <w:rPr>
        <w:rFonts w:hint="default"/>
        <w:lang w:val="en-US" w:eastAsia="en-US" w:bidi="en-US"/>
      </w:rPr>
    </w:lvl>
    <w:lvl w:ilvl="2" w:tplc="95207430">
      <w:numFmt w:val="bullet"/>
      <w:lvlText w:val="•"/>
      <w:lvlJc w:val="left"/>
      <w:pPr>
        <w:ind w:left="912" w:hanging="340"/>
      </w:pPr>
      <w:rPr>
        <w:rFonts w:hint="default"/>
        <w:lang w:val="en-US" w:eastAsia="en-US" w:bidi="en-US"/>
      </w:rPr>
    </w:lvl>
    <w:lvl w:ilvl="3" w:tplc="CB8C73E4">
      <w:numFmt w:val="bullet"/>
      <w:lvlText w:val="•"/>
      <w:lvlJc w:val="left"/>
      <w:pPr>
        <w:ind w:left="1158" w:hanging="340"/>
      </w:pPr>
      <w:rPr>
        <w:rFonts w:hint="default"/>
        <w:lang w:val="en-US" w:eastAsia="en-US" w:bidi="en-US"/>
      </w:rPr>
    </w:lvl>
    <w:lvl w:ilvl="4" w:tplc="5CE4096C">
      <w:numFmt w:val="bullet"/>
      <w:lvlText w:val="•"/>
      <w:lvlJc w:val="left"/>
      <w:pPr>
        <w:ind w:left="1404" w:hanging="340"/>
      </w:pPr>
      <w:rPr>
        <w:rFonts w:hint="default"/>
        <w:lang w:val="en-US" w:eastAsia="en-US" w:bidi="en-US"/>
      </w:rPr>
    </w:lvl>
    <w:lvl w:ilvl="5" w:tplc="D8BAE8C4">
      <w:numFmt w:val="bullet"/>
      <w:lvlText w:val="•"/>
      <w:lvlJc w:val="left"/>
      <w:pPr>
        <w:ind w:left="1651" w:hanging="340"/>
      </w:pPr>
      <w:rPr>
        <w:rFonts w:hint="default"/>
        <w:lang w:val="en-US" w:eastAsia="en-US" w:bidi="en-US"/>
      </w:rPr>
    </w:lvl>
    <w:lvl w:ilvl="6" w:tplc="3B8AAA86">
      <w:numFmt w:val="bullet"/>
      <w:lvlText w:val="•"/>
      <w:lvlJc w:val="left"/>
      <w:pPr>
        <w:ind w:left="1897" w:hanging="340"/>
      </w:pPr>
      <w:rPr>
        <w:rFonts w:hint="default"/>
        <w:lang w:val="en-US" w:eastAsia="en-US" w:bidi="en-US"/>
      </w:rPr>
    </w:lvl>
    <w:lvl w:ilvl="7" w:tplc="5532F068">
      <w:numFmt w:val="bullet"/>
      <w:lvlText w:val="•"/>
      <w:lvlJc w:val="left"/>
      <w:pPr>
        <w:ind w:left="2143" w:hanging="340"/>
      </w:pPr>
      <w:rPr>
        <w:rFonts w:hint="default"/>
        <w:lang w:val="en-US" w:eastAsia="en-US" w:bidi="en-US"/>
      </w:rPr>
    </w:lvl>
    <w:lvl w:ilvl="8" w:tplc="7D4C3B80">
      <w:numFmt w:val="bullet"/>
      <w:lvlText w:val="•"/>
      <w:lvlJc w:val="left"/>
      <w:pPr>
        <w:ind w:left="2389" w:hanging="340"/>
      </w:pPr>
      <w:rPr>
        <w:rFonts w:hint="default"/>
        <w:lang w:val="en-US" w:eastAsia="en-US" w:bidi="en-US"/>
      </w:rPr>
    </w:lvl>
  </w:abstractNum>
  <w:abstractNum w:abstractNumId="293">
    <w:nsid w:val="1AF54D50"/>
    <w:multiLevelType w:val="hybridMultilevel"/>
    <w:tmpl w:val="520C26D8"/>
    <w:lvl w:ilvl="0" w:tplc="93747044">
      <w:start w:val="1"/>
      <w:numFmt w:val="lowerLetter"/>
      <w:lvlText w:val="(%1)"/>
      <w:lvlJc w:val="left"/>
      <w:pPr>
        <w:ind w:left="612" w:hanging="306"/>
        <w:jc w:val="left"/>
      </w:pPr>
      <w:rPr>
        <w:rFonts w:ascii="Times New Roman" w:eastAsia="Times New Roman" w:hAnsi="Times New Roman" w:cs="Times New Roman" w:hint="default"/>
        <w:spacing w:val="-1"/>
        <w:w w:val="99"/>
        <w:sz w:val="19"/>
        <w:szCs w:val="19"/>
        <w:lang w:val="en-US" w:eastAsia="en-US" w:bidi="en-US"/>
      </w:rPr>
    </w:lvl>
    <w:lvl w:ilvl="1" w:tplc="6E74FAEE">
      <w:numFmt w:val="bullet"/>
      <w:lvlText w:val="•"/>
      <w:lvlJc w:val="left"/>
      <w:pPr>
        <w:ind w:left="1000" w:hanging="306"/>
      </w:pPr>
      <w:rPr>
        <w:rFonts w:hint="default"/>
        <w:lang w:val="en-US" w:eastAsia="en-US" w:bidi="en-US"/>
      </w:rPr>
    </w:lvl>
    <w:lvl w:ilvl="2" w:tplc="2D6A88CE">
      <w:numFmt w:val="bullet"/>
      <w:lvlText w:val="•"/>
      <w:lvlJc w:val="left"/>
      <w:pPr>
        <w:ind w:left="1380" w:hanging="306"/>
      </w:pPr>
      <w:rPr>
        <w:rFonts w:hint="default"/>
        <w:lang w:val="en-US" w:eastAsia="en-US" w:bidi="en-US"/>
      </w:rPr>
    </w:lvl>
    <w:lvl w:ilvl="3" w:tplc="C510A0C4">
      <w:numFmt w:val="bullet"/>
      <w:lvlText w:val="•"/>
      <w:lvlJc w:val="left"/>
      <w:pPr>
        <w:ind w:left="1760" w:hanging="306"/>
      </w:pPr>
      <w:rPr>
        <w:rFonts w:hint="default"/>
        <w:lang w:val="en-US" w:eastAsia="en-US" w:bidi="en-US"/>
      </w:rPr>
    </w:lvl>
    <w:lvl w:ilvl="4" w:tplc="14A8C85E">
      <w:numFmt w:val="bullet"/>
      <w:lvlText w:val="•"/>
      <w:lvlJc w:val="left"/>
      <w:pPr>
        <w:ind w:left="2141" w:hanging="306"/>
      </w:pPr>
      <w:rPr>
        <w:rFonts w:hint="default"/>
        <w:lang w:val="en-US" w:eastAsia="en-US" w:bidi="en-US"/>
      </w:rPr>
    </w:lvl>
    <w:lvl w:ilvl="5" w:tplc="64D01176">
      <w:numFmt w:val="bullet"/>
      <w:lvlText w:val="•"/>
      <w:lvlJc w:val="left"/>
      <w:pPr>
        <w:ind w:left="2521" w:hanging="306"/>
      </w:pPr>
      <w:rPr>
        <w:rFonts w:hint="default"/>
        <w:lang w:val="en-US" w:eastAsia="en-US" w:bidi="en-US"/>
      </w:rPr>
    </w:lvl>
    <w:lvl w:ilvl="6" w:tplc="3ACE4D3C">
      <w:numFmt w:val="bullet"/>
      <w:lvlText w:val="•"/>
      <w:lvlJc w:val="left"/>
      <w:pPr>
        <w:ind w:left="2901" w:hanging="306"/>
      </w:pPr>
      <w:rPr>
        <w:rFonts w:hint="default"/>
        <w:lang w:val="en-US" w:eastAsia="en-US" w:bidi="en-US"/>
      </w:rPr>
    </w:lvl>
    <w:lvl w:ilvl="7" w:tplc="6E02DE04">
      <w:numFmt w:val="bullet"/>
      <w:lvlText w:val="•"/>
      <w:lvlJc w:val="left"/>
      <w:pPr>
        <w:ind w:left="3282" w:hanging="306"/>
      </w:pPr>
      <w:rPr>
        <w:rFonts w:hint="default"/>
        <w:lang w:val="en-US" w:eastAsia="en-US" w:bidi="en-US"/>
      </w:rPr>
    </w:lvl>
    <w:lvl w:ilvl="8" w:tplc="E9E484D8">
      <w:numFmt w:val="bullet"/>
      <w:lvlText w:val="•"/>
      <w:lvlJc w:val="left"/>
      <w:pPr>
        <w:ind w:left="3662" w:hanging="306"/>
      </w:pPr>
      <w:rPr>
        <w:rFonts w:hint="default"/>
        <w:lang w:val="en-US" w:eastAsia="en-US" w:bidi="en-US"/>
      </w:rPr>
    </w:lvl>
  </w:abstractNum>
  <w:abstractNum w:abstractNumId="294">
    <w:nsid w:val="1AFF6945"/>
    <w:multiLevelType w:val="hybridMultilevel"/>
    <w:tmpl w:val="B65A3A44"/>
    <w:lvl w:ilvl="0" w:tplc="C382F176">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FA8EE4FE">
      <w:numFmt w:val="bullet"/>
      <w:lvlText w:val="•"/>
      <w:lvlJc w:val="left"/>
      <w:pPr>
        <w:ind w:left="431" w:hanging="240"/>
      </w:pPr>
      <w:rPr>
        <w:rFonts w:hint="default"/>
        <w:lang w:val="en-US" w:eastAsia="en-US" w:bidi="en-US"/>
      </w:rPr>
    </w:lvl>
    <w:lvl w:ilvl="2" w:tplc="61964E9C">
      <w:numFmt w:val="bullet"/>
      <w:lvlText w:val="•"/>
      <w:lvlJc w:val="left"/>
      <w:pPr>
        <w:ind w:left="562" w:hanging="240"/>
      </w:pPr>
      <w:rPr>
        <w:rFonts w:hint="default"/>
        <w:lang w:val="en-US" w:eastAsia="en-US" w:bidi="en-US"/>
      </w:rPr>
    </w:lvl>
    <w:lvl w:ilvl="3" w:tplc="4B64B0AE">
      <w:numFmt w:val="bullet"/>
      <w:lvlText w:val="•"/>
      <w:lvlJc w:val="left"/>
      <w:pPr>
        <w:ind w:left="693" w:hanging="240"/>
      </w:pPr>
      <w:rPr>
        <w:rFonts w:hint="default"/>
        <w:lang w:val="en-US" w:eastAsia="en-US" w:bidi="en-US"/>
      </w:rPr>
    </w:lvl>
    <w:lvl w:ilvl="4" w:tplc="88C43082">
      <w:numFmt w:val="bullet"/>
      <w:lvlText w:val="•"/>
      <w:lvlJc w:val="left"/>
      <w:pPr>
        <w:ind w:left="825" w:hanging="240"/>
      </w:pPr>
      <w:rPr>
        <w:rFonts w:hint="default"/>
        <w:lang w:val="en-US" w:eastAsia="en-US" w:bidi="en-US"/>
      </w:rPr>
    </w:lvl>
    <w:lvl w:ilvl="5" w:tplc="31B8AE8E">
      <w:numFmt w:val="bullet"/>
      <w:lvlText w:val="•"/>
      <w:lvlJc w:val="left"/>
      <w:pPr>
        <w:ind w:left="956" w:hanging="240"/>
      </w:pPr>
      <w:rPr>
        <w:rFonts w:hint="default"/>
        <w:lang w:val="en-US" w:eastAsia="en-US" w:bidi="en-US"/>
      </w:rPr>
    </w:lvl>
    <w:lvl w:ilvl="6" w:tplc="F0C093B6">
      <w:numFmt w:val="bullet"/>
      <w:lvlText w:val="•"/>
      <w:lvlJc w:val="left"/>
      <w:pPr>
        <w:ind w:left="1087" w:hanging="240"/>
      </w:pPr>
      <w:rPr>
        <w:rFonts w:hint="default"/>
        <w:lang w:val="en-US" w:eastAsia="en-US" w:bidi="en-US"/>
      </w:rPr>
    </w:lvl>
    <w:lvl w:ilvl="7" w:tplc="57FCAFDA">
      <w:numFmt w:val="bullet"/>
      <w:lvlText w:val="•"/>
      <w:lvlJc w:val="left"/>
      <w:pPr>
        <w:ind w:left="1219" w:hanging="240"/>
      </w:pPr>
      <w:rPr>
        <w:rFonts w:hint="default"/>
        <w:lang w:val="en-US" w:eastAsia="en-US" w:bidi="en-US"/>
      </w:rPr>
    </w:lvl>
    <w:lvl w:ilvl="8" w:tplc="E946A0B2">
      <w:numFmt w:val="bullet"/>
      <w:lvlText w:val="•"/>
      <w:lvlJc w:val="left"/>
      <w:pPr>
        <w:ind w:left="1350" w:hanging="240"/>
      </w:pPr>
      <w:rPr>
        <w:rFonts w:hint="default"/>
        <w:lang w:val="en-US" w:eastAsia="en-US" w:bidi="en-US"/>
      </w:rPr>
    </w:lvl>
  </w:abstractNum>
  <w:abstractNum w:abstractNumId="295">
    <w:nsid w:val="1B084A8E"/>
    <w:multiLevelType w:val="hybridMultilevel"/>
    <w:tmpl w:val="C242DA16"/>
    <w:lvl w:ilvl="0" w:tplc="F774B928">
      <w:start w:val="1"/>
      <w:numFmt w:val="lowerRoman"/>
      <w:lvlText w:val="(%1)"/>
      <w:lvlJc w:val="left"/>
      <w:pPr>
        <w:ind w:left="371" w:hanging="290"/>
        <w:jc w:val="left"/>
      </w:pPr>
      <w:rPr>
        <w:rFonts w:ascii="Times New Roman" w:eastAsia="Times New Roman" w:hAnsi="Times New Roman" w:cs="Times New Roman" w:hint="default"/>
        <w:w w:val="99"/>
        <w:sz w:val="20"/>
        <w:szCs w:val="20"/>
        <w:lang w:val="en-US" w:eastAsia="en-US" w:bidi="en-US"/>
      </w:rPr>
    </w:lvl>
    <w:lvl w:ilvl="1" w:tplc="A6268D94">
      <w:numFmt w:val="bullet"/>
      <w:lvlText w:val="•"/>
      <w:lvlJc w:val="left"/>
      <w:pPr>
        <w:ind w:left="627" w:hanging="290"/>
      </w:pPr>
      <w:rPr>
        <w:rFonts w:hint="default"/>
        <w:lang w:val="en-US" w:eastAsia="en-US" w:bidi="en-US"/>
      </w:rPr>
    </w:lvl>
    <w:lvl w:ilvl="2" w:tplc="EFC861E4">
      <w:numFmt w:val="bullet"/>
      <w:lvlText w:val="•"/>
      <w:lvlJc w:val="left"/>
      <w:pPr>
        <w:ind w:left="875" w:hanging="290"/>
      </w:pPr>
      <w:rPr>
        <w:rFonts w:hint="default"/>
        <w:lang w:val="en-US" w:eastAsia="en-US" w:bidi="en-US"/>
      </w:rPr>
    </w:lvl>
    <w:lvl w:ilvl="3" w:tplc="FAE6F492">
      <w:numFmt w:val="bullet"/>
      <w:lvlText w:val="•"/>
      <w:lvlJc w:val="left"/>
      <w:pPr>
        <w:ind w:left="1123" w:hanging="290"/>
      </w:pPr>
      <w:rPr>
        <w:rFonts w:hint="default"/>
        <w:lang w:val="en-US" w:eastAsia="en-US" w:bidi="en-US"/>
      </w:rPr>
    </w:lvl>
    <w:lvl w:ilvl="4" w:tplc="127C689C">
      <w:numFmt w:val="bullet"/>
      <w:lvlText w:val="•"/>
      <w:lvlJc w:val="left"/>
      <w:pPr>
        <w:ind w:left="1371" w:hanging="290"/>
      </w:pPr>
      <w:rPr>
        <w:rFonts w:hint="default"/>
        <w:lang w:val="en-US" w:eastAsia="en-US" w:bidi="en-US"/>
      </w:rPr>
    </w:lvl>
    <w:lvl w:ilvl="5" w:tplc="88CA1A36">
      <w:numFmt w:val="bullet"/>
      <w:lvlText w:val="•"/>
      <w:lvlJc w:val="left"/>
      <w:pPr>
        <w:ind w:left="1619" w:hanging="290"/>
      </w:pPr>
      <w:rPr>
        <w:rFonts w:hint="default"/>
        <w:lang w:val="en-US" w:eastAsia="en-US" w:bidi="en-US"/>
      </w:rPr>
    </w:lvl>
    <w:lvl w:ilvl="6" w:tplc="C7B03460">
      <w:numFmt w:val="bullet"/>
      <w:lvlText w:val="•"/>
      <w:lvlJc w:val="left"/>
      <w:pPr>
        <w:ind w:left="1867" w:hanging="290"/>
      </w:pPr>
      <w:rPr>
        <w:rFonts w:hint="default"/>
        <w:lang w:val="en-US" w:eastAsia="en-US" w:bidi="en-US"/>
      </w:rPr>
    </w:lvl>
    <w:lvl w:ilvl="7" w:tplc="D132165A">
      <w:numFmt w:val="bullet"/>
      <w:lvlText w:val="•"/>
      <w:lvlJc w:val="left"/>
      <w:pPr>
        <w:ind w:left="2115" w:hanging="290"/>
      </w:pPr>
      <w:rPr>
        <w:rFonts w:hint="default"/>
        <w:lang w:val="en-US" w:eastAsia="en-US" w:bidi="en-US"/>
      </w:rPr>
    </w:lvl>
    <w:lvl w:ilvl="8" w:tplc="CD84D506">
      <w:numFmt w:val="bullet"/>
      <w:lvlText w:val="•"/>
      <w:lvlJc w:val="left"/>
      <w:pPr>
        <w:ind w:left="2363" w:hanging="290"/>
      </w:pPr>
      <w:rPr>
        <w:rFonts w:hint="default"/>
        <w:lang w:val="en-US" w:eastAsia="en-US" w:bidi="en-US"/>
      </w:rPr>
    </w:lvl>
  </w:abstractNum>
  <w:abstractNum w:abstractNumId="296">
    <w:nsid w:val="1B147171"/>
    <w:multiLevelType w:val="hybridMultilevel"/>
    <w:tmpl w:val="883A8074"/>
    <w:lvl w:ilvl="0" w:tplc="6D6E8DA6">
      <w:start w:val="1"/>
      <w:numFmt w:val="lowerLetter"/>
      <w:lvlText w:val="(%1)"/>
      <w:lvlJc w:val="left"/>
      <w:pPr>
        <w:ind w:left="655" w:hanging="324"/>
        <w:jc w:val="left"/>
      </w:pPr>
      <w:rPr>
        <w:rFonts w:ascii="Times New Roman" w:eastAsia="Times New Roman" w:hAnsi="Times New Roman" w:cs="Times New Roman" w:hint="default"/>
        <w:w w:val="99"/>
        <w:sz w:val="20"/>
        <w:szCs w:val="20"/>
        <w:lang w:val="en-US" w:eastAsia="en-US" w:bidi="en-US"/>
      </w:rPr>
    </w:lvl>
    <w:lvl w:ilvl="1" w:tplc="AE4C34FC">
      <w:numFmt w:val="bullet"/>
      <w:lvlText w:val="•"/>
      <w:lvlJc w:val="left"/>
      <w:pPr>
        <w:ind w:left="1033" w:hanging="324"/>
      </w:pPr>
      <w:rPr>
        <w:rFonts w:hint="default"/>
        <w:lang w:val="en-US" w:eastAsia="en-US" w:bidi="en-US"/>
      </w:rPr>
    </w:lvl>
    <w:lvl w:ilvl="2" w:tplc="059478EE">
      <w:numFmt w:val="bullet"/>
      <w:lvlText w:val="•"/>
      <w:lvlJc w:val="left"/>
      <w:pPr>
        <w:ind w:left="1407" w:hanging="324"/>
      </w:pPr>
      <w:rPr>
        <w:rFonts w:hint="default"/>
        <w:lang w:val="en-US" w:eastAsia="en-US" w:bidi="en-US"/>
      </w:rPr>
    </w:lvl>
    <w:lvl w:ilvl="3" w:tplc="E38C0E60">
      <w:numFmt w:val="bullet"/>
      <w:lvlText w:val="•"/>
      <w:lvlJc w:val="left"/>
      <w:pPr>
        <w:ind w:left="1781" w:hanging="324"/>
      </w:pPr>
      <w:rPr>
        <w:rFonts w:hint="default"/>
        <w:lang w:val="en-US" w:eastAsia="en-US" w:bidi="en-US"/>
      </w:rPr>
    </w:lvl>
    <w:lvl w:ilvl="4" w:tplc="C1B025AC">
      <w:numFmt w:val="bullet"/>
      <w:lvlText w:val="•"/>
      <w:lvlJc w:val="left"/>
      <w:pPr>
        <w:ind w:left="2154" w:hanging="324"/>
      </w:pPr>
      <w:rPr>
        <w:rFonts w:hint="default"/>
        <w:lang w:val="en-US" w:eastAsia="en-US" w:bidi="en-US"/>
      </w:rPr>
    </w:lvl>
    <w:lvl w:ilvl="5" w:tplc="A91043B4">
      <w:numFmt w:val="bullet"/>
      <w:lvlText w:val="•"/>
      <w:lvlJc w:val="left"/>
      <w:pPr>
        <w:ind w:left="2528" w:hanging="324"/>
      </w:pPr>
      <w:rPr>
        <w:rFonts w:hint="default"/>
        <w:lang w:val="en-US" w:eastAsia="en-US" w:bidi="en-US"/>
      </w:rPr>
    </w:lvl>
    <w:lvl w:ilvl="6" w:tplc="A1F4AA3C">
      <w:numFmt w:val="bullet"/>
      <w:lvlText w:val="•"/>
      <w:lvlJc w:val="left"/>
      <w:pPr>
        <w:ind w:left="2902" w:hanging="324"/>
      </w:pPr>
      <w:rPr>
        <w:rFonts w:hint="default"/>
        <w:lang w:val="en-US" w:eastAsia="en-US" w:bidi="en-US"/>
      </w:rPr>
    </w:lvl>
    <w:lvl w:ilvl="7" w:tplc="63E22C46">
      <w:numFmt w:val="bullet"/>
      <w:lvlText w:val="•"/>
      <w:lvlJc w:val="left"/>
      <w:pPr>
        <w:ind w:left="3275" w:hanging="324"/>
      </w:pPr>
      <w:rPr>
        <w:rFonts w:hint="default"/>
        <w:lang w:val="en-US" w:eastAsia="en-US" w:bidi="en-US"/>
      </w:rPr>
    </w:lvl>
    <w:lvl w:ilvl="8" w:tplc="009C98C0">
      <w:numFmt w:val="bullet"/>
      <w:lvlText w:val="•"/>
      <w:lvlJc w:val="left"/>
      <w:pPr>
        <w:ind w:left="3649" w:hanging="324"/>
      </w:pPr>
      <w:rPr>
        <w:rFonts w:hint="default"/>
        <w:lang w:val="en-US" w:eastAsia="en-US" w:bidi="en-US"/>
      </w:rPr>
    </w:lvl>
  </w:abstractNum>
  <w:abstractNum w:abstractNumId="297">
    <w:nsid w:val="1B541638"/>
    <w:multiLevelType w:val="hybridMultilevel"/>
    <w:tmpl w:val="22BCE474"/>
    <w:lvl w:ilvl="0" w:tplc="D1B6AE6E">
      <w:start w:val="1"/>
      <w:numFmt w:val="lowerLetter"/>
      <w:lvlText w:val="(%1)"/>
      <w:lvlJc w:val="left"/>
      <w:pPr>
        <w:ind w:left="531" w:hanging="273"/>
        <w:jc w:val="left"/>
      </w:pPr>
      <w:rPr>
        <w:rFonts w:ascii="Times New Roman" w:eastAsia="Times New Roman" w:hAnsi="Times New Roman" w:cs="Times New Roman" w:hint="default"/>
        <w:w w:val="99"/>
        <w:sz w:val="20"/>
        <w:szCs w:val="20"/>
        <w:lang w:val="en-US" w:eastAsia="en-US" w:bidi="en-US"/>
      </w:rPr>
    </w:lvl>
    <w:lvl w:ilvl="1" w:tplc="4468A1DE">
      <w:numFmt w:val="bullet"/>
      <w:lvlText w:val="•"/>
      <w:lvlJc w:val="left"/>
      <w:pPr>
        <w:ind w:left="935" w:hanging="273"/>
      </w:pPr>
      <w:rPr>
        <w:rFonts w:hint="default"/>
        <w:lang w:val="en-US" w:eastAsia="en-US" w:bidi="en-US"/>
      </w:rPr>
    </w:lvl>
    <w:lvl w:ilvl="2" w:tplc="2E1E95F8">
      <w:numFmt w:val="bullet"/>
      <w:lvlText w:val="•"/>
      <w:lvlJc w:val="left"/>
      <w:pPr>
        <w:ind w:left="1330" w:hanging="273"/>
      </w:pPr>
      <w:rPr>
        <w:rFonts w:hint="default"/>
        <w:lang w:val="en-US" w:eastAsia="en-US" w:bidi="en-US"/>
      </w:rPr>
    </w:lvl>
    <w:lvl w:ilvl="3" w:tplc="E670F532">
      <w:numFmt w:val="bullet"/>
      <w:lvlText w:val="•"/>
      <w:lvlJc w:val="left"/>
      <w:pPr>
        <w:ind w:left="1725" w:hanging="273"/>
      </w:pPr>
      <w:rPr>
        <w:rFonts w:hint="default"/>
        <w:lang w:val="en-US" w:eastAsia="en-US" w:bidi="en-US"/>
      </w:rPr>
    </w:lvl>
    <w:lvl w:ilvl="4" w:tplc="38E4150C">
      <w:numFmt w:val="bullet"/>
      <w:lvlText w:val="•"/>
      <w:lvlJc w:val="left"/>
      <w:pPr>
        <w:ind w:left="2120" w:hanging="273"/>
      </w:pPr>
      <w:rPr>
        <w:rFonts w:hint="default"/>
        <w:lang w:val="en-US" w:eastAsia="en-US" w:bidi="en-US"/>
      </w:rPr>
    </w:lvl>
    <w:lvl w:ilvl="5" w:tplc="B47A1D70">
      <w:numFmt w:val="bullet"/>
      <w:lvlText w:val="•"/>
      <w:lvlJc w:val="left"/>
      <w:pPr>
        <w:ind w:left="2515" w:hanging="273"/>
      </w:pPr>
      <w:rPr>
        <w:rFonts w:hint="default"/>
        <w:lang w:val="en-US" w:eastAsia="en-US" w:bidi="en-US"/>
      </w:rPr>
    </w:lvl>
    <w:lvl w:ilvl="6" w:tplc="A9BAD540">
      <w:numFmt w:val="bullet"/>
      <w:lvlText w:val="•"/>
      <w:lvlJc w:val="left"/>
      <w:pPr>
        <w:ind w:left="2910" w:hanging="273"/>
      </w:pPr>
      <w:rPr>
        <w:rFonts w:hint="default"/>
        <w:lang w:val="en-US" w:eastAsia="en-US" w:bidi="en-US"/>
      </w:rPr>
    </w:lvl>
    <w:lvl w:ilvl="7" w:tplc="7944A796">
      <w:numFmt w:val="bullet"/>
      <w:lvlText w:val="•"/>
      <w:lvlJc w:val="left"/>
      <w:pPr>
        <w:ind w:left="3305" w:hanging="273"/>
      </w:pPr>
      <w:rPr>
        <w:rFonts w:hint="default"/>
        <w:lang w:val="en-US" w:eastAsia="en-US" w:bidi="en-US"/>
      </w:rPr>
    </w:lvl>
    <w:lvl w:ilvl="8" w:tplc="B8B80988">
      <w:numFmt w:val="bullet"/>
      <w:lvlText w:val="•"/>
      <w:lvlJc w:val="left"/>
      <w:pPr>
        <w:ind w:left="3700" w:hanging="273"/>
      </w:pPr>
      <w:rPr>
        <w:rFonts w:hint="default"/>
        <w:lang w:val="en-US" w:eastAsia="en-US" w:bidi="en-US"/>
      </w:rPr>
    </w:lvl>
  </w:abstractNum>
  <w:abstractNum w:abstractNumId="298">
    <w:nsid w:val="1B7059B7"/>
    <w:multiLevelType w:val="hybridMultilevel"/>
    <w:tmpl w:val="14DE108E"/>
    <w:lvl w:ilvl="0" w:tplc="856E39AE">
      <w:start w:val="1"/>
      <w:numFmt w:val="lowerRoman"/>
      <w:lvlText w:val="(%1)"/>
      <w:lvlJc w:val="left"/>
      <w:pPr>
        <w:ind w:left="404" w:hanging="340"/>
        <w:jc w:val="left"/>
      </w:pPr>
      <w:rPr>
        <w:rFonts w:ascii="Times New Roman" w:eastAsia="Times New Roman" w:hAnsi="Times New Roman" w:cs="Times New Roman" w:hint="default"/>
        <w:w w:val="99"/>
        <w:sz w:val="20"/>
        <w:szCs w:val="20"/>
        <w:lang w:val="en-US" w:eastAsia="en-US" w:bidi="en-US"/>
      </w:rPr>
    </w:lvl>
    <w:lvl w:ilvl="1" w:tplc="13FE6274">
      <w:numFmt w:val="bullet"/>
      <w:lvlText w:val="•"/>
      <w:lvlJc w:val="left"/>
      <w:pPr>
        <w:ind w:left="521" w:hanging="340"/>
      </w:pPr>
      <w:rPr>
        <w:rFonts w:hint="default"/>
        <w:lang w:val="en-US" w:eastAsia="en-US" w:bidi="en-US"/>
      </w:rPr>
    </w:lvl>
    <w:lvl w:ilvl="2" w:tplc="51721850">
      <w:numFmt w:val="bullet"/>
      <w:lvlText w:val="•"/>
      <w:lvlJc w:val="left"/>
      <w:pPr>
        <w:ind w:left="642" w:hanging="340"/>
      </w:pPr>
      <w:rPr>
        <w:rFonts w:hint="default"/>
        <w:lang w:val="en-US" w:eastAsia="en-US" w:bidi="en-US"/>
      </w:rPr>
    </w:lvl>
    <w:lvl w:ilvl="3" w:tplc="FB14DF20">
      <w:numFmt w:val="bullet"/>
      <w:lvlText w:val="•"/>
      <w:lvlJc w:val="left"/>
      <w:pPr>
        <w:ind w:left="763" w:hanging="340"/>
      </w:pPr>
      <w:rPr>
        <w:rFonts w:hint="default"/>
        <w:lang w:val="en-US" w:eastAsia="en-US" w:bidi="en-US"/>
      </w:rPr>
    </w:lvl>
    <w:lvl w:ilvl="4" w:tplc="5AF24792">
      <w:numFmt w:val="bullet"/>
      <w:lvlText w:val="•"/>
      <w:lvlJc w:val="left"/>
      <w:pPr>
        <w:ind w:left="884" w:hanging="340"/>
      </w:pPr>
      <w:rPr>
        <w:rFonts w:hint="default"/>
        <w:lang w:val="en-US" w:eastAsia="en-US" w:bidi="en-US"/>
      </w:rPr>
    </w:lvl>
    <w:lvl w:ilvl="5" w:tplc="14B23184">
      <w:numFmt w:val="bullet"/>
      <w:lvlText w:val="•"/>
      <w:lvlJc w:val="left"/>
      <w:pPr>
        <w:ind w:left="1005" w:hanging="340"/>
      </w:pPr>
      <w:rPr>
        <w:rFonts w:hint="default"/>
        <w:lang w:val="en-US" w:eastAsia="en-US" w:bidi="en-US"/>
      </w:rPr>
    </w:lvl>
    <w:lvl w:ilvl="6" w:tplc="E46458C4">
      <w:numFmt w:val="bullet"/>
      <w:lvlText w:val="•"/>
      <w:lvlJc w:val="left"/>
      <w:pPr>
        <w:ind w:left="1126" w:hanging="340"/>
      </w:pPr>
      <w:rPr>
        <w:rFonts w:hint="default"/>
        <w:lang w:val="en-US" w:eastAsia="en-US" w:bidi="en-US"/>
      </w:rPr>
    </w:lvl>
    <w:lvl w:ilvl="7" w:tplc="D8B2C65A">
      <w:numFmt w:val="bullet"/>
      <w:lvlText w:val="•"/>
      <w:lvlJc w:val="left"/>
      <w:pPr>
        <w:ind w:left="1247" w:hanging="340"/>
      </w:pPr>
      <w:rPr>
        <w:rFonts w:hint="default"/>
        <w:lang w:val="en-US" w:eastAsia="en-US" w:bidi="en-US"/>
      </w:rPr>
    </w:lvl>
    <w:lvl w:ilvl="8" w:tplc="1A9A0DD8">
      <w:numFmt w:val="bullet"/>
      <w:lvlText w:val="•"/>
      <w:lvlJc w:val="left"/>
      <w:pPr>
        <w:ind w:left="1368" w:hanging="340"/>
      </w:pPr>
      <w:rPr>
        <w:rFonts w:hint="default"/>
        <w:lang w:val="en-US" w:eastAsia="en-US" w:bidi="en-US"/>
      </w:rPr>
    </w:lvl>
  </w:abstractNum>
  <w:abstractNum w:abstractNumId="299">
    <w:nsid w:val="1B7345A7"/>
    <w:multiLevelType w:val="hybridMultilevel"/>
    <w:tmpl w:val="BBA2C17C"/>
    <w:lvl w:ilvl="0" w:tplc="375AD4DE">
      <w:start w:val="1"/>
      <w:numFmt w:val="lowerRoman"/>
      <w:lvlText w:val="(%1)"/>
      <w:lvlJc w:val="left"/>
      <w:pPr>
        <w:ind w:left="444" w:hanging="340"/>
        <w:jc w:val="left"/>
      </w:pPr>
      <w:rPr>
        <w:rFonts w:ascii="Times New Roman" w:eastAsia="Times New Roman" w:hAnsi="Times New Roman" w:cs="Times New Roman" w:hint="default"/>
        <w:w w:val="99"/>
        <w:sz w:val="20"/>
        <w:szCs w:val="20"/>
        <w:lang w:val="en-US" w:eastAsia="en-US" w:bidi="en-US"/>
      </w:rPr>
    </w:lvl>
    <w:lvl w:ilvl="1" w:tplc="F8FA4DE8">
      <w:numFmt w:val="bullet"/>
      <w:lvlText w:val="•"/>
      <w:lvlJc w:val="left"/>
      <w:pPr>
        <w:ind w:left="691" w:hanging="340"/>
      </w:pPr>
      <w:rPr>
        <w:rFonts w:hint="default"/>
        <w:lang w:val="en-US" w:eastAsia="en-US" w:bidi="en-US"/>
      </w:rPr>
    </w:lvl>
    <w:lvl w:ilvl="2" w:tplc="4696460C">
      <w:numFmt w:val="bullet"/>
      <w:lvlText w:val="•"/>
      <w:lvlJc w:val="left"/>
      <w:pPr>
        <w:ind w:left="943" w:hanging="340"/>
      </w:pPr>
      <w:rPr>
        <w:rFonts w:hint="default"/>
        <w:lang w:val="en-US" w:eastAsia="en-US" w:bidi="en-US"/>
      </w:rPr>
    </w:lvl>
    <w:lvl w:ilvl="3" w:tplc="8D3EF810">
      <w:numFmt w:val="bullet"/>
      <w:lvlText w:val="•"/>
      <w:lvlJc w:val="left"/>
      <w:pPr>
        <w:ind w:left="1195" w:hanging="340"/>
      </w:pPr>
      <w:rPr>
        <w:rFonts w:hint="default"/>
        <w:lang w:val="en-US" w:eastAsia="en-US" w:bidi="en-US"/>
      </w:rPr>
    </w:lvl>
    <w:lvl w:ilvl="4" w:tplc="45043292">
      <w:numFmt w:val="bullet"/>
      <w:lvlText w:val="•"/>
      <w:lvlJc w:val="left"/>
      <w:pPr>
        <w:ind w:left="1447" w:hanging="340"/>
      </w:pPr>
      <w:rPr>
        <w:rFonts w:hint="default"/>
        <w:lang w:val="en-US" w:eastAsia="en-US" w:bidi="en-US"/>
      </w:rPr>
    </w:lvl>
    <w:lvl w:ilvl="5" w:tplc="82E4F1FC">
      <w:numFmt w:val="bullet"/>
      <w:lvlText w:val="•"/>
      <w:lvlJc w:val="left"/>
      <w:pPr>
        <w:ind w:left="1699" w:hanging="340"/>
      </w:pPr>
      <w:rPr>
        <w:rFonts w:hint="default"/>
        <w:lang w:val="en-US" w:eastAsia="en-US" w:bidi="en-US"/>
      </w:rPr>
    </w:lvl>
    <w:lvl w:ilvl="6" w:tplc="10F4E25C">
      <w:numFmt w:val="bullet"/>
      <w:lvlText w:val="•"/>
      <w:lvlJc w:val="left"/>
      <w:pPr>
        <w:ind w:left="1951" w:hanging="340"/>
      </w:pPr>
      <w:rPr>
        <w:rFonts w:hint="default"/>
        <w:lang w:val="en-US" w:eastAsia="en-US" w:bidi="en-US"/>
      </w:rPr>
    </w:lvl>
    <w:lvl w:ilvl="7" w:tplc="8BF49C6E">
      <w:numFmt w:val="bullet"/>
      <w:lvlText w:val="•"/>
      <w:lvlJc w:val="left"/>
      <w:pPr>
        <w:ind w:left="2203" w:hanging="340"/>
      </w:pPr>
      <w:rPr>
        <w:rFonts w:hint="default"/>
        <w:lang w:val="en-US" w:eastAsia="en-US" w:bidi="en-US"/>
      </w:rPr>
    </w:lvl>
    <w:lvl w:ilvl="8" w:tplc="8EC494A4">
      <w:numFmt w:val="bullet"/>
      <w:lvlText w:val="•"/>
      <w:lvlJc w:val="left"/>
      <w:pPr>
        <w:ind w:left="2455" w:hanging="340"/>
      </w:pPr>
      <w:rPr>
        <w:rFonts w:hint="default"/>
        <w:lang w:val="en-US" w:eastAsia="en-US" w:bidi="en-US"/>
      </w:rPr>
    </w:lvl>
  </w:abstractNum>
  <w:abstractNum w:abstractNumId="300">
    <w:nsid w:val="1BA1234E"/>
    <w:multiLevelType w:val="hybridMultilevel"/>
    <w:tmpl w:val="482C28D2"/>
    <w:lvl w:ilvl="0" w:tplc="7486A684">
      <w:start w:val="13"/>
      <w:numFmt w:val="lowerLetter"/>
      <w:lvlText w:val="(%1)"/>
      <w:lvlJc w:val="left"/>
      <w:pPr>
        <w:ind w:left="637" w:hanging="339"/>
        <w:jc w:val="left"/>
      </w:pPr>
      <w:rPr>
        <w:rFonts w:ascii="Times New Roman" w:eastAsia="Times New Roman" w:hAnsi="Times New Roman" w:cs="Times New Roman" w:hint="default"/>
        <w:spacing w:val="-4"/>
        <w:w w:val="99"/>
        <w:sz w:val="20"/>
        <w:szCs w:val="20"/>
        <w:lang w:val="en-US" w:eastAsia="en-US" w:bidi="en-US"/>
      </w:rPr>
    </w:lvl>
    <w:lvl w:ilvl="1" w:tplc="86FE3A4A">
      <w:numFmt w:val="bullet"/>
      <w:lvlText w:val="•"/>
      <w:lvlJc w:val="left"/>
      <w:pPr>
        <w:ind w:left="1016" w:hanging="339"/>
      </w:pPr>
      <w:rPr>
        <w:rFonts w:hint="default"/>
        <w:lang w:val="en-US" w:eastAsia="en-US" w:bidi="en-US"/>
      </w:rPr>
    </w:lvl>
    <w:lvl w:ilvl="2" w:tplc="B5C60ADA">
      <w:numFmt w:val="bullet"/>
      <w:lvlText w:val="•"/>
      <w:lvlJc w:val="left"/>
      <w:pPr>
        <w:ind w:left="1392" w:hanging="339"/>
      </w:pPr>
      <w:rPr>
        <w:rFonts w:hint="default"/>
        <w:lang w:val="en-US" w:eastAsia="en-US" w:bidi="en-US"/>
      </w:rPr>
    </w:lvl>
    <w:lvl w:ilvl="3" w:tplc="CBD09BC6">
      <w:numFmt w:val="bullet"/>
      <w:lvlText w:val="•"/>
      <w:lvlJc w:val="left"/>
      <w:pPr>
        <w:ind w:left="1768" w:hanging="339"/>
      </w:pPr>
      <w:rPr>
        <w:rFonts w:hint="default"/>
        <w:lang w:val="en-US" w:eastAsia="en-US" w:bidi="en-US"/>
      </w:rPr>
    </w:lvl>
    <w:lvl w:ilvl="4" w:tplc="6344C72C">
      <w:numFmt w:val="bullet"/>
      <w:lvlText w:val="•"/>
      <w:lvlJc w:val="left"/>
      <w:pPr>
        <w:ind w:left="2144" w:hanging="339"/>
      </w:pPr>
      <w:rPr>
        <w:rFonts w:hint="default"/>
        <w:lang w:val="en-US" w:eastAsia="en-US" w:bidi="en-US"/>
      </w:rPr>
    </w:lvl>
    <w:lvl w:ilvl="5" w:tplc="801635A4">
      <w:numFmt w:val="bullet"/>
      <w:lvlText w:val="•"/>
      <w:lvlJc w:val="left"/>
      <w:pPr>
        <w:ind w:left="2521" w:hanging="339"/>
      </w:pPr>
      <w:rPr>
        <w:rFonts w:hint="default"/>
        <w:lang w:val="en-US" w:eastAsia="en-US" w:bidi="en-US"/>
      </w:rPr>
    </w:lvl>
    <w:lvl w:ilvl="6" w:tplc="521A0CFC">
      <w:numFmt w:val="bullet"/>
      <w:lvlText w:val="•"/>
      <w:lvlJc w:val="left"/>
      <w:pPr>
        <w:ind w:left="2897" w:hanging="339"/>
      </w:pPr>
      <w:rPr>
        <w:rFonts w:hint="default"/>
        <w:lang w:val="en-US" w:eastAsia="en-US" w:bidi="en-US"/>
      </w:rPr>
    </w:lvl>
    <w:lvl w:ilvl="7" w:tplc="765C4B0A">
      <w:numFmt w:val="bullet"/>
      <w:lvlText w:val="•"/>
      <w:lvlJc w:val="left"/>
      <w:pPr>
        <w:ind w:left="3273" w:hanging="339"/>
      </w:pPr>
      <w:rPr>
        <w:rFonts w:hint="default"/>
        <w:lang w:val="en-US" w:eastAsia="en-US" w:bidi="en-US"/>
      </w:rPr>
    </w:lvl>
    <w:lvl w:ilvl="8" w:tplc="3A4C0584">
      <w:numFmt w:val="bullet"/>
      <w:lvlText w:val="•"/>
      <w:lvlJc w:val="left"/>
      <w:pPr>
        <w:ind w:left="3649" w:hanging="339"/>
      </w:pPr>
      <w:rPr>
        <w:rFonts w:hint="default"/>
        <w:lang w:val="en-US" w:eastAsia="en-US" w:bidi="en-US"/>
      </w:rPr>
    </w:lvl>
  </w:abstractNum>
  <w:abstractNum w:abstractNumId="301">
    <w:nsid w:val="1BBA6476"/>
    <w:multiLevelType w:val="hybridMultilevel"/>
    <w:tmpl w:val="BEE624DC"/>
    <w:lvl w:ilvl="0" w:tplc="902EBBF0">
      <w:start w:val="1"/>
      <w:numFmt w:val="lowerRoman"/>
      <w:lvlText w:val="(%1)"/>
      <w:lvlJc w:val="left"/>
      <w:pPr>
        <w:ind w:left="300" w:hanging="238"/>
        <w:jc w:val="left"/>
      </w:pPr>
      <w:rPr>
        <w:rFonts w:ascii="Times New Roman" w:eastAsia="Times New Roman" w:hAnsi="Times New Roman" w:cs="Times New Roman" w:hint="default"/>
        <w:w w:val="99"/>
        <w:sz w:val="20"/>
        <w:szCs w:val="20"/>
        <w:lang w:val="en-US" w:eastAsia="en-US" w:bidi="en-US"/>
      </w:rPr>
    </w:lvl>
    <w:lvl w:ilvl="1" w:tplc="63B0D1CC">
      <w:numFmt w:val="bullet"/>
      <w:lvlText w:val="•"/>
      <w:lvlJc w:val="left"/>
      <w:pPr>
        <w:ind w:left="431" w:hanging="238"/>
      </w:pPr>
      <w:rPr>
        <w:rFonts w:hint="default"/>
        <w:lang w:val="en-US" w:eastAsia="en-US" w:bidi="en-US"/>
      </w:rPr>
    </w:lvl>
    <w:lvl w:ilvl="2" w:tplc="FDB00EB2">
      <w:numFmt w:val="bullet"/>
      <w:lvlText w:val="•"/>
      <w:lvlJc w:val="left"/>
      <w:pPr>
        <w:ind w:left="562" w:hanging="238"/>
      </w:pPr>
      <w:rPr>
        <w:rFonts w:hint="default"/>
        <w:lang w:val="en-US" w:eastAsia="en-US" w:bidi="en-US"/>
      </w:rPr>
    </w:lvl>
    <w:lvl w:ilvl="3" w:tplc="37E0F976">
      <w:numFmt w:val="bullet"/>
      <w:lvlText w:val="•"/>
      <w:lvlJc w:val="left"/>
      <w:pPr>
        <w:ind w:left="693" w:hanging="238"/>
      </w:pPr>
      <w:rPr>
        <w:rFonts w:hint="default"/>
        <w:lang w:val="en-US" w:eastAsia="en-US" w:bidi="en-US"/>
      </w:rPr>
    </w:lvl>
    <w:lvl w:ilvl="4" w:tplc="E2F45B94">
      <w:numFmt w:val="bullet"/>
      <w:lvlText w:val="•"/>
      <w:lvlJc w:val="left"/>
      <w:pPr>
        <w:ind w:left="825" w:hanging="238"/>
      </w:pPr>
      <w:rPr>
        <w:rFonts w:hint="default"/>
        <w:lang w:val="en-US" w:eastAsia="en-US" w:bidi="en-US"/>
      </w:rPr>
    </w:lvl>
    <w:lvl w:ilvl="5" w:tplc="BF6C2D56">
      <w:numFmt w:val="bullet"/>
      <w:lvlText w:val="•"/>
      <w:lvlJc w:val="left"/>
      <w:pPr>
        <w:ind w:left="956" w:hanging="238"/>
      </w:pPr>
      <w:rPr>
        <w:rFonts w:hint="default"/>
        <w:lang w:val="en-US" w:eastAsia="en-US" w:bidi="en-US"/>
      </w:rPr>
    </w:lvl>
    <w:lvl w:ilvl="6" w:tplc="C3DC7712">
      <w:numFmt w:val="bullet"/>
      <w:lvlText w:val="•"/>
      <w:lvlJc w:val="left"/>
      <w:pPr>
        <w:ind w:left="1087" w:hanging="238"/>
      </w:pPr>
      <w:rPr>
        <w:rFonts w:hint="default"/>
        <w:lang w:val="en-US" w:eastAsia="en-US" w:bidi="en-US"/>
      </w:rPr>
    </w:lvl>
    <w:lvl w:ilvl="7" w:tplc="4AEEFDF6">
      <w:numFmt w:val="bullet"/>
      <w:lvlText w:val="•"/>
      <w:lvlJc w:val="left"/>
      <w:pPr>
        <w:ind w:left="1219" w:hanging="238"/>
      </w:pPr>
      <w:rPr>
        <w:rFonts w:hint="default"/>
        <w:lang w:val="en-US" w:eastAsia="en-US" w:bidi="en-US"/>
      </w:rPr>
    </w:lvl>
    <w:lvl w:ilvl="8" w:tplc="6F3E2CE2">
      <w:numFmt w:val="bullet"/>
      <w:lvlText w:val="•"/>
      <w:lvlJc w:val="left"/>
      <w:pPr>
        <w:ind w:left="1350" w:hanging="238"/>
      </w:pPr>
      <w:rPr>
        <w:rFonts w:hint="default"/>
        <w:lang w:val="en-US" w:eastAsia="en-US" w:bidi="en-US"/>
      </w:rPr>
    </w:lvl>
  </w:abstractNum>
  <w:abstractNum w:abstractNumId="302">
    <w:nsid w:val="1BEC6D65"/>
    <w:multiLevelType w:val="hybridMultilevel"/>
    <w:tmpl w:val="34922692"/>
    <w:lvl w:ilvl="0" w:tplc="07C0AF38">
      <w:start w:val="14"/>
      <w:numFmt w:val="lowerRoman"/>
      <w:lvlText w:val="(%1)"/>
      <w:lvlJc w:val="left"/>
      <w:pPr>
        <w:ind w:left="602" w:hanging="487"/>
        <w:jc w:val="left"/>
      </w:pPr>
      <w:rPr>
        <w:rFonts w:ascii="Times New Roman" w:eastAsia="Times New Roman" w:hAnsi="Times New Roman" w:cs="Times New Roman" w:hint="default"/>
        <w:spacing w:val="-2"/>
        <w:w w:val="99"/>
        <w:sz w:val="20"/>
        <w:szCs w:val="20"/>
        <w:lang w:val="en-US" w:eastAsia="en-US" w:bidi="en-US"/>
      </w:rPr>
    </w:lvl>
    <w:lvl w:ilvl="1" w:tplc="AD9810CC">
      <w:numFmt w:val="bullet"/>
      <w:lvlText w:val="•"/>
      <w:lvlJc w:val="left"/>
      <w:pPr>
        <w:ind w:left="702" w:hanging="487"/>
      </w:pPr>
      <w:rPr>
        <w:rFonts w:hint="default"/>
        <w:lang w:val="en-US" w:eastAsia="en-US" w:bidi="en-US"/>
      </w:rPr>
    </w:lvl>
    <w:lvl w:ilvl="2" w:tplc="CBB20B9C">
      <w:numFmt w:val="bullet"/>
      <w:lvlText w:val="•"/>
      <w:lvlJc w:val="left"/>
      <w:pPr>
        <w:ind w:left="805" w:hanging="487"/>
      </w:pPr>
      <w:rPr>
        <w:rFonts w:hint="default"/>
        <w:lang w:val="en-US" w:eastAsia="en-US" w:bidi="en-US"/>
      </w:rPr>
    </w:lvl>
    <w:lvl w:ilvl="3" w:tplc="BFC80F0E">
      <w:numFmt w:val="bullet"/>
      <w:lvlText w:val="•"/>
      <w:lvlJc w:val="left"/>
      <w:pPr>
        <w:ind w:left="908" w:hanging="487"/>
      </w:pPr>
      <w:rPr>
        <w:rFonts w:hint="default"/>
        <w:lang w:val="en-US" w:eastAsia="en-US" w:bidi="en-US"/>
      </w:rPr>
    </w:lvl>
    <w:lvl w:ilvl="4" w:tplc="E7F43806">
      <w:numFmt w:val="bullet"/>
      <w:lvlText w:val="•"/>
      <w:lvlJc w:val="left"/>
      <w:pPr>
        <w:ind w:left="1011" w:hanging="487"/>
      </w:pPr>
      <w:rPr>
        <w:rFonts w:hint="default"/>
        <w:lang w:val="en-US" w:eastAsia="en-US" w:bidi="en-US"/>
      </w:rPr>
    </w:lvl>
    <w:lvl w:ilvl="5" w:tplc="87E60678">
      <w:numFmt w:val="bullet"/>
      <w:lvlText w:val="•"/>
      <w:lvlJc w:val="left"/>
      <w:pPr>
        <w:ind w:left="1114" w:hanging="487"/>
      </w:pPr>
      <w:rPr>
        <w:rFonts w:hint="default"/>
        <w:lang w:val="en-US" w:eastAsia="en-US" w:bidi="en-US"/>
      </w:rPr>
    </w:lvl>
    <w:lvl w:ilvl="6" w:tplc="90A6B110">
      <w:numFmt w:val="bullet"/>
      <w:lvlText w:val="•"/>
      <w:lvlJc w:val="left"/>
      <w:pPr>
        <w:ind w:left="1217" w:hanging="487"/>
      </w:pPr>
      <w:rPr>
        <w:rFonts w:hint="default"/>
        <w:lang w:val="en-US" w:eastAsia="en-US" w:bidi="en-US"/>
      </w:rPr>
    </w:lvl>
    <w:lvl w:ilvl="7" w:tplc="503A3BA2">
      <w:numFmt w:val="bullet"/>
      <w:lvlText w:val="•"/>
      <w:lvlJc w:val="left"/>
      <w:pPr>
        <w:ind w:left="1320" w:hanging="487"/>
      </w:pPr>
      <w:rPr>
        <w:rFonts w:hint="default"/>
        <w:lang w:val="en-US" w:eastAsia="en-US" w:bidi="en-US"/>
      </w:rPr>
    </w:lvl>
    <w:lvl w:ilvl="8" w:tplc="098C79CE">
      <w:numFmt w:val="bullet"/>
      <w:lvlText w:val="•"/>
      <w:lvlJc w:val="left"/>
      <w:pPr>
        <w:ind w:left="1423" w:hanging="487"/>
      </w:pPr>
      <w:rPr>
        <w:rFonts w:hint="default"/>
        <w:lang w:val="en-US" w:eastAsia="en-US" w:bidi="en-US"/>
      </w:rPr>
    </w:lvl>
  </w:abstractNum>
  <w:abstractNum w:abstractNumId="303">
    <w:nsid w:val="1C01075B"/>
    <w:multiLevelType w:val="hybridMultilevel"/>
    <w:tmpl w:val="C1126D20"/>
    <w:lvl w:ilvl="0" w:tplc="D390F1EE">
      <w:start w:val="1"/>
      <w:numFmt w:val="lowerLetter"/>
      <w:lvlText w:val="(%1)"/>
      <w:lvlJc w:val="left"/>
      <w:pPr>
        <w:ind w:left="330" w:hanging="401"/>
        <w:jc w:val="left"/>
      </w:pPr>
      <w:rPr>
        <w:rFonts w:ascii="Times New Roman" w:eastAsia="Times New Roman" w:hAnsi="Times New Roman" w:cs="Times New Roman" w:hint="default"/>
        <w:w w:val="99"/>
        <w:sz w:val="20"/>
        <w:szCs w:val="20"/>
        <w:lang w:val="en-US" w:eastAsia="en-US" w:bidi="en-US"/>
      </w:rPr>
    </w:lvl>
    <w:lvl w:ilvl="1" w:tplc="C2642F5A">
      <w:numFmt w:val="bullet"/>
      <w:lvlText w:val="•"/>
      <w:lvlJc w:val="left"/>
      <w:pPr>
        <w:ind w:left="601" w:hanging="401"/>
      </w:pPr>
      <w:rPr>
        <w:rFonts w:hint="default"/>
        <w:lang w:val="en-US" w:eastAsia="en-US" w:bidi="en-US"/>
      </w:rPr>
    </w:lvl>
    <w:lvl w:ilvl="2" w:tplc="F0D01172">
      <w:numFmt w:val="bullet"/>
      <w:lvlText w:val="•"/>
      <w:lvlJc w:val="left"/>
      <w:pPr>
        <w:ind w:left="863" w:hanging="401"/>
      </w:pPr>
      <w:rPr>
        <w:rFonts w:hint="default"/>
        <w:lang w:val="en-US" w:eastAsia="en-US" w:bidi="en-US"/>
      </w:rPr>
    </w:lvl>
    <w:lvl w:ilvl="3" w:tplc="8E3C0310">
      <w:numFmt w:val="bullet"/>
      <w:lvlText w:val="•"/>
      <w:lvlJc w:val="left"/>
      <w:pPr>
        <w:ind w:left="1125" w:hanging="401"/>
      </w:pPr>
      <w:rPr>
        <w:rFonts w:hint="default"/>
        <w:lang w:val="en-US" w:eastAsia="en-US" w:bidi="en-US"/>
      </w:rPr>
    </w:lvl>
    <w:lvl w:ilvl="4" w:tplc="DDDCF6AC">
      <w:numFmt w:val="bullet"/>
      <w:lvlText w:val="•"/>
      <w:lvlJc w:val="left"/>
      <w:pPr>
        <w:ind w:left="1387" w:hanging="401"/>
      </w:pPr>
      <w:rPr>
        <w:rFonts w:hint="default"/>
        <w:lang w:val="en-US" w:eastAsia="en-US" w:bidi="en-US"/>
      </w:rPr>
    </w:lvl>
    <w:lvl w:ilvl="5" w:tplc="B642A606">
      <w:numFmt w:val="bullet"/>
      <w:lvlText w:val="•"/>
      <w:lvlJc w:val="left"/>
      <w:pPr>
        <w:ind w:left="1649" w:hanging="401"/>
      </w:pPr>
      <w:rPr>
        <w:rFonts w:hint="default"/>
        <w:lang w:val="en-US" w:eastAsia="en-US" w:bidi="en-US"/>
      </w:rPr>
    </w:lvl>
    <w:lvl w:ilvl="6" w:tplc="BBA8A686">
      <w:numFmt w:val="bullet"/>
      <w:lvlText w:val="•"/>
      <w:lvlJc w:val="left"/>
      <w:pPr>
        <w:ind w:left="1911" w:hanging="401"/>
      </w:pPr>
      <w:rPr>
        <w:rFonts w:hint="default"/>
        <w:lang w:val="en-US" w:eastAsia="en-US" w:bidi="en-US"/>
      </w:rPr>
    </w:lvl>
    <w:lvl w:ilvl="7" w:tplc="153AB71E">
      <w:numFmt w:val="bullet"/>
      <w:lvlText w:val="•"/>
      <w:lvlJc w:val="left"/>
      <w:pPr>
        <w:ind w:left="2173" w:hanging="401"/>
      </w:pPr>
      <w:rPr>
        <w:rFonts w:hint="default"/>
        <w:lang w:val="en-US" w:eastAsia="en-US" w:bidi="en-US"/>
      </w:rPr>
    </w:lvl>
    <w:lvl w:ilvl="8" w:tplc="6D8E3AEA">
      <w:numFmt w:val="bullet"/>
      <w:lvlText w:val="•"/>
      <w:lvlJc w:val="left"/>
      <w:pPr>
        <w:ind w:left="2435" w:hanging="401"/>
      </w:pPr>
      <w:rPr>
        <w:rFonts w:hint="default"/>
        <w:lang w:val="en-US" w:eastAsia="en-US" w:bidi="en-US"/>
      </w:rPr>
    </w:lvl>
  </w:abstractNum>
  <w:abstractNum w:abstractNumId="304">
    <w:nsid w:val="1C0B7784"/>
    <w:multiLevelType w:val="hybridMultilevel"/>
    <w:tmpl w:val="AEE87BFE"/>
    <w:lvl w:ilvl="0" w:tplc="648A92B6">
      <w:start w:val="1"/>
      <w:numFmt w:val="lowerLetter"/>
      <w:lvlText w:val="(%1)"/>
      <w:lvlJc w:val="left"/>
      <w:pPr>
        <w:ind w:left="561" w:hanging="274"/>
        <w:jc w:val="left"/>
      </w:pPr>
      <w:rPr>
        <w:rFonts w:ascii="Times New Roman" w:eastAsia="Times New Roman" w:hAnsi="Times New Roman" w:cs="Times New Roman" w:hint="default"/>
        <w:w w:val="99"/>
        <w:sz w:val="20"/>
        <w:szCs w:val="20"/>
        <w:lang w:val="en-US" w:eastAsia="en-US" w:bidi="en-US"/>
      </w:rPr>
    </w:lvl>
    <w:lvl w:ilvl="1" w:tplc="E744D286">
      <w:numFmt w:val="bullet"/>
      <w:lvlText w:val="•"/>
      <w:lvlJc w:val="left"/>
      <w:pPr>
        <w:ind w:left="948" w:hanging="274"/>
      </w:pPr>
      <w:rPr>
        <w:rFonts w:hint="default"/>
        <w:lang w:val="en-US" w:eastAsia="en-US" w:bidi="en-US"/>
      </w:rPr>
    </w:lvl>
    <w:lvl w:ilvl="2" w:tplc="E3ACC72C">
      <w:numFmt w:val="bullet"/>
      <w:lvlText w:val="•"/>
      <w:lvlJc w:val="left"/>
      <w:pPr>
        <w:ind w:left="1337" w:hanging="274"/>
      </w:pPr>
      <w:rPr>
        <w:rFonts w:hint="default"/>
        <w:lang w:val="en-US" w:eastAsia="en-US" w:bidi="en-US"/>
      </w:rPr>
    </w:lvl>
    <w:lvl w:ilvl="3" w:tplc="5CBCF7FC">
      <w:numFmt w:val="bullet"/>
      <w:lvlText w:val="•"/>
      <w:lvlJc w:val="left"/>
      <w:pPr>
        <w:ind w:left="1726" w:hanging="274"/>
      </w:pPr>
      <w:rPr>
        <w:rFonts w:hint="default"/>
        <w:lang w:val="en-US" w:eastAsia="en-US" w:bidi="en-US"/>
      </w:rPr>
    </w:lvl>
    <w:lvl w:ilvl="4" w:tplc="1724204E">
      <w:numFmt w:val="bullet"/>
      <w:lvlText w:val="•"/>
      <w:lvlJc w:val="left"/>
      <w:pPr>
        <w:ind w:left="2114" w:hanging="274"/>
      </w:pPr>
      <w:rPr>
        <w:rFonts w:hint="default"/>
        <w:lang w:val="en-US" w:eastAsia="en-US" w:bidi="en-US"/>
      </w:rPr>
    </w:lvl>
    <w:lvl w:ilvl="5" w:tplc="C33C521E">
      <w:numFmt w:val="bullet"/>
      <w:lvlText w:val="•"/>
      <w:lvlJc w:val="left"/>
      <w:pPr>
        <w:ind w:left="2503" w:hanging="274"/>
      </w:pPr>
      <w:rPr>
        <w:rFonts w:hint="default"/>
        <w:lang w:val="en-US" w:eastAsia="en-US" w:bidi="en-US"/>
      </w:rPr>
    </w:lvl>
    <w:lvl w:ilvl="6" w:tplc="DA4C3604">
      <w:numFmt w:val="bullet"/>
      <w:lvlText w:val="•"/>
      <w:lvlJc w:val="left"/>
      <w:pPr>
        <w:ind w:left="2892" w:hanging="274"/>
      </w:pPr>
      <w:rPr>
        <w:rFonts w:hint="default"/>
        <w:lang w:val="en-US" w:eastAsia="en-US" w:bidi="en-US"/>
      </w:rPr>
    </w:lvl>
    <w:lvl w:ilvl="7" w:tplc="AFEC86DE">
      <w:numFmt w:val="bullet"/>
      <w:lvlText w:val="•"/>
      <w:lvlJc w:val="left"/>
      <w:pPr>
        <w:ind w:left="3280" w:hanging="274"/>
      </w:pPr>
      <w:rPr>
        <w:rFonts w:hint="default"/>
        <w:lang w:val="en-US" w:eastAsia="en-US" w:bidi="en-US"/>
      </w:rPr>
    </w:lvl>
    <w:lvl w:ilvl="8" w:tplc="92068134">
      <w:numFmt w:val="bullet"/>
      <w:lvlText w:val="•"/>
      <w:lvlJc w:val="left"/>
      <w:pPr>
        <w:ind w:left="3669" w:hanging="274"/>
      </w:pPr>
      <w:rPr>
        <w:rFonts w:hint="default"/>
        <w:lang w:val="en-US" w:eastAsia="en-US" w:bidi="en-US"/>
      </w:rPr>
    </w:lvl>
  </w:abstractNum>
  <w:abstractNum w:abstractNumId="305">
    <w:nsid w:val="1C423B05"/>
    <w:multiLevelType w:val="hybridMultilevel"/>
    <w:tmpl w:val="F3DCD30A"/>
    <w:lvl w:ilvl="0" w:tplc="CE006732">
      <w:start w:val="1"/>
      <w:numFmt w:val="lowerRoman"/>
      <w:lvlText w:val="(%1)"/>
      <w:lvlJc w:val="left"/>
      <w:pPr>
        <w:ind w:left="426" w:hanging="341"/>
        <w:jc w:val="left"/>
      </w:pPr>
      <w:rPr>
        <w:rFonts w:ascii="Times New Roman" w:eastAsia="Times New Roman" w:hAnsi="Times New Roman" w:cs="Times New Roman" w:hint="default"/>
        <w:w w:val="99"/>
        <w:sz w:val="20"/>
        <w:szCs w:val="20"/>
        <w:lang w:val="en-US" w:eastAsia="en-US" w:bidi="en-US"/>
      </w:rPr>
    </w:lvl>
    <w:lvl w:ilvl="1" w:tplc="85906E5C">
      <w:numFmt w:val="bullet"/>
      <w:lvlText w:val="•"/>
      <w:lvlJc w:val="left"/>
      <w:pPr>
        <w:ind w:left="664" w:hanging="341"/>
      </w:pPr>
      <w:rPr>
        <w:rFonts w:hint="default"/>
        <w:lang w:val="en-US" w:eastAsia="en-US" w:bidi="en-US"/>
      </w:rPr>
    </w:lvl>
    <w:lvl w:ilvl="2" w:tplc="20D01E2E">
      <w:numFmt w:val="bullet"/>
      <w:lvlText w:val="•"/>
      <w:lvlJc w:val="left"/>
      <w:pPr>
        <w:ind w:left="908" w:hanging="341"/>
      </w:pPr>
      <w:rPr>
        <w:rFonts w:hint="default"/>
        <w:lang w:val="en-US" w:eastAsia="en-US" w:bidi="en-US"/>
      </w:rPr>
    </w:lvl>
    <w:lvl w:ilvl="3" w:tplc="4C188A62">
      <w:numFmt w:val="bullet"/>
      <w:lvlText w:val="•"/>
      <w:lvlJc w:val="left"/>
      <w:pPr>
        <w:ind w:left="1152" w:hanging="341"/>
      </w:pPr>
      <w:rPr>
        <w:rFonts w:hint="default"/>
        <w:lang w:val="en-US" w:eastAsia="en-US" w:bidi="en-US"/>
      </w:rPr>
    </w:lvl>
    <w:lvl w:ilvl="4" w:tplc="3E522B56">
      <w:numFmt w:val="bullet"/>
      <w:lvlText w:val="•"/>
      <w:lvlJc w:val="left"/>
      <w:pPr>
        <w:ind w:left="1397" w:hanging="341"/>
      </w:pPr>
      <w:rPr>
        <w:rFonts w:hint="default"/>
        <w:lang w:val="en-US" w:eastAsia="en-US" w:bidi="en-US"/>
      </w:rPr>
    </w:lvl>
    <w:lvl w:ilvl="5" w:tplc="E5629F2E">
      <w:numFmt w:val="bullet"/>
      <w:lvlText w:val="•"/>
      <w:lvlJc w:val="left"/>
      <w:pPr>
        <w:ind w:left="1641" w:hanging="341"/>
      </w:pPr>
      <w:rPr>
        <w:rFonts w:hint="default"/>
        <w:lang w:val="en-US" w:eastAsia="en-US" w:bidi="en-US"/>
      </w:rPr>
    </w:lvl>
    <w:lvl w:ilvl="6" w:tplc="3850C7CC">
      <w:numFmt w:val="bullet"/>
      <w:lvlText w:val="•"/>
      <w:lvlJc w:val="left"/>
      <w:pPr>
        <w:ind w:left="1885" w:hanging="341"/>
      </w:pPr>
      <w:rPr>
        <w:rFonts w:hint="default"/>
        <w:lang w:val="en-US" w:eastAsia="en-US" w:bidi="en-US"/>
      </w:rPr>
    </w:lvl>
    <w:lvl w:ilvl="7" w:tplc="520C0F90">
      <w:numFmt w:val="bullet"/>
      <w:lvlText w:val="•"/>
      <w:lvlJc w:val="left"/>
      <w:pPr>
        <w:ind w:left="2130" w:hanging="341"/>
      </w:pPr>
      <w:rPr>
        <w:rFonts w:hint="default"/>
        <w:lang w:val="en-US" w:eastAsia="en-US" w:bidi="en-US"/>
      </w:rPr>
    </w:lvl>
    <w:lvl w:ilvl="8" w:tplc="4AB0A740">
      <w:numFmt w:val="bullet"/>
      <w:lvlText w:val="•"/>
      <w:lvlJc w:val="left"/>
      <w:pPr>
        <w:ind w:left="2374" w:hanging="341"/>
      </w:pPr>
      <w:rPr>
        <w:rFonts w:hint="default"/>
        <w:lang w:val="en-US" w:eastAsia="en-US" w:bidi="en-US"/>
      </w:rPr>
    </w:lvl>
  </w:abstractNum>
  <w:abstractNum w:abstractNumId="306">
    <w:nsid w:val="1C56453D"/>
    <w:multiLevelType w:val="hybridMultilevel"/>
    <w:tmpl w:val="05A4CE16"/>
    <w:lvl w:ilvl="0" w:tplc="BE96171A">
      <w:start w:val="1"/>
      <w:numFmt w:val="lowerLetter"/>
      <w:lvlText w:val="(%1)"/>
      <w:lvlJc w:val="left"/>
      <w:pPr>
        <w:ind w:left="371" w:hanging="379"/>
        <w:jc w:val="left"/>
      </w:pPr>
      <w:rPr>
        <w:rFonts w:ascii="Times New Roman" w:eastAsia="Times New Roman" w:hAnsi="Times New Roman" w:cs="Times New Roman" w:hint="default"/>
        <w:w w:val="99"/>
        <w:sz w:val="20"/>
        <w:szCs w:val="20"/>
        <w:lang w:val="en-US" w:eastAsia="en-US" w:bidi="en-US"/>
      </w:rPr>
    </w:lvl>
    <w:lvl w:ilvl="1" w:tplc="B5C4BD86">
      <w:numFmt w:val="bullet"/>
      <w:lvlText w:val="•"/>
      <w:lvlJc w:val="left"/>
      <w:pPr>
        <w:ind w:left="647" w:hanging="379"/>
      </w:pPr>
      <w:rPr>
        <w:rFonts w:hint="default"/>
        <w:lang w:val="en-US" w:eastAsia="en-US" w:bidi="en-US"/>
      </w:rPr>
    </w:lvl>
    <w:lvl w:ilvl="2" w:tplc="4350DE70">
      <w:numFmt w:val="bullet"/>
      <w:lvlText w:val="•"/>
      <w:lvlJc w:val="left"/>
      <w:pPr>
        <w:ind w:left="914" w:hanging="379"/>
      </w:pPr>
      <w:rPr>
        <w:rFonts w:hint="default"/>
        <w:lang w:val="en-US" w:eastAsia="en-US" w:bidi="en-US"/>
      </w:rPr>
    </w:lvl>
    <w:lvl w:ilvl="3" w:tplc="0B2E5CC8">
      <w:numFmt w:val="bullet"/>
      <w:lvlText w:val="•"/>
      <w:lvlJc w:val="left"/>
      <w:pPr>
        <w:ind w:left="1181" w:hanging="379"/>
      </w:pPr>
      <w:rPr>
        <w:rFonts w:hint="default"/>
        <w:lang w:val="en-US" w:eastAsia="en-US" w:bidi="en-US"/>
      </w:rPr>
    </w:lvl>
    <w:lvl w:ilvl="4" w:tplc="F7BA59F4">
      <w:numFmt w:val="bullet"/>
      <w:lvlText w:val="•"/>
      <w:lvlJc w:val="left"/>
      <w:pPr>
        <w:ind w:left="1448" w:hanging="379"/>
      </w:pPr>
      <w:rPr>
        <w:rFonts w:hint="default"/>
        <w:lang w:val="en-US" w:eastAsia="en-US" w:bidi="en-US"/>
      </w:rPr>
    </w:lvl>
    <w:lvl w:ilvl="5" w:tplc="7FE0577A">
      <w:numFmt w:val="bullet"/>
      <w:lvlText w:val="•"/>
      <w:lvlJc w:val="left"/>
      <w:pPr>
        <w:ind w:left="1715" w:hanging="379"/>
      </w:pPr>
      <w:rPr>
        <w:rFonts w:hint="default"/>
        <w:lang w:val="en-US" w:eastAsia="en-US" w:bidi="en-US"/>
      </w:rPr>
    </w:lvl>
    <w:lvl w:ilvl="6" w:tplc="5902FBF0">
      <w:numFmt w:val="bullet"/>
      <w:lvlText w:val="•"/>
      <w:lvlJc w:val="left"/>
      <w:pPr>
        <w:ind w:left="1982" w:hanging="379"/>
      </w:pPr>
      <w:rPr>
        <w:rFonts w:hint="default"/>
        <w:lang w:val="en-US" w:eastAsia="en-US" w:bidi="en-US"/>
      </w:rPr>
    </w:lvl>
    <w:lvl w:ilvl="7" w:tplc="C992A0CA">
      <w:numFmt w:val="bullet"/>
      <w:lvlText w:val="•"/>
      <w:lvlJc w:val="left"/>
      <w:pPr>
        <w:ind w:left="2249" w:hanging="379"/>
      </w:pPr>
      <w:rPr>
        <w:rFonts w:hint="default"/>
        <w:lang w:val="en-US" w:eastAsia="en-US" w:bidi="en-US"/>
      </w:rPr>
    </w:lvl>
    <w:lvl w:ilvl="8" w:tplc="CDDAD19A">
      <w:numFmt w:val="bullet"/>
      <w:lvlText w:val="•"/>
      <w:lvlJc w:val="left"/>
      <w:pPr>
        <w:ind w:left="2516" w:hanging="379"/>
      </w:pPr>
      <w:rPr>
        <w:rFonts w:hint="default"/>
        <w:lang w:val="en-US" w:eastAsia="en-US" w:bidi="en-US"/>
      </w:rPr>
    </w:lvl>
  </w:abstractNum>
  <w:abstractNum w:abstractNumId="307">
    <w:nsid w:val="1C6619AF"/>
    <w:multiLevelType w:val="hybridMultilevel"/>
    <w:tmpl w:val="282687E0"/>
    <w:lvl w:ilvl="0" w:tplc="239A48B8">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0EE0232C">
      <w:numFmt w:val="bullet"/>
      <w:lvlText w:val="•"/>
      <w:lvlJc w:val="left"/>
      <w:pPr>
        <w:ind w:left="966" w:hanging="274"/>
      </w:pPr>
      <w:rPr>
        <w:rFonts w:hint="default"/>
        <w:lang w:val="en-US" w:eastAsia="en-US" w:bidi="en-US"/>
      </w:rPr>
    </w:lvl>
    <w:lvl w:ilvl="2" w:tplc="B590D1D8">
      <w:numFmt w:val="bullet"/>
      <w:lvlText w:val="•"/>
      <w:lvlJc w:val="left"/>
      <w:pPr>
        <w:ind w:left="1353" w:hanging="274"/>
      </w:pPr>
      <w:rPr>
        <w:rFonts w:hint="default"/>
        <w:lang w:val="en-US" w:eastAsia="en-US" w:bidi="en-US"/>
      </w:rPr>
    </w:lvl>
    <w:lvl w:ilvl="3" w:tplc="C2F82A46">
      <w:numFmt w:val="bullet"/>
      <w:lvlText w:val="•"/>
      <w:lvlJc w:val="left"/>
      <w:pPr>
        <w:ind w:left="1740" w:hanging="274"/>
      </w:pPr>
      <w:rPr>
        <w:rFonts w:hint="default"/>
        <w:lang w:val="en-US" w:eastAsia="en-US" w:bidi="en-US"/>
      </w:rPr>
    </w:lvl>
    <w:lvl w:ilvl="4" w:tplc="39028F80">
      <w:numFmt w:val="bullet"/>
      <w:lvlText w:val="•"/>
      <w:lvlJc w:val="left"/>
      <w:pPr>
        <w:ind w:left="2126" w:hanging="274"/>
      </w:pPr>
      <w:rPr>
        <w:rFonts w:hint="default"/>
        <w:lang w:val="en-US" w:eastAsia="en-US" w:bidi="en-US"/>
      </w:rPr>
    </w:lvl>
    <w:lvl w:ilvl="5" w:tplc="BEB4A2BC">
      <w:numFmt w:val="bullet"/>
      <w:lvlText w:val="•"/>
      <w:lvlJc w:val="left"/>
      <w:pPr>
        <w:ind w:left="2513" w:hanging="274"/>
      </w:pPr>
      <w:rPr>
        <w:rFonts w:hint="default"/>
        <w:lang w:val="en-US" w:eastAsia="en-US" w:bidi="en-US"/>
      </w:rPr>
    </w:lvl>
    <w:lvl w:ilvl="6" w:tplc="8E7E07E8">
      <w:numFmt w:val="bullet"/>
      <w:lvlText w:val="•"/>
      <w:lvlJc w:val="left"/>
      <w:pPr>
        <w:ind w:left="2900" w:hanging="274"/>
      </w:pPr>
      <w:rPr>
        <w:rFonts w:hint="default"/>
        <w:lang w:val="en-US" w:eastAsia="en-US" w:bidi="en-US"/>
      </w:rPr>
    </w:lvl>
    <w:lvl w:ilvl="7" w:tplc="A830CC58">
      <w:numFmt w:val="bullet"/>
      <w:lvlText w:val="•"/>
      <w:lvlJc w:val="left"/>
      <w:pPr>
        <w:ind w:left="3286" w:hanging="274"/>
      </w:pPr>
      <w:rPr>
        <w:rFonts w:hint="default"/>
        <w:lang w:val="en-US" w:eastAsia="en-US" w:bidi="en-US"/>
      </w:rPr>
    </w:lvl>
    <w:lvl w:ilvl="8" w:tplc="FC1EA258">
      <w:numFmt w:val="bullet"/>
      <w:lvlText w:val="•"/>
      <w:lvlJc w:val="left"/>
      <w:pPr>
        <w:ind w:left="3673" w:hanging="274"/>
      </w:pPr>
      <w:rPr>
        <w:rFonts w:hint="default"/>
        <w:lang w:val="en-US" w:eastAsia="en-US" w:bidi="en-US"/>
      </w:rPr>
    </w:lvl>
  </w:abstractNum>
  <w:abstractNum w:abstractNumId="308">
    <w:nsid w:val="1C977874"/>
    <w:multiLevelType w:val="hybridMultilevel"/>
    <w:tmpl w:val="7F30C524"/>
    <w:lvl w:ilvl="0" w:tplc="81C4BEC2">
      <w:start w:val="1"/>
      <w:numFmt w:val="lowerRoman"/>
      <w:lvlText w:val="(%1)"/>
      <w:lvlJc w:val="left"/>
      <w:pPr>
        <w:ind w:left="369" w:hanging="292"/>
        <w:jc w:val="left"/>
      </w:pPr>
      <w:rPr>
        <w:rFonts w:ascii="Times New Roman" w:eastAsia="Times New Roman" w:hAnsi="Times New Roman" w:cs="Times New Roman" w:hint="default"/>
        <w:w w:val="99"/>
        <w:sz w:val="20"/>
        <w:szCs w:val="20"/>
        <w:lang w:val="en-US" w:eastAsia="en-US" w:bidi="en-US"/>
      </w:rPr>
    </w:lvl>
    <w:lvl w:ilvl="1" w:tplc="ADA4200C">
      <w:numFmt w:val="bullet"/>
      <w:lvlText w:val="•"/>
      <w:lvlJc w:val="left"/>
      <w:pPr>
        <w:ind w:left="619" w:hanging="292"/>
      </w:pPr>
      <w:rPr>
        <w:rFonts w:hint="default"/>
        <w:lang w:val="en-US" w:eastAsia="en-US" w:bidi="en-US"/>
      </w:rPr>
    </w:lvl>
    <w:lvl w:ilvl="2" w:tplc="B62435B4">
      <w:numFmt w:val="bullet"/>
      <w:lvlText w:val="•"/>
      <w:lvlJc w:val="left"/>
      <w:pPr>
        <w:ind w:left="878" w:hanging="292"/>
      </w:pPr>
      <w:rPr>
        <w:rFonts w:hint="default"/>
        <w:lang w:val="en-US" w:eastAsia="en-US" w:bidi="en-US"/>
      </w:rPr>
    </w:lvl>
    <w:lvl w:ilvl="3" w:tplc="C90C65EC">
      <w:numFmt w:val="bullet"/>
      <w:lvlText w:val="•"/>
      <w:lvlJc w:val="left"/>
      <w:pPr>
        <w:ind w:left="1137" w:hanging="292"/>
      </w:pPr>
      <w:rPr>
        <w:rFonts w:hint="default"/>
        <w:lang w:val="en-US" w:eastAsia="en-US" w:bidi="en-US"/>
      </w:rPr>
    </w:lvl>
    <w:lvl w:ilvl="4" w:tplc="A15857DC">
      <w:numFmt w:val="bullet"/>
      <w:lvlText w:val="•"/>
      <w:lvlJc w:val="left"/>
      <w:pPr>
        <w:ind w:left="1396" w:hanging="292"/>
      </w:pPr>
      <w:rPr>
        <w:rFonts w:hint="default"/>
        <w:lang w:val="en-US" w:eastAsia="en-US" w:bidi="en-US"/>
      </w:rPr>
    </w:lvl>
    <w:lvl w:ilvl="5" w:tplc="1D6ACC9A">
      <w:numFmt w:val="bullet"/>
      <w:lvlText w:val="•"/>
      <w:lvlJc w:val="left"/>
      <w:pPr>
        <w:ind w:left="1655" w:hanging="292"/>
      </w:pPr>
      <w:rPr>
        <w:rFonts w:hint="default"/>
        <w:lang w:val="en-US" w:eastAsia="en-US" w:bidi="en-US"/>
      </w:rPr>
    </w:lvl>
    <w:lvl w:ilvl="6" w:tplc="A4E46B98">
      <w:numFmt w:val="bullet"/>
      <w:lvlText w:val="•"/>
      <w:lvlJc w:val="left"/>
      <w:pPr>
        <w:ind w:left="1914" w:hanging="292"/>
      </w:pPr>
      <w:rPr>
        <w:rFonts w:hint="default"/>
        <w:lang w:val="en-US" w:eastAsia="en-US" w:bidi="en-US"/>
      </w:rPr>
    </w:lvl>
    <w:lvl w:ilvl="7" w:tplc="3578A982">
      <w:numFmt w:val="bullet"/>
      <w:lvlText w:val="•"/>
      <w:lvlJc w:val="left"/>
      <w:pPr>
        <w:ind w:left="2173" w:hanging="292"/>
      </w:pPr>
      <w:rPr>
        <w:rFonts w:hint="default"/>
        <w:lang w:val="en-US" w:eastAsia="en-US" w:bidi="en-US"/>
      </w:rPr>
    </w:lvl>
    <w:lvl w:ilvl="8" w:tplc="5D141FFA">
      <w:numFmt w:val="bullet"/>
      <w:lvlText w:val="•"/>
      <w:lvlJc w:val="left"/>
      <w:pPr>
        <w:ind w:left="2432" w:hanging="292"/>
      </w:pPr>
      <w:rPr>
        <w:rFonts w:hint="default"/>
        <w:lang w:val="en-US" w:eastAsia="en-US" w:bidi="en-US"/>
      </w:rPr>
    </w:lvl>
  </w:abstractNum>
  <w:abstractNum w:abstractNumId="309">
    <w:nsid w:val="1CB57120"/>
    <w:multiLevelType w:val="hybridMultilevel"/>
    <w:tmpl w:val="32A2E75E"/>
    <w:lvl w:ilvl="0" w:tplc="8B84E75C">
      <w:start w:val="1"/>
      <w:numFmt w:val="lowerLetter"/>
      <w:lvlText w:val="(%1)"/>
      <w:lvlJc w:val="left"/>
      <w:pPr>
        <w:ind w:left="601" w:hanging="274"/>
        <w:jc w:val="left"/>
      </w:pPr>
      <w:rPr>
        <w:rFonts w:ascii="Times New Roman" w:eastAsia="Times New Roman" w:hAnsi="Times New Roman" w:cs="Times New Roman" w:hint="default"/>
        <w:w w:val="99"/>
        <w:sz w:val="20"/>
        <w:szCs w:val="20"/>
        <w:lang w:val="en-US" w:eastAsia="en-US" w:bidi="en-US"/>
      </w:rPr>
    </w:lvl>
    <w:lvl w:ilvl="1" w:tplc="71A8B95E">
      <w:numFmt w:val="bullet"/>
      <w:lvlText w:val="•"/>
      <w:lvlJc w:val="left"/>
      <w:pPr>
        <w:ind w:left="907" w:hanging="274"/>
      </w:pPr>
      <w:rPr>
        <w:rFonts w:hint="default"/>
        <w:lang w:val="en-US" w:eastAsia="en-US" w:bidi="en-US"/>
      </w:rPr>
    </w:lvl>
    <w:lvl w:ilvl="2" w:tplc="D1CCF42C">
      <w:numFmt w:val="bullet"/>
      <w:lvlText w:val="•"/>
      <w:lvlJc w:val="left"/>
      <w:pPr>
        <w:ind w:left="1215" w:hanging="274"/>
      </w:pPr>
      <w:rPr>
        <w:rFonts w:hint="default"/>
        <w:lang w:val="en-US" w:eastAsia="en-US" w:bidi="en-US"/>
      </w:rPr>
    </w:lvl>
    <w:lvl w:ilvl="3" w:tplc="D68EC644">
      <w:numFmt w:val="bullet"/>
      <w:lvlText w:val="•"/>
      <w:lvlJc w:val="left"/>
      <w:pPr>
        <w:ind w:left="1523" w:hanging="274"/>
      </w:pPr>
      <w:rPr>
        <w:rFonts w:hint="default"/>
        <w:lang w:val="en-US" w:eastAsia="en-US" w:bidi="en-US"/>
      </w:rPr>
    </w:lvl>
    <w:lvl w:ilvl="4" w:tplc="A6F0CCA6">
      <w:numFmt w:val="bullet"/>
      <w:lvlText w:val="•"/>
      <w:lvlJc w:val="left"/>
      <w:pPr>
        <w:ind w:left="1831" w:hanging="274"/>
      </w:pPr>
      <w:rPr>
        <w:rFonts w:hint="default"/>
        <w:lang w:val="en-US" w:eastAsia="en-US" w:bidi="en-US"/>
      </w:rPr>
    </w:lvl>
    <w:lvl w:ilvl="5" w:tplc="76FABF16">
      <w:numFmt w:val="bullet"/>
      <w:lvlText w:val="•"/>
      <w:lvlJc w:val="left"/>
      <w:pPr>
        <w:ind w:left="2139" w:hanging="274"/>
      </w:pPr>
      <w:rPr>
        <w:rFonts w:hint="default"/>
        <w:lang w:val="en-US" w:eastAsia="en-US" w:bidi="en-US"/>
      </w:rPr>
    </w:lvl>
    <w:lvl w:ilvl="6" w:tplc="6204C624">
      <w:numFmt w:val="bullet"/>
      <w:lvlText w:val="•"/>
      <w:lvlJc w:val="left"/>
      <w:pPr>
        <w:ind w:left="2447" w:hanging="274"/>
      </w:pPr>
      <w:rPr>
        <w:rFonts w:hint="default"/>
        <w:lang w:val="en-US" w:eastAsia="en-US" w:bidi="en-US"/>
      </w:rPr>
    </w:lvl>
    <w:lvl w:ilvl="7" w:tplc="CB88A148">
      <w:numFmt w:val="bullet"/>
      <w:lvlText w:val="•"/>
      <w:lvlJc w:val="left"/>
      <w:pPr>
        <w:ind w:left="2755" w:hanging="274"/>
      </w:pPr>
      <w:rPr>
        <w:rFonts w:hint="default"/>
        <w:lang w:val="en-US" w:eastAsia="en-US" w:bidi="en-US"/>
      </w:rPr>
    </w:lvl>
    <w:lvl w:ilvl="8" w:tplc="BAD294E8">
      <w:numFmt w:val="bullet"/>
      <w:lvlText w:val="•"/>
      <w:lvlJc w:val="left"/>
      <w:pPr>
        <w:ind w:left="3063" w:hanging="274"/>
      </w:pPr>
      <w:rPr>
        <w:rFonts w:hint="default"/>
        <w:lang w:val="en-US" w:eastAsia="en-US" w:bidi="en-US"/>
      </w:rPr>
    </w:lvl>
  </w:abstractNum>
  <w:abstractNum w:abstractNumId="310">
    <w:nsid w:val="1CCB4523"/>
    <w:multiLevelType w:val="hybridMultilevel"/>
    <w:tmpl w:val="2272B598"/>
    <w:lvl w:ilvl="0" w:tplc="FDC64E5E">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E55238D0">
      <w:numFmt w:val="bullet"/>
      <w:lvlText w:val="•"/>
      <w:lvlJc w:val="left"/>
      <w:pPr>
        <w:ind w:left="628" w:hanging="290"/>
      </w:pPr>
      <w:rPr>
        <w:rFonts w:hint="default"/>
        <w:lang w:val="en-US" w:eastAsia="en-US" w:bidi="en-US"/>
      </w:rPr>
    </w:lvl>
    <w:lvl w:ilvl="2" w:tplc="D73A5EC0">
      <w:numFmt w:val="bullet"/>
      <w:lvlText w:val="•"/>
      <w:lvlJc w:val="left"/>
      <w:pPr>
        <w:ind w:left="876" w:hanging="290"/>
      </w:pPr>
      <w:rPr>
        <w:rFonts w:hint="default"/>
        <w:lang w:val="en-US" w:eastAsia="en-US" w:bidi="en-US"/>
      </w:rPr>
    </w:lvl>
    <w:lvl w:ilvl="3" w:tplc="8A7C2D9A">
      <w:numFmt w:val="bullet"/>
      <w:lvlText w:val="•"/>
      <w:lvlJc w:val="left"/>
      <w:pPr>
        <w:ind w:left="1124" w:hanging="290"/>
      </w:pPr>
      <w:rPr>
        <w:rFonts w:hint="default"/>
        <w:lang w:val="en-US" w:eastAsia="en-US" w:bidi="en-US"/>
      </w:rPr>
    </w:lvl>
    <w:lvl w:ilvl="4" w:tplc="C25025D8">
      <w:numFmt w:val="bullet"/>
      <w:lvlText w:val="•"/>
      <w:lvlJc w:val="left"/>
      <w:pPr>
        <w:ind w:left="1373" w:hanging="290"/>
      </w:pPr>
      <w:rPr>
        <w:rFonts w:hint="default"/>
        <w:lang w:val="en-US" w:eastAsia="en-US" w:bidi="en-US"/>
      </w:rPr>
    </w:lvl>
    <w:lvl w:ilvl="5" w:tplc="3C68D59A">
      <w:numFmt w:val="bullet"/>
      <w:lvlText w:val="•"/>
      <w:lvlJc w:val="left"/>
      <w:pPr>
        <w:ind w:left="1621" w:hanging="290"/>
      </w:pPr>
      <w:rPr>
        <w:rFonts w:hint="default"/>
        <w:lang w:val="en-US" w:eastAsia="en-US" w:bidi="en-US"/>
      </w:rPr>
    </w:lvl>
    <w:lvl w:ilvl="6" w:tplc="1B4ED040">
      <w:numFmt w:val="bullet"/>
      <w:lvlText w:val="•"/>
      <w:lvlJc w:val="left"/>
      <w:pPr>
        <w:ind w:left="1869" w:hanging="290"/>
      </w:pPr>
      <w:rPr>
        <w:rFonts w:hint="default"/>
        <w:lang w:val="en-US" w:eastAsia="en-US" w:bidi="en-US"/>
      </w:rPr>
    </w:lvl>
    <w:lvl w:ilvl="7" w:tplc="A4F03ED6">
      <w:numFmt w:val="bullet"/>
      <w:lvlText w:val="•"/>
      <w:lvlJc w:val="left"/>
      <w:pPr>
        <w:ind w:left="2118" w:hanging="290"/>
      </w:pPr>
      <w:rPr>
        <w:rFonts w:hint="default"/>
        <w:lang w:val="en-US" w:eastAsia="en-US" w:bidi="en-US"/>
      </w:rPr>
    </w:lvl>
    <w:lvl w:ilvl="8" w:tplc="EA1CC8CC">
      <w:numFmt w:val="bullet"/>
      <w:lvlText w:val="•"/>
      <w:lvlJc w:val="left"/>
      <w:pPr>
        <w:ind w:left="2366" w:hanging="290"/>
      </w:pPr>
      <w:rPr>
        <w:rFonts w:hint="default"/>
        <w:lang w:val="en-US" w:eastAsia="en-US" w:bidi="en-US"/>
      </w:rPr>
    </w:lvl>
  </w:abstractNum>
  <w:abstractNum w:abstractNumId="311">
    <w:nsid w:val="1CD96A78"/>
    <w:multiLevelType w:val="hybridMultilevel"/>
    <w:tmpl w:val="9E827FDA"/>
    <w:lvl w:ilvl="0" w:tplc="620A95C0">
      <w:start w:val="4"/>
      <w:numFmt w:val="lowerRoman"/>
      <w:lvlText w:val="(%1)"/>
      <w:lvlJc w:val="left"/>
      <w:pPr>
        <w:ind w:left="384" w:hanging="319"/>
        <w:jc w:val="left"/>
      </w:pPr>
      <w:rPr>
        <w:rFonts w:ascii="Times New Roman" w:eastAsia="Times New Roman" w:hAnsi="Times New Roman" w:cs="Times New Roman" w:hint="default"/>
        <w:spacing w:val="-2"/>
        <w:w w:val="99"/>
        <w:sz w:val="19"/>
        <w:szCs w:val="19"/>
        <w:lang w:val="en-US" w:eastAsia="en-US" w:bidi="en-US"/>
      </w:rPr>
    </w:lvl>
    <w:lvl w:ilvl="1" w:tplc="65585934">
      <w:numFmt w:val="bullet"/>
      <w:lvlText w:val="•"/>
      <w:lvlJc w:val="left"/>
      <w:pPr>
        <w:ind w:left="508" w:hanging="319"/>
      </w:pPr>
      <w:rPr>
        <w:rFonts w:hint="default"/>
        <w:lang w:val="en-US" w:eastAsia="en-US" w:bidi="en-US"/>
      </w:rPr>
    </w:lvl>
    <w:lvl w:ilvl="2" w:tplc="7B8C3D60">
      <w:numFmt w:val="bullet"/>
      <w:lvlText w:val="•"/>
      <w:lvlJc w:val="left"/>
      <w:pPr>
        <w:ind w:left="637" w:hanging="319"/>
      </w:pPr>
      <w:rPr>
        <w:rFonts w:hint="default"/>
        <w:lang w:val="en-US" w:eastAsia="en-US" w:bidi="en-US"/>
      </w:rPr>
    </w:lvl>
    <w:lvl w:ilvl="3" w:tplc="D7380E5A">
      <w:numFmt w:val="bullet"/>
      <w:lvlText w:val="•"/>
      <w:lvlJc w:val="left"/>
      <w:pPr>
        <w:ind w:left="766" w:hanging="319"/>
      </w:pPr>
      <w:rPr>
        <w:rFonts w:hint="default"/>
        <w:lang w:val="en-US" w:eastAsia="en-US" w:bidi="en-US"/>
      </w:rPr>
    </w:lvl>
    <w:lvl w:ilvl="4" w:tplc="1604F7B0">
      <w:numFmt w:val="bullet"/>
      <w:lvlText w:val="•"/>
      <w:lvlJc w:val="left"/>
      <w:pPr>
        <w:ind w:left="895" w:hanging="319"/>
      </w:pPr>
      <w:rPr>
        <w:rFonts w:hint="default"/>
        <w:lang w:val="en-US" w:eastAsia="en-US" w:bidi="en-US"/>
      </w:rPr>
    </w:lvl>
    <w:lvl w:ilvl="5" w:tplc="E4E2646C">
      <w:numFmt w:val="bullet"/>
      <w:lvlText w:val="•"/>
      <w:lvlJc w:val="left"/>
      <w:pPr>
        <w:ind w:left="1024" w:hanging="319"/>
      </w:pPr>
      <w:rPr>
        <w:rFonts w:hint="default"/>
        <w:lang w:val="en-US" w:eastAsia="en-US" w:bidi="en-US"/>
      </w:rPr>
    </w:lvl>
    <w:lvl w:ilvl="6" w:tplc="F9443026">
      <w:numFmt w:val="bullet"/>
      <w:lvlText w:val="•"/>
      <w:lvlJc w:val="left"/>
      <w:pPr>
        <w:ind w:left="1153" w:hanging="319"/>
      </w:pPr>
      <w:rPr>
        <w:rFonts w:hint="default"/>
        <w:lang w:val="en-US" w:eastAsia="en-US" w:bidi="en-US"/>
      </w:rPr>
    </w:lvl>
    <w:lvl w:ilvl="7" w:tplc="89725F60">
      <w:numFmt w:val="bullet"/>
      <w:lvlText w:val="•"/>
      <w:lvlJc w:val="left"/>
      <w:pPr>
        <w:ind w:left="1282" w:hanging="319"/>
      </w:pPr>
      <w:rPr>
        <w:rFonts w:hint="default"/>
        <w:lang w:val="en-US" w:eastAsia="en-US" w:bidi="en-US"/>
      </w:rPr>
    </w:lvl>
    <w:lvl w:ilvl="8" w:tplc="598A91EE">
      <w:numFmt w:val="bullet"/>
      <w:lvlText w:val="•"/>
      <w:lvlJc w:val="left"/>
      <w:pPr>
        <w:ind w:left="1411" w:hanging="319"/>
      </w:pPr>
      <w:rPr>
        <w:rFonts w:hint="default"/>
        <w:lang w:val="en-US" w:eastAsia="en-US" w:bidi="en-US"/>
      </w:rPr>
    </w:lvl>
  </w:abstractNum>
  <w:abstractNum w:abstractNumId="312">
    <w:nsid w:val="1CFF137F"/>
    <w:multiLevelType w:val="hybridMultilevel"/>
    <w:tmpl w:val="41B634EC"/>
    <w:lvl w:ilvl="0" w:tplc="AAC24ADC">
      <w:start w:val="1"/>
      <w:numFmt w:val="lowerRoman"/>
      <w:lvlText w:val="(%1)"/>
      <w:lvlJc w:val="left"/>
      <w:pPr>
        <w:ind w:left="324" w:hanging="290"/>
        <w:jc w:val="left"/>
      </w:pPr>
      <w:rPr>
        <w:rFonts w:ascii="Times New Roman" w:eastAsia="Times New Roman" w:hAnsi="Times New Roman" w:cs="Times New Roman" w:hint="default"/>
        <w:w w:val="99"/>
        <w:sz w:val="20"/>
        <w:szCs w:val="20"/>
        <w:lang w:val="en-US" w:eastAsia="en-US" w:bidi="en-US"/>
      </w:rPr>
    </w:lvl>
    <w:lvl w:ilvl="1" w:tplc="36B653FC">
      <w:numFmt w:val="bullet"/>
      <w:lvlText w:val="•"/>
      <w:lvlJc w:val="left"/>
      <w:pPr>
        <w:ind w:left="576" w:hanging="290"/>
      </w:pPr>
      <w:rPr>
        <w:rFonts w:hint="default"/>
        <w:lang w:val="en-US" w:eastAsia="en-US" w:bidi="en-US"/>
      </w:rPr>
    </w:lvl>
    <w:lvl w:ilvl="2" w:tplc="851CE6CC">
      <w:numFmt w:val="bullet"/>
      <w:lvlText w:val="•"/>
      <w:lvlJc w:val="left"/>
      <w:pPr>
        <w:ind w:left="832" w:hanging="290"/>
      </w:pPr>
      <w:rPr>
        <w:rFonts w:hint="default"/>
        <w:lang w:val="en-US" w:eastAsia="en-US" w:bidi="en-US"/>
      </w:rPr>
    </w:lvl>
    <w:lvl w:ilvl="3" w:tplc="E732EA2E">
      <w:numFmt w:val="bullet"/>
      <w:lvlText w:val="•"/>
      <w:lvlJc w:val="left"/>
      <w:pPr>
        <w:ind w:left="1088" w:hanging="290"/>
      </w:pPr>
      <w:rPr>
        <w:rFonts w:hint="default"/>
        <w:lang w:val="en-US" w:eastAsia="en-US" w:bidi="en-US"/>
      </w:rPr>
    </w:lvl>
    <w:lvl w:ilvl="4" w:tplc="9258B51E">
      <w:numFmt w:val="bullet"/>
      <w:lvlText w:val="•"/>
      <w:lvlJc w:val="left"/>
      <w:pPr>
        <w:ind w:left="1344" w:hanging="290"/>
      </w:pPr>
      <w:rPr>
        <w:rFonts w:hint="default"/>
        <w:lang w:val="en-US" w:eastAsia="en-US" w:bidi="en-US"/>
      </w:rPr>
    </w:lvl>
    <w:lvl w:ilvl="5" w:tplc="D100A6FA">
      <w:numFmt w:val="bullet"/>
      <w:lvlText w:val="•"/>
      <w:lvlJc w:val="left"/>
      <w:pPr>
        <w:ind w:left="1601" w:hanging="290"/>
      </w:pPr>
      <w:rPr>
        <w:rFonts w:hint="default"/>
        <w:lang w:val="en-US" w:eastAsia="en-US" w:bidi="en-US"/>
      </w:rPr>
    </w:lvl>
    <w:lvl w:ilvl="6" w:tplc="649E6BFC">
      <w:numFmt w:val="bullet"/>
      <w:lvlText w:val="•"/>
      <w:lvlJc w:val="left"/>
      <w:pPr>
        <w:ind w:left="1857" w:hanging="290"/>
      </w:pPr>
      <w:rPr>
        <w:rFonts w:hint="default"/>
        <w:lang w:val="en-US" w:eastAsia="en-US" w:bidi="en-US"/>
      </w:rPr>
    </w:lvl>
    <w:lvl w:ilvl="7" w:tplc="3DA44768">
      <w:numFmt w:val="bullet"/>
      <w:lvlText w:val="•"/>
      <w:lvlJc w:val="left"/>
      <w:pPr>
        <w:ind w:left="2113" w:hanging="290"/>
      </w:pPr>
      <w:rPr>
        <w:rFonts w:hint="default"/>
        <w:lang w:val="en-US" w:eastAsia="en-US" w:bidi="en-US"/>
      </w:rPr>
    </w:lvl>
    <w:lvl w:ilvl="8" w:tplc="B4D4C08A">
      <w:numFmt w:val="bullet"/>
      <w:lvlText w:val="•"/>
      <w:lvlJc w:val="left"/>
      <w:pPr>
        <w:ind w:left="2369" w:hanging="290"/>
      </w:pPr>
      <w:rPr>
        <w:rFonts w:hint="default"/>
        <w:lang w:val="en-US" w:eastAsia="en-US" w:bidi="en-US"/>
      </w:rPr>
    </w:lvl>
  </w:abstractNum>
  <w:abstractNum w:abstractNumId="313">
    <w:nsid w:val="1D0A38BD"/>
    <w:multiLevelType w:val="hybridMultilevel"/>
    <w:tmpl w:val="D3B2F308"/>
    <w:lvl w:ilvl="0" w:tplc="0B146E26">
      <w:start w:val="1"/>
      <w:numFmt w:val="lowerLetter"/>
      <w:lvlText w:val="(%1)"/>
      <w:lvlJc w:val="left"/>
      <w:pPr>
        <w:ind w:left="542" w:hanging="246"/>
        <w:jc w:val="left"/>
      </w:pPr>
      <w:rPr>
        <w:rFonts w:ascii="Times New Roman" w:eastAsia="Times New Roman" w:hAnsi="Times New Roman" w:cs="Times New Roman" w:hint="default"/>
        <w:spacing w:val="-1"/>
        <w:w w:val="99"/>
        <w:sz w:val="18"/>
        <w:szCs w:val="18"/>
        <w:lang w:val="en-US" w:eastAsia="en-US" w:bidi="en-US"/>
      </w:rPr>
    </w:lvl>
    <w:lvl w:ilvl="1" w:tplc="3E9C67A6">
      <w:numFmt w:val="bullet"/>
      <w:lvlText w:val="•"/>
      <w:lvlJc w:val="left"/>
      <w:pPr>
        <w:ind w:left="930" w:hanging="246"/>
      </w:pPr>
      <w:rPr>
        <w:rFonts w:hint="default"/>
        <w:lang w:val="en-US" w:eastAsia="en-US" w:bidi="en-US"/>
      </w:rPr>
    </w:lvl>
    <w:lvl w:ilvl="2" w:tplc="DC30BD84">
      <w:numFmt w:val="bullet"/>
      <w:lvlText w:val="•"/>
      <w:lvlJc w:val="left"/>
      <w:pPr>
        <w:ind w:left="1321" w:hanging="246"/>
      </w:pPr>
      <w:rPr>
        <w:rFonts w:hint="default"/>
        <w:lang w:val="en-US" w:eastAsia="en-US" w:bidi="en-US"/>
      </w:rPr>
    </w:lvl>
    <w:lvl w:ilvl="3" w:tplc="1D103E62">
      <w:numFmt w:val="bullet"/>
      <w:lvlText w:val="•"/>
      <w:lvlJc w:val="left"/>
      <w:pPr>
        <w:ind w:left="1712" w:hanging="246"/>
      </w:pPr>
      <w:rPr>
        <w:rFonts w:hint="default"/>
        <w:lang w:val="en-US" w:eastAsia="en-US" w:bidi="en-US"/>
      </w:rPr>
    </w:lvl>
    <w:lvl w:ilvl="4" w:tplc="AF42F7C0">
      <w:numFmt w:val="bullet"/>
      <w:lvlText w:val="•"/>
      <w:lvlJc w:val="left"/>
      <w:pPr>
        <w:ind w:left="2102" w:hanging="246"/>
      </w:pPr>
      <w:rPr>
        <w:rFonts w:hint="default"/>
        <w:lang w:val="en-US" w:eastAsia="en-US" w:bidi="en-US"/>
      </w:rPr>
    </w:lvl>
    <w:lvl w:ilvl="5" w:tplc="03B0BC14">
      <w:numFmt w:val="bullet"/>
      <w:lvlText w:val="•"/>
      <w:lvlJc w:val="left"/>
      <w:pPr>
        <w:ind w:left="2493" w:hanging="246"/>
      </w:pPr>
      <w:rPr>
        <w:rFonts w:hint="default"/>
        <w:lang w:val="en-US" w:eastAsia="en-US" w:bidi="en-US"/>
      </w:rPr>
    </w:lvl>
    <w:lvl w:ilvl="6" w:tplc="FCF01C68">
      <w:numFmt w:val="bullet"/>
      <w:lvlText w:val="•"/>
      <w:lvlJc w:val="left"/>
      <w:pPr>
        <w:ind w:left="2884" w:hanging="246"/>
      </w:pPr>
      <w:rPr>
        <w:rFonts w:hint="default"/>
        <w:lang w:val="en-US" w:eastAsia="en-US" w:bidi="en-US"/>
      </w:rPr>
    </w:lvl>
    <w:lvl w:ilvl="7" w:tplc="46E88F52">
      <w:numFmt w:val="bullet"/>
      <w:lvlText w:val="•"/>
      <w:lvlJc w:val="left"/>
      <w:pPr>
        <w:ind w:left="3274" w:hanging="246"/>
      </w:pPr>
      <w:rPr>
        <w:rFonts w:hint="default"/>
        <w:lang w:val="en-US" w:eastAsia="en-US" w:bidi="en-US"/>
      </w:rPr>
    </w:lvl>
    <w:lvl w:ilvl="8" w:tplc="AFD28E9A">
      <w:numFmt w:val="bullet"/>
      <w:lvlText w:val="•"/>
      <w:lvlJc w:val="left"/>
      <w:pPr>
        <w:ind w:left="3665" w:hanging="246"/>
      </w:pPr>
      <w:rPr>
        <w:rFonts w:hint="default"/>
        <w:lang w:val="en-US" w:eastAsia="en-US" w:bidi="en-US"/>
      </w:rPr>
    </w:lvl>
  </w:abstractNum>
  <w:abstractNum w:abstractNumId="314">
    <w:nsid w:val="1D353E85"/>
    <w:multiLevelType w:val="hybridMultilevel"/>
    <w:tmpl w:val="7CCE8BF4"/>
    <w:lvl w:ilvl="0" w:tplc="B87E3A7E">
      <w:start w:val="8"/>
      <w:numFmt w:val="lowerRoman"/>
      <w:lvlText w:val="(%1)"/>
      <w:lvlJc w:val="left"/>
      <w:pPr>
        <w:ind w:left="512" w:hanging="449"/>
        <w:jc w:val="left"/>
      </w:pPr>
      <w:rPr>
        <w:rFonts w:ascii="Times New Roman" w:eastAsia="Times New Roman" w:hAnsi="Times New Roman" w:cs="Times New Roman" w:hint="default"/>
        <w:spacing w:val="-2"/>
        <w:w w:val="99"/>
        <w:sz w:val="20"/>
        <w:szCs w:val="20"/>
        <w:lang w:val="en-US" w:eastAsia="en-US" w:bidi="en-US"/>
      </w:rPr>
    </w:lvl>
    <w:lvl w:ilvl="1" w:tplc="3E36FDD6">
      <w:numFmt w:val="bullet"/>
      <w:lvlText w:val="•"/>
      <w:lvlJc w:val="left"/>
      <w:pPr>
        <w:ind w:left="635" w:hanging="449"/>
      </w:pPr>
      <w:rPr>
        <w:rFonts w:hint="default"/>
        <w:lang w:val="en-US" w:eastAsia="en-US" w:bidi="en-US"/>
      </w:rPr>
    </w:lvl>
    <w:lvl w:ilvl="2" w:tplc="9C341EAE">
      <w:numFmt w:val="bullet"/>
      <w:lvlText w:val="•"/>
      <w:lvlJc w:val="left"/>
      <w:pPr>
        <w:ind w:left="750" w:hanging="449"/>
      </w:pPr>
      <w:rPr>
        <w:rFonts w:hint="default"/>
        <w:lang w:val="en-US" w:eastAsia="en-US" w:bidi="en-US"/>
      </w:rPr>
    </w:lvl>
    <w:lvl w:ilvl="3" w:tplc="6354EAA6">
      <w:numFmt w:val="bullet"/>
      <w:lvlText w:val="•"/>
      <w:lvlJc w:val="left"/>
      <w:pPr>
        <w:ind w:left="865" w:hanging="449"/>
      </w:pPr>
      <w:rPr>
        <w:rFonts w:hint="default"/>
        <w:lang w:val="en-US" w:eastAsia="en-US" w:bidi="en-US"/>
      </w:rPr>
    </w:lvl>
    <w:lvl w:ilvl="4" w:tplc="8656F2DC">
      <w:numFmt w:val="bullet"/>
      <w:lvlText w:val="•"/>
      <w:lvlJc w:val="left"/>
      <w:pPr>
        <w:ind w:left="980" w:hanging="449"/>
      </w:pPr>
      <w:rPr>
        <w:rFonts w:hint="default"/>
        <w:lang w:val="en-US" w:eastAsia="en-US" w:bidi="en-US"/>
      </w:rPr>
    </w:lvl>
    <w:lvl w:ilvl="5" w:tplc="7A2C4EF6">
      <w:numFmt w:val="bullet"/>
      <w:lvlText w:val="•"/>
      <w:lvlJc w:val="left"/>
      <w:pPr>
        <w:ind w:left="1095" w:hanging="449"/>
      </w:pPr>
      <w:rPr>
        <w:rFonts w:hint="default"/>
        <w:lang w:val="en-US" w:eastAsia="en-US" w:bidi="en-US"/>
      </w:rPr>
    </w:lvl>
    <w:lvl w:ilvl="6" w:tplc="903018F6">
      <w:numFmt w:val="bullet"/>
      <w:lvlText w:val="•"/>
      <w:lvlJc w:val="left"/>
      <w:pPr>
        <w:ind w:left="1210" w:hanging="449"/>
      </w:pPr>
      <w:rPr>
        <w:rFonts w:hint="default"/>
        <w:lang w:val="en-US" w:eastAsia="en-US" w:bidi="en-US"/>
      </w:rPr>
    </w:lvl>
    <w:lvl w:ilvl="7" w:tplc="F2DA568E">
      <w:numFmt w:val="bullet"/>
      <w:lvlText w:val="•"/>
      <w:lvlJc w:val="left"/>
      <w:pPr>
        <w:ind w:left="1325" w:hanging="449"/>
      </w:pPr>
      <w:rPr>
        <w:rFonts w:hint="default"/>
        <w:lang w:val="en-US" w:eastAsia="en-US" w:bidi="en-US"/>
      </w:rPr>
    </w:lvl>
    <w:lvl w:ilvl="8" w:tplc="EAB019A2">
      <w:numFmt w:val="bullet"/>
      <w:lvlText w:val="•"/>
      <w:lvlJc w:val="left"/>
      <w:pPr>
        <w:ind w:left="1440" w:hanging="449"/>
      </w:pPr>
      <w:rPr>
        <w:rFonts w:hint="default"/>
        <w:lang w:val="en-US" w:eastAsia="en-US" w:bidi="en-US"/>
      </w:rPr>
    </w:lvl>
  </w:abstractNum>
  <w:abstractNum w:abstractNumId="315">
    <w:nsid w:val="1D4A56A8"/>
    <w:multiLevelType w:val="hybridMultilevel"/>
    <w:tmpl w:val="77986314"/>
    <w:lvl w:ilvl="0" w:tplc="6EAC5264">
      <w:start w:val="1"/>
      <w:numFmt w:val="lowerRoman"/>
      <w:lvlText w:val="(%1)"/>
      <w:lvlJc w:val="left"/>
      <w:pPr>
        <w:ind w:left="308" w:hanging="240"/>
        <w:jc w:val="left"/>
      </w:pPr>
      <w:rPr>
        <w:rFonts w:ascii="Times New Roman" w:eastAsia="Times New Roman" w:hAnsi="Times New Roman" w:cs="Times New Roman" w:hint="default"/>
        <w:w w:val="99"/>
        <w:sz w:val="20"/>
        <w:szCs w:val="20"/>
        <w:lang w:val="en-US" w:eastAsia="en-US" w:bidi="en-US"/>
      </w:rPr>
    </w:lvl>
    <w:lvl w:ilvl="1" w:tplc="4DC63370">
      <w:numFmt w:val="bullet"/>
      <w:lvlText w:val="•"/>
      <w:lvlJc w:val="left"/>
      <w:pPr>
        <w:ind w:left="431" w:hanging="240"/>
      </w:pPr>
      <w:rPr>
        <w:rFonts w:hint="default"/>
        <w:lang w:val="en-US" w:eastAsia="en-US" w:bidi="en-US"/>
      </w:rPr>
    </w:lvl>
    <w:lvl w:ilvl="2" w:tplc="A738B858">
      <w:numFmt w:val="bullet"/>
      <w:lvlText w:val="•"/>
      <w:lvlJc w:val="left"/>
      <w:pPr>
        <w:ind w:left="562" w:hanging="240"/>
      </w:pPr>
      <w:rPr>
        <w:rFonts w:hint="default"/>
        <w:lang w:val="en-US" w:eastAsia="en-US" w:bidi="en-US"/>
      </w:rPr>
    </w:lvl>
    <w:lvl w:ilvl="3" w:tplc="93EC584E">
      <w:numFmt w:val="bullet"/>
      <w:lvlText w:val="•"/>
      <w:lvlJc w:val="left"/>
      <w:pPr>
        <w:ind w:left="693" w:hanging="240"/>
      </w:pPr>
      <w:rPr>
        <w:rFonts w:hint="default"/>
        <w:lang w:val="en-US" w:eastAsia="en-US" w:bidi="en-US"/>
      </w:rPr>
    </w:lvl>
    <w:lvl w:ilvl="4" w:tplc="2538421C">
      <w:numFmt w:val="bullet"/>
      <w:lvlText w:val="•"/>
      <w:lvlJc w:val="left"/>
      <w:pPr>
        <w:ind w:left="824" w:hanging="240"/>
      </w:pPr>
      <w:rPr>
        <w:rFonts w:hint="default"/>
        <w:lang w:val="en-US" w:eastAsia="en-US" w:bidi="en-US"/>
      </w:rPr>
    </w:lvl>
    <w:lvl w:ilvl="5" w:tplc="AE42B8BC">
      <w:numFmt w:val="bullet"/>
      <w:lvlText w:val="•"/>
      <w:lvlJc w:val="left"/>
      <w:pPr>
        <w:ind w:left="955" w:hanging="240"/>
      </w:pPr>
      <w:rPr>
        <w:rFonts w:hint="default"/>
        <w:lang w:val="en-US" w:eastAsia="en-US" w:bidi="en-US"/>
      </w:rPr>
    </w:lvl>
    <w:lvl w:ilvl="6" w:tplc="8F042472">
      <w:numFmt w:val="bullet"/>
      <w:lvlText w:val="•"/>
      <w:lvlJc w:val="left"/>
      <w:pPr>
        <w:ind w:left="1086" w:hanging="240"/>
      </w:pPr>
      <w:rPr>
        <w:rFonts w:hint="default"/>
        <w:lang w:val="en-US" w:eastAsia="en-US" w:bidi="en-US"/>
      </w:rPr>
    </w:lvl>
    <w:lvl w:ilvl="7" w:tplc="9B629806">
      <w:numFmt w:val="bullet"/>
      <w:lvlText w:val="•"/>
      <w:lvlJc w:val="left"/>
      <w:pPr>
        <w:ind w:left="1217" w:hanging="240"/>
      </w:pPr>
      <w:rPr>
        <w:rFonts w:hint="default"/>
        <w:lang w:val="en-US" w:eastAsia="en-US" w:bidi="en-US"/>
      </w:rPr>
    </w:lvl>
    <w:lvl w:ilvl="8" w:tplc="C3A05636">
      <w:numFmt w:val="bullet"/>
      <w:lvlText w:val="•"/>
      <w:lvlJc w:val="left"/>
      <w:pPr>
        <w:ind w:left="1348" w:hanging="240"/>
      </w:pPr>
      <w:rPr>
        <w:rFonts w:hint="default"/>
        <w:lang w:val="en-US" w:eastAsia="en-US" w:bidi="en-US"/>
      </w:rPr>
    </w:lvl>
  </w:abstractNum>
  <w:abstractNum w:abstractNumId="316">
    <w:nsid w:val="1D56337C"/>
    <w:multiLevelType w:val="hybridMultilevel"/>
    <w:tmpl w:val="BCACA1C2"/>
    <w:lvl w:ilvl="0" w:tplc="1AA6AA0C">
      <w:start w:val="2"/>
      <w:numFmt w:val="decimal"/>
      <w:lvlText w:val="%1."/>
      <w:lvlJc w:val="left"/>
      <w:pPr>
        <w:ind w:left="687" w:hanging="491"/>
        <w:jc w:val="left"/>
      </w:pPr>
      <w:rPr>
        <w:rFonts w:ascii="Times New Roman" w:eastAsia="Times New Roman" w:hAnsi="Times New Roman" w:cs="Times New Roman" w:hint="default"/>
        <w:spacing w:val="0"/>
        <w:w w:val="99"/>
        <w:sz w:val="20"/>
        <w:szCs w:val="20"/>
        <w:lang w:val="en-US" w:eastAsia="en-US" w:bidi="en-US"/>
      </w:rPr>
    </w:lvl>
    <w:lvl w:ilvl="1" w:tplc="2D687A82">
      <w:numFmt w:val="bullet"/>
      <w:lvlText w:val="•"/>
      <w:lvlJc w:val="left"/>
      <w:pPr>
        <w:ind w:left="1710" w:hanging="491"/>
      </w:pPr>
      <w:rPr>
        <w:rFonts w:hint="default"/>
        <w:lang w:val="en-US" w:eastAsia="en-US" w:bidi="en-US"/>
      </w:rPr>
    </w:lvl>
    <w:lvl w:ilvl="2" w:tplc="5150D5DA">
      <w:numFmt w:val="bullet"/>
      <w:lvlText w:val="•"/>
      <w:lvlJc w:val="left"/>
      <w:pPr>
        <w:ind w:left="2740" w:hanging="491"/>
      </w:pPr>
      <w:rPr>
        <w:rFonts w:hint="default"/>
        <w:lang w:val="en-US" w:eastAsia="en-US" w:bidi="en-US"/>
      </w:rPr>
    </w:lvl>
    <w:lvl w:ilvl="3" w:tplc="86F25094">
      <w:numFmt w:val="bullet"/>
      <w:lvlText w:val="•"/>
      <w:lvlJc w:val="left"/>
      <w:pPr>
        <w:ind w:left="3770" w:hanging="491"/>
      </w:pPr>
      <w:rPr>
        <w:rFonts w:hint="default"/>
        <w:lang w:val="en-US" w:eastAsia="en-US" w:bidi="en-US"/>
      </w:rPr>
    </w:lvl>
    <w:lvl w:ilvl="4" w:tplc="9A9CF224">
      <w:numFmt w:val="bullet"/>
      <w:lvlText w:val="•"/>
      <w:lvlJc w:val="left"/>
      <w:pPr>
        <w:ind w:left="4800" w:hanging="491"/>
      </w:pPr>
      <w:rPr>
        <w:rFonts w:hint="default"/>
        <w:lang w:val="en-US" w:eastAsia="en-US" w:bidi="en-US"/>
      </w:rPr>
    </w:lvl>
    <w:lvl w:ilvl="5" w:tplc="044674A0">
      <w:numFmt w:val="bullet"/>
      <w:lvlText w:val="•"/>
      <w:lvlJc w:val="left"/>
      <w:pPr>
        <w:ind w:left="5830" w:hanging="491"/>
      </w:pPr>
      <w:rPr>
        <w:rFonts w:hint="default"/>
        <w:lang w:val="en-US" w:eastAsia="en-US" w:bidi="en-US"/>
      </w:rPr>
    </w:lvl>
    <w:lvl w:ilvl="6" w:tplc="8EAA79C0">
      <w:numFmt w:val="bullet"/>
      <w:lvlText w:val="•"/>
      <w:lvlJc w:val="left"/>
      <w:pPr>
        <w:ind w:left="6860" w:hanging="491"/>
      </w:pPr>
      <w:rPr>
        <w:rFonts w:hint="default"/>
        <w:lang w:val="en-US" w:eastAsia="en-US" w:bidi="en-US"/>
      </w:rPr>
    </w:lvl>
    <w:lvl w:ilvl="7" w:tplc="4E183E18">
      <w:numFmt w:val="bullet"/>
      <w:lvlText w:val="•"/>
      <w:lvlJc w:val="left"/>
      <w:pPr>
        <w:ind w:left="7890" w:hanging="491"/>
      </w:pPr>
      <w:rPr>
        <w:rFonts w:hint="default"/>
        <w:lang w:val="en-US" w:eastAsia="en-US" w:bidi="en-US"/>
      </w:rPr>
    </w:lvl>
    <w:lvl w:ilvl="8" w:tplc="6B146BFE">
      <w:numFmt w:val="bullet"/>
      <w:lvlText w:val="•"/>
      <w:lvlJc w:val="left"/>
      <w:pPr>
        <w:ind w:left="8920" w:hanging="491"/>
      </w:pPr>
      <w:rPr>
        <w:rFonts w:hint="default"/>
        <w:lang w:val="en-US" w:eastAsia="en-US" w:bidi="en-US"/>
      </w:rPr>
    </w:lvl>
  </w:abstractNum>
  <w:abstractNum w:abstractNumId="317">
    <w:nsid w:val="1D6271F5"/>
    <w:multiLevelType w:val="hybridMultilevel"/>
    <w:tmpl w:val="275E8862"/>
    <w:lvl w:ilvl="0" w:tplc="88942670">
      <w:start w:val="1"/>
      <w:numFmt w:val="lowerLetter"/>
      <w:lvlText w:val="(%1)"/>
      <w:lvlJc w:val="left"/>
      <w:pPr>
        <w:ind w:left="692" w:hanging="274"/>
        <w:jc w:val="left"/>
      </w:pPr>
      <w:rPr>
        <w:rFonts w:ascii="Times New Roman" w:eastAsia="Times New Roman" w:hAnsi="Times New Roman" w:cs="Times New Roman" w:hint="default"/>
        <w:w w:val="99"/>
        <w:sz w:val="20"/>
        <w:szCs w:val="20"/>
        <w:lang w:val="en-US" w:eastAsia="en-US" w:bidi="en-US"/>
      </w:rPr>
    </w:lvl>
    <w:lvl w:ilvl="1" w:tplc="212631BA">
      <w:numFmt w:val="bullet"/>
      <w:lvlText w:val="•"/>
      <w:lvlJc w:val="left"/>
      <w:pPr>
        <w:ind w:left="1070" w:hanging="274"/>
      </w:pPr>
      <w:rPr>
        <w:rFonts w:hint="default"/>
        <w:lang w:val="en-US" w:eastAsia="en-US" w:bidi="en-US"/>
      </w:rPr>
    </w:lvl>
    <w:lvl w:ilvl="2" w:tplc="2C7E4CAA">
      <w:numFmt w:val="bullet"/>
      <w:lvlText w:val="•"/>
      <w:lvlJc w:val="left"/>
      <w:pPr>
        <w:ind w:left="1440" w:hanging="274"/>
      </w:pPr>
      <w:rPr>
        <w:rFonts w:hint="default"/>
        <w:lang w:val="en-US" w:eastAsia="en-US" w:bidi="en-US"/>
      </w:rPr>
    </w:lvl>
    <w:lvl w:ilvl="3" w:tplc="74902322">
      <w:numFmt w:val="bullet"/>
      <w:lvlText w:val="•"/>
      <w:lvlJc w:val="left"/>
      <w:pPr>
        <w:ind w:left="1810" w:hanging="274"/>
      </w:pPr>
      <w:rPr>
        <w:rFonts w:hint="default"/>
        <w:lang w:val="en-US" w:eastAsia="en-US" w:bidi="en-US"/>
      </w:rPr>
    </w:lvl>
    <w:lvl w:ilvl="4" w:tplc="47E819E2">
      <w:numFmt w:val="bullet"/>
      <w:lvlText w:val="•"/>
      <w:lvlJc w:val="left"/>
      <w:pPr>
        <w:ind w:left="2180" w:hanging="274"/>
      </w:pPr>
      <w:rPr>
        <w:rFonts w:hint="default"/>
        <w:lang w:val="en-US" w:eastAsia="en-US" w:bidi="en-US"/>
      </w:rPr>
    </w:lvl>
    <w:lvl w:ilvl="5" w:tplc="77824B24">
      <w:numFmt w:val="bullet"/>
      <w:lvlText w:val="•"/>
      <w:lvlJc w:val="left"/>
      <w:pPr>
        <w:ind w:left="2551" w:hanging="274"/>
      </w:pPr>
      <w:rPr>
        <w:rFonts w:hint="default"/>
        <w:lang w:val="en-US" w:eastAsia="en-US" w:bidi="en-US"/>
      </w:rPr>
    </w:lvl>
    <w:lvl w:ilvl="6" w:tplc="368A9D8A">
      <w:numFmt w:val="bullet"/>
      <w:lvlText w:val="•"/>
      <w:lvlJc w:val="left"/>
      <w:pPr>
        <w:ind w:left="2921" w:hanging="274"/>
      </w:pPr>
      <w:rPr>
        <w:rFonts w:hint="default"/>
        <w:lang w:val="en-US" w:eastAsia="en-US" w:bidi="en-US"/>
      </w:rPr>
    </w:lvl>
    <w:lvl w:ilvl="7" w:tplc="592A294E">
      <w:numFmt w:val="bullet"/>
      <w:lvlText w:val="•"/>
      <w:lvlJc w:val="left"/>
      <w:pPr>
        <w:ind w:left="3291" w:hanging="274"/>
      </w:pPr>
      <w:rPr>
        <w:rFonts w:hint="default"/>
        <w:lang w:val="en-US" w:eastAsia="en-US" w:bidi="en-US"/>
      </w:rPr>
    </w:lvl>
    <w:lvl w:ilvl="8" w:tplc="17E408B2">
      <w:numFmt w:val="bullet"/>
      <w:lvlText w:val="•"/>
      <w:lvlJc w:val="left"/>
      <w:pPr>
        <w:ind w:left="3661" w:hanging="274"/>
      </w:pPr>
      <w:rPr>
        <w:rFonts w:hint="default"/>
        <w:lang w:val="en-US" w:eastAsia="en-US" w:bidi="en-US"/>
      </w:rPr>
    </w:lvl>
  </w:abstractNum>
  <w:abstractNum w:abstractNumId="318">
    <w:nsid w:val="1D7969B6"/>
    <w:multiLevelType w:val="hybridMultilevel"/>
    <w:tmpl w:val="760634D4"/>
    <w:lvl w:ilvl="0" w:tplc="F4AE583E">
      <w:start w:val="1"/>
      <w:numFmt w:val="lowerRoman"/>
      <w:lvlText w:val="(%1)"/>
      <w:lvlJc w:val="left"/>
      <w:pPr>
        <w:ind w:left="424" w:hanging="340"/>
        <w:jc w:val="left"/>
      </w:pPr>
      <w:rPr>
        <w:rFonts w:ascii="Times New Roman" w:eastAsia="Times New Roman" w:hAnsi="Times New Roman" w:cs="Times New Roman" w:hint="default"/>
        <w:w w:val="99"/>
        <w:sz w:val="20"/>
        <w:szCs w:val="20"/>
        <w:lang w:val="en-US" w:eastAsia="en-US" w:bidi="en-US"/>
      </w:rPr>
    </w:lvl>
    <w:lvl w:ilvl="1" w:tplc="9BF0B586">
      <w:numFmt w:val="bullet"/>
      <w:lvlText w:val="•"/>
      <w:lvlJc w:val="left"/>
      <w:pPr>
        <w:ind w:left="666" w:hanging="340"/>
      </w:pPr>
      <w:rPr>
        <w:rFonts w:hint="default"/>
        <w:lang w:val="en-US" w:eastAsia="en-US" w:bidi="en-US"/>
      </w:rPr>
    </w:lvl>
    <w:lvl w:ilvl="2" w:tplc="718A2F26">
      <w:numFmt w:val="bullet"/>
      <w:lvlText w:val="•"/>
      <w:lvlJc w:val="left"/>
      <w:pPr>
        <w:ind w:left="912" w:hanging="340"/>
      </w:pPr>
      <w:rPr>
        <w:rFonts w:hint="default"/>
        <w:lang w:val="en-US" w:eastAsia="en-US" w:bidi="en-US"/>
      </w:rPr>
    </w:lvl>
    <w:lvl w:ilvl="3" w:tplc="18246B84">
      <w:numFmt w:val="bullet"/>
      <w:lvlText w:val="•"/>
      <w:lvlJc w:val="left"/>
      <w:pPr>
        <w:ind w:left="1158" w:hanging="340"/>
      </w:pPr>
      <w:rPr>
        <w:rFonts w:hint="default"/>
        <w:lang w:val="en-US" w:eastAsia="en-US" w:bidi="en-US"/>
      </w:rPr>
    </w:lvl>
    <w:lvl w:ilvl="4" w:tplc="47C22F5A">
      <w:numFmt w:val="bullet"/>
      <w:lvlText w:val="•"/>
      <w:lvlJc w:val="left"/>
      <w:pPr>
        <w:ind w:left="1404" w:hanging="340"/>
      </w:pPr>
      <w:rPr>
        <w:rFonts w:hint="default"/>
        <w:lang w:val="en-US" w:eastAsia="en-US" w:bidi="en-US"/>
      </w:rPr>
    </w:lvl>
    <w:lvl w:ilvl="5" w:tplc="19BA38FA">
      <w:numFmt w:val="bullet"/>
      <w:lvlText w:val="•"/>
      <w:lvlJc w:val="left"/>
      <w:pPr>
        <w:ind w:left="1651" w:hanging="340"/>
      </w:pPr>
      <w:rPr>
        <w:rFonts w:hint="default"/>
        <w:lang w:val="en-US" w:eastAsia="en-US" w:bidi="en-US"/>
      </w:rPr>
    </w:lvl>
    <w:lvl w:ilvl="6" w:tplc="2566269C">
      <w:numFmt w:val="bullet"/>
      <w:lvlText w:val="•"/>
      <w:lvlJc w:val="left"/>
      <w:pPr>
        <w:ind w:left="1897" w:hanging="340"/>
      </w:pPr>
      <w:rPr>
        <w:rFonts w:hint="default"/>
        <w:lang w:val="en-US" w:eastAsia="en-US" w:bidi="en-US"/>
      </w:rPr>
    </w:lvl>
    <w:lvl w:ilvl="7" w:tplc="9894F2F0">
      <w:numFmt w:val="bullet"/>
      <w:lvlText w:val="•"/>
      <w:lvlJc w:val="left"/>
      <w:pPr>
        <w:ind w:left="2143" w:hanging="340"/>
      </w:pPr>
      <w:rPr>
        <w:rFonts w:hint="default"/>
        <w:lang w:val="en-US" w:eastAsia="en-US" w:bidi="en-US"/>
      </w:rPr>
    </w:lvl>
    <w:lvl w:ilvl="8" w:tplc="906E6566">
      <w:numFmt w:val="bullet"/>
      <w:lvlText w:val="•"/>
      <w:lvlJc w:val="left"/>
      <w:pPr>
        <w:ind w:left="2389" w:hanging="340"/>
      </w:pPr>
      <w:rPr>
        <w:rFonts w:hint="default"/>
        <w:lang w:val="en-US" w:eastAsia="en-US" w:bidi="en-US"/>
      </w:rPr>
    </w:lvl>
  </w:abstractNum>
  <w:abstractNum w:abstractNumId="319">
    <w:nsid w:val="1D8B1A63"/>
    <w:multiLevelType w:val="hybridMultilevel"/>
    <w:tmpl w:val="0DFA8834"/>
    <w:lvl w:ilvl="0" w:tplc="DE089A0C">
      <w:start w:val="1"/>
      <w:numFmt w:val="lowerLetter"/>
      <w:lvlText w:val="(%1)"/>
      <w:lvlJc w:val="left"/>
      <w:pPr>
        <w:ind w:left="294" w:hanging="274"/>
        <w:jc w:val="left"/>
      </w:pPr>
      <w:rPr>
        <w:rFonts w:ascii="Times New Roman" w:eastAsia="Times New Roman" w:hAnsi="Times New Roman" w:cs="Times New Roman" w:hint="default"/>
        <w:w w:val="99"/>
        <w:sz w:val="20"/>
        <w:szCs w:val="20"/>
        <w:lang w:val="en-US" w:eastAsia="en-US" w:bidi="en-US"/>
      </w:rPr>
    </w:lvl>
    <w:lvl w:ilvl="1" w:tplc="658E6A8E">
      <w:numFmt w:val="bullet"/>
      <w:lvlText w:val="•"/>
      <w:lvlJc w:val="left"/>
      <w:pPr>
        <w:ind w:left="713" w:hanging="274"/>
      </w:pPr>
      <w:rPr>
        <w:rFonts w:hint="default"/>
        <w:lang w:val="en-US" w:eastAsia="en-US" w:bidi="en-US"/>
      </w:rPr>
    </w:lvl>
    <w:lvl w:ilvl="2" w:tplc="26A6227E">
      <w:numFmt w:val="bullet"/>
      <w:lvlText w:val="•"/>
      <w:lvlJc w:val="left"/>
      <w:pPr>
        <w:ind w:left="1126" w:hanging="274"/>
      </w:pPr>
      <w:rPr>
        <w:rFonts w:hint="default"/>
        <w:lang w:val="en-US" w:eastAsia="en-US" w:bidi="en-US"/>
      </w:rPr>
    </w:lvl>
    <w:lvl w:ilvl="3" w:tplc="7F7E8380">
      <w:numFmt w:val="bullet"/>
      <w:lvlText w:val="•"/>
      <w:lvlJc w:val="left"/>
      <w:pPr>
        <w:ind w:left="1539" w:hanging="274"/>
      </w:pPr>
      <w:rPr>
        <w:rFonts w:hint="default"/>
        <w:lang w:val="en-US" w:eastAsia="en-US" w:bidi="en-US"/>
      </w:rPr>
    </w:lvl>
    <w:lvl w:ilvl="4" w:tplc="3A72BB3A">
      <w:numFmt w:val="bullet"/>
      <w:lvlText w:val="•"/>
      <w:lvlJc w:val="left"/>
      <w:pPr>
        <w:ind w:left="1952" w:hanging="274"/>
      </w:pPr>
      <w:rPr>
        <w:rFonts w:hint="default"/>
        <w:lang w:val="en-US" w:eastAsia="en-US" w:bidi="en-US"/>
      </w:rPr>
    </w:lvl>
    <w:lvl w:ilvl="5" w:tplc="50CAE4E6">
      <w:numFmt w:val="bullet"/>
      <w:lvlText w:val="•"/>
      <w:lvlJc w:val="left"/>
      <w:pPr>
        <w:ind w:left="2365" w:hanging="274"/>
      </w:pPr>
      <w:rPr>
        <w:rFonts w:hint="default"/>
        <w:lang w:val="en-US" w:eastAsia="en-US" w:bidi="en-US"/>
      </w:rPr>
    </w:lvl>
    <w:lvl w:ilvl="6" w:tplc="0FF474D8">
      <w:numFmt w:val="bullet"/>
      <w:lvlText w:val="•"/>
      <w:lvlJc w:val="left"/>
      <w:pPr>
        <w:ind w:left="2778" w:hanging="274"/>
      </w:pPr>
      <w:rPr>
        <w:rFonts w:hint="default"/>
        <w:lang w:val="en-US" w:eastAsia="en-US" w:bidi="en-US"/>
      </w:rPr>
    </w:lvl>
    <w:lvl w:ilvl="7" w:tplc="DF4C1676">
      <w:numFmt w:val="bullet"/>
      <w:lvlText w:val="•"/>
      <w:lvlJc w:val="left"/>
      <w:pPr>
        <w:ind w:left="3191" w:hanging="274"/>
      </w:pPr>
      <w:rPr>
        <w:rFonts w:hint="default"/>
        <w:lang w:val="en-US" w:eastAsia="en-US" w:bidi="en-US"/>
      </w:rPr>
    </w:lvl>
    <w:lvl w:ilvl="8" w:tplc="1BC224FA">
      <w:numFmt w:val="bullet"/>
      <w:lvlText w:val="•"/>
      <w:lvlJc w:val="left"/>
      <w:pPr>
        <w:ind w:left="3604" w:hanging="274"/>
      </w:pPr>
      <w:rPr>
        <w:rFonts w:hint="default"/>
        <w:lang w:val="en-US" w:eastAsia="en-US" w:bidi="en-US"/>
      </w:rPr>
    </w:lvl>
  </w:abstractNum>
  <w:abstractNum w:abstractNumId="320">
    <w:nsid w:val="1D8F2422"/>
    <w:multiLevelType w:val="hybridMultilevel"/>
    <w:tmpl w:val="DE32E104"/>
    <w:lvl w:ilvl="0" w:tplc="0A88649E">
      <w:start w:val="1"/>
      <w:numFmt w:val="lowerLetter"/>
      <w:lvlText w:val="(%1)"/>
      <w:lvlJc w:val="left"/>
      <w:pPr>
        <w:ind w:left="467" w:hanging="262"/>
        <w:jc w:val="left"/>
      </w:pPr>
      <w:rPr>
        <w:rFonts w:ascii="Times New Roman" w:eastAsia="Times New Roman" w:hAnsi="Times New Roman" w:cs="Times New Roman" w:hint="default"/>
        <w:w w:val="99"/>
        <w:sz w:val="20"/>
        <w:szCs w:val="20"/>
        <w:lang w:val="en-US" w:eastAsia="en-US" w:bidi="en-US"/>
      </w:rPr>
    </w:lvl>
    <w:lvl w:ilvl="1" w:tplc="9500B47C">
      <w:numFmt w:val="bullet"/>
      <w:lvlText w:val="•"/>
      <w:lvlJc w:val="left"/>
      <w:pPr>
        <w:ind w:left="855" w:hanging="262"/>
      </w:pPr>
      <w:rPr>
        <w:rFonts w:hint="default"/>
        <w:lang w:val="en-US" w:eastAsia="en-US" w:bidi="en-US"/>
      </w:rPr>
    </w:lvl>
    <w:lvl w:ilvl="2" w:tplc="894CBF96">
      <w:numFmt w:val="bullet"/>
      <w:lvlText w:val="•"/>
      <w:lvlJc w:val="left"/>
      <w:pPr>
        <w:ind w:left="1251" w:hanging="262"/>
      </w:pPr>
      <w:rPr>
        <w:rFonts w:hint="default"/>
        <w:lang w:val="en-US" w:eastAsia="en-US" w:bidi="en-US"/>
      </w:rPr>
    </w:lvl>
    <w:lvl w:ilvl="3" w:tplc="7736EAE8">
      <w:numFmt w:val="bullet"/>
      <w:lvlText w:val="•"/>
      <w:lvlJc w:val="left"/>
      <w:pPr>
        <w:ind w:left="1647" w:hanging="262"/>
      </w:pPr>
      <w:rPr>
        <w:rFonts w:hint="default"/>
        <w:lang w:val="en-US" w:eastAsia="en-US" w:bidi="en-US"/>
      </w:rPr>
    </w:lvl>
    <w:lvl w:ilvl="4" w:tplc="51C08642">
      <w:numFmt w:val="bullet"/>
      <w:lvlText w:val="•"/>
      <w:lvlJc w:val="left"/>
      <w:pPr>
        <w:ind w:left="2043" w:hanging="262"/>
      </w:pPr>
      <w:rPr>
        <w:rFonts w:hint="default"/>
        <w:lang w:val="en-US" w:eastAsia="en-US" w:bidi="en-US"/>
      </w:rPr>
    </w:lvl>
    <w:lvl w:ilvl="5" w:tplc="F81A9DE2">
      <w:numFmt w:val="bullet"/>
      <w:lvlText w:val="•"/>
      <w:lvlJc w:val="left"/>
      <w:pPr>
        <w:ind w:left="2439" w:hanging="262"/>
      </w:pPr>
      <w:rPr>
        <w:rFonts w:hint="default"/>
        <w:lang w:val="en-US" w:eastAsia="en-US" w:bidi="en-US"/>
      </w:rPr>
    </w:lvl>
    <w:lvl w:ilvl="6" w:tplc="4F422A46">
      <w:numFmt w:val="bullet"/>
      <w:lvlText w:val="•"/>
      <w:lvlJc w:val="left"/>
      <w:pPr>
        <w:ind w:left="2835" w:hanging="262"/>
      </w:pPr>
      <w:rPr>
        <w:rFonts w:hint="default"/>
        <w:lang w:val="en-US" w:eastAsia="en-US" w:bidi="en-US"/>
      </w:rPr>
    </w:lvl>
    <w:lvl w:ilvl="7" w:tplc="340074F6">
      <w:numFmt w:val="bullet"/>
      <w:lvlText w:val="•"/>
      <w:lvlJc w:val="left"/>
      <w:pPr>
        <w:ind w:left="3231" w:hanging="262"/>
      </w:pPr>
      <w:rPr>
        <w:rFonts w:hint="default"/>
        <w:lang w:val="en-US" w:eastAsia="en-US" w:bidi="en-US"/>
      </w:rPr>
    </w:lvl>
    <w:lvl w:ilvl="8" w:tplc="84FAD438">
      <w:numFmt w:val="bullet"/>
      <w:lvlText w:val="•"/>
      <w:lvlJc w:val="left"/>
      <w:pPr>
        <w:ind w:left="3627" w:hanging="262"/>
      </w:pPr>
      <w:rPr>
        <w:rFonts w:hint="default"/>
        <w:lang w:val="en-US" w:eastAsia="en-US" w:bidi="en-US"/>
      </w:rPr>
    </w:lvl>
  </w:abstractNum>
  <w:abstractNum w:abstractNumId="321">
    <w:nsid w:val="1DF86F71"/>
    <w:multiLevelType w:val="hybridMultilevel"/>
    <w:tmpl w:val="104EE996"/>
    <w:lvl w:ilvl="0" w:tplc="DD3AA0F8">
      <w:start w:val="1"/>
      <w:numFmt w:val="lowerLetter"/>
      <w:lvlText w:val="(%1)"/>
      <w:lvlJc w:val="left"/>
      <w:pPr>
        <w:ind w:left="336" w:hanging="274"/>
        <w:jc w:val="left"/>
      </w:pPr>
      <w:rPr>
        <w:rFonts w:ascii="Times New Roman" w:eastAsia="Times New Roman" w:hAnsi="Times New Roman" w:cs="Times New Roman" w:hint="default"/>
        <w:w w:val="99"/>
        <w:sz w:val="20"/>
        <w:szCs w:val="20"/>
        <w:lang w:val="en-US" w:eastAsia="en-US" w:bidi="en-US"/>
      </w:rPr>
    </w:lvl>
    <w:lvl w:ilvl="1" w:tplc="B59CA3CE">
      <w:numFmt w:val="bullet"/>
      <w:lvlText w:val="•"/>
      <w:lvlJc w:val="left"/>
      <w:pPr>
        <w:ind w:left="754" w:hanging="274"/>
      </w:pPr>
      <w:rPr>
        <w:rFonts w:hint="default"/>
        <w:lang w:val="en-US" w:eastAsia="en-US" w:bidi="en-US"/>
      </w:rPr>
    </w:lvl>
    <w:lvl w:ilvl="2" w:tplc="AD8C88F8">
      <w:numFmt w:val="bullet"/>
      <w:lvlText w:val="•"/>
      <w:lvlJc w:val="left"/>
      <w:pPr>
        <w:ind w:left="1169" w:hanging="274"/>
      </w:pPr>
      <w:rPr>
        <w:rFonts w:hint="default"/>
        <w:lang w:val="en-US" w:eastAsia="en-US" w:bidi="en-US"/>
      </w:rPr>
    </w:lvl>
    <w:lvl w:ilvl="3" w:tplc="0ECAD60E">
      <w:numFmt w:val="bullet"/>
      <w:lvlText w:val="•"/>
      <w:lvlJc w:val="left"/>
      <w:pPr>
        <w:ind w:left="1584" w:hanging="274"/>
      </w:pPr>
      <w:rPr>
        <w:rFonts w:hint="default"/>
        <w:lang w:val="en-US" w:eastAsia="en-US" w:bidi="en-US"/>
      </w:rPr>
    </w:lvl>
    <w:lvl w:ilvl="4" w:tplc="7E760190">
      <w:numFmt w:val="bullet"/>
      <w:lvlText w:val="•"/>
      <w:lvlJc w:val="left"/>
      <w:pPr>
        <w:ind w:left="1999" w:hanging="274"/>
      </w:pPr>
      <w:rPr>
        <w:rFonts w:hint="default"/>
        <w:lang w:val="en-US" w:eastAsia="en-US" w:bidi="en-US"/>
      </w:rPr>
    </w:lvl>
    <w:lvl w:ilvl="5" w:tplc="5DCE3A8C">
      <w:numFmt w:val="bullet"/>
      <w:lvlText w:val="•"/>
      <w:lvlJc w:val="left"/>
      <w:pPr>
        <w:ind w:left="2414" w:hanging="274"/>
      </w:pPr>
      <w:rPr>
        <w:rFonts w:hint="default"/>
        <w:lang w:val="en-US" w:eastAsia="en-US" w:bidi="en-US"/>
      </w:rPr>
    </w:lvl>
    <w:lvl w:ilvl="6" w:tplc="6B3EC396">
      <w:numFmt w:val="bullet"/>
      <w:lvlText w:val="•"/>
      <w:lvlJc w:val="left"/>
      <w:pPr>
        <w:ind w:left="2829" w:hanging="274"/>
      </w:pPr>
      <w:rPr>
        <w:rFonts w:hint="default"/>
        <w:lang w:val="en-US" w:eastAsia="en-US" w:bidi="en-US"/>
      </w:rPr>
    </w:lvl>
    <w:lvl w:ilvl="7" w:tplc="00062470">
      <w:numFmt w:val="bullet"/>
      <w:lvlText w:val="•"/>
      <w:lvlJc w:val="left"/>
      <w:pPr>
        <w:ind w:left="3244" w:hanging="274"/>
      </w:pPr>
      <w:rPr>
        <w:rFonts w:hint="default"/>
        <w:lang w:val="en-US" w:eastAsia="en-US" w:bidi="en-US"/>
      </w:rPr>
    </w:lvl>
    <w:lvl w:ilvl="8" w:tplc="2C9CAD12">
      <w:numFmt w:val="bullet"/>
      <w:lvlText w:val="•"/>
      <w:lvlJc w:val="left"/>
      <w:pPr>
        <w:ind w:left="3659" w:hanging="274"/>
      </w:pPr>
      <w:rPr>
        <w:rFonts w:hint="default"/>
        <w:lang w:val="en-US" w:eastAsia="en-US" w:bidi="en-US"/>
      </w:rPr>
    </w:lvl>
  </w:abstractNum>
  <w:abstractNum w:abstractNumId="322">
    <w:nsid w:val="1E583C17"/>
    <w:multiLevelType w:val="hybridMultilevel"/>
    <w:tmpl w:val="163084BA"/>
    <w:lvl w:ilvl="0" w:tplc="733679A0">
      <w:start w:val="1"/>
      <w:numFmt w:val="lowerRoman"/>
      <w:lvlText w:val="(%1)"/>
      <w:lvlJc w:val="left"/>
      <w:pPr>
        <w:ind w:left="440" w:hanging="269"/>
        <w:jc w:val="left"/>
      </w:pPr>
      <w:rPr>
        <w:rFonts w:ascii="Times New Roman" w:eastAsia="Times New Roman" w:hAnsi="Times New Roman" w:cs="Times New Roman" w:hint="default"/>
        <w:w w:val="99"/>
        <w:sz w:val="20"/>
        <w:szCs w:val="20"/>
        <w:lang w:val="en-US" w:eastAsia="en-US" w:bidi="en-US"/>
      </w:rPr>
    </w:lvl>
    <w:lvl w:ilvl="1" w:tplc="5E8A732E">
      <w:numFmt w:val="bullet"/>
      <w:lvlText w:val="•"/>
      <w:lvlJc w:val="left"/>
      <w:pPr>
        <w:ind w:left="674" w:hanging="269"/>
      </w:pPr>
      <w:rPr>
        <w:rFonts w:hint="default"/>
        <w:lang w:val="en-US" w:eastAsia="en-US" w:bidi="en-US"/>
      </w:rPr>
    </w:lvl>
    <w:lvl w:ilvl="2" w:tplc="2CA4E32A">
      <w:numFmt w:val="bullet"/>
      <w:lvlText w:val="•"/>
      <w:lvlJc w:val="left"/>
      <w:pPr>
        <w:ind w:left="908" w:hanging="269"/>
      </w:pPr>
      <w:rPr>
        <w:rFonts w:hint="default"/>
        <w:lang w:val="en-US" w:eastAsia="en-US" w:bidi="en-US"/>
      </w:rPr>
    </w:lvl>
    <w:lvl w:ilvl="3" w:tplc="7DF23F2E">
      <w:numFmt w:val="bullet"/>
      <w:lvlText w:val="•"/>
      <w:lvlJc w:val="left"/>
      <w:pPr>
        <w:ind w:left="1142" w:hanging="269"/>
      </w:pPr>
      <w:rPr>
        <w:rFonts w:hint="default"/>
        <w:lang w:val="en-US" w:eastAsia="en-US" w:bidi="en-US"/>
      </w:rPr>
    </w:lvl>
    <w:lvl w:ilvl="4" w:tplc="40A68006">
      <w:numFmt w:val="bullet"/>
      <w:lvlText w:val="•"/>
      <w:lvlJc w:val="left"/>
      <w:pPr>
        <w:ind w:left="1376" w:hanging="269"/>
      </w:pPr>
      <w:rPr>
        <w:rFonts w:hint="default"/>
        <w:lang w:val="en-US" w:eastAsia="en-US" w:bidi="en-US"/>
      </w:rPr>
    </w:lvl>
    <w:lvl w:ilvl="5" w:tplc="08947606">
      <w:numFmt w:val="bullet"/>
      <w:lvlText w:val="•"/>
      <w:lvlJc w:val="left"/>
      <w:pPr>
        <w:ind w:left="1611" w:hanging="269"/>
      </w:pPr>
      <w:rPr>
        <w:rFonts w:hint="default"/>
        <w:lang w:val="en-US" w:eastAsia="en-US" w:bidi="en-US"/>
      </w:rPr>
    </w:lvl>
    <w:lvl w:ilvl="6" w:tplc="5D6E9AA4">
      <w:numFmt w:val="bullet"/>
      <w:lvlText w:val="•"/>
      <w:lvlJc w:val="left"/>
      <w:pPr>
        <w:ind w:left="1845" w:hanging="269"/>
      </w:pPr>
      <w:rPr>
        <w:rFonts w:hint="default"/>
        <w:lang w:val="en-US" w:eastAsia="en-US" w:bidi="en-US"/>
      </w:rPr>
    </w:lvl>
    <w:lvl w:ilvl="7" w:tplc="28AE1940">
      <w:numFmt w:val="bullet"/>
      <w:lvlText w:val="•"/>
      <w:lvlJc w:val="left"/>
      <w:pPr>
        <w:ind w:left="2079" w:hanging="269"/>
      </w:pPr>
      <w:rPr>
        <w:rFonts w:hint="default"/>
        <w:lang w:val="en-US" w:eastAsia="en-US" w:bidi="en-US"/>
      </w:rPr>
    </w:lvl>
    <w:lvl w:ilvl="8" w:tplc="1E6A1562">
      <w:numFmt w:val="bullet"/>
      <w:lvlText w:val="•"/>
      <w:lvlJc w:val="left"/>
      <w:pPr>
        <w:ind w:left="2313" w:hanging="269"/>
      </w:pPr>
      <w:rPr>
        <w:rFonts w:hint="default"/>
        <w:lang w:val="en-US" w:eastAsia="en-US" w:bidi="en-US"/>
      </w:rPr>
    </w:lvl>
  </w:abstractNum>
  <w:abstractNum w:abstractNumId="323">
    <w:nsid w:val="1E695C99"/>
    <w:multiLevelType w:val="hybridMultilevel"/>
    <w:tmpl w:val="562C6812"/>
    <w:lvl w:ilvl="0" w:tplc="F252D4A2">
      <w:start w:val="1"/>
      <w:numFmt w:val="lowerRoman"/>
      <w:lvlText w:val="(%1)"/>
      <w:lvlJc w:val="left"/>
      <w:pPr>
        <w:ind w:left="353" w:hanging="290"/>
        <w:jc w:val="left"/>
      </w:pPr>
      <w:rPr>
        <w:rFonts w:ascii="Times New Roman" w:eastAsia="Times New Roman" w:hAnsi="Times New Roman" w:cs="Times New Roman" w:hint="default"/>
        <w:w w:val="99"/>
        <w:sz w:val="20"/>
        <w:szCs w:val="20"/>
        <w:lang w:val="en-US" w:eastAsia="en-US" w:bidi="en-US"/>
      </w:rPr>
    </w:lvl>
    <w:lvl w:ilvl="1" w:tplc="CF1E57A8">
      <w:numFmt w:val="bullet"/>
      <w:lvlText w:val="•"/>
      <w:lvlJc w:val="left"/>
      <w:pPr>
        <w:ind w:left="611" w:hanging="290"/>
      </w:pPr>
      <w:rPr>
        <w:rFonts w:hint="default"/>
        <w:lang w:val="en-US" w:eastAsia="en-US" w:bidi="en-US"/>
      </w:rPr>
    </w:lvl>
    <w:lvl w:ilvl="2" w:tplc="25DE0BE4">
      <w:numFmt w:val="bullet"/>
      <w:lvlText w:val="•"/>
      <w:lvlJc w:val="left"/>
      <w:pPr>
        <w:ind w:left="862" w:hanging="290"/>
      </w:pPr>
      <w:rPr>
        <w:rFonts w:hint="default"/>
        <w:lang w:val="en-US" w:eastAsia="en-US" w:bidi="en-US"/>
      </w:rPr>
    </w:lvl>
    <w:lvl w:ilvl="3" w:tplc="716480A8">
      <w:numFmt w:val="bullet"/>
      <w:lvlText w:val="•"/>
      <w:lvlJc w:val="left"/>
      <w:pPr>
        <w:ind w:left="1113" w:hanging="290"/>
      </w:pPr>
      <w:rPr>
        <w:rFonts w:hint="default"/>
        <w:lang w:val="en-US" w:eastAsia="en-US" w:bidi="en-US"/>
      </w:rPr>
    </w:lvl>
    <w:lvl w:ilvl="4" w:tplc="33604DD6">
      <w:numFmt w:val="bullet"/>
      <w:lvlText w:val="•"/>
      <w:lvlJc w:val="left"/>
      <w:pPr>
        <w:ind w:left="1364" w:hanging="290"/>
      </w:pPr>
      <w:rPr>
        <w:rFonts w:hint="default"/>
        <w:lang w:val="en-US" w:eastAsia="en-US" w:bidi="en-US"/>
      </w:rPr>
    </w:lvl>
    <w:lvl w:ilvl="5" w:tplc="97C851D6">
      <w:numFmt w:val="bullet"/>
      <w:lvlText w:val="•"/>
      <w:lvlJc w:val="left"/>
      <w:pPr>
        <w:ind w:left="1615" w:hanging="290"/>
      </w:pPr>
      <w:rPr>
        <w:rFonts w:hint="default"/>
        <w:lang w:val="en-US" w:eastAsia="en-US" w:bidi="en-US"/>
      </w:rPr>
    </w:lvl>
    <w:lvl w:ilvl="6" w:tplc="0A6C1CD0">
      <w:numFmt w:val="bullet"/>
      <w:lvlText w:val="•"/>
      <w:lvlJc w:val="left"/>
      <w:pPr>
        <w:ind w:left="1866" w:hanging="290"/>
      </w:pPr>
      <w:rPr>
        <w:rFonts w:hint="default"/>
        <w:lang w:val="en-US" w:eastAsia="en-US" w:bidi="en-US"/>
      </w:rPr>
    </w:lvl>
    <w:lvl w:ilvl="7" w:tplc="A6C07CAA">
      <w:numFmt w:val="bullet"/>
      <w:lvlText w:val="•"/>
      <w:lvlJc w:val="left"/>
      <w:pPr>
        <w:ind w:left="2117" w:hanging="290"/>
      </w:pPr>
      <w:rPr>
        <w:rFonts w:hint="default"/>
        <w:lang w:val="en-US" w:eastAsia="en-US" w:bidi="en-US"/>
      </w:rPr>
    </w:lvl>
    <w:lvl w:ilvl="8" w:tplc="F9223572">
      <w:numFmt w:val="bullet"/>
      <w:lvlText w:val="•"/>
      <w:lvlJc w:val="left"/>
      <w:pPr>
        <w:ind w:left="2368" w:hanging="290"/>
      </w:pPr>
      <w:rPr>
        <w:rFonts w:hint="default"/>
        <w:lang w:val="en-US" w:eastAsia="en-US" w:bidi="en-US"/>
      </w:rPr>
    </w:lvl>
  </w:abstractNum>
  <w:abstractNum w:abstractNumId="324">
    <w:nsid w:val="1E93370D"/>
    <w:multiLevelType w:val="hybridMultilevel"/>
    <w:tmpl w:val="5472F2C8"/>
    <w:lvl w:ilvl="0" w:tplc="8B90B3D8">
      <w:start w:val="1"/>
      <w:numFmt w:val="lowerLetter"/>
      <w:lvlText w:val="(%1)"/>
      <w:lvlJc w:val="left"/>
      <w:pPr>
        <w:ind w:left="452" w:hanging="274"/>
        <w:jc w:val="left"/>
      </w:pPr>
      <w:rPr>
        <w:rFonts w:ascii="Times New Roman" w:eastAsia="Times New Roman" w:hAnsi="Times New Roman" w:cs="Times New Roman" w:hint="default"/>
        <w:w w:val="99"/>
        <w:sz w:val="20"/>
        <w:szCs w:val="20"/>
        <w:lang w:val="en-US" w:eastAsia="en-US" w:bidi="en-US"/>
      </w:rPr>
    </w:lvl>
    <w:lvl w:ilvl="1" w:tplc="DC3EB37E">
      <w:numFmt w:val="bullet"/>
      <w:lvlText w:val="•"/>
      <w:lvlJc w:val="left"/>
      <w:pPr>
        <w:ind w:left="881" w:hanging="274"/>
      </w:pPr>
      <w:rPr>
        <w:rFonts w:hint="default"/>
        <w:lang w:val="en-US" w:eastAsia="en-US" w:bidi="en-US"/>
      </w:rPr>
    </w:lvl>
    <w:lvl w:ilvl="2" w:tplc="606C62E0">
      <w:numFmt w:val="bullet"/>
      <w:lvlText w:val="•"/>
      <w:lvlJc w:val="left"/>
      <w:pPr>
        <w:ind w:left="1302" w:hanging="274"/>
      </w:pPr>
      <w:rPr>
        <w:rFonts w:hint="default"/>
        <w:lang w:val="en-US" w:eastAsia="en-US" w:bidi="en-US"/>
      </w:rPr>
    </w:lvl>
    <w:lvl w:ilvl="3" w:tplc="B5AC38C0">
      <w:numFmt w:val="bullet"/>
      <w:lvlText w:val="•"/>
      <w:lvlJc w:val="left"/>
      <w:pPr>
        <w:ind w:left="1723" w:hanging="274"/>
      </w:pPr>
      <w:rPr>
        <w:rFonts w:hint="default"/>
        <w:lang w:val="en-US" w:eastAsia="en-US" w:bidi="en-US"/>
      </w:rPr>
    </w:lvl>
    <w:lvl w:ilvl="4" w:tplc="90802C12">
      <w:numFmt w:val="bullet"/>
      <w:lvlText w:val="•"/>
      <w:lvlJc w:val="left"/>
      <w:pPr>
        <w:ind w:left="2144" w:hanging="274"/>
      </w:pPr>
      <w:rPr>
        <w:rFonts w:hint="default"/>
        <w:lang w:val="en-US" w:eastAsia="en-US" w:bidi="en-US"/>
      </w:rPr>
    </w:lvl>
    <w:lvl w:ilvl="5" w:tplc="1FFEC18C">
      <w:numFmt w:val="bullet"/>
      <w:lvlText w:val="•"/>
      <w:lvlJc w:val="left"/>
      <w:pPr>
        <w:ind w:left="2565" w:hanging="274"/>
      </w:pPr>
      <w:rPr>
        <w:rFonts w:hint="default"/>
        <w:lang w:val="en-US" w:eastAsia="en-US" w:bidi="en-US"/>
      </w:rPr>
    </w:lvl>
    <w:lvl w:ilvl="6" w:tplc="BE2C385E">
      <w:numFmt w:val="bullet"/>
      <w:lvlText w:val="•"/>
      <w:lvlJc w:val="left"/>
      <w:pPr>
        <w:ind w:left="2986" w:hanging="274"/>
      </w:pPr>
      <w:rPr>
        <w:rFonts w:hint="default"/>
        <w:lang w:val="en-US" w:eastAsia="en-US" w:bidi="en-US"/>
      </w:rPr>
    </w:lvl>
    <w:lvl w:ilvl="7" w:tplc="FB687990">
      <w:numFmt w:val="bullet"/>
      <w:lvlText w:val="•"/>
      <w:lvlJc w:val="left"/>
      <w:pPr>
        <w:ind w:left="3407" w:hanging="274"/>
      </w:pPr>
      <w:rPr>
        <w:rFonts w:hint="default"/>
        <w:lang w:val="en-US" w:eastAsia="en-US" w:bidi="en-US"/>
      </w:rPr>
    </w:lvl>
    <w:lvl w:ilvl="8" w:tplc="EA52E27A">
      <w:numFmt w:val="bullet"/>
      <w:lvlText w:val="•"/>
      <w:lvlJc w:val="left"/>
      <w:pPr>
        <w:ind w:left="3828" w:hanging="274"/>
      </w:pPr>
      <w:rPr>
        <w:rFonts w:hint="default"/>
        <w:lang w:val="en-US" w:eastAsia="en-US" w:bidi="en-US"/>
      </w:rPr>
    </w:lvl>
  </w:abstractNum>
  <w:abstractNum w:abstractNumId="325">
    <w:nsid w:val="1E9A3403"/>
    <w:multiLevelType w:val="hybridMultilevel"/>
    <w:tmpl w:val="423C5BA8"/>
    <w:lvl w:ilvl="0" w:tplc="B650AB44">
      <w:start w:val="1"/>
      <w:numFmt w:val="lowerLetter"/>
      <w:lvlText w:val="(%1)"/>
      <w:lvlJc w:val="left"/>
      <w:pPr>
        <w:ind w:left="619" w:hanging="324"/>
        <w:jc w:val="left"/>
      </w:pPr>
      <w:rPr>
        <w:rFonts w:ascii="Times New Roman" w:eastAsia="Times New Roman" w:hAnsi="Times New Roman" w:cs="Times New Roman" w:hint="default"/>
        <w:w w:val="99"/>
        <w:sz w:val="20"/>
        <w:szCs w:val="20"/>
        <w:lang w:val="en-US" w:eastAsia="en-US" w:bidi="en-US"/>
      </w:rPr>
    </w:lvl>
    <w:lvl w:ilvl="1" w:tplc="BB7C2D52">
      <w:numFmt w:val="bullet"/>
      <w:lvlText w:val="•"/>
      <w:lvlJc w:val="left"/>
      <w:pPr>
        <w:ind w:left="1000" w:hanging="324"/>
      </w:pPr>
      <w:rPr>
        <w:rFonts w:hint="default"/>
        <w:lang w:val="en-US" w:eastAsia="en-US" w:bidi="en-US"/>
      </w:rPr>
    </w:lvl>
    <w:lvl w:ilvl="2" w:tplc="F2728EE2">
      <w:numFmt w:val="bullet"/>
      <w:lvlText w:val="•"/>
      <w:lvlJc w:val="left"/>
      <w:pPr>
        <w:ind w:left="1381" w:hanging="324"/>
      </w:pPr>
      <w:rPr>
        <w:rFonts w:hint="default"/>
        <w:lang w:val="en-US" w:eastAsia="en-US" w:bidi="en-US"/>
      </w:rPr>
    </w:lvl>
    <w:lvl w:ilvl="3" w:tplc="09DA3D64">
      <w:numFmt w:val="bullet"/>
      <w:lvlText w:val="•"/>
      <w:lvlJc w:val="left"/>
      <w:pPr>
        <w:ind w:left="1761" w:hanging="324"/>
      </w:pPr>
      <w:rPr>
        <w:rFonts w:hint="default"/>
        <w:lang w:val="en-US" w:eastAsia="en-US" w:bidi="en-US"/>
      </w:rPr>
    </w:lvl>
    <w:lvl w:ilvl="4" w:tplc="93A22B66">
      <w:numFmt w:val="bullet"/>
      <w:lvlText w:val="•"/>
      <w:lvlJc w:val="left"/>
      <w:pPr>
        <w:ind w:left="2142" w:hanging="324"/>
      </w:pPr>
      <w:rPr>
        <w:rFonts w:hint="default"/>
        <w:lang w:val="en-US" w:eastAsia="en-US" w:bidi="en-US"/>
      </w:rPr>
    </w:lvl>
    <w:lvl w:ilvl="5" w:tplc="66AC613A">
      <w:numFmt w:val="bullet"/>
      <w:lvlText w:val="•"/>
      <w:lvlJc w:val="left"/>
      <w:pPr>
        <w:ind w:left="2523" w:hanging="324"/>
      </w:pPr>
      <w:rPr>
        <w:rFonts w:hint="default"/>
        <w:lang w:val="en-US" w:eastAsia="en-US" w:bidi="en-US"/>
      </w:rPr>
    </w:lvl>
    <w:lvl w:ilvl="6" w:tplc="48A2D53E">
      <w:numFmt w:val="bullet"/>
      <w:lvlText w:val="•"/>
      <w:lvlJc w:val="left"/>
      <w:pPr>
        <w:ind w:left="2903" w:hanging="324"/>
      </w:pPr>
      <w:rPr>
        <w:rFonts w:hint="default"/>
        <w:lang w:val="en-US" w:eastAsia="en-US" w:bidi="en-US"/>
      </w:rPr>
    </w:lvl>
    <w:lvl w:ilvl="7" w:tplc="590691DE">
      <w:numFmt w:val="bullet"/>
      <w:lvlText w:val="•"/>
      <w:lvlJc w:val="left"/>
      <w:pPr>
        <w:ind w:left="3284" w:hanging="324"/>
      </w:pPr>
      <w:rPr>
        <w:rFonts w:hint="default"/>
        <w:lang w:val="en-US" w:eastAsia="en-US" w:bidi="en-US"/>
      </w:rPr>
    </w:lvl>
    <w:lvl w:ilvl="8" w:tplc="9A4E4E26">
      <w:numFmt w:val="bullet"/>
      <w:lvlText w:val="•"/>
      <w:lvlJc w:val="left"/>
      <w:pPr>
        <w:ind w:left="3664" w:hanging="324"/>
      </w:pPr>
      <w:rPr>
        <w:rFonts w:hint="default"/>
        <w:lang w:val="en-US" w:eastAsia="en-US" w:bidi="en-US"/>
      </w:rPr>
    </w:lvl>
  </w:abstractNum>
  <w:abstractNum w:abstractNumId="326">
    <w:nsid w:val="1EA0250E"/>
    <w:multiLevelType w:val="hybridMultilevel"/>
    <w:tmpl w:val="830CCE62"/>
    <w:lvl w:ilvl="0" w:tplc="079AFC68">
      <w:start w:val="1"/>
      <w:numFmt w:val="lowerLetter"/>
      <w:lvlText w:val="(%1)"/>
      <w:lvlJc w:val="left"/>
      <w:pPr>
        <w:ind w:left="550" w:hanging="274"/>
        <w:jc w:val="left"/>
      </w:pPr>
      <w:rPr>
        <w:rFonts w:ascii="Times New Roman" w:eastAsia="Times New Roman" w:hAnsi="Times New Roman" w:cs="Times New Roman" w:hint="default"/>
        <w:w w:val="99"/>
        <w:sz w:val="20"/>
        <w:szCs w:val="20"/>
        <w:lang w:val="en-US" w:eastAsia="en-US" w:bidi="en-US"/>
      </w:rPr>
    </w:lvl>
    <w:lvl w:ilvl="1" w:tplc="E2928B8E">
      <w:numFmt w:val="bullet"/>
      <w:lvlText w:val="•"/>
      <w:lvlJc w:val="left"/>
      <w:pPr>
        <w:ind w:left="962" w:hanging="274"/>
      </w:pPr>
      <w:rPr>
        <w:rFonts w:hint="default"/>
        <w:lang w:val="en-US" w:eastAsia="en-US" w:bidi="en-US"/>
      </w:rPr>
    </w:lvl>
    <w:lvl w:ilvl="2" w:tplc="29922EBE">
      <w:numFmt w:val="bullet"/>
      <w:lvlText w:val="•"/>
      <w:lvlJc w:val="left"/>
      <w:pPr>
        <w:ind w:left="1365" w:hanging="274"/>
      </w:pPr>
      <w:rPr>
        <w:rFonts w:hint="default"/>
        <w:lang w:val="en-US" w:eastAsia="en-US" w:bidi="en-US"/>
      </w:rPr>
    </w:lvl>
    <w:lvl w:ilvl="3" w:tplc="BBEAAA3C">
      <w:numFmt w:val="bullet"/>
      <w:lvlText w:val="•"/>
      <w:lvlJc w:val="left"/>
      <w:pPr>
        <w:ind w:left="1768" w:hanging="274"/>
      </w:pPr>
      <w:rPr>
        <w:rFonts w:hint="default"/>
        <w:lang w:val="en-US" w:eastAsia="en-US" w:bidi="en-US"/>
      </w:rPr>
    </w:lvl>
    <w:lvl w:ilvl="4" w:tplc="4F8AF930">
      <w:numFmt w:val="bullet"/>
      <w:lvlText w:val="•"/>
      <w:lvlJc w:val="left"/>
      <w:pPr>
        <w:ind w:left="2170" w:hanging="274"/>
      </w:pPr>
      <w:rPr>
        <w:rFonts w:hint="default"/>
        <w:lang w:val="en-US" w:eastAsia="en-US" w:bidi="en-US"/>
      </w:rPr>
    </w:lvl>
    <w:lvl w:ilvl="5" w:tplc="4344DC4E">
      <w:numFmt w:val="bullet"/>
      <w:lvlText w:val="•"/>
      <w:lvlJc w:val="left"/>
      <w:pPr>
        <w:ind w:left="2573" w:hanging="274"/>
      </w:pPr>
      <w:rPr>
        <w:rFonts w:hint="default"/>
        <w:lang w:val="en-US" w:eastAsia="en-US" w:bidi="en-US"/>
      </w:rPr>
    </w:lvl>
    <w:lvl w:ilvl="6" w:tplc="4A760A42">
      <w:numFmt w:val="bullet"/>
      <w:lvlText w:val="•"/>
      <w:lvlJc w:val="left"/>
      <w:pPr>
        <w:ind w:left="2976" w:hanging="274"/>
      </w:pPr>
      <w:rPr>
        <w:rFonts w:hint="default"/>
        <w:lang w:val="en-US" w:eastAsia="en-US" w:bidi="en-US"/>
      </w:rPr>
    </w:lvl>
    <w:lvl w:ilvl="7" w:tplc="E30CFED2">
      <w:numFmt w:val="bullet"/>
      <w:lvlText w:val="•"/>
      <w:lvlJc w:val="left"/>
      <w:pPr>
        <w:ind w:left="3378" w:hanging="274"/>
      </w:pPr>
      <w:rPr>
        <w:rFonts w:hint="default"/>
        <w:lang w:val="en-US" w:eastAsia="en-US" w:bidi="en-US"/>
      </w:rPr>
    </w:lvl>
    <w:lvl w:ilvl="8" w:tplc="8BC22504">
      <w:numFmt w:val="bullet"/>
      <w:lvlText w:val="•"/>
      <w:lvlJc w:val="left"/>
      <w:pPr>
        <w:ind w:left="3781" w:hanging="274"/>
      </w:pPr>
      <w:rPr>
        <w:rFonts w:hint="default"/>
        <w:lang w:val="en-US" w:eastAsia="en-US" w:bidi="en-US"/>
      </w:rPr>
    </w:lvl>
  </w:abstractNum>
  <w:abstractNum w:abstractNumId="327">
    <w:nsid w:val="1EA1384D"/>
    <w:multiLevelType w:val="hybridMultilevel"/>
    <w:tmpl w:val="5426A276"/>
    <w:lvl w:ilvl="0" w:tplc="3A38D01C">
      <w:start w:val="17"/>
      <w:numFmt w:val="lowerRoman"/>
      <w:lvlText w:val="(%1)"/>
      <w:lvlJc w:val="left"/>
      <w:pPr>
        <w:ind w:left="555" w:hanging="492"/>
        <w:jc w:val="left"/>
      </w:pPr>
      <w:rPr>
        <w:rFonts w:ascii="Times New Roman" w:eastAsia="Times New Roman" w:hAnsi="Times New Roman" w:cs="Times New Roman" w:hint="default"/>
        <w:spacing w:val="-2"/>
        <w:w w:val="99"/>
        <w:sz w:val="20"/>
        <w:szCs w:val="20"/>
        <w:lang w:val="en-US" w:eastAsia="en-US" w:bidi="en-US"/>
      </w:rPr>
    </w:lvl>
    <w:lvl w:ilvl="1" w:tplc="62666A3C">
      <w:numFmt w:val="bullet"/>
      <w:lvlText w:val="•"/>
      <w:lvlJc w:val="left"/>
      <w:pPr>
        <w:ind w:left="665" w:hanging="492"/>
      </w:pPr>
      <w:rPr>
        <w:rFonts w:hint="default"/>
        <w:lang w:val="en-US" w:eastAsia="en-US" w:bidi="en-US"/>
      </w:rPr>
    </w:lvl>
    <w:lvl w:ilvl="2" w:tplc="DBC22E66">
      <w:numFmt w:val="bullet"/>
      <w:lvlText w:val="•"/>
      <w:lvlJc w:val="left"/>
      <w:pPr>
        <w:ind w:left="770" w:hanging="492"/>
      </w:pPr>
      <w:rPr>
        <w:rFonts w:hint="default"/>
        <w:lang w:val="en-US" w:eastAsia="en-US" w:bidi="en-US"/>
      </w:rPr>
    </w:lvl>
    <w:lvl w:ilvl="3" w:tplc="773EECC2">
      <w:numFmt w:val="bullet"/>
      <w:lvlText w:val="•"/>
      <w:lvlJc w:val="left"/>
      <w:pPr>
        <w:ind w:left="875" w:hanging="492"/>
      </w:pPr>
      <w:rPr>
        <w:rFonts w:hint="default"/>
        <w:lang w:val="en-US" w:eastAsia="en-US" w:bidi="en-US"/>
      </w:rPr>
    </w:lvl>
    <w:lvl w:ilvl="4" w:tplc="6950B33C">
      <w:numFmt w:val="bullet"/>
      <w:lvlText w:val="•"/>
      <w:lvlJc w:val="left"/>
      <w:pPr>
        <w:ind w:left="981" w:hanging="492"/>
      </w:pPr>
      <w:rPr>
        <w:rFonts w:hint="default"/>
        <w:lang w:val="en-US" w:eastAsia="en-US" w:bidi="en-US"/>
      </w:rPr>
    </w:lvl>
    <w:lvl w:ilvl="5" w:tplc="A0FE9760">
      <w:numFmt w:val="bullet"/>
      <w:lvlText w:val="•"/>
      <w:lvlJc w:val="left"/>
      <w:pPr>
        <w:ind w:left="1086" w:hanging="492"/>
      </w:pPr>
      <w:rPr>
        <w:rFonts w:hint="default"/>
        <w:lang w:val="en-US" w:eastAsia="en-US" w:bidi="en-US"/>
      </w:rPr>
    </w:lvl>
    <w:lvl w:ilvl="6" w:tplc="C6BA6810">
      <w:numFmt w:val="bullet"/>
      <w:lvlText w:val="•"/>
      <w:lvlJc w:val="left"/>
      <w:pPr>
        <w:ind w:left="1191" w:hanging="492"/>
      </w:pPr>
      <w:rPr>
        <w:rFonts w:hint="default"/>
        <w:lang w:val="en-US" w:eastAsia="en-US" w:bidi="en-US"/>
      </w:rPr>
    </w:lvl>
    <w:lvl w:ilvl="7" w:tplc="C2D036D2">
      <w:numFmt w:val="bullet"/>
      <w:lvlText w:val="•"/>
      <w:lvlJc w:val="left"/>
      <w:pPr>
        <w:ind w:left="1297" w:hanging="492"/>
      </w:pPr>
      <w:rPr>
        <w:rFonts w:hint="default"/>
        <w:lang w:val="en-US" w:eastAsia="en-US" w:bidi="en-US"/>
      </w:rPr>
    </w:lvl>
    <w:lvl w:ilvl="8" w:tplc="6144DBCA">
      <w:numFmt w:val="bullet"/>
      <w:lvlText w:val="•"/>
      <w:lvlJc w:val="left"/>
      <w:pPr>
        <w:ind w:left="1402" w:hanging="492"/>
      </w:pPr>
      <w:rPr>
        <w:rFonts w:hint="default"/>
        <w:lang w:val="en-US" w:eastAsia="en-US" w:bidi="en-US"/>
      </w:rPr>
    </w:lvl>
  </w:abstractNum>
  <w:abstractNum w:abstractNumId="328">
    <w:nsid w:val="1EAE39E6"/>
    <w:multiLevelType w:val="hybridMultilevel"/>
    <w:tmpl w:val="D1AEA1EA"/>
    <w:lvl w:ilvl="0" w:tplc="27C61F3E">
      <w:start w:val="1"/>
      <w:numFmt w:val="lowerLetter"/>
      <w:lvlText w:val="(%1)"/>
      <w:lvlJc w:val="left"/>
      <w:pPr>
        <w:ind w:left="536" w:hanging="274"/>
        <w:jc w:val="left"/>
      </w:pPr>
      <w:rPr>
        <w:rFonts w:ascii="Times New Roman" w:eastAsia="Times New Roman" w:hAnsi="Times New Roman" w:cs="Times New Roman" w:hint="default"/>
        <w:w w:val="99"/>
        <w:sz w:val="20"/>
        <w:szCs w:val="20"/>
        <w:lang w:val="en-US" w:eastAsia="en-US" w:bidi="en-US"/>
      </w:rPr>
    </w:lvl>
    <w:lvl w:ilvl="1" w:tplc="DB16873A">
      <w:numFmt w:val="bullet"/>
      <w:lvlText w:val="•"/>
      <w:lvlJc w:val="left"/>
      <w:pPr>
        <w:ind w:left="926" w:hanging="274"/>
      </w:pPr>
      <w:rPr>
        <w:rFonts w:hint="default"/>
        <w:lang w:val="en-US" w:eastAsia="en-US" w:bidi="en-US"/>
      </w:rPr>
    </w:lvl>
    <w:lvl w:ilvl="2" w:tplc="4BA8BB0E">
      <w:numFmt w:val="bullet"/>
      <w:lvlText w:val="•"/>
      <w:lvlJc w:val="left"/>
      <w:pPr>
        <w:ind w:left="1312" w:hanging="274"/>
      </w:pPr>
      <w:rPr>
        <w:rFonts w:hint="default"/>
        <w:lang w:val="en-US" w:eastAsia="en-US" w:bidi="en-US"/>
      </w:rPr>
    </w:lvl>
    <w:lvl w:ilvl="3" w:tplc="B1660378">
      <w:numFmt w:val="bullet"/>
      <w:lvlText w:val="•"/>
      <w:lvlJc w:val="left"/>
      <w:pPr>
        <w:ind w:left="1698" w:hanging="274"/>
      </w:pPr>
      <w:rPr>
        <w:rFonts w:hint="default"/>
        <w:lang w:val="en-US" w:eastAsia="en-US" w:bidi="en-US"/>
      </w:rPr>
    </w:lvl>
    <w:lvl w:ilvl="4" w:tplc="8B18BCD8">
      <w:numFmt w:val="bullet"/>
      <w:lvlText w:val="•"/>
      <w:lvlJc w:val="left"/>
      <w:pPr>
        <w:ind w:left="2084" w:hanging="274"/>
      </w:pPr>
      <w:rPr>
        <w:rFonts w:hint="default"/>
        <w:lang w:val="en-US" w:eastAsia="en-US" w:bidi="en-US"/>
      </w:rPr>
    </w:lvl>
    <w:lvl w:ilvl="5" w:tplc="4A8645B2">
      <w:numFmt w:val="bullet"/>
      <w:lvlText w:val="•"/>
      <w:lvlJc w:val="left"/>
      <w:pPr>
        <w:ind w:left="2471" w:hanging="274"/>
      </w:pPr>
      <w:rPr>
        <w:rFonts w:hint="default"/>
        <w:lang w:val="en-US" w:eastAsia="en-US" w:bidi="en-US"/>
      </w:rPr>
    </w:lvl>
    <w:lvl w:ilvl="6" w:tplc="3EDCEB98">
      <w:numFmt w:val="bullet"/>
      <w:lvlText w:val="•"/>
      <w:lvlJc w:val="left"/>
      <w:pPr>
        <w:ind w:left="2857" w:hanging="274"/>
      </w:pPr>
      <w:rPr>
        <w:rFonts w:hint="default"/>
        <w:lang w:val="en-US" w:eastAsia="en-US" w:bidi="en-US"/>
      </w:rPr>
    </w:lvl>
    <w:lvl w:ilvl="7" w:tplc="E0524A6C">
      <w:numFmt w:val="bullet"/>
      <w:lvlText w:val="•"/>
      <w:lvlJc w:val="left"/>
      <w:pPr>
        <w:ind w:left="3243" w:hanging="274"/>
      </w:pPr>
      <w:rPr>
        <w:rFonts w:hint="default"/>
        <w:lang w:val="en-US" w:eastAsia="en-US" w:bidi="en-US"/>
      </w:rPr>
    </w:lvl>
    <w:lvl w:ilvl="8" w:tplc="A16E9B8E">
      <w:numFmt w:val="bullet"/>
      <w:lvlText w:val="•"/>
      <w:lvlJc w:val="left"/>
      <w:pPr>
        <w:ind w:left="3629" w:hanging="274"/>
      </w:pPr>
      <w:rPr>
        <w:rFonts w:hint="default"/>
        <w:lang w:val="en-US" w:eastAsia="en-US" w:bidi="en-US"/>
      </w:rPr>
    </w:lvl>
  </w:abstractNum>
  <w:abstractNum w:abstractNumId="329">
    <w:nsid w:val="1ED63FB8"/>
    <w:multiLevelType w:val="hybridMultilevel"/>
    <w:tmpl w:val="7804C784"/>
    <w:lvl w:ilvl="0" w:tplc="BD90ED7E">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B5168EB8">
      <w:numFmt w:val="bullet"/>
      <w:lvlText w:val="•"/>
      <w:lvlJc w:val="left"/>
      <w:pPr>
        <w:ind w:left="966" w:hanging="274"/>
      </w:pPr>
      <w:rPr>
        <w:rFonts w:hint="default"/>
        <w:lang w:val="en-US" w:eastAsia="en-US" w:bidi="en-US"/>
      </w:rPr>
    </w:lvl>
    <w:lvl w:ilvl="2" w:tplc="C03423FA">
      <w:numFmt w:val="bullet"/>
      <w:lvlText w:val="•"/>
      <w:lvlJc w:val="left"/>
      <w:pPr>
        <w:ind w:left="1353" w:hanging="274"/>
      </w:pPr>
      <w:rPr>
        <w:rFonts w:hint="default"/>
        <w:lang w:val="en-US" w:eastAsia="en-US" w:bidi="en-US"/>
      </w:rPr>
    </w:lvl>
    <w:lvl w:ilvl="3" w:tplc="91981B74">
      <w:numFmt w:val="bullet"/>
      <w:lvlText w:val="•"/>
      <w:lvlJc w:val="left"/>
      <w:pPr>
        <w:ind w:left="1740" w:hanging="274"/>
      </w:pPr>
      <w:rPr>
        <w:rFonts w:hint="default"/>
        <w:lang w:val="en-US" w:eastAsia="en-US" w:bidi="en-US"/>
      </w:rPr>
    </w:lvl>
    <w:lvl w:ilvl="4" w:tplc="A2A2AE4C">
      <w:numFmt w:val="bullet"/>
      <w:lvlText w:val="•"/>
      <w:lvlJc w:val="left"/>
      <w:pPr>
        <w:ind w:left="2126" w:hanging="274"/>
      </w:pPr>
      <w:rPr>
        <w:rFonts w:hint="default"/>
        <w:lang w:val="en-US" w:eastAsia="en-US" w:bidi="en-US"/>
      </w:rPr>
    </w:lvl>
    <w:lvl w:ilvl="5" w:tplc="301C03BE">
      <w:numFmt w:val="bullet"/>
      <w:lvlText w:val="•"/>
      <w:lvlJc w:val="left"/>
      <w:pPr>
        <w:ind w:left="2513" w:hanging="274"/>
      </w:pPr>
      <w:rPr>
        <w:rFonts w:hint="default"/>
        <w:lang w:val="en-US" w:eastAsia="en-US" w:bidi="en-US"/>
      </w:rPr>
    </w:lvl>
    <w:lvl w:ilvl="6" w:tplc="0F4A0EEC">
      <w:numFmt w:val="bullet"/>
      <w:lvlText w:val="•"/>
      <w:lvlJc w:val="left"/>
      <w:pPr>
        <w:ind w:left="2900" w:hanging="274"/>
      </w:pPr>
      <w:rPr>
        <w:rFonts w:hint="default"/>
        <w:lang w:val="en-US" w:eastAsia="en-US" w:bidi="en-US"/>
      </w:rPr>
    </w:lvl>
    <w:lvl w:ilvl="7" w:tplc="F7C4D602">
      <w:numFmt w:val="bullet"/>
      <w:lvlText w:val="•"/>
      <w:lvlJc w:val="left"/>
      <w:pPr>
        <w:ind w:left="3286" w:hanging="274"/>
      </w:pPr>
      <w:rPr>
        <w:rFonts w:hint="default"/>
        <w:lang w:val="en-US" w:eastAsia="en-US" w:bidi="en-US"/>
      </w:rPr>
    </w:lvl>
    <w:lvl w:ilvl="8" w:tplc="892013E8">
      <w:numFmt w:val="bullet"/>
      <w:lvlText w:val="•"/>
      <w:lvlJc w:val="left"/>
      <w:pPr>
        <w:ind w:left="3673" w:hanging="274"/>
      </w:pPr>
      <w:rPr>
        <w:rFonts w:hint="default"/>
        <w:lang w:val="en-US" w:eastAsia="en-US" w:bidi="en-US"/>
      </w:rPr>
    </w:lvl>
  </w:abstractNum>
  <w:abstractNum w:abstractNumId="330">
    <w:nsid w:val="1EFC60A3"/>
    <w:multiLevelType w:val="hybridMultilevel"/>
    <w:tmpl w:val="30BE3C36"/>
    <w:lvl w:ilvl="0" w:tplc="45ECD3DA">
      <w:start w:val="1"/>
      <w:numFmt w:val="lowerRoman"/>
      <w:lvlText w:val="(%1)"/>
      <w:lvlJc w:val="left"/>
      <w:pPr>
        <w:ind w:left="367" w:hanging="290"/>
        <w:jc w:val="left"/>
      </w:pPr>
      <w:rPr>
        <w:rFonts w:ascii="Times New Roman" w:eastAsia="Times New Roman" w:hAnsi="Times New Roman" w:cs="Times New Roman" w:hint="default"/>
        <w:w w:val="99"/>
        <w:sz w:val="20"/>
        <w:szCs w:val="20"/>
        <w:lang w:val="en-US" w:eastAsia="en-US" w:bidi="en-US"/>
      </w:rPr>
    </w:lvl>
    <w:lvl w:ilvl="1" w:tplc="CB5073D8">
      <w:numFmt w:val="bullet"/>
      <w:lvlText w:val="•"/>
      <w:lvlJc w:val="left"/>
      <w:pPr>
        <w:ind w:left="614" w:hanging="290"/>
      </w:pPr>
      <w:rPr>
        <w:rFonts w:hint="default"/>
        <w:lang w:val="en-US" w:eastAsia="en-US" w:bidi="en-US"/>
      </w:rPr>
    </w:lvl>
    <w:lvl w:ilvl="2" w:tplc="9D60D888">
      <w:numFmt w:val="bullet"/>
      <w:lvlText w:val="•"/>
      <w:lvlJc w:val="left"/>
      <w:pPr>
        <w:ind w:left="868" w:hanging="290"/>
      </w:pPr>
      <w:rPr>
        <w:rFonts w:hint="default"/>
        <w:lang w:val="en-US" w:eastAsia="en-US" w:bidi="en-US"/>
      </w:rPr>
    </w:lvl>
    <w:lvl w:ilvl="3" w:tplc="9BAA487A">
      <w:numFmt w:val="bullet"/>
      <w:lvlText w:val="•"/>
      <w:lvlJc w:val="left"/>
      <w:pPr>
        <w:ind w:left="1123" w:hanging="290"/>
      </w:pPr>
      <w:rPr>
        <w:rFonts w:hint="default"/>
        <w:lang w:val="en-US" w:eastAsia="en-US" w:bidi="en-US"/>
      </w:rPr>
    </w:lvl>
    <w:lvl w:ilvl="4" w:tplc="E7B4A7AC">
      <w:numFmt w:val="bullet"/>
      <w:lvlText w:val="•"/>
      <w:lvlJc w:val="left"/>
      <w:pPr>
        <w:ind w:left="1377" w:hanging="290"/>
      </w:pPr>
      <w:rPr>
        <w:rFonts w:hint="default"/>
        <w:lang w:val="en-US" w:eastAsia="en-US" w:bidi="en-US"/>
      </w:rPr>
    </w:lvl>
    <w:lvl w:ilvl="5" w:tplc="129C3382">
      <w:numFmt w:val="bullet"/>
      <w:lvlText w:val="•"/>
      <w:lvlJc w:val="left"/>
      <w:pPr>
        <w:ind w:left="1632" w:hanging="290"/>
      </w:pPr>
      <w:rPr>
        <w:rFonts w:hint="default"/>
        <w:lang w:val="en-US" w:eastAsia="en-US" w:bidi="en-US"/>
      </w:rPr>
    </w:lvl>
    <w:lvl w:ilvl="6" w:tplc="74486D52">
      <w:numFmt w:val="bullet"/>
      <w:lvlText w:val="•"/>
      <w:lvlJc w:val="left"/>
      <w:pPr>
        <w:ind w:left="1886" w:hanging="290"/>
      </w:pPr>
      <w:rPr>
        <w:rFonts w:hint="default"/>
        <w:lang w:val="en-US" w:eastAsia="en-US" w:bidi="en-US"/>
      </w:rPr>
    </w:lvl>
    <w:lvl w:ilvl="7" w:tplc="39F84D9E">
      <w:numFmt w:val="bullet"/>
      <w:lvlText w:val="•"/>
      <w:lvlJc w:val="left"/>
      <w:pPr>
        <w:ind w:left="2140" w:hanging="290"/>
      </w:pPr>
      <w:rPr>
        <w:rFonts w:hint="default"/>
        <w:lang w:val="en-US" w:eastAsia="en-US" w:bidi="en-US"/>
      </w:rPr>
    </w:lvl>
    <w:lvl w:ilvl="8" w:tplc="27A2EDB8">
      <w:numFmt w:val="bullet"/>
      <w:lvlText w:val="•"/>
      <w:lvlJc w:val="left"/>
      <w:pPr>
        <w:ind w:left="2395" w:hanging="290"/>
      </w:pPr>
      <w:rPr>
        <w:rFonts w:hint="default"/>
        <w:lang w:val="en-US" w:eastAsia="en-US" w:bidi="en-US"/>
      </w:rPr>
    </w:lvl>
  </w:abstractNum>
  <w:abstractNum w:abstractNumId="331">
    <w:nsid w:val="1F0544CC"/>
    <w:multiLevelType w:val="hybridMultilevel"/>
    <w:tmpl w:val="FA0411FC"/>
    <w:lvl w:ilvl="0" w:tplc="70865CD2">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38BE56E4">
      <w:numFmt w:val="bullet"/>
      <w:lvlText w:val="•"/>
      <w:lvlJc w:val="left"/>
      <w:pPr>
        <w:ind w:left="605" w:hanging="290"/>
      </w:pPr>
      <w:rPr>
        <w:rFonts w:hint="default"/>
        <w:lang w:val="en-US" w:eastAsia="en-US" w:bidi="en-US"/>
      </w:rPr>
    </w:lvl>
    <w:lvl w:ilvl="2" w:tplc="F1840ED6">
      <w:numFmt w:val="bullet"/>
      <w:lvlText w:val="•"/>
      <w:lvlJc w:val="left"/>
      <w:pPr>
        <w:ind w:left="851" w:hanging="290"/>
      </w:pPr>
      <w:rPr>
        <w:rFonts w:hint="default"/>
        <w:lang w:val="en-US" w:eastAsia="en-US" w:bidi="en-US"/>
      </w:rPr>
    </w:lvl>
    <w:lvl w:ilvl="3" w:tplc="8FD8FC86">
      <w:numFmt w:val="bullet"/>
      <w:lvlText w:val="•"/>
      <w:lvlJc w:val="left"/>
      <w:pPr>
        <w:ind w:left="1096" w:hanging="290"/>
      </w:pPr>
      <w:rPr>
        <w:rFonts w:hint="default"/>
        <w:lang w:val="en-US" w:eastAsia="en-US" w:bidi="en-US"/>
      </w:rPr>
    </w:lvl>
    <w:lvl w:ilvl="4" w:tplc="526EE046">
      <w:numFmt w:val="bullet"/>
      <w:lvlText w:val="•"/>
      <w:lvlJc w:val="left"/>
      <w:pPr>
        <w:ind w:left="1342" w:hanging="290"/>
      </w:pPr>
      <w:rPr>
        <w:rFonts w:hint="default"/>
        <w:lang w:val="en-US" w:eastAsia="en-US" w:bidi="en-US"/>
      </w:rPr>
    </w:lvl>
    <w:lvl w:ilvl="5" w:tplc="9C2602F6">
      <w:numFmt w:val="bullet"/>
      <w:lvlText w:val="•"/>
      <w:lvlJc w:val="left"/>
      <w:pPr>
        <w:ind w:left="1587" w:hanging="290"/>
      </w:pPr>
      <w:rPr>
        <w:rFonts w:hint="default"/>
        <w:lang w:val="en-US" w:eastAsia="en-US" w:bidi="en-US"/>
      </w:rPr>
    </w:lvl>
    <w:lvl w:ilvl="6" w:tplc="F48C582A">
      <w:numFmt w:val="bullet"/>
      <w:lvlText w:val="•"/>
      <w:lvlJc w:val="left"/>
      <w:pPr>
        <w:ind w:left="1833" w:hanging="290"/>
      </w:pPr>
      <w:rPr>
        <w:rFonts w:hint="default"/>
        <w:lang w:val="en-US" w:eastAsia="en-US" w:bidi="en-US"/>
      </w:rPr>
    </w:lvl>
    <w:lvl w:ilvl="7" w:tplc="BB289B82">
      <w:numFmt w:val="bullet"/>
      <w:lvlText w:val="•"/>
      <w:lvlJc w:val="left"/>
      <w:pPr>
        <w:ind w:left="2078" w:hanging="290"/>
      </w:pPr>
      <w:rPr>
        <w:rFonts w:hint="default"/>
        <w:lang w:val="en-US" w:eastAsia="en-US" w:bidi="en-US"/>
      </w:rPr>
    </w:lvl>
    <w:lvl w:ilvl="8" w:tplc="79D0968E">
      <w:numFmt w:val="bullet"/>
      <w:lvlText w:val="•"/>
      <w:lvlJc w:val="left"/>
      <w:pPr>
        <w:ind w:left="2324" w:hanging="290"/>
      </w:pPr>
      <w:rPr>
        <w:rFonts w:hint="default"/>
        <w:lang w:val="en-US" w:eastAsia="en-US" w:bidi="en-US"/>
      </w:rPr>
    </w:lvl>
  </w:abstractNum>
  <w:abstractNum w:abstractNumId="332">
    <w:nsid w:val="1F605F9A"/>
    <w:multiLevelType w:val="hybridMultilevel"/>
    <w:tmpl w:val="A9F0FF76"/>
    <w:lvl w:ilvl="0" w:tplc="DA1E39F4">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9AE84FA2">
      <w:numFmt w:val="bullet"/>
      <w:lvlText w:val="•"/>
      <w:lvlJc w:val="left"/>
      <w:pPr>
        <w:ind w:left="628" w:hanging="290"/>
      </w:pPr>
      <w:rPr>
        <w:rFonts w:hint="default"/>
        <w:lang w:val="en-US" w:eastAsia="en-US" w:bidi="en-US"/>
      </w:rPr>
    </w:lvl>
    <w:lvl w:ilvl="2" w:tplc="73D41B9A">
      <w:numFmt w:val="bullet"/>
      <w:lvlText w:val="•"/>
      <w:lvlJc w:val="left"/>
      <w:pPr>
        <w:ind w:left="876" w:hanging="290"/>
      </w:pPr>
      <w:rPr>
        <w:rFonts w:hint="default"/>
        <w:lang w:val="en-US" w:eastAsia="en-US" w:bidi="en-US"/>
      </w:rPr>
    </w:lvl>
    <w:lvl w:ilvl="3" w:tplc="37EEEE2E">
      <w:numFmt w:val="bullet"/>
      <w:lvlText w:val="•"/>
      <w:lvlJc w:val="left"/>
      <w:pPr>
        <w:ind w:left="1124" w:hanging="290"/>
      </w:pPr>
      <w:rPr>
        <w:rFonts w:hint="default"/>
        <w:lang w:val="en-US" w:eastAsia="en-US" w:bidi="en-US"/>
      </w:rPr>
    </w:lvl>
    <w:lvl w:ilvl="4" w:tplc="F72E66A8">
      <w:numFmt w:val="bullet"/>
      <w:lvlText w:val="•"/>
      <w:lvlJc w:val="left"/>
      <w:pPr>
        <w:ind w:left="1373" w:hanging="290"/>
      </w:pPr>
      <w:rPr>
        <w:rFonts w:hint="default"/>
        <w:lang w:val="en-US" w:eastAsia="en-US" w:bidi="en-US"/>
      </w:rPr>
    </w:lvl>
    <w:lvl w:ilvl="5" w:tplc="DB9EE6AE">
      <w:numFmt w:val="bullet"/>
      <w:lvlText w:val="•"/>
      <w:lvlJc w:val="left"/>
      <w:pPr>
        <w:ind w:left="1621" w:hanging="290"/>
      </w:pPr>
      <w:rPr>
        <w:rFonts w:hint="default"/>
        <w:lang w:val="en-US" w:eastAsia="en-US" w:bidi="en-US"/>
      </w:rPr>
    </w:lvl>
    <w:lvl w:ilvl="6" w:tplc="45403D5A">
      <w:numFmt w:val="bullet"/>
      <w:lvlText w:val="•"/>
      <w:lvlJc w:val="left"/>
      <w:pPr>
        <w:ind w:left="1869" w:hanging="290"/>
      </w:pPr>
      <w:rPr>
        <w:rFonts w:hint="default"/>
        <w:lang w:val="en-US" w:eastAsia="en-US" w:bidi="en-US"/>
      </w:rPr>
    </w:lvl>
    <w:lvl w:ilvl="7" w:tplc="16DE86A2">
      <w:numFmt w:val="bullet"/>
      <w:lvlText w:val="•"/>
      <w:lvlJc w:val="left"/>
      <w:pPr>
        <w:ind w:left="2118" w:hanging="290"/>
      </w:pPr>
      <w:rPr>
        <w:rFonts w:hint="default"/>
        <w:lang w:val="en-US" w:eastAsia="en-US" w:bidi="en-US"/>
      </w:rPr>
    </w:lvl>
    <w:lvl w:ilvl="8" w:tplc="5EBA9066">
      <w:numFmt w:val="bullet"/>
      <w:lvlText w:val="•"/>
      <w:lvlJc w:val="left"/>
      <w:pPr>
        <w:ind w:left="2366" w:hanging="290"/>
      </w:pPr>
      <w:rPr>
        <w:rFonts w:hint="default"/>
        <w:lang w:val="en-US" w:eastAsia="en-US" w:bidi="en-US"/>
      </w:rPr>
    </w:lvl>
  </w:abstractNum>
  <w:abstractNum w:abstractNumId="333">
    <w:nsid w:val="1F664EC9"/>
    <w:multiLevelType w:val="hybridMultilevel"/>
    <w:tmpl w:val="83B6836A"/>
    <w:lvl w:ilvl="0" w:tplc="E1C002F8">
      <w:start w:val="1"/>
      <w:numFmt w:val="lowerLetter"/>
      <w:lvlText w:val="(%1)"/>
      <w:lvlJc w:val="left"/>
      <w:pPr>
        <w:ind w:left="474" w:hanging="274"/>
        <w:jc w:val="left"/>
      </w:pPr>
      <w:rPr>
        <w:rFonts w:ascii="Times New Roman" w:eastAsia="Times New Roman" w:hAnsi="Times New Roman" w:cs="Times New Roman" w:hint="default"/>
        <w:w w:val="99"/>
        <w:sz w:val="20"/>
        <w:szCs w:val="20"/>
        <w:lang w:val="en-US" w:eastAsia="en-US" w:bidi="en-US"/>
      </w:rPr>
    </w:lvl>
    <w:lvl w:ilvl="1" w:tplc="4AB80B24">
      <w:numFmt w:val="bullet"/>
      <w:lvlText w:val="•"/>
      <w:lvlJc w:val="left"/>
      <w:pPr>
        <w:ind w:left="873" w:hanging="274"/>
      </w:pPr>
      <w:rPr>
        <w:rFonts w:hint="default"/>
        <w:lang w:val="en-US" w:eastAsia="en-US" w:bidi="en-US"/>
      </w:rPr>
    </w:lvl>
    <w:lvl w:ilvl="2" w:tplc="EA1CBB28">
      <w:numFmt w:val="bullet"/>
      <w:lvlText w:val="•"/>
      <w:lvlJc w:val="left"/>
      <w:pPr>
        <w:ind w:left="1267" w:hanging="274"/>
      </w:pPr>
      <w:rPr>
        <w:rFonts w:hint="default"/>
        <w:lang w:val="en-US" w:eastAsia="en-US" w:bidi="en-US"/>
      </w:rPr>
    </w:lvl>
    <w:lvl w:ilvl="3" w:tplc="6C569D1A">
      <w:numFmt w:val="bullet"/>
      <w:lvlText w:val="•"/>
      <w:lvlJc w:val="left"/>
      <w:pPr>
        <w:ind w:left="1661" w:hanging="274"/>
      </w:pPr>
      <w:rPr>
        <w:rFonts w:hint="default"/>
        <w:lang w:val="en-US" w:eastAsia="en-US" w:bidi="en-US"/>
      </w:rPr>
    </w:lvl>
    <w:lvl w:ilvl="4" w:tplc="8EE2FCF4">
      <w:numFmt w:val="bullet"/>
      <w:lvlText w:val="•"/>
      <w:lvlJc w:val="left"/>
      <w:pPr>
        <w:ind w:left="2055" w:hanging="274"/>
      </w:pPr>
      <w:rPr>
        <w:rFonts w:hint="default"/>
        <w:lang w:val="en-US" w:eastAsia="en-US" w:bidi="en-US"/>
      </w:rPr>
    </w:lvl>
    <w:lvl w:ilvl="5" w:tplc="C4349084">
      <w:numFmt w:val="bullet"/>
      <w:lvlText w:val="•"/>
      <w:lvlJc w:val="left"/>
      <w:pPr>
        <w:ind w:left="2449" w:hanging="274"/>
      </w:pPr>
      <w:rPr>
        <w:rFonts w:hint="default"/>
        <w:lang w:val="en-US" w:eastAsia="en-US" w:bidi="en-US"/>
      </w:rPr>
    </w:lvl>
    <w:lvl w:ilvl="6" w:tplc="94F4FC7C">
      <w:numFmt w:val="bullet"/>
      <w:lvlText w:val="•"/>
      <w:lvlJc w:val="left"/>
      <w:pPr>
        <w:ind w:left="2843" w:hanging="274"/>
      </w:pPr>
      <w:rPr>
        <w:rFonts w:hint="default"/>
        <w:lang w:val="en-US" w:eastAsia="en-US" w:bidi="en-US"/>
      </w:rPr>
    </w:lvl>
    <w:lvl w:ilvl="7" w:tplc="DF0EA1F2">
      <w:numFmt w:val="bullet"/>
      <w:lvlText w:val="•"/>
      <w:lvlJc w:val="left"/>
      <w:pPr>
        <w:ind w:left="3237" w:hanging="274"/>
      </w:pPr>
      <w:rPr>
        <w:rFonts w:hint="default"/>
        <w:lang w:val="en-US" w:eastAsia="en-US" w:bidi="en-US"/>
      </w:rPr>
    </w:lvl>
    <w:lvl w:ilvl="8" w:tplc="59242762">
      <w:numFmt w:val="bullet"/>
      <w:lvlText w:val="•"/>
      <w:lvlJc w:val="left"/>
      <w:pPr>
        <w:ind w:left="3631" w:hanging="274"/>
      </w:pPr>
      <w:rPr>
        <w:rFonts w:hint="default"/>
        <w:lang w:val="en-US" w:eastAsia="en-US" w:bidi="en-US"/>
      </w:rPr>
    </w:lvl>
  </w:abstractNum>
  <w:abstractNum w:abstractNumId="334">
    <w:nsid w:val="1F7A547B"/>
    <w:multiLevelType w:val="hybridMultilevel"/>
    <w:tmpl w:val="6E16B024"/>
    <w:lvl w:ilvl="0" w:tplc="C0FE7870">
      <w:start w:val="22"/>
      <w:numFmt w:val="lowerLetter"/>
      <w:lvlText w:val="(%1)"/>
      <w:lvlJc w:val="left"/>
      <w:pPr>
        <w:ind w:left="534" w:hanging="284"/>
        <w:jc w:val="left"/>
      </w:pPr>
      <w:rPr>
        <w:rFonts w:ascii="Times New Roman" w:eastAsia="Times New Roman" w:hAnsi="Times New Roman" w:cs="Times New Roman" w:hint="default"/>
        <w:spacing w:val="-2"/>
        <w:w w:val="99"/>
        <w:sz w:val="20"/>
        <w:szCs w:val="20"/>
        <w:lang w:val="en-US" w:eastAsia="en-US" w:bidi="en-US"/>
      </w:rPr>
    </w:lvl>
    <w:lvl w:ilvl="1" w:tplc="DB26F6E4">
      <w:numFmt w:val="bullet"/>
      <w:lvlText w:val="•"/>
      <w:lvlJc w:val="left"/>
      <w:pPr>
        <w:ind w:left="926" w:hanging="284"/>
      </w:pPr>
      <w:rPr>
        <w:rFonts w:hint="default"/>
        <w:lang w:val="en-US" w:eastAsia="en-US" w:bidi="en-US"/>
      </w:rPr>
    </w:lvl>
    <w:lvl w:ilvl="2" w:tplc="33E662C8">
      <w:numFmt w:val="bullet"/>
      <w:lvlText w:val="•"/>
      <w:lvlJc w:val="left"/>
      <w:pPr>
        <w:ind w:left="1312" w:hanging="284"/>
      </w:pPr>
      <w:rPr>
        <w:rFonts w:hint="default"/>
        <w:lang w:val="en-US" w:eastAsia="en-US" w:bidi="en-US"/>
      </w:rPr>
    </w:lvl>
    <w:lvl w:ilvl="3" w:tplc="13748B38">
      <w:numFmt w:val="bullet"/>
      <w:lvlText w:val="•"/>
      <w:lvlJc w:val="left"/>
      <w:pPr>
        <w:ind w:left="1698" w:hanging="284"/>
      </w:pPr>
      <w:rPr>
        <w:rFonts w:hint="default"/>
        <w:lang w:val="en-US" w:eastAsia="en-US" w:bidi="en-US"/>
      </w:rPr>
    </w:lvl>
    <w:lvl w:ilvl="4" w:tplc="77962886">
      <w:numFmt w:val="bullet"/>
      <w:lvlText w:val="•"/>
      <w:lvlJc w:val="left"/>
      <w:pPr>
        <w:ind w:left="2084" w:hanging="284"/>
      </w:pPr>
      <w:rPr>
        <w:rFonts w:hint="default"/>
        <w:lang w:val="en-US" w:eastAsia="en-US" w:bidi="en-US"/>
      </w:rPr>
    </w:lvl>
    <w:lvl w:ilvl="5" w:tplc="15CCBB20">
      <w:numFmt w:val="bullet"/>
      <w:lvlText w:val="•"/>
      <w:lvlJc w:val="left"/>
      <w:pPr>
        <w:ind w:left="2471" w:hanging="284"/>
      </w:pPr>
      <w:rPr>
        <w:rFonts w:hint="default"/>
        <w:lang w:val="en-US" w:eastAsia="en-US" w:bidi="en-US"/>
      </w:rPr>
    </w:lvl>
    <w:lvl w:ilvl="6" w:tplc="2EA85EDA">
      <w:numFmt w:val="bullet"/>
      <w:lvlText w:val="•"/>
      <w:lvlJc w:val="left"/>
      <w:pPr>
        <w:ind w:left="2857" w:hanging="284"/>
      </w:pPr>
      <w:rPr>
        <w:rFonts w:hint="default"/>
        <w:lang w:val="en-US" w:eastAsia="en-US" w:bidi="en-US"/>
      </w:rPr>
    </w:lvl>
    <w:lvl w:ilvl="7" w:tplc="2A2C39FA">
      <w:numFmt w:val="bullet"/>
      <w:lvlText w:val="•"/>
      <w:lvlJc w:val="left"/>
      <w:pPr>
        <w:ind w:left="3243" w:hanging="284"/>
      </w:pPr>
      <w:rPr>
        <w:rFonts w:hint="default"/>
        <w:lang w:val="en-US" w:eastAsia="en-US" w:bidi="en-US"/>
      </w:rPr>
    </w:lvl>
    <w:lvl w:ilvl="8" w:tplc="AAFADCD0">
      <w:numFmt w:val="bullet"/>
      <w:lvlText w:val="•"/>
      <w:lvlJc w:val="left"/>
      <w:pPr>
        <w:ind w:left="3629" w:hanging="284"/>
      </w:pPr>
      <w:rPr>
        <w:rFonts w:hint="default"/>
        <w:lang w:val="en-US" w:eastAsia="en-US" w:bidi="en-US"/>
      </w:rPr>
    </w:lvl>
  </w:abstractNum>
  <w:abstractNum w:abstractNumId="335">
    <w:nsid w:val="1F997759"/>
    <w:multiLevelType w:val="hybridMultilevel"/>
    <w:tmpl w:val="E80E15D6"/>
    <w:lvl w:ilvl="0" w:tplc="FEA0EA4C">
      <w:start w:val="1"/>
      <w:numFmt w:val="lowerRoman"/>
      <w:lvlText w:val="(%1)"/>
      <w:lvlJc w:val="left"/>
      <w:pPr>
        <w:ind w:left="320" w:hanging="240"/>
        <w:jc w:val="left"/>
      </w:pPr>
      <w:rPr>
        <w:rFonts w:ascii="Times New Roman" w:eastAsia="Times New Roman" w:hAnsi="Times New Roman" w:cs="Times New Roman" w:hint="default"/>
        <w:w w:val="99"/>
        <w:sz w:val="20"/>
        <w:szCs w:val="20"/>
        <w:lang w:val="en-US" w:eastAsia="en-US" w:bidi="en-US"/>
      </w:rPr>
    </w:lvl>
    <w:lvl w:ilvl="1" w:tplc="E2CEA40E">
      <w:numFmt w:val="bullet"/>
      <w:lvlText w:val="•"/>
      <w:lvlJc w:val="left"/>
      <w:pPr>
        <w:ind w:left="557" w:hanging="240"/>
      </w:pPr>
      <w:rPr>
        <w:rFonts w:hint="default"/>
        <w:lang w:val="en-US" w:eastAsia="en-US" w:bidi="en-US"/>
      </w:rPr>
    </w:lvl>
    <w:lvl w:ilvl="2" w:tplc="29DAF672">
      <w:numFmt w:val="bullet"/>
      <w:lvlText w:val="•"/>
      <w:lvlJc w:val="left"/>
      <w:pPr>
        <w:ind w:left="794" w:hanging="240"/>
      </w:pPr>
      <w:rPr>
        <w:rFonts w:hint="default"/>
        <w:lang w:val="en-US" w:eastAsia="en-US" w:bidi="en-US"/>
      </w:rPr>
    </w:lvl>
    <w:lvl w:ilvl="3" w:tplc="1512D70E">
      <w:numFmt w:val="bullet"/>
      <w:lvlText w:val="•"/>
      <w:lvlJc w:val="left"/>
      <w:pPr>
        <w:ind w:left="1031" w:hanging="240"/>
      </w:pPr>
      <w:rPr>
        <w:rFonts w:hint="default"/>
        <w:lang w:val="en-US" w:eastAsia="en-US" w:bidi="en-US"/>
      </w:rPr>
    </w:lvl>
    <w:lvl w:ilvl="4" w:tplc="D14CDF5E">
      <w:numFmt w:val="bullet"/>
      <w:lvlText w:val="•"/>
      <w:lvlJc w:val="left"/>
      <w:pPr>
        <w:ind w:left="1268" w:hanging="240"/>
      </w:pPr>
      <w:rPr>
        <w:rFonts w:hint="default"/>
        <w:lang w:val="en-US" w:eastAsia="en-US" w:bidi="en-US"/>
      </w:rPr>
    </w:lvl>
    <w:lvl w:ilvl="5" w:tplc="B388FF52">
      <w:numFmt w:val="bullet"/>
      <w:lvlText w:val="•"/>
      <w:lvlJc w:val="left"/>
      <w:pPr>
        <w:ind w:left="1505" w:hanging="240"/>
      </w:pPr>
      <w:rPr>
        <w:rFonts w:hint="default"/>
        <w:lang w:val="en-US" w:eastAsia="en-US" w:bidi="en-US"/>
      </w:rPr>
    </w:lvl>
    <w:lvl w:ilvl="6" w:tplc="A420EF9A">
      <w:numFmt w:val="bullet"/>
      <w:lvlText w:val="•"/>
      <w:lvlJc w:val="left"/>
      <w:pPr>
        <w:ind w:left="1742" w:hanging="240"/>
      </w:pPr>
      <w:rPr>
        <w:rFonts w:hint="default"/>
        <w:lang w:val="en-US" w:eastAsia="en-US" w:bidi="en-US"/>
      </w:rPr>
    </w:lvl>
    <w:lvl w:ilvl="7" w:tplc="A74A506C">
      <w:numFmt w:val="bullet"/>
      <w:lvlText w:val="•"/>
      <w:lvlJc w:val="left"/>
      <w:pPr>
        <w:ind w:left="1979" w:hanging="240"/>
      </w:pPr>
      <w:rPr>
        <w:rFonts w:hint="default"/>
        <w:lang w:val="en-US" w:eastAsia="en-US" w:bidi="en-US"/>
      </w:rPr>
    </w:lvl>
    <w:lvl w:ilvl="8" w:tplc="D6226614">
      <w:numFmt w:val="bullet"/>
      <w:lvlText w:val="•"/>
      <w:lvlJc w:val="left"/>
      <w:pPr>
        <w:ind w:left="2216" w:hanging="240"/>
      </w:pPr>
      <w:rPr>
        <w:rFonts w:hint="default"/>
        <w:lang w:val="en-US" w:eastAsia="en-US" w:bidi="en-US"/>
      </w:rPr>
    </w:lvl>
  </w:abstractNum>
  <w:abstractNum w:abstractNumId="336">
    <w:nsid w:val="1FB806A5"/>
    <w:multiLevelType w:val="hybridMultilevel"/>
    <w:tmpl w:val="25045952"/>
    <w:lvl w:ilvl="0" w:tplc="108636E0">
      <w:start w:val="1"/>
      <w:numFmt w:val="lowerRoman"/>
      <w:lvlText w:val="(%1)"/>
      <w:lvlJc w:val="left"/>
      <w:pPr>
        <w:ind w:left="362" w:hanging="290"/>
        <w:jc w:val="left"/>
      </w:pPr>
      <w:rPr>
        <w:rFonts w:ascii="Times New Roman" w:eastAsia="Times New Roman" w:hAnsi="Times New Roman" w:cs="Times New Roman" w:hint="default"/>
        <w:w w:val="99"/>
        <w:sz w:val="20"/>
        <w:szCs w:val="20"/>
        <w:lang w:val="en-US" w:eastAsia="en-US" w:bidi="en-US"/>
      </w:rPr>
    </w:lvl>
    <w:lvl w:ilvl="1" w:tplc="923EE4E2">
      <w:numFmt w:val="bullet"/>
      <w:lvlText w:val="•"/>
      <w:lvlJc w:val="left"/>
      <w:pPr>
        <w:ind w:left="613" w:hanging="290"/>
      </w:pPr>
      <w:rPr>
        <w:rFonts w:hint="default"/>
        <w:lang w:val="en-US" w:eastAsia="en-US" w:bidi="en-US"/>
      </w:rPr>
    </w:lvl>
    <w:lvl w:ilvl="2" w:tplc="5B9A868A">
      <w:numFmt w:val="bullet"/>
      <w:lvlText w:val="•"/>
      <w:lvlJc w:val="left"/>
      <w:pPr>
        <w:ind w:left="866" w:hanging="290"/>
      </w:pPr>
      <w:rPr>
        <w:rFonts w:hint="default"/>
        <w:lang w:val="en-US" w:eastAsia="en-US" w:bidi="en-US"/>
      </w:rPr>
    </w:lvl>
    <w:lvl w:ilvl="3" w:tplc="BB847080">
      <w:numFmt w:val="bullet"/>
      <w:lvlText w:val="•"/>
      <w:lvlJc w:val="left"/>
      <w:pPr>
        <w:ind w:left="1120" w:hanging="290"/>
      </w:pPr>
      <w:rPr>
        <w:rFonts w:hint="default"/>
        <w:lang w:val="en-US" w:eastAsia="en-US" w:bidi="en-US"/>
      </w:rPr>
    </w:lvl>
    <w:lvl w:ilvl="4" w:tplc="444A477A">
      <w:numFmt w:val="bullet"/>
      <w:lvlText w:val="•"/>
      <w:lvlJc w:val="left"/>
      <w:pPr>
        <w:ind w:left="1373" w:hanging="290"/>
      </w:pPr>
      <w:rPr>
        <w:rFonts w:hint="default"/>
        <w:lang w:val="en-US" w:eastAsia="en-US" w:bidi="en-US"/>
      </w:rPr>
    </w:lvl>
    <w:lvl w:ilvl="5" w:tplc="6A26C790">
      <w:numFmt w:val="bullet"/>
      <w:lvlText w:val="•"/>
      <w:lvlJc w:val="left"/>
      <w:pPr>
        <w:ind w:left="1627" w:hanging="290"/>
      </w:pPr>
      <w:rPr>
        <w:rFonts w:hint="default"/>
        <w:lang w:val="en-US" w:eastAsia="en-US" w:bidi="en-US"/>
      </w:rPr>
    </w:lvl>
    <w:lvl w:ilvl="6" w:tplc="5D445748">
      <w:numFmt w:val="bullet"/>
      <w:lvlText w:val="•"/>
      <w:lvlJc w:val="left"/>
      <w:pPr>
        <w:ind w:left="1880" w:hanging="290"/>
      </w:pPr>
      <w:rPr>
        <w:rFonts w:hint="default"/>
        <w:lang w:val="en-US" w:eastAsia="en-US" w:bidi="en-US"/>
      </w:rPr>
    </w:lvl>
    <w:lvl w:ilvl="7" w:tplc="F13C452E">
      <w:numFmt w:val="bullet"/>
      <w:lvlText w:val="•"/>
      <w:lvlJc w:val="left"/>
      <w:pPr>
        <w:ind w:left="2133" w:hanging="290"/>
      </w:pPr>
      <w:rPr>
        <w:rFonts w:hint="default"/>
        <w:lang w:val="en-US" w:eastAsia="en-US" w:bidi="en-US"/>
      </w:rPr>
    </w:lvl>
    <w:lvl w:ilvl="8" w:tplc="869CA60A">
      <w:numFmt w:val="bullet"/>
      <w:lvlText w:val="•"/>
      <w:lvlJc w:val="left"/>
      <w:pPr>
        <w:ind w:left="2387" w:hanging="290"/>
      </w:pPr>
      <w:rPr>
        <w:rFonts w:hint="default"/>
        <w:lang w:val="en-US" w:eastAsia="en-US" w:bidi="en-US"/>
      </w:rPr>
    </w:lvl>
  </w:abstractNum>
  <w:abstractNum w:abstractNumId="337">
    <w:nsid w:val="1FED713C"/>
    <w:multiLevelType w:val="hybridMultilevel"/>
    <w:tmpl w:val="D400AD60"/>
    <w:lvl w:ilvl="0" w:tplc="BB30C252">
      <w:start w:val="1"/>
      <w:numFmt w:val="lowerLetter"/>
      <w:lvlText w:val="(%1)"/>
      <w:lvlJc w:val="left"/>
      <w:pPr>
        <w:ind w:left="321" w:hanging="257"/>
        <w:jc w:val="left"/>
      </w:pPr>
      <w:rPr>
        <w:rFonts w:ascii="Times New Roman" w:eastAsia="Times New Roman" w:hAnsi="Times New Roman" w:cs="Times New Roman" w:hint="default"/>
        <w:spacing w:val="-1"/>
        <w:w w:val="99"/>
        <w:sz w:val="19"/>
        <w:szCs w:val="19"/>
        <w:lang w:val="en-US" w:eastAsia="en-US" w:bidi="en-US"/>
      </w:rPr>
    </w:lvl>
    <w:lvl w:ilvl="1" w:tplc="4776C5F0">
      <w:numFmt w:val="bullet"/>
      <w:lvlText w:val="•"/>
      <w:lvlJc w:val="left"/>
      <w:pPr>
        <w:ind w:left="737" w:hanging="257"/>
      </w:pPr>
      <w:rPr>
        <w:rFonts w:hint="default"/>
        <w:lang w:val="en-US" w:eastAsia="en-US" w:bidi="en-US"/>
      </w:rPr>
    </w:lvl>
    <w:lvl w:ilvl="2" w:tplc="37F87818">
      <w:numFmt w:val="bullet"/>
      <w:lvlText w:val="•"/>
      <w:lvlJc w:val="left"/>
      <w:pPr>
        <w:ind w:left="1154" w:hanging="257"/>
      </w:pPr>
      <w:rPr>
        <w:rFonts w:hint="default"/>
        <w:lang w:val="en-US" w:eastAsia="en-US" w:bidi="en-US"/>
      </w:rPr>
    </w:lvl>
    <w:lvl w:ilvl="3" w:tplc="C3B2F86C">
      <w:numFmt w:val="bullet"/>
      <w:lvlText w:val="•"/>
      <w:lvlJc w:val="left"/>
      <w:pPr>
        <w:ind w:left="1571" w:hanging="257"/>
      </w:pPr>
      <w:rPr>
        <w:rFonts w:hint="default"/>
        <w:lang w:val="en-US" w:eastAsia="en-US" w:bidi="en-US"/>
      </w:rPr>
    </w:lvl>
    <w:lvl w:ilvl="4" w:tplc="12A0CF18">
      <w:numFmt w:val="bullet"/>
      <w:lvlText w:val="•"/>
      <w:lvlJc w:val="left"/>
      <w:pPr>
        <w:ind w:left="1988" w:hanging="257"/>
      </w:pPr>
      <w:rPr>
        <w:rFonts w:hint="default"/>
        <w:lang w:val="en-US" w:eastAsia="en-US" w:bidi="en-US"/>
      </w:rPr>
    </w:lvl>
    <w:lvl w:ilvl="5" w:tplc="5FC0E7AA">
      <w:numFmt w:val="bullet"/>
      <w:lvlText w:val="•"/>
      <w:lvlJc w:val="left"/>
      <w:pPr>
        <w:ind w:left="2405" w:hanging="257"/>
      </w:pPr>
      <w:rPr>
        <w:rFonts w:hint="default"/>
        <w:lang w:val="en-US" w:eastAsia="en-US" w:bidi="en-US"/>
      </w:rPr>
    </w:lvl>
    <w:lvl w:ilvl="6" w:tplc="F9DAB7EE">
      <w:numFmt w:val="bullet"/>
      <w:lvlText w:val="•"/>
      <w:lvlJc w:val="left"/>
      <w:pPr>
        <w:ind w:left="2822" w:hanging="257"/>
      </w:pPr>
      <w:rPr>
        <w:rFonts w:hint="default"/>
        <w:lang w:val="en-US" w:eastAsia="en-US" w:bidi="en-US"/>
      </w:rPr>
    </w:lvl>
    <w:lvl w:ilvl="7" w:tplc="C812D658">
      <w:numFmt w:val="bullet"/>
      <w:lvlText w:val="•"/>
      <w:lvlJc w:val="left"/>
      <w:pPr>
        <w:ind w:left="3239" w:hanging="257"/>
      </w:pPr>
      <w:rPr>
        <w:rFonts w:hint="default"/>
        <w:lang w:val="en-US" w:eastAsia="en-US" w:bidi="en-US"/>
      </w:rPr>
    </w:lvl>
    <w:lvl w:ilvl="8" w:tplc="A62A1AA0">
      <w:numFmt w:val="bullet"/>
      <w:lvlText w:val="•"/>
      <w:lvlJc w:val="left"/>
      <w:pPr>
        <w:ind w:left="3656" w:hanging="257"/>
      </w:pPr>
      <w:rPr>
        <w:rFonts w:hint="default"/>
        <w:lang w:val="en-US" w:eastAsia="en-US" w:bidi="en-US"/>
      </w:rPr>
    </w:lvl>
  </w:abstractNum>
  <w:abstractNum w:abstractNumId="338">
    <w:nsid w:val="1FF06F44"/>
    <w:multiLevelType w:val="hybridMultilevel"/>
    <w:tmpl w:val="A26448C6"/>
    <w:lvl w:ilvl="0" w:tplc="4B74280C">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ABDA57EA">
      <w:numFmt w:val="bullet"/>
      <w:lvlText w:val="•"/>
      <w:lvlJc w:val="left"/>
      <w:pPr>
        <w:ind w:left="439" w:hanging="240"/>
      </w:pPr>
      <w:rPr>
        <w:rFonts w:hint="default"/>
        <w:lang w:val="en-US" w:eastAsia="en-US" w:bidi="en-US"/>
      </w:rPr>
    </w:lvl>
    <w:lvl w:ilvl="2" w:tplc="11205670">
      <w:numFmt w:val="bullet"/>
      <w:lvlText w:val="•"/>
      <w:lvlJc w:val="left"/>
      <w:pPr>
        <w:ind w:left="579" w:hanging="240"/>
      </w:pPr>
      <w:rPr>
        <w:rFonts w:hint="default"/>
        <w:lang w:val="en-US" w:eastAsia="en-US" w:bidi="en-US"/>
      </w:rPr>
    </w:lvl>
    <w:lvl w:ilvl="3" w:tplc="A0E02AC4">
      <w:numFmt w:val="bullet"/>
      <w:lvlText w:val="•"/>
      <w:lvlJc w:val="left"/>
      <w:pPr>
        <w:ind w:left="719" w:hanging="240"/>
      </w:pPr>
      <w:rPr>
        <w:rFonts w:hint="default"/>
        <w:lang w:val="en-US" w:eastAsia="en-US" w:bidi="en-US"/>
      </w:rPr>
    </w:lvl>
    <w:lvl w:ilvl="4" w:tplc="10B2F1FC">
      <w:numFmt w:val="bullet"/>
      <w:lvlText w:val="•"/>
      <w:lvlJc w:val="left"/>
      <w:pPr>
        <w:ind w:left="859" w:hanging="240"/>
      </w:pPr>
      <w:rPr>
        <w:rFonts w:hint="default"/>
        <w:lang w:val="en-US" w:eastAsia="en-US" w:bidi="en-US"/>
      </w:rPr>
    </w:lvl>
    <w:lvl w:ilvl="5" w:tplc="DF2E7384">
      <w:numFmt w:val="bullet"/>
      <w:lvlText w:val="•"/>
      <w:lvlJc w:val="left"/>
      <w:pPr>
        <w:ind w:left="999" w:hanging="240"/>
      </w:pPr>
      <w:rPr>
        <w:rFonts w:hint="default"/>
        <w:lang w:val="en-US" w:eastAsia="en-US" w:bidi="en-US"/>
      </w:rPr>
    </w:lvl>
    <w:lvl w:ilvl="6" w:tplc="F19EDF1E">
      <w:numFmt w:val="bullet"/>
      <w:lvlText w:val="•"/>
      <w:lvlJc w:val="left"/>
      <w:pPr>
        <w:ind w:left="1139" w:hanging="240"/>
      </w:pPr>
      <w:rPr>
        <w:rFonts w:hint="default"/>
        <w:lang w:val="en-US" w:eastAsia="en-US" w:bidi="en-US"/>
      </w:rPr>
    </w:lvl>
    <w:lvl w:ilvl="7" w:tplc="2EB081CC">
      <w:numFmt w:val="bullet"/>
      <w:lvlText w:val="•"/>
      <w:lvlJc w:val="left"/>
      <w:pPr>
        <w:ind w:left="1279" w:hanging="240"/>
      </w:pPr>
      <w:rPr>
        <w:rFonts w:hint="default"/>
        <w:lang w:val="en-US" w:eastAsia="en-US" w:bidi="en-US"/>
      </w:rPr>
    </w:lvl>
    <w:lvl w:ilvl="8" w:tplc="F8489864">
      <w:numFmt w:val="bullet"/>
      <w:lvlText w:val="•"/>
      <w:lvlJc w:val="left"/>
      <w:pPr>
        <w:ind w:left="1419" w:hanging="240"/>
      </w:pPr>
      <w:rPr>
        <w:rFonts w:hint="default"/>
        <w:lang w:val="en-US" w:eastAsia="en-US" w:bidi="en-US"/>
      </w:rPr>
    </w:lvl>
  </w:abstractNum>
  <w:abstractNum w:abstractNumId="339">
    <w:nsid w:val="2002250C"/>
    <w:multiLevelType w:val="hybridMultilevel"/>
    <w:tmpl w:val="0D92EE52"/>
    <w:lvl w:ilvl="0" w:tplc="590C7342">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1CF64CD8">
      <w:numFmt w:val="bullet"/>
      <w:lvlText w:val="•"/>
      <w:lvlJc w:val="left"/>
      <w:pPr>
        <w:ind w:left="528" w:hanging="340"/>
      </w:pPr>
      <w:rPr>
        <w:rFonts w:hint="default"/>
        <w:lang w:val="en-US" w:eastAsia="en-US" w:bidi="en-US"/>
      </w:rPr>
    </w:lvl>
    <w:lvl w:ilvl="2" w:tplc="8B4ED232">
      <w:numFmt w:val="bullet"/>
      <w:lvlText w:val="•"/>
      <w:lvlJc w:val="left"/>
      <w:pPr>
        <w:ind w:left="657" w:hanging="340"/>
      </w:pPr>
      <w:rPr>
        <w:rFonts w:hint="default"/>
        <w:lang w:val="en-US" w:eastAsia="en-US" w:bidi="en-US"/>
      </w:rPr>
    </w:lvl>
    <w:lvl w:ilvl="3" w:tplc="3E10760E">
      <w:numFmt w:val="bullet"/>
      <w:lvlText w:val="•"/>
      <w:lvlJc w:val="left"/>
      <w:pPr>
        <w:ind w:left="786" w:hanging="340"/>
      </w:pPr>
      <w:rPr>
        <w:rFonts w:hint="default"/>
        <w:lang w:val="en-US" w:eastAsia="en-US" w:bidi="en-US"/>
      </w:rPr>
    </w:lvl>
    <w:lvl w:ilvl="4" w:tplc="9612DC4E">
      <w:numFmt w:val="bullet"/>
      <w:lvlText w:val="•"/>
      <w:lvlJc w:val="left"/>
      <w:pPr>
        <w:ind w:left="915" w:hanging="340"/>
      </w:pPr>
      <w:rPr>
        <w:rFonts w:hint="default"/>
        <w:lang w:val="en-US" w:eastAsia="en-US" w:bidi="en-US"/>
      </w:rPr>
    </w:lvl>
    <w:lvl w:ilvl="5" w:tplc="3A4AB064">
      <w:numFmt w:val="bullet"/>
      <w:lvlText w:val="•"/>
      <w:lvlJc w:val="left"/>
      <w:pPr>
        <w:ind w:left="1044" w:hanging="340"/>
      </w:pPr>
      <w:rPr>
        <w:rFonts w:hint="default"/>
        <w:lang w:val="en-US" w:eastAsia="en-US" w:bidi="en-US"/>
      </w:rPr>
    </w:lvl>
    <w:lvl w:ilvl="6" w:tplc="5C129D22">
      <w:numFmt w:val="bullet"/>
      <w:lvlText w:val="•"/>
      <w:lvlJc w:val="left"/>
      <w:pPr>
        <w:ind w:left="1173" w:hanging="340"/>
      </w:pPr>
      <w:rPr>
        <w:rFonts w:hint="default"/>
        <w:lang w:val="en-US" w:eastAsia="en-US" w:bidi="en-US"/>
      </w:rPr>
    </w:lvl>
    <w:lvl w:ilvl="7" w:tplc="8E32A03E">
      <w:numFmt w:val="bullet"/>
      <w:lvlText w:val="•"/>
      <w:lvlJc w:val="left"/>
      <w:pPr>
        <w:ind w:left="1302" w:hanging="340"/>
      </w:pPr>
      <w:rPr>
        <w:rFonts w:hint="default"/>
        <w:lang w:val="en-US" w:eastAsia="en-US" w:bidi="en-US"/>
      </w:rPr>
    </w:lvl>
    <w:lvl w:ilvl="8" w:tplc="140C680E">
      <w:numFmt w:val="bullet"/>
      <w:lvlText w:val="•"/>
      <w:lvlJc w:val="left"/>
      <w:pPr>
        <w:ind w:left="1431" w:hanging="340"/>
      </w:pPr>
      <w:rPr>
        <w:rFonts w:hint="default"/>
        <w:lang w:val="en-US" w:eastAsia="en-US" w:bidi="en-US"/>
      </w:rPr>
    </w:lvl>
  </w:abstractNum>
  <w:abstractNum w:abstractNumId="340">
    <w:nsid w:val="2009312A"/>
    <w:multiLevelType w:val="hybridMultilevel"/>
    <w:tmpl w:val="87BA6CE4"/>
    <w:lvl w:ilvl="0" w:tplc="F39E9BD6">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F08A5D92">
      <w:numFmt w:val="bullet"/>
      <w:lvlText w:val="•"/>
      <w:lvlJc w:val="left"/>
      <w:pPr>
        <w:ind w:left="441" w:hanging="240"/>
      </w:pPr>
      <w:rPr>
        <w:rFonts w:hint="default"/>
        <w:lang w:val="en-US" w:eastAsia="en-US" w:bidi="en-US"/>
      </w:rPr>
    </w:lvl>
    <w:lvl w:ilvl="2" w:tplc="44B40E50">
      <w:numFmt w:val="bullet"/>
      <w:lvlText w:val="•"/>
      <w:lvlJc w:val="left"/>
      <w:pPr>
        <w:ind w:left="583" w:hanging="240"/>
      </w:pPr>
      <w:rPr>
        <w:rFonts w:hint="default"/>
        <w:lang w:val="en-US" w:eastAsia="en-US" w:bidi="en-US"/>
      </w:rPr>
    </w:lvl>
    <w:lvl w:ilvl="3" w:tplc="7A186A38">
      <w:numFmt w:val="bullet"/>
      <w:lvlText w:val="•"/>
      <w:lvlJc w:val="left"/>
      <w:pPr>
        <w:ind w:left="725" w:hanging="240"/>
      </w:pPr>
      <w:rPr>
        <w:rFonts w:hint="default"/>
        <w:lang w:val="en-US" w:eastAsia="en-US" w:bidi="en-US"/>
      </w:rPr>
    </w:lvl>
    <w:lvl w:ilvl="4" w:tplc="5A0CF7AA">
      <w:numFmt w:val="bullet"/>
      <w:lvlText w:val="•"/>
      <w:lvlJc w:val="left"/>
      <w:pPr>
        <w:ind w:left="867" w:hanging="240"/>
      </w:pPr>
      <w:rPr>
        <w:rFonts w:hint="default"/>
        <w:lang w:val="en-US" w:eastAsia="en-US" w:bidi="en-US"/>
      </w:rPr>
    </w:lvl>
    <w:lvl w:ilvl="5" w:tplc="C1648B3A">
      <w:numFmt w:val="bullet"/>
      <w:lvlText w:val="•"/>
      <w:lvlJc w:val="left"/>
      <w:pPr>
        <w:ind w:left="1009" w:hanging="240"/>
      </w:pPr>
      <w:rPr>
        <w:rFonts w:hint="default"/>
        <w:lang w:val="en-US" w:eastAsia="en-US" w:bidi="en-US"/>
      </w:rPr>
    </w:lvl>
    <w:lvl w:ilvl="6" w:tplc="D1181710">
      <w:numFmt w:val="bullet"/>
      <w:lvlText w:val="•"/>
      <w:lvlJc w:val="left"/>
      <w:pPr>
        <w:ind w:left="1150" w:hanging="240"/>
      </w:pPr>
      <w:rPr>
        <w:rFonts w:hint="default"/>
        <w:lang w:val="en-US" w:eastAsia="en-US" w:bidi="en-US"/>
      </w:rPr>
    </w:lvl>
    <w:lvl w:ilvl="7" w:tplc="40D218A8">
      <w:numFmt w:val="bullet"/>
      <w:lvlText w:val="•"/>
      <w:lvlJc w:val="left"/>
      <w:pPr>
        <w:ind w:left="1292" w:hanging="240"/>
      </w:pPr>
      <w:rPr>
        <w:rFonts w:hint="default"/>
        <w:lang w:val="en-US" w:eastAsia="en-US" w:bidi="en-US"/>
      </w:rPr>
    </w:lvl>
    <w:lvl w:ilvl="8" w:tplc="5DFAAD7E">
      <w:numFmt w:val="bullet"/>
      <w:lvlText w:val="•"/>
      <w:lvlJc w:val="left"/>
      <w:pPr>
        <w:ind w:left="1434" w:hanging="240"/>
      </w:pPr>
      <w:rPr>
        <w:rFonts w:hint="default"/>
        <w:lang w:val="en-US" w:eastAsia="en-US" w:bidi="en-US"/>
      </w:rPr>
    </w:lvl>
  </w:abstractNum>
  <w:abstractNum w:abstractNumId="341">
    <w:nsid w:val="201F797F"/>
    <w:multiLevelType w:val="hybridMultilevel"/>
    <w:tmpl w:val="A0D0DEFE"/>
    <w:lvl w:ilvl="0" w:tplc="71C891CE">
      <w:start w:val="1"/>
      <w:numFmt w:val="lowerRoman"/>
      <w:lvlText w:val="(%1)"/>
      <w:lvlJc w:val="left"/>
      <w:pPr>
        <w:ind w:left="373" w:hanging="290"/>
        <w:jc w:val="left"/>
      </w:pPr>
      <w:rPr>
        <w:rFonts w:ascii="Times New Roman" w:eastAsia="Times New Roman" w:hAnsi="Times New Roman" w:cs="Times New Roman" w:hint="default"/>
        <w:w w:val="99"/>
        <w:sz w:val="20"/>
        <w:szCs w:val="20"/>
        <w:lang w:val="en-US" w:eastAsia="en-US" w:bidi="en-US"/>
      </w:rPr>
    </w:lvl>
    <w:lvl w:ilvl="1" w:tplc="31A4E270">
      <w:numFmt w:val="bullet"/>
      <w:lvlText w:val="•"/>
      <w:lvlJc w:val="left"/>
      <w:pPr>
        <w:ind w:left="629" w:hanging="290"/>
      </w:pPr>
      <w:rPr>
        <w:rFonts w:hint="default"/>
        <w:lang w:val="en-US" w:eastAsia="en-US" w:bidi="en-US"/>
      </w:rPr>
    </w:lvl>
    <w:lvl w:ilvl="2" w:tplc="78E0BD6E">
      <w:numFmt w:val="bullet"/>
      <w:lvlText w:val="•"/>
      <w:lvlJc w:val="left"/>
      <w:pPr>
        <w:ind w:left="878" w:hanging="290"/>
      </w:pPr>
      <w:rPr>
        <w:rFonts w:hint="default"/>
        <w:lang w:val="en-US" w:eastAsia="en-US" w:bidi="en-US"/>
      </w:rPr>
    </w:lvl>
    <w:lvl w:ilvl="3" w:tplc="9CE0B1D0">
      <w:numFmt w:val="bullet"/>
      <w:lvlText w:val="•"/>
      <w:lvlJc w:val="left"/>
      <w:pPr>
        <w:ind w:left="1127" w:hanging="290"/>
      </w:pPr>
      <w:rPr>
        <w:rFonts w:hint="default"/>
        <w:lang w:val="en-US" w:eastAsia="en-US" w:bidi="en-US"/>
      </w:rPr>
    </w:lvl>
    <w:lvl w:ilvl="4" w:tplc="25A6AB6E">
      <w:numFmt w:val="bullet"/>
      <w:lvlText w:val="•"/>
      <w:lvlJc w:val="left"/>
      <w:pPr>
        <w:ind w:left="1376" w:hanging="290"/>
      </w:pPr>
      <w:rPr>
        <w:rFonts w:hint="default"/>
        <w:lang w:val="en-US" w:eastAsia="en-US" w:bidi="en-US"/>
      </w:rPr>
    </w:lvl>
    <w:lvl w:ilvl="5" w:tplc="0C0A491A">
      <w:numFmt w:val="bullet"/>
      <w:lvlText w:val="•"/>
      <w:lvlJc w:val="left"/>
      <w:pPr>
        <w:ind w:left="1625" w:hanging="290"/>
      </w:pPr>
      <w:rPr>
        <w:rFonts w:hint="default"/>
        <w:lang w:val="en-US" w:eastAsia="en-US" w:bidi="en-US"/>
      </w:rPr>
    </w:lvl>
    <w:lvl w:ilvl="6" w:tplc="C358AC66">
      <w:numFmt w:val="bullet"/>
      <w:lvlText w:val="•"/>
      <w:lvlJc w:val="left"/>
      <w:pPr>
        <w:ind w:left="1874" w:hanging="290"/>
      </w:pPr>
      <w:rPr>
        <w:rFonts w:hint="default"/>
        <w:lang w:val="en-US" w:eastAsia="en-US" w:bidi="en-US"/>
      </w:rPr>
    </w:lvl>
    <w:lvl w:ilvl="7" w:tplc="403830D2">
      <w:numFmt w:val="bullet"/>
      <w:lvlText w:val="•"/>
      <w:lvlJc w:val="left"/>
      <w:pPr>
        <w:ind w:left="2123" w:hanging="290"/>
      </w:pPr>
      <w:rPr>
        <w:rFonts w:hint="default"/>
        <w:lang w:val="en-US" w:eastAsia="en-US" w:bidi="en-US"/>
      </w:rPr>
    </w:lvl>
    <w:lvl w:ilvl="8" w:tplc="6AD00D0C">
      <w:numFmt w:val="bullet"/>
      <w:lvlText w:val="•"/>
      <w:lvlJc w:val="left"/>
      <w:pPr>
        <w:ind w:left="2372" w:hanging="290"/>
      </w:pPr>
      <w:rPr>
        <w:rFonts w:hint="default"/>
        <w:lang w:val="en-US" w:eastAsia="en-US" w:bidi="en-US"/>
      </w:rPr>
    </w:lvl>
  </w:abstractNum>
  <w:abstractNum w:abstractNumId="342">
    <w:nsid w:val="20312F90"/>
    <w:multiLevelType w:val="hybridMultilevel"/>
    <w:tmpl w:val="B35C830C"/>
    <w:lvl w:ilvl="0" w:tplc="C72671DE">
      <w:start w:val="1"/>
      <w:numFmt w:val="lowerLetter"/>
      <w:lvlText w:val="(%1)"/>
      <w:lvlJc w:val="left"/>
      <w:pPr>
        <w:ind w:left="706" w:hanging="274"/>
        <w:jc w:val="left"/>
      </w:pPr>
      <w:rPr>
        <w:rFonts w:ascii="Times New Roman" w:eastAsia="Times New Roman" w:hAnsi="Times New Roman" w:cs="Times New Roman" w:hint="default"/>
        <w:w w:val="99"/>
        <w:sz w:val="20"/>
        <w:szCs w:val="20"/>
        <w:lang w:val="en-US" w:eastAsia="en-US" w:bidi="en-US"/>
      </w:rPr>
    </w:lvl>
    <w:lvl w:ilvl="1" w:tplc="B3EC09EA">
      <w:numFmt w:val="bullet"/>
      <w:lvlText w:val="•"/>
      <w:lvlJc w:val="left"/>
      <w:pPr>
        <w:ind w:left="1078" w:hanging="274"/>
      </w:pPr>
      <w:rPr>
        <w:rFonts w:hint="default"/>
        <w:lang w:val="en-US" w:eastAsia="en-US" w:bidi="en-US"/>
      </w:rPr>
    </w:lvl>
    <w:lvl w:ilvl="2" w:tplc="92C036B8">
      <w:numFmt w:val="bullet"/>
      <w:lvlText w:val="•"/>
      <w:lvlJc w:val="left"/>
      <w:pPr>
        <w:ind w:left="1457" w:hanging="274"/>
      </w:pPr>
      <w:rPr>
        <w:rFonts w:hint="default"/>
        <w:lang w:val="en-US" w:eastAsia="en-US" w:bidi="en-US"/>
      </w:rPr>
    </w:lvl>
    <w:lvl w:ilvl="3" w:tplc="AD54F674">
      <w:numFmt w:val="bullet"/>
      <w:lvlText w:val="•"/>
      <w:lvlJc w:val="left"/>
      <w:pPr>
        <w:ind w:left="1836" w:hanging="274"/>
      </w:pPr>
      <w:rPr>
        <w:rFonts w:hint="default"/>
        <w:lang w:val="en-US" w:eastAsia="en-US" w:bidi="en-US"/>
      </w:rPr>
    </w:lvl>
    <w:lvl w:ilvl="4" w:tplc="6D5846CC">
      <w:numFmt w:val="bullet"/>
      <w:lvlText w:val="•"/>
      <w:lvlJc w:val="left"/>
      <w:pPr>
        <w:ind w:left="2215" w:hanging="274"/>
      </w:pPr>
      <w:rPr>
        <w:rFonts w:hint="default"/>
        <w:lang w:val="en-US" w:eastAsia="en-US" w:bidi="en-US"/>
      </w:rPr>
    </w:lvl>
    <w:lvl w:ilvl="5" w:tplc="9258A406">
      <w:numFmt w:val="bullet"/>
      <w:lvlText w:val="•"/>
      <w:lvlJc w:val="left"/>
      <w:pPr>
        <w:ind w:left="2594" w:hanging="274"/>
      </w:pPr>
      <w:rPr>
        <w:rFonts w:hint="default"/>
        <w:lang w:val="en-US" w:eastAsia="en-US" w:bidi="en-US"/>
      </w:rPr>
    </w:lvl>
    <w:lvl w:ilvl="6" w:tplc="F5CE83A2">
      <w:numFmt w:val="bullet"/>
      <w:lvlText w:val="•"/>
      <w:lvlJc w:val="left"/>
      <w:pPr>
        <w:ind w:left="2973" w:hanging="274"/>
      </w:pPr>
      <w:rPr>
        <w:rFonts w:hint="default"/>
        <w:lang w:val="en-US" w:eastAsia="en-US" w:bidi="en-US"/>
      </w:rPr>
    </w:lvl>
    <w:lvl w:ilvl="7" w:tplc="7E6C5310">
      <w:numFmt w:val="bullet"/>
      <w:lvlText w:val="•"/>
      <w:lvlJc w:val="left"/>
      <w:pPr>
        <w:ind w:left="3352" w:hanging="274"/>
      </w:pPr>
      <w:rPr>
        <w:rFonts w:hint="default"/>
        <w:lang w:val="en-US" w:eastAsia="en-US" w:bidi="en-US"/>
      </w:rPr>
    </w:lvl>
    <w:lvl w:ilvl="8" w:tplc="DE24AF94">
      <w:numFmt w:val="bullet"/>
      <w:lvlText w:val="•"/>
      <w:lvlJc w:val="left"/>
      <w:pPr>
        <w:ind w:left="3731" w:hanging="274"/>
      </w:pPr>
      <w:rPr>
        <w:rFonts w:hint="default"/>
        <w:lang w:val="en-US" w:eastAsia="en-US" w:bidi="en-US"/>
      </w:rPr>
    </w:lvl>
  </w:abstractNum>
  <w:abstractNum w:abstractNumId="343">
    <w:nsid w:val="203B202B"/>
    <w:multiLevelType w:val="hybridMultilevel"/>
    <w:tmpl w:val="B002E606"/>
    <w:lvl w:ilvl="0" w:tplc="04D6E41A">
      <w:start w:val="10"/>
      <w:numFmt w:val="lowerLetter"/>
      <w:lvlText w:val="(%1)"/>
      <w:lvlJc w:val="left"/>
      <w:pPr>
        <w:ind w:left="519" w:hanging="229"/>
        <w:jc w:val="left"/>
      </w:pPr>
      <w:rPr>
        <w:rFonts w:ascii="Times New Roman" w:eastAsia="Times New Roman" w:hAnsi="Times New Roman" w:cs="Times New Roman" w:hint="default"/>
        <w:spacing w:val="-1"/>
        <w:w w:val="99"/>
        <w:sz w:val="19"/>
        <w:szCs w:val="19"/>
        <w:lang w:val="en-US" w:eastAsia="en-US" w:bidi="en-US"/>
      </w:rPr>
    </w:lvl>
    <w:lvl w:ilvl="1" w:tplc="41AAA9D0">
      <w:numFmt w:val="bullet"/>
      <w:lvlText w:val="•"/>
      <w:lvlJc w:val="left"/>
      <w:pPr>
        <w:ind w:left="909" w:hanging="229"/>
      </w:pPr>
      <w:rPr>
        <w:rFonts w:hint="default"/>
        <w:lang w:val="en-US" w:eastAsia="en-US" w:bidi="en-US"/>
      </w:rPr>
    </w:lvl>
    <w:lvl w:ilvl="2" w:tplc="040ECA0E">
      <w:numFmt w:val="bullet"/>
      <w:lvlText w:val="•"/>
      <w:lvlJc w:val="left"/>
      <w:pPr>
        <w:ind w:left="1299" w:hanging="229"/>
      </w:pPr>
      <w:rPr>
        <w:rFonts w:hint="default"/>
        <w:lang w:val="en-US" w:eastAsia="en-US" w:bidi="en-US"/>
      </w:rPr>
    </w:lvl>
    <w:lvl w:ilvl="3" w:tplc="FAFE7C4E">
      <w:numFmt w:val="bullet"/>
      <w:lvlText w:val="•"/>
      <w:lvlJc w:val="left"/>
      <w:pPr>
        <w:ind w:left="1689" w:hanging="229"/>
      </w:pPr>
      <w:rPr>
        <w:rFonts w:hint="default"/>
        <w:lang w:val="en-US" w:eastAsia="en-US" w:bidi="en-US"/>
      </w:rPr>
    </w:lvl>
    <w:lvl w:ilvl="4" w:tplc="46FA3812">
      <w:numFmt w:val="bullet"/>
      <w:lvlText w:val="•"/>
      <w:lvlJc w:val="left"/>
      <w:pPr>
        <w:ind w:left="2079" w:hanging="229"/>
      </w:pPr>
      <w:rPr>
        <w:rFonts w:hint="default"/>
        <w:lang w:val="en-US" w:eastAsia="en-US" w:bidi="en-US"/>
      </w:rPr>
    </w:lvl>
    <w:lvl w:ilvl="5" w:tplc="8A6CCB92">
      <w:numFmt w:val="bullet"/>
      <w:lvlText w:val="•"/>
      <w:lvlJc w:val="left"/>
      <w:pPr>
        <w:ind w:left="2469" w:hanging="229"/>
      </w:pPr>
      <w:rPr>
        <w:rFonts w:hint="default"/>
        <w:lang w:val="en-US" w:eastAsia="en-US" w:bidi="en-US"/>
      </w:rPr>
    </w:lvl>
    <w:lvl w:ilvl="6" w:tplc="4B5EB230">
      <w:numFmt w:val="bullet"/>
      <w:lvlText w:val="•"/>
      <w:lvlJc w:val="left"/>
      <w:pPr>
        <w:ind w:left="2859" w:hanging="229"/>
      </w:pPr>
      <w:rPr>
        <w:rFonts w:hint="default"/>
        <w:lang w:val="en-US" w:eastAsia="en-US" w:bidi="en-US"/>
      </w:rPr>
    </w:lvl>
    <w:lvl w:ilvl="7" w:tplc="92323008">
      <w:numFmt w:val="bullet"/>
      <w:lvlText w:val="•"/>
      <w:lvlJc w:val="left"/>
      <w:pPr>
        <w:ind w:left="3249" w:hanging="229"/>
      </w:pPr>
      <w:rPr>
        <w:rFonts w:hint="default"/>
        <w:lang w:val="en-US" w:eastAsia="en-US" w:bidi="en-US"/>
      </w:rPr>
    </w:lvl>
    <w:lvl w:ilvl="8" w:tplc="0804DCE0">
      <w:numFmt w:val="bullet"/>
      <w:lvlText w:val="•"/>
      <w:lvlJc w:val="left"/>
      <w:pPr>
        <w:ind w:left="3639" w:hanging="229"/>
      </w:pPr>
      <w:rPr>
        <w:rFonts w:hint="default"/>
        <w:lang w:val="en-US" w:eastAsia="en-US" w:bidi="en-US"/>
      </w:rPr>
    </w:lvl>
  </w:abstractNum>
  <w:abstractNum w:abstractNumId="344">
    <w:nsid w:val="205F110A"/>
    <w:multiLevelType w:val="hybridMultilevel"/>
    <w:tmpl w:val="C542116C"/>
    <w:lvl w:ilvl="0" w:tplc="B0A06E4E">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233641FA">
      <w:numFmt w:val="bullet"/>
      <w:lvlText w:val="•"/>
      <w:lvlJc w:val="left"/>
      <w:pPr>
        <w:ind w:left="966" w:hanging="274"/>
      </w:pPr>
      <w:rPr>
        <w:rFonts w:hint="default"/>
        <w:lang w:val="en-US" w:eastAsia="en-US" w:bidi="en-US"/>
      </w:rPr>
    </w:lvl>
    <w:lvl w:ilvl="2" w:tplc="924836D0">
      <w:numFmt w:val="bullet"/>
      <w:lvlText w:val="•"/>
      <w:lvlJc w:val="left"/>
      <w:pPr>
        <w:ind w:left="1353" w:hanging="274"/>
      </w:pPr>
      <w:rPr>
        <w:rFonts w:hint="default"/>
        <w:lang w:val="en-US" w:eastAsia="en-US" w:bidi="en-US"/>
      </w:rPr>
    </w:lvl>
    <w:lvl w:ilvl="3" w:tplc="34BEDB6C">
      <w:numFmt w:val="bullet"/>
      <w:lvlText w:val="•"/>
      <w:lvlJc w:val="left"/>
      <w:pPr>
        <w:ind w:left="1740" w:hanging="274"/>
      </w:pPr>
      <w:rPr>
        <w:rFonts w:hint="default"/>
        <w:lang w:val="en-US" w:eastAsia="en-US" w:bidi="en-US"/>
      </w:rPr>
    </w:lvl>
    <w:lvl w:ilvl="4" w:tplc="6D1A0D92">
      <w:numFmt w:val="bullet"/>
      <w:lvlText w:val="•"/>
      <w:lvlJc w:val="left"/>
      <w:pPr>
        <w:ind w:left="2126" w:hanging="274"/>
      </w:pPr>
      <w:rPr>
        <w:rFonts w:hint="default"/>
        <w:lang w:val="en-US" w:eastAsia="en-US" w:bidi="en-US"/>
      </w:rPr>
    </w:lvl>
    <w:lvl w:ilvl="5" w:tplc="17185404">
      <w:numFmt w:val="bullet"/>
      <w:lvlText w:val="•"/>
      <w:lvlJc w:val="left"/>
      <w:pPr>
        <w:ind w:left="2513" w:hanging="274"/>
      </w:pPr>
      <w:rPr>
        <w:rFonts w:hint="default"/>
        <w:lang w:val="en-US" w:eastAsia="en-US" w:bidi="en-US"/>
      </w:rPr>
    </w:lvl>
    <w:lvl w:ilvl="6" w:tplc="A40A7F8E">
      <w:numFmt w:val="bullet"/>
      <w:lvlText w:val="•"/>
      <w:lvlJc w:val="left"/>
      <w:pPr>
        <w:ind w:left="2900" w:hanging="274"/>
      </w:pPr>
      <w:rPr>
        <w:rFonts w:hint="default"/>
        <w:lang w:val="en-US" w:eastAsia="en-US" w:bidi="en-US"/>
      </w:rPr>
    </w:lvl>
    <w:lvl w:ilvl="7" w:tplc="DFD80F46">
      <w:numFmt w:val="bullet"/>
      <w:lvlText w:val="•"/>
      <w:lvlJc w:val="left"/>
      <w:pPr>
        <w:ind w:left="3286" w:hanging="274"/>
      </w:pPr>
      <w:rPr>
        <w:rFonts w:hint="default"/>
        <w:lang w:val="en-US" w:eastAsia="en-US" w:bidi="en-US"/>
      </w:rPr>
    </w:lvl>
    <w:lvl w:ilvl="8" w:tplc="414C74E8">
      <w:numFmt w:val="bullet"/>
      <w:lvlText w:val="•"/>
      <w:lvlJc w:val="left"/>
      <w:pPr>
        <w:ind w:left="3673" w:hanging="274"/>
      </w:pPr>
      <w:rPr>
        <w:rFonts w:hint="default"/>
        <w:lang w:val="en-US" w:eastAsia="en-US" w:bidi="en-US"/>
      </w:rPr>
    </w:lvl>
  </w:abstractNum>
  <w:abstractNum w:abstractNumId="345">
    <w:nsid w:val="206A2791"/>
    <w:multiLevelType w:val="hybridMultilevel"/>
    <w:tmpl w:val="556EADD0"/>
    <w:lvl w:ilvl="0" w:tplc="8A3E0D3C">
      <w:start w:val="1"/>
      <w:numFmt w:val="lowerRoman"/>
      <w:lvlText w:val="(%1)"/>
      <w:lvlJc w:val="left"/>
      <w:pPr>
        <w:ind w:left="367" w:hanging="290"/>
        <w:jc w:val="left"/>
      </w:pPr>
      <w:rPr>
        <w:rFonts w:ascii="Times New Roman" w:eastAsia="Times New Roman" w:hAnsi="Times New Roman" w:cs="Times New Roman" w:hint="default"/>
        <w:w w:val="99"/>
        <w:sz w:val="20"/>
        <w:szCs w:val="20"/>
        <w:lang w:val="en-US" w:eastAsia="en-US" w:bidi="en-US"/>
      </w:rPr>
    </w:lvl>
    <w:lvl w:ilvl="1" w:tplc="249E21DE">
      <w:numFmt w:val="bullet"/>
      <w:lvlText w:val="•"/>
      <w:lvlJc w:val="left"/>
      <w:pPr>
        <w:ind w:left="485" w:hanging="290"/>
      </w:pPr>
      <w:rPr>
        <w:rFonts w:hint="default"/>
        <w:lang w:val="en-US" w:eastAsia="en-US" w:bidi="en-US"/>
      </w:rPr>
    </w:lvl>
    <w:lvl w:ilvl="2" w:tplc="CCFC888C">
      <w:numFmt w:val="bullet"/>
      <w:lvlText w:val="•"/>
      <w:lvlJc w:val="left"/>
      <w:pPr>
        <w:ind w:left="610" w:hanging="290"/>
      </w:pPr>
      <w:rPr>
        <w:rFonts w:hint="default"/>
        <w:lang w:val="en-US" w:eastAsia="en-US" w:bidi="en-US"/>
      </w:rPr>
    </w:lvl>
    <w:lvl w:ilvl="3" w:tplc="05D644FE">
      <w:numFmt w:val="bullet"/>
      <w:lvlText w:val="•"/>
      <w:lvlJc w:val="left"/>
      <w:pPr>
        <w:ind w:left="735" w:hanging="290"/>
      </w:pPr>
      <w:rPr>
        <w:rFonts w:hint="default"/>
        <w:lang w:val="en-US" w:eastAsia="en-US" w:bidi="en-US"/>
      </w:rPr>
    </w:lvl>
    <w:lvl w:ilvl="4" w:tplc="3F563C8E">
      <w:numFmt w:val="bullet"/>
      <w:lvlText w:val="•"/>
      <w:lvlJc w:val="left"/>
      <w:pPr>
        <w:ind w:left="860" w:hanging="290"/>
      </w:pPr>
      <w:rPr>
        <w:rFonts w:hint="default"/>
        <w:lang w:val="en-US" w:eastAsia="en-US" w:bidi="en-US"/>
      </w:rPr>
    </w:lvl>
    <w:lvl w:ilvl="5" w:tplc="683066DE">
      <w:numFmt w:val="bullet"/>
      <w:lvlText w:val="•"/>
      <w:lvlJc w:val="left"/>
      <w:pPr>
        <w:ind w:left="985" w:hanging="290"/>
      </w:pPr>
      <w:rPr>
        <w:rFonts w:hint="default"/>
        <w:lang w:val="en-US" w:eastAsia="en-US" w:bidi="en-US"/>
      </w:rPr>
    </w:lvl>
    <w:lvl w:ilvl="6" w:tplc="ABD8F2D2">
      <w:numFmt w:val="bullet"/>
      <w:lvlText w:val="•"/>
      <w:lvlJc w:val="left"/>
      <w:pPr>
        <w:ind w:left="1110" w:hanging="290"/>
      </w:pPr>
      <w:rPr>
        <w:rFonts w:hint="default"/>
        <w:lang w:val="en-US" w:eastAsia="en-US" w:bidi="en-US"/>
      </w:rPr>
    </w:lvl>
    <w:lvl w:ilvl="7" w:tplc="F026764E">
      <w:numFmt w:val="bullet"/>
      <w:lvlText w:val="•"/>
      <w:lvlJc w:val="left"/>
      <w:pPr>
        <w:ind w:left="1235" w:hanging="290"/>
      </w:pPr>
      <w:rPr>
        <w:rFonts w:hint="default"/>
        <w:lang w:val="en-US" w:eastAsia="en-US" w:bidi="en-US"/>
      </w:rPr>
    </w:lvl>
    <w:lvl w:ilvl="8" w:tplc="250452E6">
      <w:numFmt w:val="bullet"/>
      <w:lvlText w:val="•"/>
      <w:lvlJc w:val="left"/>
      <w:pPr>
        <w:ind w:left="1360" w:hanging="290"/>
      </w:pPr>
      <w:rPr>
        <w:rFonts w:hint="default"/>
        <w:lang w:val="en-US" w:eastAsia="en-US" w:bidi="en-US"/>
      </w:rPr>
    </w:lvl>
  </w:abstractNum>
  <w:abstractNum w:abstractNumId="346">
    <w:nsid w:val="207C7427"/>
    <w:multiLevelType w:val="hybridMultilevel"/>
    <w:tmpl w:val="A43AC9E6"/>
    <w:lvl w:ilvl="0" w:tplc="302A12B4">
      <w:start w:val="1"/>
      <w:numFmt w:val="lowerLetter"/>
      <w:lvlText w:val="(%1)"/>
      <w:lvlJc w:val="left"/>
      <w:pPr>
        <w:ind w:left="338" w:hanging="274"/>
        <w:jc w:val="left"/>
      </w:pPr>
      <w:rPr>
        <w:rFonts w:ascii="Times New Roman" w:eastAsia="Times New Roman" w:hAnsi="Times New Roman" w:cs="Times New Roman" w:hint="default"/>
        <w:w w:val="99"/>
        <w:sz w:val="20"/>
        <w:szCs w:val="20"/>
        <w:lang w:val="en-US" w:eastAsia="en-US" w:bidi="en-US"/>
      </w:rPr>
    </w:lvl>
    <w:lvl w:ilvl="1" w:tplc="FC74AEFA">
      <w:numFmt w:val="bullet"/>
      <w:lvlText w:val="•"/>
      <w:lvlJc w:val="left"/>
      <w:pPr>
        <w:ind w:left="764" w:hanging="274"/>
      </w:pPr>
      <w:rPr>
        <w:rFonts w:hint="default"/>
        <w:lang w:val="en-US" w:eastAsia="en-US" w:bidi="en-US"/>
      </w:rPr>
    </w:lvl>
    <w:lvl w:ilvl="2" w:tplc="24FA0626">
      <w:numFmt w:val="bullet"/>
      <w:lvlText w:val="•"/>
      <w:lvlJc w:val="left"/>
      <w:pPr>
        <w:ind w:left="1188" w:hanging="274"/>
      </w:pPr>
      <w:rPr>
        <w:rFonts w:hint="default"/>
        <w:lang w:val="en-US" w:eastAsia="en-US" w:bidi="en-US"/>
      </w:rPr>
    </w:lvl>
    <w:lvl w:ilvl="3" w:tplc="2A40216E">
      <w:numFmt w:val="bullet"/>
      <w:lvlText w:val="•"/>
      <w:lvlJc w:val="left"/>
      <w:pPr>
        <w:ind w:left="1612" w:hanging="274"/>
      </w:pPr>
      <w:rPr>
        <w:rFonts w:hint="default"/>
        <w:lang w:val="en-US" w:eastAsia="en-US" w:bidi="en-US"/>
      </w:rPr>
    </w:lvl>
    <w:lvl w:ilvl="4" w:tplc="F9087468">
      <w:numFmt w:val="bullet"/>
      <w:lvlText w:val="•"/>
      <w:lvlJc w:val="left"/>
      <w:pPr>
        <w:ind w:left="2036" w:hanging="274"/>
      </w:pPr>
      <w:rPr>
        <w:rFonts w:hint="default"/>
        <w:lang w:val="en-US" w:eastAsia="en-US" w:bidi="en-US"/>
      </w:rPr>
    </w:lvl>
    <w:lvl w:ilvl="5" w:tplc="46A24CD2">
      <w:numFmt w:val="bullet"/>
      <w:lvlText w:val="•"/>
      <w:lvlJc w:val="left"/>
      <w:pPr>
        <w:ind w:left="2461" w:hanging="274"/>
      </w:pPr>
      <w:rPr>
        <w:rFonts w:hint="default"/>
        <w:lang w:val="en-US" w:eastAsia="en-US" w:bidi="en-US"/>
      </w:rPr>
    </w:lvl>
    <w:lvl w:ilvl="6" w:tplc="A728216E">
      <w:numFmt w:val="bullet"/>
      <w:lvlText w:val="•"/>
      <w:lvlJc w:val="left"/>
      <w:pPr>
        <w:ind w:left="2885" w:hanging="274"/>
      </w:pPr>
      <w:rPr>
        <w:rFonts w:hint="default"/>
        <w:lang w:val="en-US" w:eastAsia="en-US" w:bidi="en-US"/>
      </w:rPr>
    </w:lvl>
    <w:lvl w:ilvl="7" w:tplc="E204707E">
      <w:numFmt w:val="bullet"/>
      <w:lvlText w:val="•"/>
      <w:lvlJc w:val="left"/>
      <w:pPr>
        <w:ind w:left="3309" w:hanging="274"/>
      </w:pPr>
      <w:rPr>
        <w:rFonts w:hint="default"/>
        <w:lang w:val="en-US" w:eastAsia="en-US" w:bidi="en-US"/>
      </w:rPr>
    </w:lvl>
    <w:lvl w:ilvl="8" w:tplc="3232EDFC">
      <w:numFmt w:val="bullet"/>
      <w:lvlText w:val="•"/>
      <w:lvlJc w:val="left"/>
      <w:pPr>
        <w:ind w:left="3733" w:hanging="274"/>
      </w:pPr>
      <w:rPr>
        <w:rFonts w:hint="default"/>
        <w:lang w:val="en-US" w:eastAsia="en-US" w:bidi="en-US"/>
      </w:rPr>
    </w:lvl>
  </w:abstractNum>
  <w:abstractNum w:abstractNumId="347">
    <w:nsid w:val="208B31C7"/>
    <w:multiLevelType w:val="hybridMultilevel"/>
    <w:tmpl w:val="B582C938"/>
    <w:lvl w:ilvl="0" w:tplc="F1E8164C">
      <w:start w:val="1"/>
      <w:numFmt w:val="lowerLetter"/>
      <w:lvlText w:val="(%1)"/>
      <w:lvlJc w:val="left"/>
      <w:pPr>
        <w:ind w:left="532" w:hanging="273"/>
        <w:jc w:val="left"/>
      </w:pPr>
      <w:rPr>
        <w:rFonts w:ascii="Times New Roman" w:eastAsia="Times New Roman" w:hAnsi="Times New Roman" w:cs="Times New Roman" w:hint="default"/>
        <w:w w:val="99"/>
        <w:sz w:val="20"/>
        <w:szCs w:val="20"/>
        <w:lang w:val="en-US" w:eastAsia="en-US" w:bidi="en-US"/>
      </w:rPr>
    </w:lvl>
    <w:lvl w:ilvl="1" w:tplc="AC385B0A">
      <w:numFmt w:val="bullet"/>
      <w:lvlText w:val="•"/>
      <w:lvlJc w:val="left"/>
      <w:pPr>
        <w:ind w:left="944" w:hanging="273"/>
      </w:pPr>
      <w:rPr>
        <w:rFonts w:hint="default"/>
        <w:lang w:val="en-US" w:eastAsia="en-US" w:bidi="en-US"/>
      </w:rPr>
    </w:lvl>
    <w:lvl w:ilvl="2" w:tplc="04928FF8">
      <w:numFmt w:val="bullet"/>
      <w:lvlText w:val="•"/>
      <w:lvlJc w:val="left"/>
      <w:pPr>
        <w:ind w:left="1349" w:hanging="273"/>
      </w:pPr>
      <w:rPr>
        <w:rFonts w:hint="default"/>
        <w:lang w:val="en-US" w:eastAsia="en-US" w:bidi="en-US"/>
      </w:rPr>
    </w:lvl>
    <w:lvl w:ilvl="3" w:tplc="84CAA5BA">
      <w:numFmt w:val="bullet"/>
      <w:lvlText w:val="•"/>
      <w:lvlJc w:val="left"/>
      <w:pPr>
        <w:ind w:left="1754" w:hanging="273"/>
      </w:pPr>
      <w:rPr>
        <w:rFonts w:hint="default"/>
        <w:lang w:val="en-US" w:eastAsia="en-US" w:bidi="en-US"/>
      </w:rPr>
    </w:lvl>
    <w:lvl w:ilvl="4" w:tplc="48F8C47C">
      <w:numFmt w:val="bullet"/>
      <w:lvlText w:val="•"/>
      <w:lvlJc w:val="left"/>
      <w:pPr>
        <w:ind w:left="2158" w:hanging="273"/>
      </w:pPr>
      <w:rPr>
        <w:rFonts w:hint="default"/>
        <w:lang w:val="en-US" w:eastAsia="en-US" w:bidi="en-US"/>
      </w:rPr>
    </w:lvl>
    <w:lvl w:ilvl="5" w:tplc="65969F28">
      <w:numFmt w:val="bullet"/>
      <w:lvlText w:val="•"/>
      <w:lvlJc w:val="left"/>
      <w:pPr>
        <w:ind w:left="2563" w:hanging="273"/>
      </w:pPr>
      <w:rPr>
        <w:rFonts w:hint="default"/>
        <w:lang w:val="en-US" w:eastAsia="en-US" w:bidi="en-US"/>
      </w:rPr>
    </w:lvl>
    <w:lvl w:ilvl="6" w:tplc="728E2192">
      <w:numFmt w:val="bullet"/>
      <w:lvlText w:val="•"/>
      <w:lvlJc w:val="left"/>
      <w:pPr>
        <w:ind w:left="2968" w:hanging="273"/>
      </w:pPr>
      <w:rPr>
        <w:rFonts w:hint="default"/>
        <w:lang w:val="en-US" w:eastAsia="en-US" w:bidi="en-US"/>
      </w:rPr>
    </w:lvl>
    <w:lvl w:ilvl="7" w:tplc="574C6AA0">
      <w:numFmt w:val="bullet"/>
      <w:lvlText w:val="•"/>
      <w:lvlJc w:val="left"/>
      <w:pPr>
        <w:ind w:left="3372" w:hanging="273"/>
      </w:pPr>
      <w:rPr>
        <w:rFonts w:hint="default"/>
        <w:lang w:val="en-US" w:eastAsia="en-US" w:bidi="en-US"/>
      </w:rPr>
    </w:lvl>
    <w:lvl w:ilvl="8" w:tplc="F4E8FFBC">
      <w:numFmt w:val="bullet"/>
      <w:lvlText w:val="•"/>
      <w:lvlJc w:val="left"/>
      <w:pPr>
        <w:ind w:left="3777" w:hanging="273"/>
      </w:pPr>
      <w:rPr>
        <w:rFonts w:hint="default"/>
        <w:lang w:val="en-US" w:eastAsia="en-US" w:bidi="en-US"/>
      </w:rPr>
    </w:lvl>
  </w:abstractNum>
  <w:abstractNum w:abstractNumId="348">
    <w:nsid w:val="208E2CB7"/>
    <w:multiLevelType w:val="hybridMultilevel"/>
    <w:tmpl w:val="478C3BAC"/>
    <w:lvl w:ilvl="0" w:tplc="BD3AE91E">
      <w:start w:val="1"/>
      <w:numFmt w:val="lowerLetter"/>
      <w:lvlText w:val="(%1)"/>
      <w:lvlJc w:val="left"/>
      <w:pPr>
        <w:ind w:left="398" w:hanging="273"/>
        <w:jc w:val="left"/>
      </w:pPr>
      <w:rPr>
        <w:rFonts w:ascii="Times New Roman" w:eastAsia="Times New Roman" w:hAnsi="Times New Roman" w:cs="Times New Roman" w:hint="default"/>
        <w:w w:val="99"/>
        <w:sz w:val="20"/>
        <w:szCs w:val="20"/>
        <w:lang w:val="en-US" w:eastAsia="en-US" w:bidi="en-US"/>
      </w:rPr>
    </w:lvl>
    <w:lvl w:ilvl="1" w:tplc="A3B6095E">
      <w:numFmt w:val="bullet"/>
      <w:lvlText w:val="•"/>
      <w:lvlJc w:val="left"/>
      <w:pPr>
        <w:ind w:left="731" w:hanging="273"/>
      </w:pPr>
      <w:rPr>
        <w:rFonts w:hint="default"/>
        <w:lang w:val="en-US" w:eastAsia="en-US" w:bidi="en-US"/>
      </w:rPr>
    </w:lvl>
    <w:lvl w:ilvl="2" w:tplc="C3D42C3C">
      <w:numFmt w:val="bullet"/>
      <w:lvlText w:val="•"/>
      <w:lvlJc w:val="left"/>
      <w:pPr>
        <w:ind w:left="1063" w:hanging="273"/>
      </w:pPr>
      <w:rPr>
        <w:rFonts w:hint="default"/>
        <w:lang w:val="en-US" w:eastAsia="en-US" w:bidi="en-US"/>
      </w:rPr>
    </w:lvl>
    <w:lvl w:ilvl="3" w:tplc="4C0CCE4C">
      <w:numFmt w:val="bullet"/>
      <w:lvlText w:val="•"/>
      <w:lvlJc w:val="left"/>
      <w:pPr>
        <w:ind w:left="1394" w:hanging="273"/>
      </w:pPr>
      <w:rPr>
        <w:rFonts w:hint="default"/>
        <w:lang w:val="en-US" w:eastAsia="en-US" w:bidi="en-US"/>
      </w:rPr>
    </w:lvl>
    <w:lvl w:ilvl="4" w:tplc="DB26F786">
      <w:numFmt w:val="bullet"/>
      <w:lvlText w:val="•"/>
      <w:lvlJc w:val="left"/>
      <w:pPr>
        <w:ind w:left="1726" w:hanging="273"/>
      </w:pPr>
      <w:rPr>
        <w:rFonts w:hint="default"/>
        <w:lang w:val="en-US" w:eastAsia="en-US" w:bidi="en-US"/>
      </w:rPr>
    </w:lvl>
    <w:lvl w:ilvl="5" w:tplc="625E309E">
      <w:numFmt w:val="bullet"/>
      <w:lvlText w:val="•"/>
      <w:lvlJc w:val="left"/>
      <w:pPr>
        <w:ind w:left="2057" w:hanging="273"/>
      </w:pPr>
      <w:rPr>
        <w:rFonts w:hint="default"/>
        <w:lang w:val="en-US" w:eastAsia="en-US" w:bidi="en-US"/>
      </w:rPr>
    </w:lvl>
    <w:lvl w:ilvl="6" w:tplc="AD3A275A">
      <w:numFmt w:val="bullet"/>
      <w:lvlText w:val="•"/>
      <w:lvlJc w:val="left"/>
      <w:pPr>
        <w:ind w:left="2389" w:hanging="273"/>
      </w:pPr>
      <w:rPr>
        <w:rFonts w:hint="default"/>
        <w:lang w:val="en-US" w:eastAsia="en-US" w:bidi="en-US"/>
      </w:rPr>
    </w:lvl>
    <w:lvl w:ilvl="7" w:tplc="F9745B88">
      <w:numFmt w:val="bullet"/>
      <w:lvlText w:val="•"/>
      <w:lvlJc w:val="left"/>
      <w:pPr>
        <w:ind w:left="2720" w:hanging="273"/>
      </w:pPr>
      <w:rPr>
        <w:rFonts w:hint="default"/>
        <w:lang w:val="en-US" w:eastAsia="en-US" w:bidi="en-US"/>
      </w:rPr>
    </w:lvl>
    <w:lvl w:ilvl="8" w:tplc="DC74E056">
      <w:numFmt w:val="bullet"/>
      <w:lvlText w:val="•"/>
      <w:lvlJc w:val="left"/>
      <w:pPr>
        <w:ind w:left="3052" w:hanging="273"/>
      </w:pPr>
      <w:rPr>
        <w:rFonts w:hint="default"/>
        <w:lang w:val="en-US" w:eastAsia="en-US" w:bidi="en-US"/>
      </w:rPr>
    </w:lvl>
  </w:abstractNum>
  <w:abstractNum w:abstractNumId="349">
    <w:nsid w:val="20A63D6D"/>
    <w:multiLevelType w:val="hybridMultilevel"/>
    <w:tmpl w:val="6818F07E"/>
    <w:lvl w:ilvl="0" w:tplc="AD145A14">
      <w:start w:val="1"/>
      <w:numFmt w:val="lowerLetter"/>
      <w:lvlText w:val="(%1)"/>
      <w:lvlJc w:val="left"/>
      <w:pPr>
        <w:ind w:left="445" w:hanging="274"/>
        <w:jc w:val="left"/>
      </w:pPr>
      <w:rPr>
        <w:rFonts w:ascii="Times New Roman" w:eastAsia="Times New Roman" w:hAnsi="Times New Roman" w:cs="Times New Roman" w:hint="default"/>
        <w:w w:val="99"/>
        <w:sz w:val="20"/>
        <w:szCs w:val="20"/>
        <w:lang w:val="en-US" w:eastAsia="en-US" w:bidi="en-US"/>
      </w:rPr>
    </w:lvl>
    <w:lvl w:ilvl="1" w:tplc="3D08AA2E">
      <w:numFmt w:val="bullet"/>
      <w:lvlText w:val="•"/>
      <w:lvlJc w:val="left"/>
      <w:pPr>
        <w:ind w:left="854" w:hanging="274"/>
      </w:pPr>
      <w:rPr>
        <w:rFonts w:hint="default"/>
        <w:lang w:val="en-US" w:eastAsia="en-US" w:bidi="en-US"/>
      </w:rPr>
    </w:lvl>
    <w:lvl w:ilvl="2" w:tplc="48A0A1B8">
      <w:numFmt w:val="bullet"/>
      <w:lvlText w:val="•"/>
      <w:lvlJc w:val="left"/>
      <w:pPr>
        <w:ind w:left="1269" w:hanging="274"/>
      </w:pPr>
      <w:rPr>
        <w:rFonts w:hint="default"/>
        <w:lang w:val="en-US" w:eastAsia="en-US" w:bidi="en-US"/>
      </w:rPr>
    </w:lvl>
    <w:lvl w:ilvl="3" w:tplc="8716FD0E">
      <w:numFmt w:val="bullet"/>
      <w:lvlText w:val="•"/>
      <w:lvlJc w:val="left"/>
      <w:pPr>
        <w:ind w:left="1684" w:hanging="274"/>
      </w:pPr>
      <w:rPr>
        <w:rFonts w:hint="default"/>
        <w:lang w:val="en-US" w:eastAsia="en-US" w:bidi="en-US"/>
      </w:rPr>
    </w:lvl>
    <w:lvl w:ilvl="4" w:tplc="8E20DFE4">
      <w:numFmt w:val="bullet"/>
      <w:lvlText w:val="•"/>
      <w:lvlJc w:val="left"/>
      <w:pPr>
        <w:ind w:left="2098" w:hanging="274"/>
      </w:pPr>
      <w:rPr>
        <w:rFonts w:hint="default"/>
        <w:lang w:val="en-US" w:eastAsia="en-US" w:bidi="en-US"/>
      </w:rPr>
    </w:lvl>
    <w:lvl w:ilvl="5" w:tplc="BD6A3AE6">
      <w:numFmt w:val="bullet"/>
      <w:lvlText w:val="•"/>
      <w:lvlJc w:val="left"/>
      <w:pPr>
        <w:ind w:left="2513" w:hanging="274"/>
      </w:pPr>
      <w:rPr>
        <w:rFonts w:hint="default"/>
        <w:lang w:val="en-US" w:eastAsia="en-US" w:bidi="en-US"/>
      </w:rPr>
    </w:lvl>
    <w:lvl w:ilvl="6" w:tplc="094615A4">
      <w:numFmt w:val="bullet"/>
      <w:lvlText w:val="•"/>
      <w:lvlJc w:val="left"/>
      <w:pPr>
        <w:ind w:left="2928" w:hanging="274"/>
      </w:pPr>
      <w:rPr>
        <w:rFonts w:hint="default"/>
        <w:lang w:val="en-US" w:eastAsia="en-US" w:bidi="en-US"/>
      </w:rPr>
    </w:lvl>
    <w:lvl w:ilvl="7" w:tplc="B9A0B41C">
      <w:numFmt w:val="bullet"/>
      <w:lvlText w:val="•"/>
      <w:lvlJc w:val="left"/>
      <w:pPr>
        <w:ind w:left="3342" w:hanging="274"/>
      </w:pPr>
      <w:rPr>
        <w:rFonts w:hint="default"/>
        <w:lang w:val="en-US" w:eastAsia="en-US" w:bidi="en-US"/>
      </w:rPr>
    </w:lvl>
    <w:lvl w:ilvl="8" w:tplc="41B2AD88">
      <w:numFmt w:val="bullet"/>
      <w:lvlText w:val="•"/>
      <w:lvlJc w:val="left"/>
      <w:pPr>
        <w:ind w:left="3757" w:hanging="274"/>
      </w:pPr>
      <w:rPr>
        <w:rFonts w:hint="default"/>
        <w:lang w:val="en-US" w:eastAsia="en-US" w:bidi="en-US"/>
      </w:rPr>
    </w:lvl>
  </w:abstractNum>
  <w:abstractNum w:abstractNumId="350">
    <w:nsid w:val="20B33706"/>
    <w:multiLevelType w:val="hybridMultilevel"/>
    <w:tmpl w:val="58A899BA"/>
    <w:lvl w:ilvl="0" w:tplc="EFAAED34">
      <w:start w:val="1"/>
      <w:numFmt w:val="lowerRoman"/>
      <w:lvlText w:val="(%1)"/>
      <w:lvlJc w:val="left"/>
      <w:pPr>
        <w:ind w:left="356" w:hanging="272"/>
        <w:jc w:val="right"/>
      </w:pPr>
      <w:rPr>
        <w:rFonts w:ascii="Times New Roman" w:eastAsia="Times New Roman" w:hAnsi="Times New Roman" w:cs="Times New Roman" w:hint="default"/>
        <w:w w:val="99"/>
        <w:sz w:val="20"/>
        <w:szCs w:val="20"/>
        <w:lang w:val="en-US" w:eastAsia="en-US" w:bidi="en-US"/>
      </w:rPr>
    </w:lvl>
    <w:lvl w:ilvl="1" w:tplc="93443830">
      <w:numFmt w:val="bullet"/>
      <w:lvlText w:val="•"/>
      <w:lvlJc w:val="left"/>
      <w:pPr>
        <w:ind w:left="601" w:hanging="272"/>
      </w:pPr>
      <w:rPr>
        <w:rFonts w:hint="default"/>
        <w:lang w:val="en-US" w:eastAsia="en-US" w:bidi="en-US"/>
      </w:rPr>
    </w:lvl>
    <w:lvl w:ilvl="2" w:tplc="00586820">
      <w:numFmt w:val="bullet"/>
      <w:lvlText w:val="•"/>
      <w:lvlJc w:val="left"/>
      <w:pPr>
        <w:ind w:left="842" w:hanging="272"/>
      </w:pPr>
      <w:rPr>
        <w:rFonts w:hint="default"/>
        <w:lang w:val="en-US" w:eastAsia="en-US" w:bidi="en-US"/>
      </w:rPr>
    </w:lvl>
    <w:lvl w:ilvl="3" w:tplc="07E6744C">
      <w:numFmt w:val="bullet"/>
      <w:lvlText w:val="•"/>
      <w:lvlJc w:val="left"/>
      <w:pPr>
        <w:ind w:left="1084" w:hanging="272"/>
      </w:pPr>
      <w:rPr>
        <w:rFonts w:hint="default"/>
        <w:lang w:val="en-US" w:eastAsia="en-US" w:bidi="en-US"/>
      </w:rPr>
    </w:lvl>
    <w:lvl w:ilvl="4" w:tplc="09045B2C">
      <w:numFmt w:val="bullet"/>
      <w:lvlText w:val="•"/>
      <w:lvlJc w:val="left"/>
      <w:pPr>
        <w:ind w:left="1325" w:hanging="272"/>
      </w:pPr>
      <w:rPr>
        <w:rFonts w:hint="default"/>
        <w:lang w:val="en-US" w:eastAsia="en-US" w:bidi="en-US"/>
      </w:rPr>
    </w:lvl>
    <w:lvl w:ilvl="5" w:tplc="2C2275A4">
      <w:numFmt w:val="bullet"/>
      <w:lvlText w:val="•"/>
      <w:lvlJc w:val="left"/>
      <w:pPr>
        <w:ind w:left="1567" w:hanging="272"/>
      </w:pPr>
      <w:rPr>
        <w:rFonts w:hint="default"/>
        <w:lang w:val="en-US" w:eastAsia="en-US" w:bidi="en-US"/>
      </w:rPr>
    </w:lvl>
    <w:lvl w:ilvl="6" w:tplc="7C36A252">
      <w:numFmt w:val="bullet"/>
      <w:lvlText w:val="•"/>
      <w:lvlJc w:val="left"/>
      <w:pPr>
        <w:ind w:left="1808" w:hanging="272"/>
      </w:pPr>
      <w:rPr>
        <w:rFonts w:hint="default"/>
        <w:lang w:val="en-US" w:eastAsia="en-US" w:bidi="en-US"/>
      </w:rPr>
    </w:lvl>
    <w:lvl w:ilvl="7" w:tplc="D05ACAD8">
      <w:numFmt w:val="bullet"/>
      <w:lvlText w:val="•"/>
      <w:lvlJc w:val="left"/>
      <w:pPr>
        <w:ind w:left="2049" w:hanging="272"/>
      </w:pPr>
      <w:rPr>
        <w:rFonts w:hint="default"/>
        <w:lang w:val="en-US" w:eastAsia="en-US" w:bidi="en-US"/>
      </w:rPr>
    </w:lvl>
    <w:lvl w:ilvl="8" w:tplc="62C477EA">
      <w:numFmt w:val="bullet"/>
      <w:lvlText w:val="•"/>
      <w:lvlJc w:val="left"/>
      <w:pPr>
        <w:ind w:left="2291" w:hanging="272"/>
      </w:pPr>
      <w:rPr>
        <w:rFonts w:hint="default"/>
        <w:lang w:val="en-US" w:eastAsia="en-US" w:bidi="en-US"/>
      </w:rPr>
    </w:lvl>
  </w:abstractNum>
  <w:abstractNum w:abstractNumId="351">
    <w:nsid w:val="20C84A7E"/>
    <w:multiLevelType w:val="hybridMultilevel"/>
    <w:tmpl w:val="35AC71EA"/>
    <w:lvl w:ilvl="0" w:tplc="A8149DD0">
      <w:start w:val="1"/>
      <w:numFmt w:val="lowerRoman"/>
      <w:lvlText w:val="(%1)"/>
      <w:lvlJc w:val="left"/>
      <w:pPr>
        <w:ind w:left="372" w:hanging="290"/>
        <w:jc w:val="left"/>
      </w:pPr>
      <w:rPr>
        <w:rFonts w:ascii="Times New Roman" w:eastAsia="Times New Roman" w:hAnsi="Times New Roman" w:cs="Times New Roman" w:hint="default"/>
        <w:w w:val="99"/>
        <w:sz w:val="20"/>
        <w:szCs w:val="20"/>
        <w:lang w:val="en-US" w:eastAsia="en-US" w:bidi="en-US"/>
      </w:rPr>
    </w:lvl>
    <w:lvl w:ilvl="1" w:tplc="CFF8D9E6">
      <w:numFmt w:val="bullet"/>
      <w:lvlText w:val="•"/>
      <w:lvlJc w:val="left"/>
      <w:pPr>
        <w:ind w:left="632" w:hanging="290"/>
      </w:pPr>
      <w:rPr>
        <w:rFonts w:hint="default"/>
        <w:lang w:val="en-US" w:eastAsia="en-US" w:bidi="en-US"/>
      </w:rPr>
    </w:lvl>
    <w:lvl w:ilvl="2" w:tplc="0278FD56">
      <w:numFmt w:val="bullet"/>
      <w:lvlText w:val="•"/>
      <w:lvlJc w:val="left"/>
      <w:pPr>
        <w:ind w:left="884" w:hanging="290"/>
      </w:pPr>
      <w:rPr>
        <w:rFonts w:hint="default"/>
        <w:lang w:val="en-US" w:eastAsia="en-US" w:bidi="en-US"/>
      </w:rPr>
    </w:lvl>
    <w:lvl w:ilvl="3" w:tplc="66A89C00">
      <w:numFmt w:val="bullet"/>
      <w:lvlText w:val="•"/>
      <w:lvlJc w:val="left"/>
      <w:pPr>
        <w:ind w:left="1137" w:hanging="290"/>
      </w:pPr>
      <w:rPr>
        <w:rFonts w:hint="default"/>
        <w:lang w:val="en-US" w:eastAsia="en-US" w:bidi="en-US"/>
      </w:rPr>
    </w:lvl>
    <w:lvl w:ilvl="4" w:tplc="31CA5E44">
      <w:numFmt w:val="bullet"/>
      <w:lvlText w:val="•"/>
      <w:lvlJc w:val="left"/>
      <w:pPr>
        <w:ind w:left="1389" w:hanging="290"/>
      </w:pPr>
      <w:rPr>
        <w:rFonts w:hint="default"/>
        <w:lang w:val="en-US" w:eastAsia="en-US" w:bidi="en-US"/>
      </w:rPr>
    </w:lvl>
    <w:lvl w:ilvl="5" w:tplc="BA7E0A8C">
      <w:numFmt w:val="bullet"/>
      <w:lvlText w:val="•"/>
      <w:lvlJc w:val="left"/>
      <w:pPr>
        <w:ind w:left="1642" w:hanging="290"/>
      </w:pPr>
      <w:rPr>
        <w:rFonts w:hint="default"/>
        <w:lang w:val="en-US" w:eastAsia="en-US" w:bidi="en-US"/>
      </w:rPr>
    </w:lvl>
    <w:lvl w:ilvl="6" w:tplc="E1BA3786">
      <w:numFmt w:val="bullet"/>
      <w:lvlText w:val="•"/>
      <w:lvlJc w:val="left"/>
      <w:pPr>
        <w:ind w:left="1894" w:hanging="290"/>
      </w:pPr>
      <w:rPr>
        <w:rFonts w:hint="default"/>
        <w:lang w:val="en-US" w:eastAsia="en-US" w:bidi="en-US"/>
      </w:rPr>
    </w:lvl>
    <w:lvl w:ilvl="7" w:tplc="5FB61E62">
      <w:numFmt w:val="bullet"/>
      <w:lvlText w:val="•"/>
      <w:lvlJc w:val="left"/>
      <w:pPr>
        <w:ind w:left="2146" w:hanging="290"/>
      </w:pPr>
      <w:rPr>
        <w:rFonts w:hint="default"/>
        <w:lang w:val="en-US" w:eastAsia="en-US" w:bidi="en-US"/>
      </w:rPr>
    </w:lvl>
    <w:lvl w:ilvl="8" w:tplc="1ED05118">
      <w:numFmt w:val="bullet"/>
      <w:lvlText w:val="•"/>
      <w:lvlJc w:val="left"/>
      <w:pPr>
        <w:ind w:left="2399" w:hanging="290"/>
      </w:pPr>
      <w:rPr>
        <w:rFonts w:hint="default"/>
        <w:lang w:val="en-US" w:eastAsia="en-US" w:bidi="en-US"/>
      </w:rPr>
    </w:lvl>
  </w:abstractNum>
  <w:abstractNum w:abstractNumId="352">
    <w:nsid w:val="20C973D4"/>
    <w:multiLevelType w:val="hybridMultilevel"/>
    <w:tmpl w:val="CFD0E99E"/>
    <w:lvl w:ilvl="0" w:tplc="0786FE9C">
      <w:start w:val="1"/>
      <w:numFmt w:val="lowerLetter"/>
      <w:lvlText w:val="(%1)"/>
      <w:lvlJc w:val="left"/>
      <w:pPr>
        <w:ind w:left="564" w:hanging="274"/>
        <w:jc w:val="left"/>
      </w:pPr>
      <w:rPr>
        <w:rFonts w:ascii="Times New Roman" w:eastAsia="Times New Roman" w:hAnsi="Times New Roman" w:cs="Times New Roman" w:hint="default"/>
        <w:w w:val="99"/>
        <w:sz w:val="20"/>
        <w:szCs w:val="20"/>
        <w:lang w:val="en-US" w:eastAsia="en-US" w:bidi="en-US"/>
      </w:rPr>
    </w:lvl>
    <w:lvl w:ilvl="1" w:tplc="5866B304">
      <w:numFmt w:val="bullet"/>
      <w:lvlText w:val="•"/>
      <w:lvlJc w:val="left"/>
      <w:pPr>
        <w:ind w:left="947" w:hanging="274"/>
      </w:pPr>
      <w:rPr>
        <w:rFonts w:hint="default"/>
        <w:lang w:val="en-US" w:eastAsia="en-US" w:bidi="en-US"/>
      </w:rPr>
    </w:lvl>
    <w:lvl w:ilvl="2" w:tplc="0F7A0514">
      <w:numFmt w:val="bullet"/>
      <w:lvlText w:val="•"/>
      <w:lvlJc w:val="left"/>
      <w:pPr>
        <w:ind w:left="1334" w:hanging="274"/>
      </w:pPr>
      <w:rPr>
        <w:rFonts w:hint="default"/>
        <w:lang w:val="en-US" w:eastAsia="en-US" w:bidi="en-US"/>
      </w:rPr>
    </w:lvl>
    <w:lvl w:ilvl="3" w:tplc="3B967104">
      <w:numFmt w:val="bullet"/>
      <w:lvlText w:val="•"/>
      <w:lvlJc w:val="left"/>
      <w:pPr>
        <w:ind w:left="1721" w:hanging="274"/>
      </w:pPr>
      <w:rPr>
        <w:rFonts w:hint="default"/>
        <w:lang w:val="en-US" w:eastAsia="en-US" w:bidi="en-US"/>
      </w:rPr>
    </w:lvl>
    <w:lvl w:ilvl="4" w:tplc="36C8E796">
      <w:numFmt w:val="bullet"/>
      <w:lvlText w:val="•"/>
      <w:lvlJc w:val="left"/>
      <w:pPr>
        <w:ind w:left="2108" w:hanging="274"/>
      </w:pPr>
      <w:rPr>
        <w:rFonts w:hint="default"/>
        <w:lang w:val="en-US" w:eastAsia="en-US" w:bidi="en-US"/>
      </w:rPr>
    </w:lvl>
    <w:lvl w:ilvl="5" w:tplc="21088616">
      <w:numFmt w:val="bullet"/>
      <w:lvlText w:val="•"/>
      <w:lvlJc w:val="left"/>
      <w:pPr>
        <w:ind w:left="2495" w:hanging="274"/>
      </w:pPr>
      <w:rPr>
        <w:rFonts w:hint="default"/>
        <w:lang w:val="en-US" w:eastAsia="en-US" w:bidi="en-US"/>
      </w:rPr>
    </w:lvl>
    <w:lvl w:ilvl="6" w:tplc="747C2010">
      <w:numFmt w:val="bullet"/>
      <w:lvlText w:val="•"/>
      <w:lvlJc w:val="left"/>
      <w:pPr>
        <w:ind w:left="2882" w:hanging="274"/>
      </w:pPr>
      <w:rPr>
        <w:rFonts w:hint="default"/>
        <w:lang w:val="en-US" w:eastAsia="en-US" w:bidi="en-US"/>
      </w:rPr>
    </w:lvl>
    <w:lvl w:ilvl="7" w:tplc="50F8B7BA">
      <w:numFmt w:val="bullet"/>
      <w:lvlText w:val="•"/>
      <w:lvlJc w:val="left"/>
      <w:pPr>
        <w:ind w:left="3269" w:hanging="274"/>
      </w:pPr>
      <w:rPr>
        <w:rFonts w:hint="default"/>
        <w:lang w:val="en-US" w:eastAsia="en-US" w:bidi="en-US"/>
      </w:rPr>
    </w:lvl>
    <w:lvl w:ilvl="8" w:tplc="F6081CE6">
      <w:numFmt w:val="bullet"/>
      <w:lvlText w:val="•"/>
      <w:lvlJc w:val="left"/>
      <w:pPr>
        <w:ind w:left="3656" w:hanging="274"/>
      </w:pPr>
      <w:rPr>
        <w:rFonts w:hint="default"/>
        <w:lang w:val="en-US" w:eastAsia="en-US" w:bidi="en-US"/>
      </w:rPr>
    </w:lvl>
  </w:abstractNum>
  <w:abstractNum w:abstractNumId="353">
    <w:nsid w:val="20CE2EDD"/>
    <w:multiLevelType w:val="hybridMultilevel"/>
    <w:tmpl w:val="0E96F1F0"/>
    <w:lvl w:ilvl="0" w:tplc="48DC9F90">
      <w:start w:val="1"/>
      <w:numFmt w:val="decimal"/>
      <w:lvlText w:val="(%1)"/>
      <w:lvlJc w:val="left"/>
      <w:pPr>
        <w:ind w:left="841" w:hanging="541"/>
        <w:jc w:val="left"/>
      </w:pPr>
      <w:rPr>
        <w:rFonts w:hint="default"/>
        <w:w w:val="100"/>
        <w:lang w:val="en-US" w:eastAsia="en-US" w:bidi="en-US"/>
      </w:rPr>
    </w:lvl>
    <w:lvl w:ilvl="1" w:tplc="C8807EE2">
      <w:start w:val="1"/>
      <w:numFmt w:val="lowerRoman"/>
      <w:lvlText w:val="(%2)"/>
      <w:lvlJc w:val="left"/>
      <w:pPr>
        <w:ind w:left="1381" w:hanging="300"/>
        <w:jc w:val="left"/>
      </w:pPr>
      <w:rPr>
        <w:rFonts w:ascii="Times New Roman" w:eastAsia="Times New Roman" w:hAnsi="Times New Roman" w:cs="Times New Roman" w:hint="default"/>
        <w:w w:val="99"/>
        <w:sz w:val="24"/>
        <w:szCs w:val="24"/>
        <w:lang w:val="en-US" w:eastAsia="en-US" w:bidi="en-US"/>
      </w:rPr>
    </w:lvl>
    <w:lvl w:ilvl="2" w:tplc="2430BBE6">
      <w:numFmt w:val="bullet"/>
      <w:lvlText w:val="•"/>
      <w:lvlJc w:val="left"/>
      <w:pPr>
        <w:ind w:left="1380" w:hanging="300"/>
      </w:pPr>
      <w:rPr>
        <w:rFonts w:hint="default"/>
        <w:lang w:val="en-US" w:eastAsia="en-US" w:bidi="en-US"/>
      </w:rPr>
    </w:lvl>
    <w:lvl w:ilvl="3" w:tplc="05529E4A">
      <w:numFmt w:val="bullet"/>
      <w:lvlText w:val="•"/>
      <w:lvlJc w:val="left"/>
      <w:pPr>
        <w:ind w:left="2580" w:hanging="300"/>
      </w:pPr>
      <w:rPr>
        <w:rFonts w:hint="default"/>
        <w:lang w:val="en-US" w:eastAsia="en-US" w:bidi="en-US"/>
      </w:rPr>
    </w:lvl>
    <w:lvl w:ilvl="4" w:tplc="F33A7982">
      <w:numFmt w:val="bullet"/>
      <w:lvlText w:val="•"/>
      <w:lvlJc w:val="left"/>
      <w:pPr>
        <w:ind w:left="3780" w:hanging="300"/>
      </w:pPr>
      <w:rPr>
        <w:rFonts w:hint="default"/>
        <w:lang w:val="en-US" w:eastAsia="en-US" w:bidi="en-US"/>
      </w:rPr>
    </w:lvl>
    <w:lvl w:ilvl="5" w:tplc="F4D66E38">
      <w:numFmt w:val="bullet"/>
      <w:lvlText w:val="•"/>
      <w:lvlJc w:val="left"/>
      <w:pPr>
        <w:ind w:left="4980" w:hanging="300"/>
      </w:pPr>
      <w:rPr>
        <w:rFonts w:hint="default"/>
        <w:lang w:val="en-US" w:eastAsia="en-US" w:bidi="en-US"/>
      </w:rPr>
    </w:lvl>
    <w:lvl w:ilvl="6" w:tplc="C28ABA6A">
      <w:numFmt w:val="bullet"/>
      <w:lvlText w:val="•"/>
      <w:lvlJc w:val="left"/>
      <w:pPr>
        <w:ind w:left="6180" w:hanging="300"/>
      </w:pPr>
      <w:rPr>
        <w:rFonts w:hint="default"/>
        <w:lang w:val="en-US" w:eastAsia="en-US" w:bidi="en-US"/>
      </w:rPr>
    </w:lvl>
    <w:lvl w:ilvl="7" w:tplc="1A662730">
      <w:numFmt w:val="bullet"/>
      <w:lvlText w:val="•"/>
      <w:lvlJc w:val="left"/>
      <w:pPr>
        <w:ind w:left="7380" w:hanging="300"/>
      </w:pPr>
      <w:rPr>
        <w:rFonts w:hint="default"/>
        <w:lang w:val="en-US" w:eastAsia="en-US" w:bidi="en-US"/>
      </w:rPr>
    </w:lvl>
    <w:lvl w:ilvl="8" w:tplc="D6121890">
      <w:numFmt w:val="bullet"/>
      <w:lvlText w:val="•"/>
      <w:lvlJc w:val="left"/>
      <w:pPr>
        <w:ind w:left="8580" w:hanging="300"/>
      </w:pPr>
      <w:rPr>
        <w:rFonts w:hint="default"/>
        <w:lang w:val="en-US" w:eastAsia="en-US" w:bidi="en-US"/>
      </w:rPr>
    </w:lvl>
  </w:abstractNum>
  <w:abstractNum w:abstractNumId="354">
    <w:nsid w:val="20E35470"/>
    <w:multiLevelType w:val="hybridMultilevel"/>
    <w:tmpl w:val="48F2D7AA"/>
    <w:lvl w:ilvl="0" w:tplc="3E604D58">
      <w:start w:val="1"/>
      <w:numFmt w:val="lowerRoman"/>
      <w:lvlText w:val="(%1)"/>
      <w:lvlJc w:val="left"/>
      <w:pPr>
        <w:ind w:left="425" w:hanging="340"/>
        <w:jc w:val="left"/>
      </w:pPr>
      <w:rPr>
        <w:rFonts w:ascii="Times New Roman" w:eastAsia="Times New Roman" w:hAnsi="Times New Roman" w:cs="Times New Roman" w:hint="default"/>
        <w:w w:val="99"/>
        <w:sz w:val="20"/>
        <w:szCs w:val="20"/>
        <w:lang w:val="en-US" w:eastAsia="en-US" w:bidi="en-US"/>
      </w:rPr>
    </w:lvl>
    <w:lvl w:ilvl="1" w:tplc="8F4A9F90">
      <w:numFmt w:val="bullet"/>
      <w:lvlText w:val="•"/>
      <w:lvlJc w:val="left"/>
      <w:pPr>
        <w:ind w:left="664" w:hanging="340"/>
      </w:pPr>
      <w:rPr>
        <w:rFonts w:hint="default"/>
        <w:lang w:val="en-US" w:eastAsia="en-US" w:bidi="en-US"/>
      </w:rPr>
    </w:lvl>
    <w:lvl w:ilvl="2" w:tplc="C6880BDA">
      <w:numFmt w:val="bullet"/>
      <w:lvlText w:val="•"/>
      <w:lvlJc w:val="left"/>
      <w:pPr>
        <w:ind w:left="908" w:hanging="340"/>
      </w:pPr>
      <w:rPr>
        <w:rFonts w:hint="default"/>
        <w:lang w:val="en-US" w:eastAsia="en-US" w:bidi="en-US"/>
      </w:rPr>
    </w:lvl>
    <w:lvl w:ilvl="3" w:tplc="17125050">
      <w:numFmt w:val="bullet"/>
      <w:lvlText w:val="•"/>
      <w:lvlJc w:val="left"/>
      <w:pPr>
        <w:ind w:left="1152" w:hanging="340"/>
      </w:pPr>
      <w:rPr>
        <w:rFonts w:hint="default"/>
        <w:lang w:val="en-US" w:eastAsia="en-US" w:bidi="en-US"/>
      </w:rPr>
    </w:lvl>
    <w:lvl w:ilvl="4" w:tplc="8FD8D9EA">
      <w:numFmt w:val="bullet"/>
      <w:lvlText w:val="•"/>
      <w:lvlJc w:val="left"/>
      <w:pPr>
        <w:ind w:left="1397" w:hanging="340"/>
      </w:pPr>
      <w:rPr>
        <w:rFonts w:hint="default"/>
        <w:lang w:val="en-US" w:eastAsia="en-US" w:bidi="en-US"/>
      </w:rPr>
    </w:lvl>
    <w:lvl w:ilvl="5" w:tplc="8E840ADA">
      <w:numFmt w:val="bullet"/>
      <w:lvlText w:val="•"/>
      <w:lvlJc w:val="left"/>
      <w:pPr>
        <w:ind w:left="1641" w:hanging="340"/>
      </w:pPr>
      <w:rPr>
        <w:rFonts w:hint="default"/>
        <w:lang w:val="en-US" w:eastAsia="en-US" w:bidi="en-US"/>
      </w:rPr>
    </w:lvl>
    <w:lvl w:ilvl="6" w:tplc="B09A8F1C">
      <w:numFmt w:val="bullet"/>
      <w:lvlText w:val="•"/>
      <w:lvlJc w:val="left"/>
      <w:pPr>
        <w:ind w:left="1885" w:hanging="340"/>
      </w:pPr>
      <w:rPr>
        <w:rFonts w:hint="default"/>
        <w:lang w:val="en-US" w:eastAsia="en-US" w:bidi="en-US"/>
      </w:rPr>
    </w:lvl>
    <w:lvl w:ilvl="7" w:tplc="BD448484">
      <w:numFmt w:val="bullet"/>
      <w:lvlText w:val="•"/>
      <w:lvlJc w:val="left"/>
      <w:pPr>
        <w:ind w:left="2130" w:hanging="340"/>
      </w:pPr>
      <w:rPr>
        <w:rFonts w:hint="default"/>
        <w:lang w:val="en-US" w:eastAsia="en-US" w:bidi="en-US"/>
      </w:rPr>
    </w:lvl>
    <w:lvl w:ilvl="8" w:tplc="4E5A26E8">
      <w:numFmt w:val="bullet"/>
      <w:lvlText w:val="•"/>
      <w:lvlJc w:val="left"/>
      <w:pPr>
        <w:ind w:left="2374" w:hanging="340"/>
      </w:pPr>
      <w:rPr>
        <w:rFonts w:hint="default"/>
        <w:lang w:val="en-US" w:eastAsia="en-US" w:bidi="en-US"/>
      </w:rPr>
    </w:lvl>
  </w:abstractNum>
  <w:abstractNum w:abstractNumId="355">
    <w:nsid w:val="20E768BA"/>
    <w:multiLevelType w:val="hybridMultilevel"/>
    <w:tmpl w:val="E8B06144"/>
    <w:lvl w:ilvl="0" w:tplc="F7869A56">
      <w:start w:val="1"/>
      <w:numFmt w:val="lowerLetter"/>
      <w:lvlText w:val="%1)"/>
      <w:lvlJc w:val="left"/>
      <w:pPr>
        <w:ind w:left="590" w:hanging="298"/>
        <w:jc w:val="left"/>
      </w:pPr>
      <w:rPr>
        <w:rFonts w:hint="default"/>
        <w:spacing w:val="-1"/>
        <w:w w:val="99"/>
        <w:lang w:val="en-US" w:eastAsia="en-US" w:bidi="en-US"/>
      </w:rPr>
    </w:lvl>
    <w:lvl w:ilvl="1" w:tplc="45482EAE">
      <w:numFmt w:val="bullet"/>
      <w:lvlText w:val="•"/>
      <w:lvlJc w:val="left"/>
      <w:pPr>
        <w:ind w:left="984" w:hanging="298"/>
      </w:pPr>
      <w:rPr>
        <w:rFonts w:hint="default"/>
        <w:lang w:val="en-US" w:eastAsia="en-US" w:bidi="en-US"/>
      </w:rPr>
    </w:lvl>
    <w:lvl w:ilvl="2" w:tplc="49B4D83C">
      <w:numFmt w:val="bullet"/>
      <w:lvlText w:val="•"/>
      <w:lvlJc w:val="left"/>
      <w:pPr>
        <w:ind w:left="1369" w:hanging="298"/>
      </w:pPr>
      <w:rPr>
        <w:rFonts w:hint="default"/>
        <w:lang w:val="en-US" w:eastAsia="en-US" w:bidi="en-US"/>
      </w:rPr>
    </w:lvl>
    <w:lvl w:ilvl="3" w:tplc="290C2088">
      <w:numFmt w:val="bullet"/>
      <w:lvlText w:val="•"/>
      <w:lvlJc w:val="left"/>
      <w:pPr>
        <w:ind w:left="1754" w:hanging="298"/>
      </w:pPr>
      <w:rPr>
        <w:rFonts w:hint="default"/>
        <w:lang w:val="en-US" w:eastAsia="en-US" w:bidi="en-US"/>
      </w:rPr>
    </w:lvl>
    <w:lvl w:ilvl="4" w:tplc="8CAE891E">
      <w:numFmt w:val="bullet"/>
      <w:lvlText w:val="•"/>
      <w:lvlJc w:val="left"/>
      <w:pPr>
        <w:ind w:left="2138" w:hanging="298"/>
      </w:pPr>
      <w:rPr>
        <w:rFonts w:hint="default"/>
        <w:lang w:val="en-US" w:eastAsia="en-US" w:bidi="en-US"/>
      </w:rPr>
    </w:lvl>
    <w:lvl w:ilvl="5" w:tplc="D56AFD44">
      <w:numFmt w:val="bullet"/>
      <w:lvlText w:val="•"/>
      <w:lvlJc w:val="left"/>
      <w:pPr>
        <w:ind w:left="2523" w:hanging="298"/>
      </w:pPr>
      <w:rPr>
        <w:rFonts w:hint="default"/>
        <w:lang w:val="en-US" w:eastAsia="en-US" w:bidi="en-US"/>
      </w:rPr>
    </w:lvl>
    <w:lvl w:ilvl="6" w:tplc="A866057E">
      <w:numFmt w:val="bullet"/>
      <w:lvlText w:val="•"/>
      <w:lvlJc w:val="left"/>
      <w:pPr>
        <w:ind w:left="2908" w:hanging="298"/>
      </w:pPr>
      <w:rPr>
        <w:rFonts w:hint="default"/>
        <w:lang w:val="en-US" w:eastAsia="en-US" w:bidi="en-US"/>
      </w:rPr>
    </w:lvl>
    <w:lvl w:ilvl="7" w:tplc="F146A85E">
      <w:numFmt w:val="bullet"/>
      <w:lvlText w:val="•"/>
      <w:lvlJc w:val="left"/>
      <w:pPr>
        <w:ind w:left="3292" w:hanging="298"/>
      </w:pPr>
      <w:rPr>
        <w:rFonts w:hint="default"/>
        <w:lang w:val="en-US" w:eastAsia="en-US" w:bidi="en-US"/>
      </w:rPr>
    </w:lvl>
    <w:lvl w:ilvl="8" w:tplc="C40488A0">
      <w:numFmt w:val="bullet"/>
      <w:lvlText w:val="•"/>
      <w:lvlJc w:val="left"/>
      <w:pPr>
        <w:ind w:left="3677" w:hanging="298"/>
      </w:pPr>
      <w:rPr>
        <w:rFonts w:hint="default"/>
        <w:lang w:val="en-US" w:eastAsia="en-US" w:bidi="en-US"/>
      </w:rPr>
    </w:lvl>
  </w:abstractNum>
  <w:abstractNum w:abstractNumId="356">
    <w:nsid w:val="2105024F"/>
    <w:multiLevelType w:val="hybridMultilevel"/>
    <w:tmpl w:val="870E9BB2"/>
    <w:lvl w:ilvl="0" w:tplc="7554843E">
      <w:start w:val="1"/>
      <w:numFmt w:val="lowerLetter"/>
      <w:lvlText w:val="(%1)"/>
      <w:lvlJc w:val="left"/>
      <w:pPr>
        <w:ind w:left="554" w:hanging="258"/>
        <w:jc w:val="left"/>
      </w:pPr>
      <w:rPr>
        <w:rFonts w:ascii="Times New Roman" w:eastAsia="Times New Roman" w:hAnsi="Times New Roman" w:cs="Times New Roman" w:hint="default"/>
        <w:spacing w:val="-1"/>
        <w:w w:val="99"/>
        <w:sz w:val="19"/>
        <w:szCs w:val="19"/>
        <w:lang w:val="en-US" w:eastAsia="en-US" w:bidi="en-US"/>
      </w:rPr>
    </w:lvl>
    <w:lvl w:ilvl="1" w:tplc="D2B62334">
      <w:numFmt w:val="bullet"/>
      <w:lvlText w:val="•"/>
      <w:lvlJc w:val="left"/>
      <w:pPr>
        <w:ind w:left="946" w:hanging="258"/>
      </w:pPr>
      <w:rPr>
        <w:rFonts w:hint="default"/>
        <w:lang w:val="en-US" w:eastAsia="en-US" w:bidi="en-US"/>
      </w:rPr>
    </w:lvl>
    <w:lvl w:ilvl="2" w:tplc="D390FD22">
      <w:numFmt w:val="bullet"/>
      <w:lvlText w:val="•"/>
      <w:lvlJc w:val="left"/>
      <w:pPr>
        <w:ind w:left="1332" w:hanging="258"/>
      </w:pPr>
      <w:rPr>
        <w:rFonts w:hint="default"/>
        <w:lang w:val="en-US" w:eastAsia="en-US" w:bidi="en-US"/>
      </w:rPr>
    </w:lvl>
    <w:lvl w:ilvl="3" w:tplc="92265198">
      <w:numFmt w:val="bullet"/>
      <w:lvlText w:val="•"/>
      <w:lvlJc w:val="left"/>
      <w:pPr>
        <w:ind w:left="1718" w:hanging="258"/>
      </w:pPr>
      <w:rPr>
        <w:rFonts w:hint="default"/>
        <w:lang w:val="en-US" w:eastAsia="en-US" w:bidi="en-US"/>
      </w:rPr>
    </w:lvl>
    <w:lvl w:ilvl="4" w:tplc="ADE6DB30">
      <w:numFmt w:val="bullet"/>
      <w:lvlText w:val="•"/>
      <w:lvlJc w:val="left"/>
      <w:pPr>
        <w:ind w:left="2105" w:hanging="258"/>
      </w:pPr>
      <w:rPr>
        <w:rFonts w:hint="default"/>
        <w:lang w:val="en-US" w:eastAsia="en-US" w:bidi="en-US"/>
      </w:rPr>
    </w:lvl>
    <w:lvl w:ilvl="5" w:tplc="67D48FEC">
      <w:numFmt w:val="bullet"/>
      <w:lvlText w:val="•"/>
      <w:lvlJc w:val="left"/>
      <w:pPr>
        <w:ind w:left="2491" w:hanging="258"/>
      </w:pPr>
      <w:rPr>
        <w:rFonts w:hint="default"/>
        <w:lang w:val="en-US" w:eastAsia="en-US" w:bidi="en-US"/>
      </w:rPr>
    </w:lvl>
    <w:lvl w:ilvl="6" w:tplc="F168EBC0">
      <w:numFmt w:val="bullet"/>
      <w:lvlText w:val="•"/>
      <w:lvlJc w:val="left"/>
      <w:pPr>
        <w:ind w:left="2877" w:hanging="258"/>
      </w:pPr>
      <w:rPr>
        <w:rFonts w:hint="default"/>
        <w:lang w:val="en-US" w:eastAsia="en-US" w:bidi="en-US"/>
      </w:rPr>
    </w:lvl>
    <w:lvl w:ilvl="7" w:tplc="B1AEDD30">
      <w:numFmt w:val="bullet"/>
      <w:lvlText w:val="•"/>
      <w:lvlJc w:val="left"/>
      <w:pPr>
        <w:ind w:left="3264" w:hanging="258"/>
      </w:pPr>
      <w:rPr>
        <w:rFonts w:hint="default"/>
        <w:lang w:val="en-US" w:eastAsia="en-US" w:bidi="en-US"/>
      </w:rPr>
    </w:lvl>
    <w:lvl w:ilvl="8" w:tplc="019C31E2">
      <w:numFmt w:val="bullet"/>
      <w:lvlText w:val="•"/>
      <w:lvlJc w:val="left"/>
      <w:pPr>
        <w:ind w:left="3650" w:hanging="258"/>
      </w:pPr>
      <w:rPr>
        <w:rFonts w:hint="default"/>
        <w:lang w:val="en-US" w:eastAsia="en-US" w:bidi="en-US"/>
      </w:rPr>
    </w:lvl>
  </w:abstractNum>
  <w:abstractNum w:abstractNumId="357">
    <w:nsid w:val="213E0F56"/>
    <w:multiLevelType w:val="hybridMultilevel"/>
    <w:tmpl w:val="0AA02162"/>
    <w:lvl w:ilvl="0" w:tplc="F46ED6E6">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CFDCAB74">
      <w:numFmt w:val="bullet"/>
      <w:lvlText w:val="•"/>
      <w:lvlJc w:val="left"/>
      <w:pPr>
        <w:ind w:left="966" w:hanging="274"/>
      </w:pPr>
      <w:rPr>
        <w:rFonts w:hint="default"/>
        <w:lang w:val="en-US" w:eastAsia="en-US" w:bidi="en-US"/>
      </w:rPr>
    </w:lvl>
    <w:lvl w:ilvl="2" w:tplc="F65CDAFE">
      <w:numFmt w:val="bullet"/>
      <w:lvlText w:val="•"/>
      <w:lvlJc w:val="left"/>
      <w:pPr>
        <w:ind w:left="1353" w:hanging="274"/>
      </w:pPr>
      <w:rPr>
        <w:rFonts w:hint="default"/>
        <w:lang w:val="en-US" w:eastAsia="en-US" w:bidi="en-US"/>
      </w:rPr>
    </w:lvl>
    <w:lvl w:ilvl="3" w:tplc="CCB24A10">
      <w:numFmt w:val="bullet"/>
      <w:lvlText w:val="•"/>
      <w:lvlJc w:val="left"/>
      <w:pPr>
        <w:ind w:left="1740" w:hanging="274"/>
      </w:pPr>
      <w:rPr>
        <w:rFonts w:hint="default"/>
        <w:lang w:val="en-US" w:eastAsia="en-US" w:bidi="en-US"/>
      </w:rPr>
    </w:lvl>
    <w:lvl w:ilvl="4" w:tplc="A468C7C0">
      <w:numFmt w:val="bullet"/>
      <w:lvlText w:val="•"/>
      <w:lvlJc w:val="left"/>
      <w:pPr>
        <w:ind w:left="2126" w:hanging="274"/>
      </w:pPr>
      <w:rPr>
        <w:rFonts w:hint="default"/>
        <w:lang w:val="en-US" w:eastAsia="en-US" w:bidi="en-US"/>
      </w:rPr>
    </w:lvl>
    <w:lvl w:ilvl="5" w:tplc="C7243C0A">
      <w:numFmt w:val="bullet"/>
      <w:lvlText w:val="•"/>
      <w:lvlJc w:val="left"/>
      <w:pPr>
        <w:ind w:left="2513" w:hanging="274"/>
      </w:pPr>
      <w:rPr>
        <w:rFonts w:hint="default"/>
        <w:lang w:val="en-US" w:eastAsia="en-US" w:bidi="en-US"/>
      </w:rPr>
    </w:lvl>
    <w:lvl w:ilvl="6" w:tplc="93F0CEF4">
      <w:numFmt w:val="bullet"/>
      <w:lvlText w:val="•"/>
      <w:lvlJc w:val="left"/>
      <w:pPr>
        <w:ind w:left="2900" w:hanging="274"/>
      </w:pPr>
      <w:rPr>
        <w:rFonts w:hint="default"/>
        <w:lang w:val="en-US" w:eastAsia="en-US" w:bidi="en-US"/>
      </w:rPr>
    </w:lvl>
    <w:lvl w:ilvl="7" w:tplc="176A8ECC">
      <w:numFmt w:val="bullet"/>
      <w:lvlText w:val="•"/>
      <w:lvlJc w:val="left"/>
      <w:pPr>
        <w:ind w:left="3286" w:hanging="274"/>
      </w:pPr>
      <w:rPr>
        <w:rFonts w:hint="default"/>
        <w:lang w:val="en-US" w:eastAsia="en-US" w:bidi="en-US"/>
      </w:rPr>
    </w:lvl>
    <w:lvl w:ilvl="8" w:tplc="AE963A4A">
      <w:numFmt w:val="bullet"/>
      <w:lvlText w:val="•"/>
      <w:lvlJc w:val="left"/>
      <w:pPr>
        <w:ind w:left="3673" w:hanging="274"/>
      </w:pPr>
      <w:rPr>
        <w:rFonts w:hint="default"/>
        <w:lang w:val="en-US" w:eastAsia="en-US" w:bidi="en-US"/>
      </w:rPr>
    </w:lvl>
  </w:abstractNum>
  <w:abstractNum w:abstractNumId="358">
    <w:nsid w:val="217B1ACA"/>
    <w:multiLevelType w:val="hybridMultilevel"/>
    <w:tmpl w:val="F0B4D43C"/>
    <w:lvl w:ilvl="0" w:tplc="BE266E0C">
      <w:start w:val="2"/>
      <w:numFmt w:val="lowerRoman"/>
      <w:lvlText w:val="(%1)"/>
      <w:lvlJc w:val="left"/>
      <w:pPr>
        <w:ind w:left="437" w:hanging="432"/>
        <w:jc w:val="left"/>
      </w:pPr>
      <w:rPr>
        <w:rFonts w:ascii="Times New Roman" w:eastAsia="Times New Roman" w:hAnsi="Times New Roman" w:cs="Times New Roman" w:hint="default"/>
        <w:w w:val="99"/>
        <w:sz w:val="20"/>
        <w:szCs w:val="20"/>
        <w:lang w:val="en-US" w:eastAsia="en-US" w:bidi="en-US"/>
      </w:rPr>
    </w:lvl>
    <w:lvl w:ilvl="1" w:tplc="3036F410">
      <w:numFmt w:val="bullet"/>
      <w:lvlText w:val="•"/>
      <w:lvlJc w:val="left"/>
      <w:pPr>
        <w:ind w:left="564" w:hanging="432"/>
      </w:pPr>
      <w:rPr>
        <w:rFonts w:hint="default"/>
        <w:lang w:val="en-US" w:eastAsia="en-US" w:bidi="en-US"/>
      </w:rPr>
    </w:lvl>
    <w:lvl w:ilvl="2" w:tplc="D4902460">
      <w:numFmt w:val="bullet"/>
      <w:lvlText w:val="•"/>
      <w:lvlJc w:val="left"/>
      <w:pPr>
        <w:ind w:left="688" w:hanging="432"/>
      </w:pPr>
      <w:rPr>
        <w:rFonts w:hint="default"/>
        <w:lang w:val="en-US" w:eastAsia="en-US" w:bidi="en-US"/>
      </w:rPr>
    </w:lvl>
    <w:lvl w:ilvl="3" w:tplc="B9BE667A">
      <w:numFmt w:val="bullet"/>
      <w:lvlText w:val="•"/>
      <w:lvlJc w:val="left"/>
      <w:pPr>
        <w:ind w:left="812" w:hanging="432"/>
      </w:pPr>
      <w:rPr>
        <w:rFonts w:hint="default"/>
        <w:lang w:val="en-US" w:eastAsia="en-US" w:bidi="en-US"/>
      </w:rPr>
    </w:lvl>
    <w:lvl w:ilvl="4" w:tplc="B504C79E">
      <w:numFmt w:val="bullet"/>
      <w:lvlText w:val="•"/>
      <w:lvlJc w:val="left"/>
      <w:pPr>
        <w:ind w:left="936" w:hanging="432"/>
      </w:pPr>
      <w:rPr>
        <w:rFonts w:hint="default"/>
        <w:lang w:val="en-US" w:eastAsia="en-US" w:bidi="en-US"/>
      </w:rPr>
    </w:lvl>
    <w:lvl w:ilvl="5" w:tplc="797C1562">
      <w:numFmt w:val="bullet"/>
      <w:lvlText w:val="•"/>
      <w:lvlJc w:val="left"/>
      <w:pPr>
        <w:ind w:left="1060" w:hanging="432"/>
      </w:pPr>
      <w:rPr>
        <w:rFonts w:hint="default"/>
        <w:lang w:val="en-US" w:eastAsia="en-US" w:bidi="en-US"/>
      </w:rPr>
    </w:lvl>
    <w:lvl w:ilvl="6" w:tplc="9760DDC0">
      <w:numFmt w:val="bullet"/>
      <w:lvlText w:val="•"/>
      <w:lvlJc w:val="left"/>
      <w:pPr>
        <w:ind w:left="1184" w:hanging="432"/>
      </w:pPr>
      <w:rPr>
        <w:rFonts w:hint="default"/>
        <w:lang w:val="en-US" w:eastAsia="en-US" w:bidi="en-US"/>
      </w:rPr>
    </w:lvl>
    <w:lvl w:ilvl="7" w:tplc="AB36E45C">
      <w:numFmt w:val="bullet"/>
      <w:lvlText w:val="•"/>
      <w:lvlJc w:val="left"/>
      <w:pPr>
        <w:ind w:left="1308" w:hanging="432"/>
      </w:pPr>
      <w:rPr>
        <w:rFonts w:hint="default"/>
        <w:lang w:val="en-US" w:eastAsia="en-US" w:bidi="en-US"/>
      </w:rPr>
    </w:lvl>
    <w:lvl w:ilvl="8" w:tplc="24902344">
      <w:numFmt w:val="bullet"/>
      <w:lvlText w:val="•"/>
      <w:lvlJc w:val="left"/>
      <w:pPr>
        <w:ind w:left="1432" w:hanging="432"/>
      </w:pPr>
      <w:rPr>
        <w:rFonts w:hint="default"/>
        <w:lang w:val="en-US" w:eastAsia="en-US" w:bidi="en-US"/>
      </w:rPr>
    </w:lvl>
  </w:abstractNum>
  <w:abstractNum w:abstractNumId="359">
    <w:nsid w:val="21DE7FC3"/>
    <w:multiLevelType w:val="hybridMultilevel"/>
    <w:tmpl w:val="49A0DC90"/>
    <w:lvl w:ilvl="0" w:tplc="072A2BCE">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E54A0D8E">
      <w:numFmt w:val="bullet"/>
      <w:lvlText w:val="•"/>
      <w:lvlJc w:val="left"/>
      <w:pPr>
        <w:ind w:left="610" w:hanging="290"/>
      </w:pPr>
      <w:rPr>
        <w:rFonts w:hint="default"/>
        <w:lang w:val="en-US" w:eastAsia="en-US" w:bidi="en-US"/>
      </w:rPr>
    </w:lvl>
    <w:lvl w:ilvl="2" w:tplc="550C0EC0">
      <w:numFmt w:val="bullet"/>
      <w:lvlText w:val="•"/>
      <w:lvlJc w:val="left"/>
      <w:pPr>
        <w:ind w:left="860" w:hanging="290"/>
      </w:pPr>
      <w:rPr>
        <w:rFonts w:hint="default"/>
        <w:lang w:val="en-US" w:eastAsia="en-US" w:bidi="en-US"/>
      </w:rPr>
    </w:lvl>
    <w:lvl w:ilvl="3" w:tplc="1EFC28B4">
      <w:numFmt w:val="bullet"/>
      <w:lvlText w:val="•"/>
      <w:lvlJc w:val="left"/>
      <w:pPr>
        <w:ind w:left="1110" w:hanging="290"/>
      </w:pPr>
      <w:rPr>
        <w:rFonts w:hint="default"/>
        <w:lang w:val="en-US" w:eastAsia="en-US" w:bidi="en-US"/>
      </w:rPr>
    </w:lvl>
    <w:lvl w:ilvl="4" w:tplc="09AE9680">
      <w:numFmt w:val="bullet"/>
      <w:lvlText w:val="•"/>
      <w:lvlJc w:val="left"/>
      <w:pPr>
        <w:ind w:left="1361" w:hanging="290"/>
      </w:pPr>
      <w:rPr>
        <w:rFonts w:hint="default"/>
        <w:lang w:val="en-US" w:eastAsia="en-US" w:bidi="en-US"/>
      </w:rPr>
    </w:lvl>
    <w:lvl w:ilvl="5" w:tplc="3F4474C8">
      <w:numFmt w:val="bullet"/>
      <w:lvlText w:val="•"/>
      <w:lvlJc w:val="left"/>
      <w:pPr>
        <w:ind w:left="1611" w:hanging="290"/>
      </w:pPr>
      <w:rPr>
        <w:rFonts w:hint="default"/>
        <w:lang w:val="en-US" w:eastAsia="en-US" w:bidi="en-US"/>
      </w:rPr>
    </w:lvl>
    <w:lvl w:ilvl="6" w:tplc="81FAFB18">
      <w:numFmt w:val="bullet"/>
      <w:lvlText w:val="•"/>
      <w:lvlJc w:val="left"/>
      <w:pPr>
        <w:ind w:left="1861" w:hanging="290"/>
      </w:pPr>
      <w:rPr>
        <w:rFonts w:hint="default"/>
        <w:lang w:val="en-US" w:eastAsia="en-US" w:bidi="en-US"/>
      </w:rPr>
    </w:lvl>
    <w:lvl w:ilvl="7" w:tplc="8FAC3798">
      <w:numFmt w:val="bullet"/>
      <w:lvlText w:val="•"/>
      <w:lvlJc w:val="left"/>
      <w:pPr>
        <w:ind w:left="2112" w:hanging="290"/>
      </w:pPr>
      <w:rPr>
        <w:rFonts w:hint="default"/>
        <w:lang w:val="en-US" w:eastAsia="en-US" w:bidi="en-US"/>
      </w:rPr>
    </w:lvl>
    <w:lvl w:ilvl="8" w:tplc="3C585EDA">
      <w:numFmt w:val="bullet"/>
      <w:lvlText w:val="•"/>
      <w:lvlJc w:val="left"/>
      <w:pPr>
        <w:ind w:left="2362" w:hanging="290"/>
      </w:pPr>
      <w:rPr>
        <w:rFonts w:hint="default"/>
        <w:lang w:val="en-US" w:eastAsia="en-US" w:bidi="en-US"/>
      </w:rPr>
    </w:lvl>
  </w:abstractNum>
  <w:abstractNum w:abstractNumId="360">
    <w:nsid w:val="220013D2"/>
    <w:multiLevelType w:val="hybridMultilevel"/>
    <w:tmpl w:val="256054F2"/>
    <w:lvl w:ilvl="0" w:tplc="4E603DEC">
      <w:start w:val="1"/>
      <w:numFmt w:val="lowerLetter"/>
      <w:lvlText w:val="(%1)"/>
      <w:lvlJc w:val="left"/>
      <w:pPr>
        <w:ind w:left="554" w:hanging="258"/>
        <w:jc w:val="left"/>
      </w:pPr>
      <w:rPr>
        <w:rFonts w:ascii="Times New Roman" w:eastAsia="Times New Roman" w:hAnsi="Times New Roman" w:cs="Times New Roman" w:hint="default"/>
        <w:spacing w:val="-1"/>
        <w:w w:val="99"/>
        <w:sz w:val="19"/>
        <w:szCs w:val="19"/>
        <w:lang w:val="en-US" w:eastAsia="en-US" w:bidi="en-US"/>
      </w:rPr>
    </w:lvl>
    <w:lvl w:ilvl="1" w:tplc="CFF0DCFA">
      <w:numFmt w:val="bullet"/>
      <w:lvlText w:val="•"/>
      <w:lvlJc w:val="left"/>
      <w:pPr>
        <w:ind w:left="948" w:hanging="258"/>
      </w:pPr>
      <w:rPr>
        <w:rFonts w:hint="default"/>
        <w:lang w:val="en-US" w:eastAsia="en-US" w:bidi="en-US"/>
      </w:rPr>
    </w:lvl>
    <w:lvl w:ilvl="2" w:tplc="0BF2A086">
      <w:numFmt w:val="bullet"/>
      <w:lvlText w:val="•"/>
      <w:lvlJc w:val="left"/>
      <w:pPr>
        <w:ind w:left="1337" w:hanging="258"/>
      </w:pPr>
      <w:rPr>
        <w:rFonts w:hint="default"/>
        <w:lang w:val="en-US" w:eastAsia="en-US" w:bidi="en-US"/>
      </w:rPr>
    </w:lvl>
    <w:lvl w:ilvl="3" w:tplc="D5D25056">
      <w:numFmt w:val="bullet"/>
      <w:lvlText w:val="•"/>
      <w:lvlJc w:val="left"/>
      <w:pPr>
        <w:ind w:left="1726" w:hanging="258"/>
      </w:pPr>
      <w:rPr>
        <w:rFonts w:hint="default"/>
        <w:lang w:val="en-US" w:eastAsia="en-US" w:bidi="en-US"/>
      </w:rPr>
    </w:lvl>
    <w:lvl w:ilvl="4" w:tplc="6F8A641C">
      <w:numFmt w:val="bullet"/>
      <w:lvlText w:val="•"/>
      <w:lvlJc w:val="left"/>
      <w:pPr>
        <w:ind w:left="2114" w:hanging="258"/>
      </w:pPr>
      <w:rPr>
        <w:rFonts w:hint="default"/>
        <w:lang w:val="en-US" w:eastAsia="en-US" w:bidi="en-US"/>
      </w:rPr>
    </w:lvl>
    <w:lvl w:ilvl="5" w:tplc="F886B0AC">
      <w:numFmt w:val="bullet"/>
      <w:lvlText w:val="•"/>
      <w:lvlJc w:val="left"/>
      <w:pPr>
        <w:ind w:left="2503" w:hanging="258"/>
      </w:pPr>
      <w:rPr>
        <w:rFonts w:hint="default"/>
        <w:lang w:val="en-US" w:eastAsia="en-US" w:bidi="en-US"/>
      </w:rPr>
    </w:lvl>
    <w:lvl w:ilvl="6" w:tplc="3822C280">
      <w:numFmt w:val="bullet"/>
      <w:lvlText w:val="•"/>
      <w:lvlJc w:val="left"/>
      <w:pPr>
        <w:ind w:left="2892" w:hanging="258"/>
      </w:pPr>
      <w:rPr>
        <w:rFonts w:hint="default"/>
        <w:lang w:val="en-US" w:eastAsia="en-US" w:bidi="en-US"/>
      </w:rPr>
    </w:lvl>
    <w:lvl w:ilvl="7" w:tplc="338A91E4">
      <w:numFmt w:val="bullet"/>
      <w:lvlText w:val="•"/>
      <w:lvlJc w:val="left"/>
      <w:pPr>
        <w:ind w:left="3280" w:hanging="258"/>
      </w:pPr>
      <w:rPr>
        <w:rFonts w:hint="default"/>
        <w:lang w:val="en-US" w:eastAsia="en-US" w:bidi="en-US"/>
      </w:rPr>
    </w:lvl>
    <w:lvl w:ilvl="8" w:tplc="5882D63A">
      <w:numFmt w:val="bullet"/>
      <w:lvlText w:val="•"/>
      <w:lvlJc w:val="left"/>
      <w:pPr>
        <w:ind w:left="3669" w:hanging="258"/>
      </w:pPr>
      <w:rPr>
        <w:rFonts w:hint="default"/>
        <w:lang w:val="en-US" w:eastAsia="en-US" w:bidi="en-US"/>
      </w:rPr>
    </w:lvl>
  </w:abstractNum>
  <w:abstractNum w:abstractNumId="361">
    <w:nsid w:val="224D0F7F"/>
    <w:multiLevelType w:val="hybridMultilevel"/>
    <w:tmpl w:val="46AA6A82"/>
    <w:lvl w:ilvl="0" w:tplc="830E4C2A">
      <w:start w:val="1"/>
      <w:numFmt w:val="lowerRoman"/>
      <w:lvlText w:val="(%1)"/>
      <w:lvlJc w:val="left"/>
      <w:pPr>
        <w:ind w:left="423" w:hanging="340"/>
        <w:jc w:val="left"/>
      </w:pPr>
      <w:rPr>
        <w:rFonts w:ascii="Times New Roman" w:eastAsia="Times New Roman" w:hAnsi="Times New Roman" w:cs="Times New Roman" w:hint="default"/>
        <w:w w:val="99"/>
        <w:sz w:val="20"/>
        <w:szCs w:val="20"/>
        <w:lang w:val="en-US" w:eastAsia="en-US" w:bidi="en-US"/>
      </w:rPr>
    </w:lvl>
    <w:lvl w:ilvl="1" w:tplc="3CF01E8A">
      <w:numFmt w:val="bullet"/>
      <w:lvlText w:val="•"/>
      <w:lvlJc w:val="left"/>
      <w:pPr>
        <w:ind w:left="665" w:hanging="340"/>
      </w:pPr>
      <w:rPr>
        <w:rFonts w:hint="default"/>
        <w:lang w:val="en-US" w:eastAsia="en-US" w:bidi="en-US"/>
      </w:rPr>
    </w:lvl>
    <w:lvl w:ilvl="2" w:tplc="1156570A">
      <w:numFmt w:val="bullet"/>
      <w:lvlText w:val="•"/>
      <w:lvlJc w:val="left"/>
      <w:pPr>
        <w:ind w:left="910" w:hanging="340"/>
      </w:pPr>
      <w:rPr>
        <w:rFonts w:hint="default"/>
        <w:lang w:val="en-US" w:eastAsia="en-US" w:bidi="en-US"/>
      </w:rPr>
    </w:lvl>
    <w:lvl w:ilvl="3" w:tplc="B6AC8382">
      <w:numFmt w:val="bullet"/>
      <w:lvlText w:val="•"/>
      <w:lvlJc w:val="left"/>
      <w:pPr>
        <w:ind w:left="1155" w:hanging="340"/>
      </w:pPr>
      <w:rPr>
        <w:rFonts w:hint="default"/>
        <w:lang w:val="en-US" w:eastAsia="en-US" w:bidi="en-US"/>
      </w:rPr>
    </w:lvl>
    <w:lvl w:ilvl="4" w:tplc="75A48266">
      <w:numFmt w:val="bullet"/>
      <w:lvlText w:val="•"/>
      <w:lvlJc w:val="left"/>
      <w:pPr>
        <w:ind w:left="1400" w:hanging="340"/>
      </w:pPr>
      <w:rPr>
        <w:rFonts w:hint="default"/>
        <w:lang w:val="en-US" w:eastAsia="en-US" w:bidi="en-US"/>
      </w:rPr>
    </w:lvl>
    <w:lvl w:ilvl="5" w:tplc="2948FBA6">
      <w:numFmt w:val="bullet"/>
      <w:lvlText w:val="•"/>
      <w:lvlJc w:val="left"/>
      <w:pPr>
        <w:ind w:left="1645" w:hanging="340"/>
      </w:pPr>
      <w:rPr>
        <w:rFonts w:hint="default"/>
        <w:lang w:val="en-US" w:eastAsia="en-US" w:bidi="en-US"/>
      </w:rPr>
    </w:lvl>
    <w:lvl w:ilvl="6" w:tplc="A53EE506">
      <w:numFmt w:val="bullet"/>
      <w:lvlText w:val="•"/>
      <w:lvlJc w:val="left"/>
      <w:pPr>
        <w:ind w:left="1890" w:hanging="340"/>
      </w:pPr>
      <w:rPr>
        <w:rFonts w:hint="default"/>
        <w:lang w:val="en-US" w:eastAsia="en-US" w:bidi="en-US"/>
      </w:rPr>
    </w:lvl>
    <w:lvl w:ilvl="7" w:tplc="C8948B64">
      <w:numFmt w:val="bullet"/>
      <w:lvlText w:val="•"/>
      <w:lvlJc w:val="left"/>
      <w:pPr>
        <w:ind w:left="2135" w:hanging="340"/>
      </w:pPr>
      <w:rPr>
        <w:rFonts w:hint="default"/>
        <w:lang w:val="en-US" w:eastAsia="en-US" w:bidi="en-US"/>
      </w:rPr>
    </w:lvl>
    <w:lvl w:ilvl="8" w:tplc="0E620366">
      <w:numFmt w:val="bullet"/>
      <w:lvlText w:val="•"/>
      <w:lvlJc w:val="left"/>
      <w:pPr>
        <w:ind w:left="2380" w:hanging="340"/>
      </w:pPr>
      <w:rPr>
        <w:rFonts w:hint="default"/>
        <w:lang w:val="en-US" w:eastAsia="en-US" w:bidi="en-US"/>
      </w:rPr>
    </w:lvl>
  </w:abstractNum>
  <w:abstractNum w:abstractNumId="362">
    <w:nsid w:val="22541DC6"/>
    <w:multiLevelType w:val="hybridMultilevel"/>
    <w:tmpl w:val="F140EDA4"/>
    <w:lvl w:ilvl="0" w:tplc="2B0A7E98">
      <w:start w:val="1"/>
      <w:numFmt w:val="lowerLetter"/>
      <w:lvlText w:val="(%1)"/>
      <w:lvlJc w:val="left"/>
      <w:pPr>
        <w:ind w:left="554" w:hanging="258"/>
        <w:jc w:val="left"/>
      </w:pPr>
      <w:rPr>
        <w:rFonts w:ascii="Times New Roman" w:eastAsia="Times New Roman" w:hAnsi="Times New Roman" w:cs="Times New Roman" w:hint="default"/>
        <w:spacing w:val="-1"/>
        <w:w w:val="99"/>
        <w:sz w:val="19"/>
        <w:szCs w:val="19"/>
        <w:lang w:val="en-US" w:eastAsia="en-US" w:bidi="en-US"/>
      </w:rPr>
    </w:lvl>
    <w:lvl w:ilvl="1" w:tplc="FD122C3A">
      <w:numFmt w:val="bullet"/>
      <w:lvlText w:val="•"/>
      <w:lvlJc w:val="left"/>
      <w:pPr>
        <w:ind w:left="948" w:hanging="258"/>
      </w:pPr>
      <w:rPr>
        <w:rFonts w:hint="default"/>
        <w:lang w:val="en-US" w:eastAsia="en-US" w:bidi="en-US"/>
      </w:rPr>
    </w:lvl>
    <w:lvl w:ilvl="2" w:tplc="014C1E96">
      <w:numFmt w:val="bullet"/>
      <w:lvlText w:val="•"/>
      <w:lvlJc w:val="left"/>
      <w:pPr>
        <w:ind w:left="1337" w:hanging="258"/>
      </w:pPr>
      <w:rPr>
        <w:rFonts w:hint="default"/>
        <w:lang w:val="en-US" w:eastAsia="en-US" w:bidi="en-US"/>
      </w:rPr>
    </w:lvl>
    <w:lvl w:ilvl="3" w:tplc="ABE87B72">
      <w:numFmt w:val="bullet"/>
      <w:lvlText w:val="•"/>
      <w:lvlJc w:val="left"/>
      <w:pPr>
        <w:ind w:left="1726" w:hanging="258"/>
      </w:pPr>
      <w:rPr>
        <w:rFonts w:hint="default"/>
        <w:lang w:val="en-US" w:eastAsia="en-US" w:bidi="en-US"/>
      </w:rPr>
    </w:lvl>
    <w:lvl w:ilvl="4" w:tplc="2F309AEA">
      <w:numFmt w:val="bullet"/>
      <w:lvlText w:val="•"/>
      <w:lvlJc w:val="left"/>
      <w:pPr>
        <w:ind w:left="2114" w:hanging="258"/>
      </w:pPr>
      <w:rPr>
        <w:rFonts w:hint="default"/>
        <w:lang w:val="en-US" w:eastAsia="en-US" w:bidi="en-US"/>
      </w:rPr>
    </w:lvl>
    <w:lvl w:ilvl="5" w:tplc="A09AB788">
      <w:numFmt w:val="bullet"/>
      <w:lvlText w:val="•"/>
      <w:lvlJc w:val="left"/>
      <w:pPr>
        <w:ind w:left="2503" w:hanging="258"/>
      </w:pPr>
      <w:rPr>
        <w:rFonts w:hint="default"/>
        <w:lang w:val="en-US" w:eastAsia="en-US" w:bidi="en-US"/>
      </w:rPr>
    </w:lvl>
    <w:lvl w:ilvl="6" w:tplc="846A3CDA">
      <w:numFmt w:val="bullet"/>
      <w:lvlText w:val="•"/>
      <w:lvlJc w:val="left"/>
      <w:pPr>
        <w:ind w:left="2892" w:hanging="258"/>
      </w:pPr>
      <w:rPr>
        <w:rFonts w:hint="default"/>
        <w:lang w:val="en-US" w:eastAsia="en-US" w:bidi="en-US"/>
      </w:rPr>
    </w:lvl>
    <w:lvl w:ilvl="7" w:tplc="04D23EFE">
      <w:numFmt w:val="bullet"/>
      <w:lvlText w:val="•"/>
      <w:lvlJc w:val="left"/>
      <w:pPr>
        <w:ind w:left="3280" w:hanging="258"/>
      </w:pPr>
      <w:rPr>
        <w:rFonts w:hint="default"/>
        <w:lang w:val="en-US" w:eastAsia="en-US" w:bidi="en-US"/>
      </w:rPr>
    </w:lvl>
    <w:lvl w:ilvl="8" w:tplc="1A8A7B7C">
      <w:numFmt w:val="bullet"/>
      <w:lvlText w:val="•"/>
      <w:lvlJc w:val="left"/>
      <w:pPr>
        <w:ind w:left="3669" w:hanging="258"/>
      </w:pPr>
      <w:rPr>
        <w:rFonts w:hint="default"/>
        <w:lang w:val="en-US" w:eastAsia="en-US" w:bidi="en-US"/>
      </w:rPr>
    </w:lvl>
  </w:abstractNum>
  <w:abstractNum w:abstractNumId="363">
    <w:nsid w:val="225C6723"/>
    <w:multiLevelType w:val="hybridMultilevel"/>
    <w:tmpl w:val="E46ED90C"/>
    <w:lvl w:ilvl="0" w:tplc="274A8502">
      <w:start w:val="1"/>
      <w:numFmt w:val="lowerRoman"/>
      <w:lvlText w:val="(%1)"/>
      <w:lvlJc w:val="left"/>
      <w:pPr>
        <w:ind w:left="445" w:hanging="312"/>
        <w:jc w:val="left"/>
      </w:pPr>
      <w:rPr>
        <w:rFonts w:ascii="Times New Roman" w:eastAsia="Times New Roman" w:hAnsi="Times New Roman" w:cs="Times New Roman" w:hint="default"/>
        <w:spacing w:val="-1"/>
        <w:w w:val="99"/>
        <w:sz w:val="19"/>
        <w:szCs w:val="19"/>
        <w:lang w:val="en-US" w:eastAsia="en-US" w:bidi="en-US"/>
      </w:rPr>
    </w:lvl>
    <w:lvl w:ilvl="1" w:tplc="283620EE">
      <w:numFmt w:val="bullet"/>
      <w:lvlText w:val="•"/>
      <w:lvlJc w:val="left"/>
      <w:pPr>
        <w:ind w:left="682" w:hanging="312"/>
      </w:pPr>
      <w:rPr>
        <w:rFonts w:hint="default"/>
        <w:lang w:val="en-US" w:eastAsia="en-US" w:bidi="en-US"/>
      </w:rPr>
    </w:lvl>
    <w:lvl w:ilvl="2" w:tplc="AC547FF4">
      <w:numFmt w:val="bullet"/>
      <w:lvlText w:val="•"/>
      <w:lvlJc w:val="left"/>
      <w:pPr>
        <w:ind w:left="924" w:hanging="312"/>
      </w:pPr>
      <w:rPr>
        <w:rFonts w:hint="default"/>
        <w:lang w:val="en-US" w:eastAsia="en-US" w:bidi="en-US"/>
      </w:rPr>
    </w:lvl>
    <w:lvl w:ilvl="3" w:tplc="4720E2C4">
      <w:numFmt w:val="bullet"/>
      <w:lvlText w:val="•"/>
      <w:lvlJc w:val="left"/>
      <w:pPr>
        <w:ind w:left="1166" w:hanging="312"/>
      </w:pPr>
      <w:rPr>
        <w:rFonts w:hint="default"/>
        <w:lang w:val="en-US" w:eastAsia="en-US" w:bidi="en-US"/>
      </w:rPr>
    </w:lvl>
    <w:lvl w:ilvl="4" w:tplc="F5E04E26">
      <w:numFmt w:val="bullet"/>
      <w:lvlText w:val="•"/>
      <w:lvlJc w:val="left"/>
      <w:pPr>
        <w:ind w:left="1409" w:hanging="312"/>
      </w:pPr>
      <w:rPr>
        <w:rFonts w:hint="default"/>
        <w:lang w:val="en-US" w:eastAsia="en-US" w:bidi="en-US"/>
      </w:rPr>
    </w:lvl>
    <w:lvl w:ilvl="5" w:tplc="8F9CFC7A">
      <w:numFmt w:val="bullet"/>
      <w:lvlText w:val="•"/>
      <w:lvlJc w:val="left"/>
      <w:pPr>
        <w:ind w:left="1651" w:hanging="312"/>
      </w:pPr>
      <w:rPr>
        <w:rFonts w:hint="default"/>
        <w:lang w:val="en-US" w:eastAsia="en-US" w:bidi="en-US"/>
      </w:rPr>
    </w:lvl>
    <w:lvl w:ilvl="6" w:tplc="832008AE">
      <w:numFmt w:val="bullet"/>
      <w:lvlText w:val="•"/>
      <w:lvlJc w:val="left"/>
      <w:pPr>
        <w:ind w:left="1893" w:hanging="312"/>
      </w:pPr>
      <w:rPr>
        <w:rFonts w:hint="default"/>
        <w:lang w:val="en-US" w:eastAsia="en-US" w:bidi="en-US"/>
      </w:rPr>
    </w:lvl>
    <w:lvl w:ilvl="7" w:tplc="41F6FB4A">
      <w:numFmt w:val="bullet"/>
      <w:lvlText w:val="•"/>
      <w:lvlJc w:val="left"/>
      <w:pPr>
        <w:ind w:left="2136" w:hanging="312"/>
      </w:pPr>
      <w:rPr>
        <w:rFonts w:hint="default"/>
        <w:lang w:val="en-US" w:eastAsia="en-US" w:bidi="en-US"/>
      </w:rPr>
    </w:lvl>
    <w:lvl w:ilvl="8" w:tplc="FF0E7CD2">
      <w:numFmt w:val="bullet"/>
      <w:lvlText w:val="•"/>
      <w:lvlJc w:val="left"/>
      <w:pPr>
        <w:ind w:left="2378" w:hanging="312"/>
      </w:pPr>
      <w:rPr>
        <w:rFonts w:hint="default"/>
        <w:lang w:val="en-US" w:eastAsia="en-US" w:bidi="en-US"/>
      </w:rPr>
    </w:lvl>
  </w:abstractNum>
  <w:abstractNum w:abstractNumId="364">
    <w:nsid w:val="22682DD4"/>
    <w:multiLevelType w:val="hybridMultilevel"/>
    <w:tmpl w:val="D746266A"/>
    <w:lvl w:ilvl="0" w:tplc="0EECE236">
      <w:start w:val="1"/>
      <w:numFmt w:val="lowerRoman"/>
      <w:lvlText w:val="(%1)"/>
      <w:lvlJc w:val="left"/>
      <w:pPr>
        <w:ind w:left="410" w:hanging="291"/>
        <w:jc w:val="left"/>
      </w:pPr>
      <w:rPr>
        <w:rFonts w:ascii="Times New Roman" w:eastAsia="Times New Roman" w:hAnsi="Times New Roman" w:cs="Times New Roman" w:hint="default"/>
        <w:w w:val="99"/>
        <w:sz w:val="20"/>
        <w:szCs w:val="20"/>
        <w:lang w:val="en-US" w:eastAsia="en-US" w:bidi="en-US"/>
      </w:rPr>
    </w:lvl>
    <w:lvl w:ilvl="1" w:tplc="D7A0A660">
      <w:numFmt w:val="bullet"/>
      <w:lvlText w:val="•"/>
      <w:lvlJc w:val="left"/>
      <w:pPr>
        <w:ind w:left="668" w:hanging="291"/>
      </w:pPr>
      <w:rPr>
        <w:rFonts w:hint="default"/>
        <w:lang w:val="en-US" w:eastAsia="en-US" w:bidi="en-US"/>
      </w:rPr>
    </w:lvl>
    <w:lvl w:ilvl="2" w:tplc="52D29EBA">
      <w:numFmt w:val="bullet"/>
      <w:lvlText w:val="•"/>
      <w:lvlJc w:val="left"/>
      <w:pPr>
        <w:ind w:left="916" w:hanging="291"/>
      </w:pPr>
      <w:rPr>
        <w:rFonts w:hint="default"/>
        <w:lang w:val="en-US" w:eastAsia="en-US" w:bidi="en-US"/>
      </w:rPr>
    </w:lvl>
    <w:lvl w:ilvl="3" w:tplc="D0E8CC76">
      <w:numFmt w:val="bullet"/>
      <w:lvlText w:val="•"/>
      <w:lvlJc w:val="left"/>
      <w:pPr>
        <w:ind w:left="1165" w:hanging="291"/>
      </w:pPr>
      <w:rPr>
        <w:rFonts w:hint="default"/>
        <w:lang w:val="en-US" w:eastAsia="en-US" w:bidi="en-US"/>
      </w:rPr>
    </w:lvl>
    <w:lvl w:ilvl="4" w:tplc="6232B478">
      <w:numFmt w:val="bullet"/>
      <w:lvlText w:val="•"/>
      <w:lvlJc w:val="left"/>
      <w:pPr>
        <w:ind w:left="1413" w:hanging="291"/>
      </w:pPr>
      <w:rPr>
        <w:rFonts w:hint="default"/>
        <w:lang w:val="en-US" w:eastAsia="en-US" w:bidi="en-US"/>
      </w:rPr>
    </w:lvl>
    <w:lvl w:ilvl="5" w:tplc="D3388530">
      <w:numFmt w:val="bullet"/>
      <w:lvlText w:val="•"/>
      <w:lvlJc w:val="left"/>
      <w:pPr>
        <w:ind w:left="1662" w:hanging="291"/>
      </w:pPr>
      <w:rPr>
        <w:rFonts w:hint="default"/>
        <w:lang w:val="en-US" w:eastAsia="en-US" w:bidi="en-US"/>
      </w:rPr>
    </w:lvl>
    <w:lvl w:ilvl="6" w:tplc="0EE8321A">
      <w:numFmt w:val="bullet"/>
      <w:lvlText w:val="•"/>
      <w:lvlJc w:val="left"/>
      <w:pPr>
        <w:ind w:left="1910" w:hanging="291"/>
      </w:pPr>
      <w:rPr>
        <w:rFonts w:hint="default"/>
        <w:lang w:val="en-US" w:eastAsia="en-US" w:bidi="en-US"/>
      </w:rPr>
    </w:lvl>
    <w:lvl w:ilvl="7" w:tplc="906C0E26">
      <w:numFmt w:val="bullet"/>
      <w:lvlText w:val="•"/>
      <w:lvlJc w:val="left"/>
      <w:pPr>
        <w:ind w:left="2158" w:hanging="291"/>
      </w:pPr>
      <w:rPr>
        <w:rFonts w:hint="default"/>
        <w:lang w:val="en-US" w:eastAsia="en-US" w:bidi="en-US"/>
      </w:rPr>
    </w:lvl>
    <w:lvl w:ilvl="8" w:tplc="1E945476">
      <w:numFmt w:val="bullet"/>
      <w:lvlText w:val="•"/>
      <w:lvlJc w:val="left"/>
      <w:pPr>
        <w:ind w:left="2407" w:hanging="291"/>
      </w:pPr>
      <w:rPr>
        <w:rFonts w:hint="default"/>
        <w:lang w:val="en-US" w:eastAsia="en-US" w:bidi="en-US"/>
      </w:rPr>
    </w:lvl>
  </w:abstractNum>
  <w:abstractNum w:abstractNumId="365">
    <w:nsid w:val="226E05BD"/>
    <w:multiLevelType w:val="hybridMultilevel"/>
    <w:tmpl w:val="A9746FA2"/>
    <w:lvl w:ilvl="0" w:tplc="193697C2">
      <w:start w:val="1"/>
      <w:numFmt w:val="lowerRoman"/>
      <w:lvlText w:val="(%1)"/>
      <w:lvlJc w:val="left"/>
      <w:pPr>
        <w:ind w:left="445" w:hanging="340"/>
        <w:jc w:val="left"/>
      </w:pPr>
      <w:rPr>
        <w:rFonts w:ascii="Times New Roman" w:eastAsia="Times New Roman" w:hAnsi="Times New Roman" w:cs="Times New Roman" w:hint="default"/>
        <w:w w:val="99"/>
        <w:sz w:val="20"/>
        <w:szCs w:val="20"/>
        <w:lang w:val="en-US" w:eastAsia="en-US" w:bidi="en-US"/>
      </w:rPr>
    </w:lvl>
    <w:lvl w:ilvl="1" w:tplc="7AC45058">
      <w:numFmt w:val="bullet"/>
      <w:lvlText w:val="•"/>
      <w:lvlJc w:val="left"/>
      <w:pPr>
        <w:ind w:left="683" w:hanging="340"/>
      </w:pPr>
      <w:rPr>
        <w:rFonts w:hint="default"/>
        <w:lang w:val="en-US" w:eastAsia="en-US" w:bidi="en-US"/>
      </w:rPr>
    </w:lvl>
    <w:lvl w:ilvl="2" w:tplc="D7464E94">
      <w:numFmt w:val="bullet"/>
      <w:lvlText w:val="•"/>
      <w:lvlJc w:val="left"/>
      <w:pPr>
        <w:ind w:left="926" w:hanging="340"/>
      </w:pPr>
      <w:rPr>
        <w:rFonts w:hint="default"/>
        <w:lang w:val="en-US" w:eastAsia="en-US" w:bidi="en-US"/>
      </w:rPr>
    </w:lvl>
    <w:lvl w:ilvl="3" w:tplc="F536ABEA">
      <w:numFmt w:val="bullet"/>
      <w:lvlText w:val="•"/>
      <w:lvlJc w:val="left"/>
      <w:pPr>
        <w:ind w:left="1169" w:hanging="340"/>
      </w:pPr>
      <w:rPr>
        <w:rFonts w:hint="default"/>
        <w:lang w:val="en-US" w:eastAsia="en-US" w:bidi="en-US"/>
      </w:rPr>
    </w:lvl>
    <w:lvl w:ilvl="4" w:tplc="CE202478">
      <w:numFmt w:val="bullet"/>
      <w:lvlText w:val="•"/>
      <w:lvlJc w:val="left"/>
      <w:pPr>
        <w:ind w:left="1412" w:hanging="340"/>
      </w:pPr>
      <w:rPr>
        <w:rFonts w:hint="default"/>
        <w:lang w:val="en-US" w:eastAsia="en-US" w:bidi="en-US"/>
      </w:rPr>
    </w:lvl>
    <w:lvl w:ilvl="5" w:tplc="913E80F6">
      <w:numFmt w:val="bullet"/>
      <w:lvlText w:val="•"/>
      <w:lvlJc w:val="left"/>
      <w:pPr>
        <w:ind w:left="1655" w:hanging="340"/>
      </w:pPr>
      <w:rPr>
        <w:rFonts w:hint="default"/>
        <w:lang w:val="en-US" w:eastAsia="en-US" w:bidi="en-US"/>
      </w:rPr>
    </w:lvl>
    <w:lvl w:ilvl="6" w:tplc="E8E09F46">
      <w:numFmt w:val="bullet"/>
      <w:lvlText w:val="•"/>
      <w:lvlJc w:val="left"/>
      <w:pPr>
        <w:ind w:left="1898" w:hanging="340"/>
      </w:pPr>
      <w:rPr>
        <w:rFonts w:hint="default"/>
        <w:lang w:val="en-US" w:eastAsia="en-US" w:bidi="en-US"/>
      </w:rPr>
    </w:lvl>
    <w:lvl w:ilvl="7" w:tplc="DA0A7420">
      <w:numFmt w:val="bullet"/>
      <w:lvlText w:val="•"/>
      <w:lvlJc w:val="left"/>
      <w:pPr>
        <w:ind w:left="2141" w:hanging="340"/>
      </w:pPr>
      <w:rPr>
        <w:rFonts w:hint="default"/>
        <w:lang w:val="en-US" w:eastAsia="en-US" w:bidi="en-US"/>
      </w:rPr>
    </w:lvl>
    <w:lvl w:ilvl="8" w:tplc="9524E9EA">
      <w:numFmt w:val="bullet"/>
      <w:lvlText w:val="•"/>
      <w:lvlJc w:val="left"/>
      <w:pPr>
        <w:ind w:left="2384" w:hanging="340"/>
      </w:pPr>
      <w:rPr>
        <w:rFonts w:hint="default"/>
        <w:lang w:val="en-US" w:eastAsia="en-US" w:bidi="en-US"/>
      </w:rPr>
    </w:lvl>
  </w:abstractNum>
  <w:abstractNum w:abstractNumId="366">
    <w:nsid w:val="226E1331"/>
    <w:multiLevelType w:val="hybridMultilevel"/>
    <w:tmpl w:val="E51C1930"/>
    <w:lvl w:ilvl="0" w:tplc="92DC72AA">
      <w:start w:val="1"/>
      <w:numFmt w:val="lowerLetter"/>
      <w:lvlText w:val="%1)"/>
      <w:lvlJc w:val="left"/>
      <w:pPr>
        <w:ind w:left="426" w:hanging="207"/>
        <w:jc w:val="left"/>
      </w:pPr>
      <w:rPr>
        <w:rFonts w:ascii="Times New Roman" w:eastAsia="Times New Roman" w:hAnsi="Times New Roman" w:cs="Times New Roman" w:hint="default"/>
        <w:w w:val="99"/>
        <w:sz w:val="20"/>
        <w:szCs w:val="20"/>
        <w:lang w:val="en-US" w:eastAsia="en-US" w:bidi="en-US"/>
      </w:rPr>
    </w:lvl>
    <w:lvl w:ilvl="1" w:tplc="49D0009E">
      <w:numFmt w:val="bullet"/>
      <w:lvlText w:val="•"/>
      <w:lvlJc w:val="left"/>
      <w:pPr>
        <w:ind w:left="818" w:hanging="207"/>
      </w:pPr>
      <w:rPr>
        <w:rFonts w:hint="default"/>
        <w:lang w:val="en-US" w:eastAsia="en-US" w:bidi="en-US"/>
      </w:rPr>
    </w:lvl>
    <w:lvl w:ilvl="2" w:tplc="ECAE7A4A">
      <w:numFmt w:val="bullet"/>
      <w:lvlText w:val="•"/>
      <w:lvlJc w:val="left"/>
      <w:pPr>
        <w:ind w:left="1216" w:hanging="207"/>
      </w:pPr>
      <w:rPr>
        <w:rFonts w:hint="default"/>
        <w:lang w:val="en-US" w:eastAsia="en-US" w:bidi="en-US"/>
      </w:rPr>
    </w:lvl>
    <w:lvl w:ilvl="3" w:tplc="E6DAD6D0">
      <w:numFmt w:val="bullet"/>
      <w:lvlText w:val="•"/>
      <w:lvlJc w:val="left"/>
      <w:pPr>
        <w:ind w:left="1614" w:hanging="207"/>
      </w:pPr>
      <w:rPr>
        <w:rFonts w:hint="default"/>
        <w:lang w:val="en-US" w:eastAsia="en-US" w:bidi="en-US"/>
      </w:rPr>
    </w:lvl>
    <w:lvl w:ilvl="4" w:tplc="9AA89134">
      <w:numFmt w:val="bullet"/>
      <w:lvlText w:val="•"/>
      <w:lvlJc w:val="left"/>
      <w:pPr>
        <w:ind w:left="2012" w:hanging="207"/>
      </w:pPr>
      <w:rPr>
        <w:rFonts w:hint="default"/>
        <w:lang w:val="en-US" w:eastAsia="en-US" w:bidi="en-US"/>
      </w:rPr>
    </w:lvl>
    <w:lvl w:ilvl="5" w:tplc="1ABC203E">
      <w:numFmt w:val="bullet"/>
      <w:lvlText w:val="•"/>
      <w:lvlJc w:val="left"/>
      <w:pPr>
        <w:ind w:left="2411" w:hanging="207"/>
      </w:pPr>
      <w:rPr>
        <w:rFonts w:hint="default"/>
        <w:lang w:val="en-US" w:eastAsia="en-US" w:bidi="en-US"/>
      </w:rPr>
    </w:lvl>
    <w:lvl w:ilvl="6" w:tplc="3F88B098">
      <w:numFmt w:val="bullet"/>
      <w:lvlText w:val="•"/>
      <w:lvlJc w:val="left"/>
      <w:pPr>
        <w:ind w:left="2809" w:hanging="207"/>
      </w:pPr>
      <w:rPr>
        <w:rFonts w:hint="default"/>
        <w:lang w:val="en-US" w:eastAsia="en-US" w:bidi="en-US"/>
      </w:rPr>
    </w:lvl>
    <w:lvl w:ilvl="7" w:tplc="259AF6F8">
      <w:numFmt w:val="bullet"/>
      <w:lvlText w:val="•"/>
      <w:lvlJc w:val="left"/>
      <w:pPr>
        <w:ind w:left="3207" w:hanging="207"/>
      </w:pPr>
      <w:rPr>
        <w:rFonts w:hint="default"/>
        <w:lang w:val="en-US" w:eastAsia="en-US" w:bidi="en-US"/>
      </w:rPr>
    </w:lvl>
    <w:lvl w:ilvl="8" w:tplc="236E7884">
      <w:numFmt w:val="bullet"/>
      <w:lvlText w:val="•"/>
      <w:lvlJc w:val="left"/>
      <w:pPr>
        <w:ind w:left="3605" w:hanging="207"/>
      </w:pPr>
      <w:rPr>
        <w:rFonts w:hint="default"/>
        <w:lang w:val="en-US" w:eastAsia="en-US" w:bidi="en-US"/>
      </w:rPr>
    </w:lvl>
  </w:abstractNum>
  <w:abstractNum w:abstractNumId="367">
    <w:nsid w:val="228E68AC"/>
    <w:multiLevelType w:val="hybridMultilevel"/>
    <w:tmpl w:val="96301BD6"/>
    <w:lvl w:ilvl="0" w:tplc="4FA86FAE">
      <w:start w:val="1"/>
      <w:numFmt w:val="lowerLetter"/>
      <w:lvlText w:val="(%1)"/>
      <w:lvlJc w:val="left"/>
      <w:pPr>
        <w:ind w:left="495" w:hanging="325"/>
        <w:jc w:val="left"/>
      </w:pPr>
      <w:rPr>
        <w:rFonts w:ascii="Times New Roman" w:eastAsia="Times New Roman" w:hAnsi="Times New Roman" w:cs="Times New Roman" w:hint="default"/>
        <w:w w:val="99"/>
        <w:sz w:val="20"/>
        <w:szCs w:val="20"/>
        <w:lang w:val="en-US" w:eastAsia="en-US" w:bidi="en-US"/>
      </w:rPr>
    </w:lvl>
    <w:lvl w:ilvl="1" w:tplc="FEEC3C82">
      <w:numFmt w:val="bullet"/>
      <w:lvlText w:val="•"/>
      <w:lvlJc w:val="left"/>
      <w:pPr>
        <w:ind w:left="908" w:hanging="325"/>
      </w:pPr>
      <w:rPr>
        <w:rFonts w:hint="default"/>
        <w:lang w:val="en-US" w:eastAsia="en-US" w:bidi="en-US"/>
      </w:rPr>
    </w:lvl>
    <w:lvl w:ilvl="2" w:tplc="B7442DAC">
      <w:numFmt w:val="bullet"/>
      <w:lvlText w:val="•"/>
      <w:lvlJc w:val="left"/>
      <w:pPr>
        <w:ind w:left="1317" w:hanging="325"/>
      </w:pPr>
      <w:rPr>
        <w:rFonts w:hint="default"/>
        <w:lang w:val="en-US" w:eastAsia="en-US" w:bidi="en-US"/>
      </w:rPr>
    </w:lvl>
    <w:lvl w:ilvl="3" w:tplc="762E3B1A">
      <w:numFmt w:val="bullet"/>
      <w:lvlText w:val="•"/>
      <w:lvlJc w:val="left"/>
      <w:pPr>
        <w:ind w:left="1726" w:hanging="325"/>
      </w:pPr>
      <w:rPr>
        <w:rFonts w:hint="default"/>
        <w:lang w:val="en-US" w:eastAsia="en-US" w:bidi="en-US"/>
      </w:rPr>
    </w:lvl>
    <w:lvl w:ilvl="4" w:tplc="B25E6AFE">
      <w:numFmt w:val="bullet"/>
      <w:lvlText w:val="•"/>
      <w:lvlJc w:val="left"/>
      <w:pPr>
        <w:ind w:left="2134" w:hanging="325"/>
      </w:pPr>
      <w:rPr>
        <w:rFonts w:hint="default"/>
        <w:lang w:val="en-US" w:eastAsia="en-US" w:bidi="en-US"/>
      </w:rPr>
    </w:lvl>
    <w:lvl w:ilvl="5" w:tplc="F5847F80">
      <w:numFmt w:val="bullet"/>
      <w:lvlText w:val="•"/>
      <w:lvlJc w:val="left"/>
      <w:pPr>
        <w:ind w:left="2543" w:hanging="325"/>
      </w:pPr>
      <w:rPr>
        <w:rFonts w:hint="default"/>
        <w:lang w:val="en-US" w:eastAsia="en-US" w:bidi="en-US"/>
      </w:rPr>
    </w:lvl>
    <w:lvl w:ilvl="6" w:tplc="BB308F2E">
      <w:numFmt w:val="bullet"/>
      <w:lvlText w:val="•"/>
      <w:lvlJc w:val="left"/>
      <w:pPr>
        <w:ind w:left="2952" w:hanging="325"/>
      </w:pPr>
      <w:rPr>
        <w:rFonts w:hint="default"/>
        <w:lang w:val="en-US" w:eastAsia="en-US" w:bidi="en-US"/>
      </w:rPr>
    </w:lvl>
    <w:lvl w:ilvl="7" w:tplc="618ED872">
      <w:numFmt w:val="bullet"/>
      <w:lvlText w:val="•"/>
      <w:lvlJc w:val="left"/>
      <w:pPr>
        <w:ind w:left="3360" w:hanging="325"/>
      </w:pPr>
      <w:rPr>
        <w:rFonts w:hint="default"/>
        <w:lang w:val="en-US" w:eastAsia="en-US" w:bidi="en-US"/>
      </w:rPr>
    </w:lvl>
    <w:lvl w:ilvl="8" w:tplc="23609DDC">
      <w:numFmt w:val="bullet"/>
      <w:lvlText w:val="•"/>
      <w:lvlJc w:val="left"/>
      <w:pPr>
        <w:ind w:left="3769" w:hanging="325"/>
      </w:pPr>
      <w:rPr>
        <w:rFonts w:hint="default"/>
        <w:lang w:val="en-US" w:eastAsia="en-US" w:bidi="en-US"/>
      </w:rPr>
    </w:lvl>
  </w:abstractNum>
  <w:abstractNum w:abstractNumId="368">
    <w:nsid w:val="22913EEF"/>
    <w:multiLevelType w:val="hybridMultilevel"/>
    <w:tmpl w:val="0FC09AD4"/>
    <w:lvl w:ilvl="0" w:tplc="22464A16">
      <w:start w:val="1"/>
      <w:numFmt w:val="lowerLetter"/>
      <w:lvlText w:val="(%1)"/>
      <w:lvlJc w:val="left"/>
      <w:pPr>
        <w:ind w:left="302" w:hanging="379"/>
        <w:jc w:val="left"/>
      </w:pPr>
      <w:rPr>
        <w:rFonts w:ascii="Times New Roman" w:eastAsia="Times New Roman" w:hAnsi="Times New Roman" w:cs="Times New Roman" w:hint="default"/>
        <w:w w:val="99"/>
        <w:sz w:val="20"/>
        <w:szCs w:val="20"/>
        <w:lang w:val="en-US" w:eastAsia="en-US" w:bidi="en-US"/>
      </w:rPr>
    </w:lvl>
    <w:lvl w:ilvl="1" w:tplc="C06A2CB6">
      <w:numFmt w:val="bullet"/>
      <w:lvlText w:val="•"/>
      <w:lvlJc w:val="left"/>
      <w:pPr>
        <w:ind w:left="575" w:hanging="379"/>
      </w:pPr>
      <w:rPr>
        <w:rFonts w:hint="default"/>
        <w:lang w:val="en-US" w:eastAsia="en-US" w:bidi="en-US"/>
      </w:rPr>
    </w:lvl>
    <w:lvl w:ilvl="2" w:tplc="C5A4A9D0">
      <w:numFmt w:val="bullet"/>
      <w:lvlText w:val="•"/>
      <w:lvlJc w:val="left"/>
      <w:pPr>
        <w:ind w:left="850" w:hanging="379"/>
      </w:pPr>
      <w:rPr>
        <w:rFonts w:hint="default"/>
        <w:lang w:val="en-US" w:eastAsia="en-US" w:bidi="en-US"/>
      </w:rPr>
    </w:lvl>
    <w:lvl w:ilvl="3" w:tplc="2DC682E4">
      <w:numFmt w:val="bullet"/>
      <w:lvlText w:val="•"/>
      <w:lvlJc w:val="left"/>
      <w:pPr>
        <w:ind w:left="1125" w:hanging="379"/>
      </w:pPr>
      <w:rPr>
        <w:rFonts w:hint="default"/>
        <w:lang w:val="en-US" w:eastAsia="en-US" w:bidi="en-US"/>
      </w:rPr>
    </w:lvl>
    <w:lvl w:ilvl="4" w:tplc="F5D6D7C0">
      <w:numFmt w:val="bullet"/>
      <w:lvlText w:val="•"/>
      <w:lvlJc w:val="left"/>
      <w:pPr>
        <w:ind w:left="1400" w:hanging="379"/>
      </w:pPr>
      <w:rPr>
        <w:rFonts w:hint="default"/>
        <w:lang w:val="en-US" w:eastAsia="en-US" w:bidi="en-US"/>
      </w:rPr>
    </w:lvl>
    <w:lvl w:ilvl="5" w:tplc="7DC455E4">
      <w:numFmt w:val="bullet"/>
      <w:lvlText w:val="•"/>
      <w:lvlJc w:val="left"/>
      <w:pPr>
        <w:ind w:left="1675" w:hanging="379"/>
      </w:pPr>
      <w:rPr>
        <w:rFonts w:hint="default"/>
        <w:lang w:val="en-US" w:eastAsia="en-US" w:bidi="en-US"/>
      </w:rPr>
    </w:lvl>
    <w:lvl w:ilvl="6" w:tplc="5D48F85C">
      <w:numFmt w:val="bullet"/>
      <w:lvlText w:val="•"/>
      <w:lvlJc w:val="left"/>
      <w:pPr>
        <w:ind w:left="1950" w:hanging="379"/>
      </w:pPr>
      <w:rPr>
        <w:rFonts w:hint="default"/>
        <w:lang w:val="en-US" w:eastAsia="en-US" w:bidi="en-US"/>
      </w:rPr>
    </w:lvl>
    <w:lvl w:ilvl="7" w:tplc="75024F52">
      <w:numFmt w:val="bullet"/>
      <w:lvlText w:val="•"/>
      <w:lvlJc w:val="left"/>
      <w:pPr>
        <w:ind w:left="2225" w:hanging="379"/>
      </w:pPr>
      <w:rPr>
        <w:rFonts w:hint="default"/>
        <w:lang w:val="en-US" w:eastAsia="en-US" w:bidi="en-US"/>
      </w:rPr>
    </w:lvl>
    <w:lvl w:ilvl="8" w:tplc="6EBEEFD0">
      <w:numFmt w:val="bullet"/>
      <w:lvlText w:val="•"/>
      <w:lvlJc w:val="left"/>
      <w:pPr>
        <w:ind w:left="2500" w:hanging="379"/>
      </w:pPr>
      <w:rPr>
        <w:rFonts w:hint="default"/>
        <w:lang w:val="en-US" w:eastAsia="en-US" w:bidi="en-US"/>
      </w:rPr>
    </w:lvl>
  </w:abstractNum>
  <w:abstractNum w:abstractNumId="369">
    <w:nsid w:val="22CB03D8"/>
    <w:multiLevelType w:val="hybridMultilevel"/>
    <w:tmpl w:val="5F0CA8F8"/>
    <w:lvl w:ilvl="0" w:tplc="E21AC336">
      <w:start w:val="1"/>
      <w:numFmt w:val="lowerLetter"/>
      <w:lvlText w:val="(%1)"/>
      <w:lvlJc w:val="left"/>
      <w:pPr>
        <w:ind w:left="532" w:hanging="274"/>
        <w:jc w:val="left"/>
      </w:pPr>
      <w:rPr>
        <w:rFonts w:ascii="Times New Roman" w:eastAsia="Times New Roman" w:hAnsi="Times New Roman" w:cs="Times New Roman" w:hint="default"/>
        <w:w w:val="99"/>
        <w:sz w:val="20"/>
        <w:szCs w:val="20"/>
        <w:lang w:val="en-US" w:eastAsia="en-US" w:bidi="en-US"/>
      </w:rPr>
    </w:lvl>
    <w:lvl w:ilvl="1" w:tplc="AA96E5EA">
      <w:numFmt w:val="bullet"/>
      <w:lvlText w:val="•"/>
      <w:lvlJc w:val="left"/>
      <w:pPr>
        <w:ind w:left="953" w:hanging="274"/>
      </w:pPr>
      <w:rPr>
        <w:rFonts w:hint="default"/>
        <w:lang w:val="en-US" w:eastAsia="en-US" w:bidi="en-US"/>
      </w:rPr>
    </w:lvl>
    <w:lvl w:ilvl="2" w:tplc="F1FE4C84">
      <w:numFmt w:val="bullet"/>
      <w:lvlText w:val="•"/>
      <w:lvlJc w:val="left"/>
      <w:pPr>
        <w:ind w:left="1366" w:hanging="274"/>
      </w:pPr>
      <w:rPr>
        <w:rFonts w:hint="default"/>
        <w:lang w:val="en-US" w:eastAsia="en-US" w:bidi="en-US"/>
      </w:rPr>
    </w:lvl>
    <w:lvl w:ilvl="3" w:tplc="DDF23A1E">
      <w:numFmt w:val="bullet"/>
      <w:lvlText w:val="•"/>
      <w:lvlJc w:val="left"/>
      <w:pPr>
        <w:ind w:left="1779" w:hanging="274"/>
      </w:pPr>
      <w:rPr>
        <w:rFonts w:hint="default"/>
        <w:lang w:val="en-US" w:eastAsia="en-US" w:bidi="en-US"/>
      </w:rPr>
    </w:lvl>
    <w:lvl w:ilvl="4" w:tplc="DCCE5CE4">
      <w:numFmt w:val="bullet"/>
      <w:lvlText w:val="•"/>
      <w:lvlJc w:val="left"/>
      <w:pPr>
        <w:ind w:left="2192" w:hanging="274"/>
      </w:pPr>
      <w:rPr>
        <w:rFonts w:hint="default"/>
        <w:lang w:val="en-US" w:eastAsia="en-US" w:bidi="en-US"/>
      </w:rPr>
    </w:lvl>
    <w:lvl w:ilvl="5" w:tplc="2FFEA98C">
      <w:numFmt w:val="bullet"/>
      <w:lvlText w:val="•"/>
      <w:lvlJc w:val="left"/>
      <w:pPr>
        <w:ind w:left="2605" w:hanging="274"/>
      </w:pPr>
      <w:rPr>
        <w:rFonts w:hint="default"/>
        <w:lang w:val="en-US" w:eastAsia="en-US" w:bidi="en-US"/>
      </w:rPr>
    </w:lvl>
    <w:lvl w:ilvl="6" w:tplc="CACA47C6">
      <w:numFmt w:val="bullet"/>
      <w:lvlText w:val="•"/>
      <w:lvlJc w:val="left"/>
      <w:pPr>
        <w:ind w:left="3018" w:hanging="274"/>
      </w:pPr>
      <w:rPr>
        <w:rFonts w:hint="default"/>
        <w:lang w:val="en-US" w:eastAsia="en-US" w:bidi="en-US"/>
      </w:rPr>
    </w:lvl>
    <w:lvl w:ilvl="7" w:tplc="C364483A">
      <w:numFmt w:val="bullet"/>
      <w:lvlText w:val="•"/>
      <w:lvlJc w:val="left"/>
      <w:pPr>
        <w:ind w:left="3431" w:hanging="274"/>
      </w:pPr>
      <w:rPr>
        <w:rFonts w:hint="default"/>
        <w:lang w:val="en-US" w:eastAsia="en-US" w:bidi="en-US"/>
      </w:rPr>
    </w:lvl>
    <w:lvl w:ilvl="8" w:tplc="2DFA5236">
      <w:numFmt w:val="bullet"/>
      <w:lvlText w:val="•"/>
      <w:lvlJc w:val="left"/>
      <w:pPr>
        <w:ind w:left="3844" w:hanging="274"/>
      </w:pPr>
      <w:rPr>
        <w:rFonts w:hint="default"/>
        <w:lang w:val="en-US" w:eastAsia="en-US" w:bidi="en-US"/>
      </w:rPr>
    </w:lvl>
  </w:abstractNum>
  <w:abstractNum w:abstractNumId="370">
    <w:nsid w:val="22DA50DB"/>
    <w:multiLevelType w:val="hybridMultilevel"/>
    <w:tmpl w:val="2C86972C"/>
    <w:lvl w:ilvl="0" w:tplc="049E8C32">
      <w:start w:val="1"/>
      <w:numFmt w:val="lowerLetter"/>
      <w:lvlText w:val="(%1)"/>
      <w:lvlJc w:val="left"/>
      <w:pPr>
        <w:ind w:left="644" w:hanging="348"/>
        <w:jc w:val="left"/>
      </w:pPr>
      <w:rPr>
        <w:rFonts w:ascii="Times New Roman" w:eastAsia="Times New Roman" w:hAnsi="Times New Roman" w:cs="Times New Roman" w:hint="default"/>
        <w:w w:val="99"/>
        <w:sz w:val="20"/>
        <w:szCs w:val="20"/>
        <w:lang w:val="en-US" w:eastAsia="en-US" w:bidi="en-US"/>
      </w:rPr>
    </w:lvl>
    <w:lvl w:ilvl="1" w:tplc="FCE80938">
      <w:numFmt w:val="bullet"/>
      <w:lvlText w:val="•"/>
      <w:lvlJc w:val="left"/>
      <w:pPr>
        <w:ind w:left="1020" w:hanging="348"/>
      </w:pPr>
      <w:rPr>
        <w:rFonts w:hint="default"/>
        <w:lang w:val="en-US" w:eastAsia="en-US" w:bidi="en-US"/>
      </w:rPr>
    </w:lvl>
    <w:lvl w:ilvl="2" w:tplc="0B12F23C">
      <w:numFmt w:val="bullet"/>
      <w:lvlText w:val="•"/>
      <w:lvlJc w:val="left"/>
      <w:pPr>
        <w:ind w:left="1401" w:hanging="348"/>
      </w:pPr>
      <w:rPr>
        <w:rFonts w:hint="default"/>
        <w:lang w:val="en-US" w:eastAsia="en-US" w:bidi="en-US"/>
      </w:rPr>
    </w:lvl>
    <w:lvl w:ilvl="3" w:tplc="9DC05E00">
      <w:numFmt w:val="bullet"/>
      <w:lvlText w:val="•"/>
      <w:lvlJc w:val="left"/>
      <w:pPr>
        <w:ind w:left="1782" w:hanging="348"/>
      </w:pPr>
      <w:rPr>
        <w:rFonts w:hint="default"/>
        <w:lang w:val="en-US" w:eastAsia="en-US" w:bidi="en-US"/>
      </w:rPr>
    </w:lvl>
    <w:lvl w:ilvl="4" w:tplc="915E25E6">
      <w:numFmt w:val="bullet"/>
      <w:lvlText w:val="•"/>
      <w:lvlJc w:val="left"/>
      <w:pPr>
        <w:ind w:left="2162" w:hanging="348"/>
      </w:pPr>
      <w:rPr>
        <w:rFonts w:hint="default"/>
        <w:lang w:val="en-US" w:eastAsia="en-US" w:bidi="en-US"/>
      </w:rPr>
    </w:lvl>
    <w:lvl w:ilvl="5" w:tplc="637E6EDA">
      <w:numFmt w:val="bullet"/>
      <w:lvlText w:val="•"/>
      <w:lvlJc w:val="left"/>
      <w:pPr>
        <w:ind w:left="2543" w:hanging="348"/>
      </w:pPr>
      <w:rPr>
        <w:rFonts w:hint="default"/>
        <w:lang w:val="en-US" w:eastAsia="en-US" w:bidi="en-US"/>
      </w:rPr>
    </w:lvl>
    <w:lvl w:ilvl="6" w:tplc="041AC944">
      <w:numFmt w:val="bullet"/>
      <w:lvlText w:val="•"/>
      <w:lvlJc w:val="left"/>
      <w:pPr>
        <w:ind w:left="2924" w:hanging="348"/>
      </w:pPr>
      <w:rPr>
        <w:rFonts w:hint="default"/>
        <w:lang w:val="en-US" w:eastAsia="en-US" w:bidi="en-US"/>
      </w:rPr>
    </w:lvl>
    <w:lvl w:ilvl="7" w:tplc="D3D8A496">
      <w:numFmt w:val="bullet"/>
      <w:lvlText w:val="•"/>
      <w:lvlJc w:val="left"/>
      <w:pPr>
        <w:ind w:left="3304" w:hanging="348"/>
      </w:pPr>
      <w:rPr>
        <w:rFonts w:hint="default"/>
        <w:lang w:val="en-US" w:eastAsia="en-US" w:bidi="en-US"/>
      </w:rPr>
    </w:lvl>
    <w:lvl w:ilvl="8" w:tplc="C212B5F6">
      <w:numFmt w:val="bullet"/>
      <w:lvlText w:val="•"/>
      <w:lvlJc w:val="left"/>
      <w:pPr>
        <w:ind w:left="3685" w:hanging="348"/>
      </w:pPr>
      <w:rPr>
        <w:rFonts w:hint="default"/>
        <w:lang w:val="en-US" w:eastAsia="en-US" w:bidi="en-US"/>
      </w:rPr>
    </w:lvl>
  </w:abstractNum>
  <w:abstractNum w:abstractNumId="371">
    <w:nsid w:val="22F07D18"/>
    <w:multiLevelType w:val="hybridMultilevel"/>
    <w:tmpl w:val="89644F66"/>
    <w:lvl w:ilvl="0" w:tplc="743C9E68">
      <w:start w:val="1"/>
      <w:numFmt w:val="lowerRoman"/>
      <w:lvlText w:val="(%1)"/>
      <w:lvlJc w:val="left"/>
      <w:pPr>
        <w:ind w:left="350" w:hanging="290"/>
        <w:jc w:val="left"/>
      </w:pPr>
      <w:rPr>
        <w:rFonts w:ascii="Times New Roman" w:eastAsia="Times New Roman" w:hAnsi="Times New Roman" w:cs="Times New Roman" w:hint="default"/>
        <w:w w:val="99"/>
        <w:sz w:val="20"/>
        <w:szCs w:val="20"/>
        <w:lang w:val="en-US" w:eastAsia="en-US" w:bidi="en-US"/>
      </w:rPr>
    </w:lvl>
    <w:lvl w:ilvl="1" w:tplc="664E209C">
      <w:numFmt w:val="bullet"/>
      <w:lvlText w:val="•"/>
      <w:lvlJc w:val="left"/>
      <w:pPr>
        <w:ind w:left="619" w:hanging="290"/>
      </w:pPr>
      <w:rPr>
        <w:rFonts w:hint="default"/>
        <w:lang w:val="en-US" w:eastAsia="en-US" w:bidi="en-US"/>
      </w:rPr>
    </w:lvl>
    <w:lvl w:ilvl="2" w:tplc="8884B27E">
      <w:numFmt w:val="bullet"/>
      <w:lvlText w:val="•"/>
      <w:lvlJc w:val="left"/>
      <w:pPr>
        <w:ind w:left="878" w:hanging="290"/>
      </w:pPr>
      <w:rPr>
        <w:rFonts w:hint="default"/>
        <w:lang w:val="en-US" w:eastAsia="en-US" w:bidi="en-US"/>
      </w:rPr>
    </w:lvl>
    <w:lvl w:ilvl="3" w:tplc="2F8697EE">
      <w:numFmt w:val="bullet"/>
      <w:lvlText w:val="•"/>
      <w:lvlJc w:val="left"/>
      <w:pPr>
        <w:ind w:left="1137" w:hanging="290"/>
      </w:pPr>
      <w:rPr>
        <w:rFonts w:hint="default"/>
        <w:lang w:val="en-US" w:eastAsia="en-US" w:bidi="en-US"/>
      </w:rPr>
    </w:lvl>
    <w:lvl w:ilvl="4" w:tplc="22043AD0">
      <w:numFmt w:val="bullet"/>
      <w:lvlText w:val="•"/>
      <w:lvlJc w:val="left"/>
      <w:pPr>
        <w:ind w:left="1396" w:hanging="290"/>
      </w:pPr>
      <w:rPr>
        <w:rFonts w:hint="default"/>
        <w:lang w:val="en-US" w:eastAsia="en-US" w:bidi="en-US"/>
      </w:rPr>
    </w:lvl>
    <w:lvl w:ilvl="5" w:tplc="A54CD928">
      <w:numFmt w:val="bullet"/>
      <w:lvlText w:val="•"/>
      <w:lvlJc w:val="left"/>
      <w:pPr>
        <w:ind w:left="1655" w:hanging="290"/>
      </w:pPr>
      <w:rPr>
        <w:rFonts w:hint="default"/>
        <w:lang w:val="en-US" w:eastAsia="en-US" w:bidi="en-US"/>
      </w:rPr>
    </w:lvl>
    <w:lvl w:ilvl="6" w:tplc="7AC69B7E">
      <w:numFmt w:val="bullet"/>
      <w:lvlText w:val="•"/>
      <w:lvlJc w:val="left"/>
      <w:pPr>
        <w:ind w:left="1914" w:hanging="290"/>
      </w:pPr>
      <w:rPr>
        <w:rFonts w:hint="default"/>
        <w:lang w:val="en-US" w:eastAsia="en-US" w:bidi="en-US"/>
      </w:rPr>
    </w:lvl>
    <w:lvl w:ilvl="7" w:tplc="B72EDEB6">
      <w:numFmt w:val="bullet"/>
      <w:lvlText w:val="•"/>
      <w:lvlJc w:val="left"/>
      <w:pPr>
        <w:ind w:left="2173" w:hanging="290"/>
      </w:pPr>
      <w:rPr>
        <w:rFonts w:hint="default"/>
        <w:lang w:val="en-US" w:eastAsia="en-US" w:bidi="en-US"/>
      </w:rPr>
    </w:lvl>
    <w:lvl w:ilvl="8" w:tplc="9C5AA03C">
      <w:numFmt w:val="bullet"/>
      <w:lvlText w:val="•"/>
      <w:lvlJc w:val="left"/>
      <w:pPr>
        <w:ind w:left="2432" w:hanging="290"/>
      </w:pPr>
      <w:rPr>
        <w:rFonts w:hint="default"/>
        <w:lang w:val="en-US" w:eastAsia="en-US" w:bidi="en-US"/>
      </w:rPr>
    </w:lvl>
  </w:abstractNum>
  <w:abstractNum w:abstractNumId="372">
    <w:nsid w:val="22FA0518"/>
    <w:multiLevelType w:val="hybridMultilevel"/>
    <w:tmpl w:val="2DF6BC62"/>
    <w:lvl w:ilvl="0" w:tplc="72E89950">
      <w:start w:val="1"/>
      <w:numFmt w:val="lowerLetter"/>
      <w:lvlText w:val="(%1)"/>
      <w:lvlJc w:val="left"/>
      <w:pPr>
        <w:ind w:left="533" w:hanging="271"/>
        <w:jc w:val="left"/>
      </w:pPr>
      <w:rPr>
        <w:rFonts w:ascii="Times New Roman" w:eastAsia="Times New Roman" w:hAnsi="Times New Roman" w:cs="Times New Roman" w:hint="default"/>
        <w:w w:val="99"/>
        <w:sz w:val="20"/>
        <w:szCs w:val="20"/>
        <w:lang w:val="en-US" w:eastAsia="en-US" w:bidi="en-US"/>
      </w:rPr>
    </w:lvl>
    <w:lvl w:ilvl="1" w:tplc="F9469326">
      <w:numFmt w:val="bullet"/>
      <w:lvlText w:val="•"/>
      <w:lvlJc w:val="left"/>
      <w:pPr>
        <w:ind w:left="934" w:hanging="271"/>
      </w:pPr>
      <w:rPr>
        <w:rFonts w:hint="default"/>
        <w:lang w:val="en-US" w:eastAsia="en-US" w:bidi="en-US"/>
      </w:rPr>
    </w:lvl>
    <w:lvl w:ilvl="2" w:tplc="872054DE">
      <w:numFmt w:val="bullet"/>
      <w:lvlText w:val="•"/>
      <w:lvlJc w:val="left"/>
      <w:pPr>
        <w:ind w:left="1329" w:hanging="271"/>
      </w:pPr>
      <w:rPr>
        <w:rFonts w:hint="default"/>
        <w:lang w:val="en-US" w:eastAsia="en-US" w:bidi="en-US"/>
      </w:rPr>
    </w:lvl>
    <w:lvl w:ilvl="3" w:tplc="23664EE8">
      <w:numFmt w:val="bullet"/>
      <w:lvlText w:val="•"/>
      <w:lvlJc w:val="left"/>
      <w:pPr>
        <w:ind w:left="1724" w:hanging="271"/>
      </w:pPr>
      <w:rPr>
        <w:rFonts w:hint="default"/>
        <w:lang w:val="en-US" w:eastAsia="en-US" w:bidi="en-US"/>
      </w:rPr>
    </w:lvl>
    <w:lvl w:ilvl="4" w:tplc="965840F6">
      <w:numFmt w:val="bullet"/>
      <w:lvlText w:val="•"/>
      <w:lvlJc w:val="left"/>
      <w:pPr>
        <w:ind w:left="2119" w:hanging="271"/>
      </w:pPr>
      <w:rPr>
        <w:rFonts w:hint="default"/>
        <w:lang w:val="en-US" w:eastAsia="en-US" w:bidi="en-US"/>
      </w:rPr>
    </w:lvl>
    <w:lvl w:ilvl="5" w:tplc="78B0597A">
      <w:numFmt w:val="bullet"/>
      <w:lvlText w:val="•"/>
      <w:lvlJc w:val="left"/>
      <w:pPr>
        <w:ind w:left="2514" w:hanging="271"/>
      </w:pPr>
      <w:rPr>
        <w:rFonts w:hint="default"/>
        <w:lang w:val="en-US" w:eastAsia="en-US" w:bidi="en-US"/>
      </w:rPr>
    </w:lvl>
    <w:lvl w:ilvl="6" w:tplc="1FAC8B6C">
      <w:numFmt w:val="bullet"/>
      <w:lvlText w:val="•"/>
      <w:lvlJc w:val="left"/>
      <w:pPr>
        <w:ind w:left="2909" w:hanging="271"/>
      </w:pPr>
      <w:rPr>
        <w:rFonts w:hint="default"/>
        <w:lang w:val="en-US" w:eastAsia="en-US" w:bidi="en-US"/>
      </w:rPr>
    </w:lvl>
    <w:lvl w:ilvl="7" w:tplc="2CA41BF6">
      <w:numFmt w:val="bullet"/>
      <w:lvlText w:val="•"/>
      <w:lvlJc w:val="left"/>
      <w:pPr>
        <w:ind w:left="3304" w:hanging="271"/>
      </w:pPr>
      <w:rPr>
        <w:rFonts w:hint="default"/>
        <w:lang w:val="en-US" w:eastAsia="en-US" w:bidi="en-US"/>
      </w:rPr>
    </w:lvl>
    <w:lvl w:ilvl="8" w:tplc="35B85492">
      <w:numFmt w:val="bullet"/>
      <w:lvlText w:val="•"/>
      <w:lvlJc w:val="left"/>
      <w:pPr>
        <w:ind w:left="3699" w:hanging="271"/>
      </w:pPr>
      <w:rPr>
        <w:rFonts w:hint="default"/>
        <w:lang w:val="en-US" w:eastAsia="en-US" w:bidi="en-US"/>
      </w:rPr>
    </w:lvl>
  </w:abstractNum>
  <w:abstractNum w:abstractNumId="373">
    <w:nsid w:val="23326558"/>
    <w:multiLevelType w:val="hybridMultilevel"/>
    <w:tmpl w:val="685A9B9A"/>
    <w:lvl w:ilvl="0" w:tplc="D9926F16">
      <w:start w:val="1"/>
      <w:numFmt w:val="lowerLetter"/>
      <w:lvlText w:val="(%1)"/>
      <w:lvlJc w:val="left"/>
      <w:pPr>
        <w:ind w:left="534" w:hanging="274"/>
        <w:jc w:val="left"/>
      </w:pPr>
      <w:rPr>
        <w:rFonts w:ascii="Times New Roman" w:eastAsia="Times New Roman" w:hAnsi="Times New Roman" w:cs="Times New Roman" w:hint="default"/>
        <w:w w:val="99"/>
        <w:sz w:val="20"/>
        <w:szCs w:val="20"/>
        <w:lang w:val="en-US" w:eastAsia="en-US" w:bidi="en-US"/>
      </w:rPr>
    </w:lvl>
    <w:lvl w:ilvl="1" w:tplc="3894F2EA">
      <w:numFmt w:val="bullet"/>
      <w:lvlText w:val="•"/>
      <w:lvlJc w:val="left"/>
      <w:pPr>
        <w:ind w:left="946" w:hanging="274"/>
      </w:pPr>
      <w:rPr>
        <w:rFonts w:hint="default"/>
        <w:lang w:val="en-US" w:eastAsia="en-US" w:bidi="en-US"/>
      </w:rPr>
    </w:lvl>
    <w:lvl w:ilvl="2" w:tplc="BB343E1C">
      <w:numFmt w:val="bullet"/>
      <w:lvlText w:val="•"/>
      <w:lvlJc w:val="left"/>
      <w:pPr>
        <w:ind w:left="1352" w:hanging="274"/>
      </w:pPr>
      <w:rPr>
        <w:rFonts w:hint="default"/>
        <w:lang w:val="en-US" w:eastAsia="en-US" w:bidi="en-US"/>
      </w:rPr>
    </w:lvl>
    <w:lvl w:ilvl="3" w:tplc="4776F36C">
      <w:numFmt w:val="bullet"/>
      <w:lvlText w:val="•"/>
      <w:lvlJc w:val="left"/>
      <w:pPr>
        <w:ind w:left="1759" w:hanging="274"/>
      </w:pPr>
      <w:rPr>
        <w:rFonts w:hint="default"/>
        <w:lang w:val="en-US" w:eastAsia="en-US" w:bidi="en-US"/>
      </w:rPr>
    </w:lvl>
    <w:lvl w:ilvl="4" w:tplc="0CD6C63E">
      <w:numFmt w:val="bullet"/>
      <w:lvlText w:val="•"/>
      <w:lvlJc w:val="left"/>
      <w:pPr>
        <w:ind w:left="2165" w:hanging="274"/>
      </w:pPr>
      <w:rPr>
        <w:rFonts w:hint="default"/>
        <w:lang w:val="en-US" w:eastAsia="en-US" w:bidi="en-US"/>
      </w:rPr>
    </w:lvl>
    <w:lvl w:ilvl="5" w:tplc="CC3465E6">
      <w:numFmt w:val="bullet"/>
      <w:lvlText w:val="•"/>
      <w:lvlJc w:val="left"/>
      <w:pPr>
        <w:ind w:left="2572" w:hanging="274"/>
      </w:pPr>
      <w:rPr>
        <w:rFonts w:hint="default"/>
        <w:lang w:val="en-US" w:eastAsia="en-US" w:bidi="en-US"/>
      </w:rPr>
    </w:lvl>
    <w:lvl w:ilvl="6" w:tplc="8EAAA92A">
      <w:numFmt w:val="bullet"/>
      <w:lvlText w:val="•"/>
      <w:lvlJc w:val="left"/>
      <w:pPr>
        <w:ind w:left="2978" w:hanging="274"/>
      </w:pPr>
      <w:rPr>
        <w:rFonts w:hint="default"/>
        <w:lang w:val="en-US" w:eastAsia="en-US" w:bidi="en-US"/>
      </w:rPr>
    </w:lvl>
    <w:lvl w:ilvl="7" w:tplc="5A689AB6">
      <w:numFmt w:val="bullet"/>
      <w:lvlText w:val="•"/>
      <w:lvlJc w:val="left"/>
      <w:pPr>
        <w:ind w:left="3384" w:hanging="274"/>
      </w:pPr>
      <w:rPr>
        <w:rFonts w:hint="default"/>
        <w:lang w:val="en-US" w:eastAsia="en-US" w:bidi="en-US"/>
      </w:rPr>
    </w:lvl>
    <w:lvl w:ilvl="8" w:tplc="C6D09852">
      <w:numFmt w:val="bullet"/>
      <w:lvlText w:val="•"/>
      <w:lvlJc w:val="left"/>
      <w:pPr>
        <w:ind w:left="3791" w:hanging="274"/>
      </w:pPr>
      <w:rPr>
        <w:rFonts w:hint="default"/>
        <w:lang w:val="en-US" w:eastAsia="en-US" w:bidi="en-US"/>
      </w:rPr>
    </w:lvl>
  </w:abstractNum>
  <w:abstractNum w:abstractNumId="374">
    <w:nsid w:val="23593A12"/>
    <w:multiLevelType w:val="hybridMultilevel"/>
    <w:tmpl w:val="05E6ABEE"/>
    <w:lvl w:ilvl="0" w:tplc="4370815E">
      <w:start w:val="1"/>
      <w:numFmt w:val="lowerRoman"/>
      <w:lvlText w:val="(%1)"/>
      <w:lvlJc w:val="left"/>
      <w:pPr>
        <w:ind w:left="425" w:hanging="340"/>
        <w:jc w:val="left"/>
      </w:pPr>
      <w:rPr>
        <w:rFonts w:ascii="Times New Roman" w:eastAsia="Times New Roman" w:hAnsi="Times New Roman" w:cs="Times New Roman" w:hint="default"/>
        <w:w w:val="99"/>
        <w:sz w:val="20"/>
        <w:szCs w:val="20"/>
        <w:lang w:val="en-US" w:eastAsia="en-US" w:bidi="en-US"/>
      </w:rPr>
    </w:lvl>
    <w:lvl w:ilvl="1" w:tplc="77E2AE7C">
      <w:numFmt w:val="bullet"/>
      <w:lvlText w:val="•"/>
      <w:lvlJc w:val="left"/>
      <w:pPr>
        <w:ind w:left="664" w:hanging="340"/>
      </w:pPr>
      <w:rPr>
        <w:rFonts w:hint="default"/>
        <w:lang w:val="en-US" w:eastAsia="en-US" w:bidi="en-US"/>
      </w:rPr>
    </w:lvl>
    <w:lvl w:ilvl="2" w:tplc="4A26EEDC">
      <w:numFmt w:val="bullet"/>
      <w:lvlText w:val="•"/>
      <w:lvlJc w:val="left"/>
      <w:pPr>
        <w:ind w:left="908" w:hanging="340"/>
      </w:pPr>
      <w:rPr>
        <w:rFonts w:hint="default"/>
        <w:lang w:val="en-US" w:eastAsia="en-US" w:bidi="en-US"/>
      </w:rPr>
    </w:lvl>
    <w:lvl w:ilvl="3" w:tplc="13BEC75C">
      <w:numFmt w:val="bullet"/>
      <w:lvlText w:val="•"/>
      <w:lvlJc w:val="left"/>
      <w:pPr>
        <w:ind w:left="1152" w:hanging="340"/>
      </w:pPr>
      <w:rPr>
        <w:rFonts w:hint="default"/>
        <w:lang w:val="en-US" w:eastAsia="en-US" w:bidi="en-US"/>
      </w:rPr>
    </w:lvl>
    <w:lvl w:ilvl="4" w:tplc="8F66B2AA">
      <w:numFmt w:val="bullet"/>
      <w:lvlText w:val="•"/>
      <w:lvlJc w:val="left"/>
      <w:pPr>
        <w:ind w:left="1397" w:hanging="340"/>
      </w:pPr>
      <w:rPr>
        <w:rFonts w:hint="default"/>
        <w:lang w:val="en-US" w:eastAsia="en-US" w:bidi="en-US"/>
      </w:rPr>
    </w:lvl>
    <w:lvl w:ilvl="5" w:tplc="C62C262E">
      <w:numFmt w:val="bullet"/>
      <w:lvlText w:val="•"/>
      <w:lvlJc w:val="left"/>
      <w:pPr>
        <w:ind w:left="1641" w:hanging="340"/>
      </w:pPr>
      <w:rPr>
        <w:rFonts w:hint="default"/>
        <w:lang w:val="en-US" w:eastAsia="en-US" w:bidi="en-US"/>
      </w:rPr>
    </w:lvl>
    <w:lvl w:ilvl="6" w:tplc="07AA59BA">
      <w:numFmt w:val="bullet"/>
      <w:lvlText w:val="•"/>
      <w:lvlJc w:val="left"/>
      <w:pPr>
        <w:ind w:left="1885" w:hanging="340"/>
      </w:pPr>
      <w:rPr>
        <w:rFonts w:hint="default"/>
        <w:lang w:val="en-US" w:eastAsia="en-US" w:bidi="en-US"/>
      </w:rPr>
    </w:lvl>
    <w:lvl w:ilvl="7" w:tplc="BE2080C8">
      <w:numFmt w:val="bullet"/>
      <w:lvlText w:val="•"/>
      <w:lvlJc w:val="left"/>
      <w:pPr>
        <w:ind w:left="2130" w:hanging="340"/>
      </w:pPr>
      <w:rPr>
        <w:rFonts w:hint="default"/>
        <w:lang w:val="en-US" w:eastAsia="en-US" w:bidi="en-US"/>
      </w:rPr>
    </w:lvl>
    <w:lvl w:ilvl="8" w:tplc="E320CFFA">
      <w:numFmt w:val="bullet"/>
      <w:lvlText w:val="•"/>
      <w:lvlJc w:val="left"/>
      <w:pPr>
        <w:ind w:left="2374" w:hanging="340"/>
      </w:pPr>
      <w:rPr>
        <w:rFonts w:hint="default"/>
        <w:lang w:val="en-US" w:eastAsia="en-US" w:bidi="en-US"/>
      </w:rPr>
    </w:lvl>
  </w:abstractNum>
  <w:abstractNum w:abstractNumId="375">
    <w:nsid w:val="235A63F4"/>
    <w:multiLevelType w:val="hybridMultilevel"/>
    <w:tmpl w:val="93D87208"/>
    <w:lvl w:ilvl="0" w:tplc="21CCE79C">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DC00A0BC">
      <w:numFmt w:val="bullet"/>
      <w:lvlText w:val="•"/>
      <w:lvlJc w:val="left"/>
      <w:pPr>
        <w:ind w:left="450" w:hanging="240"/>
      </w:pPr>
      <w:rPr>
        <w:rFonts w:hint="default"/>
        <w:lang w:val="en-US" w:eastAsia="en-US" w:bidi="en-US"/>
      </w:rPr>
    </w:lvl>
    <w:lvl w:ilvl="2" w:tplc="CEB0DE40">
      <w:numFmt w:val="bullet"/>
      <w:lvlText w:val="•"/>
      <w:lvlJc w:val="left"/>
      <w:pPr>
        <w:ind w:left="601" w:hanging="240"/>
      </w:pPr>
      <w:rPr>
        <w:rFonts w:hint="default"/>
        <w:lang w:val="en-US" w:eastAsia="en-US" w:bidi="en-US"/>
      </w:rPr>
    </w:lvl>
    <w:lvl w:ilvl="3" w:tplc="E2880A98">
      <w:numFmt w:val="bullet"/>
      <w:lvlText w:val="•"/>
      <w:lvlJc w:val="left"/>
      <w:pPr>
        <w:ind w:left="751" w:hanging="240"/>
      </w:pPr>
      <w:rPr>
        <w:rFonts w:hint="default"/>
        <w:lang w:val="en-US" w:eastAsia="en-US" w:bidi="en-US"/>
      </w:rPr>
    </w:lvl>
    <w:lvl w:ilvl="4" w:tplc="C35AEBD4">
      <w:numFmt w:val="bullet"/>
      <w:lvlText w:val="•"/>
      <w:lvlJc w:val="left"/>
      <w:pPr>
        <w:ind w:left="902" w:hanging="240"/>
      </w:pPr>
      <w:rPr>
        <w:rFonts w:hint="default"/>
        <w:lang w:val="en-US" w:eastAsia="en-US" w:bidi="en-US"/>
      </w:rPr>
    </w:lvl>
    <w:lvl w:ilvl="5" w:tplc="D62CE4E8">
      <w:numFmt w:val="bullet"/>
      <w:lvlText w:val="•"/>
      <w:lvlJc w:val="left"/>
      <w:pPr>
        <w:ind w:left="1052" w:hanging="240"/>
      </w:pPr>
      <w:rPr>
        <w:rFonts w:hint="default"/>
        <w:lang w:val="en-US" w:eastAsia="en-US" w:bidi="en-US"/>
      </w:rPr>
    </w:lvl>
    <w:lvl w:ilvl="6" w:tplc="575A6FA4">
      <w:numFmt w:val="bullet"/>
      <w:lvlText w:val="•"/>
      <w:lvlJc w:val="left"/>
      <w:pPr>
        <w:ind w:left="1203" w:hanging="240"/>
      </w:pPr>
      <w:rPr>
        <w:rFonts w:hint="default"/>
        <w:lang w:val="en-US" w:eastAsia="en-US" w:bidi="en-US"/>
      </w:rPr>
    </w:lvl>
    <w:lvl w:ilvl="7" w:tplc="65B416D6">
      <w:numFmt w:val="bullet"/>
      <w:lvlText w:val="•"/>
      <w:lvlJc w:val="left"/>
      <w:pPr>
        <w:ind w:left="1353" w:hanging="240"/>
      </w:pPr>
      <w:rPr>
        <w:rFonts w:hint="default"/>
        <w:lang w:val="en-US" w:eastAsia="en-US" w:bidi="en-US"/>
      </w:rPr>
    </w:lvl>
    <w:lvl w:ilvl="8" w:tplc="89E69D80">
      <w:numFmt w:val="bullet"/>
      <w:lvlText w:val="•"/>
      <w:lvlJc w:val="left"/>
      <w:pPr>
        <w:ind w:left="1504" w:hanging="240"/>
      </w:pPr>
      <w:rPr>
        <w:rFonts w:hint="default"/>
        <w:lang w:val="en-US" w:eastAsia="en-US" w:bidi="en-US"/>
      </w:rPr>
    </w:lvl>
  </w:abstractNum>
  <w:abstractNum w:abstractNumId="376">
    <w:nsid w:val="236F0A0F"/>
    <w:multiLevelType w:val="hybridMultilevel"/>
    <w:tmpl w:val="0798C480"/>
    <w:lvl w:ilvl="0" w:tplc="F68E47A6">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407EA05A">
      <w:numFmt w:val="bullet"/>
      <w:lvlText w:val="•"/>
      <w:lvlJc w:val="left"/>
      <w:pPr>
        <w:ind w:left="630" w:hanging="290"/>
      </w:pPr>
      <w:rPr>
        <w:rFonts w:hint="default"/>
        <w:lang w:val="en-US" w:eastAsia="en-US" w:bidi="en-US"/>
      </w:rPr>
    </w:lvl>
    <w:lvl w:ilvl="2" w:tplc="3DB220D4">
      <w:numFmt w:val="bullet"/>
      <w:lvlText w:val="•"/>
      <w:lvlJc w:val="left"/>
      <w:pPr>
        <w:ind w:left="880" w:hanging="290"/>
      </w:pPr>
      <w:rPr>
        <w:rFonts w:hint="default"/>
        <w:lang w:val="en-US" w:eastAsia="en-US" w:bidi="en-US"/>
      </w:rPr>
    </w:lvl>
    <w:lvl w:ilvl="3" w:tplc="C8C497A2">
      <w:numFmt w:val="bullet"/>
      <w:lvlText w:val="•"/>
      <w:lvlJc w:val="left"/>
      <w:pPr>
        <w:ind w:left="1130" w:hanging="290"/>
      </w:pPr>
      <w:rPr>
        <w:rFonts w:hint="default"/>
        <w:lang w:val="en-US" w:eastAsia="en-US" w:bidi="en-US"/>
      </w:rPr>
    </w:lvl>
    <w:lvl w:ilvl="4" w:tplc="D1F0901C">
      <w:numFmt w:val="bullet"/>
      <w:lvlText w:val="•"/>
      <w:lvlJc w:val="left"/>
      <w:pPr>
        <w:ind w:left="1380" w:hanging="290"/>
      </w:pPr>
      <w:rPr>
        <w:rFonts w:hint="default"/>
        <w:lang w:val="en-US" w:eastAsia="en-US" w:bidi="en-US"/>
      </w:rPr>
    </w:lvl>
    <w:lvl w:ilvl="5" w:tplc="06A41D3C">
      <w:numFmt w:val="bullet"/>
      <w:lvlText w:val="•"/>
      <w:lvlJc w:val="left"/>
      <w:pPr>
        <w:ind w:left="1631" w:hanging="290"/>
      </w:pPr>
      <w:rPr>
        <w:rFonts w:hint="default"/>
        <w:lang w:val="en-US" w:eastAsia="en-US" w:bidi="en-US"/>
      </w:rPr>
    </w:lvl>
    <w:lvl w:ilvl="6" w:tplc="FAF40A76">
      <w:numFmt w:val="bullet"/>
      <w:lvlText w:val="•"/>
      <w:lvlJc w:val="left"/>
      <w:pPr>
        <w:ind w:left="1881" w:hanging="290"/>
      </w:pPr>
      <w:rPr>
        <w:rFonts w:hint="default"/>
        <w:lang w:val="en-US" w:eastAsia="en-US" w:bidi="en-US"/>
      </w:rPr>
    </w:lvl>
    <w:lvl w:ilvl="7" w:tplc="C564196E">
      <w:numFmt w:val="bullet"/>
      <w:lvlText w:val="•"/>
      <w:lvlJc w:val="left"/>
      <w:pPr>
        <w:ind w:left="2131" w:hanging="290"/>
      </w:pPr>
      <w:rPr>
        <w:rFonts w:hint="default"/>
        <w:lang w:val="en-US" w:eastAsia="en-US" w:bidi="en-US"/>
      </w:rPr>
    </w:lvl>
    <w:lvl w:ilvl="8" w:tplc="11E86494">
      <w:numFmt w:val="bullet"/>
      <w:lvlText w:val="•"/>
      <w:lvlJc w:val="left"/>
      <w:pPr>
        <w:ind w:left="2381" w:hanging="290"/>
      </w:pPr>
      <w:rPr>
        <w:rFonts w:hint="default"/>
        <w:lang w:val="en-US" w:eastAsia="en-US" w:bidi="en-US"/>
      </w:rPr>
    </w:lvl>
  </w:abstractNum>
  <w:abstractNum w:abstractNumId="377">
    <w:nsid w:val="238734CB"/>
    <w:multiLevelType w:val="hybridMultilevel"/>
    <w:tmpl w:val="3184E208"/>
    <w:lvl w:ilvl="0" w:tplc="CD9C8A1E">
      <w:start w:val="1"/>
      <w:numFmt w:val="lowerRoman"/>
      <w:lvlText w:val="(%1)"/>
      <w:lvlJc w:val="left"/>
      <w:pPr>
        <w:ind w:left="375" w:hanging="290"/>
        <w:jc w:val="left"/>
      </w:pPr>
      <w:rPr>
        <w:rFonts w:ascii="Times New Roman" w:eastAsia="Times New Roman" w:hAnsi="Times New Roman" w:cs="Times New Roman" w:hint="default"/>
        <w:w w:val="99"/>
        <w:sz w:val="20"/>
        <w:szCs w:val="20"/>
        <w:lang w:val="en-US" w:eastAsia="en-US" w:bidi="en-US"/>
      </w:rPr>
    </w:lvl>
    <w:lvl w:ilvl="1" w:tplc="4B88F58E">
      <w:numFmt w:val="bullet"/>
      <w:lvlText w:val="•"/>
      <w:lvlJc w:val="left"/>
      <w:pPr>
        <w:ind w:left="628" w:hanging="290"/>
      </w:pPr>
      <w:rPr>
        <w:rFonts w:hint="default"/>
        <w:lang w:val="en-US" w:eastAsia="en-US" w:bidi="en-US"/>
      </w:rPr>
    </w:lvl>
    <w:lvl w:ilvl="2" w:tplc="D28E0A7E">
      <w:numFmt w:val="bullet"/>
      <w:lvlText w:val="•"/>
      <w:lvlJc w:val="left"/>
      <w:pPr>
        <w:ind w:left="876" w:hanging="290"/>
      </w:pPr>
      <w:rPr>
        <w:rFonts w:hint="default"/>
        <w:lang w:val="en-US" w:eastAsia="en-US" w:bidi="en-US"/>
      </w:rPr>
    </w:lvl>
    <w:lvl w:ilvl="3" w:tplc="DA80DB1A">
      <w:numFmt w:val="bullet"/>
      <w:lvlText w:val="•"/>
      <w:lvlJc w:val="left"/>
      <w:pPr>
        <w:ind w:left="1124" w:hanging="290"/>
      </w:pPr>
      <w:rPr>
        <w:rFonts w:hint="default"/>
        <w:lang w:val="en-US" w:eastAsia="en-US" w:bidi="en-US"/>
      </w:rPr>
    </w:lvl>
    <w:lvl w:ilvl="4" w:tplc="F2B0DD1E">
      <w:numFmt w:val="bullet"/>
      <w:lvlText w:val="•"/>
      <w:lvlJc w:val="left"/>
      <w:pPr>
        <w:ind w:left="1372" w:hanging="290"/>
      </w:pPr>
      <w:rPr>
        <w:rFonts w:hint="default"/>
        <w:lang w:val="en-US" w:eastAsia="en-US" w:bidi="en-US"/>
      </w:rPr>
    </w:lvl>
    <w:lvl w:ilvl="5" w:tplc="453A5844">
      <w:numFmt w:val="bullet"/>
      <w:lvlText w:val="•"/>
      <w:lvlJc w:val="left"/>
      <w:pPr>
        <w:ind w:left="1621" w:hanging="290"/>
      </w:pPr>
      <w:rPr>
        <w:rFonts w:hint="default"/>
        <w:lang w:val="en-US" w:eastAsia="en-US" w:bidi="en-US"/>
      </w:rPr>
    </w:lvl>
    <w:lvl w:ilvl="6" w:tplc="9C56242E">
      <w:numFmt w:val="bullet"/>
      <w:lvlText w:val="•"/>
      <w:lvlJc w:val="left"/>
      <w:pPr>
        <w:ind w:left="1869" w:hanging="290"/>
      </w:pPr>
      <w:rPr>
        <w:rFonts w:hint="default"/>
        <w:lang w:val="en-US" w:eastAsia="en-US" w:bidi="en-US"/>
      </w:rPr>
    </w:lvl>
    <w:lvl w:ilvl="7" w:tplc="75081DE0">
      <w:numFmt w:val="bullet"/>
      <w:lvlText w:val="•"/>
      <w:lvlJc w:val="left"/>
      <w:pPr>
        <w:ind w:left="2117" w:hanging="290"/>
      </w:pPr>
      <w:rPr>
        <w:rFonts w:hint="default"/>
        <w:lang w:val="en-US" w:eastAsia="en-US" w:bidi="en-US"/>
      </w:rPr>
    </w:lvl>
    <w:lvl w:ilvl="8" w:tplc="696CAA74">
      <w:numFmt w:val="bullet"/>
      <w:lvlText w:val="•"/>
      <w:lvlJc w:val="left"/>
      <w:pPr>
        <w:ind w:left="2365" w:hanging="290"/>
      </w:pPr>
      <w:rPr>
        <w:rFonts w:hint="default"/>
        <w:lang w:val="en-US" w:eastAsia="en-US" w:bidi="en-US"/>
      </w:rPr>
    </w:lvl>
  </w:abstractNum>
  <w:abstractNum w:abstractNumId="378">
    <w:nsid w:val="23A81246"/>
    <w:multiLevelType w:val="hybridMultilevel"/>
    <w:tmpl w:val="91280E6C"/>
    <w:lvl w:ilvl="0" w:tplc="82DA4674">
      <w:start w:val="1"/>
      <w:numFmt w:val="lowerRoman"/>
      <w:lvlText w:val="(%1)"/>
      <w:lvlJc w:val="left"/>
      <w:pPr>
        <w:ind w:left="445" w:hanging="390"/>
        <w:jc w:val="left"/>
      </w:pPr>
      <w:rPr>
        <w:rFonts w:ascii="Times New Roman" w:eastAsia="Times New Roman" w:hAnsi="Times New Roman" w:cs="Times New Roman" w:hint="default"/>
        <w:w w:val="99"/>
        <w:sz w:val="20"/>
        <w:szCs w:val="20"/>
        <w:lang w:val="en-US" w:eastAsia="en-US" w:bidi="en-US"/>
      </w:rPr>
    </w:lvl>
    <w:lvl w:ilvl="1" w:tplc="5B5A2588">
      <w:numFmt w:val="bullet"/>
      <w:lvlText w:val="•"/>
      <w:lvlJc w:val="left"/>
      <w:pPr>
        <w:ind w:left="682" w:hanging="390"/>
      </w:pPr>
      <w:rPr>
        <w:rFonts w:hint="default"/>
        <w:lang w:val="en-US" w:eastAsia="en-US" w:bidi="en-US"/>
      </w:rPr>
    </w:lvl>
    <w:lvl w:ilvl="2" w:tplc="55528D48">
      <w:numFmt w:val="bullet"/>
      <w:lvlText w:val="•"/>
      <w:lvlJc w:val="left"/>
      <w:pPr>
        <w:ind w:left="924" w:hanging="390"/>
      </w:pPr>
      <w:rPr>
        <w:rFonts w:hint="default"/>
        <w:lang w:val="en-US" w:eastAsia="en-US" w:bidi="en-US"/>
      </w:rPr>
    </w:lvl>
    <w:lvl w:ilvl="3" w:tplc="8638AA58">
      <w:numFmt w:val="bullet"/>
      <w:lvlText w:val="•"/>
      <w:lvlJc w:val="left"/>
      <w:pPr>
        <w:ind w:left="1166" w:hanging="390"/>
      </w:pPr>
      <w:rPr>
        <w:rFonts w:hint="default"/>
        <w:lang w:val="en-US" w:eastAsia="en-US" w:bidi="en-US"/>
      </w:rPr>
    </w:lvl>
    <w:lvl w:ilvl="4" w:tplc="620AA500">
      <w:numFmt w:val="bullet"/>
      <w:lvlText w:val="•"/>
      <w:lvlJc w:val="left"/>
      <w:pPr>
        <w:ind w:left="1409" w:hanging="390"/>
      </w:pPr>
      <w:rPr>
        <w:rFonts w:hint="default"/>
        <w:lang w:val="en-US" w:eastAsia="en-US" w:bidi="en-US"/>
      </w:rPr>
    </w:lvl>
    <w:lvl w:ilvl="5" w:tplc="5B9CEC40">
      <w:numFmt w:val="bullet"/>
      <w:lvlText w:val="•"/>
      <w:lvlJc w:val="left"/>
      <w:pPr>
        <w:ind w:left="1651" w:hanging="390"/>
      </w:pPr>
      <w:rPr>
        <w:rFonts w:hint="default"/>
        <w:lang w:val="en-US" w:eastAsia="en-US" w:bidi="en-US"/>
      </w:rPr>
    </w:lvl>
    <w:lvl w:ilvl="6" w:tplc="E850C9A0">
      <w:numFmt w:val="bullet"/>
      <w:lvlText w:val="•"/>
      <w:lvlJc w:val="left"/>
      <w:pPr>
        <w:ind w:left="1893" w:hanging="390"/>
      </w:pPr>
      <w:rPr>
        <w:rFonts w:hint="default"/>
        <w:lang w:val="en-US" w:eastAsia="en-US" w:bidi="en-US"/>
      </w:rPr>
    </w:lvl>
    <w:lvl w:ilvl="7" w:tplc="BB74CE04">
      <w:numFmt w:val="bullet"/>
      <w:lvlText w:val="•"/>
      <w:lvlJc w:val="left"/>
      <w:pPr>
        <w:ind w:left="2136" w:hanging="390"/>
      </w:pPr>
      <w:rPr>
        <w:rFonts w:hint="default"/>
        <w:lang w:val="en-US" w:eastAsia="en-US" w:bidi="en-US"/>
      </w:rPr>
    </w:lvl>
    <w:lvl w:ilvl="8" w:tplc="279A9CFE">
      <w:numFmt w:val="bullet"/>
      <w:lvlText w:val="•"/>
      <w:lvlJc w:val="left"/>
      <w:pPr>
        <w:ind w:left="2378" w:hanging="390"/>
      </w:pPr>
      <w:rPr>
        <w:rFonts w:hint="default"/>
        <w:lang w:val="en-US" w:eastAsia="en-US" w:bidi="en-US"/>
      </w:rPr>
    </w:lvl>
  </w:abstractNum>
  <w:abstractNum w:abstractNumId="379">
    <w:nsid w:val="23C44547"/>
    <w:multiLevelType w:val="hybridMultilevel"/>
    <w:tmpl w:val="10A60C5C"/>
    <w:lvl w:ilvl="0" w:tplc="88FE1462">
      <w:start w:val="1"/>
      <w:numFmt w:val="lowerLetter"/>
      <w:lvlText w:val="(%1)"/>
      <w:lvlJc w:val="left"/>
      <w:pPr>
        <w:ind w:left="505" w:hanging="274"/>
        <w:jc w:val="left"/>
      </w:pPr>
      <w:rPr>
        <w:rFonts w:ascii="Times New Roman" w:eastAsia="Times New Roman" w:hAnsi="Times New Roman" w:cs="Times New Roman" w:hint="default"/>
        <w:w w:val="99"/>
        <w:sz w:val="20"/>
        <w:szCs w:val="20"/>
        <w:lang w:val="en-US" w:eastAsia="en-US" w:bidi="en-US"/>
      </w:rPr>
    </w:lvl>
    <w:lvl w:ilvl="1" w:tplc="652E31C4">
      <w:numFmt w:val="bullet"/>
      <w:lvlText w:val="•"/>
      <w:lvlJc w:val="left"/>
      <w:pPr>
        <w:ind w:left="890" w:hanging="274"/>
      </w:pPr>
      <w:rPr>
        <w:rFonts w:hint="default"/>
        <w:lang w:val="en-US" w:eastAsia="en-US" w:bidi="en-US"/>
      </w:rPr>
    </w:lvl>
    <w:lvl w:ilvl="2" w:tplc="A0FA2078">
      <w:numFmt w:val="bullet"/>
      <w:lvlText w:val="•"/>
      <w:lvlJc w:val="left"/>
      <w:pPr>
        <w:ind w:left="1280" w:hanging="274"/>
      </w:pPr>
      <w:rPr>
        <w:rFonts w:hint="default"/>
        <w:lang w:val="en-US" w:eastAsia="en-US" w:bidi="en-US"/>
      </w:rPr>
    </w:lvl>
    <w:lvl w:ilvl="3" w:tplc="222A1F28">
      <w:numFmt w:val="bullet"/>
      <w:lvlText w:val="•"/>
      <w:lvlJc w:val="left"/>
      <w:pPr>
        <w:ind w:left="1670" w:hanging="274"/>
      </w:pPr>
      <w:rPr>
        <w:rFonts w:hint="default"/>
        <w:lang w:val="en-US" w:eastAsia="en-US" w:bidi="en-US"/>
      </w:rPr>
    </w:lvl>
    <w:lvl w:ilvl="4" w:tplc="91669CFC">
      <w:numFmt w:val="bullet"/>
      <w:lvlText w:val="•"/>
      <w:lvlJc w:val="left"/>
      <w:pPr>
        <w:ind w:left="2060" w:hanging="274"/>
      </w:pPr>
      <w:rPr>
        <w:rFonts w:hint="default"/>
        <w:lang w:val="en-US" w:eastAsia="en-US" w:bidi="en-US"/>
      </w:rPr>
    </w:lvl>
    <w:lvl w:ilvl="5" w:tplc="181E9A24">
      <w:numFmt w:val="bullet"/>
      <w:lvlText w:val="•"/>
      <w:lvlJc w:val="left"/>
      <w:pPr>
        <w:ind w:left="2451" w:hanging="274"/>
      </w:pPr>
      <w:rPr>
        <w:rFonts w:hint="default"/>
        <w:lang w:val="en-US" w:eastAsia="en-US" w:bidi="en-US"/>
      </w:rPr>
    </w:lvl>
    <w:lvl w:ilvl="6" w:tplc="CB9E180C">
      <w:numFmt w:val="bullet"/>
      <w:lvlText w:val="•"/>
      <w:lvlJc w:val="left"/>
      <w:pPr>
        <w:ind w:left="2841" w:hanging="274"/>
      </w:pPr>
      <w:rPr>
        <w:rFonts w:hint="default"/>
        <w:lang w:val="en-US" w:eastAsia="en-US" w:bidi="en-US"/>
      </w:rPr>
    </w:lvl>
    <w:lvl w:ilvl="7" w:tplc="0C16F71A">
      <w:numFmt w:val="bullet"/>
      <w:lvlText w:val="•"/>
      <w:lvlJc w:val="left"/>
      <w:pPr>
        <w:ind w:left="3231" w:hanging="274"/>
      </w:pPr>
      <w:rPr>
        <w:rFonts w:hint="default"/>
        <w:lang w:val="en-US" w:eastAsia="en-US" w:bidi="en-US"/>
      </w:rPr>
    </w:lvl>
    <w:lvl w:ilvl="8" w:tplc="648E288C">
      <w:numFmt w:val="bullet"/>
      <w:lvlText w:val="•"/>
      <w:lvlJc w:val="left"/>
      <w:pPr>
        <w:ind w:left="3621" w:hanging="274"/>
      </w:pPr>
      <w:rPr>
        <w:rFonts w:hint="default"/>
        <w:lang w:val="en-US" w:eastAsia="en-US" w:bidi="en-US"/>
      </w:rPr>
    </w:lvl>
  </w:abstractNum>
  <w:abstractNum w:abstractNumId="380">
    <w:nsid w:val="23CA40D3"/>
    <w:multiLevelType w:val="hybridMultilevel"/>
    <w:tmpl w:val="272C369C"/>
    <w:lvl w:ilvl="0" w:tplc="54244140">
      <w:start w:val="1"/>
      <w:numFmt w:val="lowerRoman"/>
      <w:lvlText w:val="(%1)"/>
      <w:lvlJc w:val="left"/>
      <w:pPr>
        <w:ind w:left="424" w:hanging="340"/>
        <w:jc w:val="left"/>
      </w:pPr>
      <w:rPr>
        <w:rFonts w:ascii="Times New Roman" w:eastAsia="Times New Roman" w:hAnsi="Times New Roman" w:cs="Times New Roman" w:hint="default"/>
        <w:w w:val="99"/>
        <w:sz w:val="20"/>
        <w:szCs w:val="20"/>
        <w:lang w:val="en-US" w:eastAsia="en-US" w:bidi="en-US"/>
      </w:rPr>
    </w:lvl>
    <w:lvl w:ilvl="1" w:tplc="85360D6C">
      <w:numFmt w:val="bullet"/>
      <w:lvlText w:val="•"/>
      <w:lvlJc w:val="left"/>
      <w:pPr>
        <w:ind w:left="666" w:hanging="340"/>
      </w:pPr>
      <w:rPr>
        <w:rFonts w:hint="default"/>
        <w:lang w:val="en-US" w:eastAsia="en-US" w:bidi="en-US"/>
      </w:rPr>
    </w:lvl>
    <w:lvl w:ilvl="2" w:tplc="337A54B6">
      <w:numFmt w:val="bullet"/>
      <w:lvlText w:val="•"/>
      <w:lvlJc w:val="left"/>
      <w:pPr>
        <w:ind w:left="912" w:hanging="340"/>
      </w:pPr>
      <w:rPr>
        <w:rFonts w:hint="default"/>
        <w:lang w:val="en-US" w:eastAsia="en-US" w:bidi="en-US"/>
      </w:rPr>
    </w:lvl>
    <w:lvl w:ilvl="3" w:tplc="59462D96">
      <w:numFmt w:val="bullet"/>
      <w:lvlText w:val="•"/>
      <w:lvlJc w:val="left"/>
      <w:pPr>
        <w:ind w:left="1158" w:hanging="340"/>
      </w:pPr>
      <w:rPr>
        <w:rFonts w:hint="default"/>
        <w:lang w:val="en-US" w:eastAsia="en-US" w:bidi="en-US"/>
      </w:rPr>
    </w:lvl>
    <w:lvl w:ilvl="4" w:tplc="45B6BC5E">
      <w:numFmt w:val="bullet"/>
      <w:lvlText w:val="•"/>
      <w:lvlJc w:val="left"/>
      <w:pPr>
        <w:ind w:left="1404" w:hanging="340"/>
      </w:pPr>
      <w:rPr>
        <w:rFonts w:hint="default"/>
        <w:lang w:val="en-US" w:eastAsia="en-US" w:bidi="en-US"/>
      </w:rPr>
    </w:lvl>
    <w:lvl w:ilvl="5" w:tplc="03227E84">
      <w:numFmt w:val="bullet"/>
      <w:lvlText w:val="•"/>
      <w:lvlJc w:val="left"/>
      <w:pPr>
        <w:ind w:left="1651" w:hanging="340"/>
      </w:pPr>
      <w:rPr>
        <w:rFonts w:hint="default"/>
        <w:lang w:val="en-US" w:eastAsia="en-US" w:bidi="en-US"/>
      </w:rPr>
    </w:lvl>
    <w:lvl w:ilvl="6" w:tplc="03E49936">
      <w:numFmt w:val="bullet"/>
      <w:lvlText w:val="•"/>
      <w:lvlJc w:val="left"/>
      <w:pPr>
        <w:ind w:left="1897" w:hanging="340"/>
      </w:pPr>
      <w:rPr>
        <w:rFonts w:hint="default"/>
        <w:lang w:val="en-US" w:eastAsia="en-US" w:bidi="en-US"/>
      </w:rPr>
    </w:lvl>
    <w:lvl w:ilvl="7" w:tplc="169827E0">
      <w:numFmt w:val="bullet"/>
      <w:lvlText w:val="•"/>
      <w:lvlJc w:val="left"/>
      <w:pPr>
        <w:ind w:left="2143" w:hanging="340"/>
      </w:pPr>
      <w:rPr>
        <w:rFonts w:hint="default"/>
        <w:lang w:val="en-US" w:eastAsia="en-US" w:bidi="en-US"/>
      </w:rPr>
    </w:lvl>
    <w:lvl w:ilvl="8" w:tplc="4636EBE2">
      <w:numFmt w:val="bullet"/>
      <w:lvlText w:val="•"/>
      <w:lvlJc w:val="left"/>
      <w:pPr>
        <w:ind w:left="2389" w:hanging="340"/>
      </w:pPr>
      <w:rPr>
        <w:rFonts w:hint="default"/>
        <w:lang w:val="en-US" w:eastAsia="en-US" w:bidi="en-US"/>
      </w:rPr>
    </w:lvl>
  </w:abstractNum>
  <w:abstractNum w:abstractNumId="381">
    <w:nsid w:val="24093670"/>
    <w:multiLevelType w:val="hybridMultilevel"/>
    <w:tmpl w:val="381CF634"/>
    <w:lvl w:ilvl="0" w:tplc="EE62A5D8">
      <w:start w:val="2"/>
      <w:numFmt w:val="lowerRoman"/>
      <w:lvlText w:val="(%1)"/>
      <w:lvlJc w:val="left"/>
      <w:pPr>
        <w:ind w:left="409" w:hanging="346"/>
        <w:jc w:val="left"/>
      </w:pPr>
      <w:rPr>
        <w:rFonts w:ascii="Times New Roman" w:eastAsia="Times New Roman" w:hAnsi="Times New Roman" w:cs="Times New Roman" w:hint="default"/>
        <w:w w:val="99"/>
        <w:sz w:val="20"/>
        <w:szCs w:val="20"/>
        <w:lang w:val="en-US" w:eastAsia="en-US" w:bidi="en-US"/>
      </w:rPr>
    </w:lvl>
    <w:lvl w:ilvl="1" w:tplc="E78C8C3C">
      <w:numFmt w:val="bullet"/>
      <w:lvlText w:val="•"/>
      <w:lvlJc w:val="left"/>
      <w:pPr>
        <w:ind w:left="521" w:hanging="346"/>
      </w:pPr>
      <w:rPr>
        <w:rFonts w:hint="default"/>
        <w:lang w:val="en-US" w:eastAsia="en-US" w:bidi="en-US"/>
      </w:rPr>
    </w:lvl>
    <w:lvl w:ilvl="2" w:tplc="40383088">
      <w:numFmt w:val="bullet"/>
      <w:lvlText w:val="•"/>
      <w:lvlJc w:val="left"/>
      <w:pPr>
        <w:ind w:left="642" w:hanging="346"/>
      </w:pPr>
      <w:rPr>
        <w:rFonts w:hint="default"/>
        <w:lang w:val="en-US" w:eastAsia="en-US" w:bidi="en-US"/>
      </w:rPr>
    </w:lvl>
    <w:lvl w:ilvl="3" w:tplc="25D4AA82">
      <w:numFmt w:val="bullet"/>
      <w:lvlText w:val="•"/>
      <w:lvlJc w:val="left"/>
      <w:pPr>
        <w:ind w:left="763" w:hanging="346"/>
      </w:pPr>
      <w:rPr>
        <w:rFonts w:hint="default"/>
        <w:lang w:val="en-US" w:eastAsia="en-US" w:bidi="en-US"/>
      </w:rPr>
    </w:lvl>
    <w:lvl w:ilvl="4" w:tplc="DC880F54">
      <w:numFmt w:val="bullet"/>
      <w:lvlText w:val="•"/>
      <w:lvlJc w:val="left"/>
      <w:pPr>
        <w:ind w:left="884" w:hanging="346"/>
      </w:pPr>
      <w:rPr>
        <w:rFonts w:hint="default"/>
        <w:lang w:val="en-US" w:eastAsia="en-US" w:bidi="en-US"/>
      </w:rPr>
    </w:lvl>
    <w:lvl w:ilvl="5" w:tplc="766EF8F0">
      <w:numFmt w:val="bullet"/>
      <w:lvlText w:val="•"/>
      <w:lvlJc w:val="left"/>
      <w:pPr>
        <w:ind w:left="1005" w:hanging="346"/>
      </w:pPr>
      <w:rPr>
        <w:rFonts w:hint="default"/>
        <w:lang w:val="en-US" w:eastAsia="en-US" w:bidi="en-US"/>
      </w:rPr>
    </w:lvl>
    <w:lvl w:ilvl="6" w:tplc="C56EBD5A">
      <w:numFmt w:val="bullet"/>
      <w:lvlText w:val="•"/>
      <w:lvlJc w:val="left"/>
      <w:pPr>
        <w:ind w:left="1126" w:hanging="346"/>
      </w:pPr>
      <w:rPr>
        <w:rFonts w:hint="default"/>
        <w:lang w:val="en-US" w:eastAsia="en-US" w:bidi="en-US"/>
      </w:rPr>
    </w:lvl>
    <w:lvl w:ilvl="7" w:tplc="9C004E90">
      <w:numFmt w:val="bullet"/>
      <w:lvlText w:val="•"/>
      <w:lvlJc w:val="left"/>
      <w:pPr>
        <w:ind w:left="1247" w:hanging="346"/>
      </w:pPr>
      <w:rPr>
        <w:rFonts w:hint="default"/>
        <w:lang w:val="en-US" w:eastAsia="en-US" w:bidi="en-US"/>
      </w:rPr>
    </w:lvl>
    <w:lvl w:ilvl="8" w:tplc="5F3293E6">
      <w:numFmt w:val="bullet"/>
      <w:lvlText w:val="•"/>
      <w:lvlJc w:val="left"/>
      <w:pPr>
        <w:ind w:left="1368" w:hanging="346"/>
      </w:pPr>
      <w:rPr>
        <w:rFonts w:hint="default"/>
        <w:lang w:val="en-US" w:eastAsia="en-US" w:bidi="en-US"/>
      </w:rPr>
    </w:lvl>
  </w:abstractNum>
  <w:abstractNum w:abstractNumId="382">
    <w:nsid w:val="2428492D"/>
    <w:multiLevelType w:val="hybridMultilevel"/>
    <w:tmpl w:val="25C68860"/>
    <w:lvl w:ilvl="0" w:tplc="5E16F86E">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21C85A26">
      <w:numFmt w:val="bullet"/>
      <w:lvlText w:val="•"/>
      <w:lvlJc w:val="left"/>
      <w:pPr>
        <w:ind w:left="522" w:hanging="340"/>
      </w:pPr>
      <w:rPr>
        <w:rFonts w:hint="default"/>
        <w:lang w:val="en-US" w:eastAsia="en-US" w:bidi="en-US"/>
      </w:rPr>
    </w:lvl>
    <w:lvl w:ilvl="2" w:tplc="C77A4646">
      <w:numFmt w:val="bullet"/>
      <w:lvlText w:val="•"/>
      <w:lvlJc w:val="left"/>
      <w:pPr>
        <w:ind w:left="645" w:hanging="340"/>
      </w:pPr>
      <w:rPr>
        <w:rFonts w:hint="default"/>
        <w:lang w:val="en-US" w:eastAsia="en-US" w:bidi="en-US"/>
      </w:rPr>
    </w:lvl>
    <w:lvl w:ilvl="3" w:tplc="571E9EB8">
      <w:numFmt w:val="bullet"/>
      <w:lvlText w:val="•"/>
      <w:lvlJc w:val="left"/>
      <w:pPr>
        <w:ind w:left="768" w:hanging="340"/>
      </w:pPr>
      <w:rPr>
        <w:rFonts w:hint="default"/>
        <w:lang w:val="en-US" w:eastAsia="en-US" w:bidi="en-US"/>
      </w:rPr>
    </w:lvl>
    <w:lvl w:ilvl="4" w:tplc="AAD8B262">
      <w:numFmt w:val="bullet"/>
      <w:lvlText w:val="•"/>
      <w:lvlJc w:val="left"/>
      <w:pPr>
        <w:ind w:left="891" w:hanging="340"/>
      </w:pPr>
      <w:rPr>
        <w:rFonts w:hint="default"/>
        <w:lang w:val="en-US" w:eastAsia="en-US" w:bidi="en-US"/>
      </w:rPr>
    </w:lvl>
    <w:lvl w:ilvl="5" w:tplc="E5101D22">
      <w:numFmt w:val="bullet"/>
      <w:lvlText w:val="•"/>
      <w:lvlJc w:val="left"/>
      <w:pPr>
        <w:ind w:left="1014" w:hanging="340"/>
      </w:pPr>
      <w:rPr>
        <w:rFonts w:hint="default"/>
        <w:lang w:val="en-US" w:eastAsia="en-US" w:bidi="en-US"/>
      </w:rPr>
    </w:lvl>
    <w:lvl w:ilvl="6" w:tplc="FA9E1966">
      <w:numFmt w:val="bullet"/>
      <w:lvlText w:val="•"/>
      <w:lvlJc w:val="left"/>
      <w:pPr>
        <w:ind w:left="1137" w:hanging="340"/>
      </w:pPr>
      <w:rPr>
        <w:rFonts w:hint="default"/>
        <w:lang w:val="en-US" w:eastAsia="en-US" w:bidi="en-US"/>
      </w:rPr>
    </w:lvl>
    <w:lvl w:ilvl="7" w:tplc="A07AF756">
      <w:numFmt w:val="bullet"/>
      <w:lvlText w:val="•"/>
      <w:lvlJc w:val="left"/>
      <w:pPr>
        <w:ind w:left="1260" w:hanging="340"/>
      </w:pPr>
      <w:rPr>
        <w:rFonts w:hint="default"/>
        <w:lang w:val="en-US" w:eastAsia="en-US" w:bidi="en-US"/>
      </w:rPr>
    </w:lvl>
    <w:lvl w:ilvl="8" w:tplc="5824CA6E">
      <w:numFmt w:val="bullet"/>
      <w:lvlText w:val="•"/>
      <w:lvlJc w:val="left"/>
      <w:pPr>
        <w:ind w:left="1383" w:hanging="340"/>
      </w:pPr>
      <w:rPr>
        <w:rFonts w:hint="default"/>
        <w:lang w:val="en-US" w:eastAsia="en-US" w:bidi="en-US"/>
      </w:rPr>
    </w:lvl>
  </w:abstractNum>
  <w:abstractNum w:abstractNumId="383">
    <w:nsid w:val="242C683F"/>
    <w:multiLevelType w:val="hybridMultilevel"/>
    <w:tmpl w:val="F704E454"/>
    <w:lvl w:ilvl="0" w:tplc="1E1A44E8">
      <w:start w:val="1"/>
      <w:numFmt w:val="lowerLetter"/>
      <w:lvlText w:val="(%1)"/>
      <w:lvlJc w:val="left"/>
      <w:pPr>
        <w:ind w:left="576" w:hanging="281"/>
        <w:jc w:val="left"/>
      </w:pPr>
      <w:rPr>
        <w:rFonts w:ascii="Times New Roman" w:eastAsia="Times New Roman" w:hAnsi="Times New Roman" w:cs="Times New Roman" w:hint="default"/>
        <w:i/>
        <w:spacing w:val="-2"/>
        <w:w w:val="99"/>
        <w:sz w:val="20"/>
        <w:szCs w:val="20"/>
        <w:lang w:val="en-US" w:eastAsia="en-US" w:bidi="en-US"/>
      </w:rPr>
    </w:lvl>
    <w:lvl w:ilvl="1" w:tplc="07744F8C">
      <w:numFmt w:val="bullet"/>
      <w:lvlText w:val="•"/>
      <w:lvlJc w:val="left"/>
      <w:pPr>
        <w:ind w:left="964" w:hanging="281"/>
      </w:pPr>
      <w:rPr>
        <w:rFonts w:hint="default"/>
        <w:lang w:val="en-US" w:eastAsia="en-US" w:bidi="en-US"/>
      </w:rPr>
    </w:lvl>
    <w:lvl w:ilvl="2" w:tplc="17405594">
      <w:numFmt w:val="bullet"/>
      <w:lvlText w:val="•"/>
      <w:lvlJc w:val="left"/>
      <w:pPr>
        <w:ind w:left="1349" w:hanging="281"/>
      </w:pPr>
      <w:rPr>
        <w:rFonts w:hint="default"/>
        <w:lang w:val="en-US" w:eastAsia="en-US" w:bidi="en-US"/>
      </w:rPr>
    </w:lvl>
    <w:lvl w:ilvl="3" w:tplc="A9722872">
      <w:numFmt w:val="bullet"/>
      <w:lvlText w:val="•"/>
      <w:lvlJc w:val="left"/>
      <w:pPr>
        <w:ind w:left="1733" w:hanging="281"/>
      </w:pPr>
      <w:rPr>
        <w:rFonts w:hint="default"/>
        <w:lang w:val="en-US" w:eastAsia="en-US" w:bidi="en-US"/>
      </w:rPr>
    </w:lvl>
    <w:lvl w:ilvl="4" w:tplc="26143D04">
      <w:numFmt w:val="bullet"/>
      <w:lvlText w:val="•"/>
      <w:lvlJc w:val="left"/>
      <w:pPr>
        <w:ind w:left="2118" w:hanging="281"/>
      </w:pPr>
      <w:rPr>
        <w:rFonts w:hint="default"/>
        <w:lang w:val="en-US" w:eastAsia="en-US" w:bidi="en-US"/>
      </w:rPr>
    </w:lvl>
    <w:lvl w:ilvl="5" w:tplc="15220A58">
      <w:numFmt w:val="bullet"/>
      <w:lvlText w:val="•"/>
      <w:lvlJc w:val="left"/>
      <w:pPr>
        <w:ind w:left="2503" w:hanging="281"/>
      </w:pPr>
      <w:rPr>
        <w:rFonts w:hint="default"/>
        <w:lang w:val="en-US" w:eastAsia="en-US" w:bidi="en-US"/>
      </w:rPr>
    </w:lvl>
    <w:lvl w:ilvl="6" w:tplc="29FCEFD4">
      <w:numFmt w:val="bullet"/>
      <w:lvlText w:val="•"/>
      <w:lvlJc w:val="left"/>
      <w:pPr>
        <w:ind w:left="2887" w:hanging="281"/>
      </w:pPr>
      <w:rPr>
        <w:rFonts w:hint="default"/>
        <w:lang w:val="en-US" w:eastAsia="en-US" w:bidi="en-US"/>
      </w:rPr>
    </w:lvl>
    <w:lvl w:ilvl="7" w:tplc="4576199A">
      <w:numFmt w:val="bullet"/>
      <w:lvlText w:val="•"/>
      <w:lvlJc w:val="left"/>
      <w:pPr>
        <w:ind w:left="3272" w:hanging="281"/>
      </w:pPr>
      <w:rPr>
        <w:rFonts w:hint="default"/>
        <w:lang w:val="en-US" w:eastAsia="en-US" w:bidi="en-US"/>
      </w:rPr>
    </w:lvl>
    <w:lvl w:ilvl="8" w:tplc="69345588">
      <w:numFmt w:val="bullet"/>
      <w:lvlText w:val="•"/>
      <w:lvlJc w:val="left"/>
      <w:pPr>
        <w:ind w:left="3656" w:hanging="281"/>
      </w:pPr>
      <w:rPr>
        <w:rFonts w:hint="default"/>
        <w:lang w:val="en-US" w:eastAsia="en-US" w:bidi="en-US"/>
      </w:rPr>
    </w:lvl>
  </w:abstractNum>
  <w:abstractNum w:abstractNumId="384">
    <w:nsid w:val="244D596C"/>
    <w:multiLevelType w:val="hybridMultilevel"/>
    <w:tmpl w:val="83E67660"/>
    <w:lvl w:ilvl="0" w:tplc="A7D641D2">
      <w:start w:val="1"/>
      <w:numFmt w:val="lowerRoman"/>
      <w:lvlText w:val="(%1)"/>
      <w:lvlJc w:val="left"/>
      <w:pPr>
        <w:ind w:left="354" w:hanging="276"/>
        <w:jc w:val="left"/>
      </w:pPr>
      <w:rPr>
        <w:rFonts w:ascii="Times New Roman" w:eastAsia="Times New Roman" w:hAnsi="Times New Roman" w:cs="Times New Roman" w:hint="default"/>
        <w:spacing w:val="-1"/>
        <w:w w:val="99"/>
        <w:sz w:val="19"/>
        <w:szCs w:val="19"/>
        <w:lang w:val="en-US" w:eastAsia="en-US" w:bidi="en-US"/>
      </w:rPr>
    </w:lvl>
    <w:lvl w:ilvl="1" w:tplc="8B90761A">
      <w:numFmt w:val="bullet"/>
      <w:lvlText w:val="•"/>
      <w:lvlJc w:val="left"/>
      <w:pPr>
        <w:ind w:left="620" w:hanging="276"/>
      </w:pPr>
      <w:rPr>
        <w:rFonts w:hint="default"/>
        <w:lang w:val="en-US" w:eastAsia="en-US" w:bidi="en-US"/>
      </w:rPr>
    </w:lvl>
    <w:lvl w:ilvl="2" w:tplc="657CB508">
      <w:numFmt w:val="bullet"/>
      <w:lvlText w:val="•"/>
      <w:lvlJc w:val="left"/>
      <w:pPr>
        <w:ind w:left="878" w:hanging="276"/>
      </w:pPr>
      <w:rPr>
        <w:rFonts w:hint="default"/>
        <w:lang w:val="en-US" w:eastAsia="en-US" w:bidi="en-US"/>
      </w:rPr>
    </w:lvl>
    <w:lvl w:ilvl="3" w:tplc="6BBEE746">
      <w:numFmt w:val="bullet"/>
      <w:lvlText w:val="•"/>
      <w:lvlJc w:val="left"/>
      <w:pPr>
        <w:ind w:left="1137" w:hanging="276"/>
      </w:pPr>
      <w:rPr>
        <w:rFonts w:hint="default"/>
        <w:lang w:val="en-US" w:eastAsia="en-US" w:bidi="en-US"/>
      </w:rPr>
    </w:lvl>
    <w:lvl w:ilvl="4" w:tplc="218A3454">
      <w:numFmt w:val="bullet"/>
      <w:lvlText w:val="•"/>
      <w:lvlJc w:val="left"/>
      <w:pPr>
        <w:ind w:left="1395" w:hanging="276"/>
      </w:pPr>
      <w:rPr>
        <w:rFonts w:hint="default"/>
        <w:lang w:val="en-US" w:eastAsia="en-US" w:bidi="en-US"/>
      </w:rPr>
    </w:lvl>
    <w:lvl w:ilvl="5" w:tplc="F5E4F140">
      <w:numFmt w:val="bullet"/>
      <w:lvlText w:val="•"/>
      <w:lvlJc w:val="left"/>
      <w:pPr>
        <w:ind w:left="1654" w:hanging="276"/>
      </w:pPr>
      <w:rPr>
        <w:rFonts w:hint="default"/>
        <w:lang w:val="en-US" w:eastAsia="en-US" w:bidi="en-US"/>
      </w:rPr>
    </w:lvl>
    <w:lvl w:ilvl="6" w:tplc="AFC0065E">
      <w:numFmt w:val="bullet"/>
      <w:lvlText w:val="•"/>
      <w:lvlJc w:val="left"/>
      <w:pPr>
        <w:ind w:left="1912" w:hanging="276"/>
      </w:pPr>
      <w:rPr>
        <w:rFonts w:hint="default"/>
        <w:lang w:val="en-US" w:eastAsia="en-US" w:bidi="en-US"/>
      </w:rPr>
    </w:lvl>
    <w:lvl w:ilvl="7" w:tplc="B922DD5A">
      <w:numFmt w:val="bullet"/>
      <w:lvlText w:val="•"/>
      <w:lvlJc w:val="left"/>
      <w:pPr>
        <w:ind w:left="2171" w:hanging="276"/>
      </w:pPr>
      <w:rPr>
        <w:rFonts w:hint="default"/>
        <w:lang w:val="en-US" w:eastAsia="en-US" w:bidi="en-US"/>
      </w:rPr>
    </w:lvl>
    <w:lvl w:ilvl="8" w:tplc="4314DE88">
      <w:numFmt w:val="bullet"/>
      <w:lvlText w:val="•"/>
      <w:lvlJc w:val="left"/>
      <w:pPr>
        <w:ind w:left="2429" w:hanging="276"/>
      </w:pPr>
      <w:rPr>
        <w:rFonts w:hint="default"/>
        <w:lang w:val="en-US" w:eastAsia="en-US" w:bidi="en-US"/>
      </w:rPr>
    </w:lvl>
  </w:abstractNum>
  <w:abstractNum w:abstractNumId="385">
    <w:nsid w:val="244E03EA"/>
    <w:multiLevelType w:val="hybridMultilevel"/>
    <w:tmpl w:val="CC207478"/>
    <w:lvl w:ilvl="0" w:tplc="A3C06CD8">
      <w:start w:val="1"/>
      <w:numFmt w:val="lowerRoman"/>
      <w:lvlText w:val="(%1)"/>
      <w:lvlJc w:val="left"/>
      <w:pPr>
        <w:ind w:left="308" w:hanging="240"/>
        <w:jc w:val="left"/>
      </w:pPr>
      <w:rPr>
        <w:rFonts w:ascii="Times New Roman" w:eastAsia="Times New Roman" w:hAnsi="Times New Roman" w:cs="Times New Roman" w:hint="default"/>
        <w:w w:val="99"/>
        <w:sz w:val="20"/>
        <w:szCs w:val="20"/>
        <w:lang w:val="en-US" w:eastAsia="en-US" w:bidi="en-US"/>
      </w:rPr>
    </w:lvl>
    <w:lvl w:ilvl="1" w:tplc="0198995C">
      <w:numFmt w:val="bullet"/>
      <w:lvlText w:val="•"/>
      <w:lvlJc w:val="left"/>
      <w:pPr>
        <w:ind w:left="431" w:hanging="240"/>
      </w:pPr>
      <w:rPr>
        <w:rFonts w:hint="default"/>
        <w:lang w:val="en-US" w:eastAsia="en-US" w:bidi="en-US"/>
      </w:rPr>
    </w:lvl>
    <w:lvl w:ilvl="2" w:tplc="E6EA615C">
      <w:numFmt w:val="bullet"/>
      <w:lvlText w:val="•"/>
      <w:lvlJc w:val="left"/>
      <w:pPr>
        <w:ind w:left="562" w:hanging="240"/>
      </w:pPr>
      <w:rPr>
        <w:rFonts w:hint="default"/>
        <w:lang w:val="en-US" w:eastAsia="en-US" w:bidi="en-US"/>
      </w:rPr>
    </w:lvl>
    <w:lvl w:ilvl="3" w:tplc="5BAC3932">
      <w:numFmt w:val="bullet"/>
      <w:lvlText w:val="•"/>
      <w:lvlJc w:val="left"/>
      <w:pPr>
        <w:ind w:left="693" w:hanging="240"/>
      </w:pPr>
      <w:rPr>
        <w:rFonts w:hint="default"/>
        <w:lang w:val="en-US" w:eastAsia="en-US" w:bidi="en-US"/>
      </w:rPr>
    </w:lvl>
    <w:lvl w:ilvl="4" w:tplc="7FC8815E">
      <w:numFmt w:val="bullet"/>
      <w:lvlText w:val="•"/>
      <w:lvlJc w:val="left"/>
      <w:pPr>
        <w:ind w:left="824" w:hanging="240"/>
      </w:pPr>
      <w:rPr>
        <w:rFonts w:hint="default"/>
        <w:lang w:val="en-US" w:eastAsia="en-US" w:bidi="en-US"/>
      </w:rPr>
    </w:lvl>
    <w:lvl w:ilvl="5" w:tplc="87181FBC">
      <w:numFmt w:val="bullet"/>
      <w:lvlText w:val="•"/>
      <w:lvlJc w:val="left"/>
      <w:pPr>
        <w:ind w:left="955" w:hanging="240"/>
      </w:pPr>
      <w:rPr>
        <w:rFonts w:hint="default"/>
        <w:lang w:val="en-US" w:eastAsia="en-US" w:bidi="en-US"/>
      </w:rPr>
    </w:lvl>
    <w:lvl w:ilvl="6" w:tplc="AFB401B4">
      <w:numFmt w:val="bullet"/>
      <w:lvlText w:val="•"/>
      <w:lvlJc w:val="left"/>
      <w:pPr>
        <w:ind w:left="1086" w:hanging="240"/>
      </w:pPr>
      <w:rPr>
        <w:rFonts w:hint="default"/>
        <w:lang w:val="en-US" w:eastAsia="en-US" w:bidi="en-US"/>
      </w:rPr>
    </w:lvl>
    <w:lvl w:ilvl="7" w:tplc="94646BF4">
      <w:numFmt w:val="bullet"/>
      <w:lvlText w:val="•"/>
      <w:lvlJc w:val="left"/>
      <w:pPr>
        <w:ind w:left="1217" w:hanging="240"/>
      </w:pPr>
      <w:rPr>
        <w:rFonts w:hint="default"/>
        <w:lang w:val="en-US" w:eastAsia="en-US" w:bidi="en-US"/>
      </w:rPr>
    </w:lvl>
    <w:lvl w:ilvl="8" w:tplc="04B4B694">
      <w:numFmt w:val="bullet"/>
      <w:lvlText w:val="•"/>
      <w:lvlJc w:val="left"/>
      <w:pPr>
        <w:ind w:left="1348" w:hanging="240"/>
      </w:pPr>
      <w:rPr>
        <w:rFonts w:hint="default"/>
        <w:lang w:val="en-US" w:eastAsia="en-US" w:bidi="en-US"/>
      </w:rPr>
    </w:lvl>
  </w:abstractNum>
  <w:abstractNum w:abstractNumId="386">
    <w:nsid w:val="24521D5D"/>
    <w:multiLevelType w:val="hybridMultilevel"/>
    <w:tmpl w:val="7AE07460"/>
    <w:lvl w:ilvl="0" w:tplc="FDA2D566">
      <w:start w:val="1"/>
      <w:numFmt w:val="lowerLetter"/>
      <w:lvlText w:val="(%1)"/>
      <w:lvlJc w:val="left"/>
      <w:pPr>
        <w:ind w:left="605" w:hanging="273"/>
        <w:jc w:val="left"/>
      </w:pPr>
      <w:rPr>
        <w:rFonts w:ascii="Times New Roman" w:eastAsia="Times New Roman" w:hAnsi="Times New Roman" w:cs="Times New Roman" w:hint="default"/>
        <w:w w:val="99"/>
        <w:sz w:val="20"/>
        <w:szCs w:val="20"/>
        <w:lang w:val="en-US" w:eastAsia="en-US" w:bidi="en-US"/>
      </w:rPr>
    </w:lvl>
    <w:lvl w:ilvl="1" w:tplc="5E3EC96A">
      <w:numFmt w:val="bullet"/>
      <w:lvlText w:val="•"/>
      <w:lvlJc w:val="left"/>
      <w:pPr>
        <w:ind w:left="1007" w:hanging="273"/>
      </w:pPr>
      <w:rPr>
        <w:rFonts w:hint="default"/>
        <w:lang w:val="en-US" w:eastAsia="en-US" w:bidi="en-US"/>
      </w:rPr>
    </w:lvl>
    <w:lvl w:ilvl="2" w:tplc="900CB6AC">
      <w:numFmt w:val="bullet"/>
      <w:lvlText w:val="•"/>
      <w:lvlJc w:val="left"/>
      <w:pPr>
        <w:ind w:left="1414" w:hanging="273"/>
      </w:pPr>
      <w:rPr>
        <w:rFonts w:hint="default"/>
        <w:lang w:val="en-US" w:eastAsia="en-US" w:bidi="en-US"/>
      </w:rPr>
    </w:lvl>
    <w:lvl w:ilvl="3" w:tplc="78E0AE18">
      <w:numFmt w:val="bullet"/>
      <w:lvlText w:val="•"/>
      <w:lvlJc w:val="left"/>
      <w:pPr>
        <w:ind w:left="1821" w:hanging="273"/>
      </w:pPr>
      <w:rPr>
        <w:rFonts w:hint="default"/>
        <w:lang w:val="en-US" w:eastAsia="en-US" w:bidi="en-US"/>
      </w:rPr>
    </w:lvl>
    <w:lvl w:ilvl="4" w:tplc="42B6CECC">
      <w:numFmt w:val="bullet"/>
      <w:lvlText w:val="•"/>
      <w:lvlJc w:val="left"/>
      <w:pPr>
        <w:ind w:left="2228" w:hanging="273"/>
      </w:pPr>
      <w:rPr>
        <w:rFonts w:hint="default"/>
        <w:lang w:val="en-US" w:eastAsia="en-US" w:bidi="en-US"/>
      </w:rPr>
    </w:lvl>
    <w:lvl w:ilvl="5" w:tplc="EDA0D868">
      <w:numFmt w:val="bullet"/>
      <w:lvlText w:val="•"/>
      <w:lvlJc w:val="left"/>
      <w:pPr>
        <w:ind w:left="2635" w:hanging="273"/>
      </w:pPr>
      <w:rPr>
        <w:rFonts w:hint="default"/>
        <w:lang w:val="en-US" w:eastAsia="en-US" w:bidi="en-US"/>
      </w:rPr>
    </w:lvl>
    <w:lvl w:ilvl="6" w:tplc="9C10B646">
      <w:numFmt w:val="bullet"/>
      <w:lvlText w:val="•"/>
      <w:lvlJc w:val="left"/>
      <w:pPr>
        <w:ind w:left="3042" w:hanging="273"/>
      </w:pPr>
      <w:rPr>
        <w:rFonts w:hint="default"/>
        <w:lang w:val="en-US" w:eastAsia="en-US" w:bidi="en-US"/>
      </w:rPr>
    </w:lvl>
    <w:lvl w:ilvl="7" w:tplc="108C16DC">
      <w:numFmt w:val="bullet"/>
      <w:lvlText w:val="•"/>
      <w:lvlJc w:val="left"/>
      <w:pPr>
        <w:ind w:left="3449" w:hanging="273"/>
      </w:pPr>
      <w:rPr>
        <w:rFonts w:hint="default"/>
        <w:lang w:val="en-US" w:eastAsia="en-US" w:bidi="en-US"/>
      </w:rPr>
    </w:lvl>
    <w:lvl w:ilvl="8" w:tplc="482C571C">
      <w:numFmt w:val="bullet"/>
      <w:lvlText w:val="•"/>
      <w:lvlJc w:val="left"/>
      <w:pPr>
        <w:ind w:left="3856" w:hanging="273"/>
      </w:pPr>
      <w:rPr>
        <w:rFonts w:hint="default"/>
        <w:lang w:val="en-US" w:eastAsia="en-US" w:bidi="en-US"/>
      </w:rPr>
    </w:lvl>
  </w:abstractNum>
  <w:abstractNum w:abstractNumId="387">
    <w:nsid w:val="246319D1"/>
    <w:multiLevelType w:val="hybridMultilevel"/>
    <w:tmpl w:val="5F40A758"/>
    <w:lvl w:ilvl="0" w:tplc="4E6A96E2">
      <w:start w:val="1"/>
      <w:numFmt w:val="lowerLetter"/>
      <w:lvlText w:val="(%1)"/>
      <w:lvlJc w:val="left"/>
      <w:pPr>
        <w:ind w:left="498" w:hanging="324"/>
        <w:jc w:val="left"/>
      </w:pPr>
      <w:rPr>
        <w:rFonts w:ascii="Times New Roman" w:eastAsia="Times New Roman" w:hAnsi="Times New Roman" w:cs="Times New Roman" w:hint="default"/>
        <w:w w:val="99"/>
        <w:sz w:val="20"/>
        <w:szCs w:val="20"/>
        <w:lang w:val="en-US" w:eastAsia="en-US" w:bidi="en-US"/>
      </w:rPr>
    </w:lvl>
    <w:lvl w:ilvl="1" w:tplc="E406516E">
      <w:numFmt w:val="bullet"/>
      <w:lvlText w:val="•"/>
      <w:lvlJc w:val="left"/>
      <w:pPr>
        <w:ind w:left="897" w:hanging="324"/>
      </w:pPr>
      <w:rPr>
        <w:rFonts w:hint="default"/>
        <w:lang w:val="en-US" w:eastAsia="en-US" w:bidi="en-US"/>
      </w:rPr>
    </w:lvl>
    <w:lvl w:ilvl="2" w:tplc="5508687C">
      <w:numFmt w:val="bullet"/>
      <w:lvlText w:val="•"/>
      <w:lvlJc w:val="left"/>
      <w:pPr>
        <w:ind w:left="1295" w:hanging="324"/>
      </w:pPr>
      <w:rPr>
        <w:rFonts w:hint="default"/>
        <w:lang w:val="en-US" w:eastAsia="en-US" w:bidi="en-US"/>
      </w:rPr>
    </w:lvl>
    <w:lvl w:ilvl="3" w:tplc="DFFA2EA4">
      <w:numFmt w:val="bullet"/>
      <w:lvlText w:val="•"/>
      <w:lvlJc w:val="left"/>
      <w:pPr>
        <w:ind w:left="1693" w:hanging="324"/>
      </w:pPr>
      <w:rPr>
        <w:rFonts w:hint="default"/>
        <w:lang w:val="en-US" w:eastAsia="en-US" w:bidi="en-US"/>
      </w:rPr>
    </w:lvl>
    <w:lvl w:ilvl="4" w:tplc="988E0512">
      <w:numFmt w:val="bullet"/>
      <w:lvlText w:val="•"/>
      <w:lvlJc w:val="left"/>
      <w:pPr>
        <w:ind w:left="2091" w:hanging="324"/>
      </w:pPr>
      <w:rPr>
        <w:rFonts w:hint="default"/>
        <w:lang w:val="en-US" w:eastAsia="en-US" w:bidi="en-US"/>
      </w:rPr>
    </w:lvl>
    <w:lvl w:ilvl="5" w:tplc="F3C8EFD8">
      <w:numFmt w:val="bullet"/>
      <w:lvlText w:val="•"/>
      <w:lvlJc w:val="left"/>
      <w:pPr>
        <w:ind w:left="2489" w:hanging="324"/>
      </w:pPr>
      <w:rPr>
        <w:rFonts w:hint="default"/>
        <w:lang w:val="en-US" w:eastAsia="en-US" w:bidi="en-US"/>
      </w:rPr>
    </w:lvl>
    <w:lvl w:ilvl="6" w:tplc="C82CD7FA">
      <w:numFmt w:val="bullet"/>
      <w:lvlText w:val="•"/>
      <w:lvlJc w:val="left"/>
      <w:pPr>
        <w:ind w:left="2887" w:hanging="324"/>
      </w:pPr>
      <w:rPr>
        <w:rFonts w:hint="default"/>
        <w:lang w:val="en-US" w:eastAsia="en-US" w:bidi="en-US"/>
      </w:rPr>
    </w:lvl>
    <w:lvl w:ilvl="7" w:tplc="130612C8">
      <w:numFmt w:val="bullet"/>
      <w:lvlText w:val="•"/>
      <w:lvlJc w:val="left"/>
      <w:pPr>
        <w:ind w:left="3285" w:hanging="324"/>
      </w:pPr>
      <w:rPr>
        <w:rFonts w:hint="default"/>
        <w:lang w:val="en-US" w:eastAsia="en-US" w:bidi="en-US"/>
      </w:rPr>
    </w:lvl>
    <w:lvl w:ilvl="8" w:tplc="FD8C754C">
      <w:numFmt w:val="bullet"/>
      <w:lvlText w:val="•"/>
      <w:lvlJc w:val="left"/>
      <w:pPr>
        <w:ind w:left="3683" w:hanging="324"/>
      </w:pPr>
      <w:rPr>
        <w:rFonts w:hint="default"/>
        <w:lang w:val="en-US" w:eastAsia="en-US" w:bidi="en-US"/>
      </w:rPr>
    </w:lvl>
  </w:abstractNum>
  <w:abstractNum w:abstractNumId="388">
    <w:nsid w:val="246579F5"/>
    <w:multiLevelType w:val="hybridMultilevel"/>
    <w:tmpl w:val="FD543172"/>
    <w:lvl w:ilvl="0" w:tplc="302A08CA">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7680A656">
      <w:numFmt w:val="bullet"/>
      <w:lvlText w:val="•"/>
      <w:lvlJc w:val="left"/>
      <w:pPr>
        <w:ind w:left="876" w:hanging="274"/>
      </w:pPr>
      <w:rPr>
        <w:rFonts w:hint="default"/>
        <w:lang w:val="en-US" w:eastAsia="en-US" w:bidi="en-US"/>
      </w:rPr>
    </w:lvl>
    <w:lvl w:ilvl="2" w:tplc="A4749080">
      <w:numFmt w:val="bullet"/>
      <w:lvlText w:val="•"/>
      <w:lvlJc w:val="left"/>
      <w:pPr>
        <w:ind w:left="1273" w:hanging="274"/>
      </w:pPr>
      <w:rPr>
        <w:rFonts w:hint="default"/>
        <w:lang w:val="en-US" w:eastAsia="en-US" w:bidi="en-US"/>
      </w:rPr>
    </w:lvl>
    <w:lvl w:ilvl="3" w:tplc="F780822E">
      <w:numFmt w:val="bullet"/>
      <w:lvlText w:val="•"/>
      <w:lvlJc w:val="left"/>
      <w:pPr>
        <w:ind w:left="1670" w:hanging="274"/>
      </w:pPr>
      <w:rPr>
        <w:rFonts w:hint="default"/>
        <w:lang w:val="en-US" w:eastAsia="en-US" w:bidi="en-US"/>
      </w:rPr>
    </w:lvl>
    <w:lvl w:ilvl="4" w:tplc="8A4E75D8">
      <w:numFmt w:val="bullet"/>
      <w:lvlText w:val="•"/>
      <w:lvlJc w:val="left"/>
      <w:pPr>
        <w:ind w:left="2066" w:hanging="274"/>
      </w:pPr>
      <w:rPr>
        <w:rFonts w:hint="default"/>
        <w:lang w:val="en-US" w:eastAsia="en-US" w:bidi="en-US"/>
      </w:rPr>
    </w:lvl>
    <w:lvl w:ilvl="5" w:tplc="5002BFB0">
      <w:numFmt w:val="bullet"/>
      <w:lvlText w:val="•"/>
      <w:lvlJc w:val="left"/>
      <w:pPr>
        <w:ind w:left="2463" w:hanging="274"/>
      </w:pPr>
      <w:rPr>
        <w:rFonts w:hint="default"/>
        <w:lang w:val="en-US" w:eastAsia="en-US" w:bidi="en-US"/>
      </w:rPr>
    </w:lvl>
    <w:lvl w:ilvl="6" w:tplc="651A3752">
      <w:numFmt w:val="bullet"/>
      <w:lvlText w:val="•"/>
      <w:lvlJc w:val="left"/>
      <w:pPr>
        <w:ind w:left="2860" w:hanging="274"/>
      </w:pPr>
      <w:rPr>
        <w:rFonts w:hint="default"/>
        <w:lang w:val="en-US" w:eastAsia="en-US" w:bidi="en-US"/>
      </w:rPr>
    </w:lvl>
    <w:lvl w:ilvl="7" w:tplc="8D961AA2">
      <w:numFmt w:val="bullet"/>
      <w:lvlText w:val="•"/>
      <w:lvlJc w:val="left"/>
      <w:pPr>
        <w:ind w:left="3256" w:hanging="274"/>
      </w:pPr>
      <w:rPr>
        <w:rFonts w:hint="default"/>
        <w:lang w:val="en-US" w:eastAsia="en-US" w:bidi="en-US"/>
      </w:rPr>
    </w:lvl>
    <w:lvl w:ilvl="8" w:tplc="380EBBF4">
      <w:numFmt w:val="bullet"/>
      <w:lvlText w:val="•"/>
      <w:lvlJc w:val="left"/>
      <w:pPr>
        <w:ind w:left="3653" w:hanging="274"/>
      </w:pPr>
      <w:rPr>
        <w:rFonts w:hint="default"/>
        <w:lang w:val="en-US" w:eastAsia="en-US" w:bidi="en-US"/>
      </w:rPr>
    </w:lvl>
  </w:abstractNum>
  <w:abstractNum w:abstractNumId="389">
    <w:nsid w:val="249520C1"/>
    <w:multiLevelType w:val="hybridMultilevel"/>
    <w:tmpl w:val="7162577C"/>
    <w:lvl w:ilvl="0" w:tplc="871CD598">
      <w:start w:val="1"/>
      <w:numFmt w:val="lowerRoman"/>
      <w:lvlText w:val="(%1)"/>
      <w:lvlJc w:val="left"/>
      <w:pPr>
        <w:ind w:left="372" w:hanging="290"/>
        <w:jc w:val="left"/>
      </w:pPr>
      <w:rPr>
        <w:rFonts w:ascii="Times New Roman" w:eastAsia="Times New Roman" w:hAnsi="Times New Roman" w:cs="Times New Roman" w:hint="default"/>
        <w:w w:val="99"/>
        <w:sz w:val="20"/>
        <w:szCs w:val="20"/>
        <w:lang w:val="en-US" w:eastAsia="en-US" w:bidi="en-US"/>
      </w:rPr>
    </w:lvl>
    <w:lvl w:ilvl="1" w:tplc="E88A93FC">
      <w:numFmt w:val="bullet"/>
      <w:lvlText w:val="•"/>
      <w:lvlJc w:val="left"/>
      <w:pPr>
        <w:ind w:left="637" w:hanging="290"/>
      </w:pPr>
      <w:rPr>
        <w:rFonts w:hint="default"/>
        <w:lang w:val="en-US" w:eastAsia="en-US" w:bidi="en-US"/>
      </w:rPr>
    </w:lvl>
    <w:lvl w:ilvl="2" w:tplc="B4ACD40C">
      <w:numFmt w:val="bullet"/>
      <w:lvlText w:val="•"/>
      <w:lvlJc w:val="left"/>
      <w:pPr>
        <w:ind w:left="895" w:hanging="290"/>
      </w:pPr>
      <w:rPr>
        <w:rFonts w:hint="default"/>
        <w:lang w:val="en-US" w:eastAsia="en-US" w:bidi="en-US"/>
      </w:rPr>
    </w:lvl>
    <w:lvl w:ilvl="3" w:tplc="749CF63C">
      <w:numFmt w:val="bullet"/>
      <w:lvlText w:val="•"/>
      <w:lvlJc w:val="left"/>
      <w:pPr>
        <w:ind w:left="1153" w:hanging="290"/>
      </w:pPr>
      <w:rPr>
        <w:rFonts w:hint="default"/>
        <w:lang w:val="en-US" w:eastAsia="en-US" w:bidi="en-US"/>
      </w:rPr>
    </w:lvl>
    <w:lvl w:ilvl="4" w:tplc="15A268AC">
      <w:numFmt w:val="bullet"/>
      <w:lvlText w:val="•"/>
      <w:lvlJc w:val="left"/>
      <w:pPr>
        <w:ind w:left="1411" w:hanging="290"/>
      </w:pPr>
      <w:rPr>
        <w:rFonts w:hint="default"/>
        <w:lang w:val="en-US" w:eastAsia="en-US" w:bidi="en-US"/>
      </w:rPr>
    </w:lvl>
    <w:lvl w:ilvl="5" w:tplc="20968076">
      <w:numFmt w:val="bullet"/>
      <w:lvlText w:val="•"/>
      <w:lvlJc w:val="left"/>
      <w:pPr>
        <w:ind w:left="1669" w:hanging="290"/>
      </w:pPr>
      <w:rPr>
        <w:rFonts w:hint="default"/>
        <w:lang w:val="en-US" w:eastAsia="en-US" w:bidi="en-US"/>
      </w:rPr>
    </w:lvl>
    <w:lvl w:ilvl="6" w:tplc="CBC60AA8">
      <w:numFmt w:val="bullet"/>
      <w:lvlText w:val="•"/>
      <w:lvlJc w:val="left"/>
      <w:pPr>
        <w:ind w:left="1927" w:hanging="290"/>
      </w:pPr>
      <w:rPr>
        <w:rFonts w:hint="default"/>
        <w:lang w:val="en-US" w:eastAsia="en-US" w:bidi="en-US"/>
      </w:rPr>
    </w:lvl>
    <w:lvl w:ilvl="7" w:tplc="3DDA4DD2">
      <w:numFmt w:val="bullet"/>
      <w:lvlText w:val="•"/>
      <w:lvlJc w:val="left"/>
      <w:pPr>
        <w:ind w:left="2185" w:hanging="290"/>
      </w:pPr>
      <w:rPr>
        <w:rFonts w:hint="default"/>
        <w:lang w:val="en-US" w:eastAsia="en-US" w:bidi="en-US"/>
      </w:rPr>
    </w:lvl>
    <w:lvl w:ilvl="8" w:tplc="F38C0794">
      <w:numFmt w:val="bullet"/>
      <w:lvlText w:val="•"/>
      <w:lvlJc w:val="left"/>
      <w:pPr>
        <w:ind w:left="2443" w:hanging="290"/>
      </w:pPr>
      <w:rPr>
        <w:rFonts w:hint="default"/>
        <w:lang w:val="en-US" w:eastAsia="en-US" w:bidi="en-US"/>
      </w:rPr>
    </w:lvl>
  </w:abstractNum>
  <w:abstractNum w:abstractNumId="390">
    <w:nsid w:val="24A2206F"/>
    <w:multiLevelType w:val="hybridMultilevel"/>
    <w:tmpl w:val="EAC08F4C"/>
    <w:lvl w:ilvl="0" w:tplc="FC000F30">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F3802104">
      <w:numFmt w:val="bullet"/>
      <w:lvlText w:val="•"/>
      <w:lvlJc w:val="left"/>
      <w:pPr>
        <w:ind w:left="432" w:hanging="240"/>
      </w:pPr>
      <w:rPr>
        <w:rFonts w:hint="default"/>
        <w:lang w:val="en-US" w:eastAsia="en-US" w:bidi="en-US"/>
      </w:rPr>
    </w:lvl>
    <w:lvl w:ilvl="2" w:tplc="EC809672">
      <w:numFmt w:val="bullet"/>
      <w:lvlText w:val="•"/>
      <w:lvlJc w:val="left"/>
      <w:pPr>
        <w:ind w:left="565" w:hanging="240"/>
      </w:pPr>
      <w:rPr>
        <w:rFonts w:hint="default"/>
        <w:lang w:val="en-US" w:eastAsia="en-US" w:bidi="en-US"/>
      </w:rPr>
    </w:lvl>
    <w:lvl w:ilvl="3" w:tplc="0C08DE3A">
      <w:numFmt w:val="bullet"/>
      <w:lvlText w:val="•"/>
      <w:lvlJc w:val="left"/>
      <w:pPr>
        <w:ind w:left="698" w:hanging="240"/>
      </w:pPr>
      <w:rPr>
        <w:rFonts w:hint="default"/>
        <w:lang w:val="en-US" w:eastAsia="en-US" w:bidi="en-US"/>
      </w:rPr>
    </w:lvl>
    <w:lvl w:ilvl="4" w:tplc="D3DADF5C">
      <w:numFmt w:val="bullet"/>
      <w:lvlText w:val="•"/>
      <w:lvlJc w:val="left"/>
      <w:pPr>
        <w:ind w:left="831" w:hanging="240"/>
      </w:pPr>
      <w:rPr>
        <w:rFonts w:hint="default"/>
        <w:lang w:val="en-US" w:eastAsia="en-US" w:bidi="en-US"/>
      </w:rPr>
    </w:lvl>
    <w:lvl w:ilvl="5" w:tplc="682A9C8E">
      <w:numFmt w:val="bullet"/>
      <w:lvlText w:val="•"/>
      <w:lvlJc w:val="left"/>
      <w:pPr>
        <w:ind w:left="964" w:hanging="240"/>
      </w:pPr>
      <w:rPr>
        <w:rFonts w:hint="default"/>
        <w:lang w:val="en-US" w:eastAsia="en-US" w:bidi="en-US"/>
      </w:rPr>
    </w:lvl>
    <w:lvl w:ilvl="6" w:tplc="966899E4">
      <w:numFmt w:val="bullet"/>
      <w:lvlText w:val="•"/>
      <w:lvlJc w:val="left"/>
      <w:pPr>
        <w:ind w:left="1097" w:hanging="240"/>
      </w:pPr>
      <w:rPr>
        <w:rFonts w:hint="default"/>
        <w:lang w:val="en-US" w:eastAsia="en-US" w:bidi="en-US"/>
      </w:rPr>
    </w:lvl>
    <w:lvl w:ilvl="7" w:tplc="6804DAEE">
      <w:numFmt w:val="bullet"/>
      <w:lvlText w:val="•"/>
      <w:lvlJc w:val="left"/>
      <w:pPr>
        <w:ind w:left="1230" w:hanging="240"/>
      </w:pPr>
      <w:rPr>
        <w:rFonts w:hint="default"/>
        <w:lang w:val="en-US" w:eastAsia="en-US" w:bidi="en-US"/>
      </w:rPr>
    </w:lvl>
    <w:lvl w:ilvl="8" w:tplc="99C6CA76">
      <w:numFmt w:val="bullet"/>
      <w:lvlText w:val="•"/>
      <w:lvlJc w:val="left"/>
      <w:pPr>
        <w:ind w:left="1363" w:hanging="240"/>
      </w:pPr>
      <w:rPr>
        <w:rFonts w:hint="default"/>
        <w:lang w:val="en-US" w:eastAsia="en-US" w:bidi="en-US"/>
      </w:rPr>
    </w:lvl>
  </w:abstractNum>
  <w:abstractNum w:abstractNumId="391">
    <w:nsid w:val="24D40681"/>
    <w:multiLevelType w:val="hybridMultilevel"/>
    <w:tmpl w:val="58E23D04"/>
    <w:lvl w:ilvl="0" w:tplc="4832236C">
      <w:start w:val="1"/>
      <w:numFmt w:val="lowerLetter"/>
      <w:lvlText w:val="(%1)"/>
      <w:lvlJc w:val="left"/>
      <w:pPr>
        <w:ind w:left="577" w:hanging="274"/>
        <w:jc w:val="left"/>
      </w:pPr>
      <w:rPr>
        <w:rFonts w:ascii="Times New Roman" w:eastAsia="Times New Roman" w:hAnsi="Times New Roman" w:cs="Times New Roman" w:hint="default"/>
        <w:w w:val="99"/>
        <w:sz w:val="20"/>
        <w:szCs w:val="20"/>
        <w:lang w:val="en-US" w:eastAsia="en-US" w:bidi="en-US"/>
      </w:rPr>
    </w:lvl>
    <w:lvl w:ilvl="1" w:tplc="40148DCC">
      <w:numFmt w:val="bullet"/>
      <w:lvlText w:val="•"/>
      <w:lvlJc w:val="left"/>
      <w:pPr>
        <w:ind w:left="962" w:hanging="274"/>
      </w:pPr>
      <w:rPr>
        <w:rFonts w:hint="default"/>
        <w:lang w:val="en-US" w:eastAsia="en-US" w:bidi="en-US"/>
      </w:rPr>
    </w:lvl>
    <w:lvl w:ilvl="2" w:tplc="31E6C3EE">
      <w:numFmt w:val="bullet"/>
      <w:lvlText w:val="•"/>
      <w:lvlJc w:val="left"/>
      <w:pPr>
        <w:ind w:left="1344" w:hanging="274"/>
      </w:pPr>
      <w:rPr>
        <w:rFonts w:hint="default"/>
        <w:lang w:val="en-US" w:eastAsia="en-US" w:bidi="en-US"/>
      </w:rPr>
    </w:lvl>
    <w:lvl w:ilvl="3" w:tplc="1C30C2A6">
      <w:numFmt w:val="bullet"/>
      <w:lvlText w:val="•"/>
      <w:lvlJc w:val="left"/>
      <w:pPr>
        <w:ind w:left="1726" w:hanging="274"/>
      </w:pPr>
      <w:rPr>
        <w:rFonts w:hint="default"/>
        <w:lang w:val="en-US" w:eastAsia="en-US" w:bidi="en-US"/>
      </w:rPr>
    </w:lvl>
    <w:lvl w:ilvl="4" w:tplc="EF043112">
      <w:numFmt w:val="bullet"/>
      <w:lvlText w:val="•"/>
      <w:lvlJc w:val="left"/>
      <w:pPr>
        <w:ind w:left="2108" w:hanging="274"/>
      </w:pPr>
      <w:rPr>
        <w:rFonts w:hint="default"/>
        <w:lang w:val="en-US" w:eastAsia="en-US" w:bidi="en-US"/>
      </w:rPr>
    </w:lvl>
    <w:lvl w:ilvl="5" w:tplc="F71EDC08">
      <w:numFmt w:val="bullet"/>
      <w:lvlText w:val="•"/>
      <w:lvlJc w:val="left"/>
      <w:pPr>
        <w:ind w:left="2491" w:hanging="274"/>
      </w:pPr>
      <w:rPr>
        <w:rFonts w:hint="default"/>
        <w:lang w:val="en-US" w:eastAsia="en-US" w:bidi="en-US"/>
      </w:rPr>
    </w:lvl>
    <w:lvl w:ilvl="6" w:tplc="D0F60DDC">
      <w:numFmt w:val="bullet"/>
      <w:lvlText w:val="•"/>
      <w:lvlJc w:val="left"/>
      <w:pPr>
        <w:ind w:left="2873" w:hanging="274"/>
      </w:pPr>
      <w:rPr>
        <w:rFonts w:hint="default"/>
        <w:lang w:val="en-US" w:eastAsia="en-US" w:bidi="en-US"/>
      </w:rPr>
    </w:lvl>
    <w:lvl w:ilvl="7" w:tplc="ED022B96">
      <w:numFmt w:val="bullet"/>
      <w:lvlText w:val="•"/>
      <w:lvlJc w:val="left"/>
      <w:pPr>
        <w:ind w:left="3255" w:hanging="274"/>
      </w:pPr>
      <w:rPr>
        <w:rFonts w:hint="default"/>
        <w:lang w:val="en-US" w:eastAsia="en-US" w:bidi="en-US"/>
      </w:rPr>
    </w:lvl>
    <w:lvl w:ilvl="8" w:tplc="93FC9CDA">
      <w:numFmt w:val="bullet"/>
      <w:lvlText w:val="•"/>
      <w:lvlJc w:val="left"/>
      <w:pPr>
        <w:ind w:left="3637" w:hanging="274"/>
      </w:pPr>
      <w:rPr>
        <w:rFonts w:hint="default"/>
        <w:lang w:val="en-US" w:eastAsia="en-US" w:bidi="en-US"/>
      </w:rPr>
    </w:lvl>
  </w:abstractNum>
  <w:abstractNum w:abstractNumId="392">
    <w:nsid w:val="24D94123"/>
    <w:multiLevelType w:val="hybridMultilevel"/>
    <w:tmpl w:val="1DD86848"/>
    <w:lvl w:ilvl="0" w:tplc="01F679CA">
      <w:start w:val="1"/>
      <w:numFmt w:val="lowerRoman"/>
      <w:lvlText w:val="(%1)"/>
      <w:lvlJc w:val="left"/>
      <w:pPr>
        <w:ind w:left="357" w:hanging="276"/>
        <w:jc w:val="left"/>
      </w:pPr>
      <w:rPr>
        <w:rFonts w:ascii="Times New Roman" w:eastAsia="Times New Roman" w:hAnsi="Times New Roman" w:cs="Times New Roman" w:hint="default"/>
        <w:spacing w:val="-1"/>
        <w:w w:val="99"/>
        <w:sz w:val="19"/>
        <w:szCs w:val="19"/>
        <w:lang w:val="en-US" w:eastAsia="en-US" w:bidi="en-US"/>
      </w:rPr>
    </w:lvl>
    <w:lvl w:ilvl="1" w:tplc="D6424828">
      <w:numFmt w:val="bullet"/>
      <w:lvlText w:val="•"/>
      <w:lvlJc w:val="left"/>
      <w:pPr>
        <w:ind w:left="610" w:hanging="276"/>
      </w:pPr>
      <w:rPr>
        <w:rFonts w:hint="default"/>
        <w:lang w:val="en-US" w:eastAsia="en-US" w:bidi="en-US"/>
      </w:rPr>
    </w:lvl>
    <w:lvl w:ilvl="2" w:tplc="80B872EC">
      <w:numFmt w:val="bullet"/>
      <w:lvlText w:val="•"/>
      <w:lvlJc w:val="left"/>
      <w:pPr>
        <w:ind w:left="860" w:hanging="276"/>
      </w:pPr>
      <w:rPr>
        <w:rFonts w:hint="default"/>
        <w:lang w:val="en-US" w:eastAsia="en-US" w:bidi="en-US"/>
      </w:rPr>
    </w:lvl>
    <w:lvl w:ilvl="3" w:tplc="61440208">
      <w:numFmt w:val="bullet"/>
      <w:lvlText w:val="•"/>
      <w:lvlJc w:val="left"/>
      <w:pPr>
        <w:ind w:left="1110" w:hanging="276"/>
      </w:pPr>
      <w:rPr>
        <w:rFonts w:hint="default"/>
        <w:lang w:val="en-US" w:eastAsia="en-US" w:bidi="en-US"/>
      </w:rPr>
    </w:lvl>
    <w:lvl w:ilvl="4" w:tplc="496C2EEE">
      <w:numFmt w:val="bullet"/>
      <w:lvlText w:val="•"/>
      <w:lvlJc w:val="left"/>
      <w:pPr>
        <w:ind w:left="1360" w:hanging="276"/>
      </w:pPr>
      <w:rPr>
        <w:rFonts w:hint="default"/>
        <w:lang w:val="en-US" w:eastAsia="en-US" w:bidi="en-US"/>
      </w:rPr>
    </w:lvl>
    <w:lvl w:ilvl="5" w:tplc="D7D468A2">
      <w:numFmt w:val="bullet"/>
      <w:lvlText w:val="•"/>
      <w:lvlJc w:val="left"/>
      <w:pPr>
        <w:ind w:left="1611" w:hanging="276"/>
      </w:pPr>
      <w:rPr>
        <w:rFonts w:hint="default"/>
        <w:lang w:val="en-US" w:eastAsia="en-US" w:bidi="en-US"/>
      </w:rPr>
    </w:lvl>
    <w:lvl w:ilvl="6" w:tplc="ACD623D2">
      <w:numFmt w:val="bullet"/>
      <w:lvlText w:val="•"/>
      <w:lvlJc w:val="left"/>
      <w:pPr>
        <w:ind w:left="1861" w:hanging="276"/>
      </w:pPr>
      <w:rPr>
        <w:rFonts w:hint="default"/>
        <w:lang w:val="en-US" w:eastAsia="en-US" w:bidi="en-US"/>
      </w:rPr>
    </w:lvl>
    <w:lvl w:ilvl="7" w:tplc="7070192E">
      <w:numFmt w:val="bullet"/>
      <w:lvlText w:val="•"/>
      <w:lvlJc w:val="left"/>
      <w:pPr>
        <w:ind w:left="2111" w:hanging="276"/>
      </w:pPr>
      <w:rPr>
        <w:rFonts w:hint="default"/>
        <w:lang w:val="en-US" w:eastAsia="en-US" w:bidi="en-US"/>
      </w:rPr>
    </w:lvl>
    <w:lvl w:ilvl="8" w:tplc="629C566E">
      <w:numFmt w:val="bullet"/>
      <w:lvlText w:val="•"/>
      <w:lvlJc w:val="left"/>
      <w:pPr>
        <w:ind w:left="2361" w:hanging="276"/>
      </w:pPr>
      <w:rPr>
        <w:rFonts w:hint="default"/>
        <w:lang w:val="en-US" w:eastAsia="en-US" w:bidi="en-US"/>
      </w:rPr>
    </w:lvl>
  </w:abstractNum>
  <w:abstractNum w:abstractNumId="393">
    <w:nsid w:val="24F90D35"/>
    <w:multiLevelType w:val="hybridMultilevel"/>
    <w:tmpl w:val="DF101D4C"/>
    <w:lvl w:ilvl="0" w:tplc="4048551A">
      <w:start w:val="1"/>
      <w:numFmt w:val="lowerRoman"/>
      <w:lvlText w:val="(%1)"/>
      <w:lvlJc w:val="left"/>
      <w:pPr>
        <w:ind w:left="455" w:hanging="390"/>
        <w:jc w:val="left"/>
      </w:pPr>
      <w:rPr>
        <w:rFonts w:ascii="Times New Roman" w:eastAsia="Times New Roman" w:hAnsi="Times New Roman" w:cs="Times New Roman" w:hint="default"/>
        <w:w w:val="99"/>
        <w:sz w:val="20"/>
        <w:szCs w:val="20"/>
        <w:lang w:val="en-US" w:eastAsia="en-US" w:bidi="en-US"/>
      </w:rPr>
    </w:lvl>
    <w:lvl w:ilvl="1" w:tplc="23085324">
      <w:numFmt w:val="bullet"/>
      <w:lvlText w:val="•"/>
      <w:lvlJc w:val="left"/>
      <w:pPr>
        <w:ind w:left="576" w:hanging="390"/>
      </w:pPr>
      <w:rPr>
        <w:rFonts w:hint="default"/>
        <w:lang w:val="en-US" w:eastAsia="en-US" w:bidi="en-US"/>
      </w:rPr>
    </w:lvl>
    <w:lvl w:ilvl="2" w:tplc="1EFABA1E">
      <w:numFmt w:val="bullet"/>
      <w:lvlText w:val="•"/>
      <w:lvlJc w:val="left"/>
      <w:pPr>
        <w:ind w:left="693" w:hanging="390"/>
      </w:pPr>
      <w:rPr>
        <w:rFonts w:hint="default"/>
        <w:lang w:val="en-US" w:eastAsia="en-US" w:bidi="en-US"/>
      </w:rPr>
    </w:lvl>
    <w:lvl w:ilvl="3" w:tplc="9C0E352E">
      <w:numFmt w:val="bullet"/>
      <w:lvlText w:val="•"/>
      <w:lvlJc w:val="left"/>
      <w:pPr>
        <w:ind w:left="810" w:hanging="390"/>
      </w:pPr>
      <w:rPr>
        <w:rFonts w:hint="default"/>
        <w:lang w:val="en-US" w:eastAsia="en-US" w:bidi="en-US"/>
      </w:rPr>
    </w:lvl>
    <w:lvl w:ilvl="4" w:tplc="A0A44014">
      <w:numFmt w:val="bullet"/>
      <w:lvlText w:val="•"/>
      <w:lvlJc w:val="left"/>
      <w:pPr>
        <w:ind w:left="927" w:hanging="390"/>
      </w:pPr>
      <w:rPr>
        <w:rFonts w:hint="default"/>
        <w:lang w:val="en-US" w:eastAsia="en-US" w:bidi="en-US"/>
      </w:rPr>
    </w:lvl>
    <w:lvl w:ilvl="5" w:tplc="BA7235DE">
      <w:numFmt w:val="bullet"/>
      <w:lvlText w:val="•"/>
      <w:lvlJc w:val="left"/>
      <w:pPr>
        <w:ind w:left="1044" w:hanging="390"/>
      </w:pPr>
      <w:rPr>
        <w:rFonts w:hint="default"/>
        <w:lang w:val="en-US" w:eastAsia="en-US" w:bidi="en-US"/>
      </w:rPr>
    </w:lvl>
    <w:lvl w:ilvl="6" w:tplc="D87EF462">
      <w:numFmt w:val="bullet"/>
      <w:lvlText w:val="•"/>
      <w:lvlJc w:val="left"/>
      <w:pPr>
        <w:ind w:left="1161" w:hanging="390"/>
      </w:pPr>
      <w:rPr>
        <w:rFonts w:hint="default"/>
        <w:lang w:val="en-US" w:eastAsia="en-US" w:bidi="en-US"/>
      </w:rPr>
    </w:lvl>
    <w:lvl w:ilvl="7" w:tplc="E314FCB8">
      <w:numFmt w:val="bullet"/>
      <w:lvlText w:val="•"/>
      <w:lvlJc w:val="left"/>
      <w:pPr>
        <w:ind w:left="1278" w:hanging="390"/>
      </w:pPr>
      <w:rPr>
        <w:rFonts w:hint="default"/>
        <w:lang w:val="en-US" w:eastAsia="en-US" w:bidi="en-US"/>
      </w:rPr>
    </w:lvl>
    <w:lvl w:ilvl="8" w:tplc="E82A37CA">
      <w:numFmt w:val="bullet"/>
      <w:lvlText w:val="•"/>
      <w:lvlJc w:val="left"/>
      <w:pPr>
        <w:ind w:left="1395" w:hanging="390"/>
      </w:pPr>
      <w:rPr>
        <w:rFonts w:hint="default"/>
        <w:lang w:val="en-US" w:eastAsia="en-US" w:bidi="en-US"/>
      </w:rPr>
    </w:lvl>
  </w:abstractNum>
  <w:abstractNum w:abstractNumId="394">
    <w:nsid w:val="25045330"/>
    <w:multiLevelType w:val="hybridMultilevel"/>
    <w:tmpl w:val="4C04BDFE"/>
    <w:lvl w:ilvl="0" w:tplc="55DC3D6C">
      <w:start w:val="1"/>
      <w:numFmt w:val="lowerLetter"/>
      <w:lvlText w:val="%1)"/>
      <w:lvlJc w:val="left"/>
      <w:pPr>
        <w:ind w:left="351" w:hanging="243"/>
        <w:jc w:val="left"/>
      </w:pPr>
      <w:rPr>
        <w:rFonts w:ascii="Times New Roman" w:eastAsia="Times New Roman" w:hAnsi="Times New Roman" w:cs="Times New Roman" w:hint="default"/>
        <w:w w:val="99"/>
        <w:sz w:val="19"/>
        <w:szCs w:val="19"/>
        <w:lang w:val="en-US" w:eastAsia="en-US" w:bidi="en-US"/>
      </w:rPr>
    </w:lvl>
    <w:lvl w:ilvl="1" w:tplc="BB66EDB8">
      <w:numFmt w:val="bullet"/>
      <w:lvlText w:val="•"/>
      <w:lvlJc w:val="left"/>
      <w:pPr>
        <w:ind w:left="612" w:hanging="243"/>
      </w:pPr>
      <w:rPr>
        <w:rFonts w:hint="default"/>
        <w:lang w:val="en-US" w:eastAsia="en-US" w:bidi="en-US"/>
      </w:rPr>
    </w:lvl>
    <w:lvl w:ilvl="2" w:tplc="5AF0460C">
      <w:numFmt w:val="bullet"/>
      <w:lvlText w:val="•"/>
      <w:lvlJc w:val="left"/>
      <w:pPr>
        <w:ind w:left="864" w:hanging="243"/>
      </w:pPr>
      <w:rPr>
        <w:rFonts w:hint="default"/>
        <w:lang w:val="en-US" w:eastAsia="en-US" w:bidi="en-US"/>
      </w:rPr>
    </w:lvl>
    <w:lvl w:ilvl="3" w:tplc="B85E6F58">
      <w:numFmt w:val="bullet"/>
      <w:lvlText w:val="•"/>
      <w:lvlJc w:val="left"/>
      <w:pPr>
        <w:ind w:left="1116" w:hanging="243"/>
      </w:pPr>
      <w:rPr>
        <w:rFonts w:hint="default"/>
        <w:lang w:val="en-US" w:eastAsia="en-US" w:bidi="en-US"/>
      </w:rPr>
    </w:lvl>
    <w:lvl w:ilvl="4" w:tplc="DE7A84A6">
      <w:numFmt w:val="bullet"/>
      <w:lvlText w:val="•"/>
      <w:lvlJc w:val="left"/>
      <w:pPr>
        <w:ind w:left="1368" w:hanging="243"/>
      </w:pPr>
      <w:rPr>
        <w:rFonts w:hint="default"/>
        <w:lang w:val="en-US" w:eastAsia="en-US" w:bidi="en-US"/>
      </w:rPr>
    </w:lvl>
    <w:lvl w:ilvl="5" w:tplc="44863620">
      <w:numFmt w:val="bullet"/>
      <w:lvlText w:val="•"/>
      <w:lvlJc w:val="left"/>
      <w:pPr>
        <w:ind w:left="1621" w:hanging="243"/>
      </w:pPr>
      <w:rPr>
        <w:rFonts w:hint="default"/>
        <w:lang w:val="en-US" w:eastAsia="en-US" w:bidi="en-US"/>
      </w:rPr>
    </w:lvl>
    <w:lvl w:ilvl="6" w:tplc="D48ED5F6">
      <w:numFmt w:val="bullet"/>
      <w:lvlText w:val="•"/>
      <w:lvlJc w:val="left"/>
      <w:pPr>
        <w:ind w:left="1873" w:hanging="243"/>
      </w:pPr>
      <w:rPr>
        <w:rFonts w:hint="default"/>
        <w:lang w:val="en-US" w:eastAsia="en-US" w:bidi="en-US"/>
      </w:rPr>
    </w:lvl>
    <w:lvl w:ilvl="7" w:tplc="D72C58C8">
      <w:numFmt w:val="bullet"/>
      <w:lvlText w:val="•"/>
      <w:lvlJc w:val="left"/>
      <w:pPr>
        <w:ind w:left="2125" w:hanging="243"/>
      </w:pPr>
      <w:rPr>
        <w:rFonts w:hint="default"/>
        <w:lang w:val="en-US" w:eastAsia="en-US" w:bidi="en-US"/>
      </w:rPr>
    </w:lvl>
    <w:lvl w:ilvl="8" w:tplc="4394DA4C">
      <w:numFmt w:val="bullet"/>
      <w:lvlText w:val="•"/>
      <w:lvlJc w:val="left"/>
      <w:pPr>
        <w:ind w:left="2377" w:hanging="243"/>
      </w:pPr>
      <w:rPr>
        <w:rFonts w:hint="default"/>
        <w:lang w:val="en-US" w:eastAsia="en-US" w:bidi="en-US"/>
      </w:rPr>
    </w:lvl>
  </w:abstractNum>
  <w:abstractNum w:abstractNumId="395">
    <w:nsid w:val="25060EFB"/>
    <w:multiLevelType w:val="hybridMultilevel"/>
    <w:tmpl w:val="C880667E"/>
    <w:lvl w:ilvl="0" w:tplc="6978768A">
      <w:start w:val="9"/>
      <w:numFmt w:val="lowerLetter"/>
      <w:lvlText w:val="(%1)"/>
      <w:lvlJc w:val="left"/>
      <w:pPr>
        <w:ind w:left="620" w:hanging="240"/>
        <w:jc w:val="left"/>
      </w:pPr>
      <w:rPr>
        <w:rFonts w:ascii="Times New Roman" w:eastAsia="Times New Roman" w:hAnsi="Times New Roman" w:cs="Times New Roman" w:hint="default"/>
        <w:w w:val="99"/>
        <w:sz w:val="20"/>
        <w:szCs w:val="20"/>
        <w:lang w:val="en-US" w:eastAsia="en-US" w:bidi="en-US"/>
      </w:rPr>
    </w:lvl>
    <w:lvl w:ilvl="1" w:tplc="28A6C6D6">
      <w:numFmt w:val="bullet"/>
      <w:lvlText w:val="•"/>
      <w:lvlJc w:val="left"/>
      <w:pPr>
        <w:ind w:left="999" w:hanging="240"/>
      </w:pPr>
      <w:rPr>
        <w:rFonts w:hint="default"/>
        <w:lang w:val="en-US" w:eastAsia="en-US" w:bidi="en-US"/>
      </w:rPr>
    </w:lvl>
    <w:lvl w:ilvl="2" w:tplc="8C96C6F4">
      <w:numFmt w:val="bullet"/>
      <w:lvlText w:val="•"/>
      <w:lvlJc w:val="left"/>
      <w:pPr>
        <w:ind w:left="1379" w:hanging="240"/>
      </w:pPr>
      <w:rPr>
        <w:rFonts w:hint="default"/>
        <w:lang w:val="en-US" w:eastAsia="en-US" w:bidi="en-US"/>
      </w:rPr>
    </w:lvl>
    <w:lvl w:ilvl="3" w:tplc="F3F25150">
      <w:numFmt w:val="bullet"/>
      <w:lvlText w:val="•"/>
      <w:lvlJc w:val="left"/>
      <w:pPr>
        <w:ind w:left="1759" w:hanging="240"/>
      </w:pPr>
      <w:rPr>
        <w:rFonts w:hint="default"/>
        <w:lang w:val="en-US" w:eastAsia="en-US" w:bidi="en-US"/>
      </w:rPr>
    </w:lvl>
    <w:lvl w:ilvl="4" w:tplc="F1D63618">
      <w:numFmt w:val="bullet"/>
      <w:lvlText w:val="•"/>
      <w:lvlJc w:val="left"/>
      <w:pPr>
        <w:ind w:left="2139" w:hanging="240"/>
      </w:pPr>
      <w:rPr>
        <w:rFonts w:hint="default"/>
        <w:lang w:val="en-US" w:eastAsia="en-US" w:bidi="en-US"/>
      </w:rPr>
    </w:lvl>
    <w:lvl w:ilvl="5" w:tplc="89365888">
      <w:numFmt w:val="bullet"/>
      <w:lvlText w:val="•"/>
      <w:lvlJc w:val="left"/>
      <w:pPr>
        <w:ind w:left="2519" w:hanging="240"/>
      </w:pPr>
      <w:rPr>
        <w:rFonts w:hint="default"/>
        <w:lang w:val="en-US" w:eastAsia="en-US" w:bidi="en-US"/>
      </w:rPr>
    </w:lvl>
    <w:lvl w:ilvl="6" w:tplc="CAFCC77C">
      <w:numFmt w:val="bullet"/>
      <w:lvlText w:val="•"/>
      <w:lvlJc w:val="left"/>
      <w:pPr>
        <w:ind w:left="2899" w:hanging="240"/>
      </w:pPr>
      <w:rPr>
        <w:rFonts w:hint="default"/>
        <w:lang w:val="en-US" w:eastAsia="en-US" w:bidi="en-US"/>
      </w:rPr>
    </w:lvl>
    <w:lvl w:ilvl="7" w:tplc="5DDACDB2">
      <w:numFmt w:val="bullet"/>
      <w:lvlText w:val="•"/>
      <w:lvlJc w:val="left"/>
      <w:pPr>
        <w:ind w:left="3279" w:hanging="240"/>
      </w:pPr>
      <w:rPr>
        <w:rFonts w:hint="default"/>
        <w:lang w:val="en-US" w:eastAsia="en-US" w:bidi="en-US"/>
      </w:rPr>
    </w:lvl>
    <w:lvl w:ilvl="8" w:tplc="B290D82C">
      <w:numFmt w:val="bullet"/>
      <w:lvlText w:val="•"/>
      <w:lvlJc w:val="left"/>
      <w:pPr>
        <w:ind w:left="3659" w:hanging="240"/>
      </w:pPr>
      <w:rPr>
        <w:rFonts w:hint="default"/>
        <w:lang w:val="en-US" w:eastAsia="en-US" w:bidi="en-US"/>
      </w:rPr>
    </w:lvl>
  </w:abstractNum>
  <w:abstractNum w:abstractNumId="396">
    <w:nsid w:val="25254546"/>
    <w:multiLevelType w:val="hybridMultilevel"/>
    <w:tmpl w:val="882A52E8"/>
    <w:lvl w:ilvl="0" w:tplc="0E10BC2A">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1BA4BCCE">
      <w:numFmt w:val="bullet"/>
      <w:lvlText w:val="•"/>
      <w:lvlJc w:val="left"/>
      <w:pPr>
        <w:ind w:left="526" w:hanging="340"/>
      </w:pPr>
      <w:rPr>
        <w:rFonts w:hint="default"/>
        <w:lang w:val="en-US" w:eastAsia="en-US" w:bidi="en-US"/>
      </w:rPr>
    </w:lvl>
    <w:lvl w:ilvl="2" w:tplc="D9EAA36E">
      <w:numFmt w:val="bullet"/>
      <w:lvlText w:val="•"/>
      <w:lvlJc w:val="left"/>
      <w:pPr>
        <w:ind w:left="653" w:hanging="340"/>
      </w:pPr>
      <w:rPr>
        <w:rFonts w:hint="default"/>
        <w:lang w:val="en-US" w:eastAsia="en-US" w:bidi="en-US"/>
      </w:rPr>
    </w:lvl>
    <w:lvl w:ilvl="3" w:tplc="5E88EDEA">
      <w:numFmt w:val="bullet"/>
      <w:lvlText w:val="•"/>
      <w:lvlJc w:val="left"/>
      <w:pPr>
        <w:ind w:left="780" w:hanging="340"/>
      </w:pPr>
      <w:rPr>
        <w:rFonts w:hint="default"/>
        <w:lang w:val="en-US" w:eastAsia="en-US" w:bidi="en-US"/>
      </w:rPr>
    </w:lvl>
    <w:lvl w:ilvl="4" w:tplc="A9A0D3E8">
      <w:numFmt w:val="bullet"/>
      <w:lvlText w:val="•"/>
      <w:lvlJc w:val="left"/>
      <w:pPr>
        <w:ind w:left="906" w:hanging="340"/>
      </w:pPr>
      <w:rPr>
        <w:rFonts w:hint="default"/>
        <w:lang w:val="en-US" w:eastAsia="en-US" w:bidi="en-US"/>
      </w:rPr>
    </w:lvl>
    <w:lvl w:ilvl="5" w:tplc="E19A6788">
      <w:numFmt w:val="bullet"/>
      <w:lvlText w:val="•"/>
      <w:lvlJc w:val="left"/>
      <w:pPr>
        <w:ind w:left="1033" w:hanging="340"/>
      </w:pPr>
      <w:rPr>
        <w:rFonts w:hint="default"/>
        <w:lang w:val="en-US" w:eastAsia="en-US" w:bidi="en-US"/>
      </w:rPr>
    </w:lvl>
    <w:lvl w:ilvl="6" w:tplc="59A473E6">
      <w:numFmt w:val="bullet"/>
      <w:lvlText w:val="•"/>
      <w:lvlJc w:val="left"/>
      <w:pPr>
        <w:ind w:left="1160" w:hanging="340"/>
      </w:pPr>
      <w:rPr>
        <w:rFonts w:hint="default"/>
        <w:lang w:val="en-US" w:eastAsia="en-US" w:bidi="en-US"/>
      </w:rPr>
    </w:lvl>
    <w:lvl w:ilvl="7" w:tplc="A80E9E1E">
      <w:numFmt w:val="bullet"/>
      <w:lvlText w:val="•"/>
      <w:lvlJc w:val="left"/>
      <w:pPr>
        <w:ind w:left="1286" w:hanging="340"/>
      </w:pPr>
      <w:rPr>
        <w:rFonts w:hint="default"/>
        <w:lang w:val="en-US" w:eastAsia="en-US" w:bidi="en-US"/>
      </w:rPr>
    </w:lvl>
    <w:lvl w:ilvl="8" w:tplc="89C601E6">
      <w:numFmt w:val="bullet"/>
      <w:lvlText w:val="•"/>
      <w:lvlJc w:val="left"/>
      <w:pPr>
        <w:ind w:left="1413" w:hanging="340"/>
      </w:pPr>
      <w:rPr>
        <w:rFonts w:hint="default"/>
        <w:lang w:val="en-US" w:eastAsia="en-US" w:bidi="en-US"/>
      </w:rPr>
    </w:lvl>
  </w:abstractNum>
  <w:abstractNum w:abstractNumId="397">
    <w:nsid w:val="254C2073"/>
    <w:multiLevelType w:val="hybridMultilevel"/>
    <w:tmpl w:val="4BB6D36C"/>
    <w:lvl w:ilvl="0" w:tplc="541E8E80">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507CF8EA">
      <w:numFmt w:val="bullet"/>
      <w:lvlText w:val="•"/>
      <w:lvlJc w:val="left"/>
      <w:pPr>
        <w:ind w:left="436" w:hanging="240"/>
      </w:pPr>
      <w:rPr>
        <w:rFonts w:hint="default"/>
        <w:lang w:val="en-US" w:eastAsia="en-US" w:bidi="en-US"/>
      </w:rPr>
    </w:lvl>
    <w:lvl w:ilvl="2" w:tplc="E1A63D96">
      <w:numFmt w:val="bullet"/>
      <w:lvlText w:val="•"/>
      <w:lvlJc w:val="left"/>
      <w:pPr>
        <w:ind w:left="573" w:hanging="240"/>
      </w:pPr>
      <w:rPr>
        <w:rFonts w:hint="default"/>
        <w:lang w:val="en-US" w:eastAsia="en-US" w:bidi="en-US"/>
      </w:rPr>
    </w:lvl>
    <w:lvl w:ilvl="3" w:tplc="21FACEEE">
      <w:numFmt w:val="bullet"/>
      <w:lvlText w:val="•"/>
      <w:lvlJc w:val="left"/>
      <w:pPr>
        <w:ind w:left="710" w:hanging="240"/>
      </w:pPr>
      <w:rPr>
        <w:rFonts w:hint="default"/>
        <w:lang w:val="en-US" w:eastAsia="en-US" w:bidi="en-US"/>
      </w:rPr>
    </w:lvl>
    <w:lvl w:ilvl="4" w:tplc="248C7C7E">
      <w:numFmt w:val="bullet"/>
      <w:lvlText w:val="•"/>
      <w:lvlJc w:val="left"/>
      <w:pPr>
        <w:ind w:left="846" w:hanging="240"/>
      </w:pPr>
      <w:rPr>
        <w:rFonts w:hint="default"/>
        <w:lang w:val="en-US" w:eastAsia="en-US" w:bidi="en-US"/>
      </w:rPr>
    </w:lvl>
    <w:lvl w:ilvl="5" w:tplc="4E30F044">
      <w:numFmt w:val="bullet"/>
      <w:lvlText w:val="•"/>
      <w:lvlJc w:val="left"/>
      <w:pPr>
        <w:ind w:left="983" w:hanging="240"/>
      </w:pPr>
      <w:rPr>
        <w:rFonts w:hint="default"/>
        <w:lang w:val="en-US" w:eastAsia="en-US" w:bidi="en-US"/>
      </w:rPr>
    </w:lvl>
    <w:lvl w:ilvl="6" w:tplc="E2100EB2">
      <w:numFmt w:val="bullet"/>
      <w:lvlText w:val="•"/>
      <w:lvlJc w:val="left"/>
      <w:pPr>
        <w:ind w:left="1120" w:hanging="240"/>
      </w:pPr>
      <w:rPr>
        <w:rFonts w:hint="default"/>
        <w:lang w:val="en-US" w:eastAsia="en-US" w:bidi="en-US"/>
      </w:rPr>
    </w:lvl>
    <w:lvl w:ilvl="7" w:tplc="13DAF1F2">
      <w:numFmt w:val="bullet"/>
      <w:lvlText w:val="•"/>
      <w:lvlJc w:val="left"/>
      <w:pPr>
        <w:ind w:left="1256" w:hanging="240"/>
      </w:pPr>
      <w:rPr>
        <w:rFonts w:hint="default"/>
        <w:lang w:val="en-US" w:eastAsia="en-US" w:bidi="en-US"/>
      </w:rPr>
    </w:lvl>
    <w:lvl w:ilvl="8" w:tplc="98C8ADEC">
      <w:numFmt w:val="bullet"/>
      <w:lvlText w:val="•"/>
      <w:lvlJc w:val="left"/>
      <w:pPr>
        <w:ind w:left="1393" w:hanging="240"/>
      </w:pPr>
      <w:rPr>
        <w:rFonts w:hint="default"/>
        <w:lang w:val="en-US" w:eastAsia="en-US" w:bidi="en-US"/>
      </w:rPr>
    </w:lvl>
  </w:abstractNum>
  <w:abstractNum w:abstractNumId="398">
    <w:nsid w:val="25A84FB3"/>
    <w:multiLevelType w:val="hybridMultilevel"/>
    <w:tmpl w:val="73C6D7BA"/>
    <w:lvl w:ilvl="0" w:tplc="A4FA951C">
      <w:start w:val="1"/>
      <w:numFmt w:val="lowerRoman"/>
      <w:lvlText w:val="(%1)"/>
      <w:lvlJc w:val="left"/>
      <w:pPr>
        <w:ind w:left="350" w:hanging="290"/>
        <w:jc w:val="left"/>
      </w:pPr>
      <w:rPr>
        <w:rFonts w:ascii="Times New Roman" w:eastAsia="Times New Roman" w:hAnsi="Times New Roman" w:cs="Times New Roman" w:hint="default"/>
        <w:w w:val="99"/>
        <w:sz w:val="20"/>
        <w:szCs w:val="20"/>
        <w:lang w:val="en-US" w:eastAsia="en-US" w:bidi="en-US"/>
      </w:rPr>
    </w:lvl>
    <w:lvl w:ilvl="1" w:tplc="EF120826">
      <w:numFmt w:val="bullet"/>
      <w:lvlText w:val="•"/>
      <w:lvlJc w:val="left"/>
      <w:pPr>
        <w:ind w:left="605" w:hanging="290"/>
      </w:pPr>
      <w:rPr>
        <w:rFonts w:hint="default"/>
        <w:lang w:val="en-US" w:eastAsia="en-US" w:bidi="en-US"/>
      </w:rPr>
    </w:lvl>
    <w:lvl w:ilvl="2" w:tplc="0D1C3960">
      <w:numFmt w:val="bullet"/>
      <w:lvlText w:val="•"/>
      <w:lvlJc w:val="left"/>
      <w:pPr>
        <w:ind w:left="851" w:hanging="290"/>
      </w:pPr>
      <w:rPr>
        <w:rFonts w:hint="default"/>
        <w:lang w:val="en-US" w:eastAsia="en-US" w:bidi="en-US"/>
      </w:rPr>
    </w:lvl>
    <w:lvl w:ilvl="3" w:tplc="90F812CA">
      <w:numFmt w:val="bullet"/>
      <w:lvlText w:val="•"/>
      <w:lvlJc w:val="left"/>
      <w:pPr>
        <w:ind w:left="1096" w:hanging="290"/>
      </w:pPr>
      <w:rPr>
        <w:rFonts w:hint="default"/>
        <w:lang w:val="en-US" w:eastAsia="en-US" w:bidi="en-US"/>
      </w:rPr>
    </w:lvl>
    <w:lvl w:ilvl="4" w:tplc="510EE0C6">
      <w:numFmt w:val="bullet"/>
      <w:lvlText w:val="•"/>
      <w:lvlJc w:val="left"/>
      <w:pPr>
        <w:ind w:left="1342" w:hanging="290"/>
      </w:pPr>
      <w:rPr>
        <w:rFonts w:hint="default"/>
        <w:lang w:val="en-US" w:eastAsia="en-US" w:bidi="en-US"/>
      </w:rPr>
    </w:lvl>
    <w:lvl w:ilvl="5" w:tplc="8DC0A3F6">
      <w:numFmt w:val="bullet"/>
      <w:lvlText w:val="•"/>
      <w:lvlJc w:val="left"/>
      <w:pPr>
        <w:ind w:left="1587" w:hanging="290"/>
      </w:pPr>
      <w:rPr>
        <w:rFonts w:hint="default"/>
        <w:lang w:val="en-US" w:eastAsia="en-US" w:bidi="en-US"/>
      </w:rPr>
    </w:lvl>
    <w:lvl w:ilvl="6" w:tplc="ABAA3432">
      <w:numFmt w:val="bullet"/>
      <w:lvlText w:val="•"/>
      <w:lvlJc w:val="left"/>
      <w:pPr>
        <w:ind w:left="1833" w:hanging="290"/>
      </w:pPr>
      <w:rPr>
        <w:rFonts w:hint="default"/>
        <w:lang w:val="en-US" w:eastAsia="en-US" w:bidi="en-US"/>
      </w:rPr>
    </w:lvl>
    <w:lvl w:ilvl="7" w:tplc="D982D3CC">
      <w:numFmt w:val="bullet"/>
      <w:lvlText w:val="•"/>
      <w:lvlJc w:val="left"/>
      <w:pPr>
        <w:ind w:left="2078" w:hanging="290"/>
      </w:pPr>
      <w:rPr>
        <w:rFonts w:hint="default"/>
        <w:lang w:val="en-US" w:eastAsia="en-US" w:bidi="en-US"/>
      </w:rPr>
    </w:lvl>
    <w:lvl w:ilvl="8" w:tplc="DF126878">
      <w:numFmt w:val="bullet"/>
      <w:lvlText w:val="•"/>
      <w:lvlJc w:val="left"/>
      <w:pPr>
        <w:ind w:left="2324" w:hanging="290"/>
      </w:pPr>
      <w:rPr>
        <w:rFonts w:hint="default"/>
        <w:lang w:val="en-US" w:eastAsia="en-US" w:bidi="en-US"/>
      </w:rPr>
    </w:lvl>
  </w:abstractNum>
  <w:abstractNum w:abstractNumId="399">
    <w:nsid w:val="25B26542"/>
    <w:multiLevelType w:val="hybridMultilevel"/>
    <w:tmpl w:val="D0C6F2B8"/>
    <w:lvl w:ilvl="0" w:tplc="17405930">
      <w:start w:val="1"/>
      <w:numFmt w:val="lowerLetter"/>
      <w:lvlText w:val="(%1)"/>
      <w:lvlJc w:val="left"/>
      <w:pPr>
        <w:ind w:left="548" w:hanging="274"/>
        <w:jc w:val="left"/>
      </w:pPr>
      <w:rPr>
        <w:rFonts w:ascii="Times New Roman" w:eastAsia="Times New Roman" w:hAnsi="Times New Roman" w:cs="Times New Roman" w:hint="default"/>
        <w:w w:val="99"/>
        <w:sz w:val="20"/>
        <w:szCs w:val="20"/>
        <w:lang w:val="en-US" w:eastAsia="en-US" w:bidi="en-US"/>
      </w:rPr>
    </w:lvl>
    <w:lvl w:ilvl="1" w:tplc="DFE0207C">
      <w:numFmt w:val="bullet"/>
      <w:lvlText w:val="•"/>
      <w:lvlJc w:val="left"/>
      <w:pPr>
        <w:ind w:left="926" w:hanging="274"/>
      </w:pPr>
      <w:rPr>
        <w:rFonts w:hint="default"/>
        <w:lang w:val="en-US" w:eastAsia="en-US" w:bidi="en-US"/>
      </w:rPr>
    </w:lvl>
    <w:lvl w:ilvl="2" w:tplc="C18A6F7E">
      <w:numFmt w:val="bullet"/>
      <w:lvlText w:val="•"/>
      <w:lvlJc w:val="left"/>
      <w:pPr>
        <w:ind w:left="1312" w:hanging="274"/>
      </w:pPr>
      <w:rPr>
        <w:rFonts w:hint="default"/>
        <w:lang w:val="en-US" w:eastAsia="en-US" w:bidi="en-US"/>
      </w:rPr>
    </w:lvl>
    <w:lvl w:ilvl="3" w:tplc="AA425610">
      <w:numFmt w:val="bullet"/>
      <w:lvlText w:val="•"/>
      <w:lvlJc w:val="left"/>
      <w:pPr>
        <w:ind w:left="1698" w:hanging="274"/>
      </w:pPr>
      <w:rPr>
        <w:rFonts w:hint="default"/>
        <w:lang w:val="en-US" w:eastAsia="en-US" w:bidi="en-US"/>
      </w:rPr>
    </w:lvl>
    <w:lvl w:ilvl="4" w:tplc="F6327E7C">
      <w:numFmt w:val="bullet"/>
      <w:lvlText w:val="•"/>
      <w:lvlJc w:val="left"/>
      <w:pPr>
        <w:ind w:left="2084" w:hanging="274"/>
      </w:pPr>
      <w:rPr>
        <w:rFonts w:hint="default"/>
        <w:lang w:val="en-US" w:eastAsia="en-US" w:bidi="en-US"/>
      </w:rPr>
    </w:lvl>
    <w:lvl w:ilvl="5" w:tplc="F6D04322">
      <w:numFmt w:val="bullet"/>
      <w:lvlText w:val="•"/>
      <w:lvlJc w:val="left"/>
      <w:pPr>
        <w:ind w:left="2471" w:hanging="274"/>
      </w:pPr>
      <w:rPr>
        <w:rFonts w:hint="default"/>
        <w:lang w:val="en-US" w:eastAsia="en-US" w:bidi="en-US"/>
      </w:rPr>
    </w:lvl>
    <w:lvl w:ilvl="6" w:tplc="BACCDD50">
      <w:numFmt w:val="bullet"/>
      <w:lvlText w:val="•"/>
      <w:lvlJc w:val="left"/>
      <w:pPr>
        <w:ind w:left="2857" w:hanging="274"/>
      </w:pPr>
      <w:rPr>
        <w:rFonts w:hint="default"/>
        <w:lang w:val="en-US" w:eastAsia="en-US" w:bidi="en-US"/>
      </w:rPr>
    </w:lvl>
    <w:lvl w:ilvl="7" w:tplc="01FC9406">
      <w:numFmt w:val="bullet"/>
      <w:lvlText w:val="•"/>
      <w:lvlJc w:val="left"/>
      <w:pPr>
        <w:ind w:left="3243" w:hanging="274"/>
      </w:pPr>
      <w:rPr>
        <w:rFonts w:hint="default"/>
        <w:lang w:val="en-US" w:eastAsia="en-US" w:bidi="en-US"/>
      </w:rPr>
    </w:lvl>
    <w:lvl w:ilvl="8" w:tplc="25FED42C">
      <w:numFmt w:val="bullet"/>
      <w:lvlText w:val="•"/>
      <w:lvlJc w:val="left"/>
      <w:pPr>
        <w:ind w:left="3629" w:hanging="274"/>
      </w:pPr>
      <w:rPr>
        <w:rFonts w:hint="default"/>
        <w:lang w:val="en-US" w:eastAsia="en-US" w:bidi="en-US"/>
      </w:rPr>
    </w:lvl>
  </w:abstractNum>
  <w:abstractNum w:abstractNumId="400">
    <w:nsid w:val="25CA75FA"/>
    <w:multiLevelType w:val="hybridMultilevel"/>
    <w:tmpl w:val="72E2D000"/>
    <w:lvl w:ilvl="0" w:tplc="29784CE6">
      <w:start w:val="22"/>
      <w:numFmt w:val="lowerLetter"/>
      <w:lvlText w:val="(%1)"/>
      <w:lvlJc w:val="left"/>
      <w:pPr>
        <w:ind w:left="558" w:hanging="267"/>
        <w:jc w:val="left"/>
      </w:pPr>
      <w:rPr>
        <w:rFonts w:ascii="Times New Roman" w:eastAsia="Times New Roman" w:hAnsi="Times New Roman" w:cs="Times New Roman" w:hint="default"/>
        <w:spacing w:val="-2"/>
        <w:w w:val="99"/>
        <w:sz w:val="19"/>
        <w:szCs w:val="19"/>
        <w:lang w:val="en-US" w:eastAsia="en-US" w:bidi="en-US"/>
      </w:rPr>
    </w:lvl>
    <w:lvl w:ilvl="1" w:tplc="767607F8">
      <w:numFmt w:val="bullet"/>
      <w:lvlText w:val="•"/>
      <w:lvlJc w:val="left"/>
      <w:pPr>
        <w:ind w:left="945" w:hanging="267"/>
      </w:pPr>
      <w:rPr>
        <w:rFonts w:hint="default"/>
        <w:lang w:val="en-US" w:eastAsia="en-US" w:bidi="en-US"/>
      </w:rPr>
    </w:lvl>
    <w:lvl w:ilvl="2" w:tplc="063CAFAE">
      <w:numFmt w:val="bullet"/>
      <w:lvlText w:val="•"/>
      <w:lvlJc w:val="left"/>
      <w:pPr>
        <w:ind w:left="1331" w:hanging="267"/>
      </w:pPr>
      <w:rPr>
        <w:rFonts w:hint="default"/>
        <w:lang w:val="en-US" w:eastAsia="en-US" w:bidi="en-US"/>
      </w:rPr>
    </w:lvl>
    <w:lvl w:ilvl="3" w:tplc="1B16994E">
      <w:numFmt w:val="bullet"/>
      <w:lvlText w:val="•"/>
      <w:lvlJc w:val="left"/>
      <w:pPr>
        <w:ind w:left="1717" w:hanging="267"/>
      </w:pPr>
      <w:rPr>
        <w:rFonts w:hint="default"/>
        <w:lang w:val="en-US" w:eastAsia="en-US" w:bidi="en-US"/>
      </w:rPr>
    </w:lvl>
    <w:lvl w:ilvl="4" w:tplc="CE5AFBB4">
      <w:numFmt w:val="bullet"/>
      <w:lvlText w:val="•"/>
      <w:lvlJc w:val="left"/>
      <w:pPr>
        <w:ind w:left="2103" w:hanging="267"/>
      </w:pPr>
      <w:rPr>
        <w:rFonts w:hint="default"/>
        <w:lang w:val="en-US" w:eastAsia="en-US" w:bidi="en-US"/>
      </w:rPr>
    </w:lvl>
    <w:lvl w:ilvl="5" w:tplc="C16CE7D8">
      <w:numFmt w:val="bullet"/>
      <w:lvlText w:val="•"/>
      <w:lvlJc w:val="left"/>
      <w:pPr>
        <w:ind w:left="2489" w:hanging="267"/>
      </w:pPr>
      <w:rPr>
        <w:rFonts w:hint="default"/>
        <w:lang w:val="en-US" w:eastAsia="en-US" w:bidi="en-US"/>
      </w:rPr>
    </w:lvl>
    <w:lvl w:ilvl="6" w:tplc="D030662C">
      <w:numFmt w:val="bullet"/>
      <w:lvlText w:val="•"/>
      <w:lvlJc w:val="left"/>
      <w:pPr>
        <w:ind w:left="2875" w:hanging="267"/>
      </w:pPr>
      <w:rPr>
        <w:rFonts w:hint="default"/>
        <w:lang w:val="en-US" w:eastAsia="en-US" w:bidi="en-US"/>
      </w:rPr>
    </w:lvl>
    <w:lvl w:ilvl="7" w:tplc="1218852C">
      <w:numFmt w:val="bullet"/>
      <w:lvlText w:val="•"/>
      <w:lvlJc w:val="left"/>
      <w:pPr>
        <w:ind w:left="3261" w:hanging="267"/>
      </w:pPr>
      <w:rPr>
        <w:rFonts w:hint="default"/>
        <w:lang w:val="en-US" w:eastAsia="en-US" w:bidi="en-US"/>
      </w:rPr>
    </w:lvl>
    <w:lvl w:ilvl="8" w:tplc="8D20A70C">
      <w:numFmt w:val="bullet"/>
      <w:lvlText w:val="•"/>
      <w:lvlJc w:val="left"/>
      <w:pPr>
        <w:ind w:left="3647" w:hanging="267"/>
      </w:pPr>
      <w:rPr>
        <w:rFonts w:hint="default"/>
        <w:lang w:val="en-US" w:eastAsia="en-US" w:bidi="en-US"/>
      </w:rPr>
    </w:lvl>
  </w:abstractNum>
  <w:abstractNum w:abstractNumId="401">
    <w:nsid w:val="25D45DEC"/>
    <w:multiLevelType w:val="hybridMultilevel"/>
    <w:tmpl w:val="DCFC3082"/>
    <w:lvl w:ilvl="0" w:tplc="54268754">
      <w:start w:val="1"/>
      <w:numFmt w:val="lowerRoman"/>
      <w:lvlText w:val="(%1)"/>
      <w:lvlJc w:val="left"/>
      <w:pPr>
        <w:ind w:left="357" w:hanging="240"/>
        <w:jc w:val="left"/>
      </w:pPr>
      <w:rPr>
        <w:rFonts w:ascii="Times New Roman" w:eastAsia="Times New Roman" w:hAnsi="Times New Roman" w:cs="Times New Roman" w:hint="default"/>
        <w:w w:val="99"/>
        <w:sz w:val="20"/>
        <w:szCs w:val="20"/>
        <w:lang w:val="en-US" w:eastAsia="en-US" w:bidi="en-US"/>
      </w:rPr>
    </w:lvl>
    <w:lvl w:ilvl="1" w:tplc="1C625A60">
      <w:numFmt w:val="bullet"/>
      <w:lvlText w:val="•"/>
      <w:lvlJc w:val="left"/>
      <w:pPr>
        <w:ind w:left="610" w:hanging="240"/>
      </w:pPr>
      <w:rPr>
        <w:rFonts w:hint="default"/>
        <w:lang w:val="en-US" w:eastAsia="en-US" w:bidi="en-US"/>
      </w:rPr>
    </w:lvl>
    <w:lvl w:ilvl="2" w:tplc="99028CBE">
      <w:numFmt w:val="bullet"/>
      <w:lvlText w:val="•"/>
      <w:lvlJc w:val="left"/>
      <w:pPr>
        <w:ind w:left="860" w:hanging="240"/>
      </w:pPr>
      <w:rPr>
        <w:rFonts w:hint="default"/>
        <w:lang w:val="en-US" w:eastAsia="en-US" w:bidi="en-US"/>
      </w:rPr>
    </w:lvl>
    <w:lvl w:ilvl="3" w:tplc="C402252A">
      <w:numFmt w:val="bullet"/>
      <w:lvlText w:val="•"/>
      <w:lvlJc w:val="left"/>
      <w:pPr>
        <w:ind w:left="1110" w:hanging="240"/>
      </w:pPr>
      <w:rPr>
        <w:rFonts w:hint="default"/>
        <w:lang w:val="en-US" w:eastAsia="en-US" w:bidi="en-US"/>
      </w:rPr>
    </w:lvl>
    <w:lvl w:ilvl="4" w:tplc="3814E878">
      <w:numFmt w:val="bullet"/>
      <w:lvlText w:val="•"/>
      <w:lvlJc w:val="left"/>
      <w:pPr>
        <w:ind w:left="1360" w:hanging="240"/>
      </w:pPr>
      <w:rPr>
        <w:rFonts w:hint="default"/>
        <w:lang w:val="en-US" w:eastAsia="en-US" w:bidi="en-US"/>
      </w:rPr>
    </w:lvl>
    <w:lvl w:ilvl="5" w:tplc="DBFABDFE">
      <w:numFmt w:val="bullet"/>
      <w:lvlText w:val="•"/>
      <w:lvlJc w:val="left"/>
      <w:pPr>
        <w:ind w:left="1611" w:hanging="240"/>
      </w:pPr>
      <w:rPr>
        <w:rFonts w:hint="default"/>
        <w:lang w:val="en-US" w:eastAsia="en-US" w:bidi="en-US"/>
      </w:rPr>
    </w:lvl>
    <w:lvl w:ilvl="6" w:tplc="35A68C0C">
      <w:numFmt w:val="bullet"/>
      <w:lvlText w:val="•"/>
      <w:lvlJc w:val="left"/>
      <w:pPr>
        <w:ind w:left="1861" w:hanging="240"/>
      </w:pPr>
      <w:rPr>
        <w:rFonts w:hint="default"/>
        <w:lang w:val="en-US" w:eastAsia="en-US" w:bidi="en-US"/>
      </w:rPr>
    </w:lvl>
    <w:lvl w:ilvl="7" w:tplc="46160ECE">
      <w:numFmt w:val="bullet"/>
      <w:lvlText w:val="•"/>
      <w:lvlJc w:val="left"/>
      <w:pPr>
        <w:ind w:left="2111" w:hanging="240"/>
      </w:pPr>
      <w:rPr>
        <w:rFonts w:hint="default"/>
        <w:lang w:val="en-US" w:eastAsia="en-US" w:bidi="en-US"/>
      </w:rPr>
    </w:lvl>
    <w:lvl w:ilvl="8" w:tplc="437EAC14">
      <w:numFmt w:val="bullet"/>
      <w:lvlText w:val="•"/>
      <w:lvlJc w:val="left"/>
      <w:pPr>
        <w:ind w:left="2361" w:hanging="240"/>
      </w:pPr>
      <w:rPr>
        <w:rFonts w:hint="default"/>
        <w:lang w:val="en-US" w:eastAsia="en-US" w:bidi="en-US"/>
      </w:rPr>
    </w:lvl>
  </w:abstractNum>
  <w:abstractNum w:abstractNumId="402">
    <w:nsid w:val="25F67712"/>
    <w:multiLevelType w:val="hybridMultilevel"/>
    <w:tmpl w:val="644C285A"/>
    <w:lvl w:ilvl="0" w:tplc="82207076">
      <w:start w:val="1"/>
      <w:numFmt w:val="lowerRoman"/>
      <w:lvlText w:val="(%1)"/>
      <w:lvlJc w:val="left"/>
      <w:pPr>
        <w:ind w:left="369" w:hanging="290"/>
        <w:jc w:val="left"/>
      </w:pPr>
      <w:rPr>
        <w:rFonts w:ascii="Times New Roman" w:eastAsia="Times New Roman" w:hAnsi="Times New Roman" w:cs="Times New Roman" w:hint="default"/>
        <w:w w:val="99"/>
        <w:sz w:val="20"/>
        <w:szCs w:val="20"/>
        <w:lang w:val="en-US" w:eastAsia="en-US" w:bidi="en-US"/>
      </w:rPr>
    </w:lvl>
    <w:lvl w:ilvl="1" w:tplc="CBC28712">
      <w:numFmt w:val="bullet"/>
      <w:lvlText w:val="•"/>
      <w:lvlJc w:val="left"/>
      <w:pPr>
        <w:ind w:left="619" w:hanging="290"/>
      </w:pPr>
      <w:rPr>
        <w:rFonts w:hint="default"/>
        <w:lang w:val="en-US" w:eastAsia="en-US" w:bidi="en-US"/>
      </w:rPr>
    </w:lvl>
    <w:lvl w:ilvl="2" w:tplc="2A788F74">
      <w:numFmt w:val="bullet"/>
      <w:lvlText w:val="•"/>
      <w:lvlJc w:val="left"/>
      <w:pPr>
        <w:ind w:left="878" w:hanging="290"/>
      </w:pPr>
      <w:rPr>
        <w:rFonts w:hint="default"/>
        <w:lang w:val="en-US" w:eastAsia="en-US" w:bidi="en-US"/>
      </w:rPr>
    </w:lvl>
    <w:lvl w:ilvl="3" w:tplc="DDF485F2">
      <w:numFmt w:val="bullet"/>
      <w:lvlText w:val="•"/>
      <w:lvlJc w:val="left"/>
      <w:pPr>
        <w:ind w:left="1137" w:hanging="290"/>
      </w:pPr>
      <w:rPr>
        <w:rFonts w:hint="default"/>
        <w:lang w:val="en-US" w:eastAsia="en-US" w:bidi="en-US"/>
      </w:rPr>
    </w:lvl>
    <w:lvl w:ilvl="4" w:tplc="01FA0F1C">
      <w:numFmt w:val="bullet"/>
      <w:lvlText w:val="•"/>
      <w:lvlJc w:val="left"/>
      <w:pPr>
        <w:ind w:left="1396" w:hanging="290"/>
      </w:pPr>
      <w:rPr>
        <w:rFonts w:hint="default"/>
        <w:lang w:val="en-US" w:eastAsia="en-US" w:bidi="en-US"/>
      </w:rPr>
    </w:lvl>
    <w:lvl w:ilvl="5" w:tplc="0AC465FE">
      <w:numFmt w:val="bullet"/>
      <w:lvlText w:val="•"/>
      <w:lvlJc w:val="left"/>
      <w:pPr>
        <w:ind w:left="1655" w:hanging="290"/>
      </w:pPr>
      <w:rPr>
        <w:rFonts w:hint="default"/>
        <w:lang w:val="en-US" w:eastAsia="en-US" w:bidi="en-US"/>
      </w:rPr>
    </w:lvl>
    <w:lvl w:ilvl="6" w:tplc="2030212E">
      <w:numFmt w:val="bullet"/>
      <w:lvlText w:val="•"/>
      <w:lvlJc w:val="left"/>
      <w:pPr>
        <w:ind w:left="1914" w:hanging="290"/>
      </w:pPr>
      <w:rPr>
        <w:rFonts w:hint="default"/>
        <w:lang w:val="en-US" w:eastAsia="en-US" w:bidi="en-US"/>
      </w:rPr>
    </w:lvl>
    <w:lvl w:ilvl="7" w:tplc="3E187912">
      <w:numFmt w:val="bullet"/>
      <w:lvlText w:val="•"/>
      <w:lvlJc w:val="left"/>
      <w:pPr>
        <w:ind w:left="2173" w:hanging="290"/>
      </w:pPr>
      <w:rPr>
        <w:rFonts w:hint="default"/>
        <w:lang w:val="en-US" w:eastAsia="en-US" w:bidi="en-US"/>
      </w:rPr>
    </w:lvl>
    <w:lvl w:ilvl="8" w:tplc="15DCEF0A">
      <w:numFmt w:val="bullet"/>
      <w:lvlText w:val="•"/>
      <w:lvlJc w:val="left"/>
      <w:pPr>
        <w:ind w:left="2432" w:hanging="290"/>
      </w:pPr>
      <w:rPr>
        <w:rFonts w:hint="default"/>
        <w:lang w:val="en-US" w:eastAsia="en-US" w:bidi="en-US"/>
      </w:rPr>
    </w:lvl>
  </w:abstractNum>
  <w:abstractNum w:abstractNumId="403">
    <w:nsid w:val="25FC7971"/>
    <w:multiLevelType w:val="hybridMultilevel"/>
    <w:tmpl w:val="47669EE0"/>
    <w:lvl w:ilvl="0" w:tplc="9F340610">
      <w:start w:val="1"/>
      <w:numFmt w:val="lowerRoman"/>
      <w:lvlText w:val="(%1)"/>
      <w:lvlJc w:val="left"/>
      <w:pPr>
        <w:ind w:left="377" w:hanging="290"/>
        <w:jc w:val="left"/>
      </w:pPr>
      <w:rPr>
        <w:rFonts w:ascii="Times New Roman" w:eastAsia="Times New Roman" w:hAnsi="Times New Roman" w:cs="Times New Roman" w:hint="default"/>
        <w:w w:val="99"/>
        <w:sz w:val="20"/>
        <w:szCs w:val="20"/>
        <w:lang w:val="en-US" w:eastAsia="en-US" w:bidi="en-US"/>
      </w:rPr>
    </w:lvl>
    <w:lvl w:ilvl="1" w:tplc="11DA34D2">
      <w:numFmt w:val="bullet"/>
      <w:lvlText w:val="•"/>
      <w:lvlJc w:val="left"/>
      <w:pPr>
        <w:ind w:left="623" w:hanging="290"/>
      </w:pPr>
      <w:rPr>
        <w:rFonts w:hint="default"/>
        <w:lang w:val="en-US" w:eastAsia="en-US" w:bidi="en-US"/>
      </w:rPr>
    </w:lvl>
    <w:lvl w:ilvl="2" w:tplc="C4BC17D6">
      <w:numFmt w:val="bullet"/>
      <w:lvlText w:val="•"/>
      <w:lvlJc w:val="left"/>
      <w:pPr>
        <w:ind w:left="867" w:hanging="290"/>
      </w:pPr>
      <w:rPr>
        <w:rFonts w:hint="default"/>
        <w:lang w:val="en-US" w:eastAsia="en-US" w:bidi="en-US"/>
      </w:rPr>
    </w:lvl>
    <w:lvl w:ilvl="3" w:tplc="B8288BA4">
      <w:numFmt w:val="bullet"/>
      <w:lvlText w:val="•"/>
      <w:lvlJc w:val="left"/>
      <w:pPr>
        <w:ind w:left="1110" w:hanging="290"/>
      </w:pPr>
      <w:rPr>
        <w:rFonts w:hint="default"/>
        <w:lang w:val="en-US" w:eastAsia="en-US" w:bidi="en-US"/>
      </w:rPr>
    </w:lvl>
    <w:lvl w:ilvl="4" w:tplc="8B12D03C">
      <w:numFmt w:val="bullet"/>
      <w:lvlText w:val="•"/>
      <w:lvlJc w:val="left"/>
      <w:pPr>
        <w:ind w:left="1354" w:hanging="290"/>
      </w:pPr>
      <w:rPr>
        <w:rFonts w:hint="default"/>
        <w:lang w:val="en-US" w:eastAsia="en-US" w:bidi="en-US"/>
      </w:rPr>
    </w:lvl>
    <w:lvl w:ilvl="5" w:tplc="1A56B500">
      <w:numFmt w:val="bullet"/>
      <w:lvlText w:val="•"/>
      <w:lvlJc w:val="left"/>
      <w:pPr>
        <w:ind w:left="1597" w:hanging="290"/>
      </w:pPr>
      <w:rPr>
        <w:rFonts w:hint="default"/>
        <w:lang w:val="en-US" w:eastAsia="en-US" w:bidi="en-US"/>
      </w:rPr>
    </w:lvl>
    <w:lvl w:ilvl="6" w:tplc="61A0907A">
      <w:numFmt w:val="bullet"/>
      <w:lvlText w:val="•"/>
      <w:lvlJc w:val="left"/>
      <w:pPr>
        <w:ind w:left="1841" w:hanging="290"/>
      </w:pPr>
      <w:rPr>
        <w:rFonts w:hint="default"/>
        <w:lang w:val="en-US" w:eastAsia="en-US" w:bidi="en-US"/>
      </w:rPr>
    </w:lvl>
    <w:lvl w:ilvl="7" w:tplc="07DCE956">
      <w:numFmt w:val="bullet"/>
      <w:lvlText w:val="•"/>
      <w:lvlJc w:val="left"/>
      <w:pPr>
        <w:ind w:left="2084" w:hanging="290"/>
      </w:pPr>
      <w:rPr>
        <w:rFonts w:hint="default"/>
        <w:lang w:val="en-US" w:eastAsia="en-US" w:bidi="en-US"/>
      </w:rPr>
    </w:lvl>
    <w:lvl w:ilvl="8" w:tplc="3BA6D146">
      <w:numFmt w:val="bullet"/>
      <w:lvlText w:val="•"/>
      <w:lvlJc w:val="left"/>
      <w:pPr>
        <w:ind w:left="2328" w:hanging="290"/>
      </w:pPr>
      <w:rPr>
        <w:rFonts w:hint="default"/>
        <w:lang w:val="en-US" w:eastAsia="en-US" w:bidi="en-US"/>
      </w:rPr>
    </w:lvl>
  </w:abstractNum>
  <w:abstractNum w:abstractNumId="404">
    <w:nsid w:val="261B1941"/>
    <w:multiLevelType w:val="hybridMultilevel"/>
    <w:tmpl w:val="12A47B96"/>
    <w:lvl w:ilvl="0" w:tplc="89448EDC">
      <w:start w:val="1"/>
      <w:numFmt w:val="lowerLetter"/>
      <w:lvlText w:val="(%1)"/>
      <w:lvlJc w:val="left"/>
      <w:pPr>
        <w:ind w:left="658" w:hanging="274"/>
        <w:jc w:val="left"/>
      </w:pPr>
      <w:rPr>
        <w:rFonts w:ascii="Times New Roman" w:eastAsia="Times New Roman" w:hAnsi="Times New Roman" w:cs="Times New Roman" w:hint="default"/>
        <w:w w:val="99"/>
        <w:sz w:val="20"/>
        <w:szCs w:val="20"/>
        <w:lang w:val="en-US" w:eastAsia="en-US" w:bidi="en-US"/>
      </w:rPr>
    </w:lvl>
    <w:lvl w:ilvl="1" w:tplc="3AF8AEFC">
      <w:numFmt w:val="bullet"/>
      <w:lvlText w:val="•"/>
      <w:lvlJc w:val="left"/>
      <w:pPr>
        <w:ind w:left="1041" w:hanging="274"/>
      </w:pPr>
      <w:rPr>
        <w:rFonts w:hint="default"/>
        <w:lang w:val="en-US" w:eastAsia="en-US" w:bidi="en-US"/>
      </w:rPr>
    </w:lvl>
    <w:lvl w:ilvl="2" w:tplc="9692D4A8">
      <w:numFmt w:val="bullet"/>
      <w:lvlText w:val="•"/>
      <w:lvlJc w:val="left"/>
      <w:pPr>
        <w:ind w:left="1423" w:hanging="274"/>
      </w:pPr>
      <w:rPr>
        <w:rFonts w:hint="default"/>
        <w:lang w:val="en-US" w:eastAsia="en-US" w:bidi="en-US"/>
      </w:rPr>
    </w:lvl>
    <w:lvl w:ilvl="3" w:tplc="B76C63E2">
      <w:numFmt w:val="bullet"/>
      <w:lvlText w:val="•"/>
      <w:lvlJc w:val="left"/>
      <w:pPr>
        <w:ind w:left="1805" w:hanging="274"/>
      </w:pPr>
      <w:rPr>
        <w:rFonts w:hint="default"/>
        <w:lang w:val="en-US" w:eastAsia="en-US" w:bidi="en-US"/>
      </w:rPr>
    </w:lvl>
    <w:lvl w:ilvl="4" w:tplc="2FA06862">
      <w:numFmt w:val="bullet"/>
      <w:lvlText w:val="•"/>
      <w:lvlJc w:val="left"/>
      <w:pPr>
        <w:ind w:left="2187" w:hanging="274"/>
      </w:pPr>
      <w:rPr>
        <w:rFonts w:hint="default"/>
        <w:lang w:val="en-US" w:eastAsia="en-US" w:bidi="en-US"/>
      </w:rPr>
    </w:lvl>
    <w:lvl w:ilvl="5" w:tplc="EBFA6278">
      <w:numFmt w:val="bullet"/>
      <w:lvlText w:val="•"/>
      <w:lvlJc w:val="left"/>
      <w:pPr>
        <w:ind w:left="2569" w:hanging="274"/>
      </w:pPr>
      <w:rPr>
        <w:rFonts w:hint="default"/>
        <w:lang w:val="en-US" w:eastAsia="en-US" w:bidi="en-US"/>
      </w:rPr>
    </w:lvl>
    <w:lvl w:ilvl="6" w:tplc="228E046A">
      <w:numFmt w:val="bullet"/>
      <w:lvlText w:val="•"/>
      <w:lvlJc w:val="left"/>
      <w:pPr>
        <w:ind w:left="2951" w:hanging="274"/>
      </w:pPr>
      <w:rPr>
        <w:rFonts w:hint="default"/>
        <w:lang w:val="en-US" w:eastAsia="en-US" w:bidi="en-US"/>
      </w:rPr>
    </w:lvl>
    <w:lvl w:ilvl="7" w:tplc="D89C6B36">
      <w:numFmt w:val="bullet"/>
      <w:lvlText w:val="•"/>
      <w:lvlJc w:val="left"/>
      <w:pPr>
        <w:ind w:left="3333" w:hanging="274"/>
      </w:pPr>
      <w:rPr>
        <w:rFonts w:hint="default"/>
        <w:lang w:val="en-US" w:eastAsia="en-US" w:bidi="en-US"/>
      </w:rPr>
    </w:lvl>
    <w:lvl w:ilvl="8" w:tplc="6A2A3A88">
      <w:numFmt w:val="bullet"/>
      <w:lvlText w:val="•"/>
      <w:lvlJc w:val="left"/>
      <w:pPr>
        <w:ind w:left="3715" w:hanging="274"/>
      </w:pPr>
      <w:rPr>
        <w:rFonts w:hint="default"/>
        <w:lang w:val="en-US" w:eastAsia="en-US" w:bidi="en-US"/>
      </w:rPr>
    </w:lvl>
  </w:abstractNum>
  <w:abstractNum w:abstractNumId="405">
    <w:nsid w:val="264B425E"/>
    <w:multiLevelType w:val="hybridMultilevel"/>
    <w:tmpl w:val="9490EB64"/>
    <w:lvl w:ilvl="0" w:tplc="FCF04910">
      <w:start w:val="1"/>
      <w:numFmt w:val="lowerLetter"/>
      <w:lvlText w:val="(%1)"/>
      <w:lvlJc w:val="left"/>
      <w:pPr>
        <w:ind w:left="537" w:hanging="274"/>
        <w:jc w:val="left"/>
      </w:pPr>
      <w:rPr>
        <w:rFonts w:ascii="Times New Roman" w:eastAsia="Times New Roman" w:hAnsi="Times New Roman" w:cs="Times New Roman" w:hint="default"/>
        <w:w w:val="99"/>
        <w:sz w:val="20"/>
        <w:szCs w:val="20"/>
        <w:lang w:val="en-US" w:eastAsia="en-US" w:bidi="en-US"/>
      </w:rPr>
    </w:lvl>
    <w:lvl w:ilvl="1" w:tplc="3A624820">
      <w:numFmt w:val="bullet"/>
      <w:lvlText w:val="•"/>
      <w:lvlJc w:val="left"/>
      <w:pPr>
        <w:ind w:left="927" w:hanging="274"/>
      </w:pPr>
      <w:rPr>
        <w:rFonts w:hint="default"/>
        <w:lang w:val="en-US" w:eastAsia="en-US" w:bidi="en-US"/>
      </w:rPr>
    </w:lvl>
    <w:lvl w:ilvl="2" w:tplc="7AF6B34E">
      <w:numFmt w:val="bullet"/>
      <w:lvlText w:val="•"/>
      <w:lvlJc w:val="left"/>
      <w:pPr>
        <w:ind w:left="1314" w:hanging="274"/>
      </w:pPr>
      <w:rPr>
        <w:rFonts w:hint="default"/>
        <w:lang w:val="en-US" w:eastAsia="en-US" w:bidi="en-US"/>
      </w:rPr>
    </w:lvl>
    <w:lvl w:ilvl="3" w:tplc="241A62B2">
      <w:numFmt w:val="bullet"/>
      <w:lvlText w:val="•"/>
      <w:lvlJc w:val="left"/>
      <w:pPr>
        <w:ind w:left="1701" w:hanging="274"/>
      </w:pPr>
      <w:rPr>
        <w:rFonts w:hint="default"/>
        <w:lang w:val="en-US" w:eastAsia="en-US" w:bidi="en-US"/>
      </w:rPr>
    </w:lvl>
    <w:lvl w:ilvl="4" w:tplc="D6BEE994">
      <w:numFmt w:val="bullet"/>
      <w:lvlText w:val="•"/>
      <w:lvlJc w:val="left"/>
      <w:pPr>
        <w:ind w:left="2088" w:hanging="274"/>
      </w:pPr>
      <w:rPr>
        <w:rFonts w:hint="default"/>
        <w:lang w:val="en-US" w:eastAsia="en-US" w:bidi="en-US"/>
      </w:rPr>
    </w:lvl>
    <w:lvl w:ilvl="5" w:tplc="910AC7EE">
      <w:numFmt w:val="bullet"/>
      <w:lvlText w:val="•"/>
      <w:lvlJc w:val="left"/>
      <w:pPr>
        <w:ind w:left="2476" w:hanging="274"/>
      </w:pPr>
      <w:rPr>
        <w:rFonts w:hint="default"/>
        <w:lang w:val="en-US" w:eastAsia="en-US" w:bidi="en-US"/>
      </w:rPr>
    </w:lvl>
    <w:lvl w:ilvl="6" w:tplc="8A8EF890">
      <w:numFmt w:val="bullet"/>
      <w:lvlText w:val="•"/>
      <w:lvlJc w:val="left"/>
      <w:pPr>
        <w:ind w:left="2863" w:hanging="274"/>
      </w:pPr>
      <w:rPr>
        <w:rFonts w:hint="default"/>
        <w:lang w:val="en-US" w:eastAsia="en-US" w:bidi="en-US"/>
      </w:rPr>
    </w:lvl>
    <w:lvl w:ilvl="7" w:tplc="4ADC3D54">
      <w:numFmt w:val="bullet"/>
      <w:lvlText w:val="•"/>
      <w:lvlJc w:val="left"/>
      <w:pPr>
        <w:ind w:left="3250" w:hanging="274"/>
      </w:pPr>
      <w:rPr>
        <w:rFonts w:hint="default"/>
        <w:lang w:val="en-US" w:eastAsia="en-US" w:bidi="en-US"/>
      </w:rPr>
    </w:lvl>
    <w:lvl w:ilvl="8" w:tplc="2682A316">
      <w:numFmt w:val="bullet"/>
      <w:lvlText w:val="•"/>
      <w:lvlJc w:val="left"/>
      <w:pPr>
        <w:ind w:left="3637" w:hanging="274"/>
      </w:pPr>
      <w:rPr>
        <w:rFonts w:hint="default"/>
        <w:lang w:val="en-US" w:eastAsia="en-US" w:bidi="en-US"/>
      </w:rPr>
    </w:lvl>
  </w:abstractNum>
  <w:abstractNum w:abstractNumId="406">
    <w:nsid w:val="2663504F"/>
    <w:multiLevelType w:val="hybridMultilevel"/>
    <w:tmpl w:val="7650619E"/>
    <w:lvl w:ilvl="0" w:tplc="7C9E3B82">
      <w:start w:val="1"/>
      <w:numFmt w:val="lowerRoman"/>
      <w:lvlText w:val="(%1)"/>
      <w:lvlJc w:val="left"/>
      <w:pPr>
        <w:ind w:left="370" w:hanging="291"/>
        <w:jc w:val="left"/>
      </w:pPr>
      <w:rPr>
        <w:rFonts w:ascii="Times New Roman" w:eastAsia="Times New Roman" w:hAnsi="Times New Roman" w:cs="Times New Roman" w:hint="default"/>
        <w:w w:val="99"/>
        <w:sz w:val="20"/>
        <w:szCs w:val="20"/>
        <w:lang w:val="en-US" w:eastAsia="en-US" w:bidi="en-US"/>
      </w:rPr>
    </w:lvl>
    <w:lvl w:ilvl="1" w:tplc="72326FCA">
      <w:numFmt w:val="bullet"/>
      <w:lvlText w:val="•"/>
      <w:lvlJc w:val="left"/>
      <w:pPr>
        <w:ind w:left="632" w:hanging="291"/>
      </w:pPr>
      <w:rPr>
        <w:rFonts w:hint="default"/>
        <w:lang w:val="en-US" w:eastAsia="en-US" w:bidi="en-US"/>
      </w:rPr>
    </w:lvl>
    <w:lvl w:ilvl="2" w:tplc="2A767630">
      <w:numFmt w:val="bullet"/>
      <w:lvlText w:val="•"/>
      <w:lvlJc w:val="left"/>
      <w:pPr>
        <w:ind w:left="884" w:hanging="291"/>
      </w:pPr>
      <w:rPr>
        <w:rFonts w:hint="default"/>
        <w:lang w:val="en-US" w:eastAsia="en-US" w:bidi="en-US"/>
      </w:rPr>
    </w:lvl>
    <w:lvl w:ilvl="3" w:tplc="70B8C96A">
      <w:numFmt w:val="bullet"/>
      <w:lvlText w:val="•"/>
      <w:lvlJc w:val="left"/>
      <w:pPr>
        <w:ind w:left="1137" w:hanging="291"/>
      </w:pPr>
      <w:rPr>
        <w:rFonts w:hint="default"/>
        <w:lang w:val="en-US" w:eastAsia="en-US" w:bidi="en-US"/>
      </w:rPr>
    </w:lvl>
    <w:lvl w:ilvl="4" w:tplc="5EEE5E24">
      <w:numFmt w:val="bullet"/>
      <w:lvlText w:val="•"/>
      <w:lvlJc w:val="left"/>
      <w:pPr>
        <w:ind w:left="1389" w:hanging="291"/>
      </w:pPr>
      <w:rPr>
        <w:rFonts w:hint="default"/>
        <w:lang w:val="en-US" w:eastAsia="en-US" w:bidi="en-US"/>
      </w:rPr>
    </w:lvl>
    <w:lvl w:ilvl="5" w:tplc="0BA8B124">
      <w:numFmt w:val="bullet"/>
      <w:lvlText w:val="•"/>
      <w:lvlJc w:val="left"/>
      <w:pPr>
        <w:ind w:left="1642" w:hanging="291"/>
      </w:pPr>
      <w:rPr>
        <w:rFonts w:hint="default"/>
        <w:lang w:val="en-US" w:eastAsia="en-US" w:bidi="en-US"/>
      </w:rPr>
    </w:lvl>
    <w:lvl w:ilvl="6" w:tplc="38825B0A">
      <w:numFmt w:val="bullet"/>
      <w:lvlText w:val="•"/>
      <w:lvlJc w:val="left"/>
      <w:pPr>
        <w:ind w:left="1894" w:hanging="291"/>
      </w:pPr>
      <w:rPr>
        <w:rFonts w:hint="default"/>
        <w:lang w:val="en-US" w:eastAsia="en-US" w:bidi="en-US"/>
      </w:rPr>
    </w:lvl>
    <w:lvl w:ilvl="7" w:tplc="0ED44B80">
      <w:numFmt w:val="bullet"/>
      <w:lvlText w:val="•"/>
      <w:lvlJc w:val="left"/>
      <w:pPr>
        <w:ind w:left="2146" w:hanging="291"/>
      </w:pPr>
      <w:rPr>
        <w:rFonts w:hint="default"/>
        <w:lang w:val="en-US" w:eastAsia="en-US" w:bidi="en-US"/>
      </w:rPr>
    </w:lvl>
    <w:lvl w:ilvl="8" w:tplc="D0780DAE">
      <w:numFmt w:val="bullet"/>
      <w:lvlText w:val="•"/>
      <w:lvlJc w:val="left"/>
      <w:pPr>
        <w:ind w:left="2399" w:hanging="291"/>
      </w:pPr>
      <w:rPr>
        <w:rFonts w:hint="default"/>
        <w:lang w:val="en-US" w:eastAsia="en-US" w:bidi="en-US"/>
      </w:rPr>
    </w:lvl>
  </w:abstractNum>
  <w:abstractNum w:abstractNumId="407">
    <w:nsid w:val="26636680"/>
    <w:multiLevelType w:val="hybridMultilevel"/>
    <w:tmpl w:val="29E6CB68"/>
    <w:lvl w:ilvl="0" w:tplc="D8E2EA6A">
      <w:start w:val="1"/>
      <w:numFmt w:val="lowerRoman"/>
      <w:lvlText w:val="(%1)"/>
      <w:lvlJc w:val="left"/>
      <w:pPr>
        <w:ind w:left="375" w:hanging="240"/>
        <w:jc w:val="left"/>
      </w:pPr>
      <w:rPr>
        <w:rFonts w:ascii="Times New Roman" w:eastAsia="Times New Roman" w:hAnsi="Times New Roman" w:cs="Times New Roman" w:hint="default"/>
        <w:w w:val="99"/>
        <w:sz w:val="20"/>
        <w:szCs w:val="20"/>
        <w:lang w:val="en-US" w:eastAsia="en-US" w:bidi="en-US"/>
      </w:rPr>
    </w:lvl>
    <w:lvl w:ilvl="1" w:tplc="A3407854">
      <w:numFmt w:val="bullet"/>
      <w:lvlText w:val="•"/>
      <w:lvlJc w:val="left"/>
      <w:pPr>
        <w:ind w:left="598" w:hanging="240"/>
      </w:pPr>
      <w:rPr>
        <w:rFonts w:hint="default"/>
        <w:lang w:val="en-US" w:eastAsia="en-US" w:bidi="en-US"/>
      </w:rPr>
    </w:lvl>
    <w:lvl w:ilvl="2" w:tplc="9258B7B2">
      <w:numFmt w:val="bullet"/>
      <w:lvlText w:val="•"/>
      <w:lvlJc w:val="left"/>
      <w:pPr>
        <w:ind w:left="816" w:hanging="240"/>
      </w:pPr>
      <w:rPr>
        <w:rFonts w:hint="default"/>
        <w:lang w:val="en-US" w:eastAsia="en-US" w:bidi="en-US"/>
      </w:rPr>
    </w:lvl>
    <w:lvl w:ilvl="3" w:tplc="B4245EAA">
      <w:numFmt w:val="bullet"/>
      <w:lvlText w:val="•"/>
      <w:lvlJc w:val="left"/>
      <w:pPr>
        <w:ind w:left="1034" w:hanging="240"/>
      </w:pPr>
      <w:rPr>
        <w:rFonts w:hint="default"/>
        <w:lang w:val="en-US" w:eastAsia="en-US" w:bidi="en-US"/>
      </w:rPr>
    </w:lvl>
    <w:lvl w:ilvl="4" w:tplc="21787F08">
      <w:numFmt w:val="bullet"/>
      <w:lvlText w:val="•"/>
      <w:lvlJc w:val="left"/>
      <w:pPr>
        <w:ind w:left="1252" w:hanging="240"/>
      </w:pPr>
      <w:rPr>
        <w:rFonts w:hint="default"/>
        <w:lang w:val="en-US" w:eastAsia="en-US" w:bidi="en-US"/>
      </w:rPr>
    </w:lvl>
    <w:lvl w:ilvl="5" w:tplc="B2341214">
      <w:numFmt w:val="bullet"/>
      <w:lvlText w:val="•"/>
      <w:lvlJc w:val="left"/>
      <w:pPr>
        <w:ind w:left="1470" w:hanging="240"/>
      </w:pPr>
      <w:rPr>
        <w:rFonts w:hint="default"/>
        <w:lang w:val="en-US" w:eastAsia="en-US" w:bidi="en-US"/>
      </w:rPr>
    </w:lvl>
    <w:lvl w:ilvl="6" w:tplc="E7DA14B6">
      <w:numFmt w:val="bullet"/>
      <w:lvlText w:val="•"/>
      <w:lvlJc w:val="left"/>
      <w:pPr>
        <w:ind w:left="1688" w:hanging="240"/>
      </w:pPr>
      <w:rPr>
        <w:rFonts w:hint="default"/>
        <w:lang w:val="en-US" w:eastAsia="en-US" w:bidi="en-US"/>
      </w:rPr>
    </w:lvl>
    <w:lvl w:ilvl="7" w:tplc="D37A9310">
      <w:numFmt w:val="bullet"/>
      <w:lvlText w:val="•"/>
      <w:lvlJc w:val="left"/>
      <w:pPr>
        <w:ind w:left="1906" w:hanging="240"/>
      </w:pPr>
      <w:rPr>
        <w:rFonts w:hint="default"/>
        <w:lang w:val="en-US" w:eastAsia="en-US" w:bidi="en-US"/>
      </w:rPr>
    </w:lvl>
    <w:lvl w:ilvl="8" w:tplc="7B32A95C">
      <w:numFmt w:val="bullet"/>
      <w:lvlText w:val="•"/>
      <w:lvlJc w:val="left"/>
      <w:pPr>
        <w:ind w:left="2124" w:hanging="240"/>
      </w:pPr>
      <w:rPr>
        <w:rFonts w:hint="default"/>
        <w:lang w:val="en-US" w:eastAsia="en-US" w:bidi="en-US"/>
      </w:rPr>
    </w:lvl>
  </w:abstractNum>
  <w:abstractNum w:abstractNumId="408">
    <w:nsid w:val="268914DE"/>
    <w:multiLevelType w:val="hybridMultilevel"/>
    <w:tmpl w:val="9F20F6F0"/>
    <w:lvl w:ilvl="0" w:tplc="F73678F6">
      <w:start w:val="1"/>
      <w:numFmt w:val="lowerLetter"/>
      <w:lvlText w:val="(%1)"/>
      <w:lvlJc w:val="left"/>
      <w:pPr>
        <w:ind w:left="532" w:hanging="274"/>
        <w:jc w:val="left"/>
      </w:pPr>
      <w:rPr>
        <w:rFonts w:ascii="Times New Roman" w:eastAsia="Times New Roman" w:hAnsi="Times New Roman" w:cs="Times New Roman" w:hint="default"/>
        <w:w w:val="99"/>
        <w:sz w:val="20"/>
        <w:szCs w:val="20"/>
        <w:lang w:val="en-US" w:eastAsia="en-US" w:bidi="en-US"/>
      </w:rPr>
    </w:lvl>
    <w:lvl w:ilvl="1" w:tplc="FD0EA3D2">
      <w:numFmt w:val="bullet"/>
      <w:lvlText w:val="•"/>
      <w:lvlJc w:val="left"/>
      <w:pPr>
        <w:ind w:left="926" w:hanging="274"/>
      </w:pPr>
      <w:rPr>
        <w:rFonts w:hint="default"/>
        <w:lang w:val="en-US" w:eastAsia="en-US" w:bidi="en-US"/>
      </w:rPr>
    </w:lvl>
    <w:lvl w:ilvl="2" w:tplc="3B800E34">
      <w:numFmt w:val="bullet"/>
      <w:lvlText w:val="•"/>
      <w:lvlJc w:val="left"/>
      <w:pPr>
        <w:ind w:left="1312" w:hanging="274"/>
      </w:pPr>
      <w:rPr>
        <w:rFonts w:hint="default"/>
        <w:lang w:val="en-US" w:eastAsia="en-US" w:bidi="en-US"/>
      </w:rPr>
    </w:lvl>
    <w:lvl w:ilvl="3" w:tplc="33B2AEE6">
      <w:numFmt w:val="bullet"/>
      <w:lvlText w:val="•"/>
      <w:lvlJc w:val="left"/>
      <w:pPr>
        <w:ind w:left="1698" w:hanging="274"/>
      </w:pPr>
      <w:rPr>
        <w:rFonts w:hint="default"/>
        <w:lang w:val="en-US" w:eastAsia="en-US" w:bidi="en-US"/>
      </w:rPr>
    </w:lvl>
    <w:lvl w:ilvl="4" w:tplc="56CA0B36">
      <w:numFmt w:val="bullet"/>
      <w:lvlText w:val="•"/>
      <w:lvlJc w:val="left"/>
      <w:pPr>
        <w:ind w:left="2084" w:hanging="274"/>
      </w:pPr>
      <w:rPr>
        <w:rFonts w:hint="default"/>
        <w:lang w:val="en-US" w:eastAsia="en-US" w:bidi="en-US"/>
      </w:rPr>
    </w:lvl>
    <w:lvl w:ilvl="5" w:tplc="624EAFA2">
      <w:numFmt w:val="bullet"/>
      <w:lvlText w:val="•"/>
      <w:lvlJc w:val="left"/>
      <w:pPr>
        <w:ind w:left="2471" w:hanging="274"/>
      </w:pPr>
      <w:rPr>
        <w:rFonts w:hint="default"/>
        <w:lang w:val="en-US" w:eastAsia="en-US" w:bidi="en-US"/>
      </w:rPr>
    </w:lvl>
    <w:lvl w:ilvl="6" w:tplc="5328BAA0">
      <w:numFmt w:val="bullet"/>
      <w:lvlText w:val="•"/>
      <w:lvlJc w:val="left"/>
      <w:pPr>
        <w:ind w:left="2857" w:hanging="274"/>
      </w:pPr>
      <w:rPr>
        <w:rFonts w:hint="default"/>
        <w:lang w:val="en-US" w:eastAsia="en-US" w:bidi="en-US"/>
      </w:rPr>
    </w:lvl>
    <w:lvl w:ilvl="7" w:tplc="328EC14C">
      <w:numFmt w:val="bullet"/>
      <w:lvlText w:val="•"/>
      <w:lvlJc w:val="left"/>
      <w:pPr>
        <w:ind w:left="3243" w:hanging="274"/>
      </w:pPr>
      <w:rPr>
        <w:rFonts w:hint="default"/>
        <w:lang w:val="en-US" w:eastAsia="en-US" w:bidi="en-US"/>
      </w:rPr>
    </w:lvl>
    <w:lvl w:ilvl="8" w:tplc="241CB310">
      <w:numFmt w:val="bullet"/>
      <w:lvlText w:val="•"/>
      <w:lvlJc w:val="left"/>
      <w:pPr>
        <w:ind w:left="3629" w:hanging="274"/>
      </w:pPr>
      <w:rPr>
        <w:rFonts w:hint="default"/>
        <w:lang w:val="en-US" w:eastAsia="en-US" w:bidi="en-US"/>
      </w:rPr>
    </w:lvl>
  </w:abstractNum>
  <w:abstractNum w:abstractNumId="409">
    <w:nsid w:val="26BC303F"/>
    <w:multiLevelType w:val="hybridMultilevel"/>
    <w:tmpl w:val="25CA407A"/>
    <w:lvl w:ilvl="0" w:tplc="FBB4CC78">
      <w:start w:val="1"/>
      <w:numFmt w:val="lowerLetter"/>
      <w:lvlText w:val="(%1)"/>
      <w:lvlJc w:val="left"/>
      <w:pPr>
        <w:ind w:left="418" w:hanging="274"/>
        <w:jc w:val="left"/>
      </w:pPr>
      <w:rPr>
        <w:rFonts w:ascii="Times New Roman" w:eastAsia="Times New Roman" w:hAnsi="Times New Roman" w:cs="Times New Roman" w:hint="default"/>
        <w:w w:val="99"/>
        <w:sz w:val="20"/>
        <w:szCs w:val="20"/>
        <w:lang w:val="en-US" w:eastAsia="en-US" w:bidi="en-US"/>
      </w:rPr>
    </w:lvl>
    <w:lvl w:ilvl="1" w:tplc="9528B8F4">
      <w:numFmt w:val="bullet"/>
      <w:lvlText w:val="•"/>
      <w:lvlJc w:val="left"/>
      <w:pPr>
        <w:ind w:left="836" w:hanging="274"/>
      </w:pPr>
      <w:rPr>
        <w:rFonts w:hint="default"/>
        <w:lang w:val="en-US" w:eastAsia="en-US" w:bidi="en-US"/>
      </w:rPr>
    </w:lvl>
    <w:lvl w:ilvl="2" w:tplc="211C9D04">
      <w:numFmt w:val="bullet"/>
      <w:lvlText w:val="•"/>
      <w:lvlJc w:val="left"/>
      <w:pPr>
        <w:ind w:left="1253" w:hanging="274"/>
      </w:pPr>
      <w:rPr>
        <w:rFonts w:hint="default"/>
        <w:lang w:val="en-US" w:eastAsia="en-US" w:bidi="en-US"/>
      </w:rPr>
    </w:lvl>
    <w:lvl w:ilvl="3" w:tplc="45E002D4">
      <w:numFmt w:val="bullet"/>
      <w:lvlText w:val="•"/>
      <w:lvlJc w:val="left"/>
      <w:pPr>
        <w:ind w:left="1670" w:hanging="274"/>
      </w:pPr>
      <w:rPr>
        <w:rFonts w:hint="default"/>
        <w:lang w:val="en-US" w:eastAsia="en-US" w:bidi="en-US"/>
      </w:rPr>
    </w:lvl>
    <w:lvl w:ilvl="4" w:tplc="CCB611EC">
      <w:numFmt w:val="bullet"/>
      <w:lvlText w:val="•"/>
      <w:lvlJc w:val="left"/>
      <w:pPr>
        <w:ind w:left="2086" w:hanging="274"/>
      </w:pPr>
      <w:rPr>
        <w:rFonts w:hint="default"/>
        <w:lang w:val="en-US" w:eastAsia="en-US" w:bidi="en-US"/>
      </w:rPr>
    </w:lvl>
    <w:lvl w:ilvl="5" w:tplc="F0548F14">
      <w:numFmt w:val="bullet"/>
      <w:lvlText w:val="•"/>
      <w:lvlJc w:val="left"/>
      <w:pPr>
        <w:ind w:left="2503" w:hanging="274"/>
      </w:pPr>
      <w:rPr>
        <w:rFonts w:hint="default"/>
        <w:lang w:val="en-US" w:eastAsia="en-US" w:bidi="en-US"/>
      </w:rPr>
    </w:lvl>
    <w:lvl w:ilvl="6" w:tplc="6AEC597A">
      <w:numFmt w:val="bullet"/>
      <w:lvlText w:val="•"/>
      <w:lvlJc w:val="left"/>
      <w:pPr>
        <w:ind w:left="2920" w:hanging="274"/>
      </w:pPr>
      <w:rPr>
        <w:rFonts w:hint="default"/>
        <w:lang w:val="en-US" w:eastAsia="en-US" w:bidi="en-US"/>
      </w:rPr>
    </w:lvl>
    <w:lvl w:ilvl="7" w:tplc="13A4E0AE">
      <w:numFmt w:val="bullet"/>
      <w:lvlText w:val="•"/>
      <w:lvlJc w:val="left"/>
      <w:pPr>
        <w:ind w:left="3336" w:hanging="274"/>
      </w:pPr>
      <w:rPr>
        <w:rFonts w:hint="default"/>
        <w:lang w:val="en-US" w:eastAsia="en-US" w:bidi="en-US"/>
      </w:rPr>
    </w:lvl>
    <w:lvl w:ilvl="8" w:tplc="FDD09CE0">
      <w:numFmt w:val="bullet"/>
      <w:lvlText w:val="•"/>
      <w:lvlJc w:val="left"/>
      <w:pPr>
        <w:ind w:left="3753" w:hanging="274"/>
      </w:pPr>
      <w:rPr>
        <w:rFonts w:hint="default"/>
        <w:lang w:val="en-US" w:eastAsia="en-US" w:bidi="en-US"/>
      </w:rPr>
    </w:lvl>
  </w:abstractNum>
  <w:abstractNum w:abstractNumId="410">
    <w:nsid w:val="26C05CCB"/>
    <w:multiLevelType w:val="hybridMultilevel"/>
    <w:tmpl w:val="2EF010DE"/>
    <w:lvl w:ilvl="0" w:tplc="5000A8E8">
      <w:start w:val="1"/>
      <w:numFmt w:val="lowerRoman"/>
      <w:lvlText w:val="(%1)"/>
      <w:lvlJc w:val="left"/>
      <w:pPr>
        <w:ind w:left="353" w:hanging="290"/>
        <w:jc w:val="left"/>
      </w:pPr>
      <w:rPr>
        <w:rFonts w:ascii="Times New Roman" w:eastAsia="Times New Roman" w:hAnsi="Times New Roman" w:cs="Times New Roman" w:hint="default"/>
        <w:w w:val="99"/>
        <w:sz w:val="20"/>
        <w:szCs w:val="20"/>
        <w:lang w:val="en-US" w:eastAsia="en-US" w:bidi="en-US"/>
      </w:rPr>
    </w:lvl>
    <w:lvl w:ilvl="1" w:tplc="6D802710">
      <w:numFmt w:val="bullet"/>
      <w:lvlText w:val="•"/>
      <w:lvlJc w:val="left"/>
      <w:pPr>
        <w:ind w:left="485" w:hanging="290"/>
      </w:pPr>
      <w:rPr>
        <w:rFonts w:hint="default"/>
        <w:lang w:val="en-US" w:eastAsia="en-US" w:bidi="en-US"/>
      </w:rPr>
    </w:lvl>
    <w:lvl w:ilvl="2" w:tplc="D4FA0C2A">
      <w:numFmt w:val="bullet"/>
      <w:lvlText w:val="•"/>
      <w:lvlJc w:val="left"/>
      <w:pPr>
        <w:ind w:left="610" w:hanging="290"/>
      </w:pPr>
      <w:rPr>
        <w:rFonts w:hint="default"/>
        <w:lang w:val="en-US" w:eastAsia="en-US" w:bidi="en-US"/>
      </w:rPr>
    </w:lvl>
    <w:lvl w:ilvl="3" w:tplc="E86277C6">
      <w:numFmt w:val="bullet"/>
      <w:lvlText w:val="•"/>
      <w:lvlJc w:val="left"/>
      <w:pPr>
        <w:ind w:left="735" w:hanging="290"/>
      </w:pPr>
      <w:rPr>
        <w:rFonts w:hint="default"/>
        <w:lang w:val="en-US" w:eastAsia="en-US" w:bidi="en-US"/>
      </w:rPr>
    </w:lvl>
    <w:lvl w:ilvl="4" w:tplc="52223F58">
      <w:numFmt w:val="bullet"/>
      <w:lvlText w:val="•"/>
      <w:lvlJc w:val="left"/>
      <w:pPr>
        <w:ind w:left="860" w:hanging="290"/>
      </w:pPr>
      <w:rPr>
        <w:rFonts w:hint="default"/>
        <w:lang w:val="en-US" w:eastAsia="en-US" w:bidi="en-US"/>
      </w:rPr>
    </w:lvl>
    <w:lvl w:ilvl="5" w:tplc="8DF0D44A">
      <w:numFmt w:val="bullet"/>
      <w:lvlText w:val="•"/>
      <w:lvlJc w:val="left"/>
      <w:pPr>
        <w:ind w:left="985" w:hanging="290"/>
      </w:pPr>
      <w:rPr>
        <w:rFonts w:hint="default"/>
        <w:lang w:val="en-US" w:eastAsia="en-US" w:bidi="en-US"/>
      </w:rPr>
    </w:lvl>
    <w:lvl w:ilvl="6" w:tplc="9CE6A798">
      <w:numFmt w:val="bullet"/>
      <w:lvlText w:val="•"/>
      <w:lvlJc w:val="left"/>
      <w:pPr>
        <w:ind w:left="1110" w:hanging="290"/>
      </w:pPr>
      <w:rPr>
        <w:rFonts w:hint="default"/>
        <w:lang w:val="en-US" w:eastAsia="en-US" w:bidi="en-US"/>
      </w:rPr>
    </w:lvl>
    <w:lvl w:ilvl="7" w:tplc="24120A0C">
      <w:numFmt w:val="bullet"/>
      <w:lvlText w:val="•"/>
      <w:lvlJc w:val="left"/>
      <w:pPr>
        <w:ind w:left="1235" w:hanging="290"/>
      </w:pPr>
      <w:rPr>
        <w:rFonts w:hint="default"/>
        <w:lang w:val="en-US" w:eastAsia="en-US" w:bidi="en-US"/>
      </w:rPr>
    </w:lvl>
    <w:lvl w:ilvl="8" w:tplc="CE4CE1EA">
      <w:numFmt w:val="bullet"/>
      <w:lvlText w:val="•"/>
      <w:lvlJc w:val="left"/>
      <w:pPr>
        <w:ind w:left="1360" w:hanging="290"/>
      </w:pPr>
      <w:rPr>
        <w:rFonts w:hint="default"/>
        <w:lang w:val="en-US" w:eastAsia="en-US" w:bidi="en-US"/>
      </w:rPr>
    </w:lvl>
  </w:abstractNum>
  <w:abstractNum w:abstractNumId="411">
    <w:nsid w:val="26F94817"/>
    <w:multiLevelType w:val="hybridMultilevel"/>
    <w:tmpl w:val="98D4A15E"/>
    <w:lvl w:ilvl="0" w:tplc="FAC01AD4">
      <w:start w:val="1"/>
      <w:numFmt w:val="lowerLetter"/>
      <w:lvlText w:val="(%1)"/>
      <w:lvlJc w:val="left"/>
      <w:pPr>
        <w:ind w:left="568" w:hanging="274"/>
        <w:jc w:val="left"/>
      </w:pPr>
      <w:rPr>
        <w:rFonts w:ascii="Times New Roman" w:eastAsia="Times New Roman" w:hAnsi="Times New Roman" w:cs="Times New Roman" w:hint="default"/>
        <w:w w:val="99"/>
        <w:sz w:val="20"/>
        <w:szCs w:val="20"/>
        <w:lang w:val="en-US" w:eastAsia="en-US" w:bidi="en-US"/>
      </w:rPr>
    </w:lvl>
    <w:lvl w:ilvl="1" w:tplc="87F433C0">
      <w:numFmt w:val="bullet"/>
      <w:lvlText w:val="•"/>
      <w:lvlJc w:val="left"/>
      <w:pPr>
        <w:ind w:left="945" w:hanging="274"/>
      </w:pPr>
      <w:rPr>
        <w:rFonts w:hint="default"/>
        <w:lang w:val="en-US" w:eastAsia="en-US" w:bidi="en-US"/>
      </w:rPr>
    </w:lvl>
    <w:lvl w:ilvl="2" w:tplc="B1F6D8AA">
      <w:numFmt w:val="bullet"/>
      <w:lvlText w:val="•"/>
      <w:lvlJc w:val="left"/>
      <w:pPr>
        <w:ind w:left="1331" w:hanging="274"/>
      </w:pPr>
      <w:rPr>
        <w:rFonts w:hint="default"/>
        <w:lang w:val="en-US" w:eastAsia="en-US" w:bidi="en-US"/>
      </w:rPr>
    </w:lvl>
    <w:lvl w:ilvl="3" w:tplc="6D747CC0">
      <w:numFmt w:val="bullet"/>
      <w:lvlText w:val="•"/>
      <w:lvlJc w:val="left"/>
      <w:pPr>
        <w:ind w:left="1717" w:hanging="274"/>
      </w:pPr>
      <w:rPr>
        <w:rFonts w:hint="default"/>
        <w:lang w:val="en-US" w:eastAsia="en-US" w:bidi="en-US"/>
      </w:rPr>
    </w:lvl>
    <w:lvl w:ilvl="4" w:tplc="679C388C">
      <w:numFmt w:val="bullet"/>
      <w:lvlText w:val="•"/>
      <w:lvlJc w:val="left"/>
      <w:pPr>
        <w:ind w:left="2103" w:hanging="274"/>
      </w:pPr>
      <w:rPr>
        <w:rFonts w:hint="default"/>
        <w:lang w:val="en-US" w:eastAsia="en-US" w:bidi="en-US"/>
      </w:rPr>
    </w:lvl>
    <w:lvl w:ilvl="5" w:tplc="ADDC8032">
      <w:numFmt w:val="bullet"/>
      <w:lvlText w:val="•"/>
      <w:lvlJc w:val="left"/>
      <w:pPr>
        <w:ind w:left="2489" w:hanging="274"/>
      </w:pPr>
      <w:rPr>
        <w:rFonts w:hint="default"/>
        <w:lang w:val="en-US" w:eastAsia="en-US" w:bidi="en-US"/>
      </w:rPr>
    </w:lvl>
    <w:lvl w:ilvl="6" w:tplc="9E98D8F6">
      <w:numFmt w:val="bullet"/>
      <w:lvlText w:val="•"/>
      <w:lvlJc w:val="left"/>
      <w:pPr>
        <w:ind w:left="2875" w:hanging="274"/>
      </w:pPr>
      <w:rPr>
        <w:rFonts w:hint="default"/>
        <w:lang w:val="en-US" w:eastAsia="en-US" w:bidi="en-US"/>
      </w:rPr>
    </w:lvl>
    <w:lvl w:ilvl="7" w:tplc="EED29E64">
      <w:numFmt w:val="bullet"/>
      <w:lvlText w:val="•"/>
      <w:lvlJc w:val="left"/>
      <w:pPr>
        <w:ind w:left="3261" w:hanging="274"/>
      </w:pPr>
      <w:rPr>
        <w:rFonts w:hint="default"/>
        <w:lang w:val="en-US" w:eastAsia="en-US" w:bidi="en-US"/>
      </w:rPr>
    </w:lvl>
    <w:lvl w:ilvl="8" w:tplc="F9280CEE">
      <w:numFmt w:val="bullet"/>
      <w:lvlText w:val="•"/>
      <w:lvlJc w:val="left"/>
      <w:pPr>
        <w:ind w:left="3647" w:hanging="274"/>
      </w:pPr>
      <w:rPr>
        <w:rFonts w:hint="default"/>
        <w:lang w:val="en-US" w:eastAsia="en-US" w:bidi="en-US"/>
      </w:rPr>
    </w:lvl>
  </w:abstractNum>
  <w:abstractNum w:abstractNumId="412">
    <w:nsid w:val="2743674D"/>
    <w:multiLevelType w:val="hybridMultilevel"/>
    <w:tmpl w:val="90B86E88"/>
    <w:lvl w:ilvl="0" w:tplc="DAD6E0FC">
      <w:start w:val="1"/>
      <w:numFmt w:val="lowerLetter"/>
      <w:lvlText w:val="(%1)"/>
      <w:lvlJc w:val="left"/>
      <w:pPr>
        <w:ind w:left="536" w:hanging="274"/>
        <w:jc w:val="left"/>
      </w:pPr>
      <w:rPr>
        <w:rFonts w:ascii="Times New Roman" w:eastAsia="Times New Roman" w:hAnsi="Times New Roman" w:cs="Times New Roman" w:hint="default"/>
        <w:w w:val="99"/>
        <w:sz w:val="20"/>
        <w:szCs w:val="20"/>
        <w:lang w:val="en-US" w:eastAsia="en-US" w:bidi="en-US"/>
      </w:rPr>
    </w:lvl>
    <w:lvl w:ilvl="1" w:tplc="E11EE330">
      <w:numFmt w:val="bullet"/>
      <w:lvlText w:val="•"/>
      <w:lvlJc w:val="left"/>
      <w:pPr>
        <w:ind w:left="926" w:hanging="274"/>
      </w:pPr>
      <w:rPr>
        <w:rFonts w:hint="default"/>
        <w:lang w:val="en-US" w:eastAsia="en-US" w:bidi="en-US"/>
      </w:rPr>
    </w:lvl>
    <w:lvl w:ilvl="2" w:tplc="42E48BAE">
      <w:numFmt w:val="bullet"/>
      <w:lvlText w:val="•"/>
      <w:lvlJc w:val="left"/>
      <w:pPr>
        <w:ind w:left="1312" w:hanging="274"/>
      </w:pPr>
      <w:rPr>
        <w:rFonts w:hint="default"/>
        <w:lang w:val="en-US" w:eastAsia="en-US" w:bidi="en-US"/>
      </w:rPr>
    </w:lvl>
    <w:lvl w:ilvl="3" w:tplc="1D34D61E">
      <w:numFmt w:val="bullet"/>
      <w:lvlText w:val="•"/>
      <w:lvlJc w:val="left"/>
      <w:pPr>
        <w:ind w:left="1698" w:hanging="274"/>
      </w:pPr>
      <w:rPr>
        <w:rFonts w:hint="default"/>
        <w:lang w:val="en-US" w:eastAsia="en-US" w:bidi="en-US"/>
      </w:rPr>
    </w:lvl>
    <w:lvl w:ilvl="4" w:tplc="DB5861CA">
      <w:numFmt w:val="bullet"/>
      <w:lvlText w:val="•"/>
      <w:lvlJc w:val="left"/>
      <w:pPr>
        <w:ind w:left="2084" w:hanging="274"/>
      </w:pPr>
      <w:rPr>
        <w:rFonts w:hint="default"/>
        <w:lang w:val="en-US" w:eastAsia="en-US" w:bidi="en-US"/>
      </w:rPr>
    </w:lvl>
    <w:lvl w:ilvl="5" w:tplc="EA3EF8FC">
      <w:numFmt w:val="bullet"/>
      <w:lvlText w:val="•"/>
      <w:lvlJc w:val="left"/>
      <w:pPr>
        <w:ind w:left="2471" w:hanging="274"/>
      </w:pPr>
      <w:rPr>
        <w:rFonts w:hint="default"/>
        <w:lang w:val="en-US" w:eastAsia="en-US" w:bidi="en-US"/>
      </w:rPr>
    </w:lvl>
    <w:lvl w:ilvl="6" w:tplc="8B5258D2">
      <w:numFmt w:val="bullet"/>
      <w:lvlText w:val="•"/>
      <w:lvlJc w:val="left"/>
      <w:pPr>
        <w:ind w:left="2857" w:hanging="274"/>
      </w:pPr>
      <w:rPr>
        <w:rFonts w:hint="default"/>
        <w:lang w:val="en-US" w:eastAsia="en-US" w:bidi="en-US"/>
      </w:rPr>
    </w:lvl>
    <w:lvl w:ilvl="7" w:tplc="EE6C530A">
      <w:numFmt w:val="bullet"/>
      <w:lvlText w:val="•"/>
      <w:lvlJc w:val="left"/>
      <w:pPr>
        <w:ind w:left="3243" w:hanging="274"/>
      </w:pPr>
      <w:rPr>
        <w:rFonts w:hint="default"/>
        <w:lang w:val="en-US" w:eastAsia="en-US" w:bidi="en-US"/>
      </w:rPr>
    </w:lvl>
    <w:lvl w:ilvl="8" w:tplc="F8FA3A1C">
      <w:numFmt w:val="bullet"/>
      <w:lvlText w:val="•"/>
      <w:lvlJc w:val="left"/>
      <w:pPr>
        <w:ind w:left="3629" w:hanging="274"/>
      </w:pPr>
      <w:rPr>
        <w:rFonts w:hint="default"/>
        <w:lang w:val="en-US" w:eastAsia="en-US" w:bidi="en-US"/>
      </w:rPr>
    </w:lvl>
  </w:abstractNum>
  <w:abstractNum w:abstractNumId="413">
    <w:nsid w:val="275E6E5C"/>
    <w:multiLevelType w:val="hybridMultilevel"/>
    <w:tmpl w:val="1C2AFB1E"/>
    <w:lvl w:ilvl="0" w:tplc="31C6D7D4">
      <w:start w:val="9"/>
      <w:numFmt w:val="decimal"/>
      <w:lvlText w:val="%1."/>
      <w:lvlJc w:val="left"/>
      <w:pPr>
        <w:ind w:left="343" w:hanging="240"/>
        <w:jc w:val="left"/>
      </w:pPr>
      <w:rPr>
        <w:rFonts w:ascii="Times New Roman" w:eastAsia="Times New Roman" w:hAnsi="Times New Roman" w:cs="Times New Roman" w:hint="default"/>
        <w:spacing w:val="-3"/>
        <w:w w:val="99"/>
        <w:sz w:val="24"/>
        <w:szCs w:val="24"/>
        <w:lang w:val="en-US" w:eastAsia="en-US" w:bidi="en-US"/>
      </w:rPr>
    </w:lvl>
    <w:lvl w:ilvl="1" w:tplc="8C0C1CC8">
      <w:start w:val="1"/>
      <w:numFmt w:val="decimal"/>
      <w:lvlText w:val="(%2)"/>
      <w:lvlJc w:val="left"/>
      <w:pPr>
        <w:ind w:left="362" w:hanging="363"/>
        <w:jc w:val="right"/>
      </w:pPr>
      <w:rPr>
        <w:rFonts w:ascii="Times New Roman" w:eastAsia="Times New Roman" w:hAnsi="Times New Roman" w:cs="Times New Roman" w:hint="default"/>
        <w:w w:val="99"/>
        <w:sz w:val="24"/>
        <w:szCs w:val="24"/>
        <w:lang w:val="en-US" w:eastAsia="en-US" w:bidi="en-US"/>
      </w:rPr>
    </w:lvl>
    <w:lvl w:ilvl="2" w:tplc="A2A64ED6">
      <w:start w:val="1"/>
      <w:numFmt w:val="lowerLetter"/>
      <w:lvlText w:val="(%3)"/>
      <w:lvlJc w:val="left"/>
      <w:pPr>
        <w:ind w:left="748" w:hanging="266"/>
        <w:jc w:val="left"/>
      </w:pPr>
      <w:rPr>
        <w:rFonts w:ascii="Times New Roman" w:eastAsia="Times New Roman" w:hAnsi="Times New Roman" w:cs="Times New Roman" w:hint="default"/>
        <w:spacing w:val="-2"/>
        <w:w w:val="99"/>
        <w:sz w:val="22"/>
        <w:szCs w:val="22"/>
        <w:lang w:val="en-US" w:eastAsia="en-US" w:bidi="en-US"/>
      </w:rPr>
    </w:lvl>
    <w:lvl w:ilvl="3" w:tplc="EAEA97A4">
      <w:numFmt w:val="bullet"/>
      <w:lvlText w:val="•"/>
      <w:lvlJc w:val="left"/>
      <w:pPr>
        <w:ind w:left="1910" w:hanging="266"/>
      </w:pPr>
      <w:rPr>
        <w:rFonts w:hint="default"/>
        <w:lang w:val="en-US" w:eastAsia="en-US" w:bidi="en-US"/>
      </w:rPr>
    </w:lvl>
    <w:lvl w:ilvl="4" w:tplc="E0500B5A">
      <w:numFmt w:val="bullet"/>
      <w:lvlText w:val="•"/>
      <w:lvlJc w:val="left"/>
      <w:pPr>
        <w:ind w:left="3080" w:hanging="266"/>
      </w:pPr>
      <w:rPr>
        <w:rFonts w:hint="default"/>
        <w:lang w:val="en-US" w:eastAsia="en-US" w:bidi="en-US"/>
      </w:rPr>
    </w:lvl>
    <w:lvl w:ilvl="5" w:tplc="F5D46EE2">
      <w:numFmt w:val="bullet"/>
      <w:lvlText w:val="•"/>
      <w:lvlJc w:val="left"/>
      <w:pPr>
        <w:ind w:left="4250" w:hanging="266"/>
      </w:pPr>
      <w:rPr>
        <w:rFonts w:hint="default"/>
        <w:lang w:val="en-US" w:eastAsia="en-US" w:bidi="en-US"/>
      </w:rPr>
    </w:lvl>
    <w:lvl w:ilvl="6" w:tplc="5BD2E622">
      <w:numFmt w:val="bullet"/>
      <w:lvlText w:val="•"/>
      <w:lvlJc w:val="left"/>
      <w:pPr>
        <w:ind w:left="5420" w:hanging="266"/>
      </w:pPr>
      <w:rPr>
        <w:rFonts w:hint="default"/>
        <w:lang w:val="en-US" w:eastAsia="en-US" w:bidi="en-US"/>
      </w:rPr>
    </w:lvl>
    <w:lvl w:ilvl="7" w:tplc="60A62BFC">
      <w:numFmt w:val="bullet"/>
      <w:lvlText w:val="•"/>
      <w:lvlJc w:val="left"/>
      <w:pPr>
        <w:ind w:left="6590" w:hanging="266"/>
      </w:pPr>
      <w:rPr>
        <w:rFonts w:hint="default"/>
        <w:lang w:val="en-US" w:eastAsia="en-US" w:bidi="en-US"/>
      </w:rPr>
    </w:lvl>
    <w:lvl w:ilvl="8" w:tplc="EC589D22">
      <w:numFmt w:val="bullet"/>
      <w:lvlText w:val="•"/>
      <w:lvlJc w:val="left"/>
      <w:pPr>
        <w:ind w:left="7760" w:hanging="266"/>
      </w:pPr>
      <w:rPr>
        <w:rFonts w:hint="default"/>
        <w:lang w:val="en-US" w:eastAsia="en-US" w:bidi="en-US"/>
      </w:rPr>
    </w:lvl>
  </w:abstractNum>
  <w:abstractNum w:abstractNumId="414">
    <w:nsid w:val="27941325"/>
    <w:multiLevelType w:val="hybridMultilevel"/>
    <w:tmpl w:val="4516AABE"/>
    <w:lvl w:ilvl="0" w:tplc="B964C930">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B5F4E454">
      <w:numFmt w:val="bullet"/>
      <w:lvlText w:val="•"/>
      <w:lvlJc w:val="left"/>
      <w:pPr>
        <w:ind w:left="436" w:hanging="240"/>
      </w:pPr>
      <w:rPr>
        <w:rFonts w:hint="default"/>
        <w:lang w:val="en-US" w:eastAsia="en-US" w:bidi="en-US"/>
      </w:rPr>
    </w:lvl>
    <w:lvl w:ilvl="2" w:tplc="F5289A8E">
      <w:numFmt w:val="bullet"/>
      <w:lvlText w:val="•"/>
      <w:lvlJc w:val="left"/>
      <w:pPr>
        <w:ind w:left="573" w:hanging="240"/>
      </w:pPr>
      <w:rPr>
        <w:rFonts w:hint="default"/>
        <w:lang w:val="en-US" w:eastAsia="en-US" w:bidi="en-US"/>
      </w:rPr>
    </w:lvl>
    <w:lvl w:ilvl="3" w:tplc="B0B4587E">
      <w:numFmt w:val="bullet"/>
      <w:lvlText w:val="•"/>
      <w:lvlJc w:val="left"/>
      <w:pPr>
        <w:ind w:left="710" w:hanging="240"/>
      </w:pPr>
      <w:rPr>
        <w:rFonts w:hint="default"/>
        <w:lang w:val="en-US" w:eastAsia="en-US" w:bidi="en-US"/>
      </w:rPr>
    </w:lvl>
    <w:lvl w:ilvl="4" w:tplc="641287F8">
      <w:numFmt w:val="bullet"/>
      <w:lvlText w:val="•"/>
      <w:lvlJc w:val="left"/>
      <w:pPr>
        <w:ind w:left="846" w:hanging="240"/>
      </w:pPr>
      <w:rPr>
        <w:rFonts w:hint="default"/>
        <w:lang w:val="en-US" w:eastAsia="en-US" w:bidi="en-US"/>
      </w:rPr>
    </w:lvl>
    <w:lvl w:ilvl="5" w:tplc="C0DC622A">
      <w:numFmt w:val="bullet"/>
      <w:lvlText w:val="•"/>
      <w:lvlJc w:val="left"/>
      <w:pPr>
        <w:ind w:left="983" w:hanging="240"/>
      </w:pPr>
      <w:rPr>
        <w:rFonts w:hint="default"/>
        <w:lang w:val="en-US" w:eastAsia="en-US" w:bidi="en-US"/>
      </w:rPr>
    </w:lvl>
    <w:lvl w:ilvl="6" w:tplc="3EC4584A">
      <w:numFmt w:val="bullet"/>
      <w:lvlText w:val="•"/>
      <w:lvlJc w:val="left"/>
      <w:pPr>
        <w:ind w:left="1120" w:hanging="240"/>
      </w:pPr>
      <w:rPr>
        <w:rFonts w:hint="default"/>
        <w:lang w:val="en-US" w:eastAsia="en-US" w:bidi="en-US"/>
      </w:rPr>
    </w:lvl>
    <w:lvl w:ilvl="7" w:tplc="80D6EFE2">
      <w:numFmt w:val="bullet"/>
      <w:lvlText w:val="•"/>
      <w:lvlJc w:val="left"/>
      <w:pPr>
        <w:ind w:left="1256" w:hanging="240"/>
      </w:pPr>
      <w:rPr>
        <w:rFonts w:hint="default"/>
        <w:lang w:val="en-US" w:eastAsia="en-US" w:bidi="en-US"/>
      </w:rPr>
    </w:lvl>
    <w:lvl w:ilvl="8" w:tplc="4FB07BC6">
      <w:numFmt w:val="bullet"/>
      <w:lvlText w:val="•"/>
      <w:lvlJc w:val="left"/>
      <w:pPr>
        <w:ind w:left="1393" w:hanging="240"/>
      </w:pPr>
      <w:rPr>
        <w:rFonts w:hint="default"/>
        <w:lang w:val="en-US" w:eastAsia="en-US" w:bidi="en-US"/>
      </w:rPr>
    </w:lvl>
  </w:abstractNum>
  <w:abstractNum w:abstractNumId="415">
    <w:nsid w:val="27965AEB"/>
    <w:multiLevelType w:val="hybridMultilevel"/>
    <w:tmpl w:val="78502FA6"/>
    <w:lvl w:ilvl="0" w:tplc="7DE2BD50">
      <w:start w:val="9"/>
      <w:numFmt w:val="lowerLetter"/>
      <w:lvlText w:val="(%1)"/>
      <w:lvlJc w:val="left"/>
      <w:pPr>
        <w:ind w:left="624" w:hanging="241"/>
        <w:jc w:val="left"/>
      </w:pPr>
      <w:rPr>
        <w:rFonts w:ascii="Times New Roman" w:eastAsia="Times New Roman" w:hAnsi="Times New Roman" w:cs="Times New Roman" w:hint="default"/>
        <w:w w:val="99"/>
        <w:sz w:val="20"/>
        <w:szCs w:val="20"/>
        <w:lang w:val="en-US" w:eastAsia="en-US" w:bidi="en-US"/>
      </w:rPr>
    </w:lvl>
    <w:lvl w:ilvl="1" w:tplc="279876D4">
      <w:numFmt w:val="bullet"/>
      <w:lvlText w:val="•"/>
      <w:lvlJc w:val="left"/>
      <w:pPr>
        <w:ind w:left="1005" w:hanging="241"/>
      </w:pPr>
      <w:rPr>
        <w:rFonts w:hint="default"/>
        <w:lang w:val="en-US" w:eastAsia="en-US" w:bidi="en-US"/>
      </w:rPr>
    </w:lvl>
    <w:lvl w:ilvl="2" w:tplc="2E6C44E8">
      <w:numFmt w:val="bullet"/>
      <w:lvlText w:val="•"/>
      <w:lvlJc w:val="left"/>
      <w:pPr>
        <w:ind w:left="1391" w:hanging="241"/>
      </w:pPr>
      <w:rPr>
        <w:rFonts w:hint="default"/>
        <w:lang w:val="en-US" w:eastAsia="en-US" w:bidi="en-US"/>
      </w:rPr>
    </w:lvl>
    <w:lvl w:ilvl="3" w:tplc="FDC2C5B8">
      <w:numFmt w:val="bullet"/>
      <w:lvlText w:val="•"/>
      <w:lvlJc w:val="left"/>
      <w:pPr>
        <w:ind w:left="1777" w:hanging="241"/>
      </w:pPr>
      <w:rPr>
        <w:rFonts w:hint="default"/>
        <w:lang w:val="en-US" w:eastAsia="en-US" w:bidi="en-US"/>
      </w:rPr>
    </w:lvl>
    <w:lvl w:ilvl="4" w:tplc="C6B6EE00">
      <w:numFmt w:val="bullet"/>
      <w:lvlText w:val="•"/>
      <w:lvlJc w:val="left"/>
      <w:pPr>
        <w:ind w:left="2163" w:hanging="241"/>
      </w:pPr>
      <w:rPr>
        <w:rFonts w:hint="default"/>
        <w:lang w:val="en-US" w:eastAsia="en-US" w:bidi="en-US"/>
      </w:rPr>
    </w:lvl>
    <w:lvl w:ilvl="5" w:tplc="1304F682">
      <w:numFmt w:val="bullet"/>
      <w:lvlText w:val="•"/>
      <w:lvlJc w:val="left"/>
      <w:pPr>
        <w:ind w:left="2549" w:hanging="241"/>
      </w:pPr>
      <w:rPr>
        <w:rFonts w:hint="default"/>
        <w:lang w:val="en-US" w:eastAsia="en-US" w:bidi="en-US"/>
      </w:rPr>
    </w:lvl>
    <w:lvl w:ilvl="6" w:tplc="79D0C768">
      <w:numFmt w:val="bullet"/>
      <w:lvlText w:val="•"/>
      <w:lvlJc w:val="left"/>
      <w:pPr>
        <w:ind w:left="2935" w:hanging="241"/>
      </w:pPr>
      <w:rPr>
        <w:rFonts w:hint="default"/>
        <w:lang w:val="en-US" w:eastAsia="en-US" w:bidi="en-US"/>
      </w:rPr>
    </w:lvl>
    <w:lvl w:ilvl="7" w:tplc="9458731C">
      <w:numFmt w:val="bullet"/>
      <w:lvlText w:val="•"/>
      <w:lvlJc w:val="left"/>
      <w:pPr>
        <w:ind w:left="3321" w:hanging="241"/>
      </w:pPr>
      <w:rPr>
        <w:rFonts w:hint="default"/>
        <w:lang w:val="en-US" w:eastAsia="en-US" w:bidi="en-US"/>
      </w:rPr>
    </w:lvl>
    <w:lvl w:ilvl="8" w:tplc="6F684C22">
      <w:numFmt w:val="bullet"/>
      <w:lvlText w:val="•"/>
      <w:lvlJc w:val="left"/>
      <w:pPr>
        <w:ind w:left="3707" w:hanging="241"/>
      </w:pPr>
      <w:rPr>
        <w:rFonts w:hint="default"/>
        <w:lang w:val="en-US" w:eastAsia="en-US" w:bidi="en-US"/>
      </w:rPr>
    </w:lvl>
  </w:abstractNum>
  <w:abstractNum w:abstractNumId="416">
    <w:nsid w:val="27B206F9"/>
    <w:multiLevelType w:val="hybridMultilevel"/>
    <w:tmpl w:val="44E45424"/>
    <w:lvl w:ilvl="0" w:tplc="616E1312">
      <w:start w:val="1"/>
      <w:numFmt w:val="lowerRoman"/>
      <w:lvlText w:val="(%1)"/>
      <w:lvlJc w:val="left"/>
      <w:pPr>
        <w:ind w:left="370" w:hanging="242"/>
        <w:jc w:val="left"/>
      </w:pPr>
      <w:rPr>
        <w:rFonts w:ascii="Times New Roman" w:eastAsia="Times New Roman" w:hAnsi="Times New Roman" w:cs="Times New Roman" w:hint="default"/>
        <w:w w:val="99"/>
        <w:sz w:val="20"/>
        <w:szCs w:val="20"/>
        <w:lang w:val="en-US" w:eastAsia="en-US" w:bidi="en-US"/>
      </w:rPr>
    </w:lvl>
    <w:lvl w:ilvl="1" w:tplc="11D09928">
      <w:numFmt w:val="bullet"/>
      <w:lvlText w:val="•"/>
      <w:lvlJc w:val="left"/>
      <w:pPr>
        <w:ind w:left="623" w:hanging="242"/>
      </w:pPr>
      <w:rPr>
        <w:rFonts w:hint="default"/>
        <w:lang w:val="en-US" w:eastAsia="en-US" w:bidi="en-US"/>
      </w:rPr>
    </w:lvl>
    <w:lvl w:ilvl="2" w:tplc="3898A07E">
      <w:numFmt w:val="bullet"/>
      <w:lvlText w:val="•"/>
      <w:lvlJc w:val="left"/>
      <w:pPr>
        <w:ind w:left="867" w:hanging="242"/>
      </w:pPr>
      <w:rPr>
        <w:rFonts w:hint="default"/>
        <w:lang w:val="en-US" w:eastAsia="en-US" w:bidi="en-US"/>
      </w:rPr>
    </w:lvl>
    <w:lvl w:ilvl="3" w:tplc="B3681A62">
      <w:numFmt w:val="bullet"/>
      <w:lvlText w:val="•"/>
      <w:lvlJc w:val="left"/>
      <w:pPr>
        <w:ind w:left="1110" w:hanging="242"/>
      </w:pPr>
      <w:rPr>
        <w:rFonts w:hint="default"/>
        <w:lang w:val="en-US" w:eastAsia="en-US" w:bidi="en-US"/>
      </w:rPr>
    </w:lvl>
    <w:lvl w:ilvl="4" w:tplc="6FFA56D0">
      <w:numFmt w:val="bullet"/>
      <w:lvlText w:val="•"/>
      <w:lvlJc w:val="left"/>
      <w:pPr>
        <w:ind w:left="1354" w:hanging="242"/>
      </w:pPr>
      <w:rPr>
        <w:rFonts w:hint="default"/>
        <w:lang w:val="en-US" w:eastAsia="en-US" w:bidi="en-US"/>
      </w:rPr>
    </w:lvl>
    <w:lvl w:ilvl="5" w:tplc="C54EE09E">
      <w:numFmt w:val="bullet"/>
      <w:lvlText w:val="•"/>
      <w:lvlJc w:val="left"/>
      <w:pPr>
        <w:ind w:left="1597" w:hanging="242"/>
      </w:pPr>
      <w:rPr>
        <w:rFonts w:hint="default"/>
        <w:lang w:val="en-US" w:eastAsia="en-US" w:bidi="en-US"/>
      </w:rPr>
    </w:lvl>
    <w:lvl w:ilvl="6" w:tplc="C22CC002">
      <w:numFmt w:val="bullet"/>
      <w:lvlText w:val="•"/>
      <w:lvlJc w:val="left"/>
      <w:pPr>
        <w:ind w:left="1841" w:hanging="242"/>
      </w:pPr>
      <w:rPr>
        <w:rFonts w:hint="default"/>
        <w:lang w:val="en-US" w:eastAsia="en-US" w:bidi="en-US"/>
      </w:rPr>
    </w:lvl>
    <w:lvl w:ilvl="7" w:tplc="BFAA74C8">
      <w:numFmt w:val="bullet"/>
      <w:lvlText w:val="•"/>
      <w:lvlJc w:val="left"/>
      <w:pPr>
        <w:ind w:left="2084" w:hanging="242"/>
      </w:pPr>
      <w:rPr>
        <w:rFonts w:hint="default"/>
        <w:lang w:val="en-US" w:eastAsia="en-US" w:bidi="en-US"/>
      </w:rPr>
    </w:lvl>
    <w:lvl w:ilvl="8" w:tplc="946A16F4">
      <w:numFmt w:val="bullet"/>
      <w:lvlText w:val="•"/>
      <w:lvlJc w:val="left"/>
      <w:pPr>
        <w:ind w:left="2328" w:hanging="242"/>
      </w:pPr>
      <w:rPr>
        <w:rFonts w:hint="default"/>
        <w:lang w:val="en-US" w:eastAsia="en-US" w:bidi="en-US"/>
      </w:rPr>
    </w:lvl>
  </w:abstractNum>
  <w:abstractNum w:abstractNumId="417">
    <w:nsid w:val="27DE183C"/>
    <w:multiLevelType w:val="hybridMultilevel"/>
    <w:tmpl w:val="C95A3624"/>
    <w:lvl w:ilvl="0" w:tplc="7236F3D4">
      <w:start w:val="1"/>
      <w:numFmt w:val="lowerLetter"/>
      <w:lvlText w:val="(%1)"/>
      <w:lvlJc w:val="left"/>
      <w:pPr>
        <w:ind w:left="582" w:hanging="324"/>
        <w:jc w:val="left"/>
      </w:pPr>
      <w:rPr>
        <w:rFonts w:hint="default"/>
        <w:w w:val="99"/>
        <w:lang w:val="en-US" w:eastAsia="en-US" w:bidi="en-US"/>
      </w:rPr>
    </w:lvl>
    <w:lvl w:ilvl="1" w:tplc="AB3241D0">
      <w:numFmt w:val="bullet"/>
      <w:lvlText w:val="•"/>
      <w:lvlJc w:val="left"/>
      <w:pPr>
        <w:ind w:left="989" w:hanging="324"/>
      </w:pPr>
      <w:rPr>
        <w:rFonts w:hint="default"/>
        <w:lang w:val="en-US" w:eastAsia="en-US" w:bidi="en-US"/>
      </w:rPr>
    </w:lvl>
    <w:lvl w:ilvl="2" w:tplc="542C6D5C">
      <w:numFmt w:val="bullet"/>
      <w:lvlText w:val="•"/>
      <w:lvlJc w:val="left"/>
      <w:pPr>
        <w:ind w:left="1398" w:hanging="324"/>
      </w:pPr>
      <w:rPr>
        <w:rFonts w:hint="default"/>
        <w:lang w:val="en-US" w:eastAsia="en-US" w:bidi="en-US"/>
      </w:rPr>
    </w:lvl>
    <w:lvl w:ilvl="3" w:tplc="ED54591A">
      <w:numFmt w:val="bullet"/>
      <w:lvlText w:val="•"/>
      <w:lvlJc w:val="left"/>
      <w:pPr>
        <w:ind w:left="1807" w:hanging="324"/>
      </w:pPr>
      <w:rPr>
        <w:rFonts w:hint="default"/>
        <w:lang w:val="en-US" w:eastAsia="en-US" w:bidi="en-US"/>
      </w:rPr>
    </w:lvl>
    <w:lvl w:ilvl="4" w:tplc="CD6E6D1A">
      <w:numFmt w:val="bullet"/>
      <w:lvlText w:val="•"/>
      <w:lvlJc w:val="left"/>
      <w:pPr>
        <w:ind w:left="2216" w:hanging="324"/>
      </w:pPr>
      <w:rPr>
        <w:rFonts w:hint="default"/>
        <w:lang w:val="en-US" w:eastAsia="en-US" w:bidi="en-US"/>
      </w:rPr>
    </w:lvl>
    <w:lvl w:ilvl="5" w:tplc="15E4385E">
      <w:numFmt w:val="bullet"/>
      <w:lvlText w:val="•"/>
      <w:lvlJc w:val="left"/>
      <w:pPr>
        <w:ind w:left="2625" w:hanging="324"/>
      </w:pPr>
      <w:rPr>
        <w:rFonts w:hint="default"/>
        <w:lang w:val="en-US" w:eastAsia="en-US" w:bidi="en-US"/>
      </w:rPr>
    </w:lvl>
    <w:lvl w:ilvl="6" w:tplc="DCC05980">
      <w:numFmt w:val="bullet"/>
      <w:lvlText w:val="•"/>
      <w:lvlJc w:val="left"/>
      <w:pPr>
        <w:ind w:left="3034" w:hanging="324"/>
      </w:pPr>
      <w:rPr>
        <w:rFonts w:hint="default"/>
        <w:lang w:val="en-US" w:eastAsia="en-US" w:bidi="en-US"/>
      </w:rPr>
    </w:lvl>
    <w:lvl w:ilvl="7" w:tplc="EC168E8E">
      <w:numFmt w:val="bullet"/>
      <w:lvlText w:val="•"/>
      <w:lvlJc w:val="left"/>
      <w:pPr>
        <w:ind w:left="3443" w:hanging="324"/>
      </w:pPr>
      <w:rPr>
        <w:rFonts w:hint="default"/>
        <w:lang w:val="en-US" w:eastAsia="en-US" w:bidi="en-US"/>
      </w:rPr>
    </w:lvl>
    <w:lvl w:ilvl="8" w:tplc="5A586E3C">
      <w:numFmt w:val="bullet"/>
      <w:lvlText w:val="•"/>
      <w:lvlJc w:val="left"/>
      <w:pPr>
        <w:ind w:left="3852" w:hanging="324"/>
      </w:pPr>
      <w:rPr>
        <w:rFonts w:hint="default"/>
        <w:lang w:val="en-US" w:eastAsia="en-US" w:bidi="en-US"/>
      </w:rPr>
    </w:lvl>
  </w:abstractNum>
  <w:abstractNum w:abstractNumId="418">
    <w:nsid w:val="27DF53C2"/>
    <w:multiLevelType w:val="hybridMultilevel"/>
    <w:tmpl w:val="11D8E540"/>
    <w:lvl w:ilvl="0" w:tplc="57561382">
      <w:start w:val="1"/>
      <w:numFmt w:val="lowerLetter"/>
      <w:lvlText w:val="(%1)"/>
      <w:lvlJc w:val="left"/>
      <w:pPr>
        <w:ind w:left="338" w:hanging="274"/>
        <w:jc w:val="left"/>
      </w:pPr>
      <w:rPr>
        <w:rFonts w:ascii="Times New Roman" w:eastAsia="Times New Roman" w:hAnsi="Times New Roman" w:cs="Times New Roman" w:hint="default"/>
        <w:w w:val="99"/>
        <w:sz w:val="20"/>
        <w:szCs w:val="20"/>
        <w:lang w:val="en-US" w:eastAsia="en-US" w:bidi="en-US"/>
      </w:rPr>
    </w:lvl>
    <w:lvl w:ilvl="1" w:tplc="AC4EA0EA">
      <w:numFmt w:val="bullet"/>
      <w:lvlText w:val="•"/>
      <w:lvlJc w:val="left"/>
      <w:pPr>
        <w:ind w:left="753" w:hanging="274"/>
      </w:pPr>
      <w:rPr>
        <w:rFonts w:hint="default"/>
        <w:lang w:val="en-US" w:eastAsia="en-US" w:bidi="en-US"/>
      </w:rPr>
    </w:lvl>
    <w:lvl w:ilvl="2" w:tplc="D74AB8E4">
      <w:numFmt w:val="bullet"/>
      <w:lvlText w:val="•"/>
      <w:lvlJc w:val="left"/>
      <w:pPr>
        <w:ind w:left="1167" w:hanging="274"/>
      </w:pPr>
      <w:rPr>
        <w:rFonts w:hint="default"/>
        <w:lang w:val="en-US" w:eastAsia="en-US" w:bidi="en-US"/>
      </w:rPr>
    </w:lvl>
    <w:lvl w:ilvl="3" w:tplc="B3C04B2C">
      <w:numFmt w:val="bullet"/>
      <w:lvlText w:val="•"/>
      <w:lvlJc w:val="left"/>
      <w:pPr>
        <w:ind w:left="1581" w:hanging="274"/>
      </w:pPr>
      <w:rPr>
        <w:rFonts w:hint="default"/>
        <w:lang w:val="en-US" w:eastAsia="en-US" w:bidi="en-US"/>
      </w:rPr>
    </w:lvl>
    <w:lvl w:ilvl="4" w:tplc="3C2831C0">
      <w:numFmt w:val="bullet"/>
      <w:lvlText w:val="•"/>
      <w:lvlJc w:val="left"/>
      <w:pPr>
        <w:ind w:left="1995" w:hanging="274"/>
      </w:pPr>
      <w:rPr>
        <w:rFonts w:hint="default"/>
        <w:lang w:val="en-US" w:eastAsia="en-US" w:bidi="en-US"/>
      </w:rPr>
    </w:lvl>
    <w:lvl w:ilvl="5" w:tplc="2002581E">
      <w:numFmt w:val="bullet"/>
      <w:lvlText w:val="•"/>
      <w:lvlJc w:val="left"/>
      <w:pPr>
        <w:ind w:left="2409" w:hanging="274"/>
      </w:pPr>
      <w:rPr>
        <w:rFonts w:hint="default"/>
        <w:lang w:val="en-US" w:eastAsia="en-US" w:bidi="en-US"/>
      </w:rPr>
    </w:lvl>
    <w:lvl w:ilvl="6" w:tplc="E37CB512">
      <w:numFmt w:val="bullet"/>
      <w:lvlText w:val="•"/>
      <w:lvlJc w:val="left"/>
      <w:pPr>
        <w:ind w:left="2823" w:hanging="274"/>
      </w:pPr>
      <w:rPr>
        <w:rFonts w:hint="default"/>
        <w:lang w:val="en-US" w:eastAsia="en-US" w:bidi="en-US"/>
      </w:rPr>
    </w:lvl>
    <w:lvl w:ilvl="7" w:tplc="04A68E32">
      <w:numFmt w:val="bullet"/>
      <w:lvlText w:val="•"/>
      <w:lvlJc w:val="left"/>
      <w:pPr>
        <w:ind w:left="3237" w:hanging="274"/>
      </w:pPr>
      <w:rPr>
        <w:rFonts w:hint="default"/>
        <w:lang w:val="en-US" w:eastAsia="en-US" w:bidi="en-US"/>
      </w:rPr>
    </w:lvl>
    <w:lvl w:ilvl="8" w:tplc="B648A0B0">
      <w:numFmt w:val="bullet"/>
      <w:lvlText w:val="•"/>
      <w:lvlJc w:val="left"/>
      <w:pPr>
        <w:ind w:left="3651" w:hanging="274"/>
      </w:pPr>
      <w:rPr>
        <w:rFonts w:hint="default"/>
        <w:lang w:val="en-US" w:eastAsia="en-US" w:bidi="en-US"/>
      </w:rPr>
    </w:lvl>
  </w:abstractNum>
  <w:abstractNum w:abstractNumId="419">
    <w:nsid w:val="27EE1723"/>
    <w:multiLevelType w:val="hybridMultilevel"/>
    <w:tmpl w:val="A8AEB514"/>
    <w:lvl w:ilvl="0" w:tplc="6B3C3B12">
      <w:start w:val="1"/>
      <w:numFmt w:val="lowerRoman"/>
      <w:lvlText w:val="(%1)"/>
      <w:lvlJc w:val="left"/>
      <w:pPr>
        <w:ind w:left="317" w:hanging="240"/>
        <w:jc w:val="left"/>
      </w:pPr>
      <w:rPr>
        <w:rFonts w:ascii="Times New Roman" w:eastAsia="Times New Roman" w:hAnsi="Times New Roman" w:cs="Times New Roman" w:hint="default"/>
        <w:w w:val="99"/>
        <w:sz w:val="20"/>
        <w:szCs w:val="20"/>
        <w:lang w:val="en-US" w:eastAsia="en-US" w:bidi="en-US"/>
      </w:rPr>
    </w:lvl>
    <w:lvl w:ilvl="1" w:tplc="8B0EFF26">
      <w:numFmt w:val="bullet"/>
      <w:lvlText w:val="•"/>
      <w:lvlJc w:val="left"/>
      <w:pPr>
        <w:ind w:left="611" w:hanging="240"/>
      </w:pPr>
      <w:rPr>
        <w:rFonts w:hint="default"/>
        <w:lang w:val="en-US" w:eastAsia="en-US" w:bidi="en-US"/>
      </w:rPr>
    </w:lvl>
    <w:lvl w:ilvl="2" w:tplc="06822D8E">
      <w:numFmt w:val="bullet"/>
      <w:lvlText w:val="•"/>
      <w:lvlJc w:val="left"/>
      <w:pPr>
        <w:ind w:left="902" w:hanging="240"/>
      </w:pPr>
      <w:rPr>
        <w:rFonts w:hint="default"/>
        <w:lang w:val="en-US" w:eastAsia="en-US" w:bidi="en-US"/>
      </w:rPr>
    </w:lvl>
    <w:lvl w:ilvl="3" w:tplc="FD8EF466">
      <w:numFmt w:val="bullet"/>
      <w:lvlText w:val="•"/>
      <w:lvlJc w:val="left"/>
      <w:pPr>
        <w:ind w:left="1193" w:hanging="240"/>
      </w:pPr>
      <w:rPr>
        <w:rFonts w:hint="default"/>
        <w:lang w:val="en-US" w:eastAsia="en-US" w:bidi="en-US"/>
      </w:rPr>
    </w:lvl>
    <w:lvl w:ilvl="4" w:tplc="AE3E2BFE">
      <w:numFmt w:val="bullet"/>
      <w:lvlText w:val="•"/>
      <w:lvlJc w:val="left"/>
      <w:pPr>
        <w:ind w:left="1484" w:hanging="240"/>
      </w:pPr>
      <w:rPr>
        <w:rFonts w:hint="default"/>
        <w:lang w:val="en-US" w:eastAsia="en-US" w:bidi="en-US"/>
      </w:rPr>
    </w:lvl>
    <w:lvl w:ilvl="5" w:tplc="381856B8">
      <w:numFmt w:val="bullet"/>
      <w:lvlText w:val="•"/>
      <w:lvlJc w:val="left"/>
      <w:pPr>
        <w:ind w:left="1775" w:hanging="240"/>
      </w:pPr>
      <w:rPr>
        <w:rFonts w:hint="default"/>
        <w:lang w:val="en-US" w:eastAsia="en-US" w:bidi="en-US"/>
      </w:rPr>
    </w:lvl>
    <w:lvl w:ilvl="6" w:tplc="4600C042">
      <w:numFmt w:val="bullet"/>
      <w:lvlText w:val="•"/>
      <w:lvlJc w:val="left"/>
      <w:pPr>
        <w:ind w:left="2066" w:hanging="240"/>
      </w:pPr>
      <w:rPr>
        <w:rFonts w:hint="default"/>
        <w:lang w:val="en-US" w:eastAsia="en-US" w:bidi="en-US"/>
      </w:rPr>
    </w:lvl>
    <w:lvl w:ilvl="7" w:tplc="415A8D5C">
      <w:numFmt w:val="bullet"/>
      <w:lvlText w:val="•"/>
      <w:lvlJc w:val="left"/>
      <w:pPr>
        <w:ind w:left="2357" w:hanging="240"/>
      </w:pPr>
      <w:rPr>
        <w:rFonts w:hint="default"/>
        <w:lang w:val="en-US" w:eastAsia="en-US" w:bidi="en-US"/>
      </w:rPr>
    </w:lvl>
    <w:lvl w:ilvl="8" w:tplc="7F2AEBC0">
      <w:numFmt w:val="bullet"/>
      <w:lvlText w:val="•"/>
      <w:lvlJc w:val="left"/>
      <w:pPr>
        <w:ind w:left="2648" w:hanging="240"/>
      </w:pPr>
      <w:rPr>
        <w:rFonts w:hint="default"/>
        <w:lang w:val="en-US" w:eastAsia="en-US" w:bidi="en-US"/>
      </w:rPr>
    </w:lvl>
  </w:abstractNum>
  <w:abstractNum w:abstractNumId="420">
    <w:nsid w:val="27F114CA"/>
    <w:multiLevelType w:val="hybridMultilevel"/>
    <w:tmpl w:val="55BC5D82"/>
    <w:lvl w:ilvl="0" w:tplc="AEF6C83C">
      <w:start w:val="1"/>
      <w:numFmt w:val="lowerLetter"/>
      <w:lvlText w:val="(%1)"/>
      <w:lvlJc w:val="left"/>
      <w:pPr>
        <w:ind w:left="562" w:hanging="271"/>
        <w:jc w:val="left"/>
      </w:pPr>
      <w:rPr>
        <w:rFonts w:ascii="Times New Roman" w:eastAsia="Times New Roman" w:hAnsi="Times New Roman" w:cs="Times New Roman" w:hint="default"/>
        <w:w w:val="99"/>
        <w:sz w:val="20"/>
        <w:szCs w:val="20"/>
        <w:lang w:val="en-US" w:eastAsia="en-US" w:bidi="en-US"/>
      </w:rPr>
    </w:lvl>
    <w:lvl w:ilvl="1" w:tplc="1D8CD792">
      <w:numFmt w:val="bullet"/>
      <w:lvlText w:val="•"/>
      <w:lvlJc w:val="left"/>
      <w:pPr>
        <w:ind w:left="945" w:hanging="271"/>
      </w:pPr>
      <w:rPr>
        <w:rFonts w:hint="default"/>
        <w:lang w:val="en-US" w:eastAsia="en-US" w:bidi="en-US"/>
      </w:rPr>
    </w:lvl>
    <w:lvl w:ilvl="2" w:tplc="94921E5E">
      <w:numFmt w:val="bullet"/>
      <w:lvlText w:val="•"/>
      <w:lvlJc w:val="left"/>
      <w:pPr>
        <w:ind w:left="1331" w:hanging="271"/>
      </w:pPr>
      <w:rPr>
        <w:rFonts w:hint="default"/>
        <w:lang w:val="en-US" w:eastAsia="en-US" w:bidi="en-US"/>
      </w:rPr>
    </w:lvl>
    <w:lvl w:ilvl="3" w:tplc="78249AD0">
      <w:numFmt w:val="bullet"/>
      <w:lvlText w:val="•"/>
      <w:lvlJc w:val="left"/>
      <w:pPr>
        <w:ind w:left="1717" w:hanging="271"/>
      </w:pPr>
      <w:rPr>
        <w:rFonts w:hint="default"/>
        <w:lang w:val="en-US" w:eastAsia="en-US" w:bidi="en-US"/>
      </w:rPr>
    </w:lvl>
    <w:lvl w:ilvl="4" w:tplc="85B63952">
      <w:numFmt w:val="bullet"/>
      <w:lvlText w:val="•"/>
      <w:lvlJc w:val="left"/>
      <w:pPr>
        <w:ind w:left="2103" w:hanging="271"/>
      </w:pPr>
      <w:rPr>
        <w:rFonts w:hint="default"/>
        <w:lang w:val="en-US" w:eastAsia="en-US" w:bidi="en-US"/>
      </w:rPr>
    </w:lvl>
    <w:lvl w:ilvl="5" w:tplc="4E36C5EE">
      <w:numFmt w:val="bullet"/>
      <w:lvlText w:val="•"/>
      <w:lvlJc w:val="left"/>
      <w:pPr>
        <w:ind w:left="2489" w:hanging="271"/>
      </w:pPr>
      <w:rPr>
        <w:rFonts w:hint="default"/>
        <w:lang w:val="en-US" w:eastAsia="en-US" w:bidi="en-US"/>
      </w:rPr>
    </w:lvl>
    <w:lvl w:ilvl="6" w:tplc="E5F6C00A">
      <w:numFmt w:val="bullet"/>
      <w:lvlText w:val="•"/>
      <w:lvlJc w:val="left"/>
      <w:pPr>
        <w:ind w:left="2875" w:hanging="271"/>
      </w:pPr>
      <w:rPr>
        <w:rFonts w:hint="default"/>
        <w:lang w:val="en-US" w:eastAsia="en-US" w:bidi="en-US"/>
      </w:rPr>
    </w:lvl>
    <w:lvl w:ilvl="7" w:tplc="F0C42750">
      <w:numFmt w:val="bullet"/>
      <w:lvlText w:val="•"/>
      <w:lvlJc w:val="left"/>
      <w:pPr>
        <w:ind w:left="3261" w:hanging="271"/>
      </w:pPr>
      <w:rPr>
        <w:rFonts w:hint="default"/>
        <w:lang w:val="en-US" w:eastAsia="en-US" w:bidi="en-US"/>
      </w:rPr>
    </w:lvl>
    <w:lvl w:ilvl="8" w:tplc="7F72B1E8">
      <w:numFmt w:val="bullet"/>
      <w:lvlText w:val="•"/>
      <w:lvlJc w:val="left"/>
      <w:pPr>
        <w:ind w:left="3647" w:hanging="271"/>
      </w:pPr>
      <w:rPr>
        <w:rFonts w:hint="default"/>
        <w:lang w:val="en-US" w:eastAsia="en-US" w:bidi="en-US"/>
      </w:rPr>
    </w:lvl>
  </w:abstractNum>
  <w:abstractNum w:abstractNumId="421">
    <w:nsid w:val="27F65071"/>
    <w:multiLevelType w:val="hybridMultilevel"/>
    <w:tmpl w:val="6F64EBCA"/>
    <w:lvl w:ilvl="0" w:tplc="34388FFA">
      <w:start w:val="1"/>
      <w:numFmt w:val="lowerRoman"/>
      <w:lvlText w:val="(%1)"/>
      <w:lvlJc w:val="left"/>
      <w:pPr>
        <w:ind w:left="476" w:hanging="392"/>
        <w:jc w:val="left"/>
      </w:pPr>
      <w:rPr>
        <w:rFonts w:ascii="Times New Roman" w:eastAsia="Times New Roman" w:hAnsi="Times New Roman" w:cs="Times New Roman" w:hint="default"/>
        <w:w w:val="99"/>
        <w:sz w:val="20"/>
        <w:szCs w:val="20"/>
        <w:lang w:val="en-US" w:eastAsia="en-US" w:bidi="en-US"/>
      </w:rPr>
    </w:lvl>
    <w:lvl w:ilvl="1" w:tplc="FAF08050">
      <w:numFmt w:val="bullet"/>
      <w:lvlText w:val="•"/>
      <w:lvlJc w:val="left"/>
      <w:pPr>
        <w:ind w:left="713" w:hanging="392"/>
      </w:pPr>
      <w:rPr>
        <w:rFonts w:hint="default"/>
        <w:lang w:val="en-US" w:eastAsia="en-US" w:bidi="en-US"/>
      </w:rPr>
    </w:lvl>
    <w:lvl w:ilvl="2" w:tplc="EBEC67B8">
      <w:numFmt w:val="bullet"/>
      <w:lvlText w:val="•"/>
      <w:lvlJc w:val="left"/>
      <w:pPr>
        <w:ind w:left="947" w:hanging="392"/>
      </w:pPr>
      <w:rPr>
        <w:rFonts w:hint="default"/>
        <w:lang w:val="en-US" w:eastAsia="en-US" w:bidi="en-US"/>
      </w:rPr>
    </w:lvl>
    <w:lvl w:ilvl="3" w:tplc="8A707B10">
      <w:numFmt w:val="bullet"/>
      <w:lvlText w:val="•"/>
      <w:lvlJc w:val="left"/>
      <w:pPr>
        <w:ind w:left="1180" w:hanging="392"/>
      </w:pPr>
      <w:rPr>
        <w:rFonts w:hint="default"/>
        <w:lang w:val="en-US" w:eastAsia="en-US" w:bidi="en-US"/>
      </w:rPr>
    </w:lvl>
    <w:lvl w:ilvl="4" w:tplc="9E5E2424">
      <w:numFmt w:val="bullet"/>
      <w:lvlText w:val="•"/>
      <w:lvlJc w:val="left"/>
      <w:pPr>
        <w:ind w:left="1414" w:hanging="392"/>
      </w:pPr>
      <w:rPr>
        <w:rFonts w:hint="default"/>
        <w:lang w:val="en-US" w:eastAsia="en-US" w:bidi="en-US"/>
      </w:rPr>
    </w:lvl>
    <w:lvl w:ilvl="5" w:tplc="E6526900">
      <w:numFmt w:val="bullet"/>
      <w:lvlText w:val="•"/>
      <w:lvlJc w:val="left"/>
      <w:pPr>
        <w:ind w:left="1647" w:hanging="392"/>
      </w:pPr>
      <w:rPr>
        <w:rFonts w:hint="default"/>
        <w:lang w:val="en-US" w:eastAsia="en-US" w:bidi="en-US"/>
      </w:rPr>
    </w:lvl>
    <w:lvl w:ilvl="6" w:tplc="A6EA064E">
      <w:numFmt w:val="bullet"/>
      <w:lvlText w:val="•"/>
      <w:lvlJc w:val="left"/>
      <w:pPr>
        <w:ind w:left="1881" w:hanging="392"/>
      </w:pPr>
      <w:rPr>
        <w:rFonts w:hint="default"/>
        <w:lang w:val="en-US" w:eastAsia="en-US" w:bidi="en-US"/>
      </w:rPr>
    </w:lvl>
    <w:lvl w:ilvl="7" w:tplc="61C2AFF2">
      <w:numFmt w:val="bullet"/>
      <w:lvlText w:val="•"/>
      <w:lvlJc w:val="left"/>
      <w:pPr>
        <w:ind w:left="2114" w:hanging="392"/>
      </w:pPr>
      <w:rPr>
        <w:rFonts w:hint="default"/>
        <w:lang w:val="en-US" w:eastAsia="en-US" w:bidi="en-US"/>
      </w:rPr>
    </w:lvl>
    <w:lvl w:ilvl="8" w:tplc="6BB0B830">
      <w:numFmt w:val="bullet"/>
      <w:lvlText w:val="•"/>
      <w:lvlJc w:val="left"/>
      <w:pPr>
        <w:ind w:left="2348" w:hanging="392"/>
      </w:pPr>
      <w:rPr>
        <w:rFonts w:hint="default"/>
        <w:lang w:val="en-US" w:eastAsia="en-US" w:bidi="en-US"/>
      </w:rPr>
    </w:lvl>
  </w:abstractNum>
  <w:abstractNum w:abstractNumId="422">
    <w:nsid w:val="28032CBA"/>
    <w:multiLevelType w:val="hybridMultilevel"/>
    <w:tmpl w:val="177E82CA"/>
    <w:lvl w:ilvl="0" w:tplc="FE24378E">
      <w:start w:val="1"/>
      <w:numFmt w:val="lowerLetter"/>
      <w:lvlText w:val="%1)"/>
      <w:lvlJc w:val="left"/>
      <w:pPr>
        <w:ind w:left="264" w:hanging="212"/>
        <w:jc w:val="left"/>
      </w:pPr>
      <w:rPr>
        <w:rFonts w:hint="default"/>
        <w:w w:val="99"/>
        <w:lang w:val="en-US" w:eastAsia="en-US" w:bidi="en-US"/>
      </w:rPr>
    </w:lvl>
    <w:lvl w:ilvl="1" w:tplc="A1FCB650">
      <w:numFmt w:val="bullet"/>
      <w:lvlText w:val="•"/>
      <w:lvlJc w:val="left"/>
      <w:pPr>
        <w:ind w:left="522" w:hanging="212"/>
      </w:pPr>
      <w:rPr>
        <w:rFonts w:hint="default"/>
        <w:lang w:val="en-US" w:eastAsia="en-US" w:bidi="en-US"/>
      </w:rPr>
    </w:lvl>
    <w:lvl w:ilvl="2" w:tplc="9006B43A">
      <w:numFmt w:val="bullet"/>
      <w:lvlText w:val="•"/>
      <w:lvlJc w:val="left"/>
      <w:pPr>
        <w:ind w:left="784" w:hanging="212"/>
      </w:pPr>
      <w:rPr>
        <w:rFonts w:hint="default"/>
        <w:lang w:val="en-US" w:eastAsia="en-US" w:bidi="en-US"/>
      </w:rPr>
    </w:lvl>
    <w:lvl w:ilvl="3" w:tplc="C8AC28D2">
      <w:numFmt w:val="bullet"/>
      <w:lvlText w:val="•"/>
      <w:lvlJc w:val="left"/>
      <w:pPr>
        <w:ind w:left="1046" w:hanging="212"/>
      </w:pPr>
      <w:rPr>
        <w:rFonts w:hint="default"/>
        <w:lang w:val="en-US" w:eastAsia="en-US" w:bidi="en-US"/>
      </w:rPr>
    </w:lvl>
    <w:lvl w:ilvl="4" w:tplc="830E3800">
      <w:numFmt w:val="bullet"/>
      <w:lvlText w:val="•"/>
      <w:lvlJc w:val="left"/>
      <w:pPr>
        <w:ind w:left="1308" w:hanging="212"/>
      </w:pPr>
      <w:rPr>
        <w:rFonts w:hint="default"/>
        <w:lang w:val="en-US" w:eastAsia="en-US" w:bidi="en-US"/>
      </w:rPr>
    </w:lvl>
    <w:lvl w:ilvl="5" w:tplc="E0FA6CDA">
      <w:numFmt w:val="bullet"/>
      <w:lvlText w:val="•"/>
      <w:lvlJc w:val="left"/>
      <w:pPr>
        <w:ind w:left="1571" w:hanging="212"/>
      </w:pPr>
      <w:rPr>
        <w:rFonts w:hint="default"/>
        <w:lang w:val="en-US" w:eastAsia="en-US" w:bidi="en-US"/>
      </w:rPr>
    </w:lvl>
    <w:lvl w:ilvl="6" w:tplc="8498248A">
      <w:numFmt w:val="bullet"/>
      <w:lvlText w:val="•"/>
      <w:lvlJc w:val="left"/>
      <w:pPr>
        <w:ind w:left="1833" w:hanging="212"/>
      </w:pPr>
      <w:rPr>
        <w:rFonts w:hint="default"/>
        <w:lang w:val="en-US" w:eastAsia="en-US" w:bidi="en-US"/>
      </w:rPr>
    </w:lvl>
    <w:lvl w:ilvl="7" w:tplc="13203606">
      <w:numFmt w:val="bullet"/>
      <w:lvlText w:val="•"/>
      <w:lvlJc w:val="left"/>
      <w:pPr>
        <w:ind w:left="2095" w:hanging="212"/>
      </w:pPr>
      <w:rPr>
        <w:rFonts w:hint="default"/>
        <w:lang w:val="en-US" w:eastAsia="en-US" w:bidi="en-US"/>
      </w:rPr>
    </w:lvl>
    <w:lvl w:ilvl="8" w:tplc="F3AA7938">
      <w:numFmt w:val="bullet"/>
      <w:lvlText w:val="•"/>
      <w:lvlJc w:val="left"/>
      <w:pPr>
        <w:ind w:left="2357" w:hanging="212"/>
      </w:pPr>
      <w:rPr>
        <w:rFonts w:hint="default"/>
        <w:lang w:val="en-US" w:eastAsia="en-US" w:bidi="en-US"/>
      </w:rPr>
    </w:lvl>
  </w:abstractNum>
  <w:abstractNum w:abstractNumId="423">
    <w:nsid w:val="28131850"/>
    <w:multiLevelType w:val="hybridMultilevel"/>
    <w:tmpl w:val="B01E1A52"/>
    <w:lvl w:ilvl="0" w:tplc="38CAF98C">
      <w:start w:val="1"/>
      <w:numFmt w:val="lowerLetter"/>
      <w:lvlText w:val="(%1)"/>
      <w:lvlJc w:val="left"/>
      <w:pPr>
        <w:ind w:left="544" w:hanging="274"/>
        <w:jc w:val="left"/>
      </w:pPr>
      <w:rPr>
        <w:rFonts w:ascii="Times New Roman" w:eastAsia="Times New Roman" w:hAnsi="Times New Roman" w:cs="Times New Roman" w:hint="default"/>
        <w:w w:val="99"/>
        <w:sz w:val="20"/>
        <w:szCs w:val="20"/>
        <w:lang w:val="en-US" w:eastAsia="en-US" w:bidi="en-US"/>
      </w:rPr>
    </w:lvl>
    <w:lvl w:ilvl="1" w:tplc="2A382FF2">
      <w:numFmt w:val="bullet"/>
      <w:lvlText w:val="•"/>
      <w:lvlJc w:val="left"/>
      <w:pPr>
        <w:ind w:left="930" w:hanging="274"/>
      </w:pPr>
      <w:rPr>
        <w:rFonts w:hint="default"/>
        <w:lang w:val="en-US" w:eastAsia="en-US" w:bidi="en-US"/>
      </w:rPr>
    </w:lvl>
    <w:lvl w:ilvl="2" w:tplc="B23E9138">
      <w:numFmt w:val="bullet"/>
      <w:lvlText w:val="•"/>
      <w:lvlJc w:val="left"/>
      <w:pPr>
        <w:ind w:left="1321" w:hanging="274"/>
      </w:pPr>
      <w:rPr>
        <w:rFonts w:hint="default"/>
        <w:lang w:val="en-US" w:eastAsia="en-US" w:bidi="en-US"/>
      </w:rPr>
    </w:lvl>
    <w:lvl w:ilvl="3" w:tplc="BF4AF4BE">
      <w:numFmt w:val="bullet"/>
      <w:lvlText w:val="•"/>
      <w:lvlJc w:val="left"/>
      <w:pPr>
        <w:ind w:left="1712" w:hanging="274"/>
      </w:pPr>
      <w:rPr>
        <w:rFonts w:hint="default"/>
        <w:lang w:val="en-US" w:eastAsia="en-US" w:bidi="en-US"/>
      </w:rPr>
    </w:lvl>
    <w:lvl w:ilvl="4" w:tplc="D374C4D0">
      <w:numFmt w:val="bullet"/>
      <w:lvlText w:val="•"/>
      <w:lvlJc w:val="left"/>
      <w:pPr>
        <w:ind w:left="2102" w:hanging="274"/>
      </w:pPr>
      <w:rPr>
        <w:rFonts w:hint="default"/>
        <w:lang w:val="en-US" w:eastAsia="en-US" w:bidi="en-US"/>
      </w:rPr>
    </w:lvl>
    <w:lvl w:ilvl="5" w:tplc="0B646130">
      <w:numFmt w:val="bullet"/>
      <w:lvlText w:val="•"/>
      <w:lvlJc w:val="left"/>
      <w:pPr>
        <w:ind w:left="2493" w:hanging="274"/>
      </w:pPr>
      <w:rPr>
        <w:rFonts w:hint="default"/>
        <w:lang w:val="en-US" w:eastAsia="en-US" w:bidi="en-US"/>
      </w:rPr>
    </w:lvl>
    <w:lvl w:ilvl="6" w:tplc="FBFEDFB4">
      <w:numFmt w:val="bullet"/>
      <w:lvlText w:val="•"/>
      <w:lvlJc w:val="left"/>
      <w:pPr>
        <w:ind w:left="2884" w:hanging="274"/>
      </w:pPr>
      <w:rPr>
        <w:rFonts w:hint="default"/>
        <w:lang w:val="en-US" w:eastAsia="en-US" w:bidi="en-US"/>
      </w:rPr>
    </w:lvl>
    <w:lvl w:ilvl="7" w:tplc="BCE8A2AE">
      <w:numFmt w:val="bullet"/>
      <w:lvlText w:val="•"/>
      <w:lvlJc w:val="left"/>
      <w:pPr>
        <w:ind w:left="3274" w:hanging="274"/>
      </w:pPr>
      <w:rPr>
        <w:rFonts w:hint="default"/>
        <w:lang w:val="en-US" w:eastAsia="en-US" w:bidi="en-US"/>
      </w:rPr>
    </w:lvl>
    <w:lvl w:ilvl="8" w:tplc="75FE2E80">
      <w:numFmt w:val="bullet"/>
      <w:lvlText w:val="•"/>
      <w:lvlJc w:val="left"/>
      <w:pPr>
        <w:ind w:left="3665" w:hanging="274"/>
      </w:pPr>
      <w:rPr>
        <w:rFonts w:hint="default"/>
        <w:lang w:val="en-US" w:eastAsia="en-US" w:bidi="en-US"/>
      </w:rPr>
    </w:lvl>
  </w:abstractNum>
  <w:abstractNum w:abstractNumId="424">
    <w:nsid w:val="28185132"/>
    <w:multiLevelType w:val="hybridMultilevel"/>
    <w:tmpl w:val="84CA9B48"/>
    <w:lvl w:ilvl="0" w:tplc="B46C0EF2">
      <w:start w:val="1"/>
      <w:numFmt w:val="lowerRoman"/>
      <w:lvlText w:val="(%1)"/>
      <w:lvlJc w:val="left"/>
      <w:pPr>
        <w:ind w:left="353" w:hanging="240"/>
        <w:jc w:val="left"/>
      </w:pPr>
      <w:rPr>
        <w:rFonts w:ascii="Times New Roman" w:eastAsia="Times New Roman" w:hAnsi="Times New Roman" w:cs="Times New Roman" w:hint="default"/>
        <w:w w:val="99"/>
        <w:sz w:val="20"/>
        <w:szCs w:val="20"/>
        <w:lang w:val="en-US" w:eastAsia="en-US" w:bidi="en-US"/>
      </w:rPr>
    </w:lvl>
    <w:lvl w:ilvl="1" w:tplc="A3DA558A">
      <w:numFmt w:val="bullet"/>
      <w:lvlText w:val="•"/>
      <w:lvlJc w:val="left"/>
      <w:pPr>
        <w:ind w:left="609" w:hanging="240"/>
      </w:pPr>
      <w:rPr>
        <w:rFonts w:hint="default"/>
        <w:lang w:val="en-US" w:eastAsia="en-US" w:bidi="en-US"/>
      </w:rPr>
    </w:lvl>
    <w:lvl w:ilvl="2" w:tplc="033A08FE">
      <w:numFmt w:val="bullet"/>
      <w:lvlText w:val="•"/>
      <w:lvlJc w:val="left"/>
      <w:pPr>
        <w:ind w:left="859" w:hanging="240"/>
      </w:pPr>
      <w:rPr>
        <w:rFonts w:hint="default"/>
        <w:lang w:val="en-US" w:eastAsia="en-US" w:bidi="en-US"/>
      </w:rPr>
    </w:lvl>
    <w:lvl w:ilvl="3" w:tplc="3F60A08E">
      <w:numFmt w:val="bullet"/>
      <w:lvlText w:val="•"/>
      <w:lvlJc w:val="left"/>
      <w:pPr>
        <w:ind w:left="1109" w:hanging="240"/>
      </w:pPr>
      <w:rPr>
        <w:rFonts w:hint="default"/>
        <w:lang w:val="en-US" w:eastAsia="en-US" w:bidi="en-US"/>
      </w:rPr>
    </w:lvl>
    <w:lvl w:ilvl="4" w:tplc="0C78BF0E">
      <w:numFmt w:val="bullet"/>
      <w:lvlText w:val="•"/>
      <w:lvlJc w:val="left"/>
      <w:pPr>
        <w:ind w:left="1359" w:hanging="240"/>
      </w:pPr>
      <w:rPr>
        <w:rFonts w:hint="default"/>
        <w:lang w:val="en-US" w:eastAsia="en-US" w:bidi="en-US"/>
      </w:rPr>
    </w:lvl>
    <w:lvl w:ilvl="5" w:tplc="F190DBA6">
      <w:numFmt w:val="bullet"/>
      <w:lvlText w:val="•"/>
      <w:lvlJc w:val="left"/>
      <w:pPr>
        <w:ind w:left="1609" w:hanging="240"/>
      </w:pPr>
      <w:rPr>
        <w:rFonts w:hint="default"/>
        <w:lang w:val="en-US" w:eastAsia="en-US" w:bidi="en-US"/>
      </w:rPr>
    </w:lvl>
    <w:lvl w:ilvl="6" w:tplc="E7B21E5A">
      <w:numFmt w:val="bullet"/>
      <w:lvlText w:val="•"/>
      <w:lvlJc w:val="left"/>
      <w:pPr>
        <w:ind w:left="1859" w:hanging="240"/>
      </w:pPr>
      <w:rPr>
        <w:rFonts w:hint="default"/>
        <w:lang w:val="en-US" w:eastAsia="en-US" w:bidi="en-US"/>
      </w:rPr>
    </w:lvl>
    <w:lvl w:ilvl="7" w:tplc="D0CCB528">
      <w:numFmt w:val="bullet"/>
      <w:lvlText w:val="•"/>
      <w:lvlJc w:val="left"/>
      <w:pPr>
        <w:ind w:left="2109" w:hanging="240"/>
      </w:pPr>
      <w:rPr>
        <w:rFonts w:hint="default"/>
        <w:lang w:val="en-US" w:eastAsia="en-US" w:bidi="en-US"/>
      </w:rPr>
    </w:lvl>
    <w:lvl w:ilvl="8" w:tplc="6F6AD1CA">
      <w:numFmt w:val="bullet"/>
      <w:lvlText w:val="•"/>
      <w:lvlJc w:val="left"/>
      <w:pPr>
        <w:ind w:left="2359" w:hanging="240"/>
      </w:pPr>
      <w:rPr>
        <w:rFonts w:hint="default"/>
        <w:lang w:val="en-US" w:eastAsia="en-US" w:bidi="en-US"/>
      </w:rPr>
    </w:lvl>
  </w:abstractNum>
  <w:abstractNum w:abstractNumId="425">
    <w:nsid w:val="284A6BC2"/>
    <w:multiLevelType w:val="hybridMultilevel"/>
    <w:tmpl w:val="995A7A28"/>
    <w:lvl w:ilvl="0" w:tplc="C4CE91B2">
      <w:start w:val="1"/>
      <w:numFmt w:val="lowerRoman"/>
      <w:lvlText w:val="(%1)"/>
      <w:lvlJc w:val="left"/>
      <w:pPr>
        <w:ind w:left="369" w:hanging="290"/>
        <w:jc w:val="left"/>
      </w:pPr>
      <w:rPr>
        <w:rFonts w:ascii="Times New Roman" w:eastAsia="Times New Roman" w:hAnsi="Times New Roman" w:cs="Times New Roman" w:hint="default"/>
        <w:w w:val="99"/>
        <w:sz w:val="20"/>
        <w:szCs w:val="20"/>
        <w:lang w:val="en-US" w:eastAsia="en-US" w:bidi="en-US"/>
      </w:rPr>
    </w:lvl>
    <w:lvl w:ilvl="1" w:tplc="C01EEE42">
      <w:numFmt w:val="bullet"/>
      <w:lvlText w:val="•"/>
      <w:lvlJc w:val="left"/>
      <w:pPr>
        <w:ind w:left="610" w:hanging="290"/>
      </w:pPr>
      <w:rPr>
        <w:rFonts w:hint="default"/>
        <w:lang w:val="en-US" w:eastAsia="en-US" w:bidi="en-US"/>
      </w:rPr>
    </w:lvl>
    <w:lvl w:ilvl="2" w:tplc="08E819BA">
      <w:numFmt w:val="bullet"/>
      <w:lvlText w:val="•"/>
      <w:lvlJc w:val="left"/>
      <w:pPr>
        <w:ind w:left="860" w:hanging="290"/>
      </w:pPr>
      <w:rPr>
        <w:rFonts w:hint="default"/>
        <w:lang w:val="en-US" w:eastAsia="en-US" w:bidi="en-US"/>
      </w:rPr>
    </w:lvl>
    <w:lvl w:ilvl="3" w:tplc="64324ADA">
      <w:numFmt w:val="bullet"/>
      <w:lvlText w:val="•"/>
      <w:lvlJc w:val="left"/>
      <w:pPr>
        <w:ind w:left="1110" w:hanging="290"/>
      </w:pPr>
      <w:rPr>
        <w:rFonts w:hint="default"/>
        <w:lang w:val="en-US" w:eastAsia="en-US" w:bidi="en-US"/>
      </w:rPr>
    </w:lvl>
    <w:lvl w:ilvl="4" w:tplc="FBC8F220">
      <w:numFmt w:val="bullet"/>
      <w:lvlText w:val="•"/>
      <w:lvlJc w:val="left"/>
      <w:pPr>
        <w:ind w:left="1360" w:hanging="290"/>
      </w:pPr>
      <w:rPr>
        <w:rFonts w:hint="default"/>
        <w:lang w:val="en-US" w:eastAsia="en-US" w:bidi="en-US"/>
      </w:rPr>
    </w:lvl>
    <w:lvl w:ilvl="5" w:tplc="48184FAC">
      <w:numFmt w:val="bullet"/>
      <w:lvlText w:val="•"/>
      <w:lvlJc w:val="left"/>
      <w:pPr>
        <w:ind w:left="1611" w:hanging="290"/>
      </w:pPr>
      <w:rPr>
        <w:rFonts w:hint="default"/>
        <w:lang w:val="en-US" w:eastAsia="en-US" w:bidi="en-US"/>
      </w:rPr>
    </w:lvl>
    <w:lvl w:ilvl="6" w:tplc="E31C6260">
      <w:numFmt w:val="bullet"/>
      <w:lvlText w:val="•"/>
      <w:lvlJc w:val="left"/>
      <w:pPr>
        <w:ind w:left="1861" w:hanging="290"/>
      </w:pPr>
      <w:rPr>
        <w:rFonts w:hint="default"/>
        <w:lang w:val="en-US" w:eastAsia="en-US" w:bidi="en-US"/>
      </w:rPr>
    </w:lvl>
    <w:lvl w:ilvl="7" w:tplc="9A80AB84">
      <w:numFmt w:val="bullet"/>
      <w:lvlText w:val="•"/>
      <w:lvlJc w:val="left"/>
      <w:pPr>
        <w:ind w:left="2111" w:hanging="290"/>
      </w:pPr>
      <w:rPr>
        <w:rFonts w:hint="default"/>
        <w:lang w:val="en-US" w:eastAsia="en-US" w:bidi="en-US"/>
      </w:rPr>
    </w:lvl>
    <w:lvl w:ilvl="8" w:tplc="598E352C">
      <w:numFmt w:val="bullet"/>
      <w:lvlText w:val="•"/>
      <w:lvlJc w:val="left"/>
      <w:pPr>
        <w:ind w:left="2361" w:hanging="290"/>
      </w:pPr>
      <w:rPr>
        <w:rFonts w:hint="default"/>
        <w:lang w:val="en-US" w:eastAsia="en-US" w:bidi="en-US"/>
      </w:rPr>
    </w:lvl>
  </w:abstractNum>
  <w:abstractNum w:abstractNumId="426">
    <w:nsid w:val="2863239E"/>
    <w:multiLevelType w:val="hybridMultilevel"/>
    <w:tmpl w:val="1D604636"/>
    <w:lvl w:ilvl="0" w:tplc="E70EAB14">
      <w:start w:val="1"/>
      <w:numFmt w:val="lowerRoman"/>
      <w:lvlText w:val="(%1)"/>
      <w:lvlJc w:val="left"/>
      <w:pPr>
        <w:ind w:left="351" w:hanging="288"/>
        <w:jc w:val="left"/>
      </w:pPr>
      <w:rPr>
        <w:rFonts w:ascii="Times New Roman" w:eastAsia="Times New Roman" w:hAnsi="Times New Roman" w:cs="Times New Roman" w:hint="default"/>
        <w:w w:val="99"/>
        <w:sz w:val="20"/>
        <w:szCs w:val="20"/>
        <w:lang w:val="en-US" w:eastAsia="en-US" w:bidi="en-US"/>
      </w:rPr>
    </w:lvl>
    <w:lvl w:ilvl="1" w:tplc="CF487D58">
      <w:numFmt w:val="bullet"/>
      <w:lvlText w:val="•"/>
      <w:lvlJc w:val="left"/>
      <w:pPr>
        <w:ind w:left="485" w:hanging="288"/>
      </w:pPr>
      <w:rPr>
        <w:rFonts w:hint="default"/>
        <w:lang w:val="en-US" w:eastAsia="en-US" w:bidi="en-US"/>
      </w:rPr>
    </w:lvl>
    <w:lvl w:ilvl="2" w:tplc="245EA98A">
      <w:numFmt w:val="bullet"/>
      <w:lvlText w:val="•"/>
      <w:lvlJc w:val="left"/>
      <w:pPr>
        <w:ind w:left="610" w:hanging="288"/>
      </w:pPr>
      <w:rPr>
        <w:rFonts w:hint="default"/>
        <w:lang w:val="en-US" w:eastAsia="en-US" w:bidi="en-US"/>
      </w:rPr>
    </w:lvl>
    <w:lvl w:ilvl="3" w:tplc="BFEE90B6">
      <w:numFmt w:val="bullet"/>
      <w:lvlText w:val="•"/>
      <w:lvlJc w:val="left"/>
      <w:pPr>
        <w:ind w:left="735" w:hanging="288"/>
      </w:pPr>
      <w:rPr>
        <w:rFonts w:hint="default"/>
        <w:lang w:val="en-US" w:eastAsia="en-US" w:bidi="en-US"/>
      </w:rPr>
    </w:lvl>
    <w:lvl w:ilvl="4" w:tplc="F8BE4FDE">
      <w:numFmt w:val="bullet"/>
      <w:lvlText w:val="•"/>
      <w:lvlJc w:val="left"/>
      <w:pPr>
        <w:ind w:left="860" w:hanging="288"/>
      </w:pPr>
      <w:rPr>
        <w:rFonts w:hint="default"/>
        <w:lang w:val="en-US" w:eastAsia="en-US" w:bidi="en-US"/>
      </w:rPr>
    </w:lvl>
    <w:lvl w:ilvl="5" w:tplc="5AF84228">
      <w:numFmt w:val="bullet"/>
      <w:lvlText w:val="•"/>
      <w:lvlJc w:val="left"/>
      <w:pPr>
        <w:ind w:left="985" w:hanging="288"/>
      </w:pPr>
      <w:rPr>
        <w:rFonts w:hint="default"/>
        <w:lang w:val="en-US" w:eastAsia="en-US" w:bidi="en-US"/>
      </w:rPr>
    </w:lvl>
    <w:lvl w:ilvl="6" w:tplc="52EC86F8">
      <w:numFmt w:val="bullet"/>
      <w:lvlText w:val="•"/>
      <w:lvlJc w:val="left"/>
      <w:pPr>
        <w:ind w:left="1110" w:hanging="288"/>
      </w:pPr>
      <w:rPr>
        <w:rFonts w:hint="default"/>
        <w:lang w:val="en-US" w:eastAsia="en-US" w:bidi="en-US"/>
      </w:rPr>
    </w:lvl>
    <w:lvl w:ilvl="7" w:tplc="696E02CC">
      <w:numFmt w:val="bullet"/>
      <w:lvlText w:val="•"/>
      <w:lvlJc w:val="left"/>
      <w:pPr>
        <w:ind w:left="1235" w:hanging="288"/>
      </w:pPr>
      <w:rPr>
        <w:rFonts w:hint="default"/>
        <w:lang w:val="en-US" w:eastAsia="en-US" w:bidi="en-US"/>
      </w:rPr>
    </w:lvl>
    <w:lvl w:ilvl="8" w:tplc="CB8653F4">
      <w:numFmt w:val="bullet"/>
      <w:lvlText w:val="•"/>
      <w:lvlJc w:val="left"/>
      <w:pPr>
        <w:ind w:left="1360" w:hanging="288"/>
      </w:pPr>
      <w:rPr>
        <w:rFonts w:hint="default"/>
        <w:lang w:val="en-US" w:eastAsia="en-US" w:bidi="en-US"/>
      </w:rPr>
    </w:lvl>
  </w:abstractNum>
  <w:abstractNum w:abstractNumId="427">
    <w:nsid w:val="289E7A9B"/>
    <w:multiLevelType w:val="hybridMultilevel"/>
    <w:tmpl w:val="CE0E967A"/>
    <w:lvl w:ilvl="0" w:tplc="53149650">
      <w:start w:val="1"/>
      <w:numFmt w:val="lowerRoman"/>
      <w:lvlText w:val="(%1)"/>
      <w:lvlJc w:val="left"/>
      <w:pPr>
        <w:ind w:left="406" w:hanging="341"/>
        <w:jc w:val="left"/>
      </w:pPr>
      <w:rPr>
        <w:rFonts w:ascii="Times New Roman" w:eastAsia="Times New Roman" w:hAnsi="Times New Roman" w:cs="Times New Roman" w:hint="default"/>
        <w:w w:val="99"/>
        <w:sz w:val="20"/>
        <w:szCs w:val="20"/>
        <w:lang w:val="en-US" w:eastAsia="en-US" w:bidi="en-US"/>
      </w:rPr>
    </w:lvl>
    <w:lvl w:ilvl="1" w:tplc="F998FA92">
      <w:numFmt w:val="bullet"/>
      <w:lvlText w:val="•"/>
      <w:lvlJc w:val="left"/>
      <w:pPr>
        <w:ind w:left="528" w:hanging="341"/>
      </w:pPr>
      <w:rPr>
        <w:rFonts w:hint="default"/>
        <w:lang w:val="en-US" w:eastAsia="en-US" w:bidi="en-US"/>
      </w:rPr>
    </w:lvl>
    <w:lvl w:ilvl="2" w:tplc="8048D502">
      <w:numFmt w:val="bullet"/>
      <w:lvlText w:val="•"/>
      <w:lvlJc w:val="left"/>
      <w:pPr>
        <w:ind w:left="657" w:hanging="341"/>
      </w:pPr>
      <w:rPr>
        <w:rFonts w:hint="default"/>
        <w:lang w:val="en-US" w:eastAsia="en-US" w:bidi="en-US"/>
      </w:rPr>
    </w:lvl>
    <w:lvl w:ilvl="3" w:tplc="4B7C51CA">
      <w:numFmt w:val="bullet"/>
      <w:lvlText w:val="•"/>
      <w:lvlJc w:val="left"/>
      <w:pPr>
        <w:ind w:left="786" w:hanging="341"/>
      </w:pPr>
      <w:rPr>
        <w:rFonts w:hint="default"/>
        <w:lang w:val="en-US" w:eastAsia="en-US" w:bidi="en-US"/>
      </w:rPr>
    </w:lvl>
    <w:lvl w:ilvl="4" w:tplc="04E64F6C">
      <w:numFmt w:val="bullet"/>
      <w:lvlText w:val="•"/>
      <w:lvlJc w:val="left"/>
      <w:pPr>
        <w:ind w:left="915" w:hanging="341"/>
      </w:pPr>
      <w:rPr>
        <w:rFonts w:hint="default"/>
        <w:lang w:val="en-US" w:eastAsia="en-US" w:bidi="en-US"/>
      </w:rPr>
    </w:lvl>
    <w:lvl w:ilvl="5" w:tplc="52E4844E">
      <w:numFmt w:val="bullet"/>
      <w:lvlText w:val="•"/>
      <w:lvlJc w:val="left"/>
      <w:pPr>
        <w:ind w:left="1044" w:hanging="341"/>
      </w:pPr>
      <w:rPr>
        <w:rFonts w:hint="default"/>
        <w:lang w:val="en-US" w:eastAsia="en-US" w:bidi="en-US"/>
      </w:rPr>
    </w:lvl>
    <w:lvl w:ilvl="6" w:tplc="129E7438">
      <w:numFmt w:val="bullet"/>
      <w:lvlText w:val="•"/>
      <w:lvlJc w:val="left"/>
      <w:pPr>
        <w:ind w:left="1173" w:hanging="341"/>
      </w:pPr>
      <w:rPr>
        <w:rFonts w:hint="default"/>
        <w:lang w:val="en-US" w:eastAsia="en-US" w:bidi="en-US"/>
      </w:rPr>
    </w:lvl>
    <w:lvl w:ilvl="7" w:tplc="11400F00">
      <w:numFmt w:val="bullet"/>
      <w:lvlText w:val="•"/>
      <w:lvlJc w:val="left"/>
      <w:pPr>
        <w:ind w:left="1302" w:hanging="341"/>
      </w:pPr>
      <w:rPr>
        <w:rFonts w:hint="default"/>
        <w:lang w:val="en-US" w:eastAsia="en-US" w:bidi="en-US"/>
      </w:rPr>
    </w:lvl>
    <w:lvl w:ilvl="8" w:tplc="C1F426BA">
      <w:numFmt w:val="bullet"/>
      <w:lvlText w:val="•"/>
      <w:lvlJc w:val="left"/>
      <w:pPr>
        <w:ind w:left="1431" w:hanging="341"/>
      </w:pPr>
      <w:rPr>
        <w:rFonts w:hint="default"/>
        <w:lang w:val="en-US" w:eastAsia="en-US" w:bidi="en-US"/>
      </w:rPr>
    </w:lvl>
  </w:abstractNum>
  <w:abstractNum w:abstractNumId="428">
    <w:nsid w:val="28B25D87"/>
    <w:multiLevelType w:val="hybridMultilevel"/>
    <w:tmpl w:val="A1D6380C"/>
    <w:lvl w:ilvl="0" w:tplc="99D4C2C6">
      <w:start w:val="9"/>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D2F47714">
      <w:numFmt w:val="bullet"/>
      <w:lvlText w:val="•"/>
      <w:lvlJc w:val="left"/>
      <w:pPr>
        <w:ind w:left="521" w:hanging="338"/>
      </w:pPr>
      <w:rPr>
        <w:rFonts w:hint="default"/>
        <w:lang w:val="en-US" w:eastAsia="en-US" w:bidi="en-US"/>
      </w:rPr>
    </w:lvl>
    <w:lvl w:ilvl="2" w:tplc="9D3EECA2">
      <w:numFmt w:val="bullet"/>
      <w:lvlText w:val="•"/>
      <w:lvlJc w:val="left"/>
      <w:pPr>
        <w:ind w:left="642" w:hanging="338"/>
      </w:pPr>
      <w:rPr>
        <w:rFonts w:hint="default"/>
        <w:lang w:val="en-US" w:eastAsia="en-US" w:bidi="en-US"/>
      </w:rPr>
    </w:lvl>
    <w:lvl w:ilvl="3" w:tplc="A3DA5ED4">
      <w:numFmt w:val="bullet"/>
      <w:lvlText w:val="•"/>
      <w:lvlJc w:val="left"/>
      <w:pPr>
        <w:ind w:left="763" w:hanging="338"/>
      </w:pPr>
      <w:rPr>
        <w:rFonts w:hint="default"/>
        <w:lang w:val="en-US" w:eastAsia="en-US" w:bidi="en-US"/>
      </w:rPr>
    </w:lvl>
    <w:lvl w:ilvl="4" w:tplc="760E99D8">
      <w:numFmt w:val="bullet"/>
      <w:lvlText w:val="•"/>
      <w:lvlJc w:val="left"/>
      <w:pPr>
        <w:ind w:left="884" w:hanging="338"/>
      </w:pPr>
      <w:rPr>
        <w:rFonts w:hint="default"/>
        <w:lang w:val="en-US" w:eastAsia="en-US" w:bidi="en-US"/>
      </w:rPr>
    </w:lvl>
    <w:lvl w:ilvl="5" w:tplc="64D49328">
      <w:numFmt w:val="bullet"/>
      <w:lvlText w:val="•"/>
      <w:lvlJc w:val="left"/>
      <w:pPr>
        <w:ind w:left="1005" w:hanging="338"/>
      </w:pPr>
      <w:rPr>
        <w:rFonts w:hint="default"/>
        <w:lang w:val="en-US" w:eastAsia="en-US" w:bidi="en-US"/>
      </w:rPr>
    </w:lvl>
    <w:lvl w:ilvl="6" w:tplc="D7AEB64E">
      <w:numFmt w:val="bullet"/>
      <w:lvlText w:val="•"/>
      <w:lvlJc w:val="left"/>
      <w:pPr>
        <w:ind w:left="1126" w:hanging="338"/>
      </w:pPr>
      <w:rPr>
        <w:rFonts w:hint="default"/>
        <w:lang w:val="en-US" w:eastAsia="en-US" w:bidi="en-US"/>
      </w:rPr>
    </w:lvl>
    <w:lvl w:ilvl="7" w:tplc="48F8D4F4">
      <w:numFmt w:val="bullet"/>
      <w:lvlText w:val="•"/>
      <w:lvlJc w:val="left"/>
      <w:pPr>
        <w:ind w:left="1247" w:hanging="338"/>
      </w:pPr>
      <w:rPr>
        <w:rFonts w:hint="default"/>
        <w:lang w:val="en-US" w:eastAsia="en-US" w:bidi="en-US"/>
      </w:rPr>
    </w:lvl>
    <w:lvl w:ilvl="8" w:tplc="27322C4A">
      <w:numFmt w:val="bullet"/>
      <w:lvlText w:val="•"/>
      <w:lvlJc w:val="left"/>
      <w:pPr>
        <w:ind w:left="1368" w:hanging="338"/>
      </w:pPr>
      <w:rPr>
        <w:rFonts w:hint="default"/>
        <w:lang w:val="en-US" w:eastAsia="en-US" w:bidi="en-US"/>
      </w:rPr>
    </w:lvl>
  </w:abstractNum>
  <w:abstractNum w:abstractNumId="429">
    <w:nsid w:val="28F73F49"/>
    <w:multiLevelType w:val="hybridMultilevel"/>
    <w:tmpl w:val="292ABB6E"/>
    <w:lvl w:ilvl="0" w:tplc="171AADBC">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B2ECA6CA">
      <w:numFmt w:val="bullet"/>
      <w:lvlText w:val="•"/>
      <w:lvlJc w:val="left"/>
      <w:pPr>
        <w:ind w:left="946" w:hanging="274"/>
      </w:pPr>
      <w:rPr>
        <w:rFonts w:hint="default"/>
        <w:lang w:val="en-US" w:eastAsia="en-US" w:bidi="en-US"/>
      </w:rPr>
    </w:lvl>
    <w:lvl w:ilvl="2" w:tplc="29564FB2">
      <w:numFmt w:val="bullet"/>
      <w:lvlText w:val="•"/>
      <w:lvlJc w:val="left"/>
      <w:pPr>
        <w:ind w:left="1333" w:hanging="274"/>
      </w:pPr>
      <w:rPr>
        <w:rFonts w:hint="default"/>
        <w:lang w:val="en-US" w:eastAsia="en-US" w:bidi="en-US"/>
      </w:rPr>
    </w:lvl>
    <w:lvl w:ilvl="3" w:tplc="F932BFC4">
      <w:numFmt w:val="bullet"/>
      <w:lvlText w:val="•"/>
      <w:lvlJc w:val="left"/>
      <w:pPr>
        <w:ind w:left="1719" w:hanging="274"/>
      </w:pPr>
      <w:rPr>
        <w:rFonts w:hint="default"/>
        <w:lang w:val="en-US" w:eastAsia="en-US" w:bidi="en-US"/>
      </w:rPr>
    </w:lvl>
    <w:lvl w:ilvl="4" w:tplc="43DCA8B2">
      <w:numFmt w:val="bullet"/>
      <w:lvlText w:val="•"/>
      <w:lvlJc w:val="left"/>
      <w:pPr>
        <w:ind w:left="2106" w:hanging="274"/>
      </w:pPr>
      <w:rPr>
        <w:rFonts w:hint="default"/>
        <w:lang w:val="en-US" w:eastAsia="en-US" w:bidi="en-US"/>
      </w:rPr>
    </w:lvl>
    <w:lvl w:ilvl="5" w:tplc="213453CE">
      <w:numFmt w:val="bullet"/>
      <w:lvlText w:val="•"/>
      <w:lvlJc w:val="left"/>
      <w:pPr>
        <w:ind w:left="2493" w:hanging="274"/>
      </w:pPr>
      <w:rPr>
        <w:rFonts w:hint="default"/>
        <w:lang w:val="en-US" w:eastAsia="en-US" w:bidi="en-US"/>
      </w:rPr>
    </w:lvl>
    <w:lvl w:ilvl="6" w:tplc="716A484E">
      <w:numFmt w:val="bullet"/>
      <w:lvlText w:val="•"/>
      <w:lvlJc w:val="left"/>
      <w:pPr>
        <w:ind w:left="2879" w:hanging="274"/>
      </w:pPr>
      <w:rPr>
        <w:rFonts w:hint="default"/>
        <w:lang w:val="en-US" w:eastAsia="en-US" w:bidi="en-US"/>
      </w:rPr>
    </w:lvl>
    <w:lvl w:ilvl="7" w:tplc="530C79F2">
      <w:numFmt w:val="bullet"/>
      <w:lvlText w:val="•"/>
      <w:lvlJc w:val="left"/>
      <w:pPr>
        <w:ind w:left="3266" w:hanging="274"/>
      </w:pPr>
      <w:rPr>
        <w:rFonts w:hint="default"/>
        <w:lang w:val="en-US" w:eastAsia="en-US" w:bidi="en-US"/>
      </w:rPr>
    </w:lvl>
    <w:lvl w:ilvl="8" w:tplc="D774FAF0">
      <w:numFmt w:val="bullet"/>
      <w:lvlText w:val="•"/>
      <w:lvlJc w:val="left"/>
      <w:pPr>
        <w:ind w:left="3652" w:hanging="274"/>
      </w:pPr>
      <w:rPr>
        <w:rFonts w:hint="default"/>
        <w:lang w:val="en-US" w:eastAsia="en-US" w:bidi="en-US"/>
      </w:rPr>
    </w:lvl>
  </w:abstractNum>
  <w:abstractNum w:abstractNumId="430">
    <w:nsid w:val="290900E4"/>
    <w:multiLevelType w:val="hybridMultilevel"/>
    <w:tmpl w:val="D638B6D2"/>
    <w:lvl w:ilvl="0" w:tplc="081C835E">
      <w:start w:val="1"/>
      <w:numFmt w:val="lowerRoman"/>
      <w:lvlText w:val="(%1)"/>
      <w:lvlJc w:val="left"/>
      <w:pPr>
        <w:ind w:left="375" w:hanging="291"/>
        <w:jc w:val="left"/>
      </w:pPr>
      <w:rPr>
        <w:rFonts w:ascii="Times New Roman" w:eastAsia="Times New Roman" w:hAnsi="Times New Roman" w:cs="Times New Roman" w:hint="default"/>
        <w:w w:val="99"/>
        <w:sz w:val="20"/>
        <w:szCs w:val="20"/>
        <w:lang w:val="en-US" w:eastAsia="en-US" w:bidi="en-US"/>
      </w:rPr>
    </w:lvl>
    <w:lvl w:ilvl="1" w:tplc="3FB67DCA">
      <w:numFmt w:val="bullet"/>
      <w:lvlText w:val="•"/>
      <w:lvlJc w:val="left"/>
      <w:pPr>
        <w:ind w:left="628" w:hanging="291"/>
      </w:pPr>
      <w:rPr>
        <w:rFonts w:hint="default"/>
        <w:lang w:val="en-US" w:eastAsia="en-US" w:bidi="en-US"/>
      </w:rPr>
    </w:lvl>
    <w:lvl w:ilvl="2" w:tplc="1F9893D2">
      <w:numFmt w:val="bullet"/>
      <w:lvlText w:val="•"/>
      <w:lvlJc w:val="left"/>
      <w:pPr>
        <w:ind w:left="876" w:hanging="291"/>
      </w:pPr>
      <w:rPr>
        <w:rFonts w:hint="default"/>
        <w:lang w:val="en-US" w:eastAsia="en-US" w:bidi="en-US"/>
      </w:rPr>
    </w:lvl>
    <w:lvl w:ilvl="3" w:tplc="43B846E4">
      <w:numFmt w:val="bullet"/>
      <w:lvlText w:val="•"/>
      <w:lvlJc w:val="left"/>
      <w:pPr>
        <w:ind w:left="1124" w:hanging="291"/>
      </w:pPr>
      <w:rPr>
        <w:rFonts w:hint="default"/>
        <w:lang w:val="en-US" w:eastAsia="en-US" w:bidi="en-US"/>
      </w:rPr>
    </w:lvl>
    <w:lvl w:ilvl="4" w:tplc="22209788">
      <w:numFmt w:val="bullet"/>
      <w:lvlText w:val="•"/>
      <w:lvlJc w:val="left"/>
      <w:pPr>
        <w:ind w:left="1373" w:hanging="291"/>
      </w:pPr>
      <w:rPr>
        <w:rFonts w:hint="default"/>
        <w:lang w:val="en-US" w:eastAsia="en-US" w:bidi="en-US"/>
      </w:rPr>
    </w:lvl>
    <w:lvl w:ilvl="5" w:tplc="DD64F558">
      <w:numFmt w:val="bullet"/>
      <w:lvlText w:val="•"/>
      <w:lvlJc w:val="left"/>
      <w:pPr>
        <w:ind w:left="1621" w:hanging="291"/>
      </w:pPr>
      <w:rPr>
        <w:rFonts w:hint="default"/>
        <w:lang w:val="en-US" w:eastAsia="en-US" w:bidi="en-US"/>
      </w:rPr>
    </w:lvl>
    <w:lvl w:ilvl="6" w:tplc="DC508DF2">
      <w:numFmt w:val="bullet"/>
      <w:lvlText w:val="•"/>
      <w:lvlJc w:val="left"/>
      <w:pPr>
        <w:ind w:left="1869" w:hanging="291"/>
      </w:pPr>
      <w:rPr>
        <w:rFonts w:hint="default"/>
        <w:lang w:val="en-US" w:eastAsia="en-US" w:bidi="en-US"/>
      </w:rPr>
    </w:lvl>
    <w:lvl w:ilvl="7" w:tplc="E1C24E4E">
      <w:numFmt w:val="bullet"/>
      <w:lvlText w:val="•"/>
      <w:lvlJc w:val="left"/>
      <w:pPr>
        <w:ind w:left="2118" w:hanging="291"/>
      </w:pPr>
      <w:rPr>
        <w:rFonts w:hint="default"/>
        <w:lang w:val="en-US" w:eastAsia="en-US" w:bidi="en-US"/>
      </w:rPr>
    </w:lvl>
    <w:lvl w:ilvl="8" w:tplc="7D6633DA">
      <w:numFmt w:val="bullet"/>
      <w:lvlText w:val="•"/>
      <w:lvlJc w:val="left"/>
      <w:pPr>
        <w:ind w:left="2366" w:hanging="291"/>
      </w:pPr>
      <w:rPr>
        <w:rFonts w:hint="default"/>
        <w:lang w:val="en-US" w:eastAsia="en-US" w:bidi="en-US"/>
      </w:rPr>
    </w:lvl>
  </w:abstractNum>
  <w:abstractNum w:abstractNumId="431">
    <w:nsid w:val="291675F4"/>
    <w:multiLevelType w:val="hybridMultilevel"/>
    <w:tmpl w:val="D696AF3A"/>
    <w:lvl w:ilvl="0" w:tplc="D8C0D998">
      <w:start w:val="1"/>
      <w:numFmt w:val="lowerRoman"/>
      <w:lvlText w:val="(%1)"/>
      <w:lvlJc w:val="left"/>
      <w:pPr>
        <w:ind w:left="449" w:hanging="345"/>
        <w:jc w:val="right"/>
      </w:pPr>
      <w:rPr>
        <w:rFonts w:ascii="Times New Roman" w:eastAsia="Times New Roman" w:hAnsi="Times New Roman" w:cs="Times New Roman" w:hint="default"/>
        <w:w w:val="99"/>
        <w:sz w:val="20"/>
        <w:szCs w:val="20"/>
        <w:lang w:val="en-US" w:eastAsia="en-US" w:bidi="en-US"/>
      </w:rPr>
    </w:lvl>
    <w:lvl w:ilvl="1" w:tplc="1944A294">
      <w:numFmt w:val="bullet"/>
      <w:lvlText w:val="•"/>
      <w:lvlJc w:val="left"/>
      <w:pPr>
        <w:ind w:left="673" w:hanging="345"/>
      </w:pPr>
      <w:rPr>
        <w:rFonts w:hint="default"/>
        <w:lang w:val="en-US" w:eastAsia="en-US" w:bidi="en-US"/>
      </w:rPr>
    </w:lvl>
    <w:lvl w:ilvl="2" w:tplc="88D8612C">
      <w:numFmt w:val="bullet"/>
      <w:lvlText w:val="•"/>
      <w:lvlJc w:val="left"/>
      <w:pPr>
        <w:ind w:left="906" w:hanging="345"/>
      </w:pPr>
      <w:rPr>
        <w:rFonts w:hint="default"/>
        <w:lang w:val="en-US" w:eastAsia="en-US" w:bidi="en-US"/>
      </w:rPr>
    </w:lvl>
    <w:lvl w:ilvl="3" w:tplc="5F4A35C8">
      <w:numFmt w:val="bullet"/>
      <w:lvlText w:val="•"/>
      <w:lvlJc w:val="left"/>
      <w:pPr>
        <w:ind w:left="1140" w:hanging="345"/>
      </w:pPr>
      <w:rPr>
        <w:rFonts w:hint="default"/>
        <w:lang w:val="en-US" w:eastAsia="en-US" w:bidi="en-US"/>
      </w:rPr>
    </w:lvl>
    <w:lvl w:ilvl="4" w:tplc="9000DFBE">
      <w:numFmt w:val="bullet"/>
      <w:lvlText w:val="•"/>
      <w:lvlJc w:val="left"/>
      <w:pPr>
        <w:ind w:left="1373" w:hanging="345"/>
      </w:pPr>
      <w:rPr>
        <w:rFonts w:hint="default"/>
        <w:lang w:val="en-US" w:eastAsia="en-US" w:bidi="en-US"/>
      </w:rPr>
    </w:lvl>
    <w:lvl w:ilvl="5" w:tplc="01CE984E">
      <w:numFmt w:val="bullet"/>
      <w:lvlText w:val="•"/>
      <w:lvlJc w:val="left"/>
      <w:pPr>
        <w:ind w:left="1607" w:hanging="345"/>
      </w:pPr>
      <w:rPr>
        <w:rFonts w:hint="default"/>
        <w:lang w:val="en-US" w:eastAsia="en-US" w:bidi="en-US"/>
      </w:rPr>
    </w:lvl>
    <w:lvl w:ilvl="6" w:tplc="5406CA0A">
      <w:numFmt w:val="bullet"/>
      <w:lvlText w:val="•"/>
      <w:lvlJc w:val="left"/>
      <w:pPr>
        <w:ind w:left="1840" w:hanging="345"/>
      </w:pPr>
      <w:rPr>
        <w:rFonts w:hint="default"/>
        <w:lang w:val="en-US" w:eastAsia="en-US" w:bidi="en-US"/>
      </w:rPr>
    </w:lvl>
    <w:lvl w:ilvl="7" w:tplc="76F649BE">
      <w:numFmt w:val="bullet"/>
      <w:lvlText w:val="•"/>
      <w:lvlJc w:val="left"/>
      <w:pPr>
        <w:ind w:left="2073" w:hanging="345"/>
      </w:pPr>
      <w:rPr>
        <w:rFonts w:hint="default"/>
        <w:lang w:val="en-US" w:eastAsia="en-US" w:bidi="en-US"/>
      </w:rPr>
    </w:lvl>
    <w:lvl w:ilvl="8" w:tplc="6B5E8926">
      <w:numFmt w:val="bullet"/>
      <w:lvlText w:val="•"/>
      <w:lvlJc w:val="left"/>
      <w:pPr>
        <w:ind w:left="2307" w:hanging="345"/>
      </w:pPr>
      <w:rPr>
        <w:rFonts w:hint="default"/>
        <w:lang w:val="en-US" w:eastAsia="en-US" w:bidi="en-US"/>
      </w:rPr>
    </w:lvl>
  </w:abstractNum>
  <w:abstractNum w:abstractNumId="432">
    <w:nsid w:val="2924013F"/>
    <w:multiLevelType w:val="hybridMultilevel"/>
    <w:tmpl w:val="1276C118"/>
    <w:lvl w:ilvl="0" w:tplc="6F28F438">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A04ADA84">
      <w:numFmt w:val="bullet"/>
      <w:lvlText w:val="•"/>
      <w:lvlJc w:val="left"/>
      <w:pPr>
        <w:ind w:left="432" w:hanging="240"/>
      </w:pPr>
      <w:rPr>
        <w:rFonts w:hint="default"/>
        <w:lang w:val="en-US" w:eastAsia="en-US" w:bidi="en-US"/>
      </w:rPr>
    </w:lvl>
    <w:lvl w:ilvl="2" w:tplc="A5B8F45E">
      <w:numFmt w:val="bullet"/>
      <w:lvlText w:val="•"/>
      <w:lvlJc w:val="left"/>
      <w:pPr>
        <w:ind w:left="565" w:hanging="240"/>
      </w:pPr>
      <w:rPr>
        <w:rFonts w:hint="default"/>
        <w:lang w:val="en-US" w:eastAsia="en-US" w:bidi="en-US"/>
      </w:rPr>
    </w:lvl>
    <w:lvl w:ilvl="3" w:tplc="39C0FAFC">
      <w:numFmt w:val="bullet"/>
      <w:lvlText w:val="•"/>
      <w:lvlJc w:val="left"/>
      <w:pPr>
        <w:ind w:left="698" w:hanging="240"/>
      </w:pPr>
      <w:rPr>
        <w:rFonts w:hint="default"/>
        <w:lang w:val="en-US" w:eastAsia="en-US" w:bidi="en-US"/>
      </w:rPr>
    </w:lvl>
    <w:lvl w:ilvl="4" w:tplc="37924908">
      <w:numFmt w:val="bullet"/>
      <w:lvlText w:val="•"/>
      <w:lvlJc w:val="left"/>
      <w:pPr>
        <w:ind w:left="831" w:hanging="240"/>
      </w:pPr>
      <w:rPr>
        <w:rFonts w:hint="default"/>
        <w:lang w:val="en-US" w:eastAsia="en-US" w:bidi="en-US"/>
      </w:rPr>
    </w:lvl>
    <w:lvl w:ilvl="5" w:tplc="1C5EB002">
      <w:numFmt w:val="bullet"/>
      <w:lvlText w:val="•"/>
      <w:lvlJc w:val="left"/>
      <w:pPr>
        <w:ind w:left="964" w:hanging="240"/>
      </w:pPr>
      <w:rPr>
        <w:rFonts w:hint="default"/>
        <w:lang w:val="en-US" w:eastAsia="en-US" w:bidi="en-US"/>
      </w:rPr>
    </w:lvl>
    <w:lvl w:ilvl="6" w:tplc="B9F6AECE">
      <w:numFmt w:val="bullet"/>
      <w:lvlText w:val="•"/>
      <w:lvlJc w:val="left"/>
      <w:pPr>
        <w:ind w:left="1097" w:hanging="240"/>
      </w:pPr>
      <w:rPr>
        <w:rFonts w:hint="default"/>
        <w:lang w:val="en-US" w:eastAsia="en-US" w:bidi="en-US"/>
      </w:rPr>
    </w:lvl>
    <w:lvl w:ilvl="7" w:tplc="BDE0F400">
      <w:numFmt w:val="bullet"/>
      <w:lvlText w:val="•"/>
      <w:lvlJc w:val="left"/>
      <w:pPr>
        <w:ind w:left="1230" w:hanging="240"/>
      </w:pPr>
      <w:rPr>
        <w:rFonts w:hint="default"/>
        <w:lang w:val="en-US" w:eastAsia="en-US" w:bidi="en-US"/>
      </w:rPr>
    </w:lvl>
    <w:lvl w:ilvl="8" w:tplc="6E9E4430">
      <w:numFmt w:val="bullet"/>
      <w:lvlText w:val="•"/>
      <w:lvlJc w:val="left"/>
      <w:pPr>
        <w:ind w:left="1363" w:hanging="240"/>
      </w:pPr>
      <w:rPr>
        <w:rFonts w:hint="default"/>
        <w:lang w:val="en-US" w:eastAsia="en-US" w:bidi="en-US"/>
      </w:rPr>
    </w:lvl>
  </w:abstractNum>
  <w:abstractNum w:abstractNumId="433">
    <w:nsid w:val="292E131F"/>
    <w:multiLevelType w:val="hybridMultilevel"/>
    <w:tmpl w:val="8B84C09C"/>
    <w:lvl w:ilvl="0" w:tplc="A822D146">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1082CBDA">
      <w:numFmt w:val="bullet"/>
      <w:lvlText w:val="•"/>
      <w:lvlJc w:val="left"/>
      <w:pPr>
        <w:ind w:left="432" w:hanging="240"/>
      </w:pPr>
      <w:rPr>
        <w:rFonts w:hint="default"/>
        <w:lang w:val="en-US" w:eastAsia="en-US" w:bidi="en-US"/>
      </w:rPr>
    </w:lvl>
    <w:lvl w:ilvl="2" w:tplc="F6409782">
      <w:numFmt w:val="bullet"/>
      <w:lvlText w:val="•"/>
      <w:lvlJc w:val="left"/>
      <w:pPr>
        <w:ind w:left="565" w:hanging="240"/>
      </w:pPr>
      <w:rPr>
        <w:rFonts w:hint="default"/>
        <w:lang w:val="en-US" w:eastAsia="en-US" w:bidi="en-US"/>
      </w:rPr>
    </w:lvl>
    <w:lvl w:ilvl="3" w:tplc="F80EC7E4">
      <w:numFmt w:val="bullet"/>
      <w:lvlText w:val="•"/>
      <w:lvlJc w:val="left"/>
      <w:pPr>
        <w:ind w:left="698" w:hanging="240"/>
      </w:pPr>
      <w:rPr>
        <w:rFonts w:hint="default"/>
        <w:lang w:val="en-US" w:eastAsia="en-US" w:bidi="en-US"/>
      </w:rPr>
    </w:lvl>
    <w:lvl w:ilvl="4" w:tplc="F3E2CE34">
      <w:numFmt w:val="bullet"/>
      <w:lvlText w:val="•"/>
      <w:lvlJc w:val="left"/>
      <w:pPr>
        <w:ind w:left="831" w:hanging="240"/>
      </w:pPr>
      <w:rPr>
        <w:rFonts w:hint="default"/>
        <w:lang w:val="en-US" w:eastAsia="en-US" w:bidi="en-US"/>
      </w:rPr>
    </w:lvl>
    <w:lvl w:ilvl="5" w:tplc="526C6D88">
      <w:numFmt w:val="bullet"/>
      <w:lvlText w:val="•"/>
      <w:lvlJc w:val="left"/>
      <w:pPr>
        <w:ind w:left="964" w:hanging="240"/>
      </w:pPr>
      <w:rPr>
        <w:rFonts w:hint="default"/>
        <w:lang w:val="en-US" w:eastAsia="en-US" w:bidi="en-US"/>
      </w:rPr>
    </w:lvl>
    <w:lvl w:ilvl="6" w:tplc="6742C6DA">
      <w:numFmt w:val="bullet"/>
      <w:lvlText w:val="•"/>
      <w:lvlJc w:val="left"/>
      <w:pPr>
        <w:ind w:left="1097" w:hanging="240"/>
      </w:pPr>
      <w:rPr>
        <w:rFonts w:hint="default"/>
        <w:lang w:val="en-US" w:eastAsia="en-US" w:bidi="en-US"/>
      </w:rPr>
    </w:lvl>
    <w:lvl w:ilvl="7" w:tplc="4AA86FF4">
      <w:numFmt w:val="bullet"/>
      <w:lvlText w:val="•"/>
      <w:lvlJc w:val="left"/>
      <w:pPr>
        <w:ind w:left="1230" w:hanging="240"/>
      </w:pPr>
      <w:rPr>
        <w:rFonts w:hint="default"/>
        <w:lang w:val="en-US" w:eastAsia="en-US" w:bidi="en-US"/>
      </w:rPr>
    </w:lvl>
    <w:lvl w:ilvl="8" w:tplc="74880962">
      <w:numFmt w:val="bullet"/>
      <w:lvlText w:val="•"/>
      <w:lvlJc w:val="left"/>
      <w:pPr>
        <w:ind w:left="1363" w:hanging="240"/>
      </w:pPr>
      <w:rPr>
        <w:rFonts w:hint="default"/>
        <w:lang w:val="en-US" w:eastAsia="en-US" w:bidi="en-US"/>
      </w:rPr>
    </w:lvl>
  </w:abstractNum>
  <w:abstractNum w:abstractNumId="434">
    <w:nsid w:val="297B0E0A"/>
    <w:multiLevelType w:val="hybridMultilevel"/>
    <w:tmpl w:val="9F7CEB46"/>
    <w:lvl w:ilvl="0" w:tplc="7C543806">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C3EE280C">
      <w:numFmt w:val="bullet"/>
      <w:lvlText w:val="•"/>
      <w:lvlJc w:val="left"/>
      <w:pPr>
        <w:ind w:left="432" w:hanging="240"/>
      </w:pPr>
      <w:rPr>
        <w:rFonts w:hint="default"/>
        <w:lang w:val="en-US" w:eastAsia="en-US" w:bidi="en-US"/>
      </w:rPr>
    </w:lvl>
    <w:lvl w:ilvl="2" w:tplc="BF06BCA2">
      <w:numFmt w:val="bullet"/>
      <w:lvlText w:val="•"/>
      <w:lvlJc w:val="left"/>
      <w:pPr>
        <w:ind w:left="565" w:hanging="240"/>
      </w:pPr>
      <w:rPr>
        <w:rFonts w:hint="default"/>
        <w:lang w:val="en-US" w:eastAsia="en-US" w:bidi="en-US"/>
      </w:rPr>
    </w:lvl>
    <w:lvl w:ilvl="3" w:tplc="448E5F08">
      <w:numFmt w:val="bullet"/>
      <w:lvlText w:val="•"/>
      <w:lvlJc w:val="left"/>
      <w:pPr>
        <w:ind w:left="698" w:hanging="240"/>
      </w:pPr>
      <w:rPr>
        <w:rFonts w:hint="default"/>
        <w:lang w:val="en-US" w:eastAsia="en-US" w:bidi="en-US"/>
      </w:rPr>
    </w:lvl>
    <w:lvl w:ilvl="4" w:tplc="4B9618B6">
      <w:numFmt w:val="bullet"/>
      <w:lvlText w:val="•"/>
      <w:lvlJc w:val="left"/>
      <w:pPr>
        <w:ind w:left="831" w:hanging="240"/>
      </w:pPr>
      <w:rPr>
        <w:rFonts w:hint="default"/>
        <w:lang w:val="en-US" w:eastAsia="en-US" w:bidi="en-US"/>
      </w:rPr>
    </w:lvl>
    <w:lvl w:ilvl="5" w:tplc="4656C418">
      <w:numFmt w:val="bullet"/>
      <w:lvlText w:val="•"/>
      <w:lvlJc w:val="left"/>
      <w:pPr>
        <w:ind w:left="964" w:hanging="240"/>
      </w:pPr>
      <w:rPr>
        <w:rFonts w:hint="default"/>
        <w:lang w:val="en-US" w:eastAsia="en-US" w:bidi="en-US"/>
      </w:rPr>
    </w:lvl>
    <w:lvl w:ilvl="6" w:tplc="3F46EFC4">
      <w:numFmt w:val="bullet"/>
      <w:lvlText w:val="•"/>
      <w:lvlJc w:val="left"/>
      <w:pPr>
        <w:ind w:left="1097" w:hanging="240"/>
      </w:pPr>
      <w:rPr>
        <w:rFonts w:hint="default"/>
        <w:lang w:val="en-US" w:eastAsia="en-US" w:bidi="en-US"/>
      </w:rPr>
    </w:lvl>
    <w:lvl w:ilvl="7" w:tplc="ECEA67B2">
      <w:numFmt w:val="bullet"/>
      <w:lvlText w:val="•"/>
      <w:lvlJc w:val="left"/>
      <w:pPr>
        <w:ind w:left="1230" w:hanging="240"/>
      </w:pPr>
      <w:rPr>
        <w:rFonts w:hint="default"/>
        <w:lang w:val="en-US" w:eastAsia="en-US" w:bidi="en-US"/>
      </w:rPr>
    </w:lvl>
    <w:lvl w:ilvl="8" w:tplc="95323A44">
      <w:numFmt w:val="bullet"/>
      <w:lvlText w:val="•"/>
      <w:lvlJc w:val="left"/>
      <w:pPr>
        <w:ind w:left="1363" w:hanging="240"/>
      </w:pPr>
      <w:rPr>
        <w:rFonts w:hint="default"/>
        <w:lang w:val="en-US" w:eastAsia="en-US" w:bidi="en-US"/>
      </w:rPr>
    </w:lvl>
  </w:abstractNum>
  <w:abstractNum w:abstractNumId="435">
    <w:nsid w:val="299750E0"/>
    <w:multiLevelType w:val="hybridMultilevel"/>
    <w:tmpl w:val="D7C09D86"/>
    <w:lvl w:ilvl="0" w:tplc="A3CEB3EE">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6668F964">
      <w:numFmt w:val="bullet"/>
      <w:lvlText w:val="•"/>
      <w:lvlJc w:val="left"/>
      <w:pPr>
        <w:ind w:left="610" w:hanging="290"/>
      </w:pPr>
      <w:rPr>
        <w:rFonts w:hint="default"/>
        <w:lang w:val="en-US" w:eastAsia="en-US" w:bidi="en-US"/>
      </w:rPr>
    </w:lvl>
    <w:lvl w:ilvl="2" w:tplc="FF309682">
      <w:numFmt w:val="bullet"/>
      <w:lvlText w:val="•"/>
      <w:lvlJc w:val="left"/>
      <w:pPr>
        <w:ind w:left="860" w:hanging="290"/>
      </w:pPr>
      <w:rPr>
        <w:rFonts w:hint="default"/>
        <w:lang w:val="en-US" w:eastAsia="en-US" w:bidi="en-US"/>
      </w:rPr>
    </w:lvl>
    <w:lvl w:ilvl="3" w:tplc="5E0E9254">
      <w:numFmt w:val="bullet"/>
      <w:lvlText w:val="•"/>
      <w:lvlJc w:val="left"/>
      <w:pPr>
        <w:ind w:left="1110" w:hanging="290"/>
      </w:pPr>
      <w:rPr>
        <w:rFonts w:hint="default"/>
        <w:lang w:val="en-US" w:eastAsia="en-US" w:bidi="en-US"/>
      </w:rPr>
    </w:lvl>
    <w:lvl w:ilvl="4" w:tplc="25940E54">
      <w:numFmt w:val="bullet"/>
      <w:lvlText w:val="•"/>
      <w:lvlJc w:val="left"/>
      <w:pPr>
        <w:ind w:left="1361" w:hanging="290"/>
      </w:pPr>
      <w:rPr>
        <w:rFonts w:hint="default"/>
        <w:lang w:val="en-US" w:eastAsia="en-US" w:bidi="en-US"/>
      </w:rPr>
    </w:lvl>
    <w:lvl w:ilvl="5" w:tplc="1736C444">
      <w:numFmt w:val="bullet"/>
      <w:lvlText w:val="•"/>
      <w:lvlJc w:val="left"/>
      <w:pPr>
        <w:ind w:left="1611" w:hanging="290"/>
      </w:pPr>
      <w:rPr>
        <w:rFonts w:hint="default"/>
        <w:lang w:val="en-US" w:eastAsia="en-US" w:bidi="en-US"/>
      </w:rPr>
    </w:lvl>
    <w:lvl w:ilvl="6" w:tplc="01CEB02C">
      <w:numFmt w:val="bullet"/>
      <w:lvlText w:val="•"/>
      <w:lvlJc w:val="left"/>
      <w:pPr>
        <w:ind w:left="1861" w:hanging="290"/>
      </w:pPr>
      <w:rPr>
        <w:rFonts w:hint="default"/>
        <w:lang w:val="en-US" w:eastAsia="en-US" w:bidi="en-US"/>
      </w:rPr>
    </w:lvl>
    <w:lvl w:ilvl="7" w:tplc="196C995C">
      <w:numFmt w:val="bullet"/>
      <w:lvlText w:val="•"/>
      <w:lvlJc w:val="left"/>
      <w:pPr>
        <w:ind w:left="2112" w:hanging="290"/>
      </w:pPr>
      <w:rPr>
        <w:rFonts w:hint="default"/>
        <w:lang w:val="en-US" w:eastAsia="en-US" w:bidi="en-US"/>
      </w:rPr>
    </w:lvl>
    <w:lvl w:ilvl="8" w:tplc="0F268ED6">
      <w:numFmt w:val="bullet"/>
      <w:lvlText w:val="•"/>
      <w:lvlJc w:val="left"/>
      <w:pPr>
        <w:ind w:left="2362" w:hanging="290"/>
      </w:pPr>
      <w:rPr>
        <w:rFonts w:hint="default"/>
        <w:lang w:val="en-US" w:eastAsia="en-US" w:bidi="en-US"/>
      </w:rPr>
    </w:lvl>
  </w:abstractNum>
  <w:abstractNum w:abstractNumId="436">
    <w:nsid w:val="29A67AD5"/>
    <w:multiLevelType w:val="hybridMultilevel"/>
    <w:tmpl w:val="20A8370A"/>
    <w:lvl w:ilvl="0" w:tplc="F9CCACEE">
      <w:start w:val="1"/>
      <w:numFmt w:val="lowerRoman"/>
      <w:lvlText w:val="(%1)"/>
      <w:lvlJc w:val="left"/>
      <w:pPr>
        <w:ind w:left="372" w:hanging="290"/>
        <w:jc w:val="left"/>
      </w:pPr>
      <w:rPr>
        <w:rFonts w:ascii="Times New Roman" w:eastAsia="Times New Roman" w:hAnsi="Times New Roman" w:cs="Times New Roman" w:hint="default"/>
        <w:w w:val="99"/>
        <w:sz w:val="20"/>
        <w:szCs w:val="20"/>
        <w:lang w:val="en-US" w:eastAsia="en-US" w:bidi="en-US"/>
      </w:rPr>
    </w:lvl>
    <w:lvl w:ilvl="1" w:tplc="B9E071EC">
      <w:numFmt w:val="bullet"/>
      <w:lvlText w:val="•"/>
      <w:lvlJc w:val="left"/>
      <w:pPr>
        <w:ind w:left="380" w:hanging="290"/>
      </w:pPr>
      <w:rPr>
        <w:rFonts w:hint="default"/>
        <w:lang w:val="en-US" w:eastAsia="en-US" w:bidi="en-US"/>
      </w:rPr>
    </w:lvl>
    <w:lvl w:ilvl="2" w:tplc="E864C66A">
      <w:numFmt w:val="bullet"/>
      <w:lvlText w:val="•"/>
      <w:lvlJc w:val="left"/>
      <w:pPr>
        <w:ind w:left="660" w:hanging="290"/>
      </w:pPr>
      <w:rPr>
        <w:rFonts w:hint="default"/>
        <w:lang w:val="en-US" w:eastAsia="en-US" w:bidi="en-US"/>
      </w:rPr>
    </w:lvl>
    <w:lvl w:ilvl="3" w:tplc="7AA2FCD2">
      <w:numFmt w:val="bullet"/>
      <w:lvlText w:val="•"/>
      <w:lvlJc w:val="left"/>
      <w:pPr>
        <w:ind w:left="940" w:hanging="290"/>
      </w:pPr>
      <w:rPr>
        <w:rFonts w:hint="default"/>
        <w:lang w:val="en-US" w:eastAsia="en-US" w:bidi="en-US"/>
      </w:rPr>
    </w:lvl>
    <w:lvl w:ilvl="4" w:tplc="A000AD0E">
      <w:numFmt w:val="bullet"/>
      <w:lvlText w:val="•"/>
      <w:lvlJc w:val="left"/>
      <w:pPr>
        <w:ind w:left="1221" w:hanging="290"/>
      </w:pPr>
      <w:rPr>
        <w:rFonts w:hint="default"/>
        <w:lang w:val="en-US" w:eastAsia="en-US" w:bidi="en-US"/>
      </w:rPr>
    </w:lvl>
    <w:lvl w:ilvl="5" w:tplc="A3D82BB6">
      <w:numFmt w:val="bullet"/>
      <w:lvlText w:val="•"/>
      <w:lvlJc w:val="left"/>
      <w:pPr>
        <w:ind w:left="1501" w:hanging="290"/>
      </w:pPr>
      <w:rPr>
        <w:rFonts w:hint="default"/>
        <w:lang w:val="en-US" w:eastAsia="en-US" w:bidi="en-US"/>
      </w:rPr>
    </w:lvl>
    <w:lvl w:ilvl="6" w:tplc="56625824">
      <w:numFmt w:val="bullet"/>
      <w:lvlText w:val="•"/>
      <w:lvlJc w:val="left"/>
      <w:pPr>
        <w:ind w:left="1782" w:hanging="290"/>
      </w:pPr>
      <w:rPr>
        <w:rFonts w:hint="default"/>
        <w:lang w:val="en-US" w:eastAsia="en-US" w:bidi="en-US"/>
      </w:rPr>
    </w:lvl>
    <w:lvl w:ilvl="7" w:tplc="C0E0D0AE">
      <w:numFmt w:val="bullet"/>
      <w:lvlText w:val="•"/>
      <w:lvlJc w:val="left"/>
      <w:pPr>
        <w:ind w:left="2062" w:hanging="290"/>
      </w:pPr>
      <w:rPr>
        <w:rFonts w:hint="default"/>
        <w:lang w:val="en-US" w:eastAsia="en-US" w:bidi="en-US"/>
      </w:rPr>
    </w:lvl>
    <w:lvl w:ilvl="8" w:tplc="4BF67594">
      <w:numFmt w:val="bullet"/>
      <w:lvlText w:val="•"/>
      <w:lvlJc w:val="left"/>
      <w:pPr>
        <w:ind w:left="2343" w:hanging="290"/>
      </w:pPr>
      <w:rPr>
        <w:rFonts w:hint="default"/>
        <w:lang w:val="en-US" w:eastAsia="en-US" w:bidi="en-US"/>
      </w:rPr>
    </w:lvl>
  </w:abstractNum>
  <w:abstractNum w:abstractNumId="437">
    <w:nsid w:val="29C7623D"/>
    <w:multiLevelType w:val="hybridMultilevel"/>
    <w:tmpl w:val="31B209E4"/>
    <w:lvl w:ilvl="0" w:tplc="CDE08428">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719CD774">
      <w:numFmt w:val="bullet"/>
      <w:lvlText w:val="•"/>
      <w:lvlJc w:val="left"/>
      <w:pPr>
        <w:ind w:left="438" w:hanging="240"/>
      </w:pPr>
      <w:rPr>
        <w:rFonts w:hint="default"/>
        <w:lang w:val="en-US" w:eastAsia="en-US" w:bidi="en-US"/>
      </w:rPr>
    </w:lvl>
    <w:lvl w:ilvl="2" w:tplc="2A6238DC">
      <w:numFmt w:val="bullet"/>
      <w:lvlText w:val="•"/>
      <w:lvlJc w:val="left"/>
      <w:pPr>
        <w:ind w:left="577" w:hanging="240"/>
      </w:pPr>
      <w:rPr>
        <w:rFonts w:hint="default"/>
        <w:lang w:val="en-US" w:eastAsia="en-US" w:bidi="en-US"/>
      </w:rPr>
    </w:lvl>
    <w:lvl w:ilvl="3" w:tplc="E0060690">
      <w:numFmt w:val="bullet"/>
      <w:lvlText w:val="•"/>
      <w:lvlJc w:val="left"/>
      <w:pPr>
        <w:ind w:left="716" w:hanging="240"/>
      </w:pPr>
      <w:rPr>
        <w:rFonts w:hint="default"/>
        <w:lang w:val="en-US" w:eastAsia="en-US" w:bidi="en-US"/>
      </w:rPr>
    </w:lvl>
    <w:lvl w:ilvl="4" w:tplc="04C679EE">
      <w:numFmt w:val="bullet"/>
      <w:lvlText w:val="•"/>
      <w:lvlJc w:val="left"/>
      <w:pPr>
        <w:ind w:left="855" w:hanging="240"/>
      </w:pPr>
      <w:rPr>
        <w:rFonts w:hint="default"/>
        <w:lang w:val="en-US" w:eastAsia="en-US" w:bidi="en-US"/>
      </w:rPr>
    </w:lvl>
    <w:lvl w:ilvl="5" w:tplc="24A2ABD6">
      <w:numFmt w:val="bullet"/>
      <w:lvlText w:val="•"/>
      <w:lvlJc w:val="left"/>
      <w:pPr>
        <w:ind w:left="994" w:hanging="240"/>
      </w:pPr>
      <w:rPr>
        <w:rFonts w:hint="default"/>
        <w:lang w:val="en-US" w:eastAsia="en-US" w:bidi="en-US"/>
      </w:rPr>
    </w:lvl>
    <w:lvl w:ilvl="6" w:tplc="BF6C3922">
      <w:numFmt w:val="bullet"/>
      <w:lvlText w:val="•"/>
      <w:lvlJc w:val="left"/>
      <w:pPr>
        <w:ind w:left="1133" w:hanging="240"/>
      </w:pPr>
      <w:rPr>
        <w:rFonts w:hint="default"/>
        <w:lang w:val="en-US" w:eastAsia="en-US" w:bidi="en-US"/>
      </w:rPr>
    </w:lvl>
    <w:lvl w:ilvl="7" w:tplc="1F7E9924">
      <w:numFmt w:val="bullet"/>
      <w:lvlText w:val="•"/>
      <w:lvlJc w:val="left"/>
      <w:pPr>
        <w:ind w:left="1272" w:hanging="240"/>
      </w:pPr>
      <w:rPr>
        <w:rFonts w:hint="default"/>
        <w:lang w:val="en-US" w:eastAsia="en-US" w:bidi="en-US"/>
      </w:rPr>
    </w:lvl>
    <w:lvl w:ilvl="8" w:tplc="7C1E1EBC">
      <w:numFmt w:val="bullet"/>
      <w:lvlText w:val="•"/>
      <w:lvlJc w:val="left"/>
      <w:pPr>
        <w:ind w:left="1411" w:hanging="240"/>
      </w:pPr>
      <w:rPr>
        <w:rFonts w:hint="default"/>
        <w:lang w:val="en-US" w:eastAsia="en-US" w:bidi="en-US"/>
      </w:rPr>
    </w:lvl>
  </w:abstractNum>
  <w:abstractNum w:abstractNumId="438">
    <w:nsid w:val="29C80630"/>
    <w:multiLevelType w:val="hybridMultilevel"/>
    <w:tmpl w:val="3FEEF4CC"/>
    <w:lvl w:ilvl="0" w:tplc="E396A0CC">
      <w:start w:val="1"/>
      <w:numFmt w:val="lowerLetter"/>
      <w:lvlText w:val="(%1)"/>
      <w:lvlJc w:val="left"/>
      <w:pPr>
        <w:ind w:left="527" w:hanging="273"/>
        <w:jc w:val="left"/>
      </w:pPr>
      <w:rPr>
        <w:rFonts w:ascii="Times New Roman" w:eastAsia="Times New Roman" w:hAnsi="Times New Roman" w:cs="Times New Roman" w:hint="default"/>
        <w:w w:val="99"/>
        <w:sz w:val="20"/>
        <w:szCs w:val="20"/>
        <w:lang w:val="en-US" w:eastAsia="en-US" w:bidi="en-US"/>
      </w:rPr>
    </w:lvl>
    <w:lvl w:ilvl="1" w:tplc="1C3CA138">
      <w:numFmt w:val="bullet"/>
      <w:lvlText w:val="•"/>
      <w:lvlJc w:val="left"/>
      <w:pPr>
        <w:ind w:left="926" w:hanging="273"/>
      </w:pPr>
      <w:rPr>
        <w:rFonts w:hint="default"/>
        <w:lang w:val="en-US" w:eastAsia="en-US" w:bidi="en-US"/>
      </w:rPr>
    </w:lvl>
    <w:lvl w:ilvl="2" w:tplc="5042701C">
      <w:numFmt w:val="bullet"/>
      <w:lvlText w:val="•"/>
      <w:lvlJc w:val="left"/>
      <w:pPr>
        <w:ind w:left="1333" w:hanging="273"/>
      </w:pPr>
      <w:rPr>
        <w:rFonts w:hint="default"/>
        <w:lang w:val="en-US" w:eastAsia="en-US" w:bidi="en-US"/>
      </w:rPr>
    </w:lvl>
    <w:lvl w:ilvl="3" w:tplc="7FCC2B6C">
      <w:numFmt w:val="bullet"/>
      <w:lvlText w:val="•"/>
      <w:lvlJc w:val="left"/>
      <w:pPr>
        <w:ind w:left="1739" w:hanging="273"/>
      </w:pPr>
      <w:rPr>
        <w:rFonts w:hint="default"/>
        <w:lang w:val="en-US" w:eastAsia="en-US" w:bidi="en-US"/>
      </w:rPr>
    </w:lvl>
    <w:lvl w:ilvl="4" w:tplc="2B084DF6">
      <w:numFmt w:val="bullet"/>
      <w:lvlText w:val="•"/>
      <w:lvlJc w:val="left"/>
      <w:pPr>
        <w:ind w:left="2146" w:hanging="273"/>
      </w:pPr>
      <w:rPr>
        <w:rFonts w:hint="default"/>
        <w:lang w:val="en-US" w:eastAsia="en-US" w:bidi="en-US"/>
      </w:rPr>
    </w:lvl>
    <w:lvl w:ilvl="5" w:tplc="2DCA2EB8">
      <w:numFmt w:val="bullet"/>
      <w:lvlText w:val="•"/>
      <w:lvlJc w:val="left"/>
      <w:pPr>
        <w:ind w:left="2552" w:hanging="273"/>
      </w:pPr>
      <w:rPr>
        <w:rFonts w:hint="default"/>
        <w:lang w:val="en-US" w:eastAsia="en-US" w:bidi="en-US"/>
      </w:rPr>
    </w:lvl>
    <w:lvl w:ilvl="6" w:tplc="8F48232A">
      <w:numFmt w:val="bullet"/>
      <w:lvlText w:val="•"/>
      <w:lvlJc w:val="left"/>
      <w:pPr>
        <w:ind w:left="2959" w:hanging="273"/>
      </w:pPr>
      <w:rPr>
        <w:rFonts w:hint="default"/>
        <w:lang w:val="en-US" w:eastAsia="en-US" w:bidi="en-US"/>
      </w:rPr>
    </w:lvl>
    <w:lvl w:ilvl="7" w:tplc="49EC5566">
      <w:numFmt w:val="bullet"/>
      <w:lvlText w:val="•"/>
      <w:lvlJc w:val="left"/>
      <w:pPr>
        <w:ind w:left="3365" w:hanging="273"/>
      </w:pPr>
      <w:rPr>
        <w:rFonts w:hint="default"/>
        <w:lang w:val="en-US" w:eastAsia="en-US" w:bidi="en-US"/>
      </w:rPr>
    </w:lvl>
    <w:lvl w:ilvl="8" w:tplc="96DA8CB0">
      <w:numFmt w:val="bullet"/>
      <w:lvlText w:val="•"/>
      <w:lvlJc w:val="left"/>
      <w:pPr>
        <w:ind w:left="3772" w:hanging="273"/>
      </w:pPr>
      <w:rPr>
        <w:rFonts w:hint="default"/>
        <w:lang w:val="en-US" w:eastAsia="en-US" w:bidi="en-US"/>
      </w:rPr>
    </w:lvl>
  </w:abstractNum>
  <w:abstractNum w:abstractNumId="439">
    <w:nsid w:val="2A180698"/>
    <w:multiLevelType w:val="hybridMultilevel"/>
    <w:tmpl w:val="42447CFA"/>
    <w:lvl w:ilvl="0" w:tplc="210C2278">
      <w:start w:val="1"/>
      <w:numFmt w:val="lowerLetter"/>
      <w:lvlText w:val="(%1)"/>
      <w:lvlJc w:val="left"/>
      <w:pPr>
        <w:ind w:left="520" w:hanging="375"/>
        <w:jc w:val="left"/>
      </w:pPr>
      <w:rPr>
        <w:rFonts w:ascii="Times New Roman" w:eastAsia="Times New Roman" w:hAnsi="Times New Roman" w:cs="Times New Roman" w:hint="default"/>
        <w:w w:val="99"/>
        <w:sz w:val="20"/>
        <w:szCs w:val="20"/>
        <w:lang w:val="en-US" w:eastAsia="en-US" w:bidi="en-US"/>
      </w:rPr>
    </w:lvl>
    <w:lvl w:ilvl="1" w:tplc="D926349E">
      <w:numFmt w:val="bullet"/>
      <w:lvlText w:val="•"/>
      <w:lvlJc w:val="left"/>
      <w:pPr>
        <w:ind w:left="912" w:hanging="375"/>
      </w:pPr>
      <w:rPr>
        <w:rFonts w:hint="default"/>
        <w:lang w:val="en-US" w:eastAsia="en-US" w:bidi="en-US"/>
      </w:rPr>
    </w:lvl>
    <w:lvl w:ilvl="2" w:tplc="E65CE348">
      <w:numFmt w:val="bullet"/>
      <w:lvlText w:val="•"/>
      <w:lvlJc w:val="left"/>
      <w:pPr>
        <w:ind w:left="1305" w:hanging="375"/>
      </w:pPr>
      <w:rPr>
        <w:rFonts w:hint="default"/>
        <w:lang w:val="en-US" w:eastAsia="en-US" w:bidi="en-US"/>
      </w:rPr>
    </w:lvl>
    <w:lvl w:ilvl="3" w:tplc="EA7C5E94">
      <w:numFmt w:val="bullet"/>
      <w:lvlText w:val="•"/>
      <w:lvlJc w:val="left"/>
      <w:pPr>
        <w:ind w:left="1698" w:hanging="375"/>
      </w:pPr>
      <w:rPr>
        <w:rFonts w:hint="default"/>
        <w:lang w:val="en-US" w:eastAsia="en-US" w:bidi="en-US"/>
      </w:rPr>
    </w:lvl>
    <w:lvl w:ilvl="4" w:tplc="BAB43D22">
      <w:numFmt w:val="bullet"/>
      <w:lvlText w:val="•"/>
      <w:lvlJc w:val="left"/>
      <w:pPr>
        <w:ind w:left="2090" w:hanging="375"/>
      </w:pPr>
      <w:rPr>
        <w:rFonts w:hint="default"/>
        <w:lang w:val="en-US" w:eastAsia="en-US" w:bidi="en-US"/>
      </w:rPr>
    </w:lvl>
    <w:lvl w:ilvl="5" w:tplc="A8241960">
      <w:numFmt w:val="bullet"/>
      <w:lvlText w:val="•"/>
      <w:lvlJc w:val="left"/>
      <w:pPr>
        <w:ind w:left="2483" w:hanging="375"/>
      </w:pPr>
      <w:rPr>
        <w:rFonts w:hint="default"/>
        <w:lang w:val="en-US" w:eastAsia="en-US" w:bidi="en-US"/>
      </w:rPr>
    </w:lvl>
    <w:lvl w:ilvl="6" w:tplc="C5140A42">
      <w:numFmt w:val="bullet"/>
      <w:lvlText w:val="•"/>
      <w:lvlJc w:val="left"/>
      <w:pPr>
        <w:ind w:left="2876" w:hanging="375"/>
      </w:pPr>
      <w:rPr>
        <w:rFonts w:hint="default"/>
        <w:lang w:val="en-US" w:eastAsia="en-US" w:bidi="en-US"/>
      </w:rPr>
    </w:lvl>
    <w:lvl w:ilvl="7" w:tplc="FAC86E4E">
      <w:numFmt w:val="bullet"/>
      <w:lvlText w:val="•"/>
      <w:lvlJc w:val="left"/>
      <w:pPr>
        <w:ind w:left="3268" w:hanging="375"/>
      </w:pPr>
      <w:rPr>
        <w:rFonts w:hint="default"/>
        <w:lang w:val="en-US" w:eastAsia="en-US" w:bidi="en-US"/>
      </w:rPr>
    </w:lvl>
    <w:lvl w:ilvl="8" w:tplc="0768860E">
      <w:numFmt w:val="bullet"/>
      <w:lvlText w:val="•"/>
      <w:lvlJc w:val="left"/>
      <w:pPr>
        <w:ind w:left="3661" w:hanging="375"/>
      </w:pPr>
      <w:rPr>
        <w:rFonts w:hint="default"/>
        <w:lang w:val="en-US" w:eastAsia="en-US" w:bidi="en-US"/>
      </w:rPr>
    </w:lvl>
  </w:abstractNum>
  <w:abstractNum w:abstractNumId="440">
    <w:nsid w:val="2A3D172E"/>
    <w:multiLevelType w:val="hybridMultilevel"/>
    <w:tmpl w:val="F3FE108C"/>
    <w:lvl w:ilvl="0" w:tplc="38D84462">
      <w:start w:val="1"/>
      <w:numFmt w:val="lowerRoman"/>
      <w:lvlText w:val="(%1)"/>
      <w:lvlJc w:val="left"/>
      <w:pPr>
        <w:ind w:left="444" w:hanging="401"/>
        <w:jc w:val="left"/>
      </w:pPr>
      <w:rPr>
        <w:rFonts w:ascii="Times New Roman" w:eastAsia="Times New Roman" w:hAnsi="Times New Roman" w:cs="Times New Roman" w:hint="default"/>
        <w:spacing w:val="-1"/>
        <w:w w:val="99"/>
        <w:sz w:val="19"/>
        <w:szCs w:val="19"/>
        <w:lang w:val="en-US" w:eastAsia="en-US" w:bidi="en-US"/>
      </w:rPr>
    </w:lvl>
    <w:lvl w:ilvl="1" w:tplc="B402438E">
      <w:numFmt w:val="bullet"/>
      <w:lvlText w:val="•"/>
      <w:lvlJc w:val="left"/>
      <w:pPr>
        <w:ind w:left="683" w:hanging="401"/>
      </w:pPr>
      <w:rPr>
        <w:rFonts w:hint="default"/>
        <w:lang w:val="en-US" w:eastAsia="en-US" w:bidi="en-US"/>
      </w:rPr>
    </w:lvl>
    <w:lvl w:ilvl="2" w:tplc="02C4917E">
      <w:numFmt w:val="bullet"/>
      <w:lvlText w:val="•"/>
      <w:lvlJc w:val="left"/>
      <w:pPr>
        <w:ind w:left="926" w:hanging="401"/>
      </w:pPr>
      <w:rPr>
        <w:rFonts w:hint="default"/>
        <w:lang w:val="en-US" w:eastAsia="en-US" w:bidi="en-US"/>
      </w:rPr>
    </w:lvl>
    <w:lvl w:ilvl="3" w:tplc="3462E454">
      <w:numFmt w:val="bullet"/>
      <w:lvlText w:val="•"/>
      <w:lvlJc w:val="left"/>
      <w:pPr>
        <w:ind w:left="1169" w:hanging="401"/>
      </w:pPr>
      <w:rPr>
        <w:rFonts w:hint="default"/>
        <w:lang w:val="en-US" w:eastAsia="en-US" w:bidi="en-US"/>
      </w:rPr>
    </w:lvl>
    <w:lvl w:ilvl="4" w:tplc="E7C4E594">
      <w:numFmt w:val="bullet"/>
      <w:lvlText w:val="•"/>
      <w:lvlJc w:val="left"/>
      <w:pPr>
        <w:ind w:left="1412" w:hanging="401"/>
      </w:pPr>
      <w:rPr>
        <w:rFonts w:hint="default"/>
        <w:lang w:val="en-US" w:eastAsia="en-US" w:bidi="en-US"/>
      </w:rPr>
    </w:lvl>
    <w:lvl w:ilvl="5" w:tplc="208E3BE0">
      <w:numFmt w:val="bullet"/>
      <w:lvlText w:val="•"/>
      <w:lvlJc w:val="left"/>
      <w:pPr>
        <w:ind w:left="1655" w:hanging="401"/>
      </w:pPr>
      <w:rPr>
        <w:rFonts w:hint="default"/>
        <w:lang w:val="en-US" w:eastAsia="en-US" w:bidi="en-US"/>
      </w:rPr>
    </w:lvl>
    <w:lvl w:ilvl="6" w:tplc="67664B4E">
      <w:numFmt w:val="bullet"/>
      <w:lvlText w:val="•"/>
      <w:lvlJc w:val="left"/>
      <w:pPr>
        <w:ind w:left="1898" w:hanging="401"/>
      </w:pPr>
      <w:rPr>
        <w:rFonts w:hint="default"/>
        <w:lang w:val="en-US" w:eastAsia="en-US" w:bidi="en-US"/>
      </w:rPr>
    </w:lvl>
    <w:lvl w:ilvl="7" w:tplc="682851CC">
      <w:numFmt w:val="bullet"/>
      <w:lvlText w:val="•"/>
      <w:lvlJc w:val="left"/>
      <w:pPr>
        <w:ind w:left="2141" w:hanging="401"/>
      </w:pPr>
      <w:rPr>
        <w:rFonts w:hint="default"/>
        <w:lang w:val="en-US" w:eastAsia="en-US" w:bidi="en-US"/>
      </w:rPr>
    </w:lvl>
    <w:lvl w:ilvl="8" w:tplc="8772B1A6">
      <w:numFmt w:val="bullet"/>
      <w:lvlText w:val="•"/>
      <w:lvlJc w:val="left"/>
      <w:pPr>
        <w:ind w:left="2384" w:hanging="401"/>
      </w:pPr>
      <w:rPr>
        <w:rFonts w:hint="default"/>
        <w:lang w:val="en-US" w:eastAsia="en-US" w:bidi="en-US"/>
      </w:rPr>
    </w:lvl>
  </w:abstractNum>
  <w:abstractNum w:abstractNumId="441">
    <w:nsid w:val="2AB51E0C"/>
    <w:multiLevelType w:val="hybridMultilevel"/>
    <w:tmpl w:val="F0B4B2C6"/>
    <w:lvl w:ilvl="0" w:tplc="0888856A">
      <w:start w:val="1"/>
      <w:numFmt w:val="lowerRoman"/>
      <w:lvlText w:val="(%1)"/>
      <w:lvlJc w:val="left"/>
      <w:pPr>
        <w:ind w:left="403" w:hanging="340"/>
        <w:jc w:val="left"/>
      </w:pPr>
      <w:rPr>
        <w:rFonts w:ascii="Times New Roman" w:eastAsia="Times New Roman" w:hAnsi="Times New Roman" w:cs="Times New Roman" w:hint="default"/>
        <w:w w:val="99"/>
        <w:sz w:val="20"/>
        <w:szCs w:val="20"/>
        <w:lang w:val="en-US" w:eastAsia="en-US" w:bidi="en-US"/>
      </w:rPr>
    </w:lvl>
    <w:lvl w:ilvl="1" w:tplc="DE1A2294">
      <w:numFmt w:val="bullet"/>
      <w:lvlText w:val="•"/>
      <w:lvlJc w:val="left"/>
      <w:pPr>
        <w:ind w:left="521" w:hanging="340"/>
      </w:pPr>
      <w:rPr>
        <w:rFonts w:hint="default"/>
        <w:lang w:val="en-US" w:eastAsia="en-US" w:bidi="en-US"/>
      </w:rPr>
    </w:lvl>
    <w:lvl w:ilvl="2" w:tplc="D9C85052">
      <w:numFmt w:val="bullet"/>
      <w:lvlText w:val="•"/>
      <w:lvlJc w:val="left"/>
      <w:pPr>
        <w:ind w:left="642" w:hanging="340"/>
      </w:pPr>
      <w:rPr>
        <w:rFonts w:hint="default"/>
        <w:lang w:val="en-US" w:eastAsia="en-US" w:bidi="en-US"/>
      </w:rPr>
    </w:lvl>
    <w:lvl w:ilvl="3" w:tplc="D5A470E4">
      <w:numFmt w:val="bullet"/>
      <w:lvlText w:val="•"/>
      <w:lvlJc w:val="left"/>
      <w:pPr>
        <w:ind w:left="763" w:hanging="340"/>
      </w:pPr>
      <w:rPr>
        <w:rFonts w:hint="default"/>
        <w:lang w:val="en-US" w:eastAsia="en-US" w:bidi="en-US"/>
      </w:rPr>
    </w:lvl>
    <w:lvl w:ilvl="4" w:tplc="51EC3ADE">
      <w:numFmt w:val="bullet"/>
      <w:lvlText w:val="•"/>
      <w:lvlJc w:val="left"/>
      <w:pPr>
        <w:ind w:left="885" w:hanging="340"/>
      </w:pPr>
      <w:rPr>
        <w:rFonts w:hint="default"/>
        <w:lang w:val="en-US" w:eastAsia="en-US" w:bidi="en-US"/>
      </w:rPr>
    </w:lvl>
    <w:lvl w:ilvl="5" w:tplc="C6763296">
      <w:numFmt w:val="bullet"/>
      <w:lvlText w:val="•"/>
      <w:lvlJc w:val="left"/>
      <w:pPr>
        <w:ind w:left="1006" w:hanging="340"/>
      </w:pPr>
      <w:rPr>
        <w:rFonts w:hint="default"/>
        <w:lang w:val="en-US" w:eastAsia="en-US" w:bidi="en-US"/>
      </w:rPr>
    </w:lvl>
    <w:lvl w:ilvl="6" w:tplc="F06A986A">
      <w:numFmt w:val="bullet"/>
      <w:lvlText w:val="•"/>
      <w:lvlJc w:val="left"/>
      <w:pPr>
        <w:ind w:left="1127" w:hanging="340"/>
      </w:pPr>
      <w:rPr>
        <w:rFonts w:hint="default"/>
        <w:lang w:val="en-US" w:eastAsia="en-US" w:bidi="en-US"/>
      </w:rPr>
    </w:lvl>
    <w:lvl w:ilvl="7" w:tplc="7F9CEACA">
      <w:numFmt w:val="bullet"/>
      <w:lvlText w:val="•"/>
      <w:lvlJc w:val="left"/>
      <w:pPr>
        <w:ind w:left="1249" w:hanging="340"/>
      </w:pPr>
      <w:rPr>
        <w:rFonts w:hint="default"/>
        <w:lang w:val="en-US" w:eastAsia="en-US" w:bidi="en-US"/>
      </w:rPr>
    </w:lvl>
    <w:lvl w:ilvl="8" w:tplc="C43CEE44">
      <w:numFmt w:val="bullet"/>
      <w:lvlText w:val="•"/>
      <w:lvlJc w:val="left"/>
      <w:pPr>
        <w:ind w:left="1370" w:hanging="340"/>
      </w:pPr>
      <w:rPr>
        <w:rFonts w:hint="default"/>
        <w:lang w:val="en-US" w:eastAsia="en-US" w:bidi="en-US"/>
      </w:rPr>
    </w:lvl>
  </w:abstractNum>
  <w:abstractNum w:abstractNumId="442">
    <w:nsid w:val="2AE42BB1"/>
    <w:multiLevelType w:val="hybridMultilevel"/>
    <w:tmpl w:val="E19004C2"/>
    <w:lvl w:ilvl="0" w:tplc="C854DC88">
      <w:start w:val="1"/>
      <w:numFmt w:val="lowerLetter"/>
      <w:lvlText w:val="(%1)"/>
      <w:lvlJc w:val="left"/>
      <w:pPr>
        <w:ind w:left="444" w:hanging="274"/>
        <w:jc w:val="left"/>
      </w:pPr>
      <w:rPr>
        <w:rFonts w:ascii="Times New Roman" w:eastAsia="Times New Roman" w:hAnsi="Times New Roman" w:cs="Times New Roman" w:hint="default"/>
        <w:w w:val="99"/>
        <w:sz w:val="20"/>
        <w:szCs w:val="20"/>
        <w:lang w:val="en-US" w:eastAsia="en-US" w:bidi="en-US"/>
      </w:rPr>
    </w:lvl>
    <w:lvl w:ilvl="1" w:tplc="ED3CBEDC">
      <w:numFmt w:val="bullet"/>
      <w:lvlText w:val="•"/>
      <w:lvlJc w:val="left"/>
      <w:pPr>
        <w:ind w:left="844" w:hanging="274"/>
      </w:pPr>
      <w:rPr>
        <w:rFonts w:hint="default"/>
        <w:lang w:val="en-US" w:eastAsia="en-US" w:bidi="en-US"/>
      </w:rPr>
    </w:lvl>
    <w:lvl w:ilvl="2" w:tplc="A95CCE60">
      <w:numFmt w:val="bullet"/>
      <w:lvlText w:val="•"/>
      <w:lvlJc w:val="left"/>
      <w:pPr>
        <w:ind w:left="1249" w:hanging="274"/>
      </w:pPr>
      <w:rPr>
        <w:rFonts w:hint="default"/>
        <w:lang w:val="en-US" w:eastAsia="en-US" w:bidi="en-US"/>
      </w:rPr>
    </w:lvl>
    <w:lvl w:ilvl="3" w:tplc="E2A8D36E">
      <w:numFmt w:val="bullet"/>
      <w:lvlText w:val="•"/>
      <w:lvlJc w:val="left"/>
      <w:pPr>
        <w:ind w:left="1654" w:hanging="274"/>
      </w:pPr>
      <w:rPr>
        <w:rFonts w:hint="default"/>
        <w:lang w:val="en-US" w:eastAsia="en-US" w:bidi="en-US"/>
      </w:rPr>
    </w:lvl>
    <w:lvl w:ilvl="4" w:tplc="D47C11AC">
      <w:numFmt w:val="bullet"/>
      <w:lvlText w:val="•"/>
      <w:lvlJc w:val="left"/>
      <w:pPr>
        <w:ind w:left="2059" w:hanging="274"/>
      </w:pPr>
      <w:rPr>
        <w:rFonts w:hint="default"/>
        <w:lang w:val="en-US" w:eastAsia="en-US" w:bidi="en-US"/>
      </w:rPr>
    </w:lvl>
    <w:lvl w:ilvl="5" w:tplc="43DA4F12">
      <w:numFmt w:val="bullet"/>
      <w:lvlText w:val="•"/>
      <w:lvlJc w:val="left"/>
      <w:pPr>
        <w:ind w:left="2464" w:hanging="274"/>
      </w:pPr>
      <w:rPr>
        <w:rFonts w:hint="default"/>
        <w:lang w:val="en-US" w:eastAsia="en-US" w:bidi="en-US"/>
      </w:rPr>
    </w:lvl>
    <w:lvl w:ilvl="6" w:tplc="C62882EA">
      <w:numFmt w:val="bullet"/>
      <w:lvlText w:val="•"/>
      <w:lvlJc w:val="left"/>
      <w:pPr>
        <w:ind w:left="2869" w:hanging="274"/>
      </w:pPr>
      <w:rPr>
        <w:rFonts w:hint="default"/>
        <w:lang w:val="en-US" w:eastAsia="en-US" w:bidi="en-US"/>
      </w:rPr>
    </w:lvl>
    <w:lvl w:ilvl="7" w:tplc="ADA2A808">
      <w:numFmt w:val="bullet"/>
      <w:lvlText w:val="•"/>
      <w:lvlJc w:val="left"/>
      <w:pPr>
        <w:ind w:left="3274" w:hanging="274"/>
      </w:pPr>
      <w:rPr>
        <w:rFonts w:hint="default"/>
        <w:lang w:val="en-US" w:eastAsia="en-US" w:bidi="en-US"/>
      </w:rPr>
    </w:lvl>
    <w:lvl w:ilvl="8" w:tplc="C306336A">
      <w:numFmt w:val="bullet"/>
      <w:lvlText w:val="•"/>
      <w:lvlJc w:val="left"/>
      <w:pPr>
        <w:ind w:left="3679" w:hanging="274"/>
      </w:pPr>
      <w:rPr>
        <w:rFonts w:hint="default"/>
        <w:lang w:val="en-US" w:eastAsia="en-US" w:bidi="en-US"/>
      </w:rPr>
    </w:lvl>
  </w:abstractNum>
  <w:abstractNum w:abstractNumId="443">
    <w:nsid w:val="2AF66AB1"/>
    <w:multiLevelType w:val="hybridMultilevel"/>
    <w:tmpl w:val="A056729A"/>
    <w:lvl w:ilvl="0" w:tplc="E27EA4D0">
      <w:start w:val="1"/>
      <w:numFmt w:val="lowerLetter"/>
      <w:lvlText w:val="(%1)"/>
      <w:lvlJc w:val="left"/>
      <w:pPr>
        <w:ind w:left="571" w:hanging="257"/>
        <w:jc w:val="left"/>
      </w:pPr>
      <w:rPr>
        <w:rFonts w:ascii="Times New Roman" w:eastAsia="Times New Roman" w:hAnsi="Times New Roman" w:cs="Times New Roman" w:hint="default"/>
        <w:spacing w:val="-1"/>
        <w:w w:val="99"/>
        <w:sz w:val="19"/>
        <w:szCs w:val="19"/>
        <w:lang w:val="en-US" w:eastAsia="en-US" w:bidi="en-US"/>
      </w:rPr>
    </w:lvl>
    <w:lvl w:ilvl="1" w:tplc="5E00A2E6">
      <w:numFmt w:val="bullet"/>
      <w:lvlText w:val="•"/>
      <w:lvlJc w:val="left"/>
      <w:pPr>
        <w:ind w:left="965" w:hanging="257"/>
      </w:pPr>
      <w:rPr>
        <w:rFonts w:hint="default"/>
        <w:lang w:val="en-US" w:eastAsia="en-US" w:bidi="en-US"/>
      </w:rPr>
    </w:lvl>
    <w:lvl w:ilvl="2" w:tplc="EF6CCCB2">
      <w:numFmt w:val="bullet"/>
      <w:lvlText w:val="•"/>
      <w:lvlJc w:val="left"/>
      <w:pPr>
        <w:ind w:left="1351" w:hanging="257"/>
      </w:pPr>
      <w:rPr>
        <w:rFonts w:hint="default"/>
        <w:lang w:val="en-US" w:eastAsia="en-US" w:bidi="en-US"/>
      </w:rPr>
    </w:lvl>
    <w:lvl w:ilvl="3" w:tplc="66C2A318">
      <w:numFmt w:val="bullet"/>
      <w:lvlText w:val="•"/>
      <w:lvlJc w:val="left"/>
      <w:pPr>
        <w:ind w:left="1737" w:hanging="257"/>
      </w:pPr>
      <w:rPr>
        <w:rFonts w:hint="default"/>
        <w:lang w:val="en-US" w:eastAsia="en-US" w:bidi="en-US"/>
      </w:rPr>
    </w:lvl>
    <w:lvl w:ilvl="4" w:tplc="390E5F42">
      <w:numFmt w:val="bullet"/>
      <w:lvlText w:val="•"/>
      <w:lvlJc w:val="left"/>
      <w:pPr>
        <w:ind w:left="2122" w:hanging="257"/>
      </w:pPr>
      <w:rPr>
        <w:rFonts w:hint="default"/>
        <w:lang w:val="en-US" w:eastAsia="en-US" w:bidi="en-US"/>
      </w:rPr>
    </w:lvl>
    <w:lvl w:ilvl="5" w:tplc="D59A0DEC">
      <w:numFmt w:val="bullet"/>
      <w:lvlText w:val="•"/>
      <w:lvlJc w:val="left"/>
      <w:pPr>
        <w:ind w:left="2508" w:hanging="257"/>
      </w:pPr>
      <w:rPr>
        <w:rFonts w:hint="default"/>
        <w:lang w:val="en-US" w:eastAsia="en-US" w:bidi="en-US"/>
      </w:rPr>
    </w:lvl>
    <w:lvl w:ilvl="6" w:tplc="8B2A316C">
      <w:numFmt w:val="bullet"/>
      <w:lvlText w:val="•"/>
      <w:lvlJc w:val="left"/>
      <w:pPr>
        <w:ind w:left="2894" w:hanging="257"/>
      </w:pPr>
      <w:rPr>
        <w:rFonts w:hint="default"/>
        <w:lang w:val="en-US" w:eastAsia="en-US" w:bidi="en-US"/>
      </w:rPr>
    </w:lvl>
    <w:lvl w:ilvl="7" w:tplc="8078E9AA">
      <w:numFmt w:val="bullet"/>
      <w:lvlText w:val="•"/>
      <w:lvlJc w:val="left"/>
      <w:pPr>
        <w:ind w:left="3279" w:hanging="257"/>
      </w:pPr>
      <w:rPr>
        <w:rFonts w:hint="default"/>
        <w:lang w:val="en-US" w:eastAsia="en-US" w:bidi="en-US"/>
      </w:rPr>
    </w:lvl>
    <w:lvl w:ilvl="8" w:tplc="9BCA0C98">
      <w:numFmt w:val="bullet"/>
      <w:lvlText w:val="•"/>
      <w:lvlJc w:val="left"/>
      <w:pPr>
        <w:ind w:left="3665" w:hanging="257"/>
      </w:pPr>
      <w:rPr>
        <w:rFonts w:hint="default"/>
        <w:lang w:val="en-US" w:eastAsia="en-US" w:bidi="en-US"/>
      </w:rPr>
    </w:lvl>
  </w:abstractNum>
  <w:abstractNum w:abstractNumId="444">
    <w:nsid w:val="2AFB17A3"/>
    <w:multiLevelType w:val="hybridMultilevel"/>
    <w:tmpl w:val="1952D2EC"/>
    <w:lvl w:ilvl="0" w:tplc="5832EC20">
      <w:start w:val="1"/>
      <w:numFmt w:val="lowerLetter"/>
      <w:lvlText w:val="(%1)"/>
      <w:lvlJc w:val="left"/>
      <w:pPr>
        <w:ind w:left="568" w:hanging="274"/>
        <w:jc w:val="left"/>
      </w:pPr>
      <w:rPr>
        <w:rFonts w:ascii="Times New Roman" w:eastAsia="Times New Roman" w:hAnsi="Times New Roman" w:cs="Times New Roman" w:hint="default"/>
        <w:w w:val="99"/>
        <w:sz w:val="20"/>
        <w:szCs w:val="20"/>
        <w:lang w:val="en-US" w:eastAsia="en-US" w:bidi="en-US"/>
      </w:rPr>
    </w:lvl>
    <w:lvl w:ilvl="1" w:tplc="1500FC98">
      <w:numFmt w:val="bullet"/>
      <w:lvlText w:val="•"/>
      <w:lvlJc w:val="left"/>
      <w:pPr>
        <w:ind w:left="945" w:hanging="274"/>
      </w:pPr>
      <w:rPr>
        <w:rFonts w:hint="default"/>
        <w:lang w:val="en-US" w:eastAsia="en-US" w:bidi="en-US"/>
      </w:rPr>
    </w:lvl>
    <w:lvl w:ilvl="2" w:tplc="1D12BD66">
      <w:numFmt w:val="bullet"/>
      <w:lvlText w:val="•"/>
      <w:lvlJc w:val="left"/>
      <w:pPr>
        <w:ind w:left="1331" w:hanging="274"/>
      </w:pPr>
      <w:rPr>
        <w:rFonts w:hint="default"/>
        <w:lang w:val="en-US" w:eastAsia="en-US" w:bidi="en-US"/>
      </w:rPr>
    </w:lvl>
    <w:lvl w:ilvl="3" w:tplc="88D4ACE0">
      <w:numFmt w:val="bullet"/>
      <w:lvlText w:val="•"/>
      <w:lvlJc w:val="left"/>
      <w:pPr>
        <w:ind w:left="1717" w:hanging="274"/>
      </w:pPr>
      <w:rPr>
        <w:rFonts w:hint="default"/>
        <w:lang w:val="en-US" w:eastAsia="en-US" w:bidi="en-US"/>
      </w:rPr>
    </w:lvl>
    <w:lvl w:ilvl="4" w:tplc="BF2EC752">
      <w:numFmt w:val="bullet"/>
      <w:lvlText w:val="•"/>
      <w:lvlJc w:val="left"/>
      <w:pPr>
        <w:ind w:left="2103" w:hanging="274"/>
      </w:pPr>
      <w:rPr>
        <w:rFonts w:hint="default"/>
        <w:lang w:val="en-US" w:eastAsia="en-US" w:bidi="en-US"/>
      </w:rPr>
    </w:lvl>
    <w:lvl w:ilvl="5" w:tplc="382AEDAA">
      <w:numFmt w:val="bullet"/>
      <w:lvlText w:val="•"/>
      <w:lvlJc w:val="left"/>
      <w:pPr>
        <w:ind w:left="2489" w:hanging="274"/>
      </w:pPr>
      <w:rPr>
        <w:rFonts w:hint="default"/>
        <w:lang w:val="en-US" w:eastAsia="en-US" w:bidi="en-US"/>
      </w:rPr>
    </w:lvl>
    <w:lvl w:ilvl="6" w:tplc="2B6880AE">
      <w:numFmt w:val="bullet"/>
      <w:lvlText w:val="•"/>
      <w:lvlJc w:val="left"/>
      <w:pPr>
        <w:ind w:left="2875" w:hanging="274"/>
      </w:pPr>
      <w:rPr>
        <w:rFonts w:hint="default"/>
        <w:lang w:val="en-US" w:eastAsia="en-US" w:bidi="en-US"/>
      </w:rPr>
    </w:lvl>
    <w:lvl w:ilvl="7" w:tplc="061EF3B8">
      <w:numFmt w:val="bullet"/>
      <w:lvlText w:val="•"/>
      <w:lvlJc w:val="left"/>
      <w:pPr>
        <w:ind w:left="3261" w:hanging="274"/>
      </w:pPr>
      <w:rPr>
        <w:rFonts w:hint="default"/>
        <w:lang w:val="en-US" w:eastAsia="en-US" w:bidi="en-US"/>
      </w:rPr>
    </w:lvl>
    <w:lvl w:ilvl="8" w:tplc="A4C806A2">
      <w:numFmt w:val="bullet"/>
      <w:lvlText w:val="•"/>
      <w:lvlJc w:val="left"/>
      <w:pPr>
        <w:ind w:left="3647" w:hanging="274"/>
      </w:pPr>
      <w:rPr>
        <w:rFonts w:hint="default"/>
        <w:lang w:val="en-US" w:eastAsia="en-US" w:bidi="en-US"/>
      </w:rPr>
    </w:lvl>
  </w:abstractNum>
  <w:abstractNum w:abstractNumId="445">
    <w:nsid w:val="2B0634DE"/>
    <w:multiLevelType w:val="hybridMultilevel"/>
    <w:tmpl w:val="CFF223BC"/>
    <w:lvl w:ilvl="0" w:tplc="642C4510">
      <w:start w:val="1"/>
      <w:numFmt w:val="lowerLetter"/>
      <w:lvlText w:val="(%1)"/>
      <w:lvlJc w:val="left"/>
      <w:pPr>
        <w:ind w:left="356" w:hanging="300"/>
        <w:jc w:val="left"/>
      </w:pPr>
      <w:rPr>
        <w:rFonts w:ascii="Times New Roman" w:eastAsia="Times New Roman" w:hAnsi="Times New Roman" w:cs="Times New Roman" w:hint="default"/>
        <w:w w:val="99"/>
        <w:sz w:val="20"/>
        <w:szCs w:val="20"/>
        <w:lang w:val="en-US" w:eastAsia="en-US" w:bidi="en-US"/>
      </w:rPr>
    </w:lvl>
    <w:lvl w:ilvl="1" w:tplc="E29893EC">
      <w:numFmt w:val="bullet"/>
      <w:lvlText w:val="•"/>
      <w:lvlJc w:val="left"/>
      <w:pPr>
        <w:ind w:left="605" w:hanging="300"/>
      </w:pPr>
      <w:rPr>
        <w:rFonts w:hint="default"/>
        <w:lang w:val="en-US" w:eastAsia="en-US" w:bidi="en-US"/>
      </w:rPr>
    </w:lvl>
    <w:lvl w:ilvl="2" w:tplc="2A7A04DC">
      <w:numFmt w:val="bullet"/>
      <w:lvlText w:val="•"/>
      <w:lvlJc w:val="left"/>
      <w:pPr>
        <w:ind w:left="851" w:hanging="300"/>
      </w:pPr>
      <w:rPr>
        <w:rFonts w:hint="default"/>
        <w:lang w:val="en-US" w:eastAsia="en-US" w:bidi="en-US"/>
      </w:rPr>
    </w:lvl>
    <w:lvl w:ilvl="3" w:tplc="D804986E">
      <w:numFmt w:val="bullet"/>
      <w:lvlText w:val="•"/>
      <w:lvlJc w:val="left"/>
      <w:pPr>
        <w:ind w:left="1096" w:hanging="300"/>
      </w:pPr>
      <w:rPr>
        <w:rFonts w:hint="default"/>
        <w:lang w:val="en-US" w:eastAsia="en-US" w:bidi="en-US"/>
      </w:rPr>
    </w:lvl>
    <w:lvl w:ilvl="4" w:tplc="322AE140">
      <w:numFmt w:val="bullet"/>
      <w:lvlText w:val="•"/>
      <w:lvlJc w:val="left"/>
      <w:pPr>
        <w:ind w:left="1342" w:hanging="300"/>
      </w:pPr>
      <w:rPr>
        <w:rFonts w:hint="default"/>
        <w:lang w:val="en-US" w:eastAsia="en-US" w:bidi="en-US"/>
      </w:rPr>
    </w:lvl>
    <w:lvl w:ilvl="5" w:tplc="D270B810">
      <w:numFmt w:val="bullet"/>
      <w:lvlText w:val="•"/>
      <w:lvlJc w:val="left"/>
      <w:pPr>
        <w:ind w:left="1587" w:hanging="300"/>
      </w:pPr>
      <w:rPr>
        <w:rFonts w:hint="default"/>
        <w:lang w:val="en-US" w:eastAsia="en-US" w:bidi="en-US"/>
      </w:rPr>
    </w:lvl>
    <w:lvl w:ilvl="6" w:tplc="B5364B86">
      <w:numFmt w:val="bullet"/>
      <w:lvlText w:val="•"/>
      <w:lvlJc w:val="left"/>
      <w:pPr>
        <w:ind w:left="1833" w:hanging="300"/>
      </w:pPr>
      <w:rPr>
        <w:rFonts w:hint="default"/>
        <w:lang w:val="en-US" w:eastAsia="en-US" w:bidi="en-US"/>
      </w:rPr>
    </w:lvl>
    <w:lvl w:ilvl="7" w:tplc="D6947EF8">
      <w:numFmt w:val="bullet"/>
      <w:lvlText w:val="•"/>
      <w:lvlJc w:val="left"/>
      <w:pPr>
        <w:ind w:left="2078" w:hanging="300"/>
      </w:pPr>
      <w:rPr>
        <w:rFonts w:hint="default"/>
        <w:lang w:val="en-US" w:eastAsia="en-US" w:bidi="en-US"/>
      </w:rPr>
    </w:lvl>
    <w:lvl w:ilvl="8" w:tplc="8E7CB410">
      <w:numFmt w:val="bullet"/>
      <w:lvlText w:val="•"/>
      <w:lvlJc w:val="left"/>
      <w:pPr>
        <w:ind w:left="2324" w:hanging="300"/>
      </w:pPr>
      <w:rPr>
        <w:rFonts w:hint="default"/>
        <w:lang w:val="en-US" w:eastAsia="en-US" w:bidi="en-US"/>
      </w:rPr>
    </w:lvl>
  </w:abstractNum>
  <w:abstractNum w:abstractNumId="446">
    <w:nsid w:val="2B2A225F"/>
    <w:multiLevelType w:val="hybridMultilevel"/>
    <w:tmpl w:val="AFDADC5E"/>
    <w:lvl w:ilvl="0" w:tplc="99CEFB3A">
      <w:start w:val="1"/>
      <w:numFmt w:val="lowerLetter"/>
      <w:lvlText w:val="(%1)"/>
      <w:lvlJc w:val="left"/>
      <w:pPr>
        <w:ind w:left="537" w:hanging="274"/>
        <w:jc w:val="left"/>
      </w:pPr>
      <w:rPr>
        <w:rFonts w:ascii="Times New Roman" w:eastAsia="Times New Roman" w:hAnsi="Times New Roman" w:cs="Times New Roman" w:hint="default"/>
        <w:w w:val="99"/>
        <w:sz w:val="20"/>
        <w:szCs w:val="20"/>
        <w:lang w:val="en-US" w:eastAsia="en-US" w:bidi="en-US"/>
      </w:rPr>
    </w:lvl>
    <w:lvl w:ilvl="1" w:tplc="65421FA8">
      <w:numFmt w:val="bullet"/>
      <w:lvlText w:val="•"/>
      <w:lvlJc w:val="left"/>
      <w:pPr>
        <w:ind w:left="927" w:hanging="274"/>
      </w:pPr>
      <w:rPr>
        <w:rFonts w:hint="default"/>
        <w:lang w:val="en-US" w:eastAsia="en-US" w:bidi="en-US"/>
      </w:rPr>
    </w:lvl>
    <w:lvl w:ilvl="2" w:tplc="BFCC9764">
      <w:numFmt w:val="bullet"/>
      <w:lvlText w:val="•"/>
      <w:lvlJc w:val="left"/>
      <w:pPr>
        <w:ind w:left="1314" w:hanging="274"/>
      </w:pPr>
      <w:rPr>
        <w:rFonts w:hint="default"/>
        <w:lang w:val="en-US" w:eastAsia="en-US" w:bidi="en-US"/>
      </w:rPr>
    </w:lvl>
    <w:lvl w:ilvl="3" w:tplc="5336BC84">
      <w:numFmt w:val="bullet"/>
      <w:lvlText w:val="•"/>
      <w:lvlJc w:val="left"/>
      <w:pPr>
        <w:ind w:left="1701" w:hanging="274"/>
      </w:pPr>
      <w:rPr>
        <w:rFonts w:hint="default"/>
        <w:lang w:val="en-US" w:eastAsia="en-US" w:bidi="en-US"/>
      </w:rPr>
    </w:lvl>
    <w:lvl w:ilvl="4" w:tplc="8616727C">
      <w:numFmt w:val="bullet"/>
      <w:lvlText w:val="•"/>
      <w:lvlJc w:val="left"/>
      <w:pPr>
        <w:ind w:left="2088" w:hanging="274"/>
      </w:pPr>
      <w:rPr>
        <w:rFonts w:hint="default"/>
        <w:lang w:val="en-US" w:eastAsia="en-US" w:bidi="en-US"/>
      </w:rPr>
    </w:lvl>
    <w:lvl w:ilvl="5" w:tplc="6A90A4DE">
      <w:numFmt w:val="bullet"/>
      <w:lvlText w:val="•"/>
      <w:lvlJc w:val="left"/>
      <w:pPr>
        <w:ind w:left="2476" w:hanging="274"/>
      </w:pPr>
      <w:rPr>
        <w:rFonts w:hint="default"/>
        <w:lang w:val="en-US" w:eastAsia="en-US" w:bidi="en-US"/>
      </w:rPr>
    </w:lvl>
    <w:lvl w:ilvl="6" w:tplc="5158F16E">
      <w:numFmt w:val="bullet"/>
      <w:lvlText w:val="•"/>
      <w:lvlJc w:val="left"/>
      <w:pPr>
        <w:ind w:left="2863" w:hanging="274"/>
      </w:pPr>
      <w:rPr>
        <w:rFonts w:hint="default"/>
        <w:lang w:val="en-US" w:eastAsia="en-US" w:bidi="en-US"/>
      </w:rPr>
    </w:lvl>
    <w:lvl w:ilvl="7" w:tplc="98E055C0">
      <w:numFmt w:val="bullet"/>
      <w:lvlText w:val="•"/>
      <w:lvlJc w:val="left"/>
      <w:pPr>
        <w:ind w:left="3250" w:hanging="274"/>
      </w:pPr>
      <w:rPr>
        <w:rFonts w:hint="default"/>
        <w:lang w:val="en-US" w:eastAsia="en-US" w:bidi="en-US"/>
      </w:rPr>
    </w:lvl>
    <w:lvl w:ilvl="8" w:tplc="29F26F4C">
      <w:numFmt w:val="bullet"/>
      <w:lvlText w:val="•"/>
      <w:lvlJc w:val="left"/>
      <w:pPr>
        <w:ind w:left="3637" w:hanging="274"/>
      </w:pPr>
      <w:rPr>
        <w:rFonts w:hint="default"/>
        <w:lang w:val="en-US" w:eastAsia="en-US" w:bidi="en-US"/>
      </w:rPr>
    </w:lvl>
  </w:abstractNum>
  <w:abstractNum w:abstractNumId="447">
    <w:nsid w:val="2B383B9C"/>
    <w:multiLevelType w:val="hybridMultilevel"/>
    <w:tmpl w:val="270A2856"/>
    <w:lvl w:ilvl="0" w:tplc="D794E058">
      <w:start w:val="1"/>
      <w:numFmt w:val="lowerRoman"/>
      <w:lvlText w:val="(%1)"/>
      <w:lvlJc w:val="left"/>
      <w:pPr>
        <w:ind w:left="265" w:hanging="240"/>
        <w:jc w:val="left"/>
      </w:pPr>
      <w:rPr>
        <w:rFonts w:ascii="Times New Roman" w:eastAsia="Times New Roman" w:hAnsi="Times New Roman" w:cs="Times New Roman" w:hint="default"/>
        <w:w w:val="99"/>
        <w:sz w:val="20"/>
        <w:szCs w:val="20"/>
        <w:lang w:val="en-US" w:eastAsia="en-US" w:bidi="en-US"/>
      </w:rPr>
    </w:lvl>
    <w:lvl w:ilvl="1" w:tplc="2A9CFDCA">
      <w:numFmt w:val="bullet"/>
      <w:lvlText w:val="•"/>
      <w:lvlJc w:val="left"/>
      <w:pPr>
        <w:ind w:left="520" w:hanging="240"/>
      </w:pPr>
      <w:rPr>
        <w:rFonts w:hint="default"/>
        <w:lang w:val="en-US" w:eastAsia="en-US" w:bidi="en-US"/>
      </w:rPr>
    </w:lvl>
    <w:lvl w:ilvl="2" w:tplc="D376F392">
      <w:numFmt w:val="bullet"/>
      <w:lvlText w:val="•"/>
      <w:lvlJc w:val="left"/>
      <w:pPr>
        <w:ind w:left="780" w:hanging="240"/>
      </w:pPr>
      <w:rPr>
        <w:rFonts w:hint="default"/>
        <w:lang w:val="en-US" w:eastAsia="en-US" w:bidi="en-US"/>
      </w:rPr>
    </w:lvl>
    <w:lvl w:ilvl="3" w:tplc="B5EED856">
      <w:numFmt w:val="bullet"/>
      <w:lvlText w:val="•"/>
      <w:lvlJc w:val="left"/>
      <w:pPr>
        <w:ind w:left="1040" w:hanging="240"/>
      </w:pPr>
      <w:rPr>
        <w:rFonts w:hint="default"/>
        <w:lang w:val="en-US" w:eastAsia="en-US" w:bidi="en-US"/>
      </w:rPr>
    </w:lvl>
    <w:lvl w:ilvl="4" w:tplc="042E94AC">
      <w:numFmt w:val="bullet"/>
      <w:lvlText w:val="•"/>
      <w:lvlJc w:val="left"/>
      <w:pPr>
        <w:ind w:left="1301" w:hanging="240"/>
      </w:pPr>
      <w:rPr>
        <w:rFonts w:hint="default"/>
        <w:lang w:val="en-US" w:eastAsia="en-US" w:bidi="en-US"/>
      </w:rPr>
    </w:lvl>
    <w:lvl w:ilvl="5" w:tplc="F664FC48">
      <w:numFmt w:val="bullet"/>
      <w:lvlText w:val="•"/>
      <w:lvlJc w:val="left"/>
      <w:pPr>
        <w:ind w:left="1561" w:hanging="240"/>
      </w:pPr>
      <w:rPr>
        <w:rFonts w:hint="default"/>
        <w:lang w:val="en-US" w:eastAsia="en-US" w:bidi="en-US"/>
      </w:rPr>
    </w:lvl>
    <w:lvl w:ilvl="6" w:tplc="FD28970C">
      <w:numFmt w:val="bullet"/>
      <w:lvlText w:val="•"/>
      <w:lvlJc w:val="left"/>
      <w:pPr>
        <w:ind w:left="1821" w:hanging="240"/>
      </w:pPr>
      <w:rPr>
        <w:rFonts w:hint="default"/>
        <w:lang w:val="en-US" w:eastAsia="en-US" w:bidi="en-US"/>
      </w:rPr>
    </w:lvl>
    <w:lvl w:ilvl="7" w:tplc="52562002">
      <w:numFmt w:val="bullet"/>
      <w:lvlText w:val="•"/>
      <w:lvlJc w:val="left"/>
      <w:pPr>
        <w:ind w:left="2082" w:hanging="240"/>
      </w:pPr>
      <w:rPr>
        <w:rFonts w:hint="default"/>
        <w:lang w:val="en-US" w:eastAsia="en-US" w:bidi="en-US"/>
      </w:rPr>
    </w:lvl>
    <w:lvl w:ilvl="8" w:tplc="3E50CD90">
      <w:numFmt w:val="bullet"/>
      <w:lvlText w:val="•"/>
      <w:lvlJc w:val="left"/>
      <w:pPr>
        <w:ind w:left="2342" w:hanging="240"/>
      </w:pPr>
      <w:rPr>
        <w:rFonts w:hint="default"/>
        <w:lang w:val="en-US" w:eastAsia="en-US" w:bidi="en-US"/>
      </w:rPr>
    </w:lvl>
  </w:abstractNum>
  <w:abstractNum w:abstractNumId="448">
    <w:nsid w:val="2B656AF1"/>
    <w:multiLevelType w:val="hybridMultilevel"/>
    <w:tmpl w:val="C9A42C4C"/>
    <w:lvl w:ilvl="0" w:tplc="E82EBB78">
      <w:start w:val="1"/>
      <w:numFmt w:val="lowerLetter"/>
      <w:lvlText w:val="(%1)"/>
      <w:lvlJc w:val="left"/>
      <w:pPr>
        <w:ind w:left="538" w:hanging="274"/>
        <w:jc w:val="left"/>
      </w:pPr>
      <w:rPr>
        <w:rFonts w:ascii="Times New Roman" w:eastAsia="Times New Roman" w:hAnsi="Times New Roman" w:cs="Times New Roman" w:hint="default"/>
        <w:w w:val="99"/>
        <w:sz w:val="20"/>
        <w:szCs w:val="20"/>
        <w:lang w:val="en-US" w:eastAsia="en-US" w:bidi="en-US"/>
      </w:rPr>
    </w:lvl>
    <w:lvl w:ilvl="1" w:tplc="9E441530">
      <w:numFmt w:val="bullet"/>
      <w:lvlText w:val="•"/>
      <w:lvlJc w:val="left"/>
      <w:pPr>
        <w:ind w:left="944" w:hanging="274"/>
      </w:pPr>
      <w:rPr>
        <w:rFonts w:hint="default"/>
        <w:lang w:val="en-US" w:eastAsia="en-US" w:bidi="en-US"/>
      </w:rPr>
    </w:lvl>
    <w:lvl w:ilvl="2" w:tplc="2076B33A">
      <w:numFmt w:val="bullet"/>
      <w:lvlText w:val="•"/>
      <w:lvlJc w:val="left"/>
      <w:pPr>
        <w:ind w:left="1349" w:hanging="274"/>
      </w:pPr>
      <w:rPr>
        <w:rFonts w:hint="default"/>
        <w:lang w:val="en-US" w:eastAsia="en-US" w:bidi="en-US"/>
      </w:rPr>
    </w:lvl>
    <w:lvl w:ilvl="3" w:tplc="66F666B0">
      <w:numFmt w:val="bullet"/>
      <w:lvlText w:val="•"/>
      <w:lvlJc w:val="left"/>
      <w:pPr>
        <w:ind w:left="1754" w:hanging="274"/>
      </w:pPr>
      <w:rPr>
        <w:rFonts w:hint="default"/>
        <w:lang w:val="en-US" w:eastAsia="en-US" w:bidi="en-US"/>
      </w:rPr>
    </w:lvl>
    <w:lvl w:ilvl="4" w:tplc="FF7CE9D2">
      <w:numFmt w:val="bullet"/>
      <w:lvlText w:val="•"/>
      <w:lvlJc w:val="left"/>
      <w:pPr>
        <w:ind w:left="2158" w:hanging="274"/>
      </w:pPr>
      <w:rPr>
        <w:rFonts w:hint="default"/>
        <w:lang w:val="en-US" w:eastAsia="en-US" w:bidi="en-US"/>
      </w:rPr>
    </w:lvl>
    <w:lvl w:ilvl="5" w:tplc="CAB8A1B6">
      <w:numFmt w:val="bullet"/>
      <w:lvlText w:val="•"/>
      <w:lvlJc w:val="left"/>
      <w:pPr>
        <w:ind w:left="2563" w:hanging="274"/>
      </w:pPr>
      <w:rPr>
        <w:rFonts w:hint="default"/>
        <w:lang w:val="en-US" w:eastAsia="en-US" w:bidi="en-US"/>
      </w:rPr>
    </w:lvl>
    <w:lvl w:ilvl="6" w:tplc="4CC216A8">
      <w:numFmt w:val="bullet"/>
      <w:lvlText w:val="•"/>
      <w:lvlJc w:val="left"/>
      <w:pPr>
        <w:ind w:left="2968" w:hanging="274"/>
      </w:pPr>
      <w:rPr>
        <w:rFonts w:hint="default"/>
        <w:lang w:val="en-US" w:eastAsia="en-US" w:bidi="en-US"/>
      </w:rPr>
    </w:lvl>
    <w:lvl w:ilvl="7" w:tplc="8AD0E706">
      <w:numFmt w:val="bullet"/>
      <w:lvlText w:val="•"/>
      <w:lvlJc w:val="left"/>
      <w:pPr>
        <w:ind w:left="3372" w:hanging="274"/>
      </w:pPr>
      <w:rPr>
        <w:rFonts w:hint="default"/>
        <w:lang w:val="en-US" w:eastAsia="en-US" w:bidi="en-US"/>
      </w:rPr>
    </w:lvl>
    <w:lvl w:ilvl="8" w:tplc="5930E7A4">
      <w:numFmt w:val="bullet"/>
      <w:lvlText w:val="•"/>
      <w:lvlJc w:val="left"/>
      <w:pPr>
        <w:ind w:left="3777" w:hanging="274"/>
      </w:pPr>
      <w:rPr>
        <w:rFonts w:hint="default"/>
        <w:lang w:val="en-US" w:eastAsia="en-US" w:bidi="en-US"/>
      </w:rPr>
    </w:lvl>
  </w:abstractNum>
  <w:abstractNum w:abstractNumId="449">
    <w:nsid w:val="2B6D382B"/>
    <w:multiLevelType w:val="hybridMultilevel"/>
    <w:tmpl w:val="1E98FBEA"/>
    <w:lvl w:ilvl="0" w:tplc="E9121178">
      <w:start w:val="1"/>
      <w:numFmt w:val="lowerRoman"/>
      <w:lvlText w:val="(%1)"/>
      <w:lvlJc w:val="left"/>
      <w:pPr>
        <w:ind w:left="354" w:hanging="290"/>
        <w:jc w:val="left"/>
      </w:pPr>
      <w:rPr>
        <w:rFonts w:ascii="Times New Roman" w:eastAsia="Times New Roman" w:hAnsi="Times New Roman" w:cs="Times New Roman" w:hint="default"/>
        <w:w w:val="99"/>
        <w:sz w:val="20"/>
        <w:szCs w:val="20"/>
        <w:lang w:val="en-US" w:eastAsia="en-US" w:bidi="en-US"/>
      </w:rPr>
    </w:lvl>
    <w:lvl w:ilvl="1" w:tplc="A1EEC964">
      <w:numFmt w:val="bullet"/>
      <w:lvlText w:val="•"/>
      <w:lvlJc w:val="left"/>
      <w:pPr>
        <w:ind w:left="611" w:hanging="290"/>
      </w:pPr>
      <w:rPr>
        <w:rFonts w:hint="default"/>
        <w:lang w:val="en-US" w:eastAsia="en-US" w:bidi="en-US"/>
      </w:rPr>
    </w:lvl>
    <w:lvl w:ilvl="2" w:tplc="AC2697AC">
      <w:numFmt w:val="bullet"/>
      <w:lvlText w:val="•"/>
      <w:lvlJc w:val="left"/>
      <w:pPr>
        <w:ind w:left="862" w:hanging="290"/>
      </w:pPr>
      <w:rPr>
        <w:rFonts w:hint="default"/>
        <w:lang w:val="en-US" w:eastAsia="en-US" w:bidi="en-US"/>
      </w:rPr>
    </w:lvl>
    <w:lvl w:ilvl="3" w:tplc="2A4E6FF0">
      <w:numFmt w:val="bullet"/>
      <w:lvlText w:val="•"/>
      <w:lvlJc w:val="left"/>
      <w:pPr>
        <w:ind w:left="1113" w:hanging="290"/>
      </w:pPr>
      <w:rPr>
        <w:rFonts w:hint="default"/>
        <w:lang w:val="en-US" w:eastAsia="en-US" w:bidi="en-US"/>
      </w:rPr>
    </w:lvl>
    <w:lvl w:ilvl="4" w:tplc="C68EBFEA">
      <w:numFmt w:val="bullet"/>
      <w:lvlText w:val="•"/>
      <w:lvlJc w:val="left"/>
      <w:pPr>
        <w:ind w:left="1364" w:hanging="290"/>
      </w:pPr>
      <w:rPr>
        <w:rFonts w:hint="default"/>
        <w:lang w:val="en-US" w:eastAsia="en-US" w:bidi="en-US"/>
      </w:rPr>
    </w:lvl>
    <w:lvl w:ilvl="5" w:tplc="2618E902">
      <w:numFmt w:val="bullet"/>
      <w:lvlText w:val="•"/>
      <w:lvlJc w:val="left"/>
      <w:pPr>
        <w:ind w:left="1615" w:hanging="290"/>
      </w:pPr>
      <w:rPr>
        <w:rFonts w:hint="default"/>
        <w:lang w:val="en-US" w:eastAsia="en-US" w:bidi="en-US"/>
      </w:rPr>
    </w:lvl>
    <w:lvl w:ilvl="6" w:tplc="A2D2C6E4">
      <w:numFmt w:val="bullet"/>
      <w:lvlText w:val="•"/>
      <w:lvlJc w:val="left"/>
      <w:pPr>
        <w:ind w:left="1866" w:hanging="290"/>
      </w:pPr>
      <w:rPr>
        <w:rFonts w:hint="default"/>
        <w:lang w:val="en-US" w:eastAsia="en-US" w:bidi="en-US"/>
      </w:rPr>
    </w:lvl>
    <w:lvl w:ilvl="7" w:tplc="9120E172">
      <w:numFmt w:val="bullet"/>
      <w:lvlText w:val="•"/>
      <w:lvlJc w:val="left"/>
      <w:pPr>
        <w:ind w:left="2117" w:hanging="290"/>
      </w:pPr>
      <w:rPr>
        <w:rFonts w:hint="default"/>
        <w:lang w:val="en-US" w:eastAsia="en-US" w:bidi="en-US"/>
      </w:rPr>
    </w:lvl>
    <w:lvl w:ilvl="8" w:tplc="67882DC2">
      <w:numFmt w:val="bullet"/>
      <w:lvlText w:val="•"/>
      <w:lvlJc w:val="left"/>
      <w:pPr>
        <w:ind w:left="2368" w:hanging="290"/>
      </w:pPr>
      <w:rPr>
        <w:rFonts w:hint="default"/>
        <w:lang w:val="en-US" w:eastAsia="en-US" w:bidi="en-US"/>
      </w:rPr>
    </w:lvl>
  </w:abstractNum>
  <w:abstractNum w:abstractNumId="450">
    <w:nsid w:val="2B70113A"/>
    <w:multiLevelType w:val="hybridMultilevel"/>
    <w:tmpl w:val="21261BD6"/>
    <w:lvl w:ilvl="0" w:tplc="3D4C07BC">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10C6008C">
      <w:numFmt w:val="bullet"/>
      <w:lvlText w:val="•"/>
      <w:lvlJc w:val="left"/>
      <w:pPr>
        <w:ind w:left="945" w:hanging="274"/>
      </w:pPr>
      <w:rPr>
        <w:rFonts w:hint="default"/>
        <w:lang w:val="en-US" w:eastAsia="en-US" w:bidi="en-US"/>
      </w:rPr>
    </w:lvl>
    <w:lvl w:ilvl="2" w:tplc="3404D37A">
      <w:numFmt w:val="bullet"/>
      <w:lvlText w:val="•"/>
      <w:lvlJc w:val="left"/>
      <w:pPr>
        <w:ind w:left="1331" w:hanging="274"/>
      </w:pPr>
      <w:rPr>
        <w:rFonts w:hint="default"/>
        <w:lang w:val="en-US" w:eastAsia="en-US" w:bidi="en-US"/>
      </w:rPr>
    </w:lvl>
    <w:lvl w:ilvl="3" w:tplc="87A8B47E">
      <w:numFmt w:val="bullet"/>
      <w:lvlText w:val="•"/>
      <w:lvlJc w:val="left"/>
      <w:pPr>
        <w:ind w:left="1717" w:hanging="274"/>
      </w:pPr>
      <w:rPr>
        <w:rFonts w:hint="default"/>
        <w:lang w:val="en-US" w:eastAsia="en-US" w:bidi="en-US"/>
      </w:rPr>
    </w:lvl>
    <w:lvl w:ilvl="4" w:tplc="FA289CDA">
      <w:numFmt w:val="bullet"/>
      <w:lvlText w:val="•"/>
      <w:lvlJc w:val="left"/>
      <w:pPr>
        <w:ind w:left="2103" w:hanging="274"/>
      </w:pPr>
      <w:rPr>
        <w:rFonts w:hint="default"/>
        <w:lang w:val="en-US" w:eastAsia="en-US" w:bidi="en-US"/>
      </w:rPr>
    </w:lvl>
    <w:lvl w:ilvl="5" w:tplc="F66AC7F6">
      <w:numFmt w:val="bullet"/>
      <w:lvlText w:val="•"/>
      <w:lvlJc w:val="left"/>
      <w:pPr>
        <w:ind w:left="2489" w:hanging="274"/>
      </w:pPr>
      <w:rPr>
        <w:rFonts w:hint="default"/>
        <w:lang w:val="en-US" w:eastAsia="en-US" w:bidi="en-US"/>
      </w:rPr>
    </w:lvl>
    <w:lvl w:ilvl="6" w:tplc="BF92C7F2">
      <w:numFmt w:val="bullet"/>
      <w:lvlText w:val="•"/>
      <w:lvlJc w:val="left"/>
      <w:pPr>
        <w:ind w:left="2875" w:hanging="274"/>
      </w:pPr>
      <w:rPr>
        <w:rFonts w:hint="default"/>
        <w:lang w:val="en-US" w:eastAsia="en-US" w:bidi="en-US"/>
      </w:rPr>
    </w:lvl>
    <w:lvl w:ilvl="7" w:tplc="0F2ED17A">
      <w:numFmt w:val="bullet"/>
      <w:lvlText w:val="•"/>
      <w:lvlJc w:val="left"/>
      <w:pPr>
        <w:ind w:left="3261" w:hanging="274"/>
      </w:pPr>
      <w:rPr>
        <w:rFonts w:hint="default"/>
        <w:lang w:val="en-US" w:eastAsia="en-US" w:bidi="en-US"/>
      </w:rPr>
    </w:lvl>
    <w:lvl w:ilvl="8" w:tplc="DBF84464">
      <w:numFmt w:val="bullet"/>
      <w:lvlText w:val="•"/>
      <w:lvlJc w:val="left"/>
      <w:pPr>
        <w:ind w:left="3647" w:hanging="274"/>
      </w:pPr>
      <w:rPr>
        <w:rFonts w:hint="default"/>
        <w:lang w:val="en-US" w:eastAsia="en-US" w:bidi="en-US"/>
      </w:rPr>
    </w:lvl>
  </w:abstractNum>
  <w:abstractNum w:abstractNumId="451">
    <w:nsid w:val="2B756D7C"/>
    <w:multiLevelType w:val="hybridMultilevel"/>
    <w:tmpl w:val="F6466B84"/>
    <w:lvl w:ilvl="0" w:tplc="13D897B0">
      <w:start w:val="1"/>
      <w:numFmt w:val="lowerRoman"/>
      <w:lvlText w:val="(%1)"/>
      <w:lvlJc w:val="left"/>
      <w:pPr>
        <w:ind w:left="362" w:hanging="190"/>
        <w:jc w:val="left"/>
      </w:pPr>
      <w:rPr>
        <w:rFonts w:ascii="Times New Roman" w:eastAsia="Times New Roman" w:hAnsi="Times New Roman" w:cs="Times New Roman" w:hint="default"/>
        <w:spacing w:val="-4"/>
        <w:w w:val="99"/>
        <w:sz w:val="18"/>
        <w:szCs w:val="18"/>
        <w:lang w:val="en-US" w:eastAsia="en-US" w:bidi="en-US"/>
      </w:rPr>
    </w:lvl>
    <w:lvl w:ilvl="1" w:tplc="C38423B6">
      <w:numFmt w:val="bullet"/>
      <w:lvlText w:val="•"/>
      <w:lvlJc w:val="left"/>
      <w:pPr>
        <w:ind w:left="610" w:hanging="190"/>
      </w:pPr>
      <w:rPr>
        <w:rFonts w:hint="default"/>
        <w:lang w:val="en-US" w:eastAsia="en-US" w:bidi="en-US"/>
      </w:rPr>
    </w:lvl>
    <w:lvl w:ilvl="2" w:tplc="6D968B1A">
      <w:numFmt w:val="bullet"/>
      <w:lvlText w:val="•"/>
      <w:lvlJc w:val="left"/>
      <w:pPr>
        <w:ind w:left="860" w:hanging="190"/>
      </w:pPr>
      <w:rPr>
        <w:rFonts w:hint="default"/>
        <w:lang w:val="en-US" w:eastAsia="en-US" w:bidi="en-US"/>
      </w:rPr>
    </w:lvl>
    <w:lvl w:ilvl="3" w:tplc="F8C2DEFA">
      <w:numFmt w:val="bullet"/>
      <w:lvlText w:val="•"/>
      <w:lvlJc w:val="left"/>
      <w:pPr>
        <w:ind w:left="1110" w:hanging="190"/>
      </w:pPr>
      <w:rPr>
        <w:rFonts w:hint="default"/>
        <w:lang w:val="en-US" w:eastAsia="en-US" w:bidi="en-US"/>
      </w:rPr>
    </w:lvl>
    <w:lvl w:ilvl="4" w:tplc="D88CFD9E">
      <w:numFmt w:val="bullet"/>
      <w:lvlText w:val="•"/>
      <w:lvlJc w:val="left"/>
      <w:pPr>
        <w:ind w:left="1360" w:hanging="190"/>
      </w:pPr>
      <w:rPr>
        <w:rFonts w:hint="default"/>
        <w:lang w:val="en-US" w:eastAsia="en-US" w:bidi="en-US"/>
      </w:rPr>
    </w:lvl>
    <w:lvl w:ilvl="5" w:tplc="556C7806">
      <w:numFmt w:val="bullet"/>
      <w:lvlText w:val="•"/>
      <w:lvlJc w:val="left"/>
      <w:pPr>
        <w:ind w:left="1611" w:hanging="190"/>
      </w:pPr>
      <w:rPr>
        <w:rFonts w:hint="default"/>
        <w:lang w:val="en-US" w:eastAsia="en-US" w:bidi="en-US"/>
      </w:rPr>
    </w:lvl>
    <w:lvl w:ilvl="6" w:tplc="1074784A">
      <w:numFmt w:val="bullet"/>
      <w:lvlText w:val="•"/>
      <w:lvlJc w:val="left"/>
      <w:pPr>
        <w:ind w:left="1861" w:hanging="190"/>
      </w:pPr>
      <w:rPr>
        <w:rFonts w:hint="default"/>
        <w:lang w:val="en-US" w:eastAsia="en-US" w:bidi="en-US"/>
      </w:rPr>
    </w:lvl>
    <w:lvl w:ilvl="7" w:tplc="11CC0184">
      <w:numFmt w:val="bullet"/>
      <w:lvlText w:val="•"/>
      <w:lvlJc w:val="left"/>
      <w:pPr>
        <w:ind w:left="2111" w:hanging="190"/>
      </w:pPr>
      <w:rPr>
        <w:rFonts w:hint="default"/>
        <w:lang w:val="en-US" w:eastAsia="en-US" w:bidi="en-US"/>
      </w:rPr>
    </w:lvl>
    <w:lvl w:ilvl="8" w:tplc="79E25420">
      <w:numFmt w:val="bullet"/>
      <w:lvlText w:val="•"/>
      <w:lvlJc w:val="left"/>
      <w:pPr>
        <w:ind w:left="2361" w:hanging="190"/>
      </w:pPr>
      <w:rPr>
        <w:rFonts w:hint="default"/>
        <w:lang w:val="en-US" w:eastAsia="en-US" w:bidi="en-US"/>
      </w:rPr>
    </w:lvl>
  </w:abstractNum>
  <w:abstractNum w:abstractNumId="452">
    <w:nsid w:val="2B7A311C"/>
    <w:multiLevelType w:val="hybridMultilevel"/>
    <w:tmpl w:val="9582209C"/>
    <w:lvl w:ilvl="0" w:tplc="508EAF0A">
      <w:start w:val="1"/>
      <w:numFmt w:val="lowerLetter"/>
      <w:lvlText w:val="(%1)"/>
      <w:lvlJc w:val="left"/>
      <w:pPr>
        <w:ind w:left="535" w:hanging="258"/>
        <w:jc w:val="left"/>
      </w:pPr>
      <w:rPr>
        <w:rFonts w:ascii="Times New Roman" w:eastAsia="Times New Roman" w:hAnsi="Times New Roman" w:cs="Times New Roman" w:hint="default"/>
        <w:spacing w:val="-1"/>
        <w:w w:val="99"/>
        <w:sz w:val="19"/>
        <w:szCs w:val="19"/>
        <w:lang w:val="en-US" w:eastAsia="en-US" w:bidi="en-US"/>
      </w:rPr>
    </w:lvl>
    <w:lvl w:ilvl="1" w:tplc="9B6E55B8">
      <w:numFmt w:val="bullet"/>
      <w:lvlText w:val="•"/>
      <w:lvlJc w:val="left"/>
      <w:pPr>
        <w:ind w:left="935" w:hanging="258"/>
      </w:pPr>
      <w:rPr>
        <w:rFonts w:hint="default"/>
        <w:lang w:val="en-US" w:eastAsia="en-US" w:bidi="en-US"/>
      </w:rPr>
    </w:lvl>
    <w:lvl w:ilvl="2" w:tplc="E728A402">
      <w:numFmt w:val="bullet"/>
      <w:lvlText w:val="•"/>
      <w:lvlJc w:val="left"/>
      <w:pPr>
        <w:ind w:left="1330" w:hanging="258"/>
      </w:pPr>
      <w:rPr>
        <w:rFonts w:hint="default"/>
        <w:lang w:val="en-US" w:eastAsia="en-US" w:bidi="en-US"/>
      </w:rPr>
    </w:lvl>
    <w:lvl w:ilvl="3" w:tplc="609A6882">
      <w:numFmt w:val="bullet"/>
      <w:lvlText w:val="•"/>
      <w:lvlJc w:val="left"/>
      <w:pPr>
        <w:ind w:left="1725" w:hanging="258"/>
      </w:pPr>
      <w:rPr>
        <w:rFonts w:hint="default"/>
        <w:lang w:val="en-US" w:eastAsia="en-US" w:bidi="en-US"/>
      </w:rPr>
    </w:lvl>
    <w:lvl w:ilvl="4" w:tplc="A9F6B6B2">
      <w:numFmt w:val="bullet"/>
      <w:lvlText w:val="•"/>
      <w:lvlJc w:val="left"/>
      <w:pPr>
        <w:ind w:left="2120" w:hanging="258"/>
      </w:pPr>
      <w:rPr>
        <w:rFonts w:hint="default"/>
        <w:lang w:val="en-US" w:eastAsia="en-US" w:bidi="en-US"/>
      </w:rPr>
    </w:lvl>
    <w:lvl w:ilvl="5" w:tplc="7EBEA33E">
      <w:numFmt w:val="bullet"/>
      <w:lvlText w:val="•"/>
      <w:lvlJc w:val="left"/>
      <w:pPr>
        <w:ind w:left="2515" w:hanging="258"/>
      </w:pPr>
      <w:rPr>
        <w:rFonts w:hint="default"/>
        <w:lang w:val="en-US" w:eastAsia="en-US" w:bidi="en-US"/>
      </w:rPr>
    </w:lvl>
    <w:lvl w:ilvl="6" w:tplc="2318C0E0">
      <w:numFmt w:val="bullet"/>
      <w:lvlText w:val="•"/>
      <w:lvlJc w:val="left"/>
      <w:pPr>
        <w:ind w:left="2910" w:hanging="258"/>
      </w:pPr>
      <w:rPr>
        <w:rFonts w:hint="default"/>
        <w:lang w:val="en-US" w:eastAsia="en-US" w:bidi="en-US"/>
      </w:rPr>
    </w:lvl>
    <w:lvl w:ilvl="7" w:tplc="0D2CBB60">
      <w:numFmt w:val="bullet"/>
      <w:lvlText w:val="•"/>
      <w:lvlJc w:val="left"/>
      <w:pPr>
        <w:ind w:left="3305" w:hanging="258"/>
      </w:pPr>
      <w:rPr>
        <w:rFonts w:hint="default"/>
        <w:lang w:val="en-US" w:eastAsia="en-US" w:bidi="en-US"/>
      </w:rPr>
    </w:lvl>
    <w:lvl w:ilvl="8" w:tplc="F968BB96">
      <w:numFmt w:val="bullet"/>
      <w:lvlText w:val="•"/>
      <w:lvlJc w:val="left"/>
      <w:pPr>
        <w:ind w:left="3700" w:hanging="258"/>
      </w:pPr>
      <w:rPr>
        <w:rFonts w:hint="default"/>
        <w:lang w:val="en-US" w:eastAsia="en-US" w:bidi="en-US"/>
      </w:rPr>
    </w:lvl>
  </w:abstractNum>
  <w:abstractNum w:abstractNumId="453">
    <w:nsid w:val="2BD07FA9"/>
    <w:multiLevelType w:val="hybridMultilevel"/>
    <w:tmpl w:val="B6D20D78"/>
    <w:lvl w:ilvl="0" w:tplc="1522F870">
      <w:start w:val="1"/>
      <w:numFmt w:val="lowerRoman"/>
      <w:lvlText w:val="(%1)"/>
      <w:lvlJc w:val="left"/>
      <w:pPr>
        <w:ind w:left="445" w:hanging="340"/>
        <w:jc w:val="left"/>
      </w:pPr>
      <w:rPr>
        <w:rFonts w:ascii="Times New Roman" w:eastAsia="Times New Roman" w:hAnsi="Times New Roman" w:cs="Times New Roman" w:hint="default"/>
        <w:w w:val="99"/>
        <w:sz w:val="20"/>
        <w:szCs w:val="20"/>
        <w:lang w:val="en-US" w:eastAsia="en-US" w:bidi="en-US"/>
      </w:rPr>
    </w:lvl>
    <w:lvl w:ilvl="1" w:tplc="846CA632">
      <w:numFmt w:val="bullet"/>
      <w:lvlText w:val="•"/>
      <w:lvlJc w:val="left"/>
      <w:pPr>
        <w:ind w:left="682" w:hanging="340"/>
      </w:pPr>
      <w:rPr>
        <w:rFonts w:hint="default"/>
        <w:lang w:val="en-US" w:eastAsia="en-US" w:bidi="en-US"/>
      </w:rPr>
    </w:lvl>
    <w:lvl w:ilvl="2" w:tplc="6B181A32">
      <w:numFmt w:val="bullet"/>
      <w:lvlText w:val="•"/>
      <w:lvlJc w:val="left"/>
      <w:pPr>
        <w:ind w:left="924" w:hanging="340"/>
      </w:pPr>
      <w:rPr>
        <w:rFonts w:hint="default"/>
        <w:lang w:val="en-US" w:eastAsia="en-US" w:bidi="en-US"/>
      </w:rPr>
    </w:lvl>
    <w:lvl w:ilvl="3" w:tplc="6AE6944A">
      <w:numFmt w:val="bullet"/>
      <w:lvlText w:val="•"/>
      <w:lvlJc w:val="left"/>
      <w:pPr>
        <w:ind w:left="1166" w:hanging="340"/>
      </w:pPr>
      <w:rPr>
        <w:rFonts w:hint="default"/>
        <w:lang w:val="en-US" w:eastAsia="en-US" w:bidi="en-US"/>
      </w:rPr>
    </w:lvl>
    <w:lvl w:ilvl="4" w:tplc="78F249E6">
      <w:numFmt w:val="bullet"/>
      <w:lvlText w:val="•"/>
      <w:lvlJc w:val="left"/>
      <w:pPr>
        <w:ind w:left="1409" w:hanging="340"/>
      </w:pPr>
      <w:rPr>
        <w:rFonts w:hint="default"/>
        <w:lang w:val="en-US" w:eastAsia="en-US" w:bidi="en-US"/>
      </w:rPr>
    </w:lvl>
    <w:lvl w:ilvl="5" w:tplc="8BB8ACCE">
      <w:numFmt w:val="bullet"/>
      <w:lvlText w:val="•"/>
      <w:lvlJc w:val="left"/>
      <w:pPr>
        <w:ind w:left="1651" w:hanging="340"/>
      </w:pPr>
      <w:rPr>
        <w:rFonts w:hint="default"/>
        <w:lang w:val="en-US" w:eastAsia="en-US" w:bidi="en-US"/>
      </w:rPr>
    </w:lvl>
    <w:lvl w:ilvl="6" w:tplc="FA367790">
      <w:numFmt w:val="bullet"/>
      <w:lvlText w:val="•"/>
      <w:lvlJc w:val="left"/>
      <w:pPr>
        <w:ind w:left="1893" w:hanging="340"/>
      </w:pPr>
      <w:rPr>
        <w:rFonts w:hint="default"/>
        <w:lang w:val="en-US" w:eastAsia="en-US" w:bidi="en-US"/>
      </w:rPr>
    </w:lvl>
    <w:lvl w:ilvl="7" w:tplc="503217DA">
      <w:numFmt w:val="bullet"/>
      <w:lvlText w:val="•"/>
      <w:lvlJc w:val="left"/>
      <w:pPr>
        <w:ind w:left="2136" w:hanging="340"/>
      </w:pPr>
      <w:rPr>
        <w:rFonts w:hint="default"/>
        <w:lang w:val="en-US" w:eastAsia="en-US" w:bidi="en-US"/>
      </w:rPr>
    </w:lvl>
    <w:lvl w:ilvl="8" w:tplc="4FE21D60">
      <w:numFmt w:val="bullet"/>
      <w:lvlText w:val="•"/>
      <w:lvlJc w:val="left"/>
      <w:pPr>
        <w:ind w:left="2378" w:hanging="340"/>
      </w:pPr>
      <w:rPr>
        <w:rFonts w:hint="default"/>
        <w:lang w:val="en-US" w:eastAsia="en-US" w:bidi="en-US"/>
      </w:rPr>
    </w:lvl>
  </w:abstractNum>
  <w:abstractNum w:abstractNumId="454">
    <w:nsid w:val="2BD245DF"/>
    <w:multiLevelType w:val="hybridMultilevel"/>
    <w:tmpl w:val="72966EB0"/>
    <w:lvl w:ilvl="0" w:tplc="AE7E989C">
      <w:start w:val="2"/>
      <w:numFmt w:val="lowerRoman"/>
      <w:lvlText w:val="(%1)"/>
      <w:lvlJc w:val="left"/>
      <w:pPr>
        <w:ind w:left="378" w:hanging="296"/>
        <w:jc w:val="left"/>
      </w:pPr>
      <w:rPr>
        <w:rFonts w:ascii="Times New Roman" w:eastAsia="Times New Roman" w:hAnsi="Times New Roman" w:cs="Times New Roman" w:hint="default"/>
        <w:w w:val="99"/>
        <w:sz w:val="20"/>
        <w:szCs w:val="20"/>
        <w:lang w:val="en-US" w:eastAsia="en-US" w:bidi="en-US"/>
      </w:rPr>
    </w:lvl>
    <w:lvl w:ilvl="1" w:tplc="01F8C418">
      <w:numFmt w:val="bullet"/>
      <w:lvlText w:val="•"/>
      <w:lvlJc w:val="left"/>
      <w:pPr>
        <w:ind w:left="665" w:hanging="296"/>
      </w:pPr>
      <w:rPr>
        <w:rFonts w:hint="default"/>
        <w:lang w:val="en-US" w:eastAsia="en-US" w:bidi="en-US"/>
      </w:rPr>
    </w:lvl>
    <w:lvl w:ilvl="2" w:tplc="59EADD4A">
      <w:numFmt w:val="bullet"/>
      <w:lvlText w:val="•"/>
      <w:lvlJc w:val="left"/>
      <w:pPr>
        <w:ind w:left="950" w:hanging="296"/>
      </w:pPr>
      <w:rPr>
        <w:rFonts w:hint="default"/>
        <w:lang w:val="en-US" w:eastAsia="en-US" w:bidi="en-US"/>
      </w:rPr>
    </w:lvl>
    <w:lvl w:ilvl="3" w:tplc="1624C932">
      <w:numFmt w:val="bullet"/>
      <w:lvlText w:val="•"/>
      <w:lvlJc w:val="left"/>
      <w:pPr>
        <w:ind w:left="1235" w:hanging="296"/>
      </w:pPr>
      <w:rPr>
        <w:rFonts w:hint="default"/>
        <w:lang w:val="en-US" w:eastAsia="en-US" w:bidi="en-US"/>
      </w:rPr>
    </w:lvl>
    <w:lvl w:ilvl="4" w:tplc="1D70CC3A">
      <w:numFmt w:val="bullet"/>
      <w:lvlText w:val="•"/>
      <w:lvlJc w:val="left"/>
      <w:pPr>
        <w:ind w:left="1520" w:hanging="296"/>
      </w:pPr>
      <w:rPr>
        <w:rFonts w:hint="default"/>
        <w:lang w:val="en-US" w:eastAsia="en-US" w:bidi="en-US"/>
      </w:rPr>
    </w:lvl>
    <w:lvl w:ilvl="5" w:tplc="753261AC">
      <w:numFmt w:val="bullet"/>
      <w:lvlText w:val="•"/>
      <w:lvlJc w:val="left"/>
      <w:pPr>
        <w:ind w:left="1805" w:hanging="296"/>
      </w:pPr>
      <w:rPr>
        <w:rFonts w:hint="default"/>
        <w:lang w:val="en-US" w:eastAsia="en-US" w:bidi="en-US"/>
      </w:rPr>
    </w:lvl>
    <w:lvl w:ilvl="6" w:tplc="66A2DAE4">
      <w:numFmt w:val="bullet"/>
      <w:lvlText w:val="•"/>
      <w:lvlJc w:val="left"/>
      <w:pPr>
        <w:ind w:left="2090" w:hanging="296"/>
      </w:pPr>
      <w:rPr>
        <w:rFonts w:hint="default"/>
        <w:lang w:val="en-US" w:eastAsia="en-US" w:bidi="en-US"/>
      </w:rPr>
    </w:lvl>
    <w:lvl w:ilvl="7" w:tplc="FA88E7F0">
      <w:numFmt w:val="bullet"/>
      <w:lvlText w:val="•"/>
      <w:lvlJc w:val="left"/>
      <w:pPr>
        <w:ind w:left="2375" w:hanging="296"/>
      </w:pPr>
      <w:rPr>
        <w:rFonts w:hint="default"/>
        <w:lang w:val="en-US" w:eastAsia="en-US" w:bidi="en-US"/>
      </w:rPr>
    </w:lvl>
    <w:lvl w:ilvl="8" w:tplc="9C38AF02">
      <w:numFmt w:val="bullet"/>
      <w:lvlText w:val="•"/>
      <w:lvlJc w:val="left"/>
      <w:pPr>
        <w:ind w:left="2660" w:hanging="296"/>
      </w:pPr>
      <w:rPr>
        <w:rFonts w:hint="default"/>
        <w:lang w:val="en-US" w:eastAsia="en-US" w:bidi="en-US"/>
      </w:rPr>
    </w:lvl>
  </w:abstractNum>
  <w:abstractNum w:abstractNumId="455">
    <w:nsid w:val="2BD65AB3"/>
    <w:multiLevelType w:val="hybridMultilevel"/>
    <w:tmpl w:val="BDA26A62"/>
    <w:lvl w:ilvl="0" w:tplc="B378921A">
      <w:start w:val="1"/>
      <w:numFmt w:val="lowerLetter"/>
      <w:lvlText w:val="(%1)"/>
      <w:lvlJc w:val="left"/>
      <w:pPr>
        <w:ind w:left="321" w:hanging="257"/>
        <w:jc w:val="left"/>
      </w:pPr>
      <w:rPr>
        <w:rFonts w:ascii="Times New Roman" w:eastAsia="Times New Roman" w:hAnsi="Times New Roman" w:cs="Times New Roman" w:hint="default"/>
        <w:spacing w:val="-1"/>
        <w:w w:val="99"/>
        <w:sz w:val="19"/>
        <w:szCs w:val="19"/>
        <w:lang w:val="en-US" w:eastAsia="en-US" w:bidi="en-US"/>
      </w:rPr>
    </w:lvl>
    <w:lvl w:ilvl="1" w:tplc="60ECBF88">
      <w:numFmt w:val="bullet"/>
      <w:lvlText w:val="•"/>
      <w:lvlJc w:val="left"/>
      <w:pPr>
        <w:ind w:left="736" w:hanging="257"/>
      </w:pPr>
      <w:rPr>
        <w:rFonts w:hint="default"/>
        <w:lang w:val="en-US" w:eastAsia="en-US" w:bidi="en-US"/>
      </w:rPr>
    </w:lvl>
    <w:lvl w:ilvl="2" w:tplc="44F83C06">
      <w:numFmt w:val="bullet"/>
      <w:lvlText w:val="•"/>
      <w:lvlJc w:val="left"/>
      <w:pPr>
        <w:ind w:left="1153" w:hanging="257"/>
      </w:pPr>
      <w:rPr>
        <w:rFonts w:hint="default"/>
        <w:lang w:val="en-US" w:eastAsia="en-US" w:bidi="en-US"/>
      </w:rPr>
    </w:lvl>
    <w:lvl w:ilvl="3" w:tplc="18A61380">
      <w:numFmt w:val="bullet"/>
      <w:lvlText w:val="•"/>
      <w:lvlJc w:val="left"/>
      <w:pPr>
        <w:ind w:left="1570" w:hanging="257"/>
      </w:pPr>
      <w:rPr>
        <w:rFonts w:hint="default"/>
        <w:lang w:val="en-US" w:eastAsia="en-US" w:bidi="en-US"/>
      </w:rPr>
    </w:lvl>
    <w:lvl w:ilvl="4" w:tplc="75862928">
      <w:numFmt w:val="bullet"/>
      <w:lvlText w:val="•"/>
      <w:lvlJc w:val="left"/>
      <w:pPr>
        <w:ind w:left="1987" w:hanging="257"/>
      </w:pPr>
      <w:rPr>
        <w:rFonts w:hint="default"/>
        <w:lang w:val="en-US" w:eastAsia="en-US" w:bidi="en-US"/>
      </w:rPr>
    </w:lvl>
    <w:lvl w:ilvl="5" w:tplc="4F106712">
      <w:numFmt w:val="bullet"/>
      <w:lvlText w:val="•"/>
      <w:lvlJc w:val="left"/>
      <w:pPr>
        <w:ind w:left="2404" w:hanging="257"/>
      </w:pPr>
      <w:rPr>
        <w:rFonts w:hint="default"/>
        <w:lang w:val="en-US" w:eastAsia="en-US" w:bidi="en-US"/>
      </w:rPr>
    </w:lvl>
    <w:lvl w:ilvl="6" w:tplc="82A092C2">
      <w:numFmt w:val="bullet"/>
      <w:lvlText w:val="•"/>
      <w:lvlJc w:val="left"/>
      <w:pPr>
        <w:ind w:left="2821" w:hanging="257"/>
      </w:pPr>
      <w:rPr>
        <w:rFonts w:hint="default"/>
        <w:lang w:val="en-US" w:eastAsia="en-US" w:bidi="en-US"/>
      </w:rPr>
    </w:lvl>
    <w:lvl w:ilvl="7" w:tplc="9AB47040">
      <w:numFmt w:val="bullet"/>
      <w:lvlText w:val="•"/>
      <w:lvlJc w:val="left"/>
      <w:pPr>
        <w:ind w:left="3238" w:hanging="257"/>
      </w:pPr>
      <w:rPr>
        <w:rFonts w:hint="default"/>
        <w:lang w:val="en-US" w:eastAsia="en-US" w:bidi="en-US"/>
      </w:rPr>
    </w:lvl>
    <w:lvl w:ilvl="8" w:tplc="A9A483A8">
      <w:numFmt w:val="bullet"/>
      <w:lvlText w:val="•"/>
      <w:lvlJc w:val="left"/>
      <w:pPr>
        <w:ind w:left="3655" w:hanging="257"/>
      </w:pPr>
      <w:rPr>
        <w:rFonts w:hint="default"/>
        <w:lang w:val="en-US" w:eastAsia="en-US" w:bidi="en-US"/>
      </w:rPr>
    </w:lvl>
  </w:abstractNum>
  <w:abstractNum w:abstractNumId="456">
    <w:nsid w:val="2C0F0145"/>
    <w:multiLevelType w:val="hybridMultilevel"/>
    <w:tmpl w:val="D4E6F1BC"/>
    <w:lvl w:ilvl="0" w:tplc="7FC8986A">
      <w:start w:val="1"/>
      <w:numFmt w:val="lowerLetter"/>
      <w:lvlText w:val="(%1)"/>
      <w:lvlJc w:val="left"/>
      <w:pPr>
        <w:ind w:left="501" w:hanging="274"/>
        <w:jc w:val="left"/>
      </w:pPr>
      <w:rPr>
        <w:rFonts w:ascii="Times New Roman" w:eastAsia="Times New Roman" w:hAnsi="Times New Roman" w:cs="Times New Roman" w:hint="default"/>
        <w:w w:val="99"/>
        <w:sz w:val="20"/>
        <w:szCs w:val="20"/>
        <w:lang w:val="en-US" w:eastAsia="en-US" w:bidi="en-US"/>
      </w:rPr>
    </w:lvl>
    <w:lvl w:ilvl="1" w:tplc="9F96BB48">
      <w:numFmt w:val="bullet"/>
      <w:lvlText w:val="•"/>
      <w:lvlJc w:val="left"/>
      <w:pPr>
        <w:ind w:left="894" w:hanging="274"/>
      </w:pPr>
      <w:rPr>
        <w:rFonts w:hint="default"/>
        <w:lang w:val="en-US" w:eastAsia="en-US" w:bidi="en-US"/>
      </w:rPr>
    </w:lvl>
    <w:lvl w:ilvl="2" w:tplc="6548FC08">
      <w:numFmt w:val="bullet"/>
      <w:lvlText w:val="•"/>
      <w:lvlJc w:val="left"/>
      <w:pPr>
        <w:ind w:left="1289" w:hanging="274"/>
      </w:pPr>
      <w:rPr>
        <w:rFonts w:hint="default"/>
        <w:lang w:val="en-US" w:eastAsia="en-US" w:bidi="en-US"/>
      </w:rPr>
    </w:lvl>
    <w:lvl w:ilvl="3" w:tplc="7700A5D6">
      <w:numFmt w:val="bullet"/>
      <w:lvlText w:val="•"/>
      <w:lvlJc w:val="left"/>
      <w:pPr>
        <w:ind w:left="1684" w:hanging="274"/>
      </w:pPr>
      <w:rPr>
        <w:rFonts w:hint="default"/>
        <w:lang w:val="en-US" w:eastAsia="en-US" w:bidi="en-US"/>
      </w:rPr>
    </w:lvl>
    <w:lvl w:ilvl="4" w:tplc="6FC67ABE">
      <w:numFmt w:val="bullet"/>
      <w:lvlText w:val="•"/>
      <w:lvlJc w:val="left"/>
      <w:pPr>
        <w:ind w:left="2078" w:hanging="274"/>
      </w:pPr>
      <w:rPr>
        <w:rFonts w:hint="default"/>
        <w:lang w:val="en-US" w:eastAsia="en-US" w:bidi="en-US"/>
      </w:rPr>
    </w:lvl>
    <w:lvl w:ilvl="5" w:tplc="5CEA1260">
      <w:numFmt w:val="bullet"/>
      <w:lvlText w:val="•"/>
      <w:lvlJc w:val="left"/>
      <w:pPr>
        <w:ind w:left="2473" w:hanging="274"/>
      </w:pPr>
      <w:rPr>
        <w:rFonts w:hint="default"/>
        <w:lang w:val="en-US" w:eastAsia="en-US" w:bidi="en-US"/>
      </w:rPr>
    </w:lvl>
    <w:lvl w:ilvl="6" w:tplc="2CA0814A">
      <w:numFmt w:val="bullet"/>
      <w:lvlText w:val="•"/>
      <w:lvlJc w:val="left"/>
      <w:pPr>
        <w:ind w:left="2868" w:hanging="274"/>
      </w:pPr>
      <w:rPr>
        <w:rFonts w:hint="default"/>
        <w:lang w:val="en-US" w:eastAsia="en-US" w:bidi="en-US"/>
      </w:rPr>
    </w:lvl>
    <w:lvl w:ilvl="7" w:tplc="8794C4D0">
      <w:numFmt w:val="bullet"/>
      <w:lvlText w:val="•"/>
      <w:lvlJc w:val="left"/>
      <w:pPr>
        <w:ind w:left="3262" w:hanging="274"/>
      </w:pPr>
      <w:rPr>
        <w:rFonts w:hint="default"/>
        <w:lang w:val="en-US" w:eastAsia="en-US" w:bidi="en-US"/>
      </w:rPr>
    </w:lvl>
    <w:lvl w:ilvl="8" w:tplc="EC643A2E">
      <w:numFmt w:val="bullet"/>
      <w:lvlText w:val="•"/>
      <w:lvlJc w:val="left"/>
      <w:pPr>
        <w:ind w:left="3657" w:hanging="274"/>
      </w:pPr>
      <w:rPr>
        <w:rFonts w:hint="default"/>
        <w:lang w:val="en-US" w:eastAsia="en-US" w:bidi="en-US"/>
      </w:rPr>
    </w:lvl>
  </w:abstractNum>
  <w:abstractNum w:abstractNumId="457">
    <w:nsid w:val="2C0F71E9"/>
    <w:multiLevelType w:val="hybridMultilevel"/>
    <w:tmpl w:val="71843868"/>
    <w:lvl w:ilvl="0" w:tplc="79CAAC20">
      <w:start w:val="1"/>
      <w:numFmt w:val="lowerLetter"/>
      <w:lvlText w:val="(%1)"/>
      <w:lvlJc w:val="left"/>
      <w:pPr>
        <w:ind w:left="585" w:hanging="324"/>
        <w:jc w:val="left"/>
      </w:pPr>
      <w:rPr>
        <w:rFonts w:ascii="Times New Roman" w:eastAsia="Times New Roman" w:hAnsi="Times New Roman" w:cs="Times New Roman" w:hint="default"/>
        <w:w w:val="99"/>
        <w:sz w:val="20"/>
        <w:szCs w:val="20"/>
        <w:lang w:val="en-US" w:eastAsia="en-US" w:bidi="en-US"/>
      </w:rPr>
    </w:lvl>
    <w:lvl w:ilvl="1" w:tplc="E56AABF6">
      <w:numFmt w:val="bullet"/>
      <w:lvlText w:val="•"/>
      <w:lvlJc w:val="left"/>
      <w:pPr>
        <w:ind w:left="970" w:hanging="324"/>
      </w:pPr>
      <w:rPr>
        <w:rFonts w:hint="default"/>
        <w:lang w:val="en-US" w:eastAsia="en-US" w:bidi="en-US"/>
      </w:rPr>
    </w:lvl>
    <w:lvl w:ilvl="2" w:tplc="74DECA0C">
      <w:numFmt w:val="bullet"/>
      <w:lvlText w:val="•"/>
      <w:lvlJc w:val="left"/>
      <w:pPr>
        <w:ind w:left="1361" w:hanging="324"/>
      </w:pPr>
      <w:rPr>
        <w:rFonts w:hint="default"/>
        <w:lang w:val="en-US" w:eastAsia="en-US" w:bidi="en-US"/>
      </w:rPr>
    </w:lvl>
    <w:lvl w:ilvl="3" w:tplc="A9DCC988">
      <w:numFmt w:val="bullet"/>
      <w:lvlText w:val="•"/>
      <w:lvlJc w:val="left"/>
      <w:pPr>
        <w:ind w:left="1752" w:hanging="324"/>
      </w:pPr>
      <w:rPr>
        <w:rFonts w:hint="default"/>
        <w:lang w:val="en-US" w:eastAsia="en-US" w:bidi="en-US"/>
      </w:rPr>
    </w:lvl>
    <w:lvl w:ilvl="4" w:tplc="18CEED56">
      <w:numFmt w:val="bullet"/>
      <w:lvlText w:val="•"/>
      <w:lvlJc w:val="left"/>
      <w:pPr>
        <w:ind w:left="2143" w:hanging="324"/>
      </w:pPr>
      <w:rPr>
        <w:rFonts w:hint="default"/>
        <w:lang w:val="en-US" w:eastAsia="en-US" w:bidi="en-US"/>
      </w:rPr>
    </w:lvl>
    <w:lvl w:ilvl="5" w:tplc="95F44B0C">
      <w:numFmt w:val="bullet"/>
      <w:lvlText w:val="•"/>
      <w:lvlJc w:val="left"/>
      <w:pPr>
        <w:ind w:left="2534" w:hanging="324"/>
      </w:pPr>
      <w:rPr>
        <w:rFonts w:hint="default"/>
        <w:lang w:val="en-US" w:eastAsia="en-US" w:bidi="en-US"/>
      </w:rPr>
    </w:lvl>
    <w:lvl w:ilvl="6" w:tplc="76503B28">
      <w:numFmt w:val="bullet"/>
      <w:lvlText w:val="•"/>
      <w:lvlJc w:val="left"/>
      <w:pPr>
        <w:ind w:left="2925" w:hanging="324"/>
      </w:pPr>
      <w:rPr>
        <w:rFonts w:hint="default"/>
        <w:lang w:val="en-US" w:eastAsia="en-US" w:bidi="en-US"/>
      </w:rPr>
    </w:lvl>
    <w:lvl w:ilvl="7" w:tplc="FE86F7D4">
      <w:numFmt w:val="bullet"/>
      <w:lvlText w:val="•"/>
      <w:lvlJc w:val="left"/>
      <w:pPr>
        <w:ind w:left="3316" w:hanging="324"/>
      </w:pPr>
      <w:rPr>
        <w:rFonts w:hint="default"/>
        <w:lang w:val="en-US" w:eastAsia="en-US" w:bidi="en-US"/>
      </w:rPr>
    </w:lvl>
    <w:lvl w:ilvl="8" w:tplc="37C85556">
      <w:numFmt w:val="bullet"/>
      <w:lvlText w:val="•"/>
      <w:lvlJc w:val="left"/>
      <w:pPr>
        <w:ind w:left="3707" w:hanging="324"/>
      </w:pPr>
      <w:rPr>
        <w:rFonts w:hint="default"/>
        <w:lang w:val="en-US" w:eastAsia="en-US" w:bidi="en-US"/>
      </w:rPr>
    </w:lvl>
  </w:abstractNum>
  <w:abstractNum w:abstractNumId="458">
    <w:nsid w:val="2C196634"/>
    <w:multiLevelType w:val="hybridMultilevel"/>
    <w:tmpl w:val="2C76F056"/>
    <w:lvl w:ilvl="0" w:tplc="BAE47190">
      <w:start w:val="1"/>
      <w:numFmt w:val="lowerRoman"/>
      <w:lvlText w:val="(%1)"/>
      <w:lvlJc w:val="left"/>
      <w:pPr>
        <w:ind w:left="415" w:hanging="290"/>
        <w:jc w:val="left"/>
      </w:pPr>
      <w:rPr>
        <w:rFonts w:ascii="Times New Roman" w:eastAsia="Times New Roman" w:hAnsi="Times New Roman" w:cs="Times New Roman" w:hint="default"/>
        <w:w w:val="99"/>
        <w:sz w:val="20"/>
        <w:szCs w:val="20"/>
        <w:lang w:val="en-US" w:eastAsia="en-US" w:bidi="en-US"/>
      </w:rPr>
    </w:lvl>
    <w:lvl w:ilvl="1" w:tplc="1C58C440">
      <w:numFmt w:val="bullet"/>
      <w:lvlText w:val="•"/>
      <w:lvlJc w:val="left"/>
      <w:pPr>
        <w:ind w:left="659" w:hanging="290"/>
      </w:pPr>
      <w:rPr>
        <w:rFonts w:hint="default"/>
        <w:lang w:val="en-US" w:eastAsia="en-US" w:bidi="en-US"/>
      </w:rPr>
    </w:lvl>
    <w:lvl w:ilvl="2" w:tplc="4692D0EA">
      <w:numFmt w:val="bullet"/>
      <w:lvlText w:val="•"/>
      <w:lvlJc w:val="left"/>
      <w:pPr>
        <w:ind w:left="899" w:hanging="290"/>
      </w:pPr>
      <w:rPr>
        <w:rFonts w:hint="default"/>
        <w:lang w:val="en-US" w:eastAsia="en-US" w:bidi="en-US"/>
      </w:rPr>
    </w:lvl>
    <w:lvl w:ilvl="3" w:tplc="344CBDFE">
      <w:numFmt w:val="bullet"/>
      <w:lvlText w:val="•"/>
      <w:lvlJc w:val="left"/>
      <w:pPr>
        <w:ind w:left="1138" w:hanging="290"/>
      </w:pPr>
      <w:rPr>
        <w:rFonts w:hint="default"/>
        <w:lang w:val="en-US" w:eastAsia="en-US" w:bidi="en-US"/>
      </w:rPr>
    </w:lvl>
    <w:lvl w:ilvl="4" w:tplc="32160238">
      <w:numFmt w:val="bullet"/>
      <w:lvlText w:val="•"/>
      <w:lvlJc w:val="left"/>
      <w:pPr>
        <w:ind w:left="1378" w:hanging="290"/>
      </w:pPr>
      <w:rPr>
        <w:rFonts w:hint="default"/>
        <w:lang w:val="en-US" w:eastAsia="en-US" w:bidi="en-US"/>
      </w:rPr>
    </w:lvl>
    <w:lvl w:ilvl="5" w:tplc="7CD433C4">
      <w:numFmt w:val="bullet"/>
      <w:lvlText w:val="•"/>
      <w:lvlJc w:val="left"/>
      <w:pPr>
        <w:ind w:left="1617" w:hanging="290"/>
      </w:pPr>
      <w:rPr>
        <w:rFonts w:hint="default"/>
        <w:lang w:val="en-US" w:eastAsia="en-US" w:bidi="en-US"/>
      </w:rPr>
    </w:lvl>
    <w:lvl w:ilvl="6" w:tplc="5AB8D642">
      <w:numFmt w:val="bullet"/>
      <w:lvlText w:val="•"/>
      <w:lvlJc w:val="left"/>
      <w:pPr>
        <w:ind w:left="1857" w:hanging="290"/>
      </w:pPr>
      <w:rPr>
        <w:rFonts w:hint="default"/>
        <w:lang w:val="en-US" w:eastAsia="en-US" w:bidi="en-US"/>
      </w:rPr>
    </w:lvl>
    <w:lvl w:ilvl="7" w:tplc="2B188F5A">
      <w:numFmt w:val="bullet"/>
      <w:lvlText w:val="•"/>
      <w:lvlJc w:val="left"/>
      <w:pPr>
        <w:ind w:left="2096" w:hanging="290"/>
      </w:pPr>
      <w:rPr>
        <w:rFonts w:hint="default"/>
        <w:lang w:val="en-US" w:eastAsia="en-US" w:bidi="en-US"/>
      </w:rPr>
    </w:lvl>
    <w:lvl w:ilvl="8" w:tplc="DA28C3B0">
      <w:numFmt w:val="bullet"/>
      <w:lvlText w:val="•"/>
      <w:lvlJc w:val="left"/>
      <w:pPr>
        <w:ind w:left="2336" w:hanging="290"/>
      </w:pPr>
      <w:rPr>
        <w:rFonts w:hint="default"/>
        <w:lang w:val="en-US" w:eastAsia="en-US" w:bidi="en-US"/>
      </w:rPr>
    </w:lvl>
  </w:abstractNum>
  <w:abstractNum w:abstractNumId="459">
    <w:nsid w:val="2C476617"/>
    <w:multiLevelType w:val="hybridMultilevel"/>
    <w:tmpl w:val="BBD8D9F4"/>
    <w:lvl w:ilvl="0" w:tplc="EC029CF4">
      <w:start w:val="1"/>
      <w:numFmt w:val="lowerRoman"/>
      <w:lvlText w:val="(%1)"/>
      <w:lvlJc w:val="left"/>
      <w:pPr>
        <w:ind w:left="351" w:hanging="291"/>
        <w:jc w:val="left"/>
      </w:pPr>
      <w:rPr>
        <w:rFonts w:ascii="Times New Roman" w:eastAsia="Times New Roman" w:hAnsi="Times New Roman" w:cs="Times New Roman" w:hint="default"/>
        <w:w w:val="99"/>
        <w:sz w:val="20"/>
        <w:szCs w:val="20"/>
        <w:lang w:val="en-US" w:eastAsia="en-US" w:bidi="en-US"/>
      </w:rPr>
    </w:lvl>
    <w:lvl w:ilvl="1" w:tplc="BF08472A">
      <w:numFmt w:val="bullet"/>
      <w:lvlText w:val="•"/>
      <w:lvlJc w:val="left"/>
      <w:pPr>
        <w:ind w:left="605" w:hanging="291"/>
      </w:pPr>
      <w:rPr>
        <w:rFonts w:hint="default"/>
        <w:lang w:val="en-US" w:eastAsia="en-US" w:bidi="en-US"/>
      </w:rPr>
    </w:lvl>
    <w:lvl w:ilvl="2" w:tplc="7292BD98">
      <w:numFmt w:val="bullet"/>
      <w:lvlText w:val="•"/>
      <w:lvlJc w:val="left"/>
      <w:pPr>
        <w:ind w:left="851" w:hanging="291"/>
      </w:pPr>
      <w:rPr>
        <w:rFonts w:hint="default"/>
        <w:lang w:val="en-US" w:eastAsia="en-US" w:bidi="en-US"/>
      </w:rPr>
    </w:lvl>
    <w:lvl w:ilvl="3" w:tplc="FF4A4EB4">
      <w:numFmt w:val="bullet"/>
      <w:lvlText w:val="•"/>
      <w:lvlJc w:val="left"/>
      <w:pPr>
        <w:ind w:left="1096" w:hanging="291"/>
      </w:pPr>
      <w:rPr>
        <w:rFonts w:hint="default"/>
        <w:lang w:val="en-US" w:eastAsia="en-US" w:bidi="en-US"/>
      </w:rPr>
    </w:lvl>
    <w:lvl w:ilvl="4" w:tplc="A0241512">
      <w:numFmt w:val="bullet"/>
      <w:lvlText w:val="•"/>
      <w:lvlJc w:val="left"/>
      <w:pPr>
        <w:ind w:left="1342" w:hanging="291"/>
      </w:pPr>
      <w:rPr>
        <w:rFonts w:hint="default"/>
        <w:lang w:val="en-US" w:eastAsia="en-US" w:bidi="en-US"/>
      </w:rPr>
    </w:lvl>
    <w:lvl w:ilvl="5" w:tplc="9A9033B4">
      <w:numFmt w:val="bullet"/>
      <w:lvlText w:val="•"/>
      <w:lvlJc w:val="left"/>
      <w:pPr>
        <w:ind w:left="1587" w:hanging="291"/>
      </w:pPr>
      <w:rPr>
        <w:rFonts w:hint="default"/>
        <w:lang w:val="en-US" w:eastAsia="en-US" w:bidi="en-US"/>
      </w:rPr>
    </w:lvl>
    <w:lvl w:ilvl="6" w:tplc="108406D8">
      <w:numFmt w:val="bullet"/>
      <w:lvlText w:val="•"/>
      <w:lvlJc w:val="left"/>
      <w:pPr>
        <w:ind w:left="1833" w:hanging="291"/>
      </w:pPr>
      <w:rPr>
        <w:rFonts w:hint="default"/>
        <w:lang w:val="en-US" w:eastAsia="en-US" w:bidi="en-US"/>
      </w:rPr>
    </w:lvl>
    <w:lvl w:ilvl="7" w:tplc="D13EC5AC">
      <w:numFmt w:val="bullet"/>
      <w:lvlText w:val="•"/>
      <w:lvlJc w:val="left"/>
      <w:pPr>
        <w:ind w:left="2078" w:hanging="291"/>
      </w:pPr>
      <w:rPr>
        <w:rFonts w:hint="default"/>
        <w:lang w:val="en-US" w:eastAsia="en-US" w:bidi="en-US"/>
      </w:rPr>
    </w:lvl>
    <w:lvl w:ilvl="8" w:tplc="FDD09712">
      <w:numFmt w:val="bullet"/>
      <w:lvlText w:val="•"/>
      <w:lvlJc w:val="left"/>
      <w:pPr>
        <w:ind w:left="2324" w:hanging="291"/>
      </w:pPr>
      <w:rPr>
        <w:rFonts w:hint="default"/>
        <w:lang w:val="en-US" w:eastAsia="en-US" w:bidi="en-US"/>
      </w:rPr>
    </w:lvl>
  </w:abstractNum>
  <w:abstractNum w:abstractNumId="460">
    <w:nsid w:val="2C4E5621"/>
    <w:multiLevelType w:val="hybridMultilevel"/>
    <w:tmpl w:val="F03AAB1E"/>
    <w:lvl w:ilvl="0" w:tplc="19067554">
      <w:start w:val="1"/>
      <w:numFmt w:val="lowerRoman"/>
      <w:lvlText w:val="(%1)"/>
      <w:lvlJc w:val="left"/>
      <w:pPr>
        <w:ind w:left="319" w:hanging="240"/>
        <w:jc w:val="left"/>
      </w:pPr>
      <w:rPr>
        <w:rFonts w:ascii="Times New Roman" w:eastAsia="Times New Roman" w:hAnsi="Times New Roman" w:cs="Times New Roman" w:hint="default"/>
        <w:w w:val="99"/>
        <w:sz w:val="20"/>
        <w:szCs w:val="20"/>
        <w:lang w:val="en-US" w:eastAsia="en-US" w:bidi="en-US"/>
      </w:rPr>
    </w:lvl>
    <w:lvl w:ilvl="1" w:tplc="BA0CD7EC">
      <w:numFmt w:val="bullet"/>
      <w:lvlText w:val="•"/>
      <w:lvlJc w:val="left"/>
      <w:pPr>
        <w:ind w:left="569" w:hanging="240"/>
      </w:pPr>
      <w:rPr>
        <w:rFonts w:hint="default"/>
        <w:lang w:val="en-US" w:eastAsia="en-US" w:bidi="en-US"/>
      </w:rPr>
    </w:lvl>
    <w:lvl w:ilvl="2" w:tplc="0F36DB96">
      <w:numFmt w:val="bullet"/>
      <w:lvlText w:val="•"/>
      <w:lvlJc w:val="left"/>
      <w:pPr>
        <w:ind w:left="819" w:hanging="240"/>
      </w:pPr>
      <w:rPr>
        <w:rFonts w:hint="default"/>
        <w:lang w:val="en-US" w:eastAsia="en-US" w:bidi="en-US"/>
      </w:rPr>
    </w:lvl>
    <w:lvl w:ilvl="3" w:tplc="9650217C">
      <w:numFmt w:val="bullet"/>
      <w:lvlText w:val="•"/>
      <w:lvlJc w:val="left"/>
      <w:pPr>
        <w:ind w:left="1068" w:hanging="240"/>
      </w:pPr>
      <w:rPr>
        <w:rFonts w:hint="default"/>
        <w:lang w:val="en-US" w:eastAsia="en-US" w:bidi="en-US"/>
      </w:rPr>
    </w:lvl>
    <w:lvl w:ilvl="4" w:tplc="FB0E0ACE">
      <w:numFmt w:val="bullet"/>
      <w:lvlText w:val="•"/>
      <w:lvlJc w:val="left"/>
      <w:pPr>
        <w:ind w:left="1318" w:hanging="240"/>
      </w:pPr>
      <w:rPr>
        <w:rFonts w:hint="default"/>
        <w:lang w:val="en-US" w:eastAsia="en-US" w:bidi="en-US"/>
      </w:rPr>
    </w:lvl>
    <w:lvl w:ilvl="5" w:tplc="DC74EA3A">
      <w:numFmt w:val="bullet"/>
      <w:lvlText w:val="•"/>
      <w:lvlJc w:val="left"/>
      <w:pPr>
        <w:ind w:left="1567" w:hanging="240"/>
      </w:pPr>
      <w:rPr>
        <w:rFonts w:hint="default"/>
        <w:lang w:val="en-US" w:eastAsia="en-US" w:bidi="en-US"/>
      </w:rPr>
    </w:lvl>
    <w:lvl w:ilvl="6" w:tplc="4FE6AFFC">
      <w:numFmt w:val="bullet"/>
      <w:lvlText w:val="•"/>
      <w:lvlJc w:val="left"/>
      <w:pPr>
        <w:ind w:left="1817" w:hanging="240"/>
      </w:pPr>
      <w:rPr>
        <w:rFonts w:hint="default"/>
        <w:lang w:val="en-US" w:eastAsia="en-US" w:bidi="en-US"/>
      </w:rPr>
    </w:lvl>
    <w:lvl w:ilvl="7" w:tplc="C396DD8C">
      <w:numFmt w:val="bullet"/>
      <w:lvlText w:val="•"/>
      <w:lvlJc w:val="left"/>
      <w:pPr>
        <w:ind w:left="2066" w:hanging="240"/>
      </w:pPr>
      <w:rPr>
        <w:rFonts w:hint="default"/>
        <w:lang w:val="en-US" w:eastAsia="en-US" w:bidi="en-US"/>
      </w:rPr>
    </w:lvl>
    <w:lvl w:ilvl="8" w:tplc="F51851A6">
      <w:numFmt w:val="bullet"/>
      <w:lvlText w:val="•"/>
      <w:lvlJc w:val="left"/>
      <w:pPr>
        <w:ind w:left="2316" w:hanging="240"/>
      </w:pPr>
      <w:rPr>
        <w:rFonts w:hint="default"/>
        <w:lang w:val="en-US" w:eastAsia="en-US" w:bidi="en-US"/>
      </w:rPr>
    </w:lvl>
  </w:abstractNum>
  <w:abstractNum w:abstractNumId="461">
    <w:nsid w:val="2C4F0B8E"/>
    <w:multiLevelType w:val="hybridMultilevel"/>
    <w:tmpl w:val="FF66B522"/>
    <w:lvl w:ilvl="0" w:tplc="8FAEA23E">
      <w:start w:val="1"/>
      <w:numFmt w:val="lowerLetter"/>
      <w:lvlText w:val="(%1)"/>
      <w:lvlJc w:val="left"/>
      <w:pPr>
        <w:ind w:left="577" w:hanging="273"/>
        <w:jc w:val="left"/>
      </w:pPr>
      <w:rPr>
        <w:rFonts w:ascii="Times New Roman" w:eastAsia="Times New Roman" w:hAnsi="Times New Roman" w:cs="Times New Roman" w:hint="default"/>
        <w:w w:val="99"/>
        <w:sz w:val="20"/>
        <w:szCs w:val="20"/>
        <w:lang w:val="en-US" w:eastAsia="en-US" w:bidi="en-US"/>
      </w:rPr>
    </w:lvl>
    <w:lvl w:ilvl="1" w:tplc="98AA36FA">
      <w:numFmt w:val="bullet"/>
      <w:lvlText w:val="•"/>
      <w:lvlJc w:val="left"/>
      <w:pPr>
        <w:ind w:left="965" w:hanging="273"/>
      </w:pPr>
      <w:rPr>
        <w:rFonts w:hint="default"/>
        <w:lang w:val="en-US" w:eastAsia="en-US" w:bidi="en-US"/>
      </w:rPr>
    </w:lvl>
    <w:lvl w:ilvl="2" w:tplc="80F23C9A">
      <w:numFmt w:val="bullet"/>
      <w:lvlText w:val="•"/>
      <w:lvlJc w:val="left"/>
      <w:pPr>
        <w:ind w:left="1350" w:hanging="273"/>
      </w:pPr>
      <w:rPr>
        <w:rFonts w:hint="default"/>
        <w:lang w:val="en-US" w:eastAsia="en-US" w:bidi="en-US"/>
      </w:rPr>
    </w:lvl>
    <w:lvl w:ilvl="3" w:tplc="44A49348">
      <w:numFmt w:val="bullet"/>
      <w:lvlText w:val="•"/>
      <w:lvlJc w:val="left"/>
      <w:pPr>
        <w:ind w:left="1735" w:hanging="273"/>
      </w:pPr>
      <w:rPr>
        <w:rFonts w:hint="default"/>
        <w:lang w:val="en-US" w:eastAsia="en-US" w:bidi="en-US"/>
      </w:rPr>
    </w:lvl>
    <w:lvl w:ilvl="4" w:tplc="A3EC1740">
      <w:numFmt w:val="bullet"/>
      <w:lvlText w:val="•"/>
      <w:lvlJc w:val="left"/>
      <w:pPr>
        <w:ind w:left="2120" w:hanging="273"/>
      </w:pPr>
      <w:rPr>
        <w:rFonts w:hint="default"/>
        <w:lang w:val="en-US" w:eastAsia="en-US" w:bidi="en-US"/>
      </w:rPr>
    </w:lvl>
    <w:lvl w:ilvl="5" w:tplc="64F80D7E">
      <w:numFmt w:val="bullet"/>
      <w:lvlText w:val="•"/>
      <w:lvlJc w:val="left"/>
      <w:pPr>
        <w:ind w:left="2505" w:hanging="273"/>
      </w:pPr>
      <w:rPr>
        <w:rFonts w:hint="default"/>
        <w:lang w:val="en-US" w:eastAsia="en-US" w:bidi="en-US"/>
      </w:rPr>
    </w:lvl>
    <w:lvl w:ilvl="6" w:tplc="FF642720">
      <w:numFmt w:val="bullet"/>
      <w:lvlText w:val="•"/>
      <w:lvlJc w:val="left"/>
      <w:pPr>
        <w:ind w:left="2890" w:hanging="273"/>
      </w:pPr>
      <w:rPr>
        <w:rFonts w:hint="default"/>
        <w:lang w:val="en-US" w:eastAsia="en-US" w:bidi="en-US"/>
      </w:rPr>
    </w:lvl>
    <w:lvl w:ilvl="7" w:tplc="7586FB20">
      <w:numFmt w:val="bullet"/>
      <w:lvlText w:val="•"/>
      <w:lvlJc w:val="left"/>
      <w:pPr>
        <w:ind w:left="3275" w:hanging="273"/>
      </w:pPr>
      <w:rPr>
        <w:rFonts w:hint="default"/>
        <w:lang w:val="en-US" w:eastAsia="en-US" w:bidi="en-US"/>
      </w:rPr>
    </w:lvl>
    <w:lvl w:ilvl="8" w:tplc="8E944DDE">
      <w:numFmt w:val="bullet"/>
      <w:lvlText w:val="•"/>
      <w:lvlJc w:val="left"/>
      <w:pPr>
        <w:ind w:left="3660" w:hanging="273"/>
      </w:pPr>
      <w:rPr>
        <w:rFonts w:hint="default"/>
        <w:lang w:val="en-US" w:eastAsia="en-US" w:bidi="en-US"/>
      </w:rPr>
    </w:lvl>
  </w:abstractNum>
  <w:abstractNum w:abstractNumId="462">
    <w:nsid w:val="2C7C3DBE"/>
    <w:multiLevelType w:val="hybridMultilevel"/>
    <w:tmpl w:val="B9A0A782"/>
    <w:lvl w:ilvl="0" w:tplc="ABB6F9CA">
      <w:start w:val="1"/>
      <w:numFmt w:val="lowerRoman"/>
      <w:lvlText w:val="(%1)"/>
      <w:lvlJc w:val="left"/>
      <w:pPr>
        <w:ind w:left="440" w:hanging="190"/>
        <w:jc w:val="left"/>
      </w:pPr>
      <w:rPr>
        <w:rFonts w:ascii="Times New Roman" w:eastAsia="Times New Roman" w:hAnsi="Times New Roman" w:cs="Times New Roman" w:hint="default"/>
        <w:spacing w:val="-4"/>
        <w:w w:val="99"/>
        <w:sz w:val="18"/>
        <w:szCs w:val="18"/>
        <w:lang w:val="en-US" w:eastAsia="en-US" w:bidi="en-US"/>
      </w:rPr>
    </w:lvl>
    <w:lvl w:ilvl="1" w:tplc="3EE2F468">
      <w:numFmt w:val="bullet"/>
      <w:lvlText w:val="•"/>
      <w:lvlJc w:val="left"/>
      <w:pPr>
        <w:ind w:left="684" w:hanging="190"/>
      </w:pPr>
      <w:rPr>
        <w:rFonts w:hint="default"/>
        <w:lang w:val="en-US" w:eastAsia="en-US" w:bidi="en-US"/>
      </w:rPr>
    </w:lvl>
    <w:lvl w:ilvl="2" w:tplc="D7289856">
      <w:numFmt w:val="bullet"/>
      <w:lvlText w:val="•"/>
      <w:lvlJc w:val="left"/>
      <w:pPr>
        <w:ind w:left="928" w:hanging="190"/>
      </w:pPr>
      <w:rPr>
        <w:rFonts w:hint="default"/>
        <w:lang w:val="en-US" w:eastAsia="en-US" w:bidi="en-US"/>
      </w:rPr>
    </w:lvl>
    <w:lvl w:ilvl="3" w:tplc="84CE499C">
      <w:numFmt w:val="bullet"/>
      <w:lvlText w:val="•"/>
      <w:lvlJc w:val="left"/>
      <w:pPr>
        <w:ind w:left="1172" w:hanging="190"/>
      </w:pPr>
      <w:rPr>
        <w:rFonts w:hint="default"/>
        <w:lang w:val="en-US" w:eastAsia="en-US" w:bidi="en-US"/>
      </w:rPr>
    </w:lvl>
    <w:lvl w:ilvl="4" w:tplc="6A8CE6DC">
      <w:numFmt w:val="bullet"/>
      <w:lvlText w:val="•"/>
      <w:lvlJc w:val="left"/>
      <w:pPr>
        <w:ind w:left="1416" w:hanging="190"/>
      </w:pPr>
      <w:rPr>
        <w:rFonts w:hint="default"/>
        <w:lang w:val="en-US" w:eastAsia="en-US" w:bidi="en-US"/>
      </w:rPr>
    </w:lvl>
    <w:lvl w:ilvl="5" w:tplc="078E2F30">
      <w:numFmt w:val="bullet"/>
      <w:lvlText w:val="•"/>
      <w:lvlJc w:val="left"/>
      <w:pPr>
        <w:ind w:left="1661" w:hanging="190"/>
      </w:pPr>
      <w:rPr>
        <w:rFonts w:hint="default"/>
        <w:lang w:val="en-US" w:eastAsia="en-US" w:bidi="en-US"/>
      </w:rPr>
    </w:lvl>
    <w:lvl w:ilvl="6" w:tplc="936AE70A">
      <w:numFmt w:val="bullet"/>
      <w:lvlText w:val="•"/>
      <w:lvlJc w:val="left"/>
      <w:pPr>
        <w:ind w:left="1905" w:hanging="190"/>
      </w:pPr>
      <w:rPr>
        <w:rFonts w:hint="default"/>
        <w:lang w:val="en-US" w:eastAsia="en-US" w:bidi="en-US"/>
      </w:rPr>
    </w:lvl>
    <w:lvl w:ilvl="7" w:tplc="07B04EAC">
      <w:numFmt w:val="bullet"/>
      <w:lvlText w:val="•"/>
      <w:lvlJc w:val="left"/>
      <w:pPr>
        <w:ind w:left="2149" w:hanging="190"/>
      </w:pPr>
      <w:rPr>
        <w:rFonts w:hint="default"/>
        <w:lang w:val="en-US" w:eastAsia="en-US" w:bidi="en-US"/>
      </w:rPr>
    </w:lvl>
    <w:lvl w:ilvl="8" w:tplc="8F926660">
      <w:numFmt w:val="bullet"/>
      <w:lvlText w:val="•"/>
      <w:lvlJc w:val="left"/>
      <w:pPr>
        <w:ind w:left="2393" w:hanging="190"/>
      </w:pPr>
      <w:rPr>
        <w:rFonts w:hint="default"/>
        <w:lang w:val="en-US" w:eastAsia="en-US" w:bidi="en-US"/>
      </w:rPr>
    </w:lvl>
  </w:abstractNum>
  <w:abstractNum w:abstractNumId="463">
    <w:nsid w:val="2C8B7FAF"/>
    <w:multiLevelType w:val="hybridMultilevel"/>
    <w:tmpl w:val="42BCA77E"/>
    <w:lvl w:ilvl="0" w:tplc="27926EAE">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A9584426">
      <w:numFmt w:val="bullet"/>
      <w:lvlText w:val="•"/>
      <w:lvlJc w:val="left"/>
      <w:pPr>
        <w:ind w:left="945" w:hanging="274"/>
      </w:pPr>
      <w:rPr>
        <w:rFonts w:hint="default"/>
        <w:lang w:val="en-US" w:eastAsia="en-US" w:bidi="en-US"/>
      </w:rPr>
    </w:lvl>
    <w:lvl w:ilvl="2" w:tplc="C688DFEA">
      <w:numFmt w:val="bullet"/>
      <w:lvlText w:val="•"/>
      <w:lvlJc w:val="left"/>
      <w:pPr>
        <w:ind w:left="1331" w:hanging="274"/>
      </w:pPr>
      <w:rPr>
        <w:rFonts w:hint="default"/>
        <w:lang w:val="en-US" w:eastAsia="en-US" w:bidi="en-US"/>
      </w:rPr>
    </w:lvl>
    <w:lvl w:ilvl="3" w:tplc="A4248514">
      <w:numFmt w:val="bullet"/>
      <w:lvlText w:val="•"/>
      <w:lvlJc w:val="left"/>
      <w:pPr>
        <w:ind w:left="1717" w:hanging="274"/>
      </w:pPr>
      <w:rPr>
        <w:rFonts w:hint="default"/>
        <w:lang w:val="en-US" w:eastAsia="en-US" w:bidi="en-US"/>
      </w:rPr>
    </w:lvl>
    <w:lvl w:ilvl="4" w:tplc="BAF287A4">
      <w:numFmt w:val="bullet"/>
      <w:lvlText w:val="•"/>
      <w:lvlJc w:val="left"/>
      <w:pPr>
        <w:ind w:left="2103" w:hanging="274"/>
      </w:pPr>
      <w:rPr>
        <w:rFonts w:hint="default"/>
        <w:lang w:val="en-US" w:eastAsia="en-US" w:bidi="en-US"/>
      </w:rPr>
    </w:lvl>
    <w:lvl w:ilvl="5" w:tplc="22080DA4">
      <w:numFmt w:val="bullet"/>
      <w:lvlText w:val="•"/>
      <w:lvlJc w:val="left"/>
      <w:pPr>
        <w:ind w:left="2489" w:hanging="274"/>
      </w:pPr>
      <w:rPr>
        <w:rFonts w:hint="default"/>
        <w:lang w:val="en-US" w:eastAsia="en-US" w:bidi="en-US"/>
      </w:rPr>
    </w:lvl>
    <w:lvl w:ilvl="6" w:tplc="BAA008E2">
      <w:numFmt w:val="bullet"/>
      <w:lvlText w:val="•"/>
      <w:lvlJc w:val="left"/>
      <w:pPr>
        <w:ind w:left="2875" w:hanging="274"/>
      </w:pPr>
      <w:rPr>
        <w:rFonts w:hint="default"/>
        <w:lang w:val="en-US" w:eastAsia="en-US" w:bidi="en-US"/>
      </w:rPr>
    </w:lvl>
    <w:lvl w:ilvl="7" w:tplc="39422286">
      <w:numFmt w:val="bullet"/>
      <w:lvlText w:val="•"/>
      <w:lvlJc w:val="left"/>
      <w:pPr>
        <w:ind w:left="3261" w:hanging="274"/>
      </w:pPr>
      <w:rPr>
        <w:rFonts w:hint="default"/>
        <w:lang w:val="en-US" w:eastAsia="en-US" w:bidi="en-US"/>
      </w:rPr>
    </w:lvl>
    <w:lvl w:ilvl="8" w:tplc="C7DCC342">
      <w:numFmt w:val="bullet"/>
      <w:lvlText w:val="•"/>
      <w:lvlJc w:val="left"/>
      <w:pPr>
        <w:ind w:left="3647" w:hanging="274"/>
      </w:pPr>
      <w:rPr>
        <w:rFonts w:hint="default"/>
        <w:lang w:val="en-US" w:eastAsia="en-US" w:bidi="en-US"/>
      </w:rPr>
    </w:lvl>
  </w:abstractNum>
  <w:abstractNum w:abstractNumId="464">
    <w:nsid w:val="2CB4384C"/>
    <w:multiLevelType w:val="hybridMultilevel"/>
    <w:tmpl w:val="FE7A2A9A"/>
    <w:lvl w:ilvl="0" w:tplc="BFD24D4E">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0D048CBA">
      <w:numFmt w:val="bullet"/>
      <w:lvlText w:val="•"/>
      <w:lvlJc w:val="left"/>
      <w:pPr>
        <w:ind w:left="432" w:hanging="240"/>
      </w:pPr>
      <w:rPr>
        <w:rFonts w:hint="default"/>
        <w:lang w:val="en-US" w:eastAsia="en-US" w:bidi="en-US"/>
      </w:rPr>
    </w:lvl>
    <w:lvl w:ilvl="2" w:tplc="5658CD9E">
      <w:numFmt w:val="bullet"/>
      <w:lvlText w:val="•"/>
      <w:lvlJc w:val="left"/>
      <w:pPr>
        <w:ind w:left="565" w:hanging="240"/>
      </w:pPr>
      <w:rPr>
        <w:rFonts w:hint="default"/>
        <w:lang w:val="en-US" w:eastAsia="en-US" w:bidi="en-US"/>
      </w:rPr>
    </w:lvl>
    <w:lvl w:ilvl="3" w:tplc="CFC205D0">
      <w:numFmt w:val="bullet"/>
      <w:lvlText w:val="•"/>
      <w:lvlJc w:val="left"/>
      <w:pPr>
        <w:ind w:left="698" w:hanging="240"/>
      </w:pPr>
      <w:rPr>
        <w:rFonts w:hint="default"/>
        <w:lang w:val="en-US" w:eastAsia="en-US" w:bidi="en-US"/>
      </w:rPr>
    </w:lvl>
    <w:lvl w:ilvl="4" w:tplc="64162BA0">
      <w:numFmt w:val="bullet"/>
      <w:lvlText w:val="•"/>
      <w:lvlJc w:val="left"/>
      <w:pPr>
        <w:ind w:left="831" w:hanging="240"/>
      </w:pPr>
      <w:rPr>
        <w:rFonts w:hint="default"/>
        <w:lang w:val="en-US" w:eastAsia="en-US" w:bidi="en-US"/>
      </w:rPr>
    </w:lvl>
    <w:lvl w:ilvl="5" w:tplc="F8D49528">
      <w:numFmt w:val="bullet"/>
      <w:lvlText w:val="•"/>
      <w:lvlJc w:val="left"/>
      <w:pPr>
        <w:ind w:left="964" w:hanging="240"/>
      </w:pPr>
      <w:rPr>
        <w:rFonts w:hint="default"/>
        <w:lang w:val="en-US" w:eastAsia="en-US" w:bidi="en-US"/>
      </w:rPr>
    </w:lvl>
    <w:lvl w:ilvl="6" w:tplc="8688AADA">
      <w:numFmt w:val="bullet"/>
      <w:lvlText w:val="•"/>
      <w:lvlJc w:val="left"/>
      <w:pPr>
        <w:ind w:left="1097" w:hanging="240"/>
      </w:pPr>
      <w:rPr>
        <w:rFonts w:hint="default"/>
        <w:lang w:val="en-US" w:eastAsia="en-US" w:bidi="en-US"/>
      </w:rPr>
    </w:lvl>
    <w:lvl w:ilvl="7" w:tplc="E2D6E40A">
      <w:numFmt w:val="bullet"/>
      <w:lvlText w:val="•"/>
      <w:lvlJc w:val="left"/>
      <w:pPr>
        <w:ind w:left="1230" w:hanging="240"/>
      </w:pPr>
      <w:rPr>
        <w:rFonts w:hint="default"/>
        <w:lang w:val="en-US" w:eastAsia="en-US" w:bidi="en-US"/>
      </w:rPr>
    </w:lvl>
    <w:lvl w:ilvl="8" w:tplc="F636122E">
      <w:numFmt w:val="bullet"/>
      <w:lvlText w:val="•"/>
      <w:lvlJc w:val="left"/>
      <w:pPr>
        <w:ind w:left="1363" w:hanging="240"/>
      </w:pPr>
      <w:rPr>
        <w:rFonts w:hint="default"/>
        <w:lang w:val="en-US" w:eastAsia="en-US" w:bidi="en-US"/>
      </w:rPr>
    </w:lvl>
  </w:abstractNum>
  <w:abstractNum w:abstractNumId="465">
    <w:nsid w:val="2CBF6597"/>
    <w:multiLevelType w:val="hybridMultilevel"/>
    <w:tmpl w:val="4EEAF292"/>
    <w:lvl w:ilvl="0" w:tplc="73F279F8">
      <w:start w:val="1"/>
      <w:numFmt w:val="lowerRoman"/>
      <w:lvlText w:val="(%1)"/>
      <w:lvlJc w:val="left"/>
      <w:pPr>
        <w:ind w:left="446" w:hanging="290"/>
        <w:jc w:val="left"/>
      </w:pPr>
      <w:rPr>
        <w:rFonts w:ascii="Times New Roman" w:eastAsia="Times New Roman" w:hAnsi="Times New Roman" w:cs="Times New Roman" w:hint="default"/>
        <w:w w:val="99"/>
        <w:sz w:val="20"/>
        <w:szCs w:val="20"/>
        <w:lang w:val="en-US" w:eastAsia="en-US" w:bidi="en-US"/>
      </w:rPr>
    </w:lvl>
    <w:lvl w:ilvl="1" w:tplc="BB482D70">
      <w:numFmt w:val="bullet"/>
      <w:lvlText w:val="•"/>
      <w:lvlJc w:val="left"/>
      <w:pPr>
        <w:ind w:left="682" w:hanging="290"/>
      </w:pPr>
      <w:rPr>
        <w:rFonts w:hint="default"/>
        <w:lang w:val="en-US" w:eastAsia="en-US" w:bidi="en-US"/>
      </w:rPr>
    </w:lvl>
    <w:lvl w:ilvl="2" w:tplc="6B9A6050">
      <w:numFmt w:val="bullet"/>
      <w:lvlText w:val="•"/>
      <w:lvlJc w:val="left"/>
      <w:pPr>
        <w:ind w:left="924" w:hanging="290"/>
      </w:pPr>
      <w:rPr>
        <w:rFonts w:hint="default"/>
        <w:lang w:val="en-US" w:eastAsia="en-US" w:bidi="en-US"/>
      </w:rPr>
    </w:lvl>
    <w:lvl w:ilvl="3" w:tplc="42C4AA3C">
      <w:numFmt w:val="bullet"/>
      <w:lvlText w:val="•"/>
      <w:lvlJc w:val="left"/>
      <w:pPr>
        <w:ind w:left="1167" w:hanging="290"/>
      </w:pPr>
      <w:rPr>
        <w:rFonts w:hint="default"/>
        <w:lang w:val="en-US" w:eastAsia="en-US" w:bidi="en-US"/>
      </w:rPr>
    </w:lvl>
    <w:lvl w:ilvl="4" w:tplc="73E8E974">
      <w:numFmt w:val="bullet"/>
      <w:lvlText w:val="•"/>
      <w:lvlJc w:val="left"/>
      <w:pPr>
        <w:ind w:left="1409" w:hanging="290"/>
      </w:pPr>
      <w:rPr>
        <w:rFonts w:hint="default"/>
        <w:lang w:val="en-US" w:eastAsia="en-US" w:bidi="en-US"/>
      </w:rPr>
    </w:lvl>
    <w:lvl w:ilvl="5" w:tplc="8A904BCE">
      <w:numFmt w:val="bullet"/>
      <w:lvlText w:val="•"/>
      <w:lvlJc w:val="left"/>
      <w:pPr>
        <w:ind w:left="1652" w:hanging="290"/>
      </w:pPr>
      <w:rPr>
        <w:rFonts w:hint="default"/>
        <w:lang w:val="en-US" w:eastAsia="en-US" w:bidi="en-US"/>
      </w:rPr>
    </w:lvl>
    <w:lvl w:ilvl="6" w:tplc="9A46FC0A">
      <w:numFmt w:val="bullet"/>
      <w:lvlText w:val="•"/>
      <w:lvlJc w:val="left"/>
      <w:pPr>
        <w:ind w:left="1894" w:hanging="290"/>
      </w:pPr>
      <w:rPr>
        <w:rFonts w:hint="default"/>
        <w:lang w:val="en-US" w:eastAsia="en-US" w:bidi="en-US"/>
      </w:rPr>
    </w:lvl>
    <w:lvl w:ilvl="7" w:tplc="C0C4A68C">
      <w:numFmt w:val="bullet"/>
      <w:lvlText w:val="•"/>
      <w:lvlJc w:val="left"/>
      <w:pPr>
        <w:ind w:left="2136" w:hanging="290"/>
      </w:pPr>
      <w:rPr>
        <w:rFonts w:hint="default"/>
        <w:lang w:val="en-US" w:eastAsia="en-US" w:bidi="en-US"/>
      </w:rPr>
    </w:lvl>
    <w:lvl w:ilvl="8" w:tplc="C9DC96F4">
      <w:numFmt w:val="bullet"/>
      <w:lvlText w:val="•"/>
      <w:lvlJc w:val="left"/>
      <w:pPr>
        <w:ind w:left="2379" w:hanging="290"/>
      </w:pPr>
      <w:rPr>
        <w:rFonts w:hint="default"/>
        <w:lang w:val="en-US" w:eastAsia="en-US" w:bidi="en-US"/>
      </w:rPr>
    </w:lvl>
  </w:abstractNum>
  <w:abstractNum w:abstractNumId="466">
    <w:nsid w:val="2CEE72B0"/>
    <w:multiLevelType w:val="hybridMultilevel"/>
    <w:tmpl w:val="3B50B5F8"/>
    <w:lvl w:ilvl="0" w:tplc="966E82B8">
      <w:start w:val="1"/>
      <w:numFmt w:val="lowerRoman"/>
      <w:lvlText w:val="(%1)"/>
      <w:lvlJc w:val="left"/>
      <w:pPr>
        <w:ind w:left="423" w:hanging="340"/>
        <w:jc w:val="left"/>
      </w:pPr>
      <w:rPr>
        <w:rFonts w:ascii="Times New Roman" w:eastAsia="Times New Roman" w:hAnsi="Times New Roman" w:cs="Times New Roman" w:hint="default"/>
        <w:w w:val="99"/>
        <w:sz w:val="20"/>
        <w:szCs w:val="20"/>
        <w:lang w:val="en-US" w:eastAsia="en-US" w:bidi="en-US"/>
      </w:rPr>
    </w:lvl>
    <w:lvl w:ilvl="1" w:tplc="306AC6B6">
      <w:numFmt w:val="bullet"/>
      <w:lvlText w:val="•"/>
      <w:lvlJc w:val="left"/>
      <w:pPr>
        <w:ind w:left="659" w:hanging="340"/>
      </w:pPr>
      <w:rPr>
        <w:rFonts w:hint="default"/>
        <w:lang w:val="en-US" w:eastAsia="en-US" w:bidi="en-US"/>
      </w:rPr>
    </w:lvl>
    <w:lvl w:ilvl="2" w:tplc="A7700D70">
      <w:numFmt w:val="bullet"/>
      <w:lvlText w:val="•"/>
      <w:lvlJc w:val="left"/>
      <w:pPr>
        <w:ind w:left="899" w:hanging="340"/>
      </w:pPr>
      <w:rPr>
        <w:rFonts w:hint="default"/>
        <w:lang w:val="en-US" w:eastAsia="en-US" w:bidi="en-US"/>
      </w:rPr>
    </w:lvl>
    <w:lvl w:ilvl="3" w:tplc="BF3853C8">
      <w:numFmt w:val="bullet"/>
      <w:lvlText w:val="•"/>
      <w:lvlJc w:val="left"/>
      <w:pPr>
        <w:ind w:left="1138" w:hanging="340"/>
      </w:pPr>
      <w:rPr>
        <w:rFonts w:hint="default"/>
        <w:lang w:val="en-US" w:eastAsia="en-US" w:bidi="en-US"/>
      </w:rPr>
    </w:lvl>
    <w:lvl w:ilvl="4" w:tplc="85A21F64">
      <w:numFmt w:val="bullet"/>
      <w:lvlText w:val="•"/>
      <w:lvlJc w:val="left"/>
      <w:pPr>
        <w:ind w:left="1378" w:hanging="340"/>
      </w:pPr>
      <w:rPr>
        <w:rFonts w:hint="default"/>
        <w:lang w:val="en-US" w:eastAsia="en-US" w:bidi="en-US"/>
      </w:rPr>
    </w:lvl>
    <w:lvl w:ilvl="5" w:tplc="C2A4AB4C">
      <w:numFmt w:val="bullet"/>
      <w:lvlText w:val="•"/>
      <w:lvlJc w:val="left"/>
      <w:pPr>
        <w:ind w:left="1617" w:hanging="340"/>
      </w:pPr>
      <w:rPr>
        <w:rFonts w:hint="default"/>
        <w:lang w:val="en-US" w:eastAsia="en-US" w:bidi="en-US"/>
      </w:rPr>
    </w:lvl>
    <w:lvl w:ilvl="6" w:tplc="1090D4C4">
      <w:numFmt w:val="bullet"/>
      <w:lvlText w:val="•"/>
      <w:lvlJc w:val="left"/>
      <w:pPr>
        <w:ind w:left="1857" w:hanging="340"/>
      </w:pPr>
      <w:rPr>
        <w:rFonts w:hint="default"/>
        <w:lang w:val="en-US" w:eastAsia="en-US" w:bidi="en-US"/>
      </w:rPr>
    </w:lvl>
    <w:lvl w:ilvl="7" w:tplc="EE4A0F16">
      <w:numFmt w:val="bullet"/>
      <w:lvlText w:val="•"/>
      <w:lvlJc w:val="left"/>
      <w:pPr>
        <w:ind w:left="2096" w:hanging="340"/>
      </w:pPr>
      <w:rPr>
        <w:rFonts w:hint="default"/>
        <w:lang w:val="en-US" w:eastAsia="en-US" w:bidi="en-US"/>
      </w:rPr>
    </w:lvl>
    <w:lvl w:ilvl="8" w:tplc="3A0C45AE">
      <w:numFmt w:val="bullet"/>
      <w:lvlText w:val="•"/>
      <w:lvlJc w:val="left"/>
      <w:pPr>
        <w:ind w:left="2336" w:hanging="340"/>
      </w:pPr>
      <w:rPr>
        <w:rFonts w:hint="default"/>
        <w:lang w:val="en-US" w:eastAsia="en-US" w:bidi="en-US"/>
      </w:rPr>
    </w:lvl>
  </w:abstractNum>
  <w:abstractNum w:abstractNumId="467">
    <w:nsid w:val="2CF453EC"/>
    <w:multiLevelType w:val="hybridMultilevel"/>
    <w:tmpl w:val="8EB8C95E"/>
    <w:lvl w:ilvl="0" w:tplc="DA326E5A">
      <w:start w:val="12"/>
      <w:numFmt w:val="lowerLetter"/>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F2066E1C">
      <w:numFmt w:val="bullet"/>
      <w:lvlText w:val="•"/>
      <w:lvlJc w:val="left"/>
      <w:pPr>
        <w:ind w:left="710" w:hanging="240"/>
      </w:pPr>
      <w:rPr>
        <w:rFonts w:hint="default"/>
        <w:lang w:val="en-US" w:eastAsia="en-US" w:bidi="en-US"/>
      </w:rPr>
    </w:lvl>
    <w:lvl w:ilvl="2" w:tplc="86666EFA">
      <w:numFmt w:val="bullet"/>
      <w:lvlText w:val="•"/>
      <w:lvlJc w:val="left"/>
      <w:pPr>
        <w:ind w:left="1120" w:hanging="240"/>
      </w:pPr>
      <w:rPr>
        <w:rFonts w:hint="default"/>
        <w:lang w:val="en-US" w:eastAsia="en-US" w:bidi="en-US"/>
      </w:rPr>
    </w:lvl>
    <w:lvl w:ilvl="3" w:tplc="E982D416">
      <w:numFmt w:val="bullet"/>
      <w:lvlText w:val="•"/>
      <w:lvlJc w:val="left"/>
      <w:pPr>
        <w:ind w:left="1530" w:hanging="240"/>
      </w:pPr>
      <w:rPr>
        <w:rFonts w:hint="default"/>
        <w:lang w:val="en-US" w:eastAsia="en-US" w:bidi="en-US"/>
      </w:rPr>
    </w:lvl>
    <w:lvl w:ilvl="4" w:tplc="05EA2C80">
      <w:numFmt w:val="bullet"/>
      <w:lvlText w:val="•"/>
      <w:lvlJc w:val="left"/>
      <w:pPr>
        <w:ind w:left="1940" w:hanging="240"/>
      </w:pPr>
      <w:rPr>
        <w:rFonts w:hint="default"/>
        <w:lang w:val="en-US" w:eastAsia="en-US" w:bidi="en-US"/>
      </w:rPr>
    </w:lvl>
    <w:lvl w:ilvl="5" w:tplc="B86A5D22">
      <w:numFmt w:val="bullet"/>
      <w:lvlText w:val="•"/>
      <w:lvlJc w:val="left"/>
      <w:pPr>
        <w:ind w:left="2351" w:hanging="240"/>
      </w:pPr>
      <w:rPr>
        <w:rFonts w:hint="default"/>
        <w:lang w:val="en-US" w:eastAsia="en-US" w:bidi="en-US"/>
      </w:rPr>
    </w:lvl>
    <w:lvl w:ilvl="6" w:tplc="56AC587C">
      <w:numFmt w:val="bullet"/>
      <w:lvlText w:val="•"/>
      <w:lvlJc w:val="left"/>
      <w:pPr>
        <w:ind w:left="2761" w:hanging="240"/>
      </w:pPr>
      <w:rPr>
        <w:rFonts w:hint="default"/>
        <w:lang w:val="en-US" w:eastAsia="en-US" w:bidi="en-US"/>
      </w:rPr>
    </w:lvl>
    <w:lvl w:ilvl="7" w:tplc="01602264">
      <w:numFmt w:val="bullet"/>
      <w:lvlText w:val="•"/>
      <w:lvlJc w:val="left"/>
      <w:pPr>
        <w:ind w:left="3171" w:hanging="240"/>
      </w:pPr>
      <w:rPr>
        <w:rFonts w:hint="default"/>
        <w:lang w:val="en-US" w:eastAsia="en-US" w:bidi="en-US"/>
      </w:rPr>
    </w:lvl>
    <w:lvl w:ilvl="8" w:tplc="ADE0F318">
      <w:numFmt w:val="bullet"/>
      <w:lvlText w:val="•"/>
      <w:lvlJc w:val="left"/>
      <w:pPr>
        <w:ind w:left="3581" w:hanging="240"/>
      </w:pPr>
      <w:rPr>
        <w:rFonts w:hint="default"/>
        <w:lang w:val="en-US" w:eastAsia="en-US" w:bidi="en-US"/>
      </w:rPr>
    </w:lvl>
  </w:abstractNum>
  <w:abstractNum w:abstractNumId="468">
    <w:nsid w:val="2D013031"/>
    <w:multiLevelType w:val="hybridMultilevel"/>
    <w:tmpl w:val="23467A90"/>
    <w:lvl w:ilvl="0" w:tplc="7CCAB3C8">
      <w:start w:val="2"/>
      <w:numFmt w:val="lowerRoman"/>
      <w:lvlText w:val="(%1)"/>
      <w:lvlJc w:val="left"/>
      <w:pPr>
        <w:ind w:left="413" w:hanging="346"/>
        <w:jc w:val="left"/>
      </w:pPr>
      <w:rPr>
        <w:rFonts w:ascii="Times New Roman" w:eastAsia="Times New Roman" w:hAnsi="Times New Roman" w:cs="Times New Roman" w:hint="default"/>
        <w:w w:val="99"/>
        <w:sz w:val="20"/>
        <w:szCs w:val="20"/>
        <w:lang w:val="en-US" w:eastAsia="en-US" w:bidi="en-US"/>
      </w:rPr>
    </w:lvl>
    <w:lvl w:ilvl="1" w:tplc="6E62077A">
      <w:numFmt w:val="bullet"/>
      <w:lvlText w:val="•"/>
      <w:lvlJc w:val="left"/>
      <w:pPr>
        <w:ind w:left="539" w:hanging="346"/>
      </w:pPr>
      <w:rPr>
        <w:rFonts w:hint="default"/>
        <w:lang w:val="en-US" w:eastAsia="en-US" w:bidi="en-US"/>
      </w:rPr>
    </w:lvl>
    <w:lvl w:ilvl="2" w:tplc="255A526C">
      <w:numFmt w:val="bullet"/>
      <w:lvlText w:val="•"/>
      <w:lvlJc w:val="left"/>
      <w:pPr>
        <w:ind w:left="658" w:hanging="346"/>
      </w:pPr>
      <w:rPr>
        <w:rFonts w:hint="default"/>
        <w:lang w:val="en-US" w:eastAsia="en-US" w:bidi="en-US"/>
      </w:rPr>
    </w:lvl>
    <w:lvl w:ilvl="3" w:tplc="5FB891B4">
      <w:numFmt w:val="bullet"/>
      <w:lvlText w:val="•"/>
      <w:lvlJc w:val="left"/>
      <w:pPr>
        <w:ind w:left="777" w:hanging="346"/>
      </w:pPr>
      <w:rPr>
        <w:rFonts w:hint="default"/>
        <w:lang w:val="en-US" w:eastAsia="en-US" w:bidi="en-US"/>
      </w:rPr>
    </w:lvl>
    <w:lvl w:ilvl="4" w:tplc="38E65222">
      <w:numFmt w:val="bullet"/>
      <w:lvlText w:val="•"/>
      <w:lvlJc w:val="left"/>
      <w:pPr>
        <w:ind w:left="896" w:hanging="346"/>
      </w:pPr>
      <w:rPr>
        <w:rFonts w:hint="default"/>
        <w:lang w:val="en-US" w:eastAsia="en-US" w:bidi="en-US"/>
      </w:rPr>
    </w:lvl>
    <w:lvl w:ilvl="5" w:tplc="575851FE">
      <w:numFmt w:val="bullet"/>
      <w:lvlText w:val="•"/>
      <w:lvlJc w:val="left"/>
      <w:pPr>
        <w:ind w:left="1015" w:hanging="346"/>
      </w:pPr>
      <w:rPr>
        <w:rFonts w:hint="default"/>
        <w:lang w:val="en-US" w:eastAsia="en-US" w:bidi="en-US"/>
      </w:rPr>
    </w:lvl>
    <w:lvl w:ilvl="6" w:tplc="15944B62">
      <w:numFmt w:val="bullet"/>
      <w:lvlText w:val="•"/>
      <w:lvlJc w:val="left"/>
      <w:pPr>
        <w:ind w:left="1134" w:hanging="346"/>
      </w:pPr>
      <w:rPr>
        <w:rFonts w:hint="default"/>
        <w:lang w:val="en-US" w:eastAsia="en-US" w:bidi="en-US"/>
      </w:rPr>
    </w:lvl>
    <w:lvl w:ilvl="7" w:tplc="5F6C1514">
      <w:numFmt w:val="bullet"/>
      <w:lvlText w:val="•"/>
      <w:lvlJc w:val="left"/>
      <w:pPr>
        <w:ind w:left="1253" w:hanging="346"/>
      </w:pPr>
      <w:rPr>
        <w:rFonts w:hint="default"/>
        <w:lang w:val="en-US" w:eastAsia="en-US" w:bidi="en-US"/>
      </w:rPr>
    </w:lvl>
    <w:lvl w:ilvl="8" w:tplc="EB802284">
      <w:numFmt w:val="bullet"/>
      <w:lvlText w:val="•"/>
      <w:lvlJc w:val="left"/>
      <w:pPr>
        <w:ind w:left="1372" w:hanging="346"/>
      </w:pPr>
      <w:rPr>
        <w:rFonts w:hint="default"/>
        <w:lang w:val="en-US" w:eastAsia="en-US" w:bidi="en-US"/>
      </w:rPr>
    </w:lvl>
  </w:abstractNum>
  <w:abstractNum w:abstractNumId="469">
    <w:nsid w:val="2D154110"/>
    <w:multiLevelType w:val="hybridMultilevel"/>
    <w:tmpl w:val="914206AC"/>
    <w:lvl w:ilvl="0" w:tplc="6302CF7E">
      <w:start w:val="1"/>
      <w:numFmt w:val="lowerLetter"/>
      <w:lvlText w:val="(%1)"/>
      <w:lvlJc w:val="left"/>
      <w:pPr>
        <w:ind w:left="339" w:hanging="274"/>
        <w:jc w:val="left"/>
      </w:pPr>
      <w:rPr>
        <w:rFonts w:ascii="Times New Roman" w:eastAsia="Times New Roman" w:hAnsi="Times New Roman" w:cs="Times New Roman" w:hint="default"/>
        <w:w w:val="99"/>
        <w:sz w:val="20"/>
        <w:szCs w:val="20"/>
        <w:lang w:val="en-US" w:eastAsia="en-US" w:bidi="en-US"/>
      </w:rPr>
    </w:lvl>
    <w:lvl w:ilvl="1" w:tplc="9B3CEDA2">
      <w:numFmt w:val="bullet"/>
      <w:lvlText w:val="•"/>
      <w:lvlJc w:val="left"/>
      <w:pPr>
        <w:ind w:left="748" w:hanging="274"/>
      </w:pPr>
      <w:rPr>
        <w:rFonts w:hint="default"/>
        <w:lang w:val="en-US" w:eastAsia="en-US" w:bidi="en-US"/>
      </w:rPr>
    </w:lvl>
    <w:lvl w:ilvl="2" w:tplc="25B62360">
      <w:numFmt w:val="bullet"/>
      <w:lvlText w:val="•"/>
      <w:lvlJc w:val="left"/>
      <w:pPr>
        <w:ind w:left="1157" w:hanging="274"/>
      </w:pPr>
      <w:rPr>
        <w:rFonts w:hint="default"/>
        <w:lang w:val="en-US" w:eastAsia="en-US" w:bidi="en-US"/>
      </w:rPr>
    </w:lvl>
    <w:lvl w:ilvl="3" w:tplc="6B3671CE">
      <w:numFmt w:val="bullet"/>
      <w:lvlText w:val="•"/>
      <w:lvlJc w:val="left"/>
      <w:pPr>
        <w:ind w:left="1565" w:hanging="274"/>
      </w:pPr>
      <w:rPr>
        <w:rFonts w:hint="default"/>
        <w:lang w:val="en-US" w:eastAsia="en-US" w:bidi="en-US"/>
      </w:rPr>
    </w:lvl>
    <w:lvl w:ilvl="4" w:tplc="8A92AEB2">
      <w:numFmt w:val="bullet"/>
      <w:lvlText w:val="•"/>
      <w:lvlJc w:val="left"/>
      <w:pPr>
        <w:ind w:left="1974" w:hanging="274"/>
      </w:pPr>
      <w:rPr>
        <w:rFonts w:hint="default"/>
        <w:lang w:val="en-US" w:eastAsia="en-US" w:bidi="en-US"/>
      </w:rPr>
    </w:lvl>
    <w:lvl w:ilvl="5" w:tplc="92984648">
      <w:numFmt w:val="bullet"/>
      <w:lvlText w:val="•"/>
      <w:lvlJc w:val="left"/>
      <w:pPr>
        <w:ind w:left="2383" w:hanging="274"/>
      </w:pPr>
      <w:rPr>
        <w:rFonts w:hint="default"/>
        <w:lang w:val="en-US" w:eastAsia="en-US" w:bidi="en-US"/>
      </w:rPr>
    </w:lvl>
    <w:lvl w:ilvl="6" w:tplc="A028C368">
      <w:numFmt w:val="bullet"/>
      <w:lvlText w:val="•"/>
      <w:lvlJc w:val="left"/>
      <w:pPr>
        <w:ind w:left="2791" w:hanging="274"/>
      </w:pPr>
      <w:rPr>
        <w:rFonts w:hint="default"/>
        <w:lang w:val="en-US" w:eastAsia="en-US" w:bidi="en-US"/>
      </w:rPr>
    </w:lvl>
    <w:lvl w:ilvl="7" w:tplc="1ADA7BAE">
      <w:numFmt w:val="bullet"/>
      <w:lvlText w:val="•"/>
      <w:lvlJc w:val="left"/>
      <w:pPr>
        <w:ind w:left="3200" w:hanging="274"/>
      </w:pPr>
      <w:rPr>
        <w:rFonts w:hint="default"/>
        <w:lang w:val="en-US" w:eastAsia="en-US" w:bidi="en-US"/>
      </w:rPr>
    </w:lvl>
    <w:lvl w:ilvl="8" w:tplc="67300826">
      <w:numFmt w:val="bullet"/>
      <w:lvlText w:val="•"/>
      <w:lvlJc w:val="left"/>
      <w:pPr>
        <w:ind w:left="3608" w:hanging="274"/>
      </w:pPr>
      <w:rPr>
        <w:rFonts w:hint="default"/>
        <w:lang w:val="en-US" w:eastAsia="en-US" w:bidi="en-US"/>
      </w:rPr>
    </w:lvl>
  </w:abstractNum>
  <w:abstractNum w:abstractNumId="470">
    <w:nsid w:val="2D1964D0"/>
    <w:multiLevelType w:val="hybridMultilevel"/>
    <w:tmpl w:val="9552003A"/>
    <w:lvl w:ilvl="0" w:tplc="02165D94">
      <w:start w:val="1"/>
      <w:numFmt w:val="lowerRoman"/>
      <w:lvlText w:val="(%1)"/>
      <w:lvlJc w:val="left"/>
      <w:pPr>
        <w:ind w:left="444" w:hanging="355"/>
        <w:jc w:val="left"/>
      </w:pPr>
      <w:rPr>
        <w:rFonts w:ascii="Times New Roman" w:eastAsia="Times New Roman" w:hAnsi="Times New Roman" w:cs="Times New Roman" w:hint="default"/>
        <w:spacing w:val="-1"/>
        <w:w w:val="99"/>
        <w:sz w:val="19"/>
        <w:szCs w:val="19"/>
        <w:lang w:val="en-US" w:eastAsia="en-US" w:bidi="en-US"/>
      </w:rPr>
    </w:lvl>
    <w:lvl w:ilvl="1" w:tplc="87707E0E">
      <w:numFmt w:val="bullet"/>
      <w:lvlText w:val="•"/>
      <w:lvlJc w:val="left"/>
      <w:pPr>
        <w:ind w:left="683" w:hanging="355"/>
      </w:pPr>
      <w:rPr>
        <w:rFonts w:hint="default"/>
        <w:lang w:val="en-US" w:eastAsia="en-US" w:bidi="en-US"/>
      </w:rPr>
    </w:lvl>
    <w:lvl w:ilvl="2" w:tplc="6E866E1C">
      <w:numFmt w:val="bullet"/>
      <w:lvlText w:val="•"/>
      <w:lvlJc w:val="left"/>
      <w:pPr>
        <w:ind w:left="926" w:hanging="355"/>
      </w:pPr>
      <w:rPr>
        <w:rFonts w:hint="default"/>
        <w:lang w:val="en-US" w:eastAsia="en-US" w:bidi="en-US"/>
      </w:rPr>
    </w:lvl>
    <w:lvl w:ilvl="3" w:tplc="94DE97BA">
      <w:numFmt w:val="bullet"/>
      <w:lvlText w:val="•"/>
      <w:lvlJc w:val="left"/>
      <w:pPr>
        <w:ind w:left="1169" w:hanging="355"/>
      </w:pPr>
      <w:rPr>
        <w:rFonts w:hint="default"/>
        <w:lang w:val="en-US" w:eastAsia="en-US" w:bidi="en-US"/>
      </w:rPr>
    </w:lvl>
    <w:lvl w:ilvl="4" w:tplc="3BEE6748">
      <w:numFmt w:val="bullet"/>
      <w:lvlText w:val="•"/>
      <w:lvlJc w:val="left"/>
      <w:pPr>
        <w:ind w:left="1412" w:hanging="355"/>
      </w:pPr>
      <w:rPr>
        <w:rFonts w:hint="default"/>
        <w:lang w:val="en-US" w:eastAsia="en-US" w:bidi="en-US"/>
      </w:rPr>
    </w:lvl>
    <w:lvl w:ilvl="5" w:tplc="B378A188">
      <w:numFmt w:val="bullet"/>
      <w:lvlText w:val="•"/>
      <w:lvlJc w:val="left"/>
      <w:pPr>
        <w:ind w:left="1655" w:hanging="355"/>
      </w:pPr>
      <w:rPr>
        <w:rFonts w:hint="default"/>
        <w:lang w:val="en-US" w:eastAsia="en-US" w:bidi="en-US"/>
      </w:rPr>
    </w:lvl>
    <w:lvl w:ilvl="6" w:tplc="61963A22">
      <w:numFmt w:val="bullet"/>
      <w:lvlText w:val="•"/>
      <w:lvlJc w:val="left"/>
      <w:pPr>
        <w:ind w:left="1898" w:hanging="355"/>
      </w:pPr>
      <w:rPr>
        <w:rFonts w:hint="default"/>
        <w:lang w:val="en-US" w:eastAsia="en-US" w:bidi="en-US"/>
      </w:rPr>
    </w:lvl>
    <w:lvl w:ilvl="7" w:tplc="B48CECCA">
      <w:numFmt w:val="bullet"/>
      <w:lvlText w:val="•"/>
      <w:lvlJc w:val="left"/>
      <w:pPr>
        <w:ind w:left="2141" w:hanging="355"/>
      </w:pPr>
      <w:rPr>
        <w:rFonts w:hint="default"/>
        <w:lang w:val="en-US" w:eastAsia="en-US" w:bidi="en-US"/>
      </w:rPr>
    </w:lvl>
    <w:lvl w:ilvl="8" w:tplc="B5F27E6C">
      <w:numFmt w:val="bullet"/>
      <w:lvlText w:val="•"/>
      <w:lvlJc w:val="left"/>
      <w:pPr>
        <w:ind w:left="2384" w:hanging="355"/>
      </w:pPr>
      <w:rPr>
        <w:rFonts w:hint="default"/>
        <w:lang w:val="en-US" w:eastAsia="en-US" w:bidi="en-US"/>
      </w:rPr>
    </w:lvl>
  </w:abstractNum>
  <w:abstractNum w:abstractNumId="471">
    <w:nsid w:val="2D1A79F5"/>
    <w:multiLevelType w:val="hybridMultilevel"/>
    <w:tmpl w:val="1AEE697E"/>
    <w:lvl w:ilvl="0" w:tplc="8C042168">
      <w:start w:val="1"/>
      <w:numFmt w:val="lowerRoman"/>
      <w:lvlText w:val="(%1)"/>
      <w:lvlJc w:val="left"/>
      <w:pPr>
        <w:ind w:left="334" w:hanging="413"/>
        <w:jc w:val="left"/>
      </w:pPr>
      <w:rPr>
        <w:rFonts w:ascii="Times New Roman" w:eastAsia="Times New Roman" w:hAnsi="Times New Roman" w:cs="Times New Roman" w:hint="default"/>
        <w:spacing w:val="-1"/>
        <w:w w:val="99"/>
        <w:sz w:val="20"/>
        <w:szCs w:val="20"/>
        <w:lang w:val="en-US" w:eastAsia="en-US" w:bidi="en-US"/>
      </w:rPr>
    </w:lvl>
    <w:lvl w:ilvl="1" w:tplc="02BC6322">
      <w:numFmt w:val="bullet"/>
      <w:lvlText w:val="•"/>
      <w:lvlJc w:val="left"/>
      <w:pPr>
        <w:ind w:left="594" w:hanging="413"/>
      </w:pPr>
      <w:rPr>
        <w:rFonts w:hint="default"/>
        <w:lang w:val="en-US" w:eastAsia="en-US" w:bidi="en-US"/>
      </w:rPr>
    </w:lvl>
    <w:lvl w:ilvl="2" w:tplc="8A98640C">
      <w:numFmt w:val="bullet"/>
      <w:lvlText w:val="•"/>
      <w:lvlJc w:val="left"/>
      <w:pPr>
        <w:ind w:left="848" w:hanging="413"/>
      </w:pPr>
      <w:rPr>
        <w:rFonts w:hint="default"/>
        <w:lang w:val="en-US" w:eastAsia="en-US" w:bidi="en-US"/>
      </w:rPr>
    </w:lvl>
    <w:lvl w:ilvl="3" w:tplc="8A7C3410">
      <w:numFmt w:val="bullet"/>
      <w:lvlText w:val="•"/>
      <w:lvlJc w:val="left"/>
      <w:pPr>
        <w:ind w:left="1102" w:hanging="413"/>
      </w:pPr>
      <w:rPr>
        <w:rFonts w:hint="default"/>
        <w:lang w:val="en-US" w:eastAsia="en-US" w:bidi="en-US"/>
      </w:rPr>
    </w:lvl>
    <w:lvl w:ilvl="4" w:tplc="A57C01D2">
      <w:numFmt w:val="bullet"/>
      <w:lvlText w:val="•"/>
      <w:lvlJc w:val="left"/>
      <w:pPr>
        <w:ind w:left="1356" w:hanging="413"/>
      </w:pPr>
      <w:rPr>
        <w:rFonts w:hint="default"/>
        <w:lang w:val="en-US" w:eastAsia="en-US" w:bidi="en-US"/>
      </w:rPr>
    </w:lvl>
    <w:lvl w:ilvl="5" w:tplc="26F0139A">
      <w:numFmt w:val="bullet"/>
      <w:lvlText w:val="•"/>
      <w:lvlJc w:val="left"/>
      <w:pPr>
        <w:ind w:left="1611" w:hanging="413"/>
      </w:pPr>
      <w:rPr>
        <w:rFonts w:hint="default"/>
        <w:lang w:val="en-US" w:eastAsia="en-US" w:bidi="en-US"/>
      </w:rPr>
    </w:lvl>
    <w:lvl w:ilvl="6" w:tplc="5DA62126">
      <w:numFmt w:val="bullet"/>
      <w:lvlText w:val="•"/>
      <w:lvlJc w:val="left"/>
      <w:pPr>
        <w:ind w:left="1865" w:hanging="413"/>
      </w:pPr>
      <w:rPr>
        <w:rFonts w:hint="default"/>
        <w:lang w:val="en-US" w:eastAsia="en-US" w:bidi="en-US"/>
      </w:rPr>
    </w:lvl>
    <w:lvl w:ilvl="7" w:tplc="27343A0E">
      <w:numFmt w:val="bullet"/>
      <w:lvlText w:val="•"/>
      <w:lvlJc w:val="left"/>
      <w:pPr>
        <w:ind w:left="2119" w:hanging="413"/>
      </w:pPr>
      <w:rPr>
        <w:rFonts w:hint="default"/>
        <w:lang w:val="en-US" w:eastAsia="en-US" w:bidi="en-US"/>
      </w:rPr>
    </w:lvl>
    <w:lvl w:ilvl="8" w:tplc="BC4C4C10">
      <w:numFmt w:val="bullet"/>
      <w:lvlText w:val="•"/>
      <w:lvlJc w:val="left"/>
      <w:pPr>
        <w:ind w:left="2373" w:hanging="413"/>
      </w:pPr>
      <w:rPr>
        <w:rFonts w:hint="default"/>
        <w:lang w:val="en-US" w:eastAsia="en-US" w:bidi="en-US"/>
      </w:rPr>
    </w:lvl>
  </w:abstractNum>
  <w:abstractNum w:abstractNumId="472">
    <w:nsid w:val="2D7F1DAF"/>
    <w:multiLevelType w:val="hybridMultilevel"/>
    <w:tmpl w:val="00A29172"/>
    <w:lvl w:ilvl="0" w:tplc="5F1E563A">
      <w:start w:val="1"/>
      <w:numFmt w:val="lowerRoman"/>
      <w:lvlText w:val="(%1)"/>
      <w:lvlJc w:val="left"/>
      <w:pPr>
        <w:ind w:left="426" w:hanging="340"/>
        <w:jc w:val="left"/>
      </w:pPr>
      <w:rPr>
        <w:rFonts w:ascii="Times New Roman" w:eastAsia="Times New Roman" w:hAnsi="Times New Roman" w:cs="Times New Roman" w:hint="default"/>
        <w:w w:val="99"/>
        <w:sz w:val="20"/>
        <w:szCs w:val="20"/>
        <w:lang w:val="en-US" w:eastAsia="en-US" w:bidi="en-US"/>
      </w:rPr>
    </w:lvl>
    <w:lvl w:ilvl="1" w:tplc="71509850">
      <w:numFmt w:val="bullet"/>
      <w:lvlText w:val="•"/>
      <w:lvlJc w:val="left"/>
      <w:pPr>
        <w:ind w:left="664" w:hanging="340"/>
      </w:pPr>
      <w:rPr>
        <w:rFonts w:hint="default"/>
        <w:lang w:val="en-US" w:eastAsia="en-US" w:bidi="en-US"/>
      </w:rPr>
    </w:lvl>
    <w:lvl w:ilvl="2" w:tplc="D1265E1C">
      <w:numFmt w:val="bullet"/>
      <w:lvlText w:val="•"/>
      <w:lvlJc w:val="left"/>
      <w:pPr>
        <w:ind w:left="908" w:hanging="340"/>
      </w:pPr>
      <w:rPr>
        <w:rFonts w:hint="default"/>
        <w:lang w:val="en-US" w:eastAsia="en-US" w:bidi="en-US"/>
      </w:rPr>
    </w:lvl>
    <w:lvl w:ilvl="3" w:tplc="ABB03356">
      <w:numFmt w:val="bullet"/>
      <w:lvlText w:val="•"/>
      <w:lvlJc w:val="left"/>
      <w:pPr>
        <w:ind w:left="1152" w:hanging="340"/>
      </w:pPr>
      <w:rPr>
        <w:rFonts w:hint="default"/>
        <w:lang w:val="en-US" w:eastAsia="en-US" w:bidi="en-US"/>
      </w:rPr>
    </w:lvl>
    <w:lvl w:ilvl="4" w:tplc="F8824154">
      <w:numFmt w:val="bullet"/>
      <w:lvlText w:val="•"/>
      <w:lvlJc w:val="left"/>
      <w:pPr>
        <w:ind w:left="1396" w:hanging="340"/>
      </w:pPr>
      <w:rPr>
        <w:rFonts w:hint="default"/>
        <w:lang w:val="en-US" w:eastAsia="en-US" w:bidi="en-US"/>
      </w:rPr>
    </w:lvl>
    <w:lvl w:ilvl="5" w:tplc="9448369C">
      <w:numFmt w:val="bullet"/>
      <w:lvlText w:val="•"/>
      <w:lvlJc w:val="left"/>
      <w:pPr>
        <w:ind w:left="1641" w:hanging="340"/>
      </w:pPr>
      <w:rPr>
        <w:rFonts w:hint="default"/>
        <w:lang w:val="en-US" w:eastAsia="en-US" w:bidi="en-US"/>
      </w:rPr>
    </w:lvl>
    <w:lvl w:ilvl="6" w:tplc="51EC5C06">
      <w:numFmt w:val="bullet"/>
      <w:lvlText w:val="•"/>
      <w:lvlJc w:val="left"/>
      <w:pPr>
        <w:ind w:left="1885" w:hanging="340"/>
      </w:pPr>
      <w:rPr>
        <w:rFonts w:hint="default"/>
        <w:lang w:val="en-US" w:eastAsia="en-US" w:bidi="en-US"/>
      </w:rPr>
    </w:lvl>
    <w:lvl w:ilvl="7" w:tplc="B81214AE">
      <w:numFmt w:val="bullet"/>
      <w:lvlText w:val="•"/>
      <w:lvlJc w:val="left"/>
      <w:pPr>
        <w:ind w:left="2129" w:hanging="340"/>
      </w:pPr>
      <w:rPr>
        <w:rFonts w:hint="default"/>
        <w:lang w:val="en-US" w:eastAsia="en-US" w:bidi="en-US"/>
      </w:rPr>
    </w:lvl>
    <w:lvl w:ilvl="8" w:tplc="A504F42E">
      <w:numFmt w:val="bullet"/>
      <w:lvlText w:val="•"/>
      <w:lvlJc w:val="left"/>
      <w:pPr>
        <w:ind w:left="2373" w:hanging="340"/>
      </w:pPr>
      <w:rPr>
        <w:rFonts w:hint="default"/>
        <w:lang w:val="en-US" w:eastAsia="en-US" w:bidi="en-US"/>
      </w:rPr>
    </w:lvl>
  </w:abstractNum>
  <w:abstractNum w:abstractNumId="473">
    <w:nsid w:val="2DAF5C60"/>
    <w:multiLevelType w:val="hybridMultilevel"/>
    <w:tmpl w:val="5612413A"/>
    <w:lvl w:ilvl="0" w:tplc="B41AD3BE">
      <w:start w:val="1"/>
      <w:numFmt w:val="lowerLetter"/>
      <w:lvlText w:val="(%1)"/>
      <w:lvlJc w:val="left"/>
      <w:pPr>
        <w:ind w:left="531" w:hanging="274"/>
        <w:jc w:val="left"/>
      </w:pPr>
      <w:rPr>
        <w:rFonts w:ascii="Times New Roman" w:eastAsia="Times New Roman" w:hAnsi="Times New Roman" w:cs="Times New Roman" w:hint="default"/>
        <w:w w:val="99"/>
        <w:sz w:val="20"/>
        <w:szCs w:val="20"/>
        <w:lang w:val="en-US" w:eastAsia="en-US" w:bidi="en-US"/>
      </w:rPr>
    </w:lvl>
    <w:lvl w:ilvl="1" w:tplc="A1E2C95C">
      <w:numFmt w:val="bullet"/>
      <w:lvlText w:val="•"/>
      <w:lvlJc w:val="left"/>
      <w:pPr>
        <w:ind w:left="944" w:hanging="274"/>
      </w:pPr>
      <w:rPr>
        <w:rFonts w:hint="default"/>
        <w:lang w:val="en-US" w:eastAsia="en-US" w:bidi="en-US"/>
      </w:rPr>
    </w:lvl>
    <w:lvl w:ilvl="2" w:tplc="6DD89A10">
      <w:numFmt w:val="bullet"/>
      <w:lvlText w:val="•"/>
      <w:lvlJc w:val="left"/>
      <w:pPr>
        <w:ind w:left="1349" w:hanging="274"/>
      </w:pPr>
      <w:rPr>
        <w:rFonts w:hint="default"/>
        <w:lang w:val="en-US" w:eastAsia="en-US" w:bidi="en-US"/>
      </w:rPr>
    </w:lvl>
    <w:lvl w:ilvl="3" w:tplc="C9B26DB6">
      <w:numFmt w:val="bullet"/>
      <w:lvlText w:val="•"/>
      <w:lvlJc w:val="left"/>
      <w:pPr>
        <w:ind w:left="1754" w:hanging="274"/>
      </w:pPr>
      <w:rPr>
        <w:rFonts w:hint="default"/>
        <w:lang w:val="en-US" w:eastAsia="en-US" w:bidi="en-US"/>
      </w:rPr>
    </w:lvl>
    <w:lvl w:ilvl="4" w:tplc="515248A6">
      <w:numFmt w:val="bullet"/>
      <w:lvlText w:val="•"/>
      <w:lvlJc w:val="left"/>
      <w:pPr>
        <w:ind w:left="2158" w:hanging="274"/>
      </w:pPr>
      <w:rPr>
        <w:rFonts w:hint="default"/>
        <w:lang w:val="en-US" w:eastAsia="en-US" w:bidi="en-US"/>
      </w:rPr>
    </w:lvl>
    <w:lvl w:ilvl="5" w:tplc="7562D4DE">
      <w:numFmt w:val="bullet"/>
      <w:lvlText w:val="•"/>
      <w:lvlJc w:val="left"/>
      <w:pPr>
        <w:ind w:left="2563" w:hanging="274"/>
      </w:pPr>
      <w:rPr>
        <w:rFonts w:hint="default"/>
        <w:lang w:val="en-US" w:eastAsia="en-US" w:bidi="en-US"/>
      </w:rPr>
    </w:lvl>
    <w:lvl w:ilvl="6" w:tplc="E2E64BFC">
      <w:numFmt w:val="bullet"/>
      <w:lvlText w:val="•"/>
      <w:lvlJc w:val="left"/>
      <w:pPr>
        <w:ind w:left="2968" w:hanging="274"/>
      </w:pPr>
      <w:rPr>
        <w:rFonts w:hint="default"/>
        <w:lang w:val="en-US" w:eastAsia="en-US" w:bidi="en-US"/>
      </w:rPr>
    </w:lvl>
    <w:lvl w:ilvl="7" w:tplc="7A045040">
      <w:numFmt w:val="bullet"/>
      <w:lvlText w:val="•"/>
      <w:lvlJc w:val="left"/>
      <w:pPr>
        <w:ind w:left="3372" w:hanging="274"/>
      </w:pPr>
      <w:rPr>
        <w:rFonts w:hint="default"/>
        <w:lang w:val="en-US" w:eastAsia="en-US" w:bidi="en-US"/>
      </w:rPr>
    </w:lvl>
    <w:lvl w:ilvl="8" w:tplc="0FF452B6">
      <w:numFmt w:val="bullet"/>
      <w:lvlText w:val="•"/>
      <w:lvlJc w:val="left"/>
      <w:pPr>
        <w:ind w:left="3777" w:hanging="274"/>
      </w:pPr>
      <w:rPr>
        <w:rFonts w:hint="default"/>
        <w:lang w:val="en-US" w:eastAsia="en-US" w:bidi="en-US"/>
      </w:rPr>
    </w:lvl>
  </w:abstractNum>
  <w:abstractNum w:abstractNumId="474">
    <w:nsid w:val="2DB96149"/>
    <w:multiLevelType w:val="hybridMultilevel"/>
    <w:tmpl w:val="06CE5AAA"/>
    <w:lvl w:ilvl="0" w:tplc="A41C414C">
      <w:start w:val="1"/>
      <w:numFmt w:val="decimal"/>
      <w:lvlText w:val="(%1)"/>
      <w:lvlJc w:val="left"/>
      <w:pPr>
        <w:ind w:left="469" w:hanging="360"/>
        <w:jc w:val="left"/>
      </w:pPr>
      <w:rPr>
        <w:rFonts w:hint="default"/>
        <w:spacing w:val="-1"/>
        <w:w w:val="99"/>
        <w:lang w:val="en-US" w:eastAsia="en-US" w:bidi="en-US"/>
      </w:rPr>
    </w:lvl>
    <w:lvl w:ilvl="1" w:tplc="5314B6F8">
      <w:numFmt w:val="bullet"/>
      <w:lvlText w:val="•"/>
      <w:lvlJc w:val="left"/>
      <w:pPr>
        <w:ind w:left="1413" w:hanging="360"/>
      </w:pPr>
      <w:rPr>
        <w:rFonts w:hint="default"/>
        <w:lang w:val="en-US" w:eastAsia="en-US" w:bidi="en-US"/>
      </w:rPr>
    </w:lvl>
    <w:lvl w:ilvl="2" w:tplc="C9CE99FE">
      <w:numFmt w:val="bullet"/>
      <w:lvlText w:val="•"/>
      <w:lvlJc w:val="left"/>
      <w:pPr>
        <w:ind w:left="2366" w:hanging="360"/>
      </w:pPr>
      <w:rPr>
        <w:rFonts w:hint="default"/>
        <w:lang w:val="en-US" w:eastAsia="en-US" w:bidi="en-US"/>
      </w:rPr>
    </w:lvl>
    <w:lvl w:ilvl="3" w:tplc="18B64CAC">
      <w:numFmt w:val="bullet"/>
      <w:lvlText w:val="•"/>
      <w:lvlJc w:val="left"/>
      <w:pPr>
        <w:ind w:left="3320" w:hanging="360"/>
      </w:pPr>
      <w:rPr>
        <w:rFonts w:hint="default"/>
        <w:lang w:val="en-US" w:eastAsia="en-US" w:bidi="en-US"/>
      </w:rPr>
    </w:lvl>
    <w:lvl w:ilvl="4" w:tplc="FA460606">
      <w:numFmt w:val="bullet"/>
      <w:lvlText w:val="•"/>
      <w:lvlJc w:val="left"/>
      <w:pPr>
        <w:ind w:left="4273" w:hanging="360"/>
      </w:pPr>
      <w:rPr>
        <w:rFonts w:hint="default"/>
        <w:lang w:val="en-US" w:eastAsia="en-US" w:bidi="en-US"/>
      </w:rPr>
    </w:lvl>
    <w:lvl w:ilvl="5" w:tplc="7A5E0E58">
      <w:numFmt w:val="bullet"/>
      <w:lvlText w:val="•"/>
      <w:lvlJc w:val="left"/>
      <w:pPr>
        <w:ind w:left="5227" w:hanging="360"/>
      </w:pPr>
      <w:rPr>
        <w:rFonts w:hint="default"/>
        <w:lang w:val="en-US" w:eastAsia="en-US" w:bidi="en-US"/>
      </w:rPr>
    </w:lvl>
    <w:lvl w:ilvl="6" w:tplc="82FA3AA8">
      <w:numFmt w:val="bullet"/>
      <w:lvlText w:val="•"/>
      <w:lvlJc w:val="left"/>
      <w:pPr>
        <w:ind w:left="6180" w:hanging="360"/>
      </w:pPr>
      <w:rPr>
        <w:rFonts w:hint="default"/>
        <w:lang w:val="en-US" w:eastAsia="en-US" w:bidi="en-US"/>
      </w:rPr>
    </w:lvl>
    <w:lvl w:ilvl="7" w:tplc="B45EFADA">
      <w:numFmt w:val="bullet"/>
      <w:lvlText w:val="•"/>
      <w:lvlJc w:val="left"/>
      <w:pPr>
        <w:ind w:left="7133" w:hanging="360"/>
      </w:pPr>
      <w:rPr>
        <w:rFonts w:hint="default"/>
        <w:lang w:val="en-US" w:eastAsia="en-US" w:bidi="en-US"/>
      </w:rPr>
    </w:lvl>
    <w:lvl w:ilvl="8" w:tplc="1B2243A2">
      <w:numFmt w:val="bullet"/>
      <w:lvlText w:val="•"/>
      <w:lvlJc w:val="left"/>
      <w:pPr>
        <w:ind w:left="8087" w:hanging="360"/>
      </w:pPr>
      <w:rPr>
        <w:rFonts w:hint="default"/>
        <w:lang w:val="en-US" w:eastAsia="en-US" w:bidi="en-US"/>
      </w:rPr>
    </w:lvl>
  </w:abstractNum>
  <w:abstractNum w:abstractNumId="475">
    <w:nsid w:val="2DE9703D"/>
    <w:multiLevelType w:val="hybridMultilevel"/>
    <w:tmpl w:val="39B2B3BC"/>
    <w:lvl w:ilvl="0" w:tplc="BA5CC964">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A9DAA212">
      <w:numFmt w:val="bullet"/>
      <w:lvlText w:val="•"/>
      <w:lvlJc w:val="left"/>
      <w:pPr>
        <w:ind w:left="612" w:hanging="290"/>
      </w:pPr>
      <w:rPr>
        <w:rFonts w:hint="default"/>
        <w:lang w:val="en-US" w:eastAsia="en-US" w:bidi="en-US"/>
      </w:rPr>
    </w:lvl>
    <w:lvl w:ilvl="2" w:tplc="0F0C7F34">
      <w:numFmt w:val="bullet"/>
      <w:lvlText w:val="•"/>
      <w:lvlJc w:val="left"/>
      <w:pPr>
        <w:ind w:left="864" w:hanging="290"/>
      </w:pPr>
      <w:rPr>
        <w:rFonts w:hint="default"/>
        <w:lang w:val="en-US" w:eastAsia="en-US" w:bidi="en-US"/>
      </w:rPr>
    </w:lvl>
    <w:lvl w:ilvl="3" w:tplc="86865ED2">
      <w:numFmt w:val="bullet"/>
      <w:lvlText w:val="•"/>
      <w:lvlJc w:val="left"/>
      <w:pPr>
        <w:ind w:left="1116" w:hanging="290"/>
      </w:pPr>
      <w:rPr>
        <w:rFonts w:hint="default"/>
        <w:lang w:val="en-US" w:eastAsia="en-US" w:bidi="en-US"/>
      </w:rPr>
    </w:lvl>
    <w:lvl w:ilvl="4" w:tplc="1C764BCA">
      <w:numFmt w:val="bullet"/>
      <w:lvlText w:val="•"/>
      <w:lvlJc w:val="left"/>
      <w:pPr>
        <w:ind w:left="1368" w:hanging="290"/>
      </w:pPr>
      <w:rPr>
        <w:rFonts w:hint="default"/>
        <w:lang w:val="en-US" w:eastAsia="en-US" w:bidi="en-US"/>
      </w:rPr>
    </w:lvl>
    <w:lvl w:ilvl="5" w:tplc="E91C70A2">
      <w:numFmt w:val="bullet"/>
      <w:lvlText w:val="•"/>
      <w:lvlJc w:val="left"/>
      <w:pPr>
        <w:ind w:left="1621" w:hanging="290"/>
      </w:pPr>
      <w:rPr>
        <w:rFonts w:hint="default"/>
        <w:lang w:val="en-US" w:eastAsia="en-US" w:bidi="en-US"/>
      </w:rPr>
    </w:lvl>
    <w:lvl w:ilvl="6" w:tplc="7AA227BA">
      <w:numFmt w:val="bullet"/>
      <w:lvlText w:val="•"/>
      <w:lvlJc w:val="left"/>
      <w:pPr>
        <w:ind w:left="1873" w:hanging="290"/>
      </w:pPr>
      <w:rPr>
        <w:rFonts w:hint="default"/>
        <w:lang w:val="en-US" w:eastAsia="en-US" w:bidi="en-US"/>
      </w:rPr>
    </w:lvl>
    <w:lvl w:ilvl="7" w:tplc="90CA146C">
      <w:numFmt w:val="bullet"/>
      <w:lvlText w:val="•"/>
      <w:lvlJc w:val="left"/>
      <w:pPr>
        <w:ind w:left="2125" w:hanging="290"/>
      </w:pPr>
      <w:rPr>
        <w:rFonts w:hint="default"/>
        <w:lang w:val="en-US" w:eastAsia="en-US" w:bidi="en-US"/>
      </w:rPr>
    </w:lvl>
    <w:lvl w:ilvl="8" w:tplc="DA707CD0">
      <w:numFmt w:val="bullet"/>
      <w:lvlText w:val="•"/>
      <w:lvlJc w:val="left"/>
      <w:pPr>
        <w:ind w:left="2377" w:hanging="290"/>
      </w:pPr>
      <w:rPr>
        <w:rFonts w:hint="default"/>
        <w:lang w:val="en-US" w:eastAsia="en-US" w:bidi="en-US"/>
      </w:rPr>
    </w:lvl>
  </w:abstractNum>
  <w:abstractNum w:abstractNumId="476">
    <w:nsid w:val="2E06560C"/>
    <w:multiLevelType w:val="hybridMultilevel"/>
    <w:tmpl w:val="C72A444E"/>
    <w:lvl w:ilvl="0" w:tplc="F844D8A2">
      <w:start w:val="1"/>
      <w:numFmt w:val="lowerRoman"/>
      <w:lvlText w:val="(%1)"/>
      <w:lvlJc w:val="left"/>
      <w:pPr>
        <w:ind w:left="108" w:hanging="228"/>
        <w:jc w:val="left"/>
      </w:pPr>
      <w:rPr>
        <w:rFonts w:ascii="Times New Roman" w:eastAsia="Times New Roman" w:hAnsi="Times New Roman" w:cs="Times New Roman" w:hint="default"/>
        <w:spacing w:val="-1"/>
        <w:w w:val="99"/>
        <w:sz w:val="22"/>
        <w:szCs w:val="22"/>
        <w:lang w:val="en-US" w:eastAsia="en-US" w:bidi="en-US"/>
      </w:rPr>
    </w:lvl>
    <w:lvl w:ilvl="1" w:tplc="5F7482B0">
      <w:numFmt w:val="bullet"/>
      <w:lvlText w:val="•"/>
      <w:lvlJc w:val="left"/>
      <w:pPr>
        <w:ind w:left="361" w:hanging="228"/>
      </w:pPr>
      <w:rPr>
        <w:rFonts w:hint="default"/>
        <w:lang w:val="en-US" w:eastAsia="en-US" w:bidi="en-US"/>
      </w:rPr>
    </w:lvl>
    <w:lvl w:ilvl="2" w:tplc="1E2030C8">
      <w:numFmt w:val="bullet"/>
      <w:lvlText w:val="•"/>
      <w:lvlJc w:val="left"/>
      <w:pPr>
        <w:ind w:left="622" w:hanging="228"/>
      </w:pPr>
      <w:rPr>
        <w:rFonts w:hint="default"/>
        <w:lang w:val="en-US" w:eastAsia="en-US" w:bidi="en-US"/>
      </w:rPr>
    </w:lvl>
    <w:lvl w:ilvl="3" w:tplc="B39026C4">
      <w:numFmt w:val="bullet"/>
      <w:lvlText w:val="•"/>
      <w:lvlJc w:val="left"/>
      <w:pPr>
        <w:ind w:left="883" w:hanging="228"/>
      </w:pPr>
      <w:rPr>
        <w:rFonts w:hint="default"/>
        <w:lang w:val="en-US" w:eastAsia="en-US" w:bidi="en-US"/>
      </w:rPr>
    </w:lvl>
    <w:lvl w:ilvl="4" w:tplc="9C3E92E4">
      <w:numFmt w:val="bullet"/>
      <w:lvlText w:val="•"/>
      <w:lvlJc w:val="left"/>
      <w:pPr>
        <w:ind w:left="1144" w:hanging="228"/>
      </w:pPr>
      <w:rPr>
        <w:rFonts w:hint="default"/>
        <w:lang w:val="en-US" w:eastAsia="en-US" w:bidi="en-US"/>
      </w:rPr>
    </w:lvl>
    <w:lvl w:ilvl="5" w:tplc="D50E0C00">
      <w:numFmt w:val="bullet"/>
      <w:lvlText w:val="•"/>
      <w:lvlJc w:val="left"/>
      <w:pPr>
        <w:ind w:left="1405" w:hanging="228"/>
      </w:pPr>
      <w:rPr>
        <w:rFonts w:hint="default"/>
        <w:lang w:val="en-US" w:eastAsia="en-US" w:bidi="en-US"/>
      </w:rPr>
    </w:lvl>
    <w:lvl w:ilvl="6" w:tplc="B89EFCA8">
      <w:numFmt w:val="bullet"/>
      <w:lvlText w:val="•"/>
      <w:lvlJc w:val="left"/>
      <w:pPr>
        <w:ind w:left="1666" w:hanging="228"/>
      </w:pPr>
      <w:rPr>
        <w:rFonts w:hint="default"/>
        <w:lang w:val="en-US" w:eastAsia="en-US" w:bidi="en-US"/>
      </w:rPr>
    </w:lvl>
    <w:lvl w:ilvl="7" w:tplc="6B0AD026">
      <w:numFmt w:val="bullet"/>
      <w:lvlText w:val="•"/>
      <w:lvlJc w:val="left"/>
      <w:pPr>
        <w:ind w:left="1927" w:hanging="228"/>
      </w:pPr>
      <w:rPr>
        <w:rFonts w:hint="default"/>
        <w:lang w:val="en-US" w:eastAsia="en-US" w:bidi="en-US"/>
      </w:rPr>
    </w:lvl>
    <w:lvl w:ilvl="8" w:tplc="E0A83AF6">
      <w:numFmt w:val="bullet"/>
      <w:lvlText w:val="•"/>
      <w:lvlJc w:val="left"/>
      <w:pPr>
        <w:ind w:left="2188" w:hanging="228"/>
      </w:pPr>
      <w:rPr>
        <w:rFonts w:hint="default"/>
        <w:lang w:val="en-US" w:eastAsia="en-US" w:bidi="en-US"/>
      </w:rPr>
    </w:lvl>
  </w:abstractNum>
  <w:abstractNum w:abstractNumId="477">
    <w:nsid w:val="2E2B73D3"/>
    <w:multiLevelType w:val="hybridMultilevel"/>
    <w:tmpl w:val="8C0AC524"/>
    <w:lvl w:ilvl="0" w:tplc="85EC0EA2">
      <w:start w:val="1"/>
      <w:numFmt w:val="lowerLetter"/>
      <w:lvlText w:val="(%1)"/>
      <w:lvlJc w:val="left"/>
      <w:pPr>
        <w:ind w:left="538" w:hanging="274"/>
        <w:jc w:val="left"/>
      </w:pPr>
      <w:rPr>
        <w:rFonts w:ascii="Times New Roman" w:eastAsia="Times New Roman" w:hAnsi="Times New Roman" w:cs="Times New Roman" w:hint="default"/>
        <w:w w:val="99"/>
        <w:sz w:val="20"/>
        <w:szCs w:val="20"/>
        <w:lang w:val="en-US" w:eastAsia="en-US" w:bidi="en-US"/>
      </w:rPr>
    </w:lvl>
    <w:lvl w:ilvl="1" w:tplc="CF822B58">
      <w:numFmt w:val="bullet"/>
      <w:lvlText w:val="•"/>
      <w:lvlJc w:val="left"/>
      <w:pPr>
        <w:ind w:left="944" w:hanging="274"/>
      </w:pPr>
      <w:rPr>
        <w:rFonts w:hint="default"/>
        <w:lang w:val="en-US" w:eastAsia="en-US" w:bidi="en-US"/>
      </w:rPr>
    </w:lvl>
    <w:lvl w:ilvl="2" w:tplc="14764CF6">
      <w:numFmt w:val="bullet"/>
      <w:lvlText w:val="•"/>
      <w:lvlJc w:val="left"/>
      <w:pPr>
        <w:ind w:left="1349" w:hanging="274"/>
      </w:pPr>
      <w:rPr>
        <w:rFonts w:hint="default"/>
        <w:lang w:val="en-US" w:eastAsia="en-US" w:bidi="en-US"/>
      </w:rPr>
    </w:lvl>
    <w:lvl w:ilvl="3" w:tplc="E6803C96">
      <w:numFmt w:val="bullet"/>
      <w:lvlText w:val="•"/>
      <w:lvlJc w:val="left"/>
      <w:pPr>
        <w:ind w:left="1754" w:hanging="274"/>
      </w:pPr>
      <w:rPr>
        <w:rFonts w:hint="default"/>
        <w:lang w:val="en-US" w:eastAsia="en-US" w:bidi="en-US"/>
      </w:rPr>
    </w:lvl>
    <w:lvl w:ilvl="4" w:tplc="C298B980">
      <w:numFmt w:val="bullet"/>
      <w:lvlText w:val="•"/>
      <w:lvlJc w:val="left"/>
      <w:pPr>
        <w:ind w:left="2158" w:hanging="274"/>
      </w:pPr>
      <w:rPr>
        <w:rFonts w:hint="default"/>
        <w:lang w:val="en-US" w:eastAsia="en-US" w:bidi="en-US"/>
      </w:rPr>
    </w:lvl>
    <w:lvl w:ilvl="5" w:tplc="1C7AEE7E">
      <w:numFmt w:val="bullet"/>
      <w:lvlText w:val="•"/>
      <w:lvlJc w:val="left"/>
      <w:pPr>
        <w:ind w:left="2563" w:hanging="274"/>
      </w:pPr>
      <w:rPr>
        <w:rFonts w:hint="default"/>
        <w:lang w:val="en-US" w:eastAsia="en-US" w:bidi="en-US"/>
      </w:rPr>
    </w:lvl>
    <w:lvl w:ilvl="6" w:tplc="FDB81B66">
      <w:numFmt w:val="bullet"/>
      <w:lvlText w:val="•"/>
      <w:lvlJc w:val="left"/>
      <w:pPr>
        <w:ind w:left="2968" w:hanging="274"/>
      </w:pPr>
      <w:rPr>
        <w:rFonts w:hint="default"/>
        <w:lang w:val="en-US" w:eastAsia="en-US" w:bidi="en-US"/>
      </w:rPr>
    </w:lvl>
    <w:lvl w:ilvl="7" w:tplc="9294C16A">
      <w:numFmt w:val="bullet"/>
      <w:lvlText w:val="•"/>
      <w:lvlJc w:val="left"/>
      <w:pPr>
        <w:ind w:left="3372" w:hanging="274"/>
      </w:pPr>
      <w:rPr>
        <w:rFonts w:hint="default"/>
        <w:lang w:val="en-US" w:eastAsia="en-US" w:bidi="en-US"/>
      </w:rPr>
    </w:lvl>
    <w:lvl w:ilvl="8" w:tplc="A61AAF9C">
      <w:numFmt w:val="bullet"/>
      <w:lvlText w:val="•"/>
      <w:lvlJc w:val="left"/>
      <w:pPr>
        <w:ind w:left="3777" w:hanging="274"/>
      </w:pPr>
      <w:rPr>
        <w:rFonts w:hint="default"/>
        <w:lang w:val="en-US" w:eastAsia="en-US" w:bidi="en-US"/>
      </w:rPr>
    </w:lvl>
  </w:abstractNum>
  <w:abstractNum w:abstractNumId="478">
    <w:nsid w:val="2E6F2587"/>
    <w:multiLevelType w:val="hybridMultilevel"/>
    <w:tmpl w:val="F13A00A4"/>
    <w:lvl w:ilvl="0" w:tplc="D40EB1D8">
      <w:start w:val="9"/>
      <w:numFmt w:val="lowerRoman"/>
      <w:lvlText w:val="(%1)"/>
      <w:lvlJc w:val="left"/>
      <w:pPr>
        <w:ind w:left="453" w:hanging="388"/>
        <w:jc w:val="left"/>
      </w:pPr>
      <w:rPr>
        <w:rFonts w:ascii="Times New Roman" w:eastAsia="Times New Roman" w:hAnsi="Times New Roman" w:cs="Times New Roman" w:hint="default"/>
        <w:spacing w:val="-2"/>
        <w:w w:val="99"/>
        <w:sz w:val="20"/>
        <w:szCs w:val="20"/>
        <w:lang w:val="en-US" w:eastAsia="en-US" w:bidi="en-US"/>
      </w:rPr>
    </w:lvl>
    <w:lvl w:ilvl="1" w:tplc="36DAC96C">
      <w:numFmt w:val="bullet"/>
      <w:lvlText w:val="•"/>
      <w:lvlJc w:val="left"/>
      <w:pPr>
        <w:ind w:left="576" w:hanging="388"/>
      </w:pPr>
      <w:rPr>
        <w:rFonts w:hint="default"/>
        <w:lang w:val="en-US" w:eastAsia="en-US" w:bidi="en-US"/>
      </w:rPr>
    </w:lvl>
    <w:lvl w:ilvl="2" w:tplc="DBE8D172">
      <w:numFmt w:val="bullet"/>
      <w:lvlText w:val="•"/>
      <w:lvlJc w:val="left"/>
      <w:pPr>
        <w:ind w:left="693" w:hanging="388"/>
      </w:pPr>
      <w:rPr>
        <w:rFonts w:hint="default"/>
        <w:lang w:val="en-US" w:eastAsia="en-US" w:bidi="en-US"/>
      </w:rPr>
    </w:lvl>
    <w:lvl w:ilvl="3" w:tplc="A7947AEC">
      <w:numFmt w:val="bullet"/>
      <w:lvlText w:val="•"/>
      <w:lvlJc w:val="left"/>
      <w:pPr>
        <w:ind w:left="810" w:hanging="388"/>
      </w:pPr>
      <w:rPr>
        <w:rFonts w:hint="default"/>
        <w:lang w:val="en-US" w:eastAsia="en-US" w:bidi="en-US"/>
      </w:rPr>
    </w:lvl>
    <w:lvl w:ilvl="4" w:tplc="53BEFE56">
      <w:numFmt w:val="bullet"/>
      <w:lvlText w:val="•"/>
      <w:lvlJc w:val="left"/>
      <w:pPr>
        <w:ind w:left="927" w:hanging="388"/>
      </w:pPr>
      <w:rPr>
        <w:rFonts w:hint="default"/>
        <w:lang w:val="en-US" w:eastAsia="en-US" w:bidi="en-US"/>
      </w:rPr>
    </w:lvl>
    <w:lvl w:ilvl="5" w:tplc="B808A456">
      <w:numFmt w:val="bullet"/>
      <w:lvlText w:val="•"/>
      <w:lvlJc w:val="left"/>
      <w:pPr>
        <w:ind w:left="1044" w:hanging="388"/>
      </w:pPr>
      <w:rPr>
        <w:rFonts w:hint="default"/>
        <w:lang w:val="en-US" w:eastAsia="en-US" w:bidi="en-US"/>
      </w:rPr>
    </w:lvl>
    <w:lvl w:ilvl="6" w:tplc="17325664">
      <w:numFmt w:val="bullet"/>
      <w:lvlText w:val="•"/>
      <w:lvlJc w:val="left"/>
      <w:pPr>
        <w:ind w:left="1161" w:hanging="388"/>
      </w:pPr>
      <w:rPr>
        <w:rFonts w:hint="default"/>
        <w:lang w:val="en-US" w:eastAsia="en-US" w:bidi="en-US"/>
      </w:rPr>
    </w:lvl>
    <w:lvl w:ilvl="7" w:tplc="C6E831BC">
      <w:numFmt w:val="bullet"/>
      <w:lvlText w:val="•"/>
      <w:lvlJc w:val="left"/>
      <w:pPr>
        <w:ind w:left="1278" w:hanging="388"/>
      </w:pPr>
      <w:rPr>
        <w:rFonts w:hint="default"/>
        <w:lang w:val="en-US" w:eastAsia="en-US" w:bidi="en-US"/>
      </w:rPr>
    </w:lvl>
    <w:lvl w:ilvl="8" w:tplc="4612B536">
      <w:numFmt w:val="bullet"/>
      <w:lvlText w:val="•"/>
      <w:lvlJc w:val="left"/>
      <w:pPr>
        <w:ind w:left="1395" w:hanging="388"/>
      </w:pPr>
      <w:rPr>
        <w:rFonts w:hint="default"/>
        <w:lang w:val="en-US" w:eastAsia="en-US" w:bidi="en-US"/>
      </w:rPr>
    </w:lvl>
  </w:abstractNum>
  <w:abstractNum w:abstractNumId="479">
    <w:nsid w:val="2E7C7BB0"/>
    <w:multiLevelType w:val="hybridMultilevel"/>
    <w:tmpl w:val="CAB62A38"/>
    <w:lvl w:ilvl="0" w:tplc="275EAC90">
      <w:start w:val="1"/>
      <w:numFmt w:val="lowerLetter"/>
      <w:lvlText w:val="(%1)"/>
      <w:lvlJc w:val="left"/>
      <w:pPr>
        <w:ind w:left="584" w:hanging="325"/>
        <w:jc w:val="left"/>
      </w:pPr>
      <w:rPr>
        <w:rFonts w:ascii="Times New Roman" w:eastAsia="Times New Roman" w:hAnsi="Times New Roman" w:cs="Times New Roman" w:hint="default"/>
        <w:w w:val="99"/>
        <w:sz w:val="20"/>
        <w:szCs w:val="20"/>
        <w:lang w:val="en-US" w:eastAsia="en-US" w:bidi="en-US"/>
      </w:rPr>
    </w:lvl>
    <w:lvl w:ilvl="1" w:tplc="92A0706A">
      <w:numFmt w:val="bullet"/>
      <w:lvlText w:val="•"/>
      <w:lvlJc w:val="left"/>
      <w:pPr>
        <w:ind w:left="980" w:hanging="325"/>
      </w:pPr>
      <w:rPr>
        <w:rFonts w:hint="default"/>
        <w:lang w:val="en-US" w:eastAsia="en-US" w:bidi="en-US"/>
      </w:rPr>
    </w:lvl>
    <w:lvl w:ilvl="2" w:tplc="104EC958">
      <w:numFmt w:val="bullet"/>
      <w:lvlText w:val="•"/>
      <w:lvlJc w:val="left"/>
      <w:pPr>
        <w:ind w:left="1381" w:hanging="325"/>
      </w:pPr>
      <w:rPr>
        <w:rFonts w:hint="default"/>
        <w:lang w:val="en-US" w:eastAsia="en-US" w:bidi="en-US"/>
      </w:rPr>
    </w:lvl>
    <w:lvl w:ilvl="3" w:tplc="BFB88FAA">
      <w:numFmt w:val="bullet"/>
      <w:lvlText w:val="•"/>
      <w:lvlJc w:val="left"/>
      <w:pPr>
        <w:ind w:left="1782" w:hanging="325"/>
      </w:pPr>
      <w:rPr>
        <w:rFonts w:hint="default"/>
        <w:lang w:val="en-US" w:eastAsia="en-US" w:bidi="en-US"/>
      </w:rPr>
    </w:lvl>
    <w:lvl w:ilvl="4" w:tplc="094C27EA">
      <w:numFmt w:val="bullet"/>
      <w:lvlText w:val="•"/>
      <w:lvlJc w:val="left"/>
      <w:pPr>
        <w:ind w:left="2182" w:hanging="325"/>
      </w:pPr>
      <w:rPr>
        <w:rFonts w:hint="default"/>
        <w:lang w:val="en-US" w:eastAsia="en-US" w:bidi="en-US"/>
      </w:rPr>
    </w:lvl>
    <w:lvl w:ilvl="5" w:tplc="9F68DCF4">
      <w:numFmt w:val="bullet"/>
      <w:lvlText w:val="•"/>
      <w:lvlJc w:val="left"/>
      <w:pPr>
        <w:ind w:left="2583" w:hanging="325"/>
      </w:pPr>
      <w:rPr>
        <w:rFonts w:hint="default"/>
        <w:lang w:val="en-US" w:eastAsia="en-US" w:bidi="en-US"/>
      </w:rPr>
    </w:lvl>
    <w:lvl w:ilvl="6" w:tplc="0BCA9FF4">
      <w:numFmt w:val="bullet"/>
      <w:lvlText w:val="•"/>
      <w:lvlJc w:val="left"/>
      <w:pPr>
        <w:ind w:left="2984" w:hanging="325"/>
      </w:pPr>
      <w:rPr>
        <w:rFonts w:hint="default"/>
        <w:lang w:val="en-US" w:eastAsia="en-US" w:bidi="en-US"/>
      </w:rPr>
    </w:lvl>
    <w:lvl w:ilvl="7" w:tplc="E9A85B1C">
      <w:numFmt w:val="bullet"/>
      <w:lvlText w:val="•"/>
      <w:lvlJc w:val="left"/>
      <w:pPr>
        <w:ind w:left="3384" w:hanging="325"/>
      </w:pPr>
      <w:rPr>
        <w:rFonts w:hint="default"/>
        <w:lang w:val="en-US" w:eastAsia="en-US" w:bidi="en-US"/>
      </w:rPr>
    </w:lvl>
    <w:lvl w:ilvl="8" w:tplc="B6B031E0">
      <w:numFmt w:val="bullet"/>
      <w:lvlText w:val="•"/>
      <w:lvlJc w:val="left"/>
      <w:pPr>
        <w:ind w:left="3785" w:hanging="325"/>
      </w:pPr>
      <w:rPr>
        <w:rFonts w:hint="default"/>
        <w:lang w:val="en-US" w:eastAsia="en-US" w:bidi="en-US"/>
      </w:rPr>
    </w:lvl>
  </w:abstractNum>
  <w:abstractNum w:abstractNumId="480">
    <w:nsid w:val="2E9544F3"/>
    <w:multiLevelType w:val="hybridMultilevel"/>
    <w:tmpl w:val="AA96E292"/>
    <w:lvl w:ilvl="0" w:tplc="9FDE7B96">
      <w:start w:val="1"/>
      <w:numFmt w:val="lowerLetter"/>
      <w:lvlText w:val="(%1)"/>
      <w:lvlJc w:val="left"/>
      <w:pPr>
        <w:ind w:left="366" w:hanging="324"/>
        <w:jc w:val="left"/>
      </w:pPr>
      <w:rPr>
        <w:rFonts w:ascii="Times New Roman" w:eastAsia="Times New Roman" w:hAnsi="Times New Roman" w:cs="Times New Roman" w:hint="default"/>
        <w:w w:val="99"/>
        <w:sz w:val="20"/>
        <w:szCs w:val="20"/>
        <w:lang w:val="en-US" w:eastAsia="en-US" w:bidi="en-US"/>
      </w:rPr>
    </w:lvl>
    <w:lvl w:ilvl="1" w:tplc="BAEA3D44">
      <w:numFmt w:val="bullet"/>
      <w:lvlText w:val="•"/>
      <w:lvlJc w:val="left"/>
      <w:pPr>
        <w:ind w:left="605" w:hanging="324"/>
      </w:pPr>
      <w:rPr>
        <w:rFonts w:hint="default"/>
        <w:lang w:val="en-US" w:eastAsia="en-US" w:bidi="en-US"/>
      </w:rPr>
    </w:lvl>
    <w:lvl w:ilvl="2" w:tplc="CF20B57C">
      <w:numFmt w:val="bullet"/>
      <w:lvlText w:val="•"/>
      <w:lvlJc w:val="left"/>
      <w:pPr>
        <w:ind w:left="851" w:hanging="324"/>
      </w:pPr>
      <w:rPr>
        <w:rFonts w:hint="default"/>
        <w:lang w:val="en-US" w:eastAsia="en-US" w:bidi="en-US"/>
      </w:rPr>
    </w:lvl>
    <w:lvl w:ilvl="3" w:tplc="D122A952">
      <w:numFmt w:val="bullet"/>
      <w:lvlText w:val="•"/>
      <w:lvlJc w:val="left"/>
      <w:pPr>
        <w:ind w:left="1096" w:hanging="324"/>
      </w:pPr>
      <w:rPr>
        <w:rFonts w:hint="default"/>
        <w:lang w:val="en-US" w:eastAsia="en-US" w:bidi="en-US"/>
      </w:rPr>
    </w:lvl>
    <w:lvl w:ilvl="4" w:tplc="1CB6EFF0">
      <w:numFmt w:val="bullet"/>
      <w:lvlText w:val="•"/>
      <w:lvlJc w:val="left"/>
      <w:pPr>
        <w:ind w:left="1342" w:hanging="324"/>
      </w:pPr>
      <w:rPr>
        <w:rFonts w:hint="default"/>
        <w:lang w:val="en-US" w:eastAsia="en-US" w:bidi="en-US"/>
      </w:rPr>
    </w:lvl>
    <w:lvl w:ilvl="5" w:tplc="7DF0EE74">
      <w:numFmt w:val="bullet"/>
      <w:lvlText w:val="•"/>
      <w:lvlJc w:val="left"/>
      <w:pPr>
        <w:ind w:left="1587" w:hanging="324"/>
      </w:pPr>
      <w:rPr>
        <w:rFonts w:hint="default"/>
        <w:lang w:val="en-US" w:eastAsia="en-US" w:bidi="en-US"/>
      </w:rPr>
    </w:lvl>
    <w:lvl w:ilvl="6" w:tplc="6084FD1C">
      <w:numFmt w:val="bullet"/>
      <w:lvlText w:val="•"/>
      <w:lvlJc w:val="left"/>
      <w:pPr>
        <w:ind w:left="1833" w:hanging="324"/>
      </w:pPr>
      <w:rPr>
        <w:rFonts w:hint="default"/>
        <w:lang w:val="en-US" w:eastAsia="en-US" w:bidi="en-US"/>
      </w:rPr>
    </w:lvl>
    <w:lvl w:ilvl="7" w:tplc="CAB87B74">
      <w:numFmt w:val="bullet"/>
      <w:lvlText w:val="•"/>
      <w:lvlJc w:val="left"/>
      <w:pPr>
        <w:ind w:left="2078" w:hanging="324"/>
      </w:pPr>
      <w:rPr>
        <w:rFonts w:hint="default"/>
        <w:lang w:val="en-US" w:eastAsia="en-US" w:bidi="en-US"/>
      </w:rPr>
    </w:lvl>
    <w:lvl w:ilvl="8" w:tplc="86ECA574">
      <w:numFmt w:val="bullet"/>
      <w:lvlText w:val="•"/>
      <w:lvlJc w:val="left"/>
      <w:pPr>
        <w:ind w:left="2324" w:hanging="324"/>
      </w:pPr>
      <w:rPr>
        <w:rFonts w:hint="default"/>
        <w:lang w:val="en-US" w:eastAsia="en-US" w:bidi="en-US"/>
      </w:rPr>
    </w:lvl>
  </w:abstractNum>
  <w:abstractNum w:abstractNumId="481">
    <w:nsid w:val="2E9A03AD"/>
    <w:multiLevelType w:val="hybridMultilevel"/>
    <w:tmpl w:val="46ACB326"/>
    <w:lvl w:ilvl="0" w:tplc="5860B32C">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1110F590">
      <w:numFmt w:val="bullet"/>
      <w:lvlText w:val="•"/>
      <w:lvlJc w:val="left"/>
      <w:pPr>
        <w:ind w:left="438" w:hanging="240"/>
      </w:pPr>
      <w:rPr>
        <w:rFonts w:hint="default"/>
        <w:lang w:val="en-US" w:eastAsia="en-US" w:bidi="en-US"/>
      </w:rPr>
    </w:lvl>
    <w:lvl w:ilvl="2" w:tplc="52FE703E">
      <w:numFmt w:val="bullet"/>
      <w:lvlText w:val="•"/>
      <w:lvlJc w:val="left"/>
      <w:pPr>
        <w:ind w:left="577" w:hanging="240"/>
      </w:pPr>
      <w:rPr>
        <w:rFonts w:hint="default"/>
        <w:lang w:val="en-US" w:eastAsia="en-US" w:bidi="en-US"/>
      </w:rPr>
    </w:lvl>
    <w:lvl w:ilvl="3" w:tplc="76529F98">
      <w:numFmt w:val="bullet"/>
      <w:lvlText w:val="•"/>
      <w:lvlJc w:val="left"/>
      <w:pPr>
        <w:ind w:left="716" w:hanging="240"/>
      </w:pPr>
      <w:rPr>
        <w:rFonts w:hint="default"/>
        <w:lang w:val="en-US" w:eastAsia="en-US" w:bidi="en-US"/>
      </w:rPr>
    </w:lvl>
    <w:lvl w:ilvl="4" w:tplc="F29CD5FE">
      <w:numFmt w:val="bullet"/>
      <w:lvlText w:val="•"/>
      <w:lvlJc w:val="left"/>
      <w:pPr>
        <w:ind w:left="855" w:hanging="240"/>
      </w:pPr>
      <w:rPr>
        <w:rFonts w:hint="default"/>
        <w:lang w:val="en-US" w:eastAsia="en-US" w:bidi="en-US"/>
      </w:rPr>
    </w:lvl>
    <w:lvl w:ilvl="5" w:tplc="0E18EFFA">
      <w:numFmt w:val="bullet"/>
      <w:lvlText w:val="•"/>
      <w:lvlJc w:val="left"/>
      <w:pPr>
        <w:ind w:left="994" w:hanging="240"/>
      </w:pPr>
      <w:rPr>
        <w:rFonts w:hint="default"/>
        <w:lang w:val="en-US" w:eastAsia="en-US" w:bidi="en-US"/>
      </w:rPr>
    </w:lvl>
    <w:lvl w:ilvl="6" w:tplc="F120F5E6">
      <w:numFmt w:val="bullet"/>
      <w:lvlText w:val="•"/>
      <w:lvlJc w:val="left"/>
      <w:pPr>
        <w:ind w:left="1133" w:hanging="240"/>
      </w:pPr>
      <w:rPr>
        <w:rFonts w:hint="default"/>
        <w:lang w:val="en-US" w:eastAsia="en-US" w:bidi="en-US"/>
      </w:rPr>
    </w:lvl>
    <w:lvl w:ilvl="7" w:tplc="0E32EE4C">
      <w:numFmt w:val="bullet"/>
      <w:lvlText w:val="•"/>
      <w:lvlJc w:val="left"/>
      <w:pPr>
        <w:ind w:left="1272" w:hanging="240"/>
      </w:pPr>
      <w:rPr>
        <w:rFonts w:hint="default"/>
        <w:lang w:val="en-US" w:eastAsia="en-US" w:bidi="en-US"/>
      </w:rPr>
    </w:lvl>
    <w:lvl w:ilvl="8" w:tplc="8AE6204E">
      <w:numFmt w:val="bullet"/>
      <w:lvlText w:val="•"/>
      <w:lvlJc w:val="left"/>
      <w:pPr>
        <w:ind w:left="1411" w:hanging="240"/>
      </w:pPr>
      <w:rPr>
        <w:rFonts w:hint="default"/>
        <w:lang w:val="en-US" w:eastAsia="en-US" w:bidi="en-US"/>
      </w:rPr>
    </w:lvl>
  </w:abstractNum>
  <w:abstractNum w:abstractNumId="482">
    <w:nsid w:val="2EA1064A"/>
    <w:multiLevelType w:val="hybridMultilevel"/>
    <w:tmpl w:val="D226ABD6"/>
    <w:lvl w:ilvl="0" w:tplc="B6B240A4">
      <w:start w:val="1"/>
      <w:numFmt w:val="lowerLetter"/>
      <w:lvlText w:val="(%1)"/>
      <w:lvlJc w:val="left"/>
      <w:pPr>
        <w:ind w:left="536" w:hanging="273"/>
        <w:jc w:val="left"/>
      </w:pPr>
      <w:rPr>
        <w:rFonts w:ascii="Times New Roman" w:eastAsia="Times New Roman" w:hAnsi="Times New Roman" w:cs="Times New Roman" w:hint="default"/>
        <w:w w:val="99"/>
        <w:sz w:val="20"/>
        <w:szCs w:val="20"/>
        <w:lang w:val="en-US" w:eastAsia="en-US" w:bidi="en-US"/>
      </w:rPr>
    </w:lvl>
    <w:lvl w:ilvl="1" w:tplc="322C121C">
      <w:numFmt w:val="bullet"/>
      <w:lvlText w:val="•"/>
      <w:lvlJc w:val="left"/>
      <w:pPr>
        <w:ind w:left="953" w:hanging="273"/>
      </w:pPr>
      <w:rPr>
        <w:rFonts w:hint="default"/>
        <w:lang w:val="en-US" w:eastAsia="en-US" w:bidi="en-US"/>
      </w:rPr>
    </w:lvl>
    <w:lvl w:ilvl="2" w:tplc="277E5612">
      <w:numFmt w:val="bullet"/>
      <w:lvlText w:val="•"/>
      <w:lvlJc w:val="left"/>
      <w:pPr>
        <w:ind w:left="1366" w:hanging="273"/>
      </w:pPr>
      <w:rPr>
        <w:rFonts w:hint="default"/>
        <w:lang w:val="en-US" w:eastAsia="en-US" w:bidi="en-US"/>
      </w:rPr>
    </w:lvl>
    <w:lvl w:ilvl="3" w:tplc="6F96562A">
      <w:numFmt w:val="bullet"/>
      <w:lvlText w:val="•"/>
      <w:lvlJc w:val="left"/>
      <w:pPr>
        <w:ind w:left="1779" w:hanging="273"/>
      </w:pPr>
      <w:rPr>
        <w:rFonts w:hint="default"/>
        <w:lang w:val="en-US" w:eastAsia="en-US" w:bidi="en-US"/>
      </w:rPr>
    </w:lvl>
    <w:lvl w:ilvl="4" w:tplc="16980D0A">
      <w:numFmt w:val="bullet"/>
      <w:lvlText w:val="•"/>
      <w:lvlJc w:val="left"/>
      <w:pPr>
        <w:ind w:left="2192" w:hanging="273"/>
      </w:pPr>
      <w:rPr>
        <w:rFonts w:hint="default"/>
        <w:lang w:val="en-US" w:eastAsia="en-US" w:bidi="en-US"/>
      </w:rPr>
    </w:lvl>
    <w:lvl w:ilvl="5" w:tplc="95209AEC">
      <w:numFmt w:val="bullet"/>
      <w:lvlText w:val="•"/>
      <w:lvlJc w:val="left"/>
      <w:pPr>
        <w:ind w:left="2605" w:hanging="273"/>
      </w:pPr>
      <w:rPr>
        <w:rFonts w:hint="default"/>
        <w:lang w:val="en-US" w:eastAsia="en-US" w:bidi="en-US"/>
      </w:rPr>
    </w:lvl>
    <w:lvl w:ilvl="6" w:tplc="C86C4ADC">
      <w:numFmt w:val="bullet"/>
      <w:lvlText w:val="•"/>
      <w:lvlJc w:val="left"/>
      <w:pPr>
        <w:ind w:left="3018" w:hanging="273"/>
      </w:pPr>
      <w:rPr>
        <w:rFonts w:hint="default"/>
        <w:lang w:val="en-US" w:eastAsia="en-US" w:bidi="en-US"/>
      </w:rPr>
    </w:lvl>
    <w:lvl w:ilvl="7" w:tplc="4EFC917E">
      <w:numFmt w:val="bullet"/>
      <w:lvlText w:val="•"/>
      <w:lvlJc w:val="left"/>
      <w:pPr>
        <w:ind w:left="3431" w:hanging="273"/>
      </w:pPr>
      <w:rPr>
        <w:rFonts w:hint="default"/>
        <w:lang w:val="en-US" w:eastAsia="en-US" w:bidi="en-US"/>
      </w:rPr>
    </w:lvl>
    <w:lvl w:ilvl="8" w:tplc="2B5231AA">
      <w:numFmt w:val="bullet"/>
      <w:lvlText w:val="•"/>
      <w:lvlJc w:val="left"/>
      <w:pPr>
        <w:ind w:left="3844" w:hanging="273"/>
      </w:pPr>
      <w:rPr>
        <w:rFonts w:hint="default"/>
        <w:lang w:val="en-US" w:eastAsia="en-US" w:bidi="en-US"/>
      </w:rPr>
    </w:lvl>
  </w:abstractNum>
  <w:abstractNum w:abstractNumId="483">
    <w:nsid w:val="2EC451E2"/>
    <w:multiLevelType w:val="hybridMultilevel"/>
    <w:tmpl w:val="31D053EC"/>
    <w:lvl w:ilvl="0" w:tplc="F7A282A2">
      <w:start w:val="1"/>
      <w:numFmt w:val="lowerRoman"/>
      <w:lvlText w:val="(%1)"/>
      <w:lvlJc w:val="left"/>
      <w:pPr>
        <w:ind w:left="353" w:hanging="290"/>
        <w:jc w:val="left"/>
      </w:pPr>
      <w:rPr>
        <w:rFonts w:ascii="Times New Roman" w:eastAsia="Times New Roman" w:hAnsi="Times New Roman" w:cs="Times New Roman" w:hint="default"/>
        <w:w w:val="99"/>
        <w:sz w:val="20"/>
        <w:szCs w:val="20"/>
        <w:lang w:val="en-US" w:eastAsia="en-US" w:bidi="en-US"/>
      </w:rPr>
    </w:lvl>
    <w:lvl w:ilvl="1" w:tplc="F91AE3D8">
      <w:numFmt w:val="bullet"/>
      <w:lvlText w:val="•"/>
      <w:lvlJc w:val="left"/>
      <w:pPr>
        <w:ind w:left="485" w:hanging="290"/>
      </w:pPr>
      <w:rPr>
        <w:rFonts w:hint="default"/>
        <w:lang w:val="en-US" w:eastAsia="en-US" w:bidi="en-US"/>
      </w:rPr>
    </w:lvl>
    <w:lvl w:ilvl="2" w:tplc="574212E8">
      <w:numFmt w:val="bullet"/>
      <w:lvlText w:val="•"/>
      <w:lvlJc w:val="left"/>
      <w:pPr>
        <w:ind w:left="610" w:hanging="290"/>
      </w:pPr>
      <w:rPr>
        <w:rFonts w:hint="default"/>
        <w:lang w:val="en-US" w:eastAsia="en-US" w:bidi="en-US"/>
      </w:rPr>
    </w:lvl>
    <w:lvl w:ilvl="3" w:tplc="D5AEFD2E">
      <w:numFmt w:val="bullet"/>
      <w:lvlText w:val="•"/>
      <w:lvlJc w:val="left"/>
      <w:pPr>
        <w:ind w:left="735" w:hanging="290"/>
      </w:pPr>
      <w:rPr>
        <w:rFonts w:hint="default"/>
        <w:lang w:val="en-US" w:eastAsia="en-US" w:bidi="en-US"/>
      </w:rPr>
    </w:lvl>
    <w:lvl w:ilvl="4" w:tplc="5D4A736A">
      <w:numFmt w:val="bullet"/>
      <w:lvlText w:val="•"/>
      <w:lvlJc w:val="left"/>
      <w:pPr>
        <w:ind w:left="861" w:hanging="290"/>
      </w:pPr>
      <w:rPr>
        <w:rFonts w:hint="default"/>
        <w:lang w:val="en-US" w:eastAsia="en-US" w:bidi="en-US"/>
      </w:rPr>
    </w:lvl>
    <w:lvl w:ilvl="5" w:tplc="4DD8EA02">
      <w:numFmt w:val="bullet"/>
      <w:lvlText w:val="•"/>
      <w:lvlJc w:val="left"/>
      <w:pPr>
        <w:ind w:left="986" w:hanging="290"/>
      </w:pPr>
      <w:rPr>
        <w:rFonts w:hint="default"/>
        <w:lang w:val="en-US" w:eastAsia="en-US" w:bidi="en-US"/>
      </w:rPr>
    </w:lvl>
    <w:lvl w:ilvl="6" w:tplc="00AE8A88">
      <w:numFmt w:val="bullet"/>
      <w:lvlText w:val="•"/>
      <w:lvlJc w:val="left"/>
      <w:pPr>
        <w:ind w:left="1111" w:hanging="290"/>
      </w:pPr>
      <w:rPr>
        <w:rFonts w:hint="default"/>
        <w:lang w:val="en-US" w:eastAsia="en-US" w:bidi="en-US"/>
      </w:rPr>
    </w:lvl>
    <w:lvl w:ilvl="7" w:tplc="E50A5BB2">
      <w:numFmt w:val="bullet"/>
      <w:lvlText w:val="•"/>
      <w:lvlJc w:val="left"/>
      <w:pPr>
        <w:ind w:left="1237" w:hanging="290"/>
      </w:pPr>
      <w:rPr>
        <w:rFonts w:hint="default"/>
        <w:lang w:val="en-US" w:eastAsia="en-US" w:bidi="en-US"/>
      </w:rPr>
    </w:lvl>
    <w:lvl w:ilvl="8" w:tplc="381E2C0A">
      <w:numFmt w:val="bullet"/>
      <w:lvlText w:val="•"/>
      <w:lvlJc w:val="left"/>
      <w:pPr>
        <w:ind w:left="1362" w:hanging="290"/>
      </w:pPr>
      <w:rPr>
        <w:rFonts w:hint="default"/>
        <w:lang w:val="en-US" w:eastAsia="en-US" w:bidi="en-US"/>
      </w:rPr>
    </w:lvl>
  </w:abstractNum>
  <w:abstractNum w:abstractNumId="484">
    <w:nsid w:val="2EC4586B"/>
    <w:multiLevelType w:val="hybridMultilevel"/>
    <w:tmpl w:val="7C0EC62A"/>
    <w:lvl w:ilvl="0" w:tplc="C8D2B9D8">
      <w:start w:val="1"/>
      <w:numFmt w:val="lowerRoman"/>
      <w:lvlText w:val="(%1)"/>
      <w:lvlJc w:val="left"/>
      <w:pPr>
        <w:ind w:left="443" w:hanging="240"/>
        <w:jc w:val="left"/>
      </w:pPr>
      <w:rPr>
        <w:rFonts w:ascii="Times New Roman" w:eastAsia="Times New Roman" w:hAnsi="Times New Roman" w:cs="Times New Roman" w:hint="default"/>
        <w:w w:val="99"/>
        <w:sz w:val="20"/>
        <w:szCs w:val="20"/>
        <w:lang w:val="en-US" w:eastAsia="en-US" w:bidi="en-US"/>
      </w:rPr>
    </w:lvl>
    <w:lvl w:ilvl="1" w:tplc="334C5F2A">
      <w:numFmt w:val="bullet"/>
      <w:lvlText w:val="•"/>
      <w:lvlJc w:val="left"/>
      <w:pPr>
        <w:ind w:left="719" w:hanging="240"/>
      </w:pPr>
      <w:rPr>
        <w:rFonts w:hint="default"/>
        <w:lang w:val="en-US" w:eastAsia="en-US" w:bidi="en-US"/>
      </w:rPr>
    </w:lvl>
    <w:lvl w:ilvl="2" w:tplc="25FC90FE">
      <w:numFmt w:val="bullet"/>
      <w:lvlText w:val="•"/>
      <w:lvlJc w:val="left"/>
      <w:pPr>
        <w:ind w:left="998" w:hanging="240"/>
      </w:pPr>
      <w:rPr>
        <w:rFonts w:hint="default"/>
        <w:lang w:val="en-US" w:eastAsia="en-US" w:bidi="en-US"/>
      </w:rPr>
    </w:lvl>
    <w:lvl w:ilvl="3" w:tplc="DE96E0EE">
      <w:numFmt w:val="bullet"/>
      <w:lvlText w:val="•"/>
      <w:lvlJc w:val="left"/>
      <w:pPr>
        <w:ind w:left="1277" w:hanging="240"/>
      </w:pPr>
      <w:rPr>
        <w:rFonts w:hint="default"/>
        <w:lang w:val="en-US" w:eastAsia="en-US" w:bidi="en-US"/>
      </w:rPr>
    </w:lvl>
    <w:lvl w:ilvl="4" w:tplc="C6E6F344">
      <w:numFmt w:val="bullet"/>
      <w:lvlText w:val="•"/>
      <w:lvlJc w:val="left"/>
      <w:pPr>
        <w:ind w:left="1556" w:hanging="240"/>
      </w:pPr>
      <w:rPr>
        <w:rFonts w:hint="default"/>
        <w:lang w:val="en-US" w:eastAsia="en-US" w:bidi="en-US"/>
      </w:rPr>
    </w:lvl>
    <w:lvl w:ilvl="5" w:tplc="196CAAB2">
      <w:numFmt w:val="bullet"/>
      <w:lvlText w:val="•"/>
      <w:lvlJc w:val="left"/>
      <w:pPr>
        <w:ind w:left="1835" w:hanging="240"/>
      </w:pPr>
      <w:rPr>
        <w:rFonts w:hint="default"/>
        <w:lang w:val="en-US" w:eastAsia="en-US" w:bidi="en-US"/>
      </w:rPr>
    </w:lvl>
    <w:lvl w:ilvl="6" w:tplc="099AD6A6">
      <w:numFmt w:val="bullet"/>
      <w:lvlText w:val="•"/>
      <w:lvlJc w:val="left"/>
      <w:pPr>
        <w:ind w:left="2114" w:hanging="240"/>
      </w:pPr>
      <w:rPr>
        <w:rFonts w:hint="default"/>
        <w:lang w:val="en-US" w:eastAsia="en-US" w:bidi="en-US"/>
      </w:rPr>
    </w:lvl>
    <w:lvl w:ilvl="7" w:tplc="573E7592">
      <w:numFmt w:val="bullet"/>
      <w:lvlText w:val="•"/>
      <w:lvlJc w:val="left"/>
      <w:pPr>
        <w:ind w:left="2393" w:hanging="240"/>
      </w:pPr>
      <w:rPr>
        <w:rFonts w:hint="default"/>
        <w:lang w:val="en-US" w:eastAsia="en-US" w:bidi="en-US"/>
      </w:rPr>
    </w:lvl>
    <w:lvl w:ilvl="8" w:tplc="F5CC1F46">
      <w:numFmt w:val="bullet"/>
      <w:lvlText w:val="•"/>
      <w:lvlJc w:val="left"/>
      <w:pPr>
        <w:ind w:left="2672" w:hanging="240"/>
      </w:pPr>
      <w:rPr>
        <w:rFonts w:hint="default"/>
        <w:lang w:val="en-US" w:eastAsia="en-US" w:bidi="en-US"/>
      </w:rPr>
    </w:lvl>
  </w:abstractNum>
  <w:abstractNum w:abstractNumId="485">
    <w:nsid w:val="2EE94BFE"/>
    <w:multiLevelType w:val="hybridMultilevel"/>
    <w:tmpl w:val="23BC64AC"/>
    <w:lvl w:ilvl="0" w:tplc="B3D8F4F2">
      <w:start w:val="1"/>
      <w:numFmt w:val="lowerLetter"/>
      <w:lvlText w:val="(%1)"/>
      <w:lvlJc w:val="left"/>
      <w:pPr>
        <w:ind w:left="530" w:hanging="273"/>
        <w:jc w:val="left"/>
      </w:pPr>
      <w:rPr>
        <w:rFonts w:ascii="Times New Roman" w:eastAsia="Times New Roman" w:hAnsi="Times New Roman" w:cs="Times New Roman" w:hint="default"/>
        <w:w w:val="99"/>
        <w:sz w:val="20"/>
        <w:szCs w:val="20"/>
        <w:lang w:val="en-US" w:eastAsia="en-US" w:bidi="en-US"/>
      </w:rPr>
    </w:lvl>
    <w:lvl w:ilvl="1" w:tplc="7A9880B6">
      <w:numFmt w:val="bullet"/>
      <w:lvlText w:val="•"/>
      <w:lvlJc w:val="left"/>
      <w:pPr>
        <w:ind w:left="926" w:hanging="273"/>
      </w:pPr>
      <w:rPr>
        <w:rFonts w:hint="default"/>
        <w:lang w:val="en-US" w:eastAsia="en-US" w:bidi="en-US"/>
      </w:rPr>
    </w:lvl>
    <w:lvl w:ilvl="2" w:tplc="28EEAAE4">
      <w:numFmt w:val="bullet"/>
      <w:lvlText w:val="•"/>
      <w:lvlJc w:val="left"/>
      <w:pPr>
        <w:ind w:left="1312" w:hanging="273"/>
      </w:pPr>
      <w:rPr>
        <w:rFonts w:hint="default"/>
        <w:lang w:val="en-US" w:eastAsia="en-US" w:bidi="en-US"/>
      </w:rPr>
    </w:lvl>
    <w:lvl w:ilvl="3" w:tplc="6604360A">
      <w:numFmt w:val="bullet"/>
      <w:lvlText w:val="•"/>
      <w:lvlJc w:val="left"/>
      <w:pPr>
        <w:ind w:left="1698" w:hanging="273"/>
      </w:pPr>
      <w:rPr>
        <w:rFonts w:hint="default"/>
        <w:lang w:val="en-US" w:eastAsia="en-US" w:bidi="en-US"/>
      </w:rPr>
    </w:lvl>
    <w:lvl w:ilvl="4" w:tplc="96E676C2">
      <w:numFmt w:val="bullet"/>
      <w:lvlText w:val="•"/>
      <w:lvlJc w:val="left"/>
      <w:pPr>
        <w:ind w:left="2084" w:hanging="273"/>
      </w:pPr>
      <w:rPr>
        <w:rFonts w:hint="default"/>
        <w:lang w:val="en-US" w:eastAsia="en-US" w:bidi="en-US"/>
      </w:rPr>
    </w:lvl>
    <w:lvl w:ilvl="5" w:tplc="59B85522">
      <w:numFmt w:val="bullet"/>
      <w:lvlText w:val="•"/>
      <w:lvlJc w:val="left"/>
      <w:pPr>
        <w:ind w:left="2471" w:hanging="273"/>
      </w:pPr>
      <w:rPr>
        <w:rFonts w:hint="default"/>
        <w:lang w:val="en-US" w:eastAsia="en-US" w:bidi="en-US"/>
      </w:rPr>
    </w:lvl>
    <w:lvl w:ilvl="6" w:tplc="730AAF7A">
      <w:numFmt w:val="bullet"/>
      <w:lvlText w:val="•"/>
      <w:lvlJc w:val="left"/>
      <w:pPr>
        <w:ind w:left="2857" w:hanging="273"/>
      </w:pPr>
      <w:rPr>
        <w:rFonts w:hint="default"/>
        <w:lang w:val="en-US" w:eastAsia="en-US" w:bidi="en-US"/>
      </w:rPr>
    </w:lvl>
    <w:lvl w:ilvl="7" w:tplc="85523D86">
      <w:numFmt w:val="bullet"/>
      <w:lvlText w:val="•"/>
      <w:lvlJc w:val="left"/>
      <w:pPr>
        <w:ind w:left="3243" w:hanging="273"/>
      </w:pPr>
      <w:rPr>
        <w:rFonts w:hint="default"/>
        <w:lang w:val="en-US" w:eastAsia="en-US" w:bidi="en-US"/>
      </w:rPr>
    </w:lvl>
    <w:lvl w:ilvl="8" w:tplc="92BCDBC0">
      <w:numFmt w:val="bullet"/>
      <w:lvlText w:val="•"/>
      <w:lvlJc w:val="left"/>
      <w:pPr>
        <w:ind w:left="3629" w:hanging="273"/>
      </w:pPr>
      <w:rPr>
        <w:rFonts w:hint="default"/>
        <w:lang w:val="en-US" w:eastAsia="en-US" w:bidi="en-US"/>
      </w:rPr>
    </w:lvl>
  </w:abstractNum>
  <w:abstractNum w:abstractNumId="486">
    <w:nsid w:val="2EE94C11"/>
    <w:multiLevelType w:val="hybridMultilevel"/>
    <w:tmpl w:val="C47674C2"/>
    <w:lvl w:ilvl="0" w:tplc="BEE6205C">
      <w:start w:val="1"/>
      <w:numFmt w:val="lowerLetter"/>
      <w:lvlText w:val="(%1)"/>
      <w:lvlJc w:val="left"/>
      <w:pPr>
        <w:ind w:left="580" w:hanging="274"/>
        <w:jc w:val="left"/>
      </w:pPr>
      <w:rPr>
        <w:rFonts w:ascii="Times New Roman" w:eastAsia="Times New Roman" w:hAnsi="Times New Roman" w:cs="Times New Roman" w:hint="default"/>
        <w:w w:val="99"/>
        <w:sz w:val="20"/>
        <w:szCs w:val="20"/>
        <w:lang w:val="en-US" w:eastAsia="en-US" w:bidi="en-US"/>
      </w:rPr>
    </w:lvl>
    <w:lvl w:ilvl="1" w:tplc="E1181324">
      <w:numFmt w:val="bullet"/>
      <w:lvlText w:val="•"/>
      <w:lvlJc w:val="left"/>
      <w:pPr>
        <w:ind w:left="989" w:hanging="274"/>
      </w:pPr>
      <w:rPr>
        <w:rFonts w:hint="default"/>
        <w:lang w:val="en-US" w:eastAsia="en-US" w:bidi="en-US"/>
      </w:rPr>
    </w:lvl>
    <w:lvl w:ilvl="2" w:tplc="AB9AE31A">
      <w:numFmt w:val="bullet"/>
      <w:lvlText w:val="•"/>
      <w:lvlJc w:val="left"/>
      <w:pPr>
        <w:ind w:left="1398" w:hanging="274"/>
      </w:pPr>
      <w:rPr>
        <w:rFonts w:hint="default"/>
        <w:lang w:val="en-US" w:eastAsia="en-US" w:bidi="en-US"/>
      </w:rPr>
    </w:lvl>
    <w:lvl w:ilvl="3" w:tplc="105CDD8A">
      <w:numFmt w:val="bullet"/>
      <w:lvlText w:val="•"/>
      <w:lvlJc w:val="left"/>
      <w:pPr>
        <w:ind w:left="1807" w:hanging="274"/>
      </w:pPr>
      <w:rPr>
        <w:rFonts w:hint="default"/>
        <w:lang w:val="en-US" w:eastAsia="en-US" w:bidi="en-US"/>
      </w:rPr>
    </w:lvl>
    <w:lvl w:ilvl="4" w:tplc="A9722DCA">
      <w:numFmt w:val="bullet"/>
      <w:lvlText w:val="•"/>
      <w:lvlJc w:val="left"/>
      <w:pPr>
        <w:ind w:left="2216" w:hanging="274"/>
      </w:pPr>
      <w:rPr>
        <w:rFonts w:hint="default"/>
        <w:lang w:val="en-US" w:eastAsia="en-US" w:bidi="en-US"/>
      </w:rPr>
    </w:lvl>
    <w:lvl w:ilvl="5" w:tplc="26969FA8">
      <w:numFmt w:val="bullet"/>
      <w:lvlText w:val="•"/>
      <w:lvlJc w:val="left"/>
      <w:pPr>
        <w:ind w:left="2625" w:hanging="274"/>
      </w:pPr>
      <w:rPr>
        <w:rFonts w:hint="default"/>
        <w:lang w:val="en-US" w:eastAsia="en-US" w:bidi="en-US"/>
      </w:rPr>
    </w:lvl>
    <w:lvl w:ilvl="6" w:tplc="738EA16E">
      <w:numFmt w:val="bullet"/>
      <w:lvlText w:val="•"/>
      <w:lvlJc w:val="left"/>
      <w:pPr>
        <w:ind w:left="3034" w:hanging="274"/>
      </w:pPr>
      <w:rPr>
        <w:rFonts w:hint="default"/>
        <w:lang w:val="en-US" w:eastAsia="en-US" w:bidi="en-US"/>
      </w:rPr>
    </w:lvl>
    <w:lvl w:ilvl="7" w:tplc="91DE55C2">
      <w:numFmt w:val="bullet"/>
      <w:lvlText w:val="•"/>
      <w:lvlJc w:val="left"/>
      <w:pPr>
        <w:ind w:left="3443" w:hanging="274"/>
      </w:pPr>
      <w:rPr>
        <w:rFonts w:hint="default"/>
        <w:lang w:val="en-US" w:eastAsia="en-US" w:bidi="en-US"/>
      </w:rPr>
    </w:lvl>
    <w:lvl w:ilvl="8" w:tplc="795E7588">
      <w:numFmt w:val="bullet"/>
      <w:lvlText w:val="•"/>
      <w:lvlJc w:val="left"/>
      <w:pPr>
        <w:ind w:left="3852" w:hanging="274"/>
      </w:pPr>
      <w:rPr>
        <w:rFonts w:hint="default"/>
        <w:lang w:val="en-US" w:eastAsia="en-US" w:bidi="en-US"/>
      </w:rPr>
    </w:lvl>
  </w:abstractNum>
  <w:abstractNum w:abstractNumId="487">
    <w:nsid w:val="2EEC46DA"/>
    <w:multiLevelType w:val="hybridMultilevel"/>
    <w:tmpl w:val="98FEB840"/>
    <w:lvl w:ilvl="0" w:tplc="1EB68F0E">
      <w:start w:val="1"/>
      <w:numFmt w:val="lowerLetter"/>
      <w:lvlText w:val="(%1)"/>
      <w:lvlJc w:val="left"/>
      <w:pPr>
        <w:ind w:left="534" w:hanging="274"/>
        <w:jc w:val="left"/>
      </w:pPr>
      <w:rPr>
        <w:rFonts w:ascii="Times New Roman" w:eastAsia="Times New Roman" w:hAnsi="Times New Roman" w:cs="Times New Roman" w:hint="default"/>
        <w:w w:val="99"/>
        <w:sz w:val="20"/>
        <w:szCs w:val="20"/>
        <w:lang w:val="en-US" w:eastAsia="en-US" w:bidi="en-US"/>
      </w:rPr>
    </w:lvl>
    <w:lvl w:ilvl="1" w:tplc="8E5CE516">
      <w:numFmt w:val="bullet"/>
      <w:lvlText w:val="•"/>
      <w:lvlJc w:val="left"/>
      <w:pPr>
        <w:ind w:left="944" w:hanging="274"/>
      </w:pPr>
      <w:rPr>
        <w:rFonts w:hint="default"/>
        <w:lang w:val="en-US" w:eastAsia="en-US" w:bidi="en-US"/>
      </w:rPr>
    </w:lvl>
    <w:lvl w:ilvl="2" w:tplc="08EA5712">
      <w:numFmt w:val="bullet"/>
      <w:lvlText w:val="•"/>
      <w:lvlJc w:val="left"/>
      <w:pPr>
        <w:ind w:left="1349" w:hanging="274"/>
      </w:pPr>
      <w:rPr>
        <w:rFonts w:hint="default"/>
        <w:lang w:val="en-US" w:eastAsia="en-US" w:bidi="en-US"/>
      </w:rPr>
    </w:lvl>
    <w:lvl w:ilvl="3" w:tplc="DC4A9166">
      <w:numFmt w:val="bullet"/>
      <w:lvlText w:val="•"/>
      <w:lvlJc w:val="left"/>
      <w:pPr>
        <w:ind w:left="1754" w:hanging="274"/>
      </w:pPr>
      <w:rPr>
        <w:rFonts w:hint="default"/>
        <w:lang w:val="en-US" w:eastAsia="en-US" w:bidi="en-US"/>
      </w:rPr>
    </w:lvl>
    <w:lvl w:ilvl="4" w:tplc="9606DEC0">
      <w:numFmt w:val="bullet"/>
      <w:lvlText w:val="•"/>
      <w:lvlJc w:val="left"/>
      <w:pPr>
        <w:ind w:left="2158" w:hanging="274"/>
      </w:pPr>
      <w:rPr>
        <w:rFonts w:hint="default"/>
        <w:lang w:val="en-US" w:eastAsia="en-US" w:bidi="en-US"/>
      </w:rPr>
    </w:lvl>
    <w:lvl w:ilvl="5" w:tplc="0A303142">
      <w:numFmt w:val="bullet"/>
      <w:lvlText w:val="•"/>
      <w:lvlJc w:val="left"/>
      <w:pPr>
        <w:ind w:left="2563" w:hanging="274"/>
      </w:pPr>
      <w:rPr>
        <w:rFonts w:hint="default"/>
        <w:lang w:val="en-US" w:eastAsia="en-US" w:bidi="en-US"/>
      </w:rPr>
    </w:lvl>
    <w:lvl w:ilvl="6" w:tplc="37CCDD0C">
      <w:numFmt w:val="bullet"/>
      <w:lvlText w:val="•"/>
      <w:lvlJc w:val="left"/>
      <w:pPr>
        <w:ind w:left="2968" w:hanging="274"/>
      </w:pPr>
      <w:rPr>
        <w:rFonts w:hint="default"/>
        <w:lang w:val="en-US" w:eastAsia="en-US" w:bidi="en-US"/>
      </w:rPr>
    </w:lvl>
    <w:lvl w:ilvl="7" w:tplc="A5728716">
      <w:numFmt w:val="bullet"/>
      <w:lvlText w:val="•"/>
      <w:lvlJc w:val="left"/>
      <w:pPr>
        <w:ind w:left="3372" w:hanging="274"/>
      </w:pPr>
      <w:rPr>
        <w:rFonts w:hint="default"/>
        <w:lang w:val="en-US" w:eastAsia="en-US" w:bidi="en-US"/>
      </w:rPr>
    </w:lvl>
    <w:lvl w:ilvl="8" w:tplc="CA2CABDC">
      <w:numFmt w:val="bullet"/>
      <w:lvlText w:val="•"/>
      <w:lvlJc w:val="left"/>
      <w:pPr>
        <w:ind w:left="3777" w:hanging="274"/>
      </w:pPr>
      <w:rPr>
        <w:rFonts w:hint="default"/>
        <w:lang w:val="en-US" w:eastAsia="en-US" w:bidi="en-US"/>
      </w:rPr>
    </w:lvl>
  </w:abstractNum>
  <w:abstractNum w:abstractNumId="488">
    <w:nsid w:val="2EF232B9"/>
    <w:multiLevelType w:val="hybridMultilevel"/>
    <w:tmpl w:val="44D4D3D8"/>
    <w:lvl w:ilvl="0" w:tplc="9976EADE">
      <w:start w:val="1"/>
      <w:numFmt w:val="lowerRoman"/>
      <w:lvlText w:val="(%1)"/>
      <w:lvlJc w:val="left"/>
      <w:pPr>
        <w:ind w:left="444" w:hanging="408"/>
        <w:jc w:val="left"/>
      </w:pPr>
      <w:rPr>
        <w:rFonts w:ascii="Times New Roman" w:eastAsia="Times New Roman" w:hAnsi="Times New Roman" w:cs="Times New Roman" w:hint="default"/>
        <w:w w:val="99"/>
        <w:sz w:val="20"/>
        <w:szCs w:val="20"/>
        <w:lang w:val="en-US" w:eastAsia="en-US" w:bidi="en-US"/>
      </w:rPr>
    </w:lvl>
    <w:lvl w:ilvl="1" w:tplc="CE2CF478">
      <w:numFmt w:val="bullet"/>
      <w:lvlText w:val="•"/>
      <w:lvlJc w:val="left"/>
      <w:pPr>
        <w:ind w:left="684" w:hanging="408"/>
      </w:pPr>
      <w:rPr>
        <w:rFonts w:hint="default"/>
        <w:lang w:val="en-US" w:eastAsia="en-US" w:bidi="en-US"/>
      </w:rPr>
    </w:lvl>
    <w:lvl w:ilvl="2" w:tplc="342E4958">
      <w:numFmt w:val="bullet"/>
      <w:lvlText w:val="•"/>
      <w:lvlJc w:val="left"/>
      <w:pPr>
        <w:ind w:left="928" w:hanging="408"/>
      </w:pPr>
      <w:rPr>
        <w:rFonts w:hint="default"/>
        <w:lang w:val="en-US" w:eastAsia="en-US" w:bidi="en-US"/>
      </w:rPr>
    </w:lvl>
    <w:lvl w:ilvl="3" w:tplc="1AEE7C0E">
      <w:numFmt w:val="bullet"/>
      <w:lvlText w:val="•"/>
      <w:lvlJc w:val="left"/>
      <w:pPr>
        <w:ind w:left="1172" w:hanging="408"/>
      </w:pPr>
      <w:rPr>
        <w:rFonts w:hint="default"/>
        <w:lang w:val="en-US" w:eastAsia="en-US" w:bidi="en-US"/>
      </w:rPr>
    </w:lvl>
    <w:lvl w:ilvl="4" w:tplc="9CF02F68">
      <w:numFmt w:val="bullet"/>
      <w:lvlText w:val="•"/>
      <w:lvlJc w:val="left"/>
      <w:pPr>
        <w:ind w:left="1416" w:hanging="408"/>
      </w:pPr>
      <w:rPr>
        <w:rFonts w:hint="default"/>
        <w:lang w:val="en-US" w:eastAsia="en-US" w:bidi="en-US"/>
      </w:rPr>
    </w:lvl>
    <w:lvl w:ilvl="5" w:tplc="3146AF8E">
      <w:numFmt w:val="bullet"/>
      <w:lvlText w:val="•"/>
      <w:lvlJc w:val="left"/>
      <w:pPr>
        <w:ind w:left="1661" w:hanging="408"/>
      </w:pPr>
      <w:rPr>
        <w:rFonts w:hint="default"/>
        <w:lang w:val="en-US" w:eastAsia="en-US" w:bidi="en-US"/>
      </w:rPr>
    </w:lvl>
    <w:lvl w:ilvl="6" w:tplc="76FAC7FA">
      <w:numFmt w:val="bullet"/>
      <w:lvlText w:val="•"/>
      <w:lvlJc w:val="left"/>
      <w:pPr>
        <w:ind w:left="1905" w:hanging="408"/>
      </w:pPr>
      <w:rPr>
        <w:rFonts w:hint="default"/>
        <w:lang w:val="en-US" w:eastAsia="en-US" w:bidi="en-US"/>
      </w:rPr>
    </w:lvl>
    <w:lvl w:ilvl="7" w:tplc="77161164">
      <w:numFmt w:val="bullet"/>
      <w:lvlText w:val="•"/>
      <w:lvlJc w:val="left"/>
      <w:pPr>
        <w:ind w:left="2149" w:hanging="408"/>
      </w:pPr>
      <w:rPr>
        <w:rFonts w:hint="default"/>
        <w:lang w:val="en-US" w:eastAsia="en-US" w:bidi="en-US"/>
      </w:rPr>
    </w:lvl>
    <w:lvl w:ilvl="8" w:tplc="77A6B752">
      <w:numFmt w:val="bullet"/>
      <w:lvlText w:val="•"/>
      <w:lvlJc w:val="left"/>
      <w:pPr>
        <w:ind w:left="2393" w:hanging="408"/>
      </w:pPr>
      <w:rPr>
        <w:rFonts w:hint="default"/>
        <w:lang w:val="en-US" w:eastAsia="en-US" w:bidi="en-US"/>
      </w:rPr>
    </w:lvl>
  </w:abstractNum>
  <w:abstractNum w:abstractNumId="489">
    <w:nsid w:val="2F00618A"/>
    <w:multiLevelType w:val="hybridMultilevel"/>
    <w:tmpl w:val="6BECDBDA"/>
    <w:lvl w:ilvl="0" w:tplc="E1947FA4">
      <w:start w:val="1"/>
      <w:numFmt w:val="lowerRoman"/>
      <w:lvlText w:val="(%1)"/>
      <w:lvlJc w:val="left"/>
      <w:pPr>
        <w:ind w:left="424" w:hanging="340"/>
        <w:jc w:val="left"/>
      </w:pPr>
      <w:rPr>
        <w:rFonts w:ascii="Times New Roman" w:eastAsia="Times New Roman" w:hAnsi="Times New Roman" w:cs="Times New Roman" w:hint="default"/>
        <w:w w:val="99"/>
        <w:sz w:val="20"/>
        <w:szCs w:val="20"/>
        <w:lang w:val="en-US" w:eastAsia="en-US" w:bidi="en-US"/>
      </w:rPr>
    </w:lvl>
    <w:lvl w:ilvl="1" w:tplc="46C452E4">
      <w:numFmt w:val="bullet"/>
      <w:lvlText w:val="•"/>
      <w:lvlJc w:val="left"/>
      <w:pPr>
        <w:ind w:left="659" w:hanging="340"/>
      </w:pPr>
      <w:rPr>
        <w:rFonts w:hint="default"/>
        <w:lang w:val="en-US" w:eastAsia="en-US" w:bidi="en-US"/>
      </w:rPr>
    </w:lvl>
    <w:lvl w:ilvl="2" w:tplc="475AC19E">
      <w:numFmt w:val="bullet"/>
      <w:lvlText w:val="•"/>
      <w:lvlJc w:val="left"/>
      <w:pPr>
        <w:ind w:left="899" w:hanging="340"/>
      </w:pPr>
      <w:rPr>
        <w:rFonts w:hint="default"/>
        <w:lang w:val="en-US" w:eastAsia="en-US" w:bidi="en-US"/>
      </w:rPr>
    </w:lvl>
    <w:lvl w:ilvl="3" w:tplc="80523934">
      <w:numFmt w:val="bullet"/>
      <w:lvlText w:val="•"/>
      <w:lvlJc w:val="left"/>
      <w:pPr>
        <w:ind w:left="1138" w:hanging="340"/>
      </w:pPr>
      <w:rPr>
        <w:rFonts w:hint="default"/>
        <w:lang w:val="en-US" w:eastAsia="en-US" w:bidi="en-US"/>
      </w:rPr>
    </w:lvl>
    <w:lvl w:ilvl="4" w:tplc="F4725D50">
      <w:numFmt w:val="bullet"/>
      <w:lvlText w:val="•"/>
      <w:lvlJc w:val="left"/>
      <w:pPr>
        <w:ind w:left="1378" w:hanging="340"/>
      </w:pPr>
      <w:rPr>
        <w:rFonts w:hint="default"/>
        <w:lang w:val="en-US" w:eastAsia="en-US" w:bidi="en-US"/>
      </w:rPr>
    </w:lvl>
    <w:lvl w:ilvl="5" w:tplc="387C6F4E">
      <w:numFmt w:val="bullet"/>
      <w:lvlText w:val="•"/>
      <w:lvlJc w:val="left"/>
      <w:pPr>
        <w:ind w:left="1617" w:hanging="340"/>
      </w:pPr>
      <w:rPr>
        <w:rFonts w:hint="default"/>
        <w:lang w:val="en-US" w:eastAsia="en-US" w:bidi="en-US"/>
      </w:rPr>
    </w:lvl>
    <w:lvl w:ilvl="6" w:tplc="5F04707C">
      <w:numFmt w:val="bullet"/>
      <w:lvlText w:val="•"/>
      <w:lvlJc w:val="left"/>
      <w:pPr>
        <w:ind w:left="1857" w:hanging="340"/>
      </w:pPr>
      <w:rPr>
        <w:rFonts w:hint="default"/>
        <w:lang w:val="en-US" w:eastAsia="en-US" w:bidi="en-US"/>
      </w:rPr>
    </w:lvl>
    <w:lvl w:ilvl="7" w:tplc="AD2AD326">
      <w:numFmt w:val="bullet"/>
      <w:lvlText w:val="•"/>
      <w:lvlJc w:val="left"/>
      <w:pPr>
        <w:ind w:left="2096" w:hanging="340"/>
      </w:pPr>
      <w:rPr>
        <w:rFonts w:hint="default"/>
        <w:lang w:val="en-US" w:eastAsia="en-US" w:bidi="en-US"/>
      </w:rPr>
    </w:lvl>
    <w:lvl w:ilvl="8" w:tplc="07A0DA92">
      <w:numFmt w:val="bullet"/>
      <w:lvlText w:val="•"/>
      <w:lvlJc w:val="left"/>
      <w:pPr>
        <w:ind w:left="2336" w:hanging="340"/>
      </w:pPr>
      <w:rPr>
        <w:rFonts w:hint="default"/>
        <w:lang w:val="en-US" w:eastAsia="en-US" w:bidi="en-US"/>
      </w:rPr>
    </w:lvl>
  </w:abstractNum>
  <w:abstractNum w:abstractNumId="490">
    <w:nsid w:val="2F034D82"/>
    <w:multiLevelType w:val="hybridMultilevel"/>
    <w:tmpl w:val="941C64EE"/>
    <w:lvl w:ilvl="0" w:tplc="84182512">
      <w:start w:val="1"/>
      <w:numFmt w:val="lowerLetter"/>
      <w:lvlText w:val="(%1)"/>
      <w:lvlJc w:val="left"/>
      <w:pPr>
        <w:ind w:left="629" w:hanging="274"/>
        <w:jc w:val="left"/>
      </w:pPr>
      <w:rPr>
        <w:rFonts w:ascii="Times New Roman" w:eastAsia="Times New Roman" w:hAnsi="Times New Roman" w:cs="Times New Roman" w:hint="default"/>
        <w:w w:val="99"/>
        <w:sz w:val="20"/>
        <w:szCs w:val="20"/>
        <w:lang w:val="en-US" w:eastAsia="en-US" w:bidi="en-US"/>
      </w:rPr>
    </w:lvl>
    <w:lvl w:ilvl="1" w:tplc="6E60E786">
      <w:numFmt w:val="bullet"/>
      <w:lvlText w:val="•"/>
      <w:lvlJc w:val="left"/>
      <w:pPr>
        <w:ind w:left="999" w:hanging="274"/>
      </w:pPr>
      <w:rPr>
        <w:rFonts w:hint="default"/>
        <w:lang w:val="en-US" w:eastAsia="en-US" w:bidi="en-US"/>
      </w:rPr>
    </w:lvl>
    <w:lvl w:ilvl="2" w:tplc="8894277E">
      <w:numFmt w:val="bullet"/>
      <w:lvlText w:val="•"/>
      <w:lvlJc w:val="left"/>
      <w:pPr>
        <w:ind w:left="1378" w:hanging="274"/>
      </w:pPr>
      <w:rPr>
        <w:rFonts w:hint="default"/>
        <w:lang w:val="en-US" w:eastAsia="en-US" w:bidi="en-US"/>
      </w:rPr>
    </w:lvl>
    <w:lvl w:ilvl="3" w:tplc="65ACEF52">
      <w:numFmt w:val="bullet"/>
      <w:lvlText w:val="•"/>
      <w:lvlJc w:val="left"/>
      <w:pPr>
        <w:ind w:left="1757" w:hanging="274"/>
      </w:pPr>
      <w:rPr>
        <w:rFonts w:hint="default"/>
        <w:lang w:val="en-US" w:eastAsia="en-US" w:bidi="en-US"/>
      </w:rPr>
    </w:lvl>
    <w:lvl w:ilvl="4" w:tplc="D374AE2E">
      <w:numFmt w:val="bullet"/>
      <w:lvlText w:val="•"/>
      <w:lvlJc w:val="left"/>
      <w:pPr>
        <w:ind w:left="2136" w:hanging="274"/>
      </w:pPr>
      <w:rPr>
        <w:rFonts w:hint="default"/>
        <w:lang w:val="en-US" w:eastAsia="en-US" w:bidi="en-US"/>
      </w:rPr>
    </w:lvl>
    <w:lvl w:ilvl="5" w:tplc="9E8CCF02">
      <w:numFmt w:val="bullet"/>
      <w:lvlText w:val="•"/>
      <w:lvlJc w:val="left"/>
      <w:pPr>
        <w:ind w:left="2516" w:hanging="274"/>
      </w:pPr>
      <w:rPr>
        <w:rFonts w:hint="default"/>
        <w:lang w:val="en-US" w:eastAsia="en-US" w:bidi="en-US"/>
      </w:rPr>
    </w:lvl>
    <w:lvl w:ilvl="6" w:tplc="1B5E57B8">
      <w:numFmt w:val="bullet"/>
      <w:lvlText w:val="•"/>
      <w:lvlJc w:val="left"/>
      <w:pPr>
        <w:ind w:left="2895" w:hanging="274"/>
      </w:pPr>
      <w:rPr>
        <w:rFonts w:hint="default"/>
        <w:lang w:val="en-US" w:eastAsia="en-US" w:bidi="en-US"/>
      </w:rPr>
    </w:lvl>
    <w:lvl w:ilvl="7" w:tplc="A668865A">
      <w:numFmt w:val="bullet"/>
      <w:lvlText w:val="•"/>
      <w:lvlJc w:val="left"/>
      <w:pPr>
        <w:ind w:left="3274" w:hanging="274"/>
      </w:pPr>
      <w:rPr>
        <w:rFonts w:hint="default"/>
        <w:lang w:val="en-US" w:eastAsia="en-US" w:bidi="en-US"/>
      </w:rPr>
    </w:lvl>
    <w:lvl w:ilvl="8" w:tplc="C11E1CF4">
      <w:numFmt w:val="bullet"/>
      <w:lvlText w:val="•"/>
      <w:lvlJc w:val="left"/>
      <w:pPr>
        <w:ind w:left="3653" w:hanging="274"/>
      </w:pPr>
      <w:rPr>
        <w:rFonts w:hint="default"/>
        <w:lang w:val="en-US" w:eastAsia="en-US" w:bidi="en-US"/>
      </w:rPr>
    </w:lvl>
  </w:abstractNum>
  <w:abstractNum w:abstractNumId="491">
    <w:nsid w:val="2F4104E1"/>
    <w:multiLevelType w:val="hybridMultilevel"/>
    <w:tmpl w:val="B69CF90C"/>
    <w:lvl w:ilvl="0" w:tplc="D93C6436">
      <w:start w:val="1"/>
      <w:numFmt w:val="lowerRoman"/>
      <w:lvlText w:val="(%1)"/>
      <w:lvlJc w:val="left"/>
      <w:pPr>
        <w:ind w:left="443" w:hanging="340"/>
        <w:jc w:val="left"/>
      </w:pPr>
      <w:rPr>
        <w:rFonts w:ascii="Times New Roman" w:eastAsia="Times New Roman" w:hAnsi="Times New Roman" w:cs="Times New Roman" w:hint="default"/>
        <w:w w:val="99"/>
        <w:sz w:val="20"/>
        <w:szCs w:val="20"/>
        <w:lang w:val="en-US" w:eastAsia="en-US" w:bidi="en-US"/>
      </w:rPr>
    </w:lvl>
    <w:lvl w:ilvl="1" w:tplc="CFEC1E54">
      <w:numFmt w:val="bullet"/>
      <w:lvlText w:val="•"/>
      <w:lvlJc w:val="left"/>
      <w:pPr>
        <w:ind w:left="691" w:hanging="340"/>
      </w:pPr>
      <w:rPr>
        <w:rFonts w:hint="default"/>
        <w:lang w:val="en-US" w:eastAsia="en-US" w:bidi="en-US"/>
      </w:rPr>
    </w:lvl>
    <w:lvl w:ilvl="2" w:tplc="E1481E6C">
      <w:numFmt w:val="bullet"/>
      <w:lvlText w:val="•"/>
      <w:lvlJc w:val="left"/>
      <w:pPr>
        <w:ind w:left="942" w:hanging="340"/>
      </w:pPr>
      <w:rPr>
        <w:rFonts w:hint="default"/>
        <w:lang w:val="en-US" w:eastAsia="en-US" w:bidi="en-US"/>
      </w:rPr>
    </w:lvl>
    <w:lvl w:ilvl="3" w:tplc="62E434CA">
      <w:numFmt w:val="bullet"/>
      <w:lvlText w:val="•"/>
      <w:lvlJc w:val="left"/>
      <w:pPr>
        <w:ind w:left="1193" w:hanging="340"/>
      </w:pPr>
      <w:rPr>
        <w:rFonts w:hint="default"/>
        <w:lang w:val="en-US" w:eastAsia="en-US" w:bidi="en-US"/>
      </w:rPr>
    </w:lvl>
    <w:lvl w:ilvl="4" w:tplc="80E2CEE6">
      <w:numFmt w:val="bullet"/>
      <w:lvlText w:val="•"/>
      <w:lvlJc w:val="left"/>
      <w:pPr>
        <w:ind w:left="1444" w:hanging="340"/>
      </w:pPr>
      <w:rPr>
        <w:rFonts w:hint="default"/>
        <w:lang w:val="en-US" w:eastAsia="en-US" w:bidi="en-US"/>
      </w:rPr>
    </w:lvl>
    <w:lvl w:ilvl="5" w:tplc="F0020ADE">
      <w:numFmt w:val="bullet"/>
      <w:lvlText w:val="•"/>
      <w:lvlJc w:val="left"/>
      <w:pPr>
        <w:ind w:left="1695" w:hanging="340"/>
      </w:pPr>
      <w:rPr>
        <w:rFonts w:hint="default"/>
        <w:lang w:val="en-US" w:eastAsia="en-US" w:bidi="en-US"/>
      </w:rPr>
    </w:lvl>
    <w:lvl w:ilvl="6" w:tplc="3404FE40">
      <w:numFmt w:val="bullet"/>
      <w:lvlText w:val="•"/>
      <w:lvlJc w:val="left"/>
      <w:pPr>
        <w:ind w:left="1946" w:hanging="340"/>
      </w:pPr>
      <w:rPr>
        <w:rFonts w:hint="default"/>
        <w:lang w:val="en-US" w:eastAsia="en-US" w:bidi="en-US"/>
      </w:rPr>
    </w:lvl>
    <w:lvl w:ilvl="7" w:tplc="A686CD66">
      <w:numFmt w:val="bullet"/>
      <w:lvlText w:val="•"/>
      <w:lvlJc w:val="left"/>
      <w:pPr>
        <w:ind w:left="2197" w:hanging="340"/>
      </w:pPr>
      <w:rPr>
        <w:rFonts w:hint="default"/>
        <w:lang w:val="en-US" w:eastAsia="en-US" w:bidi="en-US"/>
      </w:rPr>
    </w:lvl>
    <w:lvl w:ilvl="8" w:tplc="3BA47376">
      <w:numFmt w:val="bullet"/>
      <w:lvlText w:val="•"/>
      <w:lvlJc w:val="left"/>
      <w:pPr>
        <w:ind w:left="2448" w:hanging="340"/>
      </w:pPr>
      <w:rPr>
        <w:rFonts w:hint="default"/>
        <w:lang w:val="en-US" w:eastAsia="en-US" w:bidi="en-US"/>
      </w:rPr>
    </w:lvl>
  </w:abstractNum>
  <w:abstractNum w:abstractNumId="492">
    <w:nsid w:val="2F4A66D0"/>
    <w:multiLevelType w:val="hybridMultilevel"/>
    <w:tmpl w:val="F98AD5CC"/>
    <w:lvl w:ilvl="0" w:tplc="7BFA8A80">
      <w:start w:val="1"/>
      <w:numFmt w:val="lowerRoman"/>
      <w:lvlText w:val="(%1)"/>
      <w:lvlJc w:val="left"/>
      <w:pPr>
        <w:ind w:left="448" w:hanging="340"/>
        <w:jc w:val="left"/>
      </w:pPr>
      <w:rPr>
        <w:rFonts w:ascii="Times New Roman" w:eastAsia="Times New Roman" w:hAnsi="Times New Roman" w:cs="Times New Roman" w:hint="default"/>
        <w:w w:val="99"/>
        <w:sz w:val="20"/>
        <w:szCs w:val="20"/>
        <w:lang w:val="en-US" w:eastAsia="en-US" w:bidi="en-US"/>
      </w:rPr>
    </w:lvl>
    <w:lvl w:ilvl="1" w:tplc="EFC4D0DC">
      <w:numFmt w:val="bullet"/>
      <w:lvlText w:val="•"/>
      <w:lvlJc w:val="left"/>
      <w:pPr>
        <w:ind w:left="683" w:hanging="340"/>
      </w:pPr>
      <w:rPr>
        <w:rFonts w:hint="default"/>
        <w:lang w:val="en-US" w:eastAsia="en-US" w:bidi="en-US"/>
      </w:rPr>
    </w:lvl>
    <w:lvl w:ilvl="2" w:tplc="45426A6A">
      <w:numFmt w:val="bullet"/>
      <w:lvlText w:val="•"/>
      <w:lvlJc w:val="left"/>
      <w:pPr>
        <w:ind w:left="927" w:hanging="340"/>
      </w:pPr>
      <w:rPr>
        <w:rFonts w:hint="default"/>
        <w:lang w:val="en-US" w:eastAsia="en-US" w:bidi="en-US"/>
      </w:rPr>
    </w:lvl>
    <w:lvl w:ilvl="3" w:tplc="E42E705E">
      <w:numFmt w:val="bullet"/>
      <w:lvlText w:val="•"/>
      <w:lvlJc w:val="left"/>
      <w:pPr>
        <w:ind w:left="1171" w:hanging="340"/>
      </w:pPr>
      <w:rPr>
        <w:rFonts w:hint="default"/>
        <w:lang w:val="en-US" w:eastAsia="en-US" w:bidi="en-US"/>
      </w:rPr>
    </w:lvl>
    <w:lvl w:ilvl="4" w:tplc="22A6A5AA">
      <w:numFmt w:val="bullet"/>
      <w:lvlText w:val="•"/>
      <w:lvlJc w:val="left"/>
      <w:pPr>
        <w:ind w:left="1414" w:hanging="340"/>
      </w:pPr>
      <w:rPr>
        <w:rFonts w:hint="default"/>
        <w:lang w:val="en-US" w:eastAsia="en-US" w:bidi="en-US"/>
      </w:rPr>
    </w:lvl>
    <w:lvl w:ilvl="5" w:tplc="F8E86A62">
      <w:numFmt w:val="bullet"/>
      <w:lvlText w:val="•"/>
      <w:lvlJc w:val="left"/>
      <w:pPr>
        <w:ind w:left="1658" w:hanging="340"/>
      </w:pPr>
      <w:rPr>
        <w:rFonts w:hint="default"/>
        <w:lang w:val="en-US" w:eastAsia="en-US" w:bidi="en-US"/>
      </w:rPr>
    </w:lvl>
    <w:lvl w:ilvl="6" w:tplc="879E2108">
      <w:numFmt w:val="bullet"/>
      <w:lvlText w:val="•"/>
      <w:lvlJc w:val="left"/>
      <w:pPr>
        <w:ind w:left="1902" w:hanging="340"/>
      </w:pPr>
      <w:rPr>
        <w:rFonts w:hint="default"/>
        <w:lang w:val="en-US" w:eastAsia="en-US" w:bidi="en-US"/>
      </w:rPr>
    </w:lvl>
    <w:lvl w:ilvl="7" w:tplc="7BE436E4">
      <w:numFmt w:val="bullet"/>
      <w:lvlText w:val="•"/>
      <w:lvlJc w:val="left"/>
      <w:pPr>
        <w:ind w:left="2145" w:hanging="340"/>
      </w:pPr>
      <w:rPr>
        <w:rFonts w:hint="default"/>
        <w:lang w:val="en-US" w:eastAsia="en-US" w:bidi="en-US"/>
      </w:rPr>
    </w:lvl>
    <w:lvl w:ilvl="8" w:tplc="2340DB32">
      <w:numFmt w:val="bullet"/>
      <w:lvlText w:val="•"/>
      <w:lvlJc w:val="left"/>
      <w:pPr>
        <w:ind w:left="2389" w:hanging="340"/>
      </w:pPr>
      <w:rPr>
        <w:rFonts w:hint="default"/>
        <w:lang w:val="en-US" w:eastAsia="en-US" w:bidi="en-US"/>
      </w:rPr>
    </w:lvl>
  </w:abstractNum>
  <w:abstractNum w:abstractNumId="493">
    <w:nsid w:val="2F713351"/>
    <w:multiLevelType w:val="hybridMultilevel"/>
    <w:tmpl w:val="BAE6ACE2"/>
    <w:lvl w:ilvl="0" w:tplc="012AF5D8">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025E4F02">
      <w:numFmt w:val="bullet"/>
      <w:lvlText w:val="•"/>
      <w:lvlJc w:val="left"/>
      <w:pPr>
        <w:ind w:left="605" w:hanging="290"/>
      </w:pPr>
      <w:rPr>
        <w:rFonts w:hint="default"/>
        <w:lang w:val="en-US" w:eastAsia="en-US" w:bidi="en-US"/>
      </w:rPr>
    </w:lvl>
    <w:lvl w:ilvl="2" w:tplc="873212BC">
      <w:numFmt w:val="bullet"/>
      <w:lvlText w:val="•"/>
      <w:lvlJc w:val="left"/>
      <w:pPr>
        <w:ind w:left="851" w:hanging="290"/>
      </w:pPr>
      <w:rPr>
        <w:rFonts w:hint="default"/>
        <w:lang w:val="en-US" w:eastAsia="en-US" w:bidi="en-US"/>
      </w:rPr>
    </w:lvl>
    <w:lvl w:ilvl="3" w:tplc="1F5435A8">
      <w:numFmt w:val="bullet"/>
      <w:lvlText w:val="•"/>
      <w:lvlJc w:val="left"/>
      <w:pPr>
        <w:ind w:left="1096" w:hanging="290"/>
      </w:pPr>
      <w:rPr>
        <w:rFonts w:hint="default"/>
        <w:lang w:val="en-US" w:eastAsia="en-US" w:bidi="en-US"/>
      </w:rPr>
    </w:lvl>
    <w:lvl w:ilvl="4" w:tplc="C068070E">
      <w:numFmt w:val="bullet"/>
      <w:lvlText w:val="•"/>
      <w:lvlJc w:val="left"/>
      <w:pPr>
        <w:ind w:left="1342" w:hanging="290"/>
      </w:pPr>
      <w:rPr>
        <w:rFonts w:hint="default"/>
        <w:lang w:val="en-US" w:eastAsia="en-US" w:bidi="en-US"/>
      </w:rPr>
    </w:lvl>
    <w:lvl w:ilvl="5" w:tplc="07721416">
      <w:numFmt w:val="bullet"/>
      <w:lvlText w:val="•"/>
      <w:lvlJc w:val="left"/>
      <w:pPr>
        <w:ind w:left="1587" w:hanging="290"/>
      </w:pPr>
      <w:rPr>
        <w:rFonts w:hint="default"/>
        <w:lang w:val="en-US" w:eastAsia="en-US" w:bidi="en-US"/>
      </w:rPr>
    </w:lvl>
    <w:lvl w:ilvl="6" w:tplc="E5B02D4C">
      <w:numFmt w:val="bullet"/>
      <w:lvlText w:val="•"/>
      <w:lvlJc w:val="left"/>
      <w:pPr>
        <w:ind w:left="1833" w:hanging="290"/>
      </w:pPr>
      <w:rPr>
        <w:rFonts w:hint="default"/>
        <w:lang w:val="en-US" w:eastAsia="en-US" w:bidi="en-US"/>
      </w:rPr>
    </w:lvl>
    <w:lvl w:ilvl="7" w:tplc="40602A8C">
      <w:numFmt w:val="bullet"/>
      <w:lvlText w:val="•"/>
      <w:lvlJc w:val="left"/>
      <w:pPr>
        <w:ind w:left="2078" w:hanging="290"/>
      </w:pPr>
      <w:rPr>
        <w:rFonts w:hint="default"/>
        <w:lang w:val="en-US" w:eastAsia="en-US" w:bidi="en-US"/>
      </w:rPr>
    </w:lvl>
    <w:lvl w:ilvl="8" w:tplc="B8A62C04">
      <w:numFmt w:val="bullet"/>
      <w:lvlText w:val="•"/>
      <w:lvlJc w:val="left"/>
      <w:pPr>
        <w:ind w:left="2324" w:hanging="290"/>
      </w:pPr>
      <w:rPr>
        <w:rFonts w:hint="default"/>
        <w:lang w:val="en-US" w:eastAsia="en-US" w:bidi="en-US"/>
      </w:rPr>
    </w:lvl>
  </w:abstractNum>
  <w:abstractNum w:abstractNumId="494">
    <w:nsid w:val="30056453"/>
    <w:multiLevelType w:val="hybridMultilevel"/>
    <w:tmpl w:val="FB081978"/>
    <w:lvl w:ilvl="0" w:tplc="61B022A2">
      <w:start w:val="1"/>
      <w:numFmt w:val="lowerLetter"/>
      <w:lvlText w:val="(%1)"/>
      <w:lvlJc w:val="left"/>
      <w:pPr>
        <w:ind w:left="532" w:hanging="274"/>
        <w:jc w:val="left"/>
      </w:pPr>
      <w:rPr>
        <w:rFonts w:ascii="Times New Roman" w:eastAsia="Times New Roman" w:hAnsi="Times New Roman" w:cs="Times New Roman" w:hint="default"/>
        <w:w w:val="99"/>
        <w:sz w:val="20"/>
        <w:szCs w:val="20"/>
        <w:lang w:val="en-US" w:eastAsia="en-US" w:bidi="en-US"/>
      </w:rPr>
    </w:lvl>
    <w:lvl w:ilvl="1" w:tplc="FDF4430C">
      <w:numFmt w:val="bullet"/>
      <w:lvlText w:val="•"/>
      <w:lvlJc w:val="left"/>
      <w:pPr>
        <w:ind w:left="935" w:hanging="274"/>
      </w:pPr>
      <w:rPr>
        <w:rFonts w:hint="default"/>
        <w:lang w:val="en-US" w:eastAsia="en-US" w:bidi="en-US"/>
      </w:rPr>
    </w:lvl>
    <w:lvl w:ilvl="2" w:tplc="9D02CB3C">
      <w:numFmt w:val="bullet"/>
      <w:lvlText w:val="•"/>
      <w:lvlJc w:val="left"/>
      <w:pPr>
        <w:ind w:left="1330" w:hanging="274"/>
      </w:pPr>
      <w:rPr>
        <w:rFonts w:hint="default"/>
        <w:lang w:val="en-US" w:eastAsia="en-US" w:bidi="en-US"/>
      </w:rPr>
    </w:lvl>
    <w:lvl w:ilvl="3" w:tplc="77B0FCF8">
      <w:numFmt w:val="bullet"/>
      <w:lvlText w:val="•"/>
      <w:lvlJc w:val="left"/>
      <w:pPr>
        <w:ind w:left="1725" w:hanging="274"/>
      </w:pPr>
      <w:rPr>
        <w:rFonts w:hint="default"/>
        <w:lang w:val="en-US" w:eastAsia="en-US" w:bidi="en-US"/>
      </w:rPr>
    </w:lvl>
    <w:lvl w:ilvl="4" w:tplc="430EBA4C">
      <w:numFmt w:val="bullet"/>
      <w:lvlText w:val="•"/>
      <w:lvlJc w:val="left"/>
      <w:pPr>
        <w:ind w:left="2120" w:hanging="274"/>
      </w:pPr>
      <w:rPr>
        <w:rFonts w:hint="default"/>
        <w:lang w:val="en-US" w:eastAsia="en-US" w:bidi="en-US"/>
      </w:rPr>
    </w:lvl>
    <w:lvl w:ilvl="5" w:tplc="A238ACD4">
      <w:numFmt w:val="bullet"/>
      <w:lvlText w:val="•"/>
      <w:lvlJc w:val="left"/>
      <w:pPr>
        <w:ind w:left="2515" w:hanging="274"/>
      </w:pPr>
      <w:rPr>
        <w:rFonts w:hint="default"/>
        <w:lang w:val="en-US" w:eastAsia="en-US" w:bidi="en-US"/>
      </w:rPr>
    </w:lvl>
    <w:lvl w:ilvl="6" w:tplc="B80E6BC2">
      <w:numFmt w:val="bullet"/>
      <w:lvlText w:val="•"/>
      <w:lvlJc w:val="left"/>
      <w:pPr>
        <w:ind w:left="2910" w:hanging="274"/>
      </w:pPr>
      <w:rPr>
        <w:rFonts w:hint="default"/>
        <w:lang w:val="en-US" w:eastAsia="en-US" w:bidi="en-US"/>
      </w:rPr>
    </w:lvl>
    <w:lvl w:ilvl="7" w:tplc="4BCE8C78">
      <w:numFmt w:val="bullet"/>
      <w:lvlText w:val="•"/>
      <w:lvlJc w:val="left"/>
      <w:pPr>
        <w:ind w:left="3305" w:hanging="274"/>
      </w:pPr>
      <w:rPr>
        <w:rFonts w:hint="default"/>
        <w:lang w:val="en-US" w:eastAsia="en-US" w:bidi="en-US"/>
      </w:rPr>
    </w:lvl>
    <w:lvl w:ilvl="8" w:tplc="82BE56A6">
      <w:numFmt w:val="bullet"/>
      <w:lvlText w:val="•"/>
      <w:lvlJc w:val="left"/>
      <w:pPr>
        <w:ind w:left="3700" w:hanging="274"/>
      </w:pPr>
      <w:rPr>
        <w:rFonts w:hint="default"/>
        <w:lang w:val="en-US" w:eastAsia="en-US" w:bidi="en-US"/>
      </w:rPr>
    </w:lvl>
  </w:abstractNum>
  <w:abstractNum w:abstractNumId="495">
    <w:nsid w:val="300B49E2"/>
    <w:multiLevelType w:val="hybridMultilevel"/>
    <w:tmpl w:val="3710C02A"/>
    <w:lvl w:ilvl="0" w:tplc="C59ED4F4">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1CB46F20">
      <w:numFmt w:val="bullet"/>
      <w:lvlText w:val="•"/>
      <w:lvlJc w:val="left"/>
      <w:pPr>
        <w:ind w:left="628" w:hanging="290"/>
      </w:pPr>
      <w:rPr>
        <w:rFonts w:hint="default"/>
        <w:lang w:val="en-US" w:eastAsia="en-US" w:bidi="en-US"/>
      </w:rPr>
    </w:lvl>
    <w:lvl w:ilvl="2" w:tplc="7B6AFCA2">
      <w:numFmt w:val="bullet"/>
      <w:lvlText w:val="•"/>
      <w:lvlJc w:val="left"/>
      <w:pPr>
        <w:ind w:left="876" w:hanging="290"/>
      </w:pPr>
      <w:rPr>
        <w:rFonts w:hint="default"/>
        <w:lang w:val="en-US" w:eastAsia="en-US" w:bidi="en-US"/>
      </w:rPr>
    </w:lvl>
    <w:lvl w:ilvl="3" w:tplc="925C6E86">
      <w:numFmt w:val="bullet"/>
      <w:lvlText w:val="•"/>
      <w:lvlJc w:val="left"/>
      <w:pPr>
        <w:ind w:left="1124" w:hanging="290"/>
      </w:pPr>
      <w:rPr>
        <w:rFonts w:hint="default"/>
        <w:lang w:val="en-US" w:eastAsia="en-US" w:bidi="en-US"/>
      </w:rPr>
    </w:lvl>
    <w:lvl w:ilvl="4" w:tplc="7D0838CE">
      <w:numFmt w:val="bullet"/>
      <w:lvlText w:val="•"/>
      <w:lvlJc w:val="left"/>
      <w:pPr>
        <w:ind w:left="1373" w:hanging="290"/>
      </w:pPr>
      <w:rPr>
        <w:rFonts w:hint="default"/>
        <w:lang w:val="en-US" w:eastAsia="en-US" w:bidi="en-US"/>
      </w:rPr>
    </w:lvl>
    <w:lvl w:ilvl="5" w:tplc="AA447C2E">
      <w:numFmt w:val="bullet"/>
      <w:lvlText w:val="•"/>
      <w:lvlJc w:val="left"/>
      <w:pPr>
        <w:ind w:left="1621" w:hanging="290"/>
      </w:pPr>
      <w:rPr>
        <w:rFonts w:hint="default"/>
        <w:lang w:val="en-US" w:eastAsia="en-US" w:bidi="en-US"/>
      </w:rPr>
    </w:lvl>
    <w:lvl w:ilvl="6" w:tplc="641CEF0C">
      <w:numFmt w:val="bullet"/>
      <w:lvlText w:val="•"/>
      <w:lvlJc w:val="left"/>
      <w:pPr>
        <w:ind w:left="1869" w:hanging="290"/>
      </w:pPr>
      <w:rPr>
        <w:rFonts w:hint="default"/>
        <w:lang w:val="en-US" w:eastAsia="en-US" w:bidi="en-US"/>
      </w:rPr>
    </w:lvl>
    <w:lvl w:ilvl="7" w:tplc="307A071C">
      <w:numFmt w:val="bullet"/>
      <w:lvlText w:val="•"/>
      <w:lvlJc w:val="left"/>
      <w:pPr>
        <w:ind w:left="2118" w:hanging="290"/>
      </w:pPr>
      <w:rPr>
        <w:rFonts w:hint="default"/>
        <w:lang w:val="en-US" w:eastAsia="en-US" w:bidi="en-US"/>
      </w:rPr>
    </w:lvl>
    <w:lvl w:ilvl="8" w:tplc="33884690">
      <w:numFmt w:val="bullet"/>
      <w:lvlText w:val="•"/>
      <w:lvlJc w:val="left"/>
      <w:pPr>
        <w:ind w:left="2366" w:hanging="290"/>
      </w:pPr>
      <w:rPr>
        <w:rFonts w:hint="default"/>
        <w:lang w:val="en-US" w:eastAsia="en-US" w:bidi="en-US"/>
      </w:rPr>
    </w:lvl>
  </w:abstractNum>
  <w:abstractNum w:abstractNumId="496">
    <w:nsid w:val="301F4069"/>
    <w:multiLevelType w:val="hybridMultilevel"/>
    <w:tmpl w:val="73620B60"/>
    <w:lvl w:ilvl="0" w:tplc="D8AE24BC">
      <w:start w:val="1"/>
      <w:numFmt w:val="lowerRoman"/>
      <w:lvlText w:val="(%1)"/>
      <w:lvlJc w:val="left"/>
      <w:pPr>
        <w:ind w:left="366" w:hanging="274"/>
        <w:jc w:val="left"/>
      </w:pPr>
      <w:rPr>
        <w:rFonts w:ascii="Times New Roman" w:eastAsia="Times New Roman" w:hAnsi="Times New Roman" w:cs="Times New Roman" w:hint="default"/>
        <w:spacing w:val="-1"/>
        <w:w w:val="99"/>
        <w:sz w:val="19"/>
        <w:szCs w:val="19"/>
        <w:lang w:val="en-US" w:eastAsia="en-US" w:bidi="en-US"/>
      </w:rPr>
    </w:lvl>
    <w:lvl w:ilvl="1" w:tplc="C79076E8">
      <w:numFmt w:val="bullet"/>
      <w:lvlText w:val="•"/>
      <w:lvlJc w:val="left"/>
      <w:pPr>
        <w:ind w:left="604" w:hanging="274"/>
      </w:pPr>
      <w:rPr>
        <w:rFonts w:hint="default"/>
        <w:lang w:val="en-US" w:eastAsia="en-US" w:bidi="en-US"/>
      </w:rPr>
    </w:lvl>
    <w:lvl w:ilvl="2" w:tplc="29448340">
      <w:numFmt w:val="bullet"/>
      <w:lvlText w:val="•"/>
      <w:lvlJc w:val="left"/>
      <w:pPr>
        <w:ind w:left="848" w:hanging="274"/>
      </w:pPr>
      <w:rPr>
        <w:rFonts w:hint="default"/>
        <w:lang w:val="en-US" w:eastAsia="en-US" w:bidi="en-US"/>
      </w:rPr>
    </w:lvl>
    <w:lvl w:ilvl="3" w:tplc="A852D9FA">
      <w:numFmt w:val="bullet"/>
      <w:lvlText w:val="•"/>
      <w:lvlJc w:val="left"/>
      <w:pPr>
        <w:ind w:left="1092" w:hanging="274"/>
      </w:pPr>
      <w:rPr>
        <w:rFonts w:hint="default"/>
        <w:lang w:val="en-US" w:eastAsia="en-US" w:bidi="en-US"/>
      </w:rPr>
    </w:lvl>
    <w:lvl w:ilvl="4" w:tplc="D6D68F88">
      <w:numFmt w:val="bullet"/>
      <w:lvlText w:val="•"/>
      <w:lvlJc w:val="left"/>
      <w:pPr>
        <w:ind w:left="1337" w:hanging="274"/>
      </w:pPr>
      <w:rPr>
        <w:rFonts w:hint="default"/>
        <w:lang w:val="en-US" w:eastAsia="en-US" w:bidi="en-US"/>
      </w:rPr>
    </w:lvl>
    <w:lvl w:ilvl="5" w:tplc="D14A799C">
      <w:numFmt w:val="bullet"/>
      <w:lvlText w:val="•"/>
      <w:lvlJc w:val="left"/>
      <w:pPr>
        <w:ind w:left="1581" w:hanging="274"/>
      </w:pPr>
      <w:rPr>
        <w:rFonts w:hint="default"/>
        <w:lang w:val="en-US" w:eastAsia="en-US" w:bidi="en-US"/>
      </w:rPr>
    </w:lvl>
    <w:lvl w:ilvl="6" w:tplc="D1E26CF8">
      <w:numFmt w:val="bullet"/>
      <w:lvlText w:val="•"/>
      <w:lvlJc w:val="left"/>
      <w:pPr>
        <w:ind w:left="1825" w:hanging="274"/>
      </w:pPr>
      <w:rPr>
        <w:rFonts w:hint="default"/>
        <w:lang w:val="en-US" w:eastAsia="en-US" w:bidi="en-US"/>
      </w:rPr>
    </w:lvl>
    <w:lvl w:ilvl="7" w:tplc="F11657E0">
      <w:numFmt w:val="bullet"/>
      <w:lvlText w:val="•"/>
      <w:lvlJc w:val="left"/>
      <w:pPr>
        <w:ind w:left="2070" w:hanging="274"/>
      </w:pPr>
      <w:rPr>
        <w:rFonts w:hint="default"/>
        <w:lang w:val="en-US" w:eastAsia="en-US" w:bidi="en-US"/>
      </w:rPr>
    </w:lvl>
    <w:lvl w:ilvl="8" w:tplc="B3D43E5E">
      <w:numFmt w:val="bullet"/>
      <w:lvlText w:val="•"/>
      <w:lvlJc w:val="left"/>
      <w:pPr>
        <w:ind w:left="2314" w:hanging="274"/>
      </w:pPr>
      <w:rPr>
        <w:rFonts w:hint="default"/>
        <w:lang w:val="en-US" w:eastAsia="en-US" w:bidi="en-US"/>
      </w:rPr>
    </w:lvl>
  </w:abstractNum>
  <w:abstractNum w:abstractNumId="497">
    <w:nsid w:val="30240507"/>
    <w:multiLevelType w:val="hybridMultilevel"/>
    <w:tmpl w:val="2A8EF904"/>
    <w:lvl w:ilvl="0" w:tplc="B4E8A9B2">
      <w:start w:val="1"/>
      <w:numFmt w:val="lowerLetter"/>
      <w:lvlText w:val="(%1)"/>
      <w:lvlJc w:val="left"/>
      <w:pPr>
        <w:ind w:left="558" w:hanging="259"/>
        <w:jc w:val="left"/>
      </w:pPr>
      <w:rPr>
        <w:rFonts w:ascii="Times New Roman" w:eastAsia="Times New Roman" w:hAnsi="Times New Roman" w:cs="Times New Roman" w:hint="default"/>
        <w:spacing w:val="-1"/>
        <w:w w:val="99"/>
        <w:sz w:val="19"/>
        <w:szCs w:val="19"/>
        <w:lang w:val="en-US" w:eastAsia="en-US" w:bidi="en-US"/>
      </w:rPr>
    </w:lvl>
    <w:lvl w:ilvl="1" w:tplc="A80AFF1C">
      <w:numFmt w:val="bullet"/>
      <w:lvlText w:val="•"/>
      <w:lvlJc w:val="left"/>
      <w:pPr>
        <w:ind w:left="947" w:hanging="259"/>
      </w:pPr>
      <w:rPr>
        <w:rFonts w:hint="default"/>
        <w:lang w:val="en-US" w:eastAsia="en-US" w:bidi="en-US"/>
      </w:rPr>
    </w:lvl>
    <w:lvl w:ilvl="2" w:tplc="7110F158">
      <w:numFmt w:val="bullet"/>
      <w:lvlText w:val="•"/>
      <w:lvlJc w:val="left"/>
      <w:pPr>
        <w:ind w:left="1334" w:hanging="259"/>
      </w:pPr>
      <w:rPr>
        <w:rFonts w:hint="default"/>
        <w:lang w:val="en-US" w:eastAsia="en-US" w:bidi="en-US"/>
      </w:rPr>
    </w:lvl>
    <w:lvl w:ilvl="3" w:tplc="5BD20E3C">
      <w:numFmt w:val="bullet"/>
      <w:lvlText w:val="•"/>
      <w:lvlJc w:val="left"/>
      <w:pPr>
        <w:ind w:left="1721" w:hanging="259"/>
      </w:pPr>
      <w:rPr>
        <w:rFonts w:hint="default"/>
        <w:lang w:val="en-US" w:eastAsia="en-US" w:bidi="en-US"/>
      </w:rPr>
    </w:lvl>
    <w:lvl w:ilvl="4" w:tplc="855204CC">
      <w:numFmt w:val="bullet"/>
      <w:lvlText w:val="•"/>
      <w:lvlJc w:val="left"/>
      <w:pPr>
        <w:ind w:left="2108" w:hanging="259"/>
      </w:pPr>
      <w:rPr>
        <w:rFonts w:hint="default"/>
        <w:lang w:val="en-US" w:eastAsia="en-US" w:bidi="en-US"/>
      </w:rPr>
    </w:lvl>
    <w:lvl w:ilvl="5" w:tplc="47B427DC">
      <w:numFmt w:val="bullet"/>
      <w:lvlText w:val="•"/>
      <w:lvlJc w:val="left"/>
      <w:pPr>
        <w:ind w:left="2495" w:hanging="259"/>
      </w:pPr>
      <w:rPr>
        <w:rFonts w:hint="default"/>
        <w:lang w:val="en-US" w:eastAsia="en-US" w:bidi="en-US"/>
      </w:rPr>
    </w:lvl>
    <w:lvl w:ilvl="6" w:tplc="A7E484A8">
      <w:numFmt w:val="bullet"/>
      <w:lvlText w:val="•"/>
      <w:lvlJc w:val="left"/>
      <w:pPr>
        <w:ind w:left="2882" w:hanging="259"/>
      </w:pPr>
      <w:rPr>
        <w:rFonts w:hint="default"/>
        <w:lang w:val="en-US" w:eastAsia="en-US" w:bidi="en-US"/>
      </w:rPr>
    </w:lvl>
    <w:lvl w:ilvl="7" w:tplc="8EB2C048">
      <w:numFmt w:val="bullet"/>
      <w:lvlText w:val="•"/>
      <w:lvlJc w:val="left"/>
      <w:pPr>
        <w:ind w:left="3269" w:hanging="259"/>
      </w:pPr>
      <w:rPr>
        <w:rFonts w:hint="default"/>
        <w:lang w:val="en-US" w:eastAsia="en-US" w:bidi="en-US"/>
      </w:rPr>
    </w:lvl>
    <w:lvl w:ilvl="8" w:tplc="1E424236">
      <w:numFmt w:val="bullet"/>
      <w:lvlText w:val="•"/>
      <w:lvlJc w:val="left"/>
      <w:pPr>
        <w:ind w:left="3656" w:hanging="259"/>
      </w:pPr>
      <w:rPr>
        <w:rFonts w:hint="default"/>
        <w:lang w:val="en-US" w:eastAsia="en-US" w:bidi="en-US"/>
      </w:rPr>
    </w:lvl>
  </w:abstractNum>
  <w:abstractNum w:abstractNumId="498">
    <w:nsid w:val="305B4BF6"/>
    <w:multiLevelType w:val="hybridMultilevel"/>
    <w:tmpl w:val="DEE8EFD2"/>
    <w:lvl w:ilvl="0" w:tplc="D1C89920">
      <w:start w:val="1"/>
      <w:numFmt w:val="lowerLetter"/>
      <w:lvlText w:val="(%1)"/>
      <w:lvlJc w:val="left"/>
      <w:pPr>
        <w:ind w:left="619" w:hanging="324"/>
        <w:jc w:val="left"/>
      </w:pPr>
      <w:rPr>
        <w:rFonts w:ascii="Times New Roman" w:eastAsia="Times New Roman" w:hAnsi="Times New Roman" w:cs="Times New Roman" w:hint="default"/>
        <w:w w:val="99"/>
        <w:sz w:val="20"/>
        <w:szCs w:val="20"/>
        <w:lang w:val="en-US" w:eastAsia="en-US" w:bidi="en-US"/>
      </w:rPr>
    </w:lvl>
    <w:lvl w:ilvl="1" w:tplc="0DB8B2FA">
      <w:numFmt w:val="bullet"/>
      <w:lvlText w:val="•"/>
      <w:lvlJc w:val="left"/>
      <w:pPr>
        <w:ind w:left="1000" w:hanging="324"/>
      </w:pPr>
      <w:rPr>
        <w:rFonts w:hint="default"/>
        <w:lang w:val="en-US" w:eastAsia="en-US" w:bidi="en-US"/>
      </w:rPr>
    </w:lvl>
    <w:lvl w:ilvl="2" w:tplc="B6D247D2">
      <w:numFmt w:val="bullet"/>
      <w:lvlText w:val="•"/>
      <w:lvlJc w:val="left"/>
      <w:pPr>
        <w:ind w:left="1381" w:hanging="324"/>
      </w:pPr>
      <w:rPr>
        <w:rFonts w:hint="default"/>
        <w:lang w:val="en-US" w:eastAsia="en-US" w:bidi="en-US"/>
      </w:rPr>
    </w:lvl>
    <w:lvl w:ilvl="3" w:tplc="95AC7BAE">
      <w:numFmt w:val="bullet"/>
      <w:lvlText w:val="•"/>
      <w:lvlJc w:val="left"/>
      <w:pPr>
        <w:ind w:left="1761" w:hanging="324"/>
      </w:pPr>
      <w:rPr>
        <w:rFonts w:hint="default"/>
        <w:lang w:val="en-US" w:eastAsia="en-US" w:bidi="en-US"/>
      </w:rPr>
    </w:lvl>
    <w:lvl w:ilvl="4" w:tplc="59987B80">
      <w:numFmt w:val="bullet"/>
      <w:lvlText w:val="•"/>
      <w:lvlJc w:val="left"/>
      <w:pPr>
        <w:ind w:left="2142" w:hanging="324"/>
      </w:pPr>
      <w:rPr>
        <w:rFonts w:hint="default"/>
        <w:lang w:val="en-US" w:eastAsia="en-US" w:bidi="en-US"/>
      </w:rPr>
    </w:lvl>
    <w:lvl w:ilvl="5" w:tplc="710652B4">
      <w:numFmt w:val="bullet"/>
      <w:lvlText w:val="•"/>
      <w:lvlJc w:val="left"/>
      <w:pPr>
        <w:ind w:left="2523" w:hanging="324"/>
      </w:pPr>
      <w:rPr>
        <w:rFonts w:hint="default"/>
        <w:lang w:val="en-US" w:eastAsia="en-US" w:bidi="en-US"/>
      </w:rPr>
    </w:lvl>
    <w:lvl w:ilvl="6" w:tplc="27D466D0">
      <w:numFmt w:val="bullet"/>
      <w:lvlText w:val="•"/>
      <w:lvlJc w:val="left"/>
      <w:pPr>
        <w:ind w:left="2903" w:hanging="324"/>
      </w:pPr>
      <w:rPr>
        <w:rFonts w:hint="default"/>
        <w:lang w:val="en-US" w:eastAsia="en-US" w:bidi="en-US"/>
      </w:rPr>
    </w:lvl>
    <w:lvl w:ilvl="7" w:tplc="8EACEE7E">
      <w:numFmt w:val="bullet"/>
      <w:lvlText w:val="•"/>
      <w:lvlJc w:val="left"/>
      <w:pPr>
        <w:ind w:left="3284" w:hanging="324"/>
      </w:pPr>
      <w:rPr>
        <w:rFonts w:hint="default"/>
        <w:lang w:val="en-US" w:eastAsia="en-US" w:bidi="en-US"/>
      </w:rPr>
    </w:lvl>
    <w:lvl w:ilvl="8" w:tplc="D65C26E0">
      <w:numFmt w:val="bullet"/>
      <w:lvlText w:val="•"/>
      <w:lvlJc w:val="left"/>
      <w:pPr>
        <w:ind w:left="3664" w:hanging="324"/>
      </w:pPr>
      <w:rPr>
        <w:rFonts w:hint="default"/>
        <w:lang w:val="en-US" w:eastAsia="en-US" w:bidi="en-US"/>
      </w:rPr>
    </w:lvl>
  </w:abstractNum>
  <w:abstractNum w:abstractNumId="499">
    <w:nsid w:val="30782699"/>
    <w:multiLevelType w:val="hybridMultilevel"/>
    <w:tmpl w:val="00E467D4"/>
    <w:lvl w:ilvl="0" w:tplc="B5089FAA">
      <w:start w:val="1"/>
      <w:numFmt w:val="lowerLetter"/>
      <w:lvlText w:val="(%1)"/>
      <w:lvlJc w:val="left"/>
      <w:pPr>
        <w:ind w:left="260" w:hanging="310"/>
        <w:jc w:val="left"/>
      </w:pPr>
      <w:rPr>
        <w:rFonts w:ascii="Times New Roman" w:eastAsia="Times New Roman" w:hAnsi="Times New Roman" w:cs="Times New Roman" w:hint="default"/>
        <w:spacing w:val="-1"/>
        <w:w w:val="99"/>
        <w:sz w:val="19"/>
        <w:szCs w:val="19"/>
        <w:lang w:val="en-US" w:eastAsia="en-US" w:bidi="en-US"/>
      </w:rPr>
    </w:lvl>
    <w:lvl w:ilvl="1" w:tplc="C7CEAE94">
      <w:numFmt w:val="bullet"/>
      <w:lvlText w:val="•"/>
      <w:lvlJc w:val="left"/>
      <w:pPr>
        <w:ind w:left="515" w:hanging="310"/>
      </w:pPr>
      <w:rPr>
        <w:rFonts w:hint="default"/>
        <w:lang w:val="en-US" w:eastAsia="en-US" w:bidi="en-US"/>
      </w:rPr>
    </w:lvl>
    <w:lvl w:ilvl="2" w:tplc="D13A33F6">
      <w:numFmt w:val="bullet"/>
      <w:lvlText w:val="•"/>
      <w:lvlJc w:val="left"/>
      <w:pPr>
        <w:ind w:left="771" w:hanging="310"/>
      </w:pPr>
      <w:rPr>
        <w:rFonts w:hint="default"/>
        <w:lang w:val="en-US" w:eastAsia="en-US" w:bidi="en-US"/>
      </w:rPr>
    </w:lvl>
    <w:lvl w:ilvl="3" w:tplc="BB7868F4">
      <w:numFmt w:val="bullet"/>
      <w:lvlText w:val="•"/>
      <w:lvlJc w:val="left"/>
      <w:pPr>
        <w:ind w:left="1026" w:hanging="310"/>
      </w:pPr>
      <w:rPr>
        <w:rFonts w:hint="default"/>
        <w:lang w:val="en-US" w:eastAsia="en-US" w:bidi="en-US"/>
      </w:rPr>
    </w:lvl>
    <w:lvl w:ilvl="4" w:tplc="B5B8EA3E">
      <w:numFmt w:val="bullet"/>
      <w:lvlText w:val="•"/>
      <w:lvlJc w:val="left"/>
      <w:pPr>
        <w:ind w:left="1282" w:hanging="310"/>
      </w:pPr>
      <w:rPr>
        <w:rFonts w:hint="default"/>
        <w:lang w:val="en-US" w:eastAsia="en-US" w:bidi="en-US"/>
      </w:rPr>
    </w:lvl>
    <w:lvl w:ilvl="5" w:tplc="E8B89332">
      <w:numFmt w:val="bullet"/>
      <w:lvlText w:val="•"/>
      <w:lvlJc w:val="left"/>
      <w:pPr>
        <w:ind w:left="1537" w:hanging="310"/>
      </w:pPr>
      <w:rPr>
        <w:rFonts w:hint="default"/>
        <w:lang w:val="en-US" w:eastAsia="en-US" w:bidi="en-US"/>
      </w:rPr>
    </w:lvl>
    <w:lvl w:ilvl="6" w:tplc="681A10DE">
      <w:numFmt w:val="bullet"/>
      <w:lvlText w:val="•"/>
      <w:lvlJc w:val="left"/>
      <w:pPr>
        <w:ind w:left="1793" w:hanging="310"/>
      </w:pPr>
      <w:rPr>
        <w:rFonts w:hint="default"/>
        <w:lang w:val="en-US" w:eastAsia="en-US" w:bidi="en-US"/>
      </w:rPr>
    </w:lvl>
    <w:lvl w:ilvl="7" w:tplc="6BB0C19A">
      <w:numFmt w:val="bullet"/>
      <w:lvlText w:val="•"/>
      <w:lvlJc w:val="left"/>
      <w:pPr>
        <w:ind w:left="2048" w:hanging="310"/>
      </w:pPr>
      <w:rPr>
        <w:rFonts w:hint="default"/>
        <w:lang w:val="en-US" w:eastAsia="en-US" w:bidi="en-US"/>
      </w:rPr>
    </w:lvl>
    <w:lvl w:ilvl="8" w:tplc="A7D04840">
      <w:numFmt w:val="bullet"/>
      <w:lvlText w:val="•"/>
      <w:lvlJc w:val="left"/>
      <w:pPr>
        <w:ind w:left="2304" w:hanging="310"/>
      </w:pPr>
      <w:rPr>
        <w:rFonts w:hint="default"/>
        <w:lang w:val="en-US" w:eastAsia="en-US" w:bidi="en-US"/>
      </w:rPr>
    </w:lvl>
  </w:abstractNum>
  <w:abstractNum w:abstractNumId="500">
    <w:nsid w:val="3087626D"/>
    <w:multiLevelType w:val="hybridMultilevel"/>
    <w:tmpl w:val="73143E46"/>
    <w:lvl w:ilvl="0" w:tplc="7F2421F0">
      <w:start w:val="1"/>
      <w:numFmt w:val="lowerLetter"/>
      <w:lvlText w:val="(%1)"/>
      <w:lvlJc w:val="left"/>
      <w:pPr>
        <w:ind w:left="601" w:hanging="306"/>
        <w:jc w:val="left"/>
      </w:pPr>
      <w:rPr>
        <w:rFonts w:ascii="Times New Roman" w:eastAsia="Times New Roman" w:hAnsi="Times New Roman" w:cs="Times New Roman" w:hint="default"/>
        <w:spacing w:val="-1"/>
        <w:w w:val="99"/>
        <w:sz w:val="19"/>
        <w:szCs w:val="19"/>
        <w:lang w:val="en-US" w:eastAsia="en-US" w:bidi="en-US"/>
      </w:rPr>
    </w:lvl>
    <w:lvl w:ilvl="1" w:tplc="80A0F810">
      <w:numFmt w:val="bullet"/>
      <w:lvlText w:val="•"/>
      <w:lvlJc w:val="left"/>
      <w:pPr>
        <w:ind w:left="981" w:hanging="306"/>
      </w:pPr>
      <w:rPr>
        <w:rFonts w:hint="default"/>
        <w:lang w:val="en-US" w:eastAsia="en-US" w:bidi="en-US"/>
      </w:rPr>
    </w:lvl>
    <w:lvl w:ilvl="2" w:tplc="0BF4E100">
      <w:numFmt w:val="bullet"/>
      <w:lvlText w:val="•"/>
      <w:lvlJc w:val="left"/>
      <w:pPr>
        <w:ind w:left="1363" w:hanging="306"/>
      </w:pPr>
      <w:rPr>
        <w:rFonts w:hint="default"/>
        <w:lang w:val="en-US" w:eastAsia="en-US" w:bidi="en-US"/>
      </w:rPr>
    </w:lvl>
    <w:lvl w:ilvl="3" w:tplc="7068B8F8">
      <w:numFmt w:val="bullet"/>
      <w:lvlText w:val="•"/>
      <w:lvlJc w:val="left"/>
      <w:pPr>
        <w:ind w:left="1745" w:hanging="306"/>
      </w:pPr>
      <w:rPr>
        <w:rFonts w:hint="default"/>
        <w:lang w:val="en-US" w:eastAsia="en-US" w:bidi="en-US"/>
      </w:rPr>
    </w:lvl>
    <w:lvl w:ilvl="4" w:tplc="B4E2B1C6">
      <w:numFmt w:val="bullet"/>
      <w:lvlText w:val="•"/>
      <w:lvlJc w:val="left"/>
      <w:pPr>
        <w:ind w:left="2127" w:hanging="306"/>
      </w:pPr>
      <w:rPr>
        <w:rFonts w:hint="default"/>
        <w:lang w:val="en-US" w:eastAsia="en-US" w:bidi="en-US"/>
      </w:rPr>
    </w:lvl>
    <w:lvl w:ilvl="5" w:tplc="A6826442">
      <w:numFmt w:val="bullet"/>
      <w:lvlText w:val="•"/>
      <w:lvlJc w:val="left"/>
      <w:pPr>
        <w:ind w:left="2509" w:hanging="306"/>
      </w:pPr>
      <w:rPr>
        <w:rFonts w:hint="default"/>
        <w:lang w:val="en-US" w:eastAsia="en-US" w:bidi="en-US"/>
      </w:rPr>
    </w:lvl>
    <w:lvl w:ilvl="6" w:tplc="99E0CF16">
      <w:numFmt w:val="bullet"/>
      <w:lvlText w:val="•"/>
      <w:lvlJc w:val="left"/>
      <w:pPr>
        <w:ind w:left="2891" w:hanging="306"/>
      </w:pPr>
      <w:rPr>
        <w:rFonts w:hint="default"/>
        <w:lang w:val="en-US" w:eastAsia="en-US" w:bidi="en-US"/>
      </w:rPr>
    </w:lvl>
    <w:lvl w:ilvl="7" w:tplc="39CCCBF0">
      <w:numFmt w:val="bullet"/>
      <w:lvlText w:val="•"/>
      <w:lvlJc w:val="left"/>
      <w:pPr>
        <w:ind w:left="3273" w:hanging="306"/>
      </w:pPr>
      <w:rPr>
        <w:rFonts w:hint="default"/>
        <w:lang w:val="en-US" w:eastAsia="en-US" w:bidi="en-US"/>
      </w:rPr>
    </w:lvl>
    <w:lvl w:ilvl="8" w:tplc="5C52247E">
      <w:numFmt w:val="bullet"/>
      <w:lvlText w:val="•"/>
      <w:lvlJc w:val="left"/>
      <w:pPr>
        <w:ind w:left="3655" w:hanging="306"/>
      </w:pPr>
      <w:rPr>
        <w:rFonts w:hint="default"/>
        <w:lang w:val="en-US" w:eastAsia="en-US" w:bidi="en-US"/>
      </w:rPr>
    </w:lvl>
  </w:abstractNum>
  <w:abstractNum w:abstractNumId="501">
    <w:nsid w:val="308940A3"/>
    <w:multiLevelType w:val="hybridMultilevel"/>
    <w:tmpl w:val="DDB61F8E"/>
    <w:lvl w:ilvl="0" w:tplc="EE8E4BB6">
      <w:start w:val="1"/>
      <w:numFmt w:val="lowerRoman"/>
      <w:lvlText w:val="(%1)"/>
      <w:lvlJc w:val="left"/>
      <w:pPr>
        <w:ind w:left="356" w:hanging="317"/>
        <w:jc w:val="left"/>
      </w:pPr>
      <w:rPr>
        <w:rFonts w:ascii="Times New Roman" w:eastAsia="Times New Roman" w:hAnsi="Times New Roman" w:cs="Times New Roman" w:hint="default"/>
        <w:w w:val="99"/>
        <w:sz w:val="20"/>
        <w:szCs w:val="20"/>
        <w:lang w:val="en-US" w:eastAsia="en-US" w:bidi="en-US"/>
      </w:rPr>
    </w:lvl>
    <w:lvl w:ilvl="1" w:tplc="0CDCA5CC">
      <w:numFmt w:val="bullet"/>
      <w:lvlText w:val="•"/>
      <w:lvlJc w:val="left"/>
      <w:pPr>
        <w:ind w:left="612" w:hanging="317"/>
      </w:pPr>
      <w:rPr>
        <w:rFonts w:hint="default"/>
        <w:lang w:val="en-US" w:eastAsia="en-US" w:bidi="en-US"/>
      </w:rPr>
    </w:lvl>
    <w:lvl w:ilvl="2" w:tplc="F96AF77C">
      <w:numFmt w:val="bullet"/>
      <w:lvlText w:val="•"/>
      <w:lvlJc w:val="left"/>
      <w:pPr>
        <w:ind w:left="864" w:hanging="317"/>
      </w:pPr>
      <w:rPr>
        <w:rFonts w:hint="default"/>
        <w:lang w:val="en-US" w:eastAsia="en-US" w:bidi="en-US"/>
      </w:rPr>
    </w:lvl>
    <w:lvl w:ilvl="3" w:tplc="E6284068">
      <w:numFmt w:val="bullet"/>
      <w:lvlText w:val="•"/>
      <w:lvlJc w:val="left"/>
      <w:pPr>
        <w:ind w:left="1116" w:hanging="317"/>
      </w:pPr>
      <w:rPr>
        <w:rFonts w:hint="default"/>
        <w:lang w:val="en-US" w:eastAsia="en-US" w:bidi="en-US"/>
      </w:rPr>
    </w:lvl>
    <w:lvl w:ilvl="4" w:tplc="5AB2BE50">
      <w:numFmt w:val="bullet"/>
      <w:lvlText w:val="•"/>
      <w:lvlJc w:val="left"/>
      <w:pPr>
        <w:ind w:left="1368" w:hanging="317"/>
      </w:pPr>
      <w:rPr>
        <w:rFonts w:hint="default"/>
        <w:lang w:val="en-US" w:eastAsia="en-US" w:bidi="en-US"/>
      </w:rPr>
    </w:lvl>
    <w:lvl w:ilvl="5" w:tplc="796809BA">
      <w:numFmt w:val="bullet"/>
      <w:lvlText w:val="•"/>
      <w:lvlJc w:val="left"/>
      <w:pPr>
        <w:ind w:left="1621" w:hanging="317"/>
      </w:pPr>
      <w:rPr>
        <w:rFonts w:hint="default"/>
        <w:lang w:val="en-US" w:eastAsia="en-US" w:bidi="en-US"/>
      </w:rPr>
    </w:lvl>
    <w:lvl w:ilvl="6" w:tplc="9D00A402">
      <w:numFmt w:val="bullet"/>
      <w:lvlText w:val="•"/>
      <w:lvlJc w:val="left"/>
      <w:pPr>
        <w:ind w:left="1873" w:hanging="317"/>
      </w:pPr>
      <w:rPr>
        <w:rFonts w:hint="default"/>
        <w:lang w:val="en-US" w:eastAsia="en-US" w:bidi="en-US"/>
      </w:rPr>
    </w:lvl>
    <w:lvl w:ilvl="7" w:tplc="6E7CFF50">
      <w:numFmt w:val="bullet"/>
      <w:lvlText w:val="•"/>
      <w:lvlJc w:val="left"/>
      <w:pPr>
        <w:ind w:left="2125" w:hanging="317"/>
      </w:pPr>
      <w:rPr>
        <w:rFonts w:hint="default"/>
        <w:lang w:val="en-US" w:eastAsia="en-US" w:bidi="en-US"/>
      </w:rPr>
    </w:lvl>
    <w:lvl w:ilvl="8" w:tplc="6004E0CE">
      <w:numFmt w:val="bullet"/>
      <w:lvlText w:val="•"/>
      <w:lvlJc w:val="left"/>
      <w:pPr>
        <w:ind w:left="2377" w:hanging="317"/>
      </w:pPr>
      <w:rPr>
        <w:rFonts w:hint="default"/>
        <w:lang w:val="en-US" w:eastAsia="en-US" w:bidi="en-US"/>
      </w:rPr>
    </w:lvl>
  </w:abstractNum>
  <w:abstractNum w:abstractNumId="502">
    <w:nsid w:val="30921C67"/>
    <w:multiLevelType w:val="hybridMultilevel"/>
    <w:tmpl w:val="C3B2F736"/>
    <w:lvl w:ilvl="0" w:tplc="9C96C2E0">
      <w:start w:val="1"/>
      <w:numFmt w:val="lowerRoman"/>
      <w:lvlText w:val="(%1)"/>
      <w:lvlJc w:val="left"/>
      <w:pPr>
        <w:ind w:left="354" w:hanging="290"/>
        <w:jc w:val="left"/>
      </w:pPr>
      <w:rPr>
        <w:rFonts w:ascii="Times New Roman" w:eastAsia="Times New Roman" w:hAnsi="Times New Roman" w:cs="Times New Roman" w:hint="default"/>
        <w:w w:val="99"/>
        <w:sz w:val="20"/>
        <w:szCs w:val="20"/>
        <w:lang w:val="en-US" w:eastAsia="en-US" w:bidi="en-US"/>
      </w:rPr>
    </w:lvl>
    <w:lvl w:ilvl="1" w:tplc="900C819C">
      <w:numFmt w:val="bullet"/>
      <w:lvlText w:val="•"/>
      <w:lvlJc w:val="left"/>
      <w:pPr>
        <w:ind w:left="614" w:hanging="290"/>
      </w:pPr>
      <w:rPr>
        <w:rFonts w:hint="default"/>
        <w:lang w:val="en-US" w:eastAsia="en-US" w:bidi="en-US"/>
      </w:rPr>
    </w:lvl>
    <w:lvl w:ilvl="2" w:tplc="DABE3A7A">
      <w:numFmt w:val="bullet"/>
      <w:lvlText w:val="•"/>
      <w:lvlJc w:val="left"/>
      <w:pPr>
        <w:ind w:left="868" w:hanging="290"/>
      </w:pPr>
      <w:rPr>
        <w:rFonts w:hint="default"/>
        <w:lang w:val="en-US" w:eastAsia="en-US" w:bidi="en-US"/>
      </w:rPr>
    </w:lvl>
    <w:lvl w:ilvl="3" w:tplc="D25C9034">
      <w:numFmt w:val="bullet"/>
      <w:lvlText w:val="•"/>
      <w:lvlJc w:val="left"/>
      <w:pPr>
        <w:ind w:left="1123" w:hanging="290"/>
      </w:pPr>
      <w:rPr>
        <w:rFonts w:hint="default"/>
        <w:lang w:val="en-US" w:eastAsia="en-US" w:bidi="en-US"/>
      </w:rPr>
    </w:lvl>
    <w:lvl w:ilvl="4" w:tplc="A718B126">
      <w:numFmt w:val="bullet"/>
      <w:lvlText w:val="•"/>
      <w:lvlJc w:val="left"/>
      <w:pPr>
        <w:ind w:left="1377" w:hanging="290"/>
      </w:pPr>
      <w:rPr>
        <w:rFonts w:hint="default"/>
        <w:lang w:val="en-US" w:eastAsia="en-US" w:bidi="en-US"/>
      </w:rPr>
    </w:lvl>
    <w:lvl w:ilvl="5" w:tplc="A2205142">
      <w:numFmt w:val="bullet"/>
      <w:lvlText w:val="•"/>
      <w:lvlJc w:val="left"/>
      <w:pPr>
        <w:ind w:left="1632" w:hanging="290"/>
      </w:pPr>
      <w:rPr>
        <w:rFonts w:hint="default"/>
        <w:lang w:val="en-US" w:eastAsia="en-US" w:bidi="en-US"/>
      </w:rPr>
    </w:lvl>
    <w:lvl w:ilvl="6" w:tplc="B19A030A">
      <w:numFmt w:val="bullet"/>
      <w:lvlText w:val="•"/>
      <w:lvlJc w:val="left"/>
      <w:pPr>
        <w:ind w:left="1886" w:hanging="290"/>
      </w:pPr>
      <w:rPr>
        <w:rFonts w:hint="default"/>
        <w:lang w:val="en-US" w:eastAsia="en-US" w:bidi="en-US"/>
      </w:rPr>
    </w:lvl>
    <w:lvl w:ilvl="7" w:tplc="E6E4390C">
      <w:numFmt w:val="bullet"/>
      <w:lvlText w:val="•"/>
      <w:lvlJc w:val="left"/>
      <w:pPr>
        <w:ind w:left="2140" w:hanging="290"/>
      </w:pPr>
      <w:rPr>
        <w:rFonts w:hint="default"/>
        <w:lang w:val="en-US" w:eastAsia="en-US" w:bidi="en-US"/>
      </w:rPr>
    </w:lvl>
    <w:lvl w:ilvl="8" w:tplc="F5D6D7B2">
      <w:numFmt w:val="bullet"/>
      <w:lvlText w:val="•"/>
      <w:lvlJc w:val="left"/>
      <w:pPr>
        <w:ind w:left="2395" w:hanging="290"/>
      </w:pPr>
      <w:rPr>
        <w:rFonts w:hint="default"/>
        <w:lang w:val="en-US" w:eastAsia="en-US" w:bidi="en-US"/>
      </w:rPr>
    </w:lvl>
  </w:abstractNum>
  <w:abstractNum w:abstractNumId="503">
    <w:nsid w:val="30961484"/>
    <w:multiLevelType w:val="hybridMultilevel"/>
    <w:tmpl w:val="5A9C9C56"/>
    <w:lvl w:ilvl="0" w:tplc="04D6CA50">
      <w:start w:val="1"/>
      <w:numFmt w:val="lowerRoman"/>
      <w:lvlText w:val="(%1)"/>
      <w:lvlJc w:val="left"/>
      <w:pPr>
        <w:ind w:left="366" w:hanging="240"/>
        <w:jc w:val="left"/>
      </w:pPr>
      <w:rPr>
        <w:rFonts w:ascii="Times New Roman" w:eastAsia="Times New Roman" w:hAnsi="Times New Roman" w:cs="Times New Roman" w:hint="default"/>
        <w:w w:val="99"/>
        <w:sz w:val="20"/>
        <w:szCs w:val="20"/>
        <w:lang w:val="en-US" w:eastAsia="en-US" w:bidi="en-US"/>
      </w:rPr>
    </w:lvl>
    <w:lvl w:ilvl="1" w:tplc="E1C02028">
      <w:numFmt w:val="bullet"/>
      <w:lvlText w:val="•"/>
      <w:lvlJc w:val="left"/>
      <w:pPr>
        <w:ind w:left="604" w:hanging="240"/>
      </w:pPr>
      <w:rPr>
        <w:rFonts w:hint="default"/>
        <w:lang w:val="en-US" w:eastAsia="en-US" w:bidi="en-US"/>
      </w:rPr>
    </w:lvl>
    <w:lvl w:ilvl="2" w:tplc="26DAC67A">
      <w:numFmt w:val="bullet"/>
      <w:lvlText w:val="•"/>
      <w:lvlJc w:val="left"/>
      <w:pPr>
        <w:ind w:left="848" w:hanging="240"/>
      </w:pPr>
      <w:rPr>
        <w:rFonts w:hint="default"/>
        <w:lang w:val="en-US" w:eastAsia="en-US" w:bidi="en-US"/>
      </w:rPr>
    </w:lvl>
    <w:lvl w:ilvl="3" w:tplc="C9C07C60">
      <w:numFmt w:val="bullet"/>
      <w:lvlText w:val="•"/>
      <w:lvlJc w:val="left"/>
      <w:pPr>
        <w:ind w:left="1092" w:hanging="240"/>
      </w:pPr>
      <w:rPr>
        <w:rFonts w:hint="default"/>
        <w:lang w:val="en-US" w:eastAsia="en-US" w:bidi="en-US"/>
      </w:rPr>
    </w:lvl>
    <w:lvl w:ilvl="4" w:tplc="0C16011C">
      <w:numFmt w:val="bullet"/>
      <w:lvlText w:val="•"/>
      <w:lvlJc w:val="left"/>
      <w:pPr>
        <w:ind w:left="1337" w:hanging="240"/>
      </w:pPr>
      <w:rPr>
        <w:rFonts w:hint="default"/>
        <w:lang w:val="en-US" w:eastAsia="en-US" w:bidi="en-US"/>
      </w:rPr>
    </w:lvl>
    <w:lvl w:ilvl="5" w:tplc="CFEE66F4">
      <w:numFmt w:val="bullet"/>
      <w:lvlText w:val="•"/>
      <w:lvlJc w:val="left"/>
      <w:pPr>
        <w:ind w:left="1581" w:hanging="240"/>
      </w:pPr>
      <w:rPr>
        <w:rFonts w:hint="default"/>
        <w:lang w:val="en-US" w:eastAsia="en-US" w:bidi="en-US"/>
      </w:rPr>
    </w:lvl>
    <w:lvl w:ilvl="6" w:tplc="330CBA56">
      <w:numFmt w:val="bullet"/>
      <w:lvlText w:val="•"/>
      <w:lvlJc w:val="left"/>
      <w:pPr>
        <w:ind w:left="1825" w:hanging="240"/>
      </w:pPr>
      <w:rPr>
        <w:rFonts w:hint="default"/>
        <w:lang w:val="en-US" w:eastAsia="en-US" w:bidi="en-US"/>
      </w:rPr>
    </w:lvl>
    <w:lvl w:ilvl="7" w:tplc="16A8A408">
      <w:numFmt w:val="bullet"/>
      <w:lvlText w:val="•"/>
      <w:lvlJc w:val="left"/>
      <w:pPr>
        <w:ind w:left="2070" w:hanging="240"/>
      </w:pPr>
      <w:rPr>
        <w:rFonts w:hint="default"/>
        <w:lang w:val="en-US" w:eastAsia="en-US" w:bidi="en-US"/>
      </w:rPr>
    </w:lvl>
    <w:lvl w:ilvl="8" w:tplc="46C090AC">
      <w:numFmt w:val="bullet"/>
      <w:lvlText w:val="•"/>
      <w:lvlJc w:val="left"/>
      <w:pPr>
        <w:ind w:left="2314" w:hanging="240"/>
      </w:pPr>
      <w:rPr>
        <w:rFonts w:hint="default"/>
        <w:lang w:val="en-US" w:eastAsia="en-US" w:bidi="en-US"/>
      </w:rPr>
    </w:lvl>
  </w:abstractNum>
  <w:abstractNum w:abstractNumId="504">
    <w:nsid w:val="30A43165"/>
    <w:multiLevelType w:val="hybridMultilevel"/>
    <w:tmpl w:val="5DAADD2A"/>
    <w:lvl w:ilvl="0" w:tplc="3E408932">
      <w:start w:val="1"/>
      <w:numFmt w:val="lowerLetter"/>
      <w:lvlText w:val="(%1)"/>
      <w:lvlJc w:val="left"/>
      <w:pPr>
        <w:ind w:left="697" w:hanging="274"/>
        <w:jc w:val="left"/>
      </w:pPr>
      <w:rPr>
        <w:rFonts w:ascii="Times New Roman" w:eastAsia="Times New Roman" w:hAnsi="Times New Roman" w:cs="Times New Roman" w:hint="default"/>
        <w:w w:val="99"/>
        <w:sz w:val="20"/>
        <w:szCs w:val="20"/>
        <w:lang w:val="en-US" w:eastAsia="en-US" w:bidi="en-US"/>
      </w:rPr>
    </w:lvl>
    <w:lvl w:ilvl="1" w:tplc="E1C0151E">
      <w:numFmt w:val="bullet"/>
      <w:lvlText w:val="•"/>
      <w:lvlJc w:val="left"/>
      <w:pPr>
        <w:ind w:left="1078" w:hanging="274"/>
      </w:pPr>
      <w:rPr>
        <w:rFonts w:hint="default"/>
        <w:lang w:val="en-US" w:eastAsia="en-US" w:bidi="en-US"/>
      </w:rPr>
    </w:lvl>
    <w:lvl w:ilvl="2" w:tplc="656AF0DC">
      <w:numFmt w:val="bullet"/>
      <w:lvlText w:val="•"/>
      <w:lvlJc w:val="left"/>
      <w:pPr>
        <w:ind w:left="1457" w:hanging="274"/>
      </w:pPr>
      <w:rPr>
        <w:rFonts w:hint="default"/>
        <w:lang w:val="en-US" w:eastAsia="en-US" w:bidi="en-US"/>
      </w:rPr>
    </w:lvl>
    <w:lvl w:ilvl="3" w:tplc="B1BA98B4">
      <w:numFmt w:val="bullet"/>
      <w:lvlText w:val="•"/>
      <w:lvlJc w:val="left"/>
      <w:pPr>
        <w:ind w:left="1836" w:hanging="274"/>
      </w:pPr>
      <w:rPr>
        <w:rFonts w:hint="default"/>
        <w:lang w:val="en-US" w:eastAsia="en-US" w:bidi="en-US"/>
      </w:rPr>
    </w:lvl>
    <w:lvl w:ilvl="4" w:tplc="E0FEEB1C">
      <w:numFmt w:val="bullet"/>
      <w:lvlText w:val="•"/>
      <w:lvlJc w:val="left"/>
      <w:pPr>
        <w:ind w:left="2215" w:hanging="274"/>
      </w:pPr>
      <w:rPr>
        <w:rFonts w:hint="default"/>
        <w:lang w:val="en-US" w:eastAsia="en-US" w:bidi="en-US"/>
      </w:rPr>
    </w:lvl>
    <w:lvl w:ilvl="5" w:tplc="14F2D5B8">
      <w:numFmt w:val="bullet"/>
      <w:lvlText w:val="•"/>
      <w:lvlJc w:val="left"/>
      <w:pPr>
        <w:ind w:left="2594" w:hanging="274"/>
      </w:pPr>
      <w:rPr>
        <w:rFonts w:hint="default"/>
        <w:lang w:val="en-US" w:eastAsia="en-US" w:bidi="en-US"/>
      </w:rPr>
    </w:lvl>
    <w:lvl w:ilvl="6" w:tplc="9BD2542E">
      <w:numFmt w:val="bullet"/>
      <w:lvlText w:val="•"/>
      <w:lvlJc w:val="left"/>
      <w:pPr>
        <w:ind w:left="2973" w:hanging="274"/>
      </w:pPr>
      <w:rPr>
        <w:rFonts w:hint="default"/>
        <w:lang w:val="en-US" w:eastAsia="en-US" w:bidi="en-US"/>
      </w:rPr>
    </w:lvl>
    <w:lvl w:ilvl="7" w:tplc="E5FA4B9E">
      <w:numFmt w:val="bullet"/>
      <w:lvlText w:val="•"/>
      <w:lvlJc w:val="left"/>
      <w:pPr>
        <w:ind w:left="3352" w:hanging="274"/>
      </w:pPr>
      <w:rPr>
        <w:rFonts w:hint="default"/>
        <w:lang w:val="en-US" w:eastAsia="en-US" w:bidi="en-US"/>
      </w:rPr>
    </w:lvl>
    <w:lvl w:ilvl="8" w:tplc="7CEE4324">
      <w:numFmt w:val="bullet"/>
      <w:lvlText w:val="•"/>
      <w:lvlJc w:val="left"/>
      <w:pPr>
        <w:ind w:left="3731" w:hanging="274"/>
      </w:pPr>
      <w:rPr>
        <w:rFonts w:hint="default"/>
        <w:lang w:val="en-US" w:eastAsia="en-US" w:bidi="en-US"/>
      </w:rPr>
    </w:lvl>
  </w:abstractNum>
  <w:abstractNum w:abstractNumId="505">
    <w:nsid w:val="30F02267"/>
    <w:multiLevelType w:val="hybridMultilevel"/>
    <w:tmpl w:val="FB2C6784"/>
    <w:lvl w:ilvl="0" w:tplc="8B18A336">
      <w:start w:val="1"/>
      <w:numFmt w:val="lowerRoman"/>
      <w:lvlText w:val="(%1)"/>
      <w:lvlJc w:val="left"/>
      <w:pPr>
        <w:ind w:left="356" w:hanging="240"/>
        <w:jc w:val="left"/>
      </w:pPr>
      <w:rPr>
        <w:rFonts w:ascii="Times New Roman" w:eastAsia="Times New Roman" w:hAnsi="Times New Roman" w:cs="Times New Roman" w:hint="default"/>
        <w:w w:val="99"/>
        <w:sz w:val="20"/>
        <w:szCs w:val="20"/>
        <w:lang w:val="en-US" w:eastAsia="en-US" w:bidi="en-US"/>
      </w:rPr>
    </w:lvl>
    <w:lvl w:ilvl="1" w:tplc="FA1CAAE8">
      <w:numFmt w:val="bullet"/>
      <w:lvlText w:val="•"/>
      <w:lvlJc w:val="left"/>
      <w:pPr>
        <w:ind w:left="612" w:hanging="240"/>
      </w:pPr>
      <w:rPr>
        <w:rFonts w:hint="default"/>
        <w:lang w:val="en-US" w:eastAsia="en-US" w:bidi="en-US"/>
      </w:rPr>
    </w:lvl>
    <w:lvl w:ilvl="2" w:tplc="0AE679A0">
      <w:numFmt w:val="bullet"/>
      <w:lvlText w:val="•"/>
      <w:lvlJc w:val="left"/>
      <w:pPr>
        <w:ind w:left="864" w:hanging="240"/>
      </w:pPr>
      <w:rPr>
        <w:rFonts w:hint="default"/>
        <w:lang w:val="en-US" w:eastAsia="en-US" w:bidi="en-US"/>
      </w:rPr>
    </w:lvl>
    <w:lvl w:ilvl="3" w:tplc="6B7AB2A0">
      <w:numFmt w:val="bullet"/>
      <w:lvlText w:val="•"/>
      <w:lvlJc w:val="left"/>
      <w:pPr>
        <w:ind w:left="1116" w:hanging="240"/>
      </w:pPr>
      <w:rPr>
        <w:rFonts w:hint="default"/>
        <w:lang w:val="en-US" w:eastAsia="en-US" w:bidi="en-US"/>
      </w:rPr>
    </w:lvl>
    <w:lvl w:ilvl="4" w:tplc="1750AD84">
      <w:numFmt w:val="bullet"/>
      <w:lvlText w:val="•"/>
      <w:lvlJc w:val="left"/>
      <w:pPr>
        <w:ind w:left="1368" w:hanging="240"/>
      </w:pPr>
      <w:rPr>
        <w:rFonts w:hint="default"/>
        <w:lang w:val="en-US" w:eastAsia="en-US" w:bidi="en-US"/>
      </w:rPr>
    </w:lvl>
    <w:lvl w:ilvl="5" w:tplc="3EA22870">
      <w:numFmt w:val="bullet"/>
      <w:lvlText w:val="•"/>
      <w:lvlJc w:val="left"/>
      <w:pPr>
        <w:ind w:left="1621" w:hanging="240"/>
      </w:pPr>
      <w:rPr>
        <w:rFonts w:hint="default"/>
        <w:lang w:val="en-US" w:eastAsia="en-US" w:bidi="en-US"/>
      </w:rPr>
    </w:lvl>
    <w:lvl w:ilvl="6" w:tplc="9BC8D90C">
      <w:numFmt w:val="bullet"/>
      <w:lvlText w:val="•"/>
      <w:lvlJc w:val="left"/>
      <w:pPr>
        <w:ind w:left="1873" w:hanging="240"/>
      </w:pPr>
      <w:rPr>
        <w:rFonts w:hint="default"/>
        <w:lang w:val="en-US" w:eastAsia="en-US" w:bidi="en-US"/>
      </w:rPr>
    </w:lvl>
    <w:lvl w:ilvl="7" w:tplc="3BF0FA0C">
      <w:numFmt w:val="bullet"/>
      <w:lvlText w:val="•"/>
      <w:lvlJc w:val="left"/>
      <w:pPr>
        <w:ind w:left="2125" w:hanging="240"/>
      </w:pPr>
      <w:rPr>
        <w:rFonts w:hint="default"/>
        <w:lang w:val="en-US" w:eastAsia="en-US" w:bidi="en-US"/>
      </w:rPr>
    </w:lvl>
    <w:lvl w:ilvl="8" w:tplc="590A4140">
      <w:numFmt w:val="bullet"/>
      <w:lvlText w:val="•"/>
      <w:lvlJc w:val="left"/>
      <w:pPr>
        <w:ind w:left="2377" w:hanging="240"/>
      </w:pPr>
      <w:rPr>
        <w:rFonts w:hint="default"/>
        <w:lang w:val="en-US" w:eastAsia="en-US" w:bidi="en-US"/>
      </w:rPr>
    </w:lvl>
  </w:abstractNum>
  <w:abstractNum w:abstractNumId="506">
    <w:nsid w:val="30F26D8D"/>
    <w:multiLevelType w:val="hybridMultilevel"/>
    <w:tmpl w:val="0066802C"/>
    <w:lvl w:ilvl="0" w:tplc="7E3E7880">
      <w:start w:val="1"/>
      <w:numFmt w:val="lowerRoman"/>
      <w:lvlText w:val="(%1)"/>
      <w:lvlJc w:val="left"/>
      <w:pPr>
        <w:ind w:left="440" w:hanging="340"/>
        <w:jc w:val="left"/>
      </w:pPr>
      <w:rPr>
        <w:rFonts w:ascii="Times New Roman" w:eastAsia="Times New Roman" w:hAnsi="Times New Roman" w:cs="Times New Roman" w:hint="default"/>
        <w:w w:val="99"/>
        <w:sz w:val="20"/>
        <w:szCs w:val="20"/>
        <w:lang w:val="en-US" w:eastAsia="en-US" w:bidi="en-US"/>
      </w:rPr>
    </w:lvl>
    <w:lvl w:ilvl="1" w:tplc="2D768B6A">
      <w:numFmt w:val="bullet"/>
      <w:lvlText w:val="•"/>
      <w:lvlJc w:val="left"/>
      <w:pPr>
        <w:ind w:left="684" w:hanging="340"/>
      </w:pPr>
      <w:rPr>
        <w:rFonts w:hint="default"/>
        <w:lang w:val="en-US" w:eastAsia="en-US" w:bidi="en-US"/>
      </w:rPr>
    </w:lvl>
    <w:lvl w:ilvl="2" w:tplc="00C851B0">
      <w:numFmt w:val="bullet"/>
      <w:lvlText w:val="•"/>
      <w:lvlJc w:val="left"/>
      <w:pPr>
        <w:ind w:left="928" w:hanging="340"/>
      </w:pPr>
      <w:rPr>
        <w:rFonts w:hint="default"/>
        <w:lang w:val="en-US" w:eastAsia="en-US" w:bidi="en-US"/>
      </w:rPr>
    </w:lvl>
    <w:lvl w:ilvl="3" w:tplc="57AA73D4">
      <w:numFmt w:val="bullet"/>
      <w:lvlText w:val="•"/>
      <w:lvlJc w:val="left"/>
      <w:pPr>
        <w:ind w:left="1172" w:hanging="340"/>
      </w:pPr>
      <w:rPr>
        <w:rFonts w:hint="default"/>
        <w:lang w:val="en-US" w:eastAsia="en-US" w:bidi="en-US"/>
      </w:rPr>
    </w:lvl>
    <w:lvl w:ilvl="4" w:tplc="19A8C6B2">
      <w:numFmt w:val="bullet"/>
      <w:lvlText w:val="•"/>
      <w:lvlJc w:val="left"/>
      <w:pPr>
        <w:ind w:left="1416" w:hanging="340"/>
      </w:pPr>
      <w:rPr>
        <w:rFonts w:hint="default"/>
        <w:lang w:val="en-US" w:eastAsia="en-US" w:bidi="en-US"/>
      </w:rPr>
    </w:lvl>
    <w:lvl w:ilvl="5" w:tplc="2C4A57F2">
      <w:numFmt w:val="bullet"/>
      <w:lvlText w:val="•"/>
      <w:lvlJc w:val="left"/>
      <w:pPr>
        <w:ind w:left="1661" w:hanging="340"/>
      </w:pPr>
      <w:rPr>
        <w:rFonts w:hint="default"/>
        <w:lang w:val="en-US" w:eastAsia="en-US" w:bidi="en-US"/>
      </w:rPr>
    </w:lvl>
    <w:lvl w:ilvl="6" w:tplc="6AA26ACC">
      <w:numFmt w:val="bullet"/>
      <w:lvlText w:val="•"/>
      <w:lvlJc w:val="left"/>
      <w:pPr>
        <w:ind w:left="1905" w:hanging="340"/>
      </w:pPr>
      <w:rPr>
        <w:rFonts w:hint="default"/>
        <w:lang w:val="en-US" w:eastAsia="en-US" w:bidi="en-US"/>
      </w:rPr>
    </w:lvl>
    <w:lvl w:ilvl="7" w:tplc="7A7A0158">
      <w:numFmt w:val="bullet"/>
      <w:lvlText w:val="•"/>
      <w:lvlJc w:val="left"/>
      <w:pPr>
        <w:ind w:left="2149" w:hanging="340"/>
      </w:pPr>
      <w:rPr>
        <w:rFonts w:hint="default"/>
        <w:lang w:val="en-US" w:eastAsia="en-US" w:bidi="en-US"/>
      </w:rPr>
    </w:lvl>
    <w:lvl w:ilvl="8" w:tplc="F7DC6EB4">
      <w:numFmt w:val="bullet"/>
      <w:lvlText w:val="•"/>
      <w:lvlJc w:val="left"/>
      <w:pPr>
        <w:ind w:left="2393" w:hanging="340"/>
      </w:pPr>
      <w:rPr>
        <w:rFonts w:hint="default"/>
        <w:lang w:val="en-US" w:eastAsia="en-US" w:bidi="en-US"/>
      </w:rPr>
    </w:lvl>
  </w:abstractNum>
  <w:abstractNum w:abstractNumId="507">
    <w:nsid w:val="313C1535"/>
    <w:multiLevelType w:val="hybridMultilevel"/>
    <w:tmpl w:val="A2BC8AE2"/>
    <w:lvl w:ilvl="0" w:tplc="89529CA8">
      <w:start w:val="5"/>
      <w:numFmt w:val="lowerRoman"/>
      <w:lvlText w:val="(%1)"/>
      <w:lvlJc w:val="left"/>
      <w:pPr>
        <w:ind w:left="446" w:hanging="383"/>
        <w:jc w:val="left"/>
      </w:pPr>
      <w:rPr>
        <w:rFonts w:ascii="Times New Roman" w:eastAsia="Times New Roman" w:hAnsi="Times New Roman" w:cs="Times New Roman" w:hint="default"/>
        <w:spacing w:val="-2"/>
        <w:w w:val="99"/>
        <w:sz w:val="20"/>
        <w:szCs w:val="20"/>
        <w:lang w:val="en-US" w:eastAsia="en-US" w:bidi="en-US"/>
      </w:rPr>
    </w:lvl>
    <w:lvl w:ilvl="1" w:tplc="674C684C">
      <w:numFmt w:val="bullet"/>
      <w:lvlText w:val="•"/>
      <w:lvlJc w:val="left"/>
      <w:pPr>
        <w:ind w:left="557" w:hanging="383"/>
      </w:pPr>
      <w:rPr>
        <w:rFonts w:hint="default"/>
        <w:lang w:val="en-US" w:eastAsia="en-US" w:bidi="en-US"/>
      </w:rPr>
    </w:lvl>
    <w:lvl w:ilvl="2" w:tplc="92D6C490">
      <w:numFmt w:val="bullet"/>
      <w:lvlText w:val="•"/>
      <w:lvlJc w:val="left"/>
      <w:pPr>
        <w:ind w:left="674" w:hanging="383"/>
      </w:pPr>
      <w:rPr>
        <w:rFonts w:hint="default"/>
        <w:lang w:val="en-US" w:eastAsia="en-US" w:bidi="en-US"/>
      </w:rPr>
    </w:lvl>
    <w:lvl w:ilvl="3" w:tplc="3F8411A0">
      <w:numFmt w:val="bullet"/>
      <w:lvlText w:val="•"/>
      <w:lvlJc w:val="left"/>
      <w:pPr>
        <w:ind w:left="791" w:hanging="383"/>
      </w:pPr>
      <w:rPr>
        <w:rFonts w:hint="default"/>
        <w:lang w:val="en-US" w:eastAsia="en-US" w:bidi="en-US"/>
      </w:rPr>
    </w:lvl>
    <w:lvl w:ilvl="4" w:tplc="7DEC5254">
      <w:numFmt w:val="bullet"/>
      <w:lvlText w:val="•"/>
      <w:lvlJc w:val="left"/>
      <w:pPr>
        <w:ind w:left="908" w:hanging="383"/>
      </w:pPr>
      <w:rPr>
        <w:rFonts w:hint="default"/>
        <w:lang w:val="en-US" w:eastAsia="en-US" w:bidi="en-US"/>
      </w:rPr>
    </w:lvl>
    <w:lvl w:ilvl="5" w:tplc="D20229A8">
      <w:numFmt w:val="bullet"/>
      <w:lvlText w:val="•"/>
      <w:lvlJc w:val="left"/>
      <w:pPr>
        <w:ind w:left="1025" w:hanging="383"/>
      </w:pPr>
      <w:rPr>
        <w:rFonts w:hint="default"/>
        <w:lang w:val="en-US" w:eastAsia="en-US" w:bidi="en-US"/>
      </w:rPr>
    </w:lvl>
    <w:lvl w:ilvl="6" w:tplc="78B63A18">
      <w:numFmt w:val="bullet"/>
      <w:lvlText w:val="•"/>
      <w:lvlJc w:val="left"/>
      <w:pPr>
        <w:ind w:left="1142" w:hanging="383"/>
      </w:pPr>
      <w:rPr>
        <w:rFonts w:hint="default"/>
        <w:lang w:val="en-US" w:eastAsia="en-US" w:bidi="en-US"/>
      </w:rPr>
    </w:lvl>
    <w:lvl w:ilvl="7" w:tplc="FF446DBC">
      <w:numFmt w:val="bullet"/>
      <w:lvlText w:val="•"/>
      <w:lvlJc w:val="left"/>
      <w:pPr>
        <w:ind w:left="1259" w:hanging="383"/>
      </w:pPr>
      <w:rPr>
        <w:rFonts w:hint="default"/>
        <w:lang w:val="en-US" w:eastAsia="en-US" w:bidi="en-US"/>
      </w:rPr>
    </w:lvl>
    <w:lvl w:ilvl="8" w:tplc="37B467E6">
      <w:numFmt w:val="bullet"/>
      <w:lvlText w:val="•"/>
      <w:lvlJc w:val="left"/>
      <w:pPr>
        <w:ind w:left="1376" w:hanging="383"/>
      </w:pPr>
      <w:rPr>
        <w:rFonts w:hint="default"/>
        <w:lang w:val="en-US" w:eastAsia="en-US" w:bidi="en-US"/>
      </w:rPr>
    </w:lvl>
  </w:abstractNum>
  <w:abstractNum w:abstractNumId="508">
    <w:nsid w:val="316524A3"/>
    <w:multiLevelType w:val="hybridMultilevel"/>
    <w:tmpl w:val="8A101694"/>
    <w:lvl w:ilvl="0" w:tplc="9BE04F04">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DEAAA38A">
      <w:numFmt w:val="bullet"/>
      <w:lvlText w:val="•"/>
      <w:lvlJc w:val="left"/>
      <w:pPr>
        <w:ind w:left="522" w:hanging="340"/>
      </w:pPr>
      <w:rPr>
        <w:rFonts w:hint="default"/>
        <w:lang w:val="en-US" w:eastAsia="en-US" w:bidi="en-US"/>
      </w:rPr>
    </w:lvl>
    <w:lvl w:ilvl="2" w:tplc="8EBC2D98">
      <w:numFmt w:val="bullet"/>
      <w:lvlText w:val="•"/>
      <w:lvlJc w:val="left"/>
      <w:pPr>
        <w:ind w:left="645" w:hanging="340"/>
      </w:pPr>
      <w:rPr>
        <w:rFonts w:hint="default"/>
        <w:lang w:val="en-US" w:eastAsia="en-US" w:bidi="en-US"/>
      </w:rPr>
    </w:lvl>
    <w:lvl w:ilvl="3" w:tplc="A6FA3DC4">
      <w:numFmt w:val="bullet"/>
      <w:lvlText w:val="•"/>
      <w:lvlJc w:val="left"/>
      <w:pPr>
        <w:ind w:left="768" w:hanging="340"/>
      </w:pPr>
      <w:rPr>
        <w:rFonts w:hint="default"/>
        <w:lang w:val="en-US" w:eastAsia="en-US" w:bidi="en-US"/>
      </w:rPr>
    </w:lvl>
    <w:lvl w:ilvl="4" w:tplc="DF8EEA14">
      <w:numFmt w:val="bullet"/>
      <w:lvlText w:val="•"/>
      <w:lvlJc w:val="left"/>
      <w:pPr>
        <w:ind w:left="891" w:hanging="340"/>
      </w:pPr>
      <w:rPr>
        <w:rFonts w:hint="default"/>
        <w:lang w:val="en-US" w:eastAsia="en-US" w:bidi="en-US"/>
      </w:rPr>
    </w:lvl>
    <w:lvl w:ilvl="5" w:tplc="B666E64A">
      <w:numFmt w:val="bullet"/>
      <w:lvlText w:val="•"/>
      <w:lvlJc w:val="left"/>
      <w:pPr>
        <w:ind w:left="1014" w:hanging="340"/>
      </w:pPr>
      <w:rPr>
        <w:rFonts w:hint="default"/>
        <w:lang w:val="en-US" w:eastAsia="en-US" w:bidi="en-US"/>
      </w:rPr>
    </w:lvl>
    <w:lvl w:ilvl="6" w:tplc="3D7E8270">
      <w:numFmt w:val="bullet"/>
      <w:lvlText w:val="•"/>
      <w:lvlJc w:val="left"/>
      <w:pPr>
        <w:ind w:left="1137" w:hanging="340"/>
      </w:pPr>
      <w:rPr>
        <w:rFonts w:hint="default"/>
        <w:lang w:val="en-US" w:eastAsia="en-US" w:bidi="en-US"/>
      </w:rPr>
    </w:lvl>
    <w:lvl w:ilvl="7" w:tplc="93F8149A">
      <w:numFmt w:val="bullet"/>
      <w:lvlText w:val="•"/>
      <w:lvlJc w:val="left"/>
      <w:pPr>
        <w:ind w:left="1260" w:hanging="340"/>
      </w:pPr>
      <w:rPr>
        <w:rFonts w:hint="default"/>
        <w:lang w:val="en-US" w:eastAsia="en-US" w:bidi="en-US"/>
      </w:rPr>
    </w:lvl>
    <w:lvl w:ilvl="8" w:tplc="AD204DF6">
      <w:numFmt w:val="bullet"/>
      <w:lvlText w:val="•"/>
      <w:lvlJc w:val="left"/>
      <w:pPr>
        <w:ind w:left="1383" w:hanging="340"/>
      </w:pPr>
      <w:rPr>
        <w:rFonts w:hint="default"/>
        <w:lang w:val="en-US" w:eastAsia="en-US" w:bidi="en-US"/>
      </w:rPr>
    </w:lvl>
  </w:abstractNum>
  <w:abstractNum w:abstractNumId="509">
    <w:nsid w:val="318036F7"/>
    <w:multiLevelType w:val="hybridMultilevel"/>
    <w:tmpl w:val="B9DE2174"/>
    <w:lvl w:ilvl="0" w:tplc="9FCABA5A">
      <w:start w:val="1"/>
      <w:numFmt w:val="lowerLetter"/>
      <w:lvlText w:val="(%1)"/>
      <w:lvlJc w:val="left"/>
      <w:pPr>
        <w:ind w:left="448" w:hanging="274"/>
        <w:jc w:val="left"/>
      </w:pPr>
      <w:rPr>
        <w:rFonts w:ascii="Times New Roman" w:eastAsia="Times New Roman" w:hAnsi="Times New Roman" w:cs="Times New Roman" w:hint="default"/>
        <w:w w:val="99"/>
        <w:sz w:val="20"/>
        <w:szCs w:val="20"/>
        <w:lang w:val="en-US" w:eastAsia="en-US" w:bidi="en-US"/>
      </w:rPr>
    </w:lvl>
    <w:lvl w:ilvl="1" w:tplc="A35C7FC6">
      <w:numFmt w:val="bullet"/>
      <w:lvlText w:val="•"/>
      <w:lvlJc w:val="left"/>
      <w:pPr>
        <w:ind w:left="845" w:hanging="274"/>
      </w:pPr>
      <w:rPr>
        <w:rFonts w:hint="default"/>
        <w:lang w:val="en-US" w:eastAsia="en-US" w:bidi="en-US"/>
      </w:rPr>
    </w:lvl>
    <w:lvl w:ilvl="2" w:tplc="3FECD544">
      <w:numFmt w:val="bullet"/>
      <w:lvlText w:val="•"/>
      <w:lvlJc w:val="left"/>
      <w:pPr>
        <w:ind w:left="1250" w:hanging="274"/>
      </w:pPr>
      <w:rPr>
        <w:rFonts w:hint="default"/>
        <w:lang w:val="en-US" w:eastAsia="en-US" w:bidi="en-US"/>
      </w:rPr>
    </w:lvl>
    <w:lvl w:ilvl="3" w:tplc="0F9AE4BA">
      <w:numFmt w:val="bullet"/>
      <w:lvlText w:val="•"/>
      <w:lvlJc w:val="left"/>
      <w:pPr>
        <w:ind w:left="1655" w:hanging="274"/>
      </w:pPr>
      <w:rPr>
        <w:rFonts w:hint="default"/>
        <w:lang w:val="en-US" w:eastAsia="en-US" w:bidi="en-US"/>
      </w:rPr>
    </w:lvl>
    <w:lvl w:ilvl="4" w:tplc="625CE1D6">
      <w:numFmt w:val="bullet"/>
      <w:lvlText w:val="•"/>
      <w:lvlJc w:val="left"/>
      <w:pPr>
        <w:ind w:left="2060" w:hanging="274"/>
      </w:pPr>
      <w:rPr>
        <w:rFonts w:hint="default"/>
        <w:lang w:val="en-US" w:eastAsia="en-US" w:bidi="en-US"/>
      </w:rPr>
    </w:lvl>
    <w:lvl w:ilvl="5" w:tplc="6966CD70">
      <w:numFmt w:val="bullet"/>
      <w:lvlText w:val="•"/>
      <w:lvlJc w:val="left"/>
      <w:pPr>
        <w:ind w:left="2465" w:hanging="274"/>
      </w:pPr>
      <w:rPr>
        <w:rFonts w:hint="default"/>
        <w:lang w:val="en-US" w:eastAsia="en-US" w:bidi="en-US"/>
      </w:rPr>
    </w:lvl>
    <w:lvl w:ilvl="6" w:tplc="C658AF16">
      <w:numFmt w:val="bullet"/>
      <w:lvlText w:val="•"/>
      <w:lvlJc w:val="left"/>
      <w:pPr>
        <w:ind w:left="2870" w:hanging="274"/>
      </w:pPr>
      <w:rPr>
        <w:rFonts w:hint="default"/>
        <w:lang w:val="en-US" w:eastAsia="en-US" w:bidi="en-US"/>
      </w:rPr>
    </w:lvl>
    <w:lvl w:ilvl="7" w:tplc="530A0C98">
      <w:numFmt w:val="bullet"/>
      <w:lvlText w:val="•"/>
      <w:lvlJc w:val="left"/>
      <w:pPr>
        <w:ind w:left="3275" w:hanging="274"/>
      </w:pPr>
      <w:rPr>
        <w:rFonts w:hint="default"/>
        <w:lang w:val="en-US" w:eastAsia="en-US" w:bidi="en-US"/>
      </w:rPr>
    </w:lvl>
    <w:lvl w:ilvl="8" w:tplc="A5985D88">
      <w:numFmt w:val="bullet"/>
      <w:lvlText w:val="•"/>
      <w:lvlJc w:val="left"/>
      <w:pPr>
        <w:ind w:left="3680" w:hanging="274"/>
      </w:pPr>
      <w:rPr>
        <w:rFonts w:hint="default"/>
        <w:lang w:val="en-US" w:eastAsia="en-US" w:bidi="en-US"/>
      </w:rPr>
    </w:lvl>
  </w:abstractNum>
  <w:abstractNum w:abstractNumId="510">
    <w:nsid w:val="31C9236A"/>
    <w:multiLevelType w:val="hybridMultilevel"/>
    <w:tmpl w:val="9AFAE56E"/>
    <w:lvl w:ilvl="0" w:tplc="5DC6E426">
      <w:start w:val="2"/>
      <w:numFmt w:val="lowerRoman"/>
      <w:lvlText w:val="(%1)"/>
      <w:lvlJc w:val="left"/>
      <w:pPr>
        <w:ind w:left="460" w:hanging="396"/>
        <w:jc w:val="left"/>
      </w:pPr>
      <w:rPr>
        <w:rFonts w:ascii="Times New Roman" w:eastAsia="Times New Roman" w:hAnsi="Times New Roman" w:cs="Times New Roman" w:hint="default"/>
        <w:w w:val="99"/>
        <w:sz w:val="20"/>
        <w:szCs w:val="20"/>
        <w:lang w:val="en-US" w:eastAsia="en-US" w:bidi="en-US"/>
      </w:rPr>
    </w:lvl>
    <w:lvl w:ilvl="1" w:tplc="41C8E690">
      <w:numFmt w:val="bullet"/>
      <w:lvlText w:val="•"/>
      <w:lvlJc w:val="left"/>
      <w:pPr>
        <w:ind w:left="586" w:hanging="396"/>
      </w:pPr>
      <w:rPr>
        <w:rFonts w:hint="default"/>
        <w:lang w:val="en-US" w:eastAsia="en-US" w:bidi="en-US"/>
      </w:rPr>
    </w:lvl>
    <w:lvl w:ilvl="2" w:tplc="C9ECF28C">
      <w:numFmt w:val="bullet"/>
      <w:lvlText w:val="•"/>
      <w:lvlJc w:val="left"/>
      <w:pPr>
        <w:ind w:left="712" w:hanging="396"/>
      </w:pPr>
      <w:rPr>
        <w:rFonts w:hint="default"/>
        <w:lang w:val="en-US" w:eastAsia="en-US" w:bidi="en-US"/>
      </w:rPr>
    </w:lvl>
    <w:lvl w:ilvl="3" w:tplc="79A67528">
      <w:numFmt w:val="bullet"/>
      <w:lvlText w:val="•"/>
      <w:lvlJc w:val="left"/>
      <w:pPr>
        <w:ind w:left="838" w:hanging="396"/>
      </w:pPr>
      <w:rPr>
        <w:rFonts w:hint="default"/>
        <w:lang w:val="en-US" w:eastAsia="en-US" w:bidi="en-US"/>
      </w:rPr>
    </w:lvl>
    <w:lvl w:ilvl="4" w:tplc="191461A0">
      <w:numFmt w:val="bullet"/>
      <w:lvlText w:val="•"/>
      <w:lvlJc w:val="left"/>
      <w:pPr>
        <w:ind w:left="964" w:hanging="396"/>
      </w:pPr>
      <w:rPr>
        <w:rFonts w:hint="default"/>
        <w:lang w:val="en-US" w:eastAsia="en-US" w:bidi="en-US"/>
      </w:rPr>
    </w:lvl>
    <w:lvl w:ilvl="5" w:tplc="9522C9BE">
      <w:numFmt w:val="bullet"/>
      <w:lvlText w:val="•"/>
      <w:lvlJc w:val="left"/>
      <w:pPr>
        <w:ind w:left="1090" w:hanging="396"/>
      </w:pPr>
      <w:rPr>
        <w:rFonts w:hint="default"/>
        <w:lang w:val="en-US" w:eastAsia="en-US" w:bidi="en-US"/>
      </w:rPr>
    </w:lvl>
    <w:lvl w:ilvl="6" w:tplc="2CC4E378">
      <w:numFmt w:val="bullet"/>
      <w:lvlText w:val="•"/>
      <w:lvlJc w:val="left"/>
      <w:pPr>
        <w:ind w:left="1216" w:hanging="396"/>
      </w:pPr>
      <w:rPr>
        <w:rFonts w:hint="default"/>
        <w:lang w:val="en-US" w:eastAsia="en-US" w:bidi="en-US"/>
      </w:rPr>
    </w:lvl>
    <w:lvl w:ilvl="7" w:tplc="FAC29ED6">
      <w:numFmt w:val="bullet"/>
      <w:lvlText w:val="•"/>
      <w:lvlJc w:val="left"/>
      <w:pPr>
        <w:ind w:left="1342" w:hanging="396"/>
      </w:pPr>
      <w:rPr>
        <w:rFonts w:hint="default"/>
        <w:lang w:val="en-US" w:eastAsia="en-US" w:bidi="en-US"/>
      </w:rPr>
    </w:lvl>
    <w:lvl w:ilvl="8" w:tplc="E04E9B12">
      <w:numFmt w:val="bullet"/>
      <w:lvlText w:val="•"/>
      <w:lvlJc w:val="left"/>
      <w:pPr>
        <w:ind w:left="1468" w:hanging="396"/>
      </w:pPr>
      <w:rPr>
        <w:rFonts w:hint="default"/>
        <w:lang w:val="en-US" w:eastAsia="en-US" w:bidi="en-US"/>
      </w:rPr>
    </w:lvl>
  </w:abstractNum>
  <w:abstractNum w:abstractNumId="511">
    <w:nsid w:val="31D85F33"/>
    <w:multiLevelType w:val="hybridMultilevel"/>
    <w:tmpl w:val="FA90234C"/>
    <w:lvl w:ilvl="0" w:tplc="A2DE9476">
      <w:start w:val="1"/>
      <w:numFmt w:val="lowerRoman"/>
      <w:lvlText w:val="(%1)"/>
      <w:lvlJc w:val="left"/>
      <w:pPr>
        <w:ind w:left="446" w:hanging="340"/>
        <w:jc w:val="left"/>
      </w:pPr>
      <w:rPr>
        <w:rFonts w:ascii="Times New Roman" w:eastAsia="Times New Roman" w:hAnsi="Times New Roman" w:cs="Times New Roman" w:hint="default"/>
        <w:w w:val="99"/>
        <w:sz w:val="20"/>
        <w:szCs w:val="20"/>
        <w:lang w:val="en-US" w:eastAsia="en-US" w:bidi="en-US"/>
      </w:rPr>
    </w:lvl>
    <w:lvl w:ilvl="1" w:tplc="FE56C508">
      <w:numFmt w:val="bullet"/>
      <w:lvlText w:val="•"/>
      <w:lvlJc w:val="left"/>
      <w:pPr>
        <w:ind w:left="682" w:hanging="340"/>
      </w:pPr>
      <w:rPr>
        <w:rFonts w:hint="default"/>
        <w:lang w:val="en-US" w:eastAsia="en-US" w:bidi="en-US"/>
      </w:rPr>
    </w:lvl>
    <w:lvl w:ilvl="2" w:tplc="76A064DE">
      <w:numFmt w:val="bullet"/>
      <w:lvlText w:val="•"/>
      <w:lvlJc w:val="left"/>
      <w:pPr>
        <w:ind w:left="924" w:hanging="340"/>
      </w:pPr>
      <w:rPr>
        <w:rFonts w:hint="default"/>
        <w:lang w:val="en-US" w:eastAsia="en-US" w:bidi="en-US"/>
      </w:rPr>
    </w:lvl>
    <w:lvl w:ilvl="3" w:tplc="3370BA50">
      <w:numFmt w:val="bullet"/>
      <w:lvlText w:val="•"/>
      <w:lvlJc w:val="left"/>
      <w:pPr>
        <w:ind w:left="1166" w:hanging="340"/>
      </w:pPr>
      <w:rPr>
        <w:rFonts w:hint="default"/>
        <w:lang w:val="en-US" w:eastAsia="en-US" w:bidi="en-US"/>
      </w:rPr>
    </w:lvl>
    <w:lvl w:ilvl="4" w:tplc="3C5AA08E">
      <w:numFmt w:val="bullet"/>
      <w:lvlText w:val="•"/>
      <w:lvlJc w:val="left"/>
      <w:pPr>
        <w:ind w:left="1408" w:hanging="340"/>
      </w:pPr>
      <w:rPr>
        <w:rFonts w:hint="default"/>
        <w:lang w:val="en-US" w:eastAsia="en-US" w:bidi="en-US"/>
      </w:rPr>
    </w:lvl>
    <w:lvl w:ilvl="5" w:tplc="160A00D0">
      <w:numFmt w:val="bullet"/>
      <w:lvlText w:val="•"/>
      <w:lvlJc w:val="left"/>
      <w:pPr>
        <w:ind w:left="1651" w:hanging="340"/>
      </w:pPr>
      <w:rPr>
        <w:rFonts w:hint="default"/>
        <w:lang w:val="en-US" w:eastAsia="en-US" w:bidi="en-US"/>
      </w:rPr>
    </w:lvl>
    <w:lvl w:ilvl="6" w:tplc="6ECA9996">
      <w:numFmt w:val="bullet"/>
      <w:lvlText w:val="•"/>
      <w:lvlJc w:val="left"/>
      <w:pPr>
        <w:ind w:left="1893" w:hanging="340"/>
      </w:pPr>
      <w:rPr>
        <w:rFonts w:hint="default"/>
        <w:lang w:val="en-US" w:eastAsia="en-US" w:bidi="en-US"/>
      </w:rPr>
    </w:lvl>
    <w:lvl w:ilvl="7" w:tplc="9544D20C">
      <w:numFmt w:val="bullet"/>
      <w:lvlText w:val="•"/>
      <w:lvlJc w:val="left"/>
      <w:pPr>
        <w:ind w:left="2135" w:hanging="340"/>
      </w:pPr>
      <w:rPr>
        <w:rFonts w:hint="default"/>
        <w:lang w:val="en-US" w:eastAsia="en-US" w:bidi="en-US"/>
      </w:rPr>
    </w:lvl>
    <w:lvl w:ilvl="8" w:tplc="98988CE6">
      <w:numFmt w:val="bullet"/>
      <w:lvlText w:val="•"/>
      <w:lvlJc w:val="left"/>
      <w:pPr>
        <w:ind w:left="2377" w:hanging="340"/>
      </w:pPr>
      <w:rPr>
        <w:rFonts w:hint="default"/>
        <w:lang w:val="en-US" w:eastAsia="en-US" w:bidi="en-US"/>
      </w:rPr>
    </w:lvl>
  </w:abstractNum>
  <w:abstractNum w:abstractNumId="512">
    <w:nsid w:val="32051469"/>
    <w:multiLevelType w:val="hybridMultilevel"/>
    <w:tmpl w:val="61BA718E"/>
    <w:lvl w:ilvl="0" w:tplc="D356295E">
      <w:start w:val="1"/>
      <w:numFmt w:val="lowerLetter"/>
      <w:lvlText w:val="(%1)"/>
      <w:lvlJc w:val="left"/>
      <w:pPr>
        <w:ind w:left="536" w:hanging="274"/>
        <w:jc w:val="left"/>
      </w:pPr>
      <w:rPr>
        <w:rFonts w:ascii="Times New Roman" w:eastAsia="Times New Roman" w:hAnsi="Times New Roman" w:cs="Times New Roman" w:hint="default"/>
        <w:w w:val="99"/>
        <w:sz w:val="20"/>
        <w:szCs w:val="20"/>
        <w:lang w:val="en-US" w:eastAsia="en-US" w:bidi="en-US"/>
      </w:rPr>
    </w:lvl>
    <w:lvl w:ilvl="1" w:tplc="853CDE88">
      <w:numFmt w:val="bullet"/>
      <w:lvlText w:val="•"/>
      <w:lvlJc w:val="left"/>
      <w:pPr>
        <w:ind w:left="926" w:hanging="274"/>
      </w:pPr>
      <w:rPr>
        <w:rFonts w:hint="default"/>
        <w:lang w:val="en-US" w:eastAsia="en-US" w:bidi="en-US"/>
      </w:rPr>
    </w:lvl>
    <w:lvl w:ilvl="2" w:tplc="C56E8CC6">
      <w:numFmt w:val="bullet"/>
      <w:lvlText w:val="•"/>
      <w:lvlJc w:val="left"/>
      <w:pPr>
        <w:ind w:left="1312" w:hanging="274"/>
      </w:pPr>
      <w:rPr>
        <w:rFonts w:hint="default"/>
        <w:lang w:val="en-US" w:eastAsia="en-US" w:bidi="en-US"/>
      </w:rPr>
    </w:lvl>
    <w:lvl w:ilvl="3" w:tplc="2E46A898">
      <w:numFmt w:val="bullet"/>
      <w:lvlText w:val="•"/>
      <w:lvlJc w:val="left"/>
      <w:pPr>
        <w:ind w:left="1698" w:hanging="274"/>
      </w:pPr>
      <w:rPr>
        <w:rFonts w:hint="default"/>
        <w:lang w:val="en-US" w:eastAsia="en-US" w:bidi="en-US"/>
      </w:rPr>
    </w:lvl>
    <w:lvl w:ilvl="4" w:tplc="4DC627A6">
      <w:numFmt w:val="bullet"/>
      <w:lvlText w:val="•"/>
      <w:lvlJc w:val="left"/>
      <w:pPr>
        <w:ind w:left="2084" w:hanging="274"/>
      </w:pPr>
      <w:rPr>
        <w:rFonts w:hint="default"/>
        <w:lang w:val="en-US" w:eastAsia="en-US" w:bidi="en-US"/>
      </w:rPr>
    </w:lvl>
    <w:lvl w:ilvl="5" w:tplc="8532654C">
      <w:numFmt w:val="bullet"/>
      <w:lvlText w:val="•"/>
      <w:lvlJc w:val="left"/>
      <w:pPr>
        <w:ind w:left="2471" w:hanging="274"/>
      </w:pPr>
      <w:rPr>
        <w:rFonts w:hint="default"/>
        <w:lang w:val="en-US" w:eastAsia="en-US" w:bidi="en-US"/>
      </w:rPr>
    </w:lvl>
    <w:lvl w:ilvl="6" w:tplc="79FA0AA6">
      <w:numFmt w:val="bullet"/>
      <w:lvlText w:val="•"/>
      <w:lvlJc w:val="left"/>
      <w:pPr>
        <w:ind w:left="2857" w:hanging="274"/>
      </w:pPr>
      <w:rPr>
        <w:rFonts w:hint="default"/>
        <w:lang w:val="en-US" w:eastAsia="en-US" w:bidi="en-US"/>
      </w:rPr>
    </w:lvl>
    <w:lvl w:ilvl="7" w:tplc="D40A2EA6">
      <w:numFmt w:val="bullet"/>
      <w:lvlText w:val="•"/>
      <w:lvlJc w:val="left"/>
      <w:pPr>
        <w:ind w:left="3243" w:hanging="274"/>
      </w:pPr>
      <w:rPr>
        <w:rFonts w:hint="default"/>
        <w:lang w:val="en-US" w:eastAsia="en-US" w:bidi="en-US"/>
      </w:rPr>
    </w:lvl>
    <w:lvl w:ilvl="8" w:tplc="E0883BCC">
      <w:numFmt w:val="bullet"/>
      <w:lvlText w:val="•"/>
      <w:lvlJc w:val="left"/>
      <w:pPr>
        <w:ind w:left="3629" w:hanging="274"/>
      </w:pPr>
      <w:rPr>
        <w:rFonts w:hint="default"/>
        <w:lang w:val="en-US" w:eastAsia="en-US" w:bidi="en-US"/>
      </w:rPr>
    </w:lvl>
  </w:abstractNum>
  <w:abstractNum w:abstractNumId="513">
    <w:nsid w:val="32146EFB"/>
    <w:multiLevelType w:val="hybridMultilevel"/>
    <w:tmpl w:val="E132CBE0"/>
    <w:lvl w:ilvl="0" w:tplc="0452025A">
      <w:start w:val="1"/>
      <w:numFmt w:val="lowerLetter"/>
      <w:lvlText w:val="(%1)"/>
      <w:lvlJc w:val="left"/>
      <w:pPr>
        <w:ind w:left="333" w:hanging="274"/>
        <w:jc w:val="left"/>
      </w:pPr>
      <w:rPr>
        <w:rFonts w:ascii="Times New Roman" w:eastAsia="Times New Roman" w:hAnsi="Times New Roman" w:cs="Times New Roman" w:hint="default"/>
        <w:w w:val="99"/>
        <w:sz w:val="20"/>
        <w:szCs w:val="20"/>
        <w:lang w:val="en-US" w:eastAsia="en-US" w:bidi="en-US"/>
      </w:rPr>
    </w:lvl>
    <w:lvl w:ilvl="1" w:tplc="B60EA872">
      <w:numFmt w:val="bullet"/>
      <w:lvlText w:val="•"/>
      <w:lvlJc w:val="left"/>
      <w:pPr>
        <w:ind w:left="754" w:hanging="274"/>
      </w:pPr>
      <w:rPr>
        <w:rFonts w:hint="default"/>
        <w:lang w:val="en-US" w:eastAsia="en-US" w:bidi="en-US"/>
      </w:rPr>
    </w:lvl>
    <w:lvl w:ilvl="2" w:tplc="C3A2AF5E">
      <w:numFmt w:val="bullet"/>
      <w:lvlText w:val="•"/>
      <w:lvlJc w:val="left"/>
      <w:pPr>
        <w:ind w:left="1168" w:hanging="274"/>
      </w:pPr>
      <w:rPr>
        <w:rFonts w:hint="default"/>
        <w:lang w:val="en-US" w:eastAsia="en-US" w:bidi="en-US"/>
      </w:rPr>
    </w:lvl>
    <w:lvl w:ilvl="3" w:tplc="42CCF254">
      <w:numFmt w:val="bullet"/>
      <w:lvlText w:val="•"/>
      <w:lvlJc w:val="left"/>
      <w:pPr>
        <w:ind w:left="1582" w:hanging="274"/>
      </w:pPr>
      <w:rPr>
        <w:rFonts w:hint="default"/>
        <w:lang w:val="en-US" w:eastAsia="en-US" w:bidi="en-US"/>
      </w:rPr>
    </w:lvl>
    <w:lvl w:ilvl="4" w:tplc="0EB2008A">
      <w:numFmt w:val="bullet"/>
      <w:lvlText w:val="•"/>
      <w:lvlJc w:val="left"/>
      <w:pPr>
        <w:ind w:left="1996" w:hanging="274"/>
      </w:pPr>
      <w:rPr>
        <w:rFonts w:hint="default"/>
        <w:lang w:val="en-US" w:eastAsia="en-US" w:bidi="en-US"/>
      </w:rPr>
    </w:lvl>
    <w:lvl w:ilvl="5" w:tplc="0FBC1064">
      <w:numFmt w:val="bullet"/>
      <w:lvlText w:val="•"/>
      <w:lvlJc w:val="left"/>
      <w:pPr>
        <w:ind w:left="2410" w:hanging="274"/>
      </w:pPr>
      <w:rPr>
        <w:rFonts w:hint="default"/>
        <w:lang w:val="en-US" w:eastAsia="en-US" w:bidi="en-US"/>
      </w:rPr>
    </w:lvl>
    <w:lvl w:ilvl="6" w:tplc="07B64552">
      <w:numFmt w:val="bullet"/>
      <w:lvlText w:val="•"/>
      <w:lvlJc w:val="left"/>
      <w:pPr>
        <w:ind w:left="2824" w:hanging="274"/>
      </w:pPr>
      <w:rPr>
        <w:rFonts w:hint="default"/>
        <w:lang w:val="en-US" w:eastAsia="en-US" w:bidi="en-US"/>
      </w:rPr>
    </w:lvl>
    <w:lvl w:ilvl="7" w:tplc="DA6C1216">
      <w:numFmt w:val="bullet"/>
      <w:lvlText w:val="•"/>
      <w:lvlJc w:val="left"/>
      <w:pPr>
        <w:ind w:left="3238" w:hanging="274"/>
      </w:pPr>
      <w:rPr>
        <w:rFonts w:hint="default"/>
        <w:lang w:val="en-US" w:eastAsia="en-US" w:bidi="en-US"/>
      </w:rPr>
    </w:lvl>
    <w:lvl w:ilvl="8" w:tplc="19763650">
      <w:numFmt w:val="bullet"/>
      <w:lvlText w:val="•"/>
      <w:lvlJc w:val="left"/>
      <w:pPr>
        <w:ind w:left="3652" w:hanging="274"/>
      </w:pPr>
      <w:rPr>
        <w:rFonts w:hint="default"/>
        <w:lang w:val="en-US" w:eastAsia="en-US" w:bidi="en-US"/>
      </w:rPr>
    </w:lvl>
  </w:abstractNum>
  <w:abstractNum w:abstractNumId="514">
    <w:nsid w:val="32372607"/>
    <w:multiLevelType w:val="hybridMultilevel"/>
    <w:tmpl w:val="3A146F58"/>
    <w:lvl w:ilvl="0" w:tplc="E814DE34">
      <w:start w:val="1"/>
      <w:numFmt w:val="lowerRoman"/>
      <w:lvlText w:val="(%1)"/>
      <w:lvlJc w:val="left"/>
      <w:pPr>
        <w:ind w:left="446" w:hanging="340"/>
        <w:jc w:val="left"/>
      </w:pPr>
      <w:rPr>
        <w:rFonts w:ascii="Times New Roman" w:eastAsia="Times New Roman" w:hAnsi="Times New Roman" w:cs="Times New Roman" w:hint="default"/>
        <w:w w:val="99"/>
        <w:sz w:val="20"/>
        <w:szCs w:val="20"/>
        <w:lang w:val="en-US" w:eastAsia="en-US" w:bidi="en-US"/>
      </w:rPr>
    </w:lvl>
    <w:lvl w:ilvl="1" w:tplc="E9C60F18">
      <w:numFmt w:val="bullet"/>
      <w:lvlText w:val="•"/>
      <w:lvlJc w:val="left"/>
      <w:pPr>
        <w:ind w:left="682" w:hanging="340"/>
      </w:pPr>
      <w:rPr>
        <w:rFonts w:hint="default"/>
        <w:lang w:val="en-US" w:eastAsia="en-US" w:bidi="en-US"/>
      </w:rPr>
    </w:lvl>
    <w:lvl w:ilvl="2" w:tplc="5490AED8">
      <w:numFmt w:val="bullet"/>
      <w:lvlText w:val="•"/>
      <w:lvlJc w:val="left"/>
      <w:pPr>
        <w:ind w:left="924" w:hanging="340"/>
      </w:pPr>
      <w:rPr>
        <w:rFonts w:hint="default"/>
        <w:lang w:val="en-US" w:eastAsia="en-US" w:bidi="en-US"/>
      </w:rPr>
    </w:lvl>
    <w:lvl w:ilvl="3" w:tplc="2CD422A2">
      <w:numFmt w:val="bullet"/>
      <w:lvlText w:val="•"/>
      <w:lvlJc w:val="left"/>
      <w:pPr>
        <w:ind w:left="1166" w:hanging="340"/>
      </w:pPr>
      <w:rPr>
        <w:rFonts w:hint="default"/>
        <w:lang w:val="en-US" w:eastAsia="en-US" w:bidi="en-US"/>
      </w:rPr>
    </w:lvl>
    <w:lvl w:ilvl="4" w:tplc="26CCDB14">
      <w:numFmt w:val="bullet"/>
      <w:lvlText w:val="•"/>
      <w:lvlJc w:val="left"/>
      <w:pPr>
        <w:ind w:left="1408" w:hanging="340"/>
      </w:pPr>
      <w:rPr>
        <w:rFonts w:hint="default"/>
        <w:lang w:val="en-US" w:eastAsia="en-US" w:bidi="en-US"/>
      </w:rPr>
    </w:lvl>
    <w:lvl w:ilvl="5" w:tplc="2F1ED666">
      <w:numFmt w:val="bullet"/>
      <w:lvlText w:val="•"/>
      <w:lvlJc w:val="left"/>
      <w:pPr>
        <w:ind w:left="1651" w:hanging="340"/>
      </w:pPr>
      <w:rPr>
        <w:rFonts w:hint="default"/>
        <w:lang w:val="en-US" w:eastAsia="en-US" w:bidi="en-US"/>
      </w:rPr>
    </w:lvl>
    <w:lvl w:ilvl="6" w:tplc="8CE0F4CC">
      <w:numFmt w:val="bullet"/>
      <w:lvlText w:val="•"/>
      <w:lvlJc w:val="left"/>
      <w:pPr>
        <w:ind w:left="1893" w:hanging="340"/>
      </w:pPr>
      <w:rPr>
        <w:rFonts w:hint="default"/>
        <w:lang w:val="en-US" w:eastAsia="en-US" w:bidi="en-US"/>
      </w:rPr>
    </w:lvl>
    <w:lvl w:ilvl="7" w:tplc="E7203692">
      <w:numFmt w:val="bullet"/>
      <w:lvlText w:val="•"/>
      <w:lvlJc w:val="left"/>
      <w:pPr>
        <w:ind w:left="2135" w:hanging="340"/>
      </w:pPr>
      <w:rPr>
        <w:rFonts w:hint="default"/>
        <w:lang w:val="en-US" w:eastAsia="en-US" w:bidi="en-US"/>
      </w:rPr>
    </w:lvl>
    <w:lvl w:ilvl="8" w:tplc="DAF45154">
      <w:numFmt w:val="bullet"/>
      <w:lvlText w:val="•"/>
      <w:lvlJc w:val="left"/>
      <w:pPr>
        <w:ind w:left="2377" w:hanging="340"/>
      </w:pPr>
      <w:rPr>
        <w:rFonts w:hint="default"/>
        <w:lang w:val="en-US" w:eastAsia="en-US" w:bidi="en-US"/>
      </w:rPr>
    </w:lvl>
  </w:abstractNum>
  <w:abstractNum w:abstractNumId="515">
    <w:nsid w:val="326171D8"/>
    <w:multiLevelType w:val="hybridMultilevel"/>
    <w:tmpl w:val="5FAE189A"/>
    <w:lvl w:ilvl="0" w:tplc="10DE927C">
      <w:start w:val="1"/>
      <w:numFmt w:val="lowerLetter"/>
      <w:lvlText w:val="(%1)"/>
      <w:lvlJc w:val="left"/>
      <w:pPr>
        <w:ind w:left="501" w:hanging="211"/>
        <w:jc w:val="left"/>
      </w:pPr>
      <w:rPr>
        <w:rFonts w:hint="default"/>
        <w:spacing w:val="-1"/>
        <w:w w:val="99"/>
        <w:lang w:val="en-US" w:eastAsia="en-US" w:bidi="en-US"/>
      </w:rPr>
    </w:lvl>
    <w:lvl w:ilvl="1" w:tplc="41640FC8">
      <w:numFmt w:val="bullet"/>
      <w:lvlText w:val="•"/>
      <w:lvlJc w:val="left"/>
      <w:pPr>
        <w:ind w:left="891" w:hanging="211"/>
      </w:pPr>
      <w:rPr>
        <w:rFonts w:hint="default"/>
        <w:lang w:val="en-US" w:eastAsia="en-US" w:bidi="en-US"/>
      </w:rPr>
    </w:lvl>
    <w:lvl w:ilvl="2" w:tplc="E4E2615C">
      <w:numFmt w:val="bullet"/>
      <w:lvlText w:val="•"/>
      <w:lvlJc w:val="left"/>
      <w:pPr>
        <w:ind w:left="1283" w:hanging="211"/>
      </w:pPr>
      <w:rPr>
        <w:rFonts w:hint="default"/>
        <w:lang w:val="en-US" w:eastAsia="en-US" w:bidi="en-US"/>
      </w:rPr>
    </w:lvl>
    <w:lvl w:ilvl="3" w:tplc="9D3A393C">
      <w:numFmt w:val="bullet"/>
      <w:lvlText w:val="•"/>
      <w:lvlJc w:val="left"/>
      <w:pPr>
        <w:ind w:left="1675" w:hanging="211"/>
      </w:pPr>
      <w:rPr>
        <w:rFonts w:hint="default"/>
        <w:lang w:val="en-US" w:eastAsia="en-US" w:bidi="en-US"/>
      </w:rPr>
    </w:lvl>
    <w:lvl w:ilvl="4" w:tplc="03B0F050">
      <w:numFmt w:val="bullet"/>
      <w:lvlText w:val="•"/>
      <w:lvlJc w:val="left"/>
      <w:pPr>
        <w:ind w:left="2067" w:hanging="211"/>
      </w:pPr>
      <w:rPr>
        <w:rFonts w:hint="default"/>
        <w:lang w:val="en-US" w:eastAsia="en-US" w:bidi="en-US"/>
      </w:rPr>
    </w:lvl>
    <w:lvl w:ilvl="5" w:tplc="BC440DEC">
      <w:numFmt w:val="bullet"/>
      <w:lvlText w:val="•"/>
      <w:lvlJc w:val="left"/>
      <w:pPr>
        <w:ind w:left="2459" w:hanging="211"/>
      </w:pPr>
      <w:rPr>
        <w:rFonts w:hint="default"/>
        <w:lang w:val="en-US" w:eastAsia="en-US" w:bidi="en-US"/>
      </w:rPr>
    </w:lvl>
    <w:lvl w:ilvl="6" w:tplc="93E67314">
      <w:numFmt w:val="bullet"/>
      <w:lvlText w:val="•"/>
      <w:lvlJc w:val="left"/>
      <w:pPr>
        <w:ind w:left="2851" w:hanging="211"/>
      </w:pPr>
      <w:rPr>
        <w:rFonts w:hint="default"/>
        <w:lang w:val="en-US" w:eastAsia="en-US" w:bidi="en-US"/>
      </w:rPr>
    </w:lvl>
    <w:lvl w:ilvl="7" w:tplc="460A631C">
      <w:numFmt w:val="bullet"/>
      <w:lvlText w:val="•"/>
      <w:lvlJc w:val="left"/>
      <w:pPr>
        <w:ind w:left="3243" w:hanging="211"/>
      </w:pPr>
      <w:rPr>
        <w:rFonts w:hint="default"/>
        <w:lang w:val="en-US" w:eastAsia="en-US" w:bidi="en-US"/>
      </w:rPr>
    </w:lvl>
    <w:lvl w:ilvl="8" w:tplc="A656A020">
      <w:numFmt w:val="bullet"/>
      <w:lvlText w:val="•"/>
      <w:lvlJc w:val="left"/>
      <w:pPr>
        <w:ind w:left="3635" w:hanging="211"/>
      </w:pPr>
      <w:rPr>
        <w:rFonts w:hint="default"/>
        <w:lang w:val="en-US" w:eastAsia="en-US" w:bidi="en-US"/>
      </w:rPr>
    </w:lvl>
  </w:abstractNum>
  <w:abstractNum w:abstractNumId="516">
    <w:nsid w:val="32982EDB"/>
    <w:multiLevelType w:val="hybridMultilevel"/>
    <w:tmpl w:val="A372C7FC"/>
    <w:lvl w:ilvl="0" w:tplc="A9F47170">
      <w:start w:val="1"/>
      <w:numFmt w:val="lowerRoman"/>
      <w:lvlText w:val="(%1)"/>
      <w:lvlJc w:val="left"/>
      <w:pPr>
        <w:ind w:left="372" w:hanging="290"/>
        <w:jc w:val="left"/>
      </w:pPr>
      <w:rPr>
        <w:rFonts w:ascii="Times New Roman" w:eastAsia="Times New Roman" w:hAnsi="Times New Roman" w:cs="Times New Roman" w:hint="default"/>
        <w:w w:val="99"/>
        <w:sz w:val="20"/>
        <w:szCs w:val="20"/>
        <w:lang w:val="en-US" w:eastAsia="en-US" w:bidi="en-US"/>
      </w:rPr>
    </w:lvl>
    <w:lvl w:ilvl="1" w:tplc="7092F66E">
      <w:numFmt w:val="bullet"/>
      <w:lvlText w:val="•"/>
      <w:lvlJc w:val="left"/>
      <w:pPr>
        <w:ind w:left="665" w:hanging="290"/>
      </w:pPr>
      <w:rPr>
        <w:rFonts w:hint="default"/>
        <w:lang w:val="en-US" w:eastAsia="en-US" w:bidi="en-US"/>
      </w:rPr>
    </w:lvl>
    <w:lvl w:ilvl="2" w:tplc="6CD8065A">
      <w:numFmt w:val="bullet"/>
      <w:lvlText w:val="•"/>
      <w:lvlJc w:val="left"/>
      <w:pPr>
        <w:ind w:left="950" w:hanging="290"/>
      </w:pPr>
      <w:rPr>
        <w:rFonts w:hint="default"/>
        <w:lang w:val="en-US" w:eastAsia="en-US" w:bidi="en-US"/>
      </w:rPr>
    </w:lvl>
    <w:lvl w:ilvl="3" w:tplc="F2A8D042">
      <w:numFmt w:val="bullet"/>
      <w:lvlText w:val="•"/>
      <w:lvlJc w:val="left"/>
      <w:pPr>
        <w:ind w:left="1235" w:hanging="290"/>
      </w:pPr>
      <w:rPr>
        <w:rFonts w:hint="default"/>
        <w:lang w:val="en-US" w:eastAsia="en-US" w:bidi="en-US"/>
      </w:rPr>
    </w:lvl>
    <w:lvl w:ilvl="4" w:tplc="F01A99F4">
      <w:numFmt w:val="bullet"/>
      <w:lvlText w:val="•"/>
      <w:lvlJc w:val="left"/>
      <w:pPr>
        <w:ind w:left="1520" w:hanging="290"/>
      </w:pPr>
      <w:rPr>
        <w:rFonts w:hint="default"/>
        <w:lang w:val="en-US" w:eastAsia="en-US" w:bidi="en-US"/>
      </w:rPr>
    </w:lvl>
    <w:lvl w:ilvl="5" w:tplc="A8B0D146">
      <w:numFmt w:val="bullet"/>
      <w:lvlText w:val="•"/>
      <w:lvlJc w:val="left"/>
      <w:pPr>
        <w:ind w:left="1805" w:hanging="290"/>
      </w:pPr>
      <w:rPr>
        <w:rFonts w:hint="default"/>
        <w:lang w:val="en-US" w:eastAsia="en-US" w:bidi="en-US"/>
      </w:rPr>
    </w:lvl>
    <w:lvl w:ilvl="6" w:tplc="F76696B4">
      <w:numFmt w:val="bullet"/>
      <w:lvlText w:val="•"/>
      <w:lvlJc w:val="left"/>
      <w:pPr>
        <w:ind w:left="2090" w:hanging="290"/>
      </w:pPr>
      <w:rPr>
        <w:rFonts w:hint="default"/>
        <w:lang w:val="en-US" w:eastAsia="en-US" w:bidi="en-US"/>
      </w:rPr>
    </w:lvl>
    <w:lvl w:ilvl="7" w:tplc="F586A9E6">
      <w:numFmt w:val="bullet"/>
      <w:lvlText w:val="•"/>
      <w:lvlJc w:val="left"/>
      <w:pPr>
        <w:ind w:left="2375" w:hanging="290"/>
      </w:pPr>
      <w:rPr>
        <w:rFonts w:hint="default"/>
        <w:lang w:val="en-US" w:eastAsia="en-US" w:bidi="en-US"/>
      </w:rPr>
    </w:lvl>
    <w:lvl w:ilvl="8" w:tplc="77D25490">
      <w:numFmt w:val="bullet"/>
      <w:lvlText w:val="•"/>
      <w:lvlJc w:val="left"/>
      <w:pPr>
        <w:ind w:left="2660" w:hanging="290"/>
      </w:pPr>
      <w:rPr>
        <w:rFonts w:hint="default"/>
        <w:lang w:val="en-US" w:eastAsia="en-US" w:bidi="en-US"/>
      </w:rPr>
    </w:lvl>
  </w:abstractNum>
  <w:abstractNum w:abstractNumId="517">
    <w:nsid w:val="32A1008D"/>
    <w:multiLevelType w:val="hybridMultilevel"/>
    <w:tmpl w:val="A5C04058"/>
    <w:lvl w:ilvl="0" w:tplc="CC7A13C2">
      <w:start w:val="1"/>
      <w:numFmt w:val="lowerLetter"/>
      <w:lvlText w:val="(%1)"/>
      <w:lvlJc w:val="left"/>
      <w:pPr>
        <w:ind w:left="534" w:hanging="258"/>
        <w:jc w:val="left"/>
      </w:pPr>
      <w:rPr>
        <w:rFonts w:hint="default"/>
        <w:spacing w:val="-1"/>
        <w:w w:val="99"/>
        <w:lang w:val="en-US" w:eastAsia="en-US" w:bidi="en-US"/>
      </w:rPr>
    </w:lvl>
    <w:lvl w:ilvl="1" w:tplc="73E0EFC2">
      <w:numFmt w:val="bullet"/>
      <w:lvlText w:val="•"/>
      <w:lvlJc w:val="left"/>
      <w:pPr>
        <w:ind w:left="944" w:hanging="258"/>
      </w:pPr>
      <w:rPr>
        <w:rFonts w:hint="default"/>
        <w:lang w:val="en-US" w:eastAsia="en-US" w:bidi="en-US"/>
      </w:rPr>
    </w:lvl>
    <w:lvl w:ilvl="2" w:tplc="9070AFDA">
      <w:numFmt w:val="bullet"/>
      <w:lvlText w:val="•"/>
      <w:lvlJc w:val="left"/>
      <w:pPr>
        <w:ind w:left="1349" w:hanging="258"/>
      </w:pPr>
      <w:rPr>
        <w:rFonts w:hint="default"/>
        <w:lang w:val="en-US" w:eastAsia="en-US" w:bidi="en-US"/>
      </w:rPr>
    </w:lvl>
    <w:lvl w:ilvl="3" w:tplc="E6BA0552">
      <w:numFmt w:val="bullet"/>
      <w:lvlText w:val="•"/>
      <w:lvlJc w:val="left"/>
      <w:pPr>
        <w:ind w:left="1754" w:hanging="258"/>
      </w:pPr>
      <w:rPr>
        <w:rFonts w:hint="default"/>
        <w:lang w:val="en-US" w:eastAsia="en-US" w:bidi="en-US"/>
      </w:rPr>
    </w:lvl>
    <w:lvl w:ilvl="4" w:tplc="6EA4E460">
      <w:numFmt w:val="bullet"/>
      <w:lvlText w:val="•"/>
      <w:lvlJc w:val="left"/>
      <w:pPr>
        <w:ind w:left="2158" w:hanging="258"/>
      </w:pPr>
      <w:rPr>
        <w:rFonts w:hint="default"/>
        <w:lang w:val="en-US" w:eastAsia="en-US" w:bidi="en-US"/>
      </w:rPr>
    </w:lvl>
    <w:lvl w:ilvl="5" w:tplc="DBFE2840">
      <w:numFmt w:val="bullet"/>
      <w:lvlText w:val="•"/>
      <w:lvlJc w:val="left"/>
      <w:pPr>
        <w:ind w:left="2563" w:hanging="258"/>
      </w:pPr>
      <w:rPr>
        <w:rFonts w:hint="default"/>
        <w:lang w:val="en-US" w:eastAsia="en-US" w:bidi="en-US"/>
      </w:rPr>
    </w:lvl>
    <w:lvl w:ilvl="6" w:tplc="A094D560">
      <w:numFmt w:val="bullet"/>
      <w:lvlText w:val="•"/>
      <w:lvlJc w:val="left"/>
      <w:pPr>
        <w:ind w:left="2968" w:hanging="258"/>
      </w:pPr>
      <w:rPr>
        <w:rFonts w:hint="default"/>
        <w:lang w:val="en-US" w:eastAsia="en-US" w:bidi="en-US"/>
      </w:rPr>
    </w:lvl>
    <w:lvl w:ilvl="7" w:tplc="53C2B54E">
      <w:numFmt w:val="bullet"/>
      <w:lvlText w:val="•"/>
      <w:lvlJc w:val="left"/>
      <w:pPr>
        <w:ind w:left="3372" w:hanging="258"/>
      </w:pPr>
      <w:rPr>
        <w:rFonts w:hint="default"/>
        <w:lang w:val="en-US" w:eastAsia="en-US" w:bidi="en-US"/>
      </w:rPr>
    </w:lvl>
    <w:lvl w:ilvl="8" w:tplc="267CC8D6">
      <w:numFmt w:val="bullet"/>
      <w:lvlText w:val="•"/>
      <w:lvlJc w:val="left"/>
      <w:pPr>
        <w:ind w:left="3777" w:hanging="258"/>
      </w:pPr>
      <w:rPr>
        <w:rFonts w:hint="default"/>
        <w:lang w:val="en-US" w:eastAsia="en-US" w:bidi="en-US"/>
      </w:rPr>
    </w:lvl>
  </w:abstractNum>
  <w:abstractNum w:abstractNumId="518">
    <w:nsid w:val="32AA59A7"/>
    <w:multiLevelType w:val="hybridMultilevel"/>
    <w:tmpl w:val="5FD4C138"/>
    <w:lvl w:ilvl="0" w:tplc="0A4A2C64">
      <w:start w:val="1"/>
      <w:numFmt w:val="lowerRoman"/>
      <w:lvlText w:val="(%1)"/>
      <w:lvlJc w:val="left"/>
      <w:pPr>
        <w:ind w:left="440" w:hanging="340"/>
        <w:jc w:val="left"/>
      </w:pPr>
      <w:rPr>
        <w:rFonts w:ascii="Times New Roman" w:eastAsia="Times New Roman" w:hAnsi="Times New Roman" w:cs="Times New Roman" w:hint="default"/>
        <w:w w:val="99"/>
        <w:sz w:val="20"/>
        <w:szCs w:val="20"/>
        <w:lang w:val="en-US" w:eastAsia="en-US" w:bidi="en-US"/>
      </w:rPr>
    </w:lvl>
    <w:lvl w:ilvl="1" w:tplc="56DEF2AA">
      <w:numFmt w:val="bullet"/>
      <w:lvlText w:val="•"/>
      <w:lvlJc w:val="left"/>
      <w:pPr>
        <w:ind w:left="684" w:hanging="340"/>
      </w:pPr>
      <w:rPr>
        <w:rFonts w:hint="default"/>
        <w:lang w:val="en-US" w:eastAsia="en-US" w:bidi="en-US"/>
      </w:rPr>
    </w:lvl>
    <w:lvl w:ilvl="2" w:tplc="EB0A69C2">
      <w:numFmt w:val="bullet"/>
      <w:lvlText w:val="•"/>
      <w:lvlJc w:val="left"/>
      <w:pPr>
        <w:ind w:left="928" w:hanging="340"/>
      </w:pPr>
      <w:rPr>
        <w:rFonts w:hint="default"/>
        <w:lang w:val="en-US" w:eastAsia="en-US" w:bidi="en-US"/>
      </w:rPr>
    </w:lvl>
    <w:lvl w:ilvl="3" w:tplc="C4800410">
      <w:numFmt w:val="bullet"/>
      <w:lvlText w:val="•"/>
      <w:lvlJc w:val="left"/>
      <w:pPr>
        <w:ind w:left="1172" w:hanging="340"/>
      </w:pPr>
      <w:rPr>
        <w:rFonts w:hint="default"/>
        <w:lang w:val="en-US" w:eastAsia="en-US" w:bidi="en-US"/>
      </w:rPr>
    </w:lvl>
    <w:lvl w:ilvl="4" w:tplc="119261AC">
      <w:numFmt w:val="bullet"/>
      <w:lvlText w:val="•"/>
      <w:lvlJc w:val="left"/>
      <w:pPr>
        <w:ind w:left="1416" w:hanging="340"/>
      </w:pPr>
      <w:rPr>
        <w:rFonts w:hint="default"/>
        <w:lang w:val="en-US" w:eastAsia="en-US" w:bidi="en-US"/>
      </w:rPr>
    </w:lvl>
    <w:lvl w:ilvl="5" w:tplc="892CF4E4">
      <w:numFmt w:val="bullet"/>
      <w:lvlText w:val="•"/>
      <w:lvlJc w:val="left"/>
      <w:pPr>
        <w:ind w:left="1661" w:hanging="340"/>
      </w:pPr>
      <w:rPr>
        <w:rFonts w:hint="default"/>
        <w:lang w:val="en-US" w:eastAsia="en-US" w:bidi="en-US"/>
      </w:rPr>
    </w:lvl>
    <w:lvl w:ilvl="6" w:tplc="886AE8B4">
      <w:numFmt w:val="bullet"/>
      <w:lvlText w:val="•"/>
      <w:lvlJc w:val="left"/>
      <w:pPr>
        <w:ind w:left="1905" w:hanging="340"/>
      </w:pPr>
      <w:rPr>
        <w:rFonts w:hint="default"/>
        <w:lang w:val="en-US" w:eastAsia="en-US" w:bidi="en-US"/>
      </w:rPr>
    </w:lvl>
    <w:lvl w:ilvl="7" w:tplc="F5AEC604">
      <w:numFmt w:val="bullet"/>
      <w:lvlText w:val="•"/>
      <w:lvlJc w:val="left"/>
      <w:pPr>
        <w:ind w:left="2149" w:hanging="340"/>
      </w:pPr>
      <w:rPr>
        <w:rFonts w:hint="default"/>
        <w:lang w:val="en-US" w:eastAsia="en-US" w:bidi="en-US"/>
      </w:rPr>
    </w:lvl>
    <w:lvl w:ilvl="8" w:tplc="1806078A">
      <w:numFmt w:val="bullet"/>
      <w:lvlText w:val="•"/>
      <w:lvlJc w:val="left"/>
      <w:pPr>
        <w:ind w:left="2393" w:hanging="340"/>
      </w:pPr>
      <w:rPr>
        <w:rFonts w:hint="default"/>
        <w:lang w:val="en-US" w:eastAsia="en-US" w:bidi="en-US"/>
      </w:rPr>
    </w:lvl>
  </w:abstractNum>
  <w:abstractNum w:abstractNumId="519">
    <w:nsid w:val="32B174C0"/>
    <w:multiLevelType w:val="hybridMultilevel"/>
    <w:tmpl w:val="8C808914"/>
    <w:lvl w:ilvl="0" w:tplc="68284FD4">
      <w:start w:val="1"/>
      <w:numFmt w:val="lowerLetter"/>
      <w:lvlText w:val="(%1)"/>
      <w:lvlJc w:val="left"/>
      <w:pPr>
        <w:ind w:left="548" w:hanging="274"/>
        <w:jc w:val="left"/>
      </w:pPr>
      <w:rPr>
        <w:rFonts w:ascii="Times New Roman" w:eastAsia="Times New Roman" w:hAnsi="Times New Roman" w:cs="Times New Roman" w:hint="default"/>
        <w:w w:val="99"/>
        <w:sz w:val="20"/>
        <w:szCs w:val="20"/>
        <w:lang w:val="en-US" w:eastAsia="en-US" w:bidi="en-US"/>
      </w:rPr>
    </w:lvl>
    <w:lvl w:ilvl="1" w:tplc="F74E1B98">
      <w:numFmt w:val="bullet"/>
      <w:lvlText w:val="•"/>
      <w:lvlJc w:val="left"/>
      <w:pPr>
        <w:ind w:left="928" w:hanging="274"/>
      </w:pPr>
      <w:rPr>
        <w:rFonts w:hint="default"/>
        <w:lang w:val="en-US" w:eastAsia="en-US" w:bidi="en-US"/>
      </w:rPr>
    </w:lvl>
    <w:lvl w:ilvl="2" w:tplc="D5327536">
      <w:numFmt w:val="bullet"/>
      <w:lvlText w:val="•"/>
      <w:lvlJc w:val="left"/>
      <w:pPr>
        <w:ind w:left="1317" w:hanging="274"/>
      </w:pPr>
      <w:rPr>
        <w:rFonts w:hint="default"/>
        <w:lang w:val="en-US" w:eastAsia="en-US" w:bidi="en-US"/>
      </w:rPr>
    </w:lvl>
    <w:lvl w:ilvl="3" w:tplc="0640FE6C">
      <w:numFmt w:val="bullet"/>
      <w:lvlText w:val="•"/>
      <w:lvlJc w:val="left"/>
      <w:pPr>
        <w:ind w:left="1705" w:hanging="274"/>
      </w:pPr>
      <w:rPr>
        <w:rFonts w:hint="default"/>
        <w:lang w:val="en-US" w:eastAsia="en-US" w:bidi="en-US"/>
      </w:rPr>
    </w:lvl>
    <w:lvl w:ilvl="4" w:tplc="3E8E1F4C">
      <w:numFmt w:val="bullet"/>
      <w:lvlText w:val="•"/>
      <w:lvlJc w:val="left"/>
      <w:pPr>
        <w:ind w:left="2094" w:hanging="274"/>
      </w:pPr>
      <w:rPr>
        <w:rFonts w:hint="default"/>
        <w:lang w:val="en-US" w:eastAsia="en-US" w:bidi="en-US"/>
      </w:rPr>
    </w:lvl>
    <w:lvl w:ilvl="5" w:tplc="23BC6D9A">
      <w:numFmt w:val="bullet"/>
      <w:lvlText w:val="•"/>
      <w:lvlJc w:val="left"/>
      <w:pPr>
        <w:ind w:left="2483" w:hanging="274"/>
      </w:pPr>
      <w:rPr>
        <w:rFonts w:hint="default"/>
        <w:lang w:val="en-US" w:eastAsia="en-US" w:bidi="en-US"/>
      </w:rPr>
    </w:lvl>
    <w:lvl w:ilvl="6" w:tplc="35264E60">
      <w:numFmt w:val="bullet"/>
      <w:lvlText w:val="•"/>
      <w:lvlJc w:val="left"/>
      <w:pPr>
        <w:ind w:left="2871" w:hanging="274"/>
      </w:pPr>
      <w:rPr>
        <w:rFonts w:hint="default"/>
        <w:lang w:val="en-US" w:eastAsia="en-US" w:bidi="en-US"/>
      </w:rPr>
    </w:lvl>
    <w:lvl w:ilvl="7" w:tplc="0E72771A">
      <w:numFmt w:val="bullet"/>
      <w:lvlText w:val="•"/>
      <w:lvlJc w:val="left"/>
      <w:pPr>
        <w:ind w:left="3260" w:hanging="274"/>
      </w:pPr>
      <w:rPr>
        <w:rFonts w:hint="default"/>
        <w:lang w:val="en-US" w:eastAsia="en-US" w:bidi="en-US"/>
      </w:rPr>
    </w:lvl>
    <w:lvl w:ilvl="8" w:tplc="8BB66DA8">
      <w:numFmt w:val="bullet"/>
      <w:lvlText w:val="•"/>
      <w:lvlJc w:val="left"/>
      <w:pPr>
        <w:ind w:left="3648" w:hanging="274"/>
      </w:pPr>
      <w:rPr>
        <w:rFonts w:hint="default"/>
        <w:lang w:val="en-US" w:eastAsia="en-US" w:bidi="en-US"/>
      </w:rPr>
    </w:lvl>
  </w:abstractNum>
  <w:abstractNum w:abstractNumId="520">
    <w:nsid w:val="32C02743"/>
    <w:multiLevelType w:val="hybridMultilevel"/>
    <w:tmpl w:val="FF5AA32A"/>
    <w:lvl w:ilvl="0" w:tplc="012C4380">
      <w:start w:val="1"/>
      <w:numFmt w:val="lowerRoman"/>
      <w:lvlText w:val="(%1)"/>
      <w:lvlJc w:val="left"/>
      <w:pPr>
        <w:ind w:left="365" w:hanging="352"/>
        <w:jc w:val="right"/>
      </w:pPr>
      <w:rPr>
        <w:rFonts w:ascii="Times New Roman" w:eastAsia="Times New Roman" w:hAnsi="Times New Roman" w:cs="Times New Roman" w:hint="default"/>
        <w:w w:val="99"/>
        <w:sz w:val="20"/>
        <w:szCs w:val="20"/>
        <w:lang w:val="en-US" w:eastAsia="en-US" w:bidi="en-US"/>
      </w:rPr>
    </w:lvl>
    <w:lvl w:ilvl="1" w:tplc="F7FE5922">
      <w:numFmt w:val="bullet"/>
      <w:lvlText w:val="•"/>
      <w:lvlJc w:val="left"/>
      <w:pPr>
        <w:ind w:left="601" w:hanging="352"/>
      </w:pPr>
      <w:rPr>
        <w:rFonts w:hint="default"/>
        <w:lang w:val="en-US" w:eastAsia="en-US" w:bidi="en-US"/>
      </w:rPr>
    </w:lvl>
    <w:lvl w:ilvl="2" w:tplc="C90688D6">
      <w:numFmt w:val="bullet"/>
      <w:lvlText w:val="•"/>
      <w:lvlJc w:val="left"/>
      <w:pPr>
        <w:ind w:left="842" w:hanging="352"/>
      </w:pPr>
      <w:rPr>
        <w:rFonts w:hint="default"/>
        <w:lang w:val="en-US" w:eastAsia="en-US" w:bidi="en-US"/>
      </w:rPr>
    </w:lvl>
    <w:lvl w:ilvl="3" w:tplc="FA6476F4">
      <w:numFmt w:val="bullet"/>
      <w:lvlText w:val="•"/>
      <w:lvlJc w:val="left"/>
      <w:pPr>
        <w:ind w:left="1084" w:hanging="352"/>
      </w:pPr>
      <w:rPr>
        <w:rFonts w:hint="default"/>
        <w:lang w:val="en-US" w:eastAsia="en-US" w:bidi="en-US"/>
      </w:rPr>
    </w:lvl>
    <w:lvl w:ilvl="4" w:tplc="0B7CE206">
      <w:numFmt w:val="bullet"/>
      <w:lvlText w:val="•"/>
      <w:lvlJc w:val="left"/>
      <w:pPr>
        <w:ind w:left="1325" w:hanging="352"/>
      </w:pPr>
      <w:rPr>
        <w:rFonts w:hint="default"/>
        <w:lang w:val="en-US" w:eastAsia="en-US" w:bidi="en-US"/>
      </w:rPr>
    </w:lvl>
    <w:lvl w:ilvl="5" w:tplc="83DC2CAA">
      <w:numFmt w:val="bullet"/>
      <w:lvlText w:val="•"/>
      <w:lvlJc w:val="left"/>
      <w:pPr>
        <w:ind w:left="1567" w:hanging="352"/>
      </w:pPr>
      <w:rPr>
        <w:rFonts w:hint="default"/>
        <w:lang w:val="en-US" w:eastAsia="en-US" w:bidi="en-US"/>
      </w:rPr>
    </w:lvl>
    <w:lvl w:ilvl="6" w:tplc="CA665D94">
      <w:numFmt w:val="bullet"/>
      <w:lvlText w:val="•"/>
      <w:lvlJc w:val="left"/>
      <w:pPr>
        <w:ind w:left="1808" w:hanging="352"/>
      </w:pPr>
      <w:rPr>
        <w:rFonts w:hint="default"/>
        <w:lang w:val="en-US" w:eastAsia="en-US" w:bidi="en-US"/>
      </w:rPr>
    </w:lvl>
    <w:lvl w:ilvl="7" w:tplc="8E8AB106">
      <w:numFmt w:val="bullet"/>
      <w:lvlText w:val="•"/>
      <w:lvlJc w:val="left"/>
      <w:pPr>
        <w:ind w:left="2049" w:hanging="352"/>
      </w:pPr>
      <w:rPr>
        <w:rFonts w:hint="default"/>
        <w:lang w:val="en-US" w:eastAsia="en-US" w:bidi="en-US"/>
      </w:rPr>
    </w:lvl>
    <w:lvl w:ilvl="8" w:tplc="BE929334">
      <w:numFmt w:val="bullet"/>
      <w:lvlText w:val="•"/>
      <w:lvlJc w:val="left"/>
      <w:pPr>
        <w:ind w:left="2291" w:hanging="352"/>
      </w:pPr>
      <w:rPr>
        <w:rFonts w:hint="default"/>
        <w:lang w:val="en-US" w:eastAsia="en-US" w:bidi="en-US"/>
      </w:rPr>
    </w:lvl>
  </w:abstractNum>
  <w:abstractNum w:abstractNumId="521">
    <w:nsid w:val="32D24D3E"/>
    <w:multiLevelType w:val="hybridMultilevel"/>
    <w:tmpl w:val="EB8C0644"/>
    <w:lvl w:ilvl="0" w:tplc="B2BEC7CA">
      <w:start w:val="1"/>
      <w:numFmt w:val="lowerRoman"/>
      <w:lvlText w:val="(%1)"/>
      <w:lvlJc w:val="left"/>
      <w:pPr>
        <w:ind w:left="423" w:hanging="340"/>
        <w:jc w:val="left"/>
      </w:pPr>
      <w:rPr>
        <w:rFonts w:ascii="Times New Roman" w:eastAsia="Times New Roman" w:hAnsi="Times New Roman" w:cs="Times New Roman" w:hint="default"/>
        <w:w w:val="99"/>
        <w:sz w:val="20"/>
        <w:szCs w:val="20"/>
        <w:lang w:val="en-US" w:eastAsia="en-US" w:bidi="en-US"/>
      </w:rPr>
    </w:lvl>
    <w:lvl w:ilvl="1" w:tplc="0868F6B4">
      <w:numFmt w:val="bullet"/>
      <w:lvlText w:val="•"/>
      <w:lvlJc w:val="left"/>
      <w:pPr>
        <w:ind w:left="673" w:hanging="340"/>
      </w:pPr>
      <w:rPr>
        <w:rFonts w:hint="default"/>
        <w:lang w:val="en-US" w:eastAsia="en-US" w:bidi="en-US"/>
      </w:rPr>
    </w:lvl>
    <w:lvl w:ilvl="2" w:tplc="F028C11A">
      <w:numFmt w:val="bullet"/>
      <w:lvlText w:val="•"/>
      <w:lvlJc w:val="left"/>
      <w:pPr>
        <w:ind w:left="926" w:hanging="340"/>
      </w:pPr>
      <w:rPr>
        <w:rFonts w:hint="default"/>
        <w:lang w:val="en-US" w:eastAsia="en-US" w:bidi="en-US"/>
      </w:rPr>
    </w:lvl>
    <w:lvl w:ilvl="3" w:tplc="76E6F1AC">
      <w:numFmt w:val="bullet"/>
      <w:lvlText w:val="•"/>
      <w:lvlJc w:val="left"/>
      <w:pPr>
        <w:ind w:left="1179" w:hanging="340"/>
      </w:pPr>
      <w:rPr>
        <w:rFonts w:hint="default"/>
        <w:lang w:val="en-US" w:eastAsia="en-US" w:bidi="en-US"/>
      </w:rPr>
    </w:lvl>
    <w:lvl w:ilvl="4" w:tplc="081C9114">
      <w:numFmt w:val="bullet"/>
      <w:lvlText w:val="•"/>
      <w:lvlJc w:val="left"/>
      <w:pPr>
        <w:ind w:left="1432" w:hanging="340"/>
      </w:pPr>
      <w:rPr>
        <w:rFonts w:hint="default"/>
        <w:lang w:val="en-US" w:eastAsia="en-US" w:bidi="en-US"/>
      </w:rPr>
    </w:lvl>
    <w:lvl w:ilvl="5" w:tplc="28442162">
      <w:numFmt w:val="bullet"/>
      <w:lvlText w:val="•"/>
      <w:lvlJc w:val="left"/>
      <w:pPr>
        <w:ind w:left="1685" w:hanging="340"/>
      </w:pPr>
      <w:rPr>
        <w:rFonts w:hint="default"/>
        <w:lang w:val="en-US" w:eastAsia="en-US" w:bidi="en-US"/>
      </w:rPr>
    </w:lvl>
    <w:lvl w:ilvl="6" w:tplc="FF14424C">
      <w:numFmt w:val="bullet"/>
      <w:lvlText w:val="•"/>
      <w:lvlJc w:val="left"/>
      <w:pPr>
        <w:ind w:left="1938" w:hanging="340"/>
      </w:pPr>
      <w:rPr>
        <w:rFonts w:hint="default"/>
        <w:lang w:val="en-US" w:eastAsia="en-US" w:bidi="en-US"/>
      </w:rPr>
    </w:lvl>
    <w:lvl w:ilvl="7" w:tplc="BD2003CA">
      <w:numFmt w:val="bullet"/>
      <w:lvlText w:val="•"/>
      <w:lvlJc w:val="left"/>
      <w:pPr>
        <w:ind w:left="2191" w:hanging="340"/>
      </w:pPr>
      <w:rPr>
        <w:rFonts w:hint="default"/>
        <w:lang w:val="en-US" w:eastAsia="en-US" w:bidi="en-US"/>
      </w:rPr>
    </w:lvl>
    <w:lvl w:ilvl="8" w:tplc="D450902E">
      <w:numFmt w:val="bullet"/>
      <w:lvlText w:val="•"/>
      <w:lvlJc w:val="left"/>
      <w:pPr>
        <w:ind w:left="2444" w:hanging="340"/>
      </w:pPr>
      <w:rPr>
        <w:rFonts w:hint="default"/>
        <w:lang w:val="en-US" w:eastAsia="en-US" w:bidi="en-US"/>
      </w:rPr>
    </w:lvl>
  </w:abstractNum>
  <w:abstractNum w:abstractNumId="522">
    <w:nsid w:val="32DC5846"/>
    <w:multiLevelType w:val="hybridMultilevel"/>
    <w:tmpl w:val="5AF4DE8A"/>
    <w:lvl w:ilvl="0" w:tplc="CE18FA88">
      <w:start w:val="1"/>
      <w:numFmt w:val="lowerRoman"/>
      <w:lvlText w:val="(%1)"/>
      <w:lvlJc w:val="left"/>
      <w:pPr>
        <w:ind w:left="372" w:hanging="290"/>
        <w:jc w:val="left"/>
      </w:pPr>
      <w:rPr>
        <w:rFonts w:ascii="Times New Roman" w:eastAsia="Times New Roman" w:hAnsi="Times New Roman" w:cs="Times New Roman" w:hint="default"/>
        <w:w w:val="99"/>
        <w:sz w:val="20"/>
        <w:szCs w:val="20"/>
        <w:lang w:val="en-US" w:eastAsia="en-US" w:bidi="en-US"/>
      </w:rPr>
    </w:lvl>
    <w:lvl w:ilvl="1" w:tplc="BB288D9C">
      <w:numFmt w:val="bullet"/>
      <w:lvlText w:val="•"/>
      <w:lvlJc w:val="left"/>
      <w:pPr>
        <w:ind w:left="632" w:hanging="290"/>
      </w:pPr>
      <w:rPr>
        <w:rFonts w:hint="default"/>
        <w:lang w:val="en-US" w:eastAsia="en-US" w:bidi="en-US"/>
      </w:rPr>
    </w:lvl>
    <w:lvl w:ilvl="2" w:tplc="1AC0AB32">
      <w:numFmt w:val="bullet"/>
      <w:lvlText w:val="•"/>
      <w:lvlJc w:val="left"/>
      <w:pPr>
        <w:ind w:left="884" w:hanging="290"/>
      </w:pPr>
      <w:rPr>
        <w:rFonts w:hint="default"/>
        <w:lang w:val="en-US" w:eastAsia="en-US" w:bidi="en-US"/>
      </w:rPr>
    </w:lvl>
    <w:lvl w:ilvl="3" w:tplc="44DE4528">
      <w:numFmt w:val="bullet"/>
      <w:lvlText w:val="•"/>
      <w:lvlJc w:val="left"/>
      <w:pPr>
        <w:ind w:left="1137" w:hanging="290"/>
      </w:pPr>
      <w:rPr>
        <w:rFonts w:hint="default"/>
        <w:lang w:val="en-US" w:eastAsia="en-US" w:bidi="en-US"/>
      </w:rPr>
    </w:lvl>
    <w:lvl w:ilvl="4" w:tplc="81EC9F04">
      <w:numFmt w:val="bullet"/>
      <w:lvlText w:val="•"/>
      <w:lvlJc w:val="left"/>
      <w:pPr>
        <w:ind w:left="1389" w:hanging="290"/>
      </w:pPr>
      <w:rPr>
        <w:rFonts w:hint="default"/>
        <w:lang w:val="en-US" w:eastAsia="en-US" w:bidi="en-US"/>
      </w:rPr>
    </w:lvl>
    <w:lvl w:ilvl="5" w:tplc="EE141A44">
      <w:numFmt w:val="bullet"/>
      <w:lvlText w:val="•"/>
      <w:lvlJc w:val="left"/>
      <w:pPr>
        <w:ind w:left="1642" w:hanging="290"/>
      </w:pPr>
      <w:rPr>
        <w:rFonts w:hint="default"/>
        <w:lang w:val="en-US" w:eastAsia="en-US" w:bidi="en-US"/>
      </w:rPr>
    </w:lvl>
    <w:lvl w:ilvl="6" w:tplc="224C16B8">
      <w:numFmt w:val="bullet"/>
      <w:lvlText w:val="•"/>
      <w:lvlJc w:val="left"/>
      <w:pPr>
        <w:ind w:left="1894" w:hanging="290"/>
      </w:pPr>
      <w:rPr>
        <w:rFonts w:hint="default"/>
        <w:lang w:val="en-US" w:eastAsia="en-US" w:bidi="en-US"/>
      </w:rPr>
    </w:lvl>
    <w:lvl w:ilvl="7" w:tplc="0B041CEC">
      <w:numFmt w:val="bullet"/>
      <w:lvlText w:val="•"/>
      <w:lvlJc w:val="left"/>
      <w:pPr>
        <w:ind w:left="2146" w:hanging="290"/>
      </w:pPr>
      <w:rPr>
        <w:rFonts w:hint="default"/>
        <w:lang w:val="en-US" w:eastAsia="en-US" w:bidi="en-US"/>
      </w:rPr>
    </w:lvl>
    <w:lvl w:ilvl="8" w:tplc="E666663E">
      <w:numFmt w:val="bullet"/>
      <w:lvlText w:val="•"/>
      <w:lvlJc w:val="left"/>
      <w:pPr>
        <w:ind w:left="2399" w:hanging="290"/>
      </w:pPr>
      <w:rPr>
        <w:rFonts w:hint="default"/>
        <w:lang w:val="en-US" w:eastAsia="en-US" w:bidi="en-US"/>
      </w:rPr>
    </w:lvl>
  </w:abstractNum>
  <w:abstractNum w:abstractNumId="523">
    <w:nsid w:val="32F6540B"/>
    <w:multiLevelType w:val="hybridMultilevel"/>
    <w:tmpl w:val="CAB646EA"/>
    <w:lvl w:ilvl="0" w:tplc="D5BC4EB0">
      <w:start w:val="1"/>
      <w:numFmt w:val="lowerRoman"/>
      <w:lvlText w:val="(%1)"/>
      <w:lvlJc w:val="left"/>
      <w:pPr>
        <w:ind w:left="451" w:hanging="340"/>
        <w:jc w:val="left"/>
      </w:pPr>
      <w:rPr>
        <w:rFonts w:ascii="Times New Roman" w:eastAsia="Times New Roman" w:hAnsi="Times New Roman" w:cs="Times New Roman" w:hint="default"/>
        <w:w w:val="99"/>
        <w:sz w:val="20"/>
        <w:szCs w:val="20"/>
        <w:lang w:val="en-US" w:eastAsia="en-US" w:bidi="en-US"/>
      </w:rPr>
    </w:lvl>
    <w:lvl w:ilvl="1" w:tplc="06BCDC80">
      <w:numFmt w:val="bullet"/>
      <w:lvlText w:val="•"/>
      <w:lvlJc w:val="left"/>
      <w:pPr>
        <w:ind w:left="691" w:hanging="340"/>
      </w:pPr>
      <w:rPr>
        <w:rFonts w:hint="default"/>
        <w:lang w:val="en-US" w:eastAsia="en-US" w:bidi="en-US"/>
      </w:rPr>
    </w:lvl>
    <w:lvl w:ilvl="2" w:tplc="BDE8F86C">
      <w:numFmt w:val="bullet"/>
      <w:lvlText w:val="•"/>
      <w:lvlJc w:val="left"/>
      <w:pPr>
        <w:ind w:left="922" w:hanging="340"/>
      </w:pPr>
      <w:rPr>
        <w:rFonts w:hint="default"/>
        <w:lang w:val="en-US" w:eastAsia="en-US" w:bidi="en-US"/>
      </w:rPr>
    </w:lvl>
    <w:lvl w:ilvl="3" w:tplc="E1089242">
      <w:numFmt w:val="bullet"/>
      <w:lvlText w:val="•"/>
      <w:lvlJc w:val="left"/>
      <w:pPr>
        <w:ind w:left="1153" w:hanging="340"/>
      </w:pPr>
      <w:rPr>
        <w:rFonts w:hint="default"/>
        <w:lang w:val="en-US" w:eastAsia="en-US" w:bidi="en-US"/>
      </w:rPr>
    </w:lvl>
    <w:lvl w:ilvl="4" w:tplc="675CA0DE">
      <w:numFmt w:val="bullet"/>
      <w:lvlText w:val="•"/>
      <w:lvlJc w:val="left"/>
      <w:pPr>
        <w:ind w:left="1385" w:hanging="340"/>
      </w:pPr>
      <w:rPr>
        <w:rFonts w:hint="default"/>
        <w:lang w:val="en-US" w:eastAsia="en-US" w:bidi="en-US"/>
      </w:rPr>
    </w:lvl>
    <w:lvl w:ilvl="5" w:tplc="16ECD87E">
      <w:numFmt w:val="bullet"/>
      <w:lvlText w:val="•"/>
      <w:lvlJc w:val="left"/>
      <w:pPr>
        <w:ind w:left="1616" w:hanging="340"/>
      </w:pPr>
      <w:rPr>
        <w:rFonts w:hint="default"/>
        <w:lang w:val="en-US" w:eastAsia="en-US" w:bidi="en-US"/>
      </w:rPr>
    </w:lvl>
    <w:lvl w:ilvl="6" w:tplc="F3E40E72">
      <w:numFmt w:val="bullet"/>
      <w:lvlText w:val="•"/>
      <w:lvlJc w:val="left"/>
      <w:pPr>
        <w:ind w:left="1847" w:hanging="340"/>
      </w:pPr>
      <w:rPr>
        <w:rFonts w:hint="default"/>
        <w:lang w:val="en-US" w:eastAsia="en-US" w:bidi="en-US"/>
      </w:rPr>
    </w:lvl>
    <w:lvl w:ilvl="7" w:tplc="6A54BA58">
      <w:numFmt w:val="bullet"/>
      <w:lvlText w:val="•"/>
      <w:lvlJc w:val="left"/>
      <w:pPr>
        <w:ind w:left="2079" w:hanging="340"/>
      </w:pPr>
      <w:rPr>
        <w:rFonts w:hint="default"/>
        <w:lang w:val="en-US" w:eastAsia="en-US" w:bidi="en-US"/>
      </w:rPr>
    </w:lvl>
    <w:lvl w:ilvl="8" w:tplc="593E398A">
      <w:numFmt w:val="bullet"/>
      <w:lvlText w:val="•"/>
      <w:lvlJc w:val="left"/>
      <w:pPr>
        <w:ind w:left="2310" w:hanging="340"/>
      </w:pPr>
      <w:rPr>
        <w:rFonts w:hint="default"/>
        <w:lang w:val="en-US" w:eastAsia="en-US" w:bidi="en-US"/>
      </w:rPr>
    </w:lvl>
  </w:abstractNum>
  <w:abstractNum w:abstractNumId="524">
    <w:nsid w:val="330633BC"/>
    <w:multiLevelType w:val="hybridMultilevel"/>
    <w:tmpl w:val="E96EE51E"/>
    <w:lvl w:ilvl="0" w:tplc="4162C880">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5F20E1E0">
      <w:numFmt w:val="bullet"/>
      <w:lvlText w:val="•"/>
      <w:lvlJc w:val="left"/>
      <w:pPr>
        <w:ind w:left="964" w:hanging="274"/>
      </w:pPr>
      <w:rPr>
        <w:rFonts w:hint="default"/>
        <w:lang w:val="en-US" w:eastAsia="en-US" w:bidi="en-US"/>
      </w:rPr>
    </w:lvl>
    <w:lvl w:ilvl="2" w:tplc="CDA6E982">
      <w:numFmt w:val="bullet"/>
      <w:lvlText w:val="•"/>
      <w:lvlJc w:val="left"/>
      <w:pPr>
        <w:ind w:left="1349" w:hanging="274"/>
      </w:pPr>
      <w:rPr>
        <w:rFonts w:hint="default"/>
        <w:lang w:val="en-US" w:eastAsia="en-US" w:bidi="en-US"/>
      </w:rPr>
    </w:lvl>
    <w:lvl w:ilvl="3" w:tplc="DF8CB064">
      <w:numFmt w:val="bullet"/>
      <w:lvlText w:val="•"/>
      <w:lvlJc w:val="left"/>
      <w:pPr>
        <w:ind w:left="1733" w:hanging="274"/>
      </w:pPr>
      <w:rPr>
        <w:rFonts w:hint="default"/>
        <w:lang w:val="en-US" w:eastAsia="en-US" w:bidi="en-US"/>
      </w:rPr>
    </w:lvl>
    <w:lvl w:ilvl="4" w:tplc="738EAD12">
      <w:numFmt w:val="bullet"/>
      <w:lvlText w:val="•"/>
      <w:lvlJc w:val="left"/>
      <w:pPr>
        <w:ind w:left="2118" w:hanging="274"/>
      </w:pPr>
      <w:rPr>
        <w:rFonts w:hint="default"/>
        <w:lang w:val="en-US" w:eastAsia="en-US" w:bidi="en-US"/>
      </w:rPr>
    </w:lvl>
    <w:lvl w:ilvl="5" w:tplc="36F6DD98">
      <w:numFmt w:val="bullet"/>
      <w:lvlText w:val="•"/>
      <w:lvlJc w:val="left"/>
      <w:pPr>
        <w:ind w:left="2503" w:hanging="274"/>
      </w:pPr>
      <w:rPr>
        <w:rFonts w:hint="default"/>
        <w:lang w:val="en-US" w:eastAsia="en-US" w:bidi="en-US"/>
      </w:rPr>
    </w:lvl>
    <w:lvl w:ilvl="6" w:tplc="9A9822C2">
      <w:numFmt w:val="bullet"/>
      <w:lvlText w:val="•"/>
      <w:lvlJc w:val="left"/>
      <w:pPr>
        <w:ind w:left="2887" w:hanging="274"/>
      </w:pPr>
      <w:rPr>
        <w:rFonts w:hint="default"/>
        <w:lang w:val="en-US" w:eastAsia="en-US" w:bidi="en-US"/>
      </w:rPr>
    </w:lvl>
    <w:lvl w:ilvl="7" w:tplc="D4044A46">
      <w:numFmt w:val="bullet"/>
      <w:lvlText w:val="•"/>
      <w:lvlJc w:val="left"/>
      <w:pPr>
        <w:ind w:left="3272" w:hanging="274"/>
      </w:pPr>
      <w:rPr>
        <w:rFonts w:hint="default"/>
        <w:lang w:val="en-US" w:eastAsia="en-US" w:bidi="en-US"/>
      </w:rPr>
    </w:lvl>
    <w:lvl w:ilvl="8" w:tplc="B97EB2D4">
      <w:numFmt w:val="bullet"/>
      <w:lvlText w:val="•"/>
      <w:lvlJc w:val="left"/>
      <w:pPr>
        <w:ind w:left="3656" w:hanging="274"/>
      </w:pPr>
      <w:rPr>
        <w:rFonts w:hint="default"/>
        <w:lang w:val="en-US" w:eastAsia="en-US" w:bidi="en-US"/>
      </w:rPr>
    </w:lvl>
  </w:abstractNum>
  <w:abstractNum w:abstractNumId="525">
    <w:nsid w:val="33092A98"/>
    <w:multiLevelType w:val="hybridMultilevel"/>
    <w:tmpl w:val="A412D76C"/>
    <w:lvl w:ilvl="0" w:tplc="F7F879A2">
      <w:start w:val="1"/>
      <w:numFmt w:val="lowerRoman"/>
      <w:lvlText w:val="(%1)"/>
      <w:lvlJc w:val="left"/>
      <w:pPr>
        <w:ind w:left="408" w:hanging="324"/>
        <w:jc w:val="left"/>
      </w:pPr>
      <w:rPr>
        <w:rFonts w:ascii="Times New Roman" w:eastAsia="Times New Roman" w:hAnsi="Times New Roman" w:cs="Times New Roman" w:hint="default"/>
        <w:spacing w:val="-1"/>
        <w:w w:val="99"/>
        <w:sz w:val="19"/>
        <w:szCs w:val="19"/>
        <w:lang w:val="en-US" w:eastAsia="en-US" w:bidi="en-US"/>
      </w:rPr>
    </w:lvl>
    <w:lvl w:ilvl="1" w:tplc="B10A6B42">
      <w:numFmt w:val="bullet"/>
      <w:lvlText w:val="•"/>
      <w:lvlJc w:val="left"/>
      <w:pPr>
        <w:ind w:left="646" w:hanging="324"/>
      </w:pPr>
      <w:rPr>
        <w:rFonts w:hint="default"/>
        <w:lang w:val="en-US" w:eastAsia="en-US" w:bidi="en-US"/>
      </w:rPr>
    </w:lvl>
    <w:lvl w:ilvl="2" w:tplc="6096F5B2">
      <w:numFmt w:val="bullet"/>
      <w:lvlText w:val="•"/>
      <w:lvlJc w:val="left"/>
      <w:pPr>
        <w:ind w:left="892" w:hanging="324"/>
      </w:pPr>
      <w:rPr>
        <w:rFonts w:hint="default"/>
        <w:lang w:val="en-US" w:eastAsia="en-US" w:bidi="en-US"/>
      </w:rPr>
    </w:lvl>
    <w:lvl w:ilvl="3" w:tplc="73B8E7B6">
      <w:numFmt w:val="bullet"/>
      <w:lvlText w:val="•"/>
      <w:lvlJc w:val="left"/>
      <w:pPr>
        <w:ind w:left="1138" w:hanging="324"/>
      </w:pPr>
      <w:rPr>
        <w:rFonts w:hint="default"/>
        <w:lang w:val="en-US" w:eastAsia="en-US" w:bidi="en-US"/>
      </w:rPr>
    </w:lvl>
    <w:lvl w:ilvl="4" w:tplc="D660DF98">
      <w:numFmt w:val="bullet"/>
      <w:lvlText w:val="•"/>
      <w:lvlJc w:val="left"/>
      <w:pPr>
        <w:ind w:left="1384" w:hanging="324"/>
      </w:pPr>
      <w:rPr>
        <w:rFonts w:hint="default"/>
        <w:lang w:val="en-US" w:eastAsia="en-US" w:bidi="en-US"/>
      </w:rPr>
    </w:lvl>
    <w:lvl w:ilvl="5" w:tplc="5CAA6CD8">
      <w:numFmt w:val="bullet"/>
      <w:lvlText w:val="•"/>
      <w:lvlJc w:val="left"/>
      <w:pPr>
        <w:ind w:left="1631" w:hanging="324"/>
      </w:pPr>
      <w:rPr>
        <w:rFonts w:hint="default"/>
        <w:lang w:val="en-US" w:eastAsia="en-US" w:bidi="en-US"/>
      </w:rPr>
    </w:lvl>
    <w:lvl w:ilvl="6" w:tplc="1F5669A8">
      <w:numFmt w:val="bullet"/>
      <w:lvlText w:val="•"/>
      <w:lvlJc w:val="left"/>
      <w:pPr>
        <w:ind w:left="1877" w:hanging="324"/>
      </w:pPr>
      <w:rPr>
        <w:rFonts w:hint="default"/>
        <w:lang w:val="en-US" w:eastAsia="en-US" w:bidi="en-US"/>
      </w:rPr>
    </w:lvl>
    <w:lvl w:ilvl="7" w:tplc="AAECC7B0">
      <w:numFmt w:val="bullet"/>
      <w:lvlText w:val="•"/>
      <w:lvlJc w:val="left"/>
      <w:pPr>
        <w:ind w:left="2123" w:hanging="324"/>
      </w:pPr>
      <w:rPr>
        <w:rFonts w:hint="default"/>
        <w:lang w:val="en-US" w:eastAsia="en-US" w:bidi="en-US"/>
      </w:rPr>
    </w:lvl>
    <w:lvl w:ilvl="8" w:tplc="5972C4EA">
      <w:numFmt w:val="bullet"/>
      <w:lvlText w:val="•"/>
      <w:lvlJc w:val="left"/>
      <w:pPr>
        <w:ind w:left="2369" w:hanging="324"/>
      </w:pPr>
      <w:rPr>
        <w:rFonts w:hint="default"/>
        <w:lang w:val="en-US" w:eastAsia="en-US" w:bidi="en-US"/>
      </w:rPr>
    </w:lvl>
  </w:abstractNum>
  <w:abstractNum w:abstractNumId="526">
    <w:nsid w:val="3310344E"/>
    <w:multiLevelType w:val="hybridMultilevel"/>
    <w:tmpl w:val="A07C49F6"/>
    <w:lvl w:ilvl="0" w:tplc="BF76BF5E">
      <w:start w:val="1"/>
      <w:numFmt w:val="lowerLetter"/>
      <w:lvlText w:val="(%1)"/>
      <w:lvlJc w:val="left"/>
      <w:pPr>
        <w:ind w:left="532" w:hanging="274"/>
        <w:jc w:val="left"/>
      </w:pPr>
      <w:rPr>
        <w:rFonts w:ascii="Times New Roman" w:eastAsia="Times New Roman" w:hAnsi="Times New Roman" w:cs="Times New Roman" w:hint="default"/>
        <w:w w:val="99"/>
        <w:sz w:val="20"/>
        <w:szCs w:val="20"/>
        <w:lang w:val="en-US" w:eastAsia="en-US" w:bidi="en-US"/>
      </w:rPr>
    </w:lvl>
    <w:lvl w:ilvl="1" w:tplc="2AB4A722">
      <w:numFmt w:val="bullet"/>
      <w:lvlText w:val="•"/>
      <w:lvlJc w:val="left"/>
      <w:pPr>
        <w:ind w:left="953" w:hanging="274"/>
      </w:pPr>
      <w:rPr>
        <w:rFonts w:hint="default"/>
        <w:lang w:val="en-US" w:eastAsia="en-US" w:bidi="en-US"/>
      </w:rPr>
    </w:lvl>
    <w:lvl w:ilvl="2" w:tplc="4E14DA04">
      <w:numFmt w:val="bullet"/>
      <w:lvlText w:val="•"/>
      <w:lvlJc w:val="left"/>
      <w:pPr>
        <w:ind w:left="1366" w:hanging="274"/>
      </w:pPr>
      <w:rPr>
        <w:rFonts w:hint="default"/>
        <w:lang w:val="en-US" w:eastAsia="en-US" w:bidi="en-US"/>
      </w:rPr>
    </w:lvl>
    <w:lvl w:ilvl="3" w:tplc="73A63992">
      <w:numFmt w:val="bullet"/>
      <w:lvlText w:val="•"/>
      <w:lvlJc w:val="left"/>
      <w:pPr>
        <w:ind w:left="1779" w:hanging="274"/>
      </w:pPr>
      <w:rPr>
        <w:rFonts w:hint="default"/>
        <w:lang w:val="en-US" w:eastAsia="en-US" w:bidi="en-US"/>
      </w:rPr>
    </w:lvl>
    <w:lvl w:ilvl="4" w:tplc="F0E07B66">
      <w:numFmt w:val="bullet"/>
      <w:lvlText w:val="•"/>
      <w:lvlJc w:val="left"/>
      <w:pPr>
        <w:ind w:left="2192" w:hanging="274"/>
      </w:pPr>
      <w:rPr>
        <w:rFonts w:hint="default"/>
        <w:lang w:val="en-US" w:eastAsia="en-US" w:bidi="en-US"/>
      </w:rPr>
    </w:lvl>
    <w:lvl w:ilvl="5" w:tplc="85A0B9E2">
      <w:numFmt w:val="bullet"/>
      <w:lvlText w:val="•"/>
      <w:lvlJc w:val="left"/>
      <w:pPr>
        <w:ind w:left="2605" w:hanging="274"/>
      </w:pPr>
      <w:rPr>
        <w:rFonts w:hint="default"/>
        <w:lang w:val="en-US" w:eastAsia="en-US" w:bidi="en-US"/>
      </w:rPr>
    </w:lvl>
    <w:lvl w:ilvl="6" w:tplc="8A02D3C6">
      <w:numFmt w:val="bullet"/>
      <w:lvlText w:val="•"/>
      <w:lvlJc w:val="left"/>
      <w:pPr>
        <w:ind w:left="3018" w:hanging="274"/>
      </w:pPr>
      <w:rPr>
        <w:rFonts w:hint="default"/>
        <w:lang w:val="en-US" w:eastAsia="en-US" w:bidi="en-US"/>
      </w:rPr>
    </w:lvl>
    <w:lvl w:ilvl="7" w:tplc="D008766A">
      <w:numFmt w:val="bullet"/>
      <w:lvlText w:val="•"/>
      <w:lvlJc w:val="left"/>
      <w:pPr>
        <w:ind w:left="3431" w:hanging="274"/>
      </w:pPr>
      <w:rPr>
        <w:rFonts w:hint="default"/>
        <w:lang w:val="en-US" w:eastAsia="en-US" w:bidi="en-US"/>
      </w:rPr>
    </w:lvl>
    <w:lvl w:ilvl="8" w:tplc="5262E8F8">
      <w:numFmt w:val="bullet"/>
      <w:lvlText w:val="•"/>
      <w:lvlJc w:val="left"/>
      <w:pPr>
        <w:ind w:left="3844" w:hanging="274"/>
      </w:pPr>
      <w:rPr>
        <w:rFonts w:hint="default"/>
        <w:lang w:val="en-US" w:eastAsia="en-US" w:bidi="en-US"/>
      </w:rPr>
    </w:lvl>
  </w:abstractNum>
  <w:abstractNum w:abstractNumId="527">
    <w:nsid w:val="331F72F1"/>
    <w:multiLevelType w:val="hybridMultilevel"/>
    <w:tmpl w:val="C08EBFD0"/>
    <w:lvl w:ilvl="0" w:tplc="16D672D2">
      <w:start w:val="4"/>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75023B64">
      <w:numFmt w:val="bullet"/>
      <w:lvlText w:val="•"/>
      <w:lvlJc w:val="left"/>
      <w:pPr>
        <w:ind w:left="526" w:hanging="338"/>
      </w:pPr>
      <w:rPr>
        <w:rFonts w:hint="default"/>
        <w:lang w:val="en-US" w:eastAsia="en-US" w:bidi="en-US"/>
      </w:rPr>
    </w:lvl>
    <w:lvl w:ilvl="2" w:tplc="F3021678">
      <w:numFmt w:val="bullet"/>
      <w:lvlText w:val="•"/>
      <w:lvlJc w:val="left"/>
      <w:pPr>
        <w:ind w:left="653" w:hanging="338"/>
      </w:pPr>
      <w:rPr>
        <w:rFonts w:hint="default"/>
        <w:lang w:val="en-US" w:eastAsia="en-US" w:bidi="en-US"/>
      </w:rPr>
    </w:lvl>
    <w:lvl w:ilvl="3" w:tplc="3CCA7206">
      <w:numFmt w:val="bullet"/>
      <w:lvlText w:val="•"/>
      <w:lvlJc w:val="left"/>
      <w:pPr>
        <w:ind w:left="780" w:hanging="338"/>
      </w:pPr>
      <w:rPr>
        <w:rFonts w:hint="default"/>
        <w:lang w:val="en-US" w:eastAsia="en-US" w:bidi="en-US"/>
      </w:rPr>
    </w:lvl>
    <w:lvl w:ilvl="4" w:tplc="B734BCA4">
      <w:numFmt w:val="bullet"/>
      <w:lvlText w:val="•"/>
      <w:lvlJc w:val="left"/>
      <w:pPr>
        <w:ind w:left="906" w:hanging="338"/>
      </w:pPr>
      <w:rPr>
        <w:rFonts w:hint="default"/>
        <w:lang w:val="en-US" w:eastAsia="en-US" w:bidi="en-US"/>
      </w:rPr>
    </w:lvl>
    <w:lvl w:ilvl="5" w:tplc="86E68820">
      <w:numFmt w:val="bullet"/>
      <w:lvlText w:val="•"/>
      <w:lvlJc w:val="left"/>
      <w:pPr>
        <w:ind w:left="1033" w:hanging="338"/>
      </w:pPr>
      <w:rPr>
        <w:rFonts w:hint="default"/>
        <w:lang w:val="en-US" w:eastAsia="en-US" w:bidi="en-US"/>
      </w:rPr>
    </w:lvl>
    <w:lvl w:ilvl="6" w:tplc="A25E6754">
      <w:numFmt w:val="bullet"/>
      <w:lvlText w:val="•"/>
      <w:lvlJc w:val="left"/>
      <w:pPr>
        <w:ind w:left="1160" w:hanging="338"/>
      </w:pPr>
      <w:rPr>
        <w:rFonts w:hint="default"/>
        <w:lang w:val="en-US" w:eastAsia="en-US" w:bidi="en-US"/>
      </w:rPr>
    </w:lvl>
    <w:lvl w:ilvl="7" w:tplc="6C0099E0">
      <w:numFmt w:val="bullet"/>
      <w:lvlText w:val="•"/>
      <w:lvlJc w:val="left"/>
      <w:pPr>
        <w:ind w:left="1286" w:hanging="338"/>
      </w:pPr>
      <w:rPr>
        <w:rFonts w:hint="default"/>
        <w:lang w:val="en-US" w:eastAsia="en-US" w:bidi="en-US"/>
      </w:rPr>
    </w:lvl>
    <w:lvl w:ilvl="8" w:tplc="8FD67778">
      <w:numFmt w:val="bullet"/>
      <w:lvlText w:val="•"/>
      <w:lvlJc w:val="left"/>
      <w:pPr>
        <w:ind w:left="1413" w:hanging="338"/>
      </w:pPr>
      <w:rPr>
        <w:rFonts w:hint="default"/>
        <w:lang w:val="en-US" w:eastAsia="en-US" w:bidi="en-US"/>
      </w:rPr>
    </w:lvl>
  </w:abstractNum>
  <w:abstractNum w:abstractNumId="528">
    <w:nsid w:val="334E000A"/>
    <w:multiLevelType w:val="hybridMultilevel"/>
    <w:tmpl w:val="38E04BB6"/>
    <w:lvl w:ilvl="0" w:tplc="09881B56">
      <w:start w:val="1"/>
      <w:numFmt w:val="lowerRoman"/>
      <w:lvlText w:val="(%1)"/>
      <w:lvlJc w:val="left"/>
      <w:pPr>
        <w:ind w:left="356" w:hanging="200"/>
        <w:jc w:val="left"/>
      </w:pPr>
      <w:rPr>
        <w:rFonts w:hint="default"/>
        <w:spacing w:val="-1"/>
        <w:w w:val="99"/>
        <w:lang w:val="en-US" w:eastAsia="en-US" w:bidi="en-US"/>
      </w:rPr>
    </w:lvl>
    <w:lvl w:ilvl="1" w:tplc="F77CEB3E">
      <w:numFmt w:val="bullet"/>
      <w:lvlText w:val="•"/>
      <w:lvlJc w:val="left"/>
      <w:pPr>
        <w:ind w:left="614" w:hanging="200"/>
      </w:pPr>
      <w:rPr>
        <w:rFonts w:hint="default"/>
        <w:lang w:val="en-US" w:eastAsia="en-US" w:bidi="en-US"/>
      </w:rPr>
    </w:lvl>
    <w:lvl w:ilvl="2" w:tplc="5186FE78">
      <w:numFmt w:val="bullet"/>
      <w:lvlText w:val="•"/>
      <w:lvlJc w:val="left"/>
      <w:pPr>
        <w:ind w:left="868" w:hanging="200"/>
      </w:pPr>
      <w:rPr>
        <w:rFonts w:hint="default"/>
        <w:lang w:val="en-US" w:eastAsia="en-US" w:bidi="en-US"/>
      </w:rPr>
    </w:lvl>
    <w:lvl w:ilvl="3" w:tplc="E9C8461E">
      <w:numFmt w:val="bullet"/>
      <w:lvlText w:val="•"/>
      <w:lvlJc w:val="left"/>
      <w:pPr>
        <w:ind w:left="1123" w:hanging="200"/>
      </w:pPr>
      <w:rPr>
        <w:rFonts w:hint="default"/>
        <w:lang w:val="en-US" w:eastAsia="en-US" w:bidi="en-US"/>
      </w:rPr>
    </w:lvl>
    <w:lvl w:ilvl="4" w:tplc="7F7C5A8E">
      <w:numFmt w:val="bullet"/>
      <w:lvlText w:val="•"/>
      <w:lvlJc w:val="left"/>
      <w:pPr>
        <w:ind w:left="1377" w:hanging="200"/>
      </w:pPr>
      <w:rPr>
        <w:rFonts w:hint="default"/>
        <w:lang w:val="en-US" w:eastAsia="en-US" w:bidi="en-US"/>
      </w:rPr>
    </w:lvl>
    <w:lvl w:ilvl="5" w:tplc="969A3C04">
      <w:numFmt w:val="bullet"/>
      <w:lvlText w:val="•"/>
      <w:lvlJc w:val="left"/>
      <w:pPr>
        <w:ind w:left="1632" w:hanging="200"/>
      </w:pPr>
      <w:rPr>
        <w:rFonts w:hint="default"/>
        <w:lang w:val="en-US" w:eastAsia="en-US" w:bidi="en-US"/>
      </w:rPr>
    </w:lvl>
    <w:lvl w:ilvl="6" w:tplc="D29C5996">
      <w:numFmt w:val="bullet"/>
      <w:lvlText w:val="•"/>
      <w:lvlJc w:val="left"/>
      <w:pPr>
        <w:ind w:left="1886" w:hanging="200"/>
      </w:pPr>
      <w:rPr>
        <w:rFonts w:hint="default"/>
        <w:lang w:val="en-US" w:eastAsia="en-US" w:bidi="en-US"/>
      </w:rPr>
    </w:lvl>
    <w:lvl w:ilvl="7" w:tplc="436E5A02">
      <w:numFmt w:val="bullet"/>
      <w:lvlText w:val="•"/>
      <w:lvlJc w:val="left"/>
      <w:pPr>
        <w:ind w:left="2140" w:hanging="200"/>
      </w:pPr>
      <w:rPr>
        <w:rFonts w:hint="default"/>
        <w:lang w:val="en-US" w:eastAsia="en-US" w:bidi="en-US"/>
      </w:rPr>
    </w:lvl>
    <w:lvl w:ilvl="8" w:tplc="97B68EE8">
      <w:numFmt w:val="bullet"/>
      <w:lvlText w:val="•"/>
      <w:lvlJc w:val="left"/>
      <w:pPr>
        <w:ind w:left="2395" w:hanging="200"/>
      </w:pPr>
      <w:rPr>
        <w:rFonts w:hint="default"/>
        <w:lang w:val="en-US" w:eastAsia="en-US" w:bidi="en-US"/>
      </w:rPr>
    </w:lvl>
  </w:abstractNum>
  <w:abstractNum w:abstractNumId="529">
    <w:nsid w:val="336D0C7D"/>
    <w:multiLevelType w:val="hybridMultilevel"/>
    <w:tmpl w:val="A2D8D122"/>
    <w:lvl w:ilvl="0" w:tplc="8A9A9FDC">
      <w:start w:val="1"/>
      <w:numFmt w:val="lowerLetter"/>
      <w:lvlText w:val="(%1)"/>
      <w:lvlJc w:val="left"/>
      <w:pPr>
        <w:ind w:left="536" w:hanging="274"/>
        <w:jc w:val="left"/>
      </w:pPr>
      <w:rPr>
        <w:rFonts w:ascii="Times New Roman" w:eastAsia="Times New Roman" w:hAnsi="Times New Roman" w:cs="Times New Roman" w:hint="default"/>
        <w:w w:val="99"/>
        <w:sz w:val="20"/>
        <w:szCs w:val="20"/>
        <w:lang w:val="en-US" w:eastAsia="en-US" w:bidi="en-US"/>
      </w:rPr>
    </w:lvl>
    <w:lvl w:ilvl="1" w:tplc="3ECA3FD0">
      <w:numFmt w:val="bullet"/>
      <w:lvlText w:val="•"/>
      <w:lvlJc w:val="left"/>
      <w:pPr>
        <w:ind w:left="926" w:hanging="274"/>
      </w:pPr>
      <w:rPr>
        <w:rFonts w:hint="default"/>
        <w:lang w:val="en-US" w:eastAsia="en-US" w:bidi="en-US"/>
      </w:rPr>
    </w:lvl>
    <w:lvl w:ilvl="2" w:tplc="938CFF58">
      <w:numFmt w:val="bullet"/>
      <w:lvlText w:val="•"/>
      <w:lvlJc w:val="left"/>
      <w:pPr>
        <w:ind w:left="1312" w:hanging="274"/>
      </w:pPr>
      <w:rPr>
        <w:rFonts w:hint="default"/>
        <w:lang w:val="en-US" w:eastAsia="en-US" w:bidi="en-US"/>
      </w:rPr>
    </w:lvl>
    <w:lvl w:ilvl="3" w:tplc="58A8A60A">
      <w:numFmt w:val="bullet"/>
      <w:lvlText w:val="•"/>
      <w:lvlJc w:val="left"/>
      <w:pPr>
        <w:ind w:left="1698" w:hanging="274"/>
      </w:pPr>
      <w:rPr>
        <w:rFonts w:hint="default"/>
        <w:lang w:val="en-US" w:eastAsia="en-US" w:bidi="en-US"/>
      </w:rPr>
    </w:lvl>
    <w:lvl w:ilvl="4" w:tplc="573C1348">
      <w:numFmt w:val="bullet"/>
      <w:lvlText w:val="•"/>
      <w:lvlJc w:val="left"/>
      <w:pPr>
        <w:ind w:left="2084" w:hanging="274"/>
      </w:pPr>
      <w:rPr>
        <w:rFonts w:hint="default"/>
        <w:lang w:val="en-US" w:eastAsia="en-US" w:bidi="en-US"/>
      </w:rPr>
    </w:lvl>
    <w:lvl w:ilvl="5" w:tplc="FB5210AA">
      <w:numFmt w:val="bullet"/>
      <w:lvlText w:val="•"/>
      <w:lvlJc w:val="left"/>
      <w:pPr>
        <w:ind w:left="2471" w:hanging="274"/>
      </w:pPr>
      <w:rPr>
        <w:rFonts w:hint="default"/>
        <w:lang w:val="en-US" w:eastAsia="en-US" w:bidi="en-US"/>
      </w:rPr>
    </w:lvl>
    <w:lvl w:ilvl="6" w:tplc="A1060F18">
      <w:numFmt w:val="bullet"/>
      <w:lvlText w:val="•"/>
      <w:lvlJc w:val="left"/>
      <w:pPr>
        <w:ind w:left="2857" w:hanging="274"/>
      </w:pPr>
      <w:rPr>
        <w:rFonts w:hint="default"/>
        <w:lang w:val="en-US" w:eastAsia="en-US" w:bidi="en-US"/>
      </w:rPr>
    </w:lvl>
    <w:lvl w:ilvl="7" w:tplc="4A727CDE">
      <w:numFmt w:val="bullet"/>
      <w:lvlText w:val="•"/>
      <w:lvlJc w:val="left"/>
      <w:pPr>
        <w:ind w:left="3243" w:hanging="274"/>
      </w:pPr>
      <w:rPr>
        <w:rFonts w:hint="default"/>
        <w:lang w:val="en-US" w:eastAsia="en-US" w:bidi="en-US"/>
      </w:rPr>
    </w:lvl>
    <w:lvl w:ilvl="8" w:tplc="D9842E76">
      <w:numFmt w:val="bullet"/>
      <w:lvlText w:val="•"/>
      <w:lvlJc w:val="left"/>
      <w:pPr>
        <w:ind w:left="3629" w:hanging="274"/>
      </w:pPr>
      <w:rPr>
        <w:rFonts w:hint="default"/>
        <w:lang w:val="en-US" w:eastAsia="en-US" w:bidi="en-US"/>
      </w:rPr>
    </w:lvl>
  </w:abstractNum>
  <w:abstractNum w:abstractNumId="530">
    <w:nsid w:val="33783860"/>
    <w:multiLevelType w:val="hybridMultilevel"/>
    <w:tmpl w:val="ED3472BA"/>
    <w:lvl w:ilvl="0" w:tplc="E2B25F04">
      <w:start w:val="1"/>
      <w:numFmt w:val="lowerRoman"/>
      <w:lvlText w:val="(%1)"/>
      <w:lvlJc w:val="left"/>
      <w:pPr>
        <w:ind w:left="323" w:hanging="240"/>
        <w:jc w:val="left"/>
      </w:pPr>
      <w:rPr>
        <w:rFonts w:ascii="Times New Roman" w:eastAsia="Times New Roman" w:hAnsi="Times New Roman" w:cs="Times New Roman" w:hint="default"/>
        <w:w w:val="99"/>
        <w:sz w:val="20"/>
        <w:szCs w:val="20"/>
        <w:lang w:val="en-US" w:eastAsia="en-US" w:bidi="en-US"/>
      </w:rPr>
    </w:lvl>
    <w:lvl w:ilvl="1" w:tplc="8556C892">
      <w:numFmt w:val="bullet"/>
      <w:lvlText w:val="•"/>
      <w:lvlJc w:val="left"/>
      <w:pPr>
        <w:ind w:left="578" w:hanging="240"/>
      </w:pPr>
      <w:rPr>
        <w:rFonts w:hint="default"/>
        <w:lang w:val="en-US" w:eastAsia="en-US" w:bidi="en-US"/>
      </w:rPr>
    </w:lvl>
    <w:lvl w:ilvl="2" w:tplc="34061D5A">
      <w:numFmt w:val="bullet"/>
      <w:lvlText w:val="•"/>
      <w:lvlJc w:val="left"/>
      <w:pPr>
        <w:ind w:left="836" w:hanging="240"/>
      </w:pPr>
      <w:rPr>
        <w:rFonts w:hint="default"/>
        <w:lang w:val="en-US" w:eastAsia="en-US" w:bidi="en-US"/>
      </w:rPr>
    </w:lvl>
    <w:lvl w:ilvl="3" w:tplc="8FA4F050">
      <w:numFmt w:val="bullet"/>
      <w:lvlText w:val="•"/>
      <w:lvlJc w:val="left"/>
      <w:pPr>
        <w:ind w:left="1095" w:hanging="240"/>
      </w:pPr>
      <w:rPr>
        <w:rFonts w:hint="default"/>
        <w:lang w:val="en-US" w:eastAsia="en-US" w:bidi="en-US"/>
      </w:rPr>
    </w:lvl>
    <w:lvl w:ilvl="4" w:tplc="DB92ED30">
      <w:numFmt w:val="bullet"/>
      <w:lvlText w:val="•"/>
      <w:lvlJc w:val="left"/>
      <w:pPr>
        <w:ind w:left="1353" w:hanging="240"/>
      </w:pPr>
      <w:rPr>
        <w:rFonts w:hint="default"/>
        <w:lang w:val="en-US" w:eastAsia="en-US" w:bidi="en-US"/>
      </w:rPr>
    </w:lvl>
    <w:lvl w:ilvl="5" w:tplc="DE84F46C">
      <w:numFmt w:val="bullet"/>
      <w:lvlText w:val="•"/>
      <w:lvlJc w:val="left"/>
      <w:pPr>
        <w:ind w:left="1612" w:hanging="240"/>
      </w:pPr>
      <w:rPr>
        <w:rFonts w:hint="default"/>
        <w:lang w:val="en-US" w:eastAsia="en-US" w:bidi="en-US"/>
      </w:rPr>
    </w:lvl>
    <w:lvl w:ilvl="6" w:tplc="5A76F4E4">
      <w:numFmt w:val="bullet"/>
      <w:lvlText w:val="•"/>
      <w:lvlJc w:val="left"/>
      <w:pPr>
        <w:ind w:left="1870" w:hanging="240"/>
      </w:pPr>
      <w:rPr>
        <w:rFonts w:hint="default"/>
        <w:lang w:val="en-US" w:eastAsia="en-US" w:bidi="en-US"/>
      </w:rPr>
    </w:lvl>
    <w:lvl w:ilvl="7" w:tplc="52CA7ADA">
      <w:numFmt w:val="bullet"/>
      <w:lvlText w:val="•"/>
      <w:lvlJc w:val="left"/>
      <w:pPr>
        <w:ind w:left="2128" w:hanging="240"/>
      </w:pPr>
      <w:rPr>
        <w:rFonts w:hint="default"/>
        <w:lang w:val="en-US" w:eastAsia="en-US" w:bidi="en-US"/>
      </w:rPr>
    </w:lvl>
    <w:lvl w:ilvl="8" w:tplc="5B08C07E">
      <w:numFmt w:val="bullet"/>
      <w:lvlText w:val="•"/>
      <w:lvlJc w:val="left"/>
      <w:pPr>
        <w:ind w:left="2387" w:hanging="240"/>
      </w:pPr>
      <w:rPr>
        <w:rFonts w:hint="default"/>
        <w:lang w:val="en-US" w:eastAsia="en-US" w:bidi="en-US"/>
      </w:rPr>
    </w:lvl>
  </w:abstractNum>
  <w:abstractNum w:abstractNumId="531">
    <w:nsid w:val="33934D08"/>
    <w:multiLevelType w:val="hybridMultilevel"/>
    <w:tmpl w:val="D0086CDA"/>
    <w:lvl w:ilvl="0" w:tplc="7FC2ABF6">
      <w:start w:val="1"/>
      <w:numFmt w:val="lowerRoman"/>
      <w:lvlText w:val="(%1)"/>
      <w:lvlJc w:val="left"/>
      <w:pPr>
        <w:ind w:left="353" w:hanging="240"/>
        <w:jc w:val="left"/>
      </w:pPr>
      <w:rPr>
        <w:rFonts w:ascii="Times New Roman" w:eastAsia="Times New Roman" w:hAnsi="Times New Roman" w:cs="Times New Roman" w:hint="default"/>
        <w:w w:val="99"/>
        <w:sz w:val="20"/>
        <w:szCs w:val="20"/>
        <w:lang w:val="en-US" w:eastAsia="en-US" w:bidi="en-US"/>
      </w:rPr>
    </w:lvl>
    <w:lvl w:ilvl="1" w:tplc="AAF29A02">
      <w:numFmt w:val="bullet"/>
      <w:lvlText w:val="•"/>
      <w:lvlJc w:val="left"/>
      <w:pPr>
        <w:ind w:left="492" w:hanging="240"/>
      </w:pPr>
      <w:rPr>
        <w:rFonts w:hint="default"/>
        <w:lang w:val="en-US" w:eastAsia="en-US" w:bidi="en-US"/>
      </w:rPr>
    </w:lvl>
    <w:lvl w:ilvl="2" w:tplc="B22CB42A">
      <w:numFmt w:val="bullet"/>
      <w:lvlText w:val="•"/>
      <w:lvlJc w:val="left"/>
      <w:pPr>
        <w:ind w:left="625" w:hanging="240"/>
      </w:pPr>
      <w:rPr>
        <w:rFonts w:hint="default"/>
        <w:lang w:val="en-US" w:eastAsia="en-US" w:bidi="en-US"/>
      </w:rPr>
    </w:lvl>
    <w:lvl w:ilvl="3" w:tplc="4E8A8E10">
      <w:numFmt w:val="bullet"/>
      <w:lvlText w:val="•"/>
      <w:lvlJc w:val="left"/>
      <w:pPr>
        <w:ind w:left="758" w:hanging="240"/>
      </w:pPr>
      <w:rPr>
        <w:rFonts w:hint="default"/>
        <w:lang w:val="en-US" w:eastAsia="en-US" w:bidi="en-US"/>
      </w:rPr>
    </w:lvl>
    <w:lvl w:ilvl="4" w:tplc="80B41BB6">
      <w:numFmt w:val="bullet"/>
      <w:lvlText w:val="•"/>
      <w:lvlJc w:val="left"/>
      <w:pPr>
        <w:ind w:left="891" w:hanging="240"/>
      </w:pPr>
      <w:rPr>
        <w:rFonts w:hint="default"/>
        <w:lang w:val="en-US" w:eastAsia="en-US" w:bidi="en-US"/>
      </w:rPr>
    </w:lvl>
    <w:lvl w:ilvl="5" w:tplc="7C5C6CF8">
      <w:numFmt w:val="bullet"/>
      <w:lvlText w:val="•"/>
      <w:lvlJc w:val="left"/>
      <w:pPr>
        <w:ind w:left="1024" w:hanging="240"/>
      </w:pPr>
      <w:rPr>
        <w:rFonts w:hint="default"/>
        <w:lang w:val="en-US" w:eastAsia="en-US" w:bidi="en-US"/>
      </w:rPr>
    </w:lvl>
    <w:lvl w:ilvl="6" w:tplc="D86E7080">
      <w:numFmt w:val="bullet"/>
      <w:lvlText w:val="•"/>
      <w:lvlJc w:val="left"/>
      <w:pPr>
        <w:ind w:left="1157" w:hanging="240"/>
      </w:pPr>
      <w:rPr>
        <w:rFonts w:hint="default"/>
        <w:lang w:val="en-US" w:eastAsia="en-US" w:bidi="en-US"/>
      </w:rPr>
    </w:lvl>
    <w:lvl w:ilvl="7" w:tplc="72EAE454">
      <w:numFmt w:val="bullet"/>
      <w:lvlText w:val="•"/>
      <w:lvlJc w:val="left"/>
      <w:pPr>
        <w:ind w:left="1290" w:hanging="240"/>
      </w:pPr>
      <w:rPr>
        <w:rFonts w:hint="default"/>
        <w:lang w:val="en-US" w:eastAsia="en-US" w:bidi="en-US"/>
      </w:rPr>
    </w:lvl>
    <w:lvl w:ilvl="8" w:tplc="13527C8A">
      <w:numFmt w:val="bullet"/>
      <w:lvlText w:val="•"/>
      <w:lvlJc w:val="left"/>
      <w:pPr>
        <w:ind w:left="1423" w:hanging="240"/>
      </w:pPr>
      <w:rPr>
        <w:rFonts w:hint="default"/>
        <w:lang w:val="en-US" w:eastAsia="en-US" w:bidi="en-US"/>
      </w:rPr>
    </w:lvl>
  </w:abstractNum>
  <w:abstractNum w:abstractNumId="532">
    <w:nsid w:val="33AD2EF9"/>
    <w:multiLevelType w:val="hybridMultilevel"/>
    <w:tmpl w:val="95403A54"/>
    <w:lvl w:ilvl="0" w:tplc="0AE2D7C4">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2C74D314">
      <w:numFmt w:val="bullet"/>
      <w:lvlText w:val="•"/>
      <w:lvlJc w:val="left"/>
      <w:pPr>
        <w:ind w:left="873" w:hanging="274"/>
      </w:pPr>
      <w:rPr>
        <w:rFonts w:hint="default"/>
        <w:lang w:val="en-US" w:eastAsia="en-US" w:bidi="en-US"/>
      </w:rPr>
    </w:lvl>
    <w:lvl w:ilvl="2" w:tplc="48623444">
      <w:numFmt w:val="bullet"/>
      <w:lvlText w:val="•"/>
      <w:lvlJc w:val="left"/>
      <w:pPr>
        <w:ind w:left="1267" w:hanging="274"/>
      </w:pPr>
      <w:rPr>
        <w:rFonts w:hint="default"/>
        <w:lang w:val="en-US" w:eastAsia="en-US" w:bidi="en-US"/>
      </w:rPr>
    </w:lvl>
    <w:lvl w:ilvl="3" w:tplc="5EAEB492">
      <w:numFmt w:val="bullet"/>
      <w:lvlText w:val="•"/>
      <w:lvlJc w:val="left"/>
      <w:pPr>
        <w:ind w:left="1661" w:hanging="274"/>
      </w:pPr>
      <w:rPr>
        <w:rFonts w:hint="default"/>
        <w:lang w:val="en-US" w:eastAsia="en-US" w:bidi="en-US"/>
      </w:rPr>
    </w:lvl>
    <w:lvl w:ilvl="4" w:tplc="C7AEDC9E">
      <w:numFmt w:val="bullet"/>
      <w:lvlText w:val="•"/>
      <w:lvlJc w:val="left"/>
      <w:pPr>
        <w:ind w:left="2055" w:hanging="274"/>
      </w:pPr>
      <w:rPr>
        <w:rFonts w:hint="default"/>
        <w:lang w:val="en-US" w:eastAsia="en-US" w:bidi="en-US"/>
      </w:rPr>
    </w:lvl>
    <w:lvl w:ilvl="5" w:tplc="1EEA52AE">
      <w:numFmt w:val="bullet"/>
      <w:lvlText w:val="•"/>
      <w:lvlJc w:val="left"/>
      <w:pPr>
        <w:ind w:left="2449" w:hanging="274"/>
      </w:pPr>
      <w:rPr>
        <w:rFonts w:hint="default"/>
        <w:lang w:val="en-US" w:eastAsia="en-US" w:bidi="en-US"/>
      </w:rPr>
    </w:lvl>
    <w:lvl w:ilvl="6" w:tplc="32044EC2">
      <w:numFmt w:val="bullet"/>
      <w:lvlText w:val="•"/>
      <w:lvlJc w:val="left"/>
      <w:pPr>
        <w:ind w:left="2843" w:hanging="274"/>
      </w:pPr>
      <w:rPr>
        <w:rFonts w:hint="default"/>
        <w:lang w:val="en-US" w:eastAsia="en-US" w:bidi="en-US"/>
      </w:rPr>
    </w:lvl>
    <w:lvl w:ilvl="7" w:tplc="D12C0952">
      <w:numFmt w:val="bullet"/>
      <w:lvlText w:val="•"/>
      <w:lvlJc w:val="left"/>
      <w:pPr>
        <w:ind w:left="3237" w:hanging="274"/>
      </w:pPr>
      <w:rPr>
        <w:rFonts w:hint="default"/>
        <w:lang w:val="en-US" w:eastAsia="en-US" w:bidi="en-US"/>
      </w:rPr>
    </w:lvl>
    <w:lvl w:ilvl="8" w:tplc="D2DE1F60">
      <w:numFmt w:val="bullet"/>
      <w:lvlText w:val="•"/>
      <w:lvlJc w:val="left"/>
      <w:pPr>
        <w:ind w:left="3631" w:hanging="274"/>
      </w:pPr>
      <w:rPr>
        <w:rFonts w:hint="default"/>
        <w:lang w:val="en-US" w:eastAsia="en-US" w:bidi="en-US"/>
      </w:rPr>
    </w:lvl>
  </w:abstractNum>
  <w:abstractNum w:abstractNumId="533">
    <w:nsid w:val="33B013ED"/>
    <w:multiLevelType w:val="hybridMultilevel"/>
    <w:tmpl w:val="33DCD7B8"/>
    <w:lvl w:ilvl="0" w:tplc="5852CC40">
      <w:start w:val="1"/>
      <w:numFmt w:val="lowerLetter"/>
      <w:lvlText w:val="(%1)"/>
      <w:lvlJc w:val="left"/>
      <w:pPr>
        <w:ind w:left="552" w:hanging="262"/>
        <w:jc w:val="left"/>
      </w:pPr>
      <w:rPr>
        <w:rFonts w:hint="default"/>
        <w:w w:val="99"/>
        <w:lang w:val="en-US" w:eastAsia="en-US" w:bidi="en-US"/>
      </w:rPr>
    </w:lvl>
    <w:lvl w:ilvl="1" w:tplc="42A4DB36">
      <w:numFmt w:val="bullet"/>
      <w:lvlText w:val="•"/>
      <w:lvlJc w:val="left"/>
      <w:pPr>
        <w:ind w:left="945" w:hanging="262"/>
      </w:pPr>
      <w:rPr>
        <w:rFonts w:hint="default"/>
        <w:lang w:val="en-US" w:eastAsia="en-US" w:bidi="en-US"/>
      </w:rPr>
    </w:lvl>
    <w:lvl w:ilvl="2" w:tplc="41105830">
      <w:numFmt w:val="bullet"/>
      <w:lvlText w:val="•"/>
      <w:lvlJc w:val="left"/>
      <w:pPr>
        <w:ind w:left="1331" w:hanging="262"/>
      </w:pPr>
      <w:rPr>
        <w:rFonts w:hint="default"/>
        <w:lang w:val="en-US" w:eastAsia="en-US" w:bidi="en-US"/>
      </w:rPr>
    </w:lvl>
    <w:lvl w:ilvl="3" w:tplc="8D9AC96A">
      <w:numFmt w:val="bullet"/>
      <w:lvlText w:val="•"/>
      <w:lvlJc w:val="left"/>
      <w:pPr>
        <w:ind w:left="1717" w:hanging="262"/>
      </w:pPr>
      <w:rPr>
        <w:rFonts w:hint="default"/>
        <w:lang w:val="en-US" w:eastAsia="en-US" w:bidi="en-US"/>
      </w:rPr>
    </w:lvl>
    <w:lvl w:ilvl="4" w:tplc="9EFCA5A8">
      <w:numFmt w:val="bullet"/>
      <w:lvlText w:val="•"/>
      <w:lvlJc w:val="left"/>
      <w:pPr>
        <w:ind w:left="2103" w:hanging="262"/>
      </w:pPr>
      <w:rPr>
        <w:rFonts w:hint="default"/>
        <w:lang w:val="en-US" w:eastAsia="en-US" w:bidi="en-US"/>
      </w:rPr>
    </w:lvl>
    <w:lvl w:ilvl="5" w:tplc="C1DE0AD8">
      <w:numFmt w:val="bullet"/>
      <w:lvlText w:val="•"/>
      <w:lvlJc w:val="left"/>
      <w:pPr>
        <w:ind w:left="2489" w:hanging="262"/>
      </w:pPr>
      <w:rPr>
        <w:rFonts w:hint="default"/>
        <w:lang w:val="en-US" w:eastAsia="en-US" w:bidi="en-US"/>
      </w:rPr>
    </w:lvl>
    <w:lvl w:ilvl="6" w:tplc="4F02585A">
      <w:numFmt w:val="bullet"/>
      <w:lvlText w:val="•"/>
      <w:lvlJc w:val="left"/>
      <w:pPr>
        <w:ind w:left="2875" w:hanging="262"/>
      </w:pPr>
      <w:rPr>
        <w:rFonts w:hint="default"/>
        <w:lang w:val="en-US" w:eastAsia="en-US" w:bidi="en-US"/>
      </w:rPr>
    </w:lvl>
    <w:lvl w:ilvl="7" w:tplc="0E5C4B36">
      <w:numFmt w:val="bullet"/>
      <w:lvlText w:val="•"/>
      <w:lvlJc w:val="left"/>
      <w:pPr>
        <w:ind w:left="3261" w:hanging="262"/>
      </w:pPr>
      <w:rPr>
        <w:rFonts w:hint="default"/>
        <w:lang w:val="en-US" w:eastAsia="en-US" w:bidi="en-US"/>
      </w:rPr>
    </w:lvl>
    <w:lvl w:ilvl="8" w:tplc="AEEACDF2">
      <w:numFmt w:val="bullet"/>
      <w:lvlText w:val="•"/>
      <w:lvlJc w:val="left"/>
      <w:pPr>
        <w:ind w:left="3647" w:hanging="262"/>
      </w:pPr>
      <w:rPr>
        <w:rFonts w:hint="default"/>
        <w:lang w:val="en-US" w:eastAsia="en-US" w:bidi="en-US"/>
      </w:rPr>
    </w:lvl>
  </w:abstractNum>
  <w:abstractNum w:abstractNumId="534">
    <w:nsid w:val="33C67228"/>
    <w:multiLevelType w:val="hybridMultilevel"/>
    <w:tmpl w:val="90688BB8"/>
    <w:lvl w:ilvl="0" w:tplc="978A1B3E">
      <w:start w:val="1"/>
      <w:numFmt w:val="lowerRoman"/>
      <w:lvlText w:val="(%1)"/>
      <w:lvlJc w:val="left"/>
      <w:pPr>
        <w:ind w:left="426" w:hanging="340"/>
        <w:jc w:val="left"/>
      </w:pPr>
      <w:rPr>
        <w:rFonts w:ascii="Times New Roman" w:eastAsia="Times New Roman" w:hAnsi="Times New Roman" w:cs="Times New Roman" w:hint="default"/>
        <w:w w:val="99"/>
        <w:sz w:val="20"/>
        <w:szCs w:val="20"/>
        <w:lang w:val="en-US" w:eastAsia="en-US" w:bidi="en-US"/>
      </w:rPr>
    </w:lvl>
    <w:lvl w:ilvl="1" w:tplc="8774F490">
      <w:numFmt w:val="bullet"/>
      <w:lvlText w:val="•"/>
      <w:lvlJc w:val="left"/>
      <w:pPr>
        <w:ind w:left="664" w:hanging="340"/>
      </w:pPr>
      <w:rPr>
        <w:rFonts w:hint="default"/>
        <w:lang w:val="en-US" w:eastAsia="en-US" w:bidi="en-US"/>
      </w:rPr>
    </w:lvl>
    <w:lvl w:ilvl="2" w:tplc="CA28EFE8">
      <w:numFmt w:val="bullet"/>
      <w:lvlText w:val="•"/>
      <w:lvlJc w:val="left"/>
      <w:pPr>
        <w:ind w:left="908" w:hanging="340"/>
      </w:pPr>
      <w:rPr>
        <w:rFonts w:hint="default"/>
        <w:lang w:val="en-US" w:eastAsia="en-US" w:bidi="en-US"/>
      </w:rPr>
    </w:lvl>
    <w:lvl w:ilvl="3" w:tplc="36441C34">
      <w:numFmt w:val="bullet"/>
      <w:lvlText w:val="•"/>
      <w:lvlJc w:val="left"/>
      <w:pPr>
        <w:ind w:left="1152" w:hanging="340"/>
      </w:pPr>
      <w:rPr>
        <w:rFonts w:hint="default"/>
        <w:lang w:val="en-US" w:eastAsia="en-US" w:bidi="en-US"/>
      </w:rPr>
    </w:lvl>
    <w:lvl w:ilvl="4" w:tplc="3E406FA0">
      <w:numFmt w:val="bullet"/>
      <w:lvlText w:val="•"/>
      <w:lvlJc w:val="left"/>
      <w:pPr>
        <w:ind w:left="1396" w:hanging="340"/>
      </w:pPr>
      <w:rPr>
        <w:rFonts w:hint="default"/>
        <w:lang w:val="en-US" w:eastAsia="en-US" w:bidi="en-US"/>
      </w:rPr>
    </w:lvl>
    <w:lvl w:ilvl="5" w:tplc="ECF28AFA">
      <w:numFmt w:val="bullet"/>
      <w:lvlText w:val="•"/>
      <w:lvlJc w:val="left"/>
      <w:pPr>
        <w:ind w:left="1641" w:hanging="340"/>
      </w:pPr>
      <w:rPr>
        <w:rFonts w:hint="default"/>
        <w:lang w:val="en-US" w:eastAsia="en-US" w:bidi="en-US"/>
      </w:rPr>
    </w:lvl>
    <w:lvl w:ilvl="6" w:tplc="3AEE3E14">
      <w:numFmt w:val="bullet"/>
      <w:lvlText w:val="•"/>
      <w:lvlJc w:val="left"/>
      <w:pPr>
        <w:ind w:left="1885" w:hanging="340"/>
      </w:pPr>
      <w:rPr>
        <w:rFonts w:hint="default"/>
        <w:lang w:val="en-US" w:eastAsia="en-US" w:bidi="en-US"/>
      </w:rPr>
    </w:lvl>
    <w:lvl w:ilvl="7" w:tplc="E3EEBF7A">
      <w:numFmt w:val="bullet"/>
      <w:lvlText w:val="•"/>
      <w:lvlJc w:val="left"/>
      <w:pPr>
        <w:ind w:left="2129" w:hanging="340"/>
      </w:pPr>
      <w:rPr>
        <w:rFonts w:hint="default"/>
        <w:lang w:val="en-US" w:eastAsia="en-US" w:bidi="en-US"/>
      </w:rPr>
    </w:lvl>
    <w:lvl w:ilvl="8" w:tplc="3A38FB32">
      <w:numFmt w:val="bullet"/>
      <w:lvlText w:val="•"/>
      <w:lvlJc w:val="left"/>
      <w:pPr>
        <w:ind w:left="2373" w:hanging="340"/>
      </w:pPr>
      <w:rPr>
        <w:rFonts w:hint="default"/>
        <w:lang w:val="en-US" w:eastAsia="en-US" w:bidi="en-US"/>
      </w:rPr>
    </w:lvl>
  </w:abstractNum>
  <w:abstractNum w:abstractNumId="535">
    <w:nsid w:val="33CA08CF"/>
    <w:multiLevelType w:val="hybridMultilevel"/>
    <w:tmpl w:val="17209AD8"/>
    <w:lvl w:ilvl="0" w:tplc="F586D058">
      <w:start w:val="1"/>
      <w:numFmt w:val="lowerLetter"/>
      <w:lvlText w:val="(%1)"/>
      <w:lvlJc w:val="left"/>
      <w:pPr>
        <w:ind w:left="568" w:hanging="273"/>
        <w:jc w:val="left"/>
      </w:pPr>
      <w:rPr>
        <w:rFonts w:ascii="Times New Roman" w:eastAsia="Times New Roman" w:hAnsi="Times New Roman" w:cs="Times New Roman" w:hint="default"/>
        <w:w w:val="99"/>
        <w:sz w:val="20"/>
        <w:szCs w:val="20"/>
        <w:lang w:val="en-US" w:eastAsia="en-US" w:bidi="en-US"/>
      </w:rPr>
    </w:lvl>
    <w:lvl w:ilvl="1" w:tplc="76341BC4">
      <w:numFmt w:val="bullet"/>
      <w:lvlText w:val="•"/>
      <w:lvlJc w:val="left"/>
      <w:pPr>
        <w:ind w:left="962" w:hanging="273"/>
      </w:pPr>
      <w:rPr>
        <w:rFonts w:hint="default"/>
        <w:lang w:val="en-US" w:eastAsia="en-US" w:bidi="en-US"/>
      </w:rPr>
    </w:lvl>
    <w:lvl w:ilvl="2" w:tplc="868E87BA">
      <w:numFmt w:val="bullet"/>
      <w:lvlText w:val="•"/>
      <w:lvlJc w:val="left"/>
      <w:pPr>
        <w:ind w:left="1364" w:hanging="273"/>
      </w:pPr>
      <w:rPr>
        <w:rFonts w:hint="default"/>
        <w:lang w:val="en-US" w:eastAsia="en-US" w:bidi="en-US"/>
      </w:rPr>
    </w:lvl>
    <w:lvl w:ilvl="3" w:tplc="5C6C19AC">
      <w:numFmt w:val="bullet"/>
      <w:lvlText w:val="•"/>
      <w:lvlJc w:val="left"/>
      <w:pPr>
        <w:ind w:left="1766" w:hanging="273"/>
      </w:pPr>
      <w:rPr>
        <w:rFonts w:hint="default"/>
        <w:lang w:val="en-US" w:eastAsia="en-US" w:bidi="en-US"/>
      </w:rPr>
    </w:lvl>
    <w:lvl w:ilvl="4" w:tplc="2A66E2D4">
      <w:numFmt w:val="bullet"/>
      <w:lvlText w:val="•"/>
      <w:lvlJc w:val="left"/>
      <w:pPr>
        <w:ind w:left="2168" w:hanging="273"/>
      </w:pPr>
      <w:rPr>
        <w:rFonts w:hint="default"/>
        <w:lang w:val="en-US" w:eastAsia="en-US" w:bidi="en-US"/>
      </w:rPr>
    </w:lvl>
    <w:lvl w:ilvl="5" w:tplc="8F6A5440">
      <w:numFmt w:val="bullet"/>
      <w:lvlText w:val="•"/>
      <w:lvlJc w:val="left"/>
      <w:pPr>
        <w:ind w:left="2571" w:hanging="273"/>
      </w:pPr>
      <w:rPr>
        <w:rFonts w:hint="default"/>
        <w:lang w:val="en-US" w:eastAsia="en-US" w:bidi="en-US"/>
      </w:rPr>
    </w:lvl>
    <w:lvl w:ilvl="6" w:tplc="7794FACC">
      <w:numFmt w:val="bullet"/>
      <w:lvlText w:val="•"/>
      <w:lvlJc w:val="left"/>
      <w:pPr>
        <w:ind w:left="2973" w:hanging="273"/>
      </w:pPr>
      <w:rPr>
        <w:rFonts w:hint="default"/>
        <w:lang w:val="en-US" w:eastAsia="en-US" w:bidi="en-US"/>
      </w:rPr>
    </w:lvl>
    <w:lvl w:ilvl="7" w:tplc="16DA075A">
      <w:numFmt w:val="bullet"/>
      <w:lvlText w:val="•"/>
      <w:lvlJc w:val="left"/>
      <w:pPr>
        <w:ind w:left="3375" w:hanging="273"/>
      </w:pPr>
      <w:rPr>
        <w:rFonts w:hint="default"/>
        <w:lang w:val="en-US" w:eastAsia="en-US" w:bidi="en-US"/>
      </w:rPr>
    </w:lvl>
    <w:lvl w:ilvl="8" w:tplc="556ED858">
      <w:numFmt w:val="bullet"/>
      <w:lvlText w:val="•"/>
      <w:lvlJc w:val="left"/>
      <w:pPr>
        <w:ind w:left="3777" w:hanging="273"/>
      </w:pPr>
      <w:rPr>
        <w:rFonts w:hint="default"/>
        <w:lang w:val="en-US" w:eastAsia="en-US" w:bidi="en-US"/>
      </w:rPr>
    </w:lvl>
  </w:abstractNum>
  <w:abstractNum w:abstractNumId="536">
    <w:nsid w:val="33CF56D6"/>
    <w:multiLevelType w:val="hybridMultilevel"/>
    <w:tmpl w:val="3796F51A"/>
    <w:lvl w:ilvl="0" w:tplc="A8788298">
      <w:start w:val="4"/>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7C24E4BA">
      <w:numFmt w:val="bullet"/>
      <w:lvlText w:val="•"/>
      <w:lvlJc w:val="left"/>
      <w:pPr>
        <w:ind w:left="528" w:hanging="338"/>
      </w:pPr>
      <w:rPr>
        <w:rFonts w:hint="default"/>
        <w:lang w:val="en-US" w:eastAsia="en-US" w:bidi="en-US"/>
      </w:rPr>
    </w:lvl>
    <w:lvl w:ilvl="2" w:tplc="616284CC">
      <w:numFmt w:val="bullet"/>
      <w:lvlText w:val="•"/>
      <w:lvlJc w:val="left"/>
      <w:pPr>
        <w:ind w:left="657" w:hanging="338"/>
      </w:pPr>
      <w:rPr>
        <w:rFonts w:hint="default"/>
        <w:lang w:val="en-US" w:eastAsia="en-US" w:bidi="en-US"/>
      </w:rPr>
    </w:lvl>
    <w:lvl w:ilvl="3" w:tplc="2428563C">
      <w:numFmt w:val="bullet"/>
      <w:lvlText w:val="•"/>
      <w:lvlJc w:val="left"/>
      <w:pPr>
        <w:ind w:left="786" w:hanging="338"/>
      </w:pPr>
      <w:rPr>
        <w:rFonts w:hint="default"/>
        <w:lang w:val="en-US" w:eastAsia="en-US" w:bidi="en-US"/>
      </w:rPr>
    </w:lvl>
    <w:lvl w:ilvl="4" w:tplc="C388C07A">
      <w:numFmt w:val="bullet"/>
      <w:lvlText w:val="•"/>
      <w:lvlJc w:val="left"/>
      <w:pPr>
        <w:ind w:left="915" w:hanging="338"/>
      </w:pPr>
      <w:rPr>
        <w:rFonts w:hint="default"/>
        <w:lang w:val="en-US" w:eastAsia="en-US" w:bidi="en-US"/>
      </w:rPr>
    </w:lvl>
    <w:lvl w:ilvl="5" w:tplc="C246A0E6">
      <w:numFmt w:val="bullet"/>
      <w:lvlText w:val="•"/>
      <w:lvlJc w:val="left"/>
      <w:pPr>
        <w:ind w:left="1044" w:hanging="338"/>
      </w:pPr>
      <w:rPr>
        <w:rFonts w:hint="default"/>
        <w:lang w:val="en-US" w:eastAsia="en-US" w:bidi="en-US"/>
      </w:rPr>
    </w:lvl>
    <w:lvl w:ilvl="6" w:tplc="1BE0D62E">
      <w:numFmt w:val="bullet"/>
      <w:lvlText w:val="•"/>
      <w:lvlJc w:val="left"/>
      <w:pPr>
        <w:ind w:left="1173" w:hanging="338"/>
      </w:pPr>
      <w:rPr>
        <w:rFonts w:hint="default"/>
        <w:lang w:val="en-US" w:eastAsia="en-US" w:bidi="en-US"/>
      </w:rPr>
    </w:lvl>
    <w:lvl w:ilvl="7" w:tplc="1D10632E">
      <w:numFmt w:val="bullet"/>
      <w:lvlText w:val="•"/>
      <w:lvlJc w:val="left"/>
      <w:pPr>
        <w:ind w:left="1302" w:hanging="338"/>
      </w:pPr>
      <w:rPr>
        <w:rFonts w:hint="default"/>
        <w:lang w:val="en-US" w:eastAsia="en-US" w:bidi="en-US"/>
      </w:rPr>
    </w:lvl>
    <w:lvl w:ilvl="8" w:tplc="61CC359C">
      <w:numFmt w:val="bullet"/>
      <w:lvlText w:val="•"/>
      <w:lvlJc w:val="left"/>
      <w:pPr>
        <w:ind w:left="1431" w:hanging="338"/>
      </w:pPr>
      <w:rPr>
        <w:rFonts w:hint="default"/>
        <w:lang w:val="en-US" w:eastAsia="en-US" w:bidi="en-US"/>
      </w:rPr>
    </w:lvl>
  </w:abstractNum>
  <w:abstractNum w:abstractNumId="537">
    <w:nsid w:val="33F87831"/>
    <w:multiLevelType w:val="hybridMultilevel"/>
    <w:tmpl w:val="80E8DA80"/>
    <w:lvl w:ilvl="0" w:tplc="2400715A">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EB3ACB4C">
      <w:numFmt w:val="bullet"/>
      <w:lvlText w:val="•"/>
      <w:lvlJc w:val="left"/>
      <w:pPr>
        <w:ind w:left="876" w:hanging="274"/>
      </w:pPr>
      <w:rPr>
        <w:rFonts w:hint="default"/>
        <w:lang w:val="en-US" w:eastAsia="en-US" w:bidi="en-US"/>
      </w:rPr>
    </w:lvl>
    <w:lvl w:ilvl="2" w:tplc="A072CE6A">
      <w:numFmt w:val="bullet"/>
      <w:lvlText w:val="•"/>
      <w:lvlJc w:val="left"/>
      <w:pPr>
        <w:ind w:left="1273" w:hanging="274"/>
      </w:pPr>
      <w:rPr>
        <w:rFonts w:hint="default"/>
        <w:lang w:val="en-US" w:eastAsia="en-US" w:bidi="en-US"/>
      </w:rPr>
    </w:lvl>
    <w:lvl w:ilvl="3" w:tplc="3F16A2AC">
      <w:numFmt w:val="bullet"/>
      <w:lvlText w:val="•"/>
      <w:lvlJc w:val="left"/>
      <w:pPr>
        <w:ind w:left="1670" w:hanging="274"/>
      </w:pPr>
      <w:rPr>
        <w:rFonts w:hint="default"/>
        <w:lang w:val="en-US" w:eastAsia="en-US" w:bidi="en-US"/>
      </w:rPr>
    </w:lvl>
    <w:lvl w:ilvl="4" w:tplc="3678E59E">
      <w:numFmt w:val="bullet"/>
      <w:lvlText w:val="•"/>
      <w:lvlJc w:val="left"/>
      <w:pPr>
        <w:ind w:left="2066" w:hanging="274"/>
      </w:pPr>
      <w:rPr>
        <w:rFonts w:hint="default"/>
        <w:lang w:val="en-US" w:eastAsia="en-US" w:bidi="en-US"/>
      </w:rPr>
    </w:lvl>
    <w:lvl w:ilvl="5" w:tplc="72CA4360">
      <w:numFmt w:val="bullet"/>
      <w:lvlText w:val="•"/>
      <w:lvlJc w:val="left"/>
      <w:pPr>
        <w:ind w:left="2463" w:hanging="274"/>
      </w:pPr>
      <w:rPr>
        <w:rFonts w:hint="default"/>
        <w:lang w:val="en-US" w:eastAsia="en-US" w:bidi="en-US"/>
      </w:rPr>
    </w:lvl>
    <w:lvl w:ilvl="6" w:tplc="138AE254">
      <w:numFmt w:val="bullet"/>
      <w:lvlText w:val="•"/>
      <w:lvlJc w:val="left"/>
      <w:pPr>
        <w:ind w:left="2860" w:hanging="274"/>
      </w:pPr>
      <w:rPr>
        <w:rFonts w:hint="default"/>
        <w:lang w:val="en-US" w:eastAsia="en-US" w:bidi="en-US"/>
      </w:rPr>
    </w:lvl>
    <w:lvl w:ilvl="7" w:tplc="58BCBA8E">
      <w:numFmt w:val="bullet"/>
      <w:lvlText w:val="•"/>
      <w:lvlJc w:val="left"/>
      <w:pPr>
        <w:ind w:left="3256" w:hanging="274"/>
      </w:pPr>
      <w:rPr>
        <w:rFonts w:hint="default"/>
        <w:lang w:val="en-US" w:eastAsia="en-US" w:bidi="en-US"/>
      </w:rPr>
    </w:lvl>
    <w:lvl w:ilvl="8" w:tplc="92F425DE">
      <w:numFmt w:val="bullet"/>
      <w:lvlText w:val="•"/>
      <w:lvlJc w:val="left"/>
      <w:pPr>
        <w:ind w:left="3653" w:hanging="274"/>
      </w:pPr>
      <w:rPr>
        <w:rFonts w:hint="default"/>
        <w:lang w:val="en-US" w:eastAsia="en-US" w:bidi="en-US"/>
      </w:rPr>
    </w:lvl>
  </w:abstractNum>
  <w:abstractNum w:abstractNumId="538">
    <w:nsid w:val="34060551"/>
    <w:multiLevelType w:val="hybridMultilevel"/>
    <w:tmpl w:val="6A8CE98E"/>
    <w:lvl w:ilvl="0" w:tplc="B4C0A87C">
      <w:start w:val="1"/>
      <w:numFmt w:val="lowerRoman"/>
      <w:lvlText w:val="(%1)"/>
      <w:lvlJc w:val="left"/>
      <w:pPr>
        <w:ind w:left="322" w:hanging="240"/>
        <w:jc w:val="left"/>
      </w:pPr>
      <w:rPr>
        <w:rFonts w:ascii="Times New Roman" w:eastAsia="Times New Roman" w:hAnsi="Times New Roman" w:cs="Times New Roman" w:hint="default"/>
        <w:w w:val="99"/>
        <w:sz w:val="20"/>
        <w:szCs w:val="20"/>
        <w:lang w:val="en-US" w:eastAsia="en-US" w:bidi="en-US"/>
      </w:rPr>
    </w:lvl>
    <w:lvl w:ilvl="1" w:tplc="0E4825EC">
      <w:numFmt w:val="bullet"/>
      <w:lvlText w:val="•"/>
      <w:lvlJc w:val="left"/>
      <w:pPr>
        <w:ind w:left="611" w:hanging="240"/>
      </w:pPr>
      <w:rPr>
        <w:rFonts w:hint="default"/>
        <w:lang w:val="en-US" w:eastAsia="en-US" w:bidi="en-US"/>
      </w:rPr>
    </w:lvl>
    <w:lvl w:ilvl="2" w:tplc="1DEA0420">
      <w:numFmt w:val="bullet"/>
      <w:lvlText w:val="•"/>
      <w:lvlJc w:val="left"/>
      <w:pPr>
        <w:ind w:left="902" w:hanging="240"/>
      </w:pPr>
      <w:rPr>
        <w:rFonts w:hint="default"/>
        <w:lang w:val="en-US" w:eastAsia="en-US" w:bidi="en-US"/>
      </w:rPr>
    </w:lvl>
    <w:lvl w:ilvl="3" w:tplc="B8AC424A">
      <w:numFmt w:val="bullet"/>
      <w:lvlText w:val="•"/>
      <w:lvlJc w:val="left"/>
      <w:pPr>
        <w:ind w:left="1193" w:hanging="240"/>
      </w:pPr>
      <w:rPr>
        <w:rFonts w:hint="default"/>
        <w:lang w:val="en-US" w:eastAsia="en-US" w:bidi="en-US"/>
      </w:rPr>
    </w:lvl>
    <w:lvl w:ilvl="4" w:tplc="7DEC397C">
      <w:numFmt w:val="bullet"/>
      <w:lvlText w:val="•"/>
      <w:lvlJc w:val="left"/>
      <w:pPr>
        <w:ind w:left="1484" w:hanging="240"/>
      </w:pPr>
      <w:rPr>
        <w:rFonts w:hint="default"/>
        <w:lang w:val="en-US" w:eastAsia="en-US" w:bidi="en-US"/>
      </w:rPr>
    </w:lvl>
    <w:lvl w:ilvl="5" w:tplc="D0A61B6A">
      <w:numFmt w:val="bullet"/>
      <w:lvlText w:val="•"/>
      <w:lvlJc w:val="left"/>
      <w:pPr>
        <w:ind w:left="1775" w:hanging="240"/>
      </w:pPr>
      <w:rPr>
        <w:rFonts w:hint="default"/>
        <w:lang w:val="en-US" w:eastAsia="en-US" w:bidi="en-US"/>
      </w:rPr>
    </w:lvl>
    <w:lvl w:ilvl="6" w:tplc="3A123FC2">
      <w:numFmt w:val="bullet"/>
      <w:lvlText w:val="•"/>
      <w:lvlJc w:val="left"/>
      <w:pPr>
        <w:ind w:left="2066" w:hanging="240"/>
      </w:pPr>
      <w:rPr>
        <w:rFonts w:hint="default"/>
        <w:lang w:val="en-US" w:eastAsia="en-US" w:bidi="en-US"/>
      </w:rPr>
    </w:lvl>
    <w:lvl w:ilvl="7" w:tplc="5F8CE8C0">
      <w:numFmt w:val="bullet"/>
      <w:lvlText w:val="•"/>
      <w:lvlJc w:val="left"/>
      <w:pPr>
        <w:ind w:left="2357" w:hanging="240"/>
      </w:pPr>
      <w:rPr>
        <w:rFonts w:hint="default"/>
        <w:lang w:val="en-US" w:eastAsia="en-US" w:bidi="en-US"/>
      </w:rPr>
    </w:lvl>
    <w:lvl w:ilvl="8" w:tplc="ABC0959C">
      <w:numFmt w:val="bullet"/>
      <w:lvlText w:val="•"/>
      <w:lvlJc w:val="left"/>
      <w:pPr>
        <w:ind w:left="2648" w:hanging="240"/>
      </w:pPr>
      <w:rPr>
        <w:rFonts w:hint="default"/>
        <w:lang w:val="en-US" w:eastAsia="en-US" w:bidi="en-US"/>
      </w:rPr>
    </w:lvl>
  </w:abstractNum>
  <w:abstractNum w:abstractNumId="539">
    <w:nsid w:val="341705CB"/>
    <w:multiLevelType w:val="hybridMultilevel"/>
    <w:tmpl w:val="E83AB4FA"/>
    <w:lvl w:ilvl="0" w:tplc="79763B02">
      <w:start w:val="20"/>
      <w:numFmt w:val="decimal"/>
      <w:lvlText w:val="%1."/>
      <w:lvlJc w:val="left"/>
      <w:pPr>
        <w:ind w:left="514" w:hanging="368"/>
        <w:jc w:val="left"/>
      </w:pPr>
      <w:rPr>
        <w:rFonts w:ascii="Times New Roman" w:eastAsia="Times New Roman" w:hAnsi="Times New Roman" w:cs="Times New Roman" w:hint="default"/>
        <w:spacing w:val="0"/>
        <w:w w:val="99"/>
        <w:sz w:val="20"/>
        <w:szCs w:val="20"/>
        <w:lang w:val="en-US" w:eastAsia="en-US" w:bidi="en-US"/>
      </w:rPr>
    </w:lvl>
    <w:lvl w:ilvl="1" w:tplc="35D6DEC4">
      <w:numFmt w:val="bullet"/>
      <w:lvlText w:val="•"/>
      <w:lvlJc w:val="left"/>
      <w:pPr>
        <w:ind w:left="1000" w:hanging="368"/>
      </w:pPr>
      <w:rPr>
        <w:rFonts w:hint="default"/>
        <w:lang w:val="en-US" w:eastAsia="en-US" w:bidi="en-US"/>
      </w:rPr>
    </w:lvl>
    <w:lvl w:ilvl="2" w:tplc="B92A35B6">
      <w:numFmt w:val="bullet"/>
      <w:lvlText w:val="•"/>
      <w:lvlJc w:val="left"/>
      <w:pPr>
        <w:ind w:left="2940" w:hanging="368"/>
      </w:pPr>
      <w:rPr>
        <w:rFonts w:hint="default"/>
        <w:lang w:val="en-US" w:eastAsia="en-US" w:bidi="en-US"/>
      </w:rPr>
    </w:lvl>
    <w:lvl w:ilvl="3" w:tplc="E0CA440C">
      <w:numFmt w:val="bullet"/>
      <w:lvlText w:val="•"/>
      <w:lvlJc w:val="left"/>
      <w:pPr>
        <w:ind w:left="2982" w:hanging="368"/>
      </w:pPr>
      <w:rPr>
        <w:rFonts w:hint="default"/>
        <w:lang w:val="en-US" w:eastAsia="en-US" w:bidi="en-US"/>
      </w:rPr>
    </w:lvl>
    <w:lvl w:ilvl="4" w:tplc="D75EAC68">
      <w:numFmt w:val="bullet"/>
      <w:lvlText w:val="•"/>
      <w:lvlJc w:val="left"/>
      <w:pPr>
        <w:ind w:left="3025" w:hanging="368"/>
      </w:pPr>
      <w:rPr>
        <w:rFonts w:hint="default"/>
        <w:lang w:val="en-US" w:eastAsia="en-US" w:bidi="en-US"/>
      </w:rPr>
    </w:lvl>
    <w:lvl w:ilvl="5" w:tplc="B46AF26C">
      <w:numFmt w:val="bullet"/>
      <w:lvlText w:val="•"/>
      <w:lvlJc w:val="left"/>
      <w:pPr>
        <w:ind w:left="3068" w:hanging="368"/>
      </w:pPr>
      <w:rPr>
        <w:rFonts w:hint="default"/>
        <w:lang w:val="en-US" w:eastAsia="en-US" w:bidi="en-US"/>
      </w:rPr>
    </w:lvl>
    <w:lvl w:ilvl="6" w:tplc="BD78144E">
      <w:numFmt w:val="bullet"/>
      <w:lvlText w:val="•"/>
      <w:lvlJc w:val="left"/>
      <w:pPr>
        <w:ind w:left="3111" w:hanging="368"/>
      </w:pPr>
      <w:rPr>
        <w:rFonts w:hint="default"/>
        <w:lang w:val="en-US" w:eastAsia="en-US" w:bidi="en-US"/>
      </w:rPr>
    </w:lvl>
    <w:lvl w:ilvl="7" w:tplc="60FE7E4C">
      <w:numFmt w:val="bullet"/>
      <w:lvlText w:val="•"/>
      <w:lvlJc w:val="left"/>
      <w:pPr>
        <w:ind w:left="3154" w:hanging="368"/>
      </w:pPr>
      <w:rPr>
        <w:rFonts w:hint="default"/>
        <w:lang w:val="en-US" w:eastAsia="en-US" w:bidi="en-US"/>
      </w:rPr>
    </w:lvl>
    <w:lvl w:ilvl="8" w:tplc="A394D33C">
      <w:numFmt w:val="bullet"/>
      <w:lvlText w:val="•"/>
      <w:lvlJc w:val="left"/>
      <w:pPr>
        <w:ind w:left="3196" w:hanging="368"/>
      </w:pPr>
      <w:rPr>
        <w:rFonts w:hint="default"/>
        <w:lang w:val="en-US" w:eastAsia="en-US" w:bidi="en-US"/>
      </w:rPr>
    </w:lvl>
  </w:abstractNum>
  <w:abstractNum w:abstractNumId="540">
    <w:nsid w:val="343923DE"/>
    <w:multiLevelType w:val="hybridMultilevel"/>
    <w:tmpl w:val="7180CA10"/>
    <w:lvl w:ilvl="0" w:tplc="40C8BE6E">
      <w:start w:val="1"/>
      <w:numFmt w:val="lowerRoman"/>
      <w:lvlText w:val="(%1)"/>
      <w:lvlJc w:val="left"/>
      <w:pPr>
        <w:ind w:left="329" w:hanging="238"/>
        <w:jc w:val="left"/>
      </w:pPr>
      <w:rPr>
        <w:rFonts w:ascii="Times New Roman" w:eastAsia="Times New Roman" w:hAnsi="Times New Roman" w:cs="Times New Roman" w:hint="default"/>
        <w:w w:val="99"/>
        <w:sz w:val="20"/>
        <w:szCs w:val="20"/>
        <w:lang w:val="en-US" w:eastAsia="en-US" w:bidi="en-US"/>
      </w:rPr>
    </w:lvl>
    <w:lvl w:ilvl="1" w:tplc="2D2E92BA">
      <w:numFmt w:val="bullet"/>
      <w:lvlText w:val="•"/>
      <w:lvlJc w:val="left"/>
      <w:pPr>
        <w:ind w:left="544" w:hanging="238"/>
      </w:pPr>
      <w:rPr>
        <w:rFonts w:hint="default"/>
        <w:lang w:val="en-US" w:eastAsia="en-US" w:bidi="en-US"/>
      </w:rPr>
    </w:lvl>
    <w:lvl w:ilvl="2" w:tplc="5ADE4AE0">
      <w:numFmt w:val="bullet"/>
      <w:lvlText w:val="•"/>
      <w:lvlJc w:val="left"/>
      <w:pPr>
        <w:ind w:left="768" w:hanging="238"/>
      </w:pPr>
      <w:rPr>
        <w:rFonts w:hint="default"/>
        <w:lang w:val="en-US" w:eastAsia="en-US" w:bidi="en-US"/>
      </w:rPr>
    </w:lvl>
    <w:lvl w:ilvl="3" w:tplc="FB721090">
      <w:numFmt w:val="bullet"/>
      <w:lvlText w:val="•"/>
      <w:lvlJc w:val="left"/>
      <w:pPr>
        <w:ind w:left="992" w:hanging="238"/>
      </w:pPr>
      <w:rPr>
        <w:rFonts w:hint="default"/>
        <w:lang w:val="en-US" w:eastAsia="en-US" w:bidi="en-US"/>
      </w:rPr>
    </w:lvl>
    <w:lvl w:ilvl="4" w:tplc="DB34E1A2">
      <w:numFmt w:val="bullet"/>
      <w:lvlText w:val="•"/>
      <w:lvlJc w:val="left"/>
      <w:pPr>
        <w:ind w:left="1216" w:hanging="238"/>
      </w:pPr>
      <w:rPr>
        <w:rFonts w:hint="default"/>
        <w:lang w:val="en-US" w:eastAsia="en-US" w:bidi="en-US"/>
      </w:rPr>
    </w:lvl>
    <w:lvl w:ilvl="5" w:tplc="B478FBD2">
      <w:numFmt w:val="bullet"/>
      <w:lvlText w:val="•"/>
      <w:lvlJc w:val="left"/>
      <w:pPr>
        <w:ind w:left="1440" w:hanging="238"/>
      </w:pPr>
      <w:rPr>
        <w:rFonts w:hint="default"/>
        <w:lang w:val="en-US" w:eastAsia="en-US" w:bidi="en-US"/>
      </w:rPr>
    </w:lvl>
    <w:lvl w:ilvl="6" w:tplc="3DD6A908">
      <w:numFmt w:val="bullet"/>
      <w:lvlText w:val="•"/>
      <w:lvlJc w:val="left"/>
      <w:pPr>
        <w:ind w:left="1664" w:hanging="238"/>
      </w:pPr>
      <w:rPr>
        <w:rFonts w:hint="default"/>
        <w:lang w:val="en-US" w:eastAsia="en-US" w:bidi="en-US"/>
      </w:rPr>
    </w:lvl>
    <w:lvl w:ilvl="7" w:tplc="1F80C7EA">
      <w:numFmt w:val="bullet"/>
      <w:lvlText w:val="•"/>
      <w:lvlJc w:val="left"/>
      <w:pPr>
        <w:ind w:left="1888" w:hanging="238"/>
      </w:pPr>
      <w:rPr>
        <w:rFonts w:hint="default"/>
        <w:lang w:val="en-US" w:eastAsia="en-US" w:bidi="en-US"/>
      </w:rPr>
    </w:lvl>
    <w:lvl w:ilvl="8" w:tplc="10FAB9B2">
      <w:numFmt w:val="bullet"/>
      <w:lvlText w:val="•"/>
      <w:lvlJc w:val="left"/>
      <w:pPr>
        <w:ind w:left="2112" w:hanging="238"/>
      </w:pPr>
      <w:rPr>
        <w:rFonts w:hint="default"/>
        <w:lang w:val="en-US" w:eastAsia="en-US" w:bidi="en-US"/>
      </w:rPr>
    </w:lvl>
  </w:abstractNum>
  <w:abstractNum w:abstractNumId="541">
    <w:nsid w:val="343D3C4D"/>
    <w:multiLevelType w:val="hybridMultilevel"/>
    <w:tmpl w:val="169C9D66"/>
    <w:lvl w:ilvl="0" w:tplc="EBACC516">
      <w:start w:val="3"/>
      <w:numFmt w:val="lowerRoman"/>
      <w:lvlText w:val="(%1)"/>
      <w:lvlJc w:val="left"/>
      <w:pPr>
        <w:ind w:left="414" w:hanging="351"/>
        <w:jc w:val="left"/>
      </w:pPr>
      <w:rPr>
        <w:rFonts w:ascii="Times New Roman" w:eastAsia="Times New Roman" w:hAnsi="Times New Roman" w:cs="Times New Roman" w:hint="default"/>
        <w:w w:val="99"/>
        <w:sz w:val="20"/>
        <w:szCs w:val="20"/>
        <w:lang w:val="en-US" w:eastAsia="en-US" w:bidi="en-US"/>
      </w:rPr>
    </w:lvl>
    <w:lvl w:ilvl="1" w:tplc="909C42BE">
      <w:numFmt w:val="bullet"/>
      <w:lvlText w:val="•"/>
      <w:lvlJc w:val="left"/>
      <w:pPr>
        <w:ind w:left="539" w:hanging="351"/>
      </w:pPr>
      <w:rPr>
        <w:rFonts w:hint="default"/>
        <w:lang w:val="en-US" w:eastAsia="en-US" w:bidi="en-US"/>
      </w:rPr>
    </w:lvl>
    <w:lvl w:ilvl="2" w:tplc="CBE25C72">
      <w:numFmt w:val="bullet"/>
      <w:lvlText w:val="•"/>
      <w:lvlJc w:val="left"/>
      <w:pPr>
        <w:ind w:left="658" w:hanging="351"/>
      </w:pPr>
      <w:rPr>
        <w:rFonts w:hint="default"/>
        <w:lang w:val="en-US" w:eastAsia="en-US" w:bidi="en-US"/>
      </w:rPr>
    </w:lvl>
    <w:lvl w:ilvl="3" w:tplc="09C88CE2">
      <w:numFmt w:val="bullet"/>
      <w:lvlText w:val="•"/>
      <w:lvlJc w:val="left"/>
      <w:pPr>
        <w:ind w:left="777" w:hanging="351"/>
      </w:pPr>
      <w:rPr>
        <w:rFonts w:hint="default"/>
        <w:lang w:val="en-US" w:eastAsia="en-US" w:bidi="en-US"/>
      </w:rPr>
    </w:lvl>
    <w:lvl w:ilvl="4" w:tplc="1BB2E81C">
      <w:numFmt w:val="bullet"/>
      <w:lvlText w:val="•"/>
      <w:lvlJc w:val="left"/>
      <w:pPr>
        <w:ind w:left="896" w:hanging="351"/>
      </w:pPr>
      <w:rPr>
        <w:rFonts w:hint="default"/>
        <w:lang w:val="en-US" w:eastAsia="en-US" w:bidi="en-US"/>
      </w:rPr>
    </w:lvl>
    <w:lvl w:ilvl="5" w:tplc="3864E2D4">
      <w:numFmt w:val="bullet"/>
      <w:lvlText w:val="•"/>
      <w:lvlJc w:val="left"/>
      <w:pPr>
        <w:ind w:left="1015" w:hanging="351"/>
      </w:pPr>
      <w:rPr>
        <w:rFonts w:hint="default"/>
        <w:lang w:val="en-US" w:eastAsia="en-US" w:bidi="en-US"/>
      </w:rPr>
    </w:lvl>
    <w:lvl w:ilvl="6" w:tplc="7D4E931A">
      <w:numFmt w:val="bullet"/>
      <w:lvlText w:val="•"/>
      <w:lvlJc w:val="left"/>
      <w:pPr>
        <w:ind w:left="1134" w:hanging="351"/>
      </w:pPr>
      <w:rPr>
        <w:rFonts w:hint="default"/>
        <w:lang w:val="en-US" w:eastAsia="en-US" w:bidi="en-US"/>
      </w:rPr>
    </w:lvl>
    <w:lvl w:ilvl="7" w:tplc="D654CE54">
      <w:numFmt w:val="bullet"/>
      <w:lvlText w:val="•"/>
      <w:lvlJc w:val="left"/>
      <w:pPr>
        <w:ind w:left="1253" w:hanging="351"/>
      </w:pPr>
      <w:rPr>
        <w:rFonts w:hint="default"/>
        <w:lang w:val="en-US" w:eastAsia="en-US" w:bidi="en-US"/>
      </w:rPr>
    </w:lvl>
    <w:lvl w:ilvl="8" w:tplc="FA227BF8">
      <w:numFmt w:val="bullet"/>
      <w:lvlText w:val="•"/>
      <w:lvlJc w:val="left"/>
      <w:pPr>
        <w:ind w:left="1372" w:hanging="351"/>
      </w:pPr>
      <w:rPr>
        <w:rFonts w:hint="default"/>
        <w:lang w:val="en-US" w:eastAsia="en-US" w:bidi="en-US"/>
      </w:rPr>
    </w:lvl>
  </w:abstractNum>
  <w:abstractNum w:abstractNumId="542">
    <w:nsid w:val="345A1D32"/>
    <w:multiLevelType w:val="hybridMultilevel"/>
    <w:tmpl w:val="956CD096"/>
    <w:lvl w:ilvl="0" w:tplc="B76C6326">
      <w:start w:val="1"/>
      <w:numFmt w:val="lowerRoman"/>
      <w:lvlText w:val="(%1)"/>
      <w:lvlJc w:val="left"/>
      <w:pPr>
        <w:ind w:left="372" w:hanging="290"/>
        <w:jc w:val="left"/>
      </w:pPr>
      <w:rPr>
        <w:rFonts w:ascii="Times New Roman" w:eastAsia="Times New Roman" w:hAnsi="Times New Roman" w:cs="Times New Roman" w:hint="default"/>
        <w:w w:val="99"/>
        <w:sz w:val="20"/>
        <w:szCs w:val="20"/>
        <w:lang w:val="en-US" w:eastAsia="en-US" w:bidi="en-US"/>
      </w:rPr>
    </w:lvl>
    <w:lvl w:ilvl="1" w:tplc="2E0629EC">
      <w:numFmt w:val="bullet"/>
      <w:lvlText w:val="•"/>
      <w:lvlJc w:val="left"/>
      <w:pPr>
        <w:ind w:left="632" w:hanging="290"/>
      </w:pPr>
      <w:rPr>
        <w:rFonts w:hint="default"/>
        <w:lang w:val="en-US" w:eastAsia="en-US" w:bidi="en-US"/>
      </w:rPr>
    </w:lvl>
    <w:lvl w:ilvl="2" w:tplc="C4880A62">
      <w:numFmt w:val="bullet"/>
      <w:lvlText w:val="•"/>
      <w:lvlJc w:val="left"/>
      <w:pPr>
        <w:ind w:left="884" w:hanging="290"/>
      </w:pPr>
      <w:rPr>
        <w:rFonts w:hint="default"/>
        <w:lang w:val="en-US" w:eastAsia="en-US" w:bidi="en-US"/>
      </w:rPr>
    </w:lvl>
    <w:lvl w:ilvl="3" w:tplc="9D2AE602">
      <w:numFmt w:val="bullet"/>
      <w:lvlText w:val="•"/>
      <w:lvlJc w:val="left"/>
      <w:pPr>
        <w:ind w:left="1137" w:hanging="290"/>
      </w:pPr>
      <w:rPr>
        <w:rFonts w:hint="default"/>
        <w:lang w:val="en-US" w:eastAsia="en-US" w:bidi="en-US"/>
      </w:rPr>
    </w:lvl>
    <w:lvl w:ilvl="4" w:tplc="701C3A4A">
      <w:numFmt w:val="bullet"/>
      <w:lvlText w:val="•"/>
      <w:lvlJc w:val="left"/>
      <w:pPr>
        <w:ind w:left="1389" w:hanging="290"/>
      </w:pPr>
      <w:rPr>
        <w:rFonts w:hint="default"/>
        <w:lang w:val="en-US" w:eastAsia="en-US" w:bidi="en-US"/>
      </w:rPr>
    </w:lvl>
    <w:lvl w:ilvl="5" w:tplc="7A86FD6A">
      <w:numFmt w:val="bullet"/>
      <w:lvlText w:val="•"/>
      <w:lvlJc w:val="left"/>
      <w:pPr>
        <w:ind w:left="1642" w:hanging="290"/>
      </w:pPr>
      <w:rPr>
        <w:rFonts w:hint="default"/>
        <w:lang w:val="en-US" w:eastAsia="en-US" w:bidi="en-US"/>
      </w:rPr>
    </w:lvl>
    <w:lvl w:ilvl="6" w:tplc="5C2C72D0">
      <w:numFmt w:val="bullet"/>
      <w:lvlText w:val="•"/>
      <w:lvlJc w:val="left"/>
      <w:pPr>
        <w:ind w:left="1894" w:hanging="290"/>
      </w:pPr>
      <w:rPr>
        <w:rFonts w:hint="default"/>
        <w:lang w:val="en-US" w:eastAsia="en-US" w:bidi="en-US"/>
      </w:rPr>
    </w:lvl>
    <w:lvl w:ilvl="7" w:tplc="299CA5C6">
      <w:numFmt w:val="bullet"/>
      <w:lvlText w:val="•"/>
      <w:lvlJc w:val="left"/>
      <w:pPr>
        <w:ind w:left="2146" w:hanging="290"/>
      </w:pPr>
      <w:rPr>
        <w:rFonts w:hint="default"/>
        <w:lang w:val="en-US" w:eastAsia="en-US" w:bidi="en-US"/>
      </w:rPr>
    </w:lvl>
    <w:lvl w:ilvl="8" w:tplc="08AE6768">
      <w:numFmt w:val="bullet"/>
      <w:lvlText w:val="•"/>
      <w:lvlJc w:val="left"/>
      <w:pPr>
        <w:ind w:left="2399" w:hanging="290"/>
      </w:pPr>
      <w:rPr>
        <w:rFonts w:hint="default"/>
        <w:lang w:val="en-US" w:eastAsia="en-US" w:bidi="en-US"/>
      </w:rPr>
    </w:lvl>
  </w:abstractNum>
  <w:abstractNum w:abstractNumId="543">
    <w:nsid w:val="345E2AC9"/>
    <w:multiLevelType w:val="hybridMultilevel"/>
    <w:tmpl w:val="3788E5DE"/>
    <w:lvl w:ilvl="0" w:tplc="16201A90">
      <w:start w:val="1"/>
      <w:numFmt w:val="lowerLetter"/>
      <w:lvlText w:val="(%1)"/>
      <w:lvlJc w:val="left"/>
      <w:pPr>
        <w:ind w:left="477" w:hanging="274"/>
        <w:jc w:val="left"/>
      </w:pPr>
      <w:rPr>
        <w:rFonts w:ascii="Times New Roman" w:eastAsia="Times New Roman" w:hAnsi="Times New Roman" w:cs="Times New Roman" w:hint="default"/>
        <w:w w:val="99"/>
        <w:sz w:val="20"/>
        <w:szCs w:val="20"/>
        <w:lang w:val="en-US" w:eastAsia="en-US" w:bidi="en-US"/>
      </w:rPr>
    </w:lvl>
    <w:lvl w:ilvl="1" w:tplc="87C88FF2">
      <w:numFmt w:val="bullet"/>
      <w:lvlText w:val="•"/>
      <w:lvlJc w:val="left"/>
      <w:pPr>
        <w:ind w:left="875" w:hanging="274"/>
      </w:pPr>
      <w:rPr>
        <w:rFonts w:hint="default"/>
        <w:lang w:val="en-US" w:eastAsia="en-US" w:bidi="en-US"/>
      </w:rPr>
    </w:lvl>
    <w:lvl w:ilvl="2" w:tplc="9CBEB030">
      <w:numFmt w:val="bullet"/>
      <w:lvlText w:val="•"/>
      <w:lvlJc w:val="left"/>
      <w:pPr>
        <w:ind w:left="1270" w:hanging="274"/>
      </w:pPr>
      <w:rPr>
        <w:rFonts w:hint="default"/>
        <w:lang w:val="en-US" w:eastAsia="en-US" w:bidi="en-US"/>
      </w:rPr>
    </w:lvl>
    <w:lvl w:ilvl="3" w:tplc="A1DE356A">
      <w:numFmt w:val="bullet"/>
      <w:lvlText w:val="•"/>
      <w:lvlJc w:val="left"/>
      <w:pPr>
        <w:ind w:left="1665" w:hanging="274"/>
      </w:pPr>
      <w:rPr>
        <w:rFonts w:hint="default"/>
        <w:lang w:val="en-US" w:eastAsia="en-US" w:bidi="en-US"/>
      </w:rPr>
    </w:lvl>
    <w:lvl w:ilvl="4" w:tplc="6B589FCE">
      <w:numFmt w:val="bullet"/>
      <w:lvlText w:val="•"/>
      <w:lvlJc w:val="left"/>
      <w:pPr>
        <w:ind w:left="2060" w:hanging="274"/>
      </w:pPr>
      <w:rPr>
        <w:rFonts w:hint="default"/>
        <w:lang w:val="en-US" w:eastAsia="en-US" w:bidi="en-US"/>
      </w:rPr>
    </w:lvl>
    <w:lvl w:ilvl="5" w:tplc="46348F6C">
      <w:numFmt w:val="bullet"/>
      <w:lvlText w:val="•"/>
      <w:lvlJc w:val="left"/>
      <w:pPr>
        <w:ind w:left="2455" w:hanging="274"/>
      </w:pPr>
      <w:rPr>
        <w:rFonts w:hint="default"/>
        <w:lang w:val="en-US" w:eastAsia="en-US" w:bidi="en-US"/>
      </w:rPr>
    </w:lvl>
    <w:lvl w:ilvl="6" w:tplc="96804AC4">
      <w:numFmt w:val="bullet"/>
      <w:lvlText w:val="•"/>
      <w:lvlJc w:val="left"/>
      <w:pPr>
        <w:ind w:left="2850" w:hanging="274"/>
      </w:pPr>
      <w:rPr>
        <w:rFonts w:hint="default"/>
        <w:lang w:val="en-US" w:eastAsia="en-US" w:bidi="en-US"/>
      </w:rPr>
    </w:lvl>
    <w:lvl w:ilvl="7" w:tplc="BC56A7A6">
      <w:numFmt w:val="bullet"/>
      <w:lvlText w:val="•"/>
      <w:lvlJc w:val="left"/>
      <w:pPr>
        <w:ind w:left="3245" w:hanging="274"/>
      </w:pPr>
      <w:rPr>
        <w:rFonts w:hint="default"/>
        <w:lang w:val="en-US" w:eastAsia="en-US" w:bidi="en-US"/>
      </w:rPr>
    </w:lvl>
    <w:lvl w:ilvl="8" w:tplc="29180128">
      <w:numFmt w:val="bullet"/>
      <w:lvlText w:val="•"/>
      <w:lvlJc w:val="left"/>
      <w:pPr>
        <w:ind w:left="3640" w:hanging="274"/>
      </w:pPr>
      <w:rPr>
        <w:rFonts w:hint="default"/>
        <w:lang w:val="en-US" w:eastAsia="en-US" w:bidi="en-US"/>
      </w:rPr>
    </w:lvl>
  </w:abstractNum>
  <w:abstractNum w:abstractNumId="544">
    <w:nsid w:val="346E1832"/>
    <w:multiLevelType w:val="hybridMultilevel"/>
    <w:tmpl w:val="C3C27234"/>
    <w:lvl w:ilvl="0" w:tplc="B0A8900E">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157ECD34">
      <w:numFmt w:val="bullet"/>
      <w:lvlText w:val="•"/>
      <w:lvlJc w:val="left"/>
      <w:pPr>
        <w:ind w:left="432" w:hanging="240"/>
      </w:pPr>
      <w:rPr>
        <w:rFonts w:hint="default"/>
        <w:lang w:val="en-US" w:eastAsia="en-US" w:bidi="en-US"/>
      </w:rPr>
    </w:lvl>
    <w:lvl w:ilvl="2" w:tplc="D2DCC0D0">
      <w:numFmt w:val="bullet"/>
      <w:lvlText w:val="•"/>
      <w:lvlJc w:val="left"/>
      <w:pPr>
        <w:ind w:left="565" w:hanging="240"/>
      </w:pPr>
      <w:rPr>
        <w:rFonts w:hint="default"/>
        <w:lang w:val="en-US" w:eastAsia="en-US" w:bidi="en-US"/>
      </w:rPr>
    </w:lvl>
    <w:lvl w:ilvl="3" w:tplc="83C000C8">
      <w:numFmt w:val="bullet"/>
      <w:lvlText w:val="•"/>
      <w:lvlJc w:val="left"/>
      <w:pPr>
        <w:ind w:left="698" w:hanging="240"/>
      </w:pPr>
      <w:rPr>
        <w:rFonts w:hint="default"/>
        <w:lang w:val="en-US" w:eastAsia="en-US" w:bidi="en-US"/>
      </w:rPr>
    </w:lvl>
    <w:lvl w:ilvl="4" w:tplc="568CC450">
      <w:numFmt w:val="bullet"/>
      <w:lvlText w:val="•"/>
      <w:lvlJc w:val="left"/>
      <w:pPr>
        <w:ind w:left="831" w:hanging="240"/>
      </w:pPr>
      <w:rPr>
        <w:rFonts w:hint="default"/>
        <w:lang w:val="en-US" w:eastAsia="en-US" w:bidi="en-US"/>
      </w:rPr>
    </w:lvl>
    <w:lvl w:ilvl="5" w:tplc="C31CC3BE">
      <w:numFmt w:val="bullet"/>
      <w:lvlText w:val="•"/>
      <w:lvlJc w:val="left"/>
      <w:pPr>
        <w:ind w:left="964" w:hanging="240"/>
      </w:pPr>
      <w:rPr>
        <w:rFonts w:hint="default"/>
        <w:lang w:val="en-US" w:eastAsia="en-US" w:bidi="en-US"/>
      </w:rPr>
    </w:lvl>
    <w:lvl w:ilvl="6" w:tplc="DDE2ACC2">
      <w:numFmt w:val="bullet"/>
      <w:lvlText w:val="•"/>
      <w:lvlJc w:val="left"/>
      <w:pPr>
        <w:ind w:left="1097" w:hanging="240"/>
      </w:pPr>
      <w:rPr>
        <w:rFonts w:hint="default"/>
        <w:lang w:val="en-US" w:eastAsia="en-US" w:bidi="en-US"/>
      </w:rPr>
    </w:lvl>
    <w:lvl w:ilvl="7" w:tplc="2200CF80">
      <w:numFmt w:val="bullet"/>
      <w:lvlText w:val="•"/>
      <w:lvlJc w:val="left"/>
      <w:pPr>
        <w:ind w:left="1230" w:hanging="240"/>
      </w:pPr>
      <w:rPr>
        <w:rFonts w:hint="default"/>
        <w:lang w:val="en-US" w:eastAsia="en-US" w:bidi="en-US"/>
      </w:rPr>
    </w:lvl>
    <w:lvl w:ilvl="8" w:tplc="1CAC655E">
      <w:numFmt w:val="bullet"/>
      <w:lvlText w:val="•"/>
      <w:lvlJc w:val="left"/>
      <w:pPr>
        <w:ind w:left="1363" w:hanging="240"/>
      </w:pPr>
      <w:rPr>
        <w:rFonts w:hint="default"/>
        <w:lang w:val="en-US" w:eastAsia="en-US" w:bidi="en-US"/>
      </w:rPr>
    </w:lvl>
  </w:abstractNum>
  <w:abstractNum w:abstractNumId="545">
    <w:nsid w:val="347A5B54"/>
    <w:multiLevelType w:val="hybridMultilevel"/>
    <w:tmpl w:val="00B209C0"/>
    <w:lvl w:ilvl="0" w:tplc="75584DE4">
      <w:start w:val="21"/>
      <w:numFmt w:val="decimal"/>
      <w:lvlText w:val="(%1)"/>
      <w:lvlJc w:val="left"/>
      <w:pPr>
        <w:ind w:left="822" w:hanging="522"/>
        <w:jc w:val="left"/>
      </w:pPr>
      <w:rPr>
        <w:rFonts w:ascii="Times New Roman" w:eastAsia="Times New Roman" w:hAnsi="Times New Roman" w:cs="Times New Roman" w:hint="default"/>
        <w:spacing w:val="-8"/>
        <w:w w:val="99"/>
        <w:sz w:val="24"/>
        <w:szCs w:val="24"/>
        <w:lang w:val="en-US" w:eastAsia="en-US" w:bidi="en-US"/>
      </w:rPr>
    </w:lvl>
    <w:lvl w:ilvl="1" w:tplc="B1A4955E">
      <w:numFmt w:val="bullet"/>
      <w:lvlText w:val="•"/>
      <w:lvlJc w:val="left"/>
      <w:pPr>
        <w:ind w:left="840" w:hanging="522"/>
      </w:pPr>
      <w:rPr>
        <w:rFonts w:hint="default"/>
        <w:lang w:val="en-US" w:eastAsia="en-US" w:bidi="en-US"/>
      </w:rPr>
    </w:lvl>
    <w:lvl w:ilvl="2" w:tplc="9E3AC1DA">
      <w:numFmt w:val="bullet"/>
      <w:lvlText w:val="•"/>
      <w:lvlJc w:val="left"/>
      <w:pPr>
        <w:ind w:left="1966" w:hanging="522"/>
      </w:pPr>
      <w:rPr>
        <w:rFonts w:hint="default"/>
        <w:lang w:val="en-US" w:eastAsia="en-US" w:bidi="en-US"/>
      </w:rPr>
    </w:lvl>
    <w:lvl w:ilvl="3" w:tplc="5290B904">
      <w:numFmt w:val="bullet"/>
      <w:lvlText w:val="•"/>
      <w:lvlJc w:val="left"/>
      <w:pPr>
        <w:ind w:left="3093" w:hanging="522"/>
      </w:pPr>
      <w:rPr>
        <w:rFonts w:hint="default"/>
        <w:lang w:val="en-US" w:eastAsia="en-US" w:bidi="en-US"/>
      </w:rPr>
    </w:lvl>
    <w:lvl w:ilvl="4" w:tplc="6A8048E8">
      <w:numFmt w:val="bullet"/>
      <w:lvlText w:val="•"/>
      <w:lvlJc w:val="left"/>
      <w:pPr>
        <w:ind w:left="4220" w:hanging="522"/>
      </w:pPr>
      <w:rPr>
        <w:rFonts w:hint="default"/>
        <w:lang w:val="en-US" w:eastAsia="en-US" w:bidi="en-US"/>
      </w:rPr>
    </w:lvl>
    <w:lvl w:ilvl="5" w:tplc="5CF486D6">
      <w:numFmt w:val="bullet"/>
      <w:lvlText w:val="•"/>
      <w:lvlJc w:val="left"/>
      <w:pPr>
        <w:ind w:left="5346" w:hanging="522"/>
      </w:pPr>
      <w:rPr>
        <w:rFonts w:hint="default"/>
        <w:lang w:val="en-US" w:eastAsia="en-US" w:bidi="en-US"/>
      </w:rPr>
    </w:lvl>
    <w:lvl w:ilvl="6" w:tplc="20BE8B48">
      <w:numFmt w:val="bullet"/>
      <w:lvlText w:val="•"/>
      <w:lvlJc w:val="left"/>
      <w:pPr>
        <w:ind w:left="6473" w:hanging="522"/>
      </w:pPr>
      <w:rPr>
        <w:rFonts w:hint="default"/>
        <w:lang w:val="en-US" w:eastAsia="en-US" w:bidi="en-US"/>
      </w:rPr>
    </w:lvl>
    <w:lvl w:ilvl="7" w:tplc="DAE03D98">
      <w:numFmt w:val="bullet"/>
      <w:lvlText w:val="•"/>
      <w:lvlJc w:val="left"/>
      <w:pPr>
        <w:ind w:left="7600" w:hanging="522"/>
      </w:pPr>
      <w:rPr>
        <w:rFonts w:hint="default"/>
        <w:lang w:val="en-US" w:eastAsia="en-US" w:bidi="en-US"/>
      </w:rPr>
    </w:lvl>
    <w:lvl w:ilvl="8" w:tplc="497CA5FC">
      <w:numFmt w:val="bullet"/>
      <w:lvlText w:val="•"/>
      <w:lvlJc w:val="left"/>
      <w:pPr>
        <w:ind w:left="8726" w:hanging="522"/>
      </w:pPr>
      <w:rPr>
        <w:rFonts w:hint="default"/>
        <w:lang w:val="en-US" w:eastAsia="en-US" w:bidi="en-US"/>
      </w:rPr>
    </w:lvl>
  </w:abstractNum>
  <w:abstractNum w:abstractNumId="546">
    <w:nsid w:val="347E12E7"/>
    <w:multiLevelType w:val="hybridMultilevel"/>
    <w:tmpl w:val="C338C5C6"/>
    <w:lvl w:ilvl="0" w:tplc="D39451A2">
      <w:start w:val="1"/>
      <w:numFmt w:val="lowerRoman"/>
      <w:lvlText w:val="(%1)"/>
      <w:lvlJc w:val="left"/>
      <w:pPr>
        <w:ind w:left="425" w:hanging="340"/>
        <w:jc w:val="left"/>
      </w:pPr>
      <w:rPr>
        <w:rFonts w:ascii="Times New Roman" w:eastAsia="Times New Roman" w:hAnsi="Times New Roman" w:cs="Times New Roman" w:hint="default"/>
        <w:w w:val="99"/>
        <w:sz w:val="20"/>
        <w:szCs w:val="20"/>
        <w:lang w:val="en-US" w:eastAsia="en-US" w:bidi="en-US"/>
      </w:rPr>
    </w:lvl>
    <w:lvl w:ilvl="1" w:tplc="43C444AC">
      <w:numFmt w:val="bullet"/>
      <w:lvlText w:val="•"/>
      <w:lvlJc w:val="left"/>
      <w:pPr>
        <w:ind w:left="664" w:hanging="340"/>
      </w:pPr>
      <w:rPr>
        <w:rFonts w:hint="default"/>
        <w:lang w:val="en-US" w:eastAsia="en-US" w:bidi="en-US"/>
      </w:rPr>
    </w:lvl>
    <w:lvl w:ilvl="2" w:tplc="CA1C4B34">
      <w:numFmt w:val="bullet"/>
      <w:lvlText w:val="•"/>
      <w:lvlJc w:val="left"/>
      <w:pPr>
        <w:ind w:left="908" w:hanging="340"/>
      </w:pPr>
      <w:rPr>
        <w:rFonts w:hint="default"/>
        <w:lang w:val="en-US" w:eastAsia="en-US" w:bidi="en-US"/>
      </w:rPr>
    </w:lvl>
    <w:lvl w:ilvl="3" w:tplc="5D96C41C">
      <w:numFmt w:val="bullet"/>
      <w:lvlText w:val="•"/>
      <w:lvlJc w:val="left"/>
      <w:pPr>
        <w:ind w:left="1152" w:hanging="340"/>
      </w:pPr>
      <w:rPr>
        <w:rFonts w:hint="default"/>
        <w:lang w:val="en-US" w:eastAsia="en-US" w:bidi="en-US"/>
      </w:rPr>
    </w:lvl>
    <w:lvl w:ilvl="4" w:tplc="F1E8D57C">
      <w:numFmt w:val="bullet"/>
      <w:lvlText w:val="•"/>
      <w:lvlJc w:val="left"/>
      <w:pPr>
        <w:ind w:left="1397" w:hanging="340"/>
      </w:pPr>
      <w:rPr>
        <w:rFonts w:hint="default"/>
        <w:lang w:val="en-US" w:eastAsia="en-US" w:bidi="en-US"/>
      </w:rPr>
    </w:lvl>
    <w:lvl w:ilvl="5" w:tplc="89D42822">
      <w:numFmt w:val="bullet"/>
      <w:lvlText w:val="•"/>
      <w:lvlJc w:val="left"/>
      <w:pPr>
        <w:ind w:left="1641" w:hanging="340"/>
      </w:pPr>
      <w:rPr>
        <w:rFonts w:hint="default"/>
        <w:lang w:val="en-US" w:eastAsia="en-US" w:bidi="en-US"/>
      </w:rPr>
    </w:lvl>
    <w:lvl w:ilvl="6" w:tplc="F24E2D3C">
      <w:numFmt w:val="bullet"/>
      <w:lvlText w:val="•"/>
      <w:lvlJc w:val="left"/>
      <w:pPr>
        <w:ind w:left="1885" w:hanging="340"/>
      </w:pPr>
      <w:rPr>
        <w:rFonts w:hint="default"/>
        <w:lang w:val="en-US" w:eastAsia="en-US" w:bidi="en-US"/>
      </w:rPr>
    </w:lvl>
    <w:lvl w:ilvl="7" w:tplc="BB1476F4">
      <w:numFmt w:val="bullet"/>
      <w:lvlText w:val="•"/>
      <w:lvlJc w:val="left"/>
      <w:pPr>
        <w:ind w:left="2130" w:hanging="340"/>
      </w:pPr>
      <w:rPr>
        <w:rFonts w:hint="default"/>
        <w:lang w:val="en-US" w:eastAsia="en-US" w:bidi="en-US"/>
      </w:rPr>
    </w:lvl>
    <w:lvl w:ilvl="8" w:tplc="0FE4ED50">
      <w:numFmt w:val="bullet"/>
      <w:lvlText w:val="•"/>
      <w:lvlJc w:val="left"/>
      <w:pPr>
        <w:ind w:left="2374" w:hanging="340"/>
      </w:pPr>
      <w:rPr>
        <w:rFonts w:hint="default"/>
        <w:lang w:val="en-US" w:eastAsia="en-US" w:bidi="en-US"/>
      </w:rPr>
    </w:lvl>
  </w:abstractNum>
  <w:abstractNum w:abstractNumId="547">
    <w:nsid w:val="348923E5"/>
    <w:multiLevelType w:val="hybridMultilevel"/>
    <w:tmpl w:val="782E025A"/>
    <w:lvl w:ilvl="0" w:tplc="6E204C14">
      <w:start w:val="1"/>
      <w:numFmt w:val="lowerRoman"/>
      <w:lvlText w:val="(%1)"/>
      <w:lvlJc w:val="left"/>
      <w:pPr>
        <w:ind w:left="354" w:hanging="290"/>
        <w:jc w:val="left"/>
      </w:pPr>
      <w:rPr>
        <w:rFonts w:ascii="Times New Roman" w:eastAsia="Times New Roman" w:hAnsi="Times New Roman" w:cs="Times New Roman" w:hint="default"/>
        <w:w w:val="99"/>
        <w:sz w:val="20"/>
        <w:szCs w:val="20"/>
        <w:lang w:val="en-US" w:eastAsia="en-US" w:bidi="en-US"/>
      </w:rPr>
    </w:lvl>
    <w:lvl w:ilvl="1" w:tplc="34CCD09A">
      <w:numFmt w:val="bullet"/>
      <w:lvlText w:val="•"/>
      <w:lvlJc w:val="left"/>
      <w:pPr>
        <w:ind w:left="486" w:hanging="290"/>
      </w:pPr>
      <w:rPr>
        <w:rFonts w:hint="default"/>
        <w:lang w:val="en-US" w:eastAsia="en-US" w:bidi="en-US"/>
      </w:rPr>
    </w:lvl>
    <w:lvl w:ilvl="2" w:tplc="5AAE3760">
      <w:numFmt w:val="bullet"/>
      <w:lvlText w:val="•"/>
      <w:lvlJc w:val="left"/>
      <w:pPr>
        <w:ind w:left="613" w:hanging="290"/>
      </w:pPr>
      <w:rPr>
        <w:rFonts w:hint="default"/>
        <w:lang w:val="en-US" w:eastAsia="en-US" w:bidi="en-US"/>
      </w:rPr>
    </w:lvl>
    <w:lvl w:ilvl="3" w:tplc="EA2EA0E2">
      <w:numFmt w:val="bullet"/>
      <w:lvlText w:val="•"/>
      <w:lvlJc w:val="left"/>
      <w:pPr>
        <w:ind w:left="740" w:hanging="290"/>
      </w:pPr>
      <w:rPr>
        <w:rFonts w:hint="default"/>
        <w:lang w:val="en-US" w:eastAsia="en-US" w:bidi="en-US"/>
      </w:rPr>
    </w:lvl>
    <w:lvl w:ilvl="4" w:tplc="8B3CFC1E">
      <w:numFmt w:val="bullet"/>
      <w:lvlText w:val="•"/>
      <w:lvlJc w:val="left"/>
      <w:pPr>
        <w:ind w:left="867" w:hanging="290"/>
      </w:pPr>
      <w:rPr>
        <w:rFonts w:hint="default"/>
        <w:lang w:val="en-US" w:eastAsia="en-US" w:bidi="en-US"/>
      </w:rPr>
    </w:lvl>
    <w:lvl w:ilvl="5" w:tplc="97867384">
      <w:numFmt w:val="bullet"/>
      <w:lvlText w:val="•"/>
      <w:lvlJc w:val="left"/>
      <w:pPr>
        <w:ind w:left="994" w:hanging="290"/>
      </w:pPr>
      <w:rPr>
        <w:rFonts w:hint="default"/>
        <w:lang w:val="en-US" w:eastAsia="en-US" w:bidi="en-US"/>
      </w:rPr>
    </w:lvl>
    <w:lvl w:ilvl="6" w:tplc="0F30F0EA">
      <w:numFmt w:val="bullet"/>
      <w:lvlText w:val="•"/>
      <w:lvlJc w:val="left"/>
      <w:pPr>
        <w:ind w:left="1121" w:hanging="290"/>
      </w:pPr>
      <w:rPr>
        <w:rFonts w:hint="default"/>
        <w:lang w:val="en-US" w:eastAsia="en-US" w:bidi="en-US"/>
      </w:rPr>
    </w:lvl>
    <w:lvl w:ilvl="7" w:tplc="FE80FC6A">
      <w:numFmt w:val="bullet"/>
      <w:lvlText w:val="•"/>
      <w:lvlJc w:val="left"/>
      <w:pPr>
        <w:ind w:left="1248" w:hanging="290"/>
      </w:pPr>
      <w:rPr>
        <w:rFonts w:hint="default"/>
        <w:lang w:val="en-US" w:eastAsia="en-US" w:bidi="en-US"/>
      </w:rPr>
    </w:lvl>
    <w:lvl w:ilvl="8" w:tplc="23141DDC">
      <w:numFmt w:val="bullet"/>
      <w:lvlText w:val="•"/>
      <w:lvlJc w:val="left"/>
      <w:pPr>
        <w:ind w:left="1375" w:hanging="290"/>
      </w:pPr>
      <w:rPr>
        <w:rFonts w:hint="default"/>
        <w:lang w:val="en-US" w:eastAsia="en-US" w:bidi="en-US"/>
      </w:rPr>
    </w:lvl>
  </w:abstractNum>
  <w:abstractNum w:abstractNumId="548">
    <w:nsid w:val="349E3F79"/>
    <w:multiLevelType w:val="hybridMultilevel"/>
    <w:tmpl w:val="76C848E0"/>
    <w:lvl w:ilvl="0" w:tplc="21FADF12">
      <w:start w:val="1"/>
      <w:numFmt w:val="lowerLetter"/>
      <w:lvlText w:val="(%1)"/>
      <w:lvlJc w:val="left"/>
      <w:pPr>
        <w:ind w:left="520" w:hanging="224"/>
        <w:jc w:val="left"/>
      </w:pPr>
      <w:rPr>
        <w:rFonts w:ascii="Times New Roman" w:eastAsia="Times New Roman" w:hAnsi="Times New Roman" w:cs="Times New Roman" w:hint="default"/>
        <w:w w:val="99"/>
        <w:sz w:val="18"/>
        <w:szCs w:val="18"/>
        <w:lang w:val="en-US" w:eastAsia="en-US" w:bidi="en-US"/>
      </w:rPr>
    </w:lvl>
    <w:lvl w:ilvl="1" w:tplc="352C3668">
      <w:numFmt w:val="bullet"/>
      <w:lvlText w:val="•"/>
      <w:lvlJc w:val="left"/>
      <w:pPr>
        <w:ind w:left="912" w:hanging="224"/>
      </w:pPr>
      <w:rPr>
        <w:rFonts w:hint="default"/>
        <w:lang w:val="en-US" w:eastAsia="en-US" w:bidi="en-US"/>
      </w:rPr>
    </w:lvl>
    <w:lvl w:ilvl="2" w:tplc="A62C8182">
      <w:numFmt w:val="bullet"/>
      <w:lvlText w:val="•"/>
      <w:lvlJc w:val="left"/>
      <w:pPr>
        <w:ind w:left="1305" w:hanging="224"/>
      </w:pPr>
      <w:rPr>
        <w:rFonts w:hint="default"/>
        <w:lang w:val="en-US" w:eastAsia="en-US" w:bidi="en-US"/>
      </w:rPr>
    </w:lvl>
    <w:lvl w:ilvl="3" w:tplc="FD96322A">
      <w:numFmt w:val="bullet"/>
      <w:lvlText w:val="•"/>
      <w:lvlJc w:val="left"/>
      <w:pPr>
        <w:ind w:left="1698" w:hanging="224"/>
      </w:pPr>
      <w:rPr>
        <w:rFonts w:hint="default"/>
        <w:lang w:val="en-US" w:eastAsia="en-US" w:bidi="en-US"/>
      </w:rPr>
    </w:lvl>
    <w:lvl w:ilvl="4" w:tplc="DDB6134E">
      <w:numFmt w:val="bullet"/>
      <w:lvlText w:val="•"/>
      <w:lvlJc w:val="left"/>
      <w:pPr>
        <w:ind w:left="2090" w:hanging="224"/>
      </w:pPr>
      <w:rPr>
        <w:rFonts w:hint="default"/>
        <w:lang w:val="en-US" w:eastAsia="en-US" w:bidi="en-US"/>
      </w:rPr>
    </w:lvl>
    <w:lvl w:ilvl="5" w:tplc="0C126B7A">
      <w:numFmt w:val="bullet"/>
      <w:lvlText w:val="•"/>
      <w:lvlJc w:val="left"/>
      <w:pPr>
        <w:ind w:left="2483" w:hanging="224"/>
      </w:pPr>
      <w:rPr>
        <w:rFonts w:hint="default"/>
        <w:lang w:val="en-US" w:eastAsia="en-US" w:bidi="en-US"/>
      </w:rPr>
    </w:lvl>
    <w:lvl w:ilvl="6" w:tplc="A5204EF2">
      <w:numFmt w:val="bullet"/>
      <w:lvlText w:val="•"/>
      <w:lvlJc w:val="left"/>
      <w:pPr>
        <w:ind w:left="2876" w:hanging="224"/>
      </w:pPr>
      <w:rPr>
        <w:rFonts w:hint="default"/>
        <w:lang w:val="en-US" w:eastAsia="en-US" w:bidi="en-US"/>
      </w:rPr>
    </w:lvl>
    <w:lvl w:ilvl="7" w:tplc="FE4A1CEE">
      <w:numFmt w:val="bullet"/>
      <w:lvlText w:val="•"/>
      <w:lvlJc w:val="left"/>
      <w:pPr>
        <w:ind w:left="3268" w:hanging="224"/>
      </w:pPr>
      <w:rPr>
        <w:rFonts w:hint="default"/>
        <w:lang w:val="en-US" w:eastAsia="en-US" w:bidi="en-US"/>
      </w:rPr>
    </w:lvl>
    <w:lvl w:ilvl="8" w:tplc="2E469614">
      <w:numFmt w:val="bullet"/>
      <w:lvlText w:val="•"/>
      <w:lvlJc w:val="left"/>
      <w:pPr>
        <w:ind w:left="3661" w:hanging="224"/>
      </w:pPr>
      <w:rPr>
        <w:rFonts w:hint="default"/>
        <w:lang w:val="en-US" w:eastAsia="en-US" w:bidi="en-US"/>
      </w:rPr>
    </w:lvl>
  </w:abstractNum>
  <w:abstractNum w:abstractNumId="549">
    <w:nsid w:val="34AB5445"/>
    <w:multiLevelType w:val="hybridMultilevel"/>
    <w:tmpl w:val="30D02742"/>
    <w:lvl w:ilvl="0" w:tplc="93BE69A2">
      <w:start w:val="1"/>
      <w:numFmt w:val="lowerRoman"/>
      <w:lvlText w:val="(%1)"/>
      <w:lvlJc w:val="left"/>
      <w:pPr>
        <w:ind w:left="444" w:hanging="279"/>
        <w:jc w:val="left"/>
      </w:pPr>
      <w:rPr>
        <w:rFonts w:ascii="Times New Roman" w:eastAsia="Times New Roman" w:hAnsi="Times New Roman" w:cs="Times New Roman" w:hint="default"/>
        <w:spacing w:val="-1"/>
        <w:w w:val="99"/>
        <w:sz w:val="19"/>
        <w:szCs w:val="19"/>
        <w:lang w:val="en-US" w:eastAsia="en-US" w:bidi="en-US"/>
      </w:rPr>
    </w:lvl>
    <w:lvl w:ilvl="1" w:tplc="CD18B93C">
      <w:numFmt w:val="bullet"/>
      <w:lvlText w:val="•"/>
      <w:lvlJc w:val="left"/>
      <w:pPr>
        <w:ind w:left="684" w:hanging="279"/>
      </w:pPr>
      <w:rPr>
        <w:rFonts w:hint="default"/>
        <w:lang w:val="en-US" w:eastAsia="en-US" w:bidi="en-US"/>
      </w:rPr>
    </w:lvl>
    <w:lvl w:ilvl="2" w:tplc="A1B29DFC">
      <w:numFmt w:val="bullet"/>
      <w:lvlText w:val="•"/>
      <w:lvlJc w:val="left"/>
      <w:pPr>
        <w:ind w:left="928" w:hanging="279"/>
      </w:pPr>
      <w:rPr>
        <w:rFonts w:hint="default"/>
        <w:lang w:val="en-US" w:eastAsia="en-US" w:bidi="en-US"/>
      </w:rPr>
    </w:lvl>
    <w:lvl w:ilvl="3" w:tplc="7D905B64">
      <w:numFmt w:val="bullet"/>
      <w:lvlText w:val="•"/>
      <w:lvlJc w:val="left"/>
      <w:pPr>
        <w:ind w:left="1172" w:hanging="279"/>
      </w:pPr>
      <w:rPr>
        <w:rFonts w:hint="default"/>
        <w:lang w:val="en-US" w:eastAsia="en-US" w:bidi="en-US"/>
      </w:rPr>
    </w:lvl>
    <w:lvl w:ilvl="4" w:tplc="7B4A2D54">
      <w:numFmt w:val="bullet"/>
      <w:lvlText w:val="•"/>
      <w:lvlJc w:val="left"/>
      <w:pPr>
        <w:ind w:left="1416" w:hanging="279"/>
      </w:pPr>
      <w:rPr>
        <w:rFonts w:hint="default"/>
        <w:lang w:val="en-US" w:eastAsia="en-US" w:bidi="en-US"/>
      </w:rPr>
    </w:lvl>
    <w:lvl w:ilvl="5" w:tplc="57FA9BCE">
      <w:numFmt w:val="bullet"/>
      <w:lvlText w:val="•"/>
      <w:lvlJc w:val="left"/>
      <w:pPr>
        <w:ind w:left="1661" w:hanging="279"/>
      </w:pPr>
      <w:rPr>
        <w:rFonts w:hint="default"/>
        <w:lang w:val="en-US" w:eastAsia="en-US" w:bidi="en-US"/>
      </w:rPr>
    </w:lvl>
    <w:lvl w:ilvl="6" w:tplc="DD860FC0">
      <w:numFmt w:val="bullet"/>
      <w:lvlText w:val="•"/>
      <w:lvlJc w:val="left"/>
      <w:pPr>
        <w:ind w:left="1905" w:hanging="279"/>
      </w:pPr>
      <w:rPr>
        <w:rFonts w:hint="default"/>
        <w:lang w:val="en-US" w:eastAsia="en-US" w:bidi="en-US"/>
      </w:rPr>
    </w:lvl>
    <w:lvl w:ilvl="7" w:tplc="97D090E4">
      <w:numFmt w:val="bullet"/>
      <w:lvlText w:val="•"/>
      <w:lvlJc w:val="left"/>
      <w:pPr>
        <w:ind w:left="2149" w:hanging="279"/>
      </w:pPr>
      <w:rPr>
        <w:rFonts w:hint="default"/>
        <w:lang w:val="en-US" w:eastAsia="en-US" w:bidi="en-US"/>
      </w:rPr>
    </w:lvl>
    <w:lvl w:ilvl="8" w:tplc="168C7B66">
      <w:numFmt w:val="bullet"/>
      <w:lvlText w:val="•"/>
      <w:lvlJc w:val="left"/>
      <w:pPr>
        <w:ind w:left="2393" w:hanging="279"/>
      </w:pPr>
      <w:rPr>
        <w:rFonts w:hint="default"/>
        <w:lang w:val="en-US" w:eastAsia="en-US" w:bidi="en-US"/>
      </w:rPr>
    </w:lvl>
  </w:abstractNum>
  <w:abstractNum w:abstractNumId="550">
    <w:nsid w:val="34C81868"/>
    <w:multiLevelType w:val="hybridMultilevel"/>
    <w:tmpl w:val="E766B26C"/>
    <w:lvl w:ilvl="0" w:tplc="83CCCB78">
      <w:start w:val="8"/>
      <w:numFmt w:val="lowerRoman"/>
      <w:lvlText w:val="(%1)"/>
      <w:lvlJc w:val="left"/>
      <w:pPr>
        <w:ind w:left="516" w:hanging="451"/>
        <w:jc w:val="left"/>
      </w:pPr>
      <w:rPr>
        <w:rFonts w:ascii="Times New Roman" w:eastAsia="Times New Roman" w:hAnsi="Times New Roman" w:cs="Times New Roman" w:hint="default"/>
        <w:spacing w:val="-2"/>
        <w:w w:val="99"/>
        <w:sz w:val="20"/>
        <w:szCs w:val="20"/>
        <w:lang w:val="en-US" w:eastAsia="en-US" w:bidi="en-US"/>
      </w:rPr>
    </w:lvl>
    <w:lvl w:ilvl="1" w:tplc="781E9F6A">
      <w:numFmt w:val="bullet"/>
      <w:lvlText w:val="•"/>
      <w:lvlJc w:val="left"/>
      <w:pPr>
        <w:ind w:left="630" w:hanging="451"/>
      </w:pPr>
      <w:rPr>
        <w:rFonts w:hint="default"/>
        <w:lang w:val="en-US" w:eastAsia="en-US" w:bidi="en-US"/>
      </w:rPr>
    </w:lvl>
    <w:lvl w:ilvl="2" w:tplc="30767F80">
      <w:numFmt w:val="bullet"/>
      <w:lvlText w:val="•"/>
      <w:lvlJc w:val="left"/>
      <w:pPr>
        <w:ind w:left="741" w:hanging="451"/>
      </w:pPr>
      <w:rPr>
        <w:rFonts w:hint="default"/>
        <w:lang w:val="en-US" w:eastAsia="en-US" w:bidi="en-US"/>
      </w:rPr>
    </w:lvl>
    <w:lvl w:ilvl="3" w:tplc="DD966B84">
      <w:numFmt w:val="bullet"/>
      <w:lvlText w:val="•"/>
      <w:lvlJc w:val="left"/>
      <w:pPr>
        <w:ind w:left="852" w:hanging="451"/>
      </w:pPr>
      <w:rPr>
        <w:rFonts w:hint="default"/>
        <w:lang w:val="en-US" w:eastAsia="en-US" w:bidi="en-US"/>
      </w:rPr>
    </w:lvl>
    <w:lvl w:ilvl="4" w:tplc="2970FB40">
      <w:numFmt w:val="bullet"/>
      <w:lvlText w:val="•"/>
      <w:lvlJc w:val="left"/>
      <w:pPr>
        <w:ind w:left="963" w:hanging="451"/>
      </w:pPr>
      <w:rPr>
        <w:rFonts w:hint="default"/>
        <w:lang w:val="en-US" w:eastAsia="en-US" w:bidi="en-US"/>
      </w:rPr>
    </w:lvl>
    <w:lvl w:ilvl="5" w:tplc="4B485624">
      <w:numFmt w:val="bullet"/>
      <w:lvlText w:val="•"/>
      <w:lvlJc w:val="left"/>
      <w:pPr>
        <w:ind w:left="1074" w:hanging="451"/>
      </w:pPr>
      <w:rPr>
        <w:rFonts w:hint="default"/>
        <w:lang w:val="en-US" w:eastAsia="en-US" w:bidi="en-US"/>
      </w:rPr>
    </w:lvl>
    <w:lvl w:ilvl="6" w:tplc="2EEC6FB6">
      <w:numFmt w:val="bullet"/>
      <w:lvlText w:val="•"/>
      <w:lvlJc w:val="left"/>
      <w:pPr>
        <w:ind w:left="1185" w:hanging="451"/>
      </w:pPr>
      <w:rPr>
        <w:rFonts w:hint="default"/>
        <w:lang w:val="en-US" w:eastAsia="en-US" w:bidi="en-US"/>
      </w:rPr>
    </w:lvl>
    <w:lvl w:ilvl="7" w:tplc="0F72E824">
      <w:numFmt w:val="bullet"/>
      <w:lvlText w:val="•"/>
      <w:lvlJc w:val="left"/>
      <w:pPr>
        <w:ind w:left="1296" w:hanging="451"/>
      </w:pPr>
      <w:rPr>
        <w:rFonts w:hint="default"/>
        <w:lang w:val="en-US" w:eastAsia="en-US" w:bidi="en-US"/>
      </w:rPr>
    </w:lvl>
    <w:lvl w:ilvl="8" w:tplc="7478A1C0">
      <w:numFmt w:val="bullet"/>
      <w:lvlText w:val="•"/>
      <w:lvlJc w:val="left"/>
      <w:pPr>
        <w:ind w:left="1407" w:hanging="451"/>
      </w:pPr>
      <w:rPr>
        <w:rFonts w:hint="default"/>
        <w:lang w:val="en-US" w:eastAsia="en-US" w:bidi="en-US"/>
      </w:rPr>
    </w:lvl>
  </w:abstractNum>
  <w:abstractNum w:abstractNumId="551">
    <w:nsid w:val="3517788E"/>
    <w:multiLevelType w:val="hybridMultilevel"/>
    <w:tmpl w:val="4804585E"/>
    <w:lvl w:ilvl="0" w:tplc="945AB266">
      <w:start w:val="9"/>
      <w:numFmt w:val="lowerRoman"/>
      <w:lvlText w:val="(%1)"/>
      <w:lvlJc w:val="left"/>
      <w:pPr>
        <w:ind w:left="402" w:hanging="338"/>
        <w:jc w:val="left"/>
      </w:pPr>
      <w:rPr>
        <w:rFonts w:ascii="Times New Roman" w:eastAsia="Times New Roman" w:hAnsi="Times New Roman" w:cs="Times New Roman" w:hint="default"/>
        <w:spacing w:val="-2"/>
        <w:w w:val="99"/>
        <w:sz w:val="20"/>
        <w:szCs w:val="20"/>
        <w:lang w:val="en-US" w:eastAsia="en-US" w:bidi="en-US"/>
      </w:rPr>
    </w:lvl>
    <w:lvl w:ilvl="1" w:tplc="6400D0BC">
      <w:numFmt w:val="bullet"/>
      <w:lvlText w:val="•"/>
      <w:lvlJc w:val="left"/>
      <w:pPr>
        <w:ind w:left="527" w:hanging="338"/>
      </w:pPr>
      <w:rPr>
        <w:rFonts w:hint="default"/>
        <w:lang w:val="en-US" w:eastAsia="en-US" w:bidi="en-US"/>
      </w:rPr>
    </w:lvl>
    <w:lvl w:ilvl="2" w:tplc="74FA19F0">
      <w:numFmt w:val="bullet"/>
      <w:lvlText w:val="•"/>
      <w:lvlJc w:val="left"/>
      <w:pPr>
        <w:ind w:left="654" w:hanging="338"/>
      </w:pPr>
      <w:rPr>
        <w:rFonts w:hint="default"/>
        <w:lang w:val="en-US" w:eastAsia="en-US" w:bidi="en-US"/>
      </w:rPr>
    </w:lvl>
    <w:lvl w:ilvl="3" w:tplc="5A0A9B9E">
      <w:numFmt w:val="bullet"/>
      <w:lvlText w:val="•"/>
      <w:lvlJc w:val="left"/>
      <w:pPr>
        <w:ind w:left="781" w:hanging="338"/>
      </w:pPr>
      <w:rPr>
        <w:rFonts w:hint="default"/>
        <w:lang w:val="en-US" w:eastAsia="en-US" w:bidi="en-US"/>
      </w:rPr>
    </w:lvl>
    <w:lvl w:ilvl="4" w:tplc="6F7A3D4C">
      <w:numFmt w:val="bullet"/>
      <w:lvlText w:val="•"/>
      <w:lvlJc w:val="left"/>
      <w:pPr>
        <w:ind w:left="908" w:hanging="338"/>
      </w:pPr>
      <w:rPr>
        <w:rFonts w:hint="default"/>
        <w:lang w:val="en-US" w:eastAsia="en-US" w:bidi="en-US"/>
      </w:rPr>
    </w:lvl>
    <w:lvl w:ilvl="5" w:tplc="091CE5B8">
      <w:numFmt w:val="bullet"/>
      <w:lvlText w:val="•"/>
      <w:lvlJc w:val="left"/>
      <w:pPr>
        <w:ind w:left="1035" w:hanging="338"/>
      </w:pPr>
      <w:rPr>
        <w:rFonts w:hint="default"/>
        <w:lang w:val="en-US" w:eastAsia="en-US" w:bidi="en-US"/>
      </w:rPr>
    </w:lvl>
    <w:lvl w:ilvl="6" w:tplc="5BB245FA">
      <w:numFmt w:val="bullet"/>
      <w:lvlText w:val="•"/>
      <w:lvlJc w:val="left"/>
      <w:pPr>
        <w:ind w:left="1162" w:hanging="338"/>
      </w:pPr>
      <w:rPr>
        <w:rFonts w:hint="default"/>
        <w:lang w:val="en-US" w:eastAsia="en-US" w:bidi="en-US"/>
      </w:rPr>
    </w:lvl>
    <w:lvl w:ilvl="7" w:tplc="F2E60468">
      <w:numFmt w:val="bullet"/>
      <w:lvlText w:val="•"/>
      <w:lvlJc w:val="left"/>
      <w:pPr>
        <w:ind w:left="1289" w:hanging="338"/>
      </w:pPr>
      <w:rPr>
        <w:rFonts w:hint="default"/>
        <w:lang w:val="en-US" w:eastAsia="en-US" w:bidi="en-US"/>
      </w:rPr>
    </w:lvl>
    <w:lvl w:ilvl="8" w:tplc="5838B5CC">
      <w:numFmt w:val="bullet"/>
      <w:lvlText w:val="•"/>
      <w:lvlJc w:val="left"/>
      <w:pPr>
        <w:ind w:left="1416" w:hanging="338"/>
      </w:pPr>
      <w:rPr>
        <w:rFonts w:hint="default"/>
        <w:lang w:val="en-US" w:eastAsia="en-US" w:bidi="en-US"/>
      </w:rPr>
    </w:lvl>
  </w:abstractNum>
  <w:abstractNum w:abstractNumId="552">
    <w:nsid w:val="351C417D"/>
    <w:multiLevelType w:val="hybridMultilevel"/>
    <w:tmpl w:val="46B626DA"/>
    <w:lvl w:ilvl="0" w:tplc="FC98D9D0">
      <w:start w:val="1"/>
      <w:numFmt w:val="lowerLetter"/>
      <w:lvlText w:val="(%1)"/>
      <w:lvlJc w:val="left"/>
      <w:pPr>
        <w:ind w:left="334" w:hanging="274"/>
        <w:jc w:val="left"/>
      </w:pPr>
      <w:rPr>
        <w:rFonts w:ascii="Times New Roman" w:eastAsia="Times New Roman" w:hAnsi="Times New Roman" w:cs="Times New Roman" w:hint="default"/>
        <w:w w:val="99"/>
        <w:sz w:val="20"/>
        <w:szCs w:val="20"/>
        <w:lang w:val="en-US" w:eastAsia="en-US" w:bidi="en-US"/>
      </w:rPr>
    </w:lvl>
    <w:lvl w:ilvl="1" w:tplc="ADE83CEA">
      <w:numFmt w:val="bullet"/>
      <w:lvlText w:val="•"/>
      <w:lvlJc w:val="left"/>
      <w:pPr>
        <w:ind w:left="765" w:hanging="274"/>
      </w:pPr>
      <w:rPr>
        <w:rFonts w:hint="default"/>
        <w:lang w:val="en-US" w:eastAsia="en-US" w:bidi="en-US"/>
      </w:rPr>
    </w:lvl>
    <w:lvl w:ilvl="2" w:tplc="560EA8F6">
      <w:numFmt w:val="bullet"/>
      <w:lvlText w:val="•"/>
      <w:lvlJc w:val="left"/>
      <w:pPr>
        <w:ind w:left="1190" w:hanging="274"/>
      </w:pPr>
      <w:rPr>
        <w:rFonts w:hint="default"/>
        <w:lang w:val="en-US" w:eastAsia="en-US" w:bidi="en-US"/>
      </w:rPr>
    </w:lvl>
    <w:lvl w:ilvl="3" w:tplc="9314D692">
      <w:numFmt w:val="bullet"/>
      <w:lvlText w:val="•"/>
      <w:lvlJc w:val="left"/>
      <w:pPr>
        <w:ind w:left="1616" w:hanging="274"/>
      </w:pPr>
      <w:rPr>
        <w:rFonts w:hint="default"/>
        <w:lang w:val="en-US" w:eastAsia="en-US" w:bidi="en-US"/>
      </w:rPr>
    </w:lvl>
    <w:lvl w:ilvl="4" w:tplc="56CE7BA8">
      <w:numFmt w:val="bullet"/>
      <w:lvlText w:val="•"/>
      <w:lvlJc w:val="left"/>
      <w:pPr>
        <w:ind w:left="2041" w:hanging="274"/>
      </w:pPr>
      <w:rPr>
        <w:rFonts w:hint="default"/>
        <w:lang w:val="en-US" w:eastAsia="en-US" w:bidi="en-US"/>
      </w:rPr>
    </w:lvl>
    <w:lvl w:ilvl="5" w:tplc="83863BE0">
      <w:numFmt w:val="bullet"/>
      <w:lvlText w:val="•"/>
      <w:lvlJc w:val="left"/>
      <w:pPr>
        <w:ind w:left="2467" w:hanging="274"/>
      </w:pPr>
      <w:rPr>
        <w:rFonts w:hint="default"/>
        <w:lang w:val="en-US" w:eastAsia="en-US" w:bidi="en-US"/>
      </w:rPr>
    </w:lvl>
    <w:lvl w:ilvl="6" w:tplc="8C040C42">
      <w:numFmt w:val="bullet"/>
      <w:lvlText w:val="•"/>
      <w:lvlJc w:val="left"/>
      <w:pPr>
        <w:ind w:left="2892" w:hanging="274"/>
      </w:pPr>
      <w:rPr>
        <w:rFonts w:hint="default"/>
        <w:lang w:val="en-US" w:eastAsia="en-US" w:bidi="en-US"/>
      </w:rPr>
    </w:lvl>
    <w:lvl w:ilvl="7" w:tplc="BA54BB3E">
      <w:numFmt w:val="bullet"/>
      <w:lvlText w:val="•"/>
      <w:lvlJc w:val="left"/>
      <w:pPr>
        <w:ind w:left="3317" w:hanging="274"/>
      </w:pPr>
      <w:rPr>
        <w:rFonts w:hint="default"/>
        <w:lang w:val="en-US" w:eastAsia="en-US" w:bidi="en-US"/>
      </w:rPr>
    </w:lvl>
    <w:lvl w:ilvl="8" w:tplc="D7E284E4">
      <w:numFmt w:val="bullet"/>
      <w:lvlText w:val="•"/>
      <w:lvlJc w:val="left"/>
      <w:pPr>
        <w:ind w:left="3743" w:hanging="274"/>
      </w:pPr>
      <w:rPr>
        <w:rFonts w:hint="default"/>
        <w:lang w:val="en-US" w:eastAsia="en-US" w:bidi="en-US"/>
      </w:rPr>
    </w:lvl>
  </w:abstractNum>
  <w:abstractNum w:abstractNumId="553">
    <w:nsid w:val="35246772"/>
    <w:multiLevelType w:val="hybridMultilevel"/>
    <w:tmpl w:val="892E20FC"/>
    <w:lvl w:ilvl="0" w:tplc="B5E21664">
      <w:start w:val="1"/>
      <w:numFmt w:val="lowerRoman"/>
      <w:lvlText w:val="(%1)"/>
      <w:lvlJc w:val="left"/>
      <w:pPr>
        <w:ind w:left="394" w:hanging="286"/>
        <w:jc w:val="left"/>
      </w:pPr>
      <w:rPr>
        <w:rFonts w:ascii="Times New Roman" w:eastAsia="Times New Roman" w:hAnsi="Times New Roman" w:cs="Times New Roman" w:hint="default"/>
        <w:w w:val="99"/>
        <w:sz w:val="24"/>
        <w:szCs w:val="24"/>
        <w:lang w:val="en-US" w:eastAsia="en-US" w:bidi="en-US"/>
      </w:rPr>
    </w:lvl>
    <w:lvl w:ilvl="1" w:tplc="623E4D70">
      <w:numFmt w:val="bullet"/>
      <w:lvlText w:val="•"/>
      <w:lvlJc w:val="left"/>
      <w:pPr>
        <w:ind w:left="631" w:hanging="286"/>
      </w:pPr>
      <w:rPr>
        <w:rFonts w:hint="default"/>
        <w:lang w:val="en-US" w:eastAsia="en-US" w:bidi="en-US"/>
      </w:rPr>
    </w:lvl>
    <w:lvl w:ilvl="2" w:tplc="1FF679CE">
      <w:numFmt w:val="bullet"/>
      <w:lvlText w:val="•"/>
      <w:lvlJc w:val="left"/>
      <w:pPr>
        <w:ind w:left="862" w:hanging="286"/>
      </w:pPr>
      <w:rPr>
        <w:rFonts w:hint="default"/>
        <w:lang w:val="en-US" w:eastAsia="en-US" w:bidi="en-US"/>
      </w:rPr>
    </w:lvl>
    <w:lvl w:ilvl="3" w:tplc="304C2C16">
      <w:numFmt w:val="bullet"/>
      <w:lvlText w:val="•"/>
      <w:lvlJc w:val="left"/>
      <w:pPr>
        <w:ind w:left="1093" w:hanging="286"/>
      </w:pPr>
      <w:rPr>
        <w:rFonts w:hint="default"/>
        <w:lang w:val="en-US" w:eastAsia="en-US" w:bidi="en-US"/>
      </w:rPr>
    </w:lvl>
    <w:lvl w:ilvl="4" w:tplc="B3FC5892">
      <w:numFmt w:val="bullet"/>
      <w:lvlText w:val="•"/>
      <w:lvlJc w:val="left"/>
      <w:pPr>
        <w:ind w:left="1324" w:hanging="286"/>
      </w:pPr>
      <w:rPr>
        <w:rFonts w:hint="default"/>
        <w:lang w:val="en-US" w:eastAsia="en-US" w:bidi="en-US"/>
      </w:rPr>
    </w:lvl>
    <w:lvl w:ilvl="5" w:tplc="5980DD2C">
      <w:numFmt w:val="bullet"/>
      <w:lvlText w:val="•"/>
      <w:lvlJc w:val="left"/>
      <w:pPr>
        <w:ind w:left="1555" w:hanging="286"/>
      </w:pPr>
      <w:rPr>
        <w:rFonts w:hint="default"/>
        <w:lang w:val="en-US" w:eastAsia="en-US" w:bidi="en-US"/>
      </w:rPr>
    </w:lvl>
    <w:lvl w:ilvl="6" w:tplc="A058BB44">
      <w:numFmt w:val="bullet"/>
      <w:lvlText w:val="•"/>
      <w:lvlJc w:val="left"/>
      <w:pPr>
        <w:ind w:left="1786" w:hanging="286"/>
      </w:pPr>
      <w:rPr>
        <w:rFonts w:hint="default"/>
        <w:lang w:val="en-US" w:eastAsia="en-US" w:bidi="en-US"/>
      </w:rPr>
    </w:lvl>
    <w:lvl w:ilvl="7" w:tplc="AE6293FE">
      <w:numFmt w:val="bullet"/>
      <w:lvlText w:val="•"/>
      <w:lvlJc w:val="left"/>
      <w:pPr>
        <w:ind w:left="2017" w:hanging="286"/>
      </w:pPr>
      <w:rPr>
        <w:rFonts w:hint="default"/>
        <w:lang w:val="en-US" w:eastAsia="en-US" w:bidi="en-US"/>
      </w:rPr>
    </w:lvl>
    <w:lvl w:ilvl="8" w:tplc="1C600F14">
      <w:numFmt w:val="bullet"/>
      <w:lvlText w:val="•"/>
      <w:lvlJc w:val="left"/>
      <w:pPr>
        <w:ind w:left="2248" w:hanging="286"/>
      </w:pPr>
      <w:rPr>
        <w:rFonts w:hint="default"/>
        <w:lang w:val="en-US" w:eastAsia="en-US" w:bidi="en-US"/>
      </w:rPr>
    </w:lvl>
  </w:abstractNum>
  <w:abstractNum w:abstractNumId="554">
    <w:nsid w:val="353915B3"/>
    <w:multiLevelType w:val="hybridMultilevel"/>
    <w:tmpl w:val="411AE20C"/>
    <w:lvl w:ilvl="0" w:tplc="63960976">
      <w:start w:val="1"/>
      <w:numFmt w:val="lowerRoman"/>
      <w:lvlText w:val="(%1)"/>
      <w:lvlJc w:val="left"/>
      <w:pPr>
        <w:ind w:left="355" w:hanging="290"/>
        <w:jc w:val="left"/>
      </w:pPr>
      <w:rPr>
        <w:rFonts w:ascii="Times New Roman" w:eastAsia="Times New Roman" w:hAnsi="Times New Roman" w:cs="Times New Roman" w:hint="default"/>
        <w:w w:val="99"/>
        <w:sz w:val="20"/>
        <w:szCs w:val="20"/>
        <w:lang w:val="en-US" w:eastAsia="en-US" w:bidi="en-US"/>
      </w:rPr>
    </w:lvl>
    <w:lvl w:ilvl="1" w:tplc="42E4A852">
      <w:numFmt w:val="bullet"/>
      <w:lvlText w:val="•"/>
      <w:lvlJc w:val="left"/>
      <w:pPr>
        <w:ind w:left="492" w:hanging="290"/>
      </w:pPr>
      <w:rPr>
        <w:rFonts w:hint="default"/>
        <w:lang w:val="en-US" w:eastAsia="en-US" w:bidi="en-US"/>
      </w:rPr>
    </w:lvl>
    <w:lvl w:ilvl="2" w:tplc="DA1CFE46">
      <w:numFmt w:val="bullet"/>
      <w:lvlText w:val="•"/>
      <w:lvlJc w:val="left"/>
      <w:pPr>
        <w:ind w:left="625" w:hanging="290"/>
      </w:pPr>
      <w:rPr>
        <w:rFonts w:hint="default"/>
        <w:lang w:val="en-US" w:eastAsia="en-US" w:bidi="en-US"/>
      </w:rPr>
    </w:lvl>
    <w:lvl w:ilvl="3" w:tplc="887EB248">
      <w:numFmt w:val="bullet"/>
      <w:lvlText w:val="•"/>
      <w:lvlJc w:val="left"/>
      <w:pPr>
        <w:ind w:left="758" w:hanging="290"/>
      </w:pPr>
      <w:rPr>
        <w:rFonts w:hint="default"/>
        <w:lang w:val="en-US" w:eastAsia="en-US" w:bidi="en-US"/>
      </w:rPr>
    </w:lvl>
    <w:lvl w:ilvl="4" w:tplc="F6444D72">
      <w:numFmt w:val="bullet"/>
      <w:lvlText w:val="•"/>
      <w:lvlJc w:val="left"/>
      <w:pPr>
        <w:ind w:left="891" w:hanging="290"/>
      </w:pPr>
      <w:rPr>
        <w:rFonts w:hint="default"/>
        <w:lang w:val="en-US" w:eastAsia="en-US" w:bidi="en-US"/>
      </w:rPr>
    </w:lvl>
    <w:lvl w:ilvl="5" w:tplc="8DD23866">
      <w:numFmt w:val="bullet"/>
      <w:lvlText w:val="•"/>
      <w:lvlJc w:val="left"/>
      <w:pPr>
        <w:ind w:left="1024" w:hanging="290"/>
      </w:pPr>
      <w:rPr>
        <w:rFonts w:hint="default"/>
        <w:lang w:val="en-US" w:eastAsia="en-US" w:bidi="en-US"/>
      </w:rPr>
    </w:lvl>
    <w:lvl w:ilvl="6" w:tplc="25E6617A">
      <w:numFmt w:val="bullet"/>
      <w:lvlText w:val="•"/>
      <w:lvlJc w:val="left"/>
      <w:pPr>
        <w:ind w:left="1157" w:hanging="290"/>
      </w:pPr>
      <w:rPr>
        <w:rFonts w:hint="default"/>
        <w:lang w:val="en-US" w:eastAsia="en-US" w:bidi="en-US"/>
      </w:rPr>
    </w:lvl>
    <w:lvl w:ilvl="7" w:tplc="F9026456">
      <w:numFmt w:val="bullet"/>
      <w:lvlText w:val="•"/>
      <w:lvlJc w:val="left"/>
      <w:pPr>
        <w:ind w:left="1290" w:hanging="290"/>
      </w:pPr>
      <w:rPr>
        <w:rFonts w:hint="default"/>
        <w:lang w:val="en-US" w:eastAsia="en-US" w:bidi="en-US"/>
      </w:rPr>
    </w:lvl>
    <w:lvl w:ilvl="8" w:tplc="B27248B4">
      <w:numFmt w:val="bullet"/>
      <w:lvlText w:val="•"/>
      <w:lvlJc w:val="left"/>
      <w:pPr>
        <w:ind w:left="1423" w:hanging="290"/>
      </w:pPr>
      <w:rPr>
        <w:rFonts w:hint="default"/>
        <w:lang w:val="en-US" w:eastAsia="en-US" w:bidi="en-US"/>
      </w:rPr>
    </w:lvl>
  </w:abstractNum>
  <w:abstractNum w:abstractNumId="555">
    <w:nsid w:val="353D22B6"/>
    <w:multiLevelType w:val="hybridMultilevel"/>
    <w:tmpl w:val="8E9C9C18"/>
    <w:lvl w:ilvl="0" w:tplc="C3041274">
      <w:start w:val="1"/>
      <w:numFmt w:val="lowerLetter"/>
      <w:lvlText w:val="(%1)"/>
      <w:lvlJc w:val="left"/>
      <w:pPr>
        <w:ind w:left="338" w:hanging="274"/>
        <w:jc w:val="left"/>
      </w:pPr>
      <w:rPr>
        <w:rFonts w:ascii="Times New Roman" w:eastAsia="Times New Roman" w:hAnsi="Times New Roman" w:cs="Times New Roman" w:hint="default"/>
        <w:w w:val="99"/>
        <w:sz w:val="20"/>
        <w:szCs w:val="20"/>
        <w:lang w:val="en-US" w:eastAsia="en-US" w:bidi="en-US"/>
      </w:rPr>
    </w:lvl>
    <w:lvl w:ilvl="1" w:tplc="49967936">
      <w:numFmt w:val="bullet"/>
      <w:lvlText w:val="•"/>
      <w:lvlJc w:val="left"/>
      <w:pPr>
        <w:ind w:left="755" w:hanging="274"/>
      </w:pPr>
      <w:rPr>
        <w:rFonts w:hint="default"/>
        <w:lang w:val="en-US" w:eastAsia="en-US" w:bidi="en-US"/>
      </w:rPr>
    </w:lvl>
    <w:lvl w:ilvl="2" w:tplc="8DD81EC4">
      <w:numFmt w:val="bullet"/>
      <w:lvlText w:val="•"/>
      <w:lvlJc w:val="left"/>
      <w:pPr>
        <w:ind w:left="1170" w:hanging="274"/>
      </w:pPr>
      <w:rPr>
        <w:rFonts w:hint="default"/>
        <w:lang w:val="en-US" w:eastAsia="en-US" w:bidi="en-US"/>
      </w:rPr>
    </w:lvl>
    <w:lvl w:ilvl="3" w:tplc="9754FB16">
      <w:numFmt w:val="bullet"/>
      <w:lvlText w:val="•"/>
      <w:lvlJc w:val="left"/>
      <w:pPr>
        <w:ind w:left="1585" w:hanging="274"/>
      </w:pPr>
      <w:rPr>
        <w:rFonts w:hint="default"/>
        <w:lang w:val="en-US" w:eastAsia="en-US" w:bidi="en-US"/>
      </w:rPr>
    </w:lvl>
    <w:lvl w:ilvl="4" w:tplc="04B608FC">
      <w:numFmt w:val="bullet"/>
      <w:lvlText w:val="•"/>
      <w:lvlJc w:val="left"/>
      <w:pPr>
        <w:ind w:left="2000" w:hanging="274"/>
      </w:pPr>
      <w:rPr>
        <w:rFonts w:hint="default"/>
        <w:lang w:val="en-US" w:eastAsia="en-US" w:bidi="en-US"/>
      </w:rPr>
    </w:lvl>
    <w:lvl w:ilvl="5" w:tplc="2CB0A6B8">
      <w:numFmt w:val="bullet"/>
      <w:lvlText w:val="•"/>
      <w:lvlJc w:val="left"/>
      <w:pPr>
        <w:ind w:left="2415" w:hanging="274"/>
      </w:pPr>
      <w:rPr>
        <w:rFonts w:hint="default"/>
        <w:lang w:val="en-US" w:eastAsia="en-US" w:bidi="en-US"/>
      </w:rPr>
    </w:lvl>
    <w:lvl w:ilvl="6" w:tplc="84729C00">
      <w:numFmt w:val="bullet"/>
      <w:lvlText w:val="•"/>
      <w:lvlJc w:val="left"/>
      <w:pPr>
        <w:ind w:left="2830" w:hanging="274"/>
      </w:pPr>
      <w:rPr>
        <w:rFonts w:hint="default"/>
        <w:lang w:val="en-US" w:eastAsia="en-US" w:bidi="en-US"/>
      </w:rPr>
    </w:lvl>
    <w:lvl w:ilvl="7" w:tplc="3BCEC802">
      <w:numFmt w:val="bullet"/>
      <w:lvlText w:val="•"/>
      <w:lvlJc w:val="left"/>
      <w:pPr>
        <w:ind w:left="3245" w:hanging="274"/>
      </w:pPr>
      <w:rPr>
        <w:rFonts w:hint="default"/>
        <w:lang w:val="en-US" w:eastAsia="en-US" w:bidi="en-US"/>
      </w:rPr>
    </w:lvl>
    <w:lvl w:ilvl="8" w:tplc="73F613A8">
      <w:numFmt w:val="bullet"/>
      <w:lvlText w:val="•"/>
      <w:lvlJc w:val="left"/>
      <w:pPr>
        <w:ind w:left="3660" w:hanging="274"/>
      </w:pPr>
      <w:rPr>
        <w:rFonts w:hint="default"/>
        <w:lang w:val="en-US" w:eastAsia="en-US" w:bidi="en-US"/>
      </w:rPr>
    </w:lvl>
  </w:abstractNum>
  <w:abstractNum w:abstractNumId="556">
    <w:nsid w:val="35566597"/>
    <w:multiLevelType w:val="hybridMultilevel"/>
    <w:tmpl w:val="2F645AE2"/>
    <w:lvl w:ilvl="0" w:tplc="E8EAEEE8">
      <w:start w:val="1"/>
      <w:numFmt w:val="lowerLetter"/>
      <w:lvlText w:val="(%1)"/>
      <w:lvlJc w:val="left"/>
      <w:pPr>
        <w:ind w:left="477" w:hanging="273"/>
        <w:jc w:val="left"/>
      </w:pPr>
      <w:rPr>
        <w:rFonts w:ascii="Times New Roman" w:eastAsia="Times New Roman" w:hAnsi="Times New Roman" w:cs="Times New Roman" w:hint="default"/>
        <w:w w:val="99"/>
        <w:sz w:val="20"/>
        <w:szCs w:val="20"/>
        <w:lang w:val="en-US" w:eastAsia="en-US" w:bidi="en-US"/>
      </w:rPr>
    </w:lvl>
    <w:lvl w:ilvl="1" w:tplc="E258FE40">
      <w:numFmt w:val="bullet"/>
      <w:lvlText w:val="•"/>
      <w:lvlJc w:val="left"/>
      <w:pPr>
        <w:ind w:left="890" w:hanging="273"/>
      </w:pPr>
      <w:rPr>
        <w:rFonts w:hint="default"/>
        <w:lang w:val="en-US" w:eastAsia="en-US" w:bidi="en-US"/>
      </w:rPr>
    </w:lvl>
    <w:lvl w:ilvl="2" w:tplc="A77A9B00">
      <w:numFmt w:val="bullet"/>
      <w:lvlText w:val="•"/>
      <w:lvlJc w:val="left"/>
      <w:pPr>
        <w:ind w:left="1300" w:hanging="273"/>
      </w:pPr>
      <w:rPr>
        <w:rFonts w:hint="default"/>
        <w:lang w:val="en-US" w:eastAsia="en-US" w:bidi="en-US"/>
      </w:rPr>
    </w:lvl>
    <w:lvl w:ilvl="3" w:tplc="F3547C34">
      <w:numFmt w:val="bullet"/>
      <w:lvlText w:val="•"/>
      <w:lvlJc w:val="left"/>
      <w:pPr>
        <w:ind w:left="1710" w:hanging="273"/>
      </w:pPr>
      <w:rPr>
        <w:rFonts w:hint="default"/>
        <w:lang w:val="en-US" w:eastAsia="en-US" w:bidi="en-US"/>
      </w:rPr>
    </w:lvl>
    <w:lvl w:ilvl="4" w:tplc="38821B5A">
      <w:numFmt w:val="bullet"/>
      <w:lvlText w:val="•"/>
      <w:lvlJc w:val="left"/>
      <w:pPr>
        <w:ind w:left="2120" w:hanging="273"/>
      </w:pPr>
      <w:rPr>
        <w:rFonts w:hint="default"/>
        <w:lang w:val="en-US" w:eastAsia="en-US" w:bidi="en-US"/>
      </w:rPr>
    </w:lvl>
    <w:lvl w:ilvl="5" w:tplc="A184AD28">
      <w:numFmt w:val="bullet"/>
      <w:lvlText w:val="•"/>
      <w:lvlJc w:val="left"/>
      <w:pPr>
        <w:ind w:left="2531" w:hanging="273"/>
      </w:pPr>
      <w:rPr>
        <w:rFonts w:hint="default"/>
        <w:lang w:val="en-US" w:eastAsia="en-US" w:bidi="en-US"/>
      </w:rPr>
    </w:lvl>
    <w:lvl w:ilvl="6" w:tplc="42EE25D0">
      <w:numFmt w:val="bullet"/>
      <w:lvlText w:val="•"/>
      <w:lvlJc w:val="left"/>
      <w:pPr>
        <w:ind w:left="2941" w:hanging="273"/>
      </w:pPr>
      <w:rPr>
        <w:rFonts w:hint="default"/>
        <w:lang w:val="en-US" w:eastAsia="en-US" w:bidi="en-US"/>
      </w:rPr>
    </w:lvl>
    <w:lvl w:ilvl="7" w:tplc="06D464C2">
      <w:numFmt w:val="bullet"/>
      <w:lvlText w:val="•"/>
      <w:lvlJc w:val="left"/>
      <w:pPr>
        <w:ind w:left="3351" w:hanging="273"/>
      </w:pPr>
      <w:rPr>
        <w:rFonts w:hint="default"/>
        <w:lang w:val="en-US" w:eastAsia="en-US" w:bidi="en-US"/>
      </w:rPr>
    </w:lvl>
    <w:lvl w:ilvl="8" w:tplc="ED28BB18">
      <w:numFmt w:val="bullet"/>
      <w:lvlText w:val="•"/>
      <w:lvlJc w:val="left"/>
      <w:pPr>
        <w:ind w:left="3761" w:hanging="273"/>
      </w:pPr>
      <w:rPr>
        <w:rFonts w:hint="default"/>
        <w:lang w:val="en-US" w:eastAsia="en-US" w:bidi="en-US"/>
      </w:rPr>
    </w:lvl>
  </w:abstractNum>
  <w:abstractNum w:abstractNumId="557">
    <w:nsid w:val="3577416A"/>
    <w:multiLevelType w:val="hybridMultilevel"/>
    <w:tmpl w:val="8A124B2A"/>
    <w:lvl w:ilvl="0" w:tplc="FEBE6572">
      <w:start w:val="1"/>
      <w:numFmt w:val="lowerRoman"/>
      <w:lvlText w:val="(%1)"/>
      <w:lvlJc w:val="left"/>
      <w:pPr>
        <w:ind w:left="354" w:hanging="290"/>
        <w:jc w:val="left"/>
      </w:pPr>
      <w:rPr>
        <w:rFonts w:ascii="Times New Roman" w:eastAsia="Times New Roman" w:hAnsi="Times New Roman" w:cs="Times New Roman" w:hint="default"/>
        <w:w w:val="99"/>
        <w:sz w:val="20"/>
        <w:szCs w:val="20"/>
        <w:lang w:val="en-US" w:eastAsia="en-US" w:bidi="en-US"/>
      </w:rPr>
    </w:lvl>
    <w:lvl w:ilvl="1" w:tplc="40AEAB74">
      <w:numFmt w:val="bullet"/>
      <w:lvlText w:val="•"/>
      <w:lvlJc w:val="left"/>
      <w:pPr>
        <w:ind w:left="611" w:hanging="290"/>
      </w:pPr>
      <w:rPr>
        <w:rFonts w:hint="default"/>
        <w:lang w:val="en-US" w:eastAsia="en-US" w:bidi="en-US"/>
      </w:rPr>
    </w:lvl>
    <w:lvl w:ilvl="2" w:tplc="06B22BB0">
      <w:numFmt w:val="bullet"/>
      <w:lvlText w:val="•"/>
      <w:lvlJc w:val="left"/>
      <w:pPr>
        <w:ind w:left="862" w:hanging="290"/>
      </w:pPr>
      <w:rPr>
        <w:rFonts w:hint="default"/>
        <w:lang w:val="en-US" w:eastAsia="en-US" w:bidi="en-US"/>
      </w:rPr>
    </w:lvl>
    <w:lvl w:ilvl="3" w:tplc="78EA39B6">
      <w:numFmt w:val="bullet"/>
      <w:lvlText w:val="•"/>
      <w:lvlJc w:val="left"/>
      <w:pPr>
        <w:ind w:left="1113" w:hanging="290"/>
      </w:pPr>
      <w:rPr>
        <w:rFonts w:hint="default"/>
        <w:lang w:val="en-US" w:eastAsia="en-US" w:bidi="en-US"/>
      </w:rPr>
    </w:lvl>
    <w:lvl w:ilvl="4" w:tplc="87B4816C">
      <w:numFmt w:val="bullet"/>
      <w:lvlText w:val="•"/>
      <w:lvlJc w:val="left"/>
      <w:pPr>
        <w:ind w:left="1364" w:hanging="290"/>
      </w:pPr>
      <w:rPr>
        <w:rFonts w:hint="default"/>
        <w:lang w:val="en-US" w:eastAsia="en-US" w:bidi="en-US"/>
      </w:rPr>
    </w:lvl>
    <w:lvl w:ilvl="5" w:tplc="8EFA8BF8">
      <w:numFmt w:val="bullet"/>
      <w:lvlText w:val="•"/>
      <w:lvlJc w:val="left"/>
      <w:pPr>
        <w:ind w:left="1615" w:hanging="290"/>
      </w:pPr>
      <w:rPr>
        <w:rFonts w:hint="default"/>
        <w:lang w:val="en-US" w:eastAsia="en-US" w:bidi="en-US"/>
      </w:rPr>
    </w:lvl>
    <w:lvl w:ilvl="6" w:tplc="4EDA910A">
      <w:numFmt w:val="bullet"/>
      <w:lvlText w:val="•"/>
      <w:lvlJc w:val="left"/>
      <w:pPr>
        <w:ind w:left="1866" w:hanging="290"/>
      </w:pPr>
      <w:rPr>
        <w:rFonts w:hint="default"/>
        <w:lang w:val="en-US" w:eastAsia="en-US" w:bidi="en-US"/>
      </w:rPr>
    </w:lvl>
    <w:lvl w:ilvl="7" w:tplc="A93AB718">
      <w:numFmt w:val="bullet"/>
      <w:lvlText w:val="•"/>
      <w:lvlJc w:val="left"/>
      <w:pPr>
        <w:ind w:left="2117" w:hanging="290"/>
      </w:pPr>
      <w:rPr>
        <w:rFonts w:hint="default"/>
        <w:lang w:val="en-US" w:eastAsia="en-US" w:bidi="en-US"/>
      </w:rPr>
    </w:lvl>
    <w:lvl w:ilvl="8" w:tplc="C0DC67DA">
      <w:numFmt w:val="bullet"/>
      <w:lvlText w:val="•"/>
      <w:lvlJc w:val="left"/>
      <w:pPr>
        <w:ind w:left="2368" w:hanging="290"/>
      </w:pPr>
      <w:rPr>
        <w:rFonts w:hint="default"/>
        <w:lang w:val="en-US" w:eastAsia="en-US" w:bidi="en-US"/>
      </w:rPr>
    </w:lvl>
  </w:abstractNum>
  <w:abstractNum w:abstractNumId="558">
    <w:nsid w:val="35CA3988"/>
    <w:multiLevelType w:val="hybridMultilevel"/>
    <w:tmpl w:val="C8142418"/>
    <w:lvl w:ilvl="0" w:tplc="2E4441A2">
      <w:start w:val="14"/>
      <w:numFmt w:val="lowerLetter"/>
      <w:lvlText w:val="(%1)"/>
      <w:lvlJc w:val="left"/>
      <w:pPr>
        <w:ind w:left="742" w:hanging="294"/>
        <w:jc w:val="left"/>
      </w:pPr>
      <w:rPr>
        <w:rFonts w:ascii="Times New Roman" w:eastAsia="Times New Roman" w:hAnsi="Times New Roman" w:cs="Times New Roman" w:hint="default"/>
        <w:spacing w:val="-2"/>
        <w:w w:val="99"/>
        <w:sz w:val="20"/>
        <w:szCs w:val="20"/>
        <w:lang w:val="en-US" w:eastAsia="en-US" w:bidi="en-US"/>
      </w:rPr>
    </w:lvl>
    <w:lvl w:ilvl="1" w:tplc="3E34E376">
      <w:numFmt w:val="bullet"/>
      <w:lvlText w:val="•"/>
      <w:lvlJc w:val="left"/>
      <w:pPr>
        <w:ind w:left="1114" w:hanging="294"/>
      </w:pPr>
      <w:rPr>
        <w:rFonts w:hint="default"/>
        <w:lang w:val="en-US" w:eastAsia="en-US" w:bidi="en-US"/>
      </w:rPr>
    </w:lvl>
    <w:lvl w:ilvl="2" w:tplc="BEE26776">
      <w:numFmt w:val="bullet"/>
      <w:lvlText w:val="•"/>
      <w:lvlJc w:val="left"/>
      <w:pPr>
        <w:ind w:left="1489" w:hanging="294"/>
      </w:pPr>
      <w:rPr>
        <w:rFonts w:hint="default"/>
        <w:lang w:val="en-US" w:eastAsia="en-US" w:bidi="en-US"/>
      </w:rPr>
    </w:lvl>
    <w:lvl w:ilvl="3" w:tplc="AA02A264">
      <w:numFmt w:val="bullet"/>
      <w:lvlText w:val="•"/>
      <w:lvlJc w:val="left"/>
      <w:pPr>
        <w:ind w:left="1864" w:hanging="294"/>
      </w:pPr>
      <w:rPr>
        <w:rFonts w:hint="default"/>
        <w:lang w:val="en-US" w:eastAsia="en-US" w:bidi="en-US"/>
      </w:rPr>
    </w:lvl>
    <w:lvl w:ilvl="4" w:tplc="5BFC5974">
      <w:numFmt w:val="bullet"/>
      <w:lvlText w:val="•"/>
      <w:lvlJc w:val="left"/>
      <w:pPr>
        <w:ind w:left="2239" w:hanging="294"/>
      </w:pPr>
      <w:rPr>
        <w:rFonts w:hint="default"/>
        <w:lang w:val="en-US" w:eastAsia="en-US" w:bidi="en-US"/>
      </w:rPr>
    </w:lvl>
    <w:lvl w:ilvl="5" w:tplc="08D8A4A4">
      <w:numFmt w:val="bullet"/>
      <w:lvlText w:val="•"/>
      <w:lvlJc w:val="left"/>
      <w:pPr>
        <w:ind w:left="2614" w:hanging="294"/>
      </w:pPr>
      <w:rPr>
        <w:rFonts w:hint="default"/>
        <w:lang w:val="en-US" w:eastAsia="en-US" w:bidi="en-US"/>
      </w:rPr>
    </w:lvl>
    <w:lvl w:ilvl="6" w:tplc="A2562828">
      <w:numFmt w:val="bullet"/>
      <w:lvlText w:val="•"/>
      <w:lvlJc w:val="left"/>
      <w:pPr>
        <w:ind w:left="2989" w:hanging="294"/>
      </w:pPr>
      <w:rPr>
        <w:rFonts w:hint="default"/>
        <w:lang w:val="en-US" w:eastAsia="en-US" w:bidi="en-US"/>
      </w:rPr>
    </w:lvl>
    <w:lvl w:ilvl="7" w:tplc="D0086818">
      <w:numFmt w:val="bullet"/>
      <w:lvlText w:val="•"/>
      <w:lvlJc w:val="left"/>
      <w:pPr>
        <w:ind w:left="3364" w:hanging="294"/>
      </w:pPr>
      <w:rPr>
        <w:rFonts w:hint="default"/>
        <w:lang w:val="en-US" w:eastAsia="en-US" w:bidi="en-US"/>
      </w:rPr>
    </w:lvl>
    <w:lvl w:ilvl="8" w:tplc="EAA0A924">
      <w:numFmt w:val="bullet"/>
      <w:lvlText w:val="•"/>
      <w:lvlJc w:val="left"/>
      <w:pPr>
        <w:ind w:left="3739" w:hanging="294"/>
      </w:pPr>
      <w:rPr>
        <w:rFonts w:hint="default"/>
        <w:lang w:val="en-US" w:eastAsia="en-US" w:bidi="en-US"/>
      </w:rPr>
    </w:lvl>
  </w:abstractNum>
  <w:abstractNum w:abstractNumId="559">
    <w:nsid w:val="35CD3EB7"/>
    <w:multiLevelType w:val="hybridMultilevel"/>
    <w:tmpl w:val="4C500160"/>
    <w:lvl w:ilvl="0" w:tplc="20D8853E">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0C103866">
      <w:numFmt w:val="bullet"/>
      <w:lvlText w:val="•"/>
      <w:lvlJc w:val="left"/>
      <w:pPr>
        <w:ind w:left="431" w:hanging="240"/>
      </w:pPr>
      <w:rPr>
        <w:rFonts w:hint="default"/>
        <w:lang w:val="en-US" w:eastAsia="en-US" w:bidi="en-US"/>
      </w:rPr>
    </w:lvl>
    <w:lvl w:ilvl="2" w:tplc="ECA043A4">
      <w:numFmt w:val="bullet"/>
      <w:lvlText w:val="•"/>
      <w:lvlJc w:val="left"/>
      <w:pPr>
        <w:ind w:left="562" w:hanging="240"/>
      </w:pPr>
      <w:rPr>
        <w:rFonts w:hint="default"/>
        <w:lang w:val="en-US" w:eastAsia="en-US" w:bidi="en-US"/>
      </w:rPr>
    </w:lvl>
    <w:lvl w:ilvl="3" w:tplc="75EE941E">
      <w:numFmt w:val="bullet"/>
      <w:lvlText w:val="•"/>
      <w:lvlJc w:val="left"/>
      <w:pPr>
        <w:ind w:left="693" w:hanging="240"/>
      </w:pPr>
      <w:rPr>
        <w:rFonts w:hint="default"/>
        <w:lang w:val="en-US" w:eastAsia="en-US" w:bidi="en-US"/>
      </w:rPr>
    </w:lvl>
    <w:lvl w:ilvl="4" w:tplc="E584BF5A">
      <w:numFmt w:val="bullet"/>
      <w:lvlText w:val="•"/>
      <w:lvlJc w:val="left"/>
      <w:pPr>
        <w:ind w:left="824" w:hanging="240"/>
      </w:pPr>
      <w:rPr>
        <w:rFonts w:hint="default"/>
        <w:lang w:val="en-US" w:eastAsia="en-US" w:bidi="en-US"/>
      </w:rPr>
    </w:lvl>
    <w:lvl w:ilvl="5" w:tplc="65B8CAFC">
      <w:numFmt w:val="bullet"/>
      <w:lvlText w:val="•"/>
      <w:lvlJc w:val="left"/>
      <w:pPr>
        <w:ind w:left="955" w:hanging="240"/>
      </w:pPr>
      <w:rPr>
        <w:rFonts w:hint="default"/>
        <w:lang w:val="en-US" w:eastAsia="en-US" w:bidi="en-US"/>
      </w:rPr>
    </w:lvl>
    <w:lvl w:ilvl="6" w:tplc="C3CC1D72">
      <w:numFmt w:val="bullet"/>
      <w:lvlText w:val="•"/>
      <w:lvlJc w:val="left"/>
      <w:pPr>
        <w:ind w:left="1086" w:hanging="240"/>
      </w:pPr>
      <w:rPr>
        <w:rFonts w:hint="default"/>
        <w:lang w:val="en-US" w:eastAsia="en-US" w:bidi="en-US"/>
      </w:rPr>
    </w:lvl>
    <w:lvl w:ilvl="7" w:tplc="10527706">
      <w:numFmt w:val="bullet"/>
      <w:lvlText w:val="•"/>
      <w:lvlJc w:val="left"/>
      <w:pPr>
        <w:ind w:left="1217" w:hanging="240"/>
      </w:pPr>
      <w:rPr>
        <w:rFonts w:hint="default"/>
        <w:lang w:val="en-US" w:eastAsia="en-US" w:bidi="en-US"/>
      </w:rPr>
    </w:lvl>
    <w:lvl w:ilvl="8" w:tplc="B6464B88">
      <w:numFmt w:val="bullet"/>
      <w:lvlText w:val="•"/>
      <w:lvlJc w:val="left"/>
      <w:pPr>
        <w:ind w:left="1348" w:hanging="240"/>
      </w:pPr>
      <w:rPr>
        <w:rFonts w:hint="default"/>
        <w:lang w:val="en-US" w:eastAsia="en-US" w:bidi="en-US"/>
      </w:rPr>
    </w:lvl>
  </w:abstractNum>
  <w:abstractNum w:abstractNumId="560">
    <w:nsid w:val="35D15A37"/>
    <w:multiLevelType w:val="hybridMultilevel"/>
    <w:tmpl w:val="7C2648CE"/>
    <w:lvl w:ilvl="0" w:tplc="9C9CA800">
      <w:start w:val="1"/>
      <w:numFmt w:val="lowerRoman"/>
      <w:lvlText w:val="(%1)"/>
      <w:lvlJc w:val="left"/>
      <w:pPr>
        <w:ind w:left="373" w:hanging="290"/>
        <w:jc w:val="left"/>
      </w:pPr>
      <w:rPr>
        <w:rFonts w:ascii="Times New Roman" w:eastAsia="Times New Roman" w:hAnsi="Times New Roman" w:cs="Times New Roman" w:hint="default"/>
        <w:w w:val="99"/>
        <w:sz w:val="20"/>
        <w:szCs w:val="20"/>
        <w:lang w:val="en-US" w:eastAsia="en-US" w:bidi="en-US"/>
      </w:rPr>
    </w:lvl>
    <w:lvl w:ilvl="1" w:tplc="71A8A844">
      <w:numFmt w:val="bullet"/>
      <w:lvlText w:val="•"/>
      <w:lvlJc w:val="left"/>
      <w:pPr>
        <w:ind w:left="637" w:hanging="290"/>
      </w:pPr>
      <w:rPr>
        <w:rFonts w:hint="default"/>
        <w:lang w:val="en-US" w:eastAsia="en-US" w:bidi="en-US"/>
      </w:rPr>
    </w:lvl>
    <w:lvl w:ilvl="2" w:tplc="C5A4B198">
      <w:numFmt w:val="bullet"/>
      <w:lvlText w:val="•"/>
      <w:lvlJc w:val="left"/>
      <w:pPr>
        <w:ind w:left="895" w:hanging="290"/>
      </w:pPr>
      <w:rPr>
        <w:rFonts w:hint="default"/>
        <w:lang w:val="en-US" w:eastAsia="en-US" w:bidi="en-US"/>
      </w:rPr>
    </w:lvl>
    <w:lvl w:ilvl="3" w:tplc="C4A6C9FC">
      <w:numFmt w:val="bullet"/>
      <w:lvlText w:val="•"/>
      <w:lvlJc w:val="left"/>
      <w:pPr>
        <w:ind w:left="1153" w:hanging="290"/>
      </w:pPr>
      <w:rPr>
        <w:rFonts w:hint="default"/>
        <w:lang w:val="en-US" w:eastAsia="en-US" w:bidi="en-US"/>
      </w:rPr>
    </w:lvl>
    <w:lvl w:ilvl="4" w:tplc="5D40F4CC">
      <w:numFmt w:val="bullet"/>
      <w:lvlText w:val="•"/>
      <w:lvlJc w:val="left"/>
      <w:pPr>
        <w:ind w:left="1411" w:hanging="290"/>
      </w:pPr>
      <w:rPr>
        <w:rFonts w:hint="default"/>
        <w:lang w:val="en-US" w:eastAsia="en-US" w:bidi="en-US"/>
      </w:rPr>
    </w:lvl>
    <w:lvl w:ilvl="5" w:tplc="CEDC442E">
      <w:numFmt w:val="bullet"/>
      <w:lvlText w:val="•"/>
      <w:lvlJc w:val="left"/>
      <w:pPr>
        <w:ind w:left="1669" w:hanging="290"/>
      </w:pPr>
      <w:rPr>
        <w:rFonts w:hint="default"/>
        <w:lang w:val="en-US" w:eastAsia="en-US" w:bidi="en-US"/>
      </w:rPr>
    </w:lvl>
    <w:lvl w:ilvl="6" w:tplc="00DC36BA">
      <w:numFmt w:val="bullet"/>
      <w:lvlText w:val="•"/>
      <w:lvlJc w:val="left"/>
      <w:pPr>
        <w:ind w:left="1927" w:hanging="290"/>
      </w:pPr>
      <w:rPr>
        <w:rFonts w:hint="default"/>
        <w:lang w:val="en-US" w:eastAsia="en-US" w:bidi="en-US"/>
      </w:rPr>
    </w:lvl>
    <w:lvl w:ilvl="7" w:tplc="F244D2E8">
      <w:numFmt w:val="bullet"/>
      <w:lvlText w:val="•"/>
      <w:lvlJc w:val="left"/>
      <w:pPr>
        <w:ind w:left="2185" w:hanging="290"/>
      </w:pPr>
      <w:rPr>
        <w:rFonts w:hint="default"/>
        <w:lang w:val="en-US" w:eastAsia="en-US" w:bidi="en-US"/>
      </w:rPr>
    </w:lvl>
    <w:lvl w:ilvl="8" w:tplc="8BD878B2">
      <w:numFmt w:val="bullet"/>
      <w:lvlText w:val="•"/>
      <w:lvlJc w:val="left"/>
      <w:pPr>
        <w:ind w:left="2443" w:hanging="290"/>
      </w:pPr>
      <w:rPr>
        <w:rFonts w:hint="default"/>
        <w:lang w:val="en-US" w:eastAsia="en-US" w:bidi="en-US"/>
      </w:rPr>
    </w:lvl>
  </w:abstractNum>
  <w:abstractNum w:abstractNumId="561">
    <w:nsid w:val="35E55E40"/>
    <w:multiLevelType w:val="hybridMultilevel"/>
    <w:tmpl w:val="229034AE"/>
    <w:lvl w:ilvl="0" w:tplc="42A89F22">
      <w:start w:val="1"/>
      <w:numFmt w:val="lowerLetter"/>
      <w:lvlText w:val="(%1)"/>
      <w:lvlJc w:val="left"/>
      <w:pPr>
        <w:ind w:left="337" w:hanging="273"/>
        <w:jc w:val="left"/>
      </w:pPr>
      <w:rPr>
        <w:rFonts w:ascii="Times New Roman" w:eastAsia="Times New Roman" w:hAnsi="Times New Roman" w:cs="Times New Roman" w:hint="default"/>
        <w:w w:val="99"/>
        <w:sz w:val="20"/>
        <w:szCs w:val="20"/>
        <w:lang w:val="en-US" w:eastAsia="en-US" w:bidi="en-US"/>
      </w:rPr>
    </w:lvl>
    <w:lvl w:ilvl="1" w:tplc="8AF668F2">
      <w:numFmt w:val="bullet"/>
      <w:lvlText w:val="•"/>
      <w:lvlJc w:val="left"/>
      <w:pPr>
        <w:ind w:left="754" w:hanging="273"/>
      </w:pPr>
      <w:rPr>
        <w:rFonts w:hint="default"/>
        <w:lang w:val="en-US" w:eastAsia="en-US" w:bidi="en-US"/>
      </w:rPr>
    </w:lvl>
    <w:lvl w:ilvl="2" w:tplc="75C6923C">
      <w:numFmt w:val="bullet"/>
      <w:lvlText w:val="•"/>
      <w:lvlJc w:val="left"/>
      <w:pPr>
        <w:ind w:left="1169" w:hanging="273"/>
      </w:pPr>
      <w:rPr>
        <w:rFonts w:hint="default"/>
        <w:lang w:val="en-US" w:eastAsia="en-US" w:bidi="en-US"/>
      </w:rPr>
    </w:lvl>
    <w:lvl w:ilvl="3" w:tplc="9A7C3550">
      <w:numFmt w:val="bullet"/>
      <w:lvlText w:val="•"/>
      <w:lvlJc w:val="left"/>
      <w:pPr>
        <w:ind w:left="1584" w:hanging="273"/>
      </w:pPr>
      <w:rPr>
        <w:rFonts w:hint="default"/>
        <w:lang w:val="en-US" w:eastAsia="en-US" w:bidi="en-US"/>
      </w:rPr>
    </w:lvl>
    <w:lvl w:ilvl="4" w:tplc="886E5D08">
      <w:numFmt w:val="bullet"/>
      <w:lvlText w:val="•"/>
      <w:lvlJc w:val="left"/>
      <w:pPr>
        <w:ind w:left="1999" w:hanging="273"/>
      </w:pPr>
      <w:rPr>
        <w:rFonts w:hint="default"/>
        <w:lang w:val="en-US" w:eastAsia="en-US" w:bidi="en-US"/>
      </w:rPr>
    </w:lvl>
    <w:lvl w:ilvl="5" w:tplc="6B80970A">
      <w:numFmt w:val="bullet"/>
      <w:lvlText w:val="•"/>
      <w:lvlJc w:val="left"/>
      <w:pPr>
        <w:ind w:left="2414" w:hanging="273"/>
      </w:pPr>
      <w:rPr>
        <w:rFonts w:hint="default"/>
        <w:lang w:val="en-US" w:eastAsia="en-US" w:bidi="en-US"/>
      </w:rPr>
    </w:lvl>
    <w:lvl w:ilvl="6" w:tplc="CB227A52">
      <w:numFmt w:val="bullet"/>
      <w:lvlText w:val="•"/>
      <w:lvlJc w:val="left"/>
      <w:pPr>
        <w:ind w:left="2829" w:hanging="273"/>
      </w:pPr>
      <w:rPr>
        <w:rFonts w:hint="default"/>
        <w:lang w:val="en-US" w:eastAsia="en-US" w:bidi="en-US"/>
      </w:rPr>
    </w:lvl>
    <w:lvl w:ilvl="7" w:tplc="096CB374">
      <w:numFmt w:val="bullet"/>
      <w:lvlText w:val="•"/>
      <w:lvlJc w:val="left"/>
      <w:pPr>
        <w:ind w:left="3244" w:hanging="273"/>
      </w:pPr>
      <w:rPr>
        <w:rFonts w:hint="default"/>
        <w:lang w:val="en-US" w:eastAsia="en-US" w:bidi="en-US"/>
      </w:rPr>
    </w:lvl>
    <w:lvl w:ilvl="8" w:tplc="F8127D88">
      <w:numFmt w:val="bullet"/>
      <w:lvlText w:val="•"/>
      <w:lvlJc w:val="left"/>
      <w:pPr>
        <w:ind w:left="3659" w:hanging="273"/>
      </w:pPr>
      <w:rPr>
        <w:rFonts w:hint="default"/>
        <w:lang w:val="en-US" w:eastAsia="en-US" w:bidi="en-US"/>
      </w:rPr>
    </w:lvl>
  </w:abstractNum>
  <w:abstractNum w:abstractNumId="562">
    <w:nsid w:val="35E968C4"/>
    <w:multiLevelType w:val="hybridMultilevel"/>
    <w:tmpl w:val="F668A9F4"/>
    <w:lvl w:ilvl="0" w:tplc="6ABC074C">
      <w:start w:val="1"/>
      <w:numFmt w:val="lowerLetter"/>
      <w:lvlText w:val="(%1)"/>
      <w:lvlJc w:val="left"/>
      <w:pPr>
        <w:ind w:left="527" w:hanging="324"/>
        <w:jc w:val="left"/>
      </w:pPr>
      <w:rPr>
        <w:rFonts w:ascii="Times New Roman" w:eastAsia="Times New Roman" w:hAnsi="Times New Roman" w:cs="Times New Roman" w:hint="default"/>
        <w:w w:val="99"/>
        <w:sz w:val="20"/>
        <w:szCs w:val="20"/>
        <w:lang w:val="en-US" w:eastAsia="en-US" w:bidi="en-US"/>
      </w:rPr>
    </w:lvl>
    <w:lvl w:ilvl="1" w:tplc="2E7E1A56">
      <w:numFmt w:val="bullet"/>
      <w:lvlText w:val="•"/>
      <w:lvlJc w:val="left"/>
      <w:pPr>
        <w:ind w:left="926" w:hanging="324"/>
      </w:pPr>
      <w:rPr>
        <w:rFonts w:hint="default"/>
        <w:lang w:val="en-US" w:eastAsia="en-US" w:bidi="en-US"/>
      </w:rPr>
    </w:lvl>
    <w:lvl w:ilvl="2" w:tplc="C0C85F7E">
      <w:numFmt w:val="bullet"/>
      <w:lvlText w:val="•"/>
      <w:lvlJc w:val="left"/>
      <w:pPr>
        <w:ind w:left="1332" w:hanging="324"/>
      </w:pPr>
      <w:rPr>
        <w:rFonts w:hint="default"/>
        <w:lang w:val="en-US" w:eastAsia="en-US" w:bidi="en-US"/>
      </w:rPr>
    </w:lvl>
    <w:lvl w:ilvl="3" w:tplc="D5DAA5EC">
      <w:numFmt w:val="bullet"/>
      <w:lvlText w:val="•"/>
      <w:lvlJc w:val="left"/>
      <w:pPr>
        <w:ind w:left="1738" w:hanging="324"/>
      </w:pPr>
      <w:rPr>
        <w:rFonts w:hint="default"/>
        <w:lang w:val="en-US" w:eastAsia="en-US" w:bidi="en-US"/>
      </w:rPr>
    </w:lvl>
    <w:lvl w:ilvl="4" w:tplc="D7EAE690">
      <w:numFmt w:val="bullet"/>
      <w:lvlText w:val="•"/>
      <w:lvlJc w:val="left"/>
      <w:pPr>
        <w:ind w:left="2144" w:hanging="324"/>
      </w:pPr>
      <w:rPr>
        <w:rFonts w:hint="default"/>
        <w:lang w:val="en-US" w:eastAsia="en-US" w:bidi="en-US"/>
      </w:rPr>
    </w:lvl>
    <w:lvl w:ilvl="5" w:tplc="C3BC9D18">
      <w:numFmt w:val="bullet"/>
      <w:lvlText w:val="•"/>
      <w:lvlJc w:val="left"/>
      <w:pPr>
        <w:ind w:left="2551" w:hanging="324"/>
      </w:pPr>
      <w:rPr>
        <w:rFonts w:hint="default"/>
        <w:lang w:val="en-US" w:eastAsia="en-US" w:bidi="en-US"/>
      </w:rPr>
    </w:lvl>
    <w:lvl w:ilvl="6" w:tplc="1AC6883A">
      <w:numFmt w:val="bullet"/>
      <w:lvlText w:val="•"/>
      <w:lvlJc w:val="left"/>
      <w:pPr>
        <w:ind w:left="2957" w:hanging="324"/>
      </w:pPr>
      <w:rPr>
        <w:rFonts w:hint="default"/>
        <w:lang w:val="en-US" w:eastAsia="en-US" w:bidi="en-US"/>
      </w:rPr>
    </w:lvl>
    <w:lvl w:ilvl="7" w:tplc="B1A8EB66">
      <w:numFmt w:val="bullet"/>
      <w:lvlText w:val="•"/>
      <w:lvlJc w:val="left"/>
      <w:pPr>
        <w:ind w:left="3363" w:hanging="324"/>
      </w:pPr>
      <w:rPr>
        <w:rFonts w:hint="default"/>
        <w:lang w:val="en-US" w:eastAsia="en-US" w:bidi="en-US"/>
      </w:rPr>
    </w:lvl>
    <w:lvl w:ilvl="8" w:tplc="64FECE78">
      <w:numFmt w:val="bullet"/>
      <w:lvlText w:val="•"/>
      <w:lvlJc w:val="left"/>
      <w:pPr>
        <w:ind w:left="3769" w:hanging="324"/>
      </w:pPr>
      <w:rPr>
        <w:rFonts w:hint="default"/>
        <w:lang w:val="en-US" w:eastAsia="en-US" w:bidi="en-US"/>
      </w:rPr>
    </w:lvl>
  </w:abstractNum>
  <w:abstractNum w:abstractNumId="563">
    <w:nsid w:val="36047EBB"/>
    <w:multiLevelType w:val="hybridMultilevel"/>
    <w:tmpl w:val="215647B4"/>
    <w:lvl w:ilvl="0" w:tplc="533A5D0E">
      <w:start w:val="1"/>
      <w:numFmt w:val="lowerLetter"/>
      <w:lvlText w:val="(%1)"/>
      <w:lvlJc w:val="left"/>
      <w:pPr>
        <w:ind w:left="657" w:hanging="224"/>
        <w:jc w:val="left"/>
      </w:pPr>
      <w:rPr>
        <w:rFonts w:ascii="Times New Roman" w:eastAsia="Times New Roman" w:hAnsi="Times New Roman" w:cs="Times New Roman" w:hint="default"/>
        <w:w w:val="99"/>
        <w:sz w:val="18"/>
        <w:szCs w:val="18"/>
        <w:lang w:val="en-US" w:eastAsia="en-US" w:bidi="en-US"/>
      </w:rPr>
    </w:lvl>
    <w:lvl w:ilvl="1" w:tplc="5A0CEE7E">
      <w:numFmt w:val="bullet"/>
      <w:lvlText w:val="•"/>
      <w:lvlJc w:val="left"/>
      <w:pPr>
        <w:ind w:left="1038" w:hanging="224"/>
      </w:pPr>
      <w:rPr>
        <w:rFonts w:hint="default"/>
        <w:lang w:val="en-US" w:eastAsia="en-US" w:bidi="en-US"/>
      </w:rPr>
    </w:lvl>
    <w:lvl w:ilvl="2" w:tplc="1756A0A2">
      <w:numFmt w:val="bullet"/>
      <w:lvlText w:val="•"/>
      <w:lvlJc w:val="left"/>
      <w:pPr>
        <w:ind w:left="1417" w:hanging="224"/>
      </w:pPr>
      <w:rPr>
        <w:rFonts w:hint="default"/>
        <w:lang w:val="en-US" w:eastAsia="en-US" w:bidi="en-US"/>
      </w:rPr>
    </w:lvl>
    <w:lvl w:ilvl="3" w:tplc="F1A28020">
      <w:numFmt w:val="bullet"/>
      <w:lvlText w:val="•"/>
      <w:lvlJc w:val="left"/>
      <w:pPr>
        <w:ind w:left="1796" w:hanging="224"/>
      </w:pPr>
      <w:rPr>
        <w:rFonts w:hint="default"/>
        <w:lang w:val="en-US" w:eastAsia="en-US" w:bidi="en-US"/>
      </w:rPr>
    </w:lvl>
    <w:lvl w:ilvl="4" w:tplc="CFAEFF0E">
      <w:numFmt w:val="bullet"/>
      <w:lvlText w:val="•"/>
      <w:lvlJc w:val="left"/>
      <w:pPr>
        <w:ind w:left="2174" w:hanging="224"/>
      </w:pPr>
      <w:rPr>
        <w:rFonts w:hint="default"/>
        <w:lang w:val="en-US" w:eastAsia="en-US" w:bidi="en-US"/>
      </w:rPr>
    </w:lvl>
    <w:lvl w:ilvl="5" w:tplc="60B0C07C">
      <w:numFmt w:val="bullet"/>
      <w:lvlText w:val="•"/>
      <w:lvlJc w:val="left"/>
      <w:pPr>
        <w:ind w:left="2553" w:hanging="224"/>
      </w:pPr>
      <w:rPr>
        <w:rFonts w:hint="default"/>
        <w:lang w:val="en-US" w:eastAsia="en-US" w:bidi="en-US"/>
      </w:rPr>
    </w:lvl>
    <w:lvl w:ilvl="6" w:tplc="D4D8E11C">
      <w:numFmt w:val="bullet"/>
      <w:lvlText w:val="•"/>
      <w:lvlJc w:val="left"/>
      <w:pPr>
        <w:ind w:left="2932" w:hanging="224"/>
      </w:pPr>
      <w:rPr>
        <w:rFonts w:hint="default"/>
        <w:lang w:val="en-US" w:eastAsia="en-US" w:bidi="en-US"/>
      </w:rPr>
    </w:lvl>
    <w:lvl w:ilvl="7" w:tplc="88664850">
      <w:numFmt w:val="bullet"/>
      <w:lvlText w:val="•"/>
      <w:lvlJc w:val="left"/>
      <w:pPr>
        <w:ind w:left="3310" w:hanging="224"/>
      </w:pPr>
      <w:rPr>
        <w:rFonts w:hint="default"/>
        <w:lang w:val="en-US" w:eastAsia="en-US" w:bidi="en-US"/>
      </w:rPr>
    </w:lvl>
    <w:lvl w:ilvl="8" w:tplc="77D48214">
      <w:numFmt w:val="bullet"/>
      <w:lvlText w:val="•"/>
      <w:lvlJc w:val="left"/>
      <w:pPr>
        <w:ind w:left="3689" w:hanging="224"/>
      </w:pPr>
      <w:rPr>
        <w:rFonts w:hint="default"/>
        <w:lang w:val="en-US" w:eastAsia="en-US" w:bidi="en-US"/>
      </w:rPr>
    </w:lvl>
  </w:abstractNum>
  <w:abstractNum w:abstractNumId="564">
    <w:nsid w:val="361E5576"/>
    <w:multiLevelType w:val="hybridMultilevel"/>
    <w:tmpl w:val="94EE11CC"/>
    <w:lvl w:ilvl="0" w:tplc="09BA66EE">
      <w:start w:val="1"/>
      <w:numFmt w:val="lowerRoman"/>
      <w:lvlText w:val="(%1)"/>
      <w:lvlJc w:val="left"/>
      <w:pPr>
        <w:ind w:left="456" w:hanging="392"/>
        <w:jc w:val="left"/>
      </w:pPr>
      <w:rPr>
        <w:rFonts w:ascii="Times New Roman" w:eastAsia="Times New Roman" w:hAnsi="Times New Roman" w:cs="Times New Roman" w:hint="default"/>
        <w:w w:val="99"/>
        <w:sz w:val="20"/>
        <w:szCs w:val="20"/>
        <w:lang w:val="en-US" w:eastAsia="en-US" w:bidi="en-US"/>
      </w:rPr>
    </w:lvl>
    <w:lvl w:ilvl="1" w:tplc="3190C8D0">
      <w:numFmt w:val="bullet"/>
      <w:lvlText w:val="•"/>
      <w:lvlJc w:val="left"/>
      <w:pPr>
        <w:ind w:left="583" w:hanging="392"/>
      </w:pPr>
      <w:rPr>
        <w:rFonts w:hint="default"/>
        <w:lang w:val="en-US" w:eastAsia="en-US" w:bidi="en-US"/>
      </w:rPr>
    </w:lvl>
    <w:lvl w:ilvl="2" w:tplc="5F42CAA4">
      <w:numFmt w:val="bullet"/>
      <w:lvlText w:val="•"/>
      <w:lvlJc w:val="left"/>
      <w:pPr>
        <w:ind w:left="707" w:hanging="392"/>
      </w:pPr>
      <w:rPr>
        <w:rFonts w:hint="default"/>
        <w:lang w:val="en-US" w:eastAsia="en-US" w:bidi="en-US"/>
      </w:rPr>
    </w:lvl>
    <w:lvl w:ilvl="3" w:tplc="7EC6EA4C">
      <w:numFmt w:val="bullet"/>
      <w:lvlText w:val="•"/>
      <w:lvlJc w:val="left"/>
      <w:pPr>
        <w:ind w:left="831" w:hanging="392"/>
      </w:pPr>
      <w:rPr>
        <w:rFonts w:hint="default"/>
        <w:lang w:val="en-US" w:eastAsia="en-US" w:bidi="en-US"/>
      </w:rPr>
    </w:lvl>
    <w:lvl w:ilvl="4" w:tplc="1D0CC016">
      <w:numFmt w:val="bullet"/>
      <w:lvlText w:val="•"/>
      <w:lvlJc w:val="left"/>
      <w:pPr>
        <w:ind w:left="955" w:hanging="392"/>
      </w:pPr>
      <w:rPr>
        <w:rFonts w:hint="default"/>
        <w:lang w:val="en-US" w:eastAsia="en-US" w:bidi="en-US"/>
      </w:rPr>
    </w:lvl>
    <w:lvl w:ilvl="5" w:tplc="BB0E9198">
      <w:numFmt w:val="bullet"/>
      <w:lvlText w:val="•"/>
      <w:lvlJc w:val="left"/>
      <w:pPr>
        <w:ind w:left="1079" w:hanging="392"/>
      </w:pPr>
      <w:rPr>
        <w:rFonts w:hint="default"/>
        <w:lang w:val="en-US" w:eastAsia="en-US" w:bidi="en-US"/>
      </w:rPr>
    </w:lvl>
    <w:lvl w:ilvl="6" w:tplc="0C36F16C">
      <w:numFmt w:val="bullet"/>
      <w:lvlText w:val="•"/>
      <w:lvlJc w:val="left"/>
      <w:pPr>
        <w:ind w:left="1203" w:hanging="392"/>
      </w:pPr>
      <w:rPr>
        <w:rFonts w:hint="default"/>
        <w:lang w:val="en-US" w:eastAsia="en-US" w:bidi="en-US"/>
      </w:rPr>
    </w:lvl>
    <w:lvl w:ilvl="7" w:tplc="4AD4FEA6">
      <w:numFmt w:val="bullet"/>
      <w:lvlText w:val="•"/>
      <w:lvlJc w:val="left"/>
      <w:pPr>
        <w:ind w:left="1327" w:hanging="392"/>
      </w:pPr>
      <w:rPr>
        <w:rFonts w:hint="default"/>
        <w:lang w:val="en-US" w:eastAsia="en-US" w:bidi="en-US"/>
      </w:rPr>
    </w:lvl>
    <w:lvl w:ilvl="8" w:tplc="B37C2CD4">
      <w:numFmt w:val="bullet"/>
      <w:lvlText w:val="•"/>
      <w:lvlJc w:val="left"/>
      <w:pPr>
        <w:ind w:left="1451" w:hanging="392"/>
      </w:pPr>
      <w:rPr>
        <w:rFonts w:hint="default"/>
        <w:lang w:val="en-US" w:eastAsia="en-US" w:bidi="en-US"/>
      </w:rPr>
    </w:lvl>
  </w:abstractNum>
  <w:abstractNum w:abstractNumId="565">
    <w:nsid w:val="362C64B6"/>
    <w:multiLevelType w:val="hybridMultilevel"/>
    <w:tmpl w:val="CF6CEEAA"/>
    <w:lvl w:ilvl="0" w:tplc="AD725968">
      <w:start w:val="1"/>
      <w:numFmt w:val="lowerLetter"/>
      <w:lvlText w:val="(%1)"/>
      <w:lvlJc w:val="left"/>
      <w:pPr>
        <w:ind w:left="653" w:hanging="273"/>
        <w:jc w:val="left"/>
      </w:pPr>
      <w:rPr>
        <w:rFonts w:ascii="Times New Roman" w:eastAsia="Times New Roman" w:hAnsi="Times New Roman" w:cs="Times New Roman" w:hint="default"/>
        <w:w w:val="99"/>
        <w:sz w:val="20"/>
        <w:szCs w:val="20"/>
        <w:lang w:val="en-US" w:eastAsia="en-US" w:bidi="en-US"/>
      </w:rPr>
    </w:lvl>
    <w:lvl w:ilvl="1" w:tplc="82A80A74">
      <w:numFmt w:val="bullet"/>
      <w:lvlText w:val="•"/>
      <w:lvlJc w:val="left"/>
      <w:pPr>
        <w:ind w:left="1036" w:hanging="273"/>
      </w:pPr>
      <w:rPr>
        <w:rFonts w:hint="default"/>
        <w:lang w:val="en-US" w:eastAsia="en-US" w:bidi="en-US"/>
      </w:rPr>
    </w:lvl>
    <w:lvl w:ilvl="2" w:tplc="82E87790">
      <w:numFmt w:val="bullet"/>
      <w:lvlText w:val="•"/>
      <w:lvlJc w:val="left"/>
      <w:pPr>
        <w:ind w:left="1413" w:hanging="273"/>
      </w:pPr>
      <w:rPr>
        <w:rFonts w:hint="default"/>
        <w:lang w:val="en-US" w:eastAsia="en-US" w:bidi="en-US"/>
      </w:rPr>
    </w:lvl>
    <w:lvl w:ilvl="3" w:tplc="51AEE188">
      <w:numFmt w:val="bullet"/>
      <w:lvlText w:val="•"/>
      <w:lvlJc w:val="left"/>
      <w:pPr>
        <w:ind w:left="1789" w:hanging="273"/>
      </w:pPr>
      <w:rPr>
        <w:rFonts w:hint="default"/>
        <w:lang w:val="en-US" w:eastAsia="en-US" w:bidi="en-US"/>
      </w:rPr>
    </w:lvl>
    <w:lvl w:ilvl="4" w:tplc="CF322C10">
      <w:numFmt w:val="bullet"/>
      <w:lvlText w:val="•"/>
      <w:lvlJc w:val="left"/>
      <w:pPr>
        <w:ind w:left="2166" w:hanging="273"/>
      </w:pPr>
      <w:rPr>
        <w:rFonts w:hint="default"/>
        <w:lang w:val="en-US" w:eastAsia="en-US" w:bidi="en-US"/>
      </w:rPr>
    </w:lvl>
    <w:lvl w:ilvl="5" w:tplc="DDB4BFB0">
      <w:numFmt w:val="bullet"/>
      <w:lvlText w:val="•"/>
      <w:lvlJc w:val="left"/>
      <w:pPr>
        <w:ind w:left="2543" w:hanging="273"/>
      </w:pPr>
      <w:rPr>
        <w:rFonts w:hint="default"/>
        <w:lang w:val="en-US" w:eastAsia="en-US" w:bidi="en-US"/>
      </w:rPr>
    </w:lvl>
    <w:lvl w:ilvl="6" w:tplc="5E4E600A">
      <w:numFmt w:val="bullet"/>
      <w:lvlText w:val="•"/>
      <w:lvlJc w:val="left"/>
      <w:pPr>
        <w:ind w:left="2919" w:hanging="273"/>
      </w:pPr>
      <w:rPr>
        <w:rFonts w:hint="default"/>
        <w:lang w:val="en-US" w:eastAsia="en-US" w:bidi="en-US"/>
      </w:rPr>
    </w:lvl>
    <w:lvl w:ilvl="7" w:tplc="C6206496">
      <w:numFmt w:val="bullet"/>
      <w:lvlText w:val="•"/>
      <w:lvlJc w:val="left"/>
      <w:pPr>
        <w:ind w:left="3296" w:hanging="273"/>
      </w:pPr>
      <w:rPr>
        <w:rFonts w:hint="default"/>
        <w:lang w:val="en-US" w:eastAsia="en-US" w:bidi="en-US"/>
      </w:rPr>
    </w:lvl>
    <w:lvl w:ilvl="8" w:tplc="5E461590">
      <w:numFmt w:val="bullet"/>
      <w:lvlText w:val="•"/>
      <w:lvlJc w:val="left"/>
      <w:pPr>
        <w:ind w:left="3672" w:hanging="273"/>
      </w:pPr>
      <w:rPr>
        <w:rFonts w:hint="default"/>
        <w:lang w:val="en-US" w:eastAsia="en-US" w:bidi="en-US"/>
      </w:rPr>
    </w:lvl>
  </w:abstractNum>
  <w:abstractNum w:abstractNumId="566">
    <w:nsid w:val="363837EC"/>
    <w:multiLevelType w:val="hybridMultilevel"/>
    <w:tmpl w:val="257ED47C"/>
    <w:lvl w:ilvl="0" w:tplc="32BA87CA">
      <w:start w:val="1"/>
      <w:numFmt w:val="lowerLetter"/>
      <w:lvlText w:val="(%1)"/>
      <w:lvlJc w:val="left"/>
      <w:pPr>
        <w:ind w:left="532" w:hanging="262"/>
        <w:jc w:val="left"/>
      </w:pPr>
      <w:rPr>
        <w:rFonts w:hint="default"/>
        <w:w w:val="99"/>
        <w:lang w:val="en-US" w:eastAsia="en-US" w:bidi="en-US"/>
      </w:rPr>
    </w:lvl>
    <w:lvl w:ilvl="1" w:tplc="C6180B00">
      <w:numFmt w:val="bullet"/>
      <w:lvlText w:val="•"/>
      <w:lvlJc w:val="left"/>
      <w:pPr>
        <w:ind w:left="927" w:hanging="262"/>
      </w:pPr>
      <w:rPr>
        <w:rFonts w:hint="default"/>
        <w:lang w:val="en-US" w:eastAsia="en-US" w:bidi="en-US"/>
      </w:rPr>
    </w:lvl>
    <w:lvl w:ilvl="2" w:tplc="7C149FCE">
      <w:numFmt w:val="bullet"/>
      <w:lvlText w:val="•"/>
      <w:lvlJc w:val="left"/>
      <w:pPr>
        <w:ind w:left="1315" w:hanging="262"/>
      </w:pPr>
      <w:rPr>
        <w:rFonts w:hint="default"/>
        <w:lang w:val="en-US" w:eastAsia="en-US" w:bidi="en-US"/>
      </w:rPr>
    </w:lvl>
    <w:lvl w:ilvl="3" w:tplc="0D54B224">
      <w:numFmt w:val="bullet"/>
      <w:lvlText w:val="•"/>
      <w:lvlJc w:val="left"/>
      <w:pPr>
        <w:ind w:left="1703" w:hanging="262"/>
      </w:pPr>
      <w:rPr>
        <w:rFonts w:hint="default"/>
        <w:lang w:val="en-US" w:eastAsia="en-US" w:bidi="en-US"/>
      </w:rPr>
    </w:lvl>
    <w:lvl w:ilvl="4" w:tplc="81586E30">
      <w:numFmt w:val="bullet"/>
      <w:lvlText w:val="•"/>
      <w:lvlJc w:val="left"/>
      <w:pPr>
        <w:ind w:left="2091" w:hanging="262"/>
      </w:pPr>
      <w:rPr>
        <w:rFonts w:hint="default"/>
        <w:lang w:val="en-US" w:eastAsia="en-US" w:bidi="en-US"/>
      </w:rPr>
    </w:lvl>
    <w:lvl w:ilvl="5" w:tplc="B4106B2E">
      <w:numFmt w:val="bullet"/>
      <w:lvlText w:val="•"/>
      <w:lvlJc w:val="left"/>
      <w:pPr>
        <w:ind w:left="2479" w:hanging="262"/>
      </w:pPr>
      <w:rPr>
        <w:rFonts w:hint="default"/>
        <w:lang w:val="en-US" w:eastAsia="en-US" w:bidi="en-US"/>
      </w:rPr>
    </w:lvl>
    <w:lvl w:ilvl="6" w:tplc="40E85510">
      <w:numFmt w:val="bullet"/>
      <w:lvlText w:val="•"/>
      <w:lvlJc w:val="left"/>
      <w:pPr>
        <w:ind w:left="2867" w:hanging="262"/>
      </w:pPr>
      <w:rPr>
        <w:rFonts w:hint="default"/>
        <w:lang w:val="en-US" w:eastAsia="en-US" w:bidi="en-US"/>
      </w:rPr>
    </w:lvl>
    <w:lvl w:ilvl="7" w:tplc="E2F67D7E">
      <w:numFmt w:val="bullet"/>
      <w:lvlText w:val="•"/>
      <w:lvlJc w:val="left"/>
      <w:pPr>
        <w:ind w:left="3255" w:hanging="262"/>
      </w:pPr>
      <w:rPr>
        <w:rFonts w:hint="default"/>
        <w:lang w:val="en-US" w:eastAsia="en-US" w:bidi="en-US"/>
      </w:rPr>
    </w:lvl>
    <w:lvl w:ilvl="8" w:tplc="F2EE3810">
      <w:numFmt w:val="bullet"/>
      <w:lvlText w:val="•"/>
      <w:lvlJc w:val="left"/>
      <w:pPr>
        <w:ind w:left="3643" w:hanging="262"/>
      </w:pPr>
      <w:rPr>
        <w:rFonts w:hint="default"/>
        <w:lang w:val="en-US" w:eastAsia="en-US" w:bidi="en-US"/>
      </w:rPr>
    </w:lvl>
  </w:abstractNum>
  <w:abstractNum w:abstractNumId="567">
    <w:nsid w:val="364D6A22"/>
    <w:multiLevelType w:val="hybridMultilevel"/>
    <w:tmpl w:val="C1E85F00"/>
    <w:lvl w:ilvl="0" w:tplc="FC9A4AAC">
      <w:start w:val="1"/>
      <w:numFmt w:val="lowerLetter"/>
      <w:lvlText w:val="(%1)"/>
      <w:lvlJc w:val="left"/>
      <w:pPr>
        <w:ind w:left="354" w:hanging="516"/>
        <w:jc w:val="left"/>
      </w:pPr>
      <w:rPr>
        <w:rFonts w:ascii="Times New Roman" w:eastAsia="Times New Roman" w:hAnsi="Times New Roman" w:cs="Times New Roman" w:hint="default"/>
        <w:w w:val="99"/>
        <w:sz w:val="20"/>
        <w:szCs w:val="20"/>
        <w:lang w:val="en-US" w:eastAsia="en-US" w:bidi="en-US"/>
      </w:rPr>
    </w:lvl>
    <w:lvl w:ilvl="1" w:tplc="3606D61C">
      <w:numFmt w:val="bullet"/>
      <w:lvlText w:val="•"/>
      <w:lvlJc w:val="left"/>
      <w:pPr>
        <w:ind w:left="619" w:hanging="516"/>
      </w:pPr>
      <w:rPr>
        <w:rFonts w:hint="default"/>
        <w:lang w:val="en-US" w:eastAsia="en-US" w:bidi="en-US"/>
      </w:rPr>
    </w:lvl>
    <w:lvl w:ilvl="2" w:tplc="7E4800C6">
      <w:numFmt w:val="bullet"/>
      <w:lvlText w:val="•"/>
      <w:lvlJc w:val="left"/>
      <w:pPr>
        <w:ind w:left="879" w:hanging="516"/>
      </w:pPr>
      <w:rPr>
        <w:rFonts w:hint="default"/>
        <w:lang w:val="en-US" w:eastAsia="en-US" w:bidi="en-US"/>
      </w:rPr>
    </w:lvl>
    <w:lvl w:ilvl="3" w:tplc="F21A68FE">
      <w:numFmt w:val="bullet"/>
      <w:lvlText w:val="•"/>
      <w:lvlJc w:val="left"/>
      <w:pPr>
        <w:ind w:left="1139" w:hanging="516"/>
      </w:pPr>
      <w:rPr>
        <w:rFonts w:hint="default"/>
        <w:lang w:val="en-US" w:eastAsia="en-US" w:bidi="en-US"/>
      </w:rPr>
    </w:lvl>
    <w:lvl w:ilvl="4" w:tplc="781E7ABC">
      <w:numFmt w:val="bullet"/>
      <w:lvlText w:val="•"/>
      <w:lvlJc w:val="left"/>
      <w:pPr>
        <w:ind w:left="1399" w:hanging="516"/>
      </w:pPr>
      <w:rPr>
        <w:rFonts w:hint="default"/>
        <w:lang w:val="en-US" w:eastAsia="en-US" w:bidi="en-US"/>
      </w:rPr>
    </w:lvl>
    <w:lvl w:ilvl="5" w:tplc="1354BD42">
      <w:numFmt w:val="bullet"/>
      <w:lvlText w:val="•"/>
      <w:lvlJc w:val="left"/>
      <w:pPr>
        <w:ind w:left="1659" w:hanging="516"/>
      </w:pPr>
      <w:rPr>
        <w:rFonts w:hint="default"/>
        <w:lang w:val="en-US" w:eastAsia="en-US" w:bidi="en-US"/>
      </w:rPr>
    </w:lvl>
    <w:lvl w:ilvl="6" w:tplc="3C0CEC40">
      <w:numFmt w:val="bullet"/>
      <w:lvlText w:val="•"/>
      <w:lvlJc w:val="left"/>
      <w:pPr>
        <w:ind w:left="1919" w:hanging="516"/>
      </w:pPr>
      <w:rPr>
        <w:rFonts w:hint="default"/>
        <w:lang w:val="en-US" w:eastAsia="en-US" w:bidi="en-US"/>
      </w:rPr>
    </w:lvl>
    <w:lvl w:ilvl="7" w:tplc="E020D9D4">
      <w:numFmt w:val="bullet"/>
      <w:lvlText w:val="•"/>
      <w:lvlJc w:val="left"/>
      <w:pPr>
        <w:ind w:left="2179" w:hanging="516"/>
      </w:pPr>
      <w:rPr>
        <w:rFonts w:hint="default"/>
        <w:lang w:val="en-US" w:eastAsia="en-US" w:bidi="en-US"/>
      </w:rPr>
    </w:lvl>
    <w:lvl w:ilvl="8" w:tplc="45985A9C">
      <w:numFmt w:val="bullet"/>
      <w:lvlText w:val="•"/>
      <w:lvlJc w:val="left"/>
      <w:pPr>
        <w:ind w:left="2439" w:hanging="516"/>
      </w:pPr>
      <w:rPr>
        <w:rFonts w:hint="default"/>
        <w:lang w:val="en-US" w:eastAsia="en-US" w:bidi="en-US"/>
      </w:rPr>
    </w:lvl>
  </w:abstractNum>
  <w:abstractNum w:abstractNumId="568">
    <w:nsid w:val="364F2729"/>
    <w:multiLevelType w:val="hybridMultilevel"/>
    <w:tmpl w:val="0C6E341E"/>
    <w:lvl w:ilvl="0" w:tplc="A8FE8288">
      <w:start w:val="1"/>
      <w:numFmt w:val="lowerLetter"/>
      <w:lvlText w:val="(%1)"/>
      <w:lvlJc w:val="left"/>
      <w:pPr>
        <w:ind w:left="569" w:hanging="273"/>
        <w:jc w:val="left"/>
      </w:pPr>
      <w:rPr>
        <w:rFonts w:ascii="Times New Roman" w:eastAsia="Times New Roman" w:hAnsi="Times New Roman" w:cs="Times New Roman" w:hint="default"/>
        <w:w w:val="99"/>
        <w:sz w:val="20"/>
        <w:szCs w:val="20"/>
        <w:lang w:val="en-US" w:eastAsia="en-US" w:bidi="en-US"/>
      </w:rPr>
    </w:lvl>
    <w:lvl w:ilvl="1" w:tplc="07602FF8">
      <w:numFmt w:val="bullet"/>
      <w:lvlText w:val="•"/>
      <w:lvlJc w:val="left"/>
      <w:pPr>
        <w:ind w:left="946" w:hanging="273"/>
      </w:pPr>
      <w:rPr>
        <w:rFonts w:hint="default"/>
        <w:lang w:val="en-US" w:eastAsia="en-US" w:bidi="en-US"/>
      </w:rPr>
    </w:lvl>
    <w:lvl w:ilvl="2" w:tplc="AB38157C">
      <w:numFmt w:val="bullet"/>
      <w:lvlText w:val="•"/>
      <w:lvlJc w:val="left"/>
      <w:pPr>
        <w:ind w:left="1333" w:hanging="273"/>
      </w:pPr>
      <w:rPr>
        <w:rFonts w:hint="default"/>
        <w:lang w:val="en-US" w:eastAsia="en-US" w:bidi="en-US"/>
      </w:rPr>
    </w:lvl>
    <w:lvl w:ilvl="3" w:tplc="838AD25C">
      <w:numFmt w:val="bullet"/>
      <w:lvlText w:val="•"/>
      <w:lvlJc w:val="left"/>
      <w:pPr>
        <w:ind w:left="1719" w:hanging="273"/>
      </w:pPr>
      <w:rPr>
        <w:rFonts w:hint="default"/>
        <w:lang w:val="en-US" w:eastAsia="en-US" w:bidi="en-US"/>
      </w:rPr>
    </w:lvl>
    <w:lvl w:ilvl="4" w:tplc="C7F0D5D2">
      <w:numFmt w:val="bullet"/>
      <w:lvlText w:val="•"/>
      <w:lvlJc w:val="left"/>
      <w:pPr>
        <w:ind w:left="2106" w:hanging="273"/>
      </w:pPr>
      <w:rPr>
        <w:rFonts w:hint="default"/>
        <w:lang w:val="en-US" w:eastAsia="en-US" w:bidi="en-US"/>
      </w:rPr>
    </w:lvl>
    <w:lvl w:ilvl="5" w:tplc="869203BC">
      <w:numFmt w:val="bullet"/>
      <w:lvlText w:val="•"/>
      <w:lvlJc w:val="left"/>
      <w:pPr>
        <w:ind w:left="2493" w:hanging="273"/>
      </w:pPr>
      <w:rPr>
        <w:rFonts w:hint="default"/>
        <w:lang w:val="en-US" w:eastAsia="en-US" w:bidi="en-US"/>
      </w:rPr>
    </w:lvl>
    <w:lvl w:ilvl="6" w:tplc="8E3E875A">
      <w:numFmt w:val="bullet"/>
      <w:lvlText w:val="•"/>
      <w:lvlJc w:val="left"/>
      <w:pPr>
        <w:ind w:left="2879" w:hanging="273"/>
      </w:pPr>
      <w:rPr>
        <w:rFonts w:hint="default"/>
        <w:lang w:val="en-US" w:eastAsia="en-US" w:bidi="en-US"/>
      </w:rPr>
    </w:lvl>
    <w:lvl w:ilvl="7" w:tplc="F70E929A">
      <w:numFmt w:val="bullet"/>
      <w:lvlText w:val="•"/>
      <w:lvlJc w:val="left"/>
      <w:pPr>
        <w:ind w:left="3266" w:hanging="273"/>
      </w:pPr>
      <w:rPr>
        <w:rFonts w:hint="default"/>
        <w:lang w:val="en-US" w:eastAsia="en-US" w:bidi="en-US"/>
      </w:rPr>
    </w:lvl>
    <w:lvl w:ilvl="8" w:tplc="8B9ECCAC">
      <w:numFmt w:val="bullet"/>
      <w:lvlText w:val="•"/>
      <w:lvlJc w:val="left"/>
      <w:pPr>
        <w:ind w:left="3652" w:hanging="273"/>
      </w:pPr>
      <w:rPr>
        <w:rFonts w:hint="default"/>
        <w:lang w:val="en-US" w:eastAsia="en-US" w:bidi="en-US"/>
      </w:rPr>
    </w:lvl>
  </w:abstractNum>
  <w:abstractNum w:abstractNumId="569">
    <w:nsid w:val="365A5B2F"/>
    <w:multiLevelType w:val="hybridMultilevel"/>
    <w:tmpl w:val="C68A1CDA"/>
    <w:lvl w:ilvl="0" w:tplc="209A02C6">
      <w:start w:val="1"/>
      <w:numFmt w:val="lowerRoman"/>
      <w:lvlText w:val="(%1)"/>
      <w:lvlJc w:val="left"/>
      <w:pPr>
        <w:ind w:left="351" w:hanging="290"/>
        <w:jc w:val="left"/>
      </w:pPr>
      <w:rPr>
        <w:rFonts w:ascii="Times New Roman" w:eastAsia="Times New Roman" w:hAnsi="Times New Roman" w:cs="Times New Roman" w:hint="default"/>
        <w:w w:val="99"/>
        <w:sz w:val="20"/>
        <w:szCs w:val="20"/>
        <w:lang w:val="en-US" w:eastAsia="en-US" w:bidi="en-US"/>
      </w:rPr>
    </w:lvl>
    <w:lvl w:ilvl="1" w:tplc="B8948DFC">
      <w:numFmt w:val="bullet"/>
      <w:lvlText w:val="•"/>
      <w:lvlJc w:val="left"/>
      <w:pPr>
        <w:ind w:left="612" w:hanging="290"/>
      </w:pPr>
      <w:rPr>
        <w:rFonts w:hint="default"/>
        <w:lang w:val="en-US" w:eastAsia="en-US" w:bidi="en-US"/>
      </w:rPr>
    </w:lvl>
    <w:lvl w:ilvl="2" w:tplc="7DBAB110">
      <w:numFmt w:val="bullet"/>
      <w:lvlText w:val="•"/>
      <w:lvlJc w:val="left"/>
      <w:pPr>
        <w:ind w:left="864" w:hanging="290"/>
      </w:pPr>
      <w:rPr>
        <w:rFonts w:hint="default"/>
        <w:lang w:val="en-US" w:eastAsia="en-US" w:bidi="en-US"/>
      </w:rPr>
    </w:lvl>
    <w:lvl w:ilvl="3" w:tplc="4BD2114E">
      <w:numFmt w:val="bullet"/>
      <w:lvlText w:val="•"/>
      <w:lvlJc w:val="left"/>
      <w:pPr>
        <w:ind w:left="1116" w:hanging="290"/>
      </w:pPr>
      <w:rPr>
        <w:rFonts w:hint="default"/>
        <w:lang w:val="en-US" w:eastAsia="en-US" w:bidi="en-US"/>
      </w:rPr>
    </w:lvl>
    <w:lvl w:ilvl="4" w:tplc="19843F36">
      <w:numFmt w:val="bullet"/>
      <w:lvlText w:val="•"/>
      <w:lvlJc w:val="left"/>
      <w:pPr>
        <w:ind w:left="1368" w:hanging="290"/>
      </w:pPr>
      <w:rPr>
        <w:rFonts w:hint="default"/>
        <w:lang w:val="en-US" w:eastAsia="en-US" w:bidi="en-US"/>
      </w:rPr>
    </w:lvl>
    <w:lvl w:ilvl="5" w:tplc="774E6A46">
      <w:numFmt w:val="bullet"/>
      <w:lvlText w:val="•"/>
      <w:lvlJc w:val="left"/>
      <w:pPr>
        <w:ind w:left="1621" w:hanging="290"/>
      </w:pPr>
      <w:rPr>
        <w:rFonts w:hint="default"/>
        <w:lang w:val="en-US" w:eastAsia="en-US" w:bidi="en-US"/>
      </w:rPr>
    </w:lvl>
    <w:lvl w:ilvl="6" w:tplc="5A7A9640">
      <w:numFmt w:val="bullet"/>
      <w:lvlText w:val="•"/>
      <w:lvlJc w:val="left"/>
      <w:pPr>
        <w:ind w:left="1873" w:hanging="290"/>
      </w:pPr>
      <w:rPr>
        <w:rFonts w:hint="default"/>
        <w:lang w:val="en-US" w:eastAsia="en-US" w:bidi="en-US"/>
      </w:rPr>
    </w:lvl>
    <w:lvl w:ilvl="7" w:tplc="823847F2">
      <w:numFmt w:val="bullet"/>
      <w:lvlText w:val="•"/>
      <w:lvlJc w:val="left"/>
      <w:pPr>
        <w:ind w:left="2125" w:hanging="290"/>
      </w:pPr>
      <w:rPr>
        <w:rFonts w:hint="default"/>
        <w:lang w:val="en-US" w:eastAsia="en-US" w:bidi="en-US"/>
      </w:rPr>
    </w:lvl>
    <w:lvl w:ilvl="8" w:tplc="7C9842B0">
      <w:numFmt w:val="bullet"/>
      <w:lvlText w:val="•"/>
      <w:lvlJc w:val="left"/>
      <w:pPr>
        <w:ind w:left="2377" w:hanging="290"/>
      </w:pPr>
      <w:rPr>
        <w:rFonts w:hint="default"/>
        <w:lang w:val="en-US" w:eastAsia="en-US" w:bidi="en-US"/>
      </w:rPr>
    </w:lvl>
  </w:abstractNum>
  <w:abstractNum w:abstractNumId="570">
    <w:nsid w:val="367141C4"/>
    <w:multiLevelType w:val="hybridMultilevel"/>
    <w:tmpl w:val="91B41382"/>
    <w:lvl w:ilvl="0" w:tplc="CB2A8444">
      <w:start w:val="1"/>
      <w:numFmt w:val="lowerLetter"/>
      <w:lvlText w:val="(%1)"/>
      <w:lvlJc w:val="left"/>
      <w:pPr>
        <w:ind w:left="478" w:hanging="274"/>
        <w:jc w:val="left"/>
      </w:pPr>
      <w:rPr>
        <w:rFonts w:ascii="Times New Roman" w:eastAsia="Times New Roman" w:hAnsi="Times New Roman" w:cs="Times New Roman" w:hint="default"/>
        <w:w w:val="99"/>
        <w:sz w:val="20"/>
        <w:szCs w:val="20"/>
        <w:lang w:val="en-US" w:eastAsia="en-US" w:bidi="en-US"/>
      </w:rPr>
    </w:lvl>
    <w:lvl w:ilvl="1" w:tplc="AA1A3224">
      <w:numFmt w:val="bullet"/>
      <w:lvlText w:val="•"/>
      <w:lvlJc w:val="left"/>
      <w:pPr>
        <w:ind w:left="873" w:hanging="274"/>
      </w:pPr>
      <w:rPr>
        <w:rFonts w:hint="default"/>
        <w:lang w:val="en-US" w:eastAsia="en-US" w:bidi="en-US"/>
      </w:rPr>
    </w:lvl>
    <w:lvl w:ilvl="2" w:tplc="F3C46B30">
      <w:numFmt w:val="bullet"/>
      <w:lvlText w:val="•"/>
      <w:lvlJc w:val="left"/>
      <w:pPr>
        <w:ind w:left="1267" w:hanging="274"/>
      </w:pPr>
      <w:rPr>
        <w:rFonts w:hint="default"/>
        <w:lang w:val="en-US" w:eastAsia="en-US" w:bidi="en-US"/>
      </w:rPr>
    </w:lvl>
    <w:lvl w:ilvl="3" w:tplc="830831D0">
      <w:numFmt w:val="bullet"/>
      <w:lvlText w:val="•"/>
      <w:lvlJc w:val="left"/>
      <w:pPr>
        <w:ind w:left="1661" w:hanging="274"/>
      </w:pPr>
      <w:rPr>
        <w:rFonts w:hint="default"/>
        <w:lang w:val="en-US" w:eastAsia="en-US" w:bidi="en-US"/>
      </w:rPr>
    </w:lvl>
    <w:lvl w:ilvl="4" w:tplc="83DE6636">
      <w:numFmt w:val="bullet"/>
      <w:lvlText w:val="•"/>
      <w:lvlJc w:val="left"/>
      <w:pPr>
        <w:ind w:left="2055" w:hanging="274"/>
      </w:pPr>
      <w:rPr>
        <w:rFonts w:hint="default"/>
        <w:lang w:val="en-US" w:eastAsia="en-US" w:bidi="en-US"/>
      </w:rPr>
    </w:lvl>
    <w:lvl w:ilvl="5" w:tplc="95DC977C">
      <w:numFmt w:val="bullet"/>
      <w:lvlText w:val="•"/>
      <w:lvlJc w:val="left"/>
      <w:pPr>
        <w:ind w:left="2449" w:hanging="274"/>
      </w:pPr>
      <w:rPr>
        <w:rFonts w:hint="default"/>
        <w:lang w:val="en-US" w:eastAsia="en-US" w:bidi="en-US"/>
      </w:rPr>
    </w:lvl>
    <w:lvl w:ilvl="6" w:tplc="D624A9DA">
      <w:numFmt w:val="bullet"/>
      <w:lvlText w:val="•"/>
      <w:lvlJc w:val="left"/>
      <w:pPr>
        <w:ind w:left="2843" w:hanging="274"/>
      </w:pPr>
      <w:rPr>
        <w:rFonts w:hint="default"/>
        <w:lang w:val="en-US" w:eastAsia="en-US" w:bidi="en-US"/>
      </w:rPr>
    </w:lvl>
    <w:lvl w:ilvl="7" w:tplc="A6DEFD82">
      <w:numFmt w:val="bullet"/>
      <w:lvlText w:val="•"/>
      <w:lvlJc w:val="left"/>
      <w:pPr>
        <w:ind w:left="3237" w:hanging="274"/>
      </w:pPr>
      <w:rPr>
        <w:rFonts w:hint="default"/>
        <w:lang w:val="en-US" w:eastAsia="en-US" w:bidi="en-US"/>
      </w:rPr>
    </w:lvl>
    <w:lvl w:ilvl="8" w:tplc="0592F5DE">
      <w:numFmt w:val="bullet"/>
      <w:lvlText w:val="•"/>
      <w:lvlJc w:val="left"/>
      <w:pPr>
        <w:ind w:left="3631" w:hanging="274"/>
      </w:pPr>
      <w:rPr>
        <w:rFonts w:hint="default"/>
        <w:lang w:val="en-US" w:eastAsia="en-US" w:bidi="en-US"/>
      </w:rPr>
    </w:lvl>
  </w:abstractNum>
  <w:abstractNum w:abstractNumId="571">
    <w:nsid w:val="36714D47"/>
    <w:multiLevelType w:val="hybridMultilevel"/>
    <w:tmpl w:val="D4B609C2"/>
    <w:lvl w:ilvl="0" w:tplc="914A3DA2">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C234BAF6">
      <w:numFmt w:val="bullet"/>
      <w:lvlText w:val="•"/>
      <w:lvlJc w:val="left"/>
      <w:pPr>
        <w:ind w:left="432" w:hanging="240"/>
      </w:pPr>
      <w:rPr>
        <w:rFonts w:hint="default"/>
        <w:lang w:val="en-US" w:eastAsia="en-US" w:bidi="en-US"/>
      </w:rPr>
    </w:lvl>
    <w:lvl w:ilvl="2" w:tplc="E6A62696">
      <w:numFmt w:val="bullet"/>
      <w:lvlText w:val="•"/>
      <w:lvlJc w:val="left"/>
      <w:pPr>
        <w:ind w:left="565" w:hanging="240"/>
      </w:pPr>
      <w:rPr>
        <w:rFonts w:hint="default"/>
        <w:lang w:val="en-US" w:eastAsia="en-US" w:bidi="en-US"/>
      </w:rPr>
    </w:lvl>
    <w:lvl w:ilvl="3" w:tplc="97F07DE4">
      <w:numFmt w:val="bullet"/>
      <w:lvlText w:val="•"/>
      <w:lvlJc w:val="left"/>
      <w:pPr>
        <w:ind w:left="698" w:hanging="240"/>
      </w:pPr>
      <w:rPr>
        <w:rFonts w:hint="default"/>
        <w:lang w:val="en-US" w:eastAsia="en-US" w:bidi="en-US"/>
      </w:rPr>
    </w:lvl>
    <w:lvl w:ilvl="4" w:tplc="1D709744">
      <w:numFmt w:val="bullet"/>
      <w:lvlText w:val="•"/>
      <w:lvlJc w:val="left"/>
      <w:pPr>
        <w:ind w:left="831" w:hanging="240"/>
      </w:pPr>
      <w:rPr>
        <w:rFonts w:hint="default"/>
        <w:lang w:val="en-US" w:eastAsia="en-US" w:bidi="en-US"/>
      </w:rPr>
    </w:lvl>
    <w:lvl w:ilvl="5" w:tplc="963E5634">
      <w:numFmt w:val="bullet"/>
      <w:lvlText w:val="•"/>
      <w:lvlJc w:val="left"/>
      <w:pPr>
        <w:ind w:left="964" w:hanging="240"/>
      </w:pPr>
      <w:rPr>
        <w:rFonts w:hint="default"/>
        <w:lang w:val="en-US" w:eastAsia="en-US" w:bidi="en-US"/>
      </w:rPr>
    </w:lvl>
    <w:lvl w:ilvl="6" w:tplc="7F126302">
      <w:numFmt w:val="bullet"/>
      <w:lvlText w:val="•"/>
      <w:lvlJc w:val="left"/>
      <w:pPr>
        <w:ind w:left="1097" w:hanging="240"/>
      </w:pPr>
      <w:rPr>
        <w:rFonts w:hint="default"/>
        <w:lang w:val="en-US" w:eastAsia="en-US" w:bidi="en-US"/>
      </w:rPr>
    </w:lvl>
    <w:lvl w:ilvl="7" w:tplc="A2C85650">
      <w:numFmt w:val="bullet"/>
      <w:lvlText w:val="•"/>
      <w:lvlJc w:val="left"/>
      <w:pPr>
        <w:ind w:left="1230" w:hanging="240"/>
      </w:pPr>
      <w:rPr>
        <w:rFonts w:hint="default"/>
        <w:lang w:val="en-US" w:eastAsia="en-US" w:bidi="en-US"/>
      </w:rPr>
    </w:lvl>
    <w:lvl w:ilvl="8" w:tplc="93BE5000">
      <w:numFmt w:val="bullet"/>
      <w:lvlText w:val="•"/>
      <w:lvlJc w:val="left"/>
      <w:pPr>
        <w:ind w:left="1363" w:hanging="240"/>
      </w:pPr>
      <w:rPr>
        <w:rFonts w:hint="default"/>
        <w:lang w:val="en-US" w:eastAsia="en-US" w:bidi="en-US"/>
      </w:rPr>
    </w:lvl>
  </w:abstractNum>
  <w:abstractNum w:abstractNumId="572">
    <w:nsid w:val="369A6271"/>
    <w:multiLevelType w:val="hybridMultilevel"/>
    <w:tmpl w:val="C2106EB0"/>
    <w:lvl w:ilvl="0" w:tplc="E578F1DC">
      <w:start w:val="1"/>
      <w:numFmt w:val="lowerLetter"/>
      <w:lvlText w:val="(%1)"/>
      <w:lvlJc w:val="left"/>
      <w:pPr>
        <w:ind w:left="587" w:hanging="265"/>
        <w:jc w:val="left"/>
      </w:pPr>
      <w:rPr>
        <w:rFonts w:ascii="Times New Roman" w:eastAsia="Times New Roman" w:hAnsi="Times New Roman" w:cs="Times New Roman" w:hint="default"/>
        <w:w w:val="96"/>
        <w:sz w:val="20"/>
        <w:szCs w:val="20"/>
        <w:lang w:val="en-US" w:eastAsia="en-US" w:bidi="en-US"/>
      </w:rPr>
    </w:lvl>
    <w:lvl w:ilvl="1" w:tplc="1EAAE324">
      <w:numFmt w:val="bullet"/>
      <w:lvlText w:val="•"/>
      <w:lvlJc w:val="left"/>
      <w:pPr>
        <w:ind w:left="962" w:hanging="265"/>
      </w:pPr>
      <w:rPr>
        <w:rFonts w:hint="default"/>
        <w:lang w:val="en-US" w:eastAsia="en-US" w:bidi="en-US"/>
      </w:rPr>
    </w:lvl>
    <w:lvl w:ilvl="2" w:tplc="8794B5EA">
      <w:numFmt w:val="bullet"/>
      <w:lvlText w:val="•"/>
      <w:lvlJc w:val="left"/>
      <w:pPr>
        <w:ind w:left="1344" w:hanging="265"/>
      </w:pPr>
      <w:rPr>
        <w:rFonts w:hint="default"/>
        <w:lang w:val="en-US" w:eastAsia="en-US" w:bidi="en-US"/>
      </w:rPr>
    </w:lvl>
    <w:lvl w:ilvl="3" w:tplc="83827914">
      <w:numFmt w:val="bullet"/>
      <w:lvlText w:val="•"/>
      <w:lvlJc w:val="left"/>
      <w:pPr>
        <w:ind w:left="1726" w:hanging="265"/>
      </w:pPr>
      <w:rPr>
        <w:rFonts w:hint="default"/>
        <w:lang w:val="en-US" w:eastAsia="en-US" w:bidi="en-US"/>
      </w:rPr>
    </w:lvl>
    <w:lvl w:ilvl="4" w:tplc="7A8A9DAE">
      <w:numFmt w:val="bullet"/>
      <w:lvlText w:val="•"/>
      <w:lvlJc w:val="left"/>
      <w:pPr>
        <w:ind w:left="2108" w:hanging="265"/>
      </w:pPr>
      <w:rPr>
        <w:rFonts w:hint="default"/>
        <w:lang w:val="en-US" w:eastAsia="en-US" w:bidi="en-US"/>
      </w:rPr>
    </w:lvl>
    <w:lvl w:ilvl="5" w:tplc="C5225C2E">
      <w:numFmt w:val="bullet"/>
      <w:lvlText w:val="•"/>
      <w:lvlJc w:val="left"/>
      <w:pPr>
        <w:ind w:left="2491" w:hanging="265"/>
      </w:pPr>
      <w:rPr>
        <w:rFonts w:hint="default"/>
        <w:lang w:val="en-US" w:eastAsia="en-US" w:bidi="en-US"/>
      </w:rPr>
    </w:lvl>
    <w:lvl w:ilvl="6" w:tplc="D1E619E2">
      <w:numFmt w:val="bullet"/>
      <w:lvlText w:val="•"/>
      <w:lvlJc w:val="left"/>
      <w:pPr>
        <w:ind w:left="2873" w:hanging="265"/>
      </w:pPr>
      <w:rPr>
        <w:rFonts w:hint="default"/>
        <w:lang w:val="en-US" w:eastAsia="en-US" w:bidi="en-US"/>
      </w:rPr>
    </w:lvl>
    <w:lvl w:ilvl="7" w:tplc="7C6CB6EA">
      <w:numFmt w:val="bullet"/>
      <w:lvlText w:val="•"/>
      <w:lvlJc w:val="left"/>
      <w:pPr>
        <w:ind w:left="3255" w:hanging="265"/>
      </w:pPr>
      <w:rPr>
        <w:rFonts w:hint="default"/>
        <w:lang w:val="en-US" w:eastAsia="en-US" w:bidi="en-US"/>
      </w:rPr>
    </w:lvl>
    <w:lvl w:ilvl="8" w:tplc="CE3EB916">
      <w:numFmt w:val="bullet"/>
      <w:lvlText w:val="•"/>
      <w:lvlJc w:val="left"/>
      <w:pPr>
        <w:ind w:left="3637" w:hanging="265"/>
      </w:pPr>
      <w:rPr>
        <w:rFonts w:hint="default"/>
        <w:lang w:val="en-US" w:eastAsia="en-US" w:bidi="en-US"/>
      </w:rPr>
    </w:lvl>
  </w:abstractNum>
  <w:abstractNum w:abstractNumId="573">
    <w:nsid w:val="369B04C9"/>
    <w:multiLevelType w:val="hybridMultilevel"/>
    <w:tmpl w:val="6B26F5B4"/>
    <w:lvl w:ilvl="0" w:tplc="A740C37A">
      <w:start w:val="1"/>
      <w:numFmt w:val="lowerLetter"/>
      <w:lvlText w:val="(%1)"/>
      <w:lvlJc w:val="left"/>
      <w:pPr>
        <w:ind w:left="621" w:hanging="325"/>
        <w:jc w:val="left"/>
      </w:pPr>
      <w:rPr>
        <w:rFonts w:ascii="Times New Roman" w:eastAsia="Times New Roman" w:hAnsi="Times New Roman" w:cs="Times New Roman" w:hint="default"/>
        <w:w w:val="99"/>
        <w:sz w:val="20"/>
        <w:szCs w:val="20"/>
        <w:lang w:val="en-US" w:eastAsia="en-US" w:bidi="en-US"/>
      </w:rPr>
    </w:lvl>
    <w:lvl w:ilvl="1" w:tplc="C41E585E">
      <w:numFmt w:val="bullet"/>
      <w:lvlText w:val="•"/>
      <w:lvlJc w:val="left"/>
      <w:pPr>
        <w:ind w:left="1002" w:hanging="325"/>
      </w:pPr>
      <w:rPr>
        <w:rFonts w:hint="default"/>
        <w:lang w:val="en-US" w:eastAsia="en-US" w:bidi="en-US"/>
      </w:rPr>
    </w:lvl>
    <w:lvl w:ilvl="2" w:tplc="72A8071A">
      <w:numFmt w:val="bullet"/>
      <w:lvlText w:val="•"/>
      <w:lvlJc w:val="left"/>
      <w:pPr>
        <w:ind w:left="1385" w:hanging="325"/>
      </w:pPr>
      <w:rPr>
        <w:rFonts w:hint="default"/>
        <w:lang w:val="en-US" w:eastAsia="en-US" w:bidi="en-US"/>
      </w:rPr>
    </w:lvl>
    <w:lvl w:ilvl="3" w:tplc="E1BC8A80">
      <w:numFmt w:val="bullet"/>
      <w:lvlText w:val="•"/>
      <w:lvlJc w:val="left"/>
      <w:pPr>
        <w:ind w:left="1768" w:hanging="325"/>
      </w:pPr>
      <w:rPr>
        <w:rFonts w:hint="default"/>
        <w:lang w:val="en-US" w:eastAsia="en-US" w:bidi="en-US"/>
      </w:rPr>
    </w:lvl>
    <w:lvl w:ilvl="4" w:tplc="BB60FB84">
      <w:numFmt w:val="bullet"/>
      <w:lvlText w:val="•"/>
      <w:lvlJc w:val="left"/>
      <w:pPr>
        <w:ind w:left="2151" w:hanging="325"/>
      </w:pPr>
      <w:rPr>
        <w:rFonts w:hint="default"/>
        <w:lang w:val="en-US" w:eastAsia="en-US" w:bidi="en-US"/>
      </w:rPr>
    </w:lvl>
    <w:lvl w:ilvl="5" w:tplc="86747E66">
      <w:numFmt w:val="bullet"/>
      <w:lvlText w:val="•"/>
      <w:lvlJc w:val="left"/>
      <w:pPr>
        <w:ind w:left="2534" w:hanging="325"/>
      </w:pPr>
      <w:rPr>
        <w:rFonts w:hint="default"/>
        <w:lang w:val="en-US" w:eastAsia="en-US" w:bidi="en-US"/>
      </w:rPr>
    </w:lvl>
    <w:lvl w:ilvl="6" w:tplc="81680CDA">
      <w:numFmt w:val="bullet"/>
      <w:lvlText w:val="•"/>
      <w:lvlJc w:val="left"/>
      <w:pPr>
        <w:ind w:left="2917" w:hanging="325"/>
      </w:pPr>
      <w:rPr>
        <w:rFonts w:hint="default"/>
        <w:lang w:val="en-US" w:eastAsia="en-US" w:bidi="en-US"/>
      </w:rPr>
    </w:lvl>
    <w:lvl w:ilvl="7" w:tplc="6C5452F0">
      <w:numFmt w:val="bullet"/>
      <w:lvlText w:val="•"/>
      <w:lvlJc w:val="left"/>
      <w:pPr>
        <w:ind w:left="3300" w:hanging="325"/>
      </w:pPr>
      <w:rPr>
        <w:rFonts w:hint="default"/>
        <w:lang w:val="en-US" w:eastAsia="en-US" w:bidi="en-US"/>
      </w:rPr>
    </w:lvl>
    <w:lvl w:ilvl="8" w:tplc="10283744">
      <w:numFmt w:val="bullet"/>
      <w:lvlText w:val="•"/>
      <w:lvlJc w:val="left"/>
      <w:pPr>
        <w:ind w:left="3683" w:hanging="325"/>
      </w:pPr>
      <w:rPr>
        <w:rFonts w:hint="default"/>
        <w:lang w:val="en-US" w:eastAsia="en-US" w:bidi="en-US"/>
      </w:rPr>
    </w:lvl>
  </w:abstractNum>
  <w:abstractNum w:abstractNumId="574">
    <w:nsid w:val="369C4B34"/>
    <w:multiLevelType w:val="hybridMultilevel"/>
    <w:tmpl w:val="A8B6DE1E"/>
    <w:lvl w:ilvl="0" w:tplc="CAF25DC6">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DD7214D2">
      <w:numFmt w:val="bullet"/>
      <w:lvlText w:val="•"/>
      <w:lvlJc w:val="left"/>
      <w:pPr>
        <w:ind w:left="436" w:hanging="240"/>
      </w:pPr>
      <w:rPr>
        <w:rFonts w:hint="default"/>
        <w:lang w:val="en-US" w:eastAsia="en-US" w:bidi="en-US"/>
      </w:rPr>
    </w:lvl>
    <w:lvl w:ilvl="2" w:tplc="2C38ACC8">
      <w:numFmt w:val="bullet"/>
      <w:lvlText w:val="•"/>
      <w:lvlJc w:val="left"/>
      <w:pPr>
        <w:ind w:left="573" w:hanging="240"/>
      </w:pPr>
      <w:rPr>
        <w:rFonts w:hint="default"/>
        <w:lang w:val="en-US" w:eastAsia="en-US" w:bidi="en-US"/>
      </w:rPr>
    </w:lvl>
    <w:lvl w:ilvl="3" w:tplc="E79621C2">
      <w:numFmt w:val="bullet"/>
      <w:lvlText w:val="•"/>
      <w:lvlJc w:val="left"/>
      <w:pPr>
        <w:ind w:left="710" w:hanging="240"/>
      </w:pPr>
      <w:rPr>
        <w:rFonts w:hint="default"/>
        <w:lang w:val="en-US" w:eastAsia="en-US" w:bidi="en-US"/>
      </w:rPr>
    </w:lvl>
    <w:lvl w:ilvl="4" w:tplc="58645466">
      <w:numFmt w:val="bullet"/>
      <w:lvlText w:val="•"/>
      <w:lvlJc w:val="left"/>
      <w:pPr>
        <w:ind w:left="846" w:hanging="240"/>
      </w:pPr>
      <w:rPr>
        <w:rFonts w:hint="default"/>
        <w:lang w:val="en-US" w:eastAsia="en-US" w:bidi="en-US"/>
      </w:rPr>
    </w:lvl>
    <w:lvl w:ilvl="5" w:tplc="275E9420">
      <w:numFmt w:val="bullet"/>
      <w:lvlText w:val="•"/>
      <w:lvlJc w:val="left"/>
      <w:pPr>
        <w:ind w:left="983" w:hanging="240"/>
      </w:pPr>
      <w:rPr>
        <w:rFonts w:hint="default"/>
        <w:lang w:val="en-US" w:eastAsia="en-US" w:bidi="en-US"/>
      </w:rPr>
    </w:lvl>
    <w:lvl w:ilvl="6" w:tplc="FD567234">
      <w:numFmt w:val="bullet"/>
      <w:lvlText w:val="•"/>
      <w:lvlJc w:val="left"/>
      <w:pPr>
        <w:ind w:left="1120" w:hanging="240"/>
      </w:pPr>
      <w:rPr>
        <w:rFonts w:hint="default"/>
        <w:lang w:val="en-US" w:eastAsia="en-US" w:bidi="en-US"/>
      </w:rPr>
    </w:lvl>
    <w:lvl w:ilvl="7" w:tplc="B4C6A80C">
      <w:numFmt w:val="bullet"/>
      <w:lvlText w:val="•"/>
      <w:lvlJc w:val="left"/>
      <w:pPr>
        <w:ind w:left="1256" w:hanging="240"/>
      </w:pPr>
      <w:rPr>
        <w:rFonts w:hint="default"/>
        <w:lang w:val="en-US" w:eastAsia="en-US" w:bidi="en-US"/>
      </w:rPr>
    </w:lvl>
    <w:lvl w:ilvl="8" w:tplc="5F780084">
      <w:numFmt w:val="bullet"/>
      <w:lvlText w:val="•"/>
      <w:lvlJc w:val="left"/>
      <w:pPr>
        <w:ind w:left="1393" w:hanging="240"/>
      </w:pPr>
      <w:rPr>
        <w:rFonts w:hint="default"/>
        <w:lang w:val="en-US" w:eastAsia="en-US" w:bidi="en-US"/>
      </w:rPr>
    </w:lvl>
  </w:abstractNum>
  <w:abstractNum w:abstractNumId="575">
    <w:nsid w:val="36A5120A"/>
    <w:multiLevelType w:val="hybridMultilevel"/>
    <w:tmpl w:val="656AF194"/>
    <w:lvl w:ilvl="0" w:tplc="784EC17C">
      <w:start w:val="1"/>
      <w:numFmt w:val="lowerLetter"/>
      <w:lvlText w:val="(%1)"/>
      <w:lvlJc w:val="left"/>
      <w:pPr>
        <w:ind w:left="518" w:hanging="220"/>
        <w:jc w:val="left"/>
      </w:pPr>
      <w:rPr>
        <w:rFonts w:hint="default"/>
        <w:spacing w:val="-1"/>
        <w:w w:val="99"/>
        <w:lang w:val="en-US" w:eastAsia="en-US" w:bidi="en-US"/>
      </w:rPr>
    </w:lvl>
    <w:lvl w:ilvl="1" w:tplc="51A8097C">
      <w:numFmt w:val="bullet"/>
      <w:lvlText w:val="•"/>
      <w:lvlJc w:val="left"/>
      <w:pPr>
        <w:ind w:left="910" w:hanging="220"/>
      </w:pPr>
      <w:rPr>
        <w:rFonts w:hint="default"/>
        <w:lang w:val="en-US" w:eastAsia="en-US" w:bidi="en-US"/>
      </w:rPr>
    </w:lvl>
    <w:lvl w:ilvl="2" w:tplc="2D5EFF4C">
      <w:numFmt w:val="bullet"/>
      <w:lvlText w:val="•"/>
      <w:lvlJc w:val="left"/>
      <w:pPr>
        <w:ind w:left="1301" w:hanging="220"/>
      </w:pPr>
      <w:rPr>
        <w:rFonts w:hint="default"/>
        <w:lang w:val="en-US" w:eastAsia="en-US" w:bidi="en-US"/>
      </w:rPr>
    </w:lvl>
    <w:lvl w:ilvl="3" w:tplc="C22A5E38">
      <w:numFmt w:val="bullet"/>
      <w:lvlText w:val="•"/>
      <w:lvlJc w:val="left"/>
      <w:pPr>
        <w:ind w:left="1691" w:hanging="220"/>
      </w:pPr>
      <w:rPr>
        <w:rFonts w:hint="default"/>
        <w:lang w:val="en-US" w:eastAsia="en-US" w:bidi="en-US"/>
      </w:rPr>
    </w:lvl>
    <w:lvl w:ilvl="4" w:tplc="11F4431A">
      <w:numFmt w:val="bullet"/>
      <w:lvlText w:val="•"/>
      <w:lvlJc w:val="left"/>
      <w:pPr>
        <w:ind w:left="2082" w:hanging="220"/>
      </w:pPr>
      <w:rPr>
        <w:rFonts w:hint="default"/>
        <w:lang w:val="en-US" w:eastAsia="en-US" w:bidi="en-US"/>
      </w:rPr>
    </w:lvl>
    <w:lvl w:ilvl="5" w:tplc="CA4200BE">
      <w:numFmt w:val="bullet"/>
      <w:lvlText w:val="•"/>
      <w:lvlJc w:val="left"/>
      <w:pPr>
        <w:ind w:left="2473" w:hanging="220"/>
      </w:pPr>
      <w:rPr>
        <w:rFonts w:hint="default"/>
        <w:lang w:val="en-US" w:eastAsia="en-US" w:bidi="en-US"/>
      </w:rPr>
    </w:lvl>
    <w:lvl w:ilvl="6" w:tplc="C29C8786">
      <w:numFmt w:val="bullet"/>
      <w:lvlText w:val="•"/>
      <w:lvlJc w:val="left"/>
      <w:pPr>
        <w:ind w:left="2863" w:hanging="220"/>
      </w:pPr>
      <w:rPr>
        <w:rFonts w:hint="default"/>
        <w:lang w:val="en-US" w:eastAsia="en-US" w:bidi="en-US"/>
      </w:rPr>
    </w:lvl>
    <w:lvl w:ilvl="7" w:tplc="C3CC041E">
      <w:numFmt w:val="bullet"/>
      <w:lvlText w:val="•"/>
      <w:lvlJc w:val="left"/>
      <w:pPr>
        <w:ind w:left="3254" w:hanging="220"/>
      </w:pPr>
      <w:rPr>
        <w:rFonts w:hint="default"/>
        <w:lang w:val="en-US" w:eastAsia="en-US" w:bidi="en-US"/>
      </w:rPr>
    </w:lvl>
    <w:lvl w:ilvl="8" w:tplc="62ACFEE8">
      <w:numFmt w:val="bullet"/>
      <w:lvlText w:val="•"/>
      <w:lvlJc w:val="left"/>
      <w:pPr>
        <w:ind w:left="3644" w:hanging="220"/>
      </w:pPr>
      <w:rPr>
        <w:rFonts w:hint="default"/>
        <w:lang w:val="en-US" w:eastAsia="en-US" w:bidi="en-US"/>
      </w:rPr>
    </w:lvl>
  </w:abstractNum>
  <w:abstractNum w:abstractNumId="576">
    <w:nsid w:val="36BE64A8"/>
    <w:multiLevelType w:val="hybridMultilevel"/>
    <w:tmpl w:val="9D62656A"/>
    <w:lvl w:ilvl="0" w:tplc="2570B69C">
      <w:start w:val="1"/>
      <w:numFmt w:val="lowerLetter"/>
      <w:lvlText w:val="(%1)"/>
      <w:lvlJc w:val="left"/>
      <w:pPr>
        <w:ind w:left="632" w:hanging="374"/>
        <w:jc w:val="left"/>
      </w:pPr>
      <w:rPr>
        <w:rFonts w:ascii="Times New Roman" w:eastAsia="Times New Roman" w:hAnsi="Times New Roman" w:cs="Times New Roman" w:hint="default"/>
        <w:w w:val="99"/>
        <w:sz w:val="20"/>
        <w:szCs w:val="20"/>
        <w:lang w:val="en-US" w:eastAsia="en-US" w:bidi="en-US"/>
      </w:rPr>
    </w:lvl>
    <w:lvl w:ilvl="1" w:tplc="34F26DE4">
      <w:numFmt w:val="bullet"/>
      <w:lvlText w:val="•"/>
      <w:lvlJc w:val="left"/>
      <w:pPr>
        <w:ind w:left="1025" w:hanging="374"/>
      </w:pPr>
      <w:rPr>
        <w:rFonts w:hint="default"/>
        <w:lang w:val="en-US" w:eastAsia="en-US" w:bidi="en-US"/>
      </w:rPr>
    </w:lvl>
    <w:lvl w:ilvl="2" w:tplc="5FB28A48">
      <w:numFmt w:val="bullet"/>
      <w:lvlText w:val="•"/>
      <w:lvlJc w:val="left"/>
      <w:pPr>
        <w:ind w:left="1410" w:hanging="374"/>
      </w:pPr>
      <w:rPr>
        <w:rFonts w:hint="default"/>
        <w:lang w:val="en-US" w:eastAsia="en-US" w:bidi="en-US"/>
      </w:rPr>
    </w:lvl>
    <w:lvl w:ilvl="3" w:tplc="9384A92A">
      <w:numFmt w:val="bullet"/>
      <w:lvlText w:val="•"/>
      <w:lvlJc w:val="left"/>
      <w:pPr>
        <w:ind w:left="1795" w:hanging="374"/>
      </w:pPr>
      <w:rPr>
        <w:rFonts w:hint="default"/>
        <w:lang w:val="en-US" w:eastAsia="en-US" w:bidi="en-US"/>
      </w:rPr>
    </w:lvl>
    <w:lvl w:ilvl="4" w:tplc="5F4E92DA">
      <w:numFmt w:val="bullet"/>
      <w:lvlText w:val="•"/>
      <w:lvlJc w:val="left"/>
      <w:pPr>
        <w:ind w:left="2180" w:hanging="374"/>
      </w:pPr>
      <w:rPr>
        <w:rFonts w:hint="default"/>
        <w:lang w:val="en-US" w:eastAsia="en-US" w:bidi="en-US"/>
      </w:rPr>
    </w:lvl>
    <w:lvl w:ilvl="5" w:tplc="6206080C">
      <w:numFmt w:val="bullet"/>
      <w:lvlText w:val="•"/>
      <w:lvlJc w:val="left"/>
      <w:pPr>
        <w:ind w:left="2565" w:hanging="374"/>
      </w:pPr>
      <w:rPr>
        <w:rFonts w:hint="default"/>
        <w:lang w:val="en-US" w:eastAsia="en-US" w:bidi="en-US"/>
      </w:rPr>
    </w:lvl>
    <w:lvl w:ilvl="6" w:tplc="166468A2">
      <w:numFmt w:val="bullet"/>
      <w:lvlText w:val="•"/>
      <w:lvlJc w:val="left"/>
      <w:pPr>
        <w:ind w:left="2950" w:hanging="374"/>
      </w:pPr>
      <w:rPr>
        <w:rFonts w:hint="default"/>
        <w:lang w:val="en-US" w:eastAsia="en-US" w:bidi="en-US"/>
      </w:rPr>
    </w:lvl>
    <w:lvl w:ilvl="7" w:tplc="7134557E">
      <w:numFmt w:val="bullet"/>
      <w:lvlText w:val="•"/>
      <w:lvlJc w:val="left"/>
      <w:pPr>
        <w:ind w:left="3335" w:hanging="374"/>
      </w:pPr>
      <w:rPr>
        <w:rFonts w:hint="default"/>
        <w:lang w:val="en-US" w:eastAsia="en-US" w:bidi="en-US"/>
      </w:rPr>
    </w:lvl>
    <w:lvl w:ilvl="8" w:tplc="563A77EC">
      <w:numFmt w:val="bullet"/>
      <w:lvlText w:val="•"/>
      <w:lvlJc w:val="left"/>
      <w:pPr>
        <w:ind w:left="3720" w:hanging="374"/>
      </w:pPr>
      <w:rPr>
        <w:rFonts w:hint="default"/>
        <w:lang w:val="en-US" w:eastAsia="en-US" w:bidi="en-US"/>
      </w:rPr>
    </w:lvl>
  </w:abstractNum>
  <w:abstractNum w:abstractNumId="577">
    <w:nsid w:val="36CA22D1"/>
    <w:multiLevelType w:val="hybridMultilevel"/>
    <w:tmpl w:val="D38AE1B0"/>
    <w:lvl w:ilvl="0" w:tplc="E12AA232">
      <w:start w:val="1"/>
      <w:numFmt w:val="lowerLetter"/>
      <w:lvlText w:val="(%1)"/>
      <w:lvlJc w:val="left"/>
      <w:pPr>
        <w:ind w:left="538" w:hanging="274"/>
        <w:jc w:val="left"/>
      </w:pPr>
      <w:rPr>
        <w:rFonts w:ascii="Times New Roman" w:eastAsia="Times New Roman" w:hAnsi="Times New Roman" w:cs="Times New Roman" w:hint="default"/>
        <w:w w:val="99"/>
        <w:sz w:val="20"/>
        <w:szCs w:val="20"/>
        <w:lang w:val="en-US" w:eastAsia="en-US" w:bidi="en-US"/>
      </w:rPr>
    </w:lvl>
    <w:lvl w:ilvl="1" w:tplc="FC5CE328">
      <w:numFmt w:val="bullet"/>
      <w:lvlText w:val="•"/>
      <w:lvlJc w:val="left"/>
      <w:pPr>
        <w:ind w:left="944" w:hanging="274"/>
      </w:pPr>
      <w:rPr>
        <w:rFonts w:hint="default"/>
        <w:lang w:val="en-US" w:eastAsia="en-US" w:bidi="en-US"/>
      </w:rPr>
    </w:lvl>
    <w:lvl w:ilvl="2" w:tplc="F1DC14B8">
      <w:numFmt w:val="bullet"/>
      <w:lvlText w:val="•"/>
      <w:lvlJc w:val="left"/>
      <w:pPr>
        <w:ind w:left="1349" w:hanging="274"/>
      </w:pPr>
      <w:rPr>
        <w:rFonts w:hint="default"/>
        <w:lang w:val="en-US" w:eastAsia="en-US" w:bidi="en-US"/>
      </w:rPr>
    </w:lvl>
    <w:lvl w:ilvl="3" w:tplc="166C7656">
      <w:numFmt w:val="bullet"/>
      <w:lvlText w:val="•"/>
      <w:lvlJc w:val="left"/>
      <w:pPr>
        <w:ind w:left="1754" w:hanging="274"/>
      </w:pPr>
      <w:rPr>
        <w:rFonts w:hint="default"/>
        <w:lang w:val="en-US" w:eastAsia="en-US" w:bidi="en-US"/>
      </w:rPr>
    </w:lvl>
    <w:lvl w:ilvl="4" w:tplc="48228D74">
      <w:numFmt w:val="bullet"/>
      <w:lvlText w:val="•"/>
      <w:lvlJc w:val="left"/>
      <w:pPr>
        <w:ind w:left="2158" w:hanging="274"/>
      </w:pPr>
      <w:rPr>
        <w:rFonts w:hint="default"/>
        <w:lang w:val="en-US" w:eastAsia="en-US" w:bidi="en-US"/>
      </w:rPr>
    </w:lvl>
    <w:lvl w:ilvl="5" w:tplc="10C003C6">
      <w:numFmt w:val="bullet"/>
      <w:lvlText w:val="•"/>
      <w:lvlJc w:val="left"/>
      <w:pPr>
        <w:ind w:left="2563" w:hanging="274"/>
      </w:pPr>
      <w:rPr>
        <w:rFonts w:hint="default"/>
        <w:lang w:val="en-US" w:eastAsia="en-US" w:bidi="en-US"/>
      </w:rPr>
    </w:lvl>
    <w:lvl w:ilvl="6" w:tplc="31B8AC0C">
      <w:numFmt w:val="bullet"/>
      <w:lvlText w:val="•"/>
      <w:lvlJc w:val="left"/>
      <w:pPr>
        <w:ind w:left="2968" w:hanging="274"/>
      </w:pPr>
      <w:rPr>
        <w:rFonts w:hint="default"/>
        <w:lang w:val="en-US" w:eastAsia="en-US" w:bidi="en-US"/>
      </w:rPr>
    </w:lvl>
    <w:lvl w:ilvl="7" w:tplc="CE844238">
      <w:numFmt w:val="bullet"/>
      <w:lvlText w:val="•"/>
      <w:lvlJc w:val="left"/>
      <w:pPr>
        <w:ind w:left="3372" w:hanging="274"/>
      </w:pPr>
      <w:rPr>
        <w:rFonts w:hint="default"/>
        <w:lang w:val="en-US" w:eastAsia="en-US" w:bidi="en-US"/>
      </w:rPr>
    </w:lvl>
    <w:lvl w:ilvl="8" w:tplc="E00EF460">
      <w:numFmt w:val="bullet"/>
      <w:lvlText w:val="•"/>
      <w:lvlJc w:val="left"/>
      <w:pPr>
        <w:ind w:left="3777" w:hanging="274"/>
      </w:pPr>
      <w:rPr>
        <w:rFonts w:hint="default"/>
        <w:lang w:val="en-US" w:eastAsia="en-US" w:bidi="en-US"/>
      </w:rPr>
    </w:lvl>
  </w:abstractNum>
  <w:abstractNum w:abstractNumId="578">
    <w:nsid w:val="36D832D3"/>
    <w:multiLevelType w:val="hybridMultilevel"/>
    <w:tmpl w:val="2C2614F4"/>
    <w:lvl w:ilvl="0" w:tplc="2B56F816">
      <w:start w:val="1"/>
      <w:numFmt w:val="lowerRoman"/>
      <w:lvlText w:val="(%1)"/>
      <w:lvlJc w:val="left"/>
      <w:pPr>
        <w:ind w:left="323" w:hanging="240"/>
        <w:jc w:val="left"/>
      </w:pPr>
      <w:rPr>
        <w:rFonts w:ascii="Times New Roman" w:eastAsia="Times New Roman" w:hAnsi="Times New Roman" w:cs="Times New Roman" w:hint="default"/>
        <w:w w:val="99"/>
        <w:sz w:val="20"/>
        <w:szCs w:val="20"/>
        <w:lang w:val="en-US" w:eastAsia="en-US" w:bidi="en-US"/>
      </w:rPr>
    </w:lvl>
    <w:lvl w:ilvl="1" w:tplc="1C9E4B66">
      <w:numFmt w:val="bullet"/>
      <w:lvlText w:val="•"/>
      <w:lvlJc w:val="left"/>
      <w:pPr>
        <w:ind w:left="578" w:hanging="240"/>
      </w:pPr>
      <w:rPr>
        <w:rFonts w:hint="default"/>
        <w:lang w:val="en-US" w:eastAsia="en-US" w:bidi="en-US"/>
      </w:rPr>
    </w:lvl>
    <w:lvl w:ilvl="2" w:tplc="193C645A">
      <w:numFmt w:val="bullet"/>
      <w:lvlText w:val="•"/>
      <w:lvlJc w:val="left"/>
      <w:pPr>
        <w:ind w:left="836" w:hanging="240"/>
      </w:pPr>
      <w:rPr>
        <w:rFonts w:hint="default"/>
        <w:lang w:val="en-US" w:eastAsia="en-US" w:bidi="en-US"/>
      </w:rPr>
    </w:lvl>
    <w:lvl w:ilvl="3" w:tplc="50F89A22">
      <w:numFmt w:val="bullet"/>
      <w:lvlText w:val="•"/>
      <w:lvlJc w:val="left"/>
      <w:pPr>
        <w:ind w:left="1095" w:hanging="240"/>
      </w:pPr>
      <w:rPr>
        <w:rFonts w:hint="default"/>
        <w:lang w:val="en-US" w:eastAsia="en-US" w:bidi="en-US"/>
      </w:rPr>
    </w:lvl>
    <w:lvl w:ilvl="4" w:tplc="AF4A5144">
      <w:numFmt w:val="bullet"/>
      <w:lvlText w:val="•"/>
      <w:lvlJc w:val="left"/>
      <w:pPr>
        <w:ind w:left="1353" w:hanging="240"/>
      </w:pPr>
      <w:rPr>
        <w:rFonts w:hint="default"/>
        <w:lang w:val="en-US" w:eastAsia="en-US" w:bidi="en-US"/>
      </w:rPr>
    </w:lvl>
    <w:lvl w:ilvl="5" w:tplc="F9B2AA7C">
      <w:numFmt w:val="bullet"/>
      <w:lvlText w:val="•"/>
      <w:lvlJc w:val="left"/>
      <w:pPr>
        <w:ind w:left="1612" w:hanging="240"/>
      </w:pPr>
      <w:rPr>
        <w:rFonts w:hint="default"/>
        <w:lang w:val="en-US" w:eastAsia="en-US" w:bidi="en-US"/>
      </w:rPr>
    </w:lvl>
    <w:lvl w:ilvl="6" w:tplc="040A316C">
      <w:numFmt w:val="bullet"/>
      <w:lvlText w:val="•"/>
      <w:lvlJc w:val="left"/>
      <w:pPr>
        <w:ind w:left="1870" w:hanging="240"/>
      </w:pPr>
      <w:rPr>
        <w:rFonts w:hint="default"/>
        <w:lang w:val="en-US" w:eastAsia="en-US" w:bidi="en-US"/>
      </w:rPr>
    </w:lvl>
    <w:lvl w:ilvl="7" w:tplc="6B58979C">
      <w:numFmt w:val="bullet"/>
      <w:lvlText w:val="•"/>
      <w:lvlJc w:val="left"/>
      <w:pPr>
        <w:ind w:left="2128" w:hanging="240"/>
      </w:pPr>
      <w:rPr>
        <w:rFonts w:hint="default"/>
        <w:lang w:val="en-US" w:eastAsia="en-US" w:bidi="en-US"/>
      </w:rPr>
    </w:lvl>
    <w:lvl w:ilvl="8" w:tplc="E5767F0E">
      <w:numFmt w:val="bullet"/>
      <w:lvlText w:val="•"/>
      <w:lvlJc w:val="left"/>
      <w:pPr>
        <w:ind w:left="2387" w:hanging="240"/>
      </w:pPr>
      <w:rPr>
        <w:rFonts w:hint="default"/>
        <w:lang w:val="en-US" w:eastAsia="en-US" w:bidi="en-US"/>
      </w:rPr>
    </w:lvl>
  </w:abstractNum>
  <w:abstractNum w:abstractNumId="579">
    <w:nsid w:val="36E7683D"/>
    <w:multiLevelType w:val="hybridMultilevel"/>
    <w:tmpl w:val="92FE80BA"/>
    <w:lvl w:ilvl="0" w:tplc="D7B01622">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5A200464">
      <w:numFmt w:val="bullet"/>
      <w:lvlText w:val="•"/>
      <w:lvlJc w:val="left"/>
      <w:pPr>
        <w:ind w:left="628" w:hanging="290"/>
      </w:pPr>
      <w:rPr>
        <w:rFonts w:hint="default"/>
        <w:lang w:val="en-US" w:eastAsia="en-US" w:bidi="en-US"/>
      </w:rPr>
    </w:lvl>
    <w:lvl w:ilvl="2" w:tplc="BDF0143A">
      <w:numFmt w:val="bullet"/>
      <w:lvlText w:val="•"/>
      <w:lvlJc w:val="left"/>
      <w:pPr>
        <w:ind w:left="876" w:hanging="290"/>
      </w:pPr>
      <w:rPr>
        <w:rFonts w:hint="default"/>
        <w:lang w:val="en-US" w:eastAsia="en-US" w:bidi="en-US"/>
      </w:rPr>
    </w:lvl>
    <w:lvl w:ilvl="3" w:tplc="4DAAD7B8">
      <w:numFmt w:val="bullet"/>
      <w:lvlText w:val="•"/>
      <w:lvlJc w:val="left"/>
      <w:pPr>
        <w:ind w:left="1124" w:hanging="290"/>
      </w:pPr>
      <w:rPr>
        <w:rFonts w:hint="default"/>
        <w:lang w:val="en-US" w:eastAsia="en-US" w:bidi="en-US"/>
      </w:rPr>
    </w:lvl>
    <w:lvl w:ilvl="4" w:tplc="5072A0B8">
      <w:numFmt w:val="bullet"/>
      <w:lvlText w:val="•"/>
      <w:lvlJc w:val="left"/>
      <w:pPr>
        <w:ind w:left="1373" w:hanging="290"/>
      </w:pPr>
      <w:rPr>
        <w:rFonts w:hint="default"/>
        <w:lang w:val="en-US" w:eastAsia="en-US" w:bidi="en-US"/>
      </w:rPr>
    </w:lvl>
    <w:lvl w:ilvl="5" w:tplc="4D4CB836">
      <w:numFmt w:val="bullet"/>
      <w:lvlText w:val="•"/>
      <w:lvlJc w:val="left"/>
      <w:pPr>
        <w:ind w:left="1621" w:hanging="290"/>
      </w:pPr>
      <w:rPr>
        <w:rFonts w:hint="default"/>
        <w:lang w:val="en-US" w:eastAsia="en-US" w:bidi="en-US"/>
      </w:rPr>
    </w:lvl>
    <w:lvl w:ilvl="6" w:tplc="713C84E8">
      <w:numFmt w:val="bullet"/>
      <w:lvlText w:val="•"/>
      <w:lvlJc w:val="left"/>
      <w:pPr>
        <w:ind w:left="1869" w:hanging="290"/>
      </w:pPr>
      <w:rPr>
        <w:rFonts w:hint="default"/>
        <w:lang w:val="en-US" w:eastAsia="en-US" w:bidi="en-US"/>
      </w:rPr>
    </w:lvl>
    <w:lvl w:ilvl="7" w:tplc="3A1EF68C">
      <w:numFmt w:val="bullet"/>
      <w:lvlText w:val="•"/>
      <w:lvlJc w:val="left"/>
      <w:pPr>
        <w:ind w:left="2118" w:hanging="290"/>
      </w:pPr>
      <w:rPr>
        <w:rFonts w:hint="default"/>
        <w:lang w:val="en-US" w:eastAsia="en-US" w:bidi="en-US"/>
      </w:rPr>
    </w:lvl>
    <w:lvl w:ilvl="8" w:tplc="1E6429FC">
      <w:numFmt w:val="bullet"/>
      <w:lvlText w:val="•"/>
      <w:lvlJc w:val="left"/>
      <w:pPr>
        <w:ind w:left="2366" w:hanging="290"/>
      </w:pPr>
      <w:rPr>
        <w:rFonts w:hint="default"/>
        <w:lang w:val="en-US" w:eastAsia="en-US" w:bidi="en-US"/>
      </w:rPr>
    </w:lvl>
  </w:abstractNum>
  <w:abstractNum w:abstractNumId="580">
    <w:nsid w:val="36ED556F"/>
    <w:multiLevelType w:val="hybridMultilevel"/>
    <w:tmpl w:val="89B67A44"/>
    <w:lvl w:ilvl="0" w:tplc="095447FA">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B5C4D2AC">
      <w:numFmt w:val="bullet"/>
      <w:lvlText w:val="•"/>
      <w:lvlJc w:val="left"/>
      <w:pPr>
        <w:ind w:left="437" w:hanging="240"/>
      </w:pPr>
      <w:rPr>
        <w:rFonts w:hint="default"/>
        <w:lang w:val="en-US" w:eastAsia="en-US" w:bidi="en-US"/>
      </w:rPr>
    </w:lvl>
    <w:lvl w:ilvl="2" w:tplc="86BC4434">
      <w:numFmt w:val="bullet"/>
      <w:lvlText w:val="•"/>
      <w:lvlJc w:val="left"/>
      <w:pPr>
        <w:ind w:left="574" w:hanging="240"/>
      </w:pPr>
      <w:rPr>
        <w:rFonts w:hint="default"/>
        <w:lang w:val="en-US" w:eastAsia="en-US" w:bidi="en-US"/>
      </w:rPr>
    </w:lvl>
    <w:lvl w:ilvl="3" w:tplc="058ABCFA">
      <w:numFmt w:val="bullet"/>
      <w:lvlText w:val="•"/>
      <w:lvlJc w:val="left"/>
      <w:pPr>
        <w:ind w:left="711" w:hanging="240"/>
      </w:pPr>
      <w:rPr>
        <w:rFonts w:hint="default"/>
        <w:lang w:val="en-US" w:eastAsia="en-US" w:bidi="en-US"/>
      </w:rPr>
    </w:lvl>
    <w:lvl w:ilvl="4" w:tplc="4008DCEC">
      <w:numFmt w:val="bullet"/>
      <w:lvlText w:val="•"/>
      <w:lvlJc w:val="left"/>
      <w:pPr>
        <w:ind w:left="848" w:hanging="240"/>
      </w:pPr>
      <w:rPr>
        <w:rFonts w:hint="default"/>
        <w:lang w:val="en-US" w:eastAsia="en-US" w:bidi="en-US"/>
      </w:rPr>
    </w:lvl>
    <w:lvl w:ilvl="5" w:tplc="080ADBDE">
      <w:numFmt w:val="bullet"/>
      <w:lvlText w:val="•"/>
      <w:lvlJc w:val="left"/>
      <w:pPr>
        <w:ind w:left="985" w:hanging="240"/>
      </w:pPr>
      <w:rPr>
        <w:rFonts w:hint="default"/>
        <w:lang w:val="en-US" w:eastAsia="en-US" w:bidi="en-US"/>
      </w:rPr>
    </w:lvl>
    <w:lvl w:ilvl="6" w:tplc="706C38D0">
      <w:numFmt w:val="bullet"/>
      <w:lvlText w:val="•"/>
      <w:lvlJc w:val="left"/>
      <w:pPr>
        <w:ind w:left="1122" w:hanging="240"/>
      </w:pPr>
      <w:rPr>
        <w:rFonts w:hint="default"/>
        <w:lang w:val="en-US" w:eastAsia="en-US" w:bidi="en-US"/>
      </w:rPr>
    </w:lvl>
    <w:lvl w:ilvl="7" w:tplc="D91A6FF6">
      <w:numFmt w:val="bullet"/>
      <w:lvlText w:val="•"/>
      <w:lvlJc w:val="left"/>
      <w:pPr>
        <w:ind w:left="1259" w:hanging="240"/>
      </w:pPr>
      <w:rPr>
        <w:rFonts w:hint="default"/>
        <w:lang w:val="en-US" w:eastAsia="en-US" w:bidi="en-US"/>
      </w:rPr>
    </w:lvl>
    <w:lvl w:ilvl="8" w:tplc="8A402CC4">
      <w:numFmt w:val="bullet"/>
      <w:lvlText w:val="•"/>
      <w:lvlJc w:val="left"/>
      <w:pPr>
        <w:ind w:left="1396" w:hanging="240"/>
      </w:pPr>
      <w:rPr>
        <w:rFonts w:hint="default"/>
        <w:lang w:val="en-US" w:eastAsia="en-US" w:bidi="en-US"/>
      </w:rPr>
    </w:lvl>
  </w:abstractNum>
  <w:abstractNum w:abstractNumId="581">
    <w:nsid w:val="370B59A0"/>
    <w:multiLevelType w:val="hybridMultilevel"/>
    <w:tmpl w:val="249AA69E"/>
    <w:lvl w:ilvl="0" w:tplc="828A7604">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04EACD76">
      <w:numFmt w:val="bullet"/>
      <w:lvlText w:val="•"/>
      <w:lvlJc w:val="left"/>
      <w:pPr>
        <w:ind w:left="963" w:hanging="274"/>
      </w:pPr>
      <w:rPr>
        <w:rFonts w:hint="default"/>
        <w:lang w:val="en-US" w:eastAsia="en-US" w:bidi="en-US"/>
      </w:rPr>
    </w:lvl>
    <w:lvl w:ilvl="2" w:tplc="B3EA9654">
      <w:numFmt w:val="bullet"/>
      <w:lvlText w:val="•"/>
      <w:lvlJc w:val="left"/>
      <w:pPr>
        <w:ind w:left="1347" w:hanging="274"/>
      </w:pPr>
      <w:rPr>
        <w:rFonts w:hint="default"/>
        <w:lang w:val="en-US" w:eastAsia="en-US" w:bidi="en-US"/>
      </w:rPr>
    </w:lvl>
    <w:lvl w:ilvl="3" w:tplc="A31C13FE">
      <w:numFmt w:val="bullet"/>
      <w:lvlText w:val="•"/>
      <w:lvlJc w:val="left"/>
      <w:pPr>
        <w:ind w:left="1731" w:hanging="274"/>
      </w:pPr>
      <w:rPr>
        <w:rFonts w:hint="default"/>
        <w:lang w:val="en-US" w:eastAsia="en-US" w:bidi="en-US"/>
      </w:rPr>
    </w:lvl>
    <w:lvl w:ilvl="4" w:tplc="4192DD72">
      <w:numFmt w:val="bullet"/>
      <w:lvlText w:val="•"/>
      <w:lvlJc w:val="left"/>
      <w:pPr>
        <w:ind w:left="2115" w:hanging="274"/>
      </w:pPr>
      <w:rPr>
        <w:rFonts w:hint="default"/>
        <w:lang w:val="en-US" w:eastAsia="en-US" w:bidi="en-US"/>
      </w:rPr>
    </w:lvl>
    <w:lvl w:ilvl="5" w:tplc="FCE6A728">
      <w:numFmt w:val="bullet"/>
      <w:lvlText w:val="•"/>
      <w:lvlJc w:val="left"/>
      <w:pPr>
        <w:ind w:left="2499" w:hanging="274"/>
      </w:pPr>
      <w:rPr>
        <w:rFonts w:hint="default"/>
        <w:lang w:val="en-US" w:eastAsia="en-US" w:bidi="en-US"/>
      </w:rPr>
    </w:lvl>
    <w:lvl w:ilvl="6" w:tplc="3FA88B60">
      <w:numFmt w:val="bullet"/>
      <w:lvlText w:val="•"/>
      <w:lvlJc w:val="left"/>
      <w:pPr>
        <w:ind w:left="2883" w:hanging="274"/>
      </w:pPr>
      <w:rPr>
        <w:rFonts w:hint="default"/>
        <w:lang w:val="en-US" w:eastAsia="en-US" w:bidi="en-US"/>
      </w:rPr>
    </w:lvl>
    <w:lvl w:ilvl="7" w:tplc="7F4AB65A">
      <w:numFmt w:val="bullet"/>
      <w:lvlText w:val="•"/>
      <w:lvlJc w:val="left"/>
      <w:pPr>
        <w:ind w:left="3267" w:hanging="274"/>
      </w:pPr>
      <w:rPr>
        <w:rFonts w:hint="default"/>
        <w:lang w:val="en-US" w:eastAsia="en-US" w:bidi="en-US"/>
      </w:rPr>
    </w:lvl>
    <w:lvl w:ilvl="8" w:tplc="07DE15CC">
      <w:numFmt w:val="bullet"/>
      <w:lvlText w:val="•"/>
      <w:lvlJc w:val="left"/>
      <w:pPr>
        <w:ind w:left="3651" w:hanging="274"/>
      </w:pPr>
      <w:rPr>
        <w:rFonts w:hint="default"/>
        <w:lang w:val="en-US" w:eastAsia="en-US" w:bidi="en-US"/>
      </w:rPr>
    </w:lvl>
  </w:abstractNum>
  <w:abstractNum w:abstractNumId="582">
    <w:nsid w:val="375D3C4F"/>
    <w:multiLevelType w:val="hybridMultilevel"/>
    <w:tmpl w:val="C0E6E454"/>
    <w:lvl w:ilvl="0" w:tplc="F14ECDDE">
      <w:start w:val="1"/>
      <w:numFmt w:val="lowerLetter"/>
      <w:lvlText w:val="(%1)"/>
      <w:lvlJc w:val="left"/>
      <w:pPr>
        <w:ind w:left="356" w:hanging="386"/>
        <w:jc w:val="left"/>
      </w:pPr>
      <w:rPr>
        <w:rFonts w:ascii="Times New Roman" w:eastAsia="Times New Roman" w:hAnsi="Times New Roman" w:cs="Times New Roman" w:hint="default"/>
        <w:w w:val="99"/>
        <w:sz w:val="20"/>
        <w:szCs w:val="20"/>
        <w:lang w:val="en-US" w:eastAsia="en-US" w:bidi="en-US"/>
      </w:rPr>
    </w:lvl>
    <w:lvl w:ilvl="1" w:tplc="5D26F1D4">
      <w:numFmt w:val="bullet"/>
      <w:lvlText w:val="•"/>
      <w:lvlJc w:val="left"/>
      <w:pPr>
        <w:ind w:left="612" w:hanging="386"/>
      </w:pPr>
      <w:rPr>
        <w:rFonts w:hint="default"/>
        <w:lang w:val="en-US" w:eastAsia="en-US" w:bidi="en-US"/>
      </w:rPr>
    </w:lvl>
    <w:lvl w:ilvl="2" w:tplc="E7F8C2E8">
      <w:numFmt w:val="bullet"/>
      <w:lvlText w:val="•"/>
      <w:lvlJc w:val="left"/>
      <w:pPr>
        <w:ind w:left="864" w:hanging="386"/>
      </w:pPr>
      <w:rPr>
        <w:rFonts w:hint="default"/>
        <w:lang w:val="en-US" w:eastAsia="en-US" w:bidi="en-US"/>
      </w:rPr>
    </w:lvl>
    <w:lvl w:ilvl="3" w:tplc="BC00E7CE">
      <w:numFmt w:val="bullet"/>
      <w:lvlText w:val="•"/>
      <w:lvlJc w:val="left"/>
      <w:pPr>
        <w:ind w:left="1116" w:hanging="386"/>
      </w:pPr>
      <w:rPr>
        <w:rFonts w:hint="default"/>
        <w:lang w:val="en-US" w:eastAsia="en-US" w:bidi="en-US"/>
      </w:rPr>
    </w:lvl>
    <w:lvl w:ilvl="4" w:tplc="697C4508">
      <w:numFmt w:val="bullet"/>
      <w:lvlText w:val="•"/>
      <w:lvlJc w:val="left"/>
      <w:pPr>
        <w:ind w:left="1368" w:hanging="386"/>
      </w:pPr>
      <w:rPr>
        <w:rFonts w:hint="default"/>
        <w:lang w:val="en-US" w:eastAsia="en-US" w:bidi="en-US"/>
      </w:rPr>
    </w:lvl>
    <w:lvl w:ilvl="5" w:tplc="A0E4E494">
      <w:numFmt w:val="bullet"/>
      <w:lvlText w:val="•"/>
      <w:lvlJc w:val="left"/>
      <w:pPr>
        <w:ind w:left="1621" w:hanging="386"/>
      </w:pPr>
      <w:rPr>
        <w:rFonts w:hint="default"/>
        <w:lang w:val="en-US" w:eastAsia="en-US" w:bidi="en-US"/>
      </w:rPr>
    </w:lvl>
    <w:lvl w:ilvl="6" w:tplc="9544BCDA">
      <w:numFmt w:val="bullet"/>
      <w:lvlText w:val="•"/>
      <w:lvlJc w:val="left"/>
      <w:pPr>
        <w:ind w:left="1873" w:hanging="386"/>
      </w:pPr>
      <w:rPr>
        <w:rFonts w:hint="default"/>
        <w:lang w:val="en-US" w:eastAsia="en-US" w:bidi="en-US"/>
      </w:rPr>
    </w:lvl>
    <w:lvl w:ilvl="7" w:tplc="7B9479F0">
      <w:numFmt w:val="bullet"/>
      <w:lvlText w:val="•"/>
      <w:lvlJc w:val="left"/>
      <w:pPr>
        <w:ind w:left="2125" w:hanging="386"/>
      </w:pPr>
      <w:rPr>
        <w:rFonts w:hint="default"/>
        <w:lang w:val="en-US" w:eastAsia="en-US" w:bidi="en-US"/>
      </w:rPr>
    </w:lvl>
    <w:lvl w:ilvl="8" w:tplc="913AD262">
      <w:numFmt w:val="bullet"/>
      <w:lvlText w:val="•"/>
      <w:lvlJc w:val="left"/>
      <w:pPr>
        <w:ind w:left="2377" w:hanging="386"/>
      </w:pPr>
      <w:rPr>
        <w:rFonts w:hint="default"/>
        <w:lang w:val="en-US" w:eastAsia="en-US" w:bidi="en-US"/>
      </w:rPr>
    </w:lvl>
  </w:abstractNum>
  <w:abstractNum w:abstractNumId="583">
    <w:nsid w:val="376315D4"/>
    <w:multiLevelType w:val="hybridMultilevel"/>
    <w:tmpl w:val="28000786"/>
    <w:lvl w:ilvl="0" w:tplc="1DA6F32E">
      <w:start w:val="1"/>
      <w:numFmt w:val="lowerLetter"/>
      <w:lvlText w:val="(%1)"/>
      <w:lvlJc w:val="left"/>
      <w:pPr>
        <w:ind w:left="619" w:hanging="325"/>
        <w:jc w:val="left"/>
      </w:pPr>
      <w:rPr>
        <w:rFonts w:hint="default"/>
        <w:w w:val="99"/>
        <w:lang w:val="en-US" w:eastAsia="en-US" w:bidi="en-US"/>
      </w:rPr>
    </w:lvl>
    <w:lvl w:ilvl="1" w:tplc="F5485D22">
      <w:numFmt w:val="bullet"/>
      <w:lvlText w:val="•"/>
      <w:lvlJc w:val="left"/>
      <w:pPr>
        <w:ind w:left="1001" w:hanging="325"/>
      </w:pPr>
      <w:rPr>
        <w:rFonts w:hint="default"/>
        <w:lang w:val="en-US" w:eastAsia="en-US" w:bidi="en-US"/>
      </w:rPr>
    </w:lvl>
    <w:lvl w:ilvl="2" w:tplc="66BCA052">
      <w:numFmt w:val="bullet"/>
      <w:lvlText w:val="•"/>
      <w:lvlJc w:val="left"/>
      <w:pPr>
        <w:ind w:left="1382" w:hanging="325"/>
      </w:pPr>
      <w:rPr>
        <w:rFonts w:hint="default"/>
        <w:lang w:val="en-US" w:eastAsia="en-US" w:bidi="en-US"/>
      </w:rPr>
    </w:lvl>
    <w:lvl w:ilvl="3" w:tplc="F6E8A704">
      <w:numFmt w:val="bullet"/>
      <w:lvlText w:val="•"/>
      <w:lvlJc w:val="left"/>
      <w:pPr>
        <w:ind w:left="1763" w:hanging="325"/>
      </w:pPr>
      <w:rPr>
        <w:rFonts w:hint="default"/>
        <w:lang w:val="en-US" w:eastAsia="en-US" w:bidi="en-US"/>
      </w:rPr>
    </w:lvl>
    <w:lvl w:ilvl="4" w:tplc="EA6833D2">
      <w:numFmt w:val="bullet"/>
      <w:lvlText w:val="•"/>
      <w:lvlJc w:val="left"/>
      <w:pPr>
        <w:ind w:left="2144" w:hanging="325"/>
      </w:pPr>
      <w:rPr>
        <w:rFonts w:hint="default"/>
        <w:lang w:val="en-US" w:eastAsia="en-US" w:bidi="en-US"/>
      </w:rPr>
    </w:lvl>
    <w:lvl w:ilvl="5" w:tplc="6E8673E4">
      <w:numFmt w:val="bullet"/>
      <w:lvlText w:val="•"/>
      <w:lvlJc w:val="left"/>
      <w:pPr>
        <w:ind w:left="2525" w:hanging="325"/>
      </w:pPr>
      <w:rPr>
        <w:rFonts w:hint="default"/>
        <w:lang w:val="en-US" w:eastAsia="en-US" w:bidi="en-US"/>
      </w:rPr>
    </w:lvl>
    <w:lvl w:ilvl="6" w:tplc="888A7A82">
      <w:numFmt w:val="bullet"/>
      <w:lvlText w:val="•"/>
      <w:lvlJc w:val="left"/>
      <w:pPr>
        <w:ind w:left="2906" w:hanging="325"/>
      </w:pPr>
      <w:rPr>
        <w:rFonts w:hint="default"/>
        <w:lang w:val="en-US" w:eastAsia="en-US" w:bidi="en-US"/>
      </w:rPr>
    </w:lvl>
    <w:lvl w:ilvl="7" w:tplc="3640A694">
      <w:numFmt w:val="bullet"/>
      <w:lvlText w:val="•"/>
      <w:lvlJc w:val="left"/>
      <w:pPr>
        <w:ind w:left="3287" w:hanging="325"/>
      </w:pPr>
      <w:rPr>
        <w:rFonts w:hint="default"/>
        <w:lang w:val="en-US" w:eastAsia="en-US" w:bidi="en-US"/>
      </w:rPr>
    </w:lvl>
    <w:lvl w:ilvl="8" w:tplc="EADCB14E">
      <w:numFmt w:val="bullet"/>
      <w:lvlText w:val="•"/>
      <w:lvlJc w:val="left"/>
      <w:pPr>
        <w:ind w:left="3668" w:hanging="325"/>
      </w:pPr>
      <w:rPr>
        <w:rFonts w:hint="default"/>
        <w:lang w:val="en-US" w:eastAsia="en-US" w:bidi="en-US"/>
      </w:rPr>
    </w:lvl>
  </w:abstractNum>
  <w:abstractNum w:abstractNumId="584">
    <w:nsid w:val="3770005F"/>
    <w:multiLevelType w:val="hybridMultilevel"/>
    <w:tmpl w:val="B338F3FC"/>
    <w:lvl w:ilvl="0" w:tplc="CD60841C">
      <w:start w:val="1"/>
      <w:numFmt w:val="lowerLetter"/>
      <w:lvlText w:val="(%1)"/>
      <w:lvlJc w:val="left"/>
      <w:pPr>
        <w:ind w:left="639" w:hanging="375"/>
        <w:jc w:val="left"/>
      </w:pPr>
      <w:rPr>
        <w:rFonts w:ascii="Times New Roman" w:eastAsia="Times New Roman" w:hAnsi="Times New Roman" w:cs="Times New Roman" w:hint="default"/>
        <w:w w:val="99"/>
        <w:sz w:val="20"/>
        <w:szCs w:val="20"/>
        <w:lang w:val="en-US" w:eastAsia="en-US" w:bidi="en-US"/>
      </w:rPr>
    </w:lvl>
    <w:lvl w:ilvl="1" w:tplc="A48AABC0">
      <w:numFmt w:val="bullet"/>
      <w:lvlText w:val="•"/>
      <w:lvlJc w:val="left"/>
      <w:pPr>
        <w:ind w:left="1034" w:hanging="375"/>
      </w:pPr>
      <w:rPr>
        <w:rFonts w:hint="default"/>
        <w:lang w:val="en-US" w:eastAsia="en-US" w:bidi="en-US"/>
      </w:rPr>
    </w:lvl>
    <w:lvl w:ilvl="2" w:tplc="84201E80">
      <w:numFmt w:val="bullet"/>
      <w:lvlText w:val="•"/>
      <w:lvlJc w:val="left"/>
      <w:pPr>
        <w:ind w:left="1429" w:hanging="375"/>
      </w:pPr>
      <w:rPr>
        <w:rFonts w:hint="default"/>
        <w:lang w:val="en-US" w:eastAsia="en-US" w:bidi="en-US"/>
      </w:rPr>
    </w:lvl>
    <w:lvl w:ilvl="3" w:tplc="99E697C4">
      <w:numFmt w:val="bullet"/>
      <w:lvlText w:val="•"/>
      <w:lvlJc w:val="left"/>
      <w:pPr>
        <w:ind w:left="1824" w:hanging="375"/>
      </w:pPr>
      <w:rPr>
        <w:rFonts w:hint="default"/>
        <w:lang w:val="en-US" w:eastAsia="en-US" w:bidi="en-US"/>
      </w:rPr>
    </w:lvl>
    <w:lvl w:ilvl="4" w:tplc="A79811E2">
      <w:numFmt w:val="bullet"/>
      <w:lvlText w:val="•"/>
      <w:lvlJc w:val="left"/>
      <w:pPr>
        <w:ind w:left="2218" w:hanging="375"/>
      </w:pPr>
      <w:rPr>
        <w:rFonts w:hint="default"/>
        <w:lang w:val="en-US" w:eastAsia="en-US" w:bidi="en-US"/>
      </w:rPr>
    </w:lvl>
    <w:lvl w:ilvl="5" w:tplc="8D7A0402">
      <w:numFmt w:val="bullet"/>
      <w:lvlText w:val="•"/>
      <w:lvlJc w:val="left"/>
      <w:pPr>
        <w:ind w:left="2613" w:hanging="375"/>
      </w:pPr>
      <w:rPr>
        <w:rFonts w:hint="default"/>
        <w:lang w:val="en-US" w:eastAsia="en-US" w:bidi="en-US"/>
      </w:rPr>
    </w:lvl>
    <w:lvl w:ilvl="6" w:tplc="136C7592">
      <w:numFmt w:val="bullet"/>
      <w:lvlText w:val="•"/>
      <w:lvlJc w:val="left"/>
      <w:pPr>
        <w:ind w:left="3008" w:hanging="375"/>
      </w:pPr>
      <w:rPr>
        <w:rFonts w:hint="default"/>
        <w:lang w:val="en-US" w:eastAsia="en-US" w:bidi="en-US"/>
      </w:rPr>
    </w:lvl>
    <w:lvl w:ilvl="7" w:tplc="CB5624E2">
      <w:numFmt w:val="bullet"/>
      <w:lvlText w:val="•"/>
      <w:lvlJc w:val="left"/>
      <w:pPr>
        <w:ind w:left="3402" w:hanging="375"/>
      </w:pPr>
      <w:rPr>
        <w:rFonts w:hint="default"/>
        <w:lang w:val="en-US" w:eastAsia="en-US" w:bidi="en-US"/>
      </w:rPr>
    </w:lvl>
    <w:lvl w:ilvl="8" w:tplc="55062F6A">
      <w:numFmt w:val="bullet"/>
      <w:lvlText w:val="•"/>
      <w:lvlJc w:val="left"/>
      <w:pPr>
        <w:ind w:left="3797" w:hanging="375"/>
      </w:pPr>
      <w:rPr>
        <w:rFonts w:hint="default"/>
        <w:lang w:val="en-US" w:eastAsia="en-US" w:bidi="en-US"/>
      </w:rPr>
    </w:lvl>
  </w:abstractNum>
  <w:abstractNum w:abstractNumId="585">
    <w:nsid w:val="377419F6"/>
    <w:multiLevelType w:val="hybridMultilevel"/>
    <w:tmpl w:val="32845622"/>
    <w:lvl w:ilvl="0" w:tplc="AFB2E122">
      <w:start w:val="1"/>
      <w:numFmt w:val="lowerLetter"/>
      <w:lvlText w:val="(%1)"/>
      <w:lvlJc w:val="left"/>
      <w:pPr>
        <w:ind w:left="639" w:hanging="375"/>
        <w:jc w:val="left"/>
      </w:pPr>
      <w:rPr>
        <w:rFonts w:ascii="Times New Roman" w:eastAsia="Times New Roman" w:hAnsi="Times New Roman" w:cs="Times New Roman" w:hint="default"/>
        <w:w w:val="99"/>
        <w:sz w:val="20"/>
        <w:szCs w:val="20"/>
        <w:lang w:val="en-US" w:eastAsia="en-US" w:bidi="en-US"/>
      </w:rPr>
    </w:lvl>
    <w:lvl w:ilvl="1" w:tplc="739A6A84">
      <w:numFmt w:val="bullet"/>
      <w:lvlText w:val="•"/>
      <w:lvlJc w:val="left"/>
      <w:pPr>
        <w:ind w:left="1034" w:hanging="375"/>
      </w:pPr>
      <w:rPr>
        <w:rFonts w:hint="default"/>
        <w:lang w:val="en-US" w:eastAsia="en-US" w:bidi="en-US"/>
      </w:rPr>
    </w:lvl>
    <w:lvl w:ilvl="2" w:tplc="DE88A812">
      <w:numFmt w:val="bullet"/>
      <w:lvlText w:val="•"/>
      <w:lvlJc w:val="left"/>
      <w:pPr>
        <w:ind w:left="1429" w:hanging="375"/>
      </w:pPr>
      <w:rPr>
        <w:rFonts w:hint="default"/>
        <w:lang w:val="en-US" w:eastAsia="en-US" w:bidi="en-US"/>
      </w:rPr>
    </w:lvl>
    <w:lvl w:ilvl="3" w:tplc="5A746970">
      <w:numFmt w:val="bullet"/>
      <w:lvlText w:val="•"/>
      <w:lvlJc w:val="left"/>
      <w:pPr>
        <w:ind w:left="1824" w:hanging="375"/>
      </w:pPr>
      <w:rPr>
        <w:rFonts w:hint="default"/>
        <w:lang w:val="en-US" w:eastAsia="en-US" w:bidi="en-US"/>
      </w:rPr>
    </w:lvl>
    <w:lvl w:ilvl="4" w:tplc="8604E754">
      <w:numFmt w:val="bullet"/>
      <w:lvlText w:val="•"/>
      <w:lvlJc w:val="left"/>
      <w:pPr>
        <w:ind w:left="2218" w:hanging="375"/>
      </w:pPr>
      <w:rPr>
        <w:rFonts w:hint="default"/>
        <w:lang w:val="en-US" w:eastAsia="en-US" w:bidi="en-US"/>
      </w:rPr>
    </w:lvl>
    <w:lvl w:ilvl="5" w:tplc="1AE8A632">
      <w:numFmt w:val="bullet"/>
      <w:lvlText w:val="•"/>
      <w:lvlJc w:val="left"/>
      <w:pPr>
        <w:ind w:left="2613" w:hanging="375"/>
      </w:pPr>
      <w:rPr>
        <w:rFonts w:hint="default"/>
        <w:lang w:val="en-US" w:eastAsia="en-US" w:bidi="en-US"/>
      </w:rPr>
    </w:lvl>
    <w:lvl w:ilvl="6" w:tplc="6CC08C64">
      <w:numFmt w:val="bullet"/>
      <w:lvlText w:val="•"/>
      <w:lvlJc w:val="left"/>
      <w:pPr>
        <w:ind w:left="3008" w:hanging="375"/>
      </w:pPr>
      <w:rPr>
        <w:rFonts w:hint="default"/>
        <w:lang w:val="en-US" w:eastAsia="en-US" w:bidi="en-US"/>
      </w:rPr>
    </w:lvl>
    <w:lvl w:ilvl="7" w:tplc="6FD854FA">
      <w:numFmt w:val="bullet"/>
      <w:lvlText w:val="•"/>
      <w:lvlJc w:val="left"/>
      <w:pPr>
        <w:ind w:left="3402" w:hanging="375"/>
      </w:pPr>
      <w:rPr>
        <w:rFonts w:hint="default"/>
        <w:lang w:val="en-US" w:eastAsia="en-US" w:bidi="en-US"/>
      </w:rPr>
    </w:lvl>
    <w:lvl w:ilvl="8" w:tplc="4B1608E2">
      <w:numFmt w:val="bullet"/>
      <w:lvlText w:val="•"/>
      <w:lvlJc w:val="left"/>
      <w:pPr>
        <w:ind w:left="3797" w:hanging="375"/>
      </w:pPr>
      <w:rPr>
        <w:rFonts w:hint="default"/>
        <w:lang w:val="en-US" w:eastAsia="en-US" w:bidi="en-US"/>
      </w:rPr>
    </w:lvl>
  </w:abstractNum>
  <w:abstractNum w:abstractNumId="586">
    <w:nsid w:val="37807AED"/>
    <w:multiLevelType w:val="hybridMultilevel"/>
    <w:tmpl w:val="3A5E737C"/>
    <w:lvl w:ilvl="0" w:tplc="E7B821D8">
      <w:start w:val="1"/>
      <w:numFmt w:val="lowerRoman"/>
      <w:lvlText w:val="(%1)"/>
      <w:lvlJc w:val="left"/>
      <w:pPr>
        <w:ind w:left="424" w:hanging="341"/>
        <w:jc w:val="left"/>
      </w:pPr>
      <w:rPr>
        <w:rFonts w:ascii="Times New Roman" w:eastAsia="Times New Roman" w:hAnsi="Times New Roman" w:cs="Times New Roman" w:hint="default"/>
        <w:w w:val="99"/>
        <w:sz w:val="20"/>
        <w:szCs w:val="20"/>
        <w:lang w:val="en-US" w:eastAsia="en-US" w:bidi="en-US"/>
      </w:rPr>
    </w:lvl>
    <w:lvl w:ilvl="1" w:tplc="D9982BD4">
      <w:numFmt w:val="bullet"/>
      <w:lvlText w:val="•"/>
      <w:lvlJc w:val="left"/>
      <w:pPr>
        <w:ind w:left="673" w:hanging="341"/>
      </w:pPr>
      <w:rPr>
        <w:rFonts w:hint="default"/>
        <w:lang w:val="en-US" w:eastAsia="en-US" w:bidi="en-US"/>
      </w:rPr>
    </w:lvl>
    <w:lvl w:ilvl="2" w:tplc="DF0A157C">
      <w:numFmt w:val="bullet"/>
      <w:lvlText w:val="•"/>
      <w:lvlJc w:val="left"/>
      <w:pPr>
        <w:ind w:left="926" w:hanging="341"/>
      </w:pPr>
      <w:rPr>
        <w:rFonts w:hint="default"/>
        <w:lang w:val="en-US" w:eastAsia="en-US" w:bidi="en-US"/>
      </w:rPr>
    </w:lvl>
    <w:lvl w:ilvl="3" w:tplc="A9300DAA">
      <w:numFmt w:val="bullet"/>
      <w:lvlText w:val="•"/>
      <w:lvlJc w:val="left"/>
      <w:pPr>
        <w:ind w:left="1179" w:hanging="341"/>
      </w:pPr>
      <w:rPr>
        <w:rFonts w:hint="default"/>
        <w:lang w:val="en-US" w:eastAsia="en-US" w:bidi="en-US"/>
      </w:rPr>
    </w:lvl>
    <w:lvl w:ilvl="4" w:tplc="8B1AECAC">
      <w:numFmt w:val="bullet"/>
      <w:lvlText w:val="•"/>
      <w:lvlJc w:val="left"/>
      <w:pPr>
        <w:ind w:left="1432" w:hanging="341"/>
      </w:pPr>
      <w:rPr>
        <w:rFonts w:hint="default"/>
        <w:lang w:val="en-US" w:eastAsia="en-US" w:bidi="en-US"/>
      </w:rPr>
    </w:lvl>
    <w:lvl w:ilvl="5" w:tplc="039CB84E">
      <w:numFmt w:val="bullet"/>
      <w:lvlText w:val="•"/>
      <w:lvlJc w:val="left"/>
      <w:pPr>
        <w:ind w:left="1685" w:hanging="341"/>
      </w:pPr>
      <w:rPr>
        <w:rFonts w:hint="default"/>
        <w:lang w:val="en-US" w:eastAsia="en-US" w:bidi="en-US"/>
      </w:rPr>
    </w:lvl>
    <w:lvl w:ilvl="6" w:tplc="3C7E14A0">
      <w:numFmt w:val="bullet"/>
      <w:lvlText w:val="•"/>
      <w:lvlJc w:val="left"/>
      <w:pPr>
        <w:ind w:left="1938" w:hanging="341"/>
      </w:pPr>
      <w:rPr>
        <w:rFonts w:hint="default"/>
        <w:lang w:val="en-US" w:eastAsia="en-US" w:bidi="en-US"/>
      </w:rPr>
    </w:lvl>
    <w:lvl w:ilvl="7" w:tplc="B156AB90">
      <w:numFmt w:val="bullet"/>
      <w:lvlText w:val="•"/>
      <w:lvlJc w:val="left"/>
      <w:pPr>
        <w:ind w:left="2191" w:hanging="341"/>
      </w:pPr>
      <w:rPr>
        <w:rFonts w:hint="default"/>
        <w:lang w:val="en-US" w:eastAsia="en-US" w:bidi="en-US"/>
      </w:rPr>
    </w:lvl>
    <w:lvl w:ilvl="8" w:tplc="4EB4B6A6">
      <w:numFmt w:val="bullet"/>
      <w:lvlText w:val="•"/>
      <w:lvlJc w:val="left"/>
      <w:pPr>
        <w:ind w:left="2444" w:hanging="341"/>
      </w:pPr>
      <w:rPr>
        <w:rFonts w:hint="default"/>
        <w:lang w:val="en-US" w:eastAsia="en-US" w:bidi="en-US"/>
      </w:rPr>
    </w:lvl>
  </w:abstractNum>
  <w:abstractNum w:abstractNumId="587">
    <w:nsid w:val="378D6592"/>
    <w:multiLevelType w:val="hybridMultilevel"/>
    <w:tmpl w:val="DBEEFB5E"/>
    <w:lvl w:ilvl="0" w:tplc="0C0EFB4A">
      <w:start w:val="1"/>
      <w:numFmt w:val="lowerLetter"/>
      <w:lvlText w:val="(%1)"/>
      <w:lvlJc w:val="left"/>
      <w:pPr>
        <w:ind w:left="430" w:hanging="273"/>
        <w:jc w:val="left"/>
      </w:pPr>
      <w:rPr>
        <w:rFonts w:ascii="Times New Roman" w:eastAsia="Times New Roman" w:hAnsi="Times New Roman" w:cs="Times New Roman" w:hint="default"/>
        <w:w w:val="99"/>
        <w:sz w:val="20"/>
        <w:szCs w:val="20"/>
        <w:lang w:val="en-US" w:eastAsia="en-US" w:bidi="en-US"/>
      </w:rPr>
    </w:lvl>
    <w:lvl w:ilvl="1" w:tplc="C7C68F10">
      <w:numFmt w:val="bullet"/>
      <w:lvlText w:val="•"/>
      <w:lvlJc w:val="left"/>
      <w:pPr>
        <w:ind w:left="640" w:hanging="273"/>
      </w:pPr>
      <w:rPr>
        <w:rFonts w:hint="default"/>
        <w:lang w:val="en-US" w:eastAsia="en-US" w:bidi="en-US"/>
      </w:rPr>
    </w:lvl>
    <w:lvl w:ilvl="2" w:tplc="E7541E02">
      <w:numFmt w:val="bullet"/>
      <w:lvlText w:val="•"/>
      <w:lvlJc w:val="left"/>
      <w:pPr>
        <w:ind w:left="1064" w:hanging="273"/>
      </w:pPr>
      <w:rPr>
        <w:rFonts w:hint="default"/>
        <w:lang w:val="en-US" w:eastAsia="en-US" w:bidi="en-US"/>
      </w:rPr>
    </w:lvl>
    <w:lvl w:ilvl="3" w:tplc="8354CCE4">
      <w:numFmt w:val="bullet"/>
      <w:lvlText w:val="•"/>
      <w:lvlJc w:val="left"/>
      <w:pPr>
        <w:ind w:left="1489" w:hanging="273"/>
      </w:pPr>
      <w:rPr>
        <w:rFonts w:hint="default"/>
        <w:lang w:val="en-US" w:eastAsia="en-US" w:bidi="en-US"/>
      </w:rPr>
    </w:lvl>
    <w:lvl w:ilvl="4" w:tplc="E9BEDA9C">
      <w:numFmt w:val="bullet"/>
      <w:lvlText w:val="•"/>
      <w:lvlJc w:val="left"/>
      <w:pPr>
        <w:ind w:left="1914" w:hanging="273"/>
      </w:pPr>
      <w:rPr>
        <w:rFonts w:hint="default"/>
        <w:lang w:val="en-US" w:eastAsia="en-US" w:bidi="en-US"/>
      </w:rPr>
    </w:lvl>
    <w:lvl w:ilvl="5" w:tplc="3612D312">
      <w:numFmt w:val="bullet"/>
      <w:lvlText w:val="•"/>
      <w:lvlJc w:val="left"/>
      <w:pPr>
        <w:ind w:left="2339" w:hanging="273"/>
      </w:pPr>
      <w:rPr>
        <w:rFonts w:hint="default"/>
        <w:lang w:val="en-US" w:eastAsia="en-US" w:bidi="en-US"/>
      </w:rPr>
    </w:lvl>
    <w:lvl w:ilvl="6" w:tplc="ED2C6190">
      <w:numFmt w:val="bullet"/>
      <w:lvlText w:val="•"/>
      <w:lvlJc w:val="left"/>
      <w:pPr>
        <w:ind w:left="2764" w:hanging="273"/>
      </w:pPr>
      <w:rPr>
        <w:rFonts w:hint="default"/>
        <w:lang w:val="en-US" w:eastAsia="en-US" w:bidi="en-US"/>
      </w:rPr>
    </w:lvl>
    <w:lvl w:ilvl="7" w:tplc="70421CA0">
      <w:numFmt w:val="bullet"/>
      <w:lvlText w:val="•"/>
      <w:lvlJc w:val="left"/>
      <w:pPr>
        <w:ind w:left="3189" w:hanging="273"/>
      </w:pPr>
      <w:rPr>
        <w:rFonts w:hint="default"/>
        <w:lang w:val="en-US" w:eastAsia="en-US" w:bidi="en-US"/>
      </w:rPr>
    </w:lvl>
    <w:lvl w:ilvl="8" w:tplc="8DFECC38">
      <w:numFmt w:val="bullet"/>
      <w:lvlText w:val="•"/>
      <w:lvlJc w:val="left"/>
      <w:pPr>
        <w:ind w:left="3614" w:hanging="273"/>
      </w:pPr>
      <w:rPr>
        <w:rFonts w:hint="default"/>
        <w:lang w:val="en-US" w:eastAsia="en-US" w:bidi="en-US"/>
      </w:rPr>
    </w:lvl>
  </w:abstractNum>
  <w:abstractNum w:abstractNumId="588">
    <w:nsid w:val="37AF651F"/>
    <w:multiLevelType w:val="hybridMultilevel"/>
    <w:tmpl w:val="5E0A2D00"/>
    <w:lvl w:ilvl="0" w:tplc="C79C6160">
      <w:start w:val="1"/>
      <w:numFmt w:val="lowerRoman"/>
      <w:lvlText w:val="(%1)"/>
      <w:lvlJc w:val="left"/>
      <w:pPr>
        <w:ind w:left="446" w:hanging="340"/>
        <w:jc w:val="left"/>
      </w:pPr>
      <w:rPr>
        <w:rFonts w:ascii="Times New Roman" w:eastAsia="Times New Roman" w:hAnsi="Times New Roman" w:cs="Times New Roman" w:hint="default"/>
        <w:w w:val="99"/>
        <w:sz w:val="20"/>
        <w:szCs w:val="20"/>
        <w:lang w:val="en-US" w:eastAsia="en-US" w:bidi="en-US"/>
      </w:rPr>
    </w:lvl>
    <w:lvl w:ilvl="1" w:tplc="18968036">
      <w:numFmt w:val="bullet"/>
      <w:lvlText w:val="•"/>
      <w:lvlJc w:val="left"/>
      <w:pPr>
        <w:ind w:left="564" w:hanging="340"/>
      </w:pPr>
      <w:rPr>
        <w:rFonts w:hint="default"/>
        <w:lang w:val="en-US" w:eastAsia="en-US" w:bidi="en-US"/>
      </w:rPr>
    </w:lvl>
    <w:lvl w:ilvl="2" w:tplc="2D44DED6">
      <w:numFmt w:val="bullet"/>
      <w:lvlText w:val="•"/>
      <w:lvlJc w:val="left"/>
      <w:pPr>
        <w:ind w:left="689" w:hanging="340"/>
      </w:pPr>
      <w:rPr>
        <w:rFonts w:hint="default"/>
        <w:lang w:val="en-US" w:eastAsia="en-US" w:bidi="en-US"/>
      </w:rPr>
    </w:lvl>
    <w:lvl w:ilvl="3" w:tplc="737AAB52">
      <w:numFmt w:val="bullet"/>
      <w:lvlText w:val="•"/>
      <w:lvlJc w:val="left"/>
      <w:pPr>
        <w:ind w:left="814" w:hanging="340"/>
      </w:pPr>
      <w:rPr>
        <w:rFonts w:hint="default"/>
        <w:lang w:val="en-US" w:eastAsia="en-US" w:bidi="en-US"/>
      </w:rPr>
    </w:lvl>
    <w:lvl w:ilvl="4" w:tplc="D25CAD1A">
      <w:numFmt w:val="bullet"/>
      <w:lvlText w:val="•"/>
      <w:lvlJc w:val="left"/>
      <w:pPr>
        <w:ind w:left="939" w:hanging="340"/>
      </w:pPr>
      <w:rPr>
        <w:rFonts w:hint="default"/>
        <w:lang w:val="en-US" w:eastAsia="en-US" w:bidi="en-US"/>
      </w:rPr>
    </w:lvl>
    <w:lvl w:ilvl="5" w:tplc="4C0CE04A">
      <w:numFmt w:val="bullet"/>
      <w:lvlText w:val="•"/>
      <w:lvlJc w:val="left"/>
      <w:pPr>
        <w:ind w:left="1064" w:hanging="340"/>
      </w:pPr>
      <w:rPr>
        <w:rFonts w:hint="default"/>
        <w:lang w:val="en-US" w:eastAsia="en-US" w:bidi="en-US"/>
      </w:rPr>
    </w:lvl>
    <w:lvl w:ilvl="6" w:tplc="15467D36">
      <w:numFmt w:val="bullet"/>
      <w:lvlText w:val="•"/>
      <w:lvlJc w:val="left"/>
      <w:pPr>
        <w:ind w:left="1189" w:hanging="340"/>
      </w:pPr>
      <w:rPr>
        <w:rFonts w:hint="default"/>
        <w:lang w:val="en-US" w:eastAsia="en-US" w:bidi="en-US"/>
      </w:rPr>
    </w:lvl>
    <w:lvl w:ilvl="7" w:tplc="DDFA66DA">
      <w:numFmt w:val="bullet"/>
      <w:lvlText w:val="•"/>
      <w:lvlJc w:val="left"/>
      <w:pPr>
        <w:ind w:left="1314" w:hanging="340"/>
      </w:pPr>
      <w:rPr>
        <w:rFonts w:hint="default"/>
        <w:lang w:val="en-US" w:eastAsia="en-US" w:bidi="en-US"/>
      </w:rPr>
    </w:lvl>
    <w:lvl w:ilvl="8" w:tplc="1B1AF366">
      <w:numFmt w:val="bullet"/>
      <w:lvlText w:val="•"/>
      <w:lvlJc w:val="left"/>
      <w:pPr>
        <w:ind w:left="1439" w:hanging="340"/>
      </w:pPr>
      <w:rPr>
        <w:rFonts w:hint="default"/>
        <w:lang w:val="en-US" w:eastAsia="en-US" w:bidi="en-US"/>
      </w:rPr>
    </w:lvl>
  </w:abstractNum>
  <w:abstractNum w:abstractNumId="589">
    <w:nsid w:val="380E1DC2"/>
    <w:multiLevelType w:val="hybridMultilevel"/>
    <w:tmpl w:val="96FCCA7A"/>
    <w:lvl w:ilvl="0" w:tplc="204E9D54">
      <w:start w:val="1"/>
      <w:numFmt w:val="lowerLetter"/>
      <w:lvlText w:val="(%1)"/>
      <w:lvlJc w:val="left"/>
      <w:pPr>
        <w:ind w:left="534" w:hanging="274"/>
        <w:jc w:val="left"/>
      </w:pPr>
      <w:rPr>
        <w:rFonts w:ascii="Times New Roman" w:eastAsia="Times New Roman" w:hAnsi="Times New Roman" w:cs="Times New Roman" w:hint="default"/>
        <w:w w:val="99"/>
        <w:sz w:val="20"/>
        <w:szCs w:val="20"/>
        <w:lang w:val="en-US" w:eastAsia="en-US" w:bidi="en-US"/>
      </w:rPr>
    </w:lvl>
    <w:lvl w:ilvl="1" w:tplc="19729D8E">
      <w:numFmt w:val="bullet"/>
      <w:lvlText w:val="•"/>
      <w:lvlJc w:val="left"/>
      <w:pPr>
        <w:ind w:left="944" w:hanging="274"/>
      </w:pPr>
      <w:rPr>
        <w:rFonts w:hint="default"/>
        <w:lang w:val="en-US" w:eastAsia="en-US" w:bidi="en-US"/>
      </w:rPr>
    </w:lvl>
    <w:lvl w:ilvl="2" w:tplc="DEC825AC">
      <w:numFmt w:val="bullet"/>
      <w:lvlText w:val="•"/>
      <w:lvlJc w:val="left"/>
      <w:pPr>
        <w:ind w:left="1349" w:hanging="274"/>
      </w:pPr>
      <w:rPr>
        <w:rFonts w:hint="default"/>
        <w:lang w:val="en-US" w:eastAsia="en-US" w:bidi="en-US"/>
      </w:rPr>
    </w:lvl>
    <w:lvl w:ilvl="3" w:tplc="7E6A4FD2">
      <w:numFmt w:val="bullet"/>
      <w:lvlText w:val="•"/>
      <w:lvlJc w:val="left"/>
      <w:pPr>
        <w:ind w:left="1754" w:hanging="274"/>
      </w:pPr>
      <w:rPr>
        <w:rFonts w:hint="default"/>
        <w:lang w:val="en-US" w:eastAsia="en-US" w:bidi="en-US"/>
      </w:rPr>
    </w:lvl>
    <w:lvl w:ilvl="4" w:tplc="9CA0297E">
      <w:numFmt w:val="bullet"/>
      <w:lvlText w:val="•"/>
      <w:lvlJc w:val="left"/>
      <w:pPr>
        <w:ind w:left="2158" w:hanging="274"/>
      </w:pPr>
      <w:rPr>
        <w:rFonts w:hint="default"/>
        <w:lang w:val="en-US" w:eastAsia="en-US" w:bidi="en-US"/>
      </w:rPr>
    </w:lvl>
    <w:lvl w:ilvl="5" w:tplc="2D12596C">
      <w:numFmt w:val="bullet"/>
      <w:lvlText w:val="•"/>
      <w:lvlJc w:val="left"/>
      <w:pPr>
        <w:ind w:left="2563" w:hanging="274"/>
      </w:pPr>
      <w:rPr>
        <w:rFonts w:hint="default"/>
        <w:lang w:val="en-US" w:eastAsia="en-US" w:bidi="en-US"/>
      </w:rPr>
    </w:lvl>
    <w:lvl w:ilvl="6" w:tplc="D9FE95CE">
      <w:numFmt w:val="bullet"/>
      <w:lvlText w:val="•"/>
      <w:lvlJc w:val="left"/>
      <w:pPr>
        <w:ind w:left="2968" w:hanging="274"/>
      </w:pPr>
      <w:rPr>
        <w:rFonts w:hint="default"/>
        <w:lang w:val="en-US" w:eastAsia="en-US" w:bidi="en-US"/>
      </w:rPr>
    </w:lvl>
    <w:lvl w:ilvl="7" w:tplc="791CC8FC">
      <w:numFmt w:val="bullet"/>
      <w:lvlText w:val="•"/>
      <w:lvlJc w:val="left"/>
      <w:pPr>
        <w:ind w:left="3372" w:hanging="274"/>
      </w:pPr>
      <w:rPr>
        <w:rFonts w:hint="default"/>
        <w:lang w:val="en-US" w:eastAsia="en-US" w:bidi="en-US"/>
      </w:rPr>
    </w:lvl>
    <w:lvl w:ilvl="8" w:tplc="1B04D508">
      <w:numFmt w:val="bullet"/>
      <w:lvlText w:val="•"/>
      <w:lvlJc w:val="left"/>
      <w:pPr>
        <w:ind w:left="3777" w:hanging="274"/>
      </w:pPr>
      <w:rPr>
        <w:rFonts w:hint="default"/>
        <w:lang w:val="en-US" w:eastAsia="en-US" w:bidi="en-US"/>
      </w:rPr>
    </w:lvl>
  </w:abstractNum>
  <w:abstractNum w:abstractNumId="590">
    <w:nsid w:val="383F0C44"/>
    <w:multiLevelType w:val="hybridMultilevel"/>
    <w:tmpl w:val="9B0A46F2"/>
    <w:lvl w:ilvl="0" w:tplc="0A96979E">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33F0D512">
      <w:numFmt w:val="bullet"/>
      <w:lvlText w:val="•"/>
      <w:lvlJc w:val="left"/>
      <w:pPr>
        <w:ind w:left="964" w:hanging="274"/>
      </w:pPr>
      <w:rPr>
        <w:rFonts w:hint="default"/>
        <w:lang w:val="en-US" w:eastAsia="en-US" w:bidi="en-US"/>
      </w:rPr>
    </w:lvl>
    <w:lvl w:ilvl="2" w:tplc="B9EE7080">
      <w:numFmt w:val="bullet"/>
      <w:lvlText w:val="•"/>
      <w:lvlJc w:val="left"/>
      <w:pPr>
        <w:ind w:left="1349" w:hanging="274"/>
      </w:pPr>
      <w:rPr>
        <w:rFonts w:hint="default"/>
        <w:lang w:val="en-US" w:eastAsia="en-US" w:bidi="en-US"/>
      </w:rPr>
    </w:lvl>
    <w:lvl w:ilvl="3" w:tplc="7B20F1A0">
      <w:numFmt w:val="bullet"/>
      <w:lvlText w:val="•"/>
      <w:lvlJc w:val="left"/>
      <w:pPr>
        <w:ind w:left="1733" w:hanging="274"/>
      </w:pPr>
      <w:rPr>
        <w:rFonts w:hint="default"/>
        <w:lang w:val="en-US" w:eastAsia="en-US" w:bidi="en-US"/>
      </w:rPr>
    </w:lvl>
    <w:lvl w:ilvl="4" w:tplc="16B45DF8">
      <w:numFmt w:val="bullet"/>
      <w:lvlText w:val="•"/>
      <w:lvlJc w:val="left"/>
      <w:pPr>
        <w:ind w:left="2118" w:hanging="274"/>
      </w:pPr>
      <w:rPr>
        <w:rFonts w:hint="default"/>
        <w:lang w:val="en-US" w:eastAsia="en-US" w:bidi="en-US"/>
      </w:rPr>
    </w:lvl>
    <w:lvl w:ilvl="5" w:tplc="5EC2C37E">
      <w:numFmt w:val="bullet"/>
      <w:lvlText w:val="•"/>
      <w:lvlJc w:val="left"/>
      <w:pPr>
        <w:ind w:left="2503" w:hanging="274"/>
      </w:pPr>
      <w:rPr>
        <w:rFonts w:hint="default"/>
        <w:lang w:val="en-US" w:eastAsia="en-US" w:bidi="en-US"/>
      </w:rPr>
    </w:lvl>
    <w:lvl w:ilvl="6" w:tplc="5A90AA3A">
      <w:numFmt w:val="bullet"/>
      <w:lvlText w:val="•"/>
      <w:lvlJc w:val="left"/>
      <w:pPr>
        <w:ind w:left="2887" w:hanging="274"/>
      </w:pPr>
      <w:rPr>
        <w:rFonts w:hint="default"/>
        <w:lang w:val="en-US" w:eastAsia="en-US" w:bidi="en-US"/>
      </w:rPr>
    </w:lvl>
    <w:lvl w:ilvl="7" w:tplc="0FCE8D1E">
      <w:numFmt w:val="bullet"/>
      <w:lvlText w:val="•"/>
      <w:lvlJc w:val="left"/>
      <w:pPr>
        <w:ind w:left="3272" w:hanging="274"/>
      </w:pPr>
      <w:rPr>
        <w:rFonts w:hint="default"/>
        <w:lang w:val="en-US" w:eastAsia="en-US" w:bidi="en-US"/>
      </w:rPr>
    </w:lvl>
    <w:lvl w:ilvl="8" w:tplc="254C46DA">
      <w:numFmt w:val="bullet"/>
      <w:lvlText w:val="•"/>
      <w:lvlJc w:val="left"/>
      <w:pPr>
        <w:ind w:left="3656" w:hanging="274"/>
      </w:pPr>
      <w:rPr>
        <w:rFonts w:hint="default"/>
        <w:lang w:val="en-US" w:eastAsia="en-US" w:bidi="en-US"/>
      </w:rPr>
    </w:lvl>
  </w:abstractNum>
  <w:abstractNum w:abstractNumId="591">
    <w:nsid w:val="38637BFC"/>
    <w:multiLevelType w:val="hybridMultilevel"/>
    <w:tmpl w:val="69520A0A"/>
    <w:lvl w:ilvl="0" w:tplc="6BA0453C">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75E69E44">
      <w:numFmt w:val="bullet"/>
      <w:lvlText w:val="•"/>
      <w:lvlJc w:val="left"/>
      <w:pPr>
        <w:ind w:left="628" w:hanging="290"/>
      </w:pPr>
      <w:rPr>
        <w:rFonts w:hint="default"/>
        <w:lang w:val="en-US" w:eastAsia="en-US" w:bidi="en-US"/>
      </w:rPr>
    </w:lvl>
    <w:lvl w:ilvl="2" w:tplc="1C2AE78A">
      <w:numFmt w:val="bullet"/>
      <w:lvlText w:val="•"/>
      <w:lvlJc w:val="left"/>
      <w:pPr>
        <w:ind w:left="876" w:hanging="290"/>
      </w:pPr>
      <w:rPr>
        <w:rFonts w:hint="default"/>
        <w:lang w:val="en-US" w:eastAsia="en-US" w:bidi="en-US"/>
      </w:rPr>
    </w:lvl>
    <w:lvl w:ilvl="3" w:tplc="56E89DEC">
      <w:numFmt w:val="bullet"/>
      <w:lvlText w:val="•"/>
      <w:lvlJc w:val="left"/>
      <w:pPr>
        <w:ind w:left="1124" w:hanging="290"/>
      </w:pPr>
      <w:rPr>
        <w:rFonts w:hint="default"/>
        <w:lang w:val="en-US" w:eastAsia="en-US" w:bidi="en-US"/>
      </w:rPr>
    </w:lvl>
    <w:lvl w:ilvl="4" w:tplc="1534AD08">
      <w:numFmt w:val="bullet"/>
      <w:lvlText w:val="•"/>
      <w:lvlJc w:val="left"/>
      <w:pPr>
        <w:ind w:left="1373" w:hanging="290"/>
      </w:pPr>
      <w:rPr>
        <w:rFonts w:hint="default"/>
        <w:lang w:val="en-US" w:eastAsia="en-US" w:bidi="en-US"/>
      </w:rPr>
    </w:lvl>
    <w:lvl w:ilvl="5" w:tplc="BB309454">
      <w:numFmt w:val="bullet"/>
      <w:lvlText w:val="•"/>
      <w:lvlJc w:val="left"/>
      <w:pPr>
        <w:ind w:left="1621" w:hanging="290"/>
      </w:pPr>
      <w:rPr>
        <w:rFonts w:hint="default"/>
        <w:lang w:val="en-US" w:eastAsia="en-US" w:bidi="en-US"/>
      </w:rPr>
    </w:lvl>
    <w:lvl w:ilvl="6" w:tplc="C520E218">
      <w:numFmt w:val="bullet"/>
      <w:lvlText w:val="•"/>
      <w:lvlJc w:val="left"/>
      <w:pPr>
        <w:ind w:left="1869" w:hanging="290"/>
      </w:pPr>
      <w:rPr>
        <w:rFonts w:hint="default"/>
        <w:lang w:val="en-US" w:eastAsia="en-US" w:bidi="en-US"/>
      </w:rPr>
    </w:lvl>
    <w:lvl w:ilvl="7" w:tplc="5ECC2D4E">
      <w:numFmt w:val="bullet"/>
      <w:lvlText w:val="•"/>
      <w:lvlJc w:val="left"/>
      <w:pPr>
        <w:ind w:left="2118" w:hanging="290"/>
      </w:pPr>
      <w:rPr>
        <w:rFonts w:hint="default"/>
        <w:lang w:val="en-US" w:eastAsia="en-US" w:bidi="en-US"/>
      </w:rPr>
    </w:lvl>
    <w:lvl w:ilvl="8" w:tplc="7DD26992">
      <w:numFmt w:val="bullet"/>
      <w:lvlText w:val="•"/>
      <w:lvlJc w:val="left"/>
      <w:pPr>
        <w:ind w:left="2366" w:hanging="290"/>
      </w:pPr>
      <w:rPr>
        <w:rFonts w:hint="default"/>
        <w:lang w:val="en-US" w:eastAsia="en-US" w:bidi="en-US"/>
      </w:rPr>
    </w:lvl>
  </w:abstractNum>
  <w:abstractNum w:abstractNumId="592">
    <w:nsid w:val="387E0987"/>
    <w:multiLevelType w:val="hybridMultilevel"/>
    <w:tmpl w:val="7422C61C"/>
    <w:lvl w:ilvl="0" w:tplc="9E50D556">
      <w:start w:val="1"/>
      <w:numFmt w:val="lowerLetter"/>
      <w:lvlText w:val="(%1)"/>
      <w:lvlJc w:val="left"/>
      <w:pPr>
        <w:ind w:left="639" w:hanging="375"/>
        <w:jc w:val="left"/>
      </w:pPr>
      <w:rPr>
        <w:rFonts w:ascii="Times New Roman" w:eastAsia="Times New Roman" w:hAnsi="Times New Roman" w:cs="Times New Roman" w:hint="default"/>
        <w:w w:val="99"/>
        <w:sz w:val="20"/>
        <w:szCs w:val="20"/>
        <w:lang w:val="en-US" w:eastAsia="en-US" w:bidi="en-US"/>
      </w:rPr>
    </w:lvl>
    <w:lvl w:ilvl="1" w:tplc="D8CEF62E">
      <w:numFmt w:val="bullet"/>
      <w:lvlText w:val="•"/>
      <w:lvlJc w:val="left"/>
      <w:pPr>
        <w:ind w:left="1034" w:hanging="375"/>
      </w:pPr>
      <w:rPr>
        <w:rFonts w:hint="default"/>
        <w:lang w:val="en-US" w:eastAsia="en-US" w:bidi="en-US"/>
      </w:rPr>
    </w:lvl>
    <w:lvl w:ilvl="2" w:tplc="E13687E4">
      <w:numFmt w:val="bullet"/>
      <w:lvlText w:val="•"/>
      <w:lvlJc w:val="left"/>
      <w:pPr>
        <w:ind w:left="1429" w:hanging="375"/>
      </w:pPr>
      <w:rPr>
        <w:rFonts w:hint="default"/>
        <w:lang w:val="en-US" w:eastAsia="en-US" w:bidi="en-US"/>
      </w:rPr>
    </w:lvl>
    <w:lvl w:ilvl="3" w:tplc="BE289046">
      <w:numFmt w:val="bullet"/>
      <w:lvlText w:val="•"/>
      <w:lvlJc w:val="left"/>
      <w:pPr>
        <w:ind w:left="1824" w:hanging="375"/>
      </w:pPr>
      <w:rPr>
        <w:rFonts w:hint="default"/>
        <w:lang w:val="en-US" w:eastAsia="en-US" w:bidi="en-US"/>
      </w:rPr>
    </w:lvl>
    <w:lvl w:ilvl="4" w:tplc="69FC8418">
      <w:numFmt w:val="bullet"/>
      <w:lvlText w:val="•"/>
      <w:lvlJc w:val="left"/>
      <w:pPr>
        <w:ind w:left="2218" w:hanging="375"/>
      </w:pPr>
      <w:rPr>
        <w:rFonts w:hint="default"/>
        <w:lang w:val="en-US" w:eastAsia="en-US" w:bidi="en-US"/>
      </w:rPr>
    </w:lvl>
    <w:lvl w:ilvl="5" w:tplc="195E9A26">
      <w:numFmt w:val="bullet"/>
      <w:lvlText w:val="•"/>
      <w:lvlJc w:val="left"/>
      <w:pPr>
        <w:ind w:left="2613" w:hanging="375"/>
      </w:pPr>
      <w:rPr>
        <w:rFonts w:hint="default"/>
        <w:lang w:val="en-US" w:eastAsia="en-US" w:bidi="en-US"/>
      </w:rPr>
    </w:lvl>
    <w:lvl w:ilvl="6" w:tplc="2724DF38">
      <w:numFmt w:val="bullet"/>
      <w:lvlText w:val="•"/>
      <w:lvlJc w:val="left"/>
      <w:pPr>
        <w:ind w:left="3008" w:hanging="375"/>
      </w:pPr>
      <w:rPr>
        <w:rFonts w:hint="default"/>
        <w:lang w:val="en-US" w:eastAsia="en-US" w:bidi="en-US"/>
      </w:rPr>
    </w:lvl>
    <w:lvl w:ilvl="7" w:tplc="2C200E16">
      <w:numFmt w:val="bullet"/>
      <w:lvlText w:val="•"/>
      <w:lvlJc w:val="left"/>
      <w:pPr>
        <w:ind w:left="3402" w:hanging="375"/>
      </w:pPr>
      <w:rPr>
        <w:rFonts w:hint="default"/>
        <w:lang w:val="en-US" w:eastAsia="en-US" w:bidi="en-US"/>
      </w:rPr>
    </w:lvl>
    <w:lvl w:ilvl="8" w:tplc="A3080A12">
      <w:numFmt w:val="bullet"/>
      <w:lvlText w:val="•"/>
      <w:lvlJc w:val="left"/>
      <w:pPr>
        <w:ind w:left="3797" w:hanging="375"/>
      </w:pPr>
      <w:rPr>
        <w:rFonts w:hint="default"/>
        <w:lang w:val="en-US" w:eastAsia="en-US" w:bidi="en-US"/>
      </w:rPr>
    </w:lvl>
  </w:abstractNum>
  <w:abstractNum w:abstractNumId="593">
    <w:nsid w:val="38B0062E"/>
    <w:multiLevelType w:val="hybridMultilevel"/>
    <w:tmpl w:val="839467A8"/>
    <w:lvl w:ilvl="0" w:tplc="19E4C662">
      <w:start w:val="1"/>
      <w:numFmt w:val="lowerRoman"/>
      <w:lvlText w:val="(%1)"/>
      <w:lvlJc w:val="left"/>
      <w:pPr>
        <w:ind w:left="416" w:hanging="340"/>
        <w:jc w:val="left"/>
      </w:pPr>
      <w:rPr>
        <w:rFonts w:ascii="Times New Roman" w:eastAsia="Times New Roman" w:hAnsi="Times New Roman" w:cs="Times New Roman" w:hint="default"/>
        <w:w w:val="99"/>
        <w:sz w:val="20"/>
        <w:szCs w:val="20"/>
        <w:lang w:val="en-US" w:eastAsia="en-US" w:bidi="en-US"/>
      </w:rPr>
    </w:lvl>
    <w:lvl w:ilvl="1" w:tplc="4CA26330">
      <w:numFmt w:val="bullet"/>
      <w:lvlText w:val="•"/>
      <w:lvlJc w:val="left"/>
      <w:pPr>
        <w:ind w:left="540" w:hanging="340"/>
      </w:pPr>
      <w:rPr>
        <w:rFonts w:hint="default"/>
        <w:lang w:val="en-US" w:eastAsia="en-US" w:bidi="en-US"/>
      </w:rPr>
    </w:lvl>
    <w:lvl w:ilvl="2" w:tplc="98F2FFFC">
      <w:numFmt w:val="bullet"/>
      <w:lvlText w:val="•"/>
      <w:lvlJc w:val="left"/>
      <w:pPr>
        <w:ind w:left="660" w:hanging="340"/>
      </w:pPr>
      <w:rPr>
        <w:rFonts w:hint="default"/>
        <w:lang w:val="en-US" w:eastAsia="en-US" w:bidi="en-US"/>
      </w:rPr>
    </w:lvl>
    <w:lvl w:ilvl="3" w:tplc="14EE3F52">
      <w:numFmt w:val="bullet"/>
      <w:lvlText w:val="•"/>
      <w:lvlJc w:val="left"/>
      <w:pPr>
        <w:ind w:left="780" w:hanging="340"/>
      </w:pPr>
      <w:rPr>
        <w:rFonts w:hint="default"/>
        <w:lang w:val="en-US" w:eastAsia="en-US" w:bidi="en-US"/>
      </w:rPr>
    </w:lvl>
    <w:lvl w:ilvl="4" w:tplc="8FF29862">
      <w:numFmt w:val="bullet"/>
      <w:lvlText w:val="•"/>
      <w:lvlJc w:val="left"/>
      <w:pPr>
        <w:ind w:left="900" w:hanging="340"/>
      </w:pPr>
      <w:rPr>
        <w:rFonts w:hint="default"/>
        <w:lang w:val="en-US" w:eastAsia="en-US" w:bidi="en-US"/>
      </w:rPr>
    </w:lvl>
    <w:lvl w:ilvl="5" w:tplc="665EB878">
      <w:numFmt w:val="bullet"/>
      <w:lvlText w:val="•"/>
      <w:lvlJc w:val="left"/>
      <w:pPr>
        <w:ind w:left="1021" w:hanging="340"/>
      </w:pPr>
      <w:rPr>
        <w:rFonts w:hint="default"/>
        <w:lang w:val="en-US" w:eastAsia="en-US" w:bidi="en-US"/>
      </w:rPr>
    </w:lvl>
    <w:lvl w:ilvl="6" w:tplc="4DA888AA">
      <w:numFmt w:val="bullet"/>
      <w:lvlText w:val="•"/>
      <w:lvlJc w:val="left"/>
      <w:pPr>
        <w:ind w:left="1141" w:hanging="340"/>
      </w:pPr>
      <w:rPr>
        <w:rFonts w:hint="default"/>
        <w:lang w:val="en-US" w:eastAsia="en-US" w:bidi="en-US"/>
      </w:rPr>
    </w:lvl>
    <w:lvl w:ilvl="7" w:tplc="55726A34">
      <w:numFmt w:val="bullet"/>
      <w:lvlText w:val="•"/>
      <w:lvlJc w:val="left"/>
      <w:pPr>
        <w:ind w:left="1261" w:hanging="340"/>
      </w:pPr>
      <w:rPr>
        <w:rFonts w:hint="default"/>
        <w:lang w:val="en-US" w:eastAsia="en-US" w:bidi="en-US"/>
      </w:rPr>
    </w:lvl>
    <w:lvl w:ilvl="8" w:tplc="AF68DDD0">
      <w:numFmt w:val="bullet"/>
      <w:lvlText w:val="•"/>
      <w:lvlJc w:val="left"/>
      <w:pPr>
        <w:ind w:left="1381" w:hanging="340"/>
      </w:pPr>
      <w:rPr>
        <w:rFonts w:hint="default"/>
        <w:lang w:val="en-US" w:eastAsia="en-US" w:bidi="en-US"/>
      </w:rPr>
    </w:lvl>
  </w:abstractNum>
  <w:abstractNum w:abstractNumId="594">
    <w:nsid w:val="38F3724C"/>
    <w:multiLevelType w:val="hybridMultilevel"/>
    <w:tmpl w:val="41441CDE"/>
    <w:lvl w:ilvl="0" w:tplc="E13C54F2">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59048224">
      <w:numFmt w:val="bullet"/>
      <w:lvlText w:val="•"/>
      <w:lvlJc w:val="left"/>
      <w:pPr>
        <w:ind w:left="963" w:hanging="274"/>
      </w:pPr>
      <w:rPr>
        <w:rFonts w:hint="default"/>
        <w:lang w:val="en-US" w:eastAsia="en-US" w:bidi="en-US"/>
      </w:rPr>
    </w:lvl>
    <w:lvl w:ilvl="2" w:tplc="3DD4458C">
      <w:numFmt w:val="bullet"/>
      <w:lvlText w:val="•"/>
      <w:lvlJc w:val="left"/>
      <w:pPr>
        <w:ind w:left="1347" w:hanging="274"/>
      </w:pPr>
      <w:rPr>
        <w:rFonts w:hint="default"/>
        <w:lang w:val="en-US" w:eastAsia="en-US" w:bidi="en-US"/>
      </w:rPr>
    </w:lvl>
    <w:lvl w:ilvl="3" w:tplc="9A74C0F4">
      <w:numFmt w:val="bullet"/>
      <w:lvlText w:val="•"/>
      <w:lvlJc w:val="left"/>
      <w:pPr>
        <w:ind w:left="1731" w:hanging="274"/>
      </w:pPr>
      <w:rPr>
        <w:rFonts w:hint="default"/>
        <w:lang w:val="en-US" w:eastAsia="en-US" w:bidi="en-US"/>
      </w:rPr>
    </w:lvl>
    <w:lvl w:ilvl="4" w:tplc="C2D04E12">
      <w:numFmt w:val="bullet"/>
      <w:lvlText w:val="•"/>
      <w:lvlJc w:val="left"/>
      <w:pPr>
        <w:ind w:left="2115" w:hanging="274"/>
      </w:pPr>
      <w:rPr>
        <w:rFonts w:hint="default"/>
        <w:lang w:val="en-US" w:eastAsia="en-US" w:bidi="en-US"/>
      </w:rPr>
    </w:lvl>
    <w:lvl w:ilvl="5" w:tplc="5A5A95D2">
      <w:numFmt w:val="bullet"/>
      <w:lvlText w:val="•"/>
      <w:lvlJc w:val="left"/>
      <w:pPr>
        <w:ind w:left="2499" w:hanging="274"/>
      </w:pPr>
      <w:rPr>
        <w:rFonts w:hint="default"/>
        <w:lang w:val="en-US" w:eastAsia="en-US" w:bidi="en-US"/>
      </w:rPr>
    </w:lvl>
    <w:lvl w:ilvl="6" w:tplc="019C2C5A">
      <w:numFmt w:val="bullet"/>
      <w:lvlText w:val="•"/>
      <w:lvlJc w:val="left"/>
      <w:pPr>
        <w:ind w:left="2883" w:hanging="274"/>
      </w:pPr>
      <w:rPr>
        <w:rFonts w:hint="default"/>
        <w:lang w:val="en-US" w:eastAsia="en-US" w:bidi="en-US"/>
      </w:rPr>
    </w:lvl>
    <w:lvl w:ilvl="7" w:tplc="E00E2016">
      <w:numFmt w:val="bullet"/>
      <w:lvlText w:val="•"/>
      <w:lvlJc w:val="left"/>
      <w:pPr>
        <w:ind w:left="3267" w:hanging="274"/>
      </w:pPr>
      <w:rPr>
        <w:rFonts w:hint="default"/>
        <w:lang w:val="en-US" w:eastAsia="en-US" w:bidi="en-US"/>
      </w:rPr>
    </w:lvl>
    <w:lvl w:ilvl="8" w:tplc="45F67B90">
      <w:numFmt w:val="bullet"/>
      <w:lvlText w:val="•"/>
      <w:lvlJc w:val="left"/>
      <w:pPr>
        <w:ind w:left="3651" w:hanging="274"/>
      </w:pPr>
      <w:rPr>
        <w:rFonts w:hint="default"/>
        <w:lang w:val="en-US" w:eastAsia="en-US" w:bidi="en-US"/>
      </w:rPr>
    </w:lvl>
  </w:abstractNum>
  <w:abstractNum w:abstractNumId="595">
    <w:nsid w:val="3902331E"/>
    <w:multiLevelType w:val="hybridMultilevel"/>
    <w:tmpl w:val="625A6CAC"/>
    <w:lvl w:ilvl="0" w:tplc="976C73A0">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1BD06108">
      <w:numFmt w:val="bullet"/>
      <w:lvlText w:val="•"/>
      <w:lvlJc w:val="left"/>
      <w:pPr>
        <w:ind w:left="431" w:hanging="240"/>
      </w:pPr>
      <w:rPr>
        <w:rFonts w:hint="default"/>
        <w:lang w:val="en-US" w:eastAsia="en-US" w:bidi="en-US"/>
      </w:rPr>
    </w:lvl>
    <w:lvl w:ilvl="2" w:tplc="0ACA40AC">
      <w:numFmt w:val="bullet"/>
      <w:lvlText w:val="•"/>
      <w:lvlJc w:val="left"/>
      <w:pPr>
        <w:ind w:left="562" w:hanging="240"/>
      </w:pPr>
      <w:rPr>
        <w:rFonts w:hint="default"/>
        <w:lang w:val="en-US" w:eastAsia="en-US" w:bidi="en-US"/>
      </w:rPr>
    </w:lvl>
    <w:lvl w:ilvl="3" w:tplc="7E4EE616">
      <w:numFmt w:val="bullet"/>
      <w:lvlText w:val="•"/>
      <w:lvlJc w:val="left"/>
      <w:pPr>
        <w:ind w:left="693" w:hanging="240"/>
      </w:pPr>
      <w:rPr>
        <w:rFonts w:hint="default"/>
        <w:lang w:val="en-US" w:eastAsia="en-US" w:bidi="en-US"/>
      </w:rPr>
    </w:lvl>
    <w:lvl w:ilvl="4" w:tplc="7910FAEE">
      <w:numFmt w:val="bullet"/>
      <w:lvlText w:val="•"/>
      <w:lvlJc w:val="left"/>
      <w:pPr>
        <w:ind w:left="824" w:hanging="240"/>
      </w:pPr>
      <w:rPr>
        <w:rFonts w:hint="default"/>
        <w:lang w:val="en-US" w:eastAsia="en-US" w:bidi="en-US"/>
      </w:rPr>
    </w:lvl>
    <w:lvl w:ilvl="5" w:tplc="2F986064">
      <w:numFmt w:val="bullet"/>
      <w:lvlText w:val="•"/>
      <w:lvlJc w:val="left"/>
      <w:pPr>
        <w:ind w:left="955" w:hanging="240"/>
      </w:pPr>
      <w:rPr>
        <w:rFonts w:hint="default"/>
        <w:lang w:val="en-US" w:eastAsia="en-US" w:bidi="en-US"/>
      </w:rPr>
    </w:lvl>
    <w:lvl w:ilvl="6" w:tplc="411638F8">
      <w:numFmt w:val="bullet"/>
      <w:lvlText w:val="•"/>
      <w:lvlJc w:val="left"/>
      <w:pPr>
        <w:ind w:left="1086" w:hanging="240"/>
      </w:pPr>
      <w:rPr>
        <w:rFonts w:hint="default"/>
        <w:lang w:val="en-US" w:eastAsia="en-US" w:bidi="en-US"/>
      </w:rPr>
    </w:lvl>
    <w:lvl w:ilvl="7" w:tplc="DF72C04E">
      <w:numFmt w:val="bullet"/>
      <w:lvlText w:val="•"/>
      <w:lvlJc w:val="left"/>
      <w:pPr>
        <w:ind w:left="1217" w:hanging="240"/>
      </w:pPr>
      <w:rPr>
        <w:rFonts w:hint="default"/>
        <w:lang w:val="en-US" w:eastAsia="en-US" w:bidi="en-US"/>
      </w:rPr>
    </w:lvl>
    <w:lvl w:ilvl="8" w:tplc="1BA040D4">
      <w:numFmt w:val="bullet"/>
      <w:lvlText w:val="•"/>
      <w:lvlJc w:val="left"/>
      <w:pPr>
        <w:ind w:left="1348" w:hanging="240"/>
      </w:pPr>
      <w:rPr>
        <w:rFonts w:hint="default"/>
        <w:lang w:val="en-US" w:eastAsia="en-US" w:bidi="en-US"/>
      </w:rPr>
    </w:lvl>
  </w:abstractNum>
  <w:abstractNum w:abstractNumId="596">
    <w:nsid w:val="391103FE"/>
    <w:multiLevelType w:val="hybridMultilevel"/>
    <w:tmpl w:val="A1C48B2A"/>
    <w:lvl w:ilvl="0" w:tplc="4BE28DFE">
      <w:start w:val="1"/>
      <w:numFmt w:val="lowerRoman"/>
      <w:lvlText w:val="%1)"/>
      <w:lvlJc w:val="left"/>
      <w:pPr>
        <w:ind w:left="283" w:hanging="173"/>
        <w:jc w:val="left"/>
      </w:pPr>
      <w:rPr>
        <w:rFonts w:ascii="Times New Roman" w:eastAsia="Times New Roman" w:hAnsi="Times New Roman" w:cs="Times New Roman" w:hint="default"/>
        <w:w w:val="99"/>
        <w:sz w:val="20"/>
        <w:szCs w:val="20"/>
        <w:lang w:val="en-US" w:eastAsia="en-US" w:bidi="en-US"/>
      </w:rPr>
    </w:lvl>
    <w:lvl w:ilvl="1" w:tplc="B680CFEC">
      <w:numFmt w:val="bullet"/>
      <w:lvlText w:val="•"/>
      <w:lvlJc w:val="left"/>
      <w:pPr>
        <w:ind w:left="418" w:hanging="173"/>
      </w:pPr>
      <w:rPr>
        <w:rFonts w:hint="default"/>
        <w:lang w:val="en-US" w:eastAsia="en-US" w:bidi="en-US"/>
      </w:rPr>
    </w:lvl>
    <w:lvl w:ilvl="2" w:tplc="4388455A">
      <w:numFmt w:val="bullet"/>
      <w:lvlText w:val="•"/>
      <w:lvlJc w:val="left"/>
      <w:pPr>
        <w:ind w:left="557" w:hanging="173"/>
      </w:pPr>
      <w:rPr>
        <w:rFonts w:hint="default"/>
        <w:lang w:val="en-US" w:eastAsia="en-US" w:bidi="en-US"/>
      </w:rPr>
    </w:lvl>
    <w:lvl w:ilvl="3" w:tplc="1DC8EB82">
      <w:numFmt w:val="bullet"/>
      <w:lvlText w:val="•"/>
      <w:lvlJc w:val="left"/>
      <w:pPr>
        <w:ind w:left="696" w:hanging="173"/>
      </w:pPr>
      <w:rPr>
        <w:rFonts w:hint="default"/>
        <w:lang w:val="en-US" w:eastAsia="en-US" w:bidi="en-US"/>
      </w:rPr>
    </w:lvl>
    <w:lvl w:ilvl="4" w:tplc="74CA07D0">
      <w:numFmt w:val="bullet"/>
      <w:lvlText w:val="•"/>
      <w:lvlJc w:val="left"/>
      <w:pPr>
        <w:ind w:left="834" w:hanging="173"/>
      </w:pPr>
      <w:rPr>
        <w:rFonts w:hint="default"/>
        <w:lang w:val="en-US" w:eastAsia="en-US" w:bidi="en-US"/>
      </w:rPr>
    </w:lvl>
    <w:lvl w:ilvl="5" w:tplc="050AB686">
      <w:numFmt w:val="bullet"/>
      <w:lvlText w:val="•"/>
      <w:lvlJc w:val="left"/>
      <w:pPr>
        <w:ind w:left="973" w:hanging="173"/>
      </w:pPr>
      <w:rPr>
        <w:rFonts w:hint="default"/>
        <w:lang w:val="en-US" w:eastAsia="en-US" w:bidi="en-US"/>
      </w:rPr>
    </w:lvl>
    <w:lvl w:ilvl="6" w:tplc="E0408E28">
      <w:numFmt w:val="bullet"/>
      <w:lvlText w:val="•"/>
      <w:lvlJc w:val="left"/>
      <w:pPr>
        <w:ind w:left="1112" w:hanging="173"/>
      </w:pPr>
      <w:rPr>
        <w:rFonts w:hint="default"/>
        <w:lang w:val="en-US" w:eastAsia="en-US" w:bidi="en-US"/>
      </w:rPr>
    </w:lvl>
    <w:lvl w:ilvl="7" w:tplc="3C24AA74">
      <w:numFmt w:val="bullet"/>
      <w:lvlText w:val="•"/>
      <w:lvlJc w:val="left"/>
      <w:pPr>
        <w:ind w:left="1250" w:hanging="173"/>
      </w:pPr>
      <w:rPr>
        <w:rFonts w:hint="default"/>
        <w:lang w:val="en-US" w:eastAsia="en-US" w:bidi="en-US"/>
      </w:rPr>
    </w:lvl>
    <w:lvl w:ilvl="8" w:tplc="D604F98C">
      <w:numFmt w:val="bullet"/>
      <w:lvlText w:val="•"/>
      <w:lvlJc w:val="left"/>
      <w:pPr>
        <w:ind w:left="1389" w:hanging="173"/>
      </w:pPr>
      <w:rPr>
        <w:rFonts w:hint="default"/>
        <w:lang w:val="en-US" w:eastAsia="en-US" w:bidi="en-US"/>
      </w:rPr>
    </w:lvl>
  </w:abstractNum>
  <w:abstractNum w:abstractNumId="597">
    <w:nsid w:val="39152098"/>
    <w:multiLevelType w:val="hybridMultilevel"/>
    <w:tmpl w:val="5ADC40CC"/>
    <w:lvl w:ilvl="0" w:tplc="27F0AE36">
      <w:start w:val="1"/>
      <w:numFmt w:val="lowerRoman"/>
      <w:lvlText w:val="(%1)"/>
      <w:lvlJc w:val="left"/>
      <w:pPr>
        <w:ind w:left="325" w:hanging="240"/>
        <w:jc w:val="left"/>
      </w:pPr>
      <w:rPr>
        <w:rFonts w:ascii="Times New Roman" w:eastAsia="Times New Roman" w:hAnsi="Times New Roman" w:cs="Times New Roman" w:hint="default"/>
        <w:w w:val="99"/>
        <w:sz w:val="20"/>
        <w:szCs w:val="20"/>
        <w:lang w:val="en-US" w:eastAsia="en-US" w:bidi="en-US"/>
      </w:rPr>
    </w:lvl>
    <w:lvl w:ilvl="1" w:tplc="034CBA06">
      <w:numFmt w:val="bullet"/>
      <w:lvlText w:val="•"/>
      <w:lvlJc w:val="left"/>
      <w:pPr>
        <w:ind w:left="574" w:hanging="240"/>
      </w:pPr>
      <w:rPr>
        <w:rFonts w:hint="default"/>
        <w:lang w:val="en-US" w:eastAsia="en-US" w:bidi="en-US"/>
      </w:rPr>
    </w:lvl>
    <w:lvl w:ilvl="2" w:tplc="F34E9110">
      <w:numFmt w:val="bullet"/>
      <w:lvlText w:val="•"/>
      <w:lvlJc w:val="left"/>
      <w:pPr>
        <w:ind w:left="828" w:hanging="240"/>
      </w:pPr>
      <w:rPr>
        <w:rFonts w:hint="default"/>
        <w:lang w:val="en-US" w:eastAsia="en-US" w:bidi="en-US"/>
      </w:rPr>
    </w:lvl>
    <w:lvl w:ilvl="3" w:tplc="957665C6">
      <w:numFmt w:val="bullet"/>
      <w:lvlText w:val="•"/>
      <w:lvlJc w:val="left"/>
      <w:pPr>
        <w:ind w:left="1082" w:hanging="240"/>
      </w:pPr>
      <w:rPr>
        <w:rFonts w:hint="default"/>
        <w:lang w:val="en-US" w:eastAsia="en-US" w:bidi="en-US"/>
      </w:rPr>
    </w:lvl>
    <w:lvl w:ilvl="4" w:tplc="D87E0660">
      <w:numFmt w:val="bullet"/>
      <w:lvlText w:val="•"/>
      <w:lvlJc w:val="left"/>
      <w:pPr>
        <w:ind w:left="1336" w:hanging="240"/>
      </w:pPr>
      <w:rPr>
        <w:rFonts w:hint="default"/>
        <w:lang w:val="en-US" w:eastAsia="en-US" w:bidi="en-US"/>
      </w:rPr>
    </w:lvl>
    <w:lvl w:ilvl="5" w:tplc="F6BE94AC">
      <w:numFmt w:val="bullet"/>
      <w:lvlText w:val="•"/>
      <w:lvlJc w:val="left"/>
      <w:pPr>
        <w:ind w:left="1591" w:hanging="240"/>
      </w:pPr>
      <w:rPr>
        <w:rFonts w:hint="default"/>
        <w:lang w:val="en-US" w:eastAsia="en-US" w:bidi="en-US"/>
      </w:rPr>
    </w:lvl>
    <w:lvl w:ilvl="6" w:tplc="0020453A">
      <w:numFmt w:val="bullet"/>
      <w:lvlText w:val="•"/>
      <w:lvlJc w:val="left"/>
      <w:pPr>
        <w:ind w:left="1845" w:hanging="240"/>
      </w:pPr>
      <w:rPr>
        <w:rFonts w:hint="default"/>
        <w:lang w:val="en-US" w:eastAsia="en-US" w:bidi="en-US"/>
      </w:rPr>
    </w:lvl>
    <w:lvl w:ilvl="7" w:tplc="376C840A">
      <w:numFmt w:val="bullet"/>
      <w:lvlText w:val="•"/>
      <w:lvlJc w:val="left"/>
      <w:pPr>
        <w:ind w:left="2099" w:hanging="240"/>
      </w:pPr>
      <w:rPr>
        <w:rFonts w:hint="default"/>
        <w:lang w:val="en-US" w:eastAsia="en-US" w:bidi="en-US"/>
      </w:rPr>
    </w:lvl>
    <w:lvl w:ilvl="8" w:tplc="062ADE26">
      <w:numFmt w:val="bullet"/>
      <w:lvlText w:val="•"/>
      <w:lvlJc w:val="left"/>
      <w:pPr>
        <w:ind w:left="2353" w:hanging="240"/>
      </w:pPr>
      <w:rPr>
        <w:rFonts w:hint="default"/>
        <w:lang w:val="en-US" w:eastAsia="en-US" w:bidi="en-US"/>
      </w:rPr>
    </w:lvl>
  </w:abstractNum>
  <w:abstractNum w:abstractNumId="598">
    <w:nsid w:val="391F2759"/>
    <w:multiLevelType w:val="hybridMultilevel"/>
    <w:tmpl w:val="8C064BF8"/>
    <w:lvl w:ilvl="0" w:tplc="C93EE026">
      <w:start w:val="1"/>
      <w:numFmt w:val="lowerRoman"/>
      <w:lvlText w:val="(%1)"/>
      <w:lvlJc w:val="left"/>
      <w:pPr>
        <w:ind w:left="374" w:hanging="291"/>
        <w:jc w:val="left"/>
      </w:pPr>
      <w:rPr>
        <w:rFonts w:ascii="Times New Roman" w:eastAsia="Times New Roman" w:hAnsi="Times New Roman" w:cs="Times New Roman" w:hint="default"/>
        <w:w w:val="99"/>
        <w:sz w:val="20"/>
        <w:szCs w:val="20"/>
        <w:lang w:val="en-US" w:eastAsia="en-US" w:bidi="en-US"/>
      </w:rPr>
    </w:lvl>
    <w:lvl w:ilvl="1" w:tplc="CFA80F10">
      <w:numFmt w:val="bullet"/>
      <w:lvlText w:val="•"/>
      <w:lvlJc w:val="left"/>
      <w:pPr>
        <w:ind w:left="631" w:hanging="291"/>
      </w:pPr>
      <w:rPr>
        <w:rFonts w:hint="default"/>
        <w:lang w:val="en-US" w:eastAsia="en-US" w:bidi="en-US"/>
      </w:rPr>
    </w:lvl>
    <w:lvl w:ilvl="2" w:tplc="21F4D726">
      <w:numFmt w:val="bullet"/>
      <w:lvlText w:val="•"/>
      <w:lvlJc w:val="left"/>
      <w:pPr>
        <w:ind w:left="882" w:hanging="291"/>
      </w:pPr>
      <w:rPr>
        <w:rFonts w:hint="default"/>
        <w:lang w:val="en-US" w:eastAsia="en-US" w:bidi="en-US"/>
      </w:rPr>
    </w:lvl>
    <w:lvl w:ilvl="3" w:tplc="66B0CA12">
      <w:numFmt w:val="bullet"/>
      <w:lvlText w:val="•"/>
      <w:lvlJc w:val="left"/>
      <w:pPr>
        <w:ind w:left="1133" w:hanging="291"/>
      </w:pPr>
      <w:rPr>
        <w:rFonts w:hint="default"/>
        <w:lang w:val="en-US" w:eastAsia="en-US" w:bidi="en-US"/>
      </w:rPr>
    </w:lvl>
    <w:lvl w:ilvl="4" w:tplc="BB761B4A">
      <w:numFmt w:val="bullet"/>
      <w:lvlText w:val="•"/>
      <w:lvlJc w:val="left"/>
      <w:pPr>
        <w:ind w:left="1384" w:hanging="291"/>
      </w:pPr>
      <w:rPr>
        <w:rFonts w:hint="default"/>
        <w:lang w:val="en-US" w:eastAsia="en-US" w:bidi="en-US"/>
      </w:rPr>
    </w:lvl>
    <w:lvl w:ilvl="5" w:tplc="4508B98A">
      <w:numFmt w:val="bullet"/>
      <w:lvlText w:val="•"/>
      <w:lvlJc w:val="left"/>
      <w:pPr>
        <w:ind w:left="1635" w:hanging="291"/>
      </w:pPr>
      <w:rPr>
        <w:rFonts w:hint="default"/>
        <w:lang w:val="en-US" w:eastAsia="en-US" w:bidi="en-US"/>
      </w:rPr>
    </w:lvl>
    <w:lvl w:ilvl="6" w:tplc="73B20C44">
      <w:numFmt w:val="bullet"/>
      <w:lvlText w:val="•"/>
      <w:lvlJc w:val="left"/>
      <w:pPr>
        <w:ind w:left="1886" w:hanging="291"/>
      </w:pPr>
      <w:rPr>
        <w:rFonts w:hint="default"/>
        <w:lang w:val="en-US" w:eastAsia="en-US" w:bidi="en-US"/>
      </w:rPr>
    </w:lvl>
    <w:lvl w:ilvl="7" w:tplc="D3DADF02">
      <w:numFmt w:val="bullet"/>
      <w:lvlText w:val="•"/>
      <w:lvlJc w:val="left"/>
      <w:pPr>
        <w:ind w:left="2137" w:hanging="291"/>
      </w:pPr>
      <w:rPr>
        <w:rFonts w:hint="default"/>
        <w:lang w:val="en-US" w:eastAsia="en-US" w:bidi="en-US"/>
      </w:rPr>
    </w:lvl>
    <w:lvl w:ilvl="8" w:tplc="F2681D50">
      <w:numFmt w:val="bullet"/>
      <w:lvlText w:val="•"/>
      <w:lvlJc w:val="left"/>
      <w:pPr>
        <w:ind w:left="2388" w:hanging="291"/>
      </w:pPr>
      <w:rPr>
        <w:rFonts w:hint="default"/>
        <w:lang w:val="en-US" w:eastAsia="en-US" w:bidi="en-US"/>
      </w:rPr>
    </w:lvl>
  </w:abstractNum>
  <w:abstractNum w:abstractNumId="599">
    <w:nsid w:val="39217822"/>
    <w:multiLevelType w:val="hybridMultilevel"/>
    <w:tmpl w:val="EC38DB68"/>
    <w:lvl w:ilvl="0" w:tplc="AC9A2A96">
      <w:start w:val="1"/>
      <w:numFmt w:val="lowerRoman"/>
      <w:lvlText w:val="(%1)"/>
      <w:lvlJc w:val="left"/>
      <w:pPr>
        <w:ind w:left="466" w:hanging="341"/>
        <w:jc w:val="right"/>
      </w:pPr>
      <w:rPr>
        <w:rFonts w:ascii="Times New Roman" w:eastAsia="Times New Roman" w:hAnsi="Times New Roman" w:cs="Times New Roman" w:hint="default"/>
        <w:w w:val="99"/>
        <w:sz w:val="20"/>
        <w:szCs w:val="20"/>
        <w:lang w:val="en-US" w:eastAsia="en-US" w:bidi="en-US"/>
      </w:rPr>
    </w:lvl>
    <w:lvl w:ilvl="1" w:tplc="013493BA">
      <w:numFmt w:val="bullet"/>
      <w:lvlText w:val="•"/>
      <w:lvlJc w:val="left"/>
      <w:pPr>
        <w:ind w:left="695" w:hanging="341"/>
      </w:pPr>
      <w:rPr>
        <w:rFonts w:hint="default"/>
        <w:lang w:val="en-US" w:eastAsia="en-US" w:bidi="en-US"/>
      </w:rPr>
    </w:lvl>
    <w:lvl w:ilvl="2" w:tplc="AFE69254">
      <w:numFmt w:val="bullet"/>
      <w:lvlText w:val="•"/>
      <w:lvlJc w:val="left"/>
      <w:pPr>
        <w:ind w:left="931" w:hanging="341"/>
      </w:pPr>
      <w:rPr>
        <w:rFonts w:hint="default"/>
        <w:lang w:val="en-US" w:eastAsia="en-US" w:bidi="en-US"/>
      </w:rPr>
    </w:lvl>
    <w:lvl w:ilvl="3" w:tplc="2A8CAFEC">
      <w:numFmt w:val="bullet"/>
      <w:lvlText w:val="•"/>
      <w:lvlJc w:val="left"/>
      <w:pPr>
        <w:ind w:left="1166" w:hanging="341"/>
      </w:pPr>
      <w:rPr>
        <w:rFonts w:hint="default"/>
        <w:lang w:val="en-US" w:eastAsia="en-US" w:bidi="en-US"/>
      </w:rPr>
    </w:lvl>
    <w:lvl w:ilvl="4" w:tplc="A366159C">
      <w:numFmt w:val="bullet"/>
      <w:lvlText w:val="•"/>
      <w:lvlJc w:val="left"/>
      <w:pPr>
        <w:ind w:left="1402" w:hanging="341"/>
      </w:pPr>
      <w:rPr>
        <w:rFonts w:hint="default"/>
        <w:lang w:val="en-US" w:eastAsia="en-US" w:bidi="en-US"/>
      </w:rPr>
    </w:lvl>
    <w:lvl w:ilvl="5" w:tplc="6D2E1982">
      <w:numFmt w:val="bullet"/>
      <w:lvlText w:val="•"/>
      <w:lvlJc w:val="left"/>
      <w:pPr>
        <w:ind w:left="1637" w:hanging="341"/>
      </w:pPr>
      <w:rPr>
        <w:rFonts w:hint="default"/>
        <w:lang w:val="en-US" w:eastAsia="en-US" w:bidi="en-US"/>
      </w:rPr>
    </w:lvl>
    <w:lvl w:ilvl="6" w:tplc="F9D0271C">
      <w:numFmt w:val="bullet"/>
      <w:lvlText w:val="•"/>
      <w:lvlJc w:val="left"/>
      <w:pPr>
        <w:ind w:left="1873" w:hanging="341"/>
      </w:pPr>
      <w:rPr>
        <w:rFonts w:hint="default"/>
        <w:lang w:val="en-US" w:eastAsia="en-US" w:bidi="en-US"/>
      </w:rPr>
    </w:lvl>
    <w:lvl w:ilvl="7" w:tplc="B92C4162">
      <w:numFmt w:val="bullet"/>
      <w:lvlText w:val="•"/>
      <w:lvlJc w:val="left"/>
      <w:pPr>
        <w:ind w:left="2108" w:hanging="341"/>
      </w:pPr>
      <w:rPr>
        <w:rFonts w:hint="default"/>
        <w:lang w:val="en-US" w:eastAsia="en-US" w:bidi="en-US"/>
      </w:rPr>
    </w:lvl>
    <w:lvl w:ilvl="8" w:tplc="C85E476A">
      <w:numFmt w:val="bullet"/>
      <w:lvlText w:val="•"/>
      <w:lvlJc w:val="left"/>
      <w:pPr>
        <w:ind w:left="2344" w:hanging="341"/>
      </w:pPr>
      <w:rPr>
        <w:rFonts w:hint="default"/>
        <w:lang w:val="en-US" w:eastAsia="en-US" w:bidi="en-US"/>
      </w:rPr>
    </w:lvl>
  </w:abstractNum>
  <w:abstractNum w:abstractNumId="600">
    <w:nsid w:val="39407C8E"/>
    <w:multiLevelType w:val="hybridMultilevel"/>
    <w:tmpl w:val="2F820742"/>
    <w:lvl w:ilvl="0" w:tplc="B10208CC">
      <w:start w:val="1"/>
      <w:numFmt w:val="lowerLetter"/>
      <w:lvlText w:val="(%1)"/>
      <w:lvlJc w:val="left"/>
      <w:pPr>
        <w:ind w:left="435" w:hanging="273"/>
        <w:jc w:val="left"/>
      </w:pPr>
      <w:rPr>
        <w:rFonts w:ascii="Times New Roman" w:eastAsia="Times New Roman" w:hAnsi="Times New Roman" w:cs="Times New Roman" w:hint="default"/>
        <w:w w:val="99"/>
        <w:sz w:val="20"/>
        <w:szCs w:val="20"/>
        <w:lang w:val="en-US" w:eastAsia="en-US" w:bidi="en-US"/>
      </w:rPr>
    </w:lvl>
    <w:lvl w:ilvl="1" w:tplc="CBEE2838">
      <w:numFmt w:val="bullet"/>
      <w:lvlText w:val="•"/>
      <w:lvlJc w:val="left"/>
      <w:pPr>
        <w:ind w:left="765" w:hanging="273"/>
      </w:pPr>
      <w:rPr>
        <w:rFonts w:hint="default"/>
        <w:lang w:val="en-US" w:eastAsia="en-US" w:bidi="en-US"/>
      </w:rPr>
    </w:lvl>
    <w:lvl w:ilvl="2" w:tplc="757809C6">
      <w:numFmt w:val="bullet"/>
      <w:lvlText w:val="•"/>
      <w:lvlJc w:val="left"/>
      <w:pPr>
        <w:ind w:left="1090" w:hanging="273"/>
      </w:pPr>
      <w:rPr>
        <w:rFonts w:hint="default"/>
        <w:lang w:val="en-US" w:eastAsia="en-US" w:bidi="en-US"/>
      </w:rPr>
    </w:lvl>
    <w:lvl w:ilvl="3" w:tplc="571C4386">
      <w:numFmt w:val="bullet"/>
      <w:lvlText w:val="•"/>
      <w:lvlJc w:val="left"/>
      <w:pPr>
        <w:ind w:left="1415" w:hanging="273"/>
      </w:pPr>
      <w:rPr>
        <w:rFonts w:hint="default"/>
        <w:lang w:val="en-US" w:eastAsia="en-US" w:bidi="en-US"/>
      </w:rPr>
    </w:lvl>
    <w:lvl w:ilvl="4" w:tplc="B6489666">
      <w:numFmt w:val="bullet"/>
      <w:lvlText w:val="•"/>
      <w:lvlJc w:val="left"/>
      <w:pPr>
        <w:ind w:left="1740" w:hanging="273"/>
      </w:pPr>
      <w:rPr>
        <w:rFonts w:hint="default"/>
        <w:lang w:val="en-US" w:eastAsia="en-US" w:bidi="en-US"/>
      </w:rPr>
    </w:lvl>
    <w:lvl w:ilvl="5" w:tplc="7206EFFA">
      <w:numFmt w:val="bullet"/>
      <w:lvlText w:val="•"/>
      <w:lvlJc w:val="left"/>
      <w:pPr>
        <w:ind w:left="2065" w:hanging="273"/>
      </w:pPr>
      <w:rPr>
        <w:rFonts w:hint="default"/>
        <w:lang w:val="en-US" w:eastAsia="en-US" w:bidi="en-US"/>
      </w:rPr>
    </w:lvl>
    <w:lvl w:ilvl="6" w:tplc="EEDC20CE">
      <w:numFmt w:val="bullet"/>
      <w:lvlText w:val="•"/>
      <w:lvlJc w:val="left"/>
      <w:pPr>
        <w:ind w:left="2390" w:hanging="273"/>
      </w:pPr>
      <w:rPr>
        <w:rFonts w:hint="default"/>
        <w:lang w:val="en-US" w:eastAsia="en-US" w:bidi="en-US"/>
      </w:rPr>
    </w:lvl>
    <w:lvl w:ilvl="7" w:tplc="F22402EC">
      <w:numFmt w:val="bullet"/>
      <w:lvlText w:val="•"/>
      <w:lvlJc w:val="left"/>
      <w:pPr>
        <w:ind w:left="2715" w:hanging="273"/>
      </w:pPr>
      <w:rPr>
        <w:rFonts w:hint="default"/>
        <w:lang w:val="en-US" w:eastAsia="en-US" w:bidi="en-US"/>
      </w:rPr>
    </w:lvl>
    <w:lvl w:ilvl="8" w:tplc="8E086A62">
      <w:numFmt w:val="bullet"/>
      <w:lvlText w:val="•"/>
      <w:lvlJc w:val="left"/>
      <w:pPr>
        <w:ind w:left="3040" w:hanging="273"/>
      </w:pPr>
      <w:rPr>
        <w:rFonts w:hint="default"/>
        <w:lang w:val="en-US" w:eastAsia="en-US" w:bidi="en-US"/>
      </w:rPr>
    </w:lvl>
  </w:abstractNum>
  <w:abstractNum w:abstractNumId="601">
    <w:nsid w:val="39541B4F"/>
    <w:multiLevelType w:val="hybridMultilevel"/>
    <w:tmpl w:val="991685D4"/>
    <w:lvl w:ilvl="0" w:tplc="831E7B68">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ADD8D730">
      <w:numFmt w:val="bullet"/>
      <w:lvlText w:val="•"/>
      <w:lvlJc w:val="left"/>
      <w:pPr>
        <w:ind w:left="431" w:hanging="240"/>
      </w:pPr>
      <w:rPr>
        <w:rFonts w:hint="default"/>
        <w:lang w:val="en-US" w:eastAsia="en-US" w:bidi="en-US"/>
      </w:rPr>
    </w:lvl>
    <w:lvl w:ilvl="2" w:tplc="F1585DAA">
      <w:numFmt w:val="bullet"/>
      <w:lvlText w:val="•"/>
      <w:lvlJc w:val="left"/>
      <w:pPr>
        <w:ind w:left="562" w:hanging="240"/>
      </w:pPr>
      <w:rPr>
        <w:rFonts w:hint="default"/>
        <w:lang w:val="en-US" w:eastAsia="en-US" w:bidi="en-US"/>
      </w:rPr>
    </w:lvl>
    <w:lvl w:ilvl="3" w:tplc="C95410BE">
      <w:numFmt w:val="bullet"/>
      <w:lvlText w:val="•"/>
      <w:lvlJc w:val="left"/>
      <w:pPr>
        <w:ind w:left="693" w:hanging="240"/>
      </w:pPr>
      <w:rPr>
        <w:rFonts w:hint="default"/>
        <w:lang w:val="en-US" w:eastAsia="en-US" w:bidi="en-US"/>
      </w:rPr>
    </w:lvl>
    <w:lvl w:ilvl="4" w:tplc="A0F454CC">
      <w:numFmt w:val="bullet"/>
      <w:lvlText w:val="•"/>
      <w:lvlJc w:val="left"/>
      <w:pPr>
        <w:ind w:left="824" w:hanging="240"/>
      </w:pPr>
      <w:rPr>
        <w:rFonts w:hint="default"/>
        <w:lang w:val="en-US" w:eastAsia="en-US" w:bidi="en-US"/>
      </w:rPr>
    </w:lvl>
    <w:lvl w:ilvl="5" w:tplc="B2088DD8">
      <w:numFmt w:val="bullet"/>
      <w:lvlText w:val="•"/>
      <w:lvlJc w:val="left"/>
      <w:pPr>
        <w:ind w:left="955" w:hanging="240"/>
      </w:pPr>
      <w:rPr>
        <w:rFonts w:hint="default"/>
        <w:lang w:val="en-US" w:eastAsia="en-US" w:bidi="en-US"/>
      </w:rPr>
    </w:lvl>
    <w:lvl w:ilvl="6" w:tplc="3D02CB04">
      <w:numFmt w:val="bullet"/>
      <w:lvlText w:val="•"/>
      <w:lvlJc w:val="left"/>
      <w:pPr>
        <w:ind w:left="1086" w:hanging="240"/>
      </w:pPr>
      <w:rPr>
        <w:rFonts w:hint="default"/>
        <w:lang w:val="en-US" w:eastAsia="en-US" w:bidi="en-US"/>
      </w:rPr>
    </w:lvl>
    <w:lvl w:ilvl="7" w:tplc="068A4172">
      <w:numFmt w:val="bullet"/>
      <w:lvlText w:val="•"/>
      <w:lvlJc w:val="left"/>
      <w:pPr>
        <w:ind w:left="1217" w:hanging="240"/>
      </w:pPr>
      <w:rPr>
        <w:rFonts w:hint="default"/>
        <w:lang w:val="en-US" w:eastAsia="en-US" w:bidi="en-US"/>
      </w:rPr>
    </w:lvl>
    <w:lvl w:ilvl="8" w:tplc="1F58E792">
      <w:numFmt w:val="bullet"/>
      <w:lvlText w:val="•"/>
      <w:lvlJc w:val="left"/>
      <w:pPr>
        <w:ind w:left="1348" w:hanging="240"/>
      </w:pPr>
      <w:rPr>
        <w:rFonts w:hint="default"/>
        <w:lang w:val="en-US" w:eastAsia="en-US" w:bidi="en-US"/>
      </w:rPr>
    </w:lvl>
  </w:abstractNum>
  <w:abstractNum w:abstractNumId="602">
    <w:nsid w:val="39717519"/>
    <w:multiLevelType w:val="hybridMultilevel"/>
    <w:tmpl w:val="100038CE"/>
    <w:lvl w:ilvl="0" w:tplc="AB80F658">
      <w:start w:val="1"/>
      <w:numFmt w:val="lowerRoman"/>
      <w:lvlText w:val="(%1)"/>
      <w:lvlJc w:val="left"/>
      <w:pPr>
        <w:ind w:left="349" w:hanging="259"/>
        <w:jc w:val="left"/>
      </w:pPr>
      <w:rPr>
        <w:rFonts w:ascii="Times New Roman" w:eastAsia="Times New Roman" w:hAnsi="Times New Roman" w:cs="Times New Roman" w:hint="default"/>
        <w:w w:val="99"/>
        <w:sz w:val="20"/>
        <w:szCs w:val="20"/>
        <w:lang w:val="en-US" w:eastAsia="en-US" w:bidi="en-US"/>
      </w:rPr>
    </w:lvl>
    <w:lvl w:ilvl="1" w:tplc="54C4391C">
      <w:numFmt w:val="bullet"/>
      <w:lvlText w:val="•"/>
      <w:lvlJc w:val="left"/>
      <w:pPr>
        <w:ind w:left="629" w:hanging="259"/>
      </w:pPr>
      <w:rPr>
        <w:rFonts w:hint="default"/>
        <w:lang w:val="en-US" w:eastAsia="en-US" w:bidi="en-US"/>
      </w:rPr>
    </w:lvl>
    <w:lvl w:ilvl="2" w:tplc="72AA4CE0">
      <w:numFmt w:val="bullet"/>
      <w:lvlText w:val="•"/>
      <w:lvlJc w:val="left"/>
      <w:pPr>
        <w:ind w:left="918" w:hanging="259"/>
      </w:pPr>
      <w:rPr>
        <w:rFonts w:hint="default"/>
        <w:lang w:val="en-US" w:eastAsia="en-US" w:bidi="en-US"/>
      </w:rPr>
    </w:lvl>
    <w:lvl w:ilvl="3" w:tplc="86DE8DCC">
      <w:numFmt w:val="bullet"/>
      <w:lvlText w:val="•"/>
      <w:lvlJc w:val="left"/>
      <w:pPr>
        <w:ind w:left="1207" w:hanging="259"/>
      </w:pPr>
      <w:rPr>
        <w:rFonts w:hint="default"/>
        <w:lang w:val="en-US" w:eastAsia="en-US" w:bidi="en-US"/>
      </w:rPr>
    </w:lvl>
    <w:lvl w:ilvl="4" w:tplc="70E6B044">
      <w:numFmt w:val="bullet"/>
      <w:lvlText w:val="•"/>
      <w:lvlJc w:val="left"/>
      <w:pPr>
        <w:ind w:left="1496" w:hanging="259"/>
      </w:pPr>
      <w:rPr>
        <w:rFonts w:hint="default"/>
        <w:lang w:val="en-US" w:eastAsia="en-US" w:bidi="en-US"/>
      </w:rPr>
    </w:lvl>
    <w:lvl w:ilvl="5" w:tplc="CDBE75D2">
      <w:numFmt w:val="bullet"/>
      <w:lvlText w:val="•"/>
      <w:lvlJc w:val="left"/>
      <w:pPr>
        <w:ind w:left="1785" w:hanging="259"/>
      </w:pPr>
      <w:rPr>
        <w:rFonts w:hint="default"/>
        <w:lang w:val="en-US" w:eastAsia="en-US" w:bidi="en-US"/>
      </w:rPr>
    </w:lvl>
    <w:lvl w:ilvl="6" w:tplc="641E4E4C">
      <w:numFmt w:val="bullet"/>
      <w:lvlText w:val="•"/>
      <w:lvlJc w:val="left"/>
      <w:pPr>
        <w:ind w:left="2074" w:hanging="259"/>
      </w:pPr>
      <w:rPr>
        <w:rFonts w:hint="default"/>
        <w:lang w:val="en-US" w:eastAsia="en-US" w:bidi="en-US"/>
      </w:rPr>
    </w:lvl>
    <w:lvl w:ilvl="7" w:tplc="113456B8">
      <w:numFmt w:val="bullet"/>
      <w:lvlText w:val="•"/>
      <w:lvlJc w:val="left"/>
      <w:pPr>
        <w:ind w:left="2363" w:hanging="259"/>
      </w:pPr>
      <w:rPr>
        <w:rFonts w:hint="default"/>
        <w:lang w:val="en-US" w:eastAsia="en-US" w:bidi="en-US"/>
      </w:rPr>
    </w:lvl>
    <w:lvl w:ilvl="8" w:tplc="6548F48A">
      <w:numFmt w:val="bullet"/>
      <w:lvlText w:val="•"/>
      <w:lvlJc w:val="left"/>
      <w:pPr>
        <w:ind w:left="2652" w:hanging="259"/>
      </w:pPr>
      <w:rPr>
        <w:rFonts w:hint="default"/>
        <w:lang w:val="en-US" w:eastAsia="en-US" w:bidi="en-US"/>
      </w:rPr>
    </w:lvl>
  </w:abstractNum>
  <w:abstractNum w:abstractNumId="603">
    <w:nsid w:val="39860724"/>
    <w:multiLevelType w:val="hybridMultilevel"/>
    <w:tmpl w:val="44E6A660"/>
    <w:lvl w:ilvl="0" w:tplc="63A08D2E">
      <w:start w:val="1"/>
      <w:numFmt w:val="decimal"/>
      <w:lvlText w:val="%1."/>
      <w:lvlJc w:val="left"/>
      <w:pPr>
        <w:ind w:left="1040" w:hanging="360"/>
        <w:jc w:val="left"/>
      </w:pPr>
      <w:rPr>
        <w:rFonts w:ascii="Times New Roman" w:eastAsia="Times New Roman" w:hAnsi="Times New Roman" w:cs="Times New Roman" w:hint="default"/>
        <w:b/>
        <w:bCs/>
        <w:spacing w:val="-2"/>
        <w:w w:val="99"/>
        <w:sz w:val="24"/>
        <w:szCs w:val="24"/>
        <w:lang w:val="en-US" w:eastAsia="en-US" w:bidi="en-US"/>
      </w:rPr>
    </w:lvl>
    <w:lvl w:ilvl="1" w:tplc="7F16CD66">
      <w:numFmt w:val="bullet"/>
      <w:lvlText w:val="•"/>
      <w:lvlJc w:val="left"/>
      <w:pPr>
        <w:ind w:left="1380" w:hanging="360"/>
      </w:pPr>
      <w:rPr>
        <w:rFonts w:hint="default"/>
        <w:lang w:val="en-US" w:eastAsia="en-US" w:bidi="en-US"/>
      </w:rPr>
    </w:lvl>
    <w:lvl w:ilvl="2" w:tplc="781EA902">
      <w:numFmt w:val="bullet"/>
      <w:lvlText w:val="•"/>
      <w:lvlJc w:val="left"/>
      <w:pPr>
        <w:ind w:left="2446" w:hanging="360"/>
      </w:pPr>
      <w:rPr>
        <w:rFonts w:hint="default"/>
        <w:lang w:val="en-US" w:eastAsia="en-US" w:bidi="en-US"/>
      </w:rPr>
    </w:lvl>
    <w:lvl w:ilvl="3" w:tplc="5846DE46">
      <w:numFmt w:val="bullet"/>
      <w:lvlText w:val="•"/>
      <w:lvlJc w:val="left"/>
      <w:pPr>
        <w:ind w:left="3513" w:hanging="360"/>
      </w:pPr>
      <w:rPr>
        <w:rFonts w:hint="default"/>
        <w:lang w:val="en-US" w:eastAsia="en-US" w:bidi="en-US"/>
      </w:rPr>
    </w:lvl>
    <w:lvl w:ilvl="4" w:tplc="A40014C0">
      <w:numFmt w:val="bullet"/>
      <w:lvlText w:val="•"/>
      <w:lvlJc w:val="left"/>
      <w:pPr>
        <w:ind w:left="4580" w:hanging="360"/>
      </w:pPr>
      <w:rPr>
        <w:rFonts w:hint="default"/>
        <w:lang w:val="en-US" w:eastAsia="en-US" w:bidi="en-US"/>
      </w:rPr>
    </w:lvl>
    <w:lvl w:ilvl="5" w:tplc="52C2767A">
      <w:numFmt w:val="bullet"/>
      <w:lvlText w:val="•"/>
      <w:lvlJc w:val="left"/>
      <w:pPr>
        <w:ind w:left="5646" w:hanging="360"/>
      </w:pPr>
      <w:rPr>
        <w:rFonts w:hint="default"/>
        <w:lang w:val="en-US" w:eastAsia="en-US" w:bidi="en-US"/>
      </w:rPr>
    </w:lvl>
    <w:lvl w:ilvl="6" w:tplc="AF6A0730">
      <w:numFmt w:val="bullet"/>
      <w:lvlText w:val="•"/>
      <w:lvlJc w:val="left"/>
      <w:pPr>
        <w:ind w:left="6713" w:hanging="360"/>
      </w:pPr>
      <w:rPr>
        <w:rFonts w:hint="default"/>
        <w:lang w:val="en-US" w:eastAsia="en-US" w:bidi="en-US"/>
      </w:rPr>
    </w:lvl>
    <w:lvl w:ilvl="7" w:tplc="26AABD00">
      <w:numFmt w:val="bullet"/>
      <w:lvlText w:val="•"/>
      <w:lvlJc w:val="left"/>
      <w:pPr>
        <w:ind w:left="7780" w:hanging="360"/>
      </w:pPr>
      <w:rPr>
        <w:rFonts w:hint="default"/>
        <w:lang w:val="en-US" w:eastAsia="en-US" w:bidi="en-US"/>
      </w:rPr>
    </w:lvl>
    <w:lvl w:ilvl="8" w:tplc="506234A2">
      <w:numFmt w:val="bullet"/>
      <w:lvlText w:val="•"/>
      <w:lvlJc w:val="left"/>
      <w:pPr>
        <w:ind w:left="8846" w:hanging="360"/>
      </w:pPr>
      <w:rPr>
        <w:rFonts w:hint="default"/>
        <w:lang w:val="en-US" w:eastAsia="en-US" w:bidi="en-US"/>
      </w:rPr>
    </w:lvl>
  </w:abstractNum>
  <w:abstractNum w:abstractNumId="604">
    <w:nsid w:val="398C7231"/>
    <w:multiLevelType w:val="hybridMultilevel"/>
    <w:tmpl w:val="3790DC3E"/>
    <w:lvl w:ilvl="0" w:tplc="E4AE8154">
      <w:start w:val="1"/>
      <w:numFmt w:val="lowerLetter"/>
      <w:lvlText w:val="(%1)"/>
      <w:lvlJc w:val="left"/>
      <w:pPr>
        <w:ind w:left="339" w:hanging="274"/>
        <w:jc w:val="left"/>
      </w:pPr>
      <w:rPr>
        <w:rFonts w:ascii="Times New Roman" w:eastAsia="Times New Roman" w:hAnsi="Times New Roman" w:cs="Times New Roman" w:hint="default"/>
        <w:w w:val="99"/>
        <w:sz w:val="20"/>
        <w:szCs w:val="20"/>
        <w:lang w:val="en-US" w:eastAsia="en-US" w:bidi="en-US"/>
      </w:rPr>
    </w:lvl>
    <w:lvl w:ilvl="1" w:tplc="128E32AE">
      <w:numFmt w:val="bullet"/>
      <w:lvlText w:val="•"/>
      <w:lvlJc w:val="left"/>
      <w:pPr>
        <w:ind w:left="764" w:hanging="274"/>
      </w:pPr>
      <w:rPr>
        <w:rFonts w:hint="default"/>
        <w:lang w:val="en-US" w:eastAsia="en-US" w:bidi="en-US"/>
      </w:rPr>
    </w:lvl>
    <w:lvl w:ilvl="2" w:tplc="C5E69CD8">
      <w:numFmt w:val="bullet"/>
      <w:lvlText w:val="•"/>
      <w:lvlJc w:val="left"/>
      <w:pPr>
        <w:ind w:left="1189" w:hanging="274"/>
      </w:pPr>
      <w:rPr>
        <w:rFonts w:hint="default"/>
        <w:lang w:val="en-US" w:eastAsia="en-US" w:bidi="en-US"/>
      </w:rPr>
    </w:lvl>
    <w:lvl w:ilvl="3" w:tplc="79EA905C">
      <w:numFmt w:val="bullet"/>
      <w:lvlText w:val="•"/>
      <w:lvlJc w:val="left"/>
      <w:pPr>
        <w:ind w:left="1614" w:hanging="274"/>
      </w:pPr>
      <w:rPr>
        <w:rFonts w:hint="default"/>
        <w:lang w:val="en-US" w:eastAsia="en-US" w:bidi="en-US"/>
      </w:rPr>
    </w:lvl>
    <w:lvl w:ilvl="4" w:tplc="BBD6906E">
      <w:numFmt w:val="bullet"/>
      <w:lvlText w:val="•"/>
      <w:lvlJc w:val="left"/>
      <w:pPr>
        <w:ind w:left="2038" w:hanging="274"/>
      </w:pPr>
      <w:rPr>
        <w:rFonts w:hint="default"/>
        <w:lang w:val="en-US" w:eastAsia="en-US" w:bidi="en-US"/>
      </w:rPr>
    </w:lvl>
    <w:lvl w:ilvl="5" w:tplc="33D005D8">
      <w:numFmt w:val="bullet"/>
      <w:lvlText w:val="•"/>
      <w:lvlJc w:val="left"/>
      <w:pPr>
        <w:ind w:left="2463" w:hanging="274"/>
      </w:pPr>
      <w:rPr>
        <w:rFonts w:hint="default"/>
        <w:lang w:val="en-US" w:eastAsia="en-US" w:bidi="en-US"/>
      </w:rPr>
    </w:lvl>
    <w:lvl w:ilvl="6" w:tplc="A4560BF6">
      <w:numFmt w:val="bullet"/>
      <w:lvlText w:val="•"/>
      <w:lvlJc w:val="left"/>
      <w:pPr>
        <w:ind w:left="2888" w:hanging="274"/>
      </w:pPr>
      <w:rPr>
        <w:rFonts w:hint="default"/>
        <w:lang w:val="en-US" w:eastAsia="en-US" w:bidi="en-US"/>
      </w:rPr>
    </w:lvl>
    <w:lvl w:ilvl="7" w:tplc="3F946FCE">
      <w:numFmt w:val="bullet"/>
      <w:lvlText w:val="•"/>
      <w:lvlJc w:val="left"/>
      <w:pPr>
        <w:ind w:left="3312" w:hanging="274"/>
      </w:pPr>
      <w:rPr>
        <w:rFonts w:hint="default"/>
        <w:lang w:val="en-US" w:eastAsia="en-US" w:bidi="en-US"/>
      </w:rPr>
    </w:lvl>
    <w:lvl w:ilvl="8" w:tplc="AE8238A2">
      <w:numFmt w:val="bullet"/>
      <w:lvlText w:val="•"/>
      <w:lvlJc w:val="left"/>
      <w:pPr>
        <w:ind w:left="3737" w:hanging="274"/>
      </w:pPr>
      <w:rPr>
        <w:rFonts w:hint="default"/>
        <w:lang w:val="en-US" w:eastAsia="en-US" w:bidi="en-US"/>
      </w:rPr>
    </w:lvl>
  </w:abstractNum>
  <w:abstractNum w:abstractNumId="605">
    <w:nsid w:val="39A65D05"/>
    <w:multiLevelType w:val="hybridMultilevel"/>
    <w:tmpl w:val="A0BAA552"/>
    <w:lvl w:ilvl="0" w:tplc="D3BC94A6">
      <w:start w:val="1"/>
      <w:numFmt w:val="lowerRoman"/>
      <w:lvlText w:val="(%1)"/>
      <w:lvlJc w:val="left"/>
      <w:pPr>
        <w:ind w:left="354" w:hanging="240"/>
        <w:jc w:val="left"/>
      </w:pPr>
      <w:rPr>
        <w:rFonts w:ascii="Times New Roman" w:eastAsia="Times New Roman" w:hAnsi="Times New Roman" w:cs="Times New Roman" w:hint="default"/>
        <w:w w:val="99"/>
        <w:sz w:val="20"/>
        <w:szCs w:val="20"/>
        <w:lang w:val="en-US" w:eastAsia="en-US" w:bidi="en-US"/>
      </w:rPr>
    </w:lvl>
    <w:lvl w:ilvl="1" w:tplc="225684EC">
      <w:numFmt w:val="bullet"/>
      <w:lvlText w:val="•"/>
      <w:lvlJc w:val="left"/>
      <w:pPr>
        <w:ind w:left="619" w:hanging="240"/>
      </w:pPr>
      <w:rPr>
        <w:rFonts w:hint="default"/>
        <w:lang w:val="en-US" w:eastAsia="en-US" w:bidi="en-US"/>
      </w:rPr>
    </w:lvl>
    <w:lvl w:ilvl="2" w:tplc="F940C488">
      <w:numFmt w:val="bullet"/>
      <w:lvlText w:val="•"/>
      <w:lvlJc w:val="left"/>
      <w:pPr>
        <w:ind w:left="878" w:hanging="240"/>
      </w:pPr>
      <w:rPr>
        <w:rFonts w:hint="default"/>
        <w:lang w:val="en-US" w:eastAsia="en-US" w:bidi="en-US"/>
      </w:rPr>
    </w:lvl>
    <w:lvl w:ilvl="3" w:tplc="4AE21204">
      <w:numFmt w:val="bullet"/>
      <w:lvlText w:val="•"/>
      <w:lvlJc w:val="left"/>
      <w:pPr>
        <w:ind w:left="1137" w:hanging="240"/>
      </w:pPr>
      <w:rPr>
        <w:rFonts w:hint="default"/>
        <w:lang w:val="en-US" w:eastAsia="en-US" w:bidi="en-US"/>
      </w:rPr>
    </w:lvl>
    <w:lvl w:ilvl="4" w:tplc="752221DA">
      <w:numFmt w:val="bullet"/>
      <w:lvlText w:val="•"/>
      <w:lvlJc w:val="left"/>
      <w:pPr>
        <w:ind w:left="1396" w:hanging="240"/>
      </w:pPr>
      <w:rPr>
        <w:rFonts w:hint="default"/>
        <w:lang w:val="en-US" w:eastAsia="en-US" w:bidi="en-US"/>
      </w:rPr>
    </w:lvl>
    <w:lvl w:ilvl="5" w:tplc="17823C86">
      <w:numFmt w:val="bullet"/>
      <w:lvlText w:val="•"/>
      <w:lvlJc w:val="left"/>
      <w:pPr>
        <w:ind w:left="1655" w:hanging="240"/>
      </w:pPr>
      <w:rPr>
        <w:rFonts w:hint="default"/>
        <w:lang w:val="en-US" w:eastAsia="en-US" w:bidi="en-US"/>
      </w:rPr>
    </w:lvl>
    <w:lvl w:ilvl="6" w:tplc="421E0338">
      <w:numFmt w:val="bullet"/>
      <w:lvlText w:val="•"/>
      <w:lvlJc w:val="left"/>
      <w:pPr>
        <w:ind w:left="1914" w:hanging="240"/>
      </w:pPr>
      <w:rPr>
        <w:rFonts w:hint="default"/>
        <w:lang w:val="en-US" w:eastAsia="en-US" w:bidi="en-US"/>
      </w:rPr>
    </w:lvl>
    <w:lvl w:ilvl="7" w:tplc="F45ADD4A">
      <w:numFmt w:val="bullet"/>
      <w:lvlText w:val="•"/>
      <w:lvlJc w:val="left"/>
      <w:pPr>
        <w:ind w:left="2173" w:hanging="240"/>
      </w:pPr>
      <w:rPr>
        <w:rFonts w:hint="default"/>
        <w:lang w:val="en-US" w:eastAsia="en-US" w:bidi="en-US"/>
      </w:rPr>
    </w:lvl>
    <w:lvl w:ilvl="8" w:tplc="EF3C6800">
      <w:numFmt w:val="bullet"/>
      <w:lvlText w:val="•"/>
      <w:lvlJc w:val="left"/>
      <w:pPr>
        <w:ind w:left="2432" w:hanging="240"/>
      </w:pPr>
      <w:rPr>
        <w:rFonts w:hint="default"/>
        <w:lang w:val="en-US" w:eastAsia="en-US" w:bidi="en-US"/>
      </w:rPr>
    </w:lvl>
  </w:abstractNum>
  <w:abstractNum w:abstractNumId="606">
    <w:nsid w:val="39A769DA"/>
    <w:multiLevelType w:val="hybridMultilevel"/>
    <w:tmpl w:val="5600B2F6"/>
    <w:lvl w:ilvl="0" w:tplc="FEFE01CA">
      <w:start w:val="1"/>
      <w:numFmt w:val="lowerRoman"/>
      <w:lvlText w:val="(%1)"/>
      <w:lvlJc w:val="left"/>
      <w:pPr>
        <w:ind w:left="423" w:hanging="340"/>
        <w:jc w:val="left"/>
      </w:pPr>
      <w:rPr>
        <w:rFonts w:ascii="Times New Roman" w:eastAsia="Times New Roman" w:hAnsi="Times New Roman" w:cs="Times New Roman" w:hint="default"/>
        <w:w w:val="99"/>
        <w:sz w:val="20"/>
        <w:szCs w:val="20"/>
        <w:lang w:val="en-US" w:eastAsia="en-US" w:bidi="en-US"/>
      </w:rPr>
    </w:lvl>
    <w:lvl w:ilvl="1" w:tplc="F8FEC9A2">
      <w:numFmt w:val="bullet"/>
      <w:lvlText w:val="•"/>
      <w:lvlJc w:val="left"/>
      <w:pPr>
        <w:ind w:left="665" w:hanging="340"/>
      </w:pPr>
      <w:rPr>
        <w:rFonts w:hint="default"/>
        <w:lang w:val="en-US" w:eastAsia="en-US" w:bidi="en-US"/>
      </w:rPr>
    </w:lvl>
    <w:lvl w:ilvl="2" w:tplc="E83E521C">
      <w:numFmt w:val="bullet"/>
      <w:lvlText w:val="•"/>
      <w:lvlJc w:val="left"/>
      <w:pPr>
        <w:ind w:left="910" w:hanging="340"/>
      </w:pPr>
      <w:rPr>
        <w:rFonts w:hint="default"/>
        <w:lang w:val="en-US" w:eastAsia="en-US" w:bidi="en-US"/>
      </w:rPr>
    </w:lvl>
    <w:lvl w:ilvl="3" w:tplc="5D7E16A0">
      <w:numFmt w:val="bullet"/>
      <w:lvlText w:val="•"/>
      <w:lvlJc w:val="left"/>
      <w:pPr>
        <w:ind w:left="1155" w:hanging="340"/>
      </w:pPr>
      <w:rPr>
        <w:rFonts w:hint="default"/>
        <w:lang w:val="en-US" w:eastAsia="en-US" w:bidi="en-US"/>
      </w:rPr>
    </w:lvl>
    <w:lvl w:ilvl="4" w:tplc="3D625F2E">
      <w:numFmt w:val="bullet"/>
      <w:lvlText w:val="•"/>
      <w:lvlJc w:val="left"/>
      <w:pPr>
        <w:ind w:left="1400" w:hanging="340"/>
      </w:pPr>
      <w:rPr>
        <w:rFonts w:hint="default"/>
        <w:lang w:val="en-US" w:eastAsia="en-US" w:bidi="en-US"/>
      </w:rPr>
    </w:lvl>
    <w:lvl w:ilvl="5" w:tplc="F3D85460">
      <w:numFmt w:val="bullet"/>
      <w:lvlText w:val="•"/>
      <w:lvlJc w:val="left"/>
      <w:pPr>
        <w:ind w:left="1645" w:hanging="340"/>
      </w:pPr>
      <w:rPr>
        <w:rFonts w:hint="default"/>
        <w:lang w:val="en-US" w:eastAsia="en-US" w:bidi="en-US"/>
      </w:rPr>
    </w:lvl>
    <w:lvl w:ilvl="6" w:tplc="555AB2D6">
      <w:numFmt w:val="bullet"/>
      <w:lvlText w:val="•"/>
      <w:lvlJc w:val="left"/>
      <w:pPr>
        <w:ind w:left="1890" w:hanging="340"/>
      </w:pPr>
      <w:rPr>
        <w:rFonts w:hint="default"/>
        <w:lang w:val="en-US" w:eastAsia="en-US" w:bidi="en-US"/>
      </w:rPr>
    </w:lvl>
    <w:lvl w:ilvl="7" w:tplc="48B6E996">
      <w:numFmt w:val="bullet"/>
      <w:lvlText w:val="•"/>
      <w:lvlJc w:val="left"/>
      <w:pPr>
        <w:ind w:left="2135" w:hanging="340"/>
      </w:pPr>
      <w:rPr>
        <w:rFonts w:hint="default"/>
        <w:lang w:val="en-US" w:eastAsia="en-US" w:bidi="en-US"/>
      </w:rPr>
    </w:lvl>
    <w:lvl w:ilvl="8" w:tplc="C5A02930">
      <w:numFmt w:val="bullet"/>
      <w:lvlText w:val="•"/>
      <w:lvlJc w:val="left"/>
      <w:pPr>
        <w:ind w:left="2380" w:hanging="340"/>
      </w:pPr>
      <w:rPr>
        <w:rFonts w:hint="default"/>
        <w:lang w:val="en-US" w:eastAsia="en-US" w:bidi="en-US"/>
      </w:rPr>
    </w:lvl>
  </w:abstractNum>
  <w:abstractNum w:abstractNumId="607">
    <w:nsid w:val="39AE016F"/>
    <w:multiLevelType w:val="hybridMultilevel"/>
    <w:tmpl w:val="3DECDEDE"/>
    <w:lvl w:ilvl="0" w:tplc="82D8393E">
      <w:start w:val="1"/>
      <w:numFmt w:val="lowerRoman"/>
      <w:lvlText w:val="(%1)"/>
      <w:lvlJc w:val="left"/>
      <w:pPr>
        <w:ind w:left="415" w:hanging="290"/>
        <w:jc w:val="left"/>
      </w:pPr>
      <w:rPr>
        <w:rFonts w:ascii="Times New Roman" w:eastAsia="Times New Roman" w:hAnsi="Times New Roman" w:cs="Times New Roman" w:hint="default"/>
        <w:w w:val="99"/>
        <w:sz w:val="20"/>
        <w:szCs w:val="20"/>
        <w:lang w:val="en-US" w:eastAsia="en-US" w:bidi="en-US"/>
      </w:rPr>
    </w:lvl>
    <w:lvl w:ilvl="1" w:tplc="56880608">
      <w:numFmt w:val="bullet"/>
      <w:lvlText w:val="•"/>
      <w:lvlJc w:val="left"/>
      <w:pPr>
        <w:ind w:left="666" w:hanging="290"/>
      </w:pPr>
      <w:rPr>
        <w:rFonts w:hint="default"/>
        <w:lang w:val="en-US" w:eastAsia="en-US" w:bidi="en-US"/>
      </w:rPr>
    </w:lvl>
    <w:lvl w:ilvl="2" w:tplc="D0D89056">
      <w:numFmt w:val="bullet"/>
      <w:lvlText w:val="•"/>
      <w:lvlJc w:val="left"/>
      <w:pPr>
        <w:ind w:left="912" w:hanging="290"/>
      </w:pPr>
      <w:rPr>
        <w:rFonts w:hint="default"/>
        <w:lang w:val="en-US" w:eastAsia="en-US" w:bidi="en-US"/>
      </w:rPr>
    </w:lvl>
    <w:lvl w:ilvl="3" w:tplc="DDF6DEE0">
      <w:numFmt w:val="bullet"/>
      <w:lvlText w:val="•"/>
      <w:lvlJc w:val="left"/>
      <w:pPr>
        <w:ind w:left="1158" w:hanging="290"/>
      </w:pPr>
      <w:rPr>
        <w:rFonts w:hint="default"/>
        <w:lang w:val="en-US" w:eastAsia="en-US" w:bidi="en-US"/>
      </w:rPr>
    </w:lvl>
    <w:lvl w:ilvl="4" w:tplc="B9F804AE">
      <w:numFmt w:val="bullet"/>
      <w:lvlText w:val="•"/>
      <w:lvlJc w:val="left"/>
      <w:pPr>
        <w:ind w:left="1404" w:hanging="290"/>
      </w:pPr>
      <w:rPr>
        <w:rFonts w:hint="default"/>
        <w:lang w:val="en-US" w:eastAsia="en-US" w:bidi="en-US"/>
      </w:rPr>
    </w:lvl>
    <w:lvl w:ilvl="5" w:tplc="0136DB38">
      <w:numFmt w:val="bullet"/>
      <w:lvlText w:val="•"/>
      <w:lvlJc w:val="left"/>
      <w:pPr>
        <w:ind w:left="1651" w:hanging="290"/>
      </w:pPr>
      <w:rPr>
        <w:rFonts w:hint="default"/>
        <w:lang w:val="en-US" w:eastAsia="en-US" w:bidi="en-US"/>
      </w:rPr>
    </w:lvl>
    <w:lvl w:ilvl="6" w:tplc="77CEACD6">
      <w:numFmt w:val="bullet"/>
      <w:lvlText w:val="•"/>
      <w:lvlJc w:val="left"/>
      <w:pPr>
        <w:ind w:left="1897" w:hanging="290"/>
      </w:pPr>
      <w:rPr>
        <w:rFonts w:hint="default"/>
        <w:lang w:val="en-US" w:eastAsia="en-US" w:bidi="en-US"/>
      </w:rPr>
    </w:lvl>
    <w:lvl w:ilvl="7" w:tplc="15944ECE">
      <w:numFmt w:val="bullet"/>
      <w:lvlText w:val="•"/>
      <w:lvlJc w:val="left"/>
      <w:pPr>
        <w:ind w:left="2143" w:hanging="290"/>
      </w:pPr>
      <w:rPr>
        <w:rFonts w:hint="default"/>
        <w:lang w:val="en-US" w:eastAsia="en-US" w:bidi="en-US"/>
      </w:rPr>
    </w:lvl>
    <w:lvl w:ilvl="8" w:tplc="C7E081E6">
      <w:numFmt w:val="bullet"/>
      <w:lvlText w:val="•"/>
      <w:lvlJc w:val="left"/>
      <w:pPr>
        <w:ind w:left="2389" w:hanging="290"/>
      </w:pPr>
      <w:rPr>
        <w:rFonts w:hint="default"/>
        <w:lang w:val="en-US" w:eastAsia="en-US" w:bidi="en-US"/>
      </w:rPr>
    </w:lvl>
  </w:abstractNum>
  <w:abstractNum w:abstractNumId="608">
    <w:nsid w:val="39D154F2"/>
    <w:multiLevelType w:val="hybridMultilevel"/>
    <w:tmpl w:val="107EFCDC"/>
    <w:lvl w:ilvl="0" w:tplc="2C703F1C">
      <w:start w:val="1"/>
      <w:numFmt w:val="lowerLetter"/>
      <w:lvlText w:val="(%1)"/>
      <w:lvlJc w:val="left"/>
      <w:pPr>
        <w:ind w:left="395" w:hanging="405"/>
        <w:jc w:val="left"/>
      </w:pPr>
      <w:rPr>
        <w:rFonts w:ascii="Times New Roman" w:eastAsia="Times New Roman" w:hAnsi="Times New Roman" w:cs="Times New Roman" w:hint="default"/>
        <w:w w:val="99"/>
        <w:sz w:val="20"/>
        <w:szCs w:val="20"/>
        <w:lang w:val="en-US" w:eastAsia="en-US" w:bidi="en-US"/>
      </w:rPr>
    </w:lvl>
    <w:lvl w:ilvl="1" w:tplc="8E62B716">
      <w:numFmt w:val="bullet"/>
      <w:lvlText w:val="•"/>
      <w:lvlJc w:val="left"/>
      <w:pPr>
        <w:ind w:left="655" w:hanging="405"/>
      </w:pPr>
      <w:rPr>
        <w:rFonts w:hint="default"/>
        <w:lang w:val="en-US" w:eastAsia="en-US" w:bidi="en-US"/>
      </w:rPr>
    </w:lvl>
    <w:lvl w:ilvl="2" w:tplc="51A6B6D4">
      <w:numFmt w:val="bullet"/>
      <w:lvlText w:val="•"/>
      <w:lvlJc w:val="left"/>
      <w:pPr>
        <w:ind w:left="911" w:hanging="405"/>
      </w:pPr>
      <w:rPr>
        <w:rFonts w:hint="default"/>
        <w:lang w:val="en-US" w:eastAsia="en-US" w:bidi="en-US"/>
      </w:rPr>
    </w:lvl>
    <w:lvl w:ilvl="3" w:tplc="5CEAE01A">
      <w:numFmt w:val="bullet"/>
      <w:lvlText w:val="•"/>
      <w:lvlJc w:val="left"/>
      <w:pPr>
        <w:ind w:left="1167" w:hanging="405"/>
      </w:pPr>
      <w:rPr>
        <w:rFonts w:hint="default"/>
        <w:lang w:val="en-US" w:eastAsia="en-US" w:bidi="en-US"/>
      </w:rPr>
    </w:lvl>
    <w:lvl w:ilvl="4" w:tplc="CB32EB3E">
      <w:numFmt w:val="bullet"/>
      <w:lvlText w:val="•"/>
      <w:lvlJc w:val="left"/>
      <w:pPr>
        <w:ind w:left="1423" w:hanging="405"/>
      </w:pPr>
      <w:rPr>
        <w:rFonts w:hint="default"/>
        <w:lang w:val="en-US" w:eastAsia="en-US" w:bidi="en-US"/>
      </w:rPr>
    </w:lvl>
    <w:lvl w:ilvl="5" w:tplc="67269C18">
      <w:numFmt w:val="bullet"/>
      <w:lvlText w:val="•"/>
      <w:lvlJc w:val="left"/>
      <w:pPr>
        <w:ind w:left="1679" w:hanging="405"/>
      </w:pPr>
      <w:rPr>
        <w:rFonts w:hint="default"/>
        <w:lang w:val="en-US" w:eastAsia="en-US" w:bidi="en-US"/>
      </w:rPr>
    </w:lvl>
    <w:lvl w:ilvl="6" w:tplc="DACEACEC">
      <w:numFmt w:val="bullet"/>
      <w:lvlText w:val="•"/>
      <w:lvlJc w:val="left"/>
      <w:pPr>
        <w:ind w:left="1935" w:hanging="405"/>
      </w:pPr>
      <w:rPr>
        <w:rFonts w:hint="default"/>
        <w:lang w:val="en-US" w:eastAsia="en-US" w:bidi="en-US"/>
      </w:rPr>
    </w:lvl>
    <w:lvl w:ilvl="7" w:tplc="7890A4B8">
      <w:numFmt w:val="bullet"/>
      <w:lvlText w:val="•"/>
      <w:lvlJc w:val="left"/>
      <w:pPr>
        <w:ind w:left="2191" w:hanging="405"/>
      </w:pPr>
      <w:rPr>
        <w:rFonts w:hint="default"/>
        <w:lang w:val="en-US" w:eastAsia="en-US" w:bidi="en-US"/>
      </w:rPr>
    </w:lvl>
    <w:lvl w:ilvl="8" w:tplc="C8A634C2">
      <w:numFmt w:val="bullet"/>
      <w:lvlText w:val="•"/>
      <w:lvlJc w:val="left"/>
      <w:pPr>
        <w:ind w:left="2447" w:hanging="405"/>
      </w:pPr>
      <w:rPr>
        <w:rFonts w:hint="default"/>
        <w:lang w:val="en-US" w:eastAsia="en-US" w:bidi="en-US"/>
      </w:rPr>
    </w:lvl>
  </w:abstractNum>
  <w:abstractNum w:abstractNumId="609">
    <w:nsid w:val="39D56337"/>
    <w:multiLevelType w:val="hybridMultilevel"/>
    <w:tmpl w:val="03309AF8"/>
    <w:lvl w:ilvl="0" w:tplc="BF1ADFA8">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EA5672F4">
      <w:numFmt w:val="bullet"/>
      <w:lvlText w:val="•"/>
      <w:lvlJc w:val="left"/>
      <w:pPr>
        <w:ind w:left="945" w:hanging="274"/>
      </w:pPr>
      <w:rPr>
        <w:rFonts w:hint="default"/>
        <w:lang w:val="en-US" w:eastAsia="en-US" w:bidi="en-US"/>
      </w:rPr>
    </w:lvl>
    <w:lvl w:ilvl="2" w:tplc="85185200">
      <w:numFmt w:val="bullet"/>
      <w:lvlText w:val="•"/>
      <w:lvlJc w:val="left"/>
      <w:pPr>
        <w:ind w:left="1331" w:hanging="274"/>
      </w:pPr>
      <w:rPr>
        <w:rFonts w:hint="default"/>
        <w:lang w:val="en-US" w:eastAsia="en-US" w:bidi="en-US"/>
      </w:rPr>
    </w:lvl>
    <w:lvl w:ilvl="3" w:tplc="32EE4622">
      <w:numFmt w:val="bullet"/>
      <w:lvlText w:val="•"/>
      <w:lvlJc w:val="left"/>
      <w:pPr>
        <w:ind w:left="1717" w:hanging="274"/>
      </w:pPr>
      <w:rPr>
        <w:rFonts w:hint="default"/>
        <w:lang w:val="en-US" w:eastAsia="en-US" w:bidi="en-US"/>
      </w:rPr>
    </w:lvl>
    <w:lvl w:ilvl="4" w:tplc="DEC24E9C">
      <w:numFmt w:val="bullet"/>
      <w:lvlText w:val="•"/>
      <w:lvlJc w:val="left"/>
      <w:pPr>
        <w:ind w:left="2103" w:hanging="274"/>
      </w:pPr>
      <w:rPr>
        <w:rFonts w:hint="default"/>
        <w:lang w:val="en-US" w:eastAsia="en-US" w:bidi="en-US"/>
      </w:rPr>
    </w:lvl>
    <w:lvl w:ilvl="5" w:tplc="2E865332">
      <w:numFmt w:val="bullet"/>
      <w:lvlText w:val="•"/>
      <w:lvlJc w:val="left"/>
      <w:pPr>
        <w:ind w:left="2489" w:hanging="274"/>
      </w:pPr>
      <w:rPr>
        <w:rFonts w:hint="default"/>
        <w:lang w:val="en-US" w:eastAsia="en-US" w:bidi="en-US"/>
      </w:rPr>
    </w:lvl>
    <w:lvl w:ilvl="6" w:tplc="1748771E">
      <w:numFmt w:val="bullet"/>
      <w:lvlText w:val="•"/>
      <w:lvlJc w:val="left"/>
      <w:pPr>
        <w:ind w:left="2875" w:hanging="274"/>
      </w:pPr>
      <w:rPr>
        <w:rFonts w:hint="default"/>
        <w:lang w:val="en-US" w:eastAsia="en-US" w:bidi="en-US"/>
      </w:rPr>
    </w:lvl>
    <w:lvl w:ilvl="7" w:tplc="211A6408">
      <w:numFmt w:val="bullet"/>
      <w:lvlText w:val="•"/>
      <w:lvlJc w:val="left"/>
      <w:pPr>
        <w:ind w:left="3261" w:hanging="274"/>
      </w:pPr>
      <w:rPr>
        <w:rFonts w:hint="default"/>
        <w:lang w:val="en-US" w:eastAsia="en-US" w:bidi="en-US"/>
      </w:rPr>
    </w:lvl>
    <w:lvl w:ilvl="8" w:tplc="E5FC8A7C">
      <w:numFmt w:val="bullet"/>
      <w:lvlText w:val="•"/>
      <w:lvlJc w:val="left"/>
      <w:pPr>
        <w:ind w:left="3647" w:hanging="274"/>
      </w:pPr>
      <w:rPr>
        <w:rFonts w:hint="default"/>
        <w:lang w:val="en-US" w:eastAsia="en-US" w:bidi="en-US"/>
      </w:rPr>
    </w:lvl>
  </w:abstractNum>
  <w:abstractNum w:abstractNumId="610">
    <w:nsid w:val="39D60979"/>
    <w:multiLevelType w:val="hybridMultilevel"/>
    <w:tmpl w:val="394438EC"/>
    <w:lvl w:ilvl="0" w:tplc="04ACA208">
      <w:start w:val="1"/>
      <w:numFmt w:val="lowerLetter"/>
      <w:lvlText w:val="(%1)"/>
      <w:lvlJc w:val="left"/>
      <w:pPr>
        <w:ind w:left="547" w:hanging="258"/>
        <w:jc w:val="left"/>
      </w:pPr>
      <w:rPr>
        <w:rFonts w:ascii="Times New Roman" w:eastAsia="Times New Roman" w:hAnsi="Times New Roman" w:cs="Times New Roman" w:hint="default"/>
        <w:spacing w:val="-1"/>
        <w:w w:val="99"/>
        <w:sz w:val="19"/>
        <w:szCs w:val="19"/>
        <w:lang w:val="en-US" w:eastAsia="en-US" w:bidi="en-US"/>
      </w:rPr>
    </w:lvl>
    <w:lvl w:ilvl="1" w:tplc="946EC90C">
      <w:numFmt w:val="bullet"/>
      <w:lvlText w:val="•"/>
      <w:lvlJc w:val="left"/>
      <w:pPr>
        <w:ind w:left="927" w:hanging="258"/>
      </w:pPr>
      <w:rPr>
        <w:rFonts w:hint="default"/>
        <w:lang w:val="en-US" w:eastAsia="en-US" w:bidi="en-US"/>
      </w:rPr>
    </w:lvl>
    <w:lvl w:ilvl="2" w:tplc="8EAE5620">
      <w:numFmt w:val="bullet"/>
      <w:lvlText w:val="•"/>
      <w:lvlJc w:val="left"/>
      <w:pPr>
        <w:ind w:left="1315" w:hanging="258"/>
      </w:pPr>
      <w:rPr>
        <w:rFonts w:hint="default"/>
        <w:lang w:val="en-US" w:eastAsia="en-US" w:bidi="en-US"/>
      </w:rPr>
    </w:lvl>
    <w:lvl w:ilvl="3" w:tplc="6902F456">
      <w:numFmt w:val="bullet"/>
      <w:lvlText w:val="•"/>
      <w:lvlJc w:val="left"/>
      <w:pPr>
        <w:ind w:left="1703" w:hanging="258"/>
      </w:pPr>
      <w:rPr>
        <w:rFonts w:hint="default"/>
        <w:lang w:val="en-US" w:eastAsia="en-US" w:bidi="en-US"/>
      </w:rPr>
    </w:lvl>
    <w:lvl w:ilvl="4" w:tplc="38A814A4">
      <w:numFmt w:val="bullet"/>
      <w:lvlText w:val="•"/>
      <w:lvlJc w:val="left"/>
      <w:pPr>
        <w:ind w:left="2091" w:hanging="258"/>
      </w:pPr>
      <w:rPr>
        <w:rFonts w:hint="default"/>
        <w:lang w:val="en-US" w:eastAsia="en-US" w:bidi="en-US"/>
      </w:rPr>
    </w:lvl>
    <w:lvl w:ilvl="5" w:tplc="167E242A">
      <w:numFmt w:val="bullet"/>
      <w:lvlText w:val="•"/>
      <w:lvlJc w:val="left"/>
      <w:pPr>
        <w:ind w:left="2479" w:hanging="258"/>
      </w:pPr>
      <w:rPr>
        <w:rFonts w:hint="default"/>
        <w:lang w:val="en-US" w:eastAsia="en-US" w:bidi="en-US"/>
      </w:rPr>
    </w:lvl>
    <w:lvl w:ilvl="6" w:tplc="BB3A2F96">
      <w:numFmt w:val="bullet"/>
      <w:lvlText w:val="•"/>
      <w:lvlJc w:val="left"/>
      <w:pPr>
        <w:ind w:left="2867" w:hanging="258"/>
      </w:pPr>
      <w:rPr>
        <w:rFonts w:hint="default"/>
        <w:lang w:val="en-US" w:eastAsia="en-US" w:bidi="en-US"/>
      </w:rPr>
    </w:lvl>
    <w:lvl w:ilvl="7" w:tplc="EFDC7BD0">
      <w:numFmt w:val="bullet"/>
      <w:lvlText w:val="•"/>
      <w:lvlJc w:val="left"/>
      <w:pPr>
        <w:ind w:left="3255" w:hanging="258"/>
      </w:pPr>
      <w:rPr>
        <w:rFonts w:hint="default"/>
        <w:lang w:val="en-US" w:eastAsia="en-US" w:bidi="en-US"/>
      </w:rPr>
    </w:lvl>
    <w:lvl w:ilvl="8" w:tplc="5C50FAAE">
      <w:numFmt w:val="bullet"/>
      <w:lvlText w:val="•"/>
      <w:lvlJc w:val="left"/>
      <w:pPr>
        <w:ind w:left="3643" w:hanging="258"/>
      </w:pPr>
      <w:rPr>
        <w:rFonts w:hint="default"/>
        <w:lang w:val="en-US" w:eastAsia="en-US" w:bidi="en-US"/>
      </w:rPr>
    </w:lvl>
  </w:abstractNum>
  <w:abstractNum w:abstractNumId="611">
    <w:nsid w:val="39F5342F"/>
    <w:multiLevelType w:val="hybridMultilevel"/>
    <w:tmpl w:val="722EB0FE"/>
    <w:lvl w:ilvl="0" w:tplc="8AEE725A">
      <w:start w:val="1"/>
      <w:numFmt w:val="lowerRoman"/>
      <w:lvlText w:val="(%1)"/>
      <w:lvlJc w:val="left"/>
      <w:pPr>
        <w:ind w:left="447" w:hanging="340"/>
        <w:jc w:val="left"/>
      </w:pPr>
      <w:rPr>
        <w:rFonts w:ascii="Times New Roman" w:eastAsia="Times New Roman" w:hAnsi="Times New Roman" w:cs="Times New Roman" w:hint="default"/>
        <w:w w:val="99"/>
        <w:sz w:val="20"/>
        <w:szCs w:val="20"/>
        <w:lang w:val="en-US" w:eastAsia="en-US" w:bidi="en-US"/>
      </w:rPr>
    </w:lvl>
    <w:lvl w:ilvl="1" w:tplc="45228116">
      <w:numFmt w:val="bullet"/>
      <w:lvlText w:val="•"/>
      <w:lvlJc w:val="left"/>
      <w:pPr>
        <w:ind w:left="682" w:hanging="340"/>
      </w:pPr>
      <w:rPr>
        <w:rFonts w:hint="default"/>
        <w:lang w:val="en-US" w:eastAsia="en-US" w:bidi="en-US"/>
      </w:rPr>
    </w:lvl>
    <w:lvl w:ilvl="2" w:tplc="B8A63666">
      <w:numFmt w:val="bullet"/>
      <w:lvlText w:val="•"/>
      <w:lvlJc w:val="left"/>
      <w:pPr>
        <w:ind w:left="924" w:hanging="340"/>
      </w:pPr>
      <w:rPr>
        <w:rFonts w:hint="default"/>
        <w:lang w:val="en-US" w:eastAsia="en-US" w:bidi="en-US"/>
      </w:rPr>
    </w:lvl>
    <w:lvl w:ilvl="3" w:tplc="32F2D030">
      <w:numFmt w:val="bullet"/>
      <w:lvlText w:val="•"/>
      <w:lvlJc w:val="left"/>
      <w:pPr>
        <w:ind w:left="1166" w:hanging="340"/>
      </w:pPr>
      <w:rPr>
        <w:rFonts w:hint="default"/>
        <w:lang w:val="en-US" w:eastAsia="en-US" w:bidi="en-US"/>
      </w:rPr>
    </w:lvl>
    <w:lvl w:ilvl="4" w:tplc="3FE6B3C0">
      <w:numFmt w:val="bullet"/>
      <w:lvlText w:val="•"/>
      <w:lvlJc w:val="left"/>
      <w:pPr>
        <w:ind w:left="1408" w:hanging="340"/>
      </w:pPr>
      <w:rPr>
        <w:rFonts w:hint="default"/>
        <w:lang w:val="en-US" w:eastAsia="en-US" w:bidi="en-US"/>
      </w:rPr>
    </w:lvl>
    <w:lvl w:ilvl="5" w:tplc="7834D682">
      <w:numFmt w:val="bullet"/>
      <w:lvlText w:val="•"/>
      <w:lvlJc w:val="left"/>
      <w:pPr>
        <w:ind w:left="1651" w:hanging="340"/>
      </w:pPr>
      <w:rPr>
        <w:rFonts w:hint="default"/>
        <w:lang w:val="en-US" w:eastAsia="en-US" w:bidi="en-US"/>
      </w:rPr>
    </w:lvl>
    <w:lvl w:ilvl="6" w:tplc="F014B080">
      <w:numFmt w:val="bullet"/>
      <w:lvlText w:val="•"/>
      <w:lvlJc w:val="left"/>
      <w:pPr>
        <w:ind w:left="1893" w:hanging="340"/>
      </w:pPr>
      <w:rPr>
        <w:rFonts w:hint="default"/>
        <w:lang w:val="en-US" w:eastAsia="en-US" w:bidi="en-US"/>
      </w:rPr>
    </w:lvl>
    <w:lvl w:ilvl="7" w:tplc="994095E4">
      <w:numFmt w:val="bullet"/>
      <w:lvlText w:val="•"/>
      <w:lvlJc w:val="left"/>
      <w:pPr>
        <w:ind w:left="2135" w:hanging="340"/>
      </w:pPr>
      <w:rPr>
        <w:rFonts w:hint="default"/>
        <w:lang w:val="en-US" w:eastAsia="en-US" w:bidi="en-US"/>
      </w:rPr>
    </w:lvl>
    <w:lvl w:ilvl="8" w:tplc="D8D01E1C">
      <w:numFmt w:val="bullet"/>
      <w:lvlText w:val="•"/>
      <w:lvlJc w:val="left"/>
      <w:pPr>
        <w:ind w:left="2377" w:hanging="340"/>
      </w:pPr>
      <w:rPr>
        <w:rFonts w:hint="default"/>
        <w:lang w:val="en-US" w:eastAsia="en-US" w:bidi="en-US"/>
      </w:rPr>
    </w:lvl>
  </w:abstractNum>
  <w:abstractNum w:abstractNumId="612">
    <w:nsid w:val="3A3B3BEB"/>
    <w:multiLevelType w:val="hybridMultilevel"/>
    <w:tmpl w:val="B6568734"/>
    <w:lvl w:ilvl="0" w:tplc="7DDCFAEA">
      <w:start w:val="1"/>
      <w:numFmt w:val="decimal"/>
      <w:lvlText w:val="%1."/>
      <w:lvlJc w:val="left"/>
      <w:pPr>
        <w:ind w:left="1400" w:hanging="360"/>
        <w:jc w:val="left"/>
      </w:pPr>
      <w:rPr>
        <w:rFonts w:hint="default"/>
        <w:b/>
        <w:bCs/>
        <w:w w:val="100"/>
        <w:lang w:val="en-US" w:eastAsia="en-US" w:bidi="en-US"/>
      </w:rPr>
    </w:lvl>
    <w:lvl w:ilvl="1" w:tplc="8AF416D4">
      <w:numFmt w:val="none"/>
      <w:lvlText w:val=""/>
      <w:lvlJc w:val="left"/>
      <w:pPr>
        <w:tabs>
          <w:tab w:val="num" w:pos="360"/>
        </w:tabs>
      </w:pPr>
    </w:lvl>
    <w:lvl w:ilvl="2" w:tplc="28E2CD72">
      <w:numFmt w:val="none"/>
      <w:lvlText w:val=""/>
      <w:lvlJc w:val="left"/>
      <w:pPr>
        <w:tabs>
          <w:tab w:val="num" w:pos="360"/>
        </w:tabs>
      </w:pPr>
    </w:lvl>
    <w:lvl w:ilvl="3" w:tplc="1C5653D4">
      <w:numFmt w:val="bullet"/>
      <w:lvlText w:val="•"/>
      <w:lvlJc w:val="left"/>
      <w:pPr>
        <w:ind w:left="2807" w:hanging="360"/>
      </w:pPr>
      <w:rPr>
        <w:rFonts w:hint="default"/>
        <w:lang w:val="en-US" w:eastAsia="en-US" w:bidi="en-US"/>
      </w:rPr>
    </w:lvl>
    <w:lvl w:ilvl="4" w:tplc="485EC180">
      <w:numFmt w:val="bullet"/>
      <w:lvlText w:val="•"/>
      <w:lvlJc w:val="left"/>
      <w:pPr>
        <w:ind w:left="3975" w:hanging="360"/>
      </w:pPr>
      <w:rPr>
        <w:rFonts w:hint="default"/>
        <w:lang w:val="en-US" w:eastAsia="en-US" w:bidi="en-US"/>
      </w:rPr>
    </w:lvl>
    <w:lvl w:ilvl="5" w:tplc="E38E7C4A">
      <w:numFmt w:val="bullet"/>
      <w:lvlText w:val="•"/>
      <w:lvlJc w:val="left"/>
      <w:pPr>
        <w:ind w:left="5142" w:hanging="360"/>
      </w:pPr>
      <w:rPr>
        <w:rFonts w:hint="default"/>
        <w:lang w:val="en-US" w:eastAsia="en-US" w:bidi="en-US"/>
      </w:rPr>
    </w:lvl>
    <w:lvl w:ilvl="6" w:tplc="8B780722">
      <w:numFmt w:val="bullet"/>
      <w:lvlText w:val="•"/>
      <w:lvlJc w:val="left"/>
      <w:pPr>
        <w:ind w:left="6310" w:hanging="360"/>
      </w:pPr>
      <w:rPr>
        <w:rFonts w:hint="default"/>
        <w:lang w:val="en-US" w:eastAsia="en-US" w:bidi="en-US"/>
      </w:rPr>
    </w:lvl>
    <w:lvl w:ilvl="7" w:tplc="02A0F5B0">
      <w:numFmt w:val="bullet"/>
      <w:lvlText w:val="•"/>
      <w:lvlJc w:val="left"/>
      <w:pPr>
        <w:ind w:left="7477" w:hanging="360"/>
      </w:pPr>
      <w:rPr>
        <w:rFonts w:hint="default"/>
        <w:lang w:val="en-US" w:eastAsia="en-US" w:bidi="en-US"/>
      </w:rPr>
    </w:lvl>
    <w:lvl w:ilvl="8" w:tplc="FF564AC2">
      <w:numFmt w:val="bullet"/>
      <w:lvlText w:val="•"/>
      <w:lvlJc w:val="left"/>
      <w:pPr>
        <w:ind w:left="8645" w:hanging="360"/>
      </w:pPr>
      <w:rPr>
        <w:rFonts w:hint="default"/>
        <w:lang w:val="en-US" w:eastAsia="en-US" w:bidi="en-US"/>
      </w:rPr>
    </w:lvl>
  </w:abstractNum>
  <w:abstractNum w:abstractNumId="613">
    <w:nsid w:val="3A42275F"/>
    <w:multiLevelType w:val="hybridMultilevel"/>
    <w:tmpl w:val="27901D4C"/>
    <w:lvl w:ilvl="0" w:tplc="71984468">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DA8263BE">
      <w:numFmt w:val="bullet"/>
      <w:lvlText w:val="•"/>
      <w:lvlJc w:val="left"/>
      <w:pPr>
        <w:ind w:left="628" w:hanging="290"/>
      </w:pPr>
      <w:rPr>
        <w:rFonts w:hint="default"/>
        <w:lang w:val="en-US" w:eastAsia="en-US" w:bidi="en-US"/>
      </w:rPr>
    </w:lvl>
    <w:lvl w:ilvl="2" w:tplc="00889904">
      <w:numFmt w:val="bullet"/>
      <w:lvlText w:val="•"/>
      <w:lvlJc w:val="left"/>
      <w:pPr>
        <w:ind w:left="876" w:hanging="290"/>
      </w:pPr>
      <w:rPr>
        <w:rFonts w:hint="default"/>
        <w:lang w:val="en-US" w:eastAsia="en-US" w:bidi="en-US"/>
      </w:rPr>
    </w:lvl>
    <w:lvl w:ilvl="3" w:tplc="A69C3BD4">
      <w:numFmt w:val="bullet"/>
      <w:lvlText w:val="•"/>
      <w:lvlJc w:val="left"/>
      <w:pPr>
        <w:ind w:left="1124" w:hanging="290"/>
      </w:pPr>
      <w:rPr>
        <w:rFonts w:hint="default"/>
        <w:lang w:val="en-US" w:eastAsia="en-US" w:bidi="en-US"/>
      </w:rPr>
    </w:lvl>
    <w:lvl w:ilvl="4" w:tplc="9D88189A">
      <w:numFmt w:val="bullet"/>
      <w:lvlText w:val="•"/>
      <w:lvlJc w:val="left"/>
      <w:pPr>
        <w:ind w:left="1373" w:hanging="290"/>
      </w:pPr>
      <w:rPr>
        <w:rFonts w:hint="default"/>
        <w:lang w:val="en-US" w:eastAsia="en-US" w:bidi="en-US"/>
      </w:rPr>
    </w:lvl>
    <w:lvl w:ilvl="5" w:tplc="0C7C7418">
      <w:numFmt w:val="bullet"/>
      <w:lvlText w:val="•"/>
      <w:lvlJc w:val="left"/>
      <w:pPr>
        <w:ind w:left="1621" w:hanging="290"/>
      </w:pPr>
      <w:rPr>
        <w:rFonts w:hint="default"/>
        <w:lang w:val="en-US" w:eastAsia="en-US" w:bidi="en-US"/>
      </w:rPr>
    </w:lvl>
    <w:lvl w:ilvl="6" w:tplc="28B0406C">
      <w:numFmt w:val="bullet"/>
      <w:lvlText w:val="•"/>
      <w:lvlJc w:val="left"/>
      <w:pPr>
        <w:ind w:left="1869" w:hanging="290"/>
      </w:pPr>
      <w:rPr>
        <w:rFonts w:hint="default"/>
        <w:lang w:val="en-US" w:eastAsia="en-US" w:bidi="en-US"/>
      </w:rPr>
    </w:lvl>
    <w:lvl w:ilvl="7" w:tplc="D37CEC72">
      <w:numFmt w:val="bullet"/>
      <w:lvlText w:val="•"/>
      <w:lvlJc w:val="left"/>
      <w:pPr>
        <w:ind w:left="2118" w:hanging="290"/>
      </w:pPr>
      <w:rPr>
        <w:rFonts w:hint="default"/>
        <w:lang w:val="en-US" w:eastAsia="en-US" w:bidi="en-US"/>
      </w:rPr>
    </w:lvl>
    <w:lvl w:ilvl="8" w:tplc="86A855F2">
      <w:numFmt w:val="bullet"/>
      <w:lvlText w:val="•"/>
      <w:lvlJc w:val="left"/>
      <w:pPr>
        <w:ind w:left="2366" w:hanging="290"/>
      </w:pPr>
      <w:rPr>
        <w:rFonts w:hint="default"/>
        <w:lang w:val="en-US" w:eastAsia="en-US" w:bidi="en-US"/>
      </w:rPr>
    </w:lvl>
  </w:abstractNum>
  <w:abstractNum w:abstractNumId="614">
    <w:nsid w:val="3A5F09E1"/>
    <w:multiLevelType w:val="hybridMultilevel"/>
    <w:tmpl w:val="6390E0CC"/>
    <w:lvl w:ilvl="0" w:tplc="92622B40">
      <w:start w:val="1"/>
      <w:numFmt w:val="lowerRoman"/>
      <w:lvlText w:val="(%1)"/>
      <w:lvlJc w:val="left"/>
      <w:pPr>
        <w:ind w:left="359" w:hanging="338"/>
        <w:jc w:val="left"/>
      </w:pPr>
      <w:rPr>
        <w:rFonts w:ascii="Times New Roman" w:eastAsia="Times New Roman" w:hAnsi="Times New Roman" w:cs="Times New Roman" w:hint="default"/>
        <w:w w:val="99"/>
        <w:sz w:val="20"/>
        <w:szCs w:val="20"/>
        <w:lang w:val="en-US" w:eastAsia="en-US" w:bidi="en-US"/>
      </w:rPr>
    </w:lvl>
    <w:lvl w:ilvl="1" w:tplc="B8DAFAEE">
      <w:numFmt w:val="bullet"/>
      <w:lvlText w:val="•"/>
      <w:lvlJc w:val="left"/>
      <w:pPr>
        <w:ind w:left="619" w:hanging="338"/>
      </w:pPr>
      <w:rPr>
        <w:rFonts w:hint="default"/>
        <w:lang w:val="en-US" w:eastAsia="en-US" w:bidi="en-US"/>
      </w:rPr>
    </w:lvl>
    <w:lvl w:ilvl="2" w:tplc="177666D0">
      <w:numFmt w:val="bullet"/>
      <w:lvlText w:val="•"/>
      <w:lvlJc w:val="left"/>
      <w:pPr>
        <w:ind w:left="879" w:hanging="338"/>
      </w:pPr>
      <w:rPr>
        <w:rFonts w:hint="default"/>
        <w:lang w:val="en-US" w:eastAsia="en-US" w:bidi="en-US"/>
      </w:rPr>
    </w:lvl>
    <w:lvl w:ilvl="3" w:tplc="D9DEC892">
      <w:numFmt w:val="bullet"/>
      <w:lvlText w:val="•"/>
      <w:lvlJc w:val="left"/>
      <w:pPr>
        <w:ind w:left="1139" w:hanging="338"/>
      </w:pPr>
      <w:rPr>
        <w:rFonts w:hint="default"/>
        <w:lang w:val="en-US" w:eastAsia="en-US" w:bidi="en-US"/>
      </w:rPr>
    </w:lvl>
    <w:lvl w:ilvl="4" w:tplc="25E89454">
      <w:numFmt w:val="bullet"/>
      <w:lvlText w:val="•"/>
      <w:lvlJc w:val="left"/>
      <w:pPr>
        <w:ind w:left="1399" w:hanging="338"/>
      </w:pPr>
      <w:rPr>
        <w:rFonts w:hint="default"/>
        <w:lang w:val="en-US" w:eastAsia="en-US" w:bidi="en-US"/>
      </w:rPr>
    </w:lvl>
    <w:lvl w:ilvl="5" w:tplc="EC9E10CA">
      <w:numFmt w:val="bullet"/>
      <w:lvlText w:val="•"/>
      <w:lvlJc w:val="left"/>
      <w:pPr>
        <w:ind w:left="1659" w:hanging="338"/>
      </w:pPr>
      <w:rPr>
        <w:rFonts w:hint="default"/>
        <w:lang w:val="en-US" w:eastAsia="en-US" w:bidi="en-US"/>
      </w:rPr>
    </w:lvl>
    <w:lvl w:ilvl="6" w:tplc="84845594">
      <w:numFmt w:val="bullet"/>
      <w:lvlText w:val="•"/>
      <w:lvlJc w:val="left"/>
      <w:pPr>
        <w:ind w:left="1919" w:hanging="338"/>
      </w:pPr>
      <w:rPr>
        <w:rFonts w:hint="default"/>
        <w:lang w:val="en-US" w:eastAsia="en-US" w:bidi="en-US"/>
      </w:rPr>
    </w:lvl>
    <w:lvl w:ilvl="7" w:tplc="99E0C5AA">
      <w:numFmt w:val="bullet"/>
      <w:lvlText w:val="•"/>
      <w:lvlJc w:val="left"/>
      <w:pPr>
        <w:ind w:left="2179" w:hanging="338"/>
      </w:pPr>
      <w:rPr>
        <w:rFonts w:hint="default"/>
        <w:lang w:val="en-US" w:eastAsia="en-US" w:bidi="en-US"/>
      </w:rPr>
    </w:lvl>
    <w:lvl w:ilvl="8" w:tplc="89169892">
      <w:numFmt w:val="bullet"/>
      <w:lvlText w:val="•"/>
      <w:lvlJc w:val="left"/>
      <w:pPr>
        <w:ind w:left="2439" w:hanging="338"/>
      </w:pPr>
      <w:rPr>
        <w:rFonts w:hint="default"/>
        <w:lang w:val="en-US" w:eastAsia="en-US" w:bidi="en-US"/>
      </w:rPr>
    </w:lvl>
  </w:abstractNum>
  <w:abstractNum w:abstractNumId="615">
    <w:nsid w:val="3A7A2647"/>
    <w:multiLevelType w:val="hybridMultilevel"/>
    <w:tmpl w:val="72209E82"/>
    <w:lvl w:ilvl="0" w:tplc="7D3E17B4">
      <w:start w:val="1"/>
      <w:numFmt w:val="lowerLetter"/>
      <w:lvlText w:val="(%1)"/>
      <w:lvlJc w:val="left"/>
      <w:pPr>
        <w:ind w:left="625" w:hanging="274"/>
        <w:jc w:val="left"/>
      </w:pPr>
      <w:rPr>
        <w:rFonts w:ascii="Times New Roman" w:eastAsia="Times New Roman" w:hAnsi="Times New Roman" w:cs="Times New Roman" w:hint="default"/>
        <w:w w:val="99"/>
        <w:sz w:val="20"/>
        <w:szCs w:val="20"/>
        <w:lang w:val="en-US" w:eastAsia="en-US" w:bidi="en-US"/>
      </w:rPr>
    </w:lvl>
    <w:lvl w:ilvl="1" w:tplc="CB1C864E">
      <w:numFmt w:val="bullet"/>
      <w:lvlText w:val="•"/>
      <w:lvlJc w:val="left"/>
      <w:pPr>
        <w:ind w:left="1006" w:hanging="274"/>
      </w:pPr>
      <w:rPr>
        <w:rFonts w:hint="default"/>
        <w:lang w:val="en-US" w:eastAsia="en-US" w:bidi="en-US"/>
      </w:rPr>
    </w:lvl>
    <w:lvl w:ilvl="2" w:tplc="FF46EC4E">
      <w:numFmt w:val="bullet"/>
      <w:lvlText w:val="•"/>
      <w:lvlJc w:val="left"/>
      <w:pPr>
        <w:ind w:left="1393" w:hanging="274"/>
      </w:pPr>
      <w:rPr>
        <w:rFonts w:hint="default"/>
        <w:lang w:val="en-US" w:eastAsia="en-US" w:bidi="en-US"/>
      </w:rPr>
    </w:lvl>
    <w:lvl w:ilvl="3" w:tplc="1FB0EB66">
      <w:numFmt w:val="bullet"/>
      <w:lvlText w:val="•"/>
      <w:lvlJc w:val="left"/>
      <w:pPr>
        <w:ind w:left="1780" w:hanging="274"/>
      </w:pPr>
      <w:rPr>
        <w:rFonts w:hint="default"/>
        <w:lang w:val="en-US" w:eastAsia="en-US" w:bidi="en-US"/>
      </w:rPr>
    </w:lvl>
    <w:lvl w:ilvl="4" w:tplc="2E302EB0">
      <w:numFmt w:val="bullet"/>
      <w:lvlText w:val="•"/>
      <w:lvlJc w:val="left"/>
      <w:pPr>
        <w:ind w:left="2167" w:hanging="274"/>
      </w:pPr>
      <w:rPr>
        <w:rFonts w:hint="default"/>
        <w:lang w:val="en-US" w:eastAsia="en-US" w:bidi="en-US"/>
      </w:rPr>
    </w:lvl>
    <w:lvl w:ilvl="5" w:tplc="5FBAC77A">
      <w:numFmt w:val="bullet"/>
      <w:lvlText w:val="•"/>
      <w:lvlJc w:val="left"/>
      <w:pPr>
        <w:ind w:left="2554" w:hanging="274"/>
      </w:pPr>
      <w:rPr>
        <w:rFonts w:hint="default"/>
        <w:lang w:val="en-US" w:eastAsia="en-US" w:bidi="en-US"/>
      </w:rPr>
    </w:lvl>
    <w:lvl w:ilvl="6" w:tplc="4A0C3396">
      <w:numFmt w:val="bullet"/>
      <w:lvlText w:val="•"/>
      <w:lvlJc w:val="left"/>
      <w:pPr>
        <w:ind w:left="2941" w:hanging="274"/>
      </w:pPr>
      <w:rPr>
        <w:rFonts w:hint="default"/>
        <w:lang w:val="en-US" w:eastAsia="en-US" w:bidi="en-US"/>
      </w:rPr>
    </w:lvl>
    <w:lvl w:ilvl="7" w:tplc="57E422BA">
      <w:numFmt w:val="bullet"/>
      <w:lvlText w:val="•"/>
      <w:lvlJc w:val="left"/>
      <w:pPr>
        <w:ind w:left="3328" w:hanging="274"/>
      </w:pPr>
      <w:rPr>
        <w:rFonts w:hint="default"/>
        <w:lang w:val="en-US" w:eastAsia="en-US" w:bidi="en-US"/>
      </w:rPr>
    </w:lvl>
    <w:lvl w:ilvl="8" w:tplc="9DBA945A">
      <w:numFmt w:val="bullet"/>
      <w:lvlText w:val="•"/>
      <w:lvlJc w:val="left"/>
      <w:pPr>
        <w:ind w:left="3715" w:hanging="274"/>
      </w:pPr>
      <w:rPr>
        <w:rFonts w:hint="default"/>
        <w:lang w:val="en-US" w:eastAsia="en-US" w:bidi="en-US"/>
      </w:rPr>
    </w:lvl>
  </w:abstractNum>
  <w:abstractNum w:abstractNumId="616">
    <w:nsid w:val="3A871816"/>
    <w:multiLevelType w:val="hybridMultilevel"/>
    <w:tmpl w:val="7C82E414"/>
    <w:lvl w:ilvl="0" w:tplc="590A31C4">
      <w:start w:val="1"/>
      <w:numFmt w:val="lowerLetter"/>
      <w:lvlText w:val="(%1)"/>
      <w:lvlJc w:val="left"/>
      <w:pPr>
        <w:ind w:left="435" w:hanging="273"/>
        <w:jc w:val="left"/>
      </w:pPr>
      <w:rPr>
        <w:rFonts w:ascii="Times New Roman" w:eastAsia="Times New Roman" w:hAnsi="Times New Roman" w:cs="Times New Roman" w:hint="default"/>
        <w:w w:val="99"/>
        <w:sz w:val="20"/>
        <w:szCs w:val="20"/>
        <w:lang w:val="en-US" w:eastAsia="en-US" w:bidi="en-US"/>
      </w:rPr>
    </w:lvl>
    <w:lvl w:ilvl="1" w:tplc="9E82857A">
      <w:numFmt w:val="bullet"/>
      <w:lvlText w:val="•"/>
      <w:lvlJc w:val="left"/>
      <w:pPr>
        <w:ind w:left="842" w:hanging="273"/>
      </w:pPr>
      <w:rPr>
        <w:rFonts w:hint="default"/>
        <w:lang w:val="en-US" w:eastAsia="en-US" w:bidi="en-US"/>
      </w:rPr>
    </w:lvl>
    <w:lvl w:ilvl="2" w:tplc="41BA114E">
      <w:numFmt w:val="bullet"/>
      <w:lvlText w:val="•"/>
      <w:lvlJc w:val="left"/>
      <w:pPr>
        <w:ind w:left="1244" w:hanging="273"/>
      </w:pPr>
      <w:rPr>
        <w:rFonts w:hint="default"/>
        <w:lang w:val="en-US" w:eastAsia="en-US" w:bidi="en-US"/>
      </w:rPr>
    </w:lvl>
    <w:lvl w:ilvl="3" w:tplc="18EEAC5A">
      <w:numFmt w:val="bullet"/>
      <w:lvlText w:val="•"/>
      <w:lvlJc w:val="left"/>
      <w:pPr>
        <w:ind w:left="1647" w:hanging="273"/>
      </w:pPr>
      <w:rPr>
        <w:rFonts w:hint="default"/>
        <w:lang w:val="en-US" w:eastAsia="en-US" w:bidi="en-US"/>
      </w:rPr>
    </w:lvl>
    <w:lvl w:ilvl="4" w:tplc="8864F2BE">
      <w:numFmt w:val="bullet"/>
      <w:lvlText w:val="•"/>
      <w:lvlJc w:val="left"/>
      <w:pPr>
        <w:ind w:left="2049" w:hanging="273"/>
      </w:pPr>
      <w:rPr>
        <w:rFonts w:hint="default"/>
        <w:lang w:val="en-US" w:eastAsia="en-US" w:bidi="en-US"/>
      </w:rPr>
    </w:lvl>
    <w:lvl w:ilvl="5" w:tplc="E8AA64FC">
      <w:numFmt w:val="bullet"/>
      <w:lvlText w:val="•"/>
      <w:lvlJc w:val="left"/>
      <w:pPr>
        <w:ind w:left="2452" w:hanging="273"/>
      </w:pPr>
      <w:rPr>
        <w:rFonts w:hint="default"/>
        <w:lang w:val="en-US" w:eastAsia="en-US" w:bidi="en-US"/>
      </w:rPr>
    </w:lvl>
    <w:lvl w:ilvl="6" w:tplc="8168E220">
      <w:numFmt w:val="bullet"/>
      <w:lvlText w:val="•"/>
      <w:lvlJc w:val="left"/>
      <w:pPr>
        <w:ind w:left="2854" w:hanging="273"/>
      </w:pPr>
      <w:rPr>
        <w:rFonts w:hint="default"/>
        <w:lang w:val="en-US" w:eastAsia="en-US" w:bidi="en-US"/>
      </w:rPr>
    </w:lvl>
    <w:lvl w:ilvl="7" w:tplc="709683F8">
      <w:numFmt w:val="bullet"/>
      <w:lvlText w:val="•"/>
      <w:lvlJc w:val="left"/>
      <w:pPr>
        <w:ind w:left="3256" w:hanging="273"/>
      </w:pPr>
      <w:rPr>
        <w:rFonts w:hint="default"/>
        <w:lang w:val="en-US" w:eastAsia="en-US" w:bidi="en-US"/>
      </w:rPr>
    </w:lvl>
    <w:lvl w:ilvl="8" w:tplc="5B66CBAC">
      <w:numFmt w:val="bullet"/>
      <w:lvlText w:val="•"/>
      <w:lvlJc w:val="left"/>
      <w:pPr>
        <w:ind w:left="3659" w:hanging="273"/>
      </w:pPr>
      <w:rPr>
        <w:rFonts w:hint="default"/>
        <w:lang w:val="en-US" w:eastAsia="en-US" w:bidi="en-US"/>
      </w:rPr>
    </w:lvl>
  </w:abstractNum>
  <w:abstractNum w:abstractNumId="617">
    <w:nsid w:val="3A9535FB"/>
    <w:multiLevelType w:val="hybridMultilevel"/>
    <w:tmpl w:val="160E6C88"/>
    <w:lvl w:ilvl="0" w:tplc="2026C6DA">
      <w:start w:val="1"/>
      <w:numFmt w:val="lowerRoman"/>
      <w:lvlText w:val="(%1)"/>
      <w:lvlJc w:val="left"/>
      <w:pPr>
        <w:ind w:left="419" w:hanging="190"/>
        <w:jc w:val="left"/>
      </w:pPr>
      <w:rPr>
        <w:rFonts w:ascii="Times New Roman" w:eastAsia="Times New Roman" w:hAnsi="Times New Roman" w:cs="Times New Roman" w:hint="default"/>
        <w:spacing w:val="-4"/>
        <w:w w:val="99"/>
        <w:sz w:val="18"/>
        <w:szCs w:val="18"/>
        <w:lang w:val="en-US" w:eastAsia="en-US" w:bidi="en-US"/>
      </w:rPr>
    </w:lvl>
    <w:lvl w:ilvl="1" w:tplc="16DA2E9C">
      <w:numFmt w:val="bullet"/>
      <w:lvlText w:val="•"/>
      <w:lvlJc w:val="left"/>
      <w:pPr>
        <w:ind w:left="673" w:hanging="190"/>
      </w:pPr>
      <w:rPr>
        <w:rFonts w:hint="default"/>
        <w:lang w:val="en-US" w:eastAsia="en-US" w:bidi="en-US"/>
      </w:rPr>
    </w:lvl>
    <w:lvl w:ilvl="2" w:tplc="94B2E552">
      <w:numFmt w:val="bullet"/>
      <w:lvlText w:val="•"/>
      <w:lvlJc w:val="left"/>
      <w:pPr>
        <w:ind w:left="927" w:hanging="190"/>
      </w:pPr>
      <w:rPr>
        <w:rFonts w:hint="default"/>
        <w:lang w:val="en-US" w:eastAsia="en-US" w:bidi="en-US"/>
      </w:rPr>
    </w:lvl>
    <w:lvl w:ilvl="3" w:tplc="F934015A">
      <w:numFmt w:val="bullet"/>
      <w:lvlText w:val="•"/>
      <w:lvlJc w:val="left"/>
      <w:pPr>
        <w:ind w:left="1181" w:hanging="190"/>
      </w:pPr>
      <w:rPr>
        <w:rFonts w:hint="default"/>
        <w:lang w:val="en-US" w:eastAsia="en-US" w:bidi="en-US"/>
      </w:rPr>
    </w:lvl>
    <w:lvl w:ilvl="4" w:tplc="42DA0DF2">
      <w:numFmt w:val="bullet"/>
      <w:lvlText w:val="•"/>
      <w:lvlJc w:val="left"/>
      <w:pPr>
        <w:ind w:left="1435" w:hanging="190"/>
      </w:pPr>
      <w:rPr>
        <w:rFonts w:hint="default"/>
        <w:lang w:val="en-US" w:eastAsia="en-US" w:bidi="en-US"/>
      </w:rPr>
    </w:lvl>
    <w:lvl w:ilvl="5" w:tplc="3A3C6BB2">
      <w:numFmt w:val="bullet"/>
      <w:lvlText w:val="•"/>
      <w:lvlJc w:val="left"/>
      <w:pPr>
        <w:ind w:left="1689" w:hanging="190"/>
      </w:pPr>
      <w:rPr>
        <w:rFonts w:hint="default"/>
        <w:lang w:val="en-US" w:eastAsia="en-US" w:bidi="en-US"/>
      </w:rPr>
    </w:lvl>
    <w:lvl w:ilvl="6" w:tplc="0EE4BFCE">
      <w:numFmt w:val="bullet"/>
      <w:lvlText w:val="•"/>
      <w:lvlJc w:val="left"/>
      <w:pPr>
        <w:ind w:left="1943" w:hanging="190"/>
      </w:pPr>
      <w:rPr>
        <w:rFonts w:hint="default"/>
        <w:lang w:val="en-US" w:eastAsia="en-US" w:bidi="en-US"/>
      </w:rPr>
    </w:lvl>
    <w:lvl w:ilvl="7" w:tplc="D89ECCEE">
      <w:numFmt w:val="bullet"/>
      <w:lvlText w:val="•"/>
      <w:lvlJc w:val="left"/>
      <w:pPr>
        <w:ind w:left="2197" w:hanging="190"/>
      </w:pPr>
      <w:rPr>
        <w:rFonts w:hint="default"/>
        <w:lang w:val="en-US" w:eastAsia="en-US" w:bidi="en-US"/>
      </w:rPr>
    </w:lvl>
    <w:lvl w:ilvl="8" w:tplc="526A2254">
      <w:numFmt w:val="bullet"/>
      <w:lvlText w:val="•"/>
      <w:lvlJc w:val="left"/>
      <w:pPr>
        <w:ind w:left="2451" w:hanging="190"/>
      </w:pPr>
      <w:rPr>
        <w:rFonts w:hint="default"/>
        <w:lang w:val="en-US" w:eastAsia="en-US" w:bidi="en-US"/>
      </w:rPr>
    </w:lvl>
  </w:abstractNum>
  <w:abstractNum w:abstractNumId="618">
    <w:nsid w:val="3A9E7FE2"/>
    <w:multiLevelType w:val="hybridMultilevel"/>
    <w:tmpl w:val="9DF2F52E"/>
    <w:lvl w:ilvl="0" w:tplc="830E4B82">
      <w:start w:val="1"/>
      <w:numFmt w:val="lowerRoman"/>
      <w:lvlText w:val="(%1)"/>
      <w:lvlJc w:val="left"/>
      <w:pPr>
        <w:ind w:left="245" w:hanging="180"/>
        <w:jc w:val="left"/>
      </w:pPr>
      <w:rPr>
        <w:rFonts w:ascii="Times New Roman" w:eastAsia="Times New Roman" w:hAnsi="Times New Roman" w:cs="Times New Roman" w:hint="default"/>
        <w:spacing w:val="-1"/>
        <w:w w:val="99"/>
        <w:sz w:val="17"/>
        <w:szCs w:val="17"/>
        <w:lang w:val="en-US" w:eastAsia="en-US" w:bidi="en-US"/>
      </w:rPr>
    </w:lvl>
    <w:lvl w:ilvl="1" w:tplc="37C04928">
      <w:numFmt w:val="bullet"/>
      <w:lvlText w:val="•"/>
      <w:lvlJc w:val="left"/>
      <w:pPr>
        <w:ind w:left="378" w:hanging="180"/>
      </w:pPr>
      <w:rPr>
        <w:rFonts w:hint="default"/>
        <w:lang w:val="en-US" w:eastAsia="en-US" w:bidi="en-US"/>
      </w:rPr>
    </w:lvl>
    <w:lvl w:ilvl="2" w:tplc="F9DAA76C">
      <w:numFmt w:val="bullet"/>
      <w:lvlText w:val="•"/>
      <w:lvlJc w:val="left"/>
      <w:pPr>
        <w:ind w:left="517" w:hanging="180"/>
      </w:pPr>
      <w:rPr>
        <w:rFonts w:hint="default"/>
        <w:lang w:val="en-US" w:eastAsia="en-US" w:bidi="en-US"/>
      </w:rPr>
    </w:lvl>
    <w:lvl w:ilvl="3" w:tplc="5B9E4D5A">
      <w:numFmt w:val="bullet"/>
      <w:lvlText w:val="•"/>
      <w:lvlJc w:val="left"/>
      <w:pPr>
        <w:ind w:left="656" w:hanging="180"/>
      </w:pPr>
      <w:rPr>
        <w:rFonts w:hint="default"/>
        <w:lang w:val="en-US" w:eastAsia="en-US" w:bidi="en-US"/>
      </w:rPr>
    </w:lvl>
    <w:lvl w:ilvl="4" w:tplc="C8CE2EEA">
      <w:numFmt w:val="bullet"/>
      <w:lvlText w:val="•"/>
      <w:lvlJc w:val="left"/>
      <w:pPr>
        <w:ind w:left="795" w:hanging="180"/>
      </w:pPr>
      <w:rPr>
        <w:rFonts w:hint="default"/>
        <w:lang w:val="en-US" w:eastAsia="en-US" w:bidi="en-US"/>
      </w:rPr>
    </w:lvl>
    <w:lvl w:ilvl="5" w:tplc="3124A360">
      <w:numFmt w:val="bullet"/>
      <w:lvlText w:val="•"/>
      <w:lvlJc w:val="left"/>
      <w:pPr>
        <w:ind w:left="934" w:hanging="180"/>
      </w:pPr>
      <w:rPr>
        <w:rFonts w:hint="default"/>
        <w:lang w:val="en-US" w:eastAsia="en-US" w:bidi="en-US"/>
      </w:rPr>
    </w:lvl>
    <w:lvl w:ilvl="6" w:tplc="28628B0C">
      <w:numFmt w:val="bullet"/>
      <w:lvlText w:val="•"/>
      <w:lvlJc w:val="left"/>
      <w:pPr>
        <w:ind w:left="1073" w:hanging="180"/>
      </w:pPr>
      <w:rPr>
        <w:rFonts w:hint="default"/>
        <w:lang w:val="en-US" w:eastAsia="en-US" w:bidi="en-US"/>
      </w:rPr>
    </w:lvl>
    <w:lvl w:ilvl="7" w:tplc="E83ABC24">
      <w:numFmt w:val="bullet"/>
      <w:lvlText w:val="•"/>
      <w:lvlJc w:val="left"/>
      <w:pPr>
        <w:ind w:left="1212" w:hanging="180"/>
      </w:pPr>
      <w:rPr>
        <w:rFonts w:hint="default"/>
        <w:lang w:val="en-US" w:eastAsia="en-US" w:bidi="en-US"/>
      </w:rPr>
    </w:lvl>
    <w:lvl w:ilvl="8" w:tplc="432EAFE6">
      <w:numFmt w:val="bullet"/>
      <w:lvlText w:val="•"/>
      <w:lvlJc w:val="left"/>
      <w:pPr>
        <w:ind w:left="1351" w:hanging="180"/>
      </w:pPr>
      <w:rPr>
        <w:rFonts w:hint="default"/>
        <w:lang w:val="en-US" w:eastAsia="en-US" w:bidi="en-US"/>
      </w:rPr>
    </w:lvl>
  </w:abstractNum>
  <w:abstractNum w:abstractNumId="619">
    <w:nsid w:val="3AAC1D1D"/>
    <w:multiLevelType w:val="hybridMultilevel"/>
    <w:tmpl w:val="30EA0CA0"/>
    <w:lvl w:ilvl="0" w:tplc="B94C103E">
      <w:start w:val="1"/>
      <w:numFmt w:val="lowerLetter"/>
      <w:lvlText w:val="(%1)"/>
      <w:lvlJc w:val="left"/>
      <w:pPr>
        <w:ind w:left="477" w:hanging="273"/>
        <w:jc w:val="left"/>
      </w:pPr>
      <w:rPr>
        <w:rFonts w:ascii="Times New Roman" w:eastAsia="Times New Roman" w:hAnsi="Times New Roman" w:cs="Times New Roman" w:hint="default"/>
        <w:w w:val="99"/>
        <w:sz w:val="20"/>
        <w:szCs w:val="20"/>
        <w:lang w:val="en-US" w:eastAsia="en-US" w:bidi="en-US"/>
      </w:rPr>
    </w:lvl>
    <w:lvl w:ilvl="1" w:tplc="76BA356A">
      <w:numFmt w:val="bullet"/>
      <w:lvlText w:val="•"/>
      <w:lvlJc w:val="left"/>
      <w:pPr>
        <w:ind w:left="876" w:hanging="273"/>
      </w:pPr>
      <w:rPr>
        <w:rFonts w:hint="default"/>
        <w:lang w:val="en-US" w:eastAsia="en-US" w:bidi="en-US"/>
      </w:rPr>
    </w:lvl>
    <w:lvl w:ilvl="2" w:tplc="99421CD0">
      <w:numFmt w:val="bullet"/>
      <w:lvlText w:val="•"/>
      <w:lvlJc w:val="left"/>
      <w:pPr>
        <w:ind w:left="1273" w:hanging="273"/>
      </w:pPr>
      <w:rPr>
        <w:rFonts w:hint="default"/>
        <w:lang w:val="en-US" w:eastAsia="en-US" w:bidi="en-US"/>
      </w:rPr>
    </w:lvl>
    <w:lvl w:ilvl="3" w:tplc="BA921DEE">
      <w:numFmt w:val="bullet"/>
      <w:lvlText w:val="•"/>
      <w:lvlJc w:val="left"/>
      <w:pPr>
        <w:ind w:left="1670" w:hanging="273"/>
      </w:pPr>
      <w:rPr>
        <w:rFonts w:hint="default"/>
        <w:lang w:val="en-US" w:eastAsia="en-US" w:bidi="en-US"/>
      </w:rPr>
    </w:lvl>
    <w:lvl w:ilvl="4" w:tplc="A9F6D922">
      <w:numFmt w:val="bullet"/>
      <w:lvlText w:val="•"/>
      <w:lvlJc w:val="left"/>
      <w:pPr>
        <w:ind w:left="2066" w:hanging="273"/>
      </w:pPr>
      <w:rPr>
        <w:rFonts w:hint="default"/>
        <w:lang w:val="en-US" w:eastAsia="en-US" w:bidi="en-US"/>
      </w:rPr>
    </w:lvl>
    <w:lvl w:ilvl="5" w:tplc="A4A247F2">
      <w:numFmt w:val="bullet"/>
      <w:lvlText w:val="•"/>
      <w:lvlJc w:val="left"/>
      <w:pPr>
        <w:ind w:left="2463" w:hanging="273"/>
      </w:pPr>
      <w:rPr>
        <w:rFonts w:hint="default"/>
        <w:lang w:val="en-US" w:eastAsia="en-US" w:bidi="en-US"/>
      </w:rPr>
    </w:lvl>
    <w:lvl w:ilvl="6" w:tplc="6518D4FC">
      <w:numFmt w:val="bullet"/>
      <w:lvlText w:val="•"/>
      <w:lvlJc w:val="left"/>
      <w:pPr>
        <w:ind w:left="2860" w:hanging="273"/>
      </w:pPr>
      <w:rPr>
        <w:rFonts w:hint="default"/>
        <w:lang w:val="en-US" w:eastAsia="en-US" w:bidi="en-US"/>
      </w:rPr>
    </w:lvl>
    <w:lvl w:ilvl="7" w:tplc="41907B5E">
      <w:numFmt w:val="bullet"/>
      <w:lvlText w:val="•"/>
      <w:lvlJc w:val="left"/>
      <w:pPr>
        <w:ind w:left="3256" w:hanging="273"/>
      </w:pPr>
      <w:rPr>
        <w:rFonts w:hint="default"/>
        <w:lang w:val="en-US" w:eastAsia="en-US" w:bidi="en-US"/>
      </w:rPr>
    </w:lvl>
    <w:lvl w:ilvl="8" w:tplc="450667AC">
      <w:numFmt w:val="bullet"/>
      <w:lvlText w:val="•"/>
      <w:lvlJc w:val="left"/>
      <w:pPr>
        <w:ind w:left="3653" w:hanging="273"/>
      </w:pPr>
      <w:rPr>
        <w:rFonts w:hint="default"/>
        <w:lang w:val="en-US" w:eastAsia="en-US" w:bidi="en-US"/>
      </w:rPr>
    </w:lvl>
  </w:abstractNum>
  <w:abstractNum w:abstractNumId="620">
    <w:nsid w:val="3AB60FC7"/>
    <w:multiLevelType w:val="hybridMultilevel"/>
    <w:tmpl w:val="F86863F8"/>
    <w:lvl w:ilvl="0" w:tplc="A858D534">
      <w:start w:val="1"/>
      <w:numFmt w:val="lowerLetter"/>
      <w:lvlText w:val="(%1)"/>
      <w:lvlJc w:val="left"/>
      <w:pPr>
        <w:ind w:left="643" w:hanging="258"/>
        <w:jc w:val="left"/>
      </w:pPr>
      <w:rPr>
        <w:rFonts w:ascii="Times New Roman" w:eastAsia="Times New Roman" w:hAnsi="Times New Roman" w:cs="Times New Roman" w:hint="default"/>
        <w:spacing w:val="-1"/>
        <w:w w:val="99"/>
        <w:sz w:val="19"/>
        <w:szCs w:val="19"/>
        <w:lang w:val="en-US" w:eastAsia="en-US" w:bidi="en-US"/>
      </w:rPr>
    </w:lvl>
    <w:lvl w:ilvl="1" w:tplc="B8A2AF10">
      <w:numFmt w:val="bullet"/>
      <w:lvlText w:val="•"/>
      <w:lvlJc w:val="left"/>
      <w:pPr>
        <w:ind w:left="1020" w:hanging="258"/>
      </w:pPr>
      <w:rPr>
        <w:rFonts w:hint="default"/>
        <w:lang w:val="en-US" w:eastAsia="en-US" w:bidi="en-US"/>
      </w:rPr>
    </w:lvl>
    <w:lvl w:ilvl="2" w:tplc="6C1CDC5E">
      <w:numFmt w:val="bullet"/>
      <w:lvlText w:val="•"/>
      <w:lvlJc w:val="left"/>
      <w:pPr>
        <w:ind w:left="1401" w:hanging="258"/>
      </w:pPr>
      <w:rPr>
        <w:rFonts w:hint="default"/>
        <w:lang w:val="en-US" w:eastAsia="en-US" w:bidi="en-US"/>
      </w:rPr>
    </w:lvl>
    <w:lvl w:ilvl="3" w:tplc="7BBA2A34">
      <w:numFmt w:val="bullet"/>
      <w:lvlText w:val="•"/>
      <w:lvlJc w:val="left"/>
      <w:pPr>
        <w:ind w:left="1782" w:hanging="258"/>
      </w:pPr>
      <w:rPr>
        <w:rFonts w:hint="default"/>
        <w:lang w:val="en-US" w:eastAsia="en-US" w:bidi="en-US"/>
      </w:rPr>
    </w:lvl>
    <w:lvl w:ilvl="4" w:tplc="889C72BC">
      <w:numFmt w:val="bullet"/>
      <w:lvlText w:val="•"/>
      <w:lvlJc w:val="left"/>
      <w:pPr>
        <w:ind w:left="2163" w:hanging="258"/>
      </w:pPr>
      <w:rPr>
        <w:rFonts w:hint="default"/>
        <w:lang w:val="en-US" w:eastAsia="en-US" w:bidi="en-US"/>
      </w:rPr>
    </w:lvl>
    <w:lvl w:ilvl="5" w:tplc="089EF66E">
      <w:numFmt w:val="bullet"/>
      <w:lvlText w:val="•"/>
      <w:lvlJc w:val="left"/>
      <w:pPr>
        <w:ind w:left="2544" w:hanging="258"/>
      </w:pPr>
      <w:rPr>
        <w:rFonts w:hint="default"/>
        <w:lang w:val="en-US" w:eastAsia="en-US" w:bidi="en-US"/>
      </w:rPr>
    </w:lvl>
    <w:lvl w:ilvl="6" w:tplc="86FCD52A">
      <w:numFmt w:val="bullet"/>
      <w:lvlText w:val="•"/>
      <w:lvlJc w:val="left"/>
      <w:pPr>
        <w:ind w:left="2925" w:hanging="258"/>
      </w:pPr>
      <w:rPr>
        <w:rFonts w:hint="default"/>
        <w:lang w:val="en-US" w:eastAsia="en-US" w:bidi="en-US"/>
      </w:rPr>
    </w:lvl>
    <w:lvl w:ilvl="7" w:tplc="37CE3984">
      <w:numFmt w:val="bullet"/>
      <w:lvlText w:val="•"/>
      <w:lvlJc w:val="left"/>
      <w:pPr>
        <w:ind w:left="3306" w:hanging="258"/>
      </w:pPr>
      <w:rPr>
        <w:rFonts w:hint="default"/>
        <w:lang w:val="en-US" w:eastAsia="en-US" w:bidi="en-US"/>
      </w:rPr>
    </w:lvl>
    <w:lvl w:ilvl="8" w:tplc="E072FF7C">
      <w:numFmt w:val="bullet"/>
      <w:lvlText w:val="•"/>
      <w:lvlJc w:val="left"/>
      <w:pPr>
        <w:ind w:left="3687" w:hanging="258"/>
      </w:pPr>
      <w:rPr>
        <w:rFonts w:hint="default"/>
        <w:lang w:val="en-US" w:eastAsia="en-US" w:bidi="en-US"/>
      </w:rPr>
    </w:lvl>
  </w:abstractNum>
  <w:abstractNum w:abstractNumId="621">
    <w:nsid w:val="3AC902C1"/>
    <w:multiLevelType w:val="hybridMultilevel"/>
    <w:tmpl w:val="C7F21882"/>
    <w:lvl w:ilvl="0" w:tplc="7DB027E8">
      <w:start w:val="1"/>
      <w:numFmt w:val="lowerLetter"/>
      <w:lvlText w:val="(%1)"/>
      <w:lvlJc w:val="left"/>
      <w:pPr>
        <w:ind w:left="652" w:hanging="375"/>
        <w:jc w:val="left"/>
      </w:pPr>
      <w:rPr>
        <w:rFonts w:ascii="Times New Roman" w:eastAsia="Times New Roman" w:hAnsi="Times New Roman" w:cs="Times New Roman" w:hint="default"/>
        <w:w w:val="99"/>
        <w:sz w:val="20"/>
        <w:szCs w:val="20"/>
        <w:lang w:val="en-US" w:eastAsia="en-US" w:bidi="en-US"/>
      </w:rPr>
    </w:lvl>
    <w:lvl w:ilvl="1" w:tplc="7212A594">
      <w:numFmt w:val="bullet"/>
      <w:lvlText w:val="•"/>
      <w:lvlJc w:val="left"/>
      <w:pPr>
        <w:ind w:left="1036" w:hanging="375"/>
      </w:pPr>
      <w:rPr>
        <w:rFonts w:hint="default"/>
        <w:lang w:val="en-US" w:eastAsia="en-US" w:bidi="en-US"/>
      </w:rPr>
    </w:lvl>
    <w:lvl w:ilvl="2" w:tplc="BE80ECA6">
      <w:numFmt w:val="bullet"/>
      <w:lvlText w:val="•"/>
      <w:lvlJc w:val="left"/>
      <w:pPr>
        <w:ind w:left="1413" w:hanging="375"/>
      </w:pPr>
      <w:rPr>
        <w:rFonts w:hint="default"/>
        <w:lang w:val="en-US" w:eastAsia="en-US" w:bidi="en-US"/>
      </w:rPr>
    </w:lvl>
    <w:lvl w:ilvl="3" w:tplc="32A8D286">
      <w:numFmt w:val="bullet"/>
      <w:lvlText w:val="•"/>
      <w:lvlJc w:val="left"/>
      <w:pPr>
        <w:ind w:left="1789" w:hanging="375"/>
      </w:pPr>
      <w:rPr>
        <w:rFonts w:hint="default"/>
        <w:lang w:val="en-US" w:eastAsia="en-US" w:bidi="en-US"/>
      </w:rPr>
    </w:lvl>
    <w:lvl w:ilvl="4" w:tplc="F7BA24CC">
      <w:numFmt w:val="bullet"/>
      <w:lvlText w:val="•"/>
      <w:lvlJc w:val="left"/>
      <w:pPr>
        <w:ind w:left="2166" w:hanging="375"/>
      </w:pPr>
      <w:rPr>
        <w:rFonts w:hint="default"/>
        <w:lang w:val="en-US" w:eastAsia="en-US" w:bidi="en-US"/>
      </w:rPr>
    </w:lvl>
    <w:lvl w:ilvl="5" w:tplc="0B5E8772">
      <w:numFmt w:val="bullet"/>
      <w:lvlText w:val="•"/>
      <w:lvlJc w:val="left"/>
      <w:pPr>
        <w:ind w:left="2543" w:hanging="375"/>
      </w:pPr>
      <w:rPr>
        <w:rFonts w:hint="default"/>
        <w:lang w:val="en-US" w:eastAsia="en-US" w:bidi="en-US"/>
      </w:rPr>
    </w:lvl>
    <w:lvl w:ilvl="6" w:tplc="C1FC7890">
      <w:numFmt w:val="bullet"/>
      <w:lvlText w:val="•"/>
      <w:lvlJc w:val="left"/>
      <w:pPr>
        <w:ind w:left="2919" w:hanging="375"/>
      </w:pPr>
      <w:rPr>
        <w:rFonts w:hint="default"/>
        <w:lang w:val="en-US" w:eastAsia="en-US" w:bidi="en-US"/>
      </w:rPr>
    </w:lvl>
    <w:lvl w:ilvl="7" w:tplc="91DE8940">
      <w:numFmt w:val="bullet"/>
      <w:lvlText w:val="•"/>
      <w:lvlJc w:val="left"/>
      <w:pPr>
        <w:ind w:left="3296" w:hanging="375"/>
      </w:pPr>
      <w:rPr>
        <w:rFonts w:hint="default"/>
        <w:lang w:val="en-US" w:eastAsia="en-US" w:bidi="en-US"/>
      </w:rPr>
    </w:lvl>
    <w:lvl w:ilvl="8" w:tplc="036ECACA">
      <w:numFmt w:val="bullet"/>
      <w:lvlText w:val="•"/>
      <w:lvlJc w:val="left"/>
      <w:pPr>
        <w:ind w:left="3672" w:hanging="375"/>
      </w:pPr>
      <w:rPr>
        <w:rFonts w:hint="default"/>
        <w:lang w:val="en-US" w:eastAsia="en-US" w:bidi="en-US"/>
      </w:rPr>
    </w:lvl>
  </w:abstractNum>
  <w:abstractNum w:abstractNumId="622">
    <w:nsid w:val="3AC97A57"/>
    <w:multiLevelType w:val="hybridMultilevel"/>
    <w:tmpl w:val="8304AFDE"/>
    <w:lvl w:ilvl="0" w:tplc="42D07C94">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D29C4274">
      <w:numFmt w:val="bullet"/>
      <w:lvlText w:val="•"/>
      <w:lvlJc w:val="left"/>
      <w:pPr>
        <w:ind w:left="874" w:hanging="274"/>
      </w:pPr>
      <w:rPr>
        <w:rFonts w:hint="default"/>
        <w:lang w:val="en-US" w:eastAsia="en-US" w:bidi="en-US"/>
      </w:rPr>
    </w:lvl>
    <w:lvl w:ilvl="2" w:tplc="C6D6AD88">
      <w:numFmt w:val="bullet"/>
      <w:lvlText w:val="•"/>
      <w:lvlJc w:val="left"/>
      <w:pPr>
        <w:ind w:left="1269" w:hanging="274"/>
      </w:pPr>
      <w:rPr>
        <w:rFonts w:hint="default"/>
        <w:lang w:val="en-US" w:eastAsia="en-US" w:bidi="en-US"/>
      </w:rPr>
    </w:lvl>
    <w:lvl w:ilvl="3" w:tplc="DB84D67E">
      <w:numFmt w:val="bullet"/>
      <w:lvlText w:val="•"/>
      <w:lvlJc w:val="left"/>
      <w:pPr>
        <w:ind w:left="1663" w:hanging="274"/>
      </w:pPr>
      <w:rPr>
        <w:rFonts w:hint="default"/>
        <w:lang w:val="en-US" w:eastAsia="en-US" w:bidi="en-US"/>
      </w:rPr>
    </w:lvl>
    <w:lvl w:ilvl="4" w:tplc="52C26E78">
      <w:numFmt w:val="bullet"/>
      <w:lvlText w:val="•"/>
      <w:lvlJc w:val="left"/>
      <w:pPr>
        <w:ind w:left="2058" w:hanging="274"/>
      </w:pPr>
      <w:rPr>
        <w:rFonts w:hint="default"/>
        <w:lang w:val="en-US" w:eastAsia="en-US" w:bidi="en-US"/>
      </w:rPr>
    </w:lvl>
    <w:lvl w:ilvl="5" w:tplc="62107A6A">
      <w:numFmt w:val="bullet"/>
      <w:lvlText w:val="•"/>
      <w:lvlJc w:val="left"/>
      <w:pPr>
        <w:ind w:left="2453" w:hanging="274"/>
      </w:pPr>
      <w:rPr>
        <w:rFonts w:hint="default"/>
        <w:lang w:val="en-US" w:eastAsia="en-US" w:bidi="en-US"/>
      </w:rPr>
    </w:lvl>
    <w:lvl w:ilvl="6" w:tplc="93B862AA">
      <w:numFmt w:val="bullet"/>
      <w:lvlText w:val="•"/>
      <w:lvlJc w:val="left"/>
      <w:pPr>
        <w:ind w:left="2847" w:hanging="274"/>
      </w:pPr>
      <w:rPr>
        <w:rFonts w:hint="default"/>
        <w:lang w:val="en-US" w:eastAsia="en-US" w:bidi="en-US"/>
      </w:rPr>
    </w:lvl>
    <w:lvl w:ilvl="7" w:tplc="694624D4">
      <w:numFmt w:val="bullet"/>
      <w:lvlText w:val="•"/>
      <w:lvlJc w:val="left"/>
      <w:pPr>
        <w:ind w:left="3242" w:hanging="274"/>
      </w:pPr>
      <w:rPr>
        <w:rFonts w:hint="default"/>
        <w:lang w:val="en-US" w:eastAsia="en-US" w:bidi="en-US"/>
      </w:rPr>
    </w:lvl>
    <w:lvl w:ilvl="8" w:tplc="38E04DC0">
      <w:numFmt w:val="bullet"/>
      <w:lvlText w:val="•"/>
      <w:lvlJc w:val="left"/>
      <w:pPr>
        <w:ind w:left="3636" w:hanging="274"/>
      </w:pPr>
      <w:rPr>
        <w:rFonts w:hint="default"/>
        <w:lang w:val="en-US" w:eastAsia="en-US" w:bidi="en-US"/>
      </w:rPr>
    </w:lvl>
  </w:abstractNum>
  <w:abstractNum w:abstractNumId="623">
    <w:nsid w:val="3B283486"/>
    <w:multiLevelType w:val="hybridMultilevel"/>
    <w:tmpl w:val="8FB48F8A"/>
    <w:lvl w:ilvl="0" w:tplc="339EA180">
      <w:start w:val="1"/>
      <w:numFmt w:val="lowerRoman"/>
      <w:lvlText w:val="(%1)"/>
      <w:lvlJc w:val="left"/>
      <w:pPr>
        <w:ind w:left="354" w:hanging="291"/>
        <w:jc w:val="left"/>
      </w:pPr>
      <w:rPr>
        <w:rFonts w:ascii="Times New Roman" w:eastAsia="Times New Roman" w:hAnsi="Times New Roman" w:cs="Times New Roman" w:hint="default"/>
        <w:w w:val="99"/>
        <w:sz w:val="20"/>
        <w:szCs w:val="20"/>
        <w:lang w:val="en-US" w:eastAsia="en-US" w:bidi="en-US"/>
      </w:rPr>
    </w:lvl>
    <w:lvl w:ilvl="1" w:tplc="4008EAB6">
      <w:numFmt w:val="bullet"/>
      <w:lvlText w:val="•"/>
      <w:lvlJc w:val="left"/>
      <w:pPr>
        <w:ind w:left="493" w:hanging="291"/>
      </w:pPr>
      <w:rPr>
        <w:rFonts w:hint="default"/>
        <w:lang w:val="en-US" w:eastAsia="en-US" w:bidi="en-US"/>
      </w:rPr>
    </w:lvl>
    <w:lvl w:ilvl="2" w:tplc="F38A9C9E">
      <w:numFmt w:val="bullet"/>
      <w:lvlText w:val="•"/>
      <w:lvlJc w:val="left"/>
      <w:pPr>
        <w:ind w:left="627" w:hanging="291"/>
      </w:pPr>
      <w:rPr>
        <w:rFonts w:hint="default"/>
        <w:lang w:val="en-US" w:eastAsia="en-US" w:bidi="en-US"/>
      </w:rPr>
    </w:lvl>
    <w:lvl w:ilvl="3" w:tplc="DF58C4E4">
      <w:numFmt w:val="bullet"/>
      <w:lvlText w:val="•"/>
      <w:lvlJc w:val="left"/>
      <w:pPr>
        <w:ind w:left="761" w:hanging="291"/>
      </w:pPr>
      <w:rPr>
        <w:rFonts w:hint="default"/>
        <w:lang w:val="en-US" w:eastAsia="en-US" w:bidi="en-US"/>
      </w:rPr>
    </w:lvl>
    <w:lvl w:ilvl="4" w:tplc="EB3E2674">
      <w:numFmt w:val="bullet"/>
      <w:lvlText w:val="•"/>
      <w:lvlJc w:val="left"/>
      <w:pPr>
        <w:ind w:left="895" w:hanging="291"/>
      </w:pPr>
      <w:rPr>
        <w:rFonts w:hint="default"/>
        <w:lang w:val="en-US" w:eastAsia="en-US" w:bidi="en-US"/>
      </w:rPr>
    </w:lvl>
    <w:lvl w:ilvl="5" w:tplc="775ED266">
      <w:numFmt w:val="bullet"/>
      <w:lvlText w:val="•"/>
      <w:lvlJc w:val="left"/>
      <w:pPr>
        <w:ind w:left="1029" w:hanging="291"/>
      </w:pPr>
      <w:rPr>
        <w:rFonts w:hint="default"/>
        <w:lang w:val="en-US" w:eastAsia="en-US" w:bidi="en-US"/>
      </w:rPr>
    </w:lvl>
    <w:lvl w:ilvl="6" w:tplc="18FCDF24">
      <w:numFmt w:val="bullet"/>
      <w:lvlText w:val="•"/>
      <w:lvlJc w:val="left"/>
      <w:pPr>
        <w:ind w:left="1163" w:hanging="291"/>
      </w:pPr>
      <w:rPr>
        <w:rFonts w:hint="default"/>
        <w:lang w:val="en-US" w:eastAsia="en-US" w:bidi="en-US"/>
      </w:rPr>
    </w:lvl>
    <w:lvl w:ilvl="7" w:tplc="1A684EF4">
      <w:numFmt w:val="bullet"/>
      <w:lvlText w:val="•"/>
      <w:lvlJc w:val="left"/>
      <w:pPr>
        <w:ind w:left="1297" w:hanging="291"/>
      </w:pPr>
      <w:rPr>
        <w:rFonts w:hint="default"/>
        <w:lang w:val="en-US" w:eastAsia="en-US" w:bidi="en-US"/>
      </w:rPr>
    </w:lvl>
    <w:lvl w:ilvl="8" w:tplc="7714AC46">
      <w:numFmt w:val="bullet"/>
      <w:lvlText w:val="•"/>
      <w:lvlJc w:val="left"/>
      <w:pPr>
        <w:ind w:left="1431" w:hanging="291"/>
      </w:pPr>
      <w:rPr>
        <w:rFonts w:hint="default"/>
        <w:lang w:val="en-US" w:eastAsia="en-US" w:bidi="en-US"/>
      </w:rPr>
    </w:lvl>
  </w:abstractNum>
  <w:abstractNum w:abstractNumId="624">
    <w:nsid w:val="3B2B1F83"/>
    <w:multiLevelType w:val="hybridMultilevel"/>
    <w:tmpl w:val="46186DC0"/>
    <w:lvl w:ilvl="0" w:tplc="D554AA8E">
      <w:start w:val="1"/>
      <w:numFmt w:val="lowerRoman"/>
      <w:lvlText w:val="(%1)"/>
      <w:lvlJc w:val="left"/>
      <w:pPr>
        <w:ind w:left="357" w:hanging="290"/>
        <w:jc w:val="left"/>
      </w:pPr>
      <w:rPr>
        <w:rFonts w:ascii="Times New Roman" w:eastAsia="Times New Roman" w:hAnsi="Times New Roman" w:cs="Times New Roman" w:hint="default"/>
        <w:w w:val="99"/>
        <w:sz w:val="20"/>
        <w:szCs w:val="20"/>
        <w:lang w:val="en-US" w:eastAsia="en-US" w:bidi="en-US"/>
      </w:rPr>
    </w:lvl>
    <w:lvl w:ilvl="1" w:tplc="BF42B6B0">
      <w:numFmt w:val="bullet"/>
      <w:lvlText w:val="•"/>
      <w:lvlJc w:val="left"/>
      <w:pPr>
        <w:ind w:left="610" w:hanging="290"/>
      </w:pPr>
      <w:rPr>
        <w:rFonts w:hint="default"/>
        <w:lang w:val="en-US" w:eastAsia="en-US" w:bidi="en-US"/>
      </w:rPr>
    </w:lvl>
    <w:lvl w:ilvl="2" w:tplc="F0965E1E">
      <w:numFmt w:val="bullet"/>
      <w:lvlText w:val="•"/>
      <w:lvlJc w:val="left"/>
      <w:pPr>
        <w:ind w:left="860" w:hanging="290"/>
      </w:pPr>
      <w:rPr>
        <w:rFonts w:hint="default"/>
        <w:lang w:val="en-US" w:eastAsia="en-US" w:bidi="en-US"/>
      </w:rPr>
    </w:lvl>
    <w:lvl w:ilvl="3" w:tplc="40AEA6CA">
      <w:numFmt w:val="bullet"/>
      <w:lvlText w:val="•"/>
      <w:lvlJc w:val="left"/>
      <w:pPr>
        <w:ind w:left="1110" w:hanging="290"/>
      </w:pPr>
      <w:rPr>
        <w:rFonts w:hint="default"/>
        <w:lang w:val="en-US" w:eastAsia="en-US" w:bidi="en-US"/>
      </w:rPr>
    </w:lvl>
    <w:lvl w:ilvl="4" w:tplc="45D0AD04">
      <w:numFmt w:val="bullet"/>
      <w:lvlText w:val="•"/>
      <w:lvlJc w:val="left"/>
      <w:pPr>
        <w:ind w:left="1360" w:hanging="290"/>
      </w:pPr>
      <w:rPr>
        <w:rFonts w:hint="default"/>
        <w:lang w:val="en-US" w:eastAsia="en-US" w:bidi="en-US"/>
      </w:rPr>
    </w:lvl>
    <w:lvl w:ilvl="5" w:tplc="F9EC64C4">
      <w:numFmt w:val="bullet"/>
      <w:lvlText w:val="•"/>
      <w:lvlJc w:val="left"/>
      <w:pPr>
        <w:ind w:left="1611" w:hanging="290"/>
      </w:pPr>
      <w:rPr>
        <w:rFonts w:hint="default"/>
        <w:lang w:val="en-US" w:eastAsia="en-US" w:bidi="en-US"/>
      </w:rPr>
    </w:lvl>
    <w:lvl w:ilvl="6" w:tplc="4D4E3BA6">
      <w:numFmt w:val="bullet"/>
      <w:lvlText w:val="•"/>
      <w:lvlJc w:val="left"/>
      <w:pPr>
        <w:ind w:left="1861" w:hanging="290"/>
      </w:pPr>
      <w:rPr>
        <w:rFonts w:hint="default"/>
        <w:lang w:val="en-US" w:eastAsia="en-US" w:bidi="en-US"/>
      </w:rPr>
    </w:lvl>
    <w:lvl w:ilvl="7" w:tplc="9C4CA972">
      <w:numFmt w:val="bullet"/>
      <w:lvlText w:val="•"/>
      <w:lvlJc w:val="left"/>
      <w:pPr>
        <w:ind w:left="2111" w:hanging="290"/>
      </w:pPr>
      <w:rPr>
        <w:rFonts w:hint="default"/>
        <w:lang w:val="en-US" w:eastAsia="en-US" w:bidi="en-US"/>
      </w:rPr>
    </w:lvl>
    <w:lvl w:ilvl="8" w:tplc="1FFA36D4">
      <w:numFmt w:val="bullet"/>
      <w:lvlText w:val="•"/>
      <w:lvlJc w:val="left"/>
      <w:pPr>
        <w:ind w:left="2361" w:hanging="290"/>
      </w:pPr>
      <w:rPr>
        <w:rFonts w:hint="default"/>
        <w:lang w:val="en-US" w:eastAsia="en-US" w:bidi="en-US"/>
      </w:rPr>
    </w:lvl>
  </w:abstractNum>
  <w:abstractNum w:abstractNumId="625">
    <w:nsid w:val="3B381049"/>
    <w:multiLevelType w:val="hybridMultilevel"/>
    <w:tmpl w:val="CBE22C42"/>
    <w:lvl w:ilvl="0" w:tplc="39E69750">
      <w:start w:val="1"/>
      <w:numFmt w:val="lowerLetter"/>
      <w:lvlText w:val="(%1)"/>
      <w:lvlJc w:val="left"/>
      <w:pPr>
        <w:ind w:left="363" w:hanging="365"/>
        <w:jc w:val="left"/>
      </w:pPr>
      <w:rPr>
        <w:rFonts w:ascii="Times New Roman" w:eastAsia="Times New Roman" w:hAnsi="Times New Roman" w:cs="Times New Roman" w:hint="default"/>
        <w:w w:val="99"/>
        <w:sz w:val="20"/>
        <w:szCs w:val="20"/>
        <w:lang w:val="en-US" w:eastAsia="en-US" w:bidi="en-US"/>
      </w:rPr>
    </w:lvl>
    <w:lvl w:ilvl="1" w:tplc="5080CDC0">
      <w:numFmt w:val="bullet"/>
      <w:lvlText w:val="•"/>
      <w:lvlJc w:val="left"/>
      <w:pPr>
        <w:ind w:left="619" w:hanging="365"/>
      </w:pPr>
      <w:rPr>
        <w:rFonts w:hint="default"/>
        <w:lang w:val="en-US" w:eastAsia="en-US" w:bidi="en-US"/>
      </w:rPr>
    </w:lvl>
    <w:lvl w:ilvl="2" w:tplc="C5DE7B94">
      <w:numFmt w:val="bullet"/>
      <w:lvlText w:val="•"/>
      <w:lvlJc w:val="left"/>
      <w:pPr>
        <w:ind w:left="879" w:hanging="365"/>
      </w:pPr>
      <w:rPr>
        <w:rFonts w:hint="default"/>
        <w:lang w:val="en-US" w:eastAsia="en-US" w:bidi="en-US"/>
      </w:rPr>
    </w:lvl>
    <w:lvl w:ilvl="3" w:tplc="6B26EBB8">
      <w:numFmt w:val="bullet"/>
      <w:lvlText w:val="•"/>
      <w:lvlJc w:val="left"/>
      <w:pPr>
        <w:ind w:left="1139" w:hanging="365"/>
      </w:pPr>
      <w:rPr>
        <w:rFonts w:hint="default"/>
        <w:lang w:val="en-US" w:eastAsia="en-US" w:bidi="en-US"/>
      </w:rPr>
    </w:lvl>
    <w:lvl w:ilvl="4" w:tplc="94503364">
      <w:numFmt w:val="bullet"/>
      <w:lvlText w:val="•"/>
      <w:lvlJc w:val="left"/>
      <w:pPr>
        <w:ind w:left="1399" w:hanging="365"/>
      </w:pPr>
      <w:rPr>
        <w:rFonts w:hint="default"/>
        <w:lang w:val="en-US" w:eastAsia="en-US" w:bidi="en-US"/>
      </w:rPr>
    </w:lvl>
    <w:lvl w:ilvl="5" w:tplc="0E02E67A">
      <w:numFmt w:val="bullet"/>
      <w:lvlText w:val="•"/>
      <w:lvlJc w:val="left"/>
      <w:pPr>
        <w:ind w:left="1659" w:hanging="365"/>
      </w:pPr>
      <w:rPr>
        <w:rFonts w:hint="default"/>
        <w:lang w:val="en-US" w:eastAsia="en-US" w:bidi="en-US"/>
      </w:rPr>
    </w:lvl>
    <w:lvl w:ilvl="6" w:tplc="9B8CF12A">
      <w:numFmt w:val="bullet"/>
      <w:lvlText w:val="•"/>
      <w:lvlJc w:val="left"/>
      <w:pPr>
        <w:ind w:left="1919" w:hanging="365"/>
      </w:pPr>
      <w:rPr>
        <w:rFonts w:hint="default"/>
        <w:lang w:val="en-US" w:eastAsia="en-US" w:bidi="en-US"/>
      </w:rPr>
    </w:lvl>
    <w:lvl w:ilvl="7" w:tplc="6AF4B0E6">
      <w:numFmt w:val="bullet"/>
      <w:lvlText w:val="•"/>
      <w:lvlJc w:val="left"/>
      <w:pPr>
        <w:ind w:left="2179" w:hanging="365"/>
      </w:pPr>
      <w:rPr>
        <w:rFonts w:hint="default"/>
        <w:lang w:val="en-US" w:eastAsia="en-US" w:bidi="en-US"/>
      </w:rPr>
    </w:lvl>
    <w:lvl w:ilvl="8" w:tplc="E29C048E">
      <w:numFmt w:val="bullet"/>
      <w:lvlText w:val="•"/>
      <w:lvlJc w:val="left"/>
      <w:pPr>
        <w:ind w:left="2439" w:hanging="365"/>
      </w:pPr>
      <w:rPr>
        <w:rFonts w:hint="default"/>
        <w:lang w:val="en-US" w:eastAsia="en-US" w:bidi="en-US"/>
      </w:rPr>
    </w:lvl>
  </w:abstractNum>
  <w:abstractNum w:abstractNumId="626">
    <w:nsid w:val="3B5617A6"/>
    <w:multiLevelType w:val="hybridMultilevel"/>
    <w:tmpl w:val="CE9CF3A2"/>
    <w:lvl w:ilvl="0" w:tplc="35E8650E">
      <w:start w:val="1"/>
      <w:numFmt w:val="lowerLetter"/>
      <w:lvlText w:val="(%1)"/>
      <w:lvlJc w:val="left"/>
      <w:pPr>
        <w:ind w:left="567" w:hanging="271"/>
        <w:jc w:val="left"/>
      </w:pPr>
      <w:rPr>
        <w:rFonts w:ascii="Times New Roman" w:eastAsia="Times New Roman" w:hAnsi="Times New Roman" w:cs="Times New Roman" w:hint="default"/>
        <w:w w:val="99"/>
        <w:sz w:val="20"/>
        <w:szCs w:val="20"/>
        <w:lang w:val="en-US" w:eastAsia="en-US" w:bidi="en-US"/>
      </w:rPr>
    </w:lvl>
    <w:lvl w:ilvl="1" w:tplc="515A4C22">
      <w:numFmt w:val="bullet"/>
      <w:lvlText w:val="•"/>
      <w:lvlJc w:val="left"/>
      <w:pPr>
        <w:ind w:left="946" w:hanging="271"/>
      </w:pPr>
      <w:rPr>
        <w:rFonts w:hint="default"/>
        <w:lang w:val="en-US" w:eastAsia="en-US" w:bidi="en-US"/>
      </w:rPr>
    </w:lvl>
    <w:lvl w:ilvl="2" w:tplc="40C40700">
      <w:numFmt w:val="bullet"/>
      <w:lvlText w:val="•"/>
      <w:lvlJc w:val="left"/>
      <w:pPr>
        <w:ind w:left="1333" w:hanging="271"/>
      </w:pPr>
      <w:rPr>
        <w:rFonts w:hint="default"/>
        <w:lang w:val="en-US" w:eastAsia="en-US" w:bidi="en-US"/>
      </w:rPr>
    </w:lvl>
    <w:lvl w:ilvl="3" w:tplc="D9ECEEF2">
      <w:numFmt w:val="bullet"/>
      <w:lvlText w:val="•"/>
      <w:lvlJc w:val="left"/>
      <w:pPr>
        <w:ind w:left="1719" w:hanging="271"/>
      </w:pPr>
      <w:rPr>
        <w:rFonts w:hint="default"/>
        <w:lang w:val="en-US" w:eastAsia="en-US" w:bidi="en-US"/>
      </w:rPr>
    </w:lvl>
    <w:lvl w:ilvl="4" w:tplc="61D82740">
      <w:numFmt w:val="bullet"/>
      <w:lvlText w:val="•"/>
      <w:lvlJc w:val="left"/>
      <w:pPr>
        <w:ind w:left="2106" w:hanging="271"/>
      </w:pPr>
      <w:rPr>
        <w:rFonts w:hint="default"/>
        <w:lang w:val="en-US" w:eastAsia="en-US" w:bidi="en-US"/>
      </w:rPr>
    </w:lvl>
    <w:lvl w:ilvl="5" w:tplc="40009D42">
      <w:numFmt w:val="bullet"/>
      <w:lvlText w:val="•"/>
      <w:lvlJc w:val="left"/>
      <w:pPr>
        <w:ind w:left="2493" w:hanging="271"/>
      </w:pPr>
      <w:rPr>
        <w:rFonts w:hint="default"/>
        <w:lang w:val="en-US" w:eastAsia="en-US" w:bidi="en-US"/>
      </w:rPr>
    </w:lvl>
    <w:lvl w:ilvl="6" w:tplc="5CEAF618">
      <w:numFmt w:val="bullet"/>
      <w:lvlText w:val="•"/>
      <w:lvlJc w:val="left"/>
      <w:pPr>
        <w:ind w:left="2879" w:hanging="271"/>
      </w:pPr>
      <w:rPr>
        <w:rFonts w:hint="default"/>
        <w:lang w:val="en-US" w:eastAsia="en-US" w:bidi="en-US"/>
      </w:rPr>
    </w:lvl>
    <w:lvl w:ilvl="7" w:tplc="9B1AD9A2">
      <w:numFmt w:val="bullet"/>
      <w:lvlText w:val="•"/>
      <w:lvlJc w:val="left"/>
      <w:pPr>
        <w:ind w:left="3266" w:hanging="271"/>
      </w:pPr>
      <w:rPr>
        <w:rFonts w:hint="default"/>
        <w:lang w:val="en-US" w:eastAsia="en-US" w:bidi="en-US"/>
      </w:rPr>
    </w:lvl>
    <w:lvl w:ilvl="8" w:tplc="CBE48E94">
      <w:numFmt w:val="bullet"/>
      <w:lvlText w:val="•"/>
      <w:lvlJc w:val="left"/>
      <w:pPr>
        <w:ind w:left="3652" w:hanging="271"/>
      </w:pPr>
      <w:rPr>
        <w:rFonts w:hint="default"/>
        <w:lang w:val="en-US" w:eastAsia="en-US" w:bidi="en-US"/>
      </w:rPr>
    </w:lvl>
  </w:abstractNum>
  <w:abstractNum w:abstractNumId="627">
    <w:nsid w:val="3B876850"/>
    <w:multiLevelType w:val="hybridMultilevel"/>
    <w:tmpl w:val="31AC0222"/>
    <w:lvl w:ilvl="0" w:tplc="0B5AEEAA">
      <w:start w:val="1"/>
      <w:numFmt w:val="lowerLetter"/>
      <w:lvlText w:val="(%1)"/>
      <w:lvlJc w:val="left"/>
      <w:pPr>
        <w:ind w:left="399" w:hanging="274"/>
        <w:jc w:val="left"/>
      </w:pPr>
      <w:rPr>
        <w:rFonts w:ascii="Times New Roman" w:eastAsia="Times New Roman" w:hAnsi="Times New Roman" w:cs="Times New Roman" w:hint="default"/>
        <w:w w:val="99"/>
        <w:sz w:val="20"/>
        <w:szCs w:val="20"/>
        <w:lang w:val="en-US" w:eastAsia="en-US" w:bidi="en-US"/>
      </w:rPr>
    </w:lvl>
    <w:lvl w:ilvl="1" w:tplc="9ACAE438">
      <w:numFmt w:val="bullet"/>
      <w:lvlText w:val="•"/>
      <w:lvlJc w:val="left"/>
      <w:pPr>
        <w:ind w:left="802" w:hanging="274"/>
      </w:pPr>
      <w:rPr>
        <w:rFonts w:hint="default"/>
        <w:lang w:val="en-US" w:eastAsia="en-US" w:bidi="en-US"/>
      </w:rPr>
    </w:lvl>
    <w:lvl w:ilvl="2" w:tplc="DFD0BBCA">
      <w:numFmt w:val="bullet"/>
      <w:lvlText w:val="•"/>
      <w:lvlJc w:val="left"/>
      <w:pPr>
        <w:ind w:left="1205" w:hanging="274"/>
      </w:pPr>
      <w:rPr>
        <w:rFonts w:hint="default"/>
        <w:lang w:val="en-US" w:eastAsia="en-US" w:bidi="en-US"/>
      </w:rPr>
    </w:lvl>
    <w:lvl w:ilvl="3" w:tplc="BFA0D81E">
      <w:numFmt w:val="bullet"/>
      <w:lvlText w:val="•"/>
      <w:lvlJc w:val="left"/>
      <w:pPr>
        <w:ind w:left="1607" w:hanging="274"/>
      </w:pPr>
      <w:rPr>
        <w:rFonts w:hint="default"/>
        <w:lang w:val="en-US" w:eastAsia="en-US" w:bidi="en-US"/>
      </w:rPr>
    </w:lvl>
    <w:lvl w:ilvl="4" w:tplc="8674B18C">
      <w:numFmt w:val="bullet"/>
      <w:lvlText w:val="•"/>
      <w:lvlJc w:val="left"/>
      <w:pPr>
        <w:ind w:left="2010" w:hanging="274"/>
      </w:pPr>
      <w:rPr>
        <w:rFonts w:hint="default"/>
        <w:lang w:val="en-US" w:eastAsia="en-US" w:bidi="en-US"/>
      </w:rPr>
    </w:lvl>
    <w:lvl w:ilvl="5" w:tplc="E1E80960">
      <w:numFmt w:val="bullet"/>
      <w:lvlText w:val="•"/>
      <w:lvlJc w:val="left"/>
      <w:pPr>
        <w:ind w:left="2413" w:hanging="274"/>
      </w:pPr>
      <w:rPr>
        <w:rFonts w:hint="default"/>
        <w:lang w:val="en-US" w:eastAsia="en-US" w:bidi="en-US"/>
      </w:rPr>
    </w:lvl>
    <w:lvl w:ilvl="6" w:tplc="2990DCD2">
      <w:numFmt w:val="bullet"/>
      <w:lvlText w:val="•"/>
      <w:lvlJc w:val="left"/>
      <w:pPr>
        <w:ind w:left="2815" w:hanging="274"/>
      </w:pPr>
      <w:rPr>
        <w:rFonts w:hint="default"/>
        <w:lang w:val="en-US" w:eastAsia="en-US" w:bidi="en-US"/>
      </w:rPr>
    </w:lvl>
    <w:lvl w:ilvl="7" w:tplc="EDC07E8C">
      <w:numFmt w:val="bullet"/>
      <w:lvlText w:val="•"/>
      <w:lvlJc w:val="left"/>
      <w:pPr>
        <w:ind w:left="3218" w:hanging="274"/>
      </w:pPr>
      <w:rPr>
        <w:rFonts w:hint="default"/>
        <w:lang w:val="en-US" w:eastAsia="en-US" w:bidi="en-US"/>
      </w:rPr>
    </w:lvl>
    <w:lvl w:ilvl="8" w:tplc="4C8855D6">
      <w:numFmt w:val="bullet"/>
      <w:lvlText w:val="•"/>
      <w:lvlJc w:val="left"/>
      <w:pPr>
        <w:ind w:left="3620" w:hanging="274"/>
      </w:pPr>
      <w:rPr>
        <w:rFonts w:hint="default"/>
        <w:lang w:val="en-US" w:eastAsia="en-US" w:bidi="en-US"/>
      </w:rPr>
    </w:lvl>
  </w:abstractNum>
  <w:abstractNum w:abstractNumId="628">
    <w:nsid w:val="3B991606"/>
    <w:multiLevelType w:val="hybridMultilevel"/>
    <w:tmpl w:val="2104038E"/>
    <w:lvl w:ilvl="0" w:tplc="BEBE2ADC">
      <w:start w:val="1"/>
      <w:numFmt w:val="lowerRoman"/>
      <w:lvlText w:val="(%1)"/>
      <w:lvlJc w:val="left"/>
      <w:pPr>
        <w:ind w:left="426" w:hanging="340"/>
        <w:jc w:val="left"/>
      </w:pPr>
      <w:rPr>
        <w:rFonts w:ascii="Times New Roman" w:eastAsia="Times New Roman" w:hAnsi="Times New Roman" w:cs="Times New Roman" w:hint="default"/>
        <w:w w:val="99"/>
        <w:sz w:val="20"/>
        <w:szCs w:val="20"/>
        <w:lang w:val="en-US" w:eastAsia="en-US" w:bidi="en-US"/>
      </w:rPr>
    </w:lvl>
    <w:lvl w:ilvl="1" w:tplc="B77C909E">
      <w:numFmt w:val="bullet"/>
      <w:lvlText w:val="•"/>
      <w:lvlJc w:val="left"/>
      <w:pPr>
        <w:ind w:left="664" w:hanging="340"/>
      </w:pPr>
      <w:rPr>
        <w:rFonts w:hint="default"/>
        <w:lang w:val="en-US" w:eastAsia="en-US" w:bidi="en-US"/>
      </w:rPr>
    </w:lvl>
    <w:lvl w:ilvl="2" w:tplc="641862AC">
      <w:numFmt w:val="bullet"/>
      <w:lvlText w:val="•"/>
      <w:lvlJc w:val="left"/>
      <w:pPr>
        <w:ind w:left="908" w:hanging="340"/>
      </w:pPr>
      <w:rPr>
        <w:rFonts w:hint="default"/>
        <w:lang w:val="en-US" w:eastAsia="en-US" w:bidi="en-US"/>
      </w:rPr>
    </w:lvl>
    <w:lvl w:ilvl="3" w:tplc="C56C5630">
      <w:numFmt w:val="bullet"/>
      <w:lvlText w:val="•"/>
      <w:lvlJc w:val="left"/>
      <w:pPr>
        <w:ind w:left="1152" w:hanging="340"/>
      </w:pPr>
      <w:rPr>
        <w:rFonts w:hint="default"/>
        <w:lang w:val="en-US" w:eastAsia="en-US" w:bidi="en-US"/>
      </w:rPr>
    </w:lvl>
    <w:lvl w:ilvl="4" w:tplc="F174A53E">
      <w:numFmt w:val="bullet"/>
      <w:lvlText w:val="•"/>
      <w:lvlJc w:val="left"/>
      <w:pPr>
        <w:ind w:left="1396" w:hanging="340"/>
      </w:pPr>
      <w:rPr>
        <w:rFonts w:hint="default"/>
        <w:lang w:val="en-US" w:eastAsia="en-US" w:bidi="en-US"/>
      </w:rPr>
    </w:lvl>
    <w:lvl w:ilvl="5" w:tplc="B3BE0FC4">
      <w:numFmt w:val="bullet"/>
      <w:lvlText w:val="•"/>
      <w:lvlJc w:val="left"/>
      <w:pPr>
        <w:ind w:left="1641" w:hanging="340"/>
      </w:pPr>
      <w:rPr>
        <w:rFonts w:hint="default"/>
        <w:lang w:val="en-US" w:eastAsia="en-US" w:bidi="en-US"/>
      </w:rPr>
    </w:lvl>
    <w:lvl w:ilvl="6" w:tplc="41AE3CC2">
      <w:numFmt w:val="bullet"/>
      <w:lvlText w:val="•"/>
      <w:lvlJc w:val="left"/>
      <w:pPr>
        <w:ind w:left="1885" w:hanging="340"/>
      </w:pPr>
      <w:rPr>
        <w:rFonts w:hint="default"/>
        <w:lang w:val="en-US" w:eastAsia="en-US" w:bidi="en-US"/>
      </w:rPr>
    </w:lvl>
    <w:lvl w:ilvl="7" w:tplc="5E1EFD28">
      <w:numFmt w:val="bullet"/>
      <w:lvlText w:val="•"/>
      <w:lvlJc w:val="left"/>
      <w:pPr>
        <w:ind w:left="2129" w:hanging="340"/>
      </w:pPr>
      <w:rPr>
        <w:rFonts w:hint="default"/>
        <w:lang w:val="en-US" w:eastAsia="en-US" w:bidi="en-US"/>
      </w:rPr>
    </w:lvl>
    <w:lvl w:ilvl="8" w:tplc="A7C2332E">
      <w:numFmt w:val="bullet"/>
      <w:lvlText w:val="•"/>
      <w:lvlJc w:val="left"/>
      <w:pPr>
        <w:ind w:left="2373" w:hanging="340"/>
      </w:pPr>
      <w:rPr>
        <w:rFonts w:hint="default"/>
        <w:lang w:val="en-US" w:eastAsia="en-US" w:bidi="en-US"/>
      </w:rPr>
    </w:lvl>
  </w:abstractNum>
  <w:abstractNum w:abstractNumId="629">
    <w:nsid w:val="3BB2520C"/>
    <w:multiLevelType w:val="hybridMultilevel"/>
    <w:tmpl w:val="9DA0A2C4"/>
    <w:lvl w:ilvl="0" w:tplc="A2D8E9E6">
      <w:start w:val="7"/>
      <w:numFmt w:val="lowerRoman"/>
      <w:lvlText w:val="(%1)"/>
      <w:lvlJc w:val="left"/>
      <w:pPr>
        <w:ind w:left="459" w:hanging="394"/>
        <w:jc w:val="left"/>
      </w:pPr>
      <w:rPr>
        <w:rFonts w:ascii="Times New Roman" w:eastAsia="Times New Roman" w:hAnsi="Times New Roman" w:cs="Times New Roman" w:hint="default"/>
        <w:spacing w:val="-2"/>
        <w:w w:val="99"/>
        <w:sz w:val="20"/>
        <w:szCs w:val="20"/>
        <w:lang w:val="en-US" w:eastAsia="en-US" w:bidi="en-US"/>
      </w:rPr>
    </w:lvl>
    <w:lvl w:ilvl="1" w:tplc="AE824F9E">
      <w:numFmt w:val="bullet"/>
      <w:lvlText w:val="•"/>
      <w:lvlJc w:val="left"/>
      <w:pPr>
        <w:ind w:left="580" w:hanging="394"/>
      </w:pPr>
      <w:rPr>
        <w:rFonts w:hint="default"/>
        <w:lang w:val="en-US" w:eastAsia="en-US" w:bidi="en-US"/>
      </w:rPr>
    </w:lvl>
    <w:lvl w:ilvl="2" w:tplc="F5A2D708">
      <w:numFmt w:val="bullet"/>
      <w:lvlText w:val="•"/>
      <w:lvlJc w:val="left"/>
      <w:pPr>
        <w:ind w:left="701" w:hanging="394"/>
      </w:pPr>
      <w:rPr>
        <w:rFonts w:hint="default"/>
        <w:lang w:val="en-US" w:eastAsia="en-US" w:bidi="en-US"/>
      </w:rPr>
    </w:lvl>
    <w:lvl w:ilvl="3" w:tplc="0D40AAF4">
      <w:numFmt w:val="bullet"/>
      <w:lvlText w:val="•"/>
      <w:lvlJc w:val="left"/>
      <w:pPr>
        <w:ind w:left="822" w:hanging="394"/>
      </w:pPr>
      <w:rPr>
        <w:rFonts w:hint="default"/>
        <w:lang w:val="en-US" w:eastAsia="en-US" w:bidi="en-US"/>
      </w:rPr>
    </w:lvl>
    <w:lvl w:ilvl="4" w:tplc="FA46FA32">
      <w:numFmt w:val="bullet"/>
      <w:lvlText w:val="•"/>
      <w:lvlJc w:val="left"/>
      <w:pPr>
        <w:ind w:left="942" w:hanging="394"/>
      </w:pPr>
      <w:rPr>
        <w:rFonts w:hint="default"/>
        <w:lang w:val="en-US" w:eastAsia="en-US" w:bidi="en-US"/>
      </w:rPr>
    </w:lvl>
    <w:lvl w:ilvl="5" w:tplc="E2465430">
      <w:numFmt w:val="bullet"/>
      <w:lvlText w:val="•"/>
      <w:lvlJc w:val="left"/>
      <w:pPr>
        <w:ind w:left="1063" w:hanging="394"/>
      </w:pPr>
      <w:rPr>
        <w:rFonts w:hint="default"/>
        <w:lang w:val="en-US" w:eastAsia="en-US" w:bidi="en-US"/>
      </w:rPr>
    </w:lvl>
    <w:lvl w:ilvl="6" w:tplc="14BE3A8A">
      <w:numFmt w:val="bullet"/>
      <w:lvlText w:val="•"/>
      <w:lvlJc w:val="left"/>
      <w:pPr>
        <w:ind w:left="1184" w:hanging="394"/>
      </w:pPr>
      <w:rPr>
        <w:rFonts w:hint="default"/>
        <w:lang w:val="en-US" w:eastAsia="en-US" w:bidi="en-US"/>
      </w:rPr>
    </w:lvl>
    <w:lvl w:ilvl="7" w:tplc="4B28C0AC">
      <w:numFmt w:val="bullet"/>
      <w:lvlText w:val="•"/>
      <w:lvlJc w:val="left"/>
      <w:pPr>
        <w:ind w:left="1304" w:hanging="394"/>
      </w:pPr>
      <w:rPr>
        <w:rFonts w:hint="default"/>
        <w:lang w:val="en-US" w:eastAsia="en-US" w:bidi="en-US"/>
      </w:rPr>
    </w:lvl>
    <w:lvl w:ilvl="8" w:tplc="0DF6D57A">
      <w:numFmt w:val="bullet"/>
      <w:lvlText w:val="•"/>
      <w:lvlJc w:val="left"/>
      <w:pPr>
        <w:ind w:left="1425" w:hanging="394"/>
      </w:pPr>
      <w:rPr>
        <w:rFonts w:hint="default"/>
        <w:lang w:val="en-US" w:eastAsia="en-US" w:bidi="en-US"/>
      </w:rPr>
    </w:lvl>
  </w:abstractNum>
  <w:abstractNum w:abstractNumId="630">
    <w:nsid w:val="3BB255D0"/>
    <w:multiLevelType w:val="hybridMultilevel"/>
    <w:tmpl w:val="86ACF4C0"/>
    <w:lvl w:ilvl="0" w:tplc="0D9C6480">
      <w:start w:val="1"/>
      <w:numFmt w:val="lowerLetter"/>
      <w:lvlText w:val="(%1)"/>
      <w:lvlJc w:val="left"/>
      <w:pPr>
        <w:ind w:left="536" w:hanging="273"/>
        <w:jc w:val="left"/>
      </w:pPr>
      <w:rPr>
        <w:rFonts w:ascii="Times New Roman" w:eastAsia="Times New Roman" w:hAnsi="Times New Roman" w:cs="Times New Roman" w:hint="default"/>
        <w:w w:val="99"/>
        <w:sz w:val="20"/>
        <w:szCs w:val="20"/>
        <w:lang w:val="en-US" w:eastAsia="en-US" w:bidi="en-US"/>
      </w:rPr>
    </w:lvl>
    <w:lvl w:ilvl="1" w:tplc="199021DA">
      <w:numFmt w:val="bullet"/>
      <w:lvlText w:val="•"/>
      <w:lvlJc w:val="left"/>
      <w:pPr>
        <w:ind w:left="927" w:hanging="273"/>
      </w:pPr>
      <w:rPr>
        <w:rFonts w:hint="default"/>
        <w:lang w:val="en-US" w:eastAsia="en-US" w:bidi="en-US"/>
      </w:rPr>
    </w:lvl>
    <w:lvl w:ilvl="2" w:tplc="24867EEA">
      <w:numFmt w:val="bullet"/>
      <w:lvlText w:val="•"/>
      <w:lvlJc w:val="left"/>
      <w:pPr>
        <w:ind w:left="1314" w:hanging="273"/>
      </w:pPr>
      <w:rPr>
        <w:rFonts w:hint="default"/>
        <w:lang w:val="en-US" w:eastAsia="en-US" w:bidi="en-US"/>
      </w:rPr>
    </w:lvl>
    <w:lvl w:ilvl="3" w:tplc="49F25D08">
      <w:numFmt w:val="bullet"/>
      <w:lvlText w:val="•"/>
      <w:lvlJc w:val="left"/>
      <w:pPr>
        <w:ind w:left="1701" w:hanging="273"/>
      </w:pPr>
      <w:rPr>
        <w:rFonts w:hint="default"/>
        <w:lang w:val="en-US" w:eastAsia="en-US" w:bidi="en-US"/>
      </w:rPr>
    </w:lvl>
    <w:lvl w:ilvl="4" w:tplc="6F2C895C">
      <w:numFmt w:val="bullet"/>
      <w:lvlText w:val="•"/>
      <w:lvlJc w:val="left"/>
      <w:pPr>
        <w:ind w:left="2088" w:hanging="273"/>
      </w:pPr>
      <w:rPr>
        <w:rFonts w:hint="default"/>
        <w:lang w:val="en-US" w:eastAsia="en-US" w:bidi="en-US"/>
      </w:rPr>
    </w:lvl>
    <w:lvl w:ilvl="5" w:tplc="03CC1EE2">
      <w:numFmt w:val="bullet"/>
      <w:lvlText w:val="•"/>
      <w:lvlJc w:val="left"/>
      <w:pPr>
        <w:ind w:left="2476" w:hanging="273"/>
      </w:pPr>
      <w:rPr>
        <w:rFonts w:hint="default"/>
        <w:lang w:val="en-US" w:eastAsia="en-US" w:bidi="en-US"/>
      </w:rPr>
    </w:lvl>
    <w:lvl w:ilvl="6" w:tplc="1E388F14">
      <w:numFmt w:val="bullet"/>
      <w:lvlText w:val="•"/>
      <w:lvlJc w:val="left"/>
      <w:pPr>
        <w:ind w:left="2863" w:hanging="273"/>
      </w:pPr>
      <w:rPr>
        <w:rFonts w:hint="default"/>
        <w:lang w:val="en-US" w:eastAsia="en-US" w:bidi="en-US"/>
      </w:rPr>
    </w:lvl>
    <w:lvl w:ilvl="7" w:tplc="948AF61C">
      <w:numFmt w:val="bullet"/>
      <w:lvlText w:val="•"/>
      <w:lvlJc w:val="left"/>
      <w:pPr>
        <w:ind w:left="3250" w:hanging="273"/>
      </w:pPr>
      <w:rPr>
        <w:rFonts w:hint="default"/>
        <w:lang w:val="en-US" w:eastAsia="en-US" w:bidi="en-US"/>
      </w:rPr>
    </w:lvl>
    <w:lvl w:ilvl="8" w:tplc="37CCF9E2">
      <w:numFmt w:val="bullet"/>
      <w:lvlText w:val="•"/>
      <w:lvlJc w:val="left"/>
      <w:pPr>
        <w:ind w:left="3637" w:hanging="273"/>
      </w:pPr>
      <w:rPr>
        <w:rFonts w:hint="default"/>
        <w:lang w:val="en-US" w:eastAsia="en-US" w:bidi="en-US"/>
      </w:rPr>
    </w:lvl>
  </w:abstractNum>
  <w:abstractNum w:abstractNumId="631">
    <w:nsid w:val="3BEF119E"/>
    <w:multiLevelType w:val="hybridMultilevel"/>
    <w:tmpl w:val="20D28BDE"/>
    <w:lvl w:ilvl="0" w:tplc="6F84B91C">
      <w:start w:val="1"/>
      <w:numFmt w:val="lowerLetter"/>
      <w:lvlText w:val="(%1)"/>
      <w:lvlJc w:val="left"/>
      <w:pPr>
        <w:ind w:left="557" w:hanging="259"/>
        <w:jc w:val="left"/>
      </w:pPr>
      <w:rPr>
        <w:rFonts w:ascii="Times New Roman" w:eastAsia="Times New Roman" w:hAnsi="Times New Roman" w:cs="Times New Roman" w:hint="default"/>
        <w:spacing w:val="-1"/>
        <w:w w:val="99"/>
        <w:sz w:val="19"/>
        <w:szCs w:val="19"/>
        <w:lang w:val="en-US" w:eastAsia="en-US" w:bidi="en-US"/>
      </w:rPr>
    </w:lvl>
    <w:lvl w:ilvl="1" w:tplc="0FDCC7A6">
      <w:numFmt w:val="bullet"/>
      <w:lvlText w:val="•"/>
      <w:lvlJc w:val="left"/>
      <w:pPr>
        <w:ind w:left="946" w:hanging="259"/>
      </w:pPr>
      <w:rPr>
        <w:rFonts w:hint="default"/>
        <w:lang w:val="en-US" w:eastAsia="en-US" w:bidi="en-US"/>
      </w:rPr>
    </w:lvl>
    <w:lvl w:ilvl="2" w:tplc="BD20F5CE">
      <w:numFmt w:val="bullet"/>
      <w:lvlText w:val="•"/>
      <w:lvlJc w:val="left"/>
      <w:pPr>
        <w:ind w:left="1333" w:hanging="259"/>
      </w:pPr>
      <w:rPr>
        <w:rFonts w:hint="default"/>
        <w:lang w:val="en-US" w:eastAsia="en-US" w:bidi="en-US"/>
      </w:rPr>
    </w:lvl>
    <w:lvl w:ilvl="3" w:tplc="6B622E3C">
      <w:numFmt w:val="bullet"/>
      <w:lvlText w:val="•"/>
      <w:lvlJc w:val="left"/>
      <w:pPr>
        <w:ind w:left="1719" w:hanging="259"/>
      </w:pPr>
      <w:rPr>
        <w:rFonts w:hint="default"/>
        <w:lang w:val="en-US" w:eastAsia="en-US" w:bidi="en-US"/>
      </w:rPr>
    </w:lvl>
    <w:lvl w:ilvl="4" w:tplc="4266BC72">
      <w:numFmt w:val="bullet"/>
      <w:lvlText w:val="•"/>
      <w:lvlJc w:val="left"/>
      <w:pPr>
        <w:ind w:left="2106" w:hanging="259"/>
      </w:pPr>
      <w:rPr>
        <w:rFonts w:hint="default"/>
        <w:lang w:val="en-US" w:eastAsia="en-US" w:bidi="en-US"/>
      </w:rPr>
    </w:lvl>
    <w:lvl w:ilvl="5" w:tplc="16088ED4">
      <w:numFmt w:val="bullet"/>
      <w:lvlText w:val="•"/>
      <w:lvlJc w:val="left"/>
      <w:pPr>
        <w:ind w:left="2493" w:hanging="259"/>
      </w:pPr>
      <w:rPr>
        <w:rFonts w:hint="default"/>
        <w:lang w:val="en-US" w:eastAsia="en-US" w:bidi="en-US"/>
      </w:rPr>
    </w:lvl>
    <w:lvl w:ilvl="6" w:tplc="F6ACC84C">
      <w:numFmt w:val="bullet"/>
      <w:lvlText w:val="•"/>
      <w:lvlJc w:val="left"/>
      <w:pPr>
        <w:ind w:left="2879" w:hanging="259"/>
      </w:pPr>
      <w:rPr>
        <w:rFonts w:hint="default"/>
        <w:lang w:val="en-US" w:eastAsia="en-US" w:bidi="en-US"/>
      </w:rPr>
    </w:lvl>
    <w:lvl w:ilvl="7" w:tplc="92C6301A">
      <w:numFmt w:val="bullet"/>
      <w:lvlText w:val="•"/>
      <w:lvlJc w:val="left"/>
      <w:pPr>
        <w:ind w:left="3266" w:hanging="259"/>
      </w:pPr>
      <w:rPr>
        <w:rFonts w:hint="default"/>
        <w:lang w:val="en-US" w:eastAsia="en-US" w:bidi="en-US"/>
      </w:rPr>
    </w:lvl>
    <w:lvl w:ilvl="8" w:tplc="D0E8CA14">
      <w:numFmt w:val="bullet"/>
      <w:lvlText w:val="•"/>
      <w:lvlJc w:val="left"/>
      <w:pPr>
        <w:ind w:left="3652" w:hanging="259"/>
      </w:pPr>
      <w:rPr>
        <w:rFonts w:hint="default"/>
        <w:lang w:val="en-US" w:eastAsia="en-US" w:bidi="en-US"/>
      </w:rPr>
    </w:lvl>
  </w:abstractNum>
  <w:abstractNum w:abstractNumId="632">
    <w:nsid w:val="3BF735D9"/>
    <w:multiLevelType w:val="hybridMultilevel"/>
    <w:tmpl w:val="FB9AE4A8"/>
    <w:lvl w:ilvl="0" w:tplc="A2700F9A">
      <w:start w:val="1"/>
      <w:numFmt w:val="lowerLetter"/>
      <w:lvlText w:val="(%1)"/>
      <w:lvlJc w:val="left"/>
      <w:pPr>
        <w:ind w:left="723" w:hanging="274"/>
        <w:jc w:val="left"/>
      </w:pPr>
      <w:rPr>
        <w:rFonts w:ascii="Times New Roman" w:eastAsia="Times New Roman" w:hAnsi="Times New Roman" w:cs="Times New Roman" w:hint="default"/>
        <w:w w:val="99"/>
        <w:sz w:val="20"/>
        <w:szCs w:val="20"/>
        <w:lang w:val="en-US" w:eastAsia="en-US" w:bidi="en-US"/>
      </w:rPr>
    </w:lvl>
    <w:lvl w:ilvl="1" w:tplc="D6B21036">
      <w:numFmt w:val="bullet"/>
      <w:lvlText w:val="•"/>
      <w:lvlJc w:val="left"/>
      <w:pPr>
        <w:ind w:left="1096" w:hanging="274"/>
      </w:pPr>
      <w:rPr>
        <w:rFonts w:hint="default"/>
        <w:lang w:val="en-US" w:eastAsia="en-US" w:bidi="en-US"/>
      </w:rPr>
    </w:lvl>
    <w:lvl w:ilvl="2" w:tplc="33D4ABBC">
      <w:numFmt w:val="bullet"/>
      <w:lvlText w:val="•"/>
      <w:lvlJc w:val="left"/>
      <w:pPr>
        <w:ind w:left="1473" w:hanging="274"/>
      </w:pPr>
      <w:rPr>
        <w:rFonts w:hint="default"/>
        <w:lang w:val="en-US" w:eastAsia="en-US" w:bidi="en-US"/>
      </w:rPr>
    </w:lvl>
    <w:lvl w:ilvl="3" w:tplc="E9B6A88E">
      <w:numFmt w:val="bullet"/>
      <w:lvlText w:val="•"/>
      <w:lvlJc w:val="left"/>
      <w:pPr>
        <w:ind w:left="1850" w:hanging="274"/>
      </w:pPr>
      <w:rPr>
        <w:rFonts w:hint="default"/>
        <w:lang w:val="en-US" w:eastAsia="en-US" w:bidi="en-US"/>
      </w:rPr>
    </w:lvl>
    <w:lvl w:ilvl="4" w:tplc="D87459DC">
      <w:numFmt w:val="bullet"/>
      <w:lvlText w:val="•"/>
      <w:lvlJc w:val="left"/>
      <w:pPr>
        <w:ind w:left="2227" w:hanging="274"/>
      </w:pPr>
      <w:rPr>
        <w:rFonts w:hint="default"/>
        <w:lang w:val="en-US" w:eastAsia="en-US" w:bidi="en-US"/>
      </w:rPr>
    </w:lvl>
    <w:lvl w:ilvl="5" w:tplc="E3DC1892">
      <w:numFmt w:val="bullet"/>
      <w:lvlText w:val="•"/>
      <w:lvlJc w:val="left"/>
      <w:pPr>
        <w:ind w:left="2604" w:hanging="274"/>
      </w:pPr>
      <w:rPr>
        <w:rFonts w:hint="default"/>
        <w:lang w:val="en-US" w:eastAsia="en-US" w:bidi="en-US"/>
      </w:rPr>
    </w:lvl>
    <w:lvl w:ilvl="6" w:tplc="E646A136">
      <w:numFmt w:val="bullet"/>
      <w:lvlText w:val="•"/>
      <w:lvlJc w:val="left"/>
      <w:pPr>
        <w:ind w:left="2981" w:hanging="274"/>
      </w:pPr>
      <w:rPr>
        <w:rFonts w:hint="default"/>
        <w:lang w:val="en-US" w:eastAsia="en-US" w:bidi="en-US"/>
      </w:rPr>
    </w:lvl>
    <w:lvl w:ilvl="7" w:tplc="2D8EE9E4">
      <w:numFmt w:val="bullet"/>
      <w:lvlText w:val="•"/>
      <w:lvlJc w:val="left"/>
      <w:pPr>
        <w:ind w:left="3358" w:hanging="274"/>
      </w:pPr>
      <w:rPr>
        <w:rFonts w:hint="default"/>
        <w:lang w:val="en-US" w:eastAsia="en-US" w:bidi="en-US"/>
      </w:rPr>
    </w:lvl>
    <w:lvl w:ilvl="8" w:tplc="81C02230">
      <w:numFmt w:val="bullet"/>
      <w:lvlText w:val="•"/>
      <w:lvlJc w:val="left"/>
      <w:pPr>
        <w:ind w:left="3735" w:hanging="274"/>
      </w:pPr>
      <w:rPr>
        <w:rFonts w:hint="default"/>
        <w:lang w:val="en-US" w:eastAsia="en-US" w:bidi="en-US"/>
      </w:rPr>
    </w:lvl>
  </w:abstractNum>
  <w:abstractNum w:abstractNumId="633">
    <w:nsid w:val="3C2F17B5"/>
    <w:multiLevelType w:val="hybridMultilevel"/>
    <w:tmpl w:val="4F4ECA10"/>
    <w:lvl w:ilvl="0" w:tplc="59B050F4">
      <w:start w:val="1"/>
      <w:numFmt w:val="lowerRoman"/>
      <w:lvlText w:val="(%1)"/>
      <w:lvlJc w:val="left"/>
      <w:pPr>
        <w:ind w:left="356" w:hanging="190"/>
        <w:jc w:val="left"/>
      </w:pPr>
      <w:rPr>
        <w:rFonts w:ascii="Times New Roman" w:eastAsia="Times New Roman" w:hAnsi="Times New Roman" w:cs="Times New Roman" w:hint="default"/>
        <w:spacing w:val="-25"/>
        <w:w w:val="99"/>
        <w:sz w:val="18"/>
        <w:szCs w:val="18"/>
        <w:lang w:val="en-US" w:eastAsia="en-US" w:bidi="en-US"/>
      </w:rPr>
    </w:lvl>
    <w:lvl w:ilvl="1" w:tplc="0130D1E4">
      <w:numFmt w:val="bullet"/>
      <w:lvlText w:val="•"/>
      <w:lvlJc w:val="left"/>
      <w:pPr>
        <w:ind w:left="612" w:hanging="190"/>
      </w:pPr>
      <w:rPr>
        <w:rFonts w:hint="default"/>
        <w:lang w:val="en-US" w:eastAsia="en-US" w:bidi="en-US"/>
      </w:rPr>
    </w:lvl>
    <w:lvl w:ilvl="2" w:tplc="AC46AD4E">
      <w:numFmt w:val="bullet"/>
      <w:lvlText w:val="•"/>
      <w:lvlJc w:val="left"/>
      <w:pPr>
        <w:ind w:left="864" w:hanging="190"/>
      </w:pPr>
      <w:rPr>
        <w:rFonts w:hint="default"/>
        <w:lang w:val="en-US" w:eastAsia="en-US" w:bidi="en-US"/>
      </w:rPr>
    </w:lvl>
    <w:lvl w:ilvl="3" w:tplc="F5D0B65C">
      <w:numFmt w:val="bullet"/>
      <w:lvlText w:val="•"/>
      <w:lvlJc w:val="left"/>
      <w:pPr>
        <w:ind w:left="1116" w:hanging="190"/>
      </w:pPr>
      <w:rPr>
        <w:rFonts w:hint="default"/>
        <w:lang w:val="en-US" w:eastAsia="en-US" w:bidi="en-US"/>
      </w:rPr>
    </w:lvl>
    <w:lvl w:ilvl="4" w:tplc="64B01DC6">
      <w:numFmt w:val="bullet"/>
      <w:lvlText w:val="•"/>
      <w:lvlJc w:val="left"/>
      <w:pPr>
        <w:ind w:left="1368" w:hanging="190"/>
      </w:pPr>
      <w:rPr>
        <w:rFonts w:hint="default"/>
        <w:lang w:val="en-US" w:eastAsia="en-US" w:bidi="en-US"/>
      </w:rPr>
    </w:lvl>
    <w:lvl w:ilvl="5" w:tplc="C0006BE4">
      <w:numFmt w:val="bullet"/>
      <w:lvlText w:val="•"/>
      <w:lvlJc w:val="left"/>
      <w:pPr>
        <w:ind w:left="1621" w:hanging="190"/>
      </w:pPr>
      <w:rPr>
        <w:rFonts w:hint="default"/>
        <w:lang w:val="en-US" w:eastAsia="en-US" w:bidi="en-US"/>
      </w:rPr>
    </w:lvl>
    <w:lvl w:ilvl="6" w:tplc="69347104">
      <w:numFmt w:val="bullet"/>
      <w:lvlText w:val="•"/>
      <w:lvlJc w:val="left"/>
      <w:pPr>
        <w:ind w:left="1873" w:hanging="190"/>
      </w:pPr>
      <w:rPr>
        <w:rFonts w:hint="default"/>
        <w:lang w:val="en-US" w:eastAsia="en-US" w:bidi="en-US"/>
      </w:rPr>
    </w:lvl>
    <w:lvl w:ilvl="7" w:tplc="1578F716">
      <w:numFmt w:val="bullet"/>
      <w:lvlText w:val="•"/>
      <w:lvlJc w:val="left"/>
      <w:pPr>
        <w:ind w:left="2125" w:hanging="190"/>
      </w:pPr>
      <w:rPr>
        <w:rFonts w:hint="default"/>
        <w:lang w:val="en-US" w:eastAsia="en-US" w:bidi="en-US"/>
      </w:rPr>
    </w:lvl>
    <w:lvl w:ilvl="8" w:tplc="D040BC92">
      <w:numFmt w:val="bullet"/>
      <w:lvlText w:val="•"/>
      <w:lvlJc w:val="left"/>
      <w:pPr>
        <w:ind w:left="2377" w:hanging="190"/>
      </w:pPr>
      <w:rPr>
        <w:rFonts w:hint="default"/>
        <w:lang w:val="en-US" w:eastAsia="en-US" w:bidi="en-US"/>
      </w:rPr>
    </w:lvl>
  </w:abstractNum>
  <w:abstractNum w:abstractNumId="634">
    <w:nsid w:val="3C3874FA"/>
    <w:multiLevelType w:val="hybridMultilevel"/>
    <w:tmpl w:val="C8E8FC48"/>
    <w:lvl w:ilvl="0" w:tplc="E062A12A">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579C4ECA">
      <w:numFmt w:val="bullet"/>
      <w:lvlText w:val="•"/>
      <w:lvlJc w:val="left"/>
      <w:pPr>
        <w:ind w:left="945" w:hanging="274"/>
      </w:pPr>
      <w:rPr>
        <w:rFonts w:hint="default"/>
        <w:lang w:val="en-US" w:eastAsia="en-US" w:bidi="en-US"/>
      </w:rPr>
    </w:lvl>
    <w:lvl w:ilvl="2" w:tplc="06646FDA">
      <w:numFmt w:val="bullet"/>
      <w:lvlText w:val="•"/>
      <w:lvlJc w:val="left"/>
      <w:pPr>
        <w:ind w:left="1331" w:hanging="274"/>
      </w:pPr>
      <w:rPr>
        <w:rFonts w:hint="default"/>
        <w:lang w:val="en-US" w:eastAsia="en-US" w:bidi="en-US"/>
      </w:rPr>
    </w:lvl>
    <w:lvl w:ilvl="3" w:tplc="86CE3750">
      <w:numFmt w:val="bullet"/>
      <w:lvlText w:val="•"/>
      <w:lvlJc w:val="left"/>
      <w:pPr>
        <w:ind w:left="1717" w:hanging="274"/>
      </w:pPr>
      <w:rPr>
        <w:rFonts w:hint="default"/>
        <w:lang w:val="en-US" w:eastAsia="en-US" w:bidi="en-US"/>
      </w:rPr>
    </w:lvl>
    <w:lvl w:ilvl="4" w:tplc="6F3CD186">
      <w:numFmt w:val="bullet"/>
      <w:lvlText w:val="•"/>
      <w:lvlJc w:val="left"/>
      <w:pPr>
        <w:ind w:left="2103" w:hanging="274"/>
      </w:pPr>
      <w:rPr>
        <w:rFonts w:hint="default"/>
        <w:lang w:val="en-US" w:eastAsia="en-US" w:bidi="en-US"/>
      </w:rPr>
    </w:lvl>
    <w:lvl w:ilvl="5" w:tplc="840A0508">
      <w:numFmt w:val="bullet"/>
      <w:lvlText w:val="•"/>
      <w:lvlJc w:val="left"/>
      <w:pPr>
        <w:ind w:left="2489" w:hanging="274"/>
      </w:pPr>
      <w:rPr>
        <w:rFonts w:hint="default"/>
        <w:lang w:val="en-US" w:eastAsia="en-US" w:bidi="en-US"/>
      </w:rPr>
    </w:lvl>
    <w:lvl w:ilvl="6" w:tplc="7310B726">
      <w:numFmt w:val="bullet"/>
      <w:lvlText w:val="•"/>
      <w:lvlJc w:val="left"/>
      <w:pPr>
        <w:ind w:left="2875" w:hanging="274"/>
      </w:pPr>
      <w:rPr>
        <w:rFonts w:hint="default"/>
        <w:lang w:val="en-US" w:eastAsia="en-US" w:bidi="en-US"/>
      </w:rPr>
    </w:lvl>
    <w:lvl w:ilvl="7" w:tplc="BB0EB430">
      <w:numFmt w:val="bullet"/>
      <w:lvlText w:val="•"/>
      <w:lvlJc w:val="left"/>
      <w:pPr>
        <w:ind w:left="3261" w:hanging="274"/>
      </w:pPr>
      <w:rPr>
        <w:rFonts w:hint="default"/>
        <w:lang w:val="en-US" w:eastAsia="en-US" w:bidi="en-US"/>
      </w:rPr>
    </w:lvl>
    <w:lvl w:ilvl="8" w:tplc="2F84287E">
      <w:numFmt w:val="bullet"/>
      <w:lvlText w:val="•"/>
      <w:lvlJc w:val="left"/>
      <w:pPr>
        <w:ind w:left="3647" w:hanging="274"/>
      </w:pPr>
      <w:rPr>
        <w:rFonts w:hint="default"/>
        <w:lang w:val="en-US" w:eastAsia="en-US" w:bidi="en-US"/>
      </w:rPr>
    </w:lvl>
  </w:abstractNum>
  <w:abstractNum w:abstractNumId="635">
    <w:nsid w:val="3C7815DD"/>
    <w:multiLevelType w:val="hybridMultilevel"/>
    <w:tmpl w:val="E6001104"/>
    <w:lvl w:ilvl="0" w:tplc="155A5DE0">
      <w:start w:val="1"/>
      <w:numFmt w:val="lowerRoman"/>
      <w:lvlText w:val="(%1)"/>
      <w:lvlJc w:val="left"/>
      <w:pPr>
        <w:ind w:left="323" w:hanging="240"/>
        <w:jc w:val="left"/>
      </w:pPr>
      <w:rPr>
        <w:rFonts w:ascii="Times New Roman" w:eastAsia="Times New Roman" w:hAnsi="Times New Roman" w:cs="Times New Roman" w:hint="default"/>
        <w:w w:val="99"/>
        <w:sz w:val="20"/>
        <w:szCs w:val="20"/>
        <w:lang w:val="en-US" w:eastAsia="en-US" w:bidi="en-US"/>
      </w:rPr>
    </w:lvl>
    <w:lvl w:ilvl="1" w:tplc="E31686AA">
      <w:numFmt w:val="bullet"/>
      <w:lvlText w:val="•"/>
      <w:lvlJc w:val="left"/>
      <w:pPr>
        <w:ind w:left="578" w:hanging="240"/>
      </w:pPr>
      <w:rPr>
        <w:rFonts w:hint="default"/>
        <w:lang w:val="en-US" w:eastAsia="en-US" w:bidi="en-US"/>
      </w:rPr>
    </w:lvl>
    <w:lvl w:ilvl="2" w:tplc="D1346B30">
      <w:numFmt w:val="bullet"/>
      <w:lvlText w:val="•"/>
      <w:lvlJc w:val="left"/>
      <w:pPr>
        <w:ind w:left="836" w:hanging="240"/>
      </w:pPr>
      <w:rPr>
        <w:rFonts w:hint="default"/>
        <w:lang w:val="en-US" w:eastAsia="en-US" w:bidi="en-US"/>
      </w:rPr>
    </w:lvl>
    <w:lvl w:ilvl="3" w:tplc="7C5C7AEC">
      <w:numFmt w:val="bullet"/>
      <w:lvlText w:val="•"/>
      <w:lvlJc w:val="left"/>
      <w:pPr>
        <w:ind w:left="1095" w:hanging="240"/>
      </w:pPr>
      <w:rPr>
        <w:rFonts w:hint="default"/>
        <w:lang w:val="en-US" w:eastAsia="en-US" w:bidi="en-US"/>
      </w:rPr>
    </w:lvl>
    <w:lvl w:ilvl="4" w:tplc="30A479F4">
      <w:numFmt w:val="bullet"/>
      <w:lvlText w:val="•"/>
      <w:lvlJc w:val="left"/>
      <w:pPr>
        <w:ind w:left="1353" w:hanging="240"/>
      </w:pPr>
      <w:rPr>
        <w:rFonts w:hint="default"/>
        <w:lang w:val="en-US" w:eastAsia="en-US" w:bidi="en-US"/>
      </w:rPr>
    </w:lvl>
    <w:lvl w:ilvl="5" w:tplc="F62ED1C8">
      <w:numFmt w:val="bullet"/>
      <w:lvlText w:val="•"/>
      <w:lvlJc w:val="left"/>
      <w:pPr>
        <w:ind w:left="1612" w:hanging="240"/>
      </w:pPr>
      <w:rPr>
        <w:rFonts w:hint="default"/>
        <w:lang w:val="en-US" w:eastAsia="en-US" w:bidi="en-US"/>
      </w:rPr>
    </w:lvl>
    <w:lvl w:ilvl="6" w:tplc="6210711C">
      <w:numFmt w:val="bullet"/>
      <w:lvlText w:val="•"/>
      <w:lvlJc w:val="left"/>
      <w:pPr>
        <w:ind w:left="1870" w:hanging="240"/>
      </w:pPr>
      <w:rPr>
        <w:rFonts w:hint="default"/>
        <w:lang w:val="en-US" w:eastAsia="en-US" w:bidi="en-US"/>
      </w:rPr>
    </w:lvl>
    <w:lvl w:ilvl="7" w:tplc="9F6A2272">
      <w:numFmt w:val="bullet"/>
      <w:lvlText w:val="•"/>
      <w:lvlJc w:val="left"/>
      <w:pPr>
        <w:ind w:left="2128" w:hanging="240"/>
      </w:pPr>
      <w:rPr>
        <w:rFonts w:hint="default"/>
        <w:lang w:val="en-US" w:eastAsia="en-US" w:bidi="en-US"/>
      </w:rPr>
    </w:lvl>
    <w:lvl w:ilvl="8" w:tplc="B8BCAA16">
      <w:numFmt w:val="bullet"/>
      <w:lvlText w:val="•"/>
      <w:lvlJc w:val="left"/>
      <w:pPr>
        <w:ind w:left="2387" w:hanging="240"/>
      </w:pPr>
      <w:rPr>
        <w:rFonts w:hint="default"/>
        <w:lang w:val="en-US" w:eastAsia="en-US" w:bidi="en-US"/>
      </w:rPr>
    </w:lvl>
  </w:abstractNum>
  <w:abstractNum w:abstractNumId="636">
    <w:nsid w:val="3C8C7E1D"/>
    <w:multiLevelType w:val="hybridMultilevel"/>
    <w:tmpl w:val="DB7A7D0E"/>
    <w:lvl w:ilvl="0" w:tplc="1EDC6510">
      <w:start w:val="1"/>
      <w:numFmt w:val="lowerRoman"/>
      <w:lvlText w:val="(%1)"/>
      <w:lvlJc w:val="left"/>
      <w:pPr>
        <w:ind w:left="354" w:hanging="290"/>
        <w:jc w:val="left"/>
      </w:pPr>
      <w:rPr>
        <w:rFonts w:ascii="Times New Roman" w:eastAsia="Times New Roman" w:hAnsi="Times New Roman" w:cs="Times New Roman" w:hint="default"/>
        <w:w w:val="99"/>
        <w:sz w:val="20"/>
        <w:szCs w:val="20"/>
        <w:lang w:val="en-US" w:eastAsia="en-US" w:bidi="en-US"/>
      </w:rPr>
    </w:lvl>
    <w:lvl w:ilvl="1" w:tplc="872AE6BA">
      <w:numFmt w:val="bullet"/>
      <w:lvlText w:val="•"/>
      <w:lvlJc w:val="left"/>
      <w:pPr>
        <w:ind w:left="611" w:hanging="290"/>
      </w:pPr>
      <w:rPr>
        <w:rFonts w:hint="default"/>
        <w:lang w:val="en-US" w:eastAsia="en-US" w:bidi="en-US"/>
      </w:rPr>
    </w:lvl>
    <w:lvl w:ilvl="2" w:tplc="081674EC">
      <w:numFmt w:val="bullet"/>
      <w:lvlText w:val="•"/>
      <w:lvlJc w:val="left"/>
      <w:pPr>
        <w:ind w:left="862" w:hanging="290"/>
      </w:pPr>
      <w:rPr>
        <w:rFonts w:hint="default"/>
        <w:lang w:val="en-US" w:eastAsia="en-US" w:bidi="en-US"/>
      </w:rPr>
    </w:lvl>
    <w:lvl w:ilvl="3" w:tplc="E9D400AE">
      <w:numFmt w:val="bullet"/>
      <w:lvlText w:val="•"/>
      <w:lvlJc w:val="left"/>
      <w:pPr>
        <w:ind w:left="1113" w:hanging="290"/>
      </w:pPr>
      <w:rPr>
        <w:rFonts w:hint="default"/>
        <w:lang w:val="en-US" w:eastAsia="en-US" w:bidi="en-US"/>
      </w:rPr>
    </w:lvl>
    <w:lvl w:ilvl="4" w:tplc="69A6A1B6">
      <w:numFmt w:val="bullet"/>
      <w:lvlText w:val="•"/>
      <w:lvlJc w:val="left"/>
      <w:pPr>
        <w:ind w:left="1364" w:hanging="290"/>
      </w:pPr>
      <w:rPr>
        <w:rFonts w:hint="default"/>
        <w:lang w:val="en-US" w:eastAsia="en-US" w:bidi="en-US"/>
      </w:rPr>
    </w:lvl>
    <w:lvl w:ilvl="5" w:tplc="2C60BA26">
      <w:numFmt w:val="bullet"/>
      <w:lvlText w:val="•"/>
      <w:lvlJc w:val="left"/>
      <w:pPr>
        <w:ind w:left="1615" w:hanging="290"/>
      </w:pPr>
      <w:rPr>
        <w:rFonts w:hint="default"/>
        <w:lang w:val="en-US" w:eastAsia="en-US" w:bidi="en-US"/>
      </w:rPr>
    </w:lvl>
    <w:lvl w:ilvl="6" w:tplc="C37E525A">
      <w:numFmt w:val="bullet"/>
      <w:lvlText w:val="•"/>
      <w:lvlJc w:val="left"/>
      <w:pPr>
        <w:ind w:left="1866" w:hanging="290"/>
      </w:pPr>
      <w:rPr>
        <w:rFonts w:hint="default"/>
        <w:lang w:val="en-US" w:eastAsia="en-US" w:bidi="en-US"/>
      </w:rPr>
    </w:lvl>
    <w:lvl w:ilvl="7" w:tplc="C79AF19C">
      <w:numFmt w:val="bullet"/>
      <w:lvlText w:val="•"/>
      <w:lvlJc w:val="left"/>
      <w:pPr>
        <w:ind w:left="2117" w:hanging="290"/>
      </w:pPr>
      <w:rPr>
        <w:rFonts w:hint="default"/>
        <w:lang w:val="en-US" w:eastAsia="en-US" w:bidi="en-US"/>
      </w:rPr>
    </w:lvl>
    <w:lvl w:ilvl="8" w:tplc="A0766BCC">
      <w:numFmt w:val="bullet"/>
      <w:lvlText w:val="•"/>
      <w:lvlJc w:val="left"/>
      <w:pPr>
        <w:ind w:left="2368" w:hanging="290"/>
      </w:pPr>
      <w:rPr>
        <w:rFonts w:hint="default"/>
        <w:lang w:val="en-US" w:eastAsia="en-US" w:bidi="en-US"/>
      </w:rPr>
    </w:lvl>
  </w:abstractNum>
  <w:abstractNum w:abstractNumId="637">
    <w:nsid w:val="3CF6702E"/>
    <w:multiLevelType w:val="hybridMultilevel"/>
    <w:tmpl w:val="C25E34A0"/>
    <w:lvl w:ilvl="0" w:tplc="2E1C77EE">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6828525E">
      <w:numFmt w:val="bullet"/>
      <w:lvlText w:val="•"/>
      <w:lvlJc w:val="left"/>
      <w:pPr>
        <w:ind w:left="963" w:hanging="274"/>
      </w:pPr>
      <w:rPr>
        <w:rFonts w:hint="default"/>
        <w:lang w:val="en-US" w:eastAsia="en-US" w:bidi="en-US"/>
      </w:rPr>
    </w:lvl>
    <w:lvl w:ilvl="2" w:tplc="350677F8">
      <w:numFmt w:val="bullet"/>
      <w:lvlText w:val="•"/>
      <w:lvlJc w:val="left"/>
      <w:pPr>
        <w:ind w:left="1347" w:hanging="274"/>
      </w:pPr>
      <w:rPr>
        <w:rFonts w:hint="default"/>
        <w:lang w:val="en-US" w:eastAsia="en-US" w:bidi="en-US"/>
      </w:rPr>
    </w:lvl>
    <w:lvl w:ilvl="3" w:tplc="09D0C362">
      <w:numFmt w:val="bullet"/>
      <w:lvlText w:val="•"/>
      <w:lvlJc w:val="left"/>
      <w:pPr>
        <w:ind w:left="1731" w:hanging="274"/>
      </w:pPr>
      <w:rPr>
        <w:rFonts w:hint="default"/>
        <w:lang w:val="en-US" w:eastAsia="en-US" w:bidi="en-US"/>
      </w:rPr>
    </w:lvl>
    <w:lvl w:ilvl="4" w:tplc="2DCAEC44">
      <w:numFmt w:val="bullet"/>
      <w:lvlText w:val="•"/>
      <w:lvlJc w:val="left"/>
      <w:pPr>
        <w:ind w:left="2115" w:hanging="274"/>
      </w:pPr>
      <w:rPr>
        <w:rFonts w:hint="default"/>
        <w:lang w:val="en-US" w:eastAsia="en-US" w:bidi="en-US"/>
      </w:rPr>
    </w:lvl>
    <w:lvl w:ilvl="5" w:tplc="B6240F00">
      <w:numFmt w:val="bullet"/>
      <w:lvlText w:val="•"/>
      <w:lvlJc w:val="left"/>
      <w:pPr>
        <w:ind w:left="2499" w:hanging="274"/>
      </w:pPr>
      <w:rPr>
        <w:rFonts w:hint="default"/>
        <w:lang w:val="en-US" w:eastAsia="en-US" w:bidi="en-US"/>
      </w:rPr>
    </w:lvl>
    <w:lvl w:ilvl="6" w:tplc="D0584FF0">
      <w:numFmt w:val="bullet"/>
      <w:lvlText w:val="•"/>
      <w:lvlJc w:val="left"/>
      <w:pPr>
        <w:ind w:left="2883" w:hanging="274"/>
      </w:pPr>
      <w:rPr>
        <w:rFonts w:hint="default"/>
        <w:lang w:val="en-US" w:eastAsia="en-US" w:bidi="en-US"/>
      </w:rPr>
    </w:lvl>
    <w:lvl w:ilvl="7" w:tplc="3034B92C">
      <w:numFmt w:val="bullet"/>
      <w:lvlText w:val="•"/>
      <w:lvlJc w:val="left"/>
      <w:pPr>
        <w:ind w:left="3267" w:hanging="274"/>
      </w:pPr>
      <w:rPr>
        <w:rFonts w:hint="default"/>
        <w:lang w:val="en-US" w:eastAsia="en-US" w:bidi="en-US"/>
      </w:rPr>
    </w:lvl>
    <w:lvl w:ilvl="8" w:tplc="82464FCC">
      <w:numFmt w:val="bullet"/>
      <w:lvlText w:val="•"/>
      <w:lvlJc w:val="left"/>
      <w:pPr>
        <w:ind w:left="3651" w:hanging="274"/>
      </w:pPr>
      <w:rPr>
        <w:rFonts w:hint="default"/>
        <w:lang w:val="en-US" w:eastAsia="en-US" w:bidi="en-US"/>
      </w:rPr>
    </w:lvl>
  </w:abstractNum>
  <w:abstractNum w:abstractNumId="638">
    <w:nsid w:val="3D105AFC"/>
    <w:multiLevelType w:val="hybridMultilevel"/>
    <w:tmpl w:val="89924F1E"/>
    <w:lvl w:ilvl="0" w:tplc="8CBEBFEA">
      <w:start w:val="1"/>
      <w:numFmt w:val="lowerLetter"/>
      <w:lvlText w:val="(%1)"/>
      <w:lvlJc w:val="left"/>
      <w:pPr>
        <w:ind w:left="619" w:hanging="324"/>
        <w:jc w:val="left"/>
      </w:pPr>
      <w:rPr>
        <w:rFonts w:ascii="Times New Roman" w:eastAsia="Times New Roman" w:hAnsi="Times New Roman" w:cs="Times New Roman" w:hint="default"/>
        <w:w w:val="99"/>
        <w:sz w:val="20"/>
        <w:szCs w:val="20"/>
        <w:lang w:val="en-US" w:eastAsia="en-US" w:bidi="en-US"/>
      </w:rPr>
    </w:lvl>
    <w:lvl w:ilvl="1" w:tplc="2280E35C">
      <w:numFmt w:val="bullet"/>
      <w:lvlText w:val="•"/>
      <w:lvlJc w:val="left"/>
      <w:pPr>
        <w:ind w:left="1000" w:hanging="324"/>
      </w:pPr>
      <w:rPr>
        <w:rFonts w:hint="default"/>
        <w:lang w:val="en-US" w:eastAsia="en-US" w:bidi="en-US"/>
      </w:rPr>
    </w:lvl>
    <w:lvl w:ilvl="2" w:tplc="E59C225E">
      <w:numFmt w:val="bullet"/>
      <w:lvlText w:val="•"/>
      <w:lvlJc w:val="left"/>
      <w:pPr>
        <w:ind w:left="1381" w:hanging="324"/>
      </w:pPr>
      <w:rPr>
        <w:rFonts w:hint="default"/>
        <w:lang w:val="en-US" w:eastAsia="en-US" w:bidi="en-US"/>
      </w:rPr>
    </w:lvl>
    <w:lvl w:ilvl="3" w:tplc="D7F0B022">
      <w:numFmt w:val="bullet"/>
      <w:lvlText w:val="•"/>
      <w:lvlJc w:val="left"/>
      <w:pPr>
        <w:ind w:left="1761" w:hanging="324"/>
      </w:pPr>
      <w:rPr>
        <w:rFonts w:hint="default"/>
        <w:lang w:val="en-US" w:eastAsia="en-US" w:bidi="en-US"/>
      </w:rPr>
    </w:lvl>
    <w:lvl w:ilvl="4" w:tplc="8712276E">
      <w:numFmt w:val="bullet"/>
      <w:lvlText w:val="•"/>
      <w:lvlJc w:val="left"/>
      <w:pPr>
        <w:ind w:left="2142" w:hanging="324"/>
      </w:pPr>
      <w:rPr>
        <w:rFonts w:hint="default"/>
        <w:lang w:val="en-US" w:eastAsia="en-US" w:bidi="en-US"/>
      </w:rPr>
    </w:lvl>
    <w:lvl w:ilvl="5" w:tplc="1C124A26">
      <w:numFmt w:val="bullet"/>
      <w:lvlText w:val="•"/>
      <w:lvlJc w:val="left"/>
      <w:pPr>
        <w:ind w:left="2523" w:hanging="324"/>
      </w:pPr>
      <w:rPr>
        <w:rFonts w:hint="default"/>
        <w:lang w:val="en-US" w:eastAsia="en-US" w:bidi="en-US"/>
      </w:rPr>
    </w:lvl>
    <w:lvl w:ilvl="6" w:tplc="F0CA0D02">
      <w:numFmt w:val="bullet"/>
      <w:lvlText w:val="•"/>
      <w:lvlJc w:val="left"/>
      <w:pPr>
        <w:ind w:left="2903" w:hanging="324"/>
      </w:pPr>
      <w:rPr>
        <w:rFonts w:hint="default"/>
        <w:lang w:val="en-US" w:eastAsia="en-US" w:bidi="en-US"/>
      </w:rPr>
    </w:lvl>
    <w:lvl w:ilvl="7" w:tplc="469889C0">
      <w:numFmt w:val="bullet"/>
      <w:lvlText w:val="•"/>
      <w:lvlJc w:val="left"/>
      <w:pPr>
        <w:ind w:left="3284" w:hanging="324"/>
      </w:pPr>
      <w:rPr>
        <w:rFonts w:hint="default"/>
        <w:lang w:val="en-US" w:eastAsia="en-US" w:bidi="en-US"/>
      </w:rPr>
    </w:lvl>
    <w:lvl w:ilvl="8" w:tplc="0E16AB2A">
      <w:numFmt w:val="bullet"/>
      <w:lvlText w:val="•"/>
      <w:lvlJc w:val="left"/>
      <w:pPr>
        <w:ind w:left="3664" w:hanging="324"/>
      </w:pPr>
      <w:rPr>
        <w:rFonts w:hint="default"/>
        <w:lang w:val="en-US" w:eastAsia="en-US" w:bidi="en-US"/>
      </w:rPr>
    </w:lvl>
  </w:abstractNum>
  <w:abstractNum w:abstractNumId="639">
    <w:nsid w:val="3D330DA5"/>
    <w:multiLevelType w:val="hybridMultilevel"/>
    <w:tmpl w:val="28F6B66C"/>
    <w:lvl w:ilvl="0" w:tplc="BD1EC7CC">
      <w:start w:val="1"/>
      <w:numFmt w:val="lowerRoman"/>
      <w:lvlText w:val="(%1)"/>
      <w:lvlJc w:val="left"/>
      <w:pPr>
        <w:ind w:left="377" w:hanging="290"/>
        <w:jc w:val="left"/>
      </w:pPr>
      <w:rPr>
        <w:rFonts w:ascii="Times New Roman" w:eastAsia="Times New Roman" w:hAnsi="Times New Roman" w:cs="Times New Roman" w:hint="default"/>
        <w:w w:val="99"/>
        <w:sz w:val="20"/>
        <w:szCs w:val="20"/>
        <w:lang w:val="en-US" w:eastAsia="en-US" w:bidi="en-US"/>
      </w:rPr>
    </w:lvl>
    <w:lvl w:ilvl="1" w:tplc="6B2A967E">
      <w:numFmt w:val="bullet"/>
      <w:lvlText w:val="•"/>
      <w:lvlJc w:val="left"/>
      <w:pPr>
        <w:ind w:left="623" w:hanging="290"/>
      </w:pPr>
      <w:rPr>
        <w:rFonts w:hint="default"/>
        <w:lang w:val="en-US" w:eastAsia="en-US" w:bidi="en-US"/>
      </w:rPr>
    </w:lvl>
    <w:lvl w:ilvl="2" w:tplc="F6E66C36">
      <w:numFmt w:val="bullet"/>
      <w:lvlText w:val="•"/>
      <w:lvlJc w:val="left"/>
      <w:pPr>
        <w:ind w:left="867" w:hanging="290"/>
      </w:pPr>
      <w:rPr>
        <w:rFonts w:hint="default"/>
        <w:lang w:val="en-US" w:eastAsia="en-US" w:bidi="en-US"/>
      </w:rPr>
    </w:lvl>
    <w:lvl w:ilvl="3" w:tplc="E43C54AC">
      <w:numFmt w:val="bullet"/>
      <w:lvlText w:val="•"/>
      <w:lvlJc w:val="left"/>
      <w:pPr>
        <w:ind w:left="1110" w:hanging="290"/>
      </w:pPr>
      <w:rPr>
        <w:rFonts w:hint="default"/>
        <w:lang w:val="en-US" w:eastAsia="en-US" w:bidi="en-US"/>
      </w:rPr>
    </w:lvl>
    <w:lvl w:ilvl="4" w:tplc="CD9A419E">
      <w:numFmt w:val="bullet"/>
      <w:lvlText w:val="•"/>
      <w:lvlJc w:val="left"/>
      <w:pPr>
        <w:ind w:left="1354" w:hanging="290"/>
      </w:pPr>
      <w:rPr>
        <w:rFonts w:hint="default"/>
        <w:lang w:val="en-US" w:eastAsia="en-US" w:bidi="en-US"/>
      </w:rPr>
    </w:lvl>
    <w:lvl w:ilvl="5" w:tplc="C5D4CBA4">
      <w:numFmt w:val="bullet"/>
      <w:lvlText w:val="•"/>
      <w:lvlJc w:val="left"/>
      <w:pPr>
        <w:ind w:left="1597" w:hanging="290"/>
      </w:pPr>
      <w:rPr>
        <w:rFonts w:hint="default"/>
        <w:lang w:val="en-US" w:eastAsia="en-US" w:bidi="en-US"/>
      </w:rPr>
    </w:lvl>
    <w:lvl w:ilvl="6" w:tplc="F8045422">
      <w:numFmt w:val="bullet"/>
      <w:lvlText w:val="•"/>
      <w:lvlJc w:val="left"/>
      <w:pPr>
        <w:ind w:left="1841" w:hanging="290"/>
      </w:pPr>
      <w:rPr>
        <w:rFonts w:hint="default"/>
        <w:lang w:val="en-US" w:eastAsia="en-US" w:bidi="en-US"/>
      </w:rPr>
    </w:lvl>
    <w:lvl w:ilvl="7" w:tplc="F9A622D2">
      <w:numFmt w:val="bullet"/>
      <w:lvlText w:val="•"/>
      <w:lvlJc w:val="left"/>
      <w:pPr>
        <w:ind w:left="2084" w:hanging="290"/>
      </w:pPr>
      <w:rPr>
        <w:rFonts w:hint="default"/>
        <w:lang w:val="en-US" w:eastAsia="en-US" w:bidi="en-US"/>
      </w:rPr>
    </w:lvl>
    <w:lvl w:ilvl="8" w:tplc="4C86421C">
      <w:numFmt w:val="bullet"/>
      <w:lvlText w:val="•"/>
      <w:lvlJc w:val="left"/>
      <w:pPr>
        <w:ind w:left="2328" w:hanging="290"/>
      </w:pPr>
      <w:rPr>
        <w:rFonts w:hint="default"/>
        <w:lang w:val="en-US" w:eastAsia="en-US" w:bidi="en-US"/>
      </w:rPr>
    </w:lvl>
  </w:abstractNum>
  <w:abstractNum w:abstractNumId="640">
    <w:nsid w:val="3D4E1BBD"/>
    <w:multiLevelType w:val="hybridMultilevel"/>
    <w:tmpl w:val="98B03FC8"/>
    <w:lvl w:ilvl="0" w:tplc="37CC0F42">
      <w:start w:val="1"/>
      <w:numFmt w:val="lowerLetter"/>
      <w:lvlText w:val="(%1)"/>
      <w:lvlJc w:val="left"/>
      <w:pPr>
        <w:ind w:left="533" w:hanging="271"/>
        <w:jc w:val="left"/>
      </w:pPr>
      <w:rPr>
        <w:rFonts w:ascii="Times New Roman" w:eastAsia="Times New Roman" w:hAnsi="Times New Roman" w:cs="Times New Roman" w:hint="default"/>
        <w:w w:val="99"/>
        <w:sz w:val="20"/>
        <w:szCs w:val="20"/>
        <w:lang w:val="en-US" w:eastAsia="en-US" w:bidi="en-US"/>
      </w:rPr>
    </w:lvl>
    <w:lvl w:ilvl="1" w:tplc="BF640044">
      <w:numFmt w:val="bullet"/>
      <w:lvlText w:val="•"/>
      <w:lvlJc w:val="left"/>
      <w:pPr>
        <w:ind w:left="934" w:hanging="271"/>
      </w:pPr>
      <w:rPr>
        <w:rFonts w:hint="default"/>
        <w:lang w:val="en-US" w:eastAsia="en-US" w:bidi="en-US"/>
      </w:rPr>
    </w:lvl>
    <w:lvl w:ilvl="2" w:tplc="74346450">
      <w:numFmt w:val="bullet"/>
      <w:lvlText w:val="•"/>
      <w:lvlJc w:val="left"/>
      <w:pPr>
        <w:ind w:left="1329" w:hanging="271"/>
      </w:pPr>
      <w:rPr>
        <w:rFonts w:hint="default"/>
        <w:lang w:val="en-US" w:eastAsia="en-US" w:bidi="en-US"/>
      </w:rPr>
    </w:lvl>
    <w:lvl w:ilvl="3" w:tplc="E5A0DC1E">
      <w:numFmt w:val="bullet"/>
      <w:lvlText w:val="•"/>
      <w:lvlJc w:val="left"/>
      <w:pPr>
        <w:ind w:left="1724" w:hanging="271"/>
      </w:pPr>
      <w:rPr>
        <w:rFonts w:hint="default"/>
        <w:lang w:val="en-US" w:eastAsia="en-US" w:bidi="en-US"/>
      </w:rPr>
    </w:lvl>
    <w:lvl w:ilvl="4" w:tplc="247C189C">
      <w:numFmt w:val="bullet"/>
      <w:lvlText w:val="•"/>
      <w:lvlJc w:val="left"/>
      <w:pPr>
        <w:ind w:left="2119" w:hanging="271"/>
      </w:pPr>
      <w:rPr>
        <w:rFonts w:hint="default"/>
        <w:lang w:val="en-US" w:eastAsia="en-US" w:bidi="en-US"/>
      </w:rPr>
    </w:lvl>
    <w:lvl w:ilvl="5" w:tplc="67443A9E">
      <w:numFmt w:val="bullet"/>
      <w:lvlText w:val="•"/>
      <w:lvlJc w:val="left"/>
      <w:pPr>
        <w:ind w:left="2514" w:hanging="271"/>
      </w:pPr>
      <w:rPr>
        <w:rFonts w:hint="default"/>
        <w:lang w:val="en-US" w:eastAsia="en-US" w:bidi="en-US"/>
      </w:rPr>
    </w:lvl>
    <w:lvl w:ilvl="6" w:tplc="395E44FC">
      <w:numFmt w:val="bullet"/>
      <w:lvlText w:val="•"/>
      <w:lvlJc w:val="left"/>
      <w:pPr>
        <w:ind w:left="2909" w:hanging="271"/>
      </w:pPr>
      <w:rPr>
        <w:rFonts w:hint="default"/>
        <w:lang w:val="en-US" w:eastAsia="en-US" w:bidi="en-US"/>
      </w:rPr>
    </w:lvl>
    <w:lvl w:ilvl="7" w:tplc="E6A02D98">
      <w:numFmt w:val="bullet"/>
      <w:lvlText w:val="•"/>
      <w:lvlJc w:val="left"/>
      <w:pPr>
        <w:ind w:left="3304" w:hanging="271"/>
      </w:pPr>
      <w:rPr>
        <w:rFonts w:hint="default"/>
        <w:lang w:val="en-US" w:eastAsia="en-US" w:bidi="en-US"/>
      </w:rPr>
    </w:lvl>
    <w:lvl w:ilvl="8" w:tplc="806ADA0A">
      <w:numFmt w:val="bullet"/>
      <w:lvlText w:val="•"/>
      <w:lvlJc w:val="left"/>
      <w:pPr>
        <w:ind w:left="3699" w:hanging="271"/>
      </w:pPr>
      <w:rPr>
        <w:rFonts w:hint="default"/>
        <w:lang w:val="en-US" w:eastAsia="en-US" w:bidi="en-US"/>
      </w:rPr>
    </w:lvl>
  </w:abstractNum>
  <w:abstractNum w:abstractNumId="641">
    <w:nsid w:val="3DA51993"/>
    <w:multiLevelType w:val="hybridMultilevel"/>
    <w:tmpl w:val="9A02B920"/>
    <w:lvl w:ilvl="0" w:tplc="7AA45026">
      <w:start w:val="1"/>
      <w:numFmt w:val="lowerRoman"/>
      <w:lvlText w:val="(%1)"/>
      <w:lvlJc w:val="left"/>
      <w:pPr>
        <w:ind w:left="360" w:hanging="290"/>
        <w:jc w:val="left"/>
      </w:pPr>
      <w:rPr>
        <w:rFonts w:ascii="Times New Roman" w:eastAsia="Times New Roman" w:hAnsi="Times New Roman" w:cs="Times New Roman" w:hint="default"/>
        <w:w w:val="99"/>
        <w:sz w:val="20"/>
        <w:szCs w:val="20"/>
        <w:lang w:val="en-US" w:eastAsia="en-US" w:bidi="en-US"/>
      </w:rPr>
    </w:lvl>
    <w:lvl w:ilvl="1" w:tplc="5648745C">
      <w:numFmt w:val="bullet"/>
      <w:lvlText w:val="•"/>
      <w:lvlJc w:val="left"/>
      <w:pPr>
        <w:ind w:left="484" w:hanging="290"/>
      </w:pPr>
      <w:rPr>
        <w:rFonts w:hint="default"/>
        <w:lang w:val="en-US" w:eastAsia="en-US" w:bidi="en-US"/>
      </w:rPr>
    </w:lvl>
    <w:lvl w:ilvl="2" w:tplc="70086F3E">
      <w:numFmt w:val="bullet"/>
      <w:lvlText w:val="•"/>
      <w:lvlJc w:val="left"/>
      <w:pPr>
        <w:ind w:left="609" w:hanging="290"/>
      </w:pPr>
      <w:rPr>
        <w:rFonts w:hint="default"/>
        <w:lang w:val="en-US" w:eastAsia="en-US" w:bidi="en-US"/>
      </w:rPr>
    </w:lvl>
    <w:lvl w:ilvl="3" w:tplc="3D2A069A">
      <w:numFmt w:val="bullet"/>
      <w:lvlText w:val="•"/>
      <w:lvlJc w:val="left"/>
      <w:pPr>
        <w:ind w:left="734" w:hanging="290"/>
      </w:pPr>
      <w:rPr>
        <w:rFonts w:hint="default"/>
        <w:lang w:val="en-US" w:eastAsia="en-US" w:bidi="en-US"/>
      </w:rPr>
    </w:lvl>
    <w:lvl w:ilvl="4" w:tplc="86C812D0">
      <w:numFmt w:val="bullet"/>
      <w:lvlText w:val="•"/>
      <w:lvlJc w:val="left"/>
      <w:pPr>
        <w:ind w:left="859" w:hanging="290"/>
      </w:pPr>
      <w:rPr>
        <w:rFonts w:hint="default"/>
        <w:lang w:val="en-US" w:eastAsia="en-US" w:bidi="en-US"/>
      </w:rPr>
    </w:lvl>
    <w:lvl w:ilvl="5" w:tplc="3BCEBC92">
      <w:numFmt w:val="bullet"/>
      <w:lvlText w:val="•"/>
      <w:lvlJc w:val="left"/>
      <w:pPr>
        <w:ind w:left="984" w:hanging="290"/>
      </w:pPr>
      <w:rPr>
        <w:rFonts w:hint="default"/>
        <w:lang w:val="en-US" w:eastAsia="en-US" w:bidi="en-US"/>
      </w:rPr>
    </w:lvl>
    <w:lvl w:ilvl="6" w:tplc="C914A9F4">
      <w:numFmt w:val="bullet"/>
      <w:lvlText w:val="•"/>
      <w:lvlJc w:val="left"/>
      <w:pPr>
        <w:ind w:left="1109" w:hanging="290"/>
      </w:pPr>
      <w:rPr>
        <w:rFonts w:hint="default"/>
        <w:lang w:val="en-US" w:eastAsia="en-US" w:bidi="en-US"/>
      </w:rPr>
    </w:lvl>
    <w:lvl w:ilvl="7" w:tplc="90AEC580">
      <w:numFmt w:val="bullet"/>
      <w:lvlText w:val="•"/>
      <w:lvlJc w:val="left"/>
      <w:pPr>
        <w:ind w:left="1234" w:hanging="290"/>
      </w:pPr>
      <w:rPr>
        <w:rFonts w:hint="default"/>
        <w:lang w:val="en-US" w:eastAsia="en-US" w:bidi="en-US"/>
      </w:rPr>
    </w:lvl>
    <w:lvl w:ilvl="8" w:tplc="69626336">
      <w:numFmt w:val="bullet"/>
      <w:lvlText w:val="•"/>
      <w:lvlJc w:val="left"/>
      <w:pPr>
        <w:ind w:left="1359" w:hanging="290"/>
      </w:pPr>
      <w:rPr>
        <w:rFonts w:hint="default"/>
        <w:lang w:val="en-US" w:eastAsia="en-US" w:bidi="en-US"/>
      </w:rPr>
    </w:lvl>
  </w:abstractNum>
  <w:abstractNum w:abstractNumId="642">
    <w:nsid w:val="3DD6703A"/>
    <w:multiLevelType w:val="hybridMultilevel"/>
    <w:tmpl w:val="8396713E"/>
    <w:lvl w:ilvl="0" w:tplc="CCD0E9DA">
      <w:start w:val="5"/>
      <w:numFmt w:val="lowerLetter"/>
      <w:lvlText w:val="(%1)"/>
      <w:lvlJc w:val="left"/>
      <w:pPr>
        <w:ind w:left="428" w:hanging="224"/>
        <w:jc w:val="left"/>
      </w:pPr>
      <w:rPr>
        <w:rFonts w:ascii="Times New Roman" w:eastAsia="Times New Roman" w:hAnsi="Times New Roman" w:cs="Times New Roman" w:hint="default"/>
        <w:w w:val="99"/>
        <w:sz w:val="18"/>
        <w:szCs w:val="18"/>
        <w:lang w:val="en-US" w:eastAsia="en-US" w:bidi="en-US"/>
      </w:rPr>
    </w:lvl>
    <w:lvl w:ilvl="1" w:tplc="F5D483F4">
      <w:numFmt w:val="bullet"/>
      <w:lvlText w:val="•"/>
      <w:lvlJc w:val="left"/>
      <w:pPr>
        <w:ind w:left="820" w:hanging="224"/>
      </w:pPr>
      <w:rPr>
        <w:rFonts w:hint="default"/>
        <w:lang w:val="en-US" w:eastAsia="en-US" w:bidi="en-US"/>
      </w:rPr>
    </w:lvl>
    <w:lvl w:ilvl="2" w:tplc="B3E4A4E2">
      <w:numFmt w:val="bullet"/>
      <w:lvlText w:val="•"/>
      <w:lvlJc w:val="left"/>
      <w:pPr>
        <w:ind w:left="1221" w:hanging="224"/>
      </w:pPr>
      <w:rPr>
        <w:rFonts w:hint="default"/>
        <w:lang w:val="en-US" w:eastAsia="en-US" w:bidi="en-US"/>
      </w:rPr>
    </w:lvl>
    <w:lvl w:ilvl="3" w:tplc="0398381C">
      <w:numFmt w:val="bullet"/>
      <w:lvlText w:val="•"/>
      <w:lvlJc w:val="left"/>
      <w:pPr>
        <w:ind w:left="1621" w:hanging="224"/>
      </w:pPr>
      <w:rPr>
        <w:rFonts w:hint="default"/>
        <w:lang w:val="en-US" w:eastAsia="en-US" w:bidi="en-US"/>
      </w:rPr>
    </w:lvl>
    <w:lvl w:ilvl="4" w:tplc="DC3C7250">
      <w:numFmt w:val="bullet"/>
      <w:lvlText w:val="•"/>
      <w:lvlJc w:val="left"/>
      <w:pPr>
        <w:ind w:left="2022" w:hanging="224"/>
      </w:pPr>
      <w:rPr>
        <w:rFonts w:hint="default"/>
        <w:lang w:val="en-US" w:eastAsia="en-US" w:bidi="en-US"/>
      </w:rPr>
    </w:lvl>
    <w:lvl w:ilvl="5" w:tplc="C46622D8">
      <w:numFmt w:val="bullet"/>
      <w:lvlText w:val="•"/>
      <w:lvlJc w:val="left"/>
      <w:pPr>
        <w:ind w:left="2423" w:hanging="224"/>
      </w:pPr>
      <w:rPr>
        <w:rFonts w:hint="default"/>
        <w:lang w:val="en-US" w:eastAsia="en-US" w:bidi="en-US"/>
      </w:rPr>
    </w:lvl>
    <w:lvl w:ilvl="6" w:tplc="33C2FDC8">
      <w:numFmt w:val="bullet"/>
      <w:lvlText w:val="•"/>
      <w:lvlJc w:val="left"/>
      <w:pPr>
        <w:ind w:left="2823" w:hanging="224"/>
      </w:pPr>
      <w:rPr>
        <w:rFonts w:hint="default"/>
        <w:lang w:val="en-US" w:eastAsia="en-US" w:bidi="en-US"/>
      </w:rPr>
    </w:lvl>
    <w:lvl w:ilvl="7" w:tplc="97041142">
      <w:numFmt w:val="bullet"/>
      <w:lvlText w:val="•"/>
      <w:lvlJc w:val="left"/>
      <w:pPr>
        <w:ind w:left="3224" w:hanging="224"/>
      </w:pPr>
      <w:rPr>
        <w:rFonts w:hint="default"/>
        <w:lang w:val="en-US" w:eastAsia="en-US" w:bidi="en-US"/>
      </w:rPr>
    </w:lvl>
    <w:lvl w:ilvl="8" w:tplc="859AE970">
      <w:numFmt w:val="bullet"/>
      <w:lvlText w:val="•"/>
      <w:lvlJc w:val="left"/>
      <w:pPr>
        <w:ind w:left="3624" w:hanging="224"/>
      </w:pPr>
      <w:rPr>
        <w:rFonts w:hint="default"/>
        <w:lang w:val="en-US" w:eastAsia="en-US" w:bidi="en-US"/>
      </w:rPr>
    </w:lvl>
  </w:abstractNum>
  <w:abstractNum w:abstractNumId="643">
    <w:nsid w:val="3DEA7245"/>
    <w:multiLevelType w:val="hybridMultilevel"/>
    <w:tmpl w:val="32DA309E"/>
    <w:lvl w:ilvl="0" w:tplc="A24A7486">
      <w:start w:val="1"/>
      <w:numFmt w:val="lowerRoman"/>
      <w:lvlText w:val="(%1)"/>
      <w:lvlJc w:val="left"/>
      <w:pPr>
        <w:ind w:left="440" w:hanging="291"/>
        <w:jc w:val="left"/>
      </w:pPr>
      <w:rPr>
        <w:rFonts w:ascii="Times New Roman" w:eastAsia="Times New Roman" w:hAnsi="Times New Roman" w:cs="Times New Roman" w:hint="default"/>
        <w:w w:val="99"/>
        <w:sz w:val="20"/>
        <w:szCs w:val="20"/>
        <w:lang w:val="en-US" w:eastAsia="en-US" w:bidi="en-US"/>
      </w:rPr>
    </w:lvl>
    <w:lvl w:ilvl="1" w:tplc="C1B0127E">
      <w:numFmt w:val="bullet"/>
      <w:lvlText w:val="•"/>
      <w:lvlJc w:val="left"/>
      <w:pPr>
        <w:ind w:left="684" w:hanging="291"/>
      </w:pPr>
      <w:rPr>
        <w:rFonts w:hint="default"/>
        <w:lang w:val="en-US" w:eastAsia="en-US" w:bidi="en-US"/>
      </w:rPr>
    </w:lvl>
    <w:lvl w:ilvl="2" w:tplc="E1680D0E">
      <w:numFmt w:val="bullet"/>
      <w:lvlText w:val="•"/>
      <w:lvlJc w:val="left"/>
      <w:pPr>
        <w:ind w:left="928" w:hanging="291"/>
      </w:pPr>
      <w:rPr>
        <w:rFonts w:hint="default"/>
        <w:lang w:val="en-US" w:eastAsia="en-US" w:bidi="en-US"/>
      </w:rPr>
    </w:lvl>
    <w:lvl w:ilvl="3" w:tplc="191EE458">
      <w:numFmt w:val="bullet"/>
      <w:lvlText w:val="•"/>
      <w:lvlJc w:val="left"/>
      <w:pPr>
        <w:ind w:left="1172" w:hanging="291"/>
      </w:pPr>
      <w:rPr>
        <w:rFonts w:hint="default"/>
        <w:lang w:val="en-US" w:eastAsia="en-US" w:bidi="en-US"/>
      </w:rPr>
    </w:lvl>
    <w:lvl w:ilvl="4" w:tplc="C342451E">
      <w:numFmt w:val="bullet"/>
      <w:lvlText w:val="•"/>
      <w:lvlJc w:val="left"/>
      <w:pPr>
        <w:ind w:left="1416" w:hanging="291"/>
      </w:pPr>
      <w:rPr>
        <w:rFonts w:hint="default"/>
        <w:lang w:val="en-US" w:eastAsia="en-US" w:bidi="en-US"/>
      </w:rPr>
    </w:lvl>
    <w:lvl w:ilvl="5" w:tplc="12523904">
      <w:numFmt w:val="bullet"/>
      <w:lvlText w:val="•"/>
      <w:lvlJc w:val="left"/>
      <w:pPr>
        <w:ind w:left="1661" w:hanging="291"/>
      </w:pPr>
      <w:rPr>
        <w:rFonts w:hint="default"/>
        <w:lang w:val="en-US" w:eastAsia="en-US" w:bidi="en-US"/>
      </w:rPr>
    </w:lvl>
    <w:lvl w:ilvl="6" w:tplc="DF08D564">
      <w:numFmt w:val="bullet"/>
      <w:lvlText w:val="•"/>
      <w:lvlJc w:val="left"/>
      <w:pPr>
        <w:ind w:left="1905" w:hanging="291"/>
      </w:pPr>
      <w:rPr>
        <w:rFonts w:hint="default"/>
        <w:lang w:val="en-US" w:eastAsia="en-US" w:bidi="en-US"/>
      </w:rPr>
    </w:lvl>
    <w:lvl w:ilvl="7" w:tplc="E8FE007E">
      <w:numFmt w:val="bullet"/>
      <w:lvlText w:val="•"/>
      <w:lvlJc w:val="left"/>
      <w:pPr>
        <w:ind w:left="2149" w:hanging="291"/>
      </w:pPr>
      <w:rPr>
        <w:rFonts w:hint="default"/>
        <w:lang w:val="en-US" w:eastAsia="en-US" w:bidi="en-US"/>
      </w:rPr>
    </w:lvl>
    <w:lvl w:ilvl="8" w:tplc="26D63F18">
      <w:numFmt w:val="bullet"/>
      <w:lvlText w:val="•"/>
      <w:lvlJc w:val="left"/>
      <w:pPr>
        <w:ind w:left="2393" w:hanging="291"/>
      </w:pPr>
      <w:rPr>
        <w:rFonts w:hint="default"/>
        <w:lang w:val="en-US" w:eastAsia="en-US" w:bidi="en-US"/>
      </w:rPr>
    </w:lvl>
  </w:abstractNum>
  <w:abstractNum w:abstractNumId="644">
    <w:nsid w:val="3DFA65A2"/>
    <w:multiLevelType w:val="hybridMultilevel"/>
    <w:tmpl w:val="8DEC1D62"/>
    <w:lvl w:ilvl="0" w:tplc="88801AEA">
      <w:start w:val="1"/>
      <w:numFmt w:val="lowerRoman"/>
      <w:lvlText w:val="(%1)"/>
      <w:lvlJc w:val="left"/>
      <w:pPr>
        <w:ind w:left="419" w:hanging="340"/>
        <w:jc w:val="left"/>
      </w:pPr>
      <w:rPr>
        <w:rFonts w:ascii="Times New Roman" w:eastAsia="Times New Roman" w:hAnsi="Times New Roman" w:cs="Times New Roman" w:hint="default"/>
        <w:w w:val="99"/>
        <w:sz w:val="20"/>
        <w:szCs w:val="20"/>
        <w:lang w:val="en-US" w:eastAsia="en-US" w:bidi="en-US"/>
      </w:rPr>
    </w:lvl>
    <w:lvl w:ilvl="1" w:tplc="CB7C02C6">
      <w:numFmt w:val="bullet"/>
      <w:lvlText w:val="•"/>
      <w:lvlJc w:val="left"/>
      <w:pPr>
        <w:ind w:left="540" w:hanging="340"/>
      </w:pPr>
      <w:rPr>
        <w:rFonts w:hint="default"/>
        <w:lang w:val="en-US" w:eastAsia="en-US" w:bidi="en-US"/>
      </w:rPr>
    </w:lvl>
    <w:lvl w:ilvl="2" w:tplc="D44875C6">
      <w:numFmt w:val="bullet"/>
      <w:lvlText w:val="•"/>
      <w:lvlJc w:val="left"/>
      <w:pPr>
        <w:ind w:left="661" w:hanging="340"/>
      </w:pPr>
      <w:rPr>
        <w:rFonts w:hint="default"/>
        <w:lang w:val="en-US" w:eastAsia="en-US" w:bidi="en-US"/>
      </w:rPr>
    </w:lvl>
    <w:lvl w:ilvl="3" w:tplc="B11E7066">
      <w:numFmt w:val="bullet"/>
      <w:lvlText w:val="•"/>
      <w:lvlJc w:val="left"/>
      <w:pPr>
        <w:ind w:left="782" w:hanging="340"/>
      </w:pPr>
      <w:rPr>
        <w:rFonts w:hint="default"/>
        <w:lang w:val="en-US" w:eastAsia="en-US" w:bidi="en-US"/>
      </w:rPr>
    </w:lvl>
    <w:lvl w:ilvl="4" w:tplc="59D24F34">
      <w:numFmt w:val="bullet"/>
      <w:lvlText w:val="•"/>
      <w:lvlJc w:val="left"/>
      <w:pPr>
        <w:ind w:left="903" w:hanging="340"/>
      </w:pPr>
      <w:rPr>
        <w:rFonts w:hint="default"/>
        <w:lang w:val="en-US" w:eastAsia="en-US" w:bidi="en-US"/>
      </w:rPr>
    </w:lvl>
    <w:lvl w:ilvl="5" w:tplc="ED4AD0A4">
      <w:numFmt w:val="bullet"/>
      <w:lvlText w:val="•"/>
      <w:lvlJc w:val="left"/>
      <w:pPr>
        <w:ind w:left="1024" w:hanging="340"/>
      </w:pPr>
      <w:rPr>
        <w:rFonts w:hint="default"/>
        <w:lang w:val="en-US" w:eastAsia="en-US" w:bidi="en-US"/>
      </w:rPr>
    </w:lvl>
    <w:lvl w:ilvl="6" w:tplc="A774B27E">
      <w:numFmt w:val="bullet"/>
      <w:lvlText w:val="•"/>
      <w:lvlJc w:val="left"/>
      <w:pPr>
        <w:ind w:left="1145" w:hanging="340"/>
      </w:pPr>
      <w:rPr>
        <w:rFonts w:hint="default"/>
        <w:lang w:val="en-US" w:eastAsia="en-US" w:bidi="en-US"/>
      </w:rPr>
    </w:lvl>
    <w:lvl w:ilvl="7" w:tplc="014E745A">
      <w:numFmt w:val="bullet"/>
      <w:lvlText w:val="•"/>
      <w:lvlJc w:val="left"/>
      <w:pPr>
        <w:ind w:left="1266" w:hanging="340"/>
      </w:pPr>
      <w:rPr>
        <w:rFonts w:hint="default"/>
        <w:lang w:val="en-US" w:eastAsia="en-US" w:bidi="en-US"/>
      </w:rPr>
    </w:lvl>
    <w:lvl w:ilvl="8" w:tplc="1C568F82">
      <w:numFmt w:val="bullet"/>
      <w:lvlText w:val="•"/>
      <w:lvlJc w:val="left"/>
      <w:pPr>
        <w:ind w:left="1387" w:hanging="340"/>
      </w:pPr>
      <w:rPr>
        <w:rFonts w:hint="default"/>
        <w:lang w:val="en-US" w:eastAsia="en-US" w:bidi="en-US"/>
      </w:rPr>
    </w:lvl>
  </w:abstractNum>
  <w:abstractNum w:abstractNumId="645">
    <w:nsid w:val="3E155E8C"/>
    <w:multiLevelType w:val="hybridMultilevel"/>
    <w:tmpl w:val="CAE425B8"/>
    <w:lvl w:ilvl="0" w:tplc="57469110">
      <w:start w:val="1"/>
      <w:numFmt w:val="lowerLetter"/>
      <w:lvlText w:val="(%1)"/>
      <w:lvlJc w:val="left"/>
      <w:pPr>
        <w:ind w:left="469" w:hanging="325"/>
        <w:jc w:val="left"/>
      </w:pPr>
      <w:rPr>
        <w:rFonts w:ascii="Times New Roman" w:eastAsia="Times New Roman" w:hAnsi="Times New Roman" w:cs="Times New Roman" w:hint="default"/>
        <w:w w:val="99"/>
        <w:sz w:val="20"/>
        <w:szCs w:val="20"/>
        <w:lang w:val="en-US" w:eastAsia="en-US" w:bidi="en-US"/>
      </w:rPr>
    </w:lvl>
    <w:lvl w:ilvl="1" w:tplc="94120A50">
      <w:numFmt w:val="bullet"/>
      <w:lvlText w:val="•"/>
      <w:lvlJc w:val="left"/>
      <w:pPr>
        <w:ind w:left="856" w:hanging="325"/>
      </w:pPr>
      <w:rPr>
        <w:rFonts w:hint="default"/>
        <w:lang w:val="en-US" w:eastAsia="en-US" w:bidi="en-US"/>
      </w:rPr>
    </w:lvl>
    <w:lvl w:ilvl="2" w:tplc="F6329D30">
      <w:numFmt w:val="bullet"/>
      <w:lvlText w:val="•"/>
      <w:lvlJc w:val="left"/>
      <w:pPr>
        <w:ind w:left="1253" w:hanging="325"/>
      </w:pPr>
      <w:rPr>
        <w:rFonts w:hint="default"/>
        <w:lang w:val="en-US" w:eastAsia="en-US" w:bidi="en-US"/>
      </w:rPr>
    </w:lvl>
    <w:lvl w:ilvl="3" w:tplc="A880BF78">
      <w:numFmt w:val="bullet"/>
      <w:lvlText w:val="•"/>
      <w:lvlJc w:val="left"/>
      <w:pPr>
        <w:ind w:left="1649" w:hanging="325"/>
      </w:pPr>
      <w:rPr>
        <w:rFonts w:hint="default"/>
        <w:lang w:val="en-US" w:eastAsia="en-US" w:bidi="en-US"/>
      </w:rPr>
    </w:lvl>
    <w:lvl w:ilvl="4" w:tplc="DD20BBF6">
      <w:numFmt w:val="bullet"/>
      <w:lvlText w:val="•"/>
      <w:lvlJc w:val="left"/>
      <w:pPr>
        <w:ind w:left="2046" w:hanging="325"/>
      </w:pPr>
      <w:rPr>
        <w:rFonts w:hint="default"/>
        <w:lang w:val="en-US" w:eastAsia="en-US" w:bidi="en-US"/>
      </w:rPr>
    </w:lvl>
    <w:lvl w:ilvl="5" w:tplc="7E341D8C">
      <w:numFmt w:val="bullet"/>
      <w:lvlText w:val="•"/>
      <w:lvlJc w:val="left"/>
      <w:pPr>
        <w:ind w:left="2443" w:hanging="325"/>
      </w:pPr>
      <w:rPr>
        <w:rFonts w:hint="default"/>
        <w:lang w:val="en-US" w:eastAsia="en-US" w:bidi="en-US"/>
      </w:rPr>
    </w:lvl>
    <w:lvl w:ilvl="6" w:tplc="D4F430A8">
      <w:numFmt w:val="bullet"/>
      <w:lvlText w:val="•"/>
      <w:lvlJc w:val="left"/>
      <w:pPr>
        <w:ind w:left="2839" w:hanging="325"/>
      </w:pPr>
      <w:rPr>
        <w:rFonts w:hint="default"/>
        <w:lang w:val="en-US" w:eastAsia="en-US" w:bidi="en-US"/>
      </w:rPr>
    </w:lvl>
    <w:lvl w:ilvl="7" w:tplc="0D2A4000">
      <w:numFmt w:val="bullet"/>
      <w:lvlText w:val="•"/>
      <w:lvlJc w:val="left"/>
      <w:pPr>
        <w:ind w:left="3236" w:hanging="325"/>
      </w:pPr>
      <w:rPr>
        <w:rFonts w:hint="default"/>
        <w:lang w:val="en-US" w:eastAsia="en-US" w:bidi="en-US"/>
      </w:rPr>
    </w:lvl>
    <w:lvl w:ilvl="8" w:tplc="8C8EAB50">
      <w:numFmt w:val="bullet"/>
      <w:lvlText w:val="•"/>
      <w:lvlJc w:val="left"/>
      <w:pPr>
        <w:ind w:left="3632" w:hanging="325"/>
      </w:pPr>
      <w:rPr>
        <w:rFonts w:hint="default"/>
        <w:lang w:val="en-US" w:eastAsia="en-US" w:bidi="en-US"/>
      </w:rPr>
    </w:lvl>
  </w:abstractNum>
  <w:abstractNum w:abstractNumId="646">
    <w:nsid w:val="3E2007F6"/>
    <w:multiLevelType w:val="hybridMultilevel"/>
    <w:tmpl w:val="1ABCF7E8"/>
    <w:lvl w:ilvl="0" w:tplc="11BE29B8">
      <w:start w:val="10"/>
      <w:numFmt w:val="lowerRoman"/>
      <w:lvlText w:val="(%1)"/>
      <w:lvlJc w:val="left"/>
      <w:pPr>
        <w:ind w:left="347" w:hanging="283"/>
        <w:jc w:val="left"/>
      </w:pPr>
      <w:rPr>
        <w:rFonts w:ascii="Times New Roman" w:eastAsia="Times New Roman" w:hAnsi="Times New Roman" w:cs="Times New Roman" w:hint="default"/>
        <w:spacing w:val="-2"/>
        <w:w w:val="99"/>
        <w:sz w:val="20"/>
        <w:szCs w:val="20"/>
        <w:lang w:val="en-US" w:eastAsia="en-US" w:bidi="en-US"/>
      </w:rPr>
    </w:lvl>
    <w:lvl w:ilvl="1" w:tplc="CCB49EC2">
      <w:numFmt w:val="bullet"/>
      <w:lvlText w:val="•"/>
      <w:lvlJc w:val="left"/>
      <w:pPr>
        <w:ind w:left="468" w:hanging="283"/>
      </w:pPr>
      <w:rPr>
        <w:rFonts w:hint="default"/>
        <w:lang w:val="en-US" w:eastAsia="en-US" w:bidi="en-US"/>
      </w:rPr>
    </w:lvl>
    <w:lvl w:ilvl="2" w:tplc="F168A1DE">
      <w:numFmt w:val="bullet"/>
      <w:lvlText w:val="•"/>
      <w:lvlJc w:val="left"/>
      <w:pPr>
        <w:ind w:left="597" w:hanging="283"/>
      </w:pPr>
      <w:rPr>
        <w:rFonts w:hint="default"/>
        <w:lang w:val="en-US" w:eastAsia="en-US" w:bidi="en-US"/>
      </w:rPr>
    </w:lvl>
    <w:lvl w:ilvl="3" w:tplc="3F40FD8E">
      <w:numFmt w:val="bullet"/>
      <w:lvlText w:val="•"/>
      <w:lvlJc w:val="left"/>
      <w:pPr>
        <w:ind w:left="726" w:hanging="283"/>
      </w:pPr>
      <w:rPr>
        <w:rFonts w:hint="default"/>
        <w:lang w:val="en-US" w:eastAsia="en-US" w:bidi="en-US"/>
      </w:rPr>
    </w:lvl>
    <w:lvl w:ilvl="4" w:tplc="CBB6A8E2">
      <w:numFmt w:val="bullet"/>
      <w:lvlText w:val="•"/>
      <w:lvlJc w:val="left"/>
      <w:pPr>
        <w:ind w:left="855" w:hanging="283"/>
      </w:pPr>
      <w:rPr>
        <w:rFonts w:hint="default"/>
        <w:lang w:val="en-US" w:eastAsia="en-US" w:bidi="en-US"/>
      </w:rPr>
    </w:lvl>
    <w:lvl w:ilvl="5" w:tplc="59A2F34C">
      <w:numFmt w:val="bullet"/>
      <w:lvlText w:val="•"/>
      <w:lvlJc w:val="left"/>
      <w:pPr>
        <w:ind w:left="984" w:hanging="283"/>
      </w:pPr>
      <w:rPr>
        <w:rFonts w:hint="default"/>
        <w:lang w:val="en-US" w:eastAsia="en-US" w:bidi="en-US"/>
      </w:rPr>
    </w:lvl>
    <w:lvl w:ilvl="6" w:tplc="2C6483C2">
      <w:numFmt w:val="bullet"/>
      <w:lvlText w:val="•"/>
      <w:lvlJc w:val="left"/>
      <w:pPr>
        <w:ind w:left="1113" w:hanging="283"/>
      </w:pPr>
      <w:rPr>
        <w:rFonts w:hint="default"/>
        <w:lang w:val="en-US" w:eastAsia="en-US" w:bidi="en-US"/>
      </w:rPr>
    </w:lvl>
    <w:lvl w:ilvl="7" w:tplc="4746A1C4">
      <w:numFmt w:val="bullet"/>
      <w:lvlText w:val="•"/>
      <w:lvlJc w:val="left"/>
      <w:pPr>
        <w:ind w:left="1242" w:hanging="283"/>
      </w:pPr>
      <w:rPr>
        <w:rFonts w:hint="default"/>
        <w:lang w:val="en-US" w:eastAsia="en-US" w:bidi="en-US"/>
      </w:rPr>
    </w:lvl>
    <w:lvl w:ilvl="8" w:tplc="5064A094">
      <w:numFmt w:val="bullet"/>
      <w:lvlText w:val="•"/>
      <w:lvlJc w:val="left"/>
      <w:pPr>
        <w:ind w:left="1371" w:hanging="283"/>
      </w:pPr>
      <w:rPr>
        <w:rFonts w:hint="default"/>
        <w:lang w:val="en-US" w:eastAsia="en-US" w:bidi="en-US"/>
      </w:rPr>
    </w:lvl>
  </w:abstractNum>
  <w:abstractNum w:abstractNumId="647">
    <w:nsid w:val="3E3A7D8A"/>
    <w:multiLevelType w:val="hybridMultilevel"/>
    <w:tmpl w:val="ECC2597A"/>
    <w:lvl w:ilvl="0" w:tplc="18A6DB0A">
      <w:start w:val="9"/>
      <w:numFmt w:val="lowerRoman"/>
      <w:lvlText w:val="(%1)"/>
      <w:lvlJc w:val="left"/>
      <w:pPr>
        <w:ind w:left="370" w:hanging="305"/>
        <w:jc w:val="left"/>
      </w:pPr>
      <w:rPr>
        <w:rFonts w:ascii="Times New Roman" w:eastAsia="Times New Roman" w:hAnsi="Times New Roman" w:cs="Times New Roman" w:hint="default"/>
        <w:spacing w:val="-1"/>
        <w:w w:val="99"/>
        <w:sz w:val="18"/>
        <w:szCs w:val="18"/>
        <w:lang w:val="en-US" w:eastAsia="en-US" w:bidi="en-US"/>
      </w:rPr>
    </w:lvl>
    <w:lvl w:ilvl="1" w:tplc="A73E7F0A">
      <w:numFmt w:val="bullet"/>
      <w:lvlText w:val="•"/>
      <w:lvlJc w:val="left"/>
      <w:pPr>
        <w:ind w:left="510" w:hanging="305"/>
      </w:pPr>
      <w:rPr>
        <w:rFonts w:hint="default"/>
        <w:lang w:val="en-US" w:eastAsia="en-US" w:bidi="en-US"/>
      </w:rPr>
    </w:lvl>
    <w:lvl w:ilvl="2" w:tplc="4508C4C6">
      <w:numFmt w:val="bullet"/>
      <w:lvlText w:val="•"/>
      <w:lvlJc w:val="left"/>
      <w:pPr>
        <w:ind w:left="641" w:hanging="305"/>
      </w:pPr>
      <w:rPr>
        <w:rFonts w:hint="default"/>
        <w:lang w:val="en-US" w:eastAsia="en-US" w:bidi="en-US"/>
      </w:rPr>
    </w:lvl>
    <w:lvl w:ilvl="3" w:tplc="6742D296">
      <w:numFmt w:val="bullet"/>
      <w:lvlText w:val="•"/>
      <w:lvlJc w:val="left"/>
      <w:pPr>
        <w:ind w:left="772" w:hanging="305"/>
      </w:pPr>
      <w:rPr>
        <w:rFonts w:hint="default"/>
        <w:lang w:val="en-US" w:eastAsia="en-US" w:bidi="en-US"/>
      </w:rPr>
    </w:lvl>
    <w:lvl w:ilvl="4" w:tplc="5FEE88AA">
      <w:numFmt w:val="bullet"/>
      <w:lvlText w:val="•"/>
      <w:lvlJc w:val="left"/>
      <w:pPr>
        <w:ind w:left="903" w:hanging="305"/>
      </w:pPr>
      <w:rPr>
        <w:rFonts w:hint="default"/>
        <w:lang w:val="en-US" w:eastAsia="en-US" w:bidi="en-US"/>
      </w:rPr>
    </w:lvl>
    <w:lvl w:ilvl="5" w:tplc="792050B6">
      <w:numFmt w:val="bullet"/>
      <w:lvlText w:val="•"/>
      <w:lvlJc w:val="left"/>
      <w:pPr>
        <w:ind w:left="1034" w:hanging="305"/>
      </w:pPr>
      <w:rPr>
        <w:rFonts w:hint="default"/>
        <w:lang w:val="en-US" w:eastAsia="en-US" w:bidi="en-US"/>
      </w:rPr>
    </w:lvl>
    <w:lvl w:ilvl="6" w:tplc="DE723E28">
      <w:numFmt w:val="bullet"/>
      <w:lvlText w:val="•"/>
      <w:lvlJc w:val="left"/>
      <w:pPr>
        <w:ind w:left="1165" w:hanging="305"/>
      </w:pPr>
      <w:rPr>
        <w:rFonts w:hint="default"/>
        <w:lang w:val="en-US" w:eastAsia="en-US" w:bidi="en-US"/>
      </w:rPr>
    </w:lvl>
    <w:lvl w:ilvl="7" w:tplc="ED7EA07C">
      <w:numFmt w:val="bullet"/>
      <w:lvlText w:val="•"/>
      <w:lvlJc w:val="left"/>
      <w:pPr>
        <w:ind w:left="1296" w:hanging="305"/>
      </w:pPr>
      <w:rPr>
        <w:rFonts w:hint="default"/>
        <w:lang w:val="en-US" w:eastAsia="en-US" w:bidi="en-US"/>
      </w:rPr>
    </w:lvl>
    <w:lvl w:ilvl="8" w:tplc="54720CF0">
      <w:numFmt w:val="bullet"/>
      <w:lvlText w:val="•"/>
      <w:lvlJc w:val="left"/>
      <w:pPr>
        <w:ind w:left="1427" w:hanging="305"/>
      </w:pPr>
      <w:rPr>
        <w:rFonts w:hint="default"/>
        <w:lang w:val="en-US" w:eastAsia="en-US" w:bidi="en-US"/>
      </w:rPr>
    </w:lvl>
  </w:abstractNum>
  <w:abstractNum w:abstractNumId="648">
    <w:nsid w:val="3E5D3DA8"/>
    <w:multiLevelType w:val="hybridMultilevel"/>
    <w:tmpl w:val="47DAD30A"/>
    <w:lvl w:ilvl="0" w:tplc="AE2449AE">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00A2A1B4">
      <w:numFmt w:val="bullet"/>
      <w:lvlText w:val="•"/>
      <w:lvlJc w:val="left"/>
      <w:pPr>
        <w:ind w:left="945" w:hanging="274"/>
      </w:pPr>
      <w:rPr>
        <w:rFonts w:hint="default"/>
        <w:lang w:val="en-US" w:eastAsia="en-US" w:bidi="en-US"/>
      </w:rPr>
    </w:lvl>
    <w:lvl w:ilvl="2" w:tplc="FB242AF6">
      <w:numFmt w:val="bullet"/>
      <w:lvlText w:val="•"/>
      <w:lvlJc w:val="left"/>
      <w:pPr>
        <w:ind w:left="1331" w:hanging="274"/>
      </w:pPr>
      <w:rPr>
        <w:rFonts w:hint="default"/>
        <w:lang w:val="en-US" w:eastAsia="en-US" w:bidi="en-US"/>
      </w:rPr>
    </w:lvl>
    <w:lvl w:ilvl="3" w:tplc="A3DE227C">
      <w:numFmt w:val="bullet"/>
      <w:lvlText w:val="•"/>
      <w:lvlJc w:val="left"/>
      <w:pPr>
        <w:ind w:left="1717" w:hanging="274"/>
      </w:pPr>
      <w:rPr>
        <w:rFonts w:hint="default"/>
        <w:lang w:val="en-US" w:eastAsia="en-US" w:bidi="en-US"/>
      </w:rPr>
    </w:lvl>
    <w:lvl w:ilvl="4" w:tplc="48BA9024">
      <w:numFmt w:val="bullet"/>
      <w:lvlText w:val="•"/>
      <w:lvlJc w:val="left"/>
      <w:pPr>
        <w:ind w:left="2103" w:hanging="274"/>
      </w:pPr>
      <w:rPr>
        <w:rFonts w:hint="default"/>
        <w:lang w:val="en-US" w:eastAsia="en-US" w:bidi="en-US"/>
      </w:rPr>
    </w:lvl>
    <w:lvl w:ilvl="5" w:tplc="3DA65496">
      <w:numFmt w:val="bullet"/>
      <w:lvlText w:val="•"/>
      <w:lvlJc w:val="left"/>
      <w:pPr>
        <w:ind w:left="2489" w:hanging="274"/>
      </w:pPr>
      <w:rPr>
        <w:rFonts w:hint="default"/>
        <w:lang w:val="en-US" w:eastAsia="en-US" w:bidi="en-US"/>
      </w:rPr>
    </w:lvl>
    <w:lvl w:ilvl="6" w:tplc="706A12EE">
      <w:numFmt w:val="bullet"/>
      <w:lvlText w:val="•"/>
      <w:lvlJc w:val="left"/>
      <w:pPr>
        <w:ind w:left="2875" w:hanging="274"/>
      </w:pPr>
      <w:rPr>
        <w:rFonts w:hint="default"/>
        <w:lang w:val="en-US" w:eastAsia="en-US" w:bidi="en-US"/>
      </w:rPr>
    </w:lvl>
    <w:lvl w:ilvl="7" w:tplc="B6E03BFC">
      <w:numFmt w:val="bullet"/>
      <w:lvlText w:val="•"/>
      <w:lvlJc w:val="left"/>
      <w:pPr>
        <w:ind w:left="3261" w:hanging="274"/>
      </w:pPr>
      <w:rPr>
        <w:rFonts w:hint="default"/>
        <w:lang w:val="en-US" w:eastAsia="en-US" w:bidi="en-US"/>
      </w:rPr>
    </w:lvl>
    <w:lvl w:ilvl="8" w:tplc="AD44B2BA">
      <w:numFmt w:val="bullet"/>
      <w:lvlText w:val="•"/>
      <w:lvlJc w:val="left"/>
      <w:pPr>
        <w:ind w:left="3647" w:hanging="274"/>
      </w:pPr>
      <w:rPr>
        <w:rFonts w:hint="default"/>
        <w:lang w:val="en-US" w:eastAsia="en-US" w:bidi="en-US"/>
      </w:rPr>
    </w:lvl>
  </w:abstractNum>
  <w:abstractNum w:abstractNumId="649">
    <w:nsid w:val="3E601FCE"/>
    <w:multiLevelType w:val="hybridMultilevel"/>
    <w:tmpl w:val="D88E4FFC"/>
    <w:lvl w:ilvl="0" w:tplc="FDAEADE8">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1174F2FA">
      <w:numFmt w:val="bullet"/>
      <w:lvlText w:val="•"/>
      <w:lvlJc w:val="left"/>
      <w:pPr>
        <w:ind w:left="437" w:hanging="240"/>
      </w:pPr>
      <w:rPr>
        <w:rFonts w:hint="default"/>
        <w:lang w:val="en-US" w:eastAsia="en-US" w:bidi="en-US"/>
      </w:rPr>
    </w:lvl>
    <w:lvl w:ilvl="2" w:tplc="E790FE12">
      <w:numFmt w:val="bullet"/>
      <w:lvlText w:val="•"/>
      <w:lvlJc w:val="left"/>
      <w:pPr>
        <w:ind w:left="574" w:hanging="240"/>
      </w:pPr>
      <w:rPr>
        <w:rFonts w:hint="default"/>
        <w:lang w:val="en-US" w:eastAsia="en-US" w:bidi="en-US"/>
      </w:rPr>
    </w:lvl>
    <w:lvl w:ilvl="3" w:tplc="A218F642">
      <w:numFmt w:val="bullet"/>
      <w:lvlText w:val="•"/>
      <w:lvlJc w:val="left"/>
      <w:pPr>
        <w:ind w:left="711" w:hanging="240"/>
      </w:pPr>
      <w:rPr>
        <w:rFonts w:hint="default"/>
        <w:lang w:val="en-US" w:eastAsia="en-US" w:bidi="en-US"/>
      </w:rPr>
    </w:lvl>
    <w:lvl w:ilvl="4" w:tplc="E0965930">
      <w:numFmt w:val="bullet"/>
      <w:lvlText w:val="•"/>
      <w:lvlJc w:val="left"/>
      <w:pPr>
        <w:ind w:left="848" w:hanging="240"/>
      </w:pPr>
      <w:rPr>
        <w:rFonts w:hint="default"/>
        <w:lang w:val="en-US" w:eastAsia="en-US" w:bidi="en-US"/>
      </w:rPr>
    </w:lvl>
    <w:lvl w:ilvl="5" w:tplc="F36AF3AC">
      <w:numFmt w:val="bullet"/>
      <w:lvlText w:val="•"/>
      <w:lvlJc w:val="left"/>
      <w:pPr>
        <w:ind w:left="985" w:hanging="240"/>
      </w:pPr>
      <w:rPr>
        <w:rFonts w:hint="default"/>
        <w:lang w:val="en-US" w:eastAsia="en-US" w:bidi="en-US"/>
      </w:rPr>
    </w:lvl>
    <w:lvl w:ilvl="6" w:tplc="D4A6605C">
      <w:numFmt w:val="bullet"/>
      <w:lvlText w:val="•"/>
      <w:lvlJc w:val="left"/>
      <w:pPr>
        <w:ind w:left="1122" w:hanging="240"/>
      </w:pPr>
      <w:rPr>
        <w:rFonts w:hint="default"/>
        <w:lang w:val="en-US" w:eastAsia="en-US" w:bidi="en-US"/>
      </w:rPr>
    </w:lvl>
    <w:lvl w:ilvl="7" w:tplc="40101F5A">
      <w:numFmt w:val="bullet"/>
      <w:lvlText w:val="•"/>
      <w:lvlJc w:val="left"/>
      <w:pPr>
        <w:ind w:left="1259" w:hanging="240"/>
      </w:pPr>
      <w:rPr>
        <w:rFonts w:hint="default"/>
        <w:lang w:val="en-US" w:eastAsia="en-US" w:bidi="en-US"/>
      </w:rPr>
    </w:lvl>
    <w:lvl w:ilvl="8" w:tplc="2392F7AE">
      <w:numFmt w:val="bullet"/>
      <w:lvlText w:val="•"/>
      <w:lvlJc w:val="left"/>
      <w:pPr>
        <w:ind w:left="1396" w:hanging="240"/>
      </w:pPr>
      <w:rPr>
        <w:rFonts w:hint="default"/>
        <w:lang w:val="en-US" w:eastAsia="en-US" w:bidi="en-US"/>
      </w:rPr>
    </w:lvl>
  </w:abstractNum>
  <w:abstractNum w:abstractNumId="650">
    <w:nsid w:val="3E6851DF"/>
    <w:multiLevelType w:val="hybridMultilevel"/>
    <w:tmpl w:val="3C1684E8"/>
    <w:lvl w:ilvl="0" w:tplc="282C97A6">
      <w:start w:val="1"/>
      <w:numFmt w:val="lowerRoman"/>
      <w:lvlText w:val="(%1)"/>
      <w:lvlJc w:val="left"/>
      <w:pPr>
        <w:ind w:left="429" w:hanging="346"/>
        <w:jc w:val="left"/>
      </w:pPr>
      <w:rPr>
        <w:rFonts w:hint="default"/>
        <w:w w:val="99"/>
        <w:lang w:val="en-US" w:eastAsia="en-US" w:bidi="en-US"/>
      </w:rPr>
    </w:lvl>
    <w:lvl w:ilvl="1" w:tplc="4D82EC8C">
      <w:numFmt w:val="bullet"/>
      <w:lvlText w:val="•"/>
      <w:lvlJc w:val="left"/>
      <w:pPr>
        <w:ind w:left="420" w:hanging="346"/>
      </w:pPr>
      <w:rPr>
        <w:rFonts w:hint="default"/>
        <w:lang w:val="en-US" w:eastAsia="en-US" w:bidi="en-US"/>
      </w:rPr>
    </w:lvl>
    <w:lvl w:ilvl="2" w:tplc="55A27890">
      <w:numFmt w:val="bullet"/>
      <w:lvlText w:val="•"/>
      <w:lvlJc w:val="left"/>
      <w:pPr>
        <w:ind w:left="693" w:hanging="346"/>
      </w:pPr>
      <w:rPr>
        <w:rFonts w:hint="default"/>
        <w:lang w:val="en-US" w:eastAsia="en-US" w:bidi="en-US"/>
      </w:rPr>
    </w:lvl>
    <w:lvl w:ilvl="3" w:tplc="A5DC9A30">
      <w:numFmt w:val="bullet"/>
      <w:lvlText w:val="•"/>
      <w:lvlJc w:val="left"/>
      <w:pPr>
        <w:ind w:left="967" w:hanging="346"/>
      </w:pPr>
      <w:rPr>
        <w:rFonts w:hint="default"/>
        <w:lang w:val="en-US" w:eastAsia="en-US" w:bidi="en-US"/>
      </w:rPr>
    </w:lvl>
    <w:lvl w:ilvl="4" w:tplc="B590E980">
      <w:numFmt w:val="bullet"/>
      <w:lvlText w:val="•"/>
      <w:lvlJc w:val="left"/>
      <w:pPr>
        <w:ind w:left="1240" w:hanging="346"/>
      </w:pPr>
      <w:rPr>
        <w:rFonts w:hint="default"/>
        <w:lang w:val="en-US" w:eastAsia="en-US" w:bidi="en-US"/>
      </w:rPr>
    </w:lvl>
    <w:lvl w:ilvl="5" w:tplc="8610B56C">
      <w:numFmt w:val="bullet"/>
      <w:lvlText w:val="•"/>
      <w:lvlJc w:val="left"/>
      <w:pPr>
        <w:ind w:left="1514" w:hanging="346"/>
      </w:pPr>
      <w:rPr>
        <w:rFonts w:hint="default"/>
        <w:lang w:val="en-US" w:eastAsia="en-US" w:bidi="en-US"/>
      </w:rPr>
    </w:lvl>
    <w:lvl w:ilvl="6" w:tplc="5EF40CC8">
      <w:numFmt w:val="bullet"/>
      <w:lvlText w:val="•"/>
      <w:lvlJc w:val="left"/>
      <w:pPr>
        <w:ind w:left="1787" w:hanging="346"/>
      </w:pPr>
      <w:rPr>
        <w:rFonts w:hint="default"/>
        <w:lang w:val="en-US" w:eastAsia="en-US" w:bidi="en-US"/>
      </w:rPr>
    </w:lvl>
    <w:lvl w:ilvl="7" w:tplc="C2AE26E4">
      <w:numFmt w:val="bullet"/>
      <w:lvlText w:val="•"/>
      <w:lvlJc w:val="left"/>
      <w:pPr>
        <w:ind w:left="2061" w:hanging="346"/>
      </w:pPr>
      <w:rPr>
        <w:rFonts w:hint="default"/>
        <w:lang w:val="en-US" w:eastAsia="en-US" w:bidi="en-US"/>
      </w:rPr>
    </w:lvl>
    <w:lvl w:ilvl="8" w:tplc="5AE8FFC8">
      <w:numFmt w:val="bullet"/>
      <w:lvlText w:val="•"/>
      <w:lvlJc w:val="left"/>
      <w:pPr>
        <w:ind w:left="2334" w:hanging="346"/>
      </w:pPr>
      <w:rPr>
        <w:rFonts w:hint="default"/>
        <w:lang w:val="en-US" w:eastAsia="en-US" w:bidi="en-US"/>
      </w:rPr>
    </w:lvl>
  </w:abstractNum>
  <w:abstractNum w:abstractNumId="651">
    <w:nsid w:val="3E743727"/>
    <w:multiLevelType w:val="hybridMultilevel"/>
    <w:tmpl w:val="434E6C2A"/>
    <w:lvl w:ilvl="0" w:tplc="E4321336">
      <w:start w:val="1"/>
      <w:numFmt w:val="lowerLetter"/>
      <w:lvlText w:val="(%1)"/>
      <w:lvlJc w:val="left"/>
      <w:pPr>
        <w:ind w:left="474" w:hanging="274"/>
        <w:jc w:val="left"/>
      </w:pPr>
      <w:rPr>
        <w:rFonts w:ascii="Times New Roman" w:eastAsia="Times New Roman" w:hAnsi="Times New Roman" w:cs="Times New Roman" w:hint="default"/>
        <w:w w:val="99"/>
        <w:sz w:val="20"/>
        <w:szCs w:val="20"/>
        <w:lang w:val="en-US" w:eastAsia="en-US" w:bidi="en-US"/>
      </w:rPr>
    </w:lvl>
    <w:lvl w:ilvl="1" w:tplc="566E3EEE">
      <w:numFmt w:val="bullet"/>
      <w:lvlText w:val="•"/>
      <w:lvlJc w:val="left"/>
      <w:pPr>
        <w:ind w:left="873" w:hanging="274"/>
      </w:pPr>
      <w:rPr>
        <w:rFonts w:hint="default"/>
        <w:lang w:val="en-US" w:eastAsia="en-US" w:bidi="en-US"/>
      </w:rPr>
    </w:lvl>
    <w:lvl w:ilvl="2" w:tplc="99E08F2A">
      <w:numFmt w:val="bullet"/>
      <w:lvlText w:val="•"/>
      <w:lvlJc w:val="left"/>
      <w:pPr>
        <w:ind w:left="1267" w:hanging="274"/>
      </w:pPr>
      <w:rPr>
        <w:rFonts w:hint="default"/>
        <w:lang w:val="en-US" w:eastAsia="en-US" w:bidi="en-US"/>
      </w:rPr>
    </w:lvl>
    <w:lvl w:ilvl="3" w:tplc="DEA0635C">
      <w:numFmt w:val="bullet"/>
      <w:lvlText w:val="•"/>
      <w:lvlJc w:val="left"/>
      <w:pPr>
        <w:ind w:left="1661" w:hanging="274"/>
      </w:pPr>
      <w:rPr>
        <w:rFonts w:hint="default"/>
        <w:lang w:val="en-US" w:eastAsia="en-US" w:bidi="en-US"/>
      </w:rPr>
    </w:lvl>
    <w:lvl w:ilvl="4" w:tplc="19064CAA">
      <w:numFmt w:val="bullet"/>
      <w:lvlText w:val="•"/>
      <w:lvlJc w:val="left"/>
      <w:pPr>
        <w:ind w:left="2055" w:hanging="274"/>
      </w:pPr>
      <w:rPr>
        <w:rFonts w:hint="default"/>
        <w:lang w:val="en-US" w:eastAsia="en-US" w:bidi="en-US"/>
      </w:rPr>
    </w:lvl>
    <w:lvl w:ilvl="5" w:tplc="72549730">
      <w:numFmt w:val="bullet"/>
      <w:lvlText w:val="•"/>
      <w:lvlJc w:val="left"/>
      <w:pPr>
        <w:ind w:left="2449" w:hanging="274"/>
      </w:pPr>
      <w:rPr>
        <w:rFonts w:hint="default"/>
        <w:lang w:val="en-US" w:eastAsia="en-US" w:bidi="en-US"/>
      </w:rPr>
    </w:lvl>
    <w:lvl w:ilvl="6" w:tplc="86C6D6F8">
      <w:numFmt w:val="bullet"/>
      <w:lvlText w:val="•"/>
      <w:lvlJc w:val="left"/>
      <w:pPr>
        <w:ind w:left="2843" w:hanging="274"/>
      </w:pPr>
      <w:rPr>
        <w:rFonts w:hint="default"/>
        <w:lang w:val="en-US" w:eastAsia="en-US" w:bidi="en-US"/>
      </w:rPr>
    </w:lvl>
    <w:lvl w:ilvl="7" w:tplc="7840BF74">
      <w:numFmt w:val="bullet"/>
      <w:lvlText w:val="•"/>
      <w:lvlJc w:val="left"/>
      <w:pPr>
        <w:ind w:left="3237" w:hanging="274"/>
      </w:pPr>
      <w:rPr>
        <w:rFonts w:hint="default"/>
        <w:lang w:val="en-US" w:eastAsia="en-US" w:bidi="en-US"/>
      </w:rPr>
    </w:lvl>
    <w:lvl w:ilvl="8" w:tplc="37B6A522">
      <w:numFmt w:val="bullet"/>
      <w:lvlText w:val="•"/>
      <w:lvlJc w:val="left"/>
      <w:pPr>
        <w:ind w:left="3631" w:hanging="274"/>
      </w:pPr>
      <w:rPr>
        <w:rFonts w:hint="default"/>
        <w:lang w:val="en-US" w:eastAsia="en-US" w:bidi="en-US"/>
      </w:rPr>
    </w:lvl>
  </w:abstractNum>
  <w:abstractNum w:abstractNumId="652">
    <w:nsid w:val="3E963060"/>
    <w:multiLevelType w:val="hybridMultilevel"/>
    <w:tmpl w:val="3584813C"/>
    <w:lvl w:ilvl="0" w:tplc="84089F7A">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B4768306">
      <w:numFmt w:val="bullet"/>
      <w:lvlText w:val="•"/>
      <w:lvlJc w:val="left"/>
      <w:pPr>
        <w:ind w:left="945" w:hanging="274"/>
      </w:pPr>
      <w:rPr>
        <w:rFonts w:hint="default"/>
        <w:lang w:val="en-US" w:eastAsia="en-US" w:bidi="en-US"/>
      </w:rPr>
    </w:lvl>
    <w:lvl w:ilvl="2" w:tplc="0B901690">
      <w:numFmt w:val="bullet"/>
      <w:lvlText w:val="•"/>
      <w:lvlJc w:val="left"/>
      <w:pPr>
        <w:ind w:left="1331" w:hanging="274"/>
      </w:pPr>
      <w:rPr>
        <w:rFonts w:hint="default"/>
        <w:lang w:val="en-US" w:eastAsia="en-US" w:bidi="en-US"/>
      </w:rPr>
    </w:lvl>
    <w:lvl w:ilvl="3" w:tplc="15886C3C">
      <w:numFmt w:val="bullet"/>
      <w:lvlText w:val="•"/>
      <w:lvlJc w:val="left"/>
      <w:pPr>
        <w:ind w:left="1717" w:hanging="274"/>
      </w:pPr>
      <w:rPr>
        <w:rFonts w:hint="default"/>
        <w:lang w:val="en-US" w:eastAsia="en-US" w:bidi="en-US"/>
      </w:rPr>
    </w:lvl>
    <w:lvl w:ilvl="4" w:tplc="AB4E6260">
      <w:numFmt w:val="bullet"/>
      <w:lvlText w:val="•"/>
      <w:lvlJc w:val="left"/>
      <w:pPr>
        <w:ind w:left="2103" w:hanging="274"/>
      </w:pPr>
      <w:rPr>
        <w:rFonts w:hint="default"/>
        <w:lang w:val="en-US" w:eastAsia="en-US" w:bidi="en-US"/>
      </w:rPr>
    </w:lvl>
    <w:lvl w:ilvl="5" w:tplc="53DEE94A">
      <w:numFmt w:val="bullet"/>
      <w:lvlText w:val="•"/>
      <w:lvlJc w:val="left"/>
      <w:pPr>
        <w:ind w:left="2489" w:hanging="274"/>
      </w:pPr>
      <w:rPr>
        <w:rFonts w:hint="default"/>
        <w:lang w:val="en-US" w:eastAsia="en-US" w:bidi="en-US"/>
      </w:rPr>
    </w:lvl>
    <w:lvl w:ilvl="6" w:tplc="737E2C62">
      <w:numFmt w:val="bullet"/>
      <w:lvlText w:val="•"/>
      <w:lvlJc w:val="left"/>
      <w:pPr>
        <w:ind w:left="2875" w:hanging="274"/>
      </w:pPr>
      <w:rPr>
        <w:rFonts w:hint="default"/>
        <w:lang w:val="en-US" w:eastAsia="en-US" w:bidi="en-US"/>
      </w:rPr>
    </w:lvl>
    <w:lvl w:ilvl="7" w:tplc="28465C32">
      <w:numFmt w:val="bullet"/>
      <w:lvlText w:val="•"/>
      <w:lvlJc w:val="left"/>
      <w:pPr>
        <w:ind w:left="3261" w:hanging="274"/>
      </w:pPr>
      <w:rPr>
        <w:rFonts w:hint="default"/>
        <w:lang w:val="en-US" w:eastAsia="en-US" w:bidi="en-US"/>
      </w:rPr>
    </w:lvl>
    <w:lvl w:ilvl="8" w:tplc="4D52C2C0">
      <w:numFmt w:val="bullet"/>
      <w:lvlText w:val="•"/>
      <w:lvlJc w:val="left"/>
      <w:pPr>
        <w:ind w:left="3647" w:hanging="274"/>
      </w:pPr>
      <w:rPr>
        <w:rFonts w:hint="default"/>
        <w:lang w:val="en-US" w:eastAsia="en-US" w:bidi="en-US"/>
      </w:rPr>
    </w:lvl>
  </w:abstractNum>
  <w:abstractNum w:abstractNumId="653">
    <w:nsid w:val="3EDD71B6"/>
    <w:multiLevelType w:val="hybridMultilevel"/>
    <w:tmpl w:val="458EC340"/>
    <w:lvl w:ilvl="0" w:tplc="28BE6814">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43F0DF78">
      <w:numFmt w:val="bullet"/>
      <w:lvlText w:val="•"/>
      <w:lvlJc w:val="left"/>
      <w:pPr>
        <w:ind w:left="945" w:hanging="274"/>
      </w:pPr>
      <w:rPr>
        <w:rFonts w:hint="default"/>
        <w:lang w:val="en-US" w:eastAsia="en-US" w:bidi="en-US"/>
      </w:rPr>
    </w:lvl>
    <w:lvl w:ilvl="2" w:tplc="A96042C4">
      <w:numFmt w:val="bullet"/>
      <w:lvlText w:val="•"/>
      <w:lvlJc w:val="left"/>
      <w:pPr>
        <w:ind w:left="1331" w:hanging="274"/>
      </w:pPr>
      <w:rPr>
        <w:rFonts w:hint="default"/>
        <w:lang w:val="en-US" w:eastAsia="en-US" w:bidi="en-US"/>
      </w:rPr>
    </w:lvl>
    <w:lvl w:ilvl="3" w:tplc="D8409870">
      <w:numFmt w:val="bullet"/>
      <w:lvlText w:val="•"/>
      <w:lvlJc w:val="left"/>
      <w:pPr>
        <w:ind w:left="1717" w:hanging="274"/>
      </w:pPr>
      <w:rPr>
        <w:rFonts w:hint="default"/>
        <w:lang w:val="en-US" w:eastAsia="en-US" w:bidi="en-US"/>
      </w:rPr>
    </w:lvl>
    <w:lvl w:ilvl="4" w:tplc="96B88018">
      <w:numFmt w:val="bullet"/>
      <w:lvlText w:val="•"/>
      <w:lvlJc w:val="left"/>
      <w:pPr>
        <w:ind w:left="2103" w:hanging="274"/>
      </w:pPr>
      <w:rPr>
        <w:rFonts w:hint="default"/>
        <w:lang w:val="en-US" w:eastAsia="en-US" w:bidi="en-US"/>
      </w:rPr>
    </w:lvl>
    <w:lvl w:ilvl="5" w:tplc="7B5E6146">
      <w:numFmt w:val="bullet"/>
      <w:lvlText w:val="•"/>
      <w:lvlJc w:val="left"/>
      <w:pPr>
        <w:ind w:left="2489" w:hanging="274"/>
      </w:pPr>
      <w:rPr>
        <w:rFonts w:hint="default"/>
        <w:lang w:val="en-US" w:eastAsia="en-US" w:bidi="en-US"/>
      </w:rPr>
    </w:lvl>
    <w:lvl w:ilvl="6" w:tplc="4C02646C">
      <w:numFmt w:val="bullet"/>
      <w:lvlText w:val="•"/>
      <w:lvlJc w:val="left"/>
      <w:pPr>
        <w:ind w:left="2875" w:hanging="274"/>
      </w:pPr>
      <w:rPr>
        <w:rFonts w:hint="default"/>
        <w:lang w:val="en-US" w:eastAsia="en-US" w:bidi="en-US"/>
      </w:rPr>
    </w:lvl>
    <w:lvl w:ilvl="7" w:tplc="E8C0A41E">
      <w:numFmt w:val="bullet"/>
      <w:lvlText w:val="•"/>
      <w:lvlJc w:val="left"/>
      <w:pPr>
        <w:ind w:left="3261" w:hanging="274"/>
      </w:pPr>
      <w:rPr>
        <w:rFonts w:hint="default"/>
        <w:lang w:val="en-US" w:eastAsia="en-US" w:bidi="en-US"/>
      </w:rPr>
    </w:lvl>
    <w:lvl w:ilvl="8" w:tplc="B2FE47D0">
      <w:numFmt w:val="bullet"/>
      <w:lvlText w:val="•"/>
      <w:lvlJc w:val="left"/>
      <w:pPr>
        <w:ind w:left="3647" w:hanging="274"/>
      </w:pPr>
      <w:rPr>
        <w:rFonts w:hint="default"/>
        <w:lang w:val="en-US" w:eastAsia="en-US" w:bidi="en-US"/>
      </w:rPr>
    </w:lvl>
  </w:abstractNum>
  <w:abstractNum w:abstractNumId="654">
    <w:nsid w:val="3F014B77"/>
    <w:multiLevelType w:val="hybridMultilevel"/>
    <w:tmpl w:val="BB08AEE2"/>
    <w:lvl w:ilvl="0" w:tplc="AC3C2042">
      <w:start w:val="1"/>
      <w:numFmt w:val="lowerRoman"/>
      <w:lvlText w:val="(%1)"/>
      <w:lvlJc w:val="left"/>
      <w:pPr>
        <w:ind w:left="323" w:hanging="240"/>
        <w:jc w:val="left"/>
      </w:pPr>
      <w:rPr>
        <w:rFonts w:ascii="Times New Roman" w:eastAsia="Times New Roman" w:hAnsi="Times New Roman" w:cs="Times New Roman" w:hint="default"/>
        <w:w w:val="99"/>
        <w:sz w:val="20"/>
        <w:szCs w:val="20"/>
        <w:lang w:val="en-US" w:eastAsia="en-US" w:bidi="en-US"/>
      </w:rPr>
    </w:lvl>
    <w:lvl w:ilvl="1" w:tplc="E3F6ECBC">
      <w:numFmt w:val="bullet"/>
      <w:lvlText w:val="•"/>
      <w:lvlJc w:val="left"/>
      <w:pPr>
        <w:ind w:left="583" w:hanging="240"/>
      </w:pPr>
      <w:rPr>
        <w:rFonts w:hint="default"/>
        <w:lang w:val="en-US" w:eastAsia="en-US" w:bidi="en-US"/>
      </w:rPr>
    </w:lvl>
    <w:lvl w:ilvl="2" w:tplc="854C52A0">
      <w:numFmt w:val="bullet"/>
      <w:lvlText w:val="•"/>
      <w:lvlJc w:val="left"/>
      <w:pPr>
        <w:ind w:left="847" w:hanging="240"/>
      </w:pPr>
      <w:rPr>
        <w:rFonts w:hint="default"/>
        <w:lang w:val="en-US" w:eastAsia="en-US" w:bidi="en-US"/>
      </w:rPr>
    </w:lvl>
    <w:lvl w:ilvl="3" w:tplc="2F4029B8">
      <w:numFmt w:val="bullet"/>
      <w:lvlText w:val="•"/>
      <w:lvlJc w:val="left"/>
      <w:pPr>
        <w:ind w:left="1111" w:hanging="240"/>
      </w:pPr>
      <w:rPr>
        <w:rFonts w:hint="default"/>
        <w:lang w:val="en-US" w:eastAsia="en-US" w:bidi="en-US"/>
      </w:rPr>
    </w:lvl>
    <w:lvl w:ilvl="4" w:tplc="C1AC6DBE">
      <w:numFmt w:val="bullet"/>
      <w:lvlText w:val="•"/>
      <w:lvlJc w:val="left"/>
      <w:pPr>
        <w:ind w:left="1375" w:hanging="240"/>
      </w:pPr>
      <w:rPr>
        <w:rFonts w:hint="default"/>
        <w:lang w:val="en-US" w:eastAsia="en-US" w:bidi="en-US"/>
      </w:rPr>
    </w:lvl>
    <w:lvl w:ilvl="5" w:tplc="91806170">
      <w:numFmt w:val="bullet"/>
      <w:lvlText w:val="•"/>
      <w:lvlJc w:val="left"/>
      <w:pPr>
        <w:ind w:left="1639" w:hanging="240"/>
      </w:pPr>
      <w:rPr>
        <w:rFonts w:hint="default"/>
        <w:lang w:val="en-US" w:eastAsia="en-US" w:bidi="en-US"/>
      </w:rPr>
    </w:lvl>
    <w:lvl w:ilvl="6" w:tplc="5A004700">
      <w:numFmt w:val="bullet"/>
      <w:lvlText w:val="•"/>
      <w:lvlJc w:val="left"/>
      <w:pPr>
        <w:ind w:left="1903" w:hanging="240"/>
      </w:pPr>
      <w:rPr>
        <w:rFonts w:hint="default"/>
        <w:lang w:val="en-US" w:eastAsia="en-US" w:bidi="en-US"/>
      </w:rPr>
    </w:lvl>
    <w:lvl w:ilvl="7" w:tplc="4862281C">
      <w:numFmt w:val="bullet"/>
      <w:lvlText w:val="•"/>
      <w:lvlJc w:val="left"/>
      <w:pPr>
        <w:ind w:left="2167" w:hanging="240"/>
      </w:pPr>
      <w:rPr>
        <w:rFonts w:hint="default"/>
        <w:lang w:val="en-US" w:eastAsia="en-US" w:bidi="en-US"/>
      </w:rPr>
    </w:lvl>
    <w:lvl w:ilvl="8" w:tplc="231AEDCC">
      <w:numFmt w:val="bullet"/>
      <w:lvlText w:val="•"/>
      <w:lvlJc w:val="left"/>
      <w:pPr>
        <w:ind w:left="2431" w:hanging="240"/>
      </w:pPr>
      <w:rPr>
        <w:rFonts w:hint="default"/>
        <w:lang w:val="en-US" w:eastAsia="en-US" w:bidi="en-US"/>
      </w:rPr>
    </w:lvl>
  </w:abstractNum>
  <w:abstractNum w:abstractNumId="655">
    <w:nsid w:val="3F067F13"/>
    <w:multiLevelType w:val="hybridMultilevel"/>
    <w:tmpl w:val="B9C2F4A2"/>
    <w:lvl w:ilvl="0" w:tplc="789EC43C">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B1663ADA">
      <w:numFmt w:val="bullet"/>
      <w:lvlText w:val="•"/>
      <w:lvlJc w:val="left"/>
      <w:pPr>
        <w:ind w:left="605" w:hanging="290"/>
      </w:pPr>
      <w:rPr>
        <w:rFonts w:hint="default"/>
        <w:lang w:val="en-US" w:eastAsia="en-US" w:bidi="en-US"/>
      </w:rPr>
    </w:lvl>
    <w:lvl w:ilvl="2" w:tplc="467088C8">
      <w:numFmt w:val="bullet"/>
      <w:lvlText w:val="•"/>
      <w:lvlJc w:val="left"/>
      <w:pPr>
        <w:ind w:left="851" w:hanging="290"/>
      </w:pPr>
      <w:rPr>
        <w:rFonts w:hint="default"/>
        <w:lang w:val="en-US" w:eastAsia="en-US" w:bidi="en-US"/>
      </w:rPr>
    </w:lvl>
    <w:lvl w:ilvl="3" w:tplc="D55A5DB6">
      <w:numFmt w:val="bullet"/>
      <w:lvlText w:val="•"/>
      <w:lvlJc w:val="left"/>
      <w:pPr>
        <w:ind w:left="1096" w:hanging="290"/>
      </w:pPr>
      <w:rPr>
        <w:rFonts w:hint="default"/>
        <w:lang w:val="en-US" w:eastAsia="en-US" w:bidi="en-US"/>
      </w:rPr>
    </w:lvl>
    <w:lvl w:ilvl="4" w:tplc="8A4E61F6">
      <w:numFmt w:val="bullet"/>
      <w:lvlText w:val="•"/>
      <w:lvlJc w:val="left"/>
      <w:pPr>
        <w:ind w:left="1342" w:hanging="290"/>
      </w:pPr>
      <w:rPr>
        <w:rFonts w:hint="default"/>
        <w:lang w:val="en-US" w:eastAsia="en-US" w:bidi="en-US"/>
      </w:rPr>
    </w:lvl>
    <w:lvl w:ilvl="5" w:tplc="9CFAB5DA">
      <w:numFmt w:val="bullet"/>
      <w:lvlText w:val="•"/>
      <w:lvlJc w:val="left"/>
      <w:pPr>
        <w:ind w:left="1587" w:hanging="290"/>
      </w:pPr>
      <w:rPr>
        <w:rFonts w:hint="default"/>
        <w:lang w:val="en-US" w:eastAsia="en-US" w:bidi="en-US"/>
      </w:rPr>
    </w:lvl>
    <w:lvl w:ilvl="6" w:tplc="ED1AA4FC">
      <w:numFmt w:val="bullet"/>
      <w:lvlText w:val="•"/>
      <w:lvlJc w:val="left"/>
      <w:pPr>
        <w:ind w:left="1833" w:hanging="290"/>
      </w:pPr>
      <w:rPr>
        <w:rFonts w:hint="default"/>
        <w:lang w:val="en-US" w:eastAsia="en-US" w:bidi="en-US"/>
      </w:rPr>
    </w:lvl>
    <w:lvl w:ilvl="7" w:tplc="04D0F4F2">
      <w:numFmt w:val="bullet"/>
      <w:lvlText w:val="•"/>
      <w:lvlJc w:val="left"/>
      <w:pPr>
        <w:ind w:left="2078" w:hanging="290"/>
      </w:pPr>
      <w:rPr>
        <w:rFonts w:hint="default"/>
        <w:lang w:val="en-US" w:eastAsia="en-US" w:bidi="en-US"/>
      </w:rPr>
    </w:lvl>
    <w:lvl w:ilvl="8" w:tplc="A84CDA9E">
      <w:numFmt w:val="bullet"/>
      <w:lvlText w:val="•"/>
      <w:lvlJc w:val="left"/>
      <w:pPr>
        <w:ind w:left="2324" w:hanging="290"/>
      </w:pPr>
      <w:rPr>
        <w:rFonts w:hint="default"/>
        <w:lang w:val="en-US" w:eastAsia="en-US" w:bidi="en-US"/>
      </w:rPr>
    </w:lvl>
  </w:abstractNum>
  <w:abstractNum w:abstractNumId="656">
    <w:nsid w:val="3F4B548D"/>
    <w:multiLevelType w:val="hybridMultilevel"/>
    <w:tmpl w:val="C9488522"/>
    <w:lvl w:ilvl="0" w:tplc="CD142110">
      <w:start w:val="16"/>
      <w:numFmt w:val="lowerLetter"/>
      <w:lvlText w:val="(%1)"/>
      <w:lvlJc w:val="left"/>
      <w:pPr>
        <w:ind w:left="549" w:hanging="286"/>
        <w:jc w:val="left"/>
      </w:pPr>
      <w:rPr>
        <w:rFonts w:ascii="Times New Roman" w:eastAsia="Times New Roman" w:hAnsi="Times New Roman" w:cs="Times New Roman" w:hint="default"/>
        <w:w w:val="99"/>
        <w:sz w:val="20"/>
        <w:szCs w:val="20"/>
        <w:lang w:val="en-US" w:eastAsia="en-US" w:bidi="en-US"/>
      </w:rPr>
    </w:lvl>
    <w:lvl w:ilvl="1" w:tplc="D9BCAFA4">
      <w:numFmt w:val="bullet"/>
      <w:lvlText w:val="•"/>
      <w:lvlJc w:val="left"/>
      <w:pPr>
        <w:ind w:left="927" w:hanging="286"/>
      </w:pPr>
      <w:rPr>
        <w:rFonts w:hint="default"/>
        <w:lang w:val="en-US" w:eastAsia="en-US" w:bidi="en-US"/>
      </w:rPr>
    </w:lvl>
    <w:lvl w:ilvl="2" w:tplc="925C5ECE">
      <w:numFmt w:val="bullet"/>
      <w:lvlText w:val="•"/>
      <w:lvlJc w:val="left"/>
      <w:pPr>
        <w:ind w:left="1314" w:hanging="286"/>
      </w:pPr>
      <w:rPr>
        <w:rFonts w:hint="default"/>
        <w:lang w:val="en-US" w:eastAsia="en-US" w:bidi="en-US"/>
      </w:rPr>
    </w:lvl>
    <w:lvl w:ilvl="3" w:tplc="582275B8">
      <w:numFmt w:val="bullet"/>
      <w:lvlText w:val="•"/>
      <w:lvlJc w:val="left"/>
      <w:pPr>
        <w:ind w:left="1701" w:hanging="286"/>
      </w:pPr>
      <w:rPr>
        <w:rFonts w:hint="default"/>
        <w:lang w:val="en-US" w:eastAsia="en-US" w:bidi="en-US"/>
      </w:rPr>
    </w:lvl>
    <w:lvl w:ilvl="4" w:tplc="AA38D362">
      <w:numFmt w:val="bullet"/>
      <w:lvlText w:val="•"/>
      <w:lvlJc w:val="left"/>
      <w:pPr>
        <w:ind w:left="2088" w:hanging="286"/>
      </w:pPr>
      <w:rPr>
        <w:rFonts w:hint="default"/>
        <w:lang w:val="en-US" w:eastAsia="en-US" w:bidi="en-US"/>
      </w:rPr>
    </w:lvl>
    <w:lvl w:ilvl="5" w:tplc="D92E602E">
      <w:numFmt w:val="bullet"/>
      <w:lvlText w:val="•"/>
      <w:lvlJc w:val="left"/>
      <w:pPr>
        <w:ind w:left="2476" w:hanging="286"/>
      </w:pPr>
      <w:rPr>
        <w:rFonts w:hint="default"/>
        <w:lang w:val="en-US" w:eastAsia="en-US" w:bidi="en-US"/>
      </w:rPr>
    </w:lvl>
    <w:lvl w:ilvl="6" w:tplc="264EDC3C">
      <w:numFmt w:val="bullet"/>
      <w:lvlText w:val="•"/>
      <w:lvlJc w:val="left"/>
      <w:pPr>
        <w:ind w:left="2863" w:hanging="286"/>
      </w:pPr>
      <w:rPr>
        <w:rFonts w:hint="default"/>
        <w:lang w:val="en-US" w:eastAsia="en-US" w:bidi="en-US"/>
      </w:rPr>
    </w:lvl>
    <w:lvl w:ilvl="7" w:tplc="7468458C">
      <w:numFmt w:val="bullet"/>
      <w:lvlText w:val="•"/>
      <w:lvlJc w:val="left"/>
      <w:pPr>
        <w:ind w:left="3250" w:hanging="286"/>
      </w:pPr>
      <w:rPr>
        <w:rFonts w:hint="default"/>
        <w:lang w:val="en-US" w:eastAsia="en-US" w:bidi="en-US"/>
      </w:rPr>
    </w:lvl>
    <w:lvl w:ilvl="8" w:tplc="5C686FD4">
      <w:numFmt w:val="bullet"/>
      <w:lvlText w:val="•"/>
      <w:lvlJc w:val="left"/>
      <w:pPr>
        <w:ind w:left="3637" w:hanging="286"/>
      </w:pPr>
      <w:rPr>
        <w:rFonts w:hint="default"/>
        <w:lang w:val="en-US" w:eastAsia="en-US" w:bidi="en-US"/>
      </w:rPr>
    </w:lvl>
  </w:abstractNum>
  <w:abstractNum w:abstractNumId="657">
    <w:nsid w:val="3F5F619E"/>
    <w:multiLevelType w:val="hybridMultilevel"/>
    <w:tmpl w:val="45D4486A"/>
    <w:lvl w:ilvl="0" w:tplc="763672B0">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66A419E8">
      <w:numFmt w:val="bullet"/>
      <w:lvlText w:val="•"/>
      <w:lvlJc w:val="left"/>
      <w:pPr>
        <w:ind w:left="876" w:hanging="274"/>
      </w:pPr>
      <w:rPr>
        <w:rFonts w:hint="default"/>
        <w:lang w:val="en-US" w:eastAsia="en-US" w:bidi="en-US"/>
      </w:rPr>
    </w:lvl>
    <w:lvl w:ilvl="2" w:tplc="490A5204">
      <w:numFmt w:val="bullet"/>
      <w:lvlText w:val="•"/>
      <w:lvlJc w:val="left"/>
      <w:pPr>
        <w:ind w:left="1273" w:hanging="274"/>
      </w:pPr>
      <w:rPr>
        <w:rFonts w:hint="default"/>
        <w:lang w:val="en-US" w:eastAsia="en-US" w:bidi="en-US"/>
      </w:rPr>
    </w:lvl>
    <w:lvl w:ilvl="3" w:tplc="EF5E7C90">
      <w:numFmt w:val="bullet"/>
      <w:lvlText w:val="•"/>
      <w:lvlJc w:val="left"/>
      <w:pPr>
        <w:ind w:left="1670" w:hanging="274"/>
      </w:pPr>
      <w:rPr>
        <w:rFonts w:hint="default"/>
        <w:lang w:val="en-US" w:eastAsia="en-US" w:bidi="en-US"/>
      </w:rPr>
    </w:lvl>
    <w:lvl w:ilvl="4" w:tplc="1442928A">
      <w:numFmt w:val="bullet"/>
      <w:lvlText w:val="•"/>
      <w:lvlJc w:val="left"/>
      <w:pPr>
        <w:ind w:left="2066" w:hanging="274"/>
      </w:pPr>
      <w:rPr>
        <w:rFonts w:hint="default"/>
        <w:lang w:val="en-US" w:eastAsia="en-US" w:bidi="en-US"/>
      </w:rPr>
    </w:lvl>
    <w:lvl w:ilvl="5" w:tplc="243A0BA4">
      <w:numFmt w:val="bullet"/>
      <w:lvlText w:val="•"/>
      <w:lvlJc w:val="left"/>
      <w:pPr>
        <w:ind w:left="2463" w:hanging="274"/>
      </w:pPr>
      <w:rPr>
        <w:rFonts w:hint="default"/>
        <w:lang w:val="en-US" w:eastAsia="en-US" w:bidi="en-US"/>
      </w:rPr>
    </w:lvl>
    <w:lvl w:ilvl="6" w:tplc="0CDCA17E">
      <w:numFmt w:val="bullet"/>
      <w:lvlText w:val="•"/>
      <w:lvlJc w:val="left"/>
      <w:pPr>
        <w:ind w:left="2860" w:hanging="274"/>
      </w:pPr>
      <w:rPr>
        <w:rFonts w:hint="default"/>
        <w:lang w:val="en-US" w:eastAsia="en-US" w:bidi="en-US"/>
      </w:rPr>
    </w:lvl>
    <w:lvl w:ilvl="7" w:tplc="E73ECB22">
      <w:numFmt w:val="bullet"/>
      <w:lvlText w:val="•"/>
      <w:lvlJc w:val="left"/>
      <w:pPr>
        <w:ind w:left="3256" w:hanging="274"/>
      </w:pPr>
      <w:rPr>
        <w:rFonts w:hint="default"/>
        <w:lang w:val="en-US" w:eastAsia="en-US" w:bidi="en-US"/>
      </w:rPr>
    </w:lvl>
    <w:lvl w:ilvl="8" w:tplc="4A7E4C28">
      <w:numFmt w:val="bullet"/>
      <w:lvlText w:val="•"/>
      <w:lvlJc w:val="left"/>
      <w:pPr>
        <w:ind w:left="3653" w:hanging="274"/>
      </w:pPr>
      <w:rPr>
        <w:rFonts w:hint="default"/>
        <w:lang w:val="en-US" w:eastAsia="en-US" w:bidi="en-US"/>
      </w:rPr>
    </w:lvl>
  </w:abstractNum>
  <w:abstractNum w:abstractNumId="658">
    <w:nsid w:val="3F847018"/>
    <w:multiLevelType w:val="hybridMultilevel"/>
    <w:tmpl w:val="1CBCBC2C"/>
    <w:lvl w:ilvl="0" w:tplc="9EC8E318">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B4AE121C">
      <w:numFmt w:val="bullet"/>
      <w:lvlText w:val="•"/>
      <w:lvlJc w:val="left"/>
      <w:pPr>
        <w:ind w:left="522" w:hanging="340"/>
      </w:pPr>
      <w:rPr>
        <w:rFonts w:hint="default"/>
        <w:lang w:val="en-US" w:eastAsia="en-US" w:bidi="en-US"/>
      </w:rPr>
    </w:lvl>
    <w:lvl w:ilvl="2" w:tplc="333CFCDC">
      <w:numFmt w:val="bullet"/>
      <w:lvlText w:val="•"/>
      <w:lvlJc w:val="left"/>
      <w:pPr>
        <w:ind w:left="645" w:hanging="340"/>
      </w:pPr>
      <w:rPr>
        <w:rFonts w:hint="default"/>
        <w:lang w:val="en-US" w:eastAsia="en-US" w:bidi="en-US"/>
      </w:rPr>
    </w:lvl>
    <w:lvl w:ilvl="3" w:tplc="34FE5220">
      <w:numFmt w:val="bullet"/>
      <w:lvlText w:val="•"/>
      <w:lvlJc w:val="left"/>
      <w:pPr>
        <w:ind w:left="768" w:hanging="340"/>
      </w:pPr>
      <w:rPr>
        <w:rFonts w:hint="default"/>
        <w:lang w:val="en-US" w:eastAsia="en-US" w:bidi="en-US"/>
      </w:rPr>
    </w:lvl>
    <w:lvl w:ilvl="4" w:tplc="EC82BAE6">
      <w:numFmt w:val="bullet"/>
      <w:lvlText w:val="•"/>
      <w:lvlJc w:val="left"/>
      <w:pPr>
        <w:ind w:left="891" w:hanging="340"/>
      </w:pPr>
      <w:rPr>
        <w:rFonts w:hint="default"/>
        <w:lang w:val="en-US" w:eastAsia="en-US" w:bidi="en-US"/>
      </w:rPr>
    </w:lvl>
    <w:lvl w:ilvl="5" w:tplc="9CFA9A9C">
      <w:numFmt w:val="bullet"/>
      <w:lvlText w:val="•"/>
      <w:lvlJc w:val="left"/>
      <w:pPr>
        <w:ind w:left="1014" w:hanging="340"/>
      </w:pPr>
      <w:rPr>
        <w:rFonts w:hint="default"/>
        <w:lang w:val="en-US" w:eastAsia="en-US" w:bidi="en-US"/>
      </w:rPr>
    </w:lvl>
    <w:lvl w:ilvl="6" w:tplc="F1F49CDC">
      <w:numFmt w:val="bullet"/>
      <w:lvlText w:val="•"/>
      <w:lvlJc w:val="left"/>
      <w:pPr>
        <w:ind w:left="1137" w:hanging="340"/>
      </w:pPr>
      <w:rPr>
        <w:rFonts w:hint="default"/>
        <w:lang w:val="en-US" w:eastAsia="en-US" w:bidi="en-US"/>
      </w:rPr>
    </w:lvl>
    <w:lvl w:ilvl="7" w:tplc="1E88D270">
      <w:numFmt w:val="bullet"/>
      <w:lvlText w:val="•"/>
      <w:lvlJc w:val="left"/>
      <w:pPr>
        <w:ind w:left="1260" w:hanging="340"/>
      </w:pPr>
      <w:rPr>
        <w:rFonts w:hint="default"/>
        <w:lang w:val="en-US" w:eastAsia="en-US" w:bidi="en-US"/>
      </w:rPr>
    </w:lvl>
    <w:lvl w:ilvl="8" w:tplc="919ECE34">
      <w:numFmt w:val="bullet"/>
      <w:lvlText w:val="•"/>
      <w:lvlJc w:val="left"/>
      <w:pPr>
        <w:ind w:left="1383" w:hanging="340"/>
      </w:pPr>
      <w:rPr>
        <w:rFonts w:hint="default"/>
        <w:lang w:val="en-US" w:eastAsia="en-US" w:bidi="en-US"/>
      </w:rPr>
    </w:lvl>
  </w:abstractNum>
  <w:abstractNum w:abstractNumId="659">
    <w:nsid w:val="3F9A2D09"/>
    <w:multiLevelType w:val="hybridMultilevel"/>
    <w:tmpl w:val="F17E2B2E"/>
    <w:lvl w:ilvl="0" w:tplc="C9484302">
      <w:start w:val="1"/>
      <w:numFmt w:val="lowerLetter"/>
      <w:lvlText w:val="(%1)"/>
      <w:lvlJc w:val="left"/>
      <w:pPr>
        <w:ind w:left="565" w:hanging="325"/>
        <w:jc w:val="left"/>
      </w:pPr>
      <w:rPr>
        <w:rFonts w:ascii="Times New Roman" w:eastAsia="Times New Roman" w:hAnsi="Times New Roman" w:cs="Times New Roman" w:hint="default"/>
        <w:w w:val="99"/>
        <w:sz w:val="20"/>
        <w:szCs w:val="20"/>
        <w:lang w:val="en-US" w:eastAsia="en-US" w:bidi="en-US"/>
      </w:rPr>
    </w:lvl>
    <w:lvl w:ilvl="1" w:tplc="139817D4">
      <w:numFmt w:val="bullet"/>
      <w:lvlText w:val="•"/>
      <w:lvlJc w:val="left"/>
      <w:pPr>
        <w:ind w:left="945" w:hanging="325"/>
      </w:pPr>
      <w:rPr>
        <w:rFonts w:hint="default"/>
        <w:lang w:val="en-US" w:eastAsia="en-US" w:bidi="en-US"/>
      </w:rPr>
    </w:lvl>
    <w:lvl w:ilvl="2" w:tplc="650E5988">
      <w:numFmt w:val="bullet"/>
      <w:lvlText w:val="•"/>
      <w:lvlJc w:val="left"/>
      <w:pPr>
        <w:ind w:left="1331" w:hanging="325"/>
      </w:pPr>
      <w:rPr>
        <w:rFonts w:hint="default"/>
        <w:lang w:val="en-US" w:eastAsia="en-US" w:bidi="en-US"/>
      </w:rPr>
    </w:lvl>
    <w:lvl w:ilvl="3" w:tplc="39387814">
      <w:numFmt w:val="bullet"/>
      <w:lvlText w:val="•"/>
      <w:lvlJc w:val="left"/>
      <w:pPr>
        <w:ind w:left="1717" w:hanging="325"/>
      </w:pPr>
      <w:rPr>
        <w:rFonts w:hint="default"/>
        <w:lang w:val="en-US" w:eastAsia="en-US" w:bidi="en-US"/>
      </w:rPr>
    </w:lvl>
    <w:lvl w:ilvl="4" w:tplc="38D26010">
      <w:numFmt w:val="bullet"/>
      <w:lvlText w:val="•"/>
      <w:lvlJc w:val="left"/>
      <w:pPr>
        <w:ind w:left="2103" w:hanging="325"/>
      </w:pPr>
      <w:rPr>
        <w:rFonts w:hint="default"/>
        <w:lang w:val="en-US" w:eastAsia="en-US" w:bidi="en-US"/>
      </w:rPr>
    </w:lvl>
    <w:lvl w:ilvl="5" w:tplc="DC44A6E4">
      <w:numFmt w:val="bullet"/>
      <w:lvlText w:val="•"/>
      <w:lvlJc w:val="left"/>
      <w:pPr>
        <w:ind w:left="2489" w:hanging="325"/>
      </w:pPr>
      <w:rPr>
        <w:rFonts w:hint="default"/>
        <w:lang w:val="en-US" w:eastAsia="en-US" w:bidi="en-US"/>
      </w:rPr>
    </w:lvl>
    <w:lvl w:ilvl="6" w:tplc="EA127268">
      <w:numFmt w:val="bullet"/>
      <w:lvlText w:val="•"/>
      <w:lvlJc w:val="left"/>
      <w:pPr>
        <w:ind w:left="2875" w:hanging="325"/>
      </w:pPr>
      <w:rPr>
        <w:rFonts w:hint="default"/>
        <w:lang w:val="en-US" w:eastAsia="en-US" w:bidi="en-US"/>
      </w:rPr>
    </w:lvl>
    <w:lvl w:ilvl="7" w:tplc="97A066C0">
      <w:numFmt w:val="bullet"/>
      <w:lvlText w:val="•"/>
      <w:lvlJc w:val="left"/>
      <w:pPr>
        <w:ind w:left="3261" w:hanging="325"/>
      </w:pPr>
      <w:rPr>
        <w:rFonts w:hint="default"/>
        <w:lang w:val="en-US" w:eastAsia="en-US" w:bidi="en-US"/>
      </w:rPr>
    </w:lvl>
    <w:lvl w:ilvl="8" w:tplc="39EA5224">
      <w:numFmt w:val="bullet"/>
      <w:lvlText w:val="•"/>
      <w:lvlJc w:val="left"/>
      <w:pPr>
        <w:ind w:left="3647" w:hanging="325"/>
      </w:pPr>
      <w:rPr>
        <w:rFonts w:hint="default"/>
        <w:lang w:val="en-US" w:eastAsia="en-US" w:bidi="en-US"/>
      </w:rPr>
    </w:lvl>
  </w:abstractNum>
  <w:abstractNum w:abstractNumId="660">
    <w:nsid w:val="3FB119D5"/>
    <w:multiLevelType w:val="hybridMultilevel"/>
    <w:tmpl w:val="5A6EBF4E"/>
    <w:lvl w:ilvl="0" w:tplc="8AECE50A">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6D9C8EE6">
      <w:numFmt w:val="bullet"/>
      <w:lvlText w:val="•"/>
      <w:lvlJc w:val="left"/>
      <w:pPr>
        <w:ind w:left="876" w:hanging="274"/>
      </w:pPr>
      <w:rPr>
        <w:rFonts w:hint="default"/>
        <w:lang w:val="en-US" w:eastAsia="en-US" w:bidi="en-US"/>
      </w:rPr>
    </w:lvl>
    <w:lvl w:ilvl="2" w:tplc="9B1E37E4">
      <w:numFmt w:val="bullet"/>
      <w:lvlText w:val="•"/>
      <w:lvlJc w:val="left"/>
      <w:pPr>
        <w:ind w:left="1273" w:hanging="274"/>
      </w:pPr>
      <w:rPr>
        <w:rFonts w:hint="default"/>
        <w:lang w:val="en-US" w:eastAsia="en-US" w:bidi="en-US"/>
      </w:rPr>
    </w:lvl>
    <w:lvl w:ilvl="3" w:tplc="732CBDAC">
      <w:numFmt w:val="bullet"/>
      <w:lvlText w:val="•"/>
      <w:lvlJc w:val="left"/>
      <w:pPr>
        <w:ind w:left="1670" w:hanging="274"/>
      </w:pPr>
      <w:rPr>
        <w:rFonts w:hint="default"/>
        <w:lang w:val="en-US" w:eastAsia="en-US" w:bidi="en-US"/>
      </w:rPr>
    </w:lvl>
    <w:lvl w:ilvl="4" w:tplc="F16EBAA6">
      <w:numFmt w:val="bullet"/>
      <w:lvlText w:val="•"/>
      <w:lvlJc w:val="left"/>
      <w:pPr>
        <w:ind w:left="2066" w:hanging="274"/>
      </w:pPr>
      <w:rPr>
        <w:rFonts w:hint="default"/>
        <w:lang w:val="en-US" w:eastAsia="en-US" w:bidi="en-US"/>
      </w:rPr>
    </w:lvl>
    <w:lvl w:ilvl="5" w:tplc="E1901212">
      <w:numFmt w:val="bullet"/>
      <w:lvlText w:val="•"/>
      <w:lvlJc w:val="left"/>
      <w:pPr>
        <w:ind w:left="2463" w:hanging="274"/>
      </w:pPr>
      <w:rPr>
        <w:rFonts w:hint="default"/>
        <w:lang w:val="en-US" w:eastAsia="en-US" w:bidi="en-US"/>
      </w:rPr>
    </w:lvl>
    <w:lvl w:ilvl="6" w:tplc="A19664A2">
      <w:numFmt w:val="bullet"/>
      <w:lvlText w:val="•"/>
      <w:lvlJc w:val="left"/>
      <w:pPr>
        <w:ind w:left="2860" w:hanging="274"/>
      </w:pPr>
      <w:rPr>
        <w:rFonts w:hint="default"/>
        <w:lang w:val="en-US" w:eastAsia="en-US" w:bidi="en-US"/>
      </w:rPr>
    </w:lvl>
    <w:lvl w:ilvl="7" w:tplc="139C858C">
      <w:numFmt w:val="bullet"/>
      <w:lvlText w:val="•"/>
      <w:lvlJc w:val="left"/>
      <w:pPr>
        <w:ind w:left="3256" w:hanging="274"/>
      </w:pPr>
      <w:rPr>
        <w:rFonts w:hint="default"/>
        <w:lang w:val="en-US" w:eastAsia="en-US" w:bidi="en-US"/>
      </w:rPr>
    </w:lvl>
    <w:lvl w:ilvl="8" w:tplc="CE5C1ADC">
      <w:numFmt w:val="bullet"/>
      <w:lvlText w:val="•"/>
      <w:lvlJc w:val="left"/>
      <w:pPr>
        <w:ind w:left="3653" w:hanging="274"/>
      </w:pPr>
      <w:rPr>
        <w:rFonts w:hint="default"/>
        <w:lang w:val="en-US" w:eastAsia="en-US" w:bidi="en-US"/>
      </w:rPr>
    </w:lvl>
  </w:abstractNum>
  <w:abstractNum w:abstractNumId="661">
    <w:nsid w:val="3FBB1E53"/>
    <w:multiLevelType w:val="hybridMultilevel"/>
    <w:tmpl w:val="038A168C"/>
    <w:lvl w:ilvl="0" w:tplc="7FAED34A">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4C6661BE">
      <w:numFmt w:val="bullet"/>
      <w:lvlText w:val="•"/>
      <w:lvlJc w:val="left"/>
      <w:pPr>
        <w:ind w:left="966" w:hanging="274"/>
      </w:pPr>
      <w:rPr>
        <w:rFonts w:hint="default"/>
        <w:lang w:val="en-US" w:eastAsia="en-US" w:bidi="en-US"/>
      </w:rPr>
    </w:lvl>
    <w:lvl w:ilvl="2" w:tplc="3D845A02">
      <w:numFmt w:val="bullet"/>
      <w:lvlText w:val="•"/>
      <w:lvlJc w:val="left"/>
      <w:pPr>
        <w:ind w:left="1353" w:hanging="274"/>
      </w:pPr>
      <w:rPr>
        <w:rFonts w:hint="default"/>
        <w:lang w:val="en-US" w:eastAsia="en-US" w:bidi="en-US"/>
      </w:rPr>
    </w:lvl>
    <w:lvl w:ilvl="3" w:tplc="7B96B26A">
      <w:numFmt w:val="bullet"/>
      <w:lvlText w:val="•"/>
      <w:lvlJc w:val="left"/>
      <w:pPr>
        <w:ind w:left="1740" w:hanging="274"/>
      </w:pPr>
      <w:rPr>
        <w:rFonts w:hint="default"/>
        <w:lang w:val="en-US" w:eastAsia="en-US" w:bidi="en-US"/>
      </w:rPr>
    </w:lvl>
    <w:lvl w:ilvl="4" w:tplc="1206BD4A">
      <w:numFmt w:val="bullet"/>
      <w:lvlText w:val="•"/>
      <w:lvlJc w:val="left"/>
      <w:pPr>
        <w:ind w:left="2126" w:hanging="274"/>
      </w:pPr>
      <w:rPr>
        <w:rFonts w:hint="default"/>
        <w:lang w:val="en-US" w:eastAsia="en-US" w:bidi="en-US"/>
      </w:rPr>
    </w:lvl>
    <w:lvl w:ilvl="5" w:tplc="7A883BF8">
      <w:numFmt w:val="bullet"/>
      <w:lvlText w:val="•"/>
      <w:lvlJc w:val="left"/>
      <w:pPr>
        <w:ind w:left="2513" w:hanging="274"/>
      </w:pPr>
      <w:rPr>
        <w:rFonts w:hint="default"/>
        <w:lang w:val="en-US" w:eastAsia="en-US" w:bidi="en-US"/>
      </w:rPr>
    </w:lvl>
    <w:lvl w:ilvl="6" w:tplc="00C6248A">
      <w:numFmt w:val="bullet"/>
      <w:lvlText w:val="•"/>
      <w:lvlJc w:val="left"/>
      <w:pPr>
        <w:ind w:left="2900" w:hanging="274"/>
      </w:pPr>
      <w:rPr>
        <w:rFonts w:hint="default"/>
        <w:lang w:val="en-US" w:eastAsia="en-US" w:bidi="en-US"/>
      </w:rPr>
    </w:lvl>
    <w:lvl w:ilvl="7" w:tplc="378EB550">
      <w:numFmt w:val="bullet"/>
      <w:lvlText w:val="•"/>
      <w:lvlJc w:val="left"/>
      <w:pPr>
        <w:ind w:left="3286" w:hanging="274"/>
      </w:pPr>
      <w:rPr>
        <w:rFonts w:hint="default"/>
        <w:lang w:val="en-US" w:eastAsia="en-US" w:bidi="en-US"/>
      </w:rPr>
    </w:lvl>
    <w:lvl w:ilvl="8" w:tplc="2CCAA918">
      <w:numFmt w:val="bullet"/>
      <w:lvlText w:val="•"/>
      <w:lvlJc w:val="left"/>
      <w:pPr>
        <w:ind w:left="3673" w:hanging="274"/>
      </w:pPr>
      <w:rPr>
        <w:rFonts w:hint="default"/>
        <w:lang w:val="en-US" w:eastAsia="en-US" w:bidi="en-US"/>
      </w:rPr>
    </w:lvl>
  </w:abstractNum>
  <w:abstractNum w:abstractNumId="662">
    <w:nsid w:val="3FC52A7E"/>
    <w:multiLevelType w:val="hybridMultilevel"/>
    <w:tmpl w:val="A78C1A7A"/>
    <w:lvl w:ilvl="0" w:tplc="1C0C3F1A">
      <w:start w:val="1"/>
      <w:numFmt w:val="lowerLetter"/>
      <w:lvlText w:val="(%1)"/>
      <w:lvlJc w:val="left"/>
      <w:pPr>
        <w:ind w:left="522" w:hanging="274"/>
        <w:jc w:val="left"/>
      </w:pPr>
      <w:rPr>
        <w:rFonts w:ascii="Times New Roman" w:eastAsia="Times New Roman" w:hAnsi="Times New Roman" w:cs="Times New Roman" w:hint="default"/>
        <w:w w:val="99"/>
        <w:sz w:val="20"/>
        <w:szCs w:val="20"/>
        <w:lang w:val="en-US" w:eastAsia="en-US" w:bidi="en-US"/>
      </w:rPr>
    </w:lvl>
    <w:lvl w:ilvl="1" w:tplc="4406F142">
      <w:numFmt w:val="bullet"/>
      <w:lvlText w:val="•"/>
      <w:lvlJc w:val="left"/>
      <w:pPr>
        <w:ind w:left="935" w:hanging="274"/>
      </w:pPr>
      <w:rPr>
        <w:rFonts w:hint="default"/>
        <w:lang w:val="en-US" w:eastAsia="en-US" w:bidi="en-US"/>
      </w:rPr>
    </w:lvl>
    <w:lvl w:ilvl="2" w:tplc="F176BFB4">
      <w:numFmt w:val="bullet"/>
      <w:lvlText w:val="•"/>
      <w:lvlJc w:val="left"/>
      <w:pPr>
        <w:ind w:left="1350" w:hanging="274"/>
      </w:pPr>
      <w:rPr>
        <w:rFonts w:hint="default"/>
        <w:lang w:val="en-US" w:eastAsia="en-US" w:bidi="en-US"/>
      </w:rPr>
    </w:lvl>
    <w:lvl w:ilvl="3" w:tplc="CEF6642A">
      <w:numFmt w:val="bullet"/>
      <w:lvlText w:val="•"/>
      <w:lvlJc w:val="left"/>
      <w:pPr>
        <w:ind w:left="1765" w:hanging="274"/>
      </w:pPr>
      <w:rPr>
        <w:rFonts w:hint="default"/>
        <w:lang w:val="en-US" w:eastAsia="en-US" w:bidi="en-US"/>
      </w:rPr>
    </w:lvl>
    <w:lvl w:ilvl="4" w:tplc="2D800A36">
      <w:numFmt w:val="bullet"/>
      <w:lvlText w:val="•"/>
      <w:lvlJc w:val="left"/>
      <w:pPr>
        <w:ind w:left="2180" w:hanging="274"/>
      </w:pPr>
      <w:rPr>
        <w:rFonts w:hint="default"/>
        <w:lang w:val="en-US" w:eastAsia="en-US" w:bidi="en-US"/>
      </w:rPr>
    </w:lvl>
    <w:lvl w:ilvl="5" w:tplc="13087CC2">
      <w:numFmt w:val="bullet"/>
      <w:lvlText w:val="•"/>
      <w:lvlJc w:val="left"/>
      <w:pPr>
        <w:ind w:left="2595" w:hanging="274"/>
      </w:pPr>
      <w:rPr>
        <w:rFonts w:hint="default"/>
        <w:lang w:val="en-US" w:eastAsia="en-US" w:bidi="en-US"/>
      </w:rPr>
    </w:lvl>
    <w:lvl w:ilvl="6" w:tplc="A986EF20">
      <w:numFmt w:val="bullet"/>
      <w:lvlText w:val="•"/>
      <w:lvlJc w:val="left"/>
      <w:pPr>
        <w:ind w:left="3010" w:hanging="274"/>
      </w:pPr>
      <w:rPr>
        <w:rFonts w:hint="default"/>
        <w:lang w:val="en-US" w:eastAsia="en-US" w:bidi="en-US"/>
      </w:rPr>
    </w:lvl>
    <w:lvl w:ilvl="7" w:tplc="3014D08A">
      <w:numFmt w:val="bullet"/>
      <w:lvlText w:val="•"/>
      <w:lvlJc w:val="left"/>
      <w:pPr>
        <w:ind w:left="3425" w:hanging="274"/>
      </w:pPr>
      <w:rPr>
        <w:rFonts w:hint="default"/>
        <w:lang w:val="en-US" w:eastAsia="en-US" w:bidi="en-US"/>
      </w:rPr>
    </w:lvl>
    <w:lvl w:ilvl="8" w:tplc="C6FC2CC8">
      <w:numFmt w:val="bullet"/>
      <w:lvlText w:val="•"/>
      <w:lvlJc w:val="left"/>
      <w:pPr>
        <w:ind w:left="3840" w:hanging="274"/>
      </w:pPr>
      <w:rPr>
        <w:rFonts w:hint="default"/>
        <w:lang w:val="en-US" w:eastAsia="en-US" w:bidi="en-US"/>
      </w:rPr>
    </w:lvl>
  </w:abstractNum>
  <w:abstractNum w:abstractNumId="663">
    <w:nsid w:val="3FC814B5"/>
    <w:multiLevelType w:val="hybridMultilevel"/>
    <w:tmpl w:val="0BBA6366"/>
    <w:lvl w:ilvl="0" w:tplc="9A1479D4">
      <w:start w:val="1"/>
      <w:numFmt w:val="lowerRoman"/>
      <w:lvlText w:val="(%1)"/>
      <w:lvlJc w:val="left"/>
      <w:pPr>
        <w:ind w:left="426" w:hanging="340"/>
        <w:jc w:val="left"/>
      </w:pPr>
      <w:rPr>
        <w:rFonts w:ascii="Times New Roman" w:eastAsia="Times New Roman" w:hAnsi="Times New Roman" w:cs="Times New Roman" w:hint="default"/>
        <w:w w:val="99"/>
        <w:sz w:val="20"/>
        <w:szCs w:val="20"/>
        <w:lang w:val="en-US" w:eastAsia="en-US" w:bidi="en-US"/>
      </w:rPr>
    </w:lvl>
    <w:lvl w:ilvl="1" w:tplc="33BAF002">
      <w:numFmt w:val="bullet"/>
      <w:lvlText w:val="•"/>
      <w:lvlJc w:val="left"/>
      <w:pPr>
        <w:ind w:left="664" w:hanging="340"/>
      </w:pPr>
      <w:rPr>
        <w:rFonts w:hint="default"/>
        <w:lang w:val="en-US" w:eastAsia="en-US" w:bidi="en-US"/>
      </w:rPr>
    </w:lvl>
    <w:lvl w:ilvl="2" w:tplc="FD984EF2">
      <w:numFmt w:val="bullet"/>
      <w:lvlText w:val="•"/>
      <w:lvlJc w:val="left"/>
      <w:pPr>
        <w:ind w:left="908" w:hanging="340"/>
      </w:pPr>
      <w:rPr>
        <w:rFonts w:hint="default"/>
        <w:lang w:val="en-US" w:eastAsia="en-US" w:bidi="en-US"/>
      </w:rPr>
    </w:lvl>
    <w:lvl w:ilvl="3" w:tplc="2EB641D6">
      <w:numFmt w:val="bullet"/>
      <w:lvlText w:val="•"/>
      <w:lvlJc w:val="left"/>
      <w:pPr>
        <w:ind w:left="1152" w:hanging="340"/>
      </w:pPr>
      <w:rPr>
        <w:rFonts w:hint="default"/>
        <w:lang w:val="en-US" w:eastAsia="en-US" w:bidi="en-US"/>
      </w:rPr>
    </w:lvl>
    <w:lvl w:ilvl="4" w:tplc="429CBFDC">
      <w:numFmt w:val="bullet"/>
      <w:lvlText w:val="•"/>
      <w:lvlJc w:val="left"/>
      <w:pPr>
        <w:ind w:left="1396" w:hanging="340"/>
      </w:pPr>
      <w:rPr>
        <w:rFonts w:hint="default"/>
        <w:lang w:val="en-US" w:eastAsia="en-US" w:bidi="en-US"/>
      </w:rPr>
    </w:lvl>
    <w:lvl w:ilvl="5" w:tplc="1034E83C">
      <w:numFmt w:val="bullet"/>
      <w:lvlText w:val="•"/>
      <w:lvlJc w:val="left"/>
      <w:pPr>
        <w:ind w:left="1641" w:hanging="340"/>
      </w:pPr>
      <w:rPr>
        <w:rFonts w:hint="default"/>
        <w:lang w:val="en-US" w:eastAsia="en-US" w:bidi="en-US"/>
      </w:rPr>
    </w:lvl>
    <w:lvl w:ilvl="6" w:tplc="0AC20C30">
      <w:numFmt w:val="bullet"/>
      <w:lvlText w:val="•"/>
      <w:lvlJc w:val="left"/>
      <w:pPr>
        <w:ind w:left="1885" w:hanging="340"/>
      </w:pPr>
      <w:rPr>
        <w:rFonts w:hint="default"/>
        <w:lang w:val="en-US" w:eastAsia="en-US" w:bidi="en-US"/>
      </w:rPr>
    </w:lvl>
    <w:lvl w:ilvl="7" w:tplc="DB10929C">
      <w:numFmt w:val="bullet"/>
      <w:lvlText w:val="•"/>
      <w:lvlJc w:val="left"/>
      <w:pPr>
        <w:ind w:left="2129" w:hanging="340"/>
      </w:pPr>
      <w:rPr>
        <w:rFonts w:hint="default"/>
        <w:lang w:val="en-US" w:eastAsia="en-US" w:bidi="en-US"/>
      </w:rPr>
    </w:lvl>
    <w:lvl w:ilvl="8" w:tplc="0EBA3F26">
      <w:numFmt w:val="bullet"/>
      <w:lvlText w:val="•"/>
      <w:lvlJc w:val="left"/>
      <w:pPr>
        <w:ind w:left="2373" w:hanging="340"/>
      </w:pPr>
      <w:rPr>
        <w:rFonts w:hint="default"/>
        <w:lang w:val="en-US" w:eastAsia="en-US" w:bidi="en-US"/>
      </w:rPr>
    </w:lvl>
  </w:abstractNum>
  <w:abstractNum w:abstractNumId="664">
    <w:nsid w:val="3FE024DF"/>
    <w:multiLevelType w:val="hybridMultilevel"/>
    <w:tmpl w:val="8654B7EE"/>
    <w:lvl w:ilvl="0" w:tplc="DCE27A5E">
      <w:start w:val="1"/>
      <w:numFmt w:val="lowerRoman"/>
      <w:lvlText w:val="(%1)"/>
      <w:lvlJc w:val="left"/>
      <w:pPr>
        <w:ind w:left="407" w:hanging="324"/>
        <w:jc w:val="left"/>
      </w:pPr>
      <w:rPr>
        <w:rFonts w:ascii="Times New Roman" w:eastAsia="Times New Roman" w:hAnsi="Times New Roman" w:cs="Times New Roman" w:hint="default"/>
        <w:spacing w:val="-1"/>
        <w:w w:val="99"/>
        <w:sz w:val="19"/>
        <w:szCs w:val="19"/>
        <w:lang w:val="en-US" w:eastAsia="en-US" w:bidi="en-US"/>
      </w:rPr>
    </w:lvl>
    <w:lvl w:ilvl="1" w:tplc="CB727A56">
      <w:numFmt w:val="bullet"/>
      <w:lvlText w:val="•"/>
      <w:lvlJc w:val="left"/>
      <w:pPr>
        <w:ind w:left="647" w:hanging="324"/>
      </w:pPr>
      <w:rPr>
        <w:rFonts w:hint="default"/>
        <w:lang w:val="en-US" w:eastAsia="en-US" w:bidi="en-US"/>
      </w:rPr>
    </w:lvl>
    <w:lvl w:ilvl="2" w:tplc="B554E608">
      <w:numFmt w:val="bullet"/>
      <w:lvlText w:val="•"/>
      <w:lvlJc w:val="left"/>
      <w:pPr>
        <w:ind w:left="894" w:hanging="324"/>
      </w:pPr>
      <w:rPr>
        <w:rFonts w:hint="default"/>
        <w:lang w:val="en-US" w:eastAsia="en-US" w:bidi="en-US"/>
      </w:rPr>
    </w:lvl>
    <w:lvl w:ilvl="3" w:tplc="3FC02C86">
      <w:numFmt w:val="bullet"/>
      <w:lvlText w:val="•"/>
      <w:lvlJc w:val="left"/>
      <w:pPr>
        <w:ind w:left="1141" w:hanging="324"/>
      </w:pPr>
      <w:rPr>
        <w:rFonts w:hint="default"/>
        <w:lang w:val="en-US" w:eastAsia="en-US" w:bidi="en-US"/>
      </w:rPr>
    </w:lvl>
    <w:lvl w:ilvl="4" w:tplc="636EEC06">
      <w:numFmt w:val="bullet"/>
      <w:lvlText w:val="•"/>
      <w:lvlJc w:val="left"/>
      <w:pPr>
        <w:ind w:left="1388" w:hanging="324"/>
      </w:pPr>
      <w:rPr>
        <w:rFonts w:hint="default"/>
        <w:lang w:val="en-US" w:eastAsia="en-US" w:bidi="en-US"/>
      </w:rPr>
    </w:lvl>
    <w:lvl w:ilvl="5" w:tplc="38B00FAA">
      <w:numFmt w:val="bullet"/>
      <w:lvlText w:val="•"/>
      <w:lvlJc w:val="left"/>
      <w:pPr>
        <w:ind w:left="1635" w:hanging="324"/>
      </w:pPr>
      <w:rPr>
        <w:rFonts w:hint="default"/>
        <w:lang w:val="en-US" w:eastAsia="en-US" w:bidi="en-US"/>
      </w:rPr>
    </w:lvl>
    <w:lvl w:ilvl="6" w:tplc="3230BE5A">
      <w:numFmt w:val="bullet"/>
      <w:lvlText w:val="•"/>
      <w:lvlJc w:val="left"/>
      <w:pPr>
        <w:ind w:left="1882" w:hanging="324"/>
      </w:pPr>
      <w:rPr>
        <w:rFonts w:hint="default"/>
        <w:lang w:val="en-US" w:eastAsia="en-US" w:bidi="en-US"/>
      </w:rPr>
    </w:lvl>
    <w:lvl w:ilvl="7" w:tplc="F83A7BF8">
      <w:numFmt w:val="bullet"/>
      <w:lvlText w:val="•"/>
      <w:lvlJc w:val="left"/>
      <w:pPr>
        <w:ind w:left="2129" w:hanging="324"/>
      </w:pPr>
      <w:rPr>
        <w:rFonts w:hint="default"/>
        <w:lang w:val="en-US" w:eastAsia="en-US" w:bidi="en-US"/>
      </w:rPr>
    </w:lvl>
    <w:lvl w:ilvl="8" w:tplc="4E72D2B2">
      <w:numFmt w:val="bullet"/>
      <w:lvlText w:val="•"/>
      <w:lvlJc w:val="left"/>
      <w:pPr>
        <w:ind w:left="2376" w:hanging="324"/>
      </w:pPr>
      <w:rPr>
        <w:rFonts w:hint="default"/>
        <w:lang w:val="en-US" w:eastAsia="en-US" w:bidi="en-US"/>
      </w:rPr>
    </w:lvl>
  </w:abstractNum>
  <w:abstractNum w:abstractNumId="665">
    <w:nsid w:val="3FE626A8"/>
    <w:multiLevelType w:val="hybridMultilevel"/>
    <w:tmpl w:val="7FD69D46"/>
    <w:lvl w:ilvl="0" w:tplc="04EAEFA2">
      <w:start w:val="1"/>
      <w:numFmt w:val="lowerRoman"/>
      <w:lvlText w:val="(%1)"/>
      <w:lvlJc w:val="left"/>
      <w:pPr>
        <w:ind w:left="423" w:hanging="340"/>
        <w:jc w:val="left"/>
      </w:pPr>
      <w:rPr>
        <w:rFonts w:ascii="Times New Roman" w:eastAsia="Times New Roman" w:hAnsi="Times New Roman" w:cs="Times New Roman" w:hint="default"/>
        <w:w w:val="99"/>
        <w:sz w:val="20"/>
        <w:szCs w:val="20"/>
        <w:lang w:val="en-US" w:eastAsia="en-US" w:bidi="en-US"/>
      </w:rPr>
    </w:lvl>
    <w:lvl w:ilvl="1" w:tplc="D31A3926">
      <w:numFmt w:val="bullet"/>
      <w:lvlText w:val="•"/>
      <w:lvlJc w:val="left"/>
      <w:pPr>
        <w:ind w:left="665" w:hanging="340"/>
      </w:pPr>
      <w:rPr>
        <w:rFonts w:hint="default"/>
        <w:lang w:val="en-US" w:eastAsia="en-US" w:bidi="en-US"/>
      </w:rPr>
    </w:lvl>
    <w:lvl w:ilvl="2" w:tplc="F35479F0">
      <w:numFmt w:val="bullet"/>
      <w:lvlText w:val="•"/>
      <w:lvlJc w:val="left"/>
      <w:pPr>
        <w:ind w:left="910" w:hanging="340"/>
      </w:pPr>
      <w:rPr>
        <w:rFonts w:hint="default"/>
        <w:lang w:val="en-US" w:eastAsia="en-US" w:bidi="en-US"/>
      </w:rPr>
    </w:lvl>
    <w:lvl w:ilvl="3" w:tplc="6D26E60C">
      <w:numFmt w:val="bullet"/>
      <w:lvlText w:val="•"/>
      <w:lvlJc w:val="left"/>
      <w:pPr>
        <w:ind w:left="1155" w:hanging="340"/>
      </w:pPr>
      <w:rPr>
        <w:rFonts w:hint="default"/>
        <w:lang w:val="en-US" w:eastAsia="en-US" w:bidi="en-US"/>
      </w:rPr>
    </w:lvl>
    <w:lvl w:ilvl="4" w:tplc="E4E029AA">
      <w:numFmt w:val="bullet"/>
      <w:lvlText w:val="•"/>
      <w:lvlJc w:val="left"/>
      <w:pPr>
        <w:ind w:left="1400" w:hanging="340"/>
      </w:pPr>
      <w:rPr>
        <w:rFonts w:hint="default"/>
        <w:lang w:val="en-US" w:eastAsia="en-US" w:bidi="en-US"/>
      </w:rPr>
    </w:lvl>
    <w:lvl w:ilvl="5" w:tplc="E44497C8">
      <w:numFmt w:val="bullet"/>
      <w:lvlText w:val="•"/>
      <w:lvlJc w:val="left"/>
      <w:pPr>
        <w:ind w:left="1645" w:hanging="340"/>
      </w:pPr>
      <w:rPr>
        <w:rFonts w:hint="default"/>
        <w:lang w:val="en-US" w:eastAsia="en-US" w:bidi="en-US"/>
      </w:rPr>
    </w:lvl>
    <w:lvl w:ilvl="6" w:tplc="7D3495CE">
      <w:numFmt w:val="bullet"/>
      <w:lvlText w:val="•"/>
      <w:lvlJc w:val="left"/>
      <w:pPr>
        <w:ind w:left="1890" w:hanging="340"/>
      </w:pPr>
      <w:rPr>
        <w:rFonts w:hint="default"/>
        <w:lang w:val="en-US" w:eastAsia="en-US" w:bidi="en-US"/>
      </w:rPr>
    </w:lvl>
    <w:lvl w:ilvl="7" w:tplc="89E49682">
      <w:numFmt w:val="bullet"/>
      <w:lvlText w:val="•"/>
      <w:lvlJc w:val="left"/>
      <w:pPr>
        <w:ind w:left="2135" w:hanging="340"/>
      </w:pPr>
      <w:rPr>
        <w:rFonts w:hint="default"/>
        <w:lang w:val="en-US" w:eastAsia="en-US" w:bidi="en-US"/>
      </w:rPr>
    </w:lvl>
    <w:lvl w:ilvl="8" w:tplc="6B86534C">
      <w:numFmt w:val="bullet"/>
      <w:lvlText w:val="•"/>
      <w:lvlJc w:val="left"/>
      <w:pPr>
        <w:ind w:left="2380" w:hanging="340"/>
      </w:pPr>
      <w:rPr>
        <w:rFonts w:hint="default"/>
        <w:lang w:val="en-US" w:eastAsia="en-US" w:bidi="en-US"/>
      </w:rPr>
    </w:lvl>
  </w:abstractNum>
  <w:abstractNum w:abstractNumId="666">
    <w:nsid w:val="3FF37C9F"/>
    <w:multiLevelType w:val="hybridMultilevel"/>
    <w:tmpl w:val="7206E79C"/>
    <w:lvl w:ilvl="0" w:tplc="D072200E">
      <w:start w:val="1"/>
      <w:numFmt w:val="lowerRoman"/>
      <w:lvlText w:val="(%1)"/>
      <w:lvlJc w:val="left"/>
      <w:pPr>
        <w:ind w:left="356" w:hanging="291"/>
        <w:jc w:val="left"/>
      </w:pPr>
      <w:rPr>
        <w:rFonts w:ascii="Times New Roman" w:eastAsia="Times New Roman" w:hAnsi="Times New Roman" w:cs="Times New Roman" w:hint="default"/>
        <w:w w:val="99"/>
        <w:sz w:val="20"/>
        <w:szCs w:val="20"/>
        <w:lang w:val="en-US" w:eastAsia="en-US" w:bidi="en-US"/>
      </w:rPr>
    </w:lvl>
    <w:lvl w:ilvl="1" w:tplc="0FB28D5A">
      <w:numFmt w:val="bullet"/>
      <w:lvlText w:val="•"/>
      <w:lvlJc w:val="left"/>
      <w:pPr>
        <w:ind w:left="612" w:hanging="291"/>
      </w:pPr>
      <w:rPr>
        <w:rFonts w:hint="default"/>
        <w:lang w:val="en-US" w:eastAsia="en-US" w:bidi="en-US"/>
      </w:rPr>
    </w:lvl>
    <w:lvl w:ilvl="2" w:tplc="41C81650">
      <w:numFmt w:val="bullet"/>
      <w:lvlText w:val="•"/>
      <w:lvlJc w:val="left"/>
      <w:pPr>
        <w:ind w:left="864" w:hanging="291"/>
      </w:pPr>
      <w:rPr>
        <w:rFonts w:hint="default"/>
        <w:lang w:val="en-US" w:eastAsia="en-US" w:bidi="en-US"/>
      </w:rPr>
    </w:lvl>
    <w:lvl w:ilvl="3" w:tplc="7E5AD516">
      <w:numFmt w:val="bullet"/>
      <w:lvlText w:val="•"/>
      <w:lvlJc w:val="left"/>
      <w:pPr>
        <w:ind w:left="1116" w:hanging="291"/>
      </w:pPr>
      <w:rPr>
        <w:rFonts w:hint="default"/>
        <w:lang w:val="en-US" w:eastAsia="en-US" w:bidi="en-US"/>
      </w:rPr>
    </w:lvl>
    <w:lvl w:ilvl="4" w:tplc="6F5447EE">
      <w:numFmt w:val="bullet"/>
      <w:lvlText w:val="•"/>
      <w:lvlJc w:val="left"/>
      <w:pPr>
        <w:ind w:left="1368" w:hanging="291"/>
      </w:pPr>
      <w:rPr>
        <w:rFonts w:hint="default"/>
        <w:lang w:val="en-US" w:eastAsia="en-US" w:bidi="en-US"/>
      </w:rPr>
    </w:lvl>
    <w:lvl w:ilvl="5" w:tplc="F5963C96">
      <w:numFmt w:val="bullet"/>
      <w:lvlText w:val="•"/>
      <w:lvlJc w:val="left"/>
      <w:pPr>
        <w:ind w:left="1621" w:hanging="291"/>
      </w:pPr>
      <w:rPr>
        <w:rFonts w:hint="default"/>
        <w:lang w:val="en-US" w:eastAsia="en-US" w:bidi="en-US"/>
      </w:rPr>
    </w:lvl>
    <w:lvl w:ilvl="6" w:tplc="94085F1E">
      <w:numFmt w:val="bullet"/>
      <w:lvlText w:val="•"/>
      <w:lvlJc w:val="left"/>
      <w:pPr>
        <w:ind w:left="1873" w:hanging="291"/>
      </w:pPr>
      <w:rPr>
        <w:rFonts w:hint="default"/>
        <w:lang w:val="en-US" w:eastAsia="en-US" w:bidi="en-US"/>
      </w:rPr>
    </w:lvl>
    <w:lvl w:ilvl="7" w:tplc="7182F0F8">
      <w:numFmt w:val="bullet"/>
      <w:lvlText w:val="•"/>
      <w:lvlJc w:val="left"/>
      <w:pPr>
        <w:ind w:left="2125" w:hanging="291"/>
      </w:pPr>
      <w:rPr>
        <w:rFonts w:hint="default"/>
        <w:lang w:val="en-US" w:eastAsia="en-US" w:bidi="en-US"/>
      </w:rPr>
    </w:lvl>
    <w:lvl w:ilvl="8" w:tplc="FD4879A6">
      <w:numFmt w:val="bullet"/>
      <w:lvlText w:val="•"/>
      <w:lvlJc w:val="left"/>
      <w:pPr>
        <w:ind w:left="2377" w:hanging="291"/>
      </w:pPr>
      <w:rPr>
        <w:rFonts w:hint="default"/>
        <w:lang w:val="en-US" w:eastAsia="en-US" w:bidi="en-US"/>
      </w:rPr>
    </w:lvl>
  </w:abstractNum>
  <w:abstractNum w:abstractNumId="667">
    <w:nsid w:val="400428E2"/>
    <w:multiLevelType w:val="hybridMultilevel"/>
    <w:tmpl w:val="5E183254"/>
    <w:lvl w:ilvl="0" w:tplc="30F0BD1A">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2B8283A0">
      <w:numFmt w:val="bullet"/>
      <w:lvlText w:val="•"/>
      <w:lvlJc w:val="left"/>
      <w:pPr>
        <w:ind w:left="522" w:hanging="340"/>
      </w:pPr>
      <w:rPr>
        <w:rFonts w:hint="default"/>
        <w:lang w:val="en-US" w:eastAsia="en-US" w:bidi="en-US"/>
      </w:rPr>
    </w:lvl>
    <w:lvl w:ilvl="2" w:tplc="2C3A22E2">
      <w:numFmt w:val="bullet"/>
      <w:lvlText w:val="•"/>
      <w:lvlJc w:val="left"/>
      <w:pPr>
        <w:ind w:left="645" w:hanging="340"/>
      </w:pPr>
      <w:rPr>
        <w:rFonts w:hint="default"/>
        <w:lang w:val="en-US" w:eastAsia="en-US" w:bidi="en-US"/>
      </w:rPr>
    </w:lvl>
    <w:lvl w:ilvl="3" w:tplc="BBD8F698">
      <w:numFmt w:val="bullet"/>
      <w:lvlText w:val="•"/>
      <w:lvlJc w:val="left"/>
      <w:pPr>
        <w:ind w:left="768" w:hanging="340"/>
      </w:pPr>
      <w:rPr>
        <w:rFonts w:hint="default"/>
        <w:lang w:val="en-US" w:eastAsia="en-US" w:bidi="en-US"/>
      </w:rPr>
    </w:lvl>
    <w:lvl w:ilvl="4" w:tplc="C1A44EC8">
      <w:numFmt w:val="bullet"/>
      <w:lvlText w:val="•"/>
      <w:lvlJc w:val="left"/>
      <w:pPr>
        <w:ind w:left="891" w:hanging="340"/>
      </w:pPr>
      <w:rPr>
        <w:rFonts w:hint="default"/>
        <w:lang w:val="en-US" w:eastAsia="en-US" w:bidi="en-US"/>
      </w:rPr>
    </w:lvl>
    <w:lvl w:ilvl="5" w:tplc="CA9C77A6">
      <w:numFmt w:val="bullet"/>
      <w:lvlText w:val="•"/>
      <w:lvlJc w:val="left"/>
      <w:pPr>
        <w:ind w:left="1014" w:hanging="340"/>
      </w:pPr>
      <w:rPr>
        <w:rFonts w:hint="default"/>
        <w:lang w:val="en-US" w:eastAsia="en-US" w:bidi="en-US"/>
      </w:rPr>
    </w:lvl>
    <w:lvl w:ilvl="6" w:tplc="8BACE612">
      <w:numFmt w:val="bullet"/>
      <w:lvlText w:val="•"/>
      <w:lvlJc w:val="left"/>
      <w:pPr>
        <w:ind w:left="1137" w:hanging="340"/>
      </w:pPr>
      <w:rPr>
        <w:rFonts w:hint="default"/>
        <w:lang w:val="en-US" w:eastAsia="en-US" w:bidi="en-US"/>
      </w:rPr>
    </w:lvl>
    <w:lvl w:ilvl="7" w:tplc="F2DC8B44">
      <w:numFmt w:val="bullet"/>
      <w:lvlText w:val="•"/>
      <w:lvlJc w:val="left"/>
      <w:pPr>
        <w:ind w:left="1260" w:hanging="340"/>
      </w:pPr>
      <w:rPr>
        <w:rFonts w:hint="default"/>
        <w:lang w:val="en-US" w:eastAsia="en-US" w:bidi="en-US"/>
      </w:rPr>
    </w:lvl>
    <w:lvl w:ilvl="8" w:tplc="4B1A8E84">
      <w:numFmt w:val="bullet"/>
      <w:lvlText w:val="•"/>
      <w:lvlJc w:val="left"/>
      <w:pPr>
        <w:ind w:left="1383" w:hanging="340"/>
      </w:pPr>
      <w:rPr>
        <w:rFonts w:hint="default"/>
        <w:lang w:val="en-US" w:eastAsia="en-US" w:bidi="en-US"/>
      </w:rPr>
    </w:lvl>
  </w:abstractNum>
  <w:abstractNum w:abstractNumId="668">
    <w:nsid w:val="40391245"/>
    <w:multiLevelType w:val="hybridMultilevel"/>
    <w:tmpl w:val="0A48B4AE"/>
    <w:lvl w:ilvl="0" w:tplc="223E078A">
      <w:start w:val="1"/>
      <w:numFmt w:val="lowerLetter"/>
      <w:lvlText w:val="(%1)"/>
      <w:lvlJc w:val="left"/>
      <w:pPr>
        <w:ind w:left="428" w:hanging="258"/>
        <w:jc w:val="left"/>
      </w:pPr>
      <w:rPr>
        <w:rFonts w:hint="default"/>
        <w:spacing w:val="-1"/>
        <w:w w:val="99"/>
        <w:lang w:val="en-US" w:eastAsia="en-US" w:bidi="en-US"/>
      </w:rPr>
    </w:lvl>
    <w:lvl w:ilvl="1" w:tplc="A932578C">
      <w:numFmt w:val="bullet"/>
      <w:lvlText w:val="•"/>
      <w:lvlJc w:val="left"/>
      <w:pPr>
        <w:ind w:left="836" w:hanging="258"/>
      </w:pPr>
      <w:rPr>
        <w:rFonts w:hint="default"/>
        <w:lang w:val="en-US" w:eastAsia="en-US" w:bidi="en-US"/>
      </w:rPr>
    </w:lvl>
    <w:lvl w:ilvl="2" w:tplc="131EB8F4">
      <w:numFmt w:val="bullet"/>
      <w:lvlText w:val="•"/>
      <w:lvlJc w:val="left"/>
      <w:pPr>
        <w:ind w:left="1253" w:hanging="258"/>
      </w:pPr>
      <w:rPr>
        <w:rFonts w:hint="default"/>
        <w:lang w:val="en-US" w:eastAsia="en-US" w:bidi="en-US"/>
      </w:rPr>
    </w:lvl>
    <w:lvl w:ilvl="3" w:tplc="FC6A2854">
      <w:numFmt w:val="bullet"/>
      <w:lvlText w:val="•"/>
      <w:lvlJc w:val="left"/>
      <w:pPr>
        <w:ind w:left="1670" w:hanging="258"/>
      </w:pPr>
      <w:rPr>
        <w:rFonts w:hint="default"/>
        <w:lang w:val="en-US" w:eastAsia="en-US" w:bidi="en-US"/>
      </w:rPr>
    </w:lvl>
    <w:lvl w:ilvl="4" w:tplc="6EC4EAB8">
      <w:numFmt w:val="bullet"/>
      <w:lvlText w:val="•"/>
      <w:lvlJc w:val="left"/>
      <w:pPr>
        <w:ind w:left="2086" w:hanging="258"/>
      </w:pPr>
      <w:rPr>
        <w:rFonts w:hint="default"/>
        <w:lang w:val="en-US" w:eastAsia="en-US" w:bidi="en-US"/>
      </w:rPr>
    </w:lvl>
    <w:lvl w:ilvl="5" w:tplc="42A0743C">
      <w:numFmt w:val="bullet"/>
      <w:lvlText w:val="•"/>
      <w:lvlJc w:val="left"/>
      <w:pPr>
        <w:ind w:left="2503" w:hanging="258"/>
      </w:pPr>
      <w:rPr>
        <w:rFonts w:hint="default"/>
        <w:lang w:val="en-US" w:eastAsia="en-US" w:bidi="en-US"/>
      </w:rPr>
    </w:lvl>
    <w:lvl w:ilvl="6" w:tplc="B21C83CC">
      <w:numFmt w:val="bullet"/>
      <w:lvlText w:val="•"/>
      <w:lvlJc w:val="left"/>
      <w:pPr>
        <w:ind w:left="2920" w:hanging="258"/>
      </w:pPr>
      <w:rPr>
        <w:rFonts w:hint="default"/>
        <w:lang w:val="en-US" w:eastAsia="en-US" w:bidi="en-US"/>
      </w:rPr>
    </w:lvl>
    <w:lvl w:ilvl="7" w:tplc="A1A81450">
      <w:numFmt w:val="bullet"/>
      <w:lvlText w:val="•"/>
      <w:lvlJc w:val="left"/>
      <w:pPr>
        <w:ind w:left="3336" w:hanging="258"/>
      </w:pPr>
      <w:rPr>
        <w:rFonts w:hint="default"/>
        <w:lang w:val="en-US" w:eastAsia="en-US" w:bidi="en-US"/>
      </w:rPr>
    </w:lvl>
    <w:lvl w:ilvl="8" w:tplc="9B847CCC">
      <w:numFmt w:val="bullet"/>
      <w:lvlText w:val="•"/>
      <w:lvlJc w:val="left"/>
      <w:pPr>
        <w:ind w:left="3753" w:hanging="258"/>
      </w:pPr>
      <w:rPr>
        <w:rFonts w:hint="default"/>
        <w:lang w:val="en-US" w:eastAsia="en-US" w:bidi="en-US"/>
      </w:rPr>
    </w:lvl>
  </w:abstractNum>
  <w:abstractNum w:abstractNumId="669">
    <w:nsid w:val="40414493"/>
    <w:multiLevelType w:val="hybridMultilevel"/>
    <w:tmpl w:val="ED3223D2"/>
    <w:lvl w:ilvl="0" w:tplc="87EE4480">
      <w:start w:val="2"/>
      <w:numFmt w:val="lowerRoman"/>
      <w:lvlText w:val="(%1)"/>
      <w:lvlJc w:val="left"/>
      <w:pPr>
        <w:ind w:left="509" w:hanging="446"/>
        <w:jc w:val="left"/>
      </w:pPr>
      <w:rPr>
        <w:rFonts w:ascii="Times New Roman" w:eastAsia="Times New Roman" w:hAnsi="Times New Roman" w:cs="Times New Roman" w:hint="default"/>
        <w:w w:val="99"/>
        <w:sz w:val="20"/>
        <w:szCs w:val="20"/>
        <w:lang w:val="en-US" w:eastAsia="en-US" w:bidi="en-US"/>
      </w:rPr>
    </w:lvl>
    <w:lvl w:ilvl="1" w:tplc="3DF2FC8A">
      <w:numFmt w:val="bullet"/>
      <w:lvlText w:val="•"/>
      <w:lvlJc w:val="left"/>
      <w:pPr>
        <w:ind w:left="617" w:hanging="446"/>
      </w:pPr>
      <w:rPr>
        <w:rFonts w:hint="default"/>
        <w:lang w:val="en-US" w:eastAsia="en-US" w:bidi="en-US"/>
      </w:rPr>
    </w:lvl>
    <w:lvl w:ilvl="2" w:tplc="EA4E6038">
      <w:numFmt w:val="bullet"/>
      <w:lvlText w:val="•"/>
      <w:lvlJc w:val="left"/>
      <w:pPr>
        <w:ind w:left="734" w:hanging="446"/>
      </w:pPr>
      <w:rPr>
        <w:rFonts w:hint="default"/>
        <w:lang w:val="en-US" w:eastAsia="en-US" w:bidi="en-US"/>
      </w:rPr>
    </w:lvl>
    <w:lvl w:ilvl="3" w:tplc="D9B451FA">
      <w:numFmt w:val="bullet"/>
      <w:lvlText w:val="•"/>
      <w:lvlJc w:val="left"/>
      <w:pPr>
        <w:ind w:left="851" w:hanging="446"/>
      </w:pPr>
      <w:rPr>
        <w:rFonts w:hint="default"/>
        <w:lang w:val="en-US" w:eastAsia="en-US" w:bidi="en-US"/>
      </w:rPr>
    </w:lvl>
    <w:lvl w:ilvl="4" w:tplc="57FA6836">
      <w:numFmt w:val="bullet"/>
      <w:lvlText w:val="•"/>
      <w:lvlJc w:val="left"/>
      <w:pPr>
        <w:ind w:left="968" w:hanging="446"/>
      </w:pPr>
      <w:rPr>
        <w:rFonts w:hint="default"/>
        <w:lang w:val="en-US" w:eastAsia="en-US" w:bidi="en-US"/>
      </w:rPr>
    </w:lvl>
    <w:lvl w:ilvl="5" w:tplc="5386AFD4">
      <w:numFmt w:val="bullet"/>
      <w:lvlText w:val="•"/>
      <w:lvlJc w:val="left"/>
      <w:pPr>
        <w:ind w:left="1085" w:hanging="446"/>
      </w:pPr>
      <w:rPr>
        <w:rFonts w:hint="default"/>
        <w:lang w:val="en-US" w:eastAsia="en-US" w:bidi="en-US"/>
      </w:rPr>
    </w:lvl>
    <w:lvl w:ilvl="6" w:tplc="E3E20DE6">
      <w:numFmt w:val="bullet"/>
      <w:lvlText w:val="•"/>
      <w:lvlJc w:val="left"/>
      <w:pPr>
        <w:ind w:left="1202" w:hanging="446"/>
      </w:pPr>
      <w:rPr>
        <w:rFonts w:hint="default"/>
        <w:lang w:val="en-US" w:eastAsia="en-US" w:bidi="en-US"/>
      </w:rPr>
    </w:lvl>
    <w:lvl w:ilvl="7" w:tplc="9C1089FE">
      <w:numFmt w:val="bullet"/>
      <w:lvlText w:val="•"/>
      <w:lvlJc w:val="left"/>
      <w:pPr>
        <w:ind w:left="1319" w:hanging="446"/>
      </w:pPr>
      <w:rPr>
        <w:rFonts w:hint="default"/>
        <w:lang w:val="en-US" w:eastAsia="en-US" w:bidi="en-US"/>
      </w:rPr>
    </w:lvl>
    <w:lvl w:ilvl="8" w:tplc="42CAC3F2">
      <w:numFmt w:val="bullet"/>
      <w:lvlText w:val="•"/>
      <w:lvlJc w:val="left"/>
      <w:pPr>
        <w:ind w:left="1436" w:hanging="446"/>
      </w:pPr>
      <w:rPr>
        <w:rFonts w:hint="default"/>
        <w:lang w:val="en-US" w:eastAsia="en-US" w:bidi="en-US"/>
      </w:rPr>
    </w:lvl>
  </w:abstractNum>
  <w:abstractNum w:abstractNumId="670">
    <w:nsid w:val="406534FE"/>
    <w:multiLevelType w:val="hybridMultilevel"/>
    <w:tmpl w:val="69F2FA64"/>
    <w:lvl w:ilvl="0" w:tplc="8DB4A49A">
      <w:start w:val="1"/>
      <w:numFmt w:val="lowerRoman"/>
      <w:lvlText w:val="(%1)"/>
      <w:lvlJc w:val="left"/>
      <w:pPr>
        <w:ind w:left="302" w:hanging="238"/>
        <w:jc w:val="left"/>
      </w:pPr>
      <w:rPr>
        <w:rFonts w:ascii="Times New Roman" w:eastAsia="Times New Roman" w:hAnsi="Times New Roman" w:cs="Times New Roman" w:hint="default"/>
        <w:w w:val="99"/>
        <w:sz w:val="20"/>
        <w:szCs w:val="20"/>
        <w:lang w:val="en-US" w:eastAsia="en-US" w:bidi="en-US"/>
      </w:rPr>
    </w:lvl>
    <w:lvl w:ilvl="1" w:tplc="24D2D2B6">
      <w:numFmt w:val="bullet"/>
      <w:lvlText w:val="•"/>
      <w:lvlJc w:val="left"/>
      <w:pPr>
        <w:ind w:left="438" w:hanging="238"/>
      </w:pPr>
      <w:rPr>
        <w:rFonts w:hint="default"/>
        <w:lang w:val="en-US" w:eastAsia="en-US" w:bidi="en-US"/>
      </w:rPr>
    </w:lvl>
    <w:lvl w:ilvl="2" w:tplc="19008FDE">
      <w:numFmt w:val="bullet"/>
      <w:lvlText w:val="•"/>
      <w:lvlJc w:val="left"/>
      <w:pPr>
        <w:ind w:left="577" w:hanging="238"/>
      </w:pPr>
      <w:rPr>
        <w:rFonts w:hint="default"/>
        <w:lang w:val="en-US" w:eastAsia="en-US" w:bidi="en-US"/>
      </w:rPr>
    </w:lvl>
    <w:lvl w:ilvl="3" w:tplc="AAB21A38">
      <w:numFmt w:val="bullet"/>
      <w:lvlText w:val="•"/>
      <w:lvlJc w:val="left"/>
      <w:pPr>
        <w:ind w:left="716" w:hanging="238"/>
      </w:pPr>
      <w:rPr>
        <w:rFonts w:hint="default"/>
        <w:lang w:val="en-US" w:eastAsia="en-US" w:bidi="en-US"/>
      </w:rPr>
    </w:lvl>
    <w:lvl w:ilvl="4" w:tplc="3AF2E850">
      <w:numFmt w:val="bullet"/>
      <w:lvlText w:val="•"/>
      <w:lvlJc w:val="left"/>
      <w:pPr>
        <w:ind w:left="855" w:hanging="238"/>
      </w:pPr>
      <w:rPr>
        <w:rFonts w:hint="default"/>
        <w:lang w:val="en-US" w:eastAsia="en-US" w:bidi="en-US"/>
      </w:rPr>
    </w:lvl>
    <w:lvl w:ilvl="5" w:tplc="DDEC4E92">
      <w:numFmt w:val="bullet"/>
      <w:lvlText w:val="•"/>
      <w:lvlJc w:val="left"/>
      <w:pPr>
        <w:ind w:left="994" w:hanging="238"/>
      </w:pPr>
      <w:rPr>
        <w:rFonts w:hint="default"/>
        <w:lang w:val="en-US" w:eastAsia="en-US" w:bidi="en-US"/>
      </w:rPr>
    </w:lvl>
    <w:lvl w:ilvl="6" w:tplc="89C27B3E">
      <w:numFmt w:val="bullet"/>
      <w:lvlText w:val="•"/>
      <w:lvlJc w:val="left"/>
      <w:pPr>
        <w:ind w:left="1133" w:hanging="238"/>
      </w:pPr>
      <w:rPr>
        <w:rFonts w:hint="default"/>
        <w:lang w:val="en-US" w:eastAsia="en-US" w:bidi="en-US"/>
      </w:rPr>
    </w:lvl>
    <w:lvl w:ilvl="7" w:tplc="6EEA8B30">
      <w:numFmt w:val="bullet"/>
      <w:lvlText w:val="•"/>
      <w:lvlJc w:val="left"/>
      <w:pPr>
        <w:ind w:left="1272" w:hanging="238"/>
      </w:pPr>
      <w:rPr>
        <w:rFonts w:hint="default"/>
        <w:lang w:val="en-US" w:eastAsia="en-US" w:bidi="en-US"/>
      </w:rPr>
    </w:lvl>
    <w:lvl w:ilvl="8" w:tplc="4BAC912A">
      <w:numFmt w:val="bullet"/>
      <w:lvlText w:val="•"/>
      <w:lvlJc w:val="left"/>
      <w:pPr>
        <w:ind w:left="1411" w:hanging="238"/>
      </w:pPr>
      <w:rPr>
        <w:rFonts w:hint="default"/>
        <w:lang w:val="en-US" w:eastAsia="en-US" w:bidi="en-US"/>
      </w:rPr>
    </w:lvl>
  </w:abstractNum>
  <w:abstractNum w:abstractNumId="671">
    <w:nsid w:val="40791283"/>
    <w:multiLevelType w:val="hybridMultilevel"/>
    <w:tmpl w:val="D658666E"/>
    <w:lvl w:ilvl="0" w:tplc="F8961458">
      <w:start w:val="1"/>
      <w:numFmt w:val="lowerLetter"/>
      <w:lvlText w:val="(%1)"/>
      <w:lvlJc w:val="left"/>
      <w:pPr>
        <w:ind w:left="532" w:hanging="274"/>
        <w:jc w:val="left"/>
      </w:pPr>
      <w:rPr>
        <w:rFonts w:ascii="Times New Roman" w:eastAsia="Times New Roman" w:hAnsi="Times New Roman" w:cs="Times New Roman" w:hint="default"/>
        <w:w w:val="99"/>
        <w:sz w:val="20"/>
        <w:szCs w:val="20"/>
        <w:lang w:val="en-US" w:eastAsia="en-US" w:bidi="en-US"/>
      </w:rPr>
    </w:lvl>
    <w:lvl w:ilvl="1" w:tplc="B0683638">
      <w:numFmt w:val="bullet"/>
      <w:lvlText w:val="•"/>
      <w:lvlJc w:val="left"/>
      <w:pPr>
        <w:ind w:left="926" w:hanging="274"/>
      </w:pPr>
      <w:rPr>
        <w:rFonts w:hint="default"/>
        <w:lang w:val="en-US" w:eastAsia="en-US" w:bidi="en-US"/>
      </w:rPr>
    </w:lvl>
    <w:lvl w:ilvl="2" w:tplc="64D4B8E2">
      <w:numFmt w:val="bullet"/>
      <w:lvlText w:val="•"/>
      <w:lvlJc w:val="left"/>
      <w:pPr>
        <w:ind w:left="1312" w:hanging="274"/>
      </w:pPr>
      <w:rPr>
        <w:rFonts w:hint="default"/>
        <w:lang w:val="en-US" w:eastAsia="en-US" w:bidi="en-US"/>
      </w:rPr>
    </w:lvl>
    <w:lvl w:ilvl="3" w:tplc="40E88B88">
      <w:numFmt w:val="bullet"/>
      <w:lvlText w:val="•"/>
      <w:lvlJc w:val="left"/>
      <w:pPr>
        <w:ind w:left="1698" w:hanging="274"/>
      </w:pPr>
      <w:rPr>
        <w:rFonts w:hint="default"/>
        <w:lang w:val="en-US" w:eastAsia="en-US" w:bidi="en-US"/>
      </w:rPr>
    </w:lvl>
    <w:lvl w:ilvl="4" w:tplc="40682930">
      <w:numFmt w:val="bullet"/>
      <w:lvlText w:val="•"/>
      <w:lvlJc w:val="left"/>
      <w:pPr>
        <w:ind w:left="2084" w:hanging="274"/>
      </w:pPr>
      <w:rPr>
        <w:rFonts w:hint="default"/>
        <w:lang w:val="en-US" w:eastAsia="en-US" w:bidi="en-US"/>
      </w:rPr>
    </w:lvl>
    <w:lvl w:ilvl="5" w:tplc="5B2CFF9E">
      <w:numFmt w:val="bullet"/>
      <w:lvlText w:val="•"/>
      <w:lvlJc w:val="left"/>
      <w:pPr>
        <w:ind w:left="2471" w:hanging="274"/>
      </w:pPr>
      <w:rPr>
        <w:rFonts w:hint="default"/>
        <w:lang w:val="en-US" w:eastAsia="en-US" w:bidi="en-US"/>
      </w:rPr>
    </w:lvl>
    <w:lvl w:ilvl="6" w:tplc="FD287754">
      <w:numFmt w:val="bullet"/>
      <w:lvlText w:val="•"/>
      <w:lvlJc w:val="left"/>
      <w:pPr>
        <w:ind w:left="2857" w:hanging="274"/>
      </w:pPr>
      <w:rPr>
        <w:rFonts w:hint="default"/>
        <w:lang w:val="en-US" w:eastAsia="en-US" w:bidi="en-US"/>
      </w:rPr>
    </w:lvl>
    <w:lvl w:ilvl="7" w:tplc="7534BB32">
      <w:numFmt w:val="bullet"/>
      <w:lvlText w:val="•"/>
      <w:lvlJc w:val="left"/>
      <w:pPr>
        <w:ind w:left="3243" w:hanging="274"/>
      </w:pPr>
      <w:rPr>
        <w:rFonts w:hint="default"/>
        <w:lang w:val="en-US" w:eastAsia="en-US" w:bidi="en-US"/>
      </w:rPr>
    </w:lvl>
    <w:lvl w:ilvl="8" w:tplc="F306AC9C">
      <w:numFmt w:val="bullet"/>
      <w:lvlText w:val="•"/>
      <w:lvlJc w:val="left"/>
      <w:pPr>
        <w:ind w:left="3629" w:hanging="274"/>
      </w:pPr>
      <w:rPr>
        <w:rFonts w:hint="default"/>
        <w:lang w:val="en-US" w:eastAsia="en-US" w:bidi="en-US"/>
      </w:rPr>
    </w:lvl>
  </w:abstractNum>
  <w:abstractNum w:abstractNumId="672">
    <w:nsid w:val="407C0BC9"/>
    <w:multiLevelType w:val="hybridMultilevel"/>
    <w:tmpl w:val="A580AA30"/>
    <w:lvl w:ilvl="0" w:tplc="812254F6">
      <w:start w:val="1"/>
      <w:numFmt w:val="lowerRoman"/>
      <w:lvlText w:val="(%1)"/>
      <w:lvlJc w:val="left"/>
      <w:pPr>
        <w:ind w:left="426" w:hanging="341"/>
        <w:jc w:val="left"/>
      </w:pPr>
      <w:rPr>
        <w:rFonts w:ascii="Times New Roman" w:eastAsia="Times New Roman" w:hAnsi="Times New Roman" w:cs="Times New Roman" w:hint="default"/>
        <w:w w:val="99"/>
        <w:sz w:val="20"/>
        <w:szCs w:val="20"/>
        <w:lang w:val="en-US" w:eastAsia="en-US" w:bidi="en-US"/>
      </w:rPr>
    </w:lvl>
    <w:lvl w:ilvl="1" w:tplc="CCC073FE">
      <w:numFmt w:val="bullet"/>
      <w:lvlText w:val="•"/>
      <w:lvlJc w:val="left"/>
      <w:pPr>
        <w:ind w:left="664" w:hanging="341"/>
      </w:pPr>
      <w:rPr>
        <w:rFonts w:hint="default"/>
        <w:lang w:val="en-US" w:eastAsia="en-US" w:bidi="en-US"/>
      </w:rPr>
    </w:lvl>
    <w:lvl w:ilvl="2" w:tplc="50A89676">
      <w:numFmt w:val="bullet"/>
      <w:lvlText w:val="•"/>
      <w:lvlJc w:val="left"/>
      <w:pPr>
        <w:ind w:left="908" w:hanging="341"/>
      </w:pPr>
      <w:rPr>
        <w:rFonts w:hint="default"/>
        <w:lang w:val="en-US" w:eastAsia="en-US" w:bidi="en-US"/>
      </w:rPr>
    </w:lvl>
    <w:lvl w:ilvl="3" w:tplc="A9A6F3FE">
      <w:numFmt w:val="bullet"/>
      <w:lvlText w:val="•"/>
      <w:lvlJc w:val="left"/>
      <w:pPr>
        <w:ind w:left="1152" w:hanging="341"/>
      </w:pPr>
      <w:rPr>
        <w:rFonts w:hint="default"/>
        <w:lang w:val="en-US" w:eastAsia="en-US" w:bidi="en-US"/>
      </w:rPr>
    </w:lvl>
    <w:lvl w:ilvl="4" w:tplc="22A0C51C">
      <w:numFmt w:val="bullet"/>
      <w:lvlText w:val="•"/>
      <w:lvlJc w:val="left"/>
      <w:pPr>
        <w:ind w:left="1397" w:hanging="341"/>
      </w:pPr>
      <w:rPr>
        <w:rFonts w:hint="default"/>
        <w:lang w:val="en-US" w:eastAsia="en-US" w:bidi="en-US"/>
      </w:rPr>
    </w:lvl>
    <w:lvl w:ilvl="5" w:tplc="7F6CC348">
      <w:numFmt w:val="bullet"/>
      <w:lvlText w:val="•"/>
      <w:lvlJc w:val="left"/>
      <w:pPr>
        <w:ind w:left="1641" w:hanging="341"/>
      </w:pPr>
      <w:rPr>
        <w:rFonts w:hint="default"/>
        <w:lang w:val="en-US" w:eastAsia="en-US" w:bidi="en-US"/>
      </w:rPr>
    </w:lvl>
    <w:lvl w:ilvl="6" w:tplc="182EE758">
      <w:numFmt w:val="bullet"/>
      <w:lvlText w:val="•"/>
      <w:lvlJc w:val="left"/>
      <w:pPr>
        <w:ind w:left="1885" w:hanging="341"/>
      </w:pPr>
      <w:rPr>
        <w:rFonts w:hint="default"/>
        <w:lang w:val="en-US" w:eastAsia="en-US" w:bidi="en-US"/>
      </w:rPr>
    </w:lvl>
    <w:lvl w:ilvl="7" w:tplc="C4826018">
      <w:numFmt w:val="bullet"/>
      <w:lvlText w:val="•"/>
      <w:lvlJc w:val="left"/>
      <w:pPr>
        <w:ind w:left="2130" w:hanging="341"/>
      </w:pPr>
      <w:rPr>
        <w:rFonts w:hint="default"/>
        <w:lang w:val="en-US" w:eastAsia="en-US" w:bidi="en-US"/>
      </w:rPr>
    </w:lvl>
    <w:lvl w:ilvl="8" w:tplc="E236C130">
      <w:numFmt w:val="bullet"/>
      <w:lvlText w:val="•"/>
      <w:lvlJc w:val="left"/>
      <w:pPr>
        <w:ind w:left="2374" w:hanging="341"/>
      </w:pPr>
      <w:rPr>
        <w:rFonts w:hint="default"/>
        <w:lang w:val="en-US" w:eastAsia="en-US" w:bidi="en-US"/>
      </w:rPr>
    </w:lvl>
  </w:abstractNum>
  <w:abstractNum w:abstractNumId="673">
    <w:nsid w:val="40E0053E"/>
    <w:multiLevelType w:val="hybridMultilevel"/>
    <w:tmpl w:val="7FA8F53A"/>
    <w:lvl w:ilvl="0" w:tplc="502E6D88">
      <w:start w:val="1"/>
      <w:numFmt w:val="lowerLetter"/>
      <w:lvlText w:val="(%1)"/>
      <w:lvlJc w:val="left"/>
      <w:pPr>
        <w:ind w:left="444" w:hanging="274"/>
        <w:jc w:val="left"/>
      </w:pPr>
      <w:rPr>
        <w:rFonts w:ascii="Times New Roman" w:eastAsia="Times New Roman" w:hAnsi="Times New Roman" w:cs="Times New Roman" w:hint="default"/>
        <w:w w:val="99"/>
        <w:sz w:val="20"/>
        <w:szCs w:val="20"/>
        <w:lang w:val="en-US" w:eastAsia="en-US" w:bidi="en-US"/>
      </w:rPr>
    </w:lvl>
    <w:lvl w:ilvl="1" w:tplc="6EBE022A">
      <w:numFmt w:val="bullet"/>
      <w:lvlText w:val="•"/>
      <w:lvlJc w:val="left"/>
      <w:pPr>
        <w:ind w:left="837" w:hanging="274"/>
      </w:pPr>
      <w:rPr>
        <w:rFonts w:hint="default"/>
        <w:lang w:val="en-US" w:eastAsia="en-US" w:bidi="en-US"/>
      </w:rPr>
    </w:lvl>
    <w:lvl w:ilvl="2" w:tplc="7DCEC9DE">
      <w:numFmt w:val="bullet"/>
      <w:lvlText w:val="•"/>
      <w:lvlJc w:val="left"/>
      <w:pPr>
        <w:ind w:left="1234" w:hanging="274"/>
      </w:pPr>
      <w:rPr>
        <w:rFonts w:hint="default"/>
        <w:lang w:val="en-US" w:eastAsia="en-US" w:bidi="en-US"/>
      </w:rPr>
    </w:lvl>
    <w:lvl w:ilvl="3" w:tplc="015EBFC0">
      <w:numFmt w:val="bullet"/>
      <w:lvlText w:val="•"/>
      <w:lvlJc w:val="left"/>
      <w:pPr>
        <w:ind w:left="1631" w:hanging="274"/>
      </w:pPr>
      <w:rPr>
        <w:rFonts w:hint="default"/>
        <w:lang w:val="en-US" w:eastAsia="en-US" w:bidi="en-US"/>
      </w:rPr>
    </w:lvl>
    <w:lvl w:ilvl="4" w:tplc="B4A49C42">
      <w:numFmt w:val="bullet"/>
      <w:lvlText w:val="•"/>
      <w:lvlJc w:val="left"/>
      <w:pPr>
        <w:ind w:left="2028" w:hanging="274"/>
      </w:pPr>
      <w:rPr>
        <w:rFonts w:hint="default"/>
        <w:lang w:val="en-US" w:eastAsia="en-US" w:bidi="en-US"/>
      </w:rPr>
    </w:lvl>
    <w:lvl w:ilvl="5" w:tplc="00CE529E">
      <w:numFmt w:val="bullet"/>
      <w:lvlText w:val="•"/>
      <w:lvlJc w:val="left"/>
      <w:pPr>
        <w:ind w:left="2426" w:hanging="274"/>
      </w:pPr>
      <w:rPr>
        <w:rFonts w:hint="default"/>
        <w:lang w:val="en-US" w:eastAsia="en-US" w:bidi="en-US"/>
      </w:rPr>
    </w:lvl>
    <w:lvl w:ilvl="6" w:tplc="EA5EC220">
      <w:numFmt w:val="bullet"/>
      <w:lvlText w:val="•"/>
      <w:lvlJc w:val="left"/>
      <w:pPr>
        <w:ind w:left="2823" w:hanging="274"/>
      </w:pPr>
      <w:rPr>
        <w:rFonts w:hint="default"/>
        <w:lang w:val="en-US" w:eastAsia="en-US" w:bidi="en-US"/>
      </w:rPr>
    </w:lvl>
    <w:lvl w:ilvl="7" w:tplc="EB8E6D4A">
      <w:numFmt w:val="bullet"/>
      <w:lvlText w:val="•"/>
      <w:lvlJc w:val="left"/>
      <w:pPr>
        <w:ind w:left="3220" w:hanging="274"/>
      </w:pPr>
      <w:rPr>
        <w:rFonts w:hint="default"/>
        <w:lang w:val="en-US" w:eastAsia="en-US" w:bidi="en-US"/>
      </w:rPr>
    </w:lvl>
    <w:lvl w:ilvl="8" w:tplc="1CAEB374">
      <w:numFmt w:val="bullet"/>
      <w:lvlText w:val="•"/>
      <w:lvlJc w:val="left"/>
      <w:pPr>
        <w:ind w:left="3617" w:hanging="274"/>
      </w:pPr>
      <w:rPr>
        <w:rFonts w:hint="default"/>
        <w:lang w:val="en-US" w:eastAsia="en-US" w:bidi="en-US"/>
      </w:rPr>
    </w:lvl>
  </w:abstractNum>
  <w:abstractNum w:abstractNumId="674">
    <w:nsid w:val="41081BF8"/>
    <w:multiLevelType w:val="hybridMultilevel"/>
    <w:tmpl w:val="4E38091A"/>
    <w:lvl w:ilvl="0" w:tplc="684A40E6">
      <w:start w:val="1"/>
      <w:numFmt w:val="lowerLetter"/>
      <w:lvlText w:val="(%1)"/>
      <w:lvlJc w:val="left"/>
      <w:pPr>
        <w:ind w:left="548" w:hanging="274"/>
        <w:jc w:val="left"/>
      </w:pPr>
      <w:rPr>
        <w:rFonts w:ascii="Times New Roman" w:eastAsia="Times New Roman" w:hAnsi="Times New Roman" w:cs="Times New Roman" w:hint="default"/>
        <w:w w:val="99"/>
        <w:sz w:val="20"/>
        <w:szCs w:val="20"/>
        <w:lang w:val="en-US" w:eastAsia="en-US" w:bidi="en-US"/>
      </w:rPr>
    </w:lvl>
    <w:lvl w:ilvl="1" w:tplc="2090A5B6">
      <w:numFmt w:val="bullet"/>
      <w:lvlText w:val="•"/>
      <w:lvlJc w:val="left"/>
      <w:pPr>
        <w:ind w:left="927" w:hanging="274"/>
      </w:pPr>
      <w:rPr>
        <w:rFonts w:hint="default"/>
        <w:lang w:val="en-US" w:eastAsia="en-US" w:bidi="en-US"/>
      </w:rPr>
    </w:lvl>
    <w:lvl w:ilvl="2" w:tplc="B596E8EA">
      <w:numFmt w:val="bullet"/>
      <w:lvlText w:val="•"/>
      <w:lvlJc w:val="left"/>
      <w:pPr>
        <w:ind w:left="1315" w:hanging="274"/>
      </w:pPr>
      <w:rPr>
        <w:rFonts w:hint="default"/>
        <w:lang w:val="en-US" w:eastAsia="en-US" w:bidi="en-US"/>
      </w:rPr>
    </w:lvl>
    <w:lvl w:ilvl="3" w:tplc="DE6EBDDC">
      <w:numFmt w:val="bullet"/>
      <w:lvlText w:val="•"/>
      <w:lvlJc w:val="left"/>
      <w:pPr>
        <w:ind w:left="1703" w:hanging="274"/>
      </w:pPr>
      <w:rPr>
        <w:rFonts w:hint="default"/>
        <w:lang w:val="en-US" w:eastAsia="en-US" w:bidi="en-US"/>
      </w:rPr>
    </w:lvl>
    <w:lvl w:ilvl="4" w:tplc="27041500">
      <w:numFmt w:val="bullet"/>
      <w:lvlText w:val="•"/>
      <w:lvlJc w:val="left"/>
      <w:pPr>
        <w:ind w:left="2091" w:hanging="274"/>
      </w:pPr>
      <w:rPr>
        <w:rFonts w:hint="default"/>
        <w:lang w:val="en-US" w:eastAsia="en-US" w:bidi="en-US"/>
      </w:rPr>
    </w:lvl>
    <w:lvl w:ilvl="5" w:tplc="EE42DAB2">
      <w:numFmt w:val="bullet"/>
      <w:lvlText w:val="•"/>
      <w:lvlJc w:val="left"/>
      <w:pPr>
        <w:ind w:left="2479" w:hanging="274"/>
      </w:pPr>
      <w:rPr>
        <w:rFonts w:hint="default"/>
        <w:lang w:val="en-US" w:eastAsia="en-US" w:bidi="en-US"/>
      </w:rPr>
    </w:lvl>
    <w:lvl w:ilvl="6" w:tplc="8E4A317E">
      <w:numFmt w:val="bullet"/>
      <w:lvlText w:val="•"/>
      <w:lvlJc w:val="left"/>
      <w:pPr>
        <w:ind w:left="2867" w:hanging="274"/>
      </w:pPr>
      <w:rPr>
        <w:rFonts w:hint="default"/>
        <w:lang w:val="en-US" w:eastAsia="en-US" w:bidi="en-US"/>
      </w:rPr>
    </w:lvl>
    <w:lvl w:ilvl="7" w:tplc="30D014FE">
      <w:numFmt w:val="bullet"/>
      <w:lvlText w:val="•"/>
      <w:lvlJc w:val="left"/>
      <w:pPr>
        <w:ind w:left="3255" w:hanging="274"/>
      </w:pPr>
      <w:rPr>
        <w:rFonts w:hint="default"/>
        <w:lang w:val="en-US" w:eastAsia="en-US" w:bidi="en-US"/>
      </w:rPr>
    </w:lvl>
    <w:lvl w:ilvl="8" w:tplc="B478F884">
      <w:numFmt w:val="bullet"/>
      <w:lvlText w:val="•"/>
      <w:lvlJc w:val="left"/>
      <w:pPr>
        <w:ind w:left="3643" w:hanging="274"/>
      </w:pPr>
      <w:rPr>
        <w:rFonts w:hint="default"/>
        <w:lang w:val="en-US" w:eastAsia="en-US" w:bidi="en-US"/>
      </w:rPr>
    </w:lvl>
  </w:abstractNum>
  <w:abstractNum w:abstractNumId="675">
    <w:nsid w:val="410E087D"/>
    <w:multiLevelType w:val="hybridMultilevel"/>
    <w:tmpl w:val="916ED5CC"/>
    <w:lvl w:ilvl="0" w:tplc="A25AC354">
      <w:start w:val="1"/>
      <w:numFmt w:val="lowerLetter"/>
      <w:lvlText w:val="(%1)"/>
      <w:lvlJc w:val="left"/>
      <w:pPr>
        <w:ind w:left="366" w:hanging="257"/>
        <w:jc w:val="left"/>
      </w:pPr>
      <w:rPr>
        <w:rFonts w:ascii="Times New Roman" w:eastAsia="Times New Roman" w:hAnsi="Times New Roman" w:cs="Times New Roman" w:hint="default"/>
        <w:spacing w:val="-1"/>
        <w:w w:val="99"/>
        <w:sz w:val="19"/>
        <w:szCs w:val="19"/>
        <w:lang w:val="en-US" w:eastAsia="en-US" w:bidi="en-US"/>
      </w:rPr>
    </w:lvl>
    <w:lvl w:ilvl="1" w:tplc="01DA41CC">
      <w:numFmt w:val="bullet"/>
      <w:lvlText w:val="•"/>
      <w:lvlJc w:val="left"/>
      <w:pPr>
        <w:ind w:left="604" w:hanging="257"/>
      </w:pPr>
      <w:rPr>
        <w:rFonts w:hint="default"/>
        <w:lang w:val="en-US" w:eastAsia="en-US" w:bidi="en-US"/>
      </w:rPr>
    </w:lvl>
    <w:lvl w:ilvl="2" w:tplc="C18A5104">
      <w:numFmt w:val="bullet"/>
      <w:lvlText w:val="•"/>
      <w:lvlJc w:val="left"/>
      <w:pPr>
        <w:ind w:left="848" w:hanging="257"/>
      </w:pPr>
      <w:rPr>
        <w:rFonts w:hint="default"/>
        <w:lang w:val="en-US" w:eastAsia="en-US" w:bidi="en-US"/>
      </w:rPr>
    </w:lvl>
    <w:lvl w:ilvl="3" w:tplc="5D306FFE">
      <w:numFmt w:val="bullet"/>
      <w:lvlText w:val="•"/>
      <w:lvlJc w:val="left"/>
      <w:pPr>
        <w:ind w:left="1092" w:hanging="257"/>
      </w:pPr>
      <w:rPr>
        <w:rFonts w:hint="default"/>
        <w:lang w:val="en-US" w:eastAsia="en-US" w:bidi="en-US"/>
      </w:rPr>
    </w:lvl>
    <w:lvl w:ilvl="4" w:tplc="FF3E998E">
      <w:numFmt w:val="bullet"/>
      <w:lvlText w:val="•"/>
      <w:lvlJc w:val="left"/>
      <w:pPr>
        <w:ind w:left="1337" w:hanging="257"/>
      </w:pPr>
      <w:rPr>
        <w:rFonts w:hint="default"/>
        <w:lang w:val="en-US" w:eastAsia="en-US" w:bidi="en-US"/>
      </w:rPr>
    </w:lvl>
    <w:lvl w:ilvl="5" w:tplc="65B0AE58">
      <w:numFmt w:val="bullet"/>
      <w:lvlText w:val="•"/>
      <w:lvlJc w:val="left"/>
      <w:pPr>
        <w:ind w:left="1581" w:hanging="257"/>
      </w:pPr>
      <w:rPr>
        <w:rFonts w:hint="default"/>
        <w:lang w:val="en-US" w:eastAsia="en-US" w:bidi="en-US"/>
      </w:rPr>
    </w:lvl>
    <w:lvl w:ilvl="6" w:tplc="00EEEAC0">
      <w:numFmt w:val="bullet"/>
      <w:lvlText w:val="•"/>
      <w:lvlJc w:val="left"/>
      <w:pPr>
        <w:ind w:left="1825" w:hanging="257"/>
      </w:pPr>
      <w:rPr>
        <w:rFonts w:hint="default"/>
        <w:lang w:val="en-US" w:eastAsia="en-US" w:bidi="en-US"/>
      </w:rPr>
    </w:lvl>
    <w:lvl w:ilvl="7" w:tplc="738ADC84">
      <w:numFmt w:val="bullet"/>
      <w:lvlText w:val="•"/>
      <w:lvlJc w:val="left"/>
      <w:pPr>
        <w:ind w:left="2070" w:hanging="257"/>
      </w:pPr>
      <w:rPr>
        <w:rFonts w:hint="default"/>
        <w:lang w:val="en-US" w:eastAsia="en-US" w:bidi="en-US"/>
      </w:rPr>
    </w:lvl>
    <w:lvl w:ilvl="8" w:tplc="691A879C">
      <w:numFmt w:val="bullet"/>
      <w:lvlText w:val="•"/>
      <w:lvlJc w:val="left"/>
      <w:pPr>
        <w:ind w:left="2314" w:hanging="257"/>
      </w:pPr>
      <w:rPr>
        <w:rFonts w:hint="default"/>
        <w:lang w:val="en-US" w:eastAsia="en-US" w:bidi="en-US"/>
      </w:rPr>
    </w:lvl>
  </w:abstractNum>
  <w:abstractNum w:abstractNumId="676">
    <w:nsid w:val="412B61FC"/>
    <w:multiLevelType w:val="hybridMultilevel"/>
    <w:tmpl w:val="7F7AFAA8"/>
    <w:lvl w:ilvl="0" w:tplc="CA7A1E8A">
      <w:start w:val="1"/>
      <w:numFmt w:val="lowerRoman"/>
      <w:lvlText w:val="(%1)"/>
      <w:lvlJc w:val="left"/>
      <w:pPr>
        <w:ind w:left="322" w:hanging="290"/>
        <w:jc w:val="left"/>
      </w:pPr>
      <w:rPr>
        <w:rFonts w:ascii="Times New Roman" w:eastAsia="Times New Roman" w:hAnsi="Times New Roman" w:cs="Times New Roman" w:hint="default"/>
        <w:w w:val="99"/>
        <w:sz w:val="20"/>
        <w:szCs w:val="20"/>
        <w:lang w:val="en-US" w:eastAsia="en-US" w:bidi="en-US"/>
      </w:rPr>
    </w:lvl>
    <w:lvl w:ilvl="1" w:tplc="1DCC91FA">
      <w:numFmt w:val="bullet"/>
      <w:lvlText w:val="•"/>
      <w:lvlJc w:val="left"/>
      <w:pPr>
        <w:ind w:left="574" w:hanging="290"/>
      </w:pPr>
      <w:rPr>
        <w:rFonts w:hint="default"/>
        <w:lang w:val="en-US" w:eastAsia="en-US" w:bidi="en-US"/>
      </w:rPr>
    </w:lvl>
    <w:lvl w:ilvl="2" w:tplc="A950110C">
      <w:numFmt w:val="bullet"/>
      <w:lvlText w:val="•"/>
      <w:lvlJc w:val="left"/>
      <w:pPr>
        <w:ind w:left="829" w:hanging="290"/>
      </w:pPr>
      <w:rPr>
        <w:rFonts w:hint="default"/>
        <w:lang w:val="en-US" w:eastAsia="en-US" w:bidi="en-US"/>
      </w:rPr>
    </w:lvl>
    <w:lvl w:ilvl="3" w:tplc="3F1EDFBA">
      <w:numFmt w:val="bullet"/>
      <w:lvlText w:val="•"/>
      <w:lvlJc w:val="left"/>
      <w:pPr>
        <w:ind w:left="1084" w:hanging="290"/>
      </w:pPr>
      <w:rPr>
        <w:rFonts w:hint="default"/>
        <w:lang w:val="en-US" w:eastAsia="en-US" w:bidi="en-US"/>
      </w:rPr>
    </w:lvl>
    <w:lvl w:ilvl="4" w:tplc="9D5C5662">
      <w:numFmt w:val="bullet"/>
      <w:lvlText w:val="•"/>
      <w:lvlJc w:val="left"/>
      <w:pPr>
        <w:ind w:left="1339" w:hanging="290"/>
      </w:pPr>
      <w:rPr>
        <w:rFonts w:hint="default"/>
        <w:lang w:val="en-US" w:eastAsia="en-US" w:bidi="en-US"/>
      </w:rPr>
    </w:lvl>
    <w:lvl w:ilvl="5" w:tplc="6B30A550">
      <w:numFmt w:val="bullet"/>
      <w:lvlText w:val="•"/>
      <w:lvlJc w:val="left"/>
      <w:pPr>
        <w:ind w:left="1594" w:hanging="290"/>
      </w:pPr>
      <w:rPr>
        <w:rFonts w:hint="default"/>
        <w:lang w:val="en-US" w:eastAsia="en-US" w:bidi="en-US"/>
      </w:rPr>
    </w:lvl>
    <w:lvl w:ilvl="6" w:tplc="5D9A3B0E">
      <w:numFmt w:val="bullet"/>
      <w:lvlText w:val="•"/>
      <w:lvlJc w:val="left"/>
      <w:pPr>
        <w:ind w:left="1848" w:hanging="290"/>
      </w:pPr>
      <w:rPr>
        <w:rFonts w:hint="default"/>
        <w:lang w:val="en-US" w:eastAsia="en-US" w:bidi="en-US"/>
      </w:rPr>
    </w:lvl>
    <w:lvl w:ilvl="7" w:tplc="104A6564">
      <w:numFmt w:val="bullet"/>
      <w:lvlText w:val="•"/>
      <w:lvlJc w:val="left"/>
      <w:pPr>
        <w:ind w:left="2103" w:hanging="290"/>
      </w:pPr>
      <w:rPr>
        <w:rFonts w:hint="default"/>
        <w:lang w:val="en-US" w:eastAsia="en-US" w:bidi="en-US"/>
      </w:rPr>
    </w:lvl>
    <w:lvl w:ilvl="8" w:tplc="39ACF67C">
      <w:numFmt w:val="bullet"/>
      <w:lvlText w:val="•"/>
      <w:lvlJc w:val="left"/>
      <w:pPr>
        <w:ind w:left="2358" w:hanging="290"/>
      </w:pPr>
      <w:rPr>
        <w:rFonts w:hint="default"/>
        <w:lang w:val="en-US" w:eastAsia="en-US" w:bidi="en-US"/>
      </w:rPr>
    </w:lvl>
  </w:abstractNum>
  <w:abstractNum w:abstractNumId="677">
    <w:nsid w:val="415A5C51"/>
    <w:multiLevelType w:val="hybridMultilevel"/>
    <w:tmpl w:val="D840BE4C"/>
    <w:lvl w:ilvl="0" w:tplc="21588E4C">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656C442C">
      <w:numFmt w:val="bullet"/>
      <w:lvlText w:val="•"/>
      <w:lvlJc w:val="left"/>
      <w:pPr>
        <w:ind w:left="436" w:hanging="240"/>
      </w:pPr>
      <w:rPr>
        <w:rFonts w:hint="default"/>
        <w:lang w:val="en-US" w:eastAsia="en-US" w:bidi="en-US"/>
      </w:rPr>
    </w:lvl>
    <w:lvl w:ilvl="2" w:tplc="B12EB596">
      <w:numFmt w:val="bullet"/>
      <w:lvlText w:val="•"/>
      <w:lvlJc w:val="left"/>
      <w:pPr>
        <w:ind w:left="573" w:hanging="240"/>
      </w:pPr>
      <w:rPr>
        <w:rFonts w:hint="default"/>
        <w:lang w:val="en-US" w:eastAsia="en-US" w:bidi="en-US"/>
      </w:rPr>
    </w:lvl>
    <w:lvl w:ilvl="3" w:tplc="E9889CE4">
      <w:numFmt w:val="bullet"/>
      <w:lvlText w:val="•"/>
      <w:lvlJc w:val="left"/>
      <w:pPr>
        <w:ind w:left="710" w:hanging="240"/>
      </w:pPr>
      <w:rPr>
        <w:rFonts w:hint="default"/>
        <w:lang w:val="en-US" w:eastAsia="en-US" w:bidi="en-US"/>
      </w:rPr>
    </w:lvl>
    <w:lvl w:ilvl="4" w:tplc="43BE5E64">
      <w:numFmt w:val="bullet"/>
      <w:lvlText w:val="•"/>
      <w:lvlJc w:val="left"/>
      <w:pPr>
        <w:ind w:left="846" w:hanging="240"/>
      </w:pPr>
      <w:rPr>
        <w:rFonts w:hint="default"/>
        <w:lang w:val="en-US" w:eastAsia="en-US" w:bidi="en-US"/>
      </w:rPr>
    </w:lvl>
    <w:lvl w:ilvl="5" w:tplc="822A2EBA">
      <w:numFmt w:val="bullet"/>
      <w:lvlText w:val="•"/>
      <w:lvlJc w:val="left"/>
      <w:pPr>
        <w:ind w:left="983" w:hanging="240"/>
      </w:pPr>
      <w:rPr>
        <w:rFonts w:hint="default"/>
        <w:lang w:val="en-US" w:eastAsia="en-US" w:bidi="en-US"/>
      </w:rPr>
    </w:lvl>
    <w:lvl w:ilvl="6" w:tplc="186EB5E0">
      <w:numFmt w:val="bullet"/>
      <w:lvlText w:val="•"/>
      <w:lvlJc w:val="left"/>
      <w:pPr>
        <w:ind w:left="1120" w:hanging="240"/>
      </w:pPr>
      <w:rPr>
        <w:rFonts w:hint="default"/>
        <w:lang w:val="en-US" w:eastAsia="en-US" w:bidi="en-US"/>
      </w:rPr>
    </w:lvl>
    <w:lvl w:ilvl="7" w:tplc="D5721B96">
      <w:numFmt w:val="bullet"/>
      <w:lvlText w:val="•"/>
      <w:lvlJc w:val="left"/>
      <w:pPr>
        <w:ind w:left="1256" w:hanging="240"/>
      </w:pPr>
      <w:rPr>
        <w:rFonts w:hint="default"/>
        <w:lang w:val="en-US" w:eastAsia="en-US" w:bidi="en-US"/>
      </w:rPr>
    </w:lvl>
    <w:lvl w:ilvl="8" w:tplc="9B1615AC">
      <w:numFmt w:val="bullet"/>
      <w:lvlText w:val="•"/>
      <w:lvlJc w:val="left"/>
      <w:pPr>
        <w:ind w:left="1393" w:hanging="240"/>
      </w:pPr>
      <w:rPr>
        <w:rFonts w:hint="default"/>
        <w:lang w:val="en-US" w:eastAsia="en-US" w:bidi="en-US"/>
      </w:rPr>
    </w:lvl>
  </w:abstractNum>
  <w:abstractNum w:abstractNumId="678">
    <w:nsid w:val="419E18F9"/>
    <w:multiLevelType w:val="hybridMultilevel"/>
    <w:tmpl w:val="610A2E20"/>
    <w:lvl w:ilvl="0" w:tplc="F0360032">
      <w:start w:val="1"/>
      <w:numFmt w:val="lowerLetter"/>
      <w:lvlText w:val="(%1)"/>
      <w:lvlJc w:val="left"/>
      <w:pPr>
        <w:ind w:left="567" w:hanging="273"/>
        <w:jc w:val="left"/>
      </w:pPr>
      <w:rPr>
        <w:rFonts w:ascii="Times New Roman" w:eastAsia="Times New Roman" w:hAnsi="Times New Roman" w:cs="Times New Roman" w:hint="default"/>
        <w:w w:val="99"/>
        <w:sz w:val="20"/>
        <w:szCs w:val="20"/>
        <w:lang w:val="en-US" w:eastAsia="en-US" w:bidi="en-US"/>
      </w:rPr>
    </w:lvl>
    <w:lvl w:ilvl="1" w:tplc="C6067CAC">
      <w:numFmt w:val="bullet"/>
      <w:lvlText w:val="•"/>
      <w:lvlJc w:val="left"/>
      <w:pPr>
        <w:ind w:left="947" w:hanging="273"/>
      </w:pPr>
      <w:rPr>
        <w:rFonts w:hint="default"/>
        <w:lang w:val="en-US" w:eastAsia="en-US" w:bidi="en-US"/>
      </w:rPr>
    </w:lvl>
    <w:lvl w:ilvl="2" w:tplc="49F6D59C">
      <w:numFmt w:val="bullet"/>
      <w:lvlText w:val="•"/>
      <w:lvlJc w:val="left"/>
      <w:pPr>
        <w:ind w:left="1334" w:hanging="273"/>
      </w:pPr>
      <w:rPr>
        <w:rFonts w:hint="default"/>
        <w:lang w:val="en-US" w:eastAsia="en-US" w:bidi="en-US"/>
      </w:rPr>
    </w:lvl>
    <w:lvl w:ilvl="3" w:tplc="4CD27EF6">
      <w:numFmt w:val="bullet"/>
      <w:lvlText w:val="•"/>
      <w:lvlJc w:val="left"/>
      <w:pPr>
        <w:ind w:left="1721" w:hanging="273"/>
      </w:pPr>
      <w:rPr>
        <w:rFonts w:hint="default"/>
        <w:lang w:val="en-US" w:eastAsia="en-US" w:bidi="en-US"/>
      </w:rPr>
    </w:lvl>
    <w:lvl w:ilvl="4" w:tplc="25D6FF9A">
      <w:numFmt w:val="bullet"/>
      <w:lvlText w:val="•"/>
      <w:lvlJc w:val="left"/>
      <w:pPr>
        <w:ind w:left="2108" w:hanging="273"/>
      </w:pPr>
      <w:rPr>
        <w:rFonts w:hint="default"/>
        <w:lang w:val="en-US" w:eastAsia="en-US" w:bidi="en-US"/>
      </w:rPr>
    </w:lvl>
    <w:lvl w:ilvl="5" w:tplc="502647FC">
      <w:numFmt w:val="bullet"/>
      <w:lvlText w:val="•"/>
      <w:lvlJc w:val="left"/>
      <w:pPr>
        <w:ind w:left="2495" w:hanging="273"/>
      </w:pPr>
      <w:rPr>
        <w:rFonts w:hint="default"/>
        <w:lang w:val="en-US" w:eastAsia="en-US" w:bidi="en-US"/>
      </w:rPr>
    </w:lvl>
    <w:lvl w:ilvl="6" w:tplc="1FAA21EA">
      <w:numFmt w:val="bullet"/>
      <w:lvlText w:val="•"/>
      <w:lvlJc w:val="left"/>
      <w:pPr>
        <w:ind w:left="2882" w:hanging="273"/>
      </w:pPr>
      <w:rPr>
        <w:rFonts w:hint="default"/>
        <w:lang w:val="en-US" w:eastAsia="en-US" w:bidi="en-US"/>
      </w:rPr>
    </w:lvl>
    <w:lvl w:ilvl="7" w:tplc="84146336">
      <w:numFmt w:val="bullet"/>
      <w:lvlText w:val="•"/>
      <w:lvlJc w:val="left"/>
      <w:pPr>
        <w:ind w:left="3269" w:hanging="273"/>
      </w:pPr>
      <w:rPr>
        <w:rFonts w:hint="default"/>
        <w:lang w:val="en-US" w:eastAsia="en-US" w:bidi="en-US"/>
      </w:rPr>
    </w:lvl>
    <w:lvl w:ilvl="8" w:tplc="7D408892">
      <w:numFmt w:val="bullet"/>
      <w:lvlText w:val="•"/>
      <w:lvlJc w:val="left"/>
      <w:pPr>
        <w:ind w:left="3656" w:hanging="273"/>
      </w:pPr>
      <w:rPr>
        <w:rFonts w:hint="default"/>
        <w:lang w:val="en-US" w:eastAsia="en-US" w:bidi="en-US"/>
      </w:rPr>
    </w:lvl>
  </w:abstractNum>
  <w:abstractNum w:abstractNumId="679">
    <w:nsid w:val="41AB6C8D"/>
    <w:multiLevelType w:val="hybridMultilevel"/>
    <w:tmpl w:val="38044CF4"/>
    <w:lvl w:ilvl="0" w:tplc="AED6CF44">
      <w:start w:val="2"/>
      <w:numFmt w:val="lowerRoman"/>
      <w:lvlText w:val="(%1)"/>
      <w:lvlJc w:val="left"/>
      <w:pPr>
        <w:ind w:left="358" w:hanging="295"/>
        <w:jc w:val="left"/>
      </w:pPr>
      <w:rPr>
        <w:rFonts w:ascii="Times New Roman" w:eastAsia="Times New Roman" w:hAnsi="Times New Roman" w:cs="Times New Roman" w:hint="default"/>
        <w:w w:val="99"/>
        <w:sz w:val="20"/>
        <w:szCs w:val="20"/>
        <w:lang w:val="en-US" w:eastAsia="en-US" w:bidi="en-US"/>
      </w:rPr>
    </w:lvl>
    <w:lvl w:ilvl="1" w:tplc="1D20B7A4">
      <w:numFmt w:val="bullet"/>
      <w:lvlText w:val="•"/>
      <w:lvlJc w:val="left"/>
      <w:pPr>
        <w:ind w:left="485" w:hanging="295"/>
      </w:pPr>
      <w:rPr>
        <w:rFonts w:hint="default"/>
        <w:lang w:val="en-US" w:eastAsia="en-US" w:bidi="en-US"/>
      </w:rPr>
    </w:lvl>
    <w:lvl w:ilvl="2" w:tplc="A27012D6">
      <w:numFmt w:val="bullet"/>
      <w:lvlText w:val="•"/>
      <w:lvlJc w:val="left"/>
      <w:pPr>
        <w:ind w:left="610" w:hanging="295"/>
      </w:pPr>
      <w:rPr>
        <w:rFonts w:hint="default"/>
        <w:lang w:val="en-US" w:eastAsia="en-US" w:bidi="en-US"/>
      </w:rPr>
    </w:lvl>
    <w:lvl w:ilvl="3" w:tplc="E5F47F28">
      <w:numFmt w:val="bullet"/>
      <w:lvlText w:val="•"/>
      <w:lvlJc w:val="left"/>
      <w:pPr>
        <w:ind w:left="735" w:hanging="295"/>
      </w:pPr>
      <w:rPr>
        <w:rFonts w:hint="default"/>
        <w:lang w:val="en-US" w:eastAsia="en-US" w:bidi="en-US"/>
      </w:rPr>
    </w:lvl>
    <w:lvl w:ilvl="4" w:tplc="B5F6394C">
      <w:numFmt w:val="bullet"/>
      <w:lvlText w:val="•"/>
      <w:lvlJc w:val="left"/>
      <w:pPr>
        <w:ind w:left="861" w:hanging="295"/>
      </w:pPr>
      <w:rPr>
        <w:rFonts w:hint="default"/>
        <w:lang w:val="en-US" w:eastAsia="en-US" w:bidi="en-US"/>
      </w:rPr>
    </w:lvl>
    <w:lvl w:ilvl="5" w:tplc="82A80684">
      <w:numFmt w:val="bullet"/>
      <w:lvlText w:val="•"/>
      <w:lvlJc w:val="left"/>
      <w:pPr>
        <w:ind w:left="986" w:hanging="295"/>
      </w:pPr>
      <w:rPr>
        <w:rFonts w:hint="default"/>
        <w:lang w:val="en-US" w:eastAsia="en-US" w:bidi="en-US"/>
      </w:rPr>
    </w:lvl>
    <w:lvl w:ilvl="6" w:tplc="6D36128C">
      <w:numFmt w:val="bullet"/>
      <w:lvlText w:val="•"/>
      <w:lvlJc w:val="left"/>
      <w:pPr>
        <w:ind w:left="1111" w:hanging="295"/>
      </w:pPr>
      <w:rPr>
        <w:rFonts w:hint="default"/>
        <w:lang w:val="en-US" w:eastAsia="en-US" w:bidi="en-US"/>
      </w:rPr>
    </w:lvl>
    <w:lvl w:ilvl="7" w:tplc="D3F6284A">
      <w:numFmt w:val="bullet"/>
      <w:lvlText w:val="•"/>
      <w:lvlJc w:val="left"/>
      <w:pPr>
        <w:ind w:left="1237" w:hanging="295"/>
      </w:pPr>
      <w:rPr>
        <w:rFonts w:hint="default"/>
        <w:lang w:val="en-US" w:eastAsia="en-US" w:bidi="en-US"/>
      </w:rPr>
    </w:lvl>
    <w:lvl w:ilvl="8" w:tplc="14D6CDD6">
      <w:numFmt w:val="bullet"/>
      <w:lvlText w:val="•"/>
      <w:lvlJc w:val="left"/>
      <w:pPr>
        <w:ind w:left="1362" w:hanging="295"/>
      </w:pPr>
      <w:rPr>
        <w:rFonts w:hint="default"/>
        <w:lang w:val="en-US" w:eastAsia="en-US" w:bidi="en-US"/>
      </w:rPr>
    </w:lvl>
  </w:abstractNum>
  <w:abstractNum w:abstractNumId="680">
    <w:nsid w:val="41AE6DD3"/>
    <w:multiLevelType w:val="hybridMultilevel"/>
    <w:tmpl w:val="0F70AB04"/>
    <w:lvl w:ilvl="0" w:tplc="577239F2">
      <w:start w:val="1"/>
      <w:numFmt w:val="lowerLetter"/>
      <w:lvlText w:val="(%1)"/>
      <w:lvlJc w:val="left"/>
      <w:pPr>
        <w:ind w:left="651" w:hanging="271"/>
        <w:jc w:val="left"/>
      </w:pPr>
      <w:rPr>
        <w:rFonts w:ascii="Times New Roman" w:eastAsia="Times New Roman" w:hAnsi="Times New Roman" w:cs="Times New Roman" w:hint="default"/>
        <w:w w:val="99"/>
        <w:sz w:val="20"/>
        <w:szCs w:val="20"/>
        <w:lang w:val="en-US" w:eastAsia="en-US" w:bidi="en-US"/>
      </w:rPr>
    </w:lvl>
    <w:lvl w:ilvl="1" w:tplc="73E6A73A">
      <w:numFmt w:val="bullet"/>
      <w:lvlText w:val="•"/>
      <w:lvlJc w:val="left"/>
      <w:pPr>
        <w:ind w:left="1036" w:hanging="271"/>
      </w:pPr>
      <w:rPr>
        <w:rFonts w:hint="default"/>
        <w:lang w:val="en-US" w:eastAsia="en-US" w:bidi="en-US"/>
      </w:rPr>
    </w:lvl>
    <w:lvl w:ilvl="2" w:tplc="0534179C">
      <w:numFmt w:val="bullet"/>
      <w:lvlText w:val="•"/>
      <w:lvlJc w:val="left"/>
      <w:pPr>
        <w:ind w:left="1413" w:hanging="271"/>
      </w:pPr>
      <w:rPr>
        <w:rFonts w:hint="default"/>
        <w:lang w:val="en-US" w:eastAsia="en-US" w:bidi="en-US"/>
      </w:rPr>
    </w:lvl>
    <w:lvl w:ilvl="3" w:tplc="0DE8E426">
      <w:numFmt w:val="bullet"/>
      <w:lvlText w:val="•"/>
      <w:lvlJc w:val="left"/>
      <w:pPr>
        <w:ind w:left="1789" w:hanging="271"/>
      </w:pPr>
      <w:rPr>
        <w:rFonts w:hint="default"/>
        <w:lang w:val="en-US" w:eastAsia="en-US" w:bidi="en-US"/>
      </w:rPr>
    </w:lvl>
    <w:lvl w:ilvl="4" w:tplc="029A20D8">
      <w:numFmt w:val="bullet"/>
      <w:lvlText w:val="•"/>
      <w:lvlJc w:val="left"/>
      <w:pPr>
        <w:ind w:left="2166" w:hanging="271"/>
      </w:pPr>
      <w:rPr>
        <w:rFonts w:hint="default"/>
        <w:lang w:val="en-US" w:eastAsia="en-US" w:bidi="en-US"/>
      </w:rPr>
    </w:lvl>
    <w:lvl w:ilvl="5" w:tplc="5BD0BA68">
      <w:numFmt w:val="bullet"/>
      <w:lvlText w:val="•"/>
      <w:lvlJc w:val="left"/>
      <w:pPr>
        <w:ind w:left="2543" w:hanging="271"/>
      </w:pPr>
      <w:rPr>
        <w:rFonts w:hint="default"/>
        <w:lang w:val="en-US" w:eastAsia="en-US" w:bidi="en-US"/>
      </w:rPr>
    </w:lvl>
    <w:lvl w:ilvl="6" w:tplc="B9E4F0E4">
      <w:numFmt w:val="bullet"/>
      <w:lvlText w:val="•"/>
      <w:lvlJc w:val="left"/>
      <w:pPr>
        <w:ind w:left="2919" w:hanging="271"/>
      </w:pPr>
      <w:rPr>
        <w:rFonts w:hint="default"/>
        <w:lang w:val="en-US" w:eastAsia="en-US" w:bidi="en-US"/>
      </w:rPr>
    </w:lvl>
    <w:lvl w:ilvl="7" w:tplc="ED86F4E0">
      <w:numFmt w:val="bullet"/>
      <w:lvlText w:val="•"/>
      <w:lvlJc w:val="left"/>
      <w:pPr>
        <w:ind w:left="3296" w:hanging="271"/>
      </w:pPr>
      <w:rPr>
        <w:rFonts w:hint="default"/>
        <w:lang w:val="en-US" w:eastAsia="en-US" w:bidi="en-US"/>
      </w:rPr>
    </w:lvl>
    <w:lvl w:ilvl="8" w:tplc="C010BDBE">
      <w:numFmt w:val="bullet"/>
      <w:lvlText w:val="•"/>
      <w:lvlJc w:val="left"/>
      <w:pPr>
        <w:ind w:left="3672" w:hanging="271"/>
      </w:pPr>
      <w:rPr>
        <w:rFonts w:hint="default"/>
        <w:lang w:val="en-US" w:eastAsia="en-US" w:bidi="en-US"/>
      </w:rPr>
    </w:lvl>
  </w:abstractNum>
  <w:abstractNum w:abstractNumId="681">
    <w:nsid w:val="41BB6031"/>
    <w:multiLevelType w:val="hybridMultilevel"/>
    <w:tmpl w:val="1752EF4A"/>
    <w:lvl w:ilvl="0" w:tplc="89C6FFF6">
      <w:start w:val="1"/>
      <w:numFmt w:val="lowerRoman"/>
      <w:lvlText w:val="(%1)"/>
      <w:lvlJc w:val="left"/>
      <w:pPr>
        <w:ind w:left="445" w:hanging="340"/>
        <w:jc w:val="left"/>
      </w:pPr>
      <w:rPr>
        <w:rFonts w:ascii="Times New Roman" w:eastAsia="Times New Roman" w:hAnsi="Times New Roman" w:cs="Times New Roman" w:hint="default"/>
        <w:w w:val="99"/>
        <w:sz w:val="20"/>
        <w:szCs w:val="20"/>
        <w:lang w:val="en-US" w:eastAsia="en-US" w:bidi="en-US"/>
      </w:rPr>
    </w:lvl>
    <w:lvl w:ilvl="1" w:tplc="05E470F2">
      <w:numFmt w:val="bullet"/>
      <w:lvlText w:val="•"/>
      <w:lvlJc w:val="left"/>
      <w:pPr>
        <w:ind w:left="683" w:hanging="340"/>
      </w:pPr>
      <w:rPr>
        <w:rFonts w:hint="default"/>
        <w:lang w:val="en-US" w:eastAsia="en-US" w:bidi="en-US"/>
      </w:rPr>
    </w:lvl>
    <w:lvl w:ilvl="2" w:tplc="91C48766">
      <w:numFmt w:val="bullet"/>
      <w:lvlText w:val="•"/>
      <w:lvlJc w:val="left"/>
      <w:pPr>
        <w:ind w:left="926" w:hanging="340"/>
      </w:pPr>
      <w:rPr>
        <w:rFonts w:hint="default"/>
        <w:lang w:val="en-US" w:eastAsia="en-US" w:bidi="en-US"/>
      </w:rPr>
    </w:lvl>
    <w:lvl w:ilvl="3" w:tplc="DB222760">
      <w:numFmt w:val="bullet"/>
      <w:lvlText w:val="•"/>
      <w:lvlJc w:val="left"/>
      <w:pPr>
        <w:ind w:left="1169" w:hanging="340"/>
      </w:pPr>
      <w:rPr>
        <w:rFonts w:hint="default"/>
        <w:lang w:val="en-US" w:eastAsia="en-US" w:bidi="en-US"/>
      </w:rPr>
    </w:lvl>
    <w:lvl w:ilvl="4" w:tplc="11589D10">
      <w:numFmt w:val="bullet"/>
      <w:lvlText w:val="•"/>
      <w:lvlJc w:val="left"/>
      <w:pPr>
        <w:ind w:left="1412" w:hanging="340"/>
      </w:pPr>
      <w:rPr>
        <w:rFonts w:hint="default"/>
        <w:lang w:val="en-US" w:eastAsia="en-US" w:bidi="en-US"/>
      </w:rPr>
    </w:lvl>
    <w:lvl w:ilvl="5" w:tplc="0CF8FD52">
      <w:numFmt w:val="bullet"/>
      <w:lvlText w:val="•"/>
      <w:lvlJc w:val="left"/>
      <w:pPr>
        <w:ind w:left="1655" w:hanging="340"/>
      </w:pPr>
      <w:rPr>
        <w:rFonts w:hint="default"/>
        <w:lang w:val="en-US" w:eastAsia="en-US" w:bidi="en-US"/>
      </w:rPr>
    </w:lvl>
    <w:lvl w:ilvl="6" w:tplc="F80C8398">
      <w:numFmt w:val="bullet"/>
      <w:lvlText w:val="•"/>
      <w:lvlJc w:val="left"/>
      <w:pPr>
        <w:ind w:left="1898" w:hanging="340"/>
      </w:pPr>
      <w:rPr>
        <w:rFonts w:hint="default"/>
        <w:lang w:val="en-US" w:eastAsia="en-US" w:bidi="en-US"/>
      </w:rPr>
    </w:lvl>
    <w:lvl w:ilvl="7" w:tplc="E976FB6A">
      <w:numFmt w:val="bullet"/>
      <w:lvlText w:val="•"/>
      <w:lvlJc w:val="left"/>
      <w:pPr>
        <w:ind w:left="2141" w:hanging="340"/>
      </w:pPr>
      <w:rPr>
        <w:rFonts w:hint="default"/>
        <w:lang w:val="en-US" w:eastAsia="en-US" w:bidi="en-US"/>
      </w:rPr>
    </w:lvl>
    <w:lvl w:ilvl="8" w:tplc="A0E4D1A0">
      <w:numFmt w:val="bullet"/>
      <w:lvlText w:val="•"/>
      <w:lvlJc w:val="left"/>
      <w:pPr>
        <w:ind w:left="2384" w:hanging="340"/>
      </w:pPr>
      <w:rPr>
        <w:rFonts w:hint="default"/>
        <w:lang w:val="en-US" w:eastAsia="en-US" w:bidi="en-US"/>
      </w:rPr>
    </w:lvl>
  </w:abstractNum>
  <w:abstractNum w:abstractNumId="682">
    <w:nsid w:val="41BB69C8"/>
    <w:multiLevelType w:val="hybridMultilevel"/>
    <w:tmpl w:val="DA105606"/>
    <w:lvl w:ilvl="0" w:tplc="74A67BFC">
      <w:start w:val="1"/>
      <w:numFmt w:val="lowerLetter"/>
      <w:lvlText w:val="(%1)"/>
      <w:lvlJc w:val="left"/>
      <w:pPr>
        <w:ind w:left="625" w:hanging="274"/>
        <w:jc w:val="left"/>
      </w:pPr>
      <w:rPr>
        <w:rFonts w:ascii="Times New Roman" w:eastAsia="Times New Roman" w:hAnsi="Times New Roman" w:cs="Times New Roman" w:hint="default"/>
        <w:w w:val="99"/>
        <w:sz w:val="20"/>
        <w:szCs w:val="20"/>
        <w:lang w:val="en-US" w:eastAsia="en-US" w:bidi="en-US"/>
      </w:rPr>
    </w:lvl>
    <w:lvl w:ilvl="1" w:tplc="EDF21374">
      <w:numFmt w:val="bullet"/>
      <w:lvlText w:val="•"/>
      <w:lvlJc w:val="left"/>
      <w:pPr>
        <w:ind w:left="1018" w:hanging="274"/>
      </w:pPr>
      <w:rPr>
        <w:rFonts w:hint="default"/>
        <w:lang w:val="en-US" w:eastAsia="en-US" w:bidi="en-US"/>
      </w:rPr>
    </w:lvl>
    <w:lvl w:ilvl="2" w:tplc="C3E82440">
      <w:numFmt w:val="bullet"/>
      <w:lvlText w:val="•"/>
      <w:lvlJc w:val="left"/>
      <w:pPr>
        <w:ind w:left="1416" w:hanging="274"/>
      </w:pPr>
      <w:rPr>
        <w:rFonts w:hint="default"/>
        <w:lang w:val="en-US" w:eastAsia="en-US" w:bidi="en-US"/>
      </w:rPr>
    </w:lvl>
    <w:lvl w:ilvl="3" w:tplc="05DC14D4">
      <w:numFmt w:val="bullet"/>
      <w:lvlText w:val="•"/>
      <w:lvlJc w:val="left"/>
      <w:pPr>
        <w:ind w:left="1815" w:hanging="274"/>
      </w:pPr>
      <w:rPr>
        <w:rFonts w:hint="default"/>
        <w:lang w:val="en-US" w:eastAsia="en-US" w:bidi="en-US"/>
      </w:rPr>
    </w:lvl>
    <w:lvl w:ilvl="4" w:tplc="7C320250">
      <w:numFmt w:val="bullet"/>
      <w:lvlText w:val="•"/>
      <w:lvlJc w:val="left"/>
      <w:pPr>
        <w:ind w:left="2213" w:hanging="274"/>
      </w:pPr>
      <w:rPr>
        <w:rFonts w:hint="default"/>
        <w:lang w:val="en-US" w:eastAsia="en-US" w:bidi="en-US"/>
      </w:rPr>
    </w:lvl>
    <w:lvl w:ilvl="5" w:tplc="0ABE661C">
      <w:numFmt w:val="bullet"/>
      <w:lvlText w:val="•"/>
      <w:lvlJc w:val="left"/>
      <w:pPr>
        <w:ind w:left="2612" w:hanging="274"/>
      </w:pPr>
      <w:rPr>
        <w:rFonts w:hint="default"/>
        <w:lang w:val="en-US" w:eastAsia="en-US" w:bidi="en-US"/>
      </w:rPr>
    </w:lvl>
    <w:lvl w:ilvl="6" w:tplc="BB1E1DA4">
      <w:numFmt w:val="bullet"/>
      <w:lvlText w:val="•"/>
      <w:lvlJc w:val="left"/>
      <w:pPr>
        <w:ind w:left="3010" w:hanging="274"/>
      </w:pPr>
      <w:rPr>
        <w:rFonts w:hint="default"/>
        <w:lang w:val="en-US" w:eastAsia="en-US" w:bidi="en-US"/>
      </w:rPr>
    </w:lvl>
    <w:lvl w:ilvl="7" w:tplc="8594F0F6">
      <w:numFmt w:val="bullet"/>
      <w:lvlText w:val="•"/>
      <w:lvlJc w:val="left"/>
      <w:pPr>
        <w:ind w:left="3408" w:hanging="274"/>
      </w:pPr>
      <w:rPr>
        <w:rFonts w:hint="default"/>
        <w:lang w:val="en-US" w:eastAsia="en-US" w:bidi="en-US"/>
      </w:rPr>
    </w:lvl>
    <w:lvl w:ilvl="8" w:tplc="A564744A">
      <w:numFmt w:val="bullet"/>
      <w:lvlText w:val="•"/>
      <w:lvlJc w:val="left"/>
      <w:pPr>
        <w:ind w:left="3807" w:hanging="274"/>
      </w:pPr>
      <w:rPr>
        <w:rFonts w:hint="default"/>
        <w:lang w:val="en-US" w:eastAsia="en-US" w:bidi="en-US"/>
      </w:rPr>
    </w:lvl>
  </w:abstractNum>
  <w:abstractNum w:abstractNumId="683">
    <w:nsid w:val="42271C37"/>
    <w:multiLevelType w:val="hybridMultilevel"/>
    <w:tmpl w:val="636824F4"/>
    <w:lvl w:ilvl="0" w:tplc="E81AEB2E">
      <w:start w:val="1"/>
      <w:numFmt w:val="lowerRoman"/>
      <w:lvlText w:val="(%1)"/>
      <w:lvlJc w:val="left"/>
      <w:pPr>
        <w:ind w:left="424" w:hanging="340"/>
        <w:jc w:val="left"/>
      </w:pPr>
      <w:rPr>
        <w:rFonts w:ascii="Times New Roman" w:eastAsia="Times New Roman" w:hAnsi="Times New Roman" w:cs="Times New Roman" w:hint="default"/>
        <w:w w:val="99"/>
        <w:sz w:val="20"/>
        <w:szCs w:val="20"/>
        <w:lang w:val="en-US" w:eastAsia="en-US" w:bidi="en-US"/>
      </w:rPr>
    </w:lvl>
    <w:lvl w:ilvl="1" w:tplc="CEF06874">
      <w:numFmt w:val="bullet"/>
      <w:lvlText w:val="•"/>
      <w:lvlJc w:val="left"/>
      <w:pPr>
        <w:ind w:left="666" w:hanging="340"/>
      </w:pPr>
      <w:rPr>
        <w:rFonts w:hint="default"/>
        <w:lang w:val="en-US" w:eastAsia="en-US" w:bidi="en-US"/>
      </w:rPr>
    </w:lvl>
    <w:lvl w:ilvl="2" w:tplc="CB0E71A8">
      <w:numFmt w:val="bullet"/>
      <w:lvlText w:val="•"/>
      <w:lvlJc w:val="left"/>
      <w:pPr>
        <w:ind w:left="912" w:hanging="340"/>
      </w:pPr>
      <w:rPr>
        <w:rFonts w:hint="default"/>
        <w:lang w:val="en-US" w:eastAsia="en-US" w:bidi="en-US"/>
      </w:rPr>
    </w:lvl>
    <w:lvl w:ilvl="3" w:tplc="CB9803E6">
      <w:numFmt w:val="bullet"/>
      <w:lvlText w:val="•"/>
      <w:lvlJc w:val="left"/>
      <w:pPr>
        <w:ind w:left="1158" w:hanging="340"/>
      </w:pPr>
      <w:rPr>
        <w:rFonts w:hint="default"/>
        <w:lang w:val="en-US" w:eastAsia="en-US" w:bidi="en-US"/>
      </w:rPr>
    </w:lvl>
    <w:lvl w:ilvl="4" w:tplc="D032A6C6">
      <w:numFmt w:val="bullet"/>
      <w:lvlText w:val="•"/>
      <w:lvlJc w:val="left"/>
      <w:pPr>
        <w:ind w:left="1404" w:hanging="340"/>
      </w:pPr>
      <w:rPr>
        <w:rFonts w:hint="default"/>
        <w:lang w:val="en-US" w:eastAsia="en-US" w:bidi="en-US"/>
      </w:rPr>
    </w:lvl>
    <w:lvl w:ilvl="5" w:tplc="8E246B8A">
      <w:numFmt w:val="bullet"/>
      <w:lvlText w:val="•"/>
      <w:lvlJc w:val="left"/>
      <w:pPr>
        <w:ind w:left="1651" w:hanging="340"/>
      </w:pPr>
      <w:rPr>
        <w:rFonts w:hint="default"/>
        <w:lang w:val="en-US" w:eastAsia="en-US" w:bidi="en-US"/>
      </w:rPr>
    </w:lvl>
    <w:lvl w:ilvl="6" w:tplc="E68C45DC">
      <w:numFmt w:val="bullet"/>
      <w:lvlText w:val="•"/>
      <w:lvlJc w:val="left"/>
      <w:pPr>
        <w:ind w:left="1897" w:hanging="340"/>
      </w:pPr>
      <w:rPr>
        <w:rFonts w:hint="default"/>
        <w:lang w:val="en-US" w:eastAsia="en-US" w:bidi="en-US"/>
      </w:rPr>
    </w:lvl>
    <w:lvl w:ilvl="7" w:tplc="584A9DD8">
      <w:numFmt w:val="bullet"/>
      <w:lvlText w:val="•"/>
      <w:lvlJc w:val="left"/>
      <w:pPr>
        <w:ind w:left="2143" w:hanging="340"/>
      </w:pPr>
      <w:rPr>
        <w:rFonts w:hint="default"/>
        <w:lang w:val="en-US" w:eastAsia="en-US" w:bidi="en-US"/>
      </w:rPr>
    </w:lvl>
    <w:lvl w:ilvl="8" w:tplc="D6B8F898">
      <w:numFmt w:val="bullet"/>
      <w:lvlText w:val="•"/>
      <w:lvlJc w:val="left"/>
      <w:pPr>
        <w:ind w:left="2389" w:hanging="340"/>
      </w:pPr>
      <w:rPr>
        <w:rFonts w:hint="default"/>
        <w:lang w:val="en-US" w:eastAsia="en-US" w:bidi="en-US"/>
      </w:rPr>
    </w:lvl>
  </w:abstractNum>
  <w:abstractNum w:abstractNumId="684">
    <w:nsid w:val="423C33C2"/>
    <w:multiLevelType w:val="hybridMultilevel"/>
    <w:tmpl w:val="8E525A16"/>
    <w:lvl w:ilvl="0" w:tplc="73D8C268">
      <w:start w:val="1"/>
      <w:numFmt w:val="lowerLetter"/>
      <w:lvlText w:val="(%1)"/>
      <w:lvlJc w:val="left"/>
      <w:pPr>
        <w:ind w:left="564" w:hanging="273"/>
        <w:jc w:val="left"/>
      </w:pPr>
      <w:rPr>
        <w:rFonts w:ascii="Times New Roman" w:eastAsia="Times New Roman" w:hAnsi="Times New Roman" w:cs="Times New Roman" w:hint="default"/>
        <w:w w:val="99"/>
        <w:sz w:val="20"/>
        <w:szCs w:val="20"/>
        <w:lang w:val="en-US" w:eastAsia="en-US" w:bidi="en-US"/>
      </w:rPr>
    </w:lvl>
    <w:lvl w:ilvl="1" w:tplc="C694CA08">
      <w:numFmt w:val="bullet"/>
      <w:lvlText w:val="•"/>
      <w:lvlJc w:val="left"/>
      <w:pPr>
        <w:ind w:left="945" w:hanging="273"/>
      </w:pPr>
      <w:rPr>
        <w:rFonts w:hint="default"/>
        <w:lang w:val="en-US" w:eastAsia="en-US" w:bidi="en-US"/>
      </w:rPr>
    </w:lvl>
    <w:lvl w:ilvl="2" w:tplc="0B5C255C">
      <w:numFmt w:val="bullet"/>
      <w:lvlText w:val="•"/>
      <w:lvlJc w:val="left"/>
      <w:pPr>
        <w:ind w:left="1331" w:hanging="273"/>
      </w:pPr>
      <w:rPr>
        <w:rFonts w:hint="default"/>
        <w:lang w:val="en-US" w:eastAsia="en-US" w:bidi="en-US"/>
      </w:rPr>
    </w:lvl>
    <w:lvl w:ilvl="3" w:tplc="A76EAFE8">
      <w:numFmt w:val="bullet"/>
      <w:lvlText w:val="•"/>
      <w:lvlJc w:val="left"/>
      <w:pPr>
        <w:ind w:left="1717" w:hanging="273"/>
      </w:pPr>
      <w:rPr>
        <w:rFonts w:hint="default"/>
        <w:lang w:val="en-US" w:eastAsia="en-US" w:bidi="en-US"/>
      </w:rPr>
    </w:lvl>
    <w:lvl w:ilvl="4" w:tplc="E9C01086">
      <w:numFmt w:val="bullet"/>
      <w:lvlText w:val="•"/>
      <w:lvlJc w:val="left"/>
      <w:pPr>
        <w:ind w:left="2103" w:hanging="273"/>
      </w:pPr>
      <w:rPr>
        <w:rFonts w:hint="default"/>
        <w:lang w:val="en-US" w:eastAsia="en-US" w:bidi="en-US"/>
      </w:rPr>
    </w:lvl>
    <w:lvl w:ilvl="5" w:tplc="26E81BE4">
      <w:numFmt w:val="bullet"/>
      <w:lvlText w:val="•"/>
      <w:lvlJc w:val="left"/>
      <w:pPr>
        <w:ind w:left="2489" w:hanging="273"/>
      </w:pPr>
      <w:rPr>
        <w:rFonts w:hint="default"/>
        <w:lang w:val="en-US" w:eastAsia="en-US" w:bidi="en-US"/>
      </w:rPr>
    </w:lvl>
    <w:lvl w:ilvl="6" w:tplc="7BD65FA8">
      <w:numFmt w:val="bullet"/>
      <w:lvlText w:val="•"/>
      <w:lvlJc w:val="left"/>
      <w:pPr>
        <w:ind w:left="2875" w:hanging="273"/>
      </w:pPr>
      <w:rPr>
        <w:rFonts w:hint="default"/>
        <w:lang w:val="en-US" w:eastAsia="en-US" w:bidi="en-US"/>
      </w:rPr>
    </w:lvl>
    <w:lvl w:ilvl="7" w:tplc="44D64136">
      <w:numFmt w:val="bullet"/>
      <w:lvlText w:val="•"/>
      <w:lvlJc w:val="left"/>
      <w:pPr>
        <w:ind w:left="3261" w:hanging="273"/>
      </w:pPr>
      <w:rPr>
        <w:rFonts w:hint="default"/>
        <w:lang w:val="en-US" w:eastAsia="en-US" w:bidi="en-US"/>
      </w:rPr>
    </w:lvl>
    <w:lvl w:ilvl="8" w:tplc="3A48525C">
      <w:numFmt w:val="bullet"/>
      <w:lvlText w:val="•"/>
      <w:lvlJc w:val="left"/>
      <w:pPr>
        <w:ind w:left="3647" w:hanging="273"/>
      </w:pPr>
      <w:rPr>
        <w:rFonts w:hint="default"/>
        <w:lang w:val="en-US" w:eastAsia="en-US" w:bidi="en-US"/>
      </w:rPr>
    </w:lvl>
  </w:abstractNum>
  <w:abstractNum w:abstractNumId="685">
    <w:nsid w:val="424E73EB"/>
    <w:multiLevelType w:val="hybridMultilevel"/>
    <w:tmpl w:val="C28CEA2A"/>
    <w:lvl w:ilvl="0" w:tplc="EB98A66A">
      <w:start w:val="1"/>
      <w:numFmt w:val="lowerLetter"/>
      <w:lvlText w:val="(%1)"/>
      <w:lvlJc w:val="left"/>
      <w:pPr>
        <w:ind w:left="572" w:hanging="274"/>
        <w:jc w:val="left"/>
      </w:pPr>
      <w:rPr>
        <w:rFonts w:ascii="Times New Roman" w:eastAsia="Times New Roman" w:hAnsi="Times New Roman" w:cs="Times New Roman" w:hint="default"/>
        <w:w w:val="99"/>
        <w:sz w:val="20"/>
        <w:szCs w:val="20"/>
        <w:lang w:val="en-US" w:eastAsia="en-US" w:bidi="en-US"/>
      </w:rPr>
    </w:lvl>
    <w:lvl w:ilvl="1" w:tplc="CD90B33A">
      <w:numFmt w:val="bullet"/>
      <w:lvlText w:val="•"/>
      <w:lvlJc w:val="left"/>
      <w:pPr>
        <w:ind w:left="962" w:hanging="274"/>
      </w:pPr>
      <w:rPr>
        <w:rFonts w:hint="default"/>
        <w:lang w:val="en-US" w:eastAsia="en-US" w:bidi="en-US"/>
      </w:rPr>
    </w:lvl>
    <w:lvl w:ilvl="2" w:tplc="359C32BE">
      <w:numFmt w:val="bullet"/>
      <w:lvlText w:val="•"/>
      <w:lvlJc w:val="left"/>
      <w:pPr>
        <w:ind w:left="1344" w:hanging="274"/>
      </w:pPr>
      <w:rPr>
        <w:rFonts w:hint="default"/>
        <w:lang w:val="en-US" w:eastAsia="en-US" w:bidi="en-US"/>
      </w:rPr>
    </w:lvl>
    <w:lvl w:ilvl="3" w:tplc="17AA5E98">
      <w:numFmt w:val="bullet"/>
      <w:lvlText w:val="•"/>
      <w:lvlJc w:val="left"/>
      <w:pPr>
        <w:ind w:left="1726" w:hanging="274"/>
      </w:pPr>
      <w:rPr>
        <w:rFonts w:hint="default"/>
        <w:lang w:val="en-US" w:eastAsia="en-US" w:bidi="en-US"/>
      </w:rPr>
    </w:lvl>
    <w:lvl w:ilvl="4" w:tplc="542A25AE">
      <w:numFmt w:val="bullet"/>
      <w:lvlText w:val="•"/>
      <w:lvlJc w:val="left"/>
      <w:pPr>
        <w:ind w:left="2108" w:hanging="274"/>
      </w:pPr>
      <w:rPr>
        <w:rFonts w:hint="default"/>
        <w:lang w:val="en-US" w:eastAsia="en-US" w:bidi="en-US"/>
      </w:rPr>
    </w:lvl>
    <w:lvl w:ilvl="5" w:tplc="CAA6F91A">
      <w:numFmt w:val="bullet"/>
      <w:lvlText w:val="•"/>
      <w:lvlJc w:val="left"/>
      <w:pPr>
        <w:ind w:left="2491" w:hanging="274"/>
      </w:pPr>
      <w:rPr>
        <w:rFonts w:hint="default"/>
        <w:lang w:val="en-US" w:eastAsia="en-US" w:bidi="en-US"/>
      </w:rPr>
    </w:lvl>
    <w:lvl w:ilvl="6" w:tplc="1002A35A">
      <w:numFmt w:val="bullet"/>
      <w:lvlText w:val="•"/>
      <w:lvlJc w:val="left"/>
      <w:pPr>
        <w:ind w:left="2873" w:hanging="274"/>
      </w:pPr>
      <w:rPr>
        <w:rFonts w:hint="default"/>
        <w:lang w:val="en-US" w:eastAsia="en-US" w:bidi="en-US"/>
      </w:rPr>
    </w:lvl>
    <w:lvl w:ilvl="7" w:tplc="31C481C4">
      <w:numFmt w:val="bullet"/>
      <w:lvlText w:val="•"/>
      <w:lvlJc w:val="left"/>
      <w:pPr>
        <w:ind w:left="3255" w:hanging="274"/>
      </w:pPr>
      <w:rPr>
        <w:rFonts w:hint="default"/>
        <w:lang w:val="en-US" w:eastAsia="en-US" w:bidi="en-US"/>
      </w:rPr>
    </w:lvl>
    <w:lvl w:ilvl="8" w:tplc="B83448C8">
      <w:numFmt w:val="bullet"/>
      <w:lvlText w:val="•"/>
      <w:lvlJc w:val="left"/>
      <w:pPr>
        <w:ind w:left="3637" w:hanging="274"/>
      </w:pPr>
      <w:rPr>
        <w:rFonts w:hint="default"/>
        <w:lang w:val="en-US" w:eastAsia="en-US" w:bidi="en-US"/>
      </w:rPr>
    </w:lvl>
  </w:abstractNum>
  <w:abstractNum w:abstractNumId="686">
    <w:nsid w:val="426029A8"/>
    <w:multiLevelType w:val="hybridMultilevel"/>
    <w:tmpl w:val="97A89AD0"/>
    <w:lvl w:ilvl="0" w:tplc="9DFC4298">
      <w:start w:val="1"/>
      <w:numFmt w:val="lowerRoman"/>
      <w:lvlText w:val="(%1)"/>
      <w:lvlJc w:val="left"/>
      <w:pPr>
        <w:ind w:left="424" w:hanging="340"/>
        <w:jc w:val="left"/>
      </w:pPr>
      <w:rPr>
        <w:rFonts w:ascii="Times New Roman" w:eastAsia="Times New Roman" w:hAnsi="Times New Roman" w:cs="Times New Roman" w:hint="default"/>
        <w:w w:val="99"/>
        <w:sz w:val="20"/>
        <w:szCs w:val="20"/>
        <w:lang w:val="en-US" w:eastAsia="en-US" w:bidi="en-US"/>
      </w:rPr>
    </w:lvl>
    <w:lvl w:ilvl="1" w:tplc="0CDE220A">
      <w:numFmt w:val="bullet"/>
      <w:lvlText w:val="•"/>
      <w:lvlJc w:val="left"/>
      <w:pPr>
        <w:ind w:left="659" w:hanging="340"/>
      </w:pPr>
      <w:rPr>
        <w:rFonts w:hint="default"/>
        <w:lang w:val="en-US" w:eastAsia="en-US" w:bidi="en-US"/>
      </w:rPr>
    </w:lvl>
    <w:lvl w:ilvl="2" w:tplc="52CA70A2">
      <w:numFmt w:val="bullet"/>
      <w:lvlText w:val="•"/>
      <w:lvlJc w:val="left"/>
      <w:pPr>
        <w:ind w:left="899" w:hanging="340"/>
      </w:pPr>
      <w:rPr>
        <w:rFonts w:hint="default"/>
        <w:lang w:val="en-US" w:eastAsia="en-US" w:bidi="en-US"/>
      </w:rPr>
    </w:lvl>
    <w:lvl w:ilvl="3" w:tplc="9A38E16A">
      <w:numFmt w:val="bullet"/>
      <w:lvlText w:val="•"/>
      <w:lvlJc w:val="left"/>
      <w:pPr>
        <w:ind w:left="1138" w:hanging="340"/>
      </w:pPr>
      <w:rPr>
        <w:rFonts w:hint="default"/>
        <w:lang w:val="en-US" w:eastAsia="en-US" w:bidi="en-US"/>
      </w:rPr>
    </w:lvl>
    <w:lvl w:ilvl="4" w:tplc="568E14D6">
      <w:numFmt w:val="bullet"/>
      <w:lvlText w:val="•"/>
      <w:lvlJc w:val="left"/>
      <w:pPr>
        <w:ind w:left="1378" w:hanging="340"/>
      </w:pPr>
      <w:rPr>
        <w:rFonts w:hint="default"/>
        <w:lang w:val="en-US" w:eastAsia="en-US" w:bidi="en-US"/>
      </w:rPr>
    </w:lvl>
    <w:lvl w:ilvl="5" w:tplc="B66A9C12">
      <w:numFmt w:val="bullet"/>
      <w:lvlText w:val="•"/>
      <w:lvlJc w:val="left"/>
      <w:pPr>
        <w:ind w:left="1617" w:hanging="340"/>
      </w:pPr>
      <w:rPr>
        <w:rFonts w:hint="default"/>
        <w:lang w:val="en-US" w:eastAsia="en-US" w:bidi="en-US"/>
      </w:rPr>
    </w:lvl>
    <w:lvl w:ilvl="6" w:tplc="E1E2276E">
      <w:numFmt w:val="bullet"/>
      <w:lvlText w:val="•"/>
      <w:lvlJc w:val="left"/>
      <w:pPr>
        <w:ind w:left="1857" w:hanging="340"/>
      </w:pPr>
      <w:rPr>
        <w:rFonts w:hint="default"/>
        <w:lang w:val="en-US" w:eastAsia="en-US" w:bidi="en-US"/>
      </w:rPr>
    </w:lvl>
    <w:lvl w:ilvl="7" w:tplc="33F0CF06">
      <w:numFmt w:val="bullet"/>
      <w:lvlText w:val="•"/>
      <w:lvlJc w:val="left"/>
      <w:pPr>
        <w:ind w:left="2096" w:hanging="340"/>
      </w:pPr>
      <w:rPr>
        <w:rFonts w:hint="default"/>
        <w:lang w:val="en-US" w:eastAsia="en-US" w:bidi="en-US"/>
      </w:rPr>
    </w:lvl>
    <w:lvl w:ilvl="8" w:tplc="97A89E4E">
      <w:numFmt w:val="bullet"/>
      <w:lvlText w:val="•"/>
      <w:lvlJc w:val="left"/>
      <w:pPr>
        <w:ind w:left="2336" w:hanging="340"/>
      </w:pPr>
      <w:rPr>
        <w:rFonts w:hint="default"/>
        <w:lang w:val="en-US" w:eastAsia="en-US" w:bidi="en-US"/>
      </w:rPr>
    </w:lvl>
  </w:abstractNum>
  <w:abstractNum w:abstractNumId="687">
    <w:nsid w:val="426728A4"/>
    <w:multiLevelType w:val="hybridMultilevel"/>
    <w:tmpl w:val="B2A6306C"/>
    <w:lvl w:ilvl="0" w:tplc="26166AFA">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84E01408">
      <w:numFmt w:val="bullet"/>
      <w:lvlText w:val="•"/>
      <w:lvlJc w:val="left"/>
      <w:pPr>
        <w:ind w:left="438" w:hanging="240"/>
      </w:pPr>
      <w:rPr>
        <w:rFonts w:hint="default"/>
        <w:lang w:val="en-US" w:eastAsia="en-US" w:bidi="en-US"/>
      </w:rPr>
    </w:lvl>
    <w:lvl w:ilvl="2" w:tplc="F7701284">
      <w:numFmt w:val="bullet"/>
      <w:lvlText w:val="•"/>
      <w:lvlJc w:val="left"/>
      <w:pPr>
        <w:ind w:left="577" w:hanging="240"/>
      </w:pPr>
      <w:rPr>
        <w:rFonts w:hint="default"/>
        <w:lang w:val="en-US" w:eastAsia="en-US" w:bidi="en-US"/>
      </w:rPr>
    </w:lvl>
    <w:lvl w:ilvl="3" w:tplc="B2F88854">
      <w:numFmt w:val="bullet"/>
      <w:lvlText w:val="•"/>
      <w:lvlJc w:val="left"/>
      <w:pPr>
        <w:ind w:left="716" w:hanging="240"/>
      </w:pPr>
      <w:rPr>
        <w:rFonts w:hint="default"/>
        <w:lang w:val="en-US" w:eastAsia="en-US" w:bidi="en-US"/>
      </w:rPr>
    </w:lvl>
    <w:lvl w:ilvl="4" w:tplc="785E0C18">
      <w:numFmt w:val="bullet"/>
      <w:lvlText w:val="•"/>
      <w:lvlJc w:val="left"/>
      <w:pPr>
        <w:ind w:left="855" w:hanging="240"/>
      </w:pPr>
      <w:rPr>
        <w:rFonts w:hint="default"/>
        <w:lang w:val="en-US" w:eastAsia="en-US" w:bidi="en-US"/>
      </w:rPr>
    </w:lvl>
    <w:lvl w:ilvl="5" w:tplc="5B8A582C">
      <w:numFmt w:val="bullet"/>
      <w:lvlText w:val="•"/>
      <w:lvlJc w:val="left"/>
      <w:pPr>
        <w:ind w:left="994" w:hanging="240"/>
      </w:pPr>
      <w:rPr>
        <w:rFonts w:hint="default"/>
        <w:lang w:val="en-US" w:eastAsia="en-US" w:bidi="en-US"/>
      </w:rPr>
    </w:lvl>
    <w:lvl w:ilvl="6" w:tplc="EF2850DA">
      <w:numFmt w:val="bullet"/>
      <w:lvlText w:val="•"/>
      <w:lvlJc w:val="left"/>
      <w:pPr>
        <w:ind w:left="1133" w:hanging="240"/>
      </w:pPr>
      <w:rPr>
        <w:rFonts w:hint="default"/>
        <w:lang w:val="en-US" w:eastAsia="en-US" w:bidi="en-US"/>
      </w:rPr>
    </w:lvl>
    <w:lvl w:ilvl="7" w:tplc="23CEE4C0">
      <w:numFmt w:val="bullet"/>
      <w:lvlText w:val="•"/>
      <w:lvlJc w:val="left"/>
      <w:pPr>
        <w:ind w:left="1272" w:hanging="240"/>
      </w:pPr>
      <w:rPr>
        <w:rFonts w:hint="default"/>
        <w:lang w:val="en-US" w:eastAsia="en-US" w:bidi="en-US"/>
      </w:rPr>
    </w:lvl>
    <w:lvl w:ilvl="8" w:tplc="4288D650">
      <w:numFmt w:val="bullet"/>
      <w:lvlText w:val="•"/>
      <w:lvlJc w:val="left"/>
      <w:pPr>
        <w:ind w:left="1411" w:hanging="240"/>
      </w:pPr>
      <w:rPr>
        <w:rFonts w:hint="default"/>
        <w:lang w:val="en-US" w:eastAsia="en-US" w:bidi="en-US"/>
      </w:rPr>
    </w:lvl>
  </w:abstractNum>
  <w:abstractNum w:abstractNumId="688">
    <w:nsid w:val="42713DF7"/>
    <w:multiLevelType w:val="hybridMultilevel"/>
    <w:tmpl w:val="F0CEC21C"/>
    <w:lvl w:ilvl="0" w:tplc="223479EE">
      <w:start w:val="1"/>
      <w:numFmt w:val="lowerRoman"/>
      <w:lvlText w:val="(%1)"/>
      <w:lvlJc w:val="left"/>
      <w:pPr>
        <w:ind w:left="424" w:hanging="340"/>
        <w:jc w:val="right"/>
      </w:pPr>
      <w:rPr>
        <w:rFonts w:ascii="Times New Roman" w:eastAsia="Times New Roman" w:hAnsi="Times New Roman" w:cs="Times New Roman" w:hint="default"/>
        <w:w w:val="99"/>
        <w:sz w:val="20"/>
        <w:szCs w:val="20"/>
        <w:lang w:val="en-US" w:eastAsia="en-US" w:bidi="en-US"/>
      </w:rPr>
    </w:lvl>
    <w:lvl w:ilvl="1" w:tplc="29BC664E">
      <w:numFmt w:val="bullet"/>
      <w:lvlText w:val="•"/>
      <w:lvlJc w:val="left"/>
      <w:pPr>
        <w:ind w:left="666" w:hanging="340"/>
      </w:pPr>
      <w:rPr>
        <w:rFonts w:hint="default"/>
        <w:lang w:val="en-US" w:eastAsia="en-US" w:bidi="en-US"/>
      </w:rPr>
    </w:lvl>
    <w:lvl w:ilvl="2" w:tplc="315AAC4A">
      <w:numFmt w:val="bullet"/>
      <w:lvlText w:val="•"/>
      <w:lvlJc w:val="left"/>
      <w:pPr>
        <w:ind w:left="912" w:hanging="340"/>
      </w:pPr>
      <w:rPr>
        <w:rFonts w:hint="default"/>
        <w:lang w:val="en-US" w:eastAsia="en-US" w:bidi="en-US"/>
      </w:rPr>
    </w:lvl>
    <w:lvl w:ilvl="3" w:tplc="3E163312">
      <w:numFmt w:val="bullet"/>
      <w:lvlText w:val="•"/>
      <w:lvlJc w:val="left"/>
      <w:pPr>
        <w:ind w:left="1158" w:hanging="340"/>
      </w:pPr>
      <w:rPr>
        <w:rFonts w:hint="default"/>
        <w:lang w:val="en-US" w:eastAsia="en-US" w:bidi="en-US"/>
      </w:rPr>
    </w:lvl>
    <w:lvl w:ilvl="4" w:tplc="B8B0C5D2">
      <w:numFmt w:val="bullet"/>
      <w:lvlText w:val="•"/>
      <w:lvlJc w:val="left"/>
      <w:pPr>
        <w:ind w:left="1404" w:hanging="340"/>
      </w:pPr>
      <w:rPr>
        <w:rFonts w:hint="default"/>
        <w:lang w:val="en-US" w:eastAsia="en-US" w:bidi="en-US"/>
      </w:rPr>
    </w:lvl>
    <w:lvl w:ilvl="5" w:tplc="B8BEE510">
      <w:numFmt w:val="bullet"/>
      <w:lvlText w:val="•"/>
      <w:lvlJc w:val="left"/>
      <w:pPr>
        <w:ind w:left="1651" w:hanging="340"/>
      </w:pPr>
      <w:rPr>
        <w:rFonts w:hint="default"/>
        <w:lang w:val="en-US" w:eastAsia="en-US" w:bidi="en-US"/>
      </w:rPr>
    </w:lvl>
    <w:lvl w:ilvl="6" w:tplc="359605F6">
      <w:numFmt w:val="bullet"/>
      <w:lvlText w:val="•"/>
      <w:lvlJc w:val="left"/>
      <w:pPr>
        <w:ind w:left="1897" w:hanging="340"/>
      </w:pPr>
      <w:rPr>
        <w:rFonts w:hint="default"/>
        <w:lang w:val="en-US" w:eastAsia="en-US" w:bidi="en-US"/>
      </w:rPr>
    </w:lvl>
    <w:lvl w:ilvl="7" w:tplc="1F847036">
      <w:numFmt w:val="bullet"/>
      <w:lvlText w:val="•"/>
      <w:lvlJc w:val="left"/>
      <w:pPr>
        <w:ind w:left="2143" w:hanging="340"/>
      </w:pPr>
      <w:rPr>
        <w:rFonts w:hint="default"/>
        <w:lang w:val="en-US" w:eastAsia="en-US" w:bidi="en-US"/>
      </w:rPr>
    </w:lvl>
    <w:lvl w:ilvl="8" w:tplc="52723732">
      <w:numFmt w:val="bullet"/>
      <w:lvlText w:val="•"/>
      <w:lvlJc w:val="left"/>
      <w:pPr>
        <w:ind w:left="2389" w:hanging="340"/>
      </w:pPr>
      <w:rPr>
        <w:rFonts w:hint="default"/>
        <w:lang w:val="en-US" w:eastAsia="en-US" w:bidi="en-US"/>
      </w:rPr>
    </w:lvl>
  </w:abstractNum>
  <w:abstractNum w:abstractNumId="689">
    <w:nsid w:val="42AB6382"/>
    <w:multiLevelType w:val="hybridMultilevel"/>
    <w:tmpl w:val="6B5AFE40"/>
    <w:lvl w:ilvl="0" w:tplc="8104F990">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A5CAB35E">
      <w:numFmt w:val="bullet"/>
      <w:lvlText w:val="•"/>
      <w:lvlJc w:val="left"/>
      <w:pPr>
        <w:ind w:left="432" w:hanging="240"/>
      </w:pPr>
      <w:rPr>
        <w:rFonts w:hint="default"/>
        <w:lang w:val="en-US" w:eastAsia="en-US" w:bidi="en-US"/>
      </w:rPr>
    </w:lvl>
    <w:lvl w:ilvl="2" w:tplc="9C2CEE72">
      <w:numFmt w:val="bullet"/>
      <w:lvlText w:val="•"/>
      <w:lvlJc w:val="left"/>
      <w:pPr>
        <w:ind w:left="565" w:hanging="240"/>
      </w:pPr>
      <w:rPr>
        <w:rFonts w:hint="default"/>
        <w:lang w:val="en-US" w:eastAsia="en-US" w:bidi="en-US"/>
      </w:rPr>
    </w:lvl>
    <w:lvl w:ilvl="3" w:tplc="42647856">
      <w:numFmt w:val="bullet"/>
      <w:lvlText w:val="•"/>
      <w:lvlJc w:val="left"/>
      <w:pPr>
        <w:ind w:left="698" w:hanging="240"/>
      </w:pPr>
      <w:rPr>
        <w:rFonts w:hint="default"/>
        <w:lang w:val="en-US" w:eastAsia="en-US" w:bidi="en-US"/>
      </w:rPr>
    </w:lvl>
    <w:lvl w:ilvl="4" w:tplc="EBC21CD2">
      <w:numFmt w:val="bullet"/>
      <w:lvlText w:val="•"/>
      <w:lvlJc w:val="left"/>
      <w:pPr>
        <w:ind w:left="831" w:hanging="240"/>
      </w:pPr>
      <w:rPr>
        <w:rFonts w:hint="default"/>
        <w:lang w:val="en-US" w:eastAsia="en-US" w:bidi="en-US"/>
      </w:rPr>
    </w:lvl>
    <w:lvl w:ilvl="5" w:tplc="F3F6E2B8">
      <w:numFmt w:val="bullet"/>
      <w:lvlText w:val="•"/>
      <w:lvlJc w:val="left"/>
      <w:pPr>
        <w:ind w:left="964" w:hanging="240"/>
      </w:pPr>
      <w:rPr>
        <w:rFonts w:hint="default"/>
        <w:lang w:val="en-US" w:eastAsia="en-US" w:bidi="en-US"/>
      </w:rPr>
    </w:lvl>
    <w:lvl w:ilvl="6" w:tplc="5ED8218C">
      <w:numFmt w:val="bullet"/>
      <w:lvlText w:val="•"/>
      <w:lvlJc w:val="left"/>
      <w:pPr>
        <w:ind w:left="1097" w:hanging="240"/>
      </w:pPr>
      <w:rPr>
        <w:rFonts w:hint="default"/>
        <w:lang w:val="en-US" w:eastAsia="en-US" w:bidi="en-US"/>
      </w:rPr>
    </w:lvl>
    <w:lvl w:ilvl="7" w:tplc="667E4BFE">
      <w:numFmt w:val="bullet"/>
      <w:lvlText w:val="•"/>
      <w:lvlJc w:val="left"/>
      <w:pPr>
        <w:ind w:left="1230" w:hanging="240"/>
      </w:pPr>
      <w:rPr>
        <w:rFonts w:hint="default"/>
        <w:lang w:val="en-US" w:eastAsia="en-US" w:bidi="en-US"/>
      </w:rPr>
    </w:lvl>
    <w:lvl w:ilvl="8" w:tplc="B1BCE7B0">
      <w:numFmt w:val="bullet"/>
      <w:lvlText w:val="•"/>
      <w:lvlJc w:val="left"/>
      <w:pPr>
        <w:ind w:left="1363" w:hanging="240"/>
      </w:pPr>
      <w:rPr>
        <w:rFonts w:hint="default"/>
        <w:lang w:val="en-US" w:eastAsia="en-US" w:bidi="en-US"/>
      </w:rPr>
    </w:lvl>
  </w:abstractNum>
  <w:abstractNum w:abstractNumId="690">
    <w:nsid w:val="42B42646"/>
    <w:multiLevelType w:val="hybridMultilevel"/>
    <w:tmpl w:val="201C5A5A"/>
    <w:lvl w:ilvl="0" w:tplc="9E3284E2">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47A27A08">
      <w:numFmt w:val="bullet"/>
      <w:lvlText w:val="•"/>
      <w:lvlJc w:val="left"/>
      <w:pPr>
        <w:ind w:left="610" w:hanging="290"/>
      </w:pPr>
      <w:rPr>
        <w:rFonts w:hint="default"/>
        <w:lang w:val="en-US" w:eastAsia="en-US" w:bidi="en-US"/>
      </w:rPr>
    </w:lvl>
    <w:lvl w:ilvl="2" w:tplc="24E6E626">
      <w:numFmt w:val="bullet"/>
      <w:lvlText w:val="•"/>
      <w:lvlJc w:val="left"/>
      <w:pPr>
        <w:ind w:left="860" w:hanging="290"/>
      </w:pPr>
      <w:rPr>
        <w:rFonts w:hint="default"/>
        <w:lang w:val="en-US" w:eastAsia="en-US" w:bidi="en-US"/>
      </w:rPr>
    </w:lvl>
    <w:lvl w:ilvl="3" w:tplc="F496B58E">
      <w:numFmt w:val="bullet"/>
      <w:lvlText w:val="•"/>
      <w:lvlJc w:val="left"/>
      <w:pPr>
        <w:ind w:left="1110" w:hanging="290"/>
      </w:pPr>
      <w:rPr>
        <w:rFonts w:hint="default"/>
        <w:lang w:val="en-US" w:eastAsia="en-US" w:bidi="en-US"/>
      </w:rPr>
    </w:lvl>
    <w:lvl w:ilvl="4" w:tplc="98466022">
      <w:numFmt w:val="bullet"/>
      <w:lvlText w:val="•"/>
      <w:lvlJc w:val="left"/>
      <w:pPr>
        <w:ind w:left="1361" w:hanging="290"/>
      </w:pPr>
      <w:rPr>
        <w:rFonts w:hint="default"/>
        <w:lang w:val="en-US" w:eastAsia="en-US" w:bidi="en-US"/>
      </w:rPr>
    </w:lvl>
    <w:lvl w:ilvl="5" w:tplc="681A4070">
      <w:numFmt w:val="bullet"/>
      <w:lvlText w:val="•"/>
      <w:lvlJc w:val="left"/>
      <w:pPr>
        <w:ind w:left="1611" w:hanging="290"/>
      </w:pPr>
      <w:rPr>
        <w:rFonts w:hint="default"/>
        <w:lang w:val="en-US" w:eastAsia="en-US" w:bidi="en-US"/>
      </w:rPr>
    </w:lvl>
    <w:lvl w:ilvl="6" w:tplc="841EFCEA">
      <w:numFmt w:val="bullet"/>
      <w:lvlText w:val="•"/>
      <w:lvlJc w:val="left"/>
      <w:pPr>
        <w:ind w:left="1861" w:hanging="290"/>
      </w:pPr>
      <w:rPr>
        <w:rFonts w:hint="default"/>
        <w:lang w:val="en-US" w:eastAsia="en-US" w:bidi="en-US"/>
      </w:rPr>
    </w:lvl>
    <w:lvl w:ilvl="7" w:tplc="459E40EC">
      <w:numFmt w:val="bullet"/>
      <w:lvlText w:val="•"/>
      <w:lvlJc w:val="left"/>
      <w:pPr>
        <w:ind w:left="2112" w:hanging="290"/>
      </w:pPr>
      <w:rPr>
        <w:rFonts w:hint="default"/>
        <w:lang w:val="en-US" w:eastAsia="en-US" w:bidi="en-US"/>
      </w:rPr>
    </w:lvl>
    <w:lvl w:ilvl="8" w:tplc="1F101740">
      <w:numFmt w:val="bullet"/>
      <w:lvlText w:val="•"/>
      <w:lvlJc w:val="left"/>
      <w:pPr>
        <w:ind w:left="2362" w:hanging="290"/>
      </w:pPr>
      <w:rPr>
        <w:rFonts w:hint="default"/>
        <w:lang w:val="en-US" w:eastAsia="en-US" w:bidi="en-US"/>
      </w:rPr>
    </w:lvl>
  </w:abstractNum>
  <w:abstractNum w:abstractNumId="691">
    <w:nsid w:val="42DF2B2C"/>
    <w:multiLevelType w:val="hybridMultilevel"/>
    <w:tmpl w:val="EC60CA1C"/>
    <w:lvl w:ilvl="0" w:tplc="482E5A6C">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392E1DF4">
      <w:numFmt w:val="bullet"/>
      <w:lvlText w:val="•"/>
      <w:lvlJc w:val="left"/>
      <w:pPr>
        <w:ind w:left="630" w:hanging="290"/>
      </w:pPr>
      <w:rPr>
        <w:rFonts w:hint="default"/>
        <w:lang w:val="en-US" w:eastAsia="en-US" w:bidi="en-US"/>
      </w:rPr>
    </w:lvl>
    <w:lvl w:ilvl="2" w:tplc="A39C2986">
      <w:numFmt w:val="bullet"/>
      <w:lvlText w:val="•"/>
      <w:lvlJc w:val="left"/>
      <w:pPr>
        <w:ind w:left="880" w:hanging="290"/>
      </w:pPr>
      <w:rPr>
        <w:rFonts w:hint="default"/>
        <w:lang w:val="en-US" w:eastAsia="en-US" w:bidi="en-US"/>
      </w:rPr>
    </w:lvl>
    <w:lvl w:ilvl="3" w:tplc="7BA880C0">
      <w:numFmt w:val="bullet"/>
      <w:lvlText w:val="•"/>
      <w:lvlJc w:val="left"/>
      <w:pPr>
        <w:ind w:left="1130" w:hanging="290"/>
      </w:pPr>
      <w:rPr>
        <w:rFonts w:hint="default"/>
        <w:lang w:val="en-US" w:eastAsia="en-US" w:bidi="en-US"/>
      </w:rPr>
    </w:lvl>
    <w:lvl w:ilvl="4" w:tplc="C92C16A8">
      <w:numFmt w:val="bullet"/>
      <w:lvlText w:val="•"/>
      <w:lvlJc w:val="left"/>
      <w:pPr>
        <w:ind w:left="1380" w:hanging="290"/>
      </w:pPr>
      <w:rPr>
        <w:rFonts w:hint="default"/>
        <w:lang w:val="en-US" w:eastAsia="en-US" w:bidi="en-US"/>
      </w:rPr>
    </w:lvl>
    <w:lvl w:ilvl="5" w:tplc="81226F4E">
      <w:numFmt w:val="bullet"/>
      <w:lvlText w:val="•"/>
      <w:lvlJc w:val="left"/>
      <w:pPr>
        <w:ind w:left="1631" w:hanging="290"/>
      </w:pPr>
      <w:rPr>
        <w:rFonts w:hint="default"/>
        <w:lang w:val="en-US" w:eastAsia="en-US" w:bidi="en-US"/>
      </w:rPr>
    </w:lvl>
    <w:lvl w:ilvl="6" w:tplc="6C0A449A">
      <w:numFmt w:val="bullet"/>
      <w:lvlText w:val="•"/>
      <w:lvlJc w:val="left"/>
      <w:pPr>
        <w:ind w:left="1881" w:hanging="290"/>
      </w:pPr>
      <w:rPr>
        <w:rFonts w:hint="default"/>
        <w:lang w:val="en-US" w:eastAsia="en-US" w:bidi="en-US"/>
      </w:rPr>
    </w:lvl>
    <w:lvl w:ilvl="7" w:tplc="22A45FB2">
      <w:numFmt w:val="bullet"/>
      <w:lvlText w:val="•"/>
      <w:lvlJc w:val="left"/>
      <w:pPr>
        <w:ind w:left="2131" w:hanging="290"/>
      </w:pPr>
      <w:rPr>
        <w:rFonts w:hint="default"/>
        <w:lang w:val="en-US" w:eastAsia="en-US" w:bidi="en-US"/>
      </w:rPr>
    </w:lvl>
    <w:lvl w:ilvl="8" w:tplc="8856D6CE">
      <w:numFmt w:val="bullet"/>
      <w:lvlText w:val="•"/>
      <w:lvlJc w:val="left"/>
      <w:pPr>
        <w:ind w:left="2381" w:hanging="290"/>
      </w:pPr>
      <w:rPr>
        <w:rFonts w:hint="default"/>
        <w:lang w:val="en-US" w:eastAsia="en-US" w:bidi="en-US"/>
      </w:rPr>
    </w:lvl>
  </w:abstractNum>
  <w:abstractNum w:abstractNumId="692">
    <w:nsid w:val="43000809"/>
    <w:multiLevelType w:val="hybridMultilevel"/>
    <w:tmpl w:val="F9C0F6D4"/>
    <w:lvl w:ilvl="0" w:tplc="BB3A4E08">
      <w:start w:val="1"/>
      <w:numFmt w:val="lowerRoman"/>
      <w:lvlText w:val="(%1)"/>
      <w:lvlJc w:val="left"/>
      <w:pPr>
        <w:ind w:left="350" w:hanging="240"/>
        <w:jc w:val="left"/>
      </w:pPr>
      <w:rPr>
        <w:rFonts w:ascii="Times New Roman" w:eastAsia="Times New Roman" w:hAnsi="Times New Roman" w:cs="Times New Roman" w:hint="default"/>
        <w:w w:val="99"/>
        <w:sz w:val="20"/>
        <w:szCs w:val="20"/>
        <w:lang w:val="en-US" w:eastAsia="en-US" w:bidi="en-US"/>
      </w:rPr>
    </w:lvl>
    <w:lvl w:ilvl="1" w:tplc="EE62D4AC">
      <w:numFmt w:val="bullet"/>
      <w:lvlText w:val="•"/>
      <w:lvlJc w:val="left"/>
      <w:pPr>
        <w:ind w:left="605" w:hanging="240"/>
      </w:pPr>
      <w:rPr>
        <w:rFonts w:hint="default"/>
        <w:lang w:val="en-US" w:eastAsia="en-US" w:bidi="en-US"/>
      </w:rPr>
    </w:lvl>
    <w:lvl w:ilvl="2" w:tplc="66B0F11E">
      <w:numFmt w:val="bullet"/>
      <w:lvlText w:val="•"/>
      <w:lvlJc w:val="left"/>
      <w:pPr>
        <w:ind w:left="851" w:hanging="240"/>
      </w:pPr>
      <w:rPr>
        <w:rFonts w:hint="default"/>
        <w:lang w:val="en-US" w:eastAsia="en-US" w:bidi="en-US"/>
      </w:rPr>
    </w:lvl>
    <w:lvl w:ilvl="3" w:tplc="A94404F6">
      <w:numFmt w:val="bullet"/>
      <w:lvlText w:val="•"/>
      <w:lvlJc w:val="left"/>
      <w:pPr>
        <w:ind w:left="1096" w:hanging="240"/>
      </w:pPr>
      <w:rPr>
        <w:rFonts w:hint="default"/>
        <w:lang w:val="en-US" w:eastAsia="en-US" w:bidi="en-US"/>
      </w:rPr>
    </w:lvl>
    <w:lvl w:ilvl="4" w:tplc="A3F217DA">
      <w:numFmt w:val="bullet"/>
      <w:lvlText w:val="•"/>
      <w:lvlJc w:val="left"/>
      <w:pPr>
        <w:ind w:left="1342" w:hanging="240"/>
      </w:pPr>
      <w:rPr>
        <w:rFonts w:hint="default"/>
        <w:lang w:val="en-US" w:eastAsia="en-US" w:bidi="en-US"/>
      </w:rPr>
    </w:lvl>
    <w:lvl w:ilvl="5" w:tplc="5CA244EE">
      <w:numFmt w:val="bullet"/>
      <w:lvlText w:val="•"/>
      <w:lvlJc w:val="left"/>
      <w:pPr>
        <w:ind w:left="1587" w:hanging="240"/>
      </w:pPr>
      <w:rPr>
        <w:rFonts w:hint="default"/>
        <w:lang w:val="en-US" w:eastAsia="en-US" w:bidi="en-US"/>
      </w:rPr>
    </w:lvl>
    <w:lvl w:ilvl="6" w:tplc="B32E7A82">
      <w:numFmt w:val="bullet"/>
      <w:lvlText w:val="•"/>
      <w:lvlJc w:val="left"/>
      <w:pPr>
        <w:ind w:left="1833" w:hanging="240"/>
      </w:pPr>
      <w:rPr>
        <w:rFonts w:hint="default"/>
        <w:lang w:val="en-US" w:eastAsia="en-US" w:bidi="en-US"/>
      </w:rPr>
    </w:lvl>
    <w:lvl w:ilvl="7" w:tplc="4B9633AE">
      <w:numFmt w:val="bullet"/>
      <w:lvlText w:val="•"/>
      <w:lvlJc w:val="left"/>
      <w:pPr>
        <w:ind w:left="2078" w:hanging="240"/>
      </w:pPr>
      <w:rPr>
        <w:rFonts w:hint="default"/>
        <w:lang w:val="en-US" w:eastAsia="en-US" w:bidi="en-US"/>
      </w:rPr>
    </w:lvl>
    <w:lvl w:ilvl="8" w:tplc="FE604A90">
      <w:numFmt w:val="bullet"/>
      <w:lvlText w:val="•"/>
      <w:lvlJc w:val="left"/>
      <w:pPr>
        <w:ind w:left="2324" w:hanging="240"/>
      </w:pPr>
      <w:rPr>
        <w:rFonts w:hint="default"/>
        <w:lang w:val="en-US" w:eastAsia="en-US" w:bidi="en-US"/>
      </w:rPr>
    </w:lvl>
  </w:abstractNum>
  <w:abstractNum w:abstractNumId="693">
    <w:nsid w:val="430736B5"/>
    <w:multiLevelType w:val="hybridMultilevel"/>
    <w:tmpl w:val="EA403BFA"/>
    <w:lvl w:ilvl="0" w:tplc="351A8756">
      <w:start w:val="17"/>
      <w:numFmt w:val="lowerLetter"/>
      <w:lvlText w:val="(%1)"/>
      <w:lvlJc w:val="left"/>
      <w:pPr>
        <w:ind w:left="716" w:hanging="286"/>
        <w:jc w:val="right"/>
      </w:pPr>
      <w:rPr>
        <w:rFonts w:ascii="Times New Roman" w:eastAsia="Times New Roman" w:hAnsi="Times New Roman" w:cs="Times New Roman" w:hint="default"/>
        <w:w w:val="99"/>
        <w:sz w:val="20"/>
        <w:szCs w:val="20"/>
        <w:lang w:val="en-US" w:eastAsia="en-US" w:bidi="en-US"/>
      </w:rPr>
    </w:lvl>
    <w:lvl w:ilvl="1" w:tplc="7264BF64">
      <w:numFmt w:val="bullet"/>
      <w:lvlText w:val="•"/>
      <w:lvlJc w:val="left"/>
      <w:pPr>
        <w:ind w:left="1089" w:hanging="286"/>
      </w:pPr>
      <w:rPr>
        <w:rFonts w:hint="default"/>
        <w:lang w:val="en-US" w:eastAsia="en-US" w:bidi="en-US"/>
      </w:rPr>
    </w:lvl>
    <w:lvl w:ilvl="2" w:tplc="EC5ADE4A">
      <w:numFmt w:val="bullet"/>
      <w:lvlText w:val="•"/>
      <w:lvlJc w:val="left"/>
      <w:pPr>
        <w:ind w:left="1459" w:hanging="286"/>
      </w:pPr>
      <w:rPr>
        <w:rFonts w:hint="default"/>
        <w:lang w:val="en-US" w:eastAsia="en-US" w:bidi="en-US"/>
      </w:rPr>
    </w:lvl>
    <w:lvl w:ilvl="3" w:tplc="60C01C40">
      <w:numFmt w:val="bullet"/>
      <w:lvlText w:val="•"/>
      <w:lvlJc w:val="left"/>
      <w:pPr>
        <w:ind w:left="1829" w:hanging="286"/>
      </w:pPr>
      <w:rPr>
        <w:rFonts w:hint="default"/>
        <w:lang w:val="en-US" w:eastAsia="en-US" w:bidi="en-US"/>
      </w:rPr>
    </w:lvl>
    <w:lvl w:ilvl="4" w:tplc="1A5C972E">
      <w:numFmt w:val="bullet"/>
      <w:lvlText w:val="•"/>
      <w:lvlJc w:val="left"/>
      <w:pPr>
        <w:ind w:left="2199" w:hanging="286"/>
      </w:pPr>
      <w:rPr>
        <w:rFonts w:hint="default"/>
        <w:lang w:val="en-US" w:eastAsia="en-US" w:bidi="en-US"/>
      </w:rPr>
    </w:lvl>
    <w:lvl w:ilvl="5" w:tplc="472AAB20">
      <w:numFmt w:val="bullet"/>
      <w:lvlText w:val="•"/>
      <w:lvlJc w:val="left"/>
      <w:pPr>
        <w:ind w:left="2569" w:hanging="286"/>
      </w:pPr>
      <w:rPr>
        <w:rFonts w:hint="default"/>
        <w:lang w:val="en-US" w:eastAsia="en-US" w:bidi="en-US"/>
      </w:rPr>
    </w:lvl>
    <w:lvl w:ilvl="6" w:tplc="72907D30">
      <w:numFmt w:val="bullet"/>
      <w:lvlText w:val="•"/>
      <w:lvlJc w:val="left"/>
      <w:pPr>
        <w:ind w:left="2939" w:hanging="286"/>
      </w:pPr>
      <w:rPr>
        <w:rFonts w:hint="default"/>
        <w:lang w:val="en-US" w:eastAsia="en-US" w:bidi="en-US"/>
      </w:rPr>
    </w:lvl>
    <w:lvl w:ilvl="7" w:tplc="3440FC04">
      <w:numFmt w:val="bullet"/>
      <w:lvlText w:val="•"/>
      <w:lvlJc w:val="left"/>
      <w:pPr>
        <w:ind w:left="3309" w:hanging="286"/>
      </w:pPr>
      <w:rPr>
        <w:rFonts w:hint="default"/>
        <w:lang w:val="en-US" w:eastAsia="en-US" w:bidi="en-US"/>
      </w:rPr>
    </w:lvl>
    <w:lvl w:ilvl="8" w:tplc="EF9CB244">
      <w:numFmt w:val="bullet"/>
      <w:lvlText w:val="•"/>
      <w:lvlJc w:val="left"/>
      <w:pPr>
        <w:ind w:left="3679" w:hanging="286"/>
      </w:pPr>
      <w:rPr>
        <w:rFonts w:hint="default"/>
        <w:lang w:val="en-US" w:eastAsia="en-US" w:bidi="en-US"/>
      </w:rPr>
    </w:lvl>
  </w:abstractNum>
  <w:abstractNum w:abstractNumId="694">
    <w:nsid w:val="432527A4"/>
    <w:multiLevelType w:val="hybridMultilevel"/>
    <w:tmpl w:val="F0D25A2A"/>
    <w:lvl w:ilvl="0" w:tplc="7EF4BA50">
      <w:start w:val="1"/>
      <w:numFmt w:val="lowerLetter"/>
      <w:lvlText w:val="(%1)"/>
      <w:lvlJc w:val="left"/>
      <w:pPr>
        <w:ind w:left="448" w:hanging="274"/>
        <w:jc w:val="left"/>
      </w:pPr>
      <w:rPr>
        <w:rFonts w:ascii="Times New Roman" w:eastAsia="Times New Roman" w:hAnsi="Times New Roman" w:cs="Times New Roman" w:hint="default"/>
        <w:w w:val="99"/>
        <w:sz w:val="20"/>
        <w:szCs w:val="20"/>
        <w:lang w:val="en-US" w:eastAsia="en-US" w:bidi="en-US"/>
      </w:rPr>
    </w:lvl>
    <w:lvl w:ilvl="1" w:tplc="2D44F2D6">
      <w:numFmt w:val="bullet"/>
      <w:lvlText w:val="•"/>
      <w:lvlJc w:val="left"/>
      <w:pPr>
        <w:ind w:left="845" w:hanging="274"/>
      </w:pPr>
      <w:rPr>
        <w:rFonts w:hint="default"/>
        <w:lang w:val="en-US" w:eastAsia="en-US" w:bidi="en-US"/>
      </w:rPr>
    </w:lvl>
    <w:lvl w:ilvl="2" w:tplc="BE042C7C">
      <w:numFmt w:val="bullet"/>
      <w:lvlText w:val="•"/>
      <w:lvlJc w:val="left"/>
      <w:pPr>
        <w:ind w:left="1250" w:hanging="274"/>
      </w:pPr>
      <w:rPr>
        <w:rFonts w:hint="default"/>
        <w:lang w:val="en-US" w:eastAsia="en-US" w:bidi="en-US"/>
      </w:rPr>
    </w:lvl>
    <w:lvl w:ilvl="3" w:tplc="0854DAB8">
      <w:numFmt w:val="bullet"/>
      <w:lvlText w:val="•"/>
      <w:lvlJc w:val="left"/>
      <w:pPr>
        <w:ind w:left="1655" w:hanging="274"/>
      </w:pPr>
      <w:rPr>
        <w:rFonts w:hint="default"/>
        <w:lang w:val="en-US" w:eastAsia="en-US" w:bidi="en-US"/>
      </w:rPr>
    </w:lvl>
    <w:lvl w:ilvl="4" w:tplc="402071DC">
      <w:numFmt w:val="bullet"/>
      <w:lvlText w:val="•"/>
      <w:lvlJc w:val="left"/>
      <w:pPr>
        <w:ind w:left="2060" w:hanging="274"/>
      </w:pPr>
      <w:rPr>
        <w:rFonts w:hint="default"/>
        <w:lang w:val="en-US" w:eastAsia="en-US" w:bidi="en-US"/>
      </w:rPr>
    </w:lvl>
    <w:lvl w:ilvl="5" w:tplc="71FE7B32">
      <w:numFmt w:val="bullet"/>
      <w:lvlText w:val="•"/>
      <w:lvlJc w:val="left"/>
      <w:pPr>
        <w:ind w:left="2465" w:hanging="274"/>
      </w:pPr>
      <w:rPr>
        <w:rFonts w:hint="default"/>
        <w:lang w:val="en-US" w:eastAsia="en-US" w:bidi="en-US"/>
      </w:rPr>
    </w:lvl>
    <w:lvl w:ilvl="6" w:tplc="C250EC92">
      <w:numFmt w:val="bullet"/>
      <w:lvlText w:val="•"/>
      <w:lvlJc w:val="left"/>
      <w:pPr>
        <w:ind w:left="2870" w:hanging="274"/>
      </w:pPr>
      <w:rPr>
        <w:rFonts w:hint="default"/>
        <w:lang w:val="en-US" w:eastAsia="en-US" w:bidi="en-US"/>
      </w:rPr>
    </w:lvl>
    <w:lvl w:ilvl="7" w:tplc="27B6F66A">
      <w:numFmt w:val="bullet"/>
      <w:lvlText w:val="•"/>
      <w:lvlJc w:val="left"/>
      <w:pPr>
        <w:ind w:left="3275" w:hanging="274"/>
      </w:pPr>
      <w:rPr>
        <w:rFonts w:hint="default"/>
        <w:lang w:val="en-US" w:eastAsia="en-US" w:bidi="en-US"/>
      </w:rPr>
    </w:lvl>
    <w:lvl w:ilvl="8" w:tplc="C7BC16C2">
      <w:numFmt w:val="bullet"/>
      <w:lvlText w:val="•"/>
      <w:lvlJc w:val="left"/>
      <w:pPr>
        <w:ind w:left="3680" w:hanging="274"/>
      </w:pPr>
      <w:rPr>
        <w:rFonts w:hint="default"/>
        <w:lang w:val="en-US" w:eastAsia="en-US" w:bidi="en-US"/>
      </w:rPr>
    </w:lvl>
  </w:abstractNum>
  <w:abstractNum w:abstractNumId="695">
    <w:nsid w:val="434168E2"/>
    <w:multiLevelType w:val="hybridMultilevel"/>
    <w:tmpl w:val="EFF2C162"/>
    <w:lvl w:ilvl="0" w:tplc="8916B1B6">
      <w:start w:val="1"/>
      <w:numFmt w:val="lowerLetter"/>
      <w:lvlText w:val="(%1)"/>
      <w:lvlJc w:val="left"/>
      <w:pPr>
        <w:ind w:left="689" w:hanging="426"/>
        <w:jc w:val="left"/>
      </w:pPr>
      <w:rPr>
        <w:rFonts w:ascii="Times New Roman" w:eastAsia="Times New Roman" w:hAnsi="Times New Roman" w:cs="Times New Roman" w:hint="default"/>
        <w:w w:val="99"/>
        <w:sz w:val="20"/>
        <w:szCs w:val="20"/>
        <w:lang w:val="en-US" w:eastAsia="en-US" w:bidi="en-US"/>
      </w:rPr>
    </w:lvl>
    <w:lvl w:ilvl="1" w:tplc="323EBB48">
      <w:numFmt w:val="bullet"/>
      <w:lvlText w:val="•"/>
      <w:lvlJc w:val="left"/>
      <w:pPr>
        <w:ind w:left="1053" w:hanging="426"/>
      </w:pPr>
      <w:rPr>
        <w:rFonts w:hint="default"/>
        <w:lang w:val="en-US" w:eastAsia="en-US" w:bidi="en-US"/>
      </w:rPr>
    </w:lvl>
    <w:lvl w:ilvl="2" w:tplc="5D32B268">
      <w:numFmt w:val="bullet"/>
      <w:lvlText w:val="•"/>
      <w:lvlJc w:val="left"/>
      <w:pPr>
        <w:ind w:left="1426" w:hanging="426"/>
      </w:pPr>
      <w:rPr>
        <w:rFonts w:hint="default"/>
        <w:lang w:val="en-US" w:eastAsia="en-US" w:bidi="en-US"/>
      </w:rPr>
    </w:lvl>
    <w:lvl w:ilvl="3" w:tplc="AC722A80">
      <w:numFmt w:val="bullet"/>
      <w:lvlText w:val="•"/>
      <w:lvlJc w:val="left"/>
      <w:pPr>
        <w:ind w:left="1799" w:hanging="426"/>
      </w:pPr>
      <w:rPr>
        <w:rFonts w:hint="default"/>
        <w:lang w:val="en-US" w:eastAsia="en-US" w:bidi="en-US"/>
      </w:rPr>
    </w:lvl>
    <w:lvl w:ilvl="4" w:tplc="BC721500">
      <w:numFmt w:val="bullet"/>
      <w:lvlText w:val="•"/>
      <w:lvlJc w:val="left"/>
      <w:pPr>
        <w:ind w:left="2172" w:hanging="426"/>
      </w:pPr>
      <w:rPr>
        <w:rFonts w:hint="default"/>
        <w:lang w:val="en-US" w:eastAsia="en-US" w:bidi="en-US"/>
      </w:rPr>
    </w:lvl>
    <w:lvl w:ilvl="5" w:tplc="1CB0FA78">
      <w:numFmt w:val="bullet"/>
      <w:lvlText w:val="•"/>
      <w:lvlJc w:val="left"/>
      <w:pPr>
        <w:ind w:left="2546" w:hanging="426"/>
      </w:pPr>
      <w:rPr>
        <w:rFonts w:hint="default"/>
        <w:lang w:val="en-US" w:eastAsia="en-US" w:bidi="en-US"/>
      </w:rPr>
    </w:lvl>
    <w:lvl w:ilvl="6" w:tplc="82824CD4">
      <w:numFmt w:val="bullet"/>
      <w:lvlText w:val="•"/>
      <w:lvlJc w:val="left"/>
      <w:pPr>
        <w:ind w:left="2919" w:hanging="426"/>
      </w:pPr>
      <w:rPr>
        <w:rFonts w:hint="default"/>
        <w:lang w:val="en-US" w:eastAsia="en-US" w:bidi="en-US"/>
      </w:rPr>
    </w:lvl>
    <w:lvl w:ilvl="7" w:tplc="C25E23B6">
      <w:numFmt w:val="bullet"/>
      <w:lvlText w:val="•"/>
      <w:lvlJc w:val="left"/>
      <w:pPr>
        <w:ind w:left="3292" w:hanging="426"/>
      </w:pPr>
      <w:rPr>
        <w:rFonts w:hint="default"/>
        <w:lang w:val="en-US" w:eastAsia="en-US" w:bidi="en-US"/>
      </w:rPr>
    </w:lvl>
    <w:lvl w:ilvl="8" w:tplc="81E0CBB4">
      <w:numFmt w:val="bullet"/>
      <w:lvlText w:val="•"/>
      <w:lvlJc w:val="left"/>
      <w:pPr>
        <w:ind w:left="3665" w:hanging="426"/>
      </w:pPr>
      <w:rPr>
        <w:rFonts w:hint="default"/>
        <w:lang w:val="en-US" w:eastAsia="en-US" w:bidi="en-US"/>
      </w:rPr>
    </w:lvl>
  </w:abstractNum>
  <w:abstractNum w:abstractNumId="696">
    <w:nsid w:val="43571228"/>
    <w:multiLevelType w:val="hybridMultilevel"/>
    <w:tmpl w:val="6052C4AE"/>
    <w:lvl w:ilvl="0" w:tplc="DE667A8E">
      <w:start w:val="1"/>
      <w:numFmt w:val="lowerLetter"/>
      <w:lvlText w:val="(%1)"/>
      <w:lvlJc w:val="left"/>
      <w:pPr>
        <w:ind w:left="535" w:hanging="273"/>
        <w:jc w:val="left"/>
      </w:pPr>
      <w:rPr>
        <w:rFonts w:ascii="Times New Roman" w:eastAsia="Times New Roman" w:hAnsi="Times New Roman" w:cs="Times New Roman" w:hint="default"/>
        <w:w w:val="99"/>
        <w:sz w:val="20"/>
        <w:szCs w:val="20"/>
        <w:lang w:val="en-US" w:eastAsia="en-US" w:bidi="en-US"/>
      </w:rPr>
    </w:lvl>
    <w:lvl w:ilvl="1" w:tplc="25D6D16A">
      <w:numFmt w:val="bullet"/>
      <w:lvlText w:val="•"/>
      <w:lvlJc w:val="left"/>
      <w:pPr>
        <w:ind w:left="934" w:hanging="273"/>
      </w:pPr>
      <w:rPr>
        <w:rFonts w:hint="default"/>
        <w:lang w:val="en-US" w:eastAsia="en-US" w:bidi="en-US"/>
      </w:rPr>
    </w:lvl>
    <w:lvl w:ilvl="2" w:tplc="796CC3FE">
      <w:numFmt w:val="bullet"/>
      <w:lvlText w:val="•"/>
      <w:lvlJc w:val="left"/>
      <w:pPr>
        <w:ind w:left="1329" w:hanging="273"/>
      </w:pPr>
      <w:rPr>
        <w:rFonts w:hint="default"/>
        <w:lang w:val="en-US" w:eastAsia="en-US" w:bidi="en-US"/>
      </w:rPr>
    </w:lvl>
    <w:lvl w:ilvl="3" w:tplc="5D28591A">
      <w:numFmt w:val="bullet"/>
      <w:lvlText w:val="•"/>
      <w:lvlJc w:val="left"/>
      <w:pPr>
        <w:ind w:left="1724" w:hanging="273"/>
      </w:pPr>
      <w:rPr>
        <w:rFonts w:hint="default"/>
        <w:lang w:val="en-US" w:eastAsia="en-US" w:bidi="en-US"/>
      </w:rPr>
    </w:lvl>
    <w:lvl w:ilvl="4" w:tplc="BF84AE66">
      <w:numFmt w:val="bullet"/>
      <w:lvlText w:val="•"/>
      <w:lvlJc w:val="left"/>
      <w:pPr>
        <w:ind w:left="2119" w:hanging="273"/>
      </w:pPr>
      <w:rPr>
        <w:rFonts w:hint="default"/>
        <w:lang w:val="en-US" w:eastAsia="en-US" w:bidi="en-US"/>
      </w:rPr>
    </w:lvl>
    <w:lvl w:ilvl="5" w:tplc="EFA08EC2">
      <w:numFmt w:val="bullet"/>
      <w:lvlText w:val="•"/>
      <w:lvlJc w:val="left"/>
      <w:pPr>
        <w:ind w:left="2514" w:hanging="273"/>
      </w:pPr>
      <w:rPr>
        <w:rFonts w:hint="default"/>
        <w:lang w:val="en-US" w:eastAsia="en-US" w:bidi="en-US"/>
      </w:rPr>
    </w:lvl>
    <w:lvl w:ilvl="6" w:tplc="34E24680">
      <w:numFmt w:val="bullet"/>
      <w:lvlText w:val="•"/>
      <w:lvlJc w:val="left"/>
      <w:pPr>
        <w:ind w:left="2909" w:hanging="273"/>
      </w:pPr>
      <w:rPr>
        <w:rFonts w:hint="default"/>
        <w:lang w:val="en-US" w:eastAsia="en-US" w:bidi="en-US"/>
      </w:rPr>
    </w:lvl>
    <w:lvl w:ilvl="7" w:tplc="E82C7BEC">
      <w:numFmt w:val="bullet"/>
      <w:lvlText w:val="•"/>
      <w:lvlJc w:val="left"/>
      <w:pPr>
        <w:ind w:left="3304" w:hanging="273"/>
      </w:pPr>
      <w:rPr>
        <w:rFonts w:hint="default"/>
        <w:lang w:val="en-US" w:eastAsia="en-US" w:bidi="en-US"/>
      </w:rPr>
    </w:lvl>
    <w:lvl w:ilvl="8" w:tplc="972288C6">
      <w:numFmt w:val="bullet"/>
      <w:lvlText w:val="•"/>
      <w:lvlJc w:val="left"/>
      <w:pPr>
        <w:ind w:left="3699" w:hanging="273"/>
      </w:pPr>
      <w:rPr>
        <w:rFonts w:hint="default"/>
        <w:lang w:val="en-US" w:eastAsia="en-US" w:bidi="en-US"/>
      </w:rPr>
    </w:lvl>
  </w:abstractNum>
  <w:abstractNum w:abstractNumId="697">
    <w:nsid w:val="436F4411"/>
    <w:multiLevelType w:val="hybridMultilevel"/>
    <w:tmpl w:val="254C3640"/>
    <w:lvl w:ilvl="0" w:tplc="8EC8FBE6">
      <w:start w:val="1"/>
      <w:numFmt w:val="lowerRoman"/>
      <w:lvlText w:val="(%1)"/>
      <w:lvlJc w:val="left"/>
      <w:pPr>
        <w:ind w:left="426" w:hanging="340"/>
        <w:jc w:val="left"/>
      </w:pPr>
      <w:rPr>
        <w:rFonts w:ascii="Times New Roman" w:eastAsia="Times New Roman" w:hAnsi="Times New Roman" w:cs="Times New Roman" w:hint="default"/>
        <w:w w:val="99"/>
        <w:sz w:val="20"/>
        <w:szCs w:val="20"/>
        <w:lang w:val="en-US" w:eastAsia="en-US" w:bidi="en-US"/>
      </w:rPr>
    </w:lvl>
    <w:lvl w:ilvl="1" w:tplc="74D457DC">
      <w:numFmt w:val="bullet"/>
      <w:lvlText w:val="•"/>
      <w:lvlJc w:val="left"/>
      <w:pPr>
        <w:ind w:left="664" w:hanging="340"/>
      </w:pPr>
      <w:rPr>
        <w:rFonts w:hint="default"/>
        <w:lang w:val="en-US" w:eastAsia="en-US" w:bidi="en-US"/>
      </w:rPr>
    </w:lvl>
    <w:lvl w:ilvl="2" w:tplc="213C7BA8">
      <w:numFmt w:val="bullet"/>
      <w:lvlText w:val="•"/>
      <w:lvlJc w:val="left"/>
      <w:pPr>
        <w:ind w:left="908" w:hanging="340"/>
      </w:pPr>
      <w:rPr>
        <w:rFonts w:hint="default"/>
        <w:lang w:val="en-US" w:eastAsia="en-US" w:bidi="en-US"/>
      </w:rPr>
    </w:lvl>
    <w:lvl w:ilvl="3" w:tplc="3FA03CAC">
      <w:numFmt w:val="bullet"/>
      <w:lvlText w:val="•"/>
      <w:lvlJc w:val="left"/>
      <w:pPr>
        <w:ind w:left="1152" w:hanging="340"/>
      </w:pPr>
      <w:rPr>
        <w:rFonts w:hint="default"/>
        <w:lang w:val="en-US" w:eastAsia="en-US" w:bidi="en-US"/>
      </w:rPr>
    </w:lvl>
    <w:lvl w:ilvl="4" w:tplc="08A03FE4">
      <w:numFmt w:val="bullet"/>
      <w:lvlText w:val="•"/>
      <w:lvlJc w:val="left"/>
      <w:pPr>
        <w:ind w:left="1396" w:hanging="340"/>
      </w:pPr>
      <w:rPr>
        <w:rFonts w:hint="default"/>
        <w:lang w:val="en-US" w:eastAsia="en-US" w:bidi="en-US"/>
      </w:rPr>
    </w:lvl>
    <w:lvl w:ilvl="5" w:tplc="993AE11C">
      <w:numFmt w:val="bullet"/>
      <w:lvlText w:val="•"/>
      <w:lvlJc w:val="left"/>
      <w:pPr>
        <w:ind w:left="1641" w:hanging="340"/>
      </w:pPr>
      <w:rPr>
        <w:rFonts w:hint="default"/>
        <w:lang w:val="en-US" w:eastAsia="en-US" w:bidi="en-US"/>
      </w:rPr>
    </w:lvl>
    <w:lvl w:ilvl="6" w:tplc="75D870EC">
      <w:numFmt w:val="bullet"/>
      <w:lvlText w:val="•"/>
      <w:lvlJc w:val="left"/>
      <w:pPr>
        <w:ind w:left="1885" w:hanging="340"/>
      </w:pPr>
      <w:rPr>
        <w:rFonts w:hint="default"/>
        <w:lang w:val="en-US" w:eastAsia="en-US" w:bidi="en-US"/>
      </w:rPr>
    </w:lvl>
    <w:lvl w:ilvl="7" w:tplc="A3325700">
      <w:numFmt w:val="bullet"/>
      <w:lvlText w:val="•"/>
      <w:lvlJc w:val="left"/>
      <w:pPr>
        <w:ind w:left="2129" w:hanging="340"/>
      </w:pPr>
      <w:rPr>
        <w:rFonts w:hint="default"/>
        <w:lang w:val="en-US" w:eastAsia="en-US" w:bidi="en-US"/>
      </w:rPr>
    </w:lvl>
    <w:lvl w:ilvl="8" w:tplc="36049CE8">
      <w:numFmt w:val="bullet"/>
      <w:lvlText w:val="•"/>
      <w:lvlJc w:val="left"/>
      <w:pPr>
        <w:ind w:left="2373" w:hanging="340"/>
      </w:pPr>
      <w:rPr>
        <w:rFonts w:hint="default"/>
        <w:lang w:val="en-US" w:eastAsia="en-US" w:bidi="en-US"/>
      </w:rPr>
    </w:lvl>
  </w:abstractNum>
  <w:abstractNum w:abstractNumId="698">
    <w:nsid w:val="439A35A0"/>
    <w:multiLevelType w:val="hybridMultilevel"/>
    <w:tmpl w:val="065EB5DA"/>
    <w:lvl w:ilvl="0" w:tplc="0094A6E2">
      <w:start w:val="1"/>
      <w:numFmt w:val="lowerRoman"/>
      <w:lvlText w:val="(%1)"/>
      <w:lvlJc w:val="left"/>
      <w:pPr>
        <w:ind w:left="350" w:hanging="527"/>
        <w:jc w:val="left"/>
      </w:pPr>
      <w:rPr>
        <w:rFonts w:ascii="Times New Roman" w:eastAsia="Times New Roman" w:hAnsi="Times New Roman" w:cs="Times New Roman" w:hint="default"/>
        <w:w w:val="99"/>
        <w:sz w:val="20"/>
        <w:szCs w:val="20"/>
        <w:lang w:val="en-US" w:eastAsia="en-US" w:bidi="en-US"/>
      </w:rPr>
    </w:lvl>
    <w:lvl w:ilvl="1" w:tplc="D5EECB64">
      <w:numFmt w:val="bullet"/>
      <w:lvlText w:val="•"/>
      <w:lvlJc w:val="left"/>
      <w:pPr>
        <w:ind w:left="601" w:hanging="527"/>
      </w:pPr>
      <w:rPr>
        <w:rFonts w:hint="default"/>
        <w:lang w:val="en-US" w:eastAsia="en-US" w:bidi="en-US"/>
      </w:rPr>
    </w:lvl>
    <w:lvl w:ilvl="2" w:tplc="3676DD30">
      <w:numFmt w:val="bullet"/>
      <w:lvlText w:val="•"/>
      <w:lvlJc w:val="left"/>
      <w:pPr>
        <w:ind w:left="862" w:hanging="527"/>
      </w:pPr>
      <w:rPr>
        <w:rFonts w:hint="default"/>
        <w:lang w:val="en-US" w:eastAsia="en-US" w:bidi="en-US"/>
      </w:rPr>
    </w:lvl>
    <w:lvl w:ilvl="3" w:tplc="3216D4BA">
      <w:numFmt w:val="bullet"/>
      <w:lvlText w:val="•"/>
      <w:lvlJc w:val="left"/>
      <w:pPr>
        <w:ind w:left="1123" w:hanging="527"/>
      </w:pPr>
      <w:rPr>
        <w:rFonts w:hint="default"/>
        <w:lang w:val="en-US" w:eastAsia="en-US" w:bidi="en-US"/>
      </w:rPr>
    </w:lvl>
    <w:lvl w:ilvl="4" w:tplc="65FABD66">
      <w:numFmt w:val="bullet"/>
      <w:lvlText w:val="•"/>
      <w:lvlJc w:val="left"/>
      <w:pPr>
        <w:ind w:left="1384" w:hanging="527"/>
      </w:pPr>
      <w:rPr>
        <w:rFonts w:hint="default"/>
        <w:lang w:val="en-US" w:eastAsia="en-US" w:bidi="en-US"/>
      </w:rPr>
    </w:lvl>
    <w:lvl w:ilvl="5" w:tplc="9E94418C">
      <w:numFmt w:val="bullet"/>
      <w:lvlText w:val="•"/>
      <w:lvlJc w:val="left"/>
      <w:pPr>
        <w:ind w:left="1645" w:hanging="527"/>
      </w:pPr>
      <w:rPr>
        <w:rFonts w:hint="default"/>
        <w:lang w:val="en-US" w:eastAsia="en-US" w:bidi="en-US"/>
      </w:rPr>
    </w:lvl>
    <w:lvl w:ilvl="6" w:tplc="13AAABC4">
      <w:numFmt w:val="bullet"/>
      <w:lvlText w:val="•"/>
      <w:lvlJc w:val="left"/>
      <w:pPr>
        <w:ind w:left="1906" w:hanging="527"/>
      </w:pPr>
      <w:rPr>
        <w:rFonts w:hint="default"/>
        <w:lang w:val="en-US" w:eastAsia="en-US" w:bidi="en-US"/>
      </w:rPr>
    </w:lvl>
    <w:lvl w:ilvl="7" w:tplc="0F64BC78">
      <w:numFmt w:val="bullet"/>
      <w:lvlText w:val="•"/>
      <w:lvlJc w:val="left"/>
      <w:pPr>
        <w:ind w:left="2167" w:hanging="527"/>
      </w:pPr>
      <w:rPr>
        <w:rFonts w:hint="default"/>
        <w:lang w:val="en-US" w:eastAsia="en-US" w:bidi="en-US"/>
      </w:rPr>
    </w:lvl>
    <w:lvl w:ilvl="8" w:tplc="BE2410A4">
      <w:numFmt w:val="bullet"/>
      <w:lvlText w:val="•"/>
      <w:lvlJc w:val="left"/>
      <w:pPr>
        <w:ind w:left="2428" w:hanging="527"/>
      </w:pPr>
      <w:rPr>
        <w:rFonts w:hint="default"/>
        <w:lang w:val="en-US" w:eastAsia="en-US" w:bidi="en-US"/>
      </w:rPr>
    </w:lvl>
  </w:abstractNum>
  <w:abstractNum w:abstractNumId="699">
    <w:nsid w:val="43C654F7"/>
    <w:multiLevelType w:val="hybridMultilevel"/>
    <w:tmpl w:val="A38A7C2C"/>
    <w:lvl w:ilvl="0" w:tplc="4822A56E">
      <w:start w:val="5"/>
      <w:numFmt w:val="lowerRoman"/>
      <w:lvlText w:val="(%1)"/>
      <w:lvlJc w:val="left"/>
      <w:pPr>
        <w:ind w:left="497" w:hanging="434"/>
        <w:jc w:val="left"/>
      </w:pPr>
      <w:rPr>
        <w:rFonts w:ascii="Times New Roman" w:eastAsia="Times New Roman" w:hAnsi="Times New Roman" w:cs="Times New Roman" w:hint="default"/>
        <w:spacing w:val="-2"/>
        <w:w w:val="99"/>
        <w:sz w:val="20"/>
        <w:szCs w:val="20"/>
        <w:lang w:val="en-US" w:eastAsia="en-US" w:bidi="en-US"/>
      </w:rPr>
    </w:lvl>
    <w:lvl w:ilvl="1" w:tplc="EADEC69A">
      <w:numFmt w:val="bullet"/>
      <w:lvlText w:val="•"/>
      <w:lvlJc w:val="left"/>
      <w:pPr>
        <w:ind w:left="611" w:hanging="434"/>
      </w:pPr>
      <w:rPr>
        <w:rFonts w:hint="default"/>
        <w:lang w:val="en-US" w:eastAsia="en-US" w:bidi="en-US"/>
      </w:rPr>
    </w:lvl>
    <w:lvl w:ilvl="2" w:tplc="779CF632">
      <w:numFmt w:val="bullet"/>
      <w:lvlText w:val="•"/>
      <w:lvlJc w:val="left"/>
      <w:pPr>
        <w:ind w:left="722" w:hanging="434"/>
      </w:pPr>
      <w:rPr>
        <w:rFonts w:hint="default"/>
        <w:lang w:val="en-US" w:eastAsia="en-US" w:bidi="en-US"/>
      </w:rPr>
    </w:lvl>
    <w:lvl w:ilvl="3" w:tplc="66507B3C">
      <w:numFmt w:val="bullet"/>
      <w:lvlText w:val="•"/>
      <w:lvlJc w:val="left"/>
      <w:pPr>
        <w:ind w:left="833" w:hanging="434"/>
      </w:pPr>
      <w:rPr>
        <w:rFonts w:hint="default"/>
        <w:lang w:val="en-US" w:eastAsia="en-US" w:bidi="en-US"/>
      </w:rPr>
    </w:lvl>
    <w:lvl w:ilvl="4" w:tplc="2036FA04">
      <w:numFmt w:val="bullet"/>
      <w:lvlText w:val="•"/>
      <w:lvlJc w:val="left"/>
      <w:pPr>
        <w:ind w:left="944" w:hanging="434"/>
      </w:pPr>
      <w:rPr>
        <w:rFonts w:hint="default"/>
        <w:lang w:val="en-US" w:eastAsia="en-US" w:bidi="en-US"/>
      </w:rPr>
    </w:lvl>
    <w:lvl w:ilvl="5" w:tplc="1C4CD012">
      <w:numFmt w:val="bullet"/>
      <w:lvlText w:val="•"/>
      <w:lvlJc w:val="left"/>
      <w:pPr>
        <w:ind w:left="1055" w:hanging="434"/>
      </w:pPr>
      <w:rPr>
        <w:rFonts w:hint="default"/>
        <w:lang w:val="en-US" w:eastAsia="en-US" w:bidi="en-US"/>
      </w:rPr>
    </w:lvl>
    <w:lvl w:ilvl="6" w:tplc="BD248962">
      <w:numFmt w:val="bullet"/>
      <w:lvlText w:val="•"/>
      <w:lvlJc w:val="left"/>
      <w:pPr>
        <w:ind w:left="1166" w:hanging="434"/>
      </w:pPr>
      <w:rPr>
        <w:rFonts w:hint="default"/>
        <w:lang w:val="en-US" w:eastAsia="en-US" w:bidi="en-US"/>
      </w:rPr>
    </w:lvl>
    <w:lvl w:ilvl="7" w:tplc="DCE242C0">
      <w:numFmt w:val="bullet"/>
      <w:lvlText w:val="•"/>
      <w:lvlJc w:val="left"/>
      <w:pPr>
        <w:ind w:left="1277" w:hanging="434"/>
      </w:pPr>
      <w:rPr>
        <w:rFonts w:hint="default"/>
        <w:lang w:val="en-US" w:eastAsia="en-US" w:bidi="en-US"/>
      </w:rPr>
    </w:lvl>
    <w:lvl w:ilvl="8" w:tplc="3CA62E8A">
      <w:numFmt w:val="bullet"/>
      <w:lvlText w:val="•"/>
      <w:lvlJc w:val="left"/>
      <w:pPr>
        <w:ind w:left="1388" w:hanging="434"/>
      </w:pPr>
      <w:rPr>
        <w:rFonts w:hint="default"/>
        <w:lang w:val="en-US" w:eastAsia="en-US" w:bidi="en-US"/>
      </w:rPr>
    </w:lvl>
  </w:abstractNum>
  <w:abstractNum w:abstractNumId="700">
    <w:nsid w:val="43D34ABE"/>
    <w:multiLevelType w:val="hybridMultilevel"/>
    <w:tmpl w:val="23CA3DD2"/>
    <w:lvl w:ilvl="0" w:tplc="030E932A">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5C72E358">
      <w:numFmt w:val="bullet"/>
      <w:lvlText w:val="•"/>
      <w:lvlJc w:val="left"/>
      <w:pPr>
        <w:ind w:left="874" w:hanging="274"/>
      </w:pPr>
      <w:rPr>
        <w:rFonts w:hint="default"/>
        <w:lang w:val="en-US" w:eastAsia="en-US" w:bidi="en-US"/>
      </w:rPr>
    </w:lvl>
    <w:lvl w:ilvl="2" w:tplc="4530D396">
      <w:numFmt w:val="bullet"/>
      <w:lvlText w:val="•"/>
      <w:lvlJc w:val="left"/>
      <w:pPr>
        <w:ind w:left="1269" w:hanging="274"/>
      </w:pPr>
      <w:rPr>
        <w:rFonts w:hint="default"/>
        <w:lang w:val="en-US" w:eastAsia="en-US" w:bidi="en-US"/>
      </w:rPr>
    </w:lvl>
    <w:lvl w:ilvl="3" w:tplc="D256DE40">
      <w:numFmt w:val="bullet"/>
      <w:lvlText w:val="•"/>
      <w:lvlJc w:val="left"/>
      <w:pPr>
        <w:ind w:left="1663" w:hanging="274"/>
      </w:pPr>
      <w:rPr>
        <w:rFonts w:hint="default"/>
        <w:lang w:val="en-US" w:eastAsia="en-US" w:bidi="en-US"/>
      </w:rPr>
    </w:lvl>
    <w:lvl w:ilvl="4" w:tplc="0216529E">
      <w:numFmt w:val="bullet"/>
      <w:lvlText w:val="•"/>
      <w:lvlJc w:val="left"/>
      <w:pPr>
        <w:ind w:left="2058" w:hanging="274"/>
      </w:pPr>
      <w:rPr>
        <w:rFonts w:hint="default"/>
        <w:lang w:val="en-US" w:eastAsia="en-US" w:bidi="en-US"/>
      </w:rPr>
    </w:lvl>
    <w:lvl w:ilvl="5" w:tplc="FDCAEBAA">
      <w:numFmt w:val="bullet"/>
      <w:lvlText w:val="•"/>
      <w:lvlJc w:val="left"/>
      <w:pPr>
        <w:ind w:left="2453" w:hanging="274"/>
      </w:pPr>
      <w:rPr>
        <w:rFonts w:hint="default"/>
        <w:lang w:val="en-US" w:eastAsia="en-US" w:bidi="en-US"/>
      </w:rPr>
    </w:lvl>
    <w:lvl w:ilvl="6" w:tplc="69FEA346">
      <w:numFmt w:val="bullet"/>
      <w:lvlText w:val="•"/>
      <w:lvlJc w:val="left"/>
      <w:pPr>
        <w:ind w:left="2847" w:hanging="274"/>
      </w:pPr>
      <w:rPr>
        <w:rFonts w:hint="default"/>
        <w:lang w:val="en-US" w:eastAsia="en-US" w:bidi="en-US"/>
      </w:rPr>
    </w:lvl>
    <w:lvl w:ilvl="7" w:tplc="53A68A3E">
      <w:numFmt w:val="bullet"/>
      <w:lvlText w:val="•"/>
      <w:lvlJc w:val="left"/>
      <w:pPr>
        <w:ind w:left="3242" w:hanging="274"/>
      </w:pPr>
      <w:rPr>
        <w:rFonts w:hint="default"/>
        <w:lang w:val="en-US" w:eastAsia="en-US" w:bidi="en-US"/>
      </w:rPr>
    </w:lvl>
    <w:lvl w:ilvl="8" w:tplc="151C4C48">
      <w:numFmt w:val="bullet"/>
      <w:lvlText w:val="•"/>
      <w:lvlJc w:val="left"/>
      <w:pPr>
        <w:ind w:left="3636" w:hanging="274"/>
      </w:pPr>
      <w:rPr>
        <w:rFonts w:hint="default"/>
        <w:lang w:val="en-US" w:eastAsia="en-US" w:bidi="en-US"/>
      </w:rPr>
    </w:lvl>
  </w:abstractNum>
  <w:abstractNum w:abstractNumId="701">
    <w:nsid w:val="43D90FD6"/>
    <w:multiLevelType w:val="hybridMultilevel"/>
    <w:tmpl w:val="92D8CB34"/>
    <w:lvl w:ilvl="0" w:tplc="FD7C4378">
      <w:start w:val="1"/>
      <w:numFmt w:val="lowerRoman"/>
      <w:lvlText w:val="(%1)"/>
      <w:lvlJc w:val="left"/>
      <w:pPr>
        <w:ind w:left="367" w:hanging="240"/>
        <w:jc w:val="left"/>
      </w:pPr>
      <w:rPr>
        <w:rFonts w:ascii="Times New Roman" w:eastAsia="Times New Roman" w:hAnsi="Times New Roman" w:cs="Times New Roman" w:hint="default"/>
        <w:w w:val="99"/>
        <w:sz w:val="20"/>
        <w:szCs w:val="20"/>
        <w:lang w:val="en-US" w:eastAsia="en-US" w:bidi="en-US"/>
      </w:rPr>
    </w:lvl>
    <w:lvl w:ilvl="1" w:tplc="D1ECFA2C">
      <w:numFmt w:val="bullet"/>
      <w:lvlText w:val="•"/>
      <w:lvlJc w:val="left"/>
      <w:pPr>
        <w:ind w:left="610" w:hanging="240"/>
      </w:pPr>
      <w:rPr>
        <w:rFonts w:hint="default"/>
        <w:lang w:val="en-US" w:eastAsia="en-US" w:bidi="en-US"/>
      </w:rPr>
    </w:lvl>
    <w:lvl w:ilvl="2" w:tplc="1D129774">
      <w:numFmt w:val="bullet"/>
      <w:lvlText w:val="•"/>
      <w:lvlJc w:val="left"/>
      <w:pPr>
        <w:ind w:left="860" w:hanging="240"/>
      </w:pPr>
      <w:rPr>
        <w:rFonts w:hint="default"/>
        <w:lang w:val="en-US" w:eastAsia="en-US" w:bidi="en-US"/>
      </w:rPr>
    </w:lvl>
    <w:lvl w:ilvl="3" w:tplc="E954028A">
      <w:numFmt w:val="bullet"/>
      <w:lvlText w:val="•"/>
      <w:lvlJc w:val="left"/>
      <w:pPr>
        <w:ind w:left="1111" w:hanging="240"/>
      </w:pPr>
      <w:rPr>
        <w:rFonts w:hint="default"/>
        <w:lang w:val="en-US" w:eastAsia="en-US" w:bidi="en-US"/>
      </w:rPr>
    </w:lvl>
    <w:lvl w:ilvl="4" w:tplc="B5E6D792">
      <w:numFmt w:val="bullet"/>
      <w:lvlText w:val="•"/>
      <w:lvlJc w:val="left"/>
      <w:pPr>
        <w:ind w:left="1361" w:hanging="240"/>
      </w:pPr>
      <w:rPr>
        <w:rFonts w:hint="default"/>
        <w:lang w:val="en-US" w:eastAsia="en-US" w:bidi="en-US"/>
      </w:rPr>
    </w:lvl>
    <w:lvl w:ilvl="5" w:tplc="8F3097C8">
      <w:numFmt w:val="bullet"/>
      <w:lvlText w:val="•"/>
      <w:lvlJc w:val="left"/>
      <w:pPr>
        <w:ind w:left="1612" w:hanging="240"/>
      </w:pPr>
      <w:rPr>
        <w:rFonts w:hint="default"/>
        <w:lang w:val="en-US" w:eastAsia="en-US" w:bidi="en-US"/>
      </w:rPr>
    </w:lvl>
    <w:lvl w:ilvl="6" w:tplc="6A26AC6E">
      <w:numFmt w:val="bullet"/>
      <w:lvlText w:val="•"/>
      <w:lvlJc w:val="left"/>
      <w:pPr>
        <w:ind w:left="1862" w:hanging="240"/>
      </w:pPr>
      <w:rPr>
        <w:rFonts w:hint="default"/>
        <w:lang w:val="en-US" w:eastAsia="en-US" w:bidi="en-US"/>
      </w:rPr>
    </w:lvl>
    <w:lvl w:ilvl="7" w:tplc="73F4FC3E">
      <w:numFmt w:val="bullet"/>
      <w:lvlText w:val="•"/>
      <w:lvlJc w:val="left"/>
      <w:pPr>
        <w:ind w:left="2112" w:hanging="240"/>
      </w:pPr>
      <w:rPr>
        <w:rFonts w:hint="default"/>
        <w:lang w:val="en-US" w:eastAsia="en-US" w:bidi="en-US"/>
      </w:rPr>
    </w:lvl>
    <w:lvl w:ilvl="8" w:tplc="6C5C86D0">
      <w:numFmt w:val="bullet"/>
      <w:lvlText w:val="•"/>
      <w:lvlJc w:val="left"/>
      <w:pPr>
        <w:ind w:left="2363" w:hanging="240"/>
      </w:pPr>
      <w:rPr>
        <w:rFonts w:hint="default"/>
        <w:lang w:val="en-US" w:eastAsia="en-US" w:bidi="en-US"/>
      </w:rPr>
    </w:lvl>
  </w:abstractNum>
  <w:abstractNum w:abstractNumId="702">
    <w:nsid w:val="43D92178"/>
    <w:multiLevelType w:val="hybridMultilevel"/>
    <w:tmpl w:val="3BAA7384"/>
    <w:lvl w:ilvl="0" w:tplc="F9CED9CA">
      <w:start w:val="1"/>
      <w:numFmt w:val="lowerLetter"/>
      <w:lvlText w:val="(%1)"/>
      <w:lvlJc w:val="left"/>
      <w:pPr>
        <w:ind w:left="473" w:hanging="273"/>
        <w:jc w:val="left"/>
      </w:pPr>
      <w:rPr>
        <w:rFonts w:ascii="Times New Roman" w:eastAsia="Times New Roman" w:hAnsi="Times New Roman" w:cs="Times New Roman" w:hint="default"/>
        <w:w w:val="99"/>
        <w:sz w:val="20"/>
        <w:szCs w:val="20"/>
        <w:lang w:val="en-US" w:eastAsia="en-US" w:bidi="en-US"/>
      </w:rPr>
    </w:lvl>
    <w:lvl w:ilvl="1" w:tplc="9ED24A4E">
      <w:numFmt w:val="bullet"/>
      <w:lvlText w:val="•"/>
      <w:lvlJc w:val="left"/>
      <w:pPr>
        <w:ind w:left="873" w:hanging="273"/>
      </w:pPr>
      <w:rPr>
        <w:rFonts w:hint="default"/>
        <w:lang w:val="en-US" w:eastAsia="en-US" w:bidi="en-US"/>
      </w:rPr>
    </w:lvl>
    <w:lvl w:ilvl="2" w:tplc="F618B276">
      <w:numFmt w:val="bullet"/>
      <w:lvlText w:val="•"/>
      <w:lvlJc w:val="left"/>
      <w:pPr>
        <w:ind w:left="1267" w:hanging="273"/>
      </w:pPr>
      <w:rPr>
        <w:rFonts w:hint="default"/>
        <w:lang w:val="en-US" w:eastAsia="en-US" w:bidi="en-US"/>
      </w:rPr>
    </w:lvl>
    <w:lvl w:ilvl="3" w:tplc="C9A43B6A">
      <w:numFmt w:val="bullet"/>
      <w:lvlText w:val="•"/>
      <w:lvlJc w:val="left"/>
      <w:pPr>
        <w:ind w:left="1661" w:hanging="273"/>
      </w:pPr>
      <w:rPr>
        <w:rFonts w:hint="default"/>
        <w:lang w:val="en-US" w:eastAsia="en-US" w:bidi="en-US"/>
      </w:rPr>
    </w:lvl>
    <w:lvl w:ilvl="4" w:tplc="A9828EF4">
      <w:numFmt w:val="bullet"/>
      <w:lvlText w:val="•"/>
      <w:lvlJc w:val="left"/>
      <w:pPr>
        <w:ind w:left="2055" w:hanging="273"/>
      </w:pPr>
      <w:rPr>
        <w:rFonts w:hint="default"/>
        <w:lang w:val="en-US" w:eastAsia="en-US" w:bidi="en-US"/>
      </w:rPr>
    </w:lvl>
    <w:lvl w:ilvl="5" w:tplc="ADB80590">
      <w:numFmt w:val="bullet"/>
      <w:lvlText w:val="•"/>
      <w:lvlJc w:val="left"/>
      <w:pPr>
        <w:ind w:left="2449" w:hanging="273"/>
      </w:pPr>
      <w:rPr>
        <w:rFonts w:hint="default"/>
        <w:lang w:val="en-US" w:eastAsia="en-US" w:bidi="en-US"/>
      </w:rPr>
    </w:lvl>
    <w:lvl w:ilvl="6" w:tplc="BC6E6400">
      <w:numFmt w:val="bullet"/>
      <w:lvlText w:val="•"/>
      <w:lvlJc w:val="left"/>
      <w:pPr>
        <w:ind w:left="2843" w:hanging="273"/>
      </w:pPr>
      <w:rPr>
        <w:rFonts w:hint="default"/>
        <w:lang w:val="en-US" w:eastAsia="en-US" w:bidi="en-US"/>
      </w:rPr>
    </w:lvl>
    <w:lvl w:ilvl="7" w:tplc="D7D825DC">
      <w:numFmt w:val="bullet"/>
      <w:lvlText w:val="•"/>
      <w:lvlJc w:val="left"/>
      <w:pPr>
        <w:ind w:left="3237" w:hanging="273"/>
      </w:pPr>
      <w:rPr>
        <w:rFonts w:hint="default"/>
        <w:lang w:val="en-US" w:eastAsia="en-US" w:bidi="en-US"/>
      </w:rPr>
    </w:lvl>
    <w:lvl w:ilvl="8" w:tplc="D486B774">
      <w:numFmt w:val="bullet"/>
      <w:lvlText w:val="•"/>
      <w:lvlJc w:val="left"/>
      <w:pPr>
        <w:ind w:left="3631" w:hanging="273"/>
      </w:pPr>
      <w:rPr>
        <w:rFonts w:hint="default"/>
        <w:lang w:val="en-US" w:eastAsia="en-US" w:bidi="en-US"/>
      </w:rPr>
    </w:lvl>
  </w:abstractNum>
  <w:abstractNum w:abstractNumId="703">
    <w:nsid w:val="43DE6117"/>
    <w:multiLevelType w:val="hybridMultilevel"/>
    <w:tmpl w:val="D27C7CA8"/>
    <w:lvl w:ilvl="0" w:tplc="BDF0499A">
      <w:start w:val="1"/>
      <w:numFmt w:val="lowerLetter"/>
      <w:lvlText w:val="(%1)"/>
      <w:lvlJc w:val="left"/>
      <w:pPr>
        <w:ind w:left="536" w:hanging="274"/>
        <w:jc w:val="left"/>
      </w:pPr>
      <w:rPr>
        <w:rFonts w:ascii="Times New Roman" w:eastAsia="Times New Roman" w:hAnsi="Times New Roman" w:cs="Times New Roman" w:hint="default"/>
        <w:w w:val="99"/>
        <w:sz w:val="20"/>
        <w:szCs w:val="20"/>
        <w:lang w:val="en-US" w:eastAsia="en-US" w:bidi="en-US"/>
      </w:rPr>
    </w:lvl>
    <w:lvl w:ilvl="1" w:tplc="EE0A9346">
      <w:numFmt w:val="bullet"/>
      <w:lvlText w:val="•"/>
      <w:lvlJc w:val="left"/>
      <w:pPr>
        <w:ind w:left="926" w:hanging="274"/>
      </w:pPr>
      <w:rPr>
        <w:rFonts w:hint="default"/>
        <w:lang w:val="en-US" w:eastAsia="en-US" w:bidi="en-US"/>
      </w:rPr>
    </w:lvl>
    <w:lvl w:ilvl="2" w:tplc="8E62DCCC">
      <w:numFmt w:val="bullet"/>
      <w:lvlText w:val="•"/>
      <w:lvlJc w:val="left"/>
      <w:pPr>
        <w:ind w:left="1312" w:hanging="274"/>
      </w:pPr>
      <w:rPr>
        <w:rFonts w:hint="default"/>
        <w:lang w:val="en-US" w:eastAsia="en-US" w:bidi="en-US"/>
      </w:rPr>
    </w:lvl>
    <w:lvl w:ilvl="3" w:tplc="32567B68">
      <w:numFmt w:val="bullet"/>
      <w:lvlText w:val="•"/>
      <w:lvlJc w:val="left"/>
      <w:pPr>
        <w:ind w:left="1698" w:hanging="274"/>
      </w:pPr>
      <w:rPr>
        <w:rFonts w:hint="default"/>
        <w:lang w:val="en-US" w:eastAsia="en-US" w:bidi="en-US"/>
      </w:rPr>
    </w:lvl>
    <w:lvl w:ilvl="4" w:tplc="AB7C38F2">
      <w:numFmt w:val="bullet"/>
      <w:lvlText w:val="•"/>
      <w:lvlJc w:val="left"/>
      <w:pPr>
        <w:ind w:left="2084" w:hanging="274"/>
      </w:pPr>
      <w:rPr>
        <w:rFonts w:hint="default"/>
        <w:lang w:val="en-US" w:eastAsia="en-US" w:bidi="en-US"/>
      </w:rPr>
    </w:lvl>
    <w:lvl w:ilvl="5" w:tplc="E8E678C8">
      <w:numFmt w:val="bullet"/>
      <w:lvlText w:val="•"/>
      <w:lvlJc w:val="left"/>
      <w:pPr>
        <w:ind w:left="2471" w:hanging="274"/>
      </w:pPr>
      <w:rPr>
        <w:rFonts w:hint="default"/>
        <w:lang w:val="en-US" w:eastAsia="en-US" w:bidi="en-US"/>
      </w:rPr>
    </w:lvl>
    <w:lvl w:ilvl="6" w:tplc="07CC902C">
      <w:numFmt w:val="bullet"/>
      <w:lvlText w:val="•"/>
      <w:lvlJc w:val="left"/>
      <w:pPr>
        <w:ind w:left="2857" w:hanging="274"/>
      </w:pPr>
      <w:rPr>
        <w:rFonts w:hint="default"/>
        <w:lang w:val="en-US" w:eastAsia="en-US" w:bidi="en-US"/>
      </w:rPr>
    </w:lvl>
    <w:lvl w:ilvl="7" w:tplc="4A9EEF46">
      <w:numFmt w:val="bullet"/>
      <w:lvlText w:val="•"/>
      <w:lvlJc w:val="left"/>
      <w:pPr>
        <w:ind w:left="3243" w:hanging="274"/>
      </w:pPr>
      <w:rPr>
        <w:rFonts w:hint="default"/>
        <w:lang w:val="en-US" w:eastAsia="en-US" w:bidi="en-US"/>
      </w:rPr>
    </w:lvl>
    <w:lvl w:ilvl="8" w:tplc="F9945F54">
      <w:numFmt w:val="bullet"/>
      <w:lvlText w:val="•"/>
      <w:lvlJc w:val="left"/>
      <w:pPr>
        <w:ind w:left="3629" w:hanging="274"/>
      </w:pPr>
      <w:rPr>
        <w:rFonts w:hint="default"/>
        <w:lang w:val="en-US" w:eastAsia="en-US" w:bidi="en-US"/>
      </w:rPr>
    </w:lvl>
  </w:abstractNum>
  <w:abstractNum w:abstractNumId="704">
    <w:nsid w:val="43F42E9B"/>
    <w:multiLevelType w:val="hybridMultilevel"/>
    <w:tmpl w:val="64849322"/>
    <w:lvl w:ilvl="0" w:tplc="23BA16CA">
      <w:start w:val="1"/>
      <w:numFmt w:val="lowerRoman"/>
      <w:lvlText w:val="(%1)"/>
      <w:lvlJc w:val="left"/>
      <w:pPr>
        <w:ind w:left="1302" w:hanging="476"/>
        <w:jc w:val="right"/>
      </w:pPr>
      <w:rPr>
        <w:rFonts w:hint="default"/>
        <w:w w:val="99"/>
        <w:lang w:val="en-US" w:eastAsia="en-US" w:bidi="en-US"/>
      </w:rPr>
    </w:lvl>
    <w:lvl w:ilvl="1" w:tplc="C7DA9C18">
      <w:numFmt w:val="bullet"/>
      <w:lvlText w:val="•"/>
      <w:lvlJc w:val="left"/>
      <w:pPr>
        <w:ind w:left="2268" w:hanging="476"/>
      </w:pPr>
      <w:rPr>
        <w:rFonts w:hint="default"/>
        <w:lang w:val="en-US" w:eastAsia="en-US" w:bidi="en-US"/>
      </w:rPr>
    </w:lvl>
    <w:lvl w:ilvl="2" w:tplc="BF022F8C">
      <w:numFmt w:val="bullet"/>
      <w:lvlText w:val="•"/>
      <w:lvlJc w:val="left"/>
      <w:pPr>
        <w:ind w:left="3236" w:hanging="476"/>
      </w:pPr>
      <w:rPr>
        <w:rFonts w:hint="default"/>
        <w:lang w:val="en-US" w:eastAsia="en-US" w:bidi="en-US"/>
      </w:rPr>
    </w:lvl>
    <w:lvl w:ilvl="3" w:tplc="67D014BE">
      <w:numFmt w:val="bullet"/>
      <w:lvlText w:val="•"/>
      <w:lvlJc w:val="left"/>
      <w:pPr>
        <w:ind w:left="4204" w:hanging="476"/>
      </w:pPr>
      <w:rPr>
        <w:rFonts w:hint="default"/>
        <w:lang w:val="en-US" w:eastAsia="en-US" w:bidi="en-US"/>
      </w:rPr>
    </w:lvl>
    <w:lvl w:ilvl="4" w:tplc="FE8AAC82">
      <w:numFmt w:val="bullet"/>
      <w:lvlText w:val="•"/>
      <w:lvlJc w:val="left"/>
      <w:pPr>
        <w:ind w:left="5172" w:hanging="476"/>
      </w:pPr>
      <w:rPr>
        <w:rFonts w:hint="default"/>
        <w:lang w:val="en-US" w:eastAsia="en-US" w:bidi="en-US"/>
      </w:rPr>
    </w:lvl>
    <w:lvl w:ilvl="5" w:tplc="A0A2F6E8">
      <w:numFmt w:val="bullet"/>
      <w:lvlText w:val="•"/>
      <w:lvlJc w:val="left"/>
      <w:pPr>
        <w:ind w:left="6140" w:hanging="476"/>
      </w:pPr>
      <w:rPr>
        <w:rFonts w:hint="default"/>
        <w:lang w:val="en-US" w:eastAsia="en-US" w:bidi="en-US"/>
      </w:rPr>
    </w:lvl>
    <w:lvl w:ilvl="6" w:tplc="D4FEAFFC">
      <w:numFmt w:val="bullet"/>
      <w:lvlText w:val="•"/>
      <w:lvlJc w:val="left"/>
      <w:pPr>
        <w:ind w:left="7108" w:hanging="476"/>
      </w:pPr>
      <w:rPr>
        <w:rFonts w:hint="default"/>
        <w:lang w:val="en-US" w:eastAsia="en-US" w:bidi="en-US"/>
      </w:rPr>
    </w:lvl>
    <w:lvl w:ilvl="7" w:tplc="FC0A9332">
      <w:numFmt w:val="bullet"/>
      <w:lvlText w:val="•"/>
      <w:lvlJc w:val="left"/>
      <w:pPr>
        <w:ind w:left="8076" w:hanging="476"/>
      </w:pPr>
      <w:rPr>
        <w:rFonts w:hint="default"/>
        <w:lang w:val="en-US" w:eastAsia="en-US" w:bidi="en-US"/>
      </w:rPr>
    </w:lvl>
    <w:lvl w:ilvl="8" w:tplc="87BE17B2">
      <w:numFmt w:val="bullet"/>
      <w:lvlText w:val="•"/>
      <w:lvlJc w:val="left"/>
      <w:pPr>
        <w:ind w:left="9044" w:hanging="476"/>
      </w:pPr>
      <w:rPr>
        <w:rFonts w:hint="default"/>
        <w:lang w:val="en-US" w:eastAsia="en-US" w:bidi="en-US"/>
      </w:rPr>
    </w:lvl>
  </w:abstractNum>
  <w:abstractNum w:abstractNumId="705">
    <w:nsid w:val="44577466"/>
    <w:multiLevelType w:val="hybridMultilevel"/>
    <w:tmpl w:val="98E0574C"/>
    <w:lvl w:ilvl="0" w:tplc="5F049F18">
      <w:start w:val="1"/>
      <w:numFmt w:val="lowerLetter"/>
      <w:lvlText w:val="(%1)"/>
      <w:lvlJc w:val="left"/>
      <w:pPr>
        <w:ind w:left="536" w:hanging="273"/>
        <w:jc w:val="left"/>
      </w:pPr>
      <w:rPr>
        <w:rFonts w:ascii="Times New Roman" w:eastAsia="Times New Roman" w:hAnsi="Times New Roman" w:cs="Times New Roman" w:hint="default"/>
        <w:w w:val="99"/>
        <w:sz w:val="20"/>
        <w:szCs w:val="20"/>
        <w:lang w:val="en-US" w:eastAsia="en-US" w:bidi="en-US"/>
      </w:rPr>
    </w:lvl>
    <w:lvl w:ilvl="1" w:tplc="0500294A">
      <w:numFmt w:val="bullet"/>
      <w:lvlText w:val="•"/>
      <w:lvlJc w:val="left"/>
      <w:pPr>
        <w:ind w:left="933" w:hanging="273"/>
      </w:pPr>
      <w:rPr>
        <w:rFonts w:hint="default"/>
        <w:lang w:val="en-US" w:eastAsia="en-US" w:bidi="en-US"/>
      </w:rPr>
    </w:lvl>
    <w:lvl w:ilvl="2" w:tplc="87E2905A">
      <w:numFmt w:val="bullet"/>
      <w:lvlText w:val="•"/>
      <w:lvlJc w:val="left"/>
      <w:pPr>
        <w:ind w:left="1327" w:hanging="273"/>
      </w:pPr>
      <w:rPr>
        <w:rFonts w:hint="default"/>
        <w:lang w:val="en-US" w:eastAsia="en-US" w:bidi="en-US"/>
      </w:rPr>
    </w:lvl>
    <w:lvl w:ilvl="3" w:tplc="5FEA1AE2">
      <w:numFmt w:val="bullet"/>
      <w:lvlText w:val="•"/>
      <w:lvlJc w:val="left"/>
      <w:pPr>
        <w:ind w:left="1721" w:hanging="273"/>
      </w:pPr>
      <w:rPr>
        <w:rFonts w:hint="default"/>
        <w:lang w:val="en-US" w:eastAsia="en-US" w:bidi="en-US"/>
      </w:rPr>
    </w:lvl>
    <w:lvl w:ilvl="4" w:tplc="CBD4FBC8">
      <w:numFmt w:val="bullet"/>
      <w:lvlText w:val="•"/>
      <w:lvlJc w:val="left"/>
      <w:pPr>
        <w:ind w:left="2115" w:hanging="273"/>
      </w:pPr>
      <w:rPr>
        <w:rFonts w:hint="default"/>
        <w:lang w:val="en-US" w:eastAsia="en-US" w:bidi="en-US"/>
      </w:rPr>
    </w:lvl>
    <w:lvl w:ilvl="5" w:tplc="AF7CCA36">
      <w:numFmt w:val="bullet"/>
      <w:lvlText w:val="•"/>
      <w:lvlJc w:val="left"/>
      <w:pPr>
        <w:ind w:left="2509" w:hanging="273"/>
      </w:pPr>
      <w:rPr>
        <w:rFonts w:hint="default"/>
        <w:lang w:val="en-US" w:eastAsia="en-US" w:bidi="en-US"/>
      </w:rPr>
    </w:lvl>
    <w:lvl w:ilvl="6" w:tplc="13144F08">
      <w:numFmt w:val="bullet"/>
      <w:lvlText w:val="•"/>
      <w:lvlJc w:val="left"/>
      <w:pPr>
        <w:ind w:left="2903" w:hanging="273"/>
      </w:pPr>
      <w:rPr>
        <w:rFonts w:hint="default"/>
        <w:lang w:val="en-US" w:eastAsia="en-US" w:bidi="en-US"/>
      </w:rPr>
    </w:lvl>
    <w:lvl w:ilvl="7" w:tplc="7370F13C">
      <w:numFmt w:val="bullet"/>
      <w:lvlText w:val="•"/>
      <w:lvlJc w:val="left"/>
      <w:pPr>
        <w:ind w:left="3297" w:hanging="273"/>
      </w:pPr>
      <w:rPr>
        <w:rFonts w:hint="default"/>
        <w:lang w:val="en-US" w:eastAsia="en-US" w:bidi="en-US"/>
      </w:rPr>
    </w:lvl>
    <w:lvl w:ilvl="8" w:tplc="3F3E77A0">
      <w:numFmt w:val="bullet"/>
      <w:lvlText w:val="•"/>
      <w:lvlJc w:val="left"/>
      <w:pPr>
        <w:ind w:left="3691" w:hanging="273"/>
      </w:pPr>
      <w:rPr>
        <w:rFonts w:hint="default"/>
        <w:lang w:val="en-US" w:eastAsia="en-US" w:bidi="en-US"/>
      </w:rPr>
    </w:lvl>
  </w:abstractNum>
  <w:abstractNum w:abstractNumId="706">
    <w:nsid w:val="44605E1A"/>
    <w:multiLevelType w:val="hybridMultilevel"/>
    <w:tmpl w:val="A21A58AE"/>
    <w:lvl w:ilvl="0" w:tplc="5F383CF0">
      <w:start w:val="1"/>
      <w:numFmt w:val="lowerRoman"/>
      <w:lvlText w:val="(%1)"/>
      <w:lvlJc w:val="left"/>
      <w:pPr>
        <w:ind w:left="403" w:hanging="338"/>
        <w:jc w:val="left"/>
      </w:pPr>
      <w:rPr>
        <w:rFonts w:ascii="Times New Roman" w:eastAsia="Times New Roman" w:hAnsi="Times New Roman" w:cs="Times New Roman" w:hint="default"/>
        <w:w w:val="99"/>
        <w:sz w:val="20"/>
        <w:szCs w:val="20"/>
        <w:lang w:val="en-US" w:eastAsia="en-US" w:bidi="en-US"/>
      </w:rPr>
    </w:lvl>
    <w:lvl w:ilvl="1" w:tplc="230CE484">
      <w:numFmt w:val="bullet"/>
      <w:lvlText w:val="•"/>
      <w:lvlJc w:val="left"/>
      <w:pPr>
        <w:ind w:left="528" w:hanging="338"/>
      </w:pPr>
      <w:rPr>
        <w:rFonts w:hint="default"/>
        <w:lang w:val="en-US" w:eastAsia="en-US" w:bidi="en-US"/>
      </w:rPr>
    </w:lvl>
    <w:lvl w:ilvl="2" w:tplc="546ADD70">
      <w:numFmt w:val="bullet"/>
      <w:lvlText w:val="•"/>
      <w:lvlJc w:val="left"/>
      <w:pPr>
        <w:ind w:left="657" w:hanging="338"/>
      </w:pPr>
      <w:rPr>
        <w:rFonts w:hint="default"/>
        <w:lang w:val="en-US" w:eastAsia="en-US" w:bidi="en-US"/>
      </w:rPr>
    </w:lvl>
    <w:lvl w:ilvl="3" w:tplc="B6C8C430">
      <w:numFmt w:val="bullet"/>
      <w:lvlText w:val="•"/>
      <w:lvlJc w:val="left"/>
      <w:pPr>
        <w:ind w:left="786" w:hanging="338"/>
      </w:pPr>
      <w:rPr>
        <w:rFonts w:hint="default"/>
        <w:lang w:val="en-US" w:eastAsia="en-US" w:bidi="en-US"/>
      </w:rPr>
    </w:lvl>
    <w:lvl w:ilvl="4" w:tplc="EED4B9E6">
      <w:numFmt w:val="bullet"/>
      <w:lvlText w:val="•"/>
      <w:lvlJc w:val="left"/>
      <w:pPr>
        <w:ind w:left="915" w:hanging="338"/>
      </w:pPr>
      <w:rPr>
        <w:rFonts w:hint="default"/>
        <w:lang w:val="en-US" w:eastAsia="en-US" w:bidi="en-US"/>
      </w:rPr>
    </w:lvl>
    <w:lvl w:ilvl="5" w:tplc="43AA1E88">
      <w:numFmt w:val="bullet"/>
      <w:lvlText w:val="•"/>
      <w:lvlJc w:val="left"/>
      <w:pPr>
        <w:ind w:left="1044" w:hanging="338"/>
      </w:pPr>
      <w:rPr>
        <w:rFonts w:hint="default"/>
        <w:lang w:val="en-US" w:eastAsia="en-US" w:bidi="en-US"/>
      </w:rPr>
    </w:lvl>
    <w:lvl w:ilvl="6" w:tplc="88BE617C">
      <w:numFmt w:val="bullet"/>
      <w:lvlText w:val="•"/>
      <w:lvlJc w:val="left"/>
      <w:pPr>
        <w:ind w:left="1173" w:hanging="338"/>
      </w:pPr>
      <w:rPr>
        <w:rFonts w:hint="default"/>
        <w:lang w:val="en-US" w:eastAsia="en-US" w:bidi="en-US"/>
      </w:rPr>
    </w:lvl>
    <w:lvl w:ilvl="7" w:tplc="2B584BDA">
      <w:numFmt w:val="bullet"/>
      <w:lvlText w:val="•"/>
      <w:lvlJc w:val="left"/>
      <w:pPr>
        <w:ind w:left="1302" w:hanging="338"/>
      </w:pPr>
      <w:rPr>
        <w:rFonts w:hint="default"/>
        <w:lang w:val="en-US" w:eastAsia="en-US" w:bidi="en-US"/>
      </w:rPr>
    </w:lvl>
    <w:lvl w:ilvl="8" w:tplc="530EB5BC">
      <w:numFmt w:val="bullet"/>
      <w:lvlText w:val="•"/>
      <w:lvlJc w:val="left"/>
      <w:pPr>
        <w:ind w:left="1431" w:hanging="338"/>
      </w:pPr>
      <w:rPr>
        <w:rFonts w:hint="default"/>
        <w:lang w:val="en-US" w:eastAsia="en-US" w:bidi="en-US"/>
      </w:rPr>
    </w:lvl>
  </w:abstractNum>
  <w:abstractNum w:abstractNumId="707">
    <w:nsid w:val="448E363B"/>
    <w:multiLevelType w:val="hybridMultilevel"/>
    <w:tmpl w:val="5248F2CA"/>
    <w:lvl w:ilvl="0" w:tplc="C2F60DAE">
      <w:start w:val="1"/>
      <w:numFmt w:val="lowerRoman"/>
      <w:lvlText w:val="(%1)"/>
      <w:lvlJc w:val="left"/>
      <w:pPr>
        <w:ind w:left="302" w:hanging="238"/>
        <w:jc w:val="left"/>
      </w:pPr>
      <w:rPr>
        <w:rFonts w:ascii="Times New Roman" w:eastAsia="Times New Roman" w:hAnsi="Times New Roman" w:cs="Times New Roman" w:hint="default"/>
        <w:w w:val="99"/>
        <w:sz w:val="20"/>
        <w:szCs w:val="20"/>
        <w:lang w:val="en-US" w:eastAsia="en-US" w:bidi="en-US"/>
      </w:rPr>
    </w:lvl>
    <w:lvl w:ilvl="1" w:tplc="4ACE3DBE">
      <w:numFmt w:val="bullet"/>
      <w:lvlText w:val="•"/>
      <w:lvlJc w:val="left"/>
      <w:pPr>
        <w:ind w:left="442" w:hanging="238"/>
      </w:pPr>
      <w:rPr>
        <w:rFonts w:hint="default"/>
        <w:lang w:val="en-US" w:eastAsia="en-US" w:bidi="en-US"/>
      </w:rPr>
    </w:lvl>
    <w:lvl w:ilvl="2" w:tplc="F59E44B0">
      <w:numFmt w:val="bullet"/>
      <w:lvlText w:val="•"/>
      <w:lvlJc w:val="left"/>
      <w:pPr>
        <w:ind w:left="584" w:hanging="238"/>
      </w:pPr>
      <w:rPr>
        <w:rFonts w:hint="default"/>
        <w:lang w:val="en-US" w:eastAsia="en-US" w:bidi="en-US"/>
      </w:rPr>
    </w:lvl>
    <w:lvl w:ilvl="3" w:tplc="6BECCACA">
      <w:numFmt w:val="bullet"/>
      <w:lvlText w:val="•"/>
      <w:lvlJc w:val="left"/>
      <w:pPr>
        <w:ind w:left="726" w:hanging="238"/>
      </w:pPr>
      <w:rPr>
        <w:rFonts w:hint="default"/>
        <w:lang w:val="en-US" w:eastAsia="en-US" w:bidi="en-US"/>
      </w:rPr>
    </w:lvl>
    <w:lvl w:ilvl="4" w:tplc="3CCE346C">
      <w:numFmt w:val="bullet"/>
      <w:lvlText w:val="•"/>
      <w:lvlJc w:val="left"/>
      <w:pPr>
        <w:ind w:left="868" w:hanging="238"/>
      </w:pPr>
      <w:rPr>
        <w:rFonts w:hint="default"/>
        <w:lang w:val="en-US" w:eastAsia="en-US" w:bidi="en-US"/>
      </w:rPr>
    </w:lvl>
    <w:lvl w:ilvl="5" w:tplc="8BC44E6A">
      <w:numFmt w:val="bullet"/>
      <w:lvlText w:val="•"/>
      <w:lvlJc w:val="left"/>
      <w:pPr>
        <w:ind w:left="1010" w:hanging="238"/>
      </w:pPr>
      <w:rPr>
        <w:rFonts w:hint="default"/>
        <w:lang w:val="en-US" w:eastAsia="en-US" w:bidi="en-US"/>
      </w:rPr>
    </w:lvl>
    <w:lvl w:ilvl="6" w:tplc="B4FCCD00">
      <w:numFmt w:val="bullet"/>
      <w:lvlText w:val="•"/>
      <w:lvlJc w:val="left"/>
      <w:pPr>
        <w:ind w:left="1152" w:hanging="238"/>
      </w:pPr>
      <w:rPr>
        <w:rFonts w:hint="default"/>
        <w:lang w:val="en-US" w:eastAsia="en-US" w:bidi="en-US"/>
      </w:rPr>
    </w:lvl>
    <w:lvl w:ilvl="7" w:tplc="EFB23626">
      <w:numFmt w:val="bullet"/>
      <w:lvlText w:val="•"/>
      <w:lvlJc w:val="left"/>
      <w:pPr>
        <w:ind w:left="1294" w:hanging="238"/>
      </w:pPr>
      <w:rPr>
        <w:rFonts w:hint="default"/>
        <w:lang w:val="en-US" w:eastAsia="en-US" w:bidi="en-US"/>
      </w:rPr>
    </w:lvl>
    <w:lvl w:ilvl="8" w:tplc="A814ABAE">
      <w:numFmt w:val="bullet"/>
      <w:lvlText w:val="•"/>
      <w:lvlJc w:val="left"/>
      <w:pPr>
        <w:ind w:left="1436" w:hanging="238"/>
      </w:pPr>
      <w:rPr>
        <w:rFonts w:hint="default"/>
        <w:lang w:val="en-US" w:eastAsia="en-US" w:bidi="en-US"/>
      </w:rPr>
    </w:lvl>
  </w:abstractNum>
  <w:abstractNum w:abstractNumId="708">
    <w:nsid w:val="44AC4AC5"/>
    <w:multiLevelType w:val="hybridMultilevel"/>
    <w:tmpl w:val="7846B7C2"/>
    <w:lvl w:ilvl="0" w:tplc="FED0F986">
      <w:start w:val="1"/>
      <w:numFmt w:val="lowerLetter"/>
      <w:lvlText w:val="(%1)"/>
      <w:lvlJc w:val="left"/>
      <w:pPr>
        <w:ind w:left="450" w:hanging="274"/>
        <w:jc w:val="left"/>
      </w:pPr>
      <w:rPr>
        <w:rFonts w:ascii="Times New Roman" w:eastAsia="Times New Roman" w:hAnsi="Times New Roman" w:cs="Times New Roman" w:hint="default"/>
        <w:w w:val="99"/>
        <w:sz w:val="20"/>
        <w:szCs w:val="20"/>
        <w:lang w:val="en-US" w:eastAsia="en-US" w:bidi="en-US"/>
      </w:rPr>
    </w:lvl>
    <w:lvl w:ilvl="1" w:tplc="51860C9A">
      <w:numFmt w:val="bullet"/>
      <w:lvlText w:val="•"/>
      <w:lvlJc w:val="left"/>
      <w:pPr>
        <w:ind w:left="872" w:hanging="274"/>
      </w:pPr>
      <w:rPr>
        <w:rFonts w:hint="default"/>
        <w:lang w:val="en-US" w:eastAsia="en-US" w:bidi="en-US"/>
      </w:rPr>
    </w:lvl>
    <w:lvl w:ilvl="2" w:tplc="CD5A932A">
      <w:numFmt w:val="bullet"/>
      <w:lvlText w:val="•"/>
      <w:lvlJc w:val="left"/>
      <w:pPr>
        <w:ind w:left="1285" w:hanging="274"/>
      </w:pPr>
      <w:rPr>
        <w:rFonts w:hint="default"/>
        <w:lang w:val="en-US" w:eastAsia="en-US" w:bidi="en-US"/>
      </w:rPr>
    </w:lvl>
    <w:lvl w:ilvl="3" w:tplc="42E47C16">
      <w:numFmt w:val="bullet"/>
      <w:lvlText w:val="•"/>
      <w:lvlJc w:val="left"/>
      <w:pPr>
        <w:ind w:left="1698" w:hanging="274"/>
      </w:pPr>
      <w:rPr>
        <w:rFonts w:hint="default"/>
        <w:lang w:val="en-US" w:eastAsia="en-US" w:bidi="en-US"/>
      </w:rPr>
    </w:lvl>
    <w:lvl w:ilvl="4" w:tplc="E6F040C8">
      <w:numFmt w:val="bullet"/>
      <w:lvlText w:val="•"/>
      <w:lvlJc w:val="left"/>
      <w:pPr>
        <w:ind w:left="2110" w:hanging="274"/>
      </w:pPr>
      <w:rPr>
        <w:rFonts w:hint="default"/>
        <w:lang w:val="en-US" w:eastAsia="en-US" w:bidi="en-US"/>
      </w:rPr>
    </w:lvl>
    <w:lvl w:ilvl="5" w:tplc="92843FCE">
      <w:numFmt w:val="bullet"/>
      <w:lvlText w:val="•"/>
      <w:lvlJc w:val="left"/>
      <w:pPr>
        <w:ind w:left="2523" w:hanging="274"/>
      </w:pPr>
      <w:rPr>
        <w:rFonts w:hint="default"/>
        <w:lang w:val="en-US" w:eastAsia="en-US" w:bidi="en-US"/>
      </w:rPr>
    </w:lvl>
    <w:lvl w:ilvl="6" w:tplc="42FAC18E">
      <w:numFmt w:val="bullet"/>
      <w:lvlText w:val="•"/>
      <w:lvlJc w:val="left"/>
      <w:pPr>
        <w:ind w:left="2936" w:hanging="274"/>
      </w:pPr>
      <w:rPr>
        <w:rFonts w:hint="default"/>
        <w:lang w:val="en-US" w:eastAsia="en-US" w:bidi="en-US"/>
      </w:rPr>
    </w:lvl>
    <w:lvl w:ilvl="7" w:tplc="ED6E4E20">
      <w:numFmt w:val="bullet"/>
      <w:lvlText w:val="•"/>
      <w:lvlJc w:val="left"/>
      <w:pPr>
        <w:ind w:left="3348" w:hanging="274"/>
      </w:pPr>
      <w:rPr>
        <w:rFonts w:hint="default"/>
        <w:lang w:val="en-US" w:eastAsia="en-US" w:bidi="en-US"/>
      </w:rPr>
    </w:lvl>
    <w:lvl w:ilvl="8" w:tplc="89724F9E">
      <w:numFmt w:val="bullet"/>
      <w:lvlText w:val="•"/>
      <w:lvlJc w:val="left"/>
      <w:pPr>
        <w:ind w:left="3761" w:hanging="274"/>
      </w:pPr>
      <w:rPr>
        <w:rFonts w:hint="default"/>
        <w:lang w:val="en-US" w:eastAsia="en-US" w:bidi="en-US"/>
      </w:rPr>
    </w:lvl>
  </w:abstractNum>
  <w:abstractNum w:abstractNumId="709">
    <w:nsid w:val="44B21760"/>
    <w:multiLevelType w:val="hybridMultilevel"/>
    <w:tmpl w:val="0BC83C7C"/>
    <w:lvl w:ilvl="0" w:tplc="D84EE64A">
      <w:start w:val="1"/>
      <w:numFmt w:val="lowerLetter"/>
      <w:lvlText w:val="(%1)"/>
      <w:lvlJc w:val="left"/>
      <w:pPr>
        <w:ind w:left="582" w:hanging="273"/>
        <w:jc w:val="left"/>
      </w:pPr>
      <w:rPr>
        <w:rFonts w:ascii="Times New Roman" w:eastAsia="Times New Roman" w:hAnsi="Times New Roman" w:cs="Times New Roman" w:hint="default"/>
        <w:w w:val="99"/>
        <w:sz w:val="20"/>
        <w:szCs w:val="20"/>
        <w:lang w:val="en-US" w:eastAsia="en-US" w:bidi="en-US"/>
      </w:rPr>
    </w:lvl>
    <w:lvl w:ilvl="1" w:tplc="28269014">
      <w:numFmt w:val="bullet"/>
      <w:lvlText w:val="•"/>
      <w:lvlJc w:val="left"/>
      <w:pPr>
        <w:ind w:left="971" w:hanging="273"/>
      </w:pPr>
      <w:rPr>
        <w:rFonts w:hint="default"/>
        <w:lang w:val="en-US" w:eastAsia="en-US" w:bidi="en-US"/>
      </w:rPr>
    </w:lvl>
    <w:lvl w:ilvl="2" w:tplc="E400708A">
      <w:numFmt w:val="bullet"/>
      <w:lvlText w:val="•"/>
      <w:lvlJc w:val="left"/>
      <w:pPr>
        <w:ind w:left="1362" w:hanging="273"/>
      </w:pPr>
      <w:rPr>
        <w:rFonts w:hint="default"/>
        <w:lang w:val="en-US" w:eastAsia="en-US" w:bidi="en-US"/>
      </w:rPr>
    </w:lvl>
    <w:lvl w:ilvl="3" w:tplc="B6ECF1AC">
      <w:numFmt w:val="bullet"/>
      <w:lvlText w:val="•"/>
      <w:lvlJc w:val="left"/>
      <w:pPr>
        <w:ind w:left="1753" w:hanging="273"/>
      </w:pPr>
      <w:rPr>
        <w:rFonts w:hint="default"/>
        <w:lang w:val="en-US" w:eastAsia="en-US" w:bidi="en-US"/>
      </w:rPr>
    </w:lvl>
    <w:lvl w:ilvl="4" w:tplc="FD3C7EFA">
      <w:numFmt w:val="bullet"/>
      <w:lvlText w:val="•"/>
      <w:lvlJc w:val="left"/>
      <w:pPr>
        <w:ind w:left="2144" w:hanging="273"/>
      </w:pPr>
      <w:rPr>
        <w:rFonts w:hint="default"/>
        <w:lang w:val="en-US" w:eastAsia="en-US" w:bidi="en-US"/>
      </w:rPr>
    </w:lvl>
    <w:lvl w:ilvl="5" w:tplc="BF7CB40E">
      <w:numFmt w:val="bullet"/>
      <w:lvlText w:val="•"/>
      <w:lvlJc w:val="left"/>
      <w:pPr>
        <w:ind w:left="2535" w:hanging="273"/>
      </w:pPr>
      <w:rPr>
        <w:rFonts w:hint="default"/>
        <w:lang w:val="en-US" w:eastAsia="en-US" w:bidi="en-US"/>
      </w:rPr>
    </w:lvl>
    <w:lvl w:ilvl="6" w:tplc="1A7A31FA">
      <w:numFmt w:val="bullet"/>
      <w:lvlText w:val="•"/>
      <w:lvlJc w:val="left"/>
      <w:pPr>
        <w:ind w:left="2926" w:hanging="273"/>
      </w:pPr>
      <w:rPr>
        <w:rFonts w:hint="default"/>
        <w:lang w:val="en-US" w:eastAsia="en-US" w:bidi="en-US"/>
      </w:rPr>
    </w:lvl>
    <w:lvl w:ilvl="7" w:tplc="C6F2AF3C">
      <w:numFmt w:val="bullet"/>
      <w:lvlText w:val="•"/>
      <w:lvlJc w:val="left"/>
      <w:pPr>
        <w:ind w:left="3317" w:hanging="273"/>
      </w:pPr>
      <w:rPr>
        <w:rFonts w:hint="default"/>
        <w:lang w:val="en-US" w:eastAsia="en-US" w:bidi="en-US"/>
      </w:rPr>
    </w:lvl>
    <w:lvl w:ilvl="8" w:tplc="340E61E8">
      <w:numFmt w:val="bullet"/>
      <w:lvlText w:val="•"/>
      <w:lvlJc w:val="left"/>
      <w:pPr>
        <w:ind w:left="3708" w:hanging="273"/>
      </w:pPr>
      <w:rPr>
        <w:rFonts w:hint="default"/>
        <w:lang w:val="en-US" w:eastAsia="en-US" w:bidi="en-US"/>
      </w:rPr>
    </w:lvl>
  </w:abstractNum>
  <w:abstractNum w:abstractNumId="710">
    <w:nsid w:val="44B47359"/>
    <w:multiLevelType w:val="hybridMultilevel"/>
    <w:tmpl w:val="C31EDCC0"/>
    <w:lvl w:ilvl="0" w:tplc="743C9698">
      <w:start w:val="1"/>
      <w:numFmt w:val="lowerRoman"/>
      <w:lvlText w:val="(%1)"/>
      <w:lvlJc w:val="left"/>
      <w:pPr>
        <w:ind w:left="354" w:hanging="352"/>
        <w:jc w:val="left"/>
      </w:pPr>
      <w:rPr>
        <w:rFonts w:ascii="Times New Roman" w:eastAsia="Times New Roman" w:hAnsi="Times New Roman" w:cs="Times New Roman" w:hint="default"/>
        <w:w w:val="99"/>
        <w:sz w:val="20"/>
        <w:szCs w:val="20"/>
        <w:lang w:val="en-US" w:eastAsia="en-US" w:bidi="en-US"/>
      </w:rPr>
    </w:lvl>
    <w:lvl w:ilvl="1" w:tplc="AE8834F2">
      <w:numFmt w:val="bullet"/>
      <w:lvlText w:val="•"/>
      <w:lvlJc w:val="left"/>
      <w:pPr>
        <w:ind w:left="611" w:hanging="352"/>
      </w:pPr>
      <w:rPr>
        <w:rFonts w:hint="default"/>
        <w:lang w:val="en-US" w:eastAsia="en-US" w:bidi="en-US"/>
      </w:rPr>
    </w:lvl>
    <w:lvl w:ilvl="2" w:tplc="AB9E70E6">
      <w:numFmt w:val="bullet"/>
      <w:lvlText w:val="•"/>
      <w:lvlJc w:val="left"/>
      <w:pPr>
        <w:ind w:left="862" w:hanging="352"/>
      </w:pPr>
      <w:rPr>
        <w:rFonts w:hint="default"/>
        <w:lang w:val="en-US" w:eastAsia="en-US" w:bidi="en-US"/>
      </w:rPr>
    </w:lvl>
    <w:lvl w:ilvl="3" w:tplc="B92A0430">
      <w:numFmt w:val="bullet"/>
      <w:lvlText w:val="•"/>
      <w:lvlJc w:val="left"/>
      <w:pPr>
        <w:ind w:left="1113" w:hanging="352"/>
      </w:pPr>
      <w:rPr>
        <w:rFonts w:hint="default"/>
        <w:lang w:val="en-US" w:eastAsia="en-US" w:bidi="en-US"/>
      </w:rPr>
    </w:lvl>
    <w:lvl w:ilvl="4" w:tplc="FA845A30">
      <w:numFmt w:val="bullet"/>
      <w:lvlText w:val="•"/>
      <w:lvlJc w:val="left"/>
      <w:pPr>
        <w:ind w:left="1364" w:hanging="352"/>
      </w:pPr>
      <w:rPr>
        <w:rFonts w:hint="default"/>
        <w:lang w:val="en-US" w:eastAsia="en-US" w:bidi="en-US"/>
      </w:rPr>
    </w:lvl>
    <w:lvl w:ilvl="5" w:tplc="579A307C">
      <w:numFmt w:val="bullet"/>
      <w:lvlText w:val="•"/>
      <w:lvlJc w:val="left"/>
      <w:pPr>
        <w:ind w:left="1615" w:hanging="352"/>
      </w:pPr>
      <w:rPr>
        <w:rFonts w:hint="default"/>
        <w:lang w:val="en-US" w:eastAsia="en-US" w:bidi="en-US"/>
      </w:rPr>
    </w:lvl>
    <w:lvl w:ilvl="6" w:tplc="7D0CA86A">
      <w:numFmt w:val="bullet"/>
      <w:lvlText w:val="•"/>
      <w:lvlJc w:val="left"/>
      <w:pPr>
        <w:ind w:left="1866" w:hanging="352"/>
      </w:pPr>
      <w:rPr>
        <w:rFonts w:hint="default"/>
        <w:lang w:val="en-US" w:eastAsia="en-US" w:bidi="en-US"/>
      </w:rPr>
    </w:lvl>
    <w:lvl w:ilvl="7" w:tplc="917603CA">
      <w:numFmt w:val="bullet"/>
      <w:lvlText w:val="•"/>
      <w:lvlJc w:val="left"/>
      <w:pPr>
        <w:ind w:left="2117" w:hanging="352"/>
      </w:pPr>
      <w:rPr>
        <w:rFonts w:hint="default"/>
        <w:lang w:val="en-US" w:eastAsia="en-US" w:bidi="en-US"/>
      </w:rPr>
    </w:lvl>
    <w:lvl w:ilvl="8" w:tplc="CFDA8DA0">
      <w:numFmt w:val="bullet"/>
      <w:lvlText w:val="•"/>
      <w:lvlJc w:val="left"/>
      <w:pPr>
        <w:ind w:left="2368" w:hanging="352"/>
      </w:pPr>
      <w:rPr>
        <w:rFonts w:hint="default"/>
        <w:lang w:val="en-US" w:eastAsia="en-US" w:bidi="en-US"/>
      </w:rPr>
    </w:lvl>
  </w:abstractNum>
  <w:abstractNum w:abstractNumId="711">
    <w:nsid w:val="44E677D4"/>
    <w:multiLevelType w:val="hybridMultilevel"/>
    <w:tmpl w:val="BFF0D318"/>
    <w:lvl w:ilvl="0" w:tplc="C4C08456">
      <w:start w:val="1"/>
      <w:numFmt w:val="lowerLetter"/>
      <w:lvlText w:val="(%1)"/>
      <w:lvlJc w:val="left"/>
      <w:pPr>
        <w:ind w:left="399" w:hanging="274"/>
        <w:jc w:val="left"/>
      </w:pPr>
      <w:rPr>
        <w:rFonts w:ascii="Times New Roman" w:eastAsia="Times New Roman" w:hAnsi="Times New Roman" w:cs="Times New Roman" w:hint="default"/>
        <w:w w:val="99"/>
        <w:sz w:val="20"/>
        <w:szCs w:val="20"/>
        <w:lang w:val="en-US" w:eastAsia="en-US" w:bidi="en-US"/>
      </w:rPr>
    </w:lvl>
    <w:lvl w:ilvl="1" w:tplc="4F0E5FE0">
      <w:numFmt w:val="bullet"/>
      <w:lvlText w:val="•"/>
      <w:lvlJc w:val="left"/>
      <w:pPr>
        <w:ind w:left="802" w:hanging="274"/>
      </w:pPr>
      <w:rPr>
        <w:rFonts w:hint="default"/>
        <w:lang w:val="en-US" w:eastAsia="en-US" w:bidi="en-US"/>
      </w:rPr>
    </w:lvl>
    <w:lvl w:ilvl="2" w:tplc="8698EE6A">
      <w:numFmt w:val="bullet"/>
      <w:lvlText w:val="•"/>
      <w:lvlJc w:val="left"/>
      <w:pPr>
        <w:ind w:left="1205" w:hanging="274"/>
      </w:pPr>
      <w:rPr>
        <w:rFonts w:hint="default"/>
        <w:lang w:val="en-US" w:eastAsia="en-US" w:bidi="en-US"/>
      </w:rPr>
    </w:lvl>
    <w:lvl w:ilvl="3" w:tplc="D710345A">
      <w:numFmt w:val="bullet"/>
      <w:lvlText w:val="•"/>
      <w:lvlJc w:val="left"/>
      <w:pPr>
        <w:ind w:left="1607" w:hanging="274"/>
      </w:pPr>
      <w:rPr>
        <w:rFonts w:hint="default"/>
        <w:lang w:val="en-US" w:eastAsia="en-US" w:bidi="en-US"/>
      </w:rPr>
    </w:lvl>
    <w:lvl w:ilvl="4" w:tplc="E646A0FE">
      <w:numFmt w:val="bullet"/>
      <w:lvlText w:val="•"/>
      <w:lvlJc w:val="left"/>
      <w:pPr>
        <w:ind w:left="2010" w:hanging="274"/>
      </w:pPr>
      <w:rPr>
        <w:rFonts w:hint="default"/>
        <w:lang w:val="en-US" w:eastAsia="en-US" w:bidi="en-US"/>
      </w:rPr>
    </w:lvl>
    <w:lvl w:ilvl="5" w:tplc="D2EC4628">
      <w:numFmt w:val="bullet"/>
      <w:lvlText w:val="•"/>
      <w:lvlJc w:val="left"/>
      <w:pPr>
        <w:ind w:left="2413" w:hanging="274"/>
      </w:pPr>
      <w:rPr>
        <w:rFonts w:hint="default"/>
        <w:lang w:val="en-US" w:eastAsia="en-US" w:bidi="en-US"/>
      </w:rPr>
    </w:lvl>
    <w:lvl w:ilvl="6" w:tplc="B8A8B044">
      <w:numFmt w:val="bullet"/>
      <w:lvlText w:val="•"/>
      <w:lvlJc w:val="left"/>
      <w:pPr>
        <w:ind w:left="2815" w:hanging="274"/>
      </w:pPr>
      <w:rPr>
        <w:rFonts w:hint="default"/>
        <w:lang w:val="en-US" w:eastAsia="en-US" w:bidi="en-US"/>
      </w:rPr>
    </w:lvl>
    <w:lvl w:ilvl="7" w:tplc="AECC573E">
      <w:numFmt w:val="bullet"/>
      <w:lvlText w:val="•"/>
      <w:lvlJc w:val="left"/>
      <w:pPr>
        <w:ind w:left="3218" w:hanging="274"/>
      </w:pPr>
      <w:rPr>
        <w:rFonts w:hint="default"/>
        <w:lang w:val="en-US" w:eastAsia="en-US" w:bidi="en-US"/>
      </w:rPr>
    </w:lvl>
    <w:lvl w:ilvl="8" w:tplc="7994B384">
      <w:numFmt w:val="bullet"/>
      <w:lvlText w:val="•"/>
      <w:lvlJc w:val="left"/>
      <w:pPr>
        <w:ind w:left="3620" w:hanging="274"/>
      </w:pPr>
      <w:rPr>
        <w:rFonts w:hint="default"/>
        <w:lang w:val="en-US" w:eastAsia="en-US" w:bidi="en-US"/>
      </w:rPr>
    </w:lvl>
  </w:abstractNum>
  <w:abstractNum w:abstractNumId="712">
    <w:nsid w:val="450F2531"/>
    <w:multiLevelType w:val="hybridMultilevel"/>
    <w:tmpl w:val="F6FEF6C6"/>
    <w:lvl w:ilvl="0" w:tplc="C1428E08">
      <w:start w:val="1"/>
      <w:numFmt w:val="lowerLetter"/>
      <w:lvlText w:val="(%1)"/>
      <w:lvlJc w:val="left"/>
      <w:pPr>
        <w:ind w:left="569" w:hanging="273"/>
        <w:jc w:val="left"/>
      </w:pPr>
      <w:rPr>
        <w:rFonts w:ascii="Times New Roman" w:eastAsia="Times New Roman" w:hAnsi="Times New Roman" w:cs="Times New Roman" w:hint="default"/>
        <w:w w:val="99"/>
        <w:sz w:val="20"/>
        <w:szCs w:val="20"/>
        <w:lang w:val="en-US" w:eastAsia="en-US" w:bidi="en-US"/>
      </w:rPr>
    </w:lvl>
    <w:lvl w:ilvl="1" w:tplc="494EC0DC">
      <w:numFmt w:val="bullet"/>
      <w:lvlText w:val="•"/>
      <w:lvlJc w:val="left"/>
      <w:pPr>
        <w:ind w:left="948" w:hanging="273"/>
      </w:pPr>
      <w:rPr>
        <w:rFonts w:hint="default"/>
        <w:lang w:val="en-US" w:eastAsia="en-US" w:bidi="en-US"/>
      </w:rPr>
    </w:lvl>
    <w:lvl w:ilvl="2" w:tplc="68D2C84A">
      <w:numFmt w:val="bullet"/>
      <w:lvlText w:val="•"/>
      <w:lvlJc w:val="left"/>
      <w:pPr>
        <w:ind w:left="1337" w:hanging="273"/>
      </w:pPr>
      <w:rPr>
        <w:rFonts w:hint="default"/>
        <w:lang w:val="en-US" w:eastAsia="en-US" w:bidi="en-US"/>
      </w:rPr>
    </w:lvl>
    <w:lvl w:ilvl="3" w:tplc="644E60C6">
      <w:numFmt w:val="bullet"/>
      <w:lvlText w:val="•"/>
      <w:lvlJc w:val="left"/>
      <w:pPr>
        <w:ind w:left="1726" w:hanging="273"/>
      </w:pPr>
      <w:rPr>
        <w:rFonts w:hint="default"/>
        <w:lang w:val="en-US" w:eastAsia="en-US" w:bidi="en-US"/>
      </w:rPr>
    </w:lvl>
    <w:lvl w:ilvl="4" w:tplc="F5488792">
      <w:numFmt w:val="bullet"/>
      <w:lvlText w:val="•"/>
      <w:lvlJc w:val="left"/>
      <w:pPr>
        <w:ind w:left="2114" w:hanging="273"/>
      </w:pPr>
      <w:rPr>
        <w:rFonts w:hint="default"/>
        <w:lang w:val="en-US" w:eastAsia="en-US" w:bidi="en-US"/>
      </w:rPr>
    </w:lvl>
    <w:lvl w:ilvl="5" w:tplc="90629B18">
      <w:numFmt w:val="bullet"/>
      <w:lvlText w:val="•"/>
      <w:lvlJc w:val="left"/>
      <w:pPr>
        <w:ind w:left="2503" w:hanging="273"/>
      </w:pPr>
      <w:rPr>
        <w:rFonts w:hint="default"/>
        <w:lang w:val="en-US" w:eastAsia="en-US" w:bidi="en-US"/>
      </w:rPr>
    </w:lvl>
    <w:lvl w:ilvl="6" w:tplc="5C1E63AE">
      <w:numFmt w:val="bullet"/>
      <w:lvlText w:val="•"/>
      <w:lvlJc w:val="left"/>
      <w:pPr>
        <w:ind w:left="2892" w:hanging="273"/>
      </w:pPr>
      <w:rPr>
        <w:rFonts w:hint="default"/>
        <w:lang w:val="en-US" w:eastAsia="en-US" w:bidi="en-US"/>
      </w:rPr>
    </w:lvl>
    <w:lvl w:ilvl="7" w:tplc="7BDAF25E">
      <w:numFmt w:val="bullet"/>
      <w:lvlText w:val="•"/>
      <w:lvlJc w:val="left"/>
      <w:pPr>
        <w:ind w:left="3280" w:hanging="273"/>
      </w:pPr>
      <w:rPr>
        <w:rFonts w:hint="default"/>
        <w:lang w:val="en-US" w:eastAsia="en-US" w:bidi="en-US"/>
      </w:rPr>
    </w:lvl>
    <w:lvl w:ilvl="8" w:tplc="8A5A423E">
      <w:numFmt w:val="bullet"/>
      <w:lvlText w:val="•"/>
      <w:lvlJc w:val="left"/>
      <w:pPr>
        <w:ind w:left="3669" w:hanging="273"/>
      </w:pPr>
      <w:rPr>
        <w:rFonts w:hint="default"/>
        <w:lang w:val="en-US" w:eastAsia="en-US" w:bidi="en-US"/>
      </w:rPr>
    </w:lvl>
  </w:abstractNum>
  <w:abstractNum w:abstractNumId="713">
    <w:nsid w:val="451756FB"/>
    <w:multiLevelType w:val="hybridMultilevel"/>
    <w:tmpl w:val="329E2F9C"/>
    <w:lvl w:ilvl="0" w:tplc="E3F6F2AA">
      <w:start w:val="1"/>
      <w:numFmt w:val="lowerRoman"/>
      <w:lvlText w:val="(%1)"/>
      <w:lvlJc w:val="left"/>
      <w:pPr>
        <w:ind w:left="356" w:hanging="276"/>
        <w:jc w:val="left"/>
      </w:pPr>
      <w:rPr>
        <w:rFonts w:ascii="Times New Roman" w:eastAsia="Times New Roman" w:hAnsi="Times New Roman" w:cs="Times New Roman" w:hint="default"/>
        <w:spacing w:val="-1"/>
        <w:w w:val="99"/>
        <w:sz w:val="19"/>
        <w:szCs w:val="19"/>
        <w:lang w:val="en-US" w:eastAsia="en-US" w:bidi="en-US"/>
      </w:rPr>
    </w:lvl>
    <w:lvl w:ilvl="1" w:tplc="07A0BEA0">
      <w:numFmt w:val="bullet"/>
      <w:lvlText w:val="•"/>
      <w:lvlJc w:val="left"/>
      <w:pPr>
        <w:ind w:left="612" w:hanging="276"/>
      </w:pPr>
      <w:rPr>
        <w:rFonts w:hint="default"/>
        <w:lang w:val="en-US" w:eastAsia="en-US" w:bidi="en-US"/>
      </w:rPr>
    </w:lvl>
    <w:lvl w:ilvl="2" w:tplc="9A24DE48">
      <w:numFmt w:val="bullet"/>
      <w:lvlText w:val="•"/>
      <w:lvlJc w:val="left"/>
      <w:pPr>
        <w:ind w:left="864" w:hanging="276"/>
      </w:pPr>
      <w:rPr>
        <w:rFonts w:hint="default"/>
        <w:lang w:val="en-US" w:eastAsia="en-US" w:bidi="en-US"/>
      </w:rPr>
    </w:lvl>
    <w:lvl w:ilvl="3" w:tplc="FF306EA4">
      <w:numFmt w:val="bullet"/>
      <w:lvlText w:val="•"/>
      <w:lvlJc w:val="left"/>
      <w:pPr>
        <w:ind w:left="1116" w:hanging="276"/>
      </w:pPr>
      <w:rPr>
        <w:rFonts w:hint="default"/>
        <w:lang w:val="en-US" w:eastAsia="en-US" w:bidi="en-US"/>
      </w:rPr>
    </w:lvl>
    <w:lvl w:ilvl="4" w:tplc="1E2498F8">
      <w:numFmt w:val="bullet"/>
      <w:lvlText w:val="•"/>
      <w:lvlJc w:val="left"/>
      <w:pPr>
        <w:ind w:left="1368" w:hanging="276"/>
      </w:pPr>
      <w:rPr>
        <w:rFonts w:hint="default"/>
        <w:lang w:val="en-US" w:eastAsia="en-US" w:bidi="en-US"/>
      </w:rPr>
    </w:lvl>
    <w:lvl w:ilvl="5" w:tplc="10829E24">
      <w:numFmt w:val="bullet"/>
      <w:lvlText w:val="•"/>
      <w:lvlJc w:val="left"/>
      <w:pPr>
        <w:ind w:left="1621" w:hanging="276"/>
      </w:pPr>
      <w:rPr>
        <w:rFonts w:hint="default"/>
        <w:lang w:val="en-US" w:eastAsia="en-US" w:bidi="en-US"/>
      </w:rPr>
    </w:lvl>
    <w:lvl w:ilvl="6" w:tplc="4536840E">
      <w:numFmt w:val="bullet"/>
      <w:lvlText w:val="•"/>
      <w:lvlJc w:val="left"/>
      <w:pPr>
        <w:ind w:left="1873" w:hanging="276"/>
      </w:pPr>
      <w:rPr>
        <w:rFonts w:hint="default"/>
        <w:lang w:val="en-US" w:eastAsia="en-US" w:bidi="en-US"/>
      </w:rPr>
    </w:lvl>
    <w:lvl w:ilvl="7" w:tplc="80FE2B52">
      <w:numFmt w:val="bullet"/>
      <w:lvlText w:val="•"/>
      <w:lvlJc w:val="left"/>
      <w:pPr>
        <w:ind w:left="2125" w:hanging="276"/>
      </w:pPr>
      <w:rPr>
        <w:rFonts w:hint="default"/>
        <w:lang w:val="en-US" w:eastAsia="en-US" w:bidi="en-US"/>
      </w:rPr>
    </w:lvl>
    <w:lvl w:ilvl="8" w:tplc="57E451DA">
      <w:numFmt w:val="bullet"/>
      <w:lvlText w:val="•"/>
      <w:lvlJc w:val="left"/>
      <w:pPr>
        <w:ind w:left="2377" w:hanging="276"/>
      </w:pPr>
      <w:rPr>
        <w:rFonts w:hint="default"/>
        <w:lang w:val="en-US" w:eastAsia="en-US" w:bidi="en-US"/>
      </w:rPr>
    </w:lvl>
  </w:abstractNum>
  <w:abstractNum w:abstractNumId="714">
    <w:nsid w:val="45550AF1"/>
    <w:multiLevelType w:val="hybridMultilevel"/>
    <w:tmpl w:val="E0E8A820"/>
    <w:lvl w:ilvl="0" w:tplc="74D47B1A">
      <w:start w:val="1"/>
      <w:numFmt w:val="lowerLetter"/>
      <w:lvlText w:val="%1."/>
      <w:lvlJc w:val="left"/>
      <w:pPr>
        <w:ind w:left="472" w:hanging="190"/>
        <w:jc w:val="left"/>
      </w:pPr>
      <w:rPr>
        <w:rFonts w:ascii="Times New Roman" w:eastAsia="Times New Roman" w:hAnsi="Times New Roman" w:cs="Times New Roman" w:hint="default"/>
        <w:w w:val="99"/>
        <w:sz w:val="20"/>
        <w:szCs w:val="20"/>
        <w:lang w:val="en-US" w:eastAsia="en-US" w:bidi="en-US"/>
      </w:rPr>
    </w:lvl>
    <w:lvl w:ilvl="1" w:tplc="33F0DA80">
      <w:numFmt w:val="bullet"/>
      <w:lvlText w:val="•"/>
      <w:lvlJc w:val="left"/>
      <w:pPr>
        <w:ind w:left="873" w:hanging="190"/>
      </w:pPr>
      <w:rPr>
        <w:rFonts w:hint="default"/>
        <w:lang w:val="en-US" w:eastAsia="en-US" w:bidi="en-US"/>
      </w:rPr>
    </w:lvl>
    <w:lvl w:ilvl="2" w:tplc="FC5AA6CE">
      <w:numFmt w:val="bullet"/>
      <w:lvlText w:val="•"/>
      <w:lvlJc w:val="left"/>
      <w:pPr>
        <w:ind w:left="1267" w:hanging="190"/>
      </w:pPr>
      <w:rPr>
        <w:rFonts w:hint="default"/>
        <w:lang w:val="en-US" w:eastAsia="en-US" w:bidi="en-US"/>
      </w:rPr>
    </w:lvl>
    <w:lvl w:ilvl="3" w:tplc="A8C652DC">
      <w:numFmt w:val="bullet"/>
      <w:lvlText w:val="•"/>
      <w:lvlJc w:val="left"/>
      <w:pPr>
        <w:ind w:left="1661" w:hanging="190"/>
      </w:pPr>
      <w:rPr>
        <w:rFonts w:hint="default"/>
        <w:lang w:val="en-US" w:eastAsia="en-US" w:bidi="en-US"/>
      </w:rPr>
    </w:lvl>
    <w:lvl w:ilvl="4" w:tplc="24B6CFB0">
      <w:numFmt w:val="bullet"/>
      <w:lvlText w:val="•"/>
      <w:lvlJc w:val="left"/>
      <w:pPr>
        <w:ind w:left="2055" w:hanging="190"/>
      </w:pPr>
      <w:rPr>
        <w:rFonts w:hint="default"/>
        <w:lang w:val="en-US" w:eastAsia="en-US" w:bidi="en-US"/>
      </w:rPr>
    </w:lvl>
    <w:lvl w:ilvl="5" w:tplc="284EB052">
      <w:numFmt w:val="bullet"/>
      <w:lvlText w:val="•"/>
      <w:lvlJc w:val="left"/>
      <w:pPr>
        <w:ind w:left="2449" w:hanging="190"/>
      </w:pPr>
      <w:rPr>
        <w:rFonts w:hint="default"/>
        <w:lang w:val="en-US" w:eastAsia="en-US" w:bidi="en-US"/>
      </w:rPr>
    </w:lvl>
    <w:lvl w:ilvl="6" w:tplc="B0A06A1C">
      <w:numFmt w:val="bullet"/>
      <w:lvlText w:val="•"/>
      <w:lvlJc w:val="left"/>
      <w:pPr>
        <w:ind w:left="2843" w:hanging="190"/>
      </w:pPr>
      <w:rPr>
        <w:rFonts w:hint="default"/>
        <w:lang w:val="en-US" w:eastAsia="en-US" w:bidi="en-US"/>
      </w:rPr>
    </w:lvl>
    <w:lvl w:ilvl="7" w:tplc="18945238">
      <w:numFmt w:val="bullet"/>
      <w:lvlText w:val="•"/>
      <w:lvlJc w:val="left"/>
      <w:pPr>
        <w:ind w:left="3237" w:hanging="190"/>
      </w:pPr>
      <w:rPr>
        <w:rFonts w:hint="default"/>
        <w:lang w:val="en-US" w:eastAsia="en-US" w:bidi="en-US"/>
      </w:rPr>
    </w:lvl>
    <w:lvl w:ilvl="8" w:tplc="845AE1EA">
      <w:numFmt w:val="bullet"/>
      <w:lvlText w:val="•"/>
      <w:lvlJc w:val="left"/>
      <w:pPr>
        <w:ind w:left="3631" w:hanging="190"/>
      </w:pPr>
      <w:rPr>
        <w:rFonts w:hint="default"/>
        <w:lang w:val="en-US" w:eastAsia="en-US" w:bidi="en-US"/>
      </w:rPr>
    </w:lvl>
  </w:abstractNum>
  <w:abstractNum w:abstractNumId="715">
    <w:nsid w:val="455B74C4"/>
    <w:multiLevelType w:val="hybridMultilevel"/>
    <w:tmpl w:val="8E34FB1C"/>
    <w:lvl w:ilvl="0" w:tplc="27566A18">
      <w:start w:val="1"/>
      <w:numFmt w:val="lowerLetter"/>
      <w:lvlText w:val="(%1)"/>
      <w:lvlJc w:val="left"/>
      <w:pPr>
        <w:ind w:left="519" w:hanging="271"/>
        <w:jc w:val="left"/>
      </w:pPr>
      <w:rPr>
        <w:rFonts w:ascii="Times New Roman" w:eastAsia="Times New Roman" w:hAnsi="Times New Roman" w:cs="Times New Roman" w:hint="default"/>
        <w:w w:val="99"/>
        <w:sz w:val="20"/>
        <w:szCs w:val="20"/>
        <w:lang w:val="en-US" w:eastAsia="en-US" w:bidi="en-US"/>
      </w:rPr>
    </w:lvl>
    <w:lvl w:ilvl="1" w:tplc="8D0A282E">
      <w:numFmt w:val="bullet"/>
      <w:lvlText w:val="•"/>
      <w:lvlJc w:val="left"/>
      <w:pPr>
        <w:ind w:left="935" w:hanging="271"/>
      </w:pPr>
      <w:rPr>
        <w:rFonts w:hint="default"/>
        <w:lang w:val="en-US" w:eastAsia="en-US" w:bidi="en-US"/>
      </w:rPr>
    </w:lvl>
    <w:lvl w:ilvl="2" w:tplc="C726706C">
      <w:numFmt w:val="bullet"/>
      <w:lvlText w:val="•"/>
      <w:lvlJc w:val="left"/>
      <w:pPr>
        <w:ind w:left="1350" w:hanging="271"/>
      </w:pPr>
      <w:rPr>
        <w:rFonts w:hint="default"/>
        <w:lang w:val="en-US" w:eastAsia="en-US" w:bidi="en-US"/>
      </w:rPr>
    </w:lvl>
    <w:lvl w:ilvl="3" w:tplc="3BAECC7E">
      <w:numFmt w:val="bullet"/>
      <w:lvlText w:val="•"/>
      <w:lvlJc w:val="left"/>
      <w:pPr>
        <w:ind w:left="1765" w:hanging="271"/>
      </w:pPr>
      <w:rPr>
        <w:rFonts w:hint="default"/>
        <w:lang w:val="en-US" w:eastAsia="en-US" w:bidi="en-US"/>
      </w:rPr>
    </w:lvl>
    <w:lvl w:ilvl="4" w:tplc="AE86E8F2">
      <w:numFmt w:val="bullet"/>
      <w:lvlText w:val="•"/>
      <w:lvlJc w:val="left"/>
      <w:pPr>
        <w:ind w:left="2180" w:hanging="271"/>
      </w:pPr>
      <w:rPr>
        <w:rFonts w:hint="default"/>
        <w:lang w:val="en-US" w:eastAsia="en-US" w:bidi="en-US"/>
      </w:rPr>
    </w:lvl>
    <w:lvl w:ilvl="5" w:tplc="2176F6B0">
      <w:numFmt w:val="bullet"/>
      <w:lvlText w:val="•"/>
      <w:lvlJc w:val="left"/>
      <w:pPr>
        <w:ind w:left="2595" w:hanging="271"/>
      </w:pPr>
      <w:rPr>
        <w:rFonts w:hint="default"/>
        <w:lang w:val="en-US" w:eastAsia="en-US" w:bidi="en-US"/>
      </w:rPr>
    </w:lvl>
    <w:lvl w:ilvl="6" w:tplc="7D2A458A">
      <w:numFmt w:val="bullet"/>
      <w:lvlText w:val="•"/>
      <w:lvlJc w:val="left"/>
      <w:pPr>
        <w:ind w:left="3010" w:hanging="271"/>
      </w:pPr>
      <w:rPr>
        <w:rFonts w:hint="default"/>
        <w:lang w:val="en-US" w:eastAsia="en-US" w:bidi="en-US"/>
      </w:rPr>
    </w:lvl>
    <w:lvl w:ilvl="7" w:tplc="1CF06322">
      <w:numFmt w:val="bullet"/>
      <w:lvlText w:val="•"/>
      <w:lvlJc w:val="left"/>
      <w:pPr>
        <w:ind w:left="3425" w:hanging="271"/>
      </w:pPr>
      <w:rPr>
        <w:rFonts w:hint="default"/>
        <w:lang w:val="en-US" w:eastAsia="en-US" w:bidi="en-US"/>
      </w:rPr>
    </w:lvl>
    <w:lvl w:ilvl="8" w:tplc="92CAEE80">
      <w:numFmt w:val="bullet"/>
      <w:lvlText w:val="•"/>
      <w:lvlJc w:val="left"/>
      <w:pPr>
        <w:ind w:left="3840" w:hanging="271"/>
      </w:pPr>
      <w:rPr>
        <w:rFonts w:hint="default"/>
        <w:lang w:val="en-US" w:eastAsia="en-US" w:bidi="en-US"/>
      </w:rPr>
    </w:lvl>
  </w:abstractNum>
  <w:abstractNum w:abstractNumId="716">
    <w:nsid w:val="4562026F"/>
    <w:multiLevelType w:val="hybridMultilevel"/>
    <w:tmpl w:val="2D241CAC"/>
    <w:lvl w:ilvl="0" w:tplc="511E5840">
      <w:start w:val="1"/>
      <w:numFmt w:val="lowerLetter"/>
      <w:lvlText w:val="(%1)"/>
      <w:lvlJc w:val="left"/>
      <w:pPr>
        <w:ind w:left="536" w:hanging="273"/>
        <w:jc w:val="left"/>
      </w:pPr>
      <w:rPr>
        <w:rFonts w:ascii="Times New Roman" w:eastAsia="Times New Roman" w:hAnsi="Times New Roman" w:cs="Times New Roman" w:hint="default"/>
        <w:w w:val="99"/>
        <w:sz w:val="20"/>
        <w:szCs w:val="20"/>
        <w:lang w:val="en-US" w:eastAsia="en-US" w:bidi="en-US"/>
      </w:rPr>
    </w:lvl>
    <w:lvl w:ilvl="1" w:tplc="0C9ABEDC">
      <w:numFmt w:val="bullet"/>
      <w:lvlText w:val="•"/>
      <w:lvlJc w:val="left"/>
      <w:pPr>
        <w:ind w:left="927" w:hanging="273"/>
      </w:pPr>
      <w:rPr>
        <w:rFonts w:hint="default"/>
        <w:lang w:val="en-US" w:eastAsia="en-US" w:bidi="en-US"/>
      </w:rPr>
    </w:lvl>
    <w:lvl w:ilvl="2" w:tplc="B888CF14">
      <w:numFmt w:val="bullet"/>
      <w:lvlText w:val="•"/>
      <w:lvlJc w:val="left"/>
      <w:pPr>
        <w:ind w:left="1314" w:hanging="273"/>
      </w:pPr>
      <w:rPr>
        <w:rFonts w:hint="default"/>
        <w:lang w:val="en-US" w:eastAsia="en-US" w:bidi="en-US"/>
      </w:rPr>
    </w:lvl>
    <w:lvl w:ilvl="3" w:tplc="D06A0C12">
      <w:numFmt w:val="bullet"/>
      <w:lvlText w:val="•"/>
      <w:lvlJc w:val="left"/>
      <w:pPr>
        <w:ind w:left="1701" w:hanging="273"/>
      </w:pPr>
      <w:rPr>
        <w:rFonts w:hint="default"/>
        <w:lang w:val="en-US" w:eastAsia="en-US" w:bidi="en-US"/>
      </w:rPr>
    </w:lvl>
    <w:lvl w:ilvl="4" w:tplc="83864F3E">
      <w:numFmt w:val="bullet"/>
      <w:lvlText w:val="•"/>
      <w:lvlJc w:val="left"/>
      <w:pPr>
        <w:ind w:left="2088" w:hanging="273"/>
      </w:pPr>
      <w:rPr>
        <w:rFonts w:hint="default"/>
        <w:lang w:val="en-US" w:eastAsia="en-US" w:bidi="en-US"/>
      </w:rPr>
    </w:lvl>
    <w:lvl w:ilvl="5" w:tplc="62BC5CE2">
      <w:numFmt w:val="bullet"/>
      <w:lvlText w:val="•"/>
      <w:lvlJc w:val="left"/>
      <w:pPr>
        <w:ind w:left="2476" w:hanging="273"/>
      </w:pPr>
      <w:rPr>
        <w:rFonts w:hint="default"/>
        <w:lang w:val="en-US" w:eastAsia="en-US" w:bidi="en-US"/>
      </w:rPr>
    </w:lvl>
    <w:lvl w:ilvl="6" w:tplc="A2006B08">
      <w:numFmt w:val="bullet"/>
      <w:lvlText w:val="•"/>
      <w:lvlJc w:val="left"/>
      <w:pPr>
        <w:ind w:left="2863" w:hanging="273"/>
      </w:pPr>
      <w:rPr>
        <w:rFonts w:hint="default"/>
        <w:lang w:val="en-US" w:eastAsia="en-US" w:bidi="en-US"/>
      </w:rPr>
    </w:lvl>
    <w:lvl w:ilvl="7" w:tplc="B44A1FA4">
      <w:numFmt w:val="bullet"/>
      <w:lvlText w:val="•"/>
      <w:lvlJc w:val="left"/>
      <w:pPr>
        <w:ind w:left="3250" w:hanging="273"/>
      </w:pPr>
      <w:rPr>
        <w:rFonts w:hint="default"/>
        <w:lang w:val="en-US" w:eastAsia="en-US" w:bidi="en-US"/>
      </w:rPr>
    </w:lvl>
    <w:lvl w:ilvl="8" w:tplc="5F6ACBDC">
      <w:numFmt w:val="bullet"/>
      <w:lvlText w:val="•"/>
      <w:lvlJc w:val="left"/>
      <w:pPr>
        <w:ind w:left="3637" w:hanging="273"/>
      </w:pPr>
      <w:rPr>
        <w:rFonts w:hint="default"/>
        <w:lang w:val="en-US" w:eastAsia="en-US" w:bidi="en-US"/>
      </w:rPr>
    </w:lvl>
  </w:abstractNum>
  <w:abstractNum w:abstractNumId="717">
    <w:nsid w:val="456502F4"/>
    <w:multiLevelType w:val="hybridMultilevel"/>
    <w:tmpl w:val="0E5A11E6"/>
    <w:lvl w:ilvl="0" w:tplc="1CC040FE">
      <w:start w:val="1"/>
      <w:numFmt w:val="lowerLetter"/>
      <w:lvlText w:val="(%1)"/>
      <w:lvlJc w:val="left"/>
      <w:pPr>
        <w:ind w:left="416" w:hanging="274"/>
        <w:jc w:val="left"/>
      </w:pPr>
      <w:rPr>
        <w:rFonts w:ascii="Times New Roman" w:eastAsia="Times New Roman" w:hAnsi="Times New Roman" w:cs="Times New Roman" w:hint="default"/>
        <w:w w:val="99"/>
        <w:sz w:val="20"/>
        <w:szCs w:val="20"/>
        <w:lang w:val="en-US" w:eastAsia="en-US" w:bidi="en-US"/>
      </w:rPr>
    </w:lvl>
    <w:lvl w:ilvl="1" w:tplc="9AE4CDC8">
      <w:numFmt w:val="bullet"/>
      <w:lvlText w:val="•"/>
      <w:lvlJc w:val="left"/>
      <w:pPr>
        <w:ind w:left="826" w:hanging="274"/>
      </w:pPr>
      <w:rPr>
        <w:rFonts w:hint="default"/>
        <w:lang w:val="en-US" w:eastAsia="en-US" w:bidi="en-US"/>
      </w:rPr>
    </w:lvl>
    <w:lvl w:ilvl="2" w:tplc="2ED054E8">
      <w:numFmt w:val="bullet"/>
      <w:lvlText w:val="•"/>
      <w:lvlJc w:val="left"/>
      <w:pPr>
        <w:ind w:left="1233" w:hanging="274"/>
      </w:pPr>
      <w:rPr>
        <w:rFonts w:hint="default"/>
        <w:lang w:val="en-US" w:eastAsia="en-US" w:bidi="en-US"/>
      </w:rPr>
    </w:lvl>
    <w:lvl w:ilvl="3" w:tplc="D12AB530">
      <w:numFmt w:val="bullet"/>
      <w:lvlText w:val="•"/>
      <w:lvlJc w:val="left"/>
      <w:pPr>
        <w:ind w:left="1640" w:hanging="274"/>
      </w:pPr>
      <w:rPr>
        <w:rFonts w:hint="default"/>
        <w:lang w:val="en-US" w:eastAsia="en-US" w:bidi="en-US"/>
      </w:rPr>
    </w:lvl>
    <w:lvl w:ilvl="4" w:tplc="884AE1E2">
      <w:numFmt w:val="bullet"/>
      <w:lvlText w:val="•"/>
      <w:lvlJc w:val="left"/>
      <w:pPr>
        <w:ind w:left="2047" w:hanging="274"/>
      </w:pPr>
      <w:rPr>
        <w:rFonts w:hint="default"/>
        <w:lang w:val="en-US" w:eastAsia="en-US" w:bidi="en-US"/>
      </w:rPr>
    </w:lvl>
    <w:lvl w:ilvl="5" w:tplc="3ED848B4">
      <w:numFmt w:val="bullet"/>
      <w:lvlText w:val="•"/>
      <w:lvlJc w:val="left"/>
      <w:pPr>
        <w:ind w:left="2454" w:hanging="274"/>
      </w:pPr>
      <w:rPr>
        <w:rFonts w:hint="default"/>
        <w:lang w:val="en-US" w:eastAsia="en-US" w:bidi="en-US"/>
      </w:rPr>
    </w:lvl>
    <w:lvl w:ilvl="6" w:tplc="70F25348">
      <w:numFmt w:val="bullet"/>
      <w:lvlText w:val="•"/>
      <w:lvlJc w:val="left"/>
      <w:pPr>
        <w:ind w:left="2861" w:hanging="274"/>
      </w:pPr>
      <w:rPr>
        <w:rFonts w:hint="default"/>
        <w:lang w:val="en-US" w:eastAsia="en-US" w:bidi="en-US"/>
      </w:rPr>
    </w:lvl>
    <w:lvl w:ilvl="7" w:tplc="4EE6649C">
      <w:numFmt w:val="bullet"/>
      <w:lvlText w:val="•"/>
      <w:lvlJc w:val="left"/>
      <w:pPr>
        <w:ind w:left="3268" w:hanging="274"/>
      </w:pPr>
      <w:rPr>
        <w:rFonts w:hint="default"/>
        <w:lang w:val="en-US" w:eastAsia="en-US" w:bidi="en-US"/>
      </w:rPr>
    </w:lvl>
    <w:lvl w:ilvl="8" w:tplc="194E4568">
      <w:numFmt w:val="bullet"/>
      <w:lvlText w:val="•"/>
      <w:lvlJc w:val="left"/>
      <w:pPr>
        <w:ind w:left="3675" w:hanging="274"/>
      </w:pPr>
      <w:rPr>
        <w:rFonts w:hint="default"/>
        <w:lang w:val="en-US" w:eastAsia="en-US" w:bidi="en-US"/>
      </w:rPr>
    </w:lvl>
  </w:abstractNum>
  <w:abstractNum w:abstractNumId="718">
    <w:nsid w:val="45AD3F25"/>
    <w:multiLevelType w:val="hybridMultilevel"/>
    <w:tmpl w:val="6C821D92"/>
    <w:lvl w:ilvl="0" w:tplc="B130113A">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63427A94">
      <w:numFmt w:val="bullet"/>
      <w:lvlText w:val="•"/>
      <w:lvlJc w:val="left"/>
      <w:pPr>
        <w:ind w:left="438" w:hanging="240"/>
      </w:pPr>
      <w:rPr>
        <w:rFonts w:hint="default"/>
        <w:lang w:val="en-US" w:eastAsia="en-US" w:bidi="en-US"/>
      </w:rPr>
    </w:lvl>
    <w:lvl w:ilvl="2" w:tplc="1E80910C">
      <w:numFmt w:val="bullet"/>
      <w:lvlText w:val="•"/>
      <w:lvlJc w:val="left"/>
      <w:pPr>
        <w:ind w:left="577" w:hanging="240"/>
      </w:pPr>
      <w:rPr>
        <w:rFonts w:hint="default"/>
        <w:lang w:val="en-US" w:eastAsia="en-US" w:bidi="en-US"/>
      </w:rPr>
    </w:lvl>
    <w:lvl w:ilvl="3" w:tplc="F4560B1C">
      <w:numFmt w:val="bullet"/>
      <w:lvlText w:val="•"/>
      <w:lvlJc w:val="left"/>
      <w:pPr>
        <w:ind w:left="716" w:hanging="240"/>
      </w:pPr>
      <w:rPr>
        <w:rFonts w:hint="default"/>
        <w:lang w:val="en-US" w:eastAsia="en-US" w:bidi="en-US"/>
      </w:rPr>
    </w:lvl>
    <w:lvl w:ilvl="4" w:tplc="832CD2A4">
      <w:numFmt w:val="bullet"/>
      <w:lvlText w:val="•"/>
      <w:lvlJc w:val="left"/>
      <w:pPr>
        <w:ind w:left="855" w:hanging="240"/>
      </w:pPr>
      <w:rPr>
        <w:rFonts w:hint="default"/>
        <w:lang w:val="en-US" w:eastAsia="en-US" w:bidi="en-US"/>
      </w:rPr>
    </w:lvl>
    <w:lvl w:ilvl="5" w:tplc="6986C9DE">
      <w:numFmt w:val="bullet"/>
      <w:lvlText w:val="•"/>
      <w:lvlJc w:val="left"/>
      <w:pPr>
        <w:ind w:left="994" w:hanging="240"/>
      </w:pPr>
      <w:rPr>
        <w:rFonts w:hint="default"/>
        <w:lang w:val="en-US" w:eastAsia="en-US" w:bidi="en-US"/>
      </w:rPr>
    </w:lvl>
    <w:lvl w:ilvl="6" w:tplc="FA786586">
      <w:numFmt w:val="bullet"/>
      <w:lvlText w:val="•"/>
      <w:lvlJc w:val="left"/>
      <w:pPr>
        <w:ind w:left="1133" w:hanging="240"/>
      </w:pPr>
      <w:rPr>
        <w:rFonts w:hint="default"/>
        <w:lang w:val="en-US" w:eastAsia="en-US" w:bidi="en-US"/>
      </w:rPr>
    </w:lvl>
    <w:lvl w:ilvl="7" w:tplc="206E7878">
      <w:numFmt w:val="bullet"/>
      <w:lvlText w:val="•"/>
      <w:lvlJc w:val="left"/>
      <w:pPr>
        <w:ind w:left="1272" w:hanging="240"/>
      </w:pPr>
      <w:rPr>
        <w:rFonts w:hint="default"/>
        <w:lang w:val="en-US" w:eastAsia="en-US" w:bidi="en-US"/>
      </w:rPr>
    </w:lvl>
    <w:lvl w:ilvl="8" w:tplc="F8161C9A">
      <w:numFmt w:val="bullet"/>
      <w:lvlText w:val="•"/>
      <w:lvlJc w:val="left"/>
      <w:pPr>
        <w:ind w:left="1411" w:hanging="240"/>
      </w:pPr>
      <w:rPr>
        <w:rFonts w:hint="default"/>
        <w:lang w:val="en-US" w:eastAsia="en-US" w:bidi="en-US"/>
      </w:rPr>
    </w:lvl>
  </w:abstractNum>
  <w:abstractNum w:abstractNumId="719">
    <w:nsid w:val="45B90F14"/>
    <w:multiLevelType w:val="hybridMultilevel"/>
    <w:tmpl w:val="3676A7DC"/>
    <w:lvl w:ilvl="0" w:tplc="45647EE4">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8FF66282">
      <w:numFmt w:val="bullet"/>
      <w:lvlText w:val="•"/>
      <w:lvlJc w:val="left"/>
      <w:pPr>
        <w:ind w:left="945" w:hanging="274"/>
      </w:pPr>
      <w:rPr>
        <w:rFonts w:hint="default"/>
        <w:lang w:val="en-US" w:eastAsia="en-US" w:bidi="en-US"/>
      </w:rPr>
    </w:lvl>
    <w:lvl w:ilvl="2" w:tplc="68F63B02">
      <w:numFmt w:val="bullet"/>
      <w:lvlText w:val="•"/>
      <w:lvlJc w:val="left"/>
      <w:pPr>
        <w:ind w:left="1331" w:hanging="274"/>
      </w:pPr>
      <w:rPr>
        <w:rFonts w:hint="default"/>
        <w:lang w:val="en-US" w:eastAsia="en-US" w:bidi="en-US"/>
      </w:rPr>
    </w:lvl>
    <w:lvl w:ilvl="3" w:tplc="22CE870C">
      <w:numFmt w:val="bullet"/>
      <w:lvlText w:val="•"/>
      <w:lvlJc w:val="left"/>
      <w:pPr>
        <w:ind w:left="1717" w:hanging="274"/>
      </w:pPr>
      <w:rPr>
        <w:rFonts w:hint="default"/>
        <w:lang w:val="en-US" w:eastAsia="en-US" w:bidi="en-US"/>
      </w:rPr>
    </w:lvl>
    <w:lvl w:ilvl="4" w:tplc="7B38BA62">
      <w:numFmt w:val="bullet"/>
      <w:lvlText w:val="•"/>
      <w:lvlJc w:val="left"/>
      <w:pPr>
        <w:ind w:left="2103" w:hanging="274"/>
      </w:pPr>
      <w:rPr>
        <w:rFonts w:hint="default"/>
        <w:lang w:val="en-US" w:eastAsia="en-US" w:bidi="en-US"/>
      </w:rPr>
    </w:lvl>
    <w:lvl w:ilvl="5" w:tplc="BFBC38CA">
      <w:numFmt w:val="bullet"/>
      <w:lvlText w:val="•"/>
      <w:lvlJc w:val="left"/>
      <w:pPr>
        <w:ind w:left="2489" w:hanging="274"/>
      </w:pPr>
      <w:rPr>
        <w:rFonts w:hint="default"/>
        <w:lang w:val="en-US" w:eastAsia="en-US" w:bidi="en-US"/>
      </w:rPr>
    </w:lvl>
    <w:lvl w:ilvl="6" w:tplc="F72CDE2C">
      <w:numFmt w:val="bullet"/>
      <w:lvlText w:val="•"/>
      <w:lvlJc w:val="left"/>
      <w:pPr>
        <w:ind w:left="2875" w:hanging="274"/>
      </w:pPr>
      <w:rPr>
        <w:rFonts w:hint="default"/>
        <w:lang w:val="en-US" w:eastAsia="en-US" w:bidi="en-US"/>
      </w:rPr>
    </w:lvl>
    <w:lvl w:ilvl="7" w:tplc="D238655E">
      <w:numFmt w:val="bullet"/>
      <w:lvlText w:val="•"/>
      <w:lvlJc w:val="left"/>
      <w:pPr>
        <w:ind w:left="3261" w:hanging="274"/>
      </w:pPr>
      <w:rPr>
        <w:rFonts w:hint="default"/>
        <w:lang w:val="en-US" w:eastAsia="en-US" w:bidi="en-US"/>
      </w:rPr>
    </w:lvl>
    <w:lvl w:ilvl="8" w:tplc="329876F4">
      <w:numFmt w:val="bullet"/>
      <w:lvlText w:val="•"/>
      <w:lvlJc w:val="left"/>
      <w:pPr>
        <w:ind w:left="3647" w:hanging="274"/>
      </w:pPr>
      <w:rPr>
        <w:rFonts w:hint="default"/>
        <w:lang w:val="en-US" w:eastAsia="en-US" w:bidi="en-US"/>
      </w:rPr>
    </w:lvl>
  </w:abstractNum>
  <w:abstractNum w:abstractNumId="720">
    <w:nsid w:val="45BF6AB5"/>
    <w:multiLevelType w:val="hybridMultilevel"/>
    <w:tmpl w:val="F710C602"/>
    <w:lvl w:ilvl="0" w:tplc="BA282B24">
      <w:start w:val="1"/>
      <w:numFmt w:val="lowerLetter"/>
      <w:lvlText w:val="(%1)"/>
      <w:lvlJc w:val="left"/>
      <w:pPr>
        <w:ind w:left="568" w:hanging="273"/>
        <w:jc w:val="left"/>
      </w:pPr>
      <w:rPr>
        <w:rFonts w:ascii="Times New Roman" w:eastAsia="Times New Roman" w:hAnsi="Times New Roman" w:cs="Times New Roman" w:hint="default"/>
        <w:w w:val="99"/>
        <w:sz w:val="20"/>
        <w:szCs w:val="20"/>
        <w:lang w:val="en-US" w:eastAsia="en-US" w:bidi="en-US"/>
      </w:rPr>
    </w:lvl>
    <w:lvl w:ilvl="1" w:tplc="6CCC3790">
      <w:numFmt w:val="bullet"/>
      <w:lvlText w:val="•"/>
      <w:lvlJc w:val="left"/>
      <w:pPr>
        <w:ind w:left="962" w:hanging="273"/>
      </w:pPr>
      <w:rPr>
        <w:rFonts w:hint="default"/>
        <w:lang w:val="en-US" w:eastAsia="en-US" w:bidi="en-US"/>
      </w:rPr>
    </w:lvl>
    <w:lvl w:ilvl="2" w:tplc="10E6BCC0">
      <w:numFmt w:val="bullet"/>
      <w:lvlText w:val="•"/>
      <w:lvlJc w:val="left"/>
      <w:pPr>
        <w:ind w:left="1364" w:hanging="273"/>
      </w:pPr>
      <w:rPr>
        <w:rFonts w:hint="default"/>
        <w:lang w:val="en-US" w:eastAsia="en-US" w:bidi="en-US"/>
      </w:rPr>
    </w:lvl>
    <w:lvl w:ilvl="3" w:tplc="C4A460D4">
      <w:numFmt w:val="bullet"/>
      <w:lvlText w:val="•"/>
      <w:lvlJc w:val="left"/>
      <w:pPr>
        <w:ind w:left="1766" w:hanging="273"/>
      </w:pPr>
      <w:rPr>
        <w:rFonts w:hint="default"/>
        <w:lang w:val="en-US" w:eastAsia="en-US" w:bidi="en-US"/>
      </w:rPr>
    </w:lvl>
    <w:lvl w:ilvl="4" w:tplc="193214D0">
      <w:numFmt w:val="bullet"/>
      <w:lvlText w:val="•"/>
      <w:lvlJc w:val="left"/>
      <w:pPr>
        <w:ind w:left="2168" w:hanging="273"/>
      </w:pPr>
      <w:rPr>
        <w:rFonts w:hint="default"/>
        <w:lang w:val="en-US" w:eastAsia="en-US" w:bidi="en-US"/>
      </w:rPr>
    </w:lvl>
    <w:lvl w:ilvl="5" w:tplc="D7E0411C">
      <w:numFmt w:val="bullet"/>
      <w:lvlText w:val="•"/>
      <w:lvlJc w:val="left"/>
      <w:pPr>
        <w:ind w:left="2571" w:hanging="273"/>
      </w:pPr>
      <w:rPr>
        <w:rFonts w:hint="default"/>
        <w:lang w:val="en-US" w:eastAsia="en-US" w:bidi="en-US"/>
      </w:rPr>
    </w:lvl>
    <w:lvl w:ilvl="6" w:tplc="3FBCA0CC">
      <w:numFmt w:val="bullet"/>
      <w:lvlText w:val="•"/>
      <w:lvlJc w:val="left"/>
      <w:pPr>
        <w:ind w:left="2973" w:hanging="273"/>
      </w:pPr>
      <w:rPr>
        <w:rFonts w:hint="default"/>
        <w:lang w:val="en-US" w:eastAsia="en-US" w:bidi="en-US"/>
      </w:rPr>
    </w:lvl>
    <w:lvl w:ilvl="7" w:tplc="2FDA042E">
      <w:numFmt w:val="bullet"/>
      <w:lvlText w:val="•"/>
      <w:lvlJc w:val="left"/>
      <w:pPr>
        <w:ind w:left="3375" w:hanging="273"/>
      </w:pPr>
      <w:rPr>
        <w:rFonts w:hint="default"/>
        <w:lang w:val="en-US" w:eastAsia="en-US" w:bidi="en-US"/>
      </w:rPr>
    </w:lvl>
    <w:lvl w:ilvl="8" w:tplc="BF06C886">
      <w:numFmt w:val="bullet"/>
      <w:lvlText w:val="•"/>
      <w:lvlJc w:val="left"/>
      <w:pPr>
        <w:ind w:left="3777" w:hanging="273"/>
      </w:pPr>
      <w:rPr>
        <w:rFonts w:hint="default"/>
        <w:lang w:val="en-US" w:eastAsia="en-US" w:bidi="en-US"/>
      </w:rPr>
    </w:lvl>
  </w:abstractNum>
  <w:abstractNum w:abstractNumId="721">
    <w:nsid w:val="45C14AB9"/>
    <w:multiLevelType w:val="hybridMultilevel"/>
    <w:tmpl w:val="9B6E4432"/>
    <w:lvl w:ilvl="0" w:tplc="8EAE240A">
      <w:start w:val="1"/>
      <w:numFmt w:val="lowerLetter"/>
      <w:lvlText w:val="(%1)"/>
      <w:lvlJc w:val="left"/>
      <w:pPr>
        <w:ind w:left="510" w:hanging="246"/>
        <w:jc w:val="left"/>
      </w:pPr>
      <w:rPr>
        <w:rFonts w:ascii="Times New Roman" w:eastAsia="Times New Roman" w:hAnsi="Times New Roman" w:cs="Times New Roman" w:hint="default"/>
        <w:spacing w:val="-1"/>
        <w:w w:val="99"/>
        <w:sz w:val="18"/>
        <w:szCs w:val="18"/>
        <w:lang w:val="en-US" w:eastAsia="en-US" w:bidi="en-US"/>
      </w:rPr>
    </w:lvl>
    <w:lvl w:ilvl="1" w:tplc="1DF4770E">
      <w:numFmt w:val="bullet"/>
      <w:lvlText w:val="•"/>
      <w:lvlJc w:val="left"/>
      <w:pPr>
        <w:ind w:left="926" w:hanging="246"/>
      </w:pPr>
      <w:rPr>
        <w:rFonts w:hint="default"/>
        <w:lang w:val="en-US" w:eastAsia="en-US" w:bidi="en-US"/>
      </w:rPr>
    </w:lvl>
    <w:lvl w:ilvl="2" w:tplc="D6D0AA2E">
      <w:numFmt w:val="bullet"/>
      <w:lvlText w:val="•"/>
      <w:lvlJc w:val="left"/>
      <w:pPr>
        <w:ind w:left="1333" w:hanging="246"/>
      </w:pPr>
      <w:rPr>
        <w:rFonts w:hint="default"/>
        <w:lang w:val="en-US" w:eastAsia="en-US" w:bidi="en-US"/>
      </w:rPr>
    </w:lvl>
    <w:lvl w:ilvl="3" w:tplc="37B45466">
      <w:numFmt w:val="bullet"/>
      <w:lvlText w:val="•"/>
      <w:lvlJc w:val="left"/>
      <w:pPr>
        <w:ind w:left="1740" w:hanging="246"/>
      </w:pPr>
      <w:rPr>
        <w:rFonts w:hint="default"/>
        <w:lang w:val="en-US" w:eastAsia="en-US" w:bidi="en-US"/>
      </w:rPr>
    </w:lvl>
    <w:lvl w:ilvl="4" w:tplc="24F639C4">
      <w:numFmt w:val="bullet"/>
      <w:lvlText w:val="•"/>
      <w:lvlJc w:val="left"/>
      <w:pPr>
        <w:ind w:left="2146" w:hanging="246"/>
      </w:pPr>
      <w:rPr>
        <w:rFonts w:hint="default"/>
        <w:lang w:val="en-US" w:eastAsia="en-US" w:bidi="en-US"/>
      </w:rPr>
    </w:lvl>
    <w:lvl w:ilvl="5" w:tplc="75FEFEEA">
      <w:numFmt w:val="bullet"/>
      <w:lvlText w:val="•"/>
      <w:lvlJc w:val="left"/>
      <w:pPr>
        <w:ind w:left="2553" w:hanging="246"/>
      </w:pPr>
      <w:rPr>
        <w:rFonts w:hint="default"/>
        <w:lang w:val="en-US" w:eastAsia="en-US" w:bidi="en-US"/>
      </w:rPr>
    </w:lvl>
    <w:lvl w:ilvl="6" w:tplc="E14E2928">
      <w:numFmt w:val="bullet"/>
      <w:lvlText w:val="•"/>
      <w:lvlJc w:val="left"/>
      <w:pPr>
        <w:ind w:left="2960" w:hanging="246"/>
      </w:pPr>
      <w:rPr>
        <w:rFonts w:hint="default"/>
        <w:lang w:val="en-US" w:eastAsia="en-US" w:bidi="en-US"/>
      </w:rPr>
    </w:lvl>
    <w:lvl w:ilvl="7" w:tplc="57468F04">
      <w:numFmt w:val="bullet"/>
      <w:lvlText w:val="•"/>
      <w:lvlJc w:val="left"/>
      <w:pPr>
        <w:ind w:left="3366" w:hanging="246"/>
      </w:pPr>
      <w:rPr>
        <w:rFonts w:hint="default"/>
        <w:lang w:val="en-US" w:eastAsia="en-US" w:bidi="en-US"/>
      </w:rPr>
    </w:lvl>
    <w:lvl w:ilvl="8" w:tplc="26FC09E0">
      <w:numFmt w:val="bullet"/>
      <w:lvlText w:val="•"/>
      <w:lvlJc w:val="left"/>
      <w:pPr>
        <w:ind w:left="3773" w:hanging="246"/>
      </w:pPr>
      <w:rPr>
        <w:rFonts w:hint="default"/>
        <w:lang w:val="en-US" w:eastAsia="en-US" w:bidi="en-US"/>
      </w:rPr>
    </w:lvl>
  </w:abstractNum>
  <w:abstractNum w:abstractNumId="722">
    <w:nsid w:val="460334F7"/>
    <w:multiLevelType w:val="hybridMultilevel"/>
    <w:tmpl w:val="2F8A2664"/>
    <w:lvl w:ilvl="0" w:tplc="1F706C90">
      <w:start w:val="1"/>
      <w:numFmt w:val="lowerRoman"/>
      <w:lvlText w:val="(%1)"/>
      <w:lvlJc w:val="left"/>
      <w:pPr>
        <w:ind w:left="364" w:hanging="240"/>
        <w:jc w:val="left"/>
      </w:pPr>
      <w:rPr>
        <w:rFonts w:ascii="Times New Roman" w:eastAsia="Times New Roman" w:hAnsi="Times New Roman" w:cs="Times New Roman" w:hint="default"/>
        <w:w w:val="99"/>
        <w:sz w:val="20"/>
        <w:szCs w:val="20"/>
        <w:lang w:val="en-US" w:eastAsia="en-US" w:bidi="en-US"/>
      </w:rPr>
    </w:lvl>
    <w:lvl w:ilvl="1" w:tplc="30A0BA38">
      <w:numFmt w:val="bullet"/>
      <w:lvlText w:val="•"/>
      <w:lvlJc w:val="left"/>
      <w:pPr>
        <w:ind w:left="647" w:hanging="240"/>
      </w:pPr>
      <w:rPr>
        <w:rFonts w:hint="default"/>
        <w:lang w:val="en-US" w:eastAsia="en-US" w:bidi="en-US"/>
      </w:rPr>
    </w:lvl>
    <w:lvl w:ilvl="2" w:tplc="A7387C42">
      <w:numFmt w:val="bullet"/>
      <w:lvlText w:val="•"/>
      <w:lvlJc w:val="left"/>
      <w:pPr>
        <w:ind w:left="934" w:hanging="240"/>
      </w:pPr>
      <w:rPr>
        <w:rFonts w:hint="default"/>
        <w:lang w:val="en-US" w:eastAsia="en-US" w:bidi="en-US"/>
      </w:rPr>
    </w:lvl>
    <w:lvl w:ilvl="3" w:tplc="8514CAD6">
      <w:numFmt w:val="bullet"/>
      <w:lvlText w:val="•"/>
      <w:lvlJc w:val="left"/>
      <w:pPr>
        <w:ind w:left="1221" w:hanging="240"/>
      </w:pPr>
      <w:rPr>
        <w:rFonts w:hint="default"/>
        <w:lang w:val="en-US" w:eastAsia="en-US" w:bidi="en-US"/>
      </w:rPr>
    </w:lvl>
    <w:lvl w:ilvl="4" w:tplc="242AE12A">
      <w:numFmt w:val="bullet"/>
      <w:lvlText w:val="•"/>
      <w:lvlJc w:val="left"/>
      <w:pPr>
        <w:ind w:left="1508" w:hanging="240"/>
      </w:pPr>
      <w:rPr>
        <w:rFonts w:hint="default"/>
        <w:lang w:val="en-US" w:eastAsia="en-US" w:bidi="en-US"/>
      </w:rPr>
    </w:lvl>
    <w:lvl w:ilvl="5" w:tplc="A7C012FA">
      <w:numFmt w:val="bullet"/>
      <w:lvlText w:val="•"/>
      <w:lvlJc w:val="left"/>
      <w:pPr>
        <w:ind w:left="1795" w:hanging="240"/>
      </w:pPr>
      <w:rPr>
        <w:rFonts w:hint="default"/>
        <w:lang w:val="en-US" w:eastAsia="en-US" w:bidi="en-US"/>
      </w:rPr>
    </w:lvl>
    <w:lvl w:ilvl="6" w:tplc="673258EE">
      <w:numFmt w:val="bullet"/>
      <w:lvlText w:val="•"/>
      <w:lvlJc w:val="left"/>
      <w:pPr>
        <w:ind w:left="2082" w:hanging="240"/>
      </w:pPr>
      <w:rPr>
        <w:rFonts w:hint="default"/>
        <w:lang w:val="en-US" w:eastAsia="en-US" w:bidi="en-US"/>
      </w:rPr>
    </w:lvl>
    <w:lvl w:ilvl="7" w:tplc="26784F64">
      <w:numFmt w:val="bullet"/>
      <w:lvlText w:val="•"/>
      <w:lvlJc w:val="left"/>
      <w:pPr>
        <w:ind w:left="2369" w:hanging="240"/>
      </w:pPr>
      <w:rPr>
        <w:rFonts w:hint="default"/>
        <w:lang w:val="en-US" w:eastAsia="en-US" w:bidi="en-US"/>
      </w:rPr>
    </w:lvl>
    <w:lvl w:ilvl="8" w:tplc="1124DB74">
      <w:numFmt w:val="bullet"/>
      <w:lvlText w:val="•"/>
      <w:lvlJc w:val="left"/>
      <w:pPr>
        <w:ind w:left="2656" w:hanging="240"/>
      </w:pPr>
      <w:rPr>
        <w:rFonts w:hint="default"/>
        <w:lang w:val="en-US" w:eastAsia="en-US" w:bidi="en-US"/>
      </w:rPr>
    </w:lvl>
  </w:abstractNum>
  <w:abstractNum w:abstractNumId="723">
    <w:nsid w:val="46062828"/>
    <w:multiLevelType w:val="hybridMultilevel"/>
    <w:tmpl w:val="79B45114"/>
    <w:lvl w:ilvl="0" w:tplc="D708D464">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792E5A4E">
      <w:numFmt w:val="bullet"/>
      <w:lvlText w:val="•"/>
      <w:lvlJc w:val="left"/>
      <w:pPr>
        <w:ind w:left="431" w:hanging="240"/>
      </w:pPr>
      <w:rPr>
        <w:rFonts w:hint="default"/>
        <w:lang w:val="en-US" w:eastAsia="en-US" w:bidi="en-US"/>
      </w:rPr>
    </w:lvl>
    <w:lvl w:ilvl="2" w:tplc="C154590E">
      <w:numFmt w:val="bullet"/>
      <w:lvlText w:val="•"/>
      <w:lvlJc w:val="left"/>
      <w:pPr>
        <w:ind w:left="562" w:hanging="240"/>
      </w:pPr>
      <w:rPr>
        <w:rFonts w:hint="default"/>
        <w:lang w:val="en-US" w:eastAsia="en-US" w:bidi="en-US"/>
      </w:rPr>
    </w:lvl>
    <w:lvl w:ilvl="3" w:tplc="CA4664D8">
      <w:numFmt w:val="bullet"/>
      <w:lvlText w:val="•"/>
      <w:lvlJc w:val="left"/>
      <w:pPr>
        <w:ind w:left="693" w:hanging="240"/>
      </w:pPr>
      <w:rPr>
        <w:rFonts w:hint="default"/>
        <w:lang w:val="en-US" w:eastAsia="en-US" w:bidi="en-US"/>
      </w:rPr>
    </w:lvl>
    <w:lvl w:ilvl="4" w:tplc="16B6BEE8">
      <w:numFmt w:val="bullet"/>
      <w:lvlText w:val="•"/>
      <w:lvlJc w:val="left"/>
      <w:pPr>
        <w:ind w:left="824" w:hanging="240"/>
      </w:pPr>
      <w:rPr>
        <w:rFonts w:hint="default"/>
        <w:lang w:val="en-US" w:eastAsia="en-US" w:bidi="en-US"/>
      </w:rPr>
    </w:lvl>
    <w:lvl w:ilvl="5" w:tplc="53F2F9C8">
      <w:numFmt w:val="bullet"/>
      <w:lvlText w:val="•"/>
      <w:lvlJc w:val="left"/>
      <w:pPr>
        <w:ind w:left="955" w:hanging="240"/>
      </w:pPr>
      <w:rPr>
        <w:rFonts w:hint="default"/>
        <w:lang w:val="en-US" w:eastAsia="en-US" w:bidi="en-US"/>
      </w:rPr>
    </w:lvl>
    <w:lvl w:ilvl="6" w:tplc="33385B1E">
      <w:numFmt w:val="bullet"/>
      <w:lvlText w:val="•"/>
      <w:lvlJc w:val="left"/>
      <w:pPr>
        <w:ind w:left="1086" w:hanging="240"/>
      </w:pPr>
      <w:rPr>
        <w:rFonts w:hint="default"/>
        <w:lang w:val="en-US" w:eastAsia="en-US" w:bidi="en-US"/>
      </w:rPr>
    </w:lvl>
    <w:lvl w:ilvl="7" w:tplc="19726B82">
      <w:numFmt w:val="bullet"/>
      <w:lvlText w:val="•"/>
      <w:lvlJc w:val="left"/>
      <w:pPr>
        <w:ind w:left="1217" w:hanging="240"/>
      </w:pPr>
      <w:rPr>
        <w:rFonts w:hint="default"/>
        <w:lang w:val="en-US" w:eastAsia="en-US" w:bidi="en-US"/>
      </w:rPr>
    </w:lvl>
    <w:lvl w:ilvl="8" w:tplc="B8F86FAC">
      <w:numFmt w:val="bullet"/>
      <w:lvlText w:val="•"/>
      <w:lvlJc w:val="left"/>
      <w:pPr>
        <w:ind w:left="1348" w:hanging="240"/>
      </w:pPr>
      <w:rPr>
        <w:rFonts w:hint="default"/>
        <w:lang w:val="en-US" w:eastAsia="en-US" w:bidi="en-US"/>
      </w:rPr>
    </w:lvl>
  </w:abstractNum>
  <w:abstractNum w:abstractNumId="724">
    <w:nsid w:val="460A4007"/>
    <w:multiLevelType w:val="hybridMultilevel"/>
    <w:tmpl w:val="2C2266DC"/>
    <w:lvl w:ilvl="0" w:tplc="96BC4836">
      <w:start w:val="1"/>
      <w:numFmt w:val="lowerLetter"/>
      <w:lvlText w:val="(%1)"/>
      <w:lvlJc w:val="left"/>
      <w:pPr>
        <w:ind w:left="546" w:hanging="245"/>
        <w:jc w:val="left"/>
      </w:pPr>
      <w:rPr>
        <w:rFonts w:ascii="Times New Roman" w:eastAsia="Times New Roman" w:hAnsi="Times New Roman" w:cs="Times New Roman" w:hint="default"/>
        <w:spacing w:val="-3"/>
        <w:w w:val="99"/>
        <w:sz w:val="18"/>
        <w:szCs w:val="18"/>
        <w:lang w:val="en-US" w:eastAsia="en-US" w:bidi="en-US"/>
      </w:rPr>
    </w:lvl>
    <w:lvl w:ilvl="1" w:tplc="B8868922">
      <w:numFmt w:val="bullet"/>
      <w:lvlText w:val="•"/>
      <w:lvlJc w:val="left"/>
      <w:pPr>
        <w:ind w:left="930" w:hanging="245"/>
      </w:pPr>
      <w:rPr>
        <w:rFonts w:hint="default"/>
        <w:lang w:val="en-US" w:eastAsia="en-US" w:bidi="en-US"/>
      </w:rPr>
    </w:lvl>
    <w:lvl w:ilvl="2" w:tplc="6F769A0A">
      <w:numFmt w:val="bullet"/>
      <w:lvlText w:val="•"/>
      <w:lvlJc w:val="left"/>
      <w:pPr>
        <w:ind w:left="1321" w:hanging="245"/>
      </w:pPr>
      <w:rPr>
        <w:rFonts w:hint="default"/>
        <w:lang w:val="en-US" w:eastAsia="en-US" w:bidi="en-US"/>
      </w:rPr>
    </w:lvl>
    <w:lvl w:ilvl="3" w:tplc="F348A6B2">
      <w:numFmt w:val="bullet"/>
      <w:lvlText w:val="•"/>
      <w:lvlJc w:val="left"/>
      <w:pPr>
        <w:ind w:left="1712" w:hanging="245"/>
      </w:pPr>
      <w:rPr>
        <w:rFonts w:hint="default"/>
        <w:lang w:val="en-US" w:eastAsia="en-US" w:bidi="en-US"/>
      </w:rPr>
    </w:lvl>
    <w:lvl w:ilvl="4" w:tplc="A13E3CD8">
      <w:numFmt w:val="bullet"/>
      <w:lvlText w:val="•"/>
      <w:lvlJc w:val="left"/>
      <w:pPr>
        <w:ind w:left="2102" w:hanging="245"/>
      </w:pPr>
      <w:rPr>
        <w:rFonts w:hint="default"/>
        <w:lang w:val="en-US" w:eastAsia="en-US" w:bidi="en-US"/>
      </w:rPr>
    </w:lvl>
    <w:lvl w:ilvl="5" w:tplc="B00E748E">
      <w:numFmt w:val="bullet"/>
      <w:lvlText w:val="•"/>
      <w:lvlJc w:val="left"/>
      <w:pPr>
        <w:ind w:left="2493" w:hanging="245"/>
      </w:pPr>
      <w:rPr>
        <w:rFonts w:hint="default"/>
        <w:lang w:val="en-US" w:eastAsia="en-US" w:bidi="en-US"/>
      </w:rPr>
    </w:lvl>
    <w:lvl w:ilvl="6" w:tplc="E5A6A250">
      <w:numFmt w:val="bullet"/>
      <w:lvlText w:val="•"/>
      <w:lvlJc w:val="left"/>
      <w:pPr>
        <w:ind w:left="2884" w:hanging="245"/>
      </w:pPr>
      <w:rPr>
        <w:rFonts w:hint="default"/>
        <w:lang w:val="en-US" w:eastAsia="en-US" w:bidi="en-US"/>
      </w:rPr>
    </w:lvl>
    <w:lvl w:ilvl="7" w:tplc="3DD8075C">
      <w:numFmt w:val="bullet"/>
      <w:lvlText w:val="•"/>
      <w:lvlJc w:val="left"/>
      <w:pPr>
        <w:ind w:left="3274" w:hanging="245"/>
      </w:pPr>
      <w:rPr>
        <w:rFonts w:hint="default"/>
        <w:lang w:val="en-US" w:eastAsia="en-US" w:bidi="en-US"/>
      </w:rPr>
    </w:lvl>
    <w:lvl w:ilvl="8" w:tplc="9FB42AEC">
      <w:numFmt w:val="bullet"/>
      <w:lvlText w:val="•"/>
      <w:lvlJc w:val="left"/>
      <w:pPr>
        <w:ind w:left="3665" w:hanging="245"/>
      </w:pPr>
      <w:rPr>
        <w:rFonts w:hint="default"/>
        <w:lang w:val="en-US" w:eastAsia="en-US" w:bidi="en-US"/>
      </w:rPr>
    </w:lvl>
  </w:abstractNum>
  <w:abstractNum w:abstractNumId="725">
    <w:nsid w:val="461C60F2"/>
    <w:multiLevelType w:val="hybridMultilevel"/>
    <w:tmpl w:val="E984F036"/>
    <w:lvl w:ilvl="0" w:tplc="F634CFFC">
      <w:start w:val="1"/>
      <w:numFmt w:val="lowerLetter"/>
      <w:lvlText w:val="(%1)"/>
      <w:lvlJc w:val="left"/>
      <w:pPr>
        <w:ind w:left="534" w:hanging="258"/>
        <w:jc w:val="left"/>
      </w:pPr>
      <w:rPr>
        <w:rFonts w:ascii="Times New Roman" w:eastAsia="Times New Roman" w:hAnsi="Times New Roman" w:cs="Times New Roman" w:hint="default"/>
        <w:spacing w:val="-1"/>
        <w:w w:val="99"/>
        <w:sz w:val="19"/>
        <w:szCs w:val="19"/>
        <w:lang w:val="en-US" w:eastAsia="en-US" w:bidi="en-US"/>
      </w:rPr>
    </w:lvl>
    <w:lvl w:ilvl="1" w:tplc="B48CE094">
      <w:numFmt w:val="bullet"/>
      <w:lvlText w:val="•"/>
      <w:lvlJc w:val="left"/>
      <w:pPr>
        <w:ind w:left="944" w:hanging="258"/>
      </w:pPr>
      <w:rPr>
        <w:rFonts w:hint="default"/>
        <w:lang w:val="en-US" w:eastAsia="en-US" w:bidi="en-US"/>
      </w:rPr>
    </w:lvl>
    <w:lvl w:ilvl="2" w:tplc="21B689F2">
      <w:numFmt w:val="bullet"/>
      <w:lvlText w:val="•"/>
      <w:lvlJc w:val="left"/>
      <w:pPr>
        <w:ind w:left="1349" w:hanging="258"/>
      </w:pPr>
      <w:rPr>
        <w:rFonts w:hint="default"/>
        <w:lang w:val="en-US" w:eastAsia="en-US" w:bidi="en-US"/>
      </w:rPr>
    </w:lvl>
    <w:lvl w:ilvl="3" w:tplc="A5204F8A">
      <w:numFmt w:val="bullet"/>
      <w:lvlText w:val="•"/>
      <w:lvlJc w:val="left"/>
      <w:pPr>
        <w:ind w:left="1754" w:hanging="258"/>
      </w:pPr>
      <w:rPr>
        <w:rFonts w:hint="default"/>
        <w:lang w:val="en-US" w:eastAsia="en-US" w:bidi="en-US"/>
      </w:rPr>
    </w:lvl>
    <w:lvl w:ilvl="4" w:tplc="C86A41A6">
      <w:numFmt w:val="bullet"/>
      <w:lvlText w:val="•"/>
      <w:lvlJc w:val="left"/>
      <w:pPr>
        <w:ind w:left="2158" w:hanging="258"/>
      </w:pPr>
      <w:rPr>
        <w:rFonts w:hint="default"/>
        <w:lang w:val="en-US" w:eastAsia="en-US" w:bidi="en-US"/>
      </w:rPr>
    </w:lvl>
    <w:lvl w:ilvl="5" w:tplc="0F0A7846">
      <w:numFmt w:val="bullet"/>
      <w:lvlText w:val="•"/>
      <w:lvlJc w:val="left"/>
      <w:pPr>
        <w:ind w:left="2563" w:hanging="258"/>
      </w:pPr>
      <w:rPr>
        <w:rFonts w:hint="default"/>
        <w:lang w:val="en-US" w:eastAsia="en-US" w:bidi="en-US"/>
      </w:rPr>
    </w:lvl>
    <w:lvl w:ilvl="6" w:tplc="983487FC">
      <w:numFmt w:val="bullet"/>
      <w:lvlText w:val="•"/>
      <w:lvlJc w:val="left"/>
      <w:pPr>
        <w:ind w:left="2968" w:hanging="258"/>
      </w:pPr>
      <w:rPr>
        <w:rFonts w:hint="default"/>
        <w:lang w:val="en-US" w:eastAsia="en-US" w:bidi="en-US"/>
      </w:rPr>
    </w:lvl>
    <w:lvl w:ilvl="7" w:tplc="54A6C2A4">
      <w:numFmt w:val="bullet"/>
      <w:lvlText w:val="•"/>
      <w:lvlJc w:val="left"/>
      <w:pPr>
        <w:ind w:left="3372" w:hanging="258"/>
      </w:pPr>
      <w:rPr>
        <w:rFonts w:hint="default"/>
        <w:lang w:val="en-US" w:eastAsia="en-US" w:bidi="en-US"/>
      </w:rPr>
    </w:lvl>
    <w:lvl w:ilvl="8" w:tplc="AE5C9C18">
      <w:numFmt w:val="bullet"/>
      <w:lvlText w:val="•"/>
      <w:lvlJc w:val="left"/>
      <w:pPr>
        <w:ind w:left="3777" w:hanging="258"/>
      </w:pPr>
      <w:rPr>
        <w:rFonts w:hint="default"/>
        <w:lang w:val="en-US" w:eastAsia="en-US" w:bidi="en-US"/>
      </w:rPr>
    </w:lvl>
  </w:abstractNum>
  <w:abstractNum w:abstractNumId="726">
    <w:nsid w:val="461D04A9"/>
    <w:multiLevelType w:val="hybridMultilevel"/>
    <w:tmpl w:val="CE18ED38"/>
    <w:lvl w:ilvl="0" w:tplc="31004F08">
      <w:start w:val="1"/>
      <w:numFmt w:val="lowerLetter"/>
      <w:lvlText w:val="(%1)"/>
      <w:lvlJc w:val="left"/>
      <w:pPr>
        <w:ind w:left="502" w:hanging="274"/>
        <w:jc w:val="left"/>
      </w:pPr>
      <w:rPr>
        <w:rFonts w:ascii="Times New Roman" w:eastAsia="Times New Roman" w:hAnsi="Times New Roman" w:cs="Times New Roman" w:hint="default"/>
        <w:w w:val="99"/>
        <w:sz w:val="20"/>
        <w:szCs w:val="20"/>
        <w:lang w:val="en-US" w:eastAsia="en-US" w:bidi="en-US"/>
      </w:rPr>
    </w:lvl>
    <w:lvl w:ilvl="1" w:tplc="6D4A4C76">
      <w:numFmt w:val="bullet"/>
      <w:lvlText w:val="•"/>
      <w:lvlJc w:val="left"/>
      <w:pPr>
        <w:ind w:left="895" w:hanging="274"/>
      </w:pPr>
      <w:rPr>
        <w:rFonts w:hint="default"/>
        <w:lang w:val="en-US" w:eastAsia="en-US" w:bidi="en-US"/>
      </w:rPr>
    </w:lvl>
    <w:lvl w:ilvl="2" w:tplc="DB48D82E">
      <w:numFmt w:val="bullet"/>
      <w:lvlText w:val="•"/>
      <w:lvlJc w:val="left"/>
      <w:pPr>
        <w:ind w:left="1290" w:hanging="274"/>
      </w:pPr>
      <w:rPr>
        <w:rFonts w:hint="default"/>
        <w:lang w:val="en-US" w:eastAsia="en-US" w:bidi="en-US"/>
      </w:rPr>
    </w:lvl>
    <w:lvl w:ilvl="3" w:tplc="F9B8CC78">
      <w:numFmt w:val="bullet"/>
      <w:lvlText w:val="•"/>
      <w:lvlJc w:val="left"/>
      <w:pPr>
        <w:ind w:left="1685" w:hanging="274"/>
      </w:pPr>
      <w:rPr>
        <w:rFonts w:hint="default"/>
        <w:lang w:val="en-US" w:eastAsia="en-US" w:bidi="en-US"/>
      </w:rPr>
    </w:lvl>
    <w:lvl w:ilvl="4" w:tplc="A1D295E0">
      <w:numFmt w:val="bullet"/>
      <w:lvlText w:val="•"/>
      <w:lvlJc w:val="left"/>
      <w:pPr>
        <w:ind w:left="2080" w:hanging="274"/>
      </w:pPr>
      <w:rPr>
        <w:rFonts w:hint="default"/>
        <w:lang w:val="en-US" w:eastAsia="en-US" w:bidi="en-US"/>
      </w:rPr>
    </w:lvl>
    <w:lvl w:ilvl="5" w:tplc="448619B6">
      <w:numFmt w:val="bullet"/>
      <w:lvlText w:val="•"/>
      <w:lvlJc w:val="left"/>
      <w:pPr>
        <w:ind w:left="2476" w:hanging="274"/>
      </w:pPr>
      <w:rPr>
        <w:rFonts w:hint="default"/>
        <w:lang w:val="en-US" w:eastAsia="en-US" w:bidi="en-US"/>
      </w:rPr>
    </w:lvl>
    <w:lvl w:ilvl="6" w:tplc="BDBA09E8">
      <w:numFmt w:val="bullet"/>
      <w:lvlText w:val="•"/>
      <w:lvlJc w:val="left"/>
      <w:pPr>
        <w:ind w:left="2871" w:hanging="274"/>
      </w:pPr>
      <w:rPr>
        <w:rFonts w:hint="default"/>
        <w:lang w:val="en-US" w:eastAsia="en-US" w:bidi="en-US"/>
      </w:rPr>
    </w:lvl>
    <w:lvl w:ilvl="7" w:tplc="8658784E">
      <w:numFmt w:val="bullet"/>
      <w:lvlText w:val="•"/>
      <w:lvlJc w:val="left"/>
      <w:pPr>
        <w:ind w:left="3266" w:hanging="274"/>
      </w:pPr>
      <w:rPr>
        <w:rFonts w:hint="default"/>
        <w:lang w:val="en-US" w:eastAsia="en-US" w:bidi="en-US"/>
      </w:rPr>
    </w:lvl>
    <w:lvl w:ilvl="8" w:tplc="C2E8BB8C">
      <w:numFmt w:val="bullet"/>
      <w:lvlText w:val="•"/>
      <w:lvlJc w:val="left"/>
      <w:pPr>
        <w:ind w:left="3661" w:hanging="274"/>
      </w:pPr>
      <w:rPr>
        <w:rFonts w:hint="default"/>
        <w:lang w:val="en-US" w:eastAsia="en-US" w:bidi="en-US"/>
      </w:rPr>
    </w:lvl>
  </w:abstractNum>
  <w:abstractNum w:abstractNumId="727">
    <w:nsid w:val="462112BD"/>
    <w:multiLevelType w:val="hybridMultilevel"/>
    <w:tmpl w:val="14E28A90"/>
    <w:lvl w:ilvl="0" w:tplc="5C383316">
      <w:start w:val="1"/>
      <w:numFmt w:val="lowerLetter"/>
      <w:lvlText w:val="(%1)"/>
      <w:lvlJc w:val="left"/>
      <w:pPr>
        <w:ind w:left="550" w:hanging="257"/>
        <w:jc w:val="left"/>
      </w:pPr>
      <w:rPr>
        <w:rFonts w:ascii="Times New Roman" w:eastAsia="Times New Roman" w:hAnsi="Times New Roman" w:cs="Times New Roman" w:hint="default"/>
        <w:spacing w:val="-1"/>
        <w:w w:val="99"/>
        <w:sz w:val="19"/>
        <w:szCs w:val="19"/>
        <w:lang w:val="en-US" w:eastAsia="en-US" w:bidi="en-US"/>
      </w:rPr>
    </w:lvl>
    <w:lvl w:ilvl="1" w:tplc="43C09C32">
      <w:numFmt w:val="bullet"/>
      <w:lvlText w:val="•"/>
      <w:lvlJc w:val="left"/>
      <w:pPr>
        <w:ind w:left="948" w:hanging="257"/>
      </w:pPr>
      <w:rPr>
        <w:rFonts w:hint="default"/>
        <w:lang w:val="en-US" w:eastAsia="en-US" w:bidi="en-US"/>
      </w:rPr>
    </w:lvl>
    <w:lvl w:ilvl="2" w:tplc="9ECA4628">
      <w:numFmt w:val="bullet"/>
      <w:lvlText w:val="•"/>
      <w:lvlJc w:val="left"/>
      <w:pPr>
        <w:ind w:left="1337" w:hanging="257"/>
      </w:pPr>
      <w:rPr>
        <w:rFonts w:hint="default"/>
        <w:lang w:val="en-US" w:eastAsia="en-US" w:bidi="en-US"/>
      </w:rPr>
    </w:lvl>
    <w:lvl w:ilvl="3" w:tplc="CF544718">
      <w:numFmt w:val="bullet"/>
      <w:lvlText w:val="•"/>
      <w:lvlJc w:val="left"/>
      <w:pPr>
        <w:ind w:left="1726" w:hanging="257"/>
      </w:pPr>
      <w:rPr>
        <w:rFonts w:hint="default"/>
        <w:lang w:val="en-US" w:eastAsia="en-US" w:bidi="en-US"/>
      </w:rPr>
    </w:lvl>
    <w:lvl w:ilvl="4" w:tplc="D0561CD2">
      <w:numFmt w:val="bullet"/>
      <w:lvlText w:val="•"/>
      <w:lvlJc w:val="left"/>
      <w:pPr>
        <w:ind w:left="2114" w:hanging="257"/>
      </w:pPr>
      <w:rPr>
        <w:rFonts w:hint="default"/>
        <w:lang w:val="en-US" w:eastAsia="en-US" w:bidi="en-US"/>
      </w:rPr>
    </w:lvl>
    <w:lvl w:ilvl="5" w:tplc="1F0A02D8">
      <w:numFmt w:val="bullet"/>
      <w:lvlText w:val="•"/>
      <w:lvlJc w:val="left"/>
      <w:pPr>
        <w:ind w:left="2503" w:hanging="257"/>
      </w:pPr>
      <w:rPr>
        <w:rFonts w:hint="default"/>
        <w:lang w:val="en-US" w:eastAsia="en-US" w:bidi="en-US"/>
      </w:rPr>
    </w:lvl>
    <w:lvl w:ilvl="6" w:tplc="83780114">
      <w:numFmt w:val="bullet"/>
      <w:lvlText w:val="•"/>
      <w:lvlJc w:val="left"/>
      <w:pPr>
        <w:ind w:left="2892" w:hanging="257"/>
      </w:pPr>
      <w:rPr>
        <w:rFonts w:hint="default"/>
        <w:lang w:val="en-US" w:eastAsia="en-US" w:bidi="en-US"/>
      </w:rPr>
    </w:lvl>
    <w:lvl w:ilvl="7" w:tplc="92C4D06E">
      <w:numFmt w:val="bullet"/>
      <w:lvlText w:val="•"/>
      <w:lvlJc w:val="left"/>
      <w:pPr>
        <w:ind w:left="3280" w:hanging="257"/>
      </w:pPr>
      <w:rPr>
        <w:rFonts w:hint="default"/>
        <w:lang w:val="en-US" w:eastAsia="en-US" w:bidi="en-US"/>
      </w:rPr>
    </w:lvl>
    <w:lvl w:ilvl="8" w:tplc="B3BE35FE">
      <w:numFmt w:val="bullet"/>
      <w:lvlText w:val="•"/>
      <w:lvlJc w:val="left"/>
      <w:pPr>
        <w:ind w:left="3669" w:hanging="257"/>
      </w:pPr>
      <w:rPr>
        <w:rFonts w:hint="default"/>
        <w:lang w:val="en-US" w:eastAsia="en-US" w:bidi="en-US"/>
      </w:rPr>
    </w:lvl>
  </w:abstractNum>
  <w:abstractNum w:abstractNumId="728">
    <w:nsid w:val="46560BD5"/>
    <w:multiLevelType w:val="hybridMultilevel"/>
    <w:tmpl w:val="43928CE4"/>
    <w:lvl w:ilvl="0" w:tplc="A05A3B08">
      <w:start w:val="1"/>
      <w:numFmt w:val="lowerLetter"/>
      <w:lvlText w:val="(%1)"/>
      <w:lvlJc w:val="left"/>
      <w:pPr>
        <w:ind w:left="688" w:hanging="257"/>
        <w:jc w:val="left"/>
      </w:pPr>
      <w:rPr>
        <w:rFonts w:ascii="Times New Roman" w:eastAsia="Times New Roman" w:hAnsi="Times New Roman" w:cs="Times New Roman" w:hint="default"/>
        <w:spacing w:val="-1"/>
        <w:w w:val="99"/>
        <w:sz w:val="19"/>
        <w:szCs w:val="19"/>
        <w:lang w:val="en-US" w:eastAsia="en-US" w:bidi="en-US"/>
      </w:rPr>
    </w:lvl>
    <w:lvl w:ilvl="1" w:tplc="F4E69D18">
      <w:numFmt w:val="bullet"/>
      <w:lvlText w:val="•"/>
      <w:lvlJc w:val="left"/>
      <w:pPr>
        <w:ind w:left="1053" w:hanging="257"/>
      </w:pPr>
      <w:rPr>
        <w:rFonts w:hint="default"/>
        <w:lang w:val="en-US" w:eastAsia="en-US" w:bidi="en-US"/>
      </w:rPr>
    </w:lvl>
    <w:lvl w:ilvl="2" w:tplc="2926F8D8">
      <w:numFmt w:val="bullet"/>
      <w:lvlText w:val="•"/>
      <w:lvlJc w:val="left"/>
      <w:pPr>
        <w:ind w:left="1427" w:hanging="257"/>
      </w:pPr>
      <w:rPr>
        <w:rFonts w:hint="default"/>
        <w:lang w:val="en-US" w:eastAsia="en-US" w:bidi="en-US"/>
      </w:rPr>
    </w:lvl>
    <w:lvl w:ilvl="3" w:tplc="20A80D04">
      <w:numFmt w:val="bullet"/>
      <w:lvlText w:val="•"/>
      <w:lvlJc w:val="left"/>
      <w:pPr>
        <w:ind w:left="1801" w:hanging="257"/>
      </w:pPr>
      <w:rPr>
        <w:rFonts w:hint="default"/>
        <w:lang w:val="en-US" w:eastAsia="en-US" w:bidi="en-US"/>
      </w:rPr>
    </w:lvl>
    <w:lvl w:ilvl="4" w:tplc="8E6AEF94">
      <w:numFmt w:val="bullet"/>
      <w:lvlText w:val="•"/>
      <w:lvlJc w:val="left"/>
      <w:pPr>
        <w:ind w:left="2175" w:hanging="257"/>
      </w:pPr>
      <w:rPr>
        <w:rFonts w:hint="default"/>
        <w:lang w:val="en-US" w:eastAsia="en-US" w:bidi="en-US"/>
      </w:rPr>
    </w:lvl>
    <w:lvl w:ilvl="5" w:tplc="85DE154A">
      <w:numFmt w:val="bullet"/>
      <w:lvlText w:val="•"/>
      <w:lvlJc w:val="left"/>
      <w:pPr>
        <w:ind w:left="2549" w:hanging="257"/>
      </w:pPr>
      <w:rPr>
        <w:rFonts w:hint="default"/>
        <w:lang w:val="en-US" w:eastAsia="en-US" w:bidi="en-US"/>
      </w:rPr>
    </w:lvl>
    <w:lvl w:ilvl="6" w:tplc="2CDAFC56">
      <w:numFmt w:val="bullet"/>
      <w:lvlText w:val="•"/>
      <w:lvlJc w:val="left"/>
      <w:pPr>
        <w:ind w:left="2923" w:hanging="257"/>
      </w:pPr>
      <w:rPr>
        <w:rFonts w:hint="default"/>
        <w:lang w:val="en-US" w:eastAsia="en-US" w:bidi="en-US"/>
      </w:rPr>
    </w:lvl>
    <w:lvl w:ilvl="7" w:tplc="14FC61DC">
      <w:numFmt w:val="bullet"/>
      <w:lvlText w:val="•"/>
      <w:lvlJc w:val="left"/>
      <w:pPr>
        <w:ind w:left="3297" w:hanging="257"/>
      </w:pPr>
      <w:rPr>
        <w:rFonts w:hint="default"/>
        <w:lang w:val="en-US" w:eastAsia="en-US" w:bidi="en-US"/>
      </w:rPr>
    </w:lvl>
    <w:lvl w:ilvl="8" w:tplc="A0BCC8B0">
      <w:numFmt w:val="bullet"/>
      <w:lvlText w:val="•"/>
      <w:lvlJc w:val="left"/>
      <w:pPr>
        <w:ind w:left="3671" w:hanging="257"/>
      </w:pPr>
      <w:rPr>
        <w:rFonts w:hint="default"/>
        <w:lang w:val="en-US" w:eastAsia="en-US" w:bidi="en-US"/>
      </w:rPr>
    </w:lvl>
  </w:abstractNum>
  <w:abstractNum w:abstractNumId="729">
    <w:nsid w:val="465D2B97"/>
    <w:multiLevelType w:val="hybridMultilevel"/>
    <w:tmpl w:val="0180C5AA"/>
    <w:lvl w:ilvl="0" w:tplc="C390E6D6">
      <w:start w:val="1"/>
      <w:numFmt w:val="lowerRoman"/>
      <w:lvlText w:val="(%1)"/>
      <w:lvlJc w:val="left"/>
      <w:pPr>
        <w:ind w:left="455" w:hanging="377"/>
        <w:jc w:val="left"/>
      </w:pPr>
      <w:rPr>
        <w:rFonts w:ascii="Times New Roman" w:eastAsia="Times New Roman" w:hAnsi="Times New Roman" w:cs="Times New Roman" w:hint="default"/>
        <w:w w:val="99"/>
        <w:sz w:val="20"/>
        <w:szCs w:val="20"/>
        <w:lang w:val="en-US" w:eastAsia="en-US" w:bidi="en-US"/>
      </w:rPr>
    </w:lvl>
    <w:lvl w:ilvl="1" w:tplc="4E3A906E">
      <w:numFmt w:val="bullet"/>
      <w:lvlText w:val="•"/>
      <w:lvlJc w:val="left"/>
      <w:pPr>
        <w:ind w:left="709" w:hanging="377"/>
      </w:pPr>
      <w:rPr>
        <w:rFonts w:hint="default"/>
        <w:lang w:val="en-US" w:eastAsia="en-US" w:bidi="en-US"/>
      </w:rPr>
    </w:lvl>
    <w:lvl w:ilvl="2" w:tplc="6BCC0B1C">
      <w:numFmt w:val="bullet"/>
      <w:lvlText w:val="•"/>
      <w:lvlJc w:val="left"/>
      <w:pPr>
        <w:ind w:left="959" w:hanging="377"/>
      </w:pPr>
      <w:rPr>
        <w:rFonts w:hint="default"/>
        <w:lang w:val="en-US" w:eastAsia="en-US" w:bidi="en-US"/>
      </w:rPr>
    </w:lvl>
    <w:lvl w:ilvl="3" w:tplc="83A61A86">
      <w:numFmt w:val="bullet"/>
      <w:lvlText w:val="•"/>
      <w:lvlJc w:val="left"/>
      <w:pPr>
        <w:ind w:left="1209" w:hanging="377"/>
      </w:pPr>
      <w:rPr>
        <w:rFonts w:hint="default"/>
        <w:lang w:val="en-US" w:eastAsia="en-US" w:bidi="en-US"/>
      </w:rPr>
    </w:lvl>
    <w:lvl w:ilvl="4" w:tplc="F3DE5348">
      <w:numFmt w:val="bullet"/>
      <w:lvlText w:val="•"/>
      <w:lvlJc w:val="left"/>
      <w:pPr>
        <w:ind w:left="1459" w:hanging="377"/>
      </w:pPr>
      <w:rPr>
        <w:rFonts w:hint="default"/>
        <w:lang w:val="en-US" w:eastAsia="en-US" w:bidi="en-US"/>
      </w:rPr>
    </w:lvl>
    <w:lvl w:ilvl="5" w:tplc="4B64CE36">
      <w:numFmt w:val="bullet"/>
      <w:lvlText w:val="•"/>
      <w:lvlJc w:val="left"/>
      <w:pPr>
        <w:ind w:left="1709" w:hanging="377"/>
      </w:pPr>
      <w:rPr>
        <w:rFonts w:hint="default"/>
        <w:lang w:val="en-US" w:eastAsia="en-US" w:bidi="en-US"/>
      </w:rPr>
    </w:lvl>
    <w:lvl w:ilvl="6" w:tplc="9A6A75CE">
      <w:numFmt w:val="bullet"/>
      <w:lvlText w:val="•"/>
      <w:lvlJc w:val="left"/>
      <w:pPr>
        <w:ind w:left="1959" w:hanging="377"/>
      </w:pPr>
      <w:rPr>
        <w:rFonts w:hint="default"/>
        <w:lang w:val="en-US" w:eastAsia="en-US" w:bidi="en-US"/>
      </w:rPr>
    </w:lvl>
    <w:lvl w:ilvl="7" w:tplc="C826EDFE">
      <w:numFmt w:val="bullet"/>
      <w:lvlText w:val="•"/>
      <w:lvlJc w:val="left"/>
      <w:pPr>
        <w:ind w:left="2209" w:hanging="377"/>
      </w:pPr>
      <w:rPr>
        <w:rFonts w:hint="default"/>
        <w:lang w:val="en-US" w:eastAsia="en-US" w:bidi="en-US"/>
      </w:rPr>
    </w:lvl>
    <w:lvl w:ilvl="8" w:tplc="E77E63DC">
      <w:numFmt w:val="bullet"/>
      <w:lvlText w:val="•"/>
      <w:lvlJc w:val="left"/>
      <w:pPr>
        <w:ind w:left="2459" w:hanging="377"/>
      </w:pPr>
      <w:rPr>
        <w:rFonts w:hint="default"/>
        <w:lang w:val="en-US" w:eastAsia="en-US" w:bidi="en-US"/>
      </w:rPr>
    </w:lvl>
  </w:abstractNum>
  <w:abstractNum w:abstractNumId="730">
    <w:nsid w:val="46655D17"/>
    <w:multiLevelType w:val="hybridMultilevel"/>
    <w:tmpl w:val="15B2974C"/>
    <w:lvl w:ilvl="0" w:tplc="B2F29522">
      <w:start w:val="1"/>
      <w:numFmt w:val="lowerLetter"/>
      <w:lvlText w:val="(%1)"/>
      <w:lvlJc w:val="left"/>
      <w:pPr>
        <w:ind w:left="535" w:hanging="273"/>
        <w:jc w:val="left"/>
      </w:pPr>
      <w:rPr>
        <w:rFonts w:ascii="Times New Roman" w:eastAsia="Times New Roman" w:hAnsi="Times New Roman" w:cs="Times New Roman" w:hint="default"/>
        <w:w w:val="99"/>
        <w:sz w:val="20"/>
        <w:szCs w:val="20"/>
        <w:lang w:val="en-US" w:eastAsia="en-US" w:bidi="en-US"/>
      </w:rPr>
    </w:lvl>
    <w:lvl w:ilvl="1" w:tplc="A26EC7E2">
      <w:numFmt w:val="bullet"/>
      <w:lvlText w:val="•"/>
      <w:lvlJc w:val="left"/>
      <w:pPr>
        <w:ind w:left="935" w:hanging="273"/>
      </w:pPr>
      <w:rPr>
        <w:rFonts w:hint="default"/>
        <w:lang w:val="en-US" w:eastAsia="en-US" w:bidi="en-US"/>
      </w:rPr>
    </w:lvl>
    <w:lvl w:ilvl="2" w:tplc="E730BAB0">
      <w:numFmt w:val="bullet"/>
      <w:lvlText w:val="•"/>
      <w:lvlJc w:val="left"/>
      <w:pPr>
        <w:ind w:left="1330" w:hanging="273"/>
      </w:pPr>
      <w:rPr>
        <w:rFonts w:hint="default"/>
        <w:lang w:val="en-US" w:eastAsia="en-US" w:bidi="en-US"/>
      </w:rPr>
    </w:lvl>
    <w:lvl w:ilvl="3" w:tplc="727C90CE">
      <w:numFmt w:val="bullet"/>
      <w:lvlText w:val="•"/>
      <w:lvlJc w:val="left"/>
      <w:pPr>
        <w:ind w:left="1725" w:hanging="273"/>
      </w:pPr>
      <w:rPr>
        <w:rFonts w:hint="default"/>
        <w:lang w:val="en-US" w:eastAsia="en-US" w:bidi="en-US"/>
      </w:rPr>
    </w:lvl>
    <w:lvl w:ilvl="4" w:tplc="DB329F5C">
      <w:numFmt w:val="bullet"/>
      <w:lvlText w:val="•"/>
      <w:lvlJc w:val="left"/>
      <w:pPr>
        <w:ind w:left="2120" w:hanging="273"/>
      </w:pPr>
      <w:rPr>
        <w:rFonts w:hint="default"/>
        <w:lang w:val="en-US" w:eastAsia="en-US" w:bidi="en-US"/>
      </w:rPr>
    </w:lvl>
    <w:lvl w:ilvl="5" w:tplc="0792C0F6">
      <w:numFmt w:val="bullet"/>
      <w:lvlText w:val="•"/>
      <w:lvlJc w:val="left"/>
      <w:pPr>
        <w:ind w:left="2515" w:hanging="273"/>
      </w:pPr>
      <w:rPr>
        <w:rFonts w:hint="default"/>
        <w:lang w:val="en-US" w:eastAsia="en-US" w:bidi="en-US"/>
      </w:rPr>
    </w:lvl>
    <w:lvl w:ilvl="6" w:tplc="25C69312">
      <w:numFmt w:val="bullet"/>
      <w:lvlText w:val="•"/>
      <w:lvlJc w:val="left"/>
      <w:pPr>
        <w:ind w:left="2910" w:hanging="273"/>
      </w:pPr>
      <w:rPr>
        <w:rFonts w:hint="default"/>
        <w:lang w:val="en-US" w:eastAsia="en-US" w:bidi="en-US"/>
      </w:rPr>
    </w:lvl>
    <w:lvl w:ilvl="7" w:tplc="A114E5EE">
      <w:numFmt w:val="bullet"/>
      <w:lvlText w:val="•"/>
      <w:lvlJc w:val="left"/>
      <w:pPr>
        <w:ind w:left="3305" w:hanging="273"/>
      </w:pPr>
      <w:rPr>
        <w:rFonts w:hint="default"/>
        <w:lang w:val="en-US" w:eastAsia="en-US" w:bidi="en-US"/>
      </w:rPr>
    </w:lvl>
    <w:lvl w:ilvl="8" w:tplc="9244AC24">
      <w:numFmt w:val="bullet"/>
      <w:lvlText w:val="•"/>
      <w:lvlJc w:val="left"/>
      <w:pPr>
        <w:ind w:left="3700" w:hanging="273"/>
      </w:pPr>
      <w:rPr>
        <w:rFonts w:hint="default"/>
        <w:lang w:val="en-US" w:eastAsia="en-US" w:bidi="en-US"/>
      </w:rPr>
    </w:lvl>
  </w:abstractNum>
  <w:abstractNum w:abstractNumId="731">
    <w:nsid w:val="4669763E"/>
    <w:multiLevelType w:val="hybridMultilevel"/>
    <w:tmpl w:val="F2F2DE0A"/>
    <w:lvl w:ilvl="0" w:tplc="B88ED86C">
      <w:start w:val="1"/>
      <w:numFmt w:val="lowerLetter"/>
      <w:lvlText w:val="(%1)"/>
      <w:lvlJc w:val="left"/>
      <w:pPr>
        <w:ind w:left="560" w:hanging="274"/>
        <w:jc w:val="left"/>
      </w:pPr>
      <w:rPr>
        <w:rFonts w:ascii="Times New Roman" w:eastAsia="Times New Roman" w:hAnsi="Times New Roman" w:cs="Times New Roman" w:hint="default"/>
        <w:w w:val="99"/>
        <w:sz w:val="20"/>
        <w:szCs w:val="20"/>
        <w:lang w:val="en-US" w:eastAsia="en-US" w:bidi="en-US"/>
      </w:rPr>
    </w:lvl>
    <w:lvl w:ilvl="1" w:tplc="336622A2">
      <w:numFmt w:val="bullet"/>
      <w:lvlText w:val="•"/>
      <w:lvlJc w:val="left"/>
      <w:pPr>
        <w:ind w:left="945" w:hanging="274"/>
      </w:pPr>
      <w:rPr>
        <w:rFonts w:hint="default"/>
        <w:lang w:val="en-US" w:eastAsia="en-US" w:bidi="en-US"/>
      </w:rPr>
    </w:lvl>
    <w:lvl w:ilvl="2" w:tplc="FFDE8C2E">
      <w:numFmt w:val="bullet"/>
      <w:lvlText w:val="•"/>
      <w:lvlJc w:val="left"/>
      <w:pPr>
        <w:ind w:left="1331" w:hanging="274"/>
      </w:pPr>
      <w:rPr>
        <w:rFonts w:hint="default"/>
        <w:lang w:val="en-US" w:eastAsia="en-US" w:bidi="en-US"/>
      </w:rPr>
    </w:lvl>
    <w:lvl w:ilvl="3" w:tplc="2DC2AFA2">
      <w:numFmt w:val="bullet"/>
      <w:lvlText w:val="•"/>
      <w:lvlJc w:val="left"/>
      <w:pPr>
        <w:ind w:left="1717" w:hanging="274"/>
      </w:pPr>
      <w:rPr>
        <w:rFonts w:hint="default"/>
        <w:lang w:val="en-US" w:eastAsia="en-US" w:bidi="en-US"/>
      </w:rPr>
    </w:lvl>
    <w:lvl w:ilvl="4" w:tplc="8C5ABEA6">
      <w:numFmt w:val="bullet"/>
      <w:lvlText w:val="•"/>
      <w:lvlJc w:val="left"/>
      <w:pPr>
        <w:ind w:left="2103" w:hanging="274"/>
      </w:pPr>
      <w:rPr>
        <w:rFonts w:hint="default"/>
        <w:lang w:val="en-US" w:eastAsia="en-US" w:bidi="en-US"/>
      </w:rPr>
    </w:lvl>
    <w:lvl w:ilvl="5" w:tplc="9078C72A">
      <w:numFmt w:val="bullet"/>
      <w:lvlText w:val="•"/>
      <w:lvlJc w:val="left"/>
      <w:pPr>
        <w:ind w:left="2489" w:hanging="274"/>
      </w:pPr>
      <w:rPr>
        <w:rFonts w:hint="default"/>
        <w:lang w:val="en-US" w:eastAsia="en-US" w:bidi="en-US"/>
      </w:rPr>
    </w:lvl>
    <w:lvl w:ilvl="6" w:tplc="38CEB97E">
      <w:numFmt w:val="bullet"/>
      <w:lvlText w:val="•"/>
      <w:lvlJc w:val="left"/>
      <w:pPr>
        <w:ind w:left="2875" w:hanging="274"/>
      </w:pPr>
      <w:rPr>
        <w:rFonts w:hint="default"/>
        <w:lang w:val="en-US" w:eastAsia="en-US" w:bidi="en-US"/>
      </w:rPr>
    </w:lvl>
    <w:lvl w:ilvl="7" w:tplc="8E0E4494">
      <w:numFmt w:val="bullet"/>
      <w:lvlText w:val="•"/>
      <w:lvlJc w:val="left"/>
      <w:pPr>
        <w:ind w:left="3261" w:hanging="274"/>
      </w:pPr>
      <w:rPr>
        <w:rFonts w:hint="default"/>
        <w:lang w:val="en-US" w:eastAsia="en-US" w:bidi="en-US"/>
      </w:rPr>
    </w:lvl>
    <w:lvl w:ilvl="8" w:tplc="507C1964">
      <w:numFmt w:val="bullet"/>
      <w:lvlText w:val="•"/>
      <w:lvlJc w:val="left"/>
      <w:pPr>
        <w:ind w:left="3647" w:hanging="274"/>
      </w:pPr>
      <w:rPr>
        <w:rFonts w:hint="default"/>
        <w:lang w:val="en-US" w:eastAsia="en-US" w:bidi="en-US"/>
      </w:rPr>
    </w:lvl>
  </w:abstractNum>
  <w:abstractNum w:abstractNumId="732">
    <w:nsid w:val="46782358"/>
    <w:multiLevelType w:val="hybridMultilevel"/>
    <w:tmpl w:val="360E3B18"/>
    <w:lvl w:ilvl="0" w:tplc="53F0704A">
      <w:start w:val="1"/>
      <w:numFmt w:val="lowerLetter"/>
      <w:lvlText w:val="(%1)"/>
      <w:lvlJc w:val="left"/>
      <w:pPr>
        <w:ind w:left="547" w:hanging="258"/>
        <w:jc w:val="left"/>
      </w:pPr>
      <w:rPr>
        <w:rFonts w:ascii="Times New Roman" w:eastAsia="Times New Roman" w:hAnsi="Times New Roman" w:cs="Times New Roman" w:hint="default"/>
        <w:spacing w:val="-1"/>
        <w:w w:val="99"/>
        <w:sz w:val="19"/>
        <w:szCs w:val="19"/>
        <w:lang w:val="en-US" w:eastAsia="en-US" w:bidi="en-US"/>
      </w:rPr>
    </w:lvl>
    <w:lvl w:ilvl="1" w:tplc="31EE0062">
      <w:numFmt w:val="bullet"/>
      <w:lvlText w:val="•"/>
      <w:lvlJc w:val="left"/>
      <w:pPr>
        <w:ind w:left="927" w:hanging="258"/>
      </w:pPr>
      <w:rPr>
        <w:rFonts w:hint="default"/>
        <w:lang w:val="en-US" w:eastAsia="en-US" w:bidi="en-US"/>
      </w:rPr>
    </w:lvl>
    <w:lvl w:ilvl="2" w:tplc="06A68ED8">
      <w:numFmt w:val="bullet"/>
      <w:lvlText w:val="•"/>
      <w:lvlJc w:val="left"/>
      <w:pPr>
        <w:ind w:left="1315" w:hanging="258"/>
      </w:pPr>
      <w:rPr>
        <w:rFonts w:hint="default"/>
        <w:lang w:val="en-US" w:eastAsia="en-US" w:bidi="en-US"/>
      </w:rPr>
    </w:lvl>
    <w:lvl w:ilvl="3" w:tplc="70D88BE4">
      <w:numFmt w:val="bullet"/>
      <w:lvlText w:val="•"/>
      <w:lvlJc w:val="left"/>
      <w:pPr>
        <w:ind w:left="1703" w:hanging="258"/>
      </w:pPr>
      <w:rPr>
        <w:rFonts w:hint="default"/>
        <w:lang w:val="en-US" w:eastAsia="en-US" w:bidi="en-US"/>
      </w:rPr>
    </w:lvl>
    <w:lvl w:ilvl="4" w:tplc="518E4666">
      <w:numFmt w:val="bullet"/>
      <w:lvlText w:val="•"/>
      <w:lvlJc w:val="left"/>
      <w:pPr>
        <w:ind w:left="2091" w:hanging="258"/>
      </w:pPr>
      <w:rPr>
        <w:rFonts w:hint="default"/>
        <w:lang w:val="en-US" w:eastAsia="en-US" w:bidi="en-US"/>
      </w:rPr>
    </w:lvl>
    <w:lvl w:ilvl="5" w:tplc="3D9E4D3A">
      <w:numFmt w:val="bullet"/>
      <w:lvlText w:val="•"/>
      <w:lvlJc w:val="left"/>
      <w:pPr>
        <w:ind w:left="2479" w:hanging="258"/>
      </w:pPr>
      <w:rPr>
        <w:rFonts w:hint="default"/>
        <w:lang w:val="en-US" w:eastAsia="en-US" w:bidi="en-US"/>
      </w:rPr>
    </w:lvl>
    <w:lvl w:ilvl="6" w:tplc="4086CA00">
      <w:numFmt w:val="bullet"/>
      <w:lvlText w:val="•"/>
      <w:lvlJc w:val="left"/>
      <w:pPr>
        <w:ind w:left="2867" w:hanging="258"/>
      </w:pPr>
      <w:rPr>
        <w:rFonts w:hint="default"/>
        <w:lang w:val="en-US" w:eastAsia="en-US" w:bidi="en-US"/>
      </w:rPr>
    </w:lvl>
    <w:lvl w:ilvl="7" w:tplc="00DA07D6">
      <w:numFmt w:val="bullet"/>
      <w:lvlText w:val="•"/>
      <w:lvlJc w:val="left"/>
      <w:pPr>
        <w:ind w:left="3255" w:hanging="258"/>
      </w:pPr>
      <w:rPr>
        <w:rFonts w:hint="default"/>
        <w:lang w:val="en-US" w:eastAsia="en-US" w:bidi="en-US"/>
      </w:rPr>
    </w:lvl>
    <w:lvl w:ilvl="8" w:tplc="E426399C">
      <w:numFmt w:val="bullet"/>
      <w:lvlText w:val="•"/>
      <w:lvlJc w:val="left"/>
      <w:pPr>
        <w:ind w:left="3643" w:hanging="258"/>
      </w:pPr>
      <w:rPr>
        <w:rFonts w:hint="default"/>
        <w:lang w:val="en-US" w:eastAsia="en-US" w:bidi="en-US"/>
      </w:rPr>
    </w:lvl>
  </w:abstractNum>
  <w:abstractNum w:abstractNumId="733">
    <w:nsid w:val="46951772"/>
    <w:multiLevelType w:val="hybridMultilevel"/>
    <w:tmpl w:val="6F384802"/>
    <w:lvl w:ilvl="0" w:tplc="08FE7B9C">
      <w:start w:val="1"/>
      <w:numFmt w:val="lowerLetter"/>
      <w:lvlText w:val="%1)"/>
      <w:lvlJc w:val="left"/>
      <w:pPr>
        <w:ind w:left="500" w:hanging="207"/>
        <w:jc w:val="left"/>
      </w:pPr>
      <w:rPr>
        <w:rFonts w:ascii="Times New Roman" w:eastAsia="Times New Roman" w:hAnsi="Times New Roman" w:cs="Times New Roman" w:hint="default"/>
        <w:w w:val="99"/>
        <w:sz w:val="20"/>
        <w:szCs w:val="20"/>
        <w:lang w:val="en-US" w:eastAsia="en-US" w:bidi="en-US"/>
      </w:rPr>
    </w:lvl>
    <w:lvl w:ilvl="1" w:tplc="ABB6F1E6">
      <w:numFmt w:val="bullet"/>
      <w:lvlText w:val="•"/>
      <w:lvlJc w:val="left"/>
      <w:pPr>
        <w:ind w:left="891" w:hanging="207"/>
      </w:pPr>
      <w:rPr>
        <w:rFonts w:hint="default"/>
        <w:lang w:val="en-US" w:eastAsia="en-US" w:bidi="en-US"/>
      </w:rPr>
    </w:lvl>
    <w:lvl w:ilvl="2" w:tplc="ADCE2F7C">
      <w:numFmt w:val="bullet"/>
      <w:lvlText w:val="•"/>
      <w:lvlJc w:val="left"/>
      <w:pPr>
        <w:ind w:left="1283" w:hanging="207"/>
      </w:pPr>
      <w:rPr>
        <w:rFonts w:hint="default"/>
        <w:lang w:val="en-US" w:eastAsia="en-US" w:bidi="en-US"/>
      </w:rPr>
    </w:lvl>
    <w:lvl w:ilvl="3" w:tplc="301AE530">
      <w:numFmt w:val="bullet"/>
      <w:lvlText w:val="•"/>
      <w:lvlJc w:val="left"/>
      <w:pPr>
        <w:ind w:left="1675" w:hanging="207"/>
      </w:pPr>
      <w:rPr>
        <w:rFonts w:hint="default"/>
        <w:lang w:val="en-US" w:eastAsia="en-US" w:bidi="en-US"/>
      </w:rPr>
    </w:lvl>
    <w:lvl w:ilvl="4" w:tplc="E796E968">
      <w:numFmt w:val="bullet"/>
      <w:lvlText w:val="•"/>
      <w:lvlJc w:val="left"/>
      <w:pPr>
        <w:ind w:left="2067" w:hanging="207"/>
      </w:pPr>
      <w:rPr>
        <w:rFonts w:hint="default"/>
        <w:lang w:val="en-US" w:eastAsia="en-US" w:bidi="en-US"/>
      </w:rPr>
    </w:lvl>
    <w:lvl w:ilvl="5" w:tplc="C68CA6F2">
      <w:numFmt w:val="bullet"/>
      <w:lvlText w:val="•"/>
      <w:lvlJc w:val="left"/>
      <w:pPr>
        <w:ind w:left="2459" w:hanging="207"/>
      </w:pPr>
      <w:rPr>
        <w:rFonts w:hint="default"/>
        <w:lang w:val="en-US" w:eastAsia="en-US" w:bidi="en-US"/>
      </w:rPr>
    </w:lvl>
    <w:lvl w:ilvl="6" w:tplc="3C469850">
      <w:numFmt w:val="bullet"/>
      <w:lvlText w:val="•"/>
      <w:lvlJc w:val="left"/>
      <w:pPr>
        <w:ind w:left="2851" w:hanging="207"/>
      </w:pPr>
      <w:rPr>
        <w:rFonts w:hint="default"/>
        <w:lang w:val="en-US" w:eastAsia="en-US" w:bidi="en-US"/>
      </w:rPr>
    </w:lvl>
    <w:lvl w:ilvl="7" w:tplc="C2EC8352">
      <w:numFmt w:val="bullet"/>
      <w:lvlText w:val="•"/>
      <w:lvlJc w:val="left"/>
      <w:pPr>
        <w:ind w:left="3243" w:hanging="207"/>
      </w:pPr>
      <w:rPr>
        <w:rFonts w:hint="default"/>
        <w:lang w:val="en-US" w:eastAsia="en-US" w:bidi="en-US"/>
      </w:rPr>
    </w:lvl>
    <w:lvl w:ilvl="8" w:tplc="75FA9DA2">
      <w:numFmt w:val="bullet"/>
      <w:lvlText w:val="•"/>
      <w:lvlJc w:val="left"/>
      <w:pPr>
        <w:ind w:left="3635" w:hanging="207"/>
      </w:pPr>
      <w:rPr>
        <w:rFonts w:hint="default"/>
        <w:lang w:val="en-US" w:eastAsia="en-US" w:bidi="en-US"/>
      </w:rPr>
    </w:lvl>
  </w:abstractNum>
  <w:abstractNum w:abstractNumId="734">
    <w:nsid w:val="469B65D4"/>
    <w:multiLevelType w:val="hybridMultilevel"/>
    <w:tmpl w:val="694CFE52"/>
    <w:lvl w:ilvl="0" w:tplc="49800454">
      <w:start w:val="1"/>
      <w:numFmt w:val="lowerRoman"/>
      <w:lvlText w:val="(%1)"/>
      <w:lvlJc w:val="left"/>
      <w:pPr>
        <w:ind w:left="406" w:hanging="341"/>
        <w:jc w:val="left"/>
      </w:pPr>
      <w:rPr>
        <w:rFonts w:ascii="Times New Roman" w:eastAsia="Times New Roman" w:hAnsi="Times New Roman" w:cs="Times New Roman" w:hint="default"/>
        <w:w w:val="99"/>
        <w:sz w:val="20"/>
        <w:szCs w:val="20"/>
        <w:lang w:val="en-US" w:eastAsia="en-US" w:bidi="en-US"/>
      </w:rPr>
    </w:lvl>
    <w:lvl w:ilvl="1" w:tplc="554A7C10">
      <w:numFmt w:val="bullet"/>
      <w:lvlText w:val="•"/>
      <w:lvlJc w:val="left"/>
      <w:pPr>
        <w:ind w:left="522" w:hanging="341"/>
      </w:pPr>
      <w:rPr>
        <w:rFonts w:hint="default"/>
        <w:lang w:val="en-US" w:eastAsia="en-US" w:bidi="en-US"/>
      </w:rPr>
    </w:lvl>
    <w:lvl w:ilvl="2" w:tplc="F474B990">
      <w:numFmt w:val="bullet"/>
      <w:lvlText w:val="•"/>
      <w:lvlJc w:val="left"/>
      <w:pPr>
        <w:ind w:left="645" w:hanging="341"/>
      </w:pPr>
      <w:rPr>
        <w:rFonts w:hint="default"/>
        <w:lang w:val="en-US" w:eastAsia="en-US" w:bidi="en-US"/>
      </w:rPr>
    </w:lvl>
    <w:lvl w:ilvl="3" w:tplc="832CB836">
      <w:numFmt w:val="bullet"/>
      <w:lvlText w:val="•"/>
      <w:lvlJc w:val="left"/>
      <w:pPr>
        <w:ind w:left="768" w:hanging="341"/>
      </w:pPr>
      <w:rPr>
        <w:rFonts w:hint="default"/>
        <w:lang w:val="en-US" w:eastAsia="en-US" w:bidi="en-US"/>
      </w:rPr>
    </w:lvl>
    <w:lvl w:ilvl="4" w:tplc="6588A57E">
      <w:numFmt w:val="bullet"/>
      <w:lvlText w:val="•"/>
      <w:lvlJc w:val="left"/>
      <w:pPr>
        <w:ind w:left="891" w:hanging="341"/>
      </w:pPr>
      <w:rPr>
        <w:rFonts w:hint="default"/>
        <w:lang w:val="en-US" w:eastAsia="en-US" w:bidi="en-US"/>
      </w:rPr>
    </w:lvl>
    <w:lvl w:ilvl="5" w:tplc="6FC6784C">
      <w:numFmt w:val="bullet"/>
      <w:lvlText w:val="•"/>
      <w:lvlJc w:val="left"/>
      <w:pPr>
        <w:ind w:left="1014" w:hanging="341"/>
      </w:pPr>
      <w:rPr>
        <w:rFonts w:hint="default"/>
        <w:lang w:val="en-US" w:eastAsia="en-US" w:bidi="en-US"/>
      </w:rPr>
    </w:lvl>
    <w:lvl w:ilvl="6" w:tplc="593E248E">
      <w:numFmt w:val="bullet"/>
      <w:lvlText w:val="•"/>
      <w:lvlJc w:val="left"/>
      <w:pPr>
        <w:ind w:left="1137" w:hanging="341"/>
      </w:pPr>
      <w:rPr>
        <w:rFonts w:hint="default"/>
        <w:lang w:val="en-US" w:eastAsia="en-US" w:bidi="en-US"/>
      </w:rPr>
    </w:lvl>
    <w:lvl w:ilvl="7" w:tplc="BBF4F398">
      <w:numFmt w:val="bullet"/>
      <w:lvlText w:val="•"/>
      <w:lvlJc w:val="left"/>
      <w:pPr>
        <w:ind w:left="1260" w:hanging="341"/>
      </w:pPr>
      <w:rPr>
        <w:rFonts w:hint="default"/>
        <w:lang w:val="en-US" w:eastAsia="en-US" w:bidi="en-US"/>
      </w:rPr>
    </w:lvl>
    <w:lvl w:ilvl="8" w:tplc="BE0C456A">
      <w:numFmt w:val="bullet"/>
      <w:lvlText w:val="•"/>
      <w:lvlJc w:val="left"/>
      <w:pPr>
        <w:ind w:left="1383" w:hanging="341"/>
      </w:pPr>
      <w:rPr>
        <w:rFonts w:hint="default"/>
        <w:lang w:val="en-US" w:eastAsia="en-US" w:bidi="en-US"/>
      </w:rPr>
    </w:lvl>
  </w:abstractNum>
  <w:abstractNum w:abstractNumId="735">
    <w:nsid w:val="46B722E7"/>
    <w:multiLevelType w:val="hybridMultilevel"/>
    <w:tmpl w:val="67187066"/>
    <w:lvl w:ilvl="0" w:tplc="8BE8EA62">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555C21B8">
      <w:numFmt w:val="bullet"/>
      <w:lvlText w:val="•"/>
      <w:lvlJc w:val="left"/>
      <w:pPr>
        <w:ind w:left="963" w:hanging="274"/>
      </w:pPr>
      <w:rPr>
        <w:rFonts w:hint="default"/>
        <w:lang w:val="en-US" w:eastAsia="en-US" w:bidi="en-US"/>
      </w:rPr>
    </w:lvl>
    <w:lvl w:ilvl="2" w:tplc="D5686CDE">
      <w:numFmt w:val="bullet"/>
      <w:lvlText w:val="•"/>
      <w:lvlJc w:val="left"/>
      <w:pPr>
        <w:ind w:left="1347" w:hanging="274"/>
      </w:pPr>
      <w:rPr>
        <w:rFonts w:hint="default"/>
        <w:lang w:val="en-US" w:eastAsia="en-US" w:bidi="en-US"/>
      </w:rPr>
    </w:lvl>
    <w:lvl w:ilvl="3" w:tplc="07966CE6">
      <w:numFmt w:val="bullet"/>
      <w:lvlText w:val="•"/>
      <w:lvlJc w:val="left"/>
      <w:pPr>
        <w:ind w:left="1731" w:hanging="274"/>
      </w:pPr>
      <w:rPr>
        <w:rFonts w:hint="default"/>
        <w:lang w:val="en-US" w:eastAsia="en-US" w:bidi="en-US"/>
      </w:rPr>
    </w:lvl>
    <w:lvl w:ilvl="4" w:tplc="36C46300">
      <w:numFmt w:val="bullet"/>
      <w:lvlText w:val="•"/>
      <w:lvlJc w:val="left"/>
      <w:pPr>
        <w:ind w:left="2115" w:hanging="274"/>
      </w:pPr>
      <w:rPr>
        <w:rFonts w:hint="default"/>
        <w:lang w:val="en-US" w:eastAsia="en-US" w:bidi="en-US"/>
      </w:rPr>
    </w:lvl>
    <w:lvl w:ilvl="5" w:tplc="80CED0A8">
      <w:numFmt w:val="bullet"/>
      <w:lvlText w:val="•"/>
      <w:lvlJc w:val="left"/>
      <w:pPr>
        <w:ind w:left="2499" w:hanging="274"/>
      </w:pPr>
      <w:rPr>
        <w:rFonts w:hint="default"/>
        <w:lang w:val="en-US" w:eastAsia="en-US" w:bidi="en-US"/>
      </w:rPr>
    </w:lvl>
    <w:lvl w:ilvl="6" w:tplc="32DA3ECA">
      <w:numFmt w:val="bullet"/>
      <w:lvlText w:val="•"/>
      <w:lvlJc w:val="left"/>
      <w:pPr>
        <w:ind w:left="2883" w:hanging="274"/>
      </w:pPr>
      <w:rPr>
        <w:rFonts w:hint="default"/>
        <w:lang w:val="en-US" w:eastAsia="en-US" w:bidi="en-US"/>
      </w:rPr>
    </w:lvl>
    <w:lvl w:ilvl="7" w:tplc="43964816">
      <w:numFmt w:val="bullet"/>
      <w:lvlText w:val="•"/>
      <w:lvlJc w:val="left"/>
      <w:pPr>
        <w:ind w:left="3267" w:hanging="274"/>
      </w:pPr>
      <w:rPr>
        <w:rFonts w:hint="default"/>
        <w:lang w:val="en-US" w:eastAsia="en-US" w:bidi="en-US"/>
      </w:rPr>
    </w:lvl>
    <w:lvl w:ilvl="8" w:tplc="EE6A0080">
      <w:numFmt w:val="bullet"/>
      <w:lvlText w:val="•"/>
      <w:lvlJc w:val="left"/>
      <w:pPr>
        <w:ind w:left="3651" w:hanging="274"/>
      </w:pPr>
      <w:rPr>
        <w:rFonts w:hint="default"/>
        <w:lang w:val="en-US" w:eastAsia="en-US" w:bidi="en-US"/>
      </w:rPr>
    </w:lvl>
  </w:abstractNum>
  <w:abstractNum w:abstractNumId="736">
    <w:nsid w:val="46CB0F9D"/>
    <w:multiLevelType w:val="hybridMultilevel"/>
    <w:tmpl w:val="556C976C"/>
    <w:lvl w:ilvl="0" w:tplc="9AC0687A">
      <w:start w:val="1"/>
      <w:numFmt w:val="lowerLetter"/>
      <w:lvlText w:val="(%1)"/>
      <w:lvlJc w:val="left"/>
      <w:pPr>
        <w:ind w:left="469" w:hanging="271"/>
        <w:jc w:val="left"/>
      </w:pPr>
      <w:rPr>
        <w:rFonts w:ascii="Times New Roman" w:eastAsia="Times New Roman" w:hAnsi="Times New Roman" w:cs="Times New Roman" w:hint="default"/>
        <w:w w:val="99"/>
        <w:sz w:val="20"/>
        <w:szCs w:val="20"/>
        <w:lang w:val="en-US" w:eastAsia="en-US" w:bidi="en-US"/>
      </w:rPr>
    </w:lvl>
    <w:lvl w:ilvl="1" w:tplc="9F726F62">
      <w:numFmt w:val="bullet"/>
      <w:lvlText w:val="•"/>
      <w:lvlJc w:val="left"/>
      <w:pPr>
        <w:ind w:left="872" w:hanging="271"/>
      </w:pPr>
      <w:rPr>
        <w:rFonts w:hint="default"/>
        <w:lang w:val="en-US" w:eastAsia="en-US" w:bidi="en-US"/>
      </w:rPr>
    </w:lvl>
    <w:lvl w:ilvl="2" w:tplc="6FB6396E">
      <w:numFmt w:val="bullet"/>
      <w:lvlText w:val="•"/>
      <w:lvlJc w:val="left"/>
      <w:pPr>
        <w:ind w:left="1284" w:hanging="271"/>
      </w:pPr>
      <w:rPr>
        <w:rFonts w:hint="default"/>
        <w:lang w:val="en-US" w:eastAsia="en-US" w:bidi="en-US"/>
      </w:rPr>
    </w:lvl>
    <w:lvl w:ilvl="3" w:tplc="7984262E">
      <w:numFmt w:val="bullet"/>
      <w:lvlText w:val="•"/>
      <w:lvlJc w:val="left"/>
      <w:pPr>
        <w:ind w:left="1696" w:hanging="271"/>
      </w:pPr>
      <w:rPr>
        <w:rFonts w:hint="default"/>
        <w:lang w:val="en-US" w:eastAsia="en-US" w:bidi="en-US"/>
      </w:rPr>
    </w:lvl>
    <w:lvl w:ilvl="4" w:tplc="F5381200">
      <w:numFmt w:val="bullet"/>
      <w:lvlText w:val="•"/>
      <w:lvlJc w:val="left"/>
      <w:pPr>
        <w:ind w:left="2108" w:hanging="271"/>
      </w:pPr>
      <w:rPr>
        <w:rFonts w:hint="default"/>
        <w:lang w:val="en-US" w:eastAsia="en-US" w:bidi="en-US"/>
      </w:rPr>
    </w:lvl>
    <w:lvl w:ilvl="5" w:tplc="D84A0F00">
      <w:numFmt w:val="bullet"/>
      <w:lvlText w:val="•"/>
      <w:lvlJc w:val="left"/>
      <w:pPr>
        <w:ind w:left="2521" w:hanging="271"/>
      </w:pPr>
      <w:rPr>
        <w:rFonts w:hint="default"/>
        <w:lang w:val="en-US" w:eastAsia="en-US" w:bidi="en-US"/>
      </w:rPr>
    </w:lvl>
    <w:lvl w:ilvl="6" w:tplc="BD867624">
      <w:numFmt w:val="bullet"/>
      <w:lvlText w:val="•"/>
      <w:lvlJc w:val="left"/>
      <w:pPr>
        <w:ind w:left="2933" w:hanging="271"/>
      </w:pPr>
      <w:rPr>
        <w:rFonts w:hint="default"/>
        <w:lang w:val="en-US" w:eastAsia="en-US" w:bidi="en-US"/>
      </w:rPr>
    </w:lvl>
    <w:lvl w:ilvl="7" w:tplc="E6C4882A">
      <w:numFmt w:val="bullet"/>
      <w:lvlText w:val="•"/>
      <w:lvlJc w:val="left"/>
      <w:pPr>
        <w:ind w:left="3345" w:hanging="271"/>
      </w:pPr>
      <w:rPr>
        <w:rFonts w:hint="default"/>
        <w:lang w:val="en-US" w:eastAsia="en-US" w:bidi="en-US"/>
      </w:rPr>
    </w:lvl>
    <w:lvl w:ilvl="8" w:tplc="3A7E7B6E">
      <w:numFmt w:val="bullet"/>
      <w:lvlText w:val="•"/>
      <w:lvlJc w:val="left"/>
      <w:pPr>
        <w:ind w:left="3757" w:hanging="271"/>
      </w:pPr>
      <w:rPr>
        <w:rFonts w:hint="default"/>
        <w:lang w:val="en-US" w:eastAsia="en-US" w:bidi="en-US"/>
      </w:rPr>
    </w:lvl>
  </w:abstractNum>
  <w:abstractNum w:abstractNumId="737">
    <w:nsid w:val="46D64244"/>
    <w:multiLevelType w:val="hybridMultilevel"/>
    <w:tmpl w:val="E1D403F0"/>
    <w:lvl w:ilvl="0" w:tplc="6B6806D6">
      <w:start w:val="1"/>
      <w:numFmt w:val="lowerLetter"/>
      <w:lvlText w:val="(%1)"/>
      <w:lvlJc w:val="left"/>
      <w:pPr>
        <w:ind w:left="449" w:hanging="274"/>
        <w:jc w:val="left"/>
      </w:pPr>
      <w:rPr>
        <w:rFonts w:ascii="Times New Roman" w:eastAsia="Times New Roman" w:hAnsi="Times New Roman" w:cs="Times New Roman" w:hint="default"/>
        <w:w w:val="99"/>
        <w:sz w:val="20"/>
        <w:szCs w:val="20"/>
        <w:lang w:val="en-US" w:eastAsia="en-US" w:bidi="en-US"/>
      </w:rPr>
    </w:lvl>
    <w:lvl w:ilvl="1" w:tplc="87EE21B8">
      <w:numFmt w:val="bullet"/>
      <w:lvlText w:val="•"/>
      <w:lvlJc w:val="left"/>
      <w:pPr>
        <w:ind w:left="837" w:hanging="274"/>
      </w:pPr>
      <w:rPr>
        <w:rFonts w:hint="default"/>
        <w:lang w:val="en-US" w:eastAsia="en-US" w:bidi="en-US"/>
      </w:rPr>
    </w:lvl>
    <w:lvl w:ilvl="2" w:tplc="066A84FA">
      <w:numFmt w:val="bullet"/>
      <w:lvlText w:val="•"/>
      <w:lvlJc w:val="left"/>
      <w:pPr>
        <w:ind w:left="1234" w:hanging="274"/>
      </w:pPr>
      <w:rPr>
        <w:rFonts w:hint="default"/>
        <w:lang w:val="en-US" w:eastAsia="en-US" w:bidi="en-US"/>
      </w:rPr>
    </w:lvl>
    <w:lvl w:ilvl="3" w:tplc="FAC897F0">
      <w:numFmt w:val="bullet"/>
      <w:lvlText w:val="•"/>
      <w:lvlJc w:val="left"/>
      <w:pPr>
        <w:ind w:left="1631" w:hanging="274"/>
      </w:pPr>
      <w:rPr>
        <w:rFonts w:hint="default"/>
        <w:lang w:val="en-US" w:eastAsia="en-US" w:bidi="en-US"/>
      </w:rPr>
    </w:lvl>
    <w:lvl w:ilvl="4" w:tplc="7D90628A">
      <w:numFmt w:val="bullet"/>
      <w:lvlText w:val="•"/>
      <w:lvlJc w:val="left"/>
      <w:pPr>
        <w:ind w:left="2028" w:hanging="274"/>
      </w:pPr>
      <w:rPr>
        <w:rFonts w:hint="default"/>
        <w:lang w:val="en-US" w:eastAsia="en-US" w:bidi="en-US"/>
      </w:rPr>
    </w:lvl>
    <w:lvl w:ilvl="5" w:tplc="D57471D6">
      <w:numFmt w:val="bullet"/>
      <w:lvlText w:val="•"/>
      <w:lvlJc w:val="left"/>
      <w:pPr>
        <w:ind w:left="2426" w:hanging="274"/>
      </w:pPr>
      <w:rPr>
        <w:rFonts w:hint="default"/>
        <w:lang w:val="en-US" w:eastAsia="en-US" w:bidi="en-US"/>
      </w:rPr>
    </w:lvl>
    <w:lvl w:ilvl="6" w:tplc="AC2A4EAA">
      <w:numFmt w:val="bullet"/>
      <w:lvlText w:val="•"/>
      <w:lvlJc w:val="left"/>
      <w:pPr>
        <w:ind w:left="2823" w:hanging="274"/>
      </w:pPr>
      <w:rPr>
        <w:rFonts w:hint="default"/>
        <w:lang w:val="en-US" w:eastAsia="en-US" w:bidi="en-US"/>
      </w:rPr>
    </w:lvl>
    <w:lvl w:ilvl="7" w:tplc="1F80B912">
      <w:numFmt w:val="bullet"/>
      <w:lvlText w:val="•"/>
      <w:lvlJc w:val="left"/>
      <w:pPr>
        <w:ind w:left="3220" w:hanging="274"/>
      </w:pPr>
      <w:rPr>
        <w:rFonts w:hint="default"/>
        <w:lang w:val="en-US" w:eastAsia="en-US" w:bidi="en-US"/>
      </w:rPr>
    </w:lvl>
    <w:lvl w:ilvl="8" w:tplc="7DC8BE14">
      <w:numFmt w:val="bullet"/>
      <w:lvlText w:val="•"/>
      <w:lvlJc w:val="left"/>
      <w:pPr>
        <w:ind w:left="3617" w:hanging="274"/>
      </w:pPr>
      <w:rPr>
        <w:rFonts w:hint="default"/>
        <w:lang w:val="en-US" w:eastAsia="en-US" w:bidi="en-US"/>
      </w:rPr>
    </w:lvl>
  </w:abstractNum>
  <w:abstractNum w:abstractNumId="738">
    <w:nsid w:val="46DD3F22"/>
    <w:multiLevelType w:val="hybridMultilevel"/>
    <w:tmpl w:val="9198E08E"/>
    <w:lvl w:ilvl="0" w:tplc="56AECCDA">
      <w:start w:val="1"/>
      <w:numFmt w:val="lowerRoman"/>
      <w:lvlText w:val="(%1)"/>
      <w:lvlJc w:val="left"/>
      <w:pPr>
        <w:ind w:left="354" w:hanging="190"/>
        <w:jc w:val="left"/>
      </w:pPr>
      <w:rPr>
        <w:rFonts w:ascii="Times New Roman" w:eastAsia="Times New Roman" w:hAnsi="Times New Roman" w:cs="Times New Roman" w:hint="default"/>
        <w:w w:val="99"/>
        <w:sz w:val="18"/>
        <w:szCs w:val="18"/>
        <w:lang w:val="en-US" w:eastAsia="en-US" w:bidi="en-US"/>
      </w:rPr>
    </w:lvl>
    <w:lvl w:ilvl="1" w:tplc="74EAD1B8">
      <w:numFmt w:val="bullet"/>
      <w:lvlText w:val="•"/>
      <w:lvlJc w:val="left"/>
      <w:pPr>
        <w:ind w:left="614" w:hanging="190"/>
      </w:pPr>
      <w:rPr>
        <w:rFonts w:hint="default"/>
        <w:lang w:val="en-US" w:eastAsia="en-US" w:bidi="en-US"/>
      </w:rPr>
    </w:lvl>
    <w:lvl w:ilvl="2" w:tplc="398880B0">
      <w:numFmt w:val="bullet"/>
      <w:lvlText w:val="•"/>
      <w:lvlJc w:val="left"/>
      <w:pPr>
        <w:ind w:left="868" w:hanging="190"/>
      </w:pPr>
      <w:rPr>
        <w:rFonts w:hint="default"/>
        <w:lang w:val="en-US" w:eastAsia="en-US" w:bidi="en-US"/>
      </w:rPr>
    </w:lvl>
    <w:lvl w:ilvl="3" w:tplc="7F823966">
      <w:numFmt w:val="bullet"/>
      <w:lvlText w:val="•"/>
      <w:lvlJc w:val="left"/>
      <w:pPr>
        <w:ind w:left="1123" w:hanging="190"/>
      </w:pPr>
      <w:rPr>
        <w:rFonts w:hint="default"/>
        <w:lang w:val="en-US" w:eastAsia="en-US" w:bidi="en-US"/>
      </w:rPr>
    </w:lvl>
    <w:lvl w:ilvl="4" w:tplc="82F804B6">
      <w:numFmt w:val="bullet"/>
      <w:lvlText w:val="•"/>
      <w:lvlJc w:val="left"/>
      <w:pPr>
        <w:ind w:left="1377" w:hanging="190"/>
      </w:pPr>
      <w:rPr>
        <w:rFonts w:hint="default"/>
        <w:lang w:val="en-US" w:eastAsia="en-US" w:bidi="en-US"/>
      </w:rPr>
    </w:lvl>
    <w:lvl w:ilvl="5" w:tplc="29D40DE6">
      <w:numFmt w:val="bullet"/>
      <w:lvlText w:val="•"/>
      <w:lvlJc w:val="left"/>
      <w:pPr>
        <w:ind w:left="1632" w:hanging="190"/>
      </w:pPr>
      <w:rPr>
        <w:rFonts w:hint="default"/>
        <w:lang w:val="en-US" w:eastAsia="en-US" w:bidi="en-US"/>
      </w:rPr>
    </w:lvl>
    <w:lvl w:ilvl="6" w:tplc="776AB2FA">
      <w:numFmt w:val="bullet"/>
      <w:lvlText w:val="•"/>
      <w:lvlJc w:val="left"/>
      <w:pPr>
        <w:ind w:left="1886" w:hanging="190"/>
      </w:pPr>
      <w:rPr>
        <w:rFonts w:hint="default"/>
        <w:lang w:val="en-US" w:eastAsia="en-US" w:bidi="en-US"/>
      </w:rPr>
    </w:lvl>
    <w:lvl w:ilvl="7" w:tplc="8D325062">
      <w:numFmt w:val="bullet"/>
      <w:lvlText w:val="•"/>
      <w:lvlJc w:val="left"/>
      <w:pPr>
        <w:ind w:left="2140" w:hanging="190"/>
      </w:pPr>
      <w:rPr>
        <w:rFonts w:hint="default"/>
        <w:lang w:val="en-US" w:eastAsia="en-US" w:bidi="en-US"/>
      </w:rPr>
    </w:lvl>
    <w:lvl w:ilvl="8" w:tplc="4D70360E">
      <w:numFmt w:val="bullet"/>
      <w:lvlText w:val="•"/>
      <w:lvlJc w:val="left"/>
      <w:pPr>
        <w:ind w:left="2395" w:hanging="190"/>
      </w:pPr>
      <w:rPr>
        <w:rFonts w:hint="default"/>
        <w:lang w:val="en-US" w:eastAsia="en-US" w:bidi="en-US"/>
      </w:rPr>
    </w:lvl>
  </w:abstractNum>
  <w:abstractNum w:abstractNumId="739">
    <w:nsid w:val="47152251"/>
    <w:multiLevelType w:val="hybridMultilevel"/>
    <w:tmpl w:val="7568B0FE"/>
    <w:lvl w:ilvl="0" w:tplc="B802A13A">
      <w:start w:val="1"/>
      <w:numFmt w:val="lowerRoman"/>
      <w:lvlText w:val="(%1)"/>
      <w:lvlJc w:val="left"/>
      <w:pPr>
        <w:ind w:left="445" w:hanging="390"/>
        <w:jc w:val="left"/>
      </w:pPr>
      <w:rPr>
        <w:rFonts w:ascii="Times New Roman" w:eastAsia="Times New Roman" w:hAnsi="Times New Roman" w:cs="Times New Roman" w:hint="default"/>
        <w:w w:val="99"/>
        <w:sz w:val="20"/>
        <w:szCs w:val="20"/>
        <w:lang w:val="en-US" w:eastAsia="en-US" w:bidi="en-US"/>
      </w:rPr>
    </w:lvl>
    <w:lvl w:ilvl="1" w:tplc="A48632E4">
      <w:numFmt w:val="bullet"/>
      <w:lvlText w:val="•"/>
      <w:lvlJc w:val="left"/>
      <w:pPr>
        <w:ind w:left="682" w:hanging="390"/>
      </w:pPr>
      <w:rPr>
        <w:rFonts w:hint="default"/>
        <w:lang w:val="en-US" w:eastAsia="en-US" w:bidi="en-US"/>
      </w:rPr>
    </w:lvl>
    <w:lvl w:ilvl="2" w:tplc="C06C6FAA">
      <w:numFmt w:val="bullet"/>
      <w:lvlText w:val="•"/>
      <w:lvlJc w:val="left"/>
      <w:pPr>
        <w:ind w:left="924" w:hanging="390"/>
      </w:pPr>
      <w:rPr>
        <w:rFonts w:hint="default"/>
        <w:lang w:val="en-US" w:eastAsia="en-US" w:bidi="en-US"/>
      </w:rPr>
    </w:lvl>
    <w:lvl w:ilvl="3" w:tplc="404CFF04">
      <w:numFmt w:val="bullet"/>
      <w:lvlText w:val="•"/>
      <w:lvlJc w:val="left"/>
      <w:pPr>
        <w:ind w:left="1166" w:hanging="390"/>
      </w:pPr>
      <w:rPr>
        <w:rFonts w:hint="default"/>
        <w:lang w:val="en-US" w:eastAsia="en-US" w:bidi="en-US"/>
      </w:rPr>
    </w:lvl>
    <w:lvl w:ilvl="4" w:tplc="C2D4D92E">
      <w:numFmt w:val="bullet"/>
      <w:lvlText w:val="•"/>
      <w:lvlJc w:val="left"/>
      <w:pPr>
        <w:ind w:left="1409" w:hanging="390"/>
      </w:pPr>
      <w:rPr>
        <w:rFonts w:hint="default"/>
        <w:lang w:val="en-US" w:eastAsia="en-US" w:bidi="en-US"/>
      </w:rPr>
    </w:lvl>
    <w:lvl w:ilvl="5" w:tplc="3D50AE5A">
      <w:numFmt w:val="bullet"/>
      <w:lvlText w:val="•"/>
      <w:lvlJc w:val="left"/>
      <w:pPr>
        <w:ind w:left="1651" w:hanging="390"/>
      </w:pPr>
      <w:rPr>
        <w:rFonts w:hint="default"/>
        <w:lang w:val="en-US" w:eastAsia="en-US" w:bidi="en-US"/>
      </w:rPr>
    </w:lvl>
    <w:lvl w:ilvl="6" w:tplc="49E06FA2">
      <w:numFmt w:val="bullet"/>
      <w:lvlText w:val="•"/>
      <w:lvlJc w:val="left"/>
      <w:pPr>
        <w:ind w:left="1893" w:hanging="390"/>
      </w:pPr>
      <w:rPr>
        <w:rFonts w:hint="default"/>
        <w:lang w:val="en-US" w:eastAsia="en-US" w:bidi="en-US"/>
      </w:rPr>
    </w:lvl>
    <w:lvl w:ilvl="7" w:tplc="07E41BEC">
      <w:numFmt w:val="bullet"/>
      <w:lvlText w:val="•"/>
      <w:lvlJc w:val="left"/>
      <w:pPr>
        <w:ind w:left="2136" w:hanging="390"/>
      </w:pPr>
      <w:rPr>
        <w:rFonts w:hint="default"/>
        <w:lang w:val="en-US" w:eastAsia="en-US" w:bidi="en-US"/>
      </w:rPr>
    </w:lvl>
    <w:lvl w:ilvl="8" w:tplc="78724A1E">
      <w:numFmt w:val="bullet"/>
      <w:lvlText w:val="•"/>
      <w:lvlJc w:val="left"/>
      <w:pPr>
        <w:ind w:left="2378" w:hanging="390"/>
      </w:pPr>
      <w:rPr>
        <w:rFonts w:hint="default"/>
        <w:lang w:val="en-US" w:eastAsia="en-US" w:bidi="en-US"/>
      </w:rPr>
    </w:lvl>
  </w:abstractNum>
  <w:abstractNum w:abstractNumId="740">
    <w:nsid w:val="47234511"/>
    <w:multiLevelType w:val="hybridMultilevel"/>
    <w:tmpl w:val="A4386D34"/>
    <w:lvl w:ilvl="0" w:tplc="C0D07D46">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4920BD76">
      <w:numFmt w:val="bullet"/>
      <w:lvlText w:val="•"/>
      <w:lvlJc w:val="left"/>
      <w:pPr>
        <w:ind w:left="963" w:hanging="274"/>
      </w:pPr>
      <w:rPr>
        <w:rFonts w:hint="default"/>
        <w:lang w:val="en-US" w:eastAsia="en-US" w:bidi="en-US"/>
      </w:rPr>
    </w:lvl>
    <w:lvl w:ilvl="2" w:tplc="0C928B6E">
      <w:numFmt w:val="bullet"/>
      <w:lvlText w:val="•"/>
      <w:lvlJc w:val="left"/>
      <w:pPr>
        <w:ind w:left="1347" w:hanging="274"/>
      </w:pPr>
      <w:rPr>
        <w:rFonts w:hint="default"/>
        <w:lang w:val="en-US" w:eastAsia="en-US" w:bidi="en-US"/>
      </w:rPr>
    </w:lvl>
    <w:lvl w:ilvl="3" w:tplc="95BCC4E2">
      <w:numFmt w:val="bullet"/>
      <w:lvlText w:val="•"/>
      <w:lvlJc w:val="left"/>
      <w:pPr>
        <w:ind w:left="1731" w:hanging="274"/>
      </w:pPr>
      <w:rPr>
        <w:rFonts w:hint="default"/>
        <w:lang w:val="en-US" w:eastAsia="en-US" w:bidi="en-US"/>
      </w:rPr>
    </w:lvl>
    <w:lvl w:ilvl="4" w:tplc="CBB0DA4E">
      <w:numFmt w:val="bullet"/>
      <w:lvlText w:val="•"/>
      <w:lvlJc w:val="left"/>
      <w:pPr>
        <w:ind w:left="2115" w:hanging="274"/>
      </w:pPr>
      <w:rPr>
        <w:rFonts w:hint="default"/>
        <w:lang w:val="en-US" w:eastAsia="en-US" w:bidi="en-US"/>
      </w:rPr>
    </w:lvl>
    <w:lvl w:ilvl="5" w:tplc="943C3ED8">
      <w:numFmt w:val="bullet"/>
      <w:lvlText w:val="•"/>
      <w:lvlJc w:val="left"/>
      <w:pPr>
        <w:ind w:left="2499" w:hanging="274"/>
      </w:pPr>
      <w:rPr>
        <w:rFonts w:hint="default"/>
        <w:lang w:val="en-US" w:eastAsia="en-US" w:bidi="en-US"/>
      </w:rPr>
    </w:lvl>
    <w:lvl w:ilvl="6" w:tplc="72709890">
      <w:numFmt w:val="bullet"/>
      <w:lvlText w:val="•"/>
      <w:lvlJc w:val="left"/>
      <w:pPr>
        <w:ind w:left="2883" w:hanging="274"/>
      </w:pPr>
      <w:rPr>
        <w:rFonts w:hint="default"/>
        <w:lang w:val="en-US" w:eastAsia="en-US" w:bidi="en-US"/>
      </w:rPr>
    </w:lvl>
    <w:lvl w:ilvl="7" w:tplc="33CEC564">
      <w:numFmt w:val="bullet"/>
      <w:lvlText w:val="•"/>
      <w:lvlJc w:val="left"/>
      <w:pPr>
        <w:ind w:left="3267" w:hanging="274"/>
      </w:pPr>
      <w:rPr>
        <w:rFonts w:hint="default"/>
        <w:lang w:val="en-US" w:eastAsia="en-US" w:bidi="en-US"/>
      </w:rPr>
    </w:lvl>
    <w:lvl w:ilvl="8" w:tplc="14F8E908">
      <w:numFmt w:val="bullet"/>
      <w:lvlText w:val="•"/>
      <w:lvlJc w:val="left"/>
      <w:pPr>
        <w:ind w:left="3651" w:hanging="274"/>
      </w:pPr>
      <w:rPr>
        <w:rFonts w:hint="default"/>
        <w:lang w:val="en-US" w:eastAsia="en-US" w:bidi="en-US"/>
      </w:rPr>
    </w:lvl>
  </w:abstractNum>
  <w:abstractNum w:abstractNumId="741">
    <w:nsid w:val="4728094A"/>
    <w:multiLevelType w:val="hybridMultilevel"/>
    <w:tmpl w:val="12C43A86"/>
    <w:lvl w:ilvl="0" w:tplc="831C4302">
      <w:start w:val="1"/>
      <w:numFmt w:val="lowerRoman"/>
      <w:lvlText w:val="(%1)"/>
      <w:lvlJc w:val="left"/>
      <w:pPr>
        <w:ind w:left="294" w:hanging="228"/>
        <w:jc w:val="left"/>
      </w:pPr>
      <w:rPr>
        <w:rFonts w:ascii="Times New Roman" w:eastAsia="Times New Roman" w:hAnsi="Times New Roman" w:cs="Times New Roman" w:hint="default"/>
        <w:spacing w:val="-1"/>
        <w:w w:val="99"/>
        <w:sz w:val="19"/>
        <w:szCs w:val="19"/>
        <w:lang w:val="en-US" w:eastAsia="en-US" w:bidi="en-US"/>
      </w:rPr>
    </w:lvl>
    <w:lvl w:ilvl="1" w:tplc="FEBADA80">
      <w:start w:val="1"/>
      <w:numFmt w:val="lowerLetter"/>
      <w:lvlText w:val="(%2)"/>
      <w:lvlJc w:val="left"/>
      <w:pPr>
        <w:ind w:left="746" w:hanging="257"/>
        <w:jc w:val="left"/>
      </w:pPr>
      <w:rPr>
        <w:rFonts w:ascii="Times New Roman" w:eastAsia="Times New Roman" w:hAnsi="Times New Roman" w:cs="Times New Roman" w:hint="default"/>
        <w:spacing w:val="-1"/>
        <w:w w:val="99"/>
        <w:sz w:val="19"/>
        <w:szCs w:val="19"/>
        <w:lang w:val="en-US" w:eastAsia="en-US" w:bidi="en-US"/>
      </w:rPr>
    </w:lvl>
    <w:lvl w:ilvl="2" w:tplc="1D885B90">
      <w:numFmt w:val="bullet"/>
      <w:lvlText w:val="•"/>
      <w:lvlJc w:val="left"/>
      <w:pPr>
        <w:ind w:left="1151" w:hanging="257"/>
      </w:pPr>
      <w:rPr>
        <w:rFonts w:hint="default"/>
        <w:lang w:val="en-US" w:eastAsia="en-US" w:bidi="en-US"/>
      </w:rPr>
    </w:lvl>
    <w:lvl w:ilvl="3" w:tplc="2F4CF062">
      <w:numFmt w:val="bullet"/>
      <w:lvlText w:val="•"/>
      <w:lvlJc w:val="left"/>
      <w:pPr>
        <w:ind w:left="1563" w:hanging="257"/>
      </w:pPr>
      <w:rPr>
        <w:rFonts w:hint="default"/>
        <w:lang w:val="en-US" w:eastAsia="en-US" w:bidi="en-US"/>
      </w:rPr>
    </w:lvl>
    <w:lvl w:ilvl="4" w:tplc="A38A9608">
      <w:numFmt w:val="bullet"/>
      <w:lvlText w:val="•"/>
      <w:lvlJc w:val="left"/>
      <w:pPr>
        <w:ind w:left="1975" w:hanging="257"/>
      </w:pPr>
      <w:rPr>
        <w:rFonts w:hint="default"/>
        <w:lang w:val="en-US" w:eastAsia="en-US" w:bidi="en-US"/>
      </w:rPr>
    </w:lvl>
    <w:lvl w:ilvl="5" w:tplc="22E29A0C">
      <w:numFmt w:val="bullet"/>
      <w:lvlText w:val="•"/>
      <w:lvlJc w:val="left"/>
      <w:pPr>
        <w:ind w:left="2387" w:hanging="257"/>
      </w:pPr>
      <w:rPr>
        <w:rFonts w:hint="default"/>
        <w:lang w:val="en-US" w:eastAsia="en-US" w:bidi="en-US"/>
      </w:rPr>
    </w:lvl>
    <w:lvl w:ilvl="6" w:tplc="2BF6CBAC">
      <w:numFmt w:val="bullet"/>
      <w:lvlText w:val="•"/>
      <w:lvlJc w:val="left"/>
      <w:pPr>
        <w:ind w:left="2799" w:hanging="257"/>
      </w:pPr>
      <w:rPr>
        <w:rFonts w:hint="default"/>
        <w:lang w:val="en-US" w:eastAsia="en-US" w:bidi="en-US"/>
      </w:rPr>
    </w:lvl>
    <w:lvl w:ilvl="7" w:tplc="2AD48DA0">
      <w:numFmt w:val="bullet"/>
      <w:lvlText w:val="•"/>
      <w:lvlJc w:val="left"/>
      <w:pPr>
        <w:ind w:left="3211" w:hanging="257"/>
      </w:pPr>
      <w:rPr>
        <w:rFonts w:hint="default"/>
        <w:lang w:val="en-US" w:eastAsia="en-US" w:bidi="en-US"/>
      </w:rPr>
    </w:lvl>
    <w:lvl w:ilvl="8" w:tplc="B45CC68E">
      <w:numFmt w:val="bullet"/>
      <w:lvlText w:val="•"/>
      <w:lvlJc w:val="left"/>
      <w:pPr>
        <w:ind w:left="3623" w:hanging="257"/>
      </w:pPr>
      <w:rPr>
        <w:rFonts w:hint="default"/>
        <w:lang w:val="en-US" w:eastAsia="en-US" w:bidi="en-US"/>
      </w:rPr>
    </w:lvl>
  </w:abstractNum>
  <w:abstractNum w:abstractNumId="742">
    <w:nsid w:val="472E6337"/>
    <w:multiLevelType w:val="hybridMultilevel"/>
    <w:tmpl w:val="E9063D3E"/>
    <w:lvl w:ilvl="0" w:tplc="BD1C58CE">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296EB480">
      <w:numFmt w:val="bullet"/>
      <w:lvlText w:val="•"/>
      <w:lvlJc w:val="left"/>
      <w:pPr>
        <w:ind w:left="442" w:hanging="240"/>
      </w:pPr>
      <w:rPr>
        <w:rFonts w:hint="default"/>
        <w:lang w:val="en-US" w:eastAsia="en-US" w:bidi="en-US"/>
      </w:rPr>
    </w:lvl>
    <w:lvl w:ilvl="2" w:tplc="14FC74D2">
      <w:numFmt w:val="bullet"/>
      <w:lvlText w:val="•"/>
      <w:lvlJc w:val="left"/>
      <w:pPr>
        <w:ind w:left="584" w:hanging="240"/>
      </w:pPr>
      <w:rPr>
        <w:rFonts w:hint="default"/>
        <w:lang w:val="en-US" w:eastAsia="en-US" w:bidi="en-US"/>
      </w:rPr>
    </w:lvl>
    <w:lvl w:ilvl="3" w:tplc="10F4B1B4">
      <w:numFmt w:val="bullet"/>
      <w:lvlText w:val="•"/>
      <w:lvlJc w:val="left"/>
      <w:pPr>
        <w:ind w:left="726" w:hanging="240"/>
      </w:pPr>
      <w:rPr>
        <w:rFonts w:hint="default"/>
        <w:lang w:val="en-US" w:eastAsia="en-US" w:bidi="en-US"/>
      </w:rPr>
    </w:lvl>
    <w:lvl w:ilvl="4" w:tplc="EE781BD8">
      <w:numFmt w:val="bullet"/>
      <w:lvlText w:val="•"/>
      <w:lvlJc w:val="left"/>
      <w:pPr>
        <w:ind w:left="868" w:hanging="240"/>
      </w:pPr>
      <w:rPr>
        <w:rFonts w:hint="default"/>
        <w:lang w:val="en-US" w:eastAsia="en-US" w:bidi="en-US"/>
      </w:rPr>
    </w:lvl>
    <w:lvl w:ilvl="5" w:tplc="866C6658">
      <w:numFmt w:val="bullet"/>
      <w:lvlText w:val="•"/>
      <w:lvlJc w:val="left"/>
      <w:pPr>
        <w:ind w:left="1010" w:hanging="240"/>
      </w:pPr>
      <w:rPr>
        <w:rFonts w:hint="default"/>
        <w:lang w:val="en-US" w:eastAsia="en-US" w:bidi="en-US"/>
      </w:rPr>
    </w:lvl>
    <w:lvl w:ilvl="6" w:tplc="A0986CCC">
      <w:numFmt w:val="bullet"/>
      <w:lvlText w:val="•"/>
      <w:lvlJc w:val="left"/>
      <w:pPr>
        <w:ind w:left="1152" w:hanging="240"/>
      </w:pPr>
      <w:rPr>
        <w:rFonts w:hint="default"/>
        <w:lang w:val="en-US" w:eastAsia="en-US" w:bidi="en-US"/>
      </w:rPr>
    </w:lvl>
    <w:lvl w:ilvl="7" w:tplc="345C2510">
      <w:numFmt w:val="bullet"/>
      <w:lvlText w:val="•"/>
      <w:lvlJc w:val="left"/>
      <w:pPr>
        <w:ind w:left="1294" w:hanging="240"/>
      </w:pPr>
      <w:rPr>
        <w:rFonts w:hint="default"/>
        <w:lang w:val="en-US" w:eastAsia="en-US" w:bidi="en-US"/>
      </w:rPr>
    </w:lvl>
    <w:lvl w:ilvl="8" w:tplc="4C8AA15C">
      <w:numFmt w:val="bullet"/>
      <w:lvlText w:val="•"/>
      <w:lvlJc w:val="left"/>
      <w:pPr>
        <w:ind w:left="1436" w:hanging="240"/>
      </w:pPr>
      <w:rPr>
        <w:rFonts w:hint="default"/>
        <w:lang w:val="en-US" w:eastAsia="en-US" w:bidi="en-US"/>
      </w:rPr>
    </w:lvl>
  </w:abstractNum>
  <w:abstractNum w:abstractNumId="743">
    <w:nsid w:val="47793CC0"/>
    <w:multiLevelType w:val="hybridMultilevel"/>
    <w:tmpl w:val="9348AE54"/>
    <w:lvl w:ilvl="0" w:tplc="7E8E9F64">
      <w:start w:val="1"/>
      <w:numFmt w:val="lowerLetter"/>
      <w:lvlText w:val="(%1)"/>
      <w:lvlJc w:val="left"/>
      <w:pPr>
        <w:ind w:left="356" w:hanging="300"/>
        <w:jc w:val="left"/>
      </w:pPr>
      <w:rPr>
        <w:rFonts w:ascii="Times New Roman" w:eastAsia="Times New Roman" w:hAnsi="Times New Roman" w:cs="Times New Roman" w:hint="default"/>
        <w:w w:val="99"/>
        <w:sz w:val="20"/>
        <w:szCs w:val="20"/>
        <w:lang w:val="en-US" w:eastAsia="en-US" w:bidi="en-US"/>
      </w:rPr>
    </w:lvl>
    <w:lvl w:ilvl="1" w:tplc="2DD4A95A">
      <w:numFmt w:val="bullet"/>
      <w:lvlText w:val="•"/>
      <w:lvlJc w:val="left"/>
      <w:pPr>
        <w:ind w:left="605" w:hanging="300"/>
      </w:pPr>
      <w:rPr>
        <w:rFonts w:hint="default"/>
        <w:lang w:val="en-US" w:eastAsia="en-US" w:bidi="en-US"/>
      </w:rPr>
    </w:lvl>
    <w:lvl w:ilvl="2" w:tplc="59CA0B82">
      <w:numFmt w:val="bullet"/>
      <w:lvlText w:val="•"/>
      <w:lvlJc w:val="left"/>
      <w:pPr>
        <w:ind w:left="851" w:hanging="300"/>
      </w:pPr>
      <w:rPr>
        <w:rFonts w:hint="default"/>
        <w:lang w:val="en-US" w:eastAsia="en-US" w:bidi="en-US"/>
      </w:rPr>
    </w:lvl>
    <w:lvl w:ilvl="3" w:tplc="E44E3144">
      <w:numFmt w:val="bullet"/>
      <w:lvlText w:val="•"/>
      <w:lvlJc w:val="left"/>
      <w:pPr>
        <w:ind w:left="1096" w:hanging="300"/>
      </w:pPr>
      <w:rPr>
        <w:rFonts w:hint="default"/>
        <w:lang w:val="en-US" w:eastAsia="en-US" w:bidi="en-US"/>
      </w:rPr>
    </w:lvl>
    <w:lvl w:ilvl="4" w:tplc="5B88F968">
      <w:numFmt w:val="bullet"/>
      <w:lvlText w:val="•"/>
      <w:lvlJc w:val="left"/>
      <w:pPr>
        <w:ind w:left="1342" w:hanging="300"/>
      </w:pPr>
      <w:rPr>
        <w:rFonts w:hint="default"/>
        <w:lang w:val="en-US" w:eastAsia="en-US" w:bidi="en-US"/>
      </w:rPr>
    </w:lvl>
    <w:lvl w:ilvl="5" w:tplc="A58423D0">
      <w:numFmt w:val="bullet"/>
      <w:lvlText w:val="•"/>
      <w:lvlJc w:val="left"/>
      <w:pPr>
        <w:ind w:left="1587" w:hanging="300"/>
      </w:pPr>
      <w:rPr>
        <w:rFonts w:hint="default"/>
        <w:lang w:val="en-US" w:eastAsia="en-US" w:bidi="en-US"/>
      </w:rPr>
    </w:lvl>
    <w:lvl w:ilvl="6" w:tplc="5C384F14">
      <w:numFmt w:val="bullet"/>
      <w:lvlText w:val="•"/>
      <w:lvlJc w:val="left"/>
      <w:pPr>
        <w:ind w:left="1833" w:hanging="300"/>
      </w:pPr>
      <w:rPr>
        <w:rFonts w:hint="default"/>
        <w:lang w:val="en-US" w:eastAsia="en-US" w:bidi="en-US"/>
      </w:rPr>
    </w:lvl>
    <w:lvl w:ilvl="7" w:tplc="08C6F4A2">
      <w:numFmt w:val="bullet"/>
      <w:lvlText w:val="•"/>
      <w:lvlJc w:val="left"/>
      <w:pPr>
        <w:ind w:left="2078" w:hanging="300"/>
      </w:pPr>
      <w:rPr>
        <w:rFonts w:hint="default"/>
        <w:lang w:val="en-US" w:eastAsia="en-US" w:bidi="en-US"/>
      </w:rPr>
    </w:lvl>
    <w:lvl w:ilvl="8" w:tplc="75688EE6">
      <w:numFmt w:val="bullet"/>
      <w:lvlText w:val="•"/>
      <w:lvlJc w:val="left"/>
      <w:pPr>
        <w:ind w:left="2324" w:hanging="300"/>
      </w:pPr>
      <w:rPr>
        <w:rFonts w:hint="default"/>
        <w:lang w:val="en-US" w:eastAsia="en-US" w:bidi="en-US"/>
      </w:rPr>
    </w:lvl>
  </w:abstractNum>
  <w:abstractNum w:abstractNumId="744">
    <w:nsid w:val="478F7BB9"/>
    <w:multiLevelType w:val="hybridMultilevel"/>
    <w:tmpl w:val="7F36A0C4"/>
    <w:lvl w:ilvl="0" w:tplc="0C0A4E60">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32009438">
      <w:numFmt w:val="bullet"/>
      <w:lvlText w:val="•"/>
      <w:lvlJc w:val="left"/>
      <w:pPr>
        <w:ind w:left="964" w:hanging="274"/>
      </w:pPr>
      <w:rPr>
        <w:rFonts w:hint="default"/>
        <w:lang w:val="en-US" w:eastAsia="en-US" w:bidi="en-US"/>
      </w:rPr>
    </w:lvl>
    <w:lvl w:ilvl="2" w:tplc="D1A2D5E0">
      <w:numFmt w:val="bullet"/>
      <w:lvlText w:val="•"/>
      <w:lvlJc w:val="left"/>
      <w:pPr>
        <w:ind w:left="1349" w:hanging="274"/>
      </w:pPr>
      <w:rPr>
        <w:rFonts w:hint="default"/>
        <w:lang w:val="en-US" w:eastAsia="en-US" w:bidi="en-US"/>
      </w:rPr>
    </w:lvl>
    <w:lvl w:ilvl="3" w:tplc="873A3200">
      <w:numFmt w:val="bullet"/>
      <w:lvlText w:val="•"/>
      <w:lvlJc w:val="left"/>
      <w:pPr>
        <w:ind w:left="1733" w:hanging="274"/>
      </w:pPr>
      <w:rPr>
        <w:rFonts w:hint="default"/>
        <w:lang w:val="en-US" w:eastAsia="en-US" w:bidi="en-US"/>
      </w:rPr>
    </w:lvl>
    <w:lvl w:ilvl="4" w:tplc="BAAE36DE">
      <w:numFmt w:val="bullet"/>
      <w:lvlText w:val="•"/>
      <w:lvlJc w:val="left"/>
      <w:pPr>
        <w:ind w:left="2118" w:hanging="274"/>
      </w:pPr>
      <w:rPr>
        <w:rFonts w:hint="default"/>
        <w:lang w:val="en-US" w:eastAsia="en-US" w:bidi="en-US"/>
      </w:rPr>
    </w:lvl>
    <w:lvl w:ilvl="5" w:tplc="64963BA8">
      <w:numFmt w:val="bullet"/>
      <w:lvlText w:val="•"/>
      <w:lvlJc w:val="left"/>
      <w:pPr>
        <w:ind w:left="2503" w:hanging="274"/>
      </w:pPr>
      <w:rPr>
        <w:rFonts w:hint="default"/>
        <w:lang w:val="en-US" w:eastAsia="en-US" w:bidi="en-US"/>
      </w:rPr>
    </w:lvl>
    <w:lvl w:ilvl="6" w:tplc="F97479A8">
      <w:numFmt w:val="bullet"/>
      <w:lvlText w:val="•"/>
      <w:lvlJc w:val="left"/>
      <w:pPr>
        <w:ind w:left="2887" w:hanging="274"/>
      </w:pPr>
      <w:rPr>
        <w:rFonts w:hint="default"/>
        <w:lang w:val="en-US" w:eastAsia="en-US" w:bidi="en-US"/>
      </w:rPr>
    </w:lvl>
    <w:lvl w:ilvl="7" w:tplc="C0D06480">
      <w:numFmt w:val="bullet"/>
      <w:lvlText w:val="•"/>
      <w:lvlJc w:val="left"/>
      <w:pPr>
        <w:ind w:left="3272" w:hanging="274"/>
      </w:pPr>
      <w:rPr>
        <w:rFonts w:hint="default"/>
        <w:lang w:val="en-US" w:eastAsia="en-US" w:bidi="en-US"/>
      </w:rPr>
    </w:lvl>
    <w:lvl w:ilvl="8" w:tplc="18586680">
      <w:numFmt w:val="bullet"/>
      <w:lvlText w:val="•"/>
      <w:lvlJc w:val="left"/>
      <w:pPr>
        <w:ind w:left="3656" w:hanging="274"/>
      </w:pPr>
      <w:rPr>
        <w:rFonts w:hint="default"/>
        <w:lang w:val="en-US" w:eastAsia="en-US" w:bidi="en-US"/>
      </w:rPr>
    </w:lvl>
  </w:abstractNum>
  <w:abstractNum w:abstractNumId="745">
    <w:nsid w:val="47AE241D"/>
    <w:multiLevelType w:val="hybridMultilevel"/>
    <w:tmpl w:val="4CA6FA3A"/>
    <w:lvl w:ilvl="0" w:tplc="10A25BF2">
      <w:start w:val="1"/>
      <w:numFmt w:val="lowerLetter"/>
      <w:lvlText w:val="(%1)"/>
      <w:lvlJc w:val="left"/>
      <w:pPr>
        <w:ind w:left="610" w:hanging="324"/>
        <w:jc w:val="left"/>
      </w:pPr>
      <w:rPr>
        <w:rFonts w:ascii="Times New Roman" w:eastAsia="Times New Roman" w:hAnsi="Times New Roman" w:cs="Times New Roman" w:hint="default"/>
        <w:w w:val="99"/>
        <w:sz w:val="20"/>
        <w:szCs w:val="20"/>
        <w:lang w:val="en-US" w:eastAsia="en-US" w:bidi="en-US"/>
      </w:rPr>
    </w:lvl>
    <w:lvl w:ilvl="1" w:tplc="B002B03E">
      <w:numFmt w:val="bullet"/>
      <w:lvlText w:val="•"/>
      <w:lvlJc w:val="left"/>
      <w:pPr>
        <w:ind w:left="1016" w:hanging="324"/>
      </w:pPr>
      <w:rPr>
        <w:rFonts w:hint="default"/>
        <w:lang w:val="en-US" w:eastAsia="en-US" w:bidi="en-US"/>
      </w:rPr>
    </w:lvl>
    <w:lvl w:ilvl="2" w:tplc="F03E327C">
      <w:numFmt w:val="bullet"/>
      <w:lvlText w:val="•"/>
      <w:lvlJc w:val="left"/>
      <w:pPr>
        <w:ind w:left="1412" w:hanging="324"/>
      </w:pPr>
      <w:rPr>
        <w:rFonts w:hint="default"/>
        <w:lang w:val="en-US" w:eastAsia="en-US" w:bidi="en-US"/>
      </w:rPr>
    </w:lvl>
    <w:lvl w:ilvl="3" w:tplc="4FE8ECD8">
      <w:numFmt w:val="bullet"/>
      <w:lvlText w:val="•"/>
      <w:lvlJc w:val="left"/>
      <w:pPr>
        <w:ind w:left="1808" w:hanging="324"/>
      </w:pPr>
      <w:rPr>
        <w:rFonts w:hint="default"/>
        <w:lang w:val="en-US" w:eastAsia="en-US" w:bidi="en-US"/>
      </w:rPr>
    </w:lvl>
    <w:lvl w:ilvl="4" w:tplc="C74A0F72">
      <w:numFmt w:val="bullet"/>
      <w:lvlText w:val="•"/>
      <w:lvlJc w:val="left"/>
      <w:pPr>
        <w:ind w:left="2205" w:hanging="324"/>
      </w:pPr>
      <w:rPr>
        <w:rFonts w:hint="default"/>
        <w:lang w:val="en-US" w:eastAsia="en-US" w:bidi="en-US"/>
      </w:rPr>
    </w:lvl>
    <w:lvl w:ilvl="5" w:tplc="F448275C">
      <w:numFmt w:val="bullet"/>
      <w:lvlText w:val="•"/>
      <w:lvlJc w:val="left"/>
      <w:pPr>
        <w:ind w:left="2601" w:hanging="324"/>
      </w:pPr>
      <w:rPr>
        <w:rFonts w:hint="default"/>
        <w:lang w:val="en-US" w:eastAsia="en-US" w:bidi="en-US"/>
      </w:rPr>
    </w:lvl>
    <w:lvl w:ilvl="6" w:tplc="50068010">
      <w:numFmt w:val="bullet"/>
      <w:lvlText w:val="•"/>
      <w:lvlJc w:val="left"/>
      <w:pPr>
        <w:ind w:left="2997" w:hanging="324"/>
      </w:pPr>
      <w:rPr>
        <w:rFonts w:hint="default"/>
        <w:lang w:val="en-US" w:eastAsia="en-US" w:bidi="en-US"/>
      </w:rPr>
    </w:lvl>
    <w:lvl w:ilvl="7" w:tplc="51A82C94">
      <w:numFmt w:val="bullet"/>
      <w:lvlText w:val="•"/>
      <w:lvlJc w:val="left"/>
      <w:pPr>
        <w:ind w:left="3394" w:hanging="324"/>
      </w:pPr>
      <w:rPr>
        <w:rFonts w:hint="default"/>
        <w:lang w:val="en-US" w:eastAsia="en-US" w:bidi="en-US"/>
      </w:rPr>
    </w:lvl>
    <w:lvl w:ilvl="8" w:tplc="A5C88FF2">
      <w:numFmt w:val="bullet"/>
      <w:lvlText w:val="•"/>
      <w:lvlJc w:val="left"/>
      <w:pPr>
        <w:ind w:left="3790" w:hanging="324"/>
      </w:pPr>
      <w:rPr>
        <w:rFonts w:hint="default"/>
        <w:lang w:val="en-US" w:eastAsia="en-US" w:bidi="en-US"/>
      </w:rPr>
    </w:lvl>
  </w:abstractNum>
  <w:abstractNum w:abstractNumId="746">
    <w:nsid w:val="47B52B59"/>
    <w:multiLevelType w:val="hybridMultilevel"/>
    <w:tmpl w:val="6C8C9C4C"/>
    <w:lvl w:ilvl="0" w:tplc="A702A9FC">
      <w:start w:val="1"/>
      <w:numFmt w:val="lowerRoman"/>
      <w:lvlText w:val="(%1)"/>
      <w:lvlJc w:val="left"/>
      <w:pPr>
        <w:ind w:left="349" w:hanging="293"/>
        <w:jc w:val="left"/>
      </w:pPr>
      <w:rPr>
        <w:rFonts w:ascii="Times New Roman" w:eastAsia="Times New Roman" w:hAnsi="Times New Roman" w:cs="Times New Roman" w:hint="default"/>
        <w:w w:val="99"/>
        <w:sz w:val="20"/>
        <w:szCs w:val="20"/>
        <w:lang w:val="en-US" w:eastAsia="en-US" w:bidi="en-US"/>
      </w:rPr>
    </w:lvl>
    <w:lvl w:ilvl="1" w:tplc="A3A0CA76">
      <w:numFmt w:val="bullet"/>
      <w:lvlText w:val="•"/>
      <w:lvlJc w:val="left"/>
      <w:pPr>
        <w:ind w:left="601" w:hanging="293"/>
      </w:pPr>
      <w:rPr>
        <w:rFonts w:hint="default"/>
        <w:lang w:val="en-US" w:eastAsia="en-US" w:bidi="en-US"/>
      </w:rPr>
    </w:lvl>
    <w:lvl w:ilvl="2" w:tplc="8F4CD13C">
      <w:numFmt w:val="bullet"/>
      <w:lvlText w:val="•"/>
      <w:lvlJc w:val="left"/>
      <w:pPr>
        <w:ind w:left="863" w:hanging="293"/>
      </w:pPr>
      <w:rPr>
        <w:rFonts w:hint="default"/>
        <w:lang w:val="en-US" w:eastAsia="en-US" w:bidi="en-US"/>
      </w:rPr>
    </w:lvl>
    <w:lvl w:ilvl="3" w:tplc="68608B2A">
      <w:numFmt w:val="bullet"/>
      <w:lvlText w:val="•"/>
      <w:lvlJc w:val="left"/>
      <w:pPr>
        <w:ind w:left="1125" w:hanging="293"/>
      </w:pPr>
      <w:rPr>
        <w:rFonts w:hint="default"/>
        <w:lang w:val="en-US" w:eastAsia="en-US" w:bidi="en-US"/>
      </w:rPr>
    </w:lvl>
    <w:lvl w:ilvl="4" w:tplc="6C58E020">
      <w:numFmt w:val="bullet"/>
      <w:lvlText w:val="•"/>
      <w:lvlJc w:val="left"/>
      <w:pPr>
        <w:ind w:left="1387" w:hanging="293"/>
      </w:pPr>
      <w:rPr>
        <w:rFonts w:hint="default"/>
        <w:lang w:val="en-US" w:eastAsia="en-US" w:bidi="en-US"/>
      </w:rPr>
    </w:lvl>
    <w:lvl w:ilvl="5" w:tplc="B8C4AC84">
      <w:numFmt w:val="bullet"/>
      <w:lvlText w:val="•"/>
      <w:lvlJc w:val="left"/>
      <w:pPr>
        <w:ind w:left="1649" w:hanging="293"/>
      </w:pPr>
      <w:rPr>
        <w:rFonts w:hint="default"/>
        <w:lang w:val="en-US" w:eastAsia="en-US" w:bidi="en-US"/>
      </w:rPr>
    </w:lvl>
    <w:lvl w:ilvl="6" w:tplc="DA1A9470">
      <w:numFmt w:val="bullet"/>
      <w:lvlText w:val="•"/>
      <w:lvlJc w:val="left"/>
      <w:pPr>
        <w:ind w:left="1911" w:hanging="293"/>
      </w:pPr>
      <w:rPr>
        <w:rFonts w:hint="default"/>
        <w:lang w:val="en-US" w:eastAsia="en-US" w:bidi="en-US"/>
      </w:rPr>
    </w:lvl>
    <w:lvl w:ilvl="7" w:tplc="FCD41708">
      <w:numFmt w:val="bullet"/>
      <w:lvlText w:val="•"/>
      <w:lvlJc w:val="left"/>
      <w:pPr>
        <w:ind w:left="2173" w:hanging="293"/>
      </w:pPr>
      <w:rPr>
        <w:rFonts w:hint="default"/>
        <w:lang w:val="en-US" w:eastAsia="en-US" w:bidi="en-US"/>
      </w:rPr>
    </w:lvl>
    <w:lvl w:ilvl="8" w:tplc="FA2E4998">
      <w:numFmt w:val="bullet"/>
      <w:lvlText w:val="•"/>
      <w:lvlJc w:val="left"/>
      <w:pPr>
        <w:ind w:left="2435" w:hanging="293"/>
      </w:pPr>
      <w:rPr>
        <w:rFonts w:hint="default"/>
        <w:lang w:val="en-US" w:eastAsia="en-US" w:bidi="en-US"/>
      </w:rPr>
    </w:lvl>
  </w:abstractNum>
  <w:abstractNum w:abstractNumId="747">
    <w:nsid w:val="47BE009C"/>
    <w:multiLevelType w:val="hybridMultilevel"/>
    <w:tmpl w:val="0BF05144"/>
    <w:lvl w:ilvl="0" w:tplc="29C0FAD0">
      <w:start w:val="1"/>
      <w:numFmt w:val="lowerLetter"/>
      <w:lvlText w:val="%1."/>
      <w:lvlJc w:val="left"/>
      <w:pPr>
        <w:ind w:left="555" w:hanging="190"/>
        <w:jc w:val="left"/>
      </w:pPr>
      <w:rPr>
        <w:rFonts w:ascii="Times New Roman" w:eastAsia="Times New Roman" w:hAnsi="Times New Roman" w:cs="Times New Roman" w:hint="default"/>
        <w:w w:val="99"/>
        <w:sz w:val="20"/>
        <w:szCs w:val="20"/>
        <w:lang w:val="en-US" w:eastAsia="en-US" w:bidi="en-US"/>
      </w:rPr>
    </w:lvl>
    <w:lvl w:ilvl="1" w:tplc="C28289A6">
      <w:numFmt w:val="bullet"/>
      <w:lvlText w:val="•"/>
      <w:lvlJc w:val="left"/>
      <w:pPr>
        <w:ind w:left="962" w:hanging="190"/>
      </w:pPr>
      <w:rPr>
        <w:rFonts w:hint="default"/>
        <w:lang w:val="en-US" w:eastAsia="en-US" w:bidi="en-US"/>
      </w:rPr>
    </w:lvl>
    <w:lvl w:ilvl="2" w:tplc="2E48F42A">
      <w:numFmt w:val="bullet"/>
      <w:lvlText w:val="•"/>
      <w:lvlJc w:val="left"/>
      <w:pPr>
        <w:ind w:left="1365" w:hanging="190"/>
      </w:pPr>
      <w:rPr>
        <w:rFonts w:hint="default"/>
        <w:lang w:val="en-US" w:eastAsia="en-US" w:bidi="en-US"/>
      </w:rPr>
    </w:lvl>
    <w:lvl w:ilvl="3" w:tplc="976C8DD2">
      <w:numFmt w:val="bullet"/>
      <w:lvlText w:val="•"/>
      <w:lvlJc w:val="left"/>
      <w:pPr>
        <w:ind w:left="1768" w:hanging="190"/>
      </w:pPr>
      <w:rPr>
        <w:rFonts w:hint="default"/>
        <w:lang w:val="en-US" w:eastAsia="en-US" w:bidi="en-US"/>
      </w:rPr>
    </w:lvl>
    <w:lvl w:ilvl="4" w:tplc="1E1A24E0">
      <w:numFmt w:val="bullet"/>
      <w:lvlText w:val="•"/>
      <w:lvlJc w:val="left"/>
      <w:pPr>
        <w:ind w:left="2170" w:hanging="190"/>
      </w:pPr>
      <w:rPr>
        <w:rFonts w:hint="default"/>
        <w:lang w:val="en-US" w:eastAsia="en-US" w:bidi="en-US"/>
      </w:rPr>
    </w:lvl>
    <w:lvl w:ilvl="5" w:tplc="18B07714">
      <w:numFmt w:val="bullet"/>
      <w:lvlText w:val="•"/>
      <w:lvlJc w:val="left"/>
      <w:pPr>
        <w:ind w:left="2573" w:hanging="190"/>
      </w:pPr>
      <w:rPr>
        <w:rFonts w:hint="default"/>
        <w:lang w:val="en-US" w:eastAsia="en-US" w:bidi="en-US"/>
      </w:rPr>
    </w:lvl>
    <w:lvl w:ilvl="6" w:tplc="DB18D560">
      <w:numFmt w:val="bullet"/>
      <w:lvlText w:val="•"/>
      <w:lvlJc w:val="left"/>
      <w:pPr>
        <w:ind w:left="2976" w:hanging="190"/>
      </w:pPr>
      <w:rPr>
        <w:rFonts w:hint="default"/>
        <w:lang w:val="en-US" w:eastAsia="en-US" w:bidi="en-US"/>
      </w:rPr>
    </w:lvl>
    <w:lvl w:ilvl="7" w:tplc="7E68033E">
      <w:numFmt w:val="bullet"/>
      <w:lvlText w:val="•"/>
      <w:lvlJc w:val="left"/>
      <w:pPr>
        <w:ind w:left="3378" w:hanging="190"/>
      </w:pPr>
      <w:rPr>
        <w:rFonts w:hint="default"/>
        <w:lang w:val="en-US" w:eastAsia="en-US" w:bidi="en-US"/>
      </w:rPr>
    </w:lvl>
    <w:lvl w:ilvl="8" w:tplc="E1BC9C56">
      <w:numFmt w:val="bullet"/>
      <w:lvlText w:val="•"/>
      <w:lvlJc w:val="left"/>
      <w:pPr>
        <w:ind w:left="3781" w:hanging="190"/>
      </w:pPr>
      <w:rPr>
        <w:rFonts w:hint="default"/>
        <w:lang w:val="en-US" w:eastAsia="en-US" w:bidi="en-US"/>
      </w:rPr>
    </w:lvl>
  </w:abstractNum>
  <w:abstractNum w:abstractNumId="748">
    <w:nsid w:val="47CD5779"/>
    <w:multiLevelType w:val="hybridMultilevel"/>
    <w:tmpl w:val="02E2F1B6"/>
    <w:lvl w:ilvl="0" w:tplc="93D24320">
      <w:start w:val="1"/>
      <w:numFmt w:val="lowerLetter"/>
      <w:lvlText w:val="(%1)"/>
      <w:lvlJc w:val="left"/>
      <w:pPr>
        <w:ind w:left="443" w:hanging="274"/>
        <w:jc w:val="left"/>
      </w:pPr>
      <w:rPr>
        <w:rFonts w:ascii="Times New Roman" w:eastAsia="Times New Roman" w:hAnsi="Times New Roman" w:cs="Times New Roman" w:hint="default"/>
        <w:w w:val="99"/>
        <w:sz w:val="20"/>
        <w:szCs w:val="20"/>
        <w:lang w:val="en-US" w:eastAsia="en-US" w:bidi="en-US"/>
      </w:rPr>
    </w:lvl>
    <w:lvl w:ilvl="1" w:tplc="AEBCE162">
      <w:numFmt w:val="bullet"/>
      <w:lvlText w:val="•"/>
      <w:lvlJc w:val="left"/>
      <w:pPr>
        <w:ind w:left="863" w:hanging="274"/>
      </w:pPr>
      <w:rPr>
        <w:rFonts w:hint="default"/>
        <w:lang w:val="en-US" w:eastAsia="en-US" w:bidi="en-US"/>
      </w:rPr>
    </w:lvl>
    <w:lvl w:ilvl="2" w:tplc="0B4E3308">
      <w:numFmt w:val="bullet"/>
      <w:lvlText w:val="•"/>
      <w:lvlJc w:val="left"/>
      <w:pPr>
        <w:ind w:left="1286" w:hanging="274"/>
      </w:pPr>
      <w:rPr>
        <w:rFonts w:hint="default"/>
        <w:lang w:val="en-US" w:eastAsia="en-US" w:bidi="en-US"/>
      </w:rPr>
    </w:lvl>
    <w:lvl w:ilvl="3" w:tplc="4796A656">
      <w:numFmt w:val="bullet"/>
      <w:lvlText w:val="•"/>
      <w:lvlJc w:val="left"/>
      <w:pPr>
        <w:ind w:left="1709" w:hanging="274"/>
      </w:pPr>
      <w:rPr>
        <w:rFonts w:hint="default"/>
        <w:lang w:val="en-US" w:eastAsia="en-US" w:bidi="en-US"/>
      </w:rPr>
    </w:lvl>
    <w:lvl w:ilvl="4" w:tplc="D0586F4E">
      <w:numFmt w:val="bullet"/>
      <w:lvlText w:val="•"/>
      <w:lvlJc w:val="left"/>
      <w:pPr>
        <w:ind w:left="2132" w:hanging="274"/>
      </w:pPr>
      <w:rPr>
        <w:rFonts w:hint="default"/>
        <w:lang w:val="en-US" w:eastAsia="en-US" w:bidi="en-US"/>
      </w:rPr>
    </w:lvl>
    <w:lvl w:ilvl="5" w:tplc="A392AC7E">
      <w:numFmt w:val="bullet"/>
      <w:lvlText w:val="•"/>
      <w:lvlJc w:val="left"/>
      <w:pPr>
        <w:ind w:left="2555" w:hanging="274"/>
      </w:pPr>
      <w:rPr>
        <w:rFonts w:hint="default"/>
        <w:lang w:val="en-US" w:eastAsia="en-US" w:bidi="en-US"/>
      </w:rPr>
    </w:lvl>
    <w:lvl w:ilvl="6" w:tplc="049089C6">
      <w:numFmt w:val="bullet"/>
      <w:lvlText w:val="•"/>
      <w:lvlJc w:val="left"/>
      <w:pPr>
        <w:ind w:left="2978" w:hanging="274"/>
      </w:pPr>
      <w:rPr>
        <w:rFonts w:hint="default"/>
        <w:lang w:val="en-US" w:eastAsia="en-US" w:bidi="en-US"/>
      </w:rPr>
    </w:lvl>
    <w:lvl w:ilvl="7" w:tplc="1CE01AAE">
      <w:numFmt w:val="bullet"/>
      <w:lvlText w:val="•"/>
      <w:lvlJc w:val="left"/>
      <w:pPr>
        <w:ind w:left="3401" w:hanging="274"/>
      </w:pPr>
      <w:rPr>
        <w:rFonts w:hint="default"/>
        <w:lang w:val="en-US" w:eastAsia="en-US" w:bidi="en-US"/>
      </w:rPr>
    </w:lvl>
    <w:lvl w:ilvl="8" w:tplc="0A84D2CE">
      <w:numFmt w:val="bullet"/>
      <w:lvlText w:val="•"/>
      <w:lvlJc w:val="left"/>
      <w:pPr>
        <w:ind w:left="3824" w:hanging="274"/>
      </w:pPr>
      <w:rPr>
        <w:rFonts w:hint="default"/>
        <w:lang w:val="en-US" w:eastAsia="en-US" w:bidi="en-US"/>
      </w:rPr>
    </w:lvl>
  </w:abstractNum>
  <w:abstractNum w:abstractNumId="749">
    <w:nsid w:val="47E84B78"/>
    <w:multiLevelType w:val="hybridMultilevel"/>
    <w:tmpl w:val="DE1ED5D4"/>
    <w:lvl w:ilvl="0" w:tplc="A118BC0E">
      <w:start w:val="1"/>
      <w:numFmt w:val="lowerLetter"/>
      <w:lvlText w:val="(%1)"/>
      <w:lvlJc w:val="left"/>
      <w:pPr>
        <w:ind w:left="654" w:hanging="274"/>
        <w:jc w:val="left"/>
      </w:pPr>
      <w:rPr>
        <w:rFonts w:hint="default"/>
        <w:w w:val="99"/>
        <w:lang w:val="en-US" w:eastAsia="en-US" w:bidi="en-US"/>
      </w:rPr>
    </w:lvl>
    <w:lvl w:ilvl="1" w:tplc="FD0C4C54">
      <w:numFmt w:val="bullet"/>
      <w:lvlText w:val="•"/>
      <w:lvlJc w:val="left"/>
      <w:pPr>
        <w:ind w:left="1035" w:hanging="274"/>
      </w:pPr>
      <w:rPr>
        <w:rFonts w:hint="default"/>
        <w:lang w:val="en-US" w:eastAsia="en-US" w:bidi="en-US"/>
      </w:rPr>
    </w:lvl>
    <w:lvl w:ilvl="2" w:tplc="A17EDF1C">
      <w:numFmt w:val="bullet"/>
      <w:lvlText w:val="•"/>
      <w:lvlJc w:val="left"/>
      <w:pPr>
        <w:ind w:left="1411" w:hanging="274"/>
      </w:pPr>
      <w:rPr>
        <w:rFonts w:hint="default"/>
        <w:lang w:val="en-US" w:eastAsia="en-US" w:bidi="en-US"/>
      </w:rPr>
    </w:lvl>
    <w:lvl w:ilvl="3" w:tplc="DA4638A4">
      <w:numFmt w:val="bullet"/>
      <w:lvlText w:val="•"/>
      <w:lvlJc w:val="left"/>
      <w:pPr>
        <w:ind w:left="1787" w:hanging="274"/>
      </w:pPr>
      <w:rPr>
        <w:rFonts w:hint="default"/>
        <w:lang w:val="en-US" w:eastAsia="en-US" w:bidi="en-US"/>
      </w:rPr>
    </w:lvl>
    <w:lvl w:ilvl="4" w:tplc="38DA8274">
      <w:numFmt w:val="bullet"/>
      <w:lvlText w:val="•"/>
      <w:lvlJc w:val="left"/>
      <w:pPr>
        <w:ind w:left="2163" w:hanging="274"/>
      </w:pPr>
      <w:rPr>
        <w:rFonts w:hint="default"/>
        <w:lang w:val="en-US" w:eastAsia="en-US" w:bidi="en-US"/>
      </w:rPr>
    </w:lvl>
    <w:lvl w:ilvl="5" w:tplc="2B9EA966">
      <w:numFmt w:val="bullet"/>
      <w:lvlText w:val="•"/>
      <w:lvlJc w:val="left"/>
      <w:pPr>
        <w:ind w:left="2539" w:hanging="274"/>
      </w:pPr>
      <w:rPr>
        <w:rFonts w:hint="default"/>
        <w:lang w:val="en-US" w:eastAsia="en-US" w:bidi="en-US"/>
      </w:rPr>
    </w:lvl>
    <w:lvl w:ilvl="6" w:tplc="5F000556">
      <w:numFmt w:val="bullet"/>
      <w:lvlText w:val="•"/>
      <w:lvlJc w:val="left"/>
      <w:pPr>
        <w:ind w:left="2915" w:hanging="274"/>
      </w:pPr>
      <w:rPr>
        <w:rFonts w:hint="default"/>
        <w:lang w:val="en-US" w:eastAsia="en-US" w:bidi="en-US"/>
      </w:rPr>
    </w:lvl>
    <w:lvl w:ilvl="7" w:tplc="050270A6">
      <w:numFmt w:val="bullet"/>
      <w:lvlText w:val="•"/>
      <w:lvlJc w:val="left"/>
      <w:pPr>
        <w:ind w:left="3291" w:hanging="274"/>
      </w:pPr>
      <w:rPr>
        <w:rFonts w:hint="default"/>
        <w:lang w:val="en-US" w:eastAsia="en-US" w:bidi="en-US"/>
      </w:rPr>
    </w:lvl>
    <w:lvl w:ilvl="8" w:tplc="0AE0839C">
      <w:numFmt w:val="bullet"/>
      <w:lvlText w:val="•"/>
      <w:lvlJc w:val="left"/>
      <w:pPr>
        <w:ind w:left="3667" w:hanging="274"/>
      </w:pPr>
      <w:rPr>
        <w:rFonts w:hint="default"/>
        <w:lang w:val="en-US" w:eastAsia="en-US" w:bidi="en-US"/>
      </w:rPr>
    </w:lvl>
  </w:abstractNum>
  <w:abstractNum w:abstractNumId="750">
    <w:nsid w:val="47E908AB"/>
    <w:multiLevelType w:val="hybridMultilevel"/>
    <w:tmpl w:val="6B947B82"/>
    <w:lvl w:ilvl="0" w:tplc="8FE4802E">
      <w:start w:val="1"/>
      <w:numFmt w:val="lowerRoman"/>
      <w:lvlText w:val="(%1)"/>
      <w:lvlJc w:val="left"/>
      <w:pPr>
        <w:ind w:left="349" w:hanging="290"/>
        <w:jc w:val="left"/>
      </w:pPr>
      <w:rPr>
        <w:rFonts w:ascii="Times New Roman" w:eastAsia="Times New Roman" w:hAnsi="Times New Roman" w:cs="Times New Roman" w:hint="default"/>
        <w:w w:val="99"/>
        <w:sz w:val="20"/>
        <w:szCs w:val="20"/>
        <w:lang w:val="en-US" w:eastAsia="en-US" w:bidi="en-US"/>
      </w:rPr>
    </w:lvl>
    <w:lvl w:ilvl="1" w:tplc="DE8AEE18">
      <w:numFmt w:val="bullet"/>
      <w:lvlText w:val="•"/>
      <w:lvlJc w:val="left"/>
      <w:pPr>
        <w:ind w:left="629" w:hanging="290"/>
      </w:pPr>
      <w:rPr>
        <w:rFonts w:hint="default"/>
        <w:lang w:val="en-US" w:eastAsia="en-US" w:bidi="en-US"/>
      </w:rPr>
    </w:lvl>
    <w:lvl w:ilvl="2" w:tplc="BEA42BC8">
      <w:numFmt w:val="bullet"/>
      <w:lvlText w:val="•"/>
      <w:lvlJc w:val="left"/>
      <w:pPr>
        <w:ind w:left="918" w:hanging="290"/>
      </w:pPr>
      <w:rPr>
        <w:rFonts w:hint="default"/>
        <w:lang w:val="en-US" w:eastAsia="en-US" w:bidi="en-US"/>
      </w:rPr>
    </w:lvl>
    <w:lvl w:ilvl="3" w:tplc="FB7ED2E4">
      <w:numFmt w:val="bullet"/>
      <w:lvlText w:val="•"/>
      <w:lvlJc w:val="left"/>
      <w:pPr>
        <w:ind w:left="1207" w:hanging="290"/>
      </w:pPr>
      <w:rPr>
        <w:rFonts w:hint="default"/>
        <w:lang w:val="en-US" w:eastAsia="en-US" w:bidi="en-US"/>
      </w:rPr>
    </w:lvl>
    <w:lvl w:ilvl="4" w:tplc="00340D06">
      <w:numFmt w:val="bullet"/>
      <w:lvlText w:val="•"/>
      <w:lvlJc w:val="left"/>
      <w:pPr>
        <w:ind w:left="1496" w:hanging="290"/>
      </w:pPr>
      <w:rPr>
        <w:rFonts w:hint="default"/>
        <w:lang w:val="en-US" w:eastAsia="en-US" w:bidi="en-US"/>
      </w:rPr>
    </w:lvl>
    <w:lvl w:ilvl="5" w:tplc="F060568E">
      <w:numFmt w:val="bullet"/>
      <w:lvlText w:val="•"/>
      <w:lvlJc w:val="left"/>
      <w:pPr>
        <w:ind w:left="1785" w:hanging="290"/>
      </w:pPr>
      <w:rPr>
        <w:rFonts w:hint="default"/>
        <w:lang w:val="en-US" w:eastAsia="en-US" w:bidi="en-US"/>
      </w:rPr>
    </w:lvl>
    <w:lvl w:ilvl="6" w:tplc="F3DC0A80">
      <w:numFmt w:val="bullet"/>
      <w:lvlText w:val="•"/>
      <w:lvlJc w:val="left"/>
      <w:pPr>
        <w:ind w:left="2074" w:hanging="290"/>
      </w:pPr>
      <w:rPr>
        <w:rFonts w:hint="default"/>
        <w:lang w:val="en-US" w:eastAsia="en-US" w:bidi="en-US"/>
      </w:rPr>
    </w:lvl>
    <w:lvl w:ilvl="7" w:tplc="0DD03612">
      <w:numFmt w:val="bullet"/>
      <w:lvlText w:val="•"/>
      <w:lvlJc w:val="left"/>
      <w:pPr>
        <w:ind w:left="2363" w:hanging="290"/>
      </w:pPr>
      <w:rPr>
        <w:rFonts w:hint="default"/>
        <w:lang w:val="en-US" w:eastAsia="en-US" w:bidi="en-US"/>
      </w:rPr>
    </w:lvl>
    <w:lvl w:ilvl="8" w:tplc="A5869BCA">
      <w:numFmt w:val="bullet"/>
      <w:lvlText w:val="•"/>
      <w:lvlJc w:val="left"/>
      <w:pPr>
        <w:ind w:left="2652" w:hanging="290"/>
      </w:pPr>
      <w:rPr>
        <w:rFonts w:hint="default"/>
        <w:lang w:val="en-US" w:eastAsia="en-US" w:bidi="en-US"/>
      </w:rPr>
    </w:lvl>
  </w:abstractNum>
  <w:abstractNum w:abstractNumId="751">
    <w:nsid w:val="48121454"/>
    <w:multiLevelType w:val="hybridMultilevel"/>
    <w:tmpl w:val="43DE026E"/>
    <w:lvl w:ilvl="0" w:tplc="9EEA19D2">
      <w:start w:val="1"/>
      <w:numFmt w:val="lowerLetter"/>
      <w:lvlText w:val="(%1)"/>
      <w:lvlJc w:val="left"/>
      <w:pPr>
        <w:ind w:left="534" w:hanging="274"/>
        <w:jc w:val="left"/>
      </w:pPr>
      <w:rPr>
        <w:rFonts w:ascii="Times New Roman" w:eastAsia="Times New Roman" w:hAnsi="Times New Roman" w:cs="Times New Roman" w:hint="default"/>
        <w:w w:val="99"/>
        <w:sz w:val="20"/>
        <w:szCs w:val="20"/>
        <w:lang w:val="en-US" w:eastAsia="en-US" w:bidi="en-US"/>
      </w:rPr>
    </w:lvl>
    <w:lvl w:ilvl="1" w:tplc="E322195C">
      <w:numFmt w:val="bullet"/>
      <w:lvlText w:val="•"/>
      <w:lvlJc w:val="left"/>
      <w:pPr>
        <w:ind w:left="944" w:hanging="274"/>
      </w:pPr>
      <w:rPr>
        <w:rFonts w:hint="default"/>
        <w:lang w:val="en-US" w:eastAsia="en-US" w:bidi="en-US"/>
      </w:rPr>
    </w:lvl>
    <w:lvl w:ilvl="2" w:tplc="31C8101C">
      <w:numFmt w:val="bullet"/>
      <w:lvlText w:val="•"/>
      <w:lvlJc w:val="left"/>
      <w:pPr>
        <w:ind w:left="1349" w:hanging="274"/>
      </w:pPr>
      <w:rPr>
        <w:rFonts w:hint="default"/>
        <w:lang w:val="en-US" w:eastAsia="en-US" w:bidi="en-US"/>
      </w:rPr>
    </w:lvl>
    <w:lvl w:ilvl="3" w:tplc="4F7CA456">
      <w:numFmt w:val="bullet"/>
      <w:lvlText w:val="•"/>
      <w:lvlJc w:val="left"/>
      <w:pPr>
        <w:ind w:left="1754" w:hanging="274"/>
      </w:pPr>
      <w:rPr>
        <w:rFonts w:hint="default"/>
        <w:lang w:val="en-US" w:eastAsia="en-US" w:bidi="en-US"/>
      </w:rPr>
    </w:lvl>
    <w:lvl w:ilvl="4" w:tplc="25EAE6EE">
      <w:numFmt w:val="bullet"/>
      <w:lvlText w:val="•"/>
      <w:lvlJc w:val="left"/>
      <w:pPr>
        <w:ind w:left="2158" w:hanging="274"/>
      </w:pPr>
      <w:rPr>
        <w:rFonts w:hint="default"/>
        <w:lang w:val="en-US" w:eastAsia="en-US" w:bidi="en-US"/>
      </w:rPr>
    </w:lvl>
    <w:lvl w:ilvl="5" w:tplc="F6A26408">
      <w:numFmt w:val="bullet"/>
      <w:lvlText w:val="•"/>
      <w:lvlJc w:val="left"/>
      <w:pPr>
        <w:ind w:left="2563" w:hanging="274"/>
      </w:pPr>
      <w:rPr>
        <w:rFonts w:hint="default"/>
        <w:lang w:val="en-US" w:eastAsia="en-US" w:bidi="en-US"/>
      </w:rPr>
    </w:lvl>
    <w:lvl w:ilvl="6" w:tplc="12DCC112">
      <w:numFmt w:val="bullet"/>
      <w:lvlText w:val="•"/>
      <w:lvlJc w:val="left"/>
      <w:pPr>
        <w:ind w:left="2968" w:hanging="274"/>
      </w:pPr>
      <w:rPr>
        <w:rFonts w:hint="default"/>
        <w:lang w:val="en-US" w:eastAsia="en-US" w:bidi="en-US"/>
      </w:rPr>
    </w:lvl>
    <w:lvl w:ilvl="7" w:tplc="87CE61B0">
      <w:numFmt w:val="bullet"/>
      <w:lvlText w:val="•"/>
      <w:lvlJc w:val="left"/>
      <w:pPr>
        <w:ind w:left="3372" w:hanging="274"/>
      </w:pPr>
      <w:rPr>
        <w:rFonts w:hint="default"/>
        <w:lang w:val="en-US" w:eastAsia="en-US" w:bidi="en-US"/>
      </w:rPr>
    </w:lvl>
    <w:lvl w:ilvl="8" w:tplc="38BE51CC">
      <w:numFmt w:val="bullet"/>
      <w:lvlText w:val="•"/>
      <w:lvlJc w:val="left"/>
      <w:pPr>
        <w:ind w:left="3777" w:hanging="274"/>
      </w:pPr>
      <w:rPr>
        <w:rFonts w:hint="default"/>
        <w:lang w:val="en-US" w:eastAsia="en-US" w:bidi="en-US"/>
      </w:rPr>
    </w:lvl>
  </w:abstractNum>
  <w:abstractNum w:abstractNumId="752">
    <w:nsid w:val="482163D2"/>
    <w:multiLevelType w:val="hybridMultilevel"/>
    <w:tmpl w:val="9104B99C"/>
    <w:lvl w:ilvl="0" w:tplc="23EA0F80">
      <w:start w:val="1"/>
      <w:numFmt w:val="lowerLetter"/>
      <w:lvlText w:val="(%1)"/>
      <w:lvlJc w:val="left"/>
      <w:pPr>
        <w:ind w:left="619" w:hanging="274"/>
        <w:jc w:val="left"/>
      </w:pPr>
      <w:rPr>
        <w:rFonts w:ascii="Times New Roman" w:eastAsia="Times New Roman" w:hAnsi="Times New Roman" w:cs="Times New Roman" w:hint="default"/>
        <w:w w:val="99"/>
        <w:sz w:val="20"/>
        <w:szCs w:val="20"/>
        <w:lang w:val="en-US" w:eastAsia="en-US" w:bidi="en-US"/>
      </w:rPr>
    </w:lvl>
    <w:lvl w:ilvl="1" w:tplc="F79E2AA8">
      <w:numFmt w:val="bullet"/>
      <w:lvlText w:val="•"/>
      <w:lvlJc w:val="left"/>
      <w:pPr>
        <w:ind w:left="1007" w:hanging="274"/>
      </w:pPr>
      <w:rPr>
        <w:rFonts w:hint="default"/>
        <w:lang w:val="en-US" w:eastAsia="en-US" w:bidi="en-US"/>
      </w:rPr>
    </w:lvl>
    <w:lvl w:ilvl="2" w:tplc="EE7A5C8A">
      <w:numFmt w:val="bullet"/>
      <w:lvlText w:val="•"/>
      <w:lvlJc w:val="left"/>
      <w:pPr>
        <w:ind w:left="1394" w:hanging="274"/>
      </w:pPr>
      <w:rPr>
        <w:rFonts w:hint="default"/>
        <w:lang w:val="en-US" w:eastAsia="en-US" w:bidi="en-US"/>
      </w:rPr>
    </w:lvl>
    <w:lvl w:ilvl="3" w:tplc="937C62E4">
      <w:numFmt w:val="bullet"/>
      <w:lvlText w:val="•"/>
      <w:lvlJc w:val="left"/>
      <w:pPr>
        <w:ind w:left="1781" w:hanging="274"/>
      </w:pPr>
      <w:rPr>
        <w:rFonts w:hint="default"/>
        <w:lang w:val="en-US" w:eastAsia="en-US" w:bidi="en-US"/>
      </w:rPr>
    </w:lvl>
    <w:lvl w:ilvl="4" w:tplc="530C6498">
      <w:numFmt w:val="bullet"/>
      <w:lvlText w:val="•"/>
      <w:lvlJc w:val="left"/>
      <w:pPr>
        <w:ind w:left="2168" w:hanging="274"/>
      </w:pPr>
      <w:rPr>
        <w:rFonts w:hint="default"/>
        <w:lang w:val="en-US" w:eastAsia="en-US" w:bidi="en-US"/>
      </w:rPr>
    </w:lvl>
    <w:lvl w:ilvl="5" w:tplc="7A1621BE">
      <w:numFmt w:val="bullet"/>
      <w:lvlText w:val="•"/>
      <w:lvlJc w:val="left"/>
      <w:pPr>
        <w:ind w:left="2555" w:hanging="274"/>
      </w:pPr>
      <w:rPr>
        <w:rFonts w:hint="default"/>
        <w:lang w:val="en-US" w:eastAsia="en-US" w:bidi="en-US"/>
      </w:rPr>
    </w:lvl>
    <w:lvl w:ilvl="6" w:tplc="023E44D6">
      <w:numFmt w:val="bullet"/>
      <w:lvlText w:val="•"/>
      <w:lvlJc w:val="left"/>
      <w:pPr>
        <w:ind w:left="2942" w:hanging="274"/>
      </w:pPr>
      <w:rPr>
        <w:rFonts w:hint="default"/>
        <w:lang w:val="en-US" w:eastAsia="en-US" w:bidi="en-US"/>
      </w:rPr>
    </w:lvl>
    <w:lvl w:ilvl="7" w:tplc="478AF4F8">
      <w:numFmt w:val="bullet"/>
      <w:lvlText w:val="•"/>
      <w:lvlJc w:val="left"/>
      <w:pPr>
        <w:ind w:left="3329" w:hanging="274"/>
      </w:pPr>
      <w:rPr>
        <w:rFonts w:hint="default"/>
        <w:lang w:val="en-US" w:eastAsia="en-US" w:bidi="en-US"/>
      </w:rPr>
    </w:lvl>
    <w:lvl w:ilvl="8" w:tplc="978425EE">
      <w:numFmt w:val="bullet"/>
      <w:lvlText w:val="•"/>
      <w:lvlJc w:val="left"/>
      <w:pPr>
        <w:ind w:left="3716" w:hanging="274"/>
      </w:pPr>
      <w:rPr>
        <w:rFonts w:hint="default"/>
        <w:lang w:val="en-US" w:eastAsia="en-US" w:bidi="en-US"/>
      </w:rPr>
    </w:lvl>
  </w:abstractNum>
  <w:abstractNum w:abstractNumId="753">
    <w:nsid w:val="4824588A"/>
    <w:multiLevelType w:val="hybridMultilevel"/>
    <w:tmpl w:val="ED6CE390"/>
    <w:lvl w:ilvl="0" w:tplc="B628BD54">
      <w:start w:val="1"/>
      <w:numFmt w:val="lowerRoman"/>
      <w:lvlText w:val="(%1)"/>
      <w:lvlJc w:val="left"/>
      <w:pPr>
        <w:ind w:left="354" w:hanging="290"/>
        <w:jc w:val="left"/>
      </w:pPr>
      <w:rPr>
        <w:rFonts w:ascii="Times New Roman" w:eastAsia="Times New Roman" w:hAnsi="Times New Roman" w:cs="Times New Roman" w:hint="default"/>
        <w:w w:val="99"/>
        <w:sz w:val="20"/>
        <w:szCs w:val="20"/>
        <w:lang w:val="en-US" w:eastAsia="en-US" w:bidi="en-US"/>
      </w:rPr>
    </w:lvl>
    <w:lvl w:ilvl="1" w:tplc="F5567FBC">
      <w:numFmt w:val="bullet"/>
      <w:lvlText w:val="•"/>
      <w:lvlJc w:val="left"/>
      <w:pPr>
        <w:ind w:left="486" w:hanging="290"/>
      </w:pPr>
      <w:rPr>
        <w:rFonts w:hint="default"/>
        <w:lang w:val="en-US" w:eastAsia="en-US" w:bidi="en-US"/>
      </w:rPr>
    </w:lvl>
    <w:lvl w:ilvl="2" w:tplc="C9543A8C">
      <w:numFmt w:val="bullet"/>
      <w:lvlText w:val="•"/>
      <w:lvlJc w:val="left"/>
      <w:pPr>
        <w:ind w:left="613" w:hanging="290"/>
      </w:pPr>
      <w:rPr>
        <w:rFonts w:hint="default"/>
        <w:lang w:val="en-US" w:eastAsia="en-US" w:bidi="en-US"/>
      </w:rPr>
    </w:lvl>
    <w:lvl w:ilvl="3" w:tplc="67409E40">
      <w:numFmt w:val="bullet"/>
      <w:lvlText w:val="•"/>
      <w:lvlJc w:val="left"/>
      <w:pPr>
        <w:ind w:left="740" w:hanging="290"/>
      </w:pPr>
      <w:rPr>
        <w:rFonts w:hint="default"/>
        <w:lang w:val="en-US" w:eastAsia="en-US" w:bidi="en-US"/>
      </w:rPr>
    </w:lvl>
    <w:lvl w:ilvl="4" w:tplc="ABF8C1BE">
      <w:numFmt w:val="bullet"/>
      <w:lvlText w:val="•"/>
      <w:lvlJc w:val="left"/>
      <w:pPr>
        <w:ind w:left="867" w:hanging="290"/>
      </w:pPr>
      <w:rPr>
        <w:rFonts w:hint="default"/>
        <w:lang w:val="en-US" w:eastAsia="en-US" w:bidi="en-US"/>
      </w:rPr>
    </w:lvl>
    <w:lvl w:ilvl="5" w:tplc="50646796">
      <w:numFmt w:val="bullet"/>
      <w:lvlText w:val="•"/>
      <w:lvlJc w:val="left"/>
      <w:pPr>
        <w:ind w:left="994" w:hanging="290"/>
      </w:pPr>
      <w:rPr>
        <w:rFonts w:hint="default"/>
        <w:lang w:val="en-US" w:eastAsia="en-US" w:bidi="en-US"/>
      </w:rPr>
    </w:lvl>
    <w:lvl w:ilvl="6" w:tplc="4F78439A">
      <w:numFmt w:val="bullet"/>
      <w:lvlText w:val="•"/>
      <w:lvlJc w:val="left"/>
      <w:pPr>
        <w:ind w:left="1121" w:hanging="290"/>
      </w:pPr>
      <w:rPr>
        <w:rFonts w:hint="default"/>
        <w:lang w:val="en-US" w:eastAsia="en-US" w:bidi="en-US"/>
      </w:rPr>
    </w:lvl>
    <w:lvl w:ilvl="7" w:tplc="D086500E">
      <w:numFmt w:val="bullet"/>
      <w:lvlText w:val="•"/>
      <w:lvlJc w:val="left"/>
      <w:pPr>
        <w:ind w:left="1248" w:hanging="290"/>
      </w:pPr>
      <w:rPr>
        <w:rFonts w:hint="default"/>
        <w:lang w:val="en-US" w:eastAsia="en-US" w:bidi="en-US"/>
      </w:rPr>
    </w:lvl>
    <w:lvl w:ilvl="8" w:tplc="8D4E5BA2">
      <w:numFmt w:val="bullet"/>
      <w:lvlText w:val="•"/>
      <w:lvlJc w:val="left"/>
      <w:pPr>
        <w:ind w:left="1375" w:hanging="290"/>
      </w:pPr>
      <w:rPr>
        <w:rFonts w:hint="default"/>
        <w:lang w:val="en-US" w:eastAsia="en-US" w:bidi="en-US"/>
      </w:rPr>
    </w:lvl>
  </w:abstractNum>
  <w:abstractNum w:abstractNumId="754">
    <w:nsid w:val="48437CB5"/>
    <w:multiLevelType w:val="hybridMultilevel"/>
    <w:tmpl w:val="153C1E36"/>
    <w:lvl w:ilvl="0" w:tplc="41EEA7FE">
      <w:start w:val="3"/>
      <w:numFmt w:val="lowerLetter"/>
      <w:lvlText w:val="(%1)"/>
      <w:lvlJc w:val="left"/>
      <w:pPr>
        <w:ind w:left="538" w:hanging="274"/>
        <w:jc w:val="left"/>
      </w:pPr>
      <w:rPr>
        <w:rFonts w:ascii="Times New Roman" w:eastAsia="Times New Roman" w:hAnsi="Times New Roman" w:cs="Times New Roman" w:hint="default"/>
        <w:w w:val="99"/>
        <w:sz w:val="20"/>
        <w:szCs w:val="20"/>
        <w:lang w:val="en-US" w:eastAsia="en-US" w:bidi="en-US"/>
      </w:rPr>
    </w:lvl>
    <w:lvl w:ilvl="1" w:tplc="26EA2A6E">
      <w:numFmt w:val="bullet"/>
      <w:lvlText w:val="•"/>
      <w:lvlJc w:val="left"/>
      <w:pPr>
        <w:ind w:left="944" w:hanging="274"/>
      </w:pPr>
      <w:rPr>
        <w:rFonts w:hint="default"/>
        <w:lang w:val="en-US" w:eastAsia="en-US" w:bidi="en-US"/>
      </w:rPr>
    </w:lvl>
    <w:lvl w:ilvl="2" w:tplc="08306FAC">
      <w:numFmt w:val="bullet"/>
      <w:lvlText w:val="•"/>
      <w:lvlJc w:val="left"/>
      <w:pPr>
        <w:ind w:left="1349" w:hanging="274"/>
      </w:pPr>
      <w:rPr>
        <w:rFonts w:hint="default"/>
        <w:lang w:val="en-US" w:eastAsia="en-US" w:bidi="en-US"/>
      </w:rPr>
    </w:lvl>
    <w:lvl w:ilvl="3" w:tplc="90DE3446">
      <w:numFmt w:val="bullet"/>
      <w:lvlText w:val="•"/>
      <w:lvlJc w:val="left"/>
      <w:pPr>
        <w:ind w:left="1754" w:hanging="274"/>
      </w:pPr>
      <w:rPr>
        <w:rFonts w:hint="default"/>
        <w:lang w:val="en-US" w:eastAsia="en-US" w:bidi="en-US"/>
      </w:rPr>
    </w:lvl>
    <w:lvl w:ilvl="4" w:tplc="CD02668A">
      <w:numFmt w:val="bullet"/>
      <w:lvlText w:val="•"/>
      <w:lvlJc w:val="left"/>
      <w:pPr>
        <w:ind w:left="2158" w:hanging="274"/>
      </w:pPr>
      <w:rPr>
        <w:rFonts w:hint="default"/>
        <w:lang w:val="en-US" w:eastAsia="en-US" w:bidi="en-US"/>
      </w:rPr>
    </w:lvl>
    <w:lvl w:ilvl="5" w:tplc="5D96A5EC">
      <w:numFmt w:val="bullet"/>
      <w:lvlText w:val="•"/>
      <w:lvlJc w:val="left"/>
      <w:pPr>
        <w:ind w:left="2563" w:hanging="274"/>
      </w:pPr>
      <w:rPr>
        <w:rFonts w:hint="default"/>
        <w:lang w:val="en-US" w:eastAsia="en-US" w:bidi="en-US"/>
      </w:rPr>
    </w:lvl>
    <w:lvl w:ilvl="6" w:tplc="D86058CA">
      <w:numFmt w:val="bullet"/>
      <w:lvlText w:val="•"/>
      <w:lvlJc w:val="left"/>
      <w:pPr>
        <w:ind w:left="2968" w:hanging="274"/>
      </w:pPr>
      <w:rPr>
        <w:rFonts w:hint="default"/>
        <w:lang w:val="en-US" w:eastAsia="en-US" w:bidi="en-US"/>
      </w:rPr>
    </w:lvl>
    <w:lvl w:ilvl="7" w:tplc="C45E0242">
      <w:numFmt w:val="bullet"/>
      <w:lvlText w:val="•"/>
      <w:lvlJc w:val="left"/>
      <w:pPr>
        <w:ind w:left="3372" w:hanging="274"/>
      </w:pPr>
      <w:rPr>
        <w:rFonts w:hint="default"/>
        <w:lang w:val="en-US" w:eastAsia="en-US" w:bidi="en-US"/>
      </w:rPr>
    </w:lvl>
    <w:lvl w:ilvl="8" w:tplc="E416BCDC">
      <w:numFmt w:val="bullet"/>
      <w:lvlText w:val="•"/>
      <w:lvlJc w:val="left"/>
      <w:pPr>
        <w:ind w:left="3777" w:hanging="274"/>
      </w:pPr>
      <w:rPr>
        <w:rFonts w:hint="default"/>
        <w:lang w:val="en-US" w:eastAsia="en-US" w:bidi="en-US"/>
      </w:rPr>
    </w:lvl>
  </w:abstractNum>
  <w:abstractNum w:abstractNumId="755">
    <w:nsid w:val="484712FE"/>
    <w:multiLevelType w:val="hybridMultilevel"/>
    <w:tmpl w:val="77E85B02"/>
    <w:lvl w:ilvl="0" w:tplc="F1E6956C">
      <w:start w:val="1"/>
      <w:numFmt w:val="lowerRoman"/>
      <w:lvlText w:val="(%1)"/>
      <w:lvlJc w:val="left"/>
      <w:pPr>
        <w:ind w:left="375" w:hanging="290"/>
        <w:jc w:val="left"/>
      </w:pPr>
      <w:rPr>
        <w:rFonts w:ascii="Times New Roman" w:eastAsia="Times New Roman" w:hAnsi="Times New Roman" w:cs="Times New Roman" w:hint="default"/>
        <w:w w:val="99"/>
        <w:sz w:val="20"/>
        <w:szCs w:val="20"/>
        <w:lang w:val="en-US" w:eastAsia="en-US" w:bidi="en-US"/>
      </w:rPr>
    </w:lvl>
    <w:lvl w:ilvl="1" w:tplc="E6BA268A">
      <w:numFmt w:val="bullet"/>
      <w:lvlText w:val="•"/>
      <w:lvlJc w:val="left"/>
      <w:pPr>
        <w:ind w:left="628" w:hanging="290"/>
      </w:pPr>
      <w:rPr>
        <w:rFonts w:hint="default"/>
        <w:lang w:val="en-US" w:eastAsia="en-US" w:bidi="en-US"/>
      </w:rPr>
    </w:lvl>
    <w:lvl w:ilvl="2" w:tplc="CC36DD48">
      <w:numFmt w:val="bullet"/>
      <w:lvlText w:val="•"/>
      <w:lvlJc w:val="left"/>
      <w:pPr>
        <w:ind w:left="876" w:hanging="290"/>
      </w:pPr>
      <w:rPr>
        <w:rFonts w:hint="default"/>
        <w:lang w:val="en-US" w:eastAsia="en-US" w:bidi="en-US"/>
      </w:rPr>
    </w:lvl>
    <w:lvl w:ilvl="3" w:tplc="C25E19EC">
      <w:numFmt w:val="bullet"/>
      <w:lvlText w:val="•"/>
      <w:lvlJc w:val="left"/>
      <w:pPr>
        <w:ind w:left="1124" w:hanging="290"/>
      </w:pPr>
      <w:rPr>
        <w:rFonts w:hint="default"/>
        <w:lang w:val="en-US" w:eastAsia="en-US" w:bidi="en-US"/>
      </w:rPr>
    </w:lvl>
    <w:lvl w:ilvl="4" w:tplc="D6FAB11C">
      <w:numFmt w:val="bullet"/>
      <w:lvlText w:val="•"/>
      <w:lvlJc w:val="left"/>
      <w:pPr>
        <w:ind w:left="1372" w:hanging="290"/>
      </w:pPr>
      <w:rPr>
        <w:rFonts w:hint="default"/>
        <w:lang w:val="en-US" w:eastAsia="en-US" w:bidi="en-US"/>
      </w:rPr>
    </w:lvl>
    <w:lvl w:ilvl="5" w:tplc="36329516">
      <w:numFmt w:val="bullet"/>
      <w:lvlText w:val="•"/>
      <w:lvlJc w:val="left"/>
      <w:pPr>
        <w:ind w:left="1621" w:hanging="290"/>
      </w:pPr>
      <w:rPr>
        <w:rFonts w:hint="default"/>
        <w:lang w:val="en-US" w:eastAsia="en-US" w:bidi="en-US"/>
      </w:rPr>
    </w:lvl>
    <w:lvl w:ilvl="6" w:tplc="DB783632">
      <w:numFmt w:val="bullet"/>
      <w:lvlText w:val="•"/>
      <w:lvlJc w:val="left"/>
      <w:pPr>
        <w:ind w:left="1869" w:hanging="290"/>
      </w:pPr>
      <w:rPr>
        <w:rFonts w:hint="default"/>
        <w:lang w:val="en-US" w:eastAsia="en-US" w:bidi="en-US"/>
      </w:rPr>
    </w:lvl>
    <w:lvl w:ilvl="7" w:tplc="9A2C2B8A">
      <w:numFmt w:val="bullet"/>
      <w:lvlText w:val="•"/>
      <w:lvlJc w:val="left"/>
      <w:pPr>
        <w:ind w:left="2117" w:hanging="290"/>
      </w:pPr>
      <w:rPr>
        <w:rFonts w:hint="default"/>
        <w:lang w:val="en-US" w:eastAsia="en-US" w:bidi="en-US"/>
      </w:rPr>
    </w:lvl>
    <w:lvl w:ilvl="8" w:tplc="B3ECFECA">
      <w:numFmt w:val="bullet"/>
      <w:lvlText w:val="•"/>
      <w:lvlJc w:val="left"/>
      <w:pPr>
        <w:ind w:left="2365" w:hanging="290"/>
      </w:pPr>
      <w:rPr>
        <w:rFonts w:hint="default"/>
        <w:lang w:val="en-US" w:eastAsia="en-US" w:bidi="en-US"/>
      </w:rPr>
    </w:lvl>
  </w:abstractNum>
  <w:abstractNum w:abstractNumId="756">
    <w:nsid w:val="48507A07"/>
    <w:multiLevelType w:val="hybridMultilevel"/>
    <w:tmpl w:val="7E8C39CE"/>
    <w:lvl w:ilvl="0" w:tplc="EAF0B5E2">
      <w:start w:val="1"/>
      <w:numFmt w:val="lowerRoman"/>
      <w:lvlText w:val="(%1)"/>
      <w:lvlJc w:val="left"/>
      <w:pPr>
        <w:ind w:left="325" w:hanging="245"/>
        <w:jc w:val="left"/>
      </w:pPr>
      <w:rPr>
        <w:rFonts w:ascii="Times New Roman" w:eastAsia="Times New Roman" w:hAnsi="Times New Roman" w:cs="Times New Roman" w:hint="default"/>
        <w:w w:val="99"/>
        <w:sz w:val="20"/>
        <w:szCs w:val="20"/>
        <w:lang w:val="en-US" w:eastAsia="en-US" w:bidi="en-US"/>
      </w:rPr>
    </w:lvl>
    <w:lvl w:ilvl="1" w:tplc="2A0A1EA8">
      <w:numFmt w:val="bullet"/>
      <w:lvlText w:val="•"/>
      <w:lvlJc w:val="left"/>
      <w:pPr>
        <w:ind w:left="574" w:hanging="245"/>
      </w:pPr>
      <w:rPr>
        <w:rFonts w:hint="default"/>
        <w:lang w:val="en-US" w:eastAsia="en-US" w:bidi="en-US"/>
      </w:rPr>
    </w:lvl>
    <w:lvl w:ilvl="2" w:tplc="8E7CD5AC">
      <w:numFmt w:val="bullet"/>
      <w:lvlText w:val="•"/>
      <w:lvlJc w:val="left"/>
      <w:pPr>
        <w:ind w:left="828" w:hanging="245"/>
      </w:pPr>
      <w:rPr>
        <w:rFonts w:hint="default"/>
        <w:lang w:val="en-US" w:eastAsia="en-US" w:bidi="en-US"/>
      </w:rPr>
    </w:lvl>
    <w:lvl w:ilvl="3" w:tplc="EA0EB958">
      <w:numFmt w:val="bullet"/>
      <w:lvlText w:val="•"/>
      <w:lvlJc w:val="left"/>
      <w:pPr>
        <w:ind w:left="1082" w:hanging="245"/>
      </w:pPr>
      <w:rPr>
        <w:rFonts w:hint="default"/>
        <w:lang w:val="en-US" w:eastAsia="en-US" w:bidi="en-US"/>
      </w:rPr>
    </w:lvl>
    <w:lvl w:ilvl="4" w:tplc="F1502FAA">
      <w:numFmt w:val="bullet"/>
      <w:lvlText w:val="•"/>
      <w:lvlJc w:val="left"/>
      <w:pPr>
        <w:ind w:left="1337" w:hanging="245"/>
      </w:pPr>
      <w:rPr>
        <w:rFonts w:hint="default"/>
        <w:lang w:val="en-US" w:eastAsia="en-US" w:bidi="en-US"/>
      </w:rPr>
    </w:lvl>
    <w:lvl w:ilvl="5" w:tplc="16A8704A">
      <w:numFmt w:val="bullet"/>
      <w:lvlText w:val="•"/>
      <w:lvlJc w:val="left"/>
      <w:pPr>
        <w:ind w:left="1591" w:hanging="245"/>
      </w:pPr>
      <w:rPr>
        <w:rFonts w:hint="default"/>
        <w:lang w:val="en-US" w:eastAsia="en-US" w:bidi="en-US"/>
      </w:rPr>
    </w:lvl>
    <w:lvl w:ilvl="6" w:tplc="5C94023A">
      <w:numFmt w:val="bullet"/>
      <w:lvlText w:val="•"/>
      <w:lvlJc w:val="left"/>
      <w:pPr>
        <w:ind w:left="1845" w:hanging="245"/>
      </w:pPr>
      <w:rPr>
        <w:rFonts w:hint="default"/>
        <w:lang w:val="en-US" w:eastAsia="en-US" w:bidi="en-US"/>
      </w:rPr>
    </w:lvl>
    <w:lvl w:ilvl="7" w:tplc="EA24166E">
      <w:numFmt w:val="bullet"/>
      <w:lvlText w:val="•"/>
      <w:lvlJc w:val="left"/>
      <w:pPr>
        <w:ind w:left="2100" w:hanging="245"/>
      </w:pPr>
      <w:rPr>
        <w:rFonts w:hint="default"/>
        <w:lang w:val="en-US" w:eastAsia="en-US" w:bidi="en-US"/>
      </w:rPr>
    </w:lvl>
    <w:lvl w:ilvl="8" w:tplc="DD3E2ED4">
      <w:numFmt w:val="bullet"/>
      <w:lvlText w:val="•"/>
      <w:lvlJc w:val="left"/>
      <w:pPr>
        <w:ind w:left="2354" w:hanging="245"/>
      </w:pPr>
      <w:rPr>
        <w:rFonts w:hint="default"/>
        <w:lang w:val="en-US" w:eastAsia="en-US" w:bidi="en-US"/>
      </w:rPr>
    </w:lvl>
  </w:abstractNum>
  <w:abstractNum w:abstractNumId="757">
    <w:nsid w:val="487A2781"/>
    <w:multiLevelType w:val="hybridMultilevel"/>
    <w:tmpl w:val="4FF025E2"/>
    <w:lvl w:ilvl="0" w:tplc="C9EE3DD2">
      <w:start w:val="12"/>
      <w:numFmt w:val="lowerLetter"/>
      <w:lvlText w:val="(%1)"/>
      <w:lvlJc w:val="left"/>
      <w:pPr>
        <w:ind w:left="700" w:hanging="305"/>
        <w:jc w:val="left"/>
      </w:pPr>
      <w:rPr>
        <w:rFonts w:ascii="Times New Roman" w:eastAsia="Times New Roman" w:hAnsi="Times New Roman" w:cs="Times New Roman" w:hint="default"/>
        <w:w w:val="99"/>
        <w:sz w:val="20"/>
        <w:szCs w:val="20"/>
        <w:lang w:val="en-US" w:eastAsia="en-US" w:bidi="en-US"/>
      </w:rPr>
    </w:lvl>
    <w:lvl w:ilvl="1" w:tplc="1E18D796">
      <w:numFmt w:val="bullet"/>
      <w:lvlText w:val="•"/>
      <w:lvlJc w:val="left"/>
      <w:pPr>
        <w:ind w:left="1071" w:hanging="305"/>
      </w:pPr>
      <w:rPr>
        <w:rFonts w:hint="default"/>
        <w:lang w:val="en-US" w:eastAsia="en-US" w:bidi="en-US"/>
      </w:rPr>
    </w:lvl>
    <w:lvl w:ilvl="2" w:tplc="27820B96">
      <w:numFmt w:val="bullet"/>
      <w:lvlText w:val="•"/>
      <w:lvlJc w:val="left"/>
      <w:pPr>
        <w:ind w:left="1443" w:hanging="305"/>
      </w:pPr>
      <w:rPr>
        <w:rFonts w:hint="default"/>
        <w:lang w:val="en-US" w:eastAsia="en-US" w:bidi="en-US"/>
      </w:rPr>
    </w:lvl>
    <w:lvl w:ilvl="3" w:tplc="DCD6AAB4">
      <w:numFmt w:val="bullet"/>
      <w:lvlText w:val="•"/>
      <w:lvlJc w:val="left"/>
      <w:pPr>
        <w:ind w:left="1815" w:hanging="305"/>
      </w:pPr>
      <w:rPr>
        <w:rFonts w:hint="default"/>
        <w:lang w:val="en-US" w:eastAsia="en-US" w:bidi="en-US"/>
      </w:rPr>
    </w:lvl>
    <w:lvl w:ilvl="4" w:tplc="30CA4370">
      <w:numFmt w:val="bullet"/>
      <w:lvlText w:val="•"/>
      <w:lvlJc w:val="left"/>
      <w:pPr>
        <w:ind w:left="2187" w:hanging="305"/>
      </w:pPr>
      <w:rPr>
        <w:rFonts w:hint="default"/>
        <w:lang w:val="en-US" w:eastAsia="en-US" w:bidi="en-US"/>
      </w:rPr>
    </w:lvl>
    <w:lvl w:ilvl="5" w:tplc="72302572">
      <w:numFmt w:val="bullet"/>
      <w:lvlText w:val="•"/>
      <w:lvlJc w:val="left"/>
      <w:pPr>
        <w:ind w:left="2559" w:hanging="305"/>
      </w:pPr>
      <w:rPr>
        <w:rFonts w:hint="default"/>
        <w:lang w:val="en-US" w:eastAsia="en-US" w:bidi="en-US"/>
      </w:rPr>
    </w:lvl>
    <w:lvl w:ilvl="6" w:tplc="CE56475A">
      <w:numFmt w:val="bullet"/>
      <w:lvlText w:val="•"/>
      <w:lvlJc w:val="left"/>
      <w:pPr>
        <w:ind w:left="2931" w:hanging="305"/>
      </w:pPr>
      <w:rPr>
        <w:rFonts w:hint="default"/>
        <w:lang w:val="en-US" w:eastAsia="en-US" w:bidi="en-US"/>
      </w:rPr>
    </w:lvl>
    <w:lvl w:ilvl="7" w:tplc="C1E4FA1C">
      <w:numFmt w:val="bullet"/>
      <w:lvlText w:val="•"/>
      <w:lvlJc w:val="left"/>
      <w:pPr>
        <w:ind w:left="3303" w:hanging="305"/>
      </w:pPr>
      <w:rPr>
        <w:rFonts w:hint="default"/>
        <w:lang w:val="en-US" w:eastAsia="en-US" w:bidi="en-US"/>
      </w:rPr>
    </w:lvl>
    <w:lvl w:ilvl="8" w:tplc="8A60F3C4">
      <w:numFmt w:val="bullet"/>
      <w:lvlText w:val="•"/>
      <w:lvlJc w:val="left"/>
      <w:pPr>
        <w:ind w:left="3675" w:hanging="305"/>
      </w:pPr>
      <w:rPr>
        <w:rFonts w:hint="default"/>
        <w:lang w:val="en-US" w:eastAsia="en-US" w:bidi="en-US"/>
      </w:rPr>
    </w:lvl>
  </w:abstractNum>
  <w:abstractNum w:abstractNumId="758">
    <w:nsid w:val="4881307F"/>
    <w:multiLevelType w:val="hybridMultilevel"/>
    <w:tmpl w:val="536E321C"/>
    <w:lvl w:ilvl="0" w:tplc="C5A4D28E">
      <w:start w:val="1"/>
      <w:numFmt w:val="lowerLetter"/>
      <w:lvlText w:val="(%1)"/>
      <w:lvlJc w:val="left"/>
      <w:pPr>
        <w:ind w:left="458" w:hanging="273"/>
        <w:jc w:val="left"/>
      </w:pPr>
      <w:rPr>
        <w:rFonts w:ascii="Times New Roman" w:eastAsia="Times New Roman" w:hAnsi="Times New Roman" w:cs="Times New Roman" w:hint="default"/>
        <w:w w:val="99"/>
        <w:sz w:val="20"/>
        <w:szCs w:val="20"/>
        <w:lang w:val="en-US" w:eastAsia="en-US" w:bidi="en-US"/>
      </w:rPr>
    </w:lvl>
    <w:lvl w:ilvl="1" w:tplc="1DC20B76">
      <w:numFmt w:val="bullet"/>
      <w:lvlText w:val="•"/>
      <w:lvlJc w:val="left"/>
      <w:pPr>
        <w:ind w:left="856" w:hanging="273"/>
      </w:pPr>
      <w:rPr>
        <w:rFonts w:hint="default"/>
        <w:lang w:val="en-US" w:eastAsia="en-US" w:bidi="en-US"/>
      </w:rPr>
    </w:lvl>
    <w:lvl w:ilvl="2" w:tplc="024C7C78">
      <w:numFmt w:val="bullet"/>
      <w:lvlText w:val="•"/>
      <w:lvlJc w:val="left"/>
      <w:pPr>
        <w:ind w:left="1253" w:hanging="273"/>
      </w:pPr>
      <w:rPr>
        <w:rFonts w:hint="default"/>
        <w:lang w:val="en-US" w:eastAsia="en-US" w:bidi="en-US"/>
      </w:rPr>
    </w:lvl>
    <w:lvl w:ilvl="3" w:tplc="649AC21A">
      <w:numFmt w:val="bullet"/>
      <w:lvlText w:val="•"/>
      <w:lvlJc w:val="left"/>
      <w:pPr>
        <w:ind w:left="1649" w:hanging="273"/>
      </w:pPr>
      <w:rPr>
        <w:rFonts w:hint="default"/>
        <w:lang w:val="en-US" w:eastAsia="en-US" w:bidi="en-US"/>
      </w:rPr>
    </w:lvl>
    <w:lvl w:ilvl="4" w:tplc="F692020E">
      <w:numFmt w:val="bullet"/>
      <w:lvlText w:val="•"/>
      <w:lvlJc w:val="left"/>
      <w:pPr>
        <w:ind w:left="2046" w:hanging="273"/>
      </w:pPr>
      <w:rPr>
        <w:rFonts w:hint="default"/>
        <w:lang w:val="en-US" w:eastAsia="en-US" w:bidi="en-US"/>
      </w:rPr>
    </w:lvl>
    <w:lvl w:ilvl="5" w:tplc="20BE968C">
      <w:numFmt w:val="bullet"/>
      <w:lvlText w:val="•"/>
      <w:lvlJc w:val="left"/>
      <w:pPr>
        <w:ind w:left="2443" w:hanging="273"/>
      </w:pPr>
      <w:rPr>
        <w:rFonts w:hint="default"/>
        <w:lang w:val="en-US" w:eastAsia="en-US" w:bidi="en-US"/>
      </w:rPr>
    </w:lvl>
    <w:lvl w:ilvl="6" w:tplc="DF4E67B6">
      <w:numFmt w:val="bullet"/>
      <w:lvlText w:val="•"/>
      <w:lvlJc w:val="left"/>
      <w:pPr>
        <w:ind w:left="2839" w:hanging="273"/>
      </w:pPr>
      <w:rPr>
        <w:rFonts w:hint="default"/>
        <w:lang w:val="en-US" w:eastAsia="en-US" w:bidi="en-US"/>
      </w:rPr>
    </w:lvl>
    <w:lvl w:ilvl="7" w:tplc="2A6A6B06">
      <w:numFmt w:val="bullet"/>
      <w:lvlText w:val="•"/>
      <w:lvlJc w:val="left"/>
      <w:pPr>
        <w:ind w:left="3236" w:hanging="273"/>
      </w:pPr>
      <w:rPr>
        <w:rFonts w:hint="default"/>
        <w:lang w:val="en-US" w:eastAsia="en-US" w:bidi="en-US"/>
      </w:rPr>
    </w:lvl>
    <w:lvl w:ilvl="8" w:tplc="1E68E252">
      <w:numFmt w:val="bullet"/>
      <w:lvlText w:val="•"/>
      <w:lvlJc w:val="left"/>
      <w:pPr>
        <w:ind w:left="3632" w:hanging="273"/>
      </w:pPr>
      <w:rPr>
        <w:rFonts w:hint="default"/>
        <w:lang w:val="en-US" w:eastAsia="en-US" w:bidi="en-US"/>
      </w:rPr>
    </w:lvl>
  </w:abstractNum>
  <w:abstractNum w:abstractNumId="759">
    <w:nsid w:val="48CC01C9"/>
    <w:multiLevelType w:val="hybridMultilevel"/>
    <w:tmpl w:val="3160A102"/>
    <w:lvl w:ilvl="0" w:tplc="673A78FE">
      <w:start w:val="1"/>
      <w:numFmt w:val="lowerLetter"/>
      <w:lvlText w:val="(%1)"/>
      <w:lvlJc w:val="left"/>
      <w:pPr>
        <w:ind w:left="448" w:hanging="274"/>
        <w:jc w:val="left"/>
      </w:pPr>
      <w:rPr>
        <w:rFonts w:ascii="Times New Roman" w:eastAsia="Times New Roman" w:hAnsi="Times New Roman" w:cs="Times New Roman" w:hint="default"/>
        <w:w w:val="99"/>
        <w:sz w:val="20"/>
        <w:szCs w:val="20"/>
        <w:lang w:val="en-US" w:eastAsia="en-US" w:bidi="en-US"/>
      </w:rPr>
    </w:lvl>
    <w:lvl w:ilvl="1" w:tplc="39C81A4A">
      <w:numFmt w:val="bullet"/>
      <w:lvlText w:val="•"/>
      <w:lvlJc w:val="left"/>
      <w:pPr>
        <w:ind w:left="843" w:hanging="274"/>
      </w:pPr>
      <w:rPr>
        <w:rFonts w:hint="default"/>
        <w:lang w:val="en-US" w:eastAsia="en-US" w:bidi="en-US"/>
      </w:rPr>
    </w:lvl>
    <w:lvl w:ilvl="2" w:tplc="0B0074D0">
      <w:numFmt w:val="bullet"/>
      <w:lvlText w:val="•"/>
      <w:lvlJc w:val="left"/>
      <w:pPr>
        <w:ind w:left="1247" w:hanging="274"/>
      </w:pPr>
      <w:rPr>
        <w:rFonts w:hint="default"/>
        <w:lang w:val="en-US" w:eastAsia="en-US" w:bidi="en-US"/>
      </w:rPr>
    </w:lvl>
    <w:lvl w:ilvl="3" w:tplc="BED44AC4">
      <w:numFmt w:val="bullet"/>
      <w:lvlText w:val="•"/>
      <w:lvlJc w:val="left"/>
      <w:pPr>
        <w:ind w:left="1651" w:hanging="274"/>
      </w:pPr>
      <w:rPr>
        <w:rFonts w:hint="default"/>
        <w:lang w:val="en-US" w:eastAsia="en-US" w:bidi="en-US"/>
      </w:rPr>
    </w:lvl>
    <w:lvl w:ilvl="4" w:tplc="CB8EBA16">
      <w:numFmt w:val="bullet"/>
      <w:lvlText w:val="•"/>
      <w:lvlJc w:val="left"/>
      <w:pPr>
        <w:ind w:left="2055" w:hanging="274"/>
      </w:pPr>
      <w:rPr>
        <w:rFonts w:hint="default"/>
        <w:lang w:val="en-US" w:eastAsia="en-US" w:bidi="en-US"/>
      </w:rPr>
    </w:lvl>
    <w:lvl w:ilvl="5" w:tplc="9350077E">
      <w:numFmt w:val="bullet"/>
      <w:lvlText w:val="•"/>
      <w:lvlJc w:val="left"/>
      <w:pPr>
        <w:ind w:left="2459" w:hanging="274"/>
      </w:pPr>
      <w:rPr>
        <w:rFonts w:hint="default"/>
        <w:lang w:val="en-US" w:eastAsia="en-US" w:bidi="en-US"/>
      </w:rPr>
    </w:lvl>
    <w:lvl w:ilvl="6" w:tplc="DFEA999A">
      <w:numFmt w:val="bullet"/>
      <w:lvlText w:val="•"/>
      <w:lvlJc w:val="left"/>
      <w:pPr>
        <w:ind w:left="2863" w:hanging="274"/>
      </w:pPr>
      <w:rPr>
        <w:rFonts w:hint="default"/>
        <w:lang w:val="en-US" w:eastAsia="en-US" w:bidi="en-US"/>
      </w:rPr>
    </w:lvl>
    <w:lvl w:ilvl="7" w:tplc="3536CBEA">
      <w:numFmt w:val="bullet"/>
      <w:lvlText w:val="•"/>
      <w:lvlJc w:val="left"/>
      <w:pPr>
        <w:ind w:left="3267" w:hanging="274"/>
      </w:pPr>
      <w:rPr>
        <w:rFonts w:hint="default"/>
        <w:lang w:val="en-US" w:eastAsia="en-US" w:bidi="en-US"/>
      </w:rPr>
    </w:lvl>
    <w:lvl w:ilvl="8" w:tplc="64C20702">
      <w:numFmt w:val="bullet"/>
      <w:lvlText w:val="•"/>
      <w:lvlJc w:val="left"/>
      <w:pPr>
        <w:ind w:left="3671" w:hanging="274"/>
      </w:pPr>
      <w:rPr>
        <w:rFonts w:hint="default"/>
        <w:lang w:val="en-US" w:eastAsia="en-US" w:bidi="en-US"/>
      </w:rPr>
    </w:lvl>
  </w:abstractNum>
  <w:abstractNum w:abstractNumId="760">
    <w:nsid w:val="48D25716"/>
    <w:multiLevelType w:val="hybridMultilevel"/>
    <w:tmpl w:val="535C79BE"/>
    <w:lvl w:ilvl="0" w:tplc="D9284C34">
      <w:start w:val="1"/>
      <w:numFmt w:val="lowerRoman"/>
      <w:lvlText w:val="(%1)"/>
      <w:lvlJc w:val="left"/>
      <w:pPr>
        <w:ind w:left="445" w:hanging="340"/>
        <w:jc w:val="left"/>
      </w:pPr>
      <w:rPr>
        <w:rFonts w:ascii="Times New Roman" w:eastAsia="Times New Roman" w:hAnsi="Times New Roman" w:cs="Times New Roman" w:hint="default"/>
        <w:w w:val="99"/>
        <w:sz w:val="20"/>
        <w:szCs w:val="20"/>
        <w:lang w:val="en-US" w:eastAsia="en-US" w:bidi="en-US"/>
      </w:rPr>
    </w:lvl>
    <w:lvl w:ilvl="1" w:tplc="BE4AABD0">
      <w:numFmt w:val="bullet"/>
      <w:lvlText w:val="•"/>
      <w:lvlJc w:val="left"/>
      <w:pPr>
        <w:ind w:left="682" w:hanging="340"/>
      </w:pPr>
      <w:rPr>
        <w:rFonts w:hint="default"/>
        <w:lang w:val="en-US" w:eastAsia="en-US" w:bidi="en-US"/>
      </w:rPr>
    </w:lvl>
    <w:lvl w:ilvl="2" w:tplc="EDCAF1C8">
      <w:numFmt w:val="bullet"/>
      <w:lvlText w:val="•"/>
      <w:lvlJc w:val="left"/>
      <w:pPr>
        <w:ind w:left="924" w:hanging="340"/>
      </w:pPr>
      <w:rPr>
        <w:rFonts w:hint="default"/>
        <w:lang w:val="en-US" w:eastAsia="en-US" w:bidi="en-US"/>
      </w:rPr>
    </w:lvl>
    <w:lvl w:ilvl="3" w:tplc="338CDB04">
      <w:numFmt w:val="bullet"/>
      <w:lvlText w:val="•"/>
      <w:lvlJc w:val="left"/>
      <w:pPr>
        <w:ind w:left="1166" w:hanging="340"/>
      </w:pPr>
      <w:rPr>
        <w:rFonts w:hint="default"/>
        <w:lang w:val="en-US" w:eastAsia="en-US" w:bidi="en-US"/>
      </w:rPr>
    </w:lvl>
    <w:lvl w:ilvl="4" w:tplc="DC3C7F60">
      <w:numFmt w:val="bullet"/>
      <w:lvlText w:val="•"/>
      <w:lvlJc w:val="left"/>
      <w:pPr>
        <w:ind w:left="1409" w:hanging="340"/>
      </w:pPr>
      <w:rPr>
        <w:rFonts w:hint="default"/>
        <w:lang w:val="en-US" w:eastAsia="en-US" w:bidi="en-US"/>
      </w:rPr>
    </w:lvl>
    <w:lvl w:ilvl="5" w:tplc="08FE7A76">
      <w:numFmt w:val="bullet"/>
      <w:lvlText w:val="•"/>
      <w:lvlJc w:val="left"/>
      <w:pPr>
        <w:ind w:left="1651" w:hanging="340"/>
      </w:pPr>
      <w:rPr>
        <w:rFonts w:hint="default"/>
        <w:lang w:val="en-US" w:eastAsia="en-US" w:bidi="en-US"/>
      </w:rPr>
    </w:lvl>
    <w:lvl w:ilvl="6" w:tplc="86B4285A">
      <w:numFmt w:val="bullet"/>
      <w:lvlText w:val="•"/>
      <w:lvlJc w:val="left"/>
      <w:pPr>
        <w:ind w:left="1893" w:hanging="340"/>
      </w:pPr>
      <w:rPr>
        <w:rFonts w:hint="default"/>
        <w:lang w:val="en-US" w:eastAsia="en-US" w:bidi="en-US"/>
      </w:rPr>
    </w:lvl>
    <w:lvl w:ilvl="7" w:tplc="47E23BBE">
      <w:numFmt w:val="bullet"/>
      <w:lvlText w:val="•"/>
      <w:lvlJc w:val="left"/>
      <w:pPr>
        <w:ind w:left="2136" w:hanging="340"/>
      </w:pPr>
      <w:rPr>
        <w:rFonts w:hint="default"/>
        <w:lang w:val="en-US" w:eastAsia="en-US" w:bidi="en-US"/>
      </w:rPr>
    </w:lvl>
    <w:lvl w:ilvl="8" w:tplc="69FE9AAE">
      <w:numFmt w:val="bullet"/>
      <w:lvlText w:val="•"/>
      <w:lvlJc w:val="left"/>
      <w:pPr>
        <w:ind w:left="2378" w:hanging="340"/>
      </w:pPr>
      <w:rPr>
        <w:rFonts w:hint="default"/>
        <w:lang w:val="en-US" w:eastAsia="en-US" w:bidi="en-US"/>
      </w:rPr>
    </w:lvl>
  </w:abstractNum>
  <w:abstractNum w:abstractNumId="761">
    <w:nsid w:val="48DD0AD9"/>
    <w:multiLevelType w:val="hybridMultilevel"/>
    <w:tmpl w:val="9E2443B6"/>
    <w:lvl w:ilvl="0" w:tplc="0F22E31E">
      <w:start w:val="1"/>
      <w:numFmt w:val="lowerRoman"/>
      <w:lvlText w:val="(%1)"/>
      <w:lvlJc w:val="left"/>
      <w:pPr>
        <w:ind w:left="354" w:hanging="240"/>
        <w:jc w:val="left"/>
      </w:pPr>
      <w:rPr>
        <w:rFonts w:ascii="Times New Roman" w:eastAsia="Times New Roman" w:hAnsi="Times New Roman" w:cs="Times New Roman" w:hint="default"/>
        <w:w w:val="99"/>
        <w:sz w:val="20"/>
        <w:szCs w:val="20"/>
        <w:lang w:val="en-US" w:eastAsia="en-US" w:bidi="en-US"/>
      </w:rPr>
    </w:lvl>
    <w:lvl w:ilvl="1" w:tplc="A4A01780">
      <w:numFmt w:val="bullet"/>
      <w:lvlText w:val="•"/>
      <w:lvlJc w:val="left"/>
      <w:pPr>
        <w:ind w:left="647" w:hanging="240"/>
      </w:pPr>
      <w:rPr>
        <w:rFonts w:hint="default"/>
        <w:lang w:val="en-US" w:eastAsia="en-US" w:bidi="en-US"/>
      </w:rPr>
    </w:lvl>
    <w:lvl w:ilvl="2" w:tplc="E5C2E2B4">
      <w:numFmt w:val="bullet"/>
      <w:lvlText w:val="•"/>
      <w:lvlJc w:val="left"/>
      <w:pPr>
        <w:ind w:left="934" w:hanging="240"/>
      </w:pPr>
      <w:rPr>
        <w:rFonts w:hint="default"/>
        <w:lang w:val="en-US" w:eastAsia="en-US" w:bidi="en-US"/>
      </w:rPr>
    </w:lvl>
    <w:lvl w:ilvl="3" w:tplc="9EC8041C">
      <w:numFmt w:val="bullet"/>
      <w:lvlText w:val="•"/>
      <w:lvlJc w:val="left"/>
      <w:pPr>
        <w:ind w:left="1221" w:hanging="240"/>
      </w:pPr>
      <w:rPr>
        <w:rFonts w:hint="default"/>
        <w:lang w:val="en-US" w:eastAsia="en-US" w:bidi="en-US"/>
      </w:rPr>
    </w:lvl>
    <w:lvl w:ilvl="4" w:tplc="0F78D2B6">
      <w:numFmt w:val="bullet"/>
      <w:lvlText w:val="•"/>
      <w:lvlJc w:val="left"/>
      <w:pPr>
        <w:ind w:left="1508" w:hanging="240"/>
      </w:pPr>
      <w:rPr>
        <w:rFonts w:hint="default"/>
        <w:lang w:val="en-US" w:eastAsia="en-US" w:bidi="en-US"/>
      </w:rPr>
    </w:lvl>
    <w:lvl w:ilvl="5" w:tplc="39B40A44">
      <w:numFmt w:val="bullet"/>
      <w:lvlText w:val="•"/>
      <w:lvlJc w:val="left"/>
      <w:pPr>
        <w:ind w:left="1795" w:hanging="240"/>
      </w:pPr>
      <w:rPr>
        <w:rFonts w:hint="default"/>
        <w:lang w:val="en-US" w:eastAsia="en-US" w:bidi="en-US"/>
      </w:rPr>
    </w:lvl>
    <w:lvl w:ilvl="6" w:tplc="2E76BDBE">
      <w:numFmt w:val="bullet"/>
      <w:lvlText w:val="•"/>
      <w:lvlJc w:val="left"/>
      <w:pPr>
        <w:ind w:left="2082" w:hanging="240"/>
      </w:pPr>
      <w:rPr>
        <w:rFonts w:hint="default"/>
        <w:lang w:val="en-US" w:eastAsia="en-US" w:bidi="en-US"/>
      </w:rPr>
    </w:lvl>
    <w:lvl w:ilvl="7" w:tplc="CDBC3674">
      <w:numFmt w:val="bullet"/>
      <w:lvlText w:val="•"/>
      <w:lvlJc w:val="left"/>
      <w:pPr>
        <w:ind w:left="2369" w:hanging="240"/>
      </w:pPr>
      <w:rPr>
        <w:rFonts w:hint="default"/>
        <w:lang w:val="en-US" w:eastAsia="en-US" w:bidi="en-US"/>
      </w:rPr>
    </w:lvl>
    <w:lvl w:ilvl="8" w:tplc="90D608F4">
      <w:numFmt w:val="bullet"/>
      <w:lvlText w:val="•"/>
      <w:lvlJc w:val="left"/>
      <w:pPr>
        <w:ind w:left="2656" w:hanging="240"/>
      </w:pPr>
      <w:rPr>
        <w:rFonts w:hint="default"/>
        <w:lang w:val="en-US" w:eastAsia="en-US" w:bidi="en-US"/>
      </w:rPr>
    </w:lvl>
  </w:abstractNum>
  <w:abstractNum w:abstractNumId="762">
    <w:nsid w:val="48FD66CD"/>
    <w:multiLevelType w:val="hybridMultilevel"/>
    <w:tmpl w:val="25BAA99A"/>
    <w:lvl w:ilvl="0" w:tplc="EAE6F9C8">
      <w:start w:val="1"/>
      <w:numFmt w:val="lowerLetter"/>
      <w:lvlText w:val="(%1)"/>
      <w:lvlJc w:val="left"/>
      <w:pPr>
        <w:ind w:left="470" w:hanging="271"/>
        <w:jc w:val="left"/>
      </w:pPr>
      <w:rPr>
        <w:rFonts w:ascii="Times New Roman" w:eastAsia="Times New Roman" w:hAnsi="Times New Roman" w:cs="Times New Roman" w:hint="default"/>
        <w:w w:val="99"/>
        <w:sz w:val="20"/>
        <w:szCs w:val="20"/>
        <w:lang w:val="en-US" w:eastAsia="en-US" w:bidi="en-US"/>
      </w:rPr>
    </w:lvl>
    <w:lvl w:ilvl="1" w:tplc="31502B1E">
      <w:numFmt w:val="bullet"/>
      <w:lvlText w:val="•"/>
      <w:lvlJc w:val="left"/>
      <w:pPr>
        <w:ind w:left="890" w:hanging="271"/>
      </w:pPr>
      <w:rPr>
        <w:rFonts w:hint="default"/>
        <w:lang w:val="en-US" w:eastAsia="en-US" w:bidi="en-US"/>
      </w:rPr>
    </w:lvl>
    <w:lvl w:ilvl="2" w:tplc="94445C46">
      <w:numFmt w:val="bullet"/>
      <w:lvlText w:val="•"/>
      <w:lvlJc w:val="left"/>
      <w:pPr>
        <w:ind w:left="1300" w:hanging="271"/>
      </w:pPr>
      <w:rPr>
        <w:rFonts w:hint="default"/>
        <w:lang w:val="en-US" w:eastAsia="en-US" w:bidi="en-US"/>
      </w:rPr>
    </w:lvl>
    <w:lvl w:ilvl="3" w:tplc="72F6A292">
      <w:numFmt w:val="bullet"/>
      <w:lvlText w:val="•"/>
      <w:lvlJc w:val="left"/>
      <w:pPr>
        <w:ind w:left="1710" w:hanging="271"/>
      </w:pPr>
      <w:rPr>
        <w:rFonts w:hint="default"/>
        <w:lang w:val="en-US" w:eastAsia="en-US" w:bidi="en-US"/>
      </w:rPr>
    </w:lvl>
    <w:lvl w:ilvl="4" w:tplc="50F8CCA8">
      <w:numFmt w:val="bullet"/>
      <w:lvlText w:val="•"/>
      <w:lvlJc w:val="left"/>
      <w:pPr>
        <w:ind w:left="2120" w:hanging="271"/>
      </w:pPr>
      <w:rPr>
        <w:rFonts w:hint="default"/>
        <w:lang w:val="en-US" w:eastAsia="en-US" w:bidi="en-US"/>
      </w:rPr>
    </w:lvl>
    <w:lvl w:ilvl="5" w:tplc="F9D06C24">
      <w:numFmt w:val="bullet"/>
      <w:lvlText w:val="•"/>
      <w:lvlJc w:val="left"/>
      <w:pPr>
        <w:ind w:left="2531" w:hanging="271"/>
      </w:pPr>
      <w:rPr>
        <w:rFonts w:hint="default"/>
        <w:lang w:val="en-US" w:eastAsia="en-US" w:bidi="en-US"/>
      </w:rPr>
    </w:lvl>
    <w:lvl w:ilvl="6" w:tplc="16261DC6">
      <w:numFmt w:val="bullet"/>
      <w:lvlText w:val="•"/>
      <w:lvlJc w:val="left"/>
      <w:pPr>
        <w:ind w:left="2941" w:hanging="271"/>
      </w:pPr>
      <w:rPr>
        <w:rFonts w:hint="default"/>
        <w:lang w:val="en-US" w:eastAsia="en-US" w:bidi="en-US"/>
      </w:rPr>
    </w:lvl>
    <w:lvl w:ilvl="7" w:tplc="84A4E958">
      <w:numFmt w:val="bullet"/>
      <w:lvlText w:val="•"/>
      <w:lvlJc w:val="left"/>
      <w:pPr>
        <w:ind w:left="3351" w:hanging="271"/>
      </w:pPr>
      <w:rPr>
        <w:rFonts w:hint="default"/>
        <w:lang w:val="en-US" w:eastAsia="en-US" w:bidi="en-US"/>
      </w:rPr>
    </w:lvl>
    <w:lvl w:ilvl="8" w:tplc="5CFE0378">
      <w:numFmt w:val="bullet"/>
      <w:lvlText w:val="•"/>
      <w:lvlJc w:val="left"/>
      <w:pPr>
        <w:ind w:left="3761" w:hanging="271"/>
      </w:pPr>
      <w:rPr>
        <w:rFonts w:hint="default"/>
        <w:lang w:val="en-US" w:eastAsia="en-US" w:bidi="en-US"/>
      </w:rPr>
    </w:lvl>
  </w:abstractNum>
  <w:abstractNum w:abstractNumId="763">
    <w:nsid w:val="490F125F"/>
    <w:multiLevelType w:val="hybridMultilevel"/>
    <w:tmpl w:val="08DC2BAA"/>
    <w:lvl w:ilvl="0" w:tplc="93464F9A">
      <w:start w:val="1"/>
      <w:numFmt w:val="lowerRoman"/>
      <w:lvlText w:val="(%1)"/>
      <w:lvlJc w:val="left"/>
      <w:pPr>
        <w:ind w:left="425" w:hanging="340"/>
        <w:jc w:val="left"/>
      </w:pPr>
      <w:rPr>
        <w:rFonts w:ascii="Times New Roman" w:eastAsia="Times New Roman" w:hAnsi="Times New Roman" w:cs="Times New Roman" w:hint="default"/>
        <w:w w:val="99"/>
        <w:sz w:val="20"/>
        <w:szCs w:val="20"/>
        <w:lang w:val="en-US" w:eastAsia="en-US" w:bidi="en-US"/>
      </w:rPr>
    </w:lvl>
    <w:lvl w:ilvl="1" w:tplc="2D3A50E2">
      <w:numFmt w:val="bullet"/>
      <w:lvlText w:val="•"/>
      <w:lvlJc w:val="left"/>
      <w:pPr>
        <w:ind w:left="664" w:hanging="340"/>
      </w:pPr>
      <w:rPr>
        <w:rFonts w:hint="default"/>
        <w:lang w:val="en-US" w:eastAsia="en-US" w:bidi="en-US"/>
      </w:rPr>
    </w:lvl>
    <w:lvl w:ilvl="2" w:tplc="4C62C90A">
      <w:numFmt w:val="bullet"/>
      <w:lvlText w:val="•"/>
      <w:lvlJc w:val="left"/>
      <w:pPr>
        <w:ind w:left="908" w:hanging="340"/>
      </w:pPr>
      <w:rPr>
        <w:rFonts w:hint="default"/>
        <w:lang w:val="en-US" w:eastAsia="en-US" w:bidi="en-US"/>
      </w:rPr>
    </w:lvl>
    <w:lvl w:ilvl="3" w:tplc="2B0E3312">
      <w:numFmt w:val="bullet"/>
      <w:lvlText w:val="•"/>
      <w:lvlJc w:val="left"/>
      <w:pPr>
        <w:ind w:left="1152" w:hanging="340"/>
      </w:pPr>
      <w:rPr>
        <w:rFonts w:hint="default"/>
        <w:lang w:val="en-US" w:eastAsia="en-US" w:bidi="en-US"/>
      </w:rPr>
    </w:lvl>
    <w:lvl w:ilvl="4" w:tplc="9084B944">
      <w:numFmt w:val="bullet"/>
      <w:lvlText w:val="•"/>
      <w:lvlJc w:val="left"/>
      <w:pPr>
        <w:ind w:left="1397" w:hanging="340"/>
      </w:pPr>
      <w:rPr>
        <w:rFonts w:hint="default"/>
        <w:lang w:val="en-US" w:eastAsia="en-US" w:bidi="en-US"/>
      </w:rPr>
    </w:lvl>
    <w:lvl w:ilvl="5" w:tplc="E5A806A6">
      <w:numFmt w:val="bullet"/>
      <w:lvlText w:val="•"/>
      <w:lvlJc w:val="left"/>
      <w:pPr>
        <w:ind w:left="1641" w:hanging="340"/>
      </w:pPr>
      <w:rPr>
        <w:rFonts w:hint="default"/>
        <w:lang w:val="en-US" w:eastAsia="en-US" w:bidi="en-US"/>
      </w:rPr>
    </w:lvl>
    <w:lvl w:ilvl="6" w:tplc="7A56AF4C">
      <w:numFmt w:val="bullet"/>
      <w:lvlText w:val="•"/>
      <w:lvlJc w:val="left"/>
      <w:pPr>
        <w:ind w:left="1885" w:hanging="340"/>
      </w:pPr>
      <w:rPr>
        <w:rFonts w:hint="default"/>
        <w:lang w:val="en-US" w:eastAsia="en-US" w:bidi="en-US"/>
      </w:rPr>
    </w:lvl>
    <w:lvl w:ilvl="7" w:tplc="A2BC8676">
      <w:numFmt w:val="bullet"/>
      <w:lvlText w:val="•"/>
      <w:lvlJc w:val="left"/>
      <w:pPr>
        <w:ind w:left="2130" w:hanging="340"/>
      </w:pPr>
      <w:rPr>
        <w:rFonts w:hint="default"/>
        <w:lang w:val="en-US" w:eastAsia="en-US" w:bidi="en-US"/>
      </w:rPr>
    </w:lvl>
    <w:lvl w:ilvl="8" w:tplc="C978A606">
      <w:numFmt w:val="bullet"/>
      <w:lvlText w:val="•"/>
      <w:lvlJc w:val="left"/>
      <w:pPr>
        <w:ind w:left="2374" w:hanging="340"/>
      </w:pPr>
      <w:rPr>
        <w:rFonts w:hint="default"/>
        <w:lang w:val="en-US" w:eastAsia="en-US" w:bidi="en-US"/>
      </w:rPr>
    </w:lvl>
  </w:abstractNum>
  <w:abstractNum w:abstractNumId="764">
    <w:nsid w:val="49226DBF"/>
    <w:multiLevelType w:val="hybridMultilevel"/>
    <w:tmpl w:val="28968586"/>
    <w:lvl w:ilvl="0" w:tplc="0018F3AA">
      <w:start w:val="7"/>
      <w:numFmt w:val="lowerRoman"/>
      <w:lvlText w:val="(%1)"/>
      <w:lvlJc w:val="left"/>
      <w:pPr>
        <w:ind w:left="427" w:hanging="363"/>
        <w:jc w:val="left"/>
      </w:pPr>
      <w:rPr>
        <w:rFonts w:ascii="Times New Roman" w:eastAsia="Times New Roman" w:hAnsi="Times New Roman" w:cs="Times New Roman" w:hint="default"/>
        <w:spacing w:val="-2"/>
        <w:w w:val="90"/>
        <w:sz w:val="20"/>
        <w:szCs w:val="20"/>
        <w:lang w:val="en-US" w:eastAsia="en-US" w:bidi="en-US"/>
      </w:rPr>
    </w:lvl>
    <w:lvl w:ilvl="1" w:tplc="73D648F4">
      <w:numFmt w:val="bullet"/>
      <w:lvlText w:val="•"/>
      <w:lvlJc w:val="left"/>
      <w:pPr>
        <w:ind w:left="539" w:hanging="363"/>
      </w:pPr>
      <w:rPr>
        <w:rFonts w:hint="default"/>
        <w:lang w:val="en-US" w:eastAsia="en-US" w:bidi="en-US"/>
      </w:rPr>
    </w:lvl>
    <w:lvl w:ilvl="2" w:tplc="3A7E4CD4">
      <w:numFmt w:val="bullet"/>
      <w:lvlText w:val="•"/>
      <w:lvlJc w:val="left"/>
      <w:pPr>
        <w:ind w:left="658" w:hanging="363"/>
      </w:pPr>
      <w:rPr>
        <w:rFonts w:hint="default"/>
        <w:lang w:val="en-US" w:eastAsia="en-US" w:bidi="en-US"/>
      </w:rPr>
    </w:lvl>
    <w:lvl w:ilvl="3" w:tplc="CCE2A720">
      <w:numFmt w:val="bullet"/>
      <w:lvlText w:val="•"/>
      <w:lvlJc w:val="left"/>
      <w:pPr>
        <w:ind w:left="777" w:hanging="363"/>
      </w:pPr>
      <w:rPr>
        <w:rFonts w:hint="default"/>
        <w:lang w:val="en-US" w:eastAsia="en-US" w:bidi="en-US"/>
      </w:rPr>
    </w:lvl>
    <w:lvl w:ilvl="4" w:tplc="20C813E8">
      <w:numFmt w:val="bullet"/>
      <w:lvlText w:val="•"/>
      <w:lvlJc w:val="left"/>
      <w:pPr>
        <w:ind w:left="896" w:hanging="363"/>
      </w:pPr>
      <w:rPr>
        <w:rFonts w:hint="default"/>
        <w:lang w:val="en-US" w:eastAsia="en-US" w:bidi="en-US"/>
      </w:rPr>
    </w:lvl>
    <w:lvl w:ilvl="5" w:tplc="2FC6338A">
      <w:numFmt w:val="bullet"/>
      <w:lvlText w:val="•"/>
      <w:lvlJc w:val="left"/>
      <w:pPr>
        <w:ind w:left="1015" w:hanging="363"/>
      </w:pPr>
      <w:rPr>
        <w:rFonts w:hint="default"/>
        <w:lang w:val="en-US" w:eastAsia="en-US" w:bidi="en-US"/>
      </w:rPr>
    </w:lvl>
    <w:lvl w:ilvl="6" w:tplc="B3B47368">
      <w:numFmt w:val="bullet"/>
      <w:lvlText w:val="•"/>
      <w:lvlJc w:val="left"/>
      <w:pPr>
        <w:ind w:left="1134" w:hanging="363"/>
      </w:pPr>
      <w:rPr>
        <w:rFonts w:hint="default"/>
        <w:lang w:val="en-US" w:eastAsia="en-US" w:bidi="en-US"/>
      </w:rPr>
    </w:lvl>
    <w:lvl w:ilvl="7" w:tplc="E2463FF2">
      <w:numFmt w:val="bullet"/>
      <w:lvlText w:val="•"/>
      <w:lvlJc w:val="left"/>
      <w:pPr>
        <w:ind w:left="1253" w:hanging="363"/>
      </w:pPr>
      <w:rPr>
        <w:rFonts w:hint="default"/>
        <w:lang w:val="en-US" w:eastAsia="en-US" w:bidi="en-US"/>
      </w:rPr>
    </w:lvl>
    <w:lvl w:ilvl="8" w:tplc="77D6C0DA">
      <w:numFmt w:val="bullet"/>
      <w:lvlText w:val="•"/>
      <w:lvlJc w:val="left"/>
      <w:pPr>
        <w:ind w:left="1372" w:hanging="363"/>
      </w:pPr>
      <w:rPr>
        <w:rFonts w:hint="default"/>
        <w:lang w:val="en-US" w:eastAsia="en-US" w:bidi="en-US"/>
      </w:rPr>
    </w:lvl>
  </w:abstractNum>
  <w:abstractNum w:abstractNumId="765">
    <w:nsid w:val="49370024"/>
    <w:multiLevelType w:val="hybridMultilevel"/>
    <w:tmpl w:val="06A42408"/>
    <w:lvl w:ilvl="0" w:tplc="AB2EA596">
      <w:start w:val="1"/>
      <w:numFmt w:val="lowerLetter"/>
      <w:lvlText w:val="%1)"/>
      <w:lvlJc w:val="left"/>
      <w:pPr>
        <w:ind w:left="339" w:hanging="207"/>
        <w:jc w:val="left"/>
      </w:pPr>
      <w:rPr>
        <w:rFonts w:ascii="Times New Roman" w:eastAsia="Times New Roman" w:hAnsi="Times New Roman" w:cs="Times New Roman" w:hint="default"/>
        <w:w w:val="99"/>
        <w:sz w:val="20"/>
        <w:szCs w:val="20"/>
        <w:lang w:val="en-US" w:eastAsia="en-US" w:bidi="en-US"/>
      </w:rPr>
    </w:lvl>
    <w:lvl w:ilvl="1" w:tplc="ECEA5978">
      <w:numFmt w:val="bullet"/>
      <w:lvlText w:val="•"/>
      <w:lvlJc w:val="left"/>
      <w:pPr>
        <w:ind w:left="747" w:hanging="207"/>
      </w:pPr>
      <w:rPr>
        <w:rFonts w:hint="default"/>
        <w:lang w:val="en-US" w:eastAsia="en-US" w:bidi="en-US"/>
      </w:rPr>
    </w:lvl>
    <w:lvl w:ilvl="2" w:tplc="AB1498D4">
      <w:numFmt w:val="bullet"/>
      <w:lvlText w:val="•"/>
      <w:lvlJc w:val="left"/>
      <w:pPr>
        <w:ind w:left="1155" w:hanging="207"/>
      </w:pPr>
      <w:rPr>
        <w:rFonts w:hint="default"/>
        <w:lang w:val="en-US" w:eastAsia="en-US" w:bidi="en-US"/>
      </w:rPr>
    </w:lvl>
    <w:lvl w:ilvl="3" w:tplc="754AFC2E">
      <w:numFmt w:val="bullet"/>
      <w:lvlText w:val="•"/>
      <w:lvlJc w:val="left"/>
      <w:pPr>
        <w:ind w:left="1563" w:hanging="207"/>
      </w:pPr>
      <w:rPr>
        <w:rFonts w:hint="default"/>
        <w:lang w:val="en-US" w:eastAsia="en-US" w:bidi="en-US"/>
      </w:rPr>
    </w:lvl>
    <w:lvl w:ilvl="4" w:tplc="380ED9D4">
      <w:numFmt w:val="bullet"/>
      <w:lvlText w:val="•"/>
      <w:lvlJc w:val="left"/>
      <w:pPr>
        <w:ind w:left="1971" w:hanging="207"/>
      </w:pPr>
      <w:rPr>
        <w:rFonts w:hint="default"/>
        <w:lang w:val="en-US" w:eastAsia="en-US" w:bidi="en-US"/>
      </w:rPr>
    </w:lvl>
    <w:lvl w:ilvl="5" w:tplc="55FCFD26">
      <w:numFmt w:val="bullet"/>
      <w:lvlText w:val="•"/>
      <w:lvlJc w:val="left"/>
      <w:pPr>
        <w:ind w:left="2379" w:hanging="207"/>
      </w:pPr>
      <w:rPr>
        <w:rFonts w:hint="default"/>
        <w:lang w:val="en-US" w:eastAsia="en-US" w:bidi="en-US"/>
      </w:rPr>
    </w:lvl>
    <w:lvl w:ilvl="6" w:tplc="334099CA">
      <w:numFmt w:val="bullet"/>
      <w:lvlText w:val="•"/>
      <w:lvlJc w:val="left"/>
      <w:pPr>
        <w:ind w:left="2787" w:hanging="207"/>
      </w:pPr>
      <w:rPr>
        <w:rFonts w:hint="default"/>
        <w:lang w:val="en-US" w:eastAsia="en-US" w:bidi="en-US"/>
      </w:rPr>
    </w:lvl>
    <w:lvl w:ilvl="7" w:tplc="77D800C6">
      <w:numFmt w:val="bullet"/>
      <w:lvlText w:val="•"/>
      <w:lvlJc w:val="left"/>
      <w:pPr>
        <w:ind w:left="3195" w:hanging="207"/>
      </w:pPr>
      <w:rPr>
        <w:rFonts w:hint="default"/>
        <w:lang w:val="en-US" w:eastAsia="en-US" w:bidi="en-US"/>
      </w:rPr>
    </w:lvl>
    <w:lvl w:ilvl="8" w:tplc="F25C6A2C">
      <w:numFmt w:val="bullet"/>
      <w:lvlText w:val="•"/>
      <w:lvlJc w:val="left"/>
      <w:pPr>
        <w:ind w:left="3603" w:hanging="207"/>
      </w:pPr>
      <w:rPr>
        <w:rFonts w:hint="default"/>
        <w:lang w:val="en-US" w:eastAsia="en-US" w:bidi="en-US"/>
      </w:rPr>
    </w:lvl>
  </w:abstractNum>
  <w:abstractNum w:abstractNumId="766">
    <w:nsid w:val="49697F61"/>
    <w:multiLevelType w:val="hybridMultilevel"/>
    <w:tmpl w:val="FFAAE4EC"/>
    <w:lvl w:ilvl="0" w:tplc="DE5E513E">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216EDAD6">
      <w:numFmt w:val="bullet"/>
      <w:lvlText w:val="•"/>
      <w:lvlJc w:val="left"/>
      <w:pPr>
        <w:ind w:left="532" w:hanging="340"/>
      </w:pPr>
      <w:rPr>
        <w:rFonts w:hint="default"/>
        <w:lang w:val="en-US" w:eastAsia="en-US" w:bidi="en-US"/>
      </w:rPr>
    </w:lvl>
    <w:lvl w:ilvl="2" w:tplc="F0FCB430">
      <w:numFmt w:val="bullet"/>
      <w:lvlText w:val="•"/>
      <w:lvlJc w:val="left"/>
      <w:pPr>
        <w:ind w:left="664" w:hanging="340"/>
      </w:pPr>
      <w:rPr>
        <w:rFonts w:hint="default"/>
        <w:lang w:val="en-US" w:eastAsia="en-US" w:bidi="en-US"/>
      </w:rPr>
    </w:lvl>
    <w:lvl w:ilvl="3" w:tplc="0A4C5896">
      <w:numFmt w:val="bullet"/>
      <w:lvlText w:val="•"/>
      <w:lvlJc w:val="left"/>
      <w:pPr>
        <w:ind w:left="796" w:hanging="340"/>
      </w:pPr>
      <w:rPr>
        <w:rFonts w:hint="default"/>
        <w:lang w:val="en-US" w:eastAsia="en-US" w:bidi="en-US"/>
      </w:rPr>
    </w:lvl>
    <w:lvl w:ilvl="4" w:tplc="E56AB07A">
      <w:numFmt w:val="bullet"/>
      <w:lvlText w:val="•"/>
      <w:lvlJc w:val="left"/>
      <w:pPr>
        <w:ind w:left="928" w:hanging="340"/>
      </w:pPr>
      <w:rPr>
        <w:rFonts w:hint="default"/>
        <w:lang w:val="en-US" w:eastAsia="en-US" w:bidi="en-US"/>
      </w:rPr>
    </w:lvl>
    <w:lvl w:ilvl="5" w:tplc="B56689E8">
      <w:numFmt w:val="bullet"/>
      <w:lvlText w:val="•"/>
      <w:lvlJc w:val="left"/>
      <w:pPr>
        <w:ind w:left="1060" w:hanging="340"/>
      </w:pPr>
      <w:rPr>
        <w:rFonts w:hint="default"/>
        <w:lang w:val="en-US" w:eastAsia="en-US" w:bidi="en-US"/>
      </w:rPr>
    </w:lvl>
    <w:lvl w:ilvl="6" w:tplc="221025A6">
      <w:numFmt w:val="bullet"/>
      <w:lvlText w:val="•"/>
      <w:lvlJc w:val="left"/>
      <w:pPr>
        <w:ind w:left="1192" w:hanging="340"/>
      </w:pPr>
      <w:rPr>
        <w:rFonts w:hint="default"/>
        <w:lang w:val="en-US" w:eastAsia="en-US" w:bidi="en-US"/>
      </w:rPr>
    </w:lvl>
    <w:lvl w:ilvl="7" w:tplc="99FCC74C">
      <w:numFmt w:val="bullet"/>
      <w:lvlText w:val="•"/>
      <w:lvlJc w:val="left"/>
      <w:pPr>
        <w:ind w:left="1324" w:hanging="340"/>
      </w:pPr>
      <w:rPr>
        <w:rFonts w:hint="default"/>
        <w:lang w:val="en-US" w:eastAsia="en-US" w:bidi="en-US"/>
      </w:rPr>
    </w:lvl>
    <w:lvl w:ilvl="8" w:tplc="51C4561E">
      <w:numFmt w:val="bullet"/>
      <w:lvlText w:val="•"/>
      <w:lvlJc w:val="left"/>
      <w:pPr>
        <w:ind w:left="1456" w:hanging="340"/>
      </w:pPr>
      <w:rPr>
        <w:rFonts w:hint="default"/>
        <w:lang w:val="en-US" w:eastAsia="en-US" w:bidi="en-US"/>
      </w:rPr>
    </w:lvl>
  </w:abstractNum>
  <w:abstractNum w:abstractNumId="767">
    <w:nsid w:val="49BF77A9"/>
    <w:multiLevelType w:val="hybridMultilevel"/>
    <w:tmpl w:val="A146A19A"/>
    <w:lvl w:ilvl="0" w:tplc="1FEC12EE">
      <w:start w:val="1"/>
      <w:numFmt w:val="lowerLetter"/>
      <w:lvlText w:val="(%1)"/>
      <w:lvlJc w:val="left"/>
      <w:pPr>
        <w:ind w:left="554" w:hanging="262"/>
        <w:jc w:val="left"/>
      </w:pPr>
      <w:rPr>
        <w:rFonts w:hint="default"/>
        <w:spacing w:val="-3"/>
        <w:w w:val="99"/>
        <w:lang w:val="en-US" w:eastAsia="en-US" w:bidi="en-US"/>
      </w:rPr>
    </w:lvl>
    <w:lvl w:ilvl="1" w:tplc="8E1AE7CE">
      <w:numFmt w:val="bullet"/>
      <w:lvlText w:val="•"/>
      <w:lvlJc w:val="left"/>
      <w:pPr>
        <w:ind w:left="948" w:hanging="262"/>
      </w:pPr>
      <w:rPr>
        <w:rFonts w:hint="default"/>
        <w:lang w:val="en-US" w:eastAsia="en-US" w:bidi="en-US"/>
      </w:rPr>
    </w:lvl>
    <w:lvl w:ilvl="2" w:tplc="8378F7FC">
      <w:numFmt w:val="bullet"/>
      <w:lvlText w:val="•"/>
      <w:lvlJc w:val="left"/>
      <w:pPr>
        <w:ind w:left="1337" w:hanging="262"/>
      </w:pPr>
      <w:rPr>
        <w:rFonts w:hint="default"/>
        <w:lang w:val="en-US" w:eastAsia="en-US" w:bidi="en-US"/>
      </w:rPr>
    </w:lvl>
    <w:lvl w:ilvl="3" w:tplc="19B8FBD2">
      <w:numFmt w:val="bullet"/>
      <w:lvlText w:val="•"/>
      <w:lvlJc w:val="left"/>
      <w:pPr>
        <w:ind w:left="1726" w:hanging="262"/>
      </w:pPr>
      <w:rPr>
        <w:rFonts w:hint="default"/>
        <w:lang w:val="en-US" w:eastAsia="en-US" w:bidi="en-US"/>
      </w:rPr>
    </w:lvl>
    <w:lvl w:ilvl="4" w:tplc="6C742F6A">
      <w:numFmt w:val="bullet"/>
      <w:lvlText w:val="•"/>
      <w:lvlJc w:val="left"/>
      <w:pPr>
        <w:ind w:left="2114" w:hanging="262"/>
      </w:pPr>
      <w:rPr>
        <w:rFonts w:hint="default"/>
        <w:lang w:val="en-US" w:eastAsia="en-US" w:bidi="en-US"/>
      </w:rPr>
    </w:lvl>
    <w:lvl w:ilvl="5" w:tplc="6602B21A">
      <w:numFmt w:val="bullet"/>
      <w:lvlText w:val="•"/>
      <w:lvlJc w:val="left"/>
      <w:pPr>
        <w:ind w:left="2503" w:hanging="262"/>
      </w:pPr>
      <w:rPr>
        <w:rFonts w:hint="default"/>
        <w:lang w:val="en-US" w:eastAsia="en-US" w:bidi="en-US"/>
      </w:rPr>
    </w:lvl>
    <w:lvl w:ilvl="6" w:tplc="1FA2FF06">
      <w:numFmt w:val="bullet"/>
      <w:lvlText w:val="•"/>
      <w:lvlJc w:val="left"/>
      <w:pPr>
        <w:ind w:left="2892" w:hanging="262"/>
      </w:pPr>
      <w:rPr>
        <w:rFonts w:hint="default"/>
        <w:lang w:val="en-US" w:eastAsia="en-US" w:bidi="en-US"/>
      </w:rPr>
    </w:lvl>
    <w:lvl w:ilvl="7" w:tplc="3B547DC0">
      <w:numFmt w:val="bullet"/>
      <w:lvlText w:val="•"/>
      <w:lvlJc w:val="left"/>
      <w:pPr>
        <w:ind w:left="3280" w:hanging="262"/>
      </w:pPr>
      <w:rPr>
        <w:rFonts w:hint="default"/>
        <w:lang w:val="en-US" w:eastAsia="en-US" w:bidi="en-US"/>
      </w:rPr>
    </w:lvl>
    <w:lvl w:ilvl="8" w:tplc="D00604A0">
      <w:numFmt w:val="bullet"/>
      <w:lvlText w:val="•"/>
      <w:lvlJc w:val="left"/>
      <w:pPr>
        <w:ind w:left="3669" w:hanging="262"/>
      </w:pPr>
      <w:rPr>
        <w:rFonts w:hint="default"/>
        <w:lang w:val="en-US" w:eastAsia="en-US" w:bidi="en-US"/>
      </w:rPr>
    </w:lvl>
  </w:abstractNum>
  <w:abstractNum w:abstractNumId="768">
    <w:nsid w:val="49CB3446"/>
    <w:multiLevelType w:val="hybridMultilevel"/>
    <w:tmpl w:val="2BF49206"/>
    <w:lvl w:ilvl="0" w:tplc="7678357A">
      <w:start w:val="1"/>
      <w:numFmt w:val="lowerLetter"/>
      <w:lvlText w:val="(%1)"/>
      <w:lvlJc w:val="left"/>
      <w:pPr>
        <w:ind w:left="542" w:hanging="246"/>
        <w:jc w:val="left"/>
      </w:pPr>
      <w:rPr>
        <w:rFonts w:ascii="Times New Roman" w:eastAsia="Times New Roman" w:hAnsi="Times New Roman" w:cs="Times New Roman" w:hint="default"/>
        <w:spacing w:val="-1"/>
        <w:w w:val="99"/>
        <w:sz w:val="18"/>
        <w:szCs w:val="18"/>
        <w:lang w:val="en-US" w:eastAsia="en-US" w:bidi="en-US"/>
      </w:rPr>
    </w:lvl>
    <w:lvl w:ilvl="1" w:tplc="043CD048">
      <w:numFmt w:val="bullet"/>
      <w:lvlText w:val="•"/>
      <w:lvlJc w:val="left"/>
      <w:pPr>
        <w:ind w:left="930" w:hanging="246"/>
      </w:pPr>
      <w:rPr>
        <w:rFonts w:hint="default"/>
        <w:lang w:val="en-US" w:eastAsia="en-US" w:bidi="en-US"/>
      </w:rPr>
    </w:lvl>
    <w:lvl w:ilvl="2" w:tplc="0DE42C7C">
      <w:numFmt w:val="bullet"/>
      <w:lvlText w:val="•"/>
      <w:lvlJc w:val="left"/>
      <w:pPr>
        <w:ind w:left="1321" w:hanging="246"/>
      </w:pPr>
      <w:rPr>
        <w:rFonts w:hint="default"/>
        <w:lang w:val="en-US" w:eastAsia="en-US" w:bidi="en-US"/>
      </w:rPr>
    </w:lvl>
    <w:lvl w:ilvl="3" w:tplc="04E060B6">
      <w:numFmt w:val="bullet"/>
      <w:lvlText w:val="•"/>
      <w:lvlJc w:val="left"/>
      <w:pPr>
        <w:ind w:left="1712" w:hanging="246"/>
      </w:pPr>
      <w:rPr>
        <w:rFonts w:hint="default"/>
        <w:lang w:val="en-US" w:eastAsia="en-US" w:bidi="en-US"/>
      </w:rPr>
    </w:lvl>
    <w:lvl w:ilvl="4" w:tplc="9A72A690">
      <w:numFmt w:val="bullet"/>
      <w:lvlText w:val="•"/>
      <w:lvlJc w:val="left"/>
      <w:pPr>
        <w:ind w:left="2102" w:hanging="246"/>
      </w:pPr>
      <w:rPr>
        <w:rFonts w:hint="default"/>
        <w:lang w:val="en-US" w:eastAsia="en-US" w:bidi="en-US"/>
      </w:rPr>
    </w:lvl>
    <w:lvl w:ilvl="5" w:tplc="4B320F12">
      <w:numFmt w:val="bullet"/>
      <w:lvlText w:val="•"/>
      <w:lvlJc w:val="left"/>
      <w:pPr>
        <w:ind w:left="2493" w:hanging="246"/>
      </w:pPr>
      <w:rPr>
        <w:rFonts w:hint="default"/>
        <w:lang w:val="en-US" w:eastAsia="en-US" w:bidi="en-US"/>
      </w:rPr>
    </w:lvl>
    <w:lvl w:ilvl="6" w:tplc="968AA318">
      <w:numFmt w:val="bullet"/>
      <w:lvlText w:val="•"/>
      <w:lvlJc w:val="left"/>
      <w:pPr>
        <w:ind w:left="2884" w:hanging="246"/>
      </w:pPr>
      <w:rPr>
        <w:rFonts w:hint="default"/>
        <w:lang w:val="en-US" w:eastAsia="en-US" w:bidi="en-US"/>
      </w:rPr>
    </w:lvl>
    <w:lvl w:ilvl="7" w:tplc="6F4E91CA">
      <w:numFmt w:val="bullet"/>
      <w:lvlText w:val="•"/>
      <w:lvlJc w:val="left"/>
      <w:pPr>
        <w:ind w:left="3274" w:hanging="246"/>
      </w:pPr>
      <w:rPr>
        <w:rFonts w:hint="default"/>
        <w:lang w:val="en-US" w:eastAsia="en-US" w:bidi="en-US"/>
      </w:rPr>
    </w:lvl>
    <w:lvl w:ilvl="8" w:tplc="9A866DFC">
      <w:numFmt w:val="bullet"/>
      <w:lvlText w:val="•"/>
      <w:lvlJc w:val="left"/>
      <w:pPr>
        <w:ind w:left="3665" w:hanging="246"/>
      </w:pPr>
      <w:rPr>
        <w:rFonts w:hint="default"/>
        <w:lang w:val="en-US" w:eastAsia="en-US" w:bidi="en-US"/>
      </w:rPr>
    </w:lvl>
  </w:abstractNum>
  <w:abstractNum w:abstractNumId="769">
    <w:nsid w:val="49CC6035"/>
    <w:multiLevelType w:val="hybridMultilevel"/>
    <w:tmpl w:val="133C4BB4"/>
    <w:lvl w:ilvl="0" w:tplc="C6682A74">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10585516">
      <w:numFmt w:val="bullet"/>
      <w:lvlText w:val="•"/>
      <w:lvlJc w:val="left"/>
      <w:pPr>
        <w:ind w:left="945" w:hanging="274"/>
      </w:pPr>
      <w:rPr>
        <w:rFonts w:hint="default"/>
        <w:lang w:val="en-US" w:eastAsia="en-US" w:bidi="en-US"/>
      </w:rPr>
    </w:lvl>
    <w:lvl w:ilvl="2" w:tplc="8196F530">
      <w:numFmt w:val="bullet"/>
      <w:lvlText w:val="•"/>
      <w:lvlJc w:val="left"/>
      <w:pPr>
        <w:ind w:left="1331" w:hanging="274"/>
      </w:pPr>
      <w:rPr>
        <w:rFonts w:hint="default"/>
        <w:lang w:val="en-US" w:eastAsia="en-US" w:bidi="en-US"/>
      </w:rPr>
    </w:lvl>
    <w:lvl w:ilvl="3" w:tplc="D9820C7A">
      <w:numFmt w:val="bullet"/>
      <w:lvlText w:val="•"/>
      <w:lvlJc w:val="left"/>
      <w:pPr>
        <w:ind w:left="1717" w:hanging="274"/>
      </w:pPr>
      <w:rPr>
        <w:rFonts w:hint="default"/>
        <w:lang w:val="en-US" w:eastAsia="en-US" w:bidi="en-US"/>
      </w:rPr>
    </w:lvl>
    <w:lvl w:ilvl="4" w:tplc="EA0093EE">
      <w:numFmt w:val="bullet"/>
      <w:lvlText w:val="•"/>
      <w:lvlJc w:val="left"/>
      <w:pPr>
        <w:ind w:left="2103" w:hanging="274"/>
      </w:pPr>
      <w:rPr>
        <w:rFonts w:hint="default"/>
        <w:lang w:val="en-US" w:eastAsia="en-US" w:bidi="en-US"/>
      </w:rPr>
    </w:lvl>
    <w:lvl w:ilvl="5" w:tplc="B3EA9724">
      <w:numFmt w:val="bullet"/>
      <w:lvlText w:val="•"/>
      <w:lvlJc w:val="left"/>
      <w:pPr>
        <w:ind w:left="2489" w:hanging="274"/>
      </w:pPr>
      <w:rPr>
        <w:rFonts w:hint="default"/>
        <w:lang w:val="en-US" w:eastAsia="en-US" w:bidi="en-US"/>
      </w:rPr>
    </w:lvl>
    <w:lvl w:ilvl="6" w:tplc="CDB2DB7C">
      <w:numFmt w:val="bullet"/>
      <w:lvlText w:val="•"/>
      <w:lvlJc w:val="left"/>
      <w:pPr>
        <w:ind w:left="2875" w:hanging="274"/>
      </w:pPr>
      <w:rPr>
        <w:rFonts w:hint="default"/>
        <w:lang w:val="en-US" w:eastAsia="en-US" w:bidi="en-US"/>
      </w:rPr>
    </w:lvl>
    <w:lvl w:ilvl="7" w:tplc="9E70A850">
      <w:numFmt w:val="bullet"/>
      <w:lvlText w:val="•"/>
      <w:lvlJc w:val="left"/>
      <w:pPr>
        <w:ind w:left="3261" w:hanging="274"/>
      </w:pPr>
      <w:rPr>
        <w:rFonts w:hint="default"/>
        <w:lang w:val="en-US" w:eastAsia="en-US" w:bidi="en-US"/>
      </w:rPr>
    </w:lvl>
    <w:lvl w:ilvl="8" w:tplc="6E7E4218">
      <w:numFmt w:val="bullet"/>
      <w:lvlText w:val="•"/>
      <w:lvlJc w:val="left"/>
      <w:pPr>
        <w:ind w:left="3647" w:hanging="274"/>
      </w:pPr>
      <w:rPr>
        <w:rFonts w:hint="default"/>
        <w:lang w:val="en-US" w:eastAsia="en-US" w:bidi="en-US"/>
      </w:rPr>
    </w:lvl>
  </w:abstractNum>
  <w:abstractNum w:abstractNumId="770">
    <w:nsid w:val="49D70CB6"/>
    <w:multiLevelType w:val="hybridMultilevel"/>
    <w:tmpl w:val="C0F86B98"/>
    <w:lvl w:ilvl="0" w:tplc="416E9C5A">
      <w:start w:val="1"/>
      <w:numFmt w:val="lowerLetter"/>
      <w:lvlText w:val="(%1)"/>
      <w:lvlJc w:val="left"/>
      <w:pPr>
        <w:ind w:left="514" w:hanging="257"/>
        <w:jc w:val="left"/>
      </w:pPr>
      <w:rPr>
        <w:rFonts w:ascii="Times New Roman" w:eastAsia="Times New Roman" w:hAnsi="Times New Roman" w:cs="Times New Roman" w:hint="default"/>
        <w:spacing w:val="-1"/>
        <w:w w:val="99"/>
        <w:sz w:val="19"/>
        <w:szCs w:val="19"/>
        <w:lang w:val="en-US" w:eastAsia="en-US" w:bidi="en-US"/>
      </w:rPr>
    </w:lvl>
    <w:lvl w:ilvl="1" w:tplc="A5342C18">
      <w:numFmt w:val="bullet"/>
      <w:lvlText w:val="•"/>
      <w:lvlJc w:val="left"/>
      <w:pPr>
        <w:ind w:left="900" w:hanging="257"/>
      </w:pPr>
      <w:rPr>
        <w:rFonts w:hint="default"/>
        <w:lang w:val="en-US" w:eastAsia="en-US" w:bidi="en-US"/>
      </w:rPr>
    </w:lvl>
    <w:lvl w:ilvl="2" w:tplc="DED66F22">
      <w:numFmt w:val="bullet"/>
      <w:lvlText w:val="•"/>
      <w:lvlJc w:val="left"/>
      <w:pPr>
        <w:ind w:left="1298" w:hanging="257"/>
      </w:pPr>
      <w:rPr>
        <w:rFonts w:hint="default"/>
        <w:lang w:val="en-US" w:eastAsia="en-US" w:bidi="en-US"/>
      </w:rPr>
    </w:lvl>
    <w:lvl w:ilvl="3" w:tplc="F440F7E8">
      <w:numFmt w:val="bullet"/>
      <w:lvlText w:val="•"/>
      <w:lvlJc w:val="left"/>
      <w:pPr>
        <w:ind w:left="1697" w:hanging="257"/>
      </w:pPr>
      <w:rPr>
        <w:rFonts w:hint="default"/>
        <w:lang w:val="en-US" w:eastAsia="en-US" w:bidi="en-US"/>
      </w:rPr>
    </w:lvl>
    <w:lvl w:ilvl="4" w:tplc="2780D11C">
      <w:numFmt w:val="bullet"/>
      <w:lvlText w:val="•"/>
      <w:lvlJc w:val="left"/>
      <w:pPr>
        <w:ind w:left="2096" w:hanging="257"/>
      </w:pPr>
      <w:rPr>
        <w:rFonts w:hint="default"/>
        <w:lang w:val="en-US" w:eastAsia="en-US" w:bidi="en-US"/>
      </w:rPr>
    </w:lvl>
    <w:lvl w:ilvl="5" w:tplc="A3F8006E">
      <w:numFmt w:val="bullet"/>
      <w:lvlText w:val="•"/>
      <w:lvlJc w:val="left"/>
      <w:pPr>
        <w:ind w:left="2495" w:hanging="257"/>
      </w:pPr>
      <w:rPr>
        <w:rFonts w:hint="default"/>
        <w:lang w:val="en-US" w:eastAsia="en-US" w:bidi="en-US"/>
      </w:rPr>
    </w:lvl>
    <w:lvl w:ilvl="6" w:tplc="F89C2AF8">
      <w:numFmt w:val="bullet"/>
      <w:lvlText w:val="•"/>
      <w:lvlJc w:val="left"/>
      <w:pPr>
        <w:ind w:left="2893" w:hanging="257"/>
      </w:pPr>
      <w:rPr>
        <w:rFonts w:hint="default"/>
        <w:lang w:val="en-US" w:eastAsia="en-US" w:bidi="en-US"/>
      </w:rPr>
    </w:lvl>
    <w:lvl w:ilvl="7" w:tplc="C532A3F6">
      <w:numFmt w:val="bullet"/>
      <w:lvlText w:val="•"/>
      <w:lvlJc w:val="left"/>
      <w:pPr>
        <w:ind w:left="3292" w:hanging="257"/>
      </w:pPr>
      <w:rPr>
        <w:rFonts w:hint="default"/>
        <w:lang w:val="en-US" w:eastAsia="en-US" w:bidi="en-US"/>
      </w:rPr>
    </w:lvl>
    <w:lvl w:ilvl="8" w:tplc="98FEB2B4">
      <w:numFmt w:val="bullet"/>
      <w:lvlText w:val="•"/>
      <w:lvlJc w:val="left"/>
      <w:pPr>
        <w:ind w:left="3691" w:hanging="257"/>
      </w:pPr>
      <w:rPr>
        <w:rFonts w:hint="default"/>
        <w:lang w:val="en-US" w:eastAsia="en-US" w:bidi="en-US"/>
      </w:rPr>
    </w:lvl>
  </w:abstractNum>
  <w:abstractNum w:abstractNumId="771">
    <w:nsid w:val="49E340FA"/>
    <w:multiLevelType w:val="hybridMultilevel"/>
    <w:tmpl w:val="0148993A"/>
    <w:lvl w:ilvl="0" w:tplc="C2E42082">
      <w:start w:val="1"/>
      <w:numFmt w:val="lowerRoman"/>
      <w:lvlText w:val="(%1)"/>
      <w:lvlJc w:val="left"/>
      <w:pPr>
        <w:ind w:left="350" w:hanging="386"/>
        <w:jc w:val="left"/>
      </w:pPr>
      <w:rPr>
        <w:rFonts w:ascii="Times New Roman" w:eastAsia="Times New Roman" w:hAnsi="Times New Roman" w:cs="Times New Roman" w:hint="default"/>
        <w:w w:val="99"/>
        <w:sz w:val="20"/>
        <w:szCs w:val="20"/>
        <w:lang w:val="en-US" w:eastAsia="en-US" w:bidi="en-US"/>
      </w:rPr>
    </w:lvl>
    <w:lvl w:ilvl="1" w:tplc="5B845394">
      <w:numFmt w:val="bullet"/>
      <w:lvlText w:val="•"/>
      <w:lvlJc w:val="left"/>
      <w:pPr>
        <w:ind w:left="619" w:hanging="386"/>
      </w:pPr>
      <w:rPr>
        <w:rFonts w:hint="default"/>
        <w:lang w:val="en-US" w:eastAsia="en-US" w:bidi="en-US"/>
      </w:rPr>
    </w:lvl>
    <w:lvl w:ilvl="2" w:tplc="E7309D6E">
      <w:numFmt w:val="bullet"/>
      <w:lvlText w:val="•"/>
      <w:lvlJc w:val="left"/>
      <w:pPr>
        <w:ind w:left="878" w:hanging="386"/>
      </w:pPr>
      <w:rPr>
        <w:rFonts w:hint="default"/>
        <w:lang w:val="en-US" w:eastAsia="en-US" w:bidi="en-US"/>
      </w:rPr>
    </w:lvl>
    <w:lvl w:ilvl="3" w:tplc="2B908B44">
      <w:numFmt w:val="bullet"/>
      <w:lvlText w:val="•"/>
      <w:lvlJc w:val="left"/>
      <w:pPr>
        <w:ind w:left="1137" w:hanging="386"/>
      </w:pPr>
      <w:rPr>
        <w:rFonts w:hint="default"/>
        <w:lang w:val="en-US" w:eastAsia="en-US" w:bidi="en-US"/>
      </w:rPr>
    </w:lvl>
    <w:lvl w:ilvl="4" w:tplc="20C8EF3C">
      <w:numFmt w:val="bullet"/>
      <w:lvlText w:val="•"/>
      <w:lvlJc w:val="left"/>
      <w:pPr>
        <w:ind w:left="1396" w:hanging="386"/>
      </w:pPr>
      <w:rPr>
        <w:rFonts w:hint="default"/>
        <w:lang w:val="en-US" w:eastAsia="en-US" w:bidi="en-US"/>
      </w:rPr>
    </w:lvl>
    <w:lvl w:ilvl="5" w:tplc="6DF84296">
      <w:numFmt w:val="bullet"/>
      <w:lvlText w:val="•"/>
      <w:lvlJc w:val="left"/>
      <w:pPr>
        <w:ind w:left="1655" w:hanging="386"/>
      </w:pPr>
      <w:rPr>
        <w:rFonts w:hint="default"/>
        <w:lang w:val="en-US" w:eastAsia="en-US" w:bidi="en-US"/>
      </w:rPr>
    </w:lvl>
    <w:lvl w:ilvl="6" w:tplc="DCE86B2C">
      <w:numFmt w:val="bullet"/>
      <w:lvlText w:val="•"/>
      <w:lvlJc w:val="left"/>
      <w:pPr>
        <w:ind w:left="1914" w:hanging="386"/>
      </w:pPr>
      <w:rPr>
        <w:rFonts w:hint="default"/>
        <w:lang w:val="en-US" w:eastAsia="en-US" w:bidi="en-US"/>
      </w:rPr>
    </w:lvl>
    <w:lvl w:ilvl="7" w:tplc="00C4E11E">
      <w:numFmt w:val="bullet"/>
      <w:lvlText w:val="•"/>
      <w:lvlJc w:val="left"/>
      <w:pPr>
        <w:ind w:left="2173" w:hanging="386"/>
      </w:pPr>
      <w:rPr>
        <w:rFonts w:hint="default"/>
        <w:lang w:val="en-US" w:eastAsia="en-US" w:bidi="en-US"/>
      </w:rPr>
    </w:lvl>
    <w:lvl w:ilvl="8" w:tplc="D38AFD28">
      <w:numFmt w:val="bullet"/>
      <w:lvlText w:val="•"/>
      <w:lvlJc w:val="left"/>
      <w:pPr>
        <w:ind w:left="2432" w:hanging="386"/>
      </w:pPr>
      <w:rPr>
        <w:rFonts w:hint="default"/>
        <w:lang w:val="en-US" w:eastAsia="en-US" w:bidi="en-US"/>
      </w:rPr>
    </w:lvl>
  </w:abstractNum>
  <w:abstractNum w:abstractNumId="772">
    <w:nsid w:val="49F21C5D"/>
    <w:multiLevelType w:val="hybridMultilevel"/>
    <w:tmpl w:val="988EF71A"/>
    <w:lvl w:ilvl="0" w:tplc="422E2C6C">
      <w:start w:val="1"/>
      <w:numFmt w:val="lowerLetter"/>
      <w:lvlText w:val="(%1)"/>
      <w:lvlJc w:val="left"/>
      <w:pPr>
        <w:ind w:left="302" w:hanging="274"/>
        <w:jc w:val="left"/>
      </w:pPr>
      <w:rPr>
        <w:rFonts w:ascii="Times New Roman" w:eastAsia="Times New Roman" w:hAnsi="Times New Roman" w:cs="Times New Roman" w:hint="default"/>
        <w:w w:val="99"/>
        <w:sz w:val="20"/>
        <w:szCs w:val="20"/>
        <w:lang w:val="en-US" w:eastAsia="en-US" w:bidi="en-US"/>
      </w:rPr>
    </w:lvl>
    <w:lvl w:ilvl="1" w:tplc="B17699B8">
      <w:numFmt w:val="bullet"/>
      <w:lvlText w:val="•"/>
      <w:lvlJc w:val="left"/>
      <w:pPr>
        <w:ind w:left="715" w:hanging="274"/>
      </w:pPr>
      <w:rPr>
        <w:rFonts w:hint="default"/>
        <w:lang w:val="en-US" w:eastAsia="en-US" w:bidi="en-US"/>
      </w:rPr>
    </w:lvl>
    <w:lvl w:ilvl="2" w:tplc="D8605552">
      <w:numFmt w:val="bullet"/>
      <w:lvlText w:val="•"/>
      <w:lvlJc w:val="left"/>
      <w:pPr>
        <w:ind w:left="1130" w:hanging="274"/>
      </w:pPr>
      <w:rPr>
        <w:rFonts w:hint="default"/>
        <w:lang w:val="en-US" w:eastAsia="en-US" w:bidi="en-US"/>
      </w:rPr>
    </w:lvl>
    <w:lvl w:ilvl="3" w:tplc="A43ACEE4">
      <w:numFmt w:val="bullet"/>
      <w:lvlText w:val="•"/>
      <w:lvlJc w:val="left"/>
      <w:pPr>
        <w:ind w:left="1545" w:hanging="274"/>
      </w:pPr>
      <w:rPr>
        <w:rFonts w:hint="default"/>
        <w:lang w:val="en-US" w:eastAsia="en-US" w:bidi="en-US"/>
      </w:rPr>
    </w:lvl>
    <w:lvl w:ilvl="4" w:tplc="7A1E770C">
      <w:numFmt w:val="bullet"/>
      <w:lvlText w:val="•"/>
      <w:lvlJc w:val="left"/>
      <w:pPr>
        <w:ind w:left="1960" w:hanging="274"/>
      </w:pPr>
      <w:rPr>
        <w:rFonts w:hint="default"/>
        <w:lang w:val="en-US" w:eastAsia="en-US" w:bidi="en-US"/>
      </w:rPr>
    </w:lvl>
    <w:lvl w:ilvl="5" w:tplc="797E52E2">
      <w:numFmt w:val="bullet"/>
      <w:lvlText w:val="•"/>
      <w:lvlJc w:val="left"/>
      <w:pPr>
        <w:ind w:left="2376" w:hanging="274"/>
      </w:pPr>
      <w:rPr>
        <w:rFonts w:hint="default"/>
        <w:lang w:val="en-US" w:eastAsia="en-US" w:bidi="en-US"/>
      </w:rPr>
    </w:lvl>
    <w:lvl w:ilvl="6" w:tplc="03CACBE2">
      <w:numFmt w:val="bullet"/>
      <w:lvlText w:val="•"/>
      <w:lvlJc w:val="left"/>
      <w:pPr>
        <w:ind w:left="2791" w:hanging="274"/>
      </w:pPr>
      <w:rPr>
        <w:rFonts w:hint="default"/>
        <w:lang w:val="en-US" w:eastAsia="en-US" w:bidi="en-US"/>
      </w:rPr>
    </w:lvl>
    <w:lvl w:ilvl="7" w:tplc="378EB956">
      <w:numFmt w:val="bullet"/>
      <w:lvlText w:val="•"/>
      <w:lvlJc w:val="left"/>
      <w:pPr>
        <w:ind w:left="3206" w:hanging="274"/>
      </w:pPr>
      <w:rPr>
        <w:rFonts w:hint="default"/>
        <w:lang w:val="en-US" w:eastAsia="en-US" w:bidi="en-US"/>
      </w:rPr>
    </w:lvl>
    <w:lvl w:ilvl="8" w:tplc="B5064BE2">
      <w:numFmt w:val="bullet"/>
      <w:lvlText w:val="•"/>
      <w:lvlJc w:val="left"/>
      <w:pPr>
        <w:ind w:left="3621" w:hanging="274"/>
      </w:pPr>
      <w:rPr>
        <w:rFonts w:hint="default"/>
        <w:lang w:val="en-US" w:eastAsia="en-US" w:bidi="en-US"/>
      </w:rPr>
    </w:lvl>
  </w:abstractNum>
  <w:abstractNum w:abstractNumId="773">
    <w:nsid w:val="4A1B33D8"/>
    <w:multiLevelType w:val="hybridMultilevel"/>
    <w:tmpl w:val="4F829D7E"/>
    <w:lvl w:ilvl="0" w:tplc="5EA0857A">
      <w:start w:val="1"/>
      <w:numFmt w:val="lowerRoman"/>
      <w:lvlText w:val="(%1)"/>
      <w:lvlJc w:val="left"/>
      <w:pPr>
        <w:ind w:left="355" w:hanging="240"/>
        <w:jc w:val="left"/>
      </w:pPr>
      <w:rPr>
        <w:rFonts w:ascii="Times New Roman" w:eastAsia="Times New Roman" w:hAnsi="Times New Roman" w:cs="Times New Roman" w:hint="default"/>
        <w:w w:val="99"/>
        <w:sz w:val="20"/>
        <w:szCs w:val="20"/>
        <w:lang w:val="en-US" w:eastAsia="en-US" w:bidi="en-US"/>
      </w:rPr>
    </w:lvl>
    <w:lvl w:ilvl="1" w:tplc="3B6E5020">
      <w:numFmt w:val="bullet"/>
      <w:lvlText w:val="•"/>
      <w:lvlJc w:val="left"/>
      <w:pPr>
        <w:ind w:left="611" w:hanging="240"/>
      </w:pPr>
      <w:rPr>
        <w:rFonts w:hint="default"/>
        <w:lang w:val="en-US" w:eastAsia="en-US" w:bidi="en-US"/>
      </w:rPr>
    </w:lvl>
    <w:lvl w:ilvl="2" w:tplc="3B741C9A">
      <w:numFmt w:val="bullet"/>
      <w:lvlText w:val="•"/>
      <w:lvlJc w:val="left"/>
      <w:pPr>
        <w:ind w:left="862" w:hanging="240"/>
      </w:pPr>
      <w:rPr>
        <w:rFonts w:hint="default"/>
        <w:lang w:val="en-US" w:eastAsia="en-US" w:bidi="en-US"/>
      </w:rPr>
    </w:lvl>
    <w:lvl w:ilvl="3" w:tplc="86A4CD78">
      <w:numFmt w:val="bullet"/>
      <w:lvlText w:val="•"/>
      <w:lvlJc w:val="left"/>
      <w:pPr>
        <w:ind w:left="1113" w:hanging="240"/>
      </w:pPr>
      <w:rPr>
        <w:rFonts w:hint="default"/>
        <w:lang w:val="en-US" w:eastAsia="en-US" w:bidi="en-US"/>
      </w:rPr>
    </w:lvl>
    <w:lvl w:ilvl="4" w:tplc="FAC60CC8">
      <w:numFmt w:val="bullet"/>
      <w:lvlText w:val="•"/>
      <w:lvlJc w:val="left"/>
      <w:pPr>
        <w:ind w:left="1364" w:hanging="240"/>
      </w:pPr>
      <w:rPr>
        <w:rFonts w:hint="default"/>
        <w:lang w:val="en-US" w:eastAsia="en-US" w:bidi="en-US"/>
      </w:rPr>
    </w:lvl>
    <w:lvl w:ilvl="5" w:tplc="A0F437D4">
      <w:numFmt w:val="bullet"/>
      <w:lvlText w:val="•"/>
      <w:lvlJc w:val="left"/>
      <w:pPr>
        <w:ind w:left="1615" w:hanging="240"/>
      </w:pPr>
      <w:rPr>
        <w:rFonts w:hint="default"/>
        <w:lang w:val="en-US" w:eastAsia="en-US" w:bidi="en-US"/>
      </w:rPr>
    </w:lvl>
    <w:lvl w:ilvl="6" w:tplc="41C2402A">
      <w:numFmt w:val="bullet"/>
      <w:lvlText w:val="•"/>
      <w:lvlJc w:val="left"/>
      <w:pPr>
        <w:ind w:left="1866" w:hanging="240"/>
      </w:pPr>
      <w:rPr>
        <w:rFonts w:hint="default"/>
        <w:lang w:val="en-US" w:eastAsia="en-US" w:bidi="en-US"/>
      </w:rPr>
    </w:lvl>
    <w:lvl w:ilvl="7" w:tplc="0D302976">
      <w:numFmt w:val="bullet"/>
      <w:lvlText w:val="•"/>
      <w:lvlJc w:val="left"/>
      <w:pPr>
        <w:ind w:left="2117" w:hanging="240"/>
      </w:pPr>
      <w:rPr>
        <w:rFonts w:hint="default"/>
        <w:lang w:val="en-US" w:eastAsia="en-US" w:bidi="en-US"/>
      </w:rPr>
    </w:lvl>
    <w:lvl w:ilvl="8" w:tplc="2250ACE8">
      <w:numFmt w:val="bullet"/>
      <w:lvlText w:val="•"/>
      <w:lvlJc w:val="left"/>
      <w:pPr>
        <w:ind w:left="2368" w:hanging="240"/>
      </w:pPr>
      <w:rPr>
        <w:rFonts w:hint="default"/>
        <w:lang w:val="en-US" w:eastAsia="en-US" w:bidi="en-US"/>
      </w:rPr>
    </w:lvl>
  </w:abstractNum>
  <w:abstractNum w:abstractNumId="774">
    <w:nsid w:val="4A2F2B99"/>
    <w:multiLevelType w:val="hybridMultilevel"/>
    <w:tmpl w:val="9796FC8C"/>
    <w:lvl w:ilvl="0" w:tplc="28FE0752">
      <w:start w:val="1"/>
      <w:numFmt w:val="lowerRoman"/>
      <w:lvlText w:val="(%1)"/>
      <w:lvlJc w:val="left"/>
      <w:pPr>
        <w:ind w:left="440" w:hanging="341"/>
        <w:jc w:val="left"/>
      </w:pPr>
      <w:rPr>
        <w:rFonts w:ascii="Times New Roman" w:eastAsia="Times New Roman" w:hAnsi="Times New Roman" w:cs="Times New Roman" w:hint="default"/>
        <w:spacing w:val="-1"/>
        <w:w w:val="99"/>
        <w:sz w:val="20"/>
        <w:szCs w:val="20"/>
        <w:lang w:val="en-US" w:eastAsia="en-US" w:bidi="en-US"/>
      </w:rPr>
    </w:lvl>
    <w:lvl w:ilvl="1" w:tplc="4F7CBABE">
      <w:numFmt w:val="bullet"/>
      <w:lvlText w:val="•"/>
      <w:lvlJc w:val="left"/>
      <w:pPr>
        <w:ind w:left="674" w:hanging="341"/>
      </w:pPr>
      <w:rPr>
        <w:rFonts w:hint="default"/>
        <w:lang w:val="en-US" w:eastAsia="en-US" w:bidi="en-US"/>
      </w:rPr>
    </w:lvl>
    <w:lvl w:ilvl="2" w:tplc="9842A528">
      <w:numFmt w:val="bullet"/>
      <w:lvlText w:val="•"/>
      <w:lvlJc w:val="left"/>
      <w:pPr>
        <w:ind w:left="908" w:hanging="341"/>
      </w:pPr>
      <w:rPr>
        <w:rFonts w:hint="default"/>
        <w:lang w:val="en-US" w:eastAsia="en-US" w:bidi="en-US"/>
      </w:rPr>
    </w:lvl>
    <w:lvl w:ilvl="3" w:tplc="9FDAD490">
      <w:numFmt w:val="bullet"/>
      <w:lvlText w:val="•"/>
      <w:lvlJc w:val="left"/>
      <w:pPr>
        <w:ind w:left="1142" w:hanging="341"/>
      </w:pPr>
      <w:rPr>
        <w:rFonts w:hint="default"/>
        <w:lang w:val="en-US" w:eastAsia="en-US" w:bidi="en-US"/>
      </w:rPr>
    </w:lvl>
    <w:lvl w:ilvl="4" w:tplc="4F644646">
      <w:numFmt w:val="bullet"/>
      <w:lvlText w:val="•"/>
      <w:lvlJc w:val="left"/>
      <w:pPr>
        <w:ind w:left="1376" w:hanging="341"/>
      </w:pPr>
      <w:rPr>
        <w:rFonts w:hint="default"/>
        <w:lang w:val="en-US" w:eastAsia="en-US" w:bidi="en-US"/>
      </w:rPr>
    </w:lvl>
    <w:lvl w:ilvl="5" w:tplc="3C9481AC">
      <w:numFmt w:val="bullet"/>
      <w:lvlText w:val="•"/>
      <w:lvlJc w:val="left"/>
      <w:pPr>
        <w:ind w:left="1611" w:hanging="341"/>
      </w:pPr>
      <w:rPr>
        <w:rFonts w:hint="default"/>
        <w:lang w:val="en-US" w:eastAsia="en-US" w:bidi="en-US"/>
      </w:rPr>
    </w:lvl>
    <w:lvl w:ilvl="6" w:tplc="4CCC80EA">
      <w:numFmt w:val="bullet"/>
      <w:lvlText w:val="•"/>
      <w:lvlJc w:val="left"/>
      <w:pPr>
        <w:ind w:left="1845" w:hanging="341"/>
      </w:pPr>
      <w:rPr>
        <w:rFonts w:hint="default"/>
        <w:lang w:val="en-US" w:eastAsia="en-US" w:bidi="en-US"/>
      </w:rPr>
    </w:lvl>
    <w:lvl w:ilvl="7" w:tplc="F44EED58">
      <w:numFmt w:val="bullet"/>
      <w:lvlText w:val="•"/>
      <w:lvlJc w:val="left"/>
      <w:pPr>
        <w:ind w:left="2079" w:hanging="341"/>
      </w:pPr>
      <w:rPr>
        <w:rFonts w:hint="default"/>
        <w:lang w:val="en-US" w:eastAsia="en-US" w:bidi="en-US"/>
      </w:rPr>
    </w:lvl>
    <w:lvl w:ilvl="8" w:tplc="D5C0C188">
      <w:numFmt w:val="bullet"/>
      <w:lvlText w:val="•"/>
      <w:lvlJc w:val="left"/>
      <w:pPr>
        <w:ind w:left="2313" w:hanging="341"/>
      </w:pPr>
      <w:rPr>
        <w:rFonts w:hint="default"/>
        <w:lang w:val="en-US" w:eastAsia="en-US" w:bidi="en-US"/>
      </w:rPr>
    </w:lvl>
  </w:abstractNum>
  <w:abstractNum w:abstractNumId="775">
    <w:nsid w:val="4A3170AC"/>
    <w:multiLevelType w:val="hybridMultilevel"/>
    <w:tmpl w:val="75B40422"/>
    <w:lvl w:ilvl="0" w:tplc="05E6858A">
      <w:start w:val="1"/>
      <w:numFmt w:val="lowerLetter"/>
      <w:lvlText w:val="(%1)"/>
      <w:lvlJc w:val="left"/>
      <w:pPr>
        <w:ind w:left="671" w:hanging="325"/>
        <w:jc w:val="left"/>
      </w:pPr>
      <w:rPr>
        <w:rFonts w:ascii="Times New Roman" w:eastAsia="Times New Roman" w:hAnsi="Times New Roman" w:cs="Times New Roman" w:hint="default"/>
        <w:w w:val="99"/>
        <w:sz w:val="20"/>
        <w:szCs w:val="20"/>
        <w:lang w:val="en-US" w:eastAsia="en-US" w:bidi="en-US"/>
      </w:rPr>
    </w:lvl>
    <w:lvl w:ilvl="1" w:tplc="86F6357C">
      <w:numFmt w:val="bullet"/>
      <w:lvlText w:val="•"/>
      <w:lvlJc w:val="left"/>
      <w:pPr>
        <w:ind w:left="1053" w:hanging="325"/>
      </w:pPr>
      <w:rPr>
        <w:rFonts w:hint="default"/>
        <w:lang w:val="en-US" w:eastAsia="en-US" w:bidi="en-US"/>
      </w:rPr>
    </w:lvl>
    <w:lvl w:ilvl="2" w:tplc="40CC1D28">
      <w:numFmt w:val="bullet"/>
      <w:lvlText w:val="•"/>
      <w:lvlJc w:val="left"/>
      <w:pPr>
        <w:ind w:left="1427" w:hanging="325"/>
      </w:pPr>
      <w:rPr>
        <w:rFonts w:hint="default"/>
        <w:lang w:val="en-US" w:eastAsia="en-US" w:bidi="en-US"/>
      </w:rPr>
    </w:lvl>
    <w:lvl w:ilvl="3" w:tplc="F0326736">
      <w:numFmt w:val="bullet"/>
      <w:lvlText w:val="•"/>
      <w:lvlJc w:val="left"/>
      <w:pPr>
        <w:ind w:left="1801" w:hanging="325"/>
      </w:pPr>
      <w:rPr>
        <w:rFonts w:hint="default"/>
        <w:lang w:val="en-US" w:eastAsia="en-US" w:bidi="en-US"/>
      </w:rPr>
    </w:lvl>
    <w:lvl w:ilvl="4" w:tplc="F434044A">
      <w:numFmt w:val="bullet"/>
      <w:lvlText w:val="•"/>
      <w:lvlJc w:val="left"/>
      <w:pPr>
        <w:ind w:left="2175" w:hanging="325"/>
      </w:pPr>
      <w:rPr>
        <w:rFonts w:hint="default"/>
        <w:lang w:val="en-US" w:eastAsia="en-US" w:bidi="en-US"/>
      </w:rPr>
    </w:lvl>
    <w:lvl w:ilvl="5" w:tplc="D3726FBA">
      <w:numFmt w:val="bullet"/>
      <w:lvlText w:val="•"/>
      <w:lvlJc w:val="left"/>
      <w:pPr>
        <w:ind w:left="2549" w:hanging="325"/>
      </w:pPr>
      <w:rPr>
        <w:rFonts w:hint="default"/>
        <w:lang w:val="en-US" w:eastAsia="en-US" w:bidi="en-US"/>
      </w:rPr>
    </w:lvl>
    <w:lvl w:ilvl="6" w:tplc="CA084690">
      <w:numFmt w:val="bullet"/>
      <w:lvlText w:val="•"/>
      <w:lvlJc w:val="left"/>
      <w:pPr>
        <w:ind w:left="2923" w:hanging="325"/>
      </w:pPr>
      <w:rPr>
        <w:rFonts w:hint="default"/>
        <w:lang w:val="en-US" w:eastAsia="en-US" w:bidi="en-US"/>
      </w:rPr>
    </w:lvl>
    <w:lvl w:ilvl="7" w:tplc="79FC3D0A">
      <w:numFmt w:val="bullet"/>
      <w:lvlText w:val="•"/>
      <w:lvlJc w:val="left"/>
      <w:pPr>
        <w:ind w:left="3297" w:hanging="325"/>
      </w:pPr>
      <w:rPr>
        <w:rFonts w:hint="default"/>
        <w:lang w:val="en-US" w:eastAsia="en-US" w:bidi="en-US"/>
      </w:rPr>
    </w:lvl>
    <w:lvl w:ilvl="8" w:tplc="141AAE32">
      <w:numFmt w:val="bullet"/>
      <w:lvlText w:val="•"/>
      <w:lvlJc w:val="left"/>
      <w:pPr>
        <w:ind w:left="3671" w:hanging="325"/>
      </w:pPr>
      <w:rPr>
        <w:rFonts w:hint="default"/>
        <w:lang w:val="en-US" w:eastAsia="en-US" w:bidi="en-US"/>
      </w:rPr>
    </w:lvl>
  </w:abstractNum>
  <w:abstractNum w:abstractNumId="776">
    <w:nsid w:val="4A4D2176"/>
    <w:multiLevelType w:val="hybridMultilevel"/>
    <w:tmpl w:val="AEF0D30C"/>
    <w:lvl w:ilvl="0" w:tplc="0DB2DE80">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84B47334">
      <w:numFmt w:val="bullet"/>
      <w:lvlText w:val="•"/>
      <w:lvlJc w:val="left"/>
      <w:pPr>
        <w:ind w:left="431" w:hanging="240"/>
      </w:pPr>
      <w:rPr>
        <w:rFonts w:hint="default"/>
        <w:lang w:val="en-US" w:eastAsia="en-US" w:bidi="en-US"/>
      </w:rPr>
    </w:lvl>
    <w:lvl w:ilvl="2" w:tplc="13E0EDCE">
      <w:numFmt w:val="bullet"/>
      <w:lvlText w:val="•"/>
      <w:lvlJc w:val="left"/>
      <w:pPr>
        <w:ind w:left="562" w:hanging="240"/>
      </w:pPr>
      <w:rPr>
        <w:rFonts w:hint="default"/>
        <w:lang w:val="en-US" w:eastAsia="en-US" w:bidi="en-US"/>
      </w:rPr>
    </w:lvl>
    <w:lvl w:ilvl="3" w:tplc="9EC20754">
      <w:numFmt w:val="bullet"/>
      <w:lvlText w:val="•"/>
      <w:lvlJc w:val="left"/>
      <w:pPr>
        <w:ind w:left="693" w:hanging="240"/>
      </w:pPr>
      <w:rPr>
        <w:rFonts w:hint="default"/>
        <w:lang w:val="en-US" w:eastAsia="en-US" w:bidi="en-US"/>
      </w:rPr>
    </w:lvl>
    <w:lvl w:ilvl="4" w:tplc="62A241C6">
      <w:numFmt w:val="bullet"/>
      <w:lvlText w:val="•"/>
      <w:lvlJc w:val="left"/>
      <w:pPr>
        <w:ind w:left="824" w:hanging="240"/>
      </w:pPr>
      <w:rPr>
        <w:rFonts w:hint="default"/>
        <w:lang w:val="en-US" w:eastAsia="en-US" w:bidi="en-US"/>
      </w:rPr>
    </w:lvl>
    <w:lvl w:ilvl="5" w:tplc="D5085018">
      <w:numFmt w:val="bullet"/>
      <w:lvlText w:val="•"/>
      <w:lvlJc w:val="left"/>
      <w:pPr>
        <w:ind w:left="955" w:hanging="240"/>
      </w:pPr>
      <w:rPr>
        <w:rFonts w:hint="default"/>
        <w:lang w:val="en-US" w:eastAsia="en-US" w:bidi="en-US"/>
      </w:rPr>
    </w:lvl>
    <w:lvl w:ilvl="6" w:tplc="15AEF39A">
      <w:numFmt w:val="bullet"/>
      <w:lvlText w:val="•"/>
      <w:lvlJc w:val="left"/>
      <w:pPr>
        <w:ind w:left="1086" w:hanging="240"/>
      </w:pPr>
      <w:rPr>
        <w:rFonts w:hint="default"/>
        <w:lang w:val="en-US" w:eastAsia="en-US" w:bidi="en-US"/>
      </w:rPr>
    </w:lvl>
    <w:lvl w:ilvl="7" w:tplc="E4A4FF66">
      <w:numFmt w:val="bullet"/>
      <w:lvlText w:val="•"/>
      <w:lvlJc w:val="left"/>
      <w:pPr>
        <w:ind w:left="1217" w:hanging="240"/>
      </w:pPr>
      <w:rPr>
        <w:rFonts w:hint="default"/>
        <w:lang w:val="en-US" w:eastAsia="en-US" w:bidi="en-US"/>
      </w:rPr>
    </w:lvl>
    <w:lvl w:ilvl="8" w:tplc="9FF065FC">
      <w:numFmt w:val="bullet"/>
      <w:lvlText w:val="•"/>
      <w:lvlJc w:val="left"/>
      <w:pPr>
        <w:ind w:left="1348" w:hanging="240"/>
      </w:pPr>
      <w:rPr>
        <w:rFonts w:hint="default"/>
        <w:lang w:val="en-US" w:eastAsia="en-US" w:bidi="en-US"/>
      </w:rPr>
    </w:lvl>
  </w:abstractNum>
  <w:abstractNum w:abstractNumId="777">
    <w:nsid w:val="4A4F0198"/>
    <w:multiLevelType w:val="hybridMultilevel"/>
    <w:tmpl w:val="B0A2B634"/>
    <w:lvl w:ilvl="0" w:tplc="7F80D87E">
      <w:start w:val="1"/>
      <w:numFmt w:val="lowerRoman"/>
      <w:lvlText w:val="(%1)"/>
      <w:lvlJc w:val="left"/>
      <w:pPr>
        <w:ind w:left="433" w:hanging="340"/>
        <w:jc w:val="left"/>
      </w:pPr>
      <w:rPr>
        <w:rFonts w:ascii="Times New Roman" w:eastAsia="Times New Roman" w:hAnsi="Times New Roman" w:cs="Times New Roman" w:hint="default"/>
        <w:w w:val="99"/>
        <w:sz w:val="20"/>
        <w:szCs w:val="20"/>
        <w:lang w:val="en-US" w:eastAsia="en-US" w:bidi="en-US"/>
      </w:rPr>
    </w:lvl>
    <w:lvl w:ilvl="1" w:tplc="088C4484">
      <w:numFmt w:val="bullet"/>
      <w:lvlText w:val="•"/>
      <w:lvlJc w:val="left"/>
      <w:pPr>
        <w:ind w:left="682" w:hanging="340"/>
      </w:pPr>
      <w:rPr>
        <w:rFonts w:hint="default"/>
        <w:lang w:val="en-US" w:eastAsia="en-US" w:bidi="en-US"/>
      </w:rPr>
    </w:lvl>
    <w:lvl w:ilvl="2" w:tplc="E4A89AE8">
      <w:numFmt w:val="bullet"/>
      <w:lvlText w:val="•"/>
      <w:lvlJc w:val="left"/>
      <w:pPr>
        <w:ind w:left="924" w:hanging="340"/>
      </w:pPr>
      <w:rPr>
        <w:rFonts w:hint="default"/>
        <w:lang w:val="en-US" w:eastAsia="en-US" w:bidi="en-US"/>
      </w:rPr>
    </w:lvl>
    <w:lvl w:ilvl="3" w:tplc="36EE91BC">
      <w:numFmt w:val="bullet"/>
      <w:lvlText w:val="•"/>
      <w:lvlJc w:val="left"/>
      <w:pPr>
        <w:ind w:left="1166" w:hanging="340"/>
      </w:pPr>
      <w:rPr>
        <w:rFonts w:hint="default"/>
        <w:lang w:val="en-US" w:eastAsia="en-US" w:bidi="en-US"/>
      </w:rPr>
    </w:lvl>
    <w:lvl w:ilvl="4" w:tplc="6E147944">
      <w:numFmt w:val="bullet"/>
      <w:lvlText w:val="•"/>
      <w:lvlJc w:val="left"/>
      <w:pPr>
        <w:ind w:left="1409" w:hanging="340"/>
      </w:pPr>
      <w:rPr>
        <w:rFonts w:hint="default"/>
        <w:lang w:val="en-US" w:eastAsia="en-US" w:bidi="en-US"/>
      </w:rPr>
    </w:lvl>
    <w:lvl w:ilvl="5" w:tplc="971EF036">
      <w:numFmt w:val="bullet"/>
      <w:lvlText w:val="•"/>
      <w:lvlJc w:val="left"/>
      <w:pPr>
        <w:ind w:left="1651" w:hanging="340"/>
      </w:pPr>
      <w:rPr>
        <w:rFonts w:hint="default"/>
        <w:lang w:val="en-US" w:eastAsia="en-US" w:bidi="en-US"/>
      </w:rPr>
    </w:lvl>
    <w:lvl w:ilvl="6" w:tplc="FF84225E">
      <w:numFmt w:val="bullet"/>
      <w:lvlText w:val="•"/>
      <w:lvlJc w:val="left"/>
      <w:pPr>
        <w:ind w:left="1893" w:hanging="340"/>
      </w:pPr>
      <w:rPr>
        <w:rFonts w:hint="default"/>
        <w:lang w:val="en-US" w:eastAsia="en-US" w:bidi="en-US"/>
      </w:rPr>
    </w:lvl>
    <w:lvl w:ilvl="7" w:tplc="E1288096">
      <w:numFmt w:val="bullet"/>
      <w:lvlText w:val="•"/>
      <w:lvlJc w:val="left"/>
      <w:pPr>
        <w:ind w:left="2136" w:hanging="340"/>
      </w:pPr>
      <w:rPr>
        <w:rFonts w:hint="default"/>
        <w:lang w:val="en-US" w:eastAsia="en-US" w:bidi="en-US"/>
      </w:rPr>
    </w:lvl>
    <w:lvl w:ilvl="8" w:tplc="883A8906">
      <w:numFmt w:val="bullet"/>
      <w:lvlText w:val="•"/>
      <w:lvlJc w:val="left"/>
      <w:pPr>
        <w:ind w:left="2378" w:hanging="340"/>
      </w:pPr>
      <w:rPr>
        <w:rFonts w:hint="default"/>
        <w:lang w:val="en-US" w:eastAsia="en-US" w:bidi="en-US"/>
      </w:rPr>
    </w:lvl>
  </w:abstractNum>
  <w:abstractNum w:abstractNumId="778">
    <w:nsid w:val="4A4F6FD5"/>
    <w:multiLevelType w:val="hybridMultilevel"/>
    <w:tmpl w:val="F642EE50"/>
    <w:lvl w:ilvl="0" w:tplc="1F708DB0">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0D62BE9A">
      <w:numFmt w:val="bullet"/>
      <w:lvlText w:val="•"/>
      <w:lvlJc w:val="left"/>
      <w:pPr>
        <w:ind w:left="526" w:hanging="340"/>
      </w:pPr>
      <w:rPr>
        <w:rFonts w:hint="default"/>
        <w:lang w:val="en-US" w:eastAsia="en-US" w:bidi="en-US"/>
      </w:rPr>
    </w:lvl>
    <w:lvl w:ilvl="2" w:tplc="B5E47500">
      <w:numFmt w:val="bullet"/>
      <w:lvlText w:val="•"/>
      <w:lvlJc w:val="left"/>
      <w:pPr>
        <w:ind w:left="653" w:hanging="340"/>
      </w:pPr>
      <w:rPr>
        <w:rFonts w:hint="default"/>
        <w:lang w:val="en-US" w:eastAsia="en-US" w:bidi="en-US"/>
      </w:rPr>
    </w:lvl>
    <w:lvl w:ilvl="3" w:tplc="1A62875C">
      <w:numFmt w:val="bullet"/>
      <w:lvlText w:val="•"/>
      <w:lvlJc w:val="left"/>
      <w:pPr>
        <w:ind w:left="780" w:hanging="340"/>
      </w:pPr>
      <w:rPr>
        <w:rFonts w:hint="default"/>
        <w:lang w:val="en-US" w:eastAsia="en-US" w:bidi="en-US"/>
      </w:rPr>
    </w:lvl>
    <w:lvl w:ilvl="4" w:tplc="54BADC92">
      <w:numFmt w:val="bullet"/>
      <w:lvlText w:val="•"/>
      <w:lvlJc w:val="left"/>
      <w:pPr>
        <w:ind w:left="906" w:hanging="340"/>
      </w:pPr>
      <w:rPr>
        <w:rFonts w:hint="default"/>
        <w:lang w:val="en-US" w:eastAsia="en-US" w:bidi="en-US"/>
      </w:rPr>
    </w:lvl>
    <w:lvl w:ilvl="5" w:tplc="87CE7A80">
      <w:numFmt w:val="bullet"/>
      <w:lvlText w:val="•"/>
      <w:lvlJc w:val="left"/>
      <w:pPr>
        <w:ind w:left="1033" w:hanging="340"/>
      </w:pPr>
      <w:rPr>
        <w:rFonts w:hint="default"/>
        <w:lang w:val="en-US" w:eastAsia="en-US" w:bidi="en-US"/>
      </w:rPr>
    </w:lvl>
    <w:lvl w:ilvl="6" w:tplc="1C2E7414">
      <w:numFmt w:val="bullet"/>
      <w:lvlText w:val="•"/>
      <w:lvlJc w:val="left"/>
      <w:pPr>
        <w:ind w:left="1160" w:hanging="340"/>
      </w:pPr>
      <w:rPr>
        <w:rFonts w:hint="default"/>
        <w:lang w:val="en-US" w:eastAsia="en-US" w:bidi="en-US"/>
      </w:rPr>
    </w:lvl>
    <w:lvl w:ilvl="7" w:tplc="98EAF370">
      <w:numFmt w:val="bullet"/>
      <w:lvlText w:val="•"/>
      <w:lvlJc w:val="left"/>
      <w:pPr>
        <w:ind w:left="1286" w:hanging="340"/>
      </w:pPr>
      <w:rPr>
        <w:rFonts w:hint="default"/>
        <w:lang w:val="en-US" w:eastAsia="en-US" w:bidi="en-US"/>
      </w:rPr>
    </w:lvl>
    <w:lvl w:ilvl="8" w:tplc="9C18CF48">
      <w:numFmt w:val="bullet"/>
      <w:lvlText w:val="•"/>
      <w:lvlJc w:val="left"/>
      <w:pPr>
        <w:ind w:left="1413" w:hanging="340"/>
      </w:pPr>
      <w:rPr>
        <w:rFonts w:hint="default"/>
        <w:lang w:val="en-US" w:eastAsia="en-US" w:bidi="en-US"/>
      </w:rPr>
    </w:lvl>
  </w:abstractNum>
  <w:abstractNum w:abstractNumId="779">
    <w:nsid w:val="4A6000DE"/>
    <w:multiLevelType w:val="hybridMultilevel"/>
    <w:tmpl w:val="D85CD618"/>
    <w:lvl w:ilvl="0" w:tplc="DDC8BDD8">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8DE4DF24">
      <w:numFmt w:val="bullet"/>
      <w:lvlText w:val="•"/>
      <w:lvlJc w:val="left"/>
      <w:pPr>
        <w:ind w:left="874" w:hanging="274"/>
      </w:pPr>
      <w:rPr>
        <w:rFonts w:hint="default"/>
        <w:lang w:val="en-US" w:eastAsia="en-US" w:bidi="en-US"/>
      </w:rPr>
    </w:lvl>
    <w:lvl w:ilvl="2" w:tplc="18C6B7C2">
      <w:numFmt w:val="bullet"/>
      <w:lvlText w:val="•"/>
      <w:lvlJc w:val="left"/>
      <w:pPr>
        <w:ind w:left="1269" w:hanging="274"/>
      </w:pPr>
      <w:rPr>
        <w:rFonts w:hint="default"/>
        <w:lang w:val="en-US" w:eastAsia="en-US" w:bidi="en-US"/>
      </w:rPr>
    </w:lvl>
    <w:lvl w:ilvl="3" w:tplc="06C631B6">
      <w:numFmt w:val="bullet"/>
      <w:lvlText w:val="•"/>
      <w:lvlJc w:val="left"/>
      <w:pPr>
        <w:ind w:left="1663" w:hanging="274"/>
      </w:pPr>
      <w:rPr>
        <w:rFonts w:hint="default"/>
        <w:lang w:val="en-US" w:eastAsia="en-US" w:bidi="en-US"/>
      </w:rPr>
    </w:lvl>
    <w:lvl w:ilvl="4" w:tplc="91ACE098">
      <w:numFmt w:val="bullet"/>
      <w:lvlText w:val="•"/>
      <w:lvlJc w:val="left"/>
      <w:pPr>
        <w:ind w:left="2058" w:hanging="274"/>
      </w:pPr>
      <w:rPr>
        <w:rFonts w:hint="default"/>
        <w:lang w:val="en-US" w:eastAsia="en-US" w:bidi="en-US"/>
      </w:rPr>
    </w:lvl>
    <w:lvl w:ilvl="5" w:tplc="D9949F3E">
      <w:numFmt w:val="bullet"/>
      <w:lvlText w:val="•"/>
      <w:lvlJc w:val="left"/>
      <w:pPr>
        <w:ind w:left="2453" w:hanging="274"/>
      </w:pPr>
      <w:rPr>
        <w:rFonts w:hint="default"/>
        <w:lang w:val="en-US" w:eastAsia="en-US" w:bidi="en-US"/>
      </w:rPr>
    </w:lvl>
    <w:lvl w:ilvl="6" w:tplc="A1EEAE0A">
      <w:numFmt w:val="bullet"/>
      <w:lvlText w:val="•"/>
      <w:lvlJc w:val="left"/>
      <w:pPr>
        <w:ind w:left="2847" w:hanging="274"/>
      </w:pPr>
      <w:rPr>
        <w:rFonts w:hint="default"/>
        <w:lang w:val="en-US" w:eastAsia="en-US" w:bidi="en-US"/>
      </w:rPr>
    </w:lvl>
    <w:lvl w:ilvl="7" w:tplc="2A1A9F4C">
      <w:numFmt w:val="bullet"/>
      <w:lvlText w:val="•"/>
      <w:lvlJc w:val="left"/>
      <w:pPr>
        <w:ind w:left="3242" w:hanging="274"/>
      </w:pPr>
      <w:rPr>
        <w:rFonts w:hint="default"/>
        <w:lang w:val="en-US" w:eastAsia="en-US" w:bidi="en-US"/>
      </w:rPr>
    </w:lvl>
    <w:lvl w:ilvl="8" w:tplc="974003FA">
      <w:numFmt w:val="bullet"/>
      <w:lvlText w:val="•"/>
      <w:lvlJc w:val="left"/>
      <w:pPr>
        <w:ind w:left="3636" w:hanging="274"/>
      </w:pPr>
      <w:rPr>
        <w:rFonts w:hint="default"/>
        <w:lang w:val="en-US" w:eastAsia="en-US" w:bidi="en-US"/>
      </w:rPr>
    </w:lvl>
  </w:abstractNum>
  <w:abstractNum w:abstractNumId="780">
    <w:nsid w:val="4A877215"/>
    <w:multiLevelType w:val="hybridMultilevel"/>
    <w:tmpl w:val="B8CE2494"/>
    <w:lvl w:ilvl="0" w:tplc="A16E6018">
      <w:start w:val="1"/>
      <w:numFmt w:val="lowerLetter"/>
      <w:lvlText w:val="(%1)"/>
      <w:lvlJc w:val="left"/>
      <w:pPr>
        <w:ind w:left="550" w:hanging="273"/>
        <w:jc w:val="left"/>
      </w:pPr>
      <w:rPr>
        <w:rFonts w:ascii="Times New Roman" w:eastAsia="Times New Roman" w:hAnsi="Times New Roman" w:cs="Times New Roman" w:hint="default"/>
        <w:w w:val="99"/>
        <w:sz w:val="20"/>
        <w:szCs w:val="20"/>
        <w:lang w:val="en-US" w:eastAsia="en-US" w:bidi="en-US"/>
      </w:rPr>
    </w:lvl>
    <w:lvl w:ilvl="1" w:tplc="159AFAB2">
      <w:numFmt w:val="bullet"/>
      <w:lvlText w:val="•"/>
      <w:lvlJc w:val="left"/>
      <w:pPr>
        <w:ind w:left="950" w:hanging="273"/>
      </w:pPr>
      <w:rPr>
        <w:rFonts w:hint="default"/>
        <w:lang w:val="en-US" w:eastAsia="en-US" w:bidi="en-US"/>
      </w:rPr>
    </w:lvl>
    <w:lvl w:ilvl="2" w:tplc="49B2BBAE">
      <w:numFmt w:val="bullet"/>
      <w:lvlText w:val="•"/>
      <w:lvlJc w:val="left"/>
      <w:pPr>
        <w:ind w:left="1340" w:hanging="273"/>
      </w:pPr>
      <w:rPr>
        <w:rFonts w:hint="default"/>
        <w:lang w:val="en-US" w:eastAsia="en-US" w:bidi="en-US"/>
      </w:rPr>
    </w:lvl>
    <w:lvl w:ilvl="3" w:tplc="BAE0BA24">
      <w:numFmt w:val="bullet"/>
      <w:lvlText w:val="•"/>
      <w:lvlJc w:val="left"/>
      <w:pPr>
        <w:ind w:left="1731" w:hanging="273"/>
      </w:pPr>
      <w:rPr>
        <w:rFonts w:hint="default"/>
        <w:lang w:val="en-US" w:eastAsia="en-US" w:bidi="en-US"/>
      </w:rPr>
    </w:lvl>
    <w:lvl w:ilvl="4" w:tplc="6526DB2A">
      <w:numFmt w:val="bullet"/>
      <w:lvlText w:val="•"/>
      <w:lvlJc w:val="left"/>
      <w:pPr>
        <w:ind w:left="2121" w:hanging="273"/>
      </w:pPr>
      <w:rPr>
        <w:rFonts w:hint="default"/>
        <w:lang w:val="en-US" w:eastAsia="en-US" w:bidi="en-US"/>
      </w:rPr>
    </w:lvl>
    <w:lvl w:ilvl="5" w:tplc="5A888530">
      <w:numFmt w:val="bullet"/>
      <w:lvlText w:val="•"/>
      <w:lvlJc w:val="left"/>
      <w:pPr>
        <w:ind w:left="2512" w:hanging="273"/>
      </w:pPr>
      <w:rPr>
        <w:rFonts w:hint="default"/>
        <w:lang w:val="en-US" w:eastAsia="en-US" w:bidi="en-US"/>
      </w:rPr>
    </w:lvl>
    <w:lvl w:ilvl="6" w:tplc="1BFC152C">
      <w:numFmt w:val="bullet"/>
      <w:lvlText w:val="•"/>
      <w:lvlJc w:val="left"/>
      <w:pPr>
        <w:ind w:left="2902" w:hanging="273"/>
      </w:pPr>
      <w:rPr>
        <w:rFonts w:hint="default"/>
        <w:lang w:val="en-US" w:eastAsia="en-US" w:bidi="en-US"/>
      </w:rPr>
    </w:lvl>
    <w:lvl w:ilvl="7" w:tplc="AE243676">
      <w:numFmt w:val="bullet"/>
      <w:lvlText w:val="•"/>
      <w:lvlJc w:val="left"/>
      <w:pPr>
        <w:ind w:left="3292" w:hanging="273"/>
      </w:pPr>
      <w:rPr>
        <w:rFonts w:hint="default"/>
        <w:lang w:val="en-US" w:eastAsia="en-US" w:bidi="en-US"/>
      </w:rPr>
    </w:lvl>
    <w:lvl w:ilvl="8" w:tplc="B8C29B48">
      <w:numFmt w:val="bullet"/>
      <w:lvlText w:val="•"/>
      <w:lvlJc w:val="left"/>
      <w:pPr>
        <w:ind w:left="3683" w:hanging="273"/>
      </w:pPr>
      <w:rPr>
        <w:rFonts w:hint="default"/>
        <w:lang w:val="en-US" w:eastAsia="en-US" w:bidi="en-US"/>
      </w:rPr>
    </w:lvl>
  </w:abstractNum>
  <w:abstractNum w:abstractNumId="781">
    <w:nsid w:val="4A903156"/>
    <w:multiLevelType w:val="hybridMultilevel"/>
    <w:tmpl w:val="C52CAF1C"/>
    <w:lvl w:ilvl="0" w:tplc="4DF06A0C">
      <w:start w:val="1"/>
      <w:numFmt w:val="lowerLetter"/>
      <w:lvlText w:val="(%1)"/>
      <w:lvlJc w:val="left"/>
      <w:pPr>
        <w:ind w:left="654" w:hanging="274"/>
        <w:jc w:val="left"/>
      </w:pPr>
      <w:rPr>
        <w:rFonts w:ascii="Times New Roman" w:eastAsia="Times New Roman" w:hAnsi="Times New Roman" w:cs="Times New Roman" w:hint="default"/>
        <w:w w:val="99"/>
        <w:sz w:val="20"/>
        <w:szCs w:val="20"/>
        <w:lang w:val="en-US" w:eastAsia="en-US" w:bidi="en-US"/>
      </w:rPr>
    </w:lvl>
    <w:lvl w:ilvl="1" w:tplc="A7866A22">
      <w:numFmt w:val="bullet"/>
      <w:lvlText w:val="•"/>
      <w:lvlJc w:val="left"/>
      <w:pPr>
        <w:ind w:left="1035" w:hanging="274"/>
      </w:pPr>
      <w:rPr>
        <w:rFonts w:hint="default"/>
        <w:lang w:val="en-US" w:eastAsia="en-US" w:bidi="en-US"/>
      </w:rPr>
    </w:lvl>
    <w:lvl w:ilvl="2" w:tplc="FEBE5AA4">
      <w:numFmt w:val="bullet"/>
      <w:lvlText w:val="•"/>
      <w:lvlJc w:val="left"/>
      <w:pPr>
        <w:ind w:left="1411" w:hanging="274"/>
      </w:pPr>
      <w:rPr>
        <w:rFonts w:hint="default"/>
        <w:lang w:val="en-US" w:eastAsia="en-US" w:bidi="en-US"/>
      </w:rPr>
    </w:lvl>
    <w:lvl w:ilvl="3" w:tplc="9CD05D08">
      <w:numFmt w:val="bullet"/>
      <w:lvlText w:val="•"/>
      <w:lvlJc w:val="left"/>
      <w:pPr>
        <w:ind w:left="1787" w:hanging="274"/>
      </w:pPr>
      <w:rPr>
        <w:rFonts w:hint="default"/>
        <w:lang w:val="en-US" w:eastAsia="en-US" w:bidi="en-US"/>
      </w:rPr>
    </w:lvl>
    <w:lvl w:ilvl="4" w:tplc="88CA3BA6">
      <w:numFmt w:val="bullet"/>
      <w:lvlText w:val="•"/>
      <w:lvlJc w:val="left"/>
      <w:pPr>
        <w:ind w:left="2163" w:hanging="274"/>
      </w:pPr>
      <w:rPr>
        <w:rFonts w:hint="default"/>
        <w:lang w:val="en-US" w:eastAsia="en-US" w:bidi="en-US"/>
      </w:rPr>
    </w:lvl>
    <w:lvl w:ilvl="5" w:tplc="9A646A22">
      <w:numFmt w:val="bullet"/>
      <w:lvlText w:val="•"/>
      <w:lvlJc w:val="left"/>
      <w:pPr>
        <w:ind w:left="2539" w:hanging="274"/>
      </w:pPr>
      <w:rPr>
        <w:rFonts w:hint="default"/>
        <w:lang w:val="en-US" w:eastAsia="en-US" w:bidi="en-US"/>
      </w:rPr>
    </w:lvl>
    <w:lvl w:ilvl="6" w:tplc="0BA294FC">
      <w:numFmt w:val="bullet"/>
      <w:lvlText w:val="•"/>
      <w:lvlJc w:val="left"/>
      <w:pPr>
        <w:ind w:left="2915" w:hanging="274"/>
      </w:pPr>
      <w:rPr>
        <w:rFonts w:hint="default"/>
        <w:lang w:val="en-US" w:eastAsia="en-US" w:bidi="en-US"/>
      </w:rPr>
    </w:lvl>
    <w:lvl w:ilvl="7" w:tplc="14BCDB50">
      <w:numFmt w:val="bullet"/>
      <w:lvlText w:val="•"/>
      <w:lvlJc w:val="left"/>
      <w:pPr>
        <w:ind w:left="3291" w:hanging="274"/>
      </w:pPr>
      <w:rPr>
        <w:rFonts w:hint="default"/>
        <w:lang w:val="en-US" w:eastAsia="en-US" w:bidi="en-US"/>
      </w:rPr>
    </w:lvl>
    <w:lvl w:ilvl="8" w:tplc="0F162272">
      <w:numFmt w:val="bullet"/>
      <w:lvlText w:val="•"/>
      <w:lvlJc w:val="left"/>
      <w:pPr>
        <w:ind w:left="3667" w:hanging="274"/>
      </w:pPr>
      <w:rPr>
        <w:rFonts w:hint="default"/>
        <w:lang w:val="en-US" w:eastAsia="en-US" w:bidi="en-US"/>
      </w:rPr>
    </w:lvl>
  </w:abstractNum>
  <w:abstractNum w:abstractNumId="782">
    <w:nsid w:val="4A927825"/>
    <w:multiLevelType w:val="hybridMultilevel"/>
    <w:tmpl w:val="EDE031C2"/>
    <w:lvl w:ilvl="0" w:tplc="479E0D06">
      <w:start w:val="1"/>
      <w:numFmt w:val="lowerLetter"/>
      <w:lvlText w:val="(%1)"/>
      <w:lvlJc w:val="left"/>
      <w:pPr>
        <w:ind w:left="333" w:hanging="271"/>
        <w:jc w:val="left"/>
      </w:pPr>
      <w:rPr>
        <w:rFonts w:ascii="Times New Roman" w:eastAsia="Times New Roman" w:hAnsi="Times New Roman" w:cs="Times New Roman" w:hint="default"/>
        <w:w w:val="99"/>
        <w:sz w:val="20"/>
        <w:szCs w:val="20"/>
        <w:lang w:val="en-US" w:eastAsia="en-US" w:bidi="en-US"/>
      </w:rPr>
    </w:lvl>
    <w:lvl w:ilvl="1" w:tplc="20F6C432">
      <w:numFmt w:val="bullet"/>
      <w:lvlText w:val="•"/>
      <w:lvlJc w:val="left"/>
      <w:pPr>
        <w:ind w:left="754" w:hanging="271"/>
      </w:pPr>
      <w:rPr>
        <w:rFonts w:hint="default"/>
        <w:lang w:val="en-US" w:eastAsia="en-US" w:bidi="en-US"/>
      </w:rPr>
    </w:lvl>
    <w:lvl w:ilvl="2" w:tplc="2354C13A">
      <w:numFmt w:val="bullet"/>
      <w:lvlText w:val="•"/>
      <w:lvlJc w:val="left"/>
      <w:pPr>
        <w:ind w:left="1169" w:hanging="271"/>
      </w:pPr>
      <w:rPr>
        <w:rFonts w:hint="default"/>
        <w:lang w:val="en-US" w:eastAsia="en-US" w:bidi="en-US"/>
      </w:rPr>
    </w:lvl>
    <w:lvl w:ilvl="3" w:tplc="86C24B0E">
      <w:numFmt w:val="bullet"/>
      <w:lvlText w:val="•"/>
      <w:lvlJc w:val="left"/>
      <w:pPr>
        <w:ind w:left="1584" w:hanging="271"/>
      </w:pPr>
      <w:rPr>
        <w:rFonts w:hint="default"/>
        <w:lang w:val="en-US" w:eastAsia="en-US" w:bidi="en-US"/>
      </w:rPr>
    </w:lvl>
    <w:lvl w:ilvl="4" w:tplc="B0C4D3C0">
      <w:numFmt w:val="bullet"/>
      <w:lvlText w:val="•"/>
      <w:lvlJc w:val="left"/>
      <w:pPr>
        <w:ind w:left="1999" w:hanging="271"/>
      </w:pPr>
      <w:rPr>
        <w:rFonts w:hint="default"/>
        <w:lang w:val="en-US" w:eastAsia="en-US" w:bidi="en-US"/>
      </w:rPr>
    </w:lvl>
    <w:lvl w:ilvl="5" w:tplc="F6B04AF2">
      <w:numFmt w:val="bullet"/>
      <w:lvlText w:val="•"/>
      <w:lvlJc w:val="left"/>
      <w:pPr>
        <w:ind w:left="2414" w:hanging="271"/>
      </w:pPr>
      <w:rPr>
        <w:rFonts w:hint="default"/>
        <w:lang w:val="en-US" w:eastAsia="en-US" w:bidi="en-US"/>
      </w:rPr>
    </w:lvl>
    <w:lvl w:ilvl="6" w:tplc="BC104FE2">
      <w:numFmt w:val="bullet"/>
      <w:lvlText w:val="•"/>
      <w:lvlJc w:val="left"/>
      <w:pPr>
        <w:ind w:left="2829" w:hanging="271"/>
      </w:pPr>
      <w:rPr>
        <w:rFonts w:hint="default"/>
        <w:lang w:val="en-US" w:eastAsia="en-US" w:bidi="en-US"/>
      </w:rPr>
    </w:lvl>
    <w:lvl w:ilvl="7" w:tplc="0B4CA502">
      <w:numFmt w:val="bullet"/>
      <w:lvlText w:val="•"/>
      <w:lvlJc w:val="left"/>
      <w:pPr>
        <w:ind w:left="3244" w:hanging="271"/>
      </w:pPr>
      <w:rPr>
        <w:rFonts w:hint="default"/>
        <w:lang w:val="en-US" w:eastAsia="en-US" w:bidi="en-US"/>
      </w:rPr>
    </w:lvl>
    <w:lvl w:ilvl="8" w:tplc="D866448C">
      <w:numFmt w:val="bullet"/>
      <w:lvlText w:val="•"/>
      <w:lvlJc w:val="left"/>
      <w:pPr>
        <w:ind w:left="3659" w:hanging="271"/>
      </w:pPr>
      <w:rPr>
        <w:rFonts w:hint="default"/>
        <w:lang w:val="en-US" w:eastAsia="en-US" w:bidi="en-US"/>
      </w:rPr>
    </w:lvl>
  </w:abstractNum>
  <w:abstractNum w:abstractNumId="783">
    <w:nsid w:val="4A987B21"/>
    <w:multiLevelType w:val="hybridMultilevel"/>
    <w:tmpl w:val="00F042D6"/>
    <w:lvl w:ilvl="0" w:tplc="864EE344">
      <w:start w:val="9"/>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6CAEF224">
      <w:numFmt w:val="bullet"/>
      <w:lvlText w:val="•"/>
      <w:lvlJc w:val="left"/>
      <w:pPr>
        <w:ind w:left="522" w:hanging="338"/>
      </w:pPr>
      <w:rPr>
        <w:rFonts w:hint="default"/>
        <w:lang w:val="en-US" w:eastAsia="en-US" w:bidi="en-US"/>
      </w:rPr>
    </w:lvl>
    <w:lvl w:ilvl="2" w:tplc="E7FAF9C6">
      <w:numFmt w:val="bullet"/>
      <w:lvlText w:val="•"/>
      <w:lvlJc w:val="left"/>
      <w:pPr>
        <w:ind w:left="645" w:hanging="338"/>
      </w:pPr>
      <w:rPr>
        <w:rFonts w:hint="default"/>
        <w:lang w:val="en-US" w:eastAsia="en-US" w:bidi="en-US"/>
      </w:rPr>
    </w:lvl>
    <w:lvl w:ilvl="3" w:tplc="AB72C0A6">
      <w:numFmt w:val="bullet"/>
      <w:lvlText w:val="•"/>
      <w:lvlJc w:val="left"/>
      <w:pPr>
        <w:ind w:left="768" w:hanging="338"/>
      </w:pPr>
      <w:rPr>
        <w:rFonts w:hint="default"/>
        <w:lang w:val="en-US" w:eastAsia="en-US" w:bidi="en-US"/>
      </w:rPr>
    </w:lvl>
    <w:lvl w:ilvl="4" w:tplc="39D63882">
      <w:numFmt w:val="bullet"/>
      <w:lvlText w:val="•"/>
      <w:lvlJc w:val="left"/>
      <w:pPr>
        <w:ind w:left="891" w:hanging="338"/>
      </w:pPr>
      <w:rPr>
        <w:rFonts w:hint="default"/>
        <w:lang w:val="en-US" w:eastAsia="en-US" w:bidi="en-US"/>
      </w:rPr>
    </w:lvl>
    <w:lvl w:ilvl="5" w:tplc="3B72D23A">
      <w:numFmt w:val="bullet"/>
      <w:lvlText w:val="•"/>
      <w:lvlJc w:val="left"/>
      <w:pPr>
        <w:ind w:left="1014" w:hanging="338"/>
      </w:pPr>
      <w:rPr>
        <w:rFonts w:hint="default"/>
        <w:lang w:val="en-US" w:eastAsia="en-US" w:bidi="en-US"/>
      </w:rPr>
    </w:lvl>
    <w:lvl w:ilvl="6" w:tplc="B3289ED2">
      <w:numFmt w:val="bullet"/>
      <w:lvlText w:val="•"/>
      <w:lvlJc w:val="left"/>
      <w:pPr>
        <w:ind w:left="1137" w:hanging="338"/>
      </w:pPr>
      <w:rPr>
        <w:rFonts w:hint="default"/>
        <w:lang w:val="en-US" w:eastAsia="en-US" w:bidi="en-US"/>
      </w:rPr>
    </w:lvl>
    <w:lvl w:ilvl="7" w:tplc="592A02CC">
      <w:numFmt w:val="bullet"/>
      <w:lvlText w:val="•"/>
      <w:lvlJc w:val="left"/>
      <w:pPr>
        <w:ind w:left="1260" w:hanging="338"/>
      </w:pPr>
      <w:rPr>
        <w:rFonts w:hint="default"/>
        <w:lang w:val="en-US" w:eastAsia="en-US" w:bidi="en-US"/>
      </w:rPr>
    </w:lvl>
    <w:lvl w:ilvl="8" w:tplc="86280DCE">
      <w:numFmt w:val="bullet"/>
      <w:lvlText w:val="•"/>
      <w:lvlJc w:val="left"/>
      <w:pPr>
        <w:ind w:left="1383" w:hanging="338"/>
      </w:pPr>
      <w:rPr>
        <w:rFonts w:hint="default"/>
        <w:lang w:val="en-US" w:eastAsia="en-US" w:bidi="en-US"/>
      </w:rPr>
    </w:lvl>
  </w:abstractNum>
  <w:abstractNum w:abstractNumId="784">
    <w:nsid w:val="4ABE306A"/>
    <w:multiLevelType w:val="hybridMultilevel"/>
    <w:tmpl w:val="416AEB0A"/>
    <w:lvl w:ilvl="0" w:tplc="86223E0A">
      <w:start w:val="1"/>
      <w:numFmt w:val="lowerRoman"/>
      <w:lvlText w:val="(%1)"/>
      <w:lvlJc w:val="left"/>
      <w:pPr>
        <w:ind w:left="373" w:hanging="307"/>
        <w:jc w:val="left"/>
      </w:pPr>
      <w:rPr>
        <w:rFonts w:ascii="Times New Roman" w:eastAsia="Times New Roman" w:hAnsi="Times New Roman" w:cs="Times New Roman" w:hint="default"/>
        <w:spacing w:val="-3"/>
        <w:w w:val="99"/>
        <w:sz w:val="18"/>
        <w:szCs w:val="18"/>
        <w:lang w:val="en-US" w:eastAsia="en-US" w:bidi="en-US"/>
      </w:rPr>
    </w:lvl>
    <w:lvl w:ilvl="1" w:tplc="53F42DFA">
      <w:numFmt w:val="bullet"/>
      <w:lvlText w:val="•"/>
      <w:lvlJc w:val="left"/>
      <w:pPr>
        <w:ind w:left="628" w:hanging="307"/>
      </w:pPr>
      <w:rPr>
        <w:rFonts w:hint="default"/>
        <w:lang w:val="en-US" w:eastAsia="en-US" w:bidi="en-US"/>
      </w:rPr>
    </w:lvl>
    <w:lvl w:ilvl="2" w:tplc="3C305A8E">
      <w:numFmt w:val="bullet"/>
      <w:lvlText w:val="•"/>
      <w:lvlJc w:val="left"/>
      <w:pPr>
        <w:ind w:left="876" w:hanging="307"/>
      </w:pPr>
      <w:rPr>
        <w:rFonts w:hint="default"/>
        <w:lang w:val="en-US" w:eastAsia="en-US" w:bidi="en-US"/>
      </w:rPr>
    </w:lvl>
    <w:lvl w:ilvl="3" w:tplc="70A4A26A">
      <w:numFmt w:val="bullet"/>
      <w:lvlText w:val="•"/>
      <w:lvlJc w:val="left"/>
      <w:pPr>
        <w:ind w:left="1124" w:hanging="307"/>
      </w:pPr>
      <w:rPr>
        <w:rFonts w:hint="default"/>
        <w:lang w:val="en-US" w:eastAsia="en-US" w:bidi="en-US"/>
      </w:rPr>
    </w:lvl>
    <w:lvl w:ilvl="4" w:tplc="5DBC5A74">
      <w:numFmt w:val="bullet"/>
      <w:lvlText w:val="•"/>
      <w:lvlJc w:val="left"/>
      <w:pPr>
        <w:ind w:left="1372" w:hanging="307"/>
      </w:pPr>
      <w:rPr>
        <w:rFonts w:hint="default"/>
        <w:lang w:val="en-US" w:eastAsia="en-US" w:bidi="en-US"/>
      </w:rPr>
    </w:lvl>
    <w:lvl w:ilvl="5" w:tplc="9D3482F4">
      <w:numFmt w:val="bullet"/>
      <w:lvlText w:val="•"/>
      <w:lvlJc w:val="left"/>
      <w:pPr>
        <w:ind w:left="1621" w:hanging="307"/>
      </w:pPr>
      <w:rPr>
        <w:rFonts w:hint="default"/>
        <w:lang w:val="en-US" w:eastAsia="en-US" w:bidi="en-US"/>
      </w:rPr>
    </w:lvl>
    <w:lvl w:ilvl="6" w:tplc="3454064C">
      <w:numFmt w:val="bullet"/>
      <w:lvlText w:val="•"/>
      <w:lvlJc w:val="left"/>
      <w:pPr>
        <w:ind w:left="1869" w:hanging="307"/>
      </w:pPr>
      <w:rPr>
        <w:rFonts w:hint="default"/>
        <w:lang w:val="en-US" w:eastAsia="en-US" w:bidi="en-US"/>
      </w:rPr>
    </w:lvl>
    <w:lvl w:ilvl="7" w:tplc="061CA708">
      <w:numFmt w:val="bullet"/>
      <w:lvlText w:val="•"/>
      <w:lvlJc w:val="left"/>
      <w:pPr>
        <w:ind w:left="2117" w:hanging="307"/>
      </w:pPr>
      <w:rPr>
        <w:rFonts w:hint="default"/>
        <w:lang w:val="en-US" w:eastAsia="en-US" w:bidi="en-US"/>
      </w:rPr>
    </w:lvl>
    <w:lvl w:ilvl="8" w:tplc="7A849414">
      <w:numFmt w:val="bullet"/>
      <w:lvlText w:val="•"/>
      <w:lvlJc w:val="left"/>
      <w:pPr>
        <w:ind w:left="2365" w:hanging="307"/>
      </w:pPr>
      <w:rPr>
        <w:rFonts w:hint="default"/>
        <w:lang w:val="en-US" w:eastAsia="en-US" w:bidi="en-US"/>
      </w:rPr>
    </w:lvl>
  </w:abstractNum>
  <w:abstractNum w:abstractNumId="785">
    <w:nsid w:val="4AC70AE4"/>
    <w:multiLevelType w:val="hybridMultilevel"/>
    <w:tmpl w:val="06C05B2E"/>
    <w:lvl w:ilvl="0" w:tplc="6136B576">
      <w:start w:val="1"/>
      <w:numFmt w:val="lowerLetter"/>
      <w:lvlText w:val="(%1)"/>
      <w:lvlJc w:val="left"/>
      <w:pPr>
        <w:ind w:left="467" w:hanging="271"/>
        <w:jc w:val="left"/>
      </w:pPr>
      <w:rPr>
        <w:rFonts w:ascii="Times New Roman" w:eastAsia="Times New Roman" w:hAnsi="Times New Roman" w:cs="Times New Roman" w:hint="default"/>
        <w:w w:val="99"/>
        <w:sz w:val="20"/>
        <w:szCs w:val="20"/>
        <w:lang w:val="en-US" w:eastAsia="en-US" w:bidi="en-US"/>
      </w:rPr>
    </w:lvl>
    <w:lvl w:ilvl="1" w:tplc="E898974C">
      <w:numFmt w:val="bullet"/>
      <w:lvlText w:val="•"/>
      <w:lvlJc w:val="left"/>
      <w:pPr>
        <w:ind w:left="872" w:hanging="271"/>
      </w:pPr>
      <w:rPr>
        <w:rFonts w:hint="default"/>
        <w:lang w:val="en-US" w:eastAsia="en-US" w:bidi="en-US"/>
      </w:rPr>
    </w:lvl>
    <w:lvl w:ilvl="2" w:tplc="E64A6630">
      <w:numFmt w:val="bullet"/>
      <w:lvlText w:val="•"/>
      <w:lvlJc w:val="left"/>
      <w:pPr>
        <w:ind w:left="1284" w:hanging="271"/>
      </w:pPr>
      <w:rPr>
        <w:rFonts w:hint="default"/>
        <w:lang w:val="en-US" w:eastAsia="en-US" w:bidi="en-US"/>
      </w:rPr>
    </w:lvl>
    <w:lvl w:ilvl="3" w:tplc="98F0BE16">
      <w:numFmt w:val="bullet"/>
      <w:lvlText w:val="•"/>
      <w:lvlJc w:val="left"/>
      <w:pPr>
        <w:ind w:left="1696" w:hanging="271"/>
      </w:pPr>
      <w:rPr>
        <w:rFonts w:hint="default"/>
        <w:lang w:val="en-US" w:eastAsia="en-US" w:bidi="en-US"/>
      </w:rPr>
    </w:lvl>
    <w:lvl w:ilvl="4" w:tplc="DED08444">
      <w:numFmt w:val="bullet"/>
      <w:lvlText w:val="•"/>
      <w:lvlJc w:val="left"/>
      <w:pPr>
        <w:ind w:left="2109" w:hanging="271"/>
      </w:pPr>
      <w:rPr>
        <w:rFonts w:hint="default"/>
        <w:lang w:val="en-US" w:eastAsia="en-US" w:bidi="en-US"/>
      </w:rPr>
    </w:lvl>
    <w:lvl w:ilvl="5" w:tplc="A86CD452">
      <w:numFmt w:val="bullet"/>
      <w:lvlText w:val="•"/>
      <w:lvlJc w:val="left"/>
      <w:pPr>
        <w:ind w:left="2521" w:hanging="271"/>
      </w:pPr>
      <w:rPr>
        <w:rFonts w:hint="default"/>
        <w:lang w:val="en-US" w:eastAsia="en-US" w:bidi="en-US"/>
      </w:rPr>
    </w:lvl>
    <w:lvl w:ilvl="6" w:tplc="D31C5334">
      <w:numFmt w:val="bullet"/>
      <w:lvlText w:val="•"/>
      <w:lvlJc w:val="left"/>
      <w:pPr>
        <w:ind w:left="2933" w:hanging="271"/>
      </w:pPr>
      <w:rPr>
        <w:rFonts w:hint="default"/>
        <w:lang w:val="en-US" w:eastAsia="en-US" w:bidi="en-US"/>
      </w:rPr>
    </w:lvl>
    <w:lvl w:ilvl="7" w:tplc="60EEF48C">
      <w:numFmt w:val="bullet"/>
      <w:lvlText w:val="•"/>
      <w:lvlJc w:val="left"/>
      <w:pPr>
        <w:ind w:left="3346" w:hanging="271"/>
      </w:pPr>
      <w:rPr>
        <w:rFonts w:hint="default"/>
        <w:lang w:val="en-US" w:eastAsia="en-US" w:bidi="en-US"/>
      </w:rPr>
    </w:lvl>
    <w:lvl w:ilvl="8" w:tplc="3F8EB28C">
      <w:numFmt w:val="bullet"/>
      <w:lvlText w:val="•"/>
      <w:lvlJc w:val="left"/>
      <w:pPr>
        <w:ind w:left="3758" w:hanging="271"/>
      </w:pPr>
      <w:rPr>
        <w:rFonts w:hint="default"/>
        <w:lang w:val="en-US" w:eastAsia="en-US" w:bidi="en-US"/>
      </w:rPr>
    </w:lvl>
  </w:abstractNum>
  <w:abstractNum w:abstractNumId="786">
    <w:nsid w:val="4ADB7BC2"/>
    <w:multiLevelType w:val="hybridMultilevel"/>
    <w:tmpl w:val="0FB60138"/>
    <w:lvl w:ilvl="0" w:tplc="082E3FA8">
      <w:start w:val="1"/>
      <w:numFmt w:val="lowerLetter"/>
      <w:lvlText w:val="(%1)"/>
      <w:lvlJc w:val="left"/>
      <w:pPr>
        <w:ind w:left="538" w:hanging="274"/>
        <w:jc w:val="left"/>
      </w:pPr>
      <w:rPr>
        <w:rFonts w:ascii="Times New Roman" w:eastAsia="Times New Roman" w:hAnsi="Times New Roman" w:cs="Times New Roman" w:hint="default"/>
        <w:w w:val="99"/>
        <w:sz w:val="20"/>
        <w:szCs w:val="20"/>
        <w:lang w:val="en-US" w:eastAsia="en-US" w:bidi="en-US"/>
      </w:rPr>
    </w:lvl>
    <w:lvl w:ilvl="1" w:tplc="95B24266">
      <w:numFmt w:val="bullet"/>
      <w:lvlText w:val="•"/>
      <w:lvlJc w:val="left"/>
      <w:pPr>
        <w:ind w:left="944" w:hanging="274"/>
      </w:pPr>
      <w:rPr>
        <w:rFonts w:hint="default"/>
        <w:lang w:val="en-US" w:eastAsia="en-US" w:bidi="en-US"/>
      </w:rPr>
    </w:lvl>
    <w:lvl w:ilvl="2" w:tplc="99C81AFE">
      <w:numFmt w:val="bullet"/>
      <w:lvlText w:val="•"/>
      <w:lvlJc w:val="left"/>
      <w:pPr>
        <w:ind w:left="1349" w:hanging="274"/>
      </w:pPr>
      <w:rPr>
        <w:rFonts w:hint="default"/>
        <w:lang w:val="en-US" w:eastAsia="en-US" w:bidi="en-US"/>
      </w:rPr>
    </w:lvl>
    <w:lvl w:ilvl="3" w:tplc="CD0256BC">
      <w:numFmt w:val="bullet"/>
      <w:lvlText w:val="•"/>
      <w:lvlJc w:val="left"/>
      <w:pPr>
        <w:ind w:left="1754" w:hanging="274"/>
      </w:pPr>
      <w:rPr>
        <w:rFonts w:hint="default"/>
        <w:lang w:val="en-US" w:eastAsia="en-US" w:bidi="en-US"/>
      </w:rPr>
    </w:lvl>
    <w:lvl w:ilvl="4" w:tplc="BA6A250E">
      <w:numFmt w:val="bullet"/>
      <w:lvlText w:val="•"/>
      <w:lvlJc w:val="left"/>
      <w:pPr>
        <w:ind w:left="2158" w:hanging="274"/>
      </w:pPr>
      <w:rPr>
        <w:rFonts w:hint="default"/>
        <w:lang w:val="en-US" w:eastAsia="en-US" w:bidi="en-US"/>
      </w:rPr>
    </w:lvl>
    <w:lvl w:ilvl="5" w:tplc="CD249E04">
      <w:numFmt w:val="bullet"/>
      <w:lvlText w:val="•"/>
      <w:lvlJc w:val="left"/>
      <w:pPr>
        <w:ind w:left="2563" w:hanging="274"/>
      </w:pPr>
      <w:rPr>
        <w:rFonts w:hint="default"/>
        <w:lang w:val="en-US" w:eastAsia="en-US" w:bidi="en-US"/>
      </w:rPr>
    </w:lvl>
    <w:lvl w:ilvl="6" w:tplc="A3C8BDD0">
      <w:numFmt w:val="bullet"/>
      <w:lvlText w:val="•"/>
      <w:lvlJc w:val="left"/>
      <w:pPr>
        <w:ind w:left="2968" w:hanging="274"/>
      </w:pPr>
      <w:rPr>
        <w:rFonts w:hint="default"/>
        <w:lang w:val="en-US" w:eastAsia="en-US" w:bidi="en-US"/>
      </w:rPr>
    </w:lvl>
    <w:lvl w:ilvl="7" w:tplc="52B436CA">
      <w:numFmt w:val="bullet"/>
      <w:lvlText w:val="•"/>
      <w:lvlJc w:val="left"/>
      <w:pPr>
        <w:ind w:left="3372" w:hanging="274"/>
      </w:pPr>
      <w:rPr>
        <w:rFonts w:hint="default"/>
        <w:lang w:val="en-US" w:eastAsia="en-US" w:bidi="en-US"/>
      </w:rPr>
    </w:lvl>
    <w:lvl w:ilvl="8" w:tplc="62D4E5F2">
      <w:numFmt w:val="bullet"/>
      <w:lvlText w:val="•"/>
      <w:lvlJc w:val="left"/>
      <w:pPr>
        <w:ind w:left="3777" w:hanging="274"/>
      </w:pPr>
      <w:rPr>
        <w:rFonts w:hint="default"/>
        <w:lang w:val="en-US" w:eastAsia="en-US" w:bidi="en-US"/>
      </w:rPr>
    </w:lvl>
  </w:abstractNum>
  <w:abstractNum w:abstractNumId="787">
    <w:nsid w:val="4AED2516"/>
    <w:multiLevelType w:val="hybridMultilevel"/>
    <w:tmpl w:val="CB08AC52"/>
    <w:lvl w:ilvl="0" w:tplc="2FF2BBD2">
      <w:start w:val="1"/>
      <w:numFmt w:val="lowerLetter"/>
      <w:lvlText w:val="(%1)"/>
      <w:lvlJc w:val="left"/>
      <w:pPr>
        <w:ind w:left="569" w:hanging="273"/>
        <w:jc w:val="left"/>
      </w:pPr>
      <w:rPr>
        <w:rFonts w:ascii="Times New Roman" w:eastAsia="Times New Roman" w:hAnsi="Times New Roman" w:cs="Times New Roman" w:hint="default"/>
        <w:w w:val="99"/>
        <w:sz w:val="20"/>
        <w:szCs w:val="20"/>
        <w:lang w:val="en-US" w:eastAsia="en-US" w:bidi="en-US"/>
      </w:rPr>
    </w:lvl>
    <w:lvl w:ilvl="1" w:tplc="EA56A6E0">
      <w:numFmt w:val="bullet"/>
      <w:lvlText w:val="•"/>
      <w:lvlJc w:val="left"/>
      <w:pPr>
        <w:ind w:left="946" w:hanging="273"/>
      </w:pPr>
      <w:rPr>
        <w:rFonts w:hint="default"/>
        <w:lang w:val="en-US" w:eastAsia="en-US" w:bidi="en-US"/>
      </w:rPr>
    </w:lvl>
    <w:lvl w:ilvl="2" w:tplc="93C2DF3C">
      <w:numFmt w:val="bullet"/>
      <w:lvlText w:val="•"/>
      <w:lvlJc w:val="left"/>
      <w:pPr>
        <w:ind w:left="1333" w:hanging="273"/>
      </w:pPr>
      <w:rPr>
        <w:rFonts w:hint="default"/>
        <w:lang w:val="en-US" w:eastAsia="en-US" w:bidi="en-US"/>
      </w:rPr>
    </w:lvl>
    <w:lvl w:ilvl="3" w:tplc="ADFE6B1E">
      <w:numFmt w:val="bullet"/>
      <w:lvlText w:val="•"/>
      <w:lvlJc w:val="left"/>
      <w:pPr>
        <w:ind w:left="1719" w:hanging="273"/>
      </w:pPr>
      <w:rPr>
        <w:rFonts w:hint="default"/>
        <w:lang w:val="en-US" w:eastAsia="en-US" w:bidi="en-US"/>
      </w:rPr>
    </w:lvl>
    <w:lvl w:ilvl="4" w:tplc="C100B8D0">
      <w:numFmt w:val="bullet"/>
      <w:lvlText w:val="•"/>
      <w:lvlJc w:val="left"/>
      <w:pPr>
        <w:ind w:left="2106" w:hanging="273"/>
      </w:pPr>
      <w:rPr>
        <w:rFonts w:hint="default"/>
        <w:lang w:val="en-US" w:eastAsia="en-US" w:bidi="en-US"/>
      </w:rPr>
    </w:lvl>
    <w:lvl w:ilvl="5" w:tplc="AA2E4446">
      <w:numFmt w:val="bullet"/>
      <w:lvlText w:val="•"/>
      <w:lvlJc w:val="left"/>
      <w:pPr>
        <w:ind w:left="2493" w:hanging="273"/>
      </w:pPr>
      <w:rPr>
        <w:rFonts w:hint="default"/>
        <w:lang w:val="en-US" w:eastAsia="en-US" w:bidi="en-US"/>
      </w:rPr>
    </w:lvl>
    <w:lvl w:ilvl="6" w:tplc="BDE6A846">
      <w:numFmt w:val="bullet"/>
      <w:lvlText w:val="•"/>
      <w:lvlJc w:val="left"/>
      <w:pPr>
        <w:ind w:left="2879" w:hanging="273"/>
      </w:pPr>
      <w:rPr>
        <w:rFonts w:hint="default"/>
        <w:lang w:val="en-US" w:eastAsia="en-US" w:bidi="en-US"/>
      </w:rPr>
    </w:lvl>
    <w:lvl w:ilvl="7" w:tplc="1D3CDECA">
      <w:numFmt w:val="bullet"/>
      <w:lvlText w:val="•"/>
      <w:lvlJc w:val="left"/>
      <w:pPr>
        <w:ind w:left="3266" w:hanging="273"/>
      </w:pPr>
      <w:rPr>
        <w:rFonts w:hint="default"/>
        <w:lang w:val="en-US" w:eastAsia="en-US" w:bidi="en-US"/>
      </w:rPr>
    </w:lvl>
    <w:lvl w:ilvl="8" w:tplc="A23455B2">
      <w:numFmt w:val="bullet"/>
      <w:lvlText w:val="•"/>
      <w:lvlJc w:val="left"/>
      <w:pPr>
        <w:ind w:left="3652" w:hanging="273"/>
      </w:pPr>
      <w:rPr>
        <w:rFonts w:hint="default"/>
        <w:lang w:val="en-US" w:eastAsia="en-US" w:bidi="en-US"/>
      </w:rPr>
    </w:lvl>
  </w:abstractNum>
  <w:abstractNum w:abstractNumId="788">
    <w:nsid w:val="4B000162"/>
    <w:multiLevelType w:val="hybridMultilevel"/>
    <w:tmpl w:val="7B1A3A38"/>
    <w:lvl w:ilvl="0" w:tplc="0646256A">
      <w:start w:val="1"/>
      <w:numFmt w:val="lowerRoman"/>
      <w:lvlText w:val="(%1)"/>
      <w:lvlJc w:val="left"/>
      <w:pPr>
        <w:ind w:left="401" w:hanging="338"/>
        <w:jc w:val="left"/>
      </w:pPr>
      <w:rPr>
        <w:rFonts w:ascii="Times New Roman" w:eastAsia="Times New Roman" w:hAnsi="Times New Roman" w:cs="Times New Roman" w:hint="default"/>
        <w:w w:val="99"/>
        <w:sz w:val="20"/>
        <w:szCs w:val="20"/>
        <w:lang w:val="en-US" w:eastAsia="en-US" w:bidi="en-US"/>
      </w:rPr>
    </w:lvl>
    <w:lvl w:ilvl="1" w:tplc="9A3A17C0">
      <w:numFmt w:val="bullet"/>
      <w:lvlText w:val="•"/>
      <w:lvlJc w:val="left"/>
      <w:pPr>
        <w:ind w:left="521" w:hanging="338"/>
      </w:pPr>
      <w:rPr>
        <w:rFonts w:hint="default"/>
        <w:lang w:val="en-US" w:eastAsia="en-US" w:bidi="en-US"/>
      </w:rPr>
    </w:lvl>
    <w:lvl w:ilvl="2" w:tplc="7B84E206">
      <w:numFmt w:val="bullet"/>
      <w:lvlText w:val="•"/>
      <w:lvlJc w:val="left"/>
      <w:pPr>
        <w:ind w:left="642" w:hanging="338"/>
      </w:pPr>
      <w:rPr>
        <w:rFonts w:hint="default"/>
        <w:lang w:val="en-US" w:eastAsia="en-US" w:bidi="en-US"/>
      </w:rPr>
    </w:lvl>
    <w:lvl w:ilvl="3" w:tplc="AF1EBCB4">
      <w:numFmt w:val="bullet"/>
      <w:lvlText w:val="•"/>
      <w:lvlJc w:val="left"/>
      <w:pPr>
        <w:ind w:left="763" w:hanging="338"/>
      </w:pPr>
      <w:rPr>
        <w:rFonts w:hint="default"/>
        <w:lang w:val="en-US" w:eastAsia="en-US" w:bidi="en-US"/>
      </w:rPr>
    </w:lvl>
    <w:lvl w:ilvl="4" w:tplc="C99ABD56">
      <w:numFmt w:val="bullet"/>
      <w:lvlText w:val="•"/>
      <w:lvlJc w:val="left"/>
      <w:pPr>
        <w:ind w:left="885" w:hanging="338"/>
      </w:pPr>
      <w:rPr>
        <w:rFonts w:hint="default"/>
        <w:lang w:val="en-US" w:eastAsia="en-US" w:bidi="en-US"/>
      </w:rPr>
    </w:lvl>
    <w:lvl w:ilvl="5" w:tplc="FC4EF38C">
      <w:numFmt w:val="bullet"/>
      <w:lvlText w:val="•"/>
      <w:lvlJc w:val="left"/>
      <w:pPr>
        <w:ind w:left="1006" w:hanging="338"/>
      </w:pPr>
      <w:rPr>
        <w:rFonts w:hint="default"/>
        <w:lang w:val="en-US" w:eastAsia="en-US" w:bidi="en-US"/>
      </w:rPr>
    </w:lvl>
    <w:lvl w:ilvl="6" w:tplc="E536E6CE">
      <w:numFmt w:val="bullet"/>
      <w:lvlText w:val="•"/>
      <w:lvlJc w:val="left"/>
      <w:pPr>
        <w:ind w:left="1127" w:hanging="338"/>
      </w:pPr>
      <w:rPr>
        <w:rFonts w:hint="default"/>
        <w:lang w:val="en-US" w:eastAsia="en-US" w:bidi="en-US"/>
      </w:rPr>
    </w:lvl>
    <w:lvl w:ilvl="7" w:tplc="126AD5FC">
      <w:numFmt w:val="bullet"/>
      <w:lvlText w:val="•"/>
      <w:lvlJc w:val="left"/>
      <w:pPr>
        <w:ind w:left="1249" w:hanging="338"/>
      </w:pPr>
      <w:rPr>
        <w:rFonts w:hint="default"/>
        <w:lang w:val="en-US" w:eastAsia="en-US" w:bidi="en-US"/>
      </w:rPr>
    </w:lvl>
    <w:lvl w:ilvl="8" w:tplc="DF600DA8">
      <w:numFmt w:val="bullet"/>
      <w:lvlText w:val="•"/>
      <w:lvlJc w:val="left"/>
      <w:pPr>
        <w:ind w:left="1370" w:hanging="338"/>
      </w:pPr>
      <w:rPr>
        <w:rFonts w:hint="default"/>
        <w:lang w:val="en-US" w:eastAsia="en-US" w:bidi="en-US"/>
      </w:rPr>
    </w:lvl>
  </w:abstractNum>
  <w:abstractNum w:abstractNumId="789">
    <w:nsid w:val="4B745A87"/>
    <w:multiLevelType w:val="hybridMultilevel"/>
    <w:tmpl w:val="7EC4AB86"/>
    <w:lvl w:ilvl="0" w:tplc="9F248F78">
      <w:start w:val="1"/>
      <w:numFmt w:val="lowerLetter"/>
      <w:lvlText w:val="(%1)"/>
      <w:lvlJc w:val="left"/>
      <w:pPr>
        <w:ind w:left="537" w:hanging="273"/>
        <w:jc w:val="left"/>
      </w:pPr>
      <w:rPr>
        <w:rFonts w:ascii="Times New Roman" w:eastAsia="Times New Roman" w:hAnsi="Times New Roman" w:cs="Times New Roman" w:hint="default"/>
        <w:w w:val="99"/>
        <w:sz w:val="20"/>
        <w:szCs w:val="20"/>
        <w:lang w:val="en-US" w:eastAsia="en-US" w:bidi="en-US"/>
      </w:rPr>
    </w:lvl>
    <w:lvl w:ilvl="1" w:tplc="8ACC5E2A">
      <w:numFmt w:val="bullet"/>
      <w:lvlText w:val="•"/>
      <w:lvlJc w:val="left"/>
      <w:pPr>
        <w:ind w:left="944" w:hanging="273"/>
      </w:pPr>
      <w:rPr>
        <w:rFonts w:hint="default"/>
        <w:lang w:val="en-US" w:eastAsia="en-US" w:bidi="en-US"/>
      </w:rPr>
    </w:lvl>
    <w:lvl w:ilvl="2" w:tplc="FB7A3386">
      <w:numFmt w:val="bullet"/>
      <w:lvlText w:val="•"/>
      <w:lvlJc w:val="left"/>
      <w:pPr>
        <w:ind w:left="1349" w:hanging="273"/>
      </w:pPr>
      <w:rPr>
        <w:rFonts w:hint="default"/>
        <w:lang w:val="en-US" w:eastAsia="en-US" w:bidi="en-US"/>
      </w:rPr>
    </w:lvl>
    <w:lvl w:ilvl="3" w:tplc="05EA502A">
      <w:numFmt w:val="bullet"/>
      <w:lvlText w:val="•"/>
      <w:lvlJc w:val="left"/>
      <w:pPr>
        <w:ind w:left="1754" w:hanging="273"/>
      </w:pPr>
      <w:rPr>
        <w:rFonts w:hint="default"/>
        <w:lang w:val="en-US" w:eastAsia="en-US" w:bidi="en-US"/>
      </w:rPr>
    </w:lvl>
    <w:lvl w:ilvl="4" w:tplc="F3F0E7A6">
      <w:numFmt w:val="bullet"/>
      <w:lvlText w:val="•"/>
      <w:lvlJc w:val="left"/>
      <w:pPr>
        <w:ind w:left="2158" w:hanging="273"/>
      </w:pPr>
      <w:rPr>
        <w:rFonts w:hint="default"/>
        <w:lang w:val="en-US" w:eastAsia="en-US" w:bidi="en-US"/>
      </w:rPr>
    </w:lvl>
    <w:lvl w:ilvl="5" w:tplc="878ED91E">
      <w:numFmt w:val="bullet"/>
      <w:lvlText w:val="•"/>
      <w:lvlJc w:val="left"/>
      <w:pPr>
        <w:ind w:left="2563" w:hanging="273"/>
      </w:pPr>
      <w:rPr>
        <w:rFonts w:hint="default"/>
        <w:lang w:val="en-US" w:eastAsia="en-US" w:bidi="en-US"/>
      </w:rPr>
    </w:lvl>
    <w:lvl w:ilvl="6" w:tplc="0F582520">
      <w:numFmt w:val="bullet"/>
      <w:lvlText w:val="•"/>
      <w:lvlJc w:val="left"/>
      <w:pPr>
        <w:ind w:left="2968" w:hanging="273"/>
      </w:pPr>
      <w:rPr>
        <w:rFonts w:hint="default"/>
        <w:lang w:val="en-US" w:eastAsia="en-US" w:bidi="en-US"/>
      </w:rPr>
    </w:lvl>
    <w:lvl w:ilvl="7" w:tplc="AB74F27C">
      <w:numFmt w:val="bullet"/>
      <w:lvlText w:val="•"/>
      <w:lvlJc w:val="left"/>
      <w:pPr>
        <w:ind w:left="3372" w:hanging="273"/>
      </w:pPr>
      <w:rPr>
        <w:rFonts w:hint="default"/>
        <w:lang w:val="en-US" w:eastAsia="en-US" w:bidi="en-US"/>
      </w:rPr>
    </w:lvl>
    <w:lvl w:ilvl="8" w:tplc="24A074C2">
      <w:numFmt w:val="bullet"/>
      <w:lvlText w:val="•"/>
      <w:lvlJc w:val="left"/>
      <w:pPr>
        <w:ind w:left="3777" w:hanging="273"/>
      </w:pPr>
      <w:rPr>
        <w:rFonts w:hint="default"/>
        <w:lang w:val="en-US" w:eastAsia="en-US" w:bidi="en-US"/>
      </w:rPr>
    </w:lvl>
  </w:abstractNum>
  <w:abstractNum w:abstractNumId="790">
    <w:nsid w:val="4B787240"/>
    <w:multiLevelType w:val="hybridMultilevel"/>
    <w:tmpl w:val="845AD286"/>
    <w:lvl w:ilvl="0" w:tplc="11BEE816">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374E3A36">
      <w:numFmt w:val="bullet"/>
      <w:lvlText w:val="•"/>
      <w:lvlJc w:val="left"/>
      <w:pPr>
        <w:ind w:left="522" w:hanging="340"/>
      </w:pPr>
      <w:rPr>
        <w:rFonts w:hint="default"/>
        <w:lang w:val="en-US" w:eastAsia="en-US" w:bidi="en-US"/>
      </w:rPr>
    </w:lvl>
    <w:lvl w:ilvl="2" w:tplc="B07C1FBC">
      <w:numFmt w:val="bullet"/>
      <w:lvlText w:val="•"/>
      <w:lvlJc w:val="left"/>
      <w:pPr>
        <w:ind w:left="645" w:hanging="340"/>
      </w:pPr>
      <w:rPr>
        <w:rFonts w:hint="default"/>
        <w:lang w:val="en-US" w:eastAsia="en-US" w:bidi="en-US"/>
      </w:rPr>
    </w:lvl>
    <w:lvl w:ilvl="3" w:tplc="D626F87A">
      <w:numFmt w:val="bullet"/>
      <w:lvlText w:val="•"/>
      <w:lvlJc w:val="left"/>
      <w:pPr>
        <w:ind w:left="768" w:hanging="340"/>
      </w:pPr>
      <w:rPr>
        <w:rFonts w:hint="default"/>
        <w:lang w:val="en-US" w:eastAsia="en-US" w:bidi="en-US"/>
      </w:rPr>
    </w:lvl>
    <w:lvl w:ilvl="4" w:tplc="29AE684E">
      <w:numFmt w:val="bullet"/>
      <w:lvlText w:val="•"/>
      <w:lvlJc w:val="left"/>
      <w:pPr>
        <w:ind w:left="891" w:hanging="340"/>
      </w:pPr>
      <w:rPr>
        <w:rFonts w:hint="default"/>
        <w:lang w:val="en-US" w:eastAsia="en-US" w:bidi="en-US"/>
      </w:rPr>
    </w:lvl>
    <w:lvl w:ilvl="5" w:tplc="FCE69C32">
      <w:numFmt w:val="bullet"/>
      <w:lvlText w:val="•"/>
      <w:lvlJc w:val="left"/>
      <w:pPr>
        <w:ind w:left="1014" w:hanging="340"/>
      </w:pPr>
      <w:rPr>
        <w:rFonts w:hint="default"/>
        <w:lang w:val="en-US" w:eastAsia="en-US" w:bidi="en-US"/>
      </w:rPr>
    </w:lvl>
    <w:lvl w:ilvl="6" w:tplc="C7D60A16">
      <w:numFmt w:val="bullet"/>
      <w:lvlText w:val="•"/>
      <w:lvlJc w:val="left"/>
      <w:pPr>
        <w:ind w:left="1137" w:hanging="340"/>
      </w:pPr>
      <w:rPr>
        <w:rFonts w:hint="default"/>
        <w:lang w:val="en-US" w:eastAsia="en-US" w:bidi="en-US"/>
      </w:rPr>
    </w:lvl>
    <w:lvl w:ilvl="7" w:tplc="30687CA8">
      <w:numFmt w:val="bullet"/>
      <w:lvlText w:val="•"/>
      <w:lvlJc w:val="left"/>
      <w:pPr>
        <w:ind w:left="1260" w:hanging="340"/>
      </w:pPr>
      <w:rPr>
        <w:rFonts w:hint="default"/>
        <w:lang w:val="en-US" w:eastAsia="en-US" w:bidi="en-US"/>
      </w:rPr>
    </w:lvl>
    <w:lvl w:ilvl="8" w:tplc="94805C00">
      <w:numFmt w:val="bullet"/>
      <w:lvlText w:val="•"/>
      <w:lvlJc w:val="left"/>
      <w:pPr>
        <w:ind w:left="1383" w:hanging="340"/>
      </w:pPr>
      <w:rPr>
        <w:rFonts w:hint="default"/>
        <w:lang w:val="en-US" w:eastAsia="en-US" w:bidi="en-US"/>
      </w:rPr>
    </w:lvl>
  </w:abstractNum>
  <w:abstractNum w:abstractNumId="791">
    <w:nsid w:val="4B8A37DB"/>
    <w:multiLevelType w:val="hybridMultilevel"/>
    <w:tmpl w:val="3126ED84"/>
    <w:lvl w:ilvl="0" w:tplc="89364158">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2EDAC83A">
      <w:numFmt w:val="bullet"/>
      <w:lvlText w:val="•"/>
      <w:lvlJc w:val="left"/>
      <w:pPr>
        <w:ind w:left="612" w:hanging="290"/>
      </w:pPr>
      <w:rPr>
        <w:rFonts w:hint="default"/>
        <w:lang w:val="en-US" w:eastAsia="en-US" w:bidi="en-US"/>
      </w:rPr>
    </w:lvl>
    <w:lvl w:ilvl="2" w:tplc="FB48B734">
      <w:numFmt w:val="bullet"/>
      <w:lvlText w:val="•"/>
      <w:lvlJc w:val="left"/>
      <w:pPr>
        <w:ind w:left="864" w:hanging="290"/>
      </w:pPr>
      <w:rPr>
        <w:rFonts w:hint="default"/>
        <w:lang w:val="en-US" w:eastAsia="en-US" w:bidi="en-US"/>
      </w:rPr>
    </w:lvl>
    <w:lvl w:ilvl="3" w:tplc="E40C47D6">
      <w:numFmt w:val="bullet"/>
      <w:lvlText w:val="•"/>
      <w:lvlJc w:val="left"/>
      <w:pPr>
        <w:ind w:left="1116" w:hanging="290"/>
      </w:pPr>
      <w:rPr>
        <w:rFonts w:hint="default"/>
        <w:lang w:val="en-US" w:eastAsia="en-US" w:bidi="en-US"/>
      </w:rPr>
    </w:lvl>
    <w:lvl w:ilvl="4" w:tplc="2862AF9E">
      <w:numFmt w:val="bullet"/>
      <w:lvlText w:val="•"/>
      <w:lvlJc w:val="left"/>
      <w:pPr>
        <w:ind w:left="1368" w:hanging="290"/>
      </w:pPr>
      <w:rPr>
        <w:rFonts w:hint="default"/>
        <w:lang w:val="en-US" w:eastAsia="en-US" w:bidi="en-US"/>
      </w:rPr>
    </w:lvl>
    <w:lvl w:ilvl="5" w:tplc="C7E2E06E">
      <w:numFmt w:val="bullet"/>
      <w:lvlText w:val="•"/>
      <w:lvlJc w:val="left"/>
      <w:pPr>
        <w:ind w:left="1621" w:hanging="290"/>
      </w:pPr>
      <w:rPr>
        <w:rFonts w:hint="default"/>
        <w:lang w:val="en-US" w:eastAsia="en-US" w:bidi="en-US"/>
      </w:rPr>
    </w:lvl>
    <w:lvl w:ilvl="6" w:tplc="72EC2D6E">
      <w:numFmt w:val="bullet"/>
      <w:lvlText w:val="•"/>
      <w:lvlJc w:val="left"/>
      <w:pPr>
        <w:ind w:left="1873" w:hanging="290"/>
      </w:pPr>
      <w:rPr>
        <w:rFonts w:hint="default"/>
        <w:lang w:val="en-US" w:eastAsia="en-US" w:bidi="en-US"/>
      </w:rPr>
    </w:lvl>
    <w:lvl w:ilvl="7" w:tplc="3D1E3BD8">
      <w:numFmt w:val="bullet"/>
      <w:lvlText w:val="•"/>
      <w:lvlJc w:val="left"/>
      <w:pPr>
        <w:ind w:left="2125" w:hanging="290"/>
      </w:pPr>
      <w:rPr>
        <w:rFonts w:hint="default"/>
        <w:lang w:val="en-US" w:eastAsia="en-US" w:bidi="en-US"/>
      </w:rPr>
    </w:lvl>
    <w:lvl w:ilvl="8" w:tplc="5DB0B98C">
      <w:numFmt w:val="bullet"/>
      <w:lvlText w:val="•"/>
      <w:lvlJc w:val="left"/>
      <w:pPr>
        <w:ind w:left="2377" w:hanging="290"/>
      </w:pPr>
      <w:rPr>
        <w:rFonts w:hint="default"/>
        <w:lang w:val="en-US" w:eastAsia="en-US" w:bidi="en-US"/>
      </w:rPr>
    </w:lvl>
  </w:abstractNum>
  <w:abstractNum w:abstractNumId="792">
    <w:nsid w:val="4B983DA8"/>
    <w:multiLevelType w:val="hybridMultilevel"/>
    <w:tmpl w:val="4BAED956"/>
    <w:lvl w:ilvl="0" w:tplc="4E0A34FC">
      <w:start w:val="1"/>
      <w:numFmt w:val="lowerRoman"/>
      <w:lvlText w:val="(%1)"/>
      <w:lvlJc w:val="left"/>
      <w:pPr>
        <w:ind w:left="302" w:hanging="238"/>
        <w:jc w:val="left"/>
      </w:pPr>
      <w:rPr>
        <w:rFonts w:ascii="Times New Roman" w:eastAsia="Times New Roman" w:hAnsi="Times New Roman" w:cs="Times New Roman" w:hint="default"/>
        <w:w w:val="99"/>
        <w:sz w:val="20"/>
        <w:szCs w:val="20"/>
        <w:lang w:val="en-US" w:eastAsia="en-US" w:bidi="en-US"/>
      </w:rPr>
    </w:lvl>
    <w:lvl w:ilvl="1" w:tplc="0198846E">
      <w:numFmt w:val="bullet"/>
      <w:lvlText w:val="•"/>
      <w:lvlJc w:val="left"/>
      <w:pPr>
        <w:ind w:left="436" w:hanging="238"/>
      </w:pPr>
      <w:rPr>
        <w:rFonts w:hint="default"/>
        <w:lang w:val="en-US" w:eastAsia="en-US" w:bidi="en-US"/>
      </w:rPr>
    </w:lvl>
    <w:lvl w:ilvl="2" w:tplc="F1B43322">
      <w:numFmt w:val="bullet"/>
      <w:lvlText w:val="•"/>
      <w:lvlJc w:val="left"/>
      <w:pPr>
        <w:ind w:left="573" w:hanging="238"/>
      </w:pPr>
      <w:rPr>
        <w:rFonts w:hint="default"/>
        <w:lang w:val="en-US" w:eastAsia="en-US" w:bidi="en-US"/>
      </w:rPr>
    </w:lvl>
    <w:lvl w:ilvl="3" w:tplc="EAB4A802">
      <w:numFmt w:val="bullet"/>
      <w:lvlText w:val="•"/>
      <w:lvlJc w:val="left"/>
      <w:pPr>
        <w:ind w:left="710" w:hanging="238"/>
      </w:pPr>
      <w:rPr>
        <w:rFonts w:hint="default"/>
        <w:lang w:val="en-US" w:eastAsia="en-US" w:bidi="en-US"/>
      </w:rPr>
    </w:lvl>
    <w:lvl w:ilvl="4" w:tplc="C38EAA18">
      <w:numFmt w:val="bullet"/>
      <w:lvlText w:val="•"/>
      <w:lvlJc w:val="left"/>
      <w:pPr>
        <w:ind w:left="846" w:hanging="238"/>
      </w:pPr>
      <w:rPr>
        <w:rFonts w:hint="default"/>
        <w:lang w:val="en-US" w:eastAsia="en-US" w:bidi="en-US"/>
      </w:rPr>
    </w:lvl>
    <w:lvl w:ilvl="5" w:tplc="EFE841D6">
      <w:numFmt w:val="bullet"/>
      <w:lvlText w:val="•"/>
      <w:lvlJc w:val="left"/>
      <w:pPr>
        <w:ind w:left="983" w:hanging="238"/>
      </w:pPr>
      <w:rPr>
        <w:rFonts w:hint="default"/>
        <w:lang w:val="en-US" w:eastAsia="en-US" w:bidi="en-US"/>
      </w:rPr>
    </w:lvl>
    <w:lvl w:ilvl="6" w:tplc="1708D140">
      <w:numFmt w:val="bullet"/>
      <w:lvlText w:val="•"/>
      <w:lvlJc w:val="left"/>
      <w:pPr>
        <w:ind w:left="1120" w:hanging="238"/>
      </w:pPr>
      <w:rPr>
        <w:rFonts w:hint="default"/>
        <w:lang w:val="en-US" w:eastAsia="en-US" w:bidi="en-US"/>
      </w:rPr>
    </w:lvl>
    <w:lvl w:ilvl="7" w:tplc="08AE510E">
      <w:numFmt w:val="bullet"/>
      <w:lvlText w:val="•"/>
      <w:lvlJc w:val="left"/>
      <w:pPr>
        <w:ind w:left="1256" w:hanging="238"/>
      </w:pPr>
      <w:rPr>
        <w:rFonts w:hint="default"/>
        <w:lang w:val="en-US" w:eastAsia="en-US" w:bidi="en-US"/>
      </w:rPr>
    </w:lvl>
    <w:lvl w:ilvl="8" w:tplc="D4B6DD96">
      <w:numFmt w:val="bullet"/>
      <w:lvlText w:val="•"/>
      <w:lvlJc w:val="left"/>
      <w:pPr>
        <w:ind w:left="1393" w:hanging="238"/>
      </w:pPr>
      <w:rPr>
        <w:rFonts w:hint="default"/>
        <w:lang w:val="en-US" w:eastAsia="en-US" w:bidi="en-US"/>
      </w:rPr>
    </w:lvl>
  </w:abstractNum>
  <w:abstractNum w:abstractNumId="793">
    <w:nsid w:val="4BA24377"/>
    <w:multiLevelType w:val="hybridMultilevel"/>
    <w:tmpl w:val="C7C45A9E"/>
    <w:lvl w:ilvl="0" w:tplc="EBB29762">
      <w:start w:val="1"/>
      <w:numFmt w:val="lowerLetter"/>
      <w:lvlText w:val="(%1)"/>
      <w:lvlJc w:val="left"/>
      <w:pPr>
        <w:ind w:left="430" w:hanging="273"/>
        <w:jc w:val="left"/>
      </w:pPr>
      <w:rPr>
        <w:rFonts w:ascii="Times New Roman" w:eastAsia="Times New Roman" w:hAnsi="Times New Roman" w:cs="Times New Roman" w:hint="default"/>
        <w:w w:val="99"/>
        <w:sz w:val="20"/>
        <w:szCs w:val="20"/>
        <w:lang w:val="en-US" w:eastAsia="en-US" w:bidi="en-US"/>
      </w:rPr>
    </w:lvl>
    <w:lvl w:ilvl="1" w:tplc="361C5F92">
      <w:numFmt w:val="bullet"/>
      <w:lvlText w:val="•"/>
      <w:lvlJc w:val="left"/>
      <w:pPr>
        <w:ind w:left="767" w:hanging="273"/>
      </w:pPr>
      <w:rPr>
        <w:rFonts w:hint="default"/>
        <w:lang w:val="en-US" w:eastAsia="en-US" w:bidi="en-US"/>
      </w:rPr>
    </w:lvl>
    <w:lvl w:ilvl="2" w:tplc="DB12CFEA">
      <w:numFmt w:val="bullet"/>
      <w:lvlText w:val="•"/>
      <w:lvlJc w:val="left"/>
      <w:pPr>
        <w:ind w:left="1095" w:hanging="273"/>
      </w:pPr>
      <w:rPr>
        <w:rFonts w:hint="default"/>
        <w:lang w:val="en-US" w:eastAsia="en-US" w:bidi="en-US"/>
      </w:rPr>
    </w:lvl>
    <w:lvl w:ilvl="3" w:tplc="D0CA7FD8">
      <w:numFmt w:val="bullet"/>
      <w:lvlText w:val="•"/>
      <w:lvlJc w:val="left"/>
      <w:pPr>
        <w:ind w:left="1422" w:hanging="273"/>
      </w:pPr>
      <w:rPr>
        <w:rFonts w:hint="default"/>
        <w:lang w:val="en-US" w:eastAsia="en-US" w:bidi="en-US"/>
      </w:rPr>
    </w:lvl>
    <w:lvl w:ilvl="4" w:tplc="0A360EC2">
      <w:numFmt w:val="bullet"/>
      <w:lvlText w:val="•"/>
      <w:lvlJc w:val="left"/>
      <w:pPr>
        <w:ind w:left="1750" w:hanging="273"/>
      </w:pPr>
      <w:rPr>
        <w:rFonts w:hint="default"/>
        <w:lang w:val="en-US" w:eastAsia="en-US" w:bidi="en-US"/>
      </w:rPr>
    </w:lvl>
    <w:lvl w:ilvl="5" w:tplc="65303BCE">
      <w:numFmt w:val="bullet"/>
      <w:lvlText w:val="•"/>
      <w:lvlJc w:val="left"/>
      <w:pPr>
        <w:ind w:left="2077" w:hanging="273"/>
      </w:pPr>
      <w:rPr>
        <w:rFonts w:hint="default"/>
        <w:lang w:val="en-US" w:eastAsia="en-US" w:bidi="en-US"/>
      </w:rPr>
    </w:lvl>
    <w:lvl w:ilvl="6" w:tplc="DA6C15E0">
      <w:numFmt w:val="bullet"/>
      <w:lvlText w:val="•"/>
      <w:lvlJc w:val="left"/>
      <w:pPr>
        <w:ind w:left="2405" w:hanging="273"/>
      </w:pPr>
      <w:rPr>
        <w:rFonts w:hint="default"/>
        <w:lang w:val="en-US" w:eastAsia="en-US" w:bidi="en-US"/>
      </w:rPr>
    </w:lvl>
    <w:lvl w:ilvl="7" w:tplc="7B82B5C0">
      <w:numFmt w:val="bullet"/>
      <w:lvlText w:val="•"/>
      <w:lvlJc w:val="left"/>
      <w:pPr>
        <w:ind w:left="2732" w:hanging="273"/>
      </w:pPr>
      <w:rPr>
        <w:rFonts w:hint="default"/>
        <w:lang w:val="en-US" w:eastAsia="en-US" w:bidi="en-US"/>
      </w:rPr>
    </w:lvl>
    <w:lvl w:ilvl="8" w:tplc="165ABF80">
      <w:numFmt w:val="bullet"/>
      <w:lvlText w:val="•"/>
      <w:lvlJc w:val="left"/>
      <w:pPr>
        <w:ind w:left="3060" w:hanging="273"/>
      </w:pPr>
      <w:rPr>
        <w:rFonts w:hint="default"/>
        <w:lang w:val="en-US" w:eastAsia="en-US" w:bidi="en-US"/>
      </w:rPr>
    </w:lvl>
  </w:abstractNum>
  <w:abstractNum w:abstractNumId="794">
    <w:nsid w:val="4BAA0725"/>
    <w:multiLevelType w:val="hybridMultilevel"/>
    <w:tmpl w:val="89446322"/>
    <w:lvl w:ilvl="0" w:tplc="74B82A60">
      <w:start w:val="1"/>
      <w:numFmt w:val="lowerLetter"/>
      <w:lvlText w:val="(%1)"/>
      <w:lvlJc w:val="left"/>
      <w:pPr>
        <w:ind w:left="450" w:hanging="274"/>
        <w:jc w:val="left"/>
      </w:pPr>
      <w:rPr>
        <w:rFonts w:ascii="Times New Roman" w:eastAsia="Times New Roman" w:hAnsi="Times New Roman" w:cs="Times New Roman" w:hint="default"/>
        <w:w w:val="99"/>
        <w:sz w:val="20"/>
        <w:szCs w:val="20"/>
        <w:lang w:val="en-US" w:eastAsia="en-US" w:bidi="en-US"/>
      </w:rPr>
    </w:lvl>
    <w:lvl w:ilvl="1" w:tplc="F49ED6E2">
      <w:numFmt w:val="bullet"/>
      <w:lvlText w:val="•"/>
      <w:lvlJc w:val="left"/>
      <w:pPr>
        <w:ind w:left="872" w:hanging="274"/>
      </w:pPr>
      <w:rPr>
        <w:rFonts w:hint="default"/>
        <w:lang w:val="en-US" w:eastAsia="en-US" w:bidi="en-US"/>
      </w:rPr>
    </w:lvl>
    <w:lvl w:ilvl="2" w:tplc="30FA6168">
      <w:numFmt w:val="bullet"/>
      <w:lvlText w:val="•"/>
      <w:lvlJc w:val="left"/>
      <w:pPr>
        <w:ind w:left="1285" w:hanging="274"/>
      </w:pPr>
      <w:rPr>
        <w:rFonts w:hint="default"/>
        <w:lang w:val="en-US" w:eastAsia="en-US" w:bidi="en-US"/>
      </w:rPr>
    </w:lvl>
    <w:lvl w:ilvl="3" w:tplc="4436247E">
      <w:numFmt w:val="bullet"/>
      <w:lvlText w:val="•"/>
      <w:lvlJc w:val="left"/>
      <w:pPr>
        <w:ind w:left="1698" w:hanging="274"/>
      </w:pPr>
      <w:rPr>
        <w:rFonts w:hint="default"/>
        <w:lang w:val="en-US" w:eastAsia="en-US" w:bidi="en-US"/>
      </w:rPr>
    </w:lvl>
    <w:lvl w:ilvl="4" w:tplc="5204B460">
      <w:numFmt w:val="bullet"/>
      <w:lvlText w:val="•"/>
      <w:lvlJc w:val="left"/>
      <w:pPr>
        <w:ind w:left="2110" w:hanging="274"/>
      </w:pPr>
      <w:rPr>
        <w:rFonts w:hint="default"/>
        <w:lang w:val="en-US" w:eastAsia="en-US" w:bidi="en-US"/>
      </w:rPr>
    </w:lvl>
    <w:lvl w:ilvl="5" w:tplc="62A6E8B0">
      <w:numFmt w:val="bullet"/>
      <w:lvlText w:val="•"/>
      <w:lvlJc w:val="left"/>
      <w:pPr>
        <w:ind w:left="2523" w:hanging="274"/>
      </w:pPr>
      <w:rPr>
        <w:rFonts w:hint="default"/>
        <w:lang w:val="en-US" w:eastAsia="en-US" w:bidi="en-US"/>
      </w:rPr>
    </w:lvl>
    <w:lvl w:ilvl="6" w:tplc="5A365F8E">
      <w:numFmt w:val="bullet"/>
      <w:lvlText w:val="•"/>
      <w:lvlJc w:val="left"/>
      <w:pPr>
        <w:ind w:left="2936" w:hanging="274"/>
      </w:pPr>
      <w:rPr>
        <w:rFonts w:hint="default"/>
        <w:lang w:val="en-US" w:eastAsia="en-US" w:bidi="en-US"/>
      </w:rPr>
    </w:lvl>
    <w:lvl w:ilvl="7" w:tplc="2FB6CA52">
      <w:numFmt w:val="bullet"/>
      <w:lvlText w:val="•"/>
      <w:lvlJc w:val="left"/>
      <w:pPr>
        <w:ind w:left="3348" w:hanging="274"/>
      </w:pPr>
      <w:rPr>
        <w:rFonts w:hint="default"/>
        <w:lang w:val="en-US" w:eastAsia="en-US" w:bidi="en-US"/>
      </w:rPr>
    </w:lvl>
    <w:lvl w:ilvl="8" w:tplc="398AAB60">
      <w:numFmt w:val="bullet"/>
      <w:lvlText w:val="•"/>
      <w:lvlJc w:val="left"/>
      <w:pPr>
        <w:ind w:left="3761" w:hanging="274"/>
      </w:pPr>
      <w:rPr>
        <w:rFonts w:hint="default"/>
        <w:lang w:val="en-US" w:eastAsia="en-US" w:bidi="en-US"/>
      </w:rPr>
    </w:lvl>
  </w:abstractNum>
  <w:abstractNum w:abstractNumId="795">
    <w:nsid w:val="4BD50170"/>
    <w:multiLevelType w:val="hybridMultilevel"/>
    <w:tmpl w:val="B3AAF980"/>
    <w:lvl w:ilvl="0" w:tplc="52063968">
      <w:start w:val="2"/>
      <w:numFmt w:val="lowerRoman"/>
      <w:lvlText w:val="(%1)"/>
      <w:lvlJc w:val="left"/>
      <w:pPr>
        <w:ind w:left="360" w:hanging="295"/>
        <w:jc w:val="left"/>
      </w:pPr>
      <w:rPr>
        <w:rFonts w:ascii="Times New Roman" w:eastAsia="Times New Roman" w:hAnsi="Times New Roman" w:cs="Times New Roman" w:hint="default"/>
        <w:w w:val="99"/>
        <w:sz w:val="20"/>
        <w:szCs w:val="20"/>
        <w:lang w:val="en-US" w:eastAsia="en-US" w:bidi="en-US"/>
      </w:rPr>
    </w:lvl>
    <w:lvl w:ilvl="1" w:tplc="D744D49C">
      <w:numFmt w:val="bullet"/>
      <w:lvlText w:val="•"/>
      <w:lvlJc w:val="left"/>
      <w:pPr>
        <w:ind w:left="490" w:hanging="295"/>
      </w:pPr>
      <w:rPr>
        <w:rFonts w:hint="default"/>
        <w:lang w:val="en-US" w:eastAsia="en-US" w:bidi="en-US"/>
      </w:rPr>
    </w:lvl>
    <w:lvl w:ilvl="2" w:tplc="EAEC1AFE">
      <w:numFmt w:val="bullet"/>
      <w:lvlText w:val="•"/>
      <w:lvlJc w:val="left"/>
      <w:pPr>
        <w:ind w:left="621" w:hanging="295"/>
      </w:pPr>
      <w:rPr>
        <w:rFonts w:hint="default"/>
        <w:lang w:val="en-US" w:eastAsia="en-US" w:bidi="en-US"/>
      </w:rPr>
    </w:lvl>
    <w:lvl w:ilvl="3" w:tplc="FBFEC9F4">
      <w:numFmt w:val="bullet"/>
      <w:lvlText w:val="•"/>
      <w:lvlJc w:val="left"/>
      <w:pPr>
        <w:ind w:left="752" w:hanging="295"/>
      </w:pPr>
      <w:rPr>
        <w:rFonts w:hint="default"/>
        <w:lang w:val="en-US" w:eastAsia="en-US" w:bidi="en-US"/>
      </w:rPr>
    </w:lvl>
    <w:lvl w:ilvl="4" w:tplc="29643E48">
      <w:numFmt w:val="bullet"/>
      <w:lvlText w:val="•"/>
      <w:lvlJc w:val="left"/>
      <w:pPr>
        <w:ind w:left="882" w:hanging="295"/>
      </w:pPr>
      <w:rPr>
        <w:rFonts w:hint="default"/>
        <w:lang w:val="en-US" w:eastAsia="en-US" w:bidi="en-US"/>
      </w:rPr>
    </w:lvl>
    <w:lvl w:ilvl="5" w:tplc="BE7C2566">
      <w:numFmt w:val="bullet"/>
      <w:lvlText w:val="•"/>
      <w:lvlJc w:val="left"/>
      <w:pPr>
        <w:ind w:left="1013" w:hanging="295"/>
      </w:pPr>
      <w:rPr>
        <w:rFonts w:hint="default"/>
        <w:lang w:val="en-US" w:eastAsia="en-US" w:bidi="en-US"/>
      </w:rPr>
    </w:lvl>
    <w:lvl w:ilvl="6" w:tplc="3B48A238">
      <w:numFmt w:val="bullet"/>
      <w:lvlText w:val="•"/>
      <w:lvlJc w:val="left"/>
      <w:pPr>
        <w:ind w:left="1144" w:hanging="295"/>
      </w:pPr>
      <w:rPr>
        <w:rFonts w:hint="default"/>
        <w:lang w:val="en-US" w:eastAsia="en-US" w:bidi="en-US"/>
      </w:rPr>
    </w:lvl>
    <w:lvl w:ilvl="7" w:tplc="D7D22FCC">
      <w:numFmt w:val="bullet"/>
      <w:lvlText w:val="•"/>
      <w:lvlJc w:val="left"/>
      <w:pPr>
        <w:ind w:left="1274" w:hanging="295"/>
      </w:pPr>
      <w:rPr>
        <w:rFonts w:hint="default"/>
        <w:lang w:val="en-US" w:eastAsia="en-US" w:bidi="en-US"/>
      </w:rPr>
    </w:lvl>
    <w:lvl w:ilvl="8" w:tplc="F9CA8654">
      <w:numFmt w:val="bullet"/>
      <w:lvlText w:val="•"/>
      <w:lvlJc w:val="left"/>
      <w:pPr>
        <w:ind w:left="1405" w:hanging="295"/>
      </w:pPr>
      <w:rPr>
        <w:rFonts w:hint="default"/>
        <w:lang w:val="en-US" w:eastAsia="en-US" w:bidi="en-US"/>
      </w:rPr>
    </w:lvl>
  </w:abstractNum>
  <w:abstractNum w:abstractNumId="796">
    <w:nsid w:val="4BE604D0"/>
    <w:multiLevelType w:val="hybridMultilevel"/>
    <w:tmpl w:val="A70CE0D0"/>
    <w:lvl w:ilvl="0" w:tplc="410CDB4C">
      <w:start w:val="1"/>
      <w:numFmt w:val="lowerLetter"/>
      <w:lvlText w:val="(%1)"/>
      <w:lvlJc w:val="left"/>
      <w:pPr>
        <w:ind w:left="581" w:hanging="274"/>
        <w:jc w:val="left"/>
      </w:pPr>
      <w:rPr>
        <w:rFonts w:ascii="Times New Roman" w:eastAsia="Times New Roman" w:hAnsi="Times New Roman" w:cs="Times New Roman" w:hint="default"/>
        <w:w w:val="99"/>
        <w:sz w:val="20"/>
        <w:szCs w:val="20"/>
        <w:lang w:val="en-US" w:eastAsia="en-US" w:bidi="en-US"/>
      </w:rPr>
    </w:lvl>
    <w:lvl w:ilvl="1" w:tplc="9EC0B31E">
      <w:numFmt w:val="bullet"/>
      <w:lvlText w:val="•"/>
      <w:lvlJc w:val="left"/>
      <w:pPr>
        <w:ind w:left="965" w:hanging="274"/>
      </w:pPr>
      <w:rPr>
        <w:rFonts w:hint="default"/>
        <w:lang w:val="en-US" w:eastAsia="en-US" w:bidi="en-US"/>
      </w:rPr>
    </w:lvl>
    <w:lvl w:ilvl="2" w:tplc="FCFAA052">
      <w:numFmt w:val="bullet"/>
      <w:lvlText w:val="•"/>
      <w:lvlJc w:val="left"/>
      <w:pPr>
        <w:ind w:left="1351" w:hanging="274"/>
      </w:pPr>
      <w:rPr>
        <w:rFonts w:hint="default"/>
        <w:lang w:val="en-US" w:eastAsia="en-US" w:bidi="en-US"/>
      </w:rPr>
    </w:lvl>
    <w:lvl w:ilvl="3" w:tplc="DDEE9674">
      <w:numFmt w:val="bullet"/>
      <w:lvlText w:val="•"/>
      <w:lvlJc w:val="left"/>
      <w:pPr>
        <w:ind w:left="1737" w:hanging="274"/>
      </w:pPr>
      <w:rPr>
        <w:rFonts w:hint="default"/>
        <w:lang w:val="en-US" w:eastAsia="en-US" w:bidi="en-US"/>
      </w:rPr>
    </w:lvl>
    <w:lvl w:ilvl="4" w:tplc="78C6E17C">
      <w:numFmt w:val="bullet"/>
      <w:lvlText w:val="•"/>
      <w:lvlJc w:val="left"/>
      <w:pPr>
        <w:ind w:left="2122" w:hanging="274"/>
      </w:pPr>
      <w:rPr>
        <w:rFonts w:hint="default"/>
        <w:lang w:val="en-US" w:eastAsia="en-US" w:bidi="en-US"/>
      </w:rPr>
    </w:lvl>
    <w:lvl w:ilvl="5" w:tplc="D75CA698">
      <w:numFmt w:val="bullet"/>
      <w:lvlText w:val="•"/>
      <w:lvlJc w:val="left"/>
      <w:pPr>
        <w:ind w:left="2508" w:hanging="274"/>
      </w:pPr>
      <w:rPr>
        <w:rFonts w:hint="default"/>
        <w:lang w:val="en-US" w:eastAsia="en-US" w:bidi="en-US"/>
      </w:rPr>
    </w:lvl>
    <w:lvl w:ilvl="6" w:tplc="B28C34CA">
      <w:numFmt w:val="bullet"/>
      <w:lvlText w:val="•"/>
      <w:lvlJc w:val="left"/>
      <w:pPr>
        <w:ind w:left="2894" w:hanging="274"/>
      </w:pPr>
      <w:rPr>
        <w:rFonts w:hint="default"/>
        <w:lang w:val="en-US" w:eastAsia="en-US" w:bidi="en-US"/>
      </w:rPr>
    </w:lvl>
    <w:lvl w:ilvl="7" w:tplc="9A3ECC86">
      <w:numFmt w:val="bullet"/>
      <w:lvlText w:val="•"/>
      <w:lvlJc w:val="left"/>
      <w:pPr>
        <w:ind w:left="3279" w:hanging="274"/>
      </w:pPr>
      <w:rPr>
        <w:rFonts w:hint="default"/>
        <w:lang w:val="en-US" w:eastAsia="en-US" w:bidi="en-US"/>
      </w:rPr>
    </w:lvl>
    <w:lvl w:ilvl="8" w:tplc="AA448438">
      <w:numFmt w:val="bullet"/>
      <w:lvlText w:val="•"/>
      <w:lvlJc w:val="left"/>
      <w:pPr>
        <w:ind w:left="3665" w:hanging="274"/>
      </w:pPr>
      <w:rPr>
        <w:rFonts w:hint="default"/>
        <w:lang w:val="en-US" w:eastAsia="en-US" w:bidi="en-US"/>
      </w:rPr>
    </w:lvl>
  </w:abstractNum>
  <w:abstractNum w:abstractNumId="797">
    <w:nsid w:val="4BE713B0"/>
    <w:multiLevelType w:val="hybridMultilevel"/>
    <w:tmpl w:val="16505F08"/>
    <w:lvl w:ilvl="0" w:tplc="0DDE6FCA">
      <w:start w:val="1"/>
      <w:numFmt w:val="lowerRoman"/>
      <w:lvlText w:val="(%1)"/>
      <w:lvlJc w:val="left"/>
      <w:pPr>
        <w:ind w:left="308" w:hanging="240"/>
        <w:jc w:val="left"/>
      </w:pPr>
      <w:rPr>
        <w:rFonts w:ascii="Times New Roman" w:eastAsia="Times New Roman" w:hAnsi="Times New Roman" w:cs="Times New Roman" w:hint="default"/>
        <w:w w:val="99"/>
        <w:sz w:val="20"/>
        <w:szCs w:val="20"/>
        <w:lang w:val="en-US" w:eastAsia="en-US" w:bidi="en-US"/>
      </w:rPr>
    </w:lvl>
    <w:lvl w:ilvl="1" w:tplc="0228FC2A">
      <w:numFmt w:val="bullet"/>
      <w:lvlText w:val="•"/>
      <w:lvlJc w:val="left"/>
      <w:pPr>
        <w:ind w:left="431" w:hanging="240"/>
      </w:pPr>
      <w:rPr>
        <w:rFonts w:hint="default"/>
        <w:lang w:val="en-US" w:eastAsia="en-US" w:bidi="en-US"/>
      </w:rPr>
    </w:lvl>
    <w:lvl w:ilvl="2" w:tplc="6972B30E">
      <w:numFmt w:val="bullet"/>
      <w:lvlText w:val="•"/>
      <w:lvlJc w:val="left"/>
      <w:pPr>
        <w:ind w:left="562" w:hanging="240"/>
      </w:pPr>
      <w:rPr>
        <w:rFonts w:hint="default"/>
        <w:lang w:val="en-US" w:eastAsia="en-US" w:bidi="en-US"/>
      </w:rPr>
    </w:lvl>
    <w:lvl w:ilvl="3" w:tplc="B47C9D92">
      <w:numFmt w:val="bullet"/>
      <w:lvlText w:val="•"/>
      <w:lvlJc w:val="left"/>
      <w:pPr>
        <w:ind w:left="693" w:hanging="240"/>
      </w:pPr>
      <w:rPr>
        <w:rFonts w:hint="default"/>
        <w:lang w:val="en-US" w:eastAsia="en-US" w:bidi="en-US"/>
      </w:rPr>
    </w:lvl>
    <w:lvl w:ilvl="4" w:tplc="7F4AD03A">
      <w:numFmt w:val="bullet"/>
      <w:lvlText w:val="•"/>
      <w:lvlJc w:val="left"/>
      <w:pPr>
        <w:ind w:left="824" w:hanging="240"/>
      </w:pPr>
      <w:rPr>
        <w:rFonts w:hint="default"/>
        <w:lang w:val="en-US" w:eastAsia="en-US" w:bidi="en-US"/>
      </w:rPr>
    </w:lvl>
    <w:lvl w:ilvl="5" w:tplc="D15EC324">
      <w:numFmt w:val="bullet"/>
      <w:lvlText w:val="•"/>
      <w:lvlJc w:val="left"/>
      <w:pPr>
        <w:ind w:left="955" w:hanging="240"/>
      </w:pPr>
      <w:rPr>
        <w:rFonts w:hint="default"/>
        <w:lang w:val="en-US" w:eastAsia="en-US" w:bidi="en-US"/>
      </w:rPr>
    </w:lvl>
    <w:lvl w:ilvl="6" w:tplc="D39A45BC">
      <w:numFmt w:val="bullet"/>
      <w:lvlText w:val="•"/>
      <w:lvlJc w:val="left"/>
      <w:pPr>
        <w:ind w:left="1086" w:hanging="240"/>
      </w:pPr>
      <w:rPr>
        <w:rFonts w:hint="default"/>
        <w:lang w:val="en-US" w:eastAsia="en-US" w:bidi="en-US"/>
      </w:rPr>
    </w:lvl>
    <w:lvl w:ilvl="7" w:tplc="A6E2A86C">
      <w:numFmt w:val="bullet"/>
      <w:lvlText w:val="•"/>
      <w:lvlJc w:val="left"/>
      <w:pPr>
        <w:ind w:left="1217" w:hanging="240"/>
      </w:pPr>
      <w:rPr>
        <w:rFonts w:hint="default"/>
        <w:lang w:val="en-US" w:eastAsia="en-US" w:bidi="en-US"/>
      </w:rPr>
    </w:lvl>
    <w:lvl w:ilvl="8" w:tplc="E800F96A">
      <w:numFmt w:val="bullet"/>
      <w:lvlText w:val="•"/>
      <w:lvlJc w:val="left"/>
      <w:pPr>
        <w:ind w:left="1348" w:hanging="240"/>
      </w:pPr>
      <w:rPr>
        <w:rFonts w:hint="default"/>
        <w:lang w:val="en-US" w:eastAsia="en-US" w:bidi="en-US"/>
      </w:rPr>
    </w:lvl>
  </w:abstractNum>
  <w:abstractNum w:abstractNumId="798">
    <w:nsid w:val="4BFD6E94"/>
    <w:multiLevelType w:val="hybridMultilevel"/>
    <w:tmpl w:val="C44A00AC"/>
    <w:lvl w:ilvl="0" w:tplc="335823D0">
      <w:start w:val="1"/>
      <w:numFmt w:val="lowerLetter"/>
      <w:lvlText w:val="(%1)"/>
      <w:lvlJc w:val="left"/>
      <w:pPr>
        <w:ind w:left="493" w:hanging="274"/>
        <w:jc w:val="left"/>
      </w:pPr>
      <w:rPr>
        <w:rFonts w:ascii="Times New Roman" w:eastAsia="Times New Roman" w:hAnsi="Times New Roman" w:cs="Times New Roman" w:hint="default"/>
        <w:w w:val="99"/>
        <w:sz w:val="20"/>
        <w:szCs w:val="20"/>
        <w:lang w:val="en-US" w:eastAsia="en-US" w:bidi="en-US"/>
      </w:rPr>
    </w:lvl>
    <w:lvl w:ilvl="1" w:tplc="3F6C6E88">
      <w:numFmt w:val="bullet"/>
      <w:lvlText w:val="•"/>
      <w:lvlJc w:val="left"/>
      <w:pPr>
        <w:ind w:left="917" w:hanging="274"/>
      </w:pPr>
      <w:rPr>
        <w:rFonts w:hint="default"/>
        <w:lang w:val="en-US" w:eastAsia="en-US" w:bidi="en-US"/>
      </w:rPr>
    </w:lvl>
    <w:lvl w:ilvl="2" w:tplc="C6D0C98E">
      <w:numFmt w:val="bullet"/>
      <w:lvlText w:val="•"/>
      <w:lvlJc w:val="left"/>
      <w:pPr>
        <w:ind w:left="1334" w:hanging="274"/>
      </w:pPr>
      <w:rPr>
        <w:rFonts w:hint="default"/>
        <w:lang w:val="en-US" w:eastAsia="en-US" w:bidi="en-US"/>
      </w:rPr>
    </w:lvl>
    <w:lvl w:ilvl="3" w:tplc="D4C89580">
      <w:numFmt w:val="bullet"/>
      <w:lvlText w:val="•"/>
      <w:lvlJc w:val="left"/>
      <w:pPr>
        <w:ind w:left="1751" w:hanging="274"/>
      </w:pPr>
      <w:rPr>
        <w:rFonts w:hint="default"/>
        <w:lang w:val="en-US" w:eastAsia="en-US" w:bidi="en-US"/>
      </w:rPr>
    </w:lvl>
    <w:lvl w:ilvl="4" w:tplc="BFBAFB1E">
      <w:numFmt w:val="bullet"/>
      <w:lvlText w:val="•"/>
      <w:lvlJc w:val="left"/>
      <w:pPr>
        <w:ind w:left="2168" w:hanging="274"/>
      </w:pPr>
      <w:rPr>
        <w:rFonts w:hint="default"/>
        <w:lang w:val="en-US" w:eastAsia="en-US" w:bidi="en-US"/>
      </w:rPr>
    </w:lvl>
    <w:lvl w:ilvl="5" w:tplc="3C1682D4">
      <w:numFmt w:val="bullet"/>
      <w:lvlText w:val="•"/>
      <w:lvlJc w:val="left"/>
      <w:pPr>
        <w:ind w:left="2585" w:hanging="274"/>
      </w:pPr>
      <w:rPr>
        <w:rFonts w:hint="default"/>
        <w:lang w:val="en-US" w:eastAsia="en-US" w:bidi="en-US"/>
      </w:rPr>
    </w:lvl>
    <w:lvl w:ilvl="6" w:tplc="A4BA00A6">
      <w:numFmt w:val="bullet"/>
      <w:lvlText w:val="•"/>
      <w:lvlJc w:val="left"/>
      <w:pPr>
        <w:ind w:left="3002" w:hanging="274"/>
      </w:pPr>
      <w:rPr>
        <w:rFonts w:hint="default"/>
        <w:lang w:val="en-US" w:eastAsia="en-US" w:bidi="en-US"/>
      </w:rPr>
    </w:lvl>
    <w:lvl w:ilvl="7" w:tplc="26AE6354">
      <w:numFmt w:val="bullet"/>
      <w:lvlText w:val="•"/>
      <w:lvlJc w:val="left"/>
      <w:pPr>
        <w:ind w:left="3419" w:hanging="274"/>
      </w:pPr>
      <w:rPr>
        <w:rFonts w:hint="default"/>
        <w:lang w:val="en-US" w:eastAsia="en-US" w:bidi="en-US"/>
      </w:rPr>
    </w:lvl>
    <w:lvl w:ilvl="8" w:tplc="EC3C7B94">
      <w:numFmt w:val="bullet"/>
      <w:lvlText w:val="•"/>
      <w:lvlJc w:val="left"/>
      <w:pPr>
        <w:ind w:left="3836" w:hanging="274"/>
      </w:pPr>
      <w:rPr>
        <w:rFonts w:hint="default"/>
        <w:lang w:val="en-US" w:eastAsia="en-US" w:bidi="en-US"/>
      </w:rPr>
    </w:lvl>
  </w:abstractNum>
  <w:abstractNum w:abstractNumId="799">
    <w:nsid w:val="4BFF433D"/>
    <w:multiLevelType w:val="hybridMultilevel"/>
    <w:tmpl w:val="84BA6196"/>
    <w:lvl w:ilvl="0" w:tplc="10E45C8A">
      <w:start w:val="1"/>
      <w:numFmt w:val="lowerRoman"/>
      <w:lvlText w:val="(%1)"/>
      <w:lvlJc w:val="left"/>
      <w:pPr>
        <w:ind w:left="445" w:hanging="779"/>
        <w:jc w:val="left"/>
      </w:pPr>
      <w:rPr>
        <w:rFonts w:ascii="Times New Roman" w:eastAsia="Times New Roman" w:hAnsi="Times New Roman" w:cs="Times New Roman" w:hint="default"/>
        <w:w w:val="99"/>
        <w:sz w:val="20"/>
        <w:szCs w:val="20"/>
        <w:lang w:val="en-US" w:eastAsia="en-US" w:bidi="en-US"/>
      </w:rPr>
    </w:lvl>
    <w:lvl w:ilvl="1" w:tplc="A3768446">
      <w:numFmt w:val="bullet"/>
      <w:lvlText w:val="•"/>
      <w:lvlJc w:val="left"/>
      <w:pPr>
        <w:ind w:left="677" w:hanging="779"/>
      </w:pPr>
      <w:rPr>
        <w:rFonts w:hint="default"/>
        <w:lang w:val="en-US" w:eastAsia="en-US" w:bidi="en-US"/>
      </w:rPr>
    </w:lvl>
    <w:lvl w:ilvl="2" w:tplc="19B69D2C">
      <w:numFmt w:val="bullet"/>
      <w:lvlText w:val="•"/>
      <w:lvlJc w:val="left"/>
      <w:pPr>
        <w:ind w:left="915" w:hanging="779"/>
      </w:pPr>
      <w:rPr>
        <w:rFonts w:hint="default"/>
        <w:lang w:val="en-US" w:eastAsia="en-US" w:bidi="en-US"/>
      </w:rPr>
    </w:lvl>
    <w:lvl w:ilvl="3" w:tplc="1DD86090">
      <w:numFmt w:val="bullet"/>
      <w:lvlText w:val="•"/>
      <w:lvlJc w:val="left"/>
      <w:pPr>
        <w:ind w:left="1152" w:hanging="779"/>
      </w:pPr>
      <w:rPr>
        <w:rFonts w:hint="default"/>
        <w:lang w:val="en-US" w:eastAsia="en-US" w:bidi="en-US"/>
      </w:rPr>
    </w:lvl>
    <w:lvl w:ilvl="4" w:tplc="D2024E44">
      <w:numFmt w:val="bullet"/>
      <w:lvlText w:val="•"/>
      <w:lvlJc w:val="left"/>
      <w:pPr>
        <w:ind w:left="1390" w:hanging="779"/>
      </w:pPr>
      <w:rPr>
        <w:rFonts w:hint="default"/>
        <w:lang w:val="en-US" w:eastAsia="en-US" w:bidi="en-US"/>
      </w:rPr>
    </w:lvl>
    <w:lvl w:ilvl="5" w:tplc="FE8627D6">
      <w:numFmt w:val="bullet"/>
      <w:lvlText w:val="•"/>
      <w:lvlJc w:val="left"/>
      <w:pPr>
        <w:ind w:left="1627" w:hanging="779"/>
      </w:pPr>
      <w:rPr>
        <w:rFonts w:hint="default"/>
        <w:lang w:val="en-US" w:eastAsia="en-US" w:bidi="en-US"/>
      </w:rPr>
    </w:lvl>
    <w:lvl w:ilvl="6" w:tplc="90EE659E">
      <w:numFmt w:val="bullet"/>
      <w:lvlText w:val="•"/>
      <w:lvlJc w:val="left"/>
      <w:pPr>
        <w:ind w:left="1865" w:hanging="779"/>
      </w:pPr>
      <w:rPr>
        <w:rFonts w:hint="default"/>
        <w:lang w:val="en-US" w:eastAsia="en-US" w:bidi="en-US"/>
      </w:rPr>
    </w:lvl>
    <w:lvl w:ilvl="7" w:tplc="C3669EEC">
      <w:numFmt w:val="bullet"/>
      <w:lvlText w:val="•"/>
      <w:lvlJc w:val="left"/>
      <w:pPr>
        <w:ind w:left="2102" w:hanging="779"/>
      </w:pPr>
      <w:rPr>
        <w:rFonts w:hint="default"/>
        <w:lang w:val="en-US" w:eastAsia="en-US" w:bidi="en-US"/>
      </w:rPr>
    </w:lvl>
    <w:lvl w:ilvl="8" w:tplc="72BC33CA">
      <w:numFmt w:val="bullet"/>
      <w:lvlText w:val="•"/>
      <w:lvlJc w:val="left"/>
      <w:pPr>
        <w:ind w:left="2340" w:hanging="779"/>
      </w:pPr>
      <w:rPr>
        <w:rFonts w:hint="default"/>
        <w:lang w:val="en-US" w:eastAsia="en-US" w:bidi="en-US"/>
      </w:rPr>
    </w:lvl>
  </w:abstractNum>
  <w:abstractNum w:abstractNumId="800">
    <w:nsid w:val="4C006AAF"/>
    <w:multiLevelType w:val="hybridMultilevel"/>
    <w:tmpl w:val="27CC3840"/>
    <w:lvl w:ilvl="0" w:tplc="6FEE9868">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334A2C1E">
      <w:numFmt w:val="bullet"/>
      <w:lvlText w:val="•"/>
      <w:lvlJc w:val="left"/>
      <w:pPr>
        <w:ind w:left="963" w:hanging="274"/>
      </w:pPr>
      <w:rPr>
        <w:rFonts w:hint="default"/>
        <w:lang w:val="en-US" w:eastAsia="en-US" w:bidi="en-US"/>
      </w:rPr>
    </w:lvl>
    <w:lvl w:ilvl="2" w:tplc="E410BD78">
      <w:numFmt w:val="bullet"/>
      <w:lvlText w:val="•"/>
      <w:lvlJc w:val="left"/>
      <w:pPr>
        <w:ind w:left="1347" w:hanging="274"/>
      </w:pPr>
      <w:rPr>
        <w:rFonts w:hint="default"/>
        <w:lang w:val="en-US" w:eastAsia="en-US" w:bidi="en-US"/>
      </w:rPr>
    </w:lvl>
    <w:lvl w:ilvl="3" w:tplc="1ECE17BE">
      <w:numFmt w:val="bullet"/>
      <w:lvlText w:val="•"/>
      <w:lvlJc w:val="left"/>
      <w:pPr>
        <w:ind w:left="1731" w:hanging="274"/>
      </w:pPr>
      <w:rPr>
        <w:rFonts w:hint="default"/>
        <w:lang w:val="en-US" w:eastAsia="en-US" w:bidi="en-US"/>
      </w:rPr>
    </w:lvl>
    <w:lvl w:ilvl="4" w:tplc="2F8A1608">
      <w:numFmt w:val="bullet"/>
      <w:lvlText w:val="•"/>
      <w:lvlJc w:val="left"/>
      <w:pPr>
        <w:ind w:left="2115" w:hanging="274"/>
      </w:pPr>
      <w:rPr>
        <w:rFonts w:hint="default"/>
        <w:lang w:val="en-US" w:eastAsia="en-US" w:bidi="en-US"/>
      </w:rPr>
    </w:lvl>
    <w:lvl w:ilvl="5" w:tplc="9738B142">
      <w:numFmt w:val="bullet"/>
      <w:lvlText w:val="•"/>
      <w:lvlJc w:val="left"/>
      <w:pPr>
        <w:ind w:left="2499" w:hanging="274"/>
      </w:pPr>
      <w:rPr>
        <w:rFonts w:hint="default"/>
        <w:lang w:val="en-US" w:eastAsia="en-US" w:bidi="en-US"/>
      </w:rPr>
    </w:lvl>
    <w:lvl w:ilvl="6" w:tplc="D27EA32E">
      <w:numFmt w:val="bullet"/>
      <w:lvlText w:val="•"/>
      <w:lvlJc w:val="left"/>
      <w:pPr>
        <w:ind w:left="2883" w:hanging="274"/>
      </w:pPr>
      <w:rPr>
        <w:rFonts w:hint="default"/>
        <w:lang w:val="en-US" w:eastAsia="en-US" w:bidi="en-US"/>
      </w:rPr>
    </w:lvl>
    <w:lvl w:ilvl="7" w:tplc="BFD4B7BA">
      <w:numFmt w:val="bullet"/>
      <w:lvlText w:val="•"/>
      <w:lvlJc w:val="left"/>
      <w:pPr>
        <w:ind w:left="3267" w:hanging="274"/>
      </w:pPr>
      <w:rPr>
        <w:rFonts w:hint="default"/>
        <w:lang w:val="en-US" w:eastAsia="en-US" w:bidi="en-US"/>
      </w:rPr>
    </w:lvl>
    <w:lvl w:ilvl="8" w:tplc="D440352E">
      <w:numFmt w:val="bullet"/>
      <w:lvlText w:val="•"/>
      <w:lvlJc w:val="left"/>
      <w:pPr>
        <w:ind w:left="3651" w:hanging="274"/>
      </w:pPr>
      <w:rPr>
        <w:rFonts w:hint="default"/>
        <w:lang w:val="en-US" w:eastAsia="en-US" w:bidi="en-US"/>
      </w:rPr>
    </w:lvl>
  </w:abstractNum>
  <w:abstractNum w:abstractNumId="801">
    <w:nsid w:val="4C081DE9"/>
    <w:multiLevelType w:val="hybridMultilevel"/>
    <w:tmpl w:val="67ACB0C6"/>
    <w:lvl w:ilvl="0" w:tplc="4B14D576">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91505318">
      <w:numFmt w:val="bullet"/>
      <w:lvlText w:val="•"/>
      <w:lvlJc w:val="left"/>
      <w:pPr>
        <w:ind w:left="528" w:hanging="340"/>
      </w:pPr>
      <w:rPr>
        <w:rFonts w:hint="default"/>
        <w:lang w:val="en-US" w:eastAsia="en-US" w:bidi="en-US"/>
      </w:rPr>
    </w:lvl>
    <w:lvl w:ilvl="2" w:tplc="14C8B012">
      <w:numFmt w:val="bullet"/>
      <w:lvlText w:val="•"/>
      <w:lvlJc w:val="left"/>
      <w:pPr>
        <w:ind w:left="657" w:hanging="340"/>
      </w:pPr>
      <w:rPr>
        <w:rFonts w:hint="default"/>
        <w:lang w:val="en-US" w:eastAsia="en-US" w:bidi="en-US"/>
      </w:rPr>
    </w:lvl>
    <w:lvl w:ilvl="3" w:tplc="1158B796">
      <w:numFmt w:val="bullet"/>
      <w:lvlText w:val="•"/>
      <w:lvlJc w:val="left"/>
      <w:pPr>
        <w:ind w:left="786" w:hanging="340"/>
      </w:pPr>
      <w:rPr>
        <w:rFonts w:hint="default"/>
        <w:lang w:val="en-US" w:eastAsia="en-US" w:bidi="en-US"/>
      </w:rPr>
    </w:lvl>
    <w:lvl w:ilvl="4" w:tplc="700C13F4">
      <w:numFmt w:val="bullet"/>
      <w:lvlText w:val="•"/>
      <w:lvlJc w:val="left"/>
      <w:pPr>
        <w:ind w:left="915" w:hanging="340"/>
      </w:pPr>
      <w:rPr>
        <w:rFonts w:hint="default"/>
        <w:lang w:val="en-US" w:eastAsia="en-US" w:bidi="en-US"/>
      </w:rPr>
    </w:lvl>
    <w:lvl w:ilvl="5" w:tplc="CA68A2AC">
      <w:numFmt w:val="bullet"/>
      <w:lvlText w:val="•"/>
      <w:lvlJc w:val="left"/>
      <w:pPr>
        <w:ind w:left="1044" w:hanging="340"/>
      </w:pPr>
      <w:rPr>
        <w:rFonts w:hint="default"/>
        <w:lang w:val="en-US" w:eastAsia="en-US" w:bidi="en-US"/>
      </w:rPr>
    </w:lvl>
    <w:lvl w:ilvl="6" w:tplc="31667F3E">
      <w:numFmt w:val="bullet"/>
      <w:lvlText w:val="•"/>
      <w:lvlJc w:val="left"/>
      <w:pPr>
        <w:ind w:left="1173" w:hanging="340"/>
      </w:pPr>
      <w:rPr>
        <w:rFonts w:hint="default"/>
        <w:lang w:val="en-US" w:eastAsia="en-US" w:bidi="en-US"/>
      </w:rPr>
    </w:lvl>
    <w:lvl w:ilvl="7" w:tplc="F978FEC8">
      <w:numFmt w:val="bullet"/>
      <w:lvlText w:val="•"/>
      <w:lvlJc w:val="left"/>
      <w:pPr>
        <w:ind w:left="1302" w:hanging="340"/>
      </w:pPr>
      <w:rPr>
        <w:rFonts w:hint="default"/>
        <w:lang w:val="en-US" w:eastAsia="en-US" w:bidi="en-US"/>
      </w:rPr>
    </w:lvl>
    <w:lvl w:ilvl="8" w:tplc="FC84FA34">
      <w:numFmt w:val="bullet"/>
      <w:lvlText w:val="•"/>
      <w:lvlJc w:val="left"/>
      <w:pPr>
        <w:ind w:left="1431" w:hanging="340"/>
      </w:pPr>
      <w:rPr>
        <w:rFonts w:hint="default"/>
        <w:lang w:val="en-US" w:eastAsia="en-US" w:bidi="en-US"/>
      </w:rPr>
    </w:lvl>
  </w:abstractNum>
  <w:abstractNum w:abstractNumId="802">
    <w:nsid w:val="4C227CF5"/>
    <w:multiLevelType w:val="hybridMultilevel"/>
    <w:tmpl w:val="089A687E"/>
    <w:lvl w:ilvl="0" w:tplc="1322820A">
      <w:start w:val="1"/>
      <w:numFmt w:val="lowerLetter"/>
      <w:lvlText w:val="(%1)"/>
      <w:lvlJc w:val="left"/>
      <w:pPr>
        <w:ind w:left="618" w:hanging="374"/>
        <w:jc w:val="left"/>
      </w:pPr>
      <w:rPr>
        <w:rFonts w:ascii="Times New Roman" w:eastAsia="Times New Roman" w:hAnsi="Times New Roman" w:cs="Times New Roman" w:hint="default"/>
        <w:w w:val="99"/>
        <w:sz w:val="20"/>
        <w:szCs w:val="20"/>
        <w:lang w:val="en-US" w:eastAsia="en-US" w:bidi="en-US"/>
      </w:rPr>
    </w:lvl>
    <w:lvl w:ilvl="1" w:tplc="505EBCAC">
      <w:numFmt w:val="bullet"/>
      <w:lvlText w:val="•"/>
      <w:lvlJc w:val="left"/>
      <w:pPr>
        <w:ind w:left="998" w:hanging="374"/>
      </w:pPr>
      <w:rPr>
        <w:rFonts w:hint="default"/>
        <w:lang w:val="en-US" w:eastAsia="en-US" w:bidi="en-US"/>
      </w:rPr>
    </w:lvl>
    <w:lvl w:ilvl="2" w:tplc="93F821F0">
      <w:numFmt w:val="bullet"/>
      <w:lvlText w:val="•"/>
      <w:lvlJc w:val="left"/>
      <w:pPr>
        <w:ind w:left="1376" w:hanging="374"/>
      </w:pPr>
      <w:rPr>
        <w:rFonts w:hint="default"/>
        <w:lang w:val="en-US" w:eastAsia="en-US" w:bidi="en-US"/>
      </w:rPr>
    </w:lvl>
    <w:lvl w:ilvl="3" w:tplc="55D897E4">
      <w:numFmt w:val="bullet"/>
      <w:lvlText w:val="•"/>
      <w:lvlJc w:val="left"/>
      <w:pPr>
        <w:ind w:left="1754" w:hanging="374"/>
      </w:pPr>
      <w:rPr>
        <w:rFonts w:hint="default"/>
        <w:lang w:val="en-US" w:eastAsia="en-US" w:bidi="en-US"/>
      </w:rPr>
    </w:lvl>
    <w:lvl w:ilvl="4" w:tplc="9F087F52">
      <w:numFmt w:val="bullet"/>
      <w:lvlText w:val="•"/>
      <w:lvlJc w:val="left"/>
      <w:pPr>
        <w:ind w:left="2132" w:hanging="374"/>
      </w:pPr>
      <w:rPr>
        <w:rFonts w:hint="default"/>
        <w:lang w:val="en-US" w:eastAsia="en-US" w:bidi="en-US"/>
      </w:rPr>
    </w:lvl>
    <w:lvl w:ilvl="5" w:tplc="F8463914">
      <w:numFmt w:val="bullet"/>
      <w:lvlText w:val="•"/>
      <w:lvlJc w:val="left"/>
      <w:pPr>
        <w:ind w:left="2511" w:hanging="374"/>
      </w:pPr>
      <w:rPr>
        <w:rFonts w:hint="default"/>
        <w:lang w:val="en-US" w:eastAsia="en-US" w:bidi="en-US"/>
      </w:rPr>
    </w:lvl>
    <w:lvl w:ilvl="6" w:tplc="4058BAFC">
      <w:numFmt w:val="bullet"/>
      <w:lvlText w:val="•"/>
      <w:lvlJc w:val="left"/>
      <w:pPr>
        <w:ind w:left="2889" w:hanging="374"/>
      </w:pPr>
      <w:rPr>
        <w:rFonts w:hint="default"/>
        <w:lang w:val="en-US" w:eastAsia="en-US" w:bidi="en-US"/>
      </w:rPr>
    </w:lvl>
    <w:lvl w:ilvl="7" w:tplc="03A04B04">
      <w:numFmt w:val="bullet"/>
      <w:lvlText w:val="•"/>
      <w:lvlJc w:val="left"/>
      <w:pPr>
        <w:ind w:left="3267" w:hanging="374"/>
      </w:pPr>
      <w:rPr>
        <w:rFonts w:hint="default"/>
        <w:lang w:val="en-US" w:eastAsia="en-US" w:bidi="en-US"/>
      </w:rPr>
    </w:lvl>
    <w:lvl w:ilvl="8" w:tplc="681EBF62">
      <w:numFmt w:val="bullet"/>
      <w:lvlText w:val="•"/>
      <w:lvlJc w:val="left"/>
      <w:pPr>
        <w:ind w:left="3645" w:hanging="374"/>
      </w:pPr>
      <w:rPr>
        <w:rFonts w:hint="default"/>
        <w:lang w:val="en-US" w:eastAsia="en-US" w:bidi="en-US"/>
      </w:rPr>
    </w:lvl>
  </w:abstractNum>
  <w:abstractNum w:abstractNumId="803">
    <w:nsid w:val="4C2B4A5D"/>
    <w:multiLevelType w:val="hybridMultilevel"/>
    <w:tmpl w:val="4B44FA06"/>
    <w:lvl w:ilvl="0" w:tplc="444EE32C">
      <w:start w:val="3"/>
      <w:numFmt w:val="lowerRoman"/>
      <w:lvlText w:val="(%1)"/>
      <w:lvlJc w:val="left"/>
      <w:pPr>
        <w:ind w:left="415" w:hanging="351"/>
        <w:jc w:val="left"/>
      </w:pPr>
      <w:rPr>
        <w:rFonts w:ascii="Times New Roman" w:eastAsia="Times New Roman" w:hAnsi="Times New Roman" w:cs="Times New Roman" w:hint="default"/>
        <w:w w:val="99"/>
        <w:sz w:val="20"/>
        <w:szCs w:val="20"/>
        <w:lang w:val="en-US" w:eastAsia="en-US" w:bidi="en-US"/>
      </w:rPr>
    </w:lvl>
    <w:lvl w:ilvl="1" w:tplc="9EAA8F2A">
      <w:numFmt w:val="bullet"/>
      <w:lvlText w:val="•"/>
      <w:lvlJc w:val="left"/>
      <w:pPr>
        <w:ind w:left="540" w:hanging="351"/>
      </w:pPr>
      <w:rPr>
        <w:rFonts w:hint="default"/>
        <w:lang w:val="en-US" w:eastAsia="en-US" w:bidi="en-US"/>
      </w:rPr>
    </w:lvl>
    <w:lvl w:ilvl="2" w:tplc="D40A2786">
      <w:numFmt w:val="bullet"/>
      <w:lvlText w:val="•"/>
      <w:lvlJc w:val="left"/>
      <w:pPr>
        <w:ind w:left="661" w:hanging="351"/>
      </w:pPr>
      <w:rPr>
        <w:rFonts w:hint="default"/>
        <w:lang w:val="en-US" w:eastAsia="en-US" w:bidi="en-US"/>
      </w:rPr>
    </w:lvl>
    <w:lvl w:ilvl="3" w:tplc="C2C0F9BC">
      <w:numFmt w:val="bullet"/>
      <w:lvlText w:val="•"/>
      <w:lvlJc w:val="left"/>
      <w:pPr>
        <w:ind w:left="782" w:hanging="351"/>
      </w:pPr>
      <w:rPr>
        <w:rFonts w:hint="default"/>
        <w:lang w:val="en-US" w:eastAsia="en-US" w:bidi="en-US"/>
      </w:rPr>
    </w:lvl>
    <w:lvl w:ilvl="4" w:tplc="25488ADE">
      <w:numFmt w:val="bullet"/>
      <w:lvlText w:val="•"/>
      <w:lvlJc w:val="left"/>
      <w:pPr>
        <w:ind w:left="903" w:hanging="351"/>
      </w:pPr>
      <w:rPr>
        <w:rFonts w:hint="default"/>
        <w:lang w:val="en-US" w:eastAsia="en-US" w:bidi="en-US"/>
      </w:rPr>
    </w:lvl>
    <w:lvl w:ilvl="5" w:tplc="F9F49810">
      <w:numFmt w:val="bullet"/>
      <w:lvlText w:val="•"/>
      <w:lvlJc w:val="left"/>
      <w:pPr>
        <w:ind w:left="1024" w:hanging="351"/>
      </w:pPr>
      <w:rPr>
        <w:rFonts w:hint="default"/>
        <w:lang w:val="en-US" w:eastAsia="en-US" w:bidi="en-US"/>
      </w:rPr>
    </w:lvl>
    <w:lvl w:ilvl="6" w:tplc="49D03CEA">
      <w:numFmt w:val="bullet"/>
      <w:lvlText w:val="•"/>
      <w:lvlJc w:val="left"/>
      <w:pPr>
        <w:ind w:left="1145" w:hanging="351"/>
      </w:pPr>
      <w:rPr>
        <w:rFonts w:hint="default"/>
        <w:lang w:val="en-US" w:eastAsia="en-US" w:bidi="en-US"/>
      </w:rPr>
    </w:lvl>
    <w:lvl w:ilvl="7" w:tplc="33E4FC08">
      <w:numFmt w:val="bullet"/>
      <w:lvlText w:val="•"/>
      <w:lvlJc w:val="left"/>
      <w:pPr>
        <w:ind w:left="1266" w:hanging="351"/>
      </w:pPr>
      <w:rPr>
        <w:rFonts w:hint="default"/>
        <w:lang w:val="en-US" w:eastAsia="en-US" w:bidi="en-US"/>
      </w:rPr>
    </w:lvl>
    <w:lvl w:ilvl="8" w:tplc="5F329FD6">
      <w:numFmt w:val="bullet"/>
      <w:lvlText w:val="•"/>
      <w:lvlJc w:val="left"/>
      <w:pPr>
        <w:ind w:left="1387" w:hanging="351"/>
      </w:pPr>
      <w:rPr>
        <w:rFonts w:hint="default"/>
        <w:lang w:val="en-US" w:eastAsia="en-US" w:bidi="en-US"/>
      </w:rPr>
    </w:lvl>
  </w:abstractNum>
  <w:abstractNum w:abstractNumId="804">
    <w:nsid w:val="4C2B5389"/>
    <w:multiLevelType w:val="hybridMultilevel"/>
    <w:tmpl w:val="E3C2264C"/>
    <w:lvl w:ilvl="0" w:tplc="789A0642">
      <w:start w:val="1"/>
      <w:numFmt w:val="lowerLetter"/>
      <w:lvlText w:val="(%1)"/>
      <w:lvlJc w:val="left"/>
      <w:pPr>
        <w:ind w:left="618" w:hanging="324"/>
        <w:jc w:val="left"/>
      </w:pPr>
      <w:rPr>
        <w:rFonts w:ascii="Times New Roman" w:eastAsia="Times New Roman" w:hAnsi="Times New Roman" w:cs="Times New Roman" w:hint="default"/>
        <w:w w:val="99"/>
        <w:sz w:val="20"/>
        <w:szCs w:val="20"/>
        <w:lang w:val="en-US" w:eastAsia="en-US" w:bidi="en-US"/>
      </w:rPr>
    </w:lvl>
    <w:lvl w:ilvl="1" w:tplc="7D80F79E">
      <w:numFmt w:val="bullet"/>
      <w:lvlText w:val="•"/>
      <w:lvlJc w:val="left"/>
      <w:pPr>
        <w:ind w:left="999" w:hanging="324"/>
      </w:pPr>
      <w:rPr>
        <w:rFonts w:hint="default"/>
        <w:lang w:val="en-US" w:eastAsia="en-US" w:bidi="en-US"/>
      </w:rPr>
    </w:lvl>
    <w:lvl w:ilvl="2" w:tplc="164E0940">
      <w:numFmt w:val="bullet"/>
      <w:lvlText w:val="•"/>
      <w:lvlJc w:val="left"/>
      <w:pPr>
        <w:ind w:left="1379" w:hanging="324"/>
      </w:pPr>
      <w:rPr>
        <w:rFonts w:hint="default"/>
        <w:lang w:val="en-US" w:eastAsia="en-US" w:bidi="en-US"/>
      </w:rPr>
    </w:lvl>
    <w:lvl w:ilvl="3" w:tplc="273A4BF6">
      <w:numFmt w:val="bullet"/>
      <w:lvlText w:val="•"/>
      <w:lvlJc w:val="left"/>
      <w:pPr>
        <w:ind w:left="1759" w:hanging="324"/>
      </w:pPr>
      <w:rPr>
        <w:rFonts w:hint="default"/>
        <w:lang w:val="en-US" w:eastAsia="en-US" w:bidi="en-US"/>
      </w:rPr>
    </w:lvl>
    <w:lvl w:ilvl="4" w:tplc="7ED641D0">
      <w:numFmt w:val="bullet"/>
      <w:lvlText w:val="•"/>
      <w:lvlJc w:val="left"/>
      <w:pPr>
        <w:ind w:left="2139" w:hanging="324"/>
      </w:pPr>
      <w:rPr>
        <w:rFonts w:hint="default"/>
        <w:lang w:val="en-US" w:eastAsia="en-US" w:bidi="en-US"/>
      </w:rPr>
    </w:lvl>
    <w:lvl w:ilvl="5" w:tplc="1CB0F156">
      <w:numFmt w:val="bullet"/>
      <w:lvlText w:val="•"/>
      <w:lvlJc w:val="left"/>
      <w:pPr>
        <w:ind w:left="2519" w:hanging="324"/>
      </w:pPr>
      <w:rPr>
        <w:rFonts w:hint="default"/>
        <w:lang w:val="en-US" w:eastAsia="en-US" w:bidi="en-US"/>
      </w:rPr>
    </w:lvl>
    <w:lvl w:ilvl="6" w:tplc="00668B88">
      <w:numFmt w:val="bullet"/>
      <w:lvlText w:val="•"/>
      <w:lvlJc w:val="left"/>
      <w:pPr>
        <w:ind w:left="2899" w:hanging="324"/>
      </w:pPr>
      <w:rPr>
        <w:rFonts w:hint="default"/>
        <w:lang w:val="en-US" w:eastAsia="en-US" w:bidi="en-US"/>
      </w:rPr>
    </w:lvl>
    <w:lvl w:ilvl="7" w:tplc="6F9AF3E2">
      <w:numFmt w:val="bullet"/>
      <w:lvlText w:val="•"/>
      <w:lvlJc w:val="left"/>
      <w:pPr>
        <w:ind w:left="3279" w:hanging="324"/>
      </w:pPr>
      <w:rPr>
        <w:rFonts w:hint="default"/>
        <w:lang w:val="en-US" w:eastAsia="en-US" w:bidi="en-US"/>
      </w:rPr>
    </w:lvl>
    <w:lvl w:ilvl="8" w:tplc="D52CB00C">
      <w:numFmt w:val="bullet"/>
      <w:lvlText w:val="•"/>
      <w:lvlJc w:val="left"/>
      <w:pPr>
        <w:ind w:left="3659" w:hanging="324"/>
      </w:pPr>
      <w:rPr>
        <w:rFonts w:hint="default"/>
        <w:lang w:val="en-US" w:eastAsia="en-US" w:bidi="en-US"/>
      </w:rPr>
    </w:lvl>
  </w:abstractNum>
  <w:abstractNum w:abstractNumId="805">
    <w:nsid w:val="4C3138F7"/>
    <w:multiLevelType w:val="hybridMultilevel"/>
    <w:tmpl w:val="5016AA54"/>
    <w:lvl w:ilvl="0" w:tplc="04D0FF32">
      <w:start w:val="1"/>
      <w:numFmt w:val="lowerRoman"/>
      <w:lvlText w:val="(%1)"/>
      <w:lvlJc w:val="left"/>
      <w:pPr>
        <w:ind w:left="404" w:hanging="340"/>
        <w:jc w:val="left"/>
      </w:pPr>
      <w:rPr>
        <w:rFonts w:ascii="Times New Roman" w:eastAsia="Times New Roman" w:hAnsi="Times New Roman" w:cs="Times New Roman" w:hint="default"/>
        <w:w w:val="99"/>
        <w:sz w:val="20"/>
        <w:szCs w:val="20"/>
        <w:lang w:val="en-US" w:eastAsia="en-US" w:bidi="en-US"/>
      </w:rPr>
    </w:lvl>
    <w:lvl w:ilvl="1" w:tplc="E4D43B74">
      <w:numFmt w:val="bullet"/>
      <w:lvlText w:val="•"/>
      <w:lvlJc w:val="left"/>
      <w:pPr>
        <w:ind w:left="521" w:hanging="340"/>
      </w:pPr>
      <w:rPr>
        <w:rFonts w:hint="default"/>
        <w:lang w:val="en-US" w:eastAsia="en-US" w:bidi="en-US"/>
      </w:rPr>
    </w:lvl>
    <w:lvl w:ilvl="2" w:tplc="3F481AE8">
      <w:numFmt w:val="bullet"/>
      <w:lvlText w:val="•"/>
      <w:lvlJc w:val="left"/>
      <w:pPr>
        <w:ind w:left="642" w:hanging="340"/>
      </w:pPr>
      <w:rPr>
        <w:rFonts w:hint="default"/>
        <w:lang w:val="en-US" w:eastAsia="en-US" w:bidi="en-US"/>
      </w:rPr>
    </w:lvl>
    <w:lvl w:ilvl="3" w:tplc="BCAA6894">
      <w:numFmt w:val="bullet"/>
      <w:lvlText w:val="•"/>
      <w:lvlJc w:val="left"/>
      <w:pPr>
        <w:ind w:left="763" w:hanging="340"/>
      </w:pPr>
      <w:rPr>
        <w:rFonts w:hint="default"/>
        <w:lang w:val="en-US" w:eastAsia="en-US" w:bidi="en-US"/>
      </w:rPr>
    </w:lvl>
    <w:lvl w:ilvl="4" w:tplc="6C4049B0">
      <w:numFmt w:val="bullet"/>
      <w:lvlText w:val="•"/>
      <w:lvlJc w:val="left"/>
      <w:pPr>
        <w:ind w:left="884" w:hanging="340"/>
      </w:pPr>
      <w:rPr>
        <w:rFonts w:hint="default"/>
        <w:lang w:val="en-US" w:eastAsia="en-US" w:bidi="en-US"/>
      </w:rPr>
    </w:lvl>
    <w:lvl w:ilvl="5" w:tplc="66D8D91E">
      <w:numFmt w:val="bullet"/>
      <w:lvlText w:val="•"/>
      <w:lvlJc w:val="left"/>
      <w:pPr>
        <w:ind w:left="1005" w:hanging="340"/>
      </w:pPr>
      <w:rPr>
        <w:rFonts w:hint="default"/>
        <w:lang w:val="en-US" w:eastAsia="en-US" w:bidi="en-US"/>
      </w:rPr>
    </w:lvl>
    <w:lvl w:ilvl="6" w:tplc="01289DC2">
      <w:numFmt w:val="bullet"/>
      <w:lvlText w:val="•"/>
      <w:lvlJc w:val="left"/>
      <w:pPr>
        <w:ind w:left="1126" w:hanging="340"/>
      </w:pPr>
      <w:rPr>
        <w:rFonts w:hint="default"/>
        <w:lang w:val="en-US" w:eastAsia="en-US" w:bidi="en-US"/>
      </w:rPr>
    </w:lvl>
    <w:lvl w:ilvl="7" w:tplc="8806EF2A">
      <w:numFmt w:val="bullet"/>
      <w:lvlText w:val="•"/>
      <w:lvlJc w:val="left"/>
      <w:pPr>
        <w:ind w:left="1247" w:hanging="340"/>
      </w:pPr>
      <w:rPr>
        <w:rFonts w:hint="default"/>
        <w:lang w:val="en-US" w:eastAsia="en-US" w:bidi="en-US"/>
      </w:rPr>
    </w:lvl>
    <w:lvl w:ilvl="8" w:tplc="ADDED0F8">
      <w:numFmt w:val="bullet"/>
      <w:lvlText w:val="•"/>
      <w:lvlJc w:val="left"/>
      <w:pPr>
        <w:ind w:left="1368" w:hanging="340"/>
      </w:pPr>
      <w:rPr>
        <w:rFonts w:hint="default"/>
        <w:lang w:val="en-US" w:eastAsia="en-US" w:bidi="en-US"/>
      </w:rPr>
    </w:lvl>
  </w:abstractNum>
  <w:abstractNum w:abstractNumId="806">
    <w:nsid w:val="4C4A7ED5"/>
    <w:multiLevelType w:val="hybridMultilevel"/>
    <w:tmpl w:val="0994D46C"/>
    <w:lvl w:ilvl="0" w:tplc="BD947020">
      <w:start w:val="7"/>
      <w:numFmt w:val="lowerRoman"/>
      <w:lvlText w:val="(%1)"/>
      <w:lvlJc w:val="left"/>
      <w:pPr>
        <w:ind w:left="459" w:hanging="394"/>
        <w:jc w:val="left"/>
      </w:pPr>
      <w:rPr>
        <w:rFonts w:ascii="Times New Roman" w:eastAsia="Times New Roman" w:hAnsi="Times New Roman" w:cs="Times New Roman" w:hint="default"/>
        <w:spacing w:val="-2"/>
        <w:w w:val="99"/>
        <w:sz w:val="20"/>
        <w:szCs w:val="20"/>
        <w:lang w:val="en-US" w:eastAsia="en-US" w:bidi="en-US"/>
      </w:rPr>
    </w:lvl>
    <w:lvl w:ilvl="1" w:tplc="DF8EF876">
      <w:numFmt w:val="bullet"/>
      <w:lvlText w:val="•"/>
      <w:lvlJc w:val="left"/>
      <w:pPr>
        <w:ind w:left="580" w:hanging="394"/>
      </w:pPr>
      <w:rPr>
        <w:rFonts w:hint="default"/>
        <w:lang w:val="en-US" w:eastAsia="en-US" w:bidi="en-US"/>
      </w:rPr>
    </w:lvl>
    <w:lvl w:ilvl="2" w:tplc="78166F32">
      <w:numFmt w:val="bullet"/>
      <w:lvlText w:val="•"/>
      <w:lvlJc w:val="left"/>
      <w:pPr>
        <w:ind w:left="701" w:hanging="394"/>
      </w:pPr>
      <w:rPr>
        <w:rFonts w:hint="default"/>
        <w:lang w:val="en-US" w:eastAsia="en-US" w:bidi="en-US"/>
      </w:rPr>
    </w:lvl>
    <w:lvl w:ilvl="3" w:tplc="3FECA2AA">
      <w:numFmt w:val="bullet"/>
      <w:lvlText w:val="•"/>
      <w:lvlJc w:val="left"/>
      <w:pPr>
        <w:ind w:left="822" w:hanging="394"/>
      </w:pPr>
      <w:rPr>
        <w:rFonts w:hint="default"/>
        <w:lang w:val="en-US" w:eastAsia="en-US" w:bidi="en-US"/>
      </w:rPr>
    </w:lvl>
    <w:lvl w:ilvl="4" w:tplc="C9D22D62">
      <w:numFmt w:val="bullet"/>
      <w:lvlText w:val="•"/>
      <w:lvlJc w:val="left"/>
      <w:pPr>
        <w:ind w:left="942" w:hanging="394"/>
      </w:pPr>
      <w:rPr>
        <w:rFonts w:hint="default"/>
        <w:lang w:val="en-US" w:eastAsia="en-US" w:bidi="en-US"/>
      </w:rPr>
    </w:lvl>
    <w:lvl w:ilvl="5" w:tplc="8CF07774">
      <w:numFmt w:val="bullet"/>
      <w:lvlText w:val="•"/>
      <w:lvlJc w:val="left"/>
      <w:pPr>
        <w:ind w:left="1063" w:hanging="394"/>
      </w:pPr>
      <w:rPr>
        <w:rFonts w:hint="default"/>
        <w:lang w:val="en-US" w:eastAsia="en-US" w:bidi="en-US"/>
      </w:rPr>
    </w:lvl>
    <w:lvl w:ilvl="6" w:tplc="048857C4">
      <w:numFmt w:val="bullet"/>
      <w:lvlText w:val="•"/>
      <w:lvlJc w:val="left"/>
      <w:pPr>
        <w:ind w:left="1184" w:hanging="394"/>
      </w:pPr>
      <w:rPr>
        <w:rFonts w:hint="default"/>
        <w:lang w:val="en-US" w:eastAsia="en-US" w:bidi="en-US"/>
      </w:rPr>
    </w:lvl>
    <w:lvl w:ilvl="7" w:tplc="7A8E1C94">
      <w:numFmt w:val="bullet"/>
      <w:lvlText w:val="•"/>
      <w:lvlJc w:val="left"/>
      <w:pPr>
        <w:ind w:left="1304" w:hanging="394"/>
      </w:pPr>
      <w:rPr>
        <w:rFonts w:hint="default"/>
        <w:lang w:val="en-US" w:eastAsia="en-US" w:bidi="en-US"/>
      </w:rPr>
    </w:lvl>
    <w:lvl w:ilvl="8" w:tplc="A22A9B0E">
      <w:numFmt w:val="bullet"/>
      <w:lvlText w:val="•"/>
      <w:lvlJc w:val="left"/>
      <w:pPr>
        <w:ind w:left="1425" w:hanging="394"/>
      </w:pPr>
      <w:rPr>
        <w:rFonts w:hint="default"/>
        <w:lang w:val="en-US" w:eastAsia="en-US" w:bidi="en-US"/>
      </w:rPr>
    </w:lvl>
  </w:abstractNum>
  <w:abstractNum w:abstractNumId="807">
    <w:nsid w:val="4C853EBF"/>
    <w:multiLevelType w:val="hybridMultilevel"/>
    <w:tmpl w:val="E244E11C"/>
    <w:lvl w:ilvl="0" w:tplc="6D4A3480">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9EACCFCC">
      <w:numFmt w:val="bullet"/>
      <w:lvlText w:val="•"/>
      <w:lvlJc w:val="left"/>
      <w:pPr>
        <w:ind w:left="532" w:hanging="340"/>
      </w:pPr>
      <w:rPr>
        <w:rFonts w:hint="default"/>
        <w:lang w:val="en-US" w:eastAsia="en-US" w:bidi="en-US"/>
      </w:rPr>
    </w:lvl>
    <w:lvl w:ilvl="2" w:tplc="6D90B7F0">
      <w:numFmt w:val="bullet"/>
      <w:lvlText w:val="•"/>
      <w:lvlJc w:val="left"/>
      <w:pPr>
        <w:ind w:left="664" w:hanging="340"/>
      </w:pPr>
      <w:rPr>
        <w:rFonts w:hint="default"/>
        <w:lang w:val="en-US" w:eastAsia="en-US" w:bidi="en-US"/>
      </w:rPr>
    </w:lvl>
    <w:lvl w:ilvl="3" w:tplc="2A2AF50E">
      <w:numFmt w:val="bullet"/>
      <w:lvlText w:val="•"/>
      <w:lvlJc w:val="left"/>
      <w:pPr>
        <w:ind w:left="796" w:hanging="340"/>
      </w:pPr>
      <w:rPr>
        <w:rFonts w:hint="default"/>
        <w:lang w:val="en-US" w:eastAsia="en-US" w:bidi="en-US"/>
      </w:rPr>
    </w:lvl>
    <w:lvl w:ilvl="4" w:tplc="D0968708">
      <w:numFmt w:val="bullet"/>
      <w:lvlText w:val="•"/>
      <w:lvlJc w:val="left"/>
      <w:pPr>
        <w:ind w:left="928" w:hanging="340"/>
      </w:pPr>
      <w:rPr>
        <w:rFonts w:hint="default"/>
        <w:lang w:val="en-US" w:eastAsia="en-US" w:bidi="en-US"/>
      </w:rPr>
    </w:lvl>
    <w:lvl w:ilvl="5" w:tplc="CDC8F5F8">
      <w:numFmt w:val="bullet"/>
      <w:lvlText w:val="•"/>
      <w:lvlJc w:val="left"/>
      <w:pPr>
        <w:ind w:left="1060" w:hanging="340"/>
      </w:pPr>
      <w:rPr>
        <w:rFonts w:hint="default"/>
        <w:lang w:val="en-US" w:eastAsia="en-US" w:bidi="en-US"/>
      </w:rPr>
    </w:lvl>
    <w:lvl w:ilvl="6" w:tplc="B2FC1D26">
      <w:numFmt w:val="bullet"/>
      <w:lvlText w:val="•"/>
      <w:lvlJc w:val="left"/>
      <w:pPr>
        <w:ind w:left="1192" w:hanging="340"/>
      </w:pPr>
      <w:rPr>
        <w:rFonts w:hint="default"/>
        <w:lang w:val="en-US" w:eastAsia="en-US" w:bidi="en-US"/>
      </w:rPr>
    </w:lvl>
    <w:lvl w:ilvl="7" w:tplc="AF04B210">
      <w:numFmt w:val="bullet"/>
      <w:lvlText w:val="•"/>
      <w:lvlJc w:val="left"/>
      <w:pPr>
        <w:ind w:left="1324" w:hanging="340"/>
      </w:pPr>
      <w:rPr>
        <w:rFonts w:hint="default"/>
        <w:lang w:val="en-US" w:eastAsia="en-US" w:bidi="en-US"/>
      </w:rPr>
    </w:lvl>
    <w:lvl w:ilvl="8" w:tplc="A89AAD36">
      <w:numFmt w:val="bullet"/>
      <w:lvlText w:val="•"/>
      <w:lvlJc w:val="left"/>
      <w:pPr>
        <w:ind w:left="1456" w:hanging="340"/>
      </w:pPr>
      <w:rPr>
        <w:rFonts w:hint="default"/>
        <w:lang w:val="en-US" w:eastAsia="en-US" w:bidi="en-US"/>
      </w:rPr>
    </w:lvl>
  </w:abstractNum>
  <w:abstractNum w:abstractNumId="808">
    <w:nsid w:val="4CA35B3C"/>
    <w:multiLevelType w:val="hybridMultilevel"/>
    <w:tmpl w:val="8E780A68"/>
    <w:lvl w:ilvl="0" w:tplc="A6A2FFAA">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C98A3812">
      <w:numFmt w:val="bullet"/>
      <w:lvlText w:val="•"/>
      <w:lvlJc w:val="left"/>
      <w:pPr>
        <w:ind w:left="628" w:hanging="290"/>
      </w:pPr>
      <w:rPr>
        <w:rFonts w:hint="default"/>
        <w:lang w:val="en-US" w:eastAsia="en-US" w:bidi="en-US"/>
      </w:rPr>
    </w:lvl>
    <w:lvl w:ilvl="2" w:tplc="79C63B70">
      <w:numFmt w:val="bullet"/>
      <w:lvlText w:val="•"/>
      <w:lvlJc w:val="left"/>
      <w:pPr>
        <w:ind w:left="876" w:hanging="290"/>
      </w:pPr>
      <w:rPr>
        <w:rFonts w:hint="default"/>
        <w:lang w:val="en-US" w:eastAsia="en-US" w:bidi="en-US"/>
      </w:rPr>
    </w:lvl>
    <w:lvl w:ilvl="3" w:tplc="A944416A">
      <w:numFmt w:val="bullet"/>
      <w:lvlText w:val="•"/>
      <w:lvlJc w:val="left"/>
      <w:pPr>
        <w:ind w:left="1124" w:hanging="290"/>
      </w:pPr>
      <w:rPr>
        <w:rFonts w:hint="default"/>
        <w:lang w:val="en-US" w:eastAsia="en-US" w:bidi="en-US"/>
      </w:rPr>
    </w:lvl>
    <w:lvl w:ilvl="4" w:tplc="CFAC9A72">
      <w:numFmt w:val="bullet"/>
      <w:lvlText w:val="•"/>
      <w:lvlJc w:val="left"/>
      <w:pPr>
        <w:ind w:left="1373" w:hanging="290"/>
      </w:pPr>
      <w:rPr>
        <w:rFonts w:hint="default"/>
        <w:lang w:val="en-US" w:eastAsia="en-US" w:bidi="en-US"/>
      </w:rPr>
    </w:lvl>
    <w:lvl w:ilvl="5" w:tplc="A9F48C5C">
      <w:numFmt w:val="bullet"/>
      <w:lvlText w:val="•"/>
      <w:lvlJc w:val="left"/>
      <w:pPr>
        <w:ind w:left="1621" w:hanging="290"/>
      </w:pPr>
      <w:rPr>
        <w:rFonts w:hint="default"/>
        <w:lang w:val="en-US" w:eastAsia="en-US" w:bidi="en-US"/>
      </w:rPr>
    </w:lvl>
    <w:lvl w:ilvl="6" w:tplc="4E8CB826">
      <w:numFmt w:val="bullet"/>
      <w:lvlText w:val="•"/>
      <w:lvlJc w:val="left"/>
      <w:pPr>
        <w:ind w:left="1869" w:hanging="290"/>
      </w:pPr>
      <w:rPr>
        <w:rFonts w:hint="default"/>
        <w:lang w:val="en-US" w:eastAsia="en-US" w:bidi="en-US"/>
      </w:rPr>
    </w:lvl>
    <w:lvl w:ilvl="7" w:tplc="23D02BC2">
      <w:numFmt w:val="bullet"/>
      <w:lvlText w:val="•"/>
      <w:lvlJc w:val="left"/>
      <w:pPr>
        <w:ind w:left="2118" w:hanging="290"/>
      </w:pPr>
      <w:rPr>
        <w:rFonts w:hint="default"/>
        <w:lang w:val="en-US" w:eastAsia="en-US" w:bidi="en-US"/>
      </w:rPr>
    </w:lvl>
    <w:lvl w:ilvl="8" w:tplc="1040DFBA">
      <w:numFmt w:val="bullet"/>
      <w:lvlText w:val="•"/>
      <w:lvlJc w:val="left"/>
      <w:pPr>
        <w:ind w:left="2366" w:hanging="290"/>
      </w:pPr>
      <w:rPr>
        <w:rFonts w:hint="default"/>
        <w:lang w:val="en-US" w:eastAsia="en-US" w:bidi="en-US"/>
      </w:rPr>
    </w:lvl>
  </w:abstractNum>
  <w:abstractNum w:abstractNumId="809">
    <w:nsid w:val="4CA50A41"/>
    <w:multiLevelType w:val="hybridMultilevel"/>
    <w:tmpl w:val="393C3B40"/>
    <w:lvl w:ilvl="0" w:tplc="8BACBDB2">
      <w:start w:val="9"/>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FC8C1948">
      <w:numFmt w:val="bullet"/>
      <w:lvlText w:val="•"/>
      <w:lvlJc w:val="left"/>
      <w:pPr>
        <w:ind w:left="522" w:hanging="338"/>
      </w:pPr>
      <w:rPr>
        <w:rFonts w:hint="default"/>
        <w:lang w:val="en-US" w:eastAsia="en-US" w:bidi="en-US"/>
      </w:rPr>
    </w:lvl>
    <w:lvl w:ilvl="2" w:tplc="240AEBCA">
      <w:numFmt w:val="bullet"/>
      <w:lvlText w:val="•"/>
      <w:lvlJc w:val="left"/>
      <w:pPr>
        <w:ind w:left="645" w:hanging="338"/>
      </w:pPr>
      <w:rPr>
        <w:rFonts w:hint="default"/>
        <w:lang w:val="en-US" w:eastAsia="en-US" w:bidi="en-US"/>
      </w:rPr>
    </w:lvl>
    <w:lvl w:ilvl="3" w:tplc="283E3892">
      <w:numFmt w:val="bullet"/>
      <w:lvlText w:val="•"/>
      <w:lvlJc w:val="left"/>
      <w:pPr>
        <w:ind w:left="768" w:hanging="338"/>
      </w:pPr>
      <w:rPr>
        <w:rFonts w:hint="default"/>
        <w:lang w:val="en-US" w:eastAsia="en-US" w:bidi="en-US"/>
      </w:rPr>
    </w:lvl>
    <w:lvl w:ilvl="4" w:tplc="CB70126E">
      <w:numFmt w:val="bullet"/>
      <w:lvlText w:val="•"/>
      <w:lvlJc w:val="left"/>
      <w:pPr>
        <w:ind w:left="891" w:hanging="338"/>
      </w:pPr>
      <w:rPr>
        <w:rFonts w:hint="default"/>
        <w:lang w:val="en-US" w:eastAsia="en-US" w:bidi="en-US"/>
      </w:rPr>
    </w:lvl>
    <w:lvl w:ilvl="5" w:tplc="5CACC454">
      <w:numFmt w:val="bullet"/>
      <w:lvlText w:val="•"/>
      <w:lvlJc w:val="left"/>
      <w:pPr>
        <w:ind w:left="1014" w:hanging="338"/>
      </w:pPr>
      <w:rPr>
        <w:rFonts w:hint="default"/>
        <w:lang w:val="en-US" w:eastAsia="en-US" w:bidi="en-US"/>
      </w:rPr>
    </w:lvl>
    <w:lvl w:ilvl="6" w:tplc="7CDC8348">
      <w:numFmt w:val="bullet"/>
      <w:lvlText w:val="•"/>
      <w:lvlJc w:val="left"/>
      <w:pPr>
        <w:ind w:left="1137" w:hanging="338"/>
      </w:pPr>
      <w:rPr>
        <w:rFonts w:hint="default"/>
        <w:lang w:val="en-US" w:eastAsia="en-US" w:bidi="en-US"/>
      </w:rPr>
    </w:lvl>
    <w:lvl w:ilvl="7" w:tplc="C43CC36A">
      <w:numFmt w:val="bullet"/>
      <w:lvlText w:val="•"/>
      <w:lvlJc w:val="left"/>
      <w:pPr>
        <w:ind w:left="1260" w:hanging="338"/>
      </w:pPr>
      <w:rPr>
        <w:rFonts w:hint="default"/>
        <w:lang w:val="en-US" w:eastAsia="en-US" w:bidi="en-US"/>
      </w:rPr>
    </w:lvl>
    <w:lvl w:ilvl="8" w:tplc="32AA16DE">
      <w:numFmt w:val="bullet"/>
      <w:lvlText w:val="•"/>
      <w:lvlJc w:val="left"/>
      <w:pPr>
        <w:ind w:left="1383" w:hanging="338"/>
      </w:pPr>
      <w:rPr>
        <w:rFonts w:hint="default"/>
        <w:lang w:val="en-US" w:eastAsia="en-US" w:bidi="en-US"/>
      </w:rPr>
    </w:lvl>
  </w:abstractNum>
  <w:abstractNum w:abstractNumId="810">
    <w:nsid w:val="4CB03FD3"/>
    <w:multiLevelType w:val="hybridMultilevel"/>
    <w:tmpl w:val="98461F36"/>
    <w:lvl w:ilvl="0" w:tplc="E2580B82">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CF2A2F7C">
      <w:numFmt w:val="bullet"/>
      <w:lvlText w:val="•"/>
      <w:lvlJc w:val="left"/>
      <w:pPr>
        <w:ind w:left="437" w:hanging="240"/>
      </w:pPr>
      <w:rPr>
        <w:rFonts w:hint="default"/>
        <w:lang w:val="en-US" w:eastAsia="en-US" w:bidi="en-US"/>
      </w:rPr>
    </w:lvl>
    <w:lvl w:ilvl="2" w:tplc="31BC4FB8">
      <w:numFmt w:val="bullet"/>
      <w:lvlText w:val="•"/>
      <w:lvlJc w:val="left"/>
      <w:pPr>
        <w:ind w:left="574" w:hanging="240"/>
      </w:pPr>
      <w:rPr>
        <w:rFonts w:hint="default"/>
        <w:lang w:val="en-US" w:eastAsia="en-US" w:bidi="en-US"/>
      </w:rPr>
    </w:lvl>
    <w:lvl w:ilvl="3" w:tplc="C5BA2422">
      <w:numFmt w:val="bullet"/>
      <w:lvlText w:val="•"/>
      <w:lvlJc w:val="left"/>
      <w:pPr>
        <w:ind w:left="711" w:hanging="240"/>
      </w:pPr>
      <w:rPr>
        <w:rFonts w:hint="default"/>
        <w:lang w:val="en-US" w:eastAsia="en-US" w:bidi="en-US"/>
      </w:rPr>
    </w:lvl>
    <w:lvl w:ilvl="4" w:tplc="9B4671D4">
      <w:numFmt w:val="bullet"/>
      <w:lvlText w:val="•"/>
      <w:lvlJc w:val="left"/>
      <w:pPr>
        <w:ind w:left="848" w:hanging="240"/>
      </w:pPr>
      <w:rPr>
        <w:rFonts w:hint="default"/>
        <w:lang w:val="en-US" w:eastAsia="en-US" w:bidi="en-US"/>
      </w:rPr>
    </w:lvl>
    <w:lvl w:ilvl="5" w:tplc="50A092E0">
      <w:numFmt w:val="bullet"/>
      <w:lvlText w:val="•"/>
      <w:lvlJc w:val="left"/>
      <w:pPr>
        <w:ind w:left="985" w:hanging="240"/>
      </w:pPr>
      <w:rPr>
        <w:rFonts w:hint="default"/>
        <w:lang w:val="en-US" w:eastAsia="en-US" w:bidi="en-US"/>
      </w:rPr>
    </w:lvl>
    <w:lvl w:ilvl="6" w:tplc="47B2FC50">
      <w:numFmt w:val="bullet"/>
      <w:lvlText w:val="•"/>
      <w:lvlJc w:val="left"/>
      <w:pPr>
        <w:ind w:left="1122" w:hanging="240"/>
      </w:pPr>
      <w:rPr>
        <w:rFonts w:hint="default"/>
        <w:lang w:val="en-US" w:eastAsia="en-US" w:bidi="en-US"/>
      </w:rPr>
    </w:lvl>
    <w:lvl w:ilvl="7" w:tplc="38BCFB4E">
      <w:numFmt w:val="bullet"/>
      <w:lvlText w:val="•"/>
      <w:lvlJc w:val="left"/>
      <w:pPr>
        <w:ind w:left="1259" w:hanging="240"/>
      </w:pPr>
      <w:rPr>
        <w:rFonts w:hint="default"/>
        <w:lang w:val="en-US" w:eastAsia="en-US" w:bidi="en-US"/>
      </w:rPr>
    </w:lvl>
    <w:lvl w:ilvl="8" w:tplc="70B8B1BC">
      <w:numFmt w:val="bullet"/>
      <w:lvlText w:val="•"/>
      <w:lvlJc w:val="left"/>
      <w:pPr>
        <w:ind w:left="1396" w:hanging="240"/>
      </w:pPr>
      <w:rPr>
        <w:rFonts w:hint="default"/>
        <w:lang w:val="en-US" w:eastAsia="en-US" w:bidi="en-US"/>
      </w:rPr>
    </w:lvl>
  </w:abstractNum>
  <w:abstractNum w:abstractNumId="811">
    <w:nsid w:val="4CE1155E"/>
    <w:multiLevelType w:val="hybridMultilevel"/>
    <w:tmpl w:val="FB9AE9EA"/>
    <w:lvl w:ilvl="0" w:tplc="7D06F096">
      <w:start w:val="1"/>
      <w:numFmt w:val="lowerLetter"/>
      <w:lvlText w:val="(%1)"/>
      <w:lvlJc w:val="left"/>
      <w:pPr>
        <w:ind w:left="630" w:hanging="426"/>
        <w:jc w:val="left"/>
      </w:pPr>
      <w:rPr>
        <w:rFonts w:ascii="Times New Roman" w:eastAsia="Times New Roman" w:hAnsi="Times New Roman" w:cs="Times New Roman" w:hint="default"/>
        <w:w w:val="99"/>
        <w:sz w:val="20"/>
        <w:szCs w:val="20"/>
        <w:lang w:val="en-US" w:eastAsia="en-US" w:bidi="en-US"/>
      </w:rPr>
    </w:lvl>
    <w:lvl w:ilvl="1" w:tplc="63F05346">
      <w:numFmt w:val="bullet"/>
      <w:lvlText w:val="•"/>
      <w:lvlJc w:val="left"/>
      <w:pPr>
        <w:ind w:left="1034" w:hanging="426"/>
      </w:pPr>
      <w:rPr>
        <w:rFonts w:hint="default"/>
        <w:lang w:val="en-US" w:eastAsia="en-US" w:bidi="en-US"/>
      </w:rPr>
    </w:lvl>
    <w:lvl w:ilvl="2" w:tplc="3A4A77C0">
      <w:numFmt w:val="bullet"/>
      <w:lvlText w:val="•"/>
      <w:lvlJc w:val="left"/>
      <w:pPr>
        <w:ind w:left="1428" w:hanging="426"/>
      </w:pPr>
      <w:rPr>
        <w:rFonts w:hint="default"/>
        <w:lang w:val="en-US" w:eastAsia="en-US" w:bidi="en-US"/>
      </w:rPr>
    </w:lvl>
    <w:lvl w:ilvl="3" w:tplc="8F8A2114">
      <w:numFmt w:val="bullet"/>
      <w:lvlText w:val="•"/>
      <w:lvlJc w:val="left"/>
      <w:pPr>
        <w:ind w:left="1822" w:hanging="426"/>
      </w:pPr>
      <w:rPr>
        <w:rFonts w:hint="default"/>
        <w:lang w:val="en-US" w:eastAsia="en-US" w:bidi="en-US"/>
      </w:rPr>
    </w:lvl>
    <w:lvl w:ilvl="4" w:tplc="71E000B4">
      <w:numFmt w:val="bullet"/>
      <w:lvlText w:val="•"/>
      <w:lvlJc w:val="left"/>
      <w:pPr>
        <w:ind w:left="2216" w:hanging="426"/>
      </w:pPr>
      <w:rPr>
        <w:rFonts w:hint="default"/>
        <w:lang w:val="en-US" w:eastAsia="en-US" w:bidi="en-US"/>
      </w:rPr>
    </w:lvl>
    <w:lvl w:ilvl="5" w:tplc="393C250E">
      <w:numFmt w:val="bullet"/>
      <w:lvlText w:val="•"/>
      <w:lvlJc w:val="left"/>
      <w:pPr>
        <w:ind w:left="2611" w:hanging="426"/>
      </w:pPr>
      <w:rPr>
        <w:rFonts w:hint="default"/>
        <w:lang w:val="en-US" w:eastAsia="en-US" w:bidi="en-US"/>
      </w:rPr>
    </w:lvl>
    <w:lvl w:ilvl="6" w:tplc="FEF8FA06">
      <w:numFmt w:val="bullet"/>
      <w:lvlText w:val="•"/>
      <w:lvlJc w:val="left"/>
      <w:pPr>
        <w:ind w:left="3005" w:hanging="426"/>
      </w:pPr>
      <w:rPr>
        <w:rFonts w:hint="default"/>
        <w:lang w:val="en-US" w:eastAsia="en-US" w:bidi="en-US"/>
      </w:rPr>
    </w:lvl>
    <w:lvl w:ilvl="7" w:tplc="4E744FAA">
      <w:numFmt w:val="bullet"/>
      <w:lvlText w:val="•"/>
      <w:lvlJc w:val="left"/>
      <w:pPr>
        <w:ind w:left="3399" w:hanging="426"/>
      </w:pPr>
      <w:rPr>
        <w:rFonts w:hint="default"/>
        <w:lang w:val="en-US" w:eastAsia="en-US" w:bidi="en-US"/>
      </w:rPr>
    </w:lvl>
    <w:lvl w:ilvl="8" w:tplc="9632828A">
      <w:numFmt w:val="bullet"/>
      <w:lvlText w:val="•"/>
      <w:lvlJc w:val="left"/>
      <w:pPr>
        <w:ind w:left="3793" w:hanging="426"/>
      </w:pPr>
      <w:rPr>
        <w:rFonts w:hint="default"/>
        <w:lang w:val="en-US" w:eastAsia="en-US" w:bidi="en-US"/>
      </w:rPr>
    </w:lvl>
  </w:abstractNum>
  <w:abstractNum w:abstractNumId="812">
    <w:nsid w:val="4CF1757F"/>
    <w:multiLevelType w:val="hybridMultilevel"/>
    <w:tmpl w:val="A27E29CE"/>
    <w:lvl w:ilvl="0" w:tplc="169A99F0">
      <w:start w:val="1"/>
      <w:numFmt w:val="lowerRoman"/>
      <w:lvlText w:val="(%1)"/>
      <w:lvlJc w:val="left"/>
      <w:pPr>
        <w:ind w:left="440" w:hanging="240"/>
        <w:jc w:val="left"/>
      </w:pPr>
      <w:rPr>
        <w:rFonts w:ascii="Times New Roman" w:eastAsia="Times New Roman" w:hAnsi="Times New Roman" w:cs="Times New Roman" w:hint="default"/>
        <w:w w:val="99"/>
        <w:sz w:val="20"/>
        <w:szCs w:val="20"/>
        <w:lang w:val="en-US" w:eastAsia="en-US" w:bidi="en-US"/>
      </w:rPr>
    </w:lvl>
    <w:lvl w:ilvl="1" w:tplc="1FCA01BC">
      <w:numFmt w:val="bullet"/>
      <w:lvlText w:val="•"/>
      <w:lvlJc w:val="left"/>
      <w:pPr>
        <w:ind w:left="682" w:hanging="240"/>
      </w:pPr>
      <w:rPr>
        <w:rFonts w:hint="default"/>
        <w:lang w:val="en-US" w:eastAsia="en-US" w:bidi="en-US"/>
      </w:rPr>
    </w:lvl>
    <w:lvl w:ilvl="2" w:tplc="D3924790">
      <w:numFmt w:val="bullet"/>
      <w:lvlText w:val="•"/>
      <w:lvlJc w:val="left"/>
      <w:pPr>
        <w:ind w:left="924" w:hanging="240"/>
      </w:pPr>
      <w:rPr>
        <w:rFonts w:hint="default"/>
        <w:lang w:val="en-US" w:eastAsia="en-US" w:bidi="en-US"/>
      </w:rPr>
    </w:lvl>
    <w:lvl w:ilvl="3" w:tplc="C57A616A">
      <w:numFmt w:val="bullet"/>
      <w:lvlText w:val="•"/>
      <w:lvlJc w:val="left"/>
      <w:pPr>
        <w:ind w:left="1166" w:hanging="240"/>
      </w:pPr>
      <w:rPr>
        <w:rFonts w:hint="default"/>
        <w:lang w:val="en-US" w:eastAsia="en-US" w:bidi="en-US"/>
      </w:rPr>
    </w:lvl>
    <w:lvl w:ilvl="4" w:tplc="8AF0997E">
      <w:numFmt w:val="bullet"/>
      <w:lvlText w:val="•"/>
      <w:lvlJc w:val="left"/>
      <w:pPr>
        <w:ind w:left="1409" w:hanging="240"/>
      </w:pPr>
      <w:rPr>
        <w:rFonts w:hint="default"/>
        <w:lang w:val="en-US" w:eastAsia="en-US" w:bidi="en-US"/>
      </w:rPr>
    </w:lvl>
    <w:lvl w:ilvl="5" w:tplc="10920CDC">
      <w:numFmt w:val="bullet"/>
      <w:lvlText w:val="•"/>
      <w:lvlJc w:val="left"/>
      <w:pPr>
        <w:ind w:left="1651" w:hanging="240"/>
      </w:pPr>
      <w:rPr>
        <w:rFonts w:hint="default"/>
        <w:lang w:val="en-US" w:eastAsia="en-US" w:bidi="en-US"/>
      </w:rPr>
    </w:lvl>
    <w:lvl w:ilvl="6" w:tplc="90C8B6CA">
      <w:numFmt w:val="bullet"/>
      <w:lvlText w:val="•"/>
      <w:lvlJc w:val="left"/>
      <w:pPr>
        <w:ind w:left="1893" w:hanging="240"/>
      </w:pPr>
      <w:rPr>
        <w:rFonts w:hint="default"/>
        <w:lang w:val="en-US" w:eastAsia="en-US" w:bidi="en-US"/>
      </w:rPr>
    </w:lvl>
    <w:lvl w:ilvl="7" w:tplc="DBF274BE">
      <w:numFmt w:val="bullet"/>
      <w:lvlText w:val="•"/>
      <w:lvlJc w:val="left"/>
      <w:pPr>
        <w:ind w:left="2136" w:hanging="240"/>
      </w:pPr>
      <w:rPr>
        <w:rFonts w:hint="default"/>
        <w:lang w:val="en-US" w:eastAsia="en-US" w:bidi="en-US"/>
      </w:rPr>
    </w:lvl>
    <w:lvl w:ilvl="8" w:tplc="3E521EFA">
      <w:numFmt w:val="bullet"/>
      <w:lvlText w:val="•"/>
      <w:lvlJc w:val="left"/>
      <w:pPr>
        <w:ind w:left="2378" w:hanging="240"/>
      </w:pPr>
      <w:rPr>
        <w:rFonts w:hint="default"/>
        <w:lang w:val="en-US" w:eastAsia="en-US" w:bidi="en-US"/>
      </w:rPr>
    </w:lvl>
  </w:abstractNum>
  <w:abstractNum w:abstractNumId="813">
    <w:nsid w:val="4CFE6F71"/>
    <w:multiLevelType w:val="hybridMultilevel"/>
    <w:tmpl w:val="304E6866"/>
    <w:lvl w:ilvl="0" w:tplc="A42CD1DE">
      <w:start w:val="1"/>
      <w:numFmt w:val="lowerLetter"/>
      <w:lvlText w:val="(%1)"/>
      <w:lvlJc w:val="left"/>
      <w:pPr>
        <w:ind w:left="714" w:hanging="274"/>
        <w:jc w:val="left"/>
      </w:pPr>
      <w:rPr>
        <w:rFonts w:ascii="Times New Roman" w:eastAsia="Times New Roman" w:hAnsi="Times New Roman" w:cs="Times New Roman" w:hint="default"/>
        <w:w w:val="99"/>
        <w:sz w:val="20"/>
        <w:szCs w:val="20"/>
        <w:lang w:val="en-US" w:eastAsia="en-US" w:bidi="en-US"/>
      </w:rPr>
    </w:lvl>
    <w:lvl w:ilvl="1" w:tplc="B63A5638">
      <w:numFmt w:val="bullet"/>
      <w:lvlText w:val="•"/>
      <w:lvlJc w:val="left"/>
      <w:pPr>
        <w:ind w:left="1106" w:hanging="274"/>
      </w:pPr>
      <w:rPr>
        <w:rFonts w:hint="default"/>
        <w:lang w:val="en-US" w:eastAsia="en-US" w:bidi="en-US"/>
      </w:rPr>
    </w:lvl>
    <w:lvl w:ilvl="2" w:tplc="02002600">
      <w:numFmt w:val="bullet"/>
      <w:lvlText w:val="•"/>
      <w:lvlJc w:val="left"/>
      <w:pPr>
        <w:ind w:left="1493" w:hanging="274"/>
      </w:pPr>
      <w:rPr>
        <w:rFonts w:hint="default"/>
        <w:lang w:val="en-US" w:eastAsia="en-US" w:bidi="en-US"/>
      </w:rPr>
    </w:lvl>
    <w:lvl w:ilvl="3" w:tplc="4D7609C4">
      <w:numFmt w:val="bullet"/>
      <w:lvlText w:val="•"/>
      <w:lvlJc w:val="left"/>
      <w:pPr>
        <w:ind w:left="1880" w:hanging="274"/>
      </w:pPr>
      <w:rPr>
        <w:rFonts w:hint="default"/>
        <w:lang w:val="en-US" w:eastAsia="en-US" w:bidi="en-US"/>
      </w:rPr>
    </w:lvl>
    <w:lvl w:ilvl="4" w:tplc="FCF0169C">
      <w:numFmt w:val="bullet"/>
      <w:lvlText w:val="•"/>
      <w:lvlJc w:val="left"/>
      <w:pPr>
        <w:ind w:left="2266" w:hanging="274"/>
      </w:pPr>
      <w:rPr>
        <w:rFonts w:hint="default"/>
        <w:lang w:val="en-US" w:eastAsia="en-US" w:bidi="en-US"/>
      </w:rPr>
    </w:lvl>
    <w:lvl w:ilvl="5" w:tplc="D7080436">
      <w:numFmt w:val="bullet"/>
      <w:lvlText w:val="•"/>
      <w:lvlJc w:val="left"/>
      <w:pPr>
        <w:ind w:left="2653" w:hanging="274"/>
      </w:pPr>
      <w:rPr>
        <w:rFonts w:hint="default"/>
        <w:lang w:val="en-US" w:eastAsia="en-US" w:bidi="en-US"/>
      </w:rPr>
    </w:lvl>
    <w:lvl w:ilvl="6" w:tplc="000E75BA">
      <w:numFmt w:val="bullet"/>
      <w:lvlText w:val="•"/>
      <w:lvlJc w:val="left"/>
      <w:pPr>
        <w:ind w:left="3040" w:hanging="274"/>
      </w:pPr>
      <w:rPr>
        <w:rFonts w:hint="default"/>
        <w:lang w:val="en-US" w:eastAsia="en-US" w:bidi="en-US"/>
      </w:rPr>
    </w:lvl>
    <w:lvl w:ilvl="7" w:tplc="E5A0BE90">
      <w:numFmt w:val="bullet"/>
      <w:lvlText w:val="•"/>
      <w:lvlJc w:val="left"/>
      <w:pPr>
        <w:ind w:left="3426" w:hanging="274"/>
      </w:pPr>
      <w:rPr>
        <w:rFonts w:hint="default"/>
        <w:lang w:val="en-US" w:eastAsia="en-US" w:bidi="en-US"/>
      </w:rPr>
    </w:lvl>
    <w:lvl w:ilvl="8" w:tplc="0AFCC81A">
      <w:numFmt w:val="bullet"/>
      <w:lvlText w:val="•"/>
      <w:lvlJc w:val="left"/>
      <w:pPr>
        <w:ind w:left="3813" w:hanging="274"/>
      </w:pPr>
      <w:rPr>
        <w:rFonts w:hint="default"/>
        <w:lang w:val="en-US" w:eastAsia="en-US" w:bidi="en-US"/>
      </w:rPr>
    </w:lvl>
  </w:abstractNum>
  <w:abstractNum w:abstractNumId="814">
    <w:nsid w:val="4D0335C2"/>
    <w:multiLevelType w:val="hybridMultilevel"/>
    <w:tmpl w:val="025AAF96"/>
    <w:lvl w:ilvl="0" w:tplc="B37E8D16">
      <w:start w:val="1"/>
      <w:numFmt w:val="lowerLetter"/>
      <w:lvlText w:val="(%1)"/>
      <w:lvlJc w:val="left"/>
      <w:pPr>
        <w:ind w:left="568" w:hanging="258"/>
        <w:jc w:val="left"/>
      </w:pPr>
      <w:rPr>
        <w:rFonts w:ascii="Times New Roman" w:eastAsia="Times New Roman" w:hAnsi="Times New Roman" w:cs="Times New Roman" w:hint="default"/>
        <w:spacing w:val="-1"/>
        <w:w w:val="99"/>
        <w:sz w:val="19"/>
        <w:szCs w:val="19"/>
        <w:lang w:val="en-US" w:eastAsia="en-US" w:bidi="en-US"/>
      </w:rPr>
    </w:lvl>
    <w:lvl w:ilvl="1" w:tplc="F46EB2A8">
      <w:numFmt w:val="bullet"/>
      <w:lvlText w:val="•"/>
      <w:lvlJc w:val="left"/>
      <w:pPr>
        <w:ind w:left="946" w:hanging="258"/>
      </w:pPr>
      <w:rPr>
        <w:rFonts w:hint="default"/>
        <w:lang w:val="en-US" w:eastAsia="en-US" w:bidi="en-US"/>
      </w:rPr>
    </w:lvl>
    <w:lvl w:ilvl="2" w:tplc="85FA2FA6">
      <w:numFmt w:val="bullet"/>
      <w:lvlText w:val="•"/>
      <w:lvlJc w:val="left"/>
      <w:pPr>
        <w:ind w:left="1333" w:hanging="258"/>
      </w:pPr>
      <w:rPr>
        <w:rFonts w:hint="default"/>
        <w:lang w:val="en-US" w:eastAsia="en-US" w:bidi="en-US"/>
      </w:rPr>
    </w:lvl>
    <w:lvl w:ilvl="3" w:tplc="537E91CA">
      <w:numFmt w:val="bullet"/>
      <w:lvlText w:val="•"/>
      <w:lvlJc w:val="left"/>
      <w:pPr>
        <w:ind w:left="1719" w:hanging="258"/>
      </w:pPr>
      <w:rPr>
        <w:rFonts w:hint="default"/>
        <w:lang w:val="en-US" w:eastAsia="en-US" w:bidi="en-US"/>
      </w:rPr>
    </w:lvl>
    <w:lvl w:ilvl="4" w:tplc="8D0A60D8">
      <w:numFmt w:val="bullet"/>
      <w:lvlText w:val="•"/>
      <w:lvlJc w:val="left"/>
      <w:pPr>
        <w:ind w:left="2106" w:hanging="258"/>
      </w:pPr>
      <w:rPr>
        <w:rFonts w:hint="default"/>
        <w:lang w:val="en-US" w:eastAsia="en-US" w:bidi="en-US"/>
      </w:rPr>
    </w:lvl>
    <w:lvl w:ilvl="5" w:tplc="C21057A8">
      <w:numFmt w:val="bullet"/>
      <w:lvlText w:val="•"/>
      <w:lvlJc w:val="left"/>
      <w:pPr>
        <w:ind w:left="2493" w:hanging="258"/>
      </w:pPr>
      <w:rPr>
        <w:rFonts w:hint="default"/>
        <w:lang w:val="en-US" w:eastAsia="en-US" w:bidi="en-US"/>
      </w:rPr>
    </w:lvl>
    <w:lvl w:ilvl="6" w:tplc="49CCAFCC">
      <w:numFmt w:val="bullet"/>
      <w:lvlText w:val="•"/>
      <w:lvlJc w:val="left"/>
      <w:pPr>
        <w:ind w:left="2879" w:hanging="258"/>
      </w:pPr>
      <w:rPr>
        <w:rFonts w:hint="default"/>
        <w:lang w:val="en-US" w:eastAsia="en-US" w:bidi="en-US"/>
      </w:rPr>
    </w:lvl>
    <w:lvl w:ilvl="7" w:tplc="9EC0B8D0">
      <w:numFmt w:val="bullet"/>
      <w:lvlText w:val="•"/>
      <w:lvlJc w:val="left"/>
      <w:pPr>
        <w:ind w:left="3266" w:hanging="258"/>
      </w:pPr>
      <w:rPr>
        <w:rFonts w:hint="default"/>
        <w:lang w:val="en-US" w:eastAsia="en-US" w:bidi="en-US"/>
      </w:rPr>
    </w:lvl>
    <w:lvl w:ilvl="8" w:tplc="80C801EE">
      <w:numFmt w:val="bullet"/>
      <w:lvlText w:val="•"/>
      <w:lvlJc w:val="left"/>
      <w:pPr>
        <w:ind w:left="3652" w:hanging="258"/>
      </w:pPr>
      <w:rPr>
        <w:rFonts w:hint="default"/>
        <w:lang w:val="en-US" w:eastAsia="en-US" w:bidi="en-US"/>
      </w:rPr>
    </w:lvl>
  </w:abstractNum>
  <w:abstractNum w:abstractNumId="815">
    <w:nsid w:val="4D113BF8"/>
    <w:multiLevelType w:val="hybridMultilevel"/>
    <w:tmpl w:val="A08E1144"/>
    <w:lvl w:ilvl="0" w:tplc="D86C68EA">
      <w:start w:val="1"/>
      <w:numFmt w:val="lowerLetter"/>
      <w:lvlText w:val="(%1)"/>
      <w:lvlJc w:val="left"/>
      <w:pPr>
        <w:ind w:left="564" w:hanging="274"/>
        <w:jc w:val="left"/>
      </w:pPr>
      <w:rPr>
        <w:rFonts w:ascii="Times New Roman" w:eastAsia="Times New Roman" w:hAnsi="Times New Roman" w:cs="Times New Roman" w:hint="default"/>
        <w:w w:val="99"/>
        <w:sz w:val="20"/>
        <w:szCs w:val="20"/>
        <w:lang w:val="en-US" w:eastAsia="en-US" w:bidi="en-US"/>
      </w:rPr>
    </w:lvl>
    <w:lvl w:ilvl="1" w:tplc="734EDB94">
      <w:numFmt w:val="bullet"/>
      <w:lvlText w:val="•"/>
      <w:lvlJc w:val="left"/>
      <w:pPr>
        <w:ind w:left="947" w:hanging="274"/>
      </w:pPr>
      <w:rPr>
        <w:rFonts w:hint="default"/>
        <w:lang w:val="en-US" w:eastAsia="en-US" w:bidi="en-US"/>
      </w:rPr>
    </w:lvl>
    <w:lvl w:ilvl="2" w:tplc="742053E4">
      <w:numFmt w:val="bullet"/>
      <w:lvlText w:val="•"/>
      <w:lvlJc w:val="left"/>
      <w:pPr>
        <w:ind w:left="1334" w:hanging="274"/>
      </w:pPr>
      <w:rPr>
        <w:rFonts w:hint="default"/>
        <w:lang w:val="en-US" w:eastAsia="en-US" w:bidi="en-US"/>
      </w:rPr>
    </w:lvl>
    <w:lvl w:ilvl="3" w:tplc="C016C3FC">
      <w:numFmt w:val="bullet"/>
      <w:lvlText w:val="•"/>
      <w:lvlJc w:val="left"/>
      <w:pPr>
        <w:ind w:left="1721" w:hanging="274"/>
      </w:pPr>
      <w:rPr>
        <w:rFonts w:hint="default"/>
        <w:lang w:val="en-US" w:eastAsia="en-US" w:bidi="en-US"/>
      </w:rPr>
    </w:lvl>
    <w:lvl w:ilvl="4" w:tplc="25EC1B94">
      <w:numFmt w:val="bullet"/>
      <w:lvlText w:val="•"/>
      <w:lvlJc w:val="left"/>
      <w:pPr>
        <w:ind w:left="2108" w:hanging="274"/>
      </w:pPr>
      <w:rPr>
        <w:rFonts w:hint="default"/>
        <w:lang w:val="en-US" w:eastAsia="en-US" w:bidi="en-US"/>
      </w:rPr>
    </w:lvl>
    <w:lvl w:ilvl="5" w:tplc="58401D8A">
      <w:numFmt w:val="bullet"/>
      <w:lvlText w:val="•"/>
      <w:lvlJc w:val="left"/>
      <w:pPr>
        <w:ind w:left="2495" w:hanging="274"/>
      </w:pPr>
      <w:rPr>
        <w:rFonts w:hint="default"/>
        <w:lang w:val="en-US" w:eastAsia="en-US" w:bidi="en-US"/>
      </w:rPr>
    </w:lvl>
    <w:lvl w:ilvl="6" w:tplc="762AA29E">
      <w:numFmt w:val="bullet"/>
      <w:lvlText w:val="•"/>
      <w:lvlJc w:val="left"/>
      <w:pPr>
        <w:ind w:left="2882" w:hanging="274"/>
      </w:pPr>
      <w:rPr>
        <w:rFonts w:hint="default"/>
        <w:lang w:val="en-US" w:eastAsia="en-US" w:bidi="en-US"/>
      </w:rPr>
    </w:lvl>
    <w:lvl w:ilvl="7" w:tplc="29D64652">
      <w:numFmt w:val="bullet"/>
      <w:lvlText w:val="•"/>
      <w:lvlJc w:val="left"/>
      <w:pPr>
        <w:ind w:left="3269" w:hanging="274"/>
      </w:pPr>
      <w:rPr>
        <w:rFonts w:hint="default"/>
        <w:lang w:val="en-US" w:eastAsia="en-US" w:bidi="en-US"/>
      </w:rPr>
    </w:lvl>
    <w:lvl w:ilvl="8" w:tplc="1724069C">
      <w:numFmt w:val="bullet"/>
      <w:lvlText w:val="•"/>
      <w:lvlJc w:val="left"/>
      <w:pPr>
        <w:ind w:left="3656" w:hanging="274"/>
      </w:pPr>
      <w:rPr>
        <w:rFonts w:hint="default"/>
        <w:lang w:val="en-US" w:eastAsia="en-US" w:bidi="en-US"/>
      </w:rPr>
    </w:lvl>
  </w:abstractNum>
  <w:abstractNum w:abstractNumId="816">
    <w:nsid w:val="4D39585B"/>
    <w:multiLevelType w:val="hybridMultilevel"/>
    <w:tmpl w:val="C086775C"/>
    <w:lvl w:ilvl="0" w:tplc="8D5C8E2C">
      <w:start w:val="1"/>
      <w:numFmt w:val="lowerLetter"/>
      <w:lvlText w:val="(%1)"/>
      <w:lvlJc w:val="left"/>
      <w:pPr>
        <w:ind w:left="572" w:hanging="274"/>
        <w:jc w:val="left"/>
      </w:pPr>
      <w:rPr>
        <w:rFonts w:ascii="Times New Roman" w:eastAsia="Times New Roman" w:hAnsi="Times New Roman" w:cs="Times New Roman" w:hint="default"/>
        <w:w w:val="99"/>
        <w:sz w:val="20"/>
        <w:szCs w:val="20"/>
        <w:lang w:val="en-US" w:eastAsia="en-US" w:bidi="en-US"/>
      </w:rPr>
    </w:lvl>
    <w:lvl w:ilvl="1" w:tplc="A3F8EABC">
      <w:numFmt w:val="bullet"/>
      <w:lvlText w:val="•"/>
      <w:lvlJc w:val="left"/>
      <w:pPr>
        <w:ind w:left="962" w:hanging="274"/>
      </w:pPr>
      <w:rPr>
        <w:rFonts w:hint="default"/>
        <w:lang w:val="en-US" w:eastAsia="en-US" w:bidi="en-US"/>
      </w:rPr>
    </w:lvl>
    <w:lvl w:ilvl="2" w:tplc="F5C29834">
      <w:numFmt w:val="bullet"/>
      <w:lvlText w:val="•"/>
      <w:lvlJc w:val="left"/>
      <w:pPr>
        <w:ind w:left="1344" w:hanging="274"/>
      </w:pPr>
      <w:rPr>
        <w:rFonts w:hint="default"/>
        <w:lang w:val="en-US" w:eastAsia="en-US" w:bidi="en-US"/>
      </w:rPr>
    </w:lvl>
    <w:lvl w:ilvl="3" w:tplc="A0929FF2">
      <w:numFmt w:val="bullet"/>
      <w:lvlText w:val="•"/>
      <w:lvlJc w:val="left"/>
      <w:pPr>
        <w:ind w:left="1726" w:hanging="274"/>
      </w:pPr>
      <w:rPr>
        <w:rFonts w:hint="default"/>
        <w:lang w:val="en-US" w:eastAsia="en-US" w:bidi="en-US"/>
      </w:rPr>
    </w:lvl>
    <w:lvl w:ilvl="4" w:tplc="8A708224">
      <w:numFmt w:val="bullet"/>
      <w:lvlText w:val="•"/>
      <w:lvlJc w:val="left"/>
      <w:pPr>
        <w:ind w:left="2108" w:hanging="274"/>
      </w:pPr>
      <w:rPr>
        <w:rFonts w:hint="default"/>
        <w:lang w:val="en-US" w:eastAsia="en-US" w:bidi="en-US"/>
      </w:rPr>
    </w:lvl>
    <w:lvl w:ilvl="5" w:tplc="0016A064">
      <w:numFmt w:val="bullet"/>
      <w:lvlText w:val="•"/>
      <w:lvlJc w:val="left"/>
      <w:pPr>
        <w:ind w:left="2491" w:hanging="274"/>
      </w:pPr>
      <w:rPr>
        <w:rFonts w:hint="default"/>
        <w:lang w:val="en-US" w:eastAsia="en-US" w:bidi="en-US"/>
      </w:rPr>
    </w:lvl>
    <w:lvl w:ilvl="6" w:tplc="B3789088">
      <w:numFmt w:val="bullet"/>
      <w:lvlText w:val="•"/>
      <w:lvlJc w:val="left"/>
      <w:pPr>
        <w:ind w:left="2873" w:hanging="274"/>
      </w:pPr>
      <w:rPr>
        <w:rFonts w:hint="default"/>
        <w:lang w:val="en-US" w:eastAsia="en-US" w:bidi="en-US"/>
      </w:rPr>
    </w:lvl>
    <w:lvl w:ilvl="7" w:tplc="4F40D008">
      <w:numFmt w:val="bullet"/>
      <w:lvlText w:val="•"/>
      <w:lvlJc w:val="left"/>
      <w:pPr>
        <w:ind w:left="3255" w:hanging="274"/>
      </w:pPr>
      <w:rPr>
        <w:rFonts w:hint="default"/>
        <w:lang w:val="en-US" w:eastAsia="en-US" w:bidi="en-US"/>
      </w:rPr>
    </w:lvl>
    <w:lvl w:ilvl="8" w:tplc="721AEC26">
      <w:numFmt w:val="bullet"/>
      <w:lvlText w:val="•"/>
      <w:lvlJc w:val="left"/>
      <w:pPr>
        <w:ind w:left="3637" w:hanging="274"/>
      </w:pPr>
      <w:rPr>
        <w:rFonts w:hint="default"/>
        <w:lang w:val="en-US" w:eastAsia="en-US" w:bidi="en-US"/>
      </w:rPr>
    </w:lvl>
  </w:abstractNum>
  <w:abstractNum w:abstractNumId="817">
    <w:nsid w:val="4D601964"/>
    <w:multiLevelType w:val="hybridMultilevel"/>
    <w:tmpl w:val="B47C6634"/>
    <w:lvl w:ilvl="0" w:tplc="6C126264">
      <w:start w:val="1"/>
      <w:numFmt w:val="lowerLetter"/>
      <w:lvlText w:val="(%1)"/>
      <w:lvlJc w:val="left"/>
      <w:pPr>
        <w:ind w:left="602" w:hanging="306"/>
        <w:jc w:val="left"/>
      </w:pPr>
      <w:rPr>
        <w:rFonts w:ascii="Times New Roman" w:eastAsia="Times New Roman" w:hAnsi="Times New Roman" w:cs="Times New Roman" w:hint="default"/>
        <w:spacing w:val="-1"/>
        <w:w w:val="99"/>
        <w:sz w:val="19"/>
        <w:szCs w:val="19"/>
        <w:lang w:val="en-US" w:eastAsia="en-US" w:bidi="en-US"/>
      </w:rPr>
    </w:lvl>
    <w:lvl w:ilvl="1" w:tplc="29AE4AF0">
      <w:numFmt w:val="bullet"/>
      <w:lvlText w:val="•"/>
      <w:lvlJc w:val="left"/>
      <w:pPr>
        <w:ind w:left="984" w:hanging="306"/>
      </w:pPr>
      <w:rPr>
        <w:rFonts w:hint="default"/>
        <w:lang w:val="en-US" w:eastAsia="en-US" w:bidi="en-US"/>
      </w:rPr>
    </w:lvl>
    <w:lvl w:ilvl="2" w:tplc="47F637EE">
      <w:numFmt w:val="bullet"/>
      <w:lvlText w:val="•"/>
      <w:lvlJc w:val="left"/>
      <w:pPr>
        <w:ind w:left="1369" w:hanging="306"/>
      </w:pPr>
      <w:rPr>
        <w:rFonts w:hint="default"/>
        <w:lang w:val="en-US" w:eastAsia="en-US" w:bidi="en-US"/>
      </w:rPr>
    </w:lvl>
    <w:lvl w:ilvl="3" w:tplc="ED3A70CA">
      <w:numFmt w:val="bullet"/>
      <w:lvlText w:val="•"/>
      <w:lvlJc w:val="left"/>
      <w:pPr>
        <w:ind w:left="1754" w:hanging="306"/>
      </w:pPr>
      <w:rPr>
        <w:rFonts w:hint="default"/>
        <w:lang w:val="en-US" w:eastAsia="en-US" w:bidi="en-US"/>
      </w:rPr>
    </w:lvl>
    <w:lvl w:ilvl="4" w:tplc="935A8768">
      <w:numFmt w:val="bullet"/>
      <w:lvlText w:val="•"/>
      <w:lvlJc w:val="left"/>
      <w:pPr>
        <w:ind w:left="2138" w:hanging="306"/>
      </w:pPr>
      <w:rPr>
        <w:rFonts w:hint="default"/>
        <w:lang w:val="en-US" w:eastAsia="en-US" w:bidi="en-US"/>
      </w:rPr>
    </w:lvl>
    <w:lvl w:ilvl="5" w:tplc="00446DE8">
      <w:numFmt w:val="bullet"/>
      <w:lvlText w:val="•"/>
      <w:lvlJc w:val="left"/>
      <w:pPr>
        <w:ind w:left="2523" w:hanging="306"/>
      </w:pPr>
      <w:rPr>
        <w:rFonts w:hint="default"/>
        <w:lang w:val="en-US" w:eastAsia="en-US" w:bidi="en-US"/>
      </w:rPr>
    </w:lvl>
    <w:lvl w:ilvl="6" w:tplc="E8361448">
      <w:numFmt w:val="bullet"/>
      <w:lvlText w:val="•"/>
      <w:lvlJc w:val="left"/>
      <w:pPr>
        <w:ind w:left="2908" w:hanging="306"/>
      </w:pPr>
      <w:rPr>
        <w:rFonts w:hint="default"/>
        <w:lang w:val="en-US" w:eastAsia="en-US" w:bidi="en-US"/>
      </w:rPr>
    </w:lvl>
    <w:lvl w:ilvl="7" w:tplc="8E446BFE">
      <w:numFmt w:val="bullet"/>
      <w:lvlText w:val="•"/>
      <w:lvlJc w:val="left"/>
      <w:pPr>
        <w:ind w:left="3292" w:hanging="306"/>
      </w:pPr>
      <w:rPr>
        <w:rFonts w:hint="default"/>
        <w:lang w:val="en-US" w:eastAsia="en-US" w:bidi="en-US"/>
      </w:rPr>
    </w:lvl>
    <w:lvl w:ilvl="8" w:tplc="85E074A8">
      <w:numFmt w:val="bullet"/>
      <w:lvlText w:val="•"/>
      <w:lvlJc w:val="left"/>
      <w:pPr>
        <w:ind w:left="3677" w:hanging="306"/>
      </w:pPr>
      <w:rPr>
        <w:rFonts w:hint="default"/>
        <w:lang w:val="en-US" w:eastAsia="en-US" w:bidi="en-US"/>
      </w:rPr>
    </w:lvl>
  </w:abstractNum>
  <w:abstractNum w:abstractNumId="818">
    <w:nsid w:val="4D667AF2"/>
    <w:multiLevelType w:val="hybridMultilevel"/>
    <w:tmpl w:val="F432BD78"/>
    <w:lvl w:ilvl="0" w:tplc="3AC279F0">
      <w:start w:val="1"/>
      <w:numFmt w:val="lowerRoman"/>
      <w:lvlText w:val="(%1)"/>
      <w:lvlJc w:val="left"/>
      <w:pPr>
        <w:ind w:left="274" w:hanging="190"/>
        <w:jc w:val="left"/>
      </w:pPr>
      <w:rPr>
        <w:rFonts w:ascii="Times New Roman" w:eastAsia="Times New Roman" w:hAnsi="Times New Roman" w:cs="Times New Roman" w:hint="default"/>
        <w:spacing w:val="-4"/>
        <w:w w:val="99"/>
        <w:sz w:val="18"/>
        <w:szCs w:val="18"/>
        <w:lang w:val="en-US" w:eastAsia="en-US" w:bidi="en-US"/>
      </w:rPr>
    </w:lvl>
    <w:lvl w:ilvl="1" w:tplc="744AD0B8">
      <w:start w:val="1"/>
      <w:numFmt w:val="lowerLetter"/>
      <w:lvlText w:val="(%2)"/>
      <w:lvlJc w:val="left"/>
      <w:pPr>
        <w:ind w:left="601" w:hanging="273"/>
        <w:jc w:val="left"/>
      </w:pPr>
      <w:rPr>
        <w:rFonts w:ascii="Times New Roman" w:eastAsia="Times New Roman" w:hAnsi="Times New Roman" w:cs="Times New Roman" w:hint="default"/>
        <w:w w:val="99"/>
        <w:sz w:val="20"/>
        <w:szCs w:val="20"/>
        <w:lang w:val="en-US" w:eastAsia="en-US" w:bidi="en-US"/>
      </w:rPr>
    </w:lvl>
    <w:lvl w:ilvl="2" w:tplc="B21C8FBA">
      <w:numFmt w:val="bullet"/>
      <w:lvlText w:val="•"/>
      <w:lvlJc w:val="left"/>
      <w:pPr>
        <w:ind w:left="932" w:hanging="273"/>
      </w:pPr>
      <w:rPr>
        <w:rFonts w:hint="default"/>
        <w:lang w:val="en-US" w:eastAsia="en-US" w:bidi="en-US"/>
      </w:rPr>
    </w:lvl>
    <w:lvl w:ilvl="3" w:tplc="7C36AE8E">
      <w:numFmt w:val="bullet"/>
      <w:lvlText w:val="•"/>
      <w:lvlJc w:val="left"/>
      <w:pPr>
        <w:ind w:left="1264" w:hanging="273"/>
      </w:pPr>
      <w:rPr>
        <w:rFonts w:hint="default"/>
        <w:lang w:val="en-US" w:eastAsia="en-US" w:bidi="en-US"/>
      </w:rPr>
    </w:lvl>
    <w:lvl w:ilvl="4" w:tplc="107CD9D4">
      <w:numFmt w:val="bullet"/>
      <w:lvlText w:val="•"/>
      <w:lvlJc w:val="left"/>
      <w:pPr>
        <w:ind w:left="1596" w:hanging="273"/>
      </w:pPr>
      <w:rPr>
        <w:rFonts w:hint="default"/>
        <w:lang w:val="en-US" w:eastAsia="en-US" w:bidi="en-US"/>
      </w:rPr>
    </w:lvl>
    <w:lvl w:ilvl="5" w:tplc="5C8A7058">
      <w:numFmt w:val="bullet"/>
      <w:lvlText w:val="•"/>
      <w:lvlJc w:val="left"/>
      <w:pPr>
        <w:ind w:left="1928" w:hanging="273"/>
      </w:pPr>
      <w:rPr>
        <w:rFonts w:hint="default"/>
        <w:lang w:val="en-US" w:eastAsia="en-US" w:bidi="en-US"/>
      </w:rPr>
    </w:lvl>
    <w:lvl w:ilvl="6" w:tplc="442CCDA4">
      <w:numFmt w:val="bullet"/>
      <w:lvlText w:val="•"/>
      <w:lvlJc w:val="left"/>
      <w:pPr>
        <w:ind w:left="2261" w:hanging="273"/>
      </w:pPr>
      <w:rPr>
        <w:rFonts w:hint="default"/>
        <w:lang w:val="en-US" w:eastAsia="en-US" w:bidi="en-US"/>
      </w:rPr>
    </w:lvl>
    <w:lvl w:ilvl="7" w:tplc="C44E94E2">
      <w:numFmt w:val="bullet"/>
      <w:lvlText w:val="•"/>
      <w:lvlJc w:val="left"/>
      <w:pPr>
        <w:ind w:left="2593" w:hanging="273"/>
      </w:pPr>
      <w:rPr>
        <w:rFonts w:hint="default"/>
        <w:lang w:val="en-US" w:eastAsia="en-US" w:bidi="en-US"/>
      </w:rPr>
    </w:lvl>
    <w:lvl w:ilvl="8" w:tplc="13340F32">
      <w:numFmt w:val="bullet"/>
      <w:lvlText w:val="•"/>
      <w:lvlJc w:val="left"/>
      <w:pPr>
        <w:ind w:left="2925" w:hanging="273"/>
      </w:pPr>
      <w:rPr>
        <w:rFonts w:hint="default"/>
        <w:lang w:val="en-US" w:eastAsia="en-US" w:bidi="en-US"/>
      </w:rPr>
    </w:lvl>
  </w:abstractNum>
  <w:abstractNum w:abstractNumId="819">
    <w:nsid w:val="4DA73DD0"/>
    <w:multiLevelType w:val="hybridMultilevel"/>
    <w:tmpl w:val="3B6E7348"/>
    <w:lvl w:ilvl="0" w:tplc="F2B6F6DE">
      <w:start w:val="1"/>
      <w:numFmt w:val="lowerLetter"/>
      <w:lvlText w:val="(%1)"/>
      <w:lvlJc w:val="left"/>
      <w:pPr>
        <w:ind w:left="531" w:hanging="273"/>
        <w:jc w:val="left"/>
      </w:pPr>
      <w:rPr>
        <w:rFonts w:ascii="Times New Roman" w:eastAsia="Times New Roman" w:hAnsi="Times New Roman" w:cs="Times New Roman" w:hint="default"/>
        <w:w w:val="99"/>
        <w:sz w:val="20"/>
        <w:szCs w:val="20"/>
        <w:lang w:val="en-US" w:eastAsia="en-US" w:bidi="en-US"/>
      </w:rPr>
    </w:lvl>
    <w:lvl w:ilvl="1" w:tplc="2EE67692">
      <w:numFmt w:val="bullet"/>
      <w:lvlText w:val="•"/>
      <w:lvlJc w:val="left"/>
      <w:pPr>
        <w:ind w:left="760" w:hanging="273"/>
      </w:pPr>
      <w:rPr>
        <w:rFonts w:hint="default"/>
        <w:lang w:val="en-US" w:eastAsia="en-US" w:bidi="en-US"/>
      </w:rPr>
    </w:lvl>
    <w:lvl w:ilvl="2" w:tplc="4C62CF9C">
      <w:numFmt w:val="bullet"/>
      <w:lvlText w:val="•"/>
      <w:lvlJc w:val="left"/>
      <w:pPr>
        <w:ind w:left="1165" w:hanging="273"/>
      </w:pPr>
      <w:rPr>
        <w:rFonts w:hint="default"/>
        <w:lang w:val="en-US" w:eastAsia="en-US" w:bidi="en-US"/>
      </w:rPr>
    </w:lvl>
    <w:lvl w:ilvl="3" w:tplc="2D2A00DA">
      <w:numFmt w:val="bullet"/>
      <w:lvlText w:val="•"/>
      <w:lvlJc w:val="left"/>
      <w:pPr>
        <w:ind w:left="1571" w:hanging="273"/>
      </w:pPr>
      <w:rPr>
        <w:rFonts w:hint="default"/>
        <w:lang w:val="en-US" w:eastAsia="en-US" w:bidi="en-US"/>
      </w:rPr>
    </w:lvl>
    <w:lvl w:ilvl="4" w:tplc="E2068C02">
      <w:numFmt w:val="bullet"/>
      <w:lvlText w:val="•"/>
      <w:lvlJc w:val="left"/>
      <w:pPr>
        <w:ind w:left="1977" w:hanging="273"/>
      </w:pPr>
      <w:rPr>
        <w:rFonts w:hint="default"/>
        <w:lang w:val="en-US" w:eastAsia="en-US" w:bidi="en-US"/>
      </w:rPr>
    </w:lvl>
    <w:lvl w:ilvl="5" w:tplc="C1EC170E">
      <w:numFmt w:val="bullet"/>
      <w:lvlText w:val="•"/>
      <w:lvlJc w:val="left"/>
      <w:pPr>
        <w:ind w:left="2383" w:hanging="273"/>
      </w:pPr>
      <w:rPr>
        <w:rFonts w:hint="default"/>
        <w:lang w:val="en-US" w:eastAsia="en-US" w:bidi="en-US"/>
      </w:rPr>
    </w:lvl>
    <w:lvl w:ilvl="6" w:tplc="C0563E5E">
      <w:numFmt w:val="bullet"/>
      <w:lvlText w:val="•"/>
      <w:lvlJc w:val="left"/>
      <w:pPr>
        <w:ind w:left="2788" w:hanging="273"/>
      </w:pPr>
      <w:rPr>
        <w:rFonts w:hint="default"/>
        <w:lang w:val="en-US" w:eastAsia="en-US" w:bidi="en-US"/>
      </w:rPr>
    </w:lvl>
    <w:lvl w:ilvl="7" w:tplc="F07078B0">
      <w:numFmt w:val="bullet"/>
      <w:lvlText w:val="•"/>
      <w:lvlJc w:val="left"/>
      <w:pPr>
        <w:ind w:left="3194" w:hanging="273"/>
      </w:pPr>
      <w:rPr>
        <w:rFonts w:hint="default"/>
        <w:lang w:val="en-US" w:eastAsia="en-US" w:bidi="en-US"/>
      </w:rPr>
    </w:lvl>
    <w:lvl w:ilvl="8" w:tplc="641615FE">
      <w:numFmt w:val="bullet"/>
      <w:lvlText w:val="•"/>
      <w:lvlJc w:val="left"/>
      <w:pPr>
        <w:ind w:left="3600" w:hanging="273"/>
      </w:pPr>
      <w:rPr>
        <w:rFonts w:hint="default"/>
        <w:lang w:val="en-US" w:eastAsia="en-US" w:bidi="en-US"/>
      </w:rPr>
    </w:lvl>
  </w:abstractNum>
  <w:abstractNum w:abstractNumId="820">
    <w:nsid w:val="4DAA3863"/>
    <w:multiLevelType w:val="hybridMultilevel"/>
    <w:tmpl w:val="F79226E4"/>
    <w:lvl w:ilvl="0" w:tplc="3DE84DDC">
      <w:start w:val="1"/>
      <w:numFmt w:val="lowerRoman"/>
      <w:lvlText w:val="(%1)"/>
      <w:lvlJc w:val="left"/>
      <w:pPr>
        <w:ind w:left="322" w:hanging="240"/>
        <w:jc w:val="left"/>
      </w:pPr>
      <w:rPr>
        <w:rFonts w:ascii="Times New Roman" w:eastAsia="Times New Roman" w:hAnsi="Times New Roman" w:cs="Times New Roman" w:hint="default"/>
        <w:w w:val="99"/>
        <w:sz w:val="20"/>
        <w:szCs w:val="20"/>
        <w:lang w:val="en-US" w:eastAsia="en-US" w:bidi="en-US"/>
      </w:rPr>
    </w:lvl>
    <w:lvl w:ilvl="1" w:tplc="6DEC98B8">
      <w:numFmt w:val="bullet"/>
      <w:lvlText w:val="•"/>
      <w:lvlJc w:val="left"/>
      <w:pPr>
        <w:ind w:left="583" w:hanging="240"/>
      </w:pPr>
      <w:rPr>
        <w:rFonts w:hint="default"/>
        <w:lang w:val="en-US" w:eastAsia="en-US" w:bidi="en-US"/>
      </w:rPr>
    </w:lvl>
    <w:lvl w:ilvl="2" w:tplc="7632E52E">
      <w:numFmt w:val="bullet"/>
      <w:lvlText w:val="•"/>
      <w:lvlJc w:val="left"/>
      <w:pPr>
        <w:ind w:left="846" w:hanging="240"/>
      </w:pPr>
      <w:rPr>
        <w:rFonts w:hint="default"/>
        <w:lang w:val="en-US" w:eastAsia="en-US" w:bidi="en-US"/>
      </w:rPr>
    </w:lvl>
    <w:lvl w:ilvl="3" w:tplc="BFA4846E">
      <w:numFmt w:val="bullet"/>
      <w:lvlText w:val="•"/>
      <w:lvlJc w:val="left"/>
      <w:pPr>
        <w:ind w:left="1109" w:hanging="240"/>
      </w:pPr>
      <w:rPr>
        <w:rFonts w:hint="default"/>
        <w:lang w:val="en-US" w:eastAsia="en-US" w:bidi="en-US"/>
      </w:rPr>
    </w:lvl>
    <w:lvl w:ilvl="4" w:tplc="0874BB50">
      <w:numFmt w:val="bullet"/>
      <w:lvlText w:val="•"/>
      <w:lvlJc w:val="left"/>
      <w:pPr>
        <w:ind w:left="1372" w:hanging="240"/>
      </w:pPr>
      <w:rPr>
        <w:rFonts w:hint="default"/>
        <w:lang w:val="en-US" w:eastAsia="en-US" w:bidi="en-US"/>
      </w:rPr>
    </w:lvl>
    <w:lvl w:ilvl="5" w:tplc="933C0010">
      <w:numFmt w:val="bullet"/>
      <w:lvlText w:val="•"/>
      <w:lvlJc w:val="left"/>
      <w:pPr>
        <w:ind w:left="1635" w:hanging="240"/>
      </w:pPr>
      <w:rPr>
        <w:rFonts w:hint="default"/>
        <w:lang w:val="en-US" w:eastAsia="en-US" w:bidi="en-US"/>
      </w:rPr>
    </w:lvl>
    <w:lvl w:ilvl="6" w:tplc="A608EE62">
      <w:numFmt w:val="bullet"/>
      <w:lvlText w:val="•"/>
      <w:lvlJc w:val="left"/>
      <w:pPr>
        <w:ind w:left="1898" w:hanging="240"/>
      </w:pPr>
      <w:rPr>
        <w:rFonts w:hint="default"/>
        <w:lang w:val="en-US" w:eastAsia="en-US" w:bidi="en-US"/>
      </w:rPr>
    </w:lvl>
    <w:lvl w:ilvl="7" w:tplc="AE6A978A">
      <w:numFmt w:val="bullet"/>
      <w:lvlText w:val="•"/>
      <w:lvlJc w:val="left"/>
      <w:pPr>
        <w:ind w:left="2161" w:hanging="240"/>
      </w:pPr>
      <w:rPr>
        <w:rFonts w:hint="default"/>
        <w:lang w:val="en-US" w:eastAsia="en-US" w:bidi="en-US"/>
      </w:rPr>
    </w:lvl>
    <w:lvl w:ilvl="8" w:tplc="F79A5F74">
      <w:numFmt w:val="bullet"/>
      <w:lvlText w:val="•"/>
      <w:lvlJc w:val="left"/>
      <w:pPr>
        <w:ind w:left="2424" w:hanging="240"/>
      </w:pPr>
      <w:rPr>
        <w:rFonts w:hint="default"/>
        <w:lang w:val="en-US" w:eastAsia="en-US" w:bidi="en-US"/>
      </w:rPr>
    </w:lvl>
  </w:abstractNum>
  <w:abstractNum w:abstractNumId="821">
    <w:nsid w:val="4DD80A16"/>
    <w:multiLevelType w:val="hybridMultilevel"/>
    <w:tmpl w:val="5772164C"/>
    <w:lvl w:ilvl="0" w:tplc="ACEC6BC2">
      <w:start w:val="1"/>
      <w:numFmt w:val="lowerLetter"/>
      <w:lvlText w:val="(%1)"/>
      <w:lvlJc w:val="left"/>
      <w:pPr>
        <w:ind w:left="608" w:hanging="274"/>
        <w:jc w:val="left"/>
      </w:pPr>
      <w:rPr>
        <w:rFonts w:ascii="Times New Roman" w:eastAsia="Times New Roman" w:hAnsi="Times New Roman" w:cs="Times New Roman" w:hint="default"/>
        <w:w w:val="99"/>
        <w:sz w:val="20"/>
        <w:szCs w:val="20"/>
        <w:lang w:val="en-US" w:eastAsia="en-US" w:bidi="en-US"/>
      </w:rPr>
    </w:lvl>
    <w:lvl w:ilvl="1" w:tplc="8E94589A">
      <w:numFmt w:val="bullet"/>
      <w:lvlText w:val="•"/>
      <w:lvlJc w:val="left"/>
      <w:pPr>
        <w:ind w:left="989" w:hanging="274"/>
      </w:pPr>
      <w:rPr>
        <w:rFonts w:hint="default"/>
        <w:lang w:val="en-US" w:eastAsia="en-US" w:bidi="en-US"/>
      </w:rPr>
    </w:lvl>
    <w:lvl w:ilvl="2" w:tplc="6EE251EE">
      <w:numFmt w:val="bullet"/>
      <w:lvlText w:val="•"/>
      <w:lvlJc w:val="left"/>
      <w:pPr>
        <w:ind w:left="1378" w:hanging="274"/>
      </w:pPr>
      <w:rPr>
        <w:rFonts w:hint="default"/>
        <w:lang w:val="en-US" w:eastAsia="en-US" w:bidi="en-US"/>
      </w:rPr>
    </w:lvl>
    <w:lvl w:ilvl="3" w:tplc="919EEE00">
      <w:numFmt w:val="bullet"/>
      <w:lvlText w:val="•"/>
      <w:lvlJc w:val="left"/>
      <w:pPr>
        <w:ind w:left="1767" w:hanging="274"/>
      </w:pPr>
      <w:rPr>
        <w:rFonts w:hint="default"/>
        <w:lang w:val="en-US" w:eastAsia="en-US" w:bidi="en-US"/>
      </w:rPr>
    </w:lvl>
    <w:lvl w:ilvl="4" w:tplc="1E5AC558">
      <w:numFmt w:val="bullet"/>
      <w:lvlText w:val="•"/>
      <w:lvlJc w:val="left"/>
      <w:pPr>
        <w:ind w:left="2156" w:hanging="274"/>
      </w:pPr>
      <w:rPr>
        <w:rFonts w:hint="default"/>
        <w:lang w:val="en-US" w:eastAsia="en-US" w:bidi="en-US"/>
      </w:rPr>
    </w:lvl>
    <w:lvl w:ilvl="5" w:tplc="6C743B92">
      <w:numFmt w:val="bullet"/>
      <w:lvlText w:val="•"/>
      <w:lvlJc w:val="left"/>
      <w:pPr>
        <w:ind w:left="2545" w:hanging="274"/>
      </w:pPr>
      <w:rPr>
        <w:rFonts w:hint="default"/>
        <w:lang w:val="en-US" w:eastAsia="en-US" w:bidi="en-US"/>
      </w:rPr>
    </w:lvl>
    <w:lvl w:ilvl="6" w:tplc="C61A4F5A">
      <w:numFmt w:val="bullet"/>
      <w:lvlText w:val="•"/>
      <w:lvlJc w:val="left"/>
      <w:pPr>
        <w:ind w:left="2934" w:hanging="274"/>
      </w:pPr>
      <w:rPr>
        <w:rFonts w:hint="default"/>
        <w:lang w:val="en-US" w:eastAsia="en-US" w:bidi="en-US"/>
      </w:rPr>
    </w:lvl>
    <w:lvl w:ilvl="7" w:tplc="9B06C34A">
      <w:numFmt w:val="bullet"/>
      <w:lvlText w:val="•"/>
      <w:lvlJc w:val="left"/>
      <w:pPr>
        <w:ind w:left="3323" w:hanging="274"/>
      </w:pPr>
      <w:rPr>
        <w:rFonts w:hint="default"/>
        <w:lang w:val="en-US" w:eastAsia="en-US" w:bidi="en-US"/>
      </w:rPr>
    </w:lvl>
    <w:lvl w:ilvl="8" w:tplc="9B0A45BE">
      <w:numFmt w:val="bullet"/>
      <w:lvlText w:val="•"/>
      <w:lvlJc w:val="left"/>
      <w:pPr>
        <w:ind w:left="3712" w:hanging="274"/>
      </w:pPr>
      <w:rPr>
        <w:rFonts w:hint="default"/>
        <w:lang w:val="en-US" w:eastAsia="en-US" w:bidi="en-US"/>
      </w:rPr>
    </w:lvl>
  </w:abstractNum>
  <w:abstractNum w:abstractNumId="822">
    <w:nsid w:val="4DDC387E"/>
    <w:multiLevelType w:val="hybridMultilevel"/>
    <w:tmpl w:val="D424EAFE"/>
    <w:lvl w:ilvl="0" w:tplc="AF76E9E8">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0C0EBE8E">
      <w:numFmt w:val="bullet"/>
      <w:lvlText w:val="•"/>
      <w:lvlJc w:val="left"/>
      <w:pPr>
        <w:ind w:left="432" w:hanging="240"/>
      </w:pPr>
      <w:rPr>
        <w:rFonts w:hint="default"/>
        <w:lang w:val="en-US" w:eastAsia="en-US" w:bidi="en-US"/>
      </w:rPr>
    </w:lvl>
    <w:lvl w:ilvl="2" w:tplc="E05828BC">
      <w:numFmt w:val="bullet"/>
      <w:lvlText w:val="•"/>
      <w:lvlJc w:val="left"/>
      <w:pPr>
        <w:ind w:left="565" w:hanging="240"/>
      </w:pPr>
      <w:rPr>
        <w:rFonts w:hint="default"/>
        <w:lang w:val="en-US" w:eastAsia="en-US" w:bidi="en-US"/>
      </w:rPr>
    </w:lvl>
    <w:lvl w:ilvl="3" w:tplc="FACC2BEC">
      <w:numFmt w:val="bullet"/>
      <w:lvlText w:val="•"/>
      <w:lvlJc w:val="left"/>
      <w:pPr>
        <w:ind w:left="698" w:hanging="240"/>
      </w:pPr>
      <w:rPr>
        <w:rFonts w:hint="default"/>
        <w:lang w:val="en-US" w:eastAsia="en-US" w:bidi="en-US"/>
      </w:rPr>
    </w:lvl>
    <w:lvl w:ilvl="4" w:tplc="43C68AF8">
      <w:numFmt w:val="bullet"/>
      <w:lvlText w:val="•"/>
      <w:lvlJc w:val="left"/>
      <w:pPr>
        <w:ind w:left="831" w:hanging="240"/>
      </w:pPr>
      <w:rPr>
        <w:rFonts w:hint="default"/>
        <w:lang w:val="en-US" w:eastAsia="en-US" w:bidi="en-US"/>
      </w:rPr>
    </w:lvl>
    <w:lvl w:ilvl="5" w:tplc="E6D29B28">
      <w:numFmt w:val="bullet"/>
      <w:lvlText w:val="•"/>
      <w:lvlJc w:val="left"/>
      <w:pPr>
        <w:ind w:left="964" w:hanging="240"/>
      </w:pPr>
      <w:rPr>
        <w:rFonts w:hint="default"/>
        <w:lang w:val="en-US" w:eastAsia="en-US" w:bidi="en-US"/>
      </w:rPr>
    </w:lvl>
    <w:lvl w:ilvl="6" w:tplc="C98A635E">
      <w:numFmt w:val="bullet"/>
      <w:lvlText w:val="•"/>
      <w:lvlJc w:val="left"/>
      <w:pPr>
        <w:ind w:left="1097" w:hanging="240"/>
      </w:pPr>
      <w:rPr>
        <w:rFonts w:hint="default"/>
        <w:lang w:val="en-US" w:eastAsia="en-US" w:bidi="en-US"/>
      </w:rPr>
    </w:lvl>
    <w:lvl w:ilvl="7" w:tplc="75D4AB50">
      <w:numFmt w:val="bullet"/>
      <w:lvlText w:val="•"/>
      <w:lvlJc w:val="left"/>
      <w:pPr>
        <w:ind w:left="1230" w:hanging="240"/>
      </w:pPr>
      <w:rPr>
        <w:rFonts w:hint="default"/>
        <w:lang w:val="en-US" w:eastAsia="en-US" w:bidi="en-US"/>
      </w:rPr>
    </w:lvl>
    <w:lvl w:ilvl="8" w:tplc="AECA0AF8">
      <w:numFmt w:val="bullet"/>
      <w:lvlText w:val="•"/>
      <w:lvlJc w:val="left"/>
      <w:pPr>
        <w:ind w:left="1363" w:hanging="240"/>
      </w:pPr>
      <w:rPr>
        <w:rFonts w:hint="default"/>
        <w:lang w:val="en-US" w:eastAsia="en-US" w:bidi="en-US"/>
      </w:rPr>
    </w:lvl>
  </w:abstractNum>
  <w:abstractNum w:abstractNumId="823">
    <w:nsid w:val="4DEC159E"/>
    <w:multiLevelType w:val="hybridMultilevel"/>
    <w:tmpl w:val="020CE298"/>
    <w:lvl w:ilvl="0" w:tplc="8A427154">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FF5AAC78">
      <w:numFmt w:val="bullet"/>
      <w:lvlText w:val="•"/>
      <w:lvlJc w:val="left"/>
      <w:pPr>
        <w:ind w:left="442" w:hanging="240"/>
      </w:pPr>
      <w:rPr>
        <w:rFonts w:hint="default"/>
        <w:lang w:val="en-US" w:eastAsia="en-US" w:bidi="en-US"/>
      </w:rPr>
    </w:lvl>
    <w:lvl w:ilvl="2" w:tplc="1F4AAC0A">
      <w:numFmt w:val="bullet"/>
      <w:lvlText w:val="•"/>
      <w:lvlJc w:val="left"/>
      <w:pPr>
        <w:ind w:left="584" w:hanging="240"/>
      </w:pPr>
      <w:rPr>
        <w:rFonts w:hint="default"/>
        <w:lang w:val="en-US" w:eastAsia="en-US" w:bidi="en-US"/>
      </w:rPr>
    </w:lvl>
    <w:lvl w:ilvl="3" w:tplc="7F324634">
      <w:numFmt w:val="bullet"/>
      <w:lvlText w:val="•"/>
      <w:lvlJc w:val="left"/>
      <w:pPr>
        <w:ind w:left="726" w:hanging="240"/>
      </w:pPr>
      <w:rPr>
        <w:rFonts w:hint="default"/>
        <w:lang w:val="en-US" w:eastAsia="en-US" w:bidi="en-US"/>
      </w:rPr>
    </w:lvl>
    <w:lvl w:ilvl="4" w:tplc="9ED6E986">
      <w:numFmt w:val="bullet"/>
      <w:lvlText w:val="•"/>
      <w:lvlJc w:val="left"/>
      <w:pPr>
        <w:ind w:left="868" w:hanging="240"/>
      </w:pPr>
      <w:rPr>
        <w:rFonts w:hint="default"/>
        <w:lang w:val="en-US" w:eastAsia="en-US" w:bidi="en-US"/>
      </w:rPr>
    </w:lvl>
    <w:lvl w:ilvl="5" w:tplc="77F2F21E">
      <w:numFmt w:val="bullet"/>
      <w:lvlText w:val="•"/>
      <w:lvlJc w:val="left"/>
      <w:pPr>
        <w:ind w:left="1010" w:hanging="240"/>
      </w:pPr>
      <w:rPr>
        <w:rFonts w:hint="default"/>
        <w:lang w:val="en-US" w:eastAsia="en-US" w:bidi="en-US"/>
      </w:rPr>
    </w:lvl>
    <w:lvl w:ilvl="6" w:tplc="F4A041B8">
      <w:numFmt w:val="bullet"/>
      <w:lvlText w:val="•"/>
      <w:lvlJc w:val="left"/>
      <w:pPr>
        <w:ind w:left="1152" w:hanging="240"/>
      </w:pPr>
      <w:rPr>
        <w:rFonts w:hint="default"/>
        <w:lang w:val="en-US" w:eastAsia="en-US" w:bidi="en-US"/>
      </w:rPr>
    </w:lvl>
    <w:lvl w:ilvl="7" w:tplc="95348004">
      <w:numFmt w:val="bullet"/>
      <w:lvlText w:val="•"/>
      <w:lvlJc w:val="left"/>
      <w:pPr>
        <w:ind w:left="1294" w:hanging="240"/>
      </w:pPr>
      <w:rPr>
        <w:rFonts w:hint="default"/>
        <w:lang w:val="en-US" w:eastAsia="en-US" w:bidi="en-US"/>
      </w:rPr>
    </w:lvl>
    <w:lvl w:ilvl="8" w:tplc="989647D2">
      <w:numFmt w:val="bullet"/>
      <w:lvlText w:val="•"/>
      <w:lvlJc w:val="left"/>
      <w:pPr>
        <w:ind w:left="1436" w:hanging="240"/>
      </w:pPr>
      <w:rPr>
        <w:rFonts w:hint="default"/>
        <w:lang w:val="en-US" w:eastAsia="en-US" w:bidi="en-US"/>
      </w:rPr>
    </w:lvl>
  </w:abstractNum>
  <w:abstractNum w:abstractNumId="824">
    <w:nsid w:val="4DFA372D"/>
    <w:multiLevelType w:val="hybridMultilevel"/>
    <w:tmpl w:val="EDB8477A"/>
    <w:lvl w:ilvl="0" w:tplc="80E65A26">
      <w:start w:val="1"/>
      <w:numFmt w:val="lowerRoman"/>
      <w:lvlText w:val="(%1)"/>
      <w:lvlJc w:val="left"/>
      <w:pPr>
        <w:ind w:left="366" w:hanging="274"/>
        <w:jc w:val="left"/>
      </w:pPr>
      <w:rPr>
        <w:rFonts w:ascii="Times New Roman" w:eastAsia="Times New Roman" w:hAnsi="Times New Roman" w:cs="Times New Roman" w:hint="default"/>
        <w:spacing w:val="-1"/>
        <w:w w:val="99"/>
        <w:sz w:val="19"/>
        <w:szCs w:val="19"/>
        <w:lang w:val="en-US" w:eastAsia="en-US" w:bidi="en-US"/>
      </w:rPr>
    </w:lvl>
    <w:lvl w:ilvl="1" w:tplc="EBEC6D8A">
      <w:numFmt w:val="bullet"/>
      <w:lvlText w:val="•"/>
      <w:lvlJc w:val="left"/>
      <w:pPr>
        <w:ind w:left="604" w:hanging="274"/>
      </w:pPr>
      <w:rPr>
        <w:rFonts w:hint="default"/>
        <w:lang w:val="en-US" w:eastAsia="en-US" w:bidi="en-US"/>
      </w:rPr>
    </w:lvl>
    <w:lvl w:ilvl="2" w:tplc="BEBA57B6">
      <w:numFmt w:val="bullet"/>
      <w:lvlText w:val="•"/>
      <w:lvlJc w:val="left"/>
      <w:pPr>
        <w:ind w:left="848" w:hanging="274"/>
      </w:pPr>
      <w:rPr>
        <w:rFonts w:hint="default"/>
        <w:lang w:val="en-US" w:eastAsia="en-US" w:bidi="en-US"/>
      </w:rPr>
    </w:lvl>
    <w:lvl w:ilvl="3" w:tplc="769CB384">
      <w:numFmt w:val="bullet"/>
      <w:lvlText w:val="•"/>
      <w:lvlJc w:val="left"/>
      <w:pPr>
        <w:ind w:left="1092" w:hanging="274"/>
      </w:pPr>
      <w:rPr>
        <w:rFonts w:hint="default"/>
        <w:lang w:val="en-US" w:eastAsia="en-US" w:bidi="en-US"/>
      </w:rPr>
    </w:lvl>
    <w:lvl w:ilvl="4" w:tplc="7BDAD146">
      <w:numFmt w:val="bullet"/>
      <w:lvlText w:val="•"/>
      <w:lvlJc w:val="left"/>
      <w:pPr>
        <w:ind w:left="1337" w:hanging="274"/>
      </w:pPr>
      <w:rPr>
        <w:rFonts w:hint="default"/>
        <w:lang w:val="en-US" w:eastAsia="en-US" w:bidi="en-US"/>
      </w:rPr>
    </w:lvl>
    <w:lvl w:ilvl="5" w:tplc="FA00848A">
      <w:numFmt w:val="bullet"/>
      <w:lvlText w:val="•"/>
      <w:lvlJc w:val="left"/>
      <w:pPr>
        <w:ind w:left="1581" w:hanging="274"/>
      </w:pPr>
      <w:rPr>
        <w:rFonts w:hint="default"/>
        <w:lang w:val="en-US" w:eastAsia="en-US" w:bidi="en-US"/>
      </w:rPr>
    </w:lvl>
    <w:lvl w:ilvl="6" w:tplc="22486732">
      <w:numFmt w:val="bullet"/>
      <w:lvlText w:val="•"/>
      <w:lvlJc w:val="left"/>
      <w:pPr>
        <w:ind w:left="1825" w:hanging="274"/>
      </w:pPr>
      <w:rPr>
        <w:rFonts w:hint="default"/>
        <w:lang w:val="en-US" w:eastAsia="en-US" w:bidi="en-US"/>
      </w:rPr>
    </w:lvl>
    <w:lvl w:ilvl="7" w:tplc="85EC1906">
      <w:numFmt w:val="bullet"/>
      <w:lvlText w:val="•"/>
      <w:lvlJc w:val="left"/>
      <w:pPr>
        <w:ind w:left="2070" w:hanging="274"/>
      </w:pPr>
      <w:rPr>
        <w:rFonts w:hint="default"/>
        <w:lang w:val="en-US" w:eastAsia="en-US" w:bidi="en-US"/>
      </w:rPr>
    </w:lvl>
    <w:lvl w:ilvl="8" w:tplc="601A5E30">
      <w:numFmt w:val="bullet"/>
      <w:lvlText w:val="•"/>
      <w:lvlJc w:val="left"/>
      <w:pPr>
        <w:ind w:left="2314" w:hanging="274"/>
      </w:pPr>
      <w:rPr>
        <w:rFonts w:hint="default"/>
        <w:lang w:val="en-US" w:eastAsia="en-US" w:bidi="en-US"/>
      </w:rPr>
    </w:lvl>
  </w:abstractNum>
  <w:abstractNum w:abstractNumId="825">
    <w:nsid w:val="4E0B37AA"/>
    <w:multiLevelType w:val="hybridMultilevel"/>
    <w:tmpl w:val="7068B43A"/>
    <w:lvl w:ilvl="0" w:tplc="BA9EC07E">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22E04F3E">
      <w:numFmt w:val="bullet"/>
      <w:lvlText w:val="•"/>
      <w:lvlJc w:val="left"/>
      <w:pPr>
        <w:ind w:left="628" w:hanging="290"/>
      </w:pPr>
      <w:rPr>
        <w:rFonts w:hint="default"/>
        <w:lang w:val="en-US" w:eastAsia="en-US" w:bidi="en-US"/>
      </w:rPr>
    </w:lvl>
    <w:lvl w:ilvl="2" w:tplc="8C18F6EC">
      <w:numFmt w:val="bullet"/>
      <w:lvlText w:val="•"/>
      <w:lvlJc w:val="left"/>
      <w:pPr>
        <w:ind w:left="876" w:hanging="290"/>
      </w:pPr>
      <w:rPr>
        <w:rFonts w:hint="default"/>
        <w:lang w:val="en-US" w:eastAsia="en-US" w:bidi="en-US"/>
      </w:rPr>
    </w:lvl>
    <w:lvl w:ilvl="3" w:tplc="6CF4498A">
      <w:numFmt w:val="bullet"/>
      <w:lvlText w:val="•"/>
      <w:lvlJc w:val="left"/>
      <w:pPr>
        <w:ind w:left="1124" w:hanging="290"/>
      </w:pPr>
      <w:rPr>
        <w:rFonts w:hint="default"/>
        <w:lang w:val="en-US" w:eastAsia="en-US" w:bidi="en-US"/>
      </w:rPr>
    </w:lvl>
    <w:lvl w:ilvl="4" w:tplc="9DD44DC6">
      <w:numFmt w:val="bullet"/>
      <w:lvlText w:val="•"/>
      <w:lvlJc w:val="left"/>
      <w:pPr>
        <w:ind w:left="1373" w:hanging="290"/>
      </w:pPr>
      <w:rPr>
        <w:rFonts w:hint="default"/>
        <w:lang w:val="en-US" w:eastAsia="en-US" w:bidi="en-US"/>
      </w:rPr>
    </w:lvl>
    <w:lvl w:ilvl="5" w:tplc="0F3AA740">
      <w:numFmt w:val="bullet"/>
      <w:lvlText w:val="•"/>
      <w:lvlJc w:val="left"/>
      <w:pPr>
        <w:ind w:left="1621" w:hanging="290"/>
      </w:pPr>
      <w:rPr>
        <w:rFonts w:hint="default"/>
        <w:lang w:val="en-US" w:eastAsia="en-US" w:bidi="en-US"/>
      </w:rPr>
    </w:lvl>
    <w:lvl w:ilvl="6" w:tplc="E22679D0">
      <w:numFmt w:val="bullet"/>
      <w:lvlText w:val="•"/>
      <w:lvlJc w:val="left"/>
      <w:pPr>
        <w:ind w:left="1869" w:hanging="290"/>
      </w:pPr>
      <w:rPr>
        <w:rFonts w:hint="default"/>
        <w:lang w:val="en-US" w:eastAsia="en-US" w:bidi="en-US"/>
      </w:rPr>
    </w:lvl>
    <w:lvl w:ilvl="7" w:tplc="ABF67512">
      <w:numFmt w:val="bullet"/>
      <w:lvlText w:val="•"/>
      <w:lvlJc w:val="left"/>
      <w:pPr>
        <w:ind w:left="2118" w:hanging="290"/>
      </w:pPr>
      <w:rPr>
        <w:rFonts w:hint="default"/>
        <w:lang w:val="en-US" w:eastAsia="en-US" w:bidi="en-US"/>
      </w:rPr>
    </w:lvl>
    <w:lvl w:ilvl="8" w:tplc="B2584902">
      <w:numFmt w:val="bullet"/>
      <w:lvlText w:val="•"/>
      <w:lvlJc w:val="left"/>
      <w:pPr>
        <w:ind w:left="2366" w:hanging="290"/>
      </w:pPr>
      <w:rPr>
        <w:rFonts w:hint="default"/>
        <w:lang w:val="en-US" w:eastAsia="en-US" w:bidi="en-US"/>
      </w:rPr>
    </w:lvl>
  </w:abstractNum>
  <w:abstractNum w:abstractNumId="826">
    <w:nsid w:val="4E3214DA"/>
    <w:multiLevelType w:val="hybridMultilevel"/>
    <w:tmpl w:val="54F8101E"/>
    <w:lvl w:ilvl="0" w:tplc="AA3C5DD0">
      <w:start w:val="3"/>
      <w:numFmt w:val="lowerRoman"/>
      <w:lvlText w:val="(%1)"/>
      <w:lvlJc w:val="left"/>
      <w:pPr>
        <w:ind w:left="64" w:hanging="351"/>
        <w:jc w:val="left"/>
      </w:pPr>
      <w:rPr>
        <w:rFonts w:ascii="Times New Roman" w:eastAsia="Times New Roman" w:hAnsi="Times New Roman" w:cs="Times New Roman" w:hint="default"/>
        <w:w w:val="99"/>
        <w:sz w:val="20"/>
        <w:szCs w:val="20"/>
        <w:lang w:val="en-US" w:eastAsia="en-US" w:bidi="en-US"/>
      </w:rPr>
    </w:lvl>
    <w:lvl w:ilvl="1" w:tplc="4BC43676">
      <w:numFmt w:val="bullet"/>
      <w:lvlText w:val="•"/>
      <w:lvlJc w:val="left"/>
      <w:pPr>
        <w:ind w:left="215" w:hanging="351"/>
      </w:pPr>
      <w:rPr>
        <w:rFonts w:hint="default"/>
        <w:lang w:val="en-US" w:eastAsia="en-US" w:bidi="en-US"/>
      </w:rPr>
    </w:lvl>
    <w:lvl w:ilvl="2" w:tplc="9EC8F158">
      <w:numFmt w:val="bullet"/>
      <w:lvlText w:val="•"/>
      <w:lvlJc w:val="left"/>
      <w:pPr>
        <w:ind w:left="370" w:hanging="351"/>
      </w:pPr>
      <w:rPr>
        <w:rFonts w:hint="default"/>
        <w:lang w:val="en-US" w:eastAsia="en-US" w:bidi="en-US"/>
      </w:rPr>
    </w:lvl>
    <w:lvl w:ilvl="3" w:tplc="784C8F54">
      <w:numFmt w:val="bullet"/>
      <w:lvlText w:val="•"/>
      <w:lvlJc w:val="left"/>
      <w:pPr>
        <w:ind w:left="525" w:hanging="351"/>
      </w:pPr>
      <w:rPr>
        <w:rFonts w:hint="default"/>
        <w:lang w:val="en-US" w:eastAsia="en-US" w:bidi="en-US"/>
      </w:rPr>
    </w:lvl>
    <w:lvl w:ilvl="4" w:tplc="EE56D8FC">
      <w:numFmt w:val="bullet"/>
      <w:lvlText w:val="•"/>
      <w:lvlJc w:val="left"/>
      <w:pPr>
        <w:ind w:left="680" w:hanging="351"/>
      </w:pPr>
      <w:rPr>
        <w:rFonts w:hint="default"/>
        <w:lang w:val="en-US" w:eastAsia="en-US" w:bidi="en-US"/>
      </w:rPr>
    </w:lvl>
    <w:lvl w:ilvl="5" w:tplc="C846B640">
      <w:numFmt w:val="bullet"/>
      <w:lvlText w:val="•"/>
      <w:lvlJc w:val="left"/>
      <w:pPr>
        <w:ind w:left="835" w:hanging="351"/>
      </w:pPr>
      <w:rPr>
        <w:rFonts w:hint="default"/>
        <w:lang w:val="en-US" w:eastAsia="en-US" w:bidi="en-US"/>
      </w:rPr>
    </w:lvl>
    <w:lvl w:ilvl="6" w:tplc="3704E97A">
      <w:numFmt w:val="bullet"/>
      <w:lvlText w:val="•"/>
      <w:lvlJc w:val="left"/>
      <w:pPr>
        <w:ind w:left="990" w:hanging="351"/>
      </w:pPr>
      <w:rPr>
        <w:rFonts w:hint="default"/>
        <w:lang w:val="en-US" w:eastAsia="en-US" w:bidi="en-US"/>
      </w:rPr>
    </w:lvl>
    <w:lvl w:ilvl="7" w:tplc="72407890">
      <w:numFmt w:val="bullet"/>
      <w:lvlText w:val="•"/>
      <w:lvlJc w:val="left"/>
      <w:pPr>
        <w:ind w:left="1145" w:hanging="351"/>
      </w:pPr>
      <w:rPr>
        <w:rFonts w:hint="default"/>
        <w:lang w:val="en-US" w:eastAsia="en-US" w:bidi="en-US"/>
      </w:rPr>
    </w:lvl>
    <w:lvl w:ilvl="8" w:tplc="AD7E40BC">
      <w:numFmt w:val="bullet"/>
      <w:lvlText w:val="•"/>
      <w:lvlJc w:val="left"/>
      <w:pPr>
        <w:ind w:left="1300" w:hanging="351"/>
      </w:pPr>
      <w:rPr>
        <w:rFonts w:hint="default"/>
        <w:lang w:val="en-US" w:eastAsia="en-US" w:bidi="en-US"/>
      </w:rPr>
    </w:lvl>
  </w:abstractNum>
  <w:abstractNum w:abstractNumId="827">
    <w:nsid w:val="4E3A58A1"/>
    <w:multiLevelType w:val="hybridMultilevel"/>
    <w:tmpl w:val="AC62A5FC"/>
    <w:lvl w:ilvl="0" w:tplc="4C42D062">
      <w:start w:val="1"/>
      <w:numFmt w:val="lowerRoman"/>
      <w:lvlText w:val="(%1)"/>
      <w:lvlJc w:val="left"/>
      <w:pPr>
        <w:ind w:left="363" w:hanging="240"/>
        <w:jc w:val="left"/>
      </w:pPr>
      <w:rPr>
        <w:rFonts w:ascii="Times New Roman" w:eastAsia="Times New Roman" w:hAnsi="Times New Roman" w:cs="Times New Roman" w:hint="default"/>
        <w:w w:val="99"/>
        <w:sz w:val="20"/>
        <w:szCs w:val="20"/>
        <w:lang w:val="en-US" w:eastAsia="en-US" w:bidi="en-US"/>
      </w:rPr>
    </w:lvl>
    <w:lvl w:ilvl="1" w:tplc="F7029644">
      <w:numFmt w:val="bullet"/>
      <w:lvlText w:val="•"/>
      <w:lvlJc w:val="left"/>
      <w:pPr>
        <w:ind w:left="614" w:hanging="240"/>
      </w:pPr>
      <w:rPr>
        <w:rFonts w:hint="default"/>
        <w:lang w:val="en-US" w:eastAsia="en-US" w:bidi="en-US"/>
      </w:rPr>
    </w:lvl>
    <w:lvl w:ilvl="2" w:tplc="189459C2">
      <w:numFmt w:val="bullet"/>
      <w:lvlText w:val="•"/>
      <w:lvlJc w:val="left"/>
      <w:pPr>
        <w:ind w:left="868" w:hanging="240"/>
      </w:pPr>
      <w:rPr>
        <w:rFonts w:hint="default"/>
        <w:lang w:val="en-US" w:eastAsia="en-US" w:bidi="en-US"/>
      </w:rPr>
    </w:lvl>
    <w:lvl w:ilvl="3" w:tplc="C7BC1CFC">
      <w:numFmt w:val="bullet"/>
      <w:lvlText w:val="•"/>
      <w:lvlJc w:val="left"/>
      <w:pPr>
        <w:ind w:left="1123" w:hanging="240"/>
      </w:pPr>
      <w:rPr>
        <w:rFonts w:hint="default"/>
        <w:lang w:val="en-US" w:eastAsia="en-US" w:bidi="en-US"/>
      </w:rPr>
    </w:lvl>
    <w:lvl w:ilvl="4" w:tplc="694E3788">
      <w:numFmt w:val="bullet"/>
      <w:lvlText w:val="•"/>
      <w:lvlJc w:val="left"/>
      <w:pPr>
        <w:ind w:left="1377" w:hanging="240"/>
      </w:pPr>
      <w:rPr>
        <w:rFonts w:hint="default"/>
        <w:lang w:val="en-US" w:eastAsia="en-US" w:bidi="en-US"/>
      </w:rPr>
    </w:lvl>
    <w:lvl w:ilvl="5" w:tplc="B8FAC680">
      <w:numFmt w:val="bullet"/>
      <w:lvlText w:val="•"/>
      <w:lvlJc w:val="left"/>
      <w:pPr>
        <w:ind w:left="1632" w:hanging="240"/>
      </w:pPr>
      <w:rPr>
        <w:rFonts w:hint="default"/>
        <w:lang w:val="en-US" w:eastAsia="en-US" w:bidi="en-US"/>
      </w:rPr>
    </w:lvl>
    <w:lvl w:ilvl="6" w:tplc="A5F65976">
      <w:numFmt w:val="bullet"/>
      <w:lvlText w:val="•"/>
      <w:lvlJc w:val="left"/>
      <w:pPr>
        <w:ind w:left="1886" w:hanging="240"/>
      </w:pPr>
      <w:rPr>
        <w:rFonts w:hint="default"/>
        <w:lang w:val="en-US" w:eastAsia="en-US" w:bidi="en-US"/>
      </w:rPr>
    </w:lvl>
    <w:lvl w:ilvl="7" w:tplc="79B480A0">
      <w:numFmt w:val="bullet"/>
      <w:lvlText w:val="•"/>
      <w:lvlJc w:val="left"/>
      <w:pPr>
        <w:ind w:left="2140" w:hanging="240"/>
      </w:pPr>
      <w:rPr>
        <w:rFonts w:hint="default"/>
        <w:lang w:val="en-US" w:eastAsia="en-US" w:bidi="en-US"/>
      </w:rPr>
    </w:lvl>
    <w:lvl w:ilvl="8" w:tplc="062E8D34">
      <w:numFmt w:val="bullet"/>
      <w:lvlText w:val="•"/>
      <w:lvlJc w:val="left"/>
      <w:pPr>
        <w:ind w:left="2395" w:hanging="240"/>
      </w:pPr>
      <w:rPr>
        <w:rFonts w:hint="default"/>
        <w:lang w:val="en-US" w:eastAsia="en-US" w:bidi="en-US"/>
      </w:rPr>
    </w:lvl>
  </w:abstractNum>
  <w:abstractNum w:abstractNumId="828">
    <w:nsid w:val="4E4167F6"/>
    <w:multiLevelType w:val="hybridMultilevel"/>
    <w:tmpl w:val="1D605336"/>
    <w:lvl w:ilvl="0" w:tplc="A6FA3ECC">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75301B74">
      <w:numFmt w:val="bullet"/>
      <w:lvlText w:val="•"/>
      <w:lvlJc w:val="left"/>
      <w:pPr>
        <w:ind w:left="946" w:hanging="274"/>
      </w:pPr>
      <w:rPr>
        <w:rFonts w:hint="default"/>
        <w:lang w:val="en-US" w:eastAsia="en-US" w:bidi="en-US"/>
      </w:rPr>
    </w:lvl>
    <w:lvl w:ilvl="2" w:tplc="B22EFD9E">
      <w:numFmt w:val="bullet"/>
      <w:lvlText w:val="•"/>
      <w:lvlJc w:val="left"/>
      <w:pPr>
        <w:ind w:left="1333" w:hanging="274"/>
      </w:pPr>
      <w:rPr>
        <w:rFonts w:hint="default"/>
        <w:lang w:val="en-US" w:eastAsia="en-US" w:bidi="en-US"/>
      </w:rPr>
    </w:lvl>
    <w:lvl w:ilvl="3" w:tplc="597E9B38">
      <w:numFmt w:val="bullet"/>
      <w:lvlText w:val="•"/>
      <w:lvlJc w:val="left"/>
      <w:pPr>
        <w:ind w:left="1719" w:hanging="274"/>
      </w:pPr>
      <w:rPr>
        <w:rFonts w:hint="default"/>
        <w:lang w:val="en-US" w:eastAsia="en-US" w:bidi="en-US"/>
      </w:rPr>
    </w:lvl>
    <w:lvl w:ilvl="4" w:tplc="5F0E1464">
      <w:numFmt w:val="bullet"/>
      <w:lvlText w:val="•"/>
      <w:lvlJc w:val="left"/>
      <w:pPr>
        <w:ind w:left="2106" w:hanging="274"/>
      </w:pPr>
      <w:rPr>
        <w:rFonts w:hint="default"/>
        <w:lang w:val="en-US" w:eastAsia="en-US" w:bidi="en-US"/>
      </w:rPr>
    </w:lvl>
    <w:lvl w:ilvl="5" w:tplc="7F426990">
      <w:numFmt w:val="bullet"/>
      <w:lvlText w:val="•"/>
      <w:lvlJc w:val="left"/>
      <w:pPr>
        <w:ind w:left="2493" w:hanging="274"/>
      </w:pPr>
      <w:rPr>
        <w:rFonts w:hint="default"/>
        <w:lang w:val="en-US" w:eastAsia="en-US" w:bidi="en-US"/>
      </w:rPr>
    </w:lvl>
    <w:lvl w:ilvl="6" w:tplc="44C0F308">
      <w:numFmt w:val="bullet"/>
      <w:lvlText w:val="•"/>
      <w:lvlJc w:val="left"/>
      <w:pPr>
        <w:ind w:left="2879" w:hanging="274"/>
      </w:pPr>
      <w:rPr>
        <w:rFonts w:hint="default"/>
        <w:lang w:val="en-US" w:eastAsia="en-US" w:bidi="en-US"/>
      </w:rPr>
    </w:lvl>
    <w:lvl w:ilvl="7" w:tplc="30DE1B1C">
      <w:numFmt w:val="bullet"/>
      <w:lvlText w:val="•"/>
      <w:lvlJc w:val="left"/>
      <w:pPr>
        <w:ind w:left="3266" w:hanging="274"/>
      </w:pPr>
      <w:rPr>
        <w:rFonts w:hint="default"/>
        <w:lang w:val="en-US" w:eastAsia="en-US" w:bidi="en-US"/>
      </w:rPr>
    </w:lvl>
    <w:lvl w:ilvl="8" w:tplc="50D687EC">
      <w:numFmt w:val="bullet"/>
      <w:lvlText w:val="•"/>
      <w:lvlJc w:val="left"/>
      <w:pPr>
        <w:ind w:left="3652" w:hanging="274"/>
      </w:pPr>
      <w:rPr>
        <w:rFonts w:hint="default"/>
        <w:lang w:val="en-US" w:eastAsia="en-US" w:bidi="en-US"/>
      </w:rPr>
    </w:lvl>
  </w:abstractNum>
  <w:abstractNum w:abstractNumId="829">
    <w:nsid w:val="4E753425"/>
    <w:multiLevelType w:val="hybridMultilevel"/>
    <w:tmpl w:val="46FEE6EE"/>
    <w:lvl w:ilvl="0" w:tplc="FEBE6E3C">
      <w:start w:val="1"/>
      <w:numFmt w:val="lowerRoman"/>
      <w:lvlText w:val="(%1)"/>
      <w:lvlJc w:val="left"/>
      <w:pPr>
        <w:ind w:left="356" w:hanging="403"/>
        <w:jc w:val="left"/>
      </w:pPr>
      <w:rPr>
        <w:rFonts w:ascii="Times New Roman" w:eastAsia="Times New Roman" w:hAnsi="Times New Roman" w:cs="Times New Roman" w:hint="default"/>
        <w:w w:val="99"/>
        <w:sz w:val="20"/>
        <w:szCs w:val="20"/>
        <w:lang w:val="en-US" w:eastAsia="en-US" w:bidi="en-US"/>
      </w:rPr>
    </w:lvl>
    <w:lvl w:ilvl="1" w:tplc="6E922ED0">
      <w:numFmt w:val="bullet"/>
      <w:lvlText w:val="•"/>
      <w:lvlJc w:val="left"/>
      <w:pPr>
        <w:ind w:left="610" w:hanging="403"/>
      </w:pPr>
      <w:rPr>
        <w:rFonts w:hint="default"/>
        <w:lang w:val="en-US" w:eastAsia="en-US" w:bidi="en-US"/>
      </w:rPr>
    </w:lvl>
    <w:lvl w:ilvl="2" w:tplc="4632410C">
      <w:numFmt w:val="bullet"/>
      <w:lvlText w:val="•"/>
      <w:lvlJc w:val="left"/>
      <w:pPr>
        <w:ind w:left="860" w:hanging="403"/>
      </w:pPr>
      <w:rPr>
        <w:rFonts w:hint="default"/>
        <w:lang w:val="en-US" w:eastAsia="en-US" w:bidi="en-US"/>
      </w:rPr>
    </w:lvl>
    <w:lvl w:ilvl="3" w:tplc="E3E8D34E">
      <w:numFmt w:val="bullet"/>
      <w:lvlText w:val="•"/>
      <w:lvlJc w:val="left"/>
      <w:pPr>
        <w:ind w:left="1110" w:hanging="403"/>
      </w:pPr>
      <w:rPr>
        <w:rFonts w:hint="default"/>
        <w:lang w:val="en-US" w:eastAsia="en-US" w:bidi="en-US"/>
      </w:rPr>
    </w:lvl>
    <w:lvl w:ilvl="4" w:tplc="1102CEBA">
      <w:numFmt w:val="bullet"/>
      <w:lvlText w:val="•"/>
      <w:lvlJc w:val="left"/>
      <w:pPr>
        <w:ind w:left="1361" w:hanging="403"/>
      </w:pPr>
      <w:rPr>
        <w:rFonts w:hint="default"/>
        <w:lang w:val="en-US" w:eastAsia="en-US" w:bidi="en-US"/>
      </w:rPr>
    </w:lvl>
    <w:lvl w:ilvl="5" w:tplc="331061D8">
      <w:numFmt w:val="bullet"/>
      <w:lvlText w:val="•"/>
      <w:lvlJc w:val="left"/>
      <w:pPr>
        <w:ind w:left="1611" w:hanging="403"/>
      </w:pPr>
      <w:rPr>
        <w:rFonts w:hint="default"/>
        <w:lang w:val="en-US" w:eastAsia="en-US" w:bidi="en-US"/>
      </w:rPr>
    </w:lvl>
    <w:lvl w:ilvl="6" w:tplc="3574F3FC">
      <w:numFmt w:val="bullet"/>
      <w:lvlText w:val="•"/>
      <w:lvlJc w:val="left"/>
      <w:pPr>
        <w:ind w:left="1861" w:hanging="403"/>
      </w:pPr>
      <w:rPr>
        <w:rFonts w:hint="default"/>
        <w:lang w:val="en-US" w:eastAsia="en-US" w:bidi="en-US"/>
      </w:rPr>
    </w:lvl>
    <w:lvl w:ilvl="7" w:tplc="99B8B654">
      <w:numFmt w:val="bullet"/>
      <w:lvlText w:val="•"/>
      <w:lvlJc w:val="left"/>
      <w:pPr>
        <w:ind w:left="2112" w:hanging="403"/>
      </w:pPr>
      <w:rPr>
        <w:rFonts w:hint="default"/>
        <w:lang w:val="en-US" w:eastAsia="en-US" w:bidi="en-US"/>
      </w:rPr>
    </w:lvl>
    <w:lvl w:ilvl="8" w:tplc="4E86C1CA">
      <w:numFmt w:val="bullet"/>
      <w:lvlText w:val="•"/>
      <w:lvlJc w:val="left"/>
      <w:pPr>
        <w:ind w:left="2362" w:hanging="403"/>
      </w:pPr>
      <w:rPr>
        <w:rFonts w:hint="default"/>
        <w:lang w:val="en-US" w:eastAsia="en-US" w:bidi="en-US"/>
      </w:rPr>
    </w:lvl>
  </w:abstractNum>
  <w:abstractNum w:abstractNumId="830">
    <w:nsid w:val="4E776CDA"/>
    <w:multiLevelType w:val="hybridMultilevel"/>
    <w:tmpl w:val="67F216B6"/>
    <w:lvl w:ilvl="0" w:tplc="C30E92FA">
      <w:start w:val="6"/>
      <w:numFmt w:val="lowerLetter"/>
      <w:lvlText w:val="(%1)"/>
      <w:lvlJc w:val="left"/>
      <w:pPr>
        <w:ind w:left="379" w:hanging="249"/>
        <w:jc w:val="left"/>
      </w:pPr>
      <w:rPr>
        <w:rFonts w:ascii="Times New Roman" w:eastAsia="Times New Roman" w:hAnsi="Times New Roman" w:cs="Times New Roman" w:hint="default"/>
        <w:spacing w:val="-2"/>
        <w:w w:val="99"/>
        <w:sz w:val="20"/>
        <w:szCs w:val="20"/>
        <w:lang w:val="en-US" w:eastAsia="en-US" w:bidi="en-US"/>
      </w:rPr>
    </w:lvl>
    <w:lvl w:ilvl="1" w:tplc="F710EB5C">
      <w:numFmt w:val="bullet"/>
      <w:lvlText w:val="•"/>
      <w:lvlJc w:val="left"/>
      <w:pPr>
        <w:ind w:left="711" w:hanging="249"/>
      </w:pPr>
      <w:rPr>
        <w:rFonts w:hint="default"/>
        <w:lang w:val="en-US" w:eastAsia="en-US" w:bidi="en-US"/>
      </w:rPr>
    </w:lvl>
    <w:lvl w:ilvl="2" w:tplc="E300F980">
      <w:numFmt w:val="bullet"/>
      <w:lvlText w:val="•"/>
      <w:lvlJc w:val="left"/>
      <w:pPr>
        <w:ind w:left="1042" w:hanging="249"/>
      </w:pPr>
      <w:rPr>
        <w:rFonts w:hint="default"/>
        <w:lang w:val="en-US" w:eastAsia="en-US" w:bidi="en-US"/>
      </w:rPr>
    </w:lvl>
    <w:lvl w:ilvl="3" w:tplc="5B649C5A">
      <w:numFmt w:val="bullet"/>
      <w:lvlText w:val="•"/>
      <w:lvlJc w:val="left"/>
      <w:pPr>
        <w:ind w:left="1373" w:hanging="249"/>
      </w:pPr>
      <w:rPr>
        <w:rFonts w:hint="default"/>
        <w:lang w:val="en-US" w:eastAsia="en-US" w:bidi="en-US"/>
      </w:rPr>
    </w:lvl>
    <w:lvl w:ilvl="4" w:tplc="B3C2C7DE">
      <w:numFmt w:val="bullet"/>
      <w:lvlText w:val="•"/>
      <w:lvlJc w:val="left"/>
      <w:pPr>
        <w:ind w:left="1704" w:hanging="249"/>
      </w:pPr>
      <w:rPr>
        <w:rFonts w:hint="default"/>
        <w:lang w:val="en-US" w:eastAsia="en-US" w:bidi="en-US"/>
      </w:rPr>
    </w:lvl>
    <w:lvl w:ilvl="5" w:tplc="2BFE2B6A">
      <w:numFmt w:val="bullet"/>
      <w:lvlText w:val="•"/>
      <w:lvlJc w:val="left"/>
      <w:pPr>
        <w:ind w:left="2035" w:hanging="249"/>
      </w:pPr>
      <w:rPr>
        <w:rFonts w:hint="default"/>
        <w:lang w:val="en-US" w:eastAsia="en-US" w:bidi="en-US"/>
      </w:rPr>
    </w:lvl>
    <w:lvl w:ilvl="6" w:tplc="CF823320">
      <w:numFmt w:val="bullet"/>
      <w:lvlText w:val="•"/>
      <w:lvlJc w:val="left"/>
      <w:pPr>
        <w:ind w:left="2366" w:hanging="249"/>
      </w:pPr>
      <w:rPr>
        <w:rFonts w:hint="default"/>
        <w:lang w:val="en-US" w:eastAsia="en-US" w:bidi="en-US"/>
      </w:rPr>
    </w:lvl>
    <w:lvl w:ilvl="7" w:tplc="E09A1CE8">
      <w:numFmt w:val="bullet"/>
      <w:lvlText w:val="•"/>
      <w:lvlJc w:val="left"/>
      <w:pPr>
        <w:ind w:left="2697" w:hanging="249"/>
      </w:pPr>
      <w:rPr>
        <w:rFonts w:hint="default"/>
        <w:lang w:val="en-US" w:eastAsia="en-US" w:bidi="en-US"/>
      </w:rPr>
    </w:lvl>
    <w:lvl w:ilvl="8" w:tplc="6C182E40">
      <w:numFmt w:val="bullet"/>
      <w:lvlText w:val="•"/>
      <w:lvlJc w:val="left"/>
      <w:pPr>
        <w:ind w:left="3028" w:hanging="249"/>
      </w:pPr>
      <w:rPr>
        <w:rFonts w:hint="default"/>
        <w:lang w:val="en-US" w:eastAsia="en-US" w:bidi="en-US"/>
      </w:rPr>
    </w:lvl>
  </w:abstractNum>
  <w:abstractNum w:abstractNumId="831">
    <w:nsid w:val="4E7D6141"/>
    <w:multiLevelType w:val="hybridMultilevel"/>
    <w:tmpl w:val="65BC37A0"/>
    <w:lvl w:ilvl="0" w:tplc="6EE028F0">
      <w:start w:val="6"/>
      <w:numFmt w:val="lowerLetter"/>
      <w:lvlText w:val="(%1)"/>
      <w:lvlJc w:val="left"/>
      <w:pPr>
        <w:ind w:left="390" w:hanging="199"/>
        <w:jc w:val="left"/>
      </w:pPr>
      <w:rPr>
        <w:rFonts w:ascii="Times New Roman" w:eastAsia="Times New Roman" w:hAnsi="Times New Roman" w:cs="Times New Roman" w:hint="default"/>
        <w:spacing w:val="-2"/>
        <w:w w:val="99"/>
        <w:sz w:val="18"/>
        <w:szCs w:val="18"/>
        <w:lang w:val="en-US" w:eastAsia="en-US" w:bidi="en-US"/>
      </w:rPr>
    </w:lvl>
    <w:lvl w:ilvl="1" w:tplc="C2DC2DA8">
      <w:numFmt w:val="bullet"/>
      <w:lvlText w:val="•"/>
      <w:lvlJc w:val="left"/>
      <w:pPr>
        <w:ind w:left="809" w:hanging="199"/>
      </w:pPr>
      <w:rPr>
        <w:rFonts w:hint="default"/>
        <w:lang w:val="en-US" w:eastAsia="en-US" w:bidi="en-US"/>
      </w:rPr>
    </w:lvl>
    <w:lvl w:ilvl="2" w:tplc="F020A81E">
      <w:numFmt w:val="bullet"/>
      <w:lvlText w:val="•"/>
      <w:lvlJc w:val="left"/>
      <w:pPr>
        <w:ind w:left="1218" w:hanging="199"/>
      </w:pPr>
      <w:rPr>
        <w:rFonts w:hint="default"/>
        <w:lang w:val="en-US" w:eastAsia="en-US" w:bidi="en-US"/>
      </w:rPr>
    </w:lvl>
    <w:lvl w:ilvl="3" w:tplc="22B4B6EC">
      <w:numFmt w:val="bullet"/>
      <w:lvlText w:val="•"/>
      <w:lvlJc w:val="left"/>
      <w:pPr>
        <w:ind w:left="1627" w:hanging="199"/>
      </w:pPr>
      <w:rPr>
        <w:rFonts w:hint="default"/>
        <w:lang w:val="en-US" w:eastAsia="en-US" w:bidi="en-US"/>
      </w:rPr>
    </w:lvl>
    <w:lvl w:ilvl="4" w:tplc="04FC7D58">
      <w:numFmt w:val="bullet"/>
      <w:lvlText w:val="•"/>
      <w:lvlJc w:val="left"/>
      <w:pPr>
        <w:ind w:left="2036" w:hanging="199"/>
      </w:pPr>
      <w:rPr>
        <w:rFonts w:hint="default"/>
        <w:lang w:val="en-US" w:eastAsia="en-US" w:bidi="en-US"/>
      </w:rPr>
    </w:lvl>
    <w:lvl w:ilvl="5" w:tplc="07F6D2E6">
      <w:numFmt w:val="bullet"/>
      <w:lvlText w:val="•"/>
      <w:lvlJc w:val="left"/>
      <w:pPr>
        <w:ind w:left="2445" w:hanging="199"/>
      </w:pPr>
      <w:rPr>
        <w:rFonts w:hint="default"/>
        <w:lang w:val="en-US" w:eastAsia="en-US" w:bidi="en-US"/>
      </w:rPr>
    </w:lvl>
    <w:lvl w:ilvl="6" w:tplc="36FA60B2">
      <w:numFmt w:val="bullet"/>
      <w:lvlText w:val="•"/>
      <w:lvlJc w:val="left"/>
      <w:pPr>
        <w:ind w:left="2854" w:hanging="199"/>
      </w:pPr>
      <w:rPr>
        <w:rFonts w:hint="default"/>
        <w:lang w:val="en-US" w:eastAsia="en-US" w:bidi="en-US"/>
      </w:rPr>
    </w:lvl>
    <w:lvl w:ilvl="7" w:tplc="0098404A">
      <w:numFmt w:val="bullet"/>
      <w:lvlText w:val="•"/>
      <w:lvlJc w:val="left"/>
      <w:pPr>
        <w:ind w:left="3263" w:hanging="199"/>
      </w:pPr>
      <w:rPr>
        <w:rFonts w:hint="default"/>
        <w:lang w:val="en-US" w:eastAsia="en-US" w:bidi="en-US"/>
      </w:rPr>
    </w:lvl>
    <w:lvl w:ilvl="8" w:tplc="E9608EBA">
      <w:numFmt w:val="bullet"/>
      <w:lvlText w:val="•"/>
      <w:lvlJc w:val="left"/>
      <w:pPr>
        <w:ind w:left="3672" w:hanging="199"/>
      </w:pPr>
      <w:rPr>
        <w:rFonts w:hint="default"/>
        <w:lang w:val="en-US" w:eastAsia="en-US" w:bidi="en-US"/>
      </w:rPr>
    </w:lvl>
  </w:abstractNum>
  <w:abstractNum w:abstractNumId="832">
    <w:nsid w:val="4E902A5A"/>
    <w:multiLevelType w:val="hybridMultilevel"/>
    <w:tmpl w:val="FF2E4AA0"/>
    <w:lvl w:ilvl="0" w:tplc="38C8AF88">
      <w:start w:val="1"/>
      <w:numFmt w:val="lowerLetter"/>
      <w:lvlText w:val="(%1)"/>
      <w:lvlJc w:val="left"/>
      <w:pPr>
        <w:ind w:left="540" w:hanging="245"/>
        <w:jc w:val="left"/>
      </w:pPr>
      <w:rPr>
        <w:rFonts w:ascii="Times New Roman" w:eastAsia="Times New Roman" w:hAnsi="Times New Roman" w:cs="Times New Roman" w:hint="default"/>
        <w:spacing w:val="-3"/>
        <w:w w:val="99"/>
        <w:sz w:val="18"/>
        <w:szCs w:val="18"/>
        <w:lang w:val="en-US" w:eastAsia="en-US" w:bidi="en-US"/>
      </w:rPr>
    </w:lvl>
    <w:lvl w:ilvl="1" w:tplc="70388026">
      <w:numFmt w:val="bullet"/>
      <w:lvlText w:val="•"/>
      <w:lvlJc w:val="left"/>
      <w:pPr>
        <w:ind w:left="927" w:hanging="245"/>
      </w:pPr>
      <w:rPr>
        <w:rFonts w:hint="default"/>
        <w:lang w:val="en-US" w:eastAsia="en-US" w:bidi="en-US"/>
      </w:rPr>
    </w:lvl>
    <w:lvl w:ilvl="2" w:tplc="BC2C94DC">
      <w:numFmt w:val="bullet"/>
      <w:lvlText w:val="•"/>
      <w:lvlJc w:val="left"/>
      <w:pPr>
        <w:ind w:left="1315" w:hanging="245"/>
      </w:pPr>
      <w:rPr>
        <w:rFonts w:hint="default"/>
        <w:lang w:val="en-US" w:eastAsia="en-US" w:bidi="en-US"/>
      </w:rPr>
    </w:lvl>
    <w:lvl w:ilvl="3" w:tplc="2CC01690">
      <w:numFmt w:val="bullet"/>
      <w:lvlText w:val="•"/>
      <w:lvlJc w:val="left"/>
      <w:pPr>
        <w:ind w:left="1703" w:hanging="245"/>
      </w:pPr>
      <w:rPr>
        <w:rFonts w:hint="default"/>
        <w:lang w:val="en-US" w:eastAsia="en-US" w:bidi="en-US"/>
      </w:rPr>
    </w:lvl>
    <w:lvl w:ilvl="4" w:tplc="0ACA25B4">
      <w:numFmt w:val="bullet"/>
      <w:lvlText w:val="•"/>
      <w:lvlJc w:val="left"/>
      <w:pPr>
        <w:ind w:left="2091" w:hanging="245"/>
      </w:pPr>
      <w:rPr>
        <w:rFonts w:hint="default"/>
        <w:lang w:val="en-US" w:eastAsia="en-US" w:bidi="en-US"/>
      </w:rPr>
    </w:lvl>
    <w:lvl w:ilvl="5" w:tplc="BD026CFA">
      <w:numFmt w:val="bullet"/>
      <w:lvlText w:val="•"/>
      <w:lvlJc w:val="left"/>
      <w:pPr>
        <w:ind w:left="2479" w:hanging="245"/>
      </w:pPr>
      <w:rPr>
        <w:rFonts w:hint="default"/>
        <w:lang w:val="en-US" w:eastAsia="en-US" w:bidi="en-US"/>
      </w:rPr>
    </w:lvl>
    <w:lvl w:ilvl="6" w:tplc="36BC5992">
      <w:numFmt w:val="bullet"/>
      <w:lvlText w:val="•"/>
      <w:lvlJc w:val="left"/>
      <w:pPr>
        <w:ind w:left="2867" w:hanging="245"/>
      </w:pPr>
      <w:rPr>
        <w:rFonts w:hint="default"/>
        <w:lang w:val="en-US" w:eastAsia="en-US" w:bidi="en-US"/>
      </w:rPr>
    </w:lvl>
    <w:lvl w:ilvl="7" w:tplc="C7B28758">
      <w:numFmt w:val="bullet"/>
      <w:lvlText w:val="•"/>
      <w:lvlJc w:val="left"/>
      <w:pPr>
        <w:ind w:left="3255" w:hanging="245"/>
      </w:pPr>
      <w:rPr>
        <w:rFonts w:hint="default"/>
        <w:lang w:val="en-US" w:eastAsia="en-US" w:bidi="en-US"/>
      </w:rPr>
    </w:lvl>
    <w:lvl w:ilvl="8" w:tplc="B6C43278">
      <w:numFmt w:val="bullet"/>
      <w:lvlText w:val="•"/>
      <w:lvlJc w:val="left"/>
      <w:pPr>
        <w:ind w:left="3643" w:hanging="245"/>
      </w:pPr>
      <w:rPr>
        <w:rFonts w:hint="default"/>
        <w:lang w:val="en-US" w:eastAsia="en-US" w:bidi="en-US"/>
      </w:rPr>
    </w:lvl>
  </w:abstractNum>
  <w:abstractNum w:abstractNumId="833">
    <w:nsid w:val="4E9D157F"/>
    <w:multiLevelType w:val="hybridMultilevel"/>
    <w:tmpl w:val="CBF4E1B6"/>
    <w:lvl w:ilvl="0" w:tplc="80E69D8A">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40CC1BB4">
      <w:numFmt w:val="bullet"/>
      <w:lvlText w:val="•"/>
      <w:lvlJc w:val="left"/>
      <w:pPr>
        <w:ind w:left="966" w:hanging="274"/>
      </w:pPr>
      <w:rPr>
        <w:rFonts w:hint="default"/>
        <w:lang w:val="en-US" w:eastAsia="en-US" w:bidi="en-US"/>
      </w:rPr>
    </w:lvl>
    <w:lvl w:ilvl="2" w:tplc="4F4ECE1A">
      <w:numFmt w:val="bullet"/>
      <w:lvlText w:val="•"/>
      <w:lvlJc w:val="left"/>
      <w:pPr>
        <w:ind w:left="1353" w:hanging="274"/>
      </w:pPr>
      <w:rPr>
        <w:rFonts w:hint="default"/>
        <w:lang w:val="en-US" w:eastAsia="en-US" w:bidi="en-US"/>
      </w:rPr>
    </w:lvl>
    <w:lvl w:ilvl="3" w:tplc="6CDEFC1C">
      <w:numFmt w:val="bullet"/>
      <w:lvlText w:val="•"/>
      <w:lvlJc w:val="left"/>
      <w:pPr>
        <w:ind w:left="1740" w:hanging="274"/>
      </w:pPr>
      <w:rPr>
        <w:rFonts w:hint="default"/>
        <w:lang w:val="en-US" w:eastAsia="en-US" w:bidi="en-US"/>
      </w:rPr>
    </w:lvl>
    <w:lvl w:ilvl="4" w:tplc="818AFE7E">
      <w:numFmt w:val="bullet"/>
      <w:lvlText w:val="•"/>
      <w:lvlJc w:val="left"/>
      <w:pPr>
        <w:ind w:left="2126" w:hanging="274"/>
      </w:pPr>
      <w:rPr>
        <w:rFonts w:hint="default"/>
        <w:lang w:val="en-US" w:eastAsia="en-US" w:bidi="en-US"/>
      </w:rPr>
    </w:lvl>
    <w:lvl w:ilvl="5" w:tplc="B70CF67A">
      <w:numFmt w:val="bullet"/>
      <w:lvlText w:val="•"/>
      <w:lvlJc w:val="left"/>
      <w:pPr>
        <w:ind w:left="2513" w:hanging="274"/>
      </w:pPr>
      <w:rPr>
        <w:rFonts w:hint="default"/>
        <w:lang w:val="en-US" w:eastAsia="en-US" w:bidi="en-US"/>
      </w:rPr>
    </w:lvl>
    <w:lvl w:ilvl="6" w:tplc="4FEC6178">
      <w:numFmt w:val="bullet"/>
      <w:lvlText w:val="•"/>
      <w:lvlJc w:val="left"/>
      <w:pPr>
        <w:ind w:left="2900" w:hanging="274"/>
      </w:pPr>
      <w:rPr>
        <w:rFonts w:hint="default"/>
        <w:lang w:val="en-US" w:eastAsia="en-US" w:bidi="en-US"/>
      </w:rPr>
    </w:lvl>
    <w:lvl w:ilvl="7" w:tplc="96EEC17E">
      <w:numFmt w:val="bullet"/>
      <w:lvlText w:val="•"/>
      <w:lvlJc w:val="left"/>
      <w:pPr>
        <w:ind w:left="3286" w:hanging="274"/>
      </w:pPr>
      <w:rPr>
        <w:rFonts w:hint="default"/>
        <w:lang w:val="en-US" w:eastAsia="en-US" w:bidi="en-US"/>
      </w:rPr>
    </w:lvl>
    <w:lvl w:ilvl="8" w:tplc="B26AFCEA">
      <w:numFmt w:val="bullet"/>
      <w:lvlText w:val="•"/>
      <w:lvlJc w:val="left"/>
      <w:pPr>
        <w:ind w:left="3673" w:hanging="274"/>
      </w:pPr>
      <w:rPr>
        <w:rFonts w:hint="default"/>
        <w:lang w:val="en-US" w:eastAsia="en-US" w:bidi="en-US"/>
      </w:rPr>
    </w:lvl>
  </w:abstractNum>
  <w:abstractNum w:abstractNumId="834">
    <w:nsid w:val="4EA00905"/>
    <w:multiLevelType w:val="hybridMultilevel"/>
    <w:tmpl w:val="78525054"/>
    <w:lvl w:ilvl="0" w:tplc="096E31B8">
      <w:start w:val="1"/>
      <w:numFmt w:val="lowerRoman"/>
      <w:lvlText w:val="(%1)"/>
      <w:lvlJc w:val="left"/>
      <w:pPr>
        <w:ind w:left="408" w:hanging="324"/>
        <w:jc w:val="left"/>
      </w:pPr>
      <w:rPr>
        <w:rFonts w:ascii="Times New Roman" w:eastAsia="Times New Roman" w:hAnsi="Times New Roman" w:cs="Times New Roman" w:hint="default"/>
        <w:spacing w:val="-1"/>
        <w:w w:val="99"/>
        <w:sz w:val="19"/>
        <w:szCs w:val="19"/>
        <w:lang w:val="en-US" w:eastAsia="en-US" w:bidi="en-US"/>
      </w:rPr>
    </w:lvl>
    <w:lvl w:ilvl="1" w:tplc="B180E8D8">
      <w:numFmt w:val="bullet"/>
      <w:lvlText w:val="•"/>
      <w:lvlJc w:val="left"/>
      <w:pPr>
        <w:ind w:left="648" w:hanging="324"/>
      </w:pPr>
      <w:rPr>
        <w:rFonts w:hint="default"/>
        <w:lang w:val="en-US" w:eastAsia="en-US" w:bidi="en-US"/>
      </w:rPr>
    </w:lvl>
    <w:lvl w:ilvl="2" w:tplc="225A48A6">
      <w:numFmt w:val="bullet"/>
      <w:lvlText w:val="•"/>
      <w:lvlJc w:val="left"/>
      <w:pPr>
        <w:ind w:left="896" w:hanging="324"/>
      </w:pPr>
      <w:rPr>
        <w:rFonts w:hint="default"/>
        <w:lang w:val="en-US" w:eastAsia="en-US" w:bidi="en-US"/>
      </w:rPr>
    </w:lvl>
    <w:lvl w:ilvl="3" w:tplc="68B2E902">
      <w:numFmt w:val="bullet"/>
      <w:lvlText w:val="•"/>
      <w:lvlJc w:val="left"/>
      <w:pPr>
        <w:ind w:left="1144" w:hanging="324"/>
      </w:pPr>
      <w:rPr>
        <w:rFonts w:hint="default"/>
        <w:lang w:val="en-US" w:eastAsia="en-US" w:bidi="en-US"/>
      </w:rPr>
    </w:lvl>
    <w:lvl w:ilvl="4" w:tplc="7676F02A">
      <w:numFmt w:val="bullet"/>
      <w:lvlText w:val="•"/>
      <w:lvlJc w:val="left"/>
      <w:pPr>
        <w:ind w:left="1392" w:hanging="324"/>
      </w:pPr>
      <w:rPr>
        <w:rFonts w:hint="default"/>
        <w:lang w:val="en-US" w:eastAsia="en-US" w:bidi="en-US"/>
      </w:rPr>
    </w:lvl>
    <w:lvl w:ilvl="5" w:tplc="3D9C123C">
      <w:numFmt w:val="bullet"/>
      <w:lvlText w:val="•"/>
      <w:lvlJc w:val="left"/>
      <w:pPr>
        <w:ind w:left="1641" w:hanging="324"/>
      </w:pPr>
      <w:rPr>
        <w:rFonts w:hint="default"/>
        <w:lang w:val="en-US" w:eastAsia="en-US" w:bidi="en-US"/>
      </w:rPr>
    </w:lvl>
    <w:lvl w:ilvl="6" w:tplc="FC7489E4">
      <w:numFmt w:val="bullet"/>
      <w:lvlText w:val="•"/>
      <w:lvlJc w:val="left"/>
      <w:pPr>
        <w:ind w:left="1889" w:hanging="324"/>
      </w:pPr>
      <w:rPr>
        <w:rFonts w:hint="default"/>
        <w:lang w:val="en-US" w:eastAsia="en-US" w:bidi="en-US"/>
      </w:rPr>
    </w:lvl>
    <w:lvl w:ilvl="7" w:tplc="6B7CED24">
      <w:numFmt w:val="bullet"/>
      <w:lvlText w:val="•"/>
      <w:lvlJc w:val="left"/>
      <w:pPr>
        <w:ind w:left="2137" w:hanging="324"/>
      </w:pPr>
      <w:rPr>
        <w:rFonts w:hint="default"/>
        <w:lang w:val="en-US" w:eastAsia="en-US" w:bidi="en-US"/>
      </w:rPr>
    </w:lvl>
    <w:lvl w:ilvl="8" w:tplc="3FC2738A">
      <w:numFmt w:val="bullet"/>
      <w:lvlText w:val="•"/>
      <w:lvlJc w:val="left"/>
      <w:pPr>
        <w:ind w:left="2385" w:hanging="324"/>
      </w:pPr>
      <w:rPr>
        <w:rFonts w:hint="default"/>
        <w:lang w:val="en-US" w:eastAsia="en-US" w:bidi="en-US"/>
      </w:rPr>
    </w:lvl>
  </w:abstractNum>
  <w:abstractNum w:abstractNumId="835">
    <w:nsid w:val="4EDB6917"/>
    <w:multiLevelType w:val="hybridMultilevel"/>
    <w:tmpl w:val="A84E2358"/>
    <w:lvl w:ilvl="0" w:tplc="6D8E3C0C">
      <w:start w:val="1"/>
      <w:numFmt w:val="lowerRoman"/>
      <w:lvlText w:val="(%1)"/>
      <w:lvlJc w:val="left"/>
      <w:pPr>
        <w:ind w:left="325" w:hanging="240"/>
        <w:jc w:val="left"/>
      </w:pPr>
      <w:rPr>
        <w:rFonts w:ascii="Times New Roman" w:eastAsia="Times New Roman" w:hAnsi="Times New Roman" w:cs="Times New Roman" w:hint="default"/>
        <w:w w:val="99"/>
        <w:sz w:val="20"/>
        <w:szCs w:val="20"/>
        <w:lang w:val="en-US" w:eastAsia="en-US" w:bidi="en-US"/>
      </w:rPr>
    </w:lvl>
    <w:lvl w:ilvl="1" w:tplc="0D443BD6">
      <w:numFmt w:val="bullet"/>
      <w:lvlText w:val="•"/>
      <w:lvlJc w:val="left"/>
      <w:pPr>
        <w:ind w:left="574" w:hanging="240"/>
      </w:pPr>
      <w:rPr>
        <w:rFonts w:hint="default"/>
        <w:lang w:val="en-US" w:eastAsia="en-US" w:bidi="en-US"/>
      </w:rPr>
    </w:lvl>
    <w:lvl w:ilvl="2" w:tplc="ECFE5A7C">
      <w:numFmt w:val="bullet"/>
      <w:lvlText w:val="•"/>
      <w:lvlJc w:val="left"/>
      <w:pPr>
        <w:ind w:left="828" w:hanging="240"/>
      </w:pPr>
      <w:rPr>
        <w:rFonts w:hint="default"/>
        <w:lang w:val="en-US" w:eastAsia="en-US" w:bidi="en-US"/>
      </w:rPr>
    </w:lvl>
    <w:lvl w:ilvl="3" w:tplc="A40E49CA">
      <w:numFmt w:val="bullet"/>
      <w:lvlText w:val="•"/>
      <w:lvlJc w:val="left"/>
      <w:pPr>
        <w:ind w:left="1082" w:hanging="240"/>
      </w:pPr>
      <w:rPr>
        <w:rFonts w:hint="default"/>
        <w:lang w:val="en-US" w:eastAsia="en-US" w:bidi="en-US"/>
      </w:rPr>
    </w:lvl>
    <w:lvl w:ilvl="4" w:tplc="1B3067AE">
      <w:numFmt w:val="bullet"/>
      <w:lvlText w:val="•"/>
      <w:lvlJc w:val="left"/>
      <w:pPr>
        <w:ind w:left="1337" w:hanging="240"/>
      </w:pPr>
      <w:rPr>
        <w:rFonts w:hint="default"/>
        <w:lang w:val="en-US" w:eastAsia="en-US" w:bidi="en-US"/>
      </w:rPr>
    </w:lvl>
    <w:lvl w:ilvl="5" w:tplc="187487D4">
      <w:numFmt w:val="bullet"/>
      <w:lvlText w:val="•"/>
      <w:lvlJc w:val="left"/>
      <w:pPr>
        <w:ind w:left="1591" w:hanging="240"/>
      </w:pPr>
      <w:rPr>
        <w:rFonts w:hint="default"/>
        <w:lang w:val="en-US" w:eastAsia="en-US" w:bidi="en-US"/>
      </w:rPr>
    </w:lvl>
    <w:lvl w:ilvl="6" w:tplc="30A6C5A4">
      <w:numFmt w:val="bullet"/>
      <w:lvlText w:val="•"/>
      <w:lvlJc w:val="left"/>
      <w:pPr>
        <w:ind w:left="1845" w:hanging="240"/>
      </w:pPr>
      <w:rPr>
        <w:rFonts w:hint="default"/>
        <w:lang w:val="en-US" w:eastAsia="en-US" w:bidi="en-US"/>
      </w:rPr>
    </w:lvl>
    <w:lvl w:ilvl="7" w:tplc="D718353A">
      <w:numFmt w:val="bullet"/>
      <w:lvlText w:val="•"/>
      <w:lvlJc w:val="left"/>
      <w:pPr>
        <w:ind w:left="2100" w:hanging="240"/>
      </w:pPr>
      <w:rPr>
        <w:rFonts w:hint="default"/>
        <w:lang w:val="en-US" w:eastAsia="en-US" w:bidi="en-US"/>
      </w:rPr>
    </w:lvl>
    <w:lvl w:ilvl="8" w:tplc="705E3A34">
      <w:numFmt w:val="bullet"/>
      <w:lvlText w:val="•"/>
      <w:lvlJc w:val="left"/>
      <w:pPr>
        <w:ind w:left="2354" w:hanging="240"/>
      </w:pPr>
      <w:rPr>
        <w:rFonts w:hint="default"/>
        <w:lang w:val="en-US" w:eastAsia="en-US" w:bidi="en-US"/>
      </w:rPr>
    </w:lvl>
  </w:abstractNum>
  <w:abstractNum w:abstractNumId="836">
    <w:nsid w:val="4EE973BD"/>
    <w:multiLevelType w:val="hybridMultilevel"/>
    <w:tmpl w:val="D1FC3DAE"/>
    <w:lvl w:ilvl="0" w:tplc="939A12F2">
      <w:start w:val="1"/>
      <w:numFmt w:val="lowerRoman"/>
      <w:lvlText w:val="(%1)"/>
      <w:lvlJc w:val="left"/>
      <w:pPr>
        <w:ind w:left="404" w:hanging="340"/>
        <w:jc w:val="left"/>
      </w:pPr>
      <w:rPr>
        <w:rFonts w:ascii="Times New Roman" w:eastAsia="Times New Roman" w:hAnsi="Times New Roman" w:cs="Times New Roman" w:hint="default"/>
        <w:w w:val="99"/>
        <w:sz w:val="20"/>
        <w:szCs w:val="20"/>
        <w:lang w:val="en-US" w:eastAsia="en-US" w:bidi="en-US"/>
      </w:rPr>
    </w:lvl>
    <w:lvl w:ilvl="1" w:tplc="2FB48A0C">
      <w:numFmt w:val="bullet"/>
      <w:lvlText w:val="•"/>
      <w:lvlJc w:val="left"/>
      <w:pPr>
        <w:ind w:left="521" w:hanging="340"/>
      </w:pPr>
      <w:rPr>
        <w:rFonts w:hint="default"/>
        <w:lang w:val="en-US" w:eastAsia="en-US" w:bidi="en-US"/>
      </w:rPr>
    </w:lvl>
    <w:lvl w:ilvl="2" w:tplc="537058CC">
      <w:numFmt w:val="bullet"/>
      <w:lvlText w:val="•"/>
      <w:lvlJc w:val="left"/>
      <w:pPr>
        <w:ind w:left="642" w:hanging="340"/>
      </w:pPr>
      <w:rPr>
        <w:rFonts w:hint="default"/>
        <w:lang w:val="en-US" w:eastAsia="en-US" w:bidi="en-US"/>
      </w:rPr>
    </w:lvl>
    <w:lvl w:ilvl="3" w:tplc="1AC69190">
      <w:numFmt w:val="bullet"/>
      <w:lvlText w:val="•"/>
      <w:lvlJc w:val="left"/>
      <w:pPr>
        <w:ind w:left="763" w:hanging="340"/>
      </w:pPr>
      <w:rPr>
        <w:rFonts w:hint="default"/>
        <w:lang w:val="en-US" w:eastAsia="en-US" w:bidi="en-US"/>
      </w:rPr>
    </w:lvl>
    <w:lvl w:ilvl="4" w:tplc="E0327944">
      <w:numFmt w:val="bullet"/>
      <w:lvlText w:val="•"/>
      <w:lvlJc w:val="left"/>
      <w:pPr>
        <w:ind w:left="884" w:hanging="340"/>
      </w:pPr>
      <w:rPr>
        <w:rFonts w:hint="default"/>
        <w:lang w:val="en-US" w:eastAsia="en-US" w:bidi="en-US"/>
      </w:rPr>
    </w:lvl>
    <w:lvl w:ilvl="5" w:tplc="A21EE474">
      <w:numFmt w:val="bullet"/>
      <w:lvlText w:val="•"/>
      <w:lvlJc w:val="left"/>
      <w:pPr>
        <w:ind w:left="1005" w:hanging="340"/>
      </w:pPr>
      <w:rPr>
        <w:rFonts w:hint="default"/>
        <w:lang w:val="en-US" w:eastAsia="en-US" w:bidi="en-US"/>
      </w:rPr>
    </w:lvl>
    <w:lvl w:ilvl="6" w:tplc="B7A0ECD6">
      <w:numFmt w:val="bullet"/>
      <w:lvlText w:val="•"/>
      <w:lvlJc w:val="left"/>
      <w:pPr>
        <w:ind w:left="1126" w:hanging="340"/>
      </w:pPr>
      <w:rPr>
        <w:rFonts w:hint="default"/>
        <w:lang w:val="en-US" w:eastAsia="en-US" w:bidi="en-US"/>
      </w:rPr>
    </w:lvl>
    <w:lvl w:ilvl="7" w:tplc="51349194">
      <w:numFmt w:val="bullet"/>
      <w:lvlText w:val="•"/>
      <w:lvlJc w:val="left"/>
      <w:pPr>
        <w:ind w:left="1247" w:hanging="340"/>
      </w:pPr>
      <w:rPr>
        <w:rFonts w:hint="default"/>
        <w:lang w:val="en-US" w:eastAsia="en-US" w:bidi="en-US"/>
      </w:rPr>
    </w:lvl>
    <w:lvl w:ilvl="8" w:tplc="67BABA38">
      <w:numFmt w:val="bullet"/>
      <w:lvlText w:val="•"/>
      <w:lvlJc w:val="left"/>
      <w:pPr>
        <w:ind w:left="1368" w:hanging="340"/>
      </w:pPr>
      <w:rPr>
        <w:rFonts w:hint="default"/>
        <w:lang w:val="en-US" w:eastAsia="en-US" w:bidi="en-US"/>
      </w:rPr>
    </w:lvl>
  </w:abstractNum>
  <w:abstractNum w:abstractNumId="837">
    <w:nsid w:val="4EEB5EDE"/>
    <w:multiLevelType w:val="hybridMultilevel"/>
    <w:tmpl w:val="446AEBDE"/>
    <w:lvl w:ilvl="0" w:tplc="3768F0F8">
      <w:start w:val="1"/>
      <w:numFmt w:val="lowerRoman"/>
      <w:lvlText w:val="(%1)"/>
      <w:lvlJc w:val="left"/>
      <w:pPr>
        <w:ind w:left="350" w:hanging="240"/>
        <w:jc w:val="left"/>
      </w:pPr>
      <w:rPr>
        <w:rFonts w:ascii="Times New Roman" w:eastAsia="Times New Roman" w:hAnsi="Times New Roman" w:cs="Times New Roman" w:hint="default"/>
        <w:w w:val="99"/>
        <w:sz w:val="20"/>
        <w:szCs w:val="20"/>
        <w:lang w:val="en-US" w:eastAsia="en-US" w:bidi="en-US"/>
      </w:rPr>
    </w:lvl>
    <w:lvl w:ilvl="1" w:tplc="1AFCBC7E">
      <w:numFmt w:val="bullet"/>
      <w:lvlText w:val="•"/>
      <w:lvlJc w:val="left"/>
      <w:pPr>
        <w:ind w:left="605" w:hanging="240"/>
      </w:pPr>
      <w:rPr>
        <w:rFonts w:hint="default"/>
        <w:lang w:val="en-US" w:eastAsia="en-US" w:bidi="en-US"/>
      </w:rPr>
    </w:lvl>
    <w:lvl w:ilvl="2" w:tplc="DF9CF81C">
      <w:numFmt w:val="bullet"/>
      <w:lvlText w:val="•"/>
      <w:lvlJc w:val="left"/>
      <w:pPr>
        <w:ind w:left="851" w:hanging="240"/>
      </w:pPr>
      <w:rPr>
        <w:rFonts w:hint="default"/>
        <w:lang w:val="en-US" w:eastAsia="en-US" w:bidi="en-US"/>
      </w:rPr>
    </w:lvl>
    <w:lvl w:ilvl="3" w:tplc="0A804898">
      <w:numFmt w:val="bullet"/>
      <w:lvlText w:val="•"/>
      <w:lvlJc w:val="left"/>
      <w:pPr>
        <w:ind w:left="1096" w:hanging="240"/>
      </w:pPr>
      <w:rPr>
        <w:rFonts w:hint="default"/>
        <w:lang w:val="en-US" w:eastAsia="en-US" w:bidi="en-US"/>
      </w:rPr>
    </w:lvl>
    <w:lvl w:ilvl="4" w:tplc="3FACF5A4">
      <w:numFmt w:val="bullet"/>
      <w:lvlText w:val="•"/>
      <w:lvlJc w:val="left"/>
      <w:pPr>
        <w:ind w:left="1342" w:hanging="240"/>
      </w:pPr>
      <w:rPr>
        <w:rFonts w:hint="default"/>
        <w:lang w:val="en-US" w:eastAsia="en-US" w:bidi="en-US"/>
      </w:rPr>
    </w:lvl>
    <w:lvl w:ilvl="5" w:tplc="4DD2DB66">
      <w:numFmt w:val="bullet"/>
      <w:lvlText w:val="•"/>
      <w:lvlJc w:val="left"/>
      <w:pPr>
        <w:ind w:left="1587" w:hanging="240"/>
      </w:pPr>
      <w:rPr>
        <w:rFonts w:hint="default"/>
        <w:lang w:val="en-US" w:eastAsia="en-US" w:bidi="en-US"/>
      </w:rPr>
    </w:lvl>
    <w:lvl w:ilvl="6" w:tplc="5BB81E4E">
      <w:numFmt w:val="bullet"/>
      <w:lvlText w:val="•"/>
      <w:lvlJc w:val="left"/>
      <w:pPr>
        <w:ind w:left="1833" w:hanging="240"/>
      </w:pPr>
      <w:rPr>
        <w:rFonts w:hint="default"/>
        <w:lang w:val="en-US" w:eastAsia="en-US" w:bidi="en-US"/>
      </w:rPr>
    </w:lvl>
    <w:lvl w:ilvl="7" w:tplc="172C3220">
      <w:numFmt w:val="bullet"/>
      <w:lvlText w:val="•"/>
      <w:lvlJc w:val="left"/>
      <w:pPr>
        <w:ind w:left="2078" w:hanging="240"/>
      </w:pPr>
      <w:rPr>
        <w:rFonts w:hint="default"/>
        <w:lang w:val="en-US" w:eastAsia="en-US" w:bidi="en-US"/>
      </w:rPr>
    </w:lvl>
    <w:lvl w:ilvl="8" w:tplc="5E9CF5A8">
      <w:numFmt w:val="bullet"/>
      <w:lvlText w:val="•"/>
      <w:lvlJc w:val="left"/>
      <w:pPr>
        <w:ind w:left="2324" w:hanging="240"/>
      </w:pPr>
      <w:rPr>
        <w:rFonts w:hint="default"/>
        <w:lang w:val="en-US" w:eastAsia="en-US" w:bidi="en-US"/>
      </w:rPr>
    </w:lvl>
  </w:abstractNum>
  <w:abstractNum w:abstractNumId="838">
    <w:nsid w:val="4EF8444C"/>
    <w:multiLevelType w:val="hybridMultilevel"/>
    <w:tmpl w:val="9844FD3E"/>
    <w:lvl w:ilvl="0" w:tplc="DE748D20">
      <w:start w:val="1"/>
      <w:numFmt w:val="lowerLetter"/>
      <w:lvlText w:val="(%1)"/>
      <w:lvlJc w:val="left"/>
      <w:pPr>
        <w:ind w:left="339" w:hanging="274"/>
        <w:jc w:val="left"/>
      </w:pPr>
      <w:rPr>
        <w:rFonts w:ascii="Times New Roman" w:eastAsia="Times New Roman" w:hAnsi="Times New Roman" w:cs="Times New Roman" w:hint="default"/>
        <w:w w:val="99"/>
        <w:sz w:val="20"/>
        <w:szCs w:val="20"/>
        <w:lang w:val="en-US" w:eastAsia="en-US" w:bidi="en-US"/>
      </w:rPr>
    </w:lvl>
    <w:lvl w:ilvl="1" w:tplc="9ECEED04">
      <w:numFmt w:val="bullet"/>
      <w:lvlText w:val="•"/>
      <w:lvlJc w:val="left"/>
      <w:pPr>
        <w:ind w:left="764" w:hanging="274"/>
      </w:pPr>
      <w:rPr>
        <w:rFonts w:hint="default"/>
        <w:lang w:val="en-US" w:eastAsia="en-US" w:bidi="en-US"/>
      </w:rPr>
    </w:lvl>
    <w:lvl w:ilvl="2" w:tplc="38D80EF2">
      <w:numFmt w:val="bullet"/>
      <w:lvlText w:val="•"/>
      <w:lvlJc w:val="left"/>
      <w:pPr>
        <w:ind w:left="1189" w:hanging="274"/>
      </w:pPr>
      <w:rPr>
        <w:rFonts w:hint="default"/>
        <w:lang w:val="en-US" w:eastAsia="en-US" w:bidi="en-US"/>
      </w:rPr>
    </w:lvl>
    <w:lvl w:ilvl="3" w:tplc="B920AE4A">
      <w:numFmt w:val="bullet"/>
      <w:lvlText w:val="•"/>
      <w:lvlJc w:val="left"/>
      <w:pPr>
        <w:ind w:left="1614" w:hanging="274"/>
      </w:pPr>
      <w:rPr>
        <w:rFonts w:hint="default"/>
        <w:lang w:val="en-US" w:eastAsia="en-US" w:bidi="en-US"/>
      </w:rPr>
    </w:lvl>
    <w:lvl w:ilvl="4" w:tplc="FE8E1FCC">
      <w:numFmt w:val="bullet"/>
      <w:lvlText w:val="•"/>
      <w:lvlJc w:val="left"/>
      <w:pPr>
        <w:ind w:left="2038" w:hanging="274"/>
      </w:pPr>
      <w:rPr>
        <w:rFonts w:hint="default"/>
        <w:lang w:val="en-US" w:eastAsia="en-US" w:bidi="en-US"/>
      </w:rPr>
    </w:lvl>
    <w:lvl w:ilvl="5" w:tplc="5F6E8088">
      <w:numFmt w:val="bullet"/>
      <w:lvlText w:val="•"/>
      <w:lvlJc w:val="left"/>
      <w:pPr>
        <w:ind w:left="2463" w:hanging="274"/>
      </w:pPr>
      <w:rPr>
        <w:rFonts w:hint="default"/>
        <w:lang w:val="en-US" w:eastAsia="en-US" w:bidi="en-US"/>
      </w:rPr>
    </w:lvl>
    <w:lvl w:ilvl="6" w:tplc="5F48BD70">
      <w:numFmt w:val="bullet"/>
      <w:lvlText w:val="•"/>
      <w:lvlJc w:val="left"/>
      <w:pPr>
        <w:ind w:left="2888" w:hanging="274"/>
      </w:pPr>
      <w:rPr>
        <w:rFonts w:hint="default"/>
        <w:lang w:val="en-US" w:eastAsia="en-US" w:bidi="en-US"/>
      </w:rPr>
    </w:lvl>
    <w:lvl w:ilvl="7" w:tplc="2162309A">
      <w:numFmt w:val="bullet"/>
      <w:lvlText w:val="•"/>
      <w:lvlJc w:val="left"/>
      <w:pPr>
        <w:ind w:left="3312" w:hanging="274"/>
      </w:pPr>
      <w:rPr>
        <w:rFonts w:hint="default"/>
        <w:lang w:val="en-US" w:eastAsia="en-US" w:bidi="en-US"/>
      </w:rPr>
    </w:lvl>
    <w:lvl w:ilvl="8" w:tplc="CADE5FF0">
      <w:numFmt w:val="bullet"/>
      <w:lvlText w:val="•"/>
      <w:lvlJc w:val="left"/>
      <w:pPr>
        <w:ind w:left="3737" w:hanging="274"/>
      </w:pPr>
      <w:rPr>
        <w:rFonts w:hint="default"/>
        <w:lang w:val="en-US" w:eastAsia="en-US" w:bidi="en-US"/>
      </w:rPr>
    </w:lvl>
  </w:abstractNum>
  <w:abstractNum w:abstractNumId="839">
    <w:nsid w:val="4F077B81"/>
    <w:multiLevelType w:val="hybridMultilevel"/>
    <w:tmpl w:val="C8645F8C"/>
    <w:lvl w:ilvl="0" w:tplc="ECC032AE">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AA24D2A6">
      <w:numFmt w:val="bullet"/>
      <w:lvlText w:val="•"/>
      <w:lvlJc w:val="left"/>
      <w:pPr>
        <w:ind w:left="966" w:hanging="274"/>
      </w:pPr>
      <w:rPr>
        <w:rFonts w:hint="default"/>
        <w:lang w:val="en-US" w:eastAsia="en-US" w:bidi="en-US"/>
      </w:rPr>
    </w:lvl>
    <w:lvl w:ilvl="2" w:tplc="E1AE541C">
      <w:numFmt w:val="bullet"/>
      <w:lvlText w:val="•"/>
      <w:lvlJc w:val="left"/>
      <w:pPr>
        <w:ind w:left="1353" w:hanging="274"/>
      </w:pPr>
      <w:rPr>
        <w:rFonts w:hint="default"/>
        <w:lang w:val="en-US" w:eastAsia="en-US" w:bidi="en-US"/>
      </w:rPr>
    </w:lvl>
    <w:lvl w:ilvl="3" w:tplc="5166390A">
      <w:numFmt w:val="bullet"/>
      <w:lvlText w:val="•"/>
      <w:lvlJc w:val="left"/>
      <w:pPr>
        <w:ind w:left="1740" w:hanging="274"/>
      </w:pPr>
      <w:rPr>
        <w:rFonts w:hint="default"/>
        <w:lang w:val="en-US" w:eastAsia="en-US" w:bidi="en-US"/>
      </w:rPr>
    </w:lvl>
    <w:lvl w:ilvl="4" w:tplc="98C2B4F0">
      <w:numFmt w:val="bullet"/>
      <w:lvlText w:val="•"/>
      <w:lvlJc w:val="left"/>
      <w:pPr>
        <w:ind w:left="2126" w:hanging="274"/>
      </w:pPr>
      <w:rPr>
        <w:rFonts w:hint="default"/>
        <w:lang w:val="en-US" w:eastAsia="en-US" w:bidi="en-US"/>
      </w:rPr>
    </w:lvl>
    <w:lvl w:ilvl="5" w:tplc="F89618A6">
      <w:numFmt w:val="bullet"/>
      <w:lvlText w:val="•"/>
      <w:lvlJc w:val="left"/>
      <w:pPr>
        <w:ind w:left="2513" w:hanging="274"/>
      </w:pPr>
      <w:rPr>
        <w:rFonts w:hint="default"/>
        <w:lang w:val="en-US" w:eastAsia="en-US" w:bidi="en-US"/>
      </w:rPr>
    </w:lvl>
    <w:lvl w:ilvl="6" w:tplc="DDE4FF8A">
      <w:numFmt w:val="bullet"/>
      <w:lvlText w:val="•"/>
      <w:lvlJc w:val="left"/>
      <w:pPr>
        <w:ind w:left="2900" w:hanging="274"/>
      </w:pPr>
      <w:rPr>
        <w:rFonts w:hint="default"/>
        <w:lang w:val="en-US" w:eastAsia="en-US" w:bidi="en-US"/>
      </w:rPr>
    </w:lvl>
    <w:lvl w:ilvl="7" w:tplc="0E94B26A">
      <w:numFmt w:val="bullet"/>
      <w:lvlText w:val="•"/>
      <w:lvlJc w:val="left"/>
      <w:pPr>
        <w:ind w:left="3286" w:hanging="274"/>
      </w:pPr>
      <w:rPr>
        <w:rFonts w:hint="default"/>
        <w:lang w:val="en-US" w:eastAsia="en-US" w:bidi="en-US"/>
      </w:rPr>
    </w:lvl>
    <w:lvl w:ilvl="8" w:tplc="F82A183E">
      <w:numFmt w:val="bullet"/>
      <w:lvlText w:val="•"/>
      <w:lvlJc w:val="left"/>
      <w:pPr>
        <w:ind w:left="3673" w:hanging="274"/>
      </w:pPr>
      <w:rPr>
        <w:rFonts w:hint="default"/>
        <w:lang w:val="en-US" w:eastAsia="en-US" w:bidi="en-US"/>
      </w:rPr>
    </w:lvl>
  </w:abstractNum>
  <w:abstractNum w:abstractNumId="840">
    <w:nsid w:val="4F17640C"/>
    <w:multiLevelType w:val="hybridMultilevel"/>
    <w:tmpl w:val="CA48E8D0"/>
    <w:lvl w:ilvl="0" w:tplc="154C443E">
      <w:start w:val="1"/>
      <w:numFmt w:val="lowerLetter"/>
      <w:lvlText w:val="(%1)"/>
      <w:lvlJc w:val="left"/>
      <w:pPr>
        <w:ind w:left="477" w:hanging="274"/>
        <w:jc w:val="left"/>
      </w:pPr>
      <w:rPr>
        <w:rFonts w:ascii="Times New Roman" w:eastAsia="Times New Roman" w:hAnsi="Times New Roman" w:cs="Times New Roman" w:hint="default"/>
        <w:w w:val="99"/>
        <w:sz w:val="20"/>
        <w:szCs w:val="20"/>
        <w:lang w:val="en-US" w:eastAsia="en-US" w:bidi="en-US"/>
      </w:rPr>
    </w:lvl>
    <w:lvl w:ilvl="1" w:tplc="6D1424F2">
      <w:numFmt w:val="bullet"/>
      <w:lvlText w:val="•"/>
      <w:lvlJc w:val="left"/>
      <w:pPr>
        <w:ind w:left="875" w:hanging="274"/>
      </w:pPr>
      <w:rPr>
        <w:rFonts w:hint="default"/>
        <w:lang w:val="en-US" w:eastAsia="en-US" w:bidi="en-US"/>
      </w:rPr>
    </w:lvl>
    <w:lvl w:ilvl="2" w:tplc="C7661DEC">
      <w:numFmt w:val="bullet"/>
      <w:lvlText w:val="•"/>
      <w:lvlJc w:val="left"/>
      <w:pPr>
        <w:ind w:left="1270" w:hanging="274"/>
      </w:pPr>
      <w:rPr>
        <w:rFonts w:hint="default"/>
        <w:lang w:val="en-US" w:eastAsia="en-US" w:bidi="en-US"/>
      </w:rPr>
    </w:lvl>
    <w:lvl w:ilvl="3" w:tplc="29B8BD60">
      <w:numFmt w:val="bullet"/>
      <w:lvlText w:val="•"/>
      <w:lvlJc w:val="left"/>
      <w:pPr>
        <w:ind w:left="1665" w:hanging="274"/>
      </w:pPr>
      <w:rPr>
        <w:rFonts w:hint="default"/>
        <w:lang w:val="en-US" w:eastAsia="en-US" w:bidi="en-US"/>
      </w:rPr>
    </w:lvl>
    <w:lvl w:ilvl="4" w:tplc="C6427EB4">
      <w:numFmt w:val="bullet"/>
      <w:lvlText w:val="•"/>
      <w:lvlJc w:val="left"/>
      <w:pPr>
        <w:ind w:left="2060" w:hanging="274"/>
      </w:pPr>
      <w:rPr>
        <w:rFonts w:hint="default"/>
        <w:lang w:val="en-US" w:eastAsia="en-US" w:bidi="en-US"/>
      </w:rPr>
    </w:lvl>
    <w:lvl w:ilvl="5" w:tplc="304E6BAE">
      <w:numFmt w:val="bullet"/>
      <w:lvlText w:val="•"/>
      <w:lvlJc w:val="left"/>
      <w:pPr>
        <w:ind w:left="2455" w:hanging="274"/>
      </w:pPr>
      <w:rPr>
        <w:rFonts w:hint="default"/>
        <w:lang w:val="en-US" w:eastAsia="en-US" w:bidi="en-US"/>
      </w:rPr>
    </w:lvl>
    <w:lvl w:ilvl="6" w:tplc="72827858">
      <w:numFmt w:val="bullet"/>
      <w:lvlText w:val="•"/>
      <w:lvlJc w:val="left"/>
      <w:pPr>
        <w:ind w:left="2850" w:hanging="274"/>
      </w:pPr>
      <w:rPr>
        <w:rFonts w:hint="default"/>
        <w:lang w:val="en-US" w:eastAsia="en-US" w:bidi="en-US"/>
      </w:rPr>
    </w:lvl>
    <w:lvl w:ilvl="7" w:tplc="2D78CB9E">
      <w:numFmt w:val="bullet"/>
      <w:lvlText w:val="•"/>
      <w:lvlJc w:val="left"/>
      <w:pPr>
        <w:ind w:left="3245" w:hanging="274"/>
      </w:pPr>
      <w:rPr>
        <w:rFonts w:hint="default"/>
        <w:lang w:val="en-US" w:eastAsia="en-US" w:bidi="en-US"/>
      </w:rPr>
    </w:lvl>
    <w:lvl w:ilvl="8" w:tplc="FBC67754">
      <w:numFmt w:val="bullet"/>
      <w:lvlText w:val="•"/>
      <w:lvlJc w:val="left"/>
      <w:pPr>
        <w:ind w:left="3640" w:hanging="274"/>
      </w:pPr>
      <w:rPr>
        <w:rFonts w:hint="default"/>
        <w:lang w:val="en-US" w:eastAsia="en-US" w:bidi="en-US"/>
      </w:rPr>
    </w:lvl>
  </w:abstractNum>
  <w:abstractNum w:abstractNumId="841">
    <w:nsid w:val="4F6C214C"/>
    <w:multiLevelType w:val="hybridMultilevel"/>
    <w:tmpl w:val="47609C72"/>
    <w:lvl w:ilvl="0" w:tplc="497C952C">
      <w:start w:val="1"/>
      <w:numFmt w:val="lowerRoman"/>
      <w:lvlText w:val="(%1)"/>
      <w:lvlJc w:val="left"/>
      <w:pPr>
        <w:ind w:left="353" w:hanging="290"/>
        <w:jc w:val="left"/>
      </w:pPr>
      <w:rPr>
        <w:rFonts w:ascii="Times New Roman" w:eastAsia="Times New Roman" w:hAnsi="Times New Roman" w:cs="Times New Roman" w:hint="default"/>
        <w:w w:val="99"/>
        <w:sz w:val="20"/>
        <w:szCs w:val="20"/>
        <w:lang w:val="en-US" w:eastAsia="en-US" w:bidi="en-US"/>
      </w:rPr>
    </w:lvl>
    <w:lvl w:ilvl="1" w:tplc="224640C0">
      <w:numFmt w:val="bullet"/>
      <w:lvlText w:val="•"/>
      <w:lvlJc w:val="left"/>
      <w:pPr>
        <w:ind w:left="485" w:hanging="290"/>
      </w:pPr>
      <w:rPr>
        <w:rFonts w:hint="default"/>
        <w:lang w:val="en-US" w:eastAsia="en-US" w:bidi="en-US"/>
      </w:rPr>
    </w:lvl>
    <w:lvl w:ilvl="2" w:tplc="9AECD08A">
      <w:numFmt w:val="bullet"/>
      <w:lvlText w:val="•"/>
      <w:lvlJc w:val="left"/>
      <w:pPr>
        <w:ind w:left="610" w:hanging="290"/>
      </w:pPr>
      <w:rPr>
        <w:rFonts w:hint="default"/>
        <w:lang w:val="en-US" w:eastAsia="en-US" w:bidi="en-US"/>
      </w:rPr>
    </w:lvl>
    <w:lvl w:ilvl="3" w:tplc="EAC67242">
      <w:numFmt w:val="bullet"/>
      <w:lvlText w:val="•"/>
      <w:lvlJc w:val="left"/>
      <w:pPr>
        <w:ind w:left="735" w:hanging="290"/>
      </w:pPr>
      <w:rPr>
        <w:rFonts w:hint="default"/>
        <w:lang w:val="en-US" w:eastAsia="en-US" w:bidi="en-US"/>
      </w:rPr>
    </w:lvl>
    <w:lvl w:ilvl="4" w:tplc="C8142752">
      <w:numFmt w:val="bullet"/>
      <w:lvlText w:val="•"/>
      <w:lvlJc w:val="left"/>
      <w:pPr>
        <w:ind w:left="860" w:hanging="290"/>
      </w:pPr>
      <w:rPr>
        <w:rFonts w:hint="default"/>
        <w:lang w:val="en-US" w:eastAsia="en-US" w:bidi="en-US"/>
      </w:rPr>
    </w:lvl>
    <w:lvl w:ilvl="5" w:tplc="C88049FA">
      <w:numFmt w:val="bullet"/>
      <w:lvlText w:val="•"/>
      <w:lvlJc w:val="left"/>
      <w:pPr>
        <w:ind w:left="985" w:hanging="290"/>
      </w:pPr>
      <w:rPr>
        <w:rFonts w:hint="default"/>
        <w:lang w:val="en-US" w:eastAsia="en-US" w:bidi="en-US"/>
      </w:rPr>
    </w:lvl>
    <w:lvl w:ilvl="6" w:tplc="7B8E9906">
      <w:numFmt w:val="bullet"/>
      <w:lvlText w:val="•"/>
      <w:lvlJc w:val="left"/>
      <w:pPr>
        <w:ind w:left="1110" w:hanging="290"/>
      </w:pPr>
      <w:rPr>
        <w:rFonts w:hint="default"/>
        <w:lang w:val="en-US" w:eastAsia="en-US" w:bidi="en-US"/>
      </w:rPr>
    </w:lvl>
    <w:lvl w:ilvl="7" w:tplc="E4AA06A6">
      <w:numFmt w:val="bullet"/>
      <w:lvlText w:val="•"/>
      <w:lvlJc w:val="left"/>
      <w:pPr>
        <w:ind w:left="1235" w:hanging="290"/>
      </w:pPr>
      <w:rPr>
        <w:rFonts w:hint="default"/>
        <w:lang w:val="en-US" w:eastAsia="en-US" w:bidi="en-US"/>
      </w:rPr>
    </w:lvl>
    <w:lvl w:ilvl="8" w:tplc="6E8ECC10">
      <w:numFmt w:val="bullet"/>
      <w:lvlText w:val="•"/>
      <w:lvlJc w:val="left"/>
      <w:pPr>
        <w:ind w:left="1360" w:hanging="290"/>
      </w:pPr>
      <w:rPr>
        <w:rFonts w:hint="default"/>
        <w:lang w:val="en-US" w:eastAsia="en-US" w:bidi="en-US"/>
      </w:rPr>
    </w:lvl>
  </w:abstractNum>
  <w:abstractNum w:abstractNumId="842">
    <w:nsid w:val="4F8A39CA"/>
    <w:multiLevelType w:val="hybridMultilevel"/>
    <w:tmpl w:val="7F66050C"/>
    <w:lvl w:ilvl="0" w:tplc="1FB6D24E">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8460D676">
      <w:numFmt w:val="bullet"/>
      <w:lvlText w:val="•"/>
      <w:lvlJc w:val="left"/>
      <w:pPr>
        <w:ind w:left="946" w:hanging="274"/>
      </w:pPr>
      <w:rPr>
        <w:rFonts w:hint="default"/>
        <w:lang w:val="en-US" w:eastAsia="en-US" w:bidi="en-US"/>
      </w:rPr>
    </w:lvl>
    <w:lvl w:ilvl="2" w:tplc="E5684C00">
      <w:numFmt w:val="bullet"/>
      <w:lvlText w:val="•"/>
      <w:lvlJc w:val="left"/>
      <w:pPr>
        <w:ind w:left="1333" w:hanging="274"/>
      </w:pPr>
      <w:rPr>
        <w:rFonts w:hint="default"/>
        <w:lang w:val="en-US" w:eastAsia="en-US" w:bidi="en-US"/>
      </w:rPr>
    </w:lvl>
    <w:lvl w:ilvl="3" w:tplc="09461C64">
      <w:numFmt w:val="bullet"/>
      <w:lvlText w:val="•"/>
      <w:lvlJc w:val="left"/>
      <w:pPr>
        <w:ind w:left="1719" w:hanging="274"/>
      </w:pPr>
      <w:rPr>
        <w:rFonts w:hint="default"/>
        <w:lang w:val="en-US" w:eastAsia="en-US" w:bidi="en-US"/>
      </w:rPr>
    </w:lvl>
    <w:lvl w:ilvl="4" w:tplc="8AB6D1DC">
      <w:numFmt w:val="bullet"/>
      <w:lvlText w:val="•"/>
      <w:lvlJc w:val="left"/>
      <w:pPr>
        <w:ind w:left="2106" w:hanging="274"/>
      </w:pPr>
      <w:rPr>
        <w:rFonts w:hint="default"/>
        <w:lang w:val="en-US" w:eastAsia="en-US" w:bidi="en-US"/>
      </w:rPr>
    </w:lvl>
    <w:lvl w:ilvl="5" w:tplc="687A9FE6">
      <w:numFmt w:val="bullet"/>
      <w:lvlText w:val="•"/>
      <w:lvlJc w:val="left"/>
      <w:pPr>
        <w:ind w:left="2493" w:hanging="274"/>
      </w:pPr>
      <w:rPr>
        <w:rFonts w:hint="default"/>
        <w:lang w:val="en-US" w:eastAsia="en-US" w:bidi="en-US"/>
      </w:rPr>
    </w:lvl>
    <w:lvl w:ilvl="6" w:tplc="D6DEA166">
      <w:numFmt w:val="bullet"/>
      <w:lvlText w:val="•"/>
      <w:lvlJc w:val="left"/>
      <w:pPr>
        <w:ind w:left="2879" w:hanging="274"/>
      </w:pPr>
      <w:rPr>
        <w:rFonts w:hint="default"/>
        <w:lang w:val="en-US" w:eastAsia="en-US" w:bidi="en-US"/>
      </w:rPr>
    </w:lvl>
    <w:lvl w:ilvl="7" w:tplc="4DA05ECE">
      <w:numFmt w:val="bullet"/>
      <w:lvlText w:val="•"/>
      <w:lvlJc w:val="left"/>
      <w:pPr>
        <w:ind w:left="3266" w:hanging="274"/>
      </w:pPr>
      <w:rPr>
        <w:rFonts w:hint="default"/>
        <w:lang w:val="en-US" w:eastAsia="en-US" w:bidi="en-US"/>
      </w:rPr>
    </w:lvl>
    <w:lvl w:ilvl="8" w:tplc="992C9C04">
      <w:numFmt w:val="bullet"/>
      <w:lvlText w:val="•"/>
      <w:lvlJc w:val="left"/>
      <w:pPr>
        <w:ind w:left="3652" w:hanging="274"/>
      </w:pPr>
      <w:rPr>
        <w:rFonts w:hint="default"/>
        <w:lang w:val="en-US" w:eastAsia="en-US" w:bidi="en-US"/>
      </w:rPr>
    </w:lvl>
  </w:abstractNum>
  <w:abstractNum w:abstractNumId="843">
    <w:nsid w:val="4F9C5E3C"/>
    <w:multiLevelType w:val="hybridMultilevel"/>
    <w:tmpl w:val="CADC0A74"/>
    <w:lvl w:ilvl="0" w:tplc="79C27FA8">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DF1269BC">
      <w:numFmt w:val="bullet"/>
      <w:lvlText w:val="•"/>
      <w:lvlJc w:val="left"/>
      <w:pPr>
        <w:ind w:left="438" w:hanging="240"/>
      </w:pPr>
      <w:rPr>
        <w:rFonts w:hint="default"/>
        <w:lang w:val="en-US" w:eastAsia="en-US" w:bidi="en-US"/>
      </w:rPr>
    </w:lvl>
    <w:lvl w:ilvl="2" w:tplc="E132D35A">
      <w:numFmt w:val="bullet"/>
      <w:lvlText w:val="•"/>
      <w:lvlJc w:val="left"/>
      <w:pPr>
        <w:ind w:left="577" w:hanging="240"/>
      </w:pPr>
      <w:rPr>
        <w:rFonts w:hint="default"/>
        <w:lang w:val="en-US" w:eastAsia="en-US" w:bidi="en-US"/>
      </w:rPr>
    </w:lvl>
    <w:lvl w:ilvl="3" w:tplc="D1F086C2">
      <w:numFmt w:val="bullet"/>
      <w:lvlText w:val="•"/>
      <w:lvlJc w:val="left"/>
      <w:pPr>
        <w:ind w:left="716" w:hanging="240"/>
      </w:pPr>
      <w:rPr>
        <w:rFonts w:hint="default"/>
        <w:lang w:val="en-US" w:eastAsia="en-US" w:bidi="en-US"/>
      </w:rPr>
    </w:lvl>
    <w:lvl w:ilvl="4" w:tplc="5B984596">
      <w:numFmt w:val="bullet"/>
      <w:lvlText w:val="•"/>
      <w:lvlJc w:val="left"/>
      <w:pPr>
        <w:ind w:left="855" w:hanging="240"/>
      </w:pPr>
      <w:rPr>
        <w:rFonts w:hint="default"/>
        <w:lang w:val="en-US" w:eastAsia="en-US" w:bidi="en-US"/>
      </w:rPr>
    </w:lvl>
    <w:lvl w:ilvl="5" w:tplc="E482DE10">
      <w:numFmt w:val="bullet"/>
      <w:lvlText w:val="•"/>
      <w:lvlJc w:val="left"/>
      <w:pPr>
        <w:ind w:left="994" w:hanging="240"/>
      </w:pPr>
      <w:rPr>
        <w:rFonts w:hint="default"/>
        <w:lang w:val="en-US" w:eastAsia="en-US" w:bidi="en-US"/>
      </w:rPr>
    </w:lvl>
    <w:lvl w:ilvl="6" w:tplc="99A4CADA">
      <w:numFmt w:val="bullet"/>
      <w:lvlText w:val="•"/>
      <w:lvlJc w:val="left"/>
      <w:pPr>
        <w:ind w:left="1133" w:hanging="240"/>
      </w:pPr>
      <w:rPr>
        <w:rFonts w:hint="default"/>
        <w:lang w:val="en-US" w:eastAsia="en-US" w:bidi="en-US"/>
      </w:rPr>
    </w:lvl>
    <w:lvl w:ilvl="7" w:tplc="B4B4DAE0">
      <w:numFmt w:val="bullet"/>
      <w:lvlText w:val="•"/>
      <w:lvlJc w:val="left"/>
      <w:pPr>
        <w:ind w:left="1272" w:hanging="240"/>
      </w:pPr>
      <w:rPr>
        <w:rFonts w:hint="default"/>
        <w:lang w:val="en-US" w:eastAsia="en-US" w:bidi="en-US"/>
      </w:rPr>
    </w:lvl>
    <w:lvl w:ilvl="8" w:tplc="4CA26B44">
      <w:numFmt w:val="bullet"/>
      <w:lvlText w:val="•"/>
      <w:lvlJc w:val="left"/>
      <w:pPr>
        <w:ind w:left="1411" w:hanging="240"/>
      </w:pPr>
      <w:rPr>
        <w:rFonts w:hint="default"/>
        <w:lang w:val="en-US" w:eastAsia="en-US" w:bidi="en-US"/>
      </w:rPr>
    </w:lvl>
  </w:abstractNum>
  <w:abstractNum w:abstractNumId="844">
    <w:nsid w:val="4FA07D56"/>
    <w:multiLevelType w:val="hybridMultilevel"/>
    <w:tmpl w:val="5F884350"/>
    <w:lvl w:ilvl="0" w:tplc="E4960768">
      <w:start w:val="1"/>
      <w:numFmt w:val="lowerLetter"/>
      <w:lvlText w:val="(%1)"/>
      <w:lvlJc w:val="left"/>
      <w:pPr>
        <w:ind w:left="652" w:hanging="274"/>
        <w:jc w:val="left"/>
      </w:pPr>
      <w:rPr>
        <w:rFonts w:ascii="Times New Roman" w:eastAsia="Times New Roman" w:hAnsi="Times New Roman" w:cs="Times New Roman" w:hint="default"/>
        <w:w w:val="99"/>
        <w:sz w:val="20"/>
        <w:szCs w:val="20"/>
        <w:lang w:val="en-US" w:eastAsia="en-US" w:bidi="en-US"/>
      </w:rPr>
    </w:lvl>
    <w:lvl w:ilvl="1" w:tplc="86DAECC4">
      <w:numFmt w:val="bullet"/>
      <w:lvlText w:val="•"/>
      <w:lvlJc w:val="left"/>
      <w:pPr>
        <w:ind w:left="1035" w:hanging="274"/>
      </w:pPr>
      <w:rPr>
        <w:rFonts w:hint="default"/>
        <w:lang w:val="en-US" w:eastAsia="en-US" w:bidi="en-US"/>
      </w:rPr>
    </w:lvl>
    <w:lvl w:ilvl="2" w:tplc="A972E5FC">
      <w:numFmt w:val="bullet"/>
      <w:lvlText w:val="•"/>
      <w:lvlJc w:val="left"/>
      <w:pPr>
        <w:ind w:left="1411" w:hanging="274"/>
      </w:pPr>
      <w:rPr>
        <w:rFonts w:hint="default"/>
        <w:lang w:val="en-US" w:eastAsia="en-US" w:bidi="en-US"/>
      </w:rPr>
    </w:lvl>
    <w:lvl w:ilvl="3" w:tplc="AF724AF4">
      <w:numFmt w:val="bullet"/>
      <w:lvlText w:val="•"/>
      <w:lvlJc w:val="left"/>
      <w:pPr>
        <w:ind w:left="1787" w:hanging="274"/>
      </w:pPr>
      <w:rPr>
        <w:rFonts w:hint="default"/>
        <w:lang w:val="en-US" w:eastAsia="en-US" w:bidi="en-US"/>
      </w:rPr>
    </w:lvl>
    <w:lvl w:ilvl="4" w:tplc="E87695A4">
      <w:numFmt w:val="bullet"/>
      <w:lvlText w:val="•"/>
      <w:lvlJc w:val="left"/>
      <w:pPr>
        <w:ind w:left="2163" w:hanging="274"/>
      </w:pPr>
      <w:rPr>
        <w:rFonts w:hint="default"/>
        <w:lang w:val="en-US" w:eastAsia="en-US" w:bidi="en-US"/>
      </w:rPr>
    </w:lvl>
    <w:lvl w:ilvl="5" w:tplc="1DBAB7F2">
      <w:numFmt w:val="bullet"/>
      <w:lvlText w:val="•"/>
      <w:lvlJc w:val="left"/>
      <w:pPr>
        <w:ind w:left="2539" w:hanging="274"/>
      </w:pPr>
      <w:rPr>
        <w:rFonts w:hint="default"/>
        <w:lang w:val="en-US" w:eastAsia="en-US" w:bidi="en-US"/>
      </w:rPr>
    </w:lvl>
    <w:lvl w:ilvl="6" w:tplc="72E41C5A">
      <w:numFmt w:val="bullet"/>
      <w:lvlText w:val="•"/>
      <w:lvlJc w:val="left"/>
      <w:pPr>
        <w:ind w:left="2915" w:hanging="274"/>
      </w:pPr>
      <w:rPr>
        <w:rFonts w:hint="default"/>
        <w:lang w:val="en-US" w:eastAsia="en-US" w:bidi="en-US"/>
      </w:rPr>
    </w:lvl>
    <w:lvl w:ilvl="7" w:tplc="089496A4">
      <w:numFmt w:val="bullet"/>
      <w:lvlText w:val="•"/>
      <w:lvlJc w:val="left"/>
      <w:pPr>
        <w:ind w:left="3291" w:hanging="274"/>
      </w:pPr>
      <w:rPr>
        <w:rFonts w:hint="default"/>
        <w:lang w:val="en-US" w:eastAsia="en-US" w:bidi="en-US"/>
      </w:rPr>
    </w:lvl>
    <w:lvl w:ilvl="8" w:tplc="98D465D6">
      <w:numFmt w:val="bullet"/>
      <w:lvlText w:val="•"/>
      <w:lvlJc w:val="left"/>
      <w:pPr>
        <w:ind w:left="3667" w:hanging="274"/>
      </w:pPr>
      <w:rPr>
        <w:rFonts w:hint="default"/>
        <w:lang w:val="en-US" w:eastAsia="en-US" w:bidi="en-US"/>
      </w:rPr>
    </w:lvl>
  </w:abstractNum>
  <w:abstractNum w:abstractNumId="845">
    <w:nsid w:val="4FA53BCC"/>
    <w:multiLevelType w:val="hybridMultilevel"/>
    <w:tmpl w:val="6A42BFB6"/>
    <w:lvl w:ilvl="0" w:tplc="523AE1F6">
      <w:start w:val="1"/>
      <w:numFmt w:val="lowerRoman"/>
      <w:lvlText w:val="(%1)"/>
      <w:lvlJc w:val="left"/>
      <w:pPr>
        <w:ind w:left="444" w:hanging="367"/>
        <w:jc w:val="left"/>
      </w:pPr>
      <w:rPr>
        <w:rFonts w:ascii="Times New Roman" w:eastAsia="Times New Roman" w:hAnsi="Times New Roman" w:cs="Times New Roman" w:hint="default"/>
        <w:w w:val="99"/>
        <w:sz w:val="20"/>
        <w:szCs w:val="20"/>
        <w:lang w:val="en-US" w:eastAsia="en-US" w:bidi="en-US"/>
      </w:rPr>
    </w:lvl>
    <w:lvl w:ilvl="1" w:tplc="27CAC7AE">
      <w:numFmt w:val="bullet"/>
      <w:lvlText w:val="•"/>
      <w:lvlJc w:val="left"/>
      <w:pPr>
        <w:ind w:left="677" w:hanging="367"/>
      </w:pPr>
      <w:rPr>
        <w:rFonts w:hint="default"/>
        <w:lang w:val="en-US" w:eastAsia="en-US" w:bidi="en-US"/>
      </w:rPr>
    </w:lvl>
    <w:lvl w:ilvl="2" w:tplc="EDD0CEB0">
      <w:numFmt w:val="bullet"/>
      <w:lvlText w:val="•"/>
      <w:lvlJc w:val="left"/>
      <w:pPr>
        <w:ind w:left="915" w:hanging="367"/>
      </w:pPr>
      <w:rPr>
        <w:rFonts w:hint="default"/>
        <w:lang w:val="en-US" w:eastAsia="en-US" w:bidi="en-US"/>
      </w:rPr>
    </w:lvl>
    <w:lvl w:ilvl="3" w:tplc="E66A2F34">
      <w:numFmt w:val="bullet"/>
      <w:lvlText w:val="•"/>
      <w:lvlJc w:val="left"/>
      <w:pPr>
        <w:ind w:left="1152" w:hanging="367"/>
      </w:pPr>
      <w:rPr>
        <w:rFonts w:hint="default"/>
        <w:lang w:val="en-US" w:eastAsia="en-US" w:bidi="en-US"/>
      </w:rPr>
    </w:lvl>
    <w:lvl w:ilvl="4" w:tplc="6480E890">
      <w:numFmt w:val="bullet"/>
      <w:lvlText w:val="•"/>
      <w:lvlJc w:val="left"/>
      <w:pPr>
        <w:ind w:left="1390" w:hanging="367"/>
      </w:pPr>
      <w:rPr>
        <w:rFonts w:hint="default"/>
        <w:lang w:val="en-US" w:eastAsia="en-US" w:bidi="en-US"/>
      </w:rPr>
    </w:lvl>
    <w:lvl w:ilvl="5" w:tplc="6ACCB2E0">
      <w:numFmt w:val="bullet"/>
      <w:lvlText w:val="•"/>
      <w:lvlJc w:val="left"/>
      <w:pPr>
        <w:ind w:left="1627" w:hanging="367"/>
      </w:pPr>
      <w:rPr>
        <w:rFonts w:hint="default"/>
        <w:lang w:val="en-US" w:eastAsia="en-US" w:bidi="en-US"/>
      </w:rPr>
    </w:lvl>
    <w:lvl w:ilvl="6" w:tplc="B0A8B580">
      <w:numFmt w:val="bullet"/>
      <w:lvlText w:val="•"/>
      <w:lvlJc w:val="left"/>
      <w:pPr>
        <w:ind w:left="1865" w:hanging="367"/>
      </w:pPr>
      <w:rPr>
        <w:rFonts w:hint="default"/>
        <w:lang w:val="en-US" w:eastAsia="en-US" w:bidi="en-US"/>
      </w:rPr>
    </w:lvl>
    <w:lvl w:ilvl="7" w:tplc="7DE4F976">
      <w:numFmt w:val="bullet"/>
      <w:lvlText w:val="•"/>
      <w:lvlJc w:val="left"/>
      <w:pPr>
        <w:ind w:left="2102" w:hanging="367"/>
      </w:pPr>
      <w:rPr>
        <w:rFonts w:hint="default"/>
        <w:lang w:val="en-US" w:eastAsia="en-US" w:bidi="en-US"/>
      </w:rPr>
    </w:lvl>
    <w:lvl w:ilvl="8" w:tplc="DC08C6A8">
      <w:numFmt w:val="bullet"/>
      <w:lvlText w:val="•"/>
      <w:lvlJc w:val="left"/>
      <w:pPr>
        <w:ind w:left="2340" w:hanging="367"/>
      </w:pPr>
      <w:rPr>
        <w:rFonts w:hint="default"/>
        <w:lang w:val="en-US" w:eastAsia="en-US" w:bidi="en-US"/>
      </w:rPr>
    </w:lvl>
  </w:abstractNum>
  <w:abstractNum w:abstractNumId="846">
    <w:nsid w:val="4FA70E51"/>
    <w:multiLevelType w:val="hybridMultilevel"/>
    <w:tmpl w:val="C038D078"/>
    <w:lvl w:ilvl="0" w:tplc="0082DE7A">
      <w:start w:val="1"/>
      <w:numFmt w:val="lowerLetter"/>
      <w:lvlText w:val="(%1)"/>
      <w:lvlJc w:val="left"/>
      <w:pPr>
        <w:ind w:left="339" w:hanging="274"/>
        <w:jc w:val="left"/>
      </w:pPr>
      <w:rPr>
        <w:rFonts w:ascii="Times New Roman" w:eastAsia="Times New Roman" w:hAnsi="Times New Roman" w:cs="Times New Roman" w:hint="default"/>
        <w:w w:val="99"/>
        <w:sz w:val="20"/>
        <w:szCs w:val="20"/>
        <w:lang w:val="en-US" w:eastAsia="en-US" w:bidi="en-US"/>
      </w:rPr>
    </w:lvl>
    <w:lvl w:ilvl="1" w:tplc="8200A82A">
      <w:numFmt w:val="bullet"/>
      <w:lvlText w:val="•"/>
      <w:lvlJc w:val="left"/>
      <w:pPr>
        <w:ind w:left="764" w:hanging="274"/>
      </w:pPr>
      <w:rPr>
        <w:rFonts w:hint="default"/>
        <w:lang w:val="en-US" w:eastAsia="en-US" w:bidi="en-US"/>
      </w:rPr>
    </w:lvl>
    <w:lvl w:ilvl="2" w:tplc="C792ACA0">
      <w:numFmt w:val="bullet"/>
      <w:lvlText w:val="•"/>
      <w:lvlJc w:val="left"/>
      <w:pPr>
        <w:ind w:left="1189" w:hanging="274"/>
      </w:pPr>
      <w:rPr>
        <w:rFonts w:hint="default"/>
        <w:lang w:val="en-US" w:eastAsia="en-US" w:bidi="en-US"/>
      </w:rPr>
    </w:lvl>
    <w:lvl w:ilvl="3" w:tplc="F5FC72A6">
      <w:numFmt w:val="bullet"/>
      <w:lvlText w:val="•"/>
      <w:lvlJc w:val="left"/>
      <w:pPr>
        <w:ind w:left="1614" w:hanging="274"/>
      </w:pPr>
      <w:rPr>
        <w:rFonts w:hint="default"/>
        <w:lang w:val="en-US" w:eastAsia="en-US" w:bidi="en-US"/>
      </w:rPr>
    </w:lvl>
    <w:lvl w:ilvl="4" w:tplc="B38A455C">
      <w:numFmt w:val="bullet"/>
      <w:lvlText w:val="•"/>
      <w:lvlJc w:val="left"/>
      <w:pPr>
        <w:ind w:left="2038" w:hanging="274"/>
      </w:pPr>
      <w:rPr>
        <w:rFonts w:hint="default"/>
        <w:lang w:val="en-US" w:eastAsia="en-US" w:bidi="en-US"/>
      </w:rPr>
    </w:lvl>
    <w:lvl w:ilvl="5" w:tplc="32BE1D1A">
      <w:numFmt w:val="bullet"/>
      <w:lvlText w:val="•"/>
      <w:lvlJc w:val="left"/>
      <w:pPr>
        <w:ind w:left="2463" w:hanging="274"/>
      </w:pPr>
      <w:rPr>
        <w:rFonts w:hint="default"/>
        <w:lang w:val="en-US" w:eastAsia="en-US" w:bidi="en-US"/>
      </w:rPr>
    </w:lvl>
    <w:lvl w:ilvl="6" w:tplc="C8EA7800">
      <w:numFmt w:val="bullet"/>
      <w:lvlText w:val="•"/>
      <w:lvlJc w:val="left"/>
      <w:pPr>
        <w:ind w:left="2888" w:hanging="274"/>
      </w:pPr>
      <w:rPr>
        <w:rFonts w:hint="default"/>
        <w:lang w:val="en-US" w:eastAsia="en-US" w:bidi="en-US"/>
      </w:rPr>
    </w:lvl>
    <w:lvl w:ilvl="7" w:tplc="1CC0543E">
      <w:numFmt w:val="bullet"/>
      <w:lvlText w:val="•"/>
      <w:lvlJc w:val="left"/>
      <w:pPr>
        <w:ind w:left="3312" w:hanging="274"/>
      </w:pPr>
      <w:rPr>
        <w:rFonts w:hint="default"/>
        <w:lang w:val="en-US" w:eastAsia="en-US" w:bidi="en-US"/>
      </w:rPr>
    </w:lvl>
    <w:lvl w:ilvl="8" w:tplc="3FA623F6">
      <w:numFmt w:val="bullet"/>
      <w:lvlText w:val="•"/>
      <w:lvlJc w:val="left"/>
      <w:pPr>
        <w:ind w:left="3737" w:hanging="274"/>
      </w:pPr>
      <w:rPr>
        <w:rFonts w:hint="default"/>
        <w:lang w:val="en-US" w:eastAsia="en-US" w:bidi="en-US"/>
      </w:rPr>
    </w:lvl>
  </w:abstractNum>
  <w:abstractNum w:abstractNumId="847">
    <w:nsid w:val="4FB776A8"/>
    <w:multiLevelType w:val="hybridMultilevel"/>
    <w:tmpl w:val="98CE992E"/>
    <w:lvl w:ilvl="0" w:tplc="E070E762">
      <w:start w:val="1"/>
      <w:numFmt w:val="lowerRoman"/>
      <w:lvlText w:val="(%1)"/>
      <w:lvlJc w:val="left"/>
      <w:pPr>
        <w:ind w:left="446" w:hanging="321"/>
        <w:jc w:val="left"/>
      </w:pPr>
      <w:rPr>
        <w:rFonts w:ascii="Times New Roman" w:eastAsia="Times New Roman" w:hAnsi="Times New Roman" w:cs="Times New Roman" w:hint="default"/>
        <w:spacing w:val="-1"/>
        <w:w w:val="99"/>
        <w:sz w:val="19"/>
        <w:szCs w:val="19"/>
        <w:lang w:val="en-US" w:eastAsia="en-US" w:bidi="en-US"/>
      </w:rPr>
    </w:lvl>
    <w:lvl w:ilvl="1" w:tplc="5C56DF16">
      <w:numFmt w:val="bullet"/>
      <w:lvlText w:val="•"/>
      <w:lvlJc w:val="left"/>
      <w:pPr>
        <w:ind w:left="682" w:hanging="321"/>
      </w:pPr>
      <w:rPr>
        <w:rFonts w:hint="default"/>
        <w:lang w:val="en-US" w:eastAsia="en-US" w:bidi="en-US"/>
      </w:rPr>
    </w:lvl>
    <w:lvl w:ilvl="2" w:tplc="EEF4C0F0">
      <w:numFmt w:val="bullet"/>
      <w:lvlText w:val="•"/>
      <w:lvlJc w:val="left"/>
      <w:pPr>
        <w:ind w:left="924" w:hanging="321"/>
      </w:pPr>
      <w:rPr>
        <w:rFonts w:hint="default"/>
        <w:lang w:val="en-US" w:eastAsia="en-US" w:bidi="en-US"/>
      </w:rPr>
    </w:lvl>
    <w:lvl w:ilvl="3" w:tplc="3C283BE0">
      <w:numFmt w:val="bullet"/>
      <w:lvlText w:val="•"/>
      <w:lvlJc w:val="left"/>
      <w:pPr>
        <w:ind w:left="1166" w:hanging="321"/>
      </w:pPr>
      <w:rPr>
        <w:rFonts w:hint="default"/>
        <w:lang w:val="en-US" w:eastAsia="en-US" w:bidi="en-US"/>
      </w:rPr>
    </w:lvl>
    <w:lvl w:ilvl="4" w:tplc="51E6393A">
      <w:numFmt w:val="bullet"/>
      <w:lvlText w:val="•"/>
      <w:lvlJc w:val="left"/>
      <w:pPr>
        <w:ind w:left="1408" w:hanging="321"/>
      </w:pPr>
      <w:rPr>
        <w:rFonts w:hint="default"/>
        <w:lang w:val="en-US" w:eastAsia="en-US" w:bidi="en-US"/>
      </w:rPr>
    </w:lvl>
    <w:lvl w:ilvl="5" w:tplc="BD46C9BA">
      <w:numFmt w:val="bullet"/>
      <w:lvlText w:val="•"/>
      <w:lvlJc w:val="left"/>
      <w:pPr>
        <w:ind w:left="1651" w:hanging="321"/>
      </w:pPr>
      <w:rPr>
        <w:rFonts w:hint="default"/>
        <w:lang w:val="en-US" w:eastAsia="en-US" w:bidi="en-US"/>
      </w:rPr>
    </w:lvl>
    <w:lvl w:ilvl="6" w:tplc="96826638">
      <w:numFmt w:val="bullet"/>
      <w:lvlText w:val="•"/>
      <w:lvlJc w:val="left"/>
      <w:pPr>
        <w:ind w:left="1893" w:hanging="321"/>
      </w:pPr>
      <w:rPr>
        <w:rFonts w:hint="default"/>
        <w:lang w:val="en-US" w:eastAsia="en-US" w:bidi="en-US"/>
      </w:rPr>
    </w:lvl>
    <w:lvl w:ilvl="7" w:tplc="EBAA65BE">
      <w:numFmt w:val="bullet"/>
      <w:lvlText w:val="•"/>
      <w:lvlJc w:val="left"/>
      <w:pPr>
        <w:ind w:left="2135" w:hanging="321"/>
      </w:pPr>
      <w:rPr>
        <w:rFonts w:hint="default"/>
        <w:lang w:val="en-US" w:eastAsia="en-US" w:bidi="en-US"/>
      </w:rPr>
    </w:lvl>
    <w:lvl w:ilvl="8" w:tplc="BBC4EE64">
      <w:numFmt w:val="bullet"/>
      <w:lvlText w:val="•"/>
      <w:lvlJc w:val="left"/>
      <w:pPr>
        <w:ind w:left="2377" w:hanging="321"/>
      </w:pPr>
      <w:rPr>
        <w:rFonts w:hint="default"/>
        <w:lang w:val="en-US" w:eastAsia="en-US" w:bidi="en-US"/>
      </w:rPr>
    </w:lvl>
  </w:abstractNum>
  <w:abstractNum w:abstractNumId="848">
    <w:nsid w:val="4FB87EC7"/>
    <w:multiLevelType w:val="hybridMultilevel"/>
    <w:tmpl w:val="CB8E9B02"/>
    <w:lvl w:ilvl="0" w:tplc="4802D22A">
      <w:start w:val="1"/>
      <w:numFmt w:val="lowerLetter"/>
      <w:lvlText w:val="(%1)"/>
      <w:lvlJc w:val="left"/>
      <w:pPr>
        <w:ind w:left="356" w:hanging="324"/>
        <w:jc w:val="left"/>
      </w:pPr>
      <w:rPr>
        <w:rFonts w:ascii="Times New Roman" w:eastAsia="Times New Roman" w:hAnsi="Times New Roman" w:cs="Times New Roman" w:hint="default"/>
        <w:w w:val="99"/>
        <w:sz w:val="20"/>
        <w:szCs w:val="20"/>
        <w:lang w:val="en-US" w:eastAsia="en-US" w:bidi="en-US"/>
      </w:rPr>
    </w:lvl>
    <w:lvl w:ilvl="1" w:tplc="4F722544">
      <w:numFmt w:val="bullet"/>
      <w:lvlText w:val="•"/>
      <w:lvlJc w:val="left"/>
      <w:pPr>
        <w:ind w:left="605" w:hanging="324"/>
      </w:pPr>
      <w:rPr>
        <w:rFonts w:hint="default"/>
        <w:lang w:val="en-US" w:eastAsia="en-US" w:bidi="en-US"/>
      </w:rPr>
    </w:lvl>
    <w:lvl w:ilvl="2" w:tplc="E82A2DB4">
      <w:numFmt w:val="bullet"/>
      <w:lvlText w:val="•"/>
      <w:lvlJc w:val="left"/>
      <w:pPr>
        <w:ind w:left="851" w:hanging="324"/>
      </w:pPr>
      <w:rPr>
        <w:rFonts w:hint="default"/>
        <w:lang w:val="en-US" w:eastAsia="en-US" w:bidi="en-US"/>
      </w:rPr>
    </w:lvl>
    <w:lvl w:ilvl="3" w:tplc="C1BE36DE">
      <w:numFmt w:val="bullet"/>
      <w:lvlText w:val="•"/>
      <w:lvlJc w:val="left"/>
      <w:pPr>
        <w:ind w:left="1096" w:hanging="324"/>
      </w:pPr>
      <w:rPr>
        <w:rFonts w:hint="default"/>
        <w:lang w:val="en-US" w:eastAsia="en-US" w:bidi="en-US"/>
      </w:rPr>
    </w:lvl>
    <w:lvl w:ilvl="4" w:tplc="34FABD52">
      <w:numFmt w:val="bullet"/>
      <w:lvlText w:val="•"/>
      <w:lvlJc w:val="left"/>
      <w:pPr>
        <w:ind w:left="1342" w:hanging="324"/>
      </w:pPr>
      <w:rPr>
        <w:rFonts w:hint="default"/>
        <w:lang w:val="en-US" w:eastAsia="en-US" w:bidi="en-US"/>
      </w:rPr>
    </w:lvl>
    <w:lvl w:ilvl="5" w:tplc="A3183840">
      <w:numFmt w:val="bullet"/>
      <w:lvlText w:val="•"/>
      <w:lvlJc w:val="left"/>
      <w:pPr>
        <w:ind w:left="1587" w:hanging="324"/>
      </w:pPr>
      <w:rPr>
        <w:rFonts w:hint="default"/>
        <w:lang w:val="en-US" w:eastAsia="en-US" w:bidi="en-US"/>
      </w:rPr>
    </w:lvl>
    <w:lvl w:ilvl="6" w:tplc="82264FFA">
      <w:numFmt w:val="bullet"/>
      <w:lvlText w:val="•"/>
      <w:lvlJc w:val="left"/>
      <w:pPr>
        <w:ind w:left="1833" w:hanging="324"/>
      </w:pPr>
      <w:rPr>
        <w:rFonts w:hint="default"/>
        <w:lang w:val="en-US" w:eastAsia="en-US" w:bidi="en-US"/>
      </w:rPr>
    </w:lvl>
    <w:lvl w:ilvl="7" w:tplc="95EE677A">
      <w:numFmt w:val="bullet"/>
      <w:lvlText w:val="•"/>
      <w:lvlJc w:val="left"/>
      <w:pPr>
        <w:ind w:left="2078" w:hanging="324"/>
      </w:pPr>
      <w:rPr>
        <w:rFonts w:hint="default"/>
        <w:lang w:val="en-US" w:eastAsia="en-US" w:bidi="en-US"/>
      </w:rPr>
    </w:lvl>
    <w:lvl w:ilvl="8" w:tplc="24147448">
      <w:numFmt w:val="bullet"/>
      <w:lvlText w:val="•"/>
      <w:lvlJc w:val="left"/>
      <w:pPr>
        <w:ind w:left="2324" w:hanging="324"/>
      </w:pPr>
      <w:rPr>
        <w:rFonts w:hint="default"/>
        <w:lang w:val="en-US" w:eastAsia="en-US" w:bidi="en-US"/>
      </w:rPr>
    </w:lvl>
  </w:abstractNum>
  <w:abstractNum w:abstractNumId="849">
    <w:nsid w:val="4FBF0A74"/>
    <w:multiLevelType w:val="hybridMultilevel"/>
    <w:tmpl w:val="6D1E7D6E"/>
    <w:lvl w:ilvl="0" w:tplc="69124E1C">
      <w:start w:val="1"/>
      <w:numFmt w:val="lowerRoman"/>
      <w:lvlText w:val="(%1)"/>
      <w:lvlJc w:val="left"/>
      <w:pPr>
        <w:ind w:left="456" w:hanging="372"/>
        <w:jc w:val="left"/>
      </w:pPr>
      <w:rPr>
        <w:rFonts w:ascii="Times New Roman" w:eastAsia="Times New Roman" w:hAnsi="Times New Roman" w:cs="Times New Roman" w:hint="default"/>
        <w:spacing w:val="-1"/>
        <w:w w:val="99"/>
        <w:sz w:val="19"/>
        <w:szCs w:val="19"/>
        <w:lang w:val="en-US" w:eastAsia="en-US" w:bidi="en-US"/>
      </w:rPr>
    </w:lvl>
    <w:lvl w:ilvl="1" w:tplc="1C322074">
      <w:numFmt w:val="bullet"/>
      <w:lvlText w:val="•"/>
      <w:lvlJc w:val="left"/>
      <w:pPr>
        <w:ind w:left="702" w:hanging="372"/>
      </w:pPr>
      <w:rPr>
        <w:rFonts w:hint="default"/>
        <w:lang w:val="en-US" w:eastAsia="en-US" w:bidi="en-US"/>
      </w:rPr>
    </w:lvl>
    <w:lvl w:ilvl="2" w:tplc="42145E78">
      <w:numFmt w:val="bullet"/>
      <w:lvlText w:val="•"/>
      <w:lvlJc w:val="left"/>
      <w:pPr>
        <w:ind w:left="944" w:hanging="372"/>
      </w:pPr>
      <w:rPr>
        <w:rFonts w:hint="default"/>
        <w:lang w:val="en-US" w:eastAsia="en-US" w:bidi="en-US"/>
      </w:rPr>
    </w:lvl>
    <w:lvl w:ilvl="3" w:tplc="AFEC8E94">
      <w:numFmt w:val="bullet"/>
      <w:lvlText w:val="•"/>
      <w:lvlJc w:val="left"/>
      <w:pPr>
        <w:ind w:left="1186" w:hanging="372"/>
      </w:pPr>
      <w:rPr>
        <w:rFonts w:hint="default"/>
        <w:lang w:val="en-US" w:eastAsia="en-US" w:bidi="en-US"/>
      </w:rPr>
    </w:lvl>
    <w:lvl w:ilvl="4" w:tplc="45BCB98A">
      <w:numFmt w:val="bullet"/>
      <w:lvlText w:val="•"/>
      <w:lvlJc w:val="left"/>
      <w:pPr>
        <w:ind w:left="1428" w:hanging="372"/>
      </w:pPr>
      <w:rPr>
        <w:rFonts w:hint="default"/>
        <w:lang w:val="en-US" w:eastAsia="en-US" w:bidi="en-US"/>
      </w:rPr>
    </w:lvl>
    <w:lvl w:ilvl="5" w:tplc="6770BF86">
      <w:numFmt w:val="bullet"/>
      <w:lvlText w:val="•"/>
      <w:lvlJc w:val="left"/>
      <w:pPr>
        <w:ind w:left="1671" w:hanging="372"/>
      </w:pPr>
      <w:rPr>
        <w:rFonts w:hint="default"/>
        <w:lang w:val="en-US" w:eastAsia="en-US" w:bidi="en-US"/>
      </w:rPr>
    </w:lvl>
    <w:lvl w:ilvl="6" w:tplc="150CB41E">
      <w:numFmt w:val="bullet"/>
      <w:lvlText w:val="•"/>
      <w:lvlJc w:val="left"/>
      <w:pPr>
        <w:ind w:left="1913" w:hanging="372"/>
      </w:pPr>
      <w:rPr>
        <w:rFonts w:hint="default"/>
        <w:lang w:val="en-US" w:eastAsia="en-US" w:bidi="en-US"/>
      </w:rPr>
    </w:lvl>
    <w:lvl w:ilvl="7" w:tplc="981E2144">
      <w:numFmt w:val="bullet"/>
      <w:lvlText w:val="•"/>
      <w:lvlJc w:val="left"/>
      <w:pPr>
        <w:ind w:left="2155" w:hanging="372"/>
      </w:pPr>
      <w:rPr>
        <w:rFonts w:hint="default"/>
        <w:lang w:val="en-US" w:eastAsia="en-US" w:bidi="en-US"/>
      </w:rPr>
    </w:lvl>
    <w:lvl w:ilvl="8" w:tplc="6EB8087C">
      <w:numFmt w:val="bullet"/>
      <w:lvlText w:val="•"/>
      <w:lvlJc w:val="left"/>
      <w:pPr>
        <w:ind w:left="2397" w:hanging="372"/>
      </w:pPr>
      <w:rPr>
        <w:rFonts w:hint="default"/>
        <w:lang w:val="en-US" w:eastAsia="en-US" w:bidi="en-US"/>
      </w:rPr>
    </w:lvl>
  </w:abstractNum>
  <w:abstractNum w:abstractNumId="850">
    <w:nsid w:val="4FDF5863"/>
    <w:multiLevelType w:val="hybridMultilevel"/>
    <w:tmpl w:val="4594A55A"/>
    <w:lvl w:ilvl="0" w:tplc="1AD0FC98">
      <w:start w:val="1"/>
      <w:numFmt w:val="lowerLetter"/>
      <w:lvlText w:val="(%1)"/>
      <w:lvlJc w:val="left"/>
      <w:pPr>
        <w:ind w:left="356" w:hanging="257"/>
        <w:jc w:val="left"/>
      </w:pPr>
      <w:rPr>
        <w:rFonts w:ascii="Times New Roman" w:eastAsia="Times New Roman" w:hAnsi="Times New Roman" w:cs="Times New Roman" w:hint="default"/>
        <w:spacing w:val="-1"/>
        <w:w w:val="99"/>
        <w:sz w:val="19"/>
        <w:szCs w:val="19"/>
        <w:lang w:val="en-US" w:eastAsia="en-US" w:bidi="en-US"/>
      </w:rPr>
    </w:lvl>
    <w:lvl w:ilvl="1" w:tplc="DFF666F8">
      <w:numFmt w:val="bullet"/>
      <w:lvlText w:val="•"/>
      <w:lvlJc w:val="left"/>
      <w:pPr>
        <w:ind w:left="605" w:hanging="257"/>
      </w:pPr>
      <w:rPr>
        <w:rFonts w:hint="default"/>
        <w:lang w:val="en-US" w:eastAsia="en-US" w:bidi="en-US"/>
      </w:rPr>
    </w:lvl>
    <w:lvl w:ilvl="2" w:tplc="95A21668">
      <w:numFmt w:val="bullet"/>
      <w:lvlText w:val="•"/>
      <w:lvlJc w:val="left"/>
      <w:pPr>
        <w:ind w:left="851" w:hanging="257"/>
      </w:pPr>
      <w:rPr>
        <w:rFonts w:hint="default"/>
        <w:lang w:val="en-US" w:eastAsia="en-US" w:bidi="en-US"/>
      </w:rPr>
    </w:lvl>
    <w:lvl w:ilvl="3" w:tplc="1CA440E2">
      <w:numFmt w:val="bullet"/>
      <w:lvlText w:val="•"/>
      <w:lvlJc w:val="left"/>
      <w:pPr>
        <w:ind w:left="1096" w:hanging="257"/>
      </w:pPr>
      <w:rPr>
        <w:rFonts w:hint="default"/>
        <w:lang w:val="en-US" w:eastAsia="en-US" w:bidi="en-US"/>
      </w:rPr>
    </w:lvl>
    <w:lvl w:ilvl="4" w:tplc="B07646A0">
      <w:numFmt w:val="bullet"/>
      <w:lvlText w:val="•"/>
      <w:lvlJc w:val="left"/>
      <w:pPr>
        <w:ind w:left="1342" w:hanging="257"/>
      </w:pPr>
      <w:rPr>
        <w:rFonts w:hint="default"/>
        <w:lang w:val="en-US" w:eastAsia="en-US" w:bidi="en-US"/>
      </w:rPr>
    </w:lvl>
    <w:lvl w:ilvl="5" w:tplc="B380DD16">
      <w:numFmt w:val="bullet"/>
      <w:lvlText w:val="•"/>
      <w:lvlJc w:val="left"/>
      <w:pPr>
        <w:ind w:left="1587" w:hanging="257"/>
      </w:pPr>
      <w:rPr>
        <w:rFonts w:hint="default"/>
        <w:lang w:val="en-US" w:eastAsia="en-US" w:bidi="en-US"/>
      </w:rPr>
    </w:lvl>
    <w:lvl w:ilvl="6" w:tplc="38649B64">
      <w:numFmt w:val="bullet"/>
      <w:lvlText w:val="•"/>
      <w:lvlJc w:val="left"/>
      <w:pPr>
        <w:ind w:left="1833" w:hanging="257"/>
      </w:pPr>
      <w:rPr>
        <w:rFonts w:hint="default"/>
        <w:lang w:val="en-US" w:eastAsia="en-US" w:bidi="en-US"/>
      </w:rPr>
    </w:lvl>
    <w:lvl w:ilvl="7" w:tplc="F8E04270">
      <w:numFmt w:val="bullet"/>
      <w:lvlText w:val="•"/>
      <w:lvlJc w:val="left"/>
      <w:pPr>
        <w:ind w:left="2078" w:hanging="257"/>
      </w:pPr>
      <w:rPr>
        <w:rFonts w:hint="default"/>
        <w:lang w:val="en-US" w:eastAsia="en-US" w:bidi="en-US"/>
      </w:rPr>
    </w:lvl>
    <w:lvl w:ilvl="8" w:tplc="33CEB700">
      <w:numFmt w:val="bullet"/>
      <w:lvlText w:val="•"/>
      <w:lvlJc w:val="left"/>
      <w:pPr>
        <w:ind w:left="2324" w:hanging="257"/>
      </w:pPr>
      <w:rPr>
        <w:rFonts w:hint="default"/>
        <w:lang w:val="en-US" w:eastAsia="en-US" w:bidi="en-US"/>
      </w:rPr>
    </w:lvl>
  </w:abstractNum>
  <w:abstractNum w:abstractNumId="851">
    <w:nsid w:val="4FF23B39"/>
    <w:multiLevelType w:val="hybridMultilevel"/>
    <w:tmpl w:val="53462440"/>
    <w:lvl w:ilvl="0" w:tplc="FED84A62">
      <w:start w:val="1"/>
      <w:numFmt w:val="lowerRoman"/>
      <w:lvlText w:val="(%1)"/>
      <w:lvlJc w:val="left"/>
      <w:pPr>
        <w:ind w:left="356" w:hanging="183"/>
        <w:jc w:val="left"/>
      </w:pPr>
      <w:rPr>
        <w:rFonts w:ascii="Times New Roman" w:eastAsia="Times New Roman" w:hAnsi="Times New Roman" w:cs="Times New Roman" w:hint="default"/>
        <w:spacing w:val="-1"/>
        <w:w w:val="90"/>
        <w:sz w:val="18"/>
        <w:szCs w:val="18"/>
        <w:lang w:val="en-US" w:eastAsia="en-US" w:bidi="en-US"/>
      </w:rPr>
    </w:lvl>
    <w:lvl w:ilvl="1" w:tplc="1B5637E2">
      <w:numFmt w:val="bullet"/>
      <w:lvlText w:val="•"/>
      <w:lvlJc w:val="left"/>
      <w:pPr>
        <w:ind w:left="612" w:hanging="183"/>
      </w:pPr>
      <w:rPr>
        <w:rFonts w:hint="default"/>
        <w:lang w:val="en-US" w:eastAsia="en-US" w:bidi="en-US"/>
      </w:rPr>
    </w:lvl>
    <w:lvl w:ilvl="2" w:tplc="25BC032A">
      <w:numFmt w:val="bullet"/>
      <w:lvlText w:val="•"/>
      <w:lvlJc w:val="left"/>
      <w:pPr>
        <w:ind w:left="864" w:hanging="183"/>
      </w:pPr>
      <w:rPr>
        <w:rFonts w:hint="default"/>
        <w:lang w:val="en-US" w:eastAsia="en-US" w:bidi="en-US"/>
      </w:rPr>
    </w:lvl>
    <w:lvl w:ilvl="3" w:tplc="D3421B68">
      <w:numFmt w:val="bullet"/>
      <w:lvlText w:val="•"/>
      <w:lvlJc w:val="left"/>
      <w:pPr>
        <w:ind w:left="1116" w:hanging="183"/>
      </w:pPr>
      <w:rPr>
        <w:rFonts w:hint="default"/>
        <w:lang w:val="en-US" w:eastAsia="en-US" w:bidi="en-US"/>
      </w:rPr>
    </w:lvl>
    <w:lvl w:ilvl="4" w:tplc="EB98BCE8">
      <w:numFmt w:val="bullet"/>
      <w:lvlText w:val="•"/>
      <w:lvlJc w:val="left"/>
      <w:pPr>
        <w:ind w:left="1368" w:hanging="183"/>
      </w:pPr>
      <w:rPr>
        <w:rFonts w:hint="default"/>
        <w:lang w:val="en-US" w:eastAsia="en-US" w:bidi="en-US"/>
      </w:rPr>
    </w:lvl>
    <w:lvl w:ilvl="5" w:tplc="BDDC1F8C">
      <w:numFmt w:val="bullet"/>
      <w:lvlText w:val="•"/>
      <w:lvlJc w:val="left"/>
      <w:pPr>
        <w:ind w:left="1621" w:hanging="183"/>
      </w:pPr>
      <w:rPr>
        <w:rFonts w:hint="default"/>
        <w:lang w:val="en-US" w:eastAsia="en-US" w:bidi="en-US"/>
      </w:rPr>
    </w:lvl>
    <w:lvl w:ilvl="6" w:tplc="8DA8FBA8">
      <w:numFmt w:val="bullet"/>
      <w:lvlText w:val="•"/>
      <w:lvlJc w:val="left"/>
      <w:pPr>
        <w:ind w:left="1873" w:hanging="183"/>
      </w:pPr>
      <w:rPr>
        <w:rFonts w:hint="default"/>
        <w:lang w:val="en-US" w:eastAsia="en-US" w:bidi="en-US"/>
      </w:rPr>
    </w:lvl>
    <w:lvl w:ilvl="7" w:tplc="FEB4FFA0">
      <w:numFmt w:val="bullet"/>
      <w:lvlText w:val="•"/>
      <w:lvlJc w:val="left"/>
      <w:pPr>
        <w:ind w:left="2125" w:hanging="183"/>
      </w:pPr>
      <w:rPr>
        <w:rFonts w:hint="default"/>
        <w:lang w:val="en-US" w:eastAsia="en-US" w:bidi="en-US"/>
      </w:rPr>
    </w:lvl>
    <w:lvl w:ilvl="8" w:tplc="610EE086">
      <w:numFmt w:val="bullet"/>
      <w:lvlText w:val="•"/>
      <w:lvlJc w:val="left"/>
      <w:pPr>
        <w:ind w:left="2377" w:hanging="183"/>
      </w:pPr>
      <w:rPr>
        <w:rFonts w:hint="default"/>
        <w:lang w:val="en-US" w:eastAsia="en-US" w:bidi="en-US"/>
      </w:rPr>
    </w:lvl>
  </w:abstractNum>
  <w:abstractNum w:abstractNumId="852">
    <w:nsid w:val="50103EF1"/>
    <w:multiLevelType w:val="hybridMultilevel"/>
    <w:tmpl w:val="AF2E22A2"/>
    <w:lvl w:ilvl="0" w:tplc="13C61A7A">
      <w:start w:val="12"/>
      <w:numFmt w:val="lowerRoman"/>
      <w:lvlText w:val="(%1)"/>
      <w:lvlJc w:val="left"/>
      <w:pPr>
        <w:ind w:left="507" w:hanging="444"/>
        <w:jc w:val="left"/>
      </w:pPr>
      <w:rPr>
        <w:rFonts w:ascii="Times New Roman" w:eastAsia="Times New Roman" w:hAnsi="Times New Roman" w:cs="Times New Roman" w:hint="default"/>
        <w:spacing w:val="-2"/>
        <w:w w:val="99"/>
        <w:sz w:val="20"/>
        <w:szCs w:val="20"/>
        <w:lang w:val="en-US" w:eastAsia="en-US" w:bidi="en-US"/>
      </w:rPr>
    </w:lvl>
    <w:lvl w:ilvl="1" w:tplc="22D6BCE2">
      <w:numFmt w:val="bullet"/>
      <w:lvlText w:val="•"/>
      <w:lvlJc w:val="left"/>
      <w:pPr>
        <w:ind w:left="617" w:hanging="444"/>
      </w:pPr>
      <w:rPr>
        <w:rFonts w:hint="default"/>
        <w:lang w:val="en-US" w:eastAsia="en-US" w:bidi="en-US"/>
      </w:rPr>
    </w:lvl>
    <w:lvl w:ilvl="2" w:tplc="DF4CF974">
      <w:numFmt w:val="bullet"/>
      <w:lvlText w:val="•"/>
      <w:lvlJc w:val="left"/>
      <w:pPr>
        <w:ind w:left="734" w:hanging="444"/>
      </w:pPr>
      <w:rPr>
        <w:rFonts w:hint="default"/>
        <w:lang w:val="en-US" w:eastAsia="en-US" w:bidi="en-US"/>
      </w:rPr>
    </w:lvl>
    <w:lvl w:ilvl="3" w:tplc="6FCC666C">
      <w:numFmt w:val="bullet"/>
      <w:lvlText w:val="•"/>
      <w:lvlJc w:val="left"/>
      <w:pPr>
        <w:ind w:left="851" w:hanging="444"/>
      </w:pPr>
      <w:rPr>
        <w:rFonts w:hint="default"/>
        <w:lang w:val="en-US" w:eastAsia="en-US" w:bidi="en-US"/>
      </w:rPr>
    </w:lvl>
    <w:lvl w:ilvl="4" w:tplc="98F20728">
      <w:numFmt w:val="bullet"/>
      <w:lvlText w:val="•"/>
      <w:lvlJc w:val="left"/>
      <w:pPr>
        <w:ind w:left="968" w:hanging="444"/>
      </w:pPr>
      <w:rPr>
        <w:rFonts w:hint="default"/>
        <w:lang w:val="en-US" w:eastAsia="en-US" w:bidi="en-US"/>
      </w:rPr>
    </w:lvl>
    <w:lvl w:ilvl="5" w:tplc="033A2056">
      <w:numFmt w:val="bullet"/>
      <w:lvlText w:val="•"/>
      <w:lvlJc w:val="left"/>
      <w:pPr>
        <w:ind w:left="1085" w:hanging="444"/>
      </w:pPr>
      <w:rPr>
        <w:rFonts w:hint="default"/>
        <w:lang w:val="en-US" w:eastAsia="en-US" w:bidi="en-US"/>
      </w:rPr>
    </w:lvl>
    <w:lvl w:ilvl="6" w:tplc="D8A0FF08">
      <w:numFmt w:val="bullet"/>
      <w:lvlText w:val="•"/>
      <w:lvlJc w:val="left"/>
      <w:pPr>
        <w:ind w:left="1202" w:hanging="444"/>
      </w:pPr>
      <w:rPr>
        <w:rFonts w:hint="default"/>
        <w:lang w:val="en-US" w:eastAsia="en-US" w:bidi="en-US"/>
      </w:rPr>
    </w:lvl>
    <w:lvl w:ilvl="7" w:tplc="7AD81852">
      <w:numFmt w:val="bullet"/>
      <w:lvlText w:val="•"/>
      <w:lvlJc w:val="left"/>
      <w:pPr>
        <w:ind w:left="1319" w:hanging="444"/>
      </w:pPr>
      <w:rPr>
        <w:rFonts w:hint="default"/>
        <w:lang w:val="en-US" w:eastAsia="en-US" w:bidi="en-US"/>
      </w:rPr>
    </w:lvl>
    <w:lvl w:ilvl="8" w:tplc="61F68C2C">
      <w:numFmt w:val="bullet"/>
      <w:lvlText w:val="•"/>
      <w:lvlJc w:val="left"/>
      <w:pPr>
        <w:ind w:left="1436" w:hanging="444"/>
      </w:pPr>
      <w:rPr>
        <w:rFonts w:hint="default"/>
        <w:lang w:val="en-US" w:eastAsia="en-US" w:bidi="en-US"/>
      </w:rPr>
    </w:lvl>
  </w:abstractNum>
  <w:abstractNum w:abstractNumId="853">
    <w:nsid w:val="502010CD"/>
    <w:multiLevelType w:val="hybridMultilevel"/>
    <w:tmpl w:val="953E1664"/>
    <w:lvl w:ilvl="0" w:tplc="69E4A9EC">
      <w:start w:val="1"/>
      <w:numFmt w:val="lowerRoman"/>
      <w:lvlText w:val="(%1)"/>
      <w:lvlJc w:val="left"/>
      <w:pPr>
        <w:ind w:left="555" w:hanging="291"/>
        <w:jc w:val="left"/>
      </w:pPr>
      <w:rPr>
        <w:rFonts w:ascii="Times New Roman" w:eastAsia="Times New Roman" w:hAnsi="Times New Roman" w:cs="Times New Roman" w:hint="default"/>
        <w:w w:val="99"/>
        <w:sz w:val="20"/>
        <w:szCs w:val="20"/>
        <w:lang w:val="en-US" w:eastAsia="en-US" w:bidi="en-US"/>
      </w:rPr>
    </w:lvl>
    <w:lvl w:ilvl="1" w:tplc="4DCE4108">
      <w:numFmt w:val="bullet"/>
      <w:lvlText w:val="•"/>
      <w:lvlJc w:val="left"/>
      <w:pPr>
        <w:ind w:left="962" w:hanging="291"/>
      </w:pPr>
      <w:rPr>
        <w:rFonts w:hint="default"/>
        <w:lang w:val="en-US" w:eastAsia="en-US" w:bidi="en-US"/>
      </w:rPr>
    </w:lvl>
    <w:lvl w:ilvl="2" w:tplc="1C229F54">
      <w:numFmt w:val="bullet"/>
      <w:lvlText w:val="•"/>
      <w:lvlJc w:val="left"/>
      <w:pPr>
        <w:ind w:left="1365" w:hanging="291"/>
      </w:pPr>
      <w:rPr>
        <w:rFonts w:hint="default"/>
        <w:lang w:val="en-US" w:eastAsia="en-US" w:bidi="en-US"/>
      </w:rPr>
    </w:lvl>
    <w:lvl w:ilvl="3" w:tplc="F09EA206">
      <w:numFmt w:val="bullet"/>
      <w:lvlText w:val="•"/>
      <w:lvlJc w:val="left"/>
      <w:pPr>
        <w:ind w:left="1768" w:hanging="291"/>
      </w:pPr>
      <w:rPr>
        <w:rFonts w:hint="default"/>
        <w:lang w:val="en-US" w:eastAsia="en-US" w:bidi="en-US"/>
      </w:rPr>
    </w:lvl>
    <w:lvl w:ilvl="4" w:tplc="2BE448C0">
      <w:numFmt w:val="bullet"/>
      <w:lvlText w:val="•"/>
      <w:lvlJc w:val="left"/>
      <w:pPr>
        <w:ind w:left="2170" w:hanging="291"/>
      </w:pPr>
      <w:rPr>
        <w:rFonts w:hint="default"/>
        <w:lang w:val="en-US" w:eastAsia="en-US" w:bidi="en-US"/>
      </w:rPr>
    </w:lvl>
    <w:lvl w:ilvl="5" w:tplc="7F822E5C">
      <w:numFmt w:val="bullet"/>
      <w:lvlText w:val="•"/>
      <w:lvlJc w:val="left"/>
      <w:pPr>
        <w:ind w:left="2573" w:hanging="291"/>
      </w:pPr>
      <w:rPr>
        <w:rFonts w:hint="default"/>
        <w:lang w:val="en-US" w:eastAsia="en-US" w:bidi="en-US"/>
      </w:rPr>
    </w:lvl>
    <w:lvl w:ilvl="6" w:tplc="FF32EDA8">
      <w:numFmt w:val="bullet"/>
      <w:lvlText w:val="•"/>
      <w:lvlJc w:val="left"/>
      <w:pPr>
        <w:ind w:left="2976" w:hanging="291"/>
      </w:pPr>
      <w:rPr>
        <w:rFonts w:hint="default"/>
        <w:lang w:val="en-US" w:eastAsia="en-US" w:bidi="en-US"/>
      </w:rPr>
    </w:lvl>
    <w:lvl w:ilvl="7" w:tplc="F6665638">
      <w:numFmt w:val="bullet"/>
      <w:lvlText w:val="•"/>
      <w:lvlJc w:val="left"/>
      <w:pPr>
        <w:ind w:left="3378" w:hanging="291"/>
      </w:pPr>
      <w:rPr>
        <w:rFonts w:hint="default"/>
        <w:lang w:val="en-US" w:eastAsia="en-US" w:bidi="en-US"/>
      </w:rPr>
    </w:lvl>
    <w:lvl w:ilvl="8" w:tplc="2A008BAA">
      <w:numFmt w:val="bullet"/>
      <w:lvlText w:val="•"/>
      <w:lvlJc w:val="left"/>
      <w:pPr>
        <w:ind w:left="3781" w:hanging="291"/>
      </w:pPr>
      <w:rPr>
        <w:rFonts w:hint="default"/>
        <w:lang w:val="en-US" w:eastAsia="en-US" w:bidi="en-US"/>
      </w:rPr>
    </w:lvl>
  </w:abstractNum>
  <w:abstractNum w:abstractNumId="854">
    <w:nsid w:val="50300039"/>
    <w:multiLevelType w:val="hybridMultilevel"/>
    <w:tmpl w:val="686E9B38"/>
    <w:lvl w:ilvl="0" w:tplc="32F66510">
      <w:start w:val="1"/>
      <w:numFmt w:val="lowerLetter"/>
      <w:lvlText w:val="(%1)"/>
      <w:lvlJc w:val="left"/>
      <w:pPr>
        <w:ind w:left="538" w:hanging="274"/>
        <w:jc w:val="left"/>
      </w:pPr>
      <w:rPr>
        <w:rFonts w:ascii="Times New Roman" w:eastAsia="Times New Roman" w:hAnsi="Times New Roman" w:cs="Times New Roman" w:hint="default"/>
        <w:w w:val="99"/>
        <w:sz w:val="20"/>
        <w:szCs w:val="20"/>
        <w:lang w:val="en-US" w:eastAsia="en-US" w:bidi="en-US"/>
      </w:rPr>
    </w:lvl>
    <w:lvl w:ilvl="1" w:tplc="8E98ECC4">
      <w:numFmt w:val="bullet"/>
      <w:lvlText w:val="•"/>
      <w:lvlJc w:val="left"/>
      <w:pPr>
        <w:ind w:left="933" w:hanging="274"/>
      </w:pPr>
      <w:rPr>
        <w:rFonts w:hint="default"/>
        <w:lang w:val="en-US" w:eastAsia="en-US" w:bidi="en-US"/>
      </w:rPr>
    </w:lvl>
    <w:lvl w:ilvl="2" w:tplc="D0803DF4">
      <w:numFmt w:val="bullet"/>
      <w:lvlText w:val="•"/>
      <w:lvlJc w:val="left"/>
      <w:pPr>
        <w:ind w:left="1327" w:hanging="274"/>
      </w:pPr>
      <w:rPr>
        <w:rFonts w:hint="default"/>
        <w:lang w:val="en-US" w:eastAsia="en-US" w:bidi="en-US"/>
      </w:rPr>
    </w:lvl>
    <w:lvl w:ilvl="3" w:tplc="057A7612">
      <w:numFmt w:val="bullet"/>
      <w:lvlText w:val="•"/>
      <w:lvlJc w:val="left"/>
      <w:pPr>
        <w:ind w:left="1721" w:hanging="274"/>
      </w:pPr>
      <w:rPr>
        <w:rFonts w:hint="default"/>
        <w:lang w:val="en-US" w:eastAsia="en-US" w:bidi="en-US"/>
      </w:rPr>
    </w:lvl>
    <w:lvl w:ilvl="4" w:tplc="32006F5C">
      <w:numFmt w:val="bullet"/>
      <w:lvlText w:val="•"/>
      <w:lvlJc w:val="left"/>
      <w:pPr>
        <w:ind w:left="2115" w:hanging="274"/>
      </w:pPr>
      <w:rPr>
        <w:rFonts w:hint="default"/>
        <w:lang w:val="en-US" w:eastAsia="en-US" w:bidi="en-US"/>
      </w:rPr>
    </w:lvl>
    <w:lvl w:ilvl="5" w:tplc="9440E8D4">
      <w:numFmt w:val="bullet"/>
      <w:lvlText w:val="•"/>
      <w:lvlJc w:val="left"/>
      <w:pPr>
        <w:ind w:left="2509" w:hanging="274"/>
      </w:pPr>
      <w:rPr>
        <w:rFonts w:hint="default"/>
        <w:lang w:val="en-US" w:eastAsia="en-US" w:bidi="en-US"/>
      </w:rPr>
    </w:lvl>
    <w:lvl w:ilvl="6" w:tplc="D0C22B96">
      <w:numFmt w:val="bullet"/>
      <w:lvlText w:val="•"/>
      <w:lvlJc w:val="left"/>
      <w:pPr>
        <w:ind w:left="2903" w:hanging="274"/>
      </w:pPr>
      <w:rPr>
        <w:rFonts w:hint="default"/>
        <w:lang w:val="en-US" w:eastAsia="en-US" w:bidi="en-US"/>
      </w:rPr>
    </w:lvl>
    <w:lvl w:ilvl="7" w:tplc="5EFEAAFC">
      <w:numFmt w:val="bullet"/>
      <w:lvlText w:val="•"/>
      <w:lvlJc w:val="left"/>
      <w:pPr>
        <w:ind w:left="3297" w:hanging="274"/>
      </w:pPr>
      <w:rPr>
        <w:rFonts w:hint="default"/>
        <w:lang w:val="en-US" w:eastAsia="en-US" w:bidi="en-US"/>
      </w:rPr>
    </w:lvl>
    <w:lvl w:ilvl="8" w:tplc="134EF4E6">
      <w:numFmt w:val="bullet"/>
      <w:lvlText w:val="•"/>
      <w:lvlJc w:val="left"/>
      <w:pPr>
        <w:ind w:left="3691" w:hanging="274"/>
      </w:pPr>
      <w:rPr>
        <w:rFonts w:hint="default"/>
        <w:lang w:val="en-US" w:eastAsia="en-US" w:bidi="en-US"/>
      </w:rPr>
    </w:lvl>
  </w:abstractNum>
  <w:abstractNum w:abstractNumId="855">
    <w:nsid w:val="50504E4D"/>
    <w:multiLevelType w:val="hybridMultilevel"/>
    <w:tmpl w:val="2576A012"/>
    <w:lvl w:ilvl="0" w:tplc="68F038E0">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4D70572C">
      <w:numFmt w:val="bullet"/>
      <w:lvlText w:val="•"/>
      <w:lvlJc w:val="left"/>
      <w:pPr>
        <w:ind w:left="628" w:hanging="290"/>
      </w:pPr>
      <w:rPr>
        <w:rFonts w:hint="default"/>
        <w:lang w:val="en-US" w:eastAsia="en-US" w:bidi="en-US"/>
      </w:rPr>
    </w:lvl>
    <w:lvl w:ilvl="2" w:tplc="CDB428CE">
      <w:numFmt w:val="bullet"/>
      <w:lvlText w:val="•"/>
      <w:lvlJc w:val="left"/>
      <w:pPr>
        <w:ind w:left="876" w:hanging="290"/>
      </w:pPr>
      <w:rPr>
        <w:rFonts w:hint="default"/>
        <w:lang w:val="en-US" w:eastAsia="en-US" w:bidi="en-US"/>
      </w:rPr>
    </w:lvl>
    <w:lvl w:ilvl="3" w:tplc="B0B47954">
      <w:numFmt w:val="bullet"/>
      <w:lvlText w:val="•"/>
      <w:lvlJc w:val="left"/>
      <w:pPr>
        <w:ind w:left="1124" w:hanging="290"/>
      </w:pPr>
      <w:rPr>
        <w:rFonts w:hint="default"/>
        <w:lang w:val="en-US" w:eastAsia="en-US" w:bidi="en-US"/>
      </w:rPr>
    </w:lvl>
    <w:lvl w:ilvl="4" w:tplc="1D942C14">
      <w:numFmt w:val="bullet"/>
      <w:lvlText w:val="•"/>
      <w:lvlJc w:val="left"/>
      <w:pPr>
        <w:ind w:left="1373" w:hanging="290"/>
      </w:pPr>
      <w:rPr>
        <w:rFonts w:hint="default"/>
        <w:lang w:val="en-US" w:eastAsia="en-US" w:bidi="en-US"/>
      </w:rPr>
    </w:lvl>
    <w:lvl w:ilvl="5" w:tplc="6150AA2C">
      <w:numFmt w:val="bullet"/>
      <w:lvlText w:val="•"/>
      <w:lvlJc w:val="left"/>
      <w:pPr>
        <w:ind w:left="1621" w:hanging="290"/>
      </w:pPr>
      <w:rPr>
        <w:rFonts w:hint="default"/>
        <w:lang w:val="en-US" w:eastAsia="en-US" w:bidi="en-US"/>
      </w:rPr>
    </w:lvl>
    <w:lvl w:ilvl="6" w:tplc="C9983FFE">
      <w:numFmt w:val="bullet"/>
      <w:lvlText w:val="•"/>
      <w:lvlJc w:val="left"/>
      <w:pPr>
        <w:ind w:left="1869" w:hanging="290"/>
      </w:pPr>
      <w:rPr>
        <w:rFonts w:hint="default"/>
        <w:lang w:val="en-US" w:eastAsia="en-US" w:bidi="en-US"/>
      </w:rPr>
    </w:lvl>
    <w:lvl w:ilvl="7" w:tplc="66AA08D0">
      <w:numFmt w:val="bullet"/>
      <w:lvlText w:val="•"/>
      <w:lvlJc w:val="left"/>
      <w:pPr>
        <w:ind w:left="2118" w:hanging="290"/>
      </w:pPr>
      <w:rPr>
        <w:rFonts w:hint="default"/>
        <w:lang w:val="en-US" w:eastAsia="en-US" w:bidi="en-US"/>
      </w:rPr>
    </w:lvl>
    <w:lvl w:ilvl="8" w:tplc="8C4848D2">
      <w:numFmt w:val="bullet"/>
      <w:lvlText w:val="•"/>
      <w:lvlJc w:val="left"/>
      <w:pPr>
        <w:ind w:left="2366" w:hanging="290"/>
      </w:pPr>
      <w:rPr>
        <w:rFonts w:hint="default"/>
        <w:lang w:val="en-US" w:eastAsia="en-US" w:bidi="en-US"/>
      </w:rPr>
    </w:lvl>
  </w:abstractNum>
  <w:abstractNum w:abstractNumId="856">
    <w:nsid w:val="50657253"/>
    <w:multiLevelType w:val="hybridMultilevel"/>
    <w:tmpl w:val="4448F8E8"/>
    <w:lvl w:ilvl="0" w:tplc="664493DE">
      <w:start w:val="1"/>
      <w:numFmt w:val="lowerRoman"/>
      <w:lvlText w:val="%1."/>
      <w:lvlJc w:val="left"/>
      <w:pPr>
        <w:ind w:left="434" w:hanging="248"/>
        <w:jc w:val="right"/>
      </w:pPr>
      <w:rPr>
        <w:rFonts w:ascii="Times New Roman" w:eastAsia="Times New Roman" w:hAnsi="Times New Roman" w:cs="Times New Roman" w:hint="default"/>
        <w:spacing w:val="-1"/>
        <w:w w:val="99"/>
        <w:sz w:val="20"/>
        <w:szCs w:val="20"/>
        <w:lang w:val="en-US" w:eastAsia="en-US" w:bidi="en-US"/>
      </w:rPr>
    </w:lvl>
    <w:lvl w:ilvl="1" w:tplc="56F697F2">
      <w:numFmt w:val="bullet"/>
      <w:lvlText w:val="•"/>
      <w:lvlJc w:val="left"/>
      <w:pPr>
        <w:ind w:left="676" w:hanging="248"/>
      </w:pPr>
      <w:rPr>
        <w:rFonts w:hint="default"/>
        <w:lang w:val="en-US" w:eastAsia="en-US" w:bidi="en-US"/>
      </w:rPr>
    </w:lvl>
    <w:lvl w:ilvl="2" w:tplc="A5286752">
      <w:numFmt w:val="bullet"/>
      <w:lvlText w:val="•"/>
      <w:lvlJc w:val="left"/>
      <w:pPr>
        <w:ind w:left="912" w:hanging="248"/>
      </w:pPr>
      <w:rPr>
        <w:rFonts w:hint="default"/>
        <w:lang w:val="en-US" w:eastAsia="en-US" w:bidi="en-US"/>
      </w:rPr>
    </w:lvl>
    <w:lvl w:ilvl="3" w:tplc="24726AFC">
      <w:numFmt w:val="bullet"/>
      <w:lvlText w:val="•"/>
      <w:lvlJc w:val="left"/>
      <w:pPr>
        <w:ind w:left="1148" w:hanging="248"/>
      </w:pPr>
      <w:rPr>
        <w:rFonts w:hint="default"/>
        <w:lang w:val="en-US" w:eastAsia="en-US" w:bidi="en-US"/>
      </w:rPr>
    </w:lvl>
    <w:lvl w:ilvl="4" w:tplc="A78C57CA">
      <w:numFmt w:val="bullet"/>
      <w:lvlText w:val="•"/>
      <w:lvlJc w:val="left"/>
      <w:pPr>
        <w:ind w:left="1385" w:hanging="248"/>
      </w:pPr>
      <w:rPr>
        <w:rFonts w:hint="default"/>
        <w:lang w:val="en-US" w:eastAsia="en-US" w:bidi="en-US"/>
      </w:rPr>
    </w:lvl>
    <w:lvl w:ilvl="5" w:tplc="568220F2">
      <w:numFmt w:val="bullet"/>
      <w:lvlText w:val="•"/>
      <w:lvlJc w:val="left"/>
      <w:pPr>
        <w:ind w:left="1621" w:hanging="248"/>
      </w:pPr>
      <w:rPr>
        <w:rFonts w:hint="default"/>
        <w:lang w:val="en-US" w:eastAsia="en-US" w:bidi="en-US"/>
      </w:rPr>
    </w:lvl>
    <w:lvl w:ilvl="6" w:tplc="6DA270E6">
      <w:numFmt w:val="bullet"/>
      <w:lvlText w:val="•"/>
      <w:lvlJc w:val="left"/>
      <w:pPr>
        <w:ind w:left="1857" w:hanging="248"/>
      </w:pPr>
      <w:rPr>
        <w:rFonts w:hint="default"/>
        <w:lang w:val="en-US" w:eastAsia="en-US" w:bidi="en-US"/>
      </w:rPr>
    </w:lvl>
    <w:lvl w:ilvl="7" w:tplc="B31E25C8">
      <w:numFmt w:val="bullet"/>
      <w:lvlText w:val="•"/>
      <w:lvlJc w:val="left"/>
      <w:pPr>
        <w:ind w:left="2094" w:hanging="248"/>
      </w:pPr>
      <w:rPr>
        <w:rFonts w:hint="default"/>
        <w:lang w:val="en-US" w:eastAsia="en-US" w:bidi="en-US"/>
      </w:rPr>
    </w:lvl>
    <w:lvl w:ilvl="8" w:tplc="AEC08252">
      <w:numFmt w:val="bullet"/>
      <w:lvlText w:val="•"/>
      <w:lvlJc w:val="left"/>
      <w:pPr>
        <w:ind w:left="2330" w:hanging="248"/>
      </w:pPr>
      <w:rPr>
        <w:rFonts w:hint="default"/>
        <w:lang w:val="en-US" w:eastAsia="en-US" w:bidi="en-US"/>
      </w:rPr>
    </w:lvl>
  </w:abstractNum>
  <w:abstractNum w:abstractNumId="857">
    <w:nsid w:val="5091195D"/>
    <w:multiLevelType w:val="hybridMultilevel"/>
    <w:tmpl w:val="77266A76"/>
    <w:lvl w:ilvl="0" w:tplc="A70E4936">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EF24E39C">
      <w:numFmt w:val="bullet"/>
      <w:lvlText w:val="•"/>
      <w:lvlJc w:val="left"/>
      <w:pPr>
        <w:ind w:left="946" w:hanging="274"/>
      </w:pPr>
      <w:rPr>
        <w:rFonts w:hint="default"/>
        <w:lang w:val="en-US" w:eastAsia="en-US" w:bidi="en-US"/>
      </w:rPr>
    </w:lvl>
    <w:lvl w:ilvl="2" w:tplc="7B1A3B2C">
      <w:numFmt w:val="bullet"/>
      <w:lvlText w:val="•"/>
      <w:lvlJc w:val="left"/>
      <w:pPr>
        <w:ind w:left="1333" w:hanging="274"/>
      </w:pPr>
      <w:rPr>
        <w:rFonts w:hint="default"/>
        <w:lang w:val="en-US" w:eastAsia="en-US" w:bidi="en-US"/>
      </w:rPr>
    </w:lvl>
    <w:lvl w:ilvl="3" w:tplc="76B46346">
      <w:numFmt w:val="bullet"/>
      <w:lvlText w:val="•"/>
      <w:lvlJc w:val="left"/>
      <w:pPr>
        <w:ind w:left="1719" w:hanging="274"/>
      </w:pPr>
      <w:rPr>
        <w:rFonts w:hint="default"/>
        <w:lang w:val="en-US" w:eastAsia="en-US" w:bidi="en-US"/>
      </w:rPr>
    </w:lvl>
    <w:lvl w:ilvl="4" w:tplc="EB2C8B74">
      <w:numFmt w:val="bullet"/>
      <w:lvlText w:val="•"/>
      <w:lvlJc w:val="left"/>
      <w:pPr>
        <w:ind w:left="2106" w:hanging="274"/>
      </w:pPr>
      <w:rPr>
        <w:rFonts w:hint="default"/>
        <w:lang w:val="en-US" w:eastAsia="en-US" w:bidi="en-US"/>
      </w:rPr>
    </w:lvl>
    <w:lvl w:ilvl="5" w:tplc="4F38B1AA">
      <w:numFmt w:val="bullet"/>
      <w:lvlText w:val="•"/>
      <w:lvlJc w:val="left"/>
      <w:pPr>
        <w:ind w:left="2493" w:hanging="274"/>
      </w:pPr>
      <w:rPr>
        <w:rFonts w:hint="default"/>
        <w:lang w:val="en-US" w:eastAsia="en-US" w:bidi="en-US"/>
      </w:rPr>
    </w:lvl>
    <w:lvl w:ilvl="6" w:tplc="64929828">
      <w:numFmt w:val="bullet"/>
      <w:lvlText w:val="•"/>
      <w:lvlJc w:val="left"/>
      <w:pPr>
        <w:ind w:left="2879" w:hanging="274"/>
      </w:pPr>
      <w:rPr>
        <w:rFonts w:hint="default"/>
        <w:lang w:val="en-US" w:eastAsia="en-US" w:bidi="en-US"/>
      </w:rPr>
    </w:lvl>
    <w:lvl w:ilvl="7" w:tplc="E0A6BEBE">
      <w:numFmt w:val="bullet"/>
      <w:lvlText w:val="•"/>
      <w:lvlJc w:val="left"/>
      <w:pPr>
        <w:ind w:left="3266" w:hanging="274"/>
      </w:pPr>
      <w:rPr>
        <w:rFonts w:hint="default"/>
        <w:lang w:val="en-US" w:eastAsia="en-US" w:bidi="en-US"/>
      </w:rPr>
    </w:lvl>
    <w:lvl w:ilvl="8" w:tplc="1194B0E2">
      <w:numFmt w:val="bullet"/>
      <w:lvlText w:val="•"/>
      <w:lvlJc w:val="left"/>
      <w:pPr>
        <w:ind w:left="3652" w:hanging="274"/>
      </w:pPr>
      <w:rPr>
        <w:rFonts w:hint="default"/>
        <w:lang w:val="en-US" w:eastAsia="en-US" w:bidi="en-US"/>
      </w:rPr>
    </w:lvl>
  </w:abstractNum>
  <w:abstractNum w:abstractNumId="858">
    <w:nsid w:val="50924353"/>
    <w:multiLevelType w:val="hybridMultilevel"/>
    <w:tmpl w:val="352C5BFA"/>
    <w:lvl w:ilvl="0" w:tplc="08006390">
      <w:start w:val="1"/>
      <w:numFmt w:val="lowerLetter"/>
      <w:lvlText w:val="(%1)"/>
      <w:lvlJc w:val="left"/>
      <w:pPr>
        <w:ind w:left="575" w:hanging="271"/>
        <w:jc w:val="left"/>
      </w:pPr>
      <w:rPr>
        <w:rFonts w:ascii="Times New Roman" w:eastAsia="Times New Roman" w:hAnsi="Times New Roman" w:cs="Times New Roman" w:hint="default"/>
        <w:w w:val="99"/>
        <w:sz w:val="20"/>
        <w:szCs w:val="20"/>
        <w:lang w:val="en-US" w:eastAsia="en-US" w:bidi="en-US"/>
      </w:rPr>
    </w:lvl>
    <w:lvl w:ilvl="1" w:tplc="1C2899F2">
      <w:numFmt w:val="bullet"/>
      <w:lvlText w:val="•"/>
      <w:lvlJc w:val="left"/>
      <w:pPr>
        <w:ind w:left="965" w:hanging="271"/>
      </w:pPr>
      <w:rPr>
        <w:rFonts w:hint="default"/>
        <w:lang w:val="en-US" w:eastAsia="en-US" w:bidi="en-US"/>
      </w:rPr>
    </w:lvl>
    <w:lvl w:ilvl="2" w:tplc="83140D9A">
      <w:numFmt w:val="bullet"/>
      <w:lvlText w:val="•"/>
      <w:lvlJc w:val="left"/>
      <w:pPr>
        <w:ind w:left="1350" w:hanging="271"/>
      </w:pPr>
      <w:rPr>
        <w:rFonts w:hint="default"/>
        <w:lang w:val="en-US" w:eastAsia="en-US" w:bidi="en-US"/>
      </w:rPr>
    </w:lvl>
    <w:lvl w:ilvl="3" w:tplc="0D5277DC">
      <w:numFmt w:val="bullet"/>
      <w:lvlText w:val="•"/>
      <w:lvlJc w:val="left"/>
      <w:pPr>
        <w:ind w:left="1735" w:hanging="271"/>
      </w:pPr>
      <w:rPr>
        <w:rFonts w:hint="default"/>
        <w:lang w:val="en-US" w:eastAsia="en-US" w:bidi="en-US"/>
      </w:rPr>
    </w:lvl>
    <w:lvl w:ilvl="4" w:tplc="99EC8800">
      <w:numFmt w:val="bullet"/>
      <w:lvlText w:val="•"/>
      <w:lvlJc w:val="left"/>
      <w:pPr>
        <w:ind w:left="2120" w:hanging="271"/>
      </w:pPr>
      <w:rPr>
        <w:rFonts w:hint="default"/>
        <w:lang w:val="en-US" w:eastAsia="en-US" w:bidi="en-US"/>
      </w:rPr>
    </w:lvl>
    <w:lvl w:ilvl="5" w:tplc="05144F0A">
      <w:numFmt w:val="bullet"/>
      <w:lvlText w:val="•"/>
      <w:lvlJc w:val="left"/>
      <w:pPr>
        <w:ind w:left="2505" w:hanging="271"/>
      </w:pPr>
      <w:rPr>
        <w:rFonts w:hint="default"/>
        <w:lang w:val="en-US" w:eastAsia="en-US" w:bidi="en-US"/>
      </w:rPr>
    </w:lvl>
    <w:lvl w:ilvl="6" w:tplc="C94CEA0E">
      <w:numFmt w:val="bullet"/>
      <w:lvlText w:val="•"/>
      <w:lvlJc w:val="left"/>
      <w:pPr>
        <w:ind w:left="2890" w:hanging="271"/>
      </w:pPr>
      <w:rPr>
        <w:rFonts w:hint="default"/>
        <w:lang w:val="en-US" w:eastAsia="en-US" w:bidi="en-US"/>
      </w:rPr>
    </w:lvl>
    <w:lvl w:ilvl="7" w:tplc="A4167F82">
      <w:numFmt w:val="bullet"/>
      <w:lvlText w:val="•"/>
      <w:lvlJc w:val="left"/>
      <w:pPr>
        <w:ind w:left="3275" w:hanging="271"/>
      </w:pPr>
      <w:rPr>
        <w:rFonts w:hint="default"/>
        <w:lang w:val="en-US" w:eastAsia="en-US" w:bidi="en-US"/>
      </w:rPr>
    </w:lvl>
    <w:lvl w:ilvl="8" w:tplc="1DA0FB22">
      <w:numFmt w:val="bullet"/>
      <w:lvlText w:val="•"/>
      <w:lvlJc w:val="left"/>
      <w:pPr>
        <w:ind w:left="3660" w:hanging="271"/>
      </w:pPr>
      <w:rPr>
        <w:rFonts w:hint="default"/>
        <w:lang w:val="en-US" w:eastAsia="en-US" w:bidi="en-US"/>
      </w:rPr>
    </w:lvl>
  </w:abstractNum>
  <w:abstractNum w:abstractNumId="859">
    <w:nsid w:val="509B7DA4"/>
    <w:multiLevelType w:val="hybridMultilevel"/>
    <w:tmpl w:val="C018EA52"/>
    <w:lvl w:ilvl="0" w:tplc="D48ED99A">
      <w:start w:val="1"/>
      <w:numFmt w:val="lowerLetter"/>
      <w:lvlText w:val="(%1)"/>
      <w:lvlJc w:val="left"/>
      <w:pPr>
        <w:ind w:left="366" w:hanging="273"/>
        <w:jc w:val="left"/>
      </w:pPr>
      <w:rPr>
        <w:rFonts w:ascii="Times New Roman" w:eastAsia="Times New Roman" w:hAnsi="Times New Roman" w:cs="Times New Roman" w:hint="default"/>
        <w:w w:val="99"/>
        <w:sz w:val="20"/>
        <w:szCs w:val="20"/>
        <w:lang w:val="en-US" w:eastAsia="en-US" w:bidi="en-US"/>
      </w:rPr>
    </w:lvl>
    <w:lvl w:ilvl="1" w:tplc="A5949E9A">
      <w:numFmt w:val="bullet"/>
      <w:lvlText w:val="•"/>
      <w:lvlJc w:val="left"/>
      <w:pPr>
        <w:ind w:left="605" w:hanging="273"/>
      </w:pPr>
      <w:rPr>
        <w:rFonts w:hint="default"/>
        <w:lang w:val="en-US" w:eastAsia="en-US" w:bidi="en-US"/>
      </w:rPr>
    </w:lvl>
    <w:lvl w:ilvl="2" w:tplc="F82EA970">
      <w:numFmt w:val="bullet"/>
      <w:lvlText w:val="•"/>
      <w:lvlJc w:val="left"/>
      <w:pPr>
        <w:ind w:left="851" w:hanging="273"/>
      </w:pPr>
      <w:rPr>
        <w:rFonts w:hint="default"/>
        <w:lang w:val="en-US" w:eastAsia="en-US" w:bidi="en-US"/>
      </w:rPr>
    </w:lvl>
    <w:lvl w:ilvl="3" w:tplc="AD04DE7A">
      <w:numFmt w:val="bullet"/>
      <w:lvlText w:val="•"/>
      <w:lvlJc w:val="left"/>
      <w:pPr>
        <w:ind w:left="1096" w:hanging="273"/>
      </w:pPr>
      <w:rPr>
        <w:rFonts w:hint="default"/>
        <w:lang w:val="en-US" w:eastAsia="en-US" w:bidi="en-US"/>
      </w:rPr>
    </w:lvl>
    <w:lvl w:ilvl="4" w:tplc="8F7E4524">
      <w:numFmt w:val="bullet"/>
      <w:lvlText w:val="•"/>
      <w:lvlJc w:val="left"/>
      <w:pPr>
        <w:ind w:left="1342" w:hanging="273"/>
      </w:pPr>
      <w:rPr>
        <w:rFonts w:hint="default"/>
        <w:lang w:val="en-US" w:eastAsia="en-US" w:bidi="en-US"/>
      </w:rPr>
    </w:lvl>
    <w:lvl w:ilvl="5" w:tplc="FBB27968">
      <w:numFmt w:val="bullet"/>
      <w:lvlText w:val="•"/>
      <w:lvlJc w:val="left"/>
      <w:pPr>
        <w:ind w:left="1587" w:hanging="273"/>
      </w:pPr>
      <w:rPr>
        <w:rFonts w:hint="default"/>
        <w:lang w:val="en-US" w:eastAsia="en-US" w:bidi="en-US"/>
      </w:rPr>
    </w:lvl>
    <w:lvl w:ilvl="6" w:tplc="F894CCE6">
      <w:numFmt w:val="bullet"/>
      <w:lvlText w:val="•"/>
      <w:lvlJc w:val="left"/>
      <w:pPr>
        <w:ind w:left="1833" w:hanging="273"/>
      </w:pPr>
      <w:rPr>
        <w:rFonts w:hint="default"/>
        <w:lang w:val="en-US" w:eastAsia="en-US" w:bidi="en-US"/>
      </w:rPr>
    </w:lvl>
    <w:lvl w:ilvl="7" w:tplc="368AD018">
      <w:numFmt w:val="bullet"/>
      <w:lvlText w:val="•"/>
      <w:lvlJc w:val="left"/>
      <w:pPr>
        <w:ind w:left="2078" w:hanging="273"/>
      </w:pPr>
      <w:rPr>
        <w:rFonts w:hint="default"/>
        <w:lang w:val="en-US" w:eastAsia="en-US" w:bidi="en-US"/>
      </w:rPr>
    </w:lvl>
    <w:lvl w:ilvl="8" w:tplc="DE84F820">
      <w:numFmt w:val="bullet"/>
      <w:lvlText w:val="•"/>
      <w:lvlJc w:val="left"/>
      <w:pPr>
        <w:ind w:left="2324" w:hanging="273"/>
      </w:pPr>
      <w:rPr>
        <w:rFonts w:hint="default"/>
        <w:lang w:val="en-US" w:eastAsia="en-US" w:bidi="en-US"/>
      </w:rPr>
    </w:lvl>
  </w:abstractNum>
  <w:abstractNum w:abstractNumId="860">
    <w:nsid w:val="509E0CBF"/>
    <w:multiLevelType w:val="hybridMultilevel"/>
    <w:tmpl w:val="6776A9B0"/>
    <w:lvl w:ilvl="0" w:tplc="6CA0B734">
      <w:start w:val="1"/>
      <w:numFmt w:val="lowerLetter"/>
      <w:lvlText w:val="(%1)"/>
      <w:lvlJc w:val="left"/>
      <w:pPr>
        <w:ind w:left="658" w:hanging="274"/>
        <w:jc w:val="left"/>
      </w:pPr>
      <w:rPr>
        <w:rFonts w:ascii="Times New Roman" w:eastAsia="Times New Roman" w:hAnsi="Times New Roman" w:cs="Times New Roman" w:hint="default"/>
        <w:w w:val="99"/>
        <w:sz w:val="20"/>
        <w:szCs w:val="20"/>
        <w:lang w:val="en-US" w:eastAsia="en-US" w:bidi="en-US"/>
      </w:rPr>
    </w:lvl>
    <w:lvl w:ilvl="1" w:tplc="F34C57C4">
      <w:numFmt w:val="bullet"/>
      <w:lvlText w:val="•"/>
      <w:lvlJc w:val="left"/>
      <w:pPr>
        <w:ind w:left="1041" w:hanging="274"/>
      </w:pPr>
      <w:rPr>
        <w:rFonts w:hint="default"/>
        <w:lang w:val="en-US" w:eastAsia="en-US" w:bidi="en-US"/>
      </w:rPr>
    </w:lvl>
    <w:lvl w:ilvl="2" w:tplc="74348FDC">
      <w:numFmt w:val="bullet"/>
      <w:lvlText w:val="•"/>
      <w:lvlJc w:val="left"/>
      <w:pPr>
        <w:ind w:left="1423" w:hanging="274"/>
      </w:pPr>
      <w:rPr>
        <w:rFonts w:hint="default"/>
        <w:lang w:val="en-US" w:eastAsia="en-US" w:bidi="en-US"/>
      </w:rPr>
    </w:lvl>
    <w:lvl w:ilvl="3" w:tplc="60F64C6C">
      <w:numFmt w:val="bullet"/>
      <w:lvlText w:val="•"/>
      <w:lvlJc w:val="left"/>
      <w:pPr>
        <w:ind w:left="1805" w:hanging="274"/>
      </w:pPr>
      <w:rPr>
        <w:rFonts w:hint="default"/>
        <w:lang w:val="en-US" w:eastAsia="en-US" w:bidi="en-US"/>
      </w:rPr>
    </w:lvl>
    <w:lvl w:ilvl="4" w:tplc="531E393E">
      <w:numFmt w:val="bullet"/>
      <w:lvlText w:val="•"/>
      <w:lvlJc w:val="left"/>
      <w:pPr>
        <w:ind w:left="2187" w:hanging="274"/>
      </w:pPr>
      <w:rPr>
        <w:rFonts w:hint="default"/>
        <w:lang w:val="en-US" w:eastAsia="en-US" w:bidi="en-US"/>
      </w:rPr>
    </w:lvl>
    <w:lvl w:ilvl="5" w:tplc="5F887D8C">
      <w:numFmt w:val="bullet"/>
      <w:lvlText w:val="•"/>
      <w:lvlJc w:val="left"/>
      <w:pPr>
        <w:ind w:left="2569" w:hanging="274"/>
      </w:pPr>
      <w:rPr>
        <w:rFonts w:hint="default"/>
        <w:lang w:val="en-US" w:eastAsia="en-US" w:bidi="en-US"/>
      </w:rPr>
    </w:lvl>
    <w:lvl w:ilvl="6" w:tplc="CB84179C">
      <w:numFmt w:val="bullet"/>
      <w:lvlText w:val="•"/>
      <w:lvlJc w:val="left"/>
      <w:pPr>
        <w:ind w:left="2951" w:hanging="274"/>
      </w:pPr>
      <w:rPr>
        <w:rFonts w:hint="default"/>
        <w:lang w:val="en-US" w:eastAsia="en-US" w:bidi="en-US"/>
      </w:rPr>
    </w:lvl>
    <w:lvl w:ilvl="7" w:tplc="320448A4">
      <w:numFmt w:val="bullet"/>
      <w:lvlText w:val="•"/>
      <w:lvlJc w:val="left"/>
      <w:pPr>
        <w:ind w:left="3333" w:hanging="274"/>
      </w:pPr>
      <w:rPr>
        <w:rFonts w:hint="default"/>
        <w:lang w:val="en-US" w:eastAsia="en-US" w:bidi="en-US"/>
      </w:rPr>
    </w:lvl>
    <w:lvl w:ilvl="8" w:tplc="3C6C48CC">
      <w:numFmt w:val="bullet"/>
      <w:lvlText w:val="•"/>
      <w:lvlJc w:val="left"/>
      <w:pPr>
        <w:ind w:left="3715" w:hanging="274"/>
      </w:pPr>
      <w:rPr>
        <w:rFonts w:hint="default"/>
        <w:lang w:val="en-US" w:eastAsia="en-US" w:bidi="en-US"/>
      </w:rPr>
    </w:lvl>
  </w:abstractNum>
  <w:abstractNum w:abstractNumId="861">
    <w:nsid w:val="50AF1B4F"/>
    <w:multiLevelType w:val="hybridMultilevel"/>
    <w:tmpl w:val="B98EF738"/>
    <w:lvl w:ilvl="0" w:tplc="C32035E8">
      <w:start w:val="1"/>
      <w:numFmt w:val="lowerRoman"/>
      <w:lvlText w:val="(%1)"/>
      <w:lvlJc w:val="left"/>
      <w:pPr>
        <w:ind w:left="356" w:hanging="295"/>
        <w:jc w:val="left"/>
      </w:pPr>
      <w:rPr>
        <w:rFonts w:ascii="Times New Roman" w:eastAsia="Times New Roman" w:hAnsi="Times New Roman" w:cs="Times New Roman" w:hint="default"/>
        <w:w w:val="99"/>
        <w:sz w:val="20"/>
        <w:szCs w:val="20"/>
        <w:lang w:val="en-US" w:eastAsia="en-US" w:bidi="en-US"/>
      </w:rPr>
    </w:lvl>
    <w:lvl w:ilvl="1" w:tplc="599C3778">
      <w:numFmt w:val="bullet"/>
      <w:lvlText w:val="•"/>
      <w:lvlJc w:val="left"/>
      <w:pPr>
        <w:ind w:left="610" w:hanging="295"/>
      </w:pPr>
      <w:rPr>
        <w:rFonts w:hint="default"/>
        <w:lang w:val="en-US" w:eastAsia="en-US" w:bidi="en-US"/>
      </w:rPr>
    </w:lvl>
    <w:lvl w:ilvl="2" w:tplc="5F42EE24">
      <w:numFmt w:val="bullet"/>
      <w:lvlText w:val="•"/>
      <w:lvlJc w:val="left"/>
      <w:pPr>
        <w:ind w:left="860" w:hanging="295"/>
      </w:pPr>
      <w:rPr>
        <w:rFonts w:hint="default"/>
        <w:lang w:val="en-US" w:eastAsia="en-US" w:bidi="en-US"/>
      </w:rPr>
    </w:lvl>
    <w:lvl w:ilvl="3" w:tplc="85FC7570">
      <w:numFmt w:val="bullet"/>
      <w:lvlText w:val="•"/>
      <w:lvlJc w:val="left"/>
      <w:pPr>
        <w:ind w:left="1110" w:hanging="295"/>
      </w:pPr>
      <w:rPr>
        <w:rFonts w:hint="default"/>
        <w:lang w:val="en-US" w:eastAsia="en-US" w:bidi="en-US"/>
      </w:rPr>
    </w:lvl>
    <w:lvl w:ilvl="4" w:tplc="ECB47C34">
      <w:numFmt w:val="bullet"/>
      <w:lvlText w:val="•"/>
      <w:lvlJc w:val="left"/>
      <w:pPr>
        <w:ind w:left="1361" w:hanging="295"/>
      </w:pPr>
      <w:rPr>
        <w:rFonts w:hint="default"/>
        <w:lang w:val="en-US" w:eastAsia="en-US" w:bidi="en-US"/>
      </w:rPr>
    </w:lvl>
    <w:lvl w:ilvl="5" w:tplc="50A2EB54">
      <w:numFmt w:val="bullet"/>
      <w:lvlText w:val="•"/>
      <w:lvlJc w:val="left"/>
      <w:pPr>
        <w:ind w:left="1611" w:hanging="295"/>
      </w:pPr>
      <w:rPr>
        <w:rFonts w:hint="default"/>
        <w:lang w:val="en-US" w:eastAsia="en-US" w:bidi="en-US"/>
      </w:rPr>
    </w:lvl>
    <w:lvl w:ilvl="6" w:tplc="7DE2AC4A">
      <w:numFmt w:val="bullet"/>
      <w:lvlText w:val="•"/>
      <w:lvlJc w:val="left"/>
      <w:pPr>
        <w:ind w:left="1861" w:hanging="295"/>
      </w:pPr>
      <w:rPr>
        <w:rFonts w:hint="default"/>
        <w:lang w:val="en-US" w:eastAsia="en-US" w:bidi="en-US"/>
      </w:rPr>
    </w:lvl>
    <w:lvl w:ilvl="7" w:tplc="08248C42">
      <w:numFmt w:val="bullet"/>
      <w:lvlText w:val="•"/>
      <w:lvlJc w:val="left"/>
      <w:pPr>
        <w:ind w:left="2112" w:hanging="295"/>
      </w:pPr>
      <w:rPr>
        <w:rFonts w:hint="default"/>
        <w:lang w:val="en-US" w:eastAsia="en-US" w:bidi="en-US"/>
      </w:rPr>
    </w:lvl>
    <w:lvl w:ilvl="8" w:tplc="2326B180">
      <w:numFmt w:val="bullet"/>
      <w:lvlText w:val="•"/>
      <w:lvlJc w:val="left"/>
      <w:pPr>
        <w:ind w:left="2362" w:hanging="295"/>
      </w:pPr>
      <w:rPr>
        <w:rFonts w:hint="default"/>
        <w:lang w:val="en-US" w:eastAsia="en-US" w:bidi="en-US"/>
      </w:rPr>
    </w:lvl>
  </w:abstractNum>
  <w:abstractNum w:abstractNumId="862">
    <w:nsid w:val="50F509A6"/>
    <w:multiLevelType w:val="hybridMultilevel"/>
    <w:tmpl w:val="BB82EB3E"/>
    <w:lvl w:ilvl="0" w:tplc="595C7588">
      <w:start w:val="1"/>
      <w:numFmt w:val="lowerLetter"/>
      <w:lvlText w:val="(%1)"/>
      <w:lvlJc w:val="left"/>
      <w:pPr>
        <w:ind w:left="599" w:hanging="303"/>
        <w:jc w:val="left"/>
      </w:pPr>
      <w:rPr>
        <w:rFonts w:ascii="Times New Roman" w:eastAsia="Times New Roman" w:hAnsi="Times New Roman" w:cs="Times New Roman" w:hint="default"/>
        <w:w w:val="100"/>
        <w:sz w:val="22"/>
        <w:szCs w:val="22"/>
        <w:lang w:val="en-US" w:eastAsia="en-US" w:bidi="en-US"/>
      </w:rPr>
    </w:lvl>
    <w:lvl w:ilvl="1" w:tplc="4B429D6C">
      <w:numFmt w:val="bullet"/>
      <w:lvlText w:val="•"/>
      <w:lvlJc w:val="left"/>
      <w:pPr>
        <w:ind w:left="984" w:hanging="303"/>
      </w:pPr>
      <w:rPr>
        <w:rFonts w:hint="default"/>
        <w:lang w:val="en-US" w:eastAsia="en-US" w:bidi="en-US"/>
      </w:rPr>
    </w:lvl>
    <w:lvl w:ilvl="2" w:tplc="D890C610">
      <w:numFmt w:val="bullet"/>
      <w:lvlText w:val="•"/>
      <w:lvlJc w:val="left"/>
      <w:pPr>
        <w:ind w:left="1369" w:hanging="303"/>
      </w:pPr>
      <w:rPr>
        <w:rFonts w:hint="default"/>
        <w:lang w:val="en-US" w:eastAsia="en-US" w:bidi="en-US"/>
      </w:rPr>
    </w:lvl>
    <w:lvl w:ilvl="3" w:tplc="F6B07414">
      <w:numFmt w:val="bullet"/>
      <w:lvlText w:val="•"/>
      <w:lvlJc w:val="left"/>
      <w:pPr>
        <w:ind w:left="1754" w:hanging="303"/>
      </w:pPr>
      <w:rPr>
        <w:rFonts w:hint="default"/>
        <w:lang w:val="en-US" w:eastAsia="en-US" w:bidi="en-US"/>
      </w:rPr>
    </w:lvl>
    <w:lvl w:ilvl="4" w:tplc="C8946400">
      <w:numFmt w:val="bullet"/>
      <w:lvlText w:val="•"/>
      <w:lvlJc w:val="left"/>
      <w:pPr>
        <w:ind w:left="2138" w:hanging="303"/>
      </w:pPr>
      <w:rPr>
        <w:rFonts w:hint="default"/>
        <w:lang w:val="en-US" w:eastAsia="en-US" w:bidi="en-US"/>
      </w:rPr>
    </w:lvl>
    <w:lvl w:ilvl="5" w:tplc="B720B7EE">
      <w:numFmt w:val="bullet"/>
      <w:lvlText w:val="•"/>
      <w:lvlJc w:val="left"/>
      <w:pPr>
        <w:ind w:left="2523" w:hanging="303"/>
      </w:pPr>
      <w:rPr>
        <w:rFonts w:hint="default"/>
        <w:lang w:val="en-US" w:eastAsia="en-US" w:bidi="en-US"/>
      </w:rPr>
    </w:lvl>
    <w:lvl w:ilvl="6" w:tplc="D7D6B734">
      <w:numFmt w:val="bullet"/>
      <w:lvlText w:val="•"/>
      <w:lvlJc w:val="left"/>
      <w:pPr>
        <w:ind w:left="2908" w:hanging="303"/>
      </w:pPr>
      <w:rPr>
        <w:rFonts w:hint="default"/>
        <w:lang w:val="en-US" w:eastAsia="en-US" w:bidi="en-US"/>
      </w:rPr>
    </w:lvl>
    <w:lvl w:ilvl="7" w:tplc="E04C7AF0">
      <w:numFmt w:val="bullet"/>
      <w:lvlText w:val="•"/>
      <w:lvlJc w:val="left"/>
      <w:pPr>
        <w:ind w:left="3292" w:hanging="303"/>
      </w:pPr>
      <w:rPr>
        <w:rFonts w:hint="default"/>
        <w:lang w:val="en-US" w:eastAsia="en-US" w:bidi="en-US"/>
      </w:rPr>
    </w:lvl>
    <w:lvl w:ilvl="8" w:tplc="D7A8CF9A">
      <w:numFmt w:val="bullet"/>
      <w:lvlText w:val="•"/>
      <w:lvlJc w:val="left"/>
      <w:pPr>
        <w:ind w:left="3677" w:hanging="303"/>
      </w:pPr>
      <w:rPr>
        <w:rFonts w:hint="default"/>
        <w:lang w:val="en-US" w:eastAsia="en-US" w:bidi="en-US"/>
      </w:rPr>
    </w:lvl>
  </w:abstractNum>
  <w:abstractNum w:abstractNumId="863">
    <w:nsid w:val="510D22A4"/>
    <w:multiLevelType w:val="hybridMultilevel"/>
    <w:tmpl w:val="503C6F14"/>
    <w:lvl w:ilvl="0" w:tplc="F33E2818">
      <w:start w:val="13"/>
      <w:numFmt w:val="lowerLetter"/>
      <w:lvlText w:val="(%1)"/>
      <w:lvlJc w:val="left"/>
      <w:pPr>
        <w:ind w:left="610" w:hanging="320"/>
        <w:jc w:val="left"/>
      </w:pPr>
      <w:rPr>
        <w:rFonts w:ascii="Times New Roman" w:eastAsia="Times New Roman" w:hAnsi="Times New Roman" w:cs="Times New Roman" w:hint="default"/>
        <w:spacing w:val="-2"/>
        <w:w w:val="99"/>
        <w:sz w:val="19"/>
        <w:szCs w:val="19"/>
        <w:lang w:val="en-US" w:eastAsia="en-US" w:bidi="en-US"/>
      </w:rPr>
    </w:lvl>
    <w:lvl w:ilvl="1" w:tplc="83109E7E">
      <w:numFmt w:val="bullet"/>
      <w:lvlText w:val="•"/>
      <w:lvlJc w:val="left"/>
      <w:pPr>
        <w:ind w:left="999" w:hanging="320"/>
      </w:pPr>
      <w:rPr>
        <w:rFonts w:hint="default"/>
        <w:lang w:val="en-US" w:eastAsia="en-US" w:bidi="en-US"/>
      </w:rPr>
    </w:lvl>
    <w:lvl w:ilvl="2" w:tplc="E7D69E24">
      <w:numFmt w:val="bullet"/>
      <w:lvlText w:val="•"/>
      <w:lvlJc w:val="left"/>
      <w:pPr>
        <w:ind w:left="1379" w:hanging="320"/>
      </w:pPr>
      <w:rPr>
        <w:rFonts w:hint="default"/>
        <w:lang w:val="en-US" w:eastAsia="en-US" w:bidi="en-US"/>
      </w:rPr>
    </w:lvl>
    <w:lvl w:ilvl="3" w:tplc="3C9C7C2E">
      <w:numFmt w:val="bullet"/>
      <w:lvlText w:val="•"/>
      <w:lvlJc w:val="left"/>
      <w:pPr>
        <w:ind w:left="1759" w:hanging="320"/>
      </w:pPr>
      <w:rPr>
        <w:rFonts w:hint="default"/>
        <w:lang w:val="en-US" w:eastAsia="en-US" w:bidi="en-US"/>
      </w:rPr>
    </w:lvl>
    <w:lvl w:ilvl="4" w:tplc="91D29FF6">
      <w:numFmt w:val="bullet"/>
      <w:lvlText w:val="•"/>
      <w:lvlJc w:val="left"/>
      <w:pPr>
        <w:ind w:left="2139" w:hanging="320"/>
      </w:pPr>
      <w:rPr>
        <w:rFonts w:hint="default"/>
        <w:lang w:val="en-US" w:eastAsia="en-US" w:bidi="en-US"/>
      </w:rPr>
    </w:lvl>
    <w:lvl w:ilvl="5" w:tplc="18A25698">
      <w:numFmt w:val="bullet"/>
      <w:lvlText w:val="•"/>
      <w:lvlJc w:val="left"/>
      <w:pPr>
        <w:ind w:left="2519" w:hanging="320"/>
      </w:pPr>
      <w:rPr>
        <w:rFonts w:hint="default"/>
        <w:lang w:val="en-US" w:eastAsia="en-US" w:bidi="en-US"/>
      </w:rPr>
    </w:lvl>
    <w:lvl w:ilvl="6" w:tplc="807EE81C">
      <w:numFmt w:val="bullet"/>
      <w:lvlText w:val="•"/>
      <w:lvlJc w:val="left"/>
      <w:pPr>
        <w:ind w:left="2899" w:hanging="320"/>
      </w:pPr>
      <w:rPr>
        <w:rFonts w:hint="default"/>
        <w:lang w:val="en-US" w:eastAsia="en-US" w:bidi="en-US"/>
      </w:rPr>
    </w:lvl>
    <w:lvl w:ilvl="7" w:tplc="044E8A6E">
      <w:numFmt w:val="bullet"/>
      <w:lvlText w:val="•"/>
      <w:lvlJc w:val="left"/>
      <w:pPr>
        <w:ind w:left="3279" w:hanging="320"/>
      </w:pPr>
      <w:rPr>
        <w:rFonts w:hint="default"/>
        <w:lang w:val="en-US" w:eastAsia="en-US" w:bidi="en-US"/>
      </w:rPr>
    </w:lvl>
    <w:lvl w:ilvl="8" w:tplc="0BE8FE8C">
      <w:numFmt w:val="bullet"/>
      <w:lvlText w:val="•"/>
      <w:lvlJc w:val="left"/>
      <w:pPr>
        <w:ind w:left="3659" w:hanging="320"/>
      </w:pPr>
      <w:rPr>
        <w:rFonts w:hint="default"/>
        <w:lang w:val="en-US" w:eastAsia="en-US" w:bidi="en-US"/>
      </w:rPr>
    </w:lvl>
  </w:abstractNum>
  <w:abstractNum w:abstractNumId="864">
    <w:nsid w:val="512E20E4"/>
    <w:multiLevelType w:val="hybridMultilevel"/>
    <w:tmpl w:val="E736B284"/>
    <w:lvl w:ilvl="0" w:tplc="0FA6C426">
      <w:start w:val="1"/>
      <w:numFmt w:val="lowerRoman"/>
      <w:lvlText w:val="(%1)"/>
      <w:lvlJc w:val="left"/>
      <w:pPr>
        <w:ind w:left="349" w:hanging="290"/>
        <w:jc w:val="left"/>
      </w:pPr>
      <w:rPr>
        <w:rFonts w:ascii="Times New Roman" w:eastAsia="Times New Roman" w:hAnsi="Times New Roman" w:cs="Times New Roman" w:hint="default"/>
        <w:w w:val="99"/>
        <w:sz w:val="20"/>
        <w:szCs w:val="20"/>
        <w:lang w:val="en-US" w:eastAsia="en-US" w:bidi="en-US"/>
      </w:rPr>
    </w:lvl>
    <w:lvl w:ilvl="1" w:tplc="5C9C6478">
      <w:numFmt w:val="bullet"/>
      <w:lvlText w:val="•"/>
      <w:lvlJc w:val="left"/>
      <w:pPr>
        <w:ind w:left="629" w:hanging="290"/>
      </w:pPr>
      <w:rPr>
        <w:rFonts w:hint="default"/>
        <w:lang w:val="en-US" w:eastAsia="en-US" w:bidi="en-US"/>
      </w:rPr>
    </w:lvl>
    <w:lvl w:ilvl="2" w:tplc="BD12FEA0">
      <w:numFmt w:val="bullet"/>
      <w:lvlText w:val="•"/>
      <w:lvlJc w:val="left"/>
      <w:pPr>
        <w:ind w:left="918" w:hanging="290"/>
      </w:pPr>
      <w:rPr>
        <w:rFonts w:hint="default"/>
        <w:lang w:val="en-US" w:eastAsia="en-US" w:bidi="en-US"/>
      </w:rPr>
    </w:lvl>
    <w:lvl w:ilvl="3" w:tplc="C742DA78">
      <w:numFmt w:val="bullet"/>
      <w:lvlText w:val="•"/>
      <w:lvlJc w:val="left"/>
      <w:pPr>
        <w:ind w:left="1207" w:hanging="290"/>
      </w:pPr>
      <w:rPr>
        <w:rFonts w:hint="default"/>
        <w:lang w:val="en-US" w:eastAsia="en-US" w:bidi="en-US"/>
      </w:rPr>
    </w:lvl>
    <w:lvl w:ilvl="4" w:tplc="D2D842D2">
      <w:numFmt w:val="bullet"/>
      <w:lvlText w:val="•"/>
      <w:lvlJc w:val="left"/>
      <w:pPr>
        <w:ind w:left="1496" w:hanging="290"/>
      </w:pPr>
      <w:rPr>
        <w:rFonts w:hint="default"/>
        <w:lang w:val="en-US" w:eastAsia="en-US" w:bidi="en-US"/>
      </w:rPr>
    </w:lvl>
    <w:lvl w:ilvl="5" w:tplc="081EE8C0">
      <w:numFmt w:val="bullet"/>
      <w:lvlText w:val="•"/>
      <w:lvlJc w:val="left"/>
      <w:pPr>
        <w:ind w:left="1785" w:hanging="290"/>
      </w:pPr>
      <w:rPr>
        <w:rFonts w:hint="default"/>
        <w:lang w:val="en-US" w:eastAsia="en-US" w:bidi="en-US"/>
      </w:rPr>
    </w:lvl>
    <w:lvl w:ilvl="6" w:tplc="B042641C">
      <w:numFmt w:val="bullet"/>
      <w:lvlText w:val="•"/>
      <w:lvlJc w:val="left"/>
      <w:pPr>
        <w:ind w:left="2074" w:hanging="290"/>
      </w:pPr>
      <w:rPr>
        <w:rFonts w:hint="default"/>
        <w:lang w:val="en-US" w:eastAsia="en-US" w:bidi="en-US"/>
      </w:rPr>
    </w:lvl>
    <w:lvl w:ilvl="7" w:tplc="E69454EA">
      <w:numFmt w:val="bullet"/>
      <w:lvlText w:val="•"/>
      <w:lvlJc w:val="left"/>
      <w:pPr>
        <w:ind w:left="2363" w:hanging="290"/>
      </w:pPr>
      <w:rPr>
        <w:rFonts w:hint="default"/>
        <w:lang w:val="en-US" w:eastAsia="en-US" w:bidi="en-US"/>
      </w:rPr>
    </w:lvl>
    <w:lvl w:ilvl="8" w:tplc="04442084">
      <w:numFmt w:val="bullet"/>
      <w:lvlText w:val="•"/>
      <w:lvlJc w:val="left"/>
      <w:pPr>
        <w:ind w:left="2652" w:hanging="290"/>
      </w:pPr>
      <w:rPr>
        <w:rFonts w:hint="default"/>
        <w:lang w:val="en-US" w:eastAsia="en-US" w:bidi="en-US"/>
      </w:rPr>
    </w:lvl>
  </w:abstractNum>
  <w:abstractNum w:abstractNumId="865">
    <w:nsid w:val="5134724D"/>
    <w:multiLevelType w:val="hybridMultilevel"/>
    <w:tmpl w:val="7C681728"/>
    <w:lvl w:ilvl="0" w:tplc="ABE29DEE">
      <w:start w:val="1"/>
      <w:numFmt w:val="lowerLetter"/>
      <w:lvlText w:val="(%1)"/>
      <w:lvlJc w:val="left"/>
      <w:pPr>
        <w:ind w:left="544" w:hanging="274"/>
        <w:jc w:val="left"/>
      </w:pPr>
      <w:rPr>
        <w:rFonts w:ascii="Times New Roman" w:eastAsia="Times New Roman" w:hAnsi="Times New Roman" w:cs="Times New Roman" w:hint="default"/>
        <w:w w:val="99"/>
        <w:sz w:val="20"/>
        <w:szCs w:val="20"/>
        <w:lang w:val="en-US" w:eastAsia="en-US" w:bidi="en-US"/>
      </w:rPr>
    </w:lvl>
    <w:lvl w:ilvl="1" w:tplc="2DAEB624">
      <w:numFmt w:val="bullet"/>
      <w:lvlText w:val="•"/>
      <w:lvlJc w:val="left"/>
      <w:pPr>
        <w:ind w:left="926" w:hanging="274"/>
      </w:pPr>
      <w:rPr>
        <w:rFonts w:hint="default"/>
        <w:lang w:val="en-US" w:eastAsia="en-US" w:bidi="en-US"/>
      </w:rPr>
    </w:lvl>
    <w:lvl w:ilvl="2" w:tplc="F9828D18">
      <w:numFmt w:val="bullet"/>
      <w:lvlText w:val="•"/>
      <w:lvlJc w:val="left"/>
      <w:pPr>
        <w:ind w:left="1312" w:hanging="274"/>
      </w:pPr>
      <w:rPr>
        <w:rFonts w:hint="default"/>
        <w:lang w:val="en-US" w:eastAsia="en-US" w:bidi="en-US"/>
      </w:rPr>
    </w:lvl>
    <w:lvl w:ilvl="3" w:tplc="478AF722">
      <w:numFmt w:val="bullet"/>
      <w:lvlText w:val="•"/>
      <w:lvlJc w:val="left"/>
      <w:pPr>
        <w:ind w:left="1698" w:hanging="274"/>
      </w:pPr>
      <w:rPr>
        <w:rFonts w:hint="default"/>
        <w:lang w:val="en-US" w:eastAsia="en-US" w:bidi="en-US"/>
      </w:rPr>
    </w:lvl>
    <w:lvl w:ilvl="4" w:tplc="91D29B78">
      <w:numFmt w:val="bullet"/>
      <w:lvlText w:val="•"/>
      <w:lvlJc w:val="left"/>
      <w:pPr>
        <w:ind w:left="2084" w:hanging="274"/>
      </w:pPr>
      <w:rPr>
        <w:rFonts w:hint="default"/>
        <w:lang w:val="en-US" w:eastAsia="en-US" w:bidi="en-US"/>
      </w:rPr>
    </w:lvl>
    <w:lvl w:ilvl="5" w:tplc="B45A6A32">
      <w:numFmt w:val="bullet"/>
      <w:lvlText w:val="•"/>
      <w:lvlJc w:val="left"/>
      <w:pPr>
        <w:ind w:left="2471" w:hanging="274"/>
      </w:pPr>
      <w:rPr>
        <w:rFonts w:hint="default"/>
        <w:lang w:val="en-US" w:eastAsia="en-US" w:bidi="en-US"/>
      </w:rPr>
    </w:lvl>
    <w:lvl w:ilvl="6" w:tplc="9C587710">
      <w:numFmt w:val="bullet"/>
      <w:lvlText w:val="•"/>
      <w:lvlJc w:val="left"/>
      <w:pPr>
        <w:ind w:left="2857" w:hanging="274"/>
      </w:pPr>
      <w:rPr>
        <w:rFonts w:hint="default"/>
        <w:lang w:val="en-US" w:eastAsia="en-US" w:bidi="en-US"/>
      </w:rPr>
    </w:lvl>
    <w:lvl w:ilvl="7" w:tplc="2C285748">
      <w:numFmt w:val="bullet"/>
      <w:lvlText w:val="•"/>
      <w:lvlJc w:val="left"/>
      <w:pPr>
        <w:ind w:left="3243" w:hanging="274"/>
      </w:pPr>
      <w:rPr>
        <w:rFonts w:hint="default"/>
        <w:lang w:val="en-US" w:eastAsia="en-US" w:bidi="en-US"/>
      </w:rPr>
    </w:lvl>
    <w:lvl w:ilvl="8" w:tplc="D75C7B54">
      <w:numFmt w:val="bullet"/>
      <w:lvlText w:val="•"/>
      <w:lvlJc w:val="left"/>
      <w:pPr>
        <w:ind w:left="3629" w:hanging="274"/>
      </w:pPr>
      <w:rPr>
        <w:rFonts w:hint="default"/>
        <w:lang w:val="en-US" w:eastAsia="en-US" w:bidi="en-US"/>
      </w:rPr>
    </w:lvl>
  </w:abstractNum>
  <w:abstractNum w:abstractNumId="866">
    <w:nsid w:val="51394E66"/>
    <w:multiLevelType w:val="hybridMultilevel"/>
    <w:tmpl w:val="B130F740"/>
    <w:lvl w:ilvl="0" w:tplc="D2A82372">
      <w:start w:val="1"/>
      <w:numFmt w:val="decimal"/>
      <w:lvlText w:val="(%1)"/>
      <w:lvlJc w:val="left"/>
      <w:pPr>
        <w:ind w:left="469" w:hanging="360"/>
        <w:jc w:val="left"/>
      </w:pPr>
      <w:rPr>
        <w:rFonts w:ascii="Times New Roman" w:eastAsia="Times New Roman" w:hAnsi="Times New Roman" w:cs="Times New Roman" w:hint="default"/>
        <w:w w:val="100"/>
        <w:sz w:val="22"/>
        <w:szCs w:val="22"/>
        <w:lang w:val="en-US" w:eastAsia="en-US" w:bidi="en-US"/>
      </w:rPr>
    </w:lvl>
    <w:lvl w:ilvl="1" w:tplc="5002D79A">
      <w:start w:val="1"/>
      <w:numFmt w:val="lowerLetter"/>
      <w:lvlText w:val="(%2)"/>
      <w:lvlJc w:val="left"/>
      <w:pPr>
        <w:ind w:left="569" w:hanging="368"/>
        <w:jc w:val="left"/>
      </w:pPr>
      <w:rPr>
        <w:rFonts w:ascii="Times New Roman" w:eastAsia="Times New Roman" w:hAnsi="Times New Roman" w:cs="Times New Roman" w:hint="default"/>
        <w:w w:val="100"/>
        <w:sz w:val="22"/>
        <w:szCs w:val="22"/>
        <w:lang w:val="en-US" w:eastAsia="en-US" w:bidi="en-US"/>
      </w:rPr>
    </w:lvl>
    <w:lvl w:ilvl="2" w:tplc="B5120004">
      <w:numFmt w:val="bullet"/>
      <w:lvlText w:val="•"/>
      <w:lvlJc w:val="left"/>
      <w:pPr>
        <w:ind w:left="1628" w:hanging="368"/>
      </w:pPr>
      <w:rPr>
        <w:rFonts w:hint="default"/>
        <w:lang w:val="en-US" w:eastAsia="en-US" w:bidi="en-US"/>
      </w:rPr>
    </w:lvl>
    <w:lvl w:ilvl="3" w:tplc="DCF435B4">
      <w:numFmt w:val="bullet"/>
      <w:lvlText w:val="•"/>
      <w:lvlJc w:val="left"/>
      <w:pPr>
        <w:ind w:left="2696" w:hanging="368"/>
      </w:pPr>
      <w:rPr>
        <w:rFonts w:hint="default"/>
        <w:lang w:val="en-US" w:eastAsia="en-US" w:bidi="en-US"/>
      </w:rPr>
    </w:lvl>
    <w:lvl w:ilvl="4" w:tplc="CD4C8376">
      <w:numFmt w:val="bullet"/>
      <w:lvlText w:val="•"/>
      <w:lvlJc w:val="left"/>
      <w:pPr>
        <w:ind w:left="3764" w:hanging="368"/>
      </w:pPr>
      <w:rPr>
        <w:rFonts w:hint="default"/>
        <w:lang w:val="en-US" w:eastAsia="en-US" w:bidi="en-US"/>
      </w:rPr>
    </w:lvl>
    <w:lvl w:ilvl="5" w:tplc="DA2C8A7E">
      <w:numFmt w:val="bullet"/>
      <w:lvlText w:val="•"/>
      <w:lvlJc w:val="left"/>
      <w:pPr>
        <w:ind w:left="4832" w:hanging="368"/>
      </w:pPr>
      <w:rPr>
        <w:rFonts w:hint="default"/>
        <w:lang w:val="en-US" w:eastAsia="en-US" w:bidi="en-US"/>
      </w:rPr>
    </w:lvl>
    <w:lvl w:ilvl="6" w:tplc="A8F0828A">
      <w:numFmt w:val="bullet"/>
      <w:lvlText w:val="•"/>
      <w:lvlJc w:val="left"/>
      <w:pPr>
        <w:ind w:left="5900" w:hanging="368"/>
      </w:pPr>
      <w:rPr>
        <w:rFonts w:hint="default"/>
        <w:lang w:val="en-US" w:eastAsia="en-US" w:bidi="en-US"/>
      </w:rPr>
    </w:lvl>
    <w:lvl w:ilvl="7" w:tplc="4E3A8B26">
      <w:numFmt w:val="bullet"/>
      <w:lvlText w:val="•"/>
      <w:lvlJc w:val="left"/>
      <w:pPr>
        <w:ind w:left="6968" w:hanging="368"/>
      </w:pPr>
      <w:rPr>
        <w:rFonts w:hint="default"/>
        <w:lang w:val="en-US" w:eastAsia="en-US" w:bidi="en-US"/>
      </w:rPr>
    </w:lvl>
    <w:lvl w:ilvl="8" w:tplc="CC206E66">
      <w:numFmt w:val="bullet"/>
      <w:lvlText w:val="•"/>
      <w:lvlJc w:val="left"/>
      <w:pPr>
        <w:ind w:left="8036" w:hanging="368"/>
      </w:pPr>
      <w:rPr>
        <w:rFonts w:hint="default"/>
        <w:lang w:val="en-US" w:eastAsia="en-US" w:bidi="en-US"/>
      </w:rPr>
    </w:lvl>
  </w:abstractNum>
  <w:abstractNum w:abstractNumId="867">
    <w:nsid w:val="513E01ED"/>
    <w:multiLevelType w:val="hybridMultilevel"/>
    <w:tmpl w:val="240C2C30"/>
    <w:lvl w:ilvl="0" w:tplc="97587E02">
      <w:start w:val="1"/>
      <w:numFmt w:val="lowerRoman"/>
      <w:lvlText w:val="(%1)"/>
      <w:lvlJc w:val="left"/>
      <w:pPr>
        <w:ind w:left="424" w:hanging="340"/>
        <w:jc w:val="left"/>
      </w:pPr>
      <w:rPr>
        <w:rFonts w:ascii="Times New Roman" w:eastAsia="Times New Roman" w:hAnsi="Times New Roman" w:cs="Times New Roman" w:hint="default"/>
        <w:w w:val="99"/>
        <w:sz w:val="20"/>
        <w:szCs w:val="20"/>
        <w:lang w:val="en-US" w:eastAsia="en-US" w:bidi="en-US"/>
      </w:rPr>
    </w:lvl>
    <w:lvl w:ilvl="1" w:tplc="7C008140">
      <w:numFmt w:val="bullet"/>
      <w:lvlText w:val="•"/>
      <w:lvlJc w:val="left"/>
      <w:pPr>
        <w:ind w:left="666" w:hanging="340"/>
      </w:pPr>
      <w:rPr>
        <w:rFonts w:hint="default"/>
        <w:lang w:val="en-US" w:eastAsia="en-US" w:bidi="en-US"/>
      </w:rPr>
    </w:lvl>
    <w:lvl w:ilvl="2" w:tplc="0456A004">
      <w:numFmt w:val="bullet"/>
      <w:lvlText w:val="•"/>
      <w:lvlJc w:val="left"/>
      <w:pPr>
        <w:ind w:left="912" w:hanging="340"/>
      </w:pPr>
      <w:rPr>
        <w:rFonts w:hint="default"/>
        <w:lang w:val="en-US" w:eastAsia="en-US" w:bidi="en-US"/>
      </w:rPr>
    </w:lvl>
    <w:lvl w:ilvl="3" w:tplc="49FA8462">
      <w:numFmt w:val="bullet"/>
      <w:lvlText w:val="•"/>
      <w:lvlJc w:val="left"/>
      <w:pPr>
        <w:ind w:left="1158" w:hanging="340"/>
      </w:pPr>
      <w:rPr>
        <w:rFonts w:hint="default"/>
        <w:lang w:val="en-US" w:eastAsia="en-US" w:bidi="en-US"/>
      </w:rPr>
    </w:lvl>
    <w:lvl w:ilvl="4" w:tplc="20E40AF8">
      <w:numFmt w:val="bullet"/>
      <w:lvlText w:val="•"/>
      <w:lvlJc w:val="left"/>
      <w:pPr>
        <w:ind w:left="1404" w:hanging="340"/>
      </w:pPr>
      <w:rPr>
        <w:rFonts w:hint="default"/>
        <w:lang w:val="en-US" w:eastAsia="en-US" w:bidi="en-US"/>
      </w:rPr>
    </w:lvl>
    <w:lvl w:ilvl="5" w:tplc="3B2A4AAC">
      <w:numFmt w:val="bullet"/>
      <w:lvlText w:val="•"/>
      <w:lvlJc w:val="left"/>
      <w:pPr>
        <w:ind w:left="1651" w:hanging="340"/>
      </w:pPr>
      <w:rPr>
        <w:rFonts w:hint="default"/>
        <w:lang w:val="en-US" w:eastAsia="en-US" w:bidi="en-US"/>
      </w:rPr>
    </w:lvl>
    <w:lvl w:ilvl="6" w:tplc="2B2CB0E8">
      <w:numFmt w:val="bullet"/>
      <w:lvlText w:val="•"/>
      <w:lvlJc w:val="left"/>
      <w:pPr>
        <w:ind w:left="1897" w:hanging="340"/>
      </w:pPr>
      <w:rPr>
        <w:rFonts w:hint="default"/>
        <w:lang w:val="en-US" w:eastAsia="en-US" w:bidi="en-US"/>
      </w:rPr>
    </w:lvl>
    <w:lvl w:ilvl="7" w:tplc="4C9462B6">
      <w:numFmt w:val="bullet"/>
      <w:lvlText w:val="•"/>
      <w:lvlJc w:val="left"/>
      <w:pPr>
        <w:ind w:left="2143" w:hanging="340"/>
      </w:pPr>
      <w:rPr>
        <w:rFonts w:hint="default"/>
        <w:lang w:val="en-US" w:eastAsia="en-US" w:bidi="en-US"/>
      </w:rPr>
    </w:lvl>
    <w:lvl w:ilvl="8" w:tplc="7482314E">
      <w:numFmt w:val="bullet"/>
      <w:lvlText w:val="•"/>
      <w:lvlJc w:val="left"/>
      <w:pPr>
        <w:ind w:left="2389" w:hanging="340"/>
      </w:pPr>
      <w:rPr>
        <w:rFonts w:hint="default"/>
        <w:lang w:val="en-US" w:eastAsia="en-US" w:bidi="en-US"/>
      </w:rPr>
    </w:lvl>
  </w:abstractNum>
  <w:abstractNum w:abstractNumId="868">
    <w:nsid w:val="5142088F"/>
    <w:multiLevelType w:val="hybridMultilevel"/>
    <w:tmpl w:val="041AB9CE"/>
    <w:lvl w:ilvl="0" w:tplc="A56EDE34">
      <w:start w:val="2"/>
      <w:numFmt w:val="lowerRoman"/>
      <w:lvlText w:val="(%1)"/>
      <w:lvlJc w:val="left"/>
      <w:pPr>
        <w:ind w:left="460" w:hanging="396"/>
        <w:jc w:val="left"/>
      </w:pPr>
      <w:rPr>
        <w:rFonts w:ascii="Times New Roman" w:eastAsia="Times New Roman" w:hAnsi="Times New Roman" w:cs="Times New Roman" w:hint="default"/>
        <w:w w:val="99"/>
        <w:sz w:val="20"/>
        <w:szCs w:val="20"/>
        <w:lang w:val="en-US" w:eastAsia="en-US" w:bidi="en-US"/>
      </w:rPr>
    </w:lvl>
    <w:lvl w:ilvl="1" w:tplc="196234A0">
      <w:numFmt w:val="bullet"/>
      <w:lvlText w:val="•"/>
      <w:lvlJc w:val="left"/>
      <w:pPr>
        <w:ind w:left="576" w:hanging="396"/>
      </w:pPr>
      <w:rPr>
        <w:rFonts w:hint="default"/>
        <w:lang w:val="en-US" w:eastAsia="en-US" w:bidi="en-US"/>
      </w:rPr>
    </w:lvl>
    <w:lvl w:ilvl="2" w:tplc="33D6EB6A">
      <w:numFmt w:val="bullet"/>
      <w:lvlText w:val="•"/>
      <w:lvlJc w:val="left"/>
      <w:pPr>
        <w:ind w:left="693" w:hanging="396"/>
      </w:pPr>
      <w:rPr>
        <w:rFonts w:hint="default"/>
        <w:lang w:val="en-US" w:eastAsia="en-US" w:bidi="en-US"/>
      </w:rPr>
    </w:lvl>
    <w:lvl w:ilvl="3" w:tplc="D50CC6E2">
      <w:numFmt w:val="bullet"/>
      <w:lvlText w:val="•"/>
      <w:lvlJc w:val="left"/>
      <w:pPr>
        <w:ind w:left="810" w:hanging="396"/>
      </w:pPr>
      <w:rPr>
        <w:rFonts w:hint="default"/>
        <w:lang w:val="en-US" w:eastAsia="en-US" w:bidi="en-US"/>
      </w:rPr>
    </w:lvl>
    <w:lvl w:ilvl="4" w:tplc="433488A4">
      <w:numFmt w:val="bullet"/>
      <w:lvlText w:val="•"/>
      <w:lvlJc w:val="left"/>
      <w:pPr>
        <w:ind w:left="927" w:hanging="396"/>
      </w:pPr>
      <w:rPr>
        <w:rFonts w:hint="default"/>
        <w:lang w:val="en-US" w:eastAsia="en-US" w:bidi="en-US"/>
      </w:rPr>
    </w:lvl>
    <w:lvl w:ilvl="5" w:tplc="9A32DEF0">
      <w:numFmt w:val="bullet"/>
      <w:lvlText w:val="•"/>
      <w:lvlJc w:val="left"/>
      <w:pPr>
        <w:ind w:left="1044" w:hanging="396"/>
      </w:pPr>
      <w:rPr>
        <w:rFonts w:hint="default"/>
        <w:lang w:val="en-US" w:eastAsia="en-US" w:bidi="en-US"/>
      </w:rPr>
    </w:lvl>
    <w:lvl w:ilvl="6" w:tplc="6106AA2A">
      <w:numFmt w:val="bullet"/>
      <w:lvlText w:val="•"/>
      <w:lvlJc w:val="left"/>
      <w:pPr>
        <w:ind w:left="1161" w:hanging="396"/>
      </w:pPr>
      <w:rPr>
        <w:rFonts w:hint="default"/>
        <w:lang w:val="en-US" w:eastAsia="en-US" w:bidi="en-US"/>
      </w:rPr>
    </w:lvl>
    <w:lvl w:ilvl="7" w:tplc="AFAAB1DC">
      <w:numFmt w:val="bullet"/>
      <w:lvlText w:val="•"/>
      <w:lvlJc w:val="left"/>
      <w:pPr>
        <w:ind w:left="1278" w:hanging="396"/>
      </w:pPr>
      <w:rPr>
        <w:rFonts w:hint="default"/>
        <w:lang w:val="en-US" w:eastAsia="en-US" w:bidi="en-US"/>
      </w:rPr>
    </w:lvl>
    <w:lvl w:ilvl="8" w:tplc="B5EA8296">
      <w:numFmt w:val="bullet"/>
      <w:lvlText w:val="•"/>
      <w:lvlJc w:val="left"/>
      <w:pPr>
        <w:ind w:left="1395" w:hanging="396"/>
      </w:pPr>
      <w:rPr>
        <w:rFonts w:hint="default"/>
        <w:lang w:val="en-US" w:eastAsia="en-US" w:bidi="en-US"/>
      </w:rPr>
    </w:lvl>
  </w:abstractNum>
  <w:abstractNum w:abstractNumId="869">
    <w:nsid w:val="51450E38"/>
    <w:multiLevelType w:val="hybridMultilevel"/>
    <w:tmpl w:val="5A8AEB8C"/>
    <w:lvl w:ilvl="0" w:tplc="E8F8FDDA">
      <w:start w:val="5"/>
      <w:numFmt w:val="lowerLetter"/>
      <w:lvlText w:val="(%1)"/>
      <w:lvlJc w:val="left"/>
      <w:pPr>
        <w:ind w:left="559" w:hanging="258"/>
        <w:jc w:val="left"/>
      </w:pPr>
      <w:rPr>
        <w:rFonts w:ascii="Times New Roman" w:eastAsia="Times New Roman" w:hAnsi="Times New Roman" w:cs="Times New Roman" w:hint="default"/>
        <w:spacing w:val="-1"/>
        <w:w w:val="99"/>
        <w:sz w:val="19"/>
        <w:szCs w:val="19"/>
        <w:lang w:val="en-US" w:eastAsia="en-US" w:bidi="en-US"/>
      </w:rPr>
    </w:lvl>
    <w:lvl w:ilvl="1" w:tplc="5DB66A60">
      <w:numFmt w:val="bullet"/>
      <w:lvlText w:val="•"/>
      <w:lvlJc w:val="left"/>
      <w:pPr>
        <w:ind w:left="945" w:hanging="258"/>
      </w:pPr>
      <w:rPr>
        <w:rFonts w:hint="default"/>
        <w:lang w:val="en-US" w:eastAsia="en-US" w:bidi="en-US"/>
      </w:rPr>
    </w:lvl>
    <w:lvl w:ilvl="2" w:tplc="3F2861AE">
      <w:numFmt w:val="bullet"/>
      <w:lvlText w:val="•"/>
      <w:lvlJc w:val="left"/>
      <w:pPr>
        <w:ind w:left="1331" w:hanging="258"/>
      </w:pPr>
      <w:rPr>
        <w:rFonts w:hint="default"/>
        <w:lang w:val="en-US" w:eastAsia="en-US" w:bidi="en-US"/>
      </w:rPr>
    </w:lvl>
    <w:lvl w:ilvl="3" w:tplc="ABBAAA9E">
      <w:numFmt w:val="bullet"/>
      <w:lvlText w:val="•"/>
      <w:lvlJc w:val="left"/>
      <w:pPr>
        <w:ind w:left="1717" w:hanging="258"/>
      </w:pPr>
      <w:rPr>
        <w:rFonts w:hint="default"/>
        <w:lang w:val="en-US" w:eastAsia="en-US" w:bidi="en-US"/>
      </w:rPr>
    </w:lvl>
    <w:lvl w:ilvl="4" w:tplc="1BDE9E0A">
      <w:numFmt w:val="bullet"/>
      <w:lvlText w:val="•"/>
      <w:lvlJc w:val="left"/>
      <w:pPr>
        <w:ind w:left="2103" w:hanging="258"/>
      </w:pPr>
      <w:rPr>
        <w:rFonts w:hint="default"/>
        <w:lang w:val="en-US" w:eastAsia="en-US" w:bidi="en-US"/>
      </w:rPr>
    </w:lvl>
    <w:lvl w:ilvl="5" w:tplc="7E700838">
      <w:numFmt w:val="bullet"/>
      <w:lvlText w:val="•"/>
      <w:lvlJc w:val="left"/>
      <w:pPr>
        <w:ind w:left="2489" w:hanging="258"/>
      </w:pPr>
      <w:rPr>
        <w:rFonts w:hint="default"/>
        <w:lang w:val="en-US" w:eastAsia="en-US" w:bidi="en-US"/>
      </w:rPr>
    </w:lvl>
    <w:lvl w:ilvl="6" w:tplc="BBAE98F2">
      <w:numFmt w:val="bullet"/>
      <w:lvlText w:val="•"/>
      <w:lvlJc w:val="left"/>
      <w:pPr>
        <w:ind w:left="2875" w:hanging="258"/>
      </w:pPr>
      <w:rPr>
        <w:rFonts w:hint="default"/>
        <w:lang w:val="en-US" w:eastAsia="en-US" w:bidi="en-US"/>
      </w:rPr>
    </w:lvl>
    <w:lvl w:ilvl="7" w:tplc="1F2096FC">
      <w:numFmt w:val="bullet"/>
      <w:lvlText w:val="•"/>
      <w:lvlJc w:val="left"/>
      <w:pPr>
        <w:ind w:left="3261" w:hanging="258"/>
      </w:pPr>
      <w:rPr>
        <w:rFonts w:hint="default"/>
        <w:lang w:val="en-US" w:eastAsia="en-US" w:bidi="en-US"/>
      </w:rPr>
    </w:lvl>
    <w:lvl w:ilvl="8" w:tplc="BBAC64A2">
      <w:numFmt w:val="bullet"/>
      <w:lvlText w:val="•"/>
      <w:lvlJc w:val="left"/>
      <w:pPr>
        <w:ind w:left="3647" w:hanging="258"/>
      </w:pPr>
      <w:rPr>
        <w:rFonts w:hint="default"/>
        <w:lang w:val="en-US" w:eastAsia="en-US" w:bidi="en-US"/>
      </w:rPr>
    </w:lvl>
  </w:abstractNum>
  <w:abstractNum w:abstractNumId="870">
    <w:nsid w:val="51B1332B"/>
    <w:multiLevelType w:val="hybridMultilevel"/>
    <w:tmpl w:val="850A33EE"/>
    <w:lvl w:ilvl="0" w:tplc="8CB6B996">
      <w:start w:val="1"/>
      <w:numFmt w:val="lowerLetter"/>
      <w:lvlText w:val="(%1)"/>
      <w:lvlJc w:val="left"/>
      <w:pPr>
        <w:ind w:left="624" w:hanging="274"/>
        <w:jc w:val="left"/>
      </w:pPr>
      <w:rPr>
        <w:rFonts w:ascii="Times New Roman" w:eastAsia="Times New Roman" w:hAnsi="Times New Roman" w:cs="Times New Roman" w:hint="default"/>
        <w:w w:val="99"/>
        <w:sz w:val="20"/>
        <w:szCs w:val="20"/>
        <w:lang w:val="en-US" w:eastAsia="en-US" w:bidi="en-US"/>
      </w:rPr>
    </w:lvl>
    <w:lvl w:ilvl="1" w:tplc="241A42E2">
      <w:numFmt w:val="bullet"/>
      <w:lvlText w:val="•"/>
      <w:lvlJc w:val="left"/>
      <w:pPr>
        <w:ind w:left="1007" w:hanging="274"/>
      </w:pPr>
      <w:rPr>
        <w:rFonts w:hint="default"/>
        <w:lang w:val="en-US" w:eastAsia="en-US" w:bidi="en-US"/>
      </w:rPr>
    </w:lvl>
    <w:lvl w:ilvl="2" w:tplc="46EC1E7E">
      <w:numFmt w:val="bullet"/>
      <w:lvlText w:val="•"/>
      <w:lvlJc w:val="left"/>
      <w:pPr>
        <w:ind w:left="1394" w:hanging="274"/>
      </w:pPr>
      <w:rPr>
        <w:rFonts w:hint="default"/>
        <w:lang w:val="en-US" w:eastAsia="en-US" w:bidi="en-US"/>
      </w:rPr>
    </w:lvl>
    <w:lvl w:ilvl="3" w:tplc="1074AAE8">
      <w:numFmt w:val="bullet"/>
      <w:lvlText w:val="•"/>
      <w:lvlJc w:val="left"/>
      <w:pPr>
        <w:ind w:left="1781" w:hanging="274"/>
      </w:pPr>
      <w:rPr>
        <w:rFonts w:hint="default"/>
        <w:lang w:val="en-US" w:eastAsia="en-US" w:bidi="en-US"/>
      </w:rPr>
    </w:lvl>
    <w:lvl w:ilvl="4" w:tplc="2B56E45C">
      <w:numFmt w:val="bullet"/>
      <w:lvlText w:val="•"/>
      <w:lvlJc w:val="left"/>
      <w:pPr>
        <w:ind w:left="2168" w:hanging="274"/>
      </w:pPr>
      <w:rPr>
        <w:rFonts w:hint="default"/>
        <w:lang w:val="en-US" w:eastAsia="en-US" w:bidi="en-US"/>
      </w:rPr>
    </w:lvl>
    <w:lvl w:ilvl="5" w:tplc="49721000">
      <w:numFmt w:val="bullet"/>
      <w:lvlText w:val="•"/>
      <w:lvlJc w:val="left"/>
      <w:pPr>
        <w:ind w:left="2555" w:hanging="274"/>
      </w:pPr>
      <w:rPr>
        <w:rFonts w:hint="default"/>
        <w:lang w:val="en-US" w:eastAsia="en-US" w:bidi="en-US"/>
      </w:rPr>
    </w:lvl>
    <w:lvl w:ilvl="6" w:tplc="1A2EB11C">
      <w:numFmt w:val="bullet"/>
      <w:lvlText w:val="•"/>
      <w:lvlJc w:val="left"/>
      <w:pPr>
        <w:ind w:left="2942" w:hanging="274"/>
      </w:pPr>
      <w:rPr>
        <w:rFonts w:hint="default"/>
        <w:lang w:val="en-US" w:eastAsia="en-US" w:bidi="en-US"/>
      </w:rPr>
    </w:lvl>
    <w:lvl w:ilvl="7" w:tplc="1DDCF34E">
      <w:numFmt w:val="bullet"/>
      <w:lvlText w:val="•"/>
      <w:lvlJc w:val="left"/>
      <w:pPr>
        <w:ind w:left="3329" w:hanging="274"/>
      </w:pPr>
      <w:rPr>
        <w:rFonts w:hint="default"/>
        <w:lang w:val="en-US" w:eastAsia="en-US" w:bidi="en-US"/>
      </w:rPr>
    </w:lvl>
    <w:lvl w:ilvl="8" w:tplc="9F286C9A">
      <w:numFmt w:val="bullet"/>
      <w:lvlText w:val="•"/>
      <w:lvlJc w:val="left"/>
      <w:pPr>
        <w:ind w:left="3716" w:hanging="274"/>
      </w:pPr>
      <w:rPr>
        <w:rFonts w:hint="default"/>
        <w:lang w:val="en-US" w:eastAsia="en-US" w:bidi="en-US"/>
      </w:rPr>
    </w:lvl>
  </w:abstractNum>
  <w:abstractNum w:abstractNumId="871">
    <w:nsid w:val="51B719DB"/>
    <w:multiLevelType w:val="hybridMultilevel"/>
    <w:tmpl w:val="2E3ACDE4"/>
    <w:lvl w:ilvl="0" w:tplc="1FF2D852">
      <w:start w:val="1"/>
      <w:numFmt w:val="lowerLetter"/>
      <w:lvlText w:val="(%1)"/>
      <w:lvlJc w:val="left"/>
      <w:pPr>
        <w:ind w:left="543" w:hanging="274"/>
        <w:jc w:val="left"/>
      </w:pPr>
      <w:rPr>
        <w:rFonts w:hint="default"/>
        <w:w w:val="99"/>
        <w:lang w:val="en-US" w:eastAsia="en-US" w:bidi="en-US"/>
      </w:rPr>
    </w:lvl>
    <w:lvl w:ilvl="1" w:tplc="61A466FA">
      <w:numFmt w:val="bullet"/>
      <w:lvlText w:val="•"/>
      <w:lvlJc w:val="left"/>
      <w:pPr>
        <w:ind w:left="930" w:hanging="274"/>
      </w:pPr>
      <w:rPr>
        <w:rFonts w:hint="default"/>
        <w:lang w:val="en-US" w:eastAsia="en-US" w:bidi="en-US"/>
      </w:rPr>
    </w:lvl>
    <w:lvl w:ilvl="2" w:tplc="FDFC54A4">
      <w:numFmt w:val="bullet"/>
      <w:lvlText w:val="•"/>
      <w:lvlJc w:val="left"/>
      <w:pPr>
        <w:ind w:left="1320" w:hanging="274"/>
      </w:pPr>
      <w:rPr>
        <w:rFonts w:hint="default"/>
        <w:lang w:val="en-US" w:eastAsia="en-US" w:bidi="en-US"/>
      </w:rPr>
    </w:lvl>
    <w:lvl w:ilvl="3" w:tplc="85A80900">
      <w:numFmt w:val="bullet"/>
      <w:lvlText w:val="•"/>
      <w:lvlJc w:val="left"/>
      <w:pPr>
        <w:ind w:left="1710" w:hanging="274"/>
      </w:pPr>
      <w:rPr>
        <w:rFonts w:hint="default"/>
        <w:lang w:val="en-US" w:eastAsia="en-US" w:bidi="en-US"/>
      </w:rPr>
    </w:lvl>
    <w:lvl w:ilvl="4" w:tplc="8A3C888C">
      <w:numFmt w:val="bullet"/>
      <w:lvlText w:val="•"/>
      <w:lvlJc w:val="left"/>
      <w:pPr>
        <w:ind w:left="2100" w:hanging="274"/>
      </w:pPr>
      <w:rPr>
        <w:rFonts w:hint="default"/>
        <w:lang w:val="en-US" w:eastAsia="en-US" w:bidi="en-US"/>
      </w:rPr>
    </w:lvl>
    <w:lvl w:ilvl="5" w:tplc="F69681F8">
      <w:numFmt w:val="bullet"/>
      <w:lvlText w:val="•"/>
      <w:lvlJc w:val="left"/>
      <w:pPr>
        <w:ind w:left="2490" w:hanging="274"/>
      </w:pPr>
      <w:rPr>
        <w:rFonts w:hint="default"/>
        <w:lang w:val="en-US" w:eastAsia="en-US" w:bidi="en-US"/>
      </w:rPr>
    </w:lvl>
    <w:lvl w:ilvl="6" w:tplc="ABA09C4E">
      <w:numFmt w:val="bullet"/>
      <w:lvlText w:val="•"/>
      <w:lvlJc w:val="left"/>
      <w:pPr>
        <w:ind w:left="2880" w:hanging="274"/>
      </w:pPr>
      <w:rPr>
        <w:rFonts w:hint="default"/>
        <w:lang w:val="en-US" w:eastAsia="en-US" w:bidi="en-US"/>
      </w:rPr>
    </w:lvl>
    <w:lvl w:ilvl="7" w:tplc="0088C4E0">
      <w:numFmt w:val="bullet"/>
      <w:lvlText w:val="•"/>
      <w:lvlJc w:val="left"/>
      <w:pPr>
        <w:ind w:left="3270" w:hanging="274"/>
      </w:pPr>
      <w:rPr>
        <w:rFonts w:hint="default"/>
        <w:lang w:val="en-US" w:eastAsia="en-US" w:bidi="en-US"/>
      </w:rPr>
    </w:lvl>
    <w:lvl w:ilvl="8" w:tplc="511C0B7C">
      <w:numFmt w:val="bullet"/>
      <w:lvlText w:val="•"/>
      <w:lvlJc w:val="left"/>
      <w:pPr>
        <w:ind w:left="3660" w:hanging="274"/>
      </w:pPr>
      <w:rPr>
        <w:rFonts w:hint="default"/>
        <w:lang w:val="en-US" w:eastAsia="en-US" w:bidi="en-US"/>
      </w:rPr>
    </w:lvl>
  </w:abstractNum>
  <w:abstractNum w:abstractNumId="872">
    <w:nsid w:val="51DE6DF9"/>
    <w:multiLevelType w:val="hybridMultilevel"/>
    <w:tmpl w:val="700AAA2C"/>
    <w:lvl w:ilvl="0" w:tplc="E642048C">
      <w:start w:val="1"/>
      <w:numFmt w:val="lowerLetter"/>
      <w:lvlText w:val="(%1)"/>
      <w:lvlJc w:val="left"/>
      <w:pPr>
        <w:ind w:left="559" w:hanging="258"/>
        <w:jc w:val="left"/>
      </w:pPr>
      <w:rPr>
        <w:rFonts w:ascii="Times New Roman" w:eastAsia="Times New Roman" w:hAnsi="Times New Roman" w:cs="Times New Roman" w:hint="default"/>
        <w:spacing w:val="-1"/>
        <w:w w:val="99"/>
        <w:sz w:val="19"/>
        <w:szCs w:val="19"/>
        <w:lang w:val="en-US" w:eastAsia="en-US" w:bidi="en-US"/>
      </w:rPr>
    </w:lvl>
    <w:lvl w:ilvl="1" w:tplc="D9123556">
      <w:numFmt w:val="bullet"/>
      <w:lvlText w:val="•"/>
      <w:lvlJc w:val="left"/>
      <w:pPr>
        <w:ind w:left="947" w:hanging="258"/>
      </w:pPr>
      <w:rPr>
        <w:rFonts w:hint="default"/>
        <w:lang w:val="en-US" w:eastAsia="en-US" w:bidi="en-US"/>
      </w:rPr>
    </w:lvl>
    <w:lvl w:ilvl="2" w:tplc="A978E910">
      <w:numFmt w:val="bullet"/>
      <w:lvlText w:val="•"/>
      <w:lvlJc w:val="left"/>
      <w:pPr>
        <w:ind w:left="1334" w:hanging="258"/>
      </w:pPr>
      <w:rPr>
        <w:rFonts w:hint="default"/>
        <w:lang w:val="en-US" w:eastAsia="en-US" w:bidi="en-US"/>
      </w:rPr>
    </w:lvl>
    <w:lvl w:ilvl="3" w:tplc="BDE8F0AA">
      <w:numFmt w:val="bullet"/>
      <w:lvlText w:val="•"/>
      <w:lvlJc w:val="left"/>
      <w:pPr>
        <w:ind w:left="1721" w:hanging="258"/>
      </w:pPr>
      <w:rPr>
        <w:rFonts w:hint="default"/>
        <w:lang w:val="en-US" w:eastAsia="en-US" w:bidi="en-US"/>
      </w:rPr>
    </w:lvl>
    <w:lvl w:ilvl="4" w:tplc="3A0A1768">
      <w:numFmt w:val="bullet"/>
      <w:lvlText w:val="•"/>
      <w:lvlJc w:val="left"/>
      <w:pPr>
        <w:ind w:left="2108" w:hanging="258"/>
      </w:pPr>
      <w:rPr>
        <w:rFonts w:hint="default"/>
        <w:lang w:val="en-US" w:eastAsia="en-US" w:bidi="en-US"/>
      </w:rPr>
    </w:lvl>
    <w:lvl w:ilvl="5" w:tplc="3C88AA82">
      <w:numFmt w:val="bullet"/>
      <w:lvlText w:val="•"/>
      <w:lvlJc w:val="left"/>
      <w:pPr>
        <w:ind w:left="2495" w:hanging="258"/>
      </w:pPr>
      <w:rPr>
        <w:rFonts w:hint="default"/>
        <w:lang w:val="en-US" w:eastAsia="en-US" w:bidi="en-US"/>
      </w:rPr>
    </w:lvl>
    <w:lvl w:ilvl="6" w:tplc="DF4E634A">
      <w:numFmt w:val="bullet"/>
      <w:lvlText w:val="•"/>
      <w:lvlJc w:val="left"/>
      <w:pPr>
        <w:ind w:left="2882" w:hanging="258"/>
      </w:pPr>
      <w:rPr>
        <w:rFonts w:hint="default"/>
        <w:lang w:val="en-US" w:eastAsia="en-US" w:bidi="en-US"/>
      </w:rPr>
    </w:lvl>
    <w:lvl w:ilvl="7" w:tplc="7EB43DDA">
      <w:numFmt w:val="bullet"/>
      <w:lvlText w:val="•"/>
      <w:lvlJc w:val="left"/>
      <w:pPr>
        <w:ind w:left="3269" w:hanging="258"/>
      </w:pPr>
      <w:rPr>
        <w:rFonts w:hint="default"/>
        <w:lang w:val="en-US" w:eastAsia="en-US" w:bidi="en-US"/>
      </w:rPr>
    </w:lvl>
    <w:lvl w:ilvl="8" w:tplc="4FAAB03E">
      <w:numFmt w:val="bullet"/>
      <w:lvlText w:val="•"/>
      <w:lvlJc w:val="left"/>
      <w:pPr>
        <w:ind w:left="3656" w:hanging="258"/>
      </w:pPr>
      <w:rPr>
        <w:rFonts w:hint="default"/>
        <w:lang w:val="en-US" w:eastAsia="en-US" w:bidi="en-US"/>
      </w:rPr>
    </w:lvl>
  </w:abstractNum>
  <w:abstractNum w:abstractNumId="873">
    <w:nsid w:val="51EA4FCF"/>
    <w:multiLevelType w:val="hybridMultilevel"/>
    <w:tmpl w:val="16CE58D6"/>
    <w:lvl w:ilvl="0" w:tplc="5B4A8D1A">
      <w:start w:val="1"/>
      <w:numFmt w:val="lowerRoman"/>
      <w:lvlText w:val="(%1)"/>
      <w:lvlJc w:val="left"/>
      <w:pPr>
        <w:ind w:left="384" w:hanging="340"/>
        <w:jc w:val="left"/>
      </w:pPr>
      <w:rPr>
        <w:rFonts w:ascii="Times New Roman" w:eastAsia="Times New Roman" w:hAnsi="Times New Roman" w:cs="Times New Roman" w:hint="default"/>
        <w:w w:val="99"/>
        <w:sz w:val="20"/>
        <w:szCs w:val="20"/>
        <w:lang w:val="en-US" w:eastAsia="en-US" w:bidi="en-US"/>
      </w:rPr>
    </w:lvl>
    <w:lvl w:ilvl="1" w:tplc="BB10CC0C">
      <w:numFmt w:val="bullet"/>
      <w:lvlText w:val="•"/>
      <w:lvlJc w:val="left"/>
      <w:pPr>
        <w:ind w:left="503" w:hanging="340"/>
      </w:pPr>
      <w:rPr>
        <w:rFonts w:hint="default"/>
        <w:lang w:val="en-US" w:eastAsia="en-US" w:bidi="en-US"/>
      </w:rPr>
    </w:lvl>
    <w:lvl w:ilvl="2" w:tplc="9C0CEB0A">
      <w:numFmt w:val="bullet"/>
      <w:lvlText w:val="•"/>
      <w:lvlJc w:val="left"/>
      <w:pPr>
        <w:ind w:left="626" w:hanging="340"/>
      </w:pPr>
      <w:rPr>
        <w:rFonts w:hint="default"/>
        <w:lang w:val="en-US" w:eastAsia="en-US" w:bidi="en-US"/>
      </w:rPr>
    </w:lvl>
    <w:lvl w:ilvl="3" w:tplc="916C50E0">
      <w:numFmt w:val="bullet"/>
      <w:lvlText w:val="•"/>
      <w:lvlJc w:val="left"/>
      <w:pPr>
        <w:ind w:left="749" w:hanging="340"/>
      </w:pPr>
      <w:rPr>
        <w:rFonts w:hint="default"/>
        <w:lang w:val="en-US" w:eastAsia="en-US" w:bidi="en-US"/>
      </w:rPr>
    </w:lvl>
    <w:lvl w:ilvl="4" w:tplc="16761144">
      <w:numFmt w:val="bullet"/>
      <w:lvlText w:val="•"/>
      <w:lvlJc w:val="left"/>
      <w:pPr>
        <w:ind w:left="872" w:hanging="340"/>
      </w:pPr>
      <w:rPr>
        <w:rFonts w:hint="default"/>
        <w:lang w:val="en-US" w:eastAsia="en-US" w:bidi="en-US"/>
      </w:rPr>
    </w:lvl>
    <w:lvl w:ilvl="5" w:tplc="A4D860AA">
      <w:numFmt w:val="bullet"/>
      <w:lvlText w:val="•"/>
      <w:lvlJc w:val="left"/>
      <w:pPr>
        <w:ind w:left="995" w:hanging="340"/>
      </w:pPr>
      <w:rPr>
        <w:rFonts w:hint="default"/>
        <w:lang w:val="en-US" w:eastAsia="en-US" w:bidi="en-US"/>
      </w:rPr>
    </w:lvl>
    <w:lvl w:ilvl="6" w:tplc="F5E6087E">
      <w:numFmt w:val="bullet"/>
      <w:lvlText w:val="•"/>
      <w:lvlJc w:val="left"/>
      <w:pPr>
        <w:ind w:left="1118" w:hanging="340"/>
      </w:pPr>
      <w:rPr>
        <w:rFonts w:hint="default"/>
        <w:lang w:val="en-US" w:eastAsia="en-US" w:bidi="en-US"/>
      </w:rPr>
    </w:lvl>
    <w:lvl w:ilvl="7" w:tplc="25A0DE1E">
      <w:numFmt w:val="bullet"/>
      <w:lvlText w:val="•"/>
      <w:lvlJc w:val="left"/>
      <w:pPr>
        <w:ind w:left="1241" w:hanging="340"/>
      </w:pPr>
      <w:rPr>
        <w:rFonts w:hint="default"/>
        <w:lang w:val="en-US" w:eastAsia="en-US" w:bidi="en-US"/>
      </w:rPr>
    </w:lvl>
    <w:lvl w:ilvl="8" w:tplc="A67676B0">
      <w:numFmt w:val="bullet"/>
      <w:lvlText w:val="•"/>
      <w:lvlJc w:val="left"/>
      <w:pPr>
        <w:ind w:left="1364" w:hanging="340"/>
      </w:pPr>
      <w:rPr>
        <w:rFonts w:hint="default"/>
        <w:lang w:val="en-US" w:eastAsia="en-US" w:bidi="en-US"/>
      </w:rPr>
    </w:lvl>
  </w:abstractNum>
  <w:abstractNum w:abstractNumId="874">
    <w:nsid w:val="520F55CA"/>
    <w:multiLevelType w:val="hybridMultilevel"/>
    <w:tmpl w:val="C1F423C8"/>
    <w:lvl w:ilvl="0" w:tplc="167AA554">
      <w:start w:val="1"/>
      <w:numFmt w:val="lowerRoman"/>
      <w:lvlText w:val="(%1)"/>
      <w:lvlJc w:val="left"/>
      <w:pPr>
        <w:ind w:left="301" w:hanging="238"/>
        <w:jc w:val="left"/>
      </w:pPr>
      <w:rPr>
        <w:rFonts w:ascii="Times New Roman" w:eastAsia="Times New Roman" w:hAnsi="Times New Roman" w:cs="Times New Roman" w:hint="default"/>
        <w:w w:val="99"/>
        <w:sz w:val="20"/>
        <w:szCs w:val="20"/>
        <w:lang w:val="en-US" w:eastAsia="en-US" w:bidi="en-US"/>
      </w:rPr>
    </w:lvl>
    <w:lvl w:ilvl="1" w:tplc="0B2A97E6">
      <w:numFmt w:val="bullet"/>
      <w:lvlText w:val="•"/>
      <w:lvlJc w:val="left"/>
      <w:pPr>
        <w:ind w:left="431" w:hanging="238"/>
      </w:pPr>
      <w:rPr>
        <w:rFonts w:hint="default"/>
        <w:lang w:val="en-US" w:eastAsia="en-US" w:bidi="en-US"/>
      </w:rPr>
    </w:lvl>
    <w:lvl w:ilvl="2" w:tplc="E6EA4D70">
      <w:numFmt w:val="bullet"/>
      <w:lvlText w:val="•"/>
      <w:lvlJc w:val="left"/>
      <w:pPr>
        <w:ind w:left="562" w:hanging="238"/>
      </w:pPr>
      <w:rPr>
        <w:rFonts w:hint="default"/>
        <w:lang w:val="en-US" w:eastAsia="en-US" w:bidi="en-US"/>
      </w:rPr>
    </w:lvl>
    <w:lvl w:ilvl="3" w:tplc="3CA4BEAC">
      <w:numFmt w:val="bullet"/>
      <w:lvlText w:val="•"/>
      <w:lvlJc w:val="left"/>
      <w:pPr>
        <w:ind w:left="693" w:hanging="238"/>
      </w:pPr>
      <w:rPr>
        <w:rFonts w:hint="default"/>
        <w:lang w:val="en-US" w:eastAsia="en-US" w:bidi="en-US"/>
      </w:rPr>
    </w:lvl>
    <w:lvl w:ilvl="4" w:tplc="62049342">
      <w:numFmt w:val="bullet"/>
      <w:lvlText w:val="•"/>
      <w:lvlJc w:val="left"/>
      <w:pPr>
        <w:ind w:left="824" w:hanging="238"/>
      </w:pPr>
      <w:rPr>
        <w:rFonts w:hint="default"/>
        <w:lang w:val="en-US" w:eastAsia="en-US" w:bidi="en-US"/>
      </w:rPr>
    </w:lvl>
    <w:lvl w:ilvl="5" w:tplc="D8ACE050">
      <w:numFmt w:val="bullet"/>
      <w:lvlText w:val="•"/>
      <w:lvlJc w:val="left"/>
      <w:pPr>
        <w:ind w:left="955" w:hanging="238"/>
      </w:pPr>
      <w:rPr>
        <w:rFonts w:hint="default"/>
        <w:lang w:val="en-US" w:eastAsia="en-US" w:bidi="en-US"/>
      </w:rPr>
    </w:lvl>
    <w:lvl w:ilvl="6" w:tplc="0C5EF5DE">
      <w:numFmt w:val="bullet"/>
      <w:lvlText w:val="•"/>
      <w:lvlJc w:val="left"/>
      <w:pPr>
        <w:ind w:left="1086" w:hanging="238"/>
      </w:pPr>
      <w:rPr>
        <w:rFonts w:hint="default"/>
        <w:lang w:val="en-US" w:eastAsia="en-US" w:bidi="en-US"/>
      </w:rPr>
    </w:lvl>
    <w:lvl w:ilvl="7" w:tplc="03FAD9C6">
      <w:numFmt w:val="bullet"/>
      <w:lvlText w:val="•"/>
      <w:lvlJc w:val="left"/>
      <w:pPr>
        <w:ind w:left="1217" w:hanging="238"/>
      </w:pPr>
      <w:rPr>
        <w:rFonts w:hint="default"/>
        <w:lang w:val="en-US" w:eastAsia="en-US" w:bidi="en-US"/>
      </w:rPr>
    </w:lvl>
    <w:lvl w:ilvl="8" w:tplc="08DAD5D2">
      <w:numFmt w:val="bullet"/>
      <w:lvlText w:val="•"/>
      <w:lvlJc w:val="left"/>
      <w:pPr>
        <w:ind w:left="1348" w:hanging="238"/>
      </w:pPr>
      <w:rPr>
        <w:rFonts w:hint="default"/>
        <w:lang w:val="en-US" w:eastAsia="en-US" w:bidi="en-US"/>
      </w:rPr>
    </w:lvl>
  </w:abstractNum>
  <w:abstractNum w:abstractNumId="875">
    <w:nsid w:val="52183AED"/>
    <w:multiLevelType w:val="hybridMultilevel"/>
    <w:tmpl w:val="BB3C609C"/>
    <w:lvl w:ilvl="0" w:tplc="C30410DC">
      <w:start w:val="1"/>
      <w:numFmt w:val="lowerLetter"/>
      <w:lvlText w:val="(%1)"/>
      <w:lvlJc w:val="left"/>
      <w:pPr>
        <w:ind w:left="624" w:hanging="273"/>
        <w:jc w:val="left"/>
      </w:pPr>
      <w:rPr>
        <w:rFonts w:ascii="Times New Roman" w:eastAsia="Times New Roman" w:hAnsi="Times New Roman" w:cs="Times New Roman" w:hint="default"/>
        <w:w w:val="99"/>
        <w:sz w:val="20"/>
        <w:szCs w:val="20"/>
        <w:lang w:val="en-US" w:eastAsia="en-US" w:bidi="en-US"/>
      </w:rPr>
    </w:lvl>
    <w:lvl w:ilvl="1" w:tplc="2316888E">
      <w:numFmt w:val="bullet"/>
      <w:lvlText w:val="•"/>
      <w:lvlJc w:val="left"/>
      <w:pPr>
        <w:ind w:left="1016" w:hanging="273"/>
      </w:pPr>
      <w:rPr>
        <w:rFonts w:hint="default"/>
        <w:lang w:val="en-US" w:eastAsia="en-US" w:bidi="en-US"/>
      </w:rPr>
    </w:lvl>
    <w:lvl w:ilvl="2" w:tplc="1BA87920">
      <w:numFmt w:val="bullet"/>
      <w:lvlText w:val="•"/>
      <w:lvlJc w:val="left"/>
      <w:pPr>
        <w:ind w:left="1413" w:hanging="273"/>
      </w:pPr>
      <w:rPr>
        <w:rFonts w:hint="default"/>
        <w:lang w:val="en-US" w:eastAsia="en-US" w:bidi="en-US"/>
      </w:rPr>
    </w:lvl>
    <w:lvl w:ilvl="3" w:tplc="24008B4C">
      <w:numFmt w:val="bullet"/>
      <w:lvlText w:val="•"/>
      <w:lvlJc w:val="left"/>
      <w:pPr>
        <w:ind w:left="1810" w:hanging="273"/>
      </w:pPr>
      <w:rPr>
        <w:rFonts w:hint="default"/>
        <w:lang w:val="en-US" w:eastAsia="en-US" w:bidi="en-US"/>
      </w:rPr>
    </w:lvl>
    <w:lvl w:ilvl="4" w:tplc="8C0AC864">
      <w:numFmt w:val="bullet"/>
      <w:lvlText w:val="•"/>
      <w:lvlJc w:val="left"/>
      <w:pPr>
        <w:ind w:left="2206" w:hanging="273"/>
      </w:pPr>
      <w:rPr>
        <w:rFonts w:hint="default"/>
        <w:lang w:val="en-US" w:eastAsia="en-US" w:bidi="en-US"/>
      </w:rPr>
    </w:lvl>
    <w:lvl w:ilvl="5" w:tplc="4CC472B4">
      <w:numFmt w:val="bullet"/>
      <w:lvlText w:val="•"/>
      <w:lvlJc w:val="left"/>
      <w:pPr>
        <w:ind w:left="2603" w:hanging="273"/>
      </w:pPr>
      <w:rPr>
        <w:rFonts w:hint="default"/>
        <w:lang w:val="en-US" w:eastAsia="en-US" w:bidi="en-US"/>
      </w:rPr>
    </w:lvl>
    <w:lvl w:ilvl="6" w:tplc="F58E0D60">
      <w:numFmt w:val="bullet"/>
      <w:lvlText w:val="•"/>
      <w:lvlJc w:val="left"/>
      <w:pPr>
        <w:ind w:left="3000" w:hanging="273"/>
      </w:pPr>
      <w:rPr>
        <w:rFonts w:hint="default"/>
        <w:lang w:val="en-US" w:eastAsia="en-US" w:bidi="en-US"/>
      </w:rPr>
    </w:lvl>
    <w:lvl w:ilvl="7" w:tplc="A08C8234">
      <w:numFmt w:val="bullet"/>
      <w:lvlText w:val="•"/>
      <w:lvlJc w:val="left"/>
      <w:pPr>
        <w:ind w:left="3396" w:hanging="273"/>
      </w:pPr>
      <w:rPr>
        <w:rFonts w:hint="default"/>
        <w:lang w:val="en-US" w:eastAsia="en-US" w:bidi="en-US"/>
      </w:rPr>
    </w:lvl>
    <w:lvl w:ilvl="8" w:tplc="6E68F26C">
      <w:numFmt w:val="bullet"/>
      <w:lvlText w:val="•"/>
      <w:lvlJc w:val="left"/>
      <w:pPr>
        <w:ind w:left="3793" w:hanging="273"/>
      </w:pPr>
      <w:rPr>
        <w:rFonts w:hint="default"/>
        <w:lang w:val="en-US" w:eastAsia="en-US" w:bidi="en-US"/>
      </w:rPr>
    </w:lvl>
  </w:abstractNum>
  <w:abstractNum w:abstractNumId="876">
    <w:nsid w:val="52361857"/>
    <w:multiLevelType w:val="hybridMultilevel"/>
    <w:tmpl w:val="F9749AB6"/>
    <w:lvl w:ilvl="0" w:tplc="A86E2206">
      <w:start w:val="8"/>
      <w:numFmt w:val="lowerLetter"/>
      <w:lvlText w:val="(%1)"/>
      <w:lvlJc w:val="left"/>
      <w:pPr>
        <w:ind w:left="440" w:hanging="270"/>
        <w:jc w:val="left"/>
      </w:pPr>
      <w:rPr>
        <w:rFonts w:ascii="Times New Roman" w:eastAsia="Times New Roman" w:hAnsi="Times New Roman" w:cs="Times New Roman" w:hint="default"/>
        <w:spacing w:val="-1"/>
        <w:w w:val="99"/>
        <w:sz w:val="19"/>
        <w:szCs w:val="19"/>
        <w:lang w:val="en-US" w:eastAsia="en-US" w:bidi="en-US"/>
      </w:rPr>
    </w:lvl>
    <w:lvl w:ilvl="1" w:tplc="93AA774C">
      <w:numFmt w:val="bullet"/>
      <w:lvlText w:val="•"/>
      <w:lvlJc w:val="left"/>
      <w:pPr>
        <w:ind w:left="854" w:hanging="270"/>
      </w:pPr>
      <w:rPr>
        <w:rFonts w:hint="default"/>
        <w:lang w:val="en-US" w:eastAsia="en-US" w:bidi="en-US"/>
      </w:rPr>
    </w:lvl>
    <w:lvl w:ilvl="2" w:tplc="32B0F4C8">
      <w:numFmt w:val="bullet"/>
      <w:lvlText w:val="•"/>
      <w:lvlJc w:val="left"/>
      <w:pPr>
        <w:ind w:left="1269" w:hanging="270"/>
      </w:pPr>
      <w:rPr>
        <w:rFonts w:hint="default"/>
        <w:lang w:val="en-US" w:eastAsia="en-US" w:bidi="en-US"/>
      </w:rPr>
    </w:lvl>
    <w:lvl w:ilvl="3" w:tplc="405C6BDA">
      <w:numFmt w:val="bullet"/>
      <w:lvlText w:val="•"/>
      <w:lvlJc w:val="left"/>
      <w:pPr>
        <w:ind w:left="1684" w:hanging="270"/>
      </w:pPr>
      <w:rPr>
        <w:rFonts w:hint="default"/>
        <w:lang w:val="en-US" w:eastAsia="en-US" w:bidi="en-US"/>
      </w:rPr>
    </w:lvl>
    <w:lvl w:ilvl="4" w:tplc="29FCED0E">
      <w:numFmt w:val="bullet"/>
      <w:lvlText w:val="•"/>
      <w:lvlJc w:val="left"/>
      <w:pPr>
        <w:ind w:left="2098" w:hanging="270"/>
      </w:pPr>
      <w:rPr>
        <w:rFonts w:hint="default"/>
        <w:lang w:val="en-US" w:eastAsia="en-US" w:bidi="en-US"/>
      </w:rPr>
    </w:lvl>
    <w:lvl w:ilvl="5" w:tplc="F9DE6A84">
      <w:numFmt w:val="bullet"/>
      <w:lvlText w:val="•"/>
      <w:lvlJc w:val="left"/>
      <w:pPr>
        <w:ind w:left="2513" w:hanging="270"/>
      </w:pPr>
      <w:rPr>
        <w:rFonts w:hint="default"/>
        <w:lang w:val="en-US" w:eastAsia="en-US" w:bidi="en-US"/>
      </w:rPr>
    </w:lvl>
    <w:lvl w:ilvl="6" w:tplc="C0A63F7A">
      <w:numFmt w:val="bullet"/>
      <w:lvlText w:val="•"/>
      <w:lvlJc w:val="left"/>
      <w:pPr>
        <w:ind w:left="2928" w:hanging="270"/>
      </w:pPr>
      <w:rPr>
        <w:rFonts w:hint="default"/>
        <w:lang w:val="en-US" w:eastAsia="en-US" w:bidi="en-US"/>
      </w:rPr>
    </w:lvl>
    <w:lvl w:ilvl="7" w:tplc="98A6A198">
      <w:numFmt w:val="bullet"/>
      <w:lvlText w:val="•"/>
      <w:lvlJc w:val="left"/>
      <w:pPr>
        <w:ind w:left="3342" w:hanging="270"/>
      </w:pPr>
      <w:rPr>
        <w:rFonts w:hint="default"/>
        <w:lang w:val="en-US" w:eastAsia="en-US" w:bidi="en-US"/>
      </w:rPr>
    </w:lvl>
    <w:lvl w:ilvl="8" w:tplc="E81039E8">
      <w:numFmt w:val="bullet"/>
      <w:lvlText w:val="•"/>
      <w:lvlJc w:val="left"/>
      <w:pPr>
        <w:ind w:left="3757" w:hanging="270"/>
      </w:pPr>
      <w:rPr>
        <w:rFonts w:hint="default"/>
        <w:lang w:val="en-US" w:eastAsia="en-US" w:bidi="en-US"/>
      </w:rPr>
    </w:lvl>
  </w:abstractNum>
  <w:abstractNum w:abstractNumId="877">
    <w:nsid w:val="5253001A"/>
    <w:multiLevelType w:val="hybridMultilevel"/>
    <w:tmpl w:val="13B67B16"/>
    <w:lvl w:ilvl="0" w:tplc="8E62E776">
      <w:start w:val="1"/>
      <w:numFmt w:val="lowerLetter"/>
      <w:lvlText w:val="(%1)"/>
      <w:lvlJc w:val="left"/>
      <w:pPr>
        <w:ind w:left="528" w:hanging="271"/>
        <w:jc w:val="left"/>
      </w:pPr>
      <w:rPr>
        <w:rFonts w:ascii="Times New Roman" w:eastAsia="Times New Roman" w:hAnsi="Times New Roman" w:cs="Times New Roman" w:hint="default"/>
        <w:w w:val="99"/>
        <w:sz w:val="20"/>
        <w:szCs w:val="20"/>
        <w:lang w:val="en-US" w:eastAsia="en-US" w:bidi="en-US"/>
      </w:rPr>
    </w:lvl>
    <w:lvl w:ilvl="1" w:tplc="23E80390">
      <w:numFmt w:val="bullet"/>
      <w:lvlText w:val="•"/>
      <w:lvlJc w:val="left"/>
      <w:pPr>
        <w:ind w:left="916" w:hanging="271"/>
      </w:pPr>
      <w:rPr>
        <w:rFonts w:hint="default"/>
        <w:lang w:val="en-US" w:eastAsia="en-US" w:bidi="en-US"/>
      </w:rPr>
    </w:lvl>
    <w:lvl w:ilvl="2" w:tplc="F81E5B7C">
      <w:numFmt w:val="bullet"/>
      <w:lvlText w:val="•"/>
      <w:lvlJc w:val="left"/>
      <w:pPr>
        <w:ind w:left="1313" w:hanging="271"/>
      </w:pPr>
      <w:rPr>
        <w:rFonts w:hint="default"/>
        <w:lang w:val="en-US" w:eastAsia="en-US" w:bidi="en-US"/>
      </w:rPr>
    </w:lvl>
    <w:lvl w:ilvl="3" w:tplc="16C4D74E">
      <w:numFmt w:val="bullet"/>
      <w:lvlText w:val="•"/>
      <w:lvlJc w:val="left"/>
      <w:pPr>
        <w:ind w:left="1710" w:hanging="271"/>
      </w:pPr>
      <w:rPr>
        <w:rFonts w:hint="default"/>
        <w:lang w:val="en-US" w:eastAsia="en-US" w:bidi="en-US"/>
      </w:rPr>
    </w:lvl>
    <w:lvl w:ilvl="4" w:tplc="7B1092EA">
      <w:numFmt w:val="bullet"/>
      <w:lvlText w:val="•"/>
      <w:lvlJc w:val="left"/>
      <w:pPr>
        <w:ind w:left="2107" w:hanging="271"/>
      </w:pPr>
      <w:rPr>
        <w:rFonts w:hint="default"/>
        <w:lang w:val="en-US" w:eastAsia="en-US" w:bidi="en-US"/>
      </w:rPr>
    </w:lvl>
    <w:lvl w:ilvl="5" w:tplc="99DC0C2A">
      <w:numFmt w:val="bullet"/>
      <w:lvlText w:val="•"/>
      <w:lvlJc w:val="left"/>
      <w:pPr>
        <w:ind w:left="2504" w:hanging="271"/>
      </w:pPr>
      <w:rPr>
        <w:rFonts w:hint="default"/>
        <w:lang w:val="en-US" w:eastAsia="en-US" w:bidi="en-US"/>
      </w:rPr>
    </w:lvl>
    <w:lvl w:ilvl="6" w:tplc="206AF8C2">
      <w:numFmt w:val="bullet"/>
      <w:lvlText w:val="•"/>
      <w:lvlJc w:val="left"/>
      <w:pPr>
        <w:ind w:left="2901" w:hanging="271"/>
      </w:pPr>
      <w:rPr>
        <w:rFonts w:hint="default"/>
        <w:lang w:val="en-US" w:eastAsia="en-US" w:bidi="en-US"/>
      </w:rPr>
    </w:lvl>
    <w:lvl w:ilvl="7" w:tplc="B332FCFC">
      <w:numFmt w:val="bullet"/>
      <w:lvlText w:val="•"/>
      <w:lvlJc w:val="left"/>
      <w:pPr>
        <w:ind w:left="3298" w:hanging="271"/>
      </w:pPr>
      <w:rPr>
        <w:rFonts w:hint="default"/>
        <w:lang w:val="en-US" w:eastAsia="en-US" w:bidi="en-US"/>
      </w:rPr>
    </w:lvl>
    <w:lvl w:ilvl="8" w:tplc="0114CCF2">
      <w:numFmt w:val="bullet"/>
      <w:lvlText w:val="•"/>
      <w:lvlJc w:val="left"/>
      <w:pPr>
        <w:ind w:left="3695" w:hanging="271"/>
      </w:pPr>
      <w:rPr>
        <w:rFonts w:hint="default"/>
        <w:lang w:val="en-US" w:eastAsia="en-US" w:bidi="en-US"/>
      </w:rPr>
    </w:lvl>
  </w:abstractNum>
  <w:abstractNum w:abstractNumId="878">
    <w:nsid w:val="52543856"/>
    <w:multiLevelType w:val="hybridMultilevel"/>
    <w:tmpl w:val="1376DE56"/>
    <w:lvl w:ilvl="0" w:tplc="18F85428">
      <w:start w:val="1"/>
      <w:numFmt w:val="lowerLetter"/>
      <w:lvlText w:val="(%1)"/>
      <w:lvlJc w:val="left"/>
      <w:pPr>
        <w:ind w:left="659" w:hanging="325"/>
        <w:jc w:val="left"/>
      </w:pPr>
      <w:rPr>
        <w:rFonts w:ascii="Times New Roman" w:eastAsia="Times New Roman" w:hAnsi="Times New Roman" w:cs="Times New Roman" w:hint="default"/>
        <w:w w:val="99"/>
        <w:sz w:val="20"/>
        <w:szCs w:val="20"/>
        <w:lang w:val="en-US" w:eastAsia="en-US" w:bidi="en-US"/>
      </w:rPr>
    </w:lvl>
    <w:lvl w:ilvl="1" w:tplc="1A28EC0C">
      <w:numFmt w:val="bullet"/>
      <w:lvlText w:val="•"/>
      <w:lvlJc w:val="left"/>
      <w:pPr>
        <w:ind w:left="1043" w:hanging="325"/>
      </w:pPr>
      <w:rPr>
        <w:rFonts w:hint="default"/>
        <w:lang w:val="en-US" w:eastAsia="en-US" w:bidi="en-US"/>
      </w:rPr>
    </w:lvl>
    <w:lvl w:ilvl="2" w:tplc="376C93FE">
      <w:numFmt w:val="bullet"/>
      <w:lvlText w:val="•"/>
      <w:lvlJc w:val="left"/>
      <w:pPr>
        <w:ind w:left="1426" w:hanging="325"/>
      </w:pPr>
      <w:rPr>
        <w:rFonts w:hint="default"/>
        <w:lang w:val="en-US" w:eastAsia="en-US" w:bidi="en-US"/>
      </w:rPr>
    </w:lvl>
    <w:lvl w:ilvl="3" w:tplc="E62A603C">
      <w:numFmt w:val="bullet"/>
      <w:lvlText w:val="•"/>
      <w:lvlJc w:val="left"/>
      <w:pPr>
        <w:ind w:left="1809" w:hanging="325"/>
      </w:pPr>
      <w:rPr>
        <w:rFonts w:hint="default"/>
        <w:lang w:val="en-US" w:eastAsia="en-US" w:bidi="en-US"/>
      </w:rPr>
    </w:lvl>
    <w:lvl w:ilvl="4" w:tplc="6CC66008">
      <w:numFmt w:val="bullet"/>
      <w:lvlText w:val="•"/>
      <w:lvlJc w:val="left"/>
      <w:pPr>
        <w:ind w:left="2192" w:hanging="325"/>
      </w:pPr>
      <w:rPr>
        <w:rFonts w:hint="default"/>
        <w:lang w:val="en-US" w:eastAsia="en-US" w:bidi="en-US"/>
      </w:rPr>
    </w:lvl>
    <w:lvl w:ilvl="5" w:tplc="6BF27EDE">
      <w:numFmt w:val="bullet"/>
      <w:lvlText w:val="•"/>
      <w:lvlJc w:val="left"/>
      <w:pPr>
        <w:ind w:left="2575" w:hanging="325"/>
      </w:pPr>
      <w:rPr>
        <w:rFonts w:hint="default"/>
        <w:lang w:val="en-US" w:eastAsia="en-US" w:bidi="en-US"/>
      </w:rPr>
    </w:lvl>
    <w:lvl w:ilvl="6" w:tplc="95ECF7EC">
      <w:numFmt w:val="bullet"/>
      <w:lvlText w:val="•"/>
      <w:lvlJc w:val="left"/>
      <w:pPr>
        <w:ind w:left="2958" w:hanging="325"/>
      </w:pPr>
      <w:rPr>
        <w:rFonts w:hint="default"/>
        <w:lang w:val="en-US" w:eastAsia="en-US" w:bidi="en-US"/>
      </w:rPr>
    </w:lvl>
    <w:lvl w:ilvl="7" w:tplc="9F9810D2">
      <w:numFmt w:val="bullet"/>
      <w:lvlText w:val="•"/>
      <w:lvlJc w:val="left"/>
      <w:pPr>
        <w:ind w:left="3341" w:hanging="325"/>
      </w:pPr>
      <w:rPr>
        <w:rFonts w:hint="default"/>
        <w:lang w:val="en-US" w:eastAsia="en-US" w:bidi="en-US"/>
      </w:rPr>
    </w:lvl>
    <w:lvl w:ilvl="8" w:tplc="B338DC68">
      <w:numFmt w:val="bullet"/>
      <w:lvlText w:val="•"/>
      <w:lvlJc w:val="left"/>
      <w:pPr>
        <w:ind w:left="3724" w:hanging="325"/>
      </w:pPr>
      <w:rPr>
        <w:rFonts w:hint="default"/>
        <w:lang w:val="en-US" w:eastAsia="en-US" w:bidi="en-US"/>
      </w:rPr>
    </w:lvl>
  </w:abstractNum>
  <w:abstractNum w:abstractNumId="879">
    <w:nsid w:val="526D5ECE"/>
    <w:multiLevelType w:val="hybridMultilevel"/>
    <w:tmpl w:val="B3AAF59E"/>
    <w:lvl w:ilvl="0" w:tplc="5A606AE0">
      <w:start w:val="1"/>
      <w:numFmt w:val="lowerRoman"/>
      <w:lvlText w:val="(%1)"/>
      <w:lvlJc w:val="left"/>
      <w:pPr>
        <w:ind w:left="371" w:hanging="290"/>
        <w:jc w:val="left"/>
      </w:pPr>
      <w:rPr>
        <w:rFonts w:ascii="Times New Roman" w:eastAsia="Times New Roman" w:hAnsi="Times New Roman" w:cs="Times New Roman" w:hint="default"/>
        <w:w w:val="99"/>
        <w:sz w:val="20"/>
        <w:szCs w:val="20"/>
        <w:lang w:val="en-US" w:eastAsia="en-US" w:bidi="en-US"/>
      </w:rPr>
    </w:lvl>
    <w:lvl w:ilvl="1" w:tplc="75D4E5B0">
      <w:numFmt w:val="bullet"/>
      <w:lvlText w:val="•"/>
      <w:lvlJc w:val="left"/>
      <w:pPr>
        <w:ind w:left="629" w:hanging="290"/>
      </w:pPr>
      <w:rPr>
        <w:rFonts w:hint="default"/>
        <w:lang w:val="en-US" w:eastAsia="en-US" w:bidi="en-US"/>
      </w:rPr>
    </w:lvl>
    <w:lvl w:ilvl="2" w:tplc="317CC5AE">
      <w:numFmt w:val="bullet"/>
      <w:lvlText w:val="•"/>
      <w:lvlJc w:val="left"/>
      <w:pPr>
        <w:ind w:left="878" w:hanging="290"/>
      </w:pPr>
      <w:rPr>
        <w:rFonts w:hint="default"/>
        <w:lang w:val="en-US" w:eastAsia="en-US" w:bidi="en-US"/>
      </w:rPr>
    </w:lvl>
    <w:lvl w:ilvl="3" w:tplc="3C4EF066">
      <w:numFmt w:val="bullet"/>
      <w:lvlText w:val="•"/>
      <w:lvlJc w:val="left"/>
      <w:pPr>
        <w:ind w:left="1127" w:hanging="290"/>
      </w:pPr>
      <w:rPr>
        <w:rFonts w:hint="default"/>
        <w:lang w:val="en-US" w:eastAsia="en-US" w:bidi="en-US"/>
      </w:rPr>
    </w:lvl>
    <w:lvl w:ilvl="4" w:tplc="0A0AA092">
      <w:numFmt w:val="bullet"/>
      <w:lvlText w:val="•"/>
      <w:lvlJc w:val="left"/>
      <w:pPr>
        <w:ind w:left="1376" w:hanging="290"/>
      </w:pPr>
      <w:rPr>
        <w:rFonts w:hint="default"/>
        <w:lang w:val="en-US" w:eastAsia="en-US" w:bidi="en-US"/>
      </w:rPr>
    </w:lvl>
    <w:lvl w:ilvl="5" w:tplc="9E628BD6">
      <w:numFmt w:val="bullet"/>
      <w:lvlText w:val="•"/>
      <w:lvlJc w:val="left"/>
      <w:pPr>
        <w:ind w:left="1625" w:hanging="290"/>
      </w:pPr>
      <w:rPr>
        <w:rFonts w:hint="default"/>
        <w:lang w:val="en-US" w:eastAsia="en-US" w:bidi="en-US"/>
      </w:rPr>
    </w:lvl>
    <w:lvl w:ilvl="6" w:tplc="01B00D66">
      <w:numFmt w:val="bullet"/>
      <w:lvlText w:val="•"/>
      <w:lvlJc w:val="left"/>
      <w:pPr>
        <w:ind w:left="1874" w:hanging="290"/>
      </w:pPr>
      <w:rPr>
        <w:rFonts w:hint="default"/>
        <w:lang w:val="en-US" w:eastAsia="en-US" w:bidi="en-US"/>
      </w:rPr>
    </w:lvl>
    <w:lvl w:ilvl="7" w:tplc="475ADEAA">
      <w:numFmt w:val="bullet"/>
      <w:lvlText w:val="•"/>
      <w:lvlJc w:val="left"/>
      <w:pPr>
        <w:ind w:left="2123" w:hanging="290"/>
      </w:pPr>
      <w:rPr>
        <w:rFonts w:hint="default"/>
        <w:lang w:val="en-US" w:eastAsia="en-US" w:bidi="en-US"/>
      </w:rPr>
    </w:lvl>
    <w:lvl w:ilvl="8" w:tplc="CC36AE88">
      <w:numFmt w:val="bullet"/>
      <w:lvlText w:val="•"/>
      <w:lvlJc w:val="left"/>
      <w:pPr>
        <w:ind w:left="2372" w:hanging="290"/>
      </w:pPr>
      <w:rPr>
        <w:rFonts w:hint="default"/>
        <w:lang w:val="en-US" w:eastAsia="en-US" w:bidi="en-US"/>
      </w:rPr>
    </w:lvl>
  </w:abstractNum>
  <w:abstractNum w:abstractNumId="880">
    <w:nsid w:val="52833F9B"/>
    <w:multiLevelType w:val="hybridMultilevel"/>
    <w:tmpl w:val="A0346C2A"/>
    <w:lvl w:ilvl="0" w:tplc="0F9E8554">
      <w:start w:val="1"/>
      <w:numFmt w:val="lowerRoman"/>
      <w:lvlText w:val="(%1)"/>
      <w:lvlJc w:val="left"/>
      <w:pPr>
        <w:ind w:left="446" w:hanging="321"/>
        <w:jc w:val="left"/>
      </w:pPr>
      <w:rPr>
        <w:rFonts w:ascii="Times New Roman" w:eastAsia="Times New Roman" w:hAnsi="Times New Roman" w:cs="Times New Roman" w:hint="default"/>
        <w:spacing w:val="-1"/>
        <w:w w:val="99"/>
        <w:sz w:val="19"/>
        <w:szCs w:val="19"/>
        <w:lang w:val="en-US" w:eastAsia="en-US" w:bidi="en-US"/>
      </w:rPr>
    </w:lvl>
    <w:lvl w:ilvl="1" w:tplc="6E86A4A6">
      <w:numFmt w:val="bullet"/>
      <w:lvlText w:val="•"/>
      <w:lvlJc w:val="left"/>
      <w:pPr>
        <w:ind w:left="682" w:hanging="321"/>
      </w:pPr>
      <w:rPr>
        <w:rFonts w:hint="default"/>
        <w:lang w:val="en-US" w:eastAsia="en-US" w:bidi="en-US"/>
      </w:rPr>
    </w:lvl>
    <w:lvl w:ilvl="2" w:tplc="07222674">
      <w:numFmt w:val="bullet"/>
      <w:lvlText w:val="•"/>
      <w:lvlJc w:val="left"/>
      <w:pPr>
        <w:ind w:left="924" w:hanging="321"/>
      </w:pPr>
      <w:rPr>
        <w:rFonts w:hint="default"/>
        <w:lang w:val="en-US" w:eastAsia="en-US" w:bidi="en-US"/>
      </w:rPr>
    </w:lvl>
    <w:lvl w:ilvl="3" w:tplc="B632213C">
      <w:numFmt w:val="bullet"/>
      <w:lvlText w:val="•"/>
      <w:lvlJc w:val="left"/>
      <w:pPr>
        <w:ind w:left="1166" w:hanging="321"/>
      </w:pPr>
      <w:rPr>
        <w:rFonts w:hint="default"/>
        <w:lang w:val="en-US" w:eastAsia="en-US" w:bidi="en-US"/>
      </w:rPr>
    </w:lvl>
    <w:lvl w:ilvl="4" w:tplc="6A748074">
      <w:numFmt w:val="bullet"/>
      <w:lvlText w:val="•"/>
      <w:lvlJc w:val="left"/>
      <w:pPr>
        <w:ind w:left="1408" w:hanging="321"/>
      </w:pPr>
      <w:rPr>
        <w:rFonts w:hint="default"/>
        <w:lang w:val="en-US" w:eastAsia="en-US" w:bidi="en-US"/>
      </w:rPr>
    </w:lvl>
    <w:lvl w:ilvl="5" w:tplc="841A6510">
      <w:numFmt w:val="bullet"/>
      <w:lvlText w:val="•"/>
      <w:lvlJc w:val="left"/>
      <w:pPr>
        <w:ind w:left="1651" w:hanging="321"/>
      </w:pPr>
      <w:rPr>
        <w:rFonts w:hint="default"/>
        <w:lang w:val="en-US" w:eastAsia="en-US" w:bidi="en-US"/>
      </w:rPr>
    </w:lvl>
    <w:lvl w:ilvl="6" w:tplc="8DF2153A">
      <w:numFmt w:val="bullet"/>
      <w:lvlText w:val="•"/>
      <w:lvlJc w:val="left"/>
      <w:pPr>
        <w:ind w:left="1893" w:hanging="321"/>
      </w:pPr>
      <w:rPr>
        <w:rFonts w:hint="default"/>
        <w:lang w:val="en-US" w:eastAsia="en-US" w:bidi="en-US"/>
      </w:rPr>
    </w:lvl>
    <w:lvl w:ilvl="7" w:tplc="98EE81F2">
      <w:numFmt w:val="bullet"/>
      <w:lvlText w:val="•"/>
      <w:lvlJc w:val="left"/>
      <w:pPr>
        <w:ind w:left="2135" w:hanging="321"/>
      </w:pPr>
      <w:rPr>
        <w:rFonts w:hint="default"/>
        <w:lang w:val="en-US" w:eastAsia="en-US" w:bidi="en-US"/>
      </w:rPr>
    </w:lvl>
    <w:lvl w:ilvl="8" w:tplc="8F3095DE">
      <w:numFmt w:val="bullet"/>
      <w:lvlText w:val="•"/>
      <w:lvlJc w:val="left"/>
      <w:pPr>
        <w:ind w:left="2377" w:hanging="321"/>
      </w:pPr>
      <w:rPr>
        <w:rFonts w:hint="default"/>
        <w:lang w:val="en-US" w:eastAsia="en-US" w:bidi="en-US"/>
      </w:rPr>
    </w:lvl>
  </w:abstractNum>
  <w:abstractNum w:abstractNumId="881">
    <w:nsid w:val="52BA0398"/>
    <w:multiLevelType w:val="hybridMultilevel"/>
    <w:tmpl w:val="F9748EA4"/>
    <w:lvl w:ilvl="0" w:tplc="9EAA7880">
      <w:start w:val="1"/>
      <w:numFmt w:val="lowerLetter"/>
      <w:lvlText w:val="(%1)"/>
      <w:lvlJc w:val="left"/>
      <w:pPr>
        <w:ind w:left="651" w:hanging="324"/>
        <w:jc w:val="left"/>
      </w:pPr>
      <w:rPr>
        <w:rFonts w:ascii="Times New Roman" w:eastAsia="Times New Roman" w:hAnsi="Times New Roman" w:cs="Times New Roman" w:hint="default"/>
        <w:w w:val="99"/>
        <w:sz w:val="20"/>
        <w:szCs w:val="20"/>
        <w:lang w:val="en-US" w:eastAsia="en-US" w:bidi="en-US"/>
      </w:rPr>
    </w:lvl>
    <w:lvl w:ilvl="1" w:tplc="2FF8B96A">
      <w:numFmt w:val="bullet"/>
      <w:lvlText w:val="•"/>
      <w:lvlJc w:val="left"/>
      <w:pPr>
        <w:ind w:left="1052" w:hanging="324"/>
      </w:pPr>
      <w:rPr>
        <w:rFonts w:hint="default"/>
        <w:lang w:val="en-US" w:eastAsia="en-US" w:bidi="en-US"/>
      </w:rPr>
    </w:lvl>
    <w:lvl w:ilvl="2" w:tplc="C96CC6E6">
      <w:numFmt w:val="bullet"/>
      <w:lvlText w:val="•"/>
      <w:lvlJc w:val="left"/>
      <w:pPr>
        <w:ind w:left="1444" w:hanging="324"/>
      </w:pPr>
      <w:rPr>
        <w:rFonts w:hint="default"/>
        <w:lang w:val="en-US" w:eastAsia="en-US" w:bidi="en-US"/>
      </w:rPr>
    </w:lvl>
    <w:lvl w:ilvl="3" w:tplc="1E9805D4">
      <w:numFmt w:val="bullet"/>
      <w:lvlText w:val="•"/>
      <w:lvlJc w:val="left"/>
      <w:pPr>
        <w:ind w:left="1836" w:hanging="324"/>
      </w:pPr>
      <w:rPr>
        <w:rFonts w:hint="default"/>
        <w:lang w:val="en-US" w:eastAsia="en-US" w:bidi="en-US"/>
      </w:rPr>
    </w:lvl>
    <w:lvl w:ilvl="4" w:tplc="FE5CD638">
      <w:numFmt w:val="bullet"/>
      <w:lvlText w:val="•"/>
      <w:lvlJc w:val="left"/>
      <w:pPr>
        <w:ind w:left="2228" w:hanging="324"/>
      </w:pPr>
      <w:rPr>
        <w:rFonts w:hint="default"/>
        <w:lang w:val="en-US" w:eastAsia="en-US" w:bidi="en-US"/>
      </w:rPr>
    </w:lvl>
    <w:lvl w:ilvl="5" w:tplc="DD4E9D22">
      <w:numFmt w:val="bullet"/>
      <w:lvlText w:val="•"/>
      <w:lvlJc w:val="left"/>
      <w:pPr>
        <w:ind w:left="2621" w:hanging="324"/>
      </w:pPr>
      <w:rPr>
        <w:rFonts w:hint="default"/>
        <w:lang w:val="en-US" w:eastAsia="en-US" w:bidi="en-US"/>
      </w:rPr>
    </w:lvl>
    <w:lvl w:ilvl="6" w:tplc="C07AB55A">
      <w:numFmt w:val="bullet"/>
      <w:lvlText w:val="•"/>
      <w:lvlJc w:val="left"/>
      <w:pPr>
        <w:ind w:left="3013" w:hanging="324"/>
      </w:pPr>
      <w:rPr>
        <w:rFonts w:hint="default"/>
        <w:lang w:val="en-US" w:eastAsia="en-US" w:bidi="en-US"/>
      </w:rPr>
    </w:lvl>
    <w:lvl w:ilvl="7" w:tplc="B77CB0A8">
      <w:numFmt w:val="bullet"/>
      <w:lvlText w:val="•"/>
      <w:lvlJc w:val="left"/>
      <w:pPr>
        <w:ind w:left="3405" w:hanging="324"/>
      </w:pPr>
      <w:rPr>
        <w:rFonts w:hint="default"/>
        <w:lang w:val="en-US" w:eastAsia="en-US" w:bidi="en-US"/>
      </w:rPr>
    </w:lvl>
    <w:lvl w:ilvl="8" w:tplc="C1DCBE4E">
      <w:numFmt w:val="bullet"/>
      <w:lvlText w:val="•"/>
      <w:lvlJc w:val="left"/>
      <w:pPr>
        <w:ind w:left="3797" w:hanging="324"/>
      </w:pPr>
      <w:rPr>
        <w:rFonts w:hint="default"/>
        <w:lang w:val="en-US" w:eastAsia="en-US" w:bidi="en-US"/>
      </w:rPr>
    </w:lvl>
  </w:abstractNum>
  <w:abstractNum w:abstractNumId="882">
    <w:nsid w:val="52BD6BCC"/>
    <w:multiLevelType w:val="hybridMultilevel"/>
    <w:tmpl w:val="70FC0F0C"/>
    <w:lvl w:ilvl="0" w:tplc="8980871A">
      <w:start w:val="1"/>
      <w:numFmt w:val="lowerLetter"/>
      <w:lvlText w:val="(%1)"/>
      <w:lvlJc w:val="left"/>
      <w:pPr>
        <w:ind w:left="620" w:hanging="325"/>
        <w:jc w:val="left"/>
      </w:pPr>
      <w:rPr>
        <w:rFonts w:ascii="Times New Roman" w:eastAsia="Times New Roman" w:hAnsi="Times New Roman" w:cs="Times New Roman" w:hint="default"/>
        <w:w w:val="99"/>
        <w:sz w:val="20"/>
        <w:szCs w:val="20"/>
        <w:lang w:val="en-US" w:eastAsia="en-US" w:bidi="en-US"/>
      </w:rPr>
    </w:lvl>
    <w:lvl w:ilvl="1" w:tplc="5CBE75C8">
      <w:numFmt w:val="bullet"/>
      <w:lvlText w:val="•"/>
      <w:lvlJc w:val="left"/>
      <w:pPr>
        <w:ind w:left="999" w:hanging="325"/>
      </w:pPr>
      <w:rPr>
        <w:rFonts w:hint="default"/>
        <w:lang w:val="en-US" w:eastAsia="en-US" w:bidi="en-US"/>
      </w:rPr>
    </w:lvl>
    <w:lvl w:ilvl="2" w:tplc="D3BA37BA">
      <w:numFmt w:val="bullet"/>
      <w:lvlText w:val="•"/>
      <w:lvlJc w:val="left"/>
      <w:pPr>
        <w:ind w:left="1379" w:hanging="325"/>
      </w:pPr>
      <w:rPr>
        <w:rFonts w:hint="default"/>
        <w:lang w:val="en-US" w:eastAsia="en-US" w:bidi="en-US"/>
      </w:rPr>
    </w:lvl>
    <w:lvl w:ilvl="3" w:tplc="22DE2566">
      <w:numFmt w:val="bullet"/>
      <w:lvlText w:val="•"/>
      <w:lvlJc w:val="left"/>
      <w:pPr>
        <w:ind w:left="1759" w:hanging="325"/>
      </w:pPr>
      <w:rPr>
        <w:rFonts w:hint="default"/>
        <w:lang w:val="en-US" w:eastAsia="en-US" w:bidi="en-US"/>
      </w:rPr>
    </w:lvl>
    <w:lvl w:ilvl="4" w:tplc="1CB007F6">
      <w:numFmt w:val="bullet"/>
      <w:lvlText w:val="•"/>
      <w:lvlJc w:val="left"/>
      <w:pPr>
        <w:ind w:left="2139" w:hanging="325"/>
      </w:pPr>
      <w:rPr>
        <w:rFonts w:hint="default"/>
        <w:lang w:val="en-US" w:eastAsia="en-US" w:bidi="en-US"/>
      </w:rPr>
    </w:lvl>
    <w:lvl w:ilvl="5" w:tplc="B100D2B8">
      <w:numFmt w:val="bullet"/>
      <w:lvlText w:val="•"/>
      <w:lvlJc w:val="left"/>
      <w:pPr>
        <w:ind w:left="2519" w:hanging="325"/>
      </w:pPr>
      <w:rPr>
        <w:rFonts w:hint="default"/>
        <w:lang w:val="en-US" w:eastAsia="en-US" w:bidi="en-US"/>
      </w:rPr>
    </w:lvl>
    <w:lvl w:ilvl="6" w:tplc="56E86F4A">
      <w:numFmt w:val="bullet"/>
      <w:lvlText w:val="•"/>
      <w:lvlJc w:val="left"/>
      <w:pPr>
        <w:ind w:left="2899" w:hanging="325"/>
      </w:pPr>
      <w:rPr>
        <w:rFonts w:hint="default"/>
        <w:lang w:val="en-US" w:eastAsia="en-US" w:bidi="en-US"/>
      </w:rPr>
    </w:lvl>
    <w:lvl w:ilvl="7" w:tplc="DED87FE4">
      <w:numFmt w:val="bullet"/>
      <w:lvlText w:val="•"/>
      <w:lvlJc w:val="left"/>
      <w:pPr>
        <w:ind w:left="3279" w:hanging="325"/>
      </w:pPr>
      <w:rPr>
        <w:rFonts w:hint="default"/>
        <w:lang w:val="en-US" w:eastAsia="en-US" w:bidi="en-US"/>
      </w:rPr>
    </w:lvl>
    <w:lvl w:ilvl="8" w:tplc="E932BF30">
      <w:numFmt w:val="bullet"/>
      <w:lvlText w:val="•"/>
      <w:lvlJc w:val="left"/>
      <w:pPr>
        <w:ind w:left="3659" w:hanging="325"/>
      </w:pPr>
      <w:rPr>
        <w:rFonts w:hint="default"/>
        <w:lang w:val="en-US" w:eastAsia="en-US" w:bidi="en-US"/>
      </w:rPr>
    </w:lvl>
  </w:abstractNum>
  <w:abstractNum w:abstractNumId="883">
    <w:nsid w:val="52E5649D"/>
    <w:multiLevelType w:val="hybridMultilevel"/>
    <w:tmpl w:val="58344706"/>
    <w:lvl w:ilvl="0" w:tplc="37644F88">
      <w:start w:val="1"/>
      <w:numFmt w:val="lowerRoman"/>
      <w:lvlText w:val="(%1)"/>
      <w:lvlJc w:val="left"/>
      <w:pPr>
        <w:ind w:left="375" w:hanging="290"/>
        <w:jc w:val="left"/>
      </w:pPr>
      <w:rPr>
        <w:rFonts w:ascii="Times New Roman" w:eastAsia="Times New Roman" w:hAnsi="Times New Roman" w:cs="Times New Roman" w:hint="default"/>
        <w:w w:val="99"/>
        <w:sz w:val="20"/>
        <w:szCs w:val="20"/>
        <w:lang w:val="en-US" w:eastAsia="en-US" w:bidi="en-US"/>
      </w:rPr>
    </w:lvl>
    <w:lvl w:ilvl="1" w:tplc="701205D4">
      <w:numFmt w:val="bullet"/>
      <w:lvlText w:val="•"/>
      <w:lvlJc w:val="left"/>
      <w:pPr>
        <w:ind w:left="628" w:hanging="290"/>
      </w:pPr>
      <w:rPr>
        <w:rFonts w:hint="default"/>
        <w:lang w:val="en-US" w:eastAsia="en-US" w:bidi="en-US"/>
      </w:rPr>
    </w:lvl>
    <w:lvl w:ilvl="2" w:tplc="E4C016AC">
      <w:numFmt w:val="bullet"/>
      <w:lvlText w:val="•"/>
      <w:lvlJc w:val="left"/>
      <w:pPr>
        <w:ind w:left="876" w:hanging="290"/>
      </w:pPr>
      <w:rPr>
        <w:rFonts w:hint="default"/>
        <w:lang w:val="en-US" w:eastAsia="en-US" w:bidi="en-US"/>
      </w:rPr>
    </w:lvl>
    <w:lvl w:ilvl="3" w:tplc="1D9A1788">
      <w:numFmt w:val="bullet"/>
      <w:lvlText w:val="•"/>
      <w:lvlJc w:val="left"/>
      <w:pPr>
        <w:ind w:left="1124" w:hanging="290"/>
      </w:pPr>
      <w:rPr>
        <w:rFonts w:hint="default"/>
        <w:lang w:val="en-US" w:eastAsia="en-US" w:bidi="en-US"/>
      </w:rPr>
    </w:lvl>
    <w:lvl w:ilvl="4" w:tplc="386A8AB6">
      <w:numFmt w:val="bullet"/>
      <w:lvlText w:val="•"/>
      <w:lvlJc w:val="left"/>
      <w:pPr>
        <w:ind w:left="1372" w:hanging="290"/>
      </w:pPr>
      <w:rPr>
        <w:rFonts w:hint="default"/>
        <w:lang w:val="en-US" w:eastAsia="en-US" w:bidi="en-US"/>
      </w:rPr>
    </w:lvl>
    <w:lvl w:ilvl="5" w:tplc="0372A858">
      <w:numFmt w:val="bullet"/>
      <w:lvlText w:val="•"/>
      <w:lvlJc w:val="left"/>
      <w:pPr>
        <w:ind w:left="1621" w:hanging="290"/>
      </w:pPr>
      <w:rPr>
        <w:rFonts w:hint="default"/>
        <w:lang w:val="en-US" w:eastAsia="en-US" w:bidi="en-US"/>
      </w:rPr>
    </w:lvl>
    <w:lvl w:ilvl="6" w:tplc="E68E982C">
      <w:numFmt w:val="bullet"/>
      <w:lvlText w:val="•"/>
      <w:lvlJc w:val="left"/>
      <w:pPr>
        <w:ind w:left="1869" w:hanging="290"/>
      </w:pPr>
      <w:rPr>
        <w:rFonts w:hint="default"/>
        <w:lang w:val="en-US" w:eastAsia="en-US" w:bidi="en-US"/>
      </w:rPr>
    </w:lvl>
    <w:lvl w:ilvl="7" w:tplc="656A0C6C">
      <w:numFmt w:val="bullet"/>
      <w:lvlText w:val="•"/>
      <w:lvlJc w:val="left"/>
      <w:pPr>
        <w:ind w:left="2117" w:hanging="290"/>
      </w:pPr>
      <w:rPr>
        <w:rFonts w:hint="default"/>
        <w:lang w:val="en-US" w:eastAsia="en-US" w:bidi="en-US"/>
      </w:rPr>
    </w:lvl>
    <w:lvl w:ilvl="8" w:tplc="D5A84FA8">
      <w:numFmt w:val="bullet"/>
      <w:lvlText w:val="•"/>
      <w:lvlJc w:val="left"/>
      <w:pPr>
        <w:ind w:left="2365" w:hanging="290"/>
      </w:pPr>
      <w:rPr>
        <w:rFonts w:hint="default"/>
        <w:lang w:val="en-US" w:eastAsia="en-US" w:bidi="en-US"/>
      </w:rPr>
    </w:lvl>
  </w:abstractNum>
  <w:abstractNum w:abstractNumId="884">
    <w:nsid w:val="52E862A4"/>
    <w:multiLevelType w:val="hybridMultilevel"/>
    <w:tmpl w:val="0CDC9400"/>
    <w:lvl w:ilvl="0" w:tplc="40685D38">
      <w:start w:val="3"/>
      <w:numFmt w:val="lowerRoman"/>
      <w:lvlText w:val="(%1)"/>
      <w:lvlJc w:val="left"/>
      <w:pPr>
        <w:ind w:left="417" w:hanging="351"/>
        <w:jc w:val="left"/>
      </w:pPr>
      <w:rPr>
        <w:rFonts w:ascii="Times New Roman" w:eastAsia="Times New Roman" w:hAnsi="Times New Roman" w:cs="Times New Roman" w:hint="default"/>
        <w:w w:val="99"/>
        <w:sz w:val="20"/>
        <w:szCs w:val="20"/>
        <w:lang w:val="en-US" w:eastAsia="en-US" w:bidi="en-US"/>
      </w:rPr>
    </w:lvl>
    <w:lvl w:ilvl="1" w:tplc="A0EAA202">
      <w:numFmt w:val="bullet"/>
      <w:lvlText w:val="•"/>
      <w:lvlJc w:val="left"/>
      <w:pPr>
        <w:ind w:left="546" w:hanging="351"/>
      </w:pPr>
      <w:rPr>
        <w:rFonts w:hint="default"/>
        <w:lang w:val="en-US" w:eastAsia="en-US" w:bidi="en-US"/>
      </w:rPr>
    </w:lvl>
    <w:lvl w:ilvl="2" w:tplc="B590D54A">
      <w:numFmt w:val="bullet"/>
      <w:lvlText w:val="•"/>
      <w:lvlJc w:val="left"/>
      <w:pPr>
        <w:ind w:left="672" w:hanging="351"/>
      </w:pPr>
      <w:rPr>
        <w:rFonts w:hint="default"/>
        <w:lang w:val="en-US" w:eastAsia="en-US" w:bidi="en-US"/>
      </w:rPr>
    </w:lvl>
    <w:lvl w:ilvl="3" w:tplc="EEE44B3A">
      <w:numFmt w:val="bullet"/>
      <w:lvlText w:val="•"/>
      <w:lvlJc w:val="left"/>
      <w:pPr>
        <w:ind w:left="799" w:hanging="351"/>
      </w:pPr>
      <w:rPr>
        <w:rFonts w:hint="default"/>
        <w:lang w:val="en-US" w:eastAsia="en-US" w:bidi="en-US"/>
      </w:rPr>
    </w:lvl>
    <w:lvl w:ilvl="4" w:tplc="6D54B022">
      <w:numFmt w:val="bullet"/>
      <w:lvlText w:val="•"/>
      <w:lvlJc w:val="left"/>
      <w:pPr>
        <w:ind w:left="925" w:hanging="351"/>
      </w:pPr>
      <w:rPr>
        <w:rFonts w:hint="default"/>
        <w:lang w:val="en-US" w:eastAsia="en-US" w:bidi="en-US"/>
      </w:rPr>
    </w:lvl>
    <w:lvl w:ilvl="5" w:tplc="B6FC6310">
      <w:numFmt w:val="bullet"/>
      <w:lvlText w:val="•"/>
      <w:lvlJc w:val="left"/>
      <w:pPr>
        <w:ind w:left="1052" w:hanging="351"/>
      </w:pPr>
      <w:rPr>
        <w:rFonts w:hint="default"/>
        <w:lang w:val="en-US" w:eastAsia="en-US" w:bidi="en-US"/>
      </w:rPr>
    </w:lvl>
    <w:lvl w:ilvl="6" w:tplc="E070BBB2">
      <w:numFmt w:val="bullet"/>
      <w:lvlText w:val="•"/>
      <w:lvlJc w:val="left"/>
      <w:pPr>
        <w:ind w:left="1178" w:hanging="351"/>
      </w:pPr>
      <w:rPr>
        <w:rFonts w:hint="default"/>
        <w:lang w:val="en-US" w:eastAsia="en-US" w:bidi="en-US"/>
      </w:rPr>
    </w:lvl>
    <w:lvl w:ilvl="7" w:tplc="1C485498">
      <w:numFmt w:val="bullet"/>
      <w:lvlText w:val="•"/>
      <w:lvlJc w:val="left"/>
      <w:pPr>
        <w:ind w:left="1304" w:hanging="351"/>
      </w:pPr>
      <w:rPr>
        <w:rFonts w:hint="default"/>
        <w:lang w:val="en-US" w:eastAsia="en-US" w:bidi="en-US"/>
      </w:rPr>
    </w:lvl>
    <w:lvl w:ilvl="8" w:tplc="DA78AA28">
      <w:numFmt w:val="bullet"/>
      <w:lvlText w:val="•"/>
      <w:lvlJc w:val="left"/>
      <w:pPr>
        <w:ind w:left="1431" w:hanging="351"/>
      </w:pPr>
      <w:rPr>
        <w:rFonts w:hint="default"/>
        <w:lang w:val="en-US" w:eastAsia="en-US" w:bidi="en-US"/>
      </w:rPr>
    </w:lvl>
  </w:abstractNum>
  <w:abstractNum w:abstractNumId="885">
    <w:nsid w:val="532A3F37"/>
    <w:multiLevelType w:val="hybridMultilevel"/>
    <w:tmpl w:val="DF8CA4A2"/>
    <w:lvl w:ilvl="0" w:tplc="444C6CAE">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A5E8577C">
      <w:numFmt w:val="bullet"/>
      <w:lvlText w:val="•"/>
      <w:lvlJc w:val="left"/>
      <w:pPr>
        <w:ind w:left="966" w:hanging="274"/>
      </w:pPr>
      <w:rPr>
        <w:rFonts w:hint="default"/>
        <w:lang w:val="en-US" w:eastAsia="en-US" w:bidi="en-US"/>
      </w:rPr>
    </w:lvl>
    <w:lvl w:ilvl="2" w:tplc="A5B6A3BE">
      <w:numFmt w:val="bullet"/>
      <w:lvlText w:val="•"/>
      <w:lvlJc w:val="left"/>
      <w:pPr>
        <w:ind w:left="1353" w:hanging="274"/>
      </w:pPr>
      <w:rPr>
        <w:rFonts w:hint="default"/>
        <w:lang w:val="en-US" w:eastAsia="en-US" w:bidi="en-US"/>
      </w:rPr>
    </w:lvl>
    <w:lvl w:ilvl="3" w:tplc="2E1C7646">
      <w:numFmt w:val="bullet"/>
      <w:lvlText w:val="•"/>
      <w:lvlJc w:val="left"/>
      <w:pPr>
        <w:ind w:left="1740" w:hanging="274"/>
      </w:pPr>
      <w:rPr>
        <w:rFonts w:hint="default"/>
        <w:lang w:val="en-US" w:eastAsia="en-US" w:bidi="en-US"/>
      </w:rPr>
    </w:lvl>
    <w:lvl w:ilvl="4" w:tplc="F634C778">
      <w:numFmt w:val="bullet"/>
      <w:lvlText w:val="•"/>
      <w:lvlJc w:val="left"/>
      <w:pPr>
        <w:ind w:left="2126" w:hanging="274"/>
      </w:pPr>
      <w:rPr>
        <w:rFonts w:hint="default"/>
        <w:lang w:val="en-US" w:eastAsia="en-US" w:bidi="en-US"/>
      </w:rPr>
    </w:lvl>
    <w:lvl w:ilvl="5" w:tplc="BCE637A8">
      <w:numFmt w:val="bullet"/>
      <w:lvlText w:val="•"/>
      <w:lvlJc w:val="left"/>
      <w:pPr>
        <w:ind w:left="2513" w:hanging="274"/>
      </w:pPr>
      <w:rPr>
        <w:rFonts w:hint="default"/>
        <w:lang w:val="en-US" w:eastAsia="en-US" w:bidi="en-US"/>
      </w:rPr>
    </w:lvl>
    <w:lvl w:ilvl="6" w:tplc="839C98DC">
      <w:numFmt w:val="bullet"/>
      <w:lvlText w:val="•"/>
      <w:lvlJc w:val="left"/>
      <w:pPr>
        <w:ind w:left="2900" w:hanging="274"/>
      </w:pPr>
      <w:rPr>
        <w:rFonts w:hint="default"/>
        <w:lang w:val="en-US" w:eastAsia="en-US" w:bidi="en-US"/>
      </w:rPr>
    </w:lvl>
    <w:lvl w:ilvl="7" w:tplc="A790B274">
      <w:numFmt w:val="bullet"/>
      <w:lvlText w:val="•"/>
      <w:lvlJc w:val="left"/>
      <w:pPr>
        <w:ind w:left="3286" w:hanging="274"/>
      </w:pPr>
      <w:rPr>
        <w:rFonts w:hint="default"/>
        <w:lang w:val="en-US" w:eastAsia="en-US" w:bidi="en-US"/>
      </w:rPr>
    </w:lvl>
    <w:lvl w:ilvl="8" w:tplc="849A67C0">
      <w:numFmt w:val="bullet"/>
      <w:lvlText w:val="•"/>
      <w:lvlJc w:val="left"/>
      <w:pPr>
        <w:ind w:left="3673" w:hanging="274"/>
      </w:pPr>
      <w:rPr>
        <w:rFonts w:hint="default"/>
        <w:lang w:val="en-US" w:eastAsia="en-US" w:bidi="en-US"/>
      </w:rPr>
    </w:lvl>
  </w:abstractNum>
  <w:abstractNum w:abstractNumId="886">
    <w:nsid w:val="5331441B"/>
    <w:multiLevelType w:val="hybridMultilevel"/>
    <w:tmpl w:val="F6B66506"/>
    <w:lvl w:ilvl="0" w:tplc="31CCE912">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DFC40FB8">
      <w:numFmt w:val="bullet"/>
      <w:lvlText w:val="•"/>
      <w:lvlJc w:val="left"/>
      <w:pPr>
        <w:ind w:left="442" w:hanging="240"/>
      </w:pPr>
      <w:rPr>
        <w:rFonts w:hint="default"/>
        <w:lang w:val="en-US" w:eastAsia="en-US" w:bidi="en-US"/>
      </w:rPr>
    </w:lvl>
    <w:lvl w:ilvl="2" w:tplc="89BC8930">
      <w:numFmt w:val="bullet"/>
      <w:lvlText w:val="•"/>
      <w:lvlJc w:val="left"/>
      <w:pPr>
        <w:ind w:left="584" w:hanging="240"/>
      </w:pPr>
      <w:rPr>
        <w:rFonts w:hint="default"/>
        <w:lang w:val="en-US" w:eastAsia="en-US" w:bidi="en-US"/>
      </w:rPr>
    </w:lvl>
    <w:lvl w:ilvl="3" w:tplc="9A0EA060">
      <w:numFmt w:val="bullet"/>
      <w:lvlText w:val="•"/>
      <w:lvlJc w:val="left"/>
      <w:pPr>
        <w:ind w:left="726" w:hanging="240"/>
      </w:pPr>
      <w:rPr>
        <w:rFonts w:hint="default"/>
        <w:lang w:val="en-US" w:eastAsia="en-US" w:bidi="en-US"/>
      </w:rPr>
    </w:lvl>
    <w:lvl w:ilvl="4" w:tplc="03540CEA">
      <w:numFmt w:val="bullet"/>
      <w:lvlText w:val="•"/>
      <w:lvlJc w:val="left"/>
      <w:pPr>
        <w:ind w:left="868" w:hanging="240"/>
      </w:pPr>
      <w:rPr>
        <w:rFonts w:hint="default"/>
        <w:lang w:val="en-US" w:eastAsia="en-US" w:bidi="en-US"/>
      </w:rPr>
    </w:lvl>
    <w:lvl w:ilvl="5" w:tplc="D3ECC344">
      <w:numFmt w:val="bullet"/>
      <w:lvlText w:val="•"/>
      <w:lvlJc w:val="left"/>
      <w:pPr>
        <w:ind w:left="1010" w:hanging="240"/>
      </w:pPr>
      <w:rPr>
        <w:rFonts w:hint="default"/>
        <w:lang w:val="en-US" w:eastAsia="en-US" w:bidi="en-US"/>
      </w:rPr>
    </w:lvl>
    <w:lvl w:ilvl="6" w:tplc="B9AEFDB0">
      <w:numFmt w:val="bullet"/>
      <w:lvlText w:val="•"/>
      <w:lvlJc w:val="left"/>
      <w:pPr>
        <w:ind w:left="1152" w:hanging="240"/>
      </w:pPr>
      <w:rPr>
        <w:rFonts w:hint="default"/>
        <w:lang w:val="en-US" w:eastAsia="en-US" w:bidi="en-US"/>
      </w:rPr>
    </w:lvl>
    <w:lvl w:ilvl="7" w:tplc="0494FCC6">
      <w:numFmt w:val="bullet"/>
      <w:lvlText w:val="•"/>
      <w:lvlJc w:val="left"/>
      <w:pPr>
        <w:ind w:left="1294" w:hanging="240"/>
      </w:pPr>
      <w:rPr>
        <w:rFonts w:hint="default"/>
        <w:lang w:val="en-US" w:eastAsia="en-US" w:bidi="en-US"/>
      </w:rPr>
    </w:lvl>
    <w:lvl w:ilvl="8" w:tplc="DED078BA">
      <w:numFmt w:val="bullet"/>
      <w:lvlText w:val="•"/>
      <w:lvlJc w:val="left"/>
      <w:pPr>
        <w:ind w:left="1436" w:hanging="240"/>
      </w:pPr>
      <w:rPr>
        <w:rFonts w:hint="default"/>
        <w:lang w:val="en-US" w:eastAsia="en-US" w:bidi="en-US"/>
      </w:rPr>
    </w:lvl>
  </w:abstractNum>
  <w:abstractNum w:abstractNumId="887">
    <w:nsid w:val="53354CAE"/>
    <w:multiLevelType w:val="hybridMultilevel"/>
    <w:tmpl w:val="D89EE2EE"/>
    <w:lvl w:ilvl="0" w:tplc="54049E1E">
      <w:start w:val="1"/>
      <w:numFmt w:val="lowerRoman"/>
      <w:lvlText w:val="(%1)"/>
      <w:lvlJc w:val="left"/>
      <w:pPr>
        <w:ind w:left="446" w:hanging="390"/>
        <w:jc w:val="left"/>
      </w:pPr>
      <w:rPr>
        <w:rFonts w:ascii="Times New Roman" w:eastAsia="Times New Roman" w:hAnsi="Times New Roman" w:cs="Times New Roman" w:hint="default"/>
        <w:w w:val="99"/>
        <w:sz w:val="20"/>
        <w:szCs w:val="20"/>
        <w:lang w:val="en-US" w:eastAsia="en-US" w:bidi="en-US"/>
      </w:rPr>
    </w:lvl>
    <w:lvl w:ilvl="1" w:tplc="7DEAFBEE">
      <w:numFmt w:val="bullet"/>
      <w:lvlText w:val="•"/>
      <w:lvlJc w:val="left"/>
      <w:pPr>
        <w:ind w:left="682" w:hanging="390"/>
      </w:pPr>
      <w:rPr>
        <w:rFonts w:hint="default"/>
        <w:lang w:val="en-US" w:eastAsia="en-US" w:bidi="en-US"/>
      </w:rPr>
    </w:lvl>
    <w:lvl w:ilvl="2" w:tplc="6C0A3E4A">
      <w:numFmt w:val="bullet"/>
      <w:lvlText w:val="•"/>
      <w:lvlJc w:val="left"/>
      <w:pPr>
        <w:ind w:left="924" w:hanging="390"/>
      </w:pPr>
      <w:rPr>
        <w:rFonts w:hint="default"/>
        <w:lang w:val="en-US" w:eastAsia="en-US" w:bidi="en-US"/>
      </w:rPr>
    </w:lvl>
    <w:lvl w:ilvl="3" w:tplc="2BE8C636">
      <w:numFmt w:val="bullet"/>
      <w:lvlText w:val="•"/>
      <w:lvlJc w:val="left"/>
      <w:pPr>
        <w:ind w:left="1166" w:hanging="390"/>
      </w:pPr>
      <w:rPr>
        <w:rFonts w:hint="default"/>
        <w:lang w:val="en-US" w:eastAsia="en-US" w:bidi="en-US"/>
      </w:rPr>
    </w:lvl>
    <w:lvl w:ilvl="4" w:tplc="84A65422">
      <w:numFmt w:val="bullet"/>
      <w:lvlText w:val="•"/>
      <w:lvlJc w:val="left"/>
      <w:pPr>
        <w:ind w:left="1408" w:hanging="390"/>
      </w:pPr>
      <w:rPr>
        <w:rFonts w:hint="default"/>
        <w:lang w:val="en-US" w:eastAsia="en-US" w:bidi="en-US"/>
      </w:rPr>
    </w:lvl>
    <w:lvl w:ilvl="5" w:tplc="2BACDFB4">
      <w:numFmt w:val="bullet"/>
      <w:lvlText w:val="•"/>
      <w:lvlJc w:val="left"/>
      <w:pPr>
        <w:ind w:left="1651" w:hanging="390"/>
      </w:pPr>
      <w:rPr>
        <w:rFonts w:hint="default"/>
        <w:lang w:val="en-US" w:eastAsia="en-US" w:bidi="en-US"/>
      </w:rPr>
    </w:lvl>
    <w:lvl w:ilvl="6" w:tplc="993610AC">
      <w:numFmt w:val="bullet"/>
      <w:lvlText w:val="•"/>
      <w:lvlJc w:val="left"/>
      <w:pPr>
        <w:ind w:left="1893" w:hanging="390"/>
      </w:pPr>
      <w:rPr>
        <w:rFonts w:hint="default"/>
        <w:lang w:val="en-US" w:eastAsia="en-US" w:bidi="en-US"/>
      </w:rPr>
    </w:lvl>
    <w:lvl w:ilvl="7" w:tplc="D1C62A72">
      <w:numFmt w:val="bullet"/>
      <w:lvlText w:val="•"/>
      <w:lvlJc w:val="left"/>
      <w:pPr>
        <w:ind w:left="2135" w:hanging="390"/>
      </w:pPr>
      <w:rPr>
        <w:rFonts w:hint="default"/>
        <w:lang w:val="en-US" w:eastAsia="en-US" w:bidi="en-US"/>
      </w:rPr>
    </w:lvl>
    <w:lvl w:ilvl="8" w:tplc="E3782038">
      <w:numFmt w:val="bullet"/>
      <w:lvlText w:val="•"/>
      <w:lvlJc w:val="left"/>
      <w:pPr>
        <w:ind w:left="2377" w:hanging="390"/>
      </w:pPr>
      <w:rPr>
        <w:rFonts w:hint="default"/>
        <w:lang w:val="en-US" w:eastAsia="en-US" w:bidi="en-US"/>
      </w:rPr>
    </w:lvl>
  </w:abstractNum>
  <w:abstractNum w:abstractNumId="888">
    <w:nsid w:val="533906A7"/>
    <w:multiLevelType w:val="hybridMultilevel"/>
    <w:tmpl w:val="E3E678BE"/>
    <w:lvl w:ilvl="0" w:tplc="B64E4F32">
      <w:start w:val="1"/>
      <w:numFmt w:val="lowerRoman"/>
      <w:lvlText w:val="(%1)"/>
      <w:lvlJc w:val="left"/>
      <w:pPr>
        <w:ind w:left="357" w:hanging="240"/>
        <w:jc w:val="left"/>
      </w:pPr>
      <w:rPr>
        <w:rFonts w:ascii="Times New Roman" w:eastAsia="Times New Roman" w:hAnsi="Times New Roman" w:cs="Times New Roman" w:hint="default"/>
        <w:w w:val="99"/>
        <w:sz w:val="20"/>
        <w:szCs w:val="20"/>
        <w:lang w:val="en-US" w:eastAsia="en-US" w:bidi="en-US"/>
      </w:rPr>
    </w:lvl>
    <w:lvl w:ilvl="1" w:tplc="90D271C2">
      <w:numFmt w:val="bullet"/>
      <w:lvlText w:val="•"/>
      <w:lvlJc w:val="left"/>
      <w:pPr>
        <w:ind w:left="610" w:hanging="240"/>
      </w:pPr>
      <w:rPr>
        <w:rFonts w:hint="default"/>
        <w:lang w:val="en-US" w:eastAsia="en-US" w:bidi="en-US"/>
      </w:rPr>
    </w:lvl>
    <w:lvl w:ilvl="2" w:tplc="77FC69A8">
      <w:numFmt w:val="bullet"/>
      <w:lvlText w:val="•"/>
      <w:lvlJc w:val="left"/>
      <w:pPr>
        <w:ind w:left="860" w:hanging="240"/>
      </w:pPr>
      <w:rPr>
        <w:rFonts w:hint="default"/>
        <w:lang w:val="en-US" w:eastAsia="en-US" w:bidi="en-US"/>
      </w:rPr>
    </w:lvl>
    <w:lvl w:ilvl="3" w:tplc="CC2C6338">
      <w:numFmt w:val="bullet"/>
      <w:lvlText w:val="•"/>
      <w:lvlJc w:val="left"/>
      <w:pPr>
        <w:ind w:left="1110" w:hanging="240"/>
      </w:pPr>
      <w:rPr>
        <w:rFonts w:hint="default"/>
        <w:lang w:val="en-US" w:eastAsia="en-US" w:bidi="en-US"/>
      </w:rPr>
    </w:lvl>
    <w:lvl w:ilvl="4" w:tplc="C6BC9BB4">
      <w:numFmt w:val="bullet"/>
      <w:lvlText w:val="•"/>
      <w:lvlJc w:val="left"/>
      <w:pPr>
        <w:ind w:left="1360" w:hanging="240"/>
      </w:pPr>
      <w:rPr>
        <w:rFonts w:hint="default"/>
        <w:lang w:val="en-US" w:eastAsia="en-US" w:bidi="en-US"/>
      </w:rPr>
    </w:lvl>
    <w:lvl w:ilvl="5" w:tplc="D7128066">
      <w:numFmt w:val="bullet"/>
      <w:lvlText w:val="•"/>
      <w:lvlJc w:val="left"/>
      <w:pPr>
        <w:ind w:left="1611" w:hanging="240"/>
      </w:pPr>
      <w:rPr>
        <w:rFonts w:hint="default"/>
        <w:lang w:val="en-US" w:eastAsia="en-US" w:bidi="en-US"/>
      </w:rPr>
    </w:lvl>
    <w:lvl w:ilvl="6" w:tplc="70087B34">
      <w:numFmt w:val="bullet"/>
      <w:lvlText w:val="•"/>
      <w:lvlJc w:val="left"/>
      <w:pPr>
        <w:ind w:left="1861" w:hanging="240"/>
      </w:pPr>
      <w:rPr>
        <w:rFonts w:hint="default"/>
        <w:lang w:val="en-US" w:eastAsia="en-US" w:bidi="en-US"/>
      </w:rPr>
    </w:lvl>
    <w:lvl w:ilvl="7" w:tplc="E77E726E">
      <w:numFmt w:val="bullet"/>
      <w:lvlText w:val="•"/>
      <w:lvlJc w:val="left"/>
      <w:pPr>
        <w:ind w:left="2111" w:hanging="240"/>
      </w:pPr>
      <w:rPr>
        <w:rFonts w:hint="default"/>
        <w:lang w:val="en-US" w:eastAsia="en-US" w:bidi="en-US"/>
      </w:rPr>
    </w:lvl>
    <w:lvl w:ilvl="8" w:tplc="5FC689AA">
      <w:numFmt w:val="bullet"/>
      <w:lvlText w:val="•"/>
      <w:lvlJc w:val="left"/>
      <w:pPr>
        <w:ind w:left="2361" w:hanging="240"/>
      </w:pPr>
      <w:rPr>
        <w:rFonts w:hint="default"/>
        <w:lang w:val="en-US" w:eastAsia="en-US" w:bidi="en-US"/>
      </w:rPr>
    </w:lvl>
  </w:abstractNum>
  <w:abstractNum w:abstractNumId="889">
    <w:nsid w:val="535E1089"/>
    <w:multiLevelType w:val="hybridMultilevel"/>
    <w:tmpl w:val="08F88C5E"/>
    <w:lvl w:ilvl="0" w:tplc="58760C64">
      <w:start w:val="1"/>
      <w:numFmt w:val="lowerRoman"/>
      <w:lvlText w:val="(%1)"/>
      <w:lvlJc w:val="left"/>
      <w:pPr>
        <w:ind w:left="444" w:hanging="388"/>
        <w:jc w:val="left"/>
      </w:pPr>
      <w:rPr>
        <w:rFonts w:ascii="Times New Roman" w:eastAsia="Times New Roman" w:hAnsi="Times New Roman" w:cs="Times New Roman" w:hint="default"/>
        <w:w w:val="99"/>
        <w:sz w:val="20"/>
        <w:szCs w:val="20"/>
        <w:lang w:val="en-US" w:eastAsia="en-US" w:bidi="en-US"/>
      </w:rPr>
    </w:lvl>
    <w:lvl w:ilvl="1" w:tplc="C282A04A">
      <w:numFmt w:val="bullet"/>
      <w:lvlText w:val="•"/>
      <w:lvlJc w:val="left"/>
      <w:pPr>
        <w:ind w:left="683" w:hanging="388"/>
      </w:pPr>
      <w:rPr>
        <w:rFonts w:hint="default"/>
        <w:lang w:val="en-US" w:eastAsia="en-US" w:bidi="en-US"/>
      </w:rPr>
    </w:lvl>
    <w:lvl w:ilvl="2" w:tplc="DFD0ED1E">
      <w:numFmt w:val="bullet"/>
      <w:lvlText w:val="•"/>
      <w:lvlJc w:val="left"/>
      <w:pPr>
        <w:ind w:left="926" w:hanging="388"/>
      </w:pPr>
      <w:rPr>
        <w:rFonts w:hint="default"/>
        <w:lang w:val="en-US" w:eastAsia="en-US" w:bidi="en-US"/>
      </w:rPr>
    </w:lvl>
    <w:lvl w:ilvl="3" w:tplc="49D27DAA">
      <w:numFmt w:val="bullet"/>
      <w:lvlText w:val="•"/>
      <w:lvlJc w:val="left"/>
      <w:pPr>
        <w:ind w:left="1169" w:hanging="388"/>
      </w:pPr>
      <w:rPr>
        <w:rFonts w:hint="default"/>
        <w:lang w:val="en-US" w:eastAsia="en-US" w:bidi="en-US"/>
      </w:rPr>
    </w:lvl>
    <w:lvl w:ilvl="4" w:tplc="70828FA2">
      <w:numFmt w:val="bullet"/>
      <w:lvlText w:val="•"/>
      <w:lvlJc w:val="left"/>
      <w:pPr>
        <w:ind w:left="1412" w:hanging="388"/>
      </w:pPr>
      <w:rPr>
        <w:rFonts w:hint="default"/>
        <w:lang w:val="en-US" w:eastAsia="en-US" w:bidi="en-US"/>
      </w:rPr>
    </w:lvl>
    <w:lvl w:ilvl="5" w:tplc="D034EED6">
      <w:numFmt w:val="bullet"/>
      <w:lvlText w:val="•"/>
      <w:lvlJc w:val="left"/>
      <w:pPr>
        <w:ind w:left="1655" w:hanging="388"/>
      </w:pPr>
      <w:rPr>
        <w:rFonts w:hint="default"/>
        <w:lang w:val="en-US" w:eastAsia="en-US" w:bidi="en-US"/>
      </w:rPr>
    </w:lvl>
    <w:lvl w:ilvl="6" w:tplc="39B2CB3C">
      <w:numFmt w:val="bullet"/>
      <w:lvlText w:val="•"/>
      <w:lvlJc w:val="left"/>
      <w:pPr>
        <w:ind w:left="1898" w:hanging="388"/>
      </w:pPr>
      <w:rPr>
        <w:rFonts w:hint="default"/>
        <w:lang w:val="en-US" w:eastAsia="en-US" w:bidi="en-US"/>
      </w:rPr>
    </w:lvl>
    <w:lvl w:ilvl="7" w:tplc="5C86D3E6">
      <w:numFmt w:val="bullet"/>
      <w:lvlText w:val="•"/>
      <w:lvlJc w:val="left"/>
      <w:pPr>
        <w:ind w:left="2141" w:hanging="388"/>
      </w:pPr>
      <w:rPr>
        <w:rFonts w:hint="default"/>
        <w:lang w:val="en-US" w:eastAsia="en-US" w:bidi="en-US"/>
      </w:rPr>
    </w:lvl>
    <w:lvl w:ilvl="8" w:tplc="AB0A522A">
      <w:numFmt w:val="bullet"/>
      <w:lvlText w:val="•"/>
      <w:lvlJc w:val="left"/>
      <w:pPr>
        <w:ind w:left="2384" w:hanging="388"/>
      </w:pPr>
      <w:rPr>
        <w:rFonts w:hint="default"/>
        <w:lang w:val="en-US" w:eastAsia="en-US" w:bidi="en-US"/>
      </w:rPr>
    </w:lvl>
  </w:abstractNum>
  <w:abstractNum w:abstractNumId="890">
    <w:nsid w:val="536D3D43"/>
    <w:multiLevelType w:val="hybridMultilevel"/>
    <w:tmpl w:val="C8D41AA0"/>
    <w:lvl w:ilvl="0" w:tplc="DCBE0450">
      <w:start w:val="1"/>
      <w:numFmt w:val="lowerRoman"/>
      <w:lvlText w:val="(%1)"/>
      <w:lvlJc w:val="left"/>
      <w:pPr>
        <w:ind w:left="438" w:hanging="341"/>
        <w:jc w:val="left"/>
      </w:pPr>
      <w:rPr>
        <w:rFonts w:ascii="Times New Roman" w:eastAsia="Times New Roman" w:hAnsi="Times New Roman" w:cs="Times New Roman" w:hint="default"/>
        <w:w w:val="99"/>
        <w:sz w:val="20"/>
        <w:szCs w:val="20"/>
        <w:lang w:val="en-US" w:eastAsia="en-US" w:bidi="en-US"/>
      </w:rPr>
    </w:lvl>
    <w:lvl w:ilvl="1" w:tplc="BD88C1AA">
      <w:numFmt w:val="bullet"/>
      <w:lvlText w:val="•"/>
      <w:lvlJc w:val="left"/>
      <w:pPr>
        <w:ind w:left="691" w:hanging="341"/>
      </w:pPr>
      <w:rPr>
        <w:rFonts w:hint="default"/>
        <w:lang w:val="en-US" w:eastAsia="en-US" w:bidi="en-US"/>
      </w:rPr>
    </w:lvl>
    <w:lvl w:ilvl="2" w:tplc="4DF4FABC">
      <w:numFmt w:val="bullet"/>
      <w:lvlText w:val="•"/>
      <w:lvlJc w:val="left"/>
      <w:pPr>
        <w:ind w:left="942" w:hanging="341"/>
      </w:pPr>
      <w:rPr>
        <w:rFonts w:hint="default"/>
        <w:lang w:val="en-US" w:eastAsia="en-US" w:bidi="en-US"/>
      </w:rPr>
    </w:lvl>
    <w:lvl w:ilvl="3" w:tplc="BF909FD6">
      <w:numFmt w:val="bullet"/>
      <w:lvlText w:val="•"/>
      <w:lvlJc w:val="left"/>
      <w:pPr>
        <w:ind w:left="1193" w:hanging="341"/>
      </w:pPr>
      <w:rPr>
        <w:rFonts w:hint="default"/>
        <w:lang w:val="en-US" w:eastAsia="en-US" w:bidi="en-US"/>
      </w:rPr>
    </w:lvl>
    <w:lvl w:ilvl="4" w:tplc="7EACEF10">
      <w:numFmt w:val="bullet"/>
      <w:lvlText w:val="•"/>
      <w:lvlJc w:val="left"/>
      <w:pPr>
        <w:ind w:left="1444" w:hanging="341"/>
      </w:pPr>
      <w:rPr>
        <w:rFonts w:hint="default"/>
        <w:lang w:val="en-US" w:eastAsia="en-US" w:bidi="en-US"/>
      </w:rPr>
    </w:lvl>
    <w:lvl w:ilvl="5" w:tplc="C5A8330E">
      <w:numFmt w:val="bullet"/>
      <w:lvlText w:val="•"/>
      <w:lvlJc w:val="left"/>
      <w:pPr>
        <w:ind w:left="1695" w:hanging="341"/>
      </w:pPr>
      <w:rPr>
        <w:rFonts w:hint="default"/>
        <w:lang w:val="en-US" w:eastAsia="en-US" w:bidi="en-US"/>
      </w:rPr>
    </w:lvl>
    <w:lvl w:ilvl="6" w:tplc="F0C0B9B0">
      <w:numFmt w:val="bullet"/>
      <w:lvlText w:val="•"/>
      <w:lvlJc w:val="left"/>
      <w:pPr>
        <w:ind w:left="1946" w:hanging="341"/>
      </w:pPr>
      <w:rPr>
        <w:rFonts w:hint="default"/>
        <w:lang w:val="en-US" w:eastAsia="en-US" w:bidi="en-US"/>
      </w:rPr>
    </w:lvl>
    <w:lvl w:ilvl="7" w:tplc="4A9E15EA">
      <w:numFmt w:val="bullet"/>
      <w:lvlText w:val="•"/>
      <w:lvlJc w:val="left"/>
      <w:pPr>
        <w:ind w:left="2197" w:hanging="341"/>
      </w:pPr>
      <w:rPr>
        <w:rFonts w:hint="default"/>
        <w:lang w:val="en-US" w:eastAsia="en-US" w:bidi="en-US"/>
      </w:rPr>
    </w:lvl>
    <w:lvl w:ilvl="8" w:tplc="1254993A">
      <w:numFmt w:val="bullet"/>
      <w:lvlText w:val="•"/>
      <w:lvlJc w:val="left"/>
      <w:pPr>
        <w:ind w:left="2448" w:hanging="341"/>
      </w:pPr>
      <w:rPr>
        <w:rFonts w:hint="default"/>
        <w:lang w:val="en-US" w:eastAsia="en-US" w:bidi="en-US"/>
      </w:rPr>
    </w:lvl>
  </w:abstractNum>
  <w:abstractNum w:abstractNumId="891">
    <w:nsid w:val="537B4ADB"/>
    <w:multiLevelType w:val="hybridMultilevel"/>
    <w:tmpl w:val="F6A833D6"/>
    <w:lvl w:ilvl="0" w:tplc="FBF48840">
      <w:start w:val="1"/>
      <w:numFmt w:val="lowerLetter"/>
      <w:lvlText w:val="(%1)"/>
      <w:lvlJc w:val="left"/>
      <w:pPr>
        <w:ind w:left="541" w:hanging="274"/>
        <w:jc w:val="left"/>
      </w:pPr>
      <w:rPr>
        <w:rFonts w:ascii="Times New Roman" w:eastAsia="Times New Roman" w:hAnsi="Times New Roman" w:cs="Times New Roman" w:hint="default"/>
        <w:w w:val="99"/>
        <w:sz w:val="20"/>
        <w:szCs w:val="20"/>
        <w:lang w:val="en-US" w:eastAsia="en-US" w:bidi="en-US"/>
      </w:rPr>
    </w:lvl>
    <w:lvl w:ilvl="1" w:tplc="7BF00748">
      <w:numFmt w:val="bullet"/>
      <w:lvlText w:val="•"/>
      <w:lvlJc w:val="left"/>
      <w:pPr>
        <w:ind w:left="928" w:hanging="274"/>
      </w:pPr>
      <w:rPr>
        <w:rFonts w:hint="default"/>
        <w:lang w:val="en-US" w:eastAsia="en-US" w:bidi="en-US"/>
      </w:rPr>
    </w:lvl>
    <w:lvl w:ilvl="2" w:tplc="A094FF10">
      <w:numFmt w:val="bullet"/>
      <w:lvlText w:val="•"/>
      <w:lvlJc w:val="left"/>
      <w:pPr>
        <w:ind w:left="1316" w:hanging="274"/>
      </w:pPr>
      <w:rPr>
        <w:rFonts w:hint="default"/>
        <w:lang w:val="en-US" w:eastAsia="en-US" w:bidi="en-US"/>
      </w:rPr>
    </w:lvl>
    <w:lvl w:ilvl="3" w:tplc="A67ED428">
      <w:numFmt w:val="bullet"/>
      <w:lvlText w:val="•"/>
      <w:lvlJc w:val="left"/>
      <w:pPr>
        <w:ind w:left="1704" w:hanging="274"/>
      </w:pPr>
      <w:rPr>
        <w:rFonts w:hint="default"/>
        <w:lang w:val="en-US" w:eastAsia="en-US" w:bidi="en-US"/>
      </w:rPr>
    </w:lvl>
    <w:lvl w:ilvl="4" w:tplc="A2FC25C6">
      <w:numFmt w:val="bullet"/>
      <w:lvlText w:val="•"/>
      <w:lvlJc w:val="left"/>
      <w:pPr>
        <w:ind w:left="2092" w:hanging="274"/>
      </w:pPr>
      <w:rPr>
        <w:rFonts w:hint="default"/>
        <w:lang w:val="en-US" w:eastAsia="en-US" w:bidi="en-US"/>
      </w:rPr>
    </w:lvl>
    <w:lvl w:ilvl="5" w:tplc="72F47C12">
      <w:numFmt w:val="bullet"/>
      <w:lvlText w:val="•"/>
      <w:lvlJc w:val="left"/>
      <w:pPr>
        <w:ind w:left="2481" w:hanging="274"/>
      </w:pPr>
      <w:rPr>
        <w:rFonts w:hint="default"/>
        <w:lang w:val="en-US" w:eastAsia="en-US" w:bidi="en-US"/>
      </w:rPr>
    </w:lvl>
    <w:lvl w:ilvl="6" w:tplc="37E0ECEE">
      <w:numFmt w:val="bullet"/>
      <w:lvlText w:val="•"/>
      <w:lvlJc w:val="left"/>
      <w:pPr>
        <w:ind w:left="2869" w:hanging="274"/>
      </w:pPr>
      <w:rPr>
        <w:rFonts w:hint="default"/>
        <w:lang w:val="en-US" w:eastAsia="en-US" w:bidi="en-US"/>
      </w:rPr>
    </w:lvl>
    <w:lvl w:ilvl="7" w:tplc="2BCC93DE">
      <w:numFmt w:val="bullet"/>
      <w:lvlText w:val="•"/>
      <w:lvlJc w:val="left"/>
      <w:pPr>
        <w:ind w:left="3257" w:hanging="274"/>
      </w:pPr>
      <w:rPr>
        <w:rFonts w:hint="default"/>
        <w:lang w:val="en-US" w:eastAsia="en-US" w:bidi="en-US"/>
      </w:rPr>
    </w:lvl>
    <w:lvl w:ilvl="8" w:tplc="34FE7354">
      <w:numFmt w:val="bullet"/>
      <w:lvlText w:val="•"/>
      <w:lvlJc w:val="left"/>
      <w:pPr>
        <w:ind w:left="3645" w:hanging="274"/>
      </w:pPr>
      <w:rPr>
        <w:rFonts w:hint="default"/>
        <w:lang w:val="en-US" w:eastAsia="en-US" w:bidi="en-US"/>
      </w:rPr>
    </w:lvl>
  </w:abstractNum>
  <w:abstractNum w:abstractNumId="892">
    <w:nsid w:val="539307D6"/>
    <w:multiLevelType w:val="hybridMultilevel"/>
    <w:tmpl w:val="883258CC"/>
    <w:lvl w:ilvl="0" w:tplc="DC4619E0">
      <w:start w:val="1"/>
      <w:numFmt w:val="lowerLetter"/>
      <w:lvlText w:val="(%1)"/>
      <w:lvlJc w:val="left"/>
      <w:pPr>
        <w:ind w:left="568" w:hanging="274"/>
        <w:jc w:val="left"/>
      </w:pPr>
      <w:rPr>
        <w:rFonts w:ascii="Times New Roman" w:eastAsia="Times New Roman" w:hAnsi="Times New Roman" w:cs="Times New Roman" w:hint="default"/>
        <w:w w:val="99"/>
        <w:sz w:val="20"/>
        <w:szCs w:val="20"/>
        <w:lang w:val="en-US" w:eastAsia="en-US" w:bidi="en-US"/>
      </w:rPr>
    </w:lvl>
    <w:lvl w:ilvl="1" w:tplc="1C926660">
      <w:numFmt w:val="bullet"/>
      <w:lvlText w:val="•"/>
      <w:lvlJc w:val="left"/>
      <w:pPr>
        <w:ind w:left="947" w:hanging="274"/>
      </w:pPr>
      <w:rPr>
        <w:rFonts w:hint="default"/>
        <w:lang w:val="en-US" w:eastAsia="en-US" w:bidi="en-US"/>
      </w:rPr>
    </w:lvl>
    <w:lvl w:ilvl="2" w:tplc="073A8BC6">
      <w:numFmt w:val="bullet"/>
      <w:lvlText w:val="•"/>
      <w:lvlJc w:val="left"/>
      <w:pPr>
        <w:ind w:left="1334" w:hanging="274"/>
      </w:pPr>
      <w:rPr>
        <w:rFonts w:hint="default"/>
        <w:lang w:val="en-US" w:eastAsia="en-US" w:bidi="en-US"/>
      </w:rPr>
    </w:lvl>
    <w:lvl w:ilvl="3" w:tplc="AFA04084">
      <w:numFmt w:val="bullet"/>
      <w:lvlText w:val="•"/>
      <w:lvlJc w:val="left"/>
      <w:pPr>
        <w:ind w:left="1721" w:hanging="274"/>
      </w:pPr>
      <w:rPr>
        <w:rFonts w:hint="default"/>
        <w:lang w:val="en-US" w:eastAsia="en-US" w:bidi="en-US"/>
      </w:rPr>
    </w:lvl>
    <w:lvl w:ilvl="4" w:tplc="53A68772">
      <w:numFmt w:val="bullet"/>
      <w:lvlText w:val="•"/>
      <w:lvlJc w:val="left"/>
      <w:pPr>
        <w:ind w:left="2108" w:hanging="274"/>
      </w:pPr>
      <w:rPr>
        <w:rFonts w:hint="default"/>
        <w:lang w:val="en-US" w:eastAsia="en-US" w:bidi="en-US"/>
      </w:rPr>
    </w:lvl>
    <w:lvl w:ilvl="5" w:tplc="A6C676F8">
      <w:numFmt w:val="bullet"/>
      <w:lvlText w:val="•"/>
      <w:lvlJc w:val="left"/>
      <w:pPr>
        <w:ind w:left="2495" w:hanging="274"/>
      </w:pPr>
      <w:rPr>
        <w:rFonts w:hint="default"/>
        <w:lang w:val="en-US" w:eastAsia="en-US" w:bidi="en-US"/>
      </w:rPr>
    </w:lvl>
    <w:lvl w:ilvl="6" w:tplc="A712FA84">
      <w:numFmt w:val="bullet"/>
      <w:lvlText w:val="•"/>
      <w:lvlJc w:val="left"/>
      <w:pPr>
        <w:ind w:left="2882" w:hanging="274"/>
      </w:pPr>
      <w:rPr>
        <w:rFonts w:hint="default"/>
        <w:lang w:val="en-US" w:eastAsia="en-US" w:bidi="en-US"/>
      </w:rPr>
    </w:lvl>
    <w:lvl w:ilvl="7" w:tplc="592E95EC">
      <w:numFmt w:val="bullet"/>
      <w:lvlText w:val="•"/>
      <w:lvlJc w:val="left"/>
      <w:pPr>
        <w:ind w:left="3269" w:hanging="274"/>
      </w:pPr>
      <w:rPr>
        <w:rFonts w:hint="default"/>
        <w:lang w:val="en-US" w:eastAsia="en-US" w:bidi="en-US"/>
      </w:rPr>
    </w:lvl>
    <w:lvl w:ilvl="8" w:tplc="08260FDA">
      <w:numFmt w:val="bullet"/>
      <w:lvlText w:val="•"/>
      <w:lvlJc w:val="left"/>
      <w:pPr>
        <w:ind w:left="3656" w:hanging="274"/>
      </w:pPr>
      <w:rPr>
        <w:rFonts w:hint="default"/>
        <w:lang w:val="en-US" w:eastAsia="en-US" w:bidi="en-US"/>
      </w:rPr>
    </w:lvl>
  </w:abstractNum>
  <w:abstractNum w:abstractNumId="893">
    <w:nsid w:val="53983388"/>
    <w:multiLevelType w:val="hybridMultilevel"/>
    <w:tmpl w:val="2D465F80"/>
    <w:lvl w:ilvl="0" w:tplc="3CB65BA0">
      <w:start w:val="1"/>
      <w:numFmt w:val="lowerLetter"/>
      <w:lvlText w:val="(%1)"/>
      <w:lvlJc w:val="left"/>
      <w:pPr>
        <w:ind w:left="565" w:hanging="274"/>
        <w:jc w:val="left"/>
      </w:pPr>
      <w:rPr>
        <w:rFonts w:hint="default"/>
        <w:w w:val="99"/>
        <w:lang w:val="en-US" w:eastAsia="en-US" w:bidi="en-US"/>
      </w:rPr>
    </w:lvl>
    <w:lvl w:ilvl="1" w:tplc="86D2A97A">
      <w:numFmt w:val="bullet"/>
      <w:lvlText w:val="•"/>
      <w:lvlJc w:val="left"/>
      <w:pPr>
        <w:ind w:left="945" w:hanging="274"/>
      </w:pPr>
      <w:rPr>
        <w:rFonts w:hint="default"/>
        <w:lang w:val="en-US" w:eastAsia="en-US" w:bidi="en-US"/>
      </w:rPr>
    </w:lvl>
    <w:lvl w:ilvl="2" w:tplc="4B92A2CA">
      <w:numFmt w:val="bullet"/>
      <w:lvlText w:val="•"/>
      <w:lvlJc w:val="left"/>
      <w:pPr>
        <w:ind w:left="1331" w:hanging="274"/>
      </w:pPr>
      <w:rPr>
        <w:rFonts w:hint="default"/>
        <w:lang w:val="en-US" w:eastAsia="en-US" w:bidi="en-US"/>
      </w:rPr>
    </w:lvl>
    <w:lvl w:ilvl="3" w:tplc="9A24E97C">
      <w:numFmt w:val="bullet"/>
      <w:lvlText w:val="•"/>
      <w:lvlJc w:val="left"/>
      <w:pPr>
        <w:ind w:left="1717" w:hanging="274"/>
      </w:pPr>
      <w:rPr>
        <w:rFonts w:hint="default"/>
        <w:lang w:val="en-US" w:eastAsia="en-US" w:bidi="en-US"/>
      </w:rPr>
    </w:lvl>
    <w:lvl w:ilvl="4" w:tplc="E26A81D4">
      <w:numFmt w:val="bullet"/>
      <w:lvlText w:val="•"/>
      <w:lvlJc w:val="left"/>
      <w:pPr>
        <w:ind w:left="2103" w:hanging="274"/>
      </w:pPr>
      <w:rPr>
        <w:rFonts w:hint="default"/>
        <w:lang w:val="en-US" w:eastAsia="en-US" w:bidi="en-US"/>
      </w:rPr>
    </w:lvl>
    <w:lvl w:ilvl="5" w:tplc="322624BA">
      <w:numFmt w:val="bullet"/>
      <w:lvlText w:val="•"/>
      <w:lvlJc w:val="left"/>
      <w:pPr>
        <w:ind w:left="2489" w:hanging="274"/>
      </w:pPr>
      <w:rPr>
        <w:rFonts w:hint="default"/>
        <w:lang w:val="en-US" w:eastAsia="en-US" w:bidi="en-US"/>
      </w:rPr>
    </w:lvl>
    <w:lvl w:ilvl="6" w:tplc="555AE6D6">
      <w:numFmt w:val="bullet"/>
      <w:lvlText w:val="•"/>
      <w:lvlJc w:val="left"/>
      <w:pPr>
        <w:ind w:left="2875" w:hanging="274"/>
      </w:pPr>
      <w:rPr>
        <w:rFonts w:hint="default"/>
        <w:lang w:val="en-US" w:eastAsia="en-US" w:bidi="en-US"/>
      </w:rPr>
    </w:lvl>
    <w:lvl w:ilvl="7" w:tplc="32487B20">
      <w:numFmt w:val="bullet"/>
      <w:lvlText w:val="•"/>
      <w:lvlJc w:val="left"/>
      <w:pPr>
        <w:ind w:left="3261" w:hanging="274"/>
      </w:pPr>
      <w:rPr>
        <w:rFonts w:hint="default"/>
        <w:lang w:val="en-US" w:eastAsia="en-US" w:bidi="en-US"/>
      </w:rPr>
    </w:lvl>
    <w:lvl w:ilvl="8" w:tplc="029C89CC">
      <w:numFmt w:val="bullet"/>
      <w:lvlText w:val="•"/>
      <w:lvlJc w:val="left"/>
      <w:pPr>
        <w:ind w:left="3647" w:hanging="274"/>
      </w:pPr>
      <w:rPr>
        <w:rFonts w:hint="default"/>
        <w:lang w:val="en-US" w:eastAsia="en-US" w:bidi="en-US"/>
      </w:rPr>
    </w:lvl>
  </w:abstractNum>
  <w:abstractNum w:abstractNumId="894">
    <w:nsid w:val="53B459A3"/>
    <w:multiLevelType w:val="hybridMultilevel"/>
    <w:tmpl w:val="31A4A90E"/>
    <w:lvl w:ilvl="0" w:tplc="2B163F90">
      <w:start w:val="1"/>
      <w:numFmt w:val="lowerRoman"/>
      <w:lvlText w:val="(%1)"/>
      <w:lvlJc w:val="left"/>
      <w:pPr>
        <w:ind w:left="374" w:hanging="291"/>
        <w:jc w:val="left"/>
      </w:pPr>
      <w:rPr>
        <w:rFonts w:ascii="Times New Roman" w:eastAsia="Times New Roman" w:hAnsi="Times New Roman" w:cs="Times New Roman" w:hint="default"/>
        <w:w w:val="99"/>
        <w:sz w:val="20"/>
        <w:szCs w:val="20"/>
        <w:lang w:val="en-US" w:eastAsia="en-US" w:bidi="en-US"/>
      </w:rPr>
    </w:lvl>
    <w:lvl w:ilvl="1" w:tplc="DDB85690">
      <w:numFmt w:val="bullet"/>
      <w:lvlText w:val="•"/>
      <w:lvlJc w:val="left"/>
      <w:pPr>
        <w:ind w:left="631" w:hanging="291"/>
      </w:pPr>
      <w:rPr>
        <w:rFonts w:hint="default"/>
        <w:lang w:val="en-US" w:eastAsia="en-US" w:bidi="en-US"/>
      </w:rPr>
    </w:lvl>
    <w:lvl w:ilvl="2" w:tplc="379CC274">
      <w:numFmt w:val="bullet"/>
      <w:lvlText w:val="•"/>
      <w:lvlJc w:val="left"/>
      <w:pPr>
        <w:ind w:left="882" w:hanging="291"/>
      </w:pPr>
      <w:rPr>
        <w:rFonts w:hint="default"/>
        <w:lang w:val="en-US" w:eastAsia="en-US" w:bidi="en-US"/>
      </w:rPr>
    </w:lvl>
    <w:lvl w:ilvl="3" w:tplc="4E14E890">
      <w:numFmt w:val="bullet"/>
      <w:lvlText w:val="•"/>
      <w:lvlJc w:val="left"/>
      <w:pPr>
        <w:ind w:left="1133" w:hanging="291"/>
      </w:pPr>
      <w:rPr>
        <w:rFonts w:hint="default"/>
        <w:lang w:val="en-US" w:eastAsia="en-US" w:bidi="en-US"/>
      </w:rPr>
    </w:lvl>
    <w:lvl w:ilvl="4" w:tplc="A1BAFB72">
      <w:numFmt w:val="bullet"/>
      <w:lvlText w:val="•"/>
      <w:lvlJc w:val="left"/>
      <w:pPr>
        <w:ind w:left="1384" w:hanging="291"/>
      </w:pPr>
      <w:rPr>
        <w:rFonts w:hint="default"/>
        <w:lang w:val="en-US" w:eastAsia="en-US" w:bidi="en-US"/>
      </w:rPr>
    </w:lvl>
    <w:lvl w:ilvl="5" w:tplc="CEC03CD8">
      <w:numFmt w:val="bullet"/>
      <w:lvlText w:val="•"/>
      <w:lvlJc w:val="left"/>
      <w:pPr>
        <w:ind w:left="1635" w:hanging="291"/>
      </w:pPr>
      <w:rPr>
        <w:rFonts w:hint="default"/>
        <w:lang w:val="en-US" w:eastAsia="en-US" w:bidi="en-US"/>
      </w:rPr>
    </w:lvl>
    <w:lvl w:ilvl="6" w:tplc="B8CACFF2">
      <w:numFmt w:val="bullet"/>
      <w:lvlText w:val="•"/>
      <w:lvlJc w:val="left"/>
      <w:pPr>
        <w:ind w:left="1886" w:hanging="291"/>
      </w:pPr>
      <w:rPr>
        <w:rFonts w:hint="default"/>
        <w:lang w:val="en-US" w:eastAsia="en-US" w:bidi="en-US"/>
      </w:rPr>
    </w:lvl>
    <w:lvl w:ilvl="7" w:tplc="F9A4A300">
      <w:numFmt w:val="bullet"/>
      <w:lvlText w:val="•"/>
      <w:lvlJc w:val="left"/>
      <w:pPr>
        <w:ind w:left="2137" w:hanging="291"/>
      </w:pPr>
      <w:rPr>
        <w:rFonts w:hint="default"/>
        <w:lang w:val="en-US" w:eastAsia="en-US" w:bidi="en-US"/>
      </w:rPr>
    </w:lvl>
    <w:lvl w:ilvl="8" w:tplc="A06CCE6C">
      <w:numFmt w:val="bullet"/>
      <w:lvlText w:val="•"/>
      <w:lvlJc w:val="left"/>
      <w:pPr>
        <w:ind w:left="2388" w:hanging="291"/>
      </w:pPr>
      <w:rPr>
        <w:rFonts w:hint="default"/>
        <w:lang w:val="en-US" w:eastAsia="en-US" w:bidi="en-US"/>
      </w:rPr>
    </w:lvl>
  </w:abstractNum>
  <w:abstractNum w:abstractNumId="895">
    <w:nsid w:val="53B63EAE"/>
    <w:multiLevelType w:val="hybridMultilevel"/>
    <w:tmpl w:val="99166440"/>
    <w:lvl w:ilvl="0" w:tplc="450C309E">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A0EE36C2">
      <w:numFmt w:val="bullet"/>
      <w:lvlText w:val="•"/>
      <w:lvlJc w:val="left"/>
      <w:pPr>
        <w:ind w:left="438" w:hanging="240"/>
      </w:pPr>
      <w:rPr>
        <w:rFonts w:hint="default"/>
        <w:lang w:val="en-US" w:eastAsia="en-US" w:bidi="en-US"/>
      </w:rPr>
    </w:lvl>
    <w:lvl w:ilvl="2" w:tplc="2DDA7622">
      <w:numFmt w:val="bullet"/>
      <w:lvlText w:val="•"/>
      <w:lvlJc w:val="left"/>
      <w:pPr>
        <w:ind w:left="577" w:hanging="240"/>
      </w:pPr>
      <w:rPr>
        <w:rFonts w:hint="default"/>
        <w:lang w:val="en-US" w:eastAsia="en-US" w:bidi="en-US"/>
      </w:rPr>
    </w:lvl>
    <w:lvl w:ilvl="3" w:tplc="5D480BB6">
      <w:numFmt w:val="bullet"/>
      <w:lvlText w:val="•"/>
      <w:lvlJc w:val="left"/>
      <w:pPr>
        <w:ind w:left="716" w:hanging="240"/>
      </w:pPr>
      <w:rPr>
        <w:rFonts w:hint="default"/>
        <w:lang w:val="en-US" w:eastAsia="en-US" w:bidi="en-US"/>
      </w:rPr>
    </w:lvl>
    <w:lvl w:ilvl="4" w:tplc="C9A2D12C">
      <w:numFmt w:val="bullet"/>
      <w:lvlText w:val="•"/>
      <w:lvlJc w:val="left"/>
      <w:pPr>
        <w:ind w:left="855" w:hanging="240"/>
      </w:pPr>
      <w:rPr>
        <w:rFonts w:hint="default"/>
        <w:lang w:val="en-US" w:eastAsia="en-US" w:bidi="en-US"/>
      </w:rPr>
    </w:lvl>
    <w:lvl w:ilvl="5" w:tplc="129AEB2E">
      <w:numFmt w:val="bullet"/>
      <w:lvlText w:val="•"/>
      <w:lvlJc w:val="left"/>
      <w:pPr>
        <w:ind w:left="994" w:hanging="240"/>
      </w:pPr>
      <w:rPr>
        <w:rFonts w:hint="default"/>
        <w:lang w:val="en-US" w:eastAsia="en-US" w:bidi="en-US"/>
      </w:rPr>
    </w:lvl>
    <w:lvl w:ilvl="6" w:tplc="E2BE425A">
      <w:numFmt w:val="bullet"/>
      <w:lvlText w:val="•"/>
      <w:lvlJc w:val="left"/>
      <w:pPr>
        <w:ind w:left="1133" w:hanging="240"/>
      </w:pPr>
      <w:rPr>
        <w:rFonts w:hint="default"/>
        <w:lang w:val="en-US" w:eastAsia="en-US" w:bidi="en-US"/>
      </w:rPr>
    </w:lvl>
    <w:lvl w:ilvl="7" w:tplc="E00E30E4">
      <w:numFmt w:val="bullet"/>
      <w:lvlText w:val="•"/>
      <w:lvlJc w:val="left"/>
      <w:pPr>
        <w:ind w:left="1272" w:hanging="240"/>
      </w:pPr>
      <w:rPr>
        <w:rFonts w:hint="default"/>
        <w:lang w:val="en-US" w:eastAsia="en-US" w:bidi="en-US"/>
      </w:rPr>
    </w:lvl>
    <w:lvl w:ilvl="8" w:tplc="F2AA0D56">
      <w:numFmt w:val="bullet"/>
      <w:lvlText w:val="•"/>
      <w:lvlJc w:val="left"/>
      <w:pPr>
        <w:ind w:left="1411" w:hanging="240"/>
      </w:pPr>
      <w:rPr>
        <w:rFonts w:hint="default"/>
        <w:lang w:val="en-US" w:eastAsia="en-US" w:bidi="en-US"/>
      </w:rPr>
    </w:lvl>
  </w:abstractNum>
  <w:abstractNum w:abstractNumId="896">
    <w:nsid w:val="54126FEC"/>
    <w:multiLevelType w:val="hybridMultilevel"/>
    <w:tmpl w:val="2334DDD0"/>
    <w:lvl w:ilvl="0" w:tplc="216C80DE">
      <w:start w:val="6"/>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3034A846">
      <w:numFmt w:val="bullet"/>
      <w:lvlText w:val="•"/>
      <w:lvlJc w:val="left"/>
      <w:pPr>
        <w:ind w:left="532" w:hanging="338"/>
      </w:pPr>
      <w:rPr>
        <w:rFonts w:hint="default"/>
        <w:lang w:val="en-US" w:eastAsia="en-US" w:bidi="en-US"/>
      </w:rPr>
    </w:lvl>
    <w:lvl w:ilvl="2" w:tplc="1A3839B4">
      <w:numFmt w:val="bullet"/>
      <w:lvlText w:val="•"/>
      <w:lvlJc w:val="left"/>
      <w:pPr>
        <w:ind w:left="664" w:hanging="338"/>
      </w:pPr>
      <w:rPr>
        <w:rFonts w:hint="default"/>
        <w:lang w:val="en-US" w:eastAsia="en-US" w:bidi="en-US"/>
      </w:rPr>
    </w:lvl>
    <w:lvl w:ilvl="3" w:tplc="03AE7138">
      <w:numFmt w:val="bullet"/>
      <w:lvlText w:val="•"/>
      <w:lvlJc w:val="left"/>
      <w:pPr>
        <w:ind w:left="796" w:hanging="338"/>
      </w:pPr>
      <w:rPr>
        <w:rFonts w:hint="default"/>
        <w:lang w:val="en-US" w:eastAsia="en-US" w:bidi="en-US"/>
      </w:rPr>
    </w:lvl>
    <w:lvl w:ilvl="4" w:tplc="DBEEC61E">
      <w:numFmt w:val="bullet"/>
      <w:lvlText w:val="•"/>
      <w:lvlJc w:val="left"/>
      <w:pPr>
        <w:ind w:left="928" w:hanging="338"/>
      </w:pPr>
      <w:rPr>
        <w:rFonts w:hint="default"/>
        <w:lang w:val="en-US" w:eastAsia="en-US" w:bidi="en-US"/>
      </w:rPr>
    </w:lvl>
    <w:lvl w:ilvl="5" w:tplc="E794E020">
      <w:numFmt w:val="bullet"/>
      <w:lvlText w:val="•"/>
      <w:lvlJc w:val="left"/>
      <w:pPr>
        <w:ind w:left="1060" w:hanging="338"/>
      </w:pPr>
      <w:rPr>
        <w:rFonts w:hint="default"/>
        <w:lang w:val="en-US" w:eastAsia="en-US" w:bidi="en-US"/>
      </w:rPr>
    </w:lvl>
    <w:lvl w:ilvl="6" w:tplc="D944919A">
      <w:numFmt w:val="bullet"/>
      <w:lvlText w:val="•"/>
      <w:lvlJc w:val="left"/>
      <w:pPr>
        <w:ind w:left="1192" w:hanging="338"/>
      </w:pPr>
      <w:rPr>
        <w:rFonts w:hint="default"/>
        <w:lang w:val="en-US" w:eastAsia="en-US" w:bidi="en-US"/>
      </w:rPr>
    </w:lvl>
    <w:lvl w:ilvl="7" w:tplc="2EF4A12C">
      <w:numFmt w:val="bullet"/>
      <w:lvlText w:val="•"/>
      <w:lvlJc w:val="left"/>
      <w:pPr>
        <w:ind w:left="1324" w:hanging="338"/>
      </w:pPr>
      <w:rPr>
        <w:rFonts w:hint="default"/>
        <w:lang w:val="en-US" w:eastAsia="en-US" w:bidi="en-US"/>
      </w:rPr>
    </w:lvl>
    <w:lvl w:ilvl="8" w:tplc="9D3A68E8">
      <w:numFmt w:val="bullet"/>
      <w:lvlText w:val="•"/>
      <w:lvlJc w:val="left"/>
      <w:pPr>
        <w:ind w:left="1456" w:hanging="338"/>
      </w:pPr>
      <w:rPr>
        <w:rFonts w:hint="default"/>
        <w:lang w:val="en-US" w:eastAsia="en-US" w:bidi="en-US"/>
      </w:rPr>
    </w:lvl>
  </w:abstractNum>
  <w:abstractNum w:abstractNumId="897">
    <w:nsid w:val="54574614"/>
    <w:multiLevelType w:val="hybridMultilevel"/>
    <w:tmpl w:val="77627F08"/>
    <w:lvl w:ilvl="0" w:tplc="FB464798">
      <w:start w:val="1"/>
      <w:numFmt w:val="lowerLetter"/>
      <w:lvlText w:val="(%1)"/>
      <w:lvlJc w:val="left"/>
      <w:pPr>
        <w:ind w:left="656" w:hanging="325"/>
        <w:jc w:val="left"/>
      </w:pPr>
      <w:rPr>
        <w:rFonts w:ascii="Times New Roman" w:eastAsia="Times New Roman" w:hAnsi="Times New Roman" w:cs="Times New Roman" w:hint="default"/>
        <w:w w:val="99"/>
        <w:sz w:val="20"/>
        <w:szCs w:val="20"/>
        <w:lang w:val="en-US" w:eastAsia="en-US" w:bidi="en-US"/>
      </w:rPr>
    </w:lvl>
    <w:lvl w:ilvl="1" w:tplc="FF18E740">
      <w:numFmt w:val="bullet"/>
      <w:lvlText w:val="•"/>
      <w:lvlJc w:val="left"/>
      <w:pPr>
        <w:ind w:left="1035" w:hanging="325"/>
      </w:pPr>
      <w:rPr>
        <w:rFonts w:hint="default"/>
        <w:lang w:val="en-US" w:eastAsia="en-US" w:bidi="en-US"/>
      </w:rPr>
    </w:lvl>
    <w:lvl w:ilvl="2" w:tplc="2CCE4558">
      <w:numFmt w:val="bullet"/>
      <w:lvlText w:val="•"/>
      <w:lvlJc w:val="left"/>
      <w:pPr>
        <w:ind w:left="1411" w:hanging="325"/>
      </w:pPr>
      <w:rPr>
        <w:rFonts w:hint="default"/>
        <w:lang w:val="en-US" w:eastAsia="en-US" w:bidi="en-US"/>
      </w:rPr>
    </w:lvl>
    <w:lvl w:ilvl="3" w:tplc="B074C918">
      <w:numFmt w:val="bullet"/>
      <w:lvlText w:val="•"/>
      <w:lvlJc w:val="left"/>
      <w:pPr>
        <w:ind w:left="1787" w:hanging="325"/>
      </w:pPr>
      <w:rPr>
        <w:rFonts w:hint="default"/>
        <w:lang w:val="en-US" w:eastAsia="en-US" w:bidi="en-US"/>
      </w:rPr>
    </w:lvl>
    <w:lvl w:ilvl="4" w:tplc="148488A8">
      <w:numFmt w:val="bullet"/>
      <w:lvlText w:val="•"/>
      <w:lvlJc w:val="left"/>
      <w:pPr>
        <w:ind w:left="2163" w:hanging="325"/>
      </w:pPr>
      <w:rPr>
        <w:rFonts w:hint="default"/>
        <w:lang w:val="en-US" w:eastAsia="en-US" w:bidi="en-US"/>
      </w:rPr>
    </w:lvl>
    <w:lvl w:ilvl="5" w:tplc="12AA47FA">
      <w:numFmt w:val="bullet"/>
      <w:lvlText w:val="•"/>
      <w:lvlJc w:val="left"/>
      <w:pPr>
        <w:ind w:left="2539" w:hanging="325"/>
      </w:pPr>
      <w:rPr>
        <w:rFonts w:hint="default"/>
        <w:lang w:val="en-US" w:eastAsia="en-US" w:bidi="en-US"/>
      </w:rPr>
    </w:lvl>
    <w:lvl w:ilvl="6" w:tplc="AE2A18B8">
      <w:numFmt w:val="bullet"/>
      <w:lvlText w:val="•"/>
      <w:lvlJc w:val="left"/>
      <w:pPr>
        <w:ind w:left="2915" w:hanging="325"/>
      </w:pPr>
      <w:rPr>
        <w:rFonts w:hint="default"/>
        <w:lang w:val="en-US" w:eastAsia="en-US" w:bidi="en-US"/>
      </w:rPr>
    </w:lvl>
    <w:lvl w:ilvl="7" w:tplc="9138B250">
      <w:numFmt w:val="bullet"/>
      <w:lvlText w:val="•"/>
      <w:lvlJc w:val="left"/>
      <w:pPr>
        <w:ind w:left="3291" w:hanging="325"/>
      </w:pPr>
      <w:rPr>
        <w:rFonts w:hint="default"/>
        <w:lang w:val="en-US" w:eastAsia="en-US" w:bidi="en-US"/>
      </w:rPr>
    </w:lvl>
    <w:lvl w:ilvl="8" w:tplc="3070C324">
      <w:numFmt w:val="bullet"/>
      <w:lvlText w:val="•"/>
      <w:lvlJc w:val="left"/>
      <w:pPr>
        <w:ind w:left="3667" w:hanging="325"/>
      </w:pPr>
      <w:rPr>
        <w:rFonts w:hint="default"/>
        <w:lang w:val="en-US" w:eastAsia="en-US" w:bidi="en-US"/>
      </w:rPr>
    </w:lvl>
  </w:abstractNum>
  <w:abstractNum w:abstractNumId="898">
    <w:nsid w:val="54602509"/>
    <w:multiLevelType w:val="hybridMultilevel"/>
    <w:tmpl w:val="FDE4CD6A"/>
    <w:lvl w:ilvl="0" w:tplc="F18E6704">
      <w:start w:val="1"/>
      <w:numFmt w:val="lowerRoman"/>
      <w:lvlText w:val="(%1)"/>
      <w:lvlJc w:val="left"/>
      <w:pPr>
        <w:ind w:left="422" w:hanging="340"/>
        <w:jc w:val="left"/>
      </w:pPr>
      <w:rPr>
        <w:rFonts w:ascii="Times New Roman" w:eastAsia="Times New Roman" w:hAnsi="Times New Roman" w:cs="Times New Roman" w:hint="default"/>
        <w:w w:val="99"/>
        <w:sz w:val="20"/>
        <w:szCs w:val="20"/>
        <w:lang w:val="en-US" w:eastAsia="en-US" w:bidi="en-US"/>
      </w:rPr>
    </w:lvl>
    <w:lvl w:ilvl="1" w:tplc="A126A770">
      <w:numFmt w:val="bullet"/>
      <w:lvlText w:val="•"/>
      <w:lvlJc w:val="left"/>
      <w:pPr>
        <w:ind w:left="540" w:hanging="340"/>
      </w:pPr>
      <w:rPr>
        <w:rFonts w:hint="default"/>
        <w:lang w:val="en-US" w:eastAsia="en-US" w:bidi="en-US"/>
      </w:rPr>
    </w:lvl>
    <w:lvl w:ilvl="2" w:tplc="EAA8E7BC">
      <w:numFmt w:val="bullet"/>
      <w:lvlText w:val="•"/>
      <w:lvlJc w:val="left"/>
      <w:pPr>
        <w:ind w:left="660" w:hanging="340"/>
      </w:pPr>
      <w:rPr>
        <w:rFonts w:hint="default"/>
        <w:lang w:val="en-US" w:eastAsia="en-US" w:bidi="en-US"/>
      </w:rPr>
    </w:lvl>
    <w:lvl w:ilvl="3" w:tplc="9904CA0C">
      <w:numFmt w:val="bullet"/>
      <w:lvlText w:val="•"/>
      <w:lvlJc w:val="left"/>
      <w:pPr>
        <w:ind w:left="780" w:hanging="340"/>
      </w:pPr>
      <w:rPr>
        <w:rFonts w:hint="default"/>
        <w:lang w:val="en-US" w:eastAsia="en-US" w:bidi="en-US"/>
      </w:rPr>
    </w:lvl>
    <w:lvl w:ilvl="4" w:tplc="D17E6526">
      <w:numFmt w:val="bullet"/>
      <w:lvlText w:val="•"/>
      <w:lvlJc w:val="left"/>
      <w:pPr>
        <w:ind w:left="900" w:hanging="340"/>
      </w:pPr>
      <w:rPr>
        <w:rFonts w:hint="default"/>
        <w:lang w:val="en-US" w:eastAsia="en-US" w:bidi="en-US"/>
      </w:rPr>
    </w:lvl>
    <w:lvl w:ilvl="5" w:tplc="C582AF32">
      <w:numFmt w:val="bullet"/>
      <w:lvlText w:val="•"/>
      <w:lvlJc w:val="left"/>
      <w:pPr>
        <w:ind w:left="1020" w:hanging="340"/>
      </w:pPr>
      <w:rPr>
        <w:rFonts w:hint="default"/>
        <w:lang w:val="en-US" w:eastAsia="en-US" w:bidi="en-US"/>
      </w:rPr>
    </w:lvl>
    <w:lvl w:ilvl="6" w:tplc="AD681D5A">
      <w:numFmt w:val="bullet"/>
      <w:lvlText w:val="•"/>
      <w:lvlJc w:val="left"/>
      <w:pPr>
        <w:ind w:left="1140" w:hanging="340"/>
      </w:pPr>
      <w:rPr>
        <w:rFonts w:hint="default"/>
        <w:lang w:val="en-US" w:eastAsia="en-US" w:bidi="en-US"/>
      </w:rPr>
    </w:lvl>
    <w:lvl w:ilvl="7" w:tplc="7E28490E">
      <w:numFmt w:val="bullet"/>
      <w:lvlText w:val="•"/>
      <w:lvlJc w:val="left"/>
      <w:pPr>
        <w:ind w:left="1260" w:hanging="340"/>
      </w:pPr>
      <w:rPr>
        <w:rFonts w:hint="default"/>
        <w:lang w:val="en-US" w:eastAsia="en-US" w:bidi="en-US"/>
      </w:rPr>
    </w:lvl>
    <w:lvl w:ilvl="8" w:tplc="03B6B9C8">
      <w:numFmt w:val="bullet"/>
      <w:lvlText w:val="•"/>
      <w:lvlJc w:val="left"/>
      <w:pPr>
        <w:ind w:left="1380" w:hanging="340"/>
      </w:pPr>
      <w:rPr>
        <w:rFonts w:hint="default"/>
        <w:lang w:val="en-US" w:eastAsia="en-US" w:bidi="en-US"/>
      </w:rPr>
    </w:lvl>
  </w:abstractNum>
  <w:abstractNum w:abstractNumId="899">
    <w:nsid w:val="548E15D9"/>
    <w:multiLevelType w:val="hybridMultilevel"/>
    <w:tmpl w:val="BA9EB522"/>
    <w:lvl w:ilvl="0" w:tplc="64DE21F4">
      <w:start w:val="1"/>
      <w:numFmt w:val="lowerLetter"/>
      <w:lvlText w:val="(%1)"/>
      <w:lvlJc w:val="left"/>
      <w:pPr>
        <w:ind w:left="356" w:hanging="300"/>
        <w:jc w:val="left"/>
      </w:pPr>
      <w:rPr>
        <w:rFonts w:ascii="Times New Roman" w:eastAsia="Times New Roman" w:hAnsi="Times New Roman" w:cs="Times New Roman" w:hint="default"/>
        <w:w w:val="99"/>
        <w:sz w:val="20"/>
        <w:szCs w:val="20"/>
        <w:lang w:val="en-US" w:eastAsia="en-US" w:bidi="en-US"/>
      </w:rPr>
    </w:lvl>
    <w:lvl w:ilvl="1" w:tplc="D1E04014">
      <w:numFmt w:val="bullet"/>
      <w:lvlText w:val="•"/>
      <w:lvlJc w:val="left"/>
      <w:pPr>
        <w:ind w:left="605" w:hanging="300"/>
      </w:pPr>
      <w:rPr>
        <w:rFonts w:hint="default"/>
        <w:lang w:val="en-US" w:eastAsia="en-US" w:bidi="en-US"/>
      </w:rPr>
    </w:lvl>
    <w:lvl w:ilvl="2" w:tplc="A6FED29A">
      <w:numFmt w:val="bullet"/>
      <w:lvlText w:val="•"/>
      <w:lvlJc w:val="left"/>
      <w:pPr>
        <w:ind w:left="851" w:hanging="300"/>
      </w:pPr>
      <w:rPr>
        <w:rFonts w:hint="default"/>
        <w:lang w:val="en-US" w:eastAsia="en-US" w:bidi="en-US"/>
      </w:rPr>
    </w:lvl>
    <w:lvl w:ilvl="3" w:tplc="DC369E58">
      <w:numFmt w:val="bullet"/>
      <w:lvlText w:val="•"/>
      <w:lvlJc w:val="left"/>
      <w:pPr>
        <w:ind w:left="1096" w:hanging="300"/>
      </w:pPr>
      <w:rPr>
        <w:rFonts w:hint="default"/>
        <w:lang w:val="en-US" w:eastAsia="en-US" w:bidi="en-US"/>
      </w:rPr>
    </w:lvl>
    <w:lvl w:ilvl="4" w:tplc="3222CE94">
      <w:numFmt w:val="bullet"/>
      <w:lvlText w:val="•"/>
      <w:lvlJc w:val="left"/>
      <w:pPr>
        <w:ind w:left="1342" w:hanging="300"/>
      </w:pPr>
      <w:rPr>
        <w:rFonts w:hint="default"/>
        <w:lang w:val="en-US" w:eastAsia="en-US" w:bidi="en-US"/>
      </w:rPr>
    </w:lvl>
    <w:lvl w:ilvl="5" w:tplc="C1D815CE">
      <w:numFmt w:val="bullet"/>
      <w:lvlText w:val="•"/>
      <w:lvlJc w:val="left"/>
      <w:pPr>
        <w:ind w:left="1587" w:hanging="300"/>
      </w:pPr>
      <w:rPr>
        <w:rFonts w:hint="default"/>
        <w:lang w:val="en-US" w:eastAsia="en-US" w:bidi="en-US"/>
      </w:rPr>
    </w:lvl>
    <w:lvl w:ilvl="6" w:tplc="E8861F2A">
      <w:numFmt w:val="bullet"/>
      <w:lvlText w:val="•"/>
      <w:lvlJc w:val="left"/>
      <w:pPr>
        <w:ind w:left="1833" w:hanging="300"/>
      </w:pPr>
      <w:rPr>
        <w:rFonts w:hint="default"/>
        <w:lang w:val="en-US" w:eastAsia="en-US" w:bidi="en-US"/>
      </w:rPr>
    </w:lvl>
    <w:lvl w:ilvl="7" w:tplc="F514BB48">
      <w:numFmt w:val="bullet"/>
      <w:lvlText w:val="•"/>
      <w:lvlJc w:val="left"/>
      <w:pPr>
        <w:ind w:left="2078" w:hanging="300"/>
      </w:pPr>
      <w:rPr>
        <w:rFonts w:hint="default"/>
        <w:lang w:val="en-US" w:eastAsia="en-US" w:bidi="en-US"/>
      </w:rPr>
    </w:lvl>
    <w:lvl w:ilvl="8" w:tplc="2DDCD192">
      <w:numFmt w:val="bullet"/>
      <w:lvlText w:val="•"/>
      <w:lvlJc w:val="left"/>
      <w:pPr>
        <w:ind w:left="2324" w:hanging="300"/>
      </w:pPr>
      <w:rPr>
        <w:rFonts w:hint="default"/>
        <w:lang w:val="en-US" w:eastAsia="en-US" w:bidi="en-US"/>
      </w:rPr>
    </w:lvl>
  </w:abstractNum>
  <w:abstractNum w:abstractNumId="900">
    <w:nsid w:val="550D0F66"/>
    <w:multiLevelType w:val="hybridMultilevel"/>
    <w:tmpl w:val="F172657A"/>
    <w:lvl w:ilvl="0" w:tplc="4E3246AA">
      <w:start w:val="1"/>
      <w:numFmt w:val="lowerLetter"/>
      <w:lvlText w:val="(%1)"/>
      <w:lvlJc w:val="left"/>
      <w:pPr>
        <w:ind w:left="548" w:hanging="274"/>
        <w:jc w:val="left"/>
      </w:pPr>
      <w:rPr>
        <w:rFonts w:ascii="Times New Roman" w:eastAsia="Times New Roman" w:hAnsi="Times New Roman" w:cs="Times New Roman" w:hint="default"/>
        <w:w w:val="99"/>
        <w:sz w:val="20"/>
        <w:szCs w:val="20"/>
        <w:lang w:val="en-US" w:eastAsia="en-US" w:bidi="en-US"/>
      </w:rPr>
    </w:lvl>
    <w:lvl w:ilvl="1" w:tplc="6F104E24">
      <w:numFmt w:val="bullet"/>
      <w:lvlText w:val="•"/>
      <w:lvlJc w:val="left"/>
      <w:pPr>
        <w:ind w:left="926" w:hanging="274"/>
      </w:pPr>
      <w:rPr>
        <w:rFonts w:hint="default"/>
        <w:lang w:val="en-US" w:eastAsia="en-US" w:bidi="en-US"/>
      </w:rPr>
    </w:lvl>
    <w:lvl w:ilvl="2" w:tplc="28D2892E">
      <w:numFmt w:val="bullet"/>
      <w:lvlText w:val="•"/>
      <w:lvlJc w:val="left"/>
      <w:pPr>
        <w:ind w:left="1312" w:hanging="274"/>
      </w:pPr>
      <w:rPr>
        <w:rFonts w:hint="default"/>
        <w:lang w:val="en-US" w:eastAsia="en-US" w:bidi="en-US"/>
      </w:rPr>
    </w:lvl>
    <w:lvl w:ilvl="3" w:tplc="3CC6E96C">
      <w:numFmt w:val="bullet"/>
      <w:lvlText w:val="•"/>
      <w:lvlJc w:val="left"/>
      <w:pPr>
        <w:ind w:left="1698" w:hanging="274"/>
      </w:pPr>
      <w:rPr>
        <w:rFonts w:hint="default"/>
        <w:lang w:val="en-US" w:eastAsia="en-US" w:bidi="en-US"/>
      </w:rPr>
    </w:lvl>
    <w:lvl w:ilvl="4" w:tplc="766439E8">
      <w:numFmt w:val="bullet"/>
      <w:lvlText w:val="•"/>
      <w:lvlJc w:val="left"/>
      <w:pPr>
        <w:ind w:left="2084" w:hanging="274"/>
      </w:pPr>
      <w:rPr>
        <w:rFonts w:hint="default"/>
        <w:lang w:val="en-US" w:eastAsia="en-US" w:bidi="en-US"/>
      </w:rPr>
    </w:lvl>
    <w:lvl w:ilvl="5" w:tplc="F766BB50">
      <w:numFmt w:val="bullet"/>
      <w:lvlText w:val="•"/>
      <w:lvlJc w:val="left"/>
      <w:pPr>
        <w:ind w:left="2471" w:hanging="274"/>
      </w:pPr>
      <w:rPr>
        <w:rFonts w:hint="default"/>
        <w:lang w:val="en-US" w:eastAsia="en-US" w:bidi="en-US"/>
      </w:rPr>
    </w:lvl>
    <w:lvl w:ilvl="6" w:tplc="7720A03E">
      <w:numFmt w:val="bullet"/>
      <w:lvlText w:val="•"/>
      <w:lvlJc w:val="left"/>
      <w:pPr>
        <w:ind w:left="2857" w:hanging="274"/>
      </w:pPr>
      <w:rPr>
        <w:rFonts w:hint="default"/>
        <w:lang w:val="en-US" w:eastAsia="en-US" w:bidi="en-US"/>
      </w:rPr>
    </w:lvl>
    <w:lvl w:ilvl="7" w:tplc="0DF496C2">
      <w:numFmt w:val="bullet"/>
      <w:lvlText w:val="•"/>
      <w:lvlJc w:val="left"/>
      <w:pPr>
        <w:ind w:left="3243" w:hanging="274"/>
      </w:pPr>
      <w:rPr>
        <w:rFonts w:hint="default"/>
        <w:lang w:val="en-US" w:eastAsia="en-US" w:bidi="en-US"/>
      </w:rPr>
    </w:lvl>
    <w:lvl w:ilvl="8" w:tplc="3AECE626">
      <w:numFmt w:val="bullet"/>
      <w:lvlText w:val="•"/>
      <w:lvlJc w:val="left"/>
      <w:pPr>
        <w:ind w:left="3629" w:hanging="274"/>
      </w:pPr>
      <w:rPr>
        <w:rFonts w:hint="default"/>
        <w:lang w:val="en-US" w:eastAsia="en-US" w:bidi="en-US"/>
      </w:rPr>
    </w:lvl>
  </w:abstractNum>
  <w:abstractNum w:abstractNumId="901">
    <w:nsid w:val="552704F1"/>
    <w:multiLevelType w:val="hybridMultilevel"/>
    <w:tmpl w:val="5F84E16C"/>
    <w:lvl w:ilvl="0" w:tplc="7602D050">
      <w:start w:val="1"/>
      <w:numFmt w:val="lowerRoman"/>
      <w:lvlText w:val="(%1)"/>
      <w:lvlJc w:val="left"/>
      <w:pPr>
        <w:ind w:left="443" w:hanging="340"/>
        <w:jc w:val="left"/>
      </w:pPr>
      <w:rPr>
        <w:rFonts w:ascii="Times New Roman" w:eastAsia="Times New Roman" w:hAnsi="Times New Roman" w:cs="Times New Roman" w:hint="default"/>
        <w:w w:val="99"/>
        <w:sz w:val="20"/>
        <w:szCs w:val="20"/>
        <w:lang w:val="en-US" w:eastAsia="en-US" w:bidi="en-US"/>
      </w:rPr>
    </w:lvl>
    <w:lvl w:ilvl="1" w:tplc="45380A1C">
      <w:numFmt w:val="bullet"/>
      <w:lvlText w:val="•"/>
      <w:lvlJc w:val="left"/>
      <w:pPr>
        <w:ind w:left="683" w:hanging="340"/>
      </w:pPr>
      <w:rPr>
        <w:rFonts w:hint="default"/>
        <w:lang w:val="en-US" w:eastAsia="en-US" w:bidi="en-US"/>
      </w:rPr>
    </w:lvl>
    <w:lvl w:ilvl="2" w:tplc="543E6966">
      <w:numFmt w:val="bullet"/>
      <w:lvlText w:val="•"/>
      <w:lvlJc w:val="left"/>
      <w:pPr>
        <w:ind w:left="926" w:hanging="340"/>
      </w:pPr>
      <w:rPr>
        <w:rFonts w:hint="default"/>
        <w:lang w:val="en-US" w:eastAsia="en-US" w:bidi="en-US"/>
      </w:rPr>
    </w:lvl>
    <w:lvl w:ilvl="3" w:tplc="CA4C5342">
      <w:numFmt w:val="bullet"/>
      <w:lvlText w:val="•"/>
      <w:lvlJc w:val="left"/>
      <w:pPr>
        <w:ind w:left="1169" w:hanging="340"/>
      </w:pPr>
      <w:rPr>
        <w:rFonts w:hint="default"/>
        <w:lang w:val="en-US" w:eastAsia="en-US" w:bidi="en-US"/>
      </w:rPr>
    </w:lvl>
    <w:lvl w:ilvl="4" w:tplc="8AAA2E38">
      <w:numFmt w:val="bullet"/>
      <w:lvlText w:val="•"/>
      <w:lvlJc w:val="left"/>
      <w:pPr>
        <w:ind w:left="1412" w:hanging="340"/>
      </w:pPr>
      <w:rPr>
        <w:rFonts w:hint="default"/>
        <w:lang w:val="en-US" w:eastAsia="en-US" w:bidi="en-US"/>
      </w:rPr>
    </w:lvl>
    <w:lvl w:ilvl="5" w:tplc="8AC40A7C">
      <w:numFmt w:val="bullet"/>
      <w:lvlText w:val="•"/>
      <w:lvlJc w:val="left"/>
      <w:pPr>
        <w:ind w:left="1655" w:hanging="340"/>
      </w:pPr>
      <w:rPr>
        <w:rFonts w:hint="default"/>
        <w:lang w:val="en-US" w:eastAsia="en-US" w:bidi="en-US"/>
      </w:rPr>
    </w:lvl>
    <w:lvl w:ilvl="6" w:tplc="850ED244">
      <w:numFmt w:val="bullet"/>
      <w:lvlText w:val="•"/>
      <w:lvlJc w:val="left"/>
      <w:pPr>
        <w:ind w:left="1898" w:hanging="340"/>
      </w:pPr>
      <w:rPr>
        <w:rFonts w:hint="default"/>
        <w:lang w:val="en-US" w:eastAsia="en-US" w:bidi="en-US"/>
      </w:rPr>
    </w:lvl>
    <w:lvl w:ilvl="7" w:tplc="3C168F46">
      <w:numFmt w:val="bullet"/>
      <w:lvlText w:val="•"/>
      <w:lvlJc w:val="left"/>
      <w:pPr>
        <w:ind w:left="2141" w:hanging="340"/>
      </w:pPr>
      <w:rPr>
        <w:rFonts w:hint="default"/>
        <w:lang w:val="en-US" w:eastAsia="en-US" w:bidi="en-US"/>
      </w:rPr>
    </w:lvl>
    <w:lvl w:ilvl="8" w:tplc="DE4EE310">
      <w:numFmt w:val="bullet"/>
      <w:lvlText w:val="•"/>
      <w:lvlJc w:val="left"/>
      <w:pPr>
        <w:ind w:left="2384" w:hanging="340"/>
      </w:pPr>
      <w:rPr>
        <w:rFonts w:hint="default"/>
        <w:lang w:val="en-US" w:eastAsia="en-US" w:bidi="en-US"/>
      </w:rPr>
    </w:lvl>
  </w:abstractNum>
  <w:abstractNum w:abstractNumId="902">
    <w:nsid w:val="55375E63"/>
    <w:multiLevelType w:val="hybridMultilevel"/>
    <w:tmpl w:val="67688258"/>
    <w:lvl w:ilvl="0" w:tplc="06287042">
      <w:start w:val="6"/>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F82421B6">
      <w:numFmt w:val="bullet"/>
      <w:lvlText w:val="•"/>
      <w:lvlJc w:val="left"/>
      <w:pPr>
        <w:ind w:left="522" w:hanging="338"/>
      </w:pPr>
      <w:rPr>
        <w:rFonts w:hint="default"/>
        <w:lang w:val="en-US" w:eastAsia="en-US" w:bidi="en-US"/>
      </w:rPr>
    </w:lvl>
    <w:lvl w:ilvl="2" w:tplc="95D2193E">
      <w:numFmt w:val="bullet"/>
      <w:lvlText w:val="•"/>
      <w:lvlJc w:val="left"/>
      <w:pPr>
        <w:ind w:left="645" w:hanging="338"/>
      </w:pPr>
      <w:rPr>
        <w:rFonts w:hint="default"/>
        <w:lang w:val="en-US" w:eastAsia="en-US" w:bidi="en-US"/>
      </w:rPr>
    </w:lvl>
    <w:lvl w:ilvl="3" w:tplc="C2523ED4">
      <w:numFmt w:val="bullet"/>
      <w:lvlText w:val="•"/>
      <w:lvlJc w:val="left"/>
      <w:pPr>
        <w:ind w:left="768" w:hanging="338"/>
      </w:pPr>
      <w:rPr>
        <w:rFonts w:hint="default"/>
        <w:lang w:val="en-US" w:eastAsia="en-US" w:bidi="en-US"/>
      </w:rPr>
    </w:lvl>
    <w:lvl w:ilvl="4" w:tplc="C59A626A">
      <w:numFmt w:val="bullet"/>
      <w:lvlText w:val="•"/>
      <w:lvlJc w:val="left"/>
      <w:pPr>
        <w:ind w:left="891" w:hanging="338"/>
      </w:pPr>
      <w:rPr>
        <w:rFonts w:hint="default"/>
        <w:lang w:val="en-US" w:eastAsia="en-US" w:bidi="en-US"/>
      </w:rPr>
    </w:lvl>
    <w:lvl w:ilvl="5" w:tplc="D86895B6">
      <w:numFmt w:val="bullet"/>
      <w:lvlText w:val="•"/>
      <w:lvlJc w:val="left"/>
      <w:pPr>
        <w:ind w:left="1014" w:hanging="338"/>
      </w:pPr>
      <w:rPr>
        <w:rFonts w:hint="default"/>
        <w:lang w:val="en-US" w:eastAsia="en-US" w:bidi="en-US"/>
      </w:rPr>
    </w:lvl>
    <w:lvl w:ilvl="6" w:tplc="F5F20E12">
      <w:numFmt w:val="bullet"/>
      <w:lvlText w:val="•"/>
      <w:lvlJc w:val="left"/>
      <w:pPr>
        <w:ind w:left="1137" w:hanging="338"/>
      </w:pPr>
      <w:rPr>
        <w:rFonts w:hint="default"/>
        <w:lang w:val="en-US" w:eastAsia="en-US" w:bidi="en-US"/>
      </w:rPr>
    </w:lvl>
    <w:lvl w:ilvl="7" w:tplc="327E9B06">
      <w:numFmt w:val="bullet"/>
      <w:lvlText w:val="•"/>
      <w:lvlJc w:val="left"/>
      <w:pPr>
        <w:ind w:left="1260" w:hanging="338"/>
      </w:pPr>
      <w:rPr>
        <w:rFonts w:hint="default"/>
        <w:lang w:val="en-US" w:eastAsia="en-US" w:bidi="en-US"/>
      </w:rPr>
    </w:lvl>
    <w:lvl w:ilvl="8" w:tplc="C5886BA2">
      <w:numFmt w:val="bullet"/>
      <w:lvlText w:val="•"/>
      <w:lvlJc w:val="left"/>
      <w:pPr>
        <w:ind w:left="1383" w:hanging="338"/>
      </w:pPr>
      <w:rPr>
        <w:rFonts w:hint="default"/>
        <w:lang w:val="en-US" w:eastAsia="en-US" w:bidi="en-US"/>
      </w:rPr>
    </w:lvl>
  </w:abstractNum>
  <w:abstractNum w:abstractNumId="903">
    <w:nsid w:val="55417085"/>
    <w:multiLevelType w:val="hybridMultilevel"/>
    <w:tmpl w:val="DC5C6514"/>
    <w:lvl w:ilvl="0" w:tplc="105AC86A">
      <w:start w:val="1"/>
      <w:numFmt w:val="lowerLetter"/>
      <w:lvlText w:val="(%1)"/>
      <w:lvlJc w:val="left"/>
      <w:pPr>
        <w:ind w:left="337" w:hanging="274"/>
        <w:jc w:val="left"/>
      </w:pPr>
      <w:rPr>
        <w:rFonts w:ascii="Times New Roman" w:eastAsia="Times New Roman" w:hAnsi="Times New Roman" w:cs="Times New Roman" w:hint="default"/>
        <w:w w:val="99"/>
        <w:sz w:val="20"/>
        <w:szCs w:val="20"/>
        <w:lang w:val="en-US" w:eastAsia="en-US" w:bidi="en-US"/>
      </w:rPr>
    </w:lvl>
    <w:lvl w:ilvl="1" w:tplc="11008FFC">
      <w:numFmt w:val="bullet"/>
      <w:lvlText w:val="•"/>
      <w:lvlJc w:val="left"/>
      <w:pPr>
        <w:ind w:left="746" w:hanging="274"/>
      </w:pPr>
      <w:rPr>
        <w:rFonts w:hint="default"/>
        <w:lang w:val="en-US" w:eastAsia="en-US" w:bidi="en-US"/>
      </w:rPr>
    </w:lvl>
    <w:lvl w:ilvl="2" w:tplc="551479C0">
      <w:numFmt w:val="bullet"/>
      <w:lvlText w:val="•"/>
      <w:lvlJc w:val="left"/>
      <w:pPr>
        <w:ind w:left="1152" w:hanging="274"/>
      </w:pPr>
      <w:rPr>
        <w:rFonts w:hint="default"/>
        <w:lang w:val="en-US" w:eastAsia="en-US" w:bidi="en-US"/>
      </w:rPr>
    </w:lvl>
    <w:lvl w:ilvl="3" w:tplc="3D64B216">
      <w:numFmt w:val="bullet"/>
      <w:lvlText w:val="•"/>
      <w:lvlJc w:val="left"/>
      <w:pPr>
        <w:ind w:left="1558" w:hanging="274"/>
      </w:pPr>
      <w:rPr>
        <w:rFonts w:hint="default"/>
        <w:lang w:val="en-US" w:eastAsia="en-US" w:bidi="en-US"/>
      </w:rPr>
    </w:lvl>
    <w:lvl w:ilvl="4" w:tplc="6C544634">
      <w:numFmt w:val="bullet"/>
      <w:lvlText w:val="•"/>
      <w:lvlJc w:val="left"/>
      <w:pPr>
        <w:ind w:left="1964" w:hanging="274"/>
      </w:pPr>
      <w:rPr>
        <w:rFonts w:hint="default"/>
        <w:lang w:val="en-US" w:eastAsia="en-US" w:bidi="en-US"/>
      </w:rPr>
    </w:lvl>
    <w:lvl w:ilvl="5" w:tplc="9C8E5EC2">
      <w:numFmt w:val="bullet"/>
      <w:lvlText w:val="•"/>
      <w:lvlJc w:val="left"/>
      <w:pPr>
        <w:ind w:left="2371" w:hanging="274"/>
      </w:pPr>
      <w:rPr>
        <w:rFonts w:hint="default"/>
        <w:lang w:val="en-US" w:eastAsia="en-US" w:bidi="en-US"/>
      </w:rPr>
    </w:lvl>
    <w:lvl w:ilvl="6" w:tplc="A18A9380">
      <w:numFmt w:val="bullet"/>
      <w:lvlText w:val="•"/>
      <w:lvlJc w:val="left"/>
      <w:pPr>
        <w:ind w:left="2777" w:hanging="274"/>
      </w:pPr>
      <w:rPr>
        <w:rFonts w:hint="default"/>
        <w:lang w:val="en-US" w:eastAsia="en-US" w:bidi="en-US"/>
      </w:rPr>
    </w:lvl>
    <w:lvl w:ilvl="7" w:tplc="0A18AC84">
      <w:numFmt w:val="bullet"/>
      <w:lvlText w:val="•"/>
      <w:lvlJc w:val="left"/>
      <w:pPr>
        <w:ind w:left="3183" w:hanging="274"/>
      </w:pPr>
      <w:rPr>
        <w:rFonts w:hint="default"/>
        <w:lang w:val="en-US" w:eastAsia="en-US" w:bidi="en-US"/>
      </w:rPr>
    </w:lvl>
    <w:lvl w:ilvl="8" w:tplc="B6266A14">
      <w:numFmt w:val="bullet"/>
      <w:lvlText w:val="•"/>
      <w:lvlJc w:val="left"/>
      <w:pPr>
        <w:ind w:left="3589" w:hanging="274"/>
      </w:pPr>
      <w:rPr>
        <w:rFonts w:hint="default"/>
        <w:lang w:val="en-US" w:eastAsia="en-US" w:bidi="en-US"/>
      </w:rPr>
    </w:lvl>
  </w:abstractNum>
  <w:abstractNum w:abstractNumId="904">
    <w:nsid w:val="5574128F"/>
    <w:multiLevelType w:val="hybridMultilevel"/>
    <w:tmpl w:val="4E6262EA"/>
    <w:lvl w:ilvl="0" w:tplc="3C169E50">
      <w:start w:val="1"/>
      <w:numFmt w:val="lowerLetter"/>
      <w:lvlText w:val="(%1)"/>
      <w:lvlJc w:val="left"/>
      <w:pPr>
        <w:ind w:left="610" w:hanging="273"/>
        <w:jc w:val="left"/>
      </w:pPr>
      <w:rPr>
        <w:rFonts w:ascii="Times New Roman" w:eastAsia="Times New Roman" w:hAnsi="Times New Roman" w:cs="Times New Roman" w:hint="default"/>
        <w:w w:val="99"/>
        <w:sz w:val="20"/>
        <w:szCs w:val="20"/>
        <w:lang w:val="en-US" w:eastAsia="en-US" w:bidi="en-US"/>
      </w:rPr>
    </w:lvl>
    <w:lvl w:ilvl="1" w:tplc="09C40542">
      <w:numFmt w:val="bullet"/>
      <w:lvlText w:val="•"/>
      <w:lvlJc w:val="left"/>
      <w:pPr>
        <w:ind w:left="927" w:hanging="273"/>
      </w:pPr>
      <w:rPr>
        <w:rFonts w:hint="default"/>
        <w:lang w:val="en-US" w:eastAsia="en-US" w:bidi="en-US"/>
      </w:rPr>
    </w:lvl>
    <w:lvl w:ilvl="2" w:tplc="118475EA">
      <w:numFmt w:val="bullet"/>
      <w:lvlText w:val="•"/>
      <w:lvlJc w:val="left"/>
      <w:pPr>
        <w:ind w:left="1234" w:hanging="273"/>
      </w:pPr>
      <w:rPr>
        <w:rFonts w:hint="default"/>
        <w:lang w:val="en-US" w:eastAsia="en-US" w:bidi="en-US"/>
      </w:rPr>
    </w:lvl>
    <w:lvl w:ilvl="3" w:tplc="340AAFCC">
      <w:numFmt w:val="bullet"/>
      <w:lvlText w:val="•"/>
      <w:lvlJc w:val="left"/>
      <w:pPr>
        <w:ind w:left="1541" w:hanging="273"/>
      </w:pPr>
      <w:rPr>
        <w:rFonts w:hint="default"/>
        <w:lang w:val="en-US" w:eastAsia="en-US" w:bidi="en-US"/>
      </w:rPr>
    </w:lvl>
    <w:lvl w:ilvl="4" w:tplc="9EDA8140">
      <w:numFmt w:val="bullet"/>
      <w:lvlText w:val="•"/>
      <w:lvlJc w:val="left"/>
      <w:pPr>
        <w:ind w:left="1848" w:hanging="273"/>
      </w:pPr>
      <w:rPr>
        <w:rFonts w:hint="default"/>
        <w:lang w:val="en-US" w:eastAsia="en-US" w:bidi="en-US"/>
      </w:rPr>
    </w:lvl>
    <w:lvl w:ilvl="5" w:tplc="DB92285A">
      <w:numFmt w:val="bullet"/>
      <w:lvlText w:val="•"/>
      <w:lvlJc w:val="left"/>
      <w:pPr>
        <w:ind w:left="2155" w:hanging="273"/>
      </w:pPr>
      <w:rPr>
        <w:rFonts w:hint="default"/>
        <w:lang w:val="en-US" w:eastAsia="en-US" w:bidi="en-US"/>
      </w:rPr>
    </w:lvl>
    <w:lvl w:ilvl="6" w:tplc="6DACC9B4">
      <w:numFmt w:val="bullet"/>
      <w:lvlText w:val="•"/>
      <w:lvlJc w:val="left"/>
      <w:pPr>
        <w:ind w:left="2462" w:hanging="273"/>
      </w:pPr>
      <w:rPr>
        <w:rFonts w:hint="default"/>
        <w:lang w:val="en-US" w:eastAsia="en-US" w:bidi="en-US"/>
      </w:rPr>
    </w:lvl>
    <w:lvl w:ilvl="7" w:tplc="95102C34">
      <w:numFmt w:val="bullet"/>
      <w:lvlText w:val="•"/>
      <w:lvlJc w:val="left"/>
      <w:pPr>
        <w:ind w:left="2769" w:hanging="273"/>
      </w:pPr>
      <w:rPr>
        <w:rFonts w:hint="default"/>
        <w:lang w:val="en-US" w:eastAsia="en-US" w:bidi="en-US"/>
      </w:rPr>
    </w:lvl>
    <w:lvl w:ilvl="8" w:tplc="1668D288">
      <w:numFmt w:val="bullet"/>
      <w:lvlText w:val="•"/>
      <w:lvlJc w:val="left"/>
      <w:pPr>
        <w:ind w:left="3076" w:hanging="273"/>
      </w:pPr>
      <w:rPr>
        <w:rFonts w:hint="default"/>
        <w:lang w:val="en-US" w:eastAsia="en-US" w:bidi="en-US"/>
      </w:rPr>
    </w:lvl>
  </w:abstractNum>
  <w:abstractNum w:abstractNumId="905">
    <w:nsid w:val="55833B33"/>
    <w:multiLevelType w:val="hybridMultilevel"/>
    <w:tmpl w:val="8CEA4DD6"/>
    <w:lvl w:ilvl="0" w:tplc="5EF093EA">
      <w:start w:val="1"/>
      <w:numFmt w:val="lowerRoman"/>
      <w:lvlText w:val="(%1)"/>
      <w:lvlJc w:val="left"/>
      <w:pPr>
        <w:ind w:left="356" w:hanging="341"/>
        <w:jc w:val="left"/>
      </w:pPr>
      <w:rPr>
        <w:rFonts w:ascii="Times New Roman" w:eastAsia="Times New Roman" w:hAnsi="Times New Roman" w:cs="Times New Roman" w:hint="default"/>
        <w:w w:val="99"/>
        <w:sz w:val="20"/>
        <w:szCs w:val="20"/>
        <w:lang w:val="en-US" w:eastAsia="en-US" w:bidi="en-US"/>
      </w:rPr>
    </w:lvl>
    <w:lvl w:ilvl="1" w:tplc="046CF52C">
      <w:numFmt w:val="bullet"/>
      <w:lvlText w:val="•"/>
      <w:lvlJc w:val="left"/>
      <w:pPr>
        <w:ind w:left="605" w:hanging="341"/>
      </w:pPr>
      <w:rPr>
        <w:rFonts w:hint="default"/>
        <w:lang w:val="en-US" w:eastAsia="en-US" w:bidi="en-US"/>
      </w:rPr>
    </w:lvl>
    <w:lvl w:ilvl="2" w:tplc="3D96EF20">
      <w:numFmt w:val="bullet"/>
      <w:lvlText w:val="•"/>
      <w:lvlJc w:val="left"/>
      <w:pPr>
        <w:ind w:left="851" w:hanging="341"/>
      </w:pPr>
      <w:rPr>
        <w:rFonts w:hint="default"/>
        <w:lang w:val="en-US" w:eastAsia="en-US" w:bidi="en-US"/>
      </w:rPr>
    </w:lvl>
    <w:lvl w:ilvl="3" w:tplc="5A40CD4A">
      <w:numFmt w:val="bullet"/>
      <w:lvlText w:val="•"/>
      <w:lvlJc w:val="left"/>
      <w:pPr>
        <w:ind w:left="1096" w:hanging="341"/>
      </w:pPr>
      <w:rPr>
        <w:rFonts w:hint="default"/>
        <w:lang w:val="en-US" w:eastAsia="en-US" w:bidi="en-US"/>
      </w:rPr>
    </w:lvl>
    <w:lvl w:ilvl="4" w:tplc="4C20EF80">
      <w:numFmt w:val="bullet"/>
      <w:lvlText w:val="•"/>
      <w:lvlJc w:val="left"/>
      <w:pPr>
        <w:ind w:left="1342" w:hanging="341"/>
      </w:pPr>
      <w:rPr>
        <w:rFonts w:hint="default"/>
        <w:lang w:val="en-US" w:eastAsia="en-US" w:bidi="en-US"/>
      </w:rPr>
    </w:lvl>
    <w:lvl w:ilvl="5" w:tplc="88D24008">
      <w:numFmt w:val="bullet"/>
      <w:lvlText w:val="•"/>
      <w:lvlJc w:val="left"/>
      <w:pPr>
        <w:ind w:left="1587" w:hanging="341"/>
      </w:pPr>
      <w:rPr>
        <w:rFonts w:hint="default"/>
        <w:lang w:val="en-US" w:eastAsia="en-US" w:bidi="en-US"/>
      </w:rPr>
    </w:lvl>
    <w:lvl w:ilvl="6" w:tplc="D7520F30">
      <w:numFmt w:val="bullet"/>
      <w:lvlText w:val="•"/>
      <w:lvlJc w:val="left"/>
      <w:pPr>
        <w:ind w:left="1833" w:hanging="341"/>
      </w:pPr>
      <w:rPr>
        <w:rFonts w:hint="default"/>
        <w:lang w:val="en-US" w:eastAsia="en-US" w:bidi="en-US"/>
      </w:rPr>
    </w:lvl>
    <w:lvl w:ilvl="7" w:tplc="FADC9720">
      <w:numFmt w:val="bullet"/>
      <w:lvlText w:val="•"/>
      <w:lvlJc w:val="left"/>
      <w:pPr>
        <w:ind w:left="2078" w:hanging="341"/>
      </w:pPr>
      <w:rPr>
        <w:rFonts w:hint="default"/>
        <w:lang w:val="en-US" w:eastAsia="en-US" w:bidi="en-US"/>
      </w:rPr>
    </w:lvl>
    <w:lvl w:ilvl="8" w:tplc="516AC9B0">
      <w:numFmt w:val="bullet"/>
      <w:lvlText w:val="•"/>
      <w:lvlJc w:val="left"/>
      <w:pPr>
        <w:ind w:left="2324" w:hanging="341"/>
      </w:pPr>
      <w:rPr>
        <w:rFonts w:hint="default"/>
        <w:lang w:val="en-US" w:eastAsia="en-US" w:bidi="en-US"/>
      </w:rPr>
    </w:lvl>
  </w:abstractNum>
  <w:abstractNum w:abstractNumId="906">
    <w:nsid w:val="5592022A"/>
    <w:multiLevelType w:val="hybridMultilevel"/>
    <w:tmpl w:val="4EAA3F6A"/>
    <w:lvl w:ilvl="0" w:tplc="46ACC910">
      <w:start w:val="1"/>
      <w:numFmt w:val="lowerRoman"/>
      <w:lvlText w:val="(%1)"/>
      <w:lvlJc w:val="left"/>
      <w:pPr>
        <w:ind w:left="364" w:hanging="290"/>
        <w:jc w:val="left"/>
      </w:pPr>
      <w:rPr>
        <w:rFonts w:ascii="Times New Roman" w:eastAsia="Times New Roman" w:hAnsi="Times New Roman" w:cs="Times New Roman" w:hint="default"/>
        <w:w w:val="99"/>
        <w:sz w:val="20"/>
        <w:szCs w:val="20"/>
        <w:lang w:val="en-US" w:eastAsia="en-US" w:bidi="en-US"/>
      </w:rPr>
    </w:lvl>
    <w:lvl w:ilvl="1" w:tplc="13F2B29E">
      <w:numFmt w:val="bullet"/>
      <w:lvlText w:val="•"/>
      <w:lvlJc w:val="left"/>
      <w:pPr>
        <w:ind w:left="619" w:hanging="290"/>
      </w:pPr>
      <w:rPr>
        <w:rFonts w:hint="default"/>
        <w:lang w:val="en-US" w:eastAsia="en-US" w:bidi="en-US"/>
      </w:rPr>
    </w:lvl>
    <w:lvl w:ilvl="2" w:tplc="F4D6603A">
      <w:numFmt w:val="bullet"/>
      <w:lvlText w:val="•"/>
      <w:lvlJc w:val="left"/>
      <w:pPr>
        <w:ind w:left="879" w:hanging="290"/>
      </w:pPr>
      <w:rPr>
        <w:rFonts w:hint="default"/>
        <w:lang w:val="en-US" w:eastAsia="en-US" w:bidi="en-US"/>
      </w:rPr>
    </w:lvl>
    <w:lvl w:ilvl="3" w:tplc="1DD6F810">
      <w:numFmt w:val="bullet"/>
      <w:lvlText w:val="•"/>
      <w:lvlJc w:val="left"/>
      <w:pPr>
        <w:ind w:left="1139" w:hanging="290"/>
      </w:pPr>
      <w:rPr>
        <w:rFonts w:hint="default"/>
        <w:lang w:val="en-US" w:eastAsia="en-US" w:bidi="en-US"/>
      </w:rPr>
    </w:lvl>
    <w:lvl w:ilvl="4" w:tplc="3B467E4E">
      <w:numFmt w:val="bullet"/>
      <w:lvlText w:val="•"/>
      <w:lvlJc w:val="left"/>
      <w:pPr>
        <w:ind w:left="1399" w:hanging="290"/>
      </w:pPr>
      <w:rPr>
        <w:rFonts w:hint="default"/>
        <w:lang w:val="en-US" w:eastAsia="en-US" w:bidi="en-US"/>
      </w:rPr>
    </w:lvl>
    <w:lvl w:ilvl="5" w:tplc="08C864E4">
      <w:numFmt w:val="bullet"/>
      <w:lvlText w:val="•"/>
      <w:lvlJc w:val="left"/>
      <w:pPr>
        <w:ind w:left="1659" w:hanging="290"/>
      </w:pPr>
      <w:rPr>
        <w:rFonts w:hint="default"/>
        <w:lang w:val="en-US" w:eastAsia="en-US" w:bidi="en-US"/>
      </w:rPr>
    </w:lvl>
    <w:lvl w:ilvl="6" w:tplc="FEFE13FA">
      <w:numFmt w:val="bullet"/>
      <w:lvlText w:val="•"/>
      <w:lvlJc w:val="left"/>
      <w:pPr>
        <w:ind w:left="1919" w:hanging="290"/>
      </w:pPr>
      <w:rPr>
        <w:rFonts w:hint="default"/>
        <w:lang w:val="en-US" w:eastAsia="en-US" w:bidi="en-US"/>
      </w:rPr>
    </w:lvl>
    <w:lvl w:ilvl="7" w:tplc="A73C44C6">
      <w:numFmt w:val="bullet"/>
      <w:lvlText w:val="•"/>
      <w:lvlJc w:val="left"/>
      <w:pPr>
        <w:ind w:left="2179" w:hanging="290"/>
      </w:pPr>
      <w:rPr>
        <w:rFonts w:hint="default"/>
        <w:lang w:val="en-US" w:eastAsia="en-US" w:bidi="en-US"/>
      </w:rPr>
    </w:lvl>
    <w:lvl w:ilvl="8" w:tplc="B588BC40">
      <w:numFmt w:val="bullet"/>
      <w:lvlText w:val="•"/>
      <w:lvlJc w:val="left"/>
      <w:pPr>
        <w:ind w:left="2439" w:hanging="290"/>
      </w:pPr>
      <w:rPr>
        <w:rFonts w:hint="default"/>
        <w:lang w:val="en-US" w:eastAsia="en-US" w:bidi="en-US"/>
      </w:rPr>
    </w:lvl>
  </w:abstractNum>
  <w:abstractNum w:abstractNumId="907">
    <w:nsid w:val="55C2304C"/>
    <w:multiLevelType w:val="hybridMultilevel"/>
    <w:tmpl w:val="4480308E"/>
    <w:lvl w:ilvl="0" w:tplc="259ADDD2">
      <w:start w:val="3"/>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6B007D32">
      <w:numFmt w:val="bullet"/>
      <w:lvlText w:val="•"/>
      <w:lvlJc w:val="left"/>
      <w:pPr>
        <w:ind w:left="945" w:hanging="274"/>
      </w:pPr>
      <w:rPr>
        <w:rFonts w:hint="default"/>
        <w:lang w:val="en-US" w:eastAsia="en-US" w:bidi="en-US"/>
      </w:rPr>
    </w:lvl>
    <w:lvl w:ilvl="2" w:tplc="862CA972">
      <w:numFmt w:val="bullet"/>
      <w:lvlText w:val="•"/>
      <w:lvlJc w:val="left"/>
      <w:pPr>
        <w:ind w:left="1331" w:hanging="274"/>
      </w:pPr>
      <w:rPr>
        <w:rFonts w:hint="default"/>
        <w:lang w:val="en-US" w:eastAsia="en-US" w:bidi="en-US"/>
      </w:rPr>
    </w:lvl>
    <w:lvl w:ilvl="3" w:tplc="013E240E">
      <w:numFmt w:val="bullet"/>
      <w:lvlText w:val="•"/>
      <w:lvlJc w:val="left"/>
      <w:pPr>
        <w:ind w:left="1717" w:hanging="274"/>
      </w:pPr>
      <w:rPr>
        <w:rFonts w:hint="default"/>
        <w:lang w:val="en-US" w:eastAsia="en-US" w:bidi="en-US"/>
      </w:rPr>
    </w:lvl>
    <w:lvl w:ilvl="4" w:tplc="720E26F0">
      <w:numFmt w:val="bullet"/>
      <w:lvlText w:val="•"/>
      <w:lvlJc w:val="left"/>
      <w:pPr>
        <w:ind w:left="2103" w:hanging="274"/>
      </w:pPr>
      <w:rPr>
        <w:rFonts w:hint="default"/>
        <w:lang w:val="en-US" w:eastAsia="en-US" w:bidi="en-US"/>
      </w:rPr>
    </w:lvl>
    <w:lvl w:ilvl="5" w:tplc="0E1222C2">
      <w:numFmt w:val="bullet"/>
      <w:lvlText w:val="•"/>
      <w:lvlJc w:val="left"/>
      <w:pPr>
        <w:ind w:left="2489" w:hanging="274"/>
      </w:pPr>
      <w:rPr>
        <w:rFonts w:hint="default"/>
        <w:lang w:val="en-US" w:eastAsia="en-US" w:bidi="en-US"/>
      </w:rPr>
    </w:lvl>
    <w:lvl w:ilvl="6" w:tplc="BFEC7770">
      <w:numFmt w:val="bullet"/>
      <w:lvlText w:val="•"/>
      <w:lvlJc w:val="left"/>
      <w:pPr>
        <w:ind w:left="2875" w:hanging="274"/>
      </w:pPr>
      <w:rPr>
        <w:rFonts w:hint="default"/>
        <w:lang w:val="en-US" w:eastAsia="en-US" w:bidi="en-US"/>
      </w:rPr>
    </w:lvl>
    <w:lvl w:ilvl="7" w:tplc="60A4ED2E">
      <w:numFmt w:val="bullet"/>
      <w:lvlText w:val="•"/>
      <w:lvlJc w:val="left"/>
      <w:pPr>
        <w:ind w:left="3261" w:hanging="274"/>
      </w:pPr>
      <w:rPr>
        <w:rFonts w:hint="default"/>
        <w:lang w:val="en-US" w:eastAsia="en-US" w:bidi="en-US"/>
      </w:rPr>
    </w:lvl>
    <w:lvl w:ilvl="8" w:tplc="87CAB65E">
      <w:numFmt w:val="bullet"/>
      <w:lvlText w:val="•"/>
      <w:lvlJc w:val="left"/>
      <w:pPr>
        <w:ind w:left="3647" w:hanging="274"/>
      </w:pPr>
      <w:rPr>
        <w:rFonts w:hint="default"/>
        <w:lang w:val="en-US" w:eastAsia="en-US" w:bidi="en-US"/>
      </w:rPr>
    </w:lvl>
  </w:abstractNum>
  <w:abstractNum w:abstractNumId="908">
    <w:nsid w:val="55C93CE3"/>
    <w:multiLevelType w:val="hybridMultilevel"/>
    <w:tmpl w:val="314A5E56"/>
    <w:lvl w:ilvl="0" w:tplc="67B87E7A">
      <w:start w:val="1"/>
      <w:numFmt w:val="lowerLetter"/>
      <w:lvlText w:val="(%1)"/>
      <w:lvlJc w:val="left"/>
      <w:pPr>
        <w:ind w:left="568" w:hanging="274"/>
        <w:jc w:val="left"/>
      </w:pPr>
      <w:rPr>
        <w:rFonts w:ascii="Times New Roman" w:eastAsia="Times New Roman" w:hAnsi="Times New Roman" w:cs="Times New Roman" w:hint="default"/>
        <w:w w:val="99"/>
        <w:sz w:val="20"/>
        <w:szCs w:val="20"/>
        <w:lang w:val="en-US" w:eastAsia="en-US" w:bidi="en-US"/>
      </w:rPr>
    </w:lvl>
    <w:lvl w:ilvl="1" w:tplc="73C859A6">
      <w:numFmt w:val="bullet"/>
      <w:lvlText w:val="•"/>
      <w:lvlJc w:val="left"/>
      <w:pPr>
        <w:ind w:left="947" w:hanging="274"/>
      </w:pPr>
      <w:rPr>
        <w:rFonts w:hint="default"/>
        <w:lang w:val="en-US" w:eastAsia="en-US" w:bidi="en-US"/>
      </w:rPr>
    </w:lvl>
    <w:lvl w:ilvl="2" w:tplc="A57C1A86">
      <w:numFmt w:val="bullet"/>
      <w:lvlText w:val="•"/>
      <w:lvlJc w:val="left"/>
      <w:pPr>
        <w:ind w:left="1334" w:hanging="274"/>
      </w:pPr>
      <w:rPr>
        <w:rFonts w:hint="default"/>
        <w:lang w:val="en-US" w:eastAsia="en-US" w:bidi="en-US"/>
      </w:rPr>
    </w:lvl>
    <w:lvl w:ilvl="3" w:tplc="E82A5850">
      <w:numFmt w:val="bullet"/>
      <w:lvlText w:val="•"/>
      <w:lvlJc w:val="left"/>
      <w:pPr>
        <w:ind w:left="1721" w:hanging="274"/>
      </w:pPr>
      <w:rPr>
        <w:rFonts w:hint="default"/>
        <w:lang w:val="en-US" w:eastAsia="en-US" w:bidi="en-US"/>
      </w:rPr>
    </w:lvl>
    <w:lvl w:ilvl="4" w:tplc="6A12B26C">
      <w:numFmt w:val="bullet"/>
      <w:lvlText w:val="•"/>
      <w:lvlJc w:val="left"/>
      <w:pPr>
        <w:ind w:left="2108" w:hanging="274"/>
      </w:pPr>
      <w:rPr>
        <w:rFonts w:hint="default"/>
        <w:lang w:val="en-US" w:eastAsia="en-US" w:bidi="en-US"/>
      </w:rPr>
    </w:lvl>
    <w:lvl w:ilvl="5" w:tplc="4B766C1A">
      <w:numFmt w:val="bullet"/>
      <w:lvlText w:val="•"/>
      <w:lvlJc w:val="left"/>
      <w:pPr>
        <w:ind w:left="2495" w:hanging="274"/>
      </w:pPr>
      <w:rPr>
        <w:rFonts w:hint="default"/>
        <w:lang w:val="en-US" w:eastAsia="en-US" w:bidi="en-US"/>
      </w:rPr>
    </w:lvl>
    <w:lvl w:ilvl="6" w:tplc="A2BEBD66">
      <w:numFmt w:val="bullet"/>
      <w:lvlText w:val="•"/>
      <w:lvlJc w:val="left"/>
      <w:pPr>
        <w:ind w:left="2882" w:hanging="274"/>
      </w:pPr>
      <w:rPr>
        <w:rFonts w:hint="default"/>
        <w:lang w:val="en-US" w:eastAsia="en-US" w:bidi="en-US"/>
      </w:rPr>
    </w:lvl>
    <w:lvl w:ilvl="7" w:tplc="AD042468">
      <w:numFmt w:val="bullet"/>
      <w:lvlText w:val="•"/>
      <w:lvlJc w:val="left"/>
      <w:pPr>
        <w:ind w:left="3269" w:hanging="274"/>
      </w:pPr>
      <w:rPr>
        <w:rFonts w:hint="default"/>
        <w:lang w:val="en-US" w:eastAsia="en-US" w:bidi="en-US"/>
      </w:rPr>
    </w:lvl>
    <w:lvl w:ilvl="8" w:tplc="F6EC52F0">
      <w:numFmt w:val="bullet"/>
      <w:lvlText w:val="•"/>
      <w:lvlJc w:val="left"/>
      <w:pPr>
        <w:ind w:left="3656" w:hanging="274"/>
      </w:pPr>
      <w:rPr>
        <w:rFonts w:hint="default"/>
        <w:lang w:val="en-US" w:eastAsia="en-US" w:bidi="en-US"/>
      </w:rPr>
    </w:lvl>
  </w:abstractNum>
  <w:abstractNum w:abstractNumId="909">
    <w:nsid w:val="55CA7730"/>
    <w:multiLevelType w:val="hybridMultilevel"/>
    <w:tmpl w:val="9836CAAC"/>
    <w:lvl w:ilvl="0" w:tplc="CFFC86F4">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CBC27118">
      <w:numFmt w:val="bullet"/>
      <w:lvlText w:val="•"/>
      <w:lvlJc w:val="left"/>
      <w:pPr>
        <w:ind w:left="437" w:hanging="240"/>
      </w:pPr>
      <w:rPr>
        <w:rFonts w:hint="default"/>
        <w:lang w:val="en-US" w:eastAsia="en-US" w:bidi="en-US"/>
      </w:rPr>
    </w:lvl>
    <w:lvl w:ilvl="2" w:tplc="3A0E83BA">
      <w:numFmt w:val="bullet"/>
      <w:lvlText w:val="•"/>
      <w:lvlJc w:val="left"/>
      <w:pPr>
        <w:ind w:left="574" w:hanging="240"/>
      </w:pPr>
      <w:rPr>
        <w:rFonts w:hint="default"/>
        <w:lang w:val="en-US" w:eastAsia="en-US" w:bidi="en-US"/>
      </w:rPr>
    </w:lvl>
    <w:lvl w:ilvl="3" w:tplc="E69CA5F8">
      <w:numFmt w:val="bullet"/>
      <w:lvlText w:val="•"/>
      <w:lvlJc w:val="left"/>
      <w:pPr>
        <w:ind w:left="711" w:hanging="240"/>
      </w:pPr>
      <w:rPr>
        <w:rFonts w:hint="default"/>
        <w:lang w:val="en-US" w:eastAsia="en-US" w:bidi="en-US"/>
      </w:rPr>
    </w:lvl>
    <w:lvl w:ilvl="4" w:tplc="B8C619D0">
      <w:numFmt w:val="bullet"/>
      <w:lvlText w:val="•"/>
      <w:lvlJc w:val="left"/>
      <w:pPr>
        <w:ind w:left="848" w:hanging="240"/>
      </w:pPr>
      <w:rPr>
        <w:rFonts w:hint="default"/>
        <w:lang w:val="en-US" w:eastAsia="en-US" w:bidi="en-US"/>
      </w:rPr>
    </w:lvl>
    <w:lvl w:ilvl="5" w:tplc="9A203F7C">
      <w:numFmt w:val="bullet"/>
      <w:lvlText w:val="•"/>
      <w:lvlJc w:val="left"/>
      <w:pPr>
        <w:ind w:left="985" w:hanging="240"/>
      </w:pPr>
      <w:rPr>
        <w:rFonts w:hint="default"/>
        <w:lang w:val="en-US" w:eastAsia="en-US" w:bidi="en-US"/>
      </w:rPr>
    </w:lvl>
    <w:lvl w:ilvl="6" w:tplc="DD64D75E">
      <w:numFmt w:val="bullet"/>
      <w:lvlText w:val="•"/>
      <w:lvlJc w:val="left"/>
      <w:pPr>
        <w:ind w:left="1122" w:hanging="240"/>
      </w:pPr>
      <w:rPr>
        <w:rFonts w:hint="default"/>
        <w:lang w:val="en-US" w:eastAsia="en-US" w:bidi="en-US"/>
      </w:rPr>
    </w:lvl>
    <w:lvl w:ilvl="7" w:tplc="C360DB90">
      <w:numFmt w:val="bullet"/>
      <w:lvlText w:val="•"/>
      <w:lvlJc w:val="left"/>
      <w:pPr>
        <w:ind w:left="1259" w:hanging="240"/>
      </w:pPr>
      <w:rPr>
        <w:rFonts w:hint="default"/>
        <w:lang w:val="en-US" w:eastAsia="en-US" w:bidi="en-US"/>
      </w:rPr>
    </w:lvl>
    <w:lvl w:ilvl="8" w:tplc="E022F38C">
      <w:numFmt w:val="bullet"/>
      <w:lvlText w:val="•"/>
      <w:lvlJc w:val="left"/>
      <w:pPr>
        <w:ind w:left="1396" w:hanging="240"/>
      </w:pPr>
      <w:rPr>
        <w:rFonts w:hint="default"/>
        <w:lang w:val="en-US" w:eastAsia="en-US" w:bidi="en-US"/>
      </w:rPr>
    </w:lvl>
  </w:abstractNum>
  <w:abstractNum w:abstractNumId="910">
    <w:nsid w:val="55D050FC"/>
    <w:multiLevelType w:val="hybridMultilevel"/>
    <w:tmpl w:val="13121D16"/>
    <w:lvl w:ilvl="0" w:tplc="1722F070">
      <w:start w:val="4"/>
      <w:numFmt w:val="lowerLetter"/>
      <w:lvlText w:val="(%1)"/>
      <w:lvlJc w:val="left"/>
      <w:pPr>
        <w:ind w:left="576" w:hanging="281"/>
        <w:jc w:val="left"/>
      </w:pPr>
      <w:rPr>
        <w:rFonts w:ascii="Times New Roman" w:eastAsia="Times New Roman" w:hAnsi="Times New Roman" w:cs="Times New Roman" w:hint="default"/>
        <w:i/>
        <w:spacing w:val="-2"/>
        <w:w w:val="99"/>
        <w:sz w:val="20"/>
        <w:szCs w:val="20"/>
        <w:lang w:val="en-US" w:eastAsia="en-US" w:bidi="en-US"/>
      </w:rPr>
    </w:lvl>
    <w:lvl w:ilvl="1" w:tplc="B596D63E">
      <w:numFmt w:val="bullet"/>
      <w:lvlText w:val="•"/>
      <w:lvlJc w:val="left"/>
      <w:pPr>
        <w:ind w:left="964" w:hanging="281"/>
      </w:pPr>
      <w:rPr>
        <w:rFonts w:hint="default"/>
        <w:lang w:val="en-US" w:eastAsia="en-US" w:bidi="en-US"/>
      </w:rPr>
    </w:lvl>
    <w:lvl w:ilvl="2" w:tplc="A07E9122">
      <w:numFmt w:val="bullet"/>
      <w:lvlText w:val="•"/>
      <w:lvlJc w:val="left"/>
      <w:pPr>
        <w:ind w:left="1349" w:hanging="281"/>
      </w:pPr>
      <w:rPr>
        <w:rFonts w:hint="default"/>
        <w:lang w:val="en-US" w:eastAsia="en-US" w:bidi="en-US"/>
      </w:rPr>
    </w:lvl>
    <w:lvl w:ilvl="3" w:tplc="69A8DF60">
      <w:numFmt w:val="bullet"/>
      <w:lvlText w:val="•"/>
      <w:lvlJc w:val="left"/>
      <w:pPr>
        <w:ind w:left="1733" w:hanging="281"/>
      </w:pPr>
      <w:rPr>
        <w:rFonts w:hint="default"/>
        <w:lang w:val="en-US" w:eastAsia="en-US" w:bidi="en-US"/>
      </w:rPr>
    </w:lvl>
    <w:lvl w:ilvl="4" w:tplc="DFE4BBCA">
      <w:numFmt w:val="bullet"/>
      <w:lvlText w:val="•"/>
      <w:lvlJc w:val="left"/>
      <w:pPr>
        <w:ind w:left="2118" w:hanging="281"/>
      </w:pPr>
      <w:rPr>
        <w:rFonts w:hint="default"/>
        <w:lang w:val="en-US" w:eastAsia="en-US" w:bidi="en-US"/>
      </w:rPr>
    </w:lvl>
    <w:lvl w:ilvl="5" w:tplc="D87E0A3E">
      <w:numFmt w:val="bullet"/>
      <w:lvlText w:val="•"/>
      <w:lvlJc w:val="left"/>
      <w:pPr>
        <w:ind w:left="2503" w:hanging="281"/>
      </w:pPr>
      <w:rPr>
        <w:rFonts w:hint="default"/>
        <w:lang w:val="en-US" w:eastAsia="en-US" w:bidi="en-US"/>
      </w:rPr>
    </w:lvl>
    <w:lvl w:ilvl="6" w:tplc="52329D3A">
      <w:numFmt w:val="bullet"/>
      <w:lvlText w:val="•"/>
      <w:lvlJc w:val="left"/>
      <w:pPr>
        <w:ind w:left="2887" w:hanging="281"/>
      </w:pPr>
      <w:rPr>
        <w:rFonts w:hint="default"/>
        <w:lang w:val="en-US" w:eastAsia="en-US" w:bidi="en-US"/>
      </w:rPr>
    </w:lvl>
    <w:lvl w:ilvl="7" w:tplc="5644E3D6">
      <w:numFmt w:val="bullet"/>
      <w:lvlText w:val="•"/>
      <w:lvlJc w:val="left"/>
      <w:pPr>
        <w:ind w:left="3272" w:hanging="281"/>
      </w:pPr>
      <w:rPr>
        <w:rFonts w:hint="default"/>
        <w:lang w:val="en-US" w:eastAsia="en-US" w:bidi="en-US"/>
      </w:rPr>
    </w:lvl>
    <w:lvl w:ilvl="8" w:tplc="3C82BD0E">
      <w:numFmt w:val="bullet"/>
      <w:lvlText w:val="•"/>
      <w:lvlJc w:val="left"/>
      <w:pPr>
        <w:ind w:left="3656" w:hanging="281"/>
      </w:pPr>
      <w:rPr>
        <w:rFonts w:hint="default"/>
        <w:lang w:val="en-US" w:eastAsia="en-US" w:bidi="en-US"/>
      </w:rPr>
    </w:lvl>
  </w:abstractNum>
  <w:abstractNum w:abstractNumId="911">
    <w:nsid w:val="55DD34A3"/>
    <w:multiLevelType w:val="hybridMultilevel"/>
    <w:tmpl w:val="1A685AFE"/>
    <w:lvl w:ilvl="0" w:tplc="3AC40246">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852C8F96">
      <w:numFmt w:val="bullet"/>
      <w:lvlText w:val="•"/>
      <w:lvlJc w:val="left"/>
      <w:pPr>
        <w:ind w:left="876" w:hanging="274"/>
      </w:pPr>
      <w:rPr>
        <w:rFonts w:hint="default"/>
        <w:lang w:val="en-US" w:eastAsia="en-US" w:bidi="en-US"/>
      </w:rPr>
    </w:lvl>
    <w:lvl w:ilvl="2" w:tplc="01349EC2">
      <w:numFmt w:val="bullet"/>
      <w:lvlText w:val="•"/>
      <w:lvlJc w:val="left"/>
      <w:pPr>
        <w:ind w:left="1273" w:hanging="274"/>
      </w:pPr>
      <w:rPr>
        <w:rFonts w:hint="default"/>
        <w:lang w:val="en-US" w:eastAsia="en-US" w:bidi="en-US"/>
      </w:rPr>
    </w:lvl>
    <w:lvl w:ilvl="3" w:tplc="F4003DD4">
      <w:numFmt w:val="bullet"/>
      <w:lvlText w:val="•"/>
      <w:lvlJc w:val="left"/>
      <w:pPr>
        <w:ind w:left="1670" w:hanging="274"/>
      </w:pPr>
      <w:rPr>
        <w:rFonts w:hint="default"/>
        <w:lang w:val="en-US" w:eastAsia="en-US" w:bidi="en-US"/>
      </w:rPr>
    </w:lvl>
    <w:lvl w:ilvl="4" w:tplc="51C09942">
      <w:numFmt w:val="bullet"/>
      <w:lvlText w:val="•"/>
      <w:lvlJc w:val="left"/>
      <w:pPr>
        <w:ind w:left="2066" w:hanging="274"/>
      </w:pPr>
      <w:rPr>
        <w:rFonts w:hint="default"/>
        <w:lang w:val="en-US" w:eastAsia="en-US" w:bidi="en-US"/>
      </w:rPr>
    </w:lvl>
    <w:lvl w:ilvl="5" w:tplc="21041232">
      <w:numFmt w:val="bullet"/>
      <w:lvlText w:val="•"/>
      <w:lvlJc w:val="left"/>
      <w:pPr>
        <w:ind w:left="2463" w:hanging="274"/>
      </w:pPr>
      <w:rPr>
        <w:rFonts w:hint="default"/>
        <w:lang w:val="en-US" w:eastAsia="en-US" w:bidi="en-US"/>
      </w:rPr>
    </w:lvl>
    <w:lvl w:ilvl="6" w:tplc="5B740BA8">
      <w:numFmt w:val="bullet"/>
      <w:lvlText w:val="•"/>
      <w:lvlJc w:val="left"/>
      <w:pPr>
        <w:ind w:left="2860" w:hanging="274"/>
      </w:pPr>
      <w:rPr>
        <w:rFonts w:hint="default"/>
        <w:lang w:val="en-US" w:eastAsia="en-US" w:bidi="en-US"/>
      </w:rPr>
    </w:lvl>
    <w:lvl w:ilvl="7" w:tplc="B1907604">
      <w:numFmt w:val="bullet"/>
      <w:lvlText w:val="•"/>
      <w:lvlJc w:val="left"/>
      <w:pPr>
        <w:ind w:left="3256" w:hanging="274"/>
      </w:pPr>
      <w:rPr>
        <w:rFonts w:hint="default"/>
        <w:lang w:val="en-US" w:eastAsia="en-US" w:bidi="en-US"/>
      </w:rPr>
    </w:lvl>
    <w:lvl w:ilvl="8" w:tplc="FD5C3E14">
      <w:numFmt w:val="bullet"/>
      <w:lvlText w:val="•"/>
      <w:lvlJc w:val="left"/>
      <w:pPr>
        <w:ind w:left="3653" w:hanging="274"/>
      </w:pPr>
      <w:rPr>
        <w:rFonts w:hint="default"/>
        <w:lang w:val="en-US" w:eastAsia="en-US" w:bidi="en-US"/>
      </w:rPr>
    </w:lvl>
  </w:abstractNum>
  <w:abstractNum w:abstractNumId="912">
    <w:nsid w:val="55F856E9"/>
    <w:multiLevelType w:val="hybridMultilevel"/>
    <w:tmpl w:val="D9146666"/>
    <w:lvl w:ilvl="0" w:tplc="D3004224">
      <w:start w:val="1"/>
      <w:numFmt w:val="lowerLetter"/>
      <w:lvlText w:val="(%1)"/>
      <w:lvlJc w:val="left"/>
      <w:pPr>
        <w:ind w:left="531" w:hanging="296"/>
        <w:jc w:val="right"/>
      </w:pPr>
      <w:rPr>
        <w:rFonts w:ascii="Times New Roman" w:eastAsia="Times New Roman" w:hAnsi="Times New Roman" w:cs="Times New Roman" w:hint="default"/>
        <w:w w:val="99"/>
        <w:sz w:val="20"/>
        <w:szCs w:val="20"/>
        <w:lang w:val="en-US" w:eastAsia="en-US" w:bidi="en-US"/>
      </w:rPr>
    </w:lvl>
    <w:lvl w:ilvl="1" w:tplc="DD6C133C">
      <w:numFmt w:val="bullet"/>
      <w:lvlText w:val="•"/>
      <w:lvlJc w:val="left"/>
      <w:pPr>
        <w:ind w:left="935" w:hanging="296"/>
      </w:pPr>
      <w:rPr>
        <w:rFonts w:hint="default"/>
        <w:lang w:val="en-US" w:eastAsia="en-US" w:bidi="en-US"/>
      </w:rPr>
    </w:lvl>
    <w:lvl w:ilvl="2" w:tplc="5960090C">
      <w:numFmt w:val="bullet"/>
      <w:lvlText w:val="•"/>
      <w:lvlJc w:val="left"/>
      <w:pPr>
        <w:ind w:left="1330" w:hanging="296"/>
      </w:pPr>
      <w:rPr>
        <w:rFonts w:hint="default"/>
        <w:lang w:val="en-US" w:eastAsia="en-US" w:bidi="en-US"/>
      </w:rPr>
    </w:lvl>
    <w:lvl w:ilvl="3" w:tplc="7EA4D676">
      <w:numFmt w:val="bullet"/>
      <w:lvlText w:val="•"/>
      <w:lvlJc w:val="left"/>
      <w:pPr>
        <w:ind w:left="1725" w:hanging="296"/>
      </w:pPr>
      <w:rPr>
        <w:rFonts w:hint="default"/>
        <w:lang w:val="en-US" w:eastAsia="en-US" w:bidi="en-US"/>
      </w:rPr>
    </w:lvl>
    <w:lvl w:ilvl="4" w:tplc="1B1418F4">
      <w:numFmt w:val="bullet"/>
      <w:lvlText w:val="•"/>
      <w:lvlJc w:val="left"/>
      <w:pPr>
        <w:ind w:left="2120" w:hanging="296"/>
      </w:pPr>
      <w:rPr>
        <w:rFonts w:hint="default"/>
        <w:lang w:val="en-US" w:eastAsia="en-US" w:bidi="en-US"/>
      </w:rPr>
    </w:lvl>
    <w:lvl w:ilvl="5" w:tplc="B44AF6D6">
      <w:numFmt w:val="bullet"/>
      <w:lvlText w:val="•"/>
      <w:lvlJc w:val="left"/>
      <w:pPr>
        <w:ind w:left="2515" w:hanging="296"/>
      </w:pPr>
      <w:rPr>
        <w:rFonts w:hint="default"/>
        <w:lang w:val="en-US" w:eastAsia="en-US" w:bidi="en-US"/>
      </w:rPr>
    </w:lvl>
    <w:lvl w:ilvl="6" w:tplc="017C5C1A">
      <w:numFmt w:val="bullet"/>
      <w:lvlText w:val="•"/>
      <w:lvlJc w:val="left"/>
      <w:pPr>
        <w:ind w:left="2910" w:hanging="296"/>
      </w:pPr>
      <w:rPr>
        <w:rFonts w:hint="default"/>
        <w:lang w:val="en-US" w:eastAsia="en-US" w:bidi="en-US"/>
      </w:rPr>
    </w:lvl>
    <w:lvl w:ilvl="7" w:tplc="A5C624A8">
      <w:numFmt w:val="bullet"/>
      <w:lvlText w:val="•"/>
      <w:lvlJc w:val="left"/>
      <w:pPr>
        <w:ind w:left="3305" w:hanging="296"/>
      </w:pPr>
      <w:rPr>
        <w:rFonts w:hint="default"/>
        <w:lang w:val="en-US" w:eastAsia="en-US" w:bidi="en-US"/>
      </w:rPr>
    </w:lvl>
    <w:lvl w:ilvl="8" w:tplc="A2E846D0">
      <w:numFmt w:val="bullet"/>
      <w:lvlText w:val="•"/>
      <w:lvlJc w:val="left"/>
      <w:pPr>
        <w:ind w:left="3700" w:hanging="296"/>
      </w:pPr>
      <w:rPr>
        <w:rFonts w:hint="default"/>
        <w:lang w:val="en-US" w:eastAsia="en-US" w:bidi="en-US"/>
      </w:rPr>
    </w:lvl>
  </w:abstractNum>
  <w:abstractNum w:abstractNumId="913">
    <w:nsid w:val="55FD0870"/>
    <w:multiLevelType w:val="hybridMultilevel"/>
    <w:tmpl w:val="D7CE9BCC"/>
    <w:lvl w:ilvl="0" w:tplc="7E1687FC">
      <w:start w:val="1"/>
      <w:numFmt w:val="lowerLetter"/>
      <w:lvlText w:val="(%1)"/>
      <w:lvlJc w:val="left"/>
      <w:pPr>
        <w:ind w:left="474" w:hanging="274"/>
        <w:jc w:val="left"/>
      </w:pPr>
      <w:rPr>
        <w:rFonts w:hint="default"/>
        <w:w w:val="99"/>
        <w:lang w:val="en-US" w:eastAsia="en-US" w:bidi="en-US"/>
      </w:rPr>
    </w:lvl>
    <w:lvl w:ilvl="1" w:tplc="3FA8A3C6">
      <w:numFmt w:val="bullet"/>
      <w:lvlText w:val="•"/>
      <w:lvlJc w:val="left"/>
      <w:pPr>
        <w:ind w:left="876" w:hanging="274"/>
      </w:pPr>
      <w:rPr>
        <w:rFonts w:hint="default"/>
        <w:lang w:val="en-US" w:eastAsia="en-US" w:bidi="en-US"/>
      </w:rPr>
    </w:lvl>
    <w:lvl w:ilvl="2" w:tplc="7DCEEC7A">
      <w:numFmt w:val="bullet"/>
      <w:lvlText w:val="•"/>
      <w:lvlJc w:val="left"/>
      <w:pPr>
        <w:ind w:left="1273" w:hanging="274"/>
      </w:pPr>
      <w:rPr>
        <w:rFonts w:hint="default"/>
        <w:lang w:val="en-US" w:eastAsia="en-US" w:bidi="en-US"/>
      </w:rPr>
    </w:lvl>
    <w:lvl w:ilvl="3" w:tplc="AE7442D6">
      <w:numFmt w:val="bullet"/>
      <w:lvlText w:val="•"/>
      <w:lvlJc w:val="left"/>
      <w:pPr>
        <w:ind w:left="1670" w:hanging="274"/>
      </w:pPr>
      <w:rPr>
        <w:rFonts w:hint="default"/>
        <w:lang w:val="en-US" w:eastAsia="en-US" w:bidi="en-US"/>
      </w:rPr>
    </w:lvl>
    <w:lvl w:ilvl="4" w:tplc="A2563B4E">
      <w:numFmt w:val="bullet"/>
      <w:lvlText w:val="•"/>
      <w:lvlJc w:val="left"/>
      <w:pPr>
        <w:ind w:left="2066" w:hanging="274"/>
      </w:pPr>
      <w:rPr>
        <w:rFonts w:hint="default"/>
        <w:lang w:val="en-US" w:eastAsia="en-US" w:bidi="en-US"/>
      </w:rPr>
    </w:lvl>
    <w:lvl w:ilvl="5" w:tplc="A9E2F1AA">
      <w:numFmt w:val="bullet"/>
      <w:lvlText w:val="•"/>
      <w:lvlJc w:val="left"/>
      <w:pPr>
        <w:ind w:left="2463" w:hanging="274"/>
      </w:pPr>
      <w:rPr>
        <w:rFonts w:hint="default"/>
        <w:lang w:val="en-US" w:eastAsia="en-US" w:bidi="en-US"/>
      </w:rPr>
    </w:lvl>
    <w:lvl w:ilvl="6" w:tplc="9C561936">
      <w:numFmt w:val="bullet"/>
      <w:lvlText w:val="•"/>
      <w:lvlJc w:val="left"/>
      <w:pPr>
        <w:ind w:left="2860" w:hanging="274"/>
      </w:pPr>
      <w:rPr>
        <w:rFonts w:hint="default"/>
        <w:lang w:val="en-US" w:eastAsia="en-US" w:bidi="en-US"/>
      </w:rPr>
    </w:lvl>
    <w:lvl w:ilvl="7" w:tplc="995E46CC">
      <w:numFmt w:val="bullet"/>
      <w:lvlText w:val="•"/>
      <w:lvlJc w:val="left"/>
      <w:pPr>
        <w:ind w:left="3256" w:hanging="274"/>
      </w:pPr>
      <w:rPr>
        <w:rFonts w:hint="default"/>
        <w:lang w:val="en-US" w:eastAsia="en-US" w:bidi="en-US"/>
      </w:rPr>
    </w:lvl>
    <w:lvl w:ilvl="8" w:tplc="8BD6360A">
      <w:numFmt w:val="bullet"/>
      <w:lvlText w:val="•"/>
      <w:lvlJc w:val="left"/>
      <w:pPr>
        <w:ind w:left="3653" w:hanging="274"/>
      </w:pPr>
      <w:rPr>
        <w:rFonts w:hint="default"/>
        <w:lang w:val="en-US" w:eastAsia="en-US" w:bidi="en-US"/>
      </w:rPr>
    </w:lvl>
  </w:abstractNum>
  <w:abstractNum w:abstractNumId="914">
    <w:nsid w:val="5625232B"/>
    <w:multiLevelType w:val="hybridMultilevel"/>
    <w:tmpl w:val="E09437C0"/>
    <w:lvl w:ilvl="0" w:tplc="352E9712">
      <w:start w:val="17"/>
      <w:numFmt w:val="lowerLetter"/>
      <w:lvlText w:val="(%1)"/>
      <w:lvlJc w:val="left"/>
      <w:pPr>
        <w:ind w:left="548" w:hanging="286"/>
        <w:jc w:val="left"/>
      </w:pPr>
      <w:rPr>
        <w:rFonts w:ascii="Times New Roman" w:eastAsia="Times New Roman" w:hAnsi="Times New Roman" w:cs="Times New Roman" w:hint="default"/>
        <w:w w:val="99"/>
        <w:sz w:val="20"/>
        <w:szCs w:val="20"/>
        <w:lang w:val="en-US" w:eastAsia="en-US" w:bidi="en-US"/>
      </w:rPr>
    </w:lvl>
    <w:lvl w:ilvl="1" w:tplc="135C0E6C">
      <w:numFmt w:val="bullet"/>
      <w:lvlText w:val="•"/>
      <w:lvlJc w:val="left"/>
      <w:pPr>
        <w:ind w:left="926" w:hanging="286"/>
      </w:pPr>
      <w:rPr>
        <w:rFonts w:hint="default"/>
        <w:lang w:val="en-US" w:eastAsia="en-US" w:bidi="en-US"/>
      </w:rPr>
    </w:lvl>
    <w:lvl w:ilvl="2" w:tplc="878A2D02">
      <w:numFmt w:val="bullet"/>
      <w:lvlText w:val="•"/>
      <w:lvlJc w:val="left"/>
      <w:pPr>
        <w:ind w:left="1312" w:hanging="286"/>
      </w:pPr>
      <w:rPr>
        <w:rFonts w:hint="default"/>
        <w:lang w:val="en-US" w:eastAsia="en-US" w:bidi="en-US"/>
      </w:rPr>
    </w:lvl>
    <w:lvl w:ilvl="3" w:tplc="FFC49700">
      <w:numFmt w:val="bullet"/>
      <w:lvlText w:val="•"/>
      <w:lvlJc w:val="left"/>
      <w:pPr>
        <w:ind w:left="1698" w:hanging="286"/>
      </w:pPr>
      <w:rPr>
        <w:rFonts w:hint="default"/>
        <w:lang w:val="en-US" w:eastAsia="en-US" w:bidi="en-US"/>
      </w:rPr>
    </w:lvl>
    <w:lvl w:ilvl="4" w:tplc="56766728">
      <w:numFmt w:val="bullet"/>
      <w:lvlText w:val="•"/>
      <w:lvlJc w:val="left"/>
      <w:pPr>
        <w:ind w:left="2084" w:hanging="286"/>
      </w:pPr>
      <w:rPr>
        <w:rFonts w:hint="default"/>
        <w:lang w:val="en-US" w:eastAsia="en-US" w:bidi="en-US"/>
      </w:rPr>
    </w:lvl>
    <w:lvl w:ilvl="5" w:tplc="FB1CF2C8">
      <w:numFmt w:val="bullet"/>
      <w:lvlText w:val="•"/>
      <w:lvlJc w:val="left"/>
      <w:pPr>
        <w:ind w:left="2471" w:hanging="286"/>
      </w:pPr>
      <w:rPr>
        <w:rFonts w:hint="default"/>
        <w:lang w:val="en-US" w:eastAsia="en-US" w:bidi="en-US"/>
      </w:rPr>
    </w:lvl>
    <w:lvl w:ilvl="6" w:tplc="6F128584">
      <w:numFmt w:val="bullet"/>
      <w:lvlText w:val="•"/>
      <w:lvlJc w:val="left"/>
      <w:pPr>
        <w:ind w:left="2857" w:hanging="286"/>
      </w:pPr>
      <w:rPr>
        <w:rFonts w:hint="default"/>
        <w:lang w:val="en-US" w:eastAsia="en-US" w:bidi="en-US"/>
      </w:rPr>
    </w:lvl>
    <w:lvl w:ilvl="7" w:tplc="A7A86320">
      <w:numFmt w:val="bullet"/>
      <w:lvlText w:val="•"/>
      <w:lvlJc w:val="left"/>
      <w:pPr>
        <w:ind w:left="3243" w:hanging="286"/>
      </w:pPr>
      <w:rPr>
        <w:rFonts w:hint="default"/>
        <w:lang w:val="en-US" w:eastAsia="en-US" w:bidi="en-US"/>
      </w:rPr>
    </w:lvl>
    <w:lvl w:ilvl="8" w:tplc="5D748720">
      <w:numFmt w:val="bullet"/>
      <w:lvlText w:val="•"/>
      <w:lvlJc w:val="left"/>
      <w:pPr>
        <w:ind w:left="3629" w:hanging="286"/>
      </w:pPr>
      <w:rPr>
        <w:rFonts w:hint="default"/>
        <w:lang w:val="en-US" w:eastAsia="en-US" w:bidi="en-US"/>
      </w:rPr>
    </w:lvl>
  </w:abstractNum>
  <w:abstractNum w:abstractNumId="915">
    <w:nsid w:val="563D337A"/>
    <w:multiLevelType w:val="hybridMultilevel"/>
    <w:tmpl w:val="256AD7F0"/>
    <w:lvl w:ilvl="0" w:tplc="C2E20344">
      <w:start w:val="1"/>
      <w:numFmt w:val="lowerLetter"/>
      <w:lvlText w:val="(%1)"/>
      <w:lvlJc w:val="left"/>
      <w:pPr>
        <w:ind w:left="417" w:hanging="274"/>
        <w:jc w:val="left"/>
      </w:pPr>
      <w:rPr>
        <w:rFonts w:ascii="Times New Roman" w:eastAsia="Times New Roman" w:hAnsi="Times New Roman" w:cs="Times New Roman" w:hint="default"/>
        <w:w w:val="99"/>
        <w:sz w:val="20"/>
        <w:szCs w:val="20"/>
        <w:lang w:val="en-US" w:eastAsia="en-US" w:bidi="en-US"/>
      </w:rPr>
    </w:lvl>
    <w:lvl w:ilvl="1" w:tplc="BA24756C">
      <w:numFmt w:val="bullet"/>
      <w:lvlText w:val="•"/>
      <w:lvlJc w:val="left"/>
      <w:pPr>
        <w:ind w:left="827" w:hanging="274"/>
      </w:pPr>
      <w:rPr>
        <w:rFonts w:hint="default"/>
        <w:lang w:val="en-US" w:eastAsia="en-US" w:bidi="en-US"/>
      </w:rPr>
    </w:lvl>
    <w:lvl w:ilvl="2" w:tplc="1FF0B032">
      <w:numFmt w:val="bullet"/>
      <w:lvlText w:val="•"/>
      <w:lvlJc w:val="left"/>
      <w:pPr>
        <w:ind w:left="1234" w:hanging="274"/>
      </w:pPr>
      <w:rPr>
        <w:rFonts w:hint="default"/>
        <w:lang w:val="en-US" w:eastAsia="en-US" w:bidi="en-US"/>
      </w:rPr>
    </w:lvl>
    <w:lvl w:ilvl="3" w:tplc="23BEB130">
      <w:numFmt w:val="bullet"/>
      <w:lvlText w:val="•"/>
      <w:lvlJc w:val="left"/>
      <w:pPr>
        <w:ind w:left="1641" w:hanging="274"/>
      </w:pPr>
      <w:rPr>
        <w:rFonts w:hint="default"/>
        <w:lang w:val="en-US" w:eastAsia="en-US" w:bidi="en-US"/>
      </w:rPr>
    </w:lvl>
    <w:lvl w:ilvl="4" w:tplc="F66894C0">
      <w:numFmt w:val="bullet"/>
      <w:lvlText w:val="•"/>
      <w:lvlJc w:val="left"/>
      <w:pPr>
        <w:ind w:left="2048" w:hanging="274"/>
      </w:pPr>
      <w:rPr>
        <w:rFonts w:hint="default"/>
        <w:lang w:val="en-US" w:eastAsia="en-US" w:bidi="en-US"/>
      </w:rPr>
    </w:lvl>
    <w:lvl w:ilvl="5" w:tplc="13A60DBC">
      <w:numFmt w:val="bullet"/>
      <w:lvlText w:val="•"/>
      <w:lvlJc w:val="left"/>
      <w:pPr>
        <w:ind w:left="2455" w:hanging="274"/>
      </w:pPr>
      <w:rPr>
        <w:rFonts w:hint="default"/>
        <w:lang w:val="en-US" w:eastAsia="en-US" w:bidi="en-US"/>
      </w:rPr>
    </w:lvl>
    <w:lvl w:ilvl="6" w:tplc="529CBA30">
      <w:numFmt w:val="bullet"/>
      <w:lvlText w:val="•"/>
      <w:lvlJc w:val="left"/>
      <w:pPr>
        <w:ind w:left="2862" w:hanging="274"/>
      </w:pPr>
      <w:rPr>
        <w:rFonts w:hint="default"/>
        <w:lang w:val="en-US" w:eastAsia="en-US" w:bidi="en-US"/>
      </w:rPr>
    </w:lvl>
    <w:lvl w:ilvl="7" w:tplc="58DA3F1E">
      <w:numFmt w:val="bullet"/>
      <w:lvlText w:val="•"/>
      <w:lvlJc w:val="left"/>
      <w:pPr>
        <w:ind w:left="3269" w:hanging="274"/>
      </w:pPr>
      <w:rPr>
        <w:rFonts w:hint="default"/>
        <w:lang w:val="en-US" w:eastAsia="en-US" w:bidi="en-US"/>
      </w:rPr>
    </w:lvl>
    <w:lvl w:ilvl="8" w:tplc="F27ACC92">
      <w:numFmt w:val="bullet"/>
      <w:lvlText w:val="•"/>
      <w:lvlJc w:val="left"/>
      <w:pPr>
        <w:ind w:left="3676" w:hanging="274"/>
      </w:pPr>
      <w:rPr>
        <w:rFonts w:hint="default"/>
        <w:lang w:val="en-US" w:eastAsia="en-US" w:bidi="en-US"/>
      </w:rPr>
    </w:lvl>
  </w:abstractNum>
  <w:abstractNum w:abstractNumId="916">
    <w:nsid w:val="567057DB"/>
    <w:multiLevelType w:val="hybridMultilevel"/>
    <w:tmpl w:val="7F9E5E5A"/>
    <w:lvl w:ilvl="0" w:tplc="41A85B2A">
      <w:start w:val="3"/>
      <w:numFmt w:val="lowerRoman"/>
      <w:lvlText w:val="(%1)"/>
      <w:lvlJc w:val="left"/>
      <w:pPr>
        <w:ind w:left="414" w:hanging="351"/>
        <w:jc w:val="left"/>
      </w:pPr>
      <w:rPr>
        <w:rFonts w:ascii="Times New Roman" w:eastAsia="Times New Roman" w:hAnsi="Times New Roman" w:cs="Times New Roman" w:hint="default"/>
        <w:w w:val="99"/>
        <w:sz w:val="20"/>
        <w:szCs w:val="20"/>
        <w:lang w:val="en-US" w:eastAsia="en-US" w:bidi="en-US"/>
      </w:rPr>
    </w:lvl>
    <w:lvl w:ilvl="1" w:tplc="C0C04052">
      <w:numFmt w:val="bullet"/>
      <w:lvlText w:val="•"/>
      <w:lvlJc w:val="left"/>
      <w:pPr>
        <w:ind w:left="547" w:hanging="351"/>
      </w:pPr>
      <w:rPr>
        <w:rFonts w:hint="default"/>
        <w:lang w:val="en-US" w:eastAsia="en-US" w:bidi="en-US"/>
      </w:rPr>
    </w:lvl>
    <w:lvl w:ilvl="2" w:tplc="083AE30A">
      <w:numFmt w:val="bullet"/>
      <w:lvlText w:val="•"/>
      <w:lvlJc w:val="left"/>
      <w:pPr>
        <w:ind w:left="675" w:hanging="351"/>
      </w:pPr>
      <w:rPr>
        <w:rFonts w:hint="default"/>
        <w:lang w:val="en-US" w:eastAsia="en-US" w:bidi="en-US"/>
      </w:rPr>
    </w:lvl>
    <w:lvl w:ilvl="3" w:tplc="7D4E7D06">
      <w:numFmt w:val="bullet"/>
      <w:lvlText w:val="•"/>
      <w:lvlJc w:val="left"/>
      <w:pPr>
        <w:ind w:left="803" w:hanging="351"/>
      </w:pPr>
      <w:rPr>
        <w:rFonts w:hint="default"/>
        <w:lang w:val="en-US" w:eastAsia="en-US" w:bidi="en-US"/>
      </w:rPr>
    </w:lvl>
    <w:lvl w:ilvl="4" w:tplc="D3C6E25A">
      <w:numFmt w:val="bullet"/>
      <w:lvlText w:val="•"/>
      <w:lvlJc w:val="left"/>
      <w:pPr>
        <w:ind w:left="931" w:hanging="351"/>
      </w:pPr>
      <w:rPr>
        <w:rFonts w:hint="default"/>
        <w:lang w:val="en-US" w:eastAsia="en-US" w:bidi="en-US"/>
      </w:rPr>
    </w:lvl>
    <w:lvl w:ilvl="5" w:tplc="4BA68B78">
      <w:numFmt w:val="bullet"/>
      <w:lvlText w:val="•"/>
      <w:lvlJc w:val="left"/>
      <w:pPr>
        <w:ind w:left="1059" w:hanging="351"/>
      </w:pPr>
      <w:rPr>
        <w:rFonts w:hint="default"/>
        <w:lang w:val="en-US" w:eastAsia="en-US" w:bidi="en-US"/>
      </w:rPr>
    </w:lvl>
    <w:lvl w:ilvl="6" w:tplc="1354DA76">
      <w:numFmt w:val="bullet"/>
      <w:lvlText w:val="•"/>
      <w:lvlJc w:val="left"/>
      <w:pPr>
        <w:ind w:left="1187" w:hanging="351"/>
      </w:pPr>
      <w:rPr>
        <w:rFonts w:hint="default"/>
        <w:lang w:val="en-US" w:eastAsia="en-US" w:bidi="en-US"/>
      </w:rPr>
    </w:lvl>
    <w:lvl w:ilvl="7" w:tplc="97529A50">
      <w:numFmt w:val="bullet"/>
      <w:lvlText w:val="•"/>
      <w:lvlJc w:val="left"/>
      <w:pPr>
        <w:ind w:left="1315" w:hanging="351"/>
      </w:pPr>
      <w:rPr>
        <w:rFonts w:hint="default"/>
        <w:lang w:val="en-US" w:eastAsia="en-US" w:bidi="en-US"/>
      </w:rPr>
    </w:lvl>
    <w:lvl w:ilvl="8" w:tplc="7FFED7CE">
      <w:numFmt w:val="bullet"/>
      <w:lvlText w:val="•"/>
      <w:lvlJc w:val="left"/>
      <w:pPr>
        <w:ind w:left="1443" w:hanging="351"/>
      </w:pPr>
      <w:rPr>
        <w:rFonts w:hint="default"/>
        <w:lang w:val="en-US" w:eastAsia="en-US" w:bidi="en-US"/>
      </w:rPr>
    </w:lvl>
  </w:abstractNum>
  <w:abstractNum w:abstractNumId="917">
    <w:nsid w:val="56814CDA"/>
    <w:multiLevelType w:val="hybridMultilevel"/>
    <w:tmpl w:val="1EBEAE08"/>
    <w:lvl w:ilvl="0" w:tplc="F3BE7186">
      <w:start w:val="1"/>
      <w:numFmt w:val="lowerRoman"/>
      <w:lvlText w:val="(%1)"/>
      <w:lvlJc w:val="left"/>
      <w:pPr>
        <w:ind w:left="403" w:hanging="340"/>
        <w:jc w:val="left"/>
      </w:pPr>
      <w:rPr>
        <w:rFonts w:ascii="Times New Roman" w:eastAsia="Times New Roman" w:hAnsi="Times New Roman" w:cs="Times New Roman" w:hint="default"/>
        <w:w w:val="99"/>
        <w:sz w:val="20"/>
        <w:szCs w:val="20"/>
        <w:lang w:val="en-US" w:eastAsia="en-US" w:bidi="en-US"/>
      </w:rPr>
    </w:lvl>
    <w:lvl w:ilvl="1" w:tplc="B33234EE">
      <w:numFmt w:val="bullet"/>
      <w:lvlText w:val="•"/>
      <w:lvlJc w:val="left"/>
      <w:pPr>
        <w:ind w:left="521" w:hanging="340"/>
      </w:pPr>
      <w:rPr>
        <w:rFonts w:hint="default"/>
        <w:lang w:val="en-US" w:eastAsia="en-US" w:bidi="en-US"/>
      </w:rPr>
    </w:lvl>
    <w:lvl w:ilvl="2" w:tplc="11A42316">
      <w:numFmt w:val="bullet"/>
      <w:lvlText w:val="•"/>
      <w:lvlJc w:val="left"/>
      <w:pPr>
        <w:ind w:left="642" w:hanging="340"/>
      </w:pPr>
      <w:rPr>
        <w:rFonts w:hint="default"/>
        <w:lang w:val="en-US" w:eastAsia="en-US" w:bidi="en-US"/>
      </w:rPr>
    </w:lvl>
    <w:lvl w:ilvl="3" w:tplc="6E566DE8">
      <w:numFmt w:val="bullet"/>
      <w:lvlText w:val="•"/>
      <w:lvlJc w:val="left"/>
      <w:pPr>
        <w:ind w:left="763" w:hanging="340"/>
      </w:pPr>
      <w:rPr>
        <w:rFonts w:hint="default"/>
        <w:lang w:val="en-US" w:eastAsia="en-US" w:bidi="en-US"/>
      </w:rPr>
    </w:lvl>
    <w:lvl w:ilvl="4" w:tplc="F9385C22">
      <w:numFmt w:val="bullet"/>
      <w:lvlText w:val="•"/>
      <w:lvlJc w:val="left"/>
      <w:pPr>
        <w:ind w:left="885" w:hanging="340"/>
      </w:pPr>
      <w:rPr>
        <w:rFonts w:hint="default"/>
        <w:lang w:val="en-US" w:eastAsia="en-US" w:bidi="en-US"/>
      </w:rPr>
    </w:lvl>
    <w:lvl w:ilvl="5" w:tplc="F6F4AB82">
      <w:numFmt w:val="bullet"/>
      <w:lvlText w:val="•"/>
      <w:lvlJc w:val="left"/>
      <w:pPr>
        <w:ind w:left="1006" w:hanging="340"/>
      </w:pPr>
      <w:rPr>
        <w:rFonts w:hint="default"/>
        <w:lang w:val="en-US" w:eastAsia="en-US" w:bidi="en-US"/>
      </w:rPr>
    </w:lvl>
    <w:lvl w:ilvl="6" w:tplc="415EFE72">
      <w:numFmt w:val="bullet"/>
      <w:lvlText w:val="•"/>
      <w:lvlJc w:val="left"/>
      <w:pPr>
        <w:ind w:left="1127" w:hanging="340"/>
      </w:pPr>
      <w:rPr>
        <w:rFonts w:hint="default"/>
        <w:lang w:val="en-US" w:eastAsia="en-US" w:bidi="en-US"/>
      </w:rPr>
    </w:lvl>
    <w:lvl w:ilvl="7" w:tplc="EE524482">
      <w:numFmt w:val="bullet"/>
      <w:lvlText w:val="•"/>
      <w:lvlJc w:val="left"/>
      <w:pPr>
        <w:ind w:left="1249" w:hanging="340"/>
      </w:pPr>
      <w:rPr>
        <w:rFonts w:hint="default"/>
        <w:lang w:val="en-US" w:eastAsia="en-US" w:bidi="en-US"/>
      </w:rPr>
    </w:lvl>
    <w:lvl w:ilvl="8" w:tplc="B1C091F6">
      <w:numFmt w:val="bullet"/>
      <w:lvlText w:val="•"/>
      <w:lvlJc w:val="left"/>
      <w:pPr>
        <w:ind w:left="1370" w:hanging="340"/>
      </w:pPr>
      <w:rPr>
        <w:rFonts w:hint="default"/>
        <w:lang w:val="en-US" w:eastAsia="en-US" w:bidi="en-US"/>
      </w:rPr>
    </w:lvl>
  </w:abstractNum>
  <w:abstractNum w:abstractNumId="918">
    <w:nsid w:val="56A77F13"/>
    <w:multiLevelType w:val="hybridMultilevel"/>
    <w:tmpl w:val="A016E3AC"/>
    <w:lvl w:ilvl="0" w:tplc="D0E464B4">
      <w:start w:val="1"/>
      <w:numFmt w:val="lowerLetter"/>
      <w:lvlText w:val="(%1)"/>
      <w:lvlJc w:val="left"/>
      <w:pPr>
        <w:ind w:left="538" w:hanging="274"/>
        <w:jc w:val="left"/>
      </w:pPr>
      <w:rPr>
        <w:rFonts w:ascii="Times New Roman" w:eastAsia="Times New Roman" w:hAnsi="Times New Roman" w:cs="Times New Roman" w:hint="default"/>
        <w:w w:val="99"/>
        <w:sz w:val="20"/>
        <w:szCs w:val="20"/>
        <w:lang w:val="en-US" w:eastAsia="en-US" w:bidi="en-US"/>
      </w:rPr>
    </w:lvl>
    <w:lvl w:ilvl="1" w:tplc="D5B8AF4E">
      <w:numFmt w:val="bullet"/>
      <w:lvlText w:val="•"/>
      <w:lvlJc w:val="left"/>
      <w:pPr>
        <w:ind w:left="933" w:hanging="274"/>
      </w:pPr>
      <w:rPr>
        <w:rFonts w:hint="default"/>
        <w:lang w:val="en-US" w:eastAsia="en-US" w:bidi="en-US"/>
      </w:rPr>
    </w:lvl>
    <w:lvl w:ilvl="2" w:tplc="F7063ADA">
      <w:numFmt w:val="bullet"/>
      <w:lvlText w:val="•"/>
      <w:lvlJc w:val="left"/>
      <w:pPr>
        <w:ind w:left="1327" w:hanging="274"/>
      </w:pPr>
      <w:rPr>
        <w:rFonts w:hint="default"/>
        <w:lang w:val="en-US" w:eastAsia="en-US" w:bidi="en-US"/>
      </w:rPr>
    </w:lvl>
    <w:lvl w:ilvl="3" w:tplc="2CB222C2">
      <w:numFmt w:val="bullet"/>
      <w:lvlText w:val="•"/>
      <w:lvlJc w:val="left"/>
      <w:pPr>
        <w:ind w:left="1721" w:hanging="274"/>
      </w:pPr>
      <w:rPr>
        <w:rFonts w:hint="default"/>
        <w:lang w:val="en-US" w:eastAsia="en-US" w:bidi="en-US"/>
      </w:rPr>
    </w:lvl>
    <w:lvl w:ilvl="4" w:tplc="D7F2F112">
      <w:numFmt w:val="bullet"/>
      <w:lvlText w:val="•"/>
      <w:lvlJc w:val="left"/>
      <w:pPr>
        <w:ind w:left="2115" w:hanging="274"/>
      </w:pPr>
      <w:rPr>
        <w:rFonts w:hint="default"/>
        <w:lang w:val="en-US" w:eastAsia="en-US" w:bidi="en-US"/>
      </w:rPr>
    </w:lvl>
    <w:lvl w:ilvl="5" w:tplc="EA16F484">
      <w:numFmt w:val="bullet"/>
      <w:lvlText w:val="•"/>
      <w:lvlJc w:val="left"/>
      <w:pPr>
        <w:ind w:left="2509" w:hanging="274"/>
      </w:pPr>
      <w:rPr>
        <w:rFonts w:hint="default"/>
        <w:lang w:val="en-US" w:eastAsia="en-US" w:bidi="en-US"/>
      </w:rPr>
    </w:lvl>
    <w:lvl w:ilvl="6" w:tplc="F8461FFE">
      <w:numFmt w:val="bullet"/>
      <w:lvlText w:val="•"/>
      <w:lvlJc w:val="left"/>
      <w:pPr>
        <w:ind w:left="2903" w:hanging="274"/>
      </w:pPr>
      <w:rPr>
        <w:rFonts w:hint="default"/>
        <w:lang w:val="en-US" w:eastAsia="en-US" w:bidi="en-US"/>
      </w:rPr>
    </w:lvl>
    <w:lvl w:ilvl="7" w:tplc="B99C2EF0">
      <w:numFmt w:val="bullet"/>
      <w:lvlText w:val="•"/>
      <w:lvlJc w:val="left"/>
      <w:pPr>
        <w:ind w:left="3297" w:hanging="274"/>
      </w:pPr>
      <w:rPr>
        <w:rFonts w:hint="default"/>
        <w:lang w:val="en-US" w:eastAsia="en-US" w:bidi="en-US"/>
      </w:rPr>
    </w:lvl>
    <w:lvl w:ilvl="8" w:tplc="36AEFE94">
      <w:numFmt w:val="bullet"/>
      <w:lvlText w:val="•"/>
      <w:lvlJc w:val="left"/>
      <w:pPr>
        <w:ind w:left="3691" w:hanging="274"/>
      </w:pPr>
      <w:rPr>
        <w:rFonts w:hint="default"/>
        <w:lang w:val="en-US" w:eastAsia="en-US" w:bidi="en-US"/>
      </w:rPr>
    </w:lvl>
  </w:abstractNum>
  <w:abstractNum w:abstractNumId="919">
    <w:nsid w:val="56AB2B51"/>
    <w:multiLevelType w:val="hybridMultilevel"/>
    <w:tmpl w:val="E8CC94E6"/>
    <w:lvl w:ilvl="0" w:tplc="B3D0CDF4">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BAF00730">
      <w:numFmt w:val="bullet"/>
      <w:lvlText w:val="•"/>
      <w:lvlJc w:val="left"/>
      <w:pPr>
        <w:ind w:left="945" w:hanging="274"/>
      </w:pPr>
      <w:rPr>
        <w:rFonts w:hint="default"/>
        <w:lang w:val="en-US" w:eastAsia="en-US" w:bidi="en-US"/>
      </w:rPr>
    </w:lvl>
    <w:lvl w:ilvl="2" w:tplc="1AD6F31A">
      <w:numFmt w:val="bullet"/>
      <w:lvlText w:val="•"/>
      <w:lvlJc w:val="left"/>
      <w:pPr>
        <w:ind w:left="1331" w:hanging="274"/>
      </w:pPr>
      <w:rPr>
        <w:rFonts w:hint="default"/>
        <w:lang w:val="en-US" w:eastAsia="en-US" w:bidi="en-US"/>
      </w:rPr>
    </w:lvl>
    <w:lvl w:ilvl="3" w:tplc="BA12C376">
      <w:numFmt w:val="bullet"/>
      <w:lvlText w:val="•"/>
      <w:lvlJc w:val="left"/>
      <w:pPr>
        <w:ind w:left="1717" w:hanging="274"/>
      </w:pPr>
      <w:rPr>
        <w:rFonts w:hint="default"/>
        <w:lang w:val="en-US" w:eastAsia="en-US" w:bidi="en-US"/>
      </w:rPr>
    </w:lvl>
    <w:lvl w:ilvl="4" w:tplc="00F89E32">
      <w:numFmt w:val="bullet"/>
      <w:lvlText w:val="•"/>
      <w:lvlJc w:val="left"/>
      <w:pPr>
        <w:ind w:left="2103" w:hanging="274"/>
      </w:pPr>
      <w:rPr>
        <w:rFonts w:hint="default"/>
        <w:lang w:val="en-US" w:eastAsia="en-US" w:bidi="en-US"/>
      </w:rPr>
    </w:lvl>
    <w:lvl w:ilvl="5" w:tplc="9532165E">
      <w:numFmt w:val="bullet"/>
      <w:lvlText w:val="•"/>
      <w:lvlJc w:val="left"/>
      <w:pPr>
        <w:ind w:left="2489" w:hanging="274"/>
      </w:pPr>
      <w:rPr>
        <w:rFonts w:hint="default"/>
        <w:lang w:val="en-US" w:eastAsia="en-US" w:bidi="en-US"/>
      </w:rPr>
    </w:lvl>
    <w:lvl w:ilvl="6" w:tplc="863AC88A">
      <w:numFmt w:val="bullet"/>
      <w:lvlText w:val="•"/>
      <w:lvlJc w:val="left"/>
      <w:pPr>
        <w:ind w:left="2875" w:hanging="274"/>
      </w:pPr>
      <w:rPr>
        <w:rFonts w:hint="default"/>
        <w:lang w:val="en-US" w:eastAsia="en-US" w:bidi="en-US"/>
      </w:rPr>
    </w:lvl>
    <w:lvl w:ilvl="7" w:tplc="EB743E54">
      <w:numFmt w:val="bullet"/>
      <w:lvlText w:val="•"/>
      <w:lvlJc w:val="left"/>
      <w:pPr>
        <w:ind w:left="3261" w:hanging="274"/>
      </w:pPr>
      <w:rPr>
        <w:rFonts w:hint="default"/>
        <w:lang w:val="en-US" w:eastAsia="en-US" w:bidi="en-US"/>
      </w:rPr>
    </w:lvl>
    <w:lvl w:ilvl="8" w:tplc="7F520E66">
      <w:numFmt w:val="bullet"/>
      <w:lvlText w:val="•"/>
      <w:lvlJc w:val="left"/>
      <w:pPr>
        <w:ind w:left="3647" w:hanging="274"/>
      </w:pPr>
      <w:rPr>
        <w:rFonts w:hint="default"/>
        <w:lang w:val="en-US" w:eastAsia="en-US" w:bidi="en-US"/>
      </w:rPr>
    </w:lvl>
  </w:abstractNum>
  <w:abstractNum w:abstractNumId="920">
    <w:nsid w:val="56AE0F0F"/>
    <w:multiLevelType w:val="hybridMultilevel"/>
    <w:tmpl w:val="E8303C52"/>
    <w:lvl w:ilvl="0" w:tplc="8E082A4E">
      <w:start w:val="8"/>
      <w:numFmt w:val="lowerRoman"/>
      <w:lvlText w:val="(%1)"/>
      <w:lvlJc w:val="left"/>
      <w:pPr>
        <w:ind w:left="509" w:hanging="449"/>
        <w:jc w:val="left"/>
      </w:pPr>
      <w:rPr>
        <w:rFonts w:ascii="Times New Roman" w:eastAsia="Times New Roman" w:hAnsi="Times New Roman" w:cs="Times New Roman" w:hint="default"/>
        <w:spacing w:val="-2"/>
        <w:w w:val="99"/>
        <w:sz w:val="20"/>
        <w:szCs w:val="20"/>
        <w:lang w:val="en-US" w:eastAsia="en-US" w:bidi="en-US"/>
      </w:rPr>
    </w:lvl>
    <w:lvl w:ilvl="1" w:tplc="443E8C90">
      <w:numFmt w:val="bullet"/>
      <w:lvlText w:val="•"/>
      <w:lvlJc w:val="left"/>
      <w:pPr>
        <w:ind w:left="610" w:hanging="449"/>
      </w:pPr>
      <w:rPr>
        <w:rFonts w:hint="default"/>
        <w:lang w:val="en-US" w:eastAsia="en-US" w:bidi="en-US"/>
      </w:rPr>
    </w:lvl>
    <w:lvl w:ilvl="2" w:tplc="D1EE2A0E">
      <w:numFmt w:val="bullet"/>
      <w:lvlText w:val="•"/>
      <w:lvlJc w:val="left"/>
      <w:pPr>
        <w:ind w:left="721" w:hanging="449"/>
      </w:pPr>
      <w:rPr>
        <w:rFonts w:hint="default"/>
        <w:lang w:val="en-US" w:eastAsia="en-US" w:bidi="en-US"/>
      </w:rPr>
    </w:lvl>
    <w:lvl w:ilvl="3" w:tplc="A3767D42">
      <w:numFmt w:val="bullet"/>
      <w:lvlText w:val="•"/>
      <w:lvlJc w:val="left"/>
      <w:pPr>
        <w:ind w:left="832" w:hanging="449"/>
      </w:pPr>
      <w:rPr>
        <w:rFonts w:hint="default"/>
        <w:lang w:val="en-US" w:eastAsia="en-US" w:bidi="en-US"/>
      </w:rPr>
    </w:lvl>
    <w:lvl w:ilvl="4" w:tplc="AEE41802">
      <w:numFmt w:val="bullet"/>
      <w:lvlText w:val="•"/>
      <w:lvlJc w:val="left"/>
      <w:pPr>
        <w:ind w:left="942" w:hanging="449"/>
      </w:pPr>
      <w:rPr>
        <w:rFonts w:hint="default"/>
        <w:lang w:val="en-US" w:eastAsia="en-US" w:bidi="en-US"/>
      </w:rPr>
    </w:lvl>
    <w:lvl w:ilvl="5" w:tplc="53F2DCB6">
      <w:numFmt w:val="bullet"/>
      <w:lvlText w:val="•"/>
      <w:lvlJc w:val="left"/>
      <w:pPr>
        <w:ind w:left="1053" w:hanging="449"/>
      </w:pPr>
      <w:rPr>
        <w:rFonts w:hint="default"/>
        <w:lang w:val="en-US" w:eastAsia="en-US" w:bidi="en-US"/>
      </w:rPr>
    </w:lvl>
    <w:lvl w:ilvl="6" w:tplc="B0B6BAFE">
      <w:numFmt w:val="bullet"/>
      <w:lvlText w:val="•"/>
      <w:lvlJc w:val="left"/>
      <w:pPr>
        <w:ind w:left="1164" w:hanging="449"/>
      </w:pPr>
      <w:rPr>
        <w:rFonts w:hint="default"/>
        <w:lang w:val="en-US" w:eastAsia="en-US" w:bidi="en-US"/>
      </w:rPr>
    </w:lvl>
    <w:lvl w:ilvl="7" w:tplc="1816846A">
      <w:numFmt w:val="bullet"/>
      <w:lvlText w:val="•"/>
      <w:lvlJc w:val="left"/>
      <w:pPr>
        <w:ind w:left="1274" w:hanging="449"/>
      </w:pPr>
      <w:rPr>
        <w:rFonts w:hint="default"/>
        <w:lang w:val="en-US" w:eastAsia="en-US" w:bidi="en-US"/>
      </w:rPr>
    </w:lvl>
    <w:lvl w:ilvl="8" w:tplc="5F025B6C">
      <w:numFmt w:val="bullet"/>
      <w:lvlText w:val="•"/>
      <w:lvlJc w:val="left"/>
      <w:pPr>
        <w:ind w:left="1385" w:hanging="449"/>
      </w:pPr>
      <w:rPr>
        <w:rFonts w:hint="default"/>
        <w:lang w:val="en-US" w:eastAsia="en-US" w:bidi="en-US"/>
      </w:rPr>
    </w:lvl>
  </w:abstractNum>
  <w:abstractNum w:abstractNumId="921">
    <w:nsid w:val="56EC69C4"/>
    <w:multiLevelType w:val="hybridMultilevel"/>
    <w:tmpl w:val="9710A93A"/>
    <w:lvl w:ilvl="0" w:tplc="94FAD5D0">
      <w:start w:val="2"/>
      <w:numFmt w:val="lowerRoman"/>
      <w:lvlText w:val="(%1)"/>
      <w:lvlJc w:val="left"/>
      <w:pPr>
        <w:ind w:left="409" w:hanging="346"/>
        <w:jc w:val="left"/>
      </w:pPr>
      <w:rPr>
        <w:rFonts w:ascii="Times New Roman" w:eastAsia="Times New Roman" w:hAnsi="Times New Roman" w:cs="Times New Roman" w:hint="default"/>
        <w:w w:val="99"/>
        <w:sz w:val="20"/>
        <w:szCs w:val="20"/>
        <w:lang w:val="en-US" w:eastAsia="en-US" w:bidi="en-US"/>
      </w:rPr>
    </w:lvl>
    <w:lvl w:ilvl="1" w:tplc="1C4273A2">
      <w:numFmt w:val="bullet"/>
      <w:lvlText w:val="•"/>
      <w:lvlJc w:val="left"/>
      <w:pPr>
        <w:ind w:left="521" w:hanging="346"/>
      </w:pPr>
      <w:rPr>
        <w:rFonts w:hint="default"/>
        <w:lang w:val="en-US" w:eastAsia="en-US" w:bidi="en-US"/>
      </w:rPr>
    </w:lvl>
    <w:lvl w:ilvl="2" w:tplc="909E6242">
      <w:numFmt w:val="bullet"/>
      <w:lvlText w:val="•"/>
      <w:lvlJc w:val="left"/>
      <w:pPr>
        <w:ind w:left="642" w:hanging="346"/>
      </w:pPr>
      <w:rPr>
        <w:rFonts w:hint="default"/>
        <w:lang w:val="en-US" w:eastAsia="en-US" w:bidi="en-US"/>
      </w:rPr>
    </w:lvl>
    <w:lvl w:ilvl="3" w:tplc="0054F800">
      <w:numFmt w:val="bullet"/>
      <w:lvlText w:val="•"/>
      <w:lvlJc w:val="left"/>
      <w:pPr>
        <w:ind w:left="763" w:hanging="346"/>
      </w:pPr>
      <w:rPr>
        <w:rFonts w:hint="default"/>
        <w:lang w:val="en-US" w:eastAsia="en-US" w:bidi="en-US"/>
      </w:rPr>
    </w:lvl>
    <w:lvl w:ilvl="4" w:tplc="B1A483BC">
      <w:numFmt w:val="bullet"/>
      <w:lvlText w:val="•"/>
      <w:lvlJc w:val="left"/>
      <w:pPr>
        <w:ind w:left="884" w:hanging="346"/>
      </w:pPr>
      <w:rPr>
        <w:rFonts w:hint="default"/>
        <w:lang w:val="en-US" w:eastAsia="en-US" w:bidi="en-US"/>
      </w:rPr>
    </w:lvl>
    <w:lvl w:ilvl="5" w:tplc="6770C748">
      <w:numFmt w:val="bullet"/>
      <w:lvlText w:val="•"/>
      <w:lvlJc w:val="left"/>
      <w:pPr>
        <w:ind w:left="1005" w:hanging="346"/>
      </w:pPr>
      <w:rPr>
        <w:rFonts w:hint="default"/>
        <w:lang w:val="en-US" w:eastAsia="en-US" w:bidi="en-US"/>
      </w:rPr>
    </w:lvl>
    <w:lvl w:ilvl="6" w:tplc="D0C83B48">
      <w:numFmt w:val="bullet"/>
      <w:lvlText w:val="•"/>
      <w:lvlJc w:val="left"/>
      <w:pPr>
        <w:ind w:left="1126" w:hanging="346"/>
      </w:pPr>
      <w:rPr>
        <w:rFonts w:hint="default"/>
        <w:lang w:val="en-US" w:eastAsia="en-US" w:bidi="en-US"/>
      </w:rPr>
    </w:lvl>
    <w:lvl w:ilvl="7" w:tplc="91D4F0AA">
      <w:numFmt w:val="bullet"/>
      <w:lvlText w:val="•"/>
      <w:lvlJc w:val="left"/>
      <w:pPr>
        <w:ind w:left="1247" w:hanging="346"/>
      </w:pPr>
      <w:rPr>
        <w:rFonts w:hint="default"/>
        <w:lang w:val="en-US" w:eastAsia="en-US" w:bidi="en-US"/>
      </w:rPr>
    </w:lvl>
    <w:lvl w:ilvl="8" w:tplc="6BFAF4E2">
      <w:numFmt w:val="bullet"/>
      <w:lvlText w:val="•"/>
      <w:lvlJc w:val="left"/>
      <w:pPr>
        <w:ind w:left="1368" w:hanging="346"/>
      </w:pPr>
      <w:rPr>
        <w:rFonts w:hint="default"/>
        <w:lang w:val="en-US" w:eastAsia="en-US" w:bidi="en-US"/>
      </w:rPr>
    </w:lvl>
  </w:abstractNum>
  <w:abstractNum w:abstractNumId="922">
    <w:nsid w:val="56F3661B"/>
    <w:multiLevelType w:val="hybridMultilevel"/>
    <w:tmpl w:val="D244FB92"/>
    <w:lvl w:ilvl="0" w:tplc="BC047688">
      <w:start w:val="1"/>
      <w:numFmt w:val="lowerLetter"/>
      <w:lvlText w:val="(%1)"/>
      <w:lvlJc w:val="left"/>
      <w:pPr>
        <w:ind w:left="569" w:hanging="273"/>
        <w:jc w:val="left"/>
      </w:pPr>
      <w:rPr>
        <w:rFonts w:ascii="Times New Roman" w:eastAsia="Times New Roman" w:hAnsi="Times New Roman" w:cs="Times New Roman" w:hint="default"/>
        <w:w w:val="99"/>
        <w:sz w:val="20"/>
        <w:szCs w:val="20"/>
        <w:lang w:val="en-US" w:eastAsia="en-US" w:bidi="en-US"/>
      </w:rPr>
    </w:lvl>
    <w:lvl w:ilvl="1" w:tplc="DEF2950A">
      <w:numFmt w:val="bullet"/>
      <w:lvlText w:val="•"/>
      <w:lvlJc w:val="left"/>
      <w:pPr>
        <w:ind w:left="948" w:hanging="273"/>
      </w:pPr>
      <w:rPr>
        <w:rFonts w:hint="default"/>
        <w:lang w:val="en-US" w:eastAsia="en-US" w:bidi="en-US"/>
      </w:rPr>
    </w:lvl>
    <w:lvl w:ilvl="2" w:tplc="2904CDBC">
      <w:numFmt w:val="bullet"/>
      <w:lvlText w:val="•"/>
      <w:lvlJc w:val="left"/>
      <w:pPr>
        <w:ind w:left="1337" w:hanging="273"/>
      </w:pPr>
      <w:rPr>
        <w:rFonts w:hint="default"/>
        <w:lang w:val="en-US" w:eastAsia="en-US" w:bidi="en-US"/>
      </w:rPr>
    </w:lvl>
    <w:lvl w:ilvl="3" w:tplc="573067D2">
      <w:numFmt w:val="bullet"/>
      <w:lvlText w:val="•"/>
      <w:lvlJc w:val="left"/>
      <w:pPr>
        <w:ind w:left="1726" w:hanging="273"/>
      </w:pPr>
      <w:rPr>
        <w:rFonts w:hint="default"/>
        <w:lang w:val="en-US" w:eastAsia="en-US" w:bidi="en-US"/>
      </w:rPr>
    </w:lvl>
    <w:lvl w:ilvl="4" w:tplc="3B0A7F12">
      <w:numFmt w:val="bullet"/>
      <w:lvlText w:val="•"/>
      <w:lvlJc w:val="left"/>
      <w:pPr>
        <w:ind w:left="2114" w:hanging="273"/>
      </w:pPr>
      <w:rPr>
        <w:rFonts w:hint="default"/>
        <w:lang w:val="en-US" w:eastAsia="en-US" w:bidi="en-US"/>
      </w:rPr>
    </w:lvl>
    <w:lvl w:ilvl="5" w:tplc="55F64B50">
      <w:numFmt w:val="bullet"/>
      <w:lvlText w:val="•"/>
      <w:lvlJc w:val="left"/>
      <w:pPr>
        <w:ind w:left="2503" w:hanging="273"/>
      </w:pPr>
      <w:rPr>
        <w:rFonts w:hint="default"/>
        <w:lang w:val="en-US" w:eastAsia="en-US" w:bidi="en-US"/>
      </w:rPr>
    </w:lvl>
    <w:lvl w:ilvl="6" w:tplc="D344520C">
      <w:numFmt w:val="bullet"/>
      <w:lvlText w:val="•"/>
      <w:lvlJc w:val="left"/>
      <w:pPr>
        <w:ind w:left="2892" w:hanging="273"/>
      </w:pPr>
      <w:rPr>
        <w:rFonts w:hint="default"/>
        <w:lang w:val="en-US" w:eastAsia="en-US" w:bidi="en-US"/>
      </w:rPr>
    </w:lvl>
    <w:lvl w:ilvl="7" w:tplc="ED9649FA">
      <w:numFmt w:val="bullet"/>
      <w:lvlText w:val="•"/>
      <w:lvlJc w:val="left"/>
      <w:pPr>
        <w:ind w:left="3280" w:hanging="273"/>
      </w:pPr>
      <w:rPr>
        <w:rFonts w:hint="default"/>
        <w:lang w:val="en-US" w:eastAsia="en-US" w:bidi="en-US"/>
      </w:rPr>
    </w:lvl>
    <w:lvl w:ilvl="8" w:tplc="7EFE43E4">
      <w:numFmt w:val="bullet"/>
      <w:lvlText w:val="•"/>
      <w:lvlJc w:val="left"/>
      <w:pPr>
        <w:ind w:left="3669" w:hanging="273"/>
      </w:pPr>
      <w:rPr>
        <w:rFonts w:hint="default"/>
        <w:lang w:val="en-US" w:eastAsia="en-US" w:bidi="en-US"/>
      </w:rPr>
    </w:lvl>
  </w:abstractNum>
  <w:abstractNum w:abstractNumId="923">
    <w:nsid w:val="56F40431"/>
    <w:multiLevelType w:val="hybridMultilevel"/>
    <w:tmpl w:val="DFA8CA60"/>
    <w:lvl w:ilvl="0" w:tplc="3FAE6B58">
      <w:start w:val="1"/>
      <w:numFmt w:val="lowerRoman"/>
      <w:lvlText w:val="(%1)"/>
      <w:lvlJc w:val="left"/>
      <w:pPr>
        <w:ind w:left="355" w:hanging="290"/>
        <w:jc w:val="left"/>
      </w:pPr>
      <w:rPr>
        <w:rFonts w:ascii="Times New Roman" w:eastAsia="Times New Roman" w:hAnsi="Times New Roman" w:cs="Times New Roman" w:hint="default"/>
        <w:w w:val="99"/>
        <w:sz w:val="20"/>
        <w:szCs w:val="20"/>
        <w:lang w:val="en-US" w:eastAsia="en-US" w:bidi="en-US"/>
      </w:rPr>
    </w:lvl>
    <w:lvl w:ilvl="1" w:tplc="A830C9E6">
      <w:numFmt w:val="bullet"/>
      <w:lvlText w:val="•"/>
      <w:lvlJc w:val="left"/>
      <w:pPr>
        <w:ind w:left="485" w:hanging="290"/>
      </w:pPr>
      <w:rPr>
        <w:rFonts w:hint="default"/>
        <w:lang w:val="en-US" w:eastAsia="en-US" w:bidi="en-US"/>
      </w:rPr>
    </w:lvl>
    <w:lvl w:ilvl="2" w:tplc="0928ADCE">
      <w:numFmt w:val="bullet"/>
      <w:lvlText w:val="•"/>
      <w:lvlJc w:val="left"/>
      <w:pPr>
        <w:ind w:left="611" w:hanging="290"/>
      </w:pPr>
      <w:rPr>
        <w:rFonts w:hint="default"/>
        <w:lang w:val="en-US" w:eastAsia="en-US" w:bidi="en-US"/>
      </w:rPr>
    </w:lvl>
    <w:lvl w:ilvl="3" w:tplc="4B741F28">
      <w:numFmt w:val="bullet"/>
      <w:lvlText w:val="•"/>
      <w:lvlJc w:val="left"/>
      <w:pPr>
        <w:ind w:left="737" w:hanging="290"/>
      </w:pPr>
      <w:rPr>
        <w:rFonts w:hint="default"/>
        <w:lang w:val="en-US" w:eastAsia="en-US" w:bidi="en-US"/>
      </w:rPr>
    </w:lvl>
    <w:lvl w:ilvl="4" w:tplc="A4363DA2">
      <w:numFmt w:val="bullet"/>
      <w:lvlText w:val="•"/>
      <w:lvlJc w:val="left"/>
      <w:pPr>
        <w:ind w:left="862" w:hanging="290"/>
      </w:pPr>
      <w:rPr>
        <w:rFonts w:hint="default"/>
        <w:lang w:val="en-US" w:eastAsia="en-US" w:bidi="en-US"/>
      </w:rPr>
    </w:lvl>
    <w:lvl w:ilvl="5" w:tplc="CD8637D4">
      <w:numFmt w:val="bullet"/>
      <w:lvlText w:val="•"/>
      <w:lvlJc w:val="left"/>
      <w:pPr>
        <w:ind w:left="988" w:hanging="290"/>
      </w:pPr>
      <w:rPr>
        <w:rFonts w:hint="default"/>
        <w:lang w:val="en-US" w:eastAsia="en-US" w:bidi="en-US"/>
      </w:rPr>
    </w:lvl>
    <w:lvl w:ilvl="6" w:tplc="496E6B2C">
      <w:numFmt w:val="bullet"/>
      <w:lvlText w:val="•"/>
      <w:lvlJc w:val="left"/>
      <w:pPr>
        <w:ind w:left="1114" w:hanging="290"/>
      </w:pPr>
      <w:rPr>
        <w:rFonts w:hint="default"/>
        <w:lang w:val="en-US" w:eastAsia="en-US" w:bidi="en-US"/>
      </w:rPr>
    </w:lvl>
    <w:lvl w:ilvl="7" w:tplc="CDCEE352">
      <w:numFmt w:val="bullet"/>
      <w:lvlText w:val="•"/>
      <w:lvlJc w:val="left"/>
      <w:pPr>
        <w:ind w:left="1239" w:hanging="290"/>
      </w:pPr>
      <w:rPr>
        <w:rFonts w:hint="default"/>
        <w:lang w:val="en-US" w:eastAsia="en-US" w:bidi="en-US"/>
      </w:rPr>
    </w:lvl>
    <w:lvl w:ilvl="8" w:tplc="419692FE">
      <w:numFmt w:val="bullet"/>
      <w:lvlText w:val="•"/>
      <w:lvlJc w:val="left"/>
      <w:pPr>
        <w:ind w:left="1365" w:hanging="290"/>
      </w:pPr>
      <w:rPr>
        <w:rFonts w:hint="default"/>
        <w:lang w:val="en-US" w:eastAsia="en-US" w:bidi="en-US"/>
      </w:rPr>
    </w:lvl>
  </w:abstractNum>
  <w:abstractNum w:abstractNumId="924">
    <w:nsid w:val="570108B7"/>
    <w:multiLevelType w:val="hybridMultilevel"/>
    <w:tmpl w:val="06E4A362"/>
    <w:lvl w:ilvl="0" w:tplc="6206D4C8">
      <w:start w:val="1"/>
      <w:numFmt w:val="lowerRoman"/>
      <w:lvlText w:val="(%1)"/>
      <w:lvlJc w:val="left"/>
      <w:pPr>
        <w:ind w:left="408" w:hanging="324"/>
        <w:jc w:val="left"/>
      </w:pPr>
      <w:rPr>
        <w:rFonts w:ascii="Times New Roman" w:eastAsia="Times New Roman" w:hAnsi="Times New Roman" w:cs="Times New Roman" w:hint="default"/>
        <w:spacing w:val="-1"/>
        <w:w w:val="99"/>
        <w:sz w:val="19"/>
        <w:szCs w:val="19"/>
        <w:lang w:val="en-US" w:eastAsia="en-US" w:bidi="en-US"/>
      </w:rPr>
    </w:lvl>
    <w:lvl w:ilvl="1" w:tplc="BC7A1588">
      <w:numFmt w:val="bullet"/>
      <w:lvlText w:val="•"/>
      <w:lvlJc w:val="left"/>
      <w:pPr>
        <w:ind w:left="648" w:hanging="324"/>
      </w:pPr>
      <w:rPr>
        <w:rFonts w:hint="default"/>
        <w:lang w:val="en-US" w:eastAsia="en-US" w:bidi="en-US"/>
      </w:rPr>
    </w:lvl>
    <w:lvl w:ilvl="2" w:tplc="5B3EBE9C">
      <w:numFmt w:val="bullet"/>
      <w:lvlText w:val="•"/>
      <w:lvlJc w:val="left"/>
      <w:pPr>
        <w:ind w:left="896" w:hanging="324"/>
      </w:pPr>
      <w:rPr>
        <w:rFonts w:hint="default"/>
        <w:lang w:val="en-US" w:eastAsia="en-US" w:bidi="en-US"/>
      </w:rPr>
    </w:lvl>
    <w:lvl w:ilvl="3" w:tplc="E24040A6">
      <w:numFmt w:val="bullet"/>
      <w:lvlText w:val="•"/>
      <w:lvlJc w:val="left"/>
      <w:pPr>
        <w:ind w:left="1144" w:hanging="324"/>
      </w:pPr>
      <w:rPr>
        <w:rFonts w:hint="default"/>
        <w:lang w:val="en-US" w:eastAsia="en-US" w:bidi="en-US"/>
      </w:rPr>
    </w:lvl>
    <w:lvl w:ilvl="4" w:tplc="B2AAC61E">
      <w:numFmt w:val="bullet"/>
      <w:lvlText w:val="•"/>
      <w:lvlJc w:val="left"/>
      <w:pPr>
        <w:ind w:left="1392" w:hanging="324"/>
      </w:pPr>
      <w:rPr>
        <w:rFonts w:hint="default"/>
        <w:lang w:val="en-US" w:eastAsia="en-US" w:bidi="en-US"/>
      </w:rPr>
    </w:lvl>
    <w:lvl w:ilvl="5" w:tplc="0E505904">
      <w:numFmt w:val="bullet"/>
      <w:lvlText w:val="•"/>
      <w:lvlJc w:val="left"/>
      <w:pPr>
        <w:ind w:left="1641" w:hanging="324"/>
      </w:pPr>
      <w:rPr>
        <w:rFonts w:hint="default"/>
        <w:lang w:val="en-US" w:eastAsia="en-US" w:bidi="en-US"/>
      </w:rPr>
    </w:lvl>
    <w:lvl w:ilvl="6" w:tplc="834215CC">
      <w:numFmt w:val="bullet"/>
      <w:lvlText w:val="•"/>
      <w:lvlJc w:val="left"/>
      <w:pPr>
        <w:ind w:left="1889" w:hanging="324"/>
      </w:pPr>
      <w:rPr>
        <w:rFonts w:hint="default"/>
        <w:lang w:val="en-US" w:eastAsia="en-US" w:bidi="en-US"/>
      </w:rPr>
    </w:lvl>
    <w:lvl w:ilvl="7" w:tplc="A906E2C2">
      <w:numFmt w:val="bullet"/>
      <w:lvlText w:val="•"/>
      <w:lvlJc w:val="left"/>
      <w:pPr>
        <w:ind w:left="2137" w:hanging="324"/>
      </w:pPr>
      <w:rPr>
        <w:rFonts w:hint="default"/>
        <w:lang w:val="en-US" w:eastAsia="en-US" w:bidi="en-US"/>
      </w:rPr>
    </w:lvl>
    <w:lvl w:ilvl="8" w:tplc="C1B860FE">
      <w:numFmt w:val="bullet"/>
      <w:lvlText w:val="•"/>
      <w:lvlJc w:val="left"/>
      <w:pPr>
        <w:ind w:left="2385" w:hanging="324"/>
      </w:pPr>
      <w:rPr>
        <w:rFonts w:hint="default"/>
        <w:lang w:val="en-US" w:eastAsia="en-US" w:bidi="en-US"/>
      </w:rPr>
    </w:lvl>
  </w:abstractNum>
  <w:abstractNum w:abstractNumId="925">
    <w:nsid w:val="57176160"/>
    <w:multiLevelType w:val="hybridMultilevel"/>
    <w:tmpl w:val="BB9A72D0"/>
    <w:lvl w:ilvl="0" w:tplc="3550A254">
      <w:start w:val="1"/>
      <w:numFmt w:val="lowerLetter"/>
      <w:lvlText w:val="(%1)"/>
      <w:lvlJc w:val="left"/>
      <w:pPr>
        <w:ind w:left="526" w:hanging="274"/>
        <w:jc w:val="left"/>
      </w:pPr>
      <w:rPr>
        <w:rFonts w:ascii="Times New Roman" w:eastAsia="Times New Roman" w:hAnsi="Times New Roman" w:cs="Times New Roman" w:hint="default"/>
        <w:w w:val="99"/>
        <w:sz w:val="20"/>
        <w:szCs w:val="20"/>
        <w:lang w:val="en-US" w:eastAsia="en-US" w:bidi="en-US"/>
      </w:rPr>
    </w:lvl>
    <w:lvl w:ilvl="1" w:tplc="15105788">
      <w:numFmt w:val="bullet"/>
      <w:lvlText w:val="•"/>
      <w:lvlJc w:val="left"/>
      <w:pPr>
        <w:ind w:left="926" w:hanging="274"/>
      </w:pPr>
      <w:rPr>
        <w:rFonts w:hint="default"/>
        <w:lang w:val="en-US" w:eastAsia="en-US" w:bidi="en-US"/>
      </w:rPr>
    </w:lvl>
    <w:lvl w:ilvl="2" w:tplc="751E5E26">
      <w:numFmt w:val="bullet"/>
      <w:lvlText w:val="•"/>
      <w:lvlJc w:val="left"/>
      <w:pPr>
        <w:ind w:left="1333" w:hanging="274"/>
      </w:pPr>
      <w:rPr>
        <w:rFonts w:hint="default"/>
        <w:lang w:val="en-US" w:eastAsia="en-US" w:bidi="en-US"/>
      </w:rPr>
    </w:lvl>
    <w:lvl w:ilvl="3" w:tplc="50ECE44C">
      <w:numFmt w:val="bullet"/>
      <w:lvlText w:val="•"/>
      <w:lvlJc w:val="left"/>
      <w:pPr>
        <w:ind w:left="1739" w:hanging="274"/>
      </w:pPr>
      <w:rPr>
        <w:rFonts w:hint="default"/>
        <w:lang w:val="en-US" w:eastAsia="en-US" w:bidi="en-US"/>
      </w:rPr>
    </w:lvl>
    <w:lvl w:ilvl="4" w:tplc="D358813A">
      <w:numFmt w:val="bullet"/>
      <w:lvlText w:val="•"/>
      <w:lvlJc w:val="left"/>
      <w:pPr>
        <w:ind w:left="2146" w:hanging="274"/>
      </w:pPr>
      <w:rPr>
        <w:rFonts w:hint="default"/>
        <w:lang w:val="en-US" w:eastAsia="en-US" w:bidi="en-US"/>
      </w:rPr>
    </w:lvl>
    <w:lvl w:ilvl="5" w:tplc="12F6D664">
      <w:numFmt w:val="bullet"/>
      <w:lvlText w:val="•"/>
      <w:lvlJc w:val="left"/>
      <w:pPr>
        <w:ind w:left="2552" w:hanging="274"/>
      </w:pPr>
      <w:rPr>
        <w:rFonts w:hint="default"/>
        <w:lang w:val="en-US" w:eastAsia="en-US" w:bidi="en-US"/>
      </w:rPr>
    </w:lvl>
    <w:lvl w:ilvl="6" w:tplc="53BEFE8A">
      <w:numFmt w:val="bullet"/>
      <w:lvlText w:val="•"/>
      <w:lvlJc w:val="left"/>
      <w:pPr>
        <w:ind w:left="2959" w:hanging="274"/>
      </w:pPr>
      <w:rPr>
        <w:rFonts w:hint="default"/>
        <w:lang w:val="en-US" w:eastAsia="en-US" w:bidi="en-US"/>
      </w:rPr>
    </w:lvl>
    <w:lvl w:ilvl="7" w:tplc="884C6EE0">
      <w:numFmt w:val="bullet"/>
      <w:lvlText w:val="•"/>
      <w:lvlJc w:val="left"/>
      <w:pPr>
        <w:ind w:left="3365" w:hanging="274"/>
      </w:pPr>
      <w:rPr>
        <w:rFonts w:hint="default"/>
        <w:lang w:val="en-US" w:eastAsia="en-US" w:bidi="en-US"/>
      </w:rPr>
    </w:lvl>
    <w:lvl w:ilvl="8" w:tplc="21229B1E">
      <w:numFmt w:val="bullet"/>
      <w:lvlText w:val="•"/>
      <w:lvlJc w:val="left"/>
      <w:pPr>
        <w:ind w:left="3772" w:hanging="274"/>
      </w:pPr>
      <w:rPr>
        <w:rFonts w:hint="default"/>
        <w:lang w:val="en-US" w:eastAsia="en-US" w:bidi="en-US"/>
      </w:rPr>
    </w:lvl>
  </w:abstractNum>
  <w:abstractNum w:abstractNumId="926">
    <w:nsid w:val="57261E6A"/>
    <w:multiLevelType w:val="hybridMultilevel"/>
    <w:tmpl w:val="1206B5B6"/>
    <w:lvl w:ilvl="0" w:tplc="A0C2DE2A">
      <w:start w:val="1"/>
      <w:numFmt w:val="lowerRoman"/>
      <w:lvlText w:val="(%1)"/>
      <w:lvlJc w:val="left"/>
      <w:pPr>
        <w:ind w:left="483" w:hanging="341"/>
        <w:jc w:val="left"/>
      </w:pPr>
      <w:rPr>
        <w:rFonts w:ascii="Times New Roman" w:eastAsia="Times New Roman" w:hAnsi="Times New Roman" w:cs="Times New Roman" w:hint="default"/>
        <w:w w:val="99"/>
        <w:sz w:val="20"/>
        <w:szCs w:val="20"/>
        <w:lang w:val="en-US" w:eastAsia="en-US" w:bidi="en-US"/>
      </w:rPr>
    </w:lvl>
    <w:lvl w:ilvl="1" w:tplc="A8B843D0">
      <w:numFmt w:val="bullet"/>
      <w:lvlText w:val="•"/>
      <w:lvlJc w:val="left"/>
      <w:pPr>
        <w:ind w:left="593" w:hanging="341"/>
      </w:pPr>
      <w:rPr>
        <w:rFonts w:hint="default"/>
        <w:lang w:val="en-US" w:eastAsia="en-US" w:bidi="en-US"/>
      </w:rPr>
    </w:lvl>
    <w:lvl w:ilvl="2" w:tplc="D54EA060">
      <w:numFmt w:val="bullet"/>
      <w:lvlText w:val="•"/>
      <w:lvlJc w:val="left"/>
      <w:pPr>
        <w:ind w:left="706" w:hanging="341"/>
      </w:pPr>
      <w:rPr>
        <w:rFonts w:hint="default"/>
        <w:lang w:val="en-US" w:eastAsia="en-US" w:bidi="en-US"/>
      </w:rPr>
    </w:lvl>
    <w:lvl w:ilvl="3" w:tplc="17F8078C">
      <w:numFmt w:val="bullet"/>
      <w:lvlText w:val="•"/>
      <w:lvlJc w:val="left"/>
      <w:pPr>
        <w:ind w:left="819" w:hanging="341"/>
      </w:pPr>
      <w:rPr>
        <w:rFonts w:hint="default"/>
        <w:lang w:val="en-US" w:eastAsia="en-US" w:bidi="en-US"/>
      </w:rPr>
    </w:lvl>
    <w:lvl w:ilvl="4" w:tplc="DA1E6FB8">
      <w:numFmt w:val="bullet"/>
      <w:lvlText w:val="•"/>
      <w:lvlJc w:val="left"/>
      <w:pPr>
        <w:ind w:left="933" w:hanging="341"/>
      </w:pPr>
      <w:rPr>
        <w:rFonts w:hint="default"/>
        <w:lang w:val="en-US" w:eastAsia="en-US" w:bidi="en-US"/>
      </w:rPr>
    </w:lvl>
    <w:lvl w:ilvl="5" w:tplc="5AE0C872">
      <w:numFmt w:val="bullet"/>
      <w:lvlText w:val="•"/>
      <w:lvlJc w:val="left"/>
      <w:pPr>
        <w:ind w:left="1046" w:hanging="341"/>
      </w:pPr>
      <w:rPr>
        <w:rFonts w:hint="default"/>
        <w:lang w:val="en-US" w:eastAsia="en-US" w:bidi="en-US"/>
      </w:rPr>
    </w:lvl>
    <w:lvl w:ilvl="6" w:tplc="4F1EB9D0">
      <w:numFmt w:val="bullet"/>
      <w:lvlText w:val="•"/>
      <w:lvlJc w:val="left"/>
      <w:pPr>
        <w:ind w:left="1159" w:hanging="341"/>
      </w:pPr>
      <w:rPr>
        <w:rFonts w:hint="default"/>
        <w:lang w:val="en-US" w:eastAsia="en-US" w:bidi="en-US"/>
      </w:rPr>
    </w:lvl>
    <w:lvl w:ilvl="7" w:tplc="0800231E">
      <w:numFmt w:val="bullet"/>
      <w:lvlText w:val="•"/>
      <w:lvlJc w:val="left"/>
      <w:pPr>
        <w:ind w:left="1273" w:hanging="341"/>
      </w:pPr>
      <w:rPr>
        <w:rFonts w:hint="default"/>
        <w:lang w:val="en-US" w:eastAsia="en-US" w:bidi="en-US"/>
      </w:rPr>
    </w:lvl>
    <w:lvl w:ilvl="8" w:tplc="7E180744">
      <w:numFmt w:val="bullet"/>
      <w:lvlText w:val="•"/>
      <w:lvlJc w:val="left"/>
      <w:pPr>
        <w:ind w:left="1386" w:hanging="341"/>
      </w:pPr>
      <w:rPr>
        <w:rFonts w:hint="default"/>
        <w:lang w:val="en-US" w:eastAsia="en-US" w:bidi="en-US"/>
      </w:rPr>
    </w:lvl>
  </w:abstractNum>
  <w:abstractNum w:abstractNumId="927">
    <w:nsid w:val="5731304A"/>
    <w:multiLevelType w:val="hybridMultilevel"/>
    <w:tmpl w:val="69A2E61C"/>
    <w:lvl w:ilvl="0" w:tplc="7C00A3A2">
      <w:start w:val="1"/>
      <w:numFmt w:val="lowerRoman"/>
      <w:lvlText w:val="(%1)"/>
      <w:lvlJc w:val="left"/>
      <w:pPr>
        <w:ind w:left="374" w:hanging="291"/>
        <w:jc w:val="left"/>
      </w:pPr>
      <w:rPr>
        <w:rFonts w:ascii="Times New Roman" w:eastAsia="Times New Roman" w:hAnsi="Times New Roman" w:cs="Times New Roman" w:hint="default"/>
        <w:w w:val="99"/>
        <w:sz w:val="20"/>
        <w:szCs w:val="20"/>
        <w:lang w:val="en-US" w:eastAsia="en-US" w:bidi="en-US"/>
      </w:rPr>
    </w:lvl>
    <w:lvl w:ilvl="1" w:tplc="21CE508C">
      <w:numFmt w:val="bullet"/>
      <w:lvlText w:val="•"/>
      <w:lvlJc w:val="left"/>
      <w:pPr>
        <w:ind w:left="629" w:hanging="291"/>
      </w:pPr>
      <w:rPr>
        <w:rFonts w:hint="default"/>
        <w:lang w:val="en-US" w:eastAsia="en-US" w:bidi="en-US"/>
      </w:rPr>
    </w:lvl>
    <w:lvl w:ilvl="2" w:tplc="6FB290AC">
      <w:numFmt w:val="bullet"/>
      <w:lvlText w:val="•"/>
      <w:lvlJc w:val="left"/>
      <w:pPr>
        <w:ind w:left="878" w:hanging="291"/>
      </w:pPr>
      <w:rPr>
        <w:rFonts w:hint="default"/>
        <w:lang w:val="en-US" w:eastAsia="en-US" w:bidi="en-US"/>
      </w:rPr>
    </w:lvl>
    <w:lvl w:ilvl="3" w:tplc="9C48DD3C">
      <w:numFmt w:val="bullet"/>
      <w:lvlText w:val="•"/>
      <w:lvlJc w:val="left"/>
      <w:pPr>
        <w:ind w:left="1127" w:hanging="291"/>
      </w:pPr>
      <w:rPr>
        <w:rFonts w:hint="default"/>
        <w:lang w:val="en-US" w:eastAsia="en-US" w:bidi="en-US"/>
      </w:rPr>
    </w:lvl>
    <w:lvl w:ilvl="4" w:tplc="03C03E2A">
      <w:numFmt w:val="bullet"/>
      <w:lvlText w:val="•"/>
      <w:lvlJc w:val="left"/>
      <w:pPr>
        <w:ind w:left="1376" w:hanging="291"/>
      </w:pPr>
      <w:rPr>
        <w:rFonts w:hint="default"/>
        <w:lang w:val="en-US" w:eastAsia="en-US" w:bidi="en-US"/>
      </w:rPr>
    </w:lvl>
    <w:lvl w:ilvl="5" w:tplc="5C628DB4">
      <w:numFmt w:val="bullet"/>
      <w:lvlText w:val="•"/>
      <w:lvlJc w:val="left"/>
      <w:pPr>
        <w:ind w:left="1625" w:hanging="291"/>
      </w:pPr>
      <w:rPr>
        <w:rFonts w:hint="default"/>
        <w:lang w:val="en-US" w:eastAsia="en-US" w:bidi="en-US"/>
      </w:rPr>
    </w:lvl>
    <w:lvl w:ilvl="6" w:tplc="B2F88A2E">
      <w:numFmt w:val="bullet"/>
      <w:lvlText w:val="•"/>
      <w:lvlJc w:val="left"/>
      <w:pPr>
        <w:ind w:left="1874" w:hanging="291"/>
      </w:pPr>
      <w:rPr>
        <w:rFonts w:hint="default"/>
        <w:lang w:val="en-US" w:eastAsia="en-US" w:bidi="en-US"/>
      </w:rPr>
    </w:lvl>
    <w:lvl w:ilvl="7" w:tplc="A21A51E8">
      <w:numFmt w:val="bullet"/>
      <w:lvlText w:val="•"/>
      <w:lvlJc w:val="left"/>
      <w:pPr>
        <w:ind w:left="2123" w:hanging="291"/>
      </w:pPr>
      <w:rPr>
        <w:rFonts w:hint="default"/>
        <w:lang w:val="en-US" w:eastAsia="en-US" w:bidi="en-US"/>
      </w:rPr>
    </w:lvl>
    <w:lvl w:ilvl="8" w:tplc="C7B88F00">
      <w:numFmt w:val="bullet"/>
      <w:lvlText w:val="•"/>
      <w:lvlJc w:val="left"/>
      <w:pPr>
        <w:ind w:left="2372" w:hanging="291"/>
      </w:pPr>
      <w:rPr>
        <w:rFonts w:hint="default"/>
        <w:lang w:val="en-US" w:eastAsia="en-US" w:bidi="en-US"/>
      </w:rPr>
    </w:lvl>
  </w:abstractNum>
  <w:abstractNum w:abstractNumId="928">
    <w:nsid w:val="57540382"/>
    <w:multiLevelType w:val="hybridMultilevel"/>
    <w:tmpl w:val="7B4818EE"/>
    <w:lvl w:ilvl="0" w:tplc="D54205EA">
      <w:start w:val="1"/>
      <w:numFmt w:val="lowerRoman"/>
      <w:lvlText w:val="(%1)"/>
      <w:lvlJc w:val="left"/>
      <w:pPr>
        <w:ind w:left="266" w:hanging="291"/>
        <w:jc w:val="left"/>
      </w:pPr>
      <w:rPr>
        <w:rFonts w:ascii="Times New Roman" w:eastAsia="Times New Roman" w:hAnsi="Times New Roman" w:cs="Times New Roman" w:hint="default"/>
        <w:w w:val="99"/>
        <w:sz w:val="20"/>
        <w:szCs w:val="20"/>
        <w:lang w:val="en-US" w:eastAsia="en-US" w:bidi="en-US"/>
      </w:rPr>
    </w:lvl>
    <w:lvl w:ilvl="1" w:tplc="5044B514">
      <w:numFmt w:val="bullet"/>
      <w:lvlText w:val="•"/>
      <w:lvlJc w:val="left"/>
      <w:pPr>
        <w:ind w:left="520" w:hanging="291"/>
      </w:pPr>
      <w:rPr>
        <w:rFonts w:hint="default"/>
        <w:lang w:val="en-US" w:eastAsia="en-US" w:bidi="en-US"/>
      </w:rPr>
    </w:lvl>
    <w:lvl w:ilvl="2" w:tplc="43AA4E38">
      <w:numFmt w:val="bullet"/>
      <w:lvlText w:val="•"/>
      <w:lvlJc w:val="left"/>
      <w:pPr>
        <w:ind w:left="780" w:hanging="291"/>
      </w:pPr>
      <w:rPr>
        <w:rFonts w:hint="default"/>
        <w:lang w:val="en-US" w:eastAsia="en-US" w:bidi="en-US"/>
      </w:rPr>
    </w:lvl>
    <w:lvl w:ilvl="3" w:tplc="2126339E">
      <w:numFmt w:val="bullet"/>
      <w:lvlText w:val="•"/>
      <w:lvlJc w:val="left"/>
      <w:pPr>
        <w:ind w:left="1040" w:hanging="291"/>
      </w:pPr>
      <w:rPr>
        <w:rFonts w:hint="default"/>
        <w:lang w:val="en-US" w:eastAsia="en-US" w:bidi="en-US"/>
      </w:rPr>
    </w:lvl>
    <w:lvl w:ilvl="4" w:tplc="864C9AEC">
      <w:numFmt w:val="bullet"/>
      <w:lvlText w:val="•"/>
      <w:lvlJc w:val="left"/>
      <w:pPr>
        <w:ind w:left="1300" w:hanging="291"/>
      </w:pPr>
      <w:rPr>
        <w:rFonts w:hint="default"/>
        <w:lang w:val="en-US" w:eastAsia="en-US" w:bidi="en-US"/>
      </w:rPr>
    </w:lvl>
    <w:lvl w:ilvl="5" w:tplc="C1427FF4">
      <w:numFmt w:val="bullet"/>
      <w:lvlText w:val="•"/>
      <w:lvlJc w:val="left"/>
      <w:pPr>
        <w:ind w:left="1561" w:hanging="291"/>
      </w:pPr>
      <w:rPr>
        <w:rFonts w:hint="default"/>
        <w:lang w:val="en-US" w:eastAsia="en-US" w:bidi="en-US"/>
      </w:rPr>
    </w:lvl>
    <w:lvl w:ilvl="6" w:tplc="30F0E464">
      <w:numFmt w:val="bullet"/>
      <w:lvlText w:val="•"/>
      <w:lvlJc w:val="left"/>
      <w:pPr>
        <w:ind w:left="1821" w:hanging="291"/>
      </w:pPr>
      <w:rPr>
        <w:rFonts w:hint="default"/>
        <w:lang w:val="en-US" w:eastAsia="en-US" w:bidi="en-US"/>
      </w:rPr>
    </w:lvl>
    <w:lvl w:ilvl="7" w:tplc="84788522">
      <w:numFmt w:val="bullet"/>
      <w:lvlText w:val="•"/>
      <w:lvlJc w:val="left"/>
      <w:pPr>
        <w:ind w:left="2081" w:hanging="291"/>
      </w:pPr>
      <w:rPr>
        <w:rFonts w:hint="default"/>
        <w:lang w:val="en-US" w:eastAsia="en-US" w:bidi="en-US"/>
      </w:rPr>
    </w:lvl>
    <w:lvl w:ilvl="8" w:tplc="07AA8852">
      <w:numFmt w:val="bullet"/>
      <w:lvlText w:val="•"/>
      <w:lvlJc w:val="left"/>
      <w:pPr>
        <w:ind w:left="2341" w:hanging="291"/>
      </w:pPr>
      <w:rPr>
        <w:rFonts w:hint="default"/>
        <w:lang w:val="en-US" w:eastAsia="en-US" w:bidi="en-US"/>
      </w:rPr>
    </w:lvl>
  </w:abstractNum>
  <w:abstractNum w:abstractNumId="929">
    <w:nsid w:val="57762010"/>
    <w:multiLevelType w:val="hybridMultilevel"/>
    <w:tmpl w:val="73B44876"/>
    <w:lvl w:ilvl="0" w:tplc="3938A3CA">
      <w:start w:val="1"/>
      <w:numFmt w:val="lowerRoman"/>
      <w:lvlText w:val="(%1)"/>
      <w:lvlJc w:val="left"/>
      <w:pPr>
        <w:ind w:left="529" w:hanging="420"/>
        <w:jc w:val="left"/>
      </w:pPr>
      <w:rPr>
        <w:rFonts w:ascii="Times New Roman" w:eastAsia="Times New Roman" w:hAnsi="Times New Roman" w:cs="Times New Roman" w:hint="default"/>
        <w:spacing w:val="-1"/>
        <w:w w:val="99"/>
        <w:sz w:val="19"/>
        <w:szCs w:val="19"/>
        <w:lang w:val="en-US" w:eastAsia="en-US" w:bidi="en-US"/>
      </w:rPr>
    </w:lvl>
    <w:lvl w:ilvl="1" w:tplc="20083D06">
      <w:numFmt w:val="bullet"/>
      <w:lvlText w:val="•"/>
      <w:lvlJc w:val="left"/>
      <w:pPr>
        <w:ind w:left="755" w:hanging="420"/>
      </w:pPr>
      <w:rPr>
        <w:rFonts w:hint="default"/>
        <w:lang w:val="en-US" w:eastAsia="en-US" w:bidi="en-US"/>
      </w:rPr>
    </w:lvl>
    <w:lvl w:ilvl="2" w:tplc="94C85462">
      <w:numFmt w:val="bullet"/>
      <w:lvlText w:val="•"/>
      <w:lvlJc w:val="left"/>
      <w:pPr>
        <w:ind w:left="990" w:hanging="420"/>
      </w:pPr>
      <w:rPr>
        <w:rFonts w:hint="default"/>
        <w:lang w:val="en-US" w:eastAsia="en-US" w:bidi="en-US"/>
      </w:rPr>
    </w:lvl>
    <w:lvl w:ilvl="3" w:tplc="B1B022CA">
      <w:numFmt w:val="bullet"/>
      <w:lvlText w:val="•"/>
      <w:lvlJc w:val="left"/>
      <w:pPr>
        <w:ind w:left="1225" w:hanging="420"/>
      </w:pPr>
      <w:rPr>
        <w:rFonts w:hint="default"/>
        <w:lang w:val="en-US" w:eastAsia="en-US" w:bidi="en-US"/>
      </w:rPr>
    </w:lvl>
    <w:lvl w:ilvl="4" w:tplc="174C2578">
      <w:numFmt w:val="bullet"/>
      <w:lvlText w:val="•"/>
      <w:lvlJc w:val="left"/>
      <w:pPr>
        <w:ind w:left="1460" w:hanging="420"/>
      </w:pPr>
      <w:rPr>
        <w:rFonts w:hint="default"/>
        <w:lang w:val="en-US" w:eastAsia="en-US" w:bidi="en-US"/>
      </w:rPr>
    </w:lvl>
    <w:lvl w:ilvl="5" w:tplc="C7A0D8D6">
      <w:numFmt w:val="bullet"/>
      <w:lvlText w:val="•"/>
      <w:lvlJc w:val="left"/>
      <w:pPr>
        <w:ind w:left="1695" w:hanging="420"/>
      </w:pPr>
      <w:rPr>
        <w:rFonts w:hint="default"/>
        <w:lang w:val="en-US" w:eastAsia="en-US" w:bidi="en-US"/>
      </w:rPr>
    </w:lvl>
    <w:lvl w:ilvl="6" w:tplc="1DFCBBBC">
      <w:numFmt w:val="bullet"/>
      <w:lvlText w:val="•"/>
      <w:lvlJc w:val="left"/>
      <w:pPr>
        <w:ind w:left="1930" w:hanging="420"/>
      </w:pPr>
      <w:rPr>
        <w:rFonts w:hint="default"/>
        <w:lang w:val="en-US" w:eastAsia="en-US" w:bidi="en-US"/>
      </w:rPr>
    </w:lvl>
    <w:lvl w:ilvl="7" w:tplc="B7D61FB8">
      <w:numFmt w:val="bullet"/>
      <w:lvlText w:val="•"/>
      <w:lvlJc w:val="left"/>
      <w:pPr>
        <w:ind w:left="2165" w:hanging="420"/>
      </w:pPr>
      <w:rPr>
        <w:rFonts w:hint="default"/>
        <w:lang w:val="en-US" w:eastAsia="en-US" w:bidi="en-US"/>
      </w:rPr>
    </w:lvl>
    <w:lvl w:ilvl="8" w:tplc="3DA8A7EA">
      <w:numFmt w:val="bullet"/>
      <w:lvlText w:val="•"/>
      <w:lvlJc w:val="left"/>
      <w:pPr>
        <w:ind w:left="2400" w:hanging="420"/>
      </w:pPr>
      <w:rPr>
        <w:rFonts w:hint="default"/>
        <w:lang w:val="en-US" w:eastAsia="en-US" w:bidi="en-US"/>
      </w:rPr>
    </w:lvl>
  </w:abstractNum>
  <w:abstractNum w:abstractNumId="930">
    <w:nsid w:val="57D36F57"/>
    <w:multiLevelType w:val="hybridMultilevel"/>
    <w:tmpl w:val="6CE2917C"/>
    <w:lvl w:ilvl="0" w:tplc="C2B4E478">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517A07C4">
      <w:numFmt w:val="bullet"/>
      <w:lvlText w:val="•"/>
      <w:lvlJc w:val="left"/>
      <w:pPr>
        <w:ind w:left="442" w:hanging="240"/>
      </w:pPr>
      <w:rPr>
        <w:rFonts w:hint="default"/>
        <w:lang w:val="en-US" w:eastAsia="en-US" w:bidi="en-US"/>
      </w:rPr>
    </w:lvl>
    <w:lvl w:ilvl="2" w:tplc="428AFF58">
      <w:numFmt w:val="bullet"/>
      <w:lvlText w:val="•"/>
      <w:lvlJc w:val="left"/>
      <w:pPr>
        <w:ind w:left="584" w:hanging="240"/>
      </w:pPr>
      <w:rPr>
        <w:rFonts w:hint="default"/>
        <w:lang w:val="en-US" w:eastAsia="en-US" w:bidi="en-US"/>
      </w:rPr>
    </w:lvl>
    <w:lvl w:ilvl="3" w:tplc="8A10196E">
      <w:numFmt w:val="bullet"/>
      <w:lvlText w:val="•"/>
      <w:lvlJc w:val="left"/>
      <w:pPr>
        <w:ind w:left="726" w:hanging="240"/>
      </w:pPr>
      <w:rPr>
        <w:rFonts w:hint="default"/>
        <w:lang w:val="en-US" w:eastAsia="en-US" w:bidi="en-US"/>
      </w:rPr>
    </w:lvl>
    <w:lvl w:ilvl="4" w:tplc="EEFCDB7A">
      <w:numFmt w:val="bullet"/>
      <w:lvlText w:val="•"/>
      <w:lvlJc w:val="left"/>
      <w:pPr>
        <w:ind w:left="868" w:hanging="240"/>
      </w:pPr>
      <w:rPr>
        <w:rFonts w:hint="default"/>
        <w:lang w:val="en-US" w:eastAsia="en-US" w:bidi="en-US"/>
      </w:rPr>
    </w:lvl>
    <w:lvl w:ilvl="5" w:tplc="584E0420">
      <w:numFmt w:val="bullet"/>
      <w:lvlText w:val="•"/>
      <w:lvlJc w:val="left"/>
      <w:pPr>
        <w:ind w:left="1010" w:hanging="240"/>
      </w:pPr>
      <w:rPr>
        <w:rFonts w:hint="default"/>
        <w:lang w:val="en-US" w:eastAsia="en-US" w:bidi="en-US"/>
      </w:rPr>
    </w:lvl>
    <w:lvl w:ilvl="6" w:tplc="9096780C">
      <w:numFmt w:val="bullet"/>
      <w:lvlText w:val="•"/>
      <w:lvlJc w:val="left"/>
      <w:pPr>
        <w:ind w:left="1152" w:hanging="240"/>
      </w:pPr>
      <w:rPr>
        <w:rFonts w:hint="default"/>
        <w:lang w:val="en-US" w:eastAsia="en-US" w:bidi="en-US"/>
      </w:rPr>
    </w:lvl>
    <w:lvl w:ilvl="7" w:tplc="0066A100">
      <w:numFmt w:val="bullet"/>
      <w:lvlText w:val="•"/>
      <w:lvlJc w:val="left"/>
      <w:pPr>
        <w:ind w:left="1294" w:hanging="240"/>
      </w:pPr>
      <w:rPr>
        <w:rFonts w:hint="default"/>
        <w:lang w:val="en-US" w:eastAsia="en-US" w:bidi="en-US"/>
      </w:rPr>
    </w:lvl>
    <w:lvl w:ilvl="8" w:tplc="F196B612">
      <w:numFmt w:val="bullet"/>
      <w:lvlText w:val="•"/>
      <w:lvlJc w:val="left"/>
      <w:pPr>
        <w:ind w:left="1436" w:hanging="240"/>
      </w:pPr>
      <w:rPr>
        <w:rFonts w:hint="default"/>
        <w:lang w:val="en-US" w:eastAsia="en-US" w:bidi="en-US"/>
      </w:rPr>
    </w:lvl>
  </w:abstractNum>
  <w:abstractNum w:abstractNumId="931">
    <w:nsid w:val="58156477"/>
    <w:multiLevelType w:val="hybridMultilevel"/>
    <w:tmpl w:val="D8BC2754"/>
    <w:lvl w:ilvl="0" w:tplc="2EB8D516">
      <w:start w:val="1"/>
      <w:numFmt w:val="lowerLetter"/>
      <w:lvlText w:val="(%1)"/>
      <w:lvlJc w:val="left"/>
      <w:pPr>
        <w:ind w:left="596" w:hanging="274"/>
        <w:jc w:val="left"/>
      </w:pPr>
      <w:rPr>
        <w:rFonts w:ascii="Times New Roman" w:eastAsia="Times New Roman" w:hAnsi="Times New Roman" w:cs="Times New Roman" w:hint="default"/>
        <w:w w:val="99"/>
        <w:sz w:val="20"/>
        <w:szCs w:val="20"/>
        <w:lang w:val="en-US" w:eastAsia="en-US" w:bidi="en-US"/>
      </w:rPr>
    </w:lvl>
    <w:lvl w:ilvl="1" w:tplc="67D013D8">
      <w:numFmt w:val="bullet"/>
      <w:lvlText w:val="•"/>
      <w:lvlJc w:val="left"/>
      <w:pPr>
        <w:ind w:left="988" w:hanging="274"/>
      </w:pPr>
      <w:rPr>
        <w:rFonts w:hint="default"/>
        <w:lang w:val="en-US" w:eastAsia="en-US" w:bidi="en-US"/>
      </w:rPr>
    </w:lvl>
    <w:lvl w:ilvl="2" w:tplc="CC5C71FC">
      <w:numFmt w:val="bullet"/>
      <w:lvlText w:val="•"/>
      <w:lvlJc w:val="left"/>
      <w:pPr>
        <w:ind w:left="1377" w:hanging="274"/>
      </w:pPr>
      <w:rPr>
        <w:rFonts w:hint="default"/>
        <w:lang w:val="en-US" w:eastAsia="en-US" w:bidi="en-US"/>
      </w:rPr>
    </w:lvl>
    <w:lvl w:ilvl="3" w:tplc="5EE4B9C2">
      <w:numFmt w:val="bullet"/>
      <w:lvlText w:val="•"/>
      <w:lvlJc w:val="left"/>
      <w:pPr>
        <w:ind w:left="1766" w:hanging="274"/>
      </w:pPr>
      <w:rPr>
        <w:rFonts w:hint="default"/>
        <w:lang w:val="en-US" w:eastAsia="en-US" w:bidi="en-US"/>
      </w:rPr>
    </w:lvl>
    <w:lvl w:ilvl="4" w:tplc="D2221F7C">
      <w:numFmt w:val="bullet"/>
      <w:lvlText w:val="•"/>
      <w:lvlJc w:val="left"/>
      <w:pPr>
        <w:ind w:left="2155" w:hanging="274"/>
      </w:pPr>
      <w:rPr>
        <w:rFonts w:hint="default"/>
        <w:lang w:val="en-US" w:eastAsia="en-US" w:bidi="en-US"/>
      </w:rPr>
    </w:lvl>
    <w:lvl w:ilvl="5" w:tplc="3E52302C">
      <w:numFmt w:val="bullet"/>
      <w:lvlText w:val="•"/>
      <w:lvlJc w:val="left"/>
      <w:pPr>
        <w:ind w:left="2544" w:hanging="274"/>
      </w:pPr>
      <w:rPr>
        <w:rFonts w:hint="default"/>
        <w:lang w:val="en-US" w:eastAsia="en-US" w:bidi="en-US"/>
      </w:rPr>
    </w:lvl>
    <w:lvl w:ilvl="6" w:tplc="5EA8BC6A">
      <w:numFmt w:val="bullet"/>
      <w:lvlText w:val="•"/>
      <w:lvlJc w:val="left"/>
      <w:pPr>
        <w:ind w:left="2933" w:hanging="274"/>
      </w:pPr>
      <w:rPr>
        <w:rFonts w:hint="default"/>
        <w:lang w:val="en-US" w:eastAsia="en-US" w:bidi="en-US"/>
      </w:rPr>
    </w:lvl>
    <w:lvl w:ilvl="7" w:tplc="A0CEA434">
      <w:numFmt w:val="bullet"/>
      <w:lvlText w:val="•"/>
      <w:lvlJc w:val="left"/>
      <w:pPr>
        <w:ind w:left="3322" w:hanging="274"/>
      </w:pPr>
      <w:rPr>
        <w:rFonts w:hint="default"/>
        <w:lang w:val="en-US" w:eastAsia="en-US" w:bidi="en-US"/>
      </w:rPr>
    </w:lvl>
    <w:lvl w:ilvl="8" w:tplc="E6C24B6C">
      <w:numFmt w:val="bullet"/>
      <w:lvlText w:val="•"/>
      <w:lvlJc w:val="left"/>
      <w:pPr>
        <w:ind w:left="3711" w:hanging="274"/>
      </w:pPr>
      <w:rPr>
        <w:rFonts w:hint="default"/>
        <w:lang w:val="en-US" w:eastAsia="en-US" w:bidi="en-US"/>
      </w:rPr>
    </w:lvl>
  </w:abstractNum>
  <w:abstractNum w:abstractNumId="932">
    <w:nsid w:val="581C0166"/>
    <w:multiLevelType w:val="hybridMultilevel"/>
    <w:tmpl w:val="BC6ADF04"/>
    <w:lvl w:ilvl="0" w:tplc="24927190">
      <w:start w:val="1"/>
      <w:numFmt w:val="lowerLetter"/>
      <w:lvlText w:val="(%1)"/>
      <w:lvlJc w:val="left"/>
      <w:pPr>
        <w:ind w:left="634" w:hanging="375"/>
        <w:jc w:val="left"/>
      </w:pPr>
      <w:rPr>
        <w:rFonts w:ascii="Times New Roman" w:eastAsia="Times New Roman" w:hAnsi="Times New Roman" w:cs="Times New Roman" w:hint="default"/>
        <w:w w:val="99"/>
        <w:sz w:val="20"/>
        <w:szCs w:val="20"/>
        <w:lang w:val="en-US" w:eastAsia="en-US" w:bidi="en-US"/>
      </w:rPr>
    </w:lvl>
    <w:lvl w:ilvl="1" w:tplc="26700384">
      <w:numFmt w:val="bullet"/>
      <w:lvlText w:val="•"/>
      <w:lvlJc w:val="left"/>
      <w:pPr>
        <w:ind w:left="1034" w:hanging="375"/>
      </w:pPr>
      <w:rPr>
        <w:rFonts w:hint="default"/>
        <w:lang w:val="en-US" w:eastAsia="en-US" w:bidi="en-US"/>
      </w:rPr>
    </w:lvl>
    <w:lvl w:ilvl="2" w:tplc="40544964">
      <w:numFmt w:val="bullet"/>
      <w:lvlText w:val="•"/>
      <w:lvlJc w:val="left"/>
      <w:pPr>
        <w:ind w:left="1429" w:hanging="375"/>
      </w:pPr>
      <w:rPr>
        <w:rFonts w:hint="default"/>
        <w:lang w:val="en-US" w:eastAsia="en-US" w:bidi="en-US"/>
      </w:rPr>
    </w:lvl>
    <w:lvl w:ilvl="3" w:tplc="D0F25F40">
      <w:numFmt w:val="bullet"/>
      <w:lvlText w:val="•"/>
      <w:lvlJc w:val="left"/>
      <w:pPr>
        <w:ind w:left="1824" w:hanging="375"/>
      </w:pPr>
      <w:rPr>
        <w:rFonts w:hint="default"/>
        <w:lang w:val="en-US" w:eastAsia="en-US" w:bidi="en-US"/>
      </w:rPr>
    </w:lvl>
    <w:lvl w:ilvl="4" w:tplc="B7827D84">
      <w:numFmt w:val="bullet"/>
      <w:lvlText w:val="•"/>
      <w:lvlJc w:val="left"/>
      <w:pPr>
        <w:ind w:left="2218" w:hanging="375"/>
      </w:pPr>
      <w:rPr>
        <w:rFonts w:hint="default"/>
        <w:lang w:val="en-US" w:eastAsia="en-US" w:bidi="en-US"/>
      </w:rPr>
    </w:lvl>
    <w:lvl w:ilvl="5" w:tplc="C682EFA8">
      <w:numFmt w:val="bullet"/>
      <w:lvlText w:val="•"/>
      <w:lvlJc w:val="left"/>
      <w:pPr>
        <w:ind w:left="2613" w:hanging="375"/>
      </w:pPr>
      <w:rPr>
        <w:rFonts w:hint="default"/>
        <w:lang w:val="en-US" w:eastAsia="en-US" w:bidi="en-US"/>
      </w:rPr>
    </w:lvl>
    <w:lvl w:ilvl="6" w:tplc="C3AA0326">
      <w:numFmt w:val="bullet"/>
      <w:lvlText w:val="•"/>
      <w:lvlJc w:val="left"/>
      <w:pPr>
        <w:ind w:left="3008" w:hanging="375"/>
      </w:pPr>
      <w:rPr>
        <w:rFonts w:hint="default"/>
        <w:lang w:val="en-US" w:eastAsia="en-US" w:bidi="en-US"/>
      </w:rPr>
    </w:lvl>
    <w:lvl w:ilvl="7" w:tplc="3388708E">
      <w:numFmt w:val="bullet"/>
      <w:lvlText w:val="•"/>
      <w:lvlJc w:val="left"/>
      <w:pPr>
        <w:ind w:left="3402" w:hanging="375"/>
      </w:pPr>
      <w:rPr>
        <w:rFonts w:hint="default"/>
        <w:lang w:val="en-US" w:eastAsia="en-US" w:bidi="en-US"/>
      </w:rPr>
    </w:lvl>
    <w:lvl w:ilvl="8" w:tplc="5AC6B9AC">
      <w:numFmt w:val="bullet"/>
      <w:lvlText w:val="•"/>
      <w:lvlJc w:val="left"/>
      <w:pPr>
        <w:ind w:left="3797" w:hanging="375"/>
      </w:pPr>
      <w:rPr>
        <w:rFonts w:hint="default"/>
        <w:lang w:val="en-US" w:eastAsia="en-US" w:bidi="en-US"/>
      </w:rPr>
    </w:lvl>
  </w:abstractNum>
  <w:abstractNum w:abstractNumId="933">
    <w:nsid w:val="58592A16"/>
    <w:multiLevelType w:val="hybridMultilevel"/>
    <w:tmpl w:val="83503330"/>
    <w:lvl w:ilvl="0" w:tplc="1EC612A8">
      <w:start w:val="1"/>
      <w:numFmt w:val="lowerRoman"/>
      <w:lvlText w:val="(%1)"/>
      <w:lvlJc w:val="left"/>
      <w:pPr>
        <w:ind w:left="427" w:hanging="341"/>
        <w:jc w:val="left"/>
      </w:pPr>
      <w:rPr>
        <w:rFonts w:ascii="Times New Roman" w:eastAsia="Times New Roman" w:hAnsi="Times New Roman" w:cs="Times New Roman" w:hint="default"/>
        <w:w w:val="99"/>
        <w:sz w:val="20"/>
        <w:szCs w:val="20"/>
        <w:lang w:val="en-US" w:eastAsia="en-US" w:bidi="en-US"/>
      </w:rPr>
    </w:lvl>
    <w:lvl w:ilvl="1" w:tplc="01649EC2">
      <w:numFmt w:val="bullet"/>
      <w:lvlText w:val="•"/>
      <w:lvlJc w:val="left"/>
      <w:pPr>
        <w:ind w:left="664" w:hanging="341"/>
      </w:pPr>
      <w:rPr>
        <w:rFonts w:hint="default"/>
        <w:lang w:val="en-US" w:eastAsia="en-US" w:bidi="en-US"/>
      </w:rPr>
    </w:lvl>
    <w:lvl w:ilvl="2" w:tplc="05D06C04">
      <w:numFmt w:val="bullet"/>
      <w:lvlText w:val="•"/>
      <w:lvlJc w:val="left"/>
      <w:pPr>
        <w:ind w:left="908" w:hanging="341"/>
      </w:pPr>
      <w:rPr>
        <w:rFonts w:hint="default"/>
        <w:lang w:val="en-US" w:eastAsia="en-US" w:bidi="en-US"/>
      </w:rPr>
    </w:lvl>
    <w:lvl w:ilvl="3" w:tplc="5A7A5178">
      <w:numFmt w:val="bullet"/>
      <w:lvlText w:val="•"/>
      <w:lvlJc w:val="left"/>
      <w:pPr>
        <w:ind w:left="1152" w:hanging="341"/>
      </w:pPr>
      <w:rPr>
        <w:rFonts w:hint="default"/>
        <w:lang w:val="en-US" w:eastAsia="en-US" w:bidi="en-US"/>
      </w:rPr>
    </w:lvl>
    <w:lvl w:ilvl="4" w:tplc="FB1A9CEE">
      <w:numFmt w:val="bullet"/>
      <w:lvlText w:val="•"/>
      <w:lvlJc w:val="left"/>
      <w:pPr>
        <w:ind w:left="1396" w:hanging="341"/>
      </w:pPr>
      <w:rPr>
        <w:rFonts w:hint="default"/>
        <w:lang w:val="en-US" w:eastAsia="en-US" w:bidi="en-US"/>
      </w:rPr>
    </w:lvl>
    <w:lvl w:ilvl="5" w:tplc="CADA83D6">
      <w:numFmt w:val="bullet"/>
      <w:lvlText w:val="•"/>
      <w:lvlJc w:val="left"/>
      <w:pPr>
        <w:ind w:left="1641" w:hanging="341"/>
      </w:pPr>
      <w:rPr>
        <w:rFonts w:hint="default"/>
        <w:lang w:val="en-US" w:eastAsia="en-US" w:bidi="en-US"/>
      </w:rPr>
    </w:lvl>
    <w:lvl w:ilvl="6" w:tplc="09100E3C">
      <w:numFmt w:val="bullet"/>
      <w:lvlText w:val="•"/>
      <w:lvlJc w:val="left"/>
      <w:pPr>
        <w:ind w:left="1885" w:hanging="341"/>
      </w:pPr>
      <w:rPr>
        <w:rFonts w:hint="default"/>
        <w:lang w:val="en-US" w:eastAsia="en-US" w:bidi="en-US"/>
      </w:rPr>
    </w:lvl>
    <w:lvl w:ilvl="7" w:tplc="8864DA58">
      <w:numFmt w:val="bullet"/>
      <w:lvlText w:val="•"/>
      <w:lvlJc w:val="left"/>
      <w:pPr>
        <w:ind w:left="2129" w:hanging="341"/>
      </w:pPr>
      <w:rPr>
        <w:rFonts w:hint="default"/>
        <w:lang w:val="en-US" w:eastAsia="en-US" w:bidi="en-US"/>
      </w:rPr>
    </w:lvl>
    <w:lvl w:ilvl="8" w:tplc="F33E19A6">
      <w:numFmt w:val="bullet"/>
      <w:lvlText w:val="•"/>
      <w:lvlJc w:val="left"/>
      <w:pPr>
        <w:ind w:left="2373" w:hanging="341"/>
      </w:pPr>
      <w:rPr>
        <w:rFonts w:hint="default"/>
        <w:lang w:val="en-US" w:eastAsia="en-US" w:bidi="en-US"/>
      </w:rPr>
    </w:lvl>
  </w:abstractNum>
  <w:abstractNum w:abstractNumId="934">
    <w:nsid w:val="585B6C16"/>
    <w:multiLevelType w:val="hybridMultilevel"/>
    <w:tmpl w:val="9EC8032C"/>
    <w:lvl w:ilvl="0" w:tplc="174C073E">
      <w:start w:val="1"/>
      <w:numFmt w:val="lowerRoman"/>
      <w:lvlText w:val="(%1)"/>
      <w:lvlJc w:val="left"/>
      <w:pPr>
        <w:ind w:left="351" w:hanging="290"/>
        <w:jc w:val="left"/>
      </w:pPr>
      <w:rPr>
        <w:rFonts w:ascii="Times New Roman" w:eastAsia="Times New Roman" w:hAnsi="Times New Roman" w:cs="Times New Roman" w:hint="default"/>
        <w:w w:val="99"/>
        <w:sz w:val="20"/>
        <w:szCs w:val="20"/>
        <w:lang w:val="en-US" w:eastAsia="en-US" w:bidi="en-US"/>
      </w:rPr>
    </w:lvl>
    <w:lvl w:ilvl="1" w:tplc="133AEED6">
      <w:numFmt w:val="bullet"/>
      <w:lvlText w:val="•"/>
      <w:lvlJc w:val="left"/>
      <w:pPr>
        <w:ind w:left="605" w:hanging="290"/>
      </w:pPr>
      <w:rPr>
        <w:rFonts w:hint="default"/>
        <w:lang w:val="en-US" w:eastAsia="en-US" w:bidi="en-US"/>
      </w:rPr>
    </w:lvl>
    <w:lvl w:ilvl="2" w:tplc="2AF09C26">
      <w:numFmt w:val="bullet"/>
      <w:lvlText w:val="•"/>
      <w:lvlJc w:val="left"/>
      <w:pPr>
        <w:ind w:left="851" w:hanging="290"/>
      </w:pPr>
      <w:rPr>
        <w:rFonts w:hint="default"/>
        <w:lang w:val="en-US" w:eastAsia="en-US" w:bidi="en-US"/>
      </w:rPr>
    </w:lvl>
    <w:lvl w:ilvl="3" w:tplc="E00E3444">
      <w:numFmt w:val="bullet"/>
      <w:lvlText w:val="•"/>
      <w:lvlJc w:val="left"/>
      <w:pPr>
        <w:ind w:left="1096" w:hanging="290"/>
      </w:pPr>
      <w:rPr>
        <w:rFonts w:hint="default"/>
        <w:lang w:val="en-US" w:eastAsia="en-US" w:bidi="en-US"/>
      </w:rPr>
    </w:lvl>
    <w:lvl w:ilvl="4" w:tplc="6EB2FB66">
      <w:numFmt w:val="bullet"/>
      <w:lvlText w:val="•"/>
      <w:lvlJc w:val="left"/>
      <w:pPr>
        <w:ind w:left="1342" w:hanging="290"/>
      </w:pPr>
      <w:rPr>
        <w:rFonts w:hint="default"/>
        <w:lang w:val="en-US" w:eastAsia="en-US" w:bidi="en-US"/>
      </w:rPr>
    </w:lvl>
    <w:lvl w:ilvl="5" w:tplc="1696C5B6">
      <w:numFmt w:val="bullet"/>
      <w:lvlText w:val="•"/>
      <w:lvlJc w:val="left"/>
      <w:pPr>
        <w:ind w:left="1587" w:hanging="290"/>
      </w:pPr>
      <w:rPr>
        <w:rFonts w:hint="default"/>
        <w:lang w:val="en-US" w:eastAsia="en-US" w:bidi="en-US"/>
      </w:rPr>
    </w:lvl>
    <w:lvl w:ilvl="6" w:tplc="6A52657C">
      <w:numFmt w:val="bullet"/>
      <w:lvlText w:val="•"/>
      <w:lvlJc w:val="left"/>
      <w:pPr>
        <w:ind w:left="1833" w:hanging="290"/>
      </w:pPr>
      <w:rPr>
        <w:rFonts w:hint="default"/>
        <w:lang w:val="en-US" w:eastAsia="en-US" w:bidi="en-US"/>
      </w:rPr>
    </w:lvl>
    <w:lvl w:ilvl="7" w:tplc="E0BC17B0">
      <w:numFmt w:val="bullet"/>
      <w:lvlText w:val="•"/>
      <w:lvlJc w:val="left"/>
      <w:pPr>
        <w:ind w:left="2078" w:hanging="290"/>
      </w:pPr>
      <w:rPr>
        <w:rFonts w:hint="default"/>
        <w:lang w:val="en-US" w:eastAsia="en-US" w:bidi="en-US"/>
      </w:rPr>
    </w:lvl>
    <w:lvl w:ilvl="8" w:tplc="3482DAB6">
      <w:numFmt w:val="bullet"/>
      <w:lvlText w:val="•"/>
      <w:lvlJc w:val="left"/>
      <w:pPr>
        <w:ind w:left="2324" w:hanging="290"/>
      </w:pPr>
      <w:rPr>
        <w:rFonts w:hint="default"/>
        <w:lang w:val="en-US" w:eastAsia="en-US" w:bidi="en-US"/>
      </w:rPr>
    </w:lvl>
  </w:abstractNum>
  <w:abstractNum w:abstractNumId="935">
    <w:nsid w:val="588A5F90"/>
    <w:multiLevelType w:val="hybridMultilevel"/>
    <w:tmpl w:val="E19EFF72"/>
    <w:lvl w:ilvl="0" w:tplc="7BBC446E">
      <w:start w:val="1"/>
      <w:numFmt w:val="lowerRoman"/>
      <w:lvlText w:val="(%1)"/>
      <w:lvlJc w:val="left"/>
      <w:pPr>
        <w:ind w:left="404" w:hanging="340"/>
        <w:jc w:val="left"/>
      </w:pPr>
      <w:rPr>
        <w:rFonts w:ascii="Times New Roman" w:eastAsia="Times New Roman" w:hAnsi="Times New Roman" w:cs="Times New Roman" w:hint="default"/>
        <w:w w:val="99"/>
        <w:sz w:val="20"/>
        <w:szCs w:val="20"/>
        <w:lang w:val="en-US" w:eastAsia="en-US" w:bidi="en-US"/>
      </w:rPr>
    </w:lvl>
    <w:lvl w:ilvl="1" w:tplc="BC4436EC">
      <w:numFmt w:val="bullet"/>
      <w:lvlText w:val="•"/>
      <w:lvlJc w:val="left"/>
      <w:pPr>
        <w:ind w:left="527" w:hanging="340"/>
      </w:pPr>
      <w:rPr>
        <w:rFonts w:hint="default"/>
        <w:lang w:val="en-US" w:eastAsia="en-US" w:bidi="en-US"/>
      </w:rPr>
    </w:lvl>
    <w:lvl w:ilvl="2" w:tplc="759C53B8">
      <w:numFmt w:val="bullet"/>
      <w:lvlText w:val="•"/>
      <w:lvlJc w:val="left"/>
      <w:pPr>
        <w:ind w:left="654" w:hanging="340"/>
      </w:pPr>
      <w:rPr>
        <w:rFonts w:hint="default"/>
        <w:lang w:val="en-US" w:eastAsia="en-US" w:bidi="en-US"/>
      </w:rPr>
    </w:lvl>
    <w:lvl w:ilvl="3" w:tplc="337434E2">
      <w:numFmt w:val="bullet"/>
      <w:lvlText w:val="•"/>
      <w:lvlJc w:val="left"/>
      <w:pPr>
        <w:ind w:left="781" w:hanging="340"/>
      </w:pPr>
      <w:rPr>
        <w:rFonts w:hint="default"/>
        <w:lang w:val="en-US" w:eastAsia="en-US" w:bidi="en-US"/>
      </w:rPr>
    </w:lvl>
    <w:lvl w:ilvl="4" w:tplc="5260B59E">
      <w:numFmt w:val="bullet"/>
      <w:lvlText w:val="•"/>
      <w:lvlJc w:val="left"/>
      <w:pPr>
        <w:ind w:left="908" w:hanging="340"/>
      </w:pPr>
      <w:rPr>
        <w:rFonts w:hint="default"/>
        <w:lang w:val="en-US" w:eastAsia="en-US" w:bidi="en-US"/>
      </w:rPr>
    </w:lvl>
    <w:lvl w:ilvl="5" w:tplc="13088D38">
      <w:numFmt w:val="bullet"/>
      <w:lvlText w:val="•"/>
      <w:lvlJc w:val="left"/>
      <w:pPr>
        <w:ind w:left="1035" w:hanging="340"/>
      </w:pPr>
      <w:rPr>
        <w:rFonts w:hint="default"/>
        <w:lang w:val="en-US" w:eastAsia="en-US" w:bidi="en-US"/>
      </w:rPr>
    </w:lvl>
    <w:lvl w:ilvl="6" w:tplc="0B62F298">
      <w:numFmt w:val="bullet"/>
      <w:lvlText w:val="•"/>
      <w:lvlJc w:val="left"/>
      <w:pPr>
        <w:ind w:left="1162" w:hanging="340"/>
      </w:pPr>
      <w:rPr>
        <w:rFonts w:hint="default"/>
        <w:lang w:val="en-US" w:eastAsia="en-US" w:bidi="en-US"/>
      </w:rPr>
    </w:lvl>
    <w:lvl w:ilvl="7" w:tplc="7150AE8C">
      <w:numFmt w:val="bullet"/>
      <w:lvlText w:val="•"/>
      <w:lvlJc w:val="left"/>
      <w:pPr>
        <w:ind w:left="1289" w:hanging="340"/>
      </w:pPr>
      <w:rPr>
        <w:rFonts w:hint="default"/>
        <w:lang w:val="en-US" w:eastAsia="en-US" w:bidi="en-US"/>
      </w:rPr>
    </w:lvl>
    <w:lvl w:ilvl="8" w:tplc="C6CE6BF4">
      <w:numFmt w:val="bullet"/>
      <w:lvlText w:val="•"/>
      <w:lvlJc w:val="left"/>
      <w:pPr>
        <w:ind w:left="1416" w:hanging="340"/>
      </w:pPr>
      <w:rPr>
        <w:rFonts w:hint="default"/>
        <w:lang w:val="en-US" w:eastAsia="en-US" w:bidi="en-US"/>
      </w:rPr>
    </w:lvl>
  </w:abstractNum>
  <w:abstractNum w:abstractNumId="936">
    <w:nsid w:val="58922EC4"/>
    <w:multiLevelType w:val="hybridMultilevel"/>
    <w:tmpl w:val="8C38D2CC"/>
    <w:lvl w:ilvl="0" w:tplc="5C5C8E5C">
      <w:start w:val="1"/>
      <w:numFmt w:val="lowerLetter"/>
      <w:lvlText w:val="(%1)"/>
      <w:lvlJc w:val="left"/>
      <w:pPr>
        <w:ind w:left="569" w:hanging="273"/>
        <w:jc w:val="left"/>
      </w:pPr>
      <w:rPr>
        <w:rFonts w:ascii="Times New Roman" w:eastAsia="Times New Roman" w:hAnsi="Times New Roman" w:cs="Times New Roman" w:hint="default"/>
        <w:w w:val="99"/>
        <w:sz w:val="20"/>
        <w:szCs w:val="20"/>
        <w:lang w:val="en-US" w:eastAsia="en-US" w:bidi="en-US"/>
      </w:rPr>
    </w:lvl>
    <w:lvl w:ilvl="1" w:tplc="0B181AEA">
      <w:numFmt w:val="bullet"/>
      <w:lvlText w:val="•"/>
      <w:lvlJc w:val="left"/>
      <w:pPr>
        <w:ind w:left="948" w:hanging="273"/>
      </w:pPr>
      <w:rPr>
        <w:rFonts w:hint="default"/>
        <w:lang w:val="en-US" w:eastAsia="en-US" w:bidi="en-US"/>
      </w:rPr>
    </w:lvl>
    <w:lvl w:ilvl="2" w:tplc="CC4ABA44">
      <w:numFmt w:val="bullet"/>
      <w:lvlText w:val="•"/>
      <w:lvlJc w:val="left"/>
      <w:pPr>
        <w:ind w:left="1337" w:hanging="273"/>
      </w:pPr>
      <w:rPr>
        <w:rFonts w:hint="default"/>
        <w:lang w:val="en-US" w:eastAsia="en-US" w:bidi="en-US"/>
      </w:rPr>
    </w:lvl>
    <w:lvl w:ilvl="3" w:tplc="4C7CC520">
      <w:numFmt w:val="bullet"/>
      <w:lvlText w:val="•"/>
      <w:lvlJc w:val="left"/>
      <w:pPr>
        <w:ind w:left="1726" w:hanging="273"/>
      </w:pPr>
      <w:rPr>
        <w:rFonts w:hint="default"/>
        <w:lang w:val="en-US" w:eastAsia="en-US" w:bidi="en-US"/>
      </w:rPr>
    </w:lvl>
    <w:lvl w:ilvl="4" w:tplc="180E1014">
      <w:numFmt w:val="bullet"/>
      <w:lvlText w:val="•"/>
      <w:lvlJc w:val="left"/>
      <w:pPr>
        <w:ind w:left="2114" w:hanging="273"/>
      </w:pPr>
      <w:rPr>
        <w:rFonts w:hint="default"/>
        <w:lang w:val="en-US" w:eastAsia="en-US" w:bidi="en-US"/>
      </w:rPr>
    </w:lvl>
    <w:lvl w:ilvl="5" w:tplc="3B3493FA">
      <w:numFmt w:val="bullet"/>
      <w:lvlText w:val="•"/>
      <w:lvlJc w:val="left"/>
      <w:pPr>
        <w:ind w:left="2503" w:hanging="273"/>
      </w:pPr>
      <w:rPr>
        <w:rFonts w:hint="default"/>
        <w:lang w:val="en-US" w:eastAsia="en-US" w:bidi="en-US"/>
      </w:rPr>
    </w:lvl>
    <w:lvl w:ilvl="6" w:tplc="54B65DE2">
      <w:numFmt w:val="bullet"/>
      <w:lvlText w:val="•"/>
      <w:lvlJc w:val="left"/>
      <w:pPr>
        <w:ind w:left="2892" w:hanging="273"/>
      </w:pPr>
      <w:rPr>
        <w:rFonts w:hint="default"/>
        <w:lang w:val="en-US" w:eastAsia="en-US" w:bidi="en-US"/>
      </w:rPr>
    </w:lvl>
    <w:lvl w:ilvl="7" w:tplc="FFD8B448">
      <w:numFmt w:val="bullet"/>
      <w:lvlText w:val="•"/>
      <w:lvlJc w:val="left"/>
      <w:pPr>
        <w:ind w:left="3280" w:hanging="273"/>
      </w:pPr>
      <w:rPr>
        <w:rFonts w:hint="default"/>
        <w:lang w:val="en-US" w:eastAsia="en-US" w:bidi="en-US"/>
      </w:rPr>
    </w:lvl>
    <w:lvl w:ilvl="8" w:tplc="BA1C5016">
      <w:numFmt w:val="bullet"/>
      <w:lvlText w:val="•"/>
      <w:lvlJc w:val="left"/>
      <w:pPr>
        <w:ind w:left="3669" w:hanging="273"/>
      </w:pPr>
      <w:rPr>
        <w:rFonts w:hint="default"/>
        <w:lang w:val="en-US" w:eastAsia="en-US" w:bidi="en-US"/>
      </w:rPr>
    </w:lvl>
  </w:abstractNum>
  <w:abstractNum w:abstractNumId="937">
    <w:nsid w:val="589E015E"/>
    <w:multiLevelType w:val="hybridMultilevel"/>
    <w:tmpl w:val="58345526"/>
    <w:lvl w:ilvl="0" w:tplc="0F881C06">
      <w:start w:val="5"/>
      <w:numFmt w:val="lowerRoman"/>
      <w:lvlText w:val="(%1)"/>
      <w:lvlJc w:val="left"/>
      <w:pPr>
        <w:ind w:left="398" w:hanging="333"/>
        <w:jc w:val="left"/>
      </w:pPr>
      <w:rPr>
        <w:rFonts w:ascii="Times New Roman" w:eastAsia="Times New Roman" w:hAnsi="Times New Roman" w:cs="Times New Roman" w:hint="default"/>
        <w:spacing w:val="-2"/>
        <w:w w:val="99"/>
        <w:sz w:val="20"/>
        <w:szCs w:val="20"/>
        <w:lang w:val="en-US" w:eastAsia="en-US" w:bidi="en-US"/>
      </w:rPr>
    </w:lvl>
    <w:lvl w:ilvl="1" w:tplc="5474404C">
      <w:numFmt w:val="bullet"/>
      <w:lvlText w:val="•"/>
      <w:lvlJc w:val="left"/>
      <w:pPr>
        <w:ind w:left="526" w:hanging="333"/>
      </w:pPr>
      <w:rPr>
        <w:rFonts w:hint="default"/>
        <w:lang w:val="en-US" w:eastAsia="en-US" w:bidi="en-US"/>
      </w:rPr>
    </w:lvl>
    <w:lvl w:ilvl="2" w:tplc="1DE08426">
      <w:numFmt w:val="bullet"/>
      <w:lvlText w:val="•"/>
      <w:lvlJc w:val="left"/>
      <w:pPr>
        <w:ind w:left="653" w:hanging="333"/>
      </w:pPr>
      <w:rPr>
        <w:rFonts w:hint="default"/>
        <w:lang w:val="en-US" w:eastAsia="en-US" w:bidi="en-US"/>
      </w:rPr>
    </w:lvl>
    <w:lvl w:ilvl="3" w:tplc="08502A00">
      <w:numFmt w:val="bullet"/>
      <w:lvlText w:val="•"/>
      <w:lvlJc w:val="left"/>
      <w:pPr>
        <w:ind w:left="780" w:hanging="333"/>
      </w:pPr>
      <w:rPr>
        <w:rFonts w:hint="default"/>
        <w:lang w:val="en-US" w:eastAsia="en-US" w:bidi="en-US"/>
      </w:rPr>
    </w:lvl>
    <w:lvl w:ilvl="4" w:tplc="977AC248">
      <w:numFmt w:val="bullet"/>
      <w:lvlText w:val="•"/>
      <w:lvlJc w:val="left"/>
      <w:pPr>
        <w:ind w:left="906" w:hanging="333"/>
      </w:pPr>
      <w:rPr>
        <w:rFonts w:hint="default"/>
        <w:lang w:val="en-US" w:eastAsia="en-US" w:bidi="en-US"/>
      </w:rPr>
    </w:lvl>
    <w:lvl w:ilvl="5" w:tplc="BFD0407C">
      <w:numFmt w:val="bullet"/>
      <w:lvlText w:val="•"/>
      <w:lvlJc w:val="left"/>
      <w:pPr>
        <w:ind w:left="1033" w:hanging="333"/>
      </w:pPr>
      <w:rPr>
        <w:rFonts w:hint="default"/>
        <w:lang w:val="en-US" w:eastAsia="en-US" w:bidi="en-US"/>
      </w:rPr>
    </w:lvl>
    <w:lvl w:ilvl="6" w:tplc="217CE990">
      <w:numFmt w:val="bullet"/>
      <w:lvlText w:val="•"/>
      <w:lvlJc w:val="left"/>
      <w:pPr>
        <w:ind w:left="1160" w:hanging="333"/>
      </w:pPr>
      <w:rPr>
        <w:rFonts w:hint="default"/>
        <w:lang w:val="en-US" w:eastAsia="en-US" w:bidi="en-US"/>
      </w:rPr>
    </w:lvl>
    <w:lvl w:ilvl="7" w:tplc="BB66C9F2">
      <w:numFmt w:val="bullet"/>
      <w:lvlText w:val="•"/>
      <w:lvlJc w:val="left"/>
      <w:pPr>
        <w:ind w:left="1286" w:hanging="333"/>
      </w:pPr>
      <w:rPr>
        <w:rFonts w:hint="default"/>
        <w:lang w:val="en-US" w:eastAsia="en-US" w:bidi="en-US"/>
      </w:rPr>
    </w:lvl>
    <w:lvl w:ilvl="8" w:tplc="CD189F14">
      <w:numFmt w:val="bullet"/>
      <w:lvlText w:val="•"/>
      <w:lvlJc w:val="left"/>
      <w:pPr>
        <w:ind w:left="1413" w:hanging="333"/>
      </w:pPr>
      <w:rPr>
        <w:rFonts w:hint="default"/>
        <w:lang w:val="en-US" w:eastAsia="en-US" w:bidi="en-US"/>
      </w:rPr>
    </w:lvl>
  </w:abstractNum>
  <w:abstractNum w:abstractNumId="938">
    <w:nsid w:val="58A278FC"/>
    <w:multiLevelType w:val="hybridMultilevel"/>
    <w:tmpl w:val="35BE1F02"/>
    <w:lvl w:ilvl="0" w:tplc="E992115C">
      <w:start w:val="1"/>
      <w:numFmt w:val="lowerLetter"/>
      <w:lvlText w:val="(%1)"/>
      <w:lvlJc w:val="left"/>
      <w:pPr>
        <w:ind w:left="532" w:hanging="274"/>
        <w:jc w:val="left"/>
      </w:pPr>
      <w:rPr>
        <w:rFonts w:hint="default"/>
        <w:w w:val="99"/>
        <w:lang w:val="en-US" w:eastAsia="en-US" w:bidi="en-US"/>
      </w:rPr>
    </w:lvl>
    <w:lvl w:ilvl="1" w:tplc="70F84354">
      <w:numFmt w:val="bullet"/>
      <w:lvlText w:val="•"/>
      <w:lvlJc w:val="left"/>
      <w:pPr>
        <w:ind w:left="953" w:hanging="274"/>
      </w:pPr>
      <w:rPr>
        <w:rFonts w:hint="default"/>
        <w:lang w:val="en-US" w:eastAsia="en-US" w:bidi="en-US"/>
      </w:rPr>
    </w:lvl>
    <w:lvl w:ilvl="2" w:tplc="38265D90">
      <w:numFmt w:val="bullet"/>
      <w:lvlText w:val="•"/>
      <w:lvlJc w:val="left"/>
      <w:pPr>
        <w:ind w:left="1366" w:hanging="274"/>
      </w:pPr>
      <w:rPr>
        <w:rFonts w:hint="default"/>
        <w:lang w:val="en-US" w:eastAsia="en-US" w:bidi="en-US"/>
      </w:rPr>
    </w:lvl>
    <w:lvl w:ilvl="3" w:tplc="E26CF8B6">
      <w:numFmt w:val="bullet"/>
      <w:lvlText w:val="•"/>
      <w:lvlJc w:val="left"/>
      <w:pPr>
        <w:ind w:left="1779" w:hanging="274"/>
      </w:pPr>
      <w:rPr>
        <w:rFonts w:hint="default"/>
        <w:lang w:val="en-US" w:eastAsia="en-US" w:bidi="en-US"/>
      </w:rPr>
    </w:lvl>
    <w:lvl w:ilvl="4" w:tplc="122C5F16">
      <w:numFmt w:val="bullet"/>
      <w:lvlText w:val="•"/>
      <w:lvlJc w:val="left"/>
      <w:pPr>
        <w:ind w:left="2192" w:hanging="274"/>
      </w:pPr>
      <w:rPr>
        <w:rFonts w:hint="default"/>
        <w:lang w:val="en-US" w:eastAsia="en-US" w:bidi="en-US"/>
      </w:rPr>
    </w:lvl>
    <w:lvl w:ilvl="5" w:tplc="2852211A">
      <w:numFmt w:val="bullet"/>
      <w:lvlText w:val="•"/>
      <w:lvlJc w:val="left"/>
      <w:pPr>
        <w:ind w:left="2605" w:hanging="274"/>
      </w:pPr>
      <w:rPr>
        <w:rFonts w:hint="default"/>
        <w:lang w:val="en-US" w:eastAsia="en-US" w:bidi="en-US"/>
      </w:rPr>
    </w:lvl>
    <w:lvl w:ilvl="6" w:tplc="24A88E6A">
      <w:numFmt w:val="bullet"/>
      <w:lvlText w:val="•"/>
      <w:lvlJc w:val="left"/>
      <w:pPr>
        <w:ind w:left="3018" w:hanging="274"/>
      </w:pPr>
      <w:rPr>
        <w:rFonts w:hint="default"/>
        <w:lang w:val="en-US" w:eastAsia="en-US" w:bidi="en-US"/>
      </w:rPr>
    </w:lvl>
    <w:lvl w:ilvl="7" w:tplc="087849AA">
      <w:numFmt w:val="bullet"/>
      <w:lvlText w:val="•"/>
      <w:lvlJc w:val="left"/>
      <w:pPr>
        <w:ind w:left="3431" w:hanging="274"/>
      </w:pPr>
      <w:rPr>
        <w:rFonts w:hint="default"/>
        <w:lang w:val="en-US" w:eastAsia="en-US" w:bidi="en-US"/>
      </w:rPr>
    </w:lvl>
    <w:lvl w:ilvl="8" w:tplc="95903DFA">
      <w:numFmt w:val="bullet"/>
      <w:lvlText w:val="•"/>
      <w:lvlJc w:val="left"/>
      <w:pPr>
        <w:ind w:left="3844" w:hanging="274"/>
      </w:pPr>
      <w:rPr>
        <w:rFonts w:hint="default"/>
        <w:lang w:val="en-US" w:eastAsia="en-US" w:bidi="en-US"/>
      </w:rPr>
    </w:lvl>
  </w:abstractNum>
  <w:abstractNum w:abstractNumId="939">
    <w:nsid w:val="58E33D51"/>
    <w:multiLevelType w:val="hybridMultilevel"/>
    <w:tmpl w:val="F7E81DB4"/>
    <w:lvl w:ilvl="0" w:tplc="F996B04A">
      <w:start w:val="1"/>
      <w:numFmt w:val="lowerRoman"/>
      <w:lvlText w:val="(%1)"/>
      <w:lvlJc w:val="left"/>
      <w:pPr>
        <w:ind w:left="320" w:hanging="240"/>
        <w:jc w:val="left"/>
      </w:pPr>
      <w:rPr>
        <w:rFonts w:ascii="Times New Roman" w:eastAsia="Times New Roman" w:hAnsi="Times New Roman" w:cs="Times New Roman" w:hint="default"/>
        <w:w w:val="99"/>
        <w:sz w:val="20"/>
        <w:szCs w:val="20"/>
        <w:lang w:val="en-US" w:eastAsia="en-US" w:bidi="en-US"/>
      </w:rPr>
    </w:lvl>
    <w:lvl w:ilvl="1" w:tplc="B00AF6B0">
      <w:numFmt w:val="bullet"/>
      <w:lvlText w:val="•"/>
      <w:lvlJc w:val="left"/>
      <w:pPr>
        <w:ind w:left="577" w:hanging="240"/>
      </w:pPr>
      <w:rPr>
        <w:rFonts w:hint="default"/>
        <w:lang w:val="en-US" w:eastAsia="en-US" w:bidi="en-US"/>
      </w:rPr>
    </w:lvl>
    <w:lvl w:ilvl="2" w:tplc="6B9CD850">
      <w:numFmt w:val="bullet"/>
      <w:lvlText w:val="•"/>
      <w:lvlJc w:val="left"/>
      <w:pPr>
        <w:ind w:left="834" w:hanging="240"/>
      </w:pPr>
      <w:rPr>
        <w:rFonts w:hint="default"/>
        <w:lang w:val="en-US" w:eastAsia="en-US" w:bidi="en-US"/>
      </w:rPr>
    </w:lvl>
    <w:lvl w:ilvl="3" w:tplc="0DFCBEFC">
      <w:numFmt w:val="bullet"/>
      <w:lvlText w:val="•"/>
      <w:lvlJc w:val="left"/>
      <w:pPr>
        <w:ind w:left="1092" w:hanging="240"/>
      </w:pPr>
      <w:rPr>
        <w:rFonts w:hint="default"/>
        <w:lang w:val="en-US" w:eastAsia="en-US" w:bidi="en-US"/>
      </w:rPr>
    </w:lvl>
    <w:lvl w:ilvl="4" w:tplc="7A0CA228">
      <w:numFmt w:val="bullet"/>
      <w:lvlText w:val="•"/>
      <w:lvlJc w:val="left"/>
      <w:pPr>
        <w:ind w:left="1349" w:hanging="240"/>
      </w:pPr>
      <w:rPr>
        <w:rFonts w:hint="default"/>
        <w:lang w:val="en-US" w:eastAsia="en-US" w:bidi="en-US"/>
      </w:rPr>
    </w:lvl>
    <w:lvl w:ilvl="5" w:tplc="4DA62FC4">
      <w:numFmt w:val="bullet"/>
      <w:lvlText w:val="•"/>
      <w:lvlJc w:val="left"/>
      <w:pPr>
        <w:ind w:left="1607" w:hanging="240"/>
      </w:pPr>
      <w:rPr>
        <w:rFonts w:hint="default"/>
        <w:lang w:val="en-US" w:eastAsia="en-US" w:bidi="en-US"/>
      </w:rPr>
    </w:lvl>
    <w:lvl w:ilvl="6" w:tplc="EBF0DA70">
      <w:numFmt w:val="bullet"/>
      <w:lvlText w:val="•"/>
      <w:lvlJc w:val="left"/>
      <w:pPr>
        <w:ind w:left="1864" w:hanging="240"/>
      </w:pPr>
      <w:rPr>
        <w:rFonts w:hint="default"/>
        <w:lang w:val="en-US" w:eastAsia="en-US" w:bidi="en-US"/>
      </w:rPr>
    </w:lvl>
    <w:lvl w:ilvl="7" w:tplc="A6CC8F36">
      <w:numFmt w:val="bullet"/>
      <w:lvlText w:val="•"/>
      <w:lvlJc w:val="left"/>
      <w:pPr>
        <w:ind w:left="2121" w:hanging="240"/>
      </w:pPr>
      <w:rPr>
        <w:rFonts w:hint="default"/>
        <w:lang w:val="en-US" w:eastAsia="en-US" w:bidi="en-US"/>
      </w:rPr>
    </w:lvl>
    <w:lvl w:ilvl="8" w:tplc="8C0A0134">
      <w:numFmt w:val="bullet"/>
      <w:lvlText w:val="•"/>
      <w:lvlJc w:val="left"/>
      <w:pPr>
        <w:ind w:left="2379" w:hanging="240"/>
      </w:pPr>
      <w:rPr>
        <w:rFonts w:hint="default"/>
        <w:lang w:val="en-US" w:eastAsia="en-US" w:bidi="en-US"/>
      </w:rPr>
    </w:lvl>
  </w:abstractNum>
  <w:abstractNum w:abstractNumId="940">
    <w:nsid w:val="58F6263E"/>
    <w:multiLevelType w:val="hybridMultilevel"/>
    <w:tmpl w:val="B3BA8820"/>
    <w:lvl w:ilvl="0" w:tplc="98DEFC9A">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5638F6CE">
      <w:numFmt w:val="bullet"/>
      <w:lvlText w:val="•"/>
      <w:lvlJc w:val="left"/>
      <w:pPr>
        <w:ind w:left="437" w:hanging="240"/>
      </w:pPr>
      <w:rPr>
        <w:rFonts w:hint="default"/>
        <w:lang w:val="en-US" w:eastAsia="en-US" w:bidi="en-US"/>
      </w:rPr>
    </w:lvl>
    <w:lvl w:ilvl="2" w:tplc="DC84384E">
      <w:numFmt w:val="bullet"/>
      <w:lvlText w:val="•"/>
      <w:lvlJc w:val="left"/>
      <w:pPr>
        <w:ind w:left="574" w:hanging="240"/>
      </w:pPr>
      <w:rPr>
        <w:rFonts w:hint="default"/>
        <w:lang w:val="en-US" w:eastAsia="en-US" w:bidi="en-US"/>
      </w:rPr>
    </w:lvl>
    <w:lvl w:ilvl="3" w:tplc="5B6485EA">
      <w:numFmt w:val="bullet"/>
      <w:lvlText w:val="•"/>
      <w:lvlJc w:val="left"/>
      <w:pPr>
        <w:ind w:left="711" w:hanging="240"/>
      </w:pPr>
      <w:rPr>
        <w:rFonts w:hint="default"/>
        <w:lang w:val="en-US" w:eastAsia="en-US" w:bidi="en-US"/>
      </w:rPr>
    </w:lvl>
    <w:lvl w:ilvl="4" w:tplc="C10A3206">
      <w:numFmt w:val="bullet"/>
      <w:lvlText w:val="•"/>
      <w:lvlJc w:val="left"/>
      <w:pPr>
        <w:ind w:left="848" w:hanging="240"/>
      </w:pPr>
      <w:rPr>
        <w:rFonts w:hint="default"/>
        <w:lang w:val="en-US" w:eastAsia="en-US" w:bidi="en-US"/>
      </w:rPr>
    </w:lvl>
    <w:lvl w:ilvl="5" w:tplc="7E446760">
      <w:numFmt w:val="bullet"/>
      <w:lvlText w:val="•"/>
      <w:lvlJc w:val="left"/>
      <w:pPr>
        <w:ind w:left="985" w:hanging="240"/>
      </w:pPr>
      <w:rPr>
        <w:rFonts w:hint="default"/>
        <w:lang w:val="en-US" w:eastAsia="en-US" w:bidi="en-US"/>
      </w:rPr>
    </w:lvl>
    <w:lvl w:ilvl="6" w:tplc="68B0929E">
      <w:numFmt w:val="bullet"/>
      <w:lvlText w:val="•"/>
      <w:lvlJc w:val="left"/>
      <w:pPr>
        <w:ind w:left="1122" w:hanging="240"/>
      </w:pPr>
      <w:rPr>
        <w:rFonts w:hint="default"/>
        <w:lang w:val="en-US" w:eastAsia="en-US" w:bidi="en-US"/>
      </w:rPr>
    </w:lvl>
    <w:lvl w:ilvl="7" w:tplc="309422EA">
      <w:numFmt w:val="bullet"/>
      <w:lvlText w:val="•"/>
      <w:lvlJc w:val="left"/>
      <w:pPr>
        <w:ind w:left="1259" w:hanging="240"/>
      </w:pPr>
      <w:rPr>
        <w:rFonts w:hint="default"/>
        <w:lang w:val="en-US" w:eastAsia="en-US" w:bidi="en-US"/>
      </w:rPr>
    </w:lvl>
    <w:lvl w:ilvl="8" w:tplc="C2C69DFE">
      <w:numFmt w:val="bullet"/>
      <w:lvlText w:val="•"/>
      <w:lvlJc w:val="left"/>
      <w:pPr>
        <w:ind w:left="1396" w:hanging="240"/>
      </w:pPr>
      <w:rPr>
        <w:rFonts w:hint="default"/>
        <w:lang w:val="en-US" w:eastAsia="en-US" w:bidi="en-US"/>
      </w:rPr>
    </w:lvl>
  </w:abstractNum>
  <w:abstractNum w:abstractNumId="941">
    <w:nsid w:val="58F8749A"/>
    <w:multiLevelType w:val="hybridMultilevel"/>
    <w:tmpl w:val="F58A3166"/>
    <w:lvl w:ilvl="0" w:tplc="9DE4A700">
      <w:start w:val="1"/>
      <w:numFmt w:val="lowerRoman"/>
      <w:lvlText w:val="(%1)"/>
      <w:lvlJc w:val="left"/>
      <w:pPr>
        <w:ind w:left="424" w:hanging="340"/>
        <w:jc w:val="left"/>
      </w:pPr>
      <w:rPr>
        <w:rFonts w:ascii="Times New Roman" w:eastAsia="Times New Roman" w:hAnsi="Times New Roman" w:cs="Times New Roman" w:hint="default"/>
        <w:w w:val="99"/>
        <w:sz w:val="20"/>
        <w:szCs w:val="20"/>
        <w:lang w:val="en-US" w:eastAsia="en-US" w:bidi="en-US"/>
      </w:rPr>
    </w:lvl>
    <w:lvl w:ilvl="1" w:tplc="377CE7D6">
      <w:numFmt w:val="bullet"/>
      <w:lvlText w:val="•"/>
      <w:lvlJc w:val="left"/>
      <w:pPr>
        <w:ind w:left="659" w:hanging="340"/>
      </w:pPr>
      <w:rPr>
        <w:rFonts w:hint="default"/>
        <w:lang w:val="en-US" w:eastAsia="en-US" w:bidi="en-US"/>
      </w:rPr>
    </w:lvl>
    <w:lvl w:ilvl="2" w:tplc="A7D0622E">
      <w:numFmt w:val="bullet"/>
      <w:lvlText w:val="•"/>
      <w:lvlJc w:val="left"/>
      <w:pPr>
        <w:ind w:left="899" w:hanging="340"/>
      </w:pPr>
      <w:rPr>
        <w:rFonts w:hint="default"/>
        <w:lang w:val="en-US" w:eastAsia="en-US" w:bidi="en-US"/>
      </w:rPr>
    </w:lvl>
    <w:lvl w:ilvl="3" w:tplc="F50ED084">
      <w:numFmt w:val="bullet"/>
      <w:lvlText w:val="•"/>
      <w:lvlJc w:val="left"/>
      <w:pPr>
        <w:ind w:left="1138" w:hanging="340"/>
      </w:pPr>
      <w:rPr>
        <w:rFonts w:hint="default"/>
        <w:lang w:val="en-US" w:eastAsia="en-US" w:bidi="en-US"/>
      </w:rPr>
    </w:lvl>
    <w:lvl w:ilvl="4" w:tplc="13A8697A">
      <w:numFmt w:val="bullet"/>
      <w:lvlText w:val="•"/>
      <w:lvlJc w:val="left"/>
      <w:pPr>
        <w:ind w:left="1378" w:hanging="340"/>
      </w:pPr>
      <w:rPr>
        <w:rFonts w:hint="default"/>
        <w:lang w:val="en-US" w:eastAsia="en-US" w:bidi="en-US"/>
      </w:rPr>
    </w:lvl>
    <w:lvl w:ilvl="5" w:tplc="FC8C0CB8">
      <w:numFmt w:val="bullet"/>
      <w:lvlText w:val="•"/>
      <w:lvlJc w:val="left"/>
      <w:pPr>
        <w:ind w:left="1617" w:hanging="340"/>
      </w:pPr>
      <w:rPr>
        <w:rFonts w:hint="default"/>
        <w:lang w:val="en-US" w:eastAsia="en-US" w:bidi="en-US"/>
      </w:rPr>
    </w:lvl>
    <w:lvl w:ilvl="6" w:tplc="6B10D8D4">
      <w:numFmt w:val="bullet"/>
      <w:lvlText w:val="•"/>
      <w:lvlJc w:val="left"/>
      <w:pPr>
        <w:ind w:left="1857" w:hanging="340"/>
      </w:pPr>
      <w:rPr>
        <w:rFonts w:hint="default"/>
        <w:lang w:val="en-US" w:eastAsia="en-US" w:bidi="en-US"/>
      </w:rPr>
    </w:lvl>
    <w:lvl w:ilvl="7" w:tplc="F4EEDB16">
      <w:numFmt w:val="bullet"/>
      <w:lvlText w:val="•"/>
      <w:lvlJc w:val="left"/>
      <w:pPr>
        <w:ind w:left="2096" w:hanging="340"/>
      </w:pPr>
      <w:rPr>
        <w:rFonts w:hint="default"/>
        <w:lang w:val="en-US" w:eastAsia="en-US" w:bidi="en-US"/>
      </w:rPr>
    </w:lvl>
    <w:lvl w:ilvl="8" w:tplc="732CF5A4">
      <w:numFmt w:val="bullet"/>
      <w:lvlText w:val="•"/>
      <w:lvlJc w:val="left"/>
      <w:pPr>
        <w:ind w:left="2336" w:hanging="340"/>
      </w:pPr>
      <w:rPr>
        <w:rFonts w:hint="default"/>
        <w:lang w:val="en-US" w:eastAsia="en-US" w:bidi="en-US"/>
      </w:rPr>
    </w:lvl>
  </w:abstractNum>
  <w:abstractNum w:abstractNumId="942">
    <w:nsid w:val="59167093"/>
    <w:multiLevelType w:val="hybridMultilevel"/>
    <w:tmpl w:val="0D5AAB56"/>
    <w:lvl w:ilvl="0" w:tplc="701ECBA8">
      <w:start w:val="1"/>
      <w:numFmt w:val="lowerRoman"/>
      <w:lvlText w:val="(%1)"/>
      <w:lvlJc w:val="left"/>
      <w:pPr>
        <w:ind w:left="424" w:hanging="340"/>
        <w:jc w:val="left"/>
      </w:pPr>
      <w:rPr>
        <w:rFonts w:ascii="Times New Roman" w:eastAsia="Times New Roman" w:hAnsi="Times New Roman" w:cs="Times New Roman" w:hint="default"/>
        <w:w w:val="99"/>
        <w:sz w:val="20"/>
        <w:szCs w:val="20"/>
        <w:lang w:val="en-US" w:eastAsia="en-US" w:bidi="en-US"/>
      </w:rPr>
    </w:lvl>
    <w:lvl w:ilvl="1" w:tplc="98E27B3A">
      <w:numFmt w:val="bullet"/>
      <w:lvlText w:val="•"/>
      <w:lvlJc w:val="left"/>
      <w:pPr>
        <w:ind w:left="659" w:hanging="340"/>
      </w:pPr>
      <w:rPr>
        <w:rFonts w:hint="default"/>
        <w:lang w:val="en-US" w:eastAsia="en-US" w:bidi="en-US"/>
      </w:rPr>
    </w:lvl>
    <w:lvl w:ilvl="2" w:tplc="F9FCE984">
      <w:numFmt w:val="bullet"/>
      <w:lvlText w:val="•"/>
      <w:lvlJc w:val="left"/>
      <w:pPr>
        <w:ind w:left="899" w:hanging="340"/>
      </w:pPr>
      <w:rPr>
        <w:rFonts w:hint="default"/>
        <w:lang w:val="en-US" w:eastAsia="en-US" w:bidi="en-US"/>
      </w:rPr>
    </w:lvl>
    <w:lvl w:ilvl="3" w:tplc="FBDCDA9A">
      <w:numFmt w:val="bullet"/>
      <w:lvlText w:val="•"/>
      <w:lvlJc w:val="left"/>
      <w:pPr>
        <w:ind w:left="1138" w:hanging="340"/>
      </w:pPr>
      <w:rPr>
        <w:rFonts w:hint="default"/>
        <w:lang w:val="en-US" w:eastAsia="en-US" w:bidi="en-US"/>
      </w:rPr>
    </w:lvl>
    <w:lvl w:ilvl="4" w:tplc="FA927874">
      <w:numFmt w:val="bullet"/>
      <w:lvlText w:val="•"/>
      <w:lvlJc w:val="left"/>
      <w:pPr>
        <w:ind w:left="1378" w:hanging="340"/>
      </w:pPr>
      <w:rPr>
        <w:rFonts w:hint="default"/>
        <w:lang w:val="en-US" w:eastAsia="en-US" w:bidi="en-US"/>
      </w:rPr>
    </w:lvl>
    <w:lvl w:ilvl="5" w:tplc="88162204">
      <w:numFmt w:val="bullet"/>
      <w:lvlText w:val="•"/>
      <w:lvlJc w:val="left"/>
      <w:pPr>
        <w:ind w:left="1617" w:hanging="340"/>
      </w:pPr>
      <w:rPr>
        <w:rFonts w:hint="default"/>
        <w:lang w:val="en-US" w:eastAsia="en-US" w:bidi="en-US"/>
      </w:rPr>
    </w:lvl>
    <w:lvl w:ilvl="6" w:tplc="50F2D124">
      <w:numFmt w:val="bullet"/>
      <w:lvlText w:val="•"/>
      <w:lvlJc w:val="left"/>
      <w:pPr>
        <w:ind w:left="1857" w:hanging="340"/>
      </w:pPr>
      <w:rPr>
        <w:rFonts w:hint="default"/>
        <w:lang w:val="en-US" w:eastAsia="en-US" w:bidi="en-US"/>
      </w:rPr>
    </w:lvl>
    <w:lvl w:ilvl="7" w:tplc="FEA8FE60">
      <w:numFmt w:val="bullet"/>
      <w:lvlText w:val="•"/>
      <w:lvlJc w:val="left"/>
      <w:pPr>
        <w:ind w:left="2096" w:hanging="340"/>
      </w:pPr>
      <w:rPr>
        <w:rFonts w:hint="default"/>
        <w:lang w:val="en-US" w:eastAsia="en-US" w:bidi="en-US"/>
      </w:rPr>
    </w:lvl>
    <w:lvl w:ilvl="8" w:tplc="6368F692">
      <w:numFmt w:val="bullet"/>
      <w:lvlText w:val="•"/>
      <w:lvlJc w:val="left"/>
      <w:pPr>
        <w:ind w:left="2336" w:hanging="340"/>
      </w:pPr>
      <w:rPr>
        <w:rFonts w:hint="default"/>
        <w:lang w:val="en-US" w:eastAsia="en-US" w:bidi="en-US"/>
      </w:rPr>
    </w:lvl>
  </w:abstractNum>
  <w:abstractNum w:abstractNumId="943">
    <w:nsid w:val="59210AA7"/>
    <w:multiLevelType w:val="hybridMultilevel"/>
    <w:tmpl w:val="B9245252"/>
    <w:lvl w:ilvl="0" w:tplc="68D0494A">
      <w:start w:val="1"/>
      <w:numFmt w:val="lowerLetter"/>
      <w:lvlText w:val="(%1)"/>
      <w:lvlJc w:val="left"/>
      <w:pPr>
        <w:ind w:left="582" w:hanging="325"/>
        <w:jc w:val="left"/>
      </w:pPr>
      <w:rPr>
        <w:rFonts w:ascii="Times New Roman" w:eastAsia="Times New Roman" w:hAnsi="Times New Roman" w:cs="Times New Roman" w:hint="default"/>
        <w:w w:val="99"/>
        <w:sz w:val="20"/>
        <w:szCs w:val="20"/>
        <w:lang w:val="en-US" w:eastAsia="en-US" w:bidi="en-US"/>
      </w:rPr>
    </w:lvl>
    <w:lvl w:ilvl="1" w:tplc="04C430EC">
      <w:numFmt w:val="bullet"/>
      <w:lvlText w:val="•"/>
      <w:lvlJc w:val="left"/>
      <w:pPr>
        <w:ind w:left="962" w:hanging="325"/>
      </w:pPr>
      <w:rPr>
        <w:rFonts w:hint="default"/>
        <w:lang w:val="en-US" w:eastAsia="en-US" w:bidi="en-US"/>
      </w:rPr>
    </w:lvl>
    <w:lvl w:ilvl="2" w:tplc="3D88E08C">
      <w:numFmt w:val="bullet"/>
      <w:lvlText w:val="•"/>
      <w:lvlJc w:val="left"/>
      <w:pPr>
        <w:ind w:left="1344" w:hanging="325"/>
      </w:pPr>
      <w:rPr>
        <w:rFonts w:hint="default"/>
        <w:lang w:val="en-US" w:eastAsia="en-US" w:bidi="en-US"/>
      </w:rPr>
    </w:lvl>
    <w:lvl w:ilvl="3" w:tplc="F15A9712">
      <w:numFmt w:val="bullet"/>
      <w:lvlText w:val="•"/>
      <w:lvlJc w:val="left"/>
      <w:pPr>
        <w:ind w:left="1726" w:hanging="325"/>
      </w:pPr>
      <w:rPr>
        <w:rFonts w:hint="default"/>
        <w:lang w:val="en-US" w:eastAsia="en-US" w:bidi="en-US"/>
      </w:rPr>
    </w:lvl>
    <w:lvl w:ilvl="4" w:tplc="0C22C844">
      <w:numFmt w:val="bullet"/>
      <w:lvlText w:val="•"/>
      <w:lvlJc w:val="left"/>
      <w:pPr>
        <w:ind w:left="2108" w:hanging="325"/>
      </w:pPr>
      <w:rPr>
        <w:rFonts w:hint="default"/>
        <w:lang w:val="en-US" w:eastAsia="en-US" w:bidi="en-US"/>
      </w:rPr>
    </w:lvl>
    <w:lvl w:ilvl="5" w:tplc="7CA0A544">
      <w:numFmt w:val="bullet"/>
      <w:lvlText w:val="•"/>
      <w:lvlJc w:val="left"/>
      <w:pPr>
        <w:ind w:left="2491" w:hanging="325"/>
      </w:pPr>
      <w:rPr>
        <w:rFonts w:hint="default"/>
        <w:lang w:val="en-US" w:eastAsia="en-US" w:bidi="en-US"/>
      </w:rPr>
    </w:lvl>
    <w:lvl w:ilvl="6" w:tplc="8C423384">
      <w:numFmt w:val="bullet"/>
      <w:lvlText w:val="•"/>
      <w:lvlJc w:val="left"/>
      <w:pPr>
        <w:ind w:left="2873" w:hanging="325"/>
      </w:pPr>
      <w:rPr>
        <w:rFonts w:hint="default"/>
        <w:lang w:val="en-US" w:eastAsia="en-US" w:bidi="en-US"/>
      </w:rPr>
    </w:lvl>
    <w:lvl w:ilvl="7" w:tplc="A39AC038">
      <w:numFmt w:val="bullet"/>
      <w:lvlText w:val="•"/>
      <w:lvlJc w:val="left"/>
      <w:pPr>
        <w:ind w:left="3255" w:hanging="325"/>
      </w:pPr>
      <w:rPr>
        <w:rFonts w:hint="default"/>
        <w:lang w:val="en-US" w:eastAsia="en-US" w:bidi="en-US"/>
      </w:rPr>
    </w:lvl>
    <w:lvl w:ilvl="8" w:tplc="97D2BFC8">
      <w:numFmt w:val="bullet"/>
      <w:lvlText w:val="•"/>
      <w:lvlJc w:val="left"/>
      <w:pPr>
        <w:ind w:left="3637" w:hanging="325"/>
      </w:pPr>
      <w:rPr>
        <w:rFonts w:hint="default"/>
        <w:lang w:val="en-US" w:eastAsia="en-US" w:bidi="en-US"/>
      </w:rPr>
    </w:lvl>
  </w:abstractNum>
  <w:abstractNum w:abstractNumId="944">
    <w:nsid w:val="593043DD"/>
    <w:multiLevelType w:val="hybridMultilevel"/>
    <w:tmpl w:val="9146CF74"/>
    <w:lvl w:ilvl="0" w:tplc="45C2AA26">
      <w:start w:val="1"/>
      <w:numFmt w:val="lowerRoman"/>
      <w:lvlText w:val="(%1)"/>
      <w:lvlJc w:val="left"/>
      <w:pPr>
        <w:ind w:left="351" w:hanging="780"/>
        <w:jc w:val="left"/>
      </w:pPr>
      <w:rPr>
        <w:rFonts w:ascii="Times New Roman" w:eastAsia="Times New Roman" w:hAnsi="Times New Roman" w:cs="Times New Roman" w:hint="default"/>
        <w:w w:val="99"/>
        <w:sz w:val="20"/>
        <w:szCs w:val="20"/>
        <w:lang w:val="en-US" w:eastAsia="en-US" w:bidi="en-US"/>
      </w:rPr>
    </w:lvl>
    <w:lvl w:ilvl="1" w:tplc="E2CEB694">
      <w:numFmt w:val="bullet"/>
      <w:lvlText w:val="•"/>
      <w:lvlJc w:val="left"/>
      <w:pPr>
        <w:ind w:left="605" w:hanging="780"/>
      </w:pPr>
      <w:rPr>
        <w:rFonts w:hint="default"/>
        <w:lang w:val="en-US" w:eastAsia="en-US" w:bidi="en-US"/>
      </w:rPr>
    </w:lvl>
    <w:lvl w:ilvl="2" w:tplc="C5F4DC1C">
      <w:numFmt w:val="bullet"/>
      <w:lvlText w:val="•"/>
      <w:lvlJc w:val="left"/>
      <w:pPr>
        <w:ind w:left="851" w:hanging="780"/>
      </w:pPr>
      <w:rPr>
        <w:rFonts w:hint="default"/>
        <w:lang w:val="en-US" w:eastAsia="en-US" w:bidi="en-US"/>
      </w:rPr>
    </w:lvl>
    <w:lvl w:ilvl="3" w:tplc="A7947486">
      <w:numFmt w:val="bullet"/>
      <w:lvlText w:val="•"/>
      <w:lvlJc w:val="left"/>
      <w:pPr>
        <w:ind w:left="1096" w:hanging="780"/>
      </w:pPr>
      <w:rPr>
        <w:rFonts w:hint="default"/>
        <w:lang w:val="en-US" w:eastAsia="en-US" w:bidi="en-US"/>
      </w:rPr>
    </w:lvl>
    <w:lvl w:ilvl="4" w:tplc="D19AA940">
      <w:numFmt w:val="bullet"/>
      <w:lvlText w:val="•"/>
      <w:lvlJc w:val="left"/>
      <w:pPr>
        <w:ind w:left="1342" w:hanging="780"/>
      </w:pPr>
      <w:rPr>
        <w:rFonts w:hint="default"/>
        <w:lang w:val="en-US" w:eastAsia="en-US" w:bidi="en-US"/>
      </w:rPr>
    </w:lvl>
    <w:lvl w:ilvl="5" w:tplc="9662C498">
      <w:numFmt w:val="bullet"/>
      <w:lvlText w:val="•"/>
      <w:lvlJc w:val="left"/>
      <w:pPr>
        <w:ind w:left="1587" w:hanging="780"/>
      </w:pPr>
      <w:rPr>
        <w:rFonts w:hint="default"/>
        <w:lang w:val="en-US" w:eastAsia="en-US" w:bidi="en-US"/>
      </w:rPr>
    </w:lvl>
    <w:lvl w:ilvl="6" w:tplc="7774F8EC">
      <w:numFmt w:val="bullet"/>
      <w:lvlText w:val="•"/>
      <w:lvlJc w:val="left"/>
      <w:pPr>
        <w:ind w:left="1833" w:hanging="780"/>
      </w:pPr>
      <w:rPr>
        <w:rFonts w:hint="default"/>
        <w:lang w:val="en-US" w:eastAsia="en-US" w:bidi="en-US"/>
      </w:rPr>
    </w:lvl>
    <w:lvl w:ilvl="7" w:tplc="15B8A3E6">
      <w:numFmt w:val="bullet"/>
      <w:lvlText w:val="•"/>
      <w:lvlJc w:val="left"/>
      <w:pPr>
        <w:ind w:left="2078" w:hanging="780"/>
      </w:pPr>
      <w:rPr>
        <w:rFonts w:hint="default"/>
        <w:lang w:val="en-US" w:eastAsia="en-US" w:bidi="en-US"/>
      </w:rPr>
    </w:lvl>
    <w:lvl w:ilvl="8" w:tplc="5946598E">
      <w:numFmt w:val="bullet"/>
      <w:lvlText w:val="•"/>
      <w:lvlJc w:val="left"/>
      <w:pPr>
        <w:ind w:left="2324" w:hanging="780"/>
      </w:pPr>
      <w:rPr>
        <w:rFonts w:hint="default"/>
        <w:lang w:val="en-US" w:eastAsia="en-US" w:bidi="en-US"/>
      </w:rPr>
    </w:lvl>
  </w:abstractNum>
  <w:abstractNum w:abstractNumId="945">
    <w:nsid w:val="595E352F"/>
    <w:multiLevelType w:val="hybridMultilevel"/>
    <w:tmpl w:val="176C126E"/>
    <w:lvl w:ilvl="0" w:tplc="69A09E6A">
      <w:start w:val="3"/>
      <w:numFmt w:val="decimal"/>
      <w:lvlText w:val="(%1)"/>
      <w:lvlJc w:val="left"/>
      <w:pPr>
        <w:ind w:left="462" w:hanging="330"/>
        <w:jc w:val="left"/>
      </w:pPr>
      <w:rPr>
        <w:rFonts w:ascii="Times New Roman" w:eastAsia="Times New Roman" w:hAnsi="Times New Roman" w:cs="Times New Roman" w:hint="default"/>
        <w:w w:val="99"/>
        <w:sz w:val="24"/>
        <w:szCs w:val="24"/>
        <w:lang w:val="en-US" w:eastAsia="en-US" w:bidi="en-US"/>
      </w:rPr>
    </w:lvl>
    <w:lvl w:ilvl="1" w:tplc="DB90BB0A">
      <w:numFmt w:val="bullet"/>
      <w:lvlText w:val="•"/>
      <w:lvlJc w:val="left"/>
      <w:pPr>
        <w:ind w:left="1444" w:hanging="330"/>
      </w:pPr>
      <w:rPr>
        <w:rFonts w:hint="default"/>
        <w:lang w:val="en-US" w:eastAsia="en-US" w:bidi="en-US"/>
      </w:rPr>
    </w:lvl>
    <w:lvl w:ilvl="2" w:tplc="19AE8A0E">
      <w:numFmt w:val="bullet"/>
      <w:lvlText w:val="•"/>
      <w:lvlJc w:val="left"/>
      <w:pPr>
        <w:ind w:left="2429" w:hanging="330"/>
      </w:pPr>
      <w:rPr>
        <w:rFonts w:hint="default"/>
        <w:lang w:val="en-US" w:eastAsia="en-US" w:bidi="en-US"/>
      </w:rPr>
    </w:lvl>
    <w:lvl w:ilvl="3" w:tplc="A744457A">
      <w:numFmt w:val="bullet"/>
      <w:lvlText w:val="•"/>
      <w:lvlJc w:val="left"/>
      <w:pPr>
        <w:ind w:left="3413" w:hanging="330"/>
      </w:pPr>
      <w:rPr>
        <w:rFonts w:hint="default"/>
        <w:lang w:val="en-US" w:eastAsia="en-US" w:bidi="en-US"/>
      </w:rPr>
    </w:lvl>
    <w:lvl w:ilvl="4" w:tplc="AB1A9164">
      <w:numFmt w:val="bullet"/>
      <w:lvlText w:val="•"/>
      <w:lvlJc w:val="left"/>
      <w:pPr>
        <w:ind w:left="4398" w:hanging="330"/>
      </w:pPr>
      <w:rPr>
        <w:rFonts w:hint="default"/>
        <w:lang w:val="en-US" w:eastAsia="en-US" w:bidi="en-US"/>
      </w:rPr>
    </w:lvl>
    <w:lvl w:ilvl="5" w:tplc="4F44449E">
      <w:numFmt w:val="bullet"/>
      <w:lvlText w:val="•"/>
      <w:lvlJc w:val="left"/>
      <w:pPr>
        <w:ind w:left="5382" w:hanging="330"/>
      </w:pPr>
      <w:rPr>
        <w:rFonts w:hint="default"/>
        <w:lang w:val="en-US" w:eastAsia="en-US" w:bidi="en-US"/>
      </w:rPr>
    </w:lvl>
    <w:lvl w:ilvl="6" w:tplc="D316849E">
      <w:numFmt w:val="bullet"/>
      <w:lvlText w:val="•"/>
      <w:lvlJc w:val="left"/>
      <w:pPr>
        <w:ind w:left="6367" w:hanging="330"/>
      </w:pPr>
      <w:rPr>
        <w:rFonts w:hint="default"/>
        <w:lang w:val="en-US" w:eastAsia="en-US" w:bidi="en-US"/>
      </w:rPr>
    </w:lvl>
    <w:lvl w:ilvl="7" w:tplc="1B9A2624">
      <w:numFmt w:val="bullet"/>
      <w:lvlText w:val="•"/>
      <w:lvlJc w:val="left"/>
      <w:pPr>
        <w:ind w:left="7351" w:hanging="330"/>
      </w:pPr>
      <w:rPr>
        <w:rFonts w:hint="default"/>
        <w:lang w:val="en-US" w:eastAsia="en-US" w:bidi="en-US"/>
      </w:rPr>
    </w:lvl>
    <w:lvl w:ilvl="8" w:tplc="BB0AE81A">
      <w:numFmt w:val="bullet"/>
      <w:lvlText w:val="•"/>
      <w:lvlJc w:val="left"/>
      <w:pPr>
        <w:ind w:left="8336" w:hanging="330"/>
      </w:pPr>
      <w:rPr>
        <w:rFonts w:hint="default"/>
        <w:lang w:val="en-US" w:eastAsia="en-US" w:bidi="en-US"/>
      </w:rPr>
    </w:lvl>
  </w:abstractNum>
  <w:abstractNum w:abstractNumId="946">
    <w:nsid w:val="59671B6B"/>
    <w:multiLevelType w:val="hybridMultilevel"/>
    <w:tmpl w:val="063A3490"/>
    <w:lvl w:ilvl="0" w:tplc="071ADBC0">
      <w:start w:val="4"/>
      <w:numFmt w:val="lowerLetter"/>
      <w:lvlText w:val="(%1)"/>
      <w:lvlJc w:val="left"/>
      <w:pPr>
        <w:ind w:left="577" w:hanging="286"/>
        <w:jc w:val="left"/>
      </w:pPr>
      <w:rPr>
        <w:rFonts w:ascii="Times New Roman" w:eastAsia="Times New Roman" w:hAnsi="Times New Roman" w:cs="Times New Roman" w:hint="default"/>
        <w:w w:val="99"/>
        <w:sz w:val="20"/>
        <w:szCs w:val="20"/>
        <w:lang w:val="en-US" w:eastAsia="en-US" w:bidi="en-US"/>
      </w:rPr>
    </w:lvl>
    <w:lvl w:ilvl="1" w:tplc="EB46A57C">
      <w:numFmt w:val="bullet"/>
      <w:lvlText w:val="•"/>
      <w:lvlJc w:val="left"/>
      <w:pPr>
        <w:ind w:left="963" w:hanging="286"/>
      </w:pPr>
      <w:rPr>
        <w:rFonts w:hint="default"/>
        <w:lang w:val="en-US" w:eastAsia="en-US" w:bidi="en-US"/>
      </w:rPr>
    </w:lvl>
    <w:lvl w:ilvl="2" w:tplc="1816660E">
      <w:numFmt w:val="bullet"/>
      <w:lvlText w:val="•"/>
      <w:lvlJc w:val="left"/>
      <w:pPr>
        <w:ind w:left="1347" w:hanging="286"/>
      </w:pPr>
      <w:rPr>
        <w:rFonts w:hint="default"/>
        <w:lang w:val="en-US" w:eastAsia="en-US" w:bidi="en-US"/>
      </w:rPr>
    </w:lvl>
    <w:lvl w:ilvl="3" w:tplc="8C0E9EDC">
      <w:numFmt w:val="bullet"/>
      <w:lvlText w:val="•"/>
      <w:lvlJc w:val="left"/>
      <w:pPr>
        <w:ind w:left="1731" w:hanging="286"/>
      </w:pPr>
      <w:rPr>
        <w:rFonts w:hint="default"/>
        <w:lang w:val="en-US" w:eastAsia="en-US" w:bidi="en-US"/>
      </w:rPr>
    </w:lvl>
    <w:lvl w:ilvl="4" w:tplc="E1DEB654">
      <w:numFmt w:val="bullet"/>
      <w:lvlText w:val="•"/>
      <w:lvlJc w:val="left"/>
      <w:pPr>
        <w:ind w:left="2115" w:hanging="286"/>
      </w:pPr>
      <w:rPr>
        <w:rFonts w:hint="default"/>
        <w:lang w:val="en-US" w:eastAsia="en-US" w:bidi="en-US"/>
      </w:rPr>
    </w:lvl>
    <w:lvl w:ilvl="5" w:tplc="33583BCC">
      <w:numFmt w:val="bullet"/>
      <w:lvlText w:val="•"/>
      <w:lvlJc w:val="left"/>
      <w:pPr>
        <w:ind w:left="2499" w:hanging="286"/>
      </w:pPr>
      <w:rPr>
        <w:rFonts w:hint="default"/>
        <w:lang w:val="en-US" w:eastAsia="en-US" w:bidi="en-US"/>
      </w:rPr>
    </w:lvl>
    <w:lvl w:ilvl="6" w:tplc="87DED7BA">
      <w:numFmt w:val="bullet"/>
      <w:lvlText w:val="•"/>
      <w:lvlJc w:val="left"/>
      <w:pPr>
        <w:ind w:left="2883" w:hanging="286"/>
      </w:pPr>
      <w:rPr>
        <w:rFonts w:hint="default"/>
        <w:lang w:val="en-US" w:eastAsia="en-US" w:bidi="en-US"/>
      </w:rPr>
    </w:lvl>
    <w:lvl w:ilvl="7" w:tplc="7158CC60">
      <w:numFmt w:val="bullet"/>
      <w:lvlText w:val="•"/>
      <w:lvlJc w:val="left"/>
      <w:pPr>
        <w:ind w:left="3267" w:hanging="286"/>
      </w:pPr>
      <w:rPr>
        <w:rFonts w:hint="default"/>
        <w:lang w:val="en-US" w:eastAsia="en-US" w:bidi="en-US"/>
      </w:rPr>
    </w:lvl>
    <w:lvl w:ilvl="8" w:tplc="F37CA064">
      <w:numFmt w:val="bullet"/>
      <w:lvlText w:val="•"/>
      <w:lvlJc w:val="left"/>
      <w:pPr>
        <w:ind w:left="3651" w:hanging="286"/>
      </w:pPr>
      <w:rPr>
        <w:rFonts w:hint="default"/>
        <w:lang w:val="en-US" w:eastAsia="en-US" w:bidi="en-US"/>
      </w:rPr>
    </w:lvl>
  </w:abstractNum>
  <w:abstractNum w:abstractNumId="947">
    <w:nsid w:val="596E12BC"/>
    <w:multiLevelType w:val="hybridMultilevel"/>
    <w:tmpl w:val="C01EB12C"/>
    <w:lvl w:ilvl="0" w:tplc="60F630D8">
      <w:start w:val="1"/>
      <w:numFmt w:val="lowerLetter"/>
      <w:lvlText w:val="(%1)"/>
      <w:lvlJc w:val="left"/>
      <w:pPr>
        <w:ind w:left="467" w:hanging="271"/>
        <w:jc w:val="left"/>
      </w:pPr>
      <w:rPr>
        <w:rFonts w:ascii="Times New Roman" w:eastAsia="Times New Roman" w:hAnsi="Times New Roman" w:cs="Times New Roman" w:hint="default"/>
        <w:w w:val="99"/>
        <w:sz w:val="20"/>
        <w:szCs w:val="20"/>
        <w:lang w:val="en-US" w:eastAsia="en-US" w:bidi="en-US"/>
      </w:rPr>
    </w:lvl>
    <w:lvl w:ilvl="1" w:tplc="259067A2">
      <w:numFmt w:val="bullet"/>
      <w:lvlText w:val="•"/>
      <w:lvlJc w:val="left"/>
      <w:pPr>
        <w:ind w:left="872" w:hanging="271"/>
      </w:pPr>
      <w:rPr>
        <w:rFonts w:hint="default"/>
        <w:lang w:val="en-US" w:eastAsia="en-US" w:bidi="en-US"/>
      </w:rPr>
    </w:lvl>
    <w:lvl w:ilvl="2" w:tplc="33E4197E">
      <w:numFmt w:val="bullet"/>
      <w:lvlText w:val="•"/>
      <w:lvlJc w:val="left"/>
      <w:pPr>
        <w:ind w:left="1284" w:hanging="271"/>
      </w:pPr>
      <w:rPr>
        <w:rFonts w:hint="default"/>
        <w:lang w:val="en-US" w:eastAsia="en-US" w:bidi="en-US"/>
      </w:rPr>
    </w:lvl>
    <w:lvl w:ilvl="3" w:tplc="6C0A4652">
      <w:numFmt w:val="bullet"/>
      <w:lvlText w:val="•"/>
      <w:lvlJc w:val="left"/>
      <w:pPr>
        <w:ind w:left="1696" w:hanging="271"/>
      </w:pPr>
      <w:rPr>
        <w:rFonts w:hint="default"/>
        <w:lang w:val="en-US" w:eastAsia="en-US" w:bidi="en-US"/>
      </w:rPr>
    </w:lvl>
    <w:lvl w:ilvl="4" w:tplc="2A567094">
      <w:numFmt w:val="bullet"/>
      <w:lvlText w:val="•"/>
      <w:lvlJc w:val="left"/>
      <w:pPr>
        <w:ind w:left="2109" w:hanging="271"/>
      </w:pPr>
      <w:rPr>
        <w:rFonts w:hint="default"/>
        <w:lang w:val="en-US" w:eastAsia="en-US" w:bidi="en-US"/>
      </w:rPr>
    </w:lvl>
    <w:lvl w:ilvl="5" w:tplc="429EFE8C">
      <w:numFmt w:val="bullet"/>
      <w:lvlText w:val="•"/>
      <w:lvlJc w:val="left"/>
      <w:pPr>
        <w:ind w:left="2521" w:hanging="271"/>
      </w:pPr>
      <w:rPr>
        <w:rFonts w:hint="default"/>
        <w:lang w:val="en-US" w:eastAsia="en-US" w:bidi="en-US"/>
      </w:rPr>
    </w:lvl>
    <w:lvl w:ilvl="6" w:tplc="FE3CEBC8">
      <w:numFmt w:val="bullet"/>
      <w:lvlText w:val="•"/>
      <w:lvlJc w:val="left"/>
      <w:pPr>
        <w:ind w:left="2933" w:hanging="271"/>
      </w:pPr>
      <w:rPr>
        <w:rFonts w:hint="default"/>
        <w:lang w:val="en-US" w:eastAsia="en-US" w:bidi="en-US"/>
      </w:rPr>
    </w:lvl>
    <w:lvl w:ilvl="7" w:tplc="FC669482">
      <w:numFmt w:val="bullet"/>
      <w:lvlText w:val="•"/>
      <w:lvlJc w:val="left"/>
      <w:pPr>
        <w:ind w:left="3346" w:hanging="271"/>
      </w:pPr>
      <w:rPr>
        <w:rFonts w:hint="default"/>
        <w:lang w:val="en-US" w:eastAsia="en-US" w:bidi="en-US"/>
      </w:rPr>
    </w:lvl>
    <w:lvl w:ilvl="8" w:tplc="C052C27E">
      <w:numFmt w:val="bullet"/>
      <w:lvlText w:val="•"/>
      <w:lvlJc w:val="left"/>
      <w:pPr>
        <w:ind w:left="3758" w:hanging="271"/>
      </w:pPr>
      <w:rPr>
        <w:rFonts w:hint="default"/>
        <w:lang w:val="en-US" w:eastAsia="en-US" w:bidi="en-US"/>
      </w:rPr>
    </w:lvl>
  </w:abstractNum>
  <w:abstractNum w:abstractNumId="948">
    <w:nsid w:val="597355E1"/>
    <w:multiLevelType w:val="hybridMultilevel"/>
    <w:tmpl w:val="BEE634D6"/>
    <w:lvl w:ilvl="0" w:tplc="65EEE5D6">
      <w:start w:val="1"/>
      <w:numFmt w:val="lowerRoman"/>
      <w:lvlText w:val="(%1)"/>
      <w:lvlJc w:val="left"/>
      <w:pPr>
        <w:ind w:left="424" w:hanging="340"/>
        <w:jc w:val="left"/>
      </w:pPr>
      <w:rPr>
        <w:rFonts w:ascii="Times New Roman" w:eastAsia="Times New Roman" w:hAnsi="Times New Roman" w:cs="Times New Roman" w:hint="default"/>
        <w:w w:val="99"/>
        <w:sz w:val="20"/>
        <w:szCs w:val="20"/>
        <w:lang w:val="en-US" w:eastAsia="en-US" w:bidi="en-US"/>
      </w:rPr>
    </w:lvl>
    <w:lvl w:ilvl="1" w:tplc="D4460D6C">
      <w:numFmt w:val="bullet"/>
      <w:lvlText w:val="•"/>
      <w:lvlJc w:val="left"/>
      <w:pPr>
        <w:ind w:left="666" w:hanging="340"/>
      </w:pPr>
      <w:rPr>
        <w:rFonts w:hint="default"/>
        <w:lang w:val="en-US" w:eastAsia="en-US" w:bidi="en-US"/>
      </w:rPr>
    </w:lvl>
    <w:lvl w:ilvl="2" w:tplc="39C82906">
      <w:numFmt w:val="bullet"/>
      <w:lvlText w:val="•"/>
      <w:lvlJc w:val="left"/>
      <w:pPr>
        <w:ind w:left="912" w:hanging="340"/>
      </w:pPr>
      <w:rPr>
        <w:rFonts w:hint="default"/>
        <w:lang w:val="en-US" w:eastAsia="en-US" w:bidi="en-US"/>
      </w:rPr>
    </w:lvl>
    <w:lvl w:ilvl="3" w:tplc="3B70B14C">
      <w:numFmt w:val="bullet"/>
      <w:lvlText w:val="•"/>
      <w:lvlJc w:val="left"/>
      <w:pPr>
        <w:ind w:left="1158" w:hanging="340"/>
      </w:pPr>
      <w:rPr>
        <w:rFonts w:hint="default"/>
        <w:lang w:val="en-US" w:eastAsia="en-US" w:bidi="en-US"/>
      </w:rPr>
    </w:lvl>
    <w:lvl w:ilvl="4" w:tplc="6610CA52">
      <w:numFmt w:val="bullet"/>
      <w:lvlText w:val="•"/>
      <w:lvlJc w:val="left"/>
      <w:pPr>
        <w:ind w:left="1404" w:hanging="340"/>
      </w:pPr>
      <w:rPr>
        <w:rFonts w:hint="default"/>
        <w:lang w:val="en-US" w:eastAsia="en-US" w:bidi="en-US"/>
      </w:rPr>
    </w:lvl>
    <w:lvl w:ilvl="5" w:tplc="33247710">
      <w:numFmt w:val="bullet"/>
      <w:lvlText w:val="•"/>
      <w:lvlJc w:val="left"/>
      <w:pPr>
        <w:ind w:left="1651" w:hanging="340"/>
      </w:pPr>
      <w:rPr>
        <w:rFonts w:hint="default"/>
        <w:lang w:val="en-US" w:eastAsia="en-US" w:bidi="en-US"/>
      </w:rPr>
    </w:lvl>
    <w:lvl w:ilvl="6" w:tplc="0EB0F28A">
      <w:numFmt w:val="bullet"/>
      <w:lvlText w:val="•"/>
      <w:lvlJc w:val="left"/>
      <w:pPr>
        <w:ind w:left="1897" w:hanging="340"/>
      </w:pPr>
      <w:rPr>
        <w:rFonts w:hint="default"/>
        <w:lang w:val="en-US" w:eastAsia="en-US" w:bidi="en-US"/>
      </w:rPr>
    </w:lvl>
    <w:lvl w:ilvl="7" w:tplc="2FC4BE52">
      <w:numFmt w:val="bullet"/>
      <w:lvlText w:val="•"/>
      <w:lvlJc w:val="left"/>
      <w:pPr>
        <w:ind w:left="2143" w:hanging="340"/>
      </w:pPr>
      <w:rPr>
        <w:rFonts w:hint="default"/>
        <w:lang w:val="en-US" w:eastAsia="en-US" w:bidi="en-US"/>
      </w:rPr>
    </w:lvl>
    <w:lvl w:ilvl="8" w:tplc="05C6F6A0">
      <w:numFmt w:val="bullet"/>
      <w:lvlText w:val="•"/>
      <w:lvlJc w:val="left"/>
      <w:pPr>
        <w:ind w:left="2389" w:hanging="340"/>
      </w:pPr>
      <w:rPr>
        <w:rFonts w:hint="default"/>
        <w:lang w:val="en-US" w:eastAsia="en-US" w:bidi="en-US"/>
      </w:rPr>
    </w:lvl>
  </w:abstractNum>
  <w:abstractNum w:abstractNumId="949">
    <w:nsid w:val="59834675"/>
    <w:multiLevelType w:val="hybridMultilevel"/>
    <w:tmpl w:val="880EFCF0"/>
    <w:lvl w:ilvl="0" w:tplc="45EC05BA">
      <w:start w:val="1"/>
      <w:numFmt w:val="lowerRoman"/>
      <w:lvlText w:val="(%1)"/>
      <w:lvlJc w:val="left"/>
      <w:pPr>
        <w:ind w:left="386" w:hanging="281"/>
        <w:jc w:val="left"/>
      </w:pPr>
      <w:rPr>
        <w:rFonts w:ascii="Times New Roman" w:eastAsia="Times New Roman" w:hAnsi="Times New Roman" w:cs="Times New Roman" w:hint="default"/>
        <w:w w:val="99"/>
        <w:sz w:val="24"/>
        <w:szCs w:val="24"/>
        <w:lang w:val="en-US" w:eastAsia="en-US" w:bidi="en-US"/>
      </w:rPr>
    </w:lvl>
    <w:lvl w:ilvl="1" w:tplc="2D08D41E">
      <w:numFmt w:val="bullet"/>
      <w:lvlText w:val="•"/>
      <w:lvlJc w:val="left"/>
      <w:pPr>
        <w:ind w:left="1341" w:hanging="281"/>
      </w:pPr>
      <w:rPr>
        <w:rFonts w:hint="default"/>
        <w:lang w:val="en-US" w:eastAsia="en-US" w:bidi="en-US"/>
      </w:rPr>
    </w:lvl>
    <w:lvl w:ilvl="2" w:tplc="2D580A20">
      <w:numFmt w:val="bullet"/>
      <w:lvlText w:val="•"/>
      <w:lvlJc w:val="left"/>
      <w:pPr>
        <w:ind w:left="2302" w:hanging="281"/>
      </w:pPr>
      <w:rPr>
        <w:rFonts w:hint="default"/>
        <w:lang w:val="en-US" w:eastAsia="en-US" w:bidi="en-US"/>
      </w:rPr>
    </w:lvl>
    <w:lvl w:ilvl="3" w:tplc="C294236E">
      <w:numFmt w:val="bullet"/>
      <w:lvlText w:val="•"/>
      <w:lvlJc w:val="left"/>
      <w:pPr>
        <w:ind w:left="3263" w:hanging="281"/>
      </w:pPr>
      <w:rPr>
        <w:rFonts w:hint="default"/>
        <w:lang w:val="en-US" w:eastAsia="en-US" w:bidi="en-US"/>
      </w:rPr>
    </w:lvl>
    <w:lvl w:ilvl="4" w:tplc="A9B05C9A">
      <w:numFmt w:val="bullet"/>
      <w:lvlText w:val="•"/>
      <w:lvlJc w:val="left"/>
      <w:pPr>
        <w:ind w:left="4224" w:hanging="281"/>
      </w:pPr>
      <w:rPr>
        <w:rFonts w:hint="default"/>
        <w:lang w:val="en-US" w:eastAsia="en-US" w:bidi="en-US"/>
      </w:rPr>
    </w:lvl>
    <w:lvl w:ilvl="5" w:tplc="DB3C4324">
      <w:numFmt w:val="bullet"/>
      <w:lvlText w:val="•"/>
      <w:lvlJc w:val="left"/>
      <w:pPr>
        <w:ind w:left="5186" w:hanging="281"/>
      </w:pPr>
      <w:rPr>
        <w:rFonts w:hint="default"/>
        <w:lang w:val="en-US" w:eastAsia="en-US" w:bidi="en-US"/>
      </w:rPr>
    </w:lvl>
    <w:lvl w:ilvl="6" w:tplc="515243EC">
      <w:numFmt w:val="bullet"/>
      <w:lvlText w:val="•"/>
      <w:lvlJc w:val="left"/>
      <w:pPr>
        <w:ind w:left="6147" w:hanging="281"/>
      </w:pPr>
      <w:rPr>
        <w:rFonts w:hint="default"/>
        <w:lang w:val="en-US" w:eastAsia="en-US" w:bidi="en-US"/>
      </w:rPr>
    </w:lvl>
    <w:lvl w:ilvl="7" w:tplc="0FF811B2">
      <w:numFmt w:val="bullet"/>
      <w:lvlText w:val="•"/>
      <w:lvlJc w:val="left"/>
      <w:pPr>
        <w:ind w:left="7108" w:hanging="281"/>
      </w:pPr>
      <w:rPr>
        <w:rFonts w:hint="default"/>
        <w:lang w:val="en-US" w:eastAsia="en-US" w:bidi="en-US"/>
      </w:rPr>
    </w:lvl>
    <w:lvl w:ilvl="8" w:tplc="26DE6F8A">
      <w:numFmt w:val="bullet"/>
      <w:lvlText w:val="•"/>
      <w:lvlJc w:val="left"/>
      <w:pPr>
        <w:ind w:left="8069" w:hanging="281"/>
      </w:pPr>
      <w:rPr>
        <w:rFonts w:hint="default"/>
        <w:lang w:val="en-US" w:eastAsia="en-US" w:bidi="en-US"/>
      </w:rPr>
    </w:lvl>
  </w:abstractNum>
  <w:abstractNum w:abstractNumId="950">
    <w:nsid w:val="59B534E2"/>
    <w:multiLevelType w:val="hybridMultilevel"/>
    <w:tmpl w:val="EB3025B6"/>
    <w:lvl w:ilvl="0" w:tplc="33BC15AE">
      <w:start w:val="1"/>
      <w:numFmt w:val="lowerRoman"/>
      <w:lvlText w:val="(%1)"/>
      <w:lvlJc w:val="left"/>
      <w:pPr>
        <w:ind w:left="345" w:hanging="262"/>
        <w:jc w:val="left"/>
      </w:pPr>
      <w:rPr>
        <w:rFonts w:ascii="Times New Roman" w:eastAsia="Times New Roman" w:hAnsi="Times New Roman" w:cs="Times New Roman" w:hint="default"/>
        <w:spacing w:val="-3"/>
        <w:w w:val="99"/>
        <w:sz w:val="18"/>
        <w:szCs w:val="18"/>
        <w:lang w:val="en-US" w:eastAsia="en-US" w:bidi="en-US"/>
      </w:rPr>
    </w:lvl>
    <w:lvl w:ilvl="1" w:tplc="000633E8">
      <w:numFmt w:val="bullet"/>
      <w:lvlText w:val="•"/>
      <w:lvlJc w:val="left"/>
      <w:pPr>
        <w:ind w:left="594" w:hanging="262"/>
      </w:pPr>
      <w:rPr>
        <w:rFonts w:hint="default"/>
        <w:lang w:val="en-US" w:eastAsia="en-US" w:bidi="en-US"/>
      </w:rPr>
    </w:lvl>
    <w:lvl w:ilvl="2" w:tplc="BE020C54">
      <w:numFmt w:val="bullet"/>
      <w:lvlText w:val="•"/>
      <w:lvlJc w:val="left"/>
      <w:pPr>
        <w:ind w:left="848" w:hanging="262"/>
      </w:pPr>
      <w:rPr>
        <w:rFonts w:hint="default"/>
        <w:lang w:val="en-US" w:eastAsia="en-US" w:bidi="en-US"/>
      </w:rPr>
    </w:lvl>
    <w:lvl w:ilvl="3" w:tplc="742E8D40">
      <w:numFmt w:val="bullet"/>
      <w:lvlText w:val="•"/>
      <w:lvlJc w:val="left"/>
      <w:pPr>
        <w:ind w:left="1102" w:hanging="262"/>
      </w:pPr>
      <w:rPr>
        <w:rFonts w:hint="default"/>
        <w:lang w:val="en-US" w:eastAsia="en-US" w:bidi="en-US"/>
      </w:rPr>
    </w:lvl>
    <w:lvl w:ilvl="4" w:tplc="4B22DFBA">
      <w:numFmt w:val="bullet"/>
      <w:lvlText w:val="•"/>
      <w:lvlJc w:val="left"/>
      <w:pPr>
        <w:ind w:left="1356" w:hanging="262"/>
      </w:pPr>
      <w:rPr>
        <w:rFonts w:hint="default"/>
        <w:lang w:val="en-US" w:eastAsia="en-US" w:bidi="en-US"/>
      </w:rPr>
    </w:lvl>
    <w:lvl w:ilvl="5" w:tplc="9CF26D68">
      <w:numFmt w:val="bullet"/>
      <w:lvlText w:val="•"/>
      <w:lvlJc w:val="left"/>
      <w:pPr>
        <w:ind w:left="1611" w:hanging="262"/>
      </w:pPr>
      <w:rPr>
        <w:rFonts w:hint="default"/>
        <w:lang w:val="en-US" w:eastAsia="en-US" w:bidi="en-US"/>
      </w:rPr>
    </w:lvl>
    <w:lvl w:ilvl="6" w:tplc="8F787226">
      <w:numFmt w:val="bullet"/>
      <w:lvlText w:val="•"/>
      <w:lvlJc w:val="left"/>
      <w:pPr>
        <w:ind w:left="1865" w:hanging="262"/>
      </w:pPr>
      <w:rPr>
        <w:rFonts w:hint="default"/>
        <w:lang w:val="en-US" w:eastAsia="en-US" w:bidi="en-US"/>
      </w:rPr>
    </w:lvl>
    <w:lvl w:ilvl="7" w:tplc="7F8CB91C">
      <w:numFmt w:val="bullet"/>
      <w:lvlText w:val="•"/>
      <w:lvlJc w:val="left"/>
      <w:pPr>
        <w:ind w:left="2119" w:hanging="262"/>
      </w:pPr>
      <w:rPr>
        <w:rFonts w:hint="default"/>
        <w:lang w:val="en-US" w:eastAsia="en-US" w:bidi="en-US"/>
      </w:rPr>
    </w:lvl>
    <w:lvl w:ilvl="8" w:tplc="E5FA5238">
      <w:numFmt w:val="bullet"/>
      <w:lvlText w:val="•"/>
      <w:lvlJc w:val="left"/>
      <w:pPr>
        <w:ind w:left="2373" w:hanging="262"/>
      </w:pPr>
      <w:rPr>
        <w:rFonts w:hint="default"/>
        <w:lang w:val="en-US" w:eastAsia="en-US" w:bidi="en-US"/>
      </w:rPr>
    </w:lvl>
  </w:abstractNum>
  <w:abstractNum w:abstractNumId="951">
    <w:nsid w:val="59BE16FB"/>
    <w:multiLevelType w:val="hybridMultilevel"/>
    <w:tmpl w:val="800E0112"/>
    <w:lvl w:ilvl="0" w:tplc="8C40DCB2">
      <w:start w:val="1"/>
      <w:numFmt w:val="lowerLetter"/>
      <w:lvlText w:val="(%1)"/>
      <w:lvlJc w:val="left"/>
      <w:pPr>
        <w:ind w:left="478" w:hanging="273"/>
        <w:jc w:val="left"/>
      </w:pPr>
      <w:rPr>
        <w:rFonts w:ascii="Times New Roman" w:eastAsia="Times New Roman" w:hAnsi="Times New Roman" w:cs="Times New Roman" w:hint="default"/>
        <w:w w:val="99"/>
        <w:sz w:val="20"/>
        <w:szCs w:val="20"/>
        <w:lang w:val="en-US" w:eastAsia="en-US" w:bidi="en-US"/>
      </w:rPr>
    </w:lvl>
    <w:lvl w:ilvl="1" w:tplc="27ECD4C2">
      <w:numFmt w:val="bullet"/>
      <w:lvlText w:val="•"/>
      <w:lvlJc w:val="left"/>
      <w:pPr>
        <w:ind w:left="874" w:hanging="273"/>
      </w:pPr>
      <w:rPr>
        <w:rFonts w:hint="default"/>
        <w:lang w:val="en-US" w:eastAsia="en-US" w:bidi="en-US"/>
      </w:rPr>
    </w:lvl>
    <w:lvl w:ilvl="2" w:tplc="946437FC">
      <w:numFmt w:val="bullet"/>
      <w:lvlText w:val="•"/>
      <w:lvlJc w:val="left"/>
      <w:pPr>
        <w:ind w:left="1269" w:hanging="273"/>
      </w:pPr>
      <w:rPr>
        <w:rFonts w:hint="default"/>
        <w:lang w:val="en-US" w:eastAsia="en-US" w:bidi="en-US"/>
      </w:rPr>
    </w:lvl>
    <w:lvl w:ilvl="3" w:tplc="146CE858">
      <w:numFmt w:val="bullet"/>
      <w:lvlText w:val="•"/>
      <w:lvlJc w:val="left"/>
      <w:pPr>
        <w:ind w:left="1663" w:hanging="273"/>
      </w:pPr>
      <w:rPr>
        <w:rFonts w:hint="default"/>
        <w:lang w:val="en-US" w:eastAsia="en-US" w:bidi="en-US"/>
      </w:rPr>
    </w:lvl>
    <w:lvl w:ilvl="4" w:tplc="F6C0BF8A">
      <w:numFmt w:val="bullet"/>
      <w:lvlText w:val="•"/>
      <w:lvlJc w:val="left"/>
      <w:pPr>
        <w:ind w:left="2058" w:hanging="273"/>
      </w:pPr>
      <w:rPr>
        <w:rFonts w:hint="default"/>
        <w:lang w:val="en-US" w:eastAsia="en-US" w:bidi="en-US"/>
      </w:rPr>
    </w:lvl>
    <w:lvl w:ilvl="5" w:tplc="BB9027FA">
      <w:numFmt w:val="bullet"/>
      <w:lvlText w:val="•"/>
      <w:lvlJc w:val="left"/>
      <w:pPr>
        <w:ind w:left="2453" w:hanging="273"/>
      </w:pPr>
      <w:rPr>
        <w:rFonts w:hint="default"/>
        <w:lang w:val="en-US" w:eastAsia="en-US" w:bidi="en-US"/>
      </w:rPr>
    </w:lvl>
    <w:lvl w:ilvl="6" w:tplc="0288775E">
      <w:numFmt w:val="bullet"/>
      <w:lvlText w:val="•"/>
      <w:lvlJc w:val="left"/>
      <w:pPr>
        <w:ind w:left="2847" w:hanging="273"/>
      </w:pPr>
      <w:rPr>
        <w:rFonts w:hint="default"/>
        <w:lang w:val="en-US" w:eastAsia="en-US" w:bidi="en-US"/>
      </w:rPr>
    </w:lvl>
    <w:lvl w:ilvl="7" w:tplc="F526763C">
      <w:numFmt w:val="bullet"/>
      <w:lvlText w:val="•"/>
      <w:lvlJc w:val="left"/>
      <w:pPr>
        <w:ind w:left="3242" w:hanging="273"/>
      </w:pPr>
      <w:rPr>
        <w:rFonts w:hint="default"/>
        <w:lang w:val="en-US" w:eastAsia="en-US" w:bidi="en-US"/>
      </w:rPr>
    </w:lvl>
    <w:lvl w:ilvl="8" w:tplc="571C6712">
      <w:numFmt w:val="bullet"/>
      <w:lvlText w:val="•"/>
      <w:lvlJc w:val="left"/>
      <w:pPr>
        <w:ind w:left="3636" w:hanging="273"/>
      </w:pPr>
      <w:rPr>
        <w:rFonts w:hint="default"/>
        <w:lang w:val="en-US" w:eastAsia="en-US" w:bidi="en-US"/>
      </w:rPr>
    </w:lvl>
  </w:abstractNum>
  <w:abstractNum w:abstractNumId="952">
    <w:nsid w:val="59D04B8E"/>
    <w:multiLevelType w:val="hybridMultilevel"/>
    <w:tmpl w:val="BC3CB986"/>
    <w:lvl w:ilvl="0" w:tplc="E7CE52E4">
      <w:start w:val="1"/>
      <w:numFmt w:val="lowerRoman"/>
      <w:lvlText w:val="(%1)"/>
      <w:lvlJc w:val="left"/>
      <w:pPr>
        <w:ind w:left="351" w:hanging="240"/>
        <w:jc w:val="left"/>
      </w:pPr>
      <w:rPr>
        <w:rFonts w:ascii="Times New Roman" w:eastAsia="Times New Roman" w:hAnsi="Times New Roman" w:cs="Times New Roman" w:hint="default"/>
        <w:w w:val="99"/>
        <w:sz w:val="20"/>
        <w:szCs w:val="20"/>
        <w:lang w:val="en-US" w:eastAsia="en-US" w:bidi="en-US"/>
      </w:rPr>
    </w:lvl>
    <w:lvl w:ilvl="1" w:tplc="50D6891A">
      <w:numFmt w:val="bullet"/>
      <w:lvlText w:val="•"/>
      <w:lvlJc w:val="left"/>
      <w:pPr>
        <w:ind w:left="612" w:hanging="240"/>
      </w:pPr>
      <w:rPr>
        <w:rFonts w:hint="default"/>
        <w:lang w:val="en-US" w:eastAsia="en-US" w:bidi="en-US"/>
      </w:rPr>
    </w:lvl>
    <w:lvl w:ilvl="2" w:tplc="2B609082">
      <w:numFmt w:val="bullet"/>
      <w:lvlText w:val="•"/>
      <w:lvlJc w:val="left"/>
      <w:pPr>
        <w:ind w:left="864" w:hanging="240"/>
      </w:pPr>
      <w:rPr>
        <w:rFonts w:hint="default"/>
        <w:lang w:val="en-US" w:eastAsia="en-US" w:bidi="en-US"/>
      </w:rPr>
    </w:lvl>
    <w:lvl w:ilvl="3" w:tplc="3DCAD640">
      <w:numFmt w:val="bullet"/>
      <w:lvlText w:val="•"/>
      <w:lvlJc w:val="left"/>
      <w:pPr>
        <w:ind w:left="1116" w:hanging="240"/>
      </w:pPr>
      <w:rPr>
        <w:rFonts w:hint="default"/>
        <w:lang w:val="en-US" w:eastAsia="en-US" w:bidi="en-US"/>
      </w:rPr>
    </w:lvl>
    <w:lvl w:ilvl="4" w:tplc="FF9CAF52">
      <w:numFmt w:val="bullet"/>
      <w:lvlText w:val="•"/>
      <w:lvlJc w:val="left"/>
      <w:pPr>
        <w:ind w:left="1368" w:hanging="240"/>
      </w:pPr>
      <w:rPr>
        <w:rFonts w:hint="default"/>
        <w:lang w:val="en-US" w:eastAsia="en-US" w:bidi="en-US"/>
      </w:rPr>
    </w:lvl>
    <w:lvl w:ilvl="5" w:tplc="93F6D176">
      <w:numFmt w:val="bullet"/>
      <w:lvlText w:val="•"/>
      <w:lvlJc w:val="left"/>
      <w:pPr>
        <w:ind w:left="1621" w:hanging="240"/>
      </w:pPr>
      <w:rPr>
        <w:rFonts w:hint="default"/>
        <w:lang w:val="en-US" w:eastAsia="en-US" w:bidi="en-US"/>
      </w:rPr>
    </w:lvl>
    <w:lvl w:ilvl="6" w:tplc="573E446E">
      <w:numFmt w:val="bullet"/>
      <w:lvlText w:val="•"/>
      <w:lvlJc w:val="left"/>
      <w:pPr>
        <w:ind w:left="1873" w:hanging="240"/>
      </w:pPr>
      <w:rPr>
        <w:rFonts w:hint="default"/>
        <w:lang w:val="en-US" w:eastAsia="en-US" w:bidi="en-US"/>
      </w:rPr>
    </w:lvl>
    <w:lvl w:ilvl="7" w:tplc="AE3CA2B8">
      <w:numFmt w:val="bullet"/>
      <w:lvlText w:val="•"/>
      <w:lvlJc w:val="left"/>
      <w:pPr>
        <w:ind w:left="2125" w:hanging="240"/>
      </w:pPr>
      <w:rPr>
        <w:rFonts w:hint="default"/>
        <w:lang w:val="en-US" w:eastAsia="en-US" w:bidi="en-US"/>
      </w:rPr>
    </w:lvl>
    <w:lvl w:ilvl="8" w:tplc="09BCCEA4">
      <w:numFmt w:val="bullet"/>
      <w:lvlText w:val="•"/>
      <w:lvlJc w:val="left"/>
      <w:pPr>
        <w:ind w:left="2377" w:hanging="240"/>
      </w:pPr>
      <w:rPr>
        <w:rFonts w:hint="default"/>
        <w:lang w:val="en-US" w:eastAsia="en-US" w:bidi="en-US"/>
      </w:rPr>
    </w:lvl>
  </w:abstractNum>
  <w:abstractNum w:abstractNumId="953">
    <w:nsid w:val="59DC204B"/>
    <w:multiLevelType w:val="hybridMultilevel"/>
    <w:tmpl w:val="217A9E24"/>
    <w:lvl w:ilvl="0" w:tplc="3CF2981C">
      <w:start w:val="1"/>
      <w:numFmt w:val="lowerRoman"/>
      <w:lvlText w:val="(%1)"/>
      <w:lvlJc w:val="left"/>
      <w:pPr>
        <w:ind w:left="325" w:hanging="240"/>
        <w:jc w:val="left"/>
      </w:pPr>
      <w:rPr>
        <w:rFonts w:ascii="Times New Roman" w:eastAsia="Times New Roman" w:hAnsi="Times New Roman" w:cs="Times New Roman" w:hint="default"/>
        <w:w w:val="99"/>
        <w:sz w:val="20"/>
        <w:szCs w:val="20"/>
        <w:lang w:val="en-US" w:eastAsia="en-US" w:bidi="en-US"/>
      </w:rPr>
    </w:lvl>
    <w:lvl w:ilvl="1" w:tplc="F8A21A8A">
      <w:numFmt w:val="bullet"/>
      <w:lvlText w:val="•"/>
      <w:lvlJc w:val="left"/>
      <w:pPr>
        <w:ind w:left="569" w:hanging="240"/>
      </w:pPr>
      <w:rPr>
        <w:rFonts w:hint="default"/>
        <w:lang w:val="en-US" w:eastAsia="en-US" w:bidi="en-US"/>
      </w:rPr>
    </w:lvl>
    <w:lvl w:ilvl="2" w:tplc="8450932C">
      <w:numFmt w:val="bullet"/>
      <w:lvlText w:val="•"/>
      <w:lvlJc w:val="left"/>
      <w:pPr>
        <w:ind w:left="819" w:hanging="240"/>
      </w:pPr>
      <w:rPr>
        <w:rFonts w:hint="default"/>
        <w:lang w:val="en-US" w:eastAsia="en-US" w:bidi="en-US"/>
      </w:rPr>
    </w:lvl>
    <w:lvl w:ilvl="3" w:tplc="6F9AC62E">
      <w:numFmt w:val="bullet"/>
      <w:lvlText w:val="•"/>
      <w:lvlJc w:val="left"/>
      <w:pPr>
        <w:ind w:left="1068" w:hanging="240"/>
      </w:pPr>
      <w:rPr>
        <w:rFonts w:hint="default"/>
        <w:lang w:val="en-US" w:eastAsia="en-US" w:bidi="en-US"/>
      </w:rPr>
    </w:lvl>
    <w:lvl w:ilvl="4" w:tplc="675E039E">
      <w:numFmt w:val="bullet"/>
      <w:lvlText w:val="•"/>
      <w:lvlJc w:val="left"/>
      <w:pPr>
        <w:ind w:left="1318" w:hanging="240"/>
      </w:pPr>
      <w:rPr>
        <w:rFonts w:hint="default"/>
        <w:lang w:val="en-US" w:eastAsia="en-US" w:bidi="en-US"/>
      </w:rPr>
    </w:lvl>
    <w:lvl w:ilvl="5" w:tplc="07D25302">
      <w:numFmt w:val="bullet"/>
      <w:lvlText w:val="•"/>
      <w:lvlJc w:val="left"/>
      <w:pPr>
        <w:ind w:left="1567" w:hanging="240"/>
      </w:pPr>
      <w:rPr>
        <w:rFonts w:hint="default"/>
        <w:lang w:val="en-US" w:eastAsia="en-US" w:bidi="en-US"/>
      </w:rPr>
    </w:lvl>
    <w:lvl w:ilvl="6" w:tplc="F3D0387A">
      <w:numFmt w:val="bullet"/>
      <w:lvlText w:val="•"/>
      <w:lvlJc w:val="left"/>
      <w:pPr>
        <w:ind w:left="1817" w:hanging="240"/>
      </w:pPr>
      <w:rPr>
        <w:rFonts w:hint="default"/>
        <w:lang w:val="en-US" w:eastAsia="en-US" w:bidi="en-US"/>
      </w:rPr>
    </w:lvl>
    <w:lvl w:ilvl="7" w:tplc="20A85084">
      <w:numFmt w:val="bullet"/>
      <w:lvlText w:val="•"/>
      <w:lvlJc w:val="left"/>
      <w:pPr>
        <w:ind w:left="2066" w:hanging="240"/>
      </w:pPr>
      <w:rPr>
        <w:rFonts w:hint="default"/>
        <w:lang w:val="en-US" w:eastAsia="en-US" w:bidi="en-US"/>
      </w:rPr>
    </w:lvl>
    <w:lvl w:ilvl="8" w:tplc="580C4E0E">
      <w:numFmt w:val="bullet"/>
      <w:lvlText w:val="•"/>
      <w:lvlJc w:val="left"/>
      <w:pPr>
        <w:ind w:left="2316" w:hanging="240"/>
      </w:pPr>
      <w:rPr>
        <w:rFonts w:hint="default"/>
        <w:lang w:val="en-US" w:eastAsia="en-US" w:bidi="en-US"/>
      </w:rPr>
    </w:lvl>
  </w:abstractNum>
  <w:abstractNum w:abstractNumId="954">
    <w:nsid w:val="59E15702"/>
    <w:multiLevelType w:val="hybridMultilevel"/>
    <w:tmpl w:val="44666C22"/>
    <w:lvl w:ilvl="0" w:tplc="D1648F4A">
      <w:start w:val="1"/>
      <w:numFmt w:val="lowerRoman"/>
      <w:lvlText w:val="(%1)"/>
      <w:lvlJc w:val="left"/>
      <w:pPr>
        <w:ind w:left="373" w:hanging="290"/>
        <w:jc w:val="left"/>
      </w:pPr>
      <w:rPr>
        <w:rFonts w:ascii="Times New Roman" w:eastAsia="Times New Roman" w:hAnsi="Times New Roman" w:cs="Times New Roman" w:hint="default"/>
        <w:w w:val="99"/>
        <w:sz w:val="20"/>
        <w:szCs w:val="20"/>
        <w:lang w:val="en-US" w:eastAsia="en-US" w:bidi="en-US"/>
      </w:rPr>
    </w:lvl>
    <w:lvl w:ilvl="1" w:tplc="A46680B4">
      <w:numFmt w:val="bullet"/>
      <w:lvlText w:val="•"/>
      <w:lvlJc w:val="left"/>
      <w:pPr>
        <w:ind w:left="623" w:hanging="290"/>
      </w:pPr>
      <w:rPr>
        <w:rFonts w:hint="default"/>
        <w:lang w:val="en-US" w:eastAsia="en-US" w:bidi="en-US"/>
      </w:rPr>
    </w:lvl>
    <w:lvl w:ilvl="2" w:tplc="F6E2F692">
      <w:numFmt w:val="bullet"/>
      <w:lvlText w:val="•"/>
      <w:lvlJc w:val="left"/>
      <w:pPr>
        <w:ind w:left="867" w:hanging="290"/>
      </w:pPr>
      <w:rPr>
        <w:rFonts w:hint="default"/>
        <w:lang w:val="en-US" w:eastAsia="en-US" w:bidi="en-US"/>
      </w:rPr>
    </w:lvl>
    <w:lvl w:ilvl="3" w:tplc="D4428288">
      <w:numFmt w:val="bullet"/>
      <w:lvlText w:val="•"/>
      <w:lvlJc w:val="left"/>
      <w:pPr>
        <w:ind w:left="1110" w:hanging="290"/>
      </w:pPr>
      <w:rPr>
        <w:rFonts w:hint="default"/>
        <w:lang w:val="en-US" w:eastAsia="en-US" w:bidi="en-US"/>
      </w:rPr>
    </w:lvl>
    <w:lvl w:ilvl="4" w:tplc="1384FA8A">
      <w:numFmt w:val="bullet"/>
      <w:lvlText w:val="•"/>
      <w:lvlJc w:val="left"/>
      <w:pPr>
        <w:ind w:left="1354" w:hanging="290"/>
      </w:pPr>
      <w:rPr>
        <w:rFonts w:hint="default"/>
        <w:lang w:val="en-US" w:eastAsia="en-US" w:bidi="en-US"/>
      </w:rPr>
    </w:lvl>
    <w:lvl w:ilvl="5" w:tplc="41DC0364">
      <w:numFmt w:val="bullet"/>
      <w:lvlText w:val="•"/>
      <w:lvlJc w:val="left"/>
      <w:pPr>
        <w:ind w:left="1597" w:hanging="290"/>
      </w:pPr>
      <w:rPr>
        <w:rFonts w:hint="default"/>
        <w:lang w:val="en-US" w:eastAsia="en-US" w:bidi="en-US"/>
      </w:rPr>
    </w:lvl>
    <w:lvl w:ilvl="6" w:tplc="818C4AE4">
      <w:numFmt w:val="bullet"/>
      <w:lvlText w:val="•"/>
      <w:lvlJc w:val="left"/>
      <w:pPr>
        <w:ind w:left="1841" w:hanging="290"/>
      </w:pPr>
      <w:rPr>
        <w:rFonts w:hint="default"/>
        <w:lang w:val="en-US" w:eastAsia="en-US" w:bidi="en-US"/>
      </w:rPr>
    </w:lvl>
    <w:lvl w:ilvl="7" w:tplc="6C929E34">
      <w:numFmt w:val="bullet"/>
      <w:lvlText w:val="•"/>
      <w:lvlJc w:val="left"/>
      <w:pPr>
        <w:ind w:left="2084" w:hanging="290"/>
      </w:pPr>
      <w:rPr>
        <w:rFonts w:hint="default"/>
        <w:lang w:val="en-US" w:eastAsia="en-US" w:bidi="en-US"/>
      </w:rPr>
    </w:lvl>
    <w:lvl w:ilvl="8" w:tplc="A9ACA4B2">
      <w:numFmt w:val="bullet"/>
      <w:lvlText w:val="•"/>
      <w:lvlJc w:val="left"/>
      <w:pPr>
        <w:ind w:left="2328" w:hanging="290"/>
      </w:pPr>
      <w:rPr>
        <w:rFonts w:hint="default"/>
        <w:lang w:val="en-US" w:eastAsia="en-US" w:bidi="en-US"/>
      </w:rPr>
    </w:lvl>
  </w:abstractNum>
  <w:abstractNum w:abstractNumId="955">
    <w:nsid w:val="59EA24F2"/>
    <w:multiLevelType w:val="hybridMultilevel"/>
    <w:tmpl w:val="1A708AB0"/>
    <w:lvl w:ilvl="0" w:tplc="20CEFE50">
      <w:start w:val="1"/>
      <w:numFmt w:val="lowerRoman"/>
      <w:lvlText w:val="(%1)"/>
      <w:lvlJc w:val="left"/>
      <w:pPr>
        <w:ind w:left="424" w:hanging="340"/>
        <w:jc w:val="left"/>
      </w:pPr>
      <w:rPr>
        <w:rFonts w:ascii="Times New Roman" w:eastAsia="Times New Roman" w:hAnsi="Times New Roman" w:cs="Times New Roman" w:hint="default"/>
        <w:w w:val="99"/>
        <w:sz w:val="20"/>
        <w:szCs w:val="20"/>
        <w:lang w:val="en-US" w:eastAsia="en-US" w:bidi="en-US"/>
      </w:rPr>
    </w:lvl>
    <w:lvl w:ilvl="1" w:tplc="083C666A">
      <w:numFmt w:val="bullet"/>
      <w:lvlText w:val="•"/>
      <w:lvlJc w:val="left"/>
      <w:pPr>
        <w:ind w:left="659" w:hanging="340"/>
      </w:pPr>
      <w:rPr>
        <w:rFonts w:hint="default"/>
        <w:lang w:val="en-US" w:eastAsia="en-US" w:bidi="en-US"/>
      </w:rPr>
    </w:lvl>
    <w:lvl w:ilvl="2" w:tplc="75FA7D40">
      <w:numFmt w:val="bullet"/>
      <w:lvlText w:val="•"/>
      <w:lvlJc w:val="left"/>
      <w:pPr>
        <w:ind w:left="899" w:hanging="340"/>
      </w:pPr>
      <w:rPr>
        <w:rFonts w:hint="default"/>
        <w:lang w:val="en-US" w:eastAsia="en-US" w:bidi="en-US"/>
      </w:rPr>
    </w:lvl>
    <w:lvl w:ilvl="3" w:tplc="7504992E">
      <w:numFmt w:val="bullet"/>
      <w:lvlText w:val="•"/>
      <w:lvlJc w:val="left"/>
      <w:pPr>
        <w:ind w:left="1138" w:hanging="340"/>
      </w:pPr>
      <w:rPr>
        <w:rFonts w:hint="default"/>
        <w:lang w:val="en-US" w:eastAsia="en-US" w:bidi="en-US"/>
      </w:rPr>
    </w:lvl>
    <w:lvl w:ilvl="4" w:tplc="F484126E">
      <w:numFmt w:val="bullet"/>
      <w:lvlText w:val="•"/>
      <w:lvlJc w:val="left"/>
      <w:pPr>
        <w:ind w:left="1378" w:hanging="340"/>
      </w:pPr>
      <w:rPr>
        <w:rFonts w:hint="default"/>
        <w:lang w:val="en-US" w:eastAsia="en-US" w:bidi="en-US"/>
      </w:rPr>
    </w:lvl>
    <w:lvl w:ilvl="5" w:tplc="66CC1DF4">
      <w:numFmt w:val="bullet"/>
      <w:lvlText w:val="•"/>
      <w:lvlJc w:val="left"/>
      <w:pPr>
        <w:ind w:left="1617" w:hanging="340"/>
      </w:pPr>
      <w:rPr>
        <w:rFonts w:hint="default"/>
        <w:lang w:val="en-US" w:eastAsia="en-US" w:bidi="en-US"/>
      </w:rPr>
    </w:lvl>
    <w:lvl w:ilvl="6" w:tplc="671AF1BC">
      <w:numFmt w:val="bullet"/>
      <w:lvlText w:val="•"/>
      <w:lvlJc w:val="left"/>
      <w:pPr>
        <w:ind w:left="1857" w:hanging="340"/>
      </w:pPr>
      <w:rPr>
        <w:rFonts w:hint="default"/>
        <w:lang w:val="en-US" w:eastAsia="en-US" w:bidi="en-US"/>
      </w:rPr>
    </w:lvl>
    <w:lvl w:ilvl="7" w:tplc="73C6EA8E">
      <w:numFmt w:val="bullet"/>
      <w:lvlText w:val="•"/>
      <w:lvlJc w:val="left"/>
      <w:pPr>
        <w:ind w:left="2096" w:hanging="340"/>
      </w:pPr>
      <w:rPr>
        <w:rFonts w:hint="default"/>
        <w:lang w:val="en-US" w:eastAsia="en-US" w:bidi="en-US"/>
      </w:rPr>
    </w:lvl>
    <w:lvl w:ilvl="8" w:tplc="0F7C876E">
      <w:numFmt w:val="bullet"/>
      <w:lvlText w:val="•"/>
      <w:lvlJc w:val="left"/>
      <w:pPr>
        <w:ind w:left="2336" w:hanging="340"/>
      </w:pPr>
      <w:rPr>
        <w:rFonts w:hint="default"/>
        <w:lang w:val="en-US" w:eastAsia="en-US" w:bidi="en-US"/>
      </w:rPr>
    </w:lvl>
  </w:abstractNum>
  <w:abstractNum w:abstractNumId="956">
    <w:nsid w:val="5A30398D"/>
    <w:multiLevelType w:val="hybridMultilevel"/>
    <w:tmpl w:val="1B42FF28"/>
    <w:lvl w:ilvl="0" w:tplc="5D34FF54">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DE8C36A6">
      <w:numFmt w:val="bullet"/>
      <w:lvlText w:val="•"/>
      <w:lvlJc w:val="left"/>
      <w:pPr>
        <w:ind w:left="436" w:hanging="240"/>
      </w:pPr>
      <w:rPr>
        <w:rFonts w:hint="default"/>
        <w:lang w:val="en-US" w:eastAsia="en-US" w:bidi="en-US"/>
      </w:rPr>
    </w:lvl>
    <w:lvl w:ilvl="2" w:tplc="0ECE581E">
      <w:numFmt w:val="bullet"/>
      <w:lvlText w:val="•"/>
      <w:lvlJc w:val="left"/>
      <w:pPr>
        <w:ind w:left="573" w:hanging="240"/>
      </w:pPr>
      <w:rPr>
        <w:rFonts w:hint="default"/>
        <w:lang w:val="en-US" w:eastAsia="en-US" w:bidi="en-US"/>
      </w:rPr>
    </w:lvl>
    <w:lvl w:ilvl="3" w:tplc="DB62D5A0">
      <w:numFmt w:val="bullet"/>
      <w:lvlText w:val="•"/>
      <w:lvlJc w:val="left"/>
      <w:pPr>
        <w:ind w:left="710" w:hanging="240"/>
      </w:pPr>
      <w:rPr>
        <w:rFonts w:hint="default"/>
        <w:lang w:val="en-US" w:eastAsia="en-US" w:bidi="en-US"/>
      </w:rPr>
    </w:lvl>
    <w:lvl w:ilvl="4" w:tplc="00562FA0">
      <w:numFmt w:val="bullet"/>
      <w:lvlText w:val="•"/>
      <w:lvlJc w:val="left"/>
      <w:pPr>
        <w:ind w:left="846" w:hanging="240"/>
      </w:pPr>
      <w:rPr>
        <w:rFonts w:hint="default"/>
        <w:lang w:val="en-US" w:eastAsia="en-US" w:bidi="en-US"/>
      </w:rPr>
    </w:lvl>
    <w:lvl w:ilvl="5" w:tplc="90708F04">
      <w:numFmt w:val="bullet"/>
      <w:lvlText w:val="•"/>
      <w:lvlJc w:val="left"/>
      <w:pPr>
        <w:ind w:left="983" w:hanging="240"/>
      </w:pPr>
      <w:rPr>
        <w:rFonts w:hint="default"/>
        <w:lang w:val="en-US" w:eastAsia="en-US" w:bidi="en-US"/>
      </w:rPr>
    </w:lvl>
    <w:lvl w:ilvl="6" w:tplc="29283A82">
      <w:numFmt w:val="bullet"/>
      <w:lvlText w:val="•"/>
      <w:lvlJc w:val="left"/>
      <w:pPr>
        <w:ind w:left="1120" w:hanging="240"/>
      </w:pPr>
      <w:rPr>
        <w:rFonts w:hint="default"/>
        <w:lang w:val="en-US" w:eastAsia="en-US" w:bidi="en-US"/>
      </w:rPr>
    </w:lvl>
    <w:lvl w:ilvl="7" w:tplc="19C4FB3C">
      <w:numFmt w:val="bullet"/>
      <w:lvlText w:val="•"/>
      <w:lvlJc w:val="left"/>
      <w:pPr>
        <w:ind w:left="1256" w:hanging="240"/>
      </w:pPr>
      <w:rPr>
        <w:rFonts w:hint="default"/>
        <w:lang w:val="en-US" w:eastAsia="en-US" w:bidi="en-US"/>
      </w:rPr>
    </w:lvl>
    <w:lvl w:ilvl="8" w:tplc="F31E8E60">
      <w:numFmt w:val="bullet"/>
      <w:lvlText w:val="•"/>
      <w:lvlJc w:val="left"/>
      <w:pPr>
        <w:ind w:left="1393" w:hanging="240"/>
      </w:pPr>
      <w:rPr>
        <w:rFonts w:hint="default"/>
        <w:lang w:val="en-US" w:eastAsia="en-US" w:bidi="en-US"/>
      </w:rPr>
    </w:lvl>
  </w:abstractNum>
  <w:abstractNum w:abstractNumId="957">
    <w:nsid w:val="5A467A29"/>
    <w:multiLevelType w:val="hybridMultilevel"/>
    <w:tmpl w:val="7E7853DC"/>
    <w:lvl w:ilvl="0" w:tplc="83106D3E">
      <w:start w:val="3"/>
      <w:numFmt w:val="lowerRoman"/>
      <w:lvlText w:val="(%1)"/>
      <w:lvlJc w:val="left"/>
      <w:pPr>
        <w:ind w:left="415" w:hanging="351"/>
        <w:jc w:val="left"/>
      </w:pPr>
      <w:rPr>
        <w:rFonts w:ascii="Times New Roman" w:eastAsia="Times New Roman" w:hAnsi="Times New Roman" w:cs="Times New Roman" w:hint="default"/>
        <w:w w:val="99"/>
        <w:sz w:val="20"/>
        <w:szCs w:val="20"/>
        <w:lang w:val="en-US" w:eastAsia="en-US" w:bidi="en-US"/>
      </w:rPr>
    </w:lvl>
    <w:lvl w:ilvl="1" w:tplc="83E4667E">
      <w:numFmt w:val="bullet"/>
      <w:lvlText w:val="•"/>
      <w:lvlJc w:val="left"/>
      <w:pPr>
        <w:ind w:left="540" w:hanging="351"/>
      </w:pPr>
      <w:rPr>
        <w:rFonts w:hint="default"/>
        <w:lang w:val="en-US" w:eastAsia="en-US" w:bidi="en-US"/>
      </w:rPr>
    </w:lvl>
    <w:lvl w:ilvl="2" w:tplc="86B69584">
      <w:numFmt w:val="bullet"/>
      <w:lvlText w:val="•"/>
      <w:lvlJc w:val="left"/>
      <w:pPr>
        <w:ind w:left="661" w:hanging="351"/>
      </w:pPr>
      <w:rPr>
        <w:rFonts w:hint="default"/>
        <w:lang w:val="en-US" w:eastAsia="en-US" w:bidi="en-US"/>
      </w:rPr>
    </w:lvl>
    <w:lvl w:ilvl="3" w:tplc="878CAA9E">
      <w:numFmt w:val="bullet"/>
      <w:lvlText w:val="•"/>
      <w:lvlJc w:val="left"/>
      <w:pPr>
        <w:ind w:left="782" w:hanging="351"/>
      </w:pPr>
      <w:rPr>
        <w:rFonts w:hint="default"/>
        <w:lang w:val="en-US" w:eastAsia="en-US" w:bidi="en-US"/>
      </w:rPr>
    </w:lvl>
    <w:lvl w:ilvl="4" w:tplc="1D442348">
      <w:numFmt w:val="bullet"/>
      <w:lvlText w:val="•"/>
      <w:lvlJc w:val="left"/>
      <w:pPr>
        <w:ind w:left="903" w:hanging="351"/>
      </w:pPr>
      <w:rPr>
        <w:rFonts w:hint="default"/>
        <w:lang w:val="en-US" w:eastAsia="en-US" w:bidi="en-US"/>
      </w:rPr>
    </w:lvl>
    <w:lvl w:ilvl="5" w:tplc="CFEE5E54">
      <w:numFmt w:val="bullet"/>
      <w:lvlText w:val="•"/>
      <w:lvlJc w:val="left"/>
      <w:pPr>
        <w:ind w:left="1024" w:hanging="351"/>
      </w:pPr>
      <w:rPr>
        <w:rFonts w:hint="default"/>
        <w:lang w:val="en-US" w:eastAsia="en-US" w:bidi="en-US"/>
      </w:rPr>
    </w:lvl>
    <w:lvl w:ilvl="6" w:tplc="5B287C18">
      <w:numFmt w:val="bullet"/>
      <w:lvlText w:val="•"/>
      <w:lvlJc w:val="left"/>
      <w:pPr>
        <w:ind w:left="1145" w:hanging="351"/>
      </w:pPr>
      <w:rPr>
        <w:rFonts w:hint="default"/>
        <w:lang w:val="en-US" w:eastAsia="en-US" w:bidi="en-US"/>
      </w:rPr>
    </w:lvl>
    <w:lvl w:ilvl="7" w:tplc="0E8EC7EA">
      <w:numFmt w:val="bullet"/>
      <w:lvlText w:val="•"/>
      <w:lvlJc w:val="left"/>
      <w:pPr>
        <w:ind w:left="1266" w:hanging="351"/>
      </w:pPr>
      <w:rPr>
        <w:rFonts w:hint="default"/>
        <w:lang w:val="en-US" w:eastAsia="en-US" w:bidi="en-US"/>
      </w:rPr>
    </w:lvl>
    <w:lvl w:ilvl="8" w:tplc="06DECBDA">
      <w:numFmt w:val="bullet"/>
      <w:lvlText w:val="•"/>
      <w:lvlJc w:val="left"/>
      <w:pPr>
        <w:ind w:left="1387" w:hanging="351"/>
      </w:pPr>
      <w:rPr>
        <w:rFonts w:hint="default"/>
        <w:lang w:val="en-US" w:eastAsia="en-US" w:bidi="en-US"/>
      </w:rPr>
    </w:lvl>
  </w:abstractNum>
  <w:abstractNum w:abstractNumId="958">
    <w:nsid w:val="5A762F1C"/>
    <w:multiLevelType w:val="hybridMultilevel"/>
    <w:tmpl w:val="DD34C0B0"/>
    <w:lvl w:ilvl="0" w:tplc="9D4C12F8">
      <w:start w:val="1"/>
      <w:numFmt w:val="lowerLetter"/>
      <w:lvlText w:val="(%1)"/>
      <w:lvlJc w:val="left"/>
      <w:pPr>
        <w:ind w:left="584" w:hanging="257"/>
        <w:jc w:val="left"/>
      </w:pPr>
      <w:rPr>
        <w:rFonts w:ascii="Times New Roman" w:eastAsia="Times New Roman" w:hAnsi="Times New Roman" w:cs="Times New Roman" w:hint="default"/>
        <w:spacing w:val="-1"/>
        <w:w w:val="99"/>
        <w:sz w:val="19"/>
        <w:szCs w:val="19"/>
        <w:lang w:val="en-US" w:eastAsia="en-US" w:bidi="en-US"/>
      </w:rPr>
    </w:lvl>
    <w:lvl w:ilvl="1" w:tplc="00007CBA">
      <w:numFmt w:val="bullet"/>
      <w:lvlText w:val="•"/>
      <w:lvlJc w:val="left"/>
      <w:pPr>
        <w:ind w:left="982" w:hanging="257"/>
      </w:pPr>
      <w:rPr>
        <w:rFonts w:hint="default"/>
        <w:lang w:val="en-US" w:eastAsia="en-US" w:bidi="en-US"/>
      </w:rPr>
    </w:lvl>
    <w:lvl w:ilvl="2" w:tplc="49A6EF16">
      <w:numFmt w:val="bullet"/>
      <w:lvlText w:val="•"/>
      <w:lvlJc w:val="left"/>
      <w:pPr>
        <w:ind w:left="1384" w:hanging="257"/>
      </w:pPr>
      <w:rPr>
        <w:rFonts w:hint="default"/>
        <w:lang w:val="en-US" w:eastAsia="en-US" w:bidi="en-US"/>
      </w:rPr>
    </w:lvl>
    <w:lvl w:ilvl="3" w:tplc="BDE6B61C">
      <w:numFmt w:val="bullet"/>
      <w:lvlText w:val="•"/>
      <w:lvlJc w:val="left"/>
      <w:pPr>
        <w:ind w:left="1787" w:hanging="257"/>
      </w:pPr>
      <w:rPr>
        <w:rFonts w:hint="default"/>
        <w:lang w:val="en-US" w:eastAsia="en-US" w:bidi="en-US"/>
      </w:rPr>
    </w:lvl>
    <w:lvl w:ilvl="4" w:tplc="F878C324">
      <w:numFmt w:val="bullet"/>
      <w:lvlText w:val="•"/>
      <w:lvlJc w:val="left"/>
      <w:pPr>
        <w:ind w:left="2189" w:hanging="257"/>
      </w:pPr>
      <w:rPr>
        <w:rFonts w:hint="default"/>
        <w:lang w:val="en-US" w:eastAsia="en-US" w:bidi="en-US"/>
      </w:rPr>
    </w:lvl>
    <w:lvl w:ilvl="5" w:tplc="DC38DD2A">
      <w:numFmt w:val="bullet"/>
      <w:lvlText w:val="•"/>
      <w:lvlJc w:val="left"/>
      <w:pPr>
        <w:ind w:left="2592" w:hanging="257"/>
      </w:pPr>
      <w:rPr>
        <w:rFonts w:hint="default"/>
        <w:lang w:val="en-US" w:eastAsia="en-US" w:bidi="en-US"/>
      </w:rPr>
    </w:lvl>
    <w:lvl w:ilvl="6" w:tplc="4EE4ED52">
      <w:numFmt w:val="bullet"/>
      <w:lvlText w:val="•"/>
      <w:lvlJc w:val="left"/>
      <w:pPr>
        <w:ind w:left="2994" w:hanging="257"/>
      </w:pPr>
      <w:rPr>
        <w:rFonts w:hint="default"/>
        <w:lang w:val="en-US" w:eastAsia="en-US" w:bidi="en-US"/>
      </w:rPr>
    </w:lvl>
    <w:lvl w:ilvl="7" w:tplc="EDA8E1E6">
      <w:numFmt w:val="bullet"/>
      <w:lvlText w:val="•"/>
      <w:lvlJc w:val="left"/>
      <w:pPr>
        <w:ind w:left="3396" w:hanging="257"/>
      </w:pPr>
      <w:rPr>
        <w:rFonts w:hint="default"/>
        <w:lang w:val="en-US" w:eastAsia="en-US" w:bidi="en-US"/>
      </w:rPr>
    </w:lvl>
    <w:lvl w:ilvl="8" w:tplc="AFB2AEEC">
      <w:numFmt w:val="bullet"/>
      <w:lvlText w:val="•"/>
      <w:lvlJc w:val="left"/>
      <w:pPr>
        <w:ind w:left="3799" w:hanging="257"/>
      </w:pPr>
      <w:rPr>
        <w:rFonts w:hint="default"/>
        <w:lang w:val="en-US" w:eastAsia="en-US" w:bidi="en-US"/>
      </w:rPr>
    </w:lvl>
  </w:abstractNum>
  <w:abstractNum w:abstractNumId="959">
    <w:nsid w:val="5A857A5E"/>
    <w:multiLevelType w:val="hybridMultilevel"/>
    <w:tmpl w:val="6F00E1E0"/>
    <w:lvl w:ilvl="0" w:tplc="0240C49E">
      <w:start w:val="1"/>
      <w:numFmt w:val="lowerLetter"/>
      <w:lvlText w:val="(%1)"/>
      <w:lvlJc w:val="left"/>
      <w:pPr>
        <w:ind w:left="575" w:hanging="274"/>
        <w:jc w:val="left"/>
      </w:pPr>
      <w:rPr>
        <w:rFonts w:ascii="Times New Roman" w:eastAsia="Times New Roman" w:hAnsi="Times New Roman" w:cs="Times New Roman" w:hint="default"/>
        <w:w w:val="99"/>
        <w:sz w:val="20"/>
        <w:szCs w:val="20"/>
        <w:lang w:val="en-US" w:eastAsia="en-US" w:bidi="en-US"/>
      </w:rPr>
    </w:lvl>
    <w:lvl w:ilvl="1" w:tplc="8F4CBF8A">
      <w:numFmt w:val="bullet"/>
      <w:lvlText w:val="•"/>
      <w:lvlJc w:val="left"/>
      <w:pPr>
        <w:ind w:left="966" w:hanging="274"/>
      </w:pPr>
      <w:rPr>
        <w:rFonts w:hint="default"/>
        <w:lang w:val="en-US" w:eastAsia="en-US" w:bidi="en-US"/>
      </w:rPr>
    </w:lvl>
    <w:lvl w:ilvl="2" w:tplc="CBB8CF70">
      <w:numFmt w:val="bullet"/>
      <w:lvlText w:val="•"/>
      <w:lvlJc w:val="left"/>
      <w:pPr>
        <w:ind w:left="1353" w:hanging="274"/>
      </w:pPr>
      <w:rPr>
        <w:rFonts w:hint="default"/>
        <w:lang w:val="en-US" w:eastAsia="en-US" w:bidi="en-US"/>
      </w:rPr>
    </w:lvl>
    <w:lvl w:ilvl="3" w:tplc="9782E1F8">
      <w:numFmt w:val="bullet"/>
      <w:lvlText w:val="•"/>
      <w:lvlJc w:val="left"/>
      <w:pPr>
        <w:ind w:left="1740" w:hanging="274"/>
      </w:pPr>
      <w:rPr>
        <w:rFonts w:hint="default"/>
        <w:lang w:val="en-US" w:eastAsia="en-US" w:bidi="en-US"/>
      </w:rPr>
    </w:lvl>
    <w:lvl w:ilvl="4" w:tplc="A1B2CAE4">
      <w:numFmt w:val="bullet"/>
      <w:lvlText w:val="•"/>
      <w:lvlJc w:val="left"/>
      <w:pPr>
        <w:ind w:left="2126" w:hanging="274"/>
      </w:pPr>
      <w:rPr>
        <w:rFonts w:hint="default"/>
        <w:lang w:val="en-US" w:eastAsia="en-US" w:bidi="en-US"/>
      </w:rPr>
    </w:lvl>
    <w:lvl w:ilvl="5" w:tplc="3B941050">
      <w:numFmt w:val="bullet"/>
      <w:lvlText w:val="•"/>
      <w:lvlJc w:val="left"/>
      <w:pPr>
        <w:ind w:left="2513" w:hanging="274"/>
      </w:pPr>
      <w:rPr>
        <w:rFonts w:hint="default"/>
        <w:lang w:val="en-US" w:eastAsia="en-US" w:bidi="en-US"/>
      </w:rPr>
    </w:lvl>
    <w:lvl w:ilvl="6" w:tplc="547A1BC6">
      <w:numFmt w:val="bullet"/>
      <w:lvlText w:val="•"/>
      <w:lvlJc w:val="left"/>
      <w:pPr>
        <w:ind w:left="2900" w:hanging="274"/>
      </w:pPr>
      <w:rPr>
        <w:rFonts w:hint="default"/>
        <w:lang w:val="en-US" w:eastAsia="en-US" w:bidi="en-US"/>
      </w:rPr>
    </w:lvl>
    <w:lvl w:ilvl="7" w:tplc="FE604042">
      <w:numFmt w:val="bullet"/>
      <w:lvlText w:val="•"/>
      <w:lvlJc w:val="left"/>
      <w:pPr>
        <w:ind w:left="3286" w:hanging="274"/>
      </w:pPr>
      <w:rPr>
        <w:rFonts w:hint="default"/>
        <w:lang w:val="en-US" w:eastAsia="en-US" w:bidi="en-US"/>
      </w:rPr>
    </w:lvl>
    <w:lvl w:ilvl="8" w:tplc="A2A29B04">
      <w:numFmt w:val="bullet"/>
      <w:lvlText w:val="•"/>
      <w:lvlJc w:val="left"/>
      <w:pPr>
        <w:ind w:left="3673" w:hanging="274"/>
      </w:pPr>
      <w:rPr>
        <w:rFonts w:hint="default"/>
        <w:lang w:val="en-US" w:eastAsia="en-US" w:bidi="en-US"/>
      </w:rPr>
    </w:lvl>
  </w:abstractNum>
  <w:abstractNum w:abstractNumId="960">
    <w:nsid w:val="5ADA216D"/>
    <w:multiLevelType w:val="hybridMultilevel"/>
    <w:tmpl w:val="FF7009E8"/>
    <w:lvl w:ilvl="0" w:tplc="613CD1B6">
      <w:start w:val="3"/>
      <w:numFmt w:val="lowerRoman"/>
      <w:lvlText w:val="(%1)"/>
      <w:lvlJc w:val="left"/>
      <w:pPr>
        <w:ind w:left="413" w:hanging="351"/>
        <w:jc w:val="left"/>
      </w:pPr>
      <w:rPr>
        <w:rFonts w:ascii="Times New Roman" w:eastAsia="Times New Roman" w:hAnsi="Times New Roman" w:cs="Times New Roman" w:hint="default"/>
        <w:w w:val="99"/>
        <w:sz w:val="20"/>
        <w:szCs w:val="20"/>
        <w:lang w:val="en-US" w:eastAsia="en-US" w:bidi="en-US"/>
      </w:rPr>
    </w:lvl>
    <w:lvl w:ilvl="1" w:tplc="B1E2C668">
      <w:numFmt w:val="bullet"/>
      <w:lvlText w:val="•"/>
      <w:lvlJc w:val="left"/>
      <w:pPr>
        <w:ind w:left="547" w:hanging="351"/>
      </w:pPr>
      <w:rPr>
        <w:rFonts w:hint="default"/>
        <w:lang w:val="en-US" w:eastAsia="en-US" w:bidi="en-US"/>
      </w:rPr>
    </w:lvl>
    <w:lvl w:ilvl="2" w:tplc="FB6025AA">
      <w:numFmt w:val="bullet"/>
      <w:lvlText w:val="•"/>
      <w:lvlJc w:val="left"/>
      <w:pPr>
        <w:ind w:left="675" w:hanging="351"/>
      </w:pPr>
      <w:rPr>
        <w:rFonts w:hint="default"/>
        <w:lang w:val="en-US" w:eastAsia="en-US" w:bidi="en-US"/>
      </w:rPr>
    </w:lvl>
    <w:lvl w:ilvl="3" w:tplc="33022BDE">
      <w:numFmt w:val="bullet"/>
      <w:lvlText w:val="•"/>
      <w:lvlJc w:val="left"/>
      <w:pPr>
        <w:ind w:left="803" w:hanging="351"/>
      </w:pPr>
      <w:rPr>
        <w:rFonts w:hint="default"/>
        <w:lang w:val="en-US" w:eastAsia="en-US" w:bidi="en-US"/>
      </w:rPr>
    </w:lvl>
    <w:lvl w:ilvl="4" w:tplc="5BB82BBC">
      <w:numFmt w:val="bullet"/>
      <w:lvlText w:val="•"/>
      <w:lvlJc w:val="left"/>
      <w:pPr>
        <w:ind w:left="931" w:hanging="351"/>
      </w:pPr>
      <w:rPr>
        <w:rFonts w:hint="default"/>
        <w:lang w:val="en-US" w:eastAsia="en-US" w:bidi="en-US"/>
      </w:rPr>
    </w:lvl>
    <w:lvl w:ilvl="5" w:tplc="35102B9C">
      <w:numFmt w:val="bullet"/>
      <w:lvlText w:val="•"/>
      <w:lvlJc w:val="left"/>
      <w:pPr>
        <w:ind w:left="1059" w:hanging="351"/>
      </w:pPr>
      <w:rPr>
        <w:rFonts w:hint="default"/>
        <w:lang w:val="en-US" w:eastAsia="en-US" w:bidi="en-US"/>
      </w:rPr>
    </w:lvl>
    <w:lvl w:ilvl="6" w:tplc="75DE3C96">
      <w:numFmt w:val="bullet"/>
      <w:lvlText w:val="•"/>
      <w:lvlJc w:val="left"/>
      <w:pPr>
        <w:ind w:left="1187" w:hanging="351"/>
      </w:pPr>
      <w:rPr>
        <w:rFonts w:hint="default"/>
        <w:lang w:val="en-US" w:eastAsia="en-US" w:bidi="en-US"/>
      </w:rPr>
    </w:lvl>
    <w:lvl w:ilvl="7" w:tplc="BCEEA00C">
      <w:numFmt w:val="bullet"/>
      <w:lvlText w:val="•"/>
      <w:lvlJc w:val="left"/>
      <w:pPr>
        <w:ind w:left="1315" w:hanging="351"/>
      </w:pPr>
      <w:rPr>
        <w:rFonts w:hint="default"/>
        <w:lang w:val="en-US" w:eastAsia="en-US" w:bidi="en-US"/>
      </w:rPr>
    </w:lvl>
    <w:lvl w:ilvl="8" w:tplc="6AD838D8">
      <w:numFmt w:val="bullet"/>
      <w:lvlText w:val="•"/>
      <w:lvlJc w:val="left"/>
      <w:pPr>
        <w:ind w:left="1443" w:hanging="351"/>
      </w:pPr>
      <w:rPr>
        <w:rFonts w:hint="default"/>
        <w:lang w:val="en-US" w:eastAsia="en-US" w:bidi="en-US"/>
      </w:rPr>
    </w:lvl>
  </w:abstractNum>
  <w:abstractNum w:abstractNumId="961">
    <w:nsid w:val="5ADF7013"/>
    <w:multiLevelType w:val="hybridMultilevel"/>
    <w:tmpl w:val="C51A02D4"/>
    <w:lvl w:ilvl="0" w:tplc="BC92DA44">
      <w:start w:val="1"/>
      <w:numFmt w:val="lowerLetter"/>
      <w:lvlText w:val="(%1)"/>
      <w:lvlJc w:val="left"/>
      <w:pPr>
        <w:ind w:left="354" w:hanging="396"/>
        <w:jc w:val="left"/>
      </w:pPr>
      <w:rPr>
        <w:rFonts w:ascii="Times New Roman" w:eastAsia="Times New Roman" w:hAnsi="Times New Roman" w:cs="Times New Roman" w:hint="default"/>
        <w:w w:val="99"/>
        <w:sz w:val="20"/>
        <w:szCs w:val="20"/>
        <w:lang w:val="en-US" w:eastAsia="en-US" w:bidi="en-US"/>
      </w:rPr>
    </w:lvl>
    <w:lvl w:ilvl="1" w:tplc="E2546EF2">
      <w:numFmt w:val="bullet"/>
      <w:lvlText w:val="•"/>
      <w:lvlJc w:val="left"/>
      <w:pPr>
        <w:ind w:left="619" w:hanging="396"/>
      </w:pPr>
      <w:rPr>
        <w:rFonts w:hint="default"/>
        <w:lang w:val="en-US" w:eastAsia="en-US" w:bidi="en-US"/>
      </w:rPr>
    </w:lvl>
    <w:lvl w:ilvl="2" w:tplc="92E01B2C">
      <w:numFmt w:val="bullet"/>
      <w:lvlText w:val="•"/>
      <w:lvlJc w:val="left"/>
      <w:pPr>
        <w:ind w:left="879" w:hanging="396"/>
      </w:pPr>
      <w:rPr>
        <w:rFonts w:hint="default"/>
        <w:lang w:val="en-US" w:eastAsia="en-US" w:bidi="en-US"/>
      </w:rPr>
    </w:lvl>
    <w:lvl w:ilvl="3" w:tplc="DB8414D0">
      <w:numFmt w:val="bullet"/>
      <w:lvlText w:val="•"/>
      <w:lvlJc w:val="left"/>
      <w:pPr>
        <w:ind w:left="1139" w:hanging="396"/>
      </w:pPr>
      <w:rPr>
        <w:rFonts w:hint="default"/>
        <w:lang w:val="en-US" w:eastAsia="en-US" w:bidi="en-US"/>
      </w:rPr>
    </w:lvl>
    <w:lvl w:ilvl="4" w:tplc="AFA860FE">
      <w:numFmt w:val="bullet"/>
      <w:lvlText w:val="•"/>
      <w:lvlJc w:val="left"/>
      <w:pPr>
        <w:ind w:left="1399" w:hanging="396"/>
      </w:pPr>
      <w:rPr>
        <w:rFonts w:hint="default"/>
        <w:lang w:val="en-US" w:eastAsia="en-US" w:bidi="en-US"/>
      </w:rPr>
    </w:lvl>
    <w:lvl w:ilvl="5" w:tplc="7F704D8C">
      <w:numFmt w:val="bullet"/>
      <w:lvlText w:val="•"/>
      <w:lvlJc w:val="left"/>
      <w:pPr>
        <w:ind w:left="1659" w:hanging="396"/>
      </w:pPr>
      <w:rPr>
        <w:rFonts w:hint="default"/>
        <w:lang w:val="en-US" w:eastAsia="en-US" w:bidi="en-US"/>
      </w:rPr>
    </w:lvl>
    <w:lvl w:ilvl="6" w:tplc="52C27406">
      <w:numFmt w:val="bullet"/>
      <w:lvlText w:val="•"/>
      <w:lvlJc w:val="left"/>
      <w:pPr>
        <w:ind w:left="1919" w:hanging="396"/>
      </w:pPr>
      <w:rPr>
        <w:rFonts w:hint="default"/>
        <w:lang w:val="en-US" w:eastAsia="en-US" w:bidi="en-US"/>
      </w:rPr>
    </w:lvl>
    <w:lvl w:ilvl="7" w:tplc="A1F47986">
      <w:numFmt w:val="bullet"/>
      <w:lvlText w:val="•"/>
      <w:lvlJc w:val="left"/>
      <w:pPr>
        <w:ind w:left="2179" w:hanging="396"/>
      </w:pPr>
      <w:rPr>
        <w:rFonts w:hint="default"/>
        <w:lang w:val="en-US" w:eastAsia="en-US" w:bidi="en-US"/>
      </w:rPr>
    </w:lvl>
    <w:lvl w:ilvl="8" w:tplc="7A0C9B72">
      <w:numFmt w:val="bullet"/>
      <w:lvlText w:val="•"/>
      <w:lvlJc w:val="left"/>
      <w:pPr>
        <w:ind w:left="2439" w:hanging="396"/>
      </w:pPr>
      <w:rPr>
        <w:rFonts w:hint="default"/>
        <w:lang w:val="en-US" w:eastAsia="en-US" w:bidi="en-US"/>
      </w:rPr>
    </w:lvl>
  </w:abstractNum>
  <w:abstractNum w:abstractNumId="962">
    <w:nsid w:val="5AF2371B"/>
    <w:multiLevelType w:val="hybridMultilevel"/>
    <w:tmpl w:val="6ED422F8"/>
    <w:lvl w:ilvl="0" w:tplc="C97AD558">
      <w:start w:val="1"/>
      <w:numFmt w:val="lowerLetter"/>
      <w:lvlText w:val="(%1)"/>
      <w:lvlJc w:val="left"/>
      <w:pPr>
        <w:ind w:left="449" w:hanging="325"/>
        <w:jc w:val="left"/>
      </w:pPr>
      <w:rPr>
        <w:rFonts w:ascii="Times New Roman" w:eastAsia="Times New Roman" w:hAnsi="Times New Roman" w:cs="Times New Roman" w:hint="default"/>
        <w:w w:val="99"/>
        <w:sz w:val="20"/>
        <w:szCs w:val="20"/>
        <w:lang w:val="en-US" w:eastAsia="en-US" w:bidi="en-US"/>
      </w:rPr>
    </w:lvl>
    <w:lvl w:ilvl="1" w:tplc="24E6021E">
      <w:numFmt w:val="bullet"/>
      <w:lvlText w:val="•"/>
      <w:lvlJc w:val="left"/>
      <w:pPr>
        <w:ind w:left="837" w:hanging="325"/>
      </w:pPr>
      <w:rPr>
        <w:rFonts w:hint="default"/>
        <w:lang w:val="en-US" w:eastAsia="en-US" w:bidi="en-US"/>
      </w:rPr>
    </w:lvl>
    <w:lvl w:ilvl="2" w:tplc="7F08D41A">
      <w:numFmt w:val="bullet"/>
      <w:lvlText w:val="•"/>
      <w:lvlJc w:val="left"/>
      <w:pPr>
        <w:ind w:left="1234" w:hanging="325"/>
      </w:pPr>
      <w:rPr>
        <w:rFonts w:hint="default"/>
        <w:lang w:val="en-US" w:eastAsia="en-US" w:bidi="en-US"/>
      </w:rPr>
    </w:lvl>
    <w:lvl w:ilvl="3" w:tplc="7F566DAC">
      <w:numFmt w:val="bullet"/>
      <w:lvlText w:val="•"/>
      <w:lvlJc w:val="left"/>
      <w:pPr>
        <w:ind w:left="1631" w:hanging="325"/>
      </w:pPr>
      <w:rPr>
        <w:rFonts w:hint="default"/>
        <w:lang w:val="en-US" w:eastAsia="en-US" w:bidi="en-US"/>
      </w:rPr>
    </w:lvl>
    <w:lvl w:ilvl="4" w:tplc="CB40EA08">
      <w:numFmt w:val="bullet"/>
      <w:lvlText w:val="•"/>
      <w:lvlJc w:val="left"/>
      <w:pPr>
        <w:ind w:left="2028" w:hanging="325"/>
      </w:pPr>
      <w:rPr>
        <w:rFonts w:hint="default"/>
        <w:lang w:val="en-US" w:eastAsia="en-US" w:bidi="en-US"/>
      </w:rPr>
    </w:lvl>
    <w:lvl w:ilvl="5" w:tplc="B926656A">
      <w:numFmt w:val="bullet"/>
      <w:lvlText w:val="•"/>
      <w:lvlJc w:val="left"/>
      <w:pPr>
        <w:ind w:left="2426" w:hanging="325"/>
      </w:pPr>
      <w:rPr>
        <w:rFonts w:hint="default"/>
        <w:lang w:val="en-US" w:eastAsia="en-US" w:bidi="en-US"/>
      </w:rPr>
    </w:lvl>
    <w:lvl w:ilvl="6" w:tplc="FF784310">
      <w:numFmt w:val="bullet"/>
      <w:lvlText w:val="•"/>
      <w:lvlJc w:val="left"/>
      <w:pPr>
        <w:ind w:left="2823" w:hanging="325"/>
      </w:pPr>
      <w:rPr>
        <w:rFonts w:hint="default"/>
        <w:lang w:val="en-US" w:eastAsia="en-US" w:bidi="en-US"/>
      </w:rPr>
    </w:lvl>
    <w:lvl w:ilvl="7" w:tplc="2BF014C0">
      <w:numFmt w:val="bullet"/>
      <w:lvlText w:val="•"/>
      <w:lvlJc w:val="left"/>
      <w:pPr>
        <w:ind w:left="3220" w:hanging="325"/>
      </w:pPr>
      <w:rPr>
        <w:rFonts w:hint="default"/>
        <w:lang w:val="en-US" w:eastAsia="en-US" w:bidi="en-US"/>
      </w:rPr>
    </w:lvl>
    <w:lvl w:ilvl="8" w:tplc="4EA8E330">
      <w:numFmt w:val="bullet"/>
      <w:lvlText w:val="•"/>
      <w:lvlJc w:val="left"/>
      <w:pPr>
        <w:ind w:left="3617" w:hanging="325"/>
      </w:pPr>
      <w:rPr>
        <w:rFonts w:hint="default"/>
        <w:lang w:val="en-US" w:eastAsia="en-US" w:bidi="en-US"/>
      </w:rPr>
    </w:lvl>
  </w:abstractNum>
  <w:abstractNum w:abstractNumId="963">
    <w:nsid w:val="5B0E679B"/>
    <w:multiLevelType w:val="hybridMultilevel"/>
    <w:tmpl w:val="F97A66CE"/>
    <w:lvl w:ilvl="0" w:tplc="4420FA20">
      <w:start w:val="1"/>
      <w:numFmt w:val="lowerLetter"/>
      <w:lvlText w:val="(%1)"/>
      <w:lvlJc w:val="left"/>
      <w:pPr>
        <w:ind w:left="387" w:hanging="324"/>
        <w:jc w:val="left"/>
      </w:pPr>
      <w:rPr>
        <w:rFonts w:ascii="Times New Roman" w:eastAsia="Times New Roman" w:hAnsi="Times New Roman" w:cs="Times New Roman" w:hint="default"/>
        <w:w w:val="99"/>
        <w:sz w:val="20"/>
        <w:szCs w:val="20"/>
        <w:lang w:val="en-US" w:eastAsia="en-US" w:bidi="en-US"/>
      </w:rPr>
    </w:lvl>
    <w:lvl w:ilvl="1" w:tplc="5D82B7A6">
      <w:numFmt w:val="bullet"/>
      <w:lvlText w:val="•"/>
      <w:lvlJc w:val="left"/>
      <w:pPr>
        <w:ind w:left="637" w:hanging="324"/>
      </w:pPr>
      <w:rPr>
        <w:rFonts w:hint="default"/>
        <w:lang w:val="en-US" w:eastAsia="en-US" w:bidi="en-US"/>
      </w:rPr>
    </w:lvl>
    <w:lvl w:ilvl="2" w:tplc="E446F3CE">
      <w:numFmt w:val="bullet"/>
      <w:lvlText w:val="•"/>
      <w:lvlJc w:val="left"/>
      <w:pPr>
        <w:ind w:left="895" w:hanging="324"/>
      </w:pPr>
      <w:rPr>
        <w:rFonts w:hint="default"/>
        <w:lang w:val="en-US" w:eastAsia="en-US" w:bidi="en-US"/>
      </w:rPr>
    </w:lvl>
    <w:lvl w:ilvl="3" w:tplc="B5AE45C8">
      <w:numFmt w:val="bullet"/>
      <w:lvlText w:val="•"/>
      <w:lvlJc w:val="left"/>
      <w:pPr>
        <w:ind w:left="1153" w:hanging="324"/>
      </w:pPr>
      <w:rPr>
        <w:rFonts w:hint="default"/>
        <w:lang w:val="en-US" w:eastAsia="en-US" w:bidi="en-US"/>
      </w:rPr>
    </w:lvl>
    <w:lvl w:ilvl="4" w:tplc="8DC8CDE2">
      <w:numFmt w:val="bullet"/>
      <w:lvlText w:val="•"/>
      <w:lvlJc w:val="left"/>
      <w:pPr>
        <w:ind w:left="1411" w:hanging="324"/>
      </w:pPr>
      <w:rPr>
        <w:rFonts w:hint="default"/>
        <w:lang w:val="en-US" w:eastAsia="en-US" w:bidi="en-US"/>
      </w:rPr>
    </w:lvl>
    <w:lvl w:ilvl="5" w:tplc="E75A2D92">
      <w:numFmt w:val="bullet"/>
      <w:lvlText w:val="•"/>
      <w:lvlJc w:val="left"/>
      <w:pPr>
        <w:ind w:left="1669" w:hanging="324"/>
      </w:pPr>
      <w:rPr>
        <w:rFonts w:hint="default"/>
        <w:lang w:val="en-US" w:eastAsia="en-US" w:bidi="en-US"/>
      </w:rPr>
    </w:lvl>
    <w:lvl w:ilvl="6" w:tplc="82D47E10">
      <w:numFmt w:val="bullet"/>
      <w:lvlText w:val="•"/>
      <w:lvlJc w:val="left"/>
      <w:pPr>
        <w:ind w:left="1927" w:hanging="324"/>
      </w:pPr>
      <w:rPr>
        <w:rFonts w:hint="default"/>
        <w:lang w:val="en-US" w:eastAsia="en-US" w:bidi="en-US"/>
      </w:rPr>
    </w:lvl>
    <w:lvl w:ilvl="7" w:tplc="B972EBF2">
      <w:numFmt w:val="bullet"/>
      <w:lvlText w:val="•"/>
      <w:lvlJc w:val="left"/>
      <w:pPr>
        <w:ind w:left="2185" w:hanging="324"/>
      </w:pPr>
      <w:rPr>
        <w:rFonts w:hint="default"/>
        <w:lang w:val="en-US" w:eastAsia="en-US" w:bidi="en-US"/>
      </w:rPr>
    </w:lvl>
    <w:lvl w:ilvl="8" w:tplc="572EEE6E">
      <w:numFmt w:val="bullet"/>
      <w:lvlText w:val="•"/>
      <w:lvlJc w:val="left"/>
      <w:pPr>
        <w:ind w:left="2443" w:hanging="324"/>
      </w:pPr>
      <w:rPr>
        <w:rFonts w:hint="default"/>
        <w:lang w:val="en-US" w:eastAsia="en-US" w:bidi="en-US"/>
      </w:rPr>
    </w:lvl>
  </w:abstractNum>
  <w:abstractNum w:abstractNumId="964">
    <w:nsid w:val="5B1864AB"/>
    <w:multiLevelType w:val="hybridMultilevel"/>
    <w:tmpl w:val="86A01448"/>
    <w:lvl w:ilvl="0" w:tplc="6F5214AC">
      <w:start w:val="1"/>
      <w:numFmt w:val="lowerLetter"/>
      <w:lvlText w:val="(%1)"/>
      <w:lvlJc w:val="left"/>
      <w:pPr>
        <w:ind w:left="538" w:hanging="274"/>
        <w:jc w:val="left"/>
      </w:pPr>
      <w:rPr>
        <w:rFonts w:ascii="Times New Roman" w:eastAsia="Times New Roman" w:hAnsi="Times New Roman" w:cs="Times New Roman" w:hint="default"/>
        <w:w w:val="99"/>
        <w:sz w:val="20"/>
        <w:szCs w:val="20"/>
        <w:lang w:val="en-US" w:eastAsia="en-US" w:bidi="en-US"/>
      </w:rPr>
    </w:lvl>
    <w:lvl w:ilvl="1" w:tplc="8938BD4A">
      <w:numFmt w:val="bullet"/>
      <w:lvlText w:val="•"/>
      <w:lvlJc w:val="left"/>
      <w:pPr>
        <w:ind w:left="944" w:hanging="274"/>
      </w:pPr>
      <w:rPr>
        <w:rFonts w:hint="default"/>
        <w:lang w:val="en-US" w:eastAsia="en-US" w:bidi="en-US"/>
      </w:rPr>
    </w:lvl>
    <w:lvl w:ilvl="2" w:tplc="4FFE374E">
      <w:numFmt w:val="bullet"/>
      <w:lvlText w:val="•"/>
      <w:lvlJc w:val="left"/>
      <w:pPr>
        <w:ind w:left="1349" w:hanging="274"/>
      </w:pPr>
      <w:rPr>
        <w:rFonts w:hint="default"/>
        <w:lang w:val="en-US" w:eastAsia="en-US" w:bidi="en-US"/>
      </w:rPr>
    </w:lvl>
    <w:lvl w:ilvl="3" w:tplc="304649DA">
      <w:numFmt w:val="bullet"/>
      <w:lvlText w:val="•"/>
      <w:lvlJc w:val="left"/>
      <w:pPr>
        <w:ind w:left="1754" w:hanging="274"/>
      </w:pPr>
      <w:rPr>
        <w:rFonts w:hint="default"/>
        <w:lang w:val="en-US" w:eastAsia="en-US" w:bidi="en-US"/>
      </w:rPr>
    </w:lvl>
    <w:lvl w:ilvl="4" w:tplc="8B468AAC">
      <w:numFmt w:val="bullet"/>
      <w:lvlText w:val="•"/>
      <w:lvlJc w:val="left"/>
      <w:pPr>
        <w:ind w:left="2158" w:hanging="274"/>
      </w:pPr>
      <w:rPr>
        <w:rFonts w:hint="default"/>
        <w:lang w:val="en-US" w:eastAsia="en-US" w:bidi="en-US"/>
      </w:rPr>
    </w:lvl>
    <w:lvl w:ilvl="5" w:tplc="6ADACA52">
      <w:numFmt w:val="bullet"/>
      <w:lvlText w:val="•"/>
      <w:lvlJc w:val="left"/>
      <w:pPr>
        <w:ind w:left="2563" w:hanging="274"/>
      </w:pPr>
      <w:rPr>
        <w:rFonts w:hint="default"/>
        <w:lang w:val="en-US" w:eastAsia="en-US" w:bidi="en-US"/>
      </w:rPr>
    </w:lvl>
    <w:lvl w:ilvl="6" w:tplc="4BAEA798">
      <w:numFmt w:val="bullet"/>
      <w:lvlText w:val="•"/>
      <w:lvlJc w:val="left"/>
      <w:pPr>
        <w:ind w:left="2968" w:hanging="274"/>
      </w:pPr>
      <w:rPr>
        <w:rFonts w:hint="default"/>
        <w:lang w:val="en-US" w:eastAsia="en-US" w:bidi="en-US"/>
      </w:rPr>
    </w:lvl>
    <w:lvl w:ilvl="7" w:tplc="04E29CF0">
      <w:numFmt w:val="bullet"/>
      <w:lvlText w:val="•"/>
      <w:lvlJc w:val="left"/>
      <w:pPr>
        <w:ind w:left="3372" w:hanging="274"/>
      </w:pPr>
      <w:rPr>
        <w:rFonts w:hint="default"/>
        <w:lang w:val="en-US" w:eastAsia="en-US" w:bidi="en-US"/>
      </w:rPr>
    </w:lvl>
    <w:lvl w:ilvl="8" w:tplc="3D50A4C0">
      <w:numFmt w:val="bullet"/>
      <w:lvlText w:val="•"/>
      <w:lvlJc w:val="left"/>
      <w:pPr>
        <w:ind w:left="3777" w:hanging="274"/>
      </w:pPr>
      <w:rPr>
        <w:rFonts w:hint="default"/>
        <w:lang w:val="en-US" w:eastAsia="en-US" w:bidi="en-US"/>
      </w:rPr>
    </w:lvl>
  </w:abstractNum>
  <w:abstractNum w:abstractNumId="965">
    <w:nsid w:val="5B3B423E"/>
    <w:multiLevelType w:val="hybridMultilevel"/>
    <w:tmpl w:val="0F86C7B4"/>
    <w:lvl w:ilvl="0" w:tplc="E20A145A">
      <w:start w:val="1"/>
      <w:numFmt w:val="lowerLetter"/>
      <w:lvlText w:val="(%1)"/>
      <w:lvlJc w:val="left"/>
      <w:pPr>
        <w:ind w:left="416" w:hanging="274"/>
        <w:jc w:val="left"/>
      </w:pPr>
      <w:rPr>
        <w:rFonts w:ascii="Times New Roman" w:eastAsia="Times New Roman" w:hAnsi="Times New Roman" w:cs="Times New Roman" w:hint="default"/>
        <w:w w:val="99"/>
        <w:sz w:val="20"/>
        <w:szCs w:val="20"/>
        <w:lang w:val="en-US" w:eastAsia="en-US" w:bidi="en-US"/>
      </w:rPr>
    </w:lvl>
    <w:lvl w:ilvl="1" w:tplc="1B6A20EE">
      <w:numFmt w:val="bullet"/>
      <w:lvlText w:val="•"/>
      <w:lvlJc w:val="left"/>
      <w:pPr>
        <w:ind w:left="818" w:hanging="274"/>
      </w:pPr>
      <w:rPr>
        <w:rFonts w:hint="default"/>
        <w:lang w:val="en-US" w:eastAsia="en-US" w:bidi="en-US"/>
      </w:rPr>
    </w:lvl>
    <w:lvl w:ilvl="2" w:tplc="D3AAB60A">
      <w:numFmt w:val="bullet"/>
      <w:lvlText w:val="•"/>
      <w:lvlJc w:val="left"/>
      <w:pPr>
        <w:ind w:left="1216" w:hanging="274"/>
      </w:pPr>
      <w:rPr>
        <w:rFonts w:hint="default"/>
        <w:lang w:val="en-US" w:eastAsia="en-US" w:bidi="en-US"/>
      </w:rPr>
    </w:lvl>
    <w:lvl w:ilvl="3" w:tplc="38322D06">
      <w:numFmt w:val="bullet"/>
      <w:lvlText w:val="•"/>
      <w:lvlJc w:val="left"/>
      <w:pPr>
        <w:ind w:left="1614" w:hanging="274"/>
      </w:pPr>
      <w:rPr>
        <w:rFonts w:hint="default"/>
        <w:lang w:val="en-US" w:eastAsia="en-US" w:bidi="en-US"/>
      </w:rPr>
    </w:lvl>
    <w:lvl w:ilvl="4" w:tplc="8C76F060">
      <w:numFmt w:val="bullet"/>
      <w:lvlText w:val="•"/>
      <w:lvlJc w:val="left"/>
      <w:pPr>
        <w:ind w:left="2012" w:hanging="274"/>
      </w:pPr>
      <w:rPr>
        <w:rFonts w:hint="default"/>
        <w:lang w:val="en-US" w:eastAsia="en-US" w:bidi="en-US"/>
      </w:rPr>
    </w:lvl>
    <w:lvl w:ilvl="5" w:tplc="2A4618C8">
      <w:numFmt w:val="bullet"/>
      <w:lvlText w:val="•"/>
      <w:lvlJc w:val="left"/>
      <w:pPr>
        <w:ind w:left="2411" w:hanging="274"/>
      </w:pPr>
      <w:rPr>
        <w:rFonts w:hint="default"/>
        <w:lang w:val="en-US" w:eastAsia="en-US" w:bidi="en-US"/>
      </w:rPr>
    </w:lvl>
    <w:lvl w:ilvl="6" w:tplc="222C54FE">
      <w:numFmt w:val="bullet"/>
      <w:lvlText w:val="•"/>
      <w:lvlJc w:val="left"/>
      <w:pPr>
        <w:ind w:left="2809" w:hanging="274"/>
      </w:pPr>
      <w:rPr>
        <w:rFonts w:hint="default"/>
        <w:lang w:val="en-US" w:eastAsia="en-US" w:bidi="en-US"/>
      </w:rPr>
    </w:lvl>
    <w:lvl w:ilvl="7" w:tplc="19A4098A">
      <w:numFmt w:val="bullet"/>
      <w:lvlText w:val="•"/>
      <w:lvlJc w:val="left"/>
      <w:pPr>
        <w:ind w:left="3207" w:hanging="274"/>
      </w:pPr>
      <w:rPr>
        <w:rFonts w:hint="default"/>
        <w:lang w:val="en-US" w:eastAsia="en-US" w:bidi="en-US"/>
      </w:rPr>
    </w:lvl>
    <w:lvl w:ilvl="8" w:tplc="2F00A312">
      <w:numFmt w:val="bullet"/>
      <w:lvlText w:val="•"/>
      <w:lvlJc w:val="left"/>
      <w:pPr>
        <w:ind w:left="3605" w:hanging="274"/>
      </w:pPr>
      <w:rPr>
        <w:rFonts w:hint="default"/>
        <w:lang w:val="en-US" w:eastAsia="en-US" w:bidi="en-US"/>
      </w:rPr>
    </w:lvl>
  </w:abstractNum>
  <w:abstractNum w:abstractNumId="966">
    <w:nsid w:val="5B6F04E4"/>
    <w:multiLevelType w:val="hybridMultilevel"/>
    <w:tmpl w:val="884C3774"/>
    <w:lvl w:ilvl="0" w:tplc="C41E53C0">
      <w:start w:val="1"/>
      <w:numFmt w:val="lowerLetter"/>
      <w:lvlText w:val="(%1)"/>
      <w:lvlJc w:val="left"/>
      <w:pPr>
        <w:ind w:left="434" w:hanging="223"/>
        <w:jc w:val="left"/>
      </w:pPr>
      <w:rPr>
        <w:rFonts w:ascii="Times New Roman" w:eastAsia="Times New Roman" w:hAnsi="Times New Roman" w:cs="Times New Roman" w:hint="default"/>
        <w:w w:val="99"/>
        <w:sz w:val="18"/>
        <w:szCs w:val="18"/>
        <w:lang w:val="en-US" w:eastAsia="en-US" w:bidi="en-US"/>
      </w:rPr>
    </w:lvl>
    <w:lvl w:ilvl="1" w:tplc="705012C0">
      <w:numFmt w:val="bullet"/>
      <w:lvlText w:val="•"/>
      <w:lvlJc w:val="left"/>
      <w:pPr>
        <w:ind w:left="854" w:hanging="223"/>
      </w:pPr>
      <w:rPr>
        <w:rFonts w:hint="default"/>
        <w:lang w:val="en-US" w:eastAsia="en-US" w:bidi="en-US"/>
      </w:rPr>
    </w:lvl>
    <w:lvl w:ilvl="2" w:tplc="B98A5F3E">
      <w:numFmt w:val="bullet"/>
      <w:lvlText w:val="•"/>
      <w:lvlJc w:val="left"/>
      <w:pPr>
        <w:ind w:left="1269" w:hanging="223"/>
      </w:pPr>
      <w:rPr>
        <w:rFonts w:hint="default"/>
        <w:lang w:val="en-US" w:eastAsia="en-US" w:bidi="en-US"/>
      </w:rPr>
    </w:lvl>
    <w:lvl w:ilvl="3" w:tplc="4EA69526">
      <w:numFmt w:val="bullet"/>
      <w:lvlText w:val="•"/>
      <w:lvlJc w:val="left"/>
      <w:pPr>
        <w:ind w:left="1683" w:hanging="223"/>
      </w:pPr>
      <w:rPr>
        <w:rFonts w:hint="default"/>
        <w:lang w:val="en-US" w:eastAsia="en-US" w:bidi="en-US"/>
      </w:rPr>
    </w:lvl>
    <w:lvl w:ilvl="4" w:tplc="49362728">
      <w:numFmt w:val="bullet"/>
      <w:lvlText w:val="•"/>
      <w:lvlJc w:val="left"/>
      <w:pPr>
        <w:ind w:left="2098" w:hanging="223"/>
      </w:pPr>
      <w:rPr>
        <w:rFonts w:hint="default"/>
        <w:lang w:val="en-US" w:eastAsia="en-US" w:bidi="en-US"/>
      </w:rPr>
    </w:lvl>
    <w:lvl w:ilvl="5" w:tplc="931AB43A">
      <w:numFmt w:val="bullet"/>
      <w:lvlText w:val="•"/>
      <w:lvlJc w:val="left"/>
      <w:pPr>
        <w:ind w:left="2512" w:hanging="223"/>
      </w:pPr>
      <w:rPr>
        <w:rFonts w:hint="default"/>
        <w:lang w:val="en-US" w:eastAsia="en-US" w:bidi="en-US"/>
      </w:rPr>
    </w:lvl>
    <w:lvl w:ilvl="6" w:tplc="98E4D340">
      <w:numFmt w:val="bullet"/>
      <w:lvlText w:val="•"/>
      <w:lvlJc w:val="left"/>
      <w:pPr>
        <w:ind w:left="2927" w:hanging="223"/>
      </w:pPr>
      <w:rPr>
        <w:rFonts w:hint="default"/>
        <w:lang w:val="en-US" w:eastAsia="en-US" w:bidi="en-US"/>
      </w:rPr>
    </w:lvl>
    <w:lvl w:ilvl="7" w:tplc="D248A5EA">
      <w:numFmt w:val="bullet"/>
      <w:lvlText w:val="•"/>
      <w:lvlJc w:val="left"/>
      <w:pPr>
        <w:ind w:left="3341" w:hanging="223"/>
      </w:pPr>
      <w:rPr>
        <w:rFonts w:hint="default"/>
        <w:lang w:val="en-US" w:eastAsia="en-US" w:bidi="en-US"/>
      </w:rPr>
    </w:lvl>
    <w:lvl w:ilvl="8" w:tplc="74461B38">
      <w:numFmt w:val="bullet"/>
      <w:lvlText w:val="•"/>
      <w:lvlJc w:val="left"/>
      <w:pPr>
        <w:ind w:left="3756" w:hanging="223"/>
      </w:pPr>
      <w:rPr>
        <w:rFonts w:hint="default"/>
        <w:lang w:val="en-US" w:eastAsia="en-US" w:bidi="en-US"/>
      </w:rPr>
    </w:lvl>
  </w:abstractNum>
  <w:abstractNum w:abstractNumId="967">
    <w:nsid w:val="5B7A1B0B"/>
    <w:multiLevelType w:val="hybridMultilevel"/>
    <w:tmpl w:val="54300884"/>
    <w:lvl w:ilvl="0" w:tplc="17DCB15C">
      <w:start w:val="2"/>
      <w:numFmt w:val="lowerRoman"/>
      <w:lvlText w:val="(%1)"/>
      <w:lvlJc w:val="left"/>
      <w:pPr>
        <w:ind w:left="510" w:hanging="446"/>
        <w:jc w:val="left"/>
      </w:pPr>
      <w:rPr>
        <w:rFonts w:ascii="Times New Roman" w:eastAsia="Times New Roman" w:hAnsi="Times New Roman" w:cs="Times New Roman" w:hint="default"/>
        <w:w w:val="99"/>
        <w:sz w:val="20"/>
        <w:szCs w:val="20"/>
        <w:lang w:val="en-US" w:eastAsia="en-US" w:bidi="en-US"/>
      </w:rPr>
    </w:lvl>
    <w:lvl w:ilvl="1" w:tplc="8E84F8E4">
      <w:numFmt w:val="bullet"/>
      <w:lvlText w:val="•"/>
      <w:lvlJc w:val="left"/>
      <w:pPr>
        <w:ind w:left="630" w:hanging="446"/>
      </w:pPr>
      <w:rPr>
        <w:rFonts w:hint="default"/>
        <w:lang w:val="en-US" w:eastAsia="en-US" w:bidi="en-US"/>
      </w:rPr>
    </w:lvl>
    <w:lvl w:ilvl="2" w:tplc="C4A48304">
      <w:numFmt w:val="bullet"/>
      <w:lvlText w:val="•"/>
      <w:lvlJc w:val="left"/>
      <w:pPr>
        <w:ind w:left="741" w:hanging="446"/>
      </w:pPr>
      <w:rPr>
        <w:rFonts w:hint="default"/>
        <w:lang w:val="en-US" w:eastAsia="en-US" w:bidi="en-US"/>
      </w:rPr>
    </w:lvl>
    <w:lvl w:ilvl="3" w:tplc="A91E912A">
      <w:numFmt w:val="bullet"/>
      <w:lvlText w:val="•"/>
      <w:lvlJc w:val="left"/>
      <w:pPr>
        <w:ind w:left="852" w:hanging="446"/>
      </w:pPr>
      <w:rPr>
        <w:rFonts w:hint="default"/>
        <w:lang w:val="en-US" w:eastAsia="en-US" w:bidi="en-US"/>
      </w:rPr>
    </w:lvl>
    <w:lvl w:ilvl="4" w:tplc="80FCBE80">
      <w:numFmt w:val="bullet"/>
      <w:lvlText w:val="•"/>
      <w:lvlJc w:val="left"/>
      <w:pPr>
        <w:ind w:left="963" w:hanging="446"/>
      </w:pPr>
      <w:rPr>
        <w:rFonts w:hint="default"/>
        <w:lang w:val="en-US" w:eastAsia="en-US" w:bidi="en-US"/>
      </w:rPr>
    </w:lvl>
    <w:lvl w:ilvl="5" w:tplc="CF48B1EE">
      <w:numFmt w:val="bullet"/>
      <w:lvlText w:val="•"/>
      <w:lvlJc w:val="left"/>
      <w:pPr>
        <w:ind w:left="1074" w:hanging="446"/>
      </w:pPr>
      <w:rPr>
        <w:rFonts w:hint="default"/>
        <w:lang w:val="en-US" w:eastAsia="en-US" w:bidi="en-US"/>
      </w:rPr>
    </w:lvl>
    <w:lvl w:ilvl="6" w:tplc="79400542">
      <w:numFmt w:val="bullet"/>
      <w:lvlText w:val="•"/>
      <w:lvlJc w:val="left"/>
      <w:pPr>
        <w:ind w:left="1185" w:hanging="446"/>
      </w:pPr>
      <w:rPr>
        <w:rFonts w:hint="default"/>
        <w:lang w:val="en-US" w:eastAsia="en-US" w:bidi="en-US"/>
      </w:rPr>
    </w:lvl>
    <w:lvl w:ilvl="7" w:tplc="148455C0">
      <w:numFmt w:val="bullet"/>
      <w:lvlText w:val="•"/>
      <w:lvlJc w:val="left"/>
      <w:pPr>
        <w:ind w:left="1296" w:hanging="446"/>
      </w:pPr>
      <w:rPr>
        <w:rFonts w:hint="default"/>
        <w:lang w:val="en-US" w:eastAsia="en-US" w:bidi="en-US"/>
      </w:rPr>
    </w:lvl>
    <w:lvl w:ilvl="8" w:tplc="32703F48">
      <w:numFmt w:val="bullet"/>
      <w:lvlText w:val="•"/>
      <w:lvlJc w:val="left"/>
      <w:pPr>
        <w:ind w:left="1407" w:hanging="446"/>
      </w:pPr>
      <w:rPr>
        <w:rFonts w:hint="default"/>
        <w:lang w:val="en-US" w:eastAsia="en-US" w:bidi="en-US"/>
      </w:rPr>
    </w:lvl>
  </w:abstractNum>
  <w:abstractNum w:abstractNumId="968">
    <w:nsid w:val="5BA175C5"/>
    <w:multiLevelType w:val="hybridMultilevel"/>
    <w:tmpl w:val="B8AAFB62"/>
    <w:lvl w:ilvl="0" w:tplc="A0FEAC82">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63F8870A">
      <w:numFmt w:val="bullet"/>
      <w:lvlText w:val="•"/>
      <w:lvlJc w:val="left"/>
      <w:pPr>
        <w:ind w:left="605" w:hanging="290"/>
      </w:pPr>
      <w:rPr>
        <w:rFonts w:hint="default"/>
        <w:lang w:val="en-US" w:eastAsia="en-US" w:bidi="en-US"/>
      </w:rPr>
    </w:lvl>
    <w:lvl w:ilvl="2" w:tplc="114E6460">
      <w:numFmt w:val="bullet"/>
      <w:lvlText w:val="•"/>
      <w:lvlJc w:val="left"/>
      <w:pPr>
        <w:ind w:left="851" w:hanging="290"/>
      </w:pPr>
      <w:rPr>
        <w:rFonts w:hint="default"/>
        <w:lang w:val="en-US" w:eastAsia="en-US" w:bidi="en-US"/>
      </w:rPr>
    </w:lvl>
    <w:lvl w:ilvl="3" w:tplc="119A9BAC">
      <w:numFmt w:val="bullet"/>
      <w:lvlText w:val="•"/>
      <w:lvlJc w:val="left"/>
      <w:pPr>
        <w:ind w:left="1096" w:hanging="290"/>
      </w:pPr>
      <w:rPr>
        <w:rFonts w:hint="default"/>
        <w:lang w:val="en-US" w:eastAsia="en-US" w:bidi="en-US"/>
      </w:rPr>
    </w:lvl>
    <w:lvl w:ilvl="4" w:tplc="944CBE74">
      <w:numFmt w:val="bullet"/>
      <w:lvlText w:val="•"/>
      <w:lvlJc w:val="left"/>
      <w:pPr>
        <w:ind w:left="1342" w:hanging="290"/>
      </w:pPr>
      <w:rPr>
        <w:rFonts w:hint="default"/>
        <w:lang w:val="en-US" w:eastAsia="en-US" w:bidi="en-US"/>
      </w:rPr>
    </w:lvl>
    <w:lvl w:ilvl="5" w:tplc="E8E416E8">
      <w:numFmt w:val="bullet"/>
      <w:lvlText w:val="•"/>
      <w:lvlJc w:val="left"/>
      <w:pPr>
        <w:ind w:left="1587" w:hanging="290"/>
      </w:pPr>
      <w:rPr>
        <w:rFonts w:hint="default"/>
        <w:lang w:val="en-US" w:eastAsia="en-US" w:bidi="en-US"/>
      </w:rPr>
    </w:lvl>
    <w:lvl w:ilvl="6" w:tplc="156E6FBA">
      <w:numFmt w:val="bullet"/>
      <w:lvlText w:val="•"/>
      <w:lvlJc w:val="left"/>
      <w:pPr>
        <w:ind w:left="1833" w:hanging="290"/>
      </w:pPr>
      <w:rPr>
        <w:rFonts w:hint="default"/>
        <w:lang w:val="en-US" w:eastAsia="en-US" w:bidi="en-US"/>
      </w:rPr>
    </w:lvl>
    <w:lvl w:ilvl="7" w:tplc="8C869A32">
      <w:numFmt w:val="bullet"/>
      <w:lvlText w:val="•"/>
      <w:lvlJc w:val="left"/>
      <w:pPr>
        <w:ind w:left="2078" w:hanging="290"/>
      </w:pPr>
      <w:rPr>
        <w:rFonts w:hint="default"/>
        <w:lang w:val="en-US" w:eastAsia="en-US" w:bidi="en-US"/>
      </w:rPr>
    </w:lvl>
    <w:lvl w:ilvl="8" w:tplc="ED264EBA">
      <w:numFmt w:val="bullet"/>
      <w:lvlText w:val="•"/>
      <w:lvlJc w:val="left"/>
      <w:pPr>
        <w:ind w:left="2324" w:hanging="290"/>
      </w:pPr>
      <w:rPr>
        <w:rFonts w:hint="default"/>
        <w:lang w:val="en-US" w:eastAsia="en-US" w:bidi="en-US"/>
      </w:rPr>
    </w:lvl>
  </w:abstractNum>
  <w:abstractNum w:abstractNumId="969">
    <w:nsid w:val="5BAF009D"/>
    <w:multiLevelType w:val="hybridMultilevel"/>
    <w:tmpl w:val="528092A8"/>
    <w:lvl w:ilvl="0" w:tplc="9DF8BE82">
      <w:start w:val="1"/>
      <w:numFmt w:val="lowerRoman"/>
      <w:lvlText w:val="(%1)"/>
      <w:lvlJc w:val="left"/>
      <w:pPr>
        <w:ind w:left="357" w:hanging="290"/>
        <w:jc w:val="left"/>
      </w:pPr>
      <w:rPr>
        <w:rFonts w:ascii="Times New Roman" w:eastAsia="Times New Roman" w:hAnsi="Times New Roman" w:cs="Times New Roman" w:hint="default"/>
        <w:w w:val="99"/>
        <w:sz w:val="20"/>
        <w:szCs w:val="20"/>
        <w:lang w:val="en-US" w:eastAsia="en-US" w:bidi="en-US"/>
      </w:rPr>
    </w:lvl>
    <w:lvl w:ilvl="1" w:tplc="1BCC9F90">
      <w:numFmt w:val="bullet"/>
      <w:lvlText w:val="•"/>
      <w:lvlJc w:val="left"/>
      <w:pPr>
        <w:ind w:left="610" w:hanging="290"/>
      </w:pPr>
      <w:rPr>
        <w:rFonts w:hint="default"/>
        <w:lang w:val="en-US" w:eastAsia="en-US" w:bidi="en-US"/>
      </w:rPr>
    </w:lvl>
    <w:lvl w:ilvl="2" w:tplc="D08C2B7E">
      <w:numFmt w:val="bullet"/>
      <w:lvlText w:val="•"/>
      <w:lvlJc w:val="left"/>
      <w:pPr>
        <w:ind w:left="860" w:hanging="290"/>
      </w:pPr>
      <w:rPr>
        <w:rFonts w:hint="default"/>
        <w:lang w:val="en-US" w:eastAsia="en-US" w:bidi="en-US"/>
      </w:rPr>
    </w:lvl>
    <w:lvl w:ilvl="3" w:tplc="C92C51FA">
      <w:numFmt w:val="bullet"/>
      <w:lvlText w:val="•"/>
      <w:lvlJc w:val="left"/>
      <w:pPr>
        <w:ind w:left="1110" w:hanging="290"/>
      </w:pPr>
      <w:rPr>
        <w:rFonts w:hint="default"/>
        <w:lang w:val="en-US" w:eastAsia="en-US" w:bidi="en-US"/>
      </w:rPr>
    </w:lvl>
    <w:lvl w:ilvl="4" w:tplc="51B86542">
      <w:numFmt w:val="bullet"/>
      <w:lvlText w:val="•"/>
      <w:lvlJc w:val="left"/>
      <w:pPr>
        <w:ind w:left="1360" w:hanging="290"/>
      </w:pPr>
      <w:rPr>
        <w:rFonts w:hint="default"/>
        <w:lang w:val="en-US" w:eastAsia="en-US" w:bidi="en-US"/>
      </w:rPr>
    </w:lvl>
    <w:lvl w:ilvl="5" w:tplc="F0A81A86">
      <w:numFmt w:val="bullet"/>
      <w:lvlText w:val="•"/>
      <w:lvlJc w:val="left"/>
      <w:pPr>
        <w:ind w:left="1611" w:hanging="290"/>
      </w:pPr>
      <w:rPr>
        <w:rFonts w:hint="default"/>
        <w:lang w:val="en-US" w:eastAsia="en-US" w:bidi="en-US"/>
      </w:rPr>
    </w:lvl>
    <w:lvl w:ilvl="6" w:tplc="D23CCB18">
      <w:numFmt w:val="bullet"/>
      <w:lvlText w:val="•"/>
      <w:lvlJc w:val="left"/>
      <w:pPr>
        <w:ind w:left="1861" w:hanging="290"/>
      </w:pPr>
      <w:rPr>
        <w:rFonts w:hint="default"/>
        <w:lang w:val="en-US" w:eastAsia="en-US" w:bidi="en-US"/>
      </w:rPr>
    </w:lvl>
    <w:lvl w:ilvl="7" w:tplc="1760471E">
      <w:numFmt w:val="bullet"/>
      <w:lvlText w:val="•"/>
      <w:lvlJc w:val="left"/>
      <w:pPr>
        <w:ind w:left="2111" w:hanging="290"/>
      </w:pPr>
      <w:rPr>
        <w:rFonts w:hint="default"/>
        <w:lang w:val="en-US" w:eastAsia="en-US" w:bidi="en-US"/>
      </w:rPr>
    </w:lvl>
    <w:lvl w:ilvl="8" w:tplc="9E2688C8">
      <w:numFmt w:val="bullet"/>
      <w:lvlText w:val="•"/>
      <w:lvlJc w:val="left"/>
      <w:pPr>
        <w:ind w:left="2361" w:hanging="290"/>
      </w:pPr>
      <w:rPr>
        <w:rFonts w:hint="default"/>
        <w:lang w:val="en-US" w:eastAsia="en-US" w:bidi="en-US"/>
      </w:rPr>
    </w:lvl>
  </w:abstractNum>
  <w:abstractNum w:abstractNumId="970">
    <w:nsid w:val="5BD4119F"/>
    <w:multiLevelType w:val="hybridMultilevel"/>
    <w:tmpl w:val="6B0052AA"/>
    <w:lvl w:ilvl="0" w:tplc="D682B718">
      <w:start w:val="1"/>
      <w:numFmt w:val="lowerRoman"/>
      <w:lvlText w:val="(%1)"/>
      <w:lvlJc w:val="left"/>
      <w:pPr>
        <w:ind w:left="324" w:hanging="240"/>
        <w:jc w:val="left"/>
      </w:pPr>
      <w:rPr>
        <w:rFonts w:ascii="Times New Roman" w:eastAsia="Times New Roman" w:hAnsi="Times New Roman" w:cs="Times New Roman" w:hint="default"/>
        <w:w w:val="99"/>
        <w:sz w:val="20"/>
        <w:szCs w:val="20"/>
        <w:lang w:val="en-US" w:eastAsia="en-US" w:bidi="en-US"/>
      </w:rPr>
    </w:lvl>
    <w:lvl w:ilvl="1" w:tplc="AD2877EC">
      <w:start w:val="1"/>
      <w:numFmt w:val="lowerLetter"/>
      <w:lvlText w:val="(%2)"/>
      <w:lvlJc w:val="left"/>
      <w:pPr>
        <w:ind w:left="614" w:hanging="273"/>
        <w:jc w:val="left"/>
      </w:pPr>
      <w:rPr>
        <w:rFonts w:ascii="Times New Roman" w:eastAsia="Times New Roman" w:hAnsi="Times New Roman" w:cs="Times New Roman" w:hint="default"/>
        <w:w w:val="99"/>
        <w:sz w:val="20"/>
        <w:szCs w:val="20"/>
        <w:lang w:val="en-US" w:eastAsia="en-US" w:bidi="en-US"/>
      </w:rPr>
    </w:lvl>
    <w:lvl w:ilvl="2" w:tplc="03E0FB80">
      <w:numFmt w:val="bullet"/>
      <w:lvlText w:val="•"/>
      <w:lvlJc w:val="left"/>
      <w:pPr>
        <w:ind w:left="950" w:hanging="273"/>
      </w:pPr>
      <w:rPr>
        <w:rFonts w:hint="default"/>
        <w:lang w:val="en-US" w:eastAsia="en-US" w:bidi="en-US"/>
      </w:rPr>
    </w:lvl>
    <w:lvl w:ilvl="3" w:tplc="0120A7B6">
      <w:numFmt w:val="bullet"/>
      <w:lvlText w:val="•"/>
      <w:lvlJc w:val="left"/>
      <w:pPr>
        <w:ind w:left="1280" w:hanging="273"/>
      </w:pPr>
      <w:rPr>
        <w:rFonts w:hint="default"/>
        <w:lang w:val="en-US" w:eastAsia="en-US" w:bidi="en-US"/>
      </w:rPr>
    </w:lvl>
    <w:lvl w:ilvl="4" w:tplc="8D709CAC">
      <w:numFmt w:val="bullet"/>
      <w:lvlText w:val="•"/>
      <w:lvlJc w:val="left"/>
      <w:pPr>
        <w:ind w:left="1610" w:hanging="273"/>
      </w:pPr>
      <w:rPr>
        <w:rFonts w:hint="default"/>
        <w:lang w:val="en-US" w:eastAsia="en-US" w:bidi="en-US"/>
      </w:rPr>
    </w:lvl>
    <w:lvl w:ilvl="5" w:tplc="0F6CF6C8">
      <w:numFmt w:val="bullet"/>
      <w:lvlText w:val="•"/>
      <w:lvlJc w:val="left"/>
      <w:pPr>
        <w:ind w:left="1940" w:hanging="273"/>
      </w:pPr>
      <w:rPr>
        <w:rFonts w:hint="default"/>
        <w:lang w:val="en-US" w:eastAsia="en-US" w:bidi="en-US"/>
      </w:rPr>
    </w:lvl>
    <w:lvl w:ilvl="6" w:tplc="0B76F210">
      <w:numFmt w:val="bullet"/>
      <w:lvlText w:val="•"/>
      <w:lvlJc w:val="left"/>
      <w:pPr>
        <w:ind w:left="2270" w:hanging="273"/>
      </w:pPr>
      <w:rPr>
        <w:rFonts w:hint="default"/>
        <w:lang w:val="en-US" w:eastAsia="en-US" w:bidi="en-US"/>
      </w:rPr>
    </w:lvl>
    <w:lvl w:ilvl="7" w:tplc="1424296C">
      <w:numFmt w:val="bullet"/>
      <w:lvlText w:val="•"/>
      <w:lvlJc w:val="left"/>
      <w:pPr>
        <w:ind w:left="2600" w:hanging="273"/>
      </w:pPr>
      <w:rPr>
        <w:rFonts w:hint="default"/>
        <w:lang w:val="en-US" w:eastAsia="en-US" w:bidi="en-US"/>
      </w:rPr>
    </w:lvl>
    <w:lvl w:ilvl="8" w:tplc="9CA6F28E">
      <w:numFmt w:val="bullet"/>
      <w:lvlText w:val="•"/>
      <w:lvlJc w:val="left"/>
      <w:pPr>
        <w:ind w:left="2930" w:hanging="273"/>
      </w:pPr>
      <w:rPr>
        <w:rFonts w:hint="default"/>
        <w:lang w:val="en-US" w:eastAsia="en-US" w:bidi="en-US"/>
      </w:rPr>
    </w:lvl>
  </w:abstractNum>
  <w:abstractNum w:abstractNumId="971">
    <w:nsid w:val="5C252F3A"/>
    <w:multiLevelType w:val="hybridMultilevel"/>
    <w:tmpl w:val="EB5CC25A"/>
    <w:lvl w:ilvl="0" w:tplc="7910DDEE">
      <w:start w:val="1"/>
      <w:numFmt w:val="lowerRoman"/>
      <w:lvlText w:val="(%1)"/>
      <w:lvlJc w:val="left"/>
      <w:pPr>
        <w:ind w:left="404" w:hanging="340"/>
        <w:jc w:val="left"/>
      </w:pPr>
      <w:rPr>
        <w:rFonts w:ascii="Times New Roman" w:eastAsia="Times New Roman" w:hAnsi="Times New Roman" w:cs="Times New Roman" w:hint="default"/>
        <w:w w:val="99"/>
        <w:sz w:val="20"/>
        <w:szCs w:val="20"/>
        <w:lang w:val="en-US" w:eastAsia="en-US" w:bidi="en-US"/>
      </w:rPr>
    </w:lvl>
    <w:lvl w:ilvl="1" w:tplc="AD0C4842">
      <w:numFmt w:val="bullet"/>
      <w:lvlText w:val="•"/>
      <w:lvlJc w:val="left"/>
      <w:pPr>
        <w:ind w:left="529" w:hanging="340"/>
      </w:pPr>
      <w:rPr>
        <w:rFonts w:hint="default"/>
        <w:lang w:val="en-US" w:eastAsia="en-US" w:bidi="en-US"/>
      </w:rPr>
    </w:lvl>
    <w:lvl w:ilvl="2" w:tplc="61E04C56">
      <w:numFmt w:val="bullet"/>
      <w:lvlText w:val="•"/>
      <w:lvlJc w:val="left"/>
      <w:pPr>
        <w:ind w:left="659" w:hanging="340"/>
      </w:pPr>
      <w:rPr>
        <w:rFonts w:hint="default"/>
        <w:lang w:val="en-US" w:eastAsia="en-US" w:bidi="en-US"/>
      </w:rPr>
    </w:lvl>
    <w:lvl w:ilvl="3" w:tplc="0776749E">
      <w:numFmt w:val="bullet"/>
      <w:lvlText w:val="•"/>
      <w:lvlJc w:val="left"/>
      <w:pPr>
        <w:ind w:left="789" w:hanging="340"/>
      </w:pPr>
      <w:rPr>
        <w:rFonts w:hint="default"/>
        <w:lang w:val="en-US" w:eastAsia="en-US" w:bidi="en-US"/>
      </w:rPr>
    </w:lvl>
    <w:lvl w:ilvl="4" w:tplc="63485D5C">
      <w:numFmt w:val="bullet"/>
      <w:lvlText w:val="•"/>
      <w:lvlJc w:val="left"/>
      <w:pPr>
        <w:ind w:left="919" w:hanging="340"/>
      </w:pPr>
      <w:rPr>
        <w:rFonts w:hint="default"/>
        <w:lang w:val="en-US" w:eastAsia="en-US" w:bidi="en-US"/>
      </w:rPr>
    </w:lvl>
    <w:lvl w:ilvl="5" w:tplc="FE1071CC">
      <w:numFmt w:val="bullet"/>
      <w:lvlText w:val="•"/>
      <w:lvlJc w:val="left"/>
      <w:pPr>
        <w:ind w:left="1049" w:hanging="340"/>
      </w:pPr>
      <w:rPr>
        <w:rFonts w:hint="default"/>
        <w:lang w:val="en-US" w:eastAsia="en-US" w:bidi="en-US"/>
      </w:rPr>
    </w:lvl>
    <w:lvl w:ilvl="6" w:tplc="3580F57A">
      <w:numFmt w:val="bullet"/>
      <w:lvlText w:val="•"/>
      <w:lvlJc w:val="left"/>
      <w:pPr>
        <w:ind w:left="1179" w:hanging="340"/>
      </w:pPr>
      <w:rPr>
        <w:rFonts w:hint="default"/>
        <w:lang w:val="en-US" w:eastAsia="en-US" w:bidi="en-US"/>
      </w:rPr>
    </w:lvl>
    <w:lvl w:ilvl="7" w:tplc="FFD0798A">
      <w:numFmt w:val="bullet"/>
      <w:lvlText w:val="•"/>
      <w:lvlJc w:val="left"/>
      <w:pPr>
        <w:ind w:left="1309" w:hanging="340"/>
      </w:pPr>
      <w:rPr>
        <w:rFonts w:hint="default"/>
        <w:lang w:val="en-US" w:eastAsia="en-US" w:bidi="en-US"/>
      </w:rPr>
    </w:lvl>
    <w:lvl w:ilvl="8" w:tplc="FDD0DC70">
      <w:numFmt w:val="bullet"/>
      <w:lvlText w:val="•"/>
      <w:lvlJc w:val="left"/>
      <w:pPr>
        <w:ind w:left="1439" w:hanging="340"/>
      </w:pPr>
      <w:rPr>
        <w:rFonts w:hint="default"/>
        <w:lang w:val="en-US" w:eastAsia="en-US" w:bidi="en-US"/>
      </w:rPr>
    </w:lvl>
  </w:abstractNum>
  <w:abstractNum w:abstractNumId="972">
    <w:nsid w:val="5C336304"/>
    <w:multiLevelType w:val="hybridMultilevel"/>
    <w:tmpl w:val="C4102314"/>
    <w:lvl w:ilvl="0" w:tplc="0EC4DAC6">
      <w:start w:val="1"/>
      <w:numFmt w:val="lowerLetter"/>
      <w:lvlText w:val="(%1)"/>
      <w:lvlJc w:val="left"/>
      <w:pPr>
        <w:ind w:left="474" w:hanging="274"/>
        <w:jc w:val="left"/>
      </w:pPr>
      <w:rPr>
        <w:rFonts w:ascii="Times New Roman" w:eastAsia="Times New Roman" w:hAnsi="Times New Roman" w:cs="Times New Roman" w:hint="default"/>
        <w:w w:val="99"/>
        <w:sz w:val="20"/>
        <w:szCs w:val="20"/>
        <w:lang w:val="en-US" w:eastAsia="en-US" w:bidi="en-US"/>
      </w:rPr>
    </w:lvl>
    <w:lvl w:ilvl="1" w:tplc="8FBCC34A">
      <w:numFmt w:val="bullet"/>
      <w:lvlText w:val="•"/>
      <w:lvlJc w:val="left"/>
      <w:pPr>
        <w:ind w:left="874" w:hanging="274"/>
      </w:pPr>
      <w:rPr>
        <w:rFonts w:hint="default"/>
        <w:lang w:val="en-US" w:eastAsia="en-US" w:bidi="en-US"/>
      </w:rPr>
    </w:lvl>
    <w:lvl w:ilvl="2" w:tplc="78D2AE48">
      <w:numFmt w:val="bullet"/>
      <w:lvlText w:val="•"/>
      <w:lvlJc w:val="left"/>
      <w:pPr>
        <w:ind w:left="1269" w:hanging="274"/>
      </w:pPr>
      <w:rPr>
        <w:rFonts w:hint="default"/>
        <w:lang w:val="en-US" w:eastAsia="en-US" w:bidi="en-US"/>
      </w:rPr>
    </w:lvl>
    <w:lvl w:ilvl="3" w:tplc="74FA2A64">
      <w:numFmt w:val="bullet"/>
      <w:lvlText w:val="•"/>
      <w:lvlJc w:val="left"/>
      <w:pPr>
        <w:ind w:left="1663" w:hanging="274"/>
      </w:pPr>
      <w:rPr>
        <w:rFonts w:hint="default"/>
        <w:lang w:val="en-US" w:eastAsia="en-US" w:bidi="en-US"/>
      </w:rPr>
    </w:lvl>
    <w:lvl w:ilvl="4" w:tplc="829ADFC4">
      <w:numFmt w:val="bullet"/>
      <w:lvlText w:val="•"/>
      <w:lvlJc w:val="left"/>
      <w:pPr>
        <w:ind w:left="2058" w:hanging="274"/>
      </w:pPr>
      <w:rPr>
        <w:rFonts w:hint="default"/>
        <w:lang w:val="en-US" w:eastAsia="en-US" w:bidi="en-US"/>
      </w:rPr>
    </w:lvl>
    <w:lvl w:ilvl="5" w:tplc="F5D201CA">
      <w:numFmt w:val="bullet"/>
      <w:lvlText w:val="•"/>
      <w:lvlJc w:val="left"/>
      <w:pPr>
        <w:ind w:left="2453" w:hanging="274"/>
      </w:pPr>
      <w:rPr>
        <w:rFonts w:hint="default"/>
        <w:lang w:val="en-US" w:eastAsia="en-US" w:bidi="en-US"/>
      </w:rPr>
    </w:lvl>
    <w:lvl w:ilvl="6" w:tplc="22EC09EA">
      <w:numFmt w:val="bullet"/>
      <w:lvlText w:val="•"/>
      <w:lvlJc w:val="left"/>
      <w:pPr>
        <w:ind w:left="2847" w:hanging="274"/>
      </w:pPr>
      <w:rPr>
        <w:rFonts w:hint="default"/>
        <w:lang w:val="en-US" w:eastAsia="en-US" w:bidi="en-US"/>
      </w:rPr>
    </w:lvl>
    <w:lvl w:ilvl="7" w:tplc="C1A427FE">
      <w:numFmt w:val="bullet"/>
      <w:lvlText w:val="•"/>
      <w:lvlJc w:val="left"/>
      <w:pPr>
        <w:ind w:left="3242" w:hanging="274"/>
      </w:pPr>
      <w:rPr>
        <w:rFonts w:hint="default"/>
        <w:lang w:val="en-US" w:eastAsia="en-US" w:bidi="en-US"/>
      </w:rPr>
    </w:lvl>
    <w:lvl w:ilvl="8" w:tplc="A6024760">
      <w:numFmt w:val="bullet"/>
      <w:lvlText w:val="•"/>
      <w:lvlJc w:val="left"/>
      <w:pPr>
        <w:ind w:left="3636" w:hanging="274"/>
      </w:pPr>
      <w:rPr>
        <w:rFonts w:hint="default"/>
        <w:lang w:val="en-US" w:eastAsia="en-US" w:bidi="en-US"/>
      </w:rPr>
    </w:lvl>
  </w:abstractNum>
  <w:abstractNum w:abstractNumId="973">
    <w:nsid w:val="5C351531"/>
    <w:multiLevelType w:val="hybridMultilevel"/>
    <w:tmpl w:val="47F8705C"/>
    <w:lvl w:ilvl="0" w:tplc="01B6DB52">
      <w:start w:val="1"/>
      <w:numFmt w:val="decimal"/>
      <w:lvlText w:val="(%1)"/>
      <w:lvlJc w:val="left"/>
      <w:pPr>
        <w:ind w:left="1131" w:hanging="452"/>
        <w:jc w:val="left"/>
      </w:pPr>
      <w:rPr>
        <w:rFonts w:hint="default"/>
        <w:w w:val="100"/>
        <w:lang w:val="en-US" w:eastAsia="en-US" w:bidi="en-US"/>
      </w:rPr>
    </w:lvl>
    <w:lvl w:ilvl="1" w:tplc="6C78915E">
      <w:numFmt w:val="bullet"/>
      <w:lvlText w:val="•"/>
      <w:lvlJc w:val="left"/>
      <w:pPr>
        <w:ind w:left="2124" w:hanging="452"/>
      </w:pPr>
      <w:rPr>
        <w:rFonts w:hint="default"/>
        <w:lang w:val="en-US" w:eastAsia="en-US" w:bidi="en-US"/>
      </w:rPr>
    </w:lvl>
    <w:lvl w:ilvl="2" w:tplc="3370DEB6">
      <w:numFmt w:val="bullet"/>
      <w:lvlText w:val="•"/>
      <w:lvlJc w:val="left"/>
      <w:pPr>
        <w:ind w:left="3108" w:hanging="452"/>
      </w:pPr>
      <w:rPr>
        <w:rFonts w:hint="default"/>
        <w:lang w:val="en-US" w:eastAsia="en-US" w:bidi="en-US"/>
      </w:rPr>
    </w:lvl>
    <w:lvl w:ilvl="3" w:tplc="AA561694">
      <w:numFmt w:val="bullet"/>
      <w:lvlText w:val="•"/>
      <w:lvlJc w:val="left"/>
      <w:pPr>
        <w:ind w:left="4092" w:hanging="452"/>
      </w:pPr>
      <w:rPr>
        <w:rFonts w:hint="default"/>
        <w:lang w:val="en-US" w:eastAsia="en-US" w:bidi="en-US"/>
      </w:rPr>
    </w:lvl>
    <w:lvl w:ilvl="4" w:tplc="7FBE40EC">
      <w:numFmt w:val="bullet"/>
      <w:lvlText w:val="•"/>
      <w:lvlJc w:val="left"/>
      <w:pPr>
        <w:ind w:left="5076" w:hanging="452"/>
      </w:pPr>
      <w:rPr>
        <w:rFonts w:hint="default"/>
        <w:lang w:val="en-US" w:eastAsia="en-US" w:bidi="en-US"/>
      </w:rPr>
    </w:lvl>
    <w:lvl w:ilvl="5" w:tplc="FD3452D6">
      <w:numFmt w:val="bullet"/>
      <w:lvlText w:val="•"/>
      <w:lvlJc w:val="left"/>
      <w:pPr>
        <w:ind w:left="6060" w:hanging="452"/>
      </w:pPr>
      <w:rPr>
        <w:rFonts w:hint="default"/>
        <w:lang w:val="en-US" w:eastAsia="en-US" w:bidi="en-US"/>
      </w:rPr>
    </w:lvl>
    <w:lvl w:ilvl="6" w:tplc="36FCB7E6">
      <w:numFmt w:val="bullet"/>
      <w:lvlText w:val="•"/>
      <w:lvlJc w:val="left"/>
      <w:pPr>
        <w:ind w:left="7044" w:hanging="452"/>
      </w:pPr>
      <w:rPr>
        <w:rFonts w:hint="default"/>
        <w:lang w:val="en-US" w:eastAsia="en-US" w:bidi="en-US"/>
      </w:rPr>
    </w:lvl>
    <w:lvl w:ilvl="7" w:tplc="9C2818B4">
      <w:numFmt w:val="bullet"/>
      <w:lvlText w:val="•"/>
      <w:lvlJc w:val="left"/>
      <w:pPr>
        <w:ind w:left="8028" w:hanging="452"/>
      </w:pPr>
      <w:rPr>
        <w:rFonts w:hint="default"/>
        <w:lang w:val="en-US" w:eastAsia="en-US" w:bidi="en-US"/>
      </w:rPr>
    </w:lvl>
    <w:lvl w:ilvl="8" w:tplc="33302D30">
      <w:numFmt w:val="bullet"/>
      <w:lvlText w:val="•"/>
      <w:lvlJc w:val="left"/>
      <w:pPr>
        <w:ind w:left="9012" w:hanging="452"/>
      </w:pPr>
      <w:rPr>
        <w:rFonts w:hint="default"/>
        <w:lang w:val="en-US" w:eastAsia="en-US" w:bidi="en-US"/>
      </w:rPr>
    </w:lvl>
  </w:abstractNum>
  <w:abstractNum w:abstractNumId="974">
    <w:nsid w:val="5C527E97"/>
    <w:multiLevelType w:val="hybridMultilevel"/>
    <w:tmpl w:val="6AEA10F2"/>
    <w:lvl w:ilvl="0" w:tplc="567660CA">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C204A9DC">
      <w:numFmt w:val="bullet"/>
      <w:lvlText w:val="•"/>
      <w:lvlJc w:val="left"/>
      <w:pPr>
        <w:ind w:left="966" w:hanging="274"/>
      </w:pPr>
      <w:rPr>
        <w:rFonts w:hint="default"/>
        <w:lang w:val="en-US" w:eastAsia="en-US" w:bidi="en-US"/>
      </w:rPr>
    </w:lvl>
    <w:lvl w:ilvl="2" w:tplc="D4E86112">
      <w:numFmt w:val="bullet"/>
      <w:lvlText w:val="•"/>
      <w:lvlJc w:val="left"/>
      <w:pPr>
        <w:ind w:left="1353" w:hanging="274"/>
      </w:pPr>
      <w:rPr>
        <w:rFonts w:hint="default"/>
        <w:lang w:val="en-US" w:eastAsia="en-US" w:bidi="en-US"/>
      </w:rPr>
    </w:lvl>
    <w:lvl w:ilvl="3" w:tplc="81A4F4F4">
      <w:numFmt w:val="bullet"/>
      <w:lvlText w:val="•"/>
      <w:lvlJc w:val="left"/>
      <w:pPr>
        <w:ind w:left="1740" w:hanging="274"/>
      </w:pPr>
      <w:rPr>
        <w:rFonts w:hint="default"/>
        <w:lang w:val="en-US" w:eastAsia="en-US" w:bidi="en-US"/>
      </w:rPr>
    </w:lvl>
    <w:lvl w:ilvl="4" w:tplc="D69CC32E">
      <w:numFmt w:val="bullet"/>
      <w:lvlText w:val="•"/>
      <w:lvlJc w:val="left"/>
      <w:pPr>
        <w:ind w:left="2126" w:hanging="274"/>
      </w:pPr>
      <w:rPr>
        <w:rFonts w:hint="default"/>
        <w:lang w:val="en-US" w:eastAsia="en-US" w:bidi="en-US"/>
      </w:rPr>
    </w:lvl>
    <w:lvl w:ilvl="5" w:tplc="39BA02A4">
      <w:numFmt w:val="bullet"/>
      <w:lvlText w:val="•"/>
      <w:lvlJc w:val="left"/>
      <w:pPr>
        <w:ind w:left="2513" w:hanging="274"/>
      </w:pPr>
      <w:rPr>
        <w:rFonts w:hint="default"/>
        <w:lang w:val="en-US" w:eastAsia="en-US" w:bidi="en-US"/>
      </w:rPr>
    </w:lvl>
    <w:lvl w:ilvl="6" w:tplc="AF2A72A6">
      <w:numFmt w:val="bullet"/>
      <w:lvlText w:val="•"/>
      <w:lvlJc w:val="left"/>
      <w:pPr>
        <w:ind w:left="2900" w:hanging="274"/>
      </w:pPr>
      <w:rPr>
        <w:rFonts w:hint="default"/>
        <w:lang w:val="en-US" w:eastAsia="en-US" w:bidi="en-US"/>
      </w:rPr>
    </w:lvl>
    <w:lvl w:ilvl="7" w:tplc="E81AE314">
      <w:numFmt w:val="bullet"/>
      <w:lvlText w:val="•"/>
      <w:lvlJc w:val="left"/>
      <w:pPr>
        <w:ind w:left="3286" w:hanging="274"/>
      </w:pPr>
      <w:rPr>
        <w:rFonts w:hint="default"/>
        <w:lang w:val="en-US" w:eastAsia="en-US" w:bidi="en-US"/>
      </w:rPr>
    </w:lvl>
    <w:lvl w:ilvl="8" w:tplc="F7C84B1E">
      <w:numFmt w:val="bullet"/>
      <w:lvlText w:val="•"/>
      <w:lvlJc w:val="left"/>
      <w:pPr>
        <w:ind w:left="3673" w:hanging="274"/>
      </w:pPr>
      <w:rPr>
        <w:rFonts w:hint="default"/>
        <w:lang w:val="en-US" w:eastAsia="en-US" w:bidi="en-US"/>
      </w:rPr>
    </w:lvl>
  </w:abstractNum>
  <w:abstractNum w:abstractNumId="975">
    <w:nsid w:val="5CAC75D0"/>
    <w:multiLevelType w:val="hybridMultilevel"/>
    <w:tmpl w:val="0F601E92"/>
    <w:lvl w:ilvl="0" w:tplc="28BE71AA">
      <w:start w:val="9"/>
      <w:numFmt w:val="decimal"/>
      <w:lvlText w:val="%1."/>
      <w:lvlJc w:val="left"/>
      <w:pPr>
        <w:ind w:left="341" w:hanging="240"/>
        <w:jc w:val="left"/>
      </w:pPr>
      <w:rPr>
        <w:rFonts w:ascii="Times New Roman" w:eastAsia="Times New Roman" w:hAnsi="Times New Roman" w:cs="Times New Roman" w:hint="default"/>
        <w:spacing w:val="-3"/>
        <w:w w:val="99"/>
        <w:sz w:val="24"/>
        <w:szCs w:val="24"/>
        <w:lang w:val="en-US" w:eastAsia="en-US" w:bidi="en-US"/>
      </w:rPr>
    </w:lvl>
    <w:lvl w:ilvl="1" w:tplc="1466EA54">
      <w:start w:val="1"/>
      <w:numFmt w:val="decimal"/>
      <w:lvlText w:val="(%2)"/>
      <w:lvlJc w:val="left"/>
      <w:pPr>
        <w:ind w:left="651" w:hanging="399"/>
        <w:jc w:val="left"/>
      </w:pPr>
      <w:rPr>
        <w:rFonts w:ascii="Times New Roman" w:eastAsia="Times New Roman" w:hAnsi="Times New Roman" w:cs="Times New Roman" w:hint="default"/>
        <w:spacing w:val="-3"/>
        <w:w w:val="99"/>
        <w:sz w:val="24"/>
        <w:szCs w:val="24"/>
        <w:lang w:val="en-US" w:eastAsia="en-US" w:bidi="en-US"/>
      </w:rPr>
    </w:lvl>
    <w:lvl w:ilvl="2" w:tplc="34947BEE">
      <w:start w:val="1"/>
      <w:numFmt w:val="lowerLetter"/>
      <w:lvlText w:val="(%3)"/>
      <w:lvlJc w:val="left"/>
      <w:pPr>
        <w:ind w:left="907" w:hanging="266"/>
        <w:jc w:val="left"/>
      </w:pPr>
      <w:rPr>
        <w:rFonts w:ascii="Times New Roman" w:eastAsia="Times New Roman" w:hAnsi="Times New Roman" w:cs="Times New Roman" w:hint="default"/>
        <w:spacing w:val="-2"/>
        <w:w w:val="99"/>
        <w:sz w:val="22"/>
        <w:szCs w:val="22"/>
        <w:lang w:val="en-US" w:eastAsia="en-US" w:bidi="en-US"/>
      </w:rPr>
    </w:lvl>
    <w:lvl w:ilvl="3" w:tplc="BDC4B47E">
      <w:numFmt w:val="bullet"/>
      <w:lvlText w:val="•"/>
      <w:lvlJc w:val="left"/>
      <w:pPr>
        <w:ind w:left="2075" w:hanging="266"/>
      </w:pPr>
      <w:rPr>
        <w:rFonts w:hint="default"/>
        <w:lang w:val="en-US" w:eastAsia="en-US" w:bidi="en-US"/>
      </w:rPr>
    </w:lvl>
    <w:lvl w:ilvl="4" w:tplc="CBDEBCA2">
      <w:numFmt w:val="bullet"/>
      <w:lvlText w:val="•"/>
      <w:lvlJc w:val="left"/>
      <w:pPr>
        <w:ind w:left="3251" w:hanging="266"/>
      </w:pPr>
      <w:rPr>
        <w:rFonts w:hint="default"/>
        <w:lang w:val="en-US" w:eastAsia="en-US" w:bidi="en-US"/>
      </w:rPr>
    </w:lvl>
    <w:lvl w:ilvl="5" w:tplc="41F839E0">
      <w:numFmt w:val="bullet"/>
      <w:lvlText w:val="•"/>
      <w:lvlJc w:val="left"/>
      <w:pPr>
        <w:ind w:left="4426" w:hanging="266"/>
      </w:pPr>
      <w:rPr>
        <w:rFonts w:hint="default"/>
        <w:lang w:val="en-US" w:eastAsia="en-US" w:bidi="en-US"/>
      </w:rPr>
    </w:lvl>
    <w:lvl w:ilvl="6" w:tplc="B2969B08">
      <w:numFmt w:val="bullet"/>
      <w:lvlText w:val="•"/>
      <w:lvlJc w:val="left"/>
      <w:pPr>
        <w:ind w:left="5602" w:hanging="266"/>
      </w:pPr>
      <w:rPr>
        <w:rFonts w:hint="default"/>
        <w:lang w:val="en-US" w:eastAsia="en-US" w:bidi="en-US"/>
      </w:rPr>
    </w:lvl>
    <w:lvl w:ilvl="7" w:tplc="F4F862B6">
      <w:numFmt w:val="bullet"/>
      <w:lvlText w:val="•"/>
      <w:lvlJc w:val="left"/>
      <w:pPr>
        <w:ind w:left="6778" w:hanging="266"/>
      </w:pPr>
      <w:rPr>
        <w:rFonts w:hint="default"/>
        <w:lang w:val="en-US" w:eastAsia="en-US" w:bidi="en-US"/>
      </w:rPr>
    </w:lvl>
    <w:lvl w:ilvl="8" w:tplc="6FFCACBA">
      <w:numFmt w:val="bullet"/>
      <w:lvlText w:val="•"/>
      <w:lvlJc w:val="left"/>
      <w:pPr>
        <w:ind w:left="7953" w:hanging="266"/>
      </w:pPr>
      <w:rPr>
        <w:rFonts w:hint="default"/>
        <w:lang w:val="en-US" w:eastAsia="en-US" w:bidi="en-US"/>
      </w:rPr>
    </w:lvl>
  </w:abstractNum>
  <w:abstractNum w:abstractNumId="976">
    <w:nsid w:val="5CCD6286"/>
    <w:multiLevelType w:val="hybridMultilevel"/>
    <w:tmpl w:val="DE0AEA30"/>
    <w:lvl w:ilvl="0" w:tplc="BA9EF176">
      <w:start w:val="1"/>
      <w:numFmt w:val="lowerLetter"/>
      <w:lvlText w:val="(%1)"/>
      <w:lvlJc w:val="left"/>
      <w:pPr>
        <w:ind w:left="554" w:hanging="258"/>
        <w:jc w:val="left"/>
      </w:pPr>
      <w:rPr>
        <w:rFonts w:ascii="Times New Roman" w:eastAsia="Times New Roman" w:hAnsi="Times New Roman" w:cs="Times New Roman" w:hint="default"/>
        <w:spacing w:val="-1"/>
        <w:w w:val="99"/>
        <w:sz w:val="19"/>
        <w:szCs w:val="19"/>
        <w:lang w:val="en-US" w:eastAsia="en-US" w:bidi="en-US"/>
      </w:rPr>
    </w:lvl>
    <w:lvl w:ilvl="1" w:tplc="BA783F86">
      <w:numFmt w:val="bullet"/>
      <w:lvlText w:val="•"/>
      <w:lvlJc w:val="left"/>
      <w:pPr>
        <w:ind w:left="946" w:hanging="258"/>
      </w:pPr>
      <w:rPr>
        <w:rFonts w:hint="default"/>
        <w:lang w:val="en-US" w:eastAsia="en-US" w:bidi="en-US"/>
      </w:rPr>
    </w:lvl>
    <w:lvl w:ilvl="2" w:tplc="8B164CE6">
      <w:numFmt w:val="bullet"/>
      <w:lvlText w:val="•"/>
      <w:lvlJc w:val="left"/>
      <w:pPr>
        <w:ind w:left="1332" w:hanging="258"/>
      </w:pPr>
      <w:rPr>
        <w:rFonts w:hint="default"/>
        <w:lang w:val="en-US" w:eastAsia="en-US" w:bidi="en-US"/>
      </w:rPr>
    </w:lvl>
    <w:lvl w:ilvl="3" w:tplc="6DC0CBF4">
      <w:numFmt w:val="bullet"/>
      <w:lvlText w:val="•"/>
      <w:lvlJc w:val="left"/>
      <w:pPr>
        <w:ind w:left="1718" w:hanging="258"/>
      </w:pPr>
      <w:rPr>
        <w:rFonts w:hint="default"/>
        <w:lang w:val="en-US" w:eastAsia="en-US" w:bidi="en-US"/>
      </w:rPr>
    </w:lvl>
    <w:lvl w:ilvl="4" w:tplc="DDF46A88">
      <w:numFmt w:val="bullet"/>
      <w:lvlText w:val="•"/>
      <w:lvlJc w:val="left"/>
      <w:pPr>
        <w:ind w:left="2105" w:hanging="258"/>
      </w:pPr>
      <w:rPr>
        <w:rFonts w:hint="default"/>
        <w:lang w:val="en-US" w:eastAsia="en-US" w:bidi="en-US"/>
      </w:rPr>
    </w:lvl>
    <w:lvl w:ilvl="5" w:tplc="64DE11FA">
      <w:numFmt w:val="bullet"/>
      <w:lvlText w:val="•"/>
      <w:lvlJc w:val="left"/>
      <w:pPr>
        <w:ind w:left="2491" w:hanging="258"/>
      </w:pPr>
      <w:rPr>
        <w:rFonts w:hint="default"/>
        <w:lang w:val="en-US" w:eastAsia="en-US" w:bidi="en-US"/>
      </w:rPr>
    </w:lvl>
    <w:lvl w:ilvl="6" w:tplc="F894F742">
      <w:numFmt w:val="bullet"/>
      <w:lvlText w:val="•"/>
      <w:lvlJc w:val="left"/>
      <w:pPr>
        <w:ind w:left="2877" w:hanging="258"/>
      </w:pPr>
      <w:rPr>
        <w:rFonts w:hint="default"/>
        <w:lang w:val="en-US" w:eastAsia="en-US" w:bidi="en-US"/>
      </w:rPr>
    </w:lvl>
    <w:lvl w:ilvl="7" w:tplc="2434687C">
      <w:numFmt w:val="bullet"/>
      <w:lvlText w:val="•"/>
      <w:lvlJc w:val="left"/>
      <w:pPr>
        <w:ind w:left="3264" w:hanging="258"/>
      </w:pPr>
      <w:rPr>
        <w:rFonts w:hint="default"/>
        <w:lang w:val="en-US" w:eastAsia="en-US" w:bidi="en-US"/>
      </w:rPr>
    </w:lvl>
    <w:lvl w:ilvl="8" w:tplc="FB0A5CB2">
      <w:numFmt w:val="bullet"/>
      <w:lvlText w:val="•"/>
      <w:lvlJc w:val="left"/>
      <w:pPr>
        <w:ind w:left="3650" w:hanging="258"/>
      </w:pPr>
      <w:rPr>
        <w:rFonts w:hint="default"/>
        <w:lang w:val="en-US" w:eastAsia="en-US" w:bidi="en-US"/>
      </w:rPr>
    </w:lvl>
  </w:abstractNum>
  <w:abstractNum w:abstractNumId="977">
    <w:nsid w:val="5CCF3AAF"/>
    <w:multiLevelType w:val="hybridMultilevel"/>
    <w:tmpl w:val="379003EE"/>
    <w:lvl w:ilvl="0" w:tplc="434C29D6">
      <w:start w:val="1"/>
      <w:numFmt w:val="lowerLetter"/>
      <w:lvlText w:val="(%1)"/>
      <w:lvlJc w:val="left"/>
      <w:pPr>
        <w:ind w:left="463" w:hanging="273"/>
        <w:jc w:val="left"/>
      </w:pPr>
      <w:rPr>
        <w:rFonts w:ascii="Times New Roman" w:eastAsia="Times New Roman" w:hAnsi="Times New Roman" w:cs="Times New Roman" w:hint="default"/>
        <w:w w:val="99"/>
        <w:sz w:val="20"/>
        <w:szCs w:val="20"/>
        <w:lang w:val="en-US" w:eastAsia="en-US" w:bidi="en-US"/>
      </w:rPr>
    </w:lvl>
    <w:lvl w:ilvl="1" w:tplc="4BDA48C2">
      <w:numFmt w:val="bullet"/>
      <w:lvlText w:val="•"/>
      <w:lvlJc w:val="left"/>
      <w:pPr>
        <w:ind w:left="773" w:hanging="273"/>
      </w:pPr>
      <w:rPr>
        <w:rFonts w:hint="default"/>
        <w:lang w:val="en-US" w:eastAsia="en-US" w:bidi="en-US"/>
      </w:rPr>
    </w:lvl>
    <w:lvl w:ilvl="2" w:tplc="9530C0E2">
      <w:numFmt w:val="bullet"/>
      <w:lvlText w:val="•"/>
      <w:lvlJc w:val="left"/>
      <w:pPr>
        <w:ind w:left="1086" w:hanging="273"/>
      </w:pPr>
      <w:rPr>
        <w:rFonts w:hint="default"/>
        <w:lang w:val="en-US" w:eastAsia="en-US" w:bidi="en-US"/>
      </w:rPr>
    </w:lvl>
    <w:lvl w:ilvl="3" w:tplc="3A54301C">
      <w:numFmt w:val="bullet"/>
      <w:lvlText w:val="•"/>
      <w:lvlJc w:val="left"/>
      <w:pPr>
        <w:ind w:left="1399" w:hanging="273"/>
      </w:pPr>
      <w:rPr>
        <w:rFonts w:hint="default"/>
        <w:lang w:val="en-US" w:eastAsia="en-US" w:bidi="en-US"/>
      </w:rPr>
    </w:lvl>
    <w:lvl w:ilvl="4" w:tplc="F0BABEEC">
      <w:numFmt w:val="bullet"/>
      <w:lvlText w:val="•"/>
      <w:lvlJc w:val="left"/>
      <w:pPr>
        <w:ind w:left="1712" w:hanging="273"/>
      </w:pPr>
      <w:rPr>
        <w:rFonts w:hint="default"/>
        <w:lang w:val="en-US" w:eastAsia="en-US" w:bidi="en-US"/>
      </w:rPr>
    </w:lvl>
    <w:lvl w:ilvl="5" w:tplc="E812A61A">
      <w:numFmt w:val="bullet"/>
      <w:lvlText w:val="•"/>
      <w:lvlJc w:val="left"/>
      <w:pPr>
        <w:ind w:left="2025" w:hanging="273"/>
      </w:pPr>
      <w:rPr>
        <w:rFonts w:hint="default"/>
        <w:lang w:val="en-US" w:eastAsia="en-US" w:bidi="en-US"/>
      </w:rPr>
    </w:lvl>
    <w:lvl w:ilvl="6" w:tplc="AB020F3E">
      <w:numFmt w:val="bullet"/>
      <w:lvlText w:val="•"/>
      <w:lvlJc w:val="left"/>
      <w:pPr>
        <w:ind w:left="2338" w:hanging="273"/>
      </w:pPr>
      <w:rPr>
        <w:rFonts w:hint="default"/>
        <w:lang w:val="en-US" w:eastAsia="en-US" w:bidi="en-US"/>
      </w:rPr>
    </w:lvl>
    <w:lvl w:ilvl="7" w:tplc="1CCE53E4">
      <w:numFmt w:val="bullet"/>
      <w:lvlText w:val="•"/>
      <w:lvlJc w:val="left"/>
      <w:pPr>
        <w:ind w:left="2651" w:hanging="273"/>
      </w:pPr>
      <w:rPr>
        <w:rFonts w:hint="default"/>
        <w:lang w:val="en-US" w:eastAsia="en-US" w:bidi="en-US"/>
      </w:rPr>
    </w:lvl>
    <w:lvl w:ilvl="8" w:tplc="BECACD5C">
      <w:numFmt w:val="bullet"/>
      <w:lvlText w:val="•"/>
      <w:lvlJc w:val="left"/>
      <w:pPr>
        <w:ind w:left="2964" w:hanging="273"/>
      </w:pPr>
      <w:rPr>
        <w:rFonts w:hint="default"/>
        <w:lang w:val="en-US" w:eastAsia="en-US" w:bidi="en-US"/>
      </w:rPr>
    </w:lvl>
  </w:abstractNum>
  <w:abstractNum w:abstractNumId="978">
    <w:nsid w:val="5CDC2873"/>
    <w:multiLevelType w:val="hybridMultilevel"/>
    <w:tmpl w:val="1A78DFA8"/>
    <w:lvl w:ilvl="0" w:tplc="D49053DE">
      <w:start w:val="1"/>
      <w:numFmt w:val="lowerLetter"/>
      <w:lvlText w:val="(%1)"/>
      <w:lvlJc w:val="left"/>
      <w:pPr>
        <w:ind w:left="356" w:hanging="389"/>
        <w:jc w:val="left"/>
      </w:pPr>
      <w:rPr>
        <w:rFonts w:ascii="Times New Roman" w:eastAsia="Times New Roman" w:hAnsi="Times New Roman" w:cs="Times New Roman" w:hint="default"/>
        <w:w w:val="99"/>
        <w:sz w:val="20"/>
        <w:szCs w:val="20"/>
        <w:lang w:val="en-US" w:eastAsia="en-US" w:bidi="en-US"/>
      </w:rPr>
    </w:lvl>
    <w:lvl w:ilvl="1" w:tplc="C1C09A92">
      <w:numFmt w:val="bullet"/>
      <w:lvlText w:val="•"/>
      <w:lvlJc w:val="left"/>
      <w:pPr>
        <w:ind w:left="612" w:hanging="389"/>
      </w:pPr>
      <w:rPr>
        <w:rFonts w:hint="default"/>
        <w:lang w:val="en-US" w:eastAsia="en-US" w:bidi="en-US"/>
      </w:rPr>
    </w:lvl>
    <w:lvl w:ilvl="2" w:tplc="4DA4F434">
      <w:numFmt w:val="bullet"/>
      <w:lvlText w:val="•"/>
      <w:lvlJc w:val="left"/>
      <w:pPr>
        <w:ind w:left="864" w:hanging="389"/>
      </w:pPr>
      <w:rPr>
        <w:rFonts w:hint="default"/>
        <w:lang w:val="en-US" w:eastAsia="en-US" w:bidi="en-US"/>
      </w:rPr>
    </w:lvl>
    <w:lvl w:ilvl="3" w:tplc="1F7E82FA">
      <w:numFmt w:val="bullet"/>
      <w:lvlText w:val="•"/>
      <w:lvlJc w:val="left"/>
      <w:pPr>
        <w:ind w:left="1116" w:hanging="389"/>
      </w:pPr>
      <w:rPr>
        <w:rFonts w:hint="default"/>
        <w:lang w:val="en-US" w:eastAsia="en-US" w:bidi="en-US"/>
      </w:rPr>
    </w:lvl>
    <w:lvl w:ilvl="4" w:tplc="5864792A">
      <w:numFmt w:val="bullet"/>
      <w:lvlText w:val="•"/>
      <w:lvlJc w:val="left"/>
      <w:pPr>
        <w:ind w:left="1368" w:hanging="389"/>
      </w:pPr>
      <w:rPr>
        <w:rFonts w:hint="default"/>
        <w:lang w:val="en-US" w:eastAsia="en-US" w:bidi="en-US"/>
      </w:rPr>
    </w:lvl>
    <w:lvl w:ilvl="5" w:tplc="A5345036">
      <w:numFmt w:val="bullet"/>
      <w:lvlText w:val="•"/>
      <w:lvlJc w:val="left"/>
      <w:pPr>
        <w:ind w:left="1621" w:hanging="389"/>
      </w:pPr>
      <w:rPr>
        <w:rFonts w:hint="default"/>
        <w:lang w:val="en-US" w:eastAsia="en-US" w:bidi="en-US"/>
      </w:rPr>
    </w:lvl>
    <w:lvl w:ilvl="6" w:tplc="C17ADDCA">
      <w:numFmt w:val="bullet"/>
      <w:lvlText w:val="•"/>
      <w:lvlJc w:val="left"/>
      <w:pPr>
        <w:ind w:left="1873" w:hanging="389"/>
      </w:pPr>
      <w:rPr>
        <w:rFonts w:hint="default"/>
        <w:lang w:val="en-US" w:eastAsia="en-US" w:bidi="en-US"/>
      </w:rPr>
    </w:lvl>
    <w:lvl w:ilvl="7" w:tplc="386011A0">
      <w:numFmt w:val="bullet"/>
      <w:lvlText w:val="•"/>
      <w:lvlJc w:val="left"/>
      <w:pPr>
        <w:ind w:left="2125" w:hanging="389"/>
      </w:pPr>
      <w:rPr>
        <w:rFonts w:hint="default"/>
        <w:lang w:val="en-US" w:eastAsia="en-US" w:bidi="en-US"/>
      </w:rPr>
    </w:lvl>
    <w:lvl w:ilvl="8" w:tplc="9D94A4EC">
      <w:numFmt w:val="bullet"/>
      <w:lvlText w:val="•"/>
      <w:lvlJc w:val="left"/>
      <w:pPr>
        <w:ind w:left="2377" w:hanging="389"/>
      </w:pPr>
      <w:rPr>
        <w:rFonts w:hint="default"/>
        <w:lang w:val="en-US" w:eastAsia="en-US" w:bidi="en-US"/>
      </w:rPr>
    </w:lvl>
  </w:abstractNum>
  <w:abstractNum w:abstractNumId="979">
    <w:nsid w:val="5CF20180"/>
    <w:multiLevelType w:val="hybridMultilevel"/>
    <w:tmpl w:val="8230E858"/>
    <w:lvl w:ilvl="0" w:tplc="04E66574">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A9302DC0">
      <w:numFmt w:val="bullet"/>
      <w:lvlText w:val="•"/>
      <w:lvlJc w:val="left"/>
      <w:pPr>
        <w:ind w:left="605" w:hanging="290"/>
      </w:pPr>
      <w:rPr>
        <w:rFonts w:hint="default"/>
        <w:lang w:val="en-US" w:eastAsia="en-US" w:bidi="en-US"/>
      </w:rPr>
    </w:lvl>
    <w:lvl w:ilvl="2" w:tplc="639CE1DA">
      <w:numFmt w:val="bullet"/>
      <w:lvlText w:val="•"/>
      <w:lvlJc w:val="left"/>
      <w:pPr>
        <w:ind w:left="851" w:hanging="290"/>
      </w:pPr>
      <w:rPr>
        <w:rFonts w:hint="default"/>
        <w:lang w:val="en-US" w:eastAsia="en-US" w:bidi="en-US"/>
      </w:rPr>
    </w:lvl>
    <w:lvl w:ilvl="3" w:tplc="29A283D8">
      <w:numFmt w:val="bullet"/>
      <w:lvlText w:val="•"/>
      <w:lvlJc w:val="left"/>
      <w:pPr>
        <w:ind w:left="1096" w:hanging="290"/>
      </w:pPr>
      <w:rPr>
        <w:rFonts w:hint="default"/>
        <w:lang w:val="en-US" w:eastAsia="en-US" w:bidi="en-US"/>
      </w:rPr>
    </w:lvl>
    <w:lvl w:ilvl="4" w:tplc="764E293C">
      <w:numFmt w:val="bullet"/>
      <w:lvlText w:val="•"/>
      <w:lvlJc w:val="left"/>
      <w:pPr>
        <w:ind w:left="1342" w:hanging="290"/>
      </w:pPr>
      <w:rPr>
        <w:rFonts w:hint="default"/>
        <w:lang w:val="en-US" w:eastAsia="en-US" w:bidi="en-US"/>
      </w:rPr>
    </w:lvl>
    <w:lvl w:ilvl="5" w:tplc="5A0AA964">
      <w:numFmt w:val="bullet"/>
      <w:lvlText w:val="•"/>
      <w:lvlJc w:val="left"/>
      <w:pPr>
        <w:ind w:left="1587" w:hanging="290"/>
      </w:pPr>
      <w:rPr>
        <w:rFonts w:hint="default"/>
        <w:lang w:val="en-US" w:eastAsia="en-US" w:bidi="en-US"/>
      </w:rPr>
    </w:lvl>
    <w:lvl w:ilvl="6" w:tplc="DD627D4C">
      <w:numFmt w:val="bullet"/>
      <w:lvlText w:val="•"/>
      <w:lvlJc w:val="left"/>
      <w:pPr>
        <w:ind w:left="1833" w:hanging="290"/>
      </w:pPr>
      <w:rPr>
        <w:rFonts w:hint="default"/>
        <w:lang w:val="en-US" w:eastAsia="en-US" w:bidi="en-US"/>
      </w:rPr>
    </w:lvl>
    <w:lvl w:ilvl="7" w:tplc="5B86AE58">
      <w:numFmt w:val="bullet"/>
      <w:lvlText w:val="•"/>
      <w:lvlJc w:val="left"/>
      <w:pPr>
        <w:ind w:left="2078" w:hanging="290"/>
      </w:pPr>
      <w:rPr>
        <w:rFonts w:hint="default"/>
        <w:lang w:val="en-US" w:eastAsia="en-US" w:bidi="en-US"/>
      </w:rPr>
    </w:lvl>
    <w:lvl w:ilvl="8" w:tplc="F020B21E">
      <w:numFmt w:val="bullet"/>
      <w:lvlText w:val="•"/>
      <w:lvlJc w:val="left"/>
      <w:pPr>
        <w:ind w:left="2324" w:hanging="290"/>
      </w:pPr>
      <w:rPr>
        <w:rFonts w:hint="default"/>
        <w:lang w:val="en-US" w:eastAsia="en-US" w:bidi="en-US"/>
      </w:rPr>
    </w:lvl>
  </w:abstractNum>
  <w:abstractNum w:abstractNumId="980">
    <w:nsid w:val="5D030008"/>
    <w:multiLevelType w:val="hybridMultilevel"/>
    <w:tmpl w:val="D0BA155A"/>
    <w:lvl w:ilvl="0" w:tplc="8D1E2958">
      <w:start w:val="1"/>
      <w:numFmt w:val="lowerLetter"/>
      <w:lvlText w:val="(%1)"/>
      <w:lvlJc w:val="left"/>
      <w:pPr>
        <w:ind w:left="339" w:hanging="274"/>
        <w:jc w:val="left"/>
      </w:pPr>
      <w:rPr>
        <w:rFonts w:ascii="Times New Roman" w:eastAsia="Times New Roman" w:hAnsi="Times New Roman" w:cs="Times New Roman" w:hint="default"/>
        <w:w w:val="99"/>
        <w:sz w:val="20"/>
        <w:szCs w:val="20"/>
        <w:lang w:val="en-US" w:eastAsia="en-US" w:bidi="en-US"/>
      </w:rPr>
    </w:lvl>
    <w:lvl w:ilvl="1" w:tplc="99B8925A">
      <w:numFmt w:val="bullet"/>
      <w:lvlText w:val="•"/>
      <w:lvlJc w:val="left"/>
      <w:pPr>
        <w:ind w:left="764" w:hanging="274"/>
      </w:pPr>
      <w:rPr>
        <w:rFonts w:hint="default"/>
        <w:lang w:val="en-US" w:eastAsia="en-US" w:bidi="en-US"/>
      </w:rPr>
    </w:lvl>
    <w:lvl w:ilvl="2" w:tplc="06C287A4">
      <w:numFmt w:val="bullet"/>
      <w:lvlText w:val="•"/>
      <w:lvlJc w:val="left"/>
      <w:pPr>
        <w:ind w:left="1189" w:hanging="274"/>
      </w:pPr>
      <w:rPr>
        <w:rFonts w:hint="default"/>
        <w:lang w:val="en-US" w:eastAsia="en-US" w:bidi="en-US"/>
      </w:rPr>
    </w:lvl>
    <w:lvl w:ilvl="3" w:tplc="298C6CA4">
      <w:numFmt w:val="bullet"/>
      <w:lvlText w:val="•"/>
      <w:lvlJc w:val="left"/>
      <w:pPr>
        <w:ind w:left="1614" w:hanging="274"/>
      </w:pPr>
      <w:rPr>
        <w:rFonts w:hint="default"/>
        <w:lang w:val="en-US" w:eastAsia="en-US" w:bidi="en-US"/>
      </w:rPr>
    </w:lvl>
    <w:lvl w:ilvl="4" w:tplc="431C10D0">
      <w:numFmt w:val="bullet"/>
      <w:lvlText w:val="•"/>
      <w:lvlJc w:val="left"/>
      <w:pPr>
        <w:ind w:left="2038" w:hanging="274"/>
      </w:pPr>
      <w:rPr>
        <w:rFonts w:hint="default"/>
        <w:lang w:val="en-US" w:eastAsia="en-US" w:bidi="en-US"/>
      </w:rPr>
    </w:lvl>
    <w:lvl w:ilvl="5" w:tplc="63B6AE94">
      <w:numFmt w:val="bullet"/>
      <w:lvlText w:val="•"/>
      <w:lvlJc w:val="left"/>
      <w:pPr>
        <w:ind w:left="2463" w:hanging="274"/>
      </w:pPr>
      <w:rPr>
        <w:rFonts w:hint="default"/>
        <w:lang w:val="en-US" w:eastAsia="en-US" w:bidi="en-US"/>
      </w:rPr>
    </w:lvl>
    <w:lvl w:ilvl="6" w:tplc="1A7A3230">
      <w:numFmt w:val="bullet"/>
      <w:lvlText w:val="•"/>
      <w:lvlJc w:val="left"/>
      <w:pPr>
        <w:ind w:left="2888" w:hanging="274"/>
      </w:pPr>
      <w:rPr>
        <w:rFonts w:hint="default"/>
        <w:lang w:val="en-US" w:eastAsia="en-US" w:bidi="en-US"/>
      </w:rPr>
    </w:lvl>
    <w:lvl w:ilvl="7" w:tplc="C534E064">
      <w:numFmt w:val="bullet"/>
      <w:lvlText w:val="•"/>
      <w:lvlJc w:val="left"/>
      <w:pPr>
        <w:ind w:left="3312" w:hanging="274"/>
      </w:pPr>
      <w:rPr>
        <w:rFonts w:hint="default"/>
        <w:lang w:val="en-US" w:eastAsia="en-US" w:bidi="en-US"/>
      </w:rPr>
    </w:lvl>
    <w:lvl w:ilvl="8" w:tplc="02FCD788">
      <w:numFmt w:val="bullet"/>
      <w:lvlText w:val="•"/>
      <w:lvlJc w:val="left"/>
      <w:pPr>
        <w:ind w:left="3737" w:hanging="274"/>
      </w:pPr>
      <w:rPr>
        <w:rFonts w:hint="default"/>
        <w:lang w:val="en-US" w:eastAsia="en-US" w:bidi="en-US"/>
      </w:rPr>
    </w:lvl>
  </w:abstractNum>
  <w:abstractNum w:abstractNumId="981">
    <w:nsid w:val="5D1F40CD"/>
    <w:multiLevelType w:val="hybridMultilevel"/>
    <w:tmpl w:val="50EAAFE8"/>
    <w:lvl w:ilvl="0" w:tplc="D0FE4402">
      <w:start w:val="3"/>
      <w:numFmt w:val="lowerRoman"/>
      <w:lvlText w:val="(%1)"/>
      <w:lvlJc w:val="left"/>
      <w:pPr>
        <w:ind w:left="415" w:hanging="351"/>
        <w:jc w:val="left"/>
      </w:pPr>
      <w:rPr>
        <w:rFonts w:ascii="Times New Roman" w:eastAsia="Times New Roman" w:hAnsi="Times New Roman" w:cs="Times New Roman" w:hint="default"/>
        <w:w w:val="99"/>
        <w:sz w:val="20"/>
        <w:szCs w:val="20"/>
        <w:lang w:val="en-US" w:eastAsia="en-US" w:bidi="en-US"/>
      </w:rPr>
    </w:lvl>
    <w:lvl w:ilvl="1" w:tplc="842AAD6C">
      <w:numFmt w:val="bullet"/>
      <w:lvlText w:val="•"/>
      <w:lvlJc w:val="left"/>
      <w:pPr>
        <w:ind w:left="548" w:hanging="351"/>
      </w:pPr>
      <w:rPr>
        <w:rFonts w:hint="default"/>
        <w:lang w:val="en-US" w:eastAsia="en-US" w:bidi="en-US"/>
      </w:rPr>
    </w:lvl>
    <w:lvl w:ilvl="2" w:tplc="92A444C0">
      <w:numFmt w:val="bullet"/>
      <w:lvlText w:val="•"/>
      <w:lvlJc w:val="left"/>
      <w:pPr>
        <w:ind w:left="677" w:hanging="351"/>
      </w:pPr>
      <w:rPr>
        <w:rFonts w:hint="default"/>
        <w:lang w:val="en-US" w:eastAsia="en-US" w:bidi="en-US"/>
      </w:rPr>
    </w:lvl>
    <w:lvl w:ilvl="3" w:tplc="FAEE4000">
      <w:numFmt w:val="bullet"/>
      <w:lvlText w:val="•"/>
      <w:lvlJc w:val="left"/>
      <w:pPr>
        <w:ind w:left="805" w:hanging="351"/>
      </w:pPr>
      <w:rPr>
        <w:rFonts w:hint="default"/>
        <w:lang w:val="en-US" w:eastAsia="en-US" w:bidi="en-US"/>
      </w:rPr>
    </w:lvl>
    <w:lvl w:ilvl="4" w:tplc="9BC69852">
      <w:numFmt w:val="bullet"/>
      <w:lvlText w:val="•"/>
      <w:lvlJc w:val="left"/>
      <w:pPr>
        <w:ind w:left="934" w:hanging="351"/>
      </w:pPr>
      <w:rPr>
        <w:rFonts w:hint="default"/>
        <w:lang w:val="en-US" w:eastAsia="en-US" w:bidi="en-US"/>
      </w:rPr>
    </w:lvl>
    <w:lvl w:ilvl="5" w:tplc="07AA65C2">
      <w:numFmt w:val="bullet"/>
      <w:lvlText w:val="•"/>
      <w:lvlJc w:val="left"/>
      <w:pPr>
        <w:ind w:left="1063" w:hanging="351"/>
      </w:pPr>
      <w:rPr>
        <w:rFonts w:hint="default"/>
        <w:lang w:val="en-US" w:eastAsia="en-US" w:bidi="en-US"/>
      </w:rPr>
    </w:lvl>
    <w:lvl w:ilvl="6" w:tplc="33DAA0CE">
      <w:numFmt w:val="bullet"/>
      <w:lvlText w:val="•"/>
      <w:lvlJc w:val="left"/>
      <w:pPr>
        <w:ind w:left="1191" w:hanging="351"/>
      </w:pPr>
      <w:rPr>
        <w:rFonts w:hint="default"/>
        <w:lang w:val="en-US" w:eastAsia="en-US" w:bidi="en-US"/>
      </w:rPr>
    </w:lvl>
    <w:lvl w:ilvl="7" w:tplc="8C96E432">
      <w:numFmt w:val="bullet"/>
      <w:lvlText w:val="•"/>
      <w:lvlJc w:val="left"/>
      <w:pPr>
        <w:ind w:left="1320" w:hanging="351"/>
      </w:pPr>
      <w:rPr>
        <w:rFonts w:hint="default"/>
        <w:lang w:val="en-US" w:eastAsia="en-US" w:bidi="en-US"/>
      </w:rPr>
    </w:lvl>
    <w:lvl w:ilvl="8" w:tplc="F78C7DA4">
      <w:numFmt w:val="bullet"/>
      <w:lvlText w:val="•"/>
      <w:lvlJc w:val="left"/>
      <w:pPr>
        <w:ind w:left="1448" w:hanging="351"/>
      </w:pPr>
      <w:rPr>
        <w:rFonts w:hint="default"/>
        <w:lang w:val="en-US" w:eastAsia="en-US" w:bidi="en-US"/>
      </w:rPr>
    </w:lvl>
  </w:abstractNum>
  <w:abstractNum w:abstractNumId="982">
    <w:nsid w:val="5D22217C"/>
    <w:multiLevelType w:val="hybridMultilevel"/>
    <w:tmpl w:val="AF7EF366"/>
    <w:lvl w:ilvl="0" w:tplc="515A6810">
      <w:start w:val="1"/>
      <w:numFmt w:val="lowerRoman"/>
      <w:lvlText w:val="(%1)"/>
      <w:lvlJc w:val="left"/>
      <w:pPr>
        <w:ind w:left="413" w:hanging="240"/>
        <w:jc w:val="left"/>
      </w:pPr>
      <w:rPr>
        <w:rFonts w:ascii="Times New Roman" w:eastAsia="Times New Roman" w:hAnsi="Times New Roman" w:cs="Times New Roman" w:hint="default"/>
        <w:w w:val="99"/>
        <w:sz w:val="20"/>
        <w:szCs w:val="20"/>
        <w:lang w:val="en-US" w:eastAsia="en-US" w:bidi="en-US"/>
      </w:rPr>
    </w:lvl>
    <w:lvl w:ilvl="1" w:tplc="AB2C3DE0">
      <w:numFmt w:val="bullet"/>
      <w:lvlText w:val="•"/>
      <w:lvlJc w:val="left"/>
      <w:pPr>
        <w:ind w:left="701" w:hanging="240"/>
      </w:pPr>
      <w:rPr>
        <w:rFonts w:hint="default"/>
        <w:lang w:val="en-US" w:eastAsia="en-US" w:bidi="en-US"/>
      </w:rPr>
    </w:lvl>
    <w:lvl w:ilvl="2" w:tplc="462EA8D2">
      <w:numFmt w:val="bullet"/>
      <w:lvlText w:val="•"/>
      <w:lvlJc w:val="left"/>
      <w:pPr>
        <w:ind w:left="982" w:hanging="240"/>
      </w:pPr>
      <w:rPr>
        <w:rFonts w:hint="default"/>
        <w:lang w:val="en-US" w:eastAsia="en-US" w:bidi="en-US"/>
      </w:rPr>
    </w:lvl>
    <w:lvl w:ilvl="3" w:tplc="3112D82E">
      <w:numFmt w:val="bullet"/>
      <w:lvlText w:val="•"/>
      <w:lvlJc w:val="left"/>
      <w:pPr>
        <w:ind w:left="1263" w:hanging="240"/>
      </w:pPr>
      <w:rPr>
        <w:rFonts w:hint="default"/>
        <w:lang w:val="en-US" w:eastAsia="en-US" w:bidi="en-US"/>
      </w:rPr>
    </w:lvl>
    <w:lvl w:ilvl="4" w:tplc="EB84E2B2">
      <w:numFmt w:val="bullet"/>
      <w:lvlText w:val="•"/>
      <w:lvlJc w:val="left"/>
      <w:pPr>
        <w:ind w:left="1544" w:hanging="240"/>
      </w:pPr>
      <w:rPr>
        <w:rFonts w:hint="default"/>
        <w:lang w:val="en-US" w:eastAsia="en-US" w:bidi="en-US"/>
      </w:rPr>
    </w:lvl>
    <w:lvl w:ilvl="5" w:tplc="4BD6AA04">
      <w:numFmt w:val="bullet"/>
      <w:lvlText w:val="•"/>
      <w:lvlJc w:val="left"/>
      <w:pPr>
        <w:ind w:left="1825" w:hanging="240"/>
      </w:pPr>
      <w:rPr>
        <w:rFonts w:hint="default"/>
        <w:lang w:val="en-US" w:eastAsia="en-US" w:bidi="en-US"/>
      </w:rPr>
    </w:lvl>
    <w:lvl w:ilvl="6" w:tplc="E00EF574">
      <w:numFmt w:val="bullet"/>
      <w:lvlText w:val="•"/>
      <w:lvlJc w:val="left"/>
      <w:pPr>
        <w:ind w:left="2106" w:hanging="240"/>
      </w:pPr>
      <w:rPr>
        <w:rFonts w:hint="default"/>
        <w:lang w:val="en-US" w:eastAsia="en-US" w:bidi="en-US"/>
      </w:rPr>
    </w:lvl>
    <w:lvl w:ilvl="7" w:tplc="0148A3E6">
      <w:numFmt w:val="bullet"/>
      <w:lvlText w:val="•"/>
      <w:lvlJc w:val="left"/>
      <w:pPr>
        <w:ind w:left="2387" w:hanging="240"/>
      </w:pPr>
      <w:rPr>
        <w:rFonts w:hint="default"/>
        <w:lang w:val="en-US" w:eastAsia="en-US" w:bidi="en-US"/>
      </w:rPr>
    </w:lvl>
    <w:lvl w:ilvl="8" w:tplc="19EE060A">
      <w:numFmt w:val="bullet"/>
      <w:lvlText w:val="•"/>
      <w:lvlJc w:val="left"/>
      <w:pPr>
        <w:ind w:left="2668" w:hanging="240"/>
      </w:pPr>
      <w:rPr>
        <w:rFonts w:hint="default"/>
        <w:lang w:val="en-US" w:eastAsia="en-US" w:bidi="en-US"/>
      </w:rPr>
    </w:lvl>
  </w:abstractNum>
  <w:abstractNum w:abstractNumId="983">
    <w:nsid w:val="5D317080"/>
    <w:multiLevelType w:val="hybridMultilevel"/>
    <w:tmpl w:val="50C4F528"/>
    <w:lvl w:ilvl="0" w:tplc="81249FC4">
      <w:start w:val="4"/>
      <w:numFmt w:val="lowerLetter"/>
      <w:lvlText w:val="(%1)"/>
      <w:lvlJc w:val="left"/>
      <w:pPr>
        <w:ind w:left="486" w:hanging="286"/>
        <w:jc w:val="left"/>
      </w:pPr>
      <w:rPr>
        <w:rFonts w:ascii="Times New Roman" w:eastAsia="Times New Roman" w:hAnsi="Times New Roman" w:cs="Times New Roman" w:hint="default"/>
        <w:w w:val="99"/>
        <w:sz w:val="20"/>
        <w:szCs w:val="20"/>
        <w:lang w:val="en-US" w:eastAsia="en-US" w:bidi="en-US"/>
      </w:rPr>
    </w:lvl>
    <w:lvl w:ilvl="1" w:tplc="D3482BD4">
      <w:numFmt w:val="bullet"/>
      <w:lvlText w:val="•"/>
      <w:lvlJc w:val="left"/>
      <w:pPr>
        <w:ind w:left="873" w:hanging="286"/>
      </w:pPr>
      <w:rPr>
        <w:rFonts w:hint="default"/>
        <w:lang w:val="en-US" w:eastAsia="en-US" w:bidi="en-US"/>
      </w:rPr>
    </w:lvl>
    <w:lvl w:ilvl="2" w:tplc="DC589B98">
      <w:numFmt w:val="bullet"/>
      <w:lvlText w:val="•"/>
      <w:lvlJc w:val="left"/>
      <w:pPr>
        <w:ind w:left="1267" w:hanging="286"/>
      </w:pPr>
      <w:rPr>
        <w:rFonts w:hint="default"/>
        <w:lang w:val="en-US" w:eastAsia="en-US" w:bidi="en-US"/>
      </w:rPr>
    </w:lvl>
    <w:lvl w:ilvl="3" w:tplc="C4E07318">
      <w:numFmt w:val="bullet"/>
      <w:lvlText w:val="•"/>
      <w:lvlJc w:val="left"/>
      <w:pPr>
        <w:ind w:left="1661" w:hanging="286"/>
      </w:pPr>
      <w:rPr>
        <w:rFonts w:hint="default"/>
        <w:lang w:val="en-US" w:eastAsia="en-US" w:bidi="en-US"/>
      </w:rPr>
    </w:lvl>
    <w:lvl w:ilvl="4" w:tplc="C2F24160">
      <w:numFmt w:val="bullet"/>
      <w:lvlText w:val="•"/>
      <w:lvlJc w:val="left"/>
      <w:pPr>
        <w:ind w:left="2055" w:hanging="286"/>
      </w:pPr>
      <w:rPr>
        <w:rFonts w:hint="default"/>
        <w:lang w:val="en-US" w:eastAsia="en-US" w:bidi="en-US"/>
      </w:rPr>
    </w:lvl>
    <w:lvl w:ilvl="5" w:tplc="7152F43C">
      <w:numFmt w:val="bullet"/>
      <w:lvlText w:val="•"/>
      <w:lvlJc w:val="left"/>
      <w:pPr>
        <w:ind w:left="2449" w:hanging="286"/>
      </w:pPr>
      <w:rPr>
        <w:rFonts w:hint="default"/>
        <w:lang w:val="en-US" w:eastAsia="en-US" w:bidi="en-US"/>
      </w:rPr>
    </w:lvl>
    <w:lvl w:ilvl="6" w:tplc="54C21674">
      <w:numFmt w:val="bullet"/>
      <w:lvlText w:val="•"/>
      <w:lvlJc w:val="left"/>
      <w:pPr>
        <w:ind w:left="2843" w:hanging="286"/>
      </w:pPr>
      <w:rPr>
        <w:rFonts w:hint="default"/>
        <w:lang w:val="en-US" w:eastAsia="en-US" w:bidi="en-US"/>
      </w:rPr>
    </w:lvl>
    <w:lvl w:ilvl="7" w:tplc="D6FE6F5A">
      <w:numFmt w:val="bullet"/>
      <w:lvlText w:val="•"/>
      <w:lvlJc w:val="left"/>
      <w:pPr>
        <w:ind w:left="3237" w:hanging="286"/>
      </w:pPr>
      <w:rPr>
        <w:rFonts w:hint="default"/>
        <w:lang w:val="en-US" w:eastAsia="en-US" w:bidi="en-US"/>
      </w:rPr>
    </w:lvl>
    <w:lvl w:ilvl="8" w:tplc="54FA6C9C">
      <w:numFmt w:val="bullet"/>
      <w:lvlText w:val="•"/>
      <w:lvlJc w:val="left"/>
      <w:pPr>
        <w:ind w:left="3631" w:hanging="286"/>
      </w:pPr>
      <w:rPr>
        <w:rFonts w:hint="default"/>
        <w:lang w:val="en-US" w:eastAsia="en-US" w:bidi="en-US"/>
      </w:rPr>
    </w:lvl>
  </w:abstractNum>
  <w:abstractNum w:abstractNumId="984">
    <w:nsid w:val="5D514085"/>
    <w:multiLevelType w:val="hybridMultilevel"/>
    <w:tmpl w:val="C6484DAA"/>
    <w:lvl w:ilvl="0" w:tplc="CD42EE4E">
      <w:start w:val="1"/>
      <w:numFmt w:val="lowerRoman"/>
      <w:lvlText w:val="(%1)"/>
      <w:lvlJc w:val="left"/>
      <w:pPr>
        <w:ind w:left="408" w:hanging="324"/>
        <w:jc w:val="left"/>
      </w:pPr>
      <w:rPr>
        <w:rFonts w:ascii="Times New Roman" w:eastAsia="Times New Roman" w:hAnsi="Times New Roman" w:cs="Times New Roman" w:hint="default"/>
        <w:spacing w:val="-1"/>
        <w:w w:val="99"/>
        <w:sz w:val="19"/>
        <w:szCs w:val="19"/>
        <w:lang w:val="en-US" w:eastAsia="en-US" w:bidi="en-US"/>
      </w:rPr>
    </w:lvl>
    <w:lvl w:ilvl="1" w:tplc="AAF2A75E">
      <w:numFmt w:val="bullet"/>
      <w:lvlText w:val="•"/>
      <w:lvlJc w:val="left"/>
      <w:pPr>
        <w:ind w:left="642" w:hanging="324"/>
      </w:pPr>
      <w:rPr>
        <w:rFonts w:hint="default"/>
        <w:lang w:val="en-US" w:eastAsia="en-US" w:bidi="en-US"/>
      </w:rPr>
    </w:lvl>
    <w:lvl w:ilvl="2" w:tplc="5AB678EA">
      <w:numFmt w:val="bullet"/>
      <w:lvlText w:val="•"/>
      <w:lvlJc w:val="left"/>
      <w:pPr>
        <w:ind w:left="884" w:hanging="324"/>
      </w:pPr>
      <w:rPr>
        <w:rFonts w:hint="default"/>
        <w:lang w:val="en-US" w:eastAsia="en-US" w:bidi="en-US"/>
      </w:rPr>
    </w:lvl>
    <w:lvl w:ilvl="3" w:tplc="4B5C998A">
      <w:numFmt w:val="bullet"/>
      <w:lvlText w:val="•"/>
      <w:lvlJc w:val="left"/>
      <w:pPr>
        <w:ind w:left="1126" w:hanging="324"/>
      </w:pPr>
      <w:rPr>
        <w:rFonts w:hint="default"/>
        <w:lang w:val="en-US" w:eastAsia="en-US" w:bidi="en-US"/>
      </w:rPr>
    </w:lvl>
    <w:lvl w:ilvl="4" w:tplc="C9BA6410">
      <w:numFmt w:val="bullet"/>
      <w:lvlText w:val="•"/>
      <w:lvlJc w:val="left"/>
      <w:pPr>
        <w:ind w:left="1368" w:hanging="324"/>
      </w:pPr>
      <w:rPr>
        <w:rFonts w:hint="default"/>
        <w:lang w:val="en-US" w:eastAsia="en-US" w:bidi="en-US"/>
      </w:rPr>
    </w:lvl>
    <w:lvl w:ilvl="5" w:tplc="2254382A">
      <w:numFmt w:val="bullet"/>
      <w:lvlText w:val="•"/>
      <w:lvlJc w:val="left"/>
      <w:pPr>
        <w:ind w:left="1610" w:hanging="324"/>
      </w:pPr>
      <w:rPr>
        <w:rFonts w:hint="default"/>
        <w:lang w:val="en-US" w:eastAsia="en-US" w:bidi="en-US"/>
      </w:rPr>
    </w:lvl>
    <w:lvl w:ilvl="6" w:tplc="128A80BA">
      <w:numFmt w:val="bullet"/>
      <w:lvlText w:val="•"/>
      <w:lvlJc w:val="left"/>
      <w:pPr>
        <w:ind w:left="1852" w:hanging="324"/>
      </w:pPr>
      <w:rPr>
        <w:rFonts w:hint="default"/>
        <w:lang w:val="en-US" w:eastAsia="en-US" w:bidi="en-US"/>
      </w:rPr>
    </w:lvl>
    <w:lvl w:ilvl="7" w:tplc="D0223420">
      <w:numFmt w:val="bullet"/>
      <w:lvlText w:val="•"/>
      <w:lvlJc w:val="left"/>
      <w:pPr>
        <w:ind w:left="2094" w:hanging="324"/>
      </w:pPr>
      <w:rPr>
        <w:rFonts w:hint="default"/>
        <w:lang w:val="en-US" w:eastAsia="en-US" w:bidi="en-US"/>
      </w:rPr>
    </w:lvl>
    <w:lvl w:ilvl="8" w:tplc="2DA8F422">
      <w:numFmt w:val="bullet"/>
      <w:lvlText w:val="•"/>
      <w:lvlJc w:val="left"/>
      <w:pPr>
        <w:ind w:left="2336" w:hanging="324"/>
      </w:pPr>
      <w:rPr>
        <w:rFonts w:hint="default"/>
        <w:lang w:val="en-US" w:eastAsia="en-US" w:bidi="en-US"/>
      </w:rPr>
    </w:lvl>
  </w:abstractNum>
  <w:abstractNum w:abstractNumId="985">
    <w:nsid w:val="5D733F84"/>
    <w:multiLevelType w:val="hybridMultilevel"/>
    <w:tmpl w:val="DEF863FC"/>
    <w:lvl w:ilvl="0" w:tplc="199841C0">
      <w:start w:val="1"/>
      <w:numFmt w:val="lowerRoman"/>
      <w:lvlText w:val="(%1)"/>
      <w:lvlJc w:val="left"/>
      <w:pPr>
        <w:ind w:left="276" w:hanging="190"/>
        <w:jc w:val="left"/>
      </w:pPr>
      <w:rPr>
        <w:rFonts w:ascii="Times New Roman" w:eastAsia="Times New Roman" w:hAnsi="Times New Roman" w:cs="Times New Roman" w:hint="default"/>
        <w:spacing w:val="-4"/>
        <w:w w:val="99"/>
        <w:sz w:val="18"/>
        <w:szCs w:val="18"/>
        <w:lang w:val="en-US" w:eastAsia="en-US" w:bidi="en-US"/>
      </w:rPr>
    </w:lvl>
    <w:lvl w:ilvl="1" w:tplc="C7361966">
      <w:numFmt w:val="bullet"/>
      <w:lvlText w:val="•"/>
      <w:lvlJc w:val="left"/>
      <w:pPr>
        <w:ind w:left="538" w:hanging="190"/>
      </w:pPr>
      <w:rPr>
        <w:rFonts w:hint="default"/>
        <w:lang w:val="en-US" w:eastAsia="en-US" w:bidi="en-US"/>
      </w:rPr>
    </w:lvl>
    <w:lvl w:ilvl="2" w:tplc="B3C06EE2">
      <w:numFmt w:val="bullet"/>
      <w:lvlText w:val="•"/>
      <w:lvlJc w:val="left"/>
      <w:pPr>
        <w:ind w:left="796" w:hanging="190"/>
      </w:pPr>
      <w:rPr>
        <w:rFonts w:hint="default"/>
        <w:lang w:val="en-US" w:eastAsia="en-US" w:bidi="en-US"/>
      </w:rPr>
    </w:lvl>
    <w:lvl w:ilvl="3" w:tplc="44525010">
      <w:numFmt w:val="bullet"/>
      <w:lvlText w:val="•"/>
      <w:lvlJc w:val="left"/>
      <w:pPr>
        <w:ind w:left="1054" w:hanging="190"/>
      </w:pPr>
      <w:rPr>
        <w:rFonts w:hint="default"/>
        <w:lang w:val="en-US" w:eastAsia="en-US" w:bidi="en-US"/>
      </w:rPr>
    </w:lvl>
    <w:lvl w:ilvl="4" w:tplc="D618078E">
      <w:numFmt w:val="bullet"/>
      <w:lvlText w:val="•"/>
      <w:lvlJc w:val="left"/>
      <w:pPr>
        <w:ind w:left="1312" w:hanging="190"/>
      </w:pPr>
      <w:rPr>
        <w:rFonts w:hint="default"/>
        <w:lang w:val="en-US" w:eastAsia="en-US" w:bidi="en-US"/>
      </w:rPr>
    </w:lvl>
    <w:lvl w:ilvl="5" w:tplc="184691FE">
      <w:numFmt w:val="bullet"/>
      <w:lvlText w:val="•"/>
      <w:lvlJc w:val="left"/>
      <w:pPr>
        <w:ind w:left="1571" w:hanging="190"/>
      </w:pPr>
      <w:rPr>
        <w:rFonts w:hint="default"/>
        <w:lang w:val="en-US" w:eastAsia="en-US" w:bidi="en-US"/>
      </w:rPr>
    </w:lvl>
    <w:lvl w:ilvl="6" w:tplc="376A6A78">
      <w:numFmt w:val="bullet"/>
      <w:lvlText w:val="•"/>
      <w:lvlJc w:val="left"/>
      <w:pPr>
        <w:ind w:left="1829" w:hanging="190"/>
      </w:pPr>
      <w:rPr>
        <w:rFonts w:hint="default"/>
        <w:lang w:val="en-US" w:eastAsia="en-US" w:bidi="en-US"/>
      </w:rPr>
    </w:lvl>
    <w:lvl w:ilvl="7" w:tplc="10F4D21E">
      <w:numFmt w:val="bullet"/>
      <w:lvlText w:val="•"/>
      <w:lvlJc w:val="left"/>
      <w:pPr>
        <w:ind w:left="2087" w:hanging="190"/>
      </w:pPr>
      <w:rPr>
        <w:rFonts w:hint="default"/>
        <w:lang w:val="en-US" w:eastAsia="en-US" w:bidi="en-US"/>
      </w:rPr>
    </w:lvl>
    <w:lvl w:ilvl="8" w:tplc="512A2DA8">
      <w:numFmt w:val="bullet"/>
      <w:lvlText w:val="•"/>
      <w:lvlJc w:val="left"/>
      <w:pPr>
        <w:ind w:left="2345" w:hanging="190"/>
      </w:pPr>
      <w:rPr>
        <w:rFonts w:hint="default"/>
        <w:lang w:val="en-US" w:eastAsia="en-US" w:bidi="en-US"/>
      </w:rPr>
    </w:lvl>
  </w:abstractNum>
  <w:abstractNum w:abstractNumId="986">
    <w:nsid w:val="5D8F1182"/>
    <w:multiLevelType w:val="hybridMultilevel"/>
    <w:tmpl w:val="BAB8ADFC"/>
    <w:lvl w:ilvl="0" w:tplc="346437CA">
      <w:start w:val="5"/>
      <w:numFmt w:val="lowerRoman"/>
      <w:lvlText w:val="(%1)"/>
      <w:lvlJc w:val="left"/>
      <w:pPr>
        <w:ind w:left="365" w:hanging="283"/>
        <w:jc w:val="left"/>
      </w:pPr>
      <w:rPr>
        <w:rFonts w:ascii="Times New Roman" w:eastAsia="Times New Roman" w:hAnsi="Times New Roman" w:cs="Times New Roman" w:hint="default"/>
        <w:spacing w:val="-2"/>
        <w:w w:val="99"/>
        <w:sz w:val="20"/>
        <w:szCs w:val="20"/>
        <w:lang w:val="en-US" w:eastAsia="en-US" w:bidi="en-US"/>
      </w:rPr>
    </w:lvl>
    <w:lvl w:ilvl="1" w:tplc="AB08C5D0">
      <w:numFmt w:val="bullet"/>
      <w:lvlText w:val="•"/>
      <w:lvlJc w:val="left"/>
      <w:pPr>
        <w:ind w:left="493" w:hanging="283"/>
      </w:pPr>
      <w:rPr>
        <w:rFonts w:hint="default"/>
        <w:lang w:val="en-US" w:eastAsia="en-US" w:bidi="en-US"/>
      </w:rPr>
    </w:lvl>
    <w:lvl w:ilvl="2" w:tplc="73641F42">
      <w:numFmt w:val="bullet"/>
      <w:lvlText w:val="•"/>
      <w:lvlJc w:val="left"/>
      <w:pPr>
        <w:ind w:left="627" w:hanging="283"/>
      </w:pPr>
      <w:rPr>
        <w:rFonts w:hint="default"/>
        <w:lang w:val="en-US" w:eastAsia="en-US" w:bidi="en-US"/>
      </w:rPr>
    </w:lvl>
    <w:lvl w:ilvl="3" w:tplc="99746F3E">
      <w:numFmt w:val="bullet"/>
      <w:lvlText w:val="•"/>
      <w:lvlJc w:val="left"/>
      <w:pPr>
        <w:ind w:left="761" w:hanging="283"/>
      </w:pPr>
      <w:rPr>
        <w:rFonts w:hint="default"/>
        <w:lang w:val="en-US" w:eastAsia="en-US" w:bidi="en-US"/>
      </w:rPr>
    </w:lvl>
    <w:lvl w:ilvl="4" w:tplc="0470BA3C">
      <w:numFmt w:val="bullet"/>
      <w:lvlText w:val="•"/>
      <w:lvlJc w:val="left"/>
      <w:pPr>
        <w:ind w:left="895" w:hanging="283"/>
      </w:pPr>
      <w:rPr>
        <w:rFonts w:hint="default"/>
        <w:lang w:val="en-US" w:eastAsia="en-US" w:bidi="en-US"/>
      </w:rPr>
    </w:lvl>
    <w:lvl w:ilvl="5" w:tplc="FE6C1D92">
      <w:numFmt w:val="bullet"/>
      <w:lvlText w:val="•"/>
      <w:lvlJc w:val="left"/>
      <w:pPr>
        <w:ind w:left="1029" w:hanging="283"/>
      </w:pPr>
      <w:rPr>
        <w:rFonts w:hint="default"/>
        <w:lang w:val="en-US" w:eastAsia="en-US" w:bidi="en-US"/>
      </w:rPr>
    </w:lvl>
    <w:lvl w:ilvl="6" w:tplc="F1362A30">
      <w:numFmt w:val="bullet"/>
      <w:lvlText w:val="•"/>
      <w:lvlJc w:val="left"/>
      <w:pPr>
        <w:ind w:left="1163" w:hanging="283"/>
      </w:pPr>
      <w:rPr>
        <w:rFonts w:hint="default"/>
        <w:lang w:val="en-US" w:eastAsia="en-US" w:bidi="en-US"/>
      </w:rPr>
    </w:lvl>
    <w:lvl w:ilvl="7" w:tplc="C9E4ADB4">
      <w:numFmt w:val="bullet"/>
      <w:lvlText w:val="•"/>
      <w:lvlJc w:val="left"/>
      <w:pPr>
        <w:ind w:left="1297" w:hanging="283"/>
      </w:pPr>
      <w:rPr>
        <w:rFonts w:hint="default"/>
        <w:lang w:val="en-US" w:eastAsia="en-US" w:bidi="en-US"/>
      </w:rPr>
    </w:lvl>
    <w:lvl w:ilvl="8" w:tplc="8732F28E">
      <w:numFmt w:val="bullet"/>
      <w:lvlText w:val="•"/>
      <w:lvlJc w:val="left"/>
      <w:pPr>
        <w:ind w:left="1431" w:hanging="283"/>
      </w:pPr>
      <w:rPr>
        <w:rFonts w:hint="default"/>
        <w:lang w:val="en-US" w:eastAsia="en-US" w:bidi="en-US"/>
      </w:rPr>
    </w:lvl>
  </w:abstractNum>
  <w:abstractNum w:abstractNumId="987">
    <w:nsid w:val="5D932705"/>
    <w:multiLevelType w:val="hybridMultilevel"/>
    <w:tmpl w:val="381AB986"/>
    <w:lvl w:ilvl="0" w:tplc="B84259D2">
      <w:start w:val="6"/>
      <w:numFmt w:val="lowerRoman"/>
      <w:lvlText w:val="(%1)"/>
      <w:lvlJc w:val="left"/>
      <w:pPr>
        <w:ind w:left="453" w:hanging="388"/>
        <w:jc w:val="left"/>
      </w:pPr>
      <w:rPr>
        <w:rFonts w:ascii="Times New Roman" w:eastAsia="Times New Roman" w:hAnsi="Times New Roman" w:cs="Times New Roman" w:hint="default"/>
        <w:spacing w:val="-2"/>
        <w:w w:val="99"/>
        <w:sz w:val="20"/>
        <w:szCs w:val="20"/>
        <w:lang w:val="en-US" w:eastAsia="en-US" w:bidi="en-US"/>
      </w:rPr>
    </w:lvl>
    <w:lvl w:ilvl="1" w:tplc="24AEA038">
      <w:numFmt w:val="bullet"/>
      <w:lvlText w:val="•"/>
      <w:lvlJc w:val="left"/>
      <w:pPr>
        <w:ind w:left="582" w:hanging="388"/>
      </w:pPr>
      <w:rPr>
        <w:rFonts w:hint="default"/>
        <w:lang w:val="en-US" w:eastAsia="en-US" w:bidi="en-US"/>
      </w:rPr>
    </w:lvl>
    <w:lvl w:ilvl="2" w:tplc="F54270AE">
      <w:numFmt w:val="bullet"/>
      <w:lvlText w:val="•"/>
      <w:lvlJc w:val="left"/>
      <w:pPr>
        <w:ind w:left="705" w:hanging="388"/>
      </w:pPr>
      <w:rPr>
        <w:rFonts w:hint="default"/>
        <w:lang w:val="en-US" w:eastAsia="en-US" w:bidi="en-US"/>
      </w:rPr>
    </w:lvl>
    <w:lvl w:ilvl="3" w:tplc="5AB2C9D4">
      <w:numFmt w:val="bullet"/>
      <w:lvlText w:val="•"/>
      <w:lvlJc w:val="left"/>
      <w:pPr>
        <w:ind w:left="828" w:hanging="388"/>
      </w:pPr>
      <w:rPr>
        <w:rFonts w:hint="default"/>
        <w:lang w:val="en-US" w:eastAsia="en-US" w:bidi="en-US"/>
      </w:rPr>
    </w:lvl>
    <w:lvl w:ilvl="4" w:tplc="6A8E69CE">
      <w:numFmt w:val="bullet"/>
      <w:lvlText w:val="•"/>
      <w:lvlJc w:val="left"/>
      <w:pPr>
        <w:ind w:left="951" w:hanging="388"/>
      </w:pPr>
      <w:rPr>
        <w:rFonts w:hint="default"/>
        <w:lang w:val="en-US" w:eastAsia="en-US" w:bidi="en-US"/>
      </w:rPr>
    </w:lvl>
    <w:lvl w:ilvl="5" w:tplc="617C2720">
      <w:numFmt w:val="bullet"/>
      <w:lvlText w:val="•"/>
      <w:lvlJc w:val="left"/>
      <w:pPr>
        <w:ind w:left="1074" w:hanging="388"/>
      </w:pPr>
      <w:rPr>
        <w:rFonts w:hint="default"/>
        <w:lang w:val="en-US" w:eastAsia="en-US" w:bidi="en-US"/>
      </w:rPr>
    </w:lvl>
    <w:lvl w:ilvl="6" w:tplc="73E479AA">
      <w:numFmt w:val="bullet"/>
      <w:lvlText w:val="•"/>
      <w:lvlJc w:val="left"/>
      <w:pPr>
        <w:ind w:left="1197" w:hanging="388"/>
      </w:pPr>
      <w:rPr>
        <w:rFonts w:hint="default"/>
        <w:lang w:val="en-US" w:eastAsia="en-US" w:bidi="en-US"/>
      </w:rPr>
    </w:lvl>
    <w:lvl w:ilvl="7" w:tplc="12C8C46C">
      <w:numFmt w:val="bullet"/>
      <w:lvlText w:val="•"/>
      <w:lvlJc w:val="left"/>
      <w:pPr>
        <w:ind w:left="1320" w:hanging="388"/>
      </w:pPr>
      <w:rPr>
        <w:rFonts w:hint="default"/>
        <w:lang w:val="en-US" w:eastAsia="en-US" w:bidi="en-US"/>
      </w:rPr>
    </w:lvl>
    <w:lvl w:ilvl="8" w:tplc="ED705F82">
      <w:numFmt w:val="bullet"/>
      <w:lvlText w:val="•"/>
      <w:lvlJc w:val="left"/>
      <w:pPr>
        <w:ind w:left="1443" w:hanging="388"/>
      </w:pPr>
      <w:rPr>
        <w:rFonts w:hint="default"/>
        <w:lang w:val="en-US" w:eastAsia="en-US" w:bidi="en-US"/>
      </w:rPr>
    </w:lvl>
  </w:abstractNum>
  <w:abstractNum w:abstractNumId="988">
    <w:nsid w:val="5D9D1FA4"/>
    <w:multiLevelType w:val="hybridMultilevel"/>
    <w:tmpl w:val="39FE47C2"/>
    <w:lvl w:ilvl="0" w:tplc="583429EC">
      <w:start w:val="1"/>
      <w:numFmt w:val="lowerLetter"/>
      <w:lvlText w:val="(%1)"/>
      <w:lvlJc w:val="left"/>
      <w:pPr>
        <w:ind w:left="610" w:hanging="273"/>
        <w:jc w:val="left"/>
      </w:pPr>
      <w:rPr>
        <w:rFonts w:ascii="Times New Roman" w:eastAsia="Times New Roman" w:hAnsi="Times New Roman" w:cs="Times New Roman" w:hint="default"/>
        <w:w w:val="99"/>
        <w:sz w:val="20"/>
        <w:szCs w:val="20"/>
        <w:lang w:val="en-US" w:eastAsia="en-US" w:bidi="en-US"/>
      </w:rPr>
    </w:lvl>
    <w:lvl w:ilvl="1" w:tplc="CEB210D0">
      <w:numFmt w:val="bullet"/>
      <w:lvlText w:val="•"/>
      <w:lvlJc w:val="left"/>
      <w:pPr>
        <w:ind w:left="927" w:hanging="273"/>
      </w:pPr>
      <w:rPr>
        <w:rFonts w:hint="default"/>
        <w:lang w:val="en-US" w:eastAsia="en-US" w:bidi="en-US"/>
      </w:rPr>
    </w:lvl>
    <w:lvl w:ilvl="2" w:tplc="53B256DE">
      <w:numFmt w:val="bullet"/>
      <w:lvlText w:val="•"/>
      <w:lvlJc w:val="left"/>
      <w:pPr>
        <w:ind w:left="1234" w:hanging="273"/>
      </w:pPr>
      <w:rPr>
        <w:rFonts w:hint="default"/>
        <w:lang w:val="en-US" w:eastAsia="en-US" w:bidi="en-US"/>
      </w:rPr>
    </w:lvl>
    <w:lvl w:ilvl="3" w:tplc="EDE4E8BE">
      <w:numFmt w:val="bullet"/>
      <w:lvlText w:val="•"/>
      <w:lvlJc w:val="left"/>
      <w:pPr>
        <w:ind w:left="1541" w:hanging="273"/>
      </w:pPr>
      <w:rPr>
        <w:rFonts w:hint="default"/>
        <w:lang w:val="en-US" w:eastAsia="en-US" w:bidi="en-US"/>
      </w:rPr>
    </w:lvl>
    <w:lvl w:ilvl="4" w:tplc="88DE5164">
      <w:numFmt w:val="bullet"/>
      <w:lvlText w:val="•"/>
      <w:lvlJc w:val="left"/>
      <w:pPr>
        <w:ind w:left="1848" w:hanging="273"/>
      </w:pPr>
      <w:rPr>
        <w:rFonts w:hint="default"/>
        <w:lang w:val="en-US" w:eastAsia="en-US" w:bidi="en-US"/>
      </w:rPr>
    </w:lvl>
    <w:lvl w:ilvl="5" w:tplc="FA120984">
      <w:numFmt w:val="bullet"/>
      <w:lvlText w:val="•"/>
      <w:lvlJc w:val="left"/>
      <w:pPr>
        <w:ind w:left="2155" w:hanging="273"/>
      </w:pPr>
      <w:rPr>
        <w:rFonts w:hint="default"/>
        <w:lang w:val="en-US" w:eastAsia="en-US" w:bidi="en-US"/>
      </w:rPr>
    </w:lvl>
    <w:lvl w:ilvl="6" w:tplc="66CACF54">
      <w:numFmt w:val="bullet"/>
      <w:lvlText w:val="•"/>
      <w:lvlJc w:val="left"/>
      <w:pPr>
        <w:ind w:left="2462" w:hanging="273"/>
      </w:pPr>
      <w:rPr>
        <w:rFonts w:hint="default"/>
        <w:lang w:val="en-US" w:eastAsia="en-US" w:bidi="en-US"/>
      </w:rPr>
    </w:lvl>
    <w:lvl w:ilvl="7" w:tplc="79845A6E">
      <w:numFmt w:val="bullet"/>
      <w:lvlText w:val="•"/>
      <w:lvlJc w:val="left"/>
      <w:pPr>
        <w:ind w:left="2769" w:hanging="273"/>
      </w:pPr>
      <w:rPr>
        <w:rFonts w:hint="default"/>
        <w:lang w:val="en-US" w:eastAsia="en-US" w:bidi="en-US"/>
      </w:rPr>
    </w:lvl>
    <w:lvl w:ilvl="8" w:tplc="90BE414E">
      <w:numFmt w:val="bullet"/>
      <w:lvlText w:val="•"/>
      <w:lvlJc w:val="left"/>
      <w:pPr>
        <w:ind w:left="3076" w:hanging="273"/>
      </w:pPr>
      <w:rPr>
        <w:rFonts w:hint="default"/>
        <w:lang w:val="en-US" w:eastAsia="en-US" w:bidi="en-US"/>
      </w:rPr>
    </w:lvl>
  </w:abstractNum>
  <w:abstractNum w:abstractNumId="989">
    <w:nsid w:val="5DA257CB"/>
    <w:multiLevelType w:val="hybridMultilevel"/>
    <w:tmpl w:val="AA004858"/>
    <w:lvl w:ilvl="0" w:tplc="B172D198">
      <w:start w:val="1"/>
      <w:numFmt w:val="lowerRoman"/>
      <w:lvlText w:val="(%1)"/>
      <w:lvlJc w:val="left"/>
      <w:pPr>
        <w:ind w:left="403" w:hanging="340"/>
        <w:jc w:val="left"/>
      </w:pPr>
      <w:rPr>
        <w:rFonts w:ascii="Times New Roman" w:eastAsia="Times New Roman" w:hAnsi="Times New Roman" w:cs="Times New Roman" w:hint="default"/>
        <w:w w:val="99"/>
        <w:sz w:val="20"/>
        <w:szCs w:val="20"/>
        <w:lang w:val="en-US" w:eastAsia="en-US" w:bidi="en-US"/>
      </w:rPr>
    </w:lvl>
    <w:lvl w:ilvl="1" w:tplc="7242C210">
      <w:numFmt w:val="bullet"/>
      <w:lvlText w:val="•"/>
      <w:lvlJc w:val="left"/>
      <w:pPr>
        <w:ind w:left="521" w:hanging="340"/>
      </w:pPr>
      <w:rPr>
        <w:rFonts w:hint="default"/>
        <w:lang w:val="en-US" w:eastAsia="en-US" w:bidi="en-US"/>
      </w:rPr>
    </w:lvl>
    <w:lvl w:ilvl="2" w:tplc="814E2542">
      <w:numFmt w:val="bullet"/>
      <w:lvlText w:val="•"/>
      <w:lvlJc w:val="left"/>
      <w:pPr>
        <w:ind w:left="642" w:hanging="340"/>
      </w:pPr>
      <w:rPr>
        <w:rFonts w:hint="default"/>
        <w:lang w:val="en-US" w:eastAsia="en-US" w:bidi="en-US"/>
      </w:rPr>
    </w:lvl>
    <w:lvl w:ilvl="3" w:tplc="E1D0862C">
      <w:numFmt w:val="bullet"/>
      <w:lvlText w:val="•"/>
      <w:lvlJc w:val="left"/>
      <w:pPr>
        <w:ind w:left="763" w:hanging="340"/>
      </w:pPr>
      <w:rPr>
        <w:rFonts w:hint="default"/>
        <w:lang w:val="en-US" w:eastAsia="en-US" w:bidi="en-US"/>
      </w:rPr>
    </w:lvl>
    <w:lvl w:ilvl="4" w:tplc="DE9CA146">
      <w:numFmt w:val="bullet"/>
      <w:lvlText w:val="•"/>
      <w:lvlJc w:val="left"/>
      <w:pPr>
        <w:ind w:left="884" w:hanging="340"/>
      </w:pPr>
      <w:rPr>
        <w:rFonts w:hint="default"/>
        <w:lang w:val="en-US" w:eastAsia="en-US" w:bidi="en-US"/>
      </w:rPr>
    </w:lvl>
    <w:lvl w:ilvl="5" w:tplc="962EF88C">
      <w:numFmt w:val="bullet"/>
      <w:lvlText w:val="•"/>
      <w:lvlJc w:val="left"/>
      <w:pPr>
        <w:ind w:left="1005" w:hanging="340"/>
      </w:pPr>
      <w:rPr>
        <w:rFonts w:hint="default"/>
        <w:lang w:val="en-US" w:eastAsia="en-US" w:bidi="en-US"/>
      </w:rPr>
    </w:lvl>
    <w:lvl w:ilvl="6" w:tplc="BEA67BD2">
      <w:numFmt w:val="bullet"/>
      <w:lvlText w:val="•"/>
      <w:lvlJc w:val="left"/>
      <w:pPr>
        <w:ind w:left="1126" w:hanging="340"/>
      </w:pPr>
      <w:rPr>
        <w:rFonts w:hint="default"/>
        <w:lang w:val="en-US" w:eastAsia="en-US" w:bidi="en-US"/>
      </w:rPr>
    </w:lvl>
    <w:lvl w:ilvl="7" w:tplc="9C8C1F08">
      <w:numFmt w:val="bullet"/>
      <w:lvlText w:val="•"/>
      <w:lvlJc w:val="left"/>
      <w:pPr>
        <w:ind w:left="1247" w:hanging="340"/>
      </w:pPr>
      <w:rPr>
        <w:rFonts w:hint="default"/>
        <w:lang w:val="en-US" w:eastAsia="en-US" w:bidi="en-US"/>
      </w:rPr>
    </w:lvl>
    <w:lvl w:ilvl="8" w:tplc="FCF83CAE">
      <w:numFmt w:val="bullet"/>
      <w:lvlText w:val="•"/>
      <w:lvlJc w:val="left"/>
      <w:pPr>
        <w:ind w:left="1368" w:hanging="340"/>
      </w:pPr>
      <w:rPr>
        <w:rFonts w:hint="default"/>
        <w:lang w:val="en-US" w:eastAsia="en-US" w:bidi="en-US"/>
      </w:rPr>
    </w:lvl>
  </w:abstractNum>
  <w:abstractNum w:abstractNumId="990">
    <w:nsid w:val="5DC17C0E"/>
    <w:multiLevelType w:val="hybridMultilevel"/>
    <w:tmpl w:val="ED28DDDA"/>
    <w:lvl w:ilvl="0" w:tplc="B42ED618">
      <w:start w:val="1"/>
      <w:numFmt w:val="lowerRoman"/>
      <w:lvlText w:val="(%1)"/>
      <w:lvlJc w:val="left"/>
      <w:pPr>
        <w:ind w:left="442" w:hanging="715"/>
        <w:jc w:val="left"/>
      </w:pPr>
      <w:rPr>
        <w:rFonts w:ascii="Times New Roman" w:eastAsia="Times New Roman" w:hAnsi="Times New Roman" w:cs="Times New Roman" w:hint="default"/>
        <w:w w:val="99"/>
        <w:sz w:val="20"/>
        <w:szCs w:val="20"/>
        <w:lang w:val="en-US" w:eastAsia="en-US" w:bidi="en-US"/>
      </w:rPr>
    </w:lvl>
    <w:lvl w:ilvl="1" w:tplc="045EEE92">
      <w:numFmt w:val="bullet"/>
      <w:lvlText w:val="•"/>
      <w:lvlJc w:val="left"/>
      <w:pPr>
        <w:ind w:left="677" w:hanging="715"/>
      </w:pPr>
      <w:rPr>
        <w:rFonts w:hint="default"/>
        <w:lang w:val="en-US" w:eastAsia="en-US" w:bidi="en-US"/>
      </w:rPr>
    </w:lvl>
    <w:lvl w:ilvl="2" w:tplc="0172D442">
      <w:numFmt w:val="bullet"/>
      <w:lvlText w:val="•"/>
      <w:lvlJc w:val="left"/>
      <w:pPr>
        <w:ind w:left="915" w:hanging="715"/>
      </w:pPr>
      <w:rPr>
        <w:rFonts w:hint="default"/>
        <w:lang w:val="en-US" w:eastAsia="en-US" w:bidi="en-US"/>
      </w:rPr>
    </w:lvl>
    <w:lvl w:ilvl="3" w:tplc="8D70AB9E">
      <w:numFmt w:val="bullet"/>
      <w:lvlText w:val="•"/>
      <w:lvlJc w:val="left"/>
      <w:pPr>
        <w:ind w:left="1152" w:hanging="715"/>
      </w:pPr>
      <w:rPr>
        <w:rFonts w:hint="default"/>
        <w:lang w:val="en-US" w:eastAsia="en-US" w:bidi="en-US"/>
      </w:rPr>
    </w:lvl>
    <w:lvl w:ilvl="4" w:tplc="7C74FB86">
      <w:numFmt w:val="bullet"/>
      <w:lvlText w:val="•"/>
      <w:lvlJc w:val="left"/>
      <w:pPr>
        <w:ind w:left="1390" w:hanging="715"/>
      </w:pPr>
      <w:rPr>
        <w:rFonts w:hint="default"/>
        <w:lang w:val="en-US" w:eastAsia="en-US" w:bidi="en-US"/>
      </w:rPr>
    </w:lvl>
    <w:lvl w:ilvl="5" w:tplc="08AAA780">
      <w:numFmt w:val="bullet"/>
      <w:lvlText w:val="•"/>
      <w:lvlJc w:val="left"/>
      <w:pPr>
        <w:ind w:left="1627" w:hanging="715"/>
      </w:pPr>
      <w:rPr>
        <w:rFonts w:hint="default"/>
        <w:lang w:val="en-US" w:eastAsia="en-US" w:bidi="en-US"/>
      </w:rPr>
    </w:lvl>
    <w:lvl w:ilvl="6" w:tplc="72049618">
      <w:numFmt w:val="bullet"/>
      <w:lvlText w:val="•"/>
      <w:lvlJc w:val="left"/>
      <w:pPr>
        <w:ind w:left="1865" w:hanging="715"/>
      </w:pPr>
      <w:rPr>
        <w:rFonts w:hint="default"/>
        <w:lang w:val="en-US" w:eastAsia="en-US" w:bidi="en-US"/>
      </w:rPr>
    </w:lvl>
    <w:lvl w:ilvl="7" w:tplc="9CD65F1C">
      <w:numFmt w:val="bullet"/>
      <w:lvlText w:val="•"/>
      <w:lvlJc w:val="left"/>
      <w:pPr>
        <w:ind w:left="2102" w:hanging="715"/>
      </w:pPr>
      <w:rPr>
        <w:rFonts w:hint="default"/>
        <w:lang w:val="en-US" w:eastAsia="en-US" w:bidi="en-US"/>
      </w:rPr>
    </w:lvl>
    <w:lvl w:ilvl="8" w:tplc="45DC5E6C">
      <w:numFmt w:val="bullet"/>
      <w:lvlText w:val="•"/>
      <w:lvlJc w:val="left"/>
      <w:pPr>
        <w:ind w:left="2340" w:hanging="715"/>
      </w:pPr>
      <w:rPr>
        <w:rFonts w:hint="default"/>
        <w:lang w:val="en-US" w:eastAsia="en-US" w:bidi="en-US"/>
      </w:rPr>
    </w:lvl>
  </w:abstractNum>
  <w:abstractNum w:abstractNumId="991">
    <w:nsid w:val="5DCB0BBC"/>
    <w:multiLevelType w:val="hybridMultilevel"/>
    <w:tmpl w:val="B3CE76EA"/>
    <w:lvl w:ilvl="0" w:tplc="4A389E02">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52B2F7F8">
      <w:numFmt w:val="bullet"/>
      <w:lvlText w:val="•"/>
      <w:lvlJc w:val="left"/>
      <w:pPr>
        <w:ind w:left="442" w:hanging="240"/>
      </w:pPr>
      <w:rPr>
        <w:rFonts w:hint="default"/>
        <w:lang w:val="en-US" w:eastAsia="en-US" w:bidi="en-US"/>
      </w:rPr>
    </w:lvl>
    <w:lvl w:ilvl="2" w:tplc="9E42FB7A">
      <w:numFmt w:val="bullet"/>
      <w:lvlText w:val="•"/>
      <w:lvlJc w:val="left"/>
      <w:pPr>
        <w:ind w:left="584" w:hanging="240"/>
      </w:pPr>
      <w:rPr>
        <w:rFonts w:hint="default"/>
        <w:lang w:val="en-US" w:eastAsia="en-US" w:bidi="en-US"/>
      </w:rPr>
    </w:lvl>
    <w:lvl w:ilvl="3" w:tplc="FD2E87F6">
      <w:numFmt w:val="bullet"/>
      <w:lvlText w:val="•"/>
      <w:lvlJc w:val="left"/>
      <w:pPr>
        <w:ind w:left="726" w:hanging="240"/>
      </w:pPr>
      <w:rPr>
        <w:rFonts w:hint="default"/>
        <w:lang w:val="en-US" w:eastAsia="en-US" w:bidi="en-US"/>
      </w:rPr>
    </w:lvl>
    <w:lvl w:ilvl="4" w:tplc="4AECBB0E">
      <w:numFmt w:val="bullet"/>
      <w:lvlText w:val="•"/>
      <w:lvlJc w:val="left"/>
      <w:pPr>
        <w:ind w:left="868" w:hanging="240"/>
      </w:pPr>
      <w:rPr>
        <w:rFonts w:hint="default"/>
        <w:lang w:val="en-US" w:eastAsia="en-US" w:bidi="en-US"/>
      </w:rPr>
    </w:lvl>
    <w:lvl w:ilvl="5" w:tplc="95D2181E">
      <w:numFmt w:val="bullet"/>
      <w:lvlText w:val="•"/>
      <w:lvlJc w:val="left"/>
      <w:pPr>
        <w:ind w:left="1010" w:hanging="240"/>
      </w:pPr>
      <w:rPr>
        <w:rFonts w:hint="default"/>
        <w:lang w:val="en-US" w:eastAsia="en-US" w:bidi="en-US"/>
      </w:rPr>
    </w:lvl>
    <w:lvl w:ilvl="6" w:tplc="7F3486CA">
      <w:numFmt w:val="bullet"/>
      <w:lvlText w:val="•"/>
      <w:lvlJc w:val="left"/>
      <w:pPr>
        <w:ind w:left="1152" w:hanging="240"/>
      </w:pPr>
      <w:rPr>
        <w:rFonts w:hint="default"/>
        <w:lang w:val="en-US" w:eastAsia="en-US" w:bidi="en-US"/>
      </w:rPr>
    </w:lvl>
    <w:lvl w:ilvl="7" w:tplc="8ED65288">
      <w:numFmt w:val="bullet"/>
      <w:lvlText w:val="•"/>
      <w:lvlJc w:val="left"/>
      <w:pPr>
        <w:ind w:left="1294" w:hanging="240"/>
      </w:pPr>
      <w:rPr>
        <w:rFonts w:hint="default"/>
        <w:lang w:val="en-US" w:eastAsia="en-US" w:bidi="en-US"/>
      </w:rPr>
    </w:lvl>
    <w:lvl w:ilvl="8" w:tplc="A698BBE8">
      <w:numFmt w:val="bullet"/>
      <w:lvlText w:val="•"/>
      <w:lvlJc w:val="left"/>
      <w:pPr>
        <w:ind w:left="1436" w:hanging="240"/>
      </w:pPr>
      <w:rPr>
        <w:rFonts w:hint="default"/>
        <w:lang w:val="en-US" w:eastAsia="en-US" w:bidi="en-US"/>
      </w:rPr>
    </w:lvl>
  </w:abstractNum>
  <w:abstractNum w:abstractNumId="992">
    <w:nsid w:val="5DCB0FF2"/>
    <w:multiLevelType w:val="hybridMultilevel"/>
    <w:tmpl w:val="B3BA6680"/>
    <w:lvl w:ilvl="0" w:tplc="A1BE5DBA">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3BFA4F4A">
      <w:numFmt w:val="bullet"/>
      <w:lvlText w:val="•"/>
      <w:lvlJc w:val="left"/>
      <w:pPr>
        <w:ind w:left="438" w:hanging="240"/>
      </w:pPr>
      <w:rPr>
        <w:rFonts w:hint="default"/>
        <w:lang w:val="en-US" w:eastAsia="en-US" w:bidi="en-US"/>
      </w:rPr>
    </w:lvl>
    <w:lvl w:ilvl="2" w:tplc="4E4057BE">
      <w:numFmt w:val="bullet"/>
      <w:lvlText w:val="•"/>
      <w:lvlJc w:val="left"/>
      <w:pPr>
        <w:ind w:left="577" w:hanging="240"/>
      </w:pPr>
      <w:rPr>
        <w:rFonts w:hint="default"/>
        <w:lang w:val="en-US" w:eastAsia="en-US" w:bidi="en-US"/>
      </w:rPr>
    </w:lvl>
    <w:lvl w:ilvl="3" w:tplc="ACF23864">
      <w:numFmt w:val="bullet"/>
      <w:lvlText w:val="•"/>
      <w:lvlJc w:val="left"/>
      <w:pPr>
        <w:ind w:left="716" w:hanging="240"/>
      </w:pPr>
      <w:rPr>
        <w:rFonts w:hint="default"/>
        <w:lang w:val="en-US" w:eastAsia="en-US" w:bidi="en-US"/>
      </w:rPr>
    </w:lvl>
    <w:lvl w:ilvl="4" w:tplc="BAC0EB68">
      <w:numFmt w:val="bullet"/>
      <w:lvlText w:val="•"/>
      <w:lvlJc w:val="left"/>
      <w:pPr>
        <w:ind w:left="855" w:hanging="240"/>
      </w:pPr>
      <w:rPr>
        <w:rFonts w:hint="default"/>
        <w:lang w:val="en-US" w:eastAsia="en-US" w:bidi="en-US"/>
      </w:rPr>
    </w:lvl>
    <w:lvl w:ilvl="5" w:tplc="A5CAE3B2">
      <w:numFmt w:val="bullet"/>
      <w:lvlText w:val="•"/>
      <w:lvlJc w:val="left"/>
      <w:pPr>
        <w:ind w:left="994" w:hanging="240"/>
      </w:pPr>
      <w:rPr>
        <w:rFonts w:hint="default"/>
        <w:lang w:val="en-US" w:eastAsia="en-US" w:bidi="en-US"/>
      </w:rPr>
    </w:lvl>
    <w:lvl w:ilvl="6" w:tplc="DC0C7260">
      <w:numFmt w:val="bullet"/>
      <w:lvlText w:val="•"/>
      <w:lvlJc w:val="left"/>
      <w:pPr>
        <w:ind w:left="1133" w:hanging="240"/>
      </w:pPr>
      <w:rPr>
        <w:rFonts w:hint="default"/>
        <w:lang w:val="en-US" w:eastAsia="en-US" w:bidi="en-US"/>
      </w:rPr>
    </w:lvl>
    <w:lvl w:ilvl="7" w:tplc="2EF0187A">
      <w:numFmt w:val="bullet"/>
      <w:lvlText w:val="•"/>
      <w:lvlJc w:val="left"/>
      <w:pPr>
        <w:ind w:left="1272" w:hanging="240"/>
      </w:pPr>
      <w:rPr>
        <w:rFonts w:hint="default"/>
        <w:lang w:val="en-US" w:eastAsia="en-US" w:bidi="en-US"/>
      </w:rPr>
    </w:lvl>
    <w:lvl w:ilvl="8" w:tplc="48E29BD2">
      <w:numFmt w:val="bullet"/>
      <w:lvlText w:val="•"/>
      <w:lvlJc w:val="left"/>
      <w:pPr>
        <w:ind w:left="1411" w:hanging="240"/>
      </w:pPr>
      <w:rPr>
        <w:rFonts w:hint="default"/>
        <w:lang w:val="en-US" w:eastAsia="en-US" w:bidi="en-US"/>
      </w:rPr>
    </w:lvl>
  </w:abstractNum>
  <w:abstractNum w:abstractNumId="993">
    <w:nsid w:val="5DD44676"/>
    <w:multiLevelType w:val="hybridMultilevel"/>
    <w:tmpl w:val="9D149CC0"/>
    <w:lvl w:ilvl="0" w:tplc="D7DA5EC4">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08981972">
      <w:numFmt w:val="bullet"/>
      <w:lvlText w:val="•"/>
      <w:lvlJc w:val="left"/>
      <w:pPr>
        <w:ind w:left="630" w:hanging="290"/>
      </w:pPr>
      <w:rPr>
        <w:rFonts w:hint="default"/>
        <w:lang w:val="en-US" w:eastAsia="en-US" w:bidi="en-US"/>
      </w:rPr>
    </w:lvl>
    <w:lvl w:ilvl="2" w:tplc="A6FA72C0">
      <w:numFmt w:val="bullet"/>
      <w:lvlText w:val="•"/>
      <w:lvlJc w:val="left"/>
      <w:pPr>
        <w:ind w:left="880" w:hanging="290"/>
      </w:pPr>
      <w:rPr>
        <w:rFonts w:hint="default"/>
        <w:lang w:val="en-US" w:eastAsia="en-US" w:bidi="en-US"/>
      </w:rPr>
    </w:lvl>
    <w:lvl w:ilvl="3" w:tplc="98E64756">
      <w:numFmt w:val="bullet"/>
      <w:lvlText w:val="•"/>
      <w:lvlJc w:val="left"/>
      <w:pPr>
        <w:ind w:left="1130" w:hanging="290"/>
      </w:pPr>
      <w:rPr>
        <w:rFonts w:hint="default"/>
        <w:lang w:val="en-US" w:eastAsia="en-US" w:bidi="en-US"/>
      </w:rPr>
    </w:lvl>
    <w:lvl w:ilvl="4" w:tplc="31FCF658">
      <w:numFmt w:val="bullet"/>
      <w:lvlText w:val="•"/>
      <w:lvlJc w:val="left"/>
      <w:pPr>
        <w:ind w:left="1380" w:hanging="290"/>
      </w:pPr>
      <w:rPr>
        <w:rFonts w:hint="default"/>
        <w:lang w:val="en-US" w:eastAsia="en-US" w:bidi="en-US"/>
      </w:rPr>
    </w:lvl>
    <w:lvl w:ilvl="5" w:tplc="3EB27E16">
      <w:numFmt w:val="bullet"/>
      <w:lvlText w:val="•"/>
      <w:lvlJc w:val="left"/>
      <w:pPr>
        <w:ind w:left="1631" w:hanging="290"/>
      </w:pPr>
      <w:rPr>
        <w:rFonts w:hint="default"/>
        <w:lang w:val="en-US" w:eastAsia="en-US" w:bidi="en-US"/>
      </w:rPr>
    </w:lvl>
    <w:lvl w:ilvl="6" w:tplc="7ACE8BD2">
      <w:numFmt w:val="bullet"/>
      <w:lvlText w:val="•"/>
      <w:lvlJc w:val="left"/>
      <w:pPr>
        <w:ind w:left="1881" w:hanging="290"/>
      </w:pPr>
      <w:rPr>
        <w:rFonts w:hint="default"/>
        <w:lang w:val="en-US" w:eastAsia="en-US" w:bidi="en-US"/>
      </w:rPr>
    </w:lvl>
    <w:lvl w:ilvl="7" w:tplc="8B2C9FE0">
      <w:numFmt w:val="bullet"/>
      <w:lvlText w:val="•"/>
      <w:lvlJc w:val="left"/>
      <w:pPr>
        <w:ind w:left="2131" w:hanging="290"/>
      </w:pPr>
      <w:rPr>
        <w:rFonts w:hint="default"/>
        <w:lang w:val="en-US" w:eastAsia="en-US" w:bidi="en-US"/>
      </w:rPr>
    </w:lvl>
    <w:lvl w:ilvl="8" w:tplc="FFAABABE">
      <w:numFmt w:val="bullet"/>
      <w:lvlText w:val="•"/>
      <w:lvlJc w:val="left"/>
      <w:pPr>
        <w:ind w:left="2381" w:hanging="290"/>
      </w:pPr>
      <w:rPr>
        <w:rFonts w:hint="default"/>
        <w:lang w:val="en-US" w:eastAsia="en-US" w:bidi="en-US"/>
      </w:rPr>
    </w:lvl>
  </w:abstractNum>
  <w:abstractNum w:abstractNumId="994">
    <w:nsid w:val="5DD73F98"/>
    <w:multiLevelType w:val="hybridMultilevel"/>
    <w:tmpl w:val="BC9E7CBC"/>
    <w:lvl w:ilvl="0" w:tplc="9DFE90C4">
      <w:start w:val="3"/>
      <w:numFmt w:val="lowerRoman"/>
      <w:lvlText w:val="(%1)"/>
      <w:lvlJc w:val="left"/>
      <w:pPr>
        <w:ind w:left="414" w:hanging="351"/>
        <w:jc w:val="left"/>
      </w:pPr>
      <w:rPr>
        <w:rFonts w:ascii="Times New Roman" w:eastAsia="Times New Roman" w:hAnsi="Times New Roman" w:cs="Times New Roman" w:hint="default"/>
        <w:w w:val="99"/>
        <w:sz w:val="20"/>
        <w:szCs w:val="20"/>
        <w:lang w:val="en-US" w:eastAsia="en-US" w:bidi="en-US"/>
      </w:rPr>
    </w:lvl>
    <w:lvl w:ilvl="1" w:tplc="58A2A9B4">
      <w:numFmt w:val="bullet"/>
      <w:lvlText w:val="•"/>
      <w:lvlJc w:val="left"/>
      <w:pPr>
        <w:ind w:left="547" w:hanging="351"/>
      </w:pPr>
      <w:rPr>
        <w:rFonts w:hint="default"/>
        <w:lang w:val="en-US" w:eastAsia="en-US" w:bidi="en-US"/>
      </w:rPr>
    </w:lvl>
    <w:lvl w:ilvl="2" w:tplc="ED580100">
      <w:numFmt w:val="bullet"/>
      <w:lvlText w:val="•"/>
      <w:lvlJc w:val="left"/>
      <w:pPr>
        <w:ind w:left="675" w:hanging="351"/>
      </w:pPr>
      <w:rPr>
        <w:rFonts w:hint="default"/>
        <w:lang w:val="en-US" w:eastAsia="en-US" w:bidi="en-US"/>
      </w:rPr>
    </w:lvl>
    <w:lvl w:ilvl="3" w:tplc="BED80236">
      <w:numFmt w:val="bullet"/>
      <w:lvlText w:val="•"/>
      <w:lvlJc w:val="left"/>
      <w:pPr>
        <w:ind w:left="803" w:hanging="351"/>
      </w:pPr>
      <w:rPr>
        <w:rFonts w:hint="default"/>
        <w:lang w:val="en-US" w:eastAsia="en-US" w:bidi="en-US"/>
      </w:rPr>
    </w:lvl>
    <w:lvl w:ilvl="4" w:tplc="3C2A644A">
      <w:numFmt w:val="bullet"/>
      <w:lvlText w:val="•"/>
      <w:lvlJc w:val="left"/>
      <w:pPr>
        <w:ind w:left="931" w:hanging="351"/>
      </w:pPr>
      <w:rPr>
        <w:rFonts w:hint="default"/>
        <w:lang w:val="en-US" w:eastAsia="en-US" w:bidi="en-US"/>
      </w:rPr>
    </w:lvl>
    <w:lvl w:ilvl="5" w:tplc="09BCCE24">
      <w:numFmt w:val="bullet"/>
      <w:lvlText w:val="•"/>
      <w:lvlJc w:val="left"/>
      <w:pPr>
        <w:ind w:left="1059" w:hanging="351"/>
      </w:pPr>
      <w:rPr>
        <w:rFonts w:hint="default"/>
        <w:lang w:val="en-US" w:eastAsia="en-US" w:bidi="en-US"/>
      </w:rPr>
    </w:lvl>
    <w:lvl w:ilvl="6" w:tplc="E6D2B4B0">
      <w:numFmt w:val="bullet"/>
      <w:lvlText w:val="•"/>
      <w:lvlJc w:val="left"/>
      <w:pPr>
        <w:ind w:left="1187" w:hanging="351"/>
      </w:pPr>
      <w:rPr>
        <w:rFonts w:hint="default"/>
        <w:lang w:val="en-US" w:eastAsia="en-US" w:bidi="en-US"/>
      </w:rPr>
    </w:lvl>
    <w:lvl w:ilvl="7" w:tplc="4B18372E">
      <w:numFmt w:val="bullet"/>
      <w:lvlText w:val="•"/>
      <w:lvlJc w:val="left"/>
      <w:pPr>
        <w:ind w:left="1315" w:hanging="351"/>
      </w:pPr>
      <w:rPr>
        <w:rFonts w:hint="default"/>
        <w:lang w:val="en-US" w:eastAsia="en-US" w:bidi="en-US"/>
      </w:rPr>
    </w:lvl>
    <w:lvl w:ilvl="8" w:tplc="611255A2">
      <w:numFmt w:val="bullet"/>
      <w:lvlText w:val="•"/>
      <w:lvlJc w:val="left"/>
      <w:pPr>
        <w:ind w:left="1443" w:hanging="351"/>
      </w:pPr>
      <w:rPr>
        <w:rFonts w:hint="default"/>
        <w:lang w:val="en-US" w:eastAsia="en-US" w:bidi="en-US"/>
      </w:rPr>
    </w:lvl>
  </w:abstractNum>
  <w:abstractNum w:abstractNumId="995">
    <w:nsid w:val="5DDE62DC"/>
    <w:multiLevelType w:val="hybridMultilevel"/>
    <w:tmpl w:val="BCFE1224"/>
    <w:lvl w:ilvl="0" w:tplc="3DBCB25E">
      <w:start w:val="6"/>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642C6ED4">
      <w:numFmt w:val="bullet"/>
      <w:lvlText w:val="•"/>
      <w:lvlJc w:val="left"/>
      <w:pPr>
        <w:ind w:left="522" w:hanging="338"/>
      </w:pPr>
      <w:rPr>
        <w:rFonts w:hint="default"/>
        <w:lang w:val="en-US" w:eastAsia="en-US" w:bidi="en-US"/>
      </w:rPr>
    </w:lvl>
    <w:lvl w:ilvl="2" w:tplc="5B2AC23E">
      <w:numFmt w:val="bullet"/>
      <w:lvlText w:val="•"/>
      <w:lvlJc w:val="left"/>
      <w:pPr>
        <w:ind w:left="645" w:hanging="338"/>
      </w:pPr>
      <w:rPr>
        <w:rFonts w:hint="default"/>
        <w:lang w:val="en-US" w:eastAsia="en-US" w:bidi="en-US"/>
      </w:rPr>
    </w:lvl>
    <w:lvl w:ilvl="3" w:tplc="3A52AAD0">
      <w:numFmt w:val="bullet"/>
      <w:lvlText w:val="•"/>
      <w:lvlJc w:val="left"/>
      <w:pPr>
        <w:ind w:left="768" w:hanging="338"/>
      </w:pPr>
      <w:rPr>
        <w:rFonts w:hint="default"/>
        <w:lang w:val="en-US" w:eastAsia="en-US" w:bidi="en-US"/>
      </w:rPr>
    </w:lvl>
    <w:lvl w:ilvl="4" w:tplc="5E264738">
      <w:numFmt w:val="bullet"/>
      <w:lvlText w:val="•"/>
      <w:lvlJc w:val="left"/>
      <w:pPr>
        <w:ind w:left="891" w:hanging="338"/>
      </w:pPr>
      <w:rPr>
        <w:rFonts w:hint="default"/>
        <w:lang w:val="en-US" w:eastAsia="en-US" w:bidi="en-US"/>
      </w:rPr>
    </w:lvl>
    <w:lvl w:ilvl="5" w:tplc="B3E4BA20">
      <w:numFmt w:val="bullet"/>
      <w:lvlText w:val="•"/>
      <w:lvlJc w:val="left"/>
      <w:pPr>
        <w:ind w:left="1014" w:hanging="338"/>
      </w:pPr>
      <w:rPr>
        <w:rFonts w:hint="default"/>
        <w:lang w:val="en-US" w:eastAsia="en-US" w:bidi="en-US"/>
      </w:rPr>
    </w:lvl>
    <w:lvl w:ilvl="6" w:tplc="F70E5B40">
      <w:numFmt w:val="bullet"/>
      <w:lvlText w:val="•"/>
      <w:lvlJc w:val="left"/>
      <w:pPr>
        <w:ind w:left="1137" w:hanging="338"/>
      </w:pPr>
      <w:rPr>
        <w:rFonts w:hint="default"/>
        <w:lang w:val="en-US" w:eastAsia="en-US" w:bidi="en-US"/>
      </w:rPr>
    </w:lvl>
    <w:lvl w:ilvl="7" w:tplc="018CB258">
      <w:numFmt w:val="bullet"/>
      <w:lvlText w:val="•"/>
      <w:lvlJc w:val="left"/>
      <w:pPr>
        <w:ind w:left="1260" w:hanging="338"/>
      </w:pPr>
      <w:rPr>
        <w:rFonts w:hint="default"/>
        <w:lang w:val="en-US" w:eastAsia="en-US" w:bidi="en-US"/>
      </w:rPr>
    </w:lvl>
    <w:lvl w:ilvl="8" w:tplc="4FCC959A">
      <w:numFmt w:val="bullet"/>
      <w:lvlText w:val="•"/>
      <w:lvlJc w:val="left"/>
      <w:pPr>
        <w:ind w:left="1383" w:hanging="338"/>
      </w:pPr>
      <w:rPr>
        <w:rFonts w:hint="default"/>
        <w:lang w:val="en-US" w:eastAsia="en-US" w:bidi="en-US"/>
      </w:rPr>
    </w:lvl>
  </w:abstractNum>
  <w:abstractNum w:abstractNumId="996">
    <w:nsid w:val="5DE86992"/>
    <w:multiLevelType w:val="hybridMultilevel"/>
    <w:tmpl w:val="A844CC48"/>
    <w:lvl w:ilvl="0" w:tplc="804ECC54">
      <w:start w:val="1"/>
      <w:numFmt w:val="lowerLetter"/>
      <w:lvlText w:val="(%1)"/>
      <w:lvlJc w:val="left"/>
      <w:pPr>
        <w:ind w:left="608" w:hanging="274"/>
        <w:jc w:val="left"/>
      </w:pPr>
      <w:rPr>
        <w:rFonts w:ascii="Times New Roman" w:eastAsia="Times New Roman" w:hAnsi="Times New Roman" w:cs="Times New Roman" w:hint="default"/>
        <w:w w:val="99"/>
        <w:sz w:val="20"/>
        <w:szCs w:val="20"/>
        <w:lang w:val="en-US" w:eastAsia="en-US" w:bidi="en-US"/>
      </w:rPr>
    </w:lvl>
    <w:lvl w:ilvl="1" w:tplc="5028993A">
      <w:numFmt w:val="bullet"/>
      <w:lvlText w:val="•"/>
      <w:lvlJc w:val="left"/>
      <w:pPr>
        <w:ind w:left="989" w:hanging="274"/>
      </w:pPr>
      <w:rPr>
        <w:rFonts w:hint="default"/>
        <w:lang w:val="en-US" w:eastAsia="en-US" w:bidi="en-US"/>
      </w:rPr>
    </w:lvl>
    <w:lvl w:ilvl="2" w:tplc="C68094D8">
      <w:numFmt w:val="bullet"/>
      <w:lvlText w:val="•"/>
      <w:lvlJc w:val="left"/>
      <w:pPr>
        <w:ind w:left="1378" w:hanging="274"/>
      </w:pPr>
      <w:rPr>
        <w:rFonts w:hint="default"/>
        <w:lang w:val="en-US" w:eastAsia="en-US" w:bidi="en-US"/>
      </w:rPr>
    </w:lvl>
    <w:lvl w:ilvl="3" w:tplc="88C4289A">
      <w:numFmt w:val="bullet"/>
      <w:lvlText w:val="•"/>
      <w:lvlJc w:val="left"/>
      <w:pPr>
        <w:ind w:left="1767" w:hanging="274"/>
      </w:pPr>
      <w:rPr>
        <w:rFonts w:hint="default"/>
        <w:lang w:val="en-US" w:eastAsia="en-US" w:bidi="en-US"/>
      </w:rPr>
    </w:lvl>
    <w:lvl w:ilvl="4" w:tplc="ECCCD460">
      <w:numFmt w:val="bullet"/>
      <w:lvlText w:val="•"/>
      <w:lvlJc w:val="left"/>
      <w:pPr>
        <w:ind w:left="2156" w:hanging="274"/>
      </w:pPr>
      <w:rPr>
        <w:rFonts w:hint="default"/>
        <w:lang w:val="en-US" w:eastAsia="en-US" w:bidi="en-US"/>
      </w:rPr>
    </w:lvl>
    <w:lvl w:ilvl="5" w:tplc="F364EB0E">
      <w:numFmt w:val="bullet"/>
      <w:lvlText w:val="•"/>
      <w:lvlJc w:val="left"/>
      <w:pPr>
        <w:ind w:left="2545" w:hanging="274"/>
      </w:pPr>
      <w:rPr>
        <w:rFonts w:hint="default"/>
        <w:lang w:val="en-US" w:eastAsia="en-US" w:bidi="en-US"/>
      </w:rPr>
    </w:lvl>
    <w:lvl w:ilvl="6" w:tplc="26D4E7A6">
      <w:numFmt w:val="bullet"/>
      <w:lvlText w:val="•"/>
      <w:lvlJc w:val="left"/>
      <w:pPr>
        <w:ind w:left="2934" w:hanging="274"/>
      </w:pPr>
      <w:rPr>
        <w:rFonts w:hint="default"/>
        <w:lang w:val="en-US" w:eastAsia="en-US" w:bidi="en-US"/>
      </w:rPr>
    </w:lvl>
    <w:lvl w:ilvl="7" w:tplc="7CA8A10A">
      <w:numFmt w:val="bullet"/>
      <w:lvlText w:val="•"/>
      <w:lvlJc w:val="left"/>
      <w:pPr>
        <w:ind w:left="3323" w:hanging="274"/>
      </w:pPr>
      <w:rPr>
        <w:rFonts w:hint="default"/>
        <w:lang w:val="en-US" w:eastAsia="en-US" w:bidi="en-US"/>
      </w:rPr>
    </w:lvl>
    <w:lvl w:ilvl="8" w:tplc="71264582">
      <w:numFmt w:val="bullet"/>
      <w:lvlText w:val="•"/>
      <w:lvlJc w:val="left"/>
      <w:pPr>
        <w:ind w:left="3712" w:hanging="274"/>
      </w:pPr>
      <w:rPr>
        <w:rFonts w:hint="default"/>
        <w:lang w:val="en-US" w:eastAsia="en-US" w:bidi="en-US"/>
      </w:rPr>
    </w:lvl>
  </w:abstractNum>
  <w:abstractNum w:abstractNumId="997">
    <w:nsid w:val="5E035458"/>
    <w:multiLevelType w:val="hybridMultilevel"/>
    <w:tmpl w:val="DF0C8F2A"/>
    <w:lvl w:ilvl="0" w:tplc="B81A4F48">
      <w:start w:val="1"/>
      <w:numFmt w:val="lowerRoman"/>
      <w:lvlText w:val="(%1)"/>
      <w:lvlJc w:val="left"/>
      <w:pPr>
        <w:ind w:left="350" w:hanging="290"/>
        <w:jc w:val="left"/>
      </w:pPr>
      <w:rPr>
        <w:rFonts w:ascii="Times New Roman" w:eastAsia="Times New Roman" w:hAnsi="Times New Roman" w:cs="Times New Roman" w:hint="default"/>
        <w:w w:val="99"/>
        <w:sz w:val="20"/>
        <w:szCs w:val="20"/>
        <w:lang w:val="en-US" w:eastAsia="en-US" w:bidi="en-US"/>
      </w:rPr>
    </w:lvl>
    <w:lvl w:ilvl="1" w:tplc="D54E877C">
      <w:numFmt w:val="bullet"/>
      <w:lvlText w:val="•"/>
      <w:lvlJc w:val="left"/>
      <w:pPr>
        <w:ind w:left="619" w:hanging="290"/>
      </w:pPr>
      <w:rPr>
        <w:rFonts w:hint="default"/>
        <w:lang w:val="en-US" w:eastAsia="en-US" w:bidi="en-US"/>
      </w:rPr>
    </w:lvl>
    <w:lvl w:ilvl="2" w:tplc="25824826">
      <w:numFmt w:val="bullet"/>
      <w:lvlText w:val="•"/>
      <w:lvlJc w:val="left"/>
      <w:pPr>
        <w:ind w:left="879" w:hanging="290"/>
      </w:pPr>
      <w:rPr>
        <w:rFonts w:hint="default"/>
        <w:lang w:val="en-US" w:eastAsia="en-US" w:bidi="en-US"/>
      </w:rPr>
    </w:lvl>
    <w:lvl w:ilvl="3" w:tplc="3E0E2DE6">
      <w:numFmt w:val="bullet"/>
      <w:lvlText w:val="•"/>
      <w:lvlJc w:val="left"/>
      <w:pPr>
        <w:ind w:left="1139" w:hanging="290"/>
      </w:pPr>
      <w:rPr>
        <w:rFonts w:hint="default"/>
        <w:lang w:val="en-US" w:eastAsia="en-US" w:bidi="en-US"/>
      </w:rPr>
    </w:lvl>
    <w:lvl w:ilvl="4" w:tplc="2654EEE2">
      <w:numFmt w:val="bullet"/>
      <w:lvlText w:val="•"/>
      <w:lvlJc w:val="left"/>
      <w:pPr>
        <w:ind w:left="1399" w:hanging="290"/>
      </w:pPr>
      <w:rPr>
        <w:rFonts w:hint="default"/>
        <w:lang w:val="en-US" w:eastAsia="en-US" w:bidi="en-US"/>
      </w:rPr>
    </w:lvl>
    <w:lvl w:ilvl="5" w:tplc="FFBE9F78">
      <w:numFmt w:val="bullet"/>
      <w:lvlText w:val="•"/>
      <w:lvlJc w:val="left"/>
      <w:pPr>
        <w:ind w:left="1659" w:hanging="290"/>
      </w:pPr>
      <w:rPr>
        <w:rFonts w:hint="default"/>
        <w:lang w:val="en-US" w:eastAsia="en-US" w:bidi="en-US"/>
      </w:rPr>
    </w:lvl>
    <w:lvl w:ilvl="6" w:tplc="433A7728">
      <w:numFmt w:val="bullet"/>
      <w:lvlText w:val="•"/>
      <w:lvlJc w:val="left"/>
      <w:pPr>
        <w:ind w:left="1919" w:hanging="290"/>
      </w:pPr>
      <w:rPr>
        <w:rFonts w:hint="default"/>
        <w:lang w:val="en-US" w:eastAsia="en-US" w:bidi="en-US"/>
      </w:rPr>
    </w:lvl>
    <w:lvl w:ilvl="7" w:tplc="D93098DC">
      <w:numFmt w:val="bullet"/>
      <w:lvlText w:val="•"/>
      <w:lvlJc w:val="left"/>
      <w:pPr>
        <w:ind w:left="2179" w:hanging="290"/>
      </w:pPr>
      <w:rPr>
        <w:rFonts w:hint="default"/>
        <w:lang w:val="en-US" w:eastAsia="en-US" w:bidi="en-US"/>
      </w:rPr>
    </w:lvl>
    <w:lvl w:ilvl="8" w:tplc="BB6CD918">
      <w:numFmt w:val="bullet"/>
      <w:lvlText w:val="•"/>
      <w:lvlJc w:val="left"/>
      <w:pPr>
        <w:ind w:left="2439" w:hanging="290"/>
      </w:pPr>
      <w:rPr>
        <w:rFonts w:hint="default"/>
        <w:lang w:val="en-US" w:eastAsia="en-US" w:bidi="en-US"/>
      </w:rPr>
    </w:lvl>
  </w:abstractNum>
  <w:abstractNum w:abstractNumId="998">
    <w:nsid w:val="5E244AEF"/>
    <w:multiLevelType w:val="hybridMultilevel"/>
    <w:tmpl w:val="F6FCD2F8"/>
    <w:lvl w:ilvl="0" w:tplc="039858B2">
      <w:start w:val="1"/>
      <w:numFmt w:val="lowerLetter"/>
      <w:lvlText w:val="(%1)"/>
      <w:lvlJc w:val="left"/>
      <w:pPr>
        <w:ind w:left="532" w:hanging="274"/>
        <w:jc w:val="left"/>
      </w:pPr>
      <w:rPr>
        <w:rFonts w:ascii="Times New Roman" w:eastAsia="Times New Roman" w:hAnsi="Times New Roman" w:cs="Times New Roman" w:hint="default"/>
        <w:w w:val="99"/>
        <w:sz w:val="20"/>
        <w:szCs w:val="20"/>
        <w:lang w:val="en-US" w:eastAsia="en-US" w:bidi="en-US"/>
      </w:rPr>
    </w:lvl>
    <w:lvl w:ilvl="1" w:tplc="01EAC654">
      <w:numFmt w:val="bullet"/>
      <w:lvlText w:val="•"/>
      <w:lvlJc w:val="left"/>
      <w:pPr>
        <w:ind w:left="935" w:hanging="274"/>
      </w:pPr>
      <w:rPr>
        <w:rFonts w:hint="default"/>
        <w:lang w:val="en-US" w:eastAsia="en-US" w:bidi="en-US"/>
      </w:rPr>
    </w:lvl>
    <w:lvl w:ilvl="2" w:tplc="3E98BF7E">
      <w:numFmt w:val="bullet"/>
      <w:lvlText w:val="•"/>
      <w:lvlJc w:val="left"/>
      <w:pPr>
        <w:ind w:left="1330" w:hanging="274"/>
      </w:pPr>
      <w:rPr>
        <w:rFonts w:hint="default"/>
        <w:lang w:val="en-US" w:eastAsia="en-US" w:bidi="en-US"/>
      </w:rPr>
    </w:lvl>
    <w:lvl w:ilvl="3" w:tplc="FC86599C">
      <w:numFmt w:val="bullet"/>
      <w:lvlText w:val="•"/>
      <w:lvlJc w:val="left"/>
      <w:pPr>
        <w:ind w:left="1725" w:hanging="274"/>
      </w:pPr>
      <w:rPr>
        <w:rFonts w:hint="default"/>
        <w:lang w:val="en-US" w:eastAsia="en-US" w:bidi="en-US"/>
      </w:rPr>
    </w:lvl>
    <w:lvl w:ilvl="4" w:tplc="143EEF92">
      <w:numFmt w:val="bullet"/>
      <w:lvlText w:val="•"/>
      <w:lvlJc w:val="left"/>
      <w:pPr>
        <w:ind w:left="2120" w:hanging="274"/>
      </w:pPr>
      <w:rPr>
        <w:rFonts w:hint="default"/>
        <w:lang w:val="en-US" w:eastAsia="en-US" w:bidi="en-US"/>
      </w:rPr>
    </w:lvl>
    <w:lvl w:ilvl="5" w:tplc="5C86D30C">
      <w:numFmt w:val="bullet"/>
      <w:lvlText w:val="•"/>
      <w:lvlJc w:val="left"/>
      <w:pPr>
        <w:ind w:left="2515" w:hanging="274"/>
      </w:pPr>
      <w:rPr>
        <w:rFonts w:hint="default"/>
        <w:lang w:val="en-US" w:eastAsia="en-US" w:bidi="en-US"/>
      </w:rPr>
    </w:lvl>
    <w:lvl w:ilvl="6" w:tplc="F0CA006C">
      <w:numFmt w:val="bullet"/>
      <w:lvlText w:val="•"/>
      <w:lvlJc w:val="left"/>
      <w:pPr>
        <w:ind w:left="2910" w:hanging="274"/>
      </w:pPr>
      <w:rPr>
        <w:rFonts w:hint="default"/>
        <w:lang w:val="en-US" w:eastAsia="en-US" w:bidi="en-US"/>
      </w:rPr>
    </w:lvl>
    <w:lvl w:ilvl="7" w:tplc="9E18735C">
      <w:numFmt w:val="bullet"/>
      <w:lvlText w:val="•"/>
      <w:lvlJc w:val="left"/>
      <w:pPr>
        <w:ind w:left="3305" w:hanging="274"/>
      </w:pPr>
      <w:rPr>
        <w:rFonts w:hint="default"/>
        <w:lang w:val="en-US" w:eastAsia="en-US" w:bidi="en-US"/>
      </w:rPr>
    </w:lvl>
    <w:lvl w:ilvl="8" w:tplc="07BCFF64">
      <w:numFmt w:val="bullet"/>
      <w:lvlText w:val="•"/>
      <w:lvlJc w:val="left"/>
      <w:pPr>
        <w:ind w:left="3700" w:hanging="274"/>
      </w:pPr>
      <w:rPr>
        <w:rFonts w:hint="default"/>
        <w:lang w:val="en-US" w:eastAsia="en-US" w:bidi="en-US"/>
      </w:rPr>
    </w:lvl>
  </w:abstractNum>
  <w:abstractNum w:abstractNumId="999">
    <w:nsid w:val="5E274D4F"/>
    <w:multiLevelType w:val="hybridMultilevel"/>
    <w:tmpl w:val="0EFC4CCC"/>
    <w:lvl w:ilvl="0" w:tplc="B9A48124">
      <w:start w:val="2"/>
      <w:numFmt w:val="upperLetter"/>
      <w:lvlText w:val="%1."/>
      <w:lvlJc w:val="left"/>
      <w:pPr>
        <w:ind w:left="1101" w:hanging="281"/>
        <w:jc w:val="right"/>
      </w:pPr>
      <w:rPr>
        <w:rFonts w:ascii="Times New Roman" w:eastAsia="Times New Roman" w:hAnsi="Times New Roman" w:cs="Times New Roman" w:hint="default"/>
        <w:b/>
        <w:bCs/>
        <w:spacing w:val="-3"/>
        <w:w w:val="99"/>
        <w:sz w:val="24"/>
        <w:szCs w:val="24"/>
        <w:lang w:val="en-US" w:eastAsia="en-US" w:bidi="en-US"/>
      </w:rPr>
    </w:lvl>
    <w:lvl w:ilvl="1" w:tplc="E50CC4AE">
      <w:numFmt w:val="bullet"/>
      <w:lvlText w:val="•"/>
      <w:lvlJc w:val="left"/>
      <w:pPr>
        <w:ind w:left="2044" w:hanging="281"/>
      </w:pPr>
      <w:rPr>
        <w:rFonts w:hint="default"/>
        <w:lang w:val="en-US" w:eastAsia="en-US" w:bidi="en-US"/>
      </w:rPr>
    </w:lvl>
    <w:lvl w:ilvl="2" w:tplc="BE9E46EC">
      <w:numFmt w:val="bullet"/>
      <w:lvlText w:val="•"/>
      <w:lvlJc w:val="left"/>
      <w:pPr>
        <w:ind w:left="2988" w:hanging="281"/>
      </w:pPr>
      <w:rPr>
        <w:rFonts w:hint="default"/>
        <w:lang w:val="en-US" w:eastAsia="en-US" w:bidi="en-US"/>
      </w:rPr>
    </w:lvl>
    <w:lvl w:ilvl="3" w:tplc="4822D2D8">
      <w:numFmt w:val="bullet"/>
      <w:lvlText w:val="•"/>
      <w:lvlJc w:val="left"/>
      <w:pPr>
        <w:ind w:left="3932" w:hanging="281"/>
      </w:pPr>
      <w:rPr>
        <w:rFonts w:hint="default"/>
        <w:lang w:val="en-US" w:eastAsia="en-US" w:bidi="en-US"/>
      </w:rPr>
    </w:lvl>
    <w:lvl w:ilvl="4" w:tplc="67025166">
      <w:numFmt w:val="bullet"/>
      <w:lvlText w:val="•"/>
      <w:lvlJc w:val="left"/>
      <w:pPr>
        <w:ind w:left="4876" w:hanging="281"/>
      </w:pPr>
      <w:rPr>
        <w:rFonts w:hint="default"/>
        <w:lang w:val="en-US" w:eastAsia="en-US" w:bidi="en-US"/>
      </w:rPr>
    </w:lvl>
    <w:lvl w:ilvl="5" w:tplc="3FD42E4E">
      <w:numFmt w:val="bullet"/>
      <w:lvlText w:val="•"/>
      <w:lvlJc w:val="left"/>
      <w:pPr>
        <w:ind w:left="5820" w:hanging="281"/>
      </w:pPr>
      <w:rPr>
        <w:rFonts w:hint="default"/>
        <w:lang w:val="en-US" w:eastAsia="en-US" w:bidi="en-US"/>
      </w:rPr>
    </w:lvl>
    <w:lvl w:ilvl="6" w:tplc="CE3A4390">
      <w:numFmt w:val="bullet"/>
      <w:lvlText w:val="•"/>
      <w:lvlJc w:val="left"/>
      <w:pPr>
        <w:ind w:left="6764" w:hanging="281"/>
      </w:pPr>
      <w:rPr>
        <w:rFonts w:hint="default"/>
        <w:lang w:val="en-US" w:eastAsia="en-US" w:bidi="en-US"/>
      </w:rPr>
    </w:lvl>
    <w:lvl w:ilvl="7" w:tplc="606EF1DC">
      <w:numFmt w:val="bullet"/>
      <w:lvlText w:val="•"/>
      <w:lvlJc w:val="left"/>
      <w:pPr>
        <w:ind w:left="7708" w:hanging="281"/>
      </w:pPr>
      <w:rPr>
        <w:rFonts w:hint="default"/>
        <w:lang w:val="en-US" w:eastAsia="en-US" w:bidi="en-US"/>
      </w:rPr>
    </w:lvl>
    <w:lvl w:ilvl="8" w:tplc="2106429C">
      <w:numFmt w:val="bullet"/>
      <w:lvlText w:val="•"/>
      <w:lvlJc w:val="left"/>
      <w:pPr>
        <w:ind w:left="8652" w:hanging="281"/>
      </w:pPr>
      <w:rPr>
        <w:rFonts w:hint="default"/>
        <w:lang w:val="en-US" w:eastAsia="en-US" w:bidi="en-US"/>
      </w:rPr>
    </w:lvl>
  </w:abstractNum>
  <w:abstractNum w:abstractNumId="1000">
    <w:nsid w:val="5E397472"/>
    <w:multiLevelType w:val="hybridMultilevel"/>
    <w:tmpl w:val="03703AF6"/>
    <w:lvl w:ilvl="0" w:tplc="7B7A71E0">
      <w:start w:val="1"/>
      <w:numFmt w:val="lowerRoman"/>
      <w:lvlText w:val="(%1)"/>
      <w:lvlJc w:val="left"/>
      <w:pPr>
        <w:ind w:left="438" w:hanging="340"/>
        <w:jc w:val="left"/>
      </w:pPr>
      <w:rPr>
        <w:rFonts w:ascii="Times New Roman" w:eastAsia="Times New Roman" w:hAnsi="Times New Roman" w:cs="Times New Roman" w:hint="default"/>
        <w:w w:val="99"/>
        <w:sz w:val="20"/>
        <w:szCs w:val="20"/>
        <w:lang w:val="en-US" w:eastAsia="en-US" w:bidi="en-US"/>
      </w:rPr>
    </w:lvl>
    <w:lvl w:ilvl="1" w:tplc="1242EB30">
      <w:numFmt w:val="bullet"/>
      <w:lvlText w:val="•"/>
      <w:lvlJc w:val="left"/>
      <w:pPr>
        <w:ind w:left="691" w:hanging="340"/>
      </w:pPr>
      <w:rPr>
        <w:rFonts w:hint="default"/>
        <w:lang w:val="en-US" w:eastAsia="en-US" w:bidi="en-US"/>
      </w:rPr>
    </w:lvl>
    <w:lvl w:ilvl="2" w:tplc="53DCA586">
      <w:numFmt w:val="bullet"/>
      <w:lvlText w:val="•"/>
      <w:lvlJc w:val="left"/>
      <w:pPr>
        <w:ind w:left="942" w:hanging="340"/>
      </w:pPr>
      <w:rPr>
        <w:rFonts w:hint="default"/>
        <w:lang w:val="en-US" w:eastAsia="en-US" w:bidi="en-US"/>
      </w:rPr>
    </w:lvl>
    <w:lvl w:ilvl="3" w:tplc="8A405DF6">
      <w:numFmt w:val="bullet"/>
      <w:lvlText w:val="•"/>
      <w:lvlJc w:val="left"/>
      <w:pPr>
        <w:ind w:left="1193" w:hanging="340"/>
      </w:pPr>
      <w:rPr>
        <w:rFonts w:hint="default"/>
        <w:lang w:val="en-US" w:eastAsia="en-US" w:bidi="en-US"/>
      </w:rPr>
    </w:lvl>
    <w:lvl w:ilvl="4" w:tplc="310E6E24">
      <w:numFmt w:val="bullet"/>
      <w:lvlText w:val="•"/>
      <w:lvlJc w:val="left"/>
      <w:pPr>
        <w:ind w:left="1444" w:hanging="340"/>
      </w:pPr>
      <w:rPr>
        <w:rFonts w:hint="default"/>
        <w:lang w:val="en-US" w:eastAsia="en-US" w:bidi="en-US"/>
      </w:rPr>
    </w:lvl>
    <w:lvl w:ilvl="5" w:tplc="E12E6772">
      <w:numFmt w:val="bullet"/>
      <w:lvlText w:val="•"/>
      <w:lvlJc w:val="left"/>
      <w:pPr>
        <w:ind w:left="1695" w:hanging="340"/>
      </w:pPr>
      <w:rPr>
        <w:rFonts w:hint="default"/>
        <w:lang w:val="en-US" w:eastAsia="en-US" w:bidi="en-US"/>
      </w:rPr>
    </w:lvl>
    <w:lvl w:ilvl="6" w:tplc="E1D43BAC">
      <w:numFmt w:val="bullet"/>
      <w:lvlText w:val="•"/>
      <w:lvlJc w:val="left"/>
      <w:pPr>
        <w:ind w:left="1946" w:hanging="340"/>
      </w:pPr>
      <w:rPr>
        <w:rFonts w:hint="default"/>
        <w:lang w:val="en-US" w:eastAsia="en-US" w:bidi="en-US"/>
      </w:rPr>
    </w:lvl>
    <w:lvl w:ilvl="7" w:tplc="A40011C6">
      <w:numFmt w:val="bullet"/>
      <w:lvlText w:val="•"/>
      <w:lvlJc w:val="left"/>
      <w:pPr>
        <w:ind w:left="2197" w:hanging="340"/>
      </w:pPr>
      <w:rPr>
        <w:rFonts w:hint="default"/>
        <w:lang w:val="en-US" w:eastAsia="en-US" w:bidi="en-US"/>
      </w:rPr>
    </w:lvl>
    <w:lvl w:ilvl="8" w:tplc="15D01A02">
      <w:numFmt w:val="bullet"/>
      <w:lvlText w:val="•"/>
      <w:lvlJc w:val="left"/>
      <w:pPr>
        <w:ind w:left="2448" w:hanging="340"/>
      </w:pPr>
      <w:rPr>
        <w:rFonts w:hint="default"/>
        <w:lang w:val="en-US" w:eastAsia="en-US" w:bidi="en-US"/>
      </w:rPr>
    </w:lvl>
  </w:abstractNum>
  <w:abstractNum w:abstractNumId="1001">
    <w:nsid w:val="5E3B4672"/>
    <w:multiLevelType w:val="hybridMultilevel"/>
    <w:tmpl w:val="AC70FAC8"/>
    <w:lvl w:ilvl="0" w:tplc="6882ACEE">
      <w:start w:val="1"/>
      <w:numFmt w:val="lowerRoman"/>
      <w:lvlText w:val="(%1)"/>
      <w:lvlJc w:val="left"/>
      <w:pPr>
        <w:ind w:left="440" w:hanging="290"/>
        <w:jc w:val="left"/>
      </w:pPr>
      <w:rPr>
        <w:rFonts w:ascii="Times New Roman" w:eastAsia="Times New Roman" w:hAnsi="Times New Roman" w:cs="Times New Roman" w:hint="default"/>
        <w:w w:val="99"/>
        <w:sz w:val="20"/>
        <w:szCs w:val="20"/>
        <w:lang w:val="en-US" w:eastAsia="en-US" w:bidi="en-US"/>
      </w:rPr>
    </w:lvl>
    <w:lvl w:ilvl="1" w:tplc="94E81652">
      <w:numFmt w:val="bullet"/>
      <w:lvlText w:val="•"/>
      <w:lvlJc w:val="left"/>
      <w:pPr>
        <w:ind w:left="677" w:hanging="290"/>
      </w:pPr>
      <w:rPr>
        <w:rFonts w:hint="default"/>
        <w:lang w:val="en-US" w:eastAsia="en-US" w:bidi="en-US"/>
      </w:rPr>
    </w:lvl>
    <w:lvl w:ilvl="2" w:tplc="9B267C0E">
      <w:numFmt w:val="bullet"/>
      <w:lvlText w:val="•"/>
      <w:lvlJc w:val="left"/>
      <w:pPr>
        <w:ind w:left="915" w:hanging="290"/>
      </w:pPr>
      <w:rPr>
        <w:rFonts w:hint="default"/>
        <w:lang w:val="en-US" w:eastAsia="en-US" w:bidi="en-US"/>
      </w:rPr>
    </w:lvl>
    <w:lvl w:ilvl="3" w:tplc="87AA20B8">
      <w:numFmt w:val="bullet"/>
      <w:lvlText w:val="•"/>
      <w:lvlJc w:val="left"/>
      <w:pPr>
        <w:ind w:left="1152" w:hanging="290"/>
      </w:pPr>
      <w:rPr>
        <w:rFonts w:hint="default"/>
        <w:lang w:val="en-US" w:eastAsia="en-US" w:bidi="en-US"/>
      </w:rPr>
    </w:lvl>
    <w:lvl w:ilvl="4" w:tplc="84309302">
      <w:numFmt w:val="bullet"/>
      <w:lvlText w:val="•"/>
      <w:lvlJc w:val="left"/>
      <w:pPr>
        <w:ind w:left="1390" w:hanging="290"/>
      </w:pPr>
      <w:rPr>
        <w:rFonts w:hint="default"/>
        <w:lang w:val="en-US" w:eastAsia="en-US" w:bidi="en-US"/>
      </w:rPr>
    </w:lvl>
    <w:lvl w:ilvl="5" w:tplc="1F1852DC">
      <w:numFmt w:val="bullet"/>
      <w:lvlText w:val="•"/>
      <w:lvlJc w:val="left"/>
      <w:pPr>
        <w:ind w:left="1627" w:hanging="290"/>
      </w:pPr>
      <w:rPr>
        <w:rFonts w:hint="default"/>
        <w:lang w:val="en-US" w:eastAsia="en-US" w:bidi="en-US"/>
      </w:rPr>
    </w:lvl>
    <w:lvl w:ilvl="6" w:tplc="4008E8D4">
      <w:numFmt w:val="bullet"/>
      <w:lvlText w:val="•"/>
      <w:lvlJc w:val="left"/>
      <w:pPr>
        <w:ind w:left="1865" w:hanging="290"/>
      </w:pPr>
      <w:rPr>
        <w:rFonts w:hint="default"/>
        <w:lang w:val="en-US" w:eastAsia="en-US" w:bidi="en-US"/>
      </w:rPr>
    </w:lvl>
    <w:lvl w:ilvl="7" w:tplc="93EC2BE2">
      <w:numFmt w:val="bullet"/>
      <w:lvlText w:val="•"/>
      <w:lvlJc w:val="left"/>
      <w:pPr>
        <w:ind w:left="2102" w:hanging="290"/>
      </w:pPr>
      <w:rPr>
        <w:rFonts w:hint="default"/>
        <w:lang w:val="en-US" w:eastAsia="en-US" w:bidi="en-US"/>
      </w:rPr>
    </w:lvl>
    <w:lvl w:ilvl="8" w:tplc="E640DB24">
      <w:numFmt w:val="bullet"/>
      <w:lvlText w:val="•"/>
      <w:lvlJc w:val="left"/>
      <w:pPr>
        <w:ind w:left="2340" w:hanging="290"/>
      </w:pPr>
      <w:rPr>
        <w:rFonts w:hint="default"/>
        <w:lang w:val="en-US" w:eastAsia="en-US" w:bidi="en-US"/>
      </w:rPr>
    </w:lvl>
  </w:abstractNum>
  <w:abstractNum w:abstractNumId="1002">
    <w:nsid w:val="5E3E28A0"/>
    <w:multiLevelType w:val="hybridMultilevel"/>
    <w:tmpl w:val="62A23BBC"/>
    <w:lvl w:ilvl="0" w:tplc="2BD01AFA">
      <w:start w:val="1"/>
      <w:numFmt w:val="lowerRoman"/>
      <w:lvlText w:val="(%1)"/>
      <w:lvlJc w:val="left"/>
      <w:pPr>
        <w:ind w:left="354" w:hanging="290"/>
        <w:jc w:val="left"/>
      </w:pPr>
      <w:rPr>
        <w:rFonts w:ascii="Times New Roman" w:eastAsia="Times New Roman" w:hAnsi="Times New Roman" w:cs="Times New Roman" w:hint="default"/>
        <w:w w:val="99"/>
        <w:sz w:val="20"/>
        <w:szCs w:val="20"/>
        <w:lang w:val="en-US" w:eastAsia="en-US" w:bidi="en-US"/>
      </w:rPr>
    </w:lvl>
    <w:lvl w:ilvl="1" w:tplc="419A419A">
      <w:numFmt w:val="bullet"/>
      <w:lvlText w:val="•"/>
      <w:lvlJc w:val="left"/>
      <w:pPr>
        <w:ind w:left="619" w:hanging="290"/>
      </w:pPr>
      <w:rPr>
        <w:rFonts w:hint="default"/>
        <w:lang w:val="en-US" w:eastAsia="en-US" w:bidi="en-US"/>
      </w:rPr>
    </w:lvl>
    <w:lvl w:ilvl="2" w:tplc="345652AE">
      <w:numFmt w:val="bullet"/>
      <w:lvlText w:val="•"/>
      <w:lvlJc w:val="left"/>
      <w:pPr>
        <w:ind w:left="878" w:hanging="290"/>
      </w:pPr>
      <w:rPr>
        <w:rFonts w:hint="default"/>
        <w:lang w:val="en-US" w:eastAsia="en-US" w:bidi="en-US"/>
      </w:rPr>
    </w:lvl>
    <w:lvl w:ilvl="3" w:tplc="76C4D93C">
      <w:numFmt w:val="bullet"/>
      <w:lvlText w:val="•"/>
      <w:lvlJc w:val="left"/>
      <w:pPr>
        <w:ind w:left="1137" w:hanging="290"/>
      </w:pPr>
      <w:rPr>
        <w:rFonts w:hint="default"/>
        <w:lang w:val="en-US" w:eastAsia="en-US" w:bidi="en-US"/>
      </w:rPr>
    </w:lvl>
    <w:lvl w:ilvl="4" w:tplc="577EDBD4">
      <w:numFmt w:val="bullet"/>
      <w:lvlText w:val="•"/>
      <w:lvlJc w:val="left"/>
      <w:pPr>
        <w:ind w:left="1396" w:hanging="290"/>
      </w:pPr>
      <w:rPr>
        <w:rFonts w:hint="default"/>
        <w:lang w:val="en-US" w:eastAsia="en-US" w:bidi="en-US"/>
      </w:rPr>
    </w:lvl>
    <w:lvl w:ilvl="5" w:tplc="014E7E10">
      <w:numFmt w:val="bullet"/>
      <w:lvlText w:val="•"/>
      <w:lvlJc w:val="left"/>
      <w:pPr>
        <w:ind w:left="1655" w:hanging="290"/>
      </w:pPr>
      <w:rPr>
        <w:rFonts w:hint="default"/>
        <w:lang w:val="en-US" w:eastAsia="en-US" w:bidi="en-US"/>
      </w:rPr>
    </w:lvl>
    <w:lvl w:ilvl="6" w:tplc="92A2B8AA">
      <w:numFmt w:val="bullet"/>
      <w:lvlText w:val="•"/>
      <w:lvlJc w:val="left"/>
      <w:pPr>
        <w:ind w:left="1914" w:hanging="290"/>
      </w:pPr>
      <w:rPr>
        <w:rFonts w:hint="default"/>
        <w:lang w:val="en-US" w:eastAsia="en-US" w:bidi="en-US"/>
      </w:rPr>
    </w:lvl>
    <w:lvl w:ilvl="7" w:tplc="C9A42E90">
      <w:numFmt w:val="bullet"/>
      <w:lvlText w:val="•"/>
      <w:lvlJc w:val="left"/>
      <w:pPr>
        <w:ind w:left="2173" w:hanging="290"/>
      </w:pPr>
      <w:rPr>
        <w:rFonts w:hint="default"/>
        <w:lang w:val="en-US" w:eastAsia="en-US" w:bidi="en-US"/>
      </w:rPr>
    </w:lvl>
    <w:lvl w:ilvl="8" w:tplc="995E43E6">
      <w:numFmt w:val="bullet"/>
      <w:lvlText w:val="•"/>
      <w:lvlJc w:val="left"/>
      <w:pPr>
        <w:ind w:left="2432" w:hanging="290"/>
      </w:pPr>
      <w:rPr>
        <w:rFonts w:hint="default"/>
        <w:lang w:val="en-US" w:eastAsia="en-US" w:bidi="en-US"/>
      </w:rPr>
    </w:lvl>
  </w:abstractNum>
  <w:abstractNum w:abstractNumId="1003">
    <w:nsid w:val="5E536DA8"/>
    <w:multiLevelType w:val="hybridMultilevel"/>
    <w:tmpl w:val="2D7AEFFC"/>
    <w:lvl w:ilvl="0" w:tplc="42B45D7E">
      <w:start w:val="1"/>
      <w:numFmt w:val="lowerLetter"/>
      <w:lvlText w:val="(%1)"/>
      <w:lvlJc w:val="left"/>
      <w:pPr>
        <w:ind w:left="634" w:hanging="274"/>
        <w:jc w:val="left"/>
      </w:pPr>
      <w:rPr>
        <w:rFonts w:ascii="Times New Roman" w:eastAsia="Times New Roman" w:hAnsi="Times New Roman" w:cs="Times New Roman" w:hint="default"/>
        <w:w w:val="99"/>
        <w:sz w:val="20"/>
        <w:szCs w:val="20"/>
        <w:lang w:val="en-US" w:eastAsia="en-US" w:bidi="en-US"/>
      </w:rPr>
    </w:lvl>
    <w:lvl w:ilvl="1" w:tplc="1E7617E2">
      <w:numFmt w:val="bullet"/>
      <w:lvlText w:val="•"/>
      <w:lvlJc w:val="left"/>
      <w:pPr>
        <w:ind w:left="1020" w:hanging="274"/>
      </w:pPr>
      <w:rPr>
        <w:rFonts w:hint="default"/>
        <w:lang w:val="en-US" w:eastAsia="en-US" w:bidi="en-US"/>
      </w:rPr>
    </w:lvl>
    <w:lvl w:ilvl="2" w:tplc="9486631E">
      <w:numFmt w:val="bullet"/>
      <w:lvlText w:val="•"/>
      <w:lvlJc w:val="left"/>
      <w:pPr>
        <w:ind w:left="1400" w:hanging="274"/>
      </w:pPr>
      <w:rPr>
        <w:rFonts w:hint="default"/>
        <w:lang w:val="en-US" w:eastAsia="en-US" w:bidi="en-US"/>
      </w:rPr>
    </w:lvl>
    <w:lvl w:ilvl="3" w:tplc="F98E527C">
      <w:numFmt w:val="bullet"/>
      <w:lvlText w:val="•"/>
      <w:lvlJc w:val="left"/>
      <w:pPr>
        <w:ind w:left="1780" w:hanging="274"/>
      </w:pPr>
      <w:rPr>
        <w:rFonts w:hint="default"/>
        <w:lang w:val="en-US" w:eastAsia="en-US" w:bidi="en-US"/>
      </w:rPr>
    </w:lvl>
    <w:lvl w:ilvl="4" w:tplc="C544748C">
      <w:numFmt w:val="bullet"/>
      <w:lvlText w:val="•"/>
      <w:lvlJc w:val="left"/>
      <w:pPr>
        <w:ind w:left="2160" w:hanging="274"/>
      </w:pPr>
      <w:rPr>
        <w:rFonts w:hint="default"/>
        <w:lang w:val="en-US" w:eastAsia="en-US" w:bidi="en-US"/>
      </w:rPr>
    </w:lvl>
    <w:lvl w:ilvl="5" w:tplc="AD4CC1FC">
      <w:numFmt w:val="bullet"/>
      <w:lvlText w:val="•"/>
      <w:lvlJc w:val="left"/>
      <w:pPr>
        <w:ind w:left="2540" w:hanging="274"/>
      </w:pPr>
      <w:rPr>
        <w:rFonts w:hint="default"/>
        <w:lang w:val="en-US" w:eastAsia="en-US" w:bidi="en-US"/>
      </w:rPr>
    </w:lvl>
    <w:lvl w:ilvl="6" w:tplc="89C031F0">
      <w:numFmt w:val="bullet"/>
      <w:lvlText w:val="•"/>
      <w:lvlJc w:val="left"/>
      <w:pPr>
        <w:ind w:left="2920" w:hanging="274"/>
      </w:pPr>
      <w:rPr>
        <w:rFonts w:hint="default"/>
        <w:lang w:val="en-US" w:eastAsia="en-US" w:bidi="en-US"/>
      </w:rPr>
    </w:lvl>
    <w:lvl w:ilvl="7" w:tplc="0BEEF73E">
      <w:numFmt w:val="bullet"/>
      <w:lvlText w:val="•"/>
      <w:lvlJc w:val="left"/>
      <w:pPr>
        <w:ind w:left="3300" w:hanging="274"/>
      </w:pPr>
      <w:rPr>
        <w:rFonts w:hint="default"/>
        <w:lang w:val="en-US" w:eastAsia="en-US" w:bidi="en-US"/>
      </w:rPr>
    </w:lvl>
    <w:lvl w:ilvl="8" w:tplc="C4604D12">
      <w:numFmt w:val="bullet"/>
      <w:lvlText w:val="•"/>
      <w:lvlJc w:val="left"/>
      <w:pPr>
        <w:ind w:left="3680" w:hanging="274"/>
      </w:pPr>
      <w:rPr>
        <w:rFonts w:hint="default"/>
        <w:lang w:val="en-US" w:eastAsia="en-US" w:bidi="en-US"/>
      </w:rPr>
    </w:lvl>
  </w:abstractNum>
  <w:abstractNum w:abstractNumId="1004">
    <w:nsid w:val="5E5A6B45"/>
    <w:multiLevelType w:val="hybridMultilevel"/>
    <w:tmpl w:val="13760A98"/>
    <w:lvl w:ilvl="0" w:tplc="C41AAC22">
      <w:start w:val="1"/>
      <w:numFmt w:val="lowerLetter"/>
      <w:lvlText w:val="(%1)"/>
      <w:lvlJc w:val="left"/>
      <w:pPr>
        <w:ind w:left="653" w:hanging="273"/>
        <w:jc w:val="left"/>
      </w:pPr>
      <w:rPr>
        <w:rFonts w:ascii="Times New Roman" w:eastAsia="Times New Roman" w:hAnsi="Times New Roman" w:cs="Times New Roman" w:hint="default"/>
        <w:w w:val="99"/>
        <w:sz w:val="20"/>
        <w:szCs w:val="20"/>
        <w:lang w:val="en-US" w:eastAsia="en-US" w:bidi="en-US"/>
      </w:rPr>
    </w:lvl>
    <w:lvl w:ilvl="1" w:tplc="2424DB44">
      <w:numFmt w:val="bullet"/>
      <w:lvlText w:val="•"/>
      <w:lvlJc w:val="left"/>
      <w:pPr>
        <w:ind w:left="1036" w:hanging="273"/>
      </w:pPr>
      <w:rPr>
        <w:rFonts w:hint="default"/>
        <w:lang w:val="en-US" w:eastAsia="en-US" w:bidi="en-US"/>
      </w:rPr>
    </w:lvl>
    <w:lvl w:ilvl="2" w:tplc="6E3C58DC">
      <w:numFmt w:val="bullet"/>
      <w:lvlText w:val="•"/>
      <w:lvlJc w:val="left"/>
      <w:pPr>
        <w:ind w:left="1413" w:hanging="273"/>
      </w:pPr>
      <w:rPr>
        <w:rFonts w:hint="default"/>
        <w:lang w:val="en-US" w:eastAsia="en-US" w:bidi="en-US"/>
      </w:rPr>
    </w:lvl>
    <w:lvl w:ilvl="3" w:tplc="49A24376">
      <w:numFmt w:val="bullet"/>
      <w:lvlText w:val="•"/>
      <w:lvlJc w:val="left"/>
      <w:pPr>
        <w:ind w:left="1789" w:hanging="273"/>
      </w:pPr>
      <w:rPr>
        <w:rFonts w:hint="default"/>
        <w:lang w:val="en-US" w:eastAsia="en-US" w:bidi="en-US"/>
      </w:rPr>
    </w:lvl>
    <w:lvl w:ilvl="4" w:tplc="6FF20478">
      <w:numFmt w:val="bullet"/>
      <w:lvlText w:val="•"/>
      <w:lvlJc w:val="left"/>
      <w:pPr>
        <w:ind w:left="2166" w:hanging="273"/>
      </w:pPr>
      <w:rPr>
        <w:rFonts w:hint="default"/>
        <w:lang w:val="en-US" w:eastAsia="en-US" w:bidi="en-US"/>
      </w:rPr>
    </w:lvl>
    <w:lvl w:ilvl="5" w:tplc="DAE41D20">
      <w:numFmt w:val="bullet"/>
      <w:lvlText w:val="•"/>
      <w:lvlJc w:val="left"/>
      <w:pPr>
        <w:ind w:left="2543" w:hanging="273"/>
      </w:pPr>
      <w:rPr>
        <w:rFonts w:hint="default"/>
        <w:lang w:val="en-US" w:eastAsia="en-US" w:bidi="en-US"/>
      </w:rPr>
    </w:lvl>
    <w:lvl w:ilvl="6" w:tplc="A3CEAC64">
      <w:numFmt w:val="bullet"/>
      <w:lvlText w:val="•"/>
      <w:lvlJc w:val="left"/>
      <w:pPr>
        <w:ind w:left="2919" w:hanging="273"/>
      </w:pPr>
      <w:rPr>
        <w:rFonts w:hint="default"/>
        <w:lang w:val="en-US" w:eastAsia="en-US" w:bidi="en-US"/>
      </w:rPr>
    </w:lvl>
    <w:lvl w:ilvl="7" w:tplc="215AFD9C">
      <w:numFmt w:val="bullet"/>
      <w:lvlText w:val="•"/>
      <w:lvlJc w:val="left"/>
      <w:pPr>
        <w:ind w:left="3296" w:hanging="273"/>
      </w:pPr>
      <w:rPr>
        <w:rFonts w:hint="default"/>
        <w:lang w:val="en-US" w:eastAsia="en-US" w:bidi="en-US"/>
      </w:rPr>
    </w:lvl>
    <w:lvl w:ilvl="8" w:tplc="03D2F3B8">
      <w:numFmt w:val="bullet"/>
      <w:lvlText w:val="•"/>
      <w:lvlJc w:val="left"/>
      <w:pPr>
        <w:ind w:left="3672" w:hanging="273"/>
      </w:pPr>
      <w:rPr>
        <w:rFonts w:hint="default"/>
        <w:lang w:val="en-US" w:eastAsia="en-US" w:bidi="en-US"/>
      </w:rPr>
    </w:lvl>
  </w:abstractNum>
  <w:abstractNum w:abstractNumId="1005">
    <w:nsid w:val="5E7045E0"/>
    <w:multiLevelType w:val="hybridMultilevel"/>
    <w:tmpl w:val="F0C0798A"/>
    <w:lvl w:ilvl="0" w:tplc="38BCED96">
      <w:start w:val="1"/>
      <w:numFmt w:val="lowerLetter"/>
      <w:lvlText w:val="(%1)"/>
      <w:lvlJc w:val="left"/>
      <w:pPr>
        <w:ind w:left="450" w:hanging="274"/>
        <w:jc w:val="left"/>
      </w:pPr>
      <w:rPr>
        <w:rFonts w:ascii="Times New Roman" w:eastAsia="Times New Roman" w:hAnsi="Times New Roman" w:cs="Times New Roman" w:hint="default"/>
        <w:w w:val="99"/>
        <w:sz w:val="20"/>
        <w:szCs w:val="20"/>
        <w:lang w:val="en-US" w:eastAsia="en-US" w:bidi="en-US"/>
      </w:rPr>
    </w:lvl>
    <w:lvl w:ilvl="1" w:tplc="5AEEF23A">
      <w:numFmt w:val="bullet"/>
      <w:lvlText w:val="•"/>
      <w:lvlJc w:val="left"/>
      <w:pPr>
        <w:ind w:left="872" w:hanging="274"/>
      </w:pPr>
      <w:rPr>
        <w:rFonts w:hint="default"/>
        <w:lang w:val="en-US" w:eastAsia="en-US" w:bidi="en-US"/>
      </w:rPr>
    </w:lvl>
    <w:lvl w:ilvl="2" w:tplc="45CCF9F0">
      <w:numFmt w:val="bullet"/>
      <w:lvlText w:val="•"/>
      <w:lvlJc w:val="left"/>
      <w:pPr>
        <w:ind w:left="1285" w:hanging="274"/>
      </w:pPr>
      <w:rPr>
        <w:rFonts w:hint="default"/>
        <w:lang w:val="en-US" w:eastAsia="en-US" w:bidi="en-US"/>
      </w:rPr>
    </w:lvl>
    <w:lvl w:ilvl="3" w:tplc="F62CA190">
      <w:numFmt w:val="bullet"/>
      <w:lvlText w:val="•"/>
      <w:lvlJc w:val="left"/>
      <w:pPr>
        <w:ind w:left="1698" w:hanging="274"/>
      </w:pPr>
      <w:rPr>
        <w:rFonts w:hint="default"/>
        <w:lang w:val="en-US" w:eastAsia="en-US" w:bidi="en-US"/>
      </w:rPr>
    </w:lvl>
    <w:lvl w:ilvl="4" w:tplc="C0ECCDAA">
      <w:numFmt w:val="bullet"/>
      <w:lvlText w:val="•"/>
      <w:lvlJc w:val="left"/>
      <w:pPr>
        <w:ind w:left="2110" w:hanging="274"/>
      </w:pPr>
      <w:rPr>
        <w:rFonts w:hint="default"/>
        <w:lang w:val="en-US" w:eastAsia="en-US" w:bidi="en-US"/>
      </w:rPr>
    </w:lvl>
    <w:lvl w:ilvl="5" w:tplc="996689EE">
      <w:numFmt w:val="bullet"/>
      <w:lvlText w:val="•"/>
      <w:lvlJc w:val="left"/>
      <w:pPr>
        <w:ind w:left="2523" w:hanging="274"/>
      </w:pPr>
      <w:rPr>
        <w:rFonts w:hint="default"/>
        <w:lang w:val="en-US" w:eastAsia="en-US" w:bidi="en-US"/>
      </w:rPr>
    </w:lvl>
    <w:lvl w:ilvl="6" w:tplc="DF2AE90E">
      <w:numFmt w:val="bullet"/>
      <w:lvlText w:val="•"/>
      <w:lvlJc w:val="left"/>
      <w:pPr>
        <w:ind w:left="2936" w:hanging="274"/>
      </w:pPr>
      <w:rPr>
        <w:rFonts w:hint="default"/>
        <w:lang w:val="en-US" w:eastAsia="en-US" w:bidi="en-US"/>
      </w:rPr>
    </w:lvl>
    <w:lvl w:ilvl="7" w:tplc="475CF1EE">
      <w:numFmt w:val="bullet"/>
      <w:lvlText w:val="•"/>
      <w:lvlJc w:val="left"/>
      <w:pPr>
        <w:ind w:left="3348" w:hanging="274"/>
      </w:pPr>
      <w:rPr>
        <w:rFonts w:hint="default"/>
        <w:lang w:val="en-US" w:eastAsia="en-US" w:bidi="en-US"/>
      </w:rPr>
    </w:lvl>
    <w:lvl w:ilvl="8" w:tplc="F6269BD0">
      <w:numFmt w:val="bullet"/>
      <w:lvlText w:val="•"/>
      <w:lvlJc w:val="left"/>
      <w:pPr>
        <w:ind w:left="3761" w:hanging="274"/>
      </w:pPr>
      <w:rPr>
        <w:rFonts w:hint="default"/>
        <w:lang w:val="en-US" w:eastAsia="en-US" w:bidi="en-US"/>
      </w:rPr>
    </w:lvl>
  </w:abstractNum>
  <w:abstractNum w:abstractNumId="1006">
    <w:nsid w:val="5E70496F"/>
    <w:multiLevelType w:val="hybridMultilevel"/>
    <w:tmpl w:val="FA2C3136"/>
    <w:lvl w:ilvl="0" w:tplc="2EF02224">
      <w:start w:val="2"/>
      <w:numFmt w:val="lowerRoman"/>
      <w:lvlText w:val="(%1)"/>
      <w:lvlJc w:val="left"/>
      <w:pPr>
        <w:ind w:left="414" w:hanging="346"/>
        <w:jc w:val="left"/>
      </w:pPr>
      <w:rPr>
        <w:rFonts w:ascii="Times New Roman" w:eastAsia="Times New Roman" w:hAnsi="Times New Roman" w:cs="Times New Roman" w:hint="default"/>
        <w:w w:val="99"/>
        <w:sz w:val="20"/>
        <w:szCs w:val="20"/>
        <w:lang w:val="en-US" w:eastAsia="en-US" w:bidi="en-US"/>
      </w:rPr>
    </w:lvl>
    <w:lvl w:ilvl="1" w:tplc="2124DAA8">
      <w:numFmt w:val="bullet"/>
      <w:lvlText w:val="•"/>
      <w:lvlJc w:val="left"/>
      <w:pPr>
        <w:ind w:left="539" w:hanging="346"/>
      </w:pPr>
      <w:rPr>
        <w:rFonts w:hint="default"/>
        <w:lang w:val="en-US" w:eastAsia="en-US" w:bidi="en-US"/>
      </w:rPr>
    </w:lvl>
    <w:lvl w:ilvl="2" w:tplc="DD6037C8">
      <w:numFmt w:val="bullet"/>
      <w:lvlText w:val="•"/>
      <w:lvlJc w:val="left"/>
      <w:pPr>
        <w:ind w:left="658" w:hanging="346"/>
      </w:pPr>
      <w:rPr>
        <w:rFonts w:hint="default"/>
        <w:lang w:val="en-US" w:eastAsia="en-US" w:bidi="en-US"/>
      </w:rPr>
    </w:lvl>
    <w:lvl w:ilvl="3" w:tplc="824C34BE">
      <w:numFmt w:val="bullet"/>
      <w:lvlText w:val="•"/>
      <w:lvlJc w:val="left"/>
      <w:pPr>
        <w:ind w:left="777" w:hanging="346"/>
      </w:pPr>
      <w:rPr>
        <w:rFonts w:hint="default"/>
        <w:lang w:val="en-US" w:eastAsia="en-US" w:bidi="en-US"/>
      </w:rPr>
    </w:lvl>
    <w:lvl w:ilvl="4" w:tplc="B792F656">
      <w:numFmt w:val="bullet"/>
      <w:lvlText w:val="•"/>
      <w:lvlJc w:val="left"/>
      <w:pPr>
        <w:ind w:left="896" w:hanging="346"/>
      </w:pPr>
      <w:rPr>
        <w:rFonts w:hint="default"/>
        <w:lang w:val="en-US" w:eastAsia="en-US" w:bidi="en-US"/>
      </w:rPr>
    </w:lvl>
    <w:lvl w:ilvl="5" w:tplc="CB04D8A0">
      <w:numFmt w:val="bullet"/>
      <w:lvlText w:val="•"/>
      <w:lvlJc w:val="left"/>
      <w:pPr>
        <w:ind w:left="1015" w:hanging="346"/>
      </w:pPr>
      <w:rPr>
        <w:rFonts w:hint="default"/>
        <w:lang w:val="en-US" w:eastAsia="en-US" w:bidi="en-US"/>
      </w:rPr>
    </w:lvl>
    <w:lvl w:ilvl="6" w:tplc="315055E2">
      <w:numFmt w:val="bullet"/>
      <w:lvlText w:val="•"/>
      <w:lvlJc w:val="left"/>
      <w:pPr>
        <w:ind w:left="1134" w:hanging="346"/>
      </w:pPr>
      <w:rPr>
        <w:rFonts w:hint="default"/>
        <w:lang w:val="en-US" w:eastAsia="en-US" w:bidi="en-US"/>
      </w:rPr>
    </w:lvl>
    <w:lvl w:ilvl="7" w:tplc="436E4140">
      <w:numFmt w:val="bullet"/>
      <w:lvlText w:val="•"/>
      <w:lvlJc w:val="left"/>
      <w:pPr>
        <w:ind w:left="1253" w:hanging="346"/>
      </w:pPr>
      <w:rPr>
        <w:rFonts w:hint="default"/>
        <w:lang w:val="en-US" w:eastAsia="en-US" w:bidi="en-US"/>
      </w:rPr>
    </w:lvl>
    <w:lvl w:ilvl="8" w:tplc="BD68F264">
      <w:numFmt w:val="bullet"/>
      <w:lvlText w:val="•"/>
      <w:lvlJc w:val="left"/>
      <w:pPr>
        <w:ind w:left="1372" w:hanging="346"/>
      </w:pPr>
      <w:rPr>
        <w:rFonts w:hint="default"/>
        <w:lang w:val="en-US" w:eastAsia="en-US" w:bidi="en-US"/>
      </w:rPr>
    </w:lvl>
  </w:abstractNum>
  <w:abstractNum w:abstractNumId="1007">
    <w:nsid w:val="5E802F82"/>
    <w:multiLevelType w:val="hybridMultilevel"/>
    <w:tmpl w:val="B4CC9A06"/>
    <w:lvl w:ilvl="0" w:tplc="64B2632A">
      <w:start w:val="1"/>
      <w:numFmt w:val="lowerRoman"/>
      <w:lvlText w:val="(%1)"/>
      <w:lvlJc w:val="left"/>
      <w:pPr>
        <w:ind w:left="484" w:hanging="340"/>
        <w:jc w:val="left"/>
      </w:pPr>
      <w:rPr>
        <w:rFonts w:ascii="Times New Roman" w:eastAsia="Times New Roman" w:hAnsi="Times New Roman" w:cs="Times New Roman" w:hint="default"/>
        <w:w w:val="99"/>
        <w:sz w:val="20"/>
        <w:szCs w:val="20"/>
        <w:lang w:val="en-US" w:eastAsia="en-US" w:bidi="en-US"/>
      </w:rPr>
    </w:lvl>
    <w:lvl w:ilvl="1" w:tplc="9F169E1A">
      <w:numFmt w:val="bullet"/>
      <w:lvlText w:val="•"/>
      <w:lvlJc w:val="left"/>
      <w:pPr>
        <w:ind w:left="598" w:hanging="340"/>
      </w:pPr>
      <w:rPr>
        <w:rFonts w:hint="default"/>
        <w:lang w:val="en-US" w:eastAsia="en-US" w:bidi="en-US"/>
      </w:rPr>
    </w:lvl>
    <w:lvl w:ilvl="2" w:tplc="B94C22A4">
      <w:numFmt w:val="bullet"/>
      <w:lvlText w:val="•"/>
      <w:lvlJc w:val="left"/>
      <w:pPr>
        <w:ind w:left="717" w:hanging="340"/>
      </w:pPr>
      <w:rPr>
        <w:rFonts w:hint="default"/>
        <w:lang w:val="en-US" w:eastAsia="en-US" w:bidi="en-US"/>
      </w:rPr>
    </w:lvl>
    <w:lvl w:ilvl="3" w:tplc="5554F0FC">
      <w:numFmt w:val="bullet"/>
      <w:lvlText w:val="•"/>
      <w:lvlJc w:val="left"/>
      <w:pPr>
        <w:ind w:left="836" w:hanging="340"/>
      </w:pPr>
      <w:rPr>
        <w:rFonts w:hint="default"/>
        <w:lang w:val="en-US" w:eastAsia="en-US" w:bidi="en-US"/>
      </w:rPr>
    </w:lvl>
    <w:lvl w:ilvl="4" w:tplc="B1988776">
      <w:numFmt w:val="bullet"/>
      <w:lvlText w:val="•"/>
      <w:lvlJc w:val="left"/>
      <w:pPr>
        <w:ind w:left="954" w:hanging="340"/>
      </w:pPr>
      <w:rPr>
        <w:rFonts w:hint="default"/>
        <w:lang w:val="en-US" w:eastAsia="en-US" w:bidi="en-US"/>
      </w:rPr>
    </w:lvl>
    <w:lvl w:ilvl="5" w:tplc="551ECB8C">
      <w:numFmt w:val="bullet"/>
      <w:lvlText w:val="•"/>
      <w:lvlJc w:val="left"/>
      <w:pPr>
        <w:ind w:left="1073" w:hanging="340"/>
      </w:pPr>
      <w:rPr>
        <w:rFonts w:hint="default"/>
        <w:lang w:val="en-US" w:eastAsia="en-US" w:bidi="en-US"/>
      </w:rPr>
    </w:lvl>
    <w:lvl w:ilvl="6" w:tplc="688C2CFE">
      <w:numFmt w:val="bullet"/>
      <w:lvlText w:val="•"/>
      <w:lvlJc w:val="left"/>
      <w:pPr>
        <w:ind w:left="1192" w:hanging="340"/>
      </w:pPr>
      <w:rPr>
        <w:rFonts w:hint="default"/>
        <w:lang w:val="en-US" w:eastAsia="en-US" w:bidi="en-US"/>
      </w:rPr>
    </w:lvl>
    <w:lvl w:ilvl="7" w:tplc="95322B42">
      <w:numFmt w:val="bullet"/>
      <w:lvlText w:val="•"/>
      <w:lvlJc w:val="left"/>
      <w:pPr>
        <w:ind w:left="1310" w:hanging="340"/>
      </w:pPr>
      <w:rPr>
        <w:rFonts w:hint="default"/>
        <w:lang w:val="en-US" w:eastAsia="en-US" w:bidi="en-US"/>
      </w:rPr>
    </w:lvl>
    <w:lvl w:ilvl="8" w:tplc="E182B520">
      <w:numFmt w:val="bullet"/>
      <w:lvlText w:val="•"/>
      <w:lvlJc w:val="left"/>
      <w:pPr>
        <w:ind w:left="1429" w:hanging="340"/>
      </w:pPr>
      <w:rPr>
        <w:rFonts w:hint="default"/>
        <w:lang w:val="en-US" w:eastAsia="en-US" w:bidi="en-US"/>
      </w:rPr>
    </w:lvl>
  </w:abstractNum>
  <w:abstractNum w:abstractNumId="1008">
    <w:nsid w:val="5E8149D7"/>
    <w:multiLevelType w:val="hybridMultilevel"/>
    <w:tmpl w:val="07387252"/>
    <w:lvl w:ilvl="0" w:tplc="130E6782">
      <w:start w:val="1"/>
      <w:numFmt w:val="lowerLetter"/>
      <w:lvlText w:val="(%1)"/>
      <w:lvlJc w:val="left"/>
      <w:pPr>
        <w:ind w:left="457" w:hanging="325"/>
        <w:jc w:val="left"/>
      </w:pPr>
      <w:rPr>
        <w:rFonts w:ascii="Times New Roman" w:eastAsia="Times New Roman" w:hAnsi="Times New Roman" w:cs="Times New Roman" w:hint="default"/>
        <w:w w:val="99"/>
        <w:sz w:val="20"/>
        <w:szCs w:val="20"/>
        <w:lang w:val="en-US" w:eastAsia="en-US" w:bidi="en-US"/>
      </w:rPr>
    </w:lvl>
    <w:lvl w:ilvl="1" w:tplc="4B0C82EE">
      <w:numFmt w:val="bullet"/>
      <w:lvlText w:val="•"/>
      <w:lvlJc w:val="left"/>
      <w:pPr>
        <w:ind w:left="872" w:hanging="325"/>
      </w:pPr>
      <w:rPr>
        <w:rFonts w:hint="default"/>
        <w:lang w:val="en-US" w:eastAsia="en-US" w:bidi="en-US"/>
      </w:rPr>
    </w:lvl>
    <w:lvl w:ilvl="2" w:tplc="58F054C4">
      <w:numFmt w:val="bullet"/>
      <w:lvlText w:val="•"/>
      <w:lvlJc w:val="left"/>
      <w:pPr>
        <w:ind w:left="1285" w:hanging="325"/>
      </w:pPr>
      <w:rPr>
        <w:rFonts w:hint="default"/>
        <w:lang w:val="en-US" w:eastAsia="en-US" w:bidi="en-US"/>
      </w:rPr>
    </w:lvl>
    <w:lvl w:ilvl="3" w:tplc="6BA2A004">
      <w:numFmt w:val="bullet"/>
      <w:lvlText w:val="•"/>
      <w:lvlJc w:val="left"/>
      <w:pPr>
        <w:ind w:left="1698" w:hanging="325"/>
      </w:pPr>
      <w:rPr>
        <w:rFonts w:hint="default"/>
        <w:lang w:val="en-US" w:eastAsia="en-US" w:bidi="en-US"/>
      </w:rPr>
    </w:lvl>
    <w:lvl w:ilvl="4" w:tplc="492A2ADC">
      <w:numFmt w:val="bullet"/>
      <w:lvlText w:val="•"/>
      <w:lvlJc w:val="left"/>
      <w:pPr>
        <w:ind w:left="2110" w:hanging="325"/>
      </w:pPr>
      <w:rPr>
        <w:rFonts w:hint="default"/>
        <w:lang w:val="en-US" w:eastAsia="en-US" w:bidi="en-US"/>
      </w:rPr>
    </w:lvl>
    <w:lvl w:ilvl="5" w:tplc="BCC4572A">
      <w:numFmt w:val="bullet"/>
      <w:lvlText w:val="•"/>
      <w:lvlJc w:val="left"/>
      <w:pPr>
        <w:ind w:left="2523" w:hanging="325"/>
      </w:pPr>
      <w:rPr>
        <w:rFonts w:hint="default"/>
        <w:lang w:val="en-US" w:eastAsia="en-US" w:bidi="en-US"/>
      </w:rPr>
    </w:lvl>
    <w:lvl w:ilvl="6" w:tplc="4D0ACD9A">
      <w:numFmt w:val="bullet"/>
      <w:lvlText w:val="•"/>
      <w:lvlJc w:val="left"/>
      <w:pPr>
        <w:ind w:left="2936" w:hanging="325"/>
      </w:pPr>
      <w:rPr>
        <w:rFonts w:hint="default"/>
        <w:lang w:val="en-US" w:eastAsia="en-US" w:bidi="en-US"/>
      </w:rPr>
    </w:lvl>
    <w:lvl w:ilvl="7" w:tplc="18B64990">
      <w:numFmt w:val="bullet"/>
      <w:lvlText w:val="•"/>
      <w:lvlJc w:val="left"/>
      <w:pPr>
        <w:ind w:left="3348" w:hanging="325"/>
      </w:pPr>
      <w:rPr>
        <w:rFonts w:hint="default"/>
        <w:lang w:val="en-US" w:eastAsia="en-US" w:bidi="en-US"/>
      </w:rPr>
    </w:lvl>
    <w:lvl w:ilvl="8" w:tplc="ACEE9CFE">
      <w:numFmt w:val="bullet"/>
      <w:lvlText w:val="•"/>
      <w:lvlJc w:val="left"/>
      <w:pPr>
        <w:ind w:left="3761" w:hanging="325"/>
      </w:pPr>
      <w:rPr>
        <w:rFonts w:hint="default"/>
        <w:lang w:val="en-US" w:eastAsia="en-US" w:bidi="en-US"/>
      </w:rPr>
    </w:lvl>
  </w:abstractNum>
  <w:abstractNum w:abstractNumId="1009">
    <w:nsid w:val="5EA53BD6"/>
    <w:multiLevelType w:val="hybridMultilevel"/>
    <w:tmpl w:val="A542447E"/>
    <w:lvl w:ilvl="0" w:tplc="1C5AF8B6">
      <w:start w:val="1"/>
      <w:numFmt w:val="lowerLetter"/>
      <w:lvlText w:val="(%1)"/>
      <w:lvlJc w:val="left"/>
      <w:pPr>
        <w:ind w:left="621" w:hanging="325"/>
        <w:jc w:val="left"/>
      </w:pPr>
      <w:rPr>
        <w:rFonts w:ascii="Times New Roman" w:eastAsia="Times New Roman" w:hAnsi="Times New Roman" w:cs="Times New Roman" w:hint="default"/>
        <w:w w:val="99"/>
        <w:sz w:val="20"/>
        <w:szCs w:val="20"/>
        <w:lang w:val="en-US" w:eastAsia="en-US" w:bidi="en-US"/>
      </w:rPr>
    </w:lvl>
    <w:lvl w:ilvl="1" w:tplc="0B4A6D30">
      <w:numFmt w:val="bullet"/>
      <w:lvlText w:val="•"/>
      <w:lvlJc w:val="left"/>
      <w:pPr>
        <w:ind w:left="1002" w:hanging="325"/>
      </w:pPr>
      <w:rPr>
        <w:rFonts w:hint="default"/>
        <w:lang w:val="en-US" w:eastAsia="en-US" w:bidi="en-US"/>
      </w:rPr>
    </w:lvl>
    <w:lvl w:ilvl="2" w:tplc="37E4B332">
      <w:numFmt w:val="bullet"/>
      <w:lvlText w:val="•"/>
      <w:lvlJc w:val="left"/>
      <w:pPr>
        <w:ind w:left="1385" w:hanging="325"/>
      </w:pPr>
      <w:rPr>
        <w:rFonts w:hint="default"/>
        <w:lang w:val="en-US" w:eastAsia="en-US" w:bidi="en-US"/>
      </w:rPr>
    </w:lvl>
    <w:lvl w:ilvl="3" w:tplc="FC4EFB24">
      <w:numFmt w:val="bullet"/>
      <w:lvlText w:val="•"/>
      <w:lvlJc w:val="left"/>
      <w:pPr>
        <w:ind w:left="1768" w:hanging="325"/>
      </w:pPr>
      <w:rPr>
        <w:rFonts w:hint="default"/>
        <w:lang w:val="en-US" w:eastAsia="en-US" w:bidi="en-US"/>
      </w:rPr>
    </w:lvl>
    <w:lvl w:ilvl="4" w:tplc="2A322ED0">
      <w:numFmt w:val="bullet"/>
      <w:lvlText w:val="•"/>
      <w:lvlJc w:val="left"/>
      <w:pPr>
        <w:ind w:left="2150" w:hanging="325"/>
      </w:pPr>
      <w:rPr>
        <w:rFonts w:hint="default"/>
        <w:lang w:val="en-US" w:eastAsia="en-US" w:bidi="en-US"/>
      </w:rPr>
    </w:lvl>
    <w:lvl w:ilvl="5" w:tplc="6CB6ED92">
      <w:numFmt w:val="bullet"/>
      <w:lvlText w:val="•"/>
      <w:lvlJc w:val="left"/>
      <w:pPr>
        <w:ind w:left="2533" w:hanging="325"/>
      </w:pPr>
      <w:rPr>
        <w:rFonts w:hint="default"/>
        <w:lang w:val="en-US" w:eastAsia="en-US" w:bidi="en-US"/>
      </w:rPr>
    </w:lvl>
    <w:lvl w:ilvl="6" w:tplc="AB14C960">
      <w:numFmt w:val="bullet"/>
      <w:lvlText w:val="•"/>
      <w:lvlJc w:val="left"/>
      <w:pPr>
        <w:ind w:left="2916" w:hanging="325"/>
      </w:pPr>
      <w:rPr>
        <w:rFonts w:hint="default"/>
        <w:lang w:val="en-US" w:eastAsia="en-US" w:bidi="en-US"/>
      </w:rPr>
    </w:lvl>
    <w:lvl w:ilvl="7" w:tplc="DEB8B5DE">
      <w:numFmt w:val="bullet"/>
      <w:lvlText w:val="•"/>
      <w:lvlJc w:val="left"/>
      <w:pPr>
        <w:ind w:left="3298" w:hanging="325"/>
      </w:pPr>
      <w:rPr>
        <w:rFonts w:hint="default"/>
        <w:lang w:val="en-US" w:eastAsia="en-US" w:bidi="en-US"/>
      </w:rPr>
    </w:lvl>
    <w:lvl w:ilvl="8" w:tplc="A0F20D2E">
      <w:numFmt w:val="bullet"/>
      <w:lvlText w:val="•"/>
      <w:lvlJc w:val="left"/>
      <w:pPr>
        <w:ind w:left="3681" w:hanging="325"/>
      </w:pPr>
      <w:rPr>
        <w:rFonts w:hint="default"/>
        <w:lang w:val="en-US" w:eastAsia="en-US" w:bidi="en-US"/>
      </w:rPr>
    </w:lvl>
  </w:abstractNum>
  <w:abstractNum w:abstractNumId="1010">
    <w:nsid w:val="5EB935B3"/>
    <w:multiLevelType w:val="hybridMultilevel"/>
    <w:tmpl w:val="C85AA7C0"/>
    <w:lvl w:ilvl="0" w:tplc="0AC44F30">
      <w:start w:val="1"/>
      <w:numFmt w:val="lowerLetter"/>
      <w:lvlText w:val="(%1)"/>
      <w:lvlJc w:val="left"/>
      <w:pPr>
        <w:ind w:left="443" w:hanging="273"/>
        <w:jc w:val="left"/>
      </w:pPr>
      <w:rPr>
        <w:rFonts w:ascii="Times New Roman" w:eastAsia="Times New Roman" w:hAnsi="Times New Roman" w:cs="Times New Roman" w:hint="default"/>
        <w:w w:val="99"/>
        <w:sz w:val="20"/>
        <w:szCs w:val="20"/>
        <w:lang w:val="en-US" w:eastAsia="en-US" w:bidi="en-US"/>
      </w:rPr>
    </w:lvl>
    <w:lvl w:ilvl="1" w:tplc="6324FAA6">
      <w:numFmt w:val="bullet"/>
      <w:lvlText w:val="•"/>
      <w:lvlJc w:val="left"/>
      <w:pPr>
        <w:ind w:left="686" w:hanging="273"/>
      </w:pPr>
      <w:rPr>
        <w:rFonts w:hint="default"/>
        <w:lang w:val="en-US" w:eastAsia="en-US" w:bidi="en-US"/>
      </w:rPr>
    </w:lvl>
    <w:lvl w:ilvl="2" w:tplc="7F042970">
      <w:numFmt w:val="bullet"/>
      <w:lvlText w:val="•"/>
      <w:lvlJc w:val="left"/>
      <w:pPr>
        <w:ind w:left="932" w:hanging="273"/>
      </w:pPr>
      <w:rPr>
        <w:rFonts w:hint="default"/>
        <w:lang w:val="en-US" w:eastAsia="en-US" w:bidi="en-US"/>
      </w:rPr>
    </w:lvl>
    <w:lvl w:ilvl="3" w:tplc="1E90BDBA">
      <w:numFmt w:val="bullet"/>
      <w:lvlText w:val="•"/>
      <w:lvlJc w:val="left"/>
      <w:pPr>
        <w:ind w:left="1179" w:hanging="273"/>
      </w:pPr>
      <w:rPr>
        <w:rFonts w:hint="default"/>
        <w:lang w:val="en-US" w:eastAsia="en-US" w:bidi="en-US"/>
      </w:rPr>
    </w:lvl>
    <w:lvl w:ilvl="4" w:tplc="20863C86">
      <w:numFmt w:val="bullet"/>
      <w:lvlText w:val="•"/>
      <w:lvlJc w:val="left"/>
      <w:pPr>
        <w:ind w:left="1425" w:hanging="273"/>
      </w:pPr>
      <w:rPr>
        <w:rFonts w:hint="default"/>
        <w:lang w:val="en-US" w:eastAsia="en-US" w:bidi="en-US"/>
      </w:rPr>
    </w:lvl>
    <w:lvl w:ilvl="5" w:tplc="67EA0E12">
      <w:numFmt w:val="bullet"/>
      <w:lvlText w:val="•"/>
      <w:lvlJc w:val="left"/>
      <w:pPr>
        <w:ind w:left="1672" w:hanging="273"/>
      </w:pPr>
      <w:rPr>
        <w:rFonts w:hint="default"/>
        <w:lang w:val="en-US" w:eastAsia="en-US" w:bidi="en-US"/>
      </w:rPr>
    </w:lvl>
    <w:lvl w:ilvl="6" w:tplc="0E94B844">
      <w:numFmt w:val="bullet"/>
      <w:lvlText w:val="•"/>
      <w:lvlJc w:val="left"/>
      <w:pPr>
        <w:ind w:left="1918" w:hanging="273"/>
      </w:pPr>
      <w:rPr>
        <w:rFonts w:hint="default"/>
        <w:lang w:val="en-US" w:eastAsia="en-US" w:bidi="en-US"/>
      </w:rPr>
    </w:lvl>
    <w:lvl w:ilvl="7" w:tplc="8FA2D160">
      <w:numFmt w:val="bullet"/>
      <w:lvlText w:val="•"/>
      <w:lvlJc w:val="left"/>
      <w:pPr>
        <w:ind w:left="2164" w:hanging="273"/>
      </w:pPr>
      <w:rPr>
        <w:rFonts w:hint="default"/>
        <w:lang w:val="en-US" w:eastAsia="en-US" w:bidi="en-US"/>
      </w:rPr>
    </w:lvl>
    <w:lvl w:ilvl="8" w:tplc="CAEA27B8">
      <w:numFmt w:val="bullet"/>
      <w:lvlText w:val="•"/>
      <w:lvlJc w:val="left"/>
      <w:pPr>
        <w:ind w:left="2411" w:hanging="273"/>
      </w:pPr>
      <w:rPr>
        <w:rFonts w:hint="default"/>
        <w:lang w:val="en-US" w:eastAsia="en-US" w:bidi="en-US"/>
      </w:rPr>
    </w:lvl>
  </w:abstractNum>
  <w:abstractNum w:abstractNumId="1011">
    <w:nsid w:val="5ED84D3F"/>
    <w:multiLevelType w:val="hybridMultilevel"/>
    <w:tmpl w:val="7634092A"/>
    <w:lvl w:ilvl="0" w:tplc="1414A4D8">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835A85C4">
      <w:numFmt w:val="bullet"/>
      <w:lvlText w:val="•"/>
      <w:lvlJc w:val="left"/>
      <w:pPr>
        <w:ind w:left="966" w:hanging="274"/>
      </w:pPr>
      <w:rPr>
        <w:rFonts w:hint="default"/>
        <w:lang w:val="en-US" w:eastAsia="en-US" w:bidi="en-US"/>
      </w:rPr>
    </w:lvl>
    <w:lvl w:ilvl="2" w:tplc="1BDE8692">
      <w:numFmt w:val="bullet"/>
      <w:lvlText w:val="•"/>
      <w:lvlJc w:val="left"/>
      <w:pPr>
        <w:ind w:left="1353" w:hanging="274"/>
      </w:pPr>
      <w:rPr>
        <w:rFonts w:hint="default"/>
        <w:lang w:val="en-US" w:eastAsia="en-US" w:bidi="en-US"/>
      </w:rPr>
    </w:lvl>
    <w:lvl w:ilvl="3" w:tplc="1748960E">
      <w:numFmt w:val="bullet"/>
      <w:lvlText w:val="•"/>
      <w:lvlJc w:val="left"/>
      <w:pPr>
        <w:ind w:left="1740" w:hanging="274"/>
      </w:pPr>
      <w:rPr>
        <w:rFonts w:hint="default"/>
        <w:lang w:val="en-US" w:eastAsia="en-US" w:bidi="en-US"/>
      </w:rPr>
    </w:lvl>
    <w:lvl w:ilvl="4" w:tplc="275C46CE">
      <w:numFmt w:val="bullet"/>
      <w:lvlText w:val="•"/>
      <w:lvlJc w:val="left"/>
      <w:pPr>
        <w:ind w:left="2126" w:hanging="274"/>
      </w:pPr>
      <w:rPr>
        <w:rFonts w:hint="default"/>
        <w:lang w:val="en-US" w:eastAsia="en-US" w:bidi="en-US"/>
      </w:rPr>
    </w:lvl>
    <w:lvl w:ilvl="5" w:tplc="991434C0">
      <w:numFmt w:val="bullet"/>
      <w:lvlText w:val="•"/>
      <w:lvlJc w:val="left"/>
      <w:pPr>
        <w:ind w:left="2513" w:hanging="274"/>
      </w:pPr>
      <w:rPr>
        <w:rFonts w:hint="default"/>
        <w:lang w:val="en-US" w:eastAsia="en-US" w:bidi="en-US"/>
      </w:rPr>
    </w:lvl>
    <w:lvl w:ilvl="6" w:tplc="F2F2D1B8">
      <w:numFmt w:val="bullet"/>
      <w:lvlText w:val="•"/>
      <w:lvlJc w:val="left"/>
      <w:pPr>
        <w:ind w:left="2900" w:hanging="274"/>
      </w:pPr>
      <w:rPr>
        <w:rFonts w:hint="default"/>
        <w:lang w:val="en-US" w:eastAsia="en-US" w:bidi="en-US"/>
      </w:rPr>
    </w:lvl>
    <w:lvl w:ilvl="7" w:tplc="077434BC">
      <w:numFmt w:val="bullet"/>
      <w:lvlText w:val="•"/>
      <w:lvlJc w:val="left"/>
      <w:pPr>
        <w:ind w:left="3286" w:hanging="274"/>
      </w:pPr>
      <w:rPr>
        <w:rFonts w:hint="default"/>
        <w:lang w:val="en-US" w:eastAsia="en-US" w:bidi="en-US"/>
      </w:rPr>
    </w:lvl>
    <w:lvl w:ilvl="8" w:tplc="8C38CFB6">
      <w:numFmt w:val="bullet"/>
      <w:lvlText w:val="•"/>
      <w:lvlJc w:val="left"/>
      <w:pPr>
        <w:ind w:left="3673" w:hanging="274"/>
      </w:pPr>
      <w:rPr>
        <w:rFonts w:hint="default"/>
        <w:lang w:val="en-US" w:eastAsia="en-US" w:bidi="en-US"/>
      </w:rPr>
    </w:lvl>
  </w:abstractNum>
  <w:abstractNum w:abstractNumId="1012">
    <w:nsid w:val="5EE55159"/>
    <w:multiLevelType w:val="hybridMultilevel"/>
    <w:tmpl w:val="EEB4F4E4"/>
    <w:lvl w:ilvl="0" w:tplc="95E4C032">
      <w:start w:val="1"/>
      <w:numFmt w:val="lowerRoman"/>
      <w:lvlText w:val="(%1)"/>
      <w:lvlJc w:val="left"/>
      <w:pPr>
        <w:ind w:left="375" w:hanging="291"/>
        <w:jc w:val="left"/>
      </w:pPr>
      <w:rPr>
        <w:rFonts w:ascii="Times New Roman" w:eastAsia="Times New Roman" w:hAnsi="Times New Roman" w:cs="Times New Roman" w:hint="default"/>
        <w:w w:val="99"/>
        <w:sz w:val="20"/>
        <w:szCs w:val="20"/>
        <w:lang w:val="en-US" w:eastAsia="en-US" w:bidi="en-US"/>
      </w:rPr>
    </w:lvl>
    <w:lvl w:ilvl="1" w:tplc="F07C6574">
      <w:numFmt w:val="bullet"/>
      <w:lvlText w:val="•"/>
      <w:lvlJc w:val="left"/>
      <w:pPr>
        <w:ind w:left="628" w:hanging="291"/>
      </w:pPr>
      <w:rPr>
        <w:rFonts w:hint="default"/>
        <w:lang w:val="en-US" w:eastAsia="en-US" w:bidi="en-US"/>
      </w:rPr>
    </w:lvl>
    <w:lvl w:ilvl="2" w:tplc="AABC8842">
      <w:numFmt w:val="bullet"/>
      <w:lvlText w:val="•"/>
      <w:lvlJc w:val="left"/>
      <w:pPr>
        <w:ind w:left="876" w:hanging="291"/>
      </w:pPr>
      <w:rPr>
        <w:rFonts w:hint="default"/>
        <w:lang w:val="en-US" w:eastAsia="en-US" w:bidi="en-US"/>
      </w:rPr>
    </w:lvl>
    <w:lvl w:ilvl="3" w:tplc="B58A1140">
      <w:numFmt w:val="bullet"/>
      <w:lvlText w:val="•"/>
      <w:lvlJc w:val="left"/>
      <w:pPr>
        <w:ind w:left="1124" w:hanging="291"/>
      </w:pPr>
      <w:rPr>
        <w:rFonts w:hint="default"/>
        <w:lang w:val="en-US" w:eastAsia="en-US" w:bidi="en-US"/>
      </w:rPr>
    </w:lvl>
    <w:lvl w:ilvl="4" w:tplc="37DC7532">
      <w:numFmt w:val="bullet"/>
      <w:lvlText w:val="•"/>
      <w:lvlJc w:val="left"/>
      <w:pPr>
        <w:ind w:left="1373" w:hanging="291"/>
      </w:pPr>
      <w:rPr>
        <w:rFonts w:hint="default"/>
        <w:lang w:val="en-US" w:eastAsia="en-US" w:bidi="en-US"/>
      </w:rPr>
    </w:lvl>
    <w:lvl w:ilvl="5" w:tplc="66380324">
      <w:numFmt w:val="bullet"/>
      <w:lvlText w:val="•"/>
      <w:lvlJc w:val="left"/>
      <w:pPr>
        <w:ind w:left="1621" w:hanging="291"/>
      </w:pPr>
      <w:rPr>
        <w:rFonts w:hint="default"/>
        <w:lang w:val="en-US" w:eastAsia="en-US" w:bidi="en-US"/>
      </w:rPr>
    </w:lvl>
    <w:lvl w:ilvl="6" w:tplc="EAA2D644">
      <w:numFmt w:val="bullet"/>
      <w:lvlText w:val="•"/>
      <w:lvlJc w:val="left"/>
      <w:pPr>
        <w:ind w:left="1869" w:hanging="291"/>
      </w:pPr>
      <w:rPr>
        <w:rFonts w:hint="default"/>
        <w:lang w:val="en-US" w:eastAsia="en-US" w:bidi="en-US"/>
      </w:rPr>
    </w:lvl>
    <w:lvl w:ilvl="7" w:tplc="A00C5ED2">
      <w:numFmt w:val="bullet"/>
      <w:lvlText w:val="•"/>
      <w:lvlJc w:val="left"/>
      <w:pPr>
        <w:ind w:left="2118" w:hanging="291"/>
      </w:pPr>
      <w:rPr>
        <w:rFonts w:hint="default"/>
        <w:lang w:val="en-US" w:eastAsia="en-US" w:bidi="en-US"/>
      </w:rPr>
    </w:lvl>
    <w:lvl w:ilvl="8" w:tplc="2EDAC092">
      <w:numFmt w:val="bullet"/>
      <w:lvlText w:val="•"/>
      <w:lvlJc w:val="left"/>
      <w:pPr>
        <w:ind w:left="2366" w:hanging="291"/>
      </w:pPr>
      <w:rPr>
        <w:rFonts w:hint="default"/>
        <w:lang w:val="en-US" w:eastAsia="en-US" w:bidi="en-US"/>
      </w:rPr>
    </w:lvl>
  </w:abstractNum>
  <w:abstractNum w:abstractNumId="1013">
    <w:nsid w:val="5EF647EB"/>
    <w:multiLevelType w:val="hybridMultilevel"/>
    <w:tmpl w:val="7B920DAE"/>
    <w:lvl w:ilvl="0" w:tplc="293C2FC6">
      <w:start w:val="1"/>
      <w:numFmt w:val="lowerRoman"/>
      <w:lvlText w:val="%1."/>
      <w:lvlJc w:val="left"/>
      <w:pPr>
        <w:ind w:left="455" w:hanging="156"/>
        <w:jc w:val="left"/>
      </w:pPr>
      <w:rPr>
        <w:rFonts w:ascii="Times New Roman" w:eastAsia="Times New Roman" w:hAnsi="Times New Roman" w:cs="Times New Roman" w:hint="default"/>
        <w:w w:val="99"/>
        <w:sz w:val="20"/>
        <w:szCs w:val="20"/>
        <w:lang w:val="en-US" w:eastAsia="en-US" w:bidi="en-US"/>
      </w:rPr>
    </w:lvl>
    <w:lvl w:ilvl="1" w:tplc="0D2A68D2">
      <w:numFmt w:val="bullet"/>
      <w:lvlText w:val="•"/>
      <w:lvlJc w:val="left"/>
      <w:pPr>
        <w:ind w:left="709" w:hanging="156"/>
      </w:pPr>
      <w:rPr>
        <w:rFonts w:hint="default"/>
        <w:lang w:val="en-US" w:eastAsia="en-US" w:bidi="en-US"/>
      </w:rPr>
    </w:lvl>
    <w:lvl w:ilvl="2" w:tplc="B710968C">
      <w:numFmt w:val="bullet"/>
      <w:lvlText w:val="•"/>
      <w:lvlJc w:val="left"/>
      <w:pPr>
        <w:ind w:left="959" w:hanging="156"/>
      </w:pPr>
      <w:rPr>
        <w:rFonts w:hint="default"/>
        <w:lang w:val="en-US" w:eastAsia="en-US" w:bidi="en-US"/>
      </w:rPr>
    </w:lvl>
    <w:lvl w:ilvl="3" w:tplc="27F8DC24">
      <w:numFmt w:val="bullet"/>
      <w:lvlText w:val="•"/>
      <w:lvlJc w:val="left"/>
      <w:pPr>
        <w:ind w:left="1209" w:hanging="156"/>
      </w:pPr>
      <w:rPr>
        <w:rFonts w:hint="default"/>
        <w:lang w:val="en-US" w:eastAsia="en-US" w:bidi="en-US"/>
      </w:rPr>
    </w:lvl>
    <w:lvl w:ilvl="4" w:tplc="E530E23A">
      <w:numFmt w:val="bullet"/>
      <w:lvlText w:val="•"/>
      <w:lvlJc w:val="left"/>
      <w:pPr>
        <w:ind w:left="1459" w:hanging="156"/>
      </w:pPr>
      <w:rPr>
        <w:rFonts w:hint="default"/>
        <w:lang w:val="en-US" w:eastAsia="en-US" w:bidi="en-US"/>
      </w:rPr>
    </w:lvl>
    <w:lvl w:ilvl="5" w:tplc="5BA08B36">
      <w:numFmt w:val="bullet"/>
      <w:lvlText w:val="•"/>
      <w:lvlJc w:val="left"/>
      <w:pPr>
        <w:ind w:left="1709" w:hanging="156"/>
      </w:pPr>
      <w:rPr>
        <w:rFonts w:hint="default"/>
        <w:lang w:val="en-US" w:eastAsia="en-US" w:bidi="en-US"/>
      </w:rPr>
    </w:lvl>
    <w:lvl w:ilvl="6" w:tplc="0C66E6A6">
      <w:numFmt w:val="bullet"/>
      <w:lvlText w:val="•"/>
      <w:lvlJc w:val="left"/>
      <w:pPr>
        <w:ind w:left="1959" w:hanging="156"/>
      </w:pPr>
      <w:rPr>
        <w:rFonts w:hint="default"/>
        <w:lang w:val="en-US" w:eastAsia="en-US" w:bidi="en-US"/>
      </w:rPr>
    </w:lvl>
    <w:lvl w:ilvl="7" w:tplc="0F26A958">
      <w:numFmt w:val="bullet"/>
      <w:lvlText w:val="•"/>
      <w:lvlJc w:val="left"/>
      <w:pPr>
        <w:ind w:left="2209" w:hanging="156"/>
      </w:pPr>
      <w:rPr>
        <w:rFonts w:hint="default"/>
        <w:lang w:val="en-US" w:eastAsia="en-US" w:bidi="en-US"/>
      </w:rPr>
    </w:lvl>
    <w:lvl w:ilvl="8" w:tplc="13E6B998">
      <w:numFmt w:val="bullet"/>
      <w:lvlText w:val="•"/>
      <w:lvlJc w:val="left"/>
      <w:pPr>
        <w:ind w:left="2459" w:hanging="156"/>
      </w:pPr>
      <w:rPr>
        <w:rFonts w:hint="default"/>
        <w:lang w:val="en-US" w:eastAsia="en-US" w:bidi="en-US"/>
      </w:rPr>
    </w:lvl>
  </w:abstractNum>
  <w:abstractNum w:abstractNumId="1014">
    <w:nsid w:val="5EFB042A"/>
    <w:multiLevelType w:val="hybridMultilevel"/>
    <w:tmpl w:val="DCA89F7E"/>
    <w:lvl w:ilvl="0" w:tplc="4A6C9546">
      <w:start w:val="1"/>
      <w:numFmt w:val="lowerLetter"/>
      <w:lvlText w:val="(%1)"/>
      <w:lvlJc w:val="left"/>
      <w:pPr>
        <w:ind w:left="619" w:hanging="324"/>
        <w:jc w:val="left"/>
      </w:pPr>
      <w:rPr>
        <w:rFonts w:ascii="Times New Roman" w:eastAsia="Times New Roman" w:hAnsi="Times New Roman" w:cs="Times New Roman" w:hint="default"/>
        <w:w w:val="99"/>
        <w:sz w:val="20"/>
        <w:szCs w:val="20"/>
        <w:lang w:val="en-US" w:eastAsia="en-US" w:bidi="en-US"/>
      </w:rPr>
    </w:lvl>
    <w:lvl w:ilvl="1" w:tplc="28CC8E92">
      <w:numFmt w:val="bullet"/>
      <w:lvlText w:val="•"/>
      <w:lvlJc w:val="left"/>
      <w:pPr>
        <w:ind w:left="1000" w:hanging="324"/>
      </w:pPr>
      <w:rPr>
        <w:rFonts w:hint="default"/>
        <w:lang w:val="en-US" w:eastAsia="en-US" w:bidi="en-US"/>
      </w:rPr>
    </w:lvl>
    <w:lvl w:ilvl="2" w:tplc="1696E5EA">
      <w:numFmt w:val="bullet"/>
      <w:lvlText w:val="•"/>
      <w:lvlJc w:val="left"/>
      <w:pPr>
        <w:ind w:left="1381" w:hanging="324"/>
      </w:pPr>
      <w:rPr>
        <w:rFonts w:hint="default"/>
        <w:lang w:val="en-US" w:eastAsia="en-US" w:bidi="en-US"/>
      </w:rPr>
    </w:lvl>
    <w:lvl w:ilvl="3" w:tplc="CD3AB0BC">
      <w:numFmt w:val="bullet"/>
      <w:lvlText w:val="•"/>
      <w:lvlJc w:val="left"/>
      <w:pPr>
        <w:ind w:left="1761" w:hanging="324"/>
      </w:pPr>
      <w:rPr>
        <w:rFonts w:hint="default"/>
        <w:lang w:val="en-US" w:eastAsia="en-US" w:bidi="en-US"/>
      </w:rPr>
    </w:lvl>
    <w:lvl w:ilvl="4" w:tplc="B8901D3A">
      <w:numFmt w:val="bullet"/>
      <w:lvlText w:val="•"/>
      <w:lvlJc w:val="left"/>
      <w:pPr>
        <w:ind w:left="2142" w:hanging="324"/>
      </w:pPr>
      <w:rPr>
        <w:rFonts w:hint="default"/>
        <w:lang w:val="en-US" w:eastAsia="en-US" w:bidi="en-US"/>
      </w:rPr>
    </w:lvl>
    <w:lvl w:ilvl="5" w:tplc="8DA8D9BE">
      <w:numFmt w:val="bullet"/>
      <w:lvlText w:val="•"/>
      <w:lvlJc w:val="left"/>
      <w:pPr>
        <w:ind w:left="2523" w:hanging="324"/>
      </w:pPr>
      <w:rPr>
        <w:rFonts w:hint="default"/>
        <w:lang w:val="en-US" w:eastAsia="en-US" w:bidi="en-US"/>
      </w:rPr>
    </w:lvl>
    <w:lvl w:ilvl="6" w:tplc="F3047040">
      <w:numFmt w:val="bullet"/>
      <w:lvlText w:val="•"/>
      <w:lvlJc w:val="left"/>
      <w:pPr>
        <w:ind w:left="2903" w:hanging="324"/>
      </w:pPr>
      <w:rPr>
        <w:rFonts w:hint="default"/>
        <w:lang w:val="en-US" w:eastAsia="en-US" w:bidi="en-US"/>
      </w:rPr>
    </w:lvl>
    <w:lvl w:ilvl="7" w:tplc="B27A8986">
      <w:numFmt w:val="bullet"/>
      <w:lvlText w:val="•"/>
      <w:lvlJc w:val="left"/>
      <w:pPr>
        <w:ind w:left="3284" w:hanging="324"/>
      </w:pPr>
      <w:rPr>
        <w:rFonts w:hint="default"/>
        <w:lang w:val="en-US" w:eastAsia="en-US" w:bidi="en-US"/>
      </w:rPr>
    </w:lvl>
    <w:lvl w:ilvl="8" w:tplc="68CAAA42">
      <w:numFmt w:val="bullet"/>
      <w:lvlText w:val="•"/>
      <w:lvlJc w:val="left"/>
      <w:pPr>
        <w:ind w:left="3664" w:hanging="324"/>
      </w:pPr>
      <w:rPr>
        <w:rFonts w:hint="default"/>
        <w:lang w:val="en-US" w:eastAsia="en-US" w:bidi="en-US"/>
      </w:rPr>
    </w:lvl>
  </w:abstractNum>
  <w:abstractNum w:abstractNumId="1015">
    <w:nsid w:val="5F0A3AE8"/>
    <w:multiLevelType w:val="hybridMultilevel"/>
    <w:tmpl w:val="1E8A0178"/>
    <w:lvl w:ilvl="0" w:tplc="95C4063C">
      <w:start w:val="1"/>
      <w:numFmt w:val="lowerRoman"/>
      <w:lvlText w:val="(%1)"/>
      <w:lvlJc w:val="left"/>
      <w:pPr>
        <w:ind w:left="367" w:hanging="334"/>
        <w:jc w:val="left"/>
      </w:pPr>
      <w:rPr>
        <w:rFonts w:ascii="Times New Roman" w:eastAsia="Times New Roman" w:hAnsi="Times New Roman" w:cs="Times New Roman" w:hint="default"/>
        <w:spacing w:val="-1"/>
        <w:w w:val="99"/>
        <w:sz w:val="19"/>
        <w:szCs w:val="19"/>
        <w:lang w:val="en-US" w:eastAsia="en-US" w:bidi="en-US"/>
      </w:rPr>
    </w:lvl>
    <w:lvl w:ilvl="1" w:tplc="7812B0A4">
      <w:numFmt w:val="bullet"/>
      <w:lvlText w:val="•"/>
      <w:lvlJc w:val="left"/>
      <w:pPr>
        <w:ind w:left="611" w:hanging="334"/>
      </w:pPr>
      <w:rPr>
        <w:rFonts w:hint="default"/>
        <w:lang w:val="en-US" w:eastAsia="en-US" w:bidi="en-US"/>
      </w:rPr>
    </w:lvl>
    <w:lvl w:ilvl="2" w:tplc="1C228B8A">
      <w:numFmt w:val="bullet"/>
      <w:lvlText w:val="•"/>
      <w:lvlJc w:val="left"/>
      <w:pPr>
        <w:ind w:left="862" w:hanging="334"/>
      </w:pPr>
      <w:rPr>
        <w:rFonts w:hint="default"/>
        <w:lang w:val="en-US" w:eastAsia="en-US" w:bidi="en-US"/>
      </w:rPr>
    </w:lvl>
    <w:lvl w:ilvl="3" w:tplc="9BA8E91E">
      <w:numFmt w:val="bullet"/>
      <w:lvlText w:val="•"/>
      <w:lvlJc w:val="left"/>
      <w:pPr>
        <w:ind w:left="1113" w:hanging="334"/>
      </w:pPr>
      <w:rPr>
        <w:rFonts w:hint="default"/>
        <w:lang w:val="en-US" w:eastAsia="en-US" w:bidi="en-US"/>
      </w:rPr>
    </w:lvl>
    <w:lvl w:ilvl="4" w:tplc="CC20867A">
      <w:numFmt w:val="bullet"/>
      <w:lvlText w:val="•"/>
      <w:lvlJc w:val="left"/>
      <w:pPr>
        <w:ind w:left="1364" w:hanging="334"/>
      </w:pPr>
      <w:rPr>
        <w:rFonts w:hint="default"/>
        <w:lang w:val="en-US" w:eastAsia="en-US" w:bidi="en-US"/>
      </w:rPr>
    </w:lvl>
    <w:lvl w:ilvl="5" w:tplc="72C6B648">
      <w:numFmt w:val="bullet"/>
      <w:lvlText w:val="•"/>
      <w:lvlJc w:val="left"/>
      <w:pPr>
        <w:ind w:left="1615" w:hanging="334"/>
      </w:pPr>
      <w:rPr>
        <w:rFonts w:hint="default"/>
        <w:lang w:val="en-US" w:eastAsia="en-US" w:bidi="en-US"/>
      </w:rPr>
    </w:lvl>
    <w:lvl w:ilvl="6" w:tplc="588C76D8">
      <w:numFmt w:val="bullet"/>
      <w:lvlText w:val="•"/>
      <w:lvlJc w:val="left"/>
      <w:pPr>
        <w:ind w:left="1866" w:hanging="334"/>
      </w:pPr>
      <w:rPr>
        <w:rFonts w:hint="default"/>
        <w:lang w:val="en-US" w:eastAsia="en-US" w:bidi="en-US"/>
      </w:rPr>
    </w:lvl>
    <w:lvl w:ilvl="7" w:tplc="C5C82300">
      <w:numFmt w:val="bullet"/>
      <w:lvlText w:val="•"/>
      <w:lvlJc w:val="left"/>
      <w:pPr>
        <w:ind w:left="2117" w:hanging="334"/>
      </w:pPr>
      <w:rPr>
        <w:rFonts w:hint="default"/>
        <w:lang w:val="en-US" w:eastAsia="en-US" w:bidi="en-US"/>
      </w:rPr>
    </w:lvl>
    <w:lvl w:ilvl="8" w:tplc="0E08964A">
      <w:numFmt w:val="bullet"/>
      <w:lvlText w:val="•"/>
      <w:lvlJc w:val="left"/>
      <w:pPr>
        <w:ind w:left="2368" w:hanging="334"/>
      </w:pPr>
      <w:rPr>
        <w:rFonts w:hint="default"/>
        <w:lang w:val="en-US" w:eastAsia="en-US" w:bidi="en-US"/>
      </w:rPr>
    </w:lvl>
  </w:abstractNum>
  <w:abstractNum w:abstractNumId="1016">
    <w:nsid w:val="5F4765A5"/>
    <w:multiLevelType w:val="hybridMultilevel"/>
    <w:tmpl w:val="74484C1E"/>
    <w:lvl w:ilvl="0" w:tplc="684C9FE6">
      <w:start w:val="1"/>
      <w:numFmt w:val="lowerLetter"/>
      <w:lvlText w:val="(%1)"/>
      <w:lvlJc w:val="left"/>
      <w:pPr>
        <w:ind w:left="554" w:hanging="258"/>
        <w:jc w:val="left"/>
      </w:pPr>
      <w:rPr>
        <w:rFonts w:ascii="Times New Roman" w:eastAsia="Times New Roman" w:hAnsi="Times New Roman" w:cs="Times New Roman" w:hint="default"/>
        <w:spacing w:val="-1"/>
        <w:w w:val="99"/>
        <w:sz w:val="19"/>
        <w:szCs w:val="19"/>
        <w:lang w:val="en-US" w:eastAsia="en-US" w:bidi="en-US"/>
      </w:rPr>
    </w:lvl>
    <w:lvl w:ilvl="1" w:tplc="A41E9834">
      <w:numFmt w:val="bullet"/>
      <w:lvlText w:val="•"/>
      <w:lvlJc w:val="left"/>
      <w:pPr>
        <w:ind w:left="948" w:hanging="258"/>
      </w:pPr>
      <w:rPr>
        <w:rFonts w:hint="default"/>
        <w:lang w:val="en-US" w:eastAsia="en-US" w:bidi="en-US"/>
      </w:rPr>
    </w:lvl>
    <w:lvl w:ilvl="2" w:tplc="7846AF2A">
      <w:numFmt w:val="bullet"/>
      <w:lvlText w:val="•"/>
      <w:lvlJc w:val="left"/>
      <w:pPr>
        <w:ind w:left="1337" w:hanging="258"/>
      </w:pPr>
      <w:rPr>
        <w:rFonts w:hint="default"/>
        <w:lang w:val="en-US" w:eastAsia="en-US" w:bidi="en-US"/>
      </w:rPr>
    </w:lvl>
    <w:lvl w:ilvl="3" w:tplc="48DEE124">
      <w:numFmt w:val="bullet"/>
      <w:lvlText w:val="•"/>
      <w:lvlJc w:val="left"/>
      <w:pPr>
        <w:ind w:left="1726" w:hanging="258"/>
      </w:pPr>
      <w:rPr>
        <w:rFonts w:hint="default"/>
        <w:lang w:val="en-US" w:eastAsia="en-US" w:bidi="en-US"/>
      </w:rPr>
    </w:lvl>
    <w:lvl w:ilvl="4" w:tplc="C518B54A">
      <w:numFmt w:val="bullet"/>
      <w:lvlText w:val="•"/>
      <w:lvlJc w:val="left"/>
      <w:pPr>
        <w:ind w:left="2115" w:hanging="258"/>
      </w:pPr>
      <w:rPr>
        <w:rFonts w:hint="default"/>
        <w:lang w:val="en-US" w:eastAsia="en-US" w:bidi="en-US"/>
      </w:rPr>
    </w:lvl>
    <w:lvl w:ilvl="5" w:tplc="57F84C7E">
      <w:numFmt w:val="bullet"/>
      <w:lvlText w:val="•"/>
      <w:lvlJc w:val="left"/>
      <w:pPr>
        <w:ind w:left="2504" w:hanging="258"/>
      </w:pPr>
      <w:rPr>
        <w:rFonts w:hint="default"/>
        <w:lang w:val="en-US" w:eastAsia="en-US" w:bidi="en-US"/>
      </w:rPr>
    </w:lvl>
    <w:lvl w:ilvl="6" w:tplc="EC204EBA">
      <w:numFmt w:val="bullet"/>
      <w:lvlText w:val="•"/>
      <w:lvlJc w:val="left"/>
      <w:pPr>
        <w:ind w:left="2893" w:hanging="258"/>
      </w:pPr>
      <w:rPr>
        <w:rFonts w:hint="default"/>
        <w:lang w:val="en-US" w:eastAsia="en-US" w:bidi="en-US"/>
      </w:rPr>
    </w:lvl>
    <w:lvl w:ilvl="7" w:tplc="BCF6C412">
      <w:numFmt w:val="bullet"/>
      <w:lvlText w:val="•"/>
      <w:lvlJc w:val="left"/>
      <w:pPr>
        <w:ind w:left="3282" w:hanging="258"/>
      </w:pPr>
      <w:rPr>
        <w:rFonts w:hint="default"/>
        <w:lang w:val="en-US" w:eastAsia="en-US" w:bidi="en-US"/>
      </w:rPr>
    </w:lvl>
    <w:lvl w:ilvl="8" w:tplc="5F4417A2">
      <w:numFmt w:val="bullet"/>
      <w:lvlText w:val="•"/>
      <w:lvlJc w:val="left"/>
      <w:pPr>
        <w:ind w:left="3671" w:hanging="258"/>
      </w:pPr>
      <w:rPr>
        <w:rFonts w:hint="default"/>
        <w:lang w:val="en-US" w:eastAsia="en-US" w:bidi="en-US"/>
      </w:rPr>
    </w:lvl>
  </w:abstractNum>
  <w:abstractNum w:abstractNumId="1017">
    <w:nsid w:val="5F9F301D"/>
    <w:multiLevelType w:val="hybridMultilevel"/>
    <w:tmpl w:val="FDFEB41C"/>
    <w:lvl w:ilvl="0" w:tplc="27C651A4">
      <w:start w:val="1"/>
      <w:numFmt w:val="lowerLetter"/>
      <w:lvlText w:val="(%1)"/>
      <w:lvlJc w:val="left"/>
      <w:pPr>
        <w:ind w:left="640" w:hanging="274"/>
        <w:jc w:val="left"/>
      </w:pPr>
      <w:rPr>
        <w:rFonts w:ascii="Times New Roman" w:eastAsia="Times New Roman" w:hAnsi="Times New Roman" w:cs="Times New Roman" w:hint="default"/>
        <w:w w:val="99"/>
        <w:sz w:val="20"/>
        <w:szCs w:val="20"/>
        <w:lang w:val="en-US" w:eastAsia="en-US" w:bidi="en-US"/>
      </w:rPr>
    </w:lvl>
    <w:lvl w:ilvl="1" w:tplc="6D5257A0">
      <w:numFmt w:val="bullet"/>
      <w:lvlText w:val="•"/>
      <w:lvlJc w:val="left"/>
      <w:pPr>
        <w:ind w:left="1017" w:hanging="274"/>
      </w:pPr>
      <w:rPr>
        <w:rFonts w:hint="default"/>
        <w:lang w:val="en-US" w:eastAsia="en-US" w:bidi="en-US"/>
      </w:rPr>
    </w:lvl>
    <w:lvl w:ilvl="2" w:tplc="0BB2F868">
      <w:numFmt w:val="bullet"/>
      <w:lvlText w:val="•"/>
      <w:lvlJc w:val="left"/>
      <w:pPr>
        <w:ind w:left="1395" w:hanging="274"/>
      </w:pPr>
      <w:rPr>
        <w:rFonts w:hint="default"/>
        <w:lang w:val="en-US" w:eastAsia="en-US" w:bidi="en-US"/>
      </w:rPr>
    </w:lvl>
    <w:lvl w:ilvl="3" w:tplc="3F305DAC">
      <w:numFmt w:val="bullet"/>
      <w:lvlText w:val="•"/>
      <w:lvlJc w:val="left"/>
      <w:pPr>
        <w:ind w:left="1773" w:hanging="274"/>
      </w:pPr>
      <w:rPr>
        <w:rFonts w:hint="default"/>
        <w:lang w:val="en-US" w:eastAsia="en-US" w:bidi="en-US"/>
      </w:rPr>
    </w:lvl>
    <w:lvl w:ilvl="4" w:tplc="2398F094">
      <w:numFmt w:val="bullet"/>
      <w:lvlText w:val="•"/>
      <w:lvlJc w:val="left"/>
      <w:pPr>
        <w:ind w:left="2151" w:hanging="274"/>
      </w:pPr>
      <w:rPr>
        <w:rFonts w:hint="default"/>
        <w:lang w:val="en-US" w:eastAsia="en-US" w:bidi="en-US"/>
      </w:rPr>
    </w:lvl>
    <w:lvl w:ilvl="5" w:tplc="F244E196">
      <w:numFmt w:val="bullet"/>
      <w:lvlText w:val="•"/>
      <w:lvlJc w:val="left"/>
      <w:pPr>
        <w:ind w:left="2529" w:hanging="274"/>
      </w:pPr>
      <w:rPr>
        <w:rFonts w:hint="default"/>
        <w:lang w:val="en-US" w:eastAsia="en-US" w:bidi="en-US"/>
      </w:rPr>
    </w:lvl>
    <w:lvl w:ilvl="6" w:tplc="F6248AA4">
      <w:numFmt w:val="bullet"/>
      <w:lvlText w:val="•"/>
      <w:lvlJc w:val="left"/>
      <w:pPr>
        <w:ind w:left="2907" w:hanging="274"/>
      </w:pPr>
      <w:rPr>
        <w:rFonts w:hint="default"/>
        <w:lang w:val="en-US" w:eastAsia="en-US" w:bidi="en-US"/>
      </w:rPr>
    </w:lvl>
    <w:lvl w:ilvl="7" w:tplc="56AEA5F2">
      <w:numFmt w:val="bullet"/>
      <w:lvlText w:val="•"/>
      <w:lvlJc w:val="left"/>
      <w:pPr>
        <w:ind w:left="3285" w:hanging="274"/>
      </w:pPr>
      <w:rPr>
        <w:rFonts w:hint="default"/>
        <w:lang w:val="en-US" w:eastAsia="en-US" w:bidi="en-US"/>
      </w:rPr>
    </w:lvl>
    <w:lvl w:ilvl="8" w:tplc="A0160EC0">
      <w:numFmt w:val="bullet"/>
      <w:lvlText w:val="•"/>
      <w:lvlJc w:val="left"/>
      <w:pPr>
        <w:ind w:left="3663" w:hanging="274"/>
      </w:pPr>
      <w:rPr>
        <w:rFonts w:hint="default"/>
        <w:lang w:val="en-US" w:eastAsia="en-US" w:bidi="en-US"/>
      </w:rPr>
    </w:lvl>
  </w:abstractNum>
  <w:abstractNum w:abstractNumId="1018">
    <w:nsid w:val="5FA46620"/>
    <w:multiLevelType w:val="hybridMultilevel"/>
    <w:tmpl w:val="3106FA7E"/>
    <w:lvl w:ilvl="0" w:tplc="7F0E99A2">
      <w:start w:val="1"/>
      <w:numFmt w:val="lowerRoman"/>
      <w:lvlText w:val="(%1)"/>
      <w:lvlJc w:val="left"/>
      <w:pPr>
        <w:ind w:left="406" w:hanging="341"/>
        <w:jc w:val="left"/>
      </w:pPr>
      <w:rPr>
        <w:rFonts w:ascii="Times New Roman" w:eastAsia="Times New Roman" w:hAnsi="Times New Roman" w:cs="Times New Roman" w:hint="default"/>
        <w:w w:val="99"/>
        <w:sz w:val="20"/>
        <w:szCs w:val="20"/>
        <w:lang w:val="en-US" w:eastAsia="en-US" w:bidi="en-US"/>
      </w:rPr>
    </w:lvl>
    <w:lvl w:ilvl="1" w:tplc="8C54D38A">
      <w:numFmt w:val="bullet"/>
      <w:lvlText w:val="•"/>
      <w:lvlJc w:val="left"/>
      <w:pPr>
        <w:ind w:left="532" w:hanging="341"/>
      </w:pPr>
      <w:rPr>
        <w:rFonts w:hint="default"/>
        <w:lang w:val="en-US" w:eastAsia="en-US" w:bidi="en-US"/>
      </w:rPr>
    </w:lvl>
    <w:lvl w:ilvl="2" w:tplc="00BC7D5A">
      <w:numFmt w:val="bullet"/>
      <w:lvlText w:val="•"/>
      <w:lvlJc w:val="left"/>
      <w:pPr>
        <w:ind w:left="664" w:hanging="341"/>
      </w:pPr>
      <w:rPr>
        <w:rFonts w:hint="default"/>
        <w:lang w:val="en-US" w:eastAsia="en-US" w:bidi="en-US"/>
      </w:rPr>
    </w:lvl>
    <w:lvl w:ilvl="3" w:tplc="4E94E308">
      <w:numFmt w:val="bullet"/>
      <w:lvlText w:val="•"/>
      <w:lvlJc w:val="left"/>
      <w:pPr>
        <w:ind w:left="796" w:hanging="341"/>
      </w:pPr>
      <w:rPr>
        <w:rFonts w:hint="default"/>
        <w:lang w:val="en-US" w:eastAsia="en-US" w:bidi="en-US"/>
      </w:rPr>
    </w:lvl>
    <w:lvl w:ilvl="4" w:tplc="381C0260">
      <w:numFmt w:val="bullet"/>
      <w:lvlText w:val="•"/>
      <w:lvlJc w:val="left"/>
      <w:pPr>
        <w:ind w:left="928" w:hanging="341"/>
      </w:pPr>
      <w:rPr>
        <w:rFonts w:hint="default"/>
        <w:lang w:val="en-US" w:eastAsia="en-US" w:bidi="en-US"/>
      </w:rPr>
    </w:lvl>
    <w:lvl w:ilvl="5" w:tplc="627EE13C">
      <w:numFmt w:val="bullet"/>
      <w:lvlText w:val="•"/>
      <w:lvlJc w:val="left"/>
      <w:pPr>
        <w:ind w:left="1060" w:hanging="341"/>
      </w:pPr>
      <w:rPr>
        <w:rFonts w:hint="default"/>
        <w:lang w:val="en-US" w:eastAsia="en-US" w:bidi="en-US"/>
      </w:rPr>
    </w:lvl>
    <w:lvl w:ilvl="6" w:tplc="58229AFA">
      <w:numFmt w:val="bullet"/>
      <w:lvlText w:val="•"/>
      <w:lvlJc w:val="left"/>
      <w:pPr>
        <w:ind w:left="1192" w:hanging="341"/>
      </w:pPr>
      <w:rPr>
        <w:rFonts w:hint="default"/>
        <w:lang w:val="en-US" w:eastAsia="en-US" w:bidi="en-US"/>
      </w:rPr>
    </w:lvl>
    <w:lvl w:ilvl="7" w:tplc="F31289E4">
      <w:numFmt w:val="bullet"/>
      <w:lvlText w:val="•"/>
      <w:lvlJc w:val="left"/>
      <w:pPr>
        <w:ind w:left="1324" w:hanging="341"/>
      </w:pPr>
      <w:rPr>
        <w:rFonts w:hint="default"/>
        <w:lang w:val="en-US" w:eastAsia="en-US" w:bidi="en-US"/>
      </w:rPr>
    </w:lvl>
    <w:lvl w:ilvl="8" w:tplc="99EC79D6">
      <w:numFmt w:val="bullet"/>
      <w:lvlText w:val="•"/>
      <w:lvlJc w:val="left"/>
      <w:pPr>
        <w:ind w:left="1456" w:hanging="341"/>
      </w:pPr>
      <w:rPr>
        <w:rFonts w:hint="default"/>
        <w:lang w:val="en-US" w:eastAsia="en-US" w:bidi="en-US"/>
      </w:rPr>
    </w:lvl>
  </w:abstractNum>
  <w:abstractNum w:abstractNumId="1019">
    <w:nsid w:val="5FB32ADD"/>
    <w:multiLevelType w:val="hybridMultilevel"/>
    <w:tmpl w:val="2A567C18"/>
    <w:lvl w:ilvl="0" w:tplc="0A50FF20">
      <w:start w:val="1"/>
      <w:numFmt w:val="lowerRoman"/>
      <w:lvlText w:val="(%1)"/>
      <w:lvlJc w:val="left"/>
      <w:pPr>
        <w:ind w:left="350" w:hanging="312"/>
        <w:jc w:val="left"/>
      </w:pPr>
      <w:rPr>
        <w:rFonts w:ascii="Times New Roman" w:eastAsia="Times New Roman" w:hAnsi="Times New Roman" w:cs="Times New Roman" w:hint="default"/>
        <w:w w:val="99"/>
        <w:sz w:val="20"/>
        <w:szCs w:val="20"/>
        <w:lang w:val="en-US" w:eastAsia="en-US" w:bidi="en-US"/>
      </w:rPr>
    </w:lvl>
    <w:lvl w:ilvl="1" w:tplc="3224D744">
      <w:numFmt w:val="bullet"/>
      <w:lvlText w:val="•"/>
      <w:lvlJc w:val="left"/>
      <w:pPr>
        <w:ind w:left="619" w:hanging="312"/>
      </w:pPr>
      <w:rPr>
        <w:rFonts w:hint="default"/>
        <w:lang w:val="en-US" w:eastAsia="en-US" w:bidi="en-US"/>
      </w:rPr>
    </w:lvl>
    <w:lvl w:ilvl="2" w:tplc="DF02FF92">
      <w:numFmt w:val="bullet"/>
      <w:lvlText w:val="•"/>
      <w:lvlJc w:val="left"/>
      <w:pPr>
        <w:ind w:left="878" w:hanging="312"/>
      </w:pPr>
      <w:rPr>
        <w:rFonts w:hint="default"/>
        <w:lang w:val="en-US" w:eastAsia="en-US" w:bidi="en-US"/>
      </w:rPr>
    </w:lvl>
    <w:lvl w:ilvl="3" w:tplc="10726734">
      <w:numFmt w:val="bullet"/>
      <w:lvlText w:val="•"/>
      <w:lvlJc w:val="left"/>
      <w:pPr>
        <w:ind w:left="1137" w:hanging="312"/>
      </w:pPr>
      <w:rPr>
        <w:rFonts w:hint="default"/>
        <w:lang w:val="en-US" w:eastAsia="en-US" w:bidi="en-US"/>
      </w:rPr>
    </w:lvl>
    <w:lvl w:ilvl="4" w:tplc="AC722522">
      <w:numFmt w:val="bullet"/>
      <w:lvlText w:val="•"/>
      <w:lvlJc w:val="left"/>
      <w:pPr>
        <w:ind w:left="1396" w:hanging="312"/>
      </w:pPr>
      <w:rPr>
        <w:rFonts w:hint="default"/>
        <w:lang w:val="en-US" w:eastAsia="en-US" w:bidi="en-US"/>
      </w:rPr>
    </w:lvl>
    <w:lvl w:ilvl="5" w:tplc="CC88FDAA">
      <w:numFmt w:val="bullet"/>
      <w:lvlText w:val="•"/>
      <w:lvlJc w:val="left"/>
      <w:pPr>
        <w:ind w:left="1655" w:hanging="312"/>
      </w:pPr>
      <w:rPr>
        <w:rFonts w:hint="default"/>
        <w:lang w:val="en-US" w:eastAsia="en-US" w:bidi="en-US"/>
      </w:rPr>
    </w:lvl>
    <w:lvl w:ilvl="6" w:tplc="0C325310">
      <w:numFmt w:val="bullet"/>
      <w:lvlText w:val="•"/>
      <w:lvlJc w:val="left"/>
      <w:pPr>
        <w:ind w:left="1914" w:hanging="312"/>
      </w:pPr>
      <w:rPr>
        <w:rFonts w:hint="default"/>
        <w:lang w:val="en-US" w:eastAsia="en-US" w:bidi="en-US"/>
      </w:rPr>
    </w:lvl>
    <w:lvl w:ilvl="7" w:tplc="056C51B4">
      <w:numFmt w:val="bullet"/>
      <w:lvlText w:val="•"/>
      <w:lvlJc w:val="left"/>
      <w:pPr>
        <w:ind w:left="2173" w:hanging="312"/>
      </w:pPr>
      <w:rPr>
        <w:rFonts w:hint="default"/>
        <w:lang w:val="en-US" w:eastAsia="en-US" w:bidi="en-US"/>
      </w:rPr>
    </w:lvl>
    <w:lvl w:ilvl="8" w:tplc="D408DC62">
      <w:numFmt w:val="bullet"/>
      <w:lvlText w:val="•"/>
      <w:lvlJc w:val="left"/>
      <w:pPr>
        <w:ind w:left="2432" w:hanging="312"/>
      </w:pPr>
      <w:rPr>
        <w:rFonts w:hint="default"/>
        <w:lang w:val="en-US" w:eastAsia="en-US" w:bidi="en-US"/>
      </w:rPr>
    </w:lvl>
  </w:abstractNum>
  <w:abstractNum w:abstractNumId="1020">
    <w:nsid w:val="5FC30CB0"/>
    <w:multiLevelType w:val="hybridMultilevel"/>
    <w:tmpl w:val="E8BADAFE"/>
    <w:lvl w:ilvl="0" w:tplc="F98C1A4C">
      <w:start w:val="1"/>
      <w:numFmt w:val="lowerLetter"/>
      <w:lvlText w:val="(%1)"/>
      <w:lvlJc w:val="left"/>
      <w:pPr>
        <w:ind w:left="537" w:hanging="273"/>
        <w:jc w:val="left"/>
      </w:pPr>
      <w:rPr>
        <w:rFonts w:ascii="Times New Roman" w:eastAsia="Times New Roman" w:hAnsi="Times New Roman" w:cs="Times New Roman" w:hint="default"/>
        <w:w w:val="99"/>
        <w:sz w:val="20"/>
        <w:szCs w:val="20"/>
        <w:lang w:val="en-US" w:eastAsia="en-US" w:bidi="en-US"/>
      </w:rPr>
    </w:lvl>
    <w:lvl w:ilvl="1" w:tplc="299813C6">
      <w:numFmt w:val="bullet"/>
      <w:lvlText w:val="•"/>
      <w:lvlJc w:val="left"/>
      <w:pPr>
        <w:ind w:left="935" w:hanging="273"/>
      </w:pPr>
      <w:rPr>
        <w:rFonts w:hint="default"/>
        <w:lang w:val="en-US" w:eastAsia="en-US" w:bidi="en-US"/>
      </w:rPr>
    </w:lvl>
    <w:lvl w:ilvl="2" w:tplc="F49E0A74">
      <w:numFmt w:val="bullet"/>
      <w:lvlText w:val="•"/>
      <w:lvlJc w:val="left"/>
      <w:pPr>
        <w:ind w:left="1330" w:hanging="273"/>
      </w:pPr>
      <w:rPr>
        <w:rFonts w:hint="default"/>
        <w:lang w:val="en-US" w:eastAsia="en-US" w:bidi="en-US"/>
      </w:rPr>
    </w:lvl>
    <w:lvl w:ilvl="3" w:tplc="4114081C">
      <w:numFmt w:val="bullet"/>
      <w:lvlText w:val="•"/>
      <w:lvlJc w:val="left"/>
      <w:pPr>
        <w:ind w:left="1725" w:hanging="273"/>
      </w:pPr>
      <w:rPr>
        <w:rFonts w:hint="default"/>
        <w:lang w:val="en-US" w:eastAsia="en-US" w:bidi="en-US"/>
      </w:rPr>
    </w:lvl>
    <w:lvl w:ilvl="4" w:tplc="82BE5AB8">
      <w:numFmt w:val="bullet"/>
      <w:lvlText w:val="•"/>
      <w:lvlJc w:val="left"/>
      <w:pPr>
        <w:ind w:left="2120" w:hanging="273"/>
      </w:pPr>
      <w:rPr>
        <w:rFonts w:hint="default"/>
        <w:lang w:val="en-US" w:eastAsia="en-US" w:bidi="en-US"/>
      </w:rPr>
    </w:lvl>
    <w:lvl w:ilvl="5" w:tplc="97ECB11E">
      <w:numFmt w:val="bullet"/>
      <w:lvlText w:val="•"/>
      <w:lvlJc w:val="left"/>
      <w:pPr>
        <w:ind w:left="2515" w:hanging="273"/>
      </w:pPr>
      <w:rPr>
        <w:rFonts w:hint="default"/>
        <w:lang w:val="en-US" w:eastAsia="en-US" w:bidi="en-US"/>
      </w:rPr>
    </w:lvl>
    <w:lvl w:ilvl="6" w:tplc="6DCC8528">
      <w:numFmt w:val="bullet"/>
      <w:lvlText w:val="•"/>
      <w:lvlJc w:val="left"/>
      <w:pPr>
        <w:ind w:left="2910" w:hanging="273"/>
      </w:pPr>
      <w:rPr>
        <w:rFonts w:hint="default"/>
        <w:lang w:val="en-US" w:eastAsia="en-US" w:bidi="en-US"/>
      </w:rPr>
    </w:lvl>
    <w:lvl w:ilvl="7" w:tplc="E71E1256">
      <w:numFmt w:val="bullet"/>
      <w:lvlText w:val="•"/>
      <w:lvlJc w:val="left"/>
      <w:pPr>
        <w:ind w:left="3305" w:hanging="273"/>
      </w:pPr>
      <w:rPr>
        <w:rFonts w:hint="default"/>
        <w:lang w:val="en-US" w:eastAsia="en-US" w:bidi="en-US"/>
      </w:rPr>
    </w:lvl>
    <w:lvl w:ilvl="8" w:tplc="CF2AF296">
      <w:numFmt w:val="bullet"/>
      <w:lvlText w:val="•"/>
      <w:lvlJc w:val="left"/>
      <w:pPr>
        <w:ind w:left="3700" w:hanging="273"/>
      </w:pPr>
      <w:rPr>
        <w:rFonts w:hint="default"/>
        <w:lang w:val="en-US" w:eastAsia="en-US" w:bidi="en-US"/>
      </w:rPr>
    </w:lvl>
  </w:abstractNum>
  <w:abstractNum w:abstractNumId="1021">
    <w:nsid w:val="601B2FD0"/>
    <w:multiLevelType w:val="hybridMultilevel"/>
    <w:tmpl w:val="F8044F8A"/>
    <w:lvl w:ilvl="0" w:tplc="C7F0BCE8">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C9E61B2E">
      <w:numFmt w:val="bullet"/>
      <w:lvlText w:val="•"/>
      <w:lvlJc w:val="left"/>
      <w:pPr>
        <w:ind w:left="610" w:hanging="290"/>
      </w:pPr>
      <w:rPr>
        <w:rFonts w:hint="default"/>
        <w:lang w:val="en-US" w:eastAsia="en-US" w:bidi="en-US"/>
      </w:rPr>
    </w:lvl>
    <w:lvl w:ilvl="2" w:tplc="F1F84A40">
      <w:numFmt w:val="bullet"/>
      <w:lvlText w:val="•"/>
      <w:lvlJc w:val="left"/>
      <w:pPr>
        <w:ind w:left="860" w:hanging="290"/>
      </w:pPr>
      <w:rPr>
        <w:rFonts w:hint="default"/>
        <w:lang w:val="en-US" w:eastAsia="en-US" w:bidi="en-US"/>
      </w:rPr>
    </w:lvl>
    <w:lvl w:ilvl="3" w:tplc="DBE09C06">
      <w:numFmt w:val="bullet"/>
      <w:lvlText w:val="•"/>
      <w:lvlJc w:val="left"/>
      <w:pPr>
        <w:ind w:left="1110" w:hanging="290"/>
      </w:pPr>
      <w:rPr>
        <w:rFonts w:hint="default"/>
        <w:lang w:val="en-US" w:eastAsia="en-US" w:bidi="en-US"/>
      </w:rPr>
    </w:lvl>
    <w:lvl w:ilvl="4" w:tplc="1CBE29FE">
      <w:numFmt w:val="bullet"/>
      <w:lvlText w:val="•"/>
      <w:lvlJc w:val="left"/>
      <w:pPr>
        <w:ind w:left="1361" w:hanging="290"/>
      </w:pPr>
      <w:rPr>
        <w:rFonts w:hint="default"/>
        <w:lang w:val="en-US" w:eastAsia="en-US" w:bidi="en-US"/>
      </w:rPr>
    </w:lvl>
    <w:lvl w:ilvl="5" w:tplc="80026F16">
      <w:numFmt w:val="bullet"/>
      <w:lvlText w:val="•"/>
      <w:lvlJc w:val="left"/>
      <w:pPr>
        <w:ind w:left="1611" w:hanging="290"/>
      </w:pPr>
      <w:rPr>
        <w:rFonts w:hint="default"/>
        <w:lang w:val="en-US" w:eastAsia="en-US" w:bidi="en-US"/>
      </w:rPr>
    </w:lvl>
    <w:lvl w:ilvl="6" w:tplc="32B4942C">
      <w:numFmt w:val="bullet"/>
      <w:lvlText w:val="•"/>
      <w:lvlJc w:val="left"/>
      <w:pPr>
        <w:ind w:left="1861" w:hanging="290"/>
      </w:pPr>
      <w:rPr>
        <w:rFonts w:hint="default"/>
        <w:lang w:val="en-US" w:eastAsia="en-US" w:bidi="en-US"/>
      </w:rPr>
    </w:lvl>
    <w:lvl w:ilvl="7" w:tplc="D86C39C2">
      <w:numFmt w:val="bullet"/>
      <w:lvlText w:val="•"/>
      <w:lvlJc w:val="left"/>
      <w:pPr>
        <w:ind w:left="2112" w:hanging="290"/>
      </w:pPr>
      <w:rPr>
        <w:rFonts w:hint="default"/>
        <w:lang w:val="en-US" w:eastAsia="en-US" w:bidi="en-US"/>
      </w:rPr>
    </w:lvl>
    <w:lvl w:ilvl="8" w:tplc="2F485418">
      <w:numFmt w:val="bullet"/>
      <w:lvlText w:val="•"/>
      <w:lvlJc w:val="left"/>
      <w:pPr>
        <w:ind w:left="2362" w:hanging="290"/>
      </w:pPr>
      <w:rPr>
        <w:rFonts w:hint="default"/>
        <w:lang w:val="en-US" w:eastAsia="en-US" w:bidi="en-US"/>
      </w:rPr>
    </w:lvl>
  </w:abstractNum>
  <w:abstractNum w:abstractNumId="1022">
    <w:nsid w:val="601D0BE8"/>
    <w:multiLevelType w:val="hybridMultilevel"/>
    <w:tmpl w:val="E780A5CE"/>
    <w:lvl w:ilvl="0" w:tplc="55D2CD74">
      <w:start w:val="1"/>
      <w:numFmt w:val="lowerLetter"/>
      <w:lvlText w:val="(%1)"/>
      <w:lvlJc w:val="left"/>
      <w:pPr>
        <w:ind w:left="408" w:hanging="274"/>
        <w:jc w:val="left"/>
      </w:pPr>
      <w:rPr>
        <w:rFonts w:ascii="Times New Roman" w:eastAsia="Times New Roman" w:hAnsi="Times New Roman" w:cs="Times New Roman" w:hint="default"/>
        <w:w w:val="99"/>
        <w:sz w:val="20"/>
        <w:szCs w:val="20"/>
        <w:lang w:val="en-US" w:eastAsia="en-US" w:bidi="en-US"/>
      </w:rPr>
    </w:lvl>
    <w:lvl w:ilvl="1" w:tplc="7DC2FD84">
      <w:numFmt w:val="bullet"/>
      <w:lvlText w:val="•"/>
      <w:lvlJc w:val="left"/>
      <w:pPr>
        <w:ind w:left="804" w:hanging="274"/>
      </w:pPr>
      <w:rPr>
        <w:rFonts w:hint="default"/>
        <w:lang w:val="en-US" w:eastAsia="en-US" w:bidi="en-US"/>
      </w:rPr>
    </w:lvl>
    <w:lvl w:ilvl="2" w:tplc="39E0C55E">
      <w:numFmt w:val="bullet"/>
      <w:lvlText w:val="•"/>
      <w:lvlJc w:val="left"/>
      <w:pPr>
        <w:ind w:left="1208" w:hanging="274"/>
      </w:pPr>
      <w:rPr>
        <w:rFonts w:hint="default"/>
        <w:lang w:val="en-US" w:eastAsia="en-US" w:bidi="en-US"/>
      </w:rPr>
    </w:lvl>
    <w:lvl w:ilvl="3" w:tplc="5F70B37C">
      <w:numFmt w:val="bullet"/>
      <w:lvlText w:val="•"/>
      <w:lvlJc w:val="left"/>
      <w:pPr>
        <w:ind w:left="1612" w:hanging="274"/>
      </w:pPr>
      <w:rPr>
        <w:rFonts w:hint="default"/>
        <w:lang w:val="en-US" w:eastAsia="en-US" w:bidi="en-US"/>
      </w:rPr>
    </w:lvl>
    <w:lvl w:ilvl="4" w:tplc="4F7E1696">
      <w:numFmt w:val="bullet"/>
      <w:lvlText w:val="•"/>
      <w:lvlJc w:val="left"/>
      <w:pPr>
        <w:ind w:left="2016" w:hanging="274"/>
      </w:pPr>
      <w:rPr>
        <w:rFonts w:hint="default"/>
        <w:lang w:val="en-US" w:eastAsia="en-US" w:bidi="en-US"/>
      </w:rPr>
    </w:lvl>
    <w:lvl w:ilvl="5" w:tplc="F4D8A4E2">
      <w:numFmt w:val="bullet"/>
      <w:lvlText w:val="•"/>
      <w:lvlJc w:val="left"/>
      <w:pPr>
        <w:ind w:left="2420" w:hanging="274"/>
      </w:pPr>
      <w:rPr>
        <w:rFonts w:hint="default"/>
        <w:lang w:val="en-US" w:eastAsia="en-US" w:bidi="en-US"/>
      </w:rPr>
    </w:lvl>
    <w:lvl w:ilvl="6" w:tplc="DA2C4FDE">
      <w:numFmt w:val="bullet"/>
      <w:lvlText w:val="•"/>
      <w:lvlJc w:val="left"/>
      <w:pPr>
        <w:ind w:left="2824" w:hanging="274"/>
      </w:pPr>
      <w:rPr>
        <w:rFonts w:hint="default"/>
        <w:lang w:val="en-US" w:eastAsia="en-US" w:bidi="en-US"/>
      </w:rPr>
    </w:lvl>
    <w:lvl w:ilvl="7" w:tplc="5BF06924">
      <w:numFmt w:val="bullet"/>
      <w:lvlText w:val="•"/>
      <w:lvlJc w:val="left"/>
      <w:pPr>
        <w:ind w:left="3228" w:hanging="274"/>
      </w:pPr>
      <w:rPr>
        <w:rFonts w:hint="default"/>
        <w:lang w:val="en-US" w:eastAsia="en-US" w:bidi="en-US"/>
      </w:rPr>
    </w:lvl>
    <w:lvl w:ilvl="8" w:tplc="E8081C94">
      <w:numFmt w:val="bullet"/>
      <w:lvlText w:val="•"/>
      <w:lvlJc w:val="left"/>
      <w:pPr>
        <w:ind w:left="3632" w:hanging="274"/>
      </w:pPr>
      <w:rPr>
        <w:rFonts w:hint="default"/>
        <w:lang w:val="en-US" w:eastAsia="en-US" w:bidi="en-US"/>
      </w:rPr>
    </w:lvl>
  </w:abstractNum>
  <w:abstractNum w:abstractNumId="1023">
    <w:nsid w:val="602122BF"/>
    <w:multiLevelType w:val="hybridMultilevel"/>
    <w:tmpl w:val="7D2EE438"/>
    <w:lvl w:ilvl="0" w:tplc="C31C8650">
      <w:start w:val="1"/>
      <w:numFmt w:val="lowerRoman"/>
      <w:lvlText w:val="(%1)"/>
      <w:lvlJc w:val="left"/>
      <w:pPr>
        <w:ind w:left="411" w:hanging="341"/>
        <w:jc w:val="left"/>
      </w:pPr>
      <w:rPr>
        <w:rFonts w:ascii="Times New Roman" w:eastAsia="Times New Roman" w:hAnsi="Times New Roman" w:cs="Times New Roman" w:hint="default"/>
        <w:w w:val="99"/>
        <w:sz w:val="20"/>
        <w:szCs w:val="20"/>
        <w:lang w:val="en-US" w:eastAsia="en-US" w:bidi="en-US"/>
      </w:rPr>
    </w:lvl>
    <w:lvl w:ilvl="1" w:tplc="301C1A5C">
      <w:numFmt w:val="bullet"/>
      <w:lvlText w:val="•"/>
      <w:lvlJc w:val="left"/>
      <w:pPr>
        <w:ind w:left="539" w:hanging="341"/>
      </w:pPr>
      <w:rPr>
        <w:rFonts w:hint="default"/>
        <w:lang w:val="en-US" w:eastAsia="en-US" w:bidi="en-US"/>
      </w:rPr>
    </w:lvl>
    <w:lvl w:ilvl="2" w:tplc="C37E2E20">
      <w:numFmt w:val="bullet"/>
      <w:lvlText w:val="•"/>
      <w:lvlJc w:val="left"/>
      <w:pPr>
        <w:ind w:left="659" w:hanging="341"/>
      </w:pPr>
      <w:rPr>
        <w:rFonts w:hint="default"/>
        <w:lang w:val="en-US" w:eastAsia="en-US" w:bidi="en-US"/>
      </w:rPr>
    </w:lvl>
    <w:lvl w:ilvl="3" w:tplc="FE769392">
      <w:numFmt w:val="bullet"/>
      <w:lvlText w:val="•"/>
      <w:lvlJc w:val="left"/>
      <w:pPr>
        <w:ind w:left="779" w:hanging="341"/>
      </w:pPr>
      <w:rPr>
        <w:rFonts w:hint="default"/>
        <w:lang w:val="en-US" w:eastAsia="en-US" w:bidi="en-US"/>
      </w:rPr>
    </w:lvl>
    <w:lvl w:ilvl="4" w:tplc="B59EDF18">
      <w:numFmt w:val="bullet"/>
      <w:lvlText w:val="•"/>
      <w:lvlJc w:val="left"/>
      <w:pPr>
        <w:ind w:left="898" w:hanging="341"/>
      </w:pPr>
      <w:rPr>
        <w:rFonts w:hint="default"/>
        <w:lang w:val="en-US" w:eastAsia="en-US" w:bidi="en-US"/>
      </w:rPr>
    </w:lvl>
    <w:lvl w:ilvl="5" w:tplc="31DE638C">
      <w:numFmt w:val="bullet"/>
      <w:lvlText w:val="•"/>
      <w:lvlJc w:val="left"/>
      <w:pPr>
        <w:ind w:left="1018" w:hanging="341"/>
      </w:pPr>
      <w:rPr>
        <w:rFonts w:hint="default"/>
        <w:lang w:val="en-US" w:eastAsia="en-US" w:bidi="en-US"/>
      </w:rPr>
    </w:lvl>
    <w:lvl w:ilvl="6" w:tplc="56185848">
      <w:numFmt w:val="bullet"/>
      <w:lvlText w:val="•"/>
      <w:lvlJc w:val="left"/>
      <w:pPr>
        <w:ind w:left="1138" w:hanging="341"/>
      </w:pPr>
      <w:rPr>
        <w:rFonts w:hint="default"/>
        <w:lang w:val="en-US" w:eastAsia="en-US" w:bidi="en-US"/>
      </w:rPr>
    </w:lvl>
    <w:lvl w:ilvl="7" w:tplc="47E21396">
      <w:numFmt w:val="bullet"/>
      <w:lvlText w:val="•"/>
      <w:lvlJc w:val="left"/>
      <w:pPr>
        <w:ind w:left="1257" w:hanging="341"/>
      </w:pPr>
      <w:rPr>
        <w:rFonts w:hint="default"/>
        <w:lang w:val="en-US" w:eastAsia="en-US" w:bidi="en-US"/>
      </w:rPr>
    </w:lvl>
    <w:lvl w:ilvl="8" w:tplc="E1A29212">
      <w:numFmt w:val="bullet"/>
      <w:lvlText w:val="•"/>
      <w:lvlJc w:val="left"/>
      <w:pPr>
        <w:ind w:left="1377" w:hanging="341"/>
      </w:pPr>
      <w:rPr>
        <w:rFonts w:hint="default"/>
        <w:lang w:val="en-US" w:eastAsia="en-US" w:bidi="en-US"/>
      </w:rPr>
    </w:lvl>
  </w:abstractNum>
  <w:abstractNum w:abstractNumId="1024">
    <w:nsid w:val="604D291A"/>
    <w:multiLevelType w:val="hybridMultilevel"/>
    <w:tmpl w:val="26A844EE"/>
    <w:lvl w:ilvl="0" w:tplc="C972C3AA">
      <w:start w:val="1"/>
      <w:numFmt w:val="lowerRoman"/>
      <w:lvlText w:val="(%1)"/>
      <w:lvlJc w:val="left"/>
      <w:pPr>
        <w:ind w:left="354" w:hanging="312"/>
        <w:jc w:val="left"/>
      </w:pPr>
      <w:rPr>
        <w:rFonts w:ascii="Times New Roman" w:eastAsia="Times New Roman" w:hAnsi="Times New Roman" w:cs="Times New Roman" w:hint="default"/>
        <w:w w:val="99"/>
        <w:sz w:val="20"/>
        <w:szCs w:val="20"/>
        <w:lang w:val="en-US" w:eastAsia="en-US" w:bidi="en-US"/>
      </w:rPr>
    </w:lvl>
    <w:lvl w:ilvl="1" w:tplc="DDF0F962">
      <w:numFmt w:val="bullet"/>
      <w:lvlText w:val="•"/>
      <w:lvlJc w:val="left"/>
      <w:pPr>
        <w:ind w:left="611" w:hanging="312"/>
      </w:pPr>
      <w:rPr>
        <w:rFonts w:hint="default"/>
        <w:lang w:val="en-US" w:eastAsia="en-US" w:bidi="en-US"/>
      </w:rPr>
    </w:lvl>
    <w:lvl w:ilvl="2" w:tplc="E83CED44">
      <w:numFmt w:val="bullet"/>
      <w:lvlText w:val="•"/>
      <w:lvlJc w:val="left"/>
      <w:pPr>
        <w:ind w:left="862" w:hanging="312"/>
      </w:pPr>
      <w:rPr>
        <w:rFonts w:hint="default"/>
        <w:lang w:val="en-US" w:eastAsia="en-US" w:bidi="en-US"/>
      </w:rPr>
    </w:lvl>
    <w:lvl w:ilvl="3" w:tplc="00D2B1AC">
      <w:numFmt w:val="bullet"/>
      <w:lvlText w:val="•"/>
      <w:lvlJc w:val="left"/>
      <w:pPr>
        <w:ind w:left="1113" w:hanging="312"/>
      </w:pPr>
      <w:rPr>
        <w:rFonts w:hint="default"/>
        <w:lang w:val="en-US" w:eastAsia="en-US" w:bidi="en-US"/>
      </w:rPr>
    </w:lvl>
    <w:lvl w:ilvl="4" w:tplc="A5D8C842">
      <w:numFmt w:val="bullet"/>
      <w:lvlText w:val="•"/>
      <w:lvlJc w:val="left"/>
      <w:pPr>
        <w:ind w:left="1364" w:hanging="312"/>
      </w:pPr>
      <w:rPr>
        <w:rFonts w:hint="default"/>
        <w:lang w:val="en-US" w:eastAsia="en-US" w:bidi="en-US"/>
      </w:rPr>
    </w:lvl>
    <w:lvl w:ilvl="5" w:tplc="497EC0F8">
      <w:numFmt w:val="bullet"/>
      <w:lvlText w:val="•"/>
      <w:lvlJc w:val="left"/>
      <w:pPr>
        <w:ind w:left="1615" w:hanging="312"/>
      </w:pPr>
      <w:rPr>
        <w:rFonts w:hint="default"/>
        <w:lang w:val="en-US" w:eastAsia="en-US" w:bidi="en-US"/>
      </w:rPr>
    </w:lvl>
    <w:lvl w:ilvl="6" w:tplc="A65EF9D8">
      <w:numFmt w:val="bullet"/>
      <w:lvlText w:val="•"/>
      <w:lvlJc w:val="left"/>
      <w:pPr>
        <w:ind w:left="1866" w:hanging="312"/>
      </w:pPr>
      <w:rPr>
        <w:rFonts w:hint="default"/>
        <w:lang w:val="en-US" w:eastAsia="en-US" w:bidi="en-US"/>
      </w:rPr>
    </w:lvl>
    <w:lvl w:ilvl="7" w:tplc="83D631FA">
      <w:numFmt w:val="bullet"/>
      <w:lvlText w:val="•"/>
      <w:lvlJc w:val="left"/>
      <w:pPr>
        <w:ind w:left="2117" w:hanging="312"/>
      </w:pPr>
      <w:rPr>
        <w:rFonts w:hint="default"/>
        <w:lang w:val="en-US" w:eastAsia="en-US" w:bidi="en-US"/>
      </w:rPr>
    </w:lvl>
    <w:lvl w:ilvl="8" w:tplc="C9D22668">
      <w:numFmt w:val="bullet"/>
      <w:lvlText w:val="•"/>
      <w:lvlJc w:val="left"/>
      <w:pPr>
        <w:ind w:left="2368" w:hanging="312"/>
      </w:pPr>
      <w:rPr>
        <w:rFonts w:hint="default"/>
        <w:lang w:val="en-US" w:eastAsia="en-US" w:bidi="en-US"/>
      </w:rPr>
    </w:lvl>
  </w:abstractNum>
  <w:abstractNum w:abstractNumId="1025">
    <w:nsid w:val="605D0C6F"/>
    <w:multiLevelType w:val="hybridMultilevel"/>
    <w:tmpl w:val="5E44D776"/>
    <w:lvl w:ilvl="0" w:tplc="4434F58C">
      <w:start w:val="5"/>
      <w:numFmt w:val="lowerRoman"/>
      <w:lvlText w:val="(%1)"/>
      <w:lvlJc w:val="left"/>
      <w:pPr>
        <w:ind w:left="346" w:hanging="283"/>
        <w:jc w:val="left"/>
      </w:pPr>
      <w:rPr>
        <w:rFonts w:ascii="Times New Roman" w:eastAsia="Times New Roman" w:hAnsi="Times New Roman" w:cs="Times New Roman" w:hint="default"/>
        <w:spacing w:val="-2"/>
        <w:w w:val="99"/>
        <w:sz w:val="20"/>
        <w:szCs w:val="20"/>
        <w:lang w:val="en-US" w:eastAsia="en-US" w:bidi="en-US"/>
      </w:rPr>
    </w:lvl>
    <w:lvl w:ilvl="1" w:tplc="BD68EDD4">
      <w:numFmt w:val="bullet"/>
      <w:lvlText w:val="•"/>
      <w:lvlJc w:val="left"/>
      <w:pPr>
        <w:ind w:left="473" w:hanging="283"/>
      </w:pPr>
      <w:rPr>
        <w:rFonts w:hint="default"/>
        <w:lang w:val="en-US" w:eastAsia="en-US" w:bidi="en-US"/>
      </w:rPr>
    </w:lvl>
    <w:lvl w:ilvl="2" w:tplc="724412E4">
      <w:numFmt w:val="bullet"/>
      <w:lvlText w:val="•"/>
      <w:lvlJc w:val="left"/>
      <w:pPr>
        <w:ind w:left="606" w:hanging="283"/>
      </w:pPr>
      <w:rPr>
        <w:rFonts w:hint="default"/>
        <w:lang w:val="en-US" w:eastAsia="en-US" w:bidi="en-US"/>
      </w:rPr>
    </w:lvl>
    <w:lvl w:ilvl="3" w:tplc="0094AB52">
      <w:numFmt w:val="bullet"/>
      <w:lvlText w:val="•"/>
      <w:lvlJc w:val="left"/>
      <w:pPr>
        <w:ind w:left="739" w:hanging="283"/>
      </w:pPr>
      <w:rPr>
        <w:rFonts w:hint="default"/>
        <w:lang w:val="en-US" w:eastAsia="en-US" w:bidi="en-US"/>
      </w:rPr>
    </w:lvl>
    <w:lvl w:ilvl="4" w:tplc="E3BA1B72">
      <w:numFmt w:val="bullet"/>
      <w:lvlText w:val="•"/>
      <w:lvlJc w:val="left"/>
      <w:pPr>
        <w:ind w:left="872" w:hanging="283"/>
      </w:pPr>
      <w:rPr>
        <w:rFonts w:hint="default"/>
        <w:lang w:val="en-US" w:eastAsia="en-US" w:bidi="en-US"/>
      </w:rPr>
    </w:lvl>
    <w:lvl w:ilvl="5" w:tplc="6DF24690">
      <w:numFmt w:val="bullet"/>
      <w:lvlText w:val="•"/>
      <w:lvlJc w:val="left"/>
      <w:pPr>
        <w:ind w:left="1005" w:hanging="283"/>
      </w:pPr>
      <w:rPr>
        <w:rFonts w:hint="default"/>
        <w:lang w:val="en-US" w:eastAsia="en-US" w:bidi="en-US"/>
      </w:rPr>
    </w:lvl>
    <w:lvl w:ilvl="6" w:tplc="628C24F0">
      <w:numFmt w:val="bullet"/>
      <w:lvlText w:val="•"/>
      <w:lvlJc w:val="left"/>
      <w:pPr>
        <w:ind w:left="1138" w:hanging="283"/>
      </w:pPr>
      <w:rPr>
        <w:rFonts w:hint="default"/>
        <w:lang w:val="en-US" w:eastAsia="en-US" w:bidi="en-US"/>
      </w:rPr>
    </w:lvl>
    <w:lvl w:ilvl="7" w:tplc="91888924">
      <w:numFmt w:val="bullet"/>
      <w:lvlText w:val="•"/>
      <w:lvlJc w:val="left"/>
      <w:pPr>
        <w:ind w:left="1271" w:hanging="283"/>
      </w:pPr>
      <w:rPr>
        <w:rFonts w:hint="default"/>
        <w:lang w:val="en-US" w:eastAsia="en-US" w:bidi="en-US"/>
      </w:rPr>
    </w:lvl>
    <w:lvl w:ilvl="8" w:tplc="A2FE892A">
      <w:numFmt w:val="bullet"/>
      <w:lvlText w:val="•"/>
      <w:lvlJc w:val="left"/>
      <w:pPr>
        <w:ind w:left="1404" w:hanging="283"/>
      </w:pPr>
      <w:rPr>
        <w:rFonts w:hint="default"/>
        <w:lang w:val="en-US" w:eastAsia="en-US" w:bidi="en-US"/>
      </w:rPr>
    </w:lvl>
  </w:abstractNum>
  <w:abstractNum w:abstractNumId="1026">
    <w:nsid w:val="607E0DD7"/>
    <w:multiLevelType w:val="hybridMultilevel"/>
    <w:tmpl w:val="65BA0682"/>
    <w:lvl w:ilvl="0" w:tplc="1248CC24">
      <w:start w:val="1"/>
      <w:numFmt w:val="lowerRoman"/>
      <w:lvlText w:val="(%1)"/>
      <w:lvlJc w:val="left"/>
      <w:pPr>
        <w:ind w:left="444" w:hanging="317"/>
        <w:jc w:val="left"/>
      </w:pPr>
      <w:rPr>
        <w:rFonts w:ascii="Times New Roman" w:eastAsia="Times New Roman" w:hAnsi="Times New Roman" w:cs="Times New Roman" w:hint="default"/>
        <w:w w:val="99"/>
        <w:sz w:val="20"/>
        <w:szCs w:val="20"/>
        <w:lang w:val="en-US" w:eastAsia="en-US" w:bidi="en-US"/>
      </w:rPr>
    </w:lvl>
    <w:lvl w:ilvl="1" w:tplc="1C02CAE6">
      <w:numFmt w:val="bullet"/>
      <w:lvlText w:val="•"/>
      <w:lvlJc w:val="left"/>
      <w:pPr>
        <w:ind w:left="684" w:hanging="317"/>
      </w:pPr>
      <w:rPr>
        <w:rFonts w:hint="default"/>
        <w:lang w:val="en-US" w:eastAsia="en-US" w:bidi="en-US"/>
      </w:rPr>
    </w:lvl>
    <w:lvl w:ilvl="2" w:tplc="7D12B378">
      <w:numFmt w:val="bullet"/>
      <w:lvlText w:val="•"/>
      <w:lvlJc w:val="left"/>
      <w:pPr>
        <w:ind w:left="928" w:hanging="317"/>
      </w:pPr>
      <w:rPr>
        <w:rFonts w:hint="default"/>
        <w:lang w:val="en-US" w:eastAsia="en-US" w:bidi="en-US"/>
      </w:rPr>
    </w:lvl>
    <w:lvl w:ilvl="3" w:tplc="B3428622">
      <w:numFmt w:val="bullet"/>
      <w:lvlText w:val="•"/>
      <w:lvlJc w:val="left"/>
      <w:pPr>
        <w:ind w:left="1172" w:hanging="317"/>
      </w:pPr>
      <w:rPr>
        <w:rFonts w:hint="default"/>
        <w:lang w:val="en-US" w:eastAsia="en-US" w:bidi="en-US"/>
      </w:rPr>
    </w:lvl>
    <w:lvl w:ilvl="4" w:tplc="69C62FA0">
      <w:numFmt w:val="bullet"/>
      <w:lvlText w:val="•"/>
      <w:lvlJc w:val="left"/>
      <w:pPr>
        <w:ind w:left="1416" w:hanging="317"/>
      </w:pPr>
      <w:rPr>
        <w:rFonts w:hint="default"/>
        <w:lang w:val="en-US" w:eastAsia="en-US" w:bidi="en-US"/>
      </w:rPr>
    </w:lvl>
    <w:lvl w:ilvl="5" w:tplc="976472E8">
      <w:numFmt w:val="bullet"/>
      <w:lvlText w:val="•"/>
      <w:lvlJc w:val="left"/>
      <w:pPr>
        <w:ind w:left="1661" w:hanging="317"/>
      </w:pPr>
      <w:rPr>
        <w:rFonts w:hint="default"/>
        <w:lang w:val="en-US" w:eastAsia="en-US" w:bidi="en-US"/>
      </w:rPr>
    </w:lvl>
    <w:lvl w:ilvl="6" w:tplc="BF189142">
      <w:numFmt w:val="bullet"/>
      <w:lvlText w:val="•"/>
      <w:lvlJc w:val="left"/>
      <w:pPr>
        <w:ind w:left="1905" w:hanging="317"/>
      </w:pPr>
      <w:rPr>
        <w:rFonts w:hint="default"/>
        <w:lang w:val="en-US" w:eastAsia="en-US" w:bidi="en-US"/>
      </w:rPr>
    </w:lvl>
    <w:lvl w:ilvl="7" w:tplc="FB92968C">
      <w:numFmt w:val="bullet"/>
      <w:lvlText w:val="•"/>
      <w:lvlJc w:val="left"/>
      <w:pPr>
        <w:ind w:left="2149" w:hanging="317"/>
      </w:pPr>
      <w:rPr>
        <w:rFonts w:hint="default"/>
        <w:lang w:val="en-US" w:eastAsia="en-US" w:bidi="en-US"/>
      </w:rPr>
    </w:lvl>
    <w:lvl w:ilvl="8" w:tplc="15E08D42">
      <w:numFmt w:val="bullet"/>
      <w:lvlText w:val="•"/>
      <w:lvlJc w:val="left"/>
      <w:pPr>
        <w:ind w:left="2393" w:hanging="317"/>
      </w:pPr>
      <w:rPr>
        <w:rFonts w:hint="default"/>
        <w:lang w:val="en-US" w:eastAsia="en-US" w:bidi="en-US"/>
      </w:rPr>
    </w:lvl>
  </w:abstractNum>
  <w:abstractNum w:abstractNumId="1027">
    <w:nsid w:val="607E1595"/>
    <w:multiLevelType w:val="hybridMultilevel"/>
    <w:tmpl w:val="4E0C7EAC"/>
    <w:lvl w:ilvl="0" w:tplc="064CF762">
      <w:start w:val="1"/>
      <w:numFmt w:val="lowerRoman"/>
      <w:lvlText w:val="(%1)"/>
      <w:lvlJc w:val="left"/>
      <w:pPr>
        <w:ind w:left="356" w:hanging="240"/>
        <w:jc w:val="left"/>
      </w:pPr>
      <w:rPr>
        <w:rFonts w:ascii="Times New Roman" w:eastAsia="Times New Roman" w:hAnsi="Times New Roman" w:cs="Times New Roman" w:hint="default"/>
        <w:w w:val="99"/>
        <w:sz w:val="20"/>
        <w:szCs w:val="20"/>
        <w:lang w:val="en-US" w:eastAsia="en-US" w:bidi="en-US"/>
      </w:rPr>
    </w:lvl>
    <w:lvl w:ilvl="1" w:tplc="2DC8B13E">
      <w:numFmt w:val="bullet"/>
      <w:lvlText w:val="•"/>
      <w:lvlJc w:val="left"/>
      <w:pPr>
        <w:ind w:left="610" w:hanging="240"/>
      </w:pPr>
      <w:rPr>
        <w:rFonts w:hint="default"/>
        <w:lang w:val="en-US" w:eastAsia="en-US" w:bidi="en-US"/>
      </w:rPr>
    </w:lvl>
    <w:lvl w:ilvl="2" w:tplc="1A0A4340">
      <w:numFmt w:val="bullet"/>
      <w:lvlText w:val="•"/>
      <w:lvlJc w:val="left"/>
      <w:pPr>
        <w:ind w:left="860" w:hanging="240"/>
      </w:pPr>
      <w:rPr>
        <w:rFonts w:hint="default"/>
        <w:lang w:val="en-US" w:eastAsia="en-US" w:bidi="en-US"/>
      </w:rPr>
    </w:lvl>
    <w:lvl w:ilvl="3" w:tplc="7D3CE28A">
      <w:numFmt w:val="bullet"/>
      <w:lvlText w:val="•"/>
      <w:lvlJc w:val="left"/>
      <w:pPr>
        <w:ind w:left="1110" w:hanging="240"/>
      </w:pPr>
      <w:rPr>
        <w:rFonts w:hint="default"/>
        <w:lang w:val="en-US" w:eastAsia="en-US" w:bidi="en-US"/>
      </w:rPr>
    </w:lvl>
    <w:lvl w:ilvl="4" w:tplc="5FDAA8EC">
      <w:numFmt w:val="bullet"/>
      <w:lvlText w:val="•"/>
      <w:lvlJc w:val="left"/>
      <w:pPr>
        <w:ind w:left="1361" w:hanging="240"/>
      </w:pPr>
      <w:rPr>
        <w:rFonts w:hint="default"/>
        <w:lang w:val="en-US" w:eastAsia="en-US" w:bidi="en-US"/>
      </w:rPr>
    </w:lvl>
    <w:lvl w:ilvl="5" w:tplc="05F277BC">
      <w:numFmt w:val="bullet"/>
      <w:lvlText w:val="•"/>
      <w:lvlJc w:val="left"/>
      <w:pPr>
        <w:ind w:left="1611" w:hanging="240"/>
      </w:pPr>
      <w:rPr>
        <w:rFonts w:hint="default"/>
        <w:lang w:val="en-US" w:eastAsia="en-US" w:bidi="en-US"/>
      </w:rPr>
    </w:lvl>
    <w:lvl w:ilvl="6" w:tplc="FE521926">
      <w:numFmt w:val="bullet"/>
      <w:lvlText w:val="•"/>
      <w:lvlJc w:val="left"/>
      <w:pPr>
        <w:ind w:left="1861" w:hanging="240"/>
      </w:pPr>
      <w:rPr>
        <w:rFonts w:hint="default"/>
        <w:lang w:val="en-US" w:eastAsia="en-US" w:bidi="en-US"/>
      </w:rPr>
    </w:lvl>
    <w:lvl w:ilvl="7" w:tplc="4A26F588">
      <w:numFmt w:val="bullet"/>
      <w:lvlText w:val="•"/>
      <w:lvlJc w:val="left"/>
      <w:pPr>
        <w:ind w:left="2112" w:hanging="240"/>
      </w:pPr>
      <w:rPr>
        <w:rFonts w:hint="default"/>
        <w:lang w:val="en-US" w:eastAsia="en-US" w:bidi="en-US"/>
      </w:rPr>
    </w:lvl>
    <w:lvl w:ilvl="8" w:tplc="F5C41758">
      <w:numFmt w:val="bullet"/>
      <w:lvlText w:val="•"/>
      <w:lvlJc w:val="left"/>
      <w:pPr>
        <w:ind w:left="2362" w:hanging="240"/>
      </w:pPr>
      <w:rPr>
        <w:rFonts w:hint="default"/>
        <w:lang w:val="en-US" w:eastAsia="en-US" w:bidi="en-US"/>
      </w:rPr>
    </w:lvl>
  </w:abstractNum>
  <w:abstractNum w:abstractNumId="1028">
    <w:nsid w:val="60835C06"/>
    <w:multiLevelType w:val="hybridMultilevel"/>
    <w:tmpl w:val="3E162E32"/>
    <w:lvl w:ilvl="0" w:tplc="BFAEF05E">
      <w:start w:val="1"/>
      <w:numFmt w:val="lowerLetter"/>
      <w:lvlText w:val="(%1)"/>
      <w:lvlJc w:val="left"/>
      <w:pPr>
        <w:ind w:left="408" w:hanging="274"/>
        <w:jc w:val="left"/>
      </w:pPr>
      <w:rPr>
        <w:rFonts w:ascii="Times New Roman" w:eastAsia="Times New Roman" w:hAnsi="Times New Roman" w:cs="Times New Roman" w:hint="default"/>
        <w:w w:val="99"/>
        <w:sz w:val="20"/>
        <w:szCs w:val="20"/>
        <w:lang w:val="en-US" w:eastAsia="en-US" w:bidi="en-US"/>
      </w:rPr>
    </w:lvl>
    <w:lvl w:ilvl="1" w:tplc="046E284E">
      <w:numFmt w:val="bullet"/>
      <w:lvlText w:val="•"/>
      <w:lvlJc w:val="left"/>
      <w:pPr>
        <w:ind w:left="804" w:hanging="274"/>
      </w:pPr>
      <w:rPr>
        <w:rFonts w:hint="default"/>
        <w:lang w:val="en-US" w:eastAsia="en-US" w:bidi="en-US"/>
      </w:rPr>
    </w:lvl>
    <w:lvl w:ilvl="2" w:tplc="93E64740">
      <w:numFmt w:val="bullet"/>
      <w:lvlText w:val="•"/>
      <w:lvlJc w:val="left"/>
      <w:pPr>
        <w:ind w:left="1208" w:hanging="274"/>
      </w:pPr>
      <w:rPr>
        <w:rFonts w:hint="default"/>
        <w:lang w:val="en-US" w:eastAsia="en-US" w:bidi="en-US"/>
      </w:rPr>
    </w:lvl>
    <w:lvl w:ilvl="3" w:tplc="AEC08D02">
      <w:numFmt w:val="bullet"/>
      <w:lvlText w:val="•"/>
      <w:lvlJc w:val="left"/>
      <w:pPr>
        <w:ind w:left="1612" w:hanging="274"/>
      </w:pPr>
      <w:rPr>
        <w:rFonts w:hint="default"/>
        <w:lang w:val="en-US" w:eastAsia="en-US" w:bidi="en-US"/>
      </w:rPr>
    </w:lvl>
    <w:lvl w:ilvl="4" w:tplc="FF9CB0A8">
      <w:numFmt w:val="bullet"/>
      <w:lvlText w:val="•"/>
      <w:lvlJc w:val="left"/>
      <w:pPr>
        <w:ind w:left="2016" w:hanging="274"/>
      </w:pPr>
      <w:rPr>
        <w:rFonts w:hint="default"/>
        <w:lang w:val="en-US" w:eastAsia="en-US" w:bidi="en-US"/>
      </w:rPr>
    </w:lvl>
    <w:lvl w:ilvl="5" w:tplc="8912FE84">
      <w:numFmt w:val="bullet"/>
      <w:lvlText w:val="•"/>
      <w:lvlJc w:val="left"/>
      <w:pPr>
        <w:ind w:left="2420" w:hanging="274"/>
      </w:pPr>
      <w:rPr>
        <w:rFonts w:hint="default"/>
        <w:lang w:val="en-US" w:eastAsia="en-US" w:bidi="en-US"/>
      </w:rPr>
    </w:lvl>
    <w:lvl w:ilvl="6" w:tplc="B8CCF536">
      <w:numFmt w:val="bullet"/>
      <w:lvlText w:val="•"/>
      <w:lvlJc w:val="left"/>
      <w:pPr>
        <w:ind w:left="2824" w:hanging="274"/>
      </w:pPr>
      <w:rPr>
        <w:rFonts w:hint="default"/>
        <w:lang w:val="en-US" w:eastAsia="en-US" w:bidi="en-US"/>
      </w:rPr>
    </w:lvl>
    <w:lvl w:ilvl="7" w:tplc="E0B2C902">
      <w:numFmt w:val="bullet"/>
      <w:lvlText w:val="•"/>
      <w:lvlJc w:val="left"/>
      <w:pPr>
        <w:ind w:left="3228" w:hanging="274"/>
      </w:pPr>
      <w:rPr>
        <w:rFonts w:hint="default"/>
        <w:lang w:val="en-US" w:eastAsia="en-US" w:bidi="en-US"/>
      </w:rPr>
    </w:lvl>
    <w:lvl w:ilvl="8" w:tplc="E75EB89E">
      <w:numFmt w:val="bullet"/>
      <w:lvlText w:val="•"/>
      <w:lvlJc w:val="left"/>
      <w:pPr>
        <w:ind w:left="3632" w:hanging="274"/>
      </w:pPr>
      <w:rPr>
        <w:rFonts w:hint="default"/>
        <w:lang w:val="en-US" w:eastAsia="en-US" w:bidi="en-US"/>
      </w:rPr>
    </w:lvl>
  </w:abstractNum>
  <w:abstractNum w:abstractNumId="1029">
    <w:nsid w:val="608F0C65"/>
    <w:multiLevelType w:val="hybridMultilevel"/>
    <w:tmpl w:val="685268EE"/>
    <w:lvl w:ilvl="0" w:tplc="E8DE0A40">
      <w:start w:val="1"/>
      <w:numFmt w:val="lowerLetter"/>
      <w:lvlText w:val="(%1)"/>
      <w:lvlJc w:val="left"/>
      <w:pPr>
        <w:ind w:left="537" w:hanging="273"/>
        <w:jc w:val="left"/>
      </w:pPr>
      <w:rPr>
        <w:rFonts w:ascii="Times New Roman" w:eastAsia="Times New Roman" w:hAnsi="Times New Roman" w:cs="Times New Roman" w:hint="default"/>
        <w:w w:val="99"/>
        <w:sz w:val="20"/>
        <w:szCs w:val="20"/>
        <w:lang w:val="en-US" w:eastAsia="en-US" w:bidi="en-US"/>
      </w:rPr>
    </w:lvl>
    <w:lvl w:ilvl="1" w:tplc="B9243B20">
      <w:numFmt w:val="bullet"/>
      <w:lvlText w:val="•"/>
      <w:lvlJc w:val="left"/>
      <w:pPr>
        <w:ind w:left="944" w:hanging="273"/>
      </w:pPr>
      <w:rPr>
        <w:rFonts w:hint="default"/>
        <w:lang w:val="en-US" w:eastAsia="en-US" w:bidi="en-US"/>
      </w:rPr>
    </w:lvl>
    <w:lvl w:ilvl="2" w:tplc="91D03C34">
      <w:numFmt w:val="bullet"/>
      <w:lvlText w:val="•"/>
      <w:lvlJc w:val="left"/>
      <w:pPr>
        <w:ind w:left="1349" w:hanging="273"/>
      </w:pPr>
      <w:rPr>
        <w:rFonts w:hint="default"/>
        <w:lang w:val="en-US" w:eastAsia="en-US" w:bidi="en-US"/>
      </w:rPr>
    </w:lvl>
    <w:lvl w:ilvl="3" w:tplc="199260F4">
      <w:numFmt w:val="bullet"/>
      <w:lvlText w:val="•"/>
      <w:lvlJc w:val="left"/>
      <w:pPr>
        <w:ind w:left="1754" w:hanging="273"/>
      </w:pPr>
      <w:rPr>
        <w:rFonts w:hint="default"/>
        <w:lang w:val="en-US" w:eastAsia="en-US" w:bidi="en-US"/>
      </w:rPr>
    </w:lvl>
    <w:lvl w:ilvl="4" w:tplc="F10C0948">
      <w:numFmt w:val="bullet"/>
      <w:lvlText w:val="•"/>
      <w:lvlJc w:val="left"/>
      <w:pPr>
        <w:ind w:left="2158" w:hanging="273"/>
      </w:pPr>
      <w:rPr>
        <w:rFonts w:hint="default"/>
        <w:lang w:val="en-US" w:eastAsia="en-US" w:bidi="en-US"/>
      </w:rPr>
    </w:lvl>
    <w:lvl w:ilvl="5" w:tplc="6652B80E">
      <w:numFmt w:val="bullet"/>
      <w:lvlText w:val="•"/>
      <w:lvlJc w:val="left"/>
      <w:pPr>
        <w:ind w:left="2563" w:hanging="273"/>
      </w:pPr>
      <w:rPr>
        <w:rFonts w:hint="default"/>
        <w:lang w:val="en-US" w:eastAsia="en-US" w:bidi="en-US"/>
      </w:rPr>
    </w:lvl>
    <w:lvl w:ilvl="6" w:tplc="873ECF26">
      <w:numFmt w:val="bullet"/>
      <w:lvlText w:val="•"/>
      <w:lvlJc w:val="left"/>
      <w:pPr>
        <w:ind w:left="2968" w:hanging="273"/>
      </w:pPr>
      <w:rPr>
        <w:rFonts w:hint="default"/>
        <w:lang w:val="en-US" w:eastAsia="en-US" w:bidi="en-US"/>
      </w:rPr>
    </w:lvl>
    <w:lvl w:ilvl="7" w:tplc="9FBA3674">
      <w:numFmt w:val="bullet"/>
      <w:lvlText w:val="•"/>
      <w:lvlJc w:val="left"/>
      <w:pPr>
        <w:ind w:left="3372" w:hanging="273"/>
      </w:pPr>
      <w:rPr>
        <w:rFonts w:hint="default"/>
        <w:lang w:val="en-US" w:eastAsia="en-US" w:bidi="en-US"/>
      </w:rPr>
    </w:lvl>
    <w:lvl w:ilvl="8" w:tplc="519C658A">
      <w:numFmt w:val="bullet"/>
      <w:lvlText w:val="•"/>
      <w:lvlJc w:val="left"/>
      <w:pPr>
        <w:ind w:left="3777" w:hanging="273"/>
      </w:pPr>
      <w:rPr>
        <w:rFonts w:hint="default"/>
        <w:lang w:val="en-US" w:eastAsia="en-US" w:bidi="en-US"/>
      </w:rPr>
    </w:lvl>
  </w:abstractNum>
  <w:abstractNum w:abstractNumId="1030">
    <w:nsid w:val="6092020F"/>
    <w:multiLevelType w:val="hybridMultilevel"/>
    <w:tmpl w:val="65DC144A"/>
    <w:lvl w:ilvl="0" w:tplc="9D5692A2">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CD024CDA">
      <w:numFmt w:val="bullet"/>
      <w:lvlText w:val="•"/>
      <w:lvlJc w:val="left"/>
      <w:pPr>
        <w:ind w:left="522" w:hanging="340"/>
      </w:pPr>
      <w:rPr>
        <w:rFonts w:hint="default"/>
        <w:lang w:val="en-US" w:eastAsia="en-US" w:bidi="en-US"/>
      </w:rPr>
    </w:lvl>
    <w:lvl w:ilvl="2" w:tplc="D6AC450A">
      <w:numFmt w:val="bullet"/>
      <w:lvlText w:val="•"/>
      <w:lvlJc w:val="left"/>
      <w:pPr>
        <w:ind w:left="645" w:hanging="340"/>
      </w:pPr>
      <w:rPr>
        <w:rFonts w:hint="default"/>
        <w:lang w:val="en-US" w:eastAsia="en-US" w:bidi="en-US"/>
      </w:rPr>
    </w:lvl>
    <w:lvl w:ilvl="3" w:tplc="259E8592">
      <w:numFmt w:val="bullet"/>
      <w:lvlText w:val="•"/>
      <w:lvlJc w:val="left"/>
      <w:pPr>
        <w:ind w:left="768" w:hanging="340"/>
      </w:pPr>
      <w:rPr>
        <w:rFonts w:hint="default"/>
        <w:lang w:val="en-US" w:eastAsia="en-US" w:bidi="en-US"/>
      </w:rPr>
    </w:lvl>
    <w:lvl w:ilvl="4" w:tplc="B85E80CE">
      <w:numFmt w:val="bullet"/>
      <w:lvlText w:val="•"/>
      <w:lvlJc w:val="left"/>
      <w:pPr>
        <w:ind w:left="891" w:hanging="340"/>
      </w:pPr>
      <w:rPr>
        <w:rFonts w:hint="default"/>
        <w:lang w:val="en-US" w:eastAsia="en-US" w:bidi="en-US"/>
      </w:rPr>
    </w:lvl>
    <w:lvl w:ilvl="5" w:tplc="D124FC8C">
      <w:numFmt w:val="bullet"/>
      <w:lvlText w:val="•"/>
      <w:lvlJc w:val="left"/>
      <w:pPr>
        <w:ind w:left="1014" w:hanging="340"/>
      </w:pPr>
      <w:rPr>
        <w:rFonts w:hint="default"/>
        <w:lang w:val="en-US" w:eastAsia="en-US" w:bidi="en-US"/>
      </w:rPr>
    </w:lvl>
    <w:lvl w:ilvl="6" w:tplc="414EC19C">
      <w:numFmt w:val="bullet"/>
      <w:lvlText w:val="•"/>
      <w:lvlJc w:val="left"/>
      <w:pPr>
        <w:ind w:left="1137" w:hanging="340"/>
      </w:pPr>
      <w:rPr>
        <w:rFonts w:hint="default"/>
        <w:lang w:val="en-US" w:eastAsia="en-US" w:bidi="en-US"/>
      </w:rPr>
    </w:lvl>
    <w:lvl w:ilvl="7" w:tplc="F5460E2E">
      <w:numFmt w:val="bullet"/>
      <w:lvlText w:val="•"/>
      <w:lvlJc w:val="left"/>
      <w:pPr>
        <w:ind w:left="1260" w:hanging="340"/>
      </w:pPr>
      <w:rPr>
        <w:rFonts w:hint="default"/>
        <w:lang w:val="en-US" w:eastAsia="en-US" w:bidi="en-US"/>
      </w:rPr>
    </w:lvl>
    <w:lvl w:ilvl="8" w:tplc="7BB6953C">
      <w:numFmt w:val="bullet"/>
      <w:lvlText w:val="•"/>
      <w:lvlJc w:val="left"/>
      <w:pPr>
        <w:ind w:left="1383" w:hanging="340"/>
      </w:pPr>
      <w:rPr>
        <w:rFonts w:hint="default"/>
        <w:lang w:val="en-US" w:eastAsia="en-US" w:bidi="en-US"/>
      </w:rPr>
    </w:lvl>
  </w:abstractNum>
  <w:abstractNum w:abstractNumId="1031">
    <w:nsid w:val="60A434E2"/>
    <w:multiLevelType w:val="hybridMultilevel"/>
    <w:tmpl w:val="E50A5838"/>
    <w:lvl w:ilvl="0" w:tplc="DE6EBF4E">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96E8D5BE">
      <w:numFmt w:val="bullet"/>
      <w:lvlText w:val="•"/>
      <w:lvlJc w:val="left"/>
      <w:pPr>
        <w:ind w:left="432" w:hanging="240"/>
      </w:pPr>
      <w:rPr>
        <w:rFonts w:hint="default"/>
        <w:lang w:val="en-US" w:eastAsia="en-US" w:bidi="en-US"/>
      </w:rPr>
    </w:lvl>
    <w:lvl w:ilvl="2" w:tplc="6024DE6E">
      <w:numFmt w:val="bullet"/>
      <w:lvlText w:val="•"/>
      <w:lvlJc w:val="left"/>
      <w:pPr>
        <w:ind w:left="565" w:hanging="240"/>
      </w:pPr>
      <w:rPr>
        <w:rFonts w:hint="default"/>
        <w:lang w:val="en-US" w:eastAsia="en-US" w:bidi="en-US"/>
      </w:rPr>
    </w:lvl>
    <w:lvl w:ilvl="3" w:tplc="A3BAC8A8">
      <w:numFmt w:val="bullet"/>
      <w:lvlText w:val="•"/>
      <w:lvlJc w:val="left"/>
      <w:pPr>
        <w:ind w:left="698" w:hanging="240"/>
      </w:pPr>
      <w:rPr>
        <w:rFonts w:hint="default"/>
        <w:lang w:val="en-US" w:eastAsia="en-US" w:bidi="en-US"/>
      </w:rPr>
    </w:lvl>
    <w:lvl w:ilvl="4" w:tplc="52CA8EC2">
      <w:numFmt w:val="bullet"/>
      <w:lvlText w:val="•"/>
      <w:lvlJc w:val="left"/>
      <w:pPr>
        <w:ind w:left="831" w:hanging="240"/>
      </w:pPr>
      <w:rPr>
        <w:rFonts w:hint="default"/>
        <w:lang w:val="en-US" w:eastAsia="en-US" w:bidi="en-US"/>
      </w:rPr>
    </w:lvl>
    <w:lvl w:ilvl="5" w:tplc="3F46C2D6">
      <w:numFmt w:val="bullet"/>
      <w:lvlText w:val="•"/>
      <w:lvlJc w:val="left"/>
      <w:pPr>
        <w:ind w:left="964" w:hanging="240"/>
      </w:pPr>
      <w:rPr>
        <w:rFonts w:hint="default"/>
        <w:lang w:val="en-US" w:eastAsia="en-US" w:bidi="en-US"/>
      </w:rPr>
    </w:lvl>
    <w:lvl w:ilvl="6" w:tplc="02D60440">
      <w:numFmt w:val="bullet"/>
      <w:lvlText w:val="•"/>
      <w:lvlJc w:val="left"/>
      <w:pPr>
        <w:ind w:left="1097" w:hanging="240"/>
      </w:pPr>
      <w:rPr>
        <w:rFonts w:hint="default"/>
        <w:lang w:val="en-US" w:eastAsia="en-US" w:bidi="en-US"/>
      </w:rPr>
    </w:lvl>
    <w:lvl w:ilvl="7" w:tplc="7194A45E">
      <w:numFmt w:val="bullet"/>
      <w:lvlText w:val="•"/>
      <w:lvlJc w:val="left"/>
      <w:pPr>
        <w:ind w:left="1230" w:hanging="240"/>
      </w:pPr>
      <w:rPr>
        <w:rFonts w:hint="default"/>
        <w:lang w:val="en-US" w:eastAsia="en-US" w:bidi="en-US"/>
      </w:rPr>
    </w:lvl>
    <w:lvl w:ilvl="8" w:tplc="446065B0">
      <w:numFmt w:val="bullet"/>
      <w:lvlText w:val="•"/>
      <w:lvlJc w:val="left"/>
      <w:pPr>
        <w:ind w:left="1363" w:hanging="240"/>
      </w:pPr>
      <w:rPr>
        <w:rFonts w:hint="default"/>
        <w:lang w:val="en-US" w:eastAsia="en-US" w:bidi="en-US"/>
      </w:rPr>
    </w:lvl>
  </w:abstractNum>
  <w:abstractNum w:abstractNumId="1032">
    <w:nsid w:val="60ED261A"/>
    <w:multiLevelType w:val="hybridMultilevel"/>
    <w:tmpl w:val="DF5E9B88"/>
    <w:lvl w:ilvl="0" w:tplc="30964CF8">
      <w:start w:val="1"/>
      <w:numFmt w:val="lowerLetter"/>
      <w:lvlText w:val="(%1)"/>
      <w:lvlJc w:val="left"/>
      <w:pPr>
        <w:ind w:left="582" w:hanging="274"/>
        <w:jc w:val="left"/>
      </w:pPr>
      <w:rPr>
        <w:rFonts w:ascii="Times New Roman" w:eastAsia="Times New Roman" w:hAnsi="Times New Roman" w:cs="Times New Roman" w:hint="default"/>
        <w:w w:val="99"/>
        <w:sz w:val="20"/>
        <w:szCs w:val="20"/>
        <w:lang w:val="en-US" w:eastAsia="en-US" w:bidi="en-US"/>
      </w:rPr>
    </w:lvl>
    <w:lvl w:ilvl="1" w:tplc="20CA42B4">
      <w:numFmt w:val="bullet"/>
      <w:lvlText w:val="•"/>
      <w:lvlJc w:val="left"/>
      <w:pPr>
        <w:ind w:left="980" w:hanging="274"/>
      </w:pPr>
      <w:rPr>
        <w:rFonts w:hint="default"/>
        <w:lang w:val="en-US" w:eastAsia="en-US" w:bidi="en-US"/>
      </w:rPr>
    </w:lvl>
    <w:lvl w:ilvl="2" w:tplc="5CC6A178">
      <w:numFmt w:val="bullet"/>
      <w:lvlText w:val="•"/>
      <w:lvlJc w:val="left"/>
      <w:pPr>
        <w:ind w:left="1381" w:hanging="274"/>
      </w:pPr>
      <w:rPr>
        <w:rFonts w:hint="default"/>
        <w:lang w:val="en-US" w:eastAsia="en-US" w:bidi="en-US"/>
      </w:rPr>
    </w:lvl>
    <w:lvl w:ilvl="3" w:tplc="25CE93A0">
      <w:numFmt w:val="bullet"/>
      <w:lvlText w:val="•"/>
      <w:lvlJc w:val="left"/>
      <w:pPr>
        <w:ind w:left="1782" w:hanging="274"/>
      </w:pPr>
      <w:rPr>
        <w:rFonts w:hint="default"/>
        <w:lang w:val="en-US" w:eastAsia="en-US" w:bidi="en-US"/>
      </w:rPr>
    </w:lvl>
    <w:lvl w:ilvl="4" w:tplc="D31671C6">
      <w:numFmt w:val="bullet"/>
      <w:lvlText w:val="•"/>
      <w:lvlJc w:val="left"/>
      <w:pPr>
        <w:ind w:left="2182" w:hanging="274"/>
      </w:pPr>
      <w:rPr>
        <w:rFonts w:hint="default"/>
        <w:lang w:val="en-US" w:eastAsia="en-US" w:bidi="en-US"/>
      </w:rPr>
    </w:lvl>
    <w:lvl w:ilvl="5" w:tplc="47620278">
      <w:numFmt w:val="bullet"/>
      <w:lvlText w:val="•"/>
      <w:lvlJc w:val="left"/>
      <w:pPr>
        <w:ind w:left="2583" w:hanging="274"/>
      </w:pPr>
      <w:rPr>
        <w:rFonts w:hint="default"/>
        <w:lang w:val="en-US" w:eastAsia="en-US" w:bidi="en-US"/>
      </w:rPr>
    </w:lvl>
    <w:lvl w:ilvl="6" w:tplc="37D43048">
      <w:numFmt w:val="bullet"/>
      <w:lvlText w:val="•"/>
      <w:lvlJc w:val="left"/>
      <w:pPr>
        <w:ind w:left="2984" w:hanging="274"/>
      </w:pPr>
      <w:rPr>
        <w:rFonts w:hint="default"/>
        <w:lang w:val="en-US" w:eastAsia="en-US" w:bidi="en-US"/>
      </w:rPr>
    </w:lvl>
    <w:lvl w:ilvl="7" w:tplc="A842810A">
      <w:numFmt w:val="bullet"/>
      <w:lvlText w:val="•"/>
      <w:lvlJc w:val="left"/>
      <w:pPr>
        <w:ind w:left="3384" w:hanging="274"/>
      </w:pPr>
      <w:rPr>
        <w:rFonts w:hint="default"/>
        <w:lang w:val="en-US" w:eastAsia="en-US" w:bidi="en-US"/>
      </w:rPr>
    </w:lvl>
    <w:lvl w:ilvl="8" w:tplc="D44C0572">
      <w:numFmt w:val="bullet"/>
      <w:lvlText w:val="•"/>
      <w:lvlJc w:val="left"/>
      <w:pPr>
        <w:ind w:left="3785" w:hanging="274"/>
      </w:pPr>
      <w:rPr>
        <w:rFonts w:hint="default"/>
        <w:lang w:val="en-US" w:eastAsia="en-US" w:bidi="en-US"/>
      </w:rPr>
    </w:lvl>
  </w:abstractNum>
  <w:abstractNum w:abstractNumId="1033">
    <w:nsid w:val="61083D3F"/>
    <w:multiLevelType w:val="hybridMultilevel"/>
    <w:tmpl w:val="BF606D30"/>
    <w:lvl w:ilvl="0" w:tplc="3246319A">
      <w:start w:val="1"/>
      <w:numFmt w:val="lowerRoman"/>
      <w:lvlText w:val="(%1)"/>
      <w:lvlJc w:val="left"/>
      <w:pPr>
        <w:ind w:left="329" w:hanging="240"/>
        <w:jc w:val="left"/>
      </w:pPr>
      <w:rPr>
        <w:rFonts w:ascii="Times New Roman" w:eastAsia="Times New Roman" w:hAnsi="Times New Roman" w:cs="Times New Roman" w:hint="default"/>
        <w:w w:val="99"/>
        <w:sz w:val="20"/>
        <w:szCs w:val="20"/>
        <w:lang w:val="en-US" w:eastAsia="en-US" w:bidi="en-US"/>
      </w:rPr>
    </w:lvl>
    <w:lvl w:ilvl="1" w:tplc="49B63DA2">
      <w:start w:val="1"/>
      <w:numFmt w:val="lowerLetter"/>
      <w:lvlText w:val="(%2)"/>
      <w:lvlJc w:val="left"/>
      <w:pPr>
        <w:ind w:left="730" w:hanging="274"/>
        <w:jc w:val="left"/>
      </w:pPr>
      <w:rPr>
        <w:rFonts w:ascii="Times New Roman" w:eastAsia="Times New Roman" w:hAnsi="Times New Roman" w:cs="Times New Roman" w:hint="default"/>
        <w:w w:val="99"/>
        <w:sz w:val="20"/>
        <w:szCs w:val="20"/>
        <w:lang w:val="en-US" w:eastAsia="en-US" w:bidi="en-US"/>
      </w:rPr>
    </w:lvl>
    <w:lvl w:ilvl="2" w:tplc="D014156A">
      <w:numFmt w:val="bullet"/>
      <w:lvlText w:val="•"/>
      <w:lvlJc w:val="left"/>
      <w:pPr>
        <w:ind w:left="1056" w:hanging="274"/>
      </w:pPr>
      <w:rPr>
        <w:rFonts w:hint="default"/>
        <w:lang w:val="en-US" w:eastAsia="en-US" w:bidi="en-US"/>
      </w:rPr>
    </w:lvl>
    <w:lvl w:ilvl="3" w:tplc="D6040E1C">
      <w:numFmt w:val="bullet"/>
      <w:lvlText w:val="•"/>
      <w:lvlJc w:val="left"/>
      <w:pPr>
        <w:ind w:left="1373" w:hanging="274"/>
      </w:pPr>
      <w:rPr>
        <w:rFonts w:hint="default"/>
        <w:lang w:val="en-US" w:eastAsia="en-US" w:bidi="en-US"/>
      </w:rPr>
    </w:lvl>
    <w:lvl w:ilvl="4" w:tplc="C18C8EEC">
      <w:numFmt w:val="bullet"/>
      <w:lvlText w:val="•"/>
      <w:lvlJc w:val="left"/>
      <w:pPr>
        <w:ind w:left="1690" w:hanging="274"/>
      </w:pPr>
      <w:rPr>
        <w:rFonts w:hint="default"/>
        <w:lang w:val="en-US" w:eastAsia="en-US" w:bidi="en-US"/>
      </w:rPr>
    </w:lvl>
    <w:lvl w:ilvl="5" w:tplc="7EAAD044">
      <w:numFmt w:val="bullet"/>
      <w:lvlText w:val="•"/>
      <w:lvlJc w:val="left"/>
      <w:pPr>
        <w:ind w:left="2006" w:hanging="274"/>
      </w:pPr>
      <w:rPr>
        <w:rFonts w:hint="default"/>
        <w:lang w:val="en-US" w:eastAsia="en-US" w:bidi="en-US"/>
      </w:rPr>
    </w:lvl>
    <w:lvl w:ilvl="6" w:tplc="415E16B8">
      <w:numFmt w:val="bullet"/>
      <w:lvlText w:val="•"/>
      <w:lvlJc w:val="left"/>
      <w:pPr>
        <w:ind w:left="2323" w:hanging="274"/>
      </w:pPr>
      <w:rPr>
        <w:rFonts w:hint="default"/>
        <w:lang w:val="en-US" w:eastAsia="en-US" w:bidi="en-US"/>
      </w:rPr>
    </w:lvl>
    <w:lvl w:ilvl="7" w:tplc="FBEC4958">
      <w:numFmt w:val="bullet"/>
      <w:lvlText w:val="•"/>
      <w:lvlJc w:val="left"/>
      <w:pPr>
        <w:ind w:left="2640" w:hanging="274"/>
      </w:pPr>
      <w:rPr>
        <w:rFonts w:hint="default"/>
        <w:lang w:val="en-US" w:eastAsia="en-US" w:bidi="en-US"/>
      </w:rPr>
    </w:lvl>
    <w:lvl w:ilvl="8" w:tplc="06E620BC">
      <w:numFmt w:val="bullet"/>
      <w:lvlText w:val="•"/>
      <w:lvlJc w:val="left"/>
      <w:pPr>
        <w:ind w:left="2956" w:hanging="274"/>
      </w:pPr>
      <w:rPr>
        <w:rFonts w:hint="default"/>
        <w:lang w:val="en-US" w:eastAsia="en-US" w:bidi="en-US"/>
      </w:rPr>
    </w:lvl>
  </w:abstractNum>
  <w:abstractNum w:abstractNumId="1034">
    <w:nsid w:val="6117039E"/>
    <w:multiLevelType w:val="hybridMultilevel"/>
    <w:tmpl w:val="0C14BD6A"/>
    <w:lvl w:ilvl="0" w:tplc="229888C2">
      <w:start w:val="1"/>
      <w:numFmt w:val="lowerLetter"/>
      <w:lvlText w:val="(%1)"/>
      <w:lvlJc w:val="left"/>
      <w:pPr>
        <w:ind w:left="665" w:hanging="375"/>
        <w:jc w:val="left"/>
      </w:pPr>
      <w:rPr>
        <w:rFonts w:ascii="Times New Roman" w:eastAsia="Times New Roman" w:hAnsi="Times New Roman" w:cs="Times New Roman" w:hint="default"/>
        <w:w w:val="99"/>
        <w:sz w:val="20"/>
        <w:szCs w:val="20"/>
        <w:lang w:val="en-US" w:eastAsia="en-US" w:bidi="en-US"/>
      </w:rPr>
    </w:lvl>
    <w:lvl w:ilvl="1" w:tplc="2340D5A8">
      <w:numFmt w:val="bullet"/>
      <w:lvlText w:val="•"/>
      <w:lvlJc w:val="left"/>
      <w:pPr>
        <w:ind w:left="1035" w:hanging="375"/>
      </w:pPr>
      <w:rPr>
        <w:rFonts w:hint="default"/>
        <w:lang w:val="en-US" w:eastAsia="en-US" w:bidi="en-US"/>
      </w:rPr>
    </w:lvl>
    <w:lvl w:ilvl="2" w:tplc="073A9C00">
      <w:numFmt w:val="bullet"/>
      <w:lvlText w:val="•"/>
      <w:lvlJc w:val="left"/>
      <w:pPr>
        <w:ind w:left="1411" w:hanging="375"/>
      </w:pPr>
      <w:rPr>
        <w:rFonts w:hint="default"/>
        <w:lang w:val="en-US" w:eastAsia="en-US" w:bidi="en-US"/>
      </w:rPr>
    </w:lvl>
    <w:lvl w:ilvl="3" w:tplc="215899A0">
      <w:numFmt w:val="bullet"/>
      <w:lvlText w:val="•"/>
      <w:lvlJc w:val="left"/>
      <w:pPr>
        <w:ind w:left="1787" w:hanging="375"/>
      </w:pPr>
      <w:rPr>
        <w:rFonts w:hint="default"/>
        <w:lang w:val="en-US" w:eastAsia="en-US" w:bidi="en-US"/>
      </w:rPr>
    </w:lvl>
    <w:lvl w:ilvl="4" w:tplc="3E522D48">
      <w:numFmt w:val="bullet"/>
      <w:lvlText w:val="•"/>
      <w:lvlJc w:val="left"/>
      <w:pPr>
        <w:ind w:left="2163" w:hanging="375"/>
      </w:pPr>
      <w:rPr>
        <w:rFonts w:hint="default"/>
        <w:lang w:val="en-US" w:eastAsia="en-US" w:bidi="en-US"/>
      </w:rPr>
    </w:lvl>
    <w:lvl w:ilvl="5" w:tplc="8CFC20E4">
      <w:numFmt w:val="bullet"/>
      <w:lvlText w:val="•"/>
      <w:lvlJc w:val="left"/>
      <w:pPr>
        <w:ind w:left="2539" w:hanging="375"/>
      </w:pPr>
      <w:rPr>
        <w:rFonts w:hint="default"/>
        <w:lang w:val="en-US" w:eastAsia="en-US" w:bidi="en-US"/>
      </w:rPr>
    </w:lvl>
    <w:lvl w:ilvl="6" w:tplc="38F221F0">
      <w:numFmt w:val="bullet"/>
      <w:lvlText w:val="•"/>
      <w:lvlJc w:val="left"/>
      <w:pPr>
        <w:ind w:left="2915" w:hanging="375"/>
      </w:pPr>
      <w:rPr>
        <w:rFonts w:hint="default"/>
        <w:lang w:val="en-US" w:eastAsia="en-US" w:bidi="en-US"/>
      </w:rPr>
    </w:lvl>
    <w:lvl w:ilvl="7" w:tplc="67EE887A">
      <w:numFmt w:val="bullet"/>
      <w:lvlText w:val="•"/>
      <w:lvlJc w:val="left"/>
      <w:pPr>
        <w:ind w:left="3291" w:hanging="375"/>
      </w:pPr>
      <w:rPr>
        <w:rFonts w:hint="default"/>
        <w:lang w:val="en-US" w:eastAsia="en-US" w:bidi="en-US"/>
      </w:rPr>
    </w:lvl>
    <w:lvl w:ilvl="8" w:tplc="476C845C">
      <w:numFmt w:val="bullet"/>
      <w:lvlText w:val="•"/>
      <w:lvlJc w:val="left"/>
      <w:pPr>
        <w:ind w:left="3667" w:hanging="375"/>
      </w:pPr>
      <w:rPr>
        <w:rFonts w:hint="default"/>
        <w:lang w:val="en-US" w:eastAsia="en-US" w:bidi="en-US"/>
      </w:rPr>
    </w:lvl>
  </w:abstractNum>
  <w:abstractNum w:abstractNumId="1035">
    <w:nsid w:val="61500329"/>
    <w:multiLevelType w:val="hybridMultilevel"/>
    <w:tmpl w:val="CF78DD7E"/>
    <w:lvl w:ilvl="0" w:tplc="A92EDEAC">
      <w:start w:val="1"/>
      <w:numFmt w:val="lowerRoman"/>
      <w:lvlText w:val="(%1)"/>
      <w:lvlJc w:val="left"/>
      <w:pPr>
        <w:ind w:left="423" w:hanging="340"/>
        <w:jc w:val="left"/>
      </w:pPr>
      <w:rPr>
        <w:rFonts w:ascii="Times New Roman" w:eastAsia="Times New Roman" w:hAnsi="Times New Roman" w:cs="Times New Roman" w:hint="default"/>
        <w:w w:val="99"/>
        <w:sz w:val="20"/>
        <w:szCs w:val="20"/>
        <w:lang w:val="en-US" w:eastAsia="en-US" w:bidi="en-US"/>
      </w:rPr>
    </w:lvl>
    <w:lvl w:ilvl="1" w:tplc="FA3A4790">
      <w:numFmt w:val="bullet"/>
      <w:lvlText w:val="•"/>
      <w:lvlJc w:val="left"/>
      <w:pPr>
        <w:ind w:left="659" w:hanging="340"/>
      </w:pPr>
      <w:rPr>
        <w:rFonts w:hint="default"/>
        <w:lang w:val="en-US" w:eastAsia="en-US" w:bidi="en-US"/>
      </w:rPr>
    </w:lvl>
    <w:lvl w:ilvl="2" w:tplc="E76E256C">
      <w:numFmt w:val="bullet"/>
      <w:lvlText w:val="•"/>
      <w:lvlJc w:val="left"/>
      <w:pPr>
        <w:ind w:left="899" w:hanging="340"/>
      </w:pPr>
      <w:rPr>
        <w:rFonts w:hint="default"/>
        <w:lang w:val="en-US" w:eastAsia="en-US" w:bidi="en-US"/>
      </w:rPr>
    </w:lvl>
    <w:lvl w:ilvl="3" w:tplc="00447BBE">
      <w:numFmt w:val="bullet"/>
      <w:lvlText w:val="•"/>
      <w:lvlJc w:val="left"/>
      <w:pPr>
        <w:ind w:left="1138" w:hanging="340"/>
      </w:pPr>
      <w:rPr>
        <w:rFonts w:hint="default"/>
        <w:lang w:val="en-US" w:eastAsia="en-US" w:bidi="en-US"/>
      </w:rPr>
    </w:lvl>
    <w:lvl w:ilvl="4" w:tplc="95BCE89C">
      <w:numFmt w:val="bullet"/>
      <w:lvlText w:val="•"/>
      <w:lvlJc w:val="left"/>
      <w:pPr>
        <w:ind w:left="1378" w:hanging="340"/>
      </w:pPr>
      <w:rPr>
        <w:rFonts w:hint="default"/>
        <w:lang w:val="en-US" w:eastAsia="en-US" w:bidi="en-US"/>
      </w:rPr>
    </w:lvl>
    <w:lvl w:ilvl="5" w:tplc="526C8504">
      <w:numFmt w:val="bullet"/>
      <w:lvlText w:val="•"/>
      <w:lvlJc w:val="left"/>
      <w:pPr>
        <w:ind w:left="1617" w:hanging="340"/>
      </w:pPr>
      <w:rPr>
        <w:rFonts w:hint="default"/>
        <w:lang w:val="en-US" w:eastAsia="en-US" w:bidi="en-US"/>
      </w:rPr>
    </w:lvl>
    <w:lvl w:ilvl="6" w:tplc="8284A4DE">
      <w:numFmt w:val="bullet"/>
      <w:lvlText w:val="•"/>
      <w:lvlJc w:val="left"/>
      <w:pPr>
        <w:ind w:left="1857" w:hanging="340"/>
      </w:pPr>
      <w:rPr>
        <w:rFonts w:hint="default"/>
        <w:lang w:val="en-US" w:eastAsia="en-US" w:bidi="en-US"/>
      </w:rPr>
    </w:lvl>
    <w:lvl w:ilvl="7" w:tplc="847C0FD2">
      <w:numFmt w:val="bullet"/>
      <w:lvlText w:val="•"/>
      <w:lvlJc w:val="left"/>
      <w:pPr>
        <w:ind w:left="2096" w:hanging="340"/>
      </w:pPr>
      <w:rPr>
        <w:rFonts w:hint="default"/>
        <w:lang w:val="en-US" w:eastAsia="en-US" w:bidi="en-US"/>
      </w:rPr>
    </w:lvl>
    <w:lvl w:ilvl="8" w:tplc="41E437C8">
      <w:numFmt w:val="bullet"/>
      <w:lvlText w:val="•"/>
      <w:lvlJc w:val="left"/>
      <w:pPr>
        <w:ind w:left="2336" w:hanging="340"/>
      </w:pPr>
      <w:rPr>
        <w:rFonts w:hint="default"/>
        <w:lang w:val="en-US" w:eastAsia="en-US" w:bidi="en-US"/>
      </w:rPr>
    </w:lvl>
  </w:abstractNum>
  <w:abstractNum w:abstractNumId="1036">
    <w:nsid w:val="61584956"/>
    <w:multiLevelType w:val="hybridMultilevel"/>
    <w:tmpl w:val="7D8A95AA"/>
    <w:lvl w:ilvl="0" w:tplc="424E0582">
      <w:start w:val="1"/>
      <w:numFmt w:val="lowerRoman"/>
      <w:lvlText w:val="(%1)"/>
      <w:lvlJc w:val="left"/>
      <w:pPr>
        <w:ind w:left="282" w:hanging="240"/>
        <w:jc w:val="left"/>
      </w:pPr>
      <w:rPr>
        <w:rFonts w:ascii="Times New Roman" w:eastAsia="Times New Roman" w:hAnsi="Times New Roman" w:cs="Times New Roman" w:hint="default"/>
        <w:w w:val="99"/>
        <w:sz w:val="20"/>
        <w:szCs w:val="20"/>
        <w:lang w:val="en-US" w:eastAsia="en-US" w:bidi="en-US"/>
      </w:rPr>
    </w:lvl>
    <w:lvl w:ilvl="1" w:tplc="C39A7AEE">
      <w:numFmt w:val="bullet"/>
      <w:lvlText w:val="•"/>
      <w:lvlJc w:val="left"/>
      <w:pPr>
        <w:ind w:left="521" w:hanging="240"/>
      </w:pPr>
      <w:rPr>
        <w:rFonts w:hint="default"/>
        <w:lang w:val="en-US" w:eastAsia="en-US" w:bidi="en-US"/>
      </w:rPr>
    </w:lvl>
    <w:lvl w:ilvl="2" w:tplc="779AE0FC">
      <w:numFmt w:val="bullet"/>
      <w:lvlText w:val="•"/>
      <w:lvlJc w:val="left"/>
      <w:pPr>
        <w:ind w:left="762" w:hanging="240"/>
      </w:pPr>
      <w:rPr>
        <w:rFonts w:hint="default"/>
        <w:lang w:val="en-US" w:eastAsia="en-US" w:bidi="en-US"/>
      </w:rPr>
    </w:lvl>
    <w:lvl w:ilvl="3" w:tplc="BD4CAAE8">
      <w:numFmt w:val="bullet"/>
      <w:lvlText w:val="•"/>
      <w:lvlJc w:val="left"/>
      <w:pPr>
        <w:ind w:left="1003" w:hanging="240"/>
      </w:pPr>
      <w:rPr>
        <w:rFonts w:hint="default"/>
        <w:lang w:val="en-US" w:eastAsia="en-US" w:bidi="en-US"/>
      </w:rPr>
    </w:lvl>
    <w:lvl w:ilvl="4" w:tplc="21F8950C">
      <w:numFmt w:val="bullet"/>
      <w:lvlText w:val="•"/>
      <w:lvlJc w:val="left"/>
      <w:pPr>
        <w:ind w:left="1244" w:hanging="240"/>
      </w:pPr>
      <w:rPr>
        <w:rFonts w:hint="default"/>
        <w:lang w:val="en-US" w:eastAsia="en-US" w:bidi="en-US"/>
      </w:rPr>
    </w:lvl>
    <w:lvl w:ilvl="5" w:tplc="65C47E5C">
      <w:numFmt w:val="bullet"/>
      <w:lvlText w:val="•"/>
      <w:lvlJc w:val="left"/>
      <w:pPr>
        <w:ind w:left="1485" w:hanging="240"/>
      </w:pPr>
      <w:rPr>
        <w:rFonts w:hint="default"/>
        <w:lang w:val="en-US" w:eastAsia="en-US" w:bidi="en-US"/>
      </w:rPr>
    </w:lvl>
    <w:lvl w:ilvl="6" w:tplc="21EE2BA2">
      <w:numFmt w:val="bullet"/>
      <w:lvlText w:val="•"/>
      <w:lvlJc w:val="left"/>
      <w:pPr>
        <w:ind w:left="1726" w:hanging="240"/>
      </w:pPr>
      <w:rPr>
        <w:rFonts w:hint="default"/>
        <w:lang w:val="en-US" w:eastAsia="en-US" w:bidi="en-US"/>
      </w:rPr>
    </w:lvl>
    <w:lvl w:ilvl="7" w:tplc="61B0F37A">
      <w:numFmt w:val="bullet"/>
      <w:lvlText w:val="•"/>
      <w:lvlJc w:val="left"/>
      <w:pPr>
        <w:ind w:left="1967" w:hanging="240"/>
      </w:pPr>
      <w:rPr>
        <w:rFonts w:hint="default"/>
        <w:lang w:val="en-US" w:eastAsia="en-US" w:bidi="en-US"/>
      </w:rPr>
    </w:lvl>
    <w:lvl w:ilvl="8" w:tplc="3A541084">
      <w:numFmt w:val="bullet"/>
      <w:lvlText w:val="•"/>
      <w:lvlJc w:val="left"/>
      <w:pPr>
        <w:ind w:left="2208" w:hanging="240"/>
      </w:pPr>
      <w:rPr>
        <w:rFonts w:hint="default"/>
        <w:lang w:val="en-US" w:eastAsia="en-US" w:bidi="en-US"/>
      </w:rPr>
    </w:lvl>
  </w:abstractNum>
  <w:abstractNum w:abstractNumId="1037">
    <w:nsid w:val="615959AE"/>
    <w:multiLevelType w:val="hybridMultilevel"/>
    <w:tmpl w:val="6D2ED9E4"/>
    <w:lvl w:ilvl="0" w:tplc="A3744410">
      <w:start w:val="1"/>
      <w:numFmt w:val="lowerLetter"/>
      <w:lvlText w:val="(%1)"/>
      <w:lvlJc w:val="left"/>
      <w:pPr>
        <w:ind w:left="532" w:hanging="273"/>
        <w:jc w:val="left"/>
      </w:pPr>
      <w:rPr>
        <w:rFonts w:ascii="Times New Roman" w:eastAsia="Times New Roman" w:hAnsi="Times New Roman" w:cs="Times New Roman" w:hint="default"/>
        <w:w w:val="99"/>
        <w:sz w:val="20"/>
        <w:szCs w:val="20"/>
        <w:lang w:val="en-US" w:eastAsia="en-US" w:bidi="en-US"/>
      </w:rPr>
    </w:lvl>
    <w:lvl w:ilvl="1" w:tplc="B05413C4">
      <w:numFmt w:val="bullet"/>
      <w:lvlText w:val="•"/>
      <w:lvlJc w:val="left"/>
      <w:pPr>
        <w:ind w:left="944" w:hanging="273"/>
      </w:pPr>
      <w:rPr>
        <w:rFonts w:hint="default"/>
        <w:lang w:val="en-US" w:eastAsia="en-US" w:bidi="en-US"/>
      </w:rPr>
    </w:lvl>
    <w:lvl w:ilvl="2" w:tplc="90F45D5C">
      <w:numFmt w:val="bullet"/>
      <w:lvlText w:val="•"/>
      <w:lvlJc w:val="left"/>
      <w:pPr>
        <w:ind w:left="1349" w:hanging="273"/>
      </w:pPr>
      <w:rPr>
        <w:rFonts w:hint="default"/>
        <w:lang w:val="en-US" w:eastAsia="en-US" w:bidi="en-US"/>
      </w:rPr>
    </w:lvl>
    <w:lvl w:ilvl="3" w:tplc="1C6CB426">
      <w:numFmt w:val="bullet"/>
      <w:lvlText w:val="•"/>
      <w:lvlJc w:val="left"/>
      <w:pPr>
        <w:ind w:left="1754" w:hanging="273"/>
      </w:pPr>
      <w:rPr>
        <w:rFonts w:hint="default"/>
        <w:lang w:val="en-US" w:eastAsia="en-US" w:bidi="en-US"/>
      </w:rPr>
    </w:lvl>
    <w:lvl w:ilvl="4" w:tplc="97EEEAEE">
      <w:numFmt w:val="bullet"/>
      <w:lvlText w:val="•"/>
      <w:lvlJc w:val="left"/>
      <w:pPr>
        <w:ind w:left="2158" w:hanging="273"/>
      </w:pPr>
      <w:rPr>
        <w:rFonts w:hint="default"/>
        <w:lang w:val="en-US" w:eastAsia="en-US" w:bidi="en-US"/>
      </w:rPr>
    </w:lvl>
    <w:lvl w:ilvl="5" w:tplc="435CB48C">
      <w:numFmt w:val="bullet"/>
      <w:lvlText w:val="•"/>
      <w:lvlJc w:val="left"/>
      <w:pPr>
        <w:ind w:left="2563" w:hanging="273"/>
      </w:pPr>
      <w:rPr>
        <w:rFonts w:hint="default"/>
        <w:lang w:val="en-US" w:eastAsia="en-US" w:bidi="en-US"/>
      </w:rPr>
    </w:lvl>
    <w:lvl w:ilvl="6" w:tplc="0B342DF8">
      <w:numFmt w:val="bullet"/>
      <w:lvlText w:val="•"/>
      <w:lvlJc w:val="left"/>
      <w:pPr>
        <w:ind w:left="2968" w:hanging="273"/>
      </w:pPr>
      <w:rPr>
        <w:rFonts w:hint="default"/>
        <w:lang w:val="en-US" w:eastAsia="en-US" w:bidi="en-US"/>
      </w:rPr>
    </w:lvl>
    <w:lvl w:ilvl="7" w:tplc="CD7A64AC">
      <w:numFmt w:val="bullet"/>
      <w:lvlText w:val="•"/>
      <w:lvlJc w:val="left"/>
      <w:pPr>
        <w:ind w:left="3372" w:hanging="273"/>
      </w:pPr>
      <w:rPr>
        <w:rFonts w:hint="default"/>
        <w:lang w:val="en-US" w:eastAsia="en-US" w:bidi="en-US"/>
      </w:rPr>
    </w:lvl>
    <w:lvl w:ilvl="8" w:tplc="9182C4A6">
      <w:numFmt w:val="bullet"/>
      <w:lvlText w:val="•"/>
      <w:lvlJc w:val="left"/>
      <w:pPr>
        <w:ind w:left="3777" w:hanging="273"/>
      </w:pPr>
      <w:rPr>
        <w:rFonts w:hint="default"/>
        <w:lang w:val="en-US" w:eastAsia="en-US" w:bidi="en-US"/>
      </w:rPr>
    </w:lvl>
  </w:abstractNum>
  <w:abstractNum w:abstractNumId="1038">
    <w:nsid w:val="616E0355"/>
    <w:multiLevelType w:val="hybridMultilevel"/>
    <w:tmpl w:val="171A892E"/>
    <w:lvl w:ilvl="0" w:tplc="0C00B812">
      <w:start w:val="1"/>
      <w:numFmt w:val="lowerRoman"/>
      <w:lvlText w:val="(%1)"/>
      <w:lvlJc w:val="left"/>
      <w:pPr>
        <w:ind w:left="302" w:hanging="238"/>
        <w:jc w:val="left"/>
      </w:pPr>
      <w:rPr>
        <w:rFonts w:ascii="Times New Roman" w:eastAsia="Times New Roman" w:hAnsi="Times New Roman" w:cs="Times New Roman" w:hint="default"/>
        <w:w w:val="99"/>
        <w:sz w:val="20"/>
        <w:szCs w:val="20"/>
        <w:lang w:val="en-US" w:eastAsia="en-US" w:bidi="en-US"/>
      </w:rPr>
    </w:lvl>
    <w:lvl w:ilvl="1" w:tplc="0F98A03A">
      <w:numFmt w:val="bullet"/>
      <w:lvlText w:val="•"/>
      <w:lvlJc w:val="left"/>
      <w:pPr>
        <w:ind w:left="432" w:hanging="238"/>
      </w:pPr>
      <w:rPr>
        <w:rFonts w:hint="default"/>
        <w:lang w:val="en-US" w:eastAsia="en-US" w:bidi="en-US"/>
      </w:rPr>
    </w:lvl>
    <w:lvl w:ilvl="2" w:tplc="4A6807CC">
      <w:numFmt w:val="bullet"/>
      <w:lvlText w:val="•"/>
      <w:lvlJc w:val="left"/>
      <w:pPr>
        <w:ind w:left="565" w:hanging="238"/>
      </w:pPr>
      <w:rPr>
        <w:rFonts w:hint="default"/>
        <w:lang w:val="en-US" w:eastAsia="en-US" w:bidi="en-US"/>
      </w:rPr>
    </w:lvl>
    <w:lvl w:ilvl="3" w:tplc="86F4A24A">
      <w:numFmt w:val="bullet"/>
      <w:lvlText w:val="•"/>
      <w:lvlJc w:val="left"/>
      <w:pPr>
        <w:ind w:left="698" w:hanging="238"/>
      </w:pPr>
      <w:rPr>
        <w:rFonts w:hint="default"/>
        <w:lang w:val="en-US" w:eastAsia="en-US" w:bidi="en-US"/>
      </w:rPr>
    </w:lvl>
    <w:lvl w:ilvl="4" w:tplc="792AA358">
      <w:numFmt w:val="bullet"/>
      <w:lvlText w:val="•"/>
      <w:lvlJc w:val="left"/>
      <w:pPr>
        <w:ind w:left="831" w:hanging="238"/>
      </w:pPr>
      <w:rPr>
        <w:rFonts w:hint="default"/>
        <w:lang w:val="en-US" w:eastAsia="en-US" w:bidi="en-US"/>
      </w:rPr>
    </w:lvl>
    <w:lvl w:ilvl="5" w:tplc="051C4234">
      <w:numFmt w:val="bullet"/>
      <w:lvlText w:val="•"/>
      <w:lvlJc w:val="left"/>
      <w:pPr>
        <w:ind w:left="964" w:hanging="238"/>
      </w:pPr>
      <w:rPr>
        <w:rFonts w:hint="default"/>
        <w:lang w:val="en-US" w:eastAsia="en-US" w:bidi="en-US"/>
      </w:rPr>
    </w:lvl>
    <w:lvl w:ilvl="6" w:tplc="27AA0E48">
      <w:numFmt w:val="bullet"/>
      <w:lvlText w:val="•"/>
      <w:lvlJc w:val="left"/>
      <w:pPr>
        <w:ind w:left="1097" w:hanging="238"/>
      </w:pPr>
      <w:rPr>
        <w:rFonts w:hint="default"/>
        <w:lang w:val="en-US" w:eastAsia="en-US" w:bidi="en-US"/>
      </w:rPr>
    </w:lvl>
    <w:lvl w:ilvl="7" w:tplc="2DA21612">
      <w:numFmt w:val="bullet"/>
      <w:lvlText w:val="•"/>
      <w:lvlJc w:val="left"/>
      <w:pPr>
        <w:ind w:left="1230" w:hanging="238"/>
      </w:pPr>
      <w:rPr>
        <w:rFonts w:hint="default"/>
        <w:lang w:val="en-US" w:eastAsia="en-US" w:bidi="en-US"/>
      </w:rPr>
    </w:lvl>
    <w:lvl w:ilvl="8" w:tplc="29308F74">
      <w:numFmt w:val="bullet"/>
      <w:lvlText w:val="•"/>
      <w:lvlJc w:val="left"/>
      <w:pPr>
        <w:ind w:left="1363" w:hanging="238"/>
      </w:pPr>
      <w:rPr>
        <w:rFonts w:hint="default"/>
        <w:lang w:val="en-US" w:eastAsia="en-US" w:bidi="en-US"/>
      </w:rPr>
    </w:lvl>
  </w:abstractNum>
  <w:abstractNum w:abstractNumId="1039">
    <w:nsid w:val="619019A8"/>
    <w:multiLevelType w:val="hybridMultilevel"/>
    <w:tmpl w:val="07A00476"/>
    <w:lvl w:ilvl="0" w:tplc="739240AA">
      <w:start w:val="1"/>
      <w:numFmt w:val="lowerRoman"/>
      <w:lvlText w:val="(%1)"/>
      <w:lvlJc w:val="left"/>
      <w:pPr>
        <w:ind w:left="453" w:hanging="388"/>
        <w:jc w:val="left"/>
      </w:pPr>
      <w:rPr>
        <w:rFonts w:ascii="Times New Roman" w:eastAsia="Times New Roman" w:hAnsi="Times New Roman" w:cs="Times New Roman" w:hint="default"/>
        <w:w w:val="99"/>
        <w:sz w:val="20"/>
        <w:szCs w:val="20"/>
        <w:lang w:val="en-US" w:eastAsia="en-US" w:bidi="en-US"/>
      </w:rPr>
    </w:lvl>
    <w:lvl w:ilvl="1" w:tplc="29F86178">
      <w:numFmt w:val="bullet"/>
      <w:lvlText w:val="•"/>
      <w:lvlJc w:val="left"/>
      <w:pPr>
        <w:ind w:left="576" w:hanging="388"/>
      </w:pPr>
      <w:rPr>
        <w:rFonts w:hint="default"/>
        <w:lang w:val="en-US" w:eastAsia="en-US" w:bidi="en-US"/>
      </w:rPr>
    </w:lvl>
    <w:lvl w:ilvl="2" w:tplc="AA0AD99A">
      <w:numFmt w:val="bullet"/>
      <w:lvlText w:val="•"/>
      <w:lvlJc w:val="left"/>
      <w:pPr>
        <w:ind w:left="693" w:hanging="388"/>
      </w:pPr>
      <w:rPr>
        <w:rFonts w:hint="default"/>
        <w:lang w:val="en-US" w:eastAsia="en-US" w:bidi="en-US"/>
      </w:rPr>
    </w:lvl>
    <w:lvl w:ilvl="3" w:tplc="7F00A892">
      <w:numFmt w:val="bullet"/>
      <w:lvlText w:val="•"/>
      <w:lvlJc w:val="left"/>
      <w:pPr>
        <w:ind w:left="810" w:hanging="388"/>
      </w:pPr>
      <w:rPr>
        <w:rFonts w:hint="default"/>
        <w:lang w:val="en-US" w:eastAsia="en-US" w:bidi="en-US"/>
      </w:rPr>
    </w:lvl>
    <w:lvl w:ilvl="4" w:tplc="8A9C0EC4">
      <w:numFmt w:val="bullet"/>
      <w:lvlText w:val="•"/>
      <w:lvlJc w:val="left"/>
      <w:pPr>
        <w:ind w:left="927" w:hanging="388"/>
      </w:pPr>
      <w:rPr>
        <w:rFonts w:hint="default"/>
        <w:lang w:val="en-US" w:eastAsia="en-US" w:bidi="en-US"/>
      </w:rPr>
    </w:lvl>
    <w:lvl w:ilvl="5" w:tplc="BF62C5CC">
      <w:numFmt w:val="bullet"/>
      <w:lvlText w:val="•"/>
      <w:lvlJc w:val="left"/>
      <w:pPr>
        <w:ind w:left="1044" w:hanging="388"/>
      </w:pPr>
      <w:rPr>
        <w:rFonts w:hint="default"/>
        <w:lang w:val="en-US" w:eastAsia="en-US" w:bidi="en-US"/>
      </w:rPr>
    </w:lvl>
    <w:lvl w:ilvl="6" w:tplc="AECEAEB0">
      <w:numFmt w:val="bullet"/>
      <w:lvlText w:val="•"/>
      <w:lvlJc w:val="left"/>
      <w:pPr>
        <w:ind w:left="1161" w:hanging="388"/>
      </w:pPr>
      <w:rPr>
        <w:rFonts w:hint="default"/>
        <w:lang w:val="en-US" w:eastAsia="en-US" w:bidi="en-US"/>
      </w:rPr>
    </w:lvl>
    <w:lvl w:ilvl="7" w:tplc="2B1A04AA">
      <w:numFmt w:val="bullet"/>
      <w:lvlText w:val="•"/>
      <w:lvlJc w:val="left"/>
      <w:pPr>
        <w:ind w:left="1278" w:hanging="388"/>
      </w:pPr>
      <w:rPr>
        <w:rFonts w:hint="default"/>
        <w:lang w:val="en-US" w:eastAsia="en-US" w:bidi="en-US"/>
      </w:rPr>
    </w:lvl>
    <w:lvl w:ilvl="8" w:tplc="56740C7E">
      <w:numFmt w:val="bullet"/>
      <w:lvlText w:val="•"/>
      <w:lvlJc w:val="left"/>
      <w:pPr>
        <w:ind w:left="1395" w:hanging="388"/>
      </w:pPr>
      <w:rPr>
        <w:rFonts w:hint="default"/>
        <w:lang w:val="en-US" w:eastAsia="en-US" w:bidi="en-US"/>
      </w:rPr>
    </w:lvl>
  </w:abstractNum>
  <w:abstractNum w:abstractNumId="1040">
    <w:nsid w:val="61EF5297"/>
    <w:multiLevelType w:val="hybridMultilevel"/>
    <w:tmpl w:val="7B284998"/>
    <w:lvl w:ilvl="0" w:tplc="B6C8B3C4">
      <w:start w:val="2"/>
      <w:numFmt w:val="lowerRoman"/>
      <w:lvlText w:val="(%1)"/>
      <w:lvlJc w:val="left"/>
      <w:pPr>
        <w:ind w:left="362" w:hanging="295"/>
        <w:jc w:val="left"/>
      </w:pPr>
      <w:rPr>
        <w:rFonts w:ascii="Times New Roman" w:eastAsia="Times New Roman" w:hAnsi="Times New Roman" w:cs="Times New Roman" w:hint="default"/>
        <w:w w:val="99"/>
        <w:sz w:val="20"/>
        <w:szCs w:val="20"/>
        <w:lang w:val="en-US" w:eastAsia="en-US" w:bidi="en-US"/>
      </w:rPr>
    </w:lvl>
    <w:lvl w:ilvl="1" w:tplc="FB327190">
      <w:numFmt w:val="bullet"/>
      <w:lvlText w:val="•"/>
      <w:lvlJc w:val="left"/>
      <w:pPr>
        <w:ind w:left="492" w:hanging="295"/>
      </w:pPr>
      <w:rPr>
        <w:rFonts w:hint="default"/>
        <w:lang w:val="en-US" w:eastAsia="en-US" w:bidi="en-US"/>
      </w:rPr>
    </w:lvl>
    <w:lvl w:ilvl="2" w:tplc="3536BCAE">
      <w:numFmt w:val="bullet"/>
      <w:lvlText w:val="•"/>
      <w:lvlJc w:val="left"/>
      <w:pPr>
        <w:ind w:left="624" w:hanging="295"/>
      </w:pPr>
      <w:rPr>
        <w:rFonts w:hint="default"/>
        <w:lang w:val="en-US" w:eastAsia="en-US" w:bidi="en-US"/>
      </w:rPr>
    </w:lvl>
    <w:lvl w:ilvl="3" w:tplc="D1148AEC">
      <w:numFmt w:val="bullet"/>
      <w:lvlText w:val="•"/>
      <w:lvlJc w:val="left"/>
      <w:pPr>
        <w:ind w:left="757" w:hanging="295"/>
      </w:pPr>
      <w:rPr>
        <w:rFonts w:hint="default"/>
        <w:lang w:val="en-US" w:eastAsia="en-US" w:bidi="en-US"/>
      </w:rPr>
    </w:lvl>
    <w:lvl w:ilvl="4" w:tplc="E7705366">
      <w:numFmt w:val="bullet"/>
      <w:lvlText w:val="•"/>
      <w:lvlJc w:val="left"/>
      <w:pPr>
        <w:ind w:left="889" w:hanging="295"/>
      </w:pPr>
      <w:rPr>
        <w:rFonts w:hint="default"/>
        <w:lang w:val="en-US" w:eastAsia="en-US" w:bidi="en-US"/>
      </w:rPr>
    </w:lvl>
    <w:lvl w:ilvl="5" w:tplc="EAA44D90">
      <w:numFmt w:val="bullet"/>
      <w:lvlText w:val="•"/>
      <w:lvlJc w:val="left"/>
      <w:pPr>
        <w:ind w:left="1022" w:hanging="295"/>
      </w:pPr>
      <w:rPr>
        <w:rFonts w:hint="default"/>
        <w:lang w:val="en-US" w:eastAsia="en-US" w:bidi="en-US"/>
      </w:rPr>
    </w:lvl>
    <w:lvl w:ilvl="6" w:tplc="190AD57A">
      <w:numFmt w:val="bullet"/>
      <w:lvlText w:val="•"/>
      <w:lvlJc w:val="left"/>
      <w:pPr>
        <w:ind w:left="1154" w:hanging="295"/>
      </w:pPr>
      <w:rPr>
        <w:rFonts w:hint="default"/>
        <w:lang w:val="en-US" w:eastAsia="en-US" w:bidi="en-US"/>
      </w:rPr>
    </w:lvl>
    <w:lvl w:ilvl="7" w:tplc="4F9EBA94">
      <w:numFmt w:val="bullet"/>
      <w:lvlText w:val="•"/>
      <w:lvlJc w:val="left"/>
      <w:pPr>
        <w:ind w:left="1286" w:hanging="295"/>
      </w:pPr>
      <w:rPr>
        <w:rFonts w:hint="default"/>
        <w:lang w:val="en-US" w:eastAsia="en-US" w:bidi="en-US"/>
      </w:rPr>
    </w:lvl>
    <w:lvl w:ilvl="8" w:tplc="6B6EC684">
      <w:numFmt w:val="bullet"/>
      <w:lvlText w:val="•"/>
      <w:lvlJc w:val="left"/>
      <w:pPr>
        <w:ind w:left="1419" w:hanging="295"/>
      </w:pPr>
      <w:rPr>
        <w:rFonts w:hint="default"/>
        <w:lang w:val="en-US" w:eastAsia="en-US" w:bidi="en-US"/>
      </w:rPr>
    </w:lvl>
  </w:abstractNum>
  <w:abstractNum w:abstractNumId="1041">
    <w:nsid w:val="623420A3"/>
    <w:multiLevelType w:val="hybridMultilevel"/>
    <w:tmpl w:val="668C9814"/>
    <w:lvl w:ilvl="0" w:tplc="E0B04012">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77B28B58">
      <w:numFmt w:val="bullet"/>
      <w:lvlText w:val="•"/>
      <w:lvlJc w:val="left"/>
      <w:pPr>
        <w:ind w:left="945" w:hanging="274"/>
      </w:pPr>
      <w:rPr>
        <w:rFonts w:hint="default"/>
        <w:lang w:val="en-US" w:eastAsia="en-US" w:bidi="en-US"/>
      </w:rPr>
    </w:lvl>
    <w:lvl w:ilvl="2" w:tplc="228841AA">
      <w:numFmt w:val="bullet"/>
      <w:lvlText w:val="•"/>
      <w:lvlJc w:val="left"/>
      <w:pPr>
        <w:ind w:left="1331" w:hanging="274"/>
      </w:pPr>
      <w:rPr>
        <w:rFonts w:hint="default"/>
        <w:lang w:val="en-US" w:eastAsia="en-US" w:bidi="en-US"/>
      </w:rPr>
    </w:lvl>
    <w:lvl w:ilvl="3" w:tplc="A56CB8CE">
      <w:numFmt w:val="bullet"/>
      <w:lvlText w:val="•"/>
      <w:lvlJc w:val="left"/>
      <w:pPr>
        <w:ind w:left="1717" w:hanging="274"/>
      </w:pPr>
      <w:rPr>
        <w:rFonts w:hint="default"/>
        <w:lang w:val="en-US" w:eastAsia="en-US" w:bidi="en-US"/>
      </w:rPr>
    </w:lvl>
    <w:lvl w:ilvl="4" w:tplc="3ACAB706">
      <w:numFmt w:val="bullet"/>
      <w:lvlText w:val="•"/>
      <w:lvlJc w:val="left"/>
      <w:pPr>
        <w:ind w:left="2103" w:hanging="274"/>
      </w:pPr>
      <w:rPr>
        <w:rFonts w:hint="default"/>
        <w:lang w:val="en-US" w:eastAsia="en-US" w:bidi="en-US"/>
      </w:rPr>
    </w:lvl>
    <w:lvl w:ilvl="5" w:tplc="01883FBC">
      <w:numFmt w:val="bullet"/>
      <w:lvlText w:val="•"/>
      <w:lvlJc w:val="left"/>
      <w:pPr>
        <w:ind w:left="2489" w:hanging="274"/>
      </w:pPr>
      <w:rPr>
        <w:rFonts w:hint="default"/>
        <w:lang w:val="en-US" w:eastAsia="en-US" w:bidi="en-US"/>
      </w:rPr>
    </w:lvl>
    <w:lvl w:ilvl="6" w:tplc="62E0AB90">
      <w:numFmt w:val="bullet"/>
      <w:lvlText w:val="•"/>
      <w:lvlJc w:val="left"/>
      <w:pPr>
        <w:ind w:left="2875" w:hanging="274"/>
      </w:pPr>
      <w:rPr>
        <w:rFonts w:hint="default"/>
        <w:lang w:val="en-US" w:eastAsia="en-US" w:bidi="en-US"/>
      </w:rPr>
    </w:lvl>
    <w:lvl w:ilvl="7" w:tplc="6126711A">
      <w:numFmt w:val="bullet"/>
      <w:lvlText w:val="•"/>
      <w:lvlJc w:val="left"/>
      <w:pPr>
        <w:ind w:left="3261" w:hanging="274"/>
      </w:pPr>
      <w:rPr>
        <w:rFonts w:hint="default"/>
        <w:lang w:val="en-US" w:eastAsia="en-US" w:bidi="en-US"/>
      </w:rPr>
    </w:lvl>
    <w:lvl w:ilvl="8" w:tplc="6A4EABA8">
      <w:numFmt w:val="bullet"/>
      <w:lvlText w:val="•"/>
      <w:lvlJc w:val="left"/>
      <w:pPr>
        <w:ind w:left="3647" w:hanging="274"/>
      </w:pPr>
      <w:rPr>
        <w:rFonts w:hint="default"/>
        <w:lang w:val="en-US" w:eastAsia="en-US" w:bidi="en-US"/>
      </w:rPr>
    </w:lvl>
  </w:abstractNum>
  <w:abstractNum w:abstractNumId="1042">
    <w:nsid w:val="62547D54"/>
    <w:multiLevelType w:val="hybridMultilevel"/>
    <w:tmpl w:val="B48AB4F8"/>
    <w:lvl w:ilvl="0" w:tplc="08200ADC">
      <w:start w:val="1"/>
      <w:numFmt w:val="lowerRoman"/>
      <w:lvlText w:val="(%1)"/>
      <w:lvlJc w:val="left"/>
      <w:pPr>
        <w:ind w:left="440" w:hanging="340"/>
        <w:jc w:val="left"/>
      </w:pPr>
      <w:rPr>
        <w:rFonts w:ascii="Times New Roman" w:eastAsia="Times New Roman" w:hAnsi="Times New Roman" w:cs="Times New Roman" w:hint="default"/>
        <w:w w:val="99"/>
        <w:sz w:val="20"/>
        <w:szCs w:val="20"/>
        <w:lang w:val="en-US" w:eastAsia="en-US" w:bidi="en-US"/>
      </w:rPr>
    </w:lvl>
    <w:lvl w:ilvl="1" w:tplc="06BCD832">
      <w:numFmt w:val="bullet"/>
      <w:lvlText w:val="•"/>
      <w:lvlJc w:val="left"/>
      <w:pPr>
        <w:ind w:left="684" w:hanging="340"/>
      </w:pPr>
      <w:rPr>
        <w:rFonts w:hint="default"/>
        <w:lang w:val="en-US" w:eastAsia="en-US" w:bidi="en-US"/>
      </w:rPr>
    </w:lvl>
    <w:lvl w:ilvl="2" w:tplc="77406A78">
      <w:numFmt w:val="bullet"/>
      <w:lvlText w:val="•"/>
      <w:lvlJc w:val="left"/>
      <w:pPr>
        <w:ind w:left="928" w:hanging="340"/>
      </w:pPr>
      <w:rPr>
        <w:rFonts w:hint="default"/>
        <w:lang w:val="en-US" w:eastAsia="en-US" w:bidi="en-US"/>
      </w:rPr>
    </w:lvl>
    <w:lvl w:ilvl="3" w:tplc="0E08BCCC">
      <w:numFmt w:val="bullet"/>
      <w:lvlText w:val="•"/>
      <w:lvlJc w:val="left"/>
      <w:pPr>
        <w:ind w:left="1172" w:hanging="340"/>
      </w:pPr>
      <w:rPr>
        <w:rFonts w:hint="default"/>
        <w:lang w:val="en-US" w:eastAsia="en-US" w:bidi="en-US"/>
      </w:rPr>
    </w:lvl>
    <w:lvl w:ilvl="4" w:tplc="6D826D64">
      <w:numFmt w:val="bullet"/>
      <w:lvlText w:val="•"/>
      <w:lvlJc w:val="left"/>
      <w:pPr>
        <w:ind w:left="1416" w:hanging="340"/>
      </w:pPr>
      <w:rPr>
        <w:rFonts w:hint="default"/>
        <w:lang w:val="en-US" w:eastAsia="en-US" w:bidi="en-US"/>
      </w:rPr>
    </w:lvl>
    <w:lvl w:ilvl="5" w:tplc="1DB6518A">
      <w:numFmt w:val="bullet"/>
      <w:lvlText w:val="•"/>
      <w:lvlJc w:val="left"/>
      <w:pPr>
        <w:ind w:left="1661" w:hanging="340"/>
      </w:pPr>
      <w:rPr>
        <w:rFonts w:hint="default"/>
        <w:lang w:val="en-US" w:eastAsia="en-US" w:bidi="en-US"/>
      </w:rPr>
    </w:lvl>
    <w:lvl w:ilvl="6" w:tplc="918AEAD4">
      <w:numFmt w:val="bullet"/>
      <w:lvlText w:val="•"/>
      <w:lvlJc w:val="left"/>
      <w:pPr>
        <w:ind w:left="1905" w:hanging="340"/>
      </w:pPr>
      <w:rPr>
        <w:rFonts w:hint="default"/>
        <w:lang w:val="en-US" w:eastAsia="en-US" w:bidi="en-US"/>
      </w:rPr>
    </w:lvl>
    <w:lvl w:ilvl="7" w:tplc="8794AAFE">
      <w:numFmt w:val="bullet"/>
      <w:lvlText w:val="•"/>
      <w:lvlJc w:val="left"/>
      <w:pPr>
        <w:ind w:left="2149" w:hanging="340"/>
      </w:pPr>
      <w:rPr>
        <w:rFonts w:hint="default"/>
        <w:lang w:val="en-US" w:eastAsia="en-US" w:bidi="en-US"/>
      </w:rPr>
    </w:lvl>
    <w:lvl w:ilvl="8" w:tplc="5A8649DE">
      <w:numFmt w:val="bullet"/>
      <w:lvlText w:val="•"/>
      <w:lvlJc w:val="left"/>
      <w:pPr>
        <w:ind w:left="2393" w:hanging="340"/>
      </w:pPr>
      <w:rPr>
        <w:rFonts w:hint="default"/>
        <w:lang w:val="en-US" w:eastAsia="en-US" w:bidi="en-US"/>
      </w:rPr>
    </w:lvl>
  </w:abstractNum>
  <w:abstractNum w:abstractNumId="1043">
    <w:nsid w:val="627E3472"/>
    <w:multiLevelType w:val="hybridMultilevel"/>
    <w:tmpl w:val="7800069C"/>
    <w:lvl w:ilvl="0" w:tplc="019C401E">
      <w:start w:val="1"/>
      <w:numFmt w:val="lowerLetter"/>
      <w:lvlText w:val="(%1)"/>
      <w:lvlJc w:val="left"/>
      <w:pPr>
        <w:ind w:left="558" w:hanging="325"/>
        <w:jc w:val="left"/>
      </w:pPr>
      <w:rPr>
        <w:rFonts w:ascii="Times New Roman" w:eastAsia="Times New Roman" w:hAnsi="Times New Roman" w:cs="Times New Roman" w:hint="default"/>
        <w:w w:val="99"/>
        <w:sz w:val="20"/>
        <w:szCs w:val="20"/>
        <w:lang w:val="en-US" w:eastAsia="en-US" w:bidi="en-US"/>
      </w:rPr>
    </w:lvl>
    <w:lvl w:ilvl="1" w:tplc="20B8AF5C">
      <w:numFmt w:val="bullet"/>
      <w:lvlText w:val="•"/>
      <w:lvlJc w:val="left"/>
      <w:pPr>
        <w:ind w:left="945" w:hanging="325"/>
      </w:pPr>
      <w:rPr>
        <w:rFonts w:hint="default"/>
        <w:lang w:val="en-US" w:eastAsia="en-US" w:bidi="en-US"/>
      </w:rPr>
    </w:lvl>
    <w:lvl w:ilvl="2" w:tplc="06508B56">
      <w:numFmt w:val="bullet"/>
      <w:lvlText w:val="•"/>
      <w:lvlJc w:val="left"/>
      <w:pPr>
        <w:ind w:left="1331" w:hanging="325"/>
      </w:pPr>
      <w:rPr>
        <w:rFonts w:hint="default"/>
        <w:lang w:val="en-US" w:eastAsia="en-US" w:bidi="en-US"/>
      </w:rPr>
    </w:lvl>
    <w:lvl w:ilvl="3" w:tplc="0B6EE8C4">
      <w:numFmt w:val="bullet"/>
      <w:lvlText w:val="•"/>
      <w:lvlJc w:val="left"/>
      <w:pPr>
        <w:ind w:left="1717" w:hanging="325"/>
      </w:pPr>
      <w:rPr>
        <w:rFonts w:hint="default"/>
        <w:lang w:val="en-US" w:eastAsia="en-US" w:bidi="en-US"/>
      </w:rPr>
    </w:lvl>
    <w:lvl w:ilvl="4" w:tplc="552E2782">
      <w:numFmt w:val="bullet"/>
      <w:lvlText w:val="•"/>
      <w:lvlJc w:val="left"/>
      <w:pPr>
        <w:ind w:left="2103" w:hanging="325"/>
      </w:pPr>
      <w:rPr>
        <w:rFonts w:hint="default"/>
        <w:lang w:val="en-US" w:eastAsia="en-US" w:bidi="en-US"/>
      </w:rPr>
    </w:lvl>
    <w:lvl w:ilvl="5" w:tplc="0914A97E">
      <w:numFmt w:val="bullet"/>
      <w:lvlText w:val="•"/>
      <w:lvlJc w:val="left"/>
      <w:pPr>
        <w:ind w:left="2489" w:hanging="325"/>
      </w:pPr>
      <w:rPr>
        <w:rFonts w:hint="default"/>
        <w:lang w:val="en-US" w:eastAsia="en-US" w:bidi="en-US"/>
      </w:rPr>
    </w:lvl>
    <w:lvl w:ilvl="6" w:tplc="D72099AE">
      <w:numFmt w:val="bullet"/>
      <w:lvlText w:val="•"/>
      <w:lvlJc w:val="left"/>
      <w:pPr>
        <w:ind w:left="2875" w:hanging="325"/>
      </w:pPr>
      <w:rPr>
        <w:rFonts w:hint="default"/>
        <w:lang w:val="en-US" w:eastAsia="en-US" w:bidi="en-US"/>
      </w:rPr>
    </w:lvl>
    <w:lvl w:ilvl="7" w:tplc="296C6586">
      <w:numFmt w:val="bullet"/>
      <w:lvlText w:val="•"/>
      <w:lvlJc w:val="left"/>
      <w:pPr>
        <w:ind w:left="3261" w:hanging="325"/>
      </w:pPr>
      <w:rPr>
        <w:rFonts w:hint="default"/>
        <w:lang w:val="en-US" w:eastAsia="en-US" w:bidi="en-US"/>
      </w:rPr>
    </w:lvl>
    <w:lvl w:ilvl="8" w:tplc="37CABD62">
      <w:numFmt w:val="bullet"/>
      <w:lvlText w:val="•"/>
      <w:lvlJc w:val="left"/>
      <w:pPr>
        <w:ind w:left="3647" w:hanging="325"/>
      </w:pPr>
      <w:rPr>
        <w:rFonts w:hint="default"/>
        <w:lang w:val="en-US" w:eastAsia="en-US" w:bidi="en-US"/>
      </w:rPr>
    </w:lvl>
  </w:abstractNum>
  <w:abstractNum w:abstractNumId="1044">
    <w:nsid w:val="628251E0"/>
    <w:multiLevelType w:val="hybridMultilevel"/>
    <w:tmpl w:val="7F4ABB5C"/>
    <w:lvl w:ilvl="0" w:tplc="50A43032">
      <w:start w:val="1"/>
      <w:numFmt w:val="lowerLetter"/>
      <w:lvlText w:val="(%1)"/>
      <w:lvlJc w:val="left"/>
      <w:pPr>
        <w:ind w:left="529" w:hanging="271"/>
        <w:jc w:val="left"/>
      </w:pPr>
      <w:rPr>
        <w:rFonts w:ascii="Times New Roman" w:eastAsia="Times New Roman" w:hAnsi="Times New Roman" w:cs="Times New Roman" w:hint="default"/>
        <w:w w:val="99"/>
        <w:sz w:val="20"/>
        <w:szCs w:val="20"/>
        <w:lang w:val="en-US" w:eastAsia="en-US" w:bidi="en-US"/>
      </w:rPr>
    </w:lvl>
    <w:lvl w:ilvl="1" w:tplc="7BD4EB02">
      <w:numFmt w:val="bullet"/>
      <w:lvlText w:val="•"/>
      <w:lvlJc w:val="left"/>
      <w:pPr>
        <w:ind w:left="935" w:hanging="271"/>
      </w:pPr>
      <w:rPr>
        <w:rFonts w:hint="default"/>
        <w:lang w:val="en-US" w:eastAsia="en-US" w:bidi="en-US"/>
      </w:rPr>
    </w:lvl>
    <w:lvl w:ilvl="2" w:tplc="3DB25CA2">
      <w:numFmt w:val="bullet"/>
      <w:lvlText w:val="•"/>
      <w:lvlJc w:val="left"/>
      <w:pPr>
        <w:ind w:left="1350" w:hanging="271"/>
      </w:pPr>
      <w:rPr>
        <w:rFonts w:hint="default"/>
        <w:lang w:val="en-US" w:eastAsia="en-US" w:bidi="en-US"/>
      </w:rPr>
    </w:lvl>
    <w:lvl w:ilvl="3" w:tplc="144E32E2">
      <w:numFmt w:val="bullet"/>
      <w:lvlText w:val="•"/>
      <w:lvlJc w:val="left"/>
      <w:pPr>
        <w:ind w:left="1765" w:hanging="271"/>
      </w:pPr>
      <w:rPr>
        <w:rFonts w:hint="default"/>
        <w:lang w:val="en-US" w:eastAsia="en-US" w:bidi="en-US"/>
      </w:rPr>
    </w:lvl>
    <w:lvl w:ilvl="4" w:tplc="77BA7866">
      <w:numFmt w:val="bullet"/>
      <w:lvlText w:val="•"/>
      <w:lvlJc w:val="left"/>
      <w:pPr>
        <w:ind w:left="2180" w:hanging="271"/>
      </w:pPr>
      <w:rPr>
        <w:rFonts w:hint="default"/>
        <w:lang w:val="en-US" w:eastAsia="en-US" w:bidi="en-US"/>
      </w:rPr>
    </w:lvl>
    <w:lvl w:ilvl="5" w:tplc="57A4C2BA">
      <w:numFmt w:val="bullet"/>
      <w:lvlText w:val="•"/>
      <w:lvlJc w:val="left"/>
      <w:pPr>
        <w:ind w:left="2595" w:hanging="271"/>
      </w:pPr>
      <w:rPr>
        <w:rFonts w:hint="default"/>
        <w:lang w:val="en-US" w:eastAsia="en-US" w:bidi="en-US"/>
      </w:rPr>
    </w:lvl>
    <w:lvl w:ilvl="6" w:tplc="0344C90C">
      <w:numFmt w:val="bullet"/>
      <w:lvlText w:val="•"/>
      <w:lvlJc w:val="left"/>
      <w:pPr>
        <w:ind w:left="3010" w:hanging="271"/>
      </w:pPr>
      <w:rPr>
        <w:rFonts w:hint="default"/>
        <w:lang w:val="en-US" w:eastAsia="en-US" w:bidi="en-US"/>
      </w:rPr>
    </w:lvl>
    <w:lvl w:ilvl="7" w:tplc="64F0B6EC">
      <w:numFmt w:val="bullet"/>
      <w:lvlText w:val="•"/>
      <w:lvlJc w:val="left"/>
      <w:pPr>
        <w:ind w:left="3425" w:hanging="271"/>
      </w:pPr>
      <w:rPr>
        <w:rFonts w:hint="default"/>
        <w:lang w:val="en-US" w:eastAsia="en-US" w:bidi="en-US"/>
      </w:rPr>
    </w:lvl>
    <w:lvl w:ilvl="8" w:tplc="EE9A1944">
      <w:numFmt w:val="bullet"/>
      <w:lvlText w:val="•"/>
      <w:lvlJc w:val="left"/>
      <w:pPr>
        <w:ind w:left="3840" w:hanging="271"/>
      </w:pPr>
      <w:rPr>
        <w:rFonts w:hint="default"/>
        <w:lang w:val="en-US" w:eastAsia="en-US" w:bidi="en-US"/>
      </w:rPr>
    </w:lvl>
  </w:abstractNum>
  <w:abstractNum w:abstractNumId="1045">
    <w:nsid w:val="628B2EFF"/>
    <w:multiLevelType w:val="hybridMultilevel"/>
    <w:tmpl w:val="841A7D4A"/>
    <w:lvl w:ilvl="0" w:tplc="2648DA2E">
      <w:start w:val="14"/>
      <w:numFmt w:val="upperLetter"/>
      <w:lvlText w:val="%1"/>
      <w:lvlJc w:val="left"/>
      <w:pPr>
        <w:ind w:left="680" w:hanging="312"/>
        <w:jc w:val="left"/>
      </w:pPr>
      <w:rPr>
        <w:rFonts w:hint="default"/>
        <w:lang w:val="en-US" w:eastAsia="en-US" w:bidi="en-US"/>
      </w:rPr>
    </w:lvl>
    <w:lvl w:ilvl="1" w:tplc="A41C2E8A">
      <w:numFmt w:val="none"/>
      <w:lvlText w:val=""/>
      <w:lvlJc w:val="left"/>
      <w:pPr>
        <w:tabs>
          <w:tab w:val="num" w:pos="360"/>
        </w:tabs>
      </w:pPr>
    </w:lvl>
    <w:lvl w:ilvl="2" w:tplc="AA66767E">
      <w:start w:val="1"/>
      <w:numFmt w:val="decimal"/>
      <w:lvlText w:val="%3."/>
      <w:lvlJc w:val="left"/>
      <w:pPr>
        <w:ind w:left="3381" w:hanging="240"/>
        <w:jc w:val="left"/>
      </w:pPr>
      <w:rPr>
        <w:rFonts w:ascii="Times New Roman" w:eastAsia="Times New Roman" w:hAnsi="Times New Roman" w:cs="Times New Roman" w:hint="default"/>
        <w:spacing w:val="-2"/>
        <w:w w:val="99"/>
        <w:sz w:val="24"/>
        <w:szCs w:val="24"/>
        <w:lang w:val="en-US" w:eastAsia="en-US" w:bidi="en-US"/>
      </w:rPr>
    </w:lvl>
    <w:lvl w:ilvl="3" w:tplc="65642EEE">
      <w:numFmt w:val="bullet"/>
      <w:lvlText w:val="•"/>
      <w:lvlJc w:val="left"/>
      <w:pPr>
        <w:ind w:left="5068" w:hanging="240"/>
      </w:pPr>
      <w:rPr>
        <w:rFonts w:hint="default"/>
        <w:lang w:val="en-US" w:eastAsia="en-US" w:bidi="en-US"/>
      </w:rPr>
    </w:lvl>
    <w:lvl w:ilvl="4" w:tplc="DE1426F4">
      <w:numFmt w:val="bullet"/>
      <w:lvlText w:val="•"/>
      <w:lvlJc w:val="left"/>
      <w:pPr>
        <w:ind w:left="5913" w:hanging="240"/>
      </w:pPr>
      <w:rPr>
        <w:rFonts w:hint="default"/>
        <w:lang w:val="en-US" w:eastAsia="en-US" w:bidi="en-US"/>
      </w:rPr>
    </w:lvl>
    <w:lvl w:ilvl="5" w:tplc="D04C77DC">
      <w:numFmt w:val="bullet"/>
      <w:lvlText w:val="•"/>
      <w:lvlJc w:val="left"/>
      <w:pPr>
        <w:ind w:left="6757" w:hanging="240"/>
      </w:pPr>
      <w:rPr>
        <w:rFonts w:hint="default"/>
        <w:lang w:val="en-US" w:eastAsia="en-US" w:bidi="en-US"/>
      </w:rPr>
    </w:lvl>
    <w:lvl w:ilvl="6" w:tplc="A9A80D62">
      <w:numFmt w:val="bullet"/>
      <w:lvlText w:val="•"/>
      <w:lvlJc w:val="left"/>
      <w:pPr>
        <w:ind w:left="7602" w:hanging="240"/>
      </w:pPr>
      <w:rPr>
        <w:rFonts w:hint="default"/>
        <w:lang w:val="en-US" w:eastAsia="en-US" w:bidi="en-US"/>
      </w:rPr>
    </w:lvl>
    <w:lvl w:ilvl="7" w:tplc="E36A005A">
      <w:numFmt w:val="bullet"/>
      <w:lvlText w:val="•"/>
      <w:lvlJc w:val="left"/>
      <w:pPr>
        <w:ind w:left="8446" w:hanging="240"/>
      </w:pPr>
      <w:rPr>
        <w:rFonts w:hint="default"/>
        <w:lang w:val="en-US" w:eastAsia="en-US" w:bidi="en-US"/>
      </w:rPr>
    </w:lvl>
    <w:lvl w:ilvl="8" w:tplc="E8545D20">
      <w:numFmt w:val="bullet"/>
      <w:lvlText w:val="•"/>
      <w:lvlJc w:val="left"/>
      <w:pPr>
        <w:ind w:left="9291" w:hanging="240"/>
      </w:pPr>
      <w:rPr>
        <w:rFonts w:hint="default"/>
        <w:lang w:val="en-US" w:eastAsia="en-US" w:bidi="en-US"/>
      </w:rPr>
    </w:lvl>
  </w:abstractNum>
  <w:abstractNum w:abstractNumId="1046">
    <w:nsid w:val="62941F8C"/>
    <w:multiLevelType w:val="hybridMultilevel"/>
    <w:tmpl w:val="DCC045AA"/>
    <w:lvl w:ilvl="0" w:tplc="0688F8CE">
      <w:start w:val="1"/>
      <w:numFmt w:val="lowerLetter"/>
      <w:lvlText w:val="(%1)"/>
      <w:lvlJc w:val="left"/>
      <w:pPr>
        <w:ind w:left="418" w:hanging="274"/>
        <w:jc w:val="left"/>
      </w:pPr>
      <w:rPr>
        <w:rFonts w:ascii="Times New Roman" w:eastAsia="Times New Roman" w:hAnsi="Times New Roman" w:cs="Times New Roman" w:hint="default"/>
        <w:w w:val="99"/>
        <w:sz w:val="20"/>
        <w:szCs w:val="20"/>
        <w:lang w:val="en-US" w:eastAsia="en-US" w:bidi="en-US"/>
      </w:rPr>
    </w:lvl>
    <w:lvl w:ilvl="1" w:tplc="A282E7FA">
      <w:numFmt w:val="bullet"/>
      <w:lvlText w:val="•"/>
      <w:lvlJc w:val="left"/>
      <w:pPr>
        <w:ind w:left="836" w:hanging="274"/>
      </w:pPr>
      <w:rPr>
        <w:rFonts w:hint="default"/>
        <w:lang w:val="en-US" w:eastAsia="en-US" w:bidi="en-US"/>
      </w:rPr>
    </w:lvl>
    <w:lvl w:ilvl="2" w:tplc="00A4D762">
      <w:numFmt w:val="bullet"/>
      <w:lvlText w:val="•"/>
      <w:lvlJc w:val="left"/>
      <w:pPr>
        <w:ind w:left="1253" w:hanging="274"/>
      </w:pPr>
      <w:rPr>
        <w:rFonts w:hint="default"/>
        <w:lang w:val="en-US" w:eastAsia="en-US" w:bidi="en-US"/>
      </w:rPr>
    </w:lvl>
    <w:lvl w:ilvl="3" w:tplc="5BE862C8">
      <w:numFmt w:val="bullet"/>
      <w:lvlText w:val="•"/>
      <w:lvlJc w:val="left"/>
      <w:pPr>
        <w:ind w:left="1670" w:hanging="274"/>
      </w:pPr>
      <w:rPr>
        <w:rFonts w:hint="default"/>
        <w:lang w:val="en-US" w:eastAsia="en-US" w:bidi="en-US"/>
      </w:rPr>
    </w:lvl>
    <w:lvl w:ilvl="4" w:tplc="16844C8C">
      <w:numFmt w:val="bullet"/>
      <w:lvlText w:val="•"/>
      <w:lvlJc w:val="left"/>
      <w:pPr>
        <w:ind w:left="2086" w:hanging="274"/>
      </w:pPr>
      <w:rPr>
        <w:rFonts w:hint="default"/>
        <w:lang w:val="en-US" w:eastAsia="en-US" w:bidi="en-US"/>
      </w:rPr>
    </w:lvl>
    <w:lvl w:ilvl="5" w:tplc="E77AE322">
      <w:numFmt w:val="bullet"/>
      <w:lvlText w:val="•"/>
      <w:lvlJc w:val="left"/>
      <w:pPr>
        <w:ind w:left="2503" w:hanging="274"/>
      </w:pPr>
      <w:rPr>
        <w:rFonts w:hint="default"/>
        <w:lang w:val="en-US" w:eastAsia="en-US" w:bidi="en-US"/>
      </w:rPr>
    </w:lvl>
    <w:lvl w:ilvl="6" w:tplc="10004B8A">
      <w:numFmt w:val="bullet"/>
      <w:lvlText w:val="•"/>
      <w:lvlJc w:val="left"/>
      <w:pPr>
        <w:ind w:left="2920" w:hanging="274"/>
      </w:pPr>
      <w:rPr>
        <w:rFonts w:hint="default"/>
        <w:lang w:val="en-US" w:eastAsia="en-US" w:bidi="en-US"/>
      </w:rPr>
    </w:lvl>
    <w:lvl w:ilvl="7" w:tplc="3E604D76">
      <w:numFmt w:val="bullet"/>
      <w:lvlText w:val="•"/>
      <w:lvlJc w:val="left"/>
      <w:pPr>
        <w:ind w:left="3336" w:hanging="274"/>
      </w:pPr>
      <w:rPr>
        <w:rFonts w:hint="default"/>
        <w:lang w:val="en-US" w:eastAsia="en-US" w:bidi="en-US"/>
      </w:rPr>
    </w:lvl>
    <w:lvl w:ilvl="8" w:tplc="F79E071E">
      <w:numFmt w:val="bullet"/>
      <w:lvlText w:val="•"/>
      <w:lvlJc w:val="left"/>
      <w:pPr>
        <w:ind w:left="3753" w:hanging="274"/>
      </w:pPr>
      <w:rPr>
        <w:rFonts w:hint="default"/>
        <w:lang w:val="en-US" w:eastAsia="en-US" w:bidi="en-US"/>
      </w:rPr>
    </w:lvl>
  </w:abstractNum>
  <w:abstractNum w:abstractNumId="1047">
    <w:nsid w:val="62C6115A"/>
    <w:multiLevelType w:val="hybridMultilevel"/>
    <w:tmpl w:val="B43CD372"/>
    <w:lvl w:ilvl="0" w:tplc="6D7A725C">
      <w:start w:val="1"/>
      <w:numFmt w:val="lowerRoman"/>
      <w:lvlText w:val="(%1)"/>
      <w:lvlJc w:val="left"/>
      <w:pPr>
        <w:ind w:left="324" w:hanging="240"/>
        <w:jc w:val="left"/>
      </w:pPr>
      <w:rPr>
        <w:rFonts w:ascii="Times New Roman" w:eastAsia="Times New Roman" w:hAnsi="Times New Roman" w:cs="Times New Roman" w:hint="default"/>
        <w:w w:val="99"/>
        <w:sz w:val="20"/>
        <w:szCs w:val="20"/>
        <w:lang w:val="en-US" w:eastAsia="en-US" w:bidi="en-US"/>
      </w:rPr>
    </w:lvl>
    <w:lvl w:ilvl="1" w:tplc="BFF6F97C">
      <w:numFmt w:val="bullet"/>
      <w:lvlText w:val="•"/>
      <w:lvlJc w:val="left"/>
      <w:pPr>
        <w:ind w:left="569" w:hanging="240"/>
      </w:pPr>
      <w:rPr>
        <w:rFonts w:hint="default"/>
        <w:lang w:val="en-US" w:eastAsia="en-US" w:bidi="en-US"/>
      </w:rPr>
    </w:lvl>
    <w:lvl w:ilvl="2" w:tplc="8D1E52E0">
      <w:numFmt w:val="bullet"/>
      <w:lvlText w:val="•"/>
      <w:lvlJc w:val="left"/>
      <w:pPr>
        <w:ind w:left="819" w:hanging="240"/>
      </w:pPr>
      <w:rPr>
        <w:rFonts w:hint="default"/>
        <w:lang w:val="en-US" w:eastAsia="en-US" w:bidi="en-US"/>
      </w:rPr>
    </w:lvl>
    <w:lvl w:ilvl="3" w:tplc="AB6835E8">
      <w:numFmt w:val="bullet"/>
      <w:lvlText w:val="•"/>
      <w:lvlJc w:val="left"/>
      <w:pPr>
        <w:ind w:left="1068" w:hanging="240"/>
      </w:pPr>
      <w:rPr>
        <w:rFonts w:hint="default"/>
        <w:lang w:val="en-US" w:eastAsia="en-US" w:bidi="en-US"/>
      </w:rPr>
    </w:lvl>
    <w:lvl w:ilvl="4" w:tplc="85EC2DF2">
      <w:numFmt w:val="bullet"/>
      <w:lvlText w:val="•"/>
      <w:lvlJc w:val="left"/>
      <w:pPr>
        <w:ind w:left="1318" w:hanging="240"/>
      </w:pPr>
      <w:rPr>
        <w:rFonts w:hint="default"/>
        <w:lang w:val="en-US" w:eastAsia="en-US" w:bidi="en-US"/>
      </w:rPr>
    </w:lvl>
    <w:lvl w:ilvl="5" w:tplc="02BADD1E">
      <w:numFmt w:val="bullet"/>
      <w:lvlText w:val="•"/>
      <w:lvlJc w:val="left"/>
      <w:pPr>
        <w:ind w:left="1567" w:hanging="240"/>
      </w:pPr>
      <w:rPr>
        <w:rFonts w:hint="default"/>
        <w:lang w:val="en-US" w:eastAsia="en-US" w:bidi="en-US"/>
      </w:rPr>
    </w:lvl>
    <w:lvl w:ilvl="6" w:tplc="86B2F850">
      <w:numFmt w:val="bullet"/>
      <w:lvlText w:val="•"/>
      <w:lvlJc w:val="left"/>
      <w:pPr>
        <w:ind w:left="1817" w:hanging="240"/>
      </w:pPr>
      <w:rPr>
        <w:rFonts w:hint="default"/>
        <w:lang w:val="en-US" w:eastAsia="en-US" w:bidi="en-US"/>
      </w:rPr>
    </w:lvl>
    <w:lvl w:ilvl="7" w:tplc="BB6E13C8">
      <w:numFmt w:val="bullet"/>
      <w:lvlText w:val="•"/>
      <w:lvlJc w:val="left"/>
      <w:pPr>
        <w:ind w:left="2066" w:hanging="240"/>
      </w:pPr>
      <w:rPr>
        <w:rFonts w:hint="default"/>
        <w:lang w:val="en-US" w:eastAsia="en-US" w:bidi="en-US"/>
      </w:rPr>
    </w:lvl>
    <w:lvl w:ilvl="8" w:tplc="574ED796">
      <w:numFmt w:val="bullet"/>
      <w:lvlText w:val="•"/>
      <w:lvlJc w:val="left"/>
      <w:pPr>
        <w:ind w:left="2316" w:hanging="240"/>
      </w:pPr>
      <w:rPr>
        <w:rFonts w:hint="default"/>
        <w:lang w:val="en-US" w:eastAsia="en-US" w:bidi="en-US"/>
      </w:rPr>
    </w:lvl>
  </w:abstractNum>
  <w:abstractNum w:abstractNumId="1048">
    <w:nsid w:val="62D544BC"/>
    <w:multiLevelType w:val="hybridMultilevel"/>
    <w:tmpl w:val="6BD4FCD0"/>
    <w:lvl w:ilvl="0" w:tplc="85E87E9E">
      <w:start w:val="1"/>
      <w:numFmt w:val="lowerRoman"/>
      <w:lvlText w:val="(%1)"/>
      <w:lvlJc w:val="left"/>
      <w:pPr>
        <w:ind w:left="351" w:hanging="314"/>
        <w:jc w:val="left"/>
      </w:pPr>
      <w:rPr>
        <w:rFonts w:ascii="Times New Roman" w:eastAsia="Times New Roman" w:hAnsi="Times New Roman" w:cs="Times New Roman" w:hint="default"/>
        <w:w w:val="99"/>
        <w:sz w:val="20"/>
        <w:szCs w:val="20"/>
        <w:lang w:val="en-US" w:eastAsia="en-US" w:bidi="en-US"/>
      </w:rPr>
    </w:lvl>
    <w:lvl w:ilvl="1" w:tplc="E2405B1A">
      <w:numFmt w:val="bullet"/>
      <w:lvlText w:val="•"/>
      <w:lvlJc w:val="left"/>
      <w:pPr>
        <w:ind w:left="610" w:hanging="314"/>
      </w:pPr>
      <w:rPr>
        <w:rFonts w:hint="default"/>
        <w:lang w:val="en-US" w:eastAsia="en-US" w:bidi="en-US"/>
      </w:rPr>
    </w:lvl>
    <w:lvl w:ilvl="2" w:tplc="8ABE25B4">
      <w:numFmt w:val="bullet"/>
      <w:lvlText w:val="•"/>
      <w:lvlJc w:val="left"/>
      <w:pPr>
        <w:ind w:left="860" w:hanging="314"/>
      </w:pPr>
      <w:rPr>
        <w:rFonts w:hint="default"/>
        <w:lang w:val="en-US" w:eastAsia="en-US" w:bidi="en-US"/>
      </w:rPr>
    </w:lvl>
    <w:lvl w:ilvl="3" w:tplc="EF7E5150">
      <w:numFmt w:val="bullet"/>
      <w:lvlText w:val="•"/>
      <w:lvlJc w:val="left"/>
      <w:pPr>
        <w:ind w:left="1110" w:hanging="314"/>
      </w:pPr>
      <w:rPr>
        <w:rFonts w:hint="default"/>
        <w:lang w:val="en-US" w:eastAsia="en-US" w:bidi="en-US"/>
      </w:rPr>
    </w:lvl>
    <w:lvl w:ilvl="4" w:tplc="036A7CAC">
      <w:numFmt w:val="bullet"/>
      <w:lvlText w:val="•"/>
      <w:lvlJc w:val="left"/>
      <w:pPr>
        <w:ind w:left="1361" w:hanging="314"/>
      </w:pPr>
      <w:rPr>
        <w:rFonts w:hint="default"/>
        <w:lang w:val="en-US" w:eastAsia="en-US" w:bidi="en-US"/>
      </w:rPr>
    </w:lvl>
    <w:lvl w:ilvl="5" w:tplc="48A084AC">
      <w:numFmt w:val="bullet"/>
      <w:lvlText w:val="•"/>
      <w:lvlJc w:val="left"/>
      <w:pPr>
        <w:ind w:left="1611" w:hanging="314"/>
      </w:pPr>
      <w:rPr>
        <w:rFonts w:hint="default"/>
        <w:lang w:val="en-US" w:eastAsia="en-US" w:bidi="en-US"/>
      </w:rPr>
    </w:lvl>
    <w:lvl w:ilvl="6" w:tplc="614C1AFC">
      <w:numFmt w:val="bullet"/>
      <w:lvlText w:val="•"/>
      <w:lvlJc w:val="left"/>
      <w:pPr>
        <w:ind w:left="1861" w:hanging="314"/>
      </w:pPr>
      <w:rPr>
        <w:rFonts w:hint="default"/>
        <w:lang w:val="en-US" w:eastAsia="en-US" w:bidi="en-US"/>
      </w:rPr>
    </w:lvl>
    <w:lvl w:ilvl="7" w:tplc="A68610DE">
      <w:numFmt w:val="bullet"/>
      <w:lvlText w:val="•"/>
      <w:lvlJc w:val="left"/>
      <w:pPr>
        <w:ind w:left="2112" w:hanging="314"/>
      </w:pPr>
      <w:rPr>
        <w:rFonts w:hint="default"/>
        <w:lang w:val="en-US" w:eastAsia="en-US" w:bidi="en-US"/>
      </w:rPr>
    </w:lvl>
    <w:lvl w:ilvl="8" w:tplc="5900B2DA">
      <w:numFmt w:val="bullet"/>
      <w:lvlText w:val="•"/>
      <w:lvlJc w:val="left"/>
      <w:pPr>
        <w:ind w:left="2362" w:hanging="314"/>
      </w:pPr>
      <w:rPr>
        <w:rFonts w:hint="default"/>
        <w:lang w:val="en-US" w:eastAsia="en-US" w:bidi="en-US"/>
      </w:rPr>
    </w:lvl>
  </w:abstractNum>
  <w:abstractNum w:abstractNumId="1049">
    <w:nsid w:val="63090E77"/>
    <w:multiLevelType w:val="hybridMultilevel"/>
    <w:tmpl w:val="4184E90C"/>
    <w:lvl w:ilvl="0" w:tplc="1F4CFDC2">
      <w:start w:val="1"/>
      <w:numFmt w:val="lowerRoman"/>
      <w:lvlText w:val="(%1)"/>
      <w:lvlJc w:val="left"/>
      <w:pPr>
        <w:ind w:left="440" w:hanging="340"/>
        <w:jc w:val="left"/>
      </w:pPr>
      <w:rPr>
        <w:rFonts w:ascii="Times New Roman" w:eastAsia="Times New Roman" w:hAnsi="Times New Roman" w:cs="Times New Roman" w:hint="default"/>
        <w:w w:val="99"/>
        <w:sz w:val="20"/>
        <w:szCs w:val="20"/>
        <w:lang w:val="en-US" w:eastAsia="en-US" w:bidi="en-US"/>
      </w:rPr>
    </w:lvl>
    <w:lvl w:ilvl="1" w:tplc="843E9E48">
      <w:numFmt w:val="bullet"/>
      <w:lvlText w:val="•"/>
      <w:lvlJc w:val="left"/>
      <w:pPr>
        <w:ind w:left="682" w:hanging="340"/>
      </w:pPr>
      <w:rPr>
        <w:rFonts w:hint="default"/>
        <w:lang w:val="en-US" w:eastAsia="en-US" w:bidi="en-US"/>
      </w:rPr>
    </w:lvl>
    <w:lvl w:ilvl="2" w:tplc="C98C78E0">
      <w:numFmt w:val="bullet"/>
      <w:lvlText w:val="•"/>
      <w:lvlJc w:val="left"/>
      <w:pPr>
        <w:ind w:left="924" w:hanging="340"/>
      </w:pPr>
      <w:rPr>
        <w:rFonts w:hint="default"/>
        <w:lang w:val="en-US" w:eastAsia="en-US" w:bidi="en-US"/>
      </w:rPr>
    </w:lvl>
    <w:lvl w:ilvl="3" w:tplc="8A4AA882">
      <w:numFmt w:val="bullet"/>
      <w:lvlText w:val="•"/>
      <w:lvlJc w:val="left"/>
      <w:pPr>
        <w:ind w:left="1166" w:hanging="340"/>
      </w:pPr>
      <w:rPr>
        <w:rFonts w:hint="default"/>
        <w:lang w:val="en-US" w:eastAsia="en-US" w:bidi="en-US"/>
      </w:rPr>
    </w:lvl>
    <w:lvl w:ilvl="4" w:tplc="F20C791A">
      <w:numFmt w:val="bullet"/>
      <w:lvlText w:val="•"/>
      <w:lvlJc w:val="left"/>
      <w:pPr>
        <w:ind w:left="1409" w:hanging="340"/>
      </w:pPr>
      <w:rPr>
        <w:rFonts w:hint="default"/>
        <w:lang w:val="en-US" w:eastAsia="en-US" w:bidi="en-US"/>
      </w:rPr>
    </w:lvl>
    <w:lvl w:ilvl="5" w:tplc="77F681CC">
      <w:numFmt w:val="bullet"/>
      <w:lvlText w:val="•"/>
      <w:lvlJc w:val="left"/>
      <w:pPr>
        <w:ind w:left="1651" w:hanging="340"/>
      </w:pPr>
      <w:rPr>
        <w:rFonts w:hint="default"/>
        <w:lang w:val="en-US" w:eastAsia="en-US" w:bidi="en-US"/>
      </w:rPr>
    </w:lvl>
    <w:lvl w:ilvl="6" w:tplc="DB8897C8">
      <w:numFmt w:val="bullet"/>
      <w:lvlText w:val="•"/>
      <w:lvlJc w:val="left"/>
      <w:pPr>
        <w:ind w:left="1893" w:hanging="340"/>
      </w:pPr>
      <w:rPr>
        <w:rFonts w:hint="default"/>
        <w:lang w:val="en-US" w:eastAsia="en-US" w:bidi="en-US"/>
      </w:rPr>
    </w:lvl>
    <w:lvl w:ilvl="7" w:tplc="674AFF30">
      <w:numFmt w:val="bullet"/>
      <w:lvlText w:val="•"/>
      <w:lvlJc w:val="left"/>
      <w:pPr>
        <w:ind w:left="2136" w:hanging="340"/>
      </w:pPr>
      <w:rPr>
        <w:rFonts w:hint="default"/>
        <w:lang w:val="en-US" w:eastAsia="en-US" w:bidi="en-US"/>
      </w:rPr>
    </w:lvl>
    <w:lvl w:ilvl="8" w:tplc="9BEC1C12">
      <w:numFmt w:val="bullet"/>
      <w:lvlText w:val="•"/>
      <w:lvlJc w:val="left"/>
      <w:pPr>
        <w:ind w:left="2378" w:hanging="340"/>
      </w:pPr>
      <w:rPr>
        <w:rFonts w:hint="default"/>
        <w:lang w:val="en-US" w:eastAsia="en-US" w:bidi="en-US"/>
      </w:rPr>
    </w:lvl>
  </w:abstractNum>
  <w:abstractNum w:abstractNumId="1050">
    <w:nsid w:val="630A438F"/>
    <w:multiLevelType w:val="hybridMultilevel"/>
    <w:tmpl w:val="0CAC927E"/>
    <w:lvl w:ilvl="0" w:tplc="66509728">
      <w:start w:val="1"/>
      <w:numFmt w:val="lowerLetter"/>
      <w:lvlText w:val="(%1)"/>
      <w:lvlJc w:val="left"/>
      <w:pPr>
        <w:ind w:left="470" w:hanging="271"/>
        <w:jc w:val="left"/>
      </w:pPr>
      <w:rPr>
        <w:rFonts w:ascii="Times New Roman" w:eastAsia="Times New Roman" w:hAnsi="Times New Roman" w:cs="Times New Roman" w:hint="default"/>
        <w:w w:val="99"/>
        <w:sz w:val="20"/>
        <w:szCs w:val="20"/>
        <w:lang w:val="en-US" w:eastAsia="en-US" w:bidi="en-US"/>
      </w:rPr>
    </w:lvl>
    <w:lvl w:ilvl="1" w:tplc="6C687102">
      <w:numFmt w:val="bullet"/>
      <w:lvlText w:val="•"/>
      <w:lvlJc w:val="left"/>
      <w:pPr>
        <w:ind w:left="890" w:hanging="271"/>
      </w:pPr>
      <w:rPr>
        <w:rFonts w:hint="default"/>
        <w:lang w:val="en-US" w:eastAsia="en-US" w:bidi="en-US"/>
      </w:rPr>
    </w:lvl>
    <w:lvl w:ilvl="2" w:tplc="E0A6E3DA">
      <w:numFmt w:val="bullet"/>
      <w:lvlText w:val="•"/>
      <w:lvlJc w:val="left"/>
      <w:pPr>
        <w:ind w:left="1300" w:hanging="271"/>
      </w:pPr>
      <w:rPr>
        <w:rFonts w:hint="default"/>
        <w:lang w:val="en-US" w:eastAsia="en-US" w:bidi="en-US"/>
      </w:rPr>
    </w:lvl>
    <w:lvl w:ilvl="3" w:tplc="C9C63132">
      <w:numFmt w:val="bullet"/>
      <w:lvlText w:val="•"/>
      <w:lvlJc w:val="left"/>
      <w:pPr>
        <w:ind w:left="1710" w:hanging="271"/>
      </w:pPr>
      <w:rPr>
        <w:rFonts w:hint="default"/>
        <w:lang w:val="en-US" w:eastAsia="en-US" w:bidi="en-US"/>
      </w:rPr>
    </w:lvl>
    <w:lvl w:ilvl="4" w:tplc="9D182D3A">
      <w:numFmt w:val="bullet"/>
      <w:lvlText w:val="•"/>
      <w:lvlJc w:val="left"/>
      <w:pPr>
        <w:ind w:left="2120" w:hanging="271"/>
      </w:pPr>
      <w:rPr>
        <w:rFonts w:hint="default"/>
        <w:lang w:val="en-US" w:eastAsia="en-US" w:bidi="en-US"/>
      </w:rPr>
    </w:lvl>
    <w:lvl w:ilvl="5" w:tplc="58D0B7D8">
      <w:numFmt w:val="bullet"/>
      <w:lvlText w:val="•"/>
      <w:lvlJc w:val="left"/>
      <w:pPr>
        <w:ind w:left="2531" w:hanging="271"/>
      </w:pPr>
      <w:rPr>
        <w:rFonts w:hint="default"/>
        <w:lang w:val="en-US" w:eastAsia="en-US" w:bidi="en-US"/>
      </w:rPr>
    </w:lvl>
    <w:lvl w:ilvl="6" w:tplc="626A1C24">
      <w:numFmt w:val="bullet"/>
      <w:lvlText w:val="•"/>
      <w:lvlJc w:val="left"/>
      <w:pPr>
        <w:ind w:left="2941" w:hanging="271"/>
      </w:pPr>
      <w:rPr>
        <w:rFonts w:hint="default"/>
        <w:lang w:val="en-US" w:eastAsia="en-US" w:bidi="en-US"/>
      </w:rPr>
    </w:lvl>
    <w:lvl w:ilvl="7" w:tplc="0CF44CD2">
      <w:numFmt w:val="bullet"/>
      <w:lvlText w:val="•"/>
      <w:lvlJc w:val="left"/>
      <w:pPr>
        <w:ind w:left="3351" w:hanging="271"/>
      </w:pPr>
      <w:rPr>
        <w:rFonts w:hint="default"/>
        <w:lang w:val="en-US" w:eastAsia="en-US" w:bidi="en-US"/>
      </w:rPr>
    </w:lvl>
    <w:lvl w:ilvl="8" w:tplc="7E54F140">
      <w:numFmt w:val="bullet"/>
      <w:lvlText w:val="•"/>
      <w:lvlJc w:val="left"/>
      <w:pPr>
        <w:ind w:left="3761" w:hanging="271"/>
      </w:pPr>
      <w:rPr>
        <w:rFonts w:hint="default"/>
        <w:lang w:val="en-US" w:eastAsia="en-US" w:bidi="en-US"/>
      </w:rPr>
    </w:lvl>
  </w:abstractNum>
  <w:abstractNum w:abstractNumId="1051">
    <w:nsid w:val="631F701F"/>
    <w:multiLevelType w:val="hybridMultilevel"/>
    <w:tmpl w:val="6D7CBDD8"/>
    <w:lvl w:ilvl="0" w:tplc="8298A352">
      <w:start w:val="1"/>
      <w:numFmt w:val="lowerLetter"/>
      <w:lvlText w:val="(%1)"/>
      <w:lvlJc w:val="left"/>
      <w:pPr>
        <w:ind w:left="532" w:hanging="262"/>
        <w:jc w:val="left"/>
      </w:pPr>
      <w:rPr>
        <w:rFonts w:ascii="Times New Roman" w:eastAsia="Times New Roman" w:hAnsi="Times New Roman" w:cs="Times New Roman" w:hint="default"/>
        <w:w w:val="99"/>
        <w:sz w:val="20"/>
        <w:szCs w:val="20"/>
        <w:lang w:val="en-US" w:eastAsia="en-US" w:bidi="en-US"/>
      </w:rPr>
    </w:lvl>
    <w:lvl w:ilvl="1" w:tplc="0E52CE68">
      <w:numFmt w:val="bullet"/>
      <w:lvlText w:val="•"/>
      <w:lvlJc w:val="left"/>
      <w:pPr>
        <w:ind w:left="927" w:hanging="262"/>
      </w:pPr>
      <w:rPr>
        <w:rFonts w:hint="default"/>
        <w:lang w:val="en-US" w:eastAsia="en-US" w:bidi="en-US"/>
      </w:rPr>
    </w:lvl>
    <w:lvl w:ilvl="2" w:tplc="1CD80D08">
      <w:numFmt w:val="bullet"/>
      <w:lvlText w:val="•"/>
      <w:lvlJc w:val="left"/>
      <w:pPr>
        <w:ind w:left="1315" w:hanging="262"/>
      </w:pPr>
      <w:rPr>
        <w:rFonts w:hint="default"/>
        <w:lang w:val="en-US" w:eastAsia="en-US" w:bidi="en-US"/>
      </w:rPr>
    </w:lvl>
    <w:lvl w:ilvl="3" w:tplc="27F437C6">
      <w:numFmt w:val="bullet"/>
      <w:lvlText w:val="•"/>
      <w:lvlJc w:val="left"/>
      <w:pPr>
        <w:ind w:left="1703" w:hanging="262"/>
      </w:pPr>
      <w:rPr>
        <w:rFonts w:hint="default"/>
        <w:lang w:val="en-US" w:eastAsia="en-US" w:bidi="en-US"/>
      </w:rPr>
    </w:lvl>
    <w:lvl w:ilvl="4" w:tplc="2460E196">
      <w:numFmt w:val="bullet"/>
      <w:lvlText w:val="•"/>
      <w:lvlJc w:val="left"/>
      <w:pPr>
        <w:ind w:left="2091" w:hanging="262"/>
      </w:pPr>
      <w:rPr>
        <w:rFonts w:hint="default"/>
        <w:lang w:val="en-US" w:eastAsia="en-US" w:bidi="en-US"/>
      </w:rPr>
    </w:lvl>
    <w:lvl w:ilvl="5" w:tplc="F5008114">
      <w:numFmt w:val="bullet"/>
      <w:lvlText w:val="•"/>
      <w:lvlJc w:val="left"/>
      <w:pPr>
        <w:ind w:left="2479" w:hanging="262"/>
      </w:pPr>
      <w:rPr>
        <w:rFonts w:hint="default"/>
        <w:lang w:val="en-US" w:eastAsia="en-US" w:bidi="en-US"/>
      </w:rPr>
    </w:lvl>
    <w:lvl w:ilvl="6" w:tplc="5554E006">
      <w:numFmt w:val="bullet"/>
      <w:lvlText w:val="•"/>
      <w:lvlJc w:val="left"/>
      <w:pPr>
        <w:ind w:left="2867" w:hanging="262"/>
      </w:pPr>
      <w:rPr>
        <w:rFonts w:hint="default"/>
        <w:lang w:val="en-US" w:eastAsia="en-US" w:bidi="en-US"/>
      </w:rPr>
    </w:lvl>
    <w:lvl w:ilvl="7" w:tplc="ED486BA6">
      <w:numFmt w:val="bullet"/>
      <w:lvlText w:val="•"/>
      <w:lvlJc w:val="left"/>
      <w:pPr>
        <w:ind w:left="3255" w:hanging="262"/>
      </w:pPr>
      <w:rPr>
        <w:rFonts w:hint="default"/>
        <w:lang w:val="en-US" w:eastAsia="en-US" w:bidi="en-US"/>
      </w:rPr>
    </w:lvl>
    <w:lvl w:ilvl="8" w:tplc="527E28A4">
      <w:numFmt w:val="bullet"/>
      <w:lvlText w:val="•"/>
      <w:lvlJc w:val="left"/>
      <w:pPr>
        <w:ind w:left="3643" w:hanging="262"/>
      </w:pPr>
      <w:rPr>
        <w:rFonts w:hint="default"/>
        <w:lang w:val="en-US" w:eastAsia="en-US" w:bidi="en-US"/>
      </w:rPr>
    </w:lvl>
  </w:abstractNum>
  <w:abstractNum w:abstractNumId="1052">
    <w:nsid w:val="633B29A4"/>
    <w:multiLevelType w:val="hybridMultilevel"/>
    <w:tmpl w:val="523AD960"/>
    <w:lvl w:ilvl="0" w:tplc="DFD46DB8">
      <w:start w:val="1"/>
      <w:numFmt w:val="lowerLetter"/>
      <w:lvlText w:val="(%1)"/>
      <w:lvlJc w:val="left"/>
      <w:pPr>
        <w:ind w:left="445" w:hanging="274"/>
        <w:jc w:val="left"/>
      </w:pPr>
      <w:rPr>
        <w:rFonts w:ascii="Times New Roman" w:eastAsia="Times New Roman" w:hAnsi="Times New Roman" w:cs="Times New Roman" w:hint="default"/>
        <w:w w:val="99"/>
        <w:sz w:val="20"/>
        <w:szCs w:val="20"/>
        <w:lang w:val="en-US" w:eastAsia="en-US" w:bidi="en-US"/>
      </w:rPr>
    </w:lvl>
    <w:lvl w:ilvl="1" w:tplc="95901A20">
      <w:numFmt w:val="bullet"/>
      <w:lvlText w:val="•"/>
      <w:lvlJc w:val="left"/>
      <w:pPr>
        <w:ind w:left="838" w:hanging="274"/>
      </w:pPr>
      <w:rPr>
        <w:rFonts w:hint="default"/>
        <w:lang w:val="en-US" w:eastAsia="en-US" w:bidi="en-US"/>
      </w:rPr>
    </w:lvl>
    <w:lvl w:ilvl="2" w:tplc="93409848">
      <w:numFmt w:val="bullet"/>
      <w:lvlText w:val="•"/>
      <w:lvlJc w:val="left"/>
      <w:pPr>
        <w:ind w:left="1237" w:hanging="274"/>
      </w:pPr>
      <w:rPr>
        <w:rFonts w:hint="default"/>
        <w:lang w:val="en-US" w:eastAsia="en-US" w:bidi="en-US"/>
      </w:rPr>
    </w:lvl>
    <w:lvl w:ilvl="3" w:tplc="96222634">
      <w:numFmt w:val="bullet"/>
      <w:lvlText w:val="•"/>
      <w:lvlJc w:val="left"/>
      <w:pPr>
        <w:ind w:left="1635" w:hanging="274"/>
      </w:pPr>
      <w:rPr>
        <w:rFonts w:hint="default"/>
        <w:lang w:val="en-US" w:eastAsia="en-US" w:bidi="en-US"/>
      </w:rPr>
    </w:lvl>
    <w:lvl w:ilvl="4" w:tplc="1E54C368">
      <w:numFmt w:val="bullet"/>
      <w:lvlText w:val="•"/>
      <w:lvlJc w:val="left"/>
      <w:pPr>
        <w:ind w:left="2034" w:hanging="274"/>
      </w:pPr>
      <w:rPr>
        <w:rFonts w:hint="default"/>
        <w:lang w:val="en-US" w:eastAsia="en-US" w:bidi="en-US"/>
      </w:rPr>
    </w:lvl>
    <w:lvl w:ilvl="5" w:tplc="162A910C">
      <w:numFmt w:val="bullet"/>
      <w:lvlText w:val="•"/>
      <w:lvlJc w:val="left"/>
      <w:pPr>
        <w:ind w:left="2433" w:hanging="274"/>
      </w:pPr>
      <w:rPr>
        <w:rFonts w:hint="default"/>
        <w:lang w:val="en-US" w:eastAsia="en-US" w:bidi="en-US"/>
      </w:rPr>
    </w:lvl>
    <w:lvl w:ilvl="6" w:tplc="F6A6E62C">
      <w:numFmt w:val="bullet"/>
      <w:lvlText w:val="•"/>
      <w:lvlJc w:val="left"/>
      <w:pPr>
        <w:ind w:left="2831" w:hanging="274"/>
      </w:pPr>
      <w:rPr>
        <w:rFonts w:hint="default"/>
        <w:lang w:val="en-US" w:eastAsia="en-US" w:bidi="en-US"/>
      </w:rPr>
    </w:lvl>
    <w:lvl w:ilvl="7" w:tplc="AB6E0B4E">
      <w:numFmt w:val="bullet"/>
      <w:lvlText w:val="•"/>
      <w:lvlJc w:val="left"/>
      <w:pPr>
        <w:ind w:left="3230" w:hanging="274"/>
      </w:pPr>
      <w:rPr>
        <w:rFonts w:hint="default"/>
        <w:lang w:val="en-US" w:eastAsia="en-US" w:bidi="en-US"/>
      </w:rPr>
    </w:lvl>
    <w:lvl w:ilvl="8" w:tplc="ECAE8442">
      <w:numFmt w:val="bullet"/>
      <w:lvlText w:val="•"/>
      <w:lvlJc w:val="left"/>
      <w:pPr>
        <w:ind w:left="3628" w:hanging="274"/>
      </w:pPr>
      <w:rPr>
        <w:rFonts w:hint="default"/>
        <w:lang w:val="en-US" w:eastAsia="en-US" w:bidi="en-US"/>
      </w:rPr>
    </w:lvl>
  </w:abstractNum>
  <w:abstractNum w:abstractNumId="1053">
    <w:nsid w:val="633F25D3"/>
    <w:multiLevelType w:val="hybridMultilevel"/>
    <w:tmpl w:val="A796D094"/>
    <w:lvl w:ilvl="0" w:tplc="3F8A25B8">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8668B996">
      <w:numFmt w:val="bullet"/>
      <w:lvlText w:val="•"/>
      <w:lvlJc w:val="left"/>
      <w:pPr>
        <w:ind w:left="438" w:hanging="240"/>
      </w:pPr>
      <w:rPr>
        <w:rFonts w:hint="default"/>
        <w:lang w:val="en-US" w:eastAsia="en-US" w:bidi="en-US"/>
      </w:rPr>
    </w:lvl>
    <w:lvl w:ilvl="2" w:tplc="3B06C8AA">
      <w:numFmt w:val="bullet"/>
      <w:lvlText w:val="•"/>
      <w:lvlJc w:val="left"/>
      <w:pPr>
        <w:ind w:left="576" w:hanging="240"/>
      </w:pPr>
      <w:rPr>
        <w:rFonts w:hint="default"/>
        <w:lang w:val="en-US" w:eastAsia="en-US" w:bidi="en-US"/>
      </w:rPr>
    </w:lvl>
    <w:lvl w:ilvl="3" w:tplc="C8DE99B0">
      <w:numFmt w:val="bullet"/>
      <w:lvlText w:val="•"/>
      <w:lvlJc w:val="left"/>
      <w:pPr>
        <w:ind w:left="715" w:hanging="240"/>
      </w:pPr>
      <w:rPr>
        <w:rFonts w:hint="default"/>
        <w:lang w:val="en-US" w:eastAsia="en-US" w:bidi="en-US"/>
      </w:rPr>
    </w:lvl>
    <w:lvl w:ilvl="4" w:tplc="84682D2E">
      <w:numFmt w:val="bullet"/>
      <w:lvlText w:val="•"/>
      <w:lvlJc w:val="left"/>
      <w:pPr>
        <w:ind w:left="853" w:hanging="240"/>
      </w:pPr>
      <w:rPr>
        <w:rFonts w:hint="default"/>
        <w:lang w:val="en-US" w:eastAsia="en-US" w:bidi="en-US"/>
      </w:rPr>
    </w:lvl>
    <w:lvl w:ilvl="5" w:tplc="C00ADD30">
      <w:numFmt w:val="bullet"/>
      <w:lvlText w:val="•"/>
      <w:lvlJc w:val="left"/>
      <w:pPr>
        <w:ind w:left="992" w:hanging="240"/>
      </w:pPr>
      <w:rPr>
        <w:rFonts w:hint="default"/>
        <w:lang w:val="en-US" w:eastAsia="en-US" w:bidi="en-US"/>
      </w:rPr>
    </w:lvl>
    <w:lvl w:ilvl="6" w:tplc="FD32F436">
      <w:numFmt w:val="bullet"/>
      <w:lvlText w:val="•"/>
      <w:lvlJc w:val="left"/>
      <w:pPr>
        <w:ind w:left="1130" w:hanging="240"/>
      </w:pPr>
      <w:rPr>
        <w:rFonts w:hint="default"/>
        <w:lang w:val="en-US" w:eastAsia="en-US" w:bidi="en-US"/>
      </w:rPr>
    </w:lvl>
    <w:lvl w:ilvl="7" w:tplc="4D1A377E">
      <w:numFmt w:val="bullet"/>
      <w:lvlText w:val="•"/>
      <w:lvlJc w:val="left"/>
      <w:pPr>
        <w:ind w:left="1268" w:hanging="240"/>
      </w:pPr>
      <w:rPr>
        <w:rFonts w:hint="default"/>
        <w:lang w:val="en-US" w:eastAsia="en-US" w:bidi="en-US"/>
      </w:rPr>
    </w:lvl>
    <w:lvl w:ilvl="8" w:tplc="54D4DF2A">
      <w:numFmt w:val="bullet"/>
      <w:lvlText w:val="•"/>
      <w:lvlJc w:val="left"/>
      <w:pPr>
        <w:ind w:left="1407" w:hanging="240"/>
      </w:pPr>
      <w:rPr>
        <w:rFonts w:hint="default"/>
        <w:lang w:val="en-US" w:eastAsia="en-US" w:bidi="en-US"/>
      </w:rPr>
    </w:lvl>
  </w:abstractNum>
  <w:abstractNum w:abstractNumId="1054">
    <w:nsid w:val="63515628"/>
    <w:multiLevelType w:val="hybridMultilevel"/>
    <w:tmpl w:val="E7146792"/>
    <w:lvl w:ilvl="0" w:tplc="CA105FA4">
      <w:start w:val="1"/>
      <w:numFmt w:val="lowerRoman"/>
      <w:lvlText w:val="(%1)"/>
      <w:lvlJc w:val="left"/>
      <w:pPr>
        <w:ind w:left="455" w:hanging="190"/>
        <w:jc w:val="left"/>
      </w:pPr>
      <w:rPr>
        <w:rFonts w:ascii="Times New Roman" w:eastAsia="Times New Roman" w:hAnsi="Times New Roman" w:cs="Times New Roman" w:hint="default"/>
        <w:spacing w:val="-4"/>
        <w:w w:val="99"/>
        <w:sz w:val="18"/>
        <w:szCs w:val="18"/>
        <w:lang w:val="en-US" w:eastAsia="en-US" w:bidi="en-US"/>
      </w:rPr>
    </w:lvl>
    <w:lvl w:ilvl="1" w:tplc="6B7CD5D4">
      <w:numFmt w:val="bullet"/>
      <w:lvlText w:val="•"/>
      <w:lvlJc w:val="left"/>
      <w:pPr>
        <w:ind w:left="703" w:hanging="190"/>
      </w:pPr>
      <w:rPr>
        <w:rFonts w:hint="default"/>
        <w:lang w:val="en-US" w:eastAsia="en-US" w:bidi="en-US"/>
      </w:rPr>
    </w:lvl>
    <w:lvl w:ilvl="2" w:tplc="BE5C647E">
      <w:numFmt w:val="bullet"/>
      <w:lvlText w:val="•"/>
      <w:lvlJc w:val="left"/>
      <w:pPr>
        <w:ind w:left="946" w:hanging="190"/>
      </w:pPr>
      <w:rPr>
        <w:rFonts w:hint="default"/>
        <w:lang w:val="en-US" w:eastAsia="en-US" w:bidi="en-US"/>
      </w:rPr>
    </w:lvl>
    <w:lvl w:ilvl="3" w:tplc="BF28E76E">
      <w:numFmt w:val="bullet"/>
      <w:lvlText w:val="•"/>
      <w:lvlJc w:val="left"/>
      <w:pPr>
        <w:ind w:left="1189" w:hanging="190"/>
      </w:pPr>
      <w:rPr>
        <w:rFonts w:hint="default"/>
        <w:lang w:val="en-US" w:eastAsia="en-US" w:bidi="en-US"/>
      </w:rPr>
    </w:lvl>
    <w:lvl w:ilvl="4" w:tplc="29A86596">
      <w:numFmt w:val="bullet"/>
      <w:lvlText w:val="•"/>
      <w:lvlJc w:val="left"/>
      <w:pPr>
        <w:ind w:left="1432" w:hanging="190"/>
      </w:pPr>
      <w:rPr>
        <w:rFonts w:hint="default"/>
        <w:lang w:val="en-US" w:eastAsia="en-US" w:bidi="en-US"/>
      </w:rPr>
    </w:lvl>
    <w:lvl w:ilvl="5" w:tplc="A000B2AA">
      <w:numFmt w:val="bullet"/>
      <w:lvlText w:val="•"/>
      <w:lvlJc w:val="left"/>
      <w:pPr>
        <w:ind w:left="1675" w:hanging="190"/>
      </w:pPr>
      <w:rPr>
        <w:rFonts w:hint="default"/>
        <w:lang w:val="en-US" w:eastAsia="en-US" w:bidi="en-US"/>
      </w:rPr>
    </w:lvl>
    <w:lvl w:ilvl="6" w:tplc="9F481FFA">
      <w:numFmt w:val="bullet"/>
      <w:lvlText w:val="•"/>
      <w:lvlJc w:val="left"/>
      <w:pPr>
        <w:ind w:left="1918" w:hanging="190"/>
      </w:pPr>
      <w:rPr>
        <w:rFonts w:hint="default"/>
        <w:lang w:val="en-US" w:eastAsia="en-US" w:bidi="en-US"/>
      </w:rPr>
    </w:lvl>
    <w:lvl w:ilvl="7" w:tplc="2636577E">
      <w:numFmt w:val="bullet"/>
      <w:lvlText w:val="•"/>
      <w:lvlJc w:val="left"/>
      <w:pPr>
        <w:ind w:left="2161" w:hanging="190"/>
      </w:pPr>
      <w:rPr>
        <w:rFonts w:hint="default"/>
        <w:lang w:val="en-US" w:eastAsia="en-US" w:bidi="en-US"/>
      </w:rPr>
    </w:lvl>
    <w:lvl w:ilvl="8" w:tplc="D5861E56">
      <w:numFmt w:val="bullet"/>
      <w:lvlText w:val="•"/>
      <w:lvlJc w:val="left"/>
      <w:pPr>
        <w:ind w:left="2404" w:hanging="190"/>
      </w:pPr>
      <w:rPr>
        <w:rFonts w:hint="default"/>
        <w:lang w:val="en-US" w:eastAsia="en-US" w:bidi="en-US"/>
      </w:rPr>
    </w:lvl>
  </w:abstractNum>
  <w:abstractNum w:abstractNumId="1055">
    <w:nsid w:val="63661E88"/>
    <w:multiLevelType w:val="hybridMultilevel"/>
    <w:tmpl w:val="D8D4B6FC"/>
    <w:lvl w:ilvl="0" w:tplc="5308B10A">
      <w:start w:val="1"/>
      <w:numFmt w:val="lowerLetter"/>
      <w:lvlText w:val="(%1)"/>
      <w:lvlJc w:val="left"/>
      <w:pPr>
        <w:ind w:left="536" w:hanging="273"/>
        <w:jc w:val="left"/>
      </w:pPr>
      <w:rPr>
        <w:rFonts w:ascii="Times New Roman" w:eastAsia="Times New Roman" w:hAnsi="Times New Roman" w:cs="Times New Roman" w:hint="default"/>
        <w:w w:val="99"/>
        <w:sz w:val="20"/>
        <w:szCs w:val="20"/>
        <w:lang w:val="en-US" w:eastAsia="en-US" w:bidi="en-US"/>
      </w:rPr>
    </w:lvl>
    <w:lvl w:ilvl="1" w:tplc="7BE45CF6">
      <w:numFmt w:val="bullet"/>
      <w:lvlText w:val="•"/>
      <w:lvlJc w:val="left"/>
      <w:pPr>
        <w:ind w:left="953" w:hanging="273"/>
      </w:pPr>
      <w:rPr>
        <w:rFonts w:hint="default"/>
        <w:lang w:val="en-US" w:eastAsia="en-US" w:bidi="en-US"/>
      </w:rPr>
    </w:lvl>
    <w:lvl w:ilvl="2" w:tplc="C4185986">
      <w:numFmt w:val="bullet"/>
      <w:lvlText w:val="•"/>
      <w:lvlJc w:val="left"/>
      <w:pPr>
        <w:ind w:left="1366" w:hanging="273"/>
      </w:pPr>
      <w:rPr>
        <w:rFonts w:hint="default"/>
        <w:lang w:val="en-US" w:eastAsia="en-US" w:bidi="en-US"/>
      </w:rPr>
    </w:lvl>
    <w:lvl w:ilvl="3" w:tplc="EDFCA310">
      <w:numFmt w:val="bullet"/>
      <w:lvlText w:val="•"/>
      <w:lvlJc w:val="left"/>
      <w:pPr>
        <w:ind w:left="1779" w:hanging="273"/>
      </w:pPr>
      <w:rPr>
        <w:rFonts w:hint="default"/>
        <w:lang w:val="en-US" w:eastAsia="en-US" w:bidi="en-US"/>
      </w:rPr>
    </w:lvl>
    <w:lvl w:ilvl="4" w:tplc="3E6408BA">
      <w:numFmt w:val="bullet"/>
      <w:lvlText w:val="•"/>
      <w:lvlJc w:val="left"/>
      <w:pPr>
        <w:ind w:left="2192" w:hanging="273"/>
      </w:pPr>
      <w:rPr>
        <w:rFonts w:hint="default"/>
        <w:lang w:val="en-US" w:eastAsia="en-US" w:bidi="en-US"/>
      </w:rPr>
    </w:lvl>
    <w:lvl w:ilvl="5" w:tplc="13D67870">
      <w:numFmt w:val="bullet"/>
      <w:lvlText w:val="•"/>
      <w:lvlJc w:val="left"/>
      <w:pPr>
        <w:ind w:left="2605" w:hanging="273"/>
      </w:pPr>
      <w:rPr>
        <w:rFonts w:hint="default"/>
        <w:lang w:val="en-US" w:eastAsia="en-US" w:bidi="en-US"/>
      </w:rPr>
    </w:lvl>
    <w:lvl w:ilvl="6" w:tplc="E7FE93F8">
      <w:numFmt w:val="bullet"/>
      <w:lvlText w:val="•"/>
      <w:lvlJc w:val="left"/>
      <w:pPr>
        <w:ind w:left="3018" w:hanging="273"/>
      </w:pPr>
      <w:rPr>
        <w:rFonts w:hint="default"/>
        <w:lang w:val="en-US" w:eastAsia="en-US" w:bidi="en-US"/>
      </w:rPr>
    </w:lvl>
    <w:lvl w:ilvl="7" w:tplc="0C36B34E">
      <w:numFmt w:val="bullet"/>
      <w:lvlText w:val="•"/>
      <w:lvlJc w:val="left"/>
      <w:pPr>
        <w:ind w:left="3431" w:hanging="273"/>
      </w:pPr>
      <w:rPr>
        <w:rFonts w:hint="default"/>
        <w:lang w:val="en-US" w:eastAsia="en-US" w:bidi="en-US"/>
      </w:rPr>
    </w:lvl>
    <w:lvl w:ilvl="8" w:tplc="36AA8ACA">
      <w:numFmt w:val="bullet"/>
      <w:lvlText w:val="•"/>
      <w:lvlJc w:val="left"/>
      <w:pPr>
        <w:ind w:left="3844" w:hanging="273"/>
      </w:pPr>
      <w:rPr>
        <w:rFonts w:hint="default"/>
        <w:lang w:val="en-US" w:eastAsia="en-US" w:bidi="en-US"/>
      </w:rPr>
    </w:lvl>
  </w:abstractNum>
  <w:abstractNum w:abstractNumId="1056">
    <w:nsid w:val="636B5EF2"/>
    <w:multiLevelType w:val="hybridMultilevel"/>
    <w:tmpl w:val="482E7AD0"/>
    <w:lvl w:ilvl="0" w:tplc="135CFBAA">
      <w:start w:val="1"/>
      <w:numFmt w:val="lowerRoman"/>
      <w:lvlText w:val="(%1)"/>
      <w:lvlJc w:val="left"/>
      <w:pPr>
        <w:ind w:left="350" w:hanging="290"/>
        <w:jc w:val="left"/>
      </w:pPr>
      <w:rPr>
        <w:rFonts w:ascii="Times New Roman" w:eastAsia="Times New Roman" w:hAnsi="Times New Roman" w:cs="Times New Roman" w:hint="default"/>
        <w:w w:val="99"/>
        <w:sz w:val="20"/>
        <w:szCs w:val="20"/>
        <w:lang w:val="en-US" w:eastAsia="en-US" w:bidi="en-US"/>
      </w:rPr>
    </w:lvl>
    <w:lvl w:ilvl="1" w:tplc="689C82E2">
      <w:numFmt w:val="bullet"/>
      <w:lvlText w:val="•"/>
      <w:lvlJc w:val="left"/>
      <w:pPr>
        <w:ind w:left="601" w:hanging="290"/>
      </w:pPr>
      <w:rPr>
        <w:rFonts w:hint="default"/>
        <w:lang w:val="en-US" w:eastAsia="en-US" w:bidi="en-US"/>
      </w:rPr>
    </w:lvl>
    <w:lvl w:ilvl="2" w:tplc="A87888DA">
      <w:numFmt w:val="bullet"/>
      <w:lvlText w:val="•"/>
      <w:lvlJc w:val="left"/>
      <w:pPr>
        <w:ind w:left="862" w:hanging="290"/>
      </w:pPr>
      <w:rPr>
        <w:rFonts w:hint="default"/>
        <w:lang w:val="en-US" w:eastAsia="en-US" w:bidi="en-US"/>
      </w:rPr>
    </w:lvl>
    <w:lvl w:ilvl="3" w:tplc="AD94A250">
      <w:numFmt w:val="bullet"/>
      <w:lvlText w:val="•"/>
      <w:lvlJc w:val="left"/>
      <w:pPr>
        <w:ind w:left="1123" w:hanging="290"/>
      </w:pPr>
      <w:rPr>
        <w:rFonts w:hint="default"/>
        <w:lang w:val="en-US" w:eastAsia="en-US" w:bidi="en-US"/>
      </w:rPr>
    </w:lvl>
    <w:lvl w:ilvl="4" w:tplc="4CD4C78E">
      <w:numFmt w:val="bullet"/>
      <w:lvlText w:val="•"/>
      <w:lvlJc w:val="left"/>
      <w:pPr>
        <w:ind w:left="1384" w:hanging="290"/>
      </w:pPr>
      <w:rPr>
        <w:rFonts w:hint="default"/>
        <w:lang w:val="en-US" w:eastAsia="en-US" w:bidi="en-US"/>
      </w:rPr>
    </w:lvl>
    <w:lvl w:ilvl="5" w:tplc="3CB44E80">
      <w:numFmt w:val="bullet"/>
      <w:lvlText w:val="•"/>
      <w:lvlJc w:val="left"/>
      <w:pPr>
        <w:ind w:left="1645" w:hanging="290"/>
      </w:pPr>
      <w:rPr>
        <w:rFonts w:hint="default"/>
        <w:lang w:val="en-US" w:eastAsia="en-US" w:bidi="en-US"/>
      </w:rPr>
    </w:lvl>
    <w:lvl w:ilvl="6" w:tplc="E7DCAA5A">
      <w:numFmt w:val="bullet"/>
      <w:lvlText w:val="•"/>
      <w:lvlJc w:val="left"/>
      <w:pPr>
        <w:ind w:left="1906" w:hanging="290"/>
      </w:pPr>
      <w:rPr>
        <w:rFonts w:hint="default"/>
        <w:lang w:val="en-US" w:eastAsia="en-US" w:bidi="en-US"/>
      </w:rPr>
    </w:lvl>
    <w:lvl w:ilvl="7" w:tplc="D6D07B34">
      <w:numFmt w:val="bullet"/>
      <w:lvlText w:val="•"/>
      <w:lvlJc w:val="left"/>
      <w:pPr>
        <w:ind w:left="2167" w:hanging="290"/>
      </w:pPr>
      <w:rPr>
        <w:rFonts w:hint="default"/>
        <w:lang w:val="en-US" w:eastAsia="en-US" w:bidi="en-US"/>
      </w:rPr>
    </w:lvl>
    <w:lvl w:ilvl="8" w:tplc="207C8F36">
      <w:numFmt w:val="bullet"/>
      <w:lvlText w:val="•"/>
      <w:lvlJc w:val="left"/>
      <w:pPr>
        <w:ind w:left="2428" w:hanging="290"/>
      </w:pPr>
      <w:rPr>
        <w:rFonts w:hint="default"/>
        <w:lang w:val="en-US" w:eastAsia="en-US" w:bidi="en-US"/>
      </w:rPr>
    </w:lvl>
  </w:abstractNum>
  <w:abstractNum w:abstractNumId="1057">
    <w:nsid w:val="637D06F8"/>
    <w:multiLevelType w:val="hybridMultilevel"/>
    <w:tmpl w:val="04C43EF2"/>
    <w:lvl w:ilvl="0" w:tplc="16E84818">
      <w:start w:val="1"/>
      <w:numFmt w:val="lowerLetter"/>
      <w:lvlText w:val="(%1)"/>
      <w:lvlJc w:val="left"/>
      <w:pPr>
        <w:ind w:left="349" w:hanging="396"/>
        <w:jc w:val="left"/>
      </w:pPr>
      <w:rPr>
        <w:rFonts w:ascii="Times New Roman" w:eastAsia="Times New Roman" w:hAnsi="Times New Roman" w:cs="Times New Roman" w:hint="default"/>
        <w:w w:val="99"/>
        <w:sz w:val="20"/>
        <w:szCs w:val="20"/>
        <w:lang w:val="en-US" w:eastAsia="en-US" w:bidi="en-US"/>
      </w:rPr>
    </w:lvl>
    <w:lvl w:ilvl="1" w:tplc="1CAAFCF0">
      <w:numFmt w:val="bullet"/>
      <w:lvlText w:val="•"/>
      <w:lvlJc w:val="left"/>
      <w:pPr>
        <w:ind w:left="601" w:hanging="396"/>
      </w:pPr>
      <w:rPr>
        <w:rFonts w:hint="default"/>
        <w:lang w:val="en-US" w:eastAsia="en-US" w:bidi="en-US"/>
      </w:rPr>
    </w:lvl>
    <w:lvl w:ilvl="2" w:tplc="4142D8D4">
      <w:numFmt w:val="bullet"/>
      <w:lvlText w:val="•"/>
      <w:lvlJc w:val="left"/>
      <w:pPr>
        <w:ind w:left="863" w:hanging="396"/>
      </w:pPr>
      <w:rPr>
        <w:rFonts w:hint="default"/>
        <w:lang w:val="en-US" w:eastAsia="en-US" w:bidi="en-US"/>
      </w:rPr>
    </w:lvl>
    <w:lvl w:ilvl="3" w:tplc="C04CAC52">
      <w:numFmt w:val="bullet"/>
      <w:lvlText w:val="•"/>
      <w:lvlJc w:val="left"/>
      <w:pPr>
        <w:ind w:left="1125" w:hanging="396"/>
      </w:pPr>
      <w:rPr>
        <w:rFonts w:hint="default"/>
        <w:lang w:val="en-US" w:eastAsia="en-US" w:bidi="en-US"/>
      </w:rPr>
    </w:lvl>
    <w:lvl w:ilvl="4" w:tplc="3724C4A0">
      <w:numFmt w:val="bullet"/>
      <w:lvlText w:val="•"/>
      <w:lvlJc w:val="left"/>
      <w:pPr>
        <w:ind w:left="1387" w:hanging="396"/>
      </w:pPr>
      <w:rPr>
        <w:rFonts w:hint="default"/>
        <w:lang w:val="en-US" w:eastAsia="en-US" w:bidi="en-US"/>
      </w:rPr>
    </w:lvl>
    <w:lvl w:ilvl="5" w:tplc="C3B213C2">
      <w:numFmt w:val="bullet"/>
      <w:lvlText w:val="•"/>
      <w:lvlJc w:val="left"/>
      <w:pPr>
        <w:ind w:left="1649" w:hanging="396"/>
      </w:pPr>
      <w:rPr>
        <w:rFonts w:hint="default"/>
        <w:lang w:val="en-US" w:eastAsia="en-US" w:bidi="en-US"/>
      </w:rPr>
    </w:lvl>
    <w:lvl w:ilvl="6" w:tplc="46A47930">
      <w:numFmt w:val="bullet"/>
      <w:lvlText w:val="•"/>
      <w:lvlJc w:val="left"/>
      <w:pPr>
        <w:ind w:left="1911" w:hanging="396"/>
      </w:pPr>
      <w:rPr>
        <w:rFonts w:hint="default"/>
        <w:lang w:val="en-US" w:eastAsia="en-US" w:bidi="en-US"/>
      </w:rPr>
    </w:lvl>
    <w:lvl w:ilvl="7" w:tplc="B2EA6046">
      <w:numFmt w:val="bullet"/>
      <w:lvlText w:val="•"/>
      <w:lvlJc w:val="left"/>
      <w:pPr>
        <w:ind w:left="2173" w:hanging="396"/>
      </w:pPr>
      <w:rPr>
        <w:rFonts w:hint="default"/>
        <w:lang w:val="en-US" w:eastAsia="en-US" w:bidi="en-US"/>
      </w:rPr>
    </w:lvl>
    <w:lvl w:ilvl="8" w:tplc="B0E8250C">
      <w:numFmt w:val="bullet"/>
      <w:lvlText w:val="•"/>
      <w:lvlJc w:val="left"/>
      <w:pPr>
        <w:ind w:left="2435" w:hanging="396"/>
      </w:pPr>
      <w:rPr>
        <w:rFonts w:hint="default"/>
        <w:lang w:val="en-US" w:eastAsia="en-US" w:bidi="en-US"/>
      </w:rPr>
    </w:lvl>
  </w:abstractNum>
  <w:abstractNum w:abstractNumId="1058">
    <w:nsid w:val="637D7316"/>
    <w:multiLevelType w:val="hybridMultilevel"/>
    <w:tmpl w:val="E9DAD3EA"/>
    <w:lvl w:ilvl="0" w:tplc="5DCE4480">
      <w:start w:val="1"/>
      <w:numFmt w:val="lowerRoman"/>
      <w:lvlText w:val="(%1)"/>
      <w:lvlJc w:val="left"/>
      <w:pPr>
        <w:ind w:left="351" w:hanging="240"/>
        <w:jc w:val="left"/>
      </w:pPr>
      <w:rPr>
        <w:rFonts w:ascii="Times New Roman" w:eastAsia="Times New Roman" w:hAnsi="Times New Roman" w:cs="Times New Roman" w:hint="default"/>
        <w:w w:val="99"/>
        <w:sz w:val="20"/>
        <w:szCs w:val="20"/>
        <w:lang w:val="en-US" w:eastAsia="en-US" w:bidi="en-US"/>
      </w:rPr>
    </w:lvl>
    <w:lvl w:ilvl="1" w:tplc="788AB2F0">
      <w:numFmt w:val="bullet"/>
      <w:lvlText w:val="•"/>
      <w:lvlJc w:val="left"/>
      <w:pPr>
        <w:ind w:left="605" w:hanging="240"/>
      </w:pPr>
      <w:rPr>
        <w:rFonts w:hint="default"/>
        <w:lang w:val="en-US" w:eastAsia="en-US" w:bidi="en-US"/>
      </w:rPr>
    </w:lvl>
    <w:lvl w:ilvl="2" w:tplc="43708690">
      <w:numFmt w:val="bullet"/>
      <w:lvlText w:val="•"/>
      <w:lvlJc w:val="left"/>
      <w:pPr>
        <w:ind w:left="851" w:hanging="240"/>
      </w:pPr>
      <w:rPr>
        <w:rFonts w:hint="default"/>
        <w:lang w:val="en-US" w:eastAsia="en-US" w:bidi="en-US"/>
      </w:rPr>
    </w:lvl>
    <w:lvl w:ilvl="3" w:tplc="A39044CC">
      <w:numFmt w:val="bullet"/>
      <w:lvlText w:val="•"/>
      <w:lvlJc w:val="left"/>
      <w:pPr>
        <w:ind w:left="1096" w:hanging="240"/>
      </w:pPr>
      <w:rPr>
        <w:rFonts w:hint="default"/>
        <w:lang w:val="en-US" w:eastAsia="en-US" w:bidi="en-US"/>
      </w:rPr>
    </w:lvl>
    <w:lvl w:ilvl="4" w:tplc="D656374C">
      <w:numFmt w:val="bullet"/>
      <w:lvlText w:val="•"/>
      <w:lvlJc w:val="left"/>
      <w:pPr>
        <w:ind w:left="1342" w:hanging="240"/>
      </w:pPr>
      <w:rPr>
        <w:rFonts w:hint="default"/>
        <w:lang w:val="en-US" w:eastAsia="en-US" w:bidi="en-US"/>
      </w:rPr>
    </w:lvl>
    <w:lvl w:ilvl="5" w:tplc="D7A0C2CC">
      <w:numFmt w:val="bullet"/>
      <w:lvlText w:val="•"/>
      <w:lvlJc w:val="left"/>
      <w:pPr>
        <w:ind w:left="1587" w:hanging="240"/>
      </w:pPr>
      <w:rPr>
        <w:rFonts w:hint="default"/>
        <w:lang w:val="en-US" w:eastAsia="en-US" w:bidi="en-US"/>
      </w:rPr>
    </w:lvl>
    <w:lvl w:ilvl="6" w:tplc="7D86DDA6">
      <w:numFmt w:val="bullet"/>
      <w:lvlText w:val="•"/>
      <w:lvlJc w:val="left"/>
      <w:pPr>
        <w:ind w:left="1833" w:hanging="240"/>
      </w:pPr>
      <w:rPr>
        <w:rFonts w:hint="default"/>
        <w:lang w:val="en-US" w:eastAsia="en-US" w:bidi="en-US"/>
      </w:rPr>
    </w:lvl>
    <w:lvl w:ilvl="7" w:tplc="CBEA879A">
      <w:numFmt w:val="bullet"/>
      <w:lvlText w:val="•"/>
      <w:lvlJc w:val="left"/>
      <w:pPr>
        <w:ind w:left="2078" w:hanging="240"/>
      </w:pPr>
      <w:rPr>
        <w:rFonts w:hint="default"/>
        <w:lang w:val="en-US" w:eastAsia="en-US" w:bidi="en-US"/>
      </w:rPr>
    </w:lvl>
    <w:lvl w:ilvl="8" w:tplc="832A6178">
      <w:numFmt w:val="bullet"/>
      <w:lvlText w:val="•"/>
      <w:lvlJc w:val="left"/>
      <w:pPr>
        <w:ind w:left="2324" w:hanging="240"/>
      </w:pPr>
      <w:rPr>
        <w:rFonts w:hint="default"/>
        <w:lang w:val="en-US" w:eastAsia="en-US" w:bidi="en-US"/>
      </w:rPr>
    </w:lvl>
  </w:abstractNum>
  <w:abstractNum w:abstractNumId="1059">
    <w:nsid w:val="638125EC"/>
    <w:multiLevelType w:val="hybridMultilevel"/>
    <w:tmpl w:val="FDC299DA"/>
    <w:lvl w:ilvl="0" w:tplc="EAB27562">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B3D44398">
      <w:numFmt w:val="bullet"/>
      <w:lvlText w:val="•"/>
      <w:lvlJc w:val="left"/>
      <w:pPr>
        <w:ind w:left="432" w:hanging="240"/>
      </w:pPr>
      <w:rPr>
        <w:rFonts w:hint="default"/>
        <w:lang w:val="en-US" w:eastAsia="en-US" w:bidi="en-US"/>
      </w:rPr>
    </w:lvl>
    <w:lvl w:ilvl="2" w:tplc="A9CA19E6">
      <w:numFmt w:val="bullet"/>
      <w:lvlText w:val="•"/>
      <w:lvlJc w:val="left"/>
      <w:pPr>
        <w:ind w:left="565" w:hanging="240"/>
      </w:pPr>
      <w:rPr>
        <w:rFonts w:hint="default"/>
        <w:lang w:val="en-US" w:eastAsia="en-US" w:bidi="en-US"/>
      </w:rPr>
    </w:lvl>
    <w:lvl w:ilvl="3" w:tplc="F702AEA2">
      <w:numFmt w:val="bullet"/>
      <w:lvlText w:val="•"/>
      <w:lvlJc w:val="left"/>
      <w:pPr>
        <w:ind w:left="698" w:hanging="240"/>
      </w:pPr>
      <w:rPr>
        <w:rFonts w:hint="default"/>
        <w:lang w:val="en-US" w:eastAsia="en-US" w:bidi="en-US"/>
      </w:rPr>
    </w:lvl>
    <w:lvl w:ilvl="4" w:tplc="33E0A9E8">
      <w:numFmt w:val="bullet"/>
      <w:lvlText w:val="•"/>
      <w:lvlJc w:val="left"/>
      <w:pPr>
        <w:ind w:left="831" w:hanging="240"/>
      </w:pPr>
      <w:rPr>
        <w:rFonts w:hint="default"/>
        <w:lang w:val="en-US" w:eastAsia="en-US" w:bidi="en-US"/>
      </w:rPr>
    </w:lvl>
    <w:lvl w:ilvl="5" w:tplc="BA025806">
      <w:numFmt w:val="bullet"/>
      <w:lvlText w:val="•"/>
      <w:lvlJc w:val="left"/>
      <w:pPr>
        <w:ind w:left="964" w:hanging="240"/>
      </w:pPr>
      <w:rPr>
        <w:rFonts w:hint="default"/>
        <w:lang w:val="en-US" w:eastAsia="en-US" w:bidi="en-US"/>
      </w:rPr>
    </w:lvl>
    <w:lvl w:ilvl="6" w:tplc="786EB93C">
      <w:numFmt w:val="bullet"/>
      <w:lvlText w:val="•"/>
      <w:lvlJc w:val="left"/>
      <w:pPr>
        <w:ind w:left="1097" w:hanging="240"/>
      </w:pPr>
      <w:rPr>
        <w:rFonts w:hint="default"/>
        <w:lang w:val="en-US" w:eastAsia="en-US" w:bidi="en-US"/>
      </w:rPr>
    </w:lvl>
    <w:lvl w:ilvl="7" w:tplc="BB98364A">
      <w:numFmt w:val="bullet"/>
      <w:lvlText w:val="•"/>
      <w:lvlJc w:val="left"/>
      <w:pPr>
        <w:ind w:left="1230" w:hanging="240"/>
      </w:pPr>
      <w:rPr>
        <w:rFonts w:hint="default"/>
        <w:lang w:val="en-US" w:eastAsia="en-US" w:bidi="en-US"/>
      </w:rPr>
    </w:lvl>
    <w:lvl w:ilvl="8" w:tplc="144AD10A">
      <w:numFmt w:val="bullet"/>
      <w:lvlText w:val="•"/>
      <w:lvlJc w:val="left"/>
      <w:pPr>
        <w:ind w:left="1363" w:hanging="240"/>
      </w:pPr>
      <w:rPr>
        <w:rFonts w:hint="default"/>
        <w:lang w:val="en-US" w:eastAsia="en-US" w:bidi="en-US"/>
      </w:rPr>
    </w:lvl>
  </w:abstractNum>
  <w:abstractNum w:abstractNumId="1060">
    <w:nsid w:val="638375C8"/>
    <w:multiLevelType w:val="hybridMultilevel"/>
    <w:tmpl w:val="7AC2EF5C"/>
    <w:lvl w:ilvl="0" w:tplc="508A2FD4">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61FEC354">
      <w:numFmt w:val="bullet"/>
      <w:lvlText w:val="•"/>
      <w:lvlJc w:val="left"/>
      <w:pPr>
        <w:ind w:left="605" w:hanging="290"/>
      </w:pPr>
      <w:rPr>
        <w:rFonts w:hint="default"/>
        <w:lang w:val="en-US" w:eastAsia="en-US" w:bidi="en-US"/>
      </w:rPr>
    </w:lvl>
    <w:lvl w:ilvl="2" w:tplc="17B85DBE">
      <w:numFmt w:val="bullet"/>
      <w:lvlText w:val="•"/>
      <w:lvlJc w:val="left"/>
      <w:pPr>
        <w:ind w:left="851" w:hanging="290"/>
      </w:pPr>
      <w:rPr>
        <w:rFonts w:hint="default"/>
        <w:lang w:val="en-US" w:eastAsia="en-US" w:bidi="en-US"/>
      </w:rPr>
    </w:lvl>
    <w:lvl w:ilvl="3" w:tplc="AB9E525E">
      <w:numFmt w:val="bullet"/>
      <w:lvlText w:val="•"/>
      <w:lvlJc w:val="left"/>
      <w:pPr>
        <w:ind w:left="1096" w:hanging="290"/>
      </w:pPr>
      <w:rPr>
        <w:rFonts w:hint="default"/>
        <w:lang w:val="en-US" w:eastAsia="en-US" w:bidi="en-US"/>
      </w:rPr>
    </w:lvl>
    <w:lvl w:ilvl="4" w:tplc="5BC27A08">
      <w:numFmt w:val="bullet"/>
      <w:lvlText w:val="•"/>
      <w:lvlJc w:val="left"/>
      <w:pPr>
        <w:ind w:left="1342" w:hanging="290"/>
      </w:pPr>
      <w:rPr>
        <w:rFonts w:hint="default"/>
        <w:lang w:val="en-US" w:eastAsia="en-US" w:bidi="en-US"/>
      </w:rPr>
    </w:lvl>
    <w:lvl w:ilvl="5" w:tplc="E3DAA934">
      <w:numFmt w:val="bullet"/>
      <w:lvlText w:val="•"/>
      <w:lvlJc w:val="left"/>
      <w:pPr>
        <w:ind w:left="1587" w:hanging="290"/>
      </w:pPr>
      <w:rPr>
        <w:rFonts w:hint="default"/>
        <w:lang w:val="en-US" w:eastAsia="en-US" w:bidi="en-US"/>
      </w:rPr>
    </w:lvl>
    <w:lvl w:ilvl="6" w:tplc="AC20E76E">
      <w:numFmt w:val="bullet"/>
      <w:lvlText w:val="•"/>
      <w:lvlJc w:val="left"/>
      <w:pPr>
        <w:ind w:left="1833" w:hanging="290"/>
      </w:pPr>
      <w:rPr>
        <w:rFonts w:hint="default"/>
        <w:lang w:val="en-US" w:eastAsia="en-US" w:bidi="en-US"/>
      </w:rPr>
    </w:lvl>
    <w:lvl w:ilvl="7" w:tplc="FB081726">
      <w:numFmt w:val="bullet"/>
      <w:lvlText w:val="•"/>
      <w:lvlJc w:val="left"/>
      <w:pPr>
        <w:ind w:left="2078" w:hanging="290"/>
      </w:pPr>
      <w:rPr>
        <w:rFonts w:hint="default"/>
        <w:lang w:val="en-US" w:eastAsia="en-US" w:bidi="en-US"/>
      </w:rPr>
    </w:lvl>
    <w:lvl w:ilvl="8" w:tplc="67D6D42E">
      <w:numFmt w:val="bullet"/>
      <w:lvlText w:val="•"/>
      <w:lvlJc w:val="left"/>
      <w:pPr>
        <w:ind w:left="2324" w:hanging="290"/>
      </w:pPr>
      <w:rPr>
        <w:rFonts w:hint="default"/>
        <w:lang w:val="en-US" w:eastAsia="en-US" w:bidi="en-US"/>
      </w:rPr>
    </w:lvl>
  </w:abstractNum>
  <w:abstractNum w:abstractNumId="1061">
    <w:nsid w:val="63B8666D"/>
    <w:multiLevelType w:val="hybridMultilevel"/>
    <w:tmpl w:val="4F444790"/>
    <w:lvl w:ilvl="0" w:tplc="CA64EBFE">
      <w:start w:val="5"/>
      <w:numFmt w:val="lowerRoman"/>
      <w:lvlText w:val="(%1)"/>
      <w:lvlJc w:val="left"/>
      <w:pPr>
        <w:ind w:left="397" w:hanging="333"/>
        <w:jc w:val="left"/>
      </w:pPr>
      <w:rPr>
        <w:rFonts w:ascii="Times New Roman" w:eastAsia="Times New Roman" w:hAnsi="Times New Roman" w:cs="Times New Roman" w:hint="default"/>
        <w:spacing w:val="-2"/>
        <w:w w:val="99"/>
        <w:sz w:val="20"/>
        <w:szCs w:val="20"/>
        <w:lang w:val="en-US" w:eastAsia="en-US" w:bidi="en-US"/>
      </w:rPr>
    </w:lvl>
    <w:lvl w:ilvl="1" w:tplc="25660F06">
      <w:numFmt w:val="bullet"/>
      <w:lvlText w:val="•"/>
      <w:lvlJc w:val="left"/>
      <w:pPr>
        <w:ind w:left="527" w:hanging="333"/>
      </w:pPr>
      <w:rPr>
        <w:rFonts w:hint="default"/>
        <w:lang w:val="en-US" w:eastAsia="en-US" w:bidi="en-US"/>
      </w:rPr>
    </w:lvl>
    <w:lvl w:ilvl="2" w:tplc="CB62F956">
      <w:numFmt w:val="bullet"/>
      <w:lvlText w:val="•"/>
      <w:lvlJc w:val="left"/>
      <w:pPr>
        <w:ind w:left="654" w:hanging="333"/>
      </w:pPr>
      <w:rPr>
        <w:rFonts w:hint="default"/>
        <w:lang w:val="en-US" w:eastAsia="en-US" w:bidi="en-US"/>
      </w:rPr>
    </w:lvl>
    <w:lvl w:ilvl="3" w:tplc="01928C30">
      <w:numFmt w:val="bullet"/>
      <w:lvlText w:val="•"/>
      <w:lvlJc w:val="left"/>
      <w:pPr>
        <w:ind w:left="781" w:hanging="333"/>
      </w:pPr>
      <w:rPr>
        <w:rFonts w:hint="default"/>
        <w:lang w:val="en-US" w:eastAsia="en-US" w:bidi="en-US"/>
      </w:rPr>
    </w:lvl>
    <w:lvl w:ilvl="4" w:tplc="8FAE78A4">
      <w:numFmt w:val="bullet"/>
      <w:lvlText w:val="•"/>
      <w:lvlJc w:val="left"/>
      <w:pPr>
        <w:ind w:left="908" w:hanging="333"/>
      </w:pPr>
      <w:rPr>
        <w:rFonts w:hint="default"/>
        <w:lang w:val="en-US" w:eastAsia="en-US" w:bidi="en-US"/>
      </w:rPr>
    </w:lvl>
    <w:lvl w:ilvl="5" w:tplc="A4D0496C">
      <w:numFmt w:val="bullet"/>
      <w:lvlText w:val="•"/>
      <w:lvlJc w:val="left"/>
      <w:pPr>
        <w:ind w:left="1035" w:hanging="333"/>
      </w:pPr>
      <w:rPr>
        <w:rFonts w:hint="default"/>
        <w:lang w:val="en-US" w:eastAsia="en-US" w:bidi="en-US"/>
      </w:rPr>
    </w:lvl>
    <w:lvl w:ilvl="6" w:tplc="10C476C2">
      <w:numFmt w:val="bullet"/>
      <w:lvlText w:val="•"/>
      <w:lvlJc w:val="left"/>
      <w:pPr>
        <w:ind w:left="1162" w:hanging="333"/>
      </w:pPr>
      <w:rPr>
        <w:rFonts w:hint="default"/>
        <w:lang w:val="en-US" w:eastAsia="en-US" w:bidi="en-US"/>
      </w:rPr>
    </w:lvl>
    <w:lvl w:ilvl="7" w:tplc="77124E1C">
      <w:numFmt w:val="bullet"/>
      <w:lvlText w:val="•"/>
      <w:lvlJc w:val="left"/>
      <w:pPr>
        <w:ind w:left="1289" w:hanging="333"/>
      </w:pPr>
      <w:rPr>
        <w:rFonts w:hint="default"/>
        <w:lang w:val="en-US" w:eastAsia="en-US" w:bidi="en-US"/>
      </w:rPr>
    </w:lvl>
    <w:lvl w:ilvl="8" w:tplc="E2EADFEA">
      <w:numFmt w:val="bullet"/>
      <w:lvlText w:val="•"/>
      <w:lvlJc w:val="left"/>
      <w:pPr>
        <w:ind w:left="1416" w:hanging="333"/>
      </w:pPr>
      <w:rPr>
        <w:rFonts w:hint="default"/>
        <w:lang w:val="en-US" w:eastAsia="en-US" w:bidi="en-US"/>
      </w:rPr>
    </w:lvl>
  </w:abstractNum>
  <w:abstractNum w:abstractNumId="1062">
    <w:nsid w:val="63C07C11"/>
    <w:multiLevelType w:val="hybridMultilevel"/>
    <w:tmpl w:val="B5340AEE"/>
    <w:lvl w:ilvl="0" w:tplc="C1069E32">
      <w:start w:val="23"/>
      <w:numFmt w:val="lowerLetter"/>
      <w:lvlText w:val="(%1)"/>
      <w:lvlJc w:val="left"/>
      <w:pPr>
        <w:ind w:left="652" w:hanging="327"/>
        <w:jc w:val="left"/>
      </w:pPr>
      <w:rPr>
        <w:rFonts w:ascii="Times New Roman" w:eastAsia="Times New Roman" w:hAnsi="Times New Roman" w:cs="Times New Roman" w:hint="default"/>
        <w:spacing w:val="-5"/>
        <w:w w:val="99"/>
        <w:sz w:val="20"/>
        <w:szCs w:val="20"/>
        <w:lang w:val="en-US" w:eastAsia="en-US" w:bidi="en-US"/>
      </w:rPr>
    </w:lvl>
    <w:lvl w:ilvl="1" w:tplc="4AFE5544">
      <w:numFmt w:val="bullet"/>
      <w:lvlText w:val="•"/>
      <w:lvlJc w:val="left"/>
      <w:pPr>
        <w:ind w:left="1035" w:hanging="327"/>
      </w:pPr>
      <w:rPr>
        <w:rFonts w:hint="default"/>
        <w:lang w:val="en-US" w:eastAsia="en-US" w:bidi="en-US"/>
      </w:rPr>
    </w:lvl>
    <w:lvl w:ilvl="2" w:tplc="9050C92C">
      <w:numFmt w:val="bullet"/>
      <w:lvlText w:val="•"/>
      <w:lvlJc w:val="left"/>
      <w:pPr>
        <w:ind w:left="1411" w:hanging="327"/>
      </w:pPr>
      <w:rPr>
        <w:rFonts w:hint="default"/>
        <w:lang w:val="en-US" w:eastAsia="en-US" w:bidi="en-US"/>
      </w:rPr>
    </w:lvl>
    <w:lvl w:ilvl="3" w:tplc="2F2C3918">
      <w:numFmt w:val="bullet"/>
      <w:lvlText w:val="•"/>
      <w:lvlJc w:val="left"/>
      <w:pPr>
        <w:ind w:left="1787" w:hanging="327"/>
      </w:pPr>
      <w:rPr>
        <w:rFonts w:hint="default"/>
        <w:lang w:val="en-US" w:eastAsia="en-US" w:bidi="en-US"/>
      </w:rPr>
    </w:lvl>
    <w:lvl w:ilvl="4" w:tplc="DFF8BF74">
      <w:numFmt w:val="bullet"/>
      <w:lvlText w:val="•"/>
      <w:lvlJc w:val="left"/>
      <w:pPr>
        <w:ind w:left="2163" w:hanging="327"/>
      </w:pPr>
      <w:rPr>
        <w:rFonts w:hint="default"/>
        <w:lang w:val="en-US" w:eastAsia="en-US" w:bidi="en-US"/>
      </w:rPr>
    </w:lvl>
    <w:lvl w:ilvl="5" w:tplc="4B9C37B4">
      <w:numFmt w:val="bullet"/>
      <w:lvlText w:val="•"/>
      <w:lvlJc w:val="left"/>
      <w:pPr>
        <w:ind w:left="2539" w:hanging="327"/>
      </w:pPr>
      <w:rPr>
        <w:rFonts w:hint="default"/>
        <w:lang w:val="en-US" w:eastAsia="en-US" w:bidi="en-US"/>
      </w:rPr>
    </w:lvl>
    <w:lvl w:ilvl="6" w:tplc="450AF01A">
      <w:numFmt w:val="bullet"/>
      <w:lvlText w:val="•"/>
      <w:lvlJc w:val="left"/>
      <w:pPr>
        <w:ind w:left="2915" w:hanging="327"/>
      </w:pPr>
      <w:rPr>
        <w:rFonts w:hint="default"/>
        <w:lang w:val="en-US" w:eastAsia="en-US" w:bidi="en-US"/>
      </w:rPr>
    </w:lvl>
    <w:lvl w:ilvl="7" w:tplc="D1CE5434">
      <w:numFmt w:val="bullet"/>
      <w:lvlText w:val="•"/>
      <w:lvlJc w:val="left"/>
      <w:pPr>
        <w:ind w:left="3291" w:hanging="327"/>
      </w:pPr>
      <w:rPr>
        <w:rFonts w:hint="default"/>
        <w:lang w:val="en-US" w:eastAsia="en-US" w:bidi="en-US"/>
      </w:rPr>
    </w:lvl>
    <w:lvl w:ilvl="8" w:tplc="E76A4A0A">
      <w:numFmt w:val="bullet"/>
      <w:lvlText w:val="•"/>
      <w:lvlJc w:val="left"/>
      <w:pPr>
        <w:ind w:left="3667" w:hanging="327"/>
      </w:pPr>
      <w:rPr>
        <w:rFonts w:hint="default"/>
        <w:lang w:val="en-US" w:eastAsia="en-US" w:bidi="en-US"/>
      </w:rPr>
    </w:lvl>
  </w:abstractNum>
  <w:abstractNum w:abstractNumId="1063">
    <w:nsid w:val="63E21AF4"/>
    <w:multiLevelType w:val="hybridMultilevel"/>
    <w:tmpl w:val="701407A4"/>
    <w:lvl w:ilvl="0" w:tplc="71B6B0FA">
      <w:start w:val="1"/>
      <w:numFmt w:val="lowerRoman"/>
      <w:lvlText w:val="(%1)"/>
      <w:lvlJc w:val="left"/>
      <w:pPr>
        <w:ind w:left="356" w:hanging="190"/>
        <w:jc w:val="left"/>
      </w:pPr>
      <w:rPr>
        <w:rFonts w:ascii="Times New Roman" w:eastAsia="Times New Roman" w:hAnsi="Times New Roman" w:cs="Times New Roman" w:hint="default"/>
        <w:spacing w:val="-4"/>
        <w:w w:val="99"/>
        <w:sz w:val="18"/>
        <w:szCs w:val="18"/>
        <w:lang w:val="en-US" w:eastAsia="en-US" w:bidi="en-US"/>
      </w:rPr>
    </w:lvl>
    <w:lvl w:ilvl="1" w:tplc="ED127262">
      <w:numFmt w:val="bullet"/>
      <w:lvlText w:val="•"/>
      <w:lvlJc w:val="left"/>
      <w:pPr>
        <w:ind w:left="612" w:hanging="190"/>
      </w:pPr>
      <w:rPr>
        <w:rFonts w:hint="default"/>
        <w:lang w:val="en-US" w:eastAsia="en-US" w:bidi="en-US"/>
      </w:rPr>
    </w:lvl>
    <w:lvl w:ilvl="2" w:tplc="99C818C8">
      <w:numFmt w:val="bullet"/>
      <w:lvlText w:val="•"/>
      <w:lvlJc w:val="left"/>
      <w:pPr>
        <w:ind w:left="864" w:hanging="190"/>
      </w:pPr>
      <w:rPr>
        <w:rFonts w:hint="default"/>
        <w:lang w:val="en-US" w:eastAsia="en-US" w:bidi="en-US"/>
      </w:rPr>
    </w:lvl>
    <w:lvl w:ilvl="3" w:tplc="FEBC03CC">
      <w:numFmt w:val="bullet"/>
      <w:lvlText w:val="•"/>
      <w:lvlJc w:val="left"/>
      <w:pPr>
        <w:ind w:left="1116" w:hanging="190"/>
      </w:pPr>
      <w:rPr>
        <w:rFonts w:hint="default"/>
        <w:lang w:val="en-US" w:eastAsia="en-US" w:bidi="en-US"/>
      </w:rPr>
    </w:lvl>
    <w:lvl w:ilvl="4" w:tplc="16FE82CE">
      <w:numFmt w:val="bullet"/>
      <w:lvlText w:val="•"/>
      <w:lvlJc w:val="left"/>
      <w:pPr>
        <w:ind w:left="1368" w:hanging="190"/>
      </w:pPr>
      <w:rPr>
        <w:rFonts w:hint="default"/>
        <w:lang w:val="en-US" w:eastAsia="en-US" w:bidi="en-US"/>
      </w:rPr>
    </w:lvl>
    <w:lvl w:ilvl="5" w:tplc="7D1C1348">
      <w:numFmt w:val="bullet"/>
      <w:lvlText w:val="•"/>
      <w:lvlJc w:val="left"/>
      <w:pPr>
        <w:ind w:left="1621" w:hanging="190"/>
      </w:pPr>
      <w:rPr>
        <w:rFonts w:hint="default"/>
        <w:lang w:val="en-US" w:eastAsia="en-US" w:bidi="en-US"/>
      </w:rPr>
    </w:lvl>
    <w:lvl w:ilvl="6" w:tplc="0E7884C8">
      <w:numFmt w:val="bullet"/>
      <w:lvlText w:val="•"/>
      <w:lvlJc w:val="left"/>
      <w:pPr>
        <w:ind w:left="1873" w:hanging="190"/>
      </w:pPr>
      <w:rPr>
        <w:rFonts w:hint="default"/>
        <w:lang w:val="en-US" w:eastAsia="en-US" w:bidi="en-US"/>
      </w:rPr>
    </w:lvl>
    <w:lvl w:ilvl="7" w:tplc="769E0800">
      <w:numFmt w:val="bullet"/>
      <w:lvlText w:val="•"/>
      <w:lvlJc w:val="left"/>
      <w:pPr>
        <w:ind w:left="2125" w:hanging="190"/>
      </w:pPr>
      <w:rPr>
        <w:rFonts w:hint="default"/>
        <w:lang w:val="en-US" w:eastAsia="en-US" w:bidi="en-US"/>
      </w:rPr>
    </w:lvl>
    <w:lvl w:ilvl="8" w:tplc="49B0549E">
      <w:numFmt w:val="bullet"/>
      <w:lvlText w:val="•"/>
      <w:lvlJc w:val="left"/>
      <w:pPr>
        <w:ind w:left="2377" w:hanging="190"/>
      </w:pPr>
      <w:rPr>
        <w:rFonts w:hint="default"/>
        <w:lang w:val="en-US" w:eastAsia="en-US" w:bidi="en-US"/>
      </w:rPr>
    </w:lvl>
  </w:abstractNum>
  <w:abstractNum w:abstractNumId="1064">
    <w:nsid w:val="63EC3048"/>
    <w:multiLevelType w:val="hybridMultilevel"/>
    <w:tmpl w:val="000C215C"/>
    <w:lvl w:ilvl="0" w:tplc="4BC66594">
      <w:start w:val="6"/>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6B60BB4C">
      <w:numFmt w:val="bullet"/>
      <w:lvlText w:val="•"/>
      <w:lvlJc w:val="left"/>
      <w:pPr>
        <w:ind w:left="526" w:hanging="338"/>
      </w:pPr>
      <w:rPr>
        <w:rFonts w:hint="default"/>
        <w:lang w:val="en-US" w:eastAsia="en-US" w:bidi="en-US"/>
      </w:rPr>
    </w:lvl>
    <w:lvl w:ilvl="2" w:tplc="C456A340">
      <w:numFmt w:val="bullet"/>
      <w:lvlText w:val="•"/>
      <w:lvlJc w:val="left"/>
      <w:pPr>
        <w:ind w:left="653" w:hanging="338"/>
      </w:pPr>
      <w:rPr>
        <w:rFonts w:hint="default"/>
        <w:lang w:val="en-US" w:eastAsia="en-US" w:bidi="en-US"/>
      </w:rPr>
    </w:lvl>
    <w:lvl w:ilvl="3" w:tplc="64F0C5FC">
      <w:numFmt w:val="bullet"/>
      <w:lvlText w:val="•"/>
      <w:lvlJc w:val="left"/>
      <w:pPr>
        <w:ind w:left="780" w:hanging="338"/>
      </w:pPr>
      <w:rPr>
        <w:rFonts w:hint="default"/>
        <w:lang w:val="en-US" w:eastAsia="en-US" w:bidi="en-US"/>
      </w:rPr>
    </w:lvl>
    <w:lvl w:ilvl="4" w:tplc="0E04F742">
      <w:numFmt w:val="bullet"/>
      <w:lvlText w:val="•"/>
      <w:lvlJc w:val="left"/>
      <w:pPr>
        <w:ind w:left="906" w:hanging="338"/>
      </w:pPr>
      <w:rPr>
        <w:rFonts w:hint="default"/>
        <w:lang w:val="en-US" w:eastAsia="en-US" w:bidi="en-US"/>
      </w:rPr>
    </w:lvl>
    <w:lvl w:ilvl="5" w:tplc="467C8282">
      <w:numFmt w:val="bullet"/>
      <w:lvlText w:val="•"/>
      <w:lvlJc w:val="left"/>
      <w:pPr>
        <w:ind w:left="1033" w:hanging="338"/>
      </w:pPr>
      <w:rPr>
        <w:rFonts w:hint="default"/>
        <w:lang w:val="en-US" w:eastAsia="en-US" w:bidi="en-US"/>
      </w:rPr>
    </w:lvl>
    <w:lvl w:ilvl="6" w:tplc="3B1E81BC">
      <w:numFmt w:val="bullet"/>
      <w:lvlText w:val="•"/>
      <w:lvlJc w:val="left"/>
      <w:pPr>
        <w:ind w:left="1160" w:hanging="338"/>
      </w:pPr>
      <w:rPr>
        <w:rFonts w:hint="default"/>
        <w:lang w:val="en-US" w:eastAsia="en-US" w:bidi="en-US"/>
      </w:rPr>
    </w:lvl>
    <w:lvl w:ilvl="7" w:tplc="8F1C879A">
      <w:numFmt w:val="bullet"/>
      <w:lvlText w:val="•"/>
      <w:lvlJc w:val="left"/>
      <w:pPr>
        <w:ind w:left="1286" w:hanging="338"/>
      </w:pPr>
      <w:rPr>
        <w:rFonts w:hint="default"/>
        <w:lang w:val="en-US" w:eastAsia="en-US" w:bidi="en-US"/>
      </w:rPr>
    </w:lvl>
    <w:lvl w:ilvl="8" w:tplc="AE1036A2">
      <w:numFmt w:val="bullet"/>
      <w:lvlText w:val="•"/>
      <w:lvlJc w:val="left"/>
      <w:pPr>
        <w:ind w:left="1413" w:hanging="338"/>
      </w:pPr>
      <w:rPr>
        <w:rFonts w:hint="default"/>
        <w:lang w:val="en-US" w:eastAsia="en-US" w:bidi="en-US"/>
      </w:rPr>
    </w:lvl>
  </w:abstractNum>
  <w:abstractNum w:abstractNumId="1065">
    <w:nsid w:val="63FC1766"/>
    <w:multiLevelType w:val="hybridMultilevel"/>
    <w:tmpl w:val="99420E12"/>
    <w:lvl w:ilvl="0" w:tplc="3E526048">
      <w:start w:val="1"/>
      <w:numFmt w:val="lowerLetter"/>
      <w:lvlText w:val="(%1)"/>
      <w:lvlJc w:val="left"/>
      <w:pPr>
        <w:ind w:left="708" w:hanging="325"/>
        <w:jc w:val="left"/>
      </w:pPr>
      <w:rPr>
        <w:rFonts w:ascii="Times New Roman" w:eastAsia="Times New Roman" w:hAnsi="Times New Roman" w:cs="Times New Roman" w:hint="default"/>
        <w:w w:val="99"/>
        <w:sz w:val="20"/>
        <w:szCs w:val="20"/>
        <w:lang w:val="en-US" w:eastAsia="en-US" w:bidi="en-US"/>
      </w:rPr>
    </w:lvl>
    <w:lvl w:ilvl="1" w:tplc="05FA8766">
      <w:numFmt w:val="bullet"/>
      <w:lvlText w:val="•"/>
      <w:lvlJc w:val="left"/>
      <w:pPr>
        <w:ind w:left="1077" w:hanging="325"/>
      </w:pPr>
      <w:rPr>
        <w:rFonts w:hint="default"/>
        <w:lang w:val="en-US" w:eastAsia="en-US" w:bidi="en-US"/>
      </w:rPr>
    </w:lvl>
    <w:lvl w:ilvl="2" w:tplc="B3E847AE">
      <w:numFmt w:val="bullet"/>
      <w:lvlText w:val="•"/>
      <w:lvlJc w:val="left"/>
      <w:pPr>
        <w:ind w:left="1455" w:hanging="325"/>
      </w:pPr>
      <w:rPr>
        <w:rFonts w:hint="default"/>
        <w:lang w:val="en-US" w:eastAsia="en-US" w:bidi="en-US"/>
      </w:rPr>
    </w:lvl>
    <w:lvl w:ilvl="3" w:tplc="332ED4A4">
      <w:numFmt w:val="bullet"/>
      <w:lvlText w:val="•"/>
      <w:lvlJc w:val="left"/>
      <w:pPr>
        <w:ind w:left="1833" w:hanging="325"/>
      </w:pPr>
      <w:rPr>
        <w:rFonts w:hint="default"/>
        <w:lang w:val="en-US" w:eastAsia="en-US" w:bidi="en-US"/>
      </w:rPr>
    </w:lvl>
    <w:lvl w:ilvl="4" w:tplc="158E521E">
      <w:numFmt w:val="bullet"/>
      <w:lvlText w:val="•"/>
      <w:lvlJc w:val="left"/>
      <w:pPr>
        <w:ind w:left="2211" w:hanging="325"/>
      </w:pPr>
      <w:rPr>
        <w:rFonts w:hint="default"/>
        <w:lang w:val="en-US" w:eastAsia="en-US" w:bidi="en-US"/>
      </w:rPr>
    </w:lvl>
    <w:lvl w:ilvl="5" w:tplc="C5E0CEB6">
      <w:numFmt w:val="bullet"/>
      <w:lvlText w:val="•"/>
      <w:lvlJc w:val="left"/>
      <w:pPr>
        <w:ind w:left="2589" w:hanging="325"/>
      </w:pPr>
      <w:rPr>
        <w:rFonts w:hint="default"/>
        <w:lang w:val="en-US" w:eastAsia="en-US" w:bidi="en-US"/>
      </w:rPr>
    </w:lvl>
    <w:lvl w:ilvl="6" w:tplc="A67EB2E2">
      <w:numFmt w:val="bullet"/>
      <w:lvlText w:val="•"/>
      <w:lvlJc w:val="left"/>
      <w:pPr>
        <w:ind w:left="2967" w:hanging="325"/>
      </w:pPr>
      <w:rPr>
        <w:rFonts w:hint="default"/>
        <w:lang w:val="en-US" w:eastAsia="en-US" w:bidi="en-US"/>
      </w:rPr>
    </w:lvl>
    <w:lvl w:ilvl="7" w:tplc="4028B248">
      <w:numFmt w:val="bullet"/>
      <w:lvlText w:val="•"/>
      <w:lvlJc w:val="left"/>
      <w:pPr>
        <w:ind w:left="3345" w:hanging="325"/>
      </w:pPr>
      <w:rPr>
        <w:rFonts w:hint="default"/>
        <w:lang w:val="en-US" w:eastAsia="en-US" w:bidi="en-US"/>
      </w:rPr>
    </w:lvl>
    <w:lvl w:ilvl="8" w:tplc="EEE8CF76">
      <w:numFmt w:val="bullet"/>
      <w:lvlText w:val="•"/>
      <w:lvlJc w:val="left"/>
      <w:pPr>
        <w:ind w:left="3723" w:hanging="325"/>
      </w:pPr>
      <w:rPr>
        <w:rFonts w:hint="default"/>
        <w:lang w:val="en-US" w:eastAsia="en-US" w:bidi="en-US"/>
      </w:rPr>
    </w:lvl>
  </w:abstractNum>
  <w:abstractNum w:abstractNumId="1066">
    <w:nsid w:val="642828A1"/>
    <w:multiLevelType w:val="hybridMultilevel"/>
    <w:tmpl w:val="A596E71E"/>
    <w:lvl w:ilvl="0" w:tplc="02BE99C8">
      <w:start w:val="1"/>
      <w:numFmt w:val="lowerLetter"/>
      <w:lvlText w:val="(%1)"/>
      <w:lvlJc w:val="left"/>
      <w:pPr>
        <w:ind w:left="336" w:hanging="273"/>
        <w:jc w:val="left"/>
      </w:pPr>
      <w:rPr>
        <w:rFonts w:ascii="Times New Roman" w:eastAsia="Times New Roman" w:hAnsi="Times New Roman" w:cs="Times New Roman" w:hint="default"/>
        <w:w w:val="99"/>
        <w:sz w:val="20"/>
        <w:szCs w:val="20"/>
        <w:lang w:val="en-US" w:eastAsia="en-US" w:bidi="en-US"/>
      </w:rPr>
    </w:lvl>
    <w:lvl w:ilvl="1" w:tplc="F6ACCB40">
      <w:numFmt w:val="bullet"/>
      <w:lvlText w:val="•"/>
      <w:lvlJc w:val="left"/>
      <w:pPr>
        <w:ind w:left="580" w:hanging="273"/>
      </w:pPr>
      <w:rPr>
        <w:rFonts w:hint="default"/>
        <w:lang w:val="en-US" w:eastAsia="en-US" w:bidi="en-US"/>
      </w:rPr>
    </w:lvl>
    <w:lvl w:ilvl="2" w:tplc="D4347B68">
      <w:numFmt w:val="bullet"/>
      <w:lvlText w:val="•"/>
      <w:lvlJc w:val="left"/>
      <w:pPr>
        <w:ind w:left="1014" w:hanging="273"/>
      </w:pPr>
      <w:rPr>
        <w:rFonts w:hint="default"/>
        <w:lang w:val="en-US" w:eastAsia="en-US" w:bidi="en-US"/>
      </w:rPr>
    </w:lvl>
    <w:lvl w:ilvl="3" w:tplc="C54CA980">
      <w:numFmt w:val="bullet"/>
      <w:lvlText w:val="•"/>
      <w:lvlJc w:val="left"/>
      <w:pPr>
        <w:ind w:left="1448" w:hanging="273"/>
      </w:pPr>
      <w:rPr>
        <w:rFonts w:hint="default"/>
        <w:lang w:val="en-US" w:eastAsia="en-US" w:bidi="en-US"/>
      </w:rPr>
    </w:lvl>
    <w:lvl w:ilvl="4" w:tplc="35682A66">
      <w:numFmt w:val="bullet"/>
      <w:lvlText w:val="•"/>
      <w:lvlJc w:val="left"/>
      <w:pPr>
        <w:ind w:left="1883" w:hanging="273"/>
      </w:pPr>
      <w:rPr>
        <w:rFonts w:hint="default"/>
        <w:lang w:val="en-US" w:eastAsia="en-US" w:bidi="en-US"/>
      </w:rPr>
    </w:lvl>
    <w:lvl w:ilvl="5" w:tplc="E2DEEE70">
      <w:numFmt w:val="bullet"/>
      <w:lvlText w:val="•"/>
      <w:lvlJc w:val="left"/>
      <w:pPr>
        <w:ind w:left="2317" w:hanging="273"/>
      </w:pPr>
      <w:rPr>
        <w:rFonts w:hint="default"/>
        <w:lang w:val="en-US" w:eastAsia="en-US" w:bidi="en-US"/>
      </w:rPr>
    </w:lvl>
    <w:lvl w:ilvl="6" w:tplc="CEF638BA">
      <w:numFmt w:val="bullet"/>
      <w:lvlText w:val="•"/>
      <w:lvlJc w:val="left"/>
      <w:pPr>
        <w:ind w:left="2751" w:hanging="273"/>
      </w:pPr>
      <w:rPr>
        <w:rFonts w:hint="default"/>
        <w:lang w:val="en-US" w:eastAsia="en-US" w:bidi="en-US"/>
      </w:rPr>
    </w:lvl>
    <w:lvl w:ilvl="7" w:tplc="8BC224AC">
      <w:numFmt w:val="bullet"/>
      <w:lvlText w:val="•"/>
      <w:lvlJc w:val="left"/>
      <w:pPr>
        <w:ind w:left="3186" w:hanging="273"/>
      </w:pPr>
      <w:rPr>
        <w:rFonts w:hint="default"/>
        <w:lang w:val="en-US" w:eastAsia="en-US" w:bidi="en-US"/>
      </w:rPr>
    </w:lvl>
    <w:lvl w:ilvl="8" w:tplc="50B21618">
      <w:numFmt w:val="bullet"/>
      <w:lvlText w:val="•"/>
      <w:lvlJc w:val="left"/>
      <w:pPr>
        <w:ind w:left="3620" w:hanging="273"/>
      </w:pPr>
      <w:rPr>
        <w:rFonts w:hint="default"/>
        <w:lang w:val="en-US" w:eastAsia="en-US" w:bidi="en-US"/>
      </w:rPr>
    </w:lvl>
  </w:abstractNum>
  <w:abstractNum w:abstractNumId="1067">
    <w:nsid w:val="644918EF"/>
    <w:multiLevelType w:val="hybridMultilevel"/>
    <w:tmpl w:val="7244209A"/>
    <w:lvl w:ilvl="0" w:tplc="1FD8FAF8">
      <w:start w:val="9"/>
      <w:numFmt w:val="lowerLetter"/>
      <w:lvlText w:val="(%1)"/>
      <w:lvlJc w:val="left"/>
      <w:pPr>
        <w:ind w:left="536" w:hanging="342"/>
        <w:jc w:val="left"/>
      </w:pPr>
      <w:rPr>
        <w:rFonts w:ascii="Times New Roman" w:eastAsia="Times New Roman" w:hAnsi="Times New Roman" w:cs="Times New Roman" w:hint="default"/>
        <w:w w:val="99"/>
        <w:sz w:val="20"/>
        <w:szCs w:val="20"/>
        <w:lang w:val="en-US" w:eastAsia="en-US" w:bidi="en-US"/>
      </w:rPr>
    </w:lvl>
    <w:lvl w:ilvl="1" w:tplc="878EEEEE">
      <w:numFmt w:val="bullet"/>
      <w:lvlText w:val="•"/>
      <w:lvlJc w:val="left"/>
      <w:pPr>
        <w:ind w:left="944" w:hanging="342"/>
      </w:pPr>
      <w:rPr>
        <w:rFonts w:hint="default"/>
        <w:lang w:val="en-US" w:eastAsia="en-US" w:bidi="en-US"/>
      </w:rPr>
    </w:lvl>
    <w:lvl w:ilvl="2" w:tplc="BD3AD940">
      <w:numFmt w:val="bullet"/>
      <w:lvlText w:val="•"/>
      <w:lvlJc w:val="left"/>
      <w:pPr>
        <w:ind w:left="1349" w:hanging="342"/>
      </w:pPr>
      <w:rPr>
        <w:rFonts w:hint="default"/>
        <w:lang w:val="en-US" w:eastAsia="en-US" w:bidi="en-US"/>
      </w:rPr>
    </w:lvl>
    <w:lvl w:ilvl="3" w:tplc="F216D458">
      <w:numFmt w:val="bullet"/>
      <w:lvlText w:val="•"/>
      <w:lvlJc w:val="left"/>
      <w:pPr>
        <w:ind w:left="1754" w:hanging="342"/>
      </w:pPr>
      <w:rPr>
        <w:rFonts w:hint="default"/>
        <w:lang w:val="en-US" w:eastAsia="en-US" w:bidi="en-US"/>
      </w:rPr>
    </w:lvl>
    <w:lvl w:ilvl="4" w:tplc="ADF65834">
      <w:numFmt w:val="bullet"/>
      <w:lvlText w:val="•"/>
      <w:lvlJc w:val="left"/>
      <w:pPr>
        <w:ind w:left="2158" w:hanging="342"/>
      </w:pPr>
      <w:rPr>
        <w:rFonts w:hint="default"/>
        <w:lang w:val="en-US" w:eastAsia="en-US" w:bidi="en-US"/>
      </w:rPr>
    </w:lvl>
    <w:lvl w:ilvl="5" w:tplc="3598834C">
      <w:numFmt w:val="bullet"/>
      <w:lvlText w:val="•"/>
      <w:lvlJc w:val="left"/>
      <w:pPr>
        <w:ind w:left="2563" w:hanging="342"/>
      </w:pPr>
      <w:rPr>
        <w:rFonts w:hint="default"/>
        <w:lang w:val="en-US" w:eastAsia="en-US" w:bidi="en-US"/>
      </w:rPr>
    </w:lvl>
    <w:lvl w:ilvl="6" w:tplc="6B6EF8F2">
      <w:numFmt w:val="bullet"/>
      <w:lvlText w:val="•"/>
      <w:lvlJc w:val="left"/>
      <w:pPr>
        <w:ind w:left="2968" w:hanging="342"/>
      </w:pPr>
      <w:rPr>
        <w:rFonts w:hint="default"/>
        <w:lang w:val="en-US" w:eastAsia="en-US" w:bidi="en-US"/>
      </w:rPr>
    </w:lvl>
    <w:lvl w:ilvl="7" w:tplc="140ECCF0">
      <w:numFmt w:val="bullet"/>
      <w:lvlText w:val="•"/>
      <w:lvlJc w:val="left"/>
      <w:pPr>
        <w:ind w:left="3372" w:hanging="342"/>
      </w:pPr>
      <w:rPr>
        <w:rFonts w:hint="default"/>
        <w:lang w:val="en-US" w:eastAsia="en-US" w:bidi="en-US"/>
      </w:rPr>
    </w:lvl>
    <w:lvl w:ilvl="8" w:tplc="8C2E343C">
      <w:numFmt w:val="bullet"/>
      <w:lvlText w:val="•"/>
      <w:lvlJc w:val="left"/>
      <w:pPr>
        <w:ind w:left="3777" w:hanging="342"/>
      </w:pPr>
      <w:rPr>
        <w:rFonts w:hint="default"/>
        <w:lang w:val="en-US" w:eastAsia="en-US" w:bidi="en-US"/>
      </w:rPr>
    </w:lvl>
  </w:abstractNum>
  <w:abstractNum w:abstractNumId="1068">
    <w:nsid w:val="644D30DD"/>
    <w:multiLevelType w:val="hybridMultilevel"/>
    <w:tmpl w:val="9B66FE00"/>
    <w:lvl w:ilvl="0" w:tplc="F876623A">
      <w:start w:val="1"/>
      <w:numFmt w:val="lowerLetter"/>
      <w:lvlText w:val="(%1)"/>
      <w:lvlJc w:val="left"/>
      <w:pPr>
        <w:ind w:left="624" w:hanging="274"/>
        <w:jc w:val="left"/>
      </w:pPr>
      <w:rPr>
        <w:rFonts w:ascii="Times New Roman" w:eastAsia="Times New Roman" w:hAnsi="Times New Roman" w:cs="Times New Roman" w:hint="default"/>
        <w:w w:val="99"/>
        <w:sz w:val="20"/>
        <w:szCs w:val="20"/>
        <w:lang w:val="en-US" w:eastAsia="en-US" w:bidi="en-US"/>
      </w:rPr>
    </w:lvl>
    <w:lvl w:ilvl="1" w:tplc="D30867F2">
      <w:numFmt w:val="bullet"/>
      <w:lvlText w:val="•"/>
      <w:lvlJc w:val="left"/>
      <w:pPr>
        <w:ind w:left="1007" w:hanging="274"/>
      </w:pPr>
      <w:rPr>
        <w:rFonts w:hint="default"/>
        <w:lang w:val="en-US" w:eastAsia="en-US" w:bidi="en-US"/>
      </w:rPr>
    </w:lvl>
    <w:lvl w:ilvl="2" w:tplc="3DAC6DB6">
      <w:numFmt w:val="bullet"/>
      <w:lvlText w:val="•"/>
      <w:lvlJc w:val="left"/>
      <w:pPr>
        <w:ind w:left="1394" w:hanging="274"/>
      </w:pPr>
      <w:rPr>
        <w:rFonts w:hint="default"/>
        <w:lang w:val="en-US" w:eastAsia="en-US" w:bidi="en-US"/>
      </w:rPr>
    </w:lvl>
    <w:lvl w:ilvl="3" w:tplc="46BC1BFA">
      <w:numFmt w:val="bullet"/>
      <w:lvlText w:val="•"/>
      <w:lvlJc w:val="left"/>
      <w:pPr>
        <w:ind w:left="1781" w:hanging="274"/>
      </w:pPr>
      <w:rPr>
        <w:rFonts w:hint="default"/>
        <w:lang w:val="en-US" w:eastAsia="en-US" w:bidi="en-US"/>
      </w:rPr>
    </w:lvl>
    <w:lvl w:ilvl="4" w:tplc="A672E66C">
      <w:numFmt w:val="bullet"/>
      <w:lvlText w:val="•"/>
      <w:lvlJc w:val="left"/>
      <w:pPr>
        <w:ind w:left="2168" w:hanging="274"/>
      </w:pPr>
      <w:rPr>
        <w:rFonts w:hint="default"/>
        <w:lang w:val="en-US" w:eastAsia="en-US" w:bidi="en-US"/>
      </w:rPr>
    </w:lvl>
    <w:lvl w:ilvl="5" w:tplc="43241822">
      <w:numFmt w:val="bullet"/>
      <w:lvlText w:val="•"/>
      <w:lvlJc w:val="left"/>
      <w:pPr>
        <w:ind w:left="2555" w:hanging="274"/>
      </w:pPr>
      <w:rPr>
        <w:rFonts w:hint="default"/>
        <w:lang w:val="en-US" w:eastAsia="en-US" w:bidi="en-US"/>
      </w:rPr>
    </w:lvl>
    <w:lvl w:ilvl="6" w:tplc="171E2B0E">
      <w:numFmt w:val="bullet"/>
      <w:lvlText w:val="•"/>
      <w:lvlJc w:val="left"/>
      <w:pPr>
        <w:ind w:left="2942" w:hanging="274"/>
      </w:pPr>
      <w:rPr>
        <w:rFonts w:hint="default"/>
        <w:lang w:val="en-US" w:eastAsia="en-US" w:bidi="en-US"/>
      </w:rPr>
    </w:lvl>
    <w:lvl w:ilvl="7" w:tplc="4122083C">
      <w:numFmt w:val="bullet"/>
      <w:lvlText w:val="•"/>
      <w:lvlJc w:val="left"/>
      <w:pPr>
        <w:ind w:left="3329" w:hanging="274"/>
      </w:pPr>
      <w:rPr>
        <w:rFonts w:hint="default"/>
        <w:lang w:val="en-US" w:eastAsia="en-US" w:bidi="en-US"/>
      </w:rPr>
    </w:lvl>
    <w:lvl w:ilvl="8" w:tplc="3E4674D0">
      <w:numFmt w:val="bullet"/>
      <w:lvlText w:val="•"/>
      <w:lvlJc w:val="left"/>
      <w:pPr>
        <w:ind w:left="3716" w:hanging="274"/>
      </w:pPr>
      <w:rPr>
        <w:rFonts w:hint="default"/>
        <w:lang w:val="en-US" w:eastAsia="en-US" w:bidi="en-US"/>
      </w:rPr>
    </w:lvl>
  </w:abstractNum>
  <w:abstractNum w:abstractNumId="1069">
    <w:nsid w:val="648057B9"/>
    <w:multiLevelType w:val="hybridMultilevel"/>
    <w:tmpl w:val="3D207E22"/>
    <w:lvl w:ilvl="0" w:tplc="6F3A7164">
      <w:start w:val="1"/>
      <w:numFmt w:val="lowerRoman"/>
      <w:lvlText w:val="(%1)"/>
      <w:lvlJc w:val="left"/>
      <w:pPr>
        <w:ind w:left="329" w:hanging="400"/>
        <w:jc w:val="left"/>
      </w:pPr>
      <w:rPr>
        <w:rFonts w:ascii="Times New Roman" w:eastAsia="Times New Roman" w:hAnsi="Times New Roman" w:cs="Times New Roman" w:hint="default"/>
        <w:w w:val="99"/>
        <w:sz w:val="20"/>
        <w:szCs w:val="20"/>
        <w:lang w:val="en-US" w:eastAsia="en-US" w:bidi="en-US"/>
      </w:rPr>
    </w:lvl>
    <w:lvl w:ilvl="1" w:tplc="8E8636FC">
      <w:numFmt w:val="bullet"/>
      <w:lvlText w:val="•"/>
      <w:lvlJc w:val="left"/>
      <w:pPr>
        <w:ind w:left="547" w:hanging="400"/>
      </w:pPr>
      <w:rPr>
        <w:rFonts w:hint="default"/>
        <w:lang w:val="en-US" w:eastAsia="en-US" w:bidi="en-US"/>
      </w:rPr>
    </w:lvl>
    <w:lvl w:ilvl="2" w:tplc="B9F0DBD0">
      <w:numFmt w:val="bullet"/>
      <w:lvlText w:val="•"/>
      <w:lvlJc w:val="left"/>
      <w:pPr>
        <w:ind w:left="774" w:hanging="400"/>
      </w:pPr>
      <w:rPr>
        <w:rFonts w:hint="default"/>
        <w:lang w:val="en-US" w:eastAsia="en-US" w:bidi="en-US"/>
      </w:rPr>
    </w:lvl>
    <w:lvl w:ilvl="3" w:tplc="3C46DA08">
      <w:numFmt w:val="bullet"/>
      <w:lvlText w:val="•"/>
      <w:lvlJc w:val="left"/>
      <w:pPr>
        <w:ind w:left="1001" w:hanging="400"/>
      </w:pPr>
      <w:rPr>
        <w:rFonts w:hint="default"/>
        <w:lang w:val="en-US" w:eastAsia="en-US" w:bidi="en-US"/>
      </w:rPr>
    </w:lvl>
    <w:lvl w:ilvl="4" w:tplc="192C10BA">
      <w:numFmt w:val="bullet"/>
      <w:lvlText w:val="•"/>
      <w:lvlJc w:val="left"/>
      <w:pPr>
        <w:ind w:left="1228" w:hanging="400"/>
      </w:pPr>
      <w:rPr>
        <w:rFonts w:hint="default"/>
        <w:lang w:val="en-US" w:eastAsia="en-US" w:bidi="en-US"/>
      </w:rPr>
    </w:lvl>
    <w:lvl w:ilvl="5" w:tplc="27DC7496">
      <w:numFmt w:val="bullet"/>
      <w:lvlText w:val="•"/>
      <w:lvlJc w:val="left"/>
      <w:pPr>
        <w:ind w:left="1455" w:hanging="400"/>
      </w:pPr>
      <w:rPr>
        <w:rFonts w:hint="default"/>
        <w:lang w:val="en-US" w:eastAsia="en-US" w:bidi="en-US"/>
      </w:rPr>
    </w:lvl>
    <w:lvl w:ilvl="6" w:tplc="F9D4F394">
      <w:numFmt w:val="bullet"/>
      <w:lvlText w:val="•"/>
      <w:lvlJc w:val="left"/>
      <w:pPr>
        <w:ind w:left="1682" w:hanging="400"/>
      </w:pPr>
      <w:rPr>
        <w:rFonts w:hint="default"/>
        <w:lang w:val="en-US" w:eastAsia="en-US" w:bidi="en-US"/>
      </w:rPr>
    </w:lvl>
    <w:lvl w:ilvl="7" w:tplc="191821FC">
      <w:numFmt w:val="bullet"/>
      <w:lvlText w:val="•"/>
      <w:lvlJc w:val="left"/>
      <w:pPr>
        <w:ind w:left="1909" w:hanging="400"/>
      </w:pPr>
      <w:rPr>
        <w:rFonts w:hint="default"/>
        <w:lang w:val="en-US" w:eastAsia="en-US" w:bidi="en-US"/>
      </w:rPr>
    </w:lvl>
    <w:lvl w:ilvl="8" w:tplc="2844287C">
      <w:numFmt w:val="bullet"/>
      <w:lvlText w:val="•"/>
      <w:lvlJc w:val="left"/>
      <w:pPr>
        <w:ind w:left="2136" w:hanging="400"/>
      </w:pPr>
      <w:rPr>
        <w:rFonts w:hint="default"/>
        <w:lang w:val="en-US" w:eastAsia="en-US" w:bidi="en-US"/>
      </w:rPr>
    </w:lvl>
  </w:abstractNum>
  <w:abstractNum w:abstractNumId="1070">
    <w:nsid w:val="6482244F"/>
    <w:multiLevelType w:val="hybridMultilevel"/>
    <w:tmpl w:val="3EB294DA"/>
    <w:lvl w:ilvl="0" w:tplc="08EE083C">
      <w:start w:val="1"/>
      <w:numFmt w:val="lowerLetter"/>
      <w:lvlText w:val="(%1)"/>
      <w:lvlJc w:val="left"/>
      <w:pPr>
        <w:ind w:left="549" w:hanging="258"/>
        <w:jc w:val="left"/>
      </w:pPr>
      <w:rPr>
        <w:rFonts w:ascii="Times New Roman" w:eastAsia="Times New Roman" w:hAnsi="Times New Roman" w:cs="Times New Roman" w:hint="default"/>
        <w:spacing w:val="-1"/>
        <w:w w:val="99"/>
        <w:sz w:val="19"/>
        <w:szCs w:val="19"/>
        <w:lang w:val="en-US" w:eastAsia="en-US" w:bidi="en-US"/>
      </w:rPr>
    </w:lvl>
    <w:lvl w:ilvl="1" w:tplc="3D70743C">
      <w:numFmt w:val="bullet"/>
      <w:lvlText w:val="•"/>
      <w:lvlJc w:val="left"/>
      <w:pPr>
        <w:ind w:left="930" w:hanging="258"/>
      </w:pPr>
      <w:rPr>
        <w:rFonts w:hint="default"/>
        <w:lang w:val="en-US" w:eastAsia="en-US" w:bidi="en-US"/>
      </w:rPr>
    </w:lvl>
    <w:lvl w:ilvl="2" w:tplc="96D27F7C">
      <w:numFmt w:val="bullet"/>
      <w:lvlText w:val="•"/>
      <w:lvlJc w:val="left"/>
      <w:pPr>
        <w:ind w:left="1321" w:hanging="258"/>
      </w:pPr>
      <w:rPr>
        <w:rFonts w:hint="default"/>
        <w:lang w:val="en-US" w:eastAsia="en-US" w:bidi="en-US"/>
      </w:rPr>
    </w:lvl>
    <w:lvl w:ilvl="3" w:tplc="37343814">
      <w:numFmt w:val="bullet"/>
      <w:lvlText w:val="•"/>
      <w:lvlJc w:val="left"/>
      <w:pPr>
        <w:ind w:left="1712" w:hanging="258"/>
      </w:pPr>
      <w:rPr>
        <w:rFonts w:hint="default"/>
        <w:lang w:val="en-US" w:eastAsia="en-US" w:bidi="en-US"/>
      </w:rPr>
    </w:lvl>
    <w:lvl w:ilvl="4" w:tplc="BBB22D1C">
      <w:numFmt w:val="bullet"/>
      <w:lvlText w:val="•"/>
      <w:lvlJc w:val="left"/>
      <w:pPr>
        <w:ind w:left="2102" w:hanging="258"/>
      </w:pPr>
      <w:rPr>
        <w:rFonts w:hint="default"/>
        <w:lang w:val="en-US" w:eastAsia="en-US" w:bidi="en-US"/>
      </w:rPr>
    </w:lvl>
    <w:lvl w:ilvl="5" w:tplc="D6CE5C58">
      <w:numFmt w:val="bullet"/>
      <w:lvlText w:val="•"/>
      <w:lvlJc w:val="left"/>
      <w:pPr>
        <w:ind w:left="2493" w:hanging="258"/>
      </w:pPr>
      <w:rPr>
        <w:rFonts w:hint="default"/>
        <w:lang w:val="en-US" w:eastAsia="en-US" w:bidi="en-US"/>
      </w:rPr>
    </w:lvl>
    <w:lvl w:ilvl="6" w:tplc="361637B0">
      <w:numFmt w:val="bullet"/>
      <w:lvlText w:val="•"/>
      <w:lvlJc w:val="left"/>
      <w:pPr>
        <w:ind w:left="2884" w:hanging="258"/>
      </w:pPr>
      <w:rPr>
        <w:rFonts w:hint="default"/>
        <w:lang w:val="en-US" w:eastAsia="en-US" w:bidi="en-US"/>
      </w:rPr>
    </w:lvl>
    <w:lvl w:ilvl="7" w:tplc="E87EADB6">
      <w:numFmt w:val="bullet"/>
      <w:lvlText w:val="•"/>
      <w:lvlJc w:val="left"/>
      <w:pPr>
        <w:ind w:left="3274" w:hanging="258"/>
      </w:pPr>
      <w:rPr>
        <w:rFonts w:hint="default"/>
        <w:lang w:val="en-US" w:eastAsia="en-US" w:bidi="en-US"/>
      </w:rPr>
    </w:lvl>
    <w:lvl w:ilvl="8" w:tplc="A7528EA0">
      <w:numFmt w:val="bullet"/>
      <w:lvlText w:val="•"/>
      <w:lvlJc w:val="left"/>
      <w:pPr>
        <w:ind w:left="3665" w:hanging="258"/>
      </w:pPr>
      <w:rPr>
        <w:rFonts w:hint="default"/>
        <w:lang w:val="en-US" w:eastAsia="en-US" w:bidi="en-US"/>
      </w:rPr>
    </w:lvl>
  </w:abstractNum>
  <w:abstractNum w:abstractNumId="1071">
    <w:nsid w:val="64A85BDF"/>
    <w:multiLevelType w:val="hybridMultilevel"/>
    <w:tmpl w:val="82F472BE"/>
    <w:lvl w:ilvl="0" w:tplc="646C1EA0">
      <w:start w:val="1"/>
      <w:numFmt w:val="lowerLetter"/>
      <w:lvlText w:val="(%1)"/>
      <w:lvlJc w:val="left"/>
      <w:pPr>
        <w:ind w:left="548" w:hanging="257"/>
        <w:jc w:val="left"/>
      </w:pPr>
      <w:rPr>
        <w:rFonts w:ascii="Times New Roman" w:eastAsia="Times New Roman" w:hAnsi="Times New Roman" w:cs="Times New Roman" w:hint="default"/>
        <w:spacing w:val="-1"/>
        <w:w w:val="99"/>
        <w:sz w:val="19"/>
        <w:szCs w:val="19"/>
        <w:lang w:val="en-US" w:eastAsia="en-US" w:bidi="en-US"/>
      </w:rPr>
    </w:lvl>
    <w:lvl w:ilvl="1" w:tplc="381635E8">
      <w:numFmt w:val="bullet"/>
      <w:lvlText w:val="•"/>
      <w:lvlJc w:val="left"/>
      <w:pPr>
        <w:ind w:left="930" w:hanging="257"/>
      </w:pPr>
      <w:rPr>
        <w:rFonts w:hint="default"/>
        <w:lang w:val="en-US" w:eastAsia="en-US" w:bidi="en-US"/>
      </w:rPr>
    </w:lvl>
    <w:lvl w:ilvl="2" w:tplc="8E8404E2">
      <w:numFmt w:val="bullet"/>
      <w:lvlText w:val="•"/>
      <w:lvlJc w:val="left"/>
      <w:pPr>
        <w:ind w:left="1321" w:hanging="257"/>
      </w:pPr>
      <w:rPr>
        <w:rFonts w:hint="default"/>
        <w:lang w:val="en-US" w:eastAsia="en-US" w:bidi="en-US"/>
      </w:rPr>
    </w:lvl>
    <w:lvl w:ilvl="3" w:tplc="AF36435E">
      <w:numFmt w:val="bullet"/>
      <w:lvlText w:val="•"/>
      <w:lvlJc w:val="left"/>
      <w:pPr>
        <w:ind w:left="1712" w:hanging="257"/>
      </w:pPr>
      <w:rPr>
        <w:rFonts w:hint="default"/>
        <w:lang w:val="en-US" w:eastAsia="en-US" w:bidi="en-US"/>
      </w:rPr>
    </w:lvl>
    <w:lvl w:ilvl="4" w:tplc="EFE47DA2">
      <w:numFmt w:val="bullet"/>
      <w:lvlText w:val="•"/>
      <w:lvlJc w:val="left"/>
      <w:pPr>
        <w:ind w:left="2102" w:hanging="257"/>
      </w:pPr>
      <w:rPr>
        <w:rFonts w:hint="default"/>
        <w:lang w:val="en-US" w:eastAsia="en-US" w:bidi="en-US"/>
      </w:rPr>
    </w:lvl>
    <w:lvl w:ilvl="5" w:tplc="248A04EC">
      <w:numFmt w:val="bullet"/>
      <w:lvlText w:val="•"/>
      <w:lvlJc w:val="left"/>
      <w:pPr>
        <w:ind w:left="2493" w:hanging="257"/>
      </w:pPr>
      <w:rPr>
        <w:rFonts w:hint="default"/>
        <w:lang w:val="en-US" w:eastAsia="en-US" w:bidi="en-US"/>
      </w:rPr>
    </w:lvl>
    <w:lvl w:ilvl="6" w:tplc="4B42B57E">
      <w:numFmt w:val="bullet"/>
      <w:lvlText w:val="•"/>
      <w:lvlJc w:val="left"/>
      <w:pPr>
        <w:ind w:left="2884" w:hanging="257"/>
      </w:pPr>
      <w:rPr>
        <w:rFonts w:hint="default"/>
        <w:lang w:val="en-US" w:eastAsia="en-US" w:bidi="en-US"/>
      </w:rPr>
    </w:lvl>
    <w:lvl w:ilvl="7" w:tplc="47AE2A4A">
      <w:numFmt w:val="bullet"/>
      <w:lvlText w:val="•"/>
      <w:lvlJc w:val="left"/>
      <w:pPr>
        <w:ind w:left="3274" w:hanging="257"/>
      </w:pPr>
      <w:rPr>
        <w:rFonts w:hint="default"/>
        <w:lang w:val="en-US" w:eastAsia="en-US" w:bidi="en-US"/>
      </w:rPr>
    </w:lvl>
    <w:lvl w:ilvl="8" w:tplc="D80020D4">
      <w:numFmt w:val="bullet"/>
      <w:lvlText w:val="•"/>
      <w:lvlJc w:val="left"/>
      <w:pPr>
        <w:ind w:left="3665" w:hanging="257"/>
      </w:pPr>
      <w:rPr>
        <w:rFonts w:hint="default"/>
        <w:lang w:val="en-US" w:eastAsia="en-US" w:bidi="en-US"/>
      </w:rPr>
    </w:lvl>
  </w:abstractNum>
  <w:abstractNum w:abstractNumId="1072">
    <w:nsid w:val="64AA0EE8"/>
    <w:multiLevelType w:val="hybridMultilevel"/>
    <w:tmpl w:val="3442508A"/>
    <w:lvl w:ilvl="0" w:tplc="54A838B2">
      <w:start w:val="1"/>
      <w:numFmt w:val="lowerLetter"/>
      <w:lvlText w:val="(%1)"/>
      <w:lvlJc w:val="left"/>
      <w:pPr>
        <w:ind w:left="586" w:hanging="324"/>
        <w:jc w:val="left"/>
      </w:pPr>
      <w:rPr>
        <w:rFonts w:ascii="Times New Roman" w:eastAsia="Times New Roman" w:hAnsi="Times New Roman" w:cs="Times New Roman" w:hint="default"/>
        <w:w w:val="99"/>
        <w:sz w:val="20"/>
        <w:szCs w:val="20"/>
        <w:lang w:val="en-US" w:eastAsia="en-US" w:bidi="en-US"/>
      </w:rPr>
    </w:lvl>
    <w:lvl w:ilvl="1" w:tplc="6E1243B8">
      <w:numFmt w:val="bullet"/>
      <w:lvlText w:val="•"/>
      <w:lvlJc w:val="left"/>
      <w:pPr>
        <w:ind w:left="971" w:hanging="324"/>
      </w:pPr>
      <w:rPr>
        <w:rFonts w:hint="default"/>
        <w:lang w:val="en-US" w:eastAsia="en-US" w:bidi="en-US"/>
      </w:rPr>
    </w:lvl>
    <w:lvl w:ilvl="2" w:tplc="4E30EF08">
      <w:numFmt w:val="bullet"/>
      <w:lvlText w:val="•"/>
      <w:lvlJc w:val="left"/>
      <w:pPr>
        <w:ind w:left="1362" w:hanging="324"/>
      </w:pPr>
      <w:rPr>
        <w:rFonts w:hint="default"/>
        <w:lang w:val="en-US" w:eastAsia="en-US" w:bidi="en-US"/>
      </w:rPr>
    </w:lvl>
    <w:lvl w:ilvl="3" w:tplc="858477A0">
      <w:numFmt w:val="bullet"/>
      <w:lvlText w:val="•"/>
      <w:lvlJc w:val="left"/>
      <w:pPr>
        <w:ind w:left="1753" w:hanging="324"/>
      </w:pPr>
      <w:rPr>
        <w:rFonts w:hint="default"/>
        <w:lang w:val="en-US" w:eastAsia="en-US" w:bidi="en-US"/>
      </w:rPr>
    </w:lvl>
    <w:lvl w:ilvl="4" w:tplc="C626209C">
      <w:numFmt w:val="bullet"/>
      <w:lvlText w:val="•"/>
      <w:lvlJc w:val="left"/>
      <w:pPr>
        <w:ind w:left="2144" w:hanging="324"/>
      </w:pPr>
      <w:rPr>
        <w:rFonts w:hint="default"/>
        <w:lang w:val="en-US" w:eastAsia="en-US" w:bidi="en-US"/>
      </w:rPr>
    </w:lvl>
    <w:lvl w:ilvl="5" w:tplc="7DA49684">
      <w:numFmt w:val="bullet"/>
      <w:lvlText w:val="•"/>
      <w:lvlJc w:val="left"/>
      <w:pPr>
        <w:ind w:left="2535" w:hanging="324"/>
      </w:pPr>
      <w:rPr>
        <w:rFonts w:hint="default"/>
        <w:lang w:val="en-US" w:eastAsia="en-US" w:bidi="en-US"/>
      </w:rPr>
    </w:lvl>
    <w:lvl w:ilvl="6" w:tplc="B4B4D442">
      <w:numFmt w:val="bullet"/>
      <w:lvlText w:val="•"/>
      <w:lvlJc w:val="left"/>
      <w:pPr>
        <w:ind w:left="2926" w:hanging="324"/>
      </w:pPr>
      <w:rPr>
        <w:rFonts w:hint="default"/>
        <w:lang w:val="en-US" w:eastAsia="en-US" w:bidi="en-US"/>
      </w:rPr>
    </w:lvl>
    <w:lvl w:ilvl="7" w:tplc="97F64460">
      <w:numFmt w:val="bullet"/>
      <w:lvlText w:val="•"/>
      <w:lvlJc w:val="left"/>
      <w:pPr>
        <w:ind w:left="3317" w:hanging="324"/>
      </w:pPr>
      <w:rPr>
        <w:rFonts w:hint="default"/>
        <w:lang w:val="en-US" w:eastAsia="en-US" w:bidi="en-US"/>
      </w:rPr>
    </w:lvl>
    <w:lvl w:ilvl="8" w:tplc="8A88EDF2">
      <w:numFmt w:val="bullet"/>
      <w:lvlText w:val="•"/>
      <w:lvlJc w:val="left"/>
      <w:pPr>
        <w:ind w:left="3708" w:hanging="324"/>
      </w:pPr>
      <w:rPr>
        <w:rFonts w:hint="default"/>
        <w:lang w:val="en-US" w:eastAsia="en-US" w:bidi="en-US"/>
      </w:rPr>
    </w:lvl>
  </w:abstractNum>
  <w:abstractNum w:abstractNumId="1073">
    <w:nsid w:val="64AC5D32"/>
    <w:multiLevelType w:val="hybridMultilevel"/>
    <w:tmpl w:val="3C8E7A06"/>
    <w:lvl w:ilvl="0" w:tplc="BAB8DA4E">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9D82EF8A">
      <w:numFmt w:val="bullet"/>
      <w:lvlText w:val="•"/>
      <w:lvlJc w:val="left"/>
      <w:pPr>
        <w:ind w:left="439" w:hanging="240"/>
      </w:pPr>
      <w:rPr>
        <w:rFonts w:hint="default"/>
        <w:lang w:val="en-US" w:eastAsia="en-US" w:bidi="en-US"/>
      </w:rPr>
    </w:lvl>
    <w:lvl w:ilvl="2" w:tplc="239A2158">
      <w:numFmt w:val="bullet"/>
      <w:lvlText w:val="•"/>
      <w:lvlJc w:val="left"/>
      <w:pPr>
        <w:ind w:left="579" w:hanging="240"/>
      </w:pPr>
      <w:rPr>
        <w:rFonts w:hint="default"/>
        <w:lang w:val="en-US" w:eastAsia="en-US" w:bidi="en-US"/>
      </w:rPr>
    </w:lvl>
    <w:lvl w:ilvl="3" w:tplc="74C67542">
      <w:numFmt w:val="bullet"/>
      <w:lvlText w:val="•"/>
      <w:lvlJc w:val="left"/>
      <w:pPr>
        <w:ind w:left="719" w:hanging="240"/>
      </w:pPr>
      <w:rPr>
        <w:rFonts w:hint="default"/>
        <w:lang w:val="en-US" w:eastAsia="en-US" w:bidi="en-US"/>
      </w:rPr>
    </w:lvl>
    <w:lvl w:ilvl="4" w:tplc="F1C84ED2">
      <w:numFmt w:val="bullet"/>
      <w:lvlText w:val="•"/>
      <w:lvlJc w:val="left"/>
      <w:pPr>
        <w:ind w:left="859" w:hanging="240"/>
      </w:pPr>
      <w:rPr>
        <w:rFonts w:hint="default"/>
        <w:lang w:val="en-US" w:eastAsia="en-US" w:bidi="en-US"/>
      </w:rPr>
    </w:lvl>
    <w:lvl w:ilvl="5" w:tplc="5784C7A4">
      <w:numFmt w:val="bullet"/>
      <w:lvlText w:val="•"/>
      <w:lvlJc w:val="left"/>
      <w:pPr>
        <w:ind w:left="999" w:hanging="240"/>
      </w:pPr>
      <w:rPr>
        <w:rFonts w:hint="default"/>
        <w:lang w:val="en-US" w:eastAsia="en-US" w:bidi="en-US"/>
      </w:rPr>
    </w:lvl>
    <w:lvl w:ilvl="6" w:tplc="85CEB902">
      <w:numFmt w:val="bullet"/>
      <w:lvlText w:val="•"/>
      <w:lvlJc w:val="left"/>
      <w:pPr>
        <w:ind w:left="1139" w:hanging="240"/>
      </w:pPr>
      <w:rPr>
        <w:rFonts w:hint="default"/>
        <w:lang w:val="en-US" w:eastAsia="en-US" w:bidi="en-US"/>
      </w:rPr>
    </w:lvl>
    <w:lvl w:ilvl="7" w:tplc="313047B0">
      <w:numFmt w:val="bullet"/>
      <w:lvlText w:val="•"/>
      <w:lvlJc w:val="left"/>
      <w:pPr>
        <w:ind w:left="1279" w:hanging="240"/>
      </w:pPr>
      <w:rPr>
        <w:rFonts w:hint="default"/>
        <w:lang w:val="en-US" w:eastAsia="en-US" w:bidi="en-US"/>
      </w:rPr>
    </w:lvl>
    <w:lvl w:ilvl="8" w:tplc="8CD4176C">
      <w:numFmt w:val="bullet"/>
      <w:lvlText w:val="•"/>
      <w:lvlJc w:val="left"/>
      <w:pPr>
        <w:ind w:left="1419" w:hanging="240"/>
      </w:pPr>
      <w:rPr>
        <w:rFonts w:hint="default"/>
        <w:lang w:val="en-US" w:eastAsia="en-US" w:bidi="en-US"/>
      </w:rPr>
    </w:lvl>
  </w:abstractNum>
  <w:abstractNum w:abstractNumId="1074">
    <w:nsid w:val="64B23E6D"/>
    <w:multiLevelType w:val="hybridMultilevel"/>
    <w:tmpl w:val="13EA7EA2"/>
    <w:lvl w:ilvl="0" w:tplc="A91AB8A4">
      <w:start w:val="9"/>
      <w:numFmt w:val="lowerLetter"/>
      <w:lvlText w:val="(%1)"/>
      <w:lvlJc w:val="left"/>
      <w:pPr>
        <w:ind w:left="364" w:hanging="240"/>
        <w:jc w:val="left"/>
      </w:pPr>
      <w:rPr>
        <w:rFonts w:ascii="Times New Roman" w:eastAsia="Times New Roman" w:hAnsi="Times New Roman" w:cs="Times New Roman" w:hint="default"/>
        <w:w w:val="99"/>
        <w:sz w:val="20"/>
        <w:szCs w:val="20"/>
        <w:lang w:val="en-US" w:eastAsia="en-US" w:bidi="en-US"/>
      </w:rPr>
    </w:lvl>
    <w:lvl w:ilvl="1" w:tplc="E1E6DF66">
      <w:numFmt w:val="bullet"/>
      <w:lvlText w:val="•"/>
      <w:lvlJc w:val="left"/>
      <w:pPr>
        <w:ind w:left="695" w:hanging="240"/>
      </w:pPr>
      <w:rPr>
        <w:rFonts w:hint="default"/>
        <w:lang w:val="en-US" w:eastAsia="en-US" w:bidi="en-US"/>
      </w:rPr>
    </w:lvl>
    <w:lvl w:ilvl="2" w:tplc="C9821328">
      <w:numFmt w:val="bullet"/>
      <w:lvlText w:val="•"/>
      <w:lvlJc w:val="left"/>
      <w:pPr>
        <w:ind w:left="1031" w:hanging="240"/>
      </w:pPr>
      <w:rPr>
        <w:rFonts w:hint="default"/>
        <w:lang w:val="en-US" w:eastAsia="en-US" w:bidi="en-US"/>
      </w:rPr>
    </w:lvl>
    <w:lvl w:ilvl="3" w:tplc="2F8EC1A6">
      <w:numFmt w:val="bullet"/>
      <w:lvlText w:val="•"/>
      <w:lvlJc w:val="left"/>
      <w:pPr>
        <w:ind w:left="1366" w:hanging="240"/>
      </w:pPr>
      <w:rPr>
        <w:rFonts w:hint="default"/>
        <w:lang w:val="en-US" w:eastAsia="en-US" w:bidi="en-US"/>
      </w:rPr>
    </w:lvl>
    <w:lvl w:ilvl="4" w:tplc="AE047BD8">
      <w:numFmt w:val="bullet"/>
      <w:lvlText w:val="•"/>
      <w:lvlJc w:val="left"/>
      <w:pPr>
        <w:ind w:left="1702" w:hanging="240"/>
      </w:pPr>
      <w:rPr>
        <w:rFonts w:hint="default"/>
        <w:lang w:val="en-US" w:eastAsia="en-US" w:bidi="en-US"/>
      </w:rPr>
    </w:lvl>
    <w:lvl w:ilvl="5" w:tplc="A7C83E84">
      <w:numFmt w:val="bullet"/>
      <w:lvlText w:val="•"/>
      <w:lvlJc w:val="left"/>
      <w:pPr>
        <w:ind w:left="2037" w:hanging="240"/>
      </w:pPr>
      <w:rPr>
        <w:rFonts w:hint="default"/>
        <w:lang w:val="en-US" w:eastAsia="en-US" w:bidi="en-US"/>
      </w:rPr>
    </w:lvl>
    <w:lvl w:ilvl="6" w:tplc="C78243F8">
      <w:numFmt w:val="bullet"/>
      <w:lvlText w:val="•"/>
      <w:lvlJc w:val="left"/>
      <w:pPr>
        <w:ind w:left="2373" w:hanging="240"/>
      </w:pPr>
      <w:rPr>
        <w:rFonts w:hint="default"/>
        <w:lang w:val="en-US" w:eastAsia="en-US" w:bidi="en-US"/>
      </w:rPr>
    </w:lvl>
    <w:lvl w:ilvl="7" w:tplc="D48C9AA4">
      <w:numFmt w:val="bullet"/>
      <w:lvlText w:val="•"/>
      <w:lvlJc w:val="left"/>
      <w:pPr>
        <w:ind w:left="2708" w:hanging="240"/>
      </w:pPr>
      <w:rPr>
        <w:rFonts w:hint="default"/>
        <w:lang w:val="en-US" w:eastAsia="en-US" w:bidi="en-US"/>
      </w:rPr>
    </w:lvl>
    <w:lvl w:ilvl="8" w:tplc="12D6EAA2">
      <w:numFmt w:val="bullet"/>
      <w:lvlText w:val="•"/>
      <w:lvlJc w:val="left"/>
      <w:pPr>
        <w:ind w:left="3044" w:hanging="240"/>
      </w:pPr>
      <w:rPr>
        <w:rFonts w:hint="default"/>
        <w:lang w:val="en-US" w:eastAsia="en-US" w:bidi="en-US"/>
      </w:rPr>
    </w:lvl>
  </w:abstractNum>
  <w:abstractNum w:abstractNumId="1075">
    <w:nsid w:val="64B94F27"/>
    <w:multiLevelType w:val="hybridMultilevel"/>
    <w:tmpl w:val="9AAC278C"/>
    <w:lvl w:ilvl="0" w:tplc="A5F0720C">
      <w:start w:val="1"/>
      <w:numFmt w:val="lowerRoman"/>
      <w:lvlText w:val="(%1)"/>
      <w:lvlJc w:val="left"/>
      <w:pPr>
        <w:ind w:left="373" w:hanging="291"/>
        <w:jc w:val="left"/>
      </w:pPr>
      <w:rPr>
        <w:rFonts w:ascii="Times New Roman" w:eastAsia="Times New Roman" w:hAnsi="Times New Roman" w:cs="Times New Roman" w:hint="default"/>
        <w:w w:val="99"/>
        <w:sz w:val="20"/>
        <w:szCs w:val="20"/>
        <w:lang w:val="en-US" w:eastAsia="en-US" w:bidi="en-US"/>
      </w:rPr>
    </w:lvl>
    <w:lvl w:ilvl="1" w:tplc="A838EEFC">
      <w:numFmt w:val="bullet"/>
      <w:lvlText w:val="•"/>
      <w:lvlJc w:val="left"/>
      <w:pPr>
        <w:ind w:left="623" w:hanging="291"/>
      </w:pPr>
      <w:rPr>
        <w:rFonts w:hint="default"/>
        <w:lang w:val="en-US" w:eastAsia="en-US" w:bidi="en-US"/>
      </w:rPr>
    </w:lvl>
    <w:lvl w:ilvl="2" w:tplc="BC940A7A">
      <w:numFmt w:val="bullet"/>
      <w:lvlText w:val="•"/>
      <w:lvlJc w:val="left"/>
      <w:pPr>
        <w:ind w:left="867" w:hanging="291"/>
      </w:pPr>
      <w:rPr>
        <w:rFonts w:hint="default"/>
        <w:lang w:val="en-US" w:eastAsia="en-US" w:bidi="en-US"/>
      </w:rPr>
    </w:lvl>
    <w:lvl w:ilvl="3" w:tplc="560A321A">
      <w:numFmt w:val="bullet"/>
      <w:lvlText w:val="•"/>
      <w:lvlJc w:val="left"/>
      <w:pPr>
        <w:ind w:left="1110" w:hanging="291"/>
      </w:pPr>
      <w:rPr>
        <w:rFonts w:hint="default"/>
        <w:lang w:val="en-US" w:eastAsia="en-US" w:bidi="en-US"/>
      </w:rPr>
    </w:lvl>
    <w:lvl w:ilvl="4" w:tplc="85242A72">
      <w:numFmt w:val="bullet"/>
      <w:lvlText w:val="•"/>
      <w:lvlJc w:val="left"/>
      <w:pPr>
        <w:ind w:left="1354" w:hanging="291"/>
      </w:pPr>
      <w:rPr>
        <w:rFonts w:hint="default"/>
        <w:lang w:val="en-US" w:eastAsia="en-US" w:bidi="en-US"/>
      </w:rPr>
    </w:lvl>
    <w:lvl w:ilvl="5" w:tplc="B2BC8698">
      <w:numFmt w:val="bullet"/>
      <w:lvlText w:val="•"/>
      <w:lvlJc w:val="left"/>
      <w:pPr>
        <w:ind w:left="1597" w:hanging="291"/>
      </w:pPr>
      <w:rPr>
        <w:rFonts w:hint="default"/>
        <w:lang w:val="en-US" w:eastAsia="en-US" w:bidi="en-US"/>
      </w:rPr>
    </w:lvl>
    <w:lvl w:ilvl="6" w:tplc="EC506A86">
      <w:numFmt w:val="bullet"/>
      <w:lvlText w:val="•"/>
      <w:lvlJc w:val="left"/>
      <w:pPr>
        <w:ind w:left="1841" w:hanging="291"/>
      </w:pPr>
      <w:rPr>
        <w:rFonts w:hint="default"/>
        <w:lang w:val="en-US" w:eastAsia="en-US" w:bidi="en-US"/>
      </w:rPr>
    </w:lvl>
    <w:lvl w:ilvl="7" w:tplc="FF3C4AE6">
      <w:numFmt w:val="bullet"/>
      <w:lvlText w:val="•"/>
      <w:lvlJc w:val="left"/>
      <w:pPr>
        <w:ind w:left="2084" w:hanging="291"/>
      </w:pPr>
      <w:rPr>
        <w:rFonts w:hint="default"/>
        <w:lang w:val="en-US" w:eastAsia="en-US" w:bidi="en-US"/>
      </w:rPr>
    </w:lvl>
    <w:lvl w:ilvl="8" w:tplc="B7FA61AE">
      <w:numFmt w:val="bullet"/>
      <w:lvlText w:val="•"/>
      <w:lvlJc w:val="left"/>
      <w:pPr>
        <w:ind w:left="2328" w:hanging="291"/>
      </w:pPr>
      <w:rPr>
        <w:rFonts w:hint="default"/>
        <w:lang w:val="en-US" w:eastAsia="en-US" w:bidi="en-US"/>
      </w:rPr>
    </w:lvl>
  </w:abstractNum>
  <w:abstractNum w:abstractNumId="1076">
    <w:nsid w:val="64BA0CC2"/>
    <w:multiLevelType w:val="hybridMultilevel"/>
    <w:tmpl w:val="2760D704"/>
    <w:lvl w:ilvl="0" w:tplc="36F00FDE">
      <w:start w:val="1"/>
      <w:numFmt w:val="lowerRoman"/>
      <w:lvlText w:val="(%1)"/>
      <w:lvlJc w:val="left"/>
      <w:pPr>
        <w:ind w:left="455" w:hanging="390"/>
        <w:jc w:val="left"/>
      </w:pPr>
      <w:rPr>
        <w:rFonts w:ascii="Times New Roman" w:eastAsia="Times New Roman" w:hAnsi="Times New Roman" w:cs="Times New Roman" w:hint="default"/>
        <w:w w:val="99"/>
        <w:sz w:val="20"/>
        <w:szCs w:val="20"/>
        <w:lang w:val="en-US" w:eastAsia="en-US" w:bidi="en-US"/>
      </w:rPr>
    </w:lvl>
    <w:lvl w:ilvl="1" w:tplc="31F25D68">
      <w:numFmt w:val="bullet"/>
      <w:lvlText w:val="•"/>
      <w:lvlJc w:val="left"/>
      <w:pPr>
        <w:ind w:left="576" w:hanging="390"/>
      </w:pPr>
      <w:rPr>
        <w:rFonts w:hint="default"/>
        <w:lang w:val="en-US" w:eastAsia="en-US" w:bidi="en-US"/>
      </w:rPr>
    </w:lvl>
    <w:lvl w:ilvl="2" w:tplc="BCDA67B0">
      <w:numFmt w:val="bullet"/>
      <w:lvlText w:val="•"/>
      <w:lvlJc w:val="left"/>
      <w:pPr>
        <w:ind w:left="693" w:hanging="390"/>
      </w:pPr>
      <w:rPr>
        <w:rFonts w:hint="default"/>
        <w:lang w:val="en-US" w:eastAsia="en-US" w:bidi="en-US"/>
      </w:rPr>
    </w:lvl>
    <w:lvl w:ilvl="3" w:tplc="260A926C">
      <w:numFmt w:val="bullet"/>
      <w:lvlText w:val="•"/>
      <w:lvlJc w:val="left"/>
      <w:pPr>
        <w:ind w:left="810" w:hanging="390"/>
      </w:pPr>
      <w:rPr>
        <w:rFonts w:hint="default"/>
        <w:lang w:val="en-US" w:eastAsia="en-US" w:bidi="en-US"/>
      </w:rPr>
    </w:lvl>
    <w:lvl w:ilvl="4" w:tplc="C33A12E6">
      <w:numFmt w:val="bullet"/>
      <w:lvlText w:val="•"/>
      <w:lvlJc w:val="left"/>
      <w:pPr>
        <w:ind w:left="927" w:hanging="390"/>
      </w:pPr>
      <w:rPr>
        <w:rFonts w:hint="default"/>
        <w:lang w:val="en-US" w:eastAsia="en-US" w:bidi="en-US"/>
      </w:rPr>
    </w:lvl>
    <w:lvl w:ilvl="5" w:tplc="786AE922">
      <w:numFmt w:val="bullet"/>
      <w:lvlText w:val="•"/>
      <w:lvlJc w:val="left"/>
      <w:pPr>
        <w:ind w:left="1044" w:hanging="390"/>
      </w:pPr>
      <w:rPr>
        <w:rFonts w:hint="default"/>
        <w:lang w:val="en-US" w:eastAsia="en-US" w:bidi="en-US"/>
      </w:rPr>
    </w:lvl>
    <w:lvl w:ilvl="6" w:tplc="4ED48934">
      <w:numFmt w:val="bullet"/>
      <w:lvlText w:val="•"/>
      <w:lvlJc w:val="left"/>
      <w:pPr>
        <w:ind w:left="1161" w:hanging="390"/>
      </w:pPr>
      <w:rPr>
        <w:rFonts w:hint="default"/>
        <w:lang w:val="en-US" w:eastAsia="en-US" w:bidi="en-US"/>
      </w:rPr>
    </w:lvl>
    <w:lvl w:ilvl="7" w:tplc="37E825B4">
      <w:numFmt w:val="bullet"/>
      <w:lvlText w:val="•"/>
      <w:lvlJc w:val="left"/>
      <w:pPr>
        <w:ind w:left="1278" w:hanging="390"/>
      </w:pPr>
      <w:rPr>
        <w:rFonts w:hint="default"/>
        <w:lang w:val="en-US" w:eastAsia="en-US" w:bidi="en-US"/>
      </w:rPr>
    </w:lvl>
    <w:lvl w:ilvl="8" w:tplc="E68ABF68">
      <w:numFmt w:val="bullet"/>
      <w:lvlText w:val="•"/>
      <w:lvlJc w:val="left"/>
      <w:pPr>
        <w:ind w:left="1395" w:hanging="390"/>
      </w:pPr>
      <w:rPr>
        <w:rFonts w:hint="default"/>
        <w:lang w:val="en-US" w:eastAsia="en-US" w:bidi="en-US"/>
      </w:rPr>
    </w:lvl>
  </w:abstractNum>
  <w:abstractNum w:abstractNumId="1077">
    <w:nsid w:val="64BD046C"/>
    <w:multiLevelType w:val="hybridMultilevel"/>
    <w:tmpl w:val="C2BC5C54"/>
    <w:lvl w:ilvl="0" w:tplc="779AC9E8">
      <w:start w:val="1"/>
      <w:numFmt w:val="lowerLetter"/>
      <w:lvlText w:val="(%1)"/>
      <w:lvlJc w:val="left"/>
      <w:pPr>
        <w:ind w:left="337" w:hanging="274"/>
        <w:jc w:val="left"/>
      </w:pPr>
      <w:rPr>
        <w:rFonts w:ascii="Times New Roman" w:eastAsia="Times New Roman" w:hAnsi="Times New Roman" w:cs="Times New Roman" w:hint="default"/>
        <w:w w:val="99"/>
        <w:sz w:val="20"/>
        <w:szCs w:val="20"/>
        <w:lang w:val="en-US" w:eastAsia="en-US" w:bidi="en-US"/>
      </w:rPr>
    </w:lvl>
    <w:lvl w:ilvl="1" w:tplc="52F84B8C">
      <w:numFmt w:val="bullet"/>
      <w:lvlText w:val="•"/>
      <w:lvlJc w:val="left"/>
      <w:pPr>
        <w:ind w:left="746" w:hanging="274"/>
      </w:pPr>
      <w:rPr>
        <w:rFonts w:hint="default"/>
        <w:lang w:val="en-US" w:eastAsia="en-US" w:bidi="en-US"/>
      </w:rPr>
    </w:lvl>
    <w:lvl w:ilvl="2" w:tplc="CB24D9BA">
      <w:numFmt w:val="bullet"/>
      <w:lvlText w:val="•"/>
      <w:lvlJc w:val="left"/>
      <w:pPr>
        <w:ind w:left="1152" w:hanging="274"/>
      </w:pPr>
      <w:rPr>
        <w:rFonts w:hint="default"/>
        <w:lang w:val="en-US" w:eastAsia="en-US" w:bidi="en-US"/>
      </w:rPr>
    </w:lvl>
    <w:lvl w:ilvl="3" w:tplc="43104B20">
      <w:numFmt w:val="bullet"/>
      <w:lvlText w:val="•"/>
      <w:lvlJc w:val="left"/>
      <w:pPr>
        <w:ind w:left="1558" w:hanging="274"/>
      </w:pPr>
      <w:rPr>
        <w:rFonts w:hint="default"/>
        <w:lang w:val="en-US" w:eastAsia="en-US" w:bidi="en-US"/>
      </w:rPr>
    </w:lvl>
    <w:lvl w:ilvl="4" w:tplc="8AF6A6FC">
      <w:numFmt w:val="bullet"/>
      <w:lvlText w:val="•"/>
      <w:lvlJc w:val="left"/>
      <w:pPr>
        <w:ind w:left="1964" w:hanging="274"/>
      </w:pPr>
      <w:rPr>
        <w:rFonts w:hint="default"/>
        <w:lang w:val="en-US" w:eastAsia="en-US" w:bidi="en-US"/>
      </w:rPr>
    </w:lvl>
    <w:lvl w:ilvl="5" w:tplc="966AC6DC">
      <w:numFmt w:val="bullet"/>
      <w:lvlText w:val="•"/>
      <w:lvlJc w:val="left"/>
      <w:pPr>
        <w:ind w:left="2371" w:hanging="274"/>
      </w:pPr>
      <w:rPr>
        <w:rFonts w:hint="default"/>
        <w:lang w:val="en-US" w:eastAsia="en-US" w:bidi="en-US"/>
      </w:rPr>
    </w:lvl>
    <w:lvl w:ilvl="6" w:tplc="7598D2C4">
      <w:numFmt w:val="bullet"/>
      <w:lvlText w:val="•"/>
      <w:lvlJc w:val="left"/>
      <w:pPr>
        <w:ind w:left="2777" w:hanging="274"/>
      </w:pPr>
      <w:rPr>
        <w:rFonts w:hint="default"/>
        <w:lang w:val="en-US" w:eastAsia="en-US" w:bidi="en-US"/>
      </w:rPr>
    </w:lvl>
    <w:lvl w:ilvl="7" w:tplc="3000CD8A">
      <w:numFmt w:val="bullet"/>
      <w:lvlText w:val="•"/>
      <w:lvlJc w:val="left"/>
      <w:pPr>
        <w:ind w:left="3183" w:hanging="274"/>
      </w:pPr>
      <w:rPr>
        <w:rFonts w:hint="default"/>
        <w:lang w:val="en-US" w:eastAsia="en-US" w:bidi="en-US"/>
      </w:rPr>
    </w:lvl>
    <w:lvl w:ilvl="8" w:tplc="D3C2327E">
      <w:numFmt w:val="bullet"/>
      <w:lvlText w:val="•"/>
      <w:lvlJc w:val="left"/>
      <w:pPr>
        <w:ind w:left="3589" w:hanging="274"/>
      </w:pPr>
      <w:rPr>
        <w:rFonts w:hint="default"/>
        <w:lang w:val="en-US" w:eastAsia="en-US" w:bidi="en-US"/>
      </w:rPr>
    </w:lvl>
  </w:abstractNum>
  <w:abstractNum w:abstractNumId="1078">
    <w:nsid w:val="64CE08D5"/>
    <w:multiLevelType w:val="hybridMultilevel"/>
    <w:tmpl w:val="0A968784"/>
    <w:lvl w:ilvl="0" w:tplc="3C96B13E">
      <w:start w:val="1"/>
      <w:numFmt w:val="lowerLetter"/>
      <w:lvlText w:val="(%1)"/>
      <w:lvlJc w:val="left"/>
      <w:pPr>
        <w:ind w:left="658" w:hanging="274"/>
        <w:jc w:val="left"/>
      </w:pPr>
      <w:rPr>
        <w:rFonts w:ascii="Times New Roman" w:eastAsia="Times New Roman" w:hAnsi="Times New Roman" w:cs="Times New Roman" w:hint="default"/>
        <w:w w:val="99"/>
        <w:sz w:val="20"/>
        <w:szCs w:val="20"/>
        <w:lang w:val="en-US" w:eastAsia="en-US" w:bidi="en-US"/>
      </w:rPr>
    </w:lvl>
    <w:lvl w:ilvl="1" w:tplc="1B5E2EEE">
      <w:numFmt w:val="bullet"/>
      <w:lvlText w:val="•"/>
      <w:lvlJc w:val="left"/>
      <w:pPr>
        <w:ind w:left="1041" w:hanging="274"/>
      </w:pPr>
      <w:rPr>
        <w:rFonts w:hint="default"/>
        <w:lang w:val="en-US" w:eastAsia="en-US" w:bidi="en-US"/>
      </w:rPr>
    </w:lvl>
    <w:lvl w:ilvl="2" w:tplc="D3389526">
      <w:numFmt w:val="bullet"/>
      <w:lvlText w:val="•"/>
      <w:lvlJc w:val="left"/>
      <w:pPr>
        <w:ind w:left="1423" w:hanging="274"/>
      </w:pPr>
      <w:rPr>
        <w:rFonts w:hint="default"/>
        <w:lang w:val="en-US" w:eastAsia="en-US" w:bidi="en-US"/>
      </w:rPr>
    </w:lvl>
    <w:lvl w:ilvl="3" w:tplc="4A483E92">
      <w:numFmt w:val="bullet"/>
      <w:lvlText w:val="•"/>
      <w:lvlJc w:val="left"/>
      <w:pPr>
        <w:ind w:left="1805" w:hanging="274"/>
      </w:pPr>
      <w:rPr>
        <w:rFonts w:hint="default"/>
        <w:lang w:val="en-US" w:eastAsia="en-US" w:bidi="en-US"/>
      </w:rPr>
    </w:lvl>
    <w:lvl w:ilvl="4" w:tplc="E2BE5416">
      <w:numFmt w:val="bullet"/>
      <w:lvlText w:val="•"/>
      <w:lvlJc w:val="left"/>
      <w:pPr>
        <w:ind w:left="2187" w:hanging="274"/>
      </w:pPr>
      <w:rPr>
        <w:rFonts w:hint="default"/>
        <w:lang w:val="en-US" w:eastAsia="en-US" w:bidi="en-US"/>
      </w:rPr>
    </w:lvl>
    <w:lvl w:ilvl="5" w:tplc="46E2BBDC">
      <w:numFmt w:val="bullet"/>
      <w:lvlText w:val="•"/>
      <w:lvlJc w:val="left"/>
      <w:pPr>
        <w:ind w:left="2569" w:hanging="274"/>
      </w:pPr>
      <w:rPr>
        <w:rFonts w:hint="default"/>
        <w:lang w:val="en-US" w:eastAsia="en-US" w:bidi="en-US"/>
      </w:rPr>
    </w:lvl>
    <w:lvl w:ilvl="6" w:tplc="9A928170">
      <w:numFmt w:val="bullet"/>
      <w:lvlText w:val="•"/>
      <w:lvlJc w:val="left"/>
      <w:pPr>
        <w:ind w:left="2951" w:hanging="274"/>
      </w:pPr>
      <w:rPr>
        <w:rFonts w:hint="default"/>
        <w:lang w:val="en-US" w:eastAsia="en-US" w:bidi="en-US"/>
      </w:rPr>
    </w:lvl>
    <w:lvl w:ilvl="7" w:tplc="21C02222">
      <w:numFmt w:val="bullet"/>
      <w:lvlText w:val="•"/>
      <w:lvlJc w:val="left"/>
      <w:pPr>
        <w:ind w:left="3333" w:hanging="274"/>
      </w:pPr>
      <w:rPr>
        <w:rFonts w:hint="default"/>
        <w:lang w:val="en-US" w:eastAsia="en-US" w:bidi="en-US"/>
      </w:rPr>
    </w:lvl>
    <w:lvl w:ilvl="8" w:tplc="ED321C72">
      <w:numFmt w:val="bullet"/>
      <w:lvlText w:val="•"/>
      <w:lvlJc w:val="left"/>
      <w:pPr>
        <w:ind w:left="3715" w:hanging="274"/>
      </w:pPr>
      <w:rPr>
        <w:rFonts w:hint="default"/>
        <w:lang w:val="en-US" w:eastAsia="en-US" w:bidi="en-US"/>
      </w:rPr>
    </w:lvl>
  </w:abstractNum>
  <w:abstractNum w:abstractNumId="1079">
    <w:nsid w:val="64ED3052"/>
    <w:multiLevelType w:val="hybridMultilevel"/>
    <w:tmpl w:val="D92046A4"/>
    <w:lvl w:ilvl="0" w:tplc="7144CEB0">
      <w:start w:val="1"/>
      <w:numFmt w:val="lowerLetter"/>
      <w:lvlText w:val="(%1)"/>
      <w:lvlJc w:val="left"/>
      <w:pPr>
        <w:ind w:left="398" w:hanging="273"/>
        <w:jc w:val="left"/>
      </w:pPr>
      <w:rPr>
        <w:rFonts w:ascii="Times New Roman" w:eastAsia="Times New Roman" w:hAnsi="Times New Roman" w:cs="Times New Roman" w:hint="default"/>
        <w:w w:val="99"/>
        <w:sz w:val="20"/>
        <w:szCs w:val="20"/>
        <w:lang w:val="en-US" w:eastAsia="en-US" w:bidi="en-US"/>
      </w:rPr>
    </w:lvl>
    <w:lvl w:ilvl="1" w:tplc="DFA2EA1E">
      <w:numFmt w:val="bullet"/>
      <w:lvlText w:val="•"/>
      <w:lvlJc w:val="left"/>
      <w:pPr>
        <w:ind w:left="731" w:hanging="273"/>
      </w:pPr>
      <w:rPr>
        <w:rFonts w:hint="default"/>
        <w:lang w:val="en-US" w:eastAsia="en-US" w:bidi="en-US"/>
      </w:rPr>
    </w:lvl>
    <w:lvl w:ilvl="2" w:tplc="223EEFC2">
      <w:numFmt w:val="bullet"/>
      <w:lvlText w:val="•"/>
      <w:lvlJc w:val="left"/>
      <w:pPr>
        <w:ind w:left="1063" w:hanging="273"/>
      </w:pPr>
      <w:rPr>
        <w:rFonts w:hint="default"/>
        <w:lang w:val="en-US" w:eastAsia="en-US" w:bidi="en-US"/>
      </w:rPr>
    </w:lvl>
    <w:lvl w:ilvl="3" w:tplc="AD5419FA">
      <w:numFmt w:val="bullet"/>
      <w:lvlText w:val="•"/>
      <w:lvlJc w:val="left"/>
      <w:pPr>
        <w:ind w:left="1394" w:hanging="273"/>
      </w:pPr>
      <w:rPr>
        <w:rFonts w:hint="default"/>
        <w:lang w:val="en-US" w:eastAsia="en-US" w:bidi="en-US"/>
      </w:rPr>
    </w:lvl>
    <w:lvl w:ilvl="4" w:tplc="E49CD2F8">
      <w:numFmt w:val="bullet"/>
      <w:lvlText w:val="•"/>
      <w:lvlJc w:val="left"/>
      <w:pPr>
        <w:ind w:left="1726" w:hanging="273"/>
      </w:pPr>
      <w:rPr>
        <w:rFonts w:hint="default"/>
        <w:lang w:val="en-US" w:eastAsia="en-US" w:bidi="en-US"/>
      </w:rPr>
    </w:lvl>
    <w:lvl w:ilvl="5" w:tplc="F4F630CE">
      <w:numFmt w:val="bullet"/>
      <w:lvlText w:val="•"/>
      <w:lvlJc w:val="left"/>
      <w:pPr>
        <w:ind w:left="2057" w:hanging="273"/>
      </w:pPr>
      <w:rPr>
        <w:rFonts w:hint="default"/>
        <w:lang w:val="en-US" w:eastAsia="en-US" w:bidi="en-US"/>
      </w:rPr>
    </w:lvl>
    <w:lvl w:ilvl="6" w:tplc="C6C4D5AC">
      <w:numFmt w:val="bullet"/>
      <w:lvlText w:val="•"/>
      <w:lvlJc w:val="left"/>
      <w:pPr>
        <w:ind w:left="2389" w:hanging="273"/>
      </w:pPr>
      <w:rPr>
        <w:rFonts w:hint="default"/>
        <w:lang w:val="en-US" w:eastAsia="en-US" w:bidi="en-US"/>
      </w:rPr>
    </w:lvl>
    <w:lvl w:ilvl="7" w:tplc="AC18886E">
      <w:numFmt w:val="bullet"/>
      <w:lvlText w:val="•"/>
      <w:lvlJc w:val="left"/>
      <w:pPr>
        <w:ind w:left="2720" w:hanging="273"/>
      </w:pPr>
      <w:rPr>
        <w:rFonts w:hint="default"/>
        <w:lang w:val="en-US" w:eastAsia="en-US" w:bidi="en-US"/>
      </w:rPr>
    </w:lvl>
    <w:lvl w:ilvl="8" w:tplc="62F6D5A6">
      <w:numFmt w:val="bullet"/>
      <w:lvlText w:val="•"/>
      <w:lvlJc w:val="left"/>
      <w:pPr>
        <w:ind w:left="3052" w:hanging="273"/>
      </w:pPr>
      <w:rPr>
        <w:rFonts w:hint="default"/>
        <w:lang w:val="en-US" w:eastAsia="en-US" w:bidi="en-US"/>
      </w:rPr>
    </w:lvl>
  </w:abstractNum>
  <w:abstractNum w:abstractNumId="1080">
    <w:nsid w:val="65110A45"/>
    <w:multiLevelType w:val="hybridMultilevel"/>
    <w:tmpl w:val="47F4BBCC"/>
    <w:lvl w:ilvl="0" w:tplc="33EEAC8E">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6E6A3C70">
      <w:numFmt w:val="bullet"/>
      <w:lvlText w:val="•"/>
      <w:lvlJc w:val="left"/>
      <w:pPr>
        <w:ind w:left="964" w:hanging="274"/>
      </w:pPr>
      <w:rPr>
        <w:rFonts w:hint="default"/>
        <w:lang w:val="en-US" w:eastAsia="en-US" w:bidi="en-US"/>
      </w:rPr>
    </w:lvl>
    <w:lvl w:ilvl="2" w:tplc="F00E0272">
      <w:numFmt w:val="bullet"/>
      <w:lvlText w:val="•"/>
      <w:lvlJc w:val="left"/>
      <w:pPr>
        <w:ind w:left="1349" w:hanging="274"/>
      </w:pPr>
      <w:rPr>
        <w:rFonts w:hint="default"/>
        <w:lang w:val="en-US" w:eastAsia="en-US" w:bidi="en-US"/>
      </w:rPr>
    </w:lvl>
    <w:lvl w:ilvl="3" w:tplc="2528E534">
      <w:numFmt w:val="bullet"/>
      <w:lvlText w:val="•"/>
      <w:lvlJc w:val="left"/>
      <w:pPr>
        <w:ind w:left="1733" w:hanging="274"/>
      </w:pPr>
      <w:rPr>
        <w:rFonts w:hint="default"/>
        <w:lang w:val="en-US" w:eastAsia="en-US" w:bidi="en-US"/>
      </w:rPr>
    </w:lvl>
    <w:lvl w:ilvl="4" w:tplc="9D869BE2">
      <w:numFmt w:val="bullet"/>
      <w:lvlText w:val="•"/>
      <w:lvlJc w:val="left"/>
      <w:pPr>
        <w:ind w:left="2118" w:hanging="274"/>
      </w:pPr>
      <w:rPr>
        <w:rFonts w:hint="default"/>
        <w:lang w:val="en-US" w:eastAsia="en-US" w:bidi="en-US"/>
      </w:rPr>
    </w:lvl>
    <w:lvl w:ilvl="5" w:tplc="AC689500">
      <w:numFmt w:val="bullet"/>
      <w:lvlText w:val="•"/>
      <w:lvlJc w:val="left"/>
      <w:pPr>
        <w:ind w:left="2503" w:hanging="274"/>
      </w:pPr>
      <w:rPr>
        <w:rFonts w:hint="default"/>
        <w:lang w:val="en-US" w:eastAsia="en-US" w:bidi="en-US"/>
      </w:rPr>
    </w:lvl>
    <w:lvl w:ilvl="6" w:tplc="B162950E">
      <w:numFmt w:val="bullet"/>
      <w:lvlText w:val="•"/>
      <w:lvlJc w:val="left"/>
      <w:pPr>
        <w:ind w:left="2887" w:hanging="274"/>
      </w:pPr>
      <w:rPr>
        <w:rFonts w:hint="default"/>
        <w:lang w:val="en-US" w:eastAsia="en-US" w:bidi="en-US"/>
      </w:rPr>
    </w:lvl>
    <w:lvl w:ilvl="7" w:tplc="DD62965E">
      <w:numFmt w:val="bullet"/>
      <w:lvlText w:val="•"/>
      <w:lvlJc w:val="left"/>
      <w:pPr>
        <w:ind w:left="3272" w:hanging="274"/>
      </w:pPr>
      <w:rPr>
        <w:rFonts w:hint="default"/>
        <w:lang w:val="en-US" w:eastAsia="en-US" w:bidi="en-US"/>
      </w:rPr>
    </w:lvl>
    <w:lvl w:ilvl="8" w:tplc="37226A96">
      <w:numFmt w:val="bullet"/>
      <w:lvlText w:val="•"/>
      <w:lvlJc w:val="left"/>
      <w:pPr>
        <w:ind w:left="3656" w:hanging="274"/>
      </w:pPr>
      <w:rPr>
        <w:rFonts w:hint="default"/>
        <w:lang w:val="en-US" w:eastAsia="en-US" w:bidi="en-US"/>
      </w:rPr>
    </w:lvl>
  </w:abstractNum>
  <w:abstractNum w:abstractNumId="1081">
    <w:nsid w:val="65123718"/>
    <w:multiLevelType w:val="hybridMultilevel"/>
    <w:tmpl w:val="ABE615C0"/>
    <w:lvl w:ilvl="0" w:tplc="E872235E">
      <w:start w:val="1"/>
      <w:numFmt w:val="lowerLetter"/>
      <w:lvlText w:val="(%1)"/>
      <w:lvlJc w:val="left"/>
      <w:pPr>
        <w:ind w:left="528" w:hanging="274"/>
        <w:jc w:val="left"/>
      </w:pPr>
      <w:rPr>
        <w:rFonts w:ascii="Times New Roman" w:eastAsia="Times New Roman" w:hAnsi="Times New Roman" w:cs="Times New Roman" w:hint="default"/>
        <w:w w:val="99"/>
        <w:sz w:val="20"/>
        <w:szCs w:val="20"/>
        <w:lang w:val="en-US" w:eastAsia="en-US" w:bidi="en-US"/>
      </w:rPr>
    </w:lvl>
    <w:lvl w:ilvl="1" w:tplc="0E763350">
      <w:numFmt w:val="bullet"/>
      <w:lvlText w:val="•"/>
      <w:lvlJc w:val="left"/>
      <w:pPr>
        <w:ind w:left="926" w:hanging="274"/>
      </w:pPr>
      <w:rPr>
        <w:rFonts w:hint="default"/>
        <w:lang w:val="en-US" w:eastAsia="en-US" w:bidi="en-US"/>
      </w:rPr>
    </w:lvl>
    <w:lvl w:ilvl="2" w:tplc="E3BE9362">
      <w:numFmt w:val="bullet"/>
      <w:lvlText w:val="•"/>
      <w:lvlJc w:val="left"/>
      <w:pPr>
        <w:ind w:left="1333" w:hanging="274"/>
      </w:pPr>
      <w:rPr>
        <w:rFonts w:hint="default"/>
        <w:lang w:val="en-US" w:eastAsia="en-US" w:bidi="en-US"/>
      </w:rPr>
    </w:lvl>
    <w:lvl w:ilvl="3" w:tplc="A588D102">
      <w:numFmt w:val="bullet"/>
      <w:lvlText w:val="•"/>
      <w:lvlJc w:val="left"/>
      <w:pPr>
        <w:ind w:left="1739" w:hanging="274"/>
      </w:pPr>
      <w:rPr>
        <w:rFonts w:hint="default"/>
        <w:lang w:val="en-US" w:eastAsia="en-US" w:bidi="en-US"/>
      </w:rPr>
    </w:lvl>
    <w:lvl w:ilvl="4" w:tplc="B608CDBC">
      <w:numFmt w:val="bullet"/>
      <w:lvlText w:val="•"/>
      <w:lvlJc w:val="left"/>
      <w:pPr>
        <w:ind w:left="2146" w:hanging="274"/>
      </w:pPr>
      <w:rPr>
        <w:rFonts w:hint="default"/>
        <w:lang w:val="en-US" w:eastAsia="en-US" w:bidi="en-US"/>
      </w:rPr>
    </w:lvl>
    <w:lvl w:ilvl="5" w:tplc="4CC6A486">
      <w:numFmt w:val="bullet"/>
      <w:lvlText w:val="•"/>
      <w:lvlJc w:val="left"/>
      <w:pPr>
        <w:ind w:left="2552" w:hanging="274"/>
      </w:pPr>
      <w:rPr>
        <w:rFonts w:hint="default"/>
        <w:lang w:val="en-US" w:eastAsia="en-US" w:bidi="en-US"/>
      </w:rPr>
    </w:lvl>
    <w:lvl w:ilvl="6" w:tplc="3364D4B4">
      <w:numFmt w:val="bullet"/>
      <w:lvlText w:val="•"/>
      <w:lvlJc w:val="left"/>
      <w:pPr>
        <w:ind w:left="2959" w:hanging="274"/>
      </w:pPr>
      <w:rPr>
        <w:rFonts w:hint="default"/>
        <w:lang w:val="en-US" w:eastAsia="en-US" w:bidi="en-US"/>
      </w:rPr>
    </w:lvl>
    <w:lvl w:ilvl="7" w:tplc="9114504A">
      <w:numFmt w:val="bullet"/>
      <w:lvlText w:val="•"/>
      <w:lvlJc w:val="left"/>
      <w:pPr>
        <w:ind w:left="3365" w:hanging="274"/>
      </w:pPr>
      <w:rPr>
        <w:rFonts w:hint="default"/>
        <w:lang w:val="en-US" w:eastAsia="en-US" w:bidi="en-US"/>
      </w:rPr>
    </w:lvl>
    <w:lvl w:ilvl="8" w:tplc="A542733E">
      <w:numFmt w:val="bullet"/>
      <w:lvlText w:val="•"/>
      <w:lvlJc w:val="left"/>
      <w:pPr>
        <w:ind w:left="3772" w:hanging="274"/>
      </w:pPr>
      <w:rPr>
        <w:rFonts w:hint="default"/>
        <w:lang w:val="en-US" w:eastAsia="en-US" w:bidi="en-US"/>
      </w:rPr>
    </w:lvl>
  </w:abstractNum>
  <w:abstractNum w:abstractNumId="1082">
    <w:nsid w:val="652A51F0"/>
    <w:multiLevelType w:val="hybridMultilevel"/>
    <w:tmpl w:val="7602B414"/>
    <w:lvl w:ilvl="0" w:tplc="D3CCDFC4">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2722CEA0">
      <w:numFmt w:val="bullet"/>
      <w:lvlText w:val="•"/>
      <w:lvlJc w:val="left"/>
      <w:pPr>
        <w:ind w:left="964" w:hanging="274"/>
      </w:pPr>
      <w:rPr>
        <w:rFonts w:hint="default"/>
        <w:lang w:val="en-US" w:eastAsia="en-US" w:bidi="en-US"/>
      </w:rPr>
    </w:lvl>
    <w:lvl w:ilvl="2" w:tplc="6A0269E0">
      <w:numFmt w:val="bullet"/>
      <w:lvlText w:val="•"/>
      <w:lvlJc w:val="left"/>
      <w:pPr>
        <w:ind w:left="1349" w:hanging="274"/>
      </w:pPr>
      <w:rPr>
        <w:rFonts w:hint="default"/>
        <w:lang w:val="en-US" w:eastAsia="en-US" w:bidi="en-US"/>
      </w:rPr>
    </w:lvl>
    <w:lvl w:ilvl="3" w:tplc="5066CFB6">
      <w:numFmt w:val="bullet"/>
      <w:lvlText w:val="•"/>
      <w:lvlJc w:val="left"/>
      <w:pPr>
        <w:ind w:left="1733" w:hanging="274"/>
      </w:pPr>
      <w:rPr>
        <w:rFonts w:hint="default"/>
        <w:lang w:val="en-US" w:eastAsia="en-US" w:bidi="en-US"/>
      </w:rPr>
    </w:lvl>
    <w:lvl w:ilvl="4" w:tplc="39BA0BB4">
      <w:numFmt w:val="bullet"/>
      <w:lvlText w:val="•"/>
      <w:lvlJc w:val="left"/>
      <w:pPr>
        <w:ind w:left="2118" w:hanging="274"/>
      </w:pPr>
      <w:rPr>
        <w:rFonts w:hint="default"/>
        <w:lang w:val="en-US" w:eastAsia="en-US" w:bidi="en-US"/>
      </w:rPr>
    </w:lvl>
    <w:lvl w:ilvl="5" w:tplc="70002F4C">
      <w:numFmt w:val="bullet"/>
      <w:lvlText w:val="•"/>
      <w:lvlJc w:val="left"/>
      <w:pPr>
        <w:ind w:left="2503" w:hanging="274"/>
      </w:pPr>
      <w:rPr>
        <w:rFonts w:hint="default"/>
        <w:lang w:val="en-US" w:eastAsia="en-US" w:bidi="en-US"/>
      </w:rPr>
    </w:lvl>
    <w:lvl w:ilvl="6" w:tplc="02ACE2FE">
      <w:numFmt w:val="bullet"/>
      <w:lvlText w:val="•"/>
      <w:lvlJc w:val="left"/>
      <w:pPr>
        <w:ind w:left="2887" w:hanging="274"/>
      </w:pPr>
      <w:rPr>
        <w:rFonts w:hint="default"/>
        <w:lang w:val="en-US" w:eastAsia="en-US" w:bidi="en-US"/>
      </w:rPr>
    </w:lvl>
    <w:lvl w:ilvl="7" w:tplc="EF3EBA8A">
      <w:numFmt w:val="bullet"/>
      <w:lvlText w:val="•"/>
      <w:lvlJc w:val="left"/>
      <w:pPr>
        <w:ind w:left="3272" w:hanging="274"/>
      </w:pPr>
      <w:rPr>
        <w:rFonts w:hint="default"/>
        <w:lang w:val="en-US" w:eastAsia="en-US" w:bidi="en-US"/>
      </w:rPr>
    </w:lvl>
    <w:lvl w:ilvl="8" w:tplc="D1A2B842">
      <w:numFmt w:val="bullet"/>
      <w:lvlText w:val="•"/>
      <w:lvlJc w:val="left"/>
      <w:pPr>
        <w:ind w:left="3656" w:hanging="274"/>
      </w:pPr>
      <w:rPr>
        <w:rFonts w:hint="default"/>
        <w:lang w:val="en-US" w:eastAsia="en-US" w:bidi="en-US"/>
      </w:rPr>
    </w:lvl>
  </w:abstractNum>
  <w:abstractNum w:abstractNumId="1083">
    <w:nsid w:val="652C097F"/>
    <w:multiLevelType w:val="hybridMultilevel"/>
    <w:tmpl w:val="17BE5D88"/>
    <w:lvl w:ilvl="0" w:tplc="C1E27036">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2ECEDCAE">
      <w:numFmt w:val="bullet"/>
      <w:lvlText w:val="•"/>
      <w:lvlJc w:val="left"/>
      <w:pPr>
        <w:ind w:left="966" w:hanging="274"/>
      </w:pPr>
      <w:rPr>
        <w:rFonts w:hint="default"/>
        <w:lang w:val="en-US" w:eastAsia="en-US" w:bidi="en-US"/>
      </w:rPr>
    </w:lvl>
    <w:lvl w:ilvl="2" w:tplc="BE404070">
      <w:numFmt w:val="bullet"/>
      <w:lvlText w:val="•"/>
      <w:lvlJc w:val="left"/>
      <w:pPr>
        <w:ind w:left="1353" w:hanging="274"/>
      </w:pPr>
      <w:rPr>
        <w:rFonts w:hint="default"/>
        <w:lang w:val="en-US" w:eastAsia="en-US" w:bidi="en-US"/>
      </w:rPr>
    </w:lvl>
    <w:lvl w:ilvl="3" w:tplc="71AC3B1C">
      <w:numFmt w:val="bullet"/>
      <w:lvlText w:val="•"/>
      <w:lvlJc w:val="left"/>
      <w:pPr>
        <w:ind w:left="1740" w:hanging="274"/>
      </w:pPr>
      <w:rPr>
        <w:rFonts w:hint="default"/>
        <w:lang w:val="en-US" w:eastAsia="en-US" w:bidi="en-US"/>
      </w:rPr>
    </w:lvl>
    <w:lvl w:ilvl="4" w:tplc="2166BE34">
      <w:numFmt w:val="bullet"/>
      <w:lvlText w:val="•"/>
      <w:lvlJc w:val="left"/>
      <w:pPr>
        <w:ind w:left="2126" w:hanging="274"/>
      </w:pPr>
      <w:rPr>
        <w:rFonts w:hint="default"/>
        <w:lang w:val="en-US" w:eastAsia="en-US" w:bidi="en-US"/>
      </w:rPr>
    </w:lvl>
    <w:lvl w:ilvl="5" w:tplc="7AB629EA">
      <w:numFmt w:val="bullet"/>
      <w:lvlText w:val="•"/>
      <w:lvlJc w:val="left"/>
      <w:pPr>
        <w:ind w:left="2513" w:hanging="274"/>
      </w:pPr>
      <w:rPr>
        <w:rFonts w:hint="default"/>
        <w:lang w:val="en-US" w:eastAsia="en-US" w:bidi="en-US"/>
      </w:rPr>
    </w:lvl>
    <w:lvl w:ilvl="6" w:tplc="511E83AC">
      <w:numFmt w:val="bullet"/>
      <w:lvlText w:val="•"/>
      <w:lvlJc w:val="left"/>
      <w:pPr>
        <w:ind w:left="2900" w:hanging="274"/>
      </w:pPr>
      <w:rPr>
        <w:rFonts w:hint="default"/>
        <w:lang w:val="en-US" w:eastAsia="en-US" w:bidi="en-US"/>
      </w:rPr>
    </w:lvl>
    <w:lvl w:ilvl="7" w:tplc="06B83A68">
      <w:numFmt w:val="bullet"/>
      <w:lvlText w:val="•"/>
      <w:lvlJc w:val="left"/>
      <w:pPr>
        <w:ind w:left="3286" w:hanging="274"/>
      </w:pPr>
      <w:rPr>
        <w:rFonts w:hint="default"/>
        <w:lang w:val="en-US" w:eastAsia="en-US" w:bidi="en-US"/>
      </w:rPr>
    </w:lvl>
    <w:lvl w:ilvl="8" w:tplc="28DAB2B2">
      <w:numFmt w:val="bullet"/>
      <w:lvlText w:val="•"/>
      <w:lvlJc w:val="left"/>
      <w:pPr>
        <w:ind w:left="3673" w:hanging="274"/>
      </w:pPr>
      <w:rPr>
        <w:rFonts w:hint="default"/>
        <w:lang w:val="en-US" w:eastAsia="en-US" w:bidi="en-US"/>
      </w:rPr>
    </w:lvl>
  </w:abstractNum>
  <w:abstractNum w:abstractNumId="1084">
    <w:nsid w:val="655962B9"/>
    <w:multiLevelType w:val="hybridMultilevel"/>
    <w:tmpl w:val="3094E55A"/>
    <w:lvl w:ilvl="0" w:tplc="31469136">
      <w:start w:val="2"/>
      <w:numFmt w:val="lowerRoman"/>
      <w:lvlText w:val="(%1)"/>
      <w:lvlJc w:val="left"/>
      <w:pPr>
        <w:ind w:left="409" w:hanging="346"/>
        <w:jc w:val="left"/>
      </w:pPr>
      <w:rPr>
        <w:rFonts w:ascii="Times New Roman" w:eastAsia="Times New Roman" w:hAnsi="Times New Roman" w:cs="Times New Roman" w:hint="default"/>
        <w:w w:val="99"/>
        <w:sz w:val="20"/>
        <w:szCs w:val="20"/>
        <w:lang w:val="en-US" w:eastAsia="en-US" w:bidi="en-US"/>
      </w:rPr>
    </w:lvl>
    <w:lvl w:ilvl="1" w:tplc="3780ABF8">
      <w:numFmt w:val="bullet"/>
      <w:lvlText w:val="•"/>
      <w:lvlJc w:val="left"/>
      <w:pPr>
        <w:ind w:left="521" w:hanging="346"/>
      </w:pPr>
      <w:rPr>
        <w:rFonts w:hint="default"/>
        <w:lang w:val="en-US" w:eastAsia="en-US" w:bidi="en-US"/>
      </w:rPr>
    </w:lvl>
    <w:lvl w:ilvl="2" w:tplc="CDEC9222">
      <w:numFmt w:val="bullet"/>
      <w:lvlText w:val="•"/>
      <w:lvlJc w:val="left"/>
      <w:pPr>
        <w:ind w:left="642" w:hanging="346"/>
      </w:pPr>
      <w:rPr>
        <w:rFonts w:hint="default"/>
        <w:lang w:val="en-US" w:eastAsia="en-US" w:bidi="en-US"/>
      </w:rPr>
    </w:lvl>
    <w:lvl w:ilvl="3" w:tplc="9C4CB174">
      <w:numFmt w:val="bullet"/>
      <w:lvlText w:val="•"/>
      <w:lvlJc w:val="left"/>
      <w:pPr>
        <w:ind w:left="763" w:hanging="346"/>
      </w:pPr>
      <w:rPr>
        <w:rFonts w:hint="default"/>
        <w:lang w:val="en-US" w:eastAsia="en-US" w:bidi="en-US"/>
      </w:rPr>
    </w:lvl>
    <w:lvl w:ilvl="4" w:tplc="59E88BC2">
      <w:numFmt w:val="bullet"/>
      <w:lvlText w:val="•"/>
      <w:lvlJc w:val="left"/>
      <w:pPr>
        <w:ind w:left="884" w:hanging="346"/>
      </w:pPr>
      <w:rPr>
        <w:rFonts w:hint="default"/>
        <w:lang w:val="en-US" w:eastAsia="en-US" w:bidi="en-US"/>
      </w:rPr>
    </w:lvl>
    <w:lvl w:ilvl="5" w:tplc="F4F4F8AE">
      <w:numFmt w:val="bullet"/>
      <w:lvlText w:val="•"/>
      <w:lvlJc w:val="left"/>
      <w:pPr>
        <w:ind w:left="1005" w:hanging="346"/>
      </w:pPr>
      <w:rPr>
        <w:rFonts w:hint="default"/>
        <w:lang w:val="en-US" w:eastAsia="en-US" w:bidi="en-US"/>
      </w:rPr>
    </w:lvl>
    <w:lvl w:ilvl="6" w:tplc="BE72A898">
      <w:numFmt w:val="bullet"/>
      <w:lvlText w:val="•"/>
      <w:lvlJc w:val="left"/>
      <w:pPr>
        <w:ind w:left="1126" w:hanging="346"/>
      </w:pPr>
      <w:rPr>
        <w:rFonts w:hint="default"/>
        <w:lang w:val="en-US" w:eastAsia="en-US" w:bidi="en-US"/>
      </w:rPr>
    </w:lvl>
    <w:lvl w:ilvl="7" w:tplc="56F21E44">
      <w:numFmt w:val="bullet"/>
      <w:lvlText w:val="•"/>
      <w:lvlJc w:val="left"/>
      <w:pPr>
        <w:ind w:left="1247" w:hanging="346"/>
      </w:pPr>
      <w:rPr>
        <w:rFonts w:hint="default"/>
        <w:lang w:val="en-US" w:eastAsia="en-US" w:bidi="en-US"/>
      </w:rPr>
    </w:lvl>
    <w:lvl w:ilvl="8" w:tplc="5F1C1B2C">
      <w:numFmt w:val="bullet"/>
      <w:lvlText w:val="•"/>
      <w:lvlJc w:val="left"/>
      <w:pPr>
        <w:ind w:left="1368" w:hanging="346"/>
      </w:pPr>
      <w:rPr>
        <w:rFonts w:hint="default"/>
        <w:lang w:val="en-US" w:eastAsia="en-US" w:bidi="en-US"/>
      </w:rPr>
    </w:lvl>
  </w:abstractNum>
  <w:abstractNum w:abstractNumId="1085">
    <w:nsid w:val="65734098"/>
    <w:multiLevelType w:val="hybridMultilevel"/>
    <w:tmpl w:val="6DCC92C0"/>
    <w:lvl w:ilvl="0" w:tplc="40B49FA2">
      <w:start w:val="1"/>
      <w:numFmt w:val="lowerRoman"/>
      <w:lvlText w:val="(%1)"/>
      <w:lvlJc w:val="left"/>
      <w:pPr>
        <w:ind w:left="322" w:hanging="240"/>
        <w:jc w:val="left"/>
      </w:pPr>
      <w:rPr>
        <w:rFonts w:ascii="Times New Roman" w:eastAsia="Times New Roman" w:hAnsi="Times New Roman" w:cs="Times New Roman" w:hint="default"/>
        <w:w w:val="99"/>
        <w:sz w:val="20"/>
        <w:szCs w:val="20"/>
        <w:lang w:val="en-US" w:eastAsia="en-US" w:bidi="en-US"/>
      </w:rPr>
    </w:lvl>
    <w:lvl w:ilvl="1" w:tplc="BB3EB33A">
      <w:numFmt w:val="bullet"/>
      <w:lvlText w:val="•"/>
      <w:lvlJc w:val="left"/>
      <w:pPr>
        <w:ind w:left="611" w:hanging="240"/>
      </w:pPr>
      <w:rPr>
        <w:rFonts w:hint="default"/>
        <w:lang w:val="en-US" w:eastAsia="en-US" w:bidi="en-US"/>
      </w:rPr>
    </w:lvl>
    <w:lvl w:ilvl="2" w:tplc="33FC9DCA">
      <w:numFmt w:val="bullet"/>
      <w:lvlText w:val="•"/>
      <w:lvlJc w:val="left"/>
      <w:pPr>
        <w:ind w:left="902" w:hanging="240"/>
      </w:pPr>
      <w:rPr>
        <w:rFonts w:hint="default"/>
        <w:lang w:val="en-US" w:eastAsia="en-US" w:bidi="en-US"/>
      </w:rPr>
    </w:lvl>
    <w:lvl w:ilvl="3" w:tplc="CE5E77A6">
      <w:numFmt w:val="bullet"/>
      <w:lvlText w:val="•"/>
      <w:lvlJc w:val="left"/>
      <w:pPr>
        <w:ind w:left="1193" w:hanging="240"/>
      </w:pPr>
      <w:rPr>
        <w:rFonts w:hint="default"/>
        <w:lang w:val="en-US" w:eastAsia="en-US" w:bidi="en-US"/>
      </w:rPr>
    </w:lvl>
    <w:lvl w:ilvl="4" w:tplc="ADC4E59E">
      <w:numFmt w:val="bullet"/>
      <w:lvlText w:val="•"/>
      <w:lvlJc w:val="left"/>
      <w:pPr>
        <w:ind w:left="1484" w:hanging="240"/>
      </w:pPr>
      <w:rPr>
        <w:rFonts w:hint="default"/>
        <w:lang w:val="en-US" w:eastAsia="en-US" w:bidi="en-US"/>
      </w:rPr>
    </w:lvl>
    <w:lvl w:ilvl="5" w:tplc="717E5E10">
      <w:numFmt w:val="bullet"/>
      <w:lvlText w:val="•"/>
      <w:lvlJc w:val="left"/>
      <w:pPr>
        <w:ind w:left="1775" w:hanging="240"/>
      </w:pPr>
      <w:rPr>
        <w:rFonts w:hint="default"/>
        <w:lang w:val="en-US" w:eastAsia="en-US" w:bidi="en-US"/>
      </w:rPr>
    </w:lvl>
    <w:lvl w:ilvl="6" w:tplc="EC70371A">
      <w:numFmt w:val="bullet"/>
      <w:lvlText w:val="•"/>
      <w:lvlJc w:val="left"/>
      <w:pPr>
        <w:ind w:left="2066" w:hanging="240"/>
      </w:pPr>
      <w:rPr>
        <w:rFonts w:hint="default"/>
        <w:lang w:val="en-US" w:eastAsia="en-US" w:bidi="en-US"/>
      </w:rPr>
    </w:lvl>
    <w:lvl w:ilvl="7" w:tplc="6AD84AB0">
      <w:numFmt w:val="bullet"/>
      <w:lvlText w:val="•"/>
      <w:lvlJc w:val="left"/>
      <w:pPr>
        <w:ind w:left="2357" w:hanging="240"/>
      </w:pPr>
      <w:rPr>
        <w:rFonts w:hint="default"/>
        <w:lang w:val="en-US" w:eastAsia="en-US" w:bidi="en-US"/>
      </w:rPr>
    </w:lvl>
    <w:lvl w:ilvl="8" w:tplc="9AA2AFC4">
      <w:numFmt w:val="bullet"/>
      <w:lvlText w:val="•"/>
      <w:lvlJc w:val="left"/>
      <w:pPr>
        <w:ind w:left="2648" w:hanging="240"/>
      </w:pPr>
      <w:rPr>
        <w:rFonts w:hint="default"/>
        <w:lang w:val="en-US" w:eastAsia="en-US" w:bidi="en-US"/>
      </w:rPr>
    </w:lvl>
  </w:abstractNum>
  <w:abstractNum w:abstractNumId="1086">
    <w:nsid w:val="657F0614"/>
    <w:multiLevelType w:val="hybridMultilevel"/>
    <w:tmpl w:val="ACE67B56"/>
    <w:lvl w:ilvl="0" w:tplc="28301034">
      <w:start w:val="1"/>
      <w:numFmt w:val="lowerLetter"/>
      <w:lvlText w:val="(%1)"/>
      <w:lvlJc w:val="left"/>
      <w:pPr>
        <w:ind w:left="567" w:hanging="273"/>
        <w:jc w:val="left"/>
      </w:pPr>
      <w:rPr>
        <w:rFonts w:ascii="Times New Roman" w:eastAsia="Times New Roman" w:hAnsi="Times New Roman" w:cs="Times New Roman" w:hint="default"/>
        <w:w w:val="99"/>
        <w:sz w:val="20"/>
        <w:szCs w:val="20"/>
        <w:lang w:val="en-US" w:eastAsia="en-US" w:bidi="en-US"/>
      </w:rPr>
    </w:lvl>
    <w:lvl w:ilvl="1" w:tplc="E396B24C">
      <w:numFmt w:val="bullet"/>
      <w:lvlText w:val="•"/>
      <w:lvlJc w:val="left"/>
      <w:pPr>
        <w:ind w:left="947" w:hanging="273"/>
      </w:pPr>
      <w:rPr>
        <w:rFonts w:hint="default"/>
        <w:lang w:val="en-US" w:eastAsia="en-US" w:bidi="en-US"/>
      </w:rPr>
    </w:lvl>
    <w:lvl w:ilvl="2" w:tplc="A3822C66">
      <w:numFmt w:val="bullet"/>
      <w:lvlText w:val="•"/>
      <w:lvlJc w:val="left"/>
      <w:pPr>
        <w:ind w:left="1334" w:hanging="273"/>
      </w:pPr>
      <w:rPr>
        <w:rFonts w:hint="default"/>
        <w:lang w:val="en-US" w:eastAsia="en-US" w:bidi="en-US"/>
      </w:rPr>
    </w:lvl>
    <w:lvl w:ilvl="3" w:tplc="88BCF748">
      <w:numFmt w:val="bullet"/>
      <w:lvlText w:val="•"/>
      <w:lvlJc w:val="left"/>
      <w:pPr>
        <w:ind w:left="1721" w:hanging="273"/>
      </w:pPr>
      <w:rPr>
        <w:rFonts w:hint="default"/>
        <w:lang w:val="en-US" w:eastAsia="en-US" w:bidi="en-US"/>
      </w:rPr>
    </w:lvl>
    <w:lvl w:ilvl="4" w:tplc="47202C7E">
      <w:numFmt w:val="bullet"/>
      <w:lvlText w:val="•"/>
      <w:lvlJc w:val="left"/>
      <w:pPr>
        <w:ind w:left="2108" w:hanging="273"/>
      </w:pPr>
      <w:rPr>
        <w:rFonts w:hint="default"/>
        <w:lang w:val="en-US" w:eastAsia="en-US" w:bidi="en-US"/>
      </w:rPr>
    </w:lvl>
    <w:lvl w:ilvl="5" w:tplc="4AB42E8E">
      <w:numFmt w:val="bullet"/>
      <w:lvlText w:val="•"/>
      <w:lvlJc w:val="left"/>
      <w:pPr>
        <w:ind w:left="2495" w:hanging="273"/>
      </w:pPr>
      <w:rPr>
        <w:rFonts w:hint="default"/>
        <w:lang w:val="en-US" w:eastAsia="en-US" w:bidi="en-US"/>
      </w:rPr>
    </w:lvl>
    <w:lvl w:ilvl="6" w:tplc="70FA85B2">
      <w:numFmt w:val="bullet"/>
      <w:lvlText w:val="•"/>
      <w:lvlJc w:val="left"/>
      <w:pPr>
        <w:ind w:left="2882" w:hanging="273"/>
      </w:pPr>
      <w:rPr>
        <w:rFonts w:hint="default"/>
        <w:lang w:val="en-US" w:eastAsia="en-US" w:bidi="en-US"/>
      </w:rPr>
    </w:lvl>
    <w:lvl w:ilvl="7" w:tplc="77D6C4F8">
      <w:numFmt w:val="bullet"/>
      <w:lvlText w:val="•"/>
      <w:lvlJc w:val="left"/>
      <w:pPr>
        <w:ind w:left="3269" w:hanging="273"/>
      </w:pPr>
      <w:rPr>
        <w:rFonts w:hint="default"/>
        <w:lang w:val="en-US" w:eastAsia="en-US" w:bidi="en-US"/>
      </w:rPr>
    </w:lvl>
    <w:lvl w:ilvl="8" w:tplc="D9788B6A">
      <w:numFmt w:val="bullet"/>
      <w:lvlText w:val="•"/>
      <w:lvlJc w:val="left"/>
      <w:pPr>
        <w:ind w:left="3656" w:hanging="273"/>
      </w:pPr>
      <w:rPr>
        <w:rFonts w:hint="default"/>
        <w:lang w:val="en-US" w:eastAsia="en-US" w:bidi="en-US"/>
      </w:rPr>
    </w:lvl>
  </w:abstractNum>
  <w:abstractNum w:abstractNumId="1087">
    <w:nsid w:val="658562A7"/>
    <w:multiLevelType w:val="hybridMultilevel"/>
    <w:tmpl w:val="C584FBBA"/>
    <w:lvl w:ilvl="0" w:tplc="D9F4F4B6">
      <w:start w:val="1"/>
      <w:numFmt w:val="lowerRoman"/>
      <w:lvlText w:val="(%1)"/>
      <w:lvlJc w:val="left"/>
      <w:pPr>
        <w:ind w:left="437" w:hanging="420"/>
        <w:jc w:val="left"/>
      </w:pPr>
      <w:rPr>
        <w:rFonts w:ascii="Times New Roman" w:eastAsia="Times New Roman" w:hAnsi="Times New Roman" w:cs="Times New Roman" w:hint="default"/>
        <w:spacing w:val="-1"/>
        <w:w w:val="99"/>
        <w:sz w:val="19"/>
        <w:szCs w:val="19"/>
        <w:lang w:val="en-US" w:eastAsia="en-US" w:bidi="en-US"/>
      </w:rPr>
    </w:lvl>
    <w:lvl w:ilvl="1" w:tplc="8D08176E">
      <w:numFmt w:val="bullet"/>
      <w:lvlText w:val="•"/>
      <w:lvlJc w:val="left"/>
      <w:pPr>
        <w:ind w:left="683" w:hanging="420"/>
      </w:pPr>
      <w:rPr>
        <w:rFonts w:hint="default"/>
        <w:lang w:val="en-US" w:eastAsia="en-US" w:bidi="en-US"/>
      </w:rPr>
    </w:lvl>
    <w:lvl w:ilvl="2" w:tplc="4B1E1AEA">
      <w:numFmt w:val="bullet"/>
      <w:lvlText w:val="•"/>
      <w:lvlJc w:val="left"/>
      <w:pPr>
        <w:ind w:left="927" w:hanging="420"/>
      </w:pPr>
      <w:rPr>
        <w:rFonts w:hint="default"/>
        <w:lang w:val="en-US" w:eastAsia="en-US" w:bidi="en-US"/>
      </w:rPr>
    </w:lvl>
    <w:lvl w:ilvl="3" w:tplc="F510296A">
      <w:numFmt w:val="bullet"/>
      <w:lvlText w:val="•"/>
      <w:lvlJc w:val="left"/>
      <w:pPr>
        <w:ind w:left="1171" w:hanging="420"/>
      </w:pPr>
      <w:rPr>
        <w:rFonts w:hint="default"/>
        <w:lang w:val="en-US" w:eastAsia="en-US" w:bidi="en-US"/>
      </w:rPr>
    </w:lvl>
    <w:lvl w:ilvl="4" w:tplc="26F871EE">
      <w:numFmt w:val="bullet"/>
      <w:lvlText w:val="•"/>
      <w:lvlJc w:val="left"/>
      <w:pPr>
        <w:ind w:left="1415" w:hanging="420"/>
      </w:pPr>
      <w:rPr>
        <w:rFonts w:hint="default"/>
        <w:lang w:val="en-US" w:eastAsia="en-US" w:bidi="en-US"/>
      </w:rPr>
    </w:lvl>
    <w:lvl w:ilvl="5" w:tplc="20F49C9E">
      <w:numFmt w:val="bullet"/>
      <w:lvlText w:val="•"/>
      <w:lvlJc w:val="left"/>
      <w:pPr>
        <w:ind w:left="1659" w:hanging="420"/>
      </w:pPr>
      <w:rPr>
        <w:rFonts w:hint="default"/>
        <w:lang w:val="en-US" w:eastAsia="en-US" w:bidi="en-US"/>
      </w:rPr>
    </w:lvl>
    <w:lvl w:ilvl="6" w:tplc="06B004B4">
      <w:numFmt w:val="bullet"/>
      <w:lvlText w:val="•"/>
      <w:lvlJc w:val="left"/>
      <w:pPr>
        <w:ind w:left="1902" w:hanging="420"/>
      </w:pPr>
      <w:rPr>
        <w:rFonts w:hint="default"/>
        <w:lang w:val="en-US" w:eastAsia="en-US" w:bidi="en-US"/>
      </w:rPr>
    </w:lvl>
    <w:lvl w:ilvl="7" w:tplc="E68298DA">
      <w:numFmt w:val="bullet"/>
      <w:lvlText w:val="•"/>
      <w:lvlJc w:val="left"/>
      <w:pPr>
        <w:ind w:left="2146" w:hanging="420"/>
      </w:pPr>
      <w:rPr>
        <w:rFonts w:hint="default"/>
        <w:lang w:val="en-US" w:eastAsia="en-US" w:bidi="en-US"/>
      </w:rPr>
    </w:lvl>
    <w:lvl w:ilvl="8" w:tplc="7A0A656E">
      <w:numFmt w:val="bullet"/>
      <w:lvlText w:val="•"/>
      <w:lvlJc w:val="left"/>
      <w:pPr>
        <w:ind w:left="2390" w:hanging="420"/>
      </w:pPr>
      <w:rPr>
        <w:rFonts w:hint="default"/>
        <w:lang w:val="en-US" w:eastAsia="en-US" w:bidi="en-US"/>
      </w:rPr>
    </w:lvl>
  </w:abstractNum>
  <w:abstractNum w:abstractNumId="1088">
    <w:nsid w:val="659A15A3"/>
    <w:multiLevelType w:val="hybridMultilevel"/>
    <w:tmpl w:val="95E88CE0"/>
    <w:lvl w:ilvl="0" w:tplc="12CEA4A6">
      <w:start w:val="10"/>
      <w:numFmt w:val="lowerLetter"/>
      <w:lvlText w:val="%1)"/>
      <w:lvlJc w:val="left"/>
      <w:pPr>
        <w:ind w:left="394" w:hanging="176"/>
        <w:jc w:val="left"/>
      </w:pPr>
      <w:rPr>
        <w:rFonts w:ascii="Times New Roman" w:eastAsia="Times New Roman" w:hAnsi="Times New Roman" w:cs="Times New Roman" w:hint="default"/>
        <w:spacing w:val="0"/>
        <w:w w:val="99"/>
        <w:sz w:val="20"/>
        <w:szCs w:val="20"/>
        <w:lang w:val="en-US" w:eastAsia="en-US" w:bidi="en-US"/>
      </w:rPr>
    </w:lvl>
    <w:lvl w:ilvl="1" w:tplc="04A2FAF6">
      <w:numFmt w:val="bullet"/>
      <w:lvlText w:val="•"/>
      <w:lvlJc w:val="left"/>
      <w:pPr>
        <w:ind w:left="800" w:hanging="176"/>
      </w:pPr>
      <w:rPr>
        <w:rFonts w:hint="default"/>
        <w:lang w:val="en-US" w:eastAsia="en-US" w:bidi="en-US"/>
      </w:rPr>
    </w:lvl>
    <w:lvl w:ilvl="2" w:tplc="6B2A8ECA">
      <w:numFmt w:val="bullet"/>
      <w:lvlText w:val="•"/>
      <w:lvlJc w:val="left"/>
      <w:pPr>
        <w:ind w:left="1200" w:hanging="176"/>
      </w:pPr>
      <w:rPr>
        <w:rFonts w:hint="default"/>
        <w:lang w:val="en-US" w:eastAsia="en-US" w:bidi="en-US"/>
      </w:rPr>
    </w:lvl>
    <w:lvl w:ilvl="3" w:tplc="772EA15E">
      <w:numFmt w:val="bullet"/>
      <w:lvlText w:val="•"/>
      <w:lvlJc w:val="left"/>
      <w:pPr>
        <w:ind w:left="1600" w:hanging="176"/>
      </w:pPr>
      <w:rPr>
        <w:rFonts w:hint="default"/>
        <w:lang w:val="en-US" w:eastAsia="en-US" w:bidi="en-US"/>
      </w:rPr>
    </w:lvl>
    <w:lvl w:ilvl="4" w:tplc="3CDE8CA8">
      <w:numFmt w:val="bullet"/>
      <w:lvlText w:val="•"/>
      <w:lvlJc w:val="left"/>
      <w:pPr>
        <w:ind w:left="2000" w:hanging="176"/>
      </w:pPr>
      <w:rPr>
        <w:rFonts w:hint="default"/>
        <w:lang w:val="en-US" w:eastAsia="en-US" w:bidi="en-US"/>
      </w:rPr>
    </w:lvl>
    <w:lvl w:ilvl="5" w:tplc="71CE6FF0">
      <w:numFmt w:val="bullet"/>
      <w:lvlText w:val="•"/>
      <w:lvlJc w:val="left"/>
      <w:pPr>
        <w:ind w:left="2401" w:hanging="176"/>
      </w:pPr>
      <w:rPr>
        <w:rFonts w:hint="default"/>
        <w:lang w:val="en-US" w:eastAsia="en-US" w:bidi="en-US"/>
      </w:rPr>
    </w:lvl>
    <w:lvl w:ilvl="6" w:tplc="EDCC45DE">
      <w:numFmt w:val="bullet"/>
      <w:lvlText w:val="•"/>
      <w:lvlJc w:val="left"/>
      <w:pPr>
        <w:ind w:left="2801" w:hanging="176"/>
      </w:pPr>
      <w:rPr>
        <w:rFonts w:hint="default"/>
        <w:lang w:val="en-US" w:eastAsia="en-US" w:bidi="en-US"/>
      </w:rPr>
    </w:lvl>
    <w:lvl w:ilvl="7" w:tplc="E796EDF2">
      <w:numFmt w:val="bullet"/>
      <w:lvlText w:val="•"/>
      <w:lvlJc w:val="left"/>
      <w:pPr>
        <w:ind w:left="3201" w:hanging="176"/>
      </w:pPr>
      <w:rPr>
        <w:rFonts w:hint="default"/>
        <w:lang w:val="en-US" w:eastAsia="en-US" w:bidi="en-US"/>
      </w:rPr>
    </w:lvl>
    <w:lvl w:ilvl="8" w:tplc="01209BA6">
      <w:numFmt w:val="bullet"/>
      <w:lvlText w:val="•"/>
      <w:lvlJc w:val="left"/>
      <w:pPr>
        <w:ind w:left="3601" w:hanging="176"/>
      </w:pPr>
      <w:rPr>
        <w:rFonts w:hint="default"/>
        <w:lang w:val="en-US" w:eastAsia="en-US" w:bidi="en-US"/>
      </w:rPr>
    </w:lvl>
  </w:abstractNum>
  <w:abstractNum w:abstractNumId="1089">
    <w:nsid w:val="65C871D2"/>
    <w:multiLevelType w:val="hybridMultilevel"/>
    <w:tmpl w:val="C7769E20"/>
    <w:lvl w:ilvl="0" w:tplc="A254E0F6">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D22A3E66">
      <w:numFmt w:val="bullet"/>
      <w:lvlText w:val="•"/>
      <w:lvlJc w:val="left"/>
      <w:pPr>
        <w:ind w:left="874" w:hanging="274"/>
      </w:pPr>
      <w:rPr>
        <w:rFonts w:hint="default"/>
        <w:lang w:val="en-US" w:eastAsia="en-US" w:bidi="en-US"/>
      </w:rPr>
    </w:lvl>
    <w:lvl w:ilvl="2" w:tplc="3402A27E">
      <w:numFmt w:val="bullet"/>
      <w:lvlText w:val="•"/>
      <w:lvlJc w:val="left"/>
      <w:pPr>
        <w:ind w:left="1269" w:hanging="274"/>
      </w:pPr>
      <w:rPr>
        <w:rFonts w:hint="default"/>
        <w:lang w:val="en-US" w:eastAsia="en-US" w:bidi="en-US"/>
      </w:rPr>
    </w:lvl>
    <w:lvl w:ilvl="3" w:tplc="6CC06B70">
      <w:numFmt w:val="bullet"/>
      <w:lvlText w:val="•"/>
      <w:lvlJc w:val="left"/>
      <w:pPr>
        <w:ind w:left="1663" w:hanging="274"/>
      </w:pPr>
      <w:rPr>
        <w:rFonts w:hint="default"/>
        <w:lang w:val="en-US" w:eastAsia="en-US" w:bidi="en-US"/>
      </w:rPr>
    </w:lvl>
    <w:lvl w:ilvl="4" w:tplc="20C450DA">
      <w:numFmt w:val="bullet"/>
      <w:lvlText w:val="•"/>
      <w:lvlJc w:val="left"/>
      <w:pPr>
        <w:ind w:left="2058" w:hanging="274"/>
      </w:pPr>
      <w:rPr>
        <w:rFonts w:hint="default"/>
        <w:lang w:val="en-US" w:eastAsia="en-US" w:bidi="en-US"/>
      </w:rPr>
    </w:lvl>
    <w:lvl w:ilvl="5" w:tplc="23F499A6">
      <w:numFmt w:val="bullet"/>
      <w:lvlText w:val="•"/>
      <w:lvlJc w:val="left"/>
      <w:pPr>
        <w:ind w:left="2453" w:hanging="274"/>
      </w:pPr>
      <w:rPr>
        <w:rFonts w:hint="default"/>
        <w:lang w:val="en-US" w:eastAsia="en-US" w:bidi="en-US"/>
      </w:rPr>
    </w:lvl>
    <w:lvl w:ilvl="6" w:tplc="F89C04C2">
      <w:numFmt w:val="bullet"/>
      <w:lvlText w:val="•"/>
      <w:lvlJc w:val="left"/>
      <w:pPr>
        <w:ind w:left="2847" w:hanging="274"/>
      </w:pPr>
      <w:rPr>
        <w:rFonts w:hint="default"/>
        <w:lang w:val="en-US" w:eastAsia="en-US" w:bidi="en-US"/>
      </w:rPr>
    </w:lvl>
    <w:lvl w:ilvl="7" w:tplc="E44CED72">
      <w:numFmt w:val="bullet"/>
      <w:lvlText w:val="•"/>
      <w:lvlJc w:val="left"/>
      <w:pPr>
        <w:ind w:left="3242" w:hanging="274"/>
      </w:pPr>
      <w:rPr>
        <w:rFonts w:hint="default"/>
        <w:lang w:val="en-US" w:eastAsia="en-US" w:bidi="en-US"/>
      </w:rPr>
    </w:lvl>
    <w:lvl w:ilvl="8" w:tplc="D9D2EFFE">
      <w:numFmt w:val="bullet"/>
      <w:lvlText w:val="•"/>
      <w:lvlJc w:val="left"/>
      <w:pPr>
        <w:ind w:left="3636" w:hanging="274"/>
      </w:pPr>
      <w:rPr>
        <w:rFonts w:hint="default"/>
        <w:lang w:val="en-US" w:eastAsia="en-US" w:bidi="en-US"/>
      </w:rPr>
    </w:lvl>
  </w:abstractNum>
  <w:abstractNum w:abstractNumId="1090">
    <w:nsid w:val="65F70A7D"/>
    <w:multiLevelType w:val="hybridMultilevel"/>
    <w:tmpl w:val="0966DD5C"/>
    <w:lvl w:ilvl="0" w:tplc="B232B862">
      <w:start w:val="1"/>
      <w:numFmt w:val="lowerRoman"/>
      <w:lvlText w:val="(%1)"/>
      <w:lvlJc w:val="left"/>
      <w:pPr>
        <w:ind w:left="446" w:hanging="295"/>
        <w:jc w:val="left"/>
      </w:pPr>
      <w:rPr>
        <w:rFonts w:ascii="Times New Roman" w:eastAsia="Times New Roman" w:hAnsi="Times New Roman" w:cs="Times New Roman" w:hint="default"/>
        <w:w w:val="99"/>
        <w:sz w:val="20"/>
        <w:szCs w:val="20"/>
        <w:lang w:val="en-US" w:eastAsia="en-US" w:bidi="en-US"/>
      </w:rPr>
    </w:lvl>
    <w:lvl w:ilvl="1" w:tplc="28FEE8B6">
      <w:numFmt w:val="bullet"/>
      <w:lvlText w:val="•"/>
      <w:lvlJc w:val="left"/>
      <w:pPr>
        <w:ind w:left="682" w:hanging="295"/>
      </w:pPr>
      <w:rPr>
        <w:rFonts w:hint="default"/>
        <w:lang w:val="en-US" w:eastAsia="en-US" w:bidi="en-US"/>
      </w:rPr>
    </w:lvl>
    <w:lvl w:ilvl="2" w:tplc="14E628B6">
      <w:numFmt w:val="bullet"/>
      <w:lvlText w:val="•"/>
      <w:lvlJc w:val="left"/>
      <w:pPr>
        <w:ind w:left="924" w:hanging="295"/>
      </w:pPr>
      <w:rPr>
        <w:rFonts w:hint="default"/>
        <w:lang w:val="en-US" w:eastAsia="en-US" w:bidi="en-US"/>
      </w:rPr>
    </w:lvl>
    <w:lvl w:ilvl="3" w:tplc="48EE539A">
      <w:numFmt w:val="bullet"/>
      <w:lvlText w:val="•"/>
      <w:lvlJc w:val="left"/>
      <w:pPr>
        <w:ind w:left="1166" w:hanging="295"/>
      </w:pPr>
      <w:rPr>
        <w:rFonts w:hint="default"/>
        <w:lang w:val="en-US" w:eastAsia="en-US" w:bidi="en-US"/>
      </w:rPr>
    </w:lvl>
    <w:lvl w:ilvl="4" w:tplc="915635B0">
      <w:numFmt w:val="bullet"/>
      <w:lvlText w:val="•"/>
      <w:lvlJc w:val="left"/>
      <w:pPr>
        <w:ind w:left="1408" w:hanging="295"/>
      </w:pPr>
      <w:rPr>
        <w:rFonts w:hint="default"/>
        <w:lang w:val="en-US" w:eastAsia="en-US" w:bidi="en-US"/>
      </w:rPr>
    </w:lvl>
    <w:lvl w:ilvl="5" w:tplc="1F7E88BA">
      <w:numFmt w:val="bullet"/>
      <w:lvlText w:val="•"/>
      <w:lvlJc w:val="left"/>
      <w:pPr>
        <w:ind w:left="1651" w:hanging="295"/>
      </w:pPr>
      <w:rPr>
        <w:rFonts w:hint="default"/>
        <w:lang w:val="en-US" w:eastAsia="en-US" w:bidi="en-US"/>
      </w:rPr>
    </w:lvl>
    <w:lvl w:ilvl="6" w:tplc="BD04F118">
      <w:numFmt w:val="bullet"/>
      <w:lvlText w:val="•"/>
      <w:lvlJc w:val="left"/>
      <w:pPr>
        <w:ind w:left="1893" w:hanging="295"/>
      </w:pPr>
      <w:rPr>
        <w:rFonts w:hint="default"/>
        <w:lang w:val="en-US" w:eastAsia="en-US" w:bidi="en-US"/>
      </w:rPr>
    </w:lvl>
    <w:lvl w:ilvl="7" w:tplc="C7B26B78">
      <w:numFmt w:val="bullet"/>
      <w:lvlText w:val="•"/>
      <w:lvlJc w:val="left"/>
      <w:pPr>
        <w:ind w:left="2135" w:hanging="295"/>
      </w:pPr>
      <w:rPr>
        <w:rFonts w:hint="default"/>
        <w:lang w:val="en-US" w:eastAsia="en-US" w:bidi="en-US"/>
      </w:rPr>
    </w:lvl>
    <w:lvl w:ilvl="8" w:tplc="74F68010">
      <w:numFmt w:val="bullet"/>
      <w:lvlText w:val="•"/>
      <w:lvlJc w:val="left"/>
      <w:pPr>
        <w:ind w:left="2377" w:hanging="295"/>
      </w:pPr>
      <w:rPr>
        <w:rFonts w:hint="default"/>
        <w:lang w:val="en-US" w:eastAsia="en-US" w:bidi="en-US"/>
      </w:rPr>
    </w:lvl>
  </w:abstractNum>
  <w:abstractNum w:abstractNumId="1091">
    <w:nsid w:val="66075E5A"/>
    <w:multiLevelType w:val="hybridMultilevel"/>
    <w:tmpl w:val="D040B72E"/>
    <w:lvl w:ilvl="0" w:tplc="00BEF904">
      <w:start w:val="1"/>
      <w:numFmt w:val="lowerLetter"/>
      <w:lvlText w:val="(%1)"/>
      <w:lvlJc w:val="left"/>
      <w:pPr>
        <w:ind w:left="567" w:hanging="271"/>
        <w:jc w:val="left"/>
      </w:pPr>
      <w:rPr>
        <w:rFonts w:ascii="Times New Roman" w:eastAsia="Times New Roman" w:hAnsi="Times New Roman" w:cs="Times New Roman" w:hint="default"/>
        <w:w w:val="99"/>
        <w:sz w:val="20"/>
        <w:szCs w:val="20"/>
        <w:lang w:val="en-US" w:eastAsia="en-US" w:bidi="en-US"/>
      </w:rPr>
    </w:lvl>
    <w:lvl w:ilvl="1" w:tplc="9B104734">
      <w:numFmt w:val="bullet"/>
      <w:lvlText w:val="•"/>
      <w:lvlJc w:val="left"/>
      <w:pPr>
        <w:ind w:left="948" w:hanging="271"/>
      </w:pPr>
      <w:rPr>
        <w:rFonts w:hint="default"/>
        <w:lang w:val="en-US" w:eastAsia="en-US" w:bidi="en-US"/>
      </w:rPr>
    </w:lvl>
    <w:lvl w:ilvl="2" w:tplc="2D8E2248">
      <w:numFmt w:val="bullet"/>
      <w:lvlText w:val="•"/>
      <w:lvlJc w:val="left"/>
      <w:pPr>
        <w:ind w:left="1337" w:hanging="271"/>
      </w:pPr>
      <w:rPr>
        <w:rFonts w:hint="default"/>
        <w:lang w:val="en-US" w:eastAsia="en-US" w:bidi="en-US"/>
      </w:rPr>
    </w:lvl>
    <w:lvl w:ilvl="3" w:tplc="AB661596">
      <w:numFmt w:val="bullet"/>
      <w:lvlText w:val="•"/>
      <w:lvlJc w:val="left"/>
      <w:pPr>
        <w:ind w:left="1726" w:hanging="271"/>
      </w:pPr>
      <w:rPr>
        <w:rFonts w:hint="default"/>
        <w:lang w:val="en-US" w:eastAsia="en-US" w:bidi="en-US"/>
      </w:rPr>
    </w:lvl>
    <w:lvl w:ilvl="4" w:tplc="93DCE800">
      <w:numFmt w:val="bullet"/>
      <w:lvlText w:val="•"/>
      <w:lvlJc w:val="left"/>
      <w:pPr>
        <w:ind w:left="2114" w:hanging="271"/>
      </w:pPr>
      <w:rPr>
        <w:rFonts w:hint="default"/>
        <w:lang w:val="en-US" w:eastAsia="en-US" w:bidi="en-US"/>
      </w:rPr>
    </w:lvl>
    <w:lvl w:ilvl="5" w:tplc="02BC5C4C">
      <w:numFmt w:val="bullet"/>
      <w:lvlText w:val="•"/>
      <w:lvlJc w:val="left"/>
      <w:pPr>
        <w:ind w:left="2503" w:hanging="271"/>
      </w:pPr>
      <w:rPr>
        <w:rFonts w:hint="default"/>
        <w:lang w:val="en-US" w:eastAsia="en-US" w:bidi="en-US"/>
      </w:rPr>
    </w:lvl>
    <w:lvl w:ilvl="6" w:tplc="32180812">
      <w:numFmt w:val="bullet"/>
      <w:lvlText w:val="•"/>
      <w:lvlJc w:val="left"/>
      <w:pPr>
        <w:ind w:left="2892" w:hanging="271"/>
      </w:pPr>
      <w:rPr>
        <w:rFonts w:hint="default"/>
        <w:lang w:val="en-US" w:eastAsia="en-US" w:bidi="en-US"/>
      </w:rPr>
    </w:lvl>
    <w:lvl w:ilvl="7" w:tplc="D5440F08">
      <w:numFmt w:val="bullet"/>
      <w:lvlText w:val="•"/>
      <w:lvlJc w:val="left"/>
      <w:pPr>
        <w:ind w:left="3280" w:hanging="271"/>
      </w:pPr>
      <w:rPr>
        <w:rFonts w:hint="default"/>
        <w:lang w:val="en-US" w:eastAsia="en-US" w:bidi="en-US"/>
      </w:rPr>
    </w:lvl>
    <w:lvl w:ilvl="8" w:tplc="E8300F9A">
      <w:numFmt w:val="bullet"/>
      <w:lvlText w:val="•"/>
      <w:lvlJc w:val="left"/>
      <w:pPr>
        <w:ind w:left="3669" w:hanging="271"/>
      </w:pPr>
      <w:rPr>
        <w:rFonts w:hint="default"/>
        <w:lang w:val="en-US" w:eastAsia="en-US" w:bidi="en-US"/>
      </w:rPr>
    </w:lvl>
  </w:abstractNum>
  <w:abstractNum w:abstractNumId="1092">
    <w:nsid w:val="663C5620"/>
    <w:multiLevelType w:val="hybridMultilevel"/>
    <w:tmpl w:val="84F644E2"/>
    <w:lvl w:ilvl="0" w:tplc="02AA7CEC">
      <w:start w:val="2"/>
      <w:numFmt w:val="lowerRoman"/>
      <w:lvlText w:val="(%1)"/>
      <w:lvlJc w:val="left"/>
      <w:pPr>
        <w:ind w:left="358" w:hanging="295"/>
        <w:jc w:val="left"/>
      </w:pPr>
      <w:rPr>
        <w:rFonts w:ascii="Times New Roman" w:eastAsia="Times New Roman" w:hAnsi="Times New Roman" w:cs="Times New Roman" w:hint="default"/>
        <w:w w:val="99"/>
        <w:sz w:val="20"/>
        <w:szCs w:val="20"/>
        <w:lang w:val="en-US" w:eastAsia="en-US" w:bidi="en-US"/>
      </w:rPr>
    </w:lvl>
    <w:lvl w:ilvl="1" w:tplc="FAD0C478">
      <w:numFmt w:val="bullet"/>
      <w:lvlText w:val="•"/>
      <w:lvlJc w:val="left"/>
      <w:pPr>
        <w:ind w:left="485" w:hanging="295"/>
      </w:pPr>
      <w:rPr>
        <w:rFonts w:hint="default"/>
        <w:lang w:val="en-US" w:eastAsia="en-US" w:bidi="en-US"/>
      </w:rPr>
    </w:lvl>
    <w:lvl w:ilvl="2" w:tplc="DD58F9B6">
      <w:numFmt w:val="bullet"/>
      <w:lvlText w:val="•"/>
      <w:lvlJc w:val="left"/>
      <w:pPr>
        <w:ind w:left="610" w:hanging="295"/>
      </w:pPr>
      <w:rPr>
        <w:rFonts w:hint="default"/>
        <w:lang w:val="en-US" w:eastAsia="en-US" w:bidi="en-US"/>
      </w:rPr>
    </w:lvl>
    <w:lvl w:ilvl="3" w:tplc="7C7C461A">
      <w:numFmt w:val="bullet"/>
      <w:lvlText w:val="•"/>
      <w:lvlJc w:val="left"/>
      <w:pPr>
        <w:ind w:left="735" w:hanging="295"/>
      </w:pPr>
      <w:rPr>
        <w:rFonts w:hint="default"/>
        <w:lang w:val="en-US" w:eastAsia="en-US" w:bidi="en-US"/>
      </w:rPr>
    </w:lvl>
    <w:lvl w:ilvl="4" w:tplc="B1CA44EC">
      <w:numFmt w:val="bullet"/>
      <w:lvlText w:val="•"/>
      <w:lvlJc w:val="left"/>
      <w:pPr>
        <w:ind w:left="860" w:hanging="295"/>
      </w:pPr>
      <w:rPr>
        <w:rFonts w:hint="default"/>
        <w:lang w:val="en-US" w:eastAsia="en-US" w:bidi="en-US"/>
      </w:rPr>
    </w:lvl>
    <w:lvl w:ilvl="5" w:tplc="61AA1D12">
      <w:numFmt w:val="bullet"/>
      <w:lvlText w:val="•"/>
      <w:lvlJc w:val="left"/>
      <w:pPr>
        <w:ind w:left="985" w:hanging="295"/>
      </w:pPr>
      <w:rPr>
        <w:rFonts w:hint="default"/>
        <w:lang w:val="en-US" w:eastAsia="en-US" w:bidi="en-US"/>
      </w:rPr>
    </w:lvl>
    <w:lvl w:ilvl="6" w:tplc="85CC692A">
      <w:numFmt w:val="bullet"/>
      <w:lvlText w:val="•"/>
      <w:lvlJc w:val="left"/>
      <w:pPr>
        <w:ind w:left="1110" w:hanging="295"/>
      </w:pPr>
      <w:rPr>
        <w:rFonts w:hint="default"/>
        <w:lang w:val="en-US" w:eastAsia="en-US" w:bidi="en-US"/>
      </w:rPr>
    </w:lvl>
    <w:lvl w:ilvl="7" w:tplc="0F9049B4">
      <w:numFmt w:val="bullet"/>
      <w:lvlText w:val="•"/>
      <w:lvlJc w:val="left"/>
      <w:pPr>
        <w:ind w:left="1235" w:hanging="295"/>
      </w:pPr>
      <w:rPr>
        <w:rFonts w:hint="default"/>
        <w:lang w:val="en-US" w:eastAsia="en-US" w:bidi="en-US"/>
      </w:rPr>
    </w:lvl>
    <w:lvl w:ilvl="8" w:tplc="D7A8E43E">
      <w:numFmt w:val="bullet"/>
      <w:lvlText w:val="•"/>
      <w:lvlJc w:val="left"/>
      <w:pPr>
        <w:ind w:left="1360" w:hanging="295"/>
      </w:pPr>
      <w:rPr>
        <w:rFonts w:hint="default"/>
        <w:lang w:val="en-US" w:eastAsia="en-US" w:bidi="en-US"/>
      </w:rPr>
    </w:lvl>
  </w:abstractNum>
  <w:abstractNum w:abstractNumId="1093">
    <w:nsid w:val="663F42AC"/>
    <w:multiLevelType w:val="hybridMultilevel"/>
    <w:tmpl w:val="E5BAD734"/>
    <w:lvl w:ilvl="0" w:tplc="82FA3DD8">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FDD0BD40">
      <w:numFmt w:val="bullet"/>
      <w:lvlText w:val="•"/>
      <w:lvlJc w:val="left"/>
      <w:pPr>
        <w:ind w:left="432" w:hanging="240"/>
      </w:pPr>
      <w:rPr>
        <w:rFonts w:hint="default"/>
        <w:lang w:val="en-US" w:eastAsia="en-US" w:bidi="en-US"/>
      </w:rPr>
    </w:lvl>
    <w:lvl w:ilvl="2" w:tplc="ED4E6066">
      <w:numFmt w:val="bullet"/>
      <w:lvlText w:val="•"/>
      <w:lvlJc w:val="left"/>
      <w:pPr>
        <w:ind w:left="565" w:hanging="240"/>
      </w:pPr>
      <w:rPr>
        <w:rFonts w:hint="default"/>
        <w:lang w:val="en-US" w:eastAsia="en-US" w:bidi="en-US"/>
      </w:rPr>
    </w:lvl>
    <w:lvl w:ilvl="3" w:tplc="7FE8776E">
      <w:numFmt w:val="bullet"/>
      <w:lvlText w:val="•"/>
      <w:lvlJc w:val="left"/>
      <w:pPr>
        <w:ind w:left="698" w:hanging="240"/>
      </w:pPr>
      <w:rPr>
        <w:rFonts w:hint="default"/>
        <w:lang w:val="en-US" w:eastAsia="en-US" w:bidi="en-US"/>
      </w:rPr>
    </w:lvl>
    <w:lvl w:ilvl="4" w:tplc="23E698FE">
      <w:numFmt w:val="bullet"/>
      <w:lvlText w:val="•"/>
      <w:lvlJc w:val="left"/>
      <w:pPr>
        <w:ind w:left="831" w:hanging="240"/>
      </w:pPr>
      <w:rPr>
        <w:rFonts w:hint="default"/>
        <w:lang w:val="en-US" w:eastAsia="en-US" w:bidi="en-US"/>
      </w:rPr>
    </w:lvl>
    <w:lvl w:ilvl="5" w:tplc="C5480080">
      <w:numFmt w:val="bullet"/>
      <w:lvlText w:val="•"/>
      <w:lvlJc w:val="left"/>
      <w:pPr>
        <w:ind w:left="964" w:hanging="240"/>
      </w:pPr>
      <w:rPr>
        <w:rFonts w:hint="default"/>
        <w:lang w:val="en-US" w:eastAsia="en-US" w:bidi="en-US"/>
      </w:rPr>
    </w:lvl>
    <w:lvl w:ilvl="6" w:tplc="AF8ACBFA">
      <w:numFmt w:val="bullet"/>
      <w:lvlText w:val="•"/>
      <w:lvlJc w:val="left"/>
      <w:pPr>
        <w:ind w:left="1097" w:hanging="240"/>
      </w:pPr>
      <w:rPr>
        <w:rFonts w:hint="default"/>
        <w:lang w:val="en-US" w:eastAsia="en-US" w:bidi="en-US"/>
      </w:rPr>
    </w:lvl>
    <w:lvl w:ilvl="7" w:tplc="EF0E8000">
      <w:numFmt w:val="bullet"/>
      <w:lvlText w:val="•"/>
      <w:lvlJc w:val="left"/>
      <w:pPr>
        <w:ind w:left="1230" w:hanging="240"/>
      </w:pPr>
      <w:rPr>
        <w:rFonts w:hint="default"/>
        <w:lang w:val="en-US" w:eastAsia="en-US" w:bidi="en-US"/>
      </w:rPr>
    </w:lvl>
    <w:lvl w:ilvl="8" w:tplc="0FF0EA5E">
      <w:numFmt w:val="bullet"/>
      <w:lvlText w:val="•"/>
      <w:lvlJc w:val="left"/>
      <w:pPr>
        <w:ind w:left="1363" w:hanging="240"/>
      </w:pPr>
      <w:rPr>
        <w:rFonts w:hint="default"/>
        <w:lang w:val="en-US" w:eastAsia="en-US" w:bidi="en-US"/>
      </w:rPr>
    </w:lvl>
  </w:abstractNum>
  <w:abstractNum w:abstractNumId="1094">
    <w:nsid w:val="665100EB"/>
    <w:multiLevelType w:val="hybridMultilevel"/>
    <w:tmpl w:val="AB2062A8"/>
    <w:lvl w:ilvl="0" w:tplc="1E145DE0">
      <w:start w:val="1"/>
      <w:numFmt w:val="lowerLetter"/>
      <w:lvlText w:val="(%1)"/>
      <w:lvlJc w:val="left"/>
      <w:pPr>
        <w:ind w:left="536" w:hanging="274"/>
        <w:jc w:val="left"/>
      </w:pPr>
      <w:rPr>
        <w:rFonts w:ascii="Times New Roman" w:eastAsia="Times New Roman" w:hAnsi="Times New Roman" w:cs="Times New Roman" w:hint="default"/>
        <w:w w:val="99"/>
        <w:sz w:val="20"/>
        <w:szCs w:val="20"/>
        <w:lang w:val="en-US" w:eastAsia="en-US" w:bidi="en-US"/>
      </w:rPr>
    </w:lvl>
    <w:lvl w:ilvl="1" w:tplc="EE04D446">
      <w:numFmt w:val="bullet"/>
      <w:lvlText w:val="•"/>
      <w:lvlJc w:val="left"/>
      <w:pPr>
        <w:ind w:left="926" w:hanging="274"/>
      </w:pPr>
      <w:rPr>
        <w:rFonts w:hint="default"/>
        <w:lang w:val="en-US" w:eastAsia="en-US" w:bidi="en-US"/>
      </w:rPr>
    </w:lvl>
    <w:lvl w:ilvl="2" w:tplc="25A6932E">
      <w:numFmt w:val="bullet"/>
      <w:lvlText w:val="•"/>
      <w:lvlJc w:val="left"/>
      <w:pPr>
        <w:ind w:left="1312" w:hanging="274"/>
      </w:pPr>
      <w:rPr>
        <w:rFonts w:hint="default"/>
        <w:lang w:val="en-US" w:eastAsia="en-US" w:bidi="en-US"/>
      </w:rPr>
    </w:lvl>
    <w:lvl w:ilvl="3" w:tplc="F0941412">
      <w:numFmt w:val="bullet"/>
      <w:lvlText w:val="•"/>
      <w:lvlJc w:val="left"/>
      <w:pPr>
        <w:ind w:left="1698" w:hanging="274"/>
      </w:pPr>
      <w:rPr>
        <w:rFonts w:hint="default"/>
        <w:lang w:val="en-US" w:eastAsia="en-US" w:bidi="en-US"/>
      </w:rPr>
    </w:lvl>
    <w:lvl w:ilvl="4" w:tplc="44FAA2AE">
      <w:numFmt w:val="bullet"/>
      <w:lvlText w:val="•"/>
      <w:lvlJc w:val="left"/>
      <w:pPr>
        <w:ind w:left="2084" w:hanging="274"/>
      </w:pPr>
      <w:rPr>
        <w:rFonts w:hint="default"/>
        <w:lang w:val="en-US" w:eastAsia="en-US" w:bidi="en-US"/>
      </w:rPr>
    </w:lvl>
    <w:lvl w:ilvl="5" w:tplc="7C289028">
      <w:numFmt w:val="bullet"/>
      <w:lvlText w:val="•"/>
      <w:lvlJc w:val="left"/>
      <w:pPr>
        <w:ind w:left="2471" w:hanging="274"/>
      </w:pPr>
      <w:rPr>
        <w:rFonts w:hint="default"/>
        <w:lang w:val="en-US" w:eastAsia="en-US" w:bidi="en-US"/>
      </w:rPr>
    </w:lvl>
    <w:lvl w:ilvl="6" w:tplc="D592FF36">
      <w:numFmt w:val="bullet"/>
      <w:lvlText w:val="•"/>
      <w:lvlJc w:val="left"/>
      <w:pPr>
        <w:ind w:left="2857" w:hanging="274"/>
      </w:pPr>
      <w:rPr>
        <w:rFonts w:hint="default"/>
        <w:lang w:val="en-US" w:eastAsia="en-US" w:bidi="en-US"/>
      </w:rPr>
    </w:lvl>
    <w:lvl w:ilvl="7" w:tplc="519AD00C">
      <w:numFmt w:val="bullet"/>
      <w:lvlText w:val="•"/>
      <w:lvlJc w:val="left"/>
      <w:pPr>
        <w:ind w:left="3243" w:hanging="274"/>
      </w:pPr>
      <w:rPr>
        <w:rFonts w:hint="default"/>
        <w:lang w:val="en-US" w:eastAsia="en-US" w:bidi="en-US"/>
      </w:rPr>
    </w:lvl>
    <w:lvl w:ilvl="8" w:tplc="04360462">
      <w:numFmt w:val="bullet"/>
      <w:lvlText w:val="•"/>
      <w:lvlJc w:val="left"/>
      <w:pPr>
        <w:ind w:left="3629" w:hanging="274"/>
      </w:pPr>
      <w:rPr>
        <w:rFonts w:hint="default"/>
        <w:lang w:val="en-US" w:eastAsia="en-US" w:bidi="en-US"/>
      </w:rPr>
    </w:lvl>
  </w:abstractNum>
  <w:abstractNum w:abstractNumId="1095">
    <w:nsid w:val="665E7A75"/>
    <w:multiLevelType w:val="hybridMultilevel"/>
    <w:tmpl w:val="396C40DC"/>
    <w:lvl w:ilvl="0" w:tplc="BA54D2B6">
      <w:start w:val="14"/>
      <w:numFmt w:val="lowerRoman"/>
      <w:lvlText w:val="(%1)"/>
      <w:lvlJc w:val="left"/>
      <w:pPr>
        <w:ind w:left="500" w:hanging="437"/>
        <w:jc w:val="left"/>
      </w:pPr>
      <w:rPr>
        <w:rFonts w:ascii="Times New Roman" w:eastAsia="Times New Roman" w:hAnsi="Times New Roman" w:cs="Times New Roman" w:hint="default"/>
        <w:spacing w:val="-2"/>
        <w:w w:val="99"/>
        <w:sz w:val="20"/>
        <w:szCs w:val="20"/>
        <w:lang w:val="en-US" w:eastAsia="en-US" w:bidi="en-US"/>
      </w:rPr>
    </w:lvl>
    <w:lvl w:ilvl="1" w:tplc="2C40DE9C">
      <w:numFmt w:val="bullet"/>
      <w:lvlText w:val="•"/>
      <w:lvlJc w:val="left"/>
      <w:pPr>
        <w:ind w:left="617" w:hanging="437"/>
      </w:pPr>
      <w:rPr>
        <w:rFonts w:hint="default"/>
        <w:lang w:val="en-US" w:eastAsia="en-US" w:bidi="en-US"/>
      </w:rPr>
    </w:lvl>
    <w:lvl w:ilvl="2" w:tplc="B0AA1880">
      <w:numFmt w:val="bullet"/>
      <w:lvlText w:val="•"/>
      <w:lvlJc w:val="left"/>
      <w:pPr>
        <w:ind w:left="734" w:hanging="437"/>
      </w:pPr>
      <w:rPr>
        <w:rFonts w:hint="default"/>
        <w:lang w:val="en-US" w:eastAsia="en-US" w:bidi="en-US"/>
      </w:rPr>
    </w:lvl>
    <w:lvl w:ilvl="3" w:tplc="250A7B60">
      <w:numFmt w:val="bullet"/>
      <w:lvlText w:val="•"/>
      <w:lvlJc w:val="left"/>
      <w:pPr>
        <w:ind w:left="851" w:hanging="437"/>
      </w:pPr>
      <w:rPr>
        <w:rFonts w:hint="default"/>
        <w:lang w:val="en-US" w:eastAsia="en-US" w:bidi="en-US"/>
      </w:rPr>
    </w:lvl>
    <w:lvl w:ilvl="4" w:tplc="8230F776">
      <w:numFmt w:val="bullet"/>
      <w:lvlText w:val="•"/>
      <w:lvlJc w:val="left"/>
      <w:pPr>
        <w:ind w:left="968" w:hanging="437"/>
      </w:pPr>
      <w:rPr>
        <w:rFonts w:hint="default"/>
        <w:lang w:val="en-US" w:eastAsia="en-US" w:bidi="en-US"/>
      </w:rPr>
    </w:lvl>
    <w:lvl w:ilvl="5" w:tplc="F9409758">
      <w:numFmt w:val="bullet"/>
      <w:lvlText w:val="•"/>
      <w:lvlJc w:val="left"/>
      <w:pPr>
        <w:ind w:left="1085" w:hanging="437"/>
      </w:pPr>
      <w:rPr>
        <w:rFonts w:hint="default"/>
        <w:lang w:val="en-US" w:eastAsia="en-US" w:bidi="en-US"/>
      </w:rPr>
    </w:lvl>
    <w:lvl w:ilvl="6" w:tplc="73168CFA">
      <w:numFmt w:val="bullet"/>
      <w:lvlText w:val="•"/>
      <w:lvlJc w:val="left"/>
      <w:pPr>
        <w:ind w:left="1202" w:hanging="437"/>
      </w:pPr>
      <w:rPr>
        <w:rFonts w:hint="default"/>
        <w:lang w:val="en-US" w:eastAsia="en-US" w:bidi="en-US"/>
      </w:rPr>
    </w:lvl>
    <w:lvl w:ilvl="7" w:tplc="E9DC638A">
      <w:numFmt w:val="bullet"/>
      <w:lvlText w:val="•"/>
      <w:lvlJc w:val="left"/>
      <w:pPr>
        <w:ind w:left="1319" w:hanging="437"/>
      </w:pPr>
      <w:rPr>
        <w:rFonts w:hint="default"/>
        <w:lang w:val="en-US" w:eastAsia="en-US" w:bidi="en-US"/>
      </w:rPr>
    </w:lvl>
    <w:lvl w:ilvl="8" w:tplc="25081C78">
      <w:numFmt w:val="bullet"/>
      <w:lvlText w:val="•"/>
      <w:lvlJc w:val="left"/>
      <w:pPr>
        <w:ind w:left="1436" w:hanging="437"/>
      </w:pPr>
      <w:rPr>
        <w:rFonts w:hint="default"/>
        <w:lang w:val="en-US" w:eastAsia="en-US" w:bidi="en-US"/>
      </w:rPr>
    </w:lvl>
  </w:abstractNum>
  <w:abstractNum w:abstractNumId="1096">
    <w:nsid w:val="666046BE"/>
    <w:multiLevelType w:val="hybridMultilevel"/>
    <w:tmpl w:val="363AC286"/>
    <w:lvl w:ilvl="0" w:tplc="2C8E994E">
      <w:start w:val="1"/>
      <w:numFmt w:val="lowerRoman"/>
      <w:lvlText w:val="(%1)"/>
      <w:lvlJc w:val="left"/>
      <w:pPr>
        <w:ind w:left="623" w:hanging="240"/>
        <w:jc w:val="left"/>
      </w:pPr>
      <w:rPr>
        <w:rFonts w:ascii="Times New Roman" w:eastAsia="Times New Roman" w:hAnsi="Times New Roman" w:cs="Times New Roman" w:hint="default"/>
        <w:w w:val="99"/>
        <w:sz w:val="20"/>
        <w:szCs w:val="20"/>
        <w:lang w:val="en-US" w:eastAsia="en-US" w:bidi="en-US"/>
      </w:rPr>
    </w:lvl>
    <w:lvl w:ilvl="1" w:tplc="C898EA4A">
      <w:start w:val="2"/>
      <w:numFmt w:val="lowerLetter"/>
      <w:lvlText w:val="(%2)"/>
      <w:lvlJc w:val="left"/>
      <w:pPr>
        <w:ind w:left="623" w:hanging="285"/>
        <w:jc w:val="left"/>
      </w:pPr>
      <w:rPr>
        <w:rFonts w:ascii="Times New Roman" w:eastAsia="Times New Roman" w:hAnsi="Times New Roman" w:cs="Times New Roman" w:hint="default"/>
        <w:w w:val="99"/>
        <w:sz w:val="20"/>
        <w:szCs w:val="20"/>
        <w:lang w:val="en-US" w:eastAsia="en-US" w:bidi="en-US"/>
      </w:rPr>
    </w:lvl>
    <w:lvl w:ilvl="2" w:tplc="B8F88636">
      <w:numFmt w:val="bullet"/>
      <w:lvlText w:val="•"/>
      <w:lvlJc w:val="left"/>
      <w:pPr>
        <w:ind w:left="1070" w:hanging="285"/>
      </w:pPr>
      <w:rPr>
        <w:rFonts w:hint="default"/>
        <w:lang w:val="en-US" w:eastAsia="en-US" w:bidi="en-US"/>
      </w:rPr>
    </w:lvl>
    <w:lvl w:ilvl="3" w:tplc="48DECFDC">
      <w:numFmt w:val="bullet"/>
      <w:lvlText w:val="•"/>
      <w:lvlJc w:val="left"/>
      <w:pPr>
        <w:ind w:left="1295" w:hanging="285"/>
      </w:pPr>
      <w:rPr>
        <w:rFonts w:hint="default"/>
        <w:lang w:val="en-US" w:eastAsia="en-US" w:bidi="en-US"/>
      </w:rPr>
    </w:lvl>
    <w:lvl w:ilvl="4" w:tplc="D592DF3E">
      <w:numFmt w:val="bullet"/>
      <w:lvlText w:val="•"/>
      <w:lvlJc w:val="left"/>
      <w:pPr>
        <w:ind w:left="1520" w:hanging="285"/>
      </w:pPr>
      <w:rPr>
        <w:rFonts w:hint="default"/>
        <w:lang w:val="en-US" w:eastAsia="en-US" w:bidi="en-US"/>
      </w:rPr>
    </w:lvl>
    <w:lvl w:ilvl="5" w:tplc="0B702BA6">
      <w:numFmt w:val="bullet"/>
      <w:lvlText w:val="•"/>
      <w:lvlJc w:val="left"/>
      <w:pPr>
        <w:ind w:left="1745" w:hanging="285"/>
      </w:pPr>
      <w:rPr>
        <w:rFonts w:hint="default"/>
        <w:lang w:val="en-US" w:eastAsia="en-US" w:bidi="en-US"/>
      </w:rPr>
    </w:lvl>
    <w:lvl w:ilvl="6" w:tplc="D278E486">
      <w:numFmt w:val="bullet"/>
      <w:lvlText w:val="•"/>
      <w:lvlJc w:val="left"/>
      <w:pPr>
        <w:ind w:left="1970" w:hanging="285"/>
      </w:pPr>
      <w:rPr>
        <w:rFonts w:hint="default"/>
        <w:lang w:val="en-US" w:eastAsia="en-US" w:bidi="en-US"/>
      </w:rPr>
    </w:lvl>
    <w:lvl w:ilvl="7" w:tplc="7914716E">
      <w:numFmt w:val="bullet"/>
      <w:lvlText w:val="•"/>
      <w:lvlJc w:val="left"/>
      <w:pPr>
        <w:ind w:left="2195" w:hanging="285"/>
      </w:pPr>
      <w:rPr>
        <w:rFonts w:hint="default"/>
        <w:lang w:val="en-US" w:eastAsia="en-US" w:bidi="en-US"/>
      </w:rPr>
    </w:lvl>
    <w:lvl w:ilvl="8" w:tplc="25822E36">
      <w:numFmt w:val="bullet"/>
      <w:lvlText w:val="•"/>
      <w:lvlJc w:val="left"/>
      <w:pPr>
        <w:ind w:left="2420" w:hanging="285"/>
      </w:pPr>
      <w:rPr>
        <w:rFonts w:hint="default"/>
        <w:lang w:val="en-US" w:eastAsia="en-US" w:bidi="en-US"/>
      </w:rPr>
    </w:lvl>
  </w:abstractNum>
  <w:abstractNum w:abstractNumId="1097">
    <w:nsid w:val="66824AE9"/>
    <w:multiLevelType w:val="hybridMultilevel"/>
    <w:tmpl w:val="2A7AEE12"/>
    <w:lvl w:ilvl="0" w:tplc="CE60BA70">
      <w:start w:val="1"/>
      <w:numFmt w:val="lowerLetter"/>
      <w:lvlText w:val="(%1)"/>
      <w:lvlJc w:val="left"/>
      <w:pPr>
        <w:ind w:left="379" w:hanging="273"/>
        <w:jc w:val="left"/>
      </w:pPr>
      <w:rPr>
        <w:rFonts w:ascii="Times New Roman" w:eastAsia="Times New Roman" w:hAnsi="Times New Roman" w:cs="Times New Roman" w:hint="default"/>
        <w:w w:val="99"/>
        <w:sz w:val="20"/>
        <w:szCs w:val="20"/>
        <w:lang w:val="en-US" w:eastAsia="en-US" w:bidi="en-US"/>
      </w:rPr>
    </w:lvl>
    <w:lvl w:ilvl="1" w:tplc="C8D41362">
      <w:numFmt w:val="bullet"/>
      <w:lvlText w:val="•"/>
      <w:lvlJc w:val="left"/>
      <w:pPr>
        <w:ind w:left="711" w:hanging="273"/>
      </w:pPr>
      <w:rPr>
        <w:rFonts w:hint="default"/>
        <w:lang w:val="en-US" w:eastAsia="en-US" w:bidi="en-US"/>
      </w:rPr>
    </w:lvl>
    <w:lvl w:ilvl="2" w:tplc="FE686D54">
      <w:numFmt w:val="bullet"/>
      <w:lvlText w:val="•"/>
      <w:lvlJc w:val="left"/>
      <w:pPr>
        <w:ind w:left="1042" w:hanging="273"/>
      </w:pPr>
      <w:rPr>
        <w:rFonts w:hint="default"/>
        <w:lang w:val="en-US" w:eastAsia="en-US" w:bidi="en-US"/>
      </w:rPr>
    </w:lvl>
    <w:lvl w:ilvl="3" w:tplc="975E5E64">
      <w:numFmt w:val="bullet"/>
      <w:lvlText w:val="•"/>
      <w:lvlJc w:val="left"/>
      <w:pPr>
        <w:ind w:left="1373" w:hanging="273"/>
      </w:pPr>
      <w:rPr>
        <w:rFonts w:hint="default"/>
        <w:lang w:val="en-US" w:eastAsia="en-US" w:bidi="en-US"/>
      </w:rPr>
    </w:lvl>
    <w:lvl w:ilvl="4" w:tplc="90C0B6F0">
      <w:numFmt w:val="bullet"/>
      <w:lvlText w:val="•"/>
      <w:lvlJc w:val="left"/>
      <w:pPr>
        <w:ind w:left="1704" w:hanging="273"/>
      </w:pPr>
      <w:rPr>
        <w:rFonts w:hint="default"/>
        <w:lang w:val="en-US" w:eastAsia="en-US" w:bidi="en-US"/>
      </w:rPr>
    </w:lvl>
    <w:lvl w:ilvl="5" w:tplc="851AB6EA">
      <w:numFmt w:val="bullet"/>
      <w:lvlText w:val="•"/>
      <w:lvlJc w:val="left"/>
      <w:pPr>
        <w:ind w:left="2035" w:hanging="273"/>
      </w:pPr>
      <w:rPr>
        <w:rFonts w:hint="default"/>
        <w:lang w:val="en-US" w:eastAsia="en-US" w:bidi="en-US"/>
      </w:rPr>
    </w:lvl>
    <w:lvl w:ilvl="6" w:tplc="DDE431D2">
      <w:numFmt w:val="bullet"/>
      <w:lvlText w:val="•"/>
      <w:lvlJc w:val="left"/>
      <w:pPr>
        <w:ind w:left="2366" w:hanging="273"/>
      </w:pPr>
      <w:rPr>
        <w:rFonts w:hint="default"/>
        <w:lang w:val="en-US" w:eastAsia="en-US" w:bidi="en-US"/>
      </w:rPr>
    </w:lvl>
    <w:lvl w:ilvl="7" w:tplc="9B7A316C">
      <w:numFmt w:val="bullet"/>
      <w:lvlText w:val="•"/>
      <w:lvlJc w:val="left"/>
      <w:pPr>
        <w:ind w:left="2697" w:hanging="273"/>
      </w:pPr>
      <w:rPr>
        <w:rFonts w:hint="default"/>
        <w:lang w:val="en-US" w:eastAsia="en-US" w:bidi="en-US"/>
      </w:rPr>
    </w:lvl>
    <w:lvl w:ilvl="8" w:tplc="41B897F0">
      <w:numFmt w:val="bullet"/>
      <w:lvlText w:val="•"/>
      <w:lvlJc w:val="left"/>
      <w:pPr>
        <w:ind w:left="3028" w:hanging="273"/>
      </w:pPr>
      <w:rPr>
        <w:rFonts w:hint="default"/>
        <w:lang w:val="en-US" w:eastAsia="en-US" w:bidi="en-US"/>
      </w:rPr>
    </w:lvl>
  </w:abstractNum>
  <w:abstractNum w:abstractNumId="1098">
    <w:nsid w:val="66866957"/>
    <w:multiLevelType w:val="hybridMultilevel"/>
    <w:tmpl w:val="06D0BFD4"/>
    <w:lvl w:ilvl="0" w:tplc="B774709A">
      <w:start w:val="1"/>
      <w:numFmt w:val="lowerLetter"/>
      <w:lvlText w:val="(%1)"/>
      <w:lvlJc w:val="left"/>
      <w:pPr>
        <w:ind w:left="571" w:hanging="273"/>
        <w:jc w:val="left"/>
      </w:pPr>
      <w:rPr>
        <w:rFonts w:ascii="Times New Roman" w:eastAsia="Times New Roman" w:hAnsi="Times New Roman" w:cs="Times New Roman" w:hint="default"/>
        <w:w w:val="99"/>
        <w:sz w:val="20"/>
        <w:szCs w:val="20"/>
        <w:lang w:val="en-US" w:eastAsia="en-US" w:bidi="en-US"/>
      </w:rPr>
    </w:lvl>
    <w:lvl w:ilvl="1" w:tplc="5A6A11A6">
      <w:numFmt w:val="bullet"/>
      <w:lvlText w:val="•"/>
      <w:lvlJc w:val="left"/>
      <w:pPr>
        <w:ind w:left="962" w:hanging="273"/>
      </w:pPr>
      <w:rPr>
        <w:rFonts w:hint="default"/>
        <w:lang w:val="en-US" w:eastAsia="en-US" w:bidi="en-US"/>
      </w:rPr>
    </w:lvl>
    <w:lvl w:ilvl="2" w:tplc="4C0A9080">
      <w:numFmt w:val="bullet"/>
      <w:lvlText w:val="•"/>
      <w:lvlJc w:val="left"/>
      <w:pPr>
        <w:ind w:left="1344" w:hanging="273"/>
      </w:pPr>
      <w:rPr>
        <w:rFonts w:hint="default"/>
        <w:lang w:val="en-US" w:eastAsia="en-US" w:bidi="en-US"/>
      </w:rPr>
    </w:lvl>
    <w:lvl w:ilvl="3" w:tplc="FF786702">
      <w:numFmt w:val="bullet"/>
      <w:lvlText w:val="•"/>
      <w:lvlJc w:val="left"/>
      <w:pPr>
        <w:ind w:left="1726" w:hanging="273"/>
      </w:pPr>
      <w:rPr>
        <w:rFonts w:hint="default"/>
        <w:lang w:val="en-US" w:eastAsia="en-US" w:bidi="en-US"/>
      </w:rPr>
    </w:lvl>
    <w:lvl w:ilvl="4" w:tplc="2FAC6164">
      <w:numFmt w:val="bullet"/>
      <w:lvlText w:val="•"/>
      <w:lvlJc w:val="left"/>
      <w:pPr>
        <w:ind w:left="2108" w:hanging="273"/>
      </w:pPr>
      <w:rPr>
        <w:rFonts w:hint="default"/>
        <w:lang w:val="en-US" w:eastAsia="en-US" w:bidi="en-US"/>
      </w:rPr>
    </w:lvl>
    <w:lvl w:ilvl="5" w:tplc="9C3C1FCC">
      <w:numFmt w:val="bullet"/>
      <w:lvlText w:val="•"/>
      <w:lvlJc w:val="left"/>
      <w:pPr>
        <w:ind w:left="2491" w:hanging="273"/>
      </w:pPr>
      <w:rPr>
        <w:rFonts w:hint="default"/>
        <w:lang w:val="en-US" w:eastAsia="en-US" w:bidi="en-US"/>
      </w:rPr>
    </w:lvl>
    <w:lvl w:ilvl="6" w:tplc="4BD24336">
      <w:numFmt w:val="bullet"/>
      <w:lvlText w:val="•"/>
      <w:lvlJc w:val="left"/>
      <w:pPr>
        <w:ind w:left="2873" w:hanging="273"/>
      </w:pPr>
      <w:rPr>
        <w:rFonts w:hint="default"/>
        <w:lang w:val="en-US" w:eastAsia="en-US" w:bidi="en-US"/>
      </w:rPr>
    </w:lvl>
    <w:lvl w:ilvl="7" w:tplc="DA7E9442">
      <w:numFmt w:val="bullet"/>
      <w:lvlText w:val="•"/>
      <w:lvlJc w:val="left"/>
      <w:pPr>
        <w:ind w:left="3255" w:hanging="273"/>
      </w:pPr>
      <w:rPr>
        <w:rFonts w:hint="default"/>
        <w:lang w:val="en-US" w:eastAsia="en-US" w:bidi="en-US"/>
      </w:rPr>
    </w:lvl>
    <w:lvl w:ilvl="8" w:tplc="11009444">
      <w:numFmt w:val="bullet"/>
      <w:lvlText w:val="•"/>
      <w:lvlJc w:val="left"/>
      <w:pPr>
        <w:ind w:left="3637" w:hanging="273"/>
      </w:pPr>
      <w:rPr>
        <w:rFonts w:hint="default"/>
        <w:lang w:val="en-US" w:eastAsia="en-US" w:bidi="en-US"/>
      </w:rPr>
    </w:lvl>
  </w:abstractNum>
  <w:abstractNum w:abstractNumId="1099">
    <w:nsid w:val="66AF25D7"/>
    <w:multiLevelType w:val="hybridMultilevel"/>
    <w:tmpl w:val="DF101880"/>
    <w:lvl w:ilvl="0" w:tplc="5070412A">
      <w:start w:val="6"/>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44C4A1FC">
      <w:numFmt w:val="bullet"/>
      <w:lvlText w:val="•"/>
      <w:lvlJc w:val="left"/>
      <w:pPr>
        <w:ind w:left="526" w:hanging="338"/>
      </w:pPr>
      <w:rPr>
        <w:rFonts w:hint="default"/>
        <w:lang w:val="en-US" w:eastAsia="en-US" w:bidi="en-US"/>
      </w:rPr>
    </w:lvl>
    <w:lvl w:ilvl="2" w:tplc="E01EA256">
      <w:numFmt w:val="bullet"/>
      <w:lvlText w:val="•"/>
      <w:lvlJc w:val="left"/>
      <w:pPr>
        <w:ind w:left="653" w:hanging="338"/>
      </w:pPr>
      <w:rPr>
        <w:rFonts w:hint="default"/>
        <w:lang w:val="en-US" w:eastAsia="en-US" w:bidi="en-US"/>
      </w:rPr>
    </w:lvl>
    <w:lvl w:ilvl="3" w:tplc="3FCCFAC8">
      <w:numFmt w:val="bullet"/>
      <w:lvlText w:val="•"/>
      <w:lvlJc w:val="left"/>
      <w:pPr>
        <w:ind w:left="780" w:hanging="338"/>
      </w:pPr>
      <w:rPr>
        <w:rFonts w:hint="default"/>
        <w:lang w:val="en-US" w:eastAsia="en-US" w:bidi="en-US"/>
      </w:rPr>
    </w:lvl>
    <w:lvl w:ilvl="4" w:tplc="5F5243F8">
      <w:numFmt w:val="bullet"/>
      <w:lvlText w:val="•"/>
      <w:lvlJc w:val="left"/>
      <w:pPr>
        <w:ind w:left="906" w:hanging="338"/>
      </w:pPr>
      <w:rPr>
        <w:rFonts w:hint="default"/>
        <w:lang w:val="en-US" w:eastAsia="en-US" w:bidi="en-US"/>
      </w:rPr>
    </w:lvl>
    <w:lvl w:ilvl="5" w:tplc="D9DA2C9C">
      <w:numFmt w:val="bullet"/>
      <w:lvlText w:val="•"/>
      <w:lvlJc w:val="left"/>
      <w:pPr>
        <w:ind w:left="1033" w:hanging="338"/>
      </w:pPr>
      <w:rPr>
        <w:rFonts w:hint="default"/>
        <w:lang w:val="en-US" w:eastAsia="en-US" w:bidi="en-US"/>
      </w:rPr>
    </w:lvl>
    <w:lvl w:ilvl="6" w:tplc="AAA2B9F2">
      <w:numFmt w:val="bullet"/>
      <w:lvlText w:val="•"/>
      <w:lvlJc w:val="left"/>
      <w:pPr>
        <w:ind w:left="1160" w:hanging="338"/>
      </w:pPr>
      <w:rPr>
        <w:rFonts w:hint="default"/>
        <w:lang w:val="en-US" w:eastAsia="en-US" w:bidi="en-US"/>
      </w:rPr>
    </w:lvl>
    <w:lvl w:ilvl="7" w:tplc="07BABF32">
      <w:numFmt w:val="bullet"/>
      <w:lvlText w:val="•"/>
      <w:lvlJc w:val="left"/>
      <w:pPr>
        <w:ind w:left="1286" w:hanging="338"/>
      </w:pPr>
      <w:rPr>
        <w:rFonts w:hint="default"/>
        <w:lang w:val="en-US" w:eastAsia="en-US" w:bidi="en-US"/>
      </w:rPr>
    </w:lvl>
    <w:lvl w:ilvl="8" w:tplc="8A48907A">
      <w:numFmt w:val="bullet"/>
      <w:lvlText w:val="•"/>
      <w:lvlJc w:val="left"/>
      <w:pPr>
        <w:ind w:left="1413" w:hanging="338"/>
      </w:pPr>
      <w:rPr>
        <w:rFonts w:hint="default"/>
        <w:lang w:val="en-US" w:eastAsia="en-US" w:bidi="en-US"/>
      </w:rPr>
    </w:lvl>
  </w:abstractNum>
  <w:abstractNum w:abstractNumId="1100">
    <w:nsid w:val="66C021F1"/>
    <w:multiLevelType w:val="hybridMultilevel"/>
    <w:tmpl w:val="B4FCC502"/>
    <w:lvl w:ilvl="0" w:tplc="72CA5376">
      <w:start w:val="1"/>
      <w:numFmt w:val="lowerLetter"/>
      <w:lvlText w:val="(%1)"/>
      <w:lvlJc w:val="left"/>
      <w:pPr>
        <w:ind w:left="569" w:hanging="273"/>
        <w:jc w:val="left"/>
      </w:pPr>
      <w:rPr>
        <w:rFonts w:ascii="Times New Roman" w:eastAsia="Times New Roman" w:hAnsi="Times New Roman" w:cs="Times New Roman" w:hint="default"/>
        <w:w w:val="99"/>
        <w:sz w:val="20"/>
        <w:szCs w:val="20"/>
        <w:lang w:val="en-US" w:eastAsia="en-US" w:bidi="en-US"/>
      </w:rPr>
    </w:lvl>
    <w:lvl w:ilvl="1" w:tplc="3F0CF8D8">
      <w:numFmt w:val="bullet"/>
      <w:lvlText w:val="•"/>
      <w:lvlJc w:val="left"/>
      <w:pPr>
        <w:ind w:left="946" w:hanging="273"/>
      </w:pPr>
      <w:rPr>
        <w:rFonts w:hint="default"/>
        <w:lang w:val="en-US" w:eastAsia="en-US" w:bidi="en-US"/>
      </w:rPr>
    </w:lvl>
    <w:lvl w:ilvl="2" w:tplc="15A0F238">
      <w:numFmt w:val="bullet"/>
      <w:lvlText w:val="•"/>
      <w:lvlJc w:val="left"/>
      <w:pPr>
        <w:ind w:left="1333" w:hanging="273"/>
      </w:pPr>
      <w:rPr>
        <w:rFonts w:hint="default"/>
        <w:lang w:val="en-US" w:eastAsia="en-US" w:bidi="en-US"/>
      </w:rPr>
    </w:lvl>
    <w:lvl w:ilvl="3" w:tplc="171E3162">
      <w:numFmt w:val="bullet"/>
      <w:lvlText w:val="•"/>
      <w:lvlJc w:val="left"/>
      <w:pPr>
        <w:ind w:left="1719" w:hanging="273"/>
      </w:pPr>
      <w:rPr>
        <w:rFonts w:hint="default"/>
        <w:lang w:val="en-US" w:eastAsia="en-US" w:bidi="en-US"/>
      </w:rPr>
    </w:lvl>
    <w:lvl w:ilvl="4" w:tplc="E4AA0EC8">
      <w:numFmt w:val="bullet"/>
      <w:lvlText w:val="•"/>
      <w:lvlJc w:val="left"/>
      <w:pPr>
        <w:ind w:left="2106" w:hanging="273"/>
      </w:pPr>
      <w:rPr>
        <w:rFonts w:hint="default"/>
        <w:lang w:val="en-US" w:eastAsia="en-US" w:bidi="en-US"/>
      </w:rPr>
    </w:lvl>
    <w:lvl w:ilvl="5" w:tplc="87B470D6">
      <w:numFmt w:val="bullet"/>
      <w:lvlText w:val="•"/>
      <w:lvlJc w:val="left"/>
      <w:pPr>
        <w:ind w:left="2493" w:hanging="273"/>
      </w:pPr>
      <w:rPr>
        <w:rFonts w:hint="default"/>
        <w:lang w:val="en-US" w:eastAsia="en-US" w:bidi="en-US"/>
      </w:rPr>
    </w:lvl>
    <w:lvl w:ilvl="6" w:tplc="4B30FA1E">
      <w:numFmt w:val="bullet"/>
      <w:lvlText w:val="•"/>
      <w:lvlJc w:val="left"/>
      <w:pPr>
        <w:ind w:left="2879" w:hanging="273"/>
      </w:pPr>
      <w:rPr>
        <w:rFonts w:hint="default"/>
        <w:lang w:val="en-US" w:eastAsia="en-US" w:bidi="en-US"/>
      </w:rPr>
    </w:lvl>
    <w:lvl w:ilvl="7" w:tplc="EBD87B76">
      <w:numFmt w:val="bullet"/>
      <w:lvlText w:val="•"/>
      <w:lvlJc w:val="left"/>
      <w:pPr>
        <w:ind w:left="3266" w:hanging="273"/>
      </w:pPr>
      <w:rPr>
        <w:rFonts w:hint="default"/>
        <w:lang w:val="en-US" w:eastAsia="en-US" w:bidi="en-US"/>
      </w:rPr>
    </w:lvl>
    <w:lvl w:ilvl="8" w:tplc="C67E66D8">
      <w:numFmt w:val="bullet"/>
      <w:lvlText w:val="•"/>
      <w:lvlJc w:val="left"/>
      <w:pPr>
        <w:ind w:left="3652" w:hanging="273"/>
      </w:pPr>
      <w:rPr>
        <w:rFonts w:hint="default"/>
        <w:lang w:val="en-US" w:eastAsia="en-US" w:bidi="en-US"/>
      </w:rPr>
    </w:lvl>
  </w:abstractNum>
  <w:abstractNum w:abstractNumId="1101">
    <w:nsid w:val="66E819CE"/>
    <w:multiLevelType w:val="hybridMultilevel"/>
    <w:tmpl w:val="69D80210"/>
    <w:lvl w:ilvl="0" w:tplc="5CDE427E">
      <w:start w:val="1"/>
      <w:numFmt w:val="lowerRoman"/>
      <w:lvlText w:val="(%1)"/>
      <w:lvlJc w:val="left"/>
      <w:pPr>
        <w:ind w:left="445" w:hanging="340"/>
        <w:jc w:val="left"/>
      </w:pPr>
      <w:rPr>
        <w:rFonts w:ascii="Times New Roman" w:eastAsia="Times New Roman" w:hAnsi="Times New Roman" w:cs="Times New Roman" w:hint="default"/>
        <w:w w:val="99"/>
        <w:sz w:val="20"/>
        <w:szCs w:val="20"/>
        <w:lang w:val="en-US" w:eastAsia="en-US" w:bidi="en-US"/>
      </w:rPr>
    </w:lvl>
    <w:lvl w:ilvl="1" w:tplc="27FC61D2">
      <w:numFmt w:val="bullet"/>
      <w:lvlText w:val="•"/>
      <w:lvlJc w:val="left"/>
      <w:pPr>
        <w:ind w:left="682" w:hanging="340"/>
      </w:pPr>
      <w:rPr>
        <w:rFonts w:hint="default"/>
        <w:lang w:val="en-US" w:eastAsia="en-US" w:bidi="en-US"/>
      </w:rPr>
    </w:lvl>
    <w:lvl w:ilvl="2" w:tplc="19FE9B54">
      <w:numFmt w:val="bullet"/>
      <w:lvlText w:val="•"/>
      <w:lvlJc w:val="left"/>
      <w:pPr>
        <w:ind w:left="924" w:hanging="340"/>
      </w:pPr>
      <w:rPr>
        <w:rFonts w:hint="default"/>
        <w:lang w:val="en-US" w:eastAsia="en-US" w:bidi="en-US"/>
      </w:rPr>
    </w:lvl>
    <w:lvl w:ilvl="3" w:tplc="58F4224E">
      <w:numFmt w:val="bullet"/>
      <w:lvlText w:val="•"/>
      <w:lvlJc w:val="left"/>
      <w:pPr>
        <w:ind w:left="1166" w:hanging="340"/>
      </w:pPr>
      <w:rPr>
        <w:rFonts w:hint="default"/>
        <w:lang w:val="en-US" w:eastAsia="en-US" w:bidi="en-US"/>
      </w:rPr>
    </w:lvl>
    <w:lvl w:ilvl="4" w:tplc="8EC8F5F0">
      <w:numFmt w:val="bullet"/>
      <w:lvlText w:val="•"/>
      <w:lvlJc w:val="left"/>
      <w:pPr>
        <w:ind w:left="1409" w:hanging="340"/>
      </w:pPr>
      <w:rPr>
        <w:rFonts w:hint="default"/>
        <w:lang w:val="en-US" w:eastAsia="en-US" w:bidi="en-US"/>
      </w:rPr>
    </w:lvl>
    <w:lvl w:ilvl="5" w:tplc="8C4CC116">
      <w:numFmt w:val="bullet"/>
      <w:lvlText w:val="•"/>
      <w:lvlJc w:val="left"/>
      <w:pPr>
        <w:ind w:left="1651" w:hanging="340"/>
      </w:pPr>
      <w:rPr>
        <w:rFonts w:hint="default"/>
        <w:lang w:val="en-US" w:eastAsia="en-US" w:bidi="en-US"/>
      </w:rPr>
    </w:lvl>
    <w:lvl w:ilvl="6" w:tplc="D9D8C0E6">
      <w:numFmt w:val="bullet"/>
      <w:lvlText w:val="•"/>
      <w:lvlJc w:val="left"/>
      <w:pPr>
        <w:ind w:left="1893" w:hanging="340"/>
      </w:pPr>
      <w:rPr>
        <w:rFonts w:hint="default"/>
        <w:lang w:val="en-US" w:eastAsia="en-US" w:bidi="en-US"/>
      </w:rPr>
    </w:lvl>
    <w:lvl w:ilvl="7" w:tplc="BD52A71C">
      <w:numFmt w:val="bullet"/>
      <w:lvlText w:val="•"/>
      <w:lvlJc w:val="left"/>
      <w:pPr>
        <w:ind w:left="2136" w:hanging="340"/>
      </w:pPr>
      <w:rPr>
        <w:rFonts w:hint="default"/>
        <w:lang w:val="en-US" w:eastAsia="en-US" w:bidi="en-US"/>
      </w:rPr>
    </w:lvl>
    <w:lvl w:ilvl="8" w:tplc="76F07034">
      <w:numFmt w:val="bullet"/>
      <w:lvlText w:val="•"/>
      <w:lvlJc w:val="left"/>
      <w:pPr>
        <w:ind w:left="2378" w:hanging="340"/>
      </w:pPr>
      <w:rPr>
        <w:rFonts w:hint="default"/>
        <w:lang w:val="en-US" w:eastAsia="en-US" w:bidi="en-US"/>
      </w:rPr>
    </w:lvl>
  </w:abstractNum>
  <w:abstractNum w:abstractNumId="1102">
    <w:nsid w:val="67015F45"/>
    <w:multiLevelType w:val="hybridMultilevel"/>
    <w:tmpl w:val="5A664C84"/>
    <w:lvl w:ilvl="0" w:tplc="C0FE5706">
      <w:start w:val="1"/>
      <w:numFmt w:val="lowerRoman"/>
      <w:lvlText w:val="(%1)"/>
      <w:lvlJc w:val="left"/>
      <w:pPr>
        <w:ind w:left="404" w:hanging="341"/>
        <w:jc w:val="left"/>
      </w:pPr>
      <w:rPr>
        <w:rFonts w:ascii="Times New Roman" w:eastAsia="Times New Roman" w:hAnsi="Times New Roman" w:cs="Times New Roman" w:hint="default"/>
        <w:w w:val="99"/>
        <w:sz w:val="20"/>
        <w:szCs w:val="20"/>
        <w:lang w:val="en-US" w:eastAsia="en-US" w:bidi="en-US"/>
      </w:rPr>
    </w:lvl>
    <w:lvl w:ilvl="1" w:tplc="F5A42B5E">
      <w:numFmt w:val="bullet"/>
      <w:lvlText w:val="•"/>
      <w:lvlJc w:val="left"/>
      <w:pPr>
        <w:ind w:left="529" w:hanging="341"/>
      </w:pPr>
      <w:rPr>
        <w:rFonts w:hint="default"/>
        <w:lang w:val="en-US" w:eastAsia="en-US" w:bidi="en-US"/>
      </w:rPr>
    </w:lvl>
    <w:lvl w:ilvl="2" w:tplc="1E82D414">
      <w:numFmt w:val="bullet"/>
      <w:lvlText w:val="•"/>
      <w:lvlJc w:val="left"/>
      <w:pPr>
        <w:ind w:left="659" w:hanging="341"/>
      </w:pPr>
      <w:rPr>
        <w:rFonts w:hint="default"/>
        <w:lang w:val="en-US" w:eastAsia="en-US" w:bidi="en-US"/>
      </w:rPr>
    </w:lvl>
    <w:lvl w:ilvl="3" w:tplc="BEEACB3A">
      <w:numFmt w:val="bullet"/>
      <w:lvlText w:val="•"/>
      <w:lvlJc w:val="left"/>
      <w:pPr>
        <w:ind w:left="789" w:hanging="341"/>
      </w:pPr>
      <w:rPr>
        <w:rFonts w:hint="default"/>
        <w:lang w:val="en-US" w:eastAsia="en-US" w:bidi="en-US"/>
      </w:rPr>
    </w:lvl>
    <w:lvl w:ilvl="4" w:tplc="FB766692">
      <w:numFmt w:val="bullet"/>
      <w:lvlText w:val="•"/>
      <w:lvlJc w:val="left"/>
      <w:pPr>
        <w:ind w:left="919" w:hanging="341"/>
      </w:pPr>
      <w:rPr>
        <w:rFonts w:hint="default"/>
        <w:lang w:val="en-US" w:eastAsia="en-US" w:bidi="en-US"/>
      </w:rPr>
    </w:lvl>
    <w:lvl w:ilvl="5" w:tplc="89ECBA6E">
      <w:numFmt w:val="bullet"/>
      <w:lvlText w:val="•"/>
      <w:lvlJc w:val="left"/>
      <w:pPr>
        <w:ind w:left="1049" w:hanging="341"/>
      </w:pPr>
      <w:rPr>
        <w:rFonts w:hint="default"/>
        <w:lang w:val="en-US" w:eastAsia="en-US" w:bidi="en-US"/>
      </w:rPr>
    </w:lvl>
    <w:lvl w:ilvl="6" w:tplc="96BE8C96">
      <w:numFmt w:val="bullet"/>
      <w:lvlText w:val="•"/>
      <w:lvlJc w:val="left"/>
      <w:pPr>
        <w:ind w:left="1179" w:hanging="341"/>
      </w:pPr>
      <w:rPr>
        <w:rFonts w:hint="default"/>
        <w:lang w:val="en-US" w:eastAsia="en-US" w:bidi="en-US"/>
      </w:rPr>
    </w:lvl>
    <w:lvl w:ilvl="7" w:tplc="D9D6819A">
      <w:numFmt w:val="bullet"/>
      <w:lvlText w:val="•"/>
      <w:lvlJc w:val="left"/>
      <w:pPr>
        <w:ind w:left="1309" w:hanging="341"/>
      </w:pPr>
      <w:rPr>
        <w:rFonts w:hint="default"/>
        <w:lang w:val="en-US" w:eastAsia="en-US" w:bidi="en-US"/>
      </w:rPr>
    </w:lvl>
    <w:lvl w:ilvl="8" w:tplc="6E6EF28C">
      <w:numFmt w:val="bullet"/>
      <w:lvlText w:val="•"/>
      <w:lvlJc w:val="left"/>
      <w:pPr>
        <w:ind w:left="1439" w:hanging="341"/>
      </w:pPr>
      <w:rPr>
        <w:rFonts w:hint="default"/>
        <w:lang w:val="en-US" w:eastAsia="en-US" w:bidi="en-US"/>
      </w:rPr>
    </w:lvl>
  </w:abstractNum>
  <w:abstractNum w:abstractNumId="1103">
    <w:nsid w:val="67156003"/>
    <w:multiLevelType w:val="hybridMultilevel"/>
    <w:tmpl w:val="28442ECC"/>
    <w:lvl w:ilvl="0" w:tplc="9C586CC4">
      <w:start w:val="1"/>
      <w:numFmt w:val="lowerRoman"/>
      <w:lvlText w:val="(%1)"/>
      <w:lvlJc w:val="left"/>
      <w:pPr>
        <w:ind w:left="293" w:hanging="228"/>
        <w:jc w:val="left"/>
      </w:pPr>
      <w:rPr>
        <w:rFonts w:ascii="Times New Roman" w:eastAsia="Times New Roman" w:hAnsi="Times New Roman" w:cs="Times New Roman" w:hint="default"/>
        <w:spacing w:val="-1"/>
        <w:w w:val="99"/>
        <w:sz w:val="19"/>
        <w:szCs w:val="19"/>
        <w:lang w:val="en-US" w:eastAsia="en-US" w:bidi="en-US"/>
      </w:rPr>
    </w:lvl>
    <w:lvl w:ilvl="1" w:tplc="3D5EAD0A">
      <w:numFmt w:val="bullet"/>
      <w:lvlText w:val="•"/>
      <w:lvlJc w:val="left"/>
      <w:pPr>
        <w:ind w:left="436" w:hanging="228"/>
      </w:pPr>
      <w:rPr>
        <w:rFonts w:hint="default"/>
        <w:lang w:val="en-US" w:eastAsia="en-US" w:bidi="en-US"/>
      </w:rPr>
    </w:lvl>
    <w:lvl w:ilvl="2" w:tplc="E63AF696">
      <w:numFmt w:val="bullet"/>
      <w:lvlText w:val="•"/>
      <w:lvlJc w:val="left"/>
      <w:pPr>
        <w:ind w:left="573" w:hanging="228"/>
      </w:pPr>
      <w:rPr>
        <w:rFonts w:hint="default"/>
        <w:lang w:val="en-US" w:eastAsia="en-US" w:bidi="en-US"/>
      </w:rPr>
    </w:lvl>
    <w:lvl w:ilvl="3" w:tplc="9724ED6A">
      <w:numFmt w:val="bullet"/>
      <w:lvlText w:val="•"/>
      <w:lvlJc w:val="left"/>
      <w:pPr>
        <w:ind w:left="710" w:hanging="228"/>
      </w:pPr>
      <w:rPr>
        <w:rFonts w:hint="default"/>
        <w:lang w:val="en-US" w:eastAsia="en-US" w:bidi="en-US"/>
      </w:rPr>
    </w:lvl>
    <w:lvl w:ilvl="4" w:tplc="7D26B290">
      <w:numFmt w:val="bullet"/>
      <w:lvlText w:val="•"/>
      <w:lvlJc w:val="left"/>
      <w:pPr>
        <w:ind w:left="846" w:hanging="228"/>
      </w:pPr>
      <w:rPr>
        <w:rFonts w:hint="default"/>
        <w:lang w:val="en-US" w:eastAsia="en-US" w:bidi="en-US"/>
      </w:rPr>
    </w:lvl>
    <w:lvl w:ilvl="5" w:tplc="B8E8291E">
      <w:numFmt w:val="bullet"/>
      <w:lvlText w:val="•"/>
      <w:lvlJc w:val="left"/>
      <w:pPr>
        <w:ind w:left="983" w:hanging="228"/>
      </w:pPr>
      <w:rPr>
        <w:rFonts w:hint="default"/>
        <w:lang w:val="en-US" w:eastAsia="en-US" w:bidi="en-US"/>
      </w:rPr>
    </w:lvl>
    <w:lvl w:ilvl="6" w:tplc="BF42F20A">
      <w:numFmt w:val="bullet"/>
      <w:lvlText w:val="•"/>
      <w:lvlJc w:val="left"/>
      <w:pPr>
        <w:ind w:left="1120" w:hanging="228"/>
      </w:pPr>
      <w:rPr>
        <w:rFonts w:hint="default"/>
        <w:lang w:val="en-US" w:eastAsia="en-US" w:bidi="en-US"/>
      </w:rPr>
    </w:lvl>
    <w:lvl w:ilvl="7" w:tplc="F2F8B2DE">
      <w:numFmt w:val="bullet"/>
      <w:lvlText w:val="•"/>
      <w:lvlJc w:val="left"/>
      <w:pPr>
        <w:ind w:left="1256" w:hanging="228"/>
      </w:pPr>
      <w:rPr>
        <w:rFonts w:hint="default"/>
        <w:lang w:val="en-US" w:eastAsia="en-US" w:bidi="en-US"/>
      </w:rPr>
    </w:lvl>
    <w:lvl w:ilvl="8" w:tplc="A1C4588A">
      <w:numFmt w:val="bullet"/>
      <w:lvlText w:val="•"/>
      <w:lvlJc w:val="left"/>
      <w:pPr>
        <w:ind w:left="1393" w:hanging="228"/>
      </w:pPr>
      <w:rPr>
        <w:rFonts w:hint="default"/>
        <w:lang w:val="en-US" w:eastAsia="en-US" w:bidi="en-US"/>
      </w:rPr>
    </w:lvl>
  </w:abstractNum>
  <w:abstractNum w:abstractNumId="1104">
    <w:nsid w:val="671C7D6D"/>
    <w:multiLevelType w:val="hybridMultilevel"/>
    <w:tmpl w:val="1574466A"/>
    <w:lvl w:ilvl="0" w:tplc="D6262FA4">
      <w:start w:val="1"/>
      <w:numFmt w:val="lowerRoman"/>
      <w:lvlText w:val="(%1)"/>
      <w:lvlJc w:val="left"/>
      <w:pPr>
        <w:ind w:left="444" w:hanging="388"/>
        <w:jc w:val="left"/>
      </w:pPr>
      <w:rPr>
        <w:rFonts w:ascii="Times New Roman" w:eastAsia="Times New Roman" w:hAnsi="Times New Roman" w:cs="Times New Roman" w:hint="default"/>
        <w:w w:val="99"/>
        <w:sz w:val="20"/>
        <w:szCs w:val="20"/>
        <w:lang w:val="en-US" w:eastAsia="en-US" w:bidi="en-US"/>
      </w:rPr>
    </w:lvl>
    <w:lvl w:ilvl="1" w:tplc="189A391C">
      <w:numFmt w:val="bullet"/>
      <w:lvlText w:val="•"/>
      <w:lvlJc w:val="left"/>
      <w:pPr>
        <w:ind w:left="684" w:hanging="388"/>
      </w:pPr>
      <w:rPr>
        <w:rFonts w:hint="default"/>
        <w:lang w:val="en-US" w:eastAsia="en-US" w:bidi="en-US"/>
      </w:rPr>
    </w:lvl>
    <w:lvl w:ilvl="2" w:tplc="2FB20998">
      <w:numFmt w:val="bullet"/>
      <w:lvlText w:val="•"/>
      <w:lvlJc w:val="left"/>
      <w:pPr>
        <w:ind w:left="928" w:hanging="388"/>
      </w:pPr>
      <w:rPr>
        <w:rFonts w:hint="default"/>
        <w:lang w:val="en-US" w:eastAsia="en-US" w:bidi="en-US"/>
      </w:rPr>
    </w:lvl>
    <w:lvl w:ilvl="3" w:tplc="5704C650">
      <w:numFmt w:val="bullet"/>
      <w:lvlText w:val="•"/>
      <w:lvlJc w:val="left"/>
      <w:pPr>
        <w:ind w:left="1172" w:hanging="388"/>
      </w:pPr>
      <w:rPr>
        <w:rFonts w:hint="default"/>
        <w:lang w:val="en-US" w:eastAsia="en-US" w:bidi="en-US"/>
      </w:rPr>
    </w:lvl>
    <w:lvl w:ilvl="4" w:tplc="7864274E">
      <w:numFmt w:val="bullet"/>
      <w:lvlText w:val="•"/>
      <w:lvlJc w:val="left"/>
      <w:pPr>
        <w:ind w:left="1416" w:hanging="388"/>
      </w:pPr>
      <w:rPr>
        <w:rFonts w:hint="default"/>
        <w:lang w:val="en-US" w:eastAsia="en-US" w:bidi="en-US"/>
      </w:rPr>
    </w:lvl>
    <w:lvl w:ilvl="5" w:tplc="275EA636">
      <w:numFmt w:val="bullet"/>
      <w:lvlText w:val="•"/>
      <w:lvlJc w:val="left"/>
      <w:pPr>
        <w:ind w:left="1661" w:hanging="388"/>
      </w:pPr>
      <w:rPr>
        <w:rFonts w:hint="default"/>
        <w:lang w:val="en-US" w:eastAsia="en-US" w:bidi="en-US"/>
      </w:rPr>
    </w:lvl>
    <w:lvl w:ilvl="6" w:tplc="E3A486A4">
      <w:numFmt w:val="bullet"/>
      <w:lvlText w:val="•"/>
      <w:lvlJc w:val="left"/>
      <w:pPr>
        <w:ind w:left="1905" w:hanging="388"/>
      </w:pPr>
      <w:rPr>
        <w:rFonts w:hint="default"/>
        <w:lang w:val="en-US" w:eastAsia="en-US" w:bidi="en-US"/>
      </w:rPr>
    </w:lvl>
    <w:lvl w:ilvl="7" w:tplc="ECC01CDE">
      <w:numFmt w:val="bullet"/>
      <w:lvlText w:val="•"/>
      <w:lvlJc w:val="left"/>
      <w:pPr>
        <w:ind w:left="2149" w:hanging="388"/>
      </w:pPr>
      <w:rPr>
        <w:rFonts w:hint="default"/>
        <w:lang w:val="en-US" w:eastAsia="en-US" w:bidi="en-US"/>
      </w:rPr>
    </w:lvl>
    <w:lvl w:ilvl="8" w:tplc="E42AB448">
      <w:numFmt w:val="bullet"/>
      <w:lvlText w:val="•"/>
      <w:lvlJc w:val="left"/>
      <w:pPr>
        <w:ind w:left="2393" w:hanging="388"/>
      </w:pPr>
      <w:rPr>
        <w:rFonts w:hint="default"/>
        <w:lang w:val="en-US" w:eastAsia="en-US" w:bidi="en-US"/>
      </w:rPr>
    </w:lvl>
  </w:abstractNum>
  <w:abstractNum w:abstractNumId="1105">
    <w:nsid w:val="671F57EE"/>
    <w:multiLevelType w:val="hybridMultilevel"/>
    <w:tmpl w:val="0F9065E2"/>
    <w:lvl w:ilvl="0" w:tplc="09FC4AE8">
      <w:start w:val="1"/>
      <w:numFmt w:val="lowerLetter"/>
      <w:lvlText w:val="(%1)"/>
      <w:lvlJc w:val="left"/>
      <w:pPr>
        <w:ind w:left="564" w:hanging="273"/>
        <w:jc w:val="left"/>
      </w:pPr>
      <w:rPr>
        <w:rFonts w:ascii="Times New Roman" w:eastAsia="Times New Roman" w:hAnsi="Times New Roman" w:cs="Times New Roman" w:hint="default"/>
        <w:w w:val="99"/>
        <w:sz w:val="20"/>
        <w:szCs w:val="20"/>
        <w:lang w:val="en-US" w:eastAsia="en-US" w:bidi="en-US"/>
      </w:rPr>
    </w:lvl>
    <w:lvl w:ilvl="1" w:tplc="2CE220B8">
      <w:numFmt w:val="bullet"/>
      <w:lvlText w:val="•"/>
      <w:lvlJc w:val="left"/>
      <w:pPr>
        <w:ind w:left="948" w:hanging="273"/>
      </w:pPr>
      <w:rPr>
        <w:rFonts w:hint="default"/>
        <w:lang w:val="en-US" w:eastAsia="en-US" w:bidi="en-US"/>
      </w:rPr>
    </w:lvl>
    <w:lvl w:ilvl="2" w:tplc="9F749EF2">
      <w:numFmt w:val="bullet"/>
      <w:lvlText w:val="•"/>
      <w:lvlJc w:val="left"/>
      <w:pPr>
        <w:ind w:left="1337" w:hanging="273"/>
      </w:pPr>
      <w:rPr>
        <w:rFonts w:hint="default"/>
        <w:lang w:val="en-US" w:eastAsia="en-US" w:bidi="en-US"/>
      </w:rPr>
    </w:lvl>
    <w:lvl w:ilvl="3" w:tplc="155E3526">
      <w:numFmt w:val="bullet"/>
      <w:lvlText w:val="•"/>
      <w:lvlJc w:val="left"/>
      <w:pPr>
        <w:ind w:left="1726" w:hanging="273"/>
      </w:pPr>
      <w:rPr>
        <w:rFonts w:hint="default"/>
        <w:lang w:val="en-US" w:eastAsia="en-US" w:bidi="en-US"/>
      </w:rPr>
    </w:lvl>
    <w:lvl w:ilvl="4" w:tplc="66287480">
      <w:numFmt w:val="bullet"/>
      <w:lvlText w:val="•"/>
      <w:lvlJc w:val="left"/>
      <w:pPr>
        <w:ind w:left="2114" w:hanging="273"/>
      </w:pPr>
      <w:rPr>
        <w:rFonts w:hint="default"/>
        <w:lang w:val="en-US" w:eastAsia="en-US" w:bidi="en-US"/>
      </w:rPr>
    </w:lvl>
    <w:lvl w:ilvl="5" w:tplc="DA2093AE">
      <w:numFmt w:val="bullet"/>
      <w:lvlText w:val="•"/>
      <w:lvlJc w:val="left"/>
      <w:pPr>
        <w:ind w:left="2503" w:hanging="273"/>
      </w:pPr>
      <w:rPr>
        <w:rFonts w:hint="default"/>
        <w:lang w:val="en-US" w:eastAsia="en-US" w:bidi="en-US"/>
      </w:rPr>
    </w:lvl>
    <w:lvl w:ilvl="6" w:tplc="EF1243F4">
      <w:numFmt w:val="bullet"/>
      <w:lvlText w:val="•"/>
      <w:lvlJc w:val="left"/>
      <w:pPr>
        <w:ind w:left="2892" w:hanging="273"/>
      </w:pPr>
      <w:rPr>
        <w:rFonts w:hint="default"/>
        <w:lang w:val="en-US" w:eastAsia="en-US" w:bidi="en-US"/>
      </w:rPr>
    </w:lvl>
    <w:lvl w:ilvl="7" w:tplc="3A961C8E">
      <w:numFmt w:val="bullet"/>
      <w:lvlText w:val="•"/>
      <w:lvlJc w:val="left"/>
      <w:pPr>
        <w:ind w:left="3280" w:hanging="273"/>
      </w:pPr>
      <w:rPr>
        <w:rFonts w:hint="default"/>
        <w:lang w:val="en-US" w:eastAsia="en-US" w:bidi="en-US"/>
      </w:rPr>
    </w:lvl>
    <w:lvl w:ilvl="8" w:tplc="E07CAB30">
      <w:numFmt w:val="bullet"/>
      <w:lvlText w:val="•"/>
      <w:lvlJc w:val="left"/>
      <w:pPr>
        <w:ind w:left="3669" w:hanging="273"/>
      </w:pPr>
      <w:rPr>
        <w:rFonts w:hint="default"/>
        <w:lang w:val="en-US" w:eastAsia="en-US" w:bidi="en-US"/>
      </w:rPr>
    </w:lvl>
  </w:abstractNum>
  <w:abstractNum w:abstractNumId="1106">
    <w:nsid w:val="675B4DED"/>
    <w:multiLevelType w:val="hybridMultilevel"/>
    <w:tmpl w:val="74CA0474"/>
    <w:lvl w:ilvl="0" w:tplc="527A8372">
      <w:start w:val="1"/>
      <w:numFmt w:val="lowerRoman"/>
      <w:lvlText w:val="(%1)"/>
      <w:lvlJc w:val="left"/>
      <w:pPr>
        <w:ind w:left="445" w:hanging="390"/>
        <w:jc w:val="left"/>
      </w:pPr>
      <w:rPr>
        <w:rFonts w:ascii="Times New Roman" w:eastAsia="Times New Roman" w:hAnsi="Times New Roman" w:cs="Times New Roman" w:hint="default"/>
        <w:w w:val="99"/>
        <w:sz w:val="20"/>
        <w:szCs w:val="20"/>
        <w:lang w:val="en-US" w:eastAsia="en-US" w:bidi="en-US"/>
      </w:rPr>
    </w:lvl>
    <w:lvl w:ilvl="1" w:tplc="19263C82">
      <w:numFmt w:val="bullet"/>
      <w:lvlText w:val="•"/>
      <w:lvlJc w:val="left"/>
      <w:pPr>
        <w:ind w:left="677" w:hanging="390"/>
      </w:pPr>
      <w:rPr>
        <w:rFonts w:hint="default"/>
        <w:lang w:val="en-US" w:eastAsia="en-US" w:bidi="en-US"/>
      </w:rPr>
    </w:lvl>
    <w:lvl w:ilvl="2" w:tplc="BA7479A2">
      <w:numFmt w:val="bullet"/>
      <w:lvlText w:val="•"/>
      <w:lvlJc w:val="left"/>
      <w:pPr>
        <w:ind w:left="915" w:hanging="390"/>
      </w:pPr>
      <w:rPr>
        <w:rFonts w:hint="default"/>
        <w:lang w:val="en-US" w:eastAsia="en-US" w:bidi="en-US"/>
      </w:rPr>
    </w:lvl>
    <w:lvl w:ilvl="3" w:tplc="B630F00C">
      <w:numFmt w:val="bullet"/>
      <w:lvlText w:val="•"/>
      <w:lvlJc w:val="left"/>
      <w:pPr>
        <w:ind w:left="1152" w:hanging="390"/>
      </w:pPr>
      <w:rPr>
        <w:rFonts w:hint="default"/>
        <w:lang w:val="en-US" w:eastAsia="en-US" w:bidi="en-US"/>
      </w:rPr>
    </w:lvl>
    <w:lvl w:ilvl="4" w:tplc="9BD84CE6">
      <w:numFmt w:val="bullet"/>
      <w:lvlText w:val="•"/>
      <w:lvlJc w:val="left"/>
      <w:pPr>
        <w:ind w:left="1390" w:hanging="390"/>
      </w:pPr>
      <w:rPr>
        <w:rFonts w:hint="default"/>
        <w:lang w:val="en-US" w:eastAsia="en-US" w:bidi="en-US"/>
      </w:rPr>
    </w:lvl>
    <w:lvl w:ilvl="5" w:tplc="99A853C0">
      <w:numFmt w:val="bullet"/>
      <w:lvlText w:val="•"/>
      <w:lvlJc w:val="left"/>
      <w:pPr>
        <w:ind w:left="1627" w:hanging="390"/>
      </w:pPr>
      <w:rPr>
        <w:rFonts w:hint="default"/>
        <w:lang w:val="en-US" w:eastAsia="en-US" w:bidi="en-US"/>
      </w:rPr>
    </w:lvl>
    <w:lvl w:ilvl="6" w:tplc="8194793C">
      <w:numFmt w:val="bullet"/>
      <w:lvlText w:val="•"/>
      <w:lvlJc w:val="left"/>
      <w:pPr>
        <w:ind w:left="1865" w:hanging="390"/>
      </w:pPr>
      <w:rPr>
        <w:rFonts w:hint="default"/>
        <w:lang w:val="en-US" w:eastAsia="en-US" w:bidi="en-US"/>
      </w:rPr>
    </w:lvl>
    <w:lvl w:ilvl="7" w:tplc="8AD471C8">
      <w:numFmt w:val="bullet"/>
      <w:lvlText w:val="•"/>
      <w:lvlJc w:val="left"/>
      <w:pPr>
        <w:ind w:left="2102" w:hanging="390"/>
      </w:pPr>
      <w:rPr>
        <w:rFonts w:hint="default"/>
        <w:lang w:val="en-US" w:eastAsia="en-US" w:bidi="en-US"/>
      </w:rPr>
    </w:lvl>
    <w:lvl w:ilvl="8" w:tplc="73E82064">
      <w:numFmt w:val="bullet"/>
      <w:lvlText w:val="•"/>
      <w:lvlJc w:val="left"/>
      <w:pPr>
        <w:ind w:left="2340" w:hanging="390"/>
      </w:pPr>
      <w:rPr>
        <w:rFonts w:hint="default"/>
        <w:lang w:val="en-US" w:eastAsia="en-US" w:bidi="en-US"/>
      </w:rPr>
    </w:lvl>
  </w:abstractNum>
  <w:abstractNum w:abstractNumId="1107">
    <w:nsid w:val="67614C12"/>
    <w:multiLevelType w:val="hybridMultilevel"/>
    <w:tmpl w:val="29C6049E"/>
    <w:lvl w:ilvl="0" w:tplc="5AFAA314">
      <w:start w:val="1"/>
      <w:numFmt w:val="lowerRoman"/>
      <w:lvlText w:val="(%1)"/>
      <w:lvlJc w:val="left"/>
      <w:pPr>
        <w:ind w:left="440" w:hanging="290"/>
        <w:jc w:val="left"/>
      </w:pPr>
      <w:rPr>
        <w:rFonts w:ascii="Times New Roman" w:eastAsia="Times New Roman" w:hAnsi="Times New Roman" w:cs="Times New Roman" w:hint="default"/>
        <w:w w:val="99"/>
        <w:sz w:val="20"/>
        <w:szCs w:val="20"/>
        <w:lang w:val="en-US" w:eastAsia="en-US" w:bidi="en-US"/>
      </w:rPr>
    </w:lvl>
    <w:lvl w:ilvl="1" w:tplc="E054AA1E">
      <w:numFmt w:val="bullet"/>
      <w:lvlText w:val="•"/>
      <w:lvlJc w:val="left"/>
      <w:pPr>
        <w:ind w:left="677" w:hanging="290"/>
      </w:pPr>
      <w:rPr>
        <w:rFonts w:hint="default"/>
        <w:lang w:val="en-US" w:eastAsia="en-US" w:bidi="en-US"/>
      </w:rPr>
    </w:lvl>
    <w:lvl w:ilvl="2" w:tplc="ADF0521E">
      <w:numFmt w:val="bullet"/>
      <w:lvlText w:val="•"/>
      <w:lvlJc w:val="left"/>
      <w:pPr>
        <w:ind w:left="915" w:hanging="290"/>
      </w:pPr>
      <w:rPr>
        <w:rFonts w:hint="default"/>
        <w:lang w:val="en-US" w:eastAsia="en-US" w:bidi="en-US"/>
      </w:rPr>
    </w:lvl>
    <w:lvl w:ilvl="3" w:tplc="DBAA9686">
      <w:numFmt w:val="bullet"/>
      <w:lvlText w:val="•"/>
      <w:lvlJc w:val="left"/>
      <w:pPr>
        <w:ind w:left="1152" w:hanging="290"/>
      </w:pPr>
      <w:rPr>
        <w:rFonts w:hint="default"/>
        <w:lang w:val="en-US" w:eastAsia="en-US" w:bidi="en-US"/>
      </w:rPr>
    </w:lvl>
    <w:lvl w:ilvl="4" w:tplc="0AC8FF86">
      <w:numFmt w:val="bullet"/>
      <w:lvlText w:val="•"/>
      <w:lvlJc w:val="left"/>
      <w:pPr>
        <w:ind w:left="1390" w:hanging="290"/>
      </w:pPr>
      <w:rPr>
        <w:rFonts w:hint="default"/>
        <w:lang w:val="en-US" w:eastAsia="en-US" w:bidi="en-US"/>
      </w:rPr>
    </w:lvl>
    <w:lvl w:ilvl="5" w:tplc="55867FDE">
      <w:numFmt w:val="bullet"/>
      <w:lvlText w:val="•"/>
      <w:lvlJc w:val="left"/>
      <w:pPr>
        <w:ind w:left="1627" w:hanging="290"/>
      </w:pPr>
      <w:rPr>
        <w:rFonts w:hint="default"/>
        <w:lang w:val="en-US" w:eastAsia="en-US" w:bidi="en-US"/>
      </w:rPr>
    </w:lvl>
    <w:lvl w:ilvl="6" w:tplc="E8E8A4EC">
      <w:numFmt w:val="bullet"/>
      <w:lvlText w:val="•"/>
      <w:lvlJc w:val="left"/>
      <w:pPr>
        <w:ind w:left="1865" w:hanging="290"/>
      </w:pPr>
      <w:rPr>
        <w:rFonts w:hint="default"/>
        <w:lang w:val="en-US" w:eastAsia="en-US" w:bidi="en-US"/>
      </w:rPr>
    </w:lvl>
    <w:lvl w:ilvl="7" w:tplc="839A0CC4">
      <w:numFmt w:val="bullet"/>
      <w:lvlText w:val="•"/>
      <w:lvlJc w:val="left"/>
      <w:pPr>
        <w:ind w:left="2102" w:hanging="290"/>
      </w:pPr>
      <w:rPr>
        <w:rFonts w:hint="default"/>
        <w:lang w:val="en-US" w:eastAsia="en-US" w:bidi="en-US"/>
      </w:rPr>
    </w:lvl>
    <w:lvl w:ilvl="8" w:tplc="1E70358C">
      <w:numFmt w:val="bullet"/>
      <w:lvlText w:val="•"/>
      <w:lvlJc w:val="left"/>
      <w:pPr>
        <w:ind w:left="2340" w:hanging="290"/>
      </w:pPr>
      <w:rPr>
        <w:rFonts w:hint="default"/>
        <w:lang w:val="en-US" w:eastAsia="en-US" w:bidi="en-US"/>
      </w:rPr>
    </w:lvl>
  </w:abstractNum>
  <w:abstractNum w:abstractNumId="1108">
    <w:nsid w:val="677D6CB8"/>
    <w:multiLevelType w:val="hybridMultilevel"/>
    <w:tmpl w:val="38160E9A"/>
    <w:lvl w:ilvl="0" w:tplc="97FE8FD2">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0CDA8DD2">
      <w:numFmt w:val="bullet"/>
      <w:lvlText w:val="•"/>
      <w:lvlJc w:val="left"/>
      <w:pPr>
        <w:ind w:left="945" w:hanging="274"/>
      </w:pPr>
      <w:rPr>
        <w:rFonts w:hint="default"/>
        <w:lang w:val="en-US" w:eastAsia="en-US" w:bidi="en-US"/>
      </w:rPr>
    </w:lvl>
    <w:lvl w:ilvl="2" w:tplc="164002F8">
      <w:numFmt w:val="bullet"/>
      <w:lvlText w:val="•"/>
      <w:lvlJc w:val="left"/>
      <w:pPr>
        <w:ind w:left="1331" w:hanging="274"/>
      </w:pPr>
      <w:rPr>
        <w:rFonts w:hint="default"/>
        <w:lang w:val="en-US" w:eastAsia="en-US" w:bidi="en-US"/>
      </w:rPr>
    </w:lvl>
    <w:lvl w:ilvl="3" w:tplc="3E0017E8">
      <w:numFmt w:val="bullet"/>
      <w:lvlText w:val="•"/>
      <w:lvlJc w:val="left"/>
      <w:pPr>
        <w:ind w:left="1717" w:hanging="274"/>
      </w:pPr>
      <w:rPr>
        <w:rFonts w:hint="default"/>
        <w:lang w:val="en-US" w:eastAsia="en-US" w:bidi="en-US"/>
      </w:rPr>
    </w:lvl>
    <w:lvl w:ilvl="4" w:tplc="8A042F24">
      <w:numFmt w:val="bullet"/>
      <w:lvlText w:val="•"/>
      <w:lvlJc w:val="left"/>
      <w:pPr>
        <w:ind w:left="2103" w:hanging="274"/>
      </w:pPr>
      <w:rPr>
        <w:rFonts w:hint="default"/>
        <w:lang w:val="en-US" w:eastAsia="en-US" w:bidi="en-US"/>
      </w:rPr>
    </w:lvl>
    <w:lvl w:ilvl="5" w:tplc="DED8C564">
      <w:numFmt w:val="bullet"/>
      <w:lvlText w:val="•"/>
      <w:lvlJc w:val="left"/>
      <w:pPr>
        <w:ind w:left="2489" w:hanging="274"/>
      </w:pPr>
      <w:rPr>
        <w:rFonts w:hint="default"/>
        <w:lang w:val="en-US" w:eastAsia="en-US" w:bidi="en-US"/>
      </w:rPr>
    </w:lvl>
    <w:lvl w:ilvl="6" w:tplc="2E14FECA">
      <w:numFmt w:val="bullet"/>
      <w:lvlText w:val="•"/>
      <w:lvlJc w:val="left"/>
      <w:pPr>
        <w:ind w:left="2875" w:hanging="274"/>
      </w:pPr>
      <w:rPr>
        <w:rFonts w:hint="default"/>
        <w:lang w:val="en-US" w:eastAsia="en-US" w:bidi="en-US"/>
      </w:rPr>
    </w:lvl>
    <w:lvl w:ilvl="7" w:tplc="2A1CE866">
      <w:numFmt w:val="bullet"/>
      <w:lvlText w:val="•"/>
      <w:lvlJc w:val="left"/>
      <w:pPr>
        <w:ind w:left="3261" w:hanging="274"/>
      </w:pPr>
      <w:rPr>
        <w:rFonts w:hint="default"/>
        <w:lang w:val="en-US" w:eastAsia="en-US" w:bidi="en-US"/>
      </w:rPr>
    </w:lvl>
    <w:lvl w:ilvl="8" w:tplc="222AFDF0">
      <w:numFmt w:val="bullet"/>
      <w:lvlText w:val="•"/>
      <w:lvlJc w:val="left"/>
      <w:pPr>
        <w:ind w:left="3647" w:hanging="274"/>
      </w:pPr>
      <w:rPr>
        <w:rFonts w:hint="default"/>
        <w:lang w:val="en-US" w:eastAsia="en-US" w:bidi="en-US"/>
      </w:rPr>
    </w:lvl>
  </w:abstractNum>
  <w:abstractNum w:abstractNumId="1109">
    <w:nsid w:val="67987173"/>
    <w:multiLevelType w:val="hybridMultilevel"/>
    <w:tmpl w:val="0F7A0AA2"/>
    <w:lvl w:ilvl="0" w:tplc="265866AC">
      <w:start w:val="1"/>
      <w:numFmt w:val="lowerLetter"/>
      <w:lvlText w:val="(%1)"/>
      <w:lvlJc w:val="left"/>
      <w:pPr>
        <w:ind w:left="339" w:hanging="273"/>
        <w:jc w:val="left"/>
      </w:pPr>
      <w:rPr>
        <w:rFonts w:ascii="Times New Roman" w:eastAsia="Times New Roman" w:hAnsi="Times New Roman" w:cs="Times New Roman" w:hint="default"/>
        <w:w w:val="99"/>
        <w:sz w:val="20"/>
        <w:szCs w:val="20"/>
        <w:lang w:val="en-US" w:eastAsia="en-US" w:bidi="en-US"/>
      </w:rPr>
    </w:lvl>
    <w:lvl w:ilvl="1" w:tplc="6EECC9D0">
      <w:numFmt w:val="bullet"/>
      <w:lvlText w:val="•"/>
      <w:lvlJc w:val="left"/>
      <w:pPr>
        <w:ind w:left="750" w:hanging="273"/>
      </w:pPr>
      <w:rPr>
        <w:rFonts w:hint="default"/>
        <w:lang w:val="en-US" w:eastAsia="en-US" w:bidi="en-US"/>
      </w:rPr>
    </w:lvl>
    <w:lvl w:ilvl="2" w:tplc="E0B29E36">
      <w:numFmt w:val="bullet"/>
      <w:lvlText w:val="•"/>
      <w:lvlJc w:val="left"/>
      <w:pPr>
        <w:ind w:left="1161" w:hanging="273"/>
      </w:pPr>
      <w:rPr>
        <w:rFonts w:hint="default"/>
        <w:lang w:val="en-US" w:eastAsia="en-US" w:bidi="en-US"/>
      </w:rPr>
    </w:lvl>
    <w:lvl w:ilvl="3" w:tplc="E4588654">
      <w:numFmt w:val="bullet"/>
      <w:lvlText w:val="•"/>
      <w:lvlJc w:val="left"/>
      <w:pPr>
        <w:ind w:left="1572" w:hanging="273"/>
      </w:pPr>
      <w:rPr>
        <w:rFonts w:hint="default"/>
        <w:lang w:val="en-US" w:eastAsia="en-US" w:bidi="en-US"/>
      </w:rPr>
    </w:lvl>
    <w:lvl w:ilvl="4" w:tplc="CB5AF69C">
      <w:numFmt w:val="bullet"/>
      <w:lvlText w:val="•"/>
      <w:lvlJc w:val="left"/>
      <w:pPr>
        <w:ind w:left="1982" w:hanging="273"/>
      </w:pPr>
      <w:rPr>
        <w:rFonts w:hint="default"/>
        <w:lang w:val="en-US" w:eastAsia="en-US" w:bidi="en-US"/>
      </w:rPr>
    </w:lvl>
    <w:lvl w:ilvl="5" w:tplc="766208E4">
      <w:numFmt w:val="bullet"/>
      <w:lvlText w:val="•"/>
      <w:lvlJc w:val="left"/>
      <w:pPr>
        <w:ind w:left="2393" w:hanging="273"/>
      </w:pPr>
      <w:rPr>
        <w:rFonts w:hint="default"/>
        <w:lang w:val="en-US" w:eastAsia="en-US" w:bidi="en-US"/>
      </w:rPr>
    </w:lvl>
    <w:lvl w:ilvl="6" w:tplc="4C56F834">
      <w:numFmt w:val="bullet"/>
      <w:lvlText w:val="•"/>
      <w:lvlJc w:val="left"/>
      <w:pPr>
        <w:ind w:left="2804" w:hanging="273"/>
      </w:pPr>
      <w:rPr>
        <w:rFonts w:hint="default"/>
        <w:lang w:val="en-US" w:eastAsia="en-US" w:bidi="en-US"/>
      </w:rPr>
    </w:lvl>
    <w:lvl w:ilvl="7" w:tplc="AE908150">
      <w:numFmt w:val="bullet"/>
      <w:lvlText w:val="•"/>
      <w:lvlJc w:val="left"/>
      <w:pPr>
        <w:ind w:left="3214" w:hanging="273"/>
      </w:pPr>
      <w:rPr>
        <w:rFonts w:hint="default"/>
        <w:lang w:val="en-US" w:eastAsia="en-US" w:bidi="en-US"/>
      </w:rPr>
    </w:lvl>
    <w:lvl w:ilvl="8" w:tplc="42AE58C6">
      <w:numFmt w:val="bullet"/>
      <w:lvlText w:val="•"/>
      <w:lvlJc w:val="left"/>
      <w:pPr>
        <w:ind w:left="3625" w:hanging="273"/>
      </w:pPr>
      <w:rPr>
        <w:rFonts w:hint="default"/>
        <w:lang w:val="en-US" w:eastAsia="en-US" w:bidi="en-US"/>
      </w:rPr>
    </w:lvl>
  </w:abstractNum>
  <w:abstractNum w:abstractNumId="1110">
    <w:nsid w:val="67A60EDE"/>
    <w:multiLevelType w:val="hybridMultilevel"/>
    <w:tmpl w:val="F4A635B6"/>
    <w:lvl w:ilvl="0" w:tplc="DACA38A2">
      <w:start w:val="1"/>
      <w:numFmt w:val="lowerRoman"/>
      <w:lvlText w:val="(%1)"/>
      <w:lvlJc w:val="left"/>
      <w:pPr>
        <w:ind w:left="474" w:hanging="390"/>
        <w:jc w:val="left"/>
      </w:pPr>
      <w:rPr>
        <w:rFonts w:ascii="Times New Roman" w:eastAsia="Times New Roman" w:hAnsi="Times New Roman" w:cs="Times New Roman" w:hint="default"/>
        <w:w w:val="99"/>
        <w:sz w:val="20"/>
        <w:szCs w:val="20"/>
        <w:lang w:val="en-US" w:eastAsia="en-US" w:bidi="en-US"/>
      </w:rPr>
    </w:lvl>
    <w:lvl w:ilvl="1" w:tplc="EF0EA472">
      <w:numFmt w:val="bullet"/>
      <w:lvlText w:val="•"/>
      <w:lvlJc w:val="left"/>
      <w:pPr>
        <w:ind w:left="720" w:hanging="390"/>
      </w:pPr>
      <w:rPr>
        <w:rFonts w:hint="default"/>
        <w:lang w:val="en-US" w:eastAsia="en-US" w:bidi="en-US"/>
      </w:rPr>
    </w:lvl>
    <w:lvl w:ilvl="2" w:tplc="5CBCED34">
      <w:numFmt w:val="bullet"/>
      <w:lvlText w:val="•"/>
      <w:lvlJc w:val="left"/>
      <w:pPr>
        <w:ind w:left="960" w:hanging="390"/>
      </w:pPr>
      <w:rPr>
        <w:rFonts w:hint="default"/>
        <w:lang w:val="en-US" w:eastAsia="en-US" w:bidi="en-US"/>
      </w:rPr>
    </w:lvl>
    <w:lvl w:ilvl="3" w:tplc="99DE4A2E">
      <w:numFmt w:val="bullet"/>
      <w:lvlText w:val="•"/>
      <w:lvlJc w:val="left"/>
      <w:pPr>
        <w:ind w:left="1200" w:hanging="390"/>
      </w:pPr>
      <w:rPr>
        <w:rFonts w:hint="default"/>
        <w:lang w:val="en-US" w:eastAsia="en-US" w:bidi="en-US"/>
      </w:rPr>
    </w:lvl>
    <w:lvl w:ilvl="4" w:tplc="4642ADCA">
      <w:numFmt w:val="bullet"/>
      <w:lvlText w:val="•"/>
      <w:lvlJc w:val="left"/>
      <w:pPr>
        <w:ind w:left="1440" w:hanging="390"/>
      </w:pPr>
      <w:rPr>
        <w:rFonts w:hint="default"/>
        <w:lang w:val="en-US" w:eastAsia="en-US" w:bidi="en-US"/>
      </w:rPr>
    </w:lvl>
    <w:lvl w:ilvl="5" w:tplc="CBF6490C">
      <w:numFmt w:val="bullet"/>
      <w:lvlText w:val="•"/>
      <w:lvlJc w:val="left"/>
      <w:pPr>
        <w:ind w:left="1681" w:hanging="390"/>
      </w:pPr>
      <w:rPr>
        <w:rFonts w:hint="default"/>
        <w:lang w:val="en-US" w:eastAsia="en-US" w:bidi="en-US"/>
      </w:rPr>
    </w:lvl>
    <w:lvl w:ilvl="6" w:tplc="CE566AF8">
      <w:numFmt w:val="bullet"/>
      <w:lvlText w:val="•"/>
      <w:lvlJc w:val="left"/>
      <w:pPr>
        <w:ind w:left="1921" w:hanging="390"/>
      </w:pPr>
      <w:rPr>
        <w:rFonts w:hint="default"/>
        <w:lang w:val="en-US" w:eastAsia="en-US" w:bidi="en-US"/>
      </w:rPr>
    </w:lvl>
    <w:lvl w:ilvl="7" w:tplc="2D2C3C48">
      <w:numFmt w:val="bullet"/>
      <w:lvlText w:val="•"/>
      <w:lvlJc w:val="left"/>
      <w:pPr>
        <w:ind w:left="2161" w:hanging="390"/>
      </w:pPr>
      <w:rPr>
        <w:rFonts w:hint="default"/>
        <w:lang w:val="en-US" w:eastAsia="en-US" w:bidi="en-US"/>
      </w:rPr>
    </w:lvl>
    <w:lvl w:ilvl="8" w:tplc="1012EF42">
      <w:numFmt w:val="bullet"/>
      <w:lvlText w:val="•"/>
      <w:lvlJc w:val="left"/>
      <w:pPr>
        <w:ind w:left="2401" w:hanging="390"/>
      </w:pPr>
      <w:rPr>
        <w:rFonts w:hint="default"/>
        <w:lang w:val="en-US" w:eastAsia="en-US" w:bidi="en-US"/>
      </w:rPr>
    </w:lvl>
  </w:abstractNum>
  <w:abstractNum w:abstractNumId="1111">
    <w:nsid w:val="67A97898"/>
    <w:multiLevelType w:val="hybridMultilevel"/>
    <w:tmpl w:val="43F44CE6"/>
    <w:lvl w:ilvl="0" w:tplc="87CAB514">
      <w:start w:val="1"/>
      <w:numFmt w:val="lowerLetter"/>
      <w:lvlText w:val="(%1)"/>
      <w:lvlJc w:val="left"/>
      <w:pPr>
        <w:ind w:left="752" w:hanging="257"/>
        <w:jc w:val="left"/>
      </w:pPr>
      <w:rPr>
        <w:rFonts w:ascii="Times New Roman" w:eastAsia="Times New Roman" w:hAnsi="Times New Roman" w:cs="Times New Roman" w:hint="default"/>
        <w:spacing w:val="-1"/>
        <w:w w:val="99"/>
        <w:sz w:val="19"/>
        <w:szCs w:val="19"/>
        <w:lang w:val="en-US" w:eastAsia="en-US" w:bidi="en-US"/>
      </w:rPr>
    </w:lvl>
    <w:lvl w:ilvl="1" w:tplc="377E3DF8">
      <w:numFmt w:val="bullet"/>
      <w:lvlText w:val="•"/>
      <w:lvlJc w:val="left"/>
      <w:pPr>
        <w:ind w:left="1125" w:hanging="257"/>
      </w:pPr>
      <w:rPr>
        <w:rFonts w:hint="default"/>
        <w:lang w:val="en-US" w:eastAsia="en-US" w:bidi="en-US"/>
      </w:rPr>
    </w:lvl>
    <w:lvl w:ilvl="2" w:tplc="B8DE9BA4">
      <w:numFmt w:val="bullet"/>
      <w:lvlText w:val="•"/>
      <w:lvlJc w:val="left"/>
      <w:pPr>
        <w:ind w:left="1491" w:hanging="257"/>
      </w:pPr>
      <w:rPr>
        <w:rFonts w:hint="default"/>
        <w:lang w:val="en-US" w:eastAsia="en-US" w:bidi="en-US"/>
      </w:rPr>
    </w:lvl>
    <w:lvl w:ilvl="3" w:tplc="917A8082">
      <w:numFmt w:val="bullet"/>
      <w:lvlText w:val="•"/>
      <w:lvlJc w:val="left"/>
      <w:pPr>
        <w:ind w:left="1857" w:hanging="257"/>
      </w:pPr>
      <w:rPr>
        <w:rFonts w:hint="default"/>
        <w:lang w:val="en-US" w:eastAsia="en-US" w:bidi="en-US"/>
      </w:rPr>
    </w:lvl>
    <w:lvl w:ilvl="4" w:tplc="69A68A7C">
      <w:numFmt w:val="bullet"/>
      <w:lvlText w:val="•"/>
      <w:lvlJc w:val="left"/>
      <w:pPr>
        <w:ind w:left="2223" w:hanging="257"/>
      </w:pPr>
      <w:rPr>
        <w:rFonts w:hint="default"/>
        <w:lang w:val="en-US" w:eastAsia="en-US" w:bidi="en-US"/>
      </w:rPr>
    </w:lvl>
    <w:lvl w:ilvl="5" w:tplc="4DB481F4">
      <w:numFmt w:val="bullet"/>
      <w:lvlText w:val="•"/>
      <w:lvlJc w:val="left"/>
      <w:pPr>
        <w:ind w:left="2589" w:hanging="257"/>
      </w:pPr>
      <w:rPr>
        <w:rFonts w:hint="default"/>
        <w:lang w:val="en-US" w:eastAsia="en-US" w:bidi="en-US"/>
      </w:rPr>
    </w:lvl>
    <w:lvl w:ilvl="6" w:tplc="E8B8927E">
      <w:numFmt w:val="bullet"/>
      <w:lvlText w:val="•"/>
      <w:lvlJc w:val="left"/>
      <w:pPr>
        <w:ind w:left="2955" w:hanging="257"/>
      </w:pPr>
      <w:rPr>
        <w:rFonts w:hint="default"/>
        <w:lang w:val="en-US" w:eastAsia="en-US" w:bidi="en-US"/>
      </w:rPr>
    </w:lvl>
    <w:lvl w:ilvl="7" w:tplc="95C8B398">
      <w:numFmt w:val="bullet"/>
      <w:lvlText w:val="•"/>
      <w:lvlJc w:val="left"/>
      <w:pPr>
        <w:ind w:left="3321" w:hanging="257"/>
      </w:pPr>
      <w:rPr>
        <w:rFonts w:hint="default"/>
        <w:lang w:val="en-US" w:eastAsia="en-US" w:bidi="en-US"/>
      </w:rPr>
    </w:lvl>
    <w:lvl w:ilvl="8" w:tplc="3DE4BF84">
      <w:numFmt w:val="bullet"/>
      <w:lvlText w:val="•"/>
      <w:lvlJc w:val="left"/>
      <w:pPr>
        <w:ind w:left="3687" w:hanging="257"/>
      </w:pPr>
      <w:rPr>
        <w:rFonts w:hint="default"/>
        <w:lang w:val="en-US" w:eastAsia="en-US" w:bidi="en-US"/>
      </w:rPr>
    </w:lvl>
  </w:abstractNum>
  <w:abstractNum w:abstractNumId="1112">
    <w:nsid w:val="67AE4DA7"/>
    <w:multiLevelType w:val="hybridMultilevel"/>
    <w:tmpl w:val="83B07DD8"/>
    <w:lvl w:ilvl="0" w:tplc="52086C06">
      <w:start w:val="1"/>
      <w:numFmt w:val="lowerLetter"/>
      <w:lvlText w:val="(%1)"/>
      <w:lvlJc w:val="left"/>
      <w:pPr>
        <w:ind w:left="532" w:hanging="273"/>
        <w:jc w:val="left"/>
      </w:pPr>
      <w:rPr>
        <w:rFonts w:ascii="Times New Roman" w:eastAsia="Times New Roman" w:hAnsi="Times New Roman" w:cs="Times New Roman" w:hint="default"/>
        <w:w w:val="99"/>
        <w:sz w:val="20"/>
        <w:szCs w:val="20"/>
        <w:lang w:val="en-US" w:eastAsia="en-US" w:bidi="en-US"/>
      </w:rPr>
    </w:lvl>
    <w:lvl w:ilvl="1" w:tplc="B5DC3770">
      <w:numFmt w:val="bullet"/>
      <w:lvlText w:val="•"/>
      <w:lvlJc w:val="left"/>
      <w:pPr>
        <w:ind w:left="944" w:hanging="273"/>
      </w:pPr>
      <w:rPr>
        <w:rFonts w:hint="default"/>
        <w:lang w:val="en-US" w:eastAsia="en-US" w:bidi="en-US"/>
      </w:rPr>
    </w:lvl>
    <w:lvl w:ilvl="2" w:tplc="177AE854">
      <w:numFmt w:val="bullet"/>
      <w:lvlText w:val="•"/>
      <w:lvlJc w:val="left"/>
      <w:pPr>
        <w:ind w:left="1349" w:hanging="273"/>
      </w:pPr>
      <w:rPr>
        <w:rFonts w:hint="default"/>
        <w:lang w:val="en-US" w:eastAsia="en-US" w:bidi="en-US"/>
      </w:rPr>
    </w:lvl>
    <w:lvl w:ilvl="3" w:tplc="90EAD9AA">
      <w:numFmt w:val="bullet"/>
      <w:lvlText w:val="•"/>
      <w:lvlJc w:val="left"/>
      <w:pPr>
        <w:ind w:left="1754" w:hanging="273"/>
      </w:pPr>
      <w:rPr>
        <w:rFonts w:hint="default"/>
        <w:lang w:val="en-US" w:eastAsia="en-US" w:bidi="en-US"/>
      </w:rPr>
    </w:lvl>
    <w:lvl w:ilvl="4" w:tplc="F0A6B468">
      <w:numFmt w:val="bullet"/>
      <w:lvlText w:val="•"/>
      <w:lvlJc w:val="left"/>
      <w:pPr>
        <w:ind w:left="2158" w:hanging="273"/>
      </w:pPr>
      <w:rPr>
        <w:rFonts w:hint="default"/>
        <w:lang w:val="en-US" w:eastAsia="en-US" w:bidi="en-US"/>
      </w:rPr>
    </w:lvl>
    <w:lvl w:ilvl="5" w:tplc="8C7028CE">
      <w:numFmt w:val="bullet"/>
      <w:lvlText w:val="•"/>
      <w:lvlJc w:val="left"/>
      <w:pPr>
        <w:ind w:left="2563" w:hanging="273"/>
      </w:pPr>
      <w:rPr>
        <w:rFonts w:hint="default"/>
        <w:lang w:val="en-US" w:eastAsia="en-US" w:bidi="en-US"/>
      </w:rPr>
    </w:lvl>
    <w:lvl w:ilvl="6" w:tplc="E8FA7A40">
      <w:numFmt w:val="bullet"/>
      <w:lvlText w:val="•"/>
      <w:lvlJc w:val="left"/>
      <w:pPr>
        <w:ind w:left="2968" w:hanging="273"/>
      </w:pPr>
      <w:rPr>
        <w:rFonts w:hint="default"/>
        <w:lang w:val="en-US" w:eastAsia="en-US" w:bidi="en-US"/>
      </w:rPr>
    </w:lvl>
    <w:lvl w:ilvl="7" w:tplc="7F543BC6">
      <w:numFmt w:val="bullet"/>
      <w:lvlText w:val="•"/>
      <w:lvlJc w:val="left"/>
      <w:pPr>
        <w:ind w:left="3372" w:hanging="273"/>
      </w:pPr>
      <w:rPr>
        <w:rFonts w:hint="default"/>
        <w:lang w:val="en-US" w:eastAsia="en-US" w:bidi="en-US"/>
      </w:rPr>
    </w:lvl>
    <w:lvl w:ilvl="8" w:tplc="7B026E86">
      <w:numFmt w:val="bullet"/>
      <w:lvlText w:val="•"/>
      <w:lvlJc w:val="left"/>
      <w:pPr>
        <w:ind w:left="3777" w:hanging="273"/>
      </w:pPr>
      <w:rPr>
        <w:rFonts w:hint="default"/>
        <w:lang w:val="en-US" w:eastAsia="en-US" w:bidi="en-US"/>
      </w:rPr>
    </w:lvl>
  </w:abstractNum>
  <w:abstractNum w:abstractNumId="1113">
    <w:nsid w:val="67DA6D30"/>
    <w:multiLevelType w:val="hybridMultilevel"/>
    <w:tmpl w:val="2104D862"/>
    <w:lvl w:ilvl="0" w:tplc="A7644106">
      <w:start w:val="1"/>
      <w:numFmt w:val="decimal"/>
      <w:lvlText w:val="%1."/>
      <w:lvlJc w:val="left"/>
      <w:pPr>
        <w:ind w:left="980" w:hanging="240"/>
        <w:jc w:val="right"/>
      </w:pPr>
      <w:rPr>
        <w:rFonts w:hint="default"/>
        <w:spacing w:val="-4"/>
        <w:w w:val="99"/>
        <w:lang w:val="en-US" w:eastAsia="en-US" w:bidi="en-US"/>
      </w:rPr>
    </w:lvl>
    <w:lvl w:ilvl="1" w:tplc="FF1A0F66">
      <w:start w:val="1"/>
      <w:numFmt w:val="decimal"/>
      <w:lvlText w:val="(%2)"/>
      <w:lvlJc w:val="left"/>
      <w:pPr>
        <w:ind w:left="1182" w:hanging="341"/>
        <w:jc w:val="left"/>
      </w:pPr>
      <w:rPr>
        <w:rFonts w:hint="default"/>
        <w:spacing w:val="-5"/>
        <w:w w:val="99"/>
        <w:lang w:val="en-US" w:eastAsia="en-US" w:bidi="en-US"/>
      </w:rPr>
    </w:lvl>
    <w:lvl w:ilvl="2" w:tplc="016AAAE0">
      <w:start w:val="1"/>
      <w:numFmt w:val="lowerRoman"/>
      <w:lvlText w:val="(%3)"/>
      <w:lvlJc w:val="left"/>
      <w:pPr>
        <w:ind w:left="1472" w:hanging="341"/>
        <w:jc w:val="left"/>
      </w:pPr>
      <w:rPr>
        <w:rFonts w:ascii="Times New Roman" w:eastAsia="Times New Roman" w:hAnsi="Times New Roman" w:cs="Times New Roman" w:hint="default"/>
        <w:spacing w:val="-6"/>
        <w:w w:val="99"/>
        <w:sz w:val="24"/>
        <w:szCs w:val="24"/>
        <w:lang w:val="en-US" w:eastAsia="en-US" w:bidi="en-US"/>
      </w:rPr>
    </w:lvl>
    <w:lvl w:ilvl="3" w:tplc="C6844E24">
      <w:numFmt w:val="bullet"/>
      <w:lvlText w:val="•"/>
      <w:lvlJc w:val="left"/>
      <w:pPr>
        <w:ind w:left="1200" w:hanging="341"/>
      </w:pPr>
      <w:rPr>
        <w:rFonts w:hint="default"/>
        <w:lang w:val="en-US" w:eastAsia="en-US" w:bidi="en-US"/>
      </w:rPr>
    </w:lvl>
    <w:lvl w:ilvl="4" w:tplc="510CC2B2">
      <w:numFmt w:val="bullet"/>
      <w:lvlText w:val="•"/>
      <w:lvlJc w:val="left"/>
      <w:pPr>
        <w:ind w:left="1320" w:hanging="341"/>
      </w:pPr>
      <w:rPr>
        <w:rFonts w:hint="default"/>
        <w:lang w:val="en-US" w:eastAsia="en-US" w:bidi="en-US"/>
      </w:rPr>
    </w:lvl>
    <w:lvl w:ilvl="5" w:tplc="B70CD024">
      <w:numFmt w:val="bullet"/>
      <w:lvlText w:val="•"/>
      <w:lvlJc w:val="left"/>
      <w:pPr>
        <w:ind w:left="1480" w:hanging="341"/>
      </w:pPr>
      <w:rPr>
        <w:rFonts w:hint="default"/>
        <w:lang w:val="en-US" w:eastAsia="en-US" w:bidi="en-US"/>
      </w:rPr>
    </w:lvl>
    <w:lvl w:ilvl="6" w:tplc="79E4868C">
      <w:numFmt w:val="bullet"/>
      <w:lvlText w:val="•"/>
      <w:lvlJc w:val="left"/>
      <w:pPr>
        <w:ind w:left="1500" w:hanging="341"/>
      </w:pPr>
      <w:rPr>
        <w:rFonts w:hint="default"/>
        <w:lang w:val="en-US" w:eastAsia="en-US" w:bidi="en-US"/>
      </w:rPr>
    </w:lvl>
    <w:lvl w:ilvl="7" w:tplc="17D6B34C">
      <w:numFmt w:val="bullet"/>
      <w:lvlText w:val="•"/>
      <w:lvlJc w:val="left"/>
      <w:pPr>
        <w:ind w:left="1740" w:hanging="341"/>
      </w:pPr>
      <w:rPr>
        <w:rFonts w:hint="default"/>
        <w:lang w:val="en-US" w:eastAsia="en-US" w:bidi="en-US"/>
      </w:rPr>
    </w:lvl>
    <w:lvl w:ilvl="8" w:tplc="09F2FC56">
      <w:numFmt w:val="bullet"/>
      <w:lvlText w:val="•"/>
      <w:lvlJc w:val="left"/>
      <w:pPr>
        <w:ind w:left="1840" w:hanging="341"/>
      </w:pPr>
      <w:rPr>
        <w:rFonts w:hint="default"/>
        <w:lang w:val="en-US" w:eastAsia="en-US" w:bidi="en-US"/>
      </w:rPr>
    </w:lvl>
  </w:abstractNum>
  <w:abstractNum w:abstractNumId="1114">
    <w:nsid w:val="67E20EF8"/>
    <w:multiLevelType w:val="hybridMultilevel"/>
    <w:tmpl w:val="0AE8DBA4"/>
    <w:lvl w:ilvl="0" w:tplc="BD226824">
      <w:start w:val="6"/>
      <w:numFmt w:val="lowerRoman"/>
      <w:lvlText w:val="(%1)"/>
      <w:lvlJc w:val="left"/>
      <w:pPr>
        <w:ind w:left="453" w:hanging="388"/>
        <w:jc w:val="left"/>
      </w:pPr>
      <w:rPr>
        <w:rFonts w:ascii="Times New Roman" w:eastAsia="Times New Roman" w:hAnsi="Times New Roman" w:cs="Times New Roman" w:hint="default"/>
        <w:spacing w:val="-2"/>
        <w:w w:val="99"/>
        <w:sz w:val="20"/>
        <w:szCs w:val="20"/>
        <w:lang w:val="en-US" w:eastAsia="en-US" w:bidi="en-US"/>
      </w:rPr>
    </w:lvl>
    <w:lvl w:ilvl="1" w:tplc="CB2C0176">
      <w:numFmt w:val="bullet"/>
      <w:lvlText w:val="•"/>
      <w:lvlJc w:val="left"/>
      <w:pPr>
        <w:ind w:left="586" w:hanging="388"/>
      </w:pPr>
      <w:rPr>
        <w:rFonts w:hint="default"/>
        <w:lang w:val="en-US" w:eastAsia="en-US" w:bidi="en-US"/>
      </w:rPr>
    </w:lvl>
    <w:lvl w:ilvl="2" w:tplc="86B8E192">
      <w:numFmt w:val="bullet"/>
      <w:lvlText w:val="•"/>
      <w:lvlJc w:val="left"/>
      <w:pPr>
        <w:ind w:left="712" w:hanging="388"/>
      </w:pPr>
      <w:rPr>
        <w:rFonts w:hint="default"/>
        <w:lang w:val="en-US" w:eastAsia="en-US" w:bidi="en-US"/>
      </w:rPr>
    </w:lvl>
    <w:lvl w:ilvl="3" w:tplc="6090D990">
      <w:numFmt w:val="bullet"/>
      <w:lvlText w:val="•"/>
      <w:lvlJc w:val="left"/>
      <w:pPr>
        <w:ind w:left="838" w:hanging="388"/>
      </w:pPr>
      <w:rPr>
        <w:rFonts w:hint="default"/>
        <w:lang w:val="en-US" w:eastAsia="en-US" w:bidi="en-US"/>
      </w:rPr>
    </w:lvl>
    <w:lvl w:ilvl="4" w:tplc="1376D536">
      <w:numFmt w:val="bullet"/>
      <w:lvlText w:val="•"/>
      <w:lvlJc w:val="left"/>
      <w:pPr>
        <w:ind w:left="964" w:hanging="388"/>
      </w:pPr>
      <w:rPr>
        <w:rFonts w:hint="default"/>
        <w:lang w:val="en-US" w:eastAsia="en-US" w:bidi="en-US"/>
      </w:rPr>
    </w:lvl>
    <w:lvl w:ilvl="5" w:tplc="292866D0">
      <w:numFmt w:val="bullet"/>
      <w:lvlText w:val="•"/>
      <w:lvlJc w:val="left"/>
      <w:pPr>
        <w:ind w:left="1090" w:hanging="388"/>
      </w:pPr>
      <w:rPr>
        <w:rFonts w:hint="default"/>
        <w:lang w:val="en-US" w:eastAsia="en-US" w:bidi="en-US"/>
      </w:rPr>
    </w:lvl>
    <w:lvl w:ilvl="6" w:tplc="A5983E40">
      <w:numFmt w:val="bullet"/>
      <w:lvlText w:val="•"/>
      <w:lvlJc w:val="left"/>
      <w:pPr>
        <w:ind w:left="1216" w:hanging="388"/>
      </w:pPr>
      <w:rPr>
        <w:rFonts w:hint="default"/>
        <w:lang w:val="en-US" w:eastAsia="en-US" w:bidi="en-US"/>
      </w:rPr>
    </w:lvl>
    <w:lvl w:ilvl="7" w:tplc="84C2A3A0">
      <w:numFmt w:val="bullet"/>
      <w:lvlText w:val="•"/>
      <w:lvlJc w:val="left"/>
      <w:pPr>
        <w:ind w:left="1342" w:hanging="388"/>
      </w:pPr>
      <w:rPr>
        <w:rFonts w:hint="default"/>
        <w:lang w:val="en-US" w:eastAsia="en-US" w:bidi="en-US"/>
      </w:rPr>
    </w:lvl>
    <w:lvl w:ilvl="8" w:tplc="C53ABAEA">
      <w:numFmt w:val="bullet"/>
      <w:lvlText w:val="•"/>
      <w:lvlJc w:val="left"/>
      <w:pPr>
        <w:ind w:left="1468" w:hanging="388"/>
      </w:pPr>
      <w:rPr>
        <w:rFonts w:hint="default"/>
        <w:lang w:val="en-US" w:eastAsia="en-US" w:bidi="en-US"/>
      </w:rPr>
    </w:lvl>
  </w:abstractNum>
  <w:abstractNum w:abstractNumId="1115">
    <w:nsid w:val="6815468C"/>
    <w:multiLevelType w:val="hybridMultilevel"/>
    <w:tmpl w:val="7C3CAD9C"/>
    <w:lvl w:ilvl="0" w:tplc="E00CD08A">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BFA22476">
      <w:numFmt w:val="bullet"/>
      <w:lvlText w:val="•"/>
      <w:lvlJc w:val="left"/>
      <w:pPr>
        <w:ind w:left="565" w:hanging="240"/>
      </w:pPr>
      <w:rPr>
        <w:rFonts w:hint="default"/>
        <w:lang w:val="en-US" w:eastAsia="en-US" w:bidi="en-US"/>
      </w:rPr>
    </w:lvl>
    <w:lvl w:ilvl="2" w:tplc="0B74AFB8">
      <w:numFmt w:val="bullet"/>
      <w:lvlText w:val="•"/>
      <w:lvlJc w:val="left"/>
      <w:pPr>
        <w:ind w:left="830" w:hanging="240"/>
      </w:pPr>
      <w:rPr>
        <w:rFonts w:hint="default"/>
        <w:lang w:val="en-US" w:eastAsia="en-US" w:bidi="en-US"/>
      </w:rPr>
    </w:lvl>
    <w:lvl w:ilvl="3" w:tplc="9DB6BC12">
      <w:numFmt w:val="bullet"/>
      <w:lvlText w:val="•"/>
      <w:lvlJc w:val="left"/>
      <w:pPr>
        <w:ind w:left="1095" w:hanging="240"/>
      </w:pPr>
      <w:rPr>
        <w:rFonts w:hint="default"/>
        <w:lang w:val="en-US" w:eastAsia="en-US" w:bidi="en-US"/>
      </w:rPr>
    </w:lvl>
    <w:lvl w:ilvl="4" w:tplc="90B87542">
      <w:numFmt w:val="bullet"/>
      <w:lvlText w:val="•"/>
      <w:lvlJc w:val="left"/>
      <w:pPr>
        <w:ind w:left="1360" w:hanging="240"/>
      </w:pPr>
      <w:rPr>
        <w:rFonts w:hint="default"/>
        <w:lang w:val="en-US" w:eastAsia="en-US" w:bidi="en-US"/>
      </w:rPr>
    </w:lvl>
    <w:lvl w:ilvl="5" w:tplc="E45E7E7E">
      <w:numFmt w:val="bullet"/>
      <w:lvlText w:val="•"/>
      <w:lvlJc w:val="left"/>
      <w:pPr>
        <w:ind w:left="1625" w:hanging="240"/>
      </w:pPr>
      <w:rPr>
        <w:rFonts w:hint="default"/>
        <w:lang w:val="en-US" w:eastAsia="en-US" w:bidi="en-US"/>
      </w:rPr>
    </w:lvl>
    <w:lvl w:ilvl="6" w:tplc="121AAFA0">
      <w:numFmt w:val="bullet"/>
      <w:lvlText w:val="•"/>
      <w:lvlJc w:val="left"/>
      <w:pPr>
        <w:ind w:left="1890" w:hanging="240"/>
      </w:pPr>
      <w:rPr>
        <w:rFonts w:hint="default"/>
        <w:lang w:val="en-US" w:eastAsia="en-US" w:bidi="en-US"/>
      </w:rPr>
    </w:lvl>
    <w:lvl w:ilvl="7" w:tplc="3E8A8B36">
      <w:numFmt w:val="bullet"/>
      <w:lvlText w:val="•"/>
      <w:lvlJc w:val="left"/>
      <w:pPr>
        <w:ind w:left="2155" w:hanging="240"/>
      </w:pPr>
      <w:rPr>
        <w:rFonts w:hint="default"/>
        <w:lang w:val="en-US" w:eastAsia="en-US" w:bidi="en-US"/>
      </w:rPr>
    </w:lvl>
    <w:lvl w:ilvl="8" w:tplc="1A463DD8">
      <w:numFmt w:val="bullet"/>
      <w:lvlText w:val="•"/>
      <w:lvlJc w:val="left"/>
      <w:pPr>
        <w:ind w:left="2420" w:hanging="240"/>
      </w:pPr>
      <w:rPr>
        <w:rFonts w:hint="default"/>
        <w:lang w:val="en-US" w:eastAsia="en-US" w:bidi="en-US"/>
      </w:rPr>
    </w:lvl>
  </w:abstractNum>
  <w:abstractNum w:abstractNumId="1116">
    <w:nsid w:val="681E0BE0"/>
    <w:multiLevelType w:val="hybridMultilevel"/>
    <w:tmpl w:val="9E5A53FE"/>
    <w:lvl w:ilvl="0" w:tplc="B7F02A3E">
      <w:start w:val="10"/>
      <w:numFmt w:val="lowerRoman"/>
      <w:lvlText w:val="(%1)"/>
      <w:lvlJc w:val="left"/>
      <w:pPr>
        <w:ind w:left="348" w:hanging="283"/>
        <w:jc w:val="left"/>
      </w:pPr>
      <w:rPr>
        <w:rFonts w:ascii="Times New Roman" w:eastAsia="Times New Roman" w:hAnsi="Times New Roman" w:cs="Times New Roman" w:hint="default"/>
        <w:spacing w:val="-2"/>
        <w:w w:val="99"/>
        <w:sz w:val="20"/>
        <w:szCs w:val="20"/>
        <w:lang w:val="en-US" w:eastAsia="en-US" w:bidi="en-US"/>
      </w:rPr>
    </w:lvl>
    <w:lvl w:ilvl="1" w:tplc="EC0E9916">
      <w:numFmt w:val="bullet"/>
      <w:lvlText w:val="•"/>
      <w:lvlJc w:val="left"/>
      <w:pPr>
        <w:ind w:left="472" w:hanging="283"/>
      </w:pPr>
      <w:rPr>
        <w:rFonts w:hint="default"/>
        <w:lang w:val="en-US" w:eastAsia="en-US" w:bidi="en-US"/>
      </w:rPr>
    </w:lvl>
    <w:lvl w:ilvl="2" w:tplc="6152FB76">
      <w:numFmt w:val="bullet"/>
      <w:lvlText w:val="•"/>
      <w:lvlJc w:val="left"/>
      <w:pPr>
        <w:ind w:left="605" w:hanging="283"/>
      </w:pPr>
      <w:rPr>
        <w:rFonts w:hint="default"/>
        <w:lang w:val="en-US" w:eastAsia="en-US" w:bidi="en-US"/>
      </w:rPr>
    </w:lvl>
    <w:lvl w:ilvl="3" w:tplc="88DCEB50">
      <w:numFmt w:val="bullet"/>
      <w:lvlText w:val="•"/>
      <w:lvlJc w:val="left"/>
      <w:pPr>
        <w:ind w:left="738" w:hanging="283"/>
      </w:pPr>
      <w:rPr>
        <w:rFonts w:hint="default"/>
        <w:lang w:val="en-US" w:eastAsia="en-US" w:bidi="en-US"/>
      </w:rPr>
    </w:lvl>
    <w:lvl w:ilvl="4" w:tplc="E6BE9E80">
      <w:numFmt w:val="bullet"/>
      <w:lvlText w:val="•"/>
      <w:lvlJc w:val="left"/>
      <w:pPr>
        <w:ind w:left="870" w:hanging="283"/>
      </w:pPr>
      <w:rPr>
        <w:rFonts w:hint="default"/>
        <w:lang w:val="en-US" w:eastAsia="en-US" w:bidi="en-US"/>
      </w:rPr>
    </w:lvl>
    <w:lvl w:ilvl="5" w:tplc="FE26AC52">
      <w:numFmt w:val="bullet"/>
      <w:lvlText w:val="•"/>
      <w:lvlJc w:val="left"/>
      <w:pPr>
        <w:ind w:left="1003" w:hanging="283"/>
      </w:pPr>
      <w:rPr>
        <w:rFonts w:hint="default"/>
        <w:lang w:val="en-US" w:eastAsia="en-US" w:bidi="en-US"/>
      </w:rPr>
    </w:lvl>
    <w:lvl w:ilvl="6" w:tplc="54440B0A">
      <w:numFmt w:val="bullet"/>
      <w:lvlText w:val="•"/>
      <w:lvlJc w:val="left"/>
      <w:pPr>
        <w:ind w:left="1136" w:hanging="283"/>
      </w:pPr>
      <w:rPr>
        <w:rFonts w:hint="default"/>
        <w:lang w:val="en-US" w:eastAsia="en-US" w:bidi="en-US"/>
      </w:rPr>
    </w:lvl>
    <w:lvl w:ilvl="7" w:tplc="D59E9464">
      <w:numFmt w:val="bullet"/>
      <w:lvlText w:val="•"/>
      <w:lvlJc w:val="left"/>
      <w:pPr>
        <w:ind w:left="1268" w:hanging="283"/>
      </w:pPr>
      <w:rPr>
        <w:rFonts w:hint="default"/>
        <w:lang w:val="en-US" w:eastAsia="en-US" w:bidi="en-US"/>
      </w:rPr>
    </w:lvl>
    <w:lvl w:ilvl="8" w:tplc="37BECFC0">
      <w:numFmt w:val="bullet"/>
      <w:lvlText w:val="•"/>
      <w:lvlJc w:val="left"/>
      <w:pPr>
        <w:ind w:left="1401" w:hanging="283"/>
      </w:pPr>
      <w:rPr>
        <w:rFonts w:hint="default"/>
        <w:lang w:val="en-US" w:eastAsia="en-US" w:bidi="en-US"/>
      </w:rPr>
    </w:lvl>
  </w:abstractNum>
  <w:abstractNum w:abstractNumId="1117">
    <w:nsid w:val="685665E7"/>
    <w:multiLevelType w:val="hybridMultilevel"/>
    <w:tmpl w:val="418A9F64"/>
    <w:lvl w:ilvl="0" w:tplc="6DF4C436">
      <w:start w:val="1"/>
      <w:numFmt w:val="lowerRoman"/>
      <w:lvlText w:val="(%1)"/>
      <w:lvlJc w:val="left"/>
      <w:pPr>
        <w:ind w:left="440" w:hanging="390"/>
        <w:jc w:val="left"/>
      </w:pPr>
      <w:rPr>
        <w:rFonts w:ascii="Times New Roman" w:eastAsia="Times New Roman" w:hAnsi="Times New Roman" w:cs="Times New Roman" w:hint="default"/>
        <w:w w:val="99"/>
        <w:sz w:val="20"/>
        <w:szCs w:val="20"/>
        <w:lang w:val="en-US" w:eastAsia="en-US" w:bidi="en-US"/>
      </w:rPr>
    </w:lvl>
    <w:lvl w:ilvl="1" w:tplc="BEEE54BA">
      <w:numFmt w:val="bullet"/>
      <w:lvlText w:val="•"/>
      <w:lvlJc w:val="left"/>
      <w:pPr>
        <w:ind w:left="684" w:hanging="390"/>
      </w:pPr>
      <w:rPr>
        <w:rFonts w:hint="default"/>
        <w:lang w:val="en-US" w:eastAsia="en-US" w:bidi="en-US"/>
      </w:rPr>
    </w:lvl>
    <w:lvl w:ilvl="2" w:tplc="ED00D3B0">
      <w:numFmt w:val="bullet"/>
      <w:lvlText w:val="•"/>
      <w:lvlJc w:val="left"/>
      <w:pPr>
        <w:ind w:left="928" w:hanging="390"/>
      </w:pPr>
      <w:rPr>
        <w:rFonts w:hint="default"/>
        <w:lang w:val="en-US" w:eastAsia="en-US" w:bidi="en-US"/>
      </w:rPr>
    </w:lvl>
    <w:lvl w:ilvl="3" w:tplc="8CC26DB4">
      <w:numFmt w:val="bullet"/>
      <w:lvlText w:val="•"/>
      <w:lvlJc w:val="left"/>
      <w:pPr>
        <w:ind w:left="1172" w:hanging="390"/>
      </w:pPr>
      <w:rPr>
        <w:rFonts w:hint="default"/>
        <w:lang w:val="en-US" w:eastAsia="en-US" w:bidi="en-US"/>
      </w:rPr>
    </w:lvl>
    <w:lvl w:ilvl="4" w:tplc="34C85E5E">
      <w:numFmt w:val="bullet"/>
      <w:lvlText w:val="•"/>
      <w:lvlJc w:val="left"/>
      <w:pPr>
        <w:ind w:left="1416" w:hanging="390"/>
      </w:pPr>
      <w:rPr>
        <w:rFonts w:hint="default"/>
        <w:lang w:val="en-US" w:eastAsia="en-US" w:bidi="en-US"/>
      </w:rPr>
    </w:lvl>
    <w:lvl w:ilvl="5" w:tplc="C9C400D4">
      <w:numFmt w:val="bullet"/>
      <w:lvlText w:val="•"/>
      <w:lvlJc w:val="left"/>
      <w:pPr>
        <w:ind w:left="1661" w:hanging="390"/>
      </w:pPr>
      <w:rPr>
        <w:rFonts w:hint="default"/>
        <w:lang w:val="en-US" w:eastAsia="en-US" w:bidi="en-US"/>
      </w:rPr>
    </w:lvl>
    <w:lvl w:ilvl="6" w:tplc="315ABBBA">
      <w:numFmt w:val="bullet"/>
      <w:lvlText w:val="•"/>
      <w:lvlJc w:val="left"/>
      <w:pPr>
        <w:ind w:left="1905" w:hanging="390"/>
      </w:pPr>
      <w:rPr>
        <w:rFonts w:hint="default"/>
        <w:lang w:val="en-US" w:eastAsia="en-US" w:bidi="en-US"/>
      </w:rPr>
    </w:lvl>
    <w:lvl w:ilvl="7" w:tplc="5D4A5D44">
      <w:numFmt w:val="bullet"/>
      <w:lvlText w:val="•"/>
      <w:lvlJc w:val="left"/>
      <w:pPr>
        <w:ind w:left="2149" w:hanging="390"/>
      </w:pPr>
      <w:rPr>
        <w:rFonts w:hint="default"/>
        <w:lang w:val="en-US" w:eastAsia="en-US" w:bidi="en-US"/>
      </w:rPr>
    </w:lvl>
    <w:lvl w:ilvl="8" w:tplc="718EC654">
      <w:numFmt w:val="bullet"/>
      <w:lvlText w:val="•"/>
      <w:lvlJc w:val="left"/>
      <w:pPr>
        <w:ind w:left="2393" w:hanging="390"/>
      </w:pPr>
      <w:rPr>
        <w:rFonts w:hint="default"/>
        <w:lang w:val="en-US" w:eastAsia="en-US" w:bidi="en-US"/>
      </w:rPr>
    </w:lvl>
  </w:abstractNum>
  <w:abstractNum w:abstractNumId="1118">
    <w:nsid w:val="685A21B6"/>
    <w:multiLevelType w:val="hybridMultilevel"/>
    <w:tmpl w:val="136A0AD0"/>
    <w:lvl w:ilvl="0" w:tplc="4A02B788">
      <w:start w:val="1"/>
      <w:numFmt w:val="lowerRoman"/>
      <w:lvlText w:val="(%1)"/>
      <w:lvlJc w:val="left"/>
      <w:pPr>
        <w:ind w:left="351" w:hanging="240"/>
        <w:jc w:val="left"/>
      </w:pPr>
      <w:rPr>
        <w:rFonts w:ascii="Times New Roman" w:eastAsia="Times New Roman" w:hAnsi="Times New Roman" w:cs="Times New Roman" w:hint="default"/>
        <w:w w:val="99"/>
        <w:sz w:val="20"/>
        <w:szCs w:val="20"/>
        <w:lang w:val="en-US" w:eastAsia="en-US" w:bidi="en-US"/>
      </w:rPr>
    </w:lvl>
    <w:lvl w:ilvl="1" w:tplc="6A000F0A">
      <w:numFmt w:val="bullet"/>
      <w:lvlText w:val="•"/>
      <w:lvlJc w:val="left"/>
      <w:pPr>
        <w:ind w:left="612" w:hanging="240"/>
      </w:pPr>
      <w:rPr>
        <w:rFonts w:hint="default"/>
        <w:lang w:val="en-US" w:eastAsia="en-US" w:bidi="en-US"/>
      </w:rPr>
    </w:lvl>
    <w:lvl w:ilvl="2" w:tplc="3ACE703C">
      <w:numFmt w:val="bullet"/>
      <w:lvlText w:val="•"/>
      <w:lvlJc w:val="left"/>
      <w:pPr>
        <w:ind w:left="864" w:hanging="240"/>
      </w:pPr>
      <w:rPr>
        <w:rFonts w:hint="default"/>
        <w:lang w:val="en-US" w:eastAsia="en-US" w:bidi="en-US"/>
      </w:rPr>
    </w:lvl>
    <w:lvl w:ilvl="3" w:tplc="093E0794">
      <w:numFmt w:val="bullet"/>
      <w:lvlText w:val="•"/>
      <w:lvlJc w:val="left"/>
      <w:pPr>
        <w:ind w:left="1116" w:hanging="240"/>
      </w:pPr>
      <w:rPr>
        <w:rFonts w:hint="default"/>
        <w:lang w:val="en-US" w:eastAsia="en-US" w:bidi="en-US"/>
      </w:rPr>
    </w:lvl>
    <w:lvl w:ilvl="4" w:tplc="0B60AAB2">
      <w:numFmt w:val="bullet"/>
      <w:lvlText w:val="•"/>
      <w:lvlJc w:val="left"/>
      <w:pPr>
        <w:ind w:left="1368" w:hanging="240"/>
      </w:pPr>
      <w:rPr>
        <w:rFonts w:hint="default"/>
        <w:lang w:val="en-US" w:eastAsia="en-US" w:bidi="en-US"/>
      </w:rPr>
    </w:lvl>
    <w:lvl w:ilvl="5" w:tplc="075493E6">
      <w:numFmt w:val="bullet"/>
      <w:lvlText w:val="•"/>
      <w:lvlJc w:val="left"/>
      <w:pPr>
        <w:ind w:left="1621" w:hanging="240"/>
      </w:pPr>
      <w:rPr>
        <w:rFonts w:hint="default"/>
        <w:lang w:val="en-US" w:eastAsia="en-US" w:bidi="en-US"/>
      </w:rPr>
    </w:lvl>
    <w:lvl w:ilvl="6" w:tplc="6908B8F4">
      <w:numFmt w:val="bullet"/>
      <w:lvlText w:val="•"/>
      <w:lvlJc w:val="left"/>
      <w:pPr>
        <w:ind w:left="1873" w:hanging="240"/>
      </w:pPr>
      <w:rPr>
        <w:rFonts w:hint="default"/>
        <w:lang w:val="en-US" w:eastAsia="en-US" w:bidi="en-US"/>
      </w:rPr>
    </w:lvl>
    <w:lvl w:ilvl="7" w:tplc="1D1E58C0">
      <w:numFmt w:val="bullet"/>
      <w:lvlText w:val="•"/>
      <w:lvlJc w:val="left"/>
      <w:pPr>
        <w:ind w:left="2125" w:hanging="240"/>
      </w:pPr>
      <w:rPr>
        <w:rFonts w:hint="default"/>
        <w:lang w:val="en-US" w:eastAsia="en-US" w:bidi="en-US"/>
      </w:rPr>
    </w:lvl>
    <w:lvl w:ilvl="8" w:tplc="320EA1E2">
      <w:numFmt w:val="bullet"/>
      <w:lvlText w:val="•"/>
      <w:lvlJc w:val="left"/>
      <w:pPr>
        <w:ind w:left="2377" w:hanging="240"/>
      </w:pPr>
      <w:rPr>
        <w:rFonts w:hint="default"/>
        <w:lang w:val="en-US" w:eastAsia="en-US" w:bidi="en-US"/>
      </w:rPr>
    </w:lvl>
  </w:abstractNum>
  <w:abstractNum w:abstractNumId="1119">
    <w:nsid w:val="68665F93"/>
    <w:multiLevelType w:val="hybridMultilevel"/>
    <w:tmpl w:val="84FC2E3E"/>
    <w:lvl w:ilvl="0" w:tplc="823A8B40">
      <w:start w:val="1"/>
      <w:numFmt w:val="lowerLetter"/>
      <w:lvlText w:val="(%1)"/>
      <w:lvlJc w:val="left"/>
      <w:pPr>
        <w:ind w:left="531" w:hanging="274"/>
        <w:jc w:val="left"/>
      </w:pPr>
      <w:rPr>
        <w:rFonts w:ascii="Times New Roman" w:eastAsia="Times New Roman" w:hAnsi="Times New Roman" w:cs="Times New Roman" w:hint="default"/>
        <w:w w:val="99"/>
        <w:sz w:val="20"/>
        <w:szCs w:val="20"/>
        <w:lang w:val="en-US" w:eastAsia="en-US" w:bidi="en-US"/>
      </w:rPr>
    </w:lvl>
    <w:lvl w:ilvl="1" w:tplc="B75A9888">
      <w:numFmt w:val="bullet"/>
      <w:lvlText w:val="•"/>
      <w:lvlJc w:val="left"/>
      <w:pPr>
        <w:ind w:left="944" w:hanging="274"/>
      </w:pPr>
      <w:rPr>
        <w:rFonts w:hint="default"/>
        <w:lang w:val="en-US" w:eastAsia="en-US" w:bidi="en-US"/>
      </w:rPr>
    </w:lvl>
    <w:lvl w:ilvl="2" w:tplc="3774A49E">
      <w:numFmt w:val="bullet"/>
      <w:lvlText w:val="•"/>
      <w:lvlJc w:val="left"/>
      <w:pPr>
        <w:ind w:left="1349" w:hanging="274"/>
      </w:pPr>
      <w:rPr>
        <w:rFonts w:hint="default"/>
        <w:lang w:val="en-US" w:eastAsia="en-US" w:bidi="en-US"/>
      </w:rPr>
    </w:lvl>
    <w:lvl w:ilvl="3" w:tplc="C29ED520">
      <w:numFmt w:val="bullet"/>
      <w:lvlText w:val="•"/>
      <w:lvlJc w:val="left"/>
      <w:pPr>
        <w:ind w:left="1754" w:hanging="274"/>
      </w:pPr>
      <w:rPr>
        <w:rFonts w:hint="default"/>
        <w:lang w:val="en-US" w:eastAsia="en-US" w:bidi="en-US"/>
      </w:rPr>
    </w:lvl>
    <w:lvl w:ilvl="4" w:tplc="CA6E547A">
      <w:numFmt w:val="bullet"/>
      <w:lvlText w:val="•"/>
      <w:lvlJc w:val="left"/>
      <w:pPr>
        <w:ind w:left="2158" w:hanging="274"/>
      </w:pPr>
      <w:rPr>
        <w:rFonts w:hint="default"/>
        <w:lang w:val="en-US" w:eastAsia="en-US" w:bidi="en-US"/>
      </w:rPr>
    </w:lvl>
    <w:lvl w:ilvl="5" w:tplc="498863FC">
      <w:numFmt w:val="bullet"/>
      <w:lvlText w:val="•"/>
      <w:lvlJc w:val="left"/>
      <w:pPr>
        <w:ind w:left="2563" w:hanging="274"/>
      </w:pPr>
      <w:rPr>
        <w:rFonts w:hint="default"/>
        <w:lang w:val="en-US" w:eastAsia="en-US" w:bidi="en-US"/>
      </w:rPr>
    </w:lvl>
    <w:lvl w:ilvl="6" w:tplc="59CAFFC6">
      <w:numFmt w:val="bullet"/>
      <w:lvlText w:val="•"/>
      <w:lvlJc w:val="left"/>
      <w:pPr>
        <w:ind w:left="2968" w:hanging="274"/>
      </w:pPr>
      <w:rPr>
        <w:rFonts w:hint="default"/>
        <w:lang w:val="en-US" w:eastAsia="en-US" w:bidi="en-US"/>
      </w:rPr>
    </w:lvl>
    <w:lvl w:ilvl="7" w:tplc="E3500D4C">
      <w:numFmt w:val="bullet"/>
      <w:lvlText w:val="•"/>
      <w:lvlJc w:val="left"/>
      <w:pPr>
        <w:ind w:left="3372" w:hanging="274"/>
      </w:pPr>
      <w:rPr>
        <w:rFonts w:hint="default"/>
        <w:lang w:val="en-US" w:eastAsia="en-US" w:bidi="en-US"/>
      </w:rPr>
    </w:lvl>
    <w:lvl w:ilvl="8" w:tplc="9B4E74C4">
      <w:numFmt w:val="bullet"/>
      <w:lvlText w:val="•"/>
      <w:lvlJc w:val="left"/>
      <w:pPr>
        <w:ind w:left="3777" w:hanging="274"/>
      </w:pPr>
      <w:rPr>
        <w:rFonts w:hint="default"/>
        <w:lang w:val="en-US" w:eastAsia="en-US" w:bidi="en-US"/>
      </w:rPr>
    </w:lvl>
  </w:abstractNum>
  <w:abstractNum w:abstractNumId="1120">
    <w:nsid w:val="68683590"/>
    <w:multiLevelType w:val="hybridMultilevel"/>
    <w:tmpl w:val="303E2C12"/>
    <w:lvl w:ilvl="0" w:tplc="1BE47E4C">
      <w:start w:val="1"/>
      <w:numFmt w:val="lowerRoman"/>
      <w:lvlText w:val="(%1)"/>
      <w:lvlJc w:val="left"/>
      <w:pPr>
        <w:ind w:left="372" w:hanging="290"/>
        <w:jc w:val="left"/>
      </w:pPr>
      <w:rPr>
        <w:rFonts w:ascii="Times New Roman" w:eastAsia="Times New Roman" w:hAnsi="Times New Roman" w:cs="Times New Roman" w:hint="default"/>
        <w:w w:val="99"/>
        <w:sz w:val="20"/>
        <w:szCs w:val="20"/>
        <w:lang w:val="en-US" w:eastAsia="en-US" w:bidi="en-US"/>
      </w:rPr>
    </w:lvl>
    <w:lvl w:ilvl="1" w:tplc="AB5A1AD8">
      <w:numFmt w:val="bullet"/>
      <w:lvlText w:val="•"/>
      <w:lvlJc w:val="left"/>
      <w:pPr>
        <w:ind w:left="665" w:hanging="290"/>
      </w:pPr>
      <w:rPr>
        <w:rFonts w:hint="default"/>
        <w:lang w:val="en-US" w:eastAsia="en-US" w:bidi="en-US"/>
      </w:rPr>
    </w:lvl>
    <w:lvl w:ilvl="2" w:tplc="53E4D9CC">
      <w:numFmt w:val="bullet"/>
      <w:lvlText w:val="•"/>
      <w:lvlJc w:val="left"/>
      <w:pPr>
        <w:ind w:left="950" w:hanging="290"/>
      </w:pPr>
      <w:rPr>
        <w:rFonts w:hint="default"/>
        <w:lang w:val="en-US" w:eastAsia="en-US" w:bidi="en-US"/>
      </w:rPr>
    </w:lvl>
    <w:lvl w:ilvl="3" w:tplc="0E064EAC">
      <w:numFmt w:val="bullet"/>
      <w:lvlText w:val="•"/>
      <w:lvlJc w:val="left"/>
      <w:pPr>
        <w:ind w:left="1235" w:hanging="290"/>
      </w:pPr>
      <w:rPr>
        <w:rFonts w:hint="default"/>
        <w:lang w:val="en-US" w:eastAsia="en-US" w:bidi="en-US"/>
      </w:rPr>
    </w:lvl>
    <w:lvl w:ilvl="4" w:tplc="B0BED6F2">
      <w:numFmt w:val="bullet"/>
      <w:lvlText w:val="•"/>
      <w:lvlJc w:val="left"/>
      <w:pPr>
        <w:ind w:left="1520" w:hanging="290"/>
      </w:pPr>
      <w:rPr>
        <w:rFonts w:hint="default"/>
        <w:lang w:val="en-US" w:eastAsia="en-US" w:bidi="en-US"/>
      </w:rPr>
    </w:lvl>
    <w:lvl w:ilvl="5" w:tplc="C1102F50">
      <w:numFmt w:val="bullet"/>
      <w:lvlText w:val="•"/>
      <w:lvlJc w:val="left"/>
      <w:pPr>
        <w:ind w:left="1805" w:hanging="290"/>
      </w:pPr>
      <w:rPr>
        <w:rFonts w:hint="default"/>
        <w:lang w:val="en-US" w:eastAsia="en-US" w:bidi="en-US"/>
      </w:rPr>
    </w:lvl>
    <w:lvl w:ilvl="6" w:tplc="65F832D2">
      <w:numFmt w:val="bullet"/>
      <w:lvlText w:val="•"/>
      <w:lvlJc w:val="left"/>
      <w:pPr>
        <w:ind w:left="2090" w:hanging="290"/>
      </w:pPr>
      <w:rPr>
        <w:rFonts w:hint="default"/>
        <w:lang w:val="en-US" w:eastAsia="en-US" w:bidi="en-US"/>
      </w:rPr>
    </w:lvl>
    <w:lvl w:ilvl="7" w:tplc="219CE2EE">
      <w:numFmt w:val="bullet"/>
      <w:lvlText w:val="•"/>
      <w:lvlJc w:val="left"/>
      <w:pPr>
        <w:ind w:left="2375" w:hanging="290"/>
      </w:pPr>
      <w:rPr>
        <w:rFonts w:hint="default"/>
        <w:lang w:val="en-US" w:eastAsia="en-US" w:bidi="en-US"/>
      </w:rPr>
    </w:lvl>
    <w:lvl w:ilvl="8" w:tplc="5502C710">
      <w:numFmt w:val="bullet"/>
      <w:lvlText w:val="•"/>
      <w:lvlJc w:val="left"/>
      <w:pPr>
        <w:ind w:left="2660" w:hanging="290"/>
      </w:pPr>
      <w:rPr>
        <w:rFonts w:hint="default"/>
        <w:lang w:val="en-US" w:eastAsia="en-US" w:bidi="en-US"/>
      </w:rPr>
    </w:lvl>
  </w:abstractNum>
  <w:abstractNum w:abstractNumId="1121">
    <w:nsid w:val="68710124"/>
    <w:multiLevelType w:val="hybridMultilevel"/>
    <w:tmpl w:val="BC86ED2C"/>
    <w:lvl w:ilvl="0" w:tplc="6DC6E068">
      <w:start w:val="1"/>
      <w:numFmt w:val="lowerLetter"/>
      <w:lvlText w:val="(%1)"/>
      <w:lvlJc w:val="left"/>
      <w:pPr>
        <w:ind w:left="530" w:hanging="325"/>
        <w:jc w:val="left"/>
      </w:pPr>
      <w:rPr>
        <w:rFonts w:ascii="Times New Roman" w:eastAsia="Times New Roman" w:hAnsi="Times New Roman" w:cs="Times New Roman" w:hint="default"/>
        <w:w w:val="99"/>
        <w:sz w:val="20"/>
        <w:szCs w:val="20"/>
        <w:lang w:val="en-US" w:eastAsia="en-US" w:bidi="en-US"/>
      </w:rPr>
    </w:lvl>
    <w:lvl w:ilvl="1" w:tplc="9912E860">
      <w:numFmt w:val="bullet"/>
      <w:lvlText w:val="•"/>
      <w:lvlJc w:val="left"/>
      <w:pPr>
        <w:ind w:left="930" w:hanging="325"/>
      </w:pPr>
      <w:rPr>
        <w:rFonts w:hint="default"/>
        <w:lang w:val="en-US" w:eastAsia="en-US" w:bidi="en-US"/>
      </w:rPr>
    </w:lvl>
    <w:lvl w:ilvl="2" w:tplc="338AA182">
      <w:numFmt w:val="bullet"/>
      <w:lvlText w:val="•"/>
      <w:lvlJc w:val="left"/>
      <w:pPr>
        <w:ind w:left="1321" w:hanging="325"/>
      </w:pPr>
      <w:rPr>
        <w:rFonts w:hint="default"/>
        <w:lang w:val="en-US" w:eastAsia="en-US" w:bidi="en-US"/>
      </w:rPr>
    </w:lvl>
    <w:lvl w:ilvl="3" w:tplc="8A4E5950">
      <w:numFmt w:val="bullet"/>
      <w:lvlText w:val="•"/>
      <w:lvlJc w:val="left"/>
      <w:pPr>
        <w:ind w:left="1712" w:hanging="325"/>
      </w:pPr>
      <w:rPr>
        <w:rFonts w:hint="default"/>
        <w:lang w:val="en-US" w:eastAsia="en-US" w:bidi="en-US"/>
      </w:rPr>
    </w:lvl>
    <w:lvl w:ilvl="4" w:tplc="EA0450C0">
      <w:numFmt w:val="bullet"/>
      <w:lvlText w:val="•"/>
      <w:lvlJc w:val="left"/>
      <w:pPr>
        <w:ind w:left="2102" w:hanging="325"/>
      </w:pPr>
      <w:rPr>
        <w:rFonts w:hint="default"/>
        <w:lang w:val="en-US" w:eastAsia="en-US" w:bidi="en-US"/>
      </w:rPr>
    </w:lvl>
    <w:lvl w:ilvl="5" w:tplc="5B449440">
      <w:numFmt w:val="bullet"/>
      <w:lvlText w:val="•"/>
      <w:lvlJc w:val="left"/>
      <w:pPr>
        <w:ind w:left="2493" w:hanging="325"/>
      </w:pPr>
      <w:rPr>
        <w:rFonts w:hint="default"/>
        <w:lang w:val="en-US" w:eastAsia="en-US" w:bidi="en-US"/>
      </w:rPr>
    </w:lvl>
    <w:lvl w:ilvl="6" w:tplc="EC4CA184">
      <w:numFmt w:val="bullet"/>
      <w:lvlText w:val="•"/>
      <w:lvlJc w:val="left"/>
      <w:pPr>
        <w:ind w:left="2884" w:hanging="325"/>
      </w:pPr>
      <w:rPr>
        <w:rFonts w:hint="default"/>
        <w:lang w:val="en-US" w:eastAsia="en-US" w:bidi="en-US"/>
      </w:rPr>
    </w:lvl>
    <w:lvl w:ilvl="7" w:tplc="E250B360">
      <w:numFmt w:val="bullet"/>
      <w:lvlText w:val="•"/>
      <w:lvlJc w:val="left"/>
      <w:pPr>
        <w:ind w:left="3274" w:hanging="325"/>
      </w:pPr>
      <w:rPr>
        <w:rFonts w:hint="default"/>
        <w:lang w:val="en-US" w:eastAsia="en-US" w:bidi="en-US"/>
      </w:rPr>
    </w:lvl>
    <w:lvl w:ilvl="8" w:tplc="0646F3FA">
      <w:numFmt w:val="bullet"/>
      <w:lvlText w:val="•"/>
      <w:lvlJc w:val="left"/>
      <w:pPr>
        <w:ind w:left="3665" w:hanging="325"/>
      </w:pPr>
      <w:rPr>
        <w:rFonts w:hint="default"/>
        <w:lang w:val="en-US" w:eastAsia="en-US" w:bidi="en-US"/>
      </w:rPr>
    </w:lvl>
  </w:abstractNum>
  <w:abstractNum w:abstractNumId="1122">
    <w:nsid w:val="687174B4"/>
    <w:multiLevelType w:val="hybridMultilevel"/>
    <w:tmpl w:val="C3CE2F84"/>
    <w:lvl w:ilvl="0" w:tplc="5E123698">
      <w:start w:val="1"/>
      <w:numFmt w:val="lowerLetter"/>
      <w:lvlText w:val="(%1)"/>
      <w:lvlJc w:val="left"/>
      <w:pPr>
        <w:ind w:left="337" w:hanging="274"/>
        <w:jc w:val="left"/>
      </w:pPr>
      <w:rPr>
        <w:rFonts w:hint="default"/>
        <w:w w:val="99"/>
        <w:lang w:val="en-US" w:eastAsia="en-US" w:bidi="en-US"/>
      </w:rPr>
    </w:lvl>
    <w:lvl w:ilvl="1" w:tplc="E648FC74">
      <w:numFmt w:val="bullet"/>
      <w:lvlText w:val="•"/>
      <w:lvlJc w:val="left"/>
      <w:pPr>
        <w:ind w:left="773" w:hanging="274"/>
      </w:pPr>
      <w:rPr>
        <w:rFonts w:hint="default"/>
        <w:lang w:val="en-US" w:eastAsia="en-US" w:bidi="en-US"/>
      </w:rPr>
    </w:lvl>
    <w:lvl w:ilvl="2" w:tplc="776499D2">
      <w:numFmt w:val="bullet"/>
      <w:lvlText w:val="•"/>
      <w:lvlJc w:val="left"/>
      <w:pPr>
        <w:ind w:left="1206" w:hanging="274"/>
      </w:pPr>
      <w:rPr>
        <w:rFonts w:hint="default"/>
        <w:lang w:val="en-US" w:eastAsia="en-US" w:bidi="en-US"/>
      </w:rPr>
    </w:lvl>
    <w:lvl w:ilvl="3" w:tplc="AAAC196C">
      <w:numFmt w:val="bullet"/>
      <w:lvlText w:val="•"/>
      <w:lvlJc w:val="left"/>
      <w:pPr>
        <w:ind w:left="1639" w:hanging="274"/>
      </w:pPr>
      <w:rPr>
        <w:rFonts w:hint="default"/>
        <w:lang w:val="en-US" w:eastAsia="en-US" w:bidi="en-US"/>
      </w:rPr>
    </w:lvl>
    <w:lvl w:ilvl="4" w:tplc="A37A185E">
      <w:numFmt w:val="bullet"/>
      <w:lvlText w:val="•"/>
      <w:lvlJc w:val="left"/>
      <w:pPr>
        <w:ind w:left="2072" w:hanging="274"/>
      </w:pPr>
      <w:rPr>
        <w:rFonts w:hint="default"/>
        <w:lang w:val="en-US" w:eastAsia="en-US" w:bidi="en-US"/>
      </w:rPr>
    </w:lvl>
    <w:lvl w:ilvl="5" w:tplc="37B43BBA">
      <w:numFmt w:val="bullet"/>
      <w:lvlText w:val="•"/>
      <w:lvlJc w:val="left"/>
      <w:pPr>
        <w:ind w:left="2505" w:hanging="274"/>
      </w:pPr>
      <w:rPr>
        <w:rFonts w:hint="default"/>
        <w:lang w:val="en-US" w:eastAsia="en-US" w:bidi="en-US"/>
      </w:rPr>
    </w:lvl>
    <w:lvl w:ilvl="6" w:tplc="CD282F04">
      <w:numFmt w:val="bullet"/>
      <w:lvlText w:val="•"/>
      <w:lvlJc w:val="left"/>
      <w:pPr>
        <w:ind w:left="2938" w:hanging="274"/>
      </w:pPr>
      <w:rPr>
        <w:rFonts w:hint="default"/>
        <w:lang w:val="en-US" w:eastAsia="en-US" w:bidi="en-US"/>
      </w:rPr>
    </w:lvl>
    <w:lvl w:ilvl="7" w:tplc="1F5EDEC0">
      <w:numFmt w:val="bullet"/>
      <w:lvlText w:val="•"/>
      <w:lvlJc w:val="left"/>
      <w:pPr>
        <w:ind w:left="3371" w:hanging="274"/>
      </w:pPr>
      <w:rPr>
        <w:rFonts w:hint="default"/>
        <w:lang w:val="en-US" w:eastAsia="en-US" w:bidi="en-US"/>
      </w:rPr>
    </w:lvl>
    <w:lvl w:ilvl="8" w:tplc="05BA046C">
      <w:numFmt w:val="bullet"/>
      <w:lvlText w:val="•"/>
      <w:lvlJc w:val="left"/>
      <w:pPr>
        <w:ind w:left="3804" w:hanging="274"/>
      </w:pPr>
      <w:rPr>
        <w:rFonts w:hint="default"/>
        <w:lang w:val="en-US" w:eastAsia="en-US" w:bidi="en-US"/>
      </w:rPr>
    </w:lvl>
  </w:abstractNum>
  <w:abstractNum w:abstractNumId="1123">
    <w:nsid w:val="687F167D"/>
    <w:multiLevelType w:val="hybridMultilevel"/>
    <w:tmpl w:val="CCD6E22C"/>
    <w:lvl w:ilvl="0" w:tplc="5AD05B9A">
      <w:start w:val="1"/>
      <w:numFmt w:val="lowerLetter"/>
      <w:lvlText w:val="(%1)"/>
      <w:lvlJc w:val="left"/>
      <w:pPr>
        <w:ind w:left="740" w:hanging="274"/>
        <w:jc w:val="left"/>
      </w:pPr>
      <w:rPr>
        <w:rFonts w:hint="default"/>
        <w:w w:val="99"/>
        <w:lang w:val="en-US" w:eastAsia="en-US" w:bidi="en-US"/>
      </w:rPr>
    </w:lvl>
    <w:lvl w:ilvl="1" w:tplc="8940BD96">
      <w:numFmt w:val="bullet"/>
      <w:lvlText w:val="•"/>
      <w:lvlJc w:val="left"/>
      <w:pPr>
        <w:ind w:left="1107" w:hanging="274"/>
      </w:pPr>
      <w:rPr>
        <w:rFonts w:hint="default"/>
        <w:lang w:val="en-US" w:eastAsia="en-US" w:bidi="en-US"/>
      </w:rPr>
    </w:lvl>
    <w:lvl w:ilvl="2" w:tplc="9CA61E2E">
      <w:numFmt w:val="bullet"/>
      <w:lvlText w:val="•"/>
      <w:lvlJc w:val="left"/>
      <w:pPr>
        <w:ind w:left="1475" w:hanging="274"/>
      </w:pPr>
      <w:rPr>
        <w:rFonts w:hint="default"/>
        <w:lang w:val="en-US" w:eastAsia="en-US" w:bidi="en-US"/>
      </w:rPr>
    </w:lvl>
    <w:lvl w:ilvl="3" w:tplc="36F0FB7A">
      <w:numFmt w:val="bullet"/>
      <w:lvlText w:val="•"/>
      <w:lvlJc w:val="left"/>
      <w:pPr>
        <w:ind w:left="1843" w:hanging="274"/>
      </w:pPr>
      <w:rPr>
        <w:rFonts w:hint="default"/>
        <w:lang w:val="en-US" w:eastAsia="en-US" w:bidi="en-US"/>
      </w:rPr>
    </w:lvl>
    <w:lvl w:ilvl="4" w:tplc="43A69728">
      <w:numFmt w:val="bullet"/>
      <w:lvlText w:val="•"/>
      <w:lvlJc w:val="left"/>
      <w:pPr>
        <w:ind w:left="2211" w:hanging="274"/>
      </w:pPr>
      <w:rPr>
        <w:rFonts w:hint="default"/>
        <w:lang w:val="en-US" w:eastAsia="en-US" w:bidi="en-US"/>
      </w:rPr>
    </w:lvl>
    <w:lvl w:ilvl="5" w:tplc="79DC49B4">
      <w:numFmt w:val="bullet"/>
      <w:lvlText w:val="•"/>
      <w:lvlJc w:val="left"/>
      <w:pPr>
        <w:ind w:left="2579" w:hanging="274"/>
      </w:pPr>
      <w:rPr>
        <w:rFonts w:hint="default"/>
        <w:lang w:val="en-US" w:eastAsia="en-US" w:bidi="en-US"/>
      </w:rPr>
    </w:lvl>
    <w:lvl w:ilvl="6" w:tplc="01EE4E4A">
      <w:numFmt w:val="bullet"/>
      <w:lvlText w:val="•"/>
      <w:lvlJc w:val="left"/>
      <w:pPr>
        <w:ind w:left="2947" w:hanging="274"/>
      </w:pPr>
      <w:rPr>
        <w:rFonts w:hint="default"/>
        <w:lang w:val="en-US" w:eastAsia="en-US" w:bidi="en-US"/>
      </w:rPr>
    </w:lvl>
    <w:lvl w:ilvl="7" w:tplc="CCDED53E">
      <w:numFmt w:val="bullet"/>
      <w:lvlText w:val="•"/>
      <w:lvlJc w:val="left"/>
      <w:pPr>
        <w:ind w:left="3315" w:hanging="274"/>
      </w:pPr>
      <w:rPr>
        <w:rFonts w:hint="default"/>
        <w:lang w:val="en-US" w:eastAsia="en-US" w:bidi="en-US"/>
      </w:rPr>
    </w:lvl>
    <w:lvl w:ilvl="8" w:tplc="469651D2">
      <w:numFmt w:val="bullet"/>
      <w:lvlText w:val="•"/>
      <w:lvlJc w:val="left"/>
      <w:pPr>
        <w:ind w:left="3683" w:hanging="274"/>
      </w:pPr>
      <w:rPr>
        <w:rFonts w:hint="default"/>
        <w:lang w:val="en-US" w:eastAsia="en-US" w:bidi="en-US"/>
      </w:rPr>
    </w:lvl>
  </w:abstractNum>
  <w:abstractNum w:abstractNumId="1124">
    <w:nsid w:val="688A4F89"/>
    <w:multiLevelType w:val="hybridMultilevel"/>
    <w:tmpl w:val="229078D4"/>
    <w:lvl w:ilvl="0" w:tplc="CBBECAEA">
      <w:start w:val="1"/>
      <w:numFmt w:val="lowerLetter"/>
      <w:lvlText w:val="(%1)"/>
      <w:lvlJc w:val="left"/>
      <w:pPr>
        <w:ind w:left="535" w:hanging="273"/>
        <w:jc w:val="left"/>
      </w:pPr>
      <w:rPr>
        <w:rFonts w:ascii="Times New Roman" w:eastAsia="Times New Roman" w:hAnsi="Times New Roman" w:cs="Times New Roman" w:hint="default"/>
        <w:w w:val="99"/>
        <w:sz w:val="20"/>
        <w:szCs w:val="20"/>
        <w:lang w:val="en-US" w:eastAsia="en-US" w:bidi="en-US"/>
      </w:rPr>
    </w:lvl>
    <w:lvl w:ilvl="1" w:tplc="137844B8">
      <w:numFmt w:val="bullet"/>
      <w:lvlText w:val="•"/>
      <w:lvlJc w:val="left"/>
      <w:pPr>
        <w:ind w:left="934" w:hanging="273"/>
      </w:pPr>
      <w:rPr>
        <w:rFonts w:hint="default"/>
        <w:lang w:val="en-US" w:eastAsia="en-US" w:bidi="en-US"/>
      </w:rPr>
    </w:lvl>
    <w:lvl w:ilvl="2" w:tplc="A6EC4FEA">
      <w:numFmt w:val="bullet"/>
      <w:lvlText w:val="•"/>
      <w:lvlJc w:val="left"/>
      <w:pPr>
        <w:ind w:left="1329" w:hanging="273"/>
      </w:pPr>
      <w:rPr>
        <w:rFonts w:hint="default"/>
        <w:lang w:val="en-US" w:eastAsia="en-US" w:bidi="en-US"/>
      </w:rPr>
    </w:lvl>
    <w:lvl w:ilvl="3" w:tplc="32C88404">
      <w:numFmt w:val="bullet"/>
      <w:lvlText w:val="•"/>
      <w:lvlJc w:val="left"/>
      <w:pPr>
        <w:ind w:left="1724" w:hanging="273"/>
      </w:pPr>
      <w:rPr>
        <w:rFonts w:hint="default"/>
        <w:lang w:val="en-US" w:eastAsia="en-US" w:bidi="en-US"/>
      </w:rPr>
    </w:lvl>
    <w:lvl w:ilvl="4" w:tplc="2E8C1684">
      <w:numFmt w:val="bullet"/>
      <w:lvlText w:val="•"/>
      <w:lvlJc w:val="left"/>
      <w:pPr>
        <w:ind w:left="2119" w:hanging="273"/>
      </w:pPr>
      <w:rPr>
        <w:rFonts w:hint="default"/>
        <w:lang w:val="en-US" w:eastAsia="en-US" w:bidi="en-US"/>
      </w:rPr>
    </w:lvl>
    <w:lvl w:ilvl="5" w:tplc="4208A872">
      <w:numFmt w:val="bullet"/>
      <w:lvlText w:val="•"/>
      <w:lvlJc w:val="left"/>
      <w:pPr>
        <w:ind w:left="2514" w:hanging="273"/>
      </w:pPr>
      <w:rPr>
        <w:rFonts w:hint="default"/>
        <w:lang w:val="en-US" w:eastAsia="en-US" w:bidi="en-US"/>
      </w:rPr>
    </w:lvl>
    <w:lvl w:ilvl="6" w:tplc="9B4C3D3A">
      <w:numFmt w:val="bullet"/>
      <w:lvlText w:val="•"/>
      <w:lvlJc w:val="left"/>
      <w:pPr>
        <w:ind w:left="2909" w:hanging="273"/>
      </w:pPr>
      <w:rPr>
        <w:rFonts w:hint="default"/>
        <w:lang w:val="en-US" w:eastAsia="en-US" w:bidi="en-US"/>
      </w:rPr>
    </w:lvl>
    <w:lvl w:ilvl="7" w:tplc="41642A96">
      <w:numFmt w:val="bullet"/>
      <w:lvlText w:val="•"/>
      <w:lvlJc w:val="left"/>
      <w:pPr>
        <w:ind w:left="3304" w:hanging="273"/>
      </w:pPr>
      <w:rPr>
        <w:rFonts w:hint="default"/>
        <w:lang w:val="en-US" w:eastAsia="en-US" w:bidi="en-US"/>
      </w:rPr>
    </w:lvl>
    <w:lvl w:ilvl="8" w:tplc="38EC0806">
      <w:numFmt w:val="bullet"/>
      <w:lvlText w:val="•"/>
      <w:lvlJc w:val="left"/>
      <w:pPr>
        <w:ind w:left="3699" w:hanging="273"/>
      </w:pPr>
      <w:rPr>
        <w:rFonts w:hint="default"/>
        <w:lang w:val="en-US" w:eastAsia="en-US" w:bidi="en-US"/>
      </w:rPr>
    </w:lvl>
  </w:abstractNum>
  <w:abstractNum w:abstractNumId="1125">
    <w:nsid w:val="68903BB9"/>
    <w:multiLevelType w:val="hybridMultilevel"/>
    <w:tmpl w:val="E7487C7A"/>
    <w:lvl w:ilvl="0" w:tplc="BDACE1C4">
      <w:start w:val="1"/>
      <w:numFmt w:val="lowerLetter"/>
      <w:lvlText w:val="(%1)"/>
      <w:lvlJc w:val="left"/>
      <w:pPr>
        <w:ind w:left="458" w:hanging="259"/>
        <w:jc w:val="left"/>
      </w:pPr>
      <w:rPr>
        <w:rFonts w:ascii="Times New Roman" w:eastAsia="Times New Roman" w:hAnsi="Times New Roman" w:cs="Times New Roman" w:hint="default"/>
        <w:spacing w:val="-1"/>
        <w:w w:val="99"/>
        <w:sz w:val="19"/>
        <w:szCs w:val="19"/>
        <w:lang w:val="en-US" w:eastAsia="en-US" w:bidi="en-US"/>
      </w:rPr>
    </w:lvl>
    <w:lvl w:ilvl="1" w:tplc="D70096FA">
      <w:numFmt w:val="bullet"/>
      <w:lvlText w:val="•"/>
      <w:lvlJc w:val="left"/>
      <w:pPr>
        <w:ind w:left="855" w:hanging="259"/>
      </w:pPr>
      <w:rPr>
        <w:rFonts w:hint="default"/>
        <w:lang w:val="en-US" w:eastAsia="en-US" w:bidi="en-US"/>
      </w:rPr>
    </w:lvl>
    <w:lvl w:ilvl="2" w:tplc="65481102">
      <w:numFmt w:val="bullet"/>
      <w:lvlText w:val="•"/>
      <w:lvlJc w:val="left"/>
      <w:pPr>
        <w:ind w:left="1251" w:hanging="259"/>
      </w:pPr>
      <w:rPr>
        <w:rFonts w:hint="default"/>
        <w:lang w:val="en-US" w:eastAsia="en-US" w:bidi="en-US"/>
      </w:rPr>
    </w:lvl>
    <w:lvl w:ilvl="3" w:tplc="FE5EFF5E">
      <w:numFmt w:val="bullet"/>
      <w:lvlText w:val="•"/>
      <w:lvlJc w:val="left"/>
      <w:pPr>
        <w:ind w:left="1647" w:hanging="259"/>
      </w:pPr>
      <w:rPr>
        <w:rFonts w:hint="default"/>
        <w:lang w:val="en-US" w:eastAsia="en-US" w:bidi="en-US"/>
      </w:rPr>
    </w:lvl>
    <w:lvl w:ilvl="4" w:tplc="4D66A98C">
      <w:numFmt w:val="bullet"/>
      <w:lvlText w:val="•"/>
      <w:lvlJc w:val="left"/>
      <w:pPr>
        <w:ind w:left="2043" w:hanging="259"/>
      </w:pPr>
      <w:rPr>
        <w:rFonts w:hint="default"/>
        <w:lang w:val="en-US" w:eastAsia="en-US" w:bidi="en-US"/>
      </w:rPr>
    </w:lvl>
    <w:lvl w:ilvl="5" w:tplc="0B868176">
      <w:numFmt w:val="bullet"/>
      <w:lvlText w:val="•"/>
      <w:lvlJc w:val="left"/>
      <w:pPr>
        <w:ind w:left="2439" w:hanging="259"/>
      </w:pPr>
      <w:rPr>
        <w:rFonts w:hint="default"/>
        <w:lang w:val="en-US" w:eastAsia="en-US" w:bidi="en-US"/>
      </w:rPr>
    </w:lvl>
    <w:lvl w:ilvl="6" w:tplc="F842A312">
      <w:numFmt w:val="bullet"/>
      <w:lvlText w:val="•"/>
      <w:lvlJc w:val="left"/>
      <w:pPr>
        <w:ind w:left="2835" w:hanging="259"/>
      </w:pPr>
      <w:rPr>
        <w:rFonts w:hint="default"/>
        <w:lang w:val="en-US" w:eastAsia="en-US" w:bidi="en-US"/>
      </w:rPr>
    </w:lvl>
    <w:lvl w:ilvl="7" w:tplc="6CB4A992">
      <w:numFmt w:val="bullet"/>
      <w:lvlText w:val="•"/>
      <w:lvlJc w:val="left"/>
      <w:pPr>
        <w:ind w:left="3231" w:hanging="259"/>
      </w:pPr>
      <w:rPr>
        <w:rFonts w:hint="default"/>
        <w:lang w:val="en-US" w:eastAsia="en-US" w:bidi="en-US"/>
      </w:rPr>
    </w:lvl>
    <w:lvl w:ilvl="8" w:tplc="EF180CB2">
      <w:numFmt w:val="bullet"/>
      <w:lvlText w:val="•"/>
      <w:lvlJc w:val="left"/>
      <w:pPr>
        <w:ind w:left="3627" w:hanging="259"/>
      </w:pPr>
      <w:rPr>
        <w:rFonts w:hint="default"/>
        <w:lang w:val="en-US" w:eastAsia="en-US" w:bidi="en-US"/>
      </w:rPr>
    </w:lvl>
  </w:abstractNum>
  <w:abstractNum w:abstractNumId="1126">
    <w:nsid w:val="68AA172A"/>
    <w:multiLevelType w:val="hybridMultilevel"/>
    <w:tmpl w:val="C1C8A5BC"/>
    <w:lvl w:ilvl="0" w:tplc="868ABC60">
      <w:start w:val="1"/>
      <w:numFmt w:val="lowerRoman"/>
      <w:lvlText w:val="(%1)"/>
      <w:lvlJc w:val="left"/>
      <w:pPr>
        <w:ind w:left="310" w:hanging="240"/>
        <w:jc w:val="left"/>
      </w:pPr>
      <w:rPr>
        <w:rFonts w:ascii="Times New Roman" w:eastAsia="Times New Roman" w:hAnsi="Times New Roman" w:cs="Times New Roman" w:hint="default"/>
        <w:w w:val="99"/>
        <w:sz w:val="20"/>
        <w:szCs w:val="20"/>
        <w:lang w:val="en-US" w:eastAsia="en-US" w:bidi="en-US"/>
      </w:rPr>
    </w:lvl>
    <w:lvl w:ilvl="1" w:tplc="2250A730">
      <w:numFmt w:val="bullet"/>
      <w:lvlText w:val="•"/>
      <w:lvlJc w:val="left"/>
      <w:pPr>
        <w:ind w:left="448" w:hanging="240"/>
      </w:pPr>
      <w:rPr>
        <w:rFonts w:hint="default"/>
        <w:lang w:val="en-US" w:eastAsia="en-US" w:bidi="en-US"/>
      </w:rPr>
    </w:lvl>
    <w:lvl w:ilvl="2" w:tplc="84B453C4">
      <w:numFmt w:val="bullet"/>
      <w:lvlText w:val="•"/>
      <w:lvlJc w:val="left"/>
      <w:pPr>
        <w:ind w:left="577" w:hanging="240"/>
      </w:pPr>
      <w:rPr>
        <w:rFonts w:hint="default"/>
        <w:lang w:val="en-US" w:eastAsia="en-US" w:bidi="en-US"/>
      </w:rPr>
    </w:lvl>
    <w:lvl w:ilvl="3" w:tplc="E70EA1D4">
      <w:numFmt w:val="bullet"/>
      <w:lvlText w:val="•"/>
      <w:lvlJc w:val="left"/>
      <w:pPr>
        <w:ind w:left="706" w:hanging="240"/>
      </w:pPr>
      <w:rPr>
        <w:rFonts w:hint="default"/>
        <w:lang w:val="en-US" w:eastAsia="en-US" w:bidi="en-US"/>
      </w:rPr>
    </w:lvl>
    <w:lvl w:ilvl="4" w:tplc="E25C8FF8">
      <w:numFmt w:val="bullet"/>
      <w:lvlText w:val="•"/>
      <w:lvlJc w:val="left"/>
      <w:pPr>
        <w:ind w:left="835" w:hanging="240"/>
      </w:pPr>
      <w:rPr>
        <w:rFonts w:hint="default"/>
        <w:lang w:val="en-US" w:eastAsia="en-US" w:bidi="en-US"/>
      </w:rPr>
    </w:lvl>
    <w:lvl w:ilvl="5" w:tplc="8424CE44">
      <w:numFmt w:val="bullet"/>
      <w:lvlText w:val="•"/>
      <w:lvlJc w:val="left"/>
      <w:pPr>
        <w:ind w:left="964" w:hanging="240"/>
      </w:pPr>
      <w:rPr>
        <w:rFonts w:hint="default"/>
        <w:lang w:val="en-US" w:eastAsia="en-US" w:bidi="en-US"/>
      </w:rPr>
    </w:lvl>
    <w:lvl w:ilvl="6" w:tplc="7CB4A5FC">
      <w:numFmt w:val="bullet"/>
      <w:lvlText w:val="•"/>
      <w:lvlJc w:val="left"/>
      <w:pPr>
        <w:ind w:left="1093" w:hanging="240"/>
      </w:pPr>
      <w:rPr>
        <w:rFonts w:hint="default"/>
        <w:lang w:val="en-US" w:eastAsia="en-US" w:bidi="en-US"/>
      </w:rPr>
    </w:lvl>
    <w:lvl w:ilvl="7" w:tplc="3B50F8EE">
      <w:numFmt w:val="bullet"/>
      <w:lvlText w:val="•"/>
      <w:lvlJc w:val="left"/>
      <w:pPr>
        <w:ind w:left="1222" w:hanging="240"/>
      </w:pPr>
      <w:rPr>
        <w:rFonts w:hint="default"/>
        <w:lang w:val="en-US" w:eastAsia="en-US" w:bidi="en-US"/>
      </w:rPr>
    </w:lvl>
    <w:lvl w:ilvl="8" w:tplc="592C55C2">
      <w:numFmt w:val="bullet"/>
      <w:lvlText w:val="•"/>
      <w:lvlJc w:val="left"/>
      <w:pPr>
        <w:ind w:left="1351" w:hanging="240"/>
      </w:pPr>
      <w:rPr>
        <w:rFonts w:hint="default"/>
        <w:lang w:val="en-US" w:eastAsia="en-US" w:bidi="en-US"/>
      </w:rPr>
    </w:lvl>
  </w:abstractNum>
  <w:abstractNum w:abstractNumId="1127">
    <w:nsid w:val="68D20468"/>
    <w:multiLevelType w:val="hybridMultilevel"/>
    <w:tmpl w:val="92AC3336"/>
    <w:lvl w:ilvl="0" w:tplc="12B02674">
      <w:start w:val="1"/>
      <w:numFmt w:val="lowerLetter"/>
      <w:lvlText w:val="(%1)"/>
      <w:lvlJc w:val="left"/>
      <w:pPr>
        <w:ind w:left="538" w:hanging="274"/>
        <w:jc w:val="left"/>
      </w:pPr>
      <w:rPr>
        <w:rFonts w:ascii="Times New Roman" w:eastAsia="Times New Roman" w:hAnsi="Times New Roman" w:cs="Times New Roman" w:hint="default"/>
        <w:w w:val="99"/>
        <w:sz w:val="20"/>
        <w:szCs w:val="20"/>
        <w:lang w:val="en-US" w:eastAsia="en-US" w:bidi="en-US"/>
      </w:rPr>
    </w:lvl>
    <w:lvl w:ilvl="1" w:tplc="7952A61A">
      <w:numFmt w:val="bullet"/>
      <w:lvlText w:val="•"/>
      <w:lvlJc w:val="left"/>
      <w:pPr>
        <w:ind w:left="946" w:hanging="274"/>
      </w:pPr>
      <w:rPr>
        <w:rFonts w:hint="default"/>
        <w:lang w:val="en-US" w:eastAsia="en-US" w:bidi="en-US"/>
      </w:rPr>
    </w:lvl>
    <w:lvl w:ilvl="2" w:tplc="A3187AB6">
      <w:numFmt w:val="bullet"/>
      <w:lvlText w:val="•"/>
      <w:lvlJc w:val="left"/>
      <w:pPr>
        <w:ind w:left="1352" w:hanging="274"/>
      </w:pPr>
      <w:rPr>
        <w:rFonts w:hint="default"/>
        <w:lang w:val="en-US" w:eastAsia="en-US" w:bidi="en-US"/>
      </w:rPr>
    </w:lvl>
    <w:lvl w:ilvl="3" w:tplc="2880FF02">
      <w:numFmt w:val="bullet"/>
      <w:lvlText w:val="•"/>
      <w:lvlJc w:val="left"/>
      <w:pPr>
        <w:ind w:left="1759" w:hanging="274"/>
      </w:pPr>
      <w:rPr>
        <w:rFonts w:hint="default"/>
        <w:lang w:val="en-US" w:eastAsia="en-US" w:bidi="en-US"/>
      </w:rPr>
    </w:lvl>
    <w:lvl w:ilvl="4" w:tplc="83909F7E">
      <w:numFmt w:val="bullet"/>
      <w:lvlText w:val="•"/>
      <w:lvlJc w:val="left"/>
      <w:pPr>
        <w:ind w:left="2165" w:hanging="274"/>
      </w:pPr>
      <w:rPr>
        <w:rFonts w:hint="default"/>
        <w:lang w:val="en-US" w:eastAsia="en-US" w:bidi="en-US"/>
      </w:rPr>
    </w:lvl>
    <w:lvl w:ilvl="5" w:tplc="2F3A1D32">
      <w:numFmt w:val="bullet"/>
      <w:lvlText w:val="•"/>
      <w:lvlJc w:val="left"/>
      <w:pPr>
        <w:ind w:left="2572" w:hanging="274"/>
      </w:pPr>
      <w:rPr>
        <w:rFonts w:hint="default"/>
        <w:lang w:val="en-US" w:eastAsia="en-US" w:bidi="en-US"/>
      </w:rPr>
    </w:lvl>
    <w:lvl w:ilvl="6" w:tplc="5A4EC45C">
      <w:numFmt w:val="bullet"/>
      <w:lvlText w:val="•"/>
      <w:lvlJc w:val="left"/>
      <w:pPr>
        <w:ind w:left="2978" w:hanging="274"/>
      </w:pPr>
      <w:rPr>
        <w:rFonts w:hint="default"/>
        <w:lang w:val="en-US" w:eastAsia="en-US" w:bidi="en-US"/>
      </w:rPr>
    </w:lvl>
    <w:lvl w:ilvl="7" w:tplc="7E54FCD0">
      <w:numFmt w:val="bullet"/>
      <w:lvlText w:val="•"/>
      <w:lvlJc w:val="left"/>
      <w:pPr>
        <w:ind w:left="3384" w:hanging="274"/>
      </w:pPr>
      <w:rPr>
        <w:rFonts w:hint="default"/>
        <w:lang w:val="en-US" w:eastAsia="en-US" w:bidi="en-US"/>
      </w:rPr>
    </w:lvl>
    <w:lvl w:ilvl="8" w:tplc="5C6CF150">
      <w:numFmt w:val="bullet"/>
      <w:lvlText w:val="•"/>
      <w:lvlJc w:val="left"/>
      <w:pPr>
        <w:ind w:left="3791" w:hanging="274"/>
      </w:pPr>
      <w:rPr>
        <w:rFonts w:hint="default"/>
        <w:lang w:val="en-US" w:eastAsia="en-US" w:bidi="en-US"/>
      </w:rPr>
    </w:lvl>
  </w:abstractNum>
  <w:abstractNum w:abstractNumId="1128">
    <w:nsid w:val="68E320A3"/>
    <w:multiLevelType w:val="hybridMultilevel"/>
    <w:tmpl w:val="699ACAAA"/>
    <w:lvl w:ilvl="0" w:tplc="781C3540">
      <w:start w:val="4"/>
      <w:numFmt w:val="lowerRoman"/>
      <w:lvlText w:val="(%1)"/>
      <w:lvlJc w:val="left"/>
      <w:pPr>
        <w:ind w:left="452" w:hanging="388"/>
        <w:jc w:val="left"/>
      </w:pPr>
      <w:rPr>
        <w:rFonts w:ascii="Times New Roman" w:eastAsia="Times New Roman" w:hAnsi="Times New Roman" w:cs="Times New Roman" w:hint="default"/>
        <w:spacing w:val="-2"/>
        <w:w w:val="99"/>
        <w:sz w:val="20"/>
        <w:szCs w:val="20"/>
        <w:lang w:val="en-US" w:eastAsia="en-US" w:bidi="en-US"/>
      </w:rPr>
    </w:lvl>
    <w:lvl w:ilvl="1" w:tplc="4F2005C6">
      <w:numFmt w:val="bullet"/>
      <w:lvlText w:val="•"/>
      <w:lvlJc w:val="left"/>
      <w:pPr>
        <w:ind w:left="583" w:hanging="388"/>
      </w:pPr>
      <w:rPr>
        <w:rFonts w:hint="default"/>
        <w:lang w:val="en-US" w:eastAsia="en-US" w:bidi="en-US"/>
      </w:rPr>
    </w:lvl>
    <w:lvl w:ilvl="2" w:tplc="DE2CFD8C">
      <w:numFmt w:val="bullet"/>
      <w:lvlText w:val="•"/>
      <w:lvlJc w:val="left"/>
      <w:pPr>
        <w:ind w:left="707" w:hanging="388"/>
      </w:pPr>
      <w:rPr>
        <w:rFonts w:hint="default"/>
        <w:lang w:val="en-US" w:eastAsia="en-US" w:bidi="en-US"/>
      </w:rPr>
    </w:lvl>
    <w:lvl w:ilvl="3" w:tplc="7F9032D4">
      <w:numFmt w:val="bullet"/>
      <w:lvlText w:val="•"/>
      <w:lvlJc w:val="left"/>
      <w:pPr>
        <w:ind w:left="831" w:hanging="388"/>
      </w:pPr>
      <w:rPr>
        <w:rFonts w:hint="default"/>
        <w:lang w:val="en-US" w:eastAsia="en-US" w:bidi="en-US"/>
      </w:rPr>
    </w:lvl>
    <w:lvl w:ilvl="4" w:tplc="4A226EBA">
      <w:numFmt w:val="bullet"/>
      <w:lvlText w:val="•"/>
      <w:lvlJc w:val="left"/>
      <w:pPr>
        <w:ind w:left="955" w:hanging="388"/>
      </w:pPr>
      <w:rPr>
        <w:rFonts w:hint="default"/>
        <w:lang w:val="en-US" w:eastAsia="en-US" w:bidi="en-US"/>
      </w:rPr>
    </w:lvl>
    <w:lvl w:ilvl="5" w:tplc="377C1074">
      <w:numFmt w:val="bullet"/>
      <w:lvlText w:val="•"/>
      <w:lvlJc w:val="left"/>
      <w:pPr>
        <w:ind w:left="1079" w:hanging="388"/>
      </w:pPr>
      <w:rPr>
        <w:rFonts w:hint="default"/>
        <w:lang w:val="en-US" w:eastAsia="en-US" w:bidi="en-US"/>
      </w:rPr>
    </w:lvl>
    <w:lvl w:ilvl="6" w:tplc="89946F8E">
      <w:numFmt w:val="bullet"/>
      <w:lvlText w:val="•"/>
      <w:lvlJc w:val="left"/>
      <w:pPr>
        <w:ind w:left="1203" w:hanging="388"/>
      </w:pPr>
      <w:rPr>
        <w:rFonts w:hint="default"/>
        <w:lang w:val="en-US" w:eastAsia="en-US" w:bidi="en-US"/>
      </w:rPr>
    </w:lvl>
    <w:lvl w:ilvl="7" w:tplc="10084328">
      <w:numFmt w:val="bullet"/>
      <w:lvlText w:val="•"/>
      <w:lvlJc w:val="left"/>
      <w:pPr>
        <w:ind w:left="1327" w:hanging="388"/>
      </w:pPr>
      <w:rPr>
        <w:rFonts w:hint="default"/>
        <w:lang w:val="en-US" w:eastAsia="en-US" w:bidi="en-US"/>
      </w:rPr>
    </w:lvl>
    <w:lvl w:ilvl="8" w:tplc="A9827FA4">
      <w:numFmt w:val="bullet"/>
      <w:lvlText w:val="•"/>
      <w:lvlJc w:val="left"/>
      <w:pPr>
        <w:ind w:left="1451" w:hanging="388"/>
      </w:pPr>
      <w:rPr>
        <w:rFonts w:hint="default"/>
        <w:lang w:val="en-US" w:eastAsia="en-US" w:bidi="en-US"/>
      </w:rPr>
    </w:lvl>
  </w:abstractNum>
  <w:abstractNum w:abstractNumId="1129">
    <w:nsid w:val="68E847E6"/>
    <w:multiLevelType w:val="hybridMultilevel"/>
    <w:tmpl w:val="049C2E5A"/>
    <w:lvl w:ilvl="0" w:tplc="829C085A">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D5641E98">
      <w:numFmt w:val="bullet"/>
      <w:lvlText w:val="•"/>
      <w:lvlJc w:val="left"/>
      <w:pPr>
        <w:ind w:left="605" w:hanging="290"/>
      </w:pPr>
      <w:rPr>
        <w:rFonts w:hint="default"/>
        <w:lang w:val="en-US" w:eastAsia="en-US" w:bidi="en-US"/>
      </w:rPr>
    </w:lvl>
    <w:lvl w:ilvl="2" w:tplc="016CFE40">
      <w:numFmt w:val="bullet"/>
      <w:lvlText w:val="•"/>
      <w:lvlJc w:val="left"/>
      <w:pPr>
        <w:ind w:left="851" w:hanging="290"/>
      </w:pPr>
      <w:rPr>
        <w:rFonts w:hint="default"/>
        <w:lang w:val="en-US" w:eastAsia="en-US" w:bidi="en-US"/>
      </w:rPr>
    </w:lvl>
    <w:lvl w:ilvl="3" w:tplc="90661392">
      <w:numFmt w:val="bullet"/>
      <w:lvlText w:val="•"/>
      <w:lvlJc w:val="left"/>
      <w:pPr>
        <w:ind w:left="1096" w:hanging="290"/>
      </w:pPr>
      <w:rPr>
        <w:rFonts w:hint="default"/>
        <w:lang w:val="en-US" w:eastAsia="en-US" w:bidi="en-US"/>
      </w:rPr>
    </w:lvl>
    <w:lvl w:ilvl="4" w:tplc="0E7890EA">
      <w:numFmt w:val="bullet"/>
      <w:lvlText w:val="•"/>
      <w:lvlJc w:val="left"/>
      <w:pPr>
        <w:ind w:left="1342" w:hanging="290"/>
      </w:pPr>
      <w:rPr>
        <w:rFonts w:hint="default"/>
        <w:lang w:val="en-US" w:eastAsia="en-US" w:bidi="en-US"/>
      </w:rPr>
    </w:lvl>
    <w:lvl w:ilvl="5" w:tplc="0AFCE6AC">
      <w:numFmt w:val="bullet"/>
      <w:lvlText w:val="•"/>
      <w:lvlJc w:val="left"/>
      <w:pPr>
        <w:ind w:left="1587" w:hanging="290"/>
      </w:pPr>
      <w:rPr>
        <w:rFonts w:hint="default"/>
        <w:lang w:val="en-US" w:eastAsia="en-US" w:bidi="en-US"/>
      </w:rPr>
    </w:lvl>
    <w:lvl w:ilvl="6" w:tplc="04605142">
      <w:numFmt w:val="bullet"/>
      <w:lvlText w:val="•"/>
      <w:lvlJc w:val="left"/>
      <w:pPr>
        <w:ind w:left="1833" w:hanging="290"/>
      </w:pPr>
      <w:rPr>
        <w:rFonts w:hint="default"/>
        <w:lang w:val="en-US" w:eastAsia="en-US" w:bidi="en-US"/>
      </w:rPr>
    </w:lvl>
    <w:lvl w:ilvl="7" w:tplc="CCF2FCF6">
      <w:numFmt w:val="bullet"/>
      <w:lvlText w:val="•"/>
      <w:lvlJc w:val="left"/>
      <w:pPr>
        <w:ind w:left="2078" w:hanging="290"/>
      </w:pPr>
      <w:rPr>
        <w:rFonts w:hint="default"/>
        <w:lang w:val="en-US" w:eastAsia="en-US" w:bidi="en-US"/>
      </w:rPr>
    </w:lvl>
    <w:lvl w:ilvl="8" w:tplc="33F81D6E">
      <w:numFmt w:val="bullet"/>
      <w:lvlText w:val="•"/>
      <w:lvlJc w:val="left"/>
      <w:pPr>
        <w:ind w:left="2324" w:hanging="290"/>
      </w:pPr>
      <w:rPr>
        <w:rFonts w:hint="default"/>
        <w:lang w:val="en-US" w:eastAsia="en-US" w:bidi="en-US"/>
      </w:rPr>
    </w:lvl>
  </w:abstractNum>
  <w:abstractNum w:abstractNumId="1130">
    <w:nsid w:val="68EA17C0"/>
    <w:multiLevelType w:val="hybridMultilevel"/>
    <w:tmpl w:val="9806CE32"/>
    <w:lvl w:ilvl="0" w:tplc="E95E4CA8">
      <w:start w:val="1"/>
      <w:numFmt w:val="lowerRoman"/>
      <w:lvlText w:val="(%1)"/>
      <w:lvlJc w:val="left"/>
      <w:pPr>
        <w:ind w:left="444" w:hanging="369"/>
        <w:jc w:val="left"/>
      </w:pPr>
      <w:rPr>
        <w:rFonts w:ascii="Times New Roman" w:eastAsia="Times New Roman" w:hAnsi="Times New Roman" w:cs="Times New Roman" w:hint="default"/>
        <w:spacing w:val="-1"/>
        <w:w w:val="99"/>
        <w:sz w:val="19"/>
        <w:szCs w:val="19"/>
        <w:lang w:val="en-US" w:eastAsia="en-US" w:bidi="en-US"/>
      </w:rPr>
    </w:lvl>
    <w:lvl w:ilvl="1" w:tplc="4D0C1596">
      <w:numFmt w:val="bullet"/>
      <w:lvlText w:val="•"/>
      <w:lvlJc w:val="left"/>
      <w:pPr>
        <w:ind w:left="684" w:hanging="369"/>
      </w:pPr>
      <w:rPr>
        <w:rFonts w:hint="default"/>
        <w:lang w:val="en-US" w:eastAsia="en-US" w:bidi="en-US"/>
      </w:rPr>
    </w:lvl>
    <w:lvl w:ilvl="2" w:tplc="5EEE3CFE">
      <w:numFmt w:val="bullet"/>
      <w:lvlText w:val="•"/>
      <w:lvlJc w:val="left"/>
      <w:pPr>
        <w:ind w:left="928" w:hanging="369"/>
      </w:pPr>
      <w:rPr>
        <w:rFonts w:hint="default"/>
        <w:lang w:val="en-US" w:eastAsia="en-US" w:bidi="en-US"/>
      </w:rPr>
    </w:lvl>
    <w:lvl w:ilvl="3" w:tplc="2E54C3CA">
      <w:numFmt w:val="bullet"/>
      <w:lvlText w:val="•"/>
      <w:lvlJc w:val="left"/>
      <w:pPr>
        <w:ind w:left="1172" w:hanging="369"/>
      </w:pPr>
      <w:rPr>
        <w:rFonts w:hint="default"/>
        <w:lang w:val="en-US" w:eastAsia="en-US" w:bidi="en-US"/>
      </w:rPr>
    </w:lvl>
    <w:lvl w:ilvl="4" w:tplc="C846C1F4">
      <w:numFmt w:val="bullet"/>
      <w:lvlText w:val="•"/>
      <w:lvlJc w:val="left"/>
      <w:pPr>
        <w:ind w:left="1416" w:hanging="369"/>
      </w:pPr>
      <w:rPr>
        <w:rFonts w:hint="default"/>
        <w:lang w:val="en-US" w:eastAsia="en-US" w:bidi="en-US"/>
      </w:rPr>
    </w:lvl>
    <w:lvl w:ilvl="5" w:tplc="41E69CD2">
      <w:numFmt w:val="bullet"/>
      <w:lvlText w:val="•"/>
      <w:lvlJc w:val="left"/>
      <w:pPr>
        <w:ind w:left="1661" w:hanging="369"/>
      </w:pPr>
      <w:rPr>
        <w:rFonts w:hint="default"/>
        <w:lang w:val="en-US" w:eastAsia="en-US" w:bidi="en-US"/>
      </w:rPr>
    </w:lvl>
    <w:lvl w:ilvl="6" w:tplc="D2BE7E6E">
      <w:numFmt w:val="bullet"/>
      <w:lvlText w:val="•"/>
      <w:lvlJc w:val="left"/>
      <w:pPr>
        <w:ind w:left="1905" w:hanging="369"/>
      </w:pPr>
      <w:rPr>
        <w:rFonts w:hint="default"/>
        <w:lang w:val="en-US" w:eastAsia="en-US" w:bidi="en-US"/>
      </w:rPr>
    </w:lvl>
    <w:lvl w:ilvl="7" w:tplc="BD946DFC">
      <w:numFmt w:val="bullet"/>
      <w:lvlText w:val="•"/>
      <w:lvlJc w:val="left"/>
      <w:pPr>
        <w:ind w:left="2149" w:hanging="369"/>
      </w:pPr>
      <w:rPr>
        <w:rFonts w:hint="default"/>
        <w:lang w:val="en-US" w:eastAsia="en-US" w:bidi="en-US"/>
      </w:rPr>
    </w:lvl>
    <w:lvl w:ilvl="8" w:tplc="BAAC00DE">
      <w:numFmt w:val="bullet"/>
      <w:lvlText w:val="•"/>
      <w:lvlJc w:val="left"/>
      <w:pPr>
        <w:ind w:left="2393" w:hanging="369"/>
      </w:pPr>
      <w:rPr>
        <w:rFonts w:hint="default"/>
        <w:lang w:val="en-US" w:eastAsia="en-US" w:bidi="en-US"/>
      </w:rPr>
    </w:lvl>
  </w:abstractNum>
  <w:abstractNum w:abstractNumId="1131">
    <w:nsid w:val="69000058"/>
    <w:multiLevelType w:val="hybridMultilevel"/>
    <w:tmpl w:val="BD2496BE"/>
    <w:lvl w:ilvl="0" w:tplc="8EDAE2DA">
      <w:start w:val="1"/>
      <w:numFmt w:val="lowerRoman"/>
      <w:lvlText w:val="(%1)"/>
      <w:lvlJc w:val="left"/>
      <w:pPr>
        <w:ind w:left="424" w:hanging="340"/>
        <w:jc w:val="left"/>
      </w:pPr>
      <w:rPr>
        <w:rFonts w:ascii="Times New Roman" w:eastAsia="Times New Roman" w:hAnsi="Times New Roman" w:cs="Times New Roman" w:hint="default"/>
        <w:w w:val="99"/>
        <w:sz w:val="20"/>
        <w:szCs w:val="20"/>
        <w:lang w:val="en-US" w:eastAsia="en-US" w:bidi="en-US"/>
      </w:rPr>
    </w:lvl>
    <w:lvl w:ilvl="1" w:tplc="757EEC38">
      <w:numFmt w:val="bullet"/>
      <w:lvlText w:val="•"/>
      <w:lvlJc w:val="left"/>
      <w:pPr>
        <w:ind w:left="666" w:hanging="340"/>
      </w:pPr>
      <w:rPr>
        <w:rFonts w:hint="default"/>
        <w:lang w:val="en-US" w:eastAsia="en-US" w:bidi="en-US"/>
      </w:rPr>
    </w:lvl>
    <w:lvl w:ilvl="2" w:tplc="A8961FEE">
      <w:numFmt w:val="bullet"/>
      <w:lvlText w:val="•"/>
      <w:lvlJc w:val="left"/>
      <w:pPr>
        <w:ind w:left="912" w:hanging="340"/>
      </w:pPr>
      <w:rPr>
        <w:rFonts w:hint="default"/>
        <w:lang w:val="en-US" w:eastAsia="en-US" w:bidi="en-US"/>
      </w:rPr>
    </w:lvl>
    <w:lvl w:ilvl="3" w:tplc="3A82DEAE">
      <w:numFmt w:val="bullet"/>
      <w:lvlText w:val="•"/>
      <w:lvlJc w:val="left"/>
      <w:pPr>
        <w:ind w:left="1158" w:hanging="340"/>
      </w:pPr>
      <w:rPr>
        <w:rFonts w:hint="default"/>
        <w:lang w:val="en-US" w:eastAsia="en-US" w:bidi="en-US"/>
      </w:rPr>
    </w:lvl>
    <w:lvl w:ilvl="4" w:tplc="58BCBCB8">
      <w:numFmt w:val="bullet"/>
      <w:lvlText w:val="•"/>
      <w:lvlJc w:val="left"/>
      <w:pPr>
        <w:ind w:left="1404" w:hanging="340"/>
      </w:pPr>
      <w:rPr>
        <w:rFonts w:hint="default"/>
        <w:lang w:val="en-US" w:eastAsia="en-US" w:bidi="en-US"/>
      </w:rPr>
    </w:lvl>
    <w:lvl w:ilvl="5" w:tplc="70A2984A">
      <w:numFmt w:val="bullet"/>
      <w:lvlText w:val="•"/>
      <w:lvlJc w:val="left"/>
      <w:pPr>
        <w:ind w:left="1651" w:hanging="340"/>
      </w:pPr>
      <w:rPr>
        <w:rFonts w:hint="default"/>
        <w:lang w:val="en-US" w:eastAsia="en-US" w:bidi="en-US"/>
      </w:rPr>
    </w:lvl>
    <w:lvl w:ilvl="6" w:tplc="D4EE6070">
      <w:numFmt w:val="bullet"/>
      <w:lvlText w:val="•"/>
      <w:lvlJc w:val="left"/>
      <w:pPr>
        <w:ind w:left="1897" w:hanging="340"/>
      </w:pPr>
      <w:rPr>
        <w:rFonts w:hint="default"/>
        <w:lang w:val="en-US" w:eastAsia="en-US" w:bidi="en-US"/>
      </w:rPr>
    </w:lvl>
    <w:lvl w:ilvl="7" w:tplc="0C24075C">
      <w:numFmt w:val="bullet"/>
      <w:lvlText w:val="•"/>
      <w:lvlJc w:val="left"/>
      <w:pPr>
        <w:ind w:left="2143" w:hanging="340"/>
      </w:pPr>
      <w:rPr>
        <w:rFonts w:hint="default"/>
        <w:lang w:val="en-US" w:eastAsia="en-US" w:bidi="en-US"/>
      </w:rPr>
    </w:lvl>
    <w:lvl w:ilvl="8" w:tplc="AEA8E6E4">
      <w:numFmt w:val="bullet"/>
      <w:lvlText w:val="•"/>
      <w:lvlJc w:val="left"/>
      <w:pPr>
        <w:ind w:left="2389" w:hanging="340"/>
      </w:pPr>
      <w:rPr>
        <w:rFonts w:hint="default"/>
        <w:lang w:val="en-US" w:eastAsia="en-US" w:bidi="en-US"/>
      </w:rPr>
    </w:lvl>
  </w:abstractNum>
  <w:abstractNum w:abstractNumId="1132">
    <w:nsid w:val="6939772B"/>
    <w:multiLevelType w:val="hybridMultilevel"/>
    <w:tmpl w:val="E5267FD8"/>
    <w:lvl w:ilvl="0" w:tplc="F62EEB24">
      <w:start w:val="1"/>
      <w:numFmt w:val="lowerRoman"/>
      <w:lvlText w:val="(%1)"/>
      <w:lvlJc w:val="left"/>
      <w:pPr>
        <w:ind w:left="350" w:hanging="336"/>
        <w:jc w:val="left"/>
      </w:pPr>
      <w:rPr>
        <w:rFonts w:ascii="Times New Roman" w:eastAsia="Times New Roman" w:hAnsi="Times New Roman" w:cs="Times New Roman" w:hint="default"/>
        <w:w w:val="99"/>
        <w:sz w:val="20"/>
        <w:szCs w:val="20"/>
        <w:lang w:val="en-US" w:eastAsia="en-US" w:bidi="en-US"/>
      </w:rPr>
    </w:lvl>
    <w:lvl w:ilvl="1" w:tplc="66B0F70A">
      <w:numFmt w:val="bullet"/>
      <w:lvlText w:val="•"/>
      <w:lvlJc w:val="left"/>
      <w:pPr>
        <w:ind w:left="601" w:hanging="336"/>
      </w:pPr>
      <w:rPr>
        <w:rFonts w:hint="default"/>
        <w:lang w:val="en-US" w:eastAsia="en-US" w:bidi="en-US"/>
      </w:rPr>
    </w:lvl>
    <w:lvl w:ilvl="2" w:tplc="DBE6C134">
      <w:numFmt w:val="bullet"/>
      <w:lvlText w:val="•"/>
      <w:lvlJc w:val="left"/>
      <w:pPr>
        <w:ind w:left="862" w:hanging="336"/>
      </w:pPr>
      <w:rPr>
        <w:rFonts w:hint="default"/>
        <w:lang w:val="en-US" w:eastAsia="en-US" w:bidi="en-US"/>
      </w:rPr>
    </w:lvl>
    <w:lvl w:ilvl="3" w:tplc="801AF544">
      <w:numFmt w:val="bullet"/>
      <w:lvlText w:val="•"/>
      <w:lvlJc w:val="left"/>
      <w:pPr>
        <w:ind w:left="1123" w:hanging="336"/>
      </w:pPr>
      <w:rPr>
        <w:rFonts w:hint="default"/>
        <w:lang w:val="en-US" w:eastAsia="en-US" w:bidi="en-US"/>
      </w:rPr>
    </w:lvl>
    <w:lvl w:ilvl="4" w:tplc="B7FE3C68">
      <w:numFmt w:val="bullet"/>
      <w:lvlText w:val="•"/>
      <w:lvlJc w:val="left"/>
      <w:pPr>
        <w:ind w:left="1384" w:hanging="336"/>
      </w:pPr>
      <w:rPr>
        <w:rFonts w:hint="default"/>
        <w:lang w:val="en-US" w:eastAsia="en-US" w:bidi="en-US"/>
      </w:rPr>
    </w:lvl>
    <w:lvl w:ilvl="5" w:tplc="BCAA739E">
      <w:numFmt w:val="bullet"/>
      <w:lvlText w:val="•"/>
      <w:lvlJc w:val="left"/>
      <w:pPr>
        <w:ind w:left="1645" w:hanging="336"/>
      </w:pPr>
      <w:rPr>
        <w:rFonts w:hint="default"/>
        <w:lang w:val="en-US" w:eastAsia="en-US" w:bidi="en-US"/>
      </w:rPr>
    </w:lvl>
    <w:lvl w:ilvl="6" w:tplc="0ED6637C">
      <w:numFmt w:val="bullet"/>
      <w:lvlText w:val="•"/>
      <w:lvlJc w:val="left"/>
      <w:pPr>
        <w:ind w:left="1906" w:hanging="336"/>
      </w:pPr>
      <w:rPr>
        <w:rFonts w:hint="default"/>
        <w:lang w:val="en-US" w:eastAsia="en-US" w:bidi="en-US"/>
      </w:rPr>
    </w:lvl>
    <w:lvl w:ilvl="7" w:tplc="F43E9CDC">
      <w:numFmt w:val="bullet"/>
      <w:lvlText w:val="•"/>
      <w:lvlJc w:val="left"/>
      <w:pPr>
        <w:ind w:left="2167" w:hanging="336"/>
      </w:pPr>
      <w:rPr>
        <w:rFonts w:hint="default"/>
        <w:lang w:val="en-US" w:eastAsia="en-US" w:bidi="en-US"/>
      </w:rPr>
    </w:lvl>
    <w:lvl w:ilvl="8" w:tplc="0FD0EE60">
      <w:numFmt w:val="bullet"/>
      <w:lvlText w:val="•"/>
      <w:lvlJc w:val="left"/>
      <w:pPr>
        <w:ind w:left="2428" w:hanging="336"/>
      </w:pPr>
      <w:rPr>
        <w:rFonts w:hint="default"/>
        <w:lang w:val="en-US" w:eastAsia="en-US" w:bidi="en-US"/>
      </w:rPr>
    </w:lvl>
  </w:abstractNum>
  <w:abstractNum w:abstractNumId="1133">
    <w:nsid w:val="693B4234"/>
    <w:multiLevelType w:val="hybridMultilevel"/>
    <w:tmpl w:val="25988866"/>
    <w:lvl w:ilvl="0" w:tplc="53F2F10A">
      <w:start w:val="1"/>
      <w:numFmt w:val="lowerLetter"/>
      <w:lvlText w:val="(%1)"/>
      <w:lvlJc w:val="left"/>
      <w:pPr>
        <w:ind w:left="565" w:hanging="271"/>
        <w:jc w:val="left"/>
      </w:pPr>
      <w:rPr>
        <w:rFonts w:ascii="Times New Roman" w:eastAsia="Times New Roman" w:hAnsi="Times New Roman" w:cs="Times New Roman" w:hint="default"/>
        <w:w w:val="99"/>
        <w:sz w:val="20"/>
        <w:szCs w:val="20"/>
        <w:lang w:val="en-US" w:eastAsia="en-US" w:bidi="en-US"/>
      </w:rPr>
    </w:lvl>
    <w:lvl w:ilvl="1" w:tplc="9F029F5A">
      <w:numFmt w:val="bullet"/>
      <w:lvlText w:val="•"/>
      <w:lvlJc w:val="left"/>
      <w:pPr>
        <w:ind w:left="947" w:hanging="271"/>
      </w:pPr>
      <w:rPr>
        <w:rFonts w:hint="default"/>
        <w:lang w:val="en-US" w:eastAsia="en-US" w:bidi="en-US"/>
      </w:rPr>
    </w:lvl>
    <w:lvl w:ilvl="2" w:tplc="E864E258">
      <w:numFmt w:val="bullet"/>
      <w:lvlText w:val="•"/>
      <w:lvlJc w:val="left"/>
      <w:pPr>
        <w:ind w:left="1334" w:hanging="271"/>
      </w:pPr>
      <w:rPr>
        <w:rFonts w:hint="default"/>
        <w:lang w:val="en-US" w:eastAsia="en-US" w:bidi="en-US"/>
      </w:rPr>
    </w:lvl>
    <w:lvl w:ilvl="3" w:tplc="F334D2CC">
      <w:numFmt w:val="bullet"/>
      <w:lvlText w:val="•"/>
      <w:lvlJc w:val="left"/>
      <w:pPr>
        <w:ind w:left="1721" w:hanging="271"/>
      </w:pPr>
      <w:rPr>
        <w:rFonts w:hint="default"/>
        <w:lang w:val="en-US" w:eastAsia="en-US" w:bidi="en-US"/>
      </w:rPr>
    </w:lvl>
    <w:lvl w:ilvl="4" w:tplc="71ECE9CE">
      <w:numFmt w:val="bullet"/>
      <w:lvlText w:val="•"/>
      <w:lvlJc w:val="left"/>
      <w:pPr>
        <w:ind w:left="2108" w:hanging="271"/>
      </w:pPr>
      <w:rPr>
        <w:rFonts w:hint="default"/>
        <w:lang w:val="en-US" w:eastAsia="en-US" w:bidi="en-US"/>
      </w:rPr>
    </w:lvl>
    <w:lvl w:ilvl="5" w:tplc="310E4376">
      <w:numFmt w:val="bullet"/>
      <w:lvlText w:val="•"/>
      <w:lvlJc w:val="left"/>
      <w:pPr>
        <w:ind w:left="2495" w:hanging="271"/>
      </w:pPr>
      <w:rPr>
        <w:rFonts w:hint="default"/>
        <w:lang w:val="en-US" w:eastAsia="en-US" w:bidi="en-US"/>
      </w:rPr>
    </w:lvl>
    <w:lvl w:ilvl="6" w:tplc="87125AD0">
      <w:numFmt w:val="bullet"/>
      <w:lvlText w:val="•"/>
      <w:lvlJc w:val="left"/>
      <w:pPr>
        <w:ind w:left="2882" w:hanging="271"/>
      </w:pPr>
      <w:rPr>
        <w:rFonts w:hint="default"/>
        <w:lang w:val="en-US" w:eastAsia="en-US" w:bidi="en-US"/>
      </w:rPr>
    </w:lvl>
    <w:lvl w:ilvl="7" w:tplc="5A8AF7FC">
      <w:numFmt w:val="bullet"/>
      <w:lvlText w:val="•"/>
      <w:lvlJc w:val="left"/>
      <w:pPr>
        <w:ind w:left="3269" w:hanging="271"/>
      </w:pPr>
      <w:rPr>
        <w:rFonts w:hint="default"/>
        <w:lang w:val="en-US" w:eastAsia="en-US" w:bidi="en-US"/>
      </w:rPr>
    </w:lvl>
    <w:lvl w:ilvl="8" w:tplc="2C46EA7A">
      <w:numFmt w:val="bullet"/>
      <w:lvlText w:val="•"/>
      <w:lvlJc w:val="left"/>
      <w:pPr>
        <w:ind w:left="3656" w:hanging="271"/>
      </w:pPr>
      <w:rPr>
        <w:rFonts w:hint="default"/>
        <w:lang w:val="en-US" w:eastAsia="en-US" w:bidi="en-US"/>
      </w:rPr>
    </w:lvl>
  </w:abstractNum>
  <w:abstractNum w:abstractNumId="1134">
    <w:nsid w:val="695657E4"/>
    <w:multiLevelType w:val="hybridMultilevel"/>
    <w:tmpl w:val="2B5268A0"/>
    <w:lvl w:ilvl="0" w:tplc="52C8293C">
      <w:start w:val="1"/>
      <w:numFmt w:val="lowerRoman"/>
      <w:lvlText w:val="(%1)"/>
      <w:lvlJc w:val="left"/>
      <w:pPr>
        <w:ind w:left="356" w:hanging="312"/>
        <w:jc w:val="left"/>
      </w:pPr>
      <w:rPr>
        <w:rFonts w:ascii="Times New Roman" w:eastAsia="Times New Roman" w:hAnsi="Times New Roman" w:cs="Times New Roman" w:hint="default"/>
        <w:spacing w:val="-1"/>
        <w:w w:val="90"/>
        <w:sz w:val="20"/>
        <w:szCs w:val="20"/>
        <w:lang w:val="en-US" w:eastAsia="en-US" w:bidi="en-US"/>
      </w:rPr>
    </w:lvl>
    <w:lvl w:ilvl="1" w:tplc="7004ADBE">
      <w:numFmt w:val="bullet"/>
      <w:lvlText w:val="•"/>
      <w:lvlJc w:val="left"/>
      <w:pPr>
        <w:ind w:left="612" w:hanging="312"/>
      </w:pPr>
      <w:rPr>
        <w:rFonts w:hint="default"/>
        <w:lang w:val="en-US" w:eastAsia="en-US" w:bidi="en-US"/>
      </w:rPr>
    </w:lvl>
    <w:lvl w:ilvl="2" w:tplc="F19A5610">
      <w:numFmt w:val="bullet"/>
      <w:lvlText w:val="•"/>
      <w:lvlJc w:val="left"/>
      <w:pPr>
        <w:ind w:left="864" w:hanging="312"/>
      </w:pPr>
      <w:rPr>
        <w:rFonts w:hint="default"/>
        <w:lang w:val="en-US" w:eastAsia="en-US" w:bidi="en-US"/>
      </w:rPr>
    </w:lvl>
    <w:lvl w:ilvl="3" w:tplc="37563CFA">
      <w:numFmt w:val="bullet"/>
      <w:lvlText w:val="•"/>
      <w:lvlJc w:val="left"/>
      <w:pPr>
        <w:ind w:left="1116" w:hanging="312"/>
      </w:pPr>
      <w:rPr>
        <w:rFonts w:hint="default"/>
        <w:lang w:val="en-US" w:eastAsia="en-US" w:bidi="en-US"/>
      </w:rPr>
    </w:lvl>
    <w:lvl w:ilvl="4" w:tplc="C562DF80">
      <w:numFmt w:val="bullet"/>
      <w:lvlText w:val="•"/>
      <w:lvlJc w:val="left"/>
      <w:pPr>
        <w:ind w:left="1368" w:hanging="312"/>
      </w:pPr>
      <w:rPr>
        <w:rFonts w:hint="default"/>
        <w:lang w:val="en-US" w:eastAsia="en-US" w:bidi="en-US"/>
      </w:rPr>
    </w:lvl>
    <w:lvl w:ilvl="5" w:tplc="D6007A98">
      <w:numFmt w:val="bullet"/>
      <w:lvlText w:val="•"/>
      <w:lvlJc w:val="left"/>
      <w:pPr>
        <w:ind w:left="1621" w:hanging="312"/>
      </w:pPr>
      <w:rPr>
        <w:rFonts w:hint="default"/>
        <w:lang w:val="en-US" w:eastAsia="en-US" w:bidi="en-US"/>
      </w:rPr>
    </w:lvl>
    <w:lvl w:ilvl="6" w:tplc="8C8671BA">
      <w:numFmt w:val="bullet"/>
      <w:lvlText w:val="•"/>
      <w:lvlJc w:val="left"/>
      <w:pPr>
        <w:ind w:left="1873" w:hanging="312"/>
      </w:pPr>
      <w:rPr>
        <w:rFonts w:hint="default"/>
        <w:lang w:val="en-US" w:eastAsia="en-US" w:bidi="en-US"/>
      </w:rPr>
    </w:lvl>
    <w:lvl w:ilvl="7" w:tplc="5AA4B5A6">
      <w:numFmt w:val="bullet"/>
      <w:lvlText w:val="•"/>
      <w:lvlJc w:val="left"/>
      <w:pPr>
        <w:ind w:left="2125" w:hanging="312"/>
      </w:pPr>
      <w:rPr>
        <w:rFonts w:hint="default"/>
        <w:lang w:val="en-US" w:eastAsia="en-US" w:bidi="en-US"/>
      </w:rPr>
    </w:lvl>
    <w:lvl w:ilvl="8" w:tplc="39783EA8">
      <w:numFmt w:val="bullet"/>
      <w:lvlText w:val="•"/>
      <w:lvlJc w:val="left"/>
      <w:pPr>
        <w:ind w:left="2377" w:hanging="312"/>
      </w:pPr>
      <w:rPr>
        <w:rFonts w:hint="default"/>
        <w:lang w:val="en-US" w:eastAsia="en-US" w:bidi="en-US"/>
      </w:rPr>
    </w:lvl>
  </w:abstractNum>
  <w:abstractNum w:abstractNumId="1135">
    <w:nsid w:val="69594EB8"/>
    <w:multiLevelType w:val="hybridMultilevel"/>
    <w:tmpl w:val="415A80C6"/>
    <w:lvl w:ilvl="0" w:tplc="B888AB22">
      <w:start w:val="33"/>
      <w:numFmt w:val="lowerRoman"/>
      <w:lvlText w:val="(%1)"/>
      <w:lvlJc w:val="left"/>
      <w:pPr>
        <w:ind w:left="1561" w:hanging="724"/>
        <w:jc w:val="left"/>
      </w:pPr>
      <w:rPr>
        <w:rFonts w:ascii="Times New Roman" w:eastAsia="Times New Roman" w:hAnsi="Times New Roman" w:cs="Times New Roman" w:hint="default"/>
        <w:w w:val="100"/>
        <w:sz w:val="22"/>
        <w:szCs w:val="22"/>
        <w:lang w:val="en-US" w:eastAsia="en-US" w:bidi="en-US"/>
      </w:rPr>
    </w:lvl>
    <w:lvl w:ilvl="1" w:tplc="E47619F8">
      <w:numFmt w:val="bullet"/>
      <w:lvlText w:val="•"/>
      <w:lvlJc w:val="left"/>
      <w:pPr>
        <w:ind w:left="2502" w:hanging="724"/>
      </w:pPr>
      <w:rPr>
        <w:rFonts w:hint="default"/>
        <w:lang w:val="en-US" w:eastAsia="en-US" w:bidi="en-US"/>
      </w:rPr>
    </w:lvl>
    <w:lvl w:ilvl="2" w:tplc="A2C4E2BE">
      <w:numFmt w:val="bullet"/>
      <w:lvlText w:val="•"/>
      <w:lvlJc w:val="left"/>
      <w:pPr>
        <w:ind w:left="3444" w:hanging="724"/>
      </w:pPr>
      <w:rPr>
        <w:rFonts w:hint="default"/>
        <w:lang w:val="en-US" w:eastAsia="en-US" w:bidi="en-US"/>
      </w:rPr>
    </w:lvl>
    <w:lvl w:ilvl="3" w:tplc="2BBAEB5C">
      <w:numFmt w:val="bullet"/>
      <w:lvlText w:val="•"/>
      <w:lvlJc w:val="left"/>
      <w:pPr>
        <w:ind w:left="4386" w:hanging="724"/>
      </w:pPr>
      <w:rPr>
        <w:rFonts w:hint="default"/>
        <w:lang w:val="en-US" w:eastAsia="en-US" w:bidi="en-US"/>
      </w:rPr>
    </w:lvl>
    <w:lvl w:ilvl="4" w:tplc="C5C6EBB2">
      <w:numFmt w:val="bullet"/>
      <w:lvlText w:val="•"/>
      <w:lvlJc w:val="left"/>
      <w:pPr>
        <w:ind w:left="5328" w:hanging="724"/>
      </w:pPr>
      <w:rPr>
        <w:rFonts w:hint="default"/>
        <w:lang w:val="en-US" w:eastAsia="en-US" w:bidi="en-US"/>
      </w:rPr>
    </w:lvl>
    <w:lvl w:ilvl="5" w:tplc="8FF64824">
      <w:numFmt w:val="bullet"/>
      <w:lvlText w:val="•"/>
      <w:lvlJc w:val="left"/>
      <w:pPr>
        <w:ind w:left="6270" w:hanging="724"/>
      </w:pPr>
      <w:rPr>
        <w:rFonts w:hint="default"/>
        <w:lang w:val="en-US" w:eastAsia="en-US" w:bidi="en-US"/>
      </w:rPr>
    </w:lvl>
    <w:lvl w:ilvl="6" w:tplc="24EA6A44">
      <w:numFmt w:val="bullet"/>
      <w:lvlText w:val="•"/>
      <w:lvlJc w:val="left"/>
      <w:pPr>
        <w:ind w:left="7212" w:hanging="724"/>
      </w:pPr>
      <w:rPr>
        <w:rFonts w:hint="default"/>
        <w:lang w:val="en-US" w:eastAsia="en-US" w:bidi="en-US"/>
      </w:rPr>
    </w:lvl>
    <w:lvl w:ilvl="7" w:tplc="4484CE58">
      <w:numFmt w:val="bullet"/>
      <w:lvlText w:val="•"/>
      <w:lvlJc w:val="left"/>
      <w:pPr>
        <w:ind w:left="8154" w:hanging="724"/>
      </w:pPr>
      <w:rPr>
        <w:rFonts w:hint="default"/>
        <w:lang w:val="en-US" w:eastAsia="en-US" w:bidi="en-US"/>
      </w:rPr>
    </w:lvl>
    <w:lvl w:ilvl="8" w:tplc="A6E2CC24">
      <w:numFmt w:val="bullet"/>
      <w:lvlText w:val="•"/>
      <w:lvlJc w:val="left"/>
      <w:pPr>
        <w:ind w:left="9096" w:hanging="724"/>
      </w:pPr>
      <w:rPr>
        <w:rFonts w:hint="default"/>
        <w:lang w:val="en-US" w:eastAsia="en-US" w:bidi="en-US"/>
      </w:rPr>
    </w:lvl>
  </w:abstractNum>
  <w:abstractNum w:abstractNumId="1136">
    <w:nsid w:val="695E0E14"/>
    <w:multiLevelType w:val="hybridMultilevel"/>
    <w:tmpl w:val="8D100E7A"/>
    <w:lvl w:ilvl="0" w:tplc="CAB2B87A">
      <w:start w:val="1"/>
      <w:numFmt w:val="lowerRoman"/>
      <w:lvlText w:val="(%1)"/>
      <w:lvlJc w:val="left"/>
      <w:pPr>
        <w:ind w:left="355" w:hanging="238"/>
        <w:jc w:val="left"/>
      </w:pPr>
      <w:rPr>
        <w:rFonts w:ascii="Times New Roman" w:eastAsia="Times New Roman" w:hAnsi="Times New Roman" w:cs="Times New Roman" w:hint="default"/>
        <w:w w:val="99"/>
        <w:sz w:val="20"/>
        <w:szCs w:val="20"/>
        <w:lang w:val="en-US" w:eastAsia="en-US" w:bidi="en-US"/>
      </w:rPr>
    </w:lvl>
    <w:lvl w:ilvl="1" w:tplc="C1767424">
      <w:numFmt w:val="bullet"/>
      <w:lvlText w:val="•"/>
      <w:lvlJc w:val="left"/>
      <w:pPr>
        <w:ind w:left="619" w:hanging="238"/>
      </w:pPr>
      <w:rPr>
        <w:rFonts w:hint="default"/>
        <w:lang w:val="en-US" w:eastAsia="en-US" w:bidi="en-US"/>
      </w:rPr>
    </w:lvl>
    <w:lvl w:ilvl="2" w:tplc="FD229928">
      <w:numFmt w:val="bullet"/>
      <w:lvlText w:val="•"/>
      <w:lvlJc w:val="left"/>
      <w:pPr>
        <w:ind w:left="879" w:hanging="238"/>
      </w:pPr>
      <w:rPr>
        <w:rFonts w:hint="default"/>
        <w:lang w:val="en-US" w:eastAsia="en-US" w:bidi="en-US"/>
      </w:rPr>
    </w:lvl>
    <w:lvl w:ilvl="3" w:tplc="FB441828">
      <w:numFmt w:val="bullet"/>
      <w:lvlText w:val="•"/>
      <w:lvlJc w:val="left"/>
      <w:pPr>
        <w:ind w:left="1139" w:hanging="238"/>
      </w:pPr>
      <w:rPr>
        <w:rFonts w:hint="default"/>
        <w:lang w:val="en-US" w:eastAsia="en-US" w:bidi="en-US"/>
      </w:rPr>
    </w:lvl>
    <w:lvl w:ilvl="4" w:tplc="0DCC9532">
      <w:numFmt w:val="bullet"/>
      <w:lvlText w:val="•"/>
      <w:lvlJc w:val="left"/>
      <w:pPr>
        <w:ind w:left="1399" w:hanging="238"/>
      </w:pPr>
      <w:rPr>
        <w:rFonts w:hint="default"/>
        <w:lang w:val="en-US" w:eastAsia="en-US" w:bidi="en-US"/>
      </w:rPr>
    </w:lvl>
    <w:lvl w:ilvl="5" w:tplc="13A60FB4">
      <w:numFmt w:val="bullet"/>
      <w:lvlText w:val="•"/>
      <w:lvlJc w:val="left"/>
      <w:pPr>
        <w:ind w:left="1659" w:hanging="238"/>
      </w:pPr>
      <w:rPr>
        <w:rFonts w:hint="default"/>
        <w:lang w:val="en-US" w:eastAsia="en-US" w:bidi="en-US"/>
      </w:rPr>
    </w:lvl>
    <w:lvl w:ilvl="6" w:tplc="BF8871AE">
      <w:numFmt w:val="bullet"/>
      <w:lvlText w:val="•"/>
      <w:lvlJc w:val="left"/>
      <w:pPr>
        <w:ind w:left="1919" w:hanging="238"/>
      </w:pPr>
      <w:rPr>
        <w:rFonts w:hint="default"/>
        <w:lang w:val="en-US" w:eastAsia="en-US" w:bidi="en-US"/>
      </w:rPr>
    </w:lvl>
    <w:lvl w:ilvl="7" w:tplc="C2469ECE">
      <w:numFmt w:val="bullet"/>
      <w:lvlText w:val="•"/>
      <w:lvlJc w:val="left"/>
      <w:pPr>
        <w:ind w:left="2179" w:hanging="238"/>
      </w:pPr>
      <w:rPr>
        <w:rFonts w:hint="default"/>
        <w:lang w:val="en-US" w:eastAsia="en-US" w:bidi="en-US"/>
      </w:rPr>
    </w:lvl>
    <w:lvl w:ilvl="8" w:tplc="DD8AA52E">
      <w:numFmt w:val="bullet"/>
      <w:lvlText w:val="•"/>
      <w:lvlJc w:val="left"/>
      <w:pPr>
        <w:ind w:left="2439" w:hanging="238"/>
      </w:pPr>
      <w:rPr>
        <w:rFonts w:hint="default"/>
        <w:lang w:val="en-US" w:eastAsia="en-US" w:bidi="en-US"/>
      </w:rPr>
    </w:lvl>
  </w:abstractNum>
  <w:abstractNum w:abstractNumId="1137">
    <w:nsid w:val="696173C4"/>
    <w:multiLevelType w:val="hybridMultilevel"/>
    <w:tmpl w:val="03B0D226"/>
    <w:lvl w:ilvl="0" w:tplc="97341DB0">
      <w:start w:val="1"/>
      <w:numFmt w:val="lowerRoman"/>
      <w:lvlText w:val="(%1)"/>
      <w:lvlJc w:val="left"/>
      <w:pPr>
        <w:ind w:left="440" w:hanging="340"/>
        <w:jc w:val="left"/>
      </w:pPr>
      <w:rPr>
        <w:rFonts w:ascii="Times New Roman" w:eastAsia="Times New Roman" w:hAnsi="Times New Roman" w:cs="Times New Roman" w:hint="default"/>
        <w:w w:val="99"/>
        <w:sz w:val="20"/>
        <w:szCs w:val="20"/>
        <w:lang w:val="en-US" w:eastAsia="en-US" w:bidi="en-US"/>
      </w:rPr>
    </w:lvl>
    <w:lvl w:ilvl="1" w:tplc="4CA60446">
      <w:numFmt w:val="bullet"/>
      <w:lvlText w:val="•"/>
      <w:lvlJc w:val="left"/>
      <w:pPr>
        <w:ind w:left="684" w:hanging="340"/>
      </w:pPr>
      <w:rPr>
        <w:rFonts w:hint="default"/>
        <w:lang w:val="en-US" w:eastAsia="en-US" w:bidi="en-US"/>
      </w:rPr>
    </w:lvl>
    <w:lvl w:ilvl="2" w:tplc="6D62A21C">
      <w:numFmt w:val="bullet"/>
      <w:lvlText w:val="•"/>
      <w:lvlJc w:val="left"/>
      <w:pPr>
        <w:ind w:left="928" w:hanging="340"/>
      </w:pPr>
      <w:rPr>
        <w:rFonts w:hint="default"/>
        <w:lang w:val="en-US" w:eastAsia="en-US" w:bidi="en-US"/>
      </w:rPr>
    </w:lvl>
    <w:lvl w:ilvl="3" w:tplc="8A8ED886">
      <w:numFmt w:val="bullet"/>
      <w:lvlText w:val="•"/>
      <w:lvlJc w:val="left"/>
      <w:pPr>
        <w:ind w:left="1172" w:hanging="340"/>
      </w:pPr>
      <w:rPr>
        <w:rFonts w:hint="default"/>
        <w:lang w:val="en-US" w:eastAsia="en-US" w:bidi="en-US"/>
      </w:rPr>
    </w:lvl>
    <w:lvl w:ilvl="4" w:tplc="1360C79E">
      <w:numFmt w:val="bullet"/>
      <w:lvlText w:val="•"/>
      <w:lvlJc w:val="left"/>
      <w:pPr>
        <w:ind w:left="1416" w:hanging="340"/>
      </w:pPr>
      <w:rPr>
        <w:rFonts w:hint="default"/>
        <w:lang w:val="en-US" w:eastAsia="en-US" w:bidi="en-US"/>
      </w:rPr>
    </w:lvl>
    <w:lvl w:ilvl="5" w:tplc="7BDE761C">
      <w:numFmt w:val="bullet"/>
      <w:lvlText w:val="•"/>
      <w:lvlJc w:val="left"/>
      <w:pPr>
        <w:ind w:left="1661" w:hanging="340"/>
      </w:pPr>
      <w:rPr>
        <w:rFonts w:hint="default"/>
        <w:lang w:val="en-US" w:eastAsia="en-US" w:bidi="en-US"/>
      </w:rPr>
    </w:lvl>
    <w:lvl w:ilvl="6" w:tplc="6BBEE5B4">
      <w:numFmt w:val="bullet"/>
      <w:lvlText w:val="•"/>
      <w:lvlJc w:val="left"/>
      <w:pPr>
        <w:ind w:left="1905" w:hanging="340"/>
      </w:pPr>
      <w:rPr>
        <w:rFonts w:hint="default"/>
        <w:lang w:val="en-US" w:eastAsia="en-US" w:bidi="en-US"/>
      </w:rPr>
    </w:lvl>
    <w:lvl w:ilvl="7" w:tplc="DE9EF272">
      <w:numFmt w:val="bullet"/>
      <w:lvlText w:val="•"/>
      <w:lvlJc w:val="left"/>
      <w:pPr>
        <w:ind w:left="2149" w:hanging="340"/>
      </w:pPr>
      <w:rPr>
        <w:rFonts w:hint="default"/>
        <w:lang w:val="en-US" w:eastAsia="en-US" w:bidi="en-US"/>
      </w:rPr>
    </w:lvl>
    <w:lvl w:ilvl="8" w:tplc="A19ECAD6">
      <w:numFmt w:val="bullet"/>
      <w:lvlText w:val="•"/>
      <w:lvlJc w:val="left"/>
      <w:pPr>
        <w:ind w:left="2393" w:hanging="340"/>
      </w:pPr>
      <w:rPr>
        <w:rFonts w:hint="default"/>
        <w:lang w:val="en-US" w:eastAsia="en-US" w:bidi="en-US"/>
      </w:rPr>
    </w:lvl>
  </w:abstractNum>
  <w:abstractNum w:abstractNumId="1138">
    <w:nsid w:val="69617BB5"/>
    <w:multiLevelType w:val="hybridMultilevel"/>
    <w:tmpl w:val="56486E56"/>
    <w:lvl w:ilvl="0" w:tplc="5EA8D9F2">
      <w:start w:val="1"/>
      <w:numFmt w:val="lowerLetter"/>
      <w:lvlText w:val="(%1)"/>
      <w:lvlJc w:val="left"/>
      <w:pPr>
        <w:ind w:left="469" w:hanging="273"/>
        <w:jc w:val="left"/>
      </w:pPr>
      <w:rPr>
        <w:rFonts w:ascii="Times New Roman" w:eastAsia="Times New Roman" w:hAnsi="Times New Roman" w:cs="Times New Roman" w:hint="default"/>
        <w:w w:val="99"/>
        <w:sz w:val="20"/>
        <w:szCs w:val="20"/>
        <w:lang w:val="en-US" w:eastAsia="en-US" w:bidi="en-US"/>
      </w:rPr>
    </w:lvl>
    <w:lvl w:ilvl="1" w:tplc="A4967D8A">
      <w:numFmt w:val="bullet"/>
      <w:lvlText w:val="•"/>
      <w:lvlJc w:val="left"/>
      <w:pPr>
        <w:ind w:left="872" w:hanging="273"/>
      </w:pPr>
      <w:rPr>
        <w:rFonts w:hint="default"/>
        <w:lang w:val="en-US" w:eastAsia="en-US" w:bidi="en-US"/>
      </w:rPr>
    </w:lvl>
    <w:lvl w:ilvl="2" w:tplc="90C08A4E">
      <w:numFmt w:val="bullet"/>
      <w:lvlText w:val="•"/>
      <w:lvlJc w:val="left"/>
      <w:pPr>
        <w:ind w:left="1284" w:hanging="273"/>
      </w:pPr>
      <w:rPr>
        <w:rFonts w:hint="default"/>
        <w:lang w:val="en-US" w:eastAsia="en-US" w:bidi="en-US"/>
      </w:rPr>
    </w:lvl>
    <w:lvl w:ilvl="3" w:tplc="6ABC3492">
      <w:numFmt w:val="bullet"/>
      <w:lvlText w:val="•"/>
      <w:lvlJc w:val="left"/>
      <w:pPr>
        <w:ind w:left="1696" w:hanging="273"/>
      </w:pPr>
      <w:rPr>
        <w:rFonts w:hint="default"/>
        <w:lang w:val="en-US" w:eastAsia="en-US" w:bidi="en-US"/>
      </w:rPr>
    </w:lvl>
    <w:lvl w:ilvl="4" w:tplc="0B5AB840">
      <w:numFmt w:val="bullet"/>
      <w:lvlText w:val="•"/>
      <w:lvlJc w:val="left"/>
      <w:pPr>
        <w:ind w:left="2109" w:hanging="273"/>
      </w:pPr>
      <w:rPr>
        <w:rFonts w:hint="default"/>
        <w:lang w:val="en-US" w:eastAsia="en-US" w:bidi="en-US"/>
      </w:rPr>
    </w:lvl>
    <w:lvl w:ilvl="5" w:tplc="241CBCA6">
      <w:numFmt w:val="bullet"/>
      <w:lvlText w:val="•"/>
      <w:lvlJc w:val="left"/>
      <w:pPr>
        <w:ind w:left="2521" w:hanging="273"/>
      </w:pPr>
      <w:rPr>
        <w:rFonts w:hint="default"/>
        <w:lang w:val="en-US" w:eastAsia="en-US" w:bidi="en-US"/>
      </w:rPr>
    </w:lvl>
    <w:lvl w:ilvl="6" w:tplc="C37E7364">
      <w:numFmt w:val="bullet"/>
      <w:lvlText w:val="•"/>
      <w:lvlJc w:val="left"/>
      <w:pPr>
        <w:ind w:left="2933" w:hanging="273"/>
      </w:pPr>
      <w:rPr>
        <w:rFonts w:hint="default"/>
        <w:lang w:val="en-US" w:eastAsia="en-US" w:bidi="en-US"/>
      </w:rPr>
    </w:lvl>
    <w:lvl w:ilvl="7" w:tplc="37CC19B0">
      <w:numFmt w:val="bullet"/>
      <w:lvlText w:val="•"/>
      <w:lvlJc w:val="left"/>
      <w:pPr>
        <w:ind w:left="3346" w:hanging="273"/>
      </w:pPr>
      <w:rPr>
        <w:rFonts w:hint="default"/>
        <w:lang w:val="en-US" w:eastAsia="en-US" w:bidi="en-US"/>
      </w:rPr>
    </w:lvl>
    <w:lvl w:ilvl="8" w:tplc="F1C220BE">
      <w:numFmt w:val="bullet"/>
      <w:lvlText w:val="•"/>
      <w:lvlJc w:val="left"/>
      <w:pPr>
        <w:ind w:left="3758" w:hanging="273"/>
      </w:pPr>
      <w:rPr>
        <w:rFonts w:hint="default"/>
        <w:lang w:val="en-US" w:eastAsia="en-US" w:bidi="en-US"/>
      </w:rPr>
    </w:lvl>
  </w:abstractNum>
  <w:abstractNum w:abstractNumId="1139">
    <w:nsid w:val="696A45B8"/>
    <w:multiLevelType w:val="hybridMultilevel"/>
    <w:tmpl w:val="F168D1F0"/>
    <w:lvl w:ilvl="0" w:tplc="A14C78CC">
      <w:start w:val="1"/>
      <w:numFmt w:val="lowerLetter"/>
      <w:lvlText w:val="(%1)"/>
      <w:lvlJc w:val="left"/>
      <w:pPr>
        <w:ind w:left="447" w:hanging="274"/>
        <w:jc w:val="left"/>
      </w:pPr>
      <w:rPr>
        <w:rFonts w:ascii="Times New Roman" w:eastAsia="Times New Roman" w:hAnsi="Times New Roman" w:cs="Times New Roman" w:hint="default"/>
        <w:w w:val="99"/>
        <w:sz w:val="20"/>
        <w:szCs w:val="20"/>
        <w:lang w:val="en-US" w:eastAsia="en-US" w:bidi="en-US"/>
      </w:rPr>
    </w:lvl>
    <w:lvl w:ilvl="1" w:tplc="AB7C4428">
      <w:numFmt w:val="bullet"/>
      <w:lvlText w:val="•"/>
      <w:lvlJc w:val="left"/>
      <w:pPr>
        <w:ind w:left="844" w:hanging="274"/>
      </w:pPr>
      <w:rPr>
        <w:rFonts w:hint="default"/>
        <w:lang w:val="en-US" w:eastAsia="en-US" w:bidi="en-US"/>
      </w:rPr>
    </w:lvl>
    <w:lvl w:ilvl="2" w:tplc="2B9EBF04">
      <w:numFmt w:val="bullet"/>
      <w:lvlText w:val="•"/>
      <w:lvlJc w:val="left"/>
      <w:pPr>
        <w:ind w:left="1249" w:hanging="274"/>
      </w:pPr>
      <w:rPr>
        <w:rFonts w:hint="default"/>
        <w:lang w:val="en-US" w:eastAsia="en-US" w:bidi="en-US"/>
      </w:rPr>
    </w:lvl>
    <w:lvl w:ilvl="3" w:tplc="AAD06E4C">
      <w:numFmt w:val="bullet"/>
      <w:lvlText w:val="•"/>
      <w:lvlJc w:val="left"/>
      <w:pPr>
        <w:ind w:left="1654" w:hanging="274"/>
      </w:pPr>
      <w:rPr>
        <w:rFonts w:hint="default"/>
        <w:lang w:val="en-US" w:eastAsia="en-US" w:bidi="en-US"/>
      </w:rPr>
    </w:lvl>
    <w:lvl w:ilvl="4" w:tplc="B150BD6E">
      <w:numFmt w:val="bullet"/>
      <w:lvlText w:val="•"/>
      <w:lvlJc w:val="left"/>
      <w:pPr>
        <w:ind w:left="2059" w:hanging="274"/>
      </w:pPr>
      <w:rPr>
        <w:rFonts w:hint="default"/>
        <w:lang w:val="en-US" w:eastAsia="en-US" w:bidi="en-US"/>
      </w:rPr>
    </w:lvl>
    <w:lvl w:ilvl="5" w:tplc="B9521D64">
      <w:numFmt w:val="bullet"/>
      <w:lvlText w:val="•"/>
      <w:lvlJc w:val="left"/>
      <w:pPr>
        <w:ind w:left="2464" w:hanging="274"/>
      </w:pPr>
      <w:rPr>
        <w:rFonts w:hint="default"/>
        <w:lang w:val="en-US" w:eastAsia="en-US" w:bidi="en-US"/>
      </w:rPr>
    </w:lvl>
    <w:lvl w:ilvl="6" w:tplc="D878F05C">
      <w:numFmt w:val="bullet"/>
      <w:lvlText w:val="•"/>
      <w:lvlJc w:val="left"/>
      <w:pPr>
        <w:ind w:left="2869" w:hanging="274"/>
      </w:pPr>
      <w:rPr>
        <w:rFonts w:hint="default"/>
        <w:lang w:val="en-US" w:eastAsia="en-US" w:bidi="en-US"/>
      </w:rPr>
    </w:lvl>
    <w:lvl w:ilvl="7" w:tplc="A27CF3C0">
      <w:numFmt w:val="bullet"/>
      <w:lvlText w:val="•"/>
      <w:lvlJc w:val="left"/>
      <w:pPr>
        <w:ind w:left="3274" w:hanging="274"/>
      </w:pPr>
      <w:rPr>
        <w:rFonts w:hint="default"/>
        <w:lang w:val="en-US" w:eastAsia="en-US" w:bidi="en-US"/>
      </w:rPr>
    </w:lvl>
    <w:lvl w:ilvl="8" w:tplc="A8682774">
      <w:numFmt w:val="bullet"/>
      <w:lvlText w:val="•"/>
      <w:lvlJc w:val="left"/>
      <w:pPr>
        <w:ind w:left="3679" w:hanging="274"/>
      </w:pPr>
      <w:rPr>
        <w:rFonts w:hint="default"/>
        <w:lang w:val="en-US" w:eastAsia="en-US" w:bidi="en-US"/>
      </w:rPr>
    </w:lvl>
  </w:abstractNum>
  <w:abstractNum w:abstractNumId="1140">
    <w:nsid w:val="69AD62D5"/>
    <w:multiLevelType w:val="hybridMultilevel"/>
    <w:tmpl w:val="970E88A8"/>
    <w:lvl w:ilvl="0" w:tplc="1E18BF44">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2C46DEDC">
      <w:numFmt w:val="bullet"/>
      <w:lvlText w:val="•"/>
      <w:lvlJc w:val="left"/>
      <w:pPr>
        <w:ind w:left="438" w:hanging="240"/>
      </w:pPr>
      <w:rPr>
        <w:rFonts w:hint="default"/>
        <w:lang w:val="en-US" w:eastAsia="en-US" w:bidi="en-US"/>
      </w:rPr>
    </w:lvl>
    <w:lvl w:ilvl="2" w:tplc="28A8FEA4">
      <w:numFmt w:val="bullet"/>
      <w:lvlText w:val="•"/>
      <w:lvlJc w:val="left"/>
      <w:pPr>
        <w:ind w:left="577" w:hanging="240"/>
      </w:pPr>
      <w:rPr>
        <w:rFonts w:hint="default"/>
        <w:lang w:val="en-US" w:eastAsia="en-US" w:bidi="en-US"/>
      </w:rPr>
    </w:lvl>
    <w:lvl w:ilvl="3" w:tplc="6D0A97CA">
      <w:numFmt w:val="bullet"/>
      <w:lvlText w:val="•"/>
      <w:lvlJc w:val="left"/>
      <w:pPr>
        <w:ind w:left="716" w:hanging="240"/>
      </w:pPr>
      <w:rPr>
        <w:rFonts w:hint="default"/>
        <w:lang w:val="en-US" w:eastAsia="en-US" w:bidi="en-US"/>
      </w:rPr>
    </w:lvl>
    <w:lvl w:ilvl="4" w:tplc="B292FB5E">
      <w:numFmt w:val="bullet"/>
      <w:lvlText w:val="•"/>
      <w:lvlJc w:val="left"/>
      <w:pPr>
        <w:ind w:left="855" w:hanging="240"/>
      </w:pPr>
      <w:rPr>
        <w:rFonts w:hint="default"/>
        <w:lang w:val="en-US" w:eastAsia="en-US" w:bidi="en-US"/>
      </w:rPr>
    </w:lvl>
    <w:lvl w:ilvl="5" w:tplc="F79CD5E2">
      <w:numFmt w:val="bullet"/>
      <w:lvlText w:val="•"/>
      <w:lvlJc w:val="left"/>
      <w:pPr>
        <w:ind w:left="994" w:hanging="240"/>
      </w:pPr>
      <w:rPr>
        <w:rFonts w:hint="default"/>
        <w:lang w:val="en-US" w:eastAsia="en-US" w:bidi="en-US"/>
      </w:rPr>
    </w:lvl>
    <w:lvl w:ilvl="6" w:tplc="F1AAC1C4">
      <w:numFmt w:val="bullet"/>
      <w:lvlText w:val="•"/>
      <w:lvlJc w:val="left"/>
      <w:pPr>
        <w:ind w:left="1133" w:hanging="240"/>
      </w:pPr>
      <w:rPr>
        <w:rFonts w:hint="default"/>
        <w:lang w:val="en-US" w:eastAsia="en-US" w:bidi="en-US"/>
      </w:rPr>
    </w:lvl>
    <w:lvl w:ilvl="7" w:tplc="EF0E77A8">
      <w:numFmt w:val="bullet"/>
      <w:lvlText w:val="•"/>
      <w:lvlJc w:val="left"/>
      <w:pPr>
        <w:ind w:left="1272" w:hanging="240"/>
      </w:pPr>
      <w:rPr>
        <w:rFonts w:hint="default"/>
        <w:lang w:val="en-US" w:eastAsia="en-US" w:bidi="en-US"/>
      </w:rPr>
    </w:lvl>
    <w:lvl w:ilvl="8" w:tplc="05BEA7EE">
      <w:numFmt w:val="bullet"/>
      <w:lvlText w:val="•"/>
      <w:lvlJc w:val="left"/>
      <w:pPr>
        <w:ind w:left="1411" w:hanging="240"/>
      </w:pPr>
      <w:rPr>
        <w:rFonts w:hint="default"/>
        <w:lang w:val="en-US" w:eastAsia="en-US" w:bidi="en-US"/>
      </w:rPr>
    </w:lvl>
  </w:abstractNum>
  <w:abstractNum w:abstractNumId="1141">
    <w:nsid w:val="69CA4028"/>
    <w:multiLevelType w:val="hybridMultilevel"/>
    <w:tmpl w:val="E0E42650"/>
    <w:lvl w:ilvl="0" w:tplc="40F66B5C">
      <w:start w:val="1"/>
      <w:numFmt w:val="lowerLetter"/>
      <w:lvlText w:val="(%1)"/>
      <w:lvlJc w:val="left"/>
      <w:pPr>
        <w:ind w:left="564" w:hanging="273"/>
        <w:jc w:val="left"/>
      </w:pPr>
      <w:rPr>
        <w:rFonts w:ascii="Times New Roman" w:eastAsia="Times New Roman" w:hAnsi="Times New Roman" w:cs="Times New Roman" w:hint="default"/>
        <w:w w:val="99"/>
        <w:sz w:val="20"/>
        <w:szCs w:val="20"/>
        <w:lang w:val="en-US" w:eastAsia="en-US" w:bidi="en-US"/>
      </w:rPr>
    </w:lvl>
    <w:lvl w:ilvl="1" w:tplc="32BA7934">
      <w:numFmt w:val="bullet"/>
      <w:lvlText w:val="•"/>
      <w:lvlJc w:val="left"/>
      <w:pPr>
        <w:ind w:left="945" w:hanging="273"/>
      </w:pPr>
      <w:rPr>
        <w:rFonts w:hint="default"/>
        <w:lang w:val="en-US" w:eastAsia="en-US" w:bidi="en-US"/>
      </w:rPr>
    </w:lvl>
    <w:lvl w:ilvl="2" w:tplc="32AEB7D2">
      <w:numFmt w:val="bullet"/>
      <w:lvlText w:val="•"/>
      <w:lvlJc w:val="left"/>
      <w:pPr>
        <w:ind w:left="1331" w:hanging="273"/>
      </w:pPr>
      <w:rPr>
        <w:rFonts w:hint="default"/>
        <w:lang w:val="en-US" w:eastAsia="en-US" w:bidi="en-US"/>
      </w:rPr>
    </w:lvl>
    <w:lvl w:ilvl="3" w:tplc="9F88C052">
      <w:numFmt w:val="bullet"/>
      <w:lvlText w:val="•"/>
      <w:lvlJc w:val="left"/>
      <w:pPr>
        <w:ind w:left="1717" w:hanging="273"/>
      </w:pPr>
      <w:rPr>
        <w:rFonts w:hint="default"/>
        <w:lang w:val="en-US" w:eastAsia="en-US" w:bidi="en-US"/>
      </w:rPr>
    </w:lvl>
    <w:lvl w:ilvl="4" w:tplc="B86EDED8">
      <w:numFmt w:val="bullet"/>
      <w:lvlText w:val="•"/>
      <w:lvlJc w:val="left"/>
      <w:pPr>
        <w:ind w:left="2103" w:hanging="273"/>
      </w:pPr>
      <w:rPr>
        <w:rFonts w:hint="default"/>
        <w:lang w:val="en-US" w:eastAsia="en-US" w:bidi="en-US"/>
      </w:rPr>
    </w:lvl>
    <w:lvl w:ilvl="5" w:tplc="C67C0CB6">
      <w:numFmt w:val="bullet"/>
      <w:lvlText w:val="•"/>
      <w:lvlJc w:val="left"/>
      <w:pPr>
        <w:ind w:left="2489" w:hanging="273"/>
      </w:pPr>
      <w:rPr>
        <w:rFonts w:hint="default"/>
        <w:lang w:val="en-US" w:eastAsia="en-US" w:bidi="en-US"/>
      </w:rPr>
    </w:lvl>
    <w:lvl w:ilvl="6" w:tplc="E2705CD6">
      <w:numFmt w:val="bullet"/>
      <w:lvlText w:val="•"/>
      <w:lvlJc w:val="left"/>
      <w:pPr>
        <w:ind w:left="2875" w:hanging="273"/>
      </w:pPr>
      <w:rPr>
        <w:rFonts w:hint="default"/>
        <w:lang w:val="en-US" w:eastAsia="en-US" w:bidi="en-US"/>
      </w:rPr>
    </w:lvl>
    <w:lvl w:ilvl="7" w:tplc="F572A9F6">
      <w:numFmt w:val="bullet"/>
      <w:lvlText w:val="•"/>
      <w:lvlJc w:val="left"/>
      <w:pPr>
        <w:ind w:left="3261" w:hanging="273"/>
      </w:pPr>
      <w:rPr>
        <w:rFonts w:hint="default"/>
        <w:lang w:val="en-US" w:eastAsia="en-US" w:bidi="en-US"/>
      </w:rPr>
    </w:lvl>
    <w:lvl w:ilvl="8" w:tplc="DE587114">
      <w:numFmt w:val="bullet"/>
      <w:lvlText w:val="•"/>
      <w:lvlJc w:val="left"/>
      <w:pPr>
        <w:ind w:left="3647" w:hanging="273"/>
      </w:pPr>
      <w:rPr>
        <w:rFonts w:hint="default"/>
        <w:lang w:val="en-US" w:eastAsia="en-US" w:bidi="en-US"/>
      </w:rPr>
    </w:lvl>
  </w:abstractNum>
  <w:abstractNum w:abstractNumId="1142">
    <w:nsid w:val="69D265A7"/>
    <w:multiLevelType w:val="hybridMultilevel"/>
    <w:tmpl w:val="1F648E44"/>
    <w:lvl w:ilvl="0" w:tplc="4140AE2A">
      <w:start w:val="1"/>
      <w:numFmt w:val="decimal"/>
      <w:lvlText w:val="%1."/>
      <w:lvlJc w:val="left"/>
      <w:pPr>
        <w:ind w:left="436" w:hanging="352"/>
        <w:jc w:val="left"/>
      </w:pPr>
      <w:rPr>
        <w:rFonts w:ascii="Times New Roman" w:eastAsia="Times New Roman" w:hAnsi="Times New Roman" w:cs="Times New Roman" w:hint="default"/>
        <w:spacing w:val="0"/>
        <w:w w:val="99"/>
        <w:sz w:val="20"/>
        <w:szCs w:val="20"/>
        <w:lang w:val="en-US" w:eastAsia="en-US" w:bidi="en-US"/>
      </w:rPr>
    </w:lvl>
    <w:lvl w:ilvl="1" w:tplc="0568D3F0">
      <w:numFmt w:val="bullet"/>
      <w:lvlText w:val="•"/>
      <w:lvlJc w:val="left"/>
      <w:pPr>
        <w:ind w:left="682" w:hanging="352"/>
      </w:pPr>
      <w:rPr>
        <w:rFonts w:hint="default"/>
        <w:lang w:val="en-US" w:eastAsia="en-US" w:bidi="en-US"/>
      </w:rPr>
    </w:lvl>
    <w:lvl w:ilvl="2" w:tplc="5ED8ECF6">
      <w:numFmt w:val="bullet"/>
      <w:lvlText w:val="•"/>
      <w:lvlJc w:val="left"/>
      <w:pPr>
        <w:ind w:left="924" w:hanging="352"/>
      </w:pPr>
      <w:rPr>
        <w:rFonts w:hint="default"/>
        <w:lang w:val="en-US" w:eastAsia="en-US" w:bidi="en-US"/>
      </w:rPr>
    </w:lvl>
    <w:lvl w:ilvl="3" w:tplc="628ADEDC">
      <w:numFmt w:val="bullet"/>
      <w:lvlText w:val="•"/>
      <w:lvlJc w:val="left"/>
      <w:pPr>
        <w:ind w:left="1166" w:hanging="352"/>
      </w:pPr>
      <w:rPr>
        <w:rFonts w:hint="default"/>
        <w:lang w:val="en-US" w:eastAsia="en-US" w:bidi="en-US"/>
      </w:rPr>
    </w:lvl>
    <w:lvl w:ilvl="4" w:tplc="39E09FE2">
      <w:numFmt w:val="bullet"/>
      <w:lvlText w:val="•"/>
      <w:lvlJc w:val="left"/>
      <w:pPr>
        <w:ind w:left="1409" w:hanging="352"/>
      </w:pPr>
      <w:rPr>
        <w:rFonts w:hint="default"/>
        <w:lang w:val="en-US" w:eastAsia="en-US" w:bidi="en-US"/>
      </w:rPr>
    </w:lvl>
    <w:lvl w:ilvl="5" w:tplc="1B82C2B8">
      <w:numFmt w:val="bullet"/>
      <w:lvlText w:val="•"/>
      <w:lvlJc w:val="left"/>
      <w:pPr>
        <w:ind w:left="1651" w:hanging="352"/>
      </w:pPr>
      <w:rPr>
        <w:rFonts w:hint="default"/>
        <w:lang w:val="en-US" w:eastAsia="en-US" w:bidi="en-US"/>
      </w:rPr>
    </w:lvl>
    <w:lvl w:ilvl="6" w:tplc="ABD48CD2">
      <w:numFmt w:val="bullet"/>
      <w:lvlText w:val="•"/>
      <w:lvlJc w:val="left"/>
      <w:pPr>
        <w:ind w:left="1893" w:hanging="352"/>
      </w:pPr>
      <w:rPr>
        <w:rFonts w:hint="default"/>
        <w:lang w:val="en-US" w:eastAsia="en-US" w:bidi="en-US"/>
      </w:rPr>
    </w:lvl>
    <w:lvl w:ilvl="7" w:tplc="D0FE467C">
      <w:numFmt w:val="bullet"/>
      <w:lvlText w:val="•"/>
      <w:lvlJc w:val="left"/>
      <w:pPr>
        <w:ind w:left="2136" w:hanging="352"/>
      </w:pPr>
      <w:rPr>
        <w:rFonts w:hint="default"/>
        <w:lang w:val="en-US" w:eastAsia="en-US" w:bidi="en-US"/>
      </w:rPr>
    </w:lvl>
    <w:lvl w:ilvl="8" w:tplc="578AD72C">
      <w:numFmt w:val="bullet"/>
      <w:lvlText w:val="•"/>
      <w:lvlJc w:val="left"/>
      <w:pPr>
        <w:ind w:left="2378" w:hanging="352"/>
      </w:pPr>
      <w:rPr>
        <w:rFonts w:hint="default"/>
        <w:lang w:val="en-US" w:eastAsia="en-US" w:bidi="en-US"/>
      </w:rPr>
    </w:lvl>
  </w:abstractNum>
  <w:abstractNum w:abstractNumId="1143">
    <w:nsid w:val="6A1214EB"/>
    <w:multiLevelType w:val="hybridMultilevel"/>
    <w:tmpl w:val="50621A06"/>
    <w:lvl w:ilvl="0" w:tplc="DA766D08">
      <w:start w:val="1"/>
      <w:numFmt w:val="lowerRoman"/>
      <w:lvlText w:val="(%1)"/>
      <w:lvlJc w:val="left"/>
      <w:pPr>
        <w:ind w:left="534" w:hanging="428"/>
        <w:jc w:val="left"/>
      </w:pPr>
      <w:rPr>
        <w:rFonts w:hint="default"/>
        <w:w w:val="99"/>
        <w:lang w:val="en-US" w:eastAsia="en-US" w:bidi="en-US"/>
      </w:rPr>
    </w:lvl>
    <w:lvl w:ilvl="1" w:tplc="4E741118">
      <w:start w:val="2"/>
      <w:numFmt w:val="lowerLetter"/>
      <w:lvlText w:val="(%2)"/>
      <w:lvlJc w:val="left"/>
      <w:pPr>
        <w:ind w:left="534" w:hanging="305"/>
        <w:jc w:val="left"/>
      </w:pPr>
      <w:rPr>
        <w:rFonts w:ascii="Times New Roman" w:eastAsia="Times New Roman" w:hAnsi="Times New Roman" w:cs="Times New Roman" w:hint="default"/>
        <w:spacing w:val="-1"/>
        <w:w w:val="99"/>
        <w:sz w:val="19"/>
        <w:szCs w:val="19"/>
        <w:lang w:val="en-US" w:eastAsia="en-US" w:bidi="en-US"/>
      </w:rPr>
    </w:lvl>
    <w:lvl w:ilvl="2" w:tplc="45D2050E">
      <w:numFmt w:val="bullet"/>
      <w:lvlText w:val="•"/>
      <w:lvlJc w:val="left"/>
      <w:pPr>
        <w:ind w:left="1023" w:hanging="305"/>
      </w:pPr>
      <w:rPr>
        <w:rFonts w:hint="default"/>
        <w:lang w:val="en-US" w:eastAsia="en-US" w:bidi="en-US"/>
      </w:rPr>
    </w:lvl>
    <w:lvl w:ilvl="3" w:tplc="2D14DAE4">
      <w:numFmt w:val="bullet"/>
      <w:lvlText w:val="•"/>
      <w:lvlJc w:val="left"/>
      <w:pPr>
        <w:ind w:left="1265" w:hanging="305"/>
      </w:pPr>
      <w:rPr>
        <w:rFonts w:hint="default"/>
        <w:lang w:val="en-US" w:eastAsia="en-US" w:bidi="en-US"/>
      </w:rPr>
    </w:lvl>
    <w:lvl w:ilvl="4" w:tplc="05F00738">
      <w:numFmt w:val="bullet"/>
      <w:lvlText w:val="•"/>
      <w:lvlJc w:val="left"/>
      <w:pPr>
        <w:ind w:left="1507" w:hanging="305"/>
      </w:pPr>
      <w:rPr>
        <w:rFonts w:hint="default"/>
        <w:lang w:val="en-US" w:eastAsia="en-US" w:bidi="en-US"/>
      </w:rPr>
    </w:lvl>
    <w:lvl w:ilvl="5" w:tplc="6B3EBDFC">
      <w:numFmt w:val="bullet"/>
      <w:lvlText w:val="•"/>
      <w:lvlJc w:val="left"/>
      <w:pPr>
        <w:ind w:left="1749" w:hanging="305"/>
      </w:pPr>
      <w:rPr>
        <w:rFonts w:hint="default"/>
        <w:lang w:val="en-US" w:eastAsia="en-US" w:bidi="en-US"/>
      </w:rPr>
    </w:lvl>
    <w:lvl w:ilvl="6" w:tplc="FBDA60DE">
      <w:numFmt w:val="bullet"/>
      <w:lvlText w:val="•"/>
      <w:lvlJc w:val="left"/>
      <w:pPr>
        <w:ind w:left="1991" w:hanging="305"/>
      </w:pPr>
      <w:rPr>
        <w:rFonts w:hint="default"/>
        <w:lang w:val="en-US" w:eastAsia="en-US" w:bidi="en-US"/>
      </w:rPr>
    </w:lvl>
    <w:lvl w:ilvl="7" w:tplc="7858682A">
      <w:numFmt w:val="bullet"/>
      <w:lvlText w:val="•"/>
      <w:lvlJc w:val="left"/>
      <w:pPr>
        <w:ind w:left="2233" w:hanging="305"/>
      </w:pPr>
      <w:rPr>
        <w:rFonts w:hint="default"/>
        <w:lang w:val="en-US" w:eastAsia="en-US" w:bidi="en-US"/>
      </w:rPr>
    </w:lvl>
    <w:lvl w:ilvl="8" w:tplc="7BAE2588">
      <w:numFmt w:val="bullet"/>
      <w:lvlText w:val="•"/>
      <w:lvlJc w:val="left"/>
      <w:pPr>
        <w:ind w:left="2475" w:hanging="305"/>
      </w:pPr>
      <w:rPr>
        <w:rFonts w:hint="default"/>
        <w:lang w:val="en-US" w:eastAsia="en-US" w:bidi="en-US"/>
      </w:rPr>
    </w:lvl>
  </w:abstractNum>
  <w:abstractNum w:abstractNumId="1144">
    <w:nsid w:val="6A1332CD"/>
    <w:multiLevelType w:val="hybridMultilevel"/>
    <w:tmpl w:val="1C7053A6"/>
    <w:lvl w:ilvl="0" w:tplc="83921416">
      <w:start w:val="1"/>
      <w:numFmt w:val="lowerLetter"/>
      <w:lvlText w:val="(%1)"/>
      <w:lvlJc w:val="left"/>
      <w:pPr>
        <w:ind w:left="537" w:hanging="273"/>
        <w:jc w:val="left"/>
      </w:pPr>
      <w:rPr>
        <w:rFonts w:ascii="Times New Roman" w:eastAsia="Times New Roman" w:hAnsi="Times New Roman" w:cs="Times New Roman" w:hint="default"/>
        <w:w w:val="99"/>
        <w:sz w:val="20"/>
        <w:szCs w:val="20"/>
        <w:lang w:val="en-US" w:eastAsia="en-US" w:bidi="en-US"/>
      </w:rPr>
    </w:lvl>
    <w:lvl w:ilvl="1" w:tplc="1528EE48">
      <w:numFmt w:val="bullet"/>
      <w:lvlText w:val="•"/>
      <w:lvlJc w:val="left"/>
      <w:pPr>
        <w:ind w:left="944" w:hanging="273"/>
      </w:pPr>
      <w:rPr>
        <w:rFonts w:hint="default"/>
        <w:lang w:val="en-US" w:eastAsia="en-US" w:bidi="en-US"/>
      </w:rPr>
    </w:lvl>
    <w:lvl w:ilvl="2" w:tplc="F1D28D52">
      <w:numFmt w:val="bullet"/>
      <w:lvlText w:val="•"/>
      <w:lvlJc w:val="left"/>
      <w:pPr>
        <w:ind w:left="1349" w:hanging="273"/>
      </w:pPr>
      <w:rPr>
        <w:rFonts w:hint="default"/>
        <w:lang w:val="en-US" w:eastAsia="en-US" w:bidi="en-US"/>
      </w:rPr>
    </w:lvl>
    <w:lvl w:ilvl="3" w:tplc="F67A399E">
      <w:numFmt w:val="bullet"/>
      <w:lvlText w:val="•"/>
      <w:lvlJc w:val="left"/>
      <w:pPr>
        <w:ind w:left="1754" w:hanging="273"/>
      </w:pPr>
      <w:rPr>
        <w:rFonts w:hint="default"/>
        <w:lang w:val="en-US" w:eastAsia="en-US" w:bidi="en-US"/>
      </w:rPr>
    </w:lvl>
    <w:lvl w:ilvl="4" w:tplc="BE7E697C">
      <w:numFmt w:val="bullet"/>
      <w:lvlText w:val="•"/>
      <w:lvlJc w:val="left"/>
      <w:pPr>
        <w:ind w:left="2158" w:hanging="273"/>
      </w:pPr>
      <w:rPr>
        <w:rFonts w:hint="default"/>
        <w:lang w:val="en-US" w:eastAsia="en-US" w:bidi="en-US"/>
      </w:rPr>
    </w:lvl>
    <w:lvl w:ilvl="5" w:tplc="34F05E98">
      <w:numFmt w:val="bullet"/>
      <w:lvlText w:val="•"/>
      <w:lvlJc w:val="left"/>
      <w:pPr>
        <w:ind w:left="2563" w:hanging="273"/>
      </w:pPr>
      <w:rPr>
        <w:rFonts w:hint="default"/>
        <w:lang w:val="en-US" w:eastAsia="en-US" w:bidi="en-US"/>
      </w:rPr>
    </w:lvl>
    <w:lvl w:ilvl="6" w:tplc="5BB6B13C">
      <w:numFmt w:val="bullet"/>
      <w:lvlText w:val="•"/>
      <w:lvlJc w:val="left"/>
      <w:pPr>
        <w:ind w:left="2968" w:hanging="273"/>
      </w:pPr>
      <w:rPr>
        <w:rFonts w:hint="default"/>
        <w:lang w:val="en-US" w:eastAsia="en-US" w:bidi="en-US"/>
      </w:rPr>
    </w:lvl>
    <w:lvl w:ilvl="7" w:tplc="F5C2DC8A">
      <w:numFmt w:val="bullet"/>
      <w:lvlText w:val="•"/>
      <w:lvlJc w:val="left"/>
      <w:pPr>
        <w:ind w:left="3372" w:hanging="273"/>
      </w:pPr>
      <w:rPr>
        <w:rFonts w:hint="default"/>
        <w:lang w:val="en-US" w:eastAsia="en-US" w:bidi="en-US"/>
      </w:rPr>
    </w:lvl>
    <w:lvl w:ilvl="8" w:tplc="4C6E741E">
      <w:numFmt w:val="bullet"/>
      <w:lvlText w:val="•"/>
      <w:lvlJc w:val="left"/>
      <w:pPr>
        <w:ind w:left="3777" w:hanging="273"/>
      </w:pPr>
      <w:rPr>
        <w:rFonts w:hint="default"/>
        <w:lang w:val="en-US" w:eastAsia="en-US" w:bidi="en-US"/>
      </w:rPr>
    </w:lvl>
  </w:abstractNum>
  <w:abstractNum w:abstractNumId="1145">
    <w:nsid w:val="6A2431C3"/>
    <w:multiLevelType w:val="hybridMultilevel"/>
    <w:tmpl w:val="73F27684"/>
    <w:lvl w:ilvl="0" w:tplc="48DEB9B2">
      <w:start w:val="1"/>
      <w:numFmt w:val="lowerRoman"/>
      <w:lvlText w:val="(%1)"/>
      <w:lvlJc w:val="left"/>
      <w:pPr>
        <w:ind w:left="423" w:hanging="340"/>
        <w:jc w:val="left"/>
      </w:pPr>
      <w:rPr>
        <w:rFonts w:ascii="Times New Roman" w:eastAsia="Times New Roman" w:hAnsi="Times New Roman" w:cs="Times New Roman" w:hint="default"/>
        <w:w w:val="99"/>
        <w:sz w:val="20"/>
        <w:szCs w:val="20"/>
        <w:lang w:val="en-US" w:eastAsia="en-US" w:bidi="en-US"/>
      </w:rPr>
    </w:lvl>
    <w:lvl w:ilvl="1" w:tplc="55D2B356">
      <w:numFmt w:val="bullet"/>
      <w:lvlText w:val="•"/>
      <w:lvlJc w:val="left"/>
      <w:pPr>
        <w:ind w:left="665" w:hanging="340"/>
      </w:pPr>
      <w:rPr>
        <w:rFonts w:hint="default"/>
        <w:lang w:val="en-US" w:eastAsia="en-US" w:bidi="en-US"/>
      </w:rPr>
    </w:lvl>
    <w:lvl w:ilvl="2" w:tplc="87C8983A">
      <w:numFmt w:val="bullet"/>
      <w:lvlText w:val="•"/>
      <w:lvlJc w:val="left"/>
      <w:pPr>
        <w:ind w:left="910" w:hanging="340"/>
      </w:pPr>
      <w:rPr>
        <w:rFonts w:hint="default"/>
        <w:lang w:val="en-US" w:eastAsia="en-US" w:bidi="en-US"/>
      </w:rPr>
    </w:lvl>
    <w:lvl w:ilvl="3" w:tplc="7A0EE116">
      <w:numFmt w:val="bullet"/>
      <w:lvlText w:val="•"/>
      <w:lvlJc w:val="left"/>
      <w:pPr>
        <w:ind w:left="1155" w:hanging="340"/>
      </w:pPr>
      <w:rPr>
        <w:rFonts w:hint="default"/>
        <w:lang w:val="en-US" w:eastAsia="en-US" w:bidi="en-US"/>
      </w:rPr>
    </w:lvl>
    <w:lvl w:ilvl="4" w:tplc="A2949AA0">
      <w:numFmt w:val="bullet"/>
      <w:lvlText w:val="•"/>
      <w:lvlJc w:val="left"/>
      <w:pPr>
        <w:ind w:left="1400" w:hanging="340"/>
      </w:pPr>
      <w:rPr>
        <w:rFonts w:hint="default"/>
        <w:lang w:val="en-US" w:eastAsia="en-US" w:bidi="en-US"/>
      </w:rPr>
    </w:lvl>
    <w:lvl w:ilvl="5" w:tplc="74D69320">
      <w:numFmt w:val="bullet"/>
      <w:lvlText w:val="•"/>
      <w:lvlJc w:val="left"/>
      <w:pPr>
        <w:ind w:left="1645" w:hanging="340"/>
      </w:pPr>
      <w:rPr>
        <w:rFonts w:hint="default"/>
        <w:lang w:val="en-US" w:eastAsia="en-US" w:bidi="en-US"/>
      </w:rPr>
    </w:lvl>
    <w:lvl w:ilvl="6" w:tplc="C338E640">
      <w:numFmt w:val="bullet"/>
      <w:lvlText w:val="•"/>
      <w:lvlJc w:val="left"/>
      <w:pPr>
        <w:ind w:left="1890" w:hanging="340"/>
      </w:pPr>
      <w:rPr>
        <w:rFonts w:hint="default"/>
        <w:lang w:val="en-US" w:eastAsia="en-US" w:bidi="en-US"/>
      </w:rPr>
    </w:lvl>
    <w:lvl w:ilvl="7" w:tplc="DA6C029C">
      <w:numFmt w:val="bullet"/>
      <w:lvlText w:val="•"/>
      <w:lvlJc w:val="left"/>
      <w:pPr>
        <w:ind w:left="2135" w:hanging="340"/>
      </w:pPr>
      <w:rPr>
        <w:rFonts w:hint="default"/>
        <w:lang w:val="en-US" w:eastAsia="en-US" w:bidi="en-US"/>
      </w:rPr>
    </w:lvl>
    <w:lvl w:ilvl="8" w:tplc="78024800">
      <w:numFmt w:val="bullet"/>
      <w:lvlText w:val="•"/>
      <w:lvlJc w:val="left"/>
      <w:pPr>
        <w:ind w:left="2380" w:hanging="340"/>
      </w:pPr>
      <w:rPr>
        <w:rFonts w:hint="default"/>
        <w:lang w:val="en-US" w:eastAsia="en-US" w:bidi="en-US"/>
      </w:rPr>
    </w:lvl>
  </w:abstractNum>
  <w:abstractNum w:abstractNumId="1146">
    <w:nsid w:val="6A451B54"/>
    <w:multiLevelType w:val="hybridMultilevel"/>
    <w:tmpl w:val="27DA4210"/>
    <w:lvl w:ilvl="0" w:tplc="BBEC05DE">
      <w:start w:val="1"/>
      <w:numFmt w:val="lowerRoman"/>
      <w:lvlText w:val="(%1)"/>
      <w:lvlJc w:val="left"/>
      <w:pPr>
        <w:ind w:left="356" w:hanging="276"/>
        <w:jc w:val="left"/>
      </w:pPr>
      <w:rPr>
        <w:rFonts w:ascii="Times New Roman" w:eastAsia="Times New Roman" w:hAnsi="Times New Roman" w:cs="Times New Roman" w:hint="default"/>
        <w:spacing w:val="-1"/>
        <w:w w:val="99"/>
        <w:sz w:val="19"/>
        <w:szCs w:val="19"/>
        <w:lang w:val="en-US" w:eastAsia="en-US" w:bidi="en-US"/>
      </w:rPr>
    </w:lvl>
    <w:lvl w:ilvl="1" w:tplc="77B4C8E4">
      <w:numFmt w:val="bullet"/>
      <w:lvlText w:val="•"/>
      <w:lvlJc w:val="left"/>
      <w:pPr>
        <w:ind w:left="610" w:hanging="276"/>
      </w:pPr>
      <w:rPr>
        <w:rFonts w:hint="default"/>
        <w:lang w:val="en-US" w:eastAsia="en-US" w:bidi="en-US"/>
      </w:rPr>
    </w:lvl>
    <w:lvl w:ilvl="2" w:tplc="88A001FE">
      <w:numFmt w:val="bullet"/>
      <w:lvlText w:val="•"/>
      <w:lvlJc w:val="left"/>
      <w:pPr>
        <w:ind w:left="860" w:hanging="276"/>
      </w:pPr>
      <w:rPr>
        <w:rFonts w:hint="default"/>
        <w:lang w:val="en-US" w:eastAsia="en-US" w:bidi="en-US"/>
      </w:rPr>
    </w:lvl>
    <w:lvl w:ilvl="3" w:tplc="E3D28650">
      <w:numFmt w:val="bullet"/>
      <w:lvlText w:val="•"/>
      <w:lvlJc w:val="left"/>
      <w:pPr>
        <w:ind w:left="1110" w:hanging="276"/>
      </w:pPr>
      <w:rPr>
        <w:rFonts w:hint="default"/>
        <w:lang w:val="en-US" w:eastAsia="en-US" w:bidi="en-US"/>
      </w:rPr>
    </w:lvl>
    <w:lvl w:ilvl="4" w:tplc="502E6B12">
      <w:numFmt w:val="bullet"/>
      <w:lvlText w:val="•"/>
      <w:lvlJc w:val="left"/>
      <w:pPr>
        <w:ind w:left="1361" w:hanging="276"/>
      </w:pPr>
      <w:rPr>
        <w:rFonts w:hint="default"/>
        <w:lang w:val="en-US" w:eastAsia="en-US" w:bidi="en-US"/>
      </w:rPr>
    </w:lvl>
    <w:lvl w:ilvl="5" w:tplc="163084F2">
      <w:numFmt w:val="bullet"/>
      <w:lvlText w:val="•"/>
      <w:lvlJc w:val="left"/>
      <w:pPr>
        <w:ind w:left="1611" w:hanging="276"/>
      </w:pPr>
      <w:rPr>
        <w:rFonts w:hint="default"/>
        <w:lang w:val="en-US" w:eastAsia="en-US" w:bidi="en-US"/>
      </w:rPr>
    </w:lvl>
    <w:lvl w:ilvl="6" w:tplc="A7807E56">
      <w:numFmt w:val="bullet"/>
      <w:lvlText w:val="•"/>
      <w:lvlJc w:val="left"/>
      <w:pPr>
        <w:ind w:left="1861" w:hanging="276"/>
      </w:pPr>
      <w:rPr>
        <w:rFonts w:hint="default"/>
        <w:lang w:val="en-US" w:eastAsia="en-US" w:bidi="en-US"/>
      </w:rPr>
    </w:lvl>
    <w:lvl w:ilvl="7" w:tplc="2BEC8020">
      <w:numFmt w:val="bullet"/>
      <w:lvlText w:val="•"/>
      <w:lvlJc w:val="left"/>
      <w:pPr>
        <w:ind w:left="2112" w:hanging="276"/>
      </w:pPr>
      <w:rPr>
        <w:rFonts w:hint="default"/>
        <w:lang w:val="en-US" w:eastAsia="en-US" w:bidi="en-US"/>
      </w:rPr>
    </w:lvl>
    <w:lvl w:ilvl="8" w:tplc="DB54CAE4">
      <w:numFmt w:val="bullet"/>
      <w:lvlText w:val="•"/>
      <w:lvlJc w:val="left"/>
      <w:pPr>
        <w:ind w:left="2362" w:hanging="276"/>
      </w:pPr>
      <w:rPr>
        <w:rFonts w:hint="default"/>
        <w:lang w:val="en-US" w:eastAsia="en-US" w:bidi="en-US"/>
      </w:rPr>
    </w:lvl>
  </w:abstractNum>
  <w:abstractNum w:abstractNumId="1147">
    <w:nsid w:val="6ABC713E"/>
    <w:multiLevelType w:val="hybridMultilevel"/>
    <w:tmpl w:val="415CC880"/>
    <w:lvl w:ilvl="0" w:tplc="7BEC7AEA">
      <w:start w:val="1"/>
      <w:numFmt w:val="lowerRoman"/>
      <w:lvlText w:val="(%1)"/>
      <w:lvlJc w:val="left"/>
      <w:pPr>
        <w:ind w:left="354" w:hanging="290"/>
        <w:jc w:val="left"/>
      </w:pPr>
      <w:rPr>
        <w:rFonts w:ascii="Times New Roman" w:eastAsia="Times New Roman" w:hAnsi="Times New Roman" w:cs="Times New Roman" w:hint="default"/>
        <w:w w:val="99"/>
        <w:sz w:val="20"/>
        <w:szCs w:val="20"/>
        <w:lang w:val="en-US" w:eastAsia="en-US" w:bidi="en-US"/>
      </w:rPr>
    </w:lvl>
    <w:lvl w:ilvl="1" w:tplc="C0ECC8A8">
      <w:numFmt w:val="bullet"/>
      <w:lvlText w:val="•"/>
      <w:lvlJc w:val="left"/>
      <w:pPr>
        <w:ind w:left="486" w:hanging="290"/>
      </w:pPr>
      <w:rPr>
        <w:rFonts w:hint="default"/>
        <w:lang w:val="en-US" w:eastAsia="en-US" w:bidi="en-US"/>
      </w:rPr>
    </w:lvl>
    <w:lvl w:ilvl="2" w:tplc="5312577E">
      <w:numFmt w:val="bullet"/>
      <w:lvlText w:val="•"/>
      <w:lvlJc w:val="left"/>
      <w:pPr>
        <w:ind w:left="613" w:hanging="290"/>
      </w:pPr>
      <w:rPr>
        <w:rFonts w:hint="default"/>
        <w:lang w:val="en-US" w:eastAsia="en-US" w:bidi="en-US"/>
      </w:rPr>
    </w:lvl>
    <w:lvl w:ilvl="3" w:tplc="D21053CA">
      <w:numFmt w:val="bullet"/>
      <w:lvlText w:val="•"/>
      <w:lvlJc w:val="left"/>
      <w:pPr>
        <w:ind w:left="740" w:hanging="290"/>
      </w:pPr>
      <w:rPr>
        <w:rFonts w:hint="default"/>
        <w:lang w:val="en-US" w:eastAsia="en-US" w:bidi="en-US"/>
      </w:rPr>
    </w:lvl>
    <w:lvl w:ilvl="4" w:tplc="F6500A4A">
      <w:numFmt w:val="bullet"/>
      <w:lvlText w:val="•"/>
      <w:lvlJc w:val="left"/>
      <w:pPr>
        <w:ind w:left="867" w:hanging="290"/>
      </w:pPr>
      <w:rPr>
        <w:rFonts w:hint="default"/>
        <w:lang w:val="en-US" w:eastAsia="en-US" w:bidi="en-US"/>
      </w:rPr>
    </w:lvl>
    <w:lvl w:ilvl="5" w:tplc="2EEA1778">
      <w:numFmt w:val="bullet"/>
      <w:lvlText w:val="•"/>
      <w:lvlJc w:val="left"/>
      <w:pPr>
        <w:ind w:left="994" w:hanging="290"/>
      </w:pPr>
      <w:rPr>
        <w:rFonts w:hint="default"/>
        <w:lang w:val="en-US" w:eastAsia="en-US" w:bidi="en-US"/>
      </w:rPr>
    </w:lvl>
    <w:lvl w:ilvl="6" w:tplc="C268943C">
      <w:numFmt w:val="bullet"/>
      <w:lvlText w:val="•"/>
      <w:lvlJc w:val="left"/>
      <w:pPr>
        <w:ind w:left="1121" w:hanging="290"/>
      </w:pPr>
      <w:rPr>
        <w:rFonts w:hint="default"/>
        <w:lang w:val="en-US" w:eastAsia="en-US" w:bidi="en-US"/>
      </w:rPr>
    </w:lvl>
    <w:lvl w:ilvl="7" w:tplc="3B98B5CE">
      <w:numFmt w:val="bullet"/>
      <w:lvlText w:val="•"/>
      <w:lvlJc w:val="left"/>
      <w:pPr>
        <w:ind w:left="1248" w:hanging="290"/>
      </w:pPr>
      <w:rPr>
        <w:rFonts w:hint="default"/>
        <w:lang w:val="en-US" w:eastAsia="en-US" w:bidi="en-US"/>
      </w:rPr>
    </w:lvl>
    <w:lvl w:ilvl="8" w:tplc="32CAC704">
      <w:numFmt w:val="bullet"/>
      <w:lvlText w:val="•"/>
      <w:lvlJc w:val="left"/>
      <w:pPr>
        <w:ind w:left="1375" w:hanging="290"/>
      </w:pPr>
      <w:rPr>
        <w:rFonts w:hint="default"/>
        <w:lang w:val="en-US" w:eastAsia="en-US" w:bidi="en-US"/>
      </w:rPr>
    </w:lvl>
  </w:abstractNum>
  <w:abstractNum w:abstractNumId="1148">
    <w:nsid w:val="6AF1705D"/>
    <w:multiLevelType w:val="hybridMultilevel"/>
    <w:tmpl w:val="D9763382"/>
    <w:lvl w:ilvl="0" w:tplc="84567474">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22A6969A">
      <w:numFmt w:val="bullet"/>
      <w:lvlText w:val="•"/>
      <w:lvlJc w:val="left"/>
      <w:pPr>
        <w:ind w:left="874" w:hanging="274"/>
      </w:pPr>
      <w:rPr>
        <w:rFonts w:hint="default"/>
        <w:lang w:val="en-US" w:eastAsia="en-US" w:bidi="en-US"/>
      </w:rPr>
    </w:lvl>
    <w:lvl w:ilvl="2" w:tplc="33FCA0C2">
      <w:numFmt w:val="bullet"/>
      <w:lvlText w:val="•"/>
      <w:lvlJc w:val="left"/>
      <w:pPr>
        <w:ind w:left="1269" w:hanging="274"/>
      </w:pPr>
      <w:rPr>
        <w:rFonts w:hint="default"/>
        <w:lang w:val="en-US" w:eastAsia="en-US" w:bidi="en-US"/>
      </w:rPr>
    </w:lvl>
    <w:lvl w:ilvl="3" w:tplc="CB7A842C">
      <w:numFmt w:val="bullet"/>
      <w:lvlText w:val="•"/>
      <w:lvlJc w:val="left"/>
      <w:pPr>
        <w:ind w:left="1663" w:hanging="274"/>
      </w:pPr>
      <w:rPr>
        <w:rFonts w:hint="default"/>
        <w:lang w:val="en-US" w:eastAsia="en-US" w:bidi="en-US"/>
      </w:rPr>
    </w:lvl>
    <w:lvl w:ilvl="4" w:tplc="1A0C7FA0">
      <w:numFmt w:val="bullet"/>
      <w:lvlText w:val="•"/>
      <w:lvlJc w:val="left"/>
      <w:pPr>
        <w:ind w:left="2058" w:hanging="274"/>
      </w:pPr>
      <w:rPr>
        <w:rFonts w:hint="default"/>
        <w:lang w:val="en-US" w:eastAsia="en-US" w:bidi="en-US"/>
      </w:rPr>
    </w:lvl>
    <w:lvl w:ilvl="5" w:tplc="839690AC">
      <w:numFmt w:val="bullet"/>
      <w:lvlText w:val="•"/>
      <w:lvlJc w:val="left"/>
      <w:pPr>
        <w:ind w:left="2453" w:hanging="274"/>
      </w:pPr>
      <w:rPr>
        <w:rFonts w:hint="default"/>
        <w:lang w:val="en-US" w:eastAsia="en-US" w:bidi="en-US"/>
      </w:rPr>
    </w:lvl>
    <w:lvl w:ilvl="6" w:tplc="9DBCDACC">
      <w:numFmt w:val="bullet"/>
      <w:lvlText w:val="•"/>
      <w:lvlJc w:val="left"/>
      <w:pPr>
        <w:ind w:left="2847" w:hanging="274"/>
      </w:pPr>
      <w:rPr>
        <w:rFonts w:hint="default"/>
        <w:lang w:val="en-US" w:eastAsia="en-US" w:bidi="en-US"/>
      </w:rPr>
    </w:lvl>
    <w:lvl w:ilvl="7" w:tplc="4298156C">
      <w:numFmt w:val="bullet"/>
      <w:lvlText w:val="•"/>
      <w:lvlJc w:val="left"/>
      <w:pPr>
        <w:ind w:left="3242" w:hanging="274"/>
      </w:pPr>
      <w:rPr>
        <w:rFonts w:hint="default"/>
        <w:lang w:val="en-US" w:eastAsia="en-US" w:bidi="en-US"/>
      </w:rPr>
    </w:lvl>
    <w:lvl w:ilvl="8" w:tplc="0D327C7E">
      <w:numFmt w:val="bullet"/>
      <w:lvlText w:val="•"/>
      <w:lvlJc w:val="left"/>
      <w:pPr>
        <w:ind w:left="3636" w:hanging="274"/>
      </w:pPr>
      <w:rPr>
        <w:rFonts w:hint="default"/>
        <w:lang w:val="en-US" w:eastAsia="en-US" w:bidi="en-US"/>
      </w:rPr>
    </w:lvl>
  </w:abstractNum>
  <w:abstractNum w:abstractNumId="1149">
    <w:nsid w:val="6AF91E8A"/>
    <w:multiLevelType w:val="hybridMultilevel"/>
    <w:tmpl w:val="7270BCB0"/>
    <w:lvl w:ilvl="0" w:tplc="39C4615E">
      <w:start w:val="1"/>
      <w:numFmt w:val="lowerLetter"/>
      <w:lvlText w:val="(%1)"/>
      <w:lvlJc w:val="left"/>
      <w:pPr>
        <w:ind w:left="567" w:hanging="271"/>
        <w:jc w:val="left"/>
      </w:pPr>
      <w:rPr>
        <w:rFonts w:ascii="Times New Roman" w:eastAsia="Times New Roman" w:hAnsi="Times New Roman" w:cs="Times New Roman" w:hint="default"/>
        <w:w w:val="99"/>
        <w:sz w:val="20"/>
        <w:szCs w:val="20"/>
        <w:lang w:val="en-US" w:eastAsia="en-US" w:bidi="en-US"/>
      </w:rPr>
    </w:lvl>
    <w:lvl w:ilvl="1" w:tplc="E0E6775C">
      <w:numFmt w:val="bullet"/>
      <w:lvlText w:val="•"/>
      <w:lvlJc w:val="left"/>
      <w:pPr>
        <w:ind w:left="946" w:hanging="271"/>
      </w:pPr>
      <w:rPr>
        <w:rFonts w:hint="default"/>
        <w:lang w:val="en-US" w:eastAsia="en-US" w:bidi="en-US"/>
      </w:rPr>
    </w:lvl>
    <w:lvl w:ilvl="2" w:tplc="9DC067C8">
      <w:numFmt w:val="bullet"/>
      <w:lvlText w:val="•"/>
      <w:lvlJc w:val="left"/>
      <w:pPr>
        <w:ind w:left="1333" w:hanging="271"/>
      </w:pPr>
      <w:rPr>
        <w:rFonts w:hint="default"/>
        <w:lang w:val="en-US" w:eastAsia="en-US" w:bidi="en-US"/>
      </w:rPr>
    </w:lvl>
    <w:lvl w:ilvl="3" w:tplc="E8106624">
      <w:numFmt w:val="bullet"/>
      <w:lvlText w:val="•"/>
      <w:lvlJc w:val="left"/>
      <w:pPr>
        <w:ind w:left="1719" w:hanging="271"/>
      </w:pPr>
      <w:rPr>
        <w:rFonts w:hint="default"/>
        <w:lang w:val="en-US" w:eastAsia="en-US" w:bidi="en-US"/>
      </w:rPr>
    </w:lvl>
    <w:lvl w:ilvl="4" w:tplc="0B8C6286">
      <w:numFmt w:val="bullet"/>
      <w:lvlText w:val="•"/>
      <w:lvlJc w:val="left"/>
      <w:pPr>
        <w:ind w:left="2106" w:hanging="271"/>
      </w:pPr>
      <w:rPr>
        <w:rFonts w:hint="default"/>
        <w:lang w:val="en-US" w:eastAsia="en-US" w:bidi="en-US"/>
      </w:rPr>
    </w:lvl>
    <w:lvl w:ilvl="5" w:tplc="08B6A0A8">
      <w:numFmt w:val="bullet"/>
      <w:lvlText w:val="•"/>
      <w:lvlJc w:val="left"/>
      <w:pPr>
        <w:ind w:left="2493" w:hanging="271"/>
      </w:pPr>
      <w:rPr>
        <w:rFonts w:hint="default"/>
        <w:lang w:val="en-US" w:eastAsia="en-US" w:bidi="en-US"/>
      </w:rPr>
    </w:lvl>
    <w:lvl w:ilvl="6" w:tplc="DB68DD78">
      <w:numFmt w:val="bullet"/>
      <w:lvlText w:val="•"/>
      <w:lvlJc w:val="left"/>
      <w:pPr>
        <w:ind w:left="2879" w:hanging="271"/>
      </w:pPr>
      <w:rPr>
        <w:rFonts w:hint="default"/>
        <w:lang w:val="en-US" w:eastAsia="en-US" w:bidi="en-US"/>
      </w:rPr>
    </w:lvl>
    <w:lvl w:ilvl="7" w:tplc="D33A1348">
      <w:numFmt w:val="bullet"/>
      <w:lvlText w:val="•"/>
      <w:lvlJc w:val="left"/>
      <w:pPr>
        <w:ind w:left="3266" w:hanging="271"/>
      </w:pPr>
      <w:rPr>
        <w:rFonts w:hint="default"/>
        <w:lang w:val="en-US" w:eastAsia="en-US" w:bidi="en-US"/>
      </w:rPr>
    </w:lvl>
    <w:lvl w:ilvl="8" w:tplc="18584476">
      <w:numFmt w:val="bullet"/>
      <w:lvlText w:val="•"/>
      <w:lvlJc w:val="left"/>
      <w:pPr>
        <w:ind w:left="3652" w:hanging="271"/>
      </w:pPr>
      <w:rPr>
        <w:rFonts w:hint="default"/>
        <w:lang w:val="en-US" w:eastAsia="en-US" w:bidi="en-US"/>
      </w:rPr>
    </w:lvl>
  </w:abstractNum>
  <w:abstractNum w:abstractNumId="1150">
    <w:nsid w:val="6B1B3A05"/>
    <w:multiLevelType w:val="hybridMultilevel"/>
    <w:tmpl w:val="2508199C"/>
    <w:lvl w:ilvl="0" w:tplc="FB7E9C88">
      <w:start w:val="18"/>
      <w:numFmt w:val="lowerLetter"/>
      <w:lvlText w:val="(%1)"/>
      <w:lvlJc w:val="left"/>
      <w:pPr>
        <w:ind w:left="632" w:hanging="252"/>
        <w:jc w:val="left"/>
      </w:pPr>
      <w:rPr>
        <w:rFonts w:ascii="Times New Roman" w:eastAsia="Times New Roman" w:hAnsi="Times New Roman" w:cs="Times New Roman" w:hint="default"/>
        <w:w w:val="99"/>
        <w:sz w:val="20"/>
        <w:szCs w:val="20"/>
        <w:lang w:val="en-US" w:eastAsia="en-US" w:bidi="en-US"/>
      </w:rPr>
    </w:lvl>
    <w:lvl w:ilvl="1" w:tplc="AD5AC8B8">
      <w:numFmt w:val="bullet"/>
      <w:lvlText w:val="•"/>
      <w:lvlJc w:val="left"/>
      <w:pPr>
        <w:ind w:left="1017" w:hanging="252"/>
      </w:pPr>
      <w:rPr>
        <w:rFonts w:hint="default"/>
        <w:lang w:val="en-US" w:eastAsia="en-US" w:bidi="en-US"/>
      </w:rPr>
    </w:lvl>
    <w:lvl w:ilvl="2" w:tplc="BA6C32AC">
      <w:numFmt w:val="bullet"/>
      <w:lvlText w:val="•"/>
      <w:lvlJc w:val="left"/>
      <w:pPr>
        <w:ind w:left="1395" w:hanging="252"/>
      </w:pPr>
      <w:rPr>
        <w:rFonts w:hint="default"/>
        <w:lang w:val="en-US" w:eastAsia="en-US" w:bidi="en-US"/>
      </w:rPr>
    </w:lvl>
    <w:lvl w:ilvl="3" w:tplc="502C0D7E">
      <w:numFmt w:val="bullet"/>
      <w:lvlText w:val="•"/>
      <w:lvlJc w:val="left"/>
      <w:pPr>
        <w:ind w:left="1773" w:hanging="252"/>
      </w:pPr>
      <w:rPr>
        <w:rFonts w:hint="default"/>
        <w:lang w:val="en-US" w:eastAsia="en-US" w:bidi="en-US"/>
      </w:rPr>
    </w:lvl>
    <w:lvl w:ilvl="4" w:tplc="D67E5DCC">
      <w:numFmt w:val="bullet"/>
      <w:lvlText w:val="•"/>
      <w:lvlJc w:val="left"/>
      <w:pPr>
        <w:ind w:left="2151" w:hanging="252"/>
      </w:pPr>
      <w:rPr>
        <w:rFonts w:hint="default"/>
        <w:lang w:val="en-US" w:eastAsia="en-US" w:bidi="en-US"/>
      </w:rPr>
    </w:lvl>
    <w:lvl w:ilvl="5" w:tplc="F60CEE9A">
      <w:numFmt w:val="bullet"/>
      <w:lvlText w:val="•"/>
      <w:lvlJc w:val="left"/>
      <w:pPr>
        <w:ind w:left="2529" w:hanging="252"/>
      </w:pPr>
      <w:rPr>
        <w:rFonts w:hint="default"/>
        <w:lang w:val="en-US" w:eastAsia="en-US" w:bidi="en-US"/>
      </w:rPr>
    </w:lvl>
    <w:lvl w:ilvl="6" w:tplc="32A41280">
      <w:numFmt w:val="bullet"/>
      <w:lvlText w:val="•"/>
      <w:lvlJc w:val="left"/>
      <w:pPr>
        <w:ind w:left="2907" w:hanging="252"/>
      </w:pPr>
      <w:rPr>
        <w:rFonts w:hint="default"/>
        <w:lang w:val="en-US" w:eastAsia="en-US" w:bidi="en-US"/>
      </w:rPr>
    </w:lvl>
    <w:lvl w:ilvl="7" w:tplc="3CE443F4">
      <w:numFmt w:val="bullet"/>
      <w:lvlText w:val="•"/>
      <w:lvlJc w:val="left"/>
      <w:pPr>
        <w:ind w:left="3285" w:hanging="252"/>
      </w:pPr>
      <w:rPr>
        <w:rFonts w:hint="default"/>
        <w:lang w:val="en-US" w:eastAsia="en-US" w:bidi="en-US"/>
      </w:rPr>
    </w:lvl>
    <w:lvl w:ilvl="8" w:tplc="6C0EB8AC">
      <w:numFmt w:val="bullet"/>
      <w:lvlText w:val="•"/>
      <w:lvlJc w:val="left"/>
      <w:pPr>
        <w:ind w:left="3663" w:hanging="252"/>
      </w:pPr>
      <w:rPr>
        <w:rFonts w:hint="default"/>
        <w:lang w:val="en-US" w:eastAsia="en-US" w:bidi="en-US"/>
      </w:rPr>
    </w:lvl>
  </w:abstractNum>
  <w:abstractNum w:abstractNumId="1151">
    <w:nsid w:val="6B3221C9"/>
    <w:multiLevelType w:val="hybridMultilevel"/>
    <w:tmpl w:val="929E5708"/>
    <w:lvl w:ilvl="0" w:tplc="55D6813E">
      <w:start w:val="1"/>
      <w:numFmt w:val="lowerRoman"/>
      <w:lvlText w:val="(%1)"/>
      <w:lvlJc w:val="left"/>
      <w:pPr>
        <w:ind w:left="357" w:hanging="290"/>
        <w:jc w:val="left"/>
      </w:pPr>
      <w:rPr>
        <w:rFonts w:ascii="Times New Roman" w:eastAsia="Times New Roman" w:hAnsi="Times New Roman" w:cs="Times New Roman" w:hint="default"/>
        <w:w w:val="99"/>
        <w:sz w:val="20"/>
        <w:szCs w:val="20"/>
        <w:lang w:val="en-US" w:eastAsia="en-US" w:bidi="en-US"/>
      </w:rPr>
    </w:lvl>
    <w:lvl w:ilvl="1" w:tplc="9AF0902C">
      <w:numFmt w:val="bullet"/>
      <w:lvlText w:val="•"/>
      <w:lvlJc w:val="left"/>
      <w:pPr>
        <w:ind w:left="610" w:hanging="290"/>
      </w:pPr>
      <w:rPr>
        <w:rFonts w:hint="default"/>
        <w:lang w:val="en-US" w:eastAsia="en-US" w:bidi="en-US"/>
      </w:rPr>
    </w:lvl>
    <w:lvl w:ilvl="2" w:tplc="8E42EE12">
      <w:numFmt w:val="bullet"/>
      <w:lvlText w:val="•"/>
      <w:lvlJc w:val="left"/>
      <w:pPr>
        <w:ind w:left="860" w:hanging="290"/>
      </w:pPr>
      <w:rPr>
        <w:rFonts w:hint="default"/>
        <w:lang w:val="en-US" w:eastAsia="en-US" w:bidi="en-US"/>
      </w:rPr>
    </w:lvl>
    <w:lvl w:ilvl="3" w:tplc="B52270D2">
      <w:numFmt w:val="bullet"/>
      <w:lvlText w:val="•"/>
      <w:lvlJc w:val="left"/>
      <w:pPr>
        <w:ind w:left="1110" w:hanging="290"/>
      </w:pPr>
      <w:rPr>
        <w:rFonts w:hint="default"/>
        <w:lang w:val="en-US" w:eastAsia="en-US" w:bidi="en-US"/>
      </w:rPr>
    </w:lvl>
    <w:lvl w:ilvl="4" w:tplc="CBFC0A92">
      <w:numFmt w:val="bullet"/>
      <w:lvlText w:val="•"/>
      <w:lvlJc w:val="left"/>
      <w:pPr>
        <w:ind w:left="1360" w:hanging="290"/>
      </w:pPr>
      <w:rPr>
        <w:rFonts w:hint="default"/>
        <w:lang w:val="en-US" w:eastAsia="en-US" w:bidi="en-US"/>
      </w:rPr>
    </w:lvl>
    <w:lvl w:ilvl="5" w:tplc="C3507180">
      <w:numFmt w:val="bullet"/>
      <w:lvlText w:val="•"/>
      <w:lvlJc w:val="left"/>
      <w:pPr>
        <w:ind w:left="1611" w:hanging="290"/>
      </w:pPr>
      <w:rPr>
        <w:rFonts w:hint="default"/>
        <w:lang w:val="en-US" w:eastAsia="en-US" w:bidi="en-US"/>
      </w:rPr>
    </w:lvl>
    <w:lvl w:ilvl="6" w:tplc="DE54B9B8">
      <w:numFmt w:val="bullet"/>
      <w:lvlText w:val="•"/>
      <w:lvlJc w:val="left"/>
      <w:pPr>
        <w:ind w:left="1861" w:hanging="290"/>
      </w:pPr>
      <w:rPr>
        <w:rFonts w:hint="default"/>
        <w:lang w:val="en-US" w:eastAsia="en-US" w:bidi="en-US"/>
      </w:rPr>
    </w:lvl>
    <w:lvl w:ilvl="7" w:tplc="6E10E30A">
      <w:numFmt w:val="bullet"/>
      <w:lvlText w:val="•"/>
      <w:lvlJc w:val="left"/>
      <w:pPr>
        <w:ind w:left="2111" w:hanging="290"/>
      </w:pPr>
      <w:rPr>
        <w:rFonts w:hint="default"/>
        <w:lang w:val="en-US" w:eastAsia="en-US" w:bidi="en-US"/>
      </w:rPr>
    </w:lvl>
    <w:lvl w:ilvl="8" w:tplc="B536696C">
      <w:numFmt w:val="bullet"/>
      <w:lvlText w:val="•"/>
      <w:lvlJc w:val="left"/>
      <w:pPr>
        <w:ind w:left="2361" w:hanging="290"/>
      </w:pPr>
      <w:rPr>
        <w:rFonts w:hint="default"/>
        <w:lang w:val="en-US" w:eastAsia="en-US" w:bidi="en-US"/>
      </w:rPr>
    </w:lvl>
  </w:abstractNum>
  <w:abstractNum w:abstractNumId="1152">
    <w:nsid w:val="6B352288"/>
    <w:multiLevelType w:val="hybridMultilevel"/>
    <w:tmpl w:val="DAE042EC"/>
    <w:lvl w:ilvl="0" w:tplc="D5303F8C">
      <w:start w:val="1"/>
      <w:numFmt w:val="lowerRoman"/>
      <w:lvlText w:val="(%1)"/>
      <w:lvlJc w:val="left"/>
      <w:pPr>
        <w:ind w:left="425" w:hanging="340"/>
        <w:jc w:val="left"/>
      </w:pPr>
      <w:rPr>
        <w:rFonts w:ascii="Times New Roman" w:eastAsia="Times New Roman" w:hAnsi="Times New Roman" w:cs="Times New Roman" w:hint="default"/>
        <w:w w:val="99"/>
        <w:sz w:val="20"/>
        <w:szCs w:val="20"/>
        <w:lang w:val="en-US" w:eastAsia="en-US" w:bidi="en-US"/>
      </w:rPr>
    </w:lvl>
    <w:lvl w:ilvl="1" w:tplc="5A921AAC">
      <w:numFmt w:val="bullet"/>
      <w:lvlText w:val="•"/>
      <w:lvlJc w:val="left"/>
      <w:pPr>
        <w:ind w:left="664" w:hanging="340"/>
      </w:pPr>
      <w:rPr>
        <w:rFonts w:hint="default"/>
        <w:lang w:val="en-US" w:eastAsia="en-US" w:bidi="en-US"/>
      </w:rPr>
    </w:lvl>
    <w:lvl w:ilvl="2" w:tplc="93A48A36">
      <w:numFmt w:val="bullet"/>
      <w:lvlText w:val="•"/>
      <w:lvlJc w:val="left"/>
      <w:pPr>
        <w:ind w:left="908" w:hanging="340"/>
      </w:pPr>
      <w:rPr>
        <w:rFonts w:hint="default"/>
        <w:lang w:val="en-US" w:eastAsia="en-US" w:bidi="en-US"/>
      </w:rPr>
    </w:lvl>
    <w:lvl w:ilvl="3" w:tplc="CC00B26C">
      <w:numFmt w:val="bullet"/>
      <w:lvlText w:val="•"/>
      <w:lvlJc w:val="left"/>
      <w:pPr>
        <w:ind w:left="1152" w:hanging="340"/>
      </w:pPr>
      <w:rPr>
        <w:rFonts w:hint="default"/>
        <w:lang w:val="en-US" w:eastAsia="en-US" w:bidi="en-US"/>
      </w:rPr>
    </w:lvl>
    <w:lvl w:ilvl="4" w:tplc="480EBD6E">
      <w:numFmt w:val="bullet"/>
      <w:lvlText w:val="•"/>
      <w:lvlJc w:val="left"/>
      <w:pPr>
        <w:ind w:left="1397" w:hanging="340"/>
      </w:pPr>
      <w:rPr>
        <w:rFonts w:hint="default"/>
        <w:lang w:val="en-US" w:eastAsia="en-US" w:bidi="en-US"/>
      </w:rPr>
    </w:lvl>
    <w:lvl w:ilvl="5" w:tplc="98F2F8BA">
      <w:numFmt w:val="bullet"/>
      <w:lvlText w:val="•"/>
      <w:lvlJc w:val="left"/>
      <w:pPr>
        <w:ind w:left="1641" w:hanging="340"/>
      </w:pPr>
      <w:rPr>
        <w:rFonts w:hint="default"/>
        <w:lang w:val="en-US" w:eastAsia="en-US" w:bidi="en-US"/>
      </w:rPr>
    </w:lvl>
    <w:lvl w:ilvl="6" w:tplc="AD427070">
      <w:numFmt w:val="bullet"/>
      <w:lvlText w:val="•"/>
      <w:lvlJc w:val="left"/>
      <w:pPr>
        <w:ind w:left="1885" w:hanging="340"/>
      </w:pPr>
      <w:rPr>
        <w:rFonts w:hint="default"/>
        <w:lang w:val="en-US" w:eastAsia="en-US" w:bidi="en-US"/>
      </w:rPr>
    </w:lvl>
    <w:lvl w:ilvl="7" w:tplc="DA048D24">
      <w:numFmt w:val="bullet"/>
      <w:lvlText w:val="•"/>
      <w:lvlJc w:val="left"/>
      <w:pPr>
        <w:ind w:left="2130" w:hanging="340"/>
      </w:pPr>
      <w:rPr>
        <w:rFonts w:hint="default"/>
        <w:lang w:val="en-US" w:eastAsia="en-US" w:bidi="en-US"/>
      </w:rPr>
    </w:lvl>
    <w:lvl w:ilvl="8" w:tplc="074073A8">
      <w:numFmt w:val="bullet"/>
      <w:lvlText w:val="•"/>
      <w:lvlJc w:val="left"/>
      <w:pPr>
        <w:ind w:left="2374" w:hanging="340"/>
      </w:pPr>
      <w:rPr>
        <w:rFonts w:hint="default"/>
        <w:lang w:val="en-US" w:eastAsia="en-US" w:bidi="en-US"/>
      </w:rPr>
    </w:lvl>
  </w:abstractNum>
  <w:abstractNum w:abstractNumId="1153">
    <w:nsid w:val="6B3A6727"/>
    <w:multiLevelType w:val="hybridMultilevel"/>
    <w:tmpl w:val="1EF64082"/>
    <w:lvl w:ilvl="0" w:tplc="3D1CBC0E">
      <w:start w:val="1"/>
      <w:numFmt w:val="lowerLetter"/>
      <w:lvlText w:val="(%1)"/>
      <w:lvlJc w:val="left"/>
      <w:pPr>
        <w:ind w:left="536" w:hanging="273"/>
        <w:jc w:val="left"/>
      </w:pPr>
      <w:rPr>
        <w:rFonts w:ascii="Times New Roman" w:eastAsia="Times New Roman" w:hAnsi="Times New Roman" w:cs="Times New Roman" w:hint="default"/>
        <w:w w:val="99"/>
        <w:sz w:val="20"/>
        <w:szCs w:val="20"/>
        <w:lang w:val="en-US" w:eastAsia="en-US" w:bidi="en-US"/>
      </w:rPr>
    </w:lvl>
    <w:lvl w:ilvl="1" w:tplc="D46601C6">
      <w:numFmt w:val="bullet"/>
      <w:lvlText w:val="•"/>
      <w:lvlJc w:val="left"/>
      <w:pPr>
        <w:ind w:left="935" w:hanging="273"/>
      </w:pPr>
      <w:rPr>
        <w:rFonts w:hint="default"/>
        <w:lang w:val="en-US" w:eastAsia="en-US" w:bidi="en-US"/>
      </w:rPr>
    </w:lvl>
    <w:lvl w:ilvl="2" w:tplc="561CCD98">
      <w:numFmt w:val="bullet"/>
      <w:lvlText w:val="•"/>
      <w:lvlJc w:val="left"/>
      <w:pPr>
        <w:ind w:left="1330" w:hanging="273"/>
      </w:pPr>
      <w:rPr>
        <w:rFonts w:hint="default"/>
        <w:lang w:val="en-US" w:eastAsia="en-US" w:bidi="en-US"/>
      </w:rPr>
    </w:lvl>
    <w:lvl w:ilvl="3" w:tplc="BA7255A2">
      <w:numFmt w:val="bullet"/>
      <w:lvlText w:val="•"/>
      <w:lvlJc w:val="left"/>
      <w:pPr>
        <w:ind w:left="1725" w:hanging="273"/>
      </w:pPr>
      <w:rPr>
        <w:rFonts w:hint="default"/>
        <w:lang w:val="en-US" w:eastAsia="en-US" w:bidi="en-US"/>
      </w:rPr>
    </w:lvl>
    <w:lvl w:ilvl="4" w:tplc="AE0EE5AE">
      <w:numFmt w:val="bullet"/>
      <w:lvlText w:val="•"/>
      <w:lvlJc w:val="left"/>
      <w:pPr>
        <w:ind w:left="2120" w:hanging="273"/>
      </w:pPr>
      <w:rPr>
        <w:rFonts w:hint="default"/>
        <w:lang w:val="en-US" w:eastAsia="en-US" w:bidi="en-US"/>
      </w:rPr>
    </w:lvl>
    <w:lvl w:ilvl="5" w:tplc="F22646D0">
      <w:numFmt w:val="bullet"/>
      <w:lvlText w:val="•"/>
      <w:lvlJc w:val="left"/>
      <w:pPr>
        <w:ind w:left="2515" w:hanging="273"/>
      </w:pPr>
      <w:rPr>
        <w:rFonts w:hint="default"/>
        <w:lang w:val="en-US" w:eastAsia="en-US" w:bidi="en-US"/>
      </w:rPr>
    </w:lvl>
    <w:lvl w:ilvl="6" w:tplc="F18042C4">
      <w:numFmt w:val="bullet"/>
      <w:lvlText w:val="•"/>
      <w:lvlJc w:val="left"/>
      <w:pPr>
        <w:ind w:left="2910" w:hanging="273"/>
      </w:pPr>
      <w:rPr>
        <w:rFonts w:hint="default"/>
        <w:lang w:val="en-US" w:eastAsia="en-US" w:bidi="en-US"/>
      </w:rPr>
    </w:lvl>
    <w:lvl w:ilvl="7" w:tplc="DC1CD27C">
      <w:numFmt w:val="bullet"/>
      <w:lvlText w:val="•"/>
      <w:lvlJc w:val="left"/>
      <w:pPr>
        <w:ind w:left="3305" w:hanging="273"/>
      </w:pPr>
      <w:rPr>
        <w:rFonts w:hint="default"/>
        <w:lang w:val="en-US" w:eastAsia="en-US" w:bidi="en-US"/>
      </w:rPr>
    </w:lvl>
    <w:lvl w:ilvl="8" w:tplc="894485B6">
      <w:numFmt w:val="bullet"/>
      <w:lvlText w:val="•"/>
      <w:lvlJc w:val="left"/>
      <w:pPr>
        <w:ind w:left="3700" w:hanging="273"/>
      </w:pPr>
      <w:rPr>
        <w:rFonts w:hint="default"/>
        <w:lang w:val="en-US" w:eastAsia="en-US" w:bidi="en-US"/>
      </w:rPr>
    </w:lvl>
  </w:abstractNum>
  <w:abstractNum w:abstractNumId="1154">
    <w:nsid w:val="6B46192C"/>
    <w:multiLevelType w:val="hybridMultilevel"/>
    <w:tmpl w:val="D81E8F68"/>
    <w:lvl w:ilvl="0" w:tplc="F9F85D26">
      <w:start w:val="1"/>
      <w:numFmt w:val="lowerLetter"/>
      <w:lvlText w:val="(%1)"/>
      <w:lvlJc w:val="left"/>
      <w:pPr>
        <w:ind w:left="632" w:hanging="274"/>
        <w:jc w:val="left"/>
      </w:pPr>
      <w:rPr>
        <w:rFonts w:ascii="Times New Roman" w:eastAsia="Times New Roman" w:hAnsi="Times New Roman" w:cs="Times New Roman" w:hint="default"/>
        <w:spacing w:val="0"/>
        <w:w w:val="99"/>
        <w:sz w:val="20"/>
        <w:szCs w:val="20"/>
        <w:lang w:val="en-US" w:eastAsia="en-US" w:bidi="en-US"/>
      </w:rPr>
    </w:lvl>
    <w:lvl w:ilvl="1" w:tplc="F24250A0">
      <w:numFmt w:val="bullet"/>
      <w:lvlText w:val="•"/>
      <w:lvlJc w:val="left"/>
      <w:pPr>
        <w:ind w:left="1016" w:hanging="274"/>
      </w:pPr>
      <w:rPr>
        <w:rFonts w:hint="default"/>
        <w:lang w:val="en-US" w:eastAsia="en-US" w:bidi="en-US"/>
      </w:rPr>
    </w:lvl>
    <w:lvl w:ilvl="2" w:tplc="61FC6A94">
      <w:numFmt w:val="bullet"/>
      <w:lvlText w:val="•"/>
      <w:lvlJc w:val="left"/>
      <w:pPr>
        <w:ind w:left="1392" w:hanging="274"/>
      </w:pPr>
      <w:rPr>
        <w:rFonts w:hint="default"/>
        <w:lang w:val="en-US" w:eastAsia="en-US" w:bidi="en-US"/>
      </w:rPr>
    </w:lvl>
    <w:lvl w:ilvl="3" w:tplc="0600A352">
      <w:numFmt w:val="bullet"/>
      <w:lvlText w:val="•"/>
      <w:lvlJc w:val="left"/>
      <w:pPr>
        <w:ind w:left="1768" w:hanging="274"/>
      </w:pPr>
      <w:rPr>
        <w:rFonts w:hint="default"/>
        <w:lang w:val="en-US" w:eastAsia="en-US" w:bidi="en-US"/>
      </w:rPr>
    </w:lvl>
    <w:lvl w:ilvl="4" w:tplc="FD9CFDCC">
      <w:numFmt w:val="bullet"/>
      <w:lvlText w:val="•"/>
      <w:lvlJc w:val="left"/>
      <w:pPr>
        <w:ind w:left="2144" w:hanging="274"/>
      </w:pPr>
      <w:rPr>
        <w:rFonts w:hint="default"/>
        <w:lang w:val="en-US" w:eastAsia="en-US" w:bidi="en-US"/>
      </w:rPr>
    </w:lvl>
    <w:lvl w:ilvl="5" w:tplc="306AACC0">
      <w:numFmt w:val="bullet"/>
      <w:lvlText w:val="•"/>
      <w:lvlJc w:val="left"/>
      <w:pPr>
        <w:ind w:left="2521" w:hanging="274"/>
      </w:pPr>
      <w:rPr>
        <w:rFonts w:hint="default"/>
        <w:lang w:val="en-US" w:eastAsia="en-US" w:bidi="en-US"/>
      </w:rPr>
    </w:lvl>
    <w:lvl w:ilvl="6" w:tplc="E2D0EEE8">
      <w:numFmt w:val="bullet"/>
      <w:lvlText w:val="•"/>
      <w:lvlJc w:val="left"/>
      <w:pPr>
        <w:ind w:left="2897" w:hanging="274"/>
      </w:pPr>
      <w:rPr>
        <w:rFonts w:hint="default"/>
        <w:lang w:val="en-US" w:eastAsia="en-US" w:bidi="en-US"/>
      </w:rPr>
    </w:lvl>
    <w:lvl w:ilvl="7" w:tplc="F9F61742">
      <w:numFmt w:val="bullet"/>
      <w:lvlText w:val="•"/>
      <w:lvlJc w:val="left"/>
      <w:pPr>
        <w:ind w:left="3273" w:hanging="274"/>
      </w:pPr>
      <w:rPr>
        <w:rFonts w:hint="default"/>
        <w:lang w:val="en-US" w:eastAsia="en-US" w:bidi="en-US"/>
      </w:rPr>
    </w:lvl>
    <w:lvl w:ilvl="8" w:tplc="A4E8DCB0">
      <w:numFmt w:val="bullet"/>
      <w:lvlText w:val="•"/>
      <w:lvlJc w:val="left"/>
      <w:pPr>
        <w:ind w:left="3649" w:hanging="274"/>
      </w:pPr>
      <w:rPr>
        <w:rFonts w:hint="default"/>
        <w:lang w:val="en-US" w:eastAsia="en-US" w:bidi="en-US"/>
      </w:rPr>
    </w:lvl>
  </w:abstractNum>
  <w:abstractNum w:abstractNumId="1155">
    <w:nsid w:val="6B4B70AE"/>
    <w:multiLevelType w:val="hybridMultilevel"/>
    <w:tmpl w:val="0DBC57FC"/>
    <w:lvl w:ilvl="0" w:tplc="BD389854">
      <w:start w:val="1"/>
      <w:numFmt w:val="lowerRoman"/>
      <w:lvlText w:val="(%1)"/>
      <w:lvlJc w:val="left"/>
      <w:pPr>
        <w:ind w:left="298" w:hanging="228"/>
        <w:jc w:val="left"/>
      </w:pPr>
      <w:rPr>
        <w:rFonts w:ascii="Times New Roman" w:eastAsia="Times New Roman" w:hAnsi="Times New Roman" w:cs="Times New Roman" w:hint="default"/>
        <w:spacing w:val="-1"/>
        <w:w w:val="99"/>
        <w:sz w:val="19"/>
        <w:szCs w:val="19"/>
        <w:lang w:val="en-US" w:eastAsia="en-US" w:bidi="en-US"/>
      </w:rPr>
    </w:lvl>
    <w:lvl w:ilvl="1" w:tplc="3CFAAB3C">
      <w:numFmt w:val="bullet"/>
      <w:lvlText w:val="•"/>
      <w:lvlJc w:val="left"/>
      <w:pPr>
        <w:ind w:left="442" w:hanging="228"/>
      </w:pPr>
      <w:rPr>
        <w:rFonts w:hint="default"/>
        <w:lang w:val="en-US" w:eastAsia="en-US" w:bidi="en-US"/>
      </w:rPr>
    </w:lvl>
    <w:lvl w:ilvl="2" w:tplc="A1969B82">
      <w:numFmt w:val="bullet"/>
      <w:lvlText w:val="•"/>
      <w:lvlJc w:val="left"/>
      <w:pPr>
        <w:ind w:left="584" w:hanging="228"/>
      </w:pPr>
      <w:rPr>
        <w:rFonts w:hint="default"/>
        <w:lang w:val="en-US" w:eastAsia="en-US" w:bidi="en-US"/>
      </w:rPr>
    </w:lvl>
    <w:lvl w:ilvl="3" w:tplc="7680767C">
      <w:numFmt w:val="bullet"/>
      <w:lvlText w:val="•"/>
      <w:lvlJc w:val="left"/>
      <w:pPr>
        <w:ind w:left="726" w:hanging="228"/>
      </w:pPr>
      <w:rPr>
        <w:rFonts w:hint="default"/>
        <w:lang w:val="en-US" w:eastAsia="en-US" w:bidi="en-US"/>
      </w:rPr>
    </w:lvl>
    <w:lvl w:ilvl="4" w:tplc="15BE69D4">
      <w:numFmt w:val="bullet"/>
      <w:lvlText w:val="•"/>
      <w:lvlJc w:val="left"/>
      <w:pPr>
        <w:ind w:left="868" w:hanging="228"/>
      </w:pPr>
      <w:rPr>
        <w:rFonts w:hint="default"/>
        <w:lang w:val="en-US" w:eastAsia="en-US" w:bidi="en-US"/>
      </w:rPr>
    </w:lvl>
    <w:lvl w:ilvl="5" w:tplc="5F62AEE6">
      <w:numFmt w:val="bullet"/>
      <w:lvlText w:val="•"/>
      <w:lvlJc w:val="left"/>
      <w:pPr>
        <w:ind w:left="1010" w:hanging="228"/>
      </w:pPr>
      <w:rPr>
        <w:rFonts w:hint="default"/>
        <w:lang w:val="en-US" w:eastAsia="en-US" w:bidi="en-US"/>
      </w:rPr>
    </w:lvl>
    <w:lvl w:ilvl="6" w:tplc="20EE8D56">
      <w:numFmt w:val="bullet"/>
      <w:lvlText w:val="•"/>
      <w:lvlJc w:val="left"/>
      <w:pPr>
        <w:ind w:left="1152" w:hanging="228"/>
      </w:pPr>
      <w:rPr>
        <w:rFonts w:hint="default"/>
        <w:lang w:val="en-US" w:eastAsia="en-US" w:bidi="en-US"/>
      </w:rPr>
    </w:lvl>
    <w:lvl w:ilvl="7" w:tplc="9CB2C388">
      <w:numFmt w:val="bullet"/>
      <w:lvlText w:val="•"/>
      <w:lvlJc w:val="left"/>
      <w:pPr>
        <w:ind w:left="1294" w:hanging="228"/>
      </w:pPr>
      <w:rPr>
        <w:rFonts w:hint="default"/>
        <w:lang w:val="en-US" w:eastAsia="en-US" w:bidi="en-US"/>
      </w:rPr>
    </w:lvl>
    <w:lvl w:ilvl="8" w:tplc="E1D65CC4">
      <w:numFmt w:val="bullet"/>
      <w:lvlText w:val="•"/>
      <w:lvlJc w:val="left"/>
      <w:pPr>
        <w:ind w:left="1436" w:hanging="228"/>
      </w:pPr>
      <w:rPr>
        <w:rFonts w:hint="default"/>
        <w:lang w:val="en-US" w:eastAsia="en-US" w:bidi="en-US"/>
      </w:rPr>
    </w:lvl>
  </w:abstractNum>
  <w:abstractNum w:abstractNumId="1156">
    <w:nsid w:val="6B7A71C7"/>
    <w:multiLevelType w:val="hybridMultilevel"/>
    <w:tmpl w:val="5E181662"/>
    <w:lvl w:ilvl="0" w:tplc="1BA63078">
      <w:start w:val="5"/>
      <w:numFmt w:val="lowerRoman"/>
      <w:lvlText w:val="(%1)"/>
      <w:lvlJc w:val="left"/>
      <w:pPr>
        <w:ind w:left="347" w:hanging="283"/>
        <w:jc w:val="left"/>
      </w:pPr>
      <w:rPr>
        <w:rFonts w:ascii="Times New Roman" w:eastAsia="Times New Roman" w:hAnsi="Times New Roman" w:cs="Times New Roman" w:hint="default"/>
        <w:spacing w:val="-2"/>
        <w:w w:val="99"/>
        <w:sz w:val="20"/>
        <w:szCs w:val="20"/>
        <w:lang w:val="en-US" w:eastAsia="en-US" w:bidi="en-US"/>
      </w:rPr>
    </w:lvl>
    <w:lvl w:ilvl="1" w:tplc="B0CAC47E">
      <w:numFmt w:val="bullet"/>
      <w:lvlText w:val="•"/>
      <w:lvlJc w:val="left"/>
      <w:pPr>
        <w:ind w:left="467" w:hanging="283"/>
      </w:pPr>
      <w:rPr>
        <w:rFonts w:hint="default"/>
        <w:lang w:val="en-US" w:eastAsia="en-US" w:bidi="en-US"/>
      </w:rPr>
    </w:lvl>
    <w:lvl w:ilvl="2" w:tplc="8E0CDA66">
      <w:numFmt w:val="bullet"/>
      <w:lvlText w:val="•"/>
      <w:lvlJc w:val="left"/>
      <w:pPr>
        <w:ind w:left="594" w:hanging="283"/>
      </w:pPr>
      <w:rPr>
        <w:rFonts w:hint="default"/>
        <w:lang w:val="en-US" w:eastAsia="en-US" w:bidi="en-US"/>
      </w:rPr>
    </w:lvl>
    <w:lvl w:ilvl="3" w:tplc="29EC8BAE">
      <w:numFmt w:val="bullet"/>
      <w:lvlText w:val="•"/>
      <w:lvlJc w:val="left"/>
      <w:pPr>
        <w:ind w:left="721" w:hanging="283"/>
      </w:pPr>
      <w:rPr>
        <w:rFonts w:hint="default"/>
        <w:lang w:val="en-US" w:eastAsia="en-US" w:bidi="en-US"/>
      </w:rPr>
    </w:lvl>
    <w:lvl w:ilvl="4" w:tplc="1EDEB272">
      <w:numFmt w:val="bullet"/>
      <w:lvlText w:val="•"/>
      <w:lvlJc w:val="left"/>
      <w:pPr>
        <w:ind w:left="848" w:hanging="283"/>
      </w:pPr>
      <w:rPr>
        <w:rFonts w:hint="default"/>
        <w:lang w:val="en-US" w:eastAsia="en-US" w:bidi="en-US"/>
      </w:rPr>
    </w:lvl>
    <w:lvl w:ilvl="5" w:tplc="7018E818">
      <w:numFmt w:val="bullet"/>
      <w:lvlText w:val="•"/>
      <w:lvlJc w:val="left"/>
      <w:pPr>
        <w:ind w:left="975" w:hanging="283"/>
      </w:pPr>
      <w:rPr>
        <w:rFonts w:hint="default"/>
        <w:lang w:val="en-US" w:eastAsia="en-US" w:bidi="en-US"/>
      </w:rPr>
    </w:lvl>
    <w:lvl w:ilvl="6" w:tplc="76F4D7A0">
      <w:numFmt w:val="bullet"/>
      <w:lvlText w:val="•"/>
      <w:lvlJc w:val="left"/>
      <w:pPr>
        <w:ind w:left="1102" w:hanging="283"/>
      </w:pPr>
      <w:rPr>
        <w:rFonts w:hint="default"/>
        <w:lang w:val="en-US" w:eastAsia="en-US" w:bidi="en-US"/>
      </w:rPr>
    </w:lvl>
    <w:lvl w:ilvl="7" w:tplc="CF466B9E">
      <w:numFmt w:val="bullet"/>
      <w:lvlText w:val="•"/>
      <w:lvlJc w:val="left"/>
      <w:pPr>
        <w:ind w:left="1229" w:hanging="283"/>
      </w:pPr>
      <w:rPr>
        <w:rFonts w:hint="default"/>
        <w:lang w:val="en-US" w:eastAsia="en-US" w:bidi="en-US"/>
      </w:rPr>
    </w:lvl>
    <w:lvl w:ilvl="8" w:tplc="0D0CE9EA">
      <w:numFmt w:val="bullet"/>
      <w:lvlText w:val="•"/>
      <w:lvlJc w:val="left"/>
      <w:pPr>
        <w:ind w:left="1356" w:hanging="283"/>
      </w:pPr>
      <w:rPr>
        <w:rFonts w:hint="default"/>
        <w:lang w:val="en-US" w:eastAsia="en-US" w:bidi="en-US"/>
      </w:rPr>
    </w:lvl>
  </w:abstractNum>
  <w:abstractNum w:abstractNumId="1157">
    <w:nsid w:val="6B8648B4"/>
    <w:multiLevelType w:val="hybridMultilevel"/>
    <w:tmpl w:val="AC4C7C1A"/>
    <w:lvl w:ilvl="0" w:tplc="76E4901E">
      <w:start w:val="1"/>
      <w:numFmt w:val="lowerLetter"/>
      <w:lvlText w:val="(%1)"/>
      <w:lvlJc w:val="left"/>
      <w:pPr>
        <w:ind w:left="533" w:hanging="271"/>
        <w:jc w:val="left"/>
      </w:pPr>
      <w:rPr>
        <w:rFonts w:ascii="Times New Roman" w:eastAsia="Times New Roman" w:hAnsi="Times New Roman" w:cs="Times New Roman" w:hint="default"/>
        <w:w w:val="99"/>
        <w:sz w:val="20"/>
        <w:szCs w:val="20"/>
        <w:lang w:val="en-US" w:eastAsia="en-US" w:bidi="en-US"/>
      </w:rPr>
    </w:lvl>
    <w:lvl w:ilvl="1" w:tplc="44862654">
      <w:numFmt w:val="bullet"/>
      <w:lvlText w:val="•"/>
      <w:lvlJc w:val="left"/>
      <w:pPr>
        <w:ind w:left="934" w:hanging="271"/>
      </w:pPr>
      <w:rPr>
        <w:rFonts w:hint="default"/>
        <w:lang w:val="en-US" w:eastAsia="en-US" w:bidi="en-US"/>
      </w:rPr>
    </w:lvl>
    <w:lvl w:ilvl="2" w:tplc="CCE28606">
      <w:numFmt w:val="bullet"/>
      <w:lvlText w:val="•"/>
      <w:lvlJc w:val="left"/>
      <w:pPr>
        <w:ind w:left="1329" w:hanging="271"/>
      </w:pPr>
      <w:rPr>
        <w:rFonts w:hint="default"/>
        <w:lang w:val="en-US" w:eastAsia="en-US" w:bidi="en-US"/>
      </w:rPr>
    </w:lvl>
    <w:lvl w:ilvl="3" w:tplc="34062A84">
      <w:numFmt w:val="bullet"/>
      <w:lvlText w:val="•"/>
      <w:lvlJc w:val="left"/>
      <w:pPr>
        <w:ind w:left="1724" w:hanging="271"/>
      </w:pPr>
      <w:rPr>
        <w:rFonts w:hint="default"/>
        <w:lang w:val="en-US" w:eastAsia="en-US" w:bidi="en-US"/>
      </w:rPr>
    </w:lvl>
    <w:lvl w:ilvl="4" w:tplc="7EAAA3CA">
      <w:numFmt w:val="bullet"/>
      <w:lvlText w:val="•"/>
      <w:lvlJc w:val="left"/>
      <w:pPr>
        <w:ind w:left="2119" w:hanging="271"/>
      </w:pPr>
      <w:rPr>
        <w:rFonts w:hint="default"/>
        <w:lang w:val="en-US" w:eastAsia="en-US" w:bidi="en-US"/>
      </w:rPr>
    </w:lvl>
    <w:lvl w:ilvl="5" w:tplc="E86C0568">
      <w:numFmt w:val="bullet"/>
      <w:lvlText w:val="•"/>
      <w:lvlJc w:val="left"/>
      <w:pPr>
        <w:ind w:left="2514" w:hanging="271"/>
      </w:pPr>
      <w:rPr>
        <w:rFonts w:hint="default"/>
        <w:lang w:val="en-US" w:eastAsia="en-US" w:bidi="en-US"/>
      </w:rPr>
    </w:lvl>
    <w:lvl w:ilvl="6" w:tplc="B87E60CE">
      <w:numFmt w:val="bullet"/>
      <w:lvlText w:val="•"/>
      <w:lvlJc w:val="left"/>
      <w:pPr>
        <w:ind w:left="2909" w:hanging="271"/>
      </w:pPr>
      <w:rPr>
        <w:rFonts w:hint="default"/>
        <w:lang w:val="en-US" w:eastAsia="en-US" w:bidi="en-US"/>
      </w:rPr>
    </w:lvl>
    <w:lvl w:ilvl="7" w:tplc="3A5C5E86">
      <w:numFmt w:val="bullet"/>
      <w:lvlText w:val="•"/>
      <w:lvlJc w:val="left"/>
      <w:pPr>
        <w:ind w:left="3304" w:hanging="271"/>
      </w:pPr>
      <w:rPr>
        <w:rFonts w:hint="default"/>
        <w:lang w:val="en-US" w:eastAsia="en-US" w:bidi="en-US"/>
      </w:rPr>
    </w:lvl>
    <w:lvl w:ilvl="8" w:tplc="9BD6F58A">
      <w:numFmt w:val="bullet"/>
      <w:lvlText w:val="•"/>
      <w:lvlJc w:val="left"/>
      <w:pPr>
        <w:ind w:left="3699" w:hanging="271"/>
      </w:pPr>
      <w:rPr>
        <w:rFonts w:hint="default"/>
        <w:lang w:val="en-US" w:eastAsia="en-US" w:bidi="en-US"/>
      </w:rPr>
    </w:lvl>
  </w:abstractNum>
  <w:abstractNum w:abstractNumId="1158">
    <w:nsid w:val="6B8C353C"/>
    <w:multiLevelType w:val="hybridMultilevel"/>
    <w:tmpl w:val="DE308F5C"/>
    <w:lvl w:ilvl="0" w:tplc="65E4740C">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57023A42">
      <w:numFmt w:val="bullet"/>
      <w:lvlText w:val="•"/>
      <w:lvlJc w:val="left"/>
      <w:pPr>
        <w:ind w:left="966" w:hanging="274"/>
      </w:pPr>
      <w:rPr>
        <w:rFonts w:hint="default"/>
        <w:lang w:val="en-US" w:eastAsia="en-US" w:bidi="en-US"/>
      </w:rPr>
    </w:lvl>
    <w:lvl w:ilvl="2" w:tplc="49E06CBE">
      <w:numFmt w:val="bullet"/>
      <w:lvlText w:val="•"/>
      <w:lvlJc w:val="left"/>
      <w:pPr>
        <w:ind w:left="1353" w:hanging="274"/>
      </w:pPr>
      <w:rPr>
        <w:rFonts w:hint="default"/>
        <w:lang w:val="en-US" w:eastAsia="en-US" w:bidi="en-US"/>
      </w:rPr>
    </w:lvl>
    <w:lvl w:ilvl="3" w:tplc="0CF2054C">
      <w:numFmt w:val="bullet"/>
      <w:lvlText w:val="•"/>
      <w:lvlJc w:val="left"/>
      <w:pPr>
        <w:ind w:left="1740" w:hanging="274"/>
      </w:pPr>
      <w:rPr>
        <w:rFonts w:hint="default"/>
        <w:lang w:val="en-US" w:eastAsia="en-US" w:bidi="en-US"/>
      </w:rPr>
    </w:lvl>
    <w:lvl w:ilvl="4" w:tplc="B4C69A44">
      <w:numFmt w:val="bullet"/>
      <w:lvlText w:val="•"/>
      <w:lvlJc w:val="left"/>
      <w:pPr>
        <w:ind w:left="2126" w:hanging="274"/>
      </w:pPr>
      <w:rPr>
        <w:rFonts w:hint="default"/>
        <w:lang w:val="en-US" w:eastAsia="en-US" w:bidi="en-US"/>
      </w:rPr>
    </w:lvl>
    <w:lvl w:ilvl="5" w:tplc="BB2C2B0C">
      <w:numFmt w:val="bullet"/>
      <w:lvlText w:val="•"/>
      <w:lvlJc w:val="left"/>
      <w:pPr>
        <w:ind w:left="2513" w:hanging="274"/>
      </w:pPr>
      <w:rPr>
        <w:rFonts w:hint="default"/>
        <w:lang w:val="en-US" w:eastAsia="en-US" w:bidi="en-US"/>
      </w:rPr>
    </w:lvl>
    <w:lvl w:ilvl="6" w:tplc="C85E35BA">
      <w:numFmt w:val="bullet"/>
      <w:lvlText w:val="•"/>
      <w:lvlJc w:val="left"/>
      <w:pPr>
        <w:ind w:left="2900" w:hanging="274"/>
      </w:pPr>
      <w:rPr>
        <w:rFonts w:hint="default"/>
        <w:lang w:val="en-US" w:eastAsia="en-US" w:bidi="en-US"/>
      </w:rPr>
    </w:lvl>
    <w:lvl w:ilvl="7" w:tplc="94AC05BC">
      <w:numFmt w:val="bullet"/>
      <w:lvlText w:val="•"/>
      <w:lvlJc w:val="left"/>
      <w:pPr>
        <w:ind w:left="3286" w:hanging="274"/>
      </w:pPr>
      <w:rPr>
        <w:rFonts w:hint="default"/>
        <w:lang w:val="en-US" w:eastAsia="en-US" w:bidi="en-US"/>
      </w:rPr>
    </w:lvl>
    <w:lvl w:ilvl="8" w:tplc="54A6ED46">
      <w:numFmt w:val="bullet"/>
      <w:lvlText w:val="•"/>
      <w:lvlJc w:val="left"/>
      <w:pPr>
        <w:ind w:left="3673" w:hanging="274"/>
      </w:pPr>
      <w:rPr>
        <w:rFonts w:hint="default"/>
        <w:lang w:val="en-US" w:eastAsia="en-US" w:bidi="en-US"/>
      </w:rPr>
    </w:lvl>
  </w:abstractNum>
  <w:abstractNum w:abstractNumId="1159">
    <w:nsid w:val="6BCB23F0"/>
    <w:multiLevelType w:val="hybridMultilevel"/>
    <w:tmpl w:val="DABE35D0"/>
    <w:lvl w:ilvl="0" w:tplc="EF74DC18">
      <w:start w:val="1"/>
      <w:numFmt w:val="lowerRoman"/>
      <w:lvlText w:val="(%1)"/>
      <w:lvlJc w:val="left"/>
      <w:pPr>
        <w:ind w:left="357" w:hanging="291"/>
        <w:jc w:val="left"/>
      </w:pPr>
      <w:rPr>
        <w:rFonts w:ascii="Times New Roman" w:eastAsia="Times New Roman" w:hAnsi="Times New Roman" w:cs="Times New Roman" w:hint="default"/>
        <w:w w:val="99"/>
        <w:sz w:val="20"/>
        <w:szCs w:val="20"/>
        <w:lang w:val="en-US" w:eastAsia="en-US" w:bidi="en-US"/>
      </w:rPr>
    </w:lvl>
    <w:lvl w:ilvl="1" w:tplc="425061F4">
      <w:numFmt w:val="bullet"/>
      <w:lvlText w:val="•"/>
      <w:lvlJc w:val="left"/>
      <w:pPr>
        <w:ind w:left="610" w:hanging="291"/>
      </w:pPr>
      <w:rPr>
        <w:rFonts w:hint="default"/>
        <w:lang w:val="en-US" w:eastAsia="en-US" w:bidi="en-US"/>
      </w:rPr>
    </w:lvl>
    <w:lvl w:ilvl="2" w:tplc="293E9CC6">
      <w:numFmt w:val="bullet"/>
      <w:lvlText w:val="•"/>
      <w:lvlJc w:val="left"/>
      <w:pPr>
        <w:ind w:left="860" w:hanging="291"/>
      </w:pPr>
      <w:rPr>
        <w:rFonts w:hint="default"/>
        <w:lang w:val="en-US" w:eastAsia="en-US" w:bidi="en-US"/>
      </w:rPr>
    </w:lvl>
    <w:lvl w:ilvl="3" w:tplc="C53E5086">
      <w:numFmt w:val="bullet"/>
      <w:lvlText w:val="•"/>
      <w:lvlJc w:val="left"/>
      <w:pPr>
        <w:ind w:left="1110" w:hanging="291"/>
      </w:pPr>
      <w:rPr>
        <w:rFonts w:hint="default"/>
        <w:lang w:val="en-US" w:eastAsia="en-US" w:bidi="en-US"/>
      </w:rPr>
    </w:lvl>
    <w:lvl w:ilvl="4" w:tplc="7E609E2C">
      <w:numFmt w:val="bullet"/>
      <w:lvlText w:val="•"/>
      <w:lvlJc w:val="left"/>
      <w:pPr>
        <w:ind w:left="1360" w:hanging="291"/>
      </w:pPr>
      <w:rPr>
        <w:rFonts w:hint="default"/>
        <w:lang w:val="en-US" w:eastAsia="en-US" w:bidi="en-US"/>
      </w:rPr>
    </w:lvl>
    <w:lvl w:ilvl="5" w:tplc="8EBAE506">
      <w:numFmt w:val="bullet"/>
      <w:lvlText w:val="•"/>
      <w:lvlJc w:val="left"/>
      <w:pPr>
        <w:ind w:left="1611" w:hanging="291"/>
      </w:pPr>
      <w:rPr>
        <w:rFonts w:hint="default"/>
        <w:lang w:val="en-US" w:eastAsia="en-US" w:bidi="en-US"/>
      </w:rPr>
    </w:lvl>
    <w:lvl w:ilvl="6" w:tplc="CFB04770">
      <w:numFmt w:val="bullet"/>
      <w:lvlText w:val="•"/>
      <w:lvlJc w:val="left"/>
      <w:pPr>
        <w:ind w:left="1861" w:hanging="291"/>
      </w:pPr>
      <w:rPr>
        <w:rFonts w:hint="default"/>
        <w:lang w:val="en-US" w:eastAsia="en-US" w:bidi="en-US"/>
      </w:rPr>
    </w:lvl>
    <w:lvl w:ilvl="7" w:tplc="F65E2F1A">
      <w:numFmt w:val="bullet"/>
      <w:lvlText w:val="•"/>
      <w:lvlJc w:val="left"/>
      <w:pPr>
        <w:ind w:left="2111" w:hanging="291"/>
      </w:pPr>
      <w:rPr>
        <w:rFonts w:hint="default"/>
        <w:lang w:val="en-US" w:eastAsia="en-US" w:bidi="en-US"/>
      </w:rPr>
    </w:lvl>
    <w:lvl w:ilvl="8" w:tplc="65C80B82">
      <w:numFmt w:val="bullet"/>
      <w:lvlText w:val="•"/>
      <w:lvlJc w:val="left"/>
      <w:pPr>
        <w:ind w:left="2361" w:hanging="291"/>
      </w:pPr>
      <w:rPr>
        <w:rFonts w:hint="default"/>
        <w:lang w:val="en-US" w:eastAsia="en-US" w:bidi="en-US"/>
      </w:rPr>
    </w:lvl>
  </w:abstractNum>
  <w:abstractNum w:abstractNumId="1160">
    <w:nsid w:val="6BE6169D"/>
    <w:multiLevelType w:val="hybridMultilevel"/>
    <w:tmpl w:val="56CE718C"/>
    <w:lvl w:ilvl="0" w:tplc="9B3A9178">
      <w:start w:val="1"/>
      <w:numFmt w:val="lowerRoman"/>
      <w:lvlText w:val="(%1)"/>
      <w:lvlJc w:val="left"/>
      <w:pPr>
        <w:ind w:left="476" w:hanging="392"/>
        <w:jc w:val="left"/>
      </w:pPr>
      <w:rPr>
        <w:rFonts w:ascii="Times New Roman" w:eastAsia="Times New Roman" w:hAnsi="Times New Roman" w:cs="Times New Roman" w:hint="default"/>
        <w:w w:val="99"/>
        <w:sz w:val="20"/>
        <w:szCs w:val="20"/>
        <w:lang w:val="en-US" w:eastAsia="en-US" w:bidi="en-US"/>
      </w:rPr>
    </w:lvl>
    <w:lvl w:ilvl="1" w:tplc="21F8A962">
      <w:numFmt w:val="bullet"/>
      <w:lvlText w:val="•"/>
      <w:lvlJc w:val="left"/>
      <w:pPr>
        <w:ind w:left="713" w:hanging="392"/>
      </w:pPr>
      <w:rPr>
        <w:rFonts w:hint="default"/>
        <w:lang w:val="en-US" w:eastAsia="en-US" w:bidi="en-US"/>
      </w:rPr>
    </w:lvl>
    <w:lvl w:ilvl="2" w:tplc="B284F478">
      <w:numFmt w:val="bullet"/>
      <w:lvlText w:val="•"/>
      <w:lvlJc w:val="left"/>
      <w:pPr>
        <w:ind w:left="947" w:hanging="392"/>
      </w:pPr>
      <w:rPr>
        <w:rFonts w:hint="default"/>
        <w:lang w:val="en-US" w:eastAsia="en-US" w:bidi="en-US"/>
      </w:rPr>
    </w:lvl>
    <w:lvl w:ilvl="3" w:tplc="51D27A28">
      <w:numFmt w:val="bullet"/>
      <w:lvlText w:val="•"/>
      <w:lvlJc w:val="left"/>
      <w:pPr>
        <w:ind w:left="1180" w:hanging="392"/>
      </w:pPr>
      <w:rPr>
        <w:rFonts w:hint="default"/>
        <w:lang w:val="en-US" w:eastAsia="en-US" w:bidi="en-US"/>
      </w:rPr>
    </w:lvl>
    <w:lvl w:ilvl="4" w:tplc="EF8C97FA">
      <w:numFmt w:val="bullet"/>
      <w:lvlText w:val="•"/>
      <w:lvlJc w:val="left"/>
      <w:pPr>
        <w:ind w:left="1414" w:hanging="392"/>
      </w:pPr>
      <w:rPr>
        <w:rFonts w:hint="default"/>
        <w:lang w:val="en-US" w:eastAsia="en-US" w:bidi="en-US"/>
      </w:rPr>
    </w:lvl>
    <w:lvl w:ilvl="5" w:tplc="FC4C7556">
      <w:numFmt w:val="bullet"/>
      <w:lvlText w:val="•"/>
      <w:lvlJc w:val="left"/>
      <w:pPr>
        <w:ind w:left="1647" w:hanging="392"/>
      </w:pPr>
      <w:rPr>
        <w:rFonts w:hint="default"/>
        <w:lang w:val="en-US" w:eastAsia="en-US" w:bidi="en-US"/>
      </w:rPr>
    </w:lvl>
    <w:lvl w:ilvl="6" w:tplc="CBDAEF4C">
      <w:numFmt w:val="bullet"/>
      <w:lvlText w:val="•"/>
      <w:lvlJc w:val="left"/>
      <w:pPr>
        <w:ind w:left="1881" w:hanging="392"/>
      </w:pPr>
      <w:rPr>
        <w:rFonts w:hint="default"/>
        <w:lang w:val="en-US" w:eastAsia="en-US" w:bidi="en-US"/>
      </w:rPr>
    </w:lvl>
    <w:lvl w:ilvl="7" w:tplc="C9066610">
      <w:numFmt w:val="bullet"/>
      <w:lvlText w:val="•"/>
      <w:lvlJc w:val="left"/>
      <w:pPr>
        <w:ind w:left="2114" w:hanging="392"/>
      </w:pPr>
      <w:rPr>
        <w:rFonts w:hint="default"/>
        <w:lang w:val="en-US" w:eastAsia="en-US" w:bidi="en-US"/>
      </w:rPr>
    </w:lvl>
    <w:lvl w:ilvl="8" w:tplc="CCD483A4">
      <w:numFmt w:val="bullet"/>
      <w:lvlText w:val="•"/>
      <w:lvlJc w:val="left"/>
      <w:pPr>
        <w:ind w:left="2348" w:hanging="392"/>
      </w:pPr>
      <w:rPr>
        <w:rFonts w:hint="default"/>
        <w:lang w:val="en-US" w:eastAsia="en-US" w:bidi="en-US"/>
      </w:rPr>
    </w:lvl>
  </w:abstractNum>
  <w:abstractNum w:abstractNumId="1161">
    <w:nsid w:val="6C065F33"/>
    <w:multiLevelType w:val="hybridMultilevel"/>
    <w:tmpl w:val="DC7C054C"/>
    <w:lvl w:ilvl="0" w:tplc="787493D2">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7CB8457C">
      <w:numFmt w:val="bullet"/>
      <w:lvlText w:val="•"/>
      <w:lvlJc w:val="left"/>
      <w:pPr>
        <w:ind w:left="437" w:hanging="240"/>
      </w:pPr>
      <w:rPr>
        <w:rFonts w:hint="default"/>
        <w:lang w:val="en-US" w:eastAsia="en-US" w:bidi="en-US"/>
      </w:rPr>
    </w:lvl>
    <w:lvl w:ilvl="2" w:tplc="FE104C58">
      <w:numFmt w:val="bullet"/>
      <w:lvlText w:val="•"/>
      <w:lvlJc w:val="left"/>
      <w:pPr>
        <w:ind w:left="574" w:hanging="240"/>
      </w:pPr>
      <w:rPr>
        <w:rFonts w:hint="default"/>
        <w:lang w:val="en-US" w:eastAsia="en-US" w:bidi="en-US"/>
      </w:rPr>
    </w:lvl>
    <w:lvl w:ilvl="3" w:tplc="3F4A434C">
      <w:numFmt w:val="bullet"/>
      <w:lvlText w:val="•"/>
      <w:lvlJc w:val="left"/>
      <w:pPr>
        <w:ind w:left="711" w:hanging="240"/>
      </w:pPr>
      <w:rPr>
        <w:rFonts w:hint="default"/>
        <w:lang w:val="en-US" w:eastAsia="en-US" w:bidi="en-US"/>
      </w:rPr>
    </w:lvl>
    <w:lvl w:ilvl="4" w:tplc="3FA87070">
      <w:numFmt w:val="bullet"/>
      <w:lvlText w:val="•"/>
      <w:lvlJc w:val="left"/>
      <w:pPr>
        <w:ind w:left="848" w:hanging="240"/>
      </w:pPr>
      <w:rPr>
        <w:rFonts w:hint="default"/>
        <w:lang w:val="en-US" w:eastAsia="en-US" w:bidi="en-US"/>
      </w:rPr>
    </w:lvl>
    <w:lvl w:ilvl="5" w:tplc="F9D8927C">
      <w:numFmt w:val="bullet"/>
      <w:lvlText w:val="•"/>
      <w:lvlJc w:val="left"/>
      <w:pPr>
        <w:ind w:left="985" w:hanging="240"/>
      </w:pPr>
      <w:rPr>
        <w:rFonts w:hint="default"/>
        <w:lang w:val="en-US" w:eastAsia="en-US" w:bidi="en-US"/>
      </w:rPr>
    </w:lvl>
    <w:lvl w:ilvl="6" w:tplc="2D0ECA20">
      <w:numFmt w:val="bullet"/>
      <w:lvlText w:val="•"/>
      <w:lvlJc w:val="left"/>
      <w:pPr>
        <w:ind w:left="1122" w:hanging="240"/>
      </w:pPr>
      <w:rPr>
        <w:rFonts w:hint="default"/>
        <w:lang w:val="en-US" w:eastAsia="en-US" w:bidi="en-US"/>
      </w:rPr>
    </w:lvl>
    <w:lvl w:ilvl="7" w:tplc="AC9C55DE">
      <w:numFmt w:val="bullet"/>
      <w:lvlText w:val="•"/>
      <w:lvlJc w:val="left"/>
      <w:pPr>
        <w:ind w:left="1259" w:hanging="240"/>
      </w:pPr>
      <w:rPr>
        <w:rFonts w:hint="default"/>
        <w:lang w:val="en-US" w:eastAsia="en-US" w:bidi="en-US"/>
      </w:rPr>
    </w:lvl>
    <w:lvl w:ilvl="8" w:tplc="ABC667D2">
      <w:numFmt w:val="bullet"/>
      <w:lvlText w:val="•"/>
      <w:lvlJc w:val="left"/>
      <w:pPr>
        <w:ind w:left="1396" w:hanging="240"/>
      </w:pPr>
      <w:rPr>
        <w:rFonts w:hint="default"/>
        <w:lang w:val="en-US" w:eastAsia="en-US" w:bidi="en-US"/>
      </w:rPr>
    </w:lvl>
  </w:abstractNum>
  <w:abstractNum w:abstractNumId="1162">
    <w:nsid w:val="6C0B30B0"/>
    <w:multiLevelType w:val="hybridMultilevel"/>
    <w:tmpl w:val="378C6FE2"/>
    <w:lvl w:ilvl="0" w:tplc="BDD662D0">
      <w:start w:val="1"/>
      <w:numFmt w:val="lowerRoman"/>
      <w:lvlText w:val="(%1)"/>
      <w:lvlJc w:val="left"/>
      <w:pPr>
        <w:ind w:left="423" w:hanging="340"/>
        <w:jc w:val="left"/>
      </w:pPr>
      <w:rPr>
        <w:rFonts w:ascii="Times New Roman" w:eastAsia="Times New Roman" w:hAnsi="Times New Roman" w:cs="Times New Roman" w:hint="default"/>
        <w:w w:val="99"/>
        <w:sz w:val="20"/>
        <w:szCs w:val="20"/>
        <w:lang w:val="en-US" w:eastAsia="en-US" w:bidi="en-US"/>
      </w:rPr>
    </w:lvl>
    <w:lvl w:ilvl="1" w:tplc="5A8E7EF8">
      <w:numFmt w:val="bullet"/>
      <w:lvlText w:val="•"/>
      <w:lvlJc w:val="left"/>
      <w:pPr>
        <w:ind w:left="665" w:hanging="340"/>
      </w:pPr>
      <w:rPr>
        <w:rFonts w:hint="default"/>
        <w:lang w:val="en-US" w:eastAsia="en-US" w:bidi="en-US"/>
      </w:rPr>
    </w:lvl>
    <w:lvl w:ilvl="2" w:tplc="90D82C8C">
      <w:numFmt w:val="bullet"/>
      <w:lvlText w:val="•"/>
      <w:lvlJc w:val="left"/>
      <w:pPr>
        <w:ind w:left="910" w:hanging="340"/>
      </w:pPr>
      <w:rPr>
        <w:rFonts w:hint="default"/>
        <w:lang w:val="en-US" w:eastAsia="en-US" w:bidi="en-US"/>
      </w:rPr>
    </w:lvl>
    <w:lvl w:ilvl="3" w:tplc="61404156">
      <w:numFmt w:val="bullet"/>
      <w:lvlText w:val="•"/>
      <w:lvlJc w:val="left"/>
      <w:pPr>
        <w:ind w:left="1155" w:hanging="340"/>
      </w:pPr>
      <w:rPr>
        <w:rFonts w:hint="default"/>
        <w:lang w:val="en-US" w:eastAsia="en-US" w:bidi="en-US"/>
      </w:rPr>
    </w:lvl>
    <w:lvl w:ilvl="4" w:tplc="CC880E50">
      <w:numFmt w:val="bullet"/>
      <w:lvlText w:val="•"/>
      <w:lvlJc w:val="left"/>
      <w:pPr>
        <w:ind w:left="1400" w:hanging="340"/>
      </w:pPr>
      <w:rPr>
        <w:rFonts w:hint="default"/>
        <w:lang w:val="en-US" w:eastAsia="en-US" w:bidi="en-US"/>
      </w:rPr>
    </w:lvl>
    <w:lvl w:ilvl="5" w:tplc="6F04670A">
      <w:numFmt w:val="bullet"/>
      <w:lvlText w:val="•"/>
      <w:lvlJc w:val="left"/>
      <w:pPr>
        <w:ind w:left="1645" w:hanging="340"/>
      </w:pPr>
      <w:rPr>
        <w:rFonts w:hint="default"/>
        <w:lang w:val="en-US" w:eastAsia="en-US" w:bidi="en-US"/>
      </w:rPr>
    </w:lvl>
    <w:lvl w:ilvl="6" w:tplc="7708DB5C">
      <w:numFmt w:val="bullet"/>
      <w:lvlText w:val="•"/>
      <w:lvlJc w:val="left"/>
      <w:pPr>
        <w:ind w:left="1890" w:hanging="340"/>
      </w:pPr>
      <w:rPr>
        <w:rFonts w:hint="default"/>
        <w:lang w:val="en-US" w:eastAsia="en-US" w:bidi="en-US"/>
      </w:rPr>
    </w:lvl>
    <w:lvl w:ilvl="7" w:tplc="F034ACC8">
      <w:numFmt w:val="bullet"/>
      <w:lvlText w:val="•"/>
      <w:lvlJc w:val="left"/>
      <w:pPr>
        <w:ind w:left="2135" w:hanging="340"/>
      </w:pPr>
      <w:rPr>
        <w:rFonts w:hint="default"/>
        <w:lang w:val="en-US" w:eastAsia="en-US" w:bidi="en-US"/>
      </w:rPr>
    </w:lvl>
    <w:lvl w:ilvl="8" w:tplc="E124CAC8">
      <w:numFmt w:val="bullet"/>
      <w:lvlText w:val="•"/>
      <w:lvlJc w:val="left"/>
      <w:pPr>
        <w:ind w:left="2380" w:hanging="340"/>
      </w:pPr>
      <w:rPr>
        <w:rFonts w:hint="default"/>
        <w:lang w:val="en-US" w:eastAsia="en-US" w:bidi="en-US"/>
      </w:rPr>
    </w:lvl>
  </w:abstractNum>
  <w:abstractNum w:abstractNumId="1163">
    <w:nsid w:val="6C14134F"/>
    <w:multiLevelType w:val="hybridMultilevel"/>
    <w:tmpl w:val="F59E6BDE"/>
    <w:lvl w:ilvl="0" w:tplc="AF3E8642">
      <w:start w:val="1"/>
      <w:numFmt w:val="lowerLetter"/>
      <w:lvlText w:val="(%1)"/>
      <w:lvlJc w:val="left"/>
      <w:pPr>
        <w:ind w:left="567" w:hanging="271"/>
        <w:jc w:val="left"/>
      </w:pPr>
      <w:rPr>
        <w:rFonts w:ascii="Times New Roman" w:eastAsia="Times New Roman" w:hAnsi="Times New Roman" w:cs="Times New Roman" w:hint="default"/>
        <w:w w:val="99"/>
        <w:sz w:val="20"/>
        <w:szCs w:val="20"/>
        <w:lang w:val="en-US" w:eastAsia="en-US" w:bidi="en-US"/>
      </w:rPr>
    </w:lvl>
    <w:lvl w:ilvl="1" w:tplc="38A47BEC">
      <w:numFmt w:val="bullet"/>
      <w:lvlText w:val="•"/>
      <w:lvlJc w:val="left"/>
      <w:pPr>
        <w:ind w:left="948" w:hanging="271"/>
      </w:pPr>
      <w:rPr>
        <w:rFonts w:hint="default"/>
        <w:lang w:val="en-US" w:eastAsia="en-US" w:bidi="en-US"/>
      </w:rPr>
    </w:lvl>
    <w:lvl w:ilvl="2" w:tplc="9E4C493C">
      <w:numFmt w:val="bullet"/>
      <w:lvlText w:val="•"/>
      <w:lvlJc w:val="left"/>
      <w:pPr>
        <w:ind w:left="1337" w:hanging="271"/>
      </w:pPr>
      <w:rPr>
        <w:rFonts w:hint="default"/>
        <w:lang w:val="en-US" w:eastAsia="en-US" w:bidi="en-US"/>
      </w:rPr>
    </w:lvl>
    <w:lvl w:ilvl="3" w:tplc="1764A228">
      <w:numFmt w:val="bullet"/>
      <w:lvlText w:val="•"/>
      <w:lvlJc w:val="left"/>
      <w:pPr>
        <w:ind w:left="1726" w:hanging="271"/>
      </w:pPr>
      <w:rPr>
        <w:rFonts w:hint="default"/>
        <w:lang w:val="en-US" w:eastAsia="en-US" w:bidi="en-US"/>
      </w:rPr>
    </w:lvl>
    <w:lvl w:ilvl="4" w:tplc="806ADAC8">
      <w:numFmt w:val="bullet"/>
      <w:lvlText w:val="•"/>
      <w:lvlJc w:val="left"/>
      <w:pPr>
        <w:ind w:left="2114" w:hanging="271"/>
      </w:pPr>
      <w:rPr>
        <w:rFonts w:hint="default"/>
        <w:lang w:val="en-US" w:eastAsia="en-US" w:bidi="en-US"/>
      </w:rPr>
    </w:lvl>
    <w:lvl w:ilvl="5" w:tplc="E55A363E">
      <w:numFmt w:val="bullet"/>
      <w:lvlText w:val="•"/>
      <w:lvlJc w:val="left"/>
      <w:pPr>
        <w:ind w:left="2503" w:hanging="271"/>
      </w:pPr>
      <w:rPr>
        <w:rFonts w:hint="default"/>
        <w:lang w:val="en-US" w:eastAsia="en-US" w:bidi="en-US"/>
      </w:rPr>
    </w:lvl>
    <w:lvl w:ilvl="6" w:tplc="64E4F66E">
      <w:numFmt w:val="bullet"/>
      <w:lvlText w:val="•"/>
      <w:lvlJc w:val="left"/>
      <w:pPr>
        <w:ind w:left="2892" w:hanging="271"/>
      </w:pPr>
      <w:rPr>
        <w:rFonts w:hint="default"/>
        <w:lang w:val="en-US" w:eastAsia="en-US" w:bidi="en-US"/>
      </w:rPr>
    </w:lvl>
    <w:lvl w:ilvl="7" w:tplc="72D4B376">
      <w:numFmt w:val="bullet"/>
      <w:lvlText w:val="•"/>
      <w:lvlJc w:val="left"/>
      <w:pPr>
        <w:ind w:left="3280" w:hanging="271"/>
      </w:pPr>
      <w:rPr>
        <w:rFonts w:hint="default"/>
        <w:lang w:val="en-US" w:eastAsia="en-US" w:bidi="en-US"/>
      </w:rPr>
    </w:lvl>
    <w:lvl w:ilvl="8" w:tplc="5112A6C2">
      <w:numFmt w:val="bullet"/>
      <w:lvlText w:val="•"/>
      <w:lvlJc w:val="left"/>
      <w:pPr>
        <w:ind w:left="3669" w:hanging="271"/>
      </w:pPr>
      <w:rPr>
        <w:rFonts w:hint="default"/>
        <w:lang w:val="en-US" w:eastAsia="en-US" w:bidi="en-US"/>
      </w:rPr>
    </w:lvl>
  </w:abstractNum>
  <w:abstractNum w:abstractNumId="1164">
    <w:nsid w:val="6C1B180D"/>
    <w:multiLevelType w:val="hybridMultilevel"/>
    <w:tmpl w:val="E40E95C8"/>
    <w:lvl w:ilvl="0" w:tplc="C19AB5DE">
      <w:start w:val="1"/>
      <w:numFmt w:val="lowerLetter"/>
      <w:lvlText w:val="(%1)"/>
      <w:lvlJc w:val="left"/>
      <w:pPr>
        <w:ind w:left="532" w:hanging="274"/>
        <w:jc w:val="left"/>
      </w:pPr>
      <w:rPr>
        <w:rFonts w:ascii="Times New Roman" w:eastAsia="Times New Roman" w:hAnsi="Times New Roman" w:cs="Times New Roman" w:hint="default"/>
        <w:w w:val="99"/>
        <w:sz w:val="20"/>
        <w:szCs w:val="20"/>
        <w:lang w:val="en-US" w:eastAsia="en-US" w:bidi="en-US"/>
      </w:rPr>
    </w:lvl>
    <w:lvl w:ilvl="1" w:tplc="B9404366">
      <w:numFmt w:val="bullet"/>
      <w:lvlText w:val="•"/>
      <w:lvlJc w:val="left"/>
      <w:pPr>
        <w:ind w:left="953" w:hanging="274"/>
      </w:pPr>
      <w:rPr>
        <w:rFonts w:hint="default"/>
        <w:lang w:val="en-US" w:eastAsia="en-US" w:bidi="en-US"/>
      </w:rPr>
    </w:lvl>
    <w:lvl w:ilvl="2" w:tplc="FD567312">
      <w:numFmt w:val="bullet"/>
      <w:lvlText w:val="•"/>
      <w:lvlJc w:val="left"/>
      <w:pPr>
        <w:ind w:left="1366" w:hanging="274"/>
      </w:pPr>
      <w:rPr>
        <w:rFonts w:hint="default"/>
        <w:lang w:val="en-US" w:eastAsia="en-US" w:bidi="en-US"/>
      </w:rPr>
    </w:lvl>
    <w:lvl w:ilvl="3" w:tplc="E6247F8E">
      <w:numFmt w:val="bullet"/>
      <w:lvlText w:val="•"/>
      <w:lvlJc w:val="left"/>
      <w:pPr>
        <w:ind w:left="1779" w:hanging="274"/>
      </w:pPr>
      <w:rPr>
        <w:rFonts w:hint="default"/>
        <w:lang w:val="en-US" w:eastAsia="en-US" w:bidi="en-US"/>
      </w:rPr>
    </w:lvl>
    <w:lvl w:ilvl="4" w:tplc="F7180B80">
      <w:numFmt w:val="bullet"/>
      <w:lvlText w:val="•"/>
      <w:lvlJc w:val="left"/>
      <w:pPr>
        <w:ind w:left="2192" w:hanging="274"/>
      </w:pPr>
      <w:rPr>
        <w:rFonts w:hint="default"/>
        <w:lang w:val="en-US" w:eastAsia="en-US" w:bidi="en-US"/>
      </w:rPr>
    </w:lvl>
    <w:lvl w:ilvl="5" w:tplc="98568B54">
      <w:numFmt w:val="bullet"/>
      <w:lvlText w:val="•"/>
      <w:lvlJc w:val="left"/>
      <w:pPr>
        <w:ind w:left="2605" w:hanging="274"/>
      </w:pPr>
      <w:rPr>
        <w:rFonts w:hint="default"/>
        <w:lang w:val="en-US" w:eastAsia="en-US" w:bidi="en-US"/>
      </w:rPr>
    </w:lvl>
    <w:lvl w:ilvl="6" w:tplc="8C0E9A80">
      <w:numFmt w:val="bullet"/>
      <w:lvlText w:val="•"/>
      <w:lvlJc w:val="left"/>
      <w:pPr>
        <w:ind w:left="3018" w:hanging="274"/>
      </w:pPr>
      <w:rPr>
        <w:rFonts w:hint="default"/>
        <w:lang w:val="en-US" w:eastAsia="en-US" w:bidi="en-US"/>
      </w:rPr>
    </w:lvl>
    <w:lvl w:ilvl="7" w:tplc="97C299C8">
      <w:numFmt w:val="bullet"/>
      <w:lvlText w:val="•"/>
      <w:lvlJc w:val="left"/>
      <w:pPr>
        <w:ind w:left="3431" w:hanging="274"/>
      </w:pPr>
      <w:rPr>
        <w:rFonts w:hint="default"/>
        <w:lang w:val="en-US" w:eastAsia="en-US" w:bidi="en-US"/>
      </w:rPr>
    </w:lvl>
    <w:lvl w:ilvl="8" w:tplc="F5D6ACBC">
      <w:numFmt w:val="bullet"/>
      <w:lvlText w:val="•"/>
      <w:lvlJc w:val="left"/>
      <w:pPr>
        <w:ind w:left="3844" w:hanging="274"/>
      </w:pPr>
      <w:rPr>
        <w:rFonts w:hint="default"/>
        <w:lang w:val="en-US" w:eastAsia="en-US" w:bidi="en-US"/>
      </w:rPr>
    </w:lvl>
  </w:abstractNum>
  <w:abstractNum w:abstractNumId="1165">
    <w:nsid w:val="6C251181"/>
    <w:multiLevelType w:val="hybridMultilevel"/>
    <w:tmpl w:val="6E843CDA"/>
    <w:lvl w:ilvl="0" w:tplc="EF7AE512">
      <w:start w:val="1"/>
      <w:numFmt w:val="lowerLetter"/>
      <w:lvlText w:val="(%1)"/>
      <w:lvlJc w:val="left"/>
      <w:pPr>
        <w:ind w:left="534" w:hanging="274"/>
        <w:jc w:val="left"/>
      </w:pPr>
      <w:rPr>
        <w:rFonts w:ascii="Times New Roman" w:eastAsia="Times New Roman" w:hAnsi="Times New Roman" w:cs="Times New Roman" w:hint="default"/>
        <w:w w:val="99"/>
        <w:sz w:val="20"/>
        <w:szCs w:val="20"/>
        <w:lang w:val="en-US" w:eastAsia="en-US" w:bidi="en-US"/>
      </w:rPr>
    </w:lvl>
    <w:lvl w:ilvl="1" w:tplc="70B89AF6">
      <w:numFmt w:val="bullet"/>
      <w:lvlText w:val="•"/>
      <w:lvlJc w:val="left"/>
      <w:pPr>
        <w:ind w:left="946" w:hanging="274"/>
      </w:pPr>
      <w:rPr>
        <w:rFonts w:hint="default"/>
        <w:lang w:val="en-US" w:eastAsia="en-US" w:bidi="en-US"/>
      </w:rPr>
    </w:lvl>
    <w:lvl w:ilvl="2" w:tplc="712E8458">
      <w:numFmt w:val="bullet"/>
      <w:lvlText w:val="•"/>
      <w:lvlJc w:val="left"/>
      <w:pPr>
        <w:ind w:left="1352" w:hanging="274"/>
      </w:pPr>
      <w:rPr>
        <w:rFonts w:hint="default"/>
        <w:lang w:val="en-US" w:eastAsia="en-US" w:bidi="en-US"/>
      </w:rPr>
    </w:lvl>
    <w:lvl w:ilvl="3" w:tplc="9BF47134">
      <w:numFmt w:val="bullet"/>
      <w:lvlText w:val="•"/>
      <w:lvlJc w:val="left"/>
      <w:pPr>
        <w:ind w:left="1759" w:hanging="274"/>
      </w:pPr>
      <w:rPr>
        <w:rFonts w:hint="default"/>
        <w:lang w:val="en-US" w:eastAsia="en-US" w:bidi="en-US"/>
      </w:rPr>
    </w:lvl>
    <w:lvl w:ilvl="4" w:tplc="3CEEEC36">
      <w:numFmt w:val="bullet"/>
      <w:lvlText w:val="•"/>
      <w:lvlJc w:val="left"/>
      <w:pPr>
        <w:ind w:left="2165" w:hanging="274"/>
      </w:pPr>
      <w:rPr>
        <w:rFonts w:hint="default"/>
        <w:lang w:val="en-US" w:eastAsia="en-US" w:bidi="en-US"/>
      </w:rPr>
    </w:lvl>
    <w:lvl w:ilvl="5" w:tplc="7ECCB80A">
      <w:numFmt w:val="bullet"/>
      <w:lvlText w:val="•"/>
      <w:lvlJc w:val="left"/>
      <w:pPr>
        <w:ind w:left="2572" w:hanging="274"/>
      </w:pPr>
      <w:rPr>
        <w:rFonts w:hint="default"/>
        <w:lang w:val="en-US" w:eastAsia="en-US" w:bidi="en-US"/>
      </w:rPr>
    </w:lvl>
    <w:lvl w:ilvl="6" w:tplc="C9A67E10">
      <w:numFmt w:val="bullet"/>
      <w:lvlText w:val="•"/>
      <w:lvlJc w:val="left"/>
      <w:pPr>
        <w:ind w:left="2978" w:hanging="274"/>
      </w:pPr>
      <w:rPr>
        <w:rFonts w:hint="default"/>
        <w:lang w:val="en-US" w:eastAsia="en-US" w:bidi="en-US"/>
      </w:rPr>
    </w:lvl>
    <w:lvl w:ilvl="7" w:tplc="CA466D78">
      <w:numFmt w:val="bullet"/>
      <w:lvlText w:val="•"/>
      <w:lvlJc w:val="left"/>
      <w:pPr>
        <w:ind w:left="3384" w:hanging="274"/>
      </w:pPr>
      <w:rPr>
        <w:rFonts w:hint="default"/>
        <w:lang w:val="en-US" w:eastAsia="en-US" w:bidi="en-US"/>
      </w:rPr>
    </w:lvl>
    <w:lvl w:ilvl="8" w:tplc="2402ADDE">
      <w:numFmt w:val="bullet"/>
      <w:lvlText w:val="•"/>
      <w:lvlJc w:val="left"/>
      <w:pPr>
        <w:ind w:left="3791" w:hanging="274"/>
      </w:pPr>
      <w:rPr>
        <w:rFonts w:hint="default"/>
        <w:lang w:val="en-US" w:eastAsia="en-US" w:bidi="en-US"/>
      </w:rPr>
    </w:lvl>
  </w:abstractNum>
  <w:abstractNum w:abstractNumId="1166">
    <w:nsid w:val="6C4C0062"/>
    <w:multiLevelType w:val="hybridMultilevel"/>
    <w:tmpl w:val="DF960256"/>
    <w:lvl w:ilvl="0" w:tplc="FFAE5E9A">
      <w:start w:val="1"/>
      <w:numFmt w:val="lowerRoman"/>
      <w:lvlText w:val="(%1)"/>
      <w:lvlJc w:val="left"/>
      <w:pPr>
        <w:ind w:left="356" w:hanging="291"/>
        <w:jc w:val="left"/>
      </w:pPr>
      <w:rPr>
        <w:rFonts w:ascii="Times New Roman" w:eastAsia="Times New Roman" w:hAnsi="Times New Roman" w:cs="Times New Roman" w:hint="default"/>
        <w:w w:val="99"/>
        <w:sz w:val="20"/>
        <w:szCs w:val="20"/>
        <w:lang w:val="en-US" w:eastAsia="en-US" w:bidi="en-US"/>
      </w:rPr>
    </w:lvl>
    <w:lvl w:ilvl="1" w:tplc="D158D9FA">
      <w:numFmt w:val="bullet"/>
      <w:lvlText w:val="•"/>
      <w:lvlJc w:val="left"/>
      <w:pPr>
        <w:ind w:left="612" w:hanging="291"/>
      </w:pPr>
      <w:rPr>
        <w:rFonts w:hint="default"/>
        <w:lang w:val="en-US" w:eastAsia="en-US" w:bidi="en-US"/>
      </w:rPr>
    </w:lvl>
    <w:lvl w:ilvl="2" w:tplc="0AA825B8">
      <w:numFmt w:val="bullet"/>
      <w:lvlText w:val="•"/>
      <w:lvlJc w:val="left"/>
      <w:pPr>
        <w:ind w:left="864" w:hanging="291"/>
      </w:pPr>
      <w:rPr>
        <w:rFonts w:hint="default"/>
        <w:lang w:val="en-US" w:eastAsia="en-US" w:bidi="en-US"/>
      </w:rPr>
    </w:lvl>
    <w:lvl w:ilvl="3" w:tplc="876EF614">
      <w:numFmt w:val="bullet"/>
      <w:lvlText w:val="•"/>
      <w:lvlJc w:val="left"/>
      <w:pPr>
        <w:ind w:left="1116" w:hanging="291"/>
      </w:pPr>
      <w:rPr>
        <w:rFonts w:hint="default"/>
        <w:lang w:val="en-US" w:eastAsia="en-US" w:bidi="en-US"/>
      </w:rPr>
    </w:lvl>
    <w:lvl w:ilvl="4" w:tplc="09068024">
      <w:numFmt w:val="bullet"/>
      <w:lvlText w:val="•"/>
      <w:lvlJc w:val="left"/>
      <w:pPr>
        <w:ind w:left="1368" w:hanging="291"/>
      </w:pPr>
      <w:rPr>
        <w:rFonts w:hint="default"/>
        <w:lang w:val="en-US" w:eastAsia="en-US" w:bidi="en-US"/>
      </w:rPr>
    </w:lvl>
    <w:lvl w:ilvl="5" w:tplc="58DEC2CE">
      <w:numFmt w:val="bullet"/>
      <w:lvlText w:val="•"/>
      <w:lvlJc w:val="left"/>
      <w:pPr>
        <w:ind w:left="1621" w:hanging="291"/>
      </w:pPr>
      <w:rPr>
        <w:rFonts w:hint="default"/>
        <w:lang w:val="en-US" w:eastAsia="en-US" w:bidi="en-US"/>
      </w:rPr>
    </w:lvl>
    <w:lvl w:ilvl="6" w:tplc="005282D2">
      <w:numFmt w:val="bullet"/>
      <w:lvlText w:val="•"/>
      <w:lvlJc w:val="left"/>
      <w:pPr>
        <w:ind w:left="1873" w:hanging="291"/>
      </w:pPr>
      <w:rPr>
        <w:rFonts w:hint="default"/>
        <w:lang w:val="en-US" w:eastAsia="en-US" w:bidi="en-US"/>
      </w:rPr>
    </w:lvl>
    <w:lvl w:ilvl="7" w:tplc="3916613C">
      <w:numFmt w:val="bullet"/>
      <w:lvlText w:val="•"/>
      <w:lvlJc w:val="left"/>
      <w:pPr>
        <w:ind w:left="2125" w:hanging="291"/>
      </w:pPr>
      <w:rPr>
        <w:rFonts w:hint="default"/>
        <w:lang w:val="en-US" w:eastAsia="en-US" w:bidi="en-US"/>
      </w:rPr>
    </w:lvl>
    <w:lvl w:ilvl="8" w:tplc="9A5A1116">
      <w:numFmt w:val="bullet"/>
      <w:lvlText w:val="•"/>
      <w:lvlJc w:val="left"/>
      <w:pPr>
        <w:ind w:left="2377" w:hanging="291"/>
      </w:pPr>
      <w:rPr>
        <w:rFonts w:hint="default"/>
        <w:lang w:val="en-US" w:eastAsia="en-US" w:bidi="en-US"/>
      </w:rPr>
    </w:lvl>
  </w:abstractNum>
  <w:abstractNum w:abstractNumId="1167">
    <w:nsid w:val="6C51388D"/>
    <w:multiLevelType w:val="hybridMultilevel"/>
    <w:tmpl w:val="5230756A"/>
    <w:lvl w:ilvl="0" w:tplc="E8B05200">
      <w:start w:val="1"/>
      <w:numFmt w:val="lowerRoman"/>
      <w:lvlText w:val="(%1)"/>
      <w:lvlJc w:val="left"/>
      <w:pPr>
        <w:ind w:left="351" w:hanging="240"/>
        <w:jc w:val="left"/>
      </w:pPr>
      <w:rPr>
        <w:rFonts w:ascii="Times New Roman" w:eastAsia="Times New Roman" w:hAnsi="Times New Roman" w:cs="Times New Roman" w:hint="default"/>
        <w:w w:val="99"/>
        <w:sz w:val="20"/>
        <w:szCs w:val="20"/>
        <w:lang w:val="en-US" w:eastAsia="en-US" w:bidi="en-US"/>
      </w:rPr>
    </w:lvl>
    <w:lvl w:ilvl="1" w:tplc="3814A2DA">
      <w:numFmt w:val="bullet"/>
      <w:lvlText w:val="•"/>
      <w:lvlJc w:val="left"/>
      <w:pPr>
        <w:ind w:left="592" w:hanging="240"/>
      </w:pPr>
      <w:rPr>
        <w:rFonts w:hint="default"/>
        <w:lang w:val="en-US" w:eastAsia="en-US" w:bidi="en-US"/>
      </w:rPr>
    </w:lvl>
    <w:lvl w:ilvl="2" w:tplc="24A2AE30">
      <w:numFmt w:val="bullet"/>
      <w:lvlText w:val="•"/>
      <w:lvlJc w:val="left"/>
      <w:pPr>
        <w:ind w:left="824" w:hanging="240"/>
      </w:pPr>
      <w:rPr>
        <w:rFonts w:hint="default"/>
        <w:lang w:val="en-US" w:eastAsia="en-US" w:bidi="en-US"/>
      </w:rPr>
    </w:lvl>
    <w:lvl w:ilvl="3" w:tplc="F2B6D16A">
      <w:numFmt w:val="bullet"/>
      <w:lvlText w:val="•"/>
      <w:lvlJc w:val="left"/>
      <w:pPr>
        <w:ind w:left="1056" w:hanging="240"/>
      </w:pPr>
      <w:rPr>
        <w:rFonts w:hint="default"/>
        <w:lang w:val="en-US" w:eastAsia="en-US" w:bidi="en-US"/>
      </w:rPr>
    </w:lvl>
    <w:lvl w:ilvl="4" w:tplc="4AB0B59E">
      <w:numFmt w:val="bullet"/>
      <w:lvlText w:val="•"/>
      <w:lvlJc w:val="left"/>
      <w:pPr>
        <w:ind w:left="1288" w:hanging="240"/>
      </w:pPr>
      <w:rPr>
        <w:rFonts w:hint="default"/>
        <w:lang w:val="en-US" w:eastAsia="en-US" w:bidi="en-US"/>
      </w:rPr>
    </w:lvl>
    <w:lvl w:ilvl="5" w:tplc="EF727EEE">
      <w:numFmt w:val="bullet"/>
      <w:lvlText w:val="•"/>
      <w:lvlJc w:val="left"/>
      <w:pPr>
        <w:ind w:left="1520" w:hanging="240"/>
      </w:pPr>
      <w:rPr>
        <w:rFonts w:hint="default"/>
        <w:lang w:val="en-US" w:eastAsia="en-US" w:bidi="en-US"/>
      </w:rPr>
    </w:lvl>
    <w:lvl w:ilvl="6" w:tplc="DDDCD5D0">
      <w:numFmt w:val="bullet"/>
      <w:lvlText w:val="•"/>
      <w:lvlJc w:val="left"/>
      <w:pPr>
        <w:ind w:left="1752" w:hanging="240"/>
      </w:pPr>
      <w:rPr>
        <w:rFonts w:hint="default"/>
        <w:lang w:val="en-US" w:eastAsia="en-US" w:bidi="en-US"/>
      </w:rPr>
    </w:lvl>
    <w:lvl w:ilvl="7" w:tplc="2CF6505E">
      <w:numFmt w:val="bullet"/>
      <w:lvlText w:val="•"/>
      <w:lvlJc w:val="left"/>
      <w:pPr>
        <w:ind w:left="1984" w:hanging="240"/>
      </w:pPr>
      <w:rPr>
        <w:rFonts w:hint="default"/>
        <w:lang w:val="en-US" w:eastAsia="en-US" w:bidi="en-US"/>
      </w:rPr>
    </w:lvl>
    <w:lvl w:ilvl="8" w:tplc="BCFA4CD6">
      <w:numFmt w:val="bullet"/>
      <w:lvlText w:val="•"/>
      <w:lvlJc w:val="left"/>
      <w:pPr>
        <w:ind w:left="2216" w:hanging="240"/>
      </w:pPr>
      <w:rPr>
        <w:rFonts w:hint="default"/>
        <w:lang w:val="en-US" w:eastAsia="en-US" w:bidi="en-US"/>
      </w:rPr>
    </w:lvl>
  </w:abstractNum>
  <w:abstractNum w:abstractNumId="1168">
    <w:nsid w:val="6C5375A8"/>
    <w:multiLevelType w:val="hybridMultilevel"/>
    <w:tmpl w:val="F1CE0F48"/>
    <w:lvl w:ilvl="0" w:tplc="9B0CAC90">
      <w:start w:val="1"/>
      <w:numFmt w:val="lowerRoman"/>
      <w:lvlText w:val="(%1)"/>
      <w:lvlJc w:val="left"/>
      <w:pPr>
        <w:ind w:left="394" w:hanging="286"/>
        <w:jc w:val="left"/>
      </w:pPr>
      <w:rPr>
        <w:rFonts w:ascii="Times New Roman" w:eastAsia="Times New Roman" w:hAnsi="Times New Roman" w:cs="Times New Roman" w:hint="default"/>
        <w:w w:val="99"/>
        <w:sz w:val="24"/>
        <w:szCs w:val="24"/>
        <w:lang w:val="en-US" w:eastAsia="en-US" w:bidi="en-US"/>
      </w:rPr>
    </w:lvl>
    <w:lvl w:ilvl="1" w:tplc="9870AE8E">
      <w:numFmt w:val="bullet"/>
      <w:lvlText w:val="•"/>
      <w:lvlJc w:val="left"/>
      <w:pPr>
        <w:ind w:left="631" w:hanging="286"/>
      </w:pPr>
      <w:rPr>
        <w:rFonts w:hint="default"/>
        <w:lang w:val="en-US" w:eastAsia="en-US" w:bidi="en-US"/>
      </w:rPr>
    </w:lvl>
    <w:lvl w:ilvl="2" w:tplc="2272F150">
      <w:numFmt w:val="bullet"/>
      <w:lvlText w:val="•"/>
      <w:lvlJc w:val="left"/>
      <w:pPr>
        <w:ind w:left="862" w:hanging="286"/>
      </w:pPr>
      <w:rPr>
        <w:rFonts w:hint="default"/>
        <w:lang w:val="en-US" w:eastAsia="en-US" w:bidi="en-US"/>
      </w:rPr>
    </w:lvl>
    <w:lvl w:ilvl="3" w:tplc="0ABE73EC">
      <w:numFmt w:val="bullet"/>
      <w:lvlText w:val="•"/>
      <w:lvlJc w:val="left"/>
      <w:pPr>
        <w:ind w:left="1093" w:hanging="286"/>
      </w:pPr>
      <w:rPr>
        <w:rFonts w:hint="default"/>
        <w:lang w:val="en-US" w:eastAsia="en-US" w:bidi="en-US"/>
      </w:rPr>
    </w:lvl>
    <w:lvl w:ilvl="4" w:tplc="92C2C74E">
      <w:numFmt w:val="bullet"/>
      <w:lvlText w:val="•"/>
      <w:lvlJc w:val="left"/>
      <w:pPr>
        <w:ind w:left="1324" w:hanging="286"/>
      </w:pPr>
      <w:rPr>
        <w:rFonts w:hint="default"/>
        <w:lang w:val="en-US" w:eastAsia="en-US" w:bidi="en-US"/>
      </w:rPr>
    </w:lvl>
    <w:lvl w:ilvl="5" w:tplc="B2E45FAC">
      <w:numFmt w:val="bullet"/>
      <w:lvlText w:val="•"/>
      <w:lvlJc w:val="left"/>
      <w:pPr>
        <w:ind w:left="1555" w:hanging="286"/>
      </w:pPr>
      <w:rPr>
        <w:rFonts w:hint="default"/>
        <w:lang w:val="en-US" w:eastAsia="en-US" w:bidi="en-US"/>
      </w:rPr>
    </w:lvl>
    <w:lvl w:ilvl="6" w:tplc="D3224AC6">
      <w:numFmt w:val="bullet"/>
      <w:lvlText w:val="•"/>
      <w:lvlJc w:val="left"/>
      <w:pPr>
        <w:ind w:left="1786" w:hanging="286"/>
      </w:pPr>
      <w:rPr>
        <w:rFonts w:hint="default"/>
        <w:lang w:val="en-US" w:eastAsia="en-US" w:bidi="en-US"/>
      </w:rPr>
    </w:lvl>
    <w:lvl w:ilvl="7" w:tplc="FF726F80">
      <w:numFmt w:val="bullet"/>
      <w:lvlText w:val="•"/>
      <w:lvlJc w:val="left"/>
      <w:pPr>
        <w:ind w:left="2017" w:hanging="286"/>
      </w:pPr>
      <w:rPr>
        <w:rFonts w:hint="default"/>
        <w:lang w:val="en-US" w:eastAsia="en-US" w:bidi="en-US"/>
      </w:rPr>
    </w:lvl>
    <w:lvl w:ilvl="8" w:tplc="0F348416">
      <w:numFmt w:val="bullet"/>
      <w:lvlText w:val="•"/>
      <w:lvlJc w:val="left"/>
      <w:pPr>
        <w:ind w:left="2248" w:hanging="286"/>
      </w:pPr>
      <w:rPr>
        <w:rFonts w:hint="default"/>
        <w:lang w:val="en-US" w:eastAsia="en-US" w:bidi="en-US"/>
      </w:rPr>
    </w:lvl>
  </w:abstractNum>
  <w:abstractNum w:abstractNumId="1169">
    <w:nsid w:val="6C720F3C"/>
    <w:multiLevelType w:val="hybridMultilevel"/>
    <w:tmpl w:val="2DBE3A9C"/>
    <w:lvl w:ilvl="0" w:tplc="063EC210">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9200AD0A">
      <w:numFmt w:val="bullet"/>
      <w:lvlText w:val="•"/>
      <w:lvlJc w:val="left"/>
      <w:pPr>
        <w:ind w:left="432" w:hanging="240"/>
      </w:pPr>
      <w:rPr>
        <w:rFonts w:hint="default"/>
        <w:lang w:val="en-US" w:eastAsia="en-US" w:bidi="en-US"/>
      </w:rPr>
    </w:lvl>
    <w:lvl w:ilvl="2" w:tplc="F00A50C4">
      <w:numFmt w:val="bullet"/>
      <w:lvlText w:val="•"/>
      <w:lvlJc w:val="left"/>
      <w:pPr>
        <w:ind w:left="565" w:hanging="240"/>
      </w:pPr>
      <w:rPr>
        <w:rFonts w:hint="default"/>
        <w:lang w:val="en-US" w:eastAsia="en-US" w:bidi="en-US"/>
      </w:rPr>
    </w:lvl>
    <w:lvl w:ilvl="3" w:tplc="E35249EA">
      <w:numFmt w:val="bullet"/>
      <w:lvlText w:val="•"/>
      <w:lvlJc w:val="left"/>
      <w:pPr>
        <w:ind w:left="698" w:hanging="240"/>
      </w:pPr>
      <w:rPr>
        <w:rFonts w:hint="default"/>
        <w:lang w:val="en-US" w:eastAsia="en-US" w:bidi="en-US"/>
      </w:rPr>
    </w:lvl>
    <w:lvl w:ilvl="4" w:tplc="E2B002C2">
      <w:numFmt w:val="bullet"/>
      <w:lvlText w:val="•"/>
      <w:lvlJc w:val="left"/>
      <w:pPr>
        <w:ind w:left="831" w:hanging="240"/>
      </w:pPr>
      <w:rPr>
        <w:rFonts w:hint="default"/>
        <w:lang w:val="en-US" w:eastAsia="en-US" w:bidi="en-US"/>
      </w:rPr>
    </w:lvl>
    <w:lvl w:ilvl="5" w:tplc="329259B8">
      <w:numFmt w:val="bullet"/>
      <w:lvlText w:val="•"/>
      <w:lvlJc w:val="left"/>
      <w:pPr>
        <w:ind w:left="964" w:hanging="240"/>
      </w:pPr>
      <w:rPr>
        <w:rFonts w:hint="default"/>
        <w:lang w:val="en-US" w:eastAsia="en-US" w:bidi="en-US"/>
      </w:rPr>
    </w:lvl>
    <w:lvl w:ilvl="6" w:tplc="591261CE">
      <w:numFmt w:val="bullet"/>
      <w:lvlText w:val="•"/>
      <w:lvlJc w:val="left"/>
      <w:pPr>
        <w:ind w:left="1097" w:hanging="240"/>
      </w:pPr>
      <w:rPr>
        <w:rFonts w:hint="default"/>
        <w:lang w:val="en-US" w:eastAsia="en-US" w:bidi="en-US"/>
      </w:rPr>
    </w:lvl>
    <w:lvl w:ilvl="7" w:tplc="A0E4D886">
      <w:numFmt w:val="bullet"/>
      <w:lvlText w:val="•"/>
      <w:lvlJc w:val="left"/>
      <w:pPr>
        <w:ind w:left="1230" w:hanging="240"/>
      </w:pPr>
      <w:rPr>
        <w:rFonts w:hint="default"/>
        <w:lang w:val="en-US" w:eastAsia="en-US" w:bidi="en-US"/>
      </w:rPr>
    </w:lvl>
    <w:lvl w:ilvl="8" w:tplc="3966490C">
      <w:numFmt w:val="bullet"/>
      <w:lvlText w:val="•"/>
      <w:lvlJc w:val="left"/>
      <w:pPr>
        <w:ind w:left="1363" w:hanging="240"/>
      </w:pPr>
      <w:rPr>
        <w:rFonts w:hint="default"/>
        <w:lang w:val="en-US" w:eastAsia="en-US" w:bidi="en-US"/>
      </w:rPr>
    </w:lvl>
  </w:abstractNum>
  <w:abstractNum w:abstractNumId="1170">
    <w:nsid w:val="6C793CCA"/>
    <w:multiLevelType w:val="hybridMultilevel"/>
    <w:tmpl w:val="A0D2268A"/>
    <w:lvl w:ilvl="0" w:tplc="E8EE7D1E">
      <w:start w:val="1"/>
      <w:numFmt w:val="lowerLetter"/>
      <w:lvlText w:val="(%1)"/>
      <w:lvlJc w:val="left"/>
      <w:pPr>
        <w:ind w:left="563" w:hanging="271"/>
        <w:jc w:val="left"/>
      </w:pPr>
      <w:rPr>
        <w:rFonts w:ascii="Times New Roman" w:eastAsia="Times New Roman" w:hAnsi="Times New Roman" w:cs="Times New Roman" w:hint="default"/>
        <w:w w:val="99"/>
        <w:sz w:val="20"/>
        <w:szCs w:val="20"/>
        <w:lang w:val="en-US" w:eastAsia="en-US" w:bidi="en-US"/>
      </w:rPr>
    </w:lvl>
    <w:lvl w:ilvl="1" w:tplc="7F3C9858">
      <w:numFmt w:val="bullet"/>
      <w:lvlText w:val="•"/>
      <w:lvlJc w:val="left"/>
      <w:pPr>
        <w:ind w:left="962" w:hanging="271"/>
      </w:pPr>
      <w:rPr>
        <w:rFonts w:hint="default"/>
        <w:lang w:val="en-US" w:eastAsia="en-US" w:bidi="en-US"/>
      </w:rPr>
    </w:lvl>
    <w:lvl w:ilvl="2" w:tplc="09B23394">
      <w:numFmt w:val="bullet"/>
      <w:lvlText w:val="•"/>
      <w:lvlJc w:val="left"/>
      <w:pPr>
        <w:ind w:left="1364" w:hanging="271"/>
      </w:pPr>
      <w:rPr>
        <w:rFonts w:hint="default"/>
        <w:lang w:val="en-US" w:eastAsia="en-US" w:bidi="en-US"/>
      </w:rPr>
    </w:lvl>
    <w:lvl w:ilvl="3" w:tplc="2722C094">
      <w:numFmt w:val="bullet"/>
      <w:lvlText w:val="•"/>
      <w:lvlJc w:val="left"/>
      <w:pPr>
        <w:ind w:left="1766" w:hanging="271"/>
      </w:pPr>
      <w:rPr>
        <w:rFonts w:hint="default"/>
        <w:lang w:val="en-US" w:eastAsia="en-US" w:bidi="en-US"/>
      </w:rPr>
    </w:lvl>
    <w:lvl w:ilvl="4" w:tplc="7EC4B9CA">
      <w:numFmt w:val="bullet"/>
      <w:lvlText w:val="•"/>
      <w:lvlJc w:val="left"/>
      <w:pPr>
        <w:ind w:left="2169" w:hanging="271"/>
      </w:pPr>
      <w:rPr>
        <w:rFonts w:hint="default"/>
        <w:lang w:val="en-US" w:eastAsia="en-US" w:bidi="en-US"/>
      </w:rPr>
    </w:lvl>
    <w:lvl w:ilvl="5" w:tplc="EC76E9F0">
      <w:numFmt w:val="bullet"/>
      <w:lvlText w:val="•"/>
      <w:lvlJc w:val="left"/>
      <w:pPr>
        <w:ind w:left="2571" w:hanging="271"/>
      </w:pPr>
      <w:rPr>
        <w:rFonts w:hint="default"/>
        <w:lang w:val="en-US" w:eastAsia="en-US" w:bidi="en-US"/>
      </w:rPr>
    </w:lvl>
    <w:lvl w:ilvl="6" w:tplc="45C4E714">
      <w:numFmt w:val="bullet"/>
      <w:lvlText w:val="•"/>
      <w:lvlJc w:val="left"/>
      <w:pPr>
        <w:ind w:left="2973" w:hanging="271"/>
      </w:pPr>
      <w:rPr>
        <w:rFonts w:hint="default"/>
        <w:lang w:val="en-US" w:eastAsia="en-US" w:bidi="en-US"/>
      </w:rPr>
    </w:lvl>
    <w:lvl w:ilvl="7" w:tplc="A440CE32">
      <w:numFmt w:val="bullet"/>
      <w:lvlText w:val="•"/>
      <w:lvlJc w:val="left"/>
      <w:pPr>
        <w:ind w:left="3376" w:hanging="271"/>
      </w:pPr>
      <w:rPr>
        <w:rFonts w:hint="default"/>
        <w:lang w:val="en-US" w:eastAsia="en-US" w:bidi="en-US"/>
      </w:rPr>
    </w:lvl>
    <w:lvl w:ilvl="8" w:tplc="EB26AFBE">
      <w:numFmt w:val="bullet"/>
      <w:lvlText w:val="•"/>
      <w:lvlJc w:val="left"/>
      <w:pPr>
        <w:ind w:left="3778" w:hanging="271"/>
      </w:pPr>
      <w:rPr>
        <w:rFonts w:hint="default"/>
        <w:lang w:val="en-US" w:eastAsia="en-US" w:bidi="en-US"/>
      </w:rPr>
    </w:lvl>
  </w:abstractNum>
  <w:abstractNum w:abstractNumId="1171">
    <w:nsid w:val="6CD8566A"/>
    <w:multiLevelType w:val="hybridMultilevel"/>
    <w:tmpl w:val="B7DE417E"/>
    <w:lvl w:ilvl="0" w:tplc="E3A6F9A6">
      <w:start w:val="1"/>
      <w:numFmt w:val="lowerLetter"/>
      <w:lvlText w:val="(%1)"/>
      <w:lvlJc w:val="left"/>
      <w:pPr>
        <w:ind w:left="534" w:hanging="274"/>
        <w:jc w:val="left"/>
      </w:pPr>
      <w:rPr>
        <w:rFonts w:ascii="Times New Roman" w:eastAsia="Times New Roman" w:hAnsi="Times New Roman" w:cs="Times New Roman" w:hint="default"/>
        <w:w w:val="99"/>
        <w:sz w:val="20"/>
        <w:szCs w:val="20"/>
        <w:lang w:val="en-US" w:eastAsia="en-US" w:bidi="en-US"/>
      </w:rPr>
    </w:lvl>
    <w:lvl w:ilvl="1" w:tplc="E328FFF6">
      <w:numFmt w:val="bullet"/>
      <w:lvlText w:val="•"/>
      <w:lvlJc w:val="left"/>
      <w:pPr>
        <w:ind w:left="944" w:hanging="274"/>
      </w:pPr>
      <w:rPr>
        <w:rFonts w:hint="default"/>
        <w:lang w:val="en-US" w:eastAsia="en-US" w:bidi="en-US"/>
      </w:rPr>
    </w:lvl>
    <w:lvl w:ilvl="2" w:tplc="1D04783A">
      <w:numFmt w:val="bullet"/>
      <w:lvlText w:val="•"/>
      <w:lvlJc w:val="left"/>
      <w:pPr>
        <w:ind w:left="1349" w:hanging="274"/>
      </w:pPr>
      <w:rPr>
        <w:rFonts w:hint="default"/>
        <w:lang w:val="en-US" w:eastAsia="en-US" w:bidi="en-US"/>
      </w:rPr>
    </w:lvl>
    <w:lvl w:ilvl="3" w:tplc="A476CC80">
      <w:numFmt w:val="bullet"/>
      <w:lvlText w:val="•"/>
      <w:lvlJc w:val="left"/>
      <w:pPr>
        <w:ind w:left="1754" w:hanging="274"/>
      </w:pPr>
      <w:rPr>
        <w:rFonts w:hint="default"/>
        <w:lang w:val="en-US" w:eastAsia="en-US" w:bidi="en-US"/>
      </w:rPr>
    </w:lvl>
    <w:lvl w:ilvl="4" w:tplc="01B8553A">
      <w:numFmt w:val="bullet"/>
      <w:lvlText w:val="•"/>
      <w:lvlJc w:val="left"/>
      <w:pPr>
        <w:ind w:left="2158" w:hanging="274"/>
      </w:pPr>
      <w:rPr>
        <w:rFonts w:hint="default"/>
        <w:lang w:val="en-US" w:eastAsia="en-US" w:bidi="en-US"/>
      </w:rPr>
    </w:lvl>
    <w:lvl w:ilvl="5" w:tplc="0D303A5E">
      <w:numFmt w:val="bullet"/>
      <w:lvlText w:val="•"/>
      <w:lvlJc w:val="left"/>
      <w:pPr>
        <w:ind w:left="2563" w:hanging="274"/>
      </w:pPr>
      <w:rPr>
        <w:rFonts w:hint="default"/>
        <w:lang w:val="en-US" w:eastAsia="en-US" w:bidi="en-US"/>
      </w:rPr>
    </w:lvl>
    <w:lvl w:ilvl="6" w:tplc="7220BF2A">
      <w:numFmt w:val="bullet"/>
      <w:lvlText w:val="•"/>
      <w:lvlJc w:val="left"/>
      <w:pPr>
        <w:ind w:left="2968" w:hanging="274"/>
      </w:pPr>
      <w:rPr>
        <w:rFonts w:hint="default"/>
        <w:lang w:val="en-US" w:eastAsia="en-US" w:bidi="en-US"/>
      </w:rPr>
    </w:lvl>
    <w:lvl w:ilvl="7" w:tplc="4394135C">
      <w:numFmt w:val="bullet"/>
      <w:lvlText w:val="•"/>
      <w:lvlJc w:val="left"/>
      <w:pPr>
        <w:ind w:left="3372" w:hanging="274"/>
      </w:pPr>
      <w:rPr>
        <w:rFonts w:hint="default"/>
        <w:lang w:val="en-US" w:eastAsia="en-US" w:bidi="en-US"/>
      </w:rPr>
    </w:lvl>
    <w:lvl w:ilvl="8" w:tplc="FEC6BF06">
      <w:numFmt w:val="bullet"/>
      <w:lvlText w:val="•"/>
      <w:lvlJc w:val="left"/>
      <w:pPr>
        <w:ind w:left="3777" w:hanging="274"/>
      </w:pPr>
      <w:rPr>
        <w:rFonts w:hint="default"/>
        <w:lang w:val="en-US" w:eastAsia="en-US" w:bidi="en-US"/>
      </w:rPr>
    </w:lvl>
  </w:abstractNum>
  <w:abstractNum w:abstractNumId="1172">
    <w:nsid w:val="6CE13BF5"/>
    <w:multiLevelType w:val="hybridMultilevel"/>
    <w:tmpl w:val="A93E22EA"/>
    <w:lvl w:ilvl="0" w:tplc="EBCA43F0">
      <w:start w:val="1"/>
      <w:numFmt w:val="lowerLetter"/>
      <w:lvlText w:val="(%1)"/>
      <w:lvlJc w:val="left"/>
      <w:pPr>
        <w:ind w:left="574" w:hanging="273"/>
        <w:jc w:val="left"/>
      </w:pPr>
      <w:rPr>
        <w:rFonts w:ascii="Times New Roman" w:eastAsia="Times New Roman" w:hAnsi="Times New Roman" w:cs="Times New Roman" w:hint="default"/>
        <w:w w:val="99"/>
        <w:sz w:val="20"/>
        <w:szCs w:val="20"/>
        <w:lang w:val="en-US" w:eastAsia="en-US" w:bidi="en-US"/>
      </w:rPr>
    </w:lvl>
    <w:lvl w:ilvl="1" w:tplc="A6EADFE0">
      <w:numFmt w:val="bullet"/>
      <w:lvlText w:val="•"/>
      <w:lvlJc w:val="left"/>
      <w:pPr>
        <w:ind w:left="966" w:hanging="273"/>
      </w:pPr>
      <w:rPr>
        <w:rFonts w:hint="default"/>
        <w:lang w:val="en-US" w:eastAsia="en-US" w:bidi="en-US"/>
      </w:rPr>
    </w:lvl>
    <w:lvl w:ilvl="2" w:tplc="561265BA">
      <w:numFmt w:val="bullet"/>
      <w:lvlText w:val="•"/>
      <w:lvlJc w:val="left"/>
      <w:pPr>
        <w:ind w:left="1353" w:hanging="273"/>
      </w:pPr>
      <w:rPr>
        <w:rFonts w:hint="default"/>
        <w:lang w:val="en-US" w:eastAsia="en-US" w:bidi="en-US"/>
      </w:rPr>
    </w:lvl>
    <w:lvl w:ilvl="3" w:tplc="2EFA9146">
      <w:numFmt w:val="bullet"/>
      <w:lvlText w:val="•"/>
      <w:lvlJc w:val="left"/>
      <w:pPr>
        <w:ind w:left="1740" w:hanging="273"/>
      </w:pPr>
      <w:rPr>
        <w:rFonts w:hint="default"/>
        <w:lang w:val="en-US" w:eastAsia="en-US" w:bidi="en-US"/>
      </w:rPr>
    </w:lvl>
    <w:lvl w:ilvl="4" w:tplc="BB2E42D8">
      <w:numFmt w:val="bullet"/>
      <w:lvlText w:val="•"/>
      <w:lvlJc w:val="left"/>
      <w:pPr>
        <w:ind w:left="2126" w:hanging="273"/>
      </w:pPr>
      <w:rPr>
        <w:rFonts w:hint="default"/>
        <w:lang w:val="en-US" w:eastAsia="en-US" w:bidi="en-US"/>
      </w:rPr>
    </w:lvl>
    <w:lvl w:ilvl="5" w:tplc="C6AADDEC">
      <w:numFmt w:val="bullet"/>
      <w:lvlText w:val="•"/>
      <w:lvlJc w:val="left"/>
      <w:pPr>
        <w:ind w:left="2513" w:hanging="273"/>
      </w:pPr>
      <w:rPr>
        <w:rFonts w:hint="default"/>
        <w:lang w:val="en-US" w:eastAsia="en-US" w:bidi="en-US"/>
      </w:rPr>
    </w:lvl>
    <w:lvl w:ilvl="6" w:tplc="48429174">
      <w:numFmt w:val="bullet"/>
      <w:lvlText w:val="•"/>
      <w:lvlJc w:val="left"/>
      <w:pPr>
        <w:ind w:left="2900" w:hanging="273"/>
      </w:pPr>
      <w:rPr>
        <w:rFonts w:hint="default"/>
        <w:lang w:val="en-US" w:eastAsia="en-US" w:bidi="en-US"/>
      </w:rPr>
    </w:lvl>
    <w:lvl w:ilvl="7" w:tplc="93467A0A">
      <w:numFmt w:val="bullet"/>
      <w:lvlText w:val="•"/>
      <w:lvlJc w:val="left"/>
      <w:pPr>
        <w:ind w:left="3286" w:hanging="273"/>
      </w:pPr>
      <w:rPr>
        <w:rFonts w:hint="default"/>
        <w:lang w:val="en-US" w:eastAsia="en-US" w:bidi="en-US"/>
      </w:rPr>
    </w:lvl>
    <w:lvl w:ilvl="8" w:tplc="6F269A50">
      <w:numFmt w:val="bullet"/>
      <w:lvlText w:val="•"/>
      <w:lvlJc w:val="left"/>
      <w:pPr>
        <w:ind w:left="3673" w:hanging="273"/>
      </w:pPr>
      <w:rPr>
        <w:rFonts w:hint="default"/>
        <w:lang w:val="en-US" w:eastAsia="en-US" w:bidi="en-US"/>
      </w:rPr>
    </w:lvl>
  </w:abstractNum>
  <w:abstractNum w:abstractNumId="1173">
    <w:nsid w:val="6CE552C5"/>
    <w:multiLevelType w:val="hybridMultilevel"/>
    <w:tmpl w:val="172E99C2"/>
    <w:lvl w:ilvl="0" w:tplc="4B1AB81A">
      <w:start w:val="1"/>
      <w:numFmt w:val="lowerLetter"/>
      <w:lvlText w:val="(%1)"/>
      <w:lvlJc w:val="left"/>
      <w:pPr>
        <w:ind w:left="529" w:hanging="271"/>
        <w:jc w:val="left"/>
      </w:pPr>
      <w:rPr>
        <w:rFonts w:ascii="Times New Roman" w:eastAsia="Times New Roman" w:hAnsi="Times New Roman" w:cs="Times New Roman" w:hint="default"/>
        <w:w w:val="99"/>
        <w:sz w:val="20"/>
        <w:szCs w:val="20"/>
        <w:lang w:val="en-US" w:eastAsia="en-US" w:bidi="en-US"/>
      </w:rPr>
    </w:lvl>
    <w:lvl w:ilvl="1" w:tplc="55BC7BCA">
      <w:numFmt w:val="bullet"/>
      <w:lvlText w:val="•"/>
      <w:lvlJc w:val="left"/>
      <w:pPr>
        <w:ind w:left="935" w:hanging="271"/>
      </w:pPr>
      <w:rPr>
        <w:rFonts w:hint="default"/>
        <w:lang w:val="en-US" w:eastAsia="en-US" w:bidi="en-US"/>
      </w:rPr>
    </w:lvl>
    <w:lvl w:ilvl="2" w:tplc="8D12711C">
      <w:numFmt w:val="bullet"/>
      <w:lvlText w:val="•"/>
      <w:lvlJc w:val="left"/>
      <w:pPr>
        <w:ind w:left="1350" w:hanging="271"/>
      </w:pPr>
      <w:rPr>
        <w:rFonts w:hint="default"/>
        <w:lang w:val="en-US" w:eastAsia="en-US" w:bidi="en-US"/>
      </w:rPr>
    </w:lvl>
    <w:lvl w:ilvl="3" w:tplc="9AE031BC">
      <w:numFmt w:val="bullet"/>
      <w:lvlText w:val="•"/>
      <w:lvlJc w:val="left"/>
      <w:pPr>
        <w:ind w:left="1765" w:hanging="271"/>
      </w:pPr>
      <w:rPr>
        <w:rFonts w:hint="default"/>
        <w:lang w:val="en-US" w:eastAsia="en-US" w:bidi="en-US"/>
      </w:rPr>
    </w:lvl>
    <w:lvl w:ilvl="4" w:tplc="5150EB42">
      <w:numFmt w:val="bullet"/>
      <w:lvlText w:val="•"/>
      <w:lvlJc w:val="left"/>
      <w:pPr>
        <w:ind w:left="2180" w:hanging="271"/>
      </w:pPr>
      <w:rPr>
        <w:rFonts w:hint="default"/>
        <w:lang w:val="en-US" w:eastAsia="en-US" w:bidi="en-US"/>
      </w:rPr>
    </w:lvl>
    <w:lvl w:ilvl="5" w:tplc="0924F1D4">
      <w:numFmt w:val="bullet"/>
      <w:lvlText w:val="•"/>
      <w:lvlJc w:val="left"/>
      <w:pPr>
        <w:ind w:left="2595" w:hanging="271"/>
      </w:pPr>
      <w:rPr>
        <w:rFonts w:hint="default"/>
        <w:lang w:val="en-US" w:eastAsia="en-US" w:bidi="en-US"/>
      </w:rPr>
    </w:lvl>
    <w:lvl w:ilvl="6" w:tplc="DD744E28">
      <w:numFmt w:val="bullet"/>
      <w:lvlText w:val="•"/>
      <w:lvlJc w:val="left"/>
      <w:pPr>
        <w:ind w:left="3010" w:hanging="271"/>
      </w:pPr>
      <w:rPr>
        <w:rFonts w:hint="default"/>
        <w:lang w:val="en-US" w:eastAsia="en-US" w:bidi="en-US"/>
      </w:rPr>
    </w:lvl>
    <w:lvl w:ilvl="7" w:tplc="B04A9660">
      <w:numFmt w:val="bullet"/>
      <w:lvlText w:val="•"/>
      <w:lvlJc w:val="left"/>
      <w:pPr>
        <w:ind w:left="3425" w:hanging="271"/>
      </w:pPr>
      <w:rPr>
        <w:rFonts w:hint="default"/>
        <w:lang w:val="en-US" w:eastAsia="en-US" w:bidi="en-US"/>
      </w:rPr>
    </w:lvl>
    <w:lvl w:ilvl="8" w:tplc="7B0C098E">
      <w:numFmt w:val="bullet"/>
      <w:lvlText w:val="•"/>
      <w:lvlJc w:val="left"/>
      <w:pPr>
        <w:ind w:left="3840" w:hanging="271"/>
      </w:pPr>
      <w:rPr>
        <w:rFonts w:hint="default"/>
        <w:lang w:val="en-US" w:eastAsia="en-US" w:bidi="en-US"/>
      </w:rPr>
    </w:lvl>
  </w:abstractNum>
  <w:abstractNum w:abstractNumId="1174">
    <w:nsid w:val="6D047A28"/>
    <w:multiLevelType w:val="hybridMultilevel"/>
    <w:tmpl w:val="3EBC0972"/>
    <w:lvl w:ilvl="0" w:tplc="D1B4777E">
      <w:start w:val="1"/>
      <w:numFmt w:val="lowerLetter"/>
      <w:lvlText w:val="(%1)"/>
      <w:lvlJc w:val="left"/>
      <w:pPr>
        <w:ind w:left="538" w:hanging="274"/>
        <w:jc w:val="left"/>
      </w:pPr>
      <w:rPr>
        <w:rFonts w:ascii="Times New Roman" w:eastAsia="Times New Roman" w:hAnsi="Times New Roman" w:cs="Times New Roman" w:hint="default"/>
        <w:w w:val="99"/>
        <w:sz w:val="20"/>
        <w:szCs w:val="20"/>
        <w:lang w:val="en-US" w:eastAsia="en-US" w:bidi="en-US"/>
      </w:rPr>
    </w:lvl>
    <w:lvl w:ilvl="1" w:tplc="782489F2">
      <w:numFmt w:val="bullet"/>
      <w:lvlText w:val="•"/>
      <w:lvlJc w:val="left"/>
      <w:pPr>
        <w:ind w:left="944" w:hanging="274"/>
      </w:pPr>
      <w:rPr>
        <w:rFonts w:hint="default"/>
        <w:lang w:val="en-US" w:eastAsia="en-US" w:bidi="en-US"/>
      </w:rPr>
    </w:lvl>
    <w:lvl w:ilvl="2" w:tplc="8EAAB292">
      <w:numFmt w:val="bullet"/>
      <w:lvlText w:val="•"/>
      <w:lvlJc w:val="left"/>
      <w:pPr>
        <w:ind w:left="1349" w:hanging="274"/>
      </w:pPr>
      <w:rPr>
        <w:rFonts w:hint="default"/>
        <w:lang w:val="en-US" w:eastAsia="en-US" w:bidi="en-US"/>
      </w:rPr>
    </w:lvl>
    <w:lvl w:ilvl="3" w:tplc="FC363E26">
      <w:numFmt w:val="bullet"/>
      <w:lvlText w:val="•"/>
      <w:lvlJc w:val="left"/>
      <w:pPr>
        <w:ind w:left="1754" w:hanging="274"/>
      </w:pPr>
      <w:rPr>
        <w:rFonts w:hint="default"/>
        <w:lang w:val="en-US" w:eastAsia="en-US" w:bidi="en-US"/>
      </w:rPr>
    </w:lvl>
    <w:lvl w:ilvl="4" w:tplc="B8EE18E4">
      <w:numFmt w:val="bullet"/>
      <w:lvlText w:val="•"/>
      <w:lvlJc w:val="left"/>
      <w:pPr>
        <w:ind w:left="2158" w:hanging="274"/>
      </w:pPr>
      <w:rPr>
        <w:rFonts w:hint="default"/>
        <w:lang w:val="en-US" w:eastAsia="en-US" w:bidi="en-US"/>
      </w:rPr>
    </w:lvl>
    <w:lvl w:ilvl="5" w:tplc="29424026">
      <w:numFmt w:val="bullet"/>
      <w:lvlText w:val="•"/>
      <w:lvlJc w:val="left"/>
      <w:pPr>
        <w:ind w:left="2563" w:hanging="274"/>
      </w:pPr>
      <w:rPr>
        <w:rFonts w:hint="default"/>
        <w:lang w:val="en-US" w:eastAsia="en-US" w:bidi="en-US"/>
      </w:rPr>
    </w:lvl>
    <w:lvl w:ilvl="6" w:tplc="79E6E232">
      <w:numFmt w:val="bullet"/>
      <w:lvlText w:val="•"/>
      <w:lvlJc w:val="left"/>
      <w:pPr>
        <w:ind w:left="2968" w:hanging="274"/>
      </w:pPr>
      <w:rPr>
        <w:rFonts w:hint="default"/>
        <w:lang w:val="en-US" w:eastAsia="en-US" w:bidi="en-US"/>
      </w:rPr>
    </w:lvl>
    <w:lvl w:ilvl="7" w:tplc="5D282442">
      <w:numFmt w:val="bullet"/>
      <w:lvlText w:val="•"/>
      <w:lvlJc w:val="left"/>
      <w:pPr>
        <w:ind w:left="3372" w:hanging="274"/>
      </w:pPr>
      <w:rPr>
        <w:rFonts w:hint="default"/>
        <w:lang w:val="en-US" w:eastAsia="en-US" w:bidi="en-US"/>
      </w:rPr>
    </w:lvl>
    <w:lvl w:ilvl="8" w:tplc="7DDA83A2">
      <w:numFmt w:val="bullet"/>
      <w:lvlText w:val="•"/>
      <w:lvlJc w:val="left"/>
      <w:pPr>
        <w:ind w:left="3777" w:hanging="274"/>
      </w:pPr>
      <w:rPr>
        <w:rFonts w:hint="default"/>
        <w:lang w:val="en-US" w:eastAsia="en-US" w:bidi="en-US"/>
      </w:rPr>
    </w:lvl>
  </w:abstractNum>
  <w:abstractNum w:abstractNumId="1175">
    <w:nsid w:val="6D193304"/>
    <w:multiLevelType w:val="hybridMultilevel"/>
    <w:tmpl w:val="D84C5E34"/>
    <w:lvl w:ilvl="0" w:tplc="794268A6">
      <w:start w:val="1"/>
      <w:numFmt w:val="lowerRoman"/>
      <w:lvlText w:val="(%1)"/>
      <w:lvlJc w:val="left"/>
      <w:pPr>
        <w:ind w:left="361" w:hanging="238"/>
        <w:jc w:val="left"/>
      </w:pPr>
      <w:rPr>
        <w:rFonts w:ascii="Times New Roman" w:eastAsia="Times New Roman" w:hAnsi="Times New Roman" w:cs="Times New Roman" w:hint="default"/>
        <w:w w:val="99"/>
        <w:sz w:val="20"/>
        <w:szCs w:val="20"/>
        <w:lang w:val="en-US" w:eastAsia="en-US" w:bidi="en-US"/>
      </w:rPr>
    </w:lvl>
    <w:lvl w:ilvl="1" w:tplc="474A5896">
      <w:numFmt w:val="bullet"/>
      <w:lvlText w:val="•"/>
      <w:lvlJc w:val="left"/>
      <w:pPr>
        <w:ind w:left="485" w:hanging="238"/>
      </w:pPr>
      <w:rPr>
        <w:rFonts w:hint="default"/>
        <w:lang w:val="en-US" w:eastAsia="en-US" w:bidi="en-US"/>
      </w:rPr>
    </w:lvl>
    <w:lvl w:ilvl="2" w:tplc="EF5A03AC">
      <w:numFmt w:val="bullet"/>
      <w:lvlText w:val="•"/>
      <w:lvlJc w:val="left"/>
      <w:pPr>
        <w:ind w:left="610" w:hanging="238"/>
      </w:pPr>
      <w:rPr>
        <w:rFonts w:hint="default"/>
        <w:lang w:val="en-US" w:eastAsia="en-US" w:bidi="en-US"/>
      </w:rPr>
    </w:lvl>
    <w:lvl w:ilvl="3" w:tplc="35788514">
      <w:numFmt w:val="bullet"/>
      <w:lvlText w:val="•"/>
      <w:lvlJc w:val="left"/>
      <w:pPr>
        <w:ind w:left="735" w:hanging="238"/>
      </w:pPr>
      <w:rPr>
        <w:rFonts w:hint="default"/>
        <w:lang w:val="en-US" w:eastAsia="en-US" w:bidi="en-US"/>
      </w:rPr>
    </w:lvl>
    <w:lvl w:ilvl="4" w:tplc="D77EB808">
      <w:numFmt w:val="bullet"/>
      <w:lvlText w:val="•"/>
      <w:lvlJc w:val="left"/>
      <w:pPr>
        <w:ind w:left="860" w:hanging="238"/>
      </w:pPr>
      <w:rPr>
        <w:rFonts w:hint="default"/>
        <w:lang w:val="en-US" w:eastAsia="en-US" w:bidi="en-US"/>
      </w:rPr>
    </w:lvl>
    <w:lvl w:ilvl="5" w:tplc="7B145308">
      <w:numFmt w:val="bullet"/>
      <w:lvlText w:val="•"/>
      <w:lvlJc w:val="left"/>
      <w:pPr>
        <w:ind w:left="985" w:hanging="238"/>
      </w:pPr>
      <w:rPr>
        <w:rFonts w:hint="default"/>
        <w:lang w:val="en-US" w:eastAsia="en-US" w:bidi="en-US"/>
      </w:rPr>
    </w:lvl>
    <w:lvl w:ilvl="6" w:tplc="F3BE7DF4">
      <w:numFmt w:val="bullet"/>
      <w:lvlText w:val="•"/>
      <w:lvlJc w:val="left"/>
      <w:pPr>
        <w:ind w:left="1110" w:hanging="238"/>
      </w:pPr>
      <w:rPr>
        <w:rFonts w:hint="default"/>
        <w:lang w:val="en-US" w:eastAsia="en-US" w:bidi="en-US"/>
      </w:rPr>
    </w:lvl>
    <w:lvl w:ilvl="7" w:tplc="695C7416">
      <w:numFmt w:val="bullet"/>
      <w:lvlText w:val="•"/>
      <w:lvlJc w:val="left"/>
      <w:pPr>
        <w:ind w:left="1235" w:hanging="238"/>
      </w:pPr>
      <w:rPr>
        <w:rFonts w:hint="default"/>
        <w:lang w:val="en-US" w:eastAsia="en-US" w:bidi="en-US"/>
      </w:rPr>
    </w:lvl>
    <w:lvl w:ilvl="8" w:tplc="D4B26596">
      <w:numFmt w:val="bullet"/>
      <w:lvlText w:val="•"/>
      <w:lvlJc w:val="left"/>
      <w:pPr>
        <w:ind w:left="1360" w:hanging="238"/>
      </w:pPr>
      <w:rPr>
        <w:rFonts w:hint="default"/>
        <w:lang w:val="en-US" w:eastAsia="en-US" w:bidi="en-US"/>
      </w:rPr>
    </w:lvl>
  </w:abstractNum>
  <w:abstractNum w:abstractNumId="1176">
    <w:nsid w:val="6D1D39C7"/>
    <w:multiLevelType w:val="hybridMultilevel"/>
    <w:tmpl w:val="AE0EC4BA"/>
    <w:lvl w:ilvl="0" w:tplc="A48C1EFE">
      <w:start w:val="1"/>
      <w:numFmt w:val="lowerRoman"/>
      <w:lvlText w:val="(%1)"/>
      <w:lvlJc w:val="left"/>
      <w:pPr>
        <w:ind w:left="438" w:hanging="340"/>
        <w:jc w:val="left"/>
      </w:pPr>
      <w:rPr>
        <w:rFonts w:ascii="Times New Roman" w:eastAsia="Times New Roman" w:hAnsi="Times New Roman" w:cs="Times New Roman" w:hint="default"/>
        <w:w w:val="99"/>
        <w:sz w:val="20"/>
        <w:szCs w:val="20"/>
        <w:lang w:val="en-US" w:eastAsia="en-US" w:bidi="en-US"/>
      </w:rPr>
    </w:lvl>
    <w:lvl w:ilvl="1" w:tplc="7DB061E4">
      <w:numFmt w:val="bullet"/>
      <w:lvlText w:val="•"/>
      <w:lvlJc w:val="left"/>
      <w:pPr>
        <w:ind w:left="691" w:hanging="340"/>
      </w:pPr>
      <w:rPr>
        <w:rFonts w:hint="default"/>
        <w:lang w:val="en-US" w:eastAsia="en-US" w:bidi="en-US"/>
      </w:rPr>
    </w:lvl>
    <w:lvl w:ilvl="2" w:tplc="FC4693AA">
      <w:numFmt w:val="bullet"/>
      <w:lvlText w:val="•"/>
      <w:lvlJc w:val="left"/>
      <w:pPr>
        <w:ind w:left="942" w:hanging="340"/>
      </w:pPr>
      <w:rPr>
        <w:rFonts w:hint="default"/>
        <w:lang w:val="en-US" w:eastAsia="en-US" w:bidi="en-US"/>
      </w:rPr>
    </w:lvl>
    <w:lvl w:ilvl="3" w:tplc="7E7AB0D8">
      <w:numFmt w:val="bullet"/>
      <w:lvlText w:val="•"/>
      <w:lvlJc w:val="left"/>
      <w:pPr>
        <w:ind w:left="1193" w:hanging="340"/>
      </w:pPr>
      <w:rPr>
        <w:rFonts w:hint="default"/>
        <w:lang w:val="en-US" w:eastAsia="en-US" w:bidi="en-US"/>
      </w:rPr>
    </w:lvl>
    <w:lvl w:ilvl="4" w:tplc="C1C8984E">
      <w:numFmt w:val="bullet"/>
      <w:lvlText w:val="•"/>
      <w:lvlJc w:val="left"/>
      <w:pPr>
        <w:ind w:left="1444" w:hanging="340"/>
      </w:pPr>
      <w:rPr>
        <w:rFonts w:hint="default"/>
        <w:lang w:val="en-US" w:eastAsia="en-US" w:bidi="en-US"/>
      </w:rPr>
    </w:lvl>
    <w:lvl w:ilvl="5" w:tplc="68AA9F70">
      <w:numFmt w:val="bullet"/>
      <w:lvlText w:val="•"/>
      <w:lvlJc w:val="left"/>
      <w:pPr>
        <w:ind w:left="1695" w:hanging="340"/>
      </w:pPr>
      <w:rPr>
        <w:rFonts w:hint="default"/>
        <w:lang w:val="en-US" w:eastAsia="en-US" w:bidi="en-US"/>
      </w:rPr>
    </w:lvl>
    <w:lvl w:ilvl="6" w:tplc="11A66D86">
      <w:numFmt w:val="bullet"/>
      <w:lvlText w:val="•"/>
      <w:lvlJc w:val="left"/>
      <w:pPr>
        <w:ind w:left="1946" w:hanging="340"/>
      </w:pPr>
      <w:rPr>
        <w:rFonts w:hint="default"/>
        <w:lang w:val="en-US" w:eastAsia="en-US" w:bidi="en-US"/>
      </w:rPr>
    </w:lvl>
    <w:lvl w:ilvl="7" w:tplc="46D6FC52">
      <w:numFmt w:val="bullet"/>
      <w:lvlText w:val="•"/>
      <w:lvlJc w:val="left"/>
      <w:pPr>
        <w:ind w:left="2197" w:hanging="340"/>
      </w:pPr>
      <w:rPr>
        <w:rFonts w:hint="default"/>
        <w:lang w:val="en-US" w:eastAsia="en-US" w:bidi="en-US"/>
      </w:rPr>
    </w:lvl>
    <w:lvl w:ilvl="8" w:tplc="8926E3DA">
      <w:numFmt w:val="bullet"/>
      <w:lvlText w:val="•"/>
      <w:lvlJc w:val="left"/>
      <w:pPr>
        <w:ind w:left="2448" w:hanging="340"/>
      </w:pPr>
      <w:rPr>
        <w:rFonts w:hint="default"/>
        <w:lang w:val="en-US" w:eastAsia="en-US" w:bidi="en-US"/>
      </w:rPr>
    </w:lvl>
  </w:abstractNum>
  <w:abstractNum w:abstractNumId="1177">
    <w:nsid w:val="6D244D43"/>
    <w:multiLevelType w:val="hybridMultilevel"/>
    <w:tmpl w:val="89AC34A6"/>
    <w:lvl w:ilvl="0" w:tplc="494ECBA0">
      <w:start w:val="4"/>
      <w:numFmt w:val="lowerRoman"/>
      <w:lvlText w:val="(%1)"/>
      <w:lvlJc w:val="left"/>
      <w:pPr>
        <w:ind w:left="401" w:hanging="338"/>
        <w:jc w:val="left"/>
      </w:pPr>
      <w:rPr>
        <w:rFonts w:ascii="Times New Roman" w:eastAsia="Times New Roman" w:hAnsi="Times New Roman" w:cs="Times New Roman" w:hint="default"/>
        <w:spacing w:val="-2"/>
        <w:w w:val="99"/>
        <w:sz w:val="20"/>
        <w:szCs w:val="20"/>
        <w:lang w:val="en-US" w:eastAsia="en-US" w:bidi="en-US"/>
      </w:rPr>
    </w:lvl>
    <w:lvl w:ilvl="1" w:tplc="6BAE73CA">
      <w:numFmt w:val="bullet"/>
      <w:lvlText w:val="•"/>
      <w:lvlJc w:val="left"/>
      <w:pPr>
        <w:ind w:left="521" w:hanging="338"/>
      </w:pPr>
      <w:rPr>
        <w:rFonts w:hint="default"/>
        <w:lang w:val="en-US" w:eastAsia="en-US" w:bidi="en-US"/>
      </w:rPr>
    </w:lvl>
    <w:lvl w:ilvl="2" w:tplc="6D68BF84">
      <w:numFmt w:val="bullet"/>
      <w:lvlText w:val="•"/>
      <w:lvlJc w:val="left"/>
      <w:pPr>
        <w:ind w:left="642" w:hanging="338"/>
      </w:pPr>
      <w:rPr>
        <w:rFonts w:hint="default"/>
        <w:lang w:val="en-US" w:eastAsia="en-US" w:bidi="en-US"/>
      </w:rPr>
    </w:lvl>
    <w:lvl w:ilvl="3" w:tplc="D0BAEEDA">
      <w:numFmt w:val="bullet"/>
      <w:lvlText w:val="•"/>
      <w:lvlJc w:val="left"/>
      <w:pPr>
        <w:ind w:left="763" w:hanging="338"/>
      </w:pPr>
      <w:rPr>
        <w:rFonts w:hint="default"/>
        <w:lang w:val="en-US" w:eastAsia="en-US" w:bidi="en-US"/>
      </w:rPr>
    </w:lvl>
    <w:lvl w:ilvl="4" w:tplc="E46A32D2">
      <w:numFmt w:val="bullet"/>
      <w:lvlText w:val="•"/>
      <w:lvlJc w:val="left"/>
      <w:pPr>
        <w:ind w:left="885" w:hanging="338"/>
      </w:pPr>
      <w:rPr>
        <w:rFonts w:hint="default"/>
        <w:lang w:val="en-US" w:eastAsia="en-US" w:bidi="en-US"/>
      </w:rPr>
    </w:lvl>
    <w:lvl w:ilvl="5" w:tplc="F58E134C">
      <w:numFmt w:val="bullet"/>
      <w:lvlText w:val="•"/>
      <w:lvlJc w:val="left"/>
      <w:pPr>
        <w:ind w:left="1006" w:hanging="338"/>
      </w:pPr>
      <w:rPr>
        <w:rFonts w:hint="default"/>
        <w:lang w:val="en-US" w:eastAsia="en-US" w:bidi="en-US"/>
      </w:rPr>
    </w:lvl>
    <w:lvl w:ilvl="6" w:tplc="8AA0A91A">
      <w:numFmt w:val="bullet"/>
      <w:lvlText w:val="•"/>
      <w:lvlJc w:val="left"/>
      <w:pPr>
        <w:ind w:left="1127" w:hanging="338"/>
      </w:pPr>
      <w:rPr>
        <w:rFonts w:hint="default"/>
        <w:lang w:val="en-US" w:eastAsia="en-US" w:bidi="en-US"/>
      </w:rPr>
    </w:lvl>
    <w:lvl w:ilvl="7" w:tplc="C352B07A">
      <w:numFmt w:val="bullet"/>
      <w:lvlText w:val="•"/>
      <w:lvlJc w:val="left"/>
      <w:pPr>
        <w:ind w:left="1249" w:hanging="338"/>
      </w:pPr>
      <w:rPr>
        <w:rFonts w:hint="default"/>
        <w:lang w:val="en-US" w:eastAsia="en-US" w:bidi="en-US"/>
      </w:rPr>
    </w:lvl>
    <w:lvl w:ilvl="8" w:tplc="A926A74E">
      <w:numFmt w:val="bullet"/>
      <w:lvlText w:val="•"/>
      <w:lvlJc w:val="left"/>
      <w:pPr>
        <w:ind w:left="1370" w:hanging="338"/>
      </w:pPr>
      <w:rPr>
        <w:rFonts w:hint="default"/>
        <w:lang w:val="en-US" w:eastAsia="en-US" w:bidi="en-US"/>
      </w:rPr>
    </w:lvl>
  </w:abstractNum>
  <w:abstractNum w:abstractNumId="1178">
    <w:nsid w:val="6D314894"/>
    <w:multiLevelType w:val="hybridMultilevel"/>
    <w:tmpl w:val="4FBAFD72"/>
    <w:lvl w:ilvl="0" w:tplc="B6E62834">
      <w:start w:val="1"/>
      <w:numFmt w:val="lowerRoman"/>
      <w:lvlText w:val="(%1)"/>
      <w:lvlJc w:val="left"/>
      <w:pPr>
        <w:ind w:left="375" w:hanging="290"/>
        <w:jc w:val="left"/>
      </w:pPr>
      <w:rPr>
        <w:rFonts w:ascii="Times New Roman" w:eastAsia="Times New Roman" w:hAnsi="Times New Roman" w:cs="Times New Roman" w:hint="default"/>
        <w:w w:val="99"/>
        <w:sz w:val="20"/>
        <w:szCs w:val="20"/>
        <w:lang w:val="en-US" w:eastAsia="en-US" w:bidi="en-US"/>
      </w:rPr>
    </w:lvl>
    <w:lvl w:ilvl="1" w:tplc="E0DAC73A">
      <w:numFmt w:val="bullet"/>
      <w:lvlText w:val="•"/>
      <w:lvlJc w:val="left"/>
      <w:pPr>
        <w:ind w:left="628" w:hanging="290"/>
      </w:pPr>
      <w:rPr>
        <w:rFonts w:hint="default"/>
        <w:lang w:val="en-US" w:eastAsia="en-US" w:bidi="en-US"/>
      </w:rPr>
    </w:lvl>
    <w:lvl w:ilvl="2" w:tplc="79A41FEE">
      <w:numFmt w:val="bullet"/>
      <w:lvlText w:val="•"/>
      <w:lvlJc w:val="left"/>
      <w:pPr>
        <w:ind w:left="876" w:hanging="290"/>
      </w:pPr>
      <w:rPr>
        <w:rFonts w:hint="default"/>
        <w:lang w:val="en-US" w:eastAsia="en-US" w:bidi="en-US"/>
      </w:rPr>
    </w:lvl>
    <w:lvl w:ilvl="3" w:tplc="4B74092A">
      <w:numFmt w:val="bullet"/>
      <w:lvlText w:val="•"/>
      <w:lvlJc w:val="left"/>
      <w:pPr>
        <w:ind w:left="1124" w:hanging="290"/>
      </w:pPr>
      <w:rPr>
        <w:rFonts w:hint="default"/>
        <w:lang w:val="en-US" w:eastAsia="en-US" w:bidi="en-US"/>
      </w:rPr>
    </w:lvl>
    <w:lvl w:ilvl="4" w:tplc="04523F5E">
      <w:numFmt w:val="bullet"/>
      <w:lvlText w:val="•"/>
      <w:lvlJc w:val="left"/>
      <w:pPr>
        <w:ind w:left="1372" w:hanging="290"/>
      </w:pPr>
      <w:rPr>
        <w:rFonts w:hint="default"/>
        <w:lang w:val="en-US" w:eastAsia="en-US" w:bidi="en-US"/>
      </w:rPr>
    </w:lvl>
    <w:lvl w:ilvl="5" w:tplc="7F80B500">
      <w:numFmt w:val="bullet"/>
      <w:lvlText w:val="•"/>
      <w:lvlJc w:val="left"/>
      <w:pPr>
        <w:ind w:left="1621" w:hanging="290"/>
      </w:pPr>
      <w:rPr>
        <w:rFonts w:hint="default"/>
        <w:lang w:val="en-US" w:eastAsia="en-US" w:bidi="en-US"/>
      </w:rPr>
    </w:lvl>
    <w:lvl w:ilvl="6" w:tplc="44643BFE">
      <w:numFmt w:val="bullet"/>
      <w:lvlText w:val="•"/>
      <w:lvlJc w:val="left"/>
      <w:pPr>
        <w:ind w:left="1869" w:hanging="290"/>
      </w:pPr>
      <w:rPr>
        <w:rFonts w:hint="default"/>
        <w:lang w:val="en-US" w:eastAsia="en-US" w:bidi="en-US"/>
      </w:rPr>
    </w:lvl>
    <w:lvl w:ilvl="7" w:tplc="05445B78">
      <w:numFmt w:val="bullet"/>
      <w:lvlText w:val="•"/>
      <w:lvlJc w:val="left"/>
      <w:pPr>
        <w:ind w:left="2117" w:hanging="290"/>
      </w:pPr>
      <w:rPr>
        <w:rFonts w:hint="default"/>
        <w:lang w:val="en-US" w:eastAsia="en-US" w:bidi="en-US"/>
      </w:rPr>
    </w:lvl>
    <w:lvl w:ilvl="8" w:tplc="997CA8C8">
      <w:numFmt w:val="bullet"/>
      <w:lvlText w:val="•"/>
      <w:lvlJc w:val="left"/>
      <w:pPr>
        <w:ind w:left="2365" w:hanging="290"/>
      </w:pPr>
      <w:rPr>
        <w:rFonts w:hint="default"/>
        <w:lang w:val="en-US" w:eastAsia="en-US" w:bidi="en-US"/>
      </w:rPr>
    </w:lvl>
  </w:abstractNum>
  <w:abstractNum w:abstractNumId="1179">
    <w:nsid w:val="6D3A198C"/>
    <w:multiLevelType w:val="hybridMultilevel"/>
    <w:tmpl w:val="8BD4DEFE"/>
    <w:lvl w:ilvl="0" w:tplc="625CC258">
      <w:start w:val="8"/>
      <w:numFmt w:val="lowerLetter"/>
      <w:lvlText w:val="(%1)"/>
      <w:lvlJc w:val="left"/>
      <w:pPr>
        <w:ind w:left="559" w:hanging="270"/>
        <w:jc w:val="left"/>
      </w:pPr>
      <w:rPr>
        <w:rFonts w:ascii="Times New Roman" w:eastAsia="Times New Roman" w:hAnsi="Times New Roman" w:cs="Times New Roman" w:hint="default"/>
        <w:spacing w:val="-1"/>
        <w:w w:val="99"/>
        <w:sz w:val="19"/>
        <w:szCs w:val="19"/>
        <w:lang w:val="en-US" w:eastAsia="en-US" w:bidi="en-US"/>
      </w:rPr>
    </w:lvl>
    <w:lvl w:ilvl="1" w:tplc="5058C3AC">
      <w:numFmt w:val="bullet"/>
      <w:lvlText w:val="•"/>
      <w:lvlJc w:val="left"/>
      <w:pPr>
        <w:ind w:left="945" w:hanging="270"/>
      </w:pPr>
      <w:rPr>
        <w:rFonts w:hint="default"/>
        <w:lang w:val="en-US" w:eastAsia="en-US" w:bidi="en-US"/>
      </w:rPr>
    </w:lvl>
    <w:lvl w:ilvl="2" w:tplc="43DA73D0">
      <w:numFmt w:val="bullet"/>
      <w:lvlText w:val="•"/>
      <w:lvlJc w:val="left"/>
      <w:pPr>
        <w:ind w:left="1331" w:hanging="270"/>
      </w:pPr>
      <w:rPr>
        <w:rFonts w:hint="default"/>
        <w:lang w:val="en-US" w:eastAsia="en-US" w:bidi="en-US"/>
      </w:rPr>
    </w:lvl>
    <w:lvl w:ilvl="3" w:tplc="8FF08C40">
      <w:numFmt w:val="bullet"/>
      <w:lvlText w:val="•"/>
      <w:lvlJc w:val="left"/>
      <w:pPr>
        <w:ind w:left="1717" w:hanging="270"/>
      </w:pPr>
      <w:rPr>
        <w:rFonts w:hint="default"/>
        <w:lang w:val="en-US" w:eastAsia="en-US" w:bidi="en-US"/>
      </w:rPr>
    </w:lvl>
    <w:lvl w:ilvl="4" w:tplc="D974E06C">
      <w:numFmt w:val="bullet"/>
      <w:lvlText w:val="•"/>
      <w:lvlJc w:val="left"/>
      <w:pPr>
        <w:ind w:left="2103" w:hanging="270"/>
      </w:pPr>
      <w:rPr>
        <w:rFonts w:hint="default"/>
        <w:lang w:val="en-US" w:eastAsia="en-US" w:bidi="en-US"/>
      </w:rPr>
    </w:lvl>
    <w:lvl w:ilvl="5" w:tplc="20E8BD3A">
      <w:numFmt w:val="bullet"/>
      <w:lvlText w:val="•"/>
      <w:lvlJc w:val="left"/>
      <w:pPr>
        <w:ind w:left="2489" w:hanging="270"/>
      </w:pPr>
      <w:rPr>
        <w:rFonts w:hint="default"/>
        <w:lang w:val="en-US" w:eastAsia="en-US" w:bidi="en-US"/>
      </w:rPr>
    </w:lvl>
    <w:lvl w:ilvl="6" w:tplc="EB5021E2">
      <w:numFmt w:val="bullet"/>
      <w:lvlText w:val="•"/>
      <w:lvlJc w:val="left"/>
      <w:pPr>
        <w:ind w:left="2875" w:hanging="270"/>
      </w:pPr>
      <w:rPr>
        <w:rFonts w:hint="default"/>
        <w:lang w:val="en-US" w:eastAsia="en-US" w:bidi="en-US"/>
      </w:rPr>
    </w:lvl>
    <w:lvl w:ilvl="7" w:tplc="4E127E9E">
      <w:numFmt w:val="bullet"/>
      <w:lvlText w:val="•"/>
      <w:lvlJc w:val="left"/>
      <w:pPr>
        <w:ind w:left="3261" w:hanging="270"/>
      </w:pPr>
      <w:rPr>
        <w:rFonts w:hint="default"/>
        <w:lang w:val="en-US" w:eastAsia="en-US" w:bidi="en-US"/>
      </w:rPr>
    </w:lvl>
    <w:lvl w:ilvl="8" w:tplc="18480A5A">
      <w:numFmt w:val="bullet"/>
      <w:lvlText w:val="•"/>
      <w:lvlJc w:val="left"/>
      <w:pPr>
        <w:ind w:left="3647" w:hanging="270"/>
      </w:pPr>
      <w:rPr>
        <w:rFonts w:hint="default"/>
        <w:lang w:val="en-US" w:eastAsia="en-US" w:bidi="en-US"/>
      </w:rPr>
    </w:lvl>
  </w:abstractNum>
  <w:abstractNum w:abstractNumId="1180">
    <w:nsid w:val="6D4244F3"/>
    <w:multiLevelType w:val="hybridMultilevel"/>
    <w:tmpl w:val="A01E199C"/>
    <w:lvl w:ilvl="0" w:tplc="BF28D9AC">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3F82B50E">
      <w:numFmt w:val="bullet"/>
      <w:lvlText w:val="•"/>
      <w:lvlJc w:val="left"/>
      <w:pPr>
        <w:ind w:left="630" w:hanging="290"/>
      </w:pPr>
      <w:rPr>
        <w:rFonts w:hint="default"/>
        <w:lang w:val="en-US" w:eastAsia="en-US" w:bidi="en-US"/>
      </w:rPr>
    </w:lvl>
    <w:lvl w:ilvl="2" w:tplc="798096EC">
      <w:numFmt w:val="bullet"/>
      <w:lvlText w:val="•"/>
      <w:lvlJc w:val="left"/>
      <w:pPr>
        <w:ind w:left="880" w:hanging="290"/>
      </w:pPr>
      <w:rPr>
        <w:rFonts w:hint="default"/>
        <w:lang w:val="en-US" w:eastAsia="en-US" w:bidi="en-US"/>
      </w:rPr>
    </w:lvl>
    <w:lvl w:ilvl="3" w:tplc="6D3E50D0">
      <w:numFmt w:val="bullet"/>
      <w:lvlText w:val="•"/>
      <w:lvlJc w:val="left"/>
      <w:pPr>
        <w:ind w:left="1130" w:hanging="290"/>
      </w:pPr>
      <w:rPr>
        <w:rFonts w:hint="default"/>
        <w:lang w:val="en-US" w:eastAsia="en-US" w:bidi="en-US"/>
      </w:rPr>
    </w:lvl>
    <w:lvl w:ilvl="4" w:tplc="8C9A6568">
      <w:numFmt w:val="bullet"/>
      <w:lvlText w:val="•"/>
      <w:lvlJc w:val="left"/>
      <w:pPr>
        <w:ind w:left="1380" w:hanging="290"/>
      </w:pPr>
      <w:rPr>
        <w:rFonts w:hint="default"/>
        <w:lang w:val="en-US" w:eastAsia="en-US" w:bidi="en-US"/>
      </w:rPr>
    </w:lvl>
    <w:lvl w:ilvl="5" w:tplc="BC9AFE2C">
      <w:numFmt w:val="bullet"/>
      <w:lvlText w:val="•"/>
      <w:lvlJc w:val="left"/>
      <w:pPr>
        <w:ind w:left="1631" w:hanging="290"/>
      </w:pPr>
      <w:rPr>
        <w:rFonts w:hint="default"/>
        <w:lang w:val="en-US" w:eastAsia="en-US" w:bidi="en-US"/>
      </w:rPr>
    </w:lvl>
    <w:lvl w:ilvl="6" w:tplc="94C85E52">
      <w:numFmt w:val="bullet"/>
      <w:lvlText w:val="•"/>
      <w:lvlJc w:val="left"/>
      <w:pPr>
        <w:ind w:left="1881" w:hanging="290"/>
      </w:pPr>
      <w:rPr>
        <w:rFonts w:hint="default"/>
        <w:lang w:val="en-US" w:eastAsia="en-US" w:bidi="en-US"/>
      </w:rPr>
    </w:lvl>
    <w:lvl w:ilvl="7" w:tplc="059457E8">
      <w:numFmt w:val="bullet"/>
      <w:lvlText w:val="•"/>
      <w:lvlJc w:val="left"/>
      <w:pPr>
        <w:ind w:left="2131" w:hanging="290"/>
      </w:pPr>
      <w:rPr>
        <w:rFonts w:hint="default"/>
        <w:lang w:val="en-US" w:eastAsia="en-US" w:bidi="en-US"/>
      </w:rPr>
    </w:lvl>
    <w:lvl w:ilvl="8" w:tplc="DEF275DC">
      <w:numFmt w:val="bullet"/>
      <w:lvlText w:val="•"/>
      <w:lvlJc w:val="left"/>
      <w:pPr>
        <w:ind w:left="2381" w:hanging="290"/>
      </w:pPr>
      <w:rPr>
        <w:rFonts w:hint="default"/>
        <w:lang w:val="en-US" w:eastAsia="en-US" w:bidi="en-US"/>
      </w:rPr>
    </w:lvl>
  </w:abstractNum>
  <w:abstractNum w:abstractNumId="1181">
    <w:nsid w:val="6D466E6A"/>
    <w:multiLevelType w:val="hybridMultilevel"/>
    <w:tmpl w:val="32B83E9A"/>
    <w:lvl w:ilvl="0" w:tplc="F2E86DB2">
      <w:start w:val="1"/>
      <w:numFmt w:val="lowerLetter"/>
      <w:lvlText w:val="(%1)"/>
      <w:lvlJc w:val="left"/>
      <w:pPr>
        <w:ind w:left="546" w:hanging="257"/>
        <w:jc w:val="left"/>
      </w:pPr>
      <w:rPr>
        <w:rFonts w:ascii="Times New Roman" w:eastAsia="Times New Roman" w:hAnsi="Times New Roman" w:cs="Times New Roman" w:hint="default"/>
        <w:spacing w:val="-1"/>
        <w:w w:val="99"/>
        <w:sz w:val="19"/>
        <w:szCs w:val="19"/>
        <w:lang w:val="en-US" w:eastAsia="en-US" w:bidi="en-US"/>
      </w:rPr>
    </w:lvl>
    <w:lvl w:ilvl="1" w:tplc="DC403404">
      <w:numFmt w:val="bullet"/>
      <w:lvlText w:val="•"/>
      <w:lvlJc w:val="left"/>
      <w:pPr>
        <w:ind w:left="932" w:hanging="257"/>
      </w:pPr>
      <w:rPr>
        <w:rFonts w:hint="default"/>
        <w:lang w:val="en-US" w:eastAsia="en-US" w:bidi="en-US"/>
      </w:rPr>
    </w:lvl>
    <w:lvl w:ilvl="2" w:tplc="DE9C9648">
      <w:numFmt w:val="bullet"/>
      <w:lvlText w:val="•"/>
      <w:lvlJc w:val="left"/>
      <w:pPr>
        <w:ind w:left="1324" w:hanging="257"/>
      </w:pPr>
      <w:rPr>
        <w:rFonts w:hint="default"/>
        <w:lang w:val="en-US" w:eastAsia="en-US" w:bidi="en-US"/>
      </w:rPr>
    </w:lvl>
    <w:lvl w:ilvl="3" w:tplc="D5A47ACC">
      <w:numFmt w:val="bullet"/>
      <w:lvlText w:val="•"/>
      <w:lvlJc w:val="left"/>
      <w:pPr>
        <w:ind w:left="1717" w:hanging="257"/>
      </w:pPr>
      <w:rPr>
        <w:rFonts w:hint="default"/>
        <w:lang w:val="en-US" w:eastAsia="en-US" w:bidi="en-US"/>
      </w:rPr>
    </w:lvl>
    <w:lvl w:ilvl="4" w:tplc="44A04076">
      <w:numFmt w:val="bullet"/>
      <w:lvlText w:val="•"/>
      <w:lvlJc w:val="left"/>
      <w:pPr>
        <w:ind w:left="2109" w:hanging="257"/>
      </w:pPr>
      <w:rPr>
        <w:rFonts w:hint="default"/>
        <w:lang w:val="en-US" w:eastAsia="en-US" w:bidi="en-US"/>
      </w:rPr>
    </w:lvl>
    <w:lvl w:ilvl="5" w:tplc="53B81CDC">
      <w:numFmt w:val="bullet"/>
      <w:lvlText w:val="•"/>
      <w:lvlJc w:val="left"/>
      <w:pPr>
        <w:ind w:left="2502" w:hanging="257"/>
      </w:pPr>
      <w:rPr>
        <w:rFonts w:hint="default"/>
        <w:lang w:val="en-US" w:eastAsia="en-US" w:bidi="en-US"/>
      </w:rPr>
    </w:lvl>
    <w:lvl w:ilvl="6" w:tplc="801C2C16">
      <w:numFmt w:val="bullet"/>
      <w:lvlText w:val="•"/>
      <w:lvlJc w:val="left"/>
      <w:pPr>
        <w:ind w:left="2894" w:hanging="257"/>
      </w:pPr>
      <w:rPr>
        <w:rFonts w:hint="default"/>
        <w:lang w:val="en-US" w:eastAsia="en-US" w:bidi="en-US"/>
      </w:rPr>
    </w:lvl>
    <w:lvl w:ilvl="7" w:tplc="C0144AD6">
      <w:numFmt w:val="bullet"/>
      <w:lvlText w:val="•"/>
      <w:lvlJc w:val="left"/>
      <w:pPr>
        <w:ind w:left="3286" w:hanging="257"/>
      </w:pPr>
      <w:rPr>
        <w:rFonts w:hint="default"/>
        <w:lang w:val="en-US" w:eastAsia="en-US" w:bidi="en-US"/>
      </w:rPr>
    </w:lvl>
    <w:lvl w:ilvl="8" w:tplc="5E4CDFDC">
      <w:numFmt w:val="bullet"/>
      <w:lvlText w:val="•"/>
      <w:lvlJc w:val="left"/>
      <w:pPr>
        <w:ind w:left="3679" w:hanging="257"/>
      </w:pPr>
      <w:rPr>
        <w:rFonts w:hint="default"/>
        <w:lang w:val="en-US" w:eastAsia="en-US" w:bidi="en-US"/>
      </w:rPr>
    </w:lvl>
  </w:abstractNum>
  <w:abstractNum w:abstractNumId="1182">
    <w:nsid w:val="6D692A58"/>
    <w:multiLevelType w:val="hybridMultilevel"/>
    <w:tmpl w:val="53BE2E40"/>
    <w:lvl w:ilvl="0" w:tplc="CA9E8B1E">
      <w:start w:val="1"/>
      <w:numFmt w:val="lowerLetter"/>
      <w:lvlText w:val="(%1)"/>
      <w:lvlJc w:val="left"/>
      <w:pPr>
        <w:ind w:left="577" w:hanging="273"/>
        <w:jc w:val="left"/>
      </w:pPr>
      <w:rPr>
        <w:rFonts w:ascii="Times New Roman" w:eastAsia="Times New Roman" w:hAnsi="Times New Roman" w:cs="Times New Roman" w:hint="default"/>
        <w:w w:val="99"/>
        <w:sz w:val="20"/>
        <w:szCs w:val="20"/>
        <w:lang w:val="en-US" w:eastAsia="en-US" w:bidi="en-US"/>
      </w:rPr>
    </w:lvl>
    <w:lvl w:ilvl="1" w:tplc="6EE0FC50">
      <w:numFmt w:val="bullet"/>
      <w:lvlText w:val="•"/>
      <w:lvlJc w:val="left"/>
      <w:pPr>
        <w:ind w:left="965" w:hanging="273"/>
      </w:pPr>
      <w:rPr>
        <w:rFonts w:hint="default"/>
        <w:lang w:val="en-US" w:eastAsia="en-US" w:bidi="en-US"/>
      </w:rPr>
    </w:lvl>
    <w:lvl w:ilvl="2" w:tplc="13723EE8">
      <w:numFmt w:val="bullet"/>
      <w:lvlText w:val="•"/>
      <w:lvlJc w:val="left"/>
      <w:pPr>
        <w:ind w:left="1350" w:hanging="273"/>
      </w:pPr>
      <w:rPr>
        <w:rFonts w:hint="default"/>
        <w:lang w:val="en-US" w:eastAsia="en-US" w:bidi="en-US"/>
      </w:rPr>
    </w:lvl>
    <w:lvl w:ilvl="3" w:tplc="D0B0A2E8">
      <w:numFmt w:val="bullet"/>
      <w:lvlText w:val="•"/>
      <w:lvlJc w:val="left"/>
      <w:pPr>
        <w:ind w:left="1735" w:hanging="273"/>
      </w:pPr>
      <w:rPr>
        <w:rFonts w:hint="default"/>
        <w:lang w:val="en-US" w:eastAsia="en-US" w:bidi="en-US"/>
      </w:rPr>
    </w:lvl>
    <w:lvl w:ilvl="4" w:tplc="2E5E4F62">
      <w:numFmt w:val="bullet"/>
      <w:lvlText w:val="•"/>
      <w:lvlJc w:val="left"/>
      <w:pPr>
        <w:ind w:left="2120" w:hanging="273"/>
      </w:pPr>
      <w:rPr>
        <w:rFonts w:hint="default"/>
        <w:lang w:val="en-US" w:eastAsia="en-US" w:bidi="en-US"/>
      </w:rPr>
    </w:lvl>
    <w:lvl w:ilvl="5" w:tplc="BE30A870">
      <w:numFmt w:val="bullet"/>
      <w:lvlText w:val="•"/>
      <w:lvlJc w:val="left"/>
      <w:pPr>
        <w:ind w:left="2505" w:hanging="273"/>
      </w:pPr>
      <w:rPr>
        <w:rFonts w:hint="default"/>
        <w:lang w:val="en-US" w:eastAsia="en-US" w:bidi="en-US"/>
      </w:rPr>
    </w:lvl>
    <w:lvl w:ilvl="6" w:tplc="6D62A712">
      <w:numFmt w:val="bullet"/>
      <w:lvlText w:val="•"/>
      <w:lvlJc w:val="left"/>
      <w:pPr>
        <w:ind w:left="2890" w:hanging="273"/>
      </w:pPr>
      <w:rPr>
        <w:rFonts w:hint="default"/>
        <w:lang w:val="en-US" w:eastAsia="en-US" w:bidi="en-US"/>
      </w:rPr>
    </w:lvl>
    <w:lvl w:ilvl="7" w:tplc="E4E4C056">
      <w:numFmt w:val="bullet"/>
      <w:lvlText w:val="•"/>
      <w:lvlJc w:val="left"/>
      <w:pPr>
        <w:ind w:left="3275" w:hanging="273"/>
      </w:pPr>
      <w:rPr>
        <w:rFonts w:hint="default"/>
        <w:lang w:val="en-US" w:eastAsia="en-US" w:bidi="en-US"/>
      </w:rPr>
    </w:lvl>
    <w:lvl w:ilvl="8" w:tplc="261AFAE0">
      <w:numFmt w:val="bullet"/>
      <w:lvlText w:val="•"/>
      <w:lvlJc w:val="left"/>
      <w:pPr>
        <w:ind w:left="3660" w:hanging="273"/>
      </w:pPr>
      <w:rPr>
        <w:rFonts w:hint="default"/>
        <w:lang w:val="en-US" w:eastAsia="en-US" w:bidi="en-US"/>
      </w:rPr>
    </w:lvl>
  </w:abstractNum>
  <w:abstractNum w:abstractNumId="1183">
    <w:nsid w:val="6E020546"/>
    <w:multiLevelType w:val="hybridMultilevel"/>
    <w:tmpl w:val="DA66005C"/>
    <w:lvl w:ilvl="0" w:tplc="33F6E0E8">
      <w:start w:val="1"/>
      <w:numFmt w:val="lowerLetter"/>
      <w:lvlText w:val="(%1)"/>
      <w:lvlJc w:val="left"/>
      <w:pPr>
        <w:ind w:left="685" w:hanging="274"/>
        <w:jc w:val="left"/>
      </w:pPr>
      <w:rPr>
        <w:rFonts w:ascii="Times New Roman" w:eastAsia="Times New Roman" w:hAnsi="Times New Roman" w:cs="Times New Roman" w:hint="default"/>
        <w:w w:val="99"/>
        <w:sz w:val="20"/>
        <w:szCs w:val="20"/>
        <w:lang w:val="en-US" w:eastAsia="en-US" w:bidi="en-US"/>
      </w:rPr>
    </w:lvl>
    <w:lvl w:ilvl="1" w:tplc="D8C81060">
      <w:numFmt w:val="bullet"/>
      <w:lvlText w:val="•"/>
      <w:lvlJc w:val="left"/>
      <w:pPr>
        <w:ind w:left="1053" w:hanging="274"/>
      </w:pPr>
      <w:rPr>
        <w:rFonts w:hint="default"/>
        <w:lang w:val="en-US" w:eastAsia="en-US" w:bidi="en-US"/>
      </w:rPr>
    </w:lvl>
    <w:lvl w:ilvl="2" w:tplc="AD40FA78">
      <w:numFmt w:val="bullet"/>
      <w:lvlText w:val="•"/>
      <w:lvlJc w:val="left"/>
      <w:pPr>
        <w:ind w:left="1427" w:hanging="274"/>
      </w:pPr>
      <w:rPr>
        <w:rFonts w:hint="default"/>
        <w:lang w:val="en-US" w:eastAsia="en-US" w:bidi="en-US"/>
      </w:rPr>
    </w:lvl>
    <w:lvl w:ilvl="3" w:tplc="76924A74">
      <w:numFmt w:val="bullet"/>
      <w:lvlText w:val="•"/>
      <w:lvlJc w:val="left"/>
      <w:pPr>
        <w:ind w:left="1801" w:hanging="274"/>
      </w:pPr>
      <w:rPr>
        <w:rFonts w:hint="default"/>
        <w:lang w:val="en-US" w:eastAsia="en-US" w:bidi="en-US"/>
      </w:rPr>
    </w:lvl>
    <w:lvl w:ilvl="4" w:tplc="ACC8FFAE">
      <w:numFmt w:val="bullet"/>
      <w:lvlText w:val="•"/>
      <w:lvlJc w:val="left"/>
      <w:pPr>
        <w:ind w:left="2175" w:hanging="274"/>
      </w:pPr>
      <w:rPr>
        <w:rFonts w:hint="default"/>
        <w:lang w:val="en-US" w:eastAsia="en-US" w:bidi="en-US"/>
      </w:rPr>
    </w:lvl>
    <w:lvl w:ilvl="5" w:tplc="54EEACB2">
      <w:numFmt w:val="bullet"/>
      <w:lvlText w:val="•"/>
      <w:lvlJc w:val="left"/>
      <w:pPr>
        <w:ind w:left="2549" w:hanging="274"/>
      </w:pPr>
      <w:rPr>
        <w:rFonts w:hint="default"/>
        <w:lang w:val="en-US" w:eastAsia="en-US" w:bidi="en-US"/>
      </w:rPr>
    </w:lvl>
    <w:lvl w:ilvl="6" w:tplc="B0380A3C">
      <w:numFmt w:val="bullet"/>
      <w:lvlText w:val="•"/>
      <w:lvlJc w:val="left"/>
      <w:pPr>
        <w:ind w:left="2923" w:hanging="274"/>
      </w:pPr>
      <w:rPr>
        <w:rFonts w:hint="default"/>
        <w:lang w:val="en-US" w:eastAsia="en-US" w:bidi="en-US"/>
      </w:rPr>
    </w:lvl>
    <w:lvl w:ilvl="7" w:tplc="E0547B14">
      <w:numFmt w:val="bullet"/>
      <w:lvlText w:val="•"/>
      <w:lvlJc w:val="left"/>
      <w:pPr>
        <w:ind w:left="3297" w:hanging="274"/>
      </w:pPr>
      <w:rPr>
        <w:rFonts w:hint="default"/>
        <w:lang w:val="en-US" w:eastAsia="en-US" w:bidi="en-US"/>
      </w:rPr>
    </w:lvl>
    <w:lvl w:ilvl="8" w:tplc="328A6908">
      <w:numFmt w:val="bullet"/>
      <w:lvlText w:val="•"/>
      <w:lvlJc w:val="left"/>
      <w:pPr>
        <w:ind w:left="3671" w:hanging="274"/>
      </w:pPr>
      <w:rPr>
        <w:rFonts w:hint="default"/>
        <w:lang w:val="en-US" w:eastAsia="en-US" w:bidi="en-US"/>
      </w:rPr>
    </w:lvl>
  </w:abstractNum>
  <w:abstractNum w:abstractNumId="1184">
    <w:nsid w:val="6E0B71CC"/>
    <w:multiLevelType w:val="hybridMultilevel"/>
    <w:tmpl w:val="D03283B0"/>
    <w:lvl w:ilvl="0" w:tplc="8B82854E">
      <w:start w:val="1"/>
      <w:numFmt w:val="lowerRoman"/>
      <w:lvlText w:val="(%1)"/>
      <w:lvlJc w:val="left"/>
      <w:pPr>
        <w:ind w:left="408" w:hanging="324"/>
        <w:jc w:val="left"/>
      </w:pPr>
      <w:rPr>
        <w:rFonts w:ascii="Times New Roman" w:eastAsia="Times New Roman" w:hAnsi="Times New Roman" w:cs="Times New Roman" w:hint="default"/>
        <w:spacing w:val="-1"/>
        <w:w w:val="99"/>
        <w:sz w:val="19"/>
        <w:szCs w:val="19"/>
        <w:lang w:val="en-US" w:eastAsia="en-US" w:bidi="en-US"/>
      </w:rPr>
    </w:lvl>
    <w:lvl w:ilvl="1" w:tplc="77F2DC2E">
      <w:numFmt w:val="bullet"/>
      <w:lvlText w:val="•"/>
      <w:lvlJc w:val="left"/>
      <w:pPr>
        <w:ind w:left="646" w:hanging="324"/>
      </w:pPr>
      <w:rPr>
        <w:rFonts w:hint="default"/>
        <w:lang w:val="en-US" w:eastAsia="en-US" w:bidi="en-US"/>
      </w:rPr>
    </w:lvl>
    <w:lvl w:ilvl="2" w:tplc="91EECC5E">
      <w:numFmt w:val="bullet"/>
      <w:lvlText w:val="•"/>
      <w:lvlJc w:val="left"/>
      <w:pPr>
        <w:ind w:left="892" w:hanging="324"/>
      </w:pPr>
      <w:rPr>
        <w:rFonts w:hint="default"/>
        <w:lang w:val="en-US" w:eastAsia="en-US" w:bidi="en-US"/>
      </w:rPr>
    </w:lvl>
    <w:lvl w:ilvl="3" w:tplc="F084B5EC">
      <w:numFmt w:val="bullet"/>
      <w:lvlText w:val="•"/>
      <w:lvlJc w:val="left"/>
      <w:pPr>
        <w:ind w:left="1138" w:hanging="324"/>
      </w:pPr>
      <w:rPr>
        <w:rFonts w:hint="default"/>
        <w:lang w:val="en-US" w:eastAsia="en-US" w:bidi="en-US"/>
      </w:rPr>
    </w:lvl>
    <w:lvl w:ilvl="4" w:tplc="97A8B6FC">
      <w:numFmt w:val="bullet"/>
      <w:lvlText w:val="•"/>
      <w:lvlJc w:val="left"/>
      <w:pPr>
        <w:ind w:left="1385" w:hanging="324"/>
      </w:pPr>
      <w:rPr>
        <w:rFonts w:hint="default"/>
        <w:lang w:val="en-US" w:eastAsia="en-US" w:bidi="en-US"/>
      </w:rPr>
    </w:lvl>
    <w:lvl w:ilvl="5" w:tplc="7430B0B6">
      <w:numFmt w:val="bullet"/>
      <w:lvlText w:val="•"/>
      <w:lvlJc w:val="left"/>
      <w:pPr>
        <w:ind w:left="1631" w:hanging="324"/>
      </w:pPr>
      <w:rPr>
        <w:rFonts w:hint="default"/>
        <w:lang w:val="en-US" w:eastAsia="en-US" w:bidi="en-US"/>
      </w:rPr>
    </w:lvl>
    <w:lvl w:ilvl="6" w:tplc="AE5A32C8">
      <w:numFmt w:val="bullet"/>
      <w:lvlText w:val="•"/>
      <w:lvlJc w:val="left"/>
      <w:pPr>
        <w:ind w:left="1877" w:hanging="324"/>
      </w:pPr>
      <w:rPr>
        <w:rFonts w:hint="default"/>
        <w:lang w:val="en-US" w:eastAsia="en-US" w:bidi="en-US"/>
      </w:rPr>
    </w:lvl>
    <w:lvl w:ilvl="7" w:tplc="8A7AFBFE">
      <w:numFmt w:val="bullet"/>
      <w:lvlText w:val="•"/>
      <w:lvlJc w:val="left"/>
      <w:pPr>
        <w:ind w:left="2124" w:hanging="324"/>
      </w:pPr>
      <w:rPr>
        <w:rFonts w:hint="default"/>
        <w:lang w:val="en-US" w:eastAsia="en-US" w:bidi="en-US"/>
      </w:rPr>
    </w:lvl>
    <w:lvl w:ilvl="8" w:tplc="DA88420A">
      <w:numFmt w:val="bullet"/>
      <w:lvlText w:val="•"/>
      <w:lvlJc w:val="left"/>
      <w:pPr>
        <w:ind w:left="2370" w:hanging="324"/>
      </w:pPr>
      <w:rPr>
        <w:rFonts w:hint="default"/>
        <w:lang w:val="en-US" w:eastAsia="en-US" w:bidi="en-US"/>
      </w:rPr>
    </w:lvl>
  </w:abstractNum>
  <w:abstractNum w:abstractNumId="1185">
    <w:nsid w:val="6E13234D"/>
    <w:multiLevelType w:val="hybridMultilevel"/>
    <w:tmpl w:val="179E7822"/>
    <w:lvl w:ilvl="0" w:tplc="1D5A7BE2">
      <w:start w:val="1"/>
      <w:numFmt w:val="lowerRoman"/>
      <w:lvlText w:val="(%1)"/>
      <w:lvlJc w:val="left"/>
      <w:pPr>
        <w:ind w:left="505" w:hanging="420"/>
        <w:jc w:val="left"/>
      </w:pPr>
      <w:rPr>
        <w:rFonts w:ascii="Times New Roman" w:eastAsia="Times New Roman" w:hAnsi="Times New Roman" w:cs="Times New Roman" w:hint="default"/>
        <w:spacing w:val="-1"/>
        <w:w w:val="99"/>
        <w:sz w:val="19"/>
        <w:szCs w:val="19"/>
        <w:lang w:val="en-US" w:eastAsia="en-US" w:bidi="en-US"/>
      </w:rPr>
    </w:lvl>
    <w:lvl w:ilvl="1" w:tplc="0492BF22">
      <w:numFmt w:val="bullet"/>
      <w:lvlText w:val="•"/>
      <w:lvlJc w:val="left"/>
      <w:pPr>
        <w:ind w:left="737" w:hanging="420"/>
      </w:pPr>
      <w:rPr>
        <w:rFonts w:hint="default"/>
        <w:lang w:val="en-US" w:eastAsia="en-US" w:bidi="en-US"/>
      </w:rPr>
    </w:lvl>
    <w:lvl w:ilvl="2" w:tplc="01440C32">
      <w:numFmt w:val="bullet"/>
      <w:lvlText w:val="•"/>
      <w:lvlJc w:val="left"/>
      <w:pPr>
        <w:ind w:left="974" w:hanging="420"/>
      </w:pPr>
      <w:rPr>
        <w:rFonts w:hint="default"/>
        <w:lang w:val="en-US" w:eastAsia="en-US" w:bidi="en-US"/>
      </w:rPr>
    </w:lvl>
    <w:lvl w:ilvl="3" w:tplc="14927D28">
      <w:numFmt w:val="bullet"/>
      <w:lvlText w:val="•"/>
      <w:lvlJc w:val="left"/>
      <w:pPr>
        <w:ind w:left="1211" w:hanging="420"/>
      </w:pPr>
      <w:rPr>
        <w:rFonts w:hint="default"/>
        <w:lang w:val="en-US" w:eastAsia="en-US" w:bidi="en-US"/>
      </w:rPr>
    </w:lvl>
    <w:lvl w:ilvl="4" w:tplc="C388EDCE">
      <w:numFmt w:val="bullet"/>
      <w:lvlText w:val="•"/>
      <w:lvlJc w:val="left"/>
      <w:pPr>
        <w:ind w:left="1448" w:hanging="420"/>
      </w:pPr>
      <w:rPr>
        <w:rFonts w:hint="default"/>
        <w:lang w:val="en-US" w:eastAsia="en-US" w:bidi="en-US"/>
      </w:rPr>
    </w:lvl>
    <w:lvl w:ilvl="5" w:tplc="BC06E8AE">
      <w:numFmt w:val="bullet"/>
      <w:lvlText w:val="•"/>
      <w:lvlJc w:val="left"/>
      <w:pPr>
        <w:ind w:left="1685" w:hanging="420"/>
      </w:pPr>
      <w:rPr>
        <w:rFonts w:hint="default"/>
        <w:lang w:val="en-US" w:eastAsia="en-US" w:bidi="en-US"/>
      </w:rPr>
    </w:lvl>
    <w:lvl w:ilvl="6" w:tplc="1B3C51B2">
      <w:numFmt w:val="bullet"/>
      <w:lvlText w:val="•"/>
      <w:lvlJc w:val="left"/>
      <w:pPr>
        <w:ind w:left="1922" w:hanging="420"/>
      </w:pPr>
      <w:rPr>
        <w:rFonts w:hint="default"/>
        <w:lang w:val="en-US" w:eastAsia="en-US" w:bidi="en-US"/>
      </w:rPr>
    </w:lvl>
    <w:lvl w:ilvl="7" w:tplc="9C02A296">
      <w:numFmt w:val="bullet"/>
      <w:lvlText w:val="•"/>
      <w:lvlJc w:val="left"/>
      <w:pPr>
        <w:ind w:left="2159" w:hanging="420"/>
      </w:pPr>
      <w:rPr>
        <w:rFonts w:hint="default"/>
        <w:lang w:val="en-US" w:eastAsia="en-US" w:bidi="en-US"/>
      </w:rPr>
    </w:lvl>
    <w:lvl w:ilvl="8" w:tplc="BC1C0E84">
      <w:numFmt w:val="bullet"/>
      <w:lvlText w:val="•"/>
      <w:lvlJc w:val="left"/>
      <w:pPr>
        <w:ind w:left="2396" w:hanging="420"/>
      </w:pPr>
      <w:rPr>
        <w:rFonts w:hint="default"/>
        <w:lang w:val="en-US" w:eastAsia="en-US" w:bidi="en-US"/>
      </w:rPr>
    </w:lvl>
  </w:abstractNum>
  <w:abstractNum w:abstractNumId="1186">
    <w:nsid w:val="6E144860"/>
    <w:multiLevelType w:val="hybridMultilevel"/>
    <w:tmpl w:val="9CAAD1B8"/>
    <w:lvl w:ilvl="0" w:tplc="17102BAE">
      <w:start w:val="1"/>
      <w:numFmt w:val="lowerRoman"/>
      <w:lvlText w:val="(%1)"/>
      <w:lvlJc w:val="left"/>
      <w:pPr>
        <w:ind w:left="445" w:hanging="340"/>
        <w:jc w:val="left"/>
      </w:pPr>
      <w:rPr>
        <w:rFonts w:ascii="Times New Roman" w:eastAsia="Times New Roman" w:hAnsi="Times New Roman" w:cs="Times New Roman" w:hint="default"/>
        <w:w w:val="99"/>
        <w:sz w:val="20"/>
        <w:szCs w:val="20"/>
        <w:lang w:val="en-US" w:eastAsia="en-US" w:bidi="en-US"/>
      </w:rPr>
    </w:lvl>
    <w:lvl w:ilvl="1" w:tplc="017C2BEC">
      <w:numFmt w:val="bullet"/>
      <w:lvlText w:val="•"/>
      <w:lvlJc w:val="left"/>
      <w:pPr>
        <w:ind w:left="683" w:hanging="340"/>
      </w:pPr>
      <w:rPr>
        <w:rFonts w:hint="default"/>
        <w:lang w:val="en-US" w:eastAsia="en-US" w:bidi="en-US"/>
      </w:rPr>
    </w:lvl>
    <w:lvl w:ilvl="2" w:tplc="75A8108C">
      <w:numFmt w:val="bullet"/>
      <w:lvlText w:val="•"/>
      <w:lvlJc w:val="left"/>
      <w:pPr>
        <w:ind w:left="926" w:hanging="340"/>
      </w:pPr>
      <w:rPr>
        <w:rFonts w:hint="default"/>
        <w:lang w:val="en-US" w:eastAsia="en-US" w:bidi="en-US"/>
      </w:rPr>
    </w:lvl>
    <w:lvl w:ilvl="3" w:tplc="25128FAE">
      <w:numFmt w:val="bullet"/>
      <w:lvlText w:val="•"/>
      <w:lvlJc w:val="left"/>
      <w:pPr>
        <w:ind w:left="1169" w:hanging="340"/>
      </w:pPr>
      <w:rPr>
        <w:rFonts w:hint="default"/>
        <w:lang w:val="en-US" w:eastAsia="en-US" w:bidi="en-US"/>
      </w:rPr>
    </w:lvl>
    <w:lvl w:ilvl="4" w:tplc="AD38C8DA">
      <w:numFmt w:val="bullet"/>
      <w:lvlText w:val="•"/>
      <w:lvlJc w:val="left"/>
      <w:pPr>
        <w:ind w:left="1412" w:hanging="340"/>
      </w:pPr>
      <w:rPr>
        <w:rFonts w:hint="default"/>
        <w:lang w:val="en-US" w:eastAsia="en-US" w:bidi="en-US"/>
      </w:rPr>
    </w:lvl>
    <w:lvl w:ilvl="5" w:tplc="D4A65A9C">
      <w:numFmt w:val="bullet"/>
      <w:lvlText w:val="•"/>
      <w:lvlJc w:val="left"/>
      <w:pPr>
        <w:ind w:left="1655" w:hanging="340"/>
      </w:pPr>
      <w:rPr>
        <w:rFonts w:hint="default"/>
        <w:lang w:val="en-US" w:eastAsia="en-US" w:bidi="en-US"/>
      </w:rPr>
    </w:lvl>
    <w:lvl w:ilvl="6" w:tplc="9AC2771C">
      <w:numFmt w:val="bullet"/>
      <w:lvlText w:val="•"/>
      <w:lvlJc w:val="left"/>
      <w:pPr>
        <w:ind w:left="1898" w:hanging="340"/>
      </w:pPr>
      <w:rPr>
        <w:rFonts w:hint="default"/>
        <w:lang w:val="en-US" w:eastAsia="en-US" w:bidi="en-US"/>
      </w:rPr>
    </w:lvl>
    <w:lvl w:ilvl="7" w:tplc="CC06B97E">
      <w:numFmt w:val="bullet"/>
      <w:lvlText w:val="•"/>
      <w:lvlJc w:val="left"/>
      <w:pPr>
        <w:ind w:left="2141" w:hanging="340"/>
      </w:pPr>
      <w:rPr>
        <w:rFonts w:hint="default"/>
        <w:lang w:val="en-US" w:eastAsia="en-US" w:bidi="en-US"/>
      </w:rPr>
    </w:lvl>
    <w:lvl w:ilvl="8" w:tplc="C2FA97A6">
      <w:numFmt w:val="bullet"/>
      <w:lvlText w:val="•"/>
      <w:lvlJc w:val="left"/>
      <w:pPr>
        <w:ind w:left="2384" w:hanging="340"/>
      </w:pPr>
      <w:rPr>
        <w:rFonts w:hint="default"/>
        <w:lang w:val="en-US" w:eastAsia="en-US" w:bidi="en-US"/>
      </w:rPr>
    </w:lvl>
  </w:abstractNum>
  <w:abstractNum w:abstractNumId="1187">
    <w:nsid w:val="6E160814"/>
    <w:multiLevelType w:val="hybridMultilevel"/>
    <w:tmpl w:val="40882BF0"/>
    <w:lvl w:ilvl="0" w:tplc="F3360A28">
      <w:start w:val="1"/>
      <w:numFmt w:val="lowerLetter"/>
      <w:lvlText w:val="(%1)"/>
      <w:lvlJc w:val="left"/>
      <w:pPr>
        <w:ind w:left="527" w:hanging="324"/>
        <w:jc w:val="left"/>
      </w:pPr>
      <w:rPr>
        <w:rFonts w:ascii="Times New Roman" w:eastAsia="Times New Roman" w:hAnsi="Times New Roman" w:cs="Times New Roman" w:hint="default"/>
        <w:w w:val="99"/>
        <w:sz w:val="20"/>
        <w:szCs w:val="20"/>
        <w:lang w:val="en-US" w:eastAsia="en-US" w:bidi="en-US"/>
      </w:rPr>
    </w:lvl>
    <w:lvl w:ilvl="1" w:tplc="14F42B4A">
      <w:numFmt w:val="bullet"/>
      <w:lvlText w:val="•"/>
      <w:lvlJc w:val="left"/>
      <w:pPr>
        <w:ind w:left="926" w:hanging="324"/>
      </w:pPr>
      <w:rPr>
        <w:rFonts w:hint="default"/>
        <w:lang w:val="en-US" w:eastAsia="en-US" w:bidi="en-US"/>
      </w:rPr>
    </w:lvl>
    <w:lvl w:ilvl="2" w:tplc="419AFF3C">
      <w:numFmt w:val="bullet"/>
      <w:lvlText w:val="•"/>
      <w:lvlJc w:val="left"/>
      <w:pPr>
        <w:ind w:left="1332" w:hanging="324"/>
      </w:pPr>
      <w:rPr>
        <w:rFonts w:hint="default"/>
        <w:lang w:val="en-US" w:eastAsia="en-US" w:bidi="en-US"/>
      </w:rPr>
    </w:lvl>
    <w:lvl w:ilvl="3" w:tplc="2E0CF958">
      <w:numFmt w:val="bullet"/>
      <w:lvlText w:val="•"/>
      <w:lvlJc w:val="left"/>
      <w:pPr>
        <w:ind w:left="1738" w:hanging="324"/>
      </w:pPr>
      <w:rPr>
        <w:rFonts w:hint="default"/>
        <w:lang w:val="en-US" w:eastAsia="en-US" w:bidi="en-US"/>
      </w:rPr>
    </w:lvl>
    <w:lvl w:ilvl="4" w:tplc="5BA07EE2">
      <w:numFmt w:val="bullet"/>
      <w:lvlText w:val="•"/>
      <w:lvlJc w:val="left"/>
      <w:pPr>
        <w:ind w:left="2144" w:hanging="324"/>
      </w:pPr>
      <w:rPr>
        <w:rFonts w:hint="default"/>
        <w:lang w:val="en-US" w:eastAsia="en-US" w:bidi="en-US"/>
      </w:rPr>
    </w:lvl>
    <w:lvl w:ilvl="5" w:tplc="2B06D8CE">
      <w:numFmt w:val="bullet"/>
      <w:lvlText w:val="•"/>
      <w:lvlJc w:val="left"/>
      <w:pPr>
        <w:ind w:left="2551" w:hanging="324"/>
      </w:pPr>
      <w:rPr>
        <w:rFonts w:hint="default"/>
        <w:lang w:val="en-US" w:eastAsia="en-US" w:bidi="en-US"/>
      </w:rPr>
    </w:lvl>
    <w:lvl w:ilvl="6" w:tplc="E550F132">
      <w:numFmt w:val="bullet"/>
      <w:lvlText w:val="•"/>
      <w:lvlJc w:val="left"/>
      <w:pPr>
        <w:ind w:left="2957" w:hanging="324"/>
      </w:pPr>
      <w:rPr>
        <w:rFonts w:hint="default"/>
        <w:lang w:val="en-US" w:eastAsia="en-US" w:bidi="en-US"/>
      </w:rPr>
    </w:lvl>
    <w:lvl w:ilvl="7" w:tplc="A94EA03A">
      <w:numFmt w:val="bullet"/>
      <w:lvlText w:val="•"/>
      <w:lvlJc w:val="left"/>
      <w:pPr>
        <w:ind w:left="3363" w:hanging="324"/>
      </w:pPr>
      <w:rPr>
        <w:rFonts w:hint="default"/>
        <w:lang w:val="en-US" w:eastAsia="en-US" w:bidi="en-US"/>
      </w:rPr>
    </w:lvl>
    <w:lvl w:ilvl="8" w:tplc="373439C2">
      <w:numFmt w:val="bullet"/>
      <w:lvlText w:val="•"/>
      <w:lvlJc w:val="left"/>
      <w:pPr>
        <w:ind w:left="3769" w:hanging="324"/>
      </w:pPr>
      <w:rPr>
        <w:rFonts w:hint="default"/>
        <w:lang w:val="en-US" w:eastAsia="en-US" w:bidi="en-US"/>
      </w:rPr>
    </w:lvl>
  </w:abstractNum>
  <w:abstractNum w:abstractNumId="1188">
    <w:nsid w:val="6E160A7A"/>
    <w:multiLevelType w:val="hybridMultilevel"/>
    <w:tmpl w:val="1B1C62DA"/>
    <w:lvl w:ilvl="0" w:tplc="D53A9D8C">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8774F526">
      <w:numFmt w:val="bullet"/>
      <w:lvlText w:val="•"/>
      <w:lvlJc w:val="left"/>
      <w:pPr>
        <w:ind w:left="439" w:hanging="240"/>
      </w:pPr>
      <w:rPr>
        <w:rFonts w:hint="default"/>
        <w:lang w:val="en-US" w:eastAsia="en-US" w:bidi="en-US"/>
      </w:rPr>
    </w:lvl>
    <w:lvl w:ilvl="2" w:tplc="65643804">
      <w:numFmt w:val="bullet"/>
      <w:lvlText w:val="•"/>
      <w:lvlJc w:val="left"/>
      <w:pPr>
        <w:ind w:left="579" w:hanging="240"/>
      </w:pPr>
      <w:rPr>
        <w:rFonts w:hint="default"/>
        <w:lang w:val="en-US" w:eastAsia="en-US" w:bidi="en-US"/>
      </w:rPr>
    </w:lvl>
    <w:lvl w:ilvl="3" w:tplc="4A26022A">
      <w:numFmt w:val="bullet"/>
      <w:lvlText w:val="•"/>
      <w:lvlJc w:val="left"/>
      <w:pPr>
        <w:ind w:left="719" w:hanging="240"/>
      </w:pPr>
      <w:rPr>
        <w:rFonts w:hint="default"/>
        <w:lang w:val="en-US" w:eastAsia="en-US" w:bidi="en-US"/>
      </w:rPr>
    </w:lvl>
    <w:lvl w:ilvl="4" w:tplc="62DE5490">
      <w:numFmt w:val="bullet"/>
      <w:lvlText w:val="•"/>
      <w:lvlJc w:val="left"/>
      <w:pPr>
        <w:ind w:left="859" w:hanging="240"/>
      </w:pPr>
      <w:rPr>
        <w:rFonts w:hint="default"/>
        <w:lang w:val="en-US" w:eastAsia="en-US" w:bidi="en-US"/>
      </w:rPr>
    </w:lvl>
    <w:lvl w:ilvl="5" w:tplc="707A6506">
      <w:numFmt w:val="bullet"/>
      <w:lvlText w:val="•"/>
      <w:lvlJc w:val="left"/>
      <w:pPr>
        <w:ind w:left="999" w:hanging="240"/>
      </w:pPr>
      <w:rPr>
        <w:rFonts w:hint="default"/>
        <w:lang w:val="en-US" w:eastAsia="en-US" w:bidi="en-US"/>
      </w:rPr>
    </w:lvl>
    <w:lvl w:ilvl="6" w:tplc="05784A0E">
      <w:numFmt w:val="bullet"/>
      <w:lvlText w:val="•"/>
      <w:lvlJc w:val="left"/>
      <w:pPr>
        <w:ind w:left="1139" w:hanging="240"/>
      </w:pPr>
      <w:rPr>
        <w:rFonts w:hint="default"/>
        <w:lang w:val="en-US" w:eastAsia="en-US" w:bidi="en-US"/>
      </w:rPr>
    </w:lvl>
    <w:lvl w:ilvl="7" w:tplc="7FC2C046">
      <w:numFmt w:val="bullet"/>
      <w:lvlText w:val="•"/>
      <w:lvlJc w:val="left"/>
      <w:pPr>
        <w:ind w:left="1279" w:hanging="240"/>
      </w:pPr>
      <w:rPr>
        <w:rFonts w:hint="default"/>
        <w:lang w:val="en-US" w:eastAsia="en-US" w:bidi="en-US"/>
      </w:rPr>
    </w:lvl>
    <w:lvl w:ilvl="8" w:tplc="ED50AAC2">
      <w:numFmt w:val="bullet"/>
      <w:lvlText w:val="•"/>
      <w:lvlJc w:val="left"/>
      <w:pPr>
        <w:ind w:left="1419" w:hanging="240"/>
      </w:pPr>
      <w:rPr>
        <w:rFonts w:hint="default"/>
        <w:lang w:val="en-US" w:eastAsia="en-US" w:bidi="en-US"/>
      </w:rPr>
    </w:lvl>
  </w:abstractNum>
  <w:abstractNum w:abstractNumId="1189">
    <w:nsid w:val="6E481D36"/>
    <w:multiLevelType w:val="hybridMultilevel"/>
    <w:tmpl w:val="D1D8C93C"/>
    <w:lvl w:ilvl="0" w:tplc="A012711E">
      <w:start w:val="1"/>
      <w:numFmt w:val="lowerLetter"/>
      <w:lvlText w:val="(%1)"/>
      <w:lvlJc w:val="left"/>
      <w:pPr>
        <w:ind w:left="606" w:hanging="274"/>
        <w:jc w:val="left"/>
      </w:pPr>
      <w:rPr>
        <w:rFonts w:ascii="Times New Roman" w:eastAsia="Times New Roman" w:hAnsi="Times New Roman" w:cs="Times New Roman" w:hint="default"/>
        <w:w w:val="99"/>
        <w:sz w:val="20"/>
        <w:szCs w:val="20"/>
        <w:lang w:val="en-US" w:eastAsia="en-US" w:bidi="en-US"/>
      </w:rPr>
    </w:lvl>
    <w:lvl w:ilvl="1" w:tplc="E9C4A278">
      <w:numFmt w:val="bullet"/>
      <w:lvlText w:val="•"/>
      <w:lvlJc w:val="left"/>
      <w:pPr>
        <w:ind w:left="979" w:hanging="274"/>
      </w:pPr>
      <w:rPr>
        <w:rFonts w:hint="default"/>
        <w:lang w:val="en-US" w:eastAsia="en-US" w:bidi="en-US"/>
      </w:rPr>
    </w:lvl>
    <w:lvl w:ilvl="2" w:tplc="7B328C46">
      <w:numFmt w:val="bullet"/>
      <w:lvlText w:val="•"/>
      <w:lvlJc w:val="left"/>
      <w:pPr>
        <w:ind w:left="1359" w:hanging="274"/>
      </w:pPr>
      <w:rPr>
        <w:rFonts w:hint="default"/>
        <w:lang w:val="en-US" w:eastAsia="en-US" w:bidi="en-US"/>
      </w:rPr>
    </w:lvl>
    <w:lvl w:ilvl="3" w:tplc="F21E007A">
      <w:numFmt w:val="bullet"/>
      <w:lvlText w:val="•"/>
      <w:lvlJc w:val="left"/>
      <w:pPr>
        <w:ind w:left="1739" w:hanging="274"/>
      </w:pPr>
      <w:rPr>
        <w:rFonts w:hint="default"/>
        <w:lang w:val="en-US" w:eastAsia="en-US" w:bidi="en-US"/>
      </w:rPr>
    </w:lvl>
    <w:lvl w:ilvl="4" w:tplc="BE7C351E">
      <w:numFmt w:val="bullet"/>
      <w:lvlText w:val="•"/>
      <w:lvlJc w:val="left"/>
      <w:pPr>
        <w:ind w:left="2118" w:hanging="274"/>
      </w:pPr>
      <w:rPr>
        <w:rFonts w:hint="default"/>
        <w:lang w:val="en-US" w:eastAsia="en-US" w:bidi="en-US"/>
      </w:rPr>
    </w:lvl>
    <w:lvl w:ilvl="5" w:tplc="2BE2EC6A">
      <w:numFmt w:val="bullet"/>
      <w:lvlText w:val="•"/>
      <w:lvlJc w:val="left"/>
      <w:pPr>
        <w:ind w:left="2498" w:hanging="274"/>
      </w:pPr>
      <w:rPr>
        <w:rFonts w:hint="default"/>
        <w:lang w:val="en-US" w:eastAsia="en-US" w:bidi="en-US"/>
      </w:rPr>
    </w:lvl>
    <w:lvl w:ilvl="6" w:tplc="3EF23080">
      <w:numFmt w:val="bullet"/>
      <w:lvlText w:val="•"/>
      <w:lvlJc w:val="left"/>
      <w:pPr>
        <w:ind w:left="2878" w:hanging="274"/>
      </w:pPr>
      <w:rPr>
        <w:rFonts w:hint="default"/>
        <w:lang w:val="en-US" w:eastAsia="en-US" w:bidi="en-US"/>
      </w:rPr>
    </w:lvl>
    <w:lvl w:ilvl="7" w:tplc="21540B96">
      <w:numFmt w:val="bullet"/>
      <w:lvlText w:val="•"/>
      <w:lvlJc w:val="left"/>
      <w:pPr>
        <w:ind w:left="3257" w:hanging="274"/>
      </w:pPr>
      <w:rPr>
        <w:rFonts w:hint="default"/>
        <w:lang w:val="en-US" w:eastAsia="en-US" w:bidi="en-US"/>
      </w:rPr>
    </w:lvl>
    <w:lvl w:ilvl="8" w:tplc="C310C8DC">
      <w:numFmt w:val="bullet"/>
      <w:lvlText w:val="•"/>
      <w:lvlJc w:val="left"/>
      <w:pPr>
        <w:ind w:left="3637" w:hanging="274"/>
      </w:pPr>
      <w:rPr>
        <w:rFonts w:hint="default"/>
        <w:lang w:val="en-US" w:eastAsia="en-US" w:bidi="en-US"/>
      </w:rPr>
    </w:lvl>
  </w:abstractNum>
  <w:abstractNum w:abstractNumId="1190">
    <w:nsid w:val="6E4F2B6F"/>
    <w:multiLevelType w:val="hybridMultilevel"/>
    <w:tmpl w:val="16E0DC80"/>
    <w:lvl w:ilvl="0" w:tplc="B4943974">
      <w:start w:val="1"/>
      <w:numFmt w:val="lowerLetter"/>
      <w:lvlText w:val="(%1)"/>
      <w:lvlJc w:val="left"/>
      <w:pPr>
        <w:ind w:left="608" w:hanging="274"/>
        <w:jc w:val="left"/>
      </w:pPr>
      <w:rPr>
        <w:rFonts w:ascii="Times New Roman" w:eastAsia="Times New Roman" w:hAnsi="Times New Roman" w:cs="Times New Roman" w:hint="default"/>
        <w:w w:val="99"/>
        <w:sz w:val="20"/>
        <w:szCs w:val="20"/>
        <w:lang w:val="en-US" w:eastAsia="en-US" w:bidi="en-US"/>
      </w:rPr>
    </w:lvl>
    <w:lvl w:ilvl="1" w:tplc="601A570A">
      <w:numFmt w:val="bullet"/>
      <w:lvlText w:val="•"/>
      <w:lvlJc w:val="left"/>
      <w:pPr>
        <w:ind w:left="989" w:hanging="274"/>
      </w:pPr>
      <w:rPr>
        <w:rFonts w:hint="default"/>
        <w:lang w:val="en-US" w:eastAsia="en-US" w:bidi="en-US"/>
      </w:rPr>
    </w:lvl>
    <w:lvl w:ilvl="2" w:tplc="9402911C">
      <w:numFmt w:val="bullet"/>
      <w:lvlText w:val="•"/>
      <w:lvlJc w:val="left"/>
      <w:pPr>
        <w:ind w:left="1378" w:hanging="274"/>
      </w:pPr>
      <w:rPr>
        <w:rFonts w:hint="default"/>
        <w:lang w:val="en-US" w:eastAsia="en-US" w:bidi="en-US"/>
      </w:rPr>
    </w:lvl>
    <w:lvl w:ilvl="3" w:tplc="639CCDFE">
      <w:numFmt w:val="bullet"/>
      <w:lvlText w:val="•"/>
      <w:lvlJc w:val="left"/>
      <w:pPr>
        <w:ind w:left="1767" w:hanging="274"/>
      </w:pPr>
      <w:rPr>
        <w:rFonts w:hint="default"/>
        <w:lang w:val="en-US" w:eastAsia="en-US" w:bidi="en-US"/>
      </w:rPr>
    </w:lvl>
    <w:lvl w:ilvl="4" w:tplc="0B2E5182">
      <w:numFmt w:val="bullet"/>
      <w:lvlText w:val="•"/>
      <w:lvlJc w:val="left"/>
      <w:pPr>
        <w:ind w:left="2156" w:hanging="274"/>
      </w:pPr>
      <w:rPr>
        <w:rFonts w:hint="default"/>
        <w:lang w:val="en-US" w:eastAsia="en-US" w:bidi="en-US"/>
      </w:rPr>
    </w:lvl>
    <w:lvl w:ilvl="5" w:tplc="76BA53D8">
      <w:numFmt w:val="bullet"/>
      <w:lvlText w:val="•"/>
      <w:lvlJc w:val="left"/>
      <w:pPr>
        <w:ind w:left="2545" w:hanging="274"/>
      </w:pPr>
      <w:rPr>
        <w:rFonts w:hint="default"/>
        <w:lang w:val="en-US" w:eastAsia="en-US" w:bidi="en-US"/>
      </w:rPr>
    </w:lvl>
    <w:lvl w:ilvl="6" w:tplc="F04C36FA">
      <w:numFmt w:val="bullet"/>
      <w:lvlText w:val="•"/>
      <w:lvlJc w:val="left"/>
      <w:pPr>
        <w:ind w:left="2934" w:hanging="274"/>
      </w:pPr>
      <w:rPr>
        <w:rFonts w:hint="default"/>
        <w:lang w:val="en-US" w:eastAsia="en-US" w:bidi="en-US"/>
      </w:rPr>
    </w:lvl>
    <w:lvl w:ilvl="7" w:tplc="9A82E0DE">
      <w:numFmt w:val="bullet"/>
      <w:lvlText w:val="•"/>
      <w:lvlJc w:val="left"/>
      <w:pPr>
        <w:ind w:left="3323" w:hanging="274"/>
      </w:pPr>
      <w:rPr>
        <w:rFonts w:hint="default"/>
        <w:lang w:val="en-US" w:eastAsia="en-US" w:bidi="en-US"/>
      </w:rPr>
    </w:lvl>
    <w:lvl w:ilvl="8" w:tplc="621657CC">
      <w:numFmt w:val="bullet"/>
      <w:lvlText w:val="•"/>
      <w:lvlJc w:val="left"/>
      <w:pPr>
        <w:ind w:left="3712" w:hanging="274"/>
      </w:pPr>
      <w:rPr>
        <w:rFonts w:hint="default"/>
        <w:lang w:val="en-US" w:eastAsia="en-US" w:bidi="en-US"/>
      </w:rPr>
    </w:lvl>
  </w:abstractNum>
  <w:abstractNum w:abstractNumId="1191">
    <w:nsid w:val="6E5201A1"/>
    <w:multiLevelType w:val="hybridMultilevel"/>
    <w:tmpl w:val="34225B96"/>
    <w:lvl w:ilvl="0" w:tplc="FEC0B4AA">
      <w:start w:val="1"/>
      <w:numFmt w:val="lowerLetter"/>
      <w:lvlText w:val="(%1)"/>
      <w:lvlJc w:val="left"/>
      <w:pPr>
        <w:ind w:left="535" w:hanging="273"/>
        <w:jc w:val="left"/>
      </w:pPr>
      <w:rPr>
        <w:rFonts w:ascii="Times New Roman" w:eastAsia="Times New Roman" w:hAnsi="Times New Roman" w:cs="Times New Roman" w:hint="default"/>
        <w:w w:val="99"/>
        <w:sz w:val="20"/>
        <w:szCs w:val="20"/>
        <w:lang w:val="en-US" w:eastAsia="en-US" w:bidi="en-US"/>
      </w:rPr>
    </w:lvl>
    <w:lvl w:ilvl="1" w:tplc="6BCE34C2">
      <w:numFmt w:val="bullet"/>
      <w:lvlText w:val="•"/>
      <w:lvlJc w:val="left"/>
      <w:pPr>
        <w:ind w:left="934" w:hanging="273"/>
      </w:pPr>
      <w:rPr>
        <w:rFonts w:hint="default"/>
        <w:lang w:val="en-US" w:eastAsia="en-US" w:bidi="en-US"/>
      </w:rPr>
    </w:lvl>
    <w:lvl w:ilvl="2" w:tplc="4960580A">
      <w:numFmt w:val="bullet"/>
      <w:lvlText w:val="•"/>
      <w:lvlJc w:val="left"/>
      <w:pPr>
        <w:ind w:left="1329" w:hanging="273"/>
      </w:pPr>
      <w:rPr>
        <w:rFonts w:hint="default"/>
        <w:lang w:val="en-US" w:eastAsia="en-US" w:bidi="en-US"/>
      </w:rPr>
    </w:lvl>
    <w:lvl w:ilvl="3" w:tplc="EA2C58B8">
      <w:numFmt w:val="bullet"/>
      <w:lvlText w:val="•"/>
      <w:lvlJc w:val="left"/>
      <w:pPr>
        <w:ind w:left="1724" w:hanging="273"/>
      </w:pPr>
      <w:rPr>
        <w:rFonts w:hint="default"/>
        <w:lang w:val="en-US" w:eastAsia="en-US" w:bidi="en-US"/>
      </w:rPr>
    </w:lvl>
    <w:lvl w:ilvl="4" w:tplc="E67CDC6C">
      <w:numFmt w:val="bullet"/>
      <w:lvlText w:val="•"/>
      <w:lvlJc w:val="left"/>
      <w:pPr>
        <w:ind w:left="2119" w:hanging="273"/>
      </w:pPr>
      <w:rPr>
        <w:rFonts w:hint="default"/>
        <w:lang w:val="en-US" w:eastAsia="en-US" w:bidi="en-US"/>
      </w:rPr>
    </w:lvl>
    <w:lvl w:ilvl="5" w:tplc="B166268A">
      <w:numFmt w:val="bullet"/>
      <w:lvlText w:val="•"/>
      <w:lvlJc w:val="left"/>
      <w:pPr>
        <w:ind w:left="2514" w:hanging="273"/>
      </w:pPr>
      <w:rPr>
        <w:rFonts w:hint="default"/>
        <w:lang w:val="en-US" w:eastAsia="en-US" w:bidi="en-US"/>
      </w:rPr>
    </w:lvl>
    <w:lvl w:ilvl="6" w:tplc="C4C2D548">
      <w:numFmt w:val="bullet"/>
      <w:lvlText w:val="•"/>
      <w:lvlJc w:val="left"/>
      <w:pPr>
        <w:ind w:left="2909" w:hanging="273"/>
      </w:pPr>
      <w:rPr>
        <w:rFonts w:hint="default"/>
        <w:lang w:val="en-US" w:eastAsia="en-US" w:bidi="en-US"/>
      </w:rPr>
    </w:lvl>
    <w:lvl w:ilvl="7" w:tplc="A6E0565E">
      <w:numFmt w:val="bullet"/>
      <w:lvlText w:val="•"/>
      <w:lvlJc w:val="left"/>
      <w:pPr>
        <w:ind w:left="3304" w:hanging="273"/>
      </w:pPr>
      <w:rPr>
        <w:rFonts w:hint="default"/>
        <w:lang w:val="en-US" w:eastAsia="en-US" w:bidi="en-US"/>
      </w:rPr>
    </w:lvl>
    <w:lvl w:ilvl="8" w:tplc="E5101604">
      <w:numFmt w:val="bullet"/>
      <w:lvlText w:val="•"/>
      <w:lvlJc w:val="left"/>
      <w:pPr>
        <w:ind w:left="3699" w:hanging="273"/>
      </w:pPr>
      <w:rPr>
        <w:rFonts w:hint="default"/>
        <w:lang w:val="en-US" w:eastAsia="en-US" w:bidi="en-US"/>
      </w:rPr>
    </w:lvl>
  </w:abstractNum>
  <w:abstractNum w:abstractNumId="1192">
    <w:nsid w:val="6E5B6A7D"/>
    <w:multiLevelType w:val="hybridMultilevel"/>
    <w:tmpl w:val="17D81366"/>
    <w:lvl w:ilvl="0" w:tplc="A31CD522">
      <w:start w:val="1"/>
      <w:numFmt w:val="lowerLetter"/>
      <w:lvlText w:val="(%1)"/>
      <w:lvlJc w:val="left"/>
      <w:pPr>
        <w:ind w:left="575" w:hanging="271"/>
        <w:jc w:val="left"/>
      </w:pPr>
      <w:rPr>
        <w:rFonts w:ascii="Times New Roman" w:eastAsia="Times New Roman" w:hAnsi="Times New Roman" w:cs="Times New Roman" w:hint="default"/>
        <w:w w:val="99"/>
        <w:sz w:val="20"/>
        <w:szCs w:val="20"/>
        <w:lang w:val="en-US" w:eastAsia="en-US" w:bidi="en-US"/>
      </w:rPr>
    </w:lvl>
    <w:lvl w:ilvl="1" w:tplc="0A6C1520">
      <w:numFmt w:val="bullet"/>
      <w:lvlText w:val="•"/>
      <w:lvlJc w:val="left"/>
      <w:pPr>
        <w:ind w:left="965" w:hanging="271"/>
      </w:pPr>
      <w:rPr>
        <w:rFonts w:hint="default"/>
        <w:lang w:val="en-US" w:eastAsia="en-US" w:bidi="en-US"/>
      </w:rPr>
    </w:lvl>
    <w:lvl w:ilvl="2" w:tplc="CDEC8A36">
      <w:numFmt w:val="bullet"/>
      <w:lvlText w:val="•"/>
      <w:lvlJc w:val="left"/>
      <w:pPr>
        <w:ind w:left="1350" w:hanging="271"/>
      </w:pPr>
      <w:rPr>
        <w:rFonts w:hint="default"/>
        <w:lang w:val="en-US" w:eastAsia="en-US" w:bidi="en-US"/>
      </w:rPr>
    </w:lvl>
    <w:lvl w:ilvl="3" w:tplc="D0B4484A">
      <w:numFmt w:val="bullet"/>
      <w:lvlText w:val="•"/>
      <w:lvlJc w:val="left"/>
      <w:pPr>
        <w:ind w:left="1735" w:hanging="271"/>
      </w:pPr>
      <w:rPr>
        <w:rFonts w:hint="default"/>
        <w:lang w:val="en-US" w:eastAsia="en-US" w:bidi="en-US"/>
      </w:rPr>
    </w:lvl>
    <w:lvl w:ilvl="4" w:tplc="D726576A">
      <w:numFmt w:val="bullet"/>
      <w:lvlText w:val="•"/>
      <w:lvlJc w:val="left"/>
      <w:pPr>
        <w:ind w:left="2120" w:hanging="271"/>
      </w:pPr>
      <w:rPr>
        <w:rFonts w:hint="default"/>
        <w:lang w:val="en-US" w:eastAsia="en-US" w:bidi="en-US"/>
      </w:rPr>
    </w:lvl>
    <w:lvl w:ilvl="5" w:tplc="E0269FC0">
      <w:numFmt w:val="bullet"/>
      <w:lvlText w:val="•"/>
      <w:lvlJc w:val="left"/>
      <w:pPr>
        <w:ind w:left="2505" w:hanging="271"/>
      </w:pPr>
      <w:rPr>
        <w:rFonts w:hint="default"/>
        <w:lang w:val="en-US" w:eastAsia="en-US" w:bidi="en-US"/>
      </w:rPr>
    </w:lvl>
    <w:lvl w:ilvl="6" w:tplc="1DC8DF00">
      <w:numFmt w:val="bullet"/>
      <w:lvlText w:val="•"/>
      <w:lvlJc w:val="left"/>
      <w:pPr>
        <w:ind w:left="2890" w:hanging="271"/>
      </w:pPr>
      <w:rPr>
        <w:rFonts w:hint="default"/>
        <w:lang w:val="en-US" w:eastAsia="en-US" w:bidi="en-US"/>
      </w:rPr>
    </w:lvl>
    <w:lvl w:ilvl="7" w:tplc="9228B64E">
      <w:numFmt w:val="bullet"/>
      <w:lvlText w:val="•"/>
      <w:lvlJc w:val="left"/>
      <w:pPr>
        <w:ind w:left="3275" w:hanging="271"/>
      </w:pPr>
      <w:rPr>
        <w:rFonts w:hint="default"/>
        <w:lang w:val="en-US" w:eastAsia="en-US" w:bidi="en-US"/>
      </w:rPr>
    </w:lvl>
    <w:lvl w:ilvl="8" w:tplc="550410C0">
      <w:numFmt w:val="bullet"/>
      <w:lvlText w:val="•"/>
      <w:lvlJc w:val="left"/>
      <w:pPr>
        <w:ind w:left="3660" w:hanging="271"/>
      </w:pPr>
      <w:rPr>
        <w:rFonts w:hint="default"/>
        <w:lang w:val="en-US" w:eastAsia="en-US" w:bidi="en-US"/>
      </w:rPr>
    </w:lvl>
  </w:abstractNum>
  <w:abstractNum w:abstractNumId="1193">
    <w:nsid w:val="6E7F4201"/>
    <w:multiLevelType w:val="hybridMultilevel"/>
    <w:tmpl w:val="DCAC66F0"/>
    <w:lvl w:ilvl="0" w:tplc="5D783024">
      <w:start w:val="1"/>
      <w:numFmt w:val="lowerRoman"/>
      <w:lvlText w:val="(%1)"/>
      <w:lvlJc w:val="left"/>
      <w:pPr>
        <w:ind w:left="455" w:hanging="390"/>
        <w:jc w:val="left"/>
      </w:pPr>
      <w:rPr>
        <w:rFonts w:ascii="Times New Roman" w:eastAsia="Times New Roman" w:hAnsi="Times New Roman" w:cs="Times New Roman" w:hint="default"/>
        <w:w w:val="99"/>
        <w:sz w:val="20"/>
        <w:szCs w:val="20"/>
        <w:lang w:val="en-US" w:eastAsia="en-US" w:bidi="en-US"/>
      </w:rPr>
    </w:lvl>
    <w:lvl w:ilvl="1" w:tplc="3F6C973E">
      <w:numFmt w:val="bullet"/>
      <w:lvlText w:val="•"/>
      <w:lvlJc w:val="left"/>
      <w:pPr>
        <w:ind w:left="703" w:hanging="390"/>
      </w:pPr>
      <w:rPr>
        <w:rFonts w:hint="default"/>
        <w:lang w:val="en-US" w:eastAsia="en-US" w:bidi="en-US"/>
      </w:rPr>
    </w:lvl>
    <w:lvl w:ilvl="2" w:tplc="C3BA66E6">
      <w:numFmt w:val="bullet"/>
      <w:lvlText w:val="•"/>
      <w:lvlJc w:val="left"/>
      <w:pPr>
        <w:ind w:left="946" w:hanging="390"/>
      </w:pPr>
      <w:rPr>
        <w:rFonts w:hint="default"/>
        <w:lang w:val="en-US" w:eastAsia="en-US" w:bidi="en-US"/>
      </w:rPr>
    </w:lvl>
    <w:lvl w:ilvl="3" w:tplc="0682FABC">
      <w:numFmt w:val="bullet"/>
      <w:lvlText w:val="•"/>
      <w:lvlJc w:val="left"/>
      <w:pPr>
        <w:ind w:left="1189" w:hanging="390"/>
      </w:pPr>
      <w:rPr>
        <w:rFonts w:hint="default"/>
        <w:lang w:val="en-US" w:eastAsia="en-US" w:bidi="en-US"/>
      </w:rPr>
    </w:lvl>
    <w:lvl w:ilvl="4" w:tplc="7FF8F5FA">
      <w:numFmt w:val="bullet"/>
      <w:lvlText w:val="•"/>
      <w:lvlJc w:val="left"/>
      <w:pPr>
        <w:ind w:left="1432" w:hanging="390"/>
      </w:pPr>
      <w:rPr>
        <w:rFonts w:hint="default"/>
        <w:lang w:val="en-US" w:eastAsia="en-US" w:bidi="en-US"/>
      </w:rPr>
    </w:lvl>
    <w:lvl w:ilvl="5" w:tplc="FFD89360">
      <w:numFmt w:val="bullet"/>
      <w:lvlText w:val="•"/>
      <w:lvlJc w:val="left"/>
      <w:pPr>
        <w:ind w:left="1675" w:hanging="390"/>
      </w:pPr>
      <w:rPr>
        <w:rFonts w:hint="default"/>
        <w:lang w:val="en-US" w:eastAsia="en-US" w:bidi="en-US"/>
      </w:rPr>
    </w:lvl>
    <w:lvl w:ilvl="6" w:tplc="571A01E6">
      <w:numFmt w:val="bullet"/>
      <w:lvlText w:val="•"/>
      <w:lvlJc w:val="left"/>
      <w:pPr>
        <w:ind w:left="1918" w:hanging="390"/>
      </w:pPr>
      <w:rPr>
        <w:rFonts w:hint="default"/>
        <w:lang w:val="en-US" w:eastAsia="en-US" w:bidi="en-US"/>
      </w:rPr>
    </w:lvl>
    <w:lvl w:ilvl="7" w:tplc="3A10F686">
      <w:numFmt w:val="bullet"/>
      <w:lvlText w:val="•"/>
      <w:lvlJc w:val="left"/>
      <w:pPr>
        <w:ind w:left="2161" w:hanging="390"/>
      </w:pPr>
      <w:rPr>
        <w:rFonts w:hint="default"/>
        <w:lang w:val="en-US" w:eastAsia="en-US" w:bidi="en-US"/>
      </w:rPr>
    </w:lvl>
    <w:lvl w:ilvl="8" w:tplc="1368C4CE">
      <w:numFmt w:val="bullet"/>
      <w:lvlText w:val="•"/>
      <w:lvlJc w:val="left"/>
      <w:pPr>
        <w:ind w:left="2404" w:hanging="390"/>
      </w:pPr>
      <w:rPr>
        <w:rFonts w:hint="default"/>
        <w:lang w:val="en-US" w:eastAsia="en-US" w:bidi="en-US"/>
      </w:rPr>
    </w:lvl>
  </w:abstractNum>
  <w:abstractNum w:abstractNumId="1194">
    <w:nsid w:val="6E8B07E7"/>
    <w:multiLevelType w:val="hybridMultilevel"/>
    <w:tmpl w:val="CE3C4F2A"/>
    <w:lvl w:ilvl="0" w:tplc="84D0B5D2">
      <w:start w:val="1"/>
      <w:numFmt w:val="lowerLetter"/>
      <w:lvlText w:val="%1)"/>
      <w:lvlJc w:val="left"/>
      <w:pPr>
        <w:ind w:left="551" w:hanging="258"/>
        <w:jc w:val="left"/>
      </w:pPr>
      <w:rPr>
        <w:rFonts w:ascii="Times New Roman" w:eastAsia="Times New Roman" w:hAnsi="Times New Roman" w:cs="Times New Roman" w:hint="default"/>
        <w:w w:val="99"/>
        <w:sz w:val="20"/>
        <w:szCs w:val="20"/>
        <w:lang w:val="en-US" w:eastAsia="en-US" w:bidi="en-US"/>
      </w:rPr>
    </w:lvl>
    <w:lvl w:ilvl="1" w:tplc="DAC8D57C">
      <w:numFmt w:val="bullet"/>
      <w:lvlText w:val="•"/>
      <w:lvlJc w:val="left"/>
      <w:pPr>
        <w:ind w:left="945" w:hanging="258"/>
      </w:pPr>
      <w:rPr>
        <w:rFonts w:hint="default"/>
        <w:lang w:val="en-US" w:eastAsia="en-US" w:bidi="en-US"/>
      </w:rPr>
    </w:lvl>
    <w:lvl w:ilvl="2" w:tplc="9BCC479A">
      <w:numFmt w:val="bullet"/>
      <w:lvlText w:val="•"/>
      <w:lvlJc w:val="left"/>
      <w:pPr>
        <w:ind w:left="1331" w:hanging="258"/>
      </w:pPr>
      <w:rPr>
        <w:rFonts w:hint="default"/>
        <w:lang w:val="en-US" w:eastAsia="en-US" w:bidi="en-US"/>
      </w:rPr>
    </w:lvl>
    <w:lvl w:ilvl="3" w:tplc="545A5D0E">
      <w:numFmt w:val="bullet"/>
      <w:lvlText w:val="•"/>
      <w:lvlJc w:val="left"/>
      <w:pPr>
        <w:ind w:left="1717" w:hanging="258"/>
      </w:pPr>
      <w:rPr>
        <w:rFonts w:hint="default"/>
        <w:lang w:val="en-US" w:eastAsia="en-US" w:bidi="en-US"/>
      </w:rPr>
    </w:lvl>
    <w:lvl w:ilvl="4" w:tplc="7902CD08">
      <w:numFmt w:val="bullet"/>
      <w:lvlText w:val="•"/>
      <w:lvlJc w:val="left"/>
      <w:pPr>
        <w:ind w:left="2103" w:hanging="258"/>
      </w:pPr>
      <w:rPr>
        <w:rFonts w:hint="default"/>
        <w:lang w:val="en-US" w:eastAsia="en-US" w:bidi="en-US"/>
      </w:rPr>
    </w:lvl>
    <w:lvl w:ilvl="5" w:tplc="502E7BB6">
      <w:numFmt w:val="bullet"/>
      <w:lvlText w:val="•"/>
      <w:lvlJc w:val="left"/>
      <w:pPr>
        <w:ind w:left="2489" w:hanging="258"/>
      </w:pPr>
      <w:rPr>
        <w:rFonts w:hint="default"/>
        <w:lang w:val="en-US" w:eastAsia="en-US" w:bidi="en-US"/>
      </w:rPr>
    </w:lvl>
    <w:lvl w:ilvl="6" w:tplc="55F4C234">
      <w:numFmt w:val="bullet"/>
      <w:lvlText w:val="•"/>
      <w:lvlJc w:val="left"/>
      <w:pPr>
        <w:ind w:left="2875" w:hanging="258"/>
      </w:pPr>
      <w:rPr>
        <w:rFonts w:hint="default"/>
        <w:lang w:val="en-US" w:eastAsia="en-US" w:bidi="en-US"/>
      </w:rPr>
    </w:lvl>
    <w:lvl w:ilvl="7" w:tplc="E07EEB96">
      <w:numFmt w:val="bullet"/>
      <w:lvlText w:val="•"/>
      <w:lvlJc w:val="left"/>
      <w:pPr>
        <w:ind w:left="3261" w:hanging="258"/>
      </w:pPr>
      <w:rPr>
        <w:rFonts w:hint="default"/>
        <w:lang w:val="en-US" w:eastAsia="en-US" w:bidi="en-US"/>
      </w:rPr>
    </w:lvl>
    <w:lvl w:ilvl="8" w:tplc="662E67FA">
      <w:numFmt w:val="bullet"/>
      <w:lvlText w:val="•"/>
      <w:lvlJc w:val="left"/>
      <w:pPr>
        <w:ind w:left="3647" w:hanging="258"/>
      </w:pPr>
      <w:rPr>
        <w:rFonts w:hint="default"/>
        <w:lang w:val="en-US" w:eastAsia="en-US" w:bidi="en-US"/>
      </w:rPr>
    </w:lvl>
  </w:abstractNum>
  <w:abstractNum w:abstractNumId="1195">
    <w:nsid w:val="6E8E0309"/>
    <w:multiLevelType w:val="hybridMultilevel"/>
    <w:tmpl w:val="378C55C4"/>
    <w:lvl w:ilvl="0" w:tplc="D880680C">
      <w:start w:val="1"/>
      <w:numFmt w:val="lowerRoman"/>
      <w:lvlText w:val="(%1)"/>
      <w:lvlJc w:val="left"/>
      <w:pPr>
        <w:ind w:left="443" w:hanging="340"/>
        <w:jc w:val="left"/>
      </w:pPr>
      <w:rPr>
        <w:rFonts w:ascii="Times New Roman" w:eastAsia="Times New Roman" w:hAnsi="Times New Roman" w:cs="Times New Roman" w:hint="default"/>
        <w:w w:val="99"/>
        <w:sz w:val="20"/>
        <w:szCs w:val="20"/>
        <w:lang w:val="en-US" w:eastAsia="en-US" w:bidi="en-US"/>
      </w:rPr>
    </w:lvl>
    <w:lvl w:ilvl="1" w:tplc="2F66E2DC">
      <w:numFmt w:val="bullet"/>
      <w:lvlText w:val="•"/>
      <w:lvlJc w:val="left"/>
      <w:pPr>
        <w:ind w:left="686" w:hanging="340"/>
      </w:pPr>
      <w:rPr>
        <w:rFonts w:hint="default"/>
        <w:lang w:val="en-US" w:eastAsia="en-US" w:bidi="en-US"/>
      </w:rPr>
    </w:lvl>
    <w:lvl w:ilvl="2" w:tplc="B654223A">
      <w:numFmt w:val="bullet"/>
      <w:lvlText w:val="•"/>
      <w:lvlJc w:val="left"/>
      <w:pPr>
        <w:ind w:left="932" w:hanging="340"/>
      </w:pPr>
      <w:rPr>
        <w:rFonts w:hint="default"/>
        <w:lang w:val="en-US" w:eastAsia="en-US" w:bidi="en-US"/>
      </w:rPr>
    </w:lvl>
    <w:lvl w:ilvl="3" w:tplc="56FA49DE">
      <w:numFmt w:val="bullet"/>
      <w:lvlText w:val="•"/>
      <w:lvlJc w:val="left"/>
      <w:pPr>
        <w:ind w:left="1179" w:hanging="340"/>
      </w:pPr>
      <w:rPr>
        <w:rFonts w:hint="default"/>
        <w:lang w:val="en-US" w:eastAsia="en-US" w:bidi="en-US"/>
      </w:rPr>
    </w:lvl>
    <w:lvl w:ilvl="4" w:tplc="2DB4D9A6">
      <w:numFmt w:val="bullet"/>
      <w:lvlText w:val="•"/>
      <w:lvlJc w:val="left"/>
      <w:pPr>
        <w:ind w:left="1425" w:hanging="340"/>
      </w:pPr>
      <w:rPr>
        <w:rFonts w:hint="default"/>
        <w:lang w:val="en-US" w:eastAsia="en-US" w:bidi="en-US"/>
      </w:rPr>
    </w:lvl>
    <w:lvl w:ilvl="5" w:tplc="66BEDF90">
      <w:numFmt w:val="bullet"/>
      <w:lvlText w:val="•"/>
      <w:lvlJc w:val="left"/>
      <w:pPr>
        <w:ind w:left="1672" w:hanging="340"/>
      </w:pPr>
      <w:rPr>
        <w:rFonts w:hint="default"/>
        <w:lang w:val="en-US" w:eastAsia="en-US" w:bidi="en-US"/>
      </w:rPr>
    </w:lvl>
    <w:lvl w:ilvl="6" w:tplc="3ABCBE84">
      <w:numFmt w:val="bullet"/>
      <w:lvlText w:val="•"/>
      <w:lvlJc w:val="left"/>
      <w:pPr>
        <w:ind w:left="1918" w:hanging="340"/>
      </w:pPr>
      <w:rPr>
        <w:rFonts w:hint="default"/>
        <w:lang w:val="en-US" w:eastAsia="en-US" w:bidi="en-US"/>
      </w:rPr>
    </w:lvl>
    <w:lvl w:ilvl="7" w:tplc="87E6E8EE">
      <w:numFmt w:val="bullet"/>
      <w:lvlText w:val="•"/>
      <w:lvlJc w:val="left"/>
      <w:pPr>
        <w:ind w:left="2164" w:hanging="340"/>
      </w:pPr>
      <w:rPr>
        <w:rFonts w:hint="default"/>
        <w:lang w:val="en-US" w:eastAsia="en-US" w:bidi="en-US"/>
      </w:rPr>
    </w:lvl>
    <w:lvl w:ilvl="8" w:tplc="AF30404C">
      <w:numFmt w:val="bullet"/>
      <w:lvlText w:val="•"/>
      <w:lvlJc w:val="left"/>
      <w:pPr>
        <w:ind w:left="2411" w:hanging="340"/>
      </w:pPr>
      <w:rPr>
        <w:rFonts w:hint="default"/>
        <w:lang w:val="en-US" w:eastAsia="en-US" w:bidi="en-US"/>
      </w:rPr>
    </w:lvl>
  </w:abstractNum>
  <w:abstractNum w:abstractNumId="1196">
    <w:nsid w:val="6EB73AF4"/>
    <w:multiLevelType w:val="hybridMultilevel"/>
    <w:tmpl w:val="CC2C2CE0"/>
    <w:lvl w:ilvl="0" w:tplc="1750A68E">
      <w:start w:val="1"/>
      <w:numFmt w:val="lowerLetter"/>
      <w:lvlText w:val="%1)"/>
      <w:lvlJc w:val="left"/>
      <w:pPr>
        <w:ind w:left="491" w:hanging="207"/>
        <w:jc w:val="left"/>
      </w:pPr>
      <w:rPr>
        <w:rFonts w:ascii="Times New Roman" w:eastAsia="Times New Roman" w:hAnsi="Times New Roman" w:cs="Times New Roman" w:hint="default"/>
        <w:w w:val="99"/>
        <w:sz w:val="20"/>
        <w:szCs w:val="20"/>
        <w:lang w:val="en-US" w:eastAsia="en-US" w:bidi="en-US"/>
      </w:rPr>
    </w:lvl>
    <w:lvl w:ilvl="1" w:tplc="FE303732">
      <w:numFmt w:val="bullet"/>
      <w:lvlText w:val="•"/>
      <w:lvlJc w:val="left"/>
      <w:pPr>
        <w:ind w:left="890" w:hanging="207"/>
      </w:pPr>
      <w:rPr>
        <w:rFonts w:hint="default"/>
        <w:lang w:val="en-US" w:eastAsia="en-US" w:bidi="en-US"/>
      </w:rPr>
    </w:lvl>
    <w:lvl w:ilvl="2" w:tplc="E39EA8FE">
      <w:numFmt w:val="bullet"/>
      <w:lvlText w:val="•"/>
      <w:lvlJc w:val="left"/>
      <w:pPr>
        <w:ind w:left="1280" w:hanging="207"/>
      </w:pPr>
      <w:rPr>
        <w:rFonts w:hint="default"/>
        <w:lang w:val="en-US" w:eastAsia="en-US" w:bidi="en-US"/>
      </w:rPr>
    </w:lvl>
    <w:lvl w:ilvl="3" w:tplc="BDCCC9F6">
      <w:numFmt w:val="bullet"/>
      <w:lvlText w:val="•"/>
      <w:lvlJc w:val="left"/>
      <w:pPr>
        <w:ind w:left="1670" w:hanging="207"/>
      </w:pPr>
      <w:rPr>
        <w:rFonts w:hint="default"/>
        <w:lang w:val="en-US" w:eastAsia="en-US" w:bidi="en-US"/>
      </w:rPr>
    </w:lvl>
    <w:lvl w:ilvl="4" w:tplc="8952AFB4">
      <w:numFmt w:val="bullet"/>
      <w:lvlText w:val="•"/>
      <w:lvlJc w:val="left"/>
      <w:pPr>
        <w:ind w:left="2060" w:hanging="207"/>
      </w:pPr>
      <w:rPr>
        <w:rFonts w:hint="default"/>
        <w:lang w:val="en-US" w:eastAsia="en-US" w:bidi="en-US"/>
      </w:rPr>
    </w:lvl>
    <w:lvl w:ilvl="5" w:tplc="0BF63AE8">
      <w:numFmt w:val="bullet"/>
      <w:lvlText w:val="•"/>
      <w:lvlJc w:val="left"/>
      <w:pPr>
        <w:ind w:left="2451" w:hanging="207"/>
      </w:pPr>
      <w:rPr>
        <w:rFonts w:hint="default"/>
        <w:lang w:val="en-US" w:eastAsia="en-US" w:bidi="en-US"/>
      </w:rPr>
    </w:lvl>
    <w:lvl w:ilvl="6" w:tplc="54BE4E9C">
      <w:numFmt w:val="bullet"/>
      <w:lvlText w:val="•"/>
      <w:lvlJc w:val="left"/>
      <w:pPr>
        <w:ind w:left="2841" w:hanging="207"/>
      </w:pPr>
      <w:rPr>
        <w:rFonts w:hint="default"/>
        <w:lang w:val="en-US" w:eastAsia="en-US" w:bidi="en-US"/>
      </w:rPr>
    </w:lvl>
    <w:lvl w:ilvl="7" w:tplc="3F5042A0">
      <w:numFmt w:val="bullet"/>
      <w:lvlText w:val="•"/>
      <w:lvlJc w:val="left"/>
      <w:pPr>
        <w:ind w:left="3231" w:hanging="207"/>
      </w:pPr>
      <w:rPr>
        <w:rFonts w:hint="default"/>
        <w:lang w:val="en-US" w:eastAsia="en-US" w:bidi="en-US"/>
      </w:rPr>
    </w:lvl>
    <w:lvl w:ilvl="8" w:tplc="4E72DDA2">
      <w:numFmt w:val="bullet"/>
      <w:lvlText w:val="•"/>
      <w:lvlJc w:val="left"/>
      <w:pPr>
        <w:ind w:left="3621" w:hanging="207"/>
      </w:pPr>
      <w:rPr>
        <w:rFonts w:hint="default"/>
        <w:lang w:val="en-US" w:eastAsia="en-US" w:bidi="en-US"/>
      </w:rPr>
    </w:lvl>
  </w:abstractNum>
  <w:abstractNum w:abstractNumId="1197">
    <w:nsid w:val="6EBA150B"/>
    <w:multiLevelType w:val="hybridMultilevel"/>
    <w:tmpl w:val="E52A0D90"/>
    <w:lvl w:ilvl="0" w:tplc="A3DCC416">
      <w:start w:val="1"/>
      <w:numFmt w:val="lowerRoman"/>
      <w:lvlText w:val="(%1)"/>
      <w:lvlJc w:val="left"/>
      <w:pPr>
        <w:ind w:left="325" w:hanging="240"/>
        <w:jc w:val="left"/>
      </w:pPr>
      <w:rPr>
        <w:rFonts w:ascii="Times New Roman" w:eastAsia="Times New Roman" w:hAnsi="Times New Roman" w:cs="Times New Roman" w:hint="default"/>
        <w:w w:val="99"/>
        <w:sz w:val="20"/>
        <w:szCs w:val="20"/>
        <w:lang w:val="en-US" w:eastAsia="en-US" w:bidi="en-US"/>
      </w:rPr>
    </w:lvl>
    <w:lvl w:ilvl="1" w:tplc="FC5851B2">
      <w:numFmt w:val="bullet"/>
      <w:lvlText w:val="•"/>
      <w:lvlJc w:val="left"/>
      <w:pPr>
        <w:ind w:left="574" w:hanging="240"/>
      </w:pPr>
      <w:rPr>
        <w:rFonts w:hint="default"/>
        <w:lang w:val="en-US" w:eastAsia="en-US" w:bidi="en-US"/>
      </w:rPr>
    </w:lvl>
    <w:lvl w:ilvl="2" w:tplc="7ADCE67C">
      <w:numFmt w:val="bullet"/>
      <w:lvlText w:val="•"/>
      <w:lvlJc w:val="left"/>
      <w:pPr>
        <w:ind w:left="828" w:hanging="240"/>
      </w:pPr>
      <w:rPr>
        <w:rFonts w:hint="default"/>
        <w:lang w:val="en-US" w:eastAsia="en-US" w:bidi="en-US"/>
      </w:rPr>
    </w:lvl>
    <w:lvl w:ilvl="3" w:tplc="DCEAC0A6">
      <w:numFmt w:val="bullet"/>
      <w:lvlText w:val="•"/>
      <w:lvlJc w:val="left"/>
      <w:pPr>
        <w:ind w:left="1082" w:hanging="240"/>
      </w:pPr>
      <w:rPr>
        <w:rFonts w:hint="default"/>
        <w:lang w:val="en-US" w:eastAsia="en-US" w:bidi="en-US"/>
      </w:rPr>
    </w:lvl>
    <w:lvl w:ilvl="4" w:tplc="4CB632A8">
      <w:numFmt w:val="bullet"/>
      <w:lvlText w:val="•"/>
      <w:lvlJc w:val="left"/>
      <w:pPr>
        <w:ind w:left="1337" w:hanging="240"/>
      </w:pPr>
      <w:rPr>
        <w:rFonts w:hint="default"/>
        <w:lang w:val="en-US" w:eastAsia="en-US" w:bidi="en-US"/>
      </w:rPr>
    </w:lvl>
    <w:lvl w:ilvl="5" w:tplc="DB749712">
      <w:numFmt w:val="bullet"/>
      <w:lvlText w:val="•"/>
      <w:lvlJc w:val="left"/>
      <w:pPr>
        <w:ind w:left="1591" w:hanging="240"/>
      </w:pPr>
      <w:rPr>
        <w:rFonts w:hint="default"/>
        <w:lang w:val="en-US" w:eastAsia="en-US" w:bidi="en-US"/>
      </w:rPr>
    </w:lvl>
    <w:lvl w:ilvl="6" w:tplc="364418FA">
      <w:numFmt w:val="bullet"/>
      <w:lvlText w:val="•"/>
      <w:lvlJc w:val="left"/>
      <w:pPr>
        <w:ind w:left="1845" w:hanging="240"/>
      </w:pPr>
      <w:rPr>
        <w:rFonts w:hint="default"/>
        <w:lang w:val="en-US" w:eastAsia="en-US" w:bidi="en-US"/>
      </w:rPr>
    </w:lvl>
    <w:lvl w:ilvl="7" w:tplc="8036226A">
      <w:numFmt w:val="bullet"/>
      <w:lvlText w:val="•"/>
      <w:lvlJc w:val="left"/>
      <w:pPr>
        <w:ind w:left="2100" w:hanging="240"/>
      </w:pPr>
      <w:rPr>
        <w:rFonts w:hint="default"/>
        <w:lang w:val="en-US" w:eastAsia="en-US" w:bidi="en-US"/>
      </w:rPr>
    </w:lvl>
    <w:lvl w:ilvl="8" w:tplc="9D404A72">
      <w:numFmt w:val="bullet"/>
      <w:lvlText w:val="•"/>
      <w:lvlJc w:val="left"/>
      <w:pPr>
        <w:ind w:left="2354" w:hanging="240"/>
      </w:pPr>
      <w:rPr>
        <w:rFonts w:hint="default"/>
        <w:lang w:val="en-US" w:eastAsia="en-US" w:bidi="en-US"/>
      </w:rPr>
    </w:lvl>
  </w:abstractNum>
  <w:abstractNum w:abstractNumId="1198">
    <w:nsid w:val="6EBB4503"/>
    <w:multiLevelType w:val="hybridMultilevel"/>
    <w:tmpl w:val="B21A10B2"/>
    <w:lvl w:ilvl="0" w:tplc="DC52DB6E">
      <w:start w:val="1"/>
      <w:numFmt w:val="lowerLetter"/>
      <w:lvlText w:val="(%1)"/>
      <w:lvlJc w:val="left"/>
      <w:pPr>
        <w:ind w:left="469" w:hanging="271"/>
        <w:jc w:val="left"/>
      </w:pPr>
      <w:rPr>
        <w:rFonts w:ascii="Times New Roman" w:eastAsia="Times New Roman" w:hAnsi="Times New Roman" w:cs="Times New Roman" w:hint="default"/>
        <w:w w:val="99"/>
        <w:sz w:val="20"/>
        <w:szCs w:val="20"/>
        <w:lang w:val="en-US" w:eastAsia="en-US" w:bidi="en-US"/>
      </w:rPr>
    </w:lvl>
    <w:lvl w:ilvl="1" w:tplc="C9F681CE">
      <w:numFmt w:val="bullet"/>
      <w:lvlText w:val="•"/>
      <w:lvlJc w:val="left"/>
      <w:pPr>
        <w:ind w:left="872" w:hanging="271"/>
      </w:pPr>
      <w:rPr>
        <w:rFonts w:hint="default"/>
        <w:lang w:val="en-US" w:eastAsia="en-US" w:bidi="en-US"/>
      </w:rPr>
    </w:lvl>
    <w:lvl w:ilvl="2" w:tplc="2216FD72">
      <w:numFmt w:val="bullet"/>
      <w:lvlText w:val="•"/>
      <w:lvlJc w:val="left"/>
      <w:pPr>
        <w:ind w:left="1284" w:hanging="271"/>
      </w:pPr>
      <w:rPr>
        <w:rFonts w:hint="default"/>
        <w:lang w:val="en-US" w:eastAsia="en-US" w:bidi="en-US"/>
      </w:rPr>
    </w:lvl>
    <w:lvl w:ilvl="3" w:tplc="B544A9A4">
      <w:numFmt w:val="bullet"/>
      <w:lvlText w:val="•"/>
      <w:lvlJc w:val="left"/>
      <w:pPr>
        <w:ind w:left="1696" w:hanging="271"/>
      </w:pPr>
      <w:rPr>
        <w:rFonts w:hint="default"/>
        <w:lang w:val="en-US" w:eastAsia="en-US" w:bidi="en-US"/>
      </w:rPr>
    </w:lvl>
    <w:lvl w:ilvl="4" w:tplc="87FEB424">
      <w:numFmt w:val="bullet"/>
      <w:lvlText w:val="•"/>
      <w:lvlJc w:val="left"/>
      <w:pPr>
        <w:ind w:left="2108" w:hanging="271"/>
      </w:pPr>
      <w:rPr>
        <w:rFonts w:hint="default"/>
        <w:lang w:val="en-US" w:eastAsia="en-US" w:bidi="en-US"/>
      </w:rPr>
    </w:lvl>
    <w:lvl w:ilvl="5" w:tplc="6D76BF1C">
      <w:numFmt w:val="bullet"/>
      <w:lvlText w:val="•"/>
      <w:lvlJc w:val="left"/>
      <w:pPr>
        <w:ind w:left="2521" w:hanging="271"/>
      </w:pPr>
      <w:rPr>
        <w:rFonts w:hint="default"/>
        <w:lang w:val="en-US" w:eastAsia="en-US" w:bidi="en-US"/>
      </w:rPr>
    </w:lvl>
    <w:lvl w:ilvl="6" w:tplc="34921974">
      <w:numFmt w:val="bullet"/>
      <w:lvlText w:val="•"/>
      <w:lvlJc w:val="left"/>
      <w:pPr>
        <w:ind w:left="2933" w:hanging="271"/>
      </w:pPr>
      <w:rPr>
        <w:rFonts w:hint="default"/>
        <w:lang w:val="en-US" w:eastAsia="en-US" w:bidi="en-US"/>
      </w:rPr>
    </w:lvl>
    <w:lvl w:ilvl="7" w:tplc="00F28312">
      <w:numFmt w:val="bullet"/>
      <w:lvlText w:val="•"/>
      <w:lvlJc w:val="left"/>
      <w:pPr>
        <w:ind w:left="3345" w:hanging="271"/>
      </w:pPr>
      <w:rPr>
        <w:rFonts w:hint="default"/>
        <w:lang w:val="en-US" w:eastAsia="en-US" w:bidi="en-US"/>
      </w:rPr>
    </w:lvl>
    <w:lvl w:ilvl="8" w:tplc="CA12BE78">
      <w:numFmt w:val="bullet"/>
      <w:lvlText w:val="•"/>
      <w:lvlJc w:val="left"/>
      <w:pPr>
        <w:ind w:left="3757" w:hanging="271"/>
      </w:pPr>
      <w:rPr>
        <w:rFonts w:hint="default"/>
        <w:lang w:val="en-US" w:eastAsia="en-US" w:bidi="en-US"/>
      </w:rPr>
    </w:lvl>
  </w:abstractNum>
  <w:abstractNum w:abstractNumId="1199">
    <w:nsid w:val="6EC0075D"/>
    <w:multiLevelType w:val="hybridMultilevel"/>
    <w:tmpl w:val="59487CA2"/>
    <w:lvl w:ilvl="0" w:tplc="F1C4B144">
      <w:start w:val="1"/>
      <w:numFmt w:val="lowerLetter"/>
      <w:lvlText w:val="(%1)"/>
      <w:lvlJc w:val="left"/>
      <w:pPr>
        <w:ind w:left="497" w:hanging="324"/>
        <w:jc w:val="left"/>
      </w:pPr>
      <w:rPr>
        <w:rFonts w:ascii="Times New Roman" w:eastAsia="Times New Roman" w:hAnsi="Times New Roman" w:cs="Times New Roman" w:hint="default"/>
        <w:w w:val="99"/>
        <w:sz w:val="20"/>
        <w:szCs w:val="20"/>
        <w:lang w:val="en-US" w:eastAsia="en-US" w:bidi="en-US"/>
      </w:rPr>
    </w:lvl>
    <w:lvl w:ilvl="1" w:tplc="0F60540E">
      <w:numFmt w:val="bullet"/>
      <w:lvlText w:val="•"/>
      <w:lvlJc w:val="left"/>
      <w:pPr>
        <w:ind w:left="899" w:hanging="324"/>
      </w:pPr>
      <w:rPr>
        <w:rFonts w:hint="default"/>
        <w:lang w:val="en-US" w:eastAsia="en-US" w:bidi="en-US"/>
      </w:rPr>
    </w:lvl>
    <w:lvl w:ilvl="2" w:tplc="2798662C">
      <w:numFmt w:val="bullet"/>
      <w:lvlText w:val="•"/>
      <w:lvlJc w:val="left"/>
      <w:pPr>
        <w:ind w:left="1298" w:hanging="324"/>
      </w:pPr>
      <w:rPr>
        <w:rFonts w:hint="default"/>
        <w:lang w:val="en-US" w:eastAsia="en-US" w:bidi="en-US"/>
      </w:rPr>
    </w:lvl>
    <w:lvl w:ilvl="3" w:tplc="1AD8230A">
      <w:numFmt w:val="bullet"/>
      <w:lvlText w:val="•"/>
      <w:lvlJc w:val="left"/>
      <w:pPr>
        <w:ind w:left="1697" w:hanging="324"/>
      </w:pPr>
      <w:rPr>
        <w:rFonts w:hint="default"/>
        <w:lang w:val="en-US" w:eastAsia="en-US" w:bidi="en-US"/>
      </w:rPr>
    </w:lvl>
    <w:lvl w:ilvl="4" w:tplc="BD70EC7A">
      <w:numFmt w:val="bullet"/>
      <w:lvlText w:val="•"/>
      <w:lvlJc w:val="left"/>
      <w:pPr>
        <w:ind w:left="2096" w:hanging="324"/>
      </w:pPr>
      <w:rPr>
        <w:rFonts w:hint="default"/>
        <w:lang w:val="en-US" w:eastAsia="en-US" w:bidi="en-US"/>
      </w:rPr>
    </w:lvl>
    <w:lvl w:ilvl="5" w:tplc="9D147D18">
      <w:numFmt w:val="bullet"/>
      <w:lvlText w:val="•"/>
      <w:lvlJc w:val="left"/>
      <w:pPr>
        <w:ind w:left="2495" w:hanging="324"/>
      </w:pPr>
      <w:rPr>
        <w:rFonts w:hint="default"/>
        <w:lang w:val="en-US" w:eastAsia="en-US" w:bidi="en-US"/>
      </w:rPr>
    </w:lvl>
    <w:lvl w:ilvl="6" w:tplc="77BCF646">
      <w:numFmt w:val="bullet"/>
      <w:lvlText w:val="•"/>
      <w:lvlJc w:val="left"/>
      <w:pPr>
        <w:ind w:left="2894" w:hanging="324"/>
      </w:pPr>
      <w:rPr>
        <w:rFonts w:hint="default"/>
        <w:lang w:val="en-US" w:eastAsia="en-US" w:bidi="en-US"/>
      </w:rPr>
    </w:lvl>
    <w:lvl w:ilvl="7" w:tplc="A10CDC68">
      <w:numFmt w:val="bullet"/>
      <w:lvlText w:val="•"/>
      <w:lvlJc w:val="left"/>
      <w:pPr>
        <w:ind w:left="3293" w:hanging="324"/>
      </w:pPr>
      <w:rPr>
        <w:rFonts w:hint="default"/>
        <w:lang w:val="en-US" w:eastAsia="en-US" w:bidi="en-US"/>
      </w:rPr>
    </w:lvl>
    <w:lvl w:ilvl="8" w:tplc="2072191C">
      <w:numFmt w:val="bullet"/>
      <w:lvlText w:val="•"/>
      <w:lvlJc w:val="left"/>
      <w:pPr>
        <w:ind w:left="3692" w:hanging="324"/>
      </w:pPr>
      <w:rPr>
        <w:rFonts w:hint="default"/>
        <w:lang w:val="en-US" w:eastAsia="en-US" w:bidi="en-US"/>
      </w:rPr>
    </w:lvl>
  </w:abstractNum>
  <w:abstractNum w:abstractNumId="1200">
    <w:nsid w:val="6EC711E1"/>
    <w:multiLevelType w:val="hybridMultilevel"/>
    <w:tmpl w:val="3BBACFAE"/>
    <w:lvl w:ilvl="0" w:tplc="EE6C45F4">
      <w:start w:val="1"/>
      <w:numFmt w:val="lowerLetter"/>
      <w:lvlText w:val="(%1)"/>
      <w:lvlJc w:val="left"/>
      <w:pPr>
        <w:ind w:left="620" w:hanging="257"/>
        <w:jc w:val="left"/>
      </w:pPr>
      <w:rPr>
        <w:rFonts w:ascii="Times New Roman" w:eastAsia="Times New Roman" w:hAnsi="Times New Roman" w:cs="Times New Roman" w:hint="default"/>
        <w:spacing w:val="-1"/>
        <w:w w:val="99"/>
        <w:sz w:val="19"/>
        <w:szCs w:val="19"/>
        <w:lang w:val="en-US" w:eastAsia="en-US" w:bidi="en-US"/>
      </w:rPr>
    </w:lvl>
    <w:lvl w:ilvl="1" w:tplc="2A5A18F6">
      <w:numFmt w:val="bullet"/>
      <w:lvlText w:val="•"/>
      <w:lvlJc w:val="left"/>
      <w:pPr>
        <w:ind w:left="999" w:hanging="257"/>
      </w:pPr>
      <w:rPr>
        <w:rFonts w:hint="default"/>
        <w:lang w:val="en-US" w:eastAsia="en-US" w:bidi="en-US"/>
      </w:rPr>
    </w:lvl>
    <w:lvl w:ilvl="2" w:tplc="FB66FCF6">
      <w:numFmt w:val="bullet"/>
      <w:lvlText w:val="•"/>
      <w:lvlJc w:val="left"/>
      <w:pPr>
        <w:ind w:left="1379" w:hanging="257"/>
      </w:pPr>
      <w:rPr>
        <w:rFonts w:hint="default"/>
        <w:lang w:val="en-US" w:eastAsia="en-US" w:bidi="en-US"/>
      </w:rPr>
    </w:lvl>
    <w:lvl w:ilvl="3" w:tplc="F4865EC2">
      <w:numFmt w:val="bullet"/>
      <w:lvlText w:val="•"/>
      <w:lvlJc w:val="left"/>
      <w:pPr>
        <w:ind w:left="1759" w:hanging="257"/>
      </w:pPr>
      <w:rPr>
        <w:rFonts w:hint="default"/>
        <w:lang w:val="en-US" w:eastAsia="en-US" w:bidi="en-US"/>
      </w:rPr>
    </w:lvl>
    <w:lvl w:ilvl="4" w:tplc="C9568840">
      <w:numFmt w:val="bullet"/>
      <w:lvlText w:val="•"/>
      <w:lvlJc w:val="left"/>
      <w:pPr>
        <w:ind w:left="2139" w:hanging="257"/>
      </w:pPr>
      <w:rPr>
        <w:rFonts w:hint="default"/>
        <w:lang w:val="en-US" w:eastAsia="en-US" w:bidi="en-US"/>
      </w:rPr>
    </w:lvl>
    <w:lvl w:ilvl="5" w:tplc="9C5C1168">
      <w:numFmt w:val="bullet"/>
      <w:lvlText w:val="•"/>
      <w:lvlJc w:val="left"/>
      <w:pPr>
        <w:ind w:left="2519" w:hanging="257"/>
      </w:pPr>
      <w:rPr>
        <w:rFonts w:hint="default"/>
        <w:lang w:val="en-US" w:eastAsia="en-US" w:bidi="en-US"/>
      </w:rPr>
    </w:lvl>
    <w:lvl w:ilvl="6" w:tplc="37FE8398">
      <w:numFmt w:val="bullet"/>
      <w:lvlText w:val="•"/>
      <w:lvlJc w:val="left"/>
      <w:pPr>
        <w:ind w:left="2899" w:hanging="257"/>
      </w:pPr>
      <w:rPr>
        <w:rFonts w:hint="default"/>
        <w:lang w:val="en-US" w:eastAsia="en-US" w:bidi="en-US"/>
      </w:rPr>
    </w:lvl>
    <w:lvl w:ilvl="7" w:tplc="E390AE42">
      <w:numFmt w:val="bullet"/>
      <w:lvlText w:val="•"/>
      <w:lvlJc w:val="left"/>
      <w:pPr>
        <w:ind w:left="3279" w:hanging="257"/>
      </w:pPr>
      <w:rPr>
        <w:rFonts w:hint="default"/>
        <w:lang w:val="en-US" w:eastAsia="en-US" w:bidi="en-US"/>
      </w:rPr>
    </w:lvl>
    <w:lvl w:ilvl="8" w:tplc="CE2E4400">
      <w:numFmt w:val="bullet"/>
      <w:lvlText w:val="•"/>
      <w:lvlJc w:val="left"/>
      <w:pPr>
        <w:ind w:left="3659" w:hanging="257"/>
      </w:pPr>
      <w:rPr>
        <w:rFonts w:hint="default"/>
        <w:lang w:val="en-US" w:eastAsia="en-US" w:bidi="en-US"/>
      </w:rPr>
    </w:lvl>
  </w:abstractNum>
  <w:abstractNum w:abstractNumId="1201">
    <w:nsid w:val="6ECC58BD"/>
    <w:multiLevelType w:val="hybridMultilevel"/>
    <w:tmpl w:val="2A8ED0A8"/>
    <w:lvl w:ilvl="0" w:tplc="7C265728">
      <w:start w:val="1"/>
      <w:numFmt w:val="lowerLetter"/>
      <w:lvlText w:val="(%1)"/>
      <w:lvlJc w:val="left"/>
      <w:pPr>
        <w:ind w:left="356" w:hanging="324"/>
        <w:jc w:val="left"/>
      </w:pPr>
      <w:rPr>
        <w:rFonts w:ascii="Times New Roman" w:eastAsia="Times New Roman" w:hAnsi="Times New Roman" w:cs="Times New Roman" w:hint="default"/>
        <w:w w:val="99"/>
        <w:sz w:val="20"/>
        <w:szCs w:val="20"/>
        <w:lang w:val="en-US" w:eastAsia="en-US" w:bidi="en-US"/>
      </w:rPr>
    </w:lvl>
    <w:lvl w:ilvl="1" w:tplc="FF843038">
      <w:numFmt w:val="bullet"/>
      <w:lvlText w:val="•"/>
      <w:lvlJc w:val="left"/>
      <w:pPr>
        <w:ind w:left="612" w:hanging="324"/>
      </w:pPr>
      <w:rPr>
        <w:rFonts w:hint="default"/>
        <w:lang w:val="en-US" w:eastAsia="en-US" w:bidi="en-US"/>
      </w:rPr>
    </w:lvl>
    <w:lvl w:ilvl="2" w:tplc="1EEEE646">
      <w:numFmt w:val="bullet"/>
      <w:lvlText w:val="•"/>
      <w:lvlJc w:val="left"/>
      <w:pPr>
        <w:ind w:left="864" w:hanging="324"/>
      </w:pPr>
      <w:rPr>
        <w:rFonts w:hint="default"/>
        <w:lang w:val="en-US" w:eastAsia="en-US" w:bidi="en-US"/>
      </w:rPr>
    </w:lvl>
    <w:lvl w:ilvl="3" w:tplc="A84E43A8">
      <w:numFmt w:val="bullet"/>
      <w:lvlText w:val="•"/>
      <w:lvlJc w:val="left"/>
      <w:pPr>
        <w:ind w:left="1116" w:hanging="324"/>
      </w:pPr>
      <w:rPr>
        <w:rFonts w:hint="default"/>
        <w:lang w:val="en-US" w:eastAsia="en-US" w:bidi="en-US"/>
      </w:rPr>
    </w:lvl>
    <w:lvl w:ilvl="4" w:tplc="05226D9A">
      <w:numFmt w:val="bullet"/>
      <w:lvlText w:val="•"/>
      <w:lvlJc w:val="left"/>
      <w:pPr>
        <w:ind w:left="1368" w:hanging="324"/>
      </w:pPr>
      <w:rPr>
        <w:rFonts w:hint="default"/>
        <w:lang w:val="en-US" w:eastAsia="en-US" w:bidi="en-US"/>
      </w:rPr>
    </w:lvl>
    <w:lvl w:ilvl="5" w:tplc="3D2C19F0">
      <w:numFmt w:val="bullet"/>
      <w:lvlText w:val="•"/>
      <w:lvlJc w:val="left"/>
      <w:pPr>
        <w:ind w:left="1621" w:hanging="324"/>
      </w:pPr>
      <w:rPr>
        <w:rFonts w:hint="default"/>
        <w:lang w:val="en-US" w:eastAsia="en-US" w:bidi="en-US"/>
      </w:rPr>
    </w:lvl>
    <w:lvl w:ilvl="6" w:tplc="65B65590">
      <w:numFmt w:val="bullet"/>
      <w:lvlText w:val="•"/>
      <w:lvlJc w:val="left"/>
      <w:pPr>
        <w:ind w:left="1873" w:hanging="324"/>
      </w:pPr>
      <w:rPr>
        <w:rFonts w:hint="default"/>
        <w:lang w:val="en-US" w:eastAsia="en-US" w:bidi="en-US"/>
      </w:rPr>
    </w:lvl>
    <w:lvl w:ilvl="7" w:tplc="D5060474">
      <w:numFmt w:val="bullet"/>
      <w:lvlText w:val="•"/>
      <w:lvlJc w:val="left"/>
      <w:pPr>
        <w:ind w:left="2125" w:hanging="324"/>
      </w:pPr>
      <w:rPr>
        <w:rFonts w:hint="default"/>
        <w:lang w:val="en-US" w:eastAsia="en-US" w:bidi="en-US"/>
      </w:rPr>
    </w:lvl>
    <w:lvl w:ilvl="8" w:tplc="195C62E8">
      <w:numFmt w:val="bullet"/>
      <w:lvlText w:val="•"/>
      <w:lvlJc w:val="left"/>
      <w:pPr>
        <w:ind w:left="2377" w:hanging="324"/>
      </w:pPr>
      <w:rPr>
        <w:rFonts w:hint="default"/>
        <w:lang w:val="en-US" w:eastAsia="en-US" w:bidi="en-US"/>
      </w:rPr>
    </w:lvl>
  </w:abstractNum>
  <w:abstractNum w:abstractNumId="1202">
    <w:nsid w:val="6EE92257"/>
    <w:multiLevelType w:val="hybridMultilevel"/>
    <w:tmpl w:val="5330F110"/>
    <w:lvl w:ilvl="0" w:tplc="8944557E">
      <w:start w:val="1"/>
      <w:numFmt w:val="lowerRoman"/>
      <w:lvlText w:val="(%1)"/>
      <w:lvlJc w:val="left"/>
      <w:pPr>
        <w:ind w:left="367" w:hanging="290"/>
        <w:jc w:val="left"/>
      </w:pPr>
      <w:rPr>
        <w:rFonts w:ascii="Times New Roman" w:eastAsia="Times New Roman" w:hAnsi="Times New Roman" w:cs="Times New Roman" w:hint="default"/>
        <w:w w:val="99"/>
        <w:sz w:val="20"/>
        <w:szCs w:val="20"/>
        <w:lang w:val="en-US" w:eastAsia="en-US" w:bidi="en-US"/>
      </w:rPr>
    </w:lvl>
    <w:lvl w:ilvl="1" w:tplc="30800A58">
      <w:numFmt w:val="bullet"/>
      <w:lvlText w:val="•"/>
      <w:lvlJc w:val="left"/>
      <w:pPr>
        <w:ind w:left="614" w:hanging="290"/>
      </w:pPr>
      <w:rPr>
        <w:rFonts w:hint="default"/>
        <w:lang w:val="en-US" w:eastAsia="en-US" w:bidi="en-US"/>
      </w:rPr>
    </w:lvl>
    <w:lvl w:ilvl="2" w:tplc="16D2B89A">
      <w:numFmt w:val="bullet"/>
      <w:lvlText w:val="•"/>
      <w:lvlJc w:val="left"/>
      <w:pPr>
        <w:ind w:left="868" w:hanging="290"/>
      </w:pPr>
      <w:rPr>
        <w:rFonts w:hint="default"/>
        <w:lang w:val="en-US" w:eastAsia="en-US" w:bidi="en-US"/>
      </w:rPr>
    </w:lvl>
    <w:lvl w:ilvl="3" w:tplc="848A44E6">
      <w:numFmt w:val="bullet"/>
      <w:lvlText w:val="•"/>
      <w:lvlJc w:val="left"/>
      <w:pPr>
        <w:ind w:left="1123" w:hanging="290"/>
      </w:pPr>
      <w:rPr>
        <w:rFonts w:hint="default"/>
        <w:lang w:val="en-US" w:eastAsia="en-US" w:bidi="en-US"/>
      </w:rPr>
    </w:lvl>
    <w:lvl w:ilvl="4" w:tplc="A842A118">
      <w:numFmt w:val="bullet"/>
      <w:lvlText w:val="•"/>
      <w:lvlJc w:val="left"/>
      <w:pPr>
        <w:ind w:left="1377" w:hanging="290"/>
      </w:pPr>
      <w:rPr>
        <w:rFonts w:hint="default"/>
        <w:lang w:val="en-US" w:eastAsia="en-US" w:bidi="en-US"/>
      </w:rPr>
    </w:lvl>
    <w:lvl w:ilvl="5" w:tplc="9D344762">
      <w:numFmt w:val="bullet"/>
      <w:lvlText w:val="•"/>
      <w:lvlJc w:val="left"/>
      <w:pPr>
        <w:ind w:left="1632" w:hanging="290"/>
      </w:pPr>
      <w:rPr>
        <w:rFonts w:hint="default"/>
        <w:lang w:val="en-US" w:eastAsia="en-US" w:bidi="en-US"/>
      </w:rPr>
    </w:lvl>
    <w:lvl w:ilvl="6" w:tplc="D06E90EA">
      <w:numFmt w:val="bullet"/>
      <w:lvlText w:val="•"/>
      <w:lvlJc w:val="left"/>
      <w:pPr>
        <w:ind w:left="1886" w:hanging="290"/>
      </w:pPr>
      <w:rPr>
        <w:rFonts w:hint="default"/>
        <w:lang w:val="en-US" w:eastAsia="en-US" w:bidi="en-US"/>
      </w:rPr>
    </w:lvl>
    <w:lvl w:ilvl="7" w:tplc="F2EE56AE">
      <w:numFmt w:val="bullet"/>
      <w:lvlText w:val="•"/>
      <w:lvlJc w:val="left"/>
      <w:pPr>
        <w:ind w:left="2140" w:hanging="290"/>
      </w:pPr>
      <w:rPr>
        <w:rFonts w:hint="default"/>
        <w:lang w:val="en-US" w:eastAsia="en-US" w:bidi="en-US"/>
      </w:rPr>
    </w:lvl>
    <w:lvl w:ilvl="8" w:tplc="E45AEA12">
      <w:numFmt w:val="bullet"/>
      <w:lvlText w:val="•"/>
      <w:lvlJc w:val="left"/>
      <w:pPr>
        <w:ind w:left="2395" w:hanging="290"/>
      </w:pPr>
      <w:rPr>
        <w:rFonts w:hint="default"/>
        <w:lang w:val="en-US" w:eastAsia="en-US" w:bidi="en-US"/>
      </w:rPr>
    </w:lvl>
  </w:abstractNum>
  <w:abstractNum w:abstractNumId="1203">
    <w:nsid w:val="6EEA555C"/>
    <w:multiLevelType w:val="hybridMultilevel"/>
    <w:tmpl w:val="FC5A9088"/>
    <w:lvl w:ilvl="0" w:tplc="45926266">
      <w:start w:val="1"/>
      <w:numFmt w:val="lowerLetter"/>
      <w:lvlText w:val="(%1)"/>
      <w:lvlJc w:val="left"/>
      <w:pPr>
        <w:ind w:left="654" w:hanging="274"/>
        <w:jc w:val="left"/>
      </w:pPr>
      <w:rPr>
        <w:rFonts w:ascii="Times New Roman" w:eastAsia="Times New Roman" w:hAnsi="Times New Roman" w:cs="Times New Roman" w:hint="default"/>
        <w:w w:val="99"/>
        <w:sz w:val="20"/>
        <w:szCs w:val="20"/>
        <w:lang w:val="en-US" w:eastAsia="en-US" w:bidi="en-US"/>
      </w:rPr>
    </w:lvl>
    <w:lvl w:ilvl="1" w:tplc="57F6DACC">
      <w:numFmt w:val="bullet"/>
      <w:lvlText w:val="•"/>
      <w:lvlJc w:val="left"/>
      <w:pPr>
        <w:ind w:left="1035" w:hanging="274"/>
      </w:pPr>
      <w:rPr>
        <w:rFonts w:hint="default"/>
        <w:lang w:val="en-US" w:eastAsia="en-US" w:bidi="en-US"/>
      </w:rPr>
    </w:lvl>
    <w:lvl w:ilvl="2" w:tplc="742094CC">
      <w:numFmt w:val="bullet"/>
      <w:lvlText w:val="•"/>
      <w:lvlJc w:val="left"/>
      <w:pPr>
        <w:ind w:left="1411" w:hanging="274"/>
      </w:pPr>
      <w:rPr>
        <w:rFonts w:hint="default"/>
        <w:lang w:val="en-US" w:eastAsia="en-US" w:bidi="en-US"/>
      </w:rPr>
    </w:lvl>
    <w:lvl w:ilvl="3" w:tplc="D5ACA922">
      <w:numFmt w:val="bullet"/>
      <w:lvlText w:val="•"/>
      <w:lvlJc w:val="left"/>
      <w:pPr>
        <w:ind w:left="1787" w:hanging="274"/>
      </w:pPr>
      <w:rPr>
        <w:rFonts w:hint="default"/>
        <w:lang w:val="en-US" w:eastAsia="en-US" w:bidi="en-US"/>
      </w:rPr>
    </w:lvl>
    <w:lvl w:ilvl="4" w:tplc="26DC407A">
      <w:numFmt w:val="bullet"/>
      <w:lvlText w:val="•"/>
      <w:lvlJc w:val="left"/>
      <w:pPr>
        <w:ind w:left="2163" w:hanging="274"/>
      </w:pPr>
      <w:rPr>
        <w:rFonts w:hint="default"/>
        <w:lang w:val="en-US" w:eastAsia="en-US" w:bidi="en-US"/>
      </w:rPr>
    </w:lvl>
    <w:lvl w:ilvl="5" w:tplc="DEA6102C">
      <w:numFmt w:val="bullet"/>
      <w:lvlText w:val="•"/>
      <w:lvlJc w:val="left"/>
      <w:pPr>
        <w:ind w:left="2539" w:hanging="274"/>
      </w:pPr>
      <w:rPr>
        <w:rFonts w:hint="default"/>
        <w:lang w:val="en-US" w:eastAsia="en-US" w:bidi="en-US"/>
      </w:rPr>
    </w:lvl>
    <w:lvl w:ilvl="6" w:tplc="C44421A6">
      <w:numFmt w:val="bullet"/>
      <w:lvlText w:val="•"/>
      <w:lvlJc w:val="left"/>
      <w:pPr>
        <w:ind w:left="2915" w:hanging="274"/>
      </w:pPr>
      <w:rPr>
        <w:rFonts w:hint="default"/>
        <w:lang w:val="en-US" w:eastAsia="en-US" w:bidi="en-US"/>
      </w:rPr>
    </w:lvl>
    <w:lvl w:ilvl="7" w:tplc="44886E4E">
      <w:numFmt w:val="bullet"/>
      <w:lvlText w:val="•"/>
      <w:lvlJc w:val="left"/>
      <w:pPr>
        <w:ind w:left="3291" w:hanging="274"/>
      </w:pPr>
      <w:rPr>
        <w:rFonts w:hint="default"/>
        <w:lang w:val="en-US" w:eastAsia="en-US" w:bidi="en-US"/>
      </w:rPr>
    </w:lvl>
    <w:lvl w:ilvl="8" w:tplc="0472E63A">
      <w:numFmt w:val="bullet"/>
      <w:lvlText w:val="•"/>
      <w:lvlJc w:val="left"/>
      <w:pPr>
        <w:ind w:left="3667" w:hanging="274"/>
      </w:pPr>
      <w:rPr>
        <w:rFonts w:hint="default"/>
        <w:lang w:val="en-US" w:eastAsia="en-US" w:bidi="en-US"/>
      </w:rPr>
    </w:lvl>
  </w:abstractNum>
  <w:abstractNum w:abstractNumId="1204">
    <w:nsid w:val="6EFE4DB5"/>
    <w:multiLevelType w:val="hybridMultilevel"/>
    <w:tmpl w:val="C91E2FCC"/>
    <w:lvl w:ilvl="0" w:tplc="19C4BF44">
      <w:start w:val="1"/>
      <w:numFmt w:val="lowerRoman"/>
      <w:lvlText w:val="(%1)"/>
      <w:lvlJc w:val="left"/>
      <w:pPr>
        <w:ind w:left="313" w:hanging="290"/>
        <w:jc w:val="left"/>
      </w:pPr>
      <w:rPr>
        <w:rFonts w:ascii="Times New Roman" w:eastAsia="Times New Roman" w:hAnsi="Times New Roman" w:cs="Times New Roman" w:hint="default"/>
        <w:w w:val="99"/>
        <w:sz w:val="20"/>
        <w:szCs w:val="20"/>
        <w:lang w:val="en-US" w:eastAsia="en-US" w:bidi="en-US"/>
      </w:rPr>
    </w:lvl>
    <w:lvl w:ilvl="1" w:tplc="0AC46B8C">
      <w:numFmt w:val="bullet"/>
      <w:lvlText w:val="•"/>
      <w:lvlJc w:val="left"/>
      <w:pPr>
        <w:ind w:left="578" w:hanging="290"/>
      </w:pPr>
      <w:rPr>
        <w:rFonts w:hint="default"/>
        <w:lang w:val="en-US" w:eastAsia="en-US" w:bidi="en-US"/>
      </w:rPr>
    </w:lvl>
    <w:lvl w:ilvl="2" w:tplc="72A80980">
      <w:numFmt w:val="bullet"/>
      <w:lvlText w:val="•"/>
      <w:lvlJc w:val="left"/>
      <w:pPr>
        <w:ind w:left="836" w:hanging="290"/>
      </w:pPr>
      <w:rPr>
        <w:rFonts w:hint="default"/>
        <w:lang w:val="en-US" w:eastAsia="en-US" w:bidi="en-US"/>
      </w:rPr>
    </w:lvl>
    <w:lvl w:ilvl="3" w:tplc="F6C68BAA">
      <w:numFmt w:val="bullet"/>
      <w:lvlText w:val="•"/>
      <w:lvlJc w:val="left"/>
      <w:pPr>
        <w:ind w:left="1095" w:hanging="290"/>
      </w:pPr>
      <w:rPr>
        <w:rFonts w:hint="default"/>
        <w:lang w:val="en-US" w:eastAsia="en-US" w:bidi="en-US"/>
      </w:rPr>
    </w:lvl>
    <w:lvl w:ilvl="4" w:tplc="A434F3F6">
      <w:numFmt w:val="bullet"/>
      <w:lvlText w:val="•"/>
      <w:lvlJc w:val="left"/>
      <w:pPr>
        <w:ind w:left="1353" w:hanging="290"/>
      </w:pPr>
      <w:rPr>
        <w:rFonts w:hint="default"/>
        <w:lang w:val="en-US" w:eastAsia="en-US" w:bidi="en-US"/>
      </w:rPr>
    </w:lvl>
    <w:lvl w:ilvl="5" w:tplc="CF9875AA">
      <w:numFmt w:val="bullet"/>
      <w:lvlText w:val="•"/>
      <w:lvlJc w:val="left"/>
      <w:pPr>
        <w:ind w:left="1612" w:hanging="290"/>
      </w:pPr>
      <w:rPr>
        <w:rFonts w:hint="default"/>
        <w:lang w:val="en-US" w:eastAsia="en-US" w:bidi="en-US"/>
      </w:rPr>
    </w:lvl>
    <w:lvl w:ilvl="6" w:tplc="8B7CB4C2">
      <w:numFmt w:val="bullet"/>
      <w:lvlText w:val="•"/>
      <w:lvlJc w:val="left"/>
      <w:pPr>
        <w:ind w:left="1870" w:hanging="290"/>
      </w:pPr>
      <w:rPr>
        <w:rFonts w:hint="default"/>
        <w:lang w:val="en-US" w:eastAsia="en-US" w:bidi="en-US"/>
      </w:rPr>
    </w:lvl>
    <w:lvl w:ilvl="7" w:tplc="FCA858F2">
      <w:numFmt w:val="bullet"/>
      <w:lvlText w:val="•"/>
      <w:lvlJc w:val="left"/>
      <w:pPr>
        <w:ind w:left="2128" w:hanging="290"/>
      </w:pPr>
      <w:rPr>
        <w:rFonts w:hint="default"/>
        <w:lang w:val="en-US" w:eastAsia="en-US" w:bidi="en-US"/>
      </w:rPr>
    </w:lvl>
    <w:lvl w:ilvl="8" w:tplc="B77A665A">
      <w:numFmt w:val="bullet"/>
      <w:lvlText w:val="•"/>
      <w:lvlJc w:val="left"/>
      <w:pPr>
        <w:ind w:left="2387" w:hanging="290"/>
      </w:pPr>
      <w:rPr>
        <w:rFonts w:hint="default"/>
        <w:lang w:val="en-US" w:eastAsia="en-US" w:bidi="en-US"/>
      </w:rPr>
    </w:lvl>
  </w:abstractNum>
  <w:abstractNum w:abstractNumId="1205">
    <w:nsid w:val="6F0C712E"/>
    <w:multiLevelType w:val="hybridMultilevel"/>
    <w:tmpl w:val="700CFE20"/>
    <w:lvl w:ilvl="0" w:tplc="BBC87CB0">
      <w:start w:val="1"/>
      <w:numFmt w:val="lowerLetter"/>
      <w:lvlText w:val="(%1)"/>
      <w:lvlJc w:val="left"/>
      <w:pPr>
        <w:ind w:left="656" w:hanging="324"/>
        <w:jc w:val="left"/>
      </w:pPr>
      <w:rPr>
        <w:rFonts w:ascii="Times New Roman" w:eastAsia="Times New Roman" w:hAnsi="Times New Roman" w:cs="Times New Roman" w:hint="default"/>
        <w:w w:val="99"/>
        <w:sz w:val="20"/>
        <w:szCs w:val="20"/>
        <w:lang w:val="en-US" w:eastAsia="en-US" w:bidi="en-US"/>
      </w:rPr>
    </w:lvl>
    <w:lvl w:ilvl="1" w:tplc="EA568812">
      <w:numFmt w:val="bullet"/>
      <w:lvlText w:val="•"/>
      <w:lvlJc w:val="left"/>
      <w:pPr>
        <w:ind w:left="1043" w:hanging="324"/>
      </w:pPr>
      <w:rPr>
        <w:rFonts w:hint="default"/>
        <w:lang w:val="en-US" w:eastAsia="en-US" w:bidi="en-US"/>
      </w:rPr>
    </w:lvl>
    <w:lvl w:ilvl="2" w:tplc="BE70621A">
      <w:numFmt w:val="bullet"/>
      <w:lvlText w:val="•"/>
      <w:lvlJc w:val="left"/>
      <w:pPr>
        <w:ind w:left="1426" w:hanging="324"/>
      </w:pPr>
      <w:rPr>
        <w:rFonts w:hint="default"/>
        <w:lang w:val="en-US" w:eastAsia="en-US" w:bidi="en-US"/>
      </w:rPr>
    </w:lvl>
    <w:lvl w:ilvl="3" w:tplc="E5881E74">
      <w:numFmt w:val="bullet"/>
      <w:lvlText w:val="•"/>
      <w:lvlJc w:val="left"/>
      <w:pPr>
        <w:ind w:left="1809" w:hanging="324"/>
      </w:pPr>
      <w:rPr>
        <w:rFonts w:hint="default"/>
        <w:lang w:val="en-US" w:eastAsia="en-US" w:bidi="en-US"/>
      </w:rPr>
    </w:lvl>
    <w:lvl w:ilvl="4" w:tplc="AD82FD72">
      <w:numFmt w:val="bullet"/>
      <w:lvlText w:val="•"/>
      <w:lvlJc w:val="left"/>
      <w:pPr>
        <w:ind w:left="2192" w:hanging="324"/>
      </w:pPr>
      <w:rPr>
        <w:rFonts w:hint="default"/>
        <w:lang w:val="en-US" w:eastAsia="en-US" w:bidi="en-US"/>
      </w:rPr>
    </w:lvl>
    <w:lvl w:ilvl="5" w:tplc="94865E56">
      <w:numFmt w:val="bullet"/>
      <w:lvlText w:val="•"/>
      <w:lvlJc w:val="left"/>
      <w:pPr>
        <w:ind w:left="2575" w:hanging="324"/>
      </w:pPr>
      <w:rPr>
        <w:rFonts w:hint="default"/>
        <w:lang w:val="en-US" w:eastAsia="en-US" w:bidi="en-US"/>
      </w:rPr>
    </w:lvl>
    <w:lvl w:ilvl="6" w:tplc="A4608F26">
      <w:numFmt w:val="bullet"/>
      <w:lvlText w:val="•"/>
      <w:lvlJc w:val="left"/>
      <w:pPr>
        <w:ind w:left="2958" w:hanging="324"/>
      </w:pPr>
      <w:rPr>
        <w:rFonts w:hint="default"/>
        <w:lang w:val="en-US" w:eastAsia="en-US" w:bidi="en-US"/>
      </w:rPr>
    </w:lvl>
    <w:lvl w:ilvl="7" w:tplc="37926BFC">
      <w:numFmt w:val="bullet"/>
      <w:lvlText w:val="•"/>
      <w:lvlJc w:val="left"/>
      <w:pPr>
        <w:ind w:left="3341" w:hanging="324"/>
      </w:pPr>
      <w:rPr>
        <w:rFonts w:hint="default"/>
        <w:lang w:val="en-US" w:eastAsia="en-US" w:bidi="en-US"/>
      </w:rPr>
    </w:lvl>
    <w:lvl w:ilvl="8" w:tplc="0D4C8AE4">
      <w:numFmt w:val="bullet"/>
      <w:lvlText w:val="•"/>
      <w:lvlJc w:val="left"/>
      <w:pPr>
        <w:ind w:left="3724" w:hanging="324"/>
      </w:pPr>
      <w:rPr>
        <w:rFonts w:hint="default"/>
        <w:lang w:val="en-US" w:eastAsia="en-US" w:bidi="en-US"/>
      </w:rPr>
    </w:lvl>
  </w:abstractNum>
  <w:abstractNum w:abstractNumId="1206">
    <w:nsid w:val="6F1F411A"/>
    <w:multiLevelType w:val="hybridMultilevel"/>
    <w:tmpl w:val="73B20764"/>
    <w:lvl w:ilvl="0" w:tplc="F5A2D5D6">
      <w:start w:val="1"/>
      <w:numFmt w:val="lowerRoman"/>
      <w:lvlText w:val="(%1)"/>
      <w:lvlJc w:val="left"/>
      <w:pPr>
        <w:ind w:left="377" w:hanging="290"/>
        <w:jc w:val="left"/>
      </w:pPr>
      <w:rPr>
        <w:rFonts w:ascii="Times New Roman" w:eastAsia="Times New Roman" w:hAnsi="Times New Roman" w:cs="Times New Roman" w:hint="default"/>
        <w:w w:val="99"/>
        <w:sz w:val="20"/>
        <w:szCs w:val="20"/>
        <w:lang w:val="en-US" w:eastAsia="en-US" w:bidi="en-US"/>
      </w:rPr>
    </w:lvl>
    <w:lvl w:ilvl="1" w:tplc="FB5827A4">
      <w:numFmt w:val="bullet"/>
      <w:lvlText w:val="•"/>
      <w:lvlJc w:val="left"/>
      <w:pPr>
        <w:ind w:left="665" w:hanging="290"/>
      </w:pPr>
      <w:rPr>
        <w:rFonts w:hint="default"/>
        <w:lang w:val="en-US" w:eastAsia="en-US" w:bidi="en-US"/>
      </w:rPr>
    </w:lvl>
    <w:lvl w:ilvl="2" w:tplc="327874A0">
      <w:numFmt w:val="bullet"/>
      <w:lvlText w:val="•"/>
      <w:lvlJc w:val="left"/>
      <w:pPr>
        <w:ind w:left="950" w:hanging="290"/>
      </w:pPr>
      <w:rPr>
        <w:rFonts w:hint="default"/>
        <w:lang w:val="en-US" w:eastAsia="en-US" w:bidi="en-US"/>
      </w:rPr>
    </w:lvl>
    <w:lvl w:ilvl="3" w:tplc="ACD4F15E">
      <w:numFmt w:val="bullet"/>
      <w:lvlText w:val="•"/>
      <w:lvlJc w:val="left"/>
      <w:pPr>
        <w:ind w:left="1235" w:hanging="290"/>
      </w:pPr>
      <w:rPr>
        <w:rFonts w:hint="default"/>
        <w:lang w:val="en-US" w:eastAsia="en-US" w:bidi="en-US"/>
      </w:rPr>
    </w:lvl>
    <w:lvl w:ilvl="4" w:tplc="2DA0C014">
      <w:numFmt w:val="bullet"/>
      <w:lvlText w:val="•"/>
      <w:lvlJc w:val="left"/>
      <w:pPr>
        <w:ind w:left="1520" w:hanging="290"/>
      </w:pPr>
      <w:rPr>
        <w:rFonts w:hint="default"/>
        <w:lang w:val="en-US" w:eastAsia="en-US" w:bidi="en-US"/>
      </w:rPr>
    </w:lvl>
    <w:lvl w:ilvl="5" w:tplc="4C0A7440">
      <w:numFmt w:val="bullet"/>
      <w:lvlText w:val="•"/>
      <w:lvlJc w:val="left"/>
      <w:pPr>
        <w:ind w:left="1805" w:hanging="290"/>
      </w:pPr>
      <w:rPr>
        <w:rFonts w:hint="default"/>
        <w:lang w:val="en-US" w:eastAsia="en-US" w:bidi="en-US"/>
      </w:rPr>
    </w:lvl>
    <w:lvl w:ilvl="6" w:tplc="52BA174A">
      <w:numFmt w:val="bullet"/>
      <w:lvlText w:val="•"/>
      <w:lvlJc w:val="left"/>
      <w:pPr>
        <w:ind w:left="2090" w:hanging="290"/>
      </w:pPr>
      <w:rPr>
        <w:rFonts w:hint="default"/>
        <w:lang w:val="en-US" w:eastAsia="en-US" w:bidi="en-US"/>
      </w:rPr>
    </w:lvl>
    <w:lvl w:ilvl="7" w:tplc="EF68F6C0">
      <w:numFmt w:val="bullet"/>
      <w:lvlText w:val="•"/>
      <w:lvlJc w:val="left"/>
      <w:pPr>
        <w:ind w:left="2375" w:hanging="290"/>
      </w:pPr>
      <w:rPr>
        <w:rFonts w:hint="default"/>
        <w:lang w:val="en-US" w:eastAsia="en-US" w:bidi="en-US"/>
      </w:rPr>
    </w:lvl>
    <w:lvl w:ilvl="8" w:tplc="DD2EE194">
      <w:numFmt w:val="bullet"/>
      <w:lvlText w:val="•"/>
      <w:lvlJc w:val="left"/>
      <w:pPr>
        <w:ind w:left="2660" w:hanging="290"/>
      </w:pPr>
      <w:rPr>
        <w:rFonts w:hint="default"/>
        <w:lang w:val="en-US" w:eastAsia="en-US" w:bidi="en-US"/>
      </w:rPr>
    </w:lvl>
  </w:abstractNum>
  <w:abstractNum w:abstractNumId="1207">
    <w:nsid w:val="6F316816"/>
    <w:multiLevelType w:val="hybridMultilevel"/>
    <w:tmpl w:val="D2966D42"/>
    <w:lvl w:ilvl="0" w:tplc="FF1EABEC">
      <w:start w:val="1"/>
      <w:numFmt w:val="lowerRoman"/>
      <w:lvlText w:val="(%1)"/>
      <w:lvlJc w:val="left"/>
      <w:pPr>
        <w:ind w:left="339" w:hanging="261"/>
        <w:jc w:val="left"/>
      </w:pPr>
      <w:rPr>
        <w:rFonts w:ascii="Times New Roman" w:eastAsia="Times New Roman" w:hAnsi="Times New Roman" w:cs="Times New Roman" w:hint="default"/>
        <w:w w:val="99"/>
        <w:sz w:val="20"/>
        <w:szCs w:val="20"/>
        <w:lang w:val="en-US" w:eastAsia="en-US" w:bidi="en-US"/>
      </w:rPr>
    </w:lvl>
    <w:lvl w:ilvl="1" w:tplc="1B5C1AD8">
      <w:numFmt w:val="bullet"/>
      <w:lvlText w:val="•"/>
      <w:lvlJc w:val="left"/>
      <w:pPr>
        <w:ind w:left="340" w:hanging="261"/>
      </w:pPr>
      <w:rPr>
        <w:rFonts w:hint="default"/>
        <w:lang w:val="en-US" w:eastAsia="en-US" w:bidi="en-US"/>
      </w:rPr>
    </w:lvl>
    <w:lvl w:ilvl="2" w:tplc="1DF0003C">
      <w:numFmt w:val="bullet"/>
      <w:lvlText w:val="•"/>
      <w:lvlJc w:val="left"/>
      <w:pPr>
        <w:ind w:left="621" w:hanging="261"/>
      </w:pPr>
      <w:rPr>
        <w:rFonts w:hint="default"/>
        <w:lang w:val="en-US" w:eastAsia="en-US" w:bidi="en-US"/>
      </w:rPr>
    </w:lvl>
    <w:lvl w:ilvl="3" w:tplc="6D3CFEF0">
      <w:numFmt w:val="bullet"/>
      <w:lvlText w:val="•"/>
      <w:lvlJc w:val="left"/>
      <w:pPr>
        <w:ind w:left="902" w:hanging="261"/>
      </w:pPr>
      <w:rPr>
        <w:rFonts w:hint="default"/>
        <w:lang w:val="en-US" w:eastAsia="en-US" w:bidi="en-US"/>
      </w:rPr>
    </w:lvl>
    <w:lvl w:ilvl="4" w:tplc="DF42AC2A">
      <w:numFmt w:val="bullet"/>
      <w:lvlText w:val="•"/>
      <w:lvlJc w:val="left"/>
      <w:pPr>
        <w:ind w:left="1183" w:hanging="261"/>
      </w:pPr>
      <w:rPr>
        <w:rFonts w:hint="default"/>
        <w:lang w:val="en-US" w:eastAsia="en-US" w:bidi="en-US"/>
      </w:rPr>
    </w:lvl>
    <w:lvl w:ilvl="5" w:tplc="41909F00">
      <w:numFmt w:val="bullet"/>
      <w:lvlText w:val="•"/>
      <w:lvlJc w:val="left"/>
      <w:pPr>
        <w:ind w:left="1464" w:hanging="261"/>
      </w:pPr>
      <w:rPr>
        <w:rFonts w:hint="default"/>
        <w:lang w:val="en-US" w:eastAsia="en-US" w:bidi="en-US"/>
      </w:rPr>
    </w:lvl>
    <w:lvl w:ilvl="6" w:tplc="531CB61E">
      <w:numFmt w:val="bullet"/>
      <w:lvlText w:val="•"/>
      <w:lvlJc w:val="left"/>
      <w:pPr>
        <w:ind w:left="1745" w:hanging="261"/>
      </w:pPr>
      <w:rPr>
        <w:rFonts w:hint="default"/>
        <w:lang w:val="en-US" w:eastAsia="en-US" w:bidi="en-US"/>
      </w:rPr>
    </w:lvl>
    <w:lvl w:ilvl="7" w:tplc="23524C8C">
      <w:numFmt w:val="bullet"/>
      <w:lvlText w:val="•"/>
      <w:lvlJc w:val="left"/>
      <w:pPr>
        <w:ind w:left="2026" w:hanging="261"/>
      </w:pPr>
      <w:rPr>
        <w:rFonts w:hint="default"/>
        <w:lang w:val="en-US" w:eastAsia="en-US" w:bidi="en-US"/>
      </w:rPr>
    </w:lvl>
    <w:lvl w:ilvl="8" w:tplc="ED02002A">
      <w:numFmt w:val="bullet"/>
      <w:lvlText w:val="•"/>
      <w:lvlJc w:val="left"/>
      <w:pPr>
        <w:ind w:left="2307" w:hanging="261"/>
      </w:pPr>
      <w:rPr>
        <w:rFonts w:hint="default"/>
        <w:lang w:val="en-US" w:eastAsia="en-US" w:bidi="en-US"/>
      </w:rPr>
    </w:lvl>
  </w:abstractNum>
  <w:abstractNum w:abstractNumId="1208">
    <w:nsid w:val="6F3D56EA"/>
    <w:multiLevelType w:val="hybridMultilevel"/>
    <w:tmpl w:val="4704EEBE"/>
    <w:lvl w:ilvl="0" w:tplc="98A46676">
      <w:start w:val="1"/>
      <w:numFmt w:val="lowerLetter"/>
      <w:lvlText w:val="(%1)"/>
      <w:lvlJc w:val="left"/>
      <w:pPr>
        <w:ind w:left="356" w:hanging="386"/>
        <w:jc w:val="left"/>
      </w:pPr>
      <w:rPr>
        <w:rFonts w:ascii="Times New Roman" w:eastAsia="Times New Roman" w:hAnsi="Times New Roman" w:cs="Times New Roman" w:hint="default"/>
        <w:w w:val="99"/>
        <w:sz w:val="20"/>
        <w:szCs w:val="20"/>
        <w:lang w:val="en-US" w:eastAsia="en-US" w:bidi="en-US"/>
      </w:rPr>
    </w:lvl>
    <w:lvl w:ilvl="1" w:tplc="1B9214EE">
      <w:numFmt w:val="bullet"/>
      <w:lvlText w:val="•"/>
      <w:lvlJc w:val="left"/>
      <w:pPr>
        <w:ind w:left="612" w:hanging="386"/>
      </w:pPr>
      <w:rPr>
        <w:rFonts w:hint="default"/>
        <w:lang w:val="en-US" w:eastAsia="en-US" w:bidi="en-US"/>
      </w:rPr>
    </w:lvl>
    <w:lvl w:ilvl="2" w:tplc="4622FF52">
      <w:numFmt w:val="bullet"/>
      <w:lvlText w:val="•"/>
      <w:lvlJc w:val="left"/>
      <w:pPr>
        <w:ind w:left="864" w:hanging="386"/>
      </w:pPr>
      <w:rPr>
        <w:rFonts w:hint="default"/>
        <w:lang w:val="en-US" w:eastAsia="en-US" w:bidi="en-US"/>
      </w:rPr>
    </w:lvl>
    <w:lvl w:ilvl="3" w:tplc="79B6A076">
      <w:numFmt w:val="bullet"/>
      <w:lvlText w:val="•"/>
      <w:lvlJc w:val="left"/>
      <w:pPr>
        <w:ind w:left="1116" w:hanging="386"/>
      </w:pPr>
      <w:rPr>
        <w:rFonts w:hint="default"/>
        <w:lang w:val="en-US" w:eastAsia="en-US" w:bidi="en-US"/>
      </w:rPr>
    </w:lvl>
    <w:lvl w:ilvl="4" w:tplc="4D04E71E">
      <w:numFmt w:val="bullet"/>
      <w:lvlText w:val="•"/>
      <w:lvlJc w:val="left"/>
      <w:pPr>
        <w:ind w:left="1368" w:hanging="386"/>
      </w:pPr>
      <w:rPr>
        <w:rFonts w:hint="default"/>
        <w:lang w:val="en-US" w:eastAsia="en-US" w:bidi="en-US"/>
      </w:rPr>
    </w:lvl>
    <w:lvl w:ilvl="5" w:tplc="E6B07E7C">
      <w:numFmt w:val="bullet"/>
      <w:lvlText w:val="•"/>
      <w:lvlJc w:val="left"/>
      <w:pPr>
        <w:ind w:left="1621" w:hanging="386"/>
      </w:pPr>
      <w:rPr>
        <w:rFonts w:hint="default"/>
        <w:lang w:val="en-US" w:eastAsia="en-US" w:bidi="en-US"/>
      </w:rPr>
    </w:lvl>
    <w:lvl w:ilvl="6" w:tplc="C2D2A6CE">
      <w:numFmt w:val="bullet"/>
      <w:lvlText w:val="•"/>
      <w:lvlJc w:val="left"/>
      <w:pPr>
        <w:ind w:left="1873" w:hanging="386"/>
      </w:pPr>
      <w:rPr>
        <w:rFonts w:hint="default"/>
        <w:lang w:val="en-US" w:eastAsia="en-US" w:bidi="en-US"/>
      </w:rPr>
    </w:lvl>
    <w:lvl w:ilvl="7" w:tplc="CDA2433C">
      <w:numFmt w:val="bullet"/>
      <w:lvlText w:val="•"/>
      <w:lvlJc w:val="left"/>
      <w:pPr>
        <w:ind w:left="2125" w:hanging="386"/>
      </w:pPr>
      <w:rPr>
        <w:rFonts w:hint="default"/>
        <w:lang w:val="en-US" w:eastAsia="en-US" w:bidi="en-US"/>
      </w:rPr>
    </w:lvl>
    <w:lvl w:ilvl="8" w:tplc="E76E2BCC">
      <w:numFmt w:val="bullet"/>
      <w:lvlText w:val="•"/>
      <w:lvlJc w:val="left"/>
      <w:pPr>
        <w:ind w:left="2377" w:hanging="386"/>
      </w:pPr>
      <w:rPr>
        <w:rFonts w:hint="default"/>
        <w:lang w:val="en-US" w:eastAsia="en-US" w:bidi="en-US"/>
      </w:rPr>
    </w:lvl>
  </w:abstractNum>
  <w:abstractNum w:abstractNumId="1209">
    <w:nsid w:val="6F5138C9"/>
    <w:multiLevelType w:val="hybridMultilevel"/>
    <w:tmpl w:val="6538B1B4"/>
    <w:lvl w:ilvl="0" w:tplc="B7ACDF70">
      <w:start w:val="1"/>
      <w:numFmt w:val="lowerLetter"/>
      <w:lvlText w:val="(%1)"/>
      <w:lvlJc w:val="left"/>
      <w:pPr>
        <w:ind w:left="554" w:hanging="258"/>
        <w:jc w:val="left"/>
      </w:pPr>
      <w:rPr>
        <w:rFonts w:ascii="Times New Roman" w:eastAsia="Times New Roman" w:hAnsi="Times New Roman" w:cs="Times New Roman" w:hint="default"/>
        <w:spacing w:val="-1"/>
        <w:w w:val="99"/>
        <w:sz w:val="19"/>
        <w:szCs w:val="19"/>
        <w:lang w:val="en-US" w:eastAsia="en-US" w:bidi="en-US"/>
      </w:rPr>
    </w:lvl>
    <w:lvl w:ilvl="1" w:tplc="7D76782A">
      <w:numFmt w:val="bullet"/>
      <w:lvlText w:val="•"/>
      <w:lvlJc w:val="left"/>
      <w:pPr>
        <w:ind w:left="948" w:hanging="258"/>
      </w:pPr>
      <w:rPr>
        <w:rFonts w:hint="default"/>
        <w:lang w:val="en-US" w:eastAsia="en-US" w:bidi="en-US"/>
      </w:rPr>
    </w:lvl>
    <w:lvl w:ilvl="2" w:tplc="4BD8F072">
      <w:numFmt w:val="bullet"/>
      <w:lvlText w:val="•"/>
      <w:lvlJc w:val="left"/>
      <w:pPr>
        <w:ind w:left="1337" w:hanging="258"/>
      </w:pPr>
      <w:rPr>
        <w:rFonts w:hint="default"/>
        <w:lang w:val="en-US" w:eastAsia="en-US" w:bidi="en-US"/>
      </w:rPr>
    </w:lvl>
    <w:lvl w:ilvl="3" w:tplc="D812AD82">
      <w:numFmt w:val="bullet"/>
      <w:lvlText w:val="•"/>
      <w:lvlJc w:val="left"/>
      <w:pPr>
        <w:ind w:left="1726" w:hanging="258"/>
      </w:pPr>
      <w:rPr>
        <w:rFonts w:hint="default"/>
        <w:lang w:val="en-US" w:eastAsia="en-US" w:bidi="en-US"/>
      </w:rPr>
    </w:lvl>
    <w:lvl w:ilvl="4" w:tplc="F51E3408">
      <w:numFmt w:val="bullet"/>
      <w:lvlText w:val="•"/>
      <w:lvlJc w:val="left"/>
      <w:pPr>
        <w:ind w:left="2114" w:hanging="258"/>
      </w:pPr>
      <w:rPr>
        <w:rFonts w:hint="default"/>
        <w:lang w:val="en-US" w:eastAsia="en-US" w:bidi="en-US"/>
      </w:rPr>
    </w:lvl>
    <w:lvl w:ilvl="5" w:tplc="A50C66A4">
      <w:numFmt w:val="bullet"/>
      <w:lvlText w:val="•"/>
      <w:lvlJc w:val="left"/>
      <w:pPr>
        <w:ind w:left="2503" w:hanging="258"/>
      </w:pPr>
      <w:rPr>
        <w:rFonts w:hint="default"/>
        <w:lang w:val="en-US" w:eastAsia="en-US" w:bidi="en-US"/>
      </w:rPr>
    </w:lvl>
    <w:lvl w:ilvl="6" w:tplc="39EA568E">
      <w:numFmt w:val="bullet"/>
      <w:lvlText w:val="•"/>
      <w:lvlJc w:val="left"/>
      <w:pPr>
        <w:ind w:left="2892" w:hanging="258"/>
      </w:pPr>
      <w:rPr>
        <w:rFonts w:hint="default"/>
        <w:lang w:val="en-US" w:eastAsia="en-US" w:bidi="en-US"/>
      </w:rPr>
    </w:lvl>
    <w:lvl w:ilvl="7" w:tplc="14EABBA8">
      <w:numFmt w:val="bullet"/>
      <w:lvlText w:val="•"/>
      <w:lvlJc w:val="left"/>
      <w:pPr>
        <w:ind w:left="3280" w:hanging="258"/>
      </w:pPr>
      <w:rPr>
        <w:rFonts w:hint="default"/>
        <w:lang w:val="en-US" w:eastAsia="en-US" w:bidi="en-US"/>
      </w:rPr>
    </w:lvl>
    <w:lvl w:ilvl="8" w:tplc="9956122A">
      <w:numFmt w:val="bullet"/>
      <w:lvlText w:val="•"/>
      <w:lvlJc w:val="left"/>
      <w:pPr>
        <w:ind w:left="3669" w:hanging="258"/>
      </w:pPr>
      <w:rPr>
        <w:rFonts w:hint="default"/>
        <w:lang w:val="en-US" w:eastAsia="en-US" w:bidi="en-US"/>
      </w:rPr>
    </w:lvl>
  </w:abstractNum>
  <w:abstractNum w:abstractNumId="1210">
    <w:nsid w:val="6F52798B"/>
    <w:multiLevelType w:val="hybridMultilevel"/>
    <w:tmpl w:val="3FC4D488"/>
    <w:lvl w:ilvl="0" w:tplc="1B96C154">
      <w:start w:val="1"/>
      <w:numFmt w:val="lowerLetter"/>
      <w:lvlText w:val="(%1)"/>
      <w:lvlJc w:val="left"/>
      <w:pPr>
        <w:ind w:left="448" w:hanging="274"/>
        <w:jc w:val="left"/>
      </w:pPr>
      <w:rPr>
        <w:rFonts w:ascii="Times New Roman" w:eastAsia="Times New Roman" w:hAnsi="Times New Roman" w:cs="Times New Roman" w:hint="default"/>
        <w:w w:val="99"/>
        <w:sz w:val="20"/>
        <w:szCs w:val="20"/>
        <w:lang w:val="en-US" w:eastAsia="en-US" w:bidi="en-US"/>
      </w:rPr>
    </w:lvl>
    <w:lvl w:ilvl="1" w:tplc="4CB8BA02">
      <w:numFmt w:val="bullet"/>
      <w:lvlText w:val="•"/>
      <w:lvlJc w:val="left"/>
      <w:pPr>
        <w:ind w:left="845" w:hanging="274"/>
      </w:pPr>
      <w:rPr>
        <w:rFonts w:hint="default"/>
        <w:lang w:val="en-US" w:eastAsia="en-US" w:bidi="en-US"/>
      </w:rPr>
    </w:lvl>
    <w:lvl w:ilvl="2" w:tplc="7A602006">
      <w:numFmt w:val="bullet"/>
      <w:lvlText w:val="•"/>
      <w:lvlJc w:val="left"/>
      <w:pPr>
        <w:ind w:left="1250" w:hanging="274"/>
      </w:pPr>
      <w:rPr>
        <w:rFonts w:hint="default"/>
        <w:lang w:val="en-US" w:eastAsia="en-US" w:bidi="en-US"/>
      </w:rPr>
    </w:lvl>
    <w:lvl w:ilvl="3" w:tplc="E708E538">
      <w:numFmt w:val="bullet"/>
      <w:lvlText w:val="•"/>
      <w:lvlJc w:val="left"/>
      <w:pPr>
        <w:ind w:left="1655" w:hanging="274"/>
      </w:pPr>
      <w:rPr>
        <w:rFonts w:hint="default"/>
        <w:lang w:val="en-US" w:eastAsia="en-US" w:bidi="en-US"/>
      </w:rPr>
    </w:lvl>
    <w:lvl w:ilvl="4" w:tplc="1DE8916E">
      <w:numFmt w:val="bullet"/>
      <w:lvlText w:val="•"/>
      <w:lvlJc w:val="left"/>
      <w:pPr>
        <w:ind w:left="2060" w:hanging="274"/>
      </w:pPr>
      <w:rPr>
        <w:rFonts w:hint="default"/>
        <w:lang w:val="en-US" w:eastAsia="en-US" w:bidi="en-US"/>
      </w:rPr>
    </w:lvl>
    <w:lvl w:ilvl="5" w:tplc="CBBA3A9C">
      <w:numFmt w:val="bullet"/>
      <w:lvlText w:val="•"/>
      <w:lvlJc w:val="left"/>
      <w:pPr>
        <w:ind w:left="2465" w:hanging="274"/>
      </w:pPr>
      <w:rPr>
        <w:rFonts w:hint="default"/>
        <w:lang w:val="en-US" w:eastAsia="en-US" w:bidi="en-US"/>
      </w:rPr>
    </w:lvl>
    <w:lvl w:ilvl="6" w:tplc="D4F2D10A">
      <w:numFmt w:val="bullet"/>
      <w:lvlText w:val="•"/>
      <w:lvlJc w:val="left"/>
      <w:pPr>
        <w:ind w:left="2870" w:hanging="274"/>
      </w:pPr>
      <w:rPr>
        <w:rFonts w:hint="default"/>
        <w:lang w:val="en-US" w:eastAsia="en-US" w:bidi="en-US"/>
      </w:rPr>
    </w:lvl>
    <w:lvl w:ilvl="7" w:tplc="E3605D30">
      <w:numFmt w:val="bullet"/>
      <w:lvlText w:val="•"/>
      <w:lvlJc w:val="left"/>
      <w:pPr>
        <w:ind w:left="3275" w:hanging="274"/>
      </w:pPr>
      <w:rPr>
        <w:rFonts w:hint="default"/>
        <w:lang w:val="en-US" w:eastAsia="en-US" w:bidi="en-US"/>
      </w:rPr>
    </w:lvl>
    <w:lvl w:ilvl="8" w:tplc="5FC47B30">
      <w:numFmt w:val="bullet"/>
      <w:lvlText w:val="•"/>
      <w:lvlJc w:val="left"/>
      <w:pPr>
        <w:ind w:left="3680" w:hanging="274"/>
      </w:pPr>
      <w:rPr>
        <w:rFonts w:hint="default"/>
        <w:lang w:val="en-US" w:eastAsia="en-US" w:bidi="en-US"/>
      </w:rPr>
    </w:lvl>
  </w:abstractNum>
  <w:abstractNum w:abstractNumId="1211">
    <w:nsid w:val="6F60793F"/>
    <w:multiLevelType w:val="hybridMultilevel"/>
    <w:tmpl w:val="5AA4A368"/>
    <w:lvl w:ilvl="0" w:tplc="72EEB66C">
      <w:start w:val="1"/>
      <w:numFmt w:val="lowerLetter"/>
      <w:lvlText w:val="(%1)"/>
      <w:lvlJc w:val="left"/>
      <w:pPr>
        <w:ind w:left="418" w:hanging="274"/>
        <w:jc w:val="left"/>
      </w:pPr>
      <w:rPr>
        <w:rFonts w:ascii="Times New Roman" w:eastAsia="Times New Roman" w:hAnsi="Times New Roman" w:cs="Times New Roman" w:hint="default"/>
        <w:w w:val="99"/>
        <w:sz w:val="20"/>
        <w:szCs w:val="20"/>
        <w:lang w:val="en-US" w:eastAsia="en-US" w:bidi="en-US"/>
      </w:rPr>
    </w:lvl>
    <w:lvl w:ilvl="1" w:tplc="FD0C611A">
      <w:numFmt w:val="bullet"/>
      <w:lvlText w:val="•"/>
      <w:lvlJc w:val="left"/>
      <w:pPr>
        <w:ind w:left="836" w:hanging="274"/>
      </w:pPr>
      <w:rPr>
        <w:rFonts w:hint="default"/>
        <w:lang w:val="en-US" w:eastAsia="en-US" w:bidi="en-US"/>
      </w:rPr>
    </w:lvl>
    <w:lvl w:ilvl="2" w:tplc="A9E42580">
      <w:numFmt w:val="bullet"/>
      <w:lvlText w:val="•"/>
      <w:lvlJc w:val="left"/>
      <w:pPr>
        <w:ind w:left="1253" w:hanging="274"/>
      </w:pPr>
      <w:rPr>
        <w:rFonts w:hint="default"/>
        <w:lang w:val="en-US" w:eastAsia="en-US" w:bidi="en-US"/>
      </w:rPr>
    </w:lvl>
    <w:lvl w:ilvl="3" w:tplc="F4422D1E">
      <w:numFmt w:val="bullet"/>
      <w:lvlText w:val="•"/>
      <w:lvlJc w:val="left"/>
      <w:pPr>
        <w:ind w:left="1670" w:hanging="274"/>
      </w:pPr>
      <w:rPr>
        <w:rFonts w:hint="default"/>
        <w:lang w:val="en-US" w:eastAsia="en-US" w:bidi="en-US"/>
      </w:rPr>
    </w:lvl>
    <w:lvl w:ilvl="4" w:tplc="5F4416F0">
      <w:numFmt w:val="bullet"/>
      <w:lvlText w:val="•"/>
      <w:lvlJc w:val="left"/>
      <w:pPr>
        <w:ind w:left="2086" w:hanging="274"/>
      </w:pPr>
      <w:rPr>
        <w:rFonts w:hint="default"/>
        <w:lang w:val="en-US" w:eastAsia="en-US" w:bidi="en-US"/>
      </w:rPr>
    </w:lvl>
    <w:lvl w:ilvl="5" w:tplc="41DC23A4">
      <w:numFmt w:val="bullet"/>
      <w:lvlText w:val="•"/>
      <w:lvlJc w:val="left"/>
      <w:pPr>
        <w:ind w:left="2503" w:hanging="274"/>
      </w:pPr>
      <w:rPr>
        <w:rFonts w:hint="default"/>
        <w:lang w:val="en-US" w:eastAsia="en-US" w:bidi="en-US"/>
      </w:rPr>
    </w:lvl>
    <w:lvl w:ilvl="6" w:tplc="A4A6E12A">
      <w:numFmt w:val="bullet"/>
      <w:lvlText w:val="•"/>
      <w:lvlJc w:val="left"/>
      <w:pPr>
        <w:ind w:left="2920" w:hanging="274"/>
      </w:pPr>
      <w:rPr>
        <w:rFonts w:hint="default"/>
        <w:lang w:val="en-US" w:eastAsia="en-US" w:bidi="en-US"/>
      </w:rPr>
    </w:lvl>
    <w:lvl w:ilvl="7" w:tplc="834A3EF8">
      <w:numFmt w:val="bullet"/>
      <w:lvlText w:val="•"/>
      <w:lvlJc w:val="left"/>
      <w:pPr>
        <w:ind w:left="3336" w:hanging="274"/>
      </w:pPr>
      <w:rPr>
        <w:rFonts w:hint="default"/>
        <w:lang w:val="en-US" w:eastAsia="en-US" w:bidi="en-US"/>
      </w:rPr>
    </w:lvl>
    <w:lvl w:ilvl="8" w:tplc="2826917C">
      <w:numFmt w:val="bullet"/>
      <w:lvlText w:val="•"/>
      <w:lvlJc w:val="left"/>
      <w:pPr>
        <w:ind w:left="3753" w:hanging="274"/>
      </w:pPr>
      <w:rPr>
        <w:rFonts w:hint="default"/>
        <w:lang w:val="en-US" w:eastAsia="en-US" w:bidi="en-US"/>
      </w:rPr>
    </w:lvl>
  </w:abstractNum>
  <w:abstractNum w:abstractNumId="1212">
    <w:nsid w:val="6F641DB9"/>
    <w:multiLevelType w:val="hybridMultilevel"/>
    <w:tmpl w:val="0F92C12A"/>
    <w:lvl w:ilvl="0" w:tplc="0EAC3AF6">
      <w:start w:val="1"/>
      <w:numFmt w:val="lowerRoman"/>
      <w:lvlText w:val="(%1)"/>
      <w:lvlJc w:val="left"/>
      <w:pPr>
        <w:ind w:left="425" w:hanging="340"/>
        <w:jc w:val="left"/>
      </w:pPr>
      <w:rPr>
        <w:rFonts w:ascii="Times New Roman" w:eastAsia="Times New Roman" w:hAnsi="Times New Roman" w:cs="Times New Roman" w:hint="default"/>
        <w:w w:val="99"/>
        <w:sz w:val="20"/>
        <w:szCs w:val="20"/>
        <w:lang w:val="en-US" w:eastAsia="en-US" w:bidi="en-US"/>
      </w:rPr>
    </w:lvl>
    <w:lvl w:ilvl="1" w:tplc="4F586D9C">
      <w:numFmt w:val="bullet"/>
      <w:lvlText w:val="•"/>
      <w:lvlJc w:val="left"/>
      <w:pPr>
        <w:ind w:left="664" w:hanging="340"/>
      </w:pPr>
      <w:rPr>
        <w:rFonts w:hint="default"/>
        <w:lang w:val="en-US" w:eastAsia="en-US" w:bidi="en-US"/>
      </w:rPr>
    </w:lvl>
    <w:lvl w:ilvl="2" w:tplc="72FCC20C">
      <w:numFmt w:val="bullet"/>
      <w:lvlText w:val="•"/>
      <w:lvlJc w:val="left"/>
      <w:pPr>
        <w:ind w:left="908" w:hanging="340"/>
      </w:pPr>
      <w:rPr>
        <w:rFonts w:hint="default"/>
        <w:lang w:val="en-US" w:eastAsia="en-US" w:bidi="en-US"/>
      </w:rPr>
    </w:lvl>
    <w:lvl w:ilvl="3" w:tplc="C94AC982">
      <w:numFmt w:val="bullet"/>
      <w:lvlText w:val="•"/>
      <w:lvlJc w:val="left"/>
      <w:pPr>
        <w:ind w:left="1152" w:hanging="340"/>
      </w:pPr>
      <w:rPr>
        <w:rFonts w:hint="default"/>
        <w:lang w:val="en-US" w:eastAsia="en-US" w:bidi="en-US"/>
      </w:rPr>
    </w:lvl>
    <w:lvl w:ilvl="4" w:tplc="2856D4CC">
      <w:numFmt w:val="bullet"/>
      <w:lvlText w:val="•"/>
      <w:lvlJc w:val="left"/>
      <w:pPr>
        <w:ind w:left="1397" w:hanging="340"/>
      </w:pPr>
      <w:rPr>
        <w:rFonts w:hint="default"/>
        <w:lang w:val="en-US" w:eastAsia="en-US" w:bidi="en-US"/>
      </w:rPr>
    </w:lvl>
    <w:lvl w:ilvl="5" w:tplc="52E6A210">
      <w:numFmt w:val="bullet"/>
      <w:lvlText w:val="•"/>
      <w:lvlJc w:val="left"/>
      <w:pPr>
        <w:ind w:left="1641" w:hanging="340"/>
      </w:pPr>
      <w:rPr>
        <w:rFonts w:hint="default"/>
        <w:lang w:val="en-US" w:eastAsia="en-US" w:bidi="en-US"/>
      </w:rPr>
    </w:lvl>
    <w:lvl w:ilvl="6" w:tplc="C298DBD6">
      <w:numFmt w:val="bullet"/>
      <w:lvlText w:val="•"/>
      <w:lvlJc w:val="left"/>
      <w:pPr>
        <w:ind w:left="1885" w:hanging="340"/>
      </w:pPr>
      <w:rPr>
        <w:rFonts w:hint="default"/>
        <w:lang w:val="en-US" w:eastAsia="en-US" w:bidi="en-US"/>
      </w:rPr>
    </w:lvl>
    <w:lvl w:ilvl="7" w:tplc="2050E0EC">
      <w:numFmt w:val="bullet"/>
      <w:lvlText w:val="•"/>
      <w:lvlJc w:val="left"/>
      <w:pPr>
        <w:ind w:left="2130" w:hanging="340"/>
      </w:pPr>
      <w:rPr>
        <w:rFonts w:hint="default"/>
        <w:lang w:val="en-US" w:eastAsia="en-US" w:bidi="en-US"/>
      </w:rPr>
    </w:lvl>
    <w:lvl w:ilvl="8" w:tplc="43E644A4">
      <w:numFmt w:val="bullet"/>
      <w:lvlText w:val="•"/>
      <w:lvlJc w:val="left"/>
      <w:pPr>
        <w:ind w:left="2374" w:hanging="340"/>
      </w:pPr>
      <w:rPr>
        <w:rFonts w:hint="default"/>
        <w:lang w:val="en-US" w:eastAsia="en-US" w:bidi="en-US"/>
      </w:rPr>
    </w:lvl>
  </w:abstractNum>
  <w:abstractNum w:abstractNumId="1213">
    <w:nsid w:val="6F6B3A75"/>
    <w:multiLevelType w:val="hybridMultilevel"/>
    <w:tmpl w:val="D5B04C06"/>
    <w:lvl w:ilvl="0" w:tplc="12440AAA">
      <w:start w:val="1"/>
      <w:numFmt w:val="lowerLetter"/>
      <w:lvlText w:val="%1)"/>
      <w:lvlJc w:val="left"/>
      <w:pPr>
        <w:ind w:left="511" w:hanging="216"/>
        <w:jc w:val="left"/>
      </w:pPr>
      <w:rPr>
        <w:rFonts w:hint="default"/>
        <w:i/>
        <w:spacing w:val="0"/>
        <w:w w:val="99"/>
        <w:lang w:val="en-US" w:eastAsia="en-US" w:bidi="en-US"/>
      </w:rPr>
    </w:lvl>
    <w:lvl w:ilvl="1" w:tplc="9FE0F8D0">
      <w:numFmt w:val="bullet"/>
      <w:lvlText w:val="•"/>
      <w:lvlJc w:val="left"/>
      <w:pPr>
        <w:ind w:left="909" w:hanging="216"/>
      </w:pPr>
      <w:rPr>
        <w:rFonts w:hint="default"/>
        <w:lang w:val="en-US" w:eastAsia="en-US" w:bidi="en-US"/>
      </w:rPr>
    </w:lvl>
    <w:lvl w:ilvl="2" w:tplc="CD663B14">
      <w:numFmt w:val="bullet"/>
      <w:lvlText w:val="•"/>
      <w:lvlJc w:val="left"/>
      <w:pPr>
        <w:ind w:left="1299" w:hanging="216"/>
      </w:pPr>
      <w:rPr>
        <w:rFonts w:hint="default"/>
        <w:lang w:val="en-US" w:eastAsia="en-US" w:bidi="en-US"/>
      </w:rPr>
    </w:lvl>
    <w:lvl w:ilvl="3" w:tplc="C2467F2A">
      <w:numFmt w:val="bullet"/>
      <w:lvlText w:val="•"/>
      <w:lvlJc w:val="left"/>
      <w:pPr>
        <w:ind w:left="1689" w:hanging="216"/>
      </w:pPr>
      <w:rPr>
        <w:rFonts w:hint="default"/>
        <w:lang w:val="en-US" w:eastAsia="en-US" w:bidi="en-US"/>
      </w:rPr>
    </w:lvl>
    <w:lvl w:ilvl="4" w:tplc="076E4D1A">
      <w:numFmt w:val="bullet"/>
      <w:lvlText w:val="•"/>
      <w:lvlJc w:val="left"/>
      <w:pPr>
        <w:ind w:left="2079" w:hanging="216"/>
      </w:pPr>
      <w:rPr>
        <w:rFonts w:hint="default"/>
        <w:lang w:val="en-US" w:eastAsia="en-US" w:bidi="en-US"/>
      </w:rPr>
    </w:lvl>
    <w:lvl w:ilvl="5" w:tplc="76C4E162">
      <w:numFmt w:val="bullet"/>
      <w:lvlText w:val="•"/>
      <w:lvlJc w:val="left"/>
      <w:pPr>
        <w:ind w:left="2469" w:hanging="216"/>
      </w:pPr>
      <w:rPr>
        <w:rFonts w:hint="default"/>
        <w:lang w:val="en-US" w:eastAsia="en-US" w:bidi="en-US"/>
      </w:rPr>
    </w:lvl>
    <w:lvl w:ilvl="6" w:tplc="F320D140">
      <w:numFmt w:val="bullet"/>
      <w:lvlText w:val="•"/>
      <w:lvlJc w:val="left"/>
      <w:pPr>
        <w:ind w:left="2859" w:hanging="216"/>
      </w:pPr>
      <w:rPr>
        <w:rFonts w:hint="default"/>
        <w:lang w:val="en-US" w:eastAsia="en-US" w:bidi="en-US"/>
      </w:rPr>
    </w:lvl>
    <w:lvl w:ilvl="7" w:tplc="08ACEAF4">
      <w:numFmt w:val="bullet"/>
      <w:lvlText w:val="•"/>
      <w:lvlJc w:val="left"/>
      <w:pPr>
        <w:ind w:left="3249" w:hanging="216"/>
      </w:pPr>
      <w:rPr>
        <w:rFonts w:hint="default"/>
        <w:lang w:val="en-US" w:eastAsia="en-US" w:bidi="en-US"/>
      </w:rPr>
    </w:lvl>
    <w:lvl w:ilvl="8" w:tplc="57EEBB46">
      <w:numFmt w:val="bullet"/>
      <w:lvlText w:val="•"/>
      <w:lvlJc w:val="left"/>
      <w:pPr>
        <w:ind w:left="3639" w:hanging="216"/>
      </w:pPr>
      <w:rPr>
        <w:rFonts w:hint="default"/>
        <w:lang w:val="en-US" w:eastAsia="en-US" w:bidi="en-US"/>
      </w:rPr>
    </w:lvl>
  </w:abstractNum>
  <w:abstractNum w:abstractNumId="1214">
    <w:nsid w:val="6F6F4709"/>
    <w:multiLevelType w:val="hybridMultilevel"/>
    <w:tmpl w:val="D51C4AF0"/>
    <w:lvl w:ilvl="0" w:tplc="2C6EC052">
      <w:start w:val="1"/>
      <w:numFmt w:val="lowerLetter"/>
      <w:lvlText w:val="(%1)"/>
      <w:lvlJc w:val="left"/>
      <w:pPr>
        <w:ind w:left="538" w:hanging="274"/>
        <w:jc w:val="left"/>
      </w:pPr>
      <w:rPr>
        <w:rFonts w:ascii="Times New Roman" w:eastAsia="Times New Roman" w:hAnsi="Times New Roman" w:cs="Times New Roman" w:hint="default"/>
        <w:w w:val="99"/>
        <w:sz w:val="20"/>
        <w:szCs w:val="20"/>
        <w:lang w:val="en-US" w:eastAsia="en-US" w:bidi="en-US"/>
      </w:rPr>
    </w:lvl>
    <w:lvl w:ilvl="1" w:tplc="8BCEC430">
      <w:numFmt w:val="bullet"/>
      <w:lvlText w:val="•"/>
      <w:lvlJc w:val="left"/>
      <w:pPr>
        <w:ind w:left="933" w:hanging="274"/>
      </w:pPr>
      <w:rPr>
        <w:rFonts w:hint="default"/>
        <w:lang w:val="en-US" w:eastAsia="en-US" w:bidi="en-US"/>
      </w:rPr>
    </w:lvl>
    <w:lvl w:ilvl="2" w:tplc="10FCE466">
      <w:numFmt w:val="bullet"/>
      <w:lvlText w:val="•"/>
      <w:lvlJc w:val="left"/>
      <w:pPr>
        <w:ind w:left="1327" w:hanging="274"/>
      </w:pPr>
      <w:rPr>
        <w:rFonts w:hint="default"/>
        <w:lang w:val="en-US" w:eastAsia="en-US" w:bidi="en-US"/>
      </w:rPr>
    </w:lvl>
    <w:lvl w:ilvl="3" w:tplc="BC84AE86">
      <w:numFmt w:val="bullet"/>
      <w:lvlText w:val="•"/>
      <w:lvlJc w:val="left"/>
      <w:pPr>
        <w:ind w:left="1721" w:hanging="274"/>
      </w:pPr>
      <w:rPr>
        <w:rFonts w:hint="default"/>
        <w:lang w:val="en-US" w:eastAsia="en-US" w:bidi="en-US"/>
      </w:rPr>
    </w:lvl>
    <w:lvl w:ilvl="4" w:tplc="FA005B6C">
      <w:numFmt w:val="bullet"/>
      <w:lvlText w:val="•"/>
      <w:lvlJc w:val="left"/>
      <w:pPr>
        <w:ind w:left="2115" w:hanging="274"/>
      </w:pPr>
      <w:rPr>
        <w:rFonts w:hint="default"/>
        <w:lang w:val="en-US" w:eastAsia="en-US" w:bidi="en-US"/>
      </w:rPr>
    </w:lvl>
    <w:lvl w:ilvl="5" w:tplc="D99AAC96">
      <w:numFmt w:val="bullet"/>
      <w:lvlText w:val="•"/>
      <w:lvlJc w:val="left"/>
      <w:pPr>
        <w:ind w:left="2509" w:hanging="274"/>
      </w:pPr>
      <w:rPr>
        <w:rFonts w:hint="default"/>
        <w:lang w:val="en-US" w:eastAsia="en-US" w:bidi="en-US"/>
      </w:rPr>
    </w:lvl>
    <w:lvl w:ilvl="6" w:tplc="6C14A742">
      <w:numFmt w:val="bullet"/>
      <w:lvlText w:val="•"/>
      <w:lvlJc w:val="left"/>
      <w:pPr>
        <w:ind w:left="2903" w:hanging="274"/>
      </w:pPr>
      <w:rPr>
        <w:rFonts w:hint="default"/>
        <w:lang w:val="en-US" w:eastAsia="en-US" w:bidi="en-US"/>
      </w:rPr>
    </w:lvl>
    <w:lvl w:ilvl="7" w:tplc="35485820">
      <w:numFmt w:val="bullet"/>
      <w:lvlText w:val="•"/>
      <w:lvlJc w:val="left"/>
      <w:pPr>
        <w:ind w:left="3297" w:hanging="274"/>
      </w:pPr>
      <w:rPr>
        <w:rFonts w:hint="default"/>
        <w:lang w:val="en-US" w:eastAsia="en-US" w:bidi="en-US"/>
      </w:rPr>
    </w:lvl>
    <w:lvl w:ilvl="8" w:tplc="280A60D8">
      <w:numFmt w:val="bullet"/>
      <w:lvlText w:val="•"/>
      <w:lvlJc w:val="left"/>
      <w:pPr>
        <w:ind w:left="3691" w:hanging="274"/>
      </w:pPr>
      <w:rPr>
        <w:rFonts w:hint="default"/>
        <w:lang w:val="en-US" w:eastAsia="en-US" w:bidi="en-US"/>
      </w:rPr>
    </w:lvl>
  </w:abstractNum>
  <w:abstractNum w:abstractNumId="1215">
    <w:nsid w:val="6FAD1919"/>
    <w:multiLevelType w:val="hybridMultilevel"/>
    <w:tmpl w:val="FBC661AC"/>
    <w:lvl w:ilvl="0" w:tplc="706444C4">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995CD47E">
      <w:numFmt w:val="bullet"/>
      <w:lvlText w:val="•"/>
      <w:lvlJc w:val="left"/>
      <w:pPr>
        <w:ind w:left="966" w:hanging="274"/>
      </w:pPr>
      <w:rPr>
        <w:rFonts w:hint="default"/>
        <w:lang w:val="en-US" w:eastAsia="en-US" w:bidi="en-US"/>
      </w:rPr>
    </w:lvl>
    <w:lvl w:ilvl="2" w:tplc="7414AA38">
      <w:numFmt w:val="bullet"/>
      <w:lvlText w:val="•"/>
      <w:lvlJc w:val="left"/>
      <w:pPr>
        <w:ind w:left="1353" w:hanging="274"/>
      </w:pPr>
      <w:rPr>
        <w:rFonts w:hint="default"/>
        <w:lang w:val="en-US" w:eastAsia="en-US" w:bidi="en-US"/>
      </w:rPr>
    </w:lvl>
    <w:lvl w:ilvl="3" w:tplc="C0B221E4">
      <w:numFmt w:val="bullet"/>
      <w:lvlText w:val="•"/>
      <w:lvlJc w:val="left"/>
      <w:pPr>
        <w:ind w:left="1740" w:hanging="274"/>
      </w:pPr>
      <w:rPr>
        <w:rFonts w:hint="default"/>
        <w:lang w:val="en-US" w:eastAsia="en-US" w:bidi="en-US"/>
      </w:rPr>
    </w:lvl>
    <w:lvl w:ilvl="4" w:tplc="86AE2B1E">
      <w:numFmt w:val="bullet"/>
      <w:lvlText w:val="•"/>
      <w:lvlJc w:val="left"/>
      <w:pPr>
        <w:ind w:left="2126" w:hanging="274"/>
      </w:pPr>
      <w:rPr>
        <w:rFonts w:hint="default"/>
        <w:lang w:val="en-US" w:eastAsia="en-US" w:bidi="en-US"/>
      </w:rPr>
    </w:lvl>
    <w:lvl w:ilvl="5" w:tplc="ACAAABD6">
      <w:numFmt w:val="bullet"/>
      <w:lvlText w:val="•"/>
      <w:lvlJc w:val="left"/>
      <w:pPr>
        <w:ind w:left="2513" w:hanging="274"/>
      </w:pPr>
      <w:rPr>
        <w:rFonts w:hint="default"/>
        <w:lang w:val="en-US" w:eastAsia="en-US" w:bidi="en-US"/>
      </w:rPr>
    </w:lvl>
    <w:lvl w:ilvl="6" w:tplc="E66C46D8">
      <w:numFmt w:val="bullet"/>
      <w:lvlText w:val="•"/>
      <w:lvlJc w:val="left"/>
      <w:pPr>
        <w:ind w:left="2900" w:hanging="274"/>
      </w:pPr>
      <w:rPr>
        <w:rFonts w:hint="default"/>
        <w:lang w:val="en-US" w:eastAsia="en-US" w:bidi="en-US"/>
      </w:rPr>
    </w:lvl>
    <w:lvl w:ilvl="7" w:tplc="60FC2292">
      <w:numFmt w:val="bullet"/>
      <w:lvlText w:val="•"/>
      <w:lvlJc w:val="left"/>
      <w:pPr>
        <w:ind w:left="3286" w:hanging="274"/>
      </w:pPr>
      <w:rPr>
        <w:rFonts w:hint="default"/>
        <w:lang w:val="en-US" w:eastAsia="en-US" w:bidi="en-US"/>
      </w:rPr>
    </w:lvl>
    <w:lvl w:ilvl="8" w:tplc="AFF83706">
      <w:numFmt w:val="bullet"/>
      <w:lvlText w:val="•"/>
      <w:lvlJc w:val="left"/>
      <w:pPr>
        <w:ind w:left="3673" w:hanging="274"/>
      </w:pPr>
      <w:rPr>
        <w:rFonts w:hint="default"/>
        <w:lang w:val="en-US" w:eastAsia="en-US" w:bidi="en-US"/>
      </w:rPr>
    </w:lvl>
  </w:abstractNum>
  <w:abstractNum w:abstractNumId="1216">
    <w:nsid w:val="6FC777C8"/>
    <w:multiLevelType w:val="hybridMultilevel"/>
    <w:tmpl w:val="1DA00824"/>
    <w:lvl w:ilvl="0" w:tplc="D2189068">
      <w:start w:val="2"/>
      <w:numFmt w:val="decimal"/>
      <w:lvlText w:val="%1."/>
      <w:lvlJc w:val="left"/>
      <w:pPr>
        <w:ind w:left="381" w:hanging="363"/>
        <w:jc w:val="left"/>
      </w:pPr>
      <w:rPr>
        <w:rFonts w:ascii="Times New Roman" w:eastAsia="Times New Roman" w:hAnsi="Times New Roman" w:cs="Times New Roman" w:hint="default"/>
        <w:spacing w:val="0"/>
        <w:w w:val="99"/>
        <w:sz w:val="20"/>
        <w:szCs w:val="20"/>
        <w:lang w:val="en-US" w:eastAsia="en-US" w:bidi="en-US"/>
      </w:rPr>
    </w:lvl>
    <w:lvl w:ilvl="1" w:tplc="7D3AB8B6">
      <w:start w:val="1"/>
      <w:numFmt w:val="lowerLetter"/>
      <w:lvlText w:val="(%2)"/>
      <w:lvlJc w:val="left"/>
      <w:pPr>
        <w:ind w:left="921" w:hanging="358"/>
        <w:jc w:val="left"/>
      </w:pPr>
      <w:rPr>
        <w:rFonts w:hint="default"/>
        <w:w w:val="99"/>
        <w:lang w:val="en-US" w:eastAsia="en-US" w:bidi="en-US"/>
      </w:rPr>
    </w:lvl>
    <w:lvl w:ilvl="2" w:tplc="8C900A4C">
      <w:numFmt w:val="bullet"/>
      <w:lvlText w:val="•"/>
      <w:lvlJc w:val="left"/>
      <w:pPr>
        <w:ind w:left="1476" w:hanging="358"/>
      </w:pPr>
      <w:rPr>
        <w:rFonts w:hint="default"/>
        <w:lang w:val="en-US" w:eastAsia="en-US" w:bidi="en-US"/>
      </w:rPr>
    </w:lvl>
    <w:lvl w:ilvl="3" w:tplc="6AB64782">
      <w:numFmt w:val="bullet"/>
      <w:lvlText w:val="•"/>
      <w:lvlJc w:val="left"/>
      <w:pPr>
        <w:ind w:left="2033" w:hanging="358"/>
      </w:pPr>
      <w:rPr>
        <w:rFonts w:hint="default"/>
        <w:lang w:val="en-US" w:eastAsia="en-US" w:bidi="en-US"/>
      </w:rPr>
    </w:lvl>
    <w:lvl w:ilvl="4" w:tplc="DC52B044">
      <w:numFmt w:val="bullet"/>
      <w:lvlText w:val="•"/>
      <w:lvlJc w:val="left"/>
      <w:pPr>
        <w:ind w:left="2590" w:hanging="358"/>
      </w:pPr>
      <w:rPr>
        <w:rFonts w:hint="default"/>
        <w:lang w:val="en-US" w:eastAsia="en-US" w:bidi="en-US"/>
      </w:rPr>
    </w:lvl>
    <w:lvl w:ilvl="5" w:tplc="C1D6B4F6">
      <w:numFmt w:val="bullet"/>
      <w:lvlText w:val="•"/>
      <w:lvlJc w:val="left"/>
      <w:pPr>
        <w:ind w:left="3147" w:hanging="358"/>
      </w:pPr>
      <w:rPr>
        <w:rFonts w:hint="default"/>
        <w:lang w:val="en-US" w:eastAsia="en-US" w:bidi="en-US"/>
      </w:rPr>
    </w:lvl>
    <w:lvl w:ilvl="6" w:tplc="BE681008">
      <w:numFmt w:val="bullet"/>
      <w:lvlText w:val="•"/>
      <w:lvlJc w:val="left"/>
      <w:pPr>
        <w:ind w:left="3703" w:hanging="358"/>
      </w:pPr>
      <w:rPr>
        <w:rFonts w:hint="default"/>
        <w:lang w:val="en-US" w:eastAsia="en-US" w:bidi="en-US"/>
      </w:rPr>
    </w:lvl>
    <w:lvl w:ilvl="7" w:tplc="469C35CE">
      <w:numFmt w:val="bullet"/>
      <w:lvlText w:val="•"/>
      <w:lvlJc w:val="left"/>
      <w:pPr>
        <w:ind w:left="4260" w:hanging="358"/>
      </w:pPr>
      <w:rPr>
        <w:rFonts w:hint="default"/>
        <w:lang w:val="en-US" w:eastAsia="en-US" w:bidi="en-US"/>
      </w:rPr>
    </w:lvl>
    <w:lvl w:ilvl="8" w:tplc="6D1A0A7A">
      <w:numFmt w:val="bullet"/>
      <w:lvlText w:val="•"/>
      <w:lvlJc w:val="left"/>
      <w:pPr>
        <w:ind w:left="4817" w:hanging="358"/>
      </w:pPr>
      <w:rPr>
        <w:rFonts w:hint="default"/>
        <w:lang w:val="en-US" w:eastAsia="en-US" w:bidi="en-US"/>
      </w:rPr>
    </w:lvl>
  </w:abstractNum>
  <w:abstractNum w:abstractNumId="1217">
    <w:nsid w:val="6FF61324"/>
    <w:multiLevelType w:val="hybridMultilevel"/>
    <w:tmpl w:val="04022900"/>
    <w:lvl w:ilvl="0" w:tplc="38BE523C">
      <w:start w:val="1"/>
      <w:numFmt w:val="lowerRoman"/>
      <w:lvlText w:val="(%1)"/>
      <w:lvlJc w:val="left"/>
      <w:pPr>
        <w:ind w:left="323" w:hanging="240"/>
        <w:jc w:val="left"/>
      </w:pPr>
      <w:rPr>
        <w:rFonts w:ascii="Times New Roman" w:eastAsia="Times New Roman" w:hAnsi="Times New Roman" w:cs="Times New Roman" w:hint="default"/>
        <w:w w:val="99"/>
        <w:sz w:val="20"/>
        <w:szCs w:val="20"/>
        <w:lang w:val="en-US" w:eastAsia="en-US" w:bidi="en-US"/>
      </w:rPr>
    </w:lvl>
    <w:lvl w:ilvl="1" w:tplc="51465B78">
      <w:numFmt w:val="bullet"/>
      <w:lvlText w:val="•"/>
      <w:lvlJc w:val="left"/>
      <w:pPr>
        <w:ind w:left="449" w:hanging="240"/>
      </w:pPr>
      <w:rPr>
        <w:rFonts w:hint="default"/>
        <w:lang w:val="en-US" w:eastAsia="en-US" w:bidi="en-US"/>
      </w:rPr>
    </w:lvl>
    <w:lvl w:ilvl="2" w:tplc="81226558">
      <w:numFmt w:val="bullet"/>
      <w:lvlText w:val="•"/>
      <w:lvlJc w:val="left"/>
      <w:pPr>
        <w:ind w:left="578" w:hanging="240"/>
      </w:pPr>
      <w:rPr>
        <w:rFonts w:hint="default"/>
        <w:lang w:val="en-US" w:eastAsia="en-US" w:bidi="en-US"/>
      </w:rPr>
    </w:lvl>
    <w:lvl w:ilvl="3" w:tplc="37C4B6D0">
      <w:numFmt w:val="bullet"/>
      <w:lvlText w:val="•"/>
      <w:lvlJc w:val="left"/>
      <w:pPr>
        <w:ind w:left="707" w:hanging="240"/>
      </w:pPr>
      <w:rPr>
        <w:rFonts w:hint="default"/>
        <w:lang w:val="en-US" w:eastAsia="en-US" w:bidi="en-US"/>
      </w:rPr>
    </w:lvl>
    <w:lvl w:ilvl="4" w:tplc="E5C6A3A0">
      <w:numFmt w:val="bullet"/>
      <w:lvlText w:val="•"/>
      <w:lvlJc w:val="left"/>
      <w:pPr>
        <w:ind w:left="836" w:hanging="240"/>
      </w:pPr>
      <w:rPr>
        <w:rFonts w:hint="default"/>
        <w:lang w:val="en-US" w:eastAsia="en-US" w:bidi="en-US"/>
      </w:rPr>
    </w:lvl>
    <w:lvl w:ilvl="5" w:tplc="C54C9FBE">
      <w:numFmt w:val="bullet"/>
      <w:lvlText w:val="•"/>
      <w:lvlJc w:val="left"/>
      <w:pPr>
        <w:ind w:left="965" w:hanging="240"/>
      </w:pPr>
      <w:rPr>
        <w:rFonts w:hint="default"/>
        <w:lang w:val="en-US" w:eastAsia="en-US" w:bidi="en-US"/>
      </w:rPr>
    </w:lvl>
    <w:lvl w:ilvl="6" w:tplc="E6C492DA">
      <w:numFmt w:val="bullet"/>
      <w:lvlText w:val="•"/>
      <w:lvlJc w:val="left"/>
      <w:pPr>
        <w:ind w:left="1094" w:hanging="240"/>
      </w:pPr>
      <w:rPr>
        <w:rFonts w:hint="default"/>
        <w:lang w:val="en-US" w:eastAsia="en-US" w:bidi="en-US"/>
      </w:rPr>
    </w:lvl>
    <w:lvl w:ilvl="7" w:tplc="3782E6D8">
      <w:numFmt w:val="bullet"/>
      <w:lvlText w:val="•"/>
      <w:lvlJc w:val="left"/>
      <w:pPr>
        <w:ind w:left="1223" w:hanging="240"/>
      </w:pPr>
      <w:rPr>
        <w:rFonts w:hint="default"/>
        <w:lang w:val="en-US" w:eastAsia="en-US" w:bidi="en-US"/>
      </w:rPr>
    </w:lvl>
    <w:lvl w:ilvl="8" w:tplc="A5EA8AD4">
      <w:numFmt w:val="bullet"/>
      <w:lvlText w:val="•"/>
      <w:lvlJc w:val="left"/>
      <w:pPr>
        <w:ind w:left="1352" w:hanging="240"/>
      </w:pPr>
      <w:rPr>
        <w:rFonts w:hint="default"/>
        <w:lang w:val="en-US" w:eastAsia="en-US" w:bidi="en-US"/>
      </w:rPr>
    </w:lvl>
  </w:abstractNum>
  <w:abstractNum w:abstractNumId="1218">
    <w:nsid w:val="70147FA4"/>
    <w:multiLevelType w:val="hybridMultilevel"/>
    <w:tmpl w:val="1666A082"/>
    <w:lvl w:ilvl="0" w:tplc="4BFC7040">
      <w:start w:val="1"/>
      <w:numFmt w:val="lowerLetter"/>
      <w:lvlText w:val="(%1)"/>
      <w:lvlJc w:val="left"/>
      <w:pPr>
        <w:ind w:left="479" w:hanging="274"/>
        <w:jc w:val="left"/>
      </w:pPr>
      <w:rPr>
        <w:rFonts w:ascii="Times New Roman" w:eastAsia="Times New Roman" w:hAnsi="Times New Roman" w:cs="Times New Roman" w:hint="default"/>
        <w:w w:val="99"/>
        <w:sz w:val="20"/>
        <w:szCs w:val="20"/>
        <w:lang w:val="en-US" w:eastAsia="en-US" w:bidi="en-US"/>
      </w:rPr>
    </w:lvl>
    <w:lvl w:ilvl="1" w:tplc="BF5EF996">
      <w:numFmt w:val="bullet"/>
      <w:lvlText w:val="•"/>
      <w:lvlJc w:val="left"/>
      <w:pPr>
        <w:ind w:left="874" w:hanging="274"/>
      </w:pPr>
      <w:rPr>
        <w:rFonts w:hint="default"/>
        <w:lang w:val="en-US" w:eastAsia="en-US" w:bidi="en-US"/>
      </w:rPr>
    </w:lvl>
    <w:lvl w:ilvl="2" w:tplc="A490CAAA">
      <w:numFmt w:val="bullet"/>
      <w:lvlText w:val="•"/>
      <w:lvlJc w:val="left"/>
      <w:pPr>
        <w:ind w:left="1269" w:hanging="274"/>
      </w:pPr>
      <w:rPr>
        <w:rFonts w:hint="default"/>
        <w:lang w:val="en-US" w:eastAsia="en-US" w:bidi="en-US"/>
      </w:rPr>
    </w:lvl>
    <w:lvl w:ilvl="3" w:tplc="7F5C5CB6">
      <w:numFmt w:val="bullet"/>
      <w:lvlText w:val="•"/>
      <w:lvlJc w:val="left"/>
      <w:pPr>
        <w:ind w:left="1663" w:hanging="274"/>
      </w:pPr>
      <w:rPr>
        <w:rFonts w:hint="default"/>
        <w:lang w:val="en-US" w:eastAsia="en-US" w:bidi="en-US"/>
      </w:rPr>
    </w:lvl>
    <w:lvl w:ilvl="4" w:tplc="0542112A">
      <w:numFmt w:val="bullet"/>
      <w:lvlText w:val="•"/>
      <w:lvlJc w:val="left"/>
      <w:pPr>
        <w:ind w:left="2058" w:hanging="274"/>
      </w:pPr>
      <w:rPr>
        <w:rFonts w:hint="default"/>
        <w:lang w:val="en-US" w:eastAsia="en-US" w:bidi="en-US"/>
      </w:rPr>
    </w:lvl>
    <w:lvl w:ilvl="5" w:tplc="DCE04092">
      <w:numFmt w:val="bullet"/>
      <w:lvlText w:val="•"/>
      <w:lvlJc w:val="left"/>
      <w:pPr>
        <w:ind w:left="2453" w:hanging="274"/>
      </w:pPr>
      <w:rPr>
        <w:rFonts w:hint="default"/>
        <w:lang w:val="en-US" w:eastAsia="en-US" w:bidi="en-US"/>
      </w:rPr>
    </w:lvl>
    <w:lvl w:ilvl="6" w:tplc="A9CEB6D8">
      <w:numFmt w:val="bullet"/>
      <w:lvlText w:val="•"/>
      <w:lvlJc w:val="left"/>
      <w:pPr>
        <w:ind w:left="2847" w:hanging="274"/>
      </w:pPr>
      <w:rPr>
        <w:rFonts w:hint="default"/>
        <w:lang w:val="en-US" w:eastAsia="en-US" w:bidi="en-US"/>
      </w:rPr>
    </w:lvl>
    <w:lvl w:ilvl="7" w:tplc="EB0CC9A0">
      <w:numFmt w:val="bullet"/>
      <w:lvlText w:val="•"/>
      <w:lvlJc w:val="left"/>
      <w:pPr>
        <w:ind w:left="3242" w:hanging="274"/>
      </w:pPr>
      <w:rPr>
        <w:rFonts w:hint="default"/>
        <w:lang w:val="en-US" w:eastAsia="en-US" w:bidi="en-US"/>
      </w:rPr>
    </w:lvl>
    <w:lvl w:ilvl="8" w:tplc="85BCEB88">
      <w:numFmt w:val="bullet"/>
      <w:lvlText w:val="•"/>
      <w:lvlJc w:val="left"/>
      <w:pPr>
        <w:ind w:left="3636" w:hanging="274"/>
      </w:pPr>
      <w:rPr>
        <w:rFonts w:hint="default"/>
        <w:lang w:val="en-US" w:eastAsia="en-US" w:bidi="en-US"/>
      </w:rPr>
    </w:lvl>
  </w:abstractNum>
  <w:abstractNum w:abstractNumId="1219">
    <w:nsid w:val="701F17A7"/>
    <w:multiLevelType w:val="hybridMultilevel"/>
    <w:tmpl w:val="11FE94DE"/>
    <w:lvl w:ilvl="0" w:tplc="8FC4DAA6">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9070B868">
      <w:numFmt w:val="bullet"/>
      <w:lvlText w:val="•"/>
      <w:lvlJc w:val="left"/>
      <w:pPr>
        <w:ind w:left="964" w:hanging="274"/>
      </w:pPr>
      <w:rPr>
        <w:rFonts w:hint="default"/>
        <w:lang w:val="en-US" w:eastAsia="en-US" w:bidi="en-US"/>
      </w:rPr>
    </w:lvl>
    <w:lvl w:ilvl="2" w:tplc="F53A38E6">
      <w:numFmt w:val="bullet"/>
      <w:lvlText w:val="•"/>
      <w:lvlJc w:val="left"/>
      <w:pPr>
        <w:ind w:left="1349" w:hanging="274"/>
      </w:pPr>
      <w:rPr>
        <w:rFonts w:hint="default"/>
        <w:lang w:val="en-US" w:eastAsia="en-US" w:bidi="en-US"/>
      </w:rPr>
    </w:lvl>
    <w:lvl w:ilvl="3" w:tplc="212ACDBC">
      <w:numFmt w:val="bullet"/>
      <w:lvlText w:val="•"/>
      <w:lvlJc w:val="left"/>
      <w:pPr>
        <w:ind w:left="1733" w:hanging="274"/>
      </w:pPr>
      <w:rPr>
        <w:rFonts w:hint="default"/>
        <w:lang w:val="en-US" w:eastAsia="en-US" w:bidi="en-US"/>
      </w:rPr>
    </w:lvl>
    <w:lvl w:ilvl="4" w:tplc="1C6E2410">
      <w:numFmt w:val="bullet"/>
      <w:lvlText w:val="•"/>
      <w:lvlJc w:val="left"/>
      <w:pPr>
        <w:ind w:left="2118" w:hanging="274"/>
      </w:pPr>
      <w:rPr>
        <w:rFonts w:hint="default"/>
        <w:lang w:val="en-US" w:eastAsia="en-US" w:bidi="en-US"/>
      </w:rPr>
    </w:lvl>
    <w:lvl w:ilvl="5" w:tplc="F15ACD8A">
      <w:numFmt w:val="bullet"/>
      <w:lvlText w:val="•"/>
      <w:lvlJc w:val="left"/>
      <w:pPr>
        <w:ind w:left="2503" w:hanging="274"/>
      </w:pPr>
      <w:rPr>
        <w:rFonts w:hint="default"/>
        <w:lang w:val="en-US" w:eastAsia="en-US" w:bidi="en-US"/>
      </w:rPr>
    </w:lvl>
    <w:lvl w:ilvl="6" w:tplc="BC2A233A">
      <w:numFmt w:val="bullet"/>
      <w:lvlText w:val="•"/>
      <w:lvlJc w:val="left"/>
      <w:pPr>
        <w:ind w:left="2887" w:hanging="274"/>
      </w:pPr>
      <w:rPr>
        <w:rFonts w:hint="default"/>
        <w:lang w:val="en-US" w:eastAsia="en-US" w:bidi="en-US"/>
      </w:rPr>
    </w:lvl>
    <w:lvl w:ilvl="7" w:tplc="CD20DBEC">
      <w:numFmt w:val="bullet"/>
      <w:lvlText w:val="•"/>
      <w:lvlJc w:val="left"/>
      <w:pPr>
        <w:ind w:left="3272" w:hanging="274"/>
      </w:pPr>
      <w:rPr>
        <w:rFonts w:hint="default"/>
        <w:lang w:val="en-US" w:eastAsia="en-US" w:bidi="en-US"/>
      </w:rPr>
    </w:lvl>
    <w:lvl w:ilvl="8" w:tplc="91A6077A">
      <w:numFmt w:val="bullet"/>
      <w:lvlText w:val="•"/>
      <w:lvlJc w:val="left"/>
      <w:pPr>
        <w:ind w:left="3656" w:hanging="274"/>
      </w:pPr>
      <w:rPr>
        <w:rFonts w:hint="default"/>
        <w:lang w:val="en-US" w:eastAsia="en-US" w:bidi="en-US"/>
      </w:rPr>
    </w:lvl>
  </w:abstractNum>
  <w:abstractNum w:abstractNumId="1220">
    <w:nsid w:val="706054EF"/>
    <w:multiLevelType w:val="hybridMultilevel"/>
    <w:tmpl w:val="3866F072"/>
    <w:lvl w:ilvl="0" w:tplc="D5A81D5E">
      <w:start w:val="1"/>
      <w:numFmt w:val="lowerRoman"/>
      <w:lvlText w:val="(%1)"/>
      <w:lvlJc w:val="left"/>
      <w:pPr>
        <w:ind w:left="444" w:hanging="338"/>
        <w:jc w:val="left"/>
      </w:pPr>
      <w:rPr>
        <w:rFonts w:ascii="Times New Roman" w:eastAsia="Times New Roman" w:hAnsi="Times New Roman" w:cs="Times New Roman" w:hint="default"/>
        <w:w w:val="99"/>
        <w:sz w:val="20"/>
        <w:szCs w:val="20"/>
        <w:lang w:val="en-US" w:eastAsia="en-US" w:bidi="en-US"/>
      </w:rPr>
    </w:lvl>
    <w:lvl w:ilvl="1" w:tplc="144CE766">
      <w:numFmt w:val="bullet"/>
      <w:lvlText w:val="•"/>
      <w:lvlJc w:val="left"/>
      <w:pPr>
        <w:ind w:left="677" w:hanging="338"/>
      </w:pPr>
      <w:rPr>
        <w:rFonts w:hint="default"/>
        <w:lang w:val="en-US" w:eastAsia="en-US" w:bidi="en-US"/>
      </w:rPr>
    </w:lvl>
    <w:lvl w:ilvl="2" w:tplc="D2B04B9A">
      <w:numFmt w:val="bullet"/>
      <w:lvlText w:val="•"/>
      <w:lvlJc w:val="left"/>
      <w:pPr>
        <w:ind w:left="915" w:hanging="338"/>
      </w:pPr>
      <w:rPr>
        <w:rFonts w:hint="default"/>
        <w:lang w:val="en-US" w:eastAsia="en-US" w:bidi="en-US"/>
      </w:rPr>
    </w:lvl>
    <w:lvl w:ilvl="3" w:tplc="CC4063E8">
      <w:numFmt w:val="bullet"/>
      <w:lvlText w:val="•"/>
      <w:lvlJc w:val="left"/>
      <w:pPr>
        <w:ind w:left="1152" w:hanging="338"/>
      </w:pPr>
      <w:rPr>
        <w:rFonts w:hint="default"/>
        <w:lang w:val="en-US" w:eastAsia="en-US" w:bidi="en-US"/>
      </w:rPr>
    </w:lvl>
    <w:lvl w:ilvl="4" w:tplc="15607C4E">
      <w:numFmt w:val="bullet"/>
      <w:lvlText w:val="•"/>
      <w:lvlJc w:val="left"/>
      <w:pPr>
        <w:ind w:left="1390" w:hanging="338"/>
      </w:pPr>
      <w:rPr>
        <w:rFonts w:hint="default"/>
        <w:lang w:val="en-US" w:eastAsia="en-US" w:bidi="en-US"/>
      </w:rPr>
    </w:lvl>
    <w:lvl w:ilvl="5" w:tplc="3284728E">
      <w:numFmt w:val="bullet"/>
      <w:lvlText w:val="•"/>
      <w:lvlJc w:val="left"/>
      <w:pPr>
        <w:ind w:left="1627" w:hanging="338"/>
      </w:pPr>
      <w:rPr>
        <w:rFonts w:hint="default"/>
        <w:lang w:val="en-US" w:eastAsia="en-US" w:bidi="en-US"/>
      </w:rPr>
    </w:lvl>
    <w:lvl w:ilvl="6" w:tplc="0A1423EA">
      <w:numFmt w:val="bullet"/>
      <w:lvlText w:val="•"/>
      <w:lvlJc w:val="left"/>
      <w:pPr>
        <w:ind w:left="1865" w:hanging="338"/>
      </w:pPr>
      <w:rPr>
        <w:rFonts w:hint="default"/>
        <w:lang w:val="en-US" w:eastAsia="en-US" w:bidi="en-US"/>
      </w:rPr>
    </w:lvl>
    <w:lvl w:ilvl="7" w:tplc="45CC0EC4">
      <w:numFmt w:val="bullet"/>
      <w:lvlText w:val="•"/>
      <w:lvlJc w:val="left"/>
      <w:pPr>
        <w:ind w:left="2102" w:hanging="338"/>
      </w:pPr>
      <w:rPr>
        <w:rFonts w:hint="default"/>
        <w:lang w:val="en-US" w:eastAsia="en-US" w:bidi="en-US"/>
      </w:rPr>
    </w:lvl>
    <w:lvl w:ilvl="8" w:tplc="C25251E4">
      <w:numFmt w:val="bullet"/>
      <w:lvlText w:val="•"/>
      <w:lvlJc w:val="left"/>
      <w:pPr>
        <w:ind w:left="2340" w:hanging="338"/>
      </w:pPr>
      <w:rPr>
        <w:rFonts w:hint="default"/>
        <w:lang w:val="en-US" w:eastAsia="en-US" w:bidi="en-US"/>
      </w:rPr>
    </w:lvl>
  </w:abstractNum>
  <w:abstractNum w:abstractNumId="1221">
    <w:nsid w:val="706A5B2B"/>
    <w:multiLevelType w:val="hybridMultilevel"/>
    <w:tmpl w:val="8AE61D4E"/>
    <w:lvl w:ilvl="0" w:tplc="B058D198">
      <w:start w:val="1"/>
      <w:numFmt w:val="lowerLetter"/>
      <w:lvlText w:val="(%1)"/>
      <w:lvlJc w:val="left"/>
      <w:pPr>
        <w:ind w:left="330" w:hanging="285"/>
        <w:jc w:val="left"/>
      </w:pPr>
      <w:rPr>
        <w:rFonts w:ascii="Times New Roman" w:eastAsia="Times New Roman" w:hAnsi="Times New Roman" w:cs="Times New Roman" w:hint="default"/>
        <w:w w:val="99"/>
        <w:sz w:val="20"/>
        <w:szCs w:val="20"/>
        <w:lang w:val="en-US" w:eastAsia="en-US" w:bidi="en-US"/>
      </w:rPr>
    </w:lvl>
    <w:lvl w:ilvl="1" w:tplc="5E8A6356">
      <w:numFmt w:val="bullet"/>
      <w:lvlText w:val="•"/>
      <w:lvlJc w:val="left"/>
      <w:pPr>
        <w:ind w:left="601" w:hanging="285"/>
      </w:pPr>
      <w:rPr>
        <w:rFonts w:hint="default"/>
        <w:lang w:val="en-US" w:eastAsia="en-US" w:bidi="en-US"/>
      </w:rPr>
    </w:lvl>
    <w:lvl w:ilvl="2" w:tplc="4634BF82">
      <w:numFmt w:val="bullet"/>
      <w:lvlText w:val="•"/>
      <w:lvlJc w:val="left"/>
      <w:pPr>
        <w:ind w:left="863" w:hanging="285"/>
      </w:pPr>
      <w:rPr>
        <w:rFonts w:hint="default"/>
        <w:lang w:val="en-US" w:eastAsia="en-US" w:bidi="en-US"/>
      </w:rPr>
    </w:lvl>
    <w:lvl w:ilvl="3" w:tplc="8A74180C">
      <w:numFmt w:val="bullet"/>
      <w:lvlText w:val="•"/>
      <w:lvlJc w:val="left"/>
      <w:pPr>
        <w:ind w:left="1125" w:hanging="285"/>
      </w:pPr>
      <w:rPr>
        <w:rFonts w:hint="default"/>
        <w:lang w:val="en-US" w:eastAsia="en-US" w:bidi="en-US"/>
      </w:rPr>
    </w:lvl>
    <w:lvl w:ilvl="4" w:tplc="039CB2E0">
      <w:numFmt w:val="bullet"/>
      <w:lvlText w:val="•"/>
      <w:lvlJc w:val="left"/>
      <w:pPr>
        <w:ind w:left="1387" w:hanging="285"/>
      </w:pPr>
      <w:rPr>
        <w:rFonts w:hint="default"/>
        <w:lang w:val="en-US" w:eastAsia="en-US" w:bidi="en-US"/>
      </w:rPr>
    </w:lvl>
    <w:lvl w:ilvl="5" w:tplc="D1AAFCAE">
      <w:numFmt w:val="bullet"/>
      <w:lvlText w:val="•"/>
      <w:lvlJc w:val="left"/>
      <w:pPr>
        <w:ind w:left="1649" w:hanging="285"/>
      </w:pPr>
      <w:rPr>
        <w:rFonts w:hint="default"/>
        <w:lang w:val="en-US" w:eastAsia="en-US" w:bidi="en-US"/>
      </w:rPr>
    </w:lvl>
    <w:lvl w:ilvl="6" w:tplc="2926FE54">
      <w:numFmt w:val="bullet"/>
      <w:lvlText w:val="•"/>
      <w:lvlJc w:val="left"/>
      <w:pPr>
        <w:ind w:left="1911" w:hanging="285"/>
      </w:pPr>
      <w:rPr>
        <w:rFonts w:hint="default"/>
        <w:lang w:val="en-US" w:eastAsia="en-US" w:bidi="en-US"/>
      </w:rPr>
    </w:lvl>
    <w:lvl w:ilvl="7" w:tplc="96967B22">
      <w:numFmt w:val="bullet"/>
      <w:lvlText w:val="•"/>
      <w:lvlJc w:val="left"/>
      <w:pPr>
        <w:ind w:left="2173" w:hanging="285"/>
      </w:pPr>
      <w:rPr>
        <w:rFonts w:hint="default"/>
        <w:lang w:val="en-US" w:eastAsia="en-US" w:bidi="en-US"/>
      </w:rPr>
    </w:lvl>
    <w:lvl w:ilvl="8" w:tplc="4A74B7F6">
      <w:numFmt w:val="bullet"/>
      <w:lvlText w:val="•"/>
      <w:lvlJc w:val="left"/>
      <w:pPr>
        <w:ind w:left="2435" w:hanging="285"/>
      </w:pPr>
      <w:rPr>
        <w:rFonts w:hint="default"/>
        <w:lang w:val="en-US" w:eastAsia="en-US" w:bidi="en-US"/>
      </w:rPr>
    </w:lvl>
  </w:abstractNum>
  <w:abstractNum w:abstractNumId="1222">
    <w:nsid w:val="707051F4"/>
    <w:multiLevelType w:val="hybridMultilevel"/>
    <w:tmpl w:val="760C2E62"/>
    <w:lvl w:ilvl="0" w:tplc="EF18045E">
      <w:start w:val="1"/>
      <w:numFmt w:val="lowerLetter"/>
      <w:lvlText w:val="(%1)"/>
      <w:lvlJc w:val="left"/>
      <w:pPr>
        <w:ind w:left="601" w:hanging="273"/>
        <w:jc w:val="left"/>
      </w:pPr>
      <w:rPr>
        <w:rFonts w:ascii="Times New Roman" w:eastAsia="Times New Roman" w:hAnsi="Times New Roman" w:cs="Times New Roman" w:hint="default"/>
        <w:w w:val="99"/>
        <w:sz w:val="20"/>
        <w:szCs w:val="20"/>
        <w:lang w:val="en-US" w:eastAsia="en-US" w:bidi="en-US"/>
      </w:rPr>
    </w:lvl>
    <w:lvl w:ilvl="1" w:tplc="0324EDDE">
      <w:numFmt w:val="bullet"/>
      <w:lvlText w:val="•"/>
      <w:lvlJc w:val="left"/>
      <w:pPr>
        <w:ind w:left="907" w:hanging="273"/>
      </w:pPr>
      <w:rPr>
        <w:rFonts w:hint="default"/>
        <w:lang w:val="en-US" w:eastAsia="en-US" w:bidi="en-US"/>
      </w:rPr>
    </w:lvl>
    <w:lvl w:ilvl="2" w:tplc="1DB4C1B4">
      <w:numFmt w:val="bullet"/>
      <w:lvlText w:val="•"/>
      <w:lvlJc w:val="left"/>
      <w:pPr>
        <w:ind w:left="1215" w:hanging="273"/>
      </w:pPr>
      <w:rPr>
        <w:rFonts w:hint="default"/>
        <w:lang w:val="en-US" w:eastAsia="en-US" w:bidi="en-US"/>
      </w:rPr>
    </w:lvl>
    <w:lvl w:ilvl="3" w:tplc="BA468E02">
      <w:numFmt w:val="bullet"/>
      <w:lvlText w:val="•"/>
      <w:lvlJc w:val="left"/>
      <w:pPr>
        <w:ind w:left="1523" w:hanging="273"/>
      </w:pPr>
      <w:rPr>
        <w:rFonts w:hint="default"/>
        <w:lang w:val="en-US" w:eastAsia="en-US" w:bidi="en-US"/>
      </w:rPr>
    </w:lvl>
    <w:lvl w:ilvl="4" w:tplc="4C52609E">
      <w:numFmt w:val="bullet"/>
      <w:lvlText w:val="•"/>
      <w:lvlJc w:val="left"/>
      <w:pPr>
        <w:ind w:left="1831" w:hanging="273"/>
      </w:pPr>
      <w:rPr>
        <w:rFonts w:hint="default"/>
        <w:lang w:val="en-US" w:eastAsia="en-US" w:bidi="en-US"/>
      </w:rPr>
    </w:lvl>
    <w:lvl w:ilvl="5" w:tplc="1C3C75D4">
      <w:numFmt w:val="bullet"/>
      <w:lvlText w:val="•"/>
      <w:lvlJc w:val="left"/>
      <w:pPr>
        <w:ind w:left="2139" w:hanging="273"/>
      </w:pPr>
      <w:rPr>
        <w:rFonts w:hint="default"/>
        <w:lang w:val="en-US" w:eastAsia="en-US" w:bidi="en-US"/>
      </w:rPr>
    </w:lvl>
    <w:lvl w:ilvl="6" w:tplc="D38A1396">
      <w:numFmt w:val="bullet"/>
      <w:lvlText w:val="•"/>
      <w:lvlJc w:val="left"/>
      <w:pPr>
        <w:ind w:left="2447" w:hanging="273"/>
      </w:pPr>
      <w:rPr>
        <w:rFonts w:hint="default"/>
        <w:lang w:val="en-US" w:eastAsia="en-US" w:bidi="en-US"/>
      </w:rPr>
    </w:lvl>
    <w:lvl w:ilvl="7" w:tplc="AD4CC56E">
      <w:numFmt w:val="bullet"/>
      <w:lvlText w:val="•"/>
      <w:lvlJc w:val="left"/>
      <w:pPr>
        <w:ind w:left="2755" w:hanging="273"/>
      </w:pPr>
      <w:rPr>
        <w:rFonts w:hint="default"/>
        <w:lang w:val="en-US" w:eastAsia="en-US" w:bidi="en-US"/>
      </w:rPr>
    </w:lvl>
    <w:lvl w:ilvl="8" w:tplc="A7B674B8">
      <w:numFmt w:val="bullet"/>
      <w:lvlText w:val="•"/>
      <w:lvlJc w:val="left"/>
      <w:pPr>
        <w:ind w:left="3063" w:hanging="273"/>
      </w:pPr>
      <w:rPr>
        <w:rFonts w:hint="default"/>
        <w:lang w:val="en-US" w:eastAsia="en-US" w:bidi="en-US"/>
      </w:rPr>
    </w:lvl>
  </w:abstractNum>
  <w:abstractNum w:abstractNumId="1223">
    <w:nsid w:val="709B325F"/>
    <w:multiLevelType w:val="hybridMultilevel"/>
    <w:tmpl w:val="32B48B42"/>
    <w:lvl w:ilvl="0" w:tplc="06ECE290">
      <w:start w:val="1"/>
      <w:numFmt w:val="lowerRoman"/>
      <w:lvlText w:val="(%1)"/>
      <w:lvlJc w:val="left"/>
      <w:pPr>
        <w:ind w:left="405" w:hanging="341"/>
        <w:jc w:val="left"/>
      </w:pPr>
      <w:rPr>
        <w:rFonts w:hint="default"/>
        <w:w w:val="99"/>
        <w:lang w:val="en-US" w:eastAsia="en-US" w:bidi="en-US"/>
      </w:rPr>
    </w:lvl>
    <w:lvl w:ilvl="1" w:tplc="4E78BA26">
      <w:numFmt w:val="bullet"/>
      <w:lvlText w:val="•"/>
      <w:lvlJc w:val="left"/>
      <w:pPr>
        <w:ind w:left="611" w:hanging="341"/>
      </w:pPr>
      <w:rPr>
        <w:rFonts w:hint="default"/>
        <w:lang w:val="en-US" w:eastAsia="en-US" w:bidi="en-US"/>
      </w:rPr>
    </w:lvl>
    <w:lvl w:ilvl="2" w:tplc="BA7A57F6">
      <w:numFmt w:val="bullet"/>
      <w:lvlText w:val="•"/>
      <w:lvlJc w:val="left"/>
      <w:pPr>
        <w:ind w:left="822" w:hanging="341"/>
      </w:pPr>
      <w:rPr>
        <w:rFonts w:hint="default"/>
        <w:lang w:val="en-US" w:eastAsia="en-US" w:bidi="en-US"/>
      </w:rPr>
    </w:lvl>
    <w:lvl w:ilvl="3" w:tplc="D6E83FB6">
      <w:numFmt w:val="bullet"/>
      <w:lvlText w:val="•"/>
      <w:lvlJc w:val="left"/>
      <w:pPr>
        <w:ind w:left="1033" w:hanging="341"/>
      </w:pPr>
      <w:rPr>
        <w:rFonts w:hint="default"/>
        <w:lang w:val="en-US" w:eastAsia="en-US" w:bidi="en-US"/>
      </w:rPr>
    </w:lvl>
    <w:lvl w:ilvl="4" w:tplc="811C8B12">
      <w:numFmt w:val="bullet"/>
      <w:lvlText w:val="•"/>
      <w:lvlJc w:val="left"/>
      <w:pPr>
        <w:ind w:left="1244" w:hanging="341"/>
      </w:pPr>
      <w:rPr>
        <w:rFonts w:hint="default"/>
        <w:lang w:val="en-US" w:eastAsia="en-US" w:bidi="en-US"/>
      </w:rPr>
    </w:lvl>
    <w:lvl w:ilvl="5" w:tplc="AE9AC134">
      <w:numFmt w:val="bullet"/>
      <w:lvlText w:val="•"/>
      <w:lvlJc w:val="left"/>
      <w:pPr>
        <w:ind w:left="1455" w:hanging="341"/>
      </w:pPr>
      <w:rPr>
        <w:rFonts w:hint="default"/>
        <w:lang w:val="en-US" w:eastAsia="en-US" w:bidi="en-US"/>
      </w:rPr>
    </w:lvl>
    <w:lvl w:ilvl="6" w:tplc="6576D592">
      <w:numFmt w:val="bullet"/>
      <w:lvlText w:val="•"/>
      <w:lvlJc w:val="left"/>
      <w:pPr>
        <w:ind w:left="1666" w:hanging="341"/>
      </w:pPr>
      <w:rPr>
        <w:rFonts w:hint="default"/>
        <w:lang w:val="en-US" w:eastAsia="en-US" w:bidi="en-US"/>
      </w:rPr>
    </w:lvl>
    <w:lvl w:ilvl="7" w:tplc="ED461B2A">
      <w:numFmt w:val="bullet"/>
      <w:lvlText w:val="•"/>
      <w:lvlJc w:val="left"/>
      <w:pPr>
        <w:ind w:left="1877" w:hanging="341"/>
      </w:pPr>
      <w:rPr>
        <w:rFonts w:hint="default"/>
        <w:lang w:val="en-US" w:eastAsia="en-US" w:bidi="en-US"/>
      </w:rPr>
    </w:lvl>
    <w:lvl w:ilvl="8" w:tplc="76725894">
      <w:numFmt w:val="bullet"/>
      <w:lvlText w:val="•"/>
      <w:lvlJc w:val="left"/>
      <w:pPr>
        <w:ind w:left="2088" w:hanging="341"/>
      </w:pPr>
      <w:rPr>
        <w:rFonts w:hint="default"/>
        <w:lang w:val="en-US" w:eastAsia="en-US" w:bidi="en-US"/>
      </w:rPr>
    </w:lvl>
  </w:abstractNum>
  <w:abstractNum w:abstractNumId="1224">
    <w:nsid w:val="70A2411F"/>
    <w:multiLevelType w:val="hybridMultilevel"/>
    <w:tmpl w:val="0EBCBCA4"/>
    <w:lvl w:ilvl="0" w:tplc="89AE3938">
      <w:start w:val="1"/>
      <w:numFmt w:val="lowerRoman"/>
      <w:lvlText w:val="(%1)"/>
      <w:lvlJc w:val="left"/>
      <w:pPr>
        <w:ind w:left="355" w:hanging="240"/>
        <w:jc w:val="left"/>
      </w:pPr>
      <w:rPr>
        <w:rFonts w:ascii="Times New Roman" w:eastAsia="Times New Roman" w:hAnsi="Times New Roman" w:cs="Times New Roman" w:hint="default"/>
        <w:w w:val="99"/>
        <w:sz w:val="20"/>
        <w:szCs w:val="20"/>
        <w:lang w:val="en-US" w:eastAsia="en-US" w:bidi="en-US"/>
      </w:rPr>
    </w:lvl>
    <w:lvl w:ilvl="1" w:tplc="67EE86B0">
      <w:numFmt w:val="bullet"/>
      <w:lvlText w:val="•"/>
      <w:lvlJc w:val="left"/>
      <w:pPr>
        <w:ind w:left="611" w:hanging="240"/>
      </w:pPr>
      <w:rPr>
        <w:rFonts w:hint="default"/>
        <w:lang w:val="en-US" w:eastAsia="en-US" w:bidi="en-US"/>
      </w:rPr>
    </w:lvl>
    <w:lvl w:ilvl="2" w:tplc="91C83478">
      <w:numFmt w:val="bullet"/>
      <w:lvlText w:val="•"/>
      <w:lvlJc w:val="left"/>
      <w:pPr>
        <w:ind w:left="863" w:hanging="240"/>
      </w:pPr>
      <w:rPr>
        <w:rFonts w:hint="default"/>
        <w:lang w:val="en-US" w:eastAsia="en-US" w:bidi="en-US"/>
      </w:rPr>
    </w:lvl>
    <w:lvl w:ilvl="3" w:tplc="617AE9EC">
      <w:numFmt w:val="bullet"/>
      <w:lvlText w:val="•"/>
      <w:lvlJc w:val="left"/>
      <w:pPr>
        <w:ind w:left="1115" w:hanging="240"/>
      </w:pPr>
      <w:rPr>
        <w:rFonts w:hint="default"/>
        <w:lang w:val="en-US" w:eastAsia="en-US" w:bidi="en-US"/>
      </w:rPr>
    </w:lvl>
    <w:lvl w:ilvl="4" w:tplc="CB866E92">
      <w:numFmt w:val="bullet"/>
      <w:lvlText w:val="•"/>
      <w:lvlJc w:val="left"/>
      <w:pPr>
        <w:ind w:left="1367" w:hanging="240"/>
      </w:pPr>
      <w:rPr>
        <w:rFonts w:hint="default"/>
        <w:lang w:val="en-US" w:eastAsia="en-US" w:bidi="en-US"/>
      </w:rPr>
    </w:lvl>
    <w:lvl w:ilvl="5" w:tplc="717641CA">
      <w:numFmt w:val="bullet"/>
      <w:lvlText w:val="•"/>
      <w:lvlJc w:val="left"/>
      <w:pPr>
        <w:ind w:left="1619" w:hanging="240"/>
      </w:pPr>
      <w:rPr>
        <w:rFonts w:hint="default"/>
        <w:lang w:val="en-US" w:eastAsia="en-US" w:bidi="en-US"/>
      </w:rPr>
    </w:lvl>
    <w:lvl w:ilvl="6" w:tplc="4D24B57C">
      <w:numFmt w:val="bullet"/>
      <w:lvlText w:val="•"/>
      <w:lvlJc w:val="left"/>
      <w:pPr>
        <w:ind w:left="1870" w:hanging="240"/>
      </w:pPr>
      <w:rPr>
        <w:rFonts w:hint="default"/>
        <w:lang w:val="en-US" w:eastAsia="en-US" w:bidi="en-US"/>
      </w:rPr>
    </w:lvl>
    <w:lvl w:ilvl="7" w:tplc="C7FE0C02">
      <w:numFmt w:val="bullet"/>
      <w:lvlText w:val="•"/>
      <w:lvlJc w:val="left"/>
      <w:pPr>
        <w:ind w:left="2122" w:hanging="240"/>
      </w:pPr>
      <w:rPr>
        <w:rFonts w:hint="default"/>
        <w:lang w:val="en-US" w:eastAsia="en-US" w:bidi="en-US"/>
      </w:rPr>
    </w:lvl>
    <w:lvl w:ilvl="8" w:tplc="0D3E6934">
      <w:numFmt w:val="bullet"/>
      <w:lvlText w:val="•"/>
      <w:lvlJc w:val="left"/>
      <w:pPr>
        <w:ind w:left="2374" w:hanging="240"/>
      </w:pPr>
      <w:rPr>
        <w:rFonts w:hint="default"/>
        <w:lang w:val="en-US" w:eastAsia="en-US" w:bidi="en-US"/>
      </w:rPr>
    </w:lvl>
  </w:abstractNum>
  <w:abstractNum w:abstractNumId="1225">
    <w:nsid w:val="70A940B9"/>
    <w:multiLevelType w:val="hybridMultilevel"/>
    <w:tmpl w:val="8BF6E07E"/>
    <w:lvl w:ilvl="0" w:tplc="E44A704A">
      <w:start w:val="1"/>
      <w:numFmt w:val="lowerRoman"/>
      <w:lvlText w:val="(%1)"/>
      <w:lvlJc w:val="left"/>
      <w:pPr>
        <w:ind w:left="365" w:hanging="290"/>
        <w:jc w:val="right"/>
      </w:pPr>
      <w:rPr>
        <w:rFonts w:ascii="Times New Roman" w:eastAsia="Times New Roman" w:hAnsi="Times New Roman" w:cs="Times New Roman" w:hint="default"/>
        <w:w w:val="99"/>
        <w:sz w:val="20"/>
        <w:szCs w:val="20"/>
        <w:lang w:val="en-US" w:eastAsia="en-US" w:bidi="en-US"/>
      </w:rPr>
    </w:lvl>
    <w:lvl w:ilvl="1" w:tplc="32149FD4">
      <w:numFmt w:val="bullet"/>
      <w:lvlText w:val="•"/>
      <w:lvlJc w:val="left"/>
      <w:pPr>
        <w:ind w:left="601" w:hanging="290"/>
      </w:pPr>
      <w:rPr>
        <w:rFonts w:hint="default"/>
        <w:lang w:val="en-US" w:eastAsia="en-US" w:bidi="en-US"/>
      </w:rPr>
    </w:lvl>
    <w:lvl w:ilvl="2" w:tplc="FB6021EC">
      <w:numFmt w:val="bullet"/>
      <w:lvlText w:val="•"/>
      <w:lvlJc w:val="left"/>
      <w:pPr>
        <w:ind w:left="842" w:hanging="290"/>
      </w:pPr>
      <w:rPr>
        <w:rFonts w:hint="default"/>
        <w:lang w:val="en-US" w:eastAsia="en-US" w:bidi="en-US"/>
      </w:rPr>
    </w:lvl>
    <w:lvl w:ilvl="3" w:tplc="A8A0B08E">
      <w:numFmt w:val="bullet"/>
      <w:lvlText w:val="•"/>
      <w:lvlJc w:val="left"/>
      <w:pPr>
        <w:ind w:left="1084" w:hanging="290"/>
      </w:pPr>
      <w:rPr>
        <w:rFonts w:hint="default"/>
        <w:lang w:val="en-US" w:eastAsia="en-US" w:bidi="en-US"/>
      </w:rPr>
    </w:lvl>
    <w:lvl w:ilvl="4" w:tplc="CD98DA14">
      <w:numFmt w:val="bullet"/>
      <w:lvlText w:val="•"/>
      <w:lvlJc w:val="left"/>
      <w:pPr>
        <w:ind w:left="1325" w:hanging="290"/>
      </w:pPr>
      <w:rPr>
        <w:rFonts w:hint="default"/>
        <w:lang w:val="en-US" w:eastAsia="en-US" w:bidi="en-US"/>
      </w:rPr>
    </w:lvl>
    <w:lvl w:ilvl="5" w:tplc="F176F052">
      <w:numFmt w:val="bullet"/>
      <w:lvlText w:val="•"/>
      <w:lvlJc w:val="left"/>
      <w:pPr>
        <w:ind w:left="1567" w:hanging="290"/>
      </w:pPr>
      <w:rPr>
        <w:rFonts w:hint="default"/>
        <w:lang w:val="en-US" w:eastAsia="en-US" w:bidi="en-US"/>
      </w:rPr>
    </w:lvl>
    <w:lvl w:ilvl="6" w:tplc="28EAEB5E">
      <w:numFmt w:val="bullet"/>
      <w:lvlText w:val="•"/>
      <w:lvlJc w:val="left"/>
      <w:pPr>
        <w:ind w:left="1808" w:hanging="290"/>
      </w:pPr>
      <w:rPr>
        <w:rFonts w:hint="default"/>
        <w:lang w:val="en-US" w:eastAsia="en-US" w:bidi="en-US"/>
      </w:rPr>
    </w:lvl>
    <w:lvl w:ilvl="7" w:tplc="FE665092">
      <w:numFmt w:val="bullet"/>
      <w:lvlText w:val="•"/>
      <w:lvlJc w:val="left"/>
      <w:pPr>
        <w:ind w:left="2049" w:hanging="290"/>
      </w:pPr>
      <w:rPr>
        <w:rFonts w:hint="default"/>
        <w:lang w:val="en-US" w:eastAsia="en-US" w:bidi="en-US"/>
      </w:rPr>
    </w:lvl>
    <w:lvl w:ilvl="8" w:tplc="40C42D8C">
      <w:numFmt w:val="bullet"/>
      <w:lvlText w:val="•"/>
      <w:lvlJc w:val="left"/>
      <w:pPr>
        <w:ind w:left="2291" w:hanging="290"/>
      </w:pPr>
      <w:rPr>
        <w:rFonts w:hint="default"/>
        <w:lang w:val="en-US" w:eastAsia="en-US" w:bidi="en-US"/>
      </w:rPr>
    </w:lvl>
  </w:abstractNum>
  <w:abstractNum w:abstractNumId="1226">
    <w:nsid w:val="70B34CFD"/>
    <w:multiLevelType w:val="hybridMultilevel"/>
    <w:tmpl w:val="7B562F6E"/>
    <w:lvl w:ilvl="0" w:tplc="0E46CFE0">
      <w:start w:val="1"/>
      <w:numFmt w:val="lowerLetter"/>
      <w:lvlText w:val="(%1)"/>
      <w:lvlJc w:val="left"/>
      <w:pPr>
        <w:ind w:left="587" w:hanging="324"/>
        <w:jc w:val="left"/>
      </w:pPr>
      <w:rPr>
        <w:rFonts w:ascii="Times New Roman" w:eastAsia="Times New Roman" w:hAnsi="Times New Roman" w:cs="Times New Roman" w:hint="default"/>
        <w:w w:val="99"/>
        <w:sz w:val="20"/>
        <w:szCs w:val="20"/>
        <w:lang w:val="en-US" w:eastAsia="en-US" w:bidi="en-US"/>
      </w:rPr>
    </w:lvl>
    <w:lvl w:ilvl="1" w:tplc="40E6325A">
      <w:numFmt w:val="bullet"/>
      <w:lvlText w:val="•"/>
      <w:lvlJc w:val="left"/>
      <w:pPr>
        <w:ind w:left="980" w:hanging="324"/>
      </w:pPr>
      <w:rPr>
        <w:rFonts w:hint="default"/>
        <w:lang w:val="en-US" w:eastAsia="en-US" w:bidi="en-US"/>
      </w:rPr>
    </w:lvl>
    <w:lvl w:ilvl="2" w:tplc="FEFCA2C2">
      <w:numFmt w:val="bullet"/>
      <w:lvlText w:val="•"/>
      <w:lvlJc w:val="left"/>
      <w:pPr>
        <w:ind w:left="1381" w:hanging="324"/>
      </w:pPr>
      <w:rPr>
        <w:rFonts w:hint="default"/>
        <w:lang w:val="en-US" w:eastAsia="en-US" w:bidi="en-US"/>
      </w:rPr>
    </w:lvl>
    <w:lvl w:ilvl="3" w:tplc="5694BC10">
      <w:numFmt w:val="bullet"/>
      <w:lvlText w:val="•"/>
      <w:lvlJc w:val="left"/>
      <w:pPr>
        <w:ind w:left="1782" w:hanging="324"/>
      </w:pPr>
      <w:rPr>
        <w:rFonts w:hint="default"/>
        <w:lang w:val="en-US" w:eastAsia="en-US" w:bidi="en-US"/>
      </w:rPr>
    </w:lvl>
    <w:lvl w:ilvl="4" w:tplc="2530065A">
      <w:numFmt w:val="bullet"/>
      <w:lvlText w:val="•"/>
      <w:lvlJc w:val="left"/>
      <w:pPr>
        <w:ind w:left="2182" w:hanging="324"/>
      </w:pPr>
      <w:rPr>
        <w:rFonts w:hint="default"/>
        <w:lang w:val="en-US" w:eastAsia="en-US" w:bidi="en-US"/>
      </w:rPr>
    </w:lvl>
    <w:lvl w:ilvl="5" w:tplc="FBB84FD6">
      <w:numFmt w:val="bullet"/>
      <w:lvlText w:val="•"/>
      <w:lvlJc w:val="left"/>
      <w:pPr>
        <w:ind w:left="2583" w:hanging="324"/>
      </w:pPr>
      <w:rPr>
        <w:rFonts w:hint="default"/>
        <w:lang w:val="en-US" w:eastAsia="en-US" w:bidi="en-US"/>
      </w:rPr>
    </w:lvl>
    <w:lvl w:ilvl="6" w:tplc="1624D3FC">
      <w:numFmt w:val="bullet"/>
      <w:lvlText w:val="•"/>
      <w:lvlJc w:val="left"/>
      <w:pPr>
        <w:ind w:left="2984" w:hanging="324"/>
      </w:pPr>
      <w:rPr>
        <w:rFonts w:hint="default"/>
        <w:lang w:val="en-US" w:eastAsia="en-US" w:bidi="en-US"/>
      </w:rPr>
    </w:lvl>
    <w:lvl w:ilvl="7" w:tplc="0CFEEDD8">
      <w:numFmt w:val="bullet"/>
      <w:lvlText w:val="•"/>
      <w:lvlJc w:val="left"/>
      <w:pPr>
        <w:ind w:left="3384" w:hanging="324"/>
      </w:pPr>
      <w:rPr>
        <w:rFonts w:hint="default"/>
        <w:lang w:val="en-US" w:eastAsia="en-US" w:bidi="en-US"/>
      </w:rPr>
    </w:lvl>
    <w:lvl w:ilvl="8" w:tplc="123A8CB0">
      <w:numFmt w:val="bullet"/>
      <w:lvlText w:val="•"/>
      <w:lvlJc w:val="left"/>
      <w:pPr>
        <w:ind w:left="3785" w:hanging="324"/>
      </w:pPr>
      <w:rPr>
        <w:rFonts w:hint="default"/>
        <w:lang w:val="en-US" w:eastAsia="en-US" w:bidi="en-US"/>
      </w:rPr>
    </w:lvl>
  </w:abstractNum>
  <w:abstractNum w:abstractNumId="1227">
    <w:nsid w:val="70B36516"/>
    <w:multiLevelType w:val="hybridMultilevel"/>
    <w:tmpl w:val="6D888D96"/>
    <w:lvl w:ilvl="0" w:tplc="150010E2">
      <w:start w:val="1"/>
      <w:numFmt w:val="lowerLetter"/>
      <w:lvlText w:val="(%1)"/>
      <w:lvlJc w:val="left"/>
      <w:pPr>
        <w:ind w:left="518" w:hanging="273"/>
        <w:jc w:val="left"/>
      </w:pPr>
      <w:rPr>
        <w:rFonts w:ascii="Times New Roman" w:eastAsia="Times New Roman" w:hAnsi="Times New Roman" w:cs="Times New Roman" w:hint="default"/>
        <w:w w:val="99"/>
        <w:sz w:val="20"/>
        <w:szCs w:val="20"/>
        <w:lang w:val="en-US" w:eastAsia="en-US" w:bidi="en-US"/>
      </w:rPr>
    </w:lvl>
    <w:lvl w:ilvl="1" w:tplc="056C721C">
      <w:numFmt w:val="bullet"/>
      <w:lvlText w:val="•"/>
      <w:lvlJc w:val="left"/>
      <w:pPr>
        <w:ind w:left="835" w:hanging="273"/>
      </w:pPr>
      <w:rPr>
        <w:rFonts w:hint="default"/>
        <w:lang w:val="en-US" w:eastAsia="en-US" w:bidi="en-US"/>
      </w:rPr>
    </w:lvl>
    <w:lvl w:ilvl="2" w:tplc="126AD8AC">
      <w:numFmt w:val="bullet"/>
      <w:lvlText w:val="•"/>
      <w:lvlJc w:val="left"/>
      <w:pPr>
        <w:ind w:left="1151" w:hanging="273"/>
      </w:pPr>
      <w:rPr>
        <w:rFonts w:hint="default"/>
        <w:lang w:val="en-US" w:eastAsia="en-US" w:bidi="en-US"/>
      </w:rPr>
    </w:lvl>
    <w:lvl w:ilvl="3" w:tplc="D9760350">
      <w:numFmt w:val="bullet"/>
      <w:lvlText w:val="•"/>
      <w:lvlJc w:val="left"/>
      <w:pPr>
        <w:ind w:left="1467" w:hanging="273"/>
      </w:pPr>
      <w:rPr>
        <w:rFonts w:hint="default"/>
        <w:lang w:val="en-US" w:eastAsia="en-US" w:bidi="en-US"/>
      </w:rPr>
    </w:lvl>
    <w:lvl w:ilvl="4" w:tplc="4D00748C">
      <w:numFmt w:val="bullet"/>
      <w:lvlText w:val="•"/>
      <w:lvlJc w:val="left"/>
      <w:pPr>
        <w:ind w:left="1783" w:hanging="273"/>
      </w:pPr>
      <w:rPr>
        <w:rFonts w:hint="default"/>
        <w:lang w:val="en-US" w:eastAsia="en-US" w:bidi="en-US"/>
      </w:rPr>
    </w:lvl>
    <w:lvl w:ilvl="5" w:tplc="A2C6EEA8">
      <w:numFmt w:val="bullet"/>
      <w:lvlText w:val="•"/>
      <w:lvlJc w:val="left"/>
      <w:pPr>
        <w:ind w:left="2099" w:hanging="273"/>
      </w:pPr>
      <w:rPr>
        <w:rFonts w:hint="default"/>
        <w:lang w:val="en-US" w:eastAsia="en-US" w:bidi="en-US"/>
      </w:rPr>
    </w:lvl>
    <w:lvl w:ilvl="6" w:tplc="2F4E2772">
      <w:numFmt w:val="bullet"/>
      <w:lvlText w:val="•"/>
      <w:lvlJc w:val="left"/>
      <w:pPr>
        <w:ind w:left="2415" w:hanging="273"/>
      </w:pPr>
      <w:rPr>
        <w:rFonts w:hint="default"/>
        <w:lang w:val="en-US" w:eastAsia="en-US" w:bidi="en-US"/>
      </w:rPr>
    </w:lvl>
    <w:lvl w:ilvl="7" w:tplc="915A8F90">
      <w:numFmt w:val="bullet"/>
      <w:lvlText w:val="•"/>
      <w:lvlJc w:val="left"/>
      <w:pPr>
        <w:ind w:left="2731" w:hanging="273"/>
      </w:pPr>
      <w:rPr>
        <w:rFonts w:hint="default"/>
        <w:lang w:val="en-US" w:eastAsia="en-US" w:bidi="en-US"/>
      </w:rPr>
    </w:lvl>
    <w:lvl w:ilvl="8" w:tplc="267813F6">
      <w:numFmt w:val="bullet"/>
      <w:lvlText w:val="•"/>
      <w:lvlJc w:val="left"/>
      <w:pPr>
        <w:ind w:left="3047" w:hanging="273"/>
      </w:pPr>
      <w:rPr>
        <w:rFonts w:hint="default"/>
        <w:lang w:val="en-US" w:eastAsia="en-US" w:bidi="en-US"/>
      </w:rPr>
    </w:lvl>
  </w:abstractNum>
  <w:abstractNum w:abstractNumId="1228">
    <w:nsid w:val="70D030DC"/>
    <w:multiLevelType w:val="hybridMultilevel"/>
    <w:tmpl w:val="2834E154"/>
    <w:lvl w:ilvl="0" w:tplc="07242CB4">
      <w:start w:val="1"/>
      <w:numFmt w:val="lowerRoman"/>
      <w:lvlText w:val="(%1)"/>
      <w:lvlJc w:val="left"/>
      <w:pPr>
        <w:ind w:left="448" w:hanging="340"/>
        <w:jc w:val="left"/>
      </w:pPr>
      <w:rPr>
        <w:rFonts w:ascii="Times New Roman" w:eastAsia="Times New Roman" w:hAnsi="Times New Roman" w:cs="Times New Roman" w:hint="default"/>
        <w:w w:val="99"/>
        <w:sz w:val="20"/>
        <w:szCs w:val="20"/>
        <w:lang w:val="en-US" w:eastAsia="en-US" w:bidi="en-US"/>
      </w:rPr>
    </w:lvl>
    <w:lvl w:ilvl="1" w:tplc="83AE3A4A">
      <w:numFmt w:val="bullet"/>
      <w:lvlText w:val="•"/>
      <w:lvlJc w:val="left"/>
      <w:pPr>
        <w:ind w:left="683" w:hanging="340"/>
      </w:pPr>
      <w:rPr>
        <w:rFonts w:hint="default"/>
        <w:lang w:val="en-US" w:eastAsia="en-US" w:bidi="en-US"/>
      </w:rPr>
    </w:lvl>
    <w:lvl w:ilvl="2" w:tplc="A6384636">
      <w:numFmt w:val="bullet"/>
      <w:lvlText w:val="•"/>
      <w:lvlJc w:val="left"/>
      <w:pPr>
        <w:ind w:left="927" w:hanging="340"/>
      </w:pPr>
      <w:rPr>
        <w:rFonts w:hint="default"/>
        <w:lang w:val="en-US" w:eastAsia="en-US" w:bidi="en-US"/>
      </w:rPr>
    </w:lvl>
    <w:lvl w:ilvl="3" w:tplc="08AE69C2">
      <w:numFmt w:val="bullet"/>
      <w:lvlText w:val="•"/>
      <w:lvlJc w:val="left"/>
      <w:pPr>
        <w:ind w:left="1171" w:hanging="340"/>
      </w:pPr>
      <w:rPr>
        <w:rFonts w:hint="default"/>
        <w:lang w:val="en-US" w:eastAsia="en-US" w:bidi="en-US"/>
      </w:rPr>
    </w:lvl>
    <w:lvl w:ilvl="4" w:tplc="8F30D0B8">
      <w:numFmt w:val="bullet"/>
      <w:lvlText w:val="•"/>
      <w:lvlJc w:val="left"/>
      <w:pPr>
        <w:ind w:left="1414" w:hanging="340"/>
      </w:pPr>
      <w:rPr>
        <w:rFonts w:hint="default"/>
        <w:lang w:val="en-US" w:eastAsia="en-US" w:bidi="en-US"/>
      </w:rPr>
    </w:lvl>
    <w:lvl w:ilvl="5" w:tplc="C05038B2">
      <w:numFmt w:val="bullet"/>
      <w:lvlText w:val="•"/>
      <w:lvlJc w:val="left"/>
      <w:pPr>
        <w:ind w:left="1658" w:hanging="340"/>
      </w:pPr>
      <w:rPr>
        <w:rFonts w:hint="default"/>
        <w:lang w:val="en-US" w:eastAsia="en-US" w:bidi="en-US"/>
      </w:rPr>
    </w:lvl>
    <w:lvl w:ilvl="6" w:tplc="7692613E">
      <w:numFmt w:val="bullet"/>
      <w:lvlText w:val="•"/>
      <w:lvlJc w:val="left"/>
      <w:pPr>
        <w:ind w:left="1902" w:hanging="340"/>
      </w:pPr>
      <w:rPr>
        <w:rFonts w:hint="default"/>
        <w:lang w:val="en-US" w:eastAsia="en-US" w:bidi="en-US"/>
      </w:rPr>
    </w:lvl>
    <w:lvl w:ilvl="7" w:tplc="FBE66BB4">
      <w:numFmt w:val="bullet"/>
      <w:lvlText w:val="•"/>
      <w:lvlJc w:val="left"/>
      <w:pPr>
        <w:ind w:left="2145" w:hanging="340"/>
      </w:pPr>
      <w:rPr>
        <w:rFonts w:hint="default"/>
        <w:lang w:val="en-US" w:eastAsia="en-US" w:bidi="en-US"/>
      </w:rPr>
    </w:lvl>
    <w:lvl w:ilvl="8" w:tplc="76EA880E">
      <w:numFmt w:val="bullet"/>
      <w:lvlText w:val="•"/>
      <w:lvlJc w:val="left"/>
      <w:pPr>
        <w:ind w:left="2389" w:hanging="340"/>
      </w:pPr>
      <w:rPr>
        <w:rFonts w:hint="default"/>
        <w:lang w:val="en-US" w:eastAsia="en-US" w:bidi="en-US"/>
      </w:rPr>
    </w:lvl>
  </w:abstractNum>
  <w:abstractNum w:abstractNumId="1229">
    <w:nsid w:val="710D4063"/>
    <w:multiLevelType w:val="hybridMultilevel"/>
    <w:tmpl w:val="98521A50"/>
    <w:lvl w:ilvl="0" w:tplc="C83E90EE">
      <w:start w:val="1"/>
      <w:numFmt w:val="lowerLetter"/>
      <w:lvlText w:val="(%1)"/>
      <w:lvlJc w:val="left"/>
      <w:pPr>
        <w:ind w:left="6" w:hanging="274"/>
        <w:jc w:val="left"/>
      </w:pPr>
      <w:rPr>
        <w:rFonts w:ascii="Times New Roman" w:eastAsia="Times New Roman" w:hAnsi="Times New Roman" w:cs="Times New Roman" w:hint="default"/>
        <w:w w:val="99"/>
        <w:sz w:val="20"/>
        <w:szCs w:val="20"/>
        <w:lang w:val="en-US" w:eastAsia="en-US" w:bidi="en-US"/>
      </w:rPr>
    </w:lvl>
    <w:lvl w:ilvl="1" w:tplc="9418DE68">
      <w:numFmt w:val="bullet"/>
      <w:lvlText w:val="•"/>
      <w:lvlJc w:val="left"/>
      <w:pPr>
        <w:ind w:left="441" w:hanging="274"/>
      </w:pPr>
      <w:rPr>
        <w:rFonts w:hint="default"/>
        <w:lang w:val="en-US" w:eastAsia="en-US" w:bidi="en-US"/>
      </w:rPr>
    </w:lvl>
    <w:lvl w:ilvl="2" w:tplc="D0668A6E">
      <w:numFmt w:val="bullet"/>
      <w:lvlText w:val="•"/>
      <w:lvlJc w:val="left"/>
      <w:pPr>
        <w:ind w:left="883" w:hanging="274"/>
      </w:pPr>
      <w:rPr>
        <w:rFonts w:hint="default"/>
        <w:lang w:val="en-US" w:eastAsia="en-US" w:bidi="en-US"/>
      </w:rPr>
    </w:lvl>
    <w:lvl w:ilvl="3" w:tplc="20AEF584">
      <w:numFmt w:val="bullet"/>
      <w:lvlText w:val="•"/>
      <w:lvlJc w:val="left"/>
      <w:pPr>
        <w:ind w:left="1325" w:hanging="274"/>
      </w:pPr>
      <w:rPr>
        <w:rFonts w:hint="default"/>
        <w:lang w:val="en-US" w:eastAsia="en-US" w:bidi="en-US"/>
      </w:rPr>
    </w:lvl>
    <w:lvl w:ilvl="4" w:tplc="8F10D18C">
      <w:numFmt w:val="bullet"/>
      <w:lvlText w:val="•"/>
      <w:lvlJc w:val="left"/>
      <w:pPr>
        <w:ind w:left="1767" w:hanging="274"/>
      </w:pPr>
      <w:rPr>
        <w:rFonts w:hint="default"/>
        <w:lang w:val="en-US" w:eastAsia="en-US" w:bidi="en-US"/>
      </w:rPr>
    </w:lvl>
    <w:lvl w:ilvl="5" w:tplc="6834103C">
      <w:numFmt w:val="bullet"/>
      <w:lvlText w:val="•"/>
      <w:lvlJc w:val="left"/>
      <w:pPr>
        <w:ind w:left="2209" w:hanging="274"/>
      </w:pPr>
      <w:rPr>
        <w:rFonts w:hint="default"/>
        <w:lang w:val="en-US" w:eastAsia="en-US" w:bidi="en-US"/>
      </w:rPr>
    </w:lvl>
    <w:lvl w:ilvl="6" w:tplc="2A627F9A">
      <w:numFmt w:val="bullet"/>
      <w:lvlText w:val="•"/>
      <w:lvlJc w:val="left"/>
      <w:pPr>
        <w:ind w:left="2651" w:hanging="274"/>
      </w:pPr>
      <w:rPr>
        <w:rFonts w:hint="default"/>
        <w:lang w:val="en-US" w:eastAsia="en-US" w:bidi="en-US"/>
      </w:rPr>
    </w:lvl>
    <w:lvl w:ilvl="7" w:tplc="A7285CDA">
      <w:numFmt w:val="bullet"/>
      <w:lvlText w:val="•"/>
      <w:lvlJc w:val="left"/>
      <w:pPr>
        <w:ind w:left="3093" w:hanging="274"/>
      </w:pPr>
      <w:rPr>
        <w:rFonts w:hint="default"/>
        <w:lang w:val="en-US" w:eastAsia="en-US" w:bidi="en-US"/>
      </w:rPr>
    </w:lvl>
    <w:lvl w:ilvl="8" w:tplc="978A0754">
      <w:numFmt w:val="bullet"/>
      <w:lvlText w:val="•"/>
      <w:lvlJc w:val="left"/>
      <w:pPr>
        <w:ind w:left="3535" w:hanging="274"/>
      </w:pPr>
      <w:rPr>
        <w:rFonts w:hint="default"/>
        <w:lang w:val="en-US" w:eastAsia="en-US" w:bidi="en-US"/>
      </w:rPr>
    </w:lvl>
  </w:abstractNum>
  <w:abstractNum w:abstractNumId="1230">
    <w:nsid w:val="71581DF0"/>
    <w:multiLevelType w:val="hybridMultilevel"/>
    <w:tmpl w:val="4A3C4BE4"/>
    <w:lvl w:ilvl="0" w:tplc="BB3ED108">
      <w:start w:val="1"/>
      <w:numFmt w:val="lowerLetter"/>
      <w:lvlText w:val="(%1)"/>
      <w:lvlJc w:val="left"/>
      <w:pPr>
        <w:ind w:left="623" w:hanging="274"/>
        <w:jc w:val="left"/>
      </w:pPr>
      <w:rPr>
        <w:rFonts w:ascii="Times New Roman" w:eastAsia="Times New Roman" w:hAnsi="Times New Roman" w:cs="Times New Roman" w:hint="default"/>
        <w:w w:val="99"/>
        <w:sz w:val="20"/>
        <w:szCs w:val="20"/>
        <w:lang w:val="en-US" w:eastAsia="en-US" w:bidi="en-US"/>
      </w:rPr>
    </w:lvl>
    <w:lvl w:ilvl="1" w:tplc="A9C6B1F4">
      <w:numFmt w:val="bullet"/>
      <w:lvlText w:val="•"/>
      <w:lvlJc w:val="left"/>
      <w:pPr>
        <w:ind w:left="998" w:hanging="274"/>
      </w:pPr>
      <w:rPr>
        <w:rFonts w:hint="default"/>
        <w:lang w:val="en-US" w:eastAsia="en-US" w:bidi="en-US"/>
      </w:rPr>
    </w:lvl>
    <w:lvl w:ilvl="2" w:tplc="8D64BA64">
      <w:numFmt w:val="bullet"/>
      <w:lvlText w:val="•"/>
      <w:lvlJc w:val="left"/>
      <w:pPr>
        <w:ind w:left="1376" w:hanging="274"/>
      </w:pPr>
      <w:rPr>
        <w:rFonts w:hint="default"/>
        <w:lang w:val="en-US" w:eastAsia="en-US" w:bidi="en-US"/>
      </w:rPr>
    </w:lvl>
    <w:lvl w:ilvl="3" w:tplc="403492FC">
      <w:numFmt w:val="bullet"/>
      <w:lvlText w:val="•"/>
      <w:lvlJc w:val="left"/>
      <w:pPr>
        <w:ind w:left="1754" w:hanging="274"/>
      </w:pPr>
      <w:rPr>
        <w:rFonts w:hint="default"/>
        <w:lang w:val="en-US" w:eastAsia="en-US" w:bidi="en-US"/>
      </w:rPr>
    </w:lvl>
    <w:lvl w:ilvl="4" w:tplc="42E81A48">
      <w:numFmt w:val="bullet"/>
      <w:lvlText w:val="•"/>
      <w:lvlJc w:val="left"/>
      <w:pPr>
        <w:ind w:left="2132" w:hanging="274"/>
      </w:pPr>
      <w:rPr>
        <w:rFonts w:hint="default"/>
        <w:lang w:val="en-US" w:eastAsia="en-US" w:bidi="en-US"/>
      </w:rPr>
    </w:lvl>
    <w:lvl w:ilvl="5" w:tplc="7BF02674">
      <w:numFmt w:val="bullet"/>
      <w:lvlText w:val="•"/>
      <w:lvlJc w:val="left"/>
      <w:pPr>
        <w:ind w:left="2511" w:hanging="274"/>
      </w:pPr>
      <w:rPr>
        <w:rFonts w:hint="default"/>
        <w:lang w:val="en-US" w:eastAsia="en-US" w:bidi="en-US"/>
      </w:rPr>
    </w:lvl>
    <w:lvl w:ilvl="6" w:tplc="AE1031B4">
      <w:numFmt w:val="bullet"/>
      <w:lvlText w:val="•"/>
      <w:lvlJc w:val="left"/>
      <w:pPr>
        <w:ind w:left="2889" w:hanging="274"/>
      </w:pPr>
      <w:rPr>
        <w:rFonts w:hint="default"/>
        <w:lang w:val="en-US" w:eastAsia="en-US" w:bidi="en-US"/>
      </w:rPr>
    </w:lvl>
    <w:lvl w:ilvl="7" w:tplc="2D0EF25A">
      <w:numFmt w:val="bullet"/>
      <w:lvlText w:val="•"/>
      <w:lvlJc w:val="left"/>
      <w:pPr>
        <w:ind w:left="3267" w:hanging="274"/>
      </w:pPr>
      <w:rPr>
        <w:rFonts w:hint="default"/>
        <w:lang w:val="en-US" w:eastAsia="en-US" w:bidi="en-US"/>
      </w:rPr>
    </w:lvl>
    <w:lvl w:ilvl="8" w:tplc="F598672A">
      <w:numFmt w:val="bullet"/>
      <w:lvlText w:val="•"/>
      <w:lvlJc w:val="left"/>
      <w:pPr>
        <w:ind w:left="3645" w:hanging="274"/>
      </w:pPr>
      <w:rPr>
        <w:rFonts w:hint="default"/>
        <w:lang w:val="en-US" w:eastAsia="en-US" w:bidi="en-US"/>
      </w:rPr>
    </w:lvl>
  </w:abstractNum>
  <w:abstractNum w:abstractNumId="1231">
    <w:nsid w:val="71616587"/>
    <w:multiLevelType w:val="hybridMultilevel"/>
    <w:tmpl w:val="7FCC20AA"/>
    <w:lvl w:ilvl="0" w:tplc="752ECCC6">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7F0C60C0">
      <w:numFmt w:val="bullet"/>
      <w:lvlText w:val="•"/>
      <w:lvlJc w:val="left"/>
      <w:pPr>
        <w:ind w:left="630" w:hanging="290"/>
      </w:pPr>
      <w:rPr>
        <w:rFonts w:hint="default"/>
        <w:lang w:val="en-US" w:eastAsia="en-US" w:bidi="en-US"/>
      </w:rPr>
    </w:lvl>
    <w:lvl w:ilvl="2" w:tplc="3754F5C2">
      <w:numFmt w:val="bullet"/>
      <w:lvlText w:val="•"/>
      <w:lvlJc w:val="left"/>
      <w:pPr>
        <w:ind w:left="880" w:hanging="290"/>
      </w:pPr>
      <w:rPr>
        <w:rFonts w:hint="default"/>
        <w:lang w:val="en-US" w:eastAsia="en-US" w:bidi="en-US"/>
      </w:rPr>
    </w:lvl>
    <w:lvl w:ilvl="3" w:tplc="C7D2664A">
      <w:numFmt w:val="bullet"/>
      <w:lvlText w:val="•"/>
      <w:lvlJc w:val="left"/>
      <w:pPr>
        <w:ind w:left="1130" w:hanging="290"/>
      </w:pPr>
      <w:rPr>
        <w:rFonts w:hint="default"/>
        <w:lang w:val="en-US" w:eastAsia="en-US" w:bidi="en-US"/>
      </w:rPr>
    </w:lvl>
    <w:lvl w:ilvl="4" w:tplc="BF18B528">
      <w:numFmt w:val="bullet"/>
      <w:lvlText w:val="•"/>
      <w:lvlJc w:val="left"/>
      <w:pPr>
        <w:ind w:left="1380" w:hanging="290"/>
      </w:pPr>
      <w:rPr>
        <w:rFonts w:hint="default"/>
        <w:lang w:val="en-US" w:eastAsia="en-US" w:bidi="en-US"/>
      </w:rPr>
    </w:lvl>
    <w:lvl w:ilvl="5" w:tplc="5F723058">
      <w:numFmt w:val="bullet"/>
      <w:lvlText w:val="•"/>
      <w:lvlJc w:val="left"/>
      <w:pPr>
        <w:ind w:left="1631" w:hanging="290"/>
      </w:pPr>
      <w:rPr>
        <w:rFonts w:hint="default"/>
        <w:lang w:val="en-US" w:eastAsia="en-US" w:bidi="en-US"/>
      </w:rPr>
    </w:lvl>
    <w:lvl w:ilvl="6" w:tplc="1B9EE334">
      <w:numFmt w:val="bullet"/>
      <w:lvlText w:val="•"/>
      <w:lvlJc w:val="left"/>
      <w:pPr>
        <w:ind w:left="1881" w:hanging="290"/>
      </w:pPr>
      <w:rPr>
        <w:rFonts w:hint="default"/>
        <w:lang w:val="en-US" w:eastAsia="en-US" w:bidi="en-US"/>
      </w:rPr>
    </w:lvl>
    <w:lvl w:ilvl="7" w:tplc="0486FFBA">
      <w:numFmt w:val="bullet"/>
      <w:lvlText w:val="•"/>
      <w:lvlJc w:val="left"/>
      <w:pPr>
        <w:ind w:left="2131" w:hanging="290"/>
      </w:pPr>
      <w:rPr>
        <w:rFonts w:hint="default"/>
        <w:lang w:val="en-US" w:eastAsia="en-US" w:bidi="en-US"/>
      </w:rPr>
    </w:lvl>
    <w:lvl w:ilvl="8" w:tplc="44866008">
      <w:numFmt w:val="bullet"/>
      <w:lvlText w:val="•"/>
      <w:lvlJc w:val="left"/>
      <w:pPr>
        <w:ind w:left="2381" w:hanging="290"/>
      </w:pPr>
      <w:rPr>
        <w:rFonts w:hint="default"/>
        <w:lang w:val="en-US" w:eastAsia="en-US" w:bidi="en-US"/>
      </w:rPr>
    </w:lvl>
  </w:abstractNum>
  <w:abstractNum w:abstractNumId="1232">
    <w:nsid w:val="71634481"/>
    <w:multiLevelType w:val="hybridMultilevel"/>
    <w:tmpl w:val="909674E8"/>
    <w:lvl w:ilvl="0" w:tplc="5BE61B74">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A0405EC0">
      <w:numFmt w:val="bullet"/>
      <w:lvlText w:val="•"/>
      <w:lvlJc w:val="left"/>
      <w:pPr>
        <w:ind w:left="432" w:hanging="240"/>
      </w:pPr>
      <w:rPr>
        <w:rFonts w:hint="default"/>
        <w:lang w:val="en-US" w:eastAsia="en-US" w:bidi="en-US"/>
      </w:rPr>
    </w:lvl>
    <w:lvl w:ilvl="2" w:tplc="6C92B1E0">
      <w:numFmt w:val="bullet"/>
      <w:lvlText w:val="•"/>
      <w:lvlJc w:val="left"/>
      <w:pPr>
        <w:ind w:left="565" w:hanging="240"/>
      </w:pPr>
      <w:rPr>
        <w:rFonts w:hint="default"/>
        <w:lang w:val="en-US" w:eastAsia="en-US" w:bidi="en-US"/>
      </w:rPr>
    </w:lvl>
    <w:lvl w:ilvl="3" w:tplc="792AB400">
      <w:numFmt w:val="bullet"/>
      <w:lvlText w:val="•"/>
      <w:lvlJc w:val="left"/>
      <w:pPr>
        <w:ind w:left="698" w:hanging="240"/>
      </w:pPr>
      <w:rPr>
        <w:rFonts w:hint="default"/>
        <w:lang w:val="en-US" w:eastAsia="en-US" w:bidi="en-US"/>
      </w:rPr>
    </w:lvl>
    <w:lvl w:ilvl="4" w:tplc="14BCC340">
      <w:numFmt w:val="bullet"/>
      <w:lvlText w:val="•"/>
      <w:lvlJc w:val="left"/>
      <w:pPr>
        <w:ind w:left="831" w:hanging="240"/>
      </w:pPr>
      <w:rPr>
        <w:rFonts w:hint="default"/>
        <w:lang w:val="en-US" w:eastAsia="en-US" w:bidi="en-US"/>
      </w:rPr>
    </w:lvl>
    <w:lvl w:ilvl="5" w:tplc="DF0ECA5C">
      <w:numFmt w:val="bullet"/>
      <w:lvlText w:val="•"/>
      <w:lvlJc w:val="left"/>
      <w:pPr>
        <w:ind w:left="964" w:hanging="240"/>
      </w:pPr>
      <w:rPr>
        <w:rFonts w:hint="default"/>
        <w:lang w:val="en-US" w:eastAsia="en-US" w:bidi="en-US"/>
      </w:rPr>
    </w:lvl>
    <w:lvl w:ilvl="6" w:tplc="C3C4CD9C">
      <w:numFmt w:val="bullet"/>
      <w:lvlText w:val="•"/>
      <w:lvlJc w:val="left"/>
      <w:pPr>
        <w:ind w:left="1097" w:hanging="240"/>
      </w:pPr>
      <w:rPr>
        <w:rFonts w:hint="default"/>
        <w:lang w:val="en-US" w:eastAsia="en-US" w:bidi="en-US"/>
      </w:rPr>
    </w:lvl>
    <w:lvl w:ilvl="7" w:tplc="5F0013EC">
      <w:numFmt w:val="bullet"/>
      <w:lvlText w:val="•"/>
      <w:lvlJc w:val="left"/>
      <w:pPr>
        <w:ind w:left="1230" w:hanging="240"/>
      </w:pPr>
      <w:rPr>
        <w:rFonts w:hint="default"/>
        <w:lang w:val="en-US" w:eastAsia="en-US" w:bidi="en-US"/>
      </w:rPr>
    </w:lvl>
    <w:lvl w:ilvl="8" w:tplc="C7A48CB2">
      <w:numFmt w:val="bullet"/>
      <w:lvlText w:val="•"/>
      <w:lvlJc w:val="left"/>
      <w:pPr>
        <w:ind w:left="1363" w:hanging="240"/>
      </w:pPr>
      <w:rPr>
        <w:rFonts w:hint="default"/>
        <w:lang w:val="en-US" w:eastAsia="en-US" w:bidi="en-US"/>
      </w:rPr>
    </w:lvl>
  </w:abstractNum>
  <w:abstractNum w:abstractNumId="1233">
    <w:nsid w:val="716B5700"/>
    <w:multiLevelType w:val="hybridMultilevel"/>
    <w:tmpl w:val="A63E3C30"/>
    <w:lvl w:ilvl="0" w:tplc="49DE1CB0">
      <w:start w:val="1"/>
      <w:numFmt w:val="lowerRoman"/>
      <w:lvlText w:val="(%1)"/>
      <w:lvlJc w:val="left"/>
      <w:pPr>
        <w:ind w:left="350" w:hanging="290"/>
        <w:jc w:val="left"/>
      </w:pPr>
      <w:rPr>
        <w:rFonts w:ascii="Times New Roman" w:eastAsia="Times New Roman" w:hAnsi="Times New Roman" w:cs="Times New Roman" w:hint="default"/>
        <w:w w:val="99"/>
        <w:sz w:val="20"/>
        <w:szCs w:val="20"/>
        <w:lang w:val="en-US" w:eastAsia="en-US" w:bidi="en-US"/>
      </w:rPr>
    </w:lvl>
    <w:lvl w:ilvl="1" w:tplc="00BC880C">
      <w:numFmt w:val="bullet"/>
      <w:lvlText w:val="•"/>
      <w:lvlJc w:val="left"/>
      <w:pPr>
        <w:ind w:left="601" w:hanging="290"/>
      </w:pPr>
      <w:rPr>
        <w:rFonts w:hint="default"/>
        <w:lang w:val="en-US" w:eastAsia="en-US" w:bidi="en-US"/>
      </w:rPr>
    </w:lvl>
    <w:lvl w:ilvl="2" w:tplc="C2F24E38">
      <w:numFmt w:val="bullet"/>
      <w:lvlText w:val="•"/>
      <w:lvlJc w:val="left"/>
      <w:pPr>
        <w:ind w:left="862" w:hanging="290"/>
      </w:pPr>
      <w:rPr>
        <w:rFonts w:hint="default"/>
        <w:lang w:val="en-US" w:eastAsia="en-US" w:bidi="en-US"/>
      </w:rPr>
    </w:lvl>
    <w:lvl w:ilvl="3" w:tplc="51A23392">
      <w:numFmt w:val="bullet"/>
      <w:lvlText w:val="•"/>
      <w:lvlJc w:val="left"/>
      <w:pPr>
        <w:ind w:left="1123" w:hanging="290"/>
      </w:pPr>
      <w:rPr>
        <w:rFonts w:hint="default"/>
        <w:lang w:val="en-US" w:eastAsia="en-US" w:bidi="en-US"/>
      </w:rPr>
    </w:lvl>
    <w:lvl w:ilvl="4" w:tplc="CA408AC4">
      <w:numFmt w:val="bullet"/>
      <w:lvlText w:val="•"/>
      <w:lvlJc w:val="left"/>
      <w:pPr>
        <w:ind w:left="1384" w:hanging="290"/>
      </w:pPr>
      <w:rPr>
        <w:rFonts w:hint="default"/>
        <w:lang w:val="en-US" w:eastAsia="en-US" w:bidi="en-US"/>
      </w:rPr>
    </w:lvl>
    <w:lvl w:ilvl="5" w:tplc="1DDCF520">
      <w:numFmt w:val="bullet"/>
      <w:lvlText w:val="•"/>
      <w:lvlJc w:val="left"/>
      <w:pPr>
        <w:ind w:left="1645" w:hanging="290"/>
      </w:pPr>
      <w:rPr>
        <w:rFonts w:hint="default"/>
        <w:lang w:val="en-US" w:eastAsia="en-US" w:bidi="en-US"/>
      </w:rPr>
    </w:lvl>
    <w:lvl w:ilvl="6" w:tplc="7B921932">
      <w:numFmt w:val="bullet"/>
      <w:lvlText w:val="•"/>
      <w:lvlJc w:val="left"/>
      <w:pPr>
        <w:ind w:left="1906" w:hanging="290"/>
      </w:pPr>
      <w:rPr>
        <w:rFonts w:hint="default"/>
        <w:lang w:val="en-US" w:eastAsia="en-US" w:bidi="en-US"/>
      </w:rPr>
    </w:lvl>
    <w:lvl w:ilvl="7" w:tplc="E0363712">
      <w:numFmt w:val="bullet"/>
      <w:lvlText w:val="•"/>
      <w:lvlJc w:val="left"/>
      <w:pPr>
        <w:ind w:left="2167" w:hanging="290"/>
      </w:pPr>
      <w:rPr>
        <w:rFonts w:hint="default"/>
        <w:lang w:val="en-US" w:eastAsia="en-US" w:bidi="en-US"/>
      </w:rPr>
    </w:lvl>
    <w:lvl w:ilvl="8" w:tplc="157ECD6E">
      <w:numFmt w:val="bullet"/>
      <w:lvlText w:val="•"/>
      <w:lvlJc w:val="left"/>
      <w:pPr>
        <w:ind w:left="2428" w:hanging="290"/>
      </w:pPr>
      <w:rPr>
        <w:rFonts w:hint="default"/>
        <w:lang w:val="en-US" w:eastAsia="en-US" w:bidi="en-US"/>
      </w:rPr>
    </w:lvl>
  </w:abstractNum>
  <w:abstractNum w:abstractNumId="1234">
    <w:nsid w:val="71924842"/>
    <w:multiLevelType w:val="hybridMultilevel"/>
    <w:tmpl w:val="9208DD82"/>
    <w:lvl w:ilvl="0" w:tplc="86DACD52">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44D8938C">
      <w:numFmt w:val="bullet"/>
      <w:lvlText w:val="•"/>
      <w:lvlJc w:val="left"/>
      <w:pPr>
        <w:ind w:left="526" w:hanging="340"/>
      </w:pPr>
      <w:rPr>
        <w:rFonts w:hint="default"/>
        <w:lang w:val="en-US" w:eastAsia="en-US" w:bidi="en-US"/>
      </w:rPr>
    </w:lvl>
    <w:lvl w:ilvl="2" w:tplc="F21255B8">
      <w:numFmt w:val="bullet"/>
      <w:lvlText w:val="•"/>
      <w:lvlJc w:val="left"/>
      <w:pPr>
        <w:ind w:left="653" w:hanging="340"/>
      </w:pPr>
      <w:rPr>
        <w:rFonts w:hint="default"/>
        <w:lang w:val="en-US" w:eastAsia="en-US" w:bidi="en-US"/>
      </w:rPr>
    </w:lvl>
    <w:lvl w:ilvl="3" w:tplc="02E08A28">
      <w:numFmt w:val="bullet"/>
      <w:lvlText w:val="•"/>
      <w:lvlJc w:val="left"/>
      <w:pPr>
        <w:ind w:left="780" w:hanging="340"/>
      </w:pPr>
      <w:rPr>
        <w:rFonts w:hint="default"/>
        <w:lang w:val="en-US" w:eastAsia="en-US" w:bidi="en-US"/>
      </w:rPr>
    </w:lvl>
    <w:lvl w:ilvl="4" w:tplc="AFD64646">
      <w:numFmt w:val="bullet"/>
      <w:lvlText w:val="•"/>
      <w:lvlJc w:val="left"/>
      <w:pPr>
        <w:ind w:left="906" w:hanging="340"/>
      </w:pPr>
      <w:rPr>
        <w:rFonts w:hint="default"/>
        <w:lang w:val="en-US" w:eastAsia="en-US" w:bidi="en-US"/>
      </w:rPr>
    </w:lvl>
    <w:lvl w:ilvl="5" w:tplc="3A926D42">
      <w:numFmt w:val="bullet"/>
      <w:lvlText w:val="•"/>
      <w:lvlJc w:val="left"/>
      <w:pPr>
        <w:ind w:left="1033" w:hanging="340"/>
      </w:pPr>
      <w:rPr>
        <w:rFonts w:hint="default"/>
        <w:lang w:val="en-US" w:eastAsia="en-US" w:bidi="en-US"/>
      </w:rPr>
    </w:lvl>
    <w:lvl w:ilvl="6" w:tplc="F7623066">
      <w:numFmt w:val="bullet"/>
      <w:lvlText w:val="•"/>
      <w:lvlJc w:val="left"/>
      <w:pPr>
        <w:ind w:left="1160" w:hanging="340"/>
      </w:pPr>
      <w:rPr>
        <w:rFonts w:hint="default"/>
        <w:lang w:val="en-US" w:eastAsia="en-US" w:bidi="en-US"/>
      </w:rPr>
    </w:lvl>
    <w:lvl w:ilvl="7" w:tplc="0C2E8854">
      <w:numFmt w:val="bullet"/>
      <w:lvlText w:val="•"/>
      <w:lvlJc w:val="left"/>
      <w:pPr>
        <w:ind w:left="1286" w:hanging="340"/>
      </w:pPr>
      <w:rPr>
        <w:rFonts w:hint="default"/>
        <w:lang w:val="en-US" w:eastAsia="en-US" w:bidi="en-US"/>
      </w:rPr>
    </w:lvl>
    <w:lvl w:ilvl="8" w:tplc="8C8C3954">
      <w:numFmt w:val="bullet"/>
      <w:lvlText w:val="•"/>
      <w:lvlJc w:val="left"/>
      <w:pPr>
        <w:ind w:left="1413" w:hanging="340"/>
      </w:pPr>
      <w:rPr>
        <w:rFonts w:hint="default"/>
        <w:lang w:val="en-US" w:eastAsia="en-US" w:bidi="en-US"/>
      </w:rPr>
    </w:lvl>
  </w:abstractNum>
  <w:abstractNum w:abstractNumId="1235">
    <w:nsid w:val="71BD1D14"/>
    <w:multiLevelType w:val="hybridMultilevel"/>
    <w:tmpl w:val="7BEA24BC"/>
    <w:lvl w:ilvl="0" w:tplc="8B9097CA">
      <w:start w:val="1"/>
      <w:numFmt w:val="lowerLetter"/>
      <w:lvlText w:val="(%1)"/>
      <w:lvlJc w:val="left"/>
      <w:pPr>
        <w:ind w:left="639" w:hanging="375"/>
        <w:jc w:val="left"/>
      </w:pPr>
      <w:rPr>
        <w:rFonts w:ascii="Times New Roman" w:eastAsia="Times New Roman" w:hAnsi="Times New Roman" w:cs="Times New Roman" w:hint="default"/>
        <w:w w:val="99"/>
        <w:sz w:val="20"/>
        <w:szCs w:val="20"/>
        <w:lang w:val="en-US" w:eastAsia="en-US" w:bidi="en-US"/>
      </w:rPr>
    </w:lvl>
    <w:lvl w:ilvl="1" w:tplc="99DE727A">
      <w:numFmt w:val="bullet"/>
      <w:lvlText w:val="•"/>
      <w:lvlJc w:val="left"/>
      <w:pPr>
        <w:ind w:left="1034" w:hanging="375"/>
      </w:pPr>
      <w:rPr>
        <w:rFonts w:hint="default"/>
        <w:lang w:val="en-US" w:eastAsia="en-US" w:bidi="en-US"/>
      </w:rPr>
    </w:lvl>
    <w:lvl w:ilvl="2" w:tplc="43206F54">
      <w:numFmt w:val="bullet"/>
      <w:lvlText w:val="•"/>
      <w:lvlJc w:val="left"/>
      <w:pPr>
        <w:ind w:left="1429" w:hanging="375"/>
      </w:pPr>
      <w:rPr>
        <w:rFonts w:hint="default"/>
        <w:lang w:val="en-US" w:eastAsia="en-US" w:bidi="en-US"/>
      </w:rPr>
    </w:lvl>
    <w:lvl w:ilvl="3" w:tplc="49B66012">
      <w:numFmt w:val="bullet"/>
      <w:lvlText w:val="•"/>
      <w:lvlJc w:val="left"/>
      <w:pPr>
        <w:ind w:left="1824" w:hanging="375"/>
      </w:pPr>
      <w:rPr>
        <w:rFonts w:hint="default"/>
        <w:lang w:val="en-US" w:eastAsia="en-US" w:bidi="en-US"/>
      </w:rPr>
    </w:lvl>
    <w:lvl w:ilvl="4" w:tplc="074419B0">
      <w:numFmt w:val="bullet"/>
      <w:lvlText w:val="•"/>
      <w:lvlJc w:val="left"/>
      <w:pPr>
        <w:ind w:left="2218" w:hanging="375"/>
      </w:pPr>
      <w:rPr>
        <w:rFonts w:hint="default"/>
        <w:lang w:val="en-US" w:eastAsia="en-US" w:bidi="en-US"/>
      </w:rPr>
    </w:lvl>
    <w:lvl w:ilvl="5" w:tplc="EF1801C6">
      <w:numFmt w:val="bullet"/>
      <w:lvlText w:val="•"/>
      <w:lvlJc w:val="left"/>
      <w:pPr>
        <w:ind w:left="2613" w:hanging="375"/>
      </w:pPr>
      <w:rPr>
        <w:rFonts w:hint="default"/>
        <w:lang w:val="en-US" w:eastAsia="en-US" w:bidi="en-US"/>
      </w:rPr>
    </w:lvl>
    <w:lvl w:ilvl="6" w:tplc="7D1AB7C2">
      <w:numFmt w:val="bullet"/>
      <w:lvlText w:val="•"/>
      <w:lvlJc w:val="left"/>
      <w:pPr>
        <w:ind w:left="3008" w:hanging="375"/>
      </w:pPr>
      <w:rPr>
        <w:rFonts w:hint="default"/>
        <w:lang w:val="en-US" w:eastAsia="en-US" w:bidi="en-US"/>
      </w:rPr>
    </w:lvl>
    <w:lvl w:ilvl="7" w:tplc="3120153A">
      <w:numFmt w:val="bullet"/>
      <w:lvlText w:val="•"/>
      <w:lvlJc w:val="left"/>
      <w:pPr>
        <w:ind w:left="3402" w:hanging="375"/>
      </w:pPr>
      <w:rPr>
        <w:rFonts w:hint="default"/>
        <w:lang w:val="en-US" w:eastAsia="en-US" w:bidi="en-US"/>
      </w:rPr>
    </w:lvl>
    <w:lvl w:ilvl="8" w:tplc="C15C9E86">
      <w:numFmt w:val="bullet"/>
      <w:lvlText w:val="•"/>
      <w:lvlJc w:val="left"/>
      <w:pPr>
        <w:ind w:left="3797" w:hanging="375"/>
      </w:pPr>
      <w:rPr>
        <w:rFonts w:hint="default"/>
        <w:lang w:val="en-US" w:eastAsia="en-US" w:bidi="en-US"/>
      </w:rPr>
    </w:lvl>
  </w:abstractNum>
  <w:abstractNum w:abstractNumId="1236">
    <w:nsid w:val="71C322F2"/>
    <w:multiLevelType w:val="hybridMultilevel"/>
    <w:tmpl w:val="98EC37A2"/>
    <w:lvl w:ilvl="0" w:tplc="9DF2C434">
      <w:start w:val="1"/>
      <w:numFmt w:val="lowerLetter"/>
      <w:lvlText w:val="(%1)"/>
      <w:lvlJc w:val="left"/>
      <w:pPr>
        <w:ind w:left="448" w:hanging="274"/>
        <w:jc w:val="left"/>
      </w:pPr>
      <w:rPr>
        <w:rFonts w:ascii="Times New Roman" w:eastAsia="Times New Roman" w:hAnsi="Times New Roman" w:cs="Times New Roman" w:hint="default"/>
        <w:w w:val="99"/>
        <w:sz w:val="20"/>
        <w:szCs w:val="20"/>
        <w:lang w:val="en-US" w:eastAsia="en-US" w:bidi="en-US"/>
      </w:rPr>
    </w:lvl>
    <w:lvl w:ilvl="1" w:tplc="8BC46738">
      <w:numFmt w:val="bullet"/>
      <w:lvlText w:val="•"/>
      <w:lvlJc w:val="left"/>
      <w:pPr>
        <w:ind w:left="836" w:hanging="274"/>
      </w:pPr>
      <w:rPr>
        <w:rFonts w:hint="default"/>
        <w:lang w:val="en-US" w:eastAsia="en-US" w:bidi="en-US"/>
      </w:rPr>
    </w:lvl>
    <w:lvl w:ilvl="2" w:tplc="6E5C4CEE">
      <w:numFmt w:val="bullet"/>
      <w:lvlText w:val="•"/>
      <w:lvlJc w:val="left"/>
      <w:pPr>
        <w:ind w:left="1232" w:hanging="274"/>
      </w:pPr>
      <w:rPr>
        <w:rFonts w:hint="default"/>
        <w:lang w:val="en-US" w:eastAsia="en-US" w:bidi="en-US"/>
      </w:rPr>
    </w:lvl>
    <w:lvl w:ilvl="3" w:tplc="DCDEE43C">
      <w:numFmt w:val="bullet"/>
      <w:lvlText w:val="•"/>
      <w:lvlJc w:val="left"/>
      <w:pPr>
        <w:ind w:left="1628" w:hanging="274"/>
      </w:pPr>
      <w:rPr>
        <w:rFonts w:hint="default"/>
        <w:lang w:val="en-US" w:eastAsia="en-US" w:bidi="en-US"/>
      </w:rPr>
    </w:lvl>
    <w:lvl w:ilvl="4" w:tplc="63A072FE">
      <w:numFmt w:val="bullet"/>
      <w:lvlText w:val="•"/>
      <w:lvlJc w:val="left"/>
      <w:pPr>
        <w:ind w:left="2024" w:hanging="274"/>
      </w:pPr>
      <w:rPr>
        <w:rFonts w:hint="default"/>
        <w:lang w:val="en-US" w:eastAsia="en-US" w:bidi="en-US"/>
      </w:rPr>
    </w:lvl>
    <w:lvl w:ilvl="5" w:tplc="D68E8C56">
      <w:numFmt w:val="bullet"/>
      <w:lvlText w:val="•"/>
      <w:lvlJc w:val="left"/>
      <w:pPr>
        <w:ind w:left="2421" w:hanging="274"/>
      </w:pPr>
      <w:rPr>
        <w:rFonts w:hint="default"/>
        <w:lang w:val="en-US" w:eastAsia="en-US" w:bidi="en-US"/>
      </w:rPr>
    </w:lvl>
    <w:lvl w:ilvl="6" w:tplc="67386D24">
      <w:numFmt w:val="bullet"/>
      <w:lvlText w:val="•"/>
      <w:lvlJc w:val="left"/>
      <w:pPr>
        <w:ind w:left="2817" w:hanging="274"/>
      </w:pPr>
      <w:rPr>
        <w:rFonts w:hint="default"/>
        <w:lang w:val="en-US" w:eastAsia="en-US" w:bidi="en-US"/>
      </w:rPr>
    </w:lvl>
    <w:lvl w:ilvl="7" w:tplc="A14C5B8C">
      <w:numFmt w:val="bullet"/>
      <w:lvlText w:val="•"/>
      <w:lvlJc w:val="left"/>
      <w:pPr>
        <w:ind w:left="3213" w:hanging="274"/>
      </w:pPr>
      <w:rPr>
        <w:rFonts w:hint="default"/>
        <w:lang w:val="en-US" w:eastAsia="en-US" w:bidi="en-US"/>
      </w:rPr>
    </w:lvl>
    <w:lvl w:ilvl="8" w:tplc="93686222">
      <w:numFmt w:val="bullet"/>
      <w:lvlText w:val="•"/>
      <w:lvlJc w:val="left"/>
      <w:pPr>
        <w:ind w:left="3609" w:hanging="274"/>
      </w:pPr>
      <w:rPr>
        <w:rFonts w:hint="default"/>
        <w:lang w:val="en-US" w:eastAsia="en-US" w:bidi="en-US"/>
      </w:rPr>
    </w:lvl>
  </w:abstractNum>
  <w:abstractNum w:abstractNumId="1237">
    <w:nsid w:val="71D07885"/>
    <w:multiLevelType w:val="hybridMultilevel"/>
    <w:tmpl w:val="945E7F4E"/>
    <w:lvl w:ilvl="0" w:tplc="64B61FB6">
      <w:start w:val="1"/>
      <w:numFmt w:val="lowerLetter"/>
      <w:lvlText w:val="(%1)"/>
      <w:lvlJc w:val="left"/>
      <w:pPr>
        <w:ind w:left="622" w:hanging="273"/>
        <w:jc w:val="left"/>
      </w:pPr>
      <w:rPr>
        <w:rFonts w:ascii="Times New Roman" w:eastAsia="Times New Roman" w:hAnsi="Times New Roman" w:cs="Times New Roman" w:hint="default"/>
        <w:w w:val="99"/>
        <w:sz w:val="20"/>
        <w:szCs w:val="20"/>
        <w:lang w:val="en-US" w:eastAsia="en-US" w:bidi="en-US"/>
      </w:rPr>
    </w:lvl>
    <w:lvl w:ilvl="1" w:tplc="CA70DC26">
      <w:numFmt w:val="bullet"/>
      <w:lvlText w:val="•"/>
      <w:lvlJc w:val="left"/>
      <w:pPr>
        <w:ind w:left="1007" w:hanging="273"/>
      </w:pPr>
      <w:rPr>
        <w:rFonts w:hint="default"/>
        <w:lang w:val="en-US" w:eastAsia="en-US" w:bidi="en-US"/>
      </w:rPr>
    </w:lvl>
    <w:lvl w:ilvl="2" w:tplc="2EB2ED7C">
      <w:numFmt w:val="bullet"/>
      <w:lvlText w:val="•"/>
      <w:lvlJc w:val="left"/>
      <w:pPr>
        <w:ind w:left="1394" w:hanging="273"/>
      </w:pPr>
      <w:rPr>
        <w:rFonts w:hint="default"/>
        <w:lang w:val="en-US" w:eastAsia="en-US" w:bidi="en-US"/>
      </w:rPr>
    </w:lvl>
    <w:lvl w:ilvl="3" w:tplc="5A5E3892">
      <w:numFmt w:val="bullet"/>
      <w:lvlText w:val="•"/>
      <w:lvlJc w:val="left"/>
      <w:pPr>
        <w:ind w:left="1781" w:hanging="273"/>
      </w:pPr>
      <w:rPr>
        <w:rFonts w:hint="default"/>
        <w:lang w:val="en-US" w:eastAsia="en-US" w:bidi="en-US"/>
      </w:rPr>
    </w:lvl>
    <w:lvl w:ilvl="4" w:tplc="A22E3A98">
      <w:numFmt w:val="bullet"/>
      <w:lvlText w:val="•"/>
      <w:lvlJc w:val="left"/>
      <w:pPr>
        <w:ind w:left="2168" w:hanging="273"/>
      </w:pPr>
      <w:rPr>
        <w:rFonts w:hint="default"/>
        <w:lang w:val="en-US" w:eastAsia="en-US" w:bidi="en-US"/>
      </w:rPr>
    </w:lvl>
    <w:lvl w:ilvl="5" w:tplc="4824E91C">
      <w:numFmt w:val="bullet"/>
      <w:lvlText w:val="•"/>
      <w:lvlJc w:val="left"/>
      <w:pPr>
        <w:ind w:left="2555" w:hanging="273"/>
      </w:pPr>
      <w:rPr>
        <w:rFonts w:hint="default"/>
        <w:lang w:val="en-US" w:eastAsia="en-US" w:bidi="en-US"/>
      </w:rPr>
    </w:lvl>
    <w:lvl w:ilvl="6" w:tplc="57BC3570">
      <w:numFmt w:val="bullet"/>
      <w:lvlText w:val="•"/>
      <w:lvlJc w:val="left"/>
      <w:pPr>
        <w:ind w:left="2942" w:hanging="273"/>
      </w:pPr>
      <w:rPr>
        <w:rFonts w:hint="default"/>
        <w:lang w:val="en-US" w:eastAsia="en-US" w:bidi="en-US"/>
      </w:rPr>
    </w:lvl>
    <w:lvl w:ilvl="7" w:tplc="8DC2E4E0">
      <w:numFmt w:val="bullet"/>
      <w:lvlText w:val="•"/>
      <w:lvlJc w:val="left"/>
      <w:pPr>
        <w:ind w:left="3329" w:hanging="273"/>
      </w:pPr>
      <w:rPr>
        <w:rFonts w:hint="default"/>
        <w:lang w:val="en-US" w:eastAsia="en-US" w:bidi="en-US"/>
      </w:rPr>
    </w:lvl>
    <w:lvl w:ilvl="8" w:tplc="13FCF3F0">
      <w:numFmt w:val="bullet"/>
      <w:lvlText w:val="•"/>
      <w:lvlJc w:val="left"/>
      <w:pPr>
        <w:ind w:left="3716" w:hanging="273"/>
      </w:pPr>
      <w:rPr>
        <w:rFonts w:hint="default"/>
        <w:lang w:val="en-US" w:eastAsia="en-US" w:bidi="en-US"/>
      </w:rPr>
    </w:lvl>
  </w:abstractNum>
  <w:abstractNum w:abstractNumId="1238">
    <w:nsid w:val="71D53B0F"/>
    <w:multiLevelType w:val="hybridMultilevel"/>
    <w:tmpl w:val="CE5E998C"/>
    <w:lvl w:ilvl="0" w:tplc="19A4FDE4">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BEE84D7C">
      <w:numFmt w:val="bullet"/>
      <w:lvlText w:val="•"/>
      <w:lvlJc w:val="left"/>
      <w:pPr>
        <w:ind w:left="442" w:hanging="240"/>
      </w:pPr>
      <w:rPr>
        <w:rFonts w:hint="default"/>
        <w:lang w:val="en-US" w:eastAsia="en-US" w:bidi="en-US"/>
      </w:rPr>
    </w:lvl>
    <w:lvl w:ilvl="2" w:tplc="14C2D594">
      <w:numFmt w:val="bullet"/>
      <w:lvlText w:val="•"/>
      <w:lvlJc w:val="left"/>
      <w:pPr>
        <w:ind w:left="584" w:hanging="240"/>
      </w:pPr>
      <w:rPr>
        <w:rFonts w:hint="default"/>
        <w:lang w:val="en-US" w:eastAsia="en-US" w:bidi="en-US"/>
      </w:rPr>
    </w:lvl>
    <w:lvl w:ilvl="3" w:tplc="4D1C8F20">
      <w:numFmt w:val="bullet"/>
      <w:lvlText w:val="•"/>
      <w:lvlJc w:val="left"/>
      <w:pPr>
        <w:ind w:left="726" w:hanging="240"/>
      </w:pPr>
      <w:rPr>
        <w:rFonts w:hint="default"/>
        <w:lang w:val="en-US" w:eastAsia="en-US" w:bidi="en-US"/>
      </w:rPr>
    </w:lvl>
    <w:lvl w:ilvl="4" w:tplc="5A4C9576">
      <w:numFmt w:val="bullet"/>
      <w:lvlText w:val="•"/>
      <w:lvlJc w:val="left"/>
      <w:pPr>
        <w:ind w:left="868" w:hanging="240"/>
      </w:pPr>
      <w:rPr>
        <w:rFonts w:hint="default"/>
        <w:lang w:val="en-US" w:eastAsia="en-US" w:bidi="en-US"/>
      </w:rPr>
    </w:lvl>
    <w:lvl w:ilvl="5" w:tplc="726AD16E">
      <w:numFmt w:val="bullet"/>
      <w:lvlText w:val="•"/>
      <w:lvlJc w:val="left"/>
      <w:pPr>
        <w:ind w:left="1010" w:hanging="240"/>
      </w:pPr>
      <w:rPr>
        <w:rFonts w:hint="default"/>
        <w:lang w:val="en-US" w:eastAsia="en-US" w:bidi="en-US"/>
      </w:rPr>
    </w:lvl>
    <w:lvl w:ilvl="6" w:tplc="F91ADED6">
      <w:numFmt w:val="bullet"/>
      <w:lvlText w:val="•"/>
      <w:lvlJc w:val="left"/>
      <w:pPr>
        <w:ind w:left="1152" w:hanging="240"/>
      </w:pPr>
      <w:rPr>
        <w:rFonts w:hint="default"/>
        <w:lang w:val="en-US" w:eastAsia="en-US" w:bidi="en-US"/>
      </w:rPr>
    </w:lvl>
    <w:lvl w:ilvl="7" w:tplc="57C21F88">
      <w:numFmt w:val="bullet"/>
      <w:lvlText w:val="•"/>
      <w:lvlJc w:val="left"/>
      <w:pPr>
        <w:ind w:left="1294" w:hanging="240"/>
      </w:pPr>
      <w:rPr>
        <w:rFonts w:hint="default"/>
        <w:lang w:val="en-US" w:eastAsia="en-US" w:bidi="en-US"/>
      </w:rPr>
    </w:lvl>
    <w:lvl w:ilvl="8" w:tplc="E988C1BE">
      <w:numFmt w:val="bullet"/>
      <w:lvlText w:val="•"/>
      <w:lvlJc w:val="left"/>
      <w:pPr>
        <w:ind w:left="1436" w:hanging="240"/>
      </w:pPr>
      <w:rPr>
        <w:rFonts w:hint="default"/>
        <w:lang w:val="en-US" w:eastAsia="en-US" w:bidi="en-US"/>
      </w:rPr>
    </w:lvl>
  </w:abstractNum>
  <w:abstractNum w:abstractNumId="1239">
    <w:nsid w:val="71FC1DBD"/>
    <w:multiLevelType w:val="hybridMultilevel"/>
    <w:tmpl w:val="04C42330"/>
    <w:lvl w:ilvl="0" w:tplc="58949250">
      <w:start w:val="6"/>
      <w:numFmt w:val="lowerLetter"/>
      <w:lvlText w:val="(%1)"/>
      <w:lvlJc w:val="left"/>
      <w:pPr>
        <w:ind w:left="528" w:hanging="238"/>
        <w:jc w:val="left"/>
      </w:pPr>
      <w:rPr>
        <w:rFonts w:ascii="Times New Roman" w:eastAsia="Times New Roman" w:hAnsi="Times New Roman" w:cs="Times New Roman" w:hint="default"/>
        <w:spacing w:val="-1"/>
        <w:w w:val="99"/>
        <w:sz w:val="19"/>
        <w:szCs w:val="19"/>
        <w:lang w:val="en-US" w:eastAsia="en-US" w:bidi="en-US"/>
      </w:rPr>
    </w:lvl>
    <w:lvl w:ilvl="1" w:tplc="7B34E9F8">
      <w:numFmt w:val="bullet"/>
      <w:lvlText w:val="•"/>
      <w:lvlJc w:val="left"/>
      <w:pPr>
        <w:ind w:left="909" w:hanging="238"/>
      </w:pPr>
      <w:rPr>
        <w:rFonts w:hint="default"/>
        <w:lang w:val="en-US" w:eastAsia="en-US" w:bidi="en-US"/>
      </w:rPr>
    </w:lvl>
    <w:lvl w:ilvl="2" w:tplc="8FA63A46">
      <w:numFmt w:val="bullet"/>
      <w:lvlText w:val="•"/>
      <w:lvlJc w:val="left"/>
      <w:pPr>
        <w:ind w:left="1299" w:hanging="238"/>
      </w:pPr>
      <w:rPr>
        <w:rFonts w:hint="default"/>
        <w:lang w:val="en-US" w:eastAsia="en-US" w:bidi="en-US"/>
      </w:rPr>
    </w:lvl>
    <w:lvl w:ilvl="3" w:tplc="02DE6542">
      <w:numFmt w:val="bullet"/>
      <w:lvlText w:val="•"/>
      <w:lvlJc w:val="left"/>
      <w:pPr>
        <w:ind w:left="1689" w:hanging="238"/>
      </w:pPr>
      <w:rPr>
        <w:rFonts w:hint="default"/>
        <w:lang w:val="en-US" w:eastAsia="en-US" w:bidi="en-US"/>
      </w:rPr>
    </w:lvl>
    <w:lvl w:ilvl="4" w:tplc="0CDA7154">
      <w:numFmt w:val="bullet"/>
      <w:lvlText w:val="•"/>
      <w:lvlJc w:val="left"/>
      <w:pPr>
        <w:ind w:left="2079" w:hanging="238"/>
      </w:pPr>
      <w:rPr>
        <w:rFonts w:hint="default"/>
        <w:lang w:val="en-US" w:eastAsia="en-US" w:bidi="en-US"/>
      </w:rPr>
    </w:lvl>
    <w:lvl w:ilvl="5" w:tplc="36443B74">
      <w:numFmt w:val="bullet"/>
      <w:lvlText w:val="•"/>
      <w:lvlJc w:val="left"/>
      <w:pPr>
        <w:ind w:left="2469" w:hanging="238"/>
      </w:pPr>
      <w:rPr>
        <w:rFonts w:hint="default"/>
        <w:lang w:val="en-US" w:eastAsia="en-US" w:bidi="en-US"/>
      </w:rPr>
    </w:lvl>
    <w:lvl w:ilvl="6" w:tplc="2D0452D0">
      <w:numFmt w:val="bullet"/>
      <w:lvlText w:val="•"/>
      <w:lvlJc w:val="left"/>
      <w:pPr>
        <w:ind w:left="2859" w:hanging="238"/>
      </w:pPr>
      <w:rPr>
        <w:rFonts w:hint="default"/>
        <w:lang w:val="en-US" w:eastAsia="en-US" w:bidi="en-US"/>
      </w:rPr>
    </w:lvl>
    <w:lvl w:ilvl="7" w:tplc="6344C3B4">
      <w:numFmt w:val="bullet"/>
      <w:lvlText w:val="•"/>
      <w:lvlJc w:val="left"/>
      <w:pPr>
        <w:ind w:left="3249" w:hanging="238"/>
      </w:pPr>
      <w:rPr>
        <w:rFonts w:hint="default"/>
        <w:lang w:val="en-US" w:eastAsia="en-US" w:bidi="en-US"/>
      </w:rPr>
    </w:lvl>
    <w:lvl w:ilvl="8" w:tplc="72CEB05E">
      <w:numFmt w:val="bullet"/>
      <w:lvlText w:val="•"/>
      <w:lvlJc w:val="left"/>
      <w:pPr>
        <w:ind w:left="3639" w:hanging="238"/>
      </w:pPr>
      <w:rPr>
        <w:rFonts w:hint="default"/>
        <w:lang w:val="en-US" w:eastAsia="en-US" w:bidi="en-US"/>
      </w:rPr>
    </w:lvl>
  </w:abstractNum>
  <w:abstractNum w:abstractNumId="1240">
    <w:nsid w:val="720A4BE3"/>
    <w:multiLevelType w:val="hybridMultilevel"/>
    <w:tmpl w:val="28ACD13A"/>
    <w:lvl w:ilvl="0" w:tplc="1752FE6C">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157EE100">
      <w:numFmt w:val="bullet"/>
      <w:lvlText w:val="•"/>
      <w:lvlJc w:val="left"/>
      <w:pPr>
        <w:ind w:left="431" w:hanging="240"/>
      </w:pPr>
      <w:rPr>
        <w:rFonts w:hint="default"/>
        <w:lang w:val="en-US" w:eastAsia="en-US" w:bidi="en-US"/>
      </w:rPr>
    </w:lvl>
    <w:lvl w:ilvl="2" w:tplc="4A423108">
      <w:numFmt w:val="bullet"/>
      <w:lvlText w:val="•"/>
      <w:lvlJc w:val="left"/>
      <w:pPr>
        <w:ind w:left="562" w:hanging="240"/>
      </w:pPr>
      <w:rPr>
        <w:rFonts w:hint="default"/>
        <w:lang w:val="en-US" w:eastAsia="en-US" w:bidi="en-US"/>
      </w:rPr>
    </w:lvl>
    <w:lvl w:ilvl="3" w:tplc="637C2562">
      <w:numFmt w:val="bullet"/>
      <w:lvlText w:val="•"/>
      <w:lvlJc w:val="left"/>
      <w:pPr>
        <w:ind w:left="693" w:hanging="240"/>
      </w:pPr>
      <w:rPr>
        <w:rFonts w:hint="default"/>
        <w:lang w:val="en-US" w:eastAsia="en-US" w:bidi="en-US"/>
      </w:rPr>
    </w:lvl>
    <w:lvl w:ilvl="4" w:tplc="7C0A2F78">
      <w:numFmt w:val="bullet"/>
      <w:lvlText w:val="•"/>
      <w:lvlJc w:val="left"/>
      <w:pPr>
        <w:ind w:left="824" w:hanging="240"/>
      </w:pPr>
      <w:rPr>
        <w:rFonts w:hint="default"/>
        <w:lang w:val="en-US" w:eastAsia="en-US" w:bidi="en-US"/>
      </w:rPr>
    </w:lvl>
    <w:lvl w:ilvl="5" w:tplc="6A1C0C1A">
      <w:numFmt w:val="bullet"/>
      <w:lvlText w:val="•"/>
      <w:lvlJc w:val="left"/>
      <w:pPr>
        <w:ind w:left="955" w:hanging="240"/>
      </w:pPr>
      <w:rPr>
        <w:rFonts w:hint="default"/>
        <w:lang w:val="en-US" w:eastAsia="en-US" w:bidi="en-US"/>
      </w:rPr>
    </w:lvl>
    <w:lvl w:ilvl="6" w:tplc="AC1C609A">
      <w:numFmt w:val="bullet"/>
      <w:lvlText w:val="•"/>
      <w:lvlJc w:val="left"/>
      <w:pPr>
        <w:ind w:left="1086" w:hanging="240"/>
      </w:pPr>
      <w:rPr>
        <w:rFonts w:hint="default"/>
        <w:lang w:val="en-US" w:eastAsia="en-US" w:bidi="en-US"/>
      </w:rPr>
    </w:lvl>
    <w:lvl w:ilvl="7" w:tplc="5F547034">
      <w:numFmt w:val="bullet"/>
      <w:lvlText w:val="•"/>
      <w:lvlJc w:val="left"/>
      <w:pPr>
        <w:ind w:left="1217" w:hanging="240"/>
      </w:pPr>
      <w:rPr>
        <w:rFonts w:hint="default"/>
        <w:lang w:val="en-US" w:eastAsia="en-US" w:bidi="en-US"/>
      </w:rPr>
    </w:lvl>
    <w:lvl w:ilvl="8" w:tplc="E7F8BE3C">
      <w:numFmt w:val="bullet"/>
      <w:lvlText w:val="•"/>
      <w:lvlJc w:val="left"/>
      <w:pPr>
        <w:ind w:left="1348" w:hanging="240"/>
      </w:pPr>
      <w:rPr>
        <w:rFonts w:hint="default"/>
        <w:lang w:val="en-US" w:eastAsia="en-US" w:bidi="en-US"/>
      </w:rPr>
    </w:lvl>
  </w:abstractNum>
  <w:abstractNum w:abstractNumId="1241">
    <w:nsid w:val="721F6F5F"/>
    <w:multiLevelType w:val="hybridMultilevel"/>
    <w:tmpl w:val="C248DCF0"/>
    <w:lvl w:ilvl="0" w:tplc="7BFE5C9A">
      <w:start w:val="1"/>
      <w:numFmt w:val="lowerLetter"/>
      <w:lvlText w:val="(%1)"/>
      <w:lvlJc w:val="left"/>
      <w:pPr>
        <w:ind w:left="637" w:hanging="374"/>
        <w:jc w:val="left"/>
      </w:pPr>
      <w:rPr>
        <w:rFonts w:ascii="Times New Roman" w:eastAsia="Times New Roman" w:hAnsi="Times New Roman" w:cs="Times New Roman" w:hint="default"/>
        <w:w w:val="99"/>
        <w:sz w:val="20"/>
        <w:szCs w:val="20"/>
        <w:lang w:val="en-US" w:eastAsia="en-US" w:bidi="en-US"/>
      </w:rPr>
    </w:lvl>
    <w:lvl w:ilvl="1" w:tplc="EB16482A">
      <w:numFmt w:val="bullet"/>
      <w:lvlText w:val="•"/>
      <w:lvlJc w:val="left"/>
      <w:pPr>
        <w:ind w:left="1017" w:hanging="374"/>
      </w:pPr>
      <w:rPr>
        <w:rFonts w:hint="default"/>
        <w:lang w:val="en-US" w:eastAsia="en-US" w:bidi="en-US"/>
      </w:rPr>
    </w:lvl>
    <w:lvl w:ilvl="2" w:tplc="DA384F74">
      <w:numFmt w:val="bullet"/>
      <w:lvlText w:val="•"/>
      <w:lvlJc w:val="left"/>
      <w:pPr>
        <w:ind w:left="1394" w:hanging="374"/>
      </w:pPr>
      <w:rPr>
        <w:rFonts w:hint="default"/>
        <w:lang w:val="en-US" w:eastAsia="en-US" w:bidi="en-US"/>
      </w:rPr>
    </w:lvl>
    <w:lvl w:ilvl="3" w:tplc="9B1AB568">
      <w:numFmt w:val="bullet"/>
      <w:lvlText w:val="•"/>
      <w:lvlJc w:val="left"/>
      <w:pPr>
        <w:ind w:left="1771" w:hanging="374"/>
      </w:pPr>
      <w:rPr>
        <w:rFonts w:hint="default"/>
        <w:lang w:val="en-US" w:eastAsia="en-US" w:bidi="en-US"/>
      </w:rPr>
    </w:lvl>
    <w:lvl w:ilvl="4" w:tplc="F0F8DCD8">
      <w:numFmt w:val="bullet"/>
      <w:lvlText w:val="•"/>
      <w:lvlJc w:val="left"/>
      <w:pPr>
        <w:ind w:left="2148" w:hanging="374"/>
      </w:pPr>
      <w:rPr>
        <w:rFonts w:hint="default"/>
        <w:lang w:val="en-US" w:eastAsia="en-US" w:bidi="en-US"/>
      </w:rPr>
    </w:lvl>
    <w:lvl w:ilvl="5" w:tplc="ECEE0112">
      <w:numFmt w:val="bullet"/>
      <w:lvlText w:val="•"/>
      <w:lvlJc w:val="left"/>
      <w:pPr>
        <w:ind w:left="2526" w:hanging="374"/>
      </w:pPr>
      <w:rPr>
        <w:rFonts w:hint="default"/>
        <w:lang w:val="en-US" w:eastAsia="en-US" w:bidi="en-US"/>
      </w:rPr>
    </w:lvl>
    <w:lvl w:ilvl="6" w:tplc="82CAF372">
      <w:numFmt w:val="bullet"/>
      <w:lvlText w:val="•"/>
      <w:lvlJc w:val="left"/>
      <w:pPr>
        <w:ind w:left="2903" w:hanging="374"/>
      </w:pPr>
      <w:rPr>
        <w:rFonts w:hint="default"/>
        <w:lang w:val="en-US" w:eastAsia="en-US" w:bidi="en-US"/>
      </w:rPr>
    </w:lvl>
    <w:lvl w:ilvl="7" w:tplc="20B8796C">
      <w:numFmt w:val="bullet"/>
      <w:lvlText w:val="•"/>
      <w:lvlJc w:val="left"/>
      <w:pPr>
        <w:ind w:left="3280" w:hanging="374"/>
      </w:pPr>
      <w:rPr>
        <w:rFonts w:hint="default"/>
        <w:lang w:val="en-US" w:eastAsia="en-US" w:bidi="en-US"/>
      </w:rPr>
    </w:lvl>
    <w:lvl w:ilvl="8" w:tplc="BE24DA38">
      <w:numFmt w:val="bullet"/>
      <w:lvlText w:val="•"/>
      <w:lvlJc w:val="left"/>
      <w:pPr>
        <w:ind w:left="3657" w:hanging="374"/>
      </w:pPr>
      <w:rPr>
        <w:rFonts w:hint="default"/>
        <w:lang w:val="en-US" w:eastAsia="en-US" w:bidi="en-US"/>
      </w:rPr>
    </w:lvl>
  </w:abstractNum>
  <w:abstractNum w:abstractNumId="1242">
    <w:nsid w:val="72395181"/>
    <w:multiLevelType w:val="hybridMultilevel"/>
    <w:tmpl w:val="2CECB038"/>
    <w:lvl w:ilvl="0" w:tplc="D8CA77CE">
      <w:start w:val="1"/>
      <w:numFmt w:val="lowerRoman"/>
      <w:lvlText w:val="(%1)"/>
      <w:lvlJc w:val="left"/>
      <w:pPr>
        <w:ind w:left="354" w:hanging="290"/>
        <w:jc w:val="left"/>
      </w:pPr>
      <w:rPr>
        <w:rFonts w:ascii="Times New Roman" w:eastAsia="Times New Roman" w:hAnsi="Times New Roman" w:cs="Times New Roman" w:hint="default"/>
        <w:w w:val="99"/>
        <w:sz w:val="20"/>
        <w:szCs w:val="20"/>
        <w:lang w:val="en-US" w:eastAsia="en-US" w:bidi="en-US"/>
      </w:rPr>
    </w:lvl>
    <w:lvl w:ilvl="1" w:tplc="7E5C2640">
      <w:numFmt w:val="bullet"/>
      <w:lvlText w:val="•"/>
      <w:lvlJc w:val="left"/>
      <w:pPr>
        <w:ind w:left="611" w:hanging="290"/>
      </w:pPr>
      <w:rPr>
        <w:rFonts w:hint="default"/>
        <w:lang w:val="en-US" w:eastAsia="en-US" w:bidi="en-US"/>
      </w:rPr>
    </w:lvl>
    <w:lvl w:ilvl="2" w:tplc="C748CDCA">
      <w:numFmt w:val="bullet"/>
      <w:lvlText w:val="•"/>
      <w:lvlJc w:val="left"/>
      <w:pPr>
        <w:ind w:left="862" w:hanging="290"/>
      </w:pPr>
      <w:rPr>
        <w:rFonts w:hint="default"/>
        <w:lang w:val="en-US" w:eastAsia="en-US" w:bidi="en-US"/>
      </w:rPr>
    </w:lvl>
    <w:lvl w:ilvl="3" w:tplc="4D12335E">
      <w:numFmt w:val="bullet"/>
      <w:lvlText w:val="•"/>
      <w:lvlJc w:val="left"/>
      <w:pPr>
        <w:ind w:left="1113" w:hanging="290"/>
      </w:pPr>
      <w:rPr>
        <w:rFonts w:hint="default"/>
        <w:lang w:val="en-US" w:eastAsia="en-US" w:bidi="en-US"/>
      </w:rPr>
    </w:lvl>
    <w:lvl w:ilvl="4" w:tplc="E39EDF6A">
      <w:numFmt w:val="bullet"/>
      <w:lvlText w:val="•"/>
      <w:lvlJc w:val="left"/>
      <w:pPr>
        <w:ind w:left="1364" w:hanging="290"/>
      </w:pPr>
      <w:rPr>
        <w:rFonts w:hint="default"/>
        <w:lang w:val="en-US" w:eastAsia="en-US" w:bidi="en-US"/>
      </w:rPr>
    </w:lvl>
    <w:lvl w:ilvl="5" w:tplc="61A097C2">
      <w:numFmt w:val="bullet"/>
      <w:lvlText w:val="•"/>
      <w:lvlJc w:val="left"/>
      <w:pPr>
        <w:ind w:left="1615" w:hanging="290"/>
      </w:pPr>
      <w:rPr>
        <w:rFonts w:hint="default"/>
        <w:lang w:val="en-US" w:eastAsia="en-US" w:bidi="en-US"/>
      </w:rPr>
    </w:lvl>
    <w:lvl w:ilvl="6" w:tplc="8642F424">
      <w:numFmt w:val="bullet"/>
      <w:lvlText w:val="•"/>
      <w:lvlJc w:val="left"/>
      <w:pPr>
        <w:ind w:left="1866" w:hanging="290"/>
      </w:pPr>
      <w:rPr>
        <w:rFonts w:hint="default"/>
        <w:lang w:val="en-US" w:eastAsia="en-US" w:bidi="en-US"/>
      </w:rPr>
    </w:lvl>
    <w:lvl w:ilvl="7" w:tplc="C1929918">
      <w:numFmt w:val="bullet"/>
      <w:lvlText w:val="•"/>
      <w:lvlJc w:val="left"/>
      <w:pPr>
        <w:ind w:left="2117" w:hanging="290"/>
      </w:pPr>
      <w:rPr>
        <w:rFonts w:hint="default"/>
        <w:lang w:val="en-US" w:eastAsia="en-US" w:bidi="en-US"/>
      </w:rPr>
    </w:lvl>
    <w:lvl w:ilvl="8" w:tplc="CBC49E2E">
      <w:numFmt w:val="bullet"/>
      <w:lvlText w:val="•"/>
      <w:lvlJc w:val="left"/>
      <w:pPr>
        <w:ind w:left="2368" w:hanging="290"/>
      </w:pPr>
      <w:rPr>
        <w:rFonts w:hint="default"/>
        <w:lang w:val="en-US" w:eastAsia="en-US" w:bidi="en-US"/>
      </w:rPr>
    </w:lvl>
  </w:abstractNum>
  <w:abstractNum w:abstractNumId="1243">
    <w:nsid w:val="72463A2A"/>
    <w:multiLevelType w:val="hybridMultilevel"/>
    <w:tmpl w:val="3DB47796"/>
    <w:lvl w:ilvl="0" w:tplc="4CD6FDD8">
      <w:start w:val="1"/>
      <w:numFmt w:val="lowerRoman"/>
      <w:lvlText w:val="(%1)"/>
      <w:lvlJc w:val="left"/>
      <w:pPr>
        <w:ind w:left="353" w:hanging="290"/>
        <w:jc w:val="left"/>
      </w:pPr>
      <w:rPr>
        <w:rFonts w:ascii="Times New Roman" w:eastAsia="Times New Roman" w:hAnsi="Times New Roman" w:cs="Times New Roman" w:hint="default"/>
        <w:w w:val="99"/>
        <w:sz w:val="20"/>
        <w:szCs w:val="20"/>
        <w:lang w:val="en-US" w:eastAsia="en-US" w:bidi="en-US"/>
      </w:rPr>
    </w:lvl>
    <w:lvl w:ilvl="1" w:tplc="CF34BD3C">
      <w:numFmt w:val="bullet"/>
      <w:lvlText w:val="•"/>
      <w:lvlJc w:val="left"/>
      <w:pPr>
        <w:ind w:left="619" w:hanging="290"/>
      </w:pPr>
      <w:rPr>
        <w:rFonts w:hint="default"/>
        <w:lang w:val="en-US" w:eastAsia="en-US" w:bidi="en-US"/>
      </w:rPr>
    </w:lvl>
    <w:lvl w:ilvl="2" w:tplc="1E2A810C">
      <w:numFmt w:val="bullet"/>
      <w:lvlText w:val="•"/>
      <w:lvlJc w:val="left"/>
      <w:pPr>
        <w:ind w:left="878" w:hanging="290"/>
      </w:pPr>
      <w:rPr>
        <w:rFonts w:hint="default"/>
        <w:lang w:val="en-US" w:eastAsia="en-US" w:bidi="en-US"/>
      </w:rPr>
    </w:lvl>
    <w:lvl w:ilvl="3" w:tplc="4E52FFCC">
      <w:numFmt w:val="bullet"/>
      <w:lvlText w:val="•"/>
      <w:lvlJc w:val="left"/>
      <w:pPr>
        <w:ind w:left="1137" w:hanging="290"/>
      </w:pPr>
      <w:rPr>
        <w:rFonts w:hint="default"/>
        <w:lang w:val="en-US" w:eastAsia="en-US" w:bidi="en-US"/>
      </w:rPr>
    </w:lvl>
    <w:lvl w:ilvl="4" w:tplc="FE9E8DD6">
      <w:numFmt w:val="bullet"/>
      <w:lvlText w:val="•"/>
      <w:lvlJc w:val="left"/>
      <w:pPr>
        <w:ind w:left="1396" w:hanging="290"/>
      </w:pPr>
      <w:rPr>
        <w:rFonts w:hint="default"/>
        <w:lang w:val="en-US" w:eastAsia="en-US" w:bidi="en-US"/>
      </w:rPr>
    </w:lvl>
    <w:lvl w:ilvl="5" w:tplc="D924F036">
      <w:numFmt w:val="bullet"/>
      <w:lvlText w:val="•"/>
      <w:lvlJc w:val="left"/>
      <w:pPr>
        <w:ind w:left="1655" w:hanging="290"/>
      </w:pPr>
      <w:rPr>
        <w:rFonts w:hint="default"/>
        <w:lang w:val="en-US" w:eastAsia="en-US" w:bidi="en-US"/>
      </w:rPr>
    </w:lvl>
    <w:lvl w:ilvl="6" w:tplc="CD0262E4">
      <w:numFmt w:val="bullet"/>
      <w:lvlText w:val="•"/>
      <w:lvlJc w:val="left"/>
      <w:pPr>
        <w:ind w:left="1914" w:hanging="290"/>
      </w:pPr>
      <w:rPr>
        <w:rFonts w:hint="default"/>
        <w:lang w:val="en-US" w:eastAsia="en-US" w:bidi="en-US"/>
      </w:rPr>
    </w:lvl>
    <w:lvl w:ilvl="7" w:tplc="548CEFC4">
      <w:numFmt w:val="bullet"/>
      <w:lvlText w:val="•"/>
      <w:lvlJc w:val="left"/>
      <w:pPr>
        <w:ind w:left="2173" w:hanging="290"/>
      </w:pPr>
      <w:rPr>
        <w:rFonts w:hint="default"/>
        <w:lang w:val="en-US" w:eastAsia="en-US" w:bidi="en-US"/>
      </w:rPr>
    </w:lvl>
    <w:lvl w:ilvl="8" w:tplc="DD1C3146">
      <w:numFmt w:val="bullet"/>
      <w:lvlText w:val="•"/>
      <w:lvlJc w:val="left"/>
      <w:pPr>
        <w:ind w:left="2432" w:hanging="290"/>
      </w:pPr>
      <w:rPr>
        <w:rFonts w:hint="default"/>
        <w:lang w:val="en-US" w:eastAsia="en-US" w:bidi="en-US"/>
      </w:rPr>
    </w:lvl>
  </w:abstractNum>
  <w:abstractNum w:abstractNumId="1244">
    <w:nsid w:val="72574C0B"/>
    <w:multiLevelType w:val="hybridMultilevel"/>
    <w:tmpl w:val="F66E78C0"/>
    <w:lvl w:ilvl="0" w:tplc="FEF0E5C2">
      <w:start w:val="1"/>
      <w:numFmt w:val="lowerRoman"/>
      <w:lvlText w:val="(%1)"/>
      <w:lvlJc w:val="left"/>
      <w:pPr>
        <w:ind w:left="505" w:hanging="420"/>
        <w:jc w:val="left"/>
      </w:pPr>
      <w:rPr>
        <w:rFonts w:ascii="Times New Roman" w:eastAsia="Times New Roman" w:hAnsi="Times New Roman" w:cs="Times New Roman" w:hint="default"/>
        <w:spacing w:val="-1"/>
        <w:w w:val="99"/>
        <w:sz w:val="19"/>
        <w:szCs w:val="19"/>
        <w:lang w:val="en-US" w:eastAsia="en-US" w:bidi="en-US"/>
      </w:rPr>
    </w:lvl>
    <w:lvl w:ilvl="1" w:tplc="DED64826">
      <w:numFmt w:val="bullet"/>
      <w:lvlText w:val="•"/>
      <w:lvlJc w:val="left"/>
      <w:pPr>
        <w:ind w:left="737" w:hanging="420"/>
      </w:pPr>
      <w:rPr>
        <w:rFonts w:hint="default"/>
        <w:lang w:val="en-US" w:eastAsia="en-US" w:bidi="en-US"/>
      </w:rPr>
    </w:lvl>
    <w:lvl w:ilvl="2" w:tplc="59463CEA">
      <w:numFmt w:val="bullet"/>
      <w:lvlText w:val="•"/>
      <w:lvlJc w:val="left"/>
      <w:pPr>
        <w:ind w:left="974" w:hanging="420"/>
      </w:pPr>
      <w:rPr>
        <w:rFonts w:hint="default"/>
        <w:lang w:val="en-US" w:eastAsia="en-US" w:bidi="en-US"/>
      </w:rPr>
    </w:lvl>
    <w:lvl w:ilvl="3" w:tplc="4218E624">
      <w:numFmt w:val="bullet"/>
      <w:lvlText w:val="•"/>
      <w:lvlJc w:val="left"/>
      <w:pPr>
        <w:ind w:left="1211" w:hanging="420"/>
      </w:pPr>
      <w:rPr>
        <w:rFonts w:hint="default"/>
        <w:lang w:val="en-US" w:eastAsia="en-US" w:bidi="en-US"/>
      </w:rPr>
    </w:lvl>
    <w:lvl w:ilvl="4" w:tplc="A16A1218">
      <w:numFmt w:val="bullet"/>
      <w:lvlText w:val="•"/>
      <w:lvlJc w:val="left"/>
      <w:pPr>
        <w:ind w:left="1448" w:hanging="420"/>
      </w:pPr>
      <w:rPr>
        <w:rFonts w:hint="default"/>
        <w:lang w:val="en-US" w:eastAsia="en-US" w:bidi="en-US"/>
      </w:rPr>
    </w:lvl>
    <w:lvl w:ilvl="5" w:tplc="6B9A83A4">
      <w:numFmt w:val="bullet"/>
      <w:lvlText w:val="•"/>
      <w:lvlJc w:val="left"/>
      <w:pPr>
        <w:ind w:left="1685" w:hanging="420"/>
      </w:pPr>
      <w:rPr>
        <w:rFonts w:hint="default"/>
        <w:lang w:val="en-US" w:eastAsia="en-US" w:bidi="en-US"/>
      </w:rPr>
    </w:lvl>
    <w:lvl w:ilvl="6" w:tplc="A6440D78">
      <w:numFmt w:val="bullet"/>
      <w:lvlText w:val="•"/>
      <w:lvlJc w:val="left"/>
      <w:pPr>
        <w:ind w:left="1922" w:hanging="420"/>
      </w:pPr>
      <w:rPr>
        <w:rFonts w:hint="default"/>
        <w:lang w:val="en-US" w:eastAsia="en-US" w:bidi="en-US"/>
      </w:rPr>
    </w:lvl>
    <w:lvl w:ilvl="7" w:tplc="151E9642">
      <w:numFmt w:val="bullet"/>
      <w:lvlText w:val="•"/>
      <w:lvlJc w:val="left"/>
      <w:pPr>
        <w:ind w:left="2159" w:hanging="420"/>
      </w:pPr>
      <w:rPr>
        <w:rFonts w:hint="default"/>
        <w:lang w:val="en-US" w:eastAsia="en-US" w:bidi="en-US"/>
      </w:rPr>
    </w:lvl>
    <w:lvl w:ilvl="8" w:tplc="EF5AFF9E">
      <w:numFmt w:val="bullet"/>
      <w:lvlText w:val="•"/>
      <w:lvlJc w:val="left"/>
      <w:pPr>
        <w:ind w:left="2396" w:hanging="420"/>
      </w:pPr>
      <w:rPr>
        <w:rFonts w:hint="default"/>
        <w:lang w:val="en-US" w:eastAsia="en-US" w:bidi="en-US"/>
      </w:rPr>
    </w:lvl>
  </w:abstractNum>
  <w:abstractNum w:abstractNumId="1245">
    <w:nsid w:val="727B36C9"/>
    <w:multiLevelType w:val="hybridMultilevel"/>
    <w:tmpl w:val="1228D77A"/>
    <w:lvl w:ilvl="0" w:tplc="F6C2F138">
      <w:start w:val="6"/>
      <w:numFmt w:val="lowerRoman"/>
      <w:lvlText w:val="(%1)"/>
      <w:lvlJc w:val="left"/>
      <w:pPr>
        <w:ind w:left="402" w:hanging="338"/>
        <w:jc w:val="left"/>
      </w:pPr>
      <w:rPr>
        <w:rFonts w:ascii="Times New Roman" w:eastAsia="Times New Roman" w:hAnsi="Times New Roman" w:cs="Times New Roman" w:hint="default"/>
        <w:spacing w:val="-2"/>
        <w:w w:val="99"/>
        <w:sz w:val="20"/>
        <w:szCs w:val="20"/>
        <w:lang w:val="en-US" w:eastAsia="en-US" w:bidi="en-US"/>
      </w:rPr>
    </w:lvl>
    <w:lvl w:ilvl="1" w:tplc="AB3CB1F6">
      <w:numFmt w:val="bullet"/>
      <w:lvlText w:val="•"/>
      <w:lvlJc w:val="left"/>
      <w:pPr>
        <w:ind w:left="529" w:hanging="338"/>
      </w:pPr>
      <w:rPr>
        <w:rFonts w:hint="default"/>
        <w:lang w:val="en-US" w:eastAsia="en-US" w:bidi="en-US"/>
      </w:rPr>
    </w:lvl>
    <w:lvl w:ilvl="2" w:tplc="A6405F04">
      <w:numFmt w:val="bullet"/>
      <w:lvlText w:val="•"/>
      <w:lvlJc w:val="left"/>
      <w:pPr>
        <w:ind w:left="659" w:hanging="338"/>
      </w:pPr>
      <w:rPr>
        <w:rFonts w:hint="default"/>
        <w:lang w:val="en-US" w:eastAsia="en-US" w:bidi="en-US"/>
      </w:rPr>
    </w:lvl>
    <w:lvl w:ilvl="3" w:tplc="95B823FA">
      <w:numFmt w:val="bullet"/>
      <w:lvlText w:val="•"/>
      <w:lvlJc w:val="left"/>
      <w:pPr>
        <w:ind w:left="789" w:hanging="338"/>
      </w:pPr>
      <w:rPr>
        <w:rFonts w:hint="default"/>
        <w:lang w:val="en-US" w:eastAsia="en-US" w:bidi="en-US"/>
      </w:rPr>
    </w:lvl>
    <w:lvl w:ilvl="4" w:tplc="B484CA1E">
      <w:numFmt w:val="bullet"/>
      <w:lvlText w:val="•"/>
      <w:lvlJc w:val="left"/>
      <w:pPr>
        <w:ind w:left="919" w:hanging="338"/>
      </w:pPr>
      <w:rPr>
        <w:rFonts w:hint="default"/>
        <w:lang w:val="en-US" w:eastAsia="en-US" w:bidi="en-US"/>
      </w:rPr>
    </w:lvl>
    <w:lvl w:ilvl="5" w:tplc="9F7CF0B6">
      <w:numFmt w:val="bullet"/>
      <w:lvlText w:val="•"/>
      <w:lvlJc w:val="left"/>
      <w:pPr>
        <w:ind w:left="1049" w:hanging="338"/>
      </w:pPr>
      <w:rPr>
        <w:rFonts w:hint="default"/>
        <w:lang w:val="en-US" w:eastAsia="en-US" w:bidi="en-US"/>
      </w:rPr>
    </w:lvl>
    <w:lvl w:ilvl="6" w:tplc="3CA045AC">
      <w:numFmt w:val="bullet"/>
      <w:lvlText w:val="•"/>
      <w:lvlJc w:val="left"/>
      <w:pPr>
        <w:ind w:left="1179" w:hanging="338"/>
      </w:pPr>
      <w:rPr>
        <w:rFonts w:hint="default"/>
        <w:lang w:val="en-US" w:eastAsia="en-US" w:bidi="en-US"/>
      </w:rPr>
    </w:lvl>
    <w:lvl w:ilvl="7" w:tplc="5D3A0F3E">
      <w:numFmt w:val="bullet"/>
      <w:lvlText w:val="•"/>
      <w:lvlJc w:val="left"/>
      <w:pPr>
        <w:ind w:left="1309" w:hanging="338"/>
      </w:pPr>
      <w:rPr>
        <w:rFonts w:hint="default"/>
        <w:lang w:val="en-US" w:eastAsia="en-US" w:bidi="en-US"/>
      </w:rPr>
    </w:lvl>
    <w:lvl w:ilvl="8" w:tplc="3138A7E6">
      <w:numFmt w:val="bullet"/>
      <w:lvlText w:val="•"/>
      <w:lvlJc w:val="left"/>
      <w:pPr>
        <w:ind w:left="1439" w:hanging="338"/>
      </w:pPr>
      <w:rPr>
        <w:rFonts w:hint="default"/>
        <w:lang w:val="en-US" w:eastAsia="en-US" w:bidi="en-US"/>
      </w:rPr>
    </w:lvl>
  </w:abstractNum>
  <w:abstractNum w:abstractNumId="1246">
    <w:nsid w:val="7296258F"/>
    <w:multiLevelType w:val="hybridMultilevel"/>
    <w:tmpl w:val="3998C84A"/>
    <w:lvl w:ilvl="0" w:tplc="64660B5E">
      <w:start w:val="1"/>
      <w:numFmt w:val="lowerLetter"/>
      <w:lvlText w:val="(%1)"/>
      <w:lvlJc w:val="left"/>
      <w:pPr>
        <w:ind w:left="387" w:hanging="362"/>
        <w:jc w:val="left"/>
      </w:pPr>
      <w:rPr>
        <w:rFonts w:ascii="Times New Roman" w:eastAsia="Times New Roman" w:hAnsi="Times New Roman" w:cs="Times New Roman" w:hint="default"/>
        <w:w w:val="99"/>
        <w:sz w:val="20"/>
        <w:szCs w:val="20"/>
        <w:lang w:val="en-US" w:eastAsia="en-US" w:bidi="en-US"/>
      </w:rPr>
    </w:lvl>
    <w:lvl w:ilvl="1" w:tplc="58FE6FA8">
      <w:numFmt w:val="bullet"/>
      <w:lvlText w:val="•"/>
      <w:lvlJc w:val="left"/>
      <w:pPr>
        <w:ind w:left="637" w:hanging="362"/>
      </w:pPr>
      <w:rPr>
        <w:rFonts w:hint="default"/>
        <w:lang w:val="en-US" w:eastAsia="en-US" w:bidi="en-US"/>
      </w:rPr>
    </w:lvl>
    <w:lvl w:ilvl="2" w:tplc="DAD4B9CC">
      <w:numFmt w:val="bullet"/>
      <w:lvlText w:val="•"/>
      <w:lvlJc w:val="left"/>
      <w:pPr>
        <w:ind w:left="895" w:hanging="362"/>
      </w:pPr>
      <w:rPr>
        <w:rFonts w:hint="default"/>
        <w:lang w:val="en-US" w:eastAsia="en-US" w:bidi="en-US"/>
      </w:rPr>
    </w:lvl>
    <w:lvl w:ilvl="3" w:tplc="59209D7E">
      <w:numFmt w:val="bullet"/>
      <w:lvlText w:val="•"/>
      <w:lvlJc w:val="left"/>
      <w:pPr>
        <w:ind w:left="1153" w:hanging="362"/>
      </w:pPr>
      <w:rPr>
        <w:rFonts w:hint="default"/>
        <w:lang w:val="en-US" w:eastAsia="en-US" w:bidi="en-US"/>
      </w:rPr>
    </w:lvl>
    <w:lvl w:ilvl="4" w:tplc="7BDC0D02">
      <w:numFmt w:val="bullet"/>
      <w:lvlText w:val="•"/>
      <w:lvlJc w:val="left"/>
      <w:pPr>
        <w:ind w:left="1411" w:hanging="362"/>
      </w:pPr>
      <w:rPr>
        <w:rFonts w:hint="default"/>
        <w:lang w:val="en-US" w:eastAsia="en-US" w:bidi="en-US"/>
      </w:rPr>
    </w:lvl>
    <w:lvl w:ilvl="5" w:tplc="7C6A6F26">
      <w:numFmt w:val="bullet"/>
      <w:lvlText w:val="•"/>
      <w:lvlJc w:val="left"/>
      <w:pPr>
        <w:ind w:left="1669" w:hanging="362"/>
      </w:pPr>
      <w:rPr>
        <w:rFonts w:hint="default"/>
        <w:lang w:val="en-US" w:eastAsia="en-US" w:bidi="en-US"/>
      </w:rPr>
    </w:lvl>
    <w:lvl w:ilvl="6" w:tplc="91CCED06">
      <w:numFmt w:val="bullet"/>
      <w:lvlText w:val="•"/>
      <w:lvlJc w:val="left"/>
      <w:pPr>
        <w:ind w:left="1927" w:hanging="362"/>
      </w:pPr>
      <w:rPr>
        <w:rFonts w:hint="default"/>
        <w:lang w:val="en-US" w:eastAsia="en-US" w:bidi="en-US"/>
      </w:rPr>
    </w:lvl>
    <w:lvl w:ilvl="7" w:tplc="8D521096">
      <w:numFmt w:val="bullet"/>
      <w:lvlText w:val="•"/>
      <w:lvlJc w:val="left"/>
      <w:pPr>
        <w:ind w:left="2185" w:hanging="362"/>
      </w:pPr>
      <w:rPr>
        <w:rFonts w:hint="default"/>
        <w:lang w:val="en-US" w:eastAsia="en-US" w:bidi="en-US"/>
      </w:rPr>
    </w:lvl>
    <w:lvl w:ilvl="8" w:tplc="C590E2BA">
      <w:numFmt w:val="bullet"/>
      <w:lvlText w:val="•"/>
      <w:lvlJc w:val="left"/>
      <w:pPr>
        <w:ind w:left="2443" w:hanging="362"/>
      </w:pPr>
      <w:rPr>
        <w:rFonts w:hint="default"/>
        <w:lang w:val="en-US" w:eastAsia="en-US" w:bidi="en-US"/>
      </w:rPr>
    </w:lvl>
  </w:abstractNum>
  <w:abstractNum w:abstractNumId="1247">
    <w:nsid w:val="72975AA5"/>
    <w:multiLevelType w:val="hybridMultilevel"/>
    <w:tmpl w:val="79EA80EE"/>
    <w:lvl w:ilvl="0" w:tplc="A8A07770">
      <w:start w:val="1"/>
      <w:numFmt w:val="lowerRoman"/>
      <w:lvlText w:val="(%1)"/>
      <w:lvlJc w:val="left"/>
      <w:pPr>
        <w:ind w:left="440" w:hanging="390"/>
        <w:jc w:val="left"/>
      </w:pPr>
      <w:rPr>
        <w:rFonts w:ascii="Times New Roman" w:eastAsia="Times New Roman" w:hAnsi="Times New Roman" w:cs="Times New Roman" w:hint="default"/>
        <w:w w:val="99"/>
        <w:sz w:val="20"/>
        <w:szCs w:val="20"/>
        <w:lang w:val="en-US" w:eastAsia="en-US" w:bidi="en-US"/>
      </w:rPr>
    </w:lvl>
    <w:lvl w:ilvl="1" w:tplc="7BC48F24">
      <w:numFmt w:val="bullet"/>
      <w:lvlText w:val="•"/>
      <w:lvlJc w:val="left"/>
      <w:pPr>
        <w:ind w:left="677" w:hanging="390"/>
      </w:pPr>
      <w:rPr>
        <w:rFonts w:hint="default"/>
        <w:lang w:val="en-US" w:eastAsia="en-US" w:bidi="en-US"/>
      </w:rPr>
    </w:lvl>
    <w:lvl w:ilvl="2" w:tplc="D3225F20">
      <w:numFmt w:val="bullet"/>
      <w:lvlText w:val="•"/>
      <w:lvlJc w:val="left"/>
      <w:pPr>
        <w:ind w:left="915" w:hanging="390"/>
      </w:pPr>
      <w:rPr>
        <w:rFonts w:hint="default"/>
        <w:lang w:val="en-US" w:eastAsia="en-US" w:bidi="en-US"/>
      </w:rPr>
    </w:lvl>
    <w:lvl w:ilvl="3" w:tplc="EC5C48FA">
      <w:numFmt w:val="bullet"/>
      <w:lvlText w:val="•"/>
      <w:lvlJc w:val="left"/>
      <w:pPr>
        <w:ind w:left="1152" w:hanging="390"/>
      </w:pPr>
      <w:rPr>
        <w:rFonts w:hint="default"/>
        <w:lang w:val="en-US" w:eastAsia="en-US" w:bidi="en-US"/>
      </w:rPr>
    </w:lvl>
    <w:lvl w:ilvl="4" w:tplc="032C2484">
      <w:numFmt w:val="bullet"/>
      <w:lvlText w:val="•"/>
      <w:lvlJc w:val="left"/>
      <w:pPr>
        <w:ind w:left="1390" w:hanging="390"/>
      </w:pPr>
      <w:rPr>
        <w:rFonts w:hint="default"/>
        <w:lang w:val="en-US" w:eastAsia="en-US" w:bidi="en-US"/>
      </w:rPr>
    </w:lvl>
    <w:lvl w:ilvl="5" w:tplc="2896555C">
      <w:numFmt w:val="bullet"/>
      <w:lvlText w:val="•"/>
      <w:lvlJc w:val="left"/>
      <w:pPr>
        <w:ind w:left="1627" w:hanging="390"/>
      </w:pPr>
      <w:rPr>
        <w:rFonts w:hint="default"/>
        <w:lang w:val="en-US" w:eastAsia="en-US" w:bidi="en-US"/>
      </w:rPr>
    </w:lvl>
    <w:lvl w:ilvl="6" w:tplc="2C7CEBB8">
      <w:numFmt w:val="bullet"/>
      <w:lvlText w:val="•"/>
      <w:lvlJc w:val="left"/>
      <w:pPr>
        <w:ind w:left="1865" w:hanging="390"/>
      </w:pPr>
      <w:rPr>
        <w:rFonts w:hint="default"/>
        <w:lang w:val="en-US" w:eastAsia="en-US" w:bidi="en-US"/>
      </w:rPr>
    </w:lvl>
    <w:lvl w:ilvl="7" w:tplc="9B06E44A">
      <w:numFmt w:val="bullet"/>
      <w:lvlText w:val="•"/>
      <w:lvlJc w:val="left"/>
      <w:pPr>
        <w:ind w:left="2102" w:hanging="390"/>
      </w:pPr>
      <w:rPr>
        <w:rFonts w:hint="default"/>
        <w:lang w:val="en-US" w:eastAsia="en-US" w:bidi="en-US"/>
      </w:rPr>
    </w:lvl>
    <w:lvl w:ilvl="8" w:tplc="AA80794A">
      <w:numFmt w:val="bullet"/>
      <w:lvlText w:val="•"/>
      <w:lvlJc w:val="left"/>
      <w:pPr>
        <w:ind w:left="2340" w:hanging="390"/>
      </w:pPr>
      <w:rPr>
        <w:rFonts w:hint="default"/>
        <w:lang w:val="en-US" w:eastAsia="en-US" w:bidi="en-US"/>
      </w:rPr>
    </w:lvl>
  </w:abstractNum>
  <w:abstractNum w:abstractNumId="1248">
    <w:nsid w:val="72D36829"/>
    <w:multiLevelType w:val="hybridMultilevel"/>
    <w:tmpl w:val="83B0586E"/>
    <w:lvl w:ilvl="0" w:tplc="CB5E4970">
      <w:start w:val="1"/>
      <w:numFmt w:val="lowerLetter"/>
      <w:lvlText w:val="(%1)"/>
      <w:lvlJc w:val="left"/>
      <w:pPr>
        <w:ind w:left="337" w:hanging="274"/>
        <w:jc w:val="left"/>
      </w:pPr>
      <w:rPr>
        <w:rFonts w:ascii="Times New Roman" w:eastAsia="Times New Roman" w:hAnsi="Times New Roman" w:cs="Times New Roman" w:hint="default"/>
        <w:w w:val="99"/>
        <w:sz w:val="20"/>
        <w:szCs w:val="20"/>
        <w:lang w:val="en-US" w:eastAsia="en-US" w:bidi="en-US"/>
      </w:rPr>
    </w:lvl>
    <w:lvl w:ilvl="1" w:tplc="ADA8B8A8">
      <w:numFmt w:val="bullet"/>
      <w:lvlText w:val="•"/>
      <w:lvlJc w:val="left"/>
      <w:pPr>
        <w:ind w:left="773" w:hanging="274"/>
      </w:pPr>
      <w:rPr>
        <w:rFonts w:hint="default"/>
        <w:lang w:val="en-US" w:eastAsia="en-US" w:bidi="en-US"/>
      </w:rPr>
    </w:lvl>
    <w:lvl w:ilvl="2" w:tplc="97648244">
      <w:numFmt w:val="bullet"/>
      <w:lvlText w:val="•"/>
      <w:lvlJc w:val="left"/>
      <w:pPr>
        <w:ind w:left="1206" w:hanging="274"/>
      </w:pPr>
      <w:rPr>
        <w:rFonts w:hint="default"/>
        <w:lang w:val="en-US" w:eastAsia="en-US" w:bidi="en-US"/>
      </w:rPr>
    </w:lvl>
    <w:lvl w:ilvl="3" w:tplc="107EF864">
      <w:numFmt w:val="bullet"/>
      <w:lvlText w:val="•"/>
      <w:lvlJc w:val="left"/>
      <w:pPr>
        <w:ind w:left="1639" w:hanging="274"/>
      </w:pPr>
      <w:rPr>
        <w:rFonts w:hint="default"/>
        <w:lang w:val="en-US" w:eastAsia="en-US" w:bidi="en-US"/>
      </w:rPr>
    </w:lvl>
    <w:lvl w:ilvl="4" w:tplc="DD1E7F2E">
      <w:numFmt w:val="bullet"/>
      <w:lvlText w:val="•"/>
      <w:lvlJc w:val="left"/>
      <w:pPr>
        <w:ind w:left="2072" w:hanging="274"/>
      </w:pPr>
      <w:rPr>
        <w:rFonts w:hint="default"/>
        <w:lang w:val="en-US" w:eastAsia="en-US" w:bidi="en-US"/>
      </w:rPr>
    </w:lvl>
    <w:lvl w:ilvl="5" w:tplc="7124EB5E">
      <w:numFmt w:val="bullet"/>
      <w:lvlText w:val="•"/>
      <w:lvlJc w:val="left"/>
      <w:pPr>
        <w:ind w:left="2505" w:hanging="274"/>
      </w:pPr>
      <w:rPr>
        <w:rFonts w:hint="default"/>
        <w:lang w:val="en-US" w:eastAsia="en-US" w:bidi="en-US"/>
      </w:rPr>
    </w:lvl>
    <w:lvl w:ilvl="6" w:tplc="231897A0">
      <w:numFmt w:val="bullet"/>
      <w:lvlText w:val="•"/>
      <w:lvlJc w:val="left"/>
      <w:pPr>
        <w:ind w:left="2938" w:hanging="274"/>
      </w:pPr>
      <w:rPr>
        <w:rFonts w:hint="default"/>
        <w:lang w:val="en-US" w:eastAsia="en-US" w:bidi="en-US"/>
      </w:rPr>
    </w:lvl>
    <w:lvl w:ilvl="7" w:tplc="7A080DA0">
      <w:numFmt w:val="bullet"/>
      <w:lvlText w:val="•"/>
      <w:lvlJc w:val="left"/>
      <w:pPr>
        <w:ind w:left="3371" w:hanging="274"/>
      </w:pPr>
      <w:rPr>
        <w:rFonts w:hint="default"/>
        <w:lang w:val="en-US" w:eastAsia="en-US" w:bidi="en-US"/>
      </w:rPr>
    </w:lvl>
    <w:lvl w:ilvl="8" w:tplc="EFF4FE50">
      <w:numFmt w:val="bullet"/>
      <w:lvlText w:val="•"/>
      <w:lvlJc w:val="left"/>
      <w:pPr>
        <w:ind w:left="3804" w:hanging="274"/>
      </w:pPr>
      <w:rPr>
        <w:rFonts w:hint="default"/>
        <w:lang w:val="en-US" w:eastAsia="en-US" w:bidi="en-US"/>
      </w:rPr>
    </w:lvl>
  </w:abstractNum>
  <w:abstractNum w:abstractNumId="1249">
    <w:nsid w:val="72E04490"/>
    <w:multiLevelType w:val="hybridMultilevel"/>
    <w:tmpl w:val="013E1C3C"/>
    <w:lvl w:ilvl="0" w:tplc="73089DC8">
      <w:start w:val="1"/>
      <w:numFmt w:val="lowerLetter"/>
      <w:lvlText w:val="(%1)"/>
      <w:lvlJc w:val="left"/>
      <w:pPr>
        <w:ind w:left="572" w:hanging="273"/>
        <w:jc w:val="left"/>
      </w:pPr>
      <w:rPr>
        <w:rFonts w:ascii="Times New Roman" w:eastAsia="Times New Roman" w:hAnsi="Times New Roman" w:cs="Times New Roman" w:hint="default"/>
        <w:w w:val="99"/>
        <w:sz w:val="20"/>
        <w:szCs w:val="20"/>
        <w:lang w:val="en-US" w:eastAsia="en-US" w:bidi="en-US"/>
      </w:rPr>
    </w:lvl>
    <w:lvl w:ilvl="1" w:tplc="6F709208">
      <w:numFmt w:val="bullet"/>
      <w:lvlText w:val="•"/>
      <w:lvlJc w:val="left"/>
      <w:pPr>
        <w:ind w:left="965" w:hanging="273"/>
      </w:pPr>
      <w:rPr>
        <w:rFonts w:hint="default"/>
        <w:lang w:val="en-US" w:eastAsia="en-US" w:bidi="en-US"/>
      </w:rPr>
    </w:lvl>
    <w:lvl w:ilvl="2" w:tplc="B60ECCB2">
      <w:numFmt w:val="bullet"/>
      <w:lvlText w:val="•"/>
      <w:lvlJc w:val="left"/>
      <w:pPr>
        <w:ind w:left="1350" w:hanging="273"/>
      </w:pPr>
      <w:rPr>
        <w:rFonts w:hint="default"/>
        <w:lang w:val="en-US" w:eastAsia="en-US" w:bidi="en-US"/>
      </w:rPr>
    </w:lvl>
    <w:lvl w:ilvl="3" w:tplc="79508CEA">
      <w:numFmt w:val="bullet"/>
      <w:lvlText w:val="•"/>
      <w:lvlJc w:val="left"/>
      <w:pPr>
        <w:ind w:left="1735" w:hanging="273"/>
      </w:pPr>
      <w:rPr>
        <w:rFonts w:hint="default"/>
        <w:lang w:val="en-US" w:eastAsia="en-US" w:bidi="en-US"/>
      </w:rPr>
    </w:lvl>
    <w:lvl w:ilvl="4" w:tplc="5D54B1D0">
      <w:numFmt w:val="bullet"/>
      <w:lvlText w:val="•"/>
      <w:lvlJc w:val="left"/>
      <w:pPr>
        <w:ind w:left="2120" w:hanging="273"/>
      </w:pPr>
      <w:rPr>
        <w:rFonts w:hint="default"/>
        <w:lang w:val="en-US" w:eastAsia="en-US" w:bidi="en-US"/>
      </w:rPr>
    </w:lvl>
    <w:lvl w:ilvl="5" w:tplc="FA563B64">
      <w:numFmt w:val="bullet"/>
      <w:lvlText w:val="•"/>
      <w:lvlJc w:val="left"/>
      <w:pPr>
        <w:ind w:left="2505" w:hanging="273"/>
      </w:pPr>
      <w:rPr>
        <w:rFonts w:hint="default"/>
        <w:lang w:val="en-US" w:eastAsia="en-US" w:bidi="en-US"/>
      </w:rPr>
    </w:lvl>
    <w:lvl w:ilvl="6" w:tplc="D6DC2E3E">
      <w:numFmt w:val="bullet"/>
      <w:lvlText w:val="•"/>
      <w:lvlJc w:val="left"/>
      <w:pPr>
        <w:ind w:left="2890" w:hanging="273"/>
      </w:pPr>
      <w:rPr>
        <w:rFonts w:hint="default"/>
        <w:lang w:val="en-US" w:eastAsia="en-US" w:bidi="en-US"/>
      </w:rPr>
    </w:lvl>
    <w:lvl w:ilvl="7" w:tplc="6024DC76">
      <w:numFmt w:val="bullet"/>
      <w:lvlText w:val="•"/>
      <w:lvlJc w:val="left"/>
      <w:pPr>
        <w:ind w:left="3275" w:hanging="273"/>
      </w:pPr>
      <w:rPr>
        <w:rFonts w:hint="default"/>
        <w:lang w:val="en-US" w:eastAsia="en-US" w:bidi="en-US"/>
      </w:rPr>
    </w:lvl>
    <w:lvl w:ilvl="8" w:tplc="42EA6DAC">
      <w:numFmt w:val="bullet"/>
      <w:lvlText w:val="•"/>
      <w:lvlJc w:val="left"/>
      <w:pPr>
        <w:ind w:left="3660" w:hanging="273"/>
      </w:pPr>
      <w:rPr>
        <w:rFonts w:hint="default"/>
        <w:lang w:val="en-US" w:eastAsia="en-US" w:bidi="en-US"/>
      </w:rPr>
    </w:lvl>
  </w:abstractNum>
  <w:abstractNum w:abstractNumId="1250">
    <w:nsid w:val="72E91E38"/>
    <w:multiLevelType w:val="hybridMultilevel"/>
    <w:tmpl w:val="DF00B054"/>
    <w:lvl w:ilvl="0" w:tplc="1EE002E6">
      <w:start w:val="1"/>
      <w:numFmt w:val="lowerRoman"/>
      <w:lvlText w:val="(%1)"/>
      <w:lvlJc w:val="left"/>
      <w:pPr>
        <w:ind w:left="375" w:hanging="290"/>
        <w:jc w:val="left"/>
      </w:pPr>
      <w:rPr>
        <w:rFonts w:ascii="Times New Roman" w:eastAsia="Times New Roman" w:hAnsi="Times New Roman" w:cs="Times New Roman" w:hint="default"/>
        <w:w w:val="99"/>
        <w:sz w:val="20"/>
        <w:szCs w:val="20"/>
        <w:lang w:val="en-US" w:eastAsia="en-US" w:bidi="en-US"/>
      </w:rPr>
    </w:lvl>
    <w:lvl w:ilvl="1" w:tplc="A8B809D2">
      <w:numFmt w:val="bullet"/>
      <w:lvlText w:val="•"/>
      <w:lvlJc w:val="left"/>
      <w:pPr>
        <w:ind w:left="628" w:hanging="290"/>
      </w:pPr>
      <w:rPr>
        <w:rFonts w:hint="default"/>
        <w:lang w:val="en-US" w:eastAsia="en-US" w:bidi="en-US"/>
      </w:rPr>
    </w:lvl>
    <w:lvl w:ilvl="2" w:tplc="3FAC31BA">
      <w:numFmt w:val="bullet"/>
      <w:lvlText w:val="•"/>
      <w:lvlJc w:val="left"/>
      <w:pPr>
        <w:ind w:left="876" w:hanging="290"/>
      </w:pPr>
      <w:rPr>
        <w:rFonts w:hint="default"/>
        <w:lang w:val="en-US" w:eastAsia="en-US" w:bidi="en-US"/>
      </w:rPr>
    </w:lvl>
    <w:lvl w:ilvl="3" w:tplc="0AB4D8F8">
      <w:numFmt w:val="bullet"/>
      <w:lvlText w:val="•"/>
      <w:lvlJc w:val="left"/>
      <w:pPr>
        <w:ind w:left="1124" w:hanging="290"/>
      </w:pPr>
      <w:rPr>
        <w:rFonts w:hint="default"/>
        <w:lang w:val="en-US" w:eastAsia="en-US" w:bidi="en-US"/>
      </w:rPr>
    </w:lvl>
    <w:lvl w:ilvl="4" w:tplc="509CC3A8">
      <w:numFmt w:val="bullet"/>
      <w:lvlText w:val="•"/>
      <w:lvlJc w:val="left"/>
      <w:pPr>
        <w:ind w:left="1372" w:hanging="290"/>
      </w:pPr>
      <w:rPr>
        <w:rFonts w:hint="default"/>
        <w:lang w:val="en-US" w:eastAsia="en-US" w:bidi="en-US"/>
      </w:rPr>
    </w:lvl>
    <w:lvl w:ilvl="5" w:tplc="8C64488E">
      <w:numFmt w:val="bullet"/>
      <w:lvlText w:val="•"/>
      <w:lvlJc w:val="left"/>
      <w:pPr>
        <w:ind w:left="1621" w:hanging="290"/>
      </w:pPr>
      <w:rPr>
        <w:rFonts w:hint="default"/>
        <w:lang w:val="en-US" w:eastAsia="en-US" w:bidi="en-US"/>
      </w:rPr>
    </w:lvl>
    <w:lvl w:ilvl="6" w:tplc="ECB0BA68">
      <w:numFmt w:val="bullet"/>
      <w:lvlText w:val="•"/>
      <w:lvlJc w:val="left"/>
      <w:pPr>
        <w:ind w:left="1869" w:hanging="290"/>
      </w:pPr>
      <w:rPr>
        <w:rFonts w:hint="default"/>
        <w:lang w:val="en-US" w:eastAsia="en-US" w:bidi="en-US"/>
      </w:rPr>
    </w:lvl>
    <w:lvl w:ilvl="7" w:tplc="9AD693A2">
      <w:numFmt w:val="bullet"/>
      <w:lvlText w:val="•"/>
      <w:lvlJc w:val="left"/>
      <w:pPr>
        <w:ind w:left="2117" w:hanging="290"/>
      </w:pPr>
      <w:rPr>
        <w:rFonts w:hint="default"/>
        <w:lang w:val="en-US" w:eastAsia="en-US" w:bidi="en-US"/>
      </w:rPr>
    </w:lvl>
    <w:lvl w:ilvl="8" w:tplc="4DA075AC">
      <w:numFmt w:val="bullet"/>
      <w:lvlText w:val="•"/>
      <w:lvlJc w:val="left"/>
      <w:pPr>
        <w:ind w:left="2365" w:hanging="290"/>
      </w:pPr>
      <w:rPr>
        <w:rFonts w:hint="default"/>
        <w:lang w:val="en-US" w:eastAsia="en-US" w:bidi="en-US"/>
      </w:rPr>
    </w:lvl>
  </w:abstractNum>
  <w:abstractNum w:abstractNumId="1251">
    <w:nsid w:val="73060257"/>
    <w:multiLevelType w:val="hybridMultilevel"/>
    <w:tmpl w:val="D292A2A4"/>
    <w:lvl w:ilvl="0" w:tplc="00364DD4">
      <w:start w:val="1"/>
      <w:numFmt w:val="lowerLetter"/>
      <w:lvlText w:val="(%1)"/>
      <w:lvlJc w:val="left"/>
      <w:pPr>
        <w:ind w:left="554" w:hanging="258"/>
        <w:jc w:val="left"/>
      </w:pPr>
      <w:rPr>
        <w:rFonts w:ascii="Times New Roman" w:eastAsia="Times New Roman" w:hAnsi="Times New Roman" w:cs="Times New Roman" w:hint="default"/>
        <w:spacing w:val="-1"/>
        <w:w w:val="99"/>
        <w:sz w:val="19"/>
        <w:szCs w:val="19"/>
        <w:lang w:val="en-US" w:eastAsia="en-US" w:bidi="en-US"/>
      </w:rPr>
    </w:lvl>
    <w:lvl w:ilvl="1" w:tplc="313EA000">
      <w:numFmt w:val="bullet"/>
      <w:lvlText w:val="•"/>
      <w:lvlJc w:val="left"/>
      <w:pPr>
        <w:ind w:left="948" w:hanging="258"/>
      </w:pPr>
      <w:rPr>
        <w:rFonts w:hint="default"/>
        <w:lang w:val="en-US" w:eastAsia="en-US" w:bidi="en-US"/>
      </w:rPr>
    </w:lvl>
    <w:lvl w:ilvl="2" w:tplc="B644E8E8">
      <w:numFmt w:val="bullet"/>
      <w:lvlText w:val="•"/>
      <w:lvlJc w:val="left"/>
      <w:pPr>
        <w:ind w:left="1337" w:hanging="258"/>
      </w:pPr>
      <w:rPr>
        <w:rFonts w:hint="default"/>
        <w:lang w:val="en-US" w:eastAsia="en-US" w:bidi="en-US"/>
      </w:rPr>
    </w:lvl>
    <w:lvl w:ilvl="3" w:tplc="B25AC96C">
      <w:numFmt w:val="bullet"/>
      <w:lvlText w:val="•"/>
      <w:lvlJc w:val="left"/>
      <w:pPr>
        <w:ind w:left="1726" w:hanging="258"/>
      </w:pPr>
      <w:rPr>
        <w:rFonts w:hint="default"/>
        <w:lang w:val="en-US" w:eastAsia="en-US" w:bidi="en-US"/>
      </w:rPr>
    </w:lvl>
    <w:lvl w:ilvl="4" w:tplc="D05CE248">
      <w:numFmt w:val="bullet"/>
      <w:lvlText w:val="•"/>
      <w:lvlJc w:val="left"/>
      <w:pPr>
        <w:ind w:left="2114" w:hanging="258"/>
      </w:pPr>
      <w:rPr>
        <w:rFonts w:hint="default"/>
        <w:lang w:val="en-US" w:eastAsia="en-US" w:bidi="en-US"/>
      </w:rPr>
    </w:lvl>
    <w:lvl w:ilvl="5" w:tplc="954044DC">
      <w:numFmt w:val="bullet"/>
      <w:lvlText w:val="•"/>
      <w:lvlJc w:val="left"/>
      <w:pPr>
        <w:ind w:left="2503" w:hanging="258"/>
      </w:pPr>
      <w:rPr>
        <w:rFonts w:hint="default"/>
        <w:lang w:val="en-US" w:eastAsia="en-US" w:bidi="en-US"/>
      </w:rPr>
    </w:lvl>
    <w:lvl w:ilvl="6" w:tplc="17883C62">
      <w:numFmt w:val="bullet"/>
      <w:lvlText w:val="•"/>
      <w:lvlJc w:val="left"/>
      <w:pPr>
        <w:ind w:left="2892" w:hanging="258"/>
      </w:pPr>
      <w:rPr>
        <w:rFonts w:hint="default"/>
        <w:lang w:val="en-US" w:eastAsia="en-US" w:bidi="en-US"/>
      </w:rPr>
    </w:lvl>
    <w:lvl w:ilvl="7" w:tplc="EA02FE60">
      <w:numFmt w:val="bullet"/>
      <w:lvlText w:val="•"/>
      <w:lvlJc w:val="left"/>
      <w:pPr>
        <w:ind w:left="3280" w:hanging="258"/>
      </w:pPr>
      <w:rPr>
        <w:rFonts w:hint="default"/>
        <w:lang w:val="en-US" w:eastAsia="en-US" w:bidi="en-US"/>
      </w:rPr>
    </w:lvl>
    <w:lvl w:ilvl="8" w:tplc="5274AD70">
      <w:numFmt w:val="bullet"/>
      <w:lvlText w:val="•"/>
      <w:lvlJc w:val="left"/>
      <w:pPr>
        <w:ind w:left="3669" w:hanging="258"/>
      </w:pPr>
      <w:rPr>
        <w:rFonts w:hint="default"/>
        <w:lang w:val="en-US" w:eastAsia="en-US" w:bidi="en-US"/>
      </w:rPr>
    </w:lvl>
  </w:abstractNum>
  <w:abstractNum w:abstractNumId="1252">
    <w:nsid w:val="73153199"/>
    <w:multiLevelType w:val="hybridMultilevel"/>
    <w:tmpl w:val="F780AEE0"/>
    <w:lvl w:ilvl="0" w:tplc="7A5463CA">
      <w:start w:val="1"/>
      <w:numFmt w:val="lowerRoman"/>
      <w:lvlText w:val="(%1)"/>
      <w:lvlJc w:val="left"/>
      <w:pPr>
        <w:ind w:left="503" w:hanging="441"/>
        <w:jc w:val="left"/>
      </w:pPr>
      <w:rPr>
        <w:rFonts w:ascii="Times New Roman" w:eastAsia="Times New Roman" w:hAnsi="Times New Roman" w:cs="Times New Roman" w:hint="default"/>
        <w:w w:val="99"/>
        <w:sz w:val="20"/>
        <w:szCs w:val="20"/>
        <w:lang w:val="en-US" w:eastAsia="en-US" w:bidi="en-US"/>
      </w:rPr>
    </w:lvl>
    <w:lvl w:ilvl="1" w:tplc="B97C80E2">
      <w:numFmt w:val="bullet"/>
      <w:lvlText w:val="•"/>
      <w:lvlJc w:val="left"/>
      <w:pPr>
        <w:ind w:left="611" w:hanging="441"/>
      </w:pPr>
      <w:rPr>
        <w:rFonts w:hint="default"/>
        <w:lang w:val="en-US" w:eastAsia="en-US" w:bidi="en-US"/>
      </w:rPr>
    </w:lvl>
    <w:lvl w:ilvl="2" w:tplc="C3E0E878">
      <w:numFmt w:val="bullet"/>
      <w:lvlText w:val="•"/>
      <w:lvlJc w:val="left"/>
      <w:pPr>
        <w:ind w:left="722" w:hanging="441"/>
      </w:pPr>
      <w:rPr>
        <w:rFonts w:hint="default"/>
        <w:lang w:val="en-US" w:eastAsia="en-US" w:bidi="en-US"/>
      </w:rPr>
    </w:lvl>
    <w:lvl w:ilvl="3" w:tplc="E7008AC2">
      <w:numFmt w:val="bullet"/>
      <w:lvlText w:val="•"/>
      <w:lvlJc w:val="left"/>
      <w:pPr>
        <w:ind w:left="833" w:hanging="441"/>
      </w:pPr>
      <w:rPr>
        <w:rFonts w:hint="default"/>
        <w:lang w:val="en-US" w:eastAsia="en-US" w:bidi="en-US"/>
      </w:rPr>
    </w:lvl>
    <w:lvl w:ilvl="4" w:tplc="BDE0C70E">
      <w:numFmt w:val="bullet"/>
      <w:lvlText w:val="•"/>
      <w:lvlJc w:val="left"/>
      <w:pPr>
        <w:ind w:left="945" w:hanging="441"/>
      </w:pPr>
      <w:rPr>
        <w:rFonts w:hint="default"/>
        <w:lang w:val="en-US" w:eastAsia="en-US" w:bidi="en-US"/>
      </w:rPr>
    </w:lvl>
    <w:lvl w:ilvl="5" w:tplc="01FED6F8">
      <w:numFmt w:val="bullet"/>
      <w:lvlText w:val="•"/>
      <w:lvlJc w:val="left"/>
      <w:pPr>
        <w:ind w:left="1056" w:hanging="441"/>
      </w:pPr>
      <w:rPr>
        <w:rFonts w:hint="default"/>
        <w:lang w:val="en-US" w:eastAsia="en-US" w:bidi="en-US"/>
      </w:rPr>
    </w:lvl>
    <w:lvl w:ilvl="6" w:tplc="769A6394">
      <w:numFmt w:val="bullet"/>
      <w:lvlText w:val="•"/>
      <w:lvlJc w:val="left"/>
      <w:pPr>
        <w:ind w:left="1167" w:hanging="441"/>
      </w:pPr>
      <w:rPr>
        <w:rFonts w:hint="default"/>
        <w:lang w:val="en-US" w:eastAsia="en-US" w:bidi="en-US"/>
      </w:rPr>
    </w:lvl>
    <w:lvl w:ilvl="7" w:tplc="91062DCC">
      <w:numFmt w:val="bullet"/>
      <w:lvlText w:val="•"/>
      <w:lvlJc w:val="left"/>
      <w:pPr>
        <w:ind w:left="1279" w:hanging="441"/>
      </w:pPr>
      <w:rPr>
        <w:rFonts w:hint="default"/>
        <w:lang w:val="en-US" w:eastAsia="en-US" w:bidi="en-US"/>
      </w:rPr>
    </w:lvl>
    <w:lvl w:ilvl="8" w:tplc="3E247236">
      <w:numFmt w:val="bullet"/>
      <w:lvlText w:val="•"/>
      <w:lvlJc w:val="left"/>
      <w:pPr>
        <w:ind w:left="1390" w:hanging="441"/>
      </w:pPr>
      <w:rPr>
        <w:rFonts w:hint="default"/>
        <w:lang w:val="en-US" w:eastAsia="en-US" w:bidi="en-US"/>
      </w:rPr>
    </w:lvl>
  </w:abstractNum>
  <w:abstractNum w:abstractNumId="1253">
    <w:nsid w:val="73251082"/>
    <w:multiLevelType w:val="hybridMultilevel"/>
    <w:tmpl w:val="DA7EBB38"/>
    <w:lvl w:ilvl="0" w:tplc="F3E0898A">
      <w:start w:val="1"/>
      <w:numFmt w:val="lowerRoman"/>
      <w:lvlText w:val="(%1)"/>
      <w:lvlJc w:val="left"/>
      <w:pPr>
        <w:ind w:left="408" w:hanging="324"/>
        <w:jc w:val="left"/>
      </w:pPr>
      <w:rPr>
        <w:rFonts w:ascii="Times New Roman" w:eastAsia="Times New Roman" w:hAnsi="Times New Roman" w:cs="Times New Roman" w:hint="default"/>
        <w:spacing w:val="-1"/>
        <w:w w:val="99"/>
        <w:sz w:val="19"/>
        <w:szCs w:val="19"/>
        <w:lang w:val="en-US" w:eastAsia="en-US" w:bidi="en-US"/>
      </w:rPr>
    </w:lvl>
    <w:lvl w:ilvl="1" w:tplc="D80CDEBA">
      <w:numFmt w:val="bullet"/>
      <w:lvlText w:val="•"/>
      <w:lvlJc w:val="left"/>
      <w:pPr>
        <w:ind w:left="646" w:hanging="324"/>
      </w:pPr>
      <w:rPr>
        <w:rFonts w:hint="default"/>
        <w:lang w:val="en-US" w:eastAsia="en-US" w:bidi="en-US"/>
      </w:rPr>
    </w:lvl>
    <w:lvl w:ilvl="2" w:tplc="3D94AAF4">
      <w:numFmt w:val="bullet"/>
      <w:lvlText w:val="•"/>
      <w:lvlJc w:val="left"/>
      <w:pPr>
        <w:ind w:left="892" w:hanging="324"/>
      </w:pPr>
      <w:rPr>
        <w:rFonts w:hint="default"/>
        <w:lang w:val="en-US" w:eastAsia="en-US" w:bidi="en-US"/>
      </w:rPr>
    </w:lvl>
    <w:lvl w:ilvl="3" w:tplc="DC10F5A6">
      <w:numFmt w:val="bullet"/>
      <w:lvlText w:val="•"/>
      <w:lvlJc w:val="left"/>
      <w:pPr>
        <w:ind w:left="1138" w:hanging="324"/>
      </w:pPr>
      <w:rPr>
        <w:rFonts w:hint="default"/>
        <w:lang w:val="en-US" w:eastAsia="en-US" w:bidi="en-US"/>
      </w:rPr>
    </w:lvl>
    <w:lvl w:ilvl="4" w:tplc="8CB8E984">
      <w:numFmt w:val="bullet"/>
      <w:lvlText w:val="•"/>
      <w:lvlJc w:val="left"/>
      <w:pPr>
        <w:ind w:left="1384" w:hanging="324"/>
      </w:pPr>
      <w:rPr>
        <w:rFonts w:hint="default"/>
        <w:lang w:val="en-US" w:eastAsia="en-US" w:bidi="en-US"/>
      </w:rPr>
    </w:lvl>
    <w:lvl w:ilvl="5" w:tplc="04DCD02E">
      <w:numFmt w:val="bullet"/>
      <w:lvlText w:val="•"/>
      <w:lvlJc w:val="left"/>
      <w:pPr>
        <w:ind w:left="1631" w:hanging="324"/>
      </w:pPr>
      <w:rPr>
        <w:rFonts w:hint="default"/>
        <w:lang w:val="en-US" w:eastAsia="en-US" w:bidi="en-US"/>
      </w:rPr>
    </w:lvl>
    <w:lvl w:ilvl="6" w:tplc="2E500D8E">
      <w:numFmt w:val="bullet"/>
      <w:lvlText w:val="•"/>
      <w:lvlJc w:val="left"/>
      <w:pPr>
        <w:ind w:left="1877" w:hanging="324"/>
      </w:pPr>
      <w:rPr>
        <w:rFonts w:hint="default"/>
        <w:lang w:val="en-US" w:eastAsia="en-US" w:bidi="en-US"/>
      </w:rPr>
    </w:lvl>
    <w:lvl w:ilvl="7" w:tplc="61547098">
      <w:numFmt w:val="bullet"/>
      <w:lvlText w:val="•"/>
      <w:lvlJc w:val="left"/>
      <w:pPr>
        <w:ind w:left="2123" w:hanging="324"/>
      </w:pPr>
      <w:rPr>
        <w:rFonts w:hint="default"/>
        <w:lang w:val="en-US" w:eastAsia="en-US" w:bidi="en-US"/>
      </w:rPr>
    </w:lvl>
    <w:lvl w:ilvl="8" w:tplc="121E48AC">
      <w:numFmt w:val="bullet"/>
      <w:lvlText w:val="•"/>
      <w:lvlJc w:val="left"/>
      <w:pPr>
        <w:ind w:left="2369" w:hanging="324"/>
      </w:pPr>
      <w:rPr>
        <w:rFonts w:hint="default"/>
        <w:lang w:val="en-US" w:eastAsia="en-US" w:bidi="en-US"/>
      </w:rPr>
    </w:lvl>
  </w:abstractNum>
  <w:abstractNum w:abstractNumId="1254">
    <w:nsid w:val="73264AFB"/>
    <w:multiLevelType w:val="hybridMultilevel"/>
    <w:tmpl w:val="71E4D646"/>
    <w:lvl w:ilvl="0" w:tplc="BD808B0E">
      <w:start w:val="1"/>
      <w:numFmt w:val="lowerLetter"/>
      <w:lvlText w:val="(%1)"/>
      <w:lvlJc w:val="left"/>
      <w:pPr>
        <w:ind w:left="556" w:hanging="274"/>
        <w:jc w:val="left"/>
      </w:pPr>
      <w:rPr>
        <w:rFonts w:ascii="Times New Roman" w:eastAsia="Times New Roman" w:hAnsi="Times New Roman" w:cs="Times New Roman" w:hint="default"/>
        <w:w w:val="99"/>
        <w:sz w:val="20"/>
        <w:szCs w:val="20"/>
        <w:lang w:val="en-US" w:eastAsia="en-US" w:bidi="en-US"/>
      </w:rPr>
    </w:lvl>
    <w:lvl w:ilvl="1" w:tplc="3E62A98A">
      <w:numFmt w:val="bullet"/>
      <w:lvlText w:val="•"/>
      <w:lvlJc w:val="left"/>
      <w:pPr>
        <w:ind w:left="945" w:hanging="274"/>
      </w:pPr>
      <w:rPr>
        <w:rFonts w:hint="default"/>
        <w:lang w:val="en-US" w:eastAsia="en-US" w:bidi="en-US"/>
      </w:rPr>
    </w:lvl>
    <w:lvl w:ilvl="2" w:tplc="C24A1E30">
      <w:numFmt w:val="bullet"/>
      <w:lvlText w:val="•"/>
      <w:lvlJc w:val="left"/>
      <w:pPr>
        <w:ind w:left="1331" w:hanging="274"/>
      </w:pPr>
      <w:rPr>
        <w:rFonts w:hint="default"/>
        <w:lang w:val="en-US" w:eastAsia="en-US" w:bidi="en-US"/>
      </w:rPr>
    </w:lvl>
    <w:lvl w:ilvl="3" w:tplc="7244F562">
      <w:numFmt w:val="bullet"/>
      <w:lvlText w:val="•"/>
      <w:lvlJc w:val="left"/>
      <w:pPr>
        <w:ind w:left="1717" w:hanging="274"/>
      </w:pPr>
      <w:rPr>
        <w:rFonts w:hint="default"/>
        <w:lang w:val="en-US" w:eastAsia="en-US" w:bidi="en-US"/>
      </w:rPr>
    </w:lvl>
    <w:lvl w:ilvl="4" w:tplc="6DCC84CA">
      <w:numFmt w:val="bullet"/>
      <w:lvlText w:val="•"/>
      <w:lvlJc w:val="left"/>
      <w:pPr>
        <w:ind w:left="2103" w:hanging="274"/>
      </w:pPr>
      <w:rPr>
        <w:rFonts w:hint="default"/>
        <w:lang w:val="en-US" w:eastAsia="en-US" w:bidi="en-US"/>
      </w:rPr>
    </w:lvl>
    <w:lvl w:ilvl="5" w:tplc="97EA7068">
      <w:numFmt w:val="bullet"/>
      <w:lvlText w:val="•"/>
      <w:lvlJc w:val="left"/>
      <w:pPr>
        <w:ind w:left="2489" w:hanging="274"/>
      </w:pPr>
      <w:rPr>
        <w:rFonts w:hint="default"/>
        <w:lang w:val="en-US" w:eastAsia="en-US" w:bidi="en-US"/>
      </w:rPr>
    </w:lvl>
    <w:lvl w:ilvl="6" w:tplc="C4D0F92C">
      <w:numFmt w:val="bullet"/>
      <w:lvlText w:val="•"/>
      <w:lvlJc w:val="left"/>
      <w:pPr>
        <w:ind w:left="2875" w:hanging="274"/>
      </w:pPr>
      <w:rPr>
        <w:rFonts w:hint="default"/>
        <w:lang w:val="en-US" w:eastAsia="en-US" w:bidi="en-US"/>
      </w:rPr>
    </w:lvl>
    <w:lvl w:ilvl="7" w:tplc="962C84F6">
      <w:numFmt w:val="bullet"/>
      <w:lvlText w:val="•"/>
      <w:lvlJc w:val="left"/>
      <w:pPr>
        <w:ind w:left="3261" w:hanging="274"/>
      </w:pPr>
      <w:rPr>
        <w:rFonts w:hint="default"/>
        <w:lang w:val="en-US" w:eastAsia="en-US" w:bidi="en-US"/>
      </w:rPr>
    </w:lvl>
    <w:lvl w:ilvl="8" w:tplc="54165DCE">
      <w:numFmt w:val="bullet"/>
      <w:lvlText w:val="•"/>
      <w:lvlJc w:val="left"/>
      <w:pPr>
        <w:ind w:left="3647" w:hanging="274"/>
      </w:pPr>
      <w:rPr>
        <w:rFonts w:hint="default"/>
        <w:lang w:val="en-US" w:eastAsia="en-US" w:bidi="en-US"/>
      </w:rPr>
    </w:lvl>
  </w:abstractNum>
  <w:abstractNum w:abstractNumId="1255">
    <w:nsid w:val="7330467D"/>
    <w:multiLevelType w:val="hybridMultilevel"/>
    <w:tmpl w:val="DE200F6A"/>
    <w:lvl w:ilvl="0" w:tplc="A492F91C">
      <w:start w:val="1"/>
      <w:numFmt w:val="lowerLetter"/>
      <w:lvlText w:val="(%1)"/>
      <w:lvlJc w:val="left"/>
      <w:pPr>
        <w:ind w:left="363" w:hanging="418"/>
        <w:jc w:val="left"/>
      </w:pPr>
      <w:rPr>
        <w:rFonts w:ascii="Times New Roman" w:eastAsia="Times New Roman" w:hAnsi="Times New Roman" w:cs="Times New Roman" w:hint="default"/>
        <w:spacing w:val="-1"/>
        <w:w w:val="99"/>
        <w:sz w:val="19"/>
        <w:szCs w:val="19"/>
        <w:lang w:val="en-US" w:eastAsia="en-US" w:bidi="en-US"/>
      </w:rPr>
    </w:lvl>
    <w:lvl w:ilvl="1" w:tplc="67A6DCD4">
      <w:numFmt w:val="bullet"/>
      <w:lvlText w:val="•"/>
      <w:lvlJc w:val="left"/>
      <w:pPr>
        <w:ind w:left="619" w:hanging="418"/>
      </w:pPr>
      <w:rPr>
        <w:rFonts w:hint="default"/>
        <w:lang w:val="en-US" w:eastAsia="en-US" w:bidi="en-US"/>
      </w:rPr>
    </w:lvl>
    <w:lvl w:ilvl="2" w:tplc="321A984E">
      <w:numFmt w:val="bullet"/>
      <w:lvlText w:val="•"/>
      <w:lvlJc w:val="left"/>
      <w:pPr>
        <w:ind w:left="879" w:hanging="418"/>
      </w:pPr>
      <w:rPr>
        <w:rFonts w:hint="default"/>
        <w:lang w:val="en-US" w:eastAsia="en-US" w:bidi="en-US"/>
      </w:rPr>
    </w:lvl>
    <w:lvl w:ilvl="3" w:tplc="6CEC1342">
      <w:numFmt w:val="bullet"/>
      <w:lvlText w:val="•"/>
      <w:lvlJc w:val="left"/>
      <w:pPr>
        <w:ind w:left="1139" w:hanging="418"/>
      </w:pPr>
      <w:rPr>
        <w:rFonts w:hint="default"/>
        <w:lang w:val="en-US" w:eastAsia="en-US" w:bidi="en-US"/>
      </w:rPr>
    </w:lvl>
    <w:lvl w:ilvl="4" w:tplc="43FC9EC0">
      <w:numFmt w:val="bullet"/>
      <w:lvlText w:val="•"/>
      <w:lvlJc w:val="left"/>
      <w:pPr>
        <w:ind w:left="1399" w:hanging="418"/>
      </w:pPr>
      <w:rPr>
        <w:rFonts w:hint="default"/>
        <w:lang w:val="en-US" w:eastAsia="en-US" w:bidi="en-US"/>
      </w:rPr>
    </w:lvl>
    <w:lvl w:ilvl="5" w:tplc="C61CCFA6">
      <w:numFmt w:val="bullet"/>
      <w:lvlText w:val="•"/>
      <w:lvlJc w:val="left"/>
      <w:pPr>
        <w:ind w:left="1659" w:hanging="418"/>
      </w:pPr>
      <w:rPr>
        <w:rFonts w:hint="default"/>
        <w:lang w:val="en-US" w:eastAsia="en-US" w:bidi="en-US"/>
      </w:rPr>
    </w:lvl>
    <w:lvl w:ilvl="6" w:tplc="D438F8BA">
      <w:numFmt w:val="bullet"/>
      <w:lvlText w:val="•"/>
      <w:lvlJc w:val="left"/>
      <w:pPr>
        <w:ind w:left="1919" w:hanging="418"/>
      </w:pPr>
      <w:rPr>
        <w:rFonts w:hint="default"/>
        <w:lang w:val="en-US" w:eastAsia="en-US" w:bidi="en-US"/>
      </w:rPr>
    </w:lvl>
    <w:lvl w:ilvl="7" w:tplc="9E9AFA7E">
      <w:numFmt w:val="bullet"/>
      <w:lvlText w:val="•"/>
      <w:lvlJc w:val="left"/>
      <w:pPr>
        <w:ind w:left="2179" w:hanging="418"/>
      </w:pPr>
      <w:rPr>
        <w:rFonts w:hint="default"/>
        <w:lang w:val="en-US" w:eastAsia="en-US" w:bidi="en-US"/>
      </w:rPr>
    </w:lvl>
    <w:lvl w:ilvl="8" w:tplc="74123298">
      <w:numFmt w:val="bullet"/>
      <w:lvlText w:val="•"/>
      <w:lvlJc w:val="left"/>
      <w:pPr>
        <w:ind w:left="2439" w:hanging="418"/>
      </w:pPr>
      <w:rPr>
        <w:rFonts w:hint="default"/>
        <w:lang w:val="en-US" w:eastAsia="en-US" w:bidi="en-US"/>
      </w:rPr>
    </w:lvl>
  </w:abstractNum>
  <w:abstractNum w:abstractNumId="1256">
    <w:nsid w:val="735609B5"/>
    <w:multiLevelType w:val="hybridMultilevel"/>
    <w:tmpl w:val="27F0AE82"/>
    <w:lvl w:ilvl="0" w:tplc="3A9A718C">
      <w:start w:val="1"/>
      <w:numFmt w:val="lowerLetter"/>
      <w:lvlText w:val="(%1)"/>
      <w:lvlJc w:val="left"/>
      <w:pPr>
        <w:ind w:left="536" w:hanging="374"/>
        <w:jc w:val="left"/>
      </w:pPr>
      <w:rPr>
        <w:rFonts w:ascii="Times New Roman" w:eastAsia="Times New Roman" w:hAnsi="Times New Roman" w:cs="Times New Roman" w:hint="default"/>
        <w:w w:val="99"/>
        <w:sz w:val="20"/>
        <w:szCs w:val="20"/>
        <w:lang w:val="en-US" w:eastAsia="en-US" w:bidi="en-US"/>
      </w:rPr>
    </w:lvl>
    <w:lvl w:ilvl="1" w:tplc="63F07FEA">
      <w:numFmt w:val="bullet"/>
      <w:lvlText w:val="•"/>
      <w:lvlJc w:val="left"/>
      <w:pPr>
        <w:ind w:left="760" w:hanging="374"/>
      </w:pPr>
      <w:rPr>
        <w:rFonts w:hint="default"/>
        <w:lang w:val="en-US" w:eastAsia="en-US" w:bidi="en-US"/>
      </w:rPr>
    </w:lvl>
    <w:lvl w:ilvl="2" w:tplc="B5EE192C">
      <w:numFmt w:val="bullet"/>
      <w:lvlText w:val="•"/>
      <w:lvlJc w:val="left"/>
      <w:pPr>
        <w:ind w:left="1185" w:hanging="374"/>
      </w:pPr>
      <w:rPr>
        <w:rFonts w:hint="default"/>
        <w:lang w:val="en-US" w:eastAsia="en-US" w:bidi="en-US"/>
      </w:rPr>
    </w:lvl>
    <w:lvl w:ilvl="3" w:tplc="00D2EE1C">
      <w:numFmt w:val="bullet"/>
      <w:lvlText w:val="•"/>
      <w:lvlJc w:val="left"/>
      <w:pPr>
        <w:ind w:left="1610" w:hanging="374"/>
      </w:pPr>
      <w:rPr>
        <w:rFonts w:hint="default"/>
        <w:lang w:val="en-US" w:eastAsia="en-US" w:bidi="en-US"/>
      </w:rPr>
    </w:lvl>
    <w:lvl w:ilvl="4" w:tplc="2E28FBBC">
      <w:numFmt w:val="bullet"/>
      <w:lvlText w:val="•"/>
      <w:lvlJc w:val="left"/>
      <w:pPr>
        <w:ind w:left="2035" w:hanging="374"/>
      </w:pPr>
      <w:rPr>
        <w:rFonts w:hint="default"/>
        <w:lang w:val="en-US" w:eastAsia="en-US" w:bidi="en-US"/>
      </w:rPr>
    </w:lvl>
    <w:lvl w:ilvl="5" w:tplc="164E17C8">
      <w:numFmt w:val="bullet"/>
      <w:lvlText w:val="•"/>
      <w:lvlJc w:val="left"/>
      <w:pPr>
        <w:ind w:left="2460" w:hanging="374"/>
      </w:pPr>
      <w:rPr>
        <w:rFonts w:hint="default"/>
        <w:lang w:val="en-US" w:eastAsia="en-US" w:bidi="en-US"/>
      </w:rPr>
    </w:lvl>
    <w:lvl w:ilvl="6" w:tplc="BF7ED414">
      <w:numFmt w:val="bullet"/>
      <w:lvlText w:val="•"/>
      <w:lvlJc w:val="left"/>
      <w:pPr>
        <w:ind w:left="2886" w:hanging="374"/>
      </w:pPr>
      <w:rPr>
        <w:rFonts w:hint="default"/>
        <w:lang w:val="en-US" w:eastAsia="en-US" w:bidi="en-US"/>
      </w:rPr>
    </w:lvl>
    <w:lvl w:ilvl="7" w:tplc="7974B41C">
      <w:numFmt w:val="bullet"/>
      <w:lvlText w:val="•"/>
      <w:lvlJc w:val="left"/>
      <w:pPr>
        <w:ind w:left="3311" w:hanging="374"/>
      </w:pPr>
      <w:rPr>
        <w:rFonts w:hint="default"/>
        <w:lang w:val="en-US" w:eastAsia="en-US" w:bidi="en-US"/>
      </w:rPr>
    </w:lvl>
    <w:lvl w:ilvl="8" w:tplc="07A49D9A">
      <w:numFmt w:val="bullet"/>
      <w:lvlText w:val="•"/>
      <w:lvlJc w:val="left"/>
      <w:pPr>
        <w:ind w:left="3736" w:hanging="374"/>
      </w:pPr>
      <w:rPr>
        <w:rFonts w:hint="default"/>
        <w:lang w:val="en-US" w:eastAsia="en-US" w:bidi="en-US"/>
      </w:rPr>
    </w:lvl>
  </w:abstractNum>
  <w:abstractNum w:abstractNumId="1257">
    <w:nsid w:val="73600344"/>
    <w:multiLevelType w:val="hybridMultilevel"/>
    <w:tmpl w:val="CA40A9E0"/>
    <w:lvl w:ilvl="0" w:tplc="73A02C5C">
      <w:start w:val="1"/>
      <w:numFmt w:val="lowerLetter"/>
      <w:lvlText w:val="(%1)"/>
      <w:lvlJc w:val="left"/>
      <w:pPr>
        <w:ind w:left="643" w:hanging="273"/>
        <w:jc w:val="left"/>
      </w:pPr>
      <w:rPr>
        <w:rFonts w:ascii="Times New Roman" w:eastAsia="Times New Roman" w:hAnsi="Times New Roman" w:cs="Times New Roman" w:hint="default"/>
        <w:w w:val="99"/>
        <w:sz w:val="20"/>
        <w:szCs w:val="20"/>
        <w:lang w:val="en-US" w:eastAsia="en-US" w:bidi="en-US"/>
      </w:rPr>
    </w:lvl>
    <w:lvl w:ilvl="1" w:tplc="40D0DFCC">
      <w:numFmt w:val="bullet"/>
      <w:lvlText w:val="•"/>
      <w:lvlJc w:val="left"/>
      <w:pPr>
        <w:ind w:left="935" w:hanging="273"/>
      </w:pPr>
      <w:rPr>
        <w:rFonts w:hint="default"/>
        <w:lang w:val="en-US" w:eastAsia="en-US" w:bidi="en-US"/>
      </w:rPr>
    </w:lvl>
    <w:lvl w:ilvl="2" w:tplc="2A28A770">
      <w:numFmt w:val="bullet"/>
      <w:lvlText w:val="•"/>
      <w:lvlJc w:val="left"/>
      <w:pPr>
        <w:ind w:left="1230" w:hanging="273"/>
      </w:pPr>
      <w:rPr>
        <w:rFonts w:hint="default"/>
        <w:lang w:val="en-US" w:eastAsia="en-US" w:bidi="en-US"/>
      </w:rPr>
    </w:lvl>
    <w:lvl w:ilvl="3" w:tplc="FFA89700">
      <w:numFmt w:val="bullet"/>
      <w:lvlText w:val="•"/>
      <w:lvlJc w:val="left"/>
      <w:pPr>
        <w:ind w:left="1525" w:hanging="273"/>
      </w:pPr>
      <w:rPr>
        <w:rFonts w:hint="default"/>
        <w:lang w:val="en-US" w:eastAsia="en-US" w:bidi="en-US"/>
      </w:rPr>
    </w:lvl>
    <w:lvl w:ilvl="4" w:tplc="62C2273E">
      <w:numFmt w:val="bullet"/>
      <w:lvlText w:val="•"/>
      <w:lvlJc w:val="left"/>
      <w:pPr>
        <w:ind w:left="1820" w:hanging="273"/>
      </w:pPr>
      <w:rPr>
        <w:rFonts w:hint="default"/>
        <w:lang w:val="en-US" w:eastAsia="en-US" w:bidi="en-US"/>
      </w:rPr>
    </w:lvl>
    <w:lvl w:ilvl="5" w:tplc="E27C3066">
      <w:numFmt w:val="bullet"/>
      <w:lvlText w:val="•"/>
      <w:lvlJc w:val="left"/>
      <w:pPr>
        <w:ind w:left="2115" w:hanging="273"/>
      </w:pPr>
      <w:rPr>
        <w:rFonts w:hint="default"/>
        <w:lang w:val="en-US" w:eastAsia="en-US" w:bidi="en-US"/>
      </w:rPr>
    </w:lvl>
    <w:lvl w:ilvl="6" w:tplc="140E9C80">
      <w:numFmt w:val="bullet"/>
      <w:lvlText w:val="•"/>
      <w:lvlJc w:val="left"/>
      <w:pPr>
        <w:ind w:left="2410" w:hanging="273"/>
      </w:pPr>
      <w:rPr>
        <w:rFonts w:hint="default"/>
        <w:lang w:val="en-US" w:eastAsia="en-US" w:bidi="en-US"/>
      </w:rPr>
    </w:lvl>
    <w:lvl w:ilvl="7" w:tplc="85C69048">
      <w:numFmt w:val="bullet"/>
      <w:lvlText w:val="•"/>
      <w:lvlJc w:val="left"/>
      <w:pPr>
        <w:ind w:left="2705" w:hanging="273"/>
      </w:pPr>
      <w:rPr>
        <w:rFonts w:hint="default"/>
        <w:lang w:val="en-US" w:eastAsia="en-US" w:bidi="en-US"/>
      </w:rPr>
    </w:lvl>
    <w:lvl w:ilvl="8" w:tplc="8CA89746">
      <w:numFmt w:val="bullet"/>
      <w:lvlText w:val="•"/>
      <w:lvlJc w:val="left"/>
      <w:pPr>
        <w:ind w:left="3000" w:hanging="273"/>
      </w:pPr>
      <w:rPr>
        <w:rFonts w:hint="default"/>
        <w:lang w:val="en-US" w:eastAsia="en-US" w:bidi="en-US"/>
      </w:rPr>
    </w:lvl>
  </w:abstractNum>
  <w:abstractNum w:abstractNumId="1258">
    <w:nsid w:val="738457D6"/>
    <w:multiLevelType w:val="hybridMultilevel"/>
    <w:tmpl w:val="DD687F1C"/>
    <w:lvl w:ilvl="0" w:tplc="DE6A326E">
      <w:start w:val="1"/>
      <w:numFmt w:val="lowerLetter"/>
      <w:lvlText w:val="(%1)"/>
      <w:lvlJc w:val="left"/>
      <w:pPr>
        <w:ind w:left="351" w:hanging="223"/>
        <w:jc w:val="left"/>
      </w:pPr>
      <w:rPr>
        <w:rFonts w:ascii="Times New Roman" w:eastAsia="Times New Roman" w:hAnsi="Times New Roman" w:cs="Times New Roman" w:hint="default"/>
        <w:w w:val="99"/>
        <w:sz w:val="18"/>
        <w:szCs w:val="18"/>
        <w:lang w:val="en-US" w:eastAsia="en-US" w:bidi="en-US"/>
      </w:rPr>
    </w:lvl>
    <w:lvl w:ilvl="1" w:tplc="261C6B5E">
      <w:numFmt w:val="bullet"/>
      <w:lvlText w:val="•"/>
      <w:lvlJc w:val="left"/>
      <w:pPr>
        <w:ind w:left="612" w:hanging="223"/>
      </w:pPr>
      <w:rPr>
        <w:rFonts w:hint="default"/>
        <w:lang w:val="en-US" w:eastAsia="en-US" w:bidi="en-US"/>
      </w:rPr>
    </w:lvl>
    <w:lvl w:ilvl="2" w:tplc="72F6DE28">
      <w:numFmt w:val="bullet"/>
      <w:lvlText w:val="•"/>
      <w:lvlJc w:val="left"/>
      <w:pPr>
        <w:ind w:left="864" w:hanging="223"/>
      </w:pPr>
      <w:rPr>
        <w:rFonts w:hint="default"/>
        <w:lang w:val="en-US" w:eastAsia="en-US" w:bidi="en-US"/>
      </w:rPr>
    </w:lvl>
    <w:lvl w:ilvl="3" w:tplc="62F0EDEA">
      <w:numFmt w:val="bullet"/>
      <w:lvlText w:val="•"/>
      <w:lvlJc w:val="left"/>
      <w:pPr>
        <w:ind w:left="1116" w:hanging="223"/>
      </w:pPr>
      <w:rPr>
        <w:rFonts w:hint="default"/>
        <w:lang w:val="en-US" w:eastAsia="en-US" w:bidi="en-US"/>
      </w:rPr>
    </w:lvl>
    <w:lvl w:ilvl="4" w:tplc="C422F8BC">
      <w:numFmt w:val="bullet"/>
      <w:lvlText w:val="•"/>
      <w:lvlJc w:val="left"/>
      <w:pPr>
        <w:ind w:left="1368" w:hanging="223"/>
      </w:pPr>
      <w:rPr>
        <w:rFonts w:hint="default"/>
        <w:lang w:val="en-US" w:eastAsia="en-US" w:bidi="en-US"/>
      </w:rPr>
    </w:lvl>
    <w:lvl w:ilvl="5" w:tplc="D35AA9C8">
      <w:numFmt w:val="bullet"/>
      <w:lvlText w:val="•"/>
      <w:lvlJc w:val="left"/>
      <w:pPr>
        <w:ind w:left="1621" w:hanging="223"/>
      </w:pPr>
      <w:rPr>
        <w:rFonts w:hint="default"/>
        <w:lang w:val="en-US" w:eastAsia="en-US" w:bidi="en-US"/>
      </w:rPr>
    </w:lvl>
    <w:lvl w:ilvl="6" w:tplc="F4249B96">
      <w:numFmt w:val="bullet"/>
      <w:lvlText w:val="•"/>
      <w:lvlJc w:val="left"/>
      <w:pPr>
        <w:ind w:left="1873" w:hanging="223"/>
      </w:pPr>
      <w:rPr>
        <w:rFonts w:hint="default"/>
        <w:lang w:val="en-US" w:eastAsia="en-US" w:bidi="en-US"/>
      </w:rPr>
    </w:lvl>
    <w:lvl w:ilvl="7" w:tplc="5084587A">
      <w:numFmt w:val="bullet"/>
      <w:lvlText w:val="•"/>
      <w:lvlJc w:val="left"/>
      <w:pPr>
        <w:ind w:left="2125" w:hanging="223"/>
      </w:pPr>
      <w:rPr>
        <w:rFonts w:hint="default"/>
        <w:lang w:val="en-US" w:eastAsia="en-US" w:bidi="en-US"/>
      </w:rPr>
    </w:lvl>
    <w:lvl w:ilvl="8" w:tplc="B608BEAA">
      <w:numFmt w:val="bullet"/>
      <w:lvlText w:val="•"/>
      <w:lvlJc w:val="left"/>
      <w:pPr>
        <w:ind w:left="2377" w:hanging="223"/>
      </w:pPr>
      <w:rPr>
        <w:rFonts w:hint="default"/>
        <w:lang w:val="en-US" w:eastAsia="en-US" w:bidi="en-US"/>
      </w:rPr>
    </w:lvl>
  </w:abstractNum>
  <w:abstractNum w:abstractNumId="1259">
    <w:nsid w:val="739D0CAA"/>
    <w:multiLevelType w:val="hybridMultilevel"/>
    <w:tmpl w:val="033A10B8"/>
    <w:lvl w:ilvl="0" w:tplc="A956F98E">
      <w:start w:val="1"/>
      <w:numFmt w:val="lowerLetter"/>
      <w:lvlText w:val="(%1)"/>
      <w:lvlJc w:val="left"/>
      <w:pPr>
        <w:ind w:left="553" w:hanging="274"/>
        <w:jc w:val="left"/>
      </w:pPr>
      <w:rPr>
        <w:rFonts w:ascii="Times New Roman" w:eastAsia="Times New Roman" w:hAnsi="Times New Roman" w:cs="Times New Roman" w:hint="default"/>
        <w:w w:val="99"/>
        <w:sz w:val="20"/>
        <w:szCs w:val="20"/>
        <w:lang w:val="en-US" w:eastAsia="en-US" w:bidi="en-US"/>
      </w:rPr>
    </w:lvl>
    <w:lvl w:ilvl="1" w:tplc="78C6BC22">
      <w:numFmt w:val="bullet"/>
      <w:lvlText w:val="•"/>
      <w:lvlJc w:val="left"/>
      <w:pPr>
        <w:ind w:left="944" w:hanging="274"/>
      </w:pPr>
      <w:rPr>
        <w:rFonts w:hint="default"/>
        <w:lang w:val="en-US" w:eastAsia="en-US" w:bidi="en-US"/>
      </w:rPr>
    </w:lvl>
    <w:lvl w:ilvl="2" w:tplc="F9D288BC">
      <w:numFmt w:val="bullet"/>
      <w:lvlText w:val="•"/>
      <w:lvlJc w:val="left"/>
      <w:pPr>
        <w:ind w:left="1328" w:hanging="274"/>
      </w:pPr>
      <w:rPr>
        <w:rFonts w:hint="default"/>
        <w:lang w:val="en-US" w:eastAsia="en-US" w:bidi="en-US"/>
      </w:rPr>
    </w:lvl>
    <w:lvl w:ilvl="3" w:tplc="2900714E">
      <w:numFmt w:val="bullet"/>
      <w:lvlText w:val="•"/>
      <w:lvlJc w:val="left"/>
      <w:pPr>
        <w:ind w:left="1712" w:hanging="274"/>
      </w:pPr>
      <w:rPr>
        <w:rFonts w:hint="default"/>
        <w:lang w:val="en-US" w:eastAsia="en-US" w:bidi="en-US"/>
      </w:rPr>
    </w:lvl>
    <w:lvl w:ilvl="4" w:tplc="5AB8CA1E">
      <w:numFmt w:val="bullet"/>
      <w:lvlText w:val="•"/>
      <w:lvlJc w:val="left"/>
      <w:pPr>
        <w:ind w:left="2096" w:hanging="274"/>
      </w:pPr>
      <w:rPr>
        <w:rFonts w:hint="default"/>
        <w:lang w:val="en-US" w:eastAsia="en-US" w:bidi="en-US"/>
      </w:rPr>
    </w:lvl>
    <w:lvl w:ilvl="5" w:tplc="9766892C">
      <w:numFmt w:val="bullet"/>
      <w:lvlText w:val="•"/>
      <w:lvlJc w:val="left"/>
      <w:pPr>
        <w:ind w:left="2481" w:hanging="274"/>
      </w:pPr>
      <w:rPr>
        <w:rFonts w:hint="default"/>
        <w:lang w:val="en-US" w:eastAsia="en-US" w:bidi="en-US"/>
      </w:rPr>
    </w:lvl>
    <w:lvl w:ilvl="6" w:tplc="E5547832">
      <w:numFmt w:val="bullet"/>
      <w:lvlText w:val="•"/>
      <w:lvlJc w:val="left"/>
      <w:pPr>
        <w:ind w:left="2865" w:hanging="274"/>
      </w:pPr>
      <w:rPr>
        <w:rFonts w:hint="default"/>
        <w:lang w:val="en-US" w:eastAsia="en-US" w:bidi="en-US"/>
      </w:rPr>
    </w:lvl>
    <w:lvl w:ilvl="7" w:tplc="B032FA7A">
      <w:numFmt w:val="bullet"/>
      <w:lvlText w:val="•"/>
      <w:lvlJc w:val="left"/>
      <w:pPr>
        <w:ind w:left="3249" w:hanging="274"/>
      </w:pPr>
      <w:rPr>
        <w:rFonts w:hint="default"/>
        <w:lang w:val="en-US" w:eastAsia="en-US" w:bidi="en-US"/>
      </w:rPr>
    </w:lvl>
    <w:lvl w:ilvl="8" w:tplc="E7589C96">
      <w:numFmt w:val="bullet"/>
      <w:lvlText w:val="•"/>
      <w:lvlJc w:val="left"/>
      <w:pPr>
        <w:ind w:left="3633" w:hanging="274"/>
      </w:pPr>
      <w:rPr>
        <w:rFonts w:hint="default"/>
        <w:lang w:val="en-US" w:eastAsia="en-US" w:bidi="en-US"/>
      </w:rPr>
    </w:lvl>
  </w:abstractNum>
  <w:abstractNum w:abstractNumId="1260">
    <w:nsid w:val="73AF617F"/>
    <w:multiLevelType w:val="hybridMultilevel"/>
    <w:tmpl w:val="298438F4"/>
    <w:lvl w:ilvl="0" w:tplc="43FEB6CA">
      <w:start w:val="1"/>
      <w:numFmt w:val="lowerRoman"/>
      <w:lvlText w:val="(%1)"/>
      <w:lvlJc w:val="left"/>
      <w:pPr>
        <w:ind w:left="443" w:hanging="352"/>
        <w:jc w:val="left"/>
      </w:pPr>
      <w:rPr>
        <w:rFonts w:ascii="Times New Roman" w:eastAsia="Times New Roman" w:hAnsi="Times New Roman" w:cs="Times New Roman" w:hint="default"/>
        <w:w w:val="99"/>
        <w:sz w:val="20"/>
        <w:szCs w:val="20"/>
        <w:lang w:val="en-US" w:eastAsia="en-US" w:bidi="en-US"/>
      </w:rPr>
    </w:lvl>
    <w:lvl w:ilvl="1" w:tplc="0C34A946">
      <w:numFmt w:val="bullet"/>
      <w:lvlText w:val="•"/>
      <w:lvlJc w:val="left"/>
      <w:pPr>
        <w:ind w:left="683" w:hanging="352"/>
      </w:pPr>
      <w:rPr>
        <w:rFonts w:hint="default"/>
        <w:lang w:val="en-US" w:eastAsia="en-US" w:bidi="en-US"/>
      </w:rPr>
    </w:lvl>
    <w:lvl w:ilvl="2" w:tplc="6F56D908">
      <w:numFmt w:val="bullet"/>
      <w:lvlText w:val="•"/>
      <w:lvlJc w:val="left"/>
      <w:pPr>
        <w:ind w:left="926" w:hanging="352"/>
      </w:pPr>
      <w:rPr>
        <w:rFonts w:hint="default"/>
        <w:lang w:val="en-US" w:eastAsia="en-US" w:bidi="en-US"/>
      </w:rPr>
    </w:lvl>
    <w:lvl w:ilvl="3" w:tplc="94FE42B4">
      <w:numFmt w:val="bullet"/>
      <w:lvlText w:val="•"/>
      <w:lvlJc w:val="left"/>
      <w:pPr>
        <w:ind w:left="1169" w:hanging="352"/>
      </w:pPr>
      <w:rPr>
        <w:rFonts w:hint="default"/>
        <w:lang w:val="en-US" w:eastAsia="en-US" w:bidi="en-US"/>
      </w:rPr>
    </w:lvl>
    <w:lvl w:ilvl="4" w:tplc="456EDAB2">
      <w:numFmt w:val="bullet"/>
      <w:lvlText w:val="•"/>
      <w:lvlJc w:val="left"/>
      <w:pPr>
        <w:ind w:left="1412" w:hanging="352"/>
      </w:pPr>
      <w:rPr>
        <w:rFonts w:hint="default"/>
        <w:lang w:val="en-US" w:eastAsia="en-US" w:bidi="en-US"/>
      </w:rPr>
    </w:lvl>
    <w:lvl w:ilvl="5" w:tplc="7842EAC0">
      <w:numFmt w:val="bullet"/>
      <w:lvlText w:val="•"/>
      <w:lvlJc w:val="left"/>
      <w:pPr>
        <w:ind w:left="1655" w:hanging="352"/>
      </w:pPr>
      <w:rPr>
        <w:rFonts w:hint="default"/>
        <w:lang w:val="en-US" w:eastAsia="en-US" w:bidi="en-US"/>
      </w:rPr>
    </w:lvl>
    <w:lvl w:ilvl="6" w:tplc="909E7BB4">
      <w:numFmt w:val="bullet"/>
      <w:lvlText w:val="•"/>
      <w:lvlJc w:val="left"/>
      <w:pPr>
        <w:ind w:left="1898" w:hanging="352"/>
      </w:pPr>
      <w:rPr>
        <w:rFonts w:hint="default"/>
        <w:lang w:val="en-US" w:eastAsia="en-US" w:bidi="en-US"/>
      </w:rPr>
    </w:lvl>
    <w:lvl w:ilvl="7" w:tplc="3048A024">
      <w:numFmt w:val="bullet"/>
      <w:lvlText w:val="•"/>
      <w:lvlJc w:val="left"/>
      <w:pPr>
        <w:ind w:left="2141" w:hanging="352"/>
      </w:pPr>
      <w:rPr>
        <w:rFonts w:hint="default"/>
        <w:lang w:val="en-US" w:eastAsia="en-US" w:bidi="en-US"/>
      </w:rPr>
    </w:lvl>
    <w:lvl w:ilvl="8" w:tplc="18720E38">
      <w:numFmt w:val="bullet"/>
      <w:lvlText w:val="•"/>
      <w:lvlJc w:val="left"/>
      <w:pPr>
        <w:ind w:left="2384" w:hanging="352"/>
      </w:pPr>
      <w:rPr>
        <w:rFonts w:hint="default"/>
        <w:lang w:val="en-US" w:eastAsia="en-US" w:bidi="en-US"/>
      </w:rPr>
    </w:lvl>
  </w:abstractNum>
  <w:abstractNum w:abstractNumId="1261">
    <w:nsid w:val="73C35112"/>
    <w:multiLevelType w:val="hybridMultilevel"/>
    <w:tmpl w:val="BB702F2C"/>
    <w:lvl w:ilvl="0" w:tplc="1BDC280E">
      <w:start w:val="1"/>
      <w:numFmt w:val="lowerLetter"/>
      <w:lvlText w:val="(%1)"/>
      <w:lvlJc w:val="left"/>
      <w:pPr>
        <w:ind w:left="605" w:hanging="305"/>
        <w:jc w:val="left"/>
      </w:pPr>
      <w:rPr>
        <w:rFonts w:ascii="Times New Roman" w:eastAsia="Times New Roman" w:hAnsi="Times New Roman" w:cs="Times New Roman" w:hint="default"/>
        <w:spacing w:val="-1"/>
        <w:w w:val="99"/>
        <w:sz w:val="19"/>
        <w:szCs w:val="19"/>
        <w:lang w:val="en-US" w:eastAsia="en-US" w:bidi="en-US"/>
      </w:rPr>
    </w:lvl>
    <w:lvl w:ilvl="1" w:tplc="E8FCA5C6">
      <w:numFmt w:val="bullet"/>
      <w:lvlText w:val="•"/>
      <w:lvlJc w:val="left"/>
      <w:pPr>
        <w:ind w:left="984" w:hanging="305"/>
      </w:pPr>
      <w:rPr>
        <w:rFonts w:hint="default"/>
        <w:lang w:val="en-US" w:eastAsia="en-US" w:bidi="en-US"/>
      </w:rPr>
    </w:lvl>
    <w:lvl w:ilvl="2" w:tplc="4968AE70">
      <w:numFmt w:val="bullet"/>
      <w:lvlText w:val="•"/>
      <w:lvlJc w:val="left"/>
      <w:pPr>
        <w:ind w:left="1369" w:hanging="305"/>
      </w:pPr>
      <w:rPr>
        <w:rFonts w:hint="default"/>
        <w:lang w:val="en-US" w:eastAsia="en-US" w:bidi="en-US"/>
      </w:rPr>
    </w:lvl>
    <w:lvl w:ilvl="3" w:tplc="6C94D4B6">
      <w:numFmt w:val="bullet"/>
      <w:lvlText w:val="•"/>
      <w:lvlJc w:val="left"/>
      <w:pPr>
        <w:ind w:left="1754" w:hanging="305"/>
      </w:pPr>
      <w:rPr>
        <w:rFonts w:hint="default"/>
        <w:lang w:val="en-US" w:eastAsia="en-US" w:bidi="en-US"/>
      </w:rPr>
    </w:lvl>
    <w:lvl w:ilvl="4" w:tplc="E72062E8">
      <w:numFmt w:val="bullet"/>
      <w:lvlText w:val="•"/>
      <w:lvlJc w:val="left"/>
      <w:pPr>
        <w:ind w:left="2138" w:hanging="305"/>
      </w:pPr>
      <w:rPr>
        <w:rFonts w:hint="default"/>
        <w:lang w:val="en-US" w:eastAsia="en-US" w:bidi="en-US"/>
      </w:rPr>
    </w:lvl>
    <w:lvl w:ilvl="5" w:tplc="EC24AE1A">
      <w:numFmt w:val="bullet"/>
      <w:lvlText w:val="•"/>
      <w:lvlJc w:val="left"/>
      <w:pPr>
        <w:ind w:left="2523" w:hanging="305"/>
      </w:pPr>
      <w:rPr>
        <w:rFonts w:hint="default"/>
        <w:lang w:val="en-US" w:eastAsia="en-US" w:bidi="en-US"/>
      </w:rPr>
    </w:lvl>
    <w:lvl w:ilvl="6" w:tplc="A2401A5A">
      <w:numFmt w:val="bullet"/>
      <w:lvlText w:val="•"/>
      <w:lvlJc w:val="left"/>
      <w:pPr>
        <w:ind w:left="2908" w:hanging="305"/>
      </w:pPr>
      <w:rPr>
        <w:rFonts w:hint="default"/>
        <w:lang w:val="en-US" w:eastAsia="en-US" w:bidi="en-US"/>
      </w:rPr>
    </w:lvl>
    <w:lvl w:ilvl="7" w:tplc="4AB69684">
      <w:numFmt w:val="bullet"/>
      <w:lvlText w:val="•"/>
      <w:lvlJc w:val="left"/>
      <w:pPr>
        <w:ind w:left="3292" w:hanging="305"/>
      </w:pPr>
      <w:rPr>
        <w:rFonts w:hint="default"/>
        <w:lang w:val="en-US" w:eastAsia="en-US" w:bidi="en-US"/>
      </w:rPr>
    </w:lvl>
    <w:lvl w:ilvl="8" w:tplc="BC94FDA8">
      <w:numFmt w:val="bullet"/>
      <w:lvlText w:val="•"/>
      <w:lvlJc w:val="left"/>
      <w:pPr>
        <w:ind w:left="3677" w:hanging="305"/>
      </w:pPr>
      <w:rPr>
        <w:rFonts w:hint="default"/>
        <w:lang w:val="en-US" w:eastAsia="en-US" w:bidi="en-US"/>
      </w:rPr>
    </w:lvl>
  </w:abstractNum>
  <w:abstractNum w:abstractNumId="1262">
    <w:nsid w:val="73E61C9B"/>
    <w:multiLevelType w:val="hybridMultilevel"/>
    <w:tmpl w:val="4B0A0ECE"/>
    <w:lvl w:ilvl="0" w:tplc="76B477E6">
      <w:start w:val="1"/>
      <w:numFmt w:val="lowerRoman"/>
      <w:lvlText w:val="(%1)"/>
      <w:lvlJc w:val="left"/>
      <w:pPr>
        <w:ind w:left="356" w:hanging="298"/>
        <w:jc w:val="left"/>
      </w:pPr>
      <w:rPr>
        <w:rFonts w:ascii="Times New Roman" w:eastAsia="Times New Roman" w:hAnsi="Times New Roman" w:cs="Times New Roman" w:hint="default"/>
        <w:w w:val="99"/>
        <w:sz w:val="20"/>
        <w:szCs w:val="20"/>
        <w:lang w:val="en-US" w:eastAsia="en-US" w:bidi="en-US"/>
      </w:rPr>
    </w:lvl>
    <w:lvl w:ilvl="1" w:tplc="2376F106">
      <w:numFmt w:val="bullet"/>
      <w:lvlText w:val="•"/>
      <w:lvlJc w:val="left"/>
      <w:pPr>
        <w:ind w:left="612" w:hanging="298"/>
      </w:pPr>
      <w:rPr>
        <w:rFonts w:hint="default"/>
        <w:lang w:val="en-US" w:eastAsia="en-US" w:bidi="en-US"/>
      </w:rPr>
    </w:lvl>
    <w:lvl w:ilvl="2" w:tplc="002E375A">
      <w:numFmt w:val="bullet"/>
      <w:lvlText w:val="•"/>
      <w:lvlJc w:val="left"/>
      <w:pPr>
        <w:ind w:left="864" w:hanging="298"/>
      </w:pPr>
      <w:rPr>
        <w:rFonts w:hint="default"/>
        <w:lang w:val="en-US" w:eastAsia="en-US" w:bidi="en-US"/>
      </w:rPr>
    </w:lvl>
    <w:lvl w:ilvl="3" w:tplc="D24062AC">
      <w:numFmt w:val="bullet"/>
      <w:lvlText w:val="•"/>
      <w:lvlJc w:val="left"/>
      <w:pPr>
        <w:ind w:left="1116" w:hanging="298"/>
      </w:pPr>
      <w:rPr>
        <w:rFonts w:hint="default"/>
        <w:lang w:val="en-US" w:eastAsia="en-US" w:bidi="en-US"/>
      </w:rPr>
    </w:lvl>
    <w:lvl w:ilvl="4" w:tplc="FE5808BC">
      <w:numFmt w:val="bullet"/>
      <w:lvlText w:val="•"/>
      <w:lvlJc w:val="left"/>
      <w:pPr>
        <w:ind w:left="1368" w:hanging="298"/>
      </w:pPr>
      <w:rPr>
        <w:rFonts w:hint="default"/>
        <w:lang w:val="en-US" w:eastAsia="en-US" w:bidi="en-US"/>
      </w:rPr>
    </w:lvl>
    <w:lvl w:ilvl="5" w:tplc="6DA6EBFC">
      <w:numFmt w:val="bullet"/>
      <w:lvlText w:val="•"/>
      <w:lvlJc w:val="left"/>
      <w:pPr>
        <w:ind w:left="1621" w:hanging="298"/>
      </w:pPr>
      <w:rPr>
        <w:rFonts w:hint="default"/>
        <w:lang w:val="en-US" w:eastAsia="en-US" w:bidi="en-US"/>
      </w:rPr>
    </w:lvl>
    <w:lvl w:ilvl="6" w:tplc="A9E688FA">
      <w:numFmt w:val="bullet"/>
      <w:lvlText w:val="•"/>
      <w:lvlJc w:val="left"/>
      <w:pPr>
        <w:ind w:left="1873" w:hanging="298"/>
      </w:pPr>
      <w:rPr>
        <w:rFonts w:hint="default"/>
        <w:lang w:val="en-US" w:eastAsia="en-US" w:bidi="en-US"/>
      </w:rPr>
    </w:lvl>
    <w:lvl w:ilvl="7" w:tplc="56240EA0">
      <w:numFmt w:val="bullet"/>
      <w:lvlText w:val="•"/>
      <w:lvlJc w:val="left"/>
      <w:pPr>
        <w:ind w:left="2125" w:hanging="298"/>
      </w:pPr>
      <w:rPr>
        <w:rFonts w:hint="default"/>
        <w:lang w:val="en-US" w:eastAsia="en-US" w:bidi="en-US"/>
      </w:rPr>
    </w:lvl>
    <w:lvl w:ilvl="8" w:tplc="53C66AC6">
      <w:numFmt w:val="bullet"/>
      <w:lvlText w:val="•"/>
      <w:lvlJc w:val="left"/>
      <w:pPr>
        <w:ind w:left="2377" w:hanging="298"/>
      </w:pPr>
      <w:rPr>
        <w:rFonts w:hint="default"/>
        <w:lang w:val="en-US" w:eastAsia="en-US" w:bidi="en-US"/>
      </w:rPr>
    </w:lvl>
  </w:abstractNum>
  <w:abstractNum w:abstractNumId="1263">
    <w:nsid w:val="740B202B"/>
    <w:multiLevelType w:val="hybridMultilevel"/>
    <w:tmpl w:val="8D2C7AC6"/>
    <w:lvl w:ilvl="0" w:tplc="947E2AD6">
      <w:start w:val="3"/>
      <w:numFmt w:val="lowerRoman"/>
      <w:lvlText w:val="(%1)"/>
      <w:lvlJc w:val="left"/>
      <w:pPr>
        <w:ind w:left="414" w:hanging="351"/>
        <w:jc w:val="left"/>
      </w:pPr>
      <w:rPr>
        <w:rFonts w:ascii="Times New Roman" w:eastAsia="Times New Roman" w:hAnsi="Times New Roman" w:cs="Times New Roman" w:hint="default"/>
        <w:w w:val="99"/>
        <w:sz w:val="20"/>
        <w:szCs w:val="20"/>
        <w:lang w:val="en-US" w:eastAsia="en-US" w:bidi="en-US"/>
      </w:rPr>
    </w:lvl>
    <w:lvl w:ilvl="1" w:tplc="9AE61064">
      <w:numFmt w:val="bullet"/>
      <w:lvlText w:val="•"/>
      <w:lvlJc w:val="left"/>
      <w:pPr>
        <w:ind w:left="545" w:hanging="351"/>
      </w:pPr>
      <w:rPr>
        <w:rFonts w:hint="default"/>
        <w:lang w:val="en-US" w:eastAsia="en-US" w:bidi="en-US"/>
      </w:rPr>
    </w:lvl>
    <w:lvl w:ilvl="2" w:tplc="1400B21C">
      <w:numFmt w:val="bullet"/>
      <w:lvlText w:val="•"/>
      <w:lvlJc w:val="left"/>
      <w:pPr>
        <w:ind w:left="670" w:hanging="351"/>
      </w:pPr>
      <w:rPr>
        <w:rFonts w:hint="default"/>
        <w:lang w:val="en-US" w:eastAsia="en-US" w:bidi="en-US"/>
      </w:rPr>
    </w:lvl>
    <w:lvl w:ilvl="3" w:tplc="79065F38">
      <w:numFmt w:val="bullet"/>
      <w:lvlText w:val="•"/>
      <w:lvlJc w:val="left"/>
      <w:pPr>
        <w:ind w:left="795" w:hanging="351"/>
      </w:pPr>
      <w:rPr>
        <w:rFonts w:hint="default"/>
        <w:lang w:val="en-US" w:eastAsia="en-US" w:bidi="en-US"/>
      </w:rPr>
    </w:lvl>
    <w:lvl w:ilvl="4" w:tplc="6F76A092">
      <w:numFmt w:val="bullet"/>
      <w:lvlText w:val="•"/>
      <w:lvlJc w:val="left"/>
      <w:pPr>
        <w:ind w:left="920" w:hanging="351"/>
      </w:pPr>
      <w:rPr>
        <w:rFonts w:hint="default"/>
        <w:lang w:val="en-US" w:eastAsia="en-US" w:bidi="en-US"/>
      </w:rPr>
    </w:lvl>
    <w:lvl w:ilvl="5" w:tplc="84B0F4D4">
      <w:numFmt w:val="bullet"/>
      <w:lvlText w:val="•"/>
      <w:lvlJc w:val="left"/>
      <w:pPr>
        <w:ind w:left="1045" w:hanging="351"/>
      </w:pPr>
      <w:rPr>
        <w:rFonts w:hint="default"/>
        <w:lang w:val="en-US" w:eastAsia="en-US" w:bidi="en-US"/>
      </w:rPr>
    </w:lvl>
    <w:lvl w:ilvl="6" w:tplc="EA5EE128">
      <w:numFmt w:val="bullet"/>
      <w:lvlText w:val="•"/>
      <w:lvlJc w:val="left"/>
      <w:pPr>
        <w:ind w:left="1170" w:hanging="351"/>
      </w:pPr>
      <w:rPr>
        <w:rFonts w:hint="default"/>
        <w:lang w:val="en-US" w:eastAsia="en-US" w:bidi="en-US"/>
      </w:rPr>
    </w:lvl>
    <w:lvl w:ilvl="7" w:tplc="532C45DE">
      <w:numFmt w:val="bullet"/>
      <w:lvlText w:val="•"/>
      <w:lvlJc w:val="left"/>
      <w:pPr>
        <w:ind w:left="1295" w:hanging="351"/>
      </w:pPr>
      <w:rPr>
        <w:rFonts w:hint="default"/>
        <w:lang w:val="en-US" w:eastAsia="en-US" w:bidi="en-US"/>
      </w:rPr>
    </w:lvl>
    <w:lvl w:ilvl="8" w:tplc="B1ACA708">
      <w:numFmt w:val="bullet"/>
      <w:lvlText w:val="•"/>
      <w:lvlJc w:val="left"/>
      <w:pPr>
        <w:ind w:left="1420" w:hanging="351"/>
      </w:pPr>
      <w:rPr>
        <w:rFonts w:hint="default"/>
        <w:lang w:val="en-US" w:eastAsia="en-US" w:bidi="en-US"/>
      </w:rPr>
    </w:lvl>
  </w:abstractNum>
  <w:abstractNum w:abstractNumId="1264">
    <w:nsid w:val="74203836"/>
    <w:multiLevelType w:val="hybridMultilevel"/>
    <w:tmpl w:val="56D81832"/>
    <w:lvl w:ilvl="0" w:tplc="BECC0C6E">
      <w:start w:val="1"/>
      <w:numFmt w:val="lowerLetter"/>
      <w:lvlText w:val="(%1)"/>
      <w:lvlJc w:val="left"/>
      <w:pPr>
        <w:ind w:left="337" w:hanging="274"/>
        <w:jc w:val="left"/>
      </w:pPr>
      <w:rPr>
        <w:rFonts w:ascii="Times New Roman" w:eastAsia="Times New Roman" w:hAnsi="Times New Roman" w:cs="Times New Roman" w:hint="default"/>
        <w:w w:val="99"/>
        <w:sz w:val="20"/>
        <w:szCs w:val="20"/>
        <w:lang w:val="en-US" w:eastAsia="en-US" w:bidi="en-US"/>
      </w:rPr>
    </w:lvl>
    <w:lvl w:ilvl="1" w:tplc="11CC217C">
      <w:numFmt w:val="bullet"/>
      <w:lvlText w:val="•"/>
      <w:lvlJc w:val="left"/>
      <w:pPr>
        <w:ind w:left="773" w:hanging="274"/>
      </w:pPr>
      <w:rPr>
        <w:rFonts w:hint="default"/>
        <w:lang w:val="en-US" w:eastAsia="en-US" w:bidi="en-US"/>
      </w:rPr>
    </w:lvl>
    <w:lvl w:ilvl="2" w:tplc="F57E65C4">
      <w:numFmt w:val="bullet"/>
      <w:lvlText w:val="•"/>
      <w:lvlJc w:val="left"/>
      <w:pPr>
        <w:ind w:left="1206" w:hanging="274"/>
      </w:pPr>
      <w:rPr>
        <w:rFonts w:hint="default"/>
        <w:lang w:val="en-US" w:eastAsia="en-US" w:bidi="en-US"/>
      </w:rPr>
    </w:lvl>
    <w:lvl w:ilvl="3" w:tplc="8FAAF69A">
      <w:numFmt w:val="bullet"/>
      <w:lvlText w:val="•"/>
      <w:lvlJc w:val="left"/>
      <w:pPr>
        <w:ind w:left="1639" w:hanging="274"/>
      </w:pPr>
      <w:rPr>
        <w:rFonts w:hint="default"/>
        <w:lang w:val="en-US" w:eastAsia="en-US" w:bidi="en-US"/>
      </w:rPr>
    </w:lvl>
    <w:lvl w:ilvl="4" w:tplc="FEF499D2">
      <w:numFmt w:val="bullet"/>
      <w:lvlText w:val="•"/>
      <w:lvlJc w:val="left"/>
      <w:pPr>
        <w:ind w:left="2072" w:hanging="274"/>
      </w:pPr>
      <w:rPr>
        <w:rFonts w:hint="default"/>
        <w:lang w:val="en-US" w:eastAsia="en-US" w:bidi="en-US"/>
      </w:rPr>
    </w:lvl>
    <w:lvl w:ilvl="5" w:tplc="7A70A546">
      <w:numFmt w:val="bullet"/>
      <w:lvlText w:val="•"/>
      <w:lvlJc w:val="left"/>
      <w:pPr>
        <w:ind w:left="2505" w:hanging="274"/>
      </w:pPr>
      <w:rPr>
        <w:rFonts w:hint="default"/>
        <w:lang w:val="en-US" w:eastAsia="en-US" w:bidi="en-US"/>
      </w:rPr>
    </w:lvl>
    <w:lvl w:ilvl="6" w:tplc="1F381BF0">
      <w:numFmt w:val="bullet"/>
      <w:lvlText w:val="•"/>
      <w:lvlJc w:val="left"/>
      <w:pPr>
        <w:ind w:left="2938" w:hanging="274"/>
      </w:pPr>
      <w:rPr>
        <w:rFonts w:hint="default"/>
        <w:lang w:val="en-US" w:eastAsia="en-US" w:bidi="en-US"/>
      </w:rPr>
    </w:lvl>
    <w:lvl w:ilvl="7" w:tplc="09D6C246">
      <w:numFmt w:val="bullet"/>
      <w:lvlText w:val="•"/>
      <w:lvlJc w:val="left"/>
      <w:pPr>
        <w:ind w:left="3371" w:hanging="274"/>
      </w:pPr>
      <w:rPr>
        <w:rFonts w:hint="default"/>
        <w:lang w:val="en-US" w:eastAsia="en-US" w:bidi="en-US"/>
      </w:rPr>
    </w:lvl>
    <w:lvl w:ilvl="8" w:tplc="901CED12">
      <w:numFmt w:val="bullet"/>
      <w:lvlText w:val="•"/>
      <w:lvlJc w:val="left"/>
      <w:pPr>
        <w:ind w:left="3804" w:hanging="274"/>
      </w:pPr>
      <w:rPr>
        <w:rFonts w:hint="default"/>
        <w:lang w:val="en-US" w:eastAsia="en-US" w:bidi="en-US"/>
      </w:rPr>
    </w:lvl>
  </w:abstractNum>
  <w:abstractNum w:abstractNumId="1265">
    <w:nsid w:val="74233D4F"/>
    <w:multiLevelType w:val="hybridMultilevel"/>
    <w:tmpl w:val="5D04C554"/>
    <w:lvl w:ilvl="0" w:tplc="ABF695E8">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828EED44">
      <w:numFmt w:val="bullet"/>
      <w:lvlText w:val="•"/>
      <w:lvlJc w:val="left"/>
      <w:pPr>
        <w:ind w:left="431" w:hanging="240"/>
      </w:pPr>
      <w:rPr>
        <w:rFonts w:hint="default"/>
        <w:lang w:val="en-US" w:eastAsia="en-US" w:bidi="en-US"/>
      </w:rPr>
    </w:lvl>
    <w:lvl w:ilvl="2" w:tplc="12968BE8">
      <w:numFmt w:val="bullet"/>
      <w:lvlText w:val="•"/>
      <w:lvlJc w:val="left"/>
      <w:pPr>
        <w:ind w:left="562" w:hanging="240"/>
      </w:pPr>
      <w:rPr>
        <w:rFonts w:hint="default"/>
        <w:lang w:val="en-US" w:eastAsia="en-US" w:bidi="en-US"/>
      </w:rPr>
    </w:lvl>
    <w:lvl w:ilvl="3" w:tplc="EF0E733C">
      <w:numFmt w:val="bullet"/>
      <w:lvlText w:val="•"/>
      <w:lvlJc w:val="left"/>
      <w:pPr>
        <w:ind w:left="693" w:hanging="240"/>
      </w:pPr>
      <w:rPr>
        <w:rFonts w:hint="default"/>
        <w:lang w:val="en-US" w:eastAsia="en-US" w:bidi="en-US"/>
      </w:rPr>
    </w:lvl>
    <w:lvl w:ilvl="4" w:tplc="3260073C">
      <w:numFmt w:val="bullet"/>
      <w:lvlText w:val="•"/>
      <w:lvlJc w:val="left"/>
      <w:pPr>
        <w:ind w:left="824" w:hanging="240"/>
      </w:pPr>
      <w:rPr>
        <w:rFonts w:hint="default"/>
        <w:lang w:val="en-US" w:eastAsia="en-US" w:bidi="en-US"/>
      </w:rPr>
    </w:lvl>
    <w:lvl w:ilvl="5" w:tplc="D4BA77B2">
      <w:numFmt w:val="bullet"/>
      <w:lvlText w:val="•"/>
      <w:lvlJc w:val="left"/>
      <w:pPr>
        <w:ind w:left="955" w:hanging="240"/>
      </w:pPr>
      <w:rPr>
        <w:rFonts w:hint="default"/>
        <w:lang w:val="en-US" w:eastAsia="en-US" w:bidi="en-US"/>
      </w:rPr>
    </w:lvl>
    <w:lvl w:ilvl="6" w:tplc="82C8AADE">
      <w:numFmt w:val="bullet"/>
      <w:lvlText w:val="•"/>
      <w:lvlJc w:val="left"/>
      <w:pPr>
        <w:ind w:left="1086" w:hanging="240"/>
      </w:pPr>
      <w:rPr>
        <w:rFonts w:hint="default"/>
        <w:lang w:val="en-US" w:eastAsia="en-US" w:bidi="en-US"/>
      </w:rPr>
    </w:lvl>
    <w:lvl w:ilvl="7" w:tplc="89F048E8">
      <w:numFmt w:val="bullet"/>
      <w:lvlText w:val="•"/>
      <w:lvlJc w:val="left"/>
      <w:pPr>
        <w:ind w:left="1217" w:hanging="240"/>
      </w:pPr>
      <w:rPr>
        <w:rFonts w:hint="default"/>
        <w:lang w:val="en-US" w:eastAsia="en-US" w:bidi="en-US"/>
      </w:rPr>
    </w:lvl>
    <w:lvl w:ilvl="8" w:tplc="4EEC2D06">
      <w:numFmt w:val="bullet"/>
      <w:lvlText w:val="•"/>
      <w:lvlJc w:val="left"/>
      <w:pPr>
        <w:ind w:left="1348" w:hanging="240"/>
      </w:pPr>
      <w:rPr>
        <w:rFonts w:hint="default"/>
        <w:lang w:val="en-US" w:eastAsia="en-US" w:bidi="en-US"/>
      </w:rPr>
    </w:lvl>
  </w:abstractNum>
  <w:abstractNum w:abstractNumId="1266">
    <w:nsid w:val="74331C41"/>
    <w:multiLevelType w:val="hybridMultilevel"/>
    <w:tmpl w:val="14844F38"/>
    <w:lvl w:ilvl="0" w:tplc="76F06B5C">
      <w:start w:val="5"/>
      <w:numFmt w:val="decimal"/>
      <w:lvlText w:val="%1."/>
      <w:lvlJc w:val="left"/>
      <w:pPr>
        <w:ind w:left="1040" w:hanging="360"/>
        <w:jc w:val="left"/>
      </w:pPr>
      <w:rPr>
        <w:rFonts w:hint="default"/>
        <w:b/>
        <w:bCs/>
        <w:spacing w:val="-3"/>
        <w:w w:val="99"/>
        <w:lang w:val="en-US" w:eastAsia="en-US" w:bidi="en-US"/>
      </w:rPr>
    </w:lvl>
    <w:lvl w:ilvl="1" w:tplc="1380708E">
      <w:numFmt w:val="none"/>
      <w:lvlText w:val=""/>
      <w:lvlJc w:val="left"/>
      <w:pPr>
        <w:tabs>
          <w:tab w:val="num" w:pos="360"/>
        </w:tabs>
      </w:pPr>
    </w:lvl>
    <w:lvl w:ilvl="2" w:tplc="587048BE">
      <w:numFmt w:val="bullet"/>
      <w:lvlText w:val="•"/>
      <w:lvlJc w:val="left"/>
      <w:pPr>
        <w:ind w:left="1400" w:hanging="301"/>
      </w:pPr>
      <w:rPr>
        <w:rFonts w:hint="default"/>
        <w:lang w:val="en-US" w:eastAsia="en-US" w:bidi="en-US"/>
      </w:rPr>
    </w:lvl>
    <w:lvl w:ilvl="3" w:tplc="06E872F4">
      <w:numFmt w:val="bullet"/>
      <w:lvlText w:val="•"/>
      <w:lvlJc w:val="left"/>
      <w:pPr>
        <w:ind w:left="2597" w:hanging="301"/>
      </w:pPr>
      <w:rPr>
        <w:rFonts w:hint="default"/>
        <w:lang w:val="en-US" w:eastAsia="en-US" w:bidi="en-US"/>
      </w:rPr>
    </w:lvl>
    <w:lvl w:ilvl="4" w:tplc="7D4C5A32">
      <w:numFmt w:val="bullet"/>
      <w:lvlText w:val="•"/>
      <w:lvlJc w:val="left"/>
      <w:pPr>
        <w:ind w:left="3795" w:hanging="301"/>
      </w:pPr>
      <w:rPr>
        <w:rFonts w:hint="default"/>
        <w:lang w:val="en-US" w:eastAsia="en-US" w:bidi="en-US"/>
      </w:rPr>
    </w:lvl>
    <w:lvl w:ilvl="5" w:tplc="9592A988">
      <w:numFmt w:val="bullet"/>
      <w:lvlText w:val="•"/>
      <w:lvlJc w:val="left"/>
      <w:pPr>
        <w:ind w:left="4992" w:hanging="301"/>
      </w:pPr>
      <w:rPr>
        <w:rFonts w:hint="default"/>
        <w:lang w:val="en-US" w:eastAsia="en-US" w:bidi="en-US"/>
      </w:rPr>
    </w:lvl>
    <w:lvl w:ilvl="6" w:tplc="425AC564">
      <w:numFmt w:val="bullet"/>
      <w:lvlText w:val="•"/>
      <w:lvlJc w:val="left"/>
      <w:pPr>
        <w:ind w:left="6190" w:hanging="301"/>
      </w:pPr>
      <w:rPr>
        <w:rFonts w:hint="default"/>
        <w:lang w:val="en-US" w:eastAsia="en-US" w:bidi="en-US"/>
      </w:rPr>
    </w:lvl>
    <w:lvl w:ilvl="7" w:tplc="1C88DA88">
      <w:numFmt w:val="bullet"/>
      <w:lvlText w:val="•"/>
      <w:lvlJc w:val="left"/>
      <w:pPr>
        <w:ind w:left="7387" w:hanging="301"/>
      </w:pPr>
      <w:rPr>
        <w:rFonts w:hint="default"/>
        <w:lang w:val="en-US" w:eastAsia="en-US" w:bidi="en-US"/>
      </w:rPr>
    </w:lvl>
    <w:lvl w:ilvl="8" w:tplc="327AD7DA">
      <w:numFmt w:val="bullet"/>
      <w:lvlText w:val="•"/>
      <w:lvlJc w:val="left"/>
      <w:pPr>
        <w:ind w:left="8585" w:hanging="301"/>
      </w:pPr>
      <w:rPr>
        <w:rFonts w:hint="default"/>
        <w:lang w:val="en-US" w:eastAsia="en-US" w:bidi="en-US"/>
      </w:rPr>
    </w:lvl>
  </w:abstractNum>
  <w:abstractNum w:abstractNumId="1267">
    <w:nsid w:val="743F5A61"/>
    <w:multiLevelType w:val="hybridMultilevel"/>
    <w:tmpl w:val="ED824DC4"/>
    <w:lvl w:ilvl="0" w:tplc="D408E1F8">
      <w:start w:val="1"/>
      <w:numFmt w:val="lowerLetter"/>
      <w:lvlText w:val="(%1)"/>
      <w:lvlJc w:val="left"/>
      <w:pPr>
        <w:ind w:left="531" w:hanging="273"/>
        <w:jc w:val="left"/>
      </w:pPr>
      <w:rPr>
        <w:rFonts w:ascii="Times New Roman" w:eastAsia="Times New Roman" w:hAnsi="Times New Roman" w:cs="Times New Roman" w:hint="default"/>
        <w:w w:val="99"/>
        <w:sz w:val="20"/>
        <w:szCs w:val="20"/>
        <w:lang w:val="en-US" w:eastAsia="en-US" w:bidi="en-US"/>
      </w:rPr>
    </w:lvl>
    <w:lvl w:ilvl="1" w:tplc="67E08D26">
      <w:numFmt w:val="bullet"/>
      <w:lvlText w:val="•"/>
      <w:lvlJc w:val="left"/>
      <w:pPr>
        <w:ind w:left="953" w:hanging="273"/>
      </w:pPr>
      <w:rPr>
        <w:rFonts w:hint="default"/>
        <w:lang w:val="en-US" w:eastAsia="en-US" w:bidi="en-US"/>
      </w:rPr>
    </w:lvl>
    <w:lvl w:ilvl="2" w:tplc="703E6484">
      <w:numFmt w:val="bullet"/>
      <w:lvlText w:val="•"/>
      <w:lvlJc w:val="left"/>
      <w:pPr>
        <w:ind w:left="1366" w:hanging="273"/>
      </w:pPr>
      <w:rPr>
        <w:rFonts w:hint="default"/>
        <w:lang w:val="en-US" w:eastAsia="en-US" w:bidi="en-US"/>
      </w:rPr>
    </w:lvl>
    <w:lvl w:ilvl="3" w:tplc="B8B4407A">
      <w:numFmt w:val="bullet"/>
      <w:lvlText w:val="•"/>
      <w:lvlJc w:val="left"/>
      <w:pPr>
        <w:ind w:left="1779" w:hanging="273"/>
      </w:pPr>
      <w:rPr>
        <w:rFonts w:hint="default"/>
        <w:lang w:val="en-US" w:eastAsia="en-US" w:bidi="en-US"/>
      </w:rPr>
    </w:lvl>
    <w:lvl w:ilvl="4" w:tplc="ECB6A482">
      <w:numFmt w:val="bullet"/>
      <w:lvlText w:val="•"/>
      <w:lvlJc w:val="left"/>
      <w:pPr>
        <w:ind w:left="2192" w:hanging="273"/>
      </w:pPr>
      <w:rPr>
        <w:rFonts w:hint="default"/>
        <w:lang w:val="en-US" w:eastAsia="en-US" w:bidi="en-US"/>
      </w:rPr>
    </w:lvl>
    <w:lvl w:ilvl="5" w:tplc="BAAA8AEE">
      <w:numFmt w:val="bullet"/>
      <w:lvlText w:val="•"/>
      <w:lvlJc w:val="left"/>
      <w:pPr>
        <w:ind w:left="2605" w:hanging="273"/>
      </w:pPr>
      <w:rPr>
        <w:rFonts w:hint="default"/>
        <w:lang w:val="en-US" w:eastAsia="en-US" w:bidi="en-US"/>
      </w:rPr>
    </w:lvl>
    <w:lvl w:ilvl="6" w:tplc="3BBE7B82">
      <w:numFmt w:val="bullet"/>
      <w:lvlText w:val="•"/>
      <w:lvlJc w:val="left"/>
      <w:pPr>
        <w:ind w:left="3018" w:hanging="273"/>
      </w:pPr>
      <w:rPr>
        <w:rFonts w:hint="default"/>
        <w:lang w:val="en-US" w:eastAsia="en-US" w:bidi="en-US"/>
      </w:rPr>
    </w:lvl>
    <w:lvl w:ilvl="7" w:tplc="BC909076">
      <w:numFmt w:val="bullet"/>
      <w:lvlText w:val="•"/>
      <w:lvlJc w:val="left"/>
      <w:pPr>
        <w:ind w:left="3431" w:hanging="273"/>
      </w:pPr>
      <w:rPr>
        <w:rFonts w:hint="default"/>
        <w:lang w:val="en-US" w:eastAsia="en-US" w:bidi="en-US"/>
      </w:rPr>
    </w:lvl>
    <w:lvl w:ilvl="8" w:tplc="6FC6A1AA">
      <w:numFmt w:val="bullet"/>
      <w:lvlText w:val="•"/>
      <w:lvlJc w:val="left"/>
      <w:pPr>
        <w:ind w:left="3844" w:hanging="273"/>
      </w:pPr>
      <w:rPr>
        <w:rFonts w:hint="default"/>
        <w:lang w:val="en-US" w:eastAsia="en-US" w:bidi="en-US"/>
      </w:rPr>
    </w:lvl>
  </w:abstractNum>
  <w:abstractNum w:abstractNumId="1268">
    <w:nsid w:val="744B40B9"/>
    <w:multiLevelType w:val="hybridMultilevel"/>
    <w:tmpl w:val="703E8FB8"/>
    <w:lvl w:ilvl="0" w:tplc="11263BBC">
      <w:start w:val="1"/>
      <w:numFmt w:val="lowerRoman"/>
      <w:lvlText w:val="(%1)"/>
      <w:lvlJc w:val="left"/>
      <w:pPr>
        <w:ind w:left="356" w:hanging="295"/>
        <w:jc w:val="left"/>
      </w:pPr>
      <w:rPr>
        <w:rFonts w:ascii="Times New Roman" w:eastAsia="Times New Roman" w:hAnsi="Times New Roman" w:cs="Times New Roman" w:hint="default"/>
        <w:w w:val="99"/>
        <w:sz w:val="20"/>
        <w:szCs w:val="20"/>
        <w:lang w:val="en-US" w:eastAsia="en-US" w:bidi="en-US"/>
      </w:rPr>
    </w:lvl>
    <w:lvl w:ilvl="1" w:tplc="0D943E6A">
      <w:numFmt w:val="bullet"/>
      <w:lvlText w:val="•"/>
      <w:lvlJc w:val="left"/>
      <w:pPr>
        <w:ind w:left="610" w:hanging="295"/>
      </w:pPr>
      <w:rPr>
        <w:rFonts w:hint="default"/>
        <w:lang w:val="en-US" w:eastAsia="en-US" w:bidi="en-US"/>
      </w:rPr>
    </w:lvl>
    <w:lvl w:ilvl="2" w:tplc="EC90FE1C">
      <w:numFmt w:val="bullet"/>
      <w:lvlText w:val="•"/>
      <w:lvlJc w:val="left"/>
      <w:pPr>
        <w:ind w:left="860" w:hanging="295"/>
      </w:pPr>
      <w:rPr>
        <w:rFonts w:hint="default"/>
        <w:lang w:val="en-US" w:eastAsia="en-US" w:bidi="en-US"/>
      </w:rPr>
    </w:lvl>
    <w:lvl w:ilvl="3" w:tplc="097C3392">
      <w:numFmt w:val="bullet"/>
      <w:lvlText w:val="•"/>
      <w:lvlJc w:val="left"/>
      <w:pPr>
        <w:ind w:left="1110" w:hanging="295"/>
      </w:pPr>
      <w:rPr>
        <w:rFonts w:hint="default"/>
        <w:lang w:val="en-US" w:eastAsia="en-US" w:bidi="en-US"/>
      </w:rPr>
    </w:lvl>
    <w:lvl w:ilvl="4" w:tplc="DD1E4D46">
      <w:numFmt w:val="bullet"/>
      <w:lvlText w:val="•"/>
      <w:lvlJc w:val="left"/>
      <w:pPr>
        <w:ind w:left="1361" w:hanging="295"/>
      </w:pPr>
      <w:rPr>
        <w:rFonts w:hint="default"/>
        <w:lang w:val="en-US" w:eastAsia="en-US" w:bidi="en-US"/>
      </w:rPr>
    </w:lvl>
    <w:lvl w:ilvl="5" w:tplc="E2B6E09E">
      <w:numFmt w:val="bullet"/>
      <w:lvlText w:val="•"/>
      <w:lvlJc w:val="left"/>
      <w:pPr>
        <w:ind w:left="1611" w:hanging="295"/>
      </w:pPr>
      <w:rPr>
        <w:rFonts w:hint="default"/>
        <w:lang w:val="en-US" w:eastAsia="en-US" w:bidi="en-US"/>
      </w:rPr>
    </w:lvl>
    <w:lvl w:ilvl="6" w:tplc="8970FE2C">
      <w:numFmt w:val="bullet"/>
      <w:lvlText w:val="•"/>
      <w:lvlJc w:val="left"/>
      <w:pPr>
        <w:ind w:left="1861" w:hanging="295"/>
      </w:pPr>
      <w:rPr>
        <w:rFonts w:hint="default"/>
        <w:lang w:val="en-US" w:eastAsia="en-US" w:bidi="en-US"/>
      </w:rPr>
    </w:lvl>
    <w:lvl w:ilvl="7" w:tplc="95B4B6D4">
      <w:numFmt w:val="bullet"/>
      <w:lvlText w:val="•"/>
      <w:lvlJc w:val="left"/>
      <w:pPr>
        <w:ind w:left="2112" w:hanging="295"/>
      </w:pPr>
      <w:rPr>
        <w:rFonts w:hint="default"/>
        <w:lang w:val="en-US" w:eastAsia="en-US" w:bidi="en-US"/>
      </w:rPr>
    </w:lvl>
    <w:lvl w:ilvl="8" w:tplc="61D80486">
      <w:numFmt w:val="bullet"/>
      <w:lvlText w:val="•"/>
      <w:lvlJc w:val="left"/>
      <w:pPr>
        <w:ind w:left="2362" w:hanging="295"/>
      </w:pPr>
      <w:rPr>
        <w:rFonts w:hint="default"/>
        <w:lang w:val="en-US" w:eastAsia="en-US" w:bidi="en-US"/>
      </w:rPr>
    </w:lvl>
  </w:abstractNum>
  <w:abstractNum w:abstractNumId="1269">
    <w:nsid w:val="745069FA"/>
    <w:multiLevelType w:val="hybridMultilevel"/>
    <w:tmpl w:val="F662A3DE"/>
    <w:lvl w:ilvl="0" w:tplc="14D45102">
      <w:start w:val="1"/>
      <w:numFmt w:val="lowerLetter"/>
      <w:lvlText w:val="(%1)"/>
      <w:lvlJc w:val="left"/>
      <w:pPr>
        <w:ind w:left="569" w:hanging="273"/>
        <w:jc w:val="left"/>
      </w:pPr>
      <w:rPr>
        <w:rFonts w:ascii="Times New Roman" w:eastAsia="Times New Roman" w:hAnsi="Times New Roman" w:cs="Times New Roman" w:hint="default"/>
        <w:w w:val="99"/>
        <w:sz w:val="20"/>
        <w:szCs w:val="20"/>
        <w:lang w:val="en-US" w:eastAsia="en-US" w:bidi="en-US"/>
      </w:rPr>
    </w:lvl>
    <w:lvl w:ilvl="1" w:tplc="471C6C6E">
      <w:numFmt w:val="bullet"/>
      <w:lvlText w:val="•"/>
      <w:lvlJc w:val="left"/>
      <w:pPr>
        <w:ind w:left="946" w:hanging="273"/>
      </w:pPr>
      <w:rPr>
        <w:rFonts w:hint="default"/>
        <w:lang w:val="en-US" w:eastAsia="en-US" w:bidi="en-US"/>
      </w:rPr>
    </w:lvl>
    <w:lvl w:ilvl="2" w:tplc="4E86C23C">
      <w:numFmt w:val="bullet"/>
      <w:lvlText w:val="•"/>
      <w:lvlJc w:val="left"/>
      <w:pPr>
        <w:ind w:left="1333" w:hanging="273"/>
      </w:pPr>
      <w:rPr>
        <w:rFonts w:hint="default"/>
        <w:lang w:val="en-US" w:eastAsia="en-US" w:bidi="en-US"/>
      </w:rPr>
    </w:lvl>
    <w:lvl w:ilvl="3" w:tplc="20ACBEA4">
      <w:numFmt w:val="bullet"/>
      <w:lvlText w:val="•"/>
      <w:lvlJc w:val="left"/>
      <w:pPr>
        <w:ind w:left="1719" w:hanging="273"/>
      </w:pPr>
      <w:rPr>
        <w:rFonts w:hint="default"/>
        <w:lang w:val="en-US" w:eastAsia="en-US" w:bidi="en-US"/>
      </w:rPr>
    </w:lvl>
    <w:lvl w:ilvl="4" w:tplc="42B8D8E8">
      <w:numFmt w:val="bullet"/>
      <w:lvlText w:val="•"/>
      <w:lvlJc w:val="left"/>
      <w:pPr>
        <w:ind w:left="2106" w:hanging="273"/>
      </w:pPr>
      <w:rPr>
        <w:rFonts w:hint="default"/>
        <w:lang w:val="en-US" w:eastAsia="en-US" w:bidi="en-US"/>
      </w:rPr>
    </w:lvl>
    <w:lvl w:ilvl="5" w:tplc="FF5C05C4">
      <w:numFmt w:val="bullet"/>
      <w:lvlText w:val="•"/>
      <w:lvlJc w:val="left"/>
      <w:pPr>
        <w:ind w:left="2493" w:hanging="273"/>
      </w:pPr>
      <w:rPr>
        <w:rFonts w:hint="default"/>
        <w:lang w:val="en-US" w:eastAsia="en-US" w:bidi="en-US"/>
      </w:rPr>
    </w:lvl>
    <w:lvl w:ilvl="6" w:tplc="9020800C">
      <w:numFmt w:val="bullet"/>
      <w:lvlText w:val="•"/>
      <w:lvlJc w:val="left"/>
      <w:pPr>
        <w:ind w:left="2879" w:hanging="273"/>
      </w:pPr>
      <w:rPr>
        <w:rFonts w:hint="default"/>
        <w:lang w:val="en-US" w:eastAsia="en-US" w:bidi="en-US"/>
      </w:rPr>
    </w:lvl>
    <w:lvl w:ilvl="7" w:tplc="D46027BC">
      <w:numFmt w:val="bullet"/>
      <w:lvlText w:val="•"/>
      <w:lvlJc w:val="left"/>
      <w:pPr>
        <w:ind w:left="3266" w:hanging="273"/>
      </w:pPr>
      <w:rPr>
        <w:rFonts w:hint="default"/>
        <w:lang w:val="en-US" w:eastAsia="en-US" w:bidi="en-US"/>
      </w:rPr>
    </w:lvl>
    <w:lvl w:ilvl="8" w:tplc="B802CE02">
      <w:numFmt w:val="bullet"/>
      <w:lvlText w:val="•"/>
      <w:lvlJc w:val="left"/>
      <w:pPr>
        <w:ind w:left="3652" w:hanging="273"/>
      </w:pPr>
      <w:rPr>
        <w:rFonts w:hint="default"/>
        <w:lang w:val="en-US" w:eastAsia="en-US" w:bidi="en-US"/>
      </w:rPr>
    </w:lvl>
  </w:abstractNum>
  <w:abstractNum w:abstractNumId="1270">
    <w:nsid w:val="74831656"/>
    <w:multiLevelType w:val="hybridMultilevel"/>
    <w:tmpl w:val="47D07D28"/>
    <w:lvl w:ilvl="0" w:tplc="D5E8BE82">
      <w:start w:val="1"/>
      <w:numFmt w:val="lowerRoman"/>
      <w:lvlText w:val="(%1)"/>
      <w:lvlJc w:val="left"/>
      <w:pPr>
        <w:ind w:left="455" w:hanging="390"/>
        <w:jc w:val="left"/>
      </w:pPr>
      <w:rPr>
        <w:rFonts w:ascii="Times New Roman" w:eastAsia="Times New Roman" w:hAnsi="Times New Roman" w:cs="Times New Roman" w:hint="default"/>
        <w:w w:val="99"/>
        <w:sz w:val="20"/>
        <w:szCs w:val="20"/>
        <w:lang w:val="en-US" w:eastAsia="en-US" w:bidi="en-US"/>
      </w:rPr>
    </w:lvl>
    <w:lvl w:ilvl="1" w:tplc="07025BE0">
      <w:numFmt w:val="bullet"/>
      <w:lvlText w:val="•"/>
      <w:lvlJc w:val="left"/>
      <w:pPr>
        <w:ind w:left="582" w:hanging="390"/>
      </w:pPr>
      <w:rPr>
        <w:rFonts w:hint="default"/>
        <w:lang w:val="en-US" w:eastAsia="en-US" w:bidi="en-US"/>
      </w:rPr>
    </w:lvl>
    <w:lvl w:ilvl="2" w:tplc="1DE40B8A">
      <w:numFmt w:val="bullet"/>
      <w:lvlText w:val="•"/>
      <w:lvlJc w:val="left"/>
      <w:pPr>
        <w:ind w:left="705" w:hanging="390"/>
      </w:pPr>
      <w:rPr>
        <w:rFonts w:hint="default"/>
        <w:lang w:val="en-US" w:eastAsia="en-US" w:bidi="en-US"/>
      </w:rPr>
    </w:lvl>
    <w:lvl w:ilvl="3" w:tplc="1F58EE66">
      <w:numFmt w:val="bullet"/>
      <w:lvlText w:val="•"/>
      <w:lvlJc w:val="left"/>
      <w:pPr>
        <w:ind w:left="828" w:hanging="390"/>
      </w:pPr>
      <w:rPr>
        <w:rFonts w:hint="default"/>
        <w:lang w:val="en-US" w:eastAsia="en-US" w:bidi="en-US"/>
      </w:rPr>
    </w:lvl>
    <w:lvl w:ilvl="4" w:tplc="54B0488E">
      <w:numFmt w:val="bullet"/>
      <w:lvlText w:val="•"/>
      <w:lvlJc w:val="left"/>
      <w:pPr>
        <w:ind w:left="951" w:hanging="390"/>
      </w:pPr>
      <w:rPr>
        <w:rFonts w:hint="default"/>
        <w:lang w:val="en-US" w:eastAsia="en-US" w:bidi="en-US"/>
      </w:rPr>
    </w:lvl>
    <w:lvl w:ilvl="5" w:tplc="E6947E04">
      <w:numFmt w:val="bullet"/>
      <w:lvlText w:val="•"/>
      <w:lvlJc w:val="left"/>
      <w:pPr>
        <w:ind w:left="1074" w:hanging="390"/>
      </w:pPr>
      <w:rPr>
        <w:rFonts w:hint="default"/>
        <w:lang w:val="en-US" w:eastAsia="en-US" w:bidi="en-US"/>
      </w:rPr>
    </w:lvl>
    <w:lvl w:ilvl="6" w:tplc="F2FC73FA">
      <w:numFmt w:val="bullet"/>
      <w:lvlText w:val="•"/>
      <w:lvlJc w:val="left"/>
      <w:pPr>
        <w:ind w:left="1197" w:hanging="390"/>
      </w:pPr>
      <w:rPr>
        <w:rFonts w:hint="default"/>
        <w:lang w:val="en-US" w:eastAsia="en-US" w:bidi="en-US"/>
      </w:rPr>
    </w:lvl>
    <w:lvl w:ilvl="7" w:tplc="A8B4AB9A">
      <w:numFmt w:val="bullet"/>
      <w:lvlText w:val="•"/>
      <w:lvlJc w:val="left"/>
      <w:pPr>
        <w:ind w:left="1320" w:hanging="390"/>
      </w:pPr>
      <w:rPr>
        <w:rFonts w:hint="default"/>
        <w:lang w:val="en-US" w:eastAsia="en-US" w:bidi="en-US"/>
      </w:rPr>
    </w:lvl>
    <w:lvl w:ilvl="8" w:tplc="C34CE11C">
      <w:numFmt w:val="bullet"/>
      <w:lvlText w:val="•"/>
      <w:lvlJc w:val="left"/>
      <w:pPr>
        <w:ind w:left="1443" w:hanging="390"/>
      </w:pPr>
      <w:rPr>
        <w:rFonts w:hint="default"/>
        <w:lang w:val="en-US" w:eastAsia="en-US" w:bidi="en-US"/>
      </w:rPr>
    </w:lvl>
  </w:abstractNum>
  <w:abstractNum w:abstractNumId="1271">
    <w:nsid w:val="74857661"/>
    <w:multiLevelType w:val="hybridMultilevel"/>
    <w:tmpl w:val="59D0D2D6"/>
    <w:lvl w:ilvl="0" w:tplc="E7CCFF2A">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8E20ECAC">
      <w:numFmt w:val="bullet"/>
      <w:lvlText w:val="•"/>
      <w:lvlJc w:val="left"/>
      <w:pPr>
        <w:ind w:left="436" w:hanging="240"/>
      </w:pPr>
      <w:rPr>
        <w:rFonts w:hint="default"/>
        <w:lang w:val="en-US" w:eastAsia="en-US" w:bidi="en-US"/>
      </w:rPr>
    </w:lvl>
    <w:lvl w:ilvl="2" w:tplc="3948FFB8">
      <w:numFmt w:val="bullet"/>
      <w:lvlText w:val="•"/>
      <w:lvlJc w:val="left"/>
      <w:pPr>
        <w:ind w:left="573" w:hanging="240"/>
      </w:pPr>
      <w:rPr>
        <w:rFonts w:hint="default"/>
        <w:lang w:val="en-US" w:eastAsia="en-US" w:bidi="en-US"/>
      </w:rPr>
    </w:lvl>
    <w:lvl w:ilvl="3" w:tplc="CB424CB6">
      <w:numFmt w:val="bullet"/>
      <w:lvlText w:val="•"/>
      <w:lvlJc w:val="left"/>
      <w:pPr>
        <w:ind w:left="710" w:hanging="240"/>
      </w:pPr>
      <w:rPr>
        <w:rFonts w:hint="default"/>
        <w:lang w:val="en-US" w:eastAsia="en-US" w:bidi="en-US"/>
      </w:rPr>
    </w:lvl>
    <w:lvl w:ilvl="4" w:tplc="6480DA5E">
      <w:numFmt w:val="bullet"/>
      <w:lvlText w:val="•"/>
      <w:lvlJc w:val="left"/>
      <w:pPr>
        <w:ind w:left="846" w:hanging="240"/>
      </w:pPr>
      <w:rPr>
        <w:rFonts w:hint="default"/>
        <w:lang w:val="en-US" w:eastAsia="en-US" w:bidi="en-US"/>
      </w:rPr>
    </w:lvl>
    <w:lvl w:ilvl="5" w:tplc="C038B0E8">
      <w:numFmt w:val="bullet"/>
      <w:lvlText w:val="•"/>
      <w:lvlJc w:val="left"/>
      <w:pPr>
        <w:ind w:left="983" w:hanging="240"/>
      </w:pPr>
      <w:rPr>
        <w:rFonts w:hint="default"/>
        <w:lang w:val="en-US" w:eastAsia="en-US" w:bidi="en-US"/>
      </w:rPr>
    </w:lvl>
    <w:lvl w:ilvl="6" w:tplc="2308330E">
      <w:numFmt w:val="bullet"/>
      <w:lvlText w:val="•"/>
      <w:lvlJc w:val="left"/>
      <w:pPr>
        <w:ind w:left="1120" w:hanging="240"/>
      </w:pPr>
      <w:rPr>
        <w:rFonts w:hint="default"/>
        <w:lang w:val="en-US" w:eastAsia="en-US" w:bidi="en-US"/>
      </w:rPr>
    </w:lvl>
    <w:lvl w:ilvl="7" w:tplc="2BE69628">
      <w:numFmt w:val="bullet"/>
      <w:lvlText w:val="•"/>
      <w:lvlJc w:val="left"/>
      <w:pPr>
        <w:ind w:left="1256" w:hanging="240"/>
      </w:pPr>
      <w:rPr>
        <w:rFonts w:hint="default"/>
        <w:lang w:val="en-US" w:eastAsia="en-US" w:bidi="en-US"/>
      </w:rPr>
    </w:lvl>
    <w:lvl w:ilvl="8" w:tplc="FAB82720">
      <w:numFmt w:val="bullet"/>
      <w:lvlText w:val="•"/>
      <w:lvlJc w:val="left"/>
      <w:pPr>
        <w:ind w:left="1393" w:hanging="240"/>
      </w:pPr>
      <w:rPr>
        <w:rFonts w:hint="default"/>
        <w:lang w:val="en-US" w:eastAsia="en-US" w:bidi="en-US"/>
      </w:rPr>
    </w:lvl>
  </w:abstractNum>
  <w:abstractNum w:abstractNumId="1272">
    <w:nsid w:val="74941AB1"/>
    <w:multiLevelType w:val="hybridMultilevel"/>
    <w:tmpl w:val="479A4796"/>
    <w:lvl w:ilvl="0" w:tplc="93582C30">
      <w:start w:val="1"/>
      <w:numFmt w:val="lowerRoman"/>
      <w:lvlText w:val="(%1)"/>
      <w:lvlJc w:val="left"/>
      <w:pPr>
        <w:ind w:left="351" w:hanging="240"/>
        <w:jc w:val="left"/>
      </w:pPr>
      <w:rPr>
        <w:rFonts w:ascii="Times New Roman" w:eastAsia="Times New Roman" w:hAnsi="Times New Roman" w:cs="Times New Roman" w:hint="default"/>
        <w:w w:val="99"/>
        <w:sz w:val="20"/>
        <w:szCs w:val="20"/>
        <w:lang w:val="en-US" w:eastAsia="en-US" w:bidi="en-US"/>
      </w:rPr>
    </w:lvl>
    <w:lvl w:ilvl="1" w:tplc="72AEE580">
      <w:numFmt w:val="bullet"/>
      <w:lvlText w:val="•"/>
      <w:lvlJc w:val="left"/>
      <w:pPr>
        <w:ind w:left="612" w:hanging="240"/>
      </w:pPr>
      <w:rPr>
        <w:rFonts w:hint="default"/>
        <w:lang w:val="en-US" w:eastAsia="en-US" w:bidi="en-US"/>
      </w:rPr>
    </w:lvl>
    <w:lvl w:ilvl="2" w:tplc="E2B00CDA">
      <w:numFmt w:val="bullet"/>
      <w:lvlText w:val="•"/>
      <w:lvlJc w:val="left"/>
      <w:pPr>
        <w:ind w:left="864" w:hanging="240"/>
      </w:pPr>
      <w:rPr>
        <w:rFonts w:hint="default"/>
        <w:lang w:val="en-US" w:eastAsia="en-US" w:bidi="en-US"/>
      </w:rPr>
    </w:lvl>
    <w:lvl w:ilvl="3" w:tplc="5A68C1B0">
      <w:numFmt w:val="bullet"/>
      <w:lvlText w:val="•"/>
      <w:lvlJc w:val="left"/>
      <w:pPr>
        <w:ind w:left="1116" w:hanging="240"/>
      </w:pPr>
      <w:rPr>
        <w:rFonts w:hint="default"/>
        <w:lang w:val="en-US" w:eastAsia="en-US" w:bidi="en-US"/>
      </w:rPr>
    </w:lvl>
    <w:lvl w:ilvl="4" w:tplc="1528F1CE">
      <w:numFmt w:val="bullet"/>
      <w:lvlText w:val="•"/>
      <w:lvlJc w:val="left"/>
      <w:pPr>
        <w:ind w:left="1368" w:hanging="240"/>
      </w:pPr>
      <w:rPr>
        <w:rFonts w:hint="default"/>
        <w:lang w:val="en-US" w:eastAsia="en-US" w:bidi="en-US"/>
      </w:rPr>
    </w:lvl>
    <w:lvl w:ilvl="5" w:tplc="FE4AF0AA">
      <w:numFmt w:val="bullet"/>
      <w:lvlText w:val="•"/>
      <w:lvlJc w:val="left"/>
      <w:pPr>
        <w:ind w:left="1621" w:hanging="240"/>
      </w:pPr>
      <w:rPr>
        <w:rFonts w:hint="default"/>
        <w:lang w:val="en-US" w:eastAsia="en-US" w:bidi="en-US"/>
      </w:rPr>
    </w:lvl>
    <w:lvl w:ilvl="6" w:tplc="40EA9BD2">
      <w:numFmt w:val="bullet"/>
      <w:lvlText w:val="•"/>
      <w:lvlJc w:val="left"/>
      <w:pPr>
        <w:ind w:left="1873" w:hanging="240"/>
      </w:pPr>
      <w:rPr>
        <w:rFonts w:hint="default"/>
        <w:lang w:val="en-US" w:eastAsia="en-US" w:bidi="en-US"/>
      </w:rPr>
    </w:lvl>
    <w:lvl w:ilvl="7" w:tplc="3F2A9F66">
      <w:numFmt w:val="bullet"/>
      <w:lvlText w:val="•"/>
      <w:lvlJc w:val="left"/>
      <w:pPr>
        <w:ind w:left="2125" w:hanging="240"/>
      </w:pPr>
      <w:rPr>
        <w:rFonts w:hint="default"/>
        <w:lang w:val="en-US" w:eastAsia="en-US" w:bidi="en-US"/>
      </w:rPr>
    </w:lvl>
    <w:lvl w:ilvl="8" w:tplc="8F428296">
      <w:numFmt w:val="bullet"/>
      <w:lvlText w:val="•"/>
      <w:lvlJc w:val="left"/>
      <w:pPr>
        <w:ind w:left="2377" w:hanging="240"/>
      </w:pPr>
      <w:rPr>
        <w:rFonts w:hint="default"/>
        <w:lang w:val="en-US" w:eastAsia="en-US" w:bidi="en-US"/>
      </w:rPr>
    </w:lvl>
  </w:abstractNum>
  <w:abstractNum w:abstractNumId="1273">
    <w:nsid w:val="74A35623"/>
    <w:multiLevelType w:val="hybridMultilevel"/>
    <w:tmpl w:val="92984F80"/>
    <w:lvl w:ilvl="0" w:tplc="33DE5888">
      <w:start w:val="1"/>
      <w:numFmt w:val="lowerRoman"/>
      <w:lvlText w:val="(%1)"/>
      <w:lvlJc w:val="left"/>
      <w:pPr>
        <w:ind w:left="322" w:hanging="240"/>
        <w:jc w:val="left"/>
      </w:pPr>
      <w:rPr>
        <w:rFonts w:ascii="Times New Roman" w:eastAsia="Times New Roman" w:hAnsi="Times New Roman" w:cs="Times New Roman" w:hint="default"/>
        <w:w w:val="99"/>
        <w:sz w:val="20"/>
        <w:szCs w:val="20"/>
        <w:lang w:val="en-US" w:eastAsia="en-US" w:bidi="en-US"/>
      </w:rPr>
    </w:lvl>
    <w:lvl w:ilvl="1" w:tplc="C9C64C62">
      <w:numFmt w:val="bullet"/>
      <w:lvlText w:val="•"/>
      <w:lvlJc w:val="left"/>
      <w:pPr>
        <w:ind w:left="575" w:hanging="240"/>
      </w:pPr>
      <w:rPr>
        <w:rFonts w:hint="default"/>
        <w:lang w:val="en-US" w:eastAsia="en-US" w:bidi="en-US"/>
      </w:rPr>
    </w:lvl>
    <w:lvl w:ilvl="2" w:tplc="9D4E2B40">
      <w:numFmt w:val="bullet"/>
      <w:lvlText w:val="•"/>
      <w:lvlJc w:val="left"/>
      <w:pPr>
        <w:ind w:left="830" w:hanging="240"/>
      </w:pPr>
      <w:rPr>
        <w:rFonts w:hint="default"/>
        <w:lang w:val="en-US" w:eastAsia="en-US" w:bidi="en-US"/>
      </w:rPr>
    </w:lvl>
    <w:lvl w:ilvl="3" w:tplc="9886E482">
      <w:numFmt w:val="bullet"/>
      <w:lvlText w:val="•"/>
      <w:lvlJc w:val="left"/>
      <w:pPr>
        <w:ind w:left="1085" w:hanging="240"/>
      </w:pPr>
      <w:rPr>
        <w:rFonts w:hint="default"/>
        <w:lang w:val="en-US" w:eastAsia="en-US" w:bidi="en-US"/>
      </w:rPr>
    </w:lvl>
    <w:lvl w:ilvl="4" w:tplc="02E6AF96">
      <w:numFmt w:val="bullet"/>
      <w:lvlText w:val="•"/>
      <w:lvlJc w:val="left"/>
      <w:pPr>
        <w:ind w:left="1340" w:hanging="240"/>
      </w:pPr>
      <w:rPr>
        <w:rFonts w:hint="default"/>
        <w:lang w:val="en-US" w:eastAsia="en-US" w:bidi="en-US"/>
      </w:rPr>
    </w:lvl>
    <w:lvl w:ilvl="5" w:tplc="82AC9306">
      <w:numFmt w:val="bullet"/>
      <w:lvlText w:val="•"/>
      <w:lvlJc w:val="left"/>
      <w:pPr>
        <w:ind w:left="1595" w:hanging="240"/>
      </w:pPr>
      <w:rPr>
        <w:rFonts w:hint="default"/>
        <w:lang w:val="en-US" w:eastAsia="en-US" w:bidi="en-US"/>
      </w:rPr>
    </w:lvl>
    <w:lvl w:ilvl="6" w:tplc="BE1E161E">
      <w:numFmt w:val="bullet"/>
      <w:lvlText w:val="•"/>
      <w:lvlJc w:val="left"/>
      <w:pPr>
        <w:ind w:left="1850" w:hanging="240"/>
      </w:pPr>
      <w:rPr>
        <w:rFonts w:hint="default"/>
        <w:lang w:val="en-US" w:eastAsia="en-US" w:bidi="en-US"/>
      </w:rPr>
    </w:lvl>
    <w:lvl w:ilvl="7" w:tplc="BA165116">
      <w:numFmt w:val="bullet"/>
      <w:lvlText w:val="•"/>
      <w:lvlJc w:val="left"/>
      <w:pPr>
        <w:ind w:left="2105" w:hanging="240"/>
      </w:pPr>
      <w:rPr>
        <w:rFonts w:hint="default"/>
        <w:lang w:val="en-US" w:eastAsia="en-US" w:bidi="en-US"/>
      </w:rPr>
    </w:lvl>
    <w:lvl w:ilvl="8" w:tplc="1674A9F4">
      <w:numFmt w:val="bullet"/>
      <w:lvlText w:val="•"/>
      <w:lvlJc w:val="left"/>
      <w:pPr>
        <w:ind w:left="2360" w:hanging="240"/>
      </w:pPr>
      <w:rPr>
        <w:rFonts w:hint="default"/>
        <w:lang w:val="en-US" w:eastAsia="en-US" w:bidi="en-US"/>
      </w:rPr>
    </w:lvl>
  </w:abstractNum>
  <w:abstractNum w:abstractNumId="1274">
    <w:nsid w:val="74C3393A"/>
    <w:multiLevelType w:val="hybridMultilevel"/>
    <w:tmpl w:val="3248401A"/>
    <w:lvl w:ilvl="0" w:tplc="B99C3DFE">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C0AC24BA">
      <w:numFmt w:val="bullet"/>
      <w:lvlText w:val="•"/>
      <w:lvlJc w:val="left"/>
      <w:pPr>
        <w:ind w:left="526" w:hanging="340"/>
      </w:pPr>
      <w:rPr>
        <w:rFonts w:hint="default"/>
        <w:lang w:val="en-US" w:eastAsia="en-US" w:bidi="en-US"/>
      </w:rPr>
    </w:lvl>
    <w:lvl w:ilvl="2" w:tplc="41ACE0F4">
      <w:numFmt w:val="bullet"/>
      <w:lvlText w:val="•"/>
      <w:lvlJc w:val="left"/>
      <w:pPr>
        <w:ind w:left="653" w:hanging="340"/>
      </w:pPr>
      <w:rPr>
        <w:rFonts w:hint="default"/>
        <w:lang w:val="en-US" w:eastAsia="en-US" w:bidi="en-US"/>
      </w:rPr>
    </w:lvl>
    <w:lvl w:ilvl="3" w:tplc="869EC096">
      <w:numFmt w:val="bullet"/>
      <w:lvlText w:val="•"/>
      <w:lvlJc w:val="left"/>
      <w:pPr>
        <w:ind w:left="780" w:hanging="340"/>
      </w:pPr>
      <w:rPr>
        <w:rFonts w:hint="default"/>
        <w:lang w:val="en-US" w:eastAsia="en-US" w:bidi="en-US"/>
      </w:rPr>
    </w:lvl>
    <w:lvl w:ilvl="4" w:tplc="DB2CC7D4">
      <w:numFmt w:val="bullet"/>
      <w:lvlText w:val="•"/>
      <w:lvlJc w:val="left"/>
      <w:pPr>
        <w:ind w:left="906" w:hanging="340"/>
      </w:pPr>
      <w:rPr>
        <w:rFonts w:hint="default"/>
        <w:lang w:val="en-US" w:eastAsia="en-US" w:bidi="en-US"/>
      </w:rPr>
    </w:lvl>
    <w:lvl w:ilvl="5" w:tplc="BDACFDC6">
      <w:numFmt w:val="bullet"/>
      <w:lvlText w:val="•"/>
      <w:lvlJc w:val="left"/>
      <w:pPr>
        <w:ind w:left="1033" w:hanging="340"/>
      </w:pPr>
      <w:rPr>
        <w:rFonts w:hint="default"/>
        <w:lang w:val="en-US" w:eastAsia="en-US" w:bidi="en-US"/>
      </w:rPr>
    </w:lvl>
    <w:lvl w:ilvl="6" w:tplc="4F2E2C2A">
      <w:numFmt w:val="bullet"/>
      <w:lvlText w:val="•"/>
      <w:lvlJc w:val="left"/>
      <w:pPr>
        <w:ind w:left="1160" w:hanging="340"/>
      </w:pPr>
      <w:rPr>
        <w:rFonts w:hint="default"/>
        <w:lang w:val="en-US" w:eastAsia="en-US" w:bidi="en-US"/>
      </w:rPr>
    </w:lvl>
    <w:lvl w:ilvl="7" w:tplc="CC5C7AAA">
      <w:numFmt w:val="bullet"/>
      <w:lvlText w:val="•"/>
      <w:lvlJc w:val="left"/>
      <w:pPr>
        <w:ind w:left="1286" w:hanging="340"/>
      </w:pPr>
      <w:rPr>
        <w:rFonts w:hint="default"/>
        <w:lang w:val="en-US" w:eastAsia="en-US" w:bidi="en-US"/>
      </w:rPr>
    </w:lvl>
    <w:lvl w:ilvl="8" w:tplc="54F0DD3E">
      <w:numFmt w:val="bullet"/>
      <w:lvlText w:val="•"/>
      <w:lvlJc w:val="left"/>
      <w:pPr>
        <w:ind w:left="1413" w:hanging="340"/>
      </w:pPr>
      <w:rPr>
        <w:rFonts w:hint="default"/>
        <w:lang w:val="en-US" w:eastAsia="en-US" w:bidi="en-US"/>
      </w:rPr>
    </w:lvl>
  </w:abstractNum>
  <w:abstractNum w:abstractNumId="1275">
    <w:nsid w:val="74C906AB"/>
    <w:multiLevelType w:val="hybridMultilevel"/>
    <w:tmpl w:val="DAB263D4"/>
    <w:lvl w:ilvl="0" w:tplc="2B4A2F78">
      <w:start w:val="1"/>
      <w:numFmt w:val="lowerRoman"/>
      <w:lvlText w:val="(%1)"/>
      <w:lvlJc w:val="left"/>
      <w:pPr>
        <w:ind w:left="466" w:hanging="360"/>
        <w:jc w:val="left"/>
      </w:pPr>
      <w:rPr>
        <w:rFonts w:ascii="Times New Roman" w:eastAsia="Times New Roman" w:hAnsi="Times New Roman" w:cs="Times New Roman" w:hint="default"/>
        <w:w w:val="99"/>
        <w:sz w:val="20"/>
        <w:szCs w:val="20"/>
        <w:lang w:val="en-US" w:eastAsia="en-US" w:bidi="en-US"/>
      </w:rPr>
    </w:lvl>
    <w:lvl w:ilvl="1" w:tplc="7F126D9C">
      <w:numFmt w:val="bullet"/>
      <w:lvlText w:val="•"/>
      <w:lvlJc w:val="left"/>
      <w:pPr>
        <w:ind w:left="1413" w:hanging="360"/>
      </w:pPr>
      <w:rPr>
        <w:rFonts w:hint="default"/>
        <w:lang w:val="en-US" w:eastAsia="en-US" w:bidi="en-US"/>
      </w:rPr>
    </w:lvl>
    <w:lvl w:ilvl="2" w:tplc="7E2CCD14">
      <w:numFmt w:val="bullet"/>
      <w:lvlText w:val="•"/>
      <w:lvlJc w:val="left"/>
      <w:pPr>
        <w:ind w:left="2366" w:hanging="360"/>
      </w:pPr>
      <w:rPr>
        <w:rFonts w:hint="default"/>
        <w:lang w:val="en-US" w:eastAsia="en-US" w:bidi="en-US"/>
      </w:rPr>
    </w:lvl>
    <w:lvl w:ilvl="3" w:tplc="F89ACFE6">
      <w:numFmt w:val="bullet"/>
      <w:lvlText w:val="•"/>
      <w:lvlJc w:val="left"/>
      <w:pPr>
        <w:ind w:left="3319" w:hanging="360"/>
      </w:pPr>
      <w:rPr>
        <w:rFonts w:hint="default"/>
        <w:lang w:val="en-US" w:eastAsia="en-US" w:bidi="en-US"/>
      </w:rPr>
    </w:lvl>
    <w:lvl w:ilvl="4" w:tplc="5282D7E2">
      <w:numFmt w:val="bullet"/>
      <w:lvlText w:val="•"/>
      <w:lvlJc w:val="left"/>
      <w:pPr>
        <w:ind w:left="4272" w:hanging="360"/>
      </w:pPr>
      <w:rPr>
        <w:rFonts w:hint="default"/>
        <w:lang w:val="en-US" w:eastAsia="en-US" w:bidi="en-US"/>
      </w:rPr>
    </w:lvl>
    <w:lvl w:ilvl="5" w:tplc="83AA915E">
      <w:numFmt w:val="bullet"/>
      <w:lvlText w:val="•"/>
      <w:lvlJc w:val="left"/>
      <w:pPr>
        <w:ind w:left="5226" w:hanging="360"/>
      </w:pPr>
      <w:rPr>
        <w:rFonts w:hint="default"/>
        <w:lang w:val="en-US" w:eastAsia="en-US" w:bidi="en-US"/>
      </w:rPr>
    </w:lvl>
    <w:lvl w:ilvl="6" w:tplc="689CAE96">
      <w:numFmt w:val="bullet"/>
      <w:lvlText w:val="•"/>
      <w:lvlJc w:val="left"/>
      <w:pPr>
        <w:ind w:left="6179" w:hanging="360"/>
      </w:pPr>
      <w:rPr>
        <w:rFonts w:hint="default"/>
        <w:lang w:val="en-US" w:eastAsia="en-US" w:bidi="en-US"/>
      </w:rPr>
    </w:lvl>
    <w:lvl w:ilvl="7" w:tplc="28327EEC">
      <w:numFmt w:val="bullet"/>
      <w:lvlText w:val="•"/>
      <w:lvlJc w:val="left"/>
      <w:pPr>
        <w:ind w:left="7132" w:hanging="360"/>
      </w:pPr>
      <w:rPr>
        <w:rFonts w:hint="default"/>
        <w:lang w:val="en-US" w:eastAsia="en-US" w:bidi="en-US"/>
      </w:rPr>
    </w:lvl>
    <w:lvl w:ilvl="8" w:tplc="AAD2B184">
      <w:numFmt w:val="bullet"/>
      <w:lvlText w:val="•"/>
      <w:lvlJc w:val="left"/>
      <w:pPr>
        <w:ind w:left="8085" w:hanging="360"/>
      </w:pPr>
      <w:rPr>
        <w:rFonts w:hint="default"/>
        <w:lang w:val="en-US" w:eastAsia="en-US" w:bidi="en-US"/>
      </w:rPr>
    </w:lvl>
  </w:abstractNum>
  <w:abstractNum w:abstractNumId="1276">
    <w:nsid w:val="74E5347D"/>
    <w:multiLevelType w:val="hybridMultilevel"/>
    <w:tmpl w:val="DB74777E"/>
    <w:lvl w:ilvl="0" w:tplc="8086F3FA">
      <w:start w:val="1"/>
      <w:numFmt w:val="lowerLetter"/>
      <w:lvlText w:val="(%1)"/>
      <w:lvlJc w:val="left"/>
      <w:pPr>
        <w:ind w:left="351" w:hanging="314"/>
        <w:jc w:val="left"/>
      </w:pPr>
      <w:rPr>
        <w:rFonts w:ascii="Times New Roman" w:eastAsia="Times New Roman" w:hAnsi="Times New Roman" w:cs="Times New Roman" w:hint="default"/>
        <w:w w:val="99"/>
        <w:sz w:val="20"/>
        <w:szCs w:val="20"/>
        <w:lang w:val="en-US" w:eastAsia="en-US" w:bidi="en-US"/>
      </w:rPr>
    </w:lvl>
    <w:lvl w:ilvl="1" w:tplc="4FA2566C">
      <w:numFmt w:val="bullet"/>
      <w:lvlText w:val="•"/>
      <w:lvlJc w:val="left"/>
      <w:pPr>
        <w:ind w:left="605" w:hanging="314"/>
      </w:pPr>
      <w:rPr>
        <w:rFonts w:hint="default"/>
        <w:lang w:val="en-US" w:eastAsia="en-US" w:bidi="en-US"/>
      </w:rPr>
    </w:lvl>
    <w:lvl w:ilvl="2" w:tplc="CCA8FC5A">
      <w:numFmt w:val="bullet"/>
      <w:lvlText w:val="•"/>
      <w:lvlJc w:val="left"/>
      <w:pPr>
        <w:ind w:left="851" w:hanging="314"/>
      </w:pPr>
      <w:rPr>
        <w:rFonts w:hint="default"/>
        <w:lang w:val="en-US" w:eastAsia="en-US" w:bidi="en-US"/>
      </w:rPr>
    </w:lvl>
    <w:lvl w:ilvl="3" w:tplc="A8CAF4AC">
      <w:numFmt w:val="bullet"/>
      <w:lvlText w:val="•"/>
      <w:lvlJc w:val="left"/>
      <w:pPr>
        <w:ind w:left="1096" w:hanging="314"/>
      </w:pPr>
      <w:rPr>
        <w:rFonts w:hint="default"/>
        <w:lang w:val="en-US" w:eastAsia="en-US" w:bidi="en-US"/>
      </w:rPr>
    </w:lvl>
    <w:lvl w:ilvl="4" w:tplc="1C624054">
      <w:numFmt w:val="bullet"/>
      <w:lvlText w:val="•"/>
      <w:lvlJc w:val="left"/>
      <w:pPr>
        <w:ind w:left="1342" w:hanging="314"/>
      </w:pPr>
      <w:rPr>
        <w:rFonts w:hint="default"/>
        <w:lang w:val="en-US" w:eastAsia="en-US" w:bidi="en-US"/>
      </w:rPr>
    </w:lvl>
    <w:lvl w:ilvl="5" w:tplc="5E88E62A">
      <w:numFmt w:val="bullet"/>
      <w:lvlText w:val="•"/>
      <w:lvlJc w:val="left"/>
      <w:pPr>
        <w:ind w:left="1587" w:hanging="314"/>
      </w:pPr>
      <w:rPr>
        <w:rFonts w:hint="default"/>
        <w:lang w:val="en-US" w:eastAsia="en-US" w:bidi="en-US"/>
      </w:rPr>
    </w:lvl>
    <w:lvl w:ilvl="6" w:tplc="968E349A">
      <w:numFmt w:val="bullet"/>
      <w:lvlText w:val="•"/>
      <w:lvlJc w:val="left"/>
      <w:pPr>
        <w:ind w:left="1833" w:hanging="314"/>
      </w:pPr>
      <w:rPr>
        <w:rFonts w:hint="default"/>
        <w:lang w:val="en-US" w:eastAsia="en-US" w:bidi="en-US"/>
      </w:rPr>
    </w:lvl>
    <w:lvl w:ilvl="7" w:tplc="6FE8ADB0">
      <w:numFmt w:val="bullet"/>
      <w:lvlText w:val="•"/>
      <w:lvlJc w:val="left"/>
      <w:pPr>
        <w:ind w:left="2078" w:hanging="314"/>
      </w:pPr>
      <w:rPr>
        <w:rFonts w:hint="default"/>
        <w:lang w:val="en-US" w:eastAsia="en-US" w:bidi="en-US"/>
      </w:rPr>
    </w:lvl>
    <w:lvl w:ilvl="8" w:tplc="B672D5DA">
      <w:numFmt w:val="bullet"/>
      <w:lvlText w:val="•"/>
      <w:lvlJc w:val="left"/>
      <w:pPr>
        <w:ind w:left="2324" w:hanging="314"/>
      </w:pPr>
      <w:rPr>
        <w:rFonts w:hint="default"/>
        <w:lang w:val="en-US" w:eastAsia="en-US" w:bidi="en-US"/>
      </w:rPr>
    </w:lvl>
  </w:abstractNum>
  <w:abstractNum w:abstractNumId="1277">
    <w:nsid w:val="74F37017"/>
    <w:multiLevelType w:val="hybridMultilevel"/>
    <w:tmpl w:val="FC025F80"/>
    <w:lvl w:ilvl="0" w:tplc="488ED038">
      <w:start w:val="1"/>
      <w:numFmt w:val="lowerRoman"/>
      <w:lvlText w:val="(%1)"/>
      <w:lvlJc w:val="left"/>
      <w:pPr>
        <w:ind w:left="354" w:hanging="240"/>
        <w:jc w:val="left"/>
      </w:pPr>
      <w:rPr>
        <w:rFonts w:ascii="Times New Roman" w:eastAsia="Times New Roman" w:hAnsi="Times New Roman" w:cs="Times New Roman" w:hint="default"/>
        <w:w w:val="99"/>
        <w:sz w:val="20"/>
        <w:szCs w:val="20"/>
        <w:lang w:val="en-US" w:eastAsia="en-US" w:bidi="en-US"/>
      </w:rPr>
    </w:lvl>
    <w:lvl w:ilvl="1" w:tplc="8E7EF458">
      <w:numFmt w:val="bullet"/>
      <w:lvlText w:val="•"/>
      <w:lvlJc w:val="left"/>
      <w:pPr>
        <w:ind w:left="647" w:hanging="240"/>
      </w:pPr>
      <w:rPr>
        <w:rFonts w:hint="default"/>
        <w:lang w:val="en-US" w:eastAsia="en-US" w:bidi="en-US"/>
      </w:rPr>
    </w:lvl>
    <w:lvl w:ilvl="2" w:tplc="9E3E5416">
      <w:numFmt w:val="bullet"/>
      <w:lvlText w:val="•"/>
      <w:lvlJc w:val="left"/>
      <w:pPr>
        <w:ind w:left="934" w:hanging="240"/>
      </w:pPr>
      <w:rPr>
        <w:rFonts w:hint="default"/>
        <w:lang w:val="en-US" w:eastAsia="en-US" w:bidi="en-US"/>
      </w:rPr>
    </w:lvl>
    <w:lvl w:ilvl="3" w:tplc="39C48624">
      <w:numFmt w:val="bullet"/>
      <w:lvlText w:val="•"/>
      <w:lvlJc w:val="left"/>
      <w:pPr>
        <w:ind w:left="1221" w:hanging="240"/>
      </w:pPr>
      <w:rPr>
        <w:rFonts w:hint="default"/>
        <w:lang w:val="en-US" w:eastAsia="en-US" w:bidi="en-US"/>
      </w:rPr>
    </w:lvl>
    <w:lvl w:ilvl="4" w:tplc="B540CA76">
      <w:numFmt w:val="bullet"/>
      <w:lvlText w:val="•"/>
      <w:lvlJc w:val="left"/>
      <w:pPr>
        <w:ind w:left="1508" w:hanging="240"/>
      </w:pPr>
      <w:rPr>
        <w:rFonts w:hint="default"/>
        <w:lang w:val="en-US" w:eastAsia="en-US" w:bidi="en-US"/>
      </w:rPr>
    </w:lvl>
    <w:lvl w:ilvl="5" w:tplc="A2704BA6">
      <w:numFmt w:val="bullet"/>
      <w:lvlText w:val="•"/>
      <w:lvlJc w:val="left"/>
      <w:pPr>
        <w:ind w:left="1795" w:hanging="240"/>
      </w:pPr>
      <w:rPr>
        <w:rFonts w:hint="default"/>
        <w:lang w:val="en-US" w:eastAsia="en-US" w:bidi="en-US"/>
      </w:rPr>
    </w:lvl>
    <w:lvl w:ilvl="6" w:tplc="77FEBB08">
      <w:numFmt w:val="bullet"/>
      <w:lvlText w:val="•"/>
      <w:lvlJc w:val="left"/>
      <w:pPr>
        <w:ind w:left="2082" w:hanging="240"/>
      </w:pPr>
      <w:rPr>
        <w:rFonts w:hint="default"/>
        <w:lang w:val="en-US" w:eastAsia="en-US" w:bidi="en-US"/>
      </w:rPr>
    </w:lvl>
    <w:lvl w:ilvl="7" w:tplc="C7F81E2C">
      <w:numFmt w:val="bullet"/>
      <w:lvlText w:val="•"/>
      <w:lvlJc w:val="left"/>
      <w:pPr>
        <w:ind w:left="2369" w:hanging="240"/>
      </w:pPr>
      <w:rPr>
        <w:rFonts w:hint="default"/>
        <w:lang w:val="en-US" w:eastAsia="en-US" w:bidi="en-US"/>
      </w:rPr>
    </w:lvl>
    <w:lvl w:ilvl="8" w:tplc="E6E8D4D4">
      <w:numFmt w:val="bullet"/>
      <w:lvlText w:val="•"/>
      <w:lvlJc w:val="left"/>
      <w:pPr>
        <w:ind w:left="2656" w:hanging="240"/>
      </w:pPr>
      <w:rPr>
        <w:rFonts w:hint="default"/>
        <w:lang w:val="en-US" w:eastAsia="en-US" w:bidi="en-US"/>
      </w:rPr>
    </w:lvl>
  </w:abstractNum>
  <w:abstractNum w:abstractNumId="1278">
    <w:nsid w:val="74F70A80"/>
    <w:multiLevelType w:val="hybridMultilevel"/>
    <w:tmpl w:val="050E2470"/>
    <w:lvl w:ilvl="0" w:tplc="364A245A">
      <w:start w:val="2"/>
      <w:numFmt w:val="lowerRoman"/>
      <w:lvlText w:val="(%1)"/>
      <w:lvlJc w:val="left"/>
      <w:pPr>
        <w:ind w:left="461" w:hanging="396"/>
        <w:jc w:val="left"/>
      </w:pPr>
      <w:rPr>
        <w:rFonts w:ascii="Times New Roman" w:eastAsia="Times New Roman" w:hAnsi="Times New Roman" w:cs="Times New Roman" w:hint="default"/>
        <w:w w:val="99"/>
        <w:sz w:val="20"/>
        <w:szCs w:val="20"/>
        <w:lang w:val="en-US" w:eastAsia="en-US" w:bidi="en-US"/>
      </w:rPr>
    </w:lvl>
    <w:lvl w:ilvl="1" w:tplc="EC587170">
      <w:numFmt w:val="bullet"/>
      <w:lvlText w:val="•"/>
      <w:lvlJc w:val="left"/>
      <w:pPr>
        <w:ind w:left="582" w:hanging="396"/>
      </w:pPr>
      <w:rPr>
        <w:rFonts w:hint="default"/>
        <w:lang w:val="en-US" w:eastAsia="en-US" w:bidi="en-US"/>
      </w:rPr>
    </w:lvl>
    <w:lvl w:ilvl="2" w:tplc="37700C92">
      <w:numFmt w:val="bullet"/>
      <w:lvlText w:val="•"/>
      <w:lvlJc w:val="left"/>
      <w:pPr>
        <w:ind w:left="705" w:hanging="396"/>
      </w:pPr>
      <w:rPr>
        <w:rFonts w:hint="default"/>
        <w:lang w:val="en-US" w:eastAsia="en-US" w:bidi="en-US"/>
      </w:rPr>
    </w:lvl>
    <w:lvl w:ilvl="3" w:tplc="9DAC77C2">
      <w:numFmt w:val="bullet"/>
      <w:lvlText w:val="•"/>
      <w:lvlJc w:val="left"/>
      <w:pPr>
        <w:ind w:left="828" w:hanging="396"/>
      </w:pPr>
      <w:rPr>
        <w:rFonts w:hint="default"/>
        <w:lang w:val="en-US" w:eastAsia="en-US" w:bidi="en-US"/>
      </w:rPr>
    </w:lvl>
    <w:lvl w:ilvl="4" w:tplc="CE727686">
      <w:numFmt w:val="bullet"/>
      <w:lvlText w:val="•"/>
      <w:lvlJc w:val="left"/>
      <w:pPr>
        <w:ind w:left="951" w:hanging="396"/>
      </w:pPr>
      <w:rPr>
        <w:rFonts w:hint="default"/>
        <w:lang w:val="en-US" w:eastAsia="en-US" w:bidi="en-US"/>
      </w:rPr>
    </w:lvl>
    <w:lvl w:ilvl="5" w:tplc="4E2C64A6">
      <w:numFmt w:val="bullet"/>
      <w:lvlText w:val="•"/>
      <w:lvlJc w:val="left"/>
      <w:pPr>
        <w:ind w:left="1074" w:hanging="396"/>
      </w:pPr>
      <w:rPr>
        <w:rFonts w:hint="default"/>
        <w:lang w:val="en-US" w:eastAsia="en-US" w:bidi="en-US"/>
      </w:rPr>
    </w:lvl>
    <w:lvl w:ilvl="6" w:tplc="CDE43034">
      <w:numFmt w:val="bullet"/>
      <w:lvlText w:val="•"/>
      <w:lvlJc w:val="left"/>
      <w:pPr>
        <w:ind w:left="1197" w:hanging="396"/>
      </w:pPr>
      <w:rPr>
        <w:rFonts w:hint="default"/>
        <w:lang w:val="en-US" w:eastAsia="en-US" w:bidi="en-US"/>
      </w:rPr>
    </w:lvl>
    <w:lvl w:ilvl="7" w:tplc="8BAA7964">
      <w:numFmt w:val="bullet"/>
      <w:lvlText w:val="•"/>
      <w:lvlJc w:val="left"/>
      <w:pPr>
        <w:ind w:left="1320" w:hanging="396"/>
      </w:pPr>
      <w:rPr>
        <w:rFonts w:hint="default"/>
        <w:lang w:val="en-US" w:eastAsia="en-US" w:bidi="en-US"/>
      </w:rPr>
    </w:lvl>
    <w:lvl w:ilvl="8" w:tplc="5864486E">
      <w:numFmt w:val="bullet"/>
      <w:lvlText w:val="•"/>
      <w:lvlJc w:val="left"/>
      <w:pPr>
        <w:ind w:left="1443" w:hanging="396"/>
      </w:pPr>
      <w:rPr>
        <w:rFonts w:hint="default"/>
        <w:lang w:val="en-US" w:eastAsia="en-US" w:bidi="en-US"/>
      </w:rPr>
    </w:lvl>
  </w:abstractNum>
  <w:abstractNum w:abstractNumId="1279">
    <w:nsid w:val="753D6F8D"/>
    <w:multiLevelType w:val="hybridMultilevel"/>
    <w:tmpl w:val="A2FE6716"/>
    <w:lvl w:ilvl="0" w:tplc="24A06160">
      <w:start w:val="1"/>
      <w:numFmt w:val="lowerLetter"/>
      <w:lvlText w:val="(%1)"/>
      <w:lvlJc w:val="left"/>
      <w:pPr>
        <w:ind w:left="446" w:hanging="362"/>
        <w:jc w:val="left"/>
      </w:pPr>
      <w:rPr>
        <w:rFonts w:ascii="Times New Roman" w:eastAsia="Times New Roman" w:hAnsi="Times New Roman" w:cs="Times New Roman" w:hint="default"/>
        <w:spacing w:val="-1"/>
        <w:w w:val="99"/>
        <w:sz w:val="19"/>
        <w:szCs w:val="19"/>
        <w:lang w:val="en-US" w:eastAsia="en-US" w:bidi="en-US"/>
      </w:rPr>
    </w:lvl>
    <w:lvl w:ilvl="1" w:tplc="329AA15A">
      <w:numFmt w:val="bullet"/>
      <w:lvlText w:val="•"/>
      <w:lvlJc w:val="left"/>
      <w:pPr>
        <w:ind w:left="682" w:hanging="362"/>
      </w:pPr>
      <w:rPr>
        <w:rFonts w:hint="default"/>
        <w:lang w:val="en-US" w:eastAsia="en-US" w:bidi="en-US"/>
      </w:rPr>
    </w:lvl>
    <w:lvl w:ilvl="2" w:tplc="A8183F24">
      <w:numFmt w:val="bullet"/>
      <w:lvlText w:val="•"/>
      <w:lvlJc w:val="left"/>
      <w:pPr>
        <w:ind w:left="924" w:hanging="362"/>
      </w:pPr>
      <w:rPr>
        <w:rFonts w:hint="default"/>
        <w:lang w:val="en-US" w:eastAsia="en-US" w:bidi="en-US"/>
      </w:rPr>
    </w:lvl>
    <w:lvl w:ilvl="3" w:tplc="A5B45AAA">
      <w:numFmt w:val="bullet"/>
      <w:lvlText w:val="•"/>
      <w:lvlJc w:val="left"/>
      <w:pPr>
        <w:ind w:left="1166" w:hanging="362"/>
      </w:pPr>
      <w:rPr>
        <w:rFonts w:hint="default"/>
        <w:lang w:val="en-US" w:eastAsia="en-US" w:bidi="en-US"/>
      </w:rPr>
    </w:lvl>
    <w:lvl w:ilvl="4" w:tplc="7E2857DA">
      <w:numFmt w:val="bullet"/>
      <w:lvlText w:val="•"/>
      <w:lvlJc w:val="left"/>
      <w:pPr>
        <w:ind w:left="1408" w:hanging="362"/>
      </w:pPr>
      <w:rPr>
        <w:rFonts w:hint="default"/>
        <w:lang w:val="en-US" w:eastAsia="en-US" w:bidi="en-US"/>
      </w:rPr>
    </w:lvl>
    <w:lvl w:ilvl="5" w:tplc="A93CD468">
      <w:numFmt w:val="bullet"/>
      <w:lvlText w:val="•"/>
      <w:lvlJc w:val="left"/>
      <w:pPr>
        <w:ind w:left="1651" w:hanging="362"/>
      </w:pPr>
      <w:rPr>
        <w:rFonts w:hint="default"/>
        <w:lang w:val="en-US" w:eastAsia="en-US" w:bidi="en-US"/>
      </w:rPr>
    </w:lvl>
    <w:lvl w:ilvl="6" w:tplc="54247DA2">
      <w:numFmt w:val="bullet"/>
      <w:lvlText w:val="•"/>
      <w:lvlJc w:val="left"/>
      <w:pPr>
        <w:ind w:left="1893" w:hanging="362"/>
      </w:pPr>
      <w:rPr>
        <w:rFonts w:hint="default"/>
        <w:lang w:val="en-US" w:eastAsia="en-US" w:bidi="en-US"/>
      </w:rPr>
    </w:lvl>
    <w:lvl w:ilvl="7" w:tplc="44F49CAE">
      <w:numFmt w:val="bullet"/>
      <w:lvlText w:val="•"/>
      <w:lvlJc w:val="left"/>
      <w:pPr>
        <w:ind w:left="2135" w:hanging="362"/>
      </w:pPr>
      <w:rPr>
        <w:rFonts w:hint="default"/>
        <w:lang w:val="en-US" w:eastAsia="en-US" w:bidi="en-US"/>
      </w:rPr>
    </w:lvl>
    <w:lvl w:ilvl="8" w:tplc="24FAFF96">
      <w:numFmt w:val="bullet"/>
      <w:lvlText w:val="•"/>
      <w:lvlJc w:val="left"/>
      <w:pPr>
        <w:ind w:left="2377" w:hanging="362"/>
      </w:pPr>
      <w:rPr>
        <w:rFonts w:hint="default"/>
        <w:lang w:val="en-US" w:eastAsia="en-US" w:bidi="en-US"/>
      </w:rPr>
    </w:lvl>
  </w:abstractNum>
  <w:abstractNum w:abstractNumId="1280">
    <w:nsid w:val="75423B47"/>
    <w:multiLevelType w:val="hybridMultilevel"/>
    <w:tmpl w:val="A8CAC52E"/>
    <w:lvl w:ilvl="0" w:tplc="0E90E9C0">
      <w:start w:val="1"/>
      <w:numFmt w:val="lowerLetter"/>
      <w:lvlText w:val="(%1)"/>
      <w:lvlJc w:val="left"/>
      <w:pPr>
        <w:ind w:left="536" w:hanging="274"/>
        <w:jc w:val="left"/>
      </w:pPr>
      <w:rPr>
        <w:rFonts w:ascii="Times New Roman" w:eastAsia="Times New Roman" w:hAnsi="Times New Roman" w:cs="Times New Roman" w:hint="default"/>
        <w:w w:val="99"/>
        <w:sz w:val="20"/>
        <w:szCs w:val="20"/>
        <w:lang w:val="en-US" w:eastAsia="en-US" w:bidi="en-US"/>
      </w:rPr>
    </w:lvl>
    <w:lvl w:ilvl="1" w:tplc="19729706">
      <w:numFmt w:val="bullet"/>
      <w:lvlText w:val="•"/>
      <w:lvlJc w:val="left"/>
      <w:pPr>
        <w:ind w:left="926" w:hanging="274"/>
      </w:pPr>
      <w:rPr>
        <w:rFonts w:hint="default"/>
        <w:lang w:val="en-US" w:eastAsia="en-US" w:bidi="en-US"/>
      </w:rPr>
    </w:lvl>
    <w:lvl w:ilvl="2" w:tplc="64767D0C">
      <w:numFmt w:val="bullet"/>
      <w:lvlText w:val="•"/>
      <w:lvlJc w:val="left"/>
      <w:pPr>
        <w:ind w:left="1312" w:hanging="274"/>
      </w:pPr>
      <w:rPr>
        <w:rFonts w:hint="default"/>
        <w:lang w:val="en-US" w:eastAsia="en-US" w:bidi="en-US"/>
      </w:rPr>
    </w:lvl>
    <w:lvl w:ilvl="3" w:tplc="B22CE73C">
      <w:numFmt w:val="bullet"/>
      <w:lvlText w:val="•"/>
      <w:lvlJc w:val="left"/>
      <w:pPr>
        <w:ind w:left="1698" w:hanging="274"/>
      </w:pPr>
      <w:rPr>
        <w:rFonts w:hint="default"/>
        <w:lang w:val="en-US" w:eastAsia="en-US" w:bidi="en-US"/>
      </w:rPr>
    </w:lvl>
    <w:lvl w:ilvl="4" w:tplc="9244ACCE">
      <w:numFmt w:val="bullet"/>
      <w:lvlText w:val="•"/>
      <w:lvlJc w:val="left"/>
      <w:pPr>
        <w:ind w:left="2084" w:hanging="274"/>
      </w:pPr>
      <w:rPr>
        <w:rFonts w:hint="default"/>
        <w:lang w:val="en-US" w:eastAsia="en-US" w:bidi="en-US"/>
      </w:rPr>
    </w:lvl>
    <w:lvl w:ilvl="5" w:tplc="0CE6177C">
      <w:numFmt w:val="bullet"/>
      <w:lvlText w:val="•"/>
      <w:lvlJc w:val="left"/>
      <w:pPr>
        <w:ind w:left="2471" w:hanging="274"/>
      </w:pPr>
      <w:rPr>
        <w:rFonts w:hint="default"/>
        <w:lang w:val="en-US" w:eastAsia="en-US" w:bidi="en-US"/>
      </w:rPr>
    </w:lvl>
    <w:lvl w:ilvl="6" w:tplc="510A405E">
      <w:numFmt w:val="bullet"/>
      <w:lvlText w:val="•"/>
      <w:lvlJc w:val="left"/>
      <w:pPr>
        <w:ind w:left="2857" w:hanging="274"/>
      </w:pPr>
      <w:rPr>
        <w:rFonts w:hint="default"/>
        <w:lang w:val="en-US" w:eastAsia="en-US" w:bidi="en-US"/>
      </w:rPr>
    </w:lvl>
    <w:lvl w:ilvl="7" w:tplc="BACE0FAE">
      <w:numFmt w:val="bullet"/>
      <w:lvlText w:val="•"/>
      <w:lvlJc w:val="left"/>
      <w:pPr>
        <w:ind w:left="3243" w:hanging="274"/>
      </w:pPr>
      <w:rPr>
        <w:rFonts w:hint="default"/>
        <w:lang w:val="en-US" w:eastAsia="en-US" w:bidi="en-US"/>
      </w:rPr>
    </w:lvl>
    <w:lvl w:ilvl="8" w:tplc="C9C63E8C">
      <w:numFmt w:val="bullet"/>
      <w:lvlText w:val="•"/>
      <w:lvlJc w:val="left"/>
      <w:pPr>
        <w:ind w:left="3629" w:hanging="274"/>
      </w:pPr>
      <w:rPr>
        <w:rFonts w:hint="default"/>
        <w:lang w:val="en-US" w:eastAsia="en-US" w:bidi="en-US"/>
      </w:rPr>
    </w:lvl>
  </w:abstractNum>
  <w:abstractNum w:abstractNumId="1281">
    <w:nsid w:val="75546472"/>
    <w:multiLevelType w:val="hybridMultilevel"/>
    <w:tmpl w:val="7BB8BEAC"/>
    <w:lvl w:ilvl="0" w:tplc="4D32037C">
      <w:start w:val="2"/>
      <w:numFmt w:val="lowerRoman"/>
      <w:lvlText w:val="(%1)"/>
      <w:lvlJc w:val="left"/>
      <w:pPr>
        <w:ind w:left="410" w:hanging="346"/>
        <w:jc w:val="left"/>
      </w:pPr>
      <w:rPr>
        <w:rFonts w:ascii="Times New Roman" w:eastAsia="Times New Roman" w:hAnsi="Times New Roman" w:cs="Times New Roman" w:hint="default"/>
        <w:w w:val="99"/>
        <w:sz w:val="20"/>
        <w:szCs w:val="20"/>
        <w:lang w:val="en-US" w:eastAsia="en-US" w:bidi="en-US"/>
      </w:rPr>
    </w:lvl>
    <w:lvl w:ilvl="1" w:tplc="EF08B7CC">
      <w:numFmt w:val="bullet"/>
      <w:lvlText w:val="•"/>
      <w:lvlJc w:val="left"/>
      <w:pPr>
        <w:ind w:left="546" w:hanging="346"/>
      </w:pPr>
      <w:rPr>
        <w:rFonts w:hint="default"/>
        <w:lang w:val="en-US" w:eastAsia="en-US" w:bidi="en-US"/>
      </w:rPr>
    </w:lvl>
    <w:lvl w:ilvl="2" w:tplc="9C5632D6">
      <w:numFmt w:val="bullet"/>
      <w:lvlText w:val="•"/>
      <w:lvlJc w:val="left"/>
      <w:pPr>
        <w:ind w:left="673" w:hanging="346"/>
      </w:pPr>
      <w:rPr>
        <w:rFonts w:hint="default"/>
        <w:lang w:val="en-US" w:eastAsia="en-US" w:bidi="en-US"/>
      </w:rPr>
    </w:lvl>
    <w:lvl w:ilvl="3" w:tplc="AB02E524">
      <w:numFmt w:val="bullet"/>
      <w:lvlText w:val="•"/>
      <w:lvlJc w:val="left"/>
      <w:pPr>
        <w:ind w:left="800" w:hanging="346"/>
      </w:pPr>
      <w:rPr>
        <w:rFonts w:hint="default"/>
        <w:lang w:val="en-US" w:eastAsia="en-US" w:bidi="en-US"/>
      </w:rPr>
    </w:lvl>
    <w:lvl w:ilvl="4" w:tplc="3E8C02DE">
      <w:numFmt w:val="bullet"/>
      <w:lvlText w:val="•"/>
      <w:lvlJc w:val="left"/>
      <w:pPr>
        <w:ind w:left="927" w:hanging="346"/>
      </w:pPr>
      <w:rPr>
        <w:rFonts w:hint="default"/>
        <w:lang w:val="en-US" w:eastAsia="en-US" w:bidi="en-US"/>
      </w:rPr>
    </w:lvl>
    <w:lvl w:ilvl="5" w:tplc="4C8AD154">
      <w:numFmt w:val="bullet"/>
      <w:lvlText w:val="•"/>
      <w:lvlJc w:val="left"/>
      <w:pPr>
        <w:ind w:left="1054" w:hanging="346"/>
      </w:pPr>
      <w:rPr>
        <w:rFonts w:hint="default"/>
        <w:lang w:val="en-US" w:eastAsia="en-US" w:bidi="en-US"/>
      </w:rPr>
    </w:lvl>
    <w:lvl w:ilvl="6" w:tplc="2D4ADD8A">
      <w:numFmt w:val="bullet"/>
      <w:lvlText w:val="•"/>
      <w:lvlJc w:val="left"/>
      <w:pPr>
        <w:ind w:left="1181" w:hanging="346"/>
      </w:pPr>
      <w:rPr>
        <w:rFonts w:hint="default"/>
        <w:lang w:val="en-US" w:eastAsia="en-US" w:bidi="en-US"/>
      </w:rPr>
    </w:lvl>
    <w:lvl w:ilvl="7" w:tplc="B0B46A7E">
      <w:numFmt w:val="bullet"/>
      <w:lvlText w:val="•"/>
      <w:lvlJc w:val="left"/>
      <w:pPr>
        <w:ind w:left="1308" w:hanging="346"/>
      </w:pPr>
      <w:rPr>
        <w:rFonts w:hint="default"/>
        <w:lang w:val="en-US" w:eastAsia="en-US" w:bidi="en-US"/>
      </w:rPr>
    </w:lvl>
    <w:lvl w:ilvl="8" w:tplc="DD22E798">
      <w:numFmt w:val="bullet"/>
      <w:lvlText w:val="•"/>
      <w:lvlJc w:val="left"/>
      <w:pPr>
        <w:ind w:left="1435" w:hanging="346"/>
      </w:pPr>
      <w:rPr>
        <w:rFonts w:hint="default"/>
        <w:lang w:val="en-US" w:eastAsia="en-US" w:bidi="en-US"/>
      </w:rPr>
    </w:lvl>
  </w:abstractNum>
  <w:abstractNum w:abstractNumId="1282">
    <w:nsid w:val="7586546E"/>
    <w:multiLevelType w:val="hybridMultilevel"/>
    <w:tmpl w:val="8BEA20FA"/>
    <w:lvl w:ilvl="0" w:tplc="7174E78E">
      <w:start w:val="14"/>
      <w:numFmt w:val="lowerLetter"/>
      <w:lvlText w:val="(%1)"/>
      <w:lvlJc w:val="left"/>
      <w:pPr>
        <w:ind w:left="597" w:hanging="301"/>
        <w:jc w:val="left"/>
      </w:pPr>
      <w:rPr>
        <w:rFonts w:ascii="Times New Roman" w:eastAsia="Times New Roman" w:hAnsi="Times New Roman" w:cs="Times New Roman" w:hint="default"/>
        <w:spacing w:val="-3"/>
        <w:w w:val="99"/>
        <w:sz w:val="18"/>
        <w:szCs w:val="18"/>
        <w:lang w:val="en-US" w:eastAsia="en-US" w:bidi="en-US"/>
      </w:rPr>
    </w:lvl>
    <w:lvl w:ilvl="1" w:tplc="E4BA58DA">
      <w:numFmt w:val="bullet"/>
      <w:lvlText w:val="•"/>
      <w:lvlJc w:val="left"/>
      <w:pPr>
        <w:ind w:left="984" w:hanging="301"/>
      </w:pPr>
      <w:rPr>
        <w:rFonts w:hint="default"/>
        <w:lang w:val="en-US" w:eastAsia="en-US" w:bidi="en-US"/>
      </w:rPr>
    </w:lvl>
    <w:lvl w:ilvl="2" w:tplc="FE745BE4">
      <w:numFmt w:val="bullet"/>
      <w:lvlText w:val="•"/>
      <w:lvlJc w:val="left"/>
      <w:pPr>
        <w:ind w:left="1369" w:hanging="301"/>
      </w:pPr>
      <w:rPr>
        <w:rFonts w:hint="default"/>
        <w:lang w:val="en-US" w:eastAsia="en-US" w:bidi="en-US"/>
      </w:rPr>
    </w:lvl>
    <w:lvl w:ilvl="3" w:tplc="B900D76A">
      <w:numFmt w:val="bullet"/>
      <w:lvlText w:val="•"/>
      <w:lvlJc w:val="left"/>
      <w:pPr>
        <w:ind w:left="1754" w:hanging="301"/>
      </w:pPr>
      <w:rPr>
        <w:rFonts w:hint="default"/>
        <w:lang w:val="en-US" w:eastAsia="en-US" w:bidi="en-US"/>
      </w:rPr>
    </w:lvl>
    <w:lvl w:ilvl="4" w:tplc="A23C5E76">
      <w:numFmt w:val="bullet"/>
      <w:lvlText w:val="•"/>
      <w:lvlJc w:val="left"/>
      <w:pPr>
        <w:ind w:left="2138" w:hanging="301"/>
      </w:pPr>
      <w:rPr>
        <w:rFonts w:hint="default"/>
        <w:lang w:val="en-US" w:eastAsia="en-US" w:bidi="en-US"/>
      </w:rPr>
    </w:lvl>
    <w:lvl w:ilvl="5" w:tplc="54641620">
      <w:numFmt w:val="bullet"/>
      <w:lvlText w:val="•"/>
      <w:lvlJc w:val="left"/>
      <w:pPr>
        <w:ind w:left="2523" w:hanging="301"/>
      </w:pPr>
      <w:rPr>
        <w:rFonts w:hint="default"/>
        <w:lang w:val="en-US" w:eastAsia="en-US" w:bidi="en-US"/>
      </w:rPr>
    </w:lvl>
    <w:lvl w:ilvl="6" w:tplc="47283C30">
      <w:numFmt w:val="bullet"/>
      <w:lvlText w:val="•"/>
      <w:lvlJc w:val="left"/>
      <w:pPr>
        <w:ind w:left="2908" w:hanging="301"/>
      </w:pPr>
      <w:rPr>
        <w:rFonts w:hint="default"/>
        <w:lang w:val="en-US" w:eastAsia="en-US" w:bidi="en-US"/>
      </w:rPr>
    </w:lvl>
    <w:lvl w:ilvl="7" w:tplc="619AB7E8">
      <w:numFmt w:val="bullet"/>
      <w:lvlText w:val="•"/>
      <w:lvlJc w:val="left"/>
      <w:pPr>
        <w:ind w:left="3292" w:hanging="301"/>
      </w:pPr>
      <w:rPr>
        <w:rFonts w:hint="default"/>
        <w:lang w:val="en-US" w:eastAsia="en-US" w:bidi="en-US"/>
      </w:rPr>
    </w:lvl>
    <w:lvl w:ilvl="8" w:tplc="BBFA1A82">
      <w:numFmt w:val="bullet"/>
      <w:lvlText w:val="•"/>
      <w:lvlJc w:val="left"/>
      <w:pPr>
        <w:ind w:left="3677" w:hanging="301"/>
      </w:pPr>
      <w:rPr>
        <w:rFonts w:hint="default"/>
        <w:lang w:val="en-US" w:eastAsia="en-US" w:bidi="en-US"/>
      </w:rPr>
    </w:lvl>
  </w:abstractNum>
  <w:abstractNum w:abstractNumId="1283">
    <w:nsid w:val="75940C1C"/>
    <w:multiLevelType w:val="hybridMultilevel"/>
    <w:tmpl w:val="612C647A"/>
    <w:lvl w:ilvl="0" w:tplc="3A0C2CE2">
      <w:start w:val="1"/>
      <w:numFmt w:val="lowerLetter"/>
      <w:lvlText w:val="(%1)"/>
      <w:lvlJc w:val="left"/>
      <w:pPr>
        <w:ind w:left="575" w:hanging="271"/>
        <w:jc w:val="left"/>
      </w:pPr>
      <w:rPr>
        <w:rFonts w:ascii="Times New Roman" w:eastAsia="Times New Roman" w:hAnsi="Times New Roman" w:cs="Times New Roman" w:hint="default"/>
        <w:w w:val="99"/>
        <w:sz w:val="20"/>
        <w:szCs w:val="20"/>
        <w:lang w:val="en-US" w:eastAsia="en-US" w:bidi="en-US"/>
      </w:rPr>
    </w:lvl>
    <w:lvl w:ilvl="1" w:tplc="339C68F4">
      <w:numFmt w:val="bullet"/>
      <w:lvlText w:val="•"/>
      <w:lvlJc w:val="left"/>
      <w:pPr>
        <w:ind w:left="965" w:hanging="271"/>
      </w:pPr>
      <w:rPr>
        <w:rFonts w:hint="default"/>
        <w:lang w:val="en-US" w:eastAsia="en-US" w:bidi="en-US"/>
      </w:rPr>
    </w:lvl>
    <w:lvl w:ilvl="2" w:tplc="B218C0E6">
      <w:numFmt w:val="bullet"/>
      <w:lvlText w:val="•"/>
      <w:lvlJc w:val="left"/>
      <w:pPr>
        <w:ind w:left="1350" w:hanging="271"/>
      </w:pPr>
      <w:rPr>
        <w:rFonts w:hint="default"/>
        <w:lang w:val="en-US" w:eastAsia="en-US" w:bidi="en-US"/>
      </w:rPr>
    </w:lvl>
    <w:lvl w:ilvl="3" w:tplc="D62E40AA">
      <w:numFmt w:val="bullet"/>
      <w:lvlText w:val="•"/>
      <w:lvlJc w:val="left"/>
      <w:pPr>
        <w:ind w:left="1735" w:hanging="271"/>
      </w:pPr>
      <w:rPr>
        <w:rFonts w:hint="default"/>
        <w:lang w:val="en-US" w:eastAsia="en-US" w:bidi="en-US"/>
      </w:rPr>
    </w:lvl>
    <w:lvl w:ilvl="4" w:tplc="11424D46">
      <w:numFmt w:val="bullet"/>
      <w:lvlText w:val="•"/>
      <w:lvlJc w:val="left"/>
      <w:pPr>
        <w:ind w:left="2120" w:hanging="271"/>
      </w:pPr>
      <w:rPr>
        <w:rFonts w:hint="default"/>
        <w:lang w:val="en-US" w:eastAsia="en-US" w:bidi="en-US"/>
      </w:rPr>
    </w:lvl>
    <w:lvl w:ilvl="5" w:tplc="ED3C9ED4">
      <w:numFmt w:val="bullet"/>
      <w:lvlText w:val="•"/>
      <w:lvlJc w:val="left"/>
      <w:pPr>
        <w:ind w:left="2505" w:hanging="271"/>
      </w:pPr>
      <w:rPr>
        <w:rFonts w:hint="default"/>
        <w:lang w:val="en-US" w:eastAsia="en-US" w:bidi="en-US"/>
      </w:rPr>
    </w:lvl>
    <w:lvl w:ilvl="6" w:tplc="A086BB38">
      <w:numFmt w:val="bullet"/>
      <w:lvlText w:val="•"/>
      <w:lvlJc w:val="left"/>
      <w:pPr>
        <w:ind w:left="2890" w:hanging="271"/>
      </w:pPr>
      <w:rPr>
        <w:rFonts w:hint="default"/>
        <w:lang w:val="en-US" w:eastAsia="en-US" w:bidi="en-US"/>
      </w:rPr>
    </w:lvl>
    <w:lvl w:ilvl="7" w:tplc="DFC62DC2">
      <w:numFmt w:val="bullet"/>
      <w:lvlText w:val="•"/>
      <w:lvlJc w:val="left"/>
      <w:pPr>
        <w:ind w:left="3275" w:hanging="271"/>
      </w:pPr>
      <w:rPr>
        <w:rFonts w:hint="default"/>
        <w:lang w:val="en-US" w:eastAsia="en-US" w:bidi="en-US"/>
      </w:rPr>
    </w:lvl>
    <w:lvl w:ilvl="8" w:tplc="ECA4F96C">
      <w:numFmt w:val="bullet"/>
      <w:lvlText w:val="•"/>
      <w:lvlJc w:val="left"/>
      <w:pPr>
        <w:ind w:left="3660" w:hanging="271"/>
      </w:pPr>
      <w:rPr>
        <w:rFonts w:hint="default"/>
        <w:lang w:val="en-US" w:eastAsia="en-US" w:bidi="en-US"/>
      </w:rPr>
    </w:lvl>
  </w:abstractNum>
  <w:abstractNum w:abstractNumId="1284">
    <w:nsid w:val="75947980"/>
    <w:multiLevelType w:val="hybridMultilevel"/>
    <w:tmpl w:val="03CC210E"/>
    <w:lvl w:ilvl="0" w:tplc="5F1C37E2">
      <w:start w:val="1"/>
      <w:numFmt w:val="lowerLetter"/>
      <w:lvlText w:val="(%1)"/>
      <w:lvlJc w:val="left"/>
      <w:pPr>
        <w:ind w:left="534" w:hanging="258"/>
        <w:jc w:val="left"/>
      </w:pPr>
      <w:rPr>
        <w:rFonts w:ascii="Times New Roman" w:eastAsia="Times New Roman" w:hAnsi="Times New Roman" w:cs="Times New Roman" w:hint="default"/>
        <w:spacing w:val="-1"/>
        <w:w w:val="99"/>
        <w:sz w:val="19"/>
        <w:szCs w:val="19"/>
        <w:lang w:val="en-US" w:eastAsia="en-US" w:bidi="en-US"/>
      </w:rPr>
    </w:lvl>
    <w:lvl w:ilvl="1" w:tplc="48404950">
      <w:numFmt w:val="bullet"/>
      <w:lvlText w:val="•"/>
      <w:lvlJc w:val="left"/>
      <w:pPr>
        <w:ind w:left="944" w:hanging="258"/>
      </w:pPr>
      <w:rPr>
        <w:rFonts w:hint="default"/>
        <w:lang w:val="en-US" w:eastAsia="en-US" w:bidi="en-US"/>
      </w:rPr>
    </w:lvl>
    <w:lvl w:ilvl="2" w:tplc="DF008CEA">
      <w:numFmt w:val="bullet"/>
      <w:lvlText w:val="•"/>
      <w:lvlJc w:val="left"/>
      <w:pPr>
        <w:ind w:left="1349" w:hanging="258"/>
      </w:pPr>
      <w:rPr>
        <w:rFonts w:hint="default"/>
        <w:lang w:val="en-US" w:eastAsia="en-US" w:bidi="en-US"/>
      </w:rPr>
    </w:lvl>
    <w:lvl w:ilvl="3" w:tplc="4DAAD342">
      <w:numFmt w:val="bullet"/>
      <w:lvlText w:val="•"/>
      <w:lvlJc w:val="left"/>
      <w:pPr>
        <w:ind w:left="1754" w:hanging="258"/>
      </w:pPr>
      <w:rPr>
        <w:rFonts w:hint="default"/>
        <w:lang w:val="en-US" w:eastAsia="en-US" w:bidi="en-US"/>
      </w:rPr>
    </w:lvl>
    <w:lvl w:ilvl="4" w:tplc="409E67F2">
      <w:numFmt w:val="bullet"/>
      <w:lvlText w:val="•"/>
      <w:lvlJc w:val="left"/>
      <w:pPr>
        <w:ind w:left="2158" w:hanging="258"/>
      </w:pPr>
      <w:rPr>
        <w:rFonts w:hint="default"/>
        <w:lang w:val="en-US" w:eastAsia="en-US" w:bidi="en-US"/>
      </w:rPr>
    </w:lvl>
    <w:lvl w:ilvl="5" w:tplc="078250CE">
      <w:numFmt w:val="bullet"/>
      <w:lvlText w:val="•"/>
      <w:lvlJc w:val="left"/>
      <w:pPr>
        <w:ind w:left="2563" w:hanging="258"/>
      </w:pPr>
      <w:rPr>
        <w:rFonts w:hint="default"/>
        <w:lang w:val="en-US" w:eastAsia="en-US" w:bidi="en-US"/>
      </w:rPr>
    </w:lvl>
    <w:lvl w:ilvl="6" w:tplc="68AABB68">
      <w:numFmt w:val="bullet"/>
      <w:lvlText w:val="•"/>
      <w:lvlJc w:val="left"/>
      <w:pPr>
        <w:ind w:left="2968" w:hanging="258"/>
      </w:pPr>
      <w:rPr>
        <w:rFonts w:hint="default"/>
        <w:lang w:val="en-US" w:eastAsia="en-US" w:bidi="en-US"/>
      </w:rPr>
    </w:lvl>
    <w:lvl w:ilvl="7" w:tplc="162ACA74">
      <w:numFmt w:val="bullet"/>
      <w:lvlText w:val="•"/>
      <w:lvlJc w:val="left"/>
      <w:pPr>
        <w:ind w:left="3372" w:hanging="258"/>
      </w:pPr>
      <w:rPr>
        <w:rFonts w:hint="default"/>
        <w:lang w:val="en-US" w:eastAsia="en-US" w:bidi="en-US"/>
      </w:rPr>
    </w:lvl>
    <w:lvl w:ilvl="8" w:tplc="3ED861BA">
      <w:numFmt w:val="bullet"/>
      <w:lvlText w:val="•"/>
      <w:lvlJc w:val="left"/>
      <w:pPr>
        <w:ind w:left="3777" w:hanging="258"/>
      </w:pPr>
      <w:rPr>
        <w:rFonts w:hint="default"/>
        <w:lang w:val="en-US" w:eastAsia="en-US" w:bidi="en-US"/>
      </w:rPr>
    </w:lvl>
  </w:abstractNum>
  <w:abstractNum w:abstractNumId="1285">
    <w:nsid w:val="759A76D2"/>
    <w:multiLevelType w:val="hybridMultilevel"/>
    <w:tmpl w:val="4438A680"/>
    <w:lvl w:ilvl="0" w:tplc="F2541570">
      <w:start w:val="2"/>
      <w:numFmt w:val="lowerRoman"/>
      <w:lvlText w:val="(%1)"/>
      <w:lvlJc w:val="left"/>
      <w:pPr>
        <w:ind w:left="409" w:hanging="346"/>
        <w:jc w:val="left"/>
      </w:pPr>
      <w:rPr>
        <w:rFonts w:ascii="Times New Roman" w:eastAsia="Times New Roman" w:hAnsi="Times New Roman" w:cs="Times New Roman" w:hint="default"/>
        <w:w w:val="99"/>
        <w:sz w:val="20"/>
        <w:szCs w:val="20"/>
        <w:lang w:val="en-US" w:eastAsia="en-US" w:bidi="en-US"/>
      </w:rPr>
    </w:lvl>
    <w:lvl w:ilvl="1" w:tplc="E5AC84BA">
      <w:numFmt w:val="bullet"/>
      <w:lvlText w:val="•"/>
      <w:lvlJc w:val="left"/>
      <w:pPr>
        <w:ind w:left="527" w:hanging="346"/>
      </w:pPr>
      <w:rPr>
        <w:rFonts w:hint="default"/>
        <w:lang w:val="en-US" w:eastAsia="en-US" w:bidi="en-US"/>
      </w:rPr>
    </w:lvl>
    <w:lvl w:ilvl="2" w:tplc="3994383E">
      <w:numFmt w:val="bullet"/>
      <w:lvlText w:val="•"/>
      <w:lvlJc w:val="left"/>
      <w:pPr>
        <w:ind w:left="654" w:hanging="346"/>
      </w:pPr>
      <w:rPr>
        <w:rFonts w:hint="default"/>
        <w:lang w:val="en-US" w:eastAsia="en-US" w:bidi="en-US"/>
      </w:rPr>
    </w:lvl>
    <w:lvl w:ilvl="3" w:tplc="06F2AF94">
      <w:numFmt w:val="bullet"/>
      <w:lvlText w:val="•"/>
      <w:lvlJc w:val="left"/>
      <w:pPr>
        <w:ind w:left="781" w:hanging="346"/>
      </w:pPr>
      <w:rPr>
        <w:rFonts w:hint="default"/>
        <w:lang w:val="en-US" w:eastAsia="en-US" w:bidi="en-US"/>
      </w:rPr>
    </w:lvl>
    <w:lvl w:ilvl="4" w:tplc="58063D9C">
      <w:numFmt w:val="bullet"/>
      <w:lvlText w:val="•"/>
      <w:lvlJc w:val="left"/>
      <w:pPr>
        <w:ind w:left="908" w:hanging="346"/>
      </w:pPr>
      <w:rPr>
        <w:rFonts w:hint="default"/>
        <w:lang w:val="en-US" w:eastAsia="en-US" w:bidi="en-US"/>
      </w:rPr>
    </w:lvl>
    <w:lvl w:ilvl="5" w:tplc="1C3EDDE8">
      <w:numFmt w:val="bullet"/>
      <w:lvlText w:val="•"/>
      <w:lvlJc w:val="left"/>
      <w:pPr>
        <w:ind w:left="1035" w:hanging="346"/>
      </w:pPr>
      <w:rPr>
        <w:rFonts w:hint="default"/>
        <w:lang w:val="en-US" w:eastAsia="en-US" w:bidi="en-US"/>
      </w:rPr>
    </w:lvl>
    <w:lvl w:ilvl="6" w:tplc="ACC21448">
      <w:numFmt w:val="bullet"/>
      <w:lvlText w:val="•"/>
      <w:lvlJc w:val="left"/>
      <w:pPr>
        <w:ind w:left="1162" w:hanging="346"/>
      </w:pPr>
      <w:rPr>
        <w:rFonts w:hint="default"/>
        <w:lang w:val="en-US" w:eastAsia="en-US" w:bidi="en-US"/>
      </w:rPr>
    </w:lvl>
    <w:lvl w:ilvl="7" w:tplc="4B9296E4">
      <w:numFmt w:val="bullet"/>
      <w:lvlText w:val="•"/>
      <w:lvlJc w:val="left"/>
      <w:pPr>
        <w:ind w:left="1289" w:hanging="346"/>
      </w:pPr>
      <w:rPr>
        <w:rFonts w:hint="default"/>
        <w:lang w:val="en-US" w:eastAsia="en-US" w:bidi="en-US"/>
      </w:rPr>
    </w:lvl>
    <w:lvl w:ilvl="8" w:tplc="3ECA5A42">
      <w:numFmt w:val="bullet"/>
      <w:lvlText w:val="•"/>
      <w:lvlJc w:val="left"/>
      <w:pPr>
        <w:ind w:left="1416" w:hanging="346"/>
      </w:pPr>
      <w:rPr>
        <w:rFonts w:hint="default"/>
        <w:lang w:val="en-US" w:eastAsia="en-US" w:bidi="en-US"/>
      </w:rPr>
    </w:lvl>
  </w:abstractNum>
  <w:abstractNum w:abstractNumId="1286">
    <w:nsid w:val="75AB6CA3"/>
    <w:multiLevelType w:val="hybridMultilevel"/>
    <w:tmpl w:val="135058DC"/>
    <w:lvl w:ilvl="0" w:tplc="68EA4850">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93188B80">
      <w:numFmt w:val="bullet"/>
      <w:lvlText w:val="•"/>
      <w:lvlJc w:val="left"/>
      <w:pPr>
        <w:ind w:left="442" w:hanging="240"/>
      </w:pPr>
      <w:rPr>
        <w:rFonts w:hint="default"/>
        <w:lang w:val="en-US" w:eastAsia="en-US" w:bidi="en-US"/>
      </w:rPr>
    </w:lvl>
    <w:lvl w:ilvl="2" w:tplc="4FC469FA">
      <w:numFmt w:val="bullet"/>
      <w:lvlText w:val="•"/>
      <w:lvlJc w:val="left"/>
      <w:pPr>
        <w:ind w:left="584" w:hanging="240"/>
      </w:pPr>
      <w:rPr>
        <w:rFonts w:hint="default"/>
        <w:lang w:val="en-US" w:eastAsia="en-US" w:bidi="en-US"/>
      </w:rPr>
    </w:lvl>
    <w:lvl w:ilvl="3" w:tplc="3796C188">
      <w:numFmt w:val="bullet"/>
      <w:lvlText w:val="•"/>
      <w:lvlJc w:val="left"/>
      <w:pPr>
        <w:ind w:left="726" w:hanging="240"/>
      </w:pPr>
      <w:rPr>
        <w:rFonts w:hint="default"/>
        <w:lang w:val="en-US" w:eastAsia="en-US" w:bidi="en-US"/>
      </w:rPr>
    </w:lvl>
    <w:lvl w:ilvl="4" w:tplc="1D66277C">
      <w:numFmt w:val="bullet"/>
      <w:lvlText w:val="•"/>
      <w:lvlJc w:val="left"/>
      <w:pPr>
        <w:ind w:left="868" w:hanging="240"/>
      </w:pPr>
      <w:rPr>
        <w:rFonts w:hint="default"/>
        <w:lang w:val="en-US" w:eastAsia="en-US" w:bidi="en-US"/>
      </w:rPr>
    </w:lvl>
    <w:lvl w:ilvl="5" w:tplc="483A5DD2">
      <w:numFmt w:val="bullet"/>
      <w:lvlText w:val="•"/>
      <w:lvlJc w:val="left"/>
      <w:pPr>
        <w:ind w:left="1010" w:hanging="240"/>
      </w:pPr>
      <w:rPr>
        <w:rFonts w:hint="default"/>
        <w:lang w:val="en-US" w:eastAsia="en-US" w:bidi="en-US"/>
      </w:rPr>
    </w:lvl>
    <w:lvl w:ilvl="6" w:tplc="AA284D02">
      <w:numFmt w:val="bullet"/>
      <w:lvlText w:val="•"/>
      <w:lvlJc w:val="left"/>
      <w:pPr>
        <w:ind w:left="1152" w:hanging="240"/>
      </w:pPr>
      <w:rPr>
        <w:rFonts w:hint="default"/>
        <w:lang w:val="en-US" w:eastAsia="en-US" w:bidi="en-US"/>
      </w:rPr>
    </w:lvl>
    <w:lvl w:ilvl="7" w:tplc="CAA0F10A">
      <w:numFmt w:val="bullet"/>
      <w:lvlText w:val="•"/>
      <w:lvlJc w:val="left"/>
      <w:pPr>
        <w:ind w:left="1294" w:hanging="240"/>
      </w:pPr>
      <w:rPr>
        <w:rFonts w:hint="default"/>
        <w:lang w:val="en-US" w:eastAsia="en-US" w:bidi="en-US"/>
      </w:rPr>
    </w:lvl>
    <w:lvl w:ilvl="8" w:tplc="C66257D0">
      <w:numFmt w:val="bullet"/>
      <w:lvlText w:val="•"/>
      <w:lvlJc w:val="left"/>
      <w:pPr>
        <w:ind w:left="1436" w:hanging="240"/>
      </w:pPr>
      <w:rPr>
        <w:rFonts w:hint="default"/>
        <w:lang w:val="en-US" w:eastAsia="en-US" w:bidi="en-US"/>
      </w:rPr>
    </w:lvl>
  </w:abstractNum>
  <w:abstractNum w:abstractNumId="1287">
    <w:nsid w:val="75D00333"/>
    <w:multiLevelType w:val="hybridMultilevel"/>
    <w:tmpl w:val="F530CB26"/>
    <w:lvl w:ilvl="0" w:tplc="04545100">
      <w:start w:val="1"/>
      <w:numFmt w:val="lowerRoman"/>
      <w:lvlText w:val="(%1)"/>
      <w:lvlJc w:val="left"/>
      <w:pPr>
        <w:ind w:left="445" w:hanging="320"/>
        <w:jc w:val="left"/>
      </w:pPr>
      <w:rPr>
        <w:rFonts w:ascii="Times New Roman" w:eastAsia="Times New Roman" w:hAnsi="Times New Roman" w:cs="Times New Roman" w:hint="default"/>
        <w:w w:val="99"/>
        <w:sz w:val="20"/>
        <w:szCs w:val="20"/>
        <w:lang w:val="en-US" w:eastAsia="en-US" w:bidi="en-US"/>
      </w:rPr>
    </w:lvl>
    <w:lvl w:ilvl="1" w:tplc="CCB27C92">
      <w:numFmt w:val="bullet"/>
      <w:lvlText w:val="•"/>
      <w:lvlJc w:val="left"/>
      <w:pPr>
        <w:ind w:left="682" w:hanging="320"/>
      </w:pPr>
      <w:rPr>
        <w:rFonts w:hint="default"/>
        <w:lang w:val="en-US" w:eastAsia="en-US" w:bidi="en-US"/>
      </w:rPr>
    </w:lvl>
    <w:lvl w:ilvl="2" w:tplc="7D2C67CC">
      <w:numFmt w:val="bullet"/>
      <w:lvlText w:val="•"/>
      <w:lvlJc w:val="left"/>
      <w:pPr>
        <w:ind w:left="924" w:hanging="320"/>
      </w:pPr>
      <w:rPr>
        <w:rFonts w:hint="default"/>
        <w:lang w:val="en-US" w:eastAsia="en-US" w:bidi="en-US"/>
      </w:rPr>
    </w:lvl>
    <w:lvl w:ilvl="3" w:tplc="5B42597E">
      <w:numFmt w:val="bullet"/>
      <w:lvlText w:val="•"/>
      <w:lvlJc w:val="left"/>
      <w:pPr>
        <w:ind w:left="1166" w:hanging="320"/>
      </w:pPr>
      <w:rPr>
        <w:rFonts w:hint="default"/>
        <w:lang w:val="en-US" w:eastAsia="en-US" w:bidi="en-US"/>
      </w:rPr>
    </w:lvl>
    <w:lvl w:ilvl="4" w:tplc="C8AE2F0A">
      <w:numFmt w:val="bullet"/>
      <w:lvlText w:val="•"/>
      <w:lvlJc w:val="left"/>
      <w:pPr>
        <w:ind w:left="1409" w:hanging="320"/>
      </w:pPr>
      <w:rPr>
        <w:rFonts w:hint="default"/>
        <w:lang w:val="en-US" w:eastAsia="en-US" w:bidi="en-US"/>
      </w:rPr>
    </w:lvl>
    <w:lvl w:ilvl="5" w:tplc="0FF233BC">
      <w:numFmt w:val="bullet"/>
      <w:lvlText w:val="•"/>
      <w:lvlJc w:val="left"/>
      <w:pPr>
        <w:ind w:left="1651" w:hanging="320"/>
      </w:pPr>
      <w:rPr>
        <w:rFonts w:hint="default"/>
        <w:lang w:val="en-US" w:eastAsia="en-US" w:bidi="en-US"/>
      </w:rPr>
    </w:lvl>
    <w:lvl w:ilvl="6" w:tplc="456EEFC6">
      <w:numFmt w:val="bullet"/>
      <w:lvlText w:val="•"/>
      <w:lvlJc w:val="left"/>
      <w:pPr>
        <w:ind w:left="1893" w:hanging="320"/>
      </w:pPr>
      <w:rPr>
        <w:rFonts w:hint="default"/>
        <w:lang w:val="en-US" w:eastAsia="en-US" w:bidi="en-US"/>
      </w:rPr>
    </w:lvl>
    <w:lvl w:ilvl="7" w:tplc="3BD4C6E2">
      <w:numFmt w:val="bullet"/>
      <w:lvlText w:val="•"/>
      <w:lvlJc w:val="left"/>
      <w:pPr>
        <w:ind w:left="2136" w:hanging="320"/>
      </w:pPr>
      <w:rPr>
        <w:rFonts w:hint="default"/>
        <w:lang w:val="en-US" w:eastAsia="en-US" w:bidi="en-US"/>
      </w:rPr>
    </w:lvl>
    <w:lvl w:ilvl="8" w:tplc="681C71A2">
      <w:numFmt w:val="bullet"/>
      <w:lvlText w:val="•"/>
      <w:lvlJc w:val="left"/>
      <w:pPr>
        <w:ind w:left="2378" w:hanging="320"/>
      </w:pPr>
      <w:rPr>
        <w:rFonts w:hint="default"/>
        <w:lang w:val="en-US" w:eastAsia="en-US" w:bidi="en-US"/>
      </w:rPr>
    </w:lvl>
  </w:abstractNum>
  <w:abstractNum w:abstractNumId="1288">
    <w:nsid w:val="75E80483"/>
    <w:multiLevelType w:val="hybridMultilevel"/>
    <w:tmpl w:val="886C155A"/>
    <w:lvl w:ilvl="0" w:tplc="67745564">
      <w:start w:val="1"/>
      <w:numFmt w:val="lowerRoman"/>
      <w:lvlText w:val="(%1)"/>
      <w:lvlJc w:val="left"/>
      <w:pPr>
        <w:ind w:left="354" w:hanging="290"/>
        <w:jc w:val="left"/>
      </w:pPr>
      <w:rPr>
        <w:rFonts w:ascii="Times New Roman" w:eastAsia="Times New Roman" w:hAnsi="Times New Roman" w:cs="Times New Roman" w:hint="default"/>
        <w:w w:val="99"/>
        <w:sz w:val="20"/>
        <w:szCs w:val="20"/>
        <w:lang w:val="en-US" w:eastAsia="en-US" w:bidi="en-US"/>
      </w:rPr>
    </w:lvl>
    <w:lvl w:ilvl="1" w:tplc="32EE528E">
      <w:numFmt w:val="bullet"/>
      <w:lvlText w:val="•"/>
      <w:lvlJc w:val="left"/>
      <w:pPr>
        <w:ind w:left="611" w:hanging="290"/>
      </w:pPr>
      <w:rPr>
        <w:rFonts w:hint="default"/>
        <w:lang w:val="en-US" w:eastAsia="en-US" w:bidi="en-US"/>
      </w:rPr>
    </w:lvl>
    <w:lvl w:ilvl="2" w:tplc="838ABC06">
      <w:numFmt w:val="bullet"/>
      <w:lvlText w:val="•"/>
      <w:lvlJc w:val="left"/>
      <w:pPr>
        <w:ind w:left="862" w:hanging="290"/>
      </w:pPr>
      <w:rPr>
        <w:rFonts w:hint="default"/>
        <w:lang w:val="en-US" w:eastAsia="en-US" w:bidi="en-US"/>
      </w:rPr>
    </w:lvl>
    <w:lvl w:ilvl="3" w:tplc="B93A8E4C">
      <w:numFmt w:val="bullet"/>
      <w:lvlText w:val="•"/>
      <w:lvlJc w:val="left"/>
      <w:pPr>
        <w:ind w:left="1113" w:hanging="290"/>
      </w:pPr>
      <w:rPr>
        <w:rFonts w:hint="default"/>
        <w:lang w:val="en-US" w:eastAsia="en-US" w:bidi="en-US"/>
      </w:rPr>
    </w:lvl>
    <w:lvl w:ilvl="4" w:tplc="A366F334">
      <w:numFmt w:val="bullet"/>
      <w:lvlText w:val="•"/>
      <w:lvlJc w:val="left"/>
      <w:pPr>
        <w:ind w:left="1364" w:hanging="290"/>
      </w:pPr>
      <w:rPr>
        <w:rFonts w:hint="default"/>
        <w:lang w:val="en-US" w:eastAsia="en-US" w:bidi="en-US"/>
      </w:rPr>
    </w:lvl>
    <w:lvl w:ilvl="5" w:tplc="90F0C3D2">
      <w:numFmt w:val="bullet"/>
      <w:lvlText w:val="•"/>
      <w:lvlJc w:val="left"/>
      <w:pPr>
        <w:ind w:left="1615" w:hanging="290"/>
      </w:pPr>
      <w:rPr>
        <w:rFonts w:hint="default"/>
        <w:lang w:val="en-US" w:eastAsia="en-US" w:bidi="en-US"/>
      </w:rPr>
    </w:lvl>
    <w:lvl w:ilvl="6" w:tplc="F16A10C8">
      <w:numFmt w:val="bullet"/>
      <w:lvlText w:val="•"/>
      <w:lvlJc w:val="left"/>
      <w:pPr>
        <w:ind w:left="1866" w:hanging="290"/>
      </w:pPr>
      <w:rPr>
        <w:rFonts w:hint="default"/>
        <w:lang w:val="en-US" w:eastAsia="en-US" w:bidi="en-US"/>
      </w:rPr>
    </w:lvl>
    <w:lvl w:ilvl="7" w:tplc="4AAE744E">
      <w:numFmt w:val="bullet"/>
      <w:lvlText w:val="•"/>
      <w:lvlJc w:val="left"/>
      <w:pPr>
        <w:ind w:left="2117" w:hanging="290"/>
      </w:pPr>
      <w:rPr>
        <w:rFonts w:hint="default"/>
        <w:lang w:val="en-US" w:eastAsia="en-US" w:bidi="en-US"/>
      </w:rPr>
    </w:lvl>
    <w:lvl w:ilvl="8" w:tplc="30AA785C">
      <w:numFmt w:val="bullet"/>
      <w:lvlText w:val="•"/>
      <w:lvlJc w:val="left"/>
      <w:pPr>
        <w:ind w:left="2368" w:hanging="290"/>
      </w:pPr>
      <w:rPr>
        <w:rFonts w:hint="default"/>
        <w:lang w:val="en-US" w:eastAsia="en-US" w:bidi="en-US"/>
      </w:rPr>
    </w:lvl>
  </w:abstractNum>
  <w:abstractNum w:abstractNumId="1289">
    <w:nsid w:val="760D2488"/>
    <w:multiLevelType w:val="hybridMultilevel"/>
    <w:tmpl w:val="6C7899E6"/>
    <w:lvl w:ilvl="0" w:tplc="90BAC966">
      <w:start w:val="1"/>
      <w:numFmt w:val="lowerLetter"/>
      <w:lvlText w:val="(%1)"/>
      <w:lvlJc w:val="left"/>
      <w:pPr>
        <w:ind w:left="337" w:hanging="274"/>
        <w:jc w:val="left"/>
      </w:pPr>
      <w:rPr>
        <w:rFonts w:ascii="Times New Roman" w:eastAsia="Times New Roman" w:hAnsi="Times New Roman" w:cs="Times New Roman" w:hint="default"/>
        <w:w w:val="99"/>
        <w:sz w:val="20"/>
        <w:szCs w:val="20"/>
        <w:lang w:val="en-US" w:eastAsia="en-US" w:bidi="en-US"/>
      </w:rPr>
    </w:lvl>
    <w:lvl w:ilvl="1" w:tplc="0A466050">
      <w:numFmt w:val="bullet"/>
      <w:lvlText w:val="•"/>
      <w:lvlJc w:val="left"/>
      <w:pPr>
        <w:ind w:left="773" w:hanging="274"/>
      </w:pPr>
      <w:rPr>
        <w:rFonts w:hint="default"/>
        <w:lang w:val="en-US" w:eastAsia="en-US" w:bidi="en-US"/>
      </w:rPr>
    </w:lvl>
    <w:lvl w:ilvl="2" w:tplc="6FE2C948">
      <w:numFmt w:val="bullet"/>
      <w:lvlText w:val="•"/>
      <w:lvlJc w:val="left"/>
      <w:pPr>
        <w:ind w:left="1206" w:hanging="274"/>
      </w:pPr>
      <w:rPr>
        <w:rFonts w:hint="default"/>
        <w:lang w:val="en-US" w:eastAsia="en-US" w:bidi="en-US"/>
      </w:rPr>
    </w:lvl>
    <w:lvl w:ilvl="3" w:tplc="555AE3A4">
      <w:numFmt w:val="bullet"/>
      <w:lvlText w:val="•"/>
      <w:lvlJc w:val="left"/>
      <w:pPr>
        <w:ind w:left="1639" w:hanging="274"/>
      </w:pPr>
      <w:rPr>
        <w:rFonts w:hint="default"/>
        <w:lang w:val="en-US" w:eastAsia="en-US" w:bidi="en-US"/>
      </w:rPr>
    </w:lvl>
    <w:lvl w:ilvl="4" w:tplc="AD0C5858">
      <w:numFmt w:val="bullet"/>
      <w:lvlText w:val="•"/>
      <w:lvlJc w:val="left"/>
      <w:pPr>
        <w:ind w:left="2072" w:hanging="274"/>
      </w:pPr>
      <w:rPr>
        <w:rFonts w:hint="default"/>
        <w:lang w:val="en-US" w:eastAsia="en-US" w:bidi="en-US"/>
      </w:rPr>
    </w:lvl>
    <w:lvl w:ilvl="5" w:tplc="995A940E">
      <w:numFmt w:val="bullet"/>
      <w:lvlText w:val="•"/>
      <w:lvlJc w:val="left"/>
      <w:pPr>
        <w:ind w:left="2505" w:hanging="274"/>
      </w:pPr>
      <w:rPr>
        <w:rFonts w:hint="default"/>
        <w:lang w:val="en-US" w:eastAsia="en-US" w:bidi="en-US"/>
      </w:rPr>
    </w:lvl>
    <w:lvl w:ilvl="6" w:tplc="801C460A">
      <w:numFmt w:val="bullet"/>
      <w:lvlText w:val="•"/>
      <w:lvlJc w:val="left"/>
      <w:pPr>
        <w:ind w:left="2938" w:hanging="274"/>
      </w:pPr>
      <w:rPr>
        <w:rFonts w:hint="default"/>
        <w:lang w:val="en-US" w:eastAsia="en-US" w:bidi="en-US"/>
      </w:rPr>
    </w:lvl>
    <w:lvl w:ilvl="7" w:tplc="613E10BC">
      <w:numFmt w:val="bullet"/>
      <w:lvlText w:val="•"/>
      <w:lvlJc w:val="left"/>
      <w:pPr>
        <w:ind w:left="3371" w:hanging="274"/>
      </w:pPr>
      <w:rPr>
        <w:rFonts w:hint="default"/>
        <w:lang w:val="en-US" w:eastAsia="en-US" w:bidi="en-US"/>
      </w:rPr>
    </w:lvl>
    <w:lvl w:ilvl="8" w:tplc="74265848">
      <w:numFmt w:val="bullet"/>
      <w:lvlText w:val="•"/>
      <w:lvlJc w:val="left"/>
      <w:pPr>
        <w:ind w:left="3804" w:hanging="274"/>
      </w:pPr>
      <w:rPr>
        <w:rFonts w:hint="default"/>
        <w:lang w:val="en-US" w:eastAsia="en-US" w:bidi="en-US"/>
      </w:rPr>
    </w:lvl>
  </w:abstractNum>
  <w:abstractNum w:abstractNumId="1290">
    <w:nsid w:val="7620788B"/>
    <w:multiLevelType w:val="hybridMultilevel"/>
    <w:tmpl w:val="8E78096A"/>
    <w:lvl w:ilvl="0" w:tplc="8482FEB6">
      <w:start w:val="1"/>
      <w:numFmt w:val="lowerLetter"/>
      <w:lvlText w:val="(%1)"/>
      <w:lvlJc w:val="left"/>
      <w:pPr>
        <w:ind w:left="564" w:hanging="274"/>
        <w:jc w:val="left"/>
      </w:pPr>
      <w:rPr>
        <w:rFonts w:ascii="Times New Roman" w:eastAsia="Times New Roman" w:hAnsi="Times New Roman" w:cs="Times New Roman" w:hint="default"/>
        <w:w w:val="99"/>
        <w:sz w:val="20"/>
        <w:szCs w:val="20"/>
        <w:lang w:val="en-US" w:eastAsia="en-US" w:bidi="en-US"/>
      </w:rPr>
    </w:lvl>
    <w:lvl w:ilvl="1" w:tplc="0EA8C836">
      <w:numFmt w:val="bullet"/>
      <w:lvlText w:val="•"/>
      <w:lvlJc w:val="left"/>
      <w:pPr>
        <w:ind w:left="947" w:hanging="274"/>
      </w:pPr>
      <w:rPr>
        <w:rFonts w:hint="default"/>
        <w:lang w:val="en-US" w:eastAsia="en-US" w:bidi="en-US"/>
      </w:rPr>
    </w:lvl>
    <w:lvl w:ilvl="2" w:tplc="6E36AD68">
      <w:numFmt w:val="bullet"/>
      <w:lvlText w:val="•"/>
      <w:lvlJc w:val="left"/>
      <w:pPr>
        <w:ind w:left="1334" w:hanging="274"/>
      </w:pPr>
      <w:rPr>
        <w:rFonts w:hint="default"/>
        <w:lang w:val="en-US" w:eastAsia="en-US" w:bidi="en-US"/>
      </w:rPr>
    </w:lvl>
    <w:lvl w:ilvl="3" w:tplc="E4E600DC">
      <w:numFmt w:val="bullet"/>
      <w:lvlText w:val="•"/>
      <w:lvlJc w:val="left"/>
      <w:pPr>
        <w:ind w:left="1721" w:hanging="274"/>
      </w:pPr>
      <w:rPr>
        <w:rFonts w:hint="default"/>
        <w:lang w:val="en-US" w:eastAsia="en-US" w:bidi="en-US"/>
      </w:rPr>
    </w:lvl>
    <w:lvl w:ilvl="4" w:tplc="46A0E392">
      <w:numFmt w:val="bullet"/>
      <w:lvlText w:val="•"/>
      <w:lvlJc w:val="left"/>
      <w:pPr>
        <w:ind w:left="2108" w:hanging="274"/>
      </w:pPr>
      <w:rPr>
        <w:rFonts w:hint="default"/>
        <w:lang w:val="en-US" w:eastAsia="en-US" w:bidi="en-US"/>
      </w:rPr>
    </w:lvl>
    <w:lvl w:ilvl="5" w:tplc="D2B06A9C">
      <w:numFmt w:val="bullet"/>
      <w:lvlText w:val="•"/>
      <w:lvlJc w:val="left"/>
      <w:pPr>
        <w:ind w:left="2495" w:hanging="274"/>
      </w:pPr>
      <w:rPr>
        <w:rFonts w:hint="default"/>
        <w:lang w:val="en-US" w:eastAsia="en-US" w:bidi="en-US"/>
      </w:rPr>
    </w:lvl>
    <w:lvl w:ilvl="6" w:tplc="4C9A437C">
      <w:numFmt w:val="bullet"/>
      <w:lvlText w:val="•"/>
      <w:lvlJc w:val="left"/>
      <w:pPr>
        <w:ind w:left="2882" w:hanging="274"/>
      </w:pPr>
      <w:rPr>
        <w:rFonts w:hint="default"/>
        <w:lang w:val="en-US" w:eastAsia="en-US" w:bidi="en-US"/>
      </w:rPr>
    </w:lvl>
    <w:lvl w:ilvl="7" w:tplc="52B44F26">
      <w:numFmt w:val="bullet"/>
      <w:lvlText w:val="•"/>
      <w:lvlJc w:val="left"/>
      <w:pPr>
        <w:ind w:left="3269" w:hanging="274"/>
      </w:pPr>
      <w:rPr>
        <w:rFonts w:hint="default"/>
        <w:lang w:val="en-US" w:eastAsia="en-US" w:bidi="en-US"/>
      </w:rPr>
    </w:lvl>
    <w:lvl w:ilvl="8" w:tplc="D470897E">
      <w:numFmt w:val="bullet"/>
      <w:lvlText w:val="•"/>
      <w:lvlJc w:val="left"/>
      <w:pPr>
        <w:ind w:left="3656" w:hanging="274"/>
      </w:pPr>
      <w:rPr>
        <w:rFonts w:hint="default"/>
        <w:lang w:val="en-US" w:eastAsia="en-US" w:bidi="en-US"/>
      </w:rPr>
    </w:lvl>
  </w:abstractNum>
  <w:abstractNum w:abstractNumId="1291">
    <w:nsid w:val="76380BC2"/>
    <w:multiLevelType w:val="hybridMultilevel"/>
    <w:tmpl w:val="A20E933E"/>
    <w:lvl w:ilvl="0" w:tplc="49940764">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023C259E">
      <w:numFmt w:val="bullet"/>
      <w:lvlText w:val="•"/>
      <w:lvlJc w:val="left"/>
      <w:pPr>
        <w:ind w:left="630" w:hanging="290"/>
      </w:pPr>
      <w:rPr>
        <w:rFonts w:hint="default"/>
        <w:lang w:val="en-US" w:eastAsia="en-US" w:bidi="en-US"/>
      </w:rPr>
    </w:lvl>
    <w:lvl w:ilvl="2" w:tplc="8F764084">
      <w:numFmt w:val="bullet"/>
      <w:lvlText w:val="•"/>
      <w:lvlJc w:val="left"/>
      <w:pPr>
        <w:ind w:left="880" w:hanging="290"/>
      </w:pPr>
      <w:rPr>
        <w:rFonts w:hint="default"/>
        <w:lang w:val="en-US" w:eastAsia="en-US" w:bidi="en-US"/>
      </w:rPr>
    </w:lvl>
    <w:lvl w:ilvl="3" w:tplc="9B9659DE">
      <w:numFmt w:val="bullet"/>
      <w:lvlText w:val="•"/>
      <w:lvlJc w:val="left"/>
      <w:pPr>
        <w:ind w:left="1130" w:hanging="290"/>
      </w:pPr>
      <w:rPr>
        <w:rFonts w:hint="default"/>
        <w:lang w:val="en-US" w:eastAsia="en-US" w:bidi="en-US"/>
      </w:rPr>
    </w:lvl>
    <w:lvl w:ilvl="4" w:tplc="36A261BA">
      <w:numFmt w:val="bullet"/>
      <w:lvlText w:val="•"/>
      <w:lvlJc w:val="left"/>
      <w:pPr>
        <w:ind w:left="1380" w:hanging="290"/>
      </w:pPr>
      <w:rPr>
        <w:rFonts w:hint="default"/>
        <w:lang w:val="en-US" w:eastAsia="en-US" w:bidi="en-US"/>
      </w:rPr>
    </w:lvl>
    <w:lvl w:ilvl="5" w:tplc="7A0EFC1C">
      <w:numFmt w:val="bullet"/>
      <w:lvlText w:val="•"/>
      <w:lvlJc w:val="left"/>
      <w:pPr>
        <w:ind w:left="1631" w:hanging="290"/>
      </w:pPr>
      <w:rPr>
        <w:rFonts w:hint="default"/>
        <w:lang w:val="en-US" w:eastAsia="en-US" w:bidi="en-US"/>
      </w:rPr>
    </w:lvl>
    <w:lvl w:ilvl="6" w:tplc="76B2EA9A">
      <w:numFmt w:val="bullet"/>
      <w:lvlText w:val="•"/>
      <w:lvlJc w:val="left"/>
      <w:pPr>
        <w:ind w:left="1881" w:hanging="290"/>
      </w:pPr>
      <w:rPr>
        <w:rFonts w:hint="default"/>
        <w:lang w:val="en-US" w:eastAsia="en-US" w:bidi="en-US"/>
      </w:rPr>
    </w:lvl>
    <w:lvl w:ilvl="7" w:tplc="C188EF30">
      <w:numFmt w:val="bullet"/>
      <w:lvlText w:val="•"/>
      <w:lvlJc w:val="left"/>
      <w:pPr>
        <w:ind w:left="2131" w:hanging="290"/>
      </w:pPr>
      <w:rPr>
        <w:rFonts w:hint="default"/>
        <w:lang w:val="en-US" w:eastAsia="en-US" w:bidi="en-US"/>
      </w:rPr>
    </w:lvl>
    <w:lvl w:ilvl="8" w:tplc="CC5A38CE">
      <w:numFmt w:val="bullet"/>
      <w:lvlText w:val="•"/>
      <w:lvlJc w:val="left"/>
      <w:pPr>
        <w:ind w:left="2381" w:hanging="290"/>
      </w:pPr>
      <w:rPr>
        <w:rFonts w:hint="default"/>
        <w:lang w:val="en-US" w:eastAsia="en-US" w:bidi="en-US"/>
      </w:rPr>
    </w:lvl>
  </w:abstractNum>
  <w:abstractNum w:abstractNumId="1292">
    <w:nsid w:val="766A18F0"/>
    <w:multiLevelType w:val="hybridMultilevel"/>
    <w:tmpl w:val="ADE0FEA0"/>
    <w:lvl w:ilvl="0" w:tplc="EBE8E8E8">
      <w:start w:val="1"/>
      <w:numFmt w:val="lowerRoman"/>
      <w:lvlText w:val="(%1)"/>
      <w:lvlJc w:val="left"/>
      <w:pPr>
        <w:ind w:left="324" w:hanging="240"/>
        <w:jc w:val="left"/>
      </w:pPr>
      <w:rPr>
        <w:rFonts w:ascii="Times New Roman" w:eastAsia="Times New Roman" w:hAnsi="Times New Roman" w:cs="Times New Roman" w:hint="default"/>
        <w:w w:val="99"/>
        <w:sz w:val="20"/>
        <w:szCs w:val="20"/>
        <w:lang w:val="en-US" w:eastAsia="en-US" w:bidi="en-US"/>
      </w:rPr>
    </w:lvl>
    <w:lvl w:ilvl="1" w:tplc="C61A4DD4">
      <w:numFmt w:val="bullet"/>
      <w:lvlText w:val="•"/>
      <w:lvlJc w:val="left"/>
      <w:pPr>
        <w:ind w:left="566" w:hanging="240"/>
      </w:pPr>
      <w:rPr>
        <w:rFonts w:hint="default"/>
        <w:lang w:val="en-US" w:eastAsia="en-US" w:bidi="en-US"/>
      </w:rPr>
    </w:lvl>
    <w:lvl w:ilvl="2" w:tplc="31305DF6">
      <w:numFmt w:val="bullet"/>
      <w:lvlText w:val="•"/>
      <w:lvlJc w:val="left"/>
      <w:pPr>
        <w:ind w:left="812" w:hanging="240"/>
      </w:pPr>
      <w:rPr>
        <w:rFonts w:hint="default"/>
        <w:lang w:val="en-US" w:eastAsia="en-US" w:bidi="en-US"/>
      </w:rPr>
    </w:lvl>
    <w:lvl w:ilvl="3" w:tplc="1238452A">
      <w:numFmt w:val="bullet"/>
      <w:lvlText w:val="•"/>
      <w:lvlJc w:val="left"/>
      <w:pPr>
        <w:ind w:left="1058" w:hanging="240"/>
      </w:pPr>
      <w:rPr>
        <w:rFonts w:hint="default"/>
        <w:lang w:val="en-US" w:eastAsia="en-US" w:bidi="en-US"/>
      </w:rPr>
    </w:lvl>
    <w:lvl w:ilvl="4" w:tplc="D7B4C40A">
      <w:numFmt w:val="bullet"/>
      <w:lvlText w:val="•"/>
      <w:lvlJc w:val="left"/>
      <w:pPr>
        <w:ind w:left="1304" w:hanging="240"/>
      </w:pPr>
      <w:rPr>
        <w:rFonts w:hint="default"/>
        <w:lang w:val="en-US" w:eastAsia="en-US" w:bidi="en-US"/>
      </w:rPr>
    </w:lvl>
    <w:lvl w:ilvl="5" w:tplc="621C31D8">
      <w:numFmt w:val="bullet"/>
      <w:lvlText w:val="•"/>
      <w:lvlJc w:val="left"/>
      <w:pPr>
        <w:ind w:left="1551" w:hanging="240"/>
      </w:pPr>
      <w:rPr>
        <w:rFonts w:hint="default"/>
        <w:lang w:val="en-US" w:eastAsia="en-US" w:bidi="en-US"/>
      </w:rPr>
    </w:lvl>
    <w:lvl w:ilvl="6" w:tplc="93F6B570">
      <w:numFmt w:val="bullet"/>
      <w:lvlText w:val="•"/>
      <w:lvlJc w:val="left"/>
      <w:pPr>
        <w:ind w:left="1797" w:hanging="240"/>
      </w:pPr>
      <w:rPr>
        <w:rFonts w:hint="default"/>
        <w:lang w:val="en-US" w:eastAsia="en-US" w:bidi="en-US"/>
      </w:rPr>
    </w:lvl>
    <w:lvl w:ilvl="7" w:tplc="3BCC67F8">
      <w:numFmt w:val="bullet"/>
      <w:lvlText w:val="•"/>
      <w:lvlJc w:val="left"/>
      <w:pPr>
        <w:ind w:left="2043" w:hanging="240"/>
      </w:pPr>
      <w:rPr>
        <w:rFonts w:hint="default"/>
        <w:lang w:val="en-US" w:eastAsia="en-US" w:bidi="en-US"/>
      </w:rPr>
    </w:lvl>
    <w:lvl w:ilvl="8" w:tplc="F4CCC1C2">
      <w:numFmt w:val="bullet"/>
      <w:lvlText w:val="•"/>
      <w:lvlJc w:val="left"/>
      <w:pPr>
        <w:ind w:left="2289" w:hanging="240"/>
      </w:pPr>
      <w:rPr>
        <w:rFonts w:hint="default"/>
        <w:lang w:val="en-US" w:eastAsia="en-US" w:bidi="en-US"/>
      </w:rPr>
    </w:lvl>
  </w:abstractNum>
  <w:abstractNum w:abstractNumId="1293">
    <w:nsid w:val="7681079E"/>
    <w:multiLevelType w:val="hybridMultilevel"/>
    <w:tmpl w:val="DA580598"/>
    <w:lvl w:ilvl="0" w:tplc="18BAE776">
      <w:start w:val="1"/>
      <w:numFmt w:val="lowerLetter"/>
      <w:lvlText w:val="%1)"/>
      <w:lvlJc w:val="left"/>
      <w:pPr>
        <w:ind w:left="275" w:hanging="209"/>
        <w:jc w:val="left"/>
      </w:pPr>
      <w:rPr>
        <w:rFonts w:ascii="Times New Roman" w:eastAsia="Times New Roman" w:hAnsi="Times New Roman" w:cs="Times New Roman" w:hint="default"/>
        <w:w w:val="99"/>
        <w:sz w:val="20"/>
        <w:szCs w:val="20"/>
        <w:lang w:val="en-US" w:eastAsia="en-US" w:bidi="en-US"/>
      </w:rPr>
    </w:lvl>
    <w:lvl w:ilvl="1" w:tplc="4ECC682A">
      <w:numFmt w:val="bullet"/>
      <w:lvlText w:val="•"/>
      <w:lvlJc w:val="left"/>
      <w:pPr>
        <w:ind w:left="547" w:hanging="209"/>
      </w:pPr>
      <w:rPr>
        <w:rFonts w:hint="default"/>
        <w:lang w:val="en-US" w:eastAsia="en-US" w:bidi="en-US"/>
      </w:rPr>
    </w:lvl>
    <w:lvl w:ilvl="2" w:tplc="A224C91A">
      <w:numFmt w:val="bullet"/>
      <w:lvlText w:val="•"/>
      <w:lvlJc w:val="left"/>
      <w:pPr>
        <w:ind w:left="815" w:hanging="209"/>
      </w:pPr>
      <w:rPr>
        <w:rFonts w:hint="default"/>
        <w:lang w:val="en-US" w:eastAsia="en-US" w:bidi="en-US"/>
      </w:rPr>
    </w:lvl>
    <w:lvl w:ilvl="3" w:tplc="64C2E46E">
      <w:numFmt w:val="bullet"/>
      <w:lvlText w:val="•"/>
      <w:lvlJc w:val="left"/>
      <w:pPr>
        <w:ind w:left="1083" w:hanging="209"/>
      </w:pPr>
      <w:rPr>
        <w:rFonts w:hint="default"/>
        <w:lang w:val="en-US" w:eastAsia="en-US" w:bidi="en-US"/>
      </w:rPr>
    </w:lvl>
    <w:lvl w:ilvl="4" w:tplc="F5C898E8">
      <w:numFmt w:val="bullet"/>
      <w:lvlText w:val="•"/>
      <w:lvlJc w:val="left"/>
      <w:pPr>
        <w:ind w:left="1351" w:hanging="209"/>
      </w:pPr>
      <w:rPr>
        <w:rFonts w:hint="default"/>
        <w:lang w:val="en-US" w:eastAsia="en-US" w:bidi="en-US"/>
      </w:rPr>
    </w:lvl>
    <w:lvl w:ilvl="5" w:tplc="9CF85C52">
      <w:numFmt w:val="bullet"/>
      <w:lvlText w:val="•"/>
      <w:lvlJc w:val="left"/>
      <w:pPr>
        <w:ind w:left="1619" w:hanging="209"/>
      </w:pPr>
      <w:rPr>
        <w:rFonts w:hint="default"/>
        <w:lang w:val="en-US" w:eastAsia="en-US" w:bidi="en-US"/>
      </w:rPr>
    </w:lvl>
    <w:lvl w:ilvl="6" w:tplc="169012D2">
      <w:numFmt w:val="bullet"/>
      <w:lvlText w:val="•"/>
      <w:lvlJc w:val="left"/>
      <w:pPr>
        <w:ind w:left="1887" w:hanging="209"/>
      </w:pPr>
      <w:rPr>
        <w:rFonts w:hint="default"/>
        <w:lang w:val="en-US" w:eastAsia="en-US" w:bidi="en-US"/>
      </w:rPr>
    </w:lvl>
    <w:lvl w:ilvl="7" w:tplc="75F6CBF4">
      <w:numFmt w:val="bullet"/>
      <w:lvlText w:val="•"/>
      <w:lvlJc w:val="left"/>
      <w:pPr>
        <w:ind w:left="2155" w:hanging="209"/>
      </w:pPr>
      <w:rPr>
        <w:rFonts w:hint="default"/>
        <w:lang w:val="en-US" w:eastAsia="en-US" w:bidi="en-US"/>
      </w:rPr>
    </w:lvl>
    <w:lvl w:ilvl="8" w:tplc="0F7E941A">
      <w:numFmt w:val="bullet"/>
      <w:lvlText w:val="•"/>
      <w:lvlJc w:val="left"/>
      <w:pPr>
        <w:ind w:left="2423" w:hanging="209"/>
      </w:pPr>
      <w:rPr>
        <w:rFonts w:hint="default"/>
        <w:lang w:val="en-US" w:eastAsia="en-US" w:bidi="en-US"/>
      </w:rPr>
    </w:lvl>
  </w:abstractNum>
  <w:abstractNum w:abstractNumId="1294">
    <w:nsid w:val="76880A9D"/>
    <w:multiLevelType w:val="hybridMultilevel"/>
    <w:tmpl w:val="CBB45034"/>
    <w:lvl w:ilvl="0" w:tplc="43B85F1A">
      <w:start w:val="1"/>
      <w:numFmt w:val="lowerRoman"/>
      <w:lvlText w:val="(%1)"/>
      <w:lvlJc w:val="left"/>
      <w:pPr>
        <w:ind w:left="374" w:hanging="290"/>
        <w:jc w:val="left"/>
      </w:pPr>
      <w:rPr>
        <w:rFonts w:ascii="Times New Roman" w:eastAsia="Times New Roman" w:hAnsi="Times New Roman" w:cs="Times New Roman" w:hint="default"/>
        <w:w w:val="99"/>
        <w:sz w:val="20"/>
        <w:szCs w:val="20"/>
        <w:lang w:val="en-US" w:eastAsia="en-US" w:bidi="en-US"/>
      </w:rPr>
    </w:lvl>
    <w:lvl w:ilvl="1" w:tplc="DC4271BE">
      <w:numFmt w:val="bullet"/>
      <w:lvlText w:val="•"/>
      <w:lvlJc w:val="left"/>
      <w:pPr>
        <w:ind w:left="628" w:hanging="290"/>
      </w:pPr>
      <w:rPr>
        <w:rFonts w:hint="default"/>
        <w:lang w:val="en-US" w:eastAsia="en-US" w:bidi="en-US"/>
      </w:rPr>
    </w:lvl>
    <w:lvl w:ilvl="2" w:tplc="F9CA496A">
      <w:numFmt w:val="bullet"/>
      <w:lvlText w:val="•"/>
      <w:lvlJc w:val="left"/>
      <w:pPr>
        <w:ind w:left="876" w:hanging="290"/>
      </w:pPr>
      <w:rPr>
        <w:rFonts w:hint="default"/>
        <w:lang w:val="en-US" w:eastAsia="en-US" w:bidi="en-US"/>
      </w:rPr>
    </w:lvl>
    <w:lvl w:ilvl="3" w:tplc="B704CA10">
      <w:numFmt w:val="bullet"/>
      <w:lvlText w:val="•"/>
      <w:lvlJc w:val="left"/>
      <w:pPr>
        <w:ind w:left="1124" w:hanging="290"/>
      </w:pPr>
      <w:rPr>
        <w:rFonts w:hint="default"/>
        <w:lang w:val="en-US" w:eastAsia="en-US" w:bidi="en-US"/>
      </w:rPr>
    </w:lvl>
    <w:lvl w:ilvl="4" w:tplc="623CF522">
      <w:numFmt w:val="bullet"/>
      <w:lvlText w:val="•"/>
      <w:lvlJc w:val="left"/>
      <w:pPr>
        <w:ind w:left="1373" w:hanging="290"/>
      </w:pPr>
      <w:rPr>
        <w:rFonts w:hint="default"/>
        <w:lang w:val="en-US" w:eastAsia="en-US" w:bidi="en-US"/>
      </w:rPr>
    </w:lvl>
    <w:lvl w:ilvl="5" w:tplc="C08E8A06">
      <w:numFmt w:val="bullet"/>
      <w:lvlText w:val="•"/>
      <w:lvlJc w:val="left"/>
      <w:pPr>
        <w:ind w:left="1621" w:hanging="290"/>
      </w:pPr>
      <w:rPr>
        <w:rFonts w:hint="default"/>
        <w:lang w:val="en-US" w:eastAsia="en-US" w:bidi="en-US"/>
      </w:rPr>
    </w:lvl>
    <w:lvl w:ilvl="6" w:tplc="710A2438">
      <w:numFmt w:val="bullet"/>
      <w:lvlText w:val="•"/>
      <w:lvlJc w:val="left"/>
      <w:pPr>
        <w:ind w:left="1869" w:hanging="290"/>
      </w:pPr>
      <w:rPr>
        <w:rFonts w:hint="default"/>
        <w:lang w:val="en-US" w:eastAsia="en-US" w:bidi="en-US"/>
      </w:rPr>
    </w:lvl>
    <w:lvl w:ilvl="7" w:tplc="E83AA968">
      <w:numFmt w:val="bullet"/>
      <w:lvlText w:val="•"/>
      <w:lvlJc w:val="left"/>
      <w:pPr>
        <w:ind w:left="2118" w:hanging="290"/>
      </w:pPr>
      <w:rPr>
        <w:rFonts w:hint="default"/>
        <w:lang w:val="en-US" w:eastAsia="en-US" w:bidi="en-US"/>
      </w:rPr>
    </w:lvl>
    <w:lvl w:ilvl="8" w:tplc="92D22A7C">
      <w:numFmt w:val="bullet"/>
      <w:lvlText w:val="•"/>
      <w:lvlJc w:val="left"/>
      <w:pPr>
        <w:ind w:left="2366" w:hanging="290"/>
      </w:pPr>
      <w:rPr>
        <w:rFonts w:hint="default"/>
        <w:lang w:val="en-US" w:eastAsia="en-US" w:bidi="en-US"/>
      </w:rPr>
    </w:lvl>
  </w:abstractNum>
  <w:abstractNum w:abstractNumId="1295">
    <w:nsid w:val="76D80396"/>
    <w:multiLevelType w:val="hybridMultilevel"/>
    <w:tmpl w:val="A51E1534"/>
    <w:lvl w:ilvl="0" w:tplc="D9982C0E">
      <w:start w:val="1"/>
      <w:numFmt w:val="lowerRoman"/>
      <w:lvlText w:val="(%1)"/>
      <w:lvlJc w:val="left"/>
      <w:pPr>
        <w:ind w:left="366" w:hanging="348"/>
        <w:jc w:val="left"/>
      </w:pPr>
      <w:rPr>
        <w:rFonts w:ascii="Times New Roman" w:eastAsia="Times New Roman" w:hAnsi="Times New Roman" w:cs="Times New Roman" w:hint="default"/>
        <w:w w:val="99"/>
        <w:sz w:val="20"/>
        <w:szCs w:val="20"/>
        <w:lang w:val="en-US" w:eastAsia="en-US" w:bidi="en-US"/>
      </w:rPr>
    </w:lvl>
    <w:lvl w:ilvl="1" w:tplc="6C9AA8DE">
      <w:numFmt w:val="bullet"/>
      <w:lvlText w:val="•"/>
      <w:lvlJc w:val="left"/>
      <w:pPr>
        <w:ind w:left="610" w:hanging="348"/>
      </w:pPr>
      <w:rPr>
        <w:rFonts w:hint="default"/>
        <w:lang w:val="en-US" w:eastAsia="en-US" w:bidi="en-US"/>
      </w:rPr>
    </w:lvl>
    <w:lvl w:ilvl="2" w:tplc="E272F170">
      <w:numFmt w:val="bullet"/>
      <w:lvlText w:val="•"/>
      <w:lvlJc w:val="left"/>
      <w:pPr>
        <w:ind w:left="860" w:hanging="348"/>
      </w:pPr>
      <w:rPr>
        <w:rFonts w:hint="default"/>
        <w:lang w:val="en-US" w:eastAsia="en-US" w:bidi="en-US"/>
      </w:rPr>
    </w:lvl>
    <w:lvl w:ilvl="3" w:tplc="D864059C">
      <w:numFmt w:val="bullet"/>
      <w:lvlText w:val="•"/>
      <w:lvlJc w:val="left"/>
      <w:pPr>
        <w:ind w:left="1110" w:hanging="348"/>
      </w:pPr>
      <w:rPr>
        <w:rFonts w:hint="default"/>
        <w:lang w:val="en-US" w:eastAsia="en-US" w:bidi="en-US"/>
      </w:rPr>
    </w:lvl>
    <w:lvl w:ilvl="4" w:tplc="756C1D2A">
      <w:numFmt w:val="bullet"/>
      <w:lvlText w:val="•"/>
      <w:lvlJc w:val="left"/>
      <w:pPr>
        <w:ind w:left="1361" w:hanging="348"/>
      </w:pPr>
      <w:rPr>
        <w:rFonts w:hint="default"/>
        <w:lang w:val="en-US" w:eastAsia="en-US" w:bidi="en-US"/>
      </w:rPr>
    </w:lvl>
    <w:lvl w:ilvl="5" w:tplc="5C1CF710">
      <w:numFmt w:val="bullet"/>
      <w:lvlText w:val="•"/>
      <w:lvlJc w:val="left"/>
      <w:pPr>
        <w:ind w:left="1611" w:hanging="348"/>
      </w:pPr>
      <w:rPr>
        <w:rFonts w:hint="default"/>
        <w:lang w:val="en-US" w:eastAsia="en-US" w:bidi="en-US"/>
      </w:rPr>
    </w:lvl>
    <w:lvl w:ilvl="6" w:tplc="C1902920">
      <w:numFmt w:val="bullet"/>
      <w:lvlText w:val="•"/>
      <w:lvlJc w:val="left"/>
      <w:pPr>
        <w:ind w:left="1861" w:hanging="348"/>
      </w:pPr>
      <w:rPr>
        <w:rFonts w:hint="default"/>
        <w:lang w:val="en-US" w:eastAsia="en-US" w:bidi="en-US"/>
      </w:rPr>
    </w:lvl>
    <w:lvl w:ilvl="7" w:tplc="1C487DB0">
      <w:numFmt w:val="bullet"/>
      <w:lvlText w:val="•"/>
      <w:lvlJc w:val="left"/>
      <w:pPr>
        <w:ind w:left="2112" w:hanging="348"/>
      </w:pPr>
      <w:rPr>
        <w:rFonts w:hint="default"/>
        <w:lang w:val="en-US" w:eastAsia="en-US" w:bidi="en-US"/>
      </w:rPr>
    </w:lvl>
    <w:lvl w:ilvl="8" w:tplc="355C9444">
      <w:numFmt w:val="bullet"/>
      <w:lvlText w:val="•"/>
      <w:lvlJc w:val="left"/>
      <w:pPr>
        <w:ind w:left="2362" w:hanging="348"/>
      </w:pPr>
      <w:rPr>
        <w:rFonts w:hint="default"/>
        <w:lang w:val="en-US" w:eastAsia="en-US" w:bidi="en-US"/>
      </w:rPr>
    </w:lvl>
  </w:abstractNum>
  <w:abstractNum w:abstractNumId="1296">
    <w:nsid w:val="76D9452E"/>
    <w:multiLevelType w:val="hybridMultilevel"/>
    <w:tmpl w:val="7CE01226"/>
    <w:lvl w:ilvl="0" w:tplc="7CA08DB6">
      <w:start w:val="1"/>
      <w:numFmt w:val="lowerLetter"/>
      <w:lvlText w:val="(%1)"/>
      <w:lvlJc w:val="left"/>
      <w:pPr>
        <w:ind w:left="566" w:hanging="274"/>
        <w:jc w:val="left"/>
      </w:pPr>
      <w:rPr>
        <w:rFonts w:ascii="Times New Roman" w:eastAsia="Times New Roman" w:hAnsi="Times New Roman" w:cs="Times New Roman" w:hint="default"/>
        <w:w w:val="99"/>
        <w:sz w:val="20"/>
        <w:szCs w:val="20"/>
        <w:lang w:val="en-US" w:eastAsia="en-US" w:bidi="en-US"/>
      </w:rPr>
    </w:lvl>
    <w:lvl w:ilvl="1" w:tplc="258CBB42">
      <w:numFmt w:val="bullet"/>
      <w:lvlText w:val="•"/>
      <w:lvlJc w:val="left"/>
      <w:pPr>
        <w:ind w:left="948" w:hanging="274"/>
      </w:pPr>
      <w:rPr>
        <w:rFonts w:hint="default"/>
        <w:lang w:val="en-US" w:eastAsia="en-US" w:bidi="en-US"/>
      </w:rPr>
    </w:lvl>
    <w:lvl w:ilvl="2" w:tplc="63D685AC">
      <w:numFmt w:val="bullet"/>
      <w:lvlText w:val="•"/>
      <w:lvlJc w:val="left"/>
      <w:pPr>
        <w:ind w:left="1337" w:hanging="274"/>
      </w:pPr>
      <w:rPr>
        <w:rFonts w:hint="default"/>
        <w:lang w:val="en-US" w:eastAsia="en-US" w:bidi="en-US"/>
      </w:rPr>
    </w:lvl>
    <w:lvl w:ilvl="3" w:tplc="B798D6A4">
      <w:numFmt w:val="bullet"/>
      <w:lvlText w:val="•"/>
      <w:lvlJc w:val="left"/>
      <w:pPr>
        <w:ind w:left="1726" w:hanging="274"/>
      </w:pPr>
      <w:rPr>
        <w:rFonts w:hint="default"/>
        <w:lang w:val="en-US" w:eastAsia="en-US" w:bidi="en-US"/>
      </w:rPr>
    </w:lvl>
    <w:lvl w:ilvl="4" w:tplc="F7B80C30">
      <w:numFmt w:val="bullet"/>
      <w:lvlText w:val="•"/>
      <w:lvlJc w:val="left"/>
      <w:pPr>
        <w:ind w:left="2114" w:hanging="274"/>
      </w:pPr>
      <w:rPr>
        <w:rFonts w:hint="default"/>
        <w:lang w:val="en-US" w:eastAsia="en-US" w:bidi="en-US"/>
      </w:rPr>
    </w:lvl>
    <w:lvl w:ilvl="5" w:tplc="00DEBC0C">
      <w:numFmt w:val="bullet"/>
      <w:lvlText w:val="•"/>
      <w:lvlJc w:val="left"/>
      <w:pPr>
        <w:ind w:left="2503" w:hanging="274"/>
      </w:pPr>
      <w:rPr>
        <w:rFonts w:hint="default"/>
        <w:lang w:val="en-US" w:eastAsia="en-US" w:bidi="en-US"/>
      </w:rPr>
    </w:lvl>
    <w:lvl w:ilvl="6" w:tplc="8E30321E">
      <w:numFmt w:val="bullet"/>
      <w:lvlText w:val="•"/>
      <w:lvlJc w:val="left"/>
      <w:pPr>
        <w:ind w:left="2892" w:hanging="274"/>
      </w:pPr>
      <w:rPr>
        <w:rFonts w:hint="default"/>
        <w:lang w:val="en-US" w:eastAsia="en-US" w:bidi="en-US"/>
      </w:rPr>
    </w:lvl>
    <w:lvl w:ilvl="7" w:tplc="2E18C8B6">
      <w:numFmt w:val="bullet"/>
      <w:lvlText w:val="•"/>
      <w:lvlJc w:val="left"/>
      <w:pPr>
        <w:ind w:left="3280" w:hanging="274"/>
      </w:pPr>
      <w:rPr>
        <w:rFonts w:hint="default"/>
        <w:lang w:val="en-US" w:eastAsia="en-US" w:bidi="en-US"/>
      </w:rPr>
    </w:lvl>
    <w:lvl w:ilvl="8" w:tplc="A93C09C4">
      <w:numFmt w:val="bullet"/>
      <w:lvlText w:val="•"/>
      <w:lvlJc w:val="left"/>
      <w:pPr>
        <w:ind w:left="3669" w:hanging="274"/>
      </w:pPr>
      <w:rPr>
        <w:rFonts w:hint="default"/>
        <w:lang w:val="en-US" w:eastAsia="en-US" w:bidi="en-US"/>
      </w:rPr>
    </w:lvl>
  </w:abstractNum>
  <w:abstractNum w:abstractNumId="1297">
    <w:nsid w:val="77222939"/>
    <w:multiLevelType w:val="hybridMultilevel"/>
    <w:tmpl w:val="76DA0344"/>
    <w:lvl w:ilvl="0" w:tplc="C3787CA4">
      <w:start w:val="1"/>
      <w:numFmt w:val="lowerLetter"/>
      <w:lvlText w:val="(%1)"/>
      <w:lvlJc w:val="left"/>
      <w:pPr>
        <w:ind w:left="475" w:hanging="274"/>
        <w:jc w:val="left"/>
      </w:pPr>
      <w:rPr>
        <w:rFonts w:ascii="Times New Roman" w:eastAsia="Times New Roman" w:hAnsi="Times New Roman" w:cs="Times New Roman" w:hint="default"/>
        <w:w w:val="99"/>
        <w:sz w:val="20"/>
        <w:szCs w:val="20"/>
        <w:lang w:val="en-US" w:eastAsia="en-US" w:bidi="en-US"/>
      </w:rPr>
    </w:lvl>
    <w:lvl w:ilvl="1" w:tplc="2690CF62">
      <w:numFmt w:val="bullet"/>
      <w:lvlText w:val="•"/>
      <w:lvlJc w:val="left"/>
      <w:pPr>
        <w:ind w:left="873" w:hanging="274"/>
      </w:pPr>
      <w:rPr>
        <w:rFonts w:hint="default"/>
        <w:lang w:val="en-US" w:eastAsia="en-US" w:bidi="en-US"/>
      </w:rPr>
    </w:lvl>
    <w:lvl w:ilvl="2" w:tplc="8D70A1F0">
      <w:numFmt w:val="bullet"/>
      <w:lvlText w:val="•"/>
      <w:lvlJc w:val="left"/>
      <w:pPr>
        <w:ind w:left="1267" w:hanging="274"/>
      </w:pPr>
      <w:rPr>
        <w:rFonts w:hint="default"/>
        <w:lang w:val="en-US" w:eastAsia="en-US" w:bidi="en-US"/>
      </w:rPr>
    </w:lvl>
    <w:lvl w:ilvl="3" w:tplc="1F82FE1C">
      <w:numFmt w:val="bullet"/>
      <w:lvlText w:val="•"/>
      <w:lvlJc w:val="left"/>
      <w:pPr>
        <w:ind w:left="1661" w:hanging="274"/>
      </w:pPr>
      <w:rPr>
        <w:rFonts w:hint="default"/>
        <w:lang w:val="en-US" w:eastAsia="en-US" w:bidi="en-US"/>
      </w:rPr>
    </w:lvl>
    <w:lvl w:ilvl="4" w:tplc="1C4A87B2">
      <w:numFmt w:val="bullet"/>
      <w:lvlText w:val="•"/>
      <w:lvlJc w:val="left"/>
      <w:pPr>
        <w:ind w:left="2055" w:hanging="274"/>
      </w:pPr>
      <w:rPr>
        <w:rFonts w:hint="default"/>
        <w:lang w:val="en-US" w:eastAsia="en-US" w:bidi="en-US"/>
      </w:rPr>
    </w:lvl>
    <w:lvl w:ilvl="5" w:tplc="5C58FE44">
      <w:numFmt w:val="bullet"/>
      <w:lvlText w:val="•"/>
      <w:lvlJc w:val="left"/>
      <w:pPr>
        <w:ind w:left="2449" w:hanging="274"/>
      </w:pPr>
      <w:rPr>
        <w:rFonts w:hint="default"/>
        <w:lang w:val="en-US" w:eastAsia="en-US" w:bidi="en-US"/>
      </w:rPr>
    </w:lvl>
    <w:lvl w:ilvl="6" w:tplc="F9F82F10">
      <w:numFmt w:val="bullet"/>
      <w:lvlText w:val="•"/>
      <w:lvlJc w:val="left"/>
      <w:pPr>
        <w:ind w:left="2843" w:hanging="274"/>
      </w:pPr>
      <w:rPr>
        <w:rFonts w:hint="default"/>
        <w:lang w:val="en-US" w:eastAsia="en-US" w:bidi="en-US"/>
      </w:rPr>
    </w:lvl>
    <w:lvl w:ilvl="7" w:tplc="ED16EEBC">
      <w:numFmt w:val="bullet"/>
      <w:lvlText w:val="•"/>
      <w:lvlJc w:val="left"/>
      <w:pPr>
        <w:ind w:left="3237" w:hanging="274"/>
      </w:pPr>
      <w:rPr>
        <w:rFonts w:hint="default"/>
        <w:lang w:val="en-US" w:eastAsia="en-US" w:bidi="en-US"/>
      </w:rPr>
    </w:lvl>
    <w:lvl w:ilvl="8" w:tplc="5F7476DE">
      <w:numFmt w:val="bullet"/>
      <w:lvlText w:val="•"/>
      <w:lvlJc w:val="left"/>
      <w:pPr>
        <w:ind w:left="3631" w:hanging="274"/>
      </w:pPr>
      <w:rPr>
        <w:rFonts w:hint="default"/>
        <w:lang w:val="en-US" w:eastAsia="en-US" w:bidi="en-US"/>
      </w:rPr>
    </w:lvl>
  </w:abstractNum>
  <w:abstractNum w:abstractNumId="1298">
    <w:nsid w:val="77293FC8"/>
    <w:multiLevelType w:val="hybridMultilevel"/>
    <w:tmpl w:val="51EACFF0"/>
    <w:lvl w:ilvl="0" w:tplc="E912E70C">
      <w:start w:val="1"/>
      <w:numFmt w:val="lowerLetter"/>
      <w:lvlText w:val="%1)"/>
      <w:lvlJc w:val="left"/>
      <w:pPr>
        <w:ind w:left="385" w:hanging="243"/>
        <w:jc w:val="left"/>
      </w:pPr>
      <w:rPr>
        <w:rFonts w:ascii="Times New Roman" w:eastAsia="Times New Roman" w:hAnsi="Times New Roman" w:cs="Times New Roman" w:hint="default"/>
        <w:w w:val="99"/>
        <w:sz w:val="19"/>
        <w:szCs w:val="19"/>
        <w:lang w:val="en-US" w:eastAsia="en-US" w:bidi="en-US"/>
      </w:rPr>
    </w:lvl>
    <w:lvl w:ilvl="1" w:tplc="6A2A47CC">
      <w:numFmt w:val="bullet"/>
      <w:lvlText w:val="•"/>
      <w:lvlJc w:val="left"/>
      <w:pPr>
        <w:ind w:left="809" w:hanging="243"/>
      </w:pPr>
      <w:rPr>
        <w:rFonts w:hint="default"/>
        <w:lang w:val="en-US" w:eastAsia="en-US" w:bidi="en-US"/>
      </w:rPr>
    </w:lvl>
    <w:lvl w:ilvl="2" w:tplc="F20C7382">
      <w:numFmt w:val="bullet"/>
      <w:lvlText w:val="•"/>
      <w:lvlJc w:val="left"/>
      <w:pPr>
        <w:ind w:left="1238" w:hanging="243"/>
      </w:pPr>
      <w:rPr>
        <w:rFonts w:hint="default"/>
        <w:lang w:val="en-US" w:eastAsia="en-US" w:bidi="en-US"/>
      </w:rPr>
    </w:lvl>
    <w:lvl w:ilvl="3" w:tplc="DF544200">
      <w:numFmt w:val="bullet"/>
      <w:lvlText w:val="•"/>
      <w:lvlJc w:val="left"/>
      <w:pPr>
        <w:ind w:left="1667" w:hanging="243"/>
      </w:pPr>
      <w:rPr>
        <w:rFonts w:hint="default"/>
        <w:lang w:val="en-US" w:eastAsia="en-US" w:bidi="en-US"/>
      </w:rPr>
    </w:lvl>
    <w:lvl w:ilvl="4" w:tplc="6AFA715A">
      <w:numFmt w:val="bullet"/>
      <w:lvlText w:val="•"/>
      <w:lvlJc w:val="left"/>
      <w:pPr>
        <w:ind w:left="2096" w:hanging="243"/>
      </w:pPr>
      <w:rPr>
        <w:rFonts w:hint="default"/>
        <w:lang w:val="en-US" w:eastAsia="en-US" w:bidi="en-US"/>
      </w:rPr>
    </w:lvl>
    <w:lvl w:ilvl="5" w:tplc="0DE09ACE">
      <w:numFmt w:val="bullet"/>
      <w:lvlText w:val="•"/>
      <w:lvlJc w:val="left"/>
      <w:pPr>
        <w:ind w:left="2525" w:hanging="243"/>
      </w:pPr>
      <w:rPr>
        <w:rFonts w:hint="default"/>
        <w:lang w:val="en-US" w:eastAsia="en-US" w:bidi="en-US"/>
      </w:rPr>
    </w:lvl>
    <w:lvl w:ilvl="6" w:tplc="60F2C240">
      <w:numFmt w:val="bullet"/>
      <w:lvlText w:val="•"/>
      <w:lvlJc w:val="left"/>
      <w:pPr>
        <w:ind w:left="2954" w:hanging="243"/>
      </w:pPr>
      <w:rPr>
        <w:rFonts w:hint="default"/>
        <w:lang w:val="en-US" w:eastAsia="en-US" w:bidi="en-US"/>
      </w:rPr>
    </w:lvl>
    <w:lvl w:ilvl="7" w:tplc="C040C9D8">
      <w:numFmt w:val="bullet"/>
      <w:lvlText w:val="•"/>
      <w:lvlJc w:val="left"/>
      <w:pPr>
        <w:ind w:left="3383" w:hanging="243"/>
      </w:pPr>
      <w:rPr>
        <w:rFonts w:hint="default"/>
        <w:lang w:val="en-US" w:eastAsia="en-US" w:bidi="en-US"/>
      </w:rPr>
    </w:lvl>
    <w:lvl w:ilvl="8" w:tplc="1DDE0DBA">
      <w:numFmt w:val="bullet"/>
      <w:lvlText w:val="•"/>
      <w:lvlJc w:val="left"/>
      <w:pPr>
        <w:ind w:left="3812" w:hanging="243"/>
      </w:pPr>
      <w:rPr>
        <w:rFonts w:hint="default"/>
        <w:lang w:val="en-US" w:eastAsia="en-US" w:bidi="en-US"/>
      </w:rPr>
    </w:lvl>
  </w:abstractNum>
  <w:abstractNum w:abstractNumId="1299">
    <w:nsid w:val="772A647E"/>
    <w:multiLevelType w:val="hybridMultilevel"/>
    <w:tmpl w:val="1B42FB06"/>
    <w:lvl w:ilvl="0" w:tplc="C7406BCE">
      <w:start w:val="1"/>
      <w:numFmt w:val="lowerLetter"/>
      <w:lvlText w:val="(%1)"/>
      <w:lvlJc w:val="left"/>
      <w:pPr>
        <w:ind w:left="589" w:hanging="325"/>
        <w:jc w:val="left"/>
      </w:pPr>
      <w:rPr>
        <w:rFonts w:ascii="Times New Roman" w:eastAsia="Times New Roman" w:hAnsi="Times New Roman" w:cs="Times New Roman" w:hint="default"/>
        <w:w w:val="99"/>
        <w:sz w:val="20"/>
        <w:szCs w:val="20"/>
        <w:lang w:val="en-US" w:eastAsia="en-US" w:bidi="en-US"/>
      </w:rPr>
    </w:lvl>
    <w:lvl w:ilvl="1" w:tplc="25326C0E">
      <w:numFmt w:val="bullet"/>
      <w:lvlText w:val="•"/>
      <w:lvlJc w:val="left"/>
      <w:pPr>
        <w:ind w:left="980" w:hanging="325"/>
      </w:pPr>
      <w:rPr>
        <w:rFonts w:hint="default"/>
        <w:lang w:val="en-US" w:eastAsia="en-US" w:bidi="en-US"/>
      </w:rPr>
    </w:lvl>
    <w:lvl w:ilvl="2" w:tplc="C45466F0">
      <w:numFmt w:val="bullet"/>
      <w:lvlText w:val="•"/>
      <w:lvlJc w:val="left"/>
      <w:pPr>
        <w:ind w:left="1381" w:hanging="325"/>
      </w:pPr>
      <w:rPr>
        <w:rFonts w:hint="default"/>
        <w:lang w:val="en-US" w:eastAsia="en-US" w:bidi="en-US"/>
      </w:rPr>
    </w:lvl>
    <w:lvl w:ilvl="3" w:tplc="9BAA5208">
      <w:numFmt w:val="bullet"/>
      <w:lvlText w:val="•"/>
      <w:lvlJc w:val="left"/>
      <w:pPr>
        <w:ind w:left="1782" w:hanging="325"/>
      </w:pPr>
      <w:rPr>
        <w:rFonts w:hint="default"/>
        <w:lang w:val="en-US" w:eastAsia="en-US" w:bidi="en-US"/>
      </w:rPr>
    </w:lvl>
    <w:lvl w:ilvl="4" w:tplc="587E3BDE">
      <w:numFmt w:val="bullet"/>
      <w:lvlText w:val="•"/>
      <w:lvlJc w:val="left"/>
      <w:pPr>
        <w:ind w:left="2182" w:hanging="325"/>
      </w:pPr>
      <w:rPr>
        <w:rFonts w:hint="default"/>
        <w:lang w:val="en-US" w:eastAsia="en-US" w:bidi="en-US"/>
      </w:rPr>
    </w:lvl>
    <w:lvl w:ilvl="5" w:tplc="1D5A7EB8">
      <w:numFmt w:val="bullet"/>
      <w:lvlText w:val="•"/>
      <w:lvlJc w:val="left"/>
      <w:pPr>
        <w:ind w:left="2583" w:hanging="325"/>
      </w:pPr>
      <w:rPr>
        <w:rFonts w:hint="default"/>
        <w:lang w:val="en-US" w:eastAsia="en-US" w:bidi="en-US"/>
      </w:rPr>
    </w:lvl>
    <w:lvl w:ilvl="6" w:tplc="DE365012">
      <w:numFmt w:val="bullet"/>
      <w:lvlText w:val="•"/>
      <w:lvlJc w:val="left"/>
      <w:pPr>
        <w:ind w:left="2984" w:hanging="325"/>
      </w:pPr>
      <w:rPr>
        <w:rFonts w:hint="default"/>
        <w:lang w:val="en-US" w:eastAsia="en-US" w:bidi="en-US"/>
      </w:rPr>
    </w:lvl>
    <w:lvl w:ilvl="7" w:tplc="1C1253F6">
      <w:numFmt w:val="bullet"/>
      <w:lvlText w:val="•"/>
      <w:lvlJc w:val="left"/>
      <w:pPr>
        <w:ind w:left="3384" w:hanging="325"/>
      </w:pPr>
      <w:rPr>
        <w:rFonts w:hint="default"/>
        <w:lang w:val="en-US" w:eastAsia="en-US" w:bidi="en-US"/>
      </w:rPr>
    </w:lvl>
    <w:lvl w:ilvl="8" w:tplc="9E2A4B52">
      <w:numFmt w:val="bullet"/>
      <w:lvlText w:val="•"/>
      <w:lvlJc w:val="left"/>
      <w:pPr>
        <w:ind w:left="3785" w:hanging="325"/>
      </w:pPr>
      <w:rPr>
        <w:rFonts w:hint="default"/>
        <w:lang w:val="en-US" w:eastAsia="en-US" w:bidi="en-US"/>
      </w:rPr>
    </w:lvl>
  </w:abstractNum>
  <w:abstractNum w:abstractNumId="1300">
    <w:nsid w:val="77327A04"/>
    <w:multiLevelType w:val="hybridMultilevel"/>
    <w:tmpl w:val="9F782D30"/>
    <w:lvl w:ilvl="0" w:tplc="158CFA7E">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4B60347A">
      <w:numFmt w:val="bullet"/>
      <w:lvlText w:val="•"/>
      <w:lvlJc w:val="left"/>
      <w:pPr>
        <w:ind w:left="605" w:hanging="290"/>
      </w:pPr>
      <w:rPr>
        <w:rFonts w:hint="default"/>
        <w:lang w:val="en-US" w:eastAsia="en-US" w:bidi="en-US"/>
      </w:rPr>
    </w:lvl>
    <w:lvl w:ilvl="2" w:tplc="AE045C12">
      <w:numFmt w:val="bullet"/>
      <w:lvlText w:val="•"/>
      <w:lvlJc w:val="left"/>
      <w:pPr>
        <w:ind w:left="851" w:hanging="290"/>
      </w:pPr>
      <w:rPr>
        <w:rFonts w:hint="default"/>
        <w:lang w:val="en-US" w:eastAsia="en-US" w:bidi="en-US"/>
      </w:rPr>
    </w:lvl>
    <w:lvl w:ilvl="3" w:tplc="7FAC5706">
      <w:numFmt w:val="bullet"/>
      <w:lvlText w:val="•"/>
      <w:lvlJc w:val="left"/>
      <w:pPr>
        <w:ind w:left="1096" w:hanging="290"/>
      </w:pPr>
      <w:rPr>
        <w:rFonts w:hint="default"/>
        <w:lang w:val="en-US" w:eastAsia="en-US" w:bidi="en-US"/>
      </w:rPr>
    </w:lvl>
    <w:lvl w:ilvl="4" w:tplc="00D09EB8">
      <w:numFmt w:val="bullet"/>
      <w:lvlText w:val="•"/>
      <w:lvlJc w:val="left"/>
      <w:pPr>
        <w:ind w:left="1342" w:hanging="290"/>
      </w:pPr>
      <w:rPr>
        <w:rFonts w:hint="default"/>
        <w:lang w:val="en-US" w:eastAsia="en-US" w:bidi="en-US"/>
      </w:rPr>
    </w:lvl>
    <w:lvl w:ilvl="5" w:tplc="9266D3BC">
      <w:numFmt w:val="bullet"/>
      <w:lvlText w:val="•"/>
      <w:lvlJc w:val="left"/>
      <w:pPr>
        <w:ind w:left="1587" w:hanging="290"/>
      </w:pPr>
      <w:rPr>
        <w:rFonts w:hint="default"/>
        <w:lang w:val="en-US" w:eastAsia="en-US" w:bidi="en-US"/>
      </w:rPr>
    </w:lvl>
    <w:lvl w:ilvl="6" w:tplc="51F8FD72">
      <w:numFmt w:val="bullet"/>
      <w:lvlText w:val="•"/>
      <w:lvlJc w:val="left"/>
      <w:pPr>
        <w:ind w:left="1833" w:hanging="290"/>
      </w:pPr>
      <w:rPr>
        <w:rFonts w:hint="default"/>
        <w:lang w:val="en-US" w:eastAsia="en-US" w:bidi="en-US"/>
      </w:rPr>
    </w:lvl>
    <w:lvl w:ilvl="7" w:tplc="9E860F38">
      <w:numFmt w:val="bullet"/>
      <w:lvlText w:val="•"/>
      <w:lvlJc w:val="left"/>
      <w:pPr>
        <w:ind w:left="2078" w:hanging="290"/>
      </w:pPr>
      <w:rPr>
        <w:rFonts w:hint="default"/>
        <w:lang w:val="en-US" w:eastAsia="en-US" w:bidi="en-US"/>
      </w:rPr>
    </w:lvl>
    <w:lvl w:ilvl="8" w:tplc="4D589FD0">
      <w:numFmt w:val="bullet"/>
      <w:lvlText w:val="•"/>
      <w:lvlJc w:val="left"/>
      <w:pPr>
        <w:ind w:left="2324" w:hanging="290"/>
      </w:pPr>
      <w:rPr>
        <w:rFonts w:hint="default"/>
        <w:lang w:val="en-US" w:eastAsia="en-US" w:bidi="en-US"/>
      </w:rPr>
    </w:lvl>
  </w:abstractNum>
  <w:abstractNum w:abstractNumId="1301">
    <w:nsid w:val="77380113"/>
    <w:multiLevelType w:val="hybridMultilevel"/>
    <w:tmpl w:val="EC007B32"/>
    <w:lvl w:ilvl="0" w:tplc="982412AC">
      <w:start w:val="1"/>
      <w:numFmt w:val="lowerLetter"/>
      <w:lvlText w:val="(%1)"/>
      <w:lvlJc w:val="left"/>
      <w:pPr>
        <w:ind w:left="536" w:hanging="273"/>
        <w:jc w:val="left"/>
      </w:pPr>
      <w:rPr>
        <w:rFonts w:ascii="Times New Roman" w:eastAsia="Times New Roman" w:hAnsi="Times New Roman" w:cs="Times New Roman" w:hint="default"/>
        <w:w w:val="99"/>
        <w:sz w:val="20"/>
        <w:szCs w:val="20"/>
        <w:lang w:val="en-US" w:eastAsia="en-US" w:bidi="en-US"/>
      </w:rPr>
    </w:lvl>
    <w:lvl w:ilvl="1" w:tplc="B8505472">
      <w:numFmt w:val="bullet"/>
      <w:lvlText w:val="•"/>
      <w:lvlJc w:val="left"/>
      <w:pPr>
        <w:ind w:left="953" w:hanging="273"/>
      </w:pPr>
      <w:rPr>
        <w:rFonts w:hint="default"/>
        <w:lang w:val="en-US" w:eastAsia="en-US" w:bidi="en-US"/>
      </w:rPr>
    </w:lvl>
    <w:lvl w:ilvl="2" w:tplc="095ED27A">
      <w:numFmt w:val="bullet"/>
      <w:lvlText w:val="•"/>
      <w:lvlJc w:val="left"/>
      <w:pPr>
        <w:ind w:left="1366" w:hanging="273"/>
      </w:pPr>
      <w:rPr>
        <w:rFonts w:hint="default"/>
        <w:lang w:val="en-US" w:eastAsia="en-US" w:bidi="en-US"/>
      </w:rPr>
    </w:lvl>
    <w:lvl w:ilvl="3" w:tplc="4704C524">
      <w:numFmt w:val="bullet"/>
      <w:lvlText w:val="•"/>
      <w:lvlJc w:val="left"/>
      <w:pPr>
        <w:ind w:left="1779" w:hanging="273"/>
      </w:pPr>
      <w:rPr>
        <w:rFonts w:hint="default"/>
        <w:lang w:val="en-US" w:eastAsia="en-US" w:bidi="en-US"/>
      </w:rPr>
    </w:lvl>
    <w:lvl w:ilvl="4" w:tplc="6F707DDA">
      <w:numFmt w:val="bullet"/>
      <w:lvlText w:val="•"/>
      <w:lvlJc w:val="left"/>
      <w:pPr>
        <w:ind w:left="2192" w:hanging="273"/>
      </w:pPr>
      <w:rPr>
        <w:rFonts w:hint="default"/>
        <w:lang w:val="en-US" w:eastAsia="en-US" w:bidi="en-US"/>
      </w:rPr>
    </w:lvl>
    <w:lvl w:ilvl="5" w:tplc="72CC68EC">
      <w:numFmt w:val="bullet"/>
      <w:lvlText w:val="•"/>
      <w:lvlJc w:val="left"/>
      <w:pPr>
        <w:ind w:left="2605" w:hanging="273"/>
      </w:pPr>
      <w:rPr>
        <w:rFonts w:hint="default"/>
        <w:lang w:val="en-US" w:eastAsia="en-US" w:bidi="en-US"/>
      </w:rPr>
    </w:lvl>
    <w:lvl w:ilvl="6" w:tplc="87BEFBB4">
      <w:numFmt w:val="bullet"/>
      <w:lvlText w:val="•"/>
      <w:lvlJc w:val="left"/>
      <w:pPr>
        <w:ind w:left="3018" w:hanging="273"/>
      </w:pPr>
      <w:rPr>
        <w:rFonts w:hint="default"/>
        <w:lang w:val="en-US" w:eastAsia="en-US" w:bidi="en-US"/>
      </w:rPr>
    </w:lvl>
    <w:lvl w:ilvl="7" w:tplc="D4EE368E">
      <w:numFmt w:val="bullet"/>
      <w:lvlText w:val="•"/>
      <w:lvlJc w:val="left"/>
      <w:pPr>
        <w:ind w:left="3431" w:hanging="273"/>
      </w:pPr>
      <w:rPr>
        <w:rFonts w:hint="default"/>
        <w:lang w:val="en-US" w:eastAsia="en-US" w:bidi="en-US"/>
      </w:rPr>
    </w:lvl>
    <w:lvl w:ilvl="8" w:tplc="63029B66">
      <w:numFmt w:val="bullet"/>
      <w:lvlText w:val="•"/>
      <w:lvlJc w:val="left"/>
      <w:pPr>
        <w:ind w:left="3844" w:hanging="273"/>
      </w:pPr>
      <w:rPr>
        <w:rFonts w:hint="default"/>
        <w:lang w:val="en-US" w:eastAsia="en-US" w:bidi="en-US"/>
      </w:rPr>
    </w:lvl>
  </w:abstractNum>
  <w:abstractNum w:abstractNumId="1302">
    <w:nsid w:val="77607425"/>
    <w:multiLevelType w:val="hybridMultilevel"/>
    <w:tmpl w:val="1748A57E"/>
    <w:lvl w:ilvl="0" w:tplc="6C1608C8">
      <w:start w:val="9"/>
      <w:numFmt w:val="lowerLetter"/>
      <w:lvlText w:val="(%1)"/>
      <w:lvlJc w:val="left"/>
      <w:pPr>
        <w:ind w:left="721" w:hanging="226"/>
        <w:jc w:val="left"/>
      </w:pPr>
      <w:rPr>
        <w:rFonts w:ascii="Times New Roman" w:eastAsia="Times New Roman" w:hAnsi="Times New Roman" w:cs="Times New Roman" w:hint="default"/>
        <w:spacing w:val="-1"/>
        <w:w w:val="99"/>
        <w:sz w:val="19"/>
        <w:szCs w:val="19"/>
        <w:lang w:val="en-US" w:eastAsia="en-US" w:bidi="en-US"/>
      </w:rPr>
    </w:lvl>
    <w:lvl w:ilvl="1" w:tplc="21BEDA30">
      <w:numFmt w:val="bullet"/>
      <w:lvlText w:val="•"/>
      <w:lvlJc w:val="left"/>
      <w:pPr>
        <w:ind w:left="1089" w:hanging="226"/>
      </w:pPr>
      <w:rPr>
        <w:rFonts w:hint="default"/>
        <w:lang w:val="en-US" w:eastAsia="en-US" w:bidi="en-US"/>
      </w:rPr>
    </w:lvl>
    <w:lvl w:ilvl="2" w:tplc="F5C2C202">
      <w:numFmt w:val="bullet"/>
      <w:lvlText w:val="•"/>
      <w:lvlJc w:val="left"/>
      <w:pPr>
        <w:ind w:left="1459" w:hanging="226"/>
      </w:pPr>
      <w:rPr>
        <w:rFonts w:hint="default"/>
        <w:lang w:val="en-US" w:eastAsia="en-US" w:bidi="en-US"/>
      </w:rPr>
    </w:lvl>
    <w:lvl w:ilvl="3" w:tplc="66BCBE1A">
      <w:numFmt w:val="bullet"/>
      <w:lvlText w:val="•"/>
      <w:lvlJc w:val="left"/>
      <w:pPr>
        <w:ind w:left="1829" w:hanging="226"/>
      </w:pPr>
      <w:rPr>
        <w:rFonts w:hint="default"/>
        <w:lang w:val="en-US" w:eastAsia="en-US" w:bidi="en-US"/>
      </w:rPr>
    </w:lvl>
    <w:lvl w:ilvl="4" w:tplc="5CCC6680">
      <w:numFmt w:val="bullet"/>
      <w:lvlText w:val="•"/>
      <w:lvlJc w:val="left"/>
      <w:pPr>
        <w:ind w:left="2199" w:hanging="226"/>
      </w:pPr>
      <w:rPr>
        <w:rFonts w:hint="default"/>
        <w:lang w:val="en-US" w:eastAsia="en-US" w:bidi="en-US"/>
      </w:rPr>
    </w:lvl>
    <w:lvl w:ilvl="5" w:tplc="AEAC77FC">
      <w:numFmt w:val="bullet"/>
      <w:lvlText w:val="•"/>
      <w:lvlJc w:val="left"/>
      <w:pPr>
        <w:ind w:left="2569" w:hanging="226"/>
      </w:pPr>
      <w:rPr>
        <w:rFonts w:hint="default"/>
        <w:lang w:val="en-US" w:eastAsia="en-US" w:bidi="en-US"/>
      </w:rPr>
    </w:lvl>
    <w:lvl w:ilvl="6" w:tplc="77AC6E56">
      <w:numFmt w:val="bullet"/>
      <w:lvlText w:val="•"/>
      <w:lvlJc w:val="left"/>
      <w:pPr>
        <w:ind w:left="2939" w:hanging="226"/>
      </w:pPr>
      <w:rPr>
        <w:rFonts w:hint="default"/>
        <w:lang w:val="en-US" w:eastAsia="en-US" w:bidi="en-US"/>
      </w:rPr>
    </w:lvl>
    <w:lvl w:ilvl="7" w:tplc="4E0C95FE">
      <w:numFmt w:val="bullet"/>
      <w:lvlText w:val="•"/>
      <w:lvlJc w:val="left"/>
      <w:pPr>
        <w:ind w:left="3309" w:hanging="226"/>
      </w:pPr>
      <w:rPr>
        <w:rFonts w:hint="default"/>
        <w:lang w:val="en-US" w:eastAsia="en-US" w:bidi="en-US"/>
      </w:rPr>
    </w:lvl>
    <w:lvl w:ilvl="8" w:tplc="ABAA2FB6">
      <w:numFmt w:val="bullet"/>
      <w:lvlText w:val="•"/>
      <w:lvlJc w:val="left"/>
      <w:pPr>
        <w:ind w:left="3679" w:hanging="226"/>
      </w:pPr>
      <w:rPr>
        <w:rFonts w:hint="default"/>
        <w:lang w:val="en-US" w:eastAsia="en-US" w:bidi="en-US"/>
      </w:rPr>
    </w:lvl>
  </w:abstractNum>
  <w:abstractNum w:abstractNumId="1303">
    <w:nsid w:val="77652138"/>
    <w:multiLevelType w:val="hybridMultilevel"/>
    <w:tmpl w:val="47FC0CFA"/>
    <w:lvl w:ilvl="0" w:tplc="34BEDEDE">
      <w:start w:val="1"/>
      <w:numFmt w:val="lowerRoman"/>
      <w:lvlText w:val="(%1)"/>
      <w:lvlJc w:val="left"/>
      <w:pPr>
        <w:ind w:left="305" w:hanging="240"/>
        <w:jc w:val="left"/>
      </w:pPr>
      <w:rPr>
        <w:rFonts w:ascii="Times New Roman" w:eastAsia="Times New Roman" w:hAnsi="Times New Roman" w:cs="Times New Roman" w:hint="default"/>
        <w:w w:val="99"/>
        <w:sz w:val="20"/>
        <w:szCs w:val="20"/>
        <w:lang w:val="en-US" w:eastAsia="en-US" w:bidi="en-US"/>
      </w:rPr>
    </w:lvl>
    <w:lvl w:ilvl="1" w:tplc="97C0132C">
      <w:numFmt w:val="bullet"/>
      <w:lvlText w:val="•"/>
      <w:lvlJc w:val="left"/>
      <w:pPr>
        <w:ind w:left="436" w:hanging="240"/>
      </w:pPr>
      <w:rPr>
        <w:rFonts w:hint="default"/>
        <w:lang w:val="en-US" w:eastAsia="en-US" w:bidi="en-US"/>
      </w:rPr>
    </w:lvl>
    <w:lvl w:ilvl="2" w:tplc="D36C80FC">
      <w:numFmt w:val="bullet"/>
      <w:lvlText w:val="•"/>
      <w:lvlJc w:val="left"/>
      <w:pPr>
        <w:ind w:left="573" w:hanging="240"/>
      </w:pPr>
      <w:rPr>
        <w:rFonts w:hint="default"/>
        <w:lang w:val="en-US" w:eastAsia="en-US" w:bidi="en-US"/>
      </w:rPr>
    </w:lvl>
    <w:lvl w:ilvl="3" w:tplc="A5AC6372">
      <w:numFmt w:val="bullet"/>
      <w:lvlText w:val="•"/>
      <w:lvlJc w:val="left"/>
      <w:pPr>
        <w:ind w:left="710" w:hanging="240"/>
      </w:pPr>
      <w:rPr>
        <w:rFonts w:hint="default"/>
        <w:lang w:val="en-US" w:eastAsia="en-US" w:bidi="en-US"/>
      </w:rPr>
    </w:lvl>
    <w:lvl w:ilvl="4" w:tplc="AA4CC818">
      <w:numFmt w:val="bullet"/>
      <w:lvlText w:val="•"/>
      <w:lvlJc w:val="left"/>
      <w:pPr>
        <w:ind w:left="846" w:hanging="240"/>
      </w:pPr>
      <w:rPr>
        <w:rFonts w:hint="default"/>
        <w:lang w:val="en-US" w:eastAsia="en-US" w:bidi="en-US"/>
      </w:rPr>
    </w:lvl>
    <w:lvl w:ilvl="5" w:tplc="D12E5BFA">
      <w:numFmt w:val="bullet"/>
      <w:lvlText w:val="•"/>
      <w:lvlJc w:val="left"/>
      <w:pPr>
        <w:ind w:left="983" w:hanging="240"/>
      </w:pPr>
      <w:rPr>
        <w:rFonts w:hint="default"/>
        <w:lang w:val="en-US" w:eastAsia="en-US" w:bidi="en-US"/>
      </w:rPr>
    </w:lvl>
    <w:lvl w:ilvl="6" w:tplc="F42001DC">
      <w:numFmt w:val="bullet"/>
      <w:lvlText w:val="•"/>
      <w:lvlJc w:val="left"/>
      <w:pPr>
        <w:ind w:left="1120" w:hanging="240"/>
      </w:pPr>
      <w:rPr>
        <w:rFonts w:hint="default"/>
        <w:lang w:val="en-US" w:eastAsia="en-US" w:bidi="en-US"/>
      </w:rPr>
    </w:lvl>
    <w:lvl w:ilvl="7" w:tplc="A6406ECE">
      <w:numFmt w:val="bullet"/>
      <w:lvlText w:val="•"/>
      <w:lvlJc w:val="left"/>
      <w:pPr>
        <w:ind w:left="1256" w:hanging="240"/>
      </w:pPr>
      <w:rPr>
        <w:rFonts w:hint="default"/>
        <w:lang w:val="en-US" w:eastAsia="en-US" w:bidi="en-US"/>
      </w:rPr>
    </w:lvl>
    <w:lvl w:ilvl="8" w:tplc="4F5AABBA">
      <w:numFmt w:val="bullet"/>
      <w:lvlText w:val="•"/>
      <w:lvlJc w:val="left"/>
      <w:pPr>
        <w:ind w:left="1393" w:hanging="240"/>
      </w:pPr>
      <w:rPr>
        <w:rFonts w:hint="default"/>
        <w:lang w:val="en-US" w:eastAsia="en-US" w:bidi="en-US"/>
      </w:rPr>
    </w:lvl>
  </w:abstractNum>
  <w:abstractNum w:abstractNumId="1304">
    <w:nsid w:val="778D1E1E"/>
    <w:multiLevelType w:val="hybridMultilevel"/>
    <w:tmpl w:val="4526164E"/>
    <w:lvl w:ilvl="0" w:tplc="F6000138">
      <w:start w:val="1"/>
      <w:numFmt w:val="lowerRoman"/>
      <w:lvlText w:val="(%1)"/>
      <w:lvlJc w:val="left"/>
      <w:pPr>
        <w:ind w:left="538" w:hanging="994"/>
        <w:jc w:val="left"/>
      </w:pPr>
      <w:rPr>
        <w:rFonts w:ascii="Times New Roman" w:eastAsia="Times New Roman" w:hAnsi="Times New Roman" w:cs="Times New Roman" w:hint="default"/>
        <w:spacing w:val="-1"/>
        <w:w w:val="99"/>
        <w:sz w:val="19"/>
        <w:szCs w:val="19"/>
        <w:lang w:val="en-US" w:eastAsia="en-US" w:bidi="en-US"/>
      </w:rPr>
    </w:lvl>
    <w:lvl w:ilvl="1" w:tplc="13E23E10">
      <w:numFmt w:val="bullet"/>
      <w:lvlText w:val="•"/>
      <w:lvlJc w:val="left"/>
      <w:pPr>
        <w:ind w:left="773" w:hanging="994"/>
      </w:pPr>
      <w:rPr>
        <w:rFonts w:hint="default"/>
        <w:lang w:val="en-US" w:eastAsia="en-US" w:bidi="en-US"/>
      </w:rPr>
    </w:lvl>
    <w:lvl w:ilvl="2" w:tplc="47304F68">
      <w:numFmt w:val="bullet"/>
      <w:lvlText w:val="•"/>
      <w:lvlJc w:val="left"/>
      <w:pPr>
        <w:ind w:left="1006" w:hanging="994"/>
      </w:pPr>
      <w:rPr>
        <w:rFonts w:hint="default"/>
        <w:lang w:val="en-US" w:eastAsia="en-US" w:bidi="en-US"/>
      </w:rPr>
    </w:lvl>
    <w:lvl w:ilvl="3" w:tplc="E2C8A8AC">
      <w:numFmt w:val="bullet"/>
      <w:lvlText w:val="•"/>
      <w:lvlJc w:val="left"/>
      <w:pPr>
        <w:ind w:left="1239" w:hanging="994"/>
      </w:pPr>
      <w:rPr>
        <w:rFonts w:hint="default"/>
        <w:lang w:val="en-US" w:eastAsia="en-US" w:bidi="en-US"/>
      </w:rPr>
    </w:lvl>
    <w:lvl w:ilvl="4" w:tplc="75048850">
      <w:numFmt w:val="bullet"/>
      <w:lvlText w:val="•"/>
      <w:lvlJc w:val="left"/>
      <w:pPr>
        <w:ind w:left="1472" w:hanging="994"/>
      </w:pPr>
      <w:rPr>
        <w:rFonts w:hint="default"/>
        <w:lang w:val="en-US" w:eastAsia="en-US" w:bidi="en-US"/>
      </w:rPr>
    </w:lvl>
    <w:lvl w:ilvl="5" w:tplc="C61EE3AA">
      <w:numFmt w:val="bullet"/>
      <w:lvlText w:val="•"/>
      <w:lvlJc w:val="left"/>
      <w:pPr>
        <w:ind w:left="1705" w:hanging="994"/>
      </w:pPr>
      <w:rPr>
        <w:rFonts w:hint="default"/>
        <w:lang w:val="en-US" w:eastAsia="en-US" w:bidi="en-US"/>
      </w:rPr>
    </w:lvl>
    <w:lvl w:ilvl="6" w:tplc="912CF0B0">
      <w:numFmt w:val="bullet"/>
      <w:lvlText w:val="•"/>
      <w:lvlJc w:val="left"/>
      <w:pPr>
        <w:ind w:left="1938" w:hanging="994"/>
      </w:pPr>
      <w:rPr>
        <w:rFonts w:hint="default"/>
        <w:lang w:val="en-US" w:eastAsia="en-US" w:bidi="en-US"/>
      </w:rPr>
    </w:lvl>
    <w:lvl w:ilvl="7" w:tplc="1C38DAE6">
      <w:numFmt w:val="bullet"/>
      <w:lvlText w:val="•"/>
      <w:lvlJc w:val="left"/>
      <w:pPr>
        <w:ind w:left="2171" w:hanging="994"/>
      </w:pPr>
      <w:rPr>
        <w:rFonts w:hint="default"/>
        <w:lang w:val="en-US" w:eastAsia="en-US" w:bidi="en-US"/>
      </w:rPr>
    </w:lvl>
    <w:lvl w:ilvl="8" w:tplc="45380562">
      <w:numFmt w:val="bullet"/>
      <w:lvlText w:val="•"/>
      <w:lvlJc w:val="left"/>
      <w:pPr>
        <w:ind w:left="2404" w:hanging="994"/>
      </w:pPr>
      <w:rPr>
        <w:rFonts w:hint="default"/>
        <w:lang w:val="en-US" w:eastAsia="en-US" w:bidi="en-US"/>
      </w:rPr>
    </w:lvl>
  </w:abstractNum>
  <w:abstractNum w:abstractNumId="1305">
    <w:nsid w:val="77955E4F"/>
    <w:multiLevelType w:val="hybridMultilevel"/>
    <w:tmpl w:val="80000DEC"/>
    <w:lvl w:ilvl="0" w:tplc="5E987D74">
      <w:start w:val="4"/>
      <w:numFmt w:val="lowerLetter"/>
      <w:lvlText w:val="(%1)"/>
      <w:lvlJc w:val="left"/>
      <w:pPr>
        <w:ind w:left="491" w:hanging="286"/>
        <w:jc w:val="left"/>
      </w:pPr>
      <w:rPr>
        <w:rFonts w:ascii="Times New Roman" w:eastAsia="Times New Roman" w:hAnsi="Times New Roman" w:cs="Times New Roman" w:hint="default"/>
        <w:w w:val="99"/>
        <w:sz w:val="20"/>
        <w:szCs w:val="20"/>
        <w:lang w:val="en-US" w:eastAsia="en-US" w:bidi="en-US"/>
      </w:rPr>
    </w:lvl>
    <w:lvl w:ilvl="1" w:tplc="6C7A087C">
      <w:numFmt w:val="bullet"/>
      <w:lvlText w:val="•"/>
      <w:lvlJc w:val="left"/>
      <w:pPr>
        <w:ind w:left="892" w:hanging="286"/>
      </w:pPr>
      <w:rPr>
        <w:rFonts w:hint="default"/>
        <w:lang w:val="en-US" w:eastAsia="en-US" w:bidi="en-US"/>
      </w:rPr>
    </w:lvl>
    <w:lvl w:ilvl="2" w:tplc="E0CA66CA">
      <w:numFmt w:val="bullet"/>
      <w:lvlText w:val="•"/>
      <w:lvlJc w:val="left"/>
      <w:pPr>
        <w:ind w:left="1285" w:hanging="286"/>
      </w:pPr>
      <w:rPr>
        <w:rFonts w:hint="default"/>
        <w:lang w:val="en-US" w:eastAsia="en-US" w:bidi="en-US"/>
      </w:rPr>
    </w:lvl>
    <w:lvl w:ilvl="3" w:tplc="C04A6F6A">
      <w:numFmt w:val="bullet"/>
      <w:lvlText w:val="•"/>
      <w:lvlJc w:val="left"/>
      <w:pPr>
        <w:ind w:left="1677" w:hanging="286"/>
      </w:pPr>
      <w:rPr>
        <w:rFonts w:hint="default"/>
        <w:lang w:val="en-US" w:eastAsia="en-US" w:bidi="en-US"/>
      </w:rPr>
    </w:lvl>
    <w:lvl w:ilvl="4" w:tplc="95242E60">
      <w:numFmt w:val="bullet"/>
      <w:lvlText w:val="•"/>
      <w:lvlJc w:val="left"/>
      <w:pPr>
        <w:ind w:left="2070" w:hanging="286"/>
      </w:pPr>
      <w:rPr>
        <w:rFonts w:hint="default"/>
        <w:lang w:val="en-US" w:eastAsia="en-US" w:bidi="en-US"/>
      </w:rPr>
    </w:lvl>
    <w:lvl w:ilvl="5" w:tplc="6DE0CD58">
      <w:numFmt w:val="bullet"/>
      <w:lvlText w:val="•"/>
      <w:lvlJc w:val="left"/>
      <w:pPr>
        <w:ind w:left="2463" w:hanging="286"/>
      </w:pPr>
      <w:rPr>
        <w:rFonts w:hint="default"/>
        <w:lang w:val="en-US" w:eastAsia="en-US" w:bidi="en-US"/>
      </w:rPr>
    </w:lvl>
    <w:lvl w:ilvl="6" w:tplc="46D00240">
      <w:numFmt w:val="bullet"/>
      <w:lvlText w:val="•"/>
      <w:lvlJc w:val="left"/>
      <w:pPr>
        <w:ind w:left="2855" w:hanging="286"/>
      </w:pPr>
      <w:rPr>
        <w:rFonts w:hint="default"/>
        <w:lang w:val="en-US" w:eastAsia="en-US" w:bidi="en-US"/>
      </w:rPr>
    </w:lvl>
    <w:lvl w:ilvl="7" w:tplc="993ADD4A">
      <w:numFmt w:val="bullet"/>
      <w:lvlText w:val="•"/>
      <w:lvlJc w:val="left"/>
      <w:pPr>
        <w:ind w:left="3248" w:hanging="286"/>
      </w:pPr>
      <w:rPr>
        <w:rFonts w:hint="default"/>
        <w:lang w:val="en-US" w:eastAsia="en-US" w:bidi="en-US"/>
      </w:rPr>
    </w:lvl>
    <w:lvl w:ilvl="8" w:tplc="FD9CD470">
      <w:numFmt w:val="bullet"/>
      <w:lvlText w:val="•"/>
      <w:lvlJc w:val="left"/>
      <w:pPr>
        <w:ind w:left="3640" w:hanging="286"/>
      </w:pPr>
      <w:rPr>
        <w:rFonts w:hint="default"/>
        <w:lang w:val="en-US" w:eastAsia="en-US" w:bidi="en-US"/>
      </w:rPr>
    </w:lvl>
  </w:abstractNum>
  <w:abstractNum w:abstractNumId="1306">
    <w:nsid w:val="779C7E4D"/>
    <w:multiLevelType w:val="hybridMultilevel"/>
    <w:tmpl w:val="495A9822"/>
    <w:lvl w:ilvl="0" w:tplc="D1B6E972">
      <w:start w:val="1"/>
      <w:numFmt w:val="lowerRoman"/>
      <w:lvlText w:val="(%1)"/>
      <w:lvlJc w:val="left"/>
      <w:pPr>
        <w:ind w:left="440" w:hanging="340"/>
        <w:jc w:val="left"/>
      </w:pPr>
      <w:rPr>
        <w:rFonts w:ascii="Times New Roman" w:eastAsia="Times New Roman" w:hAnsi="Times New Roman" w:cs="Times New Roman" w:hint="default"/>
        <w:w w:val="99"/>
        <w:sz w:val="20"/>
        <w:szCs w:val="20"/>
        <w:lang w:val="en-US" w:eastAsia="en-US" w:bidi="en-US"/>
      </w:rPr>
    </w:lvl>
    <w:lvl w:ilvl="1" w:tplc="7DB2B924">
      <w:numFmt w:val="bullet"/>
      <w:lvlText w:val="•"/>
      <w:lvlJc w:val="left"/>
      <w:pPr>
        <w:ind w:left="684" w:hanging="340"/>
      </w:pPr>
      <w:rPr>
        <w:rFonts w:hint="default"/>
        <w:lang w:val="en-US" w:eastAsia="en-US" w:bidi="en-US"/>
      </w:rPr>
    </w:lvl>
    <w:lvl w:ilvl="2" w:tplc="21F62A74">
      <w:numFmt w:val="bullet"/>
      <w:lvlText w:val="•"/>
      <w:lvlJc w:val="left"/>
      <w:pPr>
        <w:ind w:left="928" w:hanging="340"/>
      </w:pPr>
      <w:rPr>
        <w:rFonts w:hint="default"/>
        <w:lang w:val="en-US" w:eastAsia="en-US" w:bidi="en-US"/>
      </w:rPr>
    </w:lvl>
    <w:lvl w:ilvl="3" w:tplc="FB8E1C28">
      <w:numFmt w:val="bullet"/>
      <w:lvlText w:val="•"/>
      <w:lvlJc w:val="left"/>
      <w:pPr>
        <w:ind w:left="1172" w:hanging="340"/>
      </w:pPr>
      <w:rPr>
        <w:rFonts w:hint="default"/>
        <w:lang w:val="en-US" w:eastAsia="en-US" w:bidi="en-US"/>
      </w:rPr>
    </w:lvl>
    <w:lvl w:ilvl="4" w:tplc="7A6E2CD8">
      <w:numFmt w:val="bullet"/>
      <w:lvlText w:val="•"/>
      <w:lvlJc w:val="left"/>
      <w:pPr>
        <w:ind w:left="1416" w:hanging="340"/>
      </w:pPr>
      <w:rPr>
        <w:rFonts w:hint="default"/>
        <w:lang w:val="en-US" w:eastAsia="en-US" w:bidi="en-US"/>
      </w:rPr>
    </w:lvl>
    <w:lvl w:ilvl="5" w:tplc="DA209E2C">
      <w:numFmt w:val="bullet"/>
      <w:lvlText w:val="•"/>
      <w:lvlJc w:val="left"/>
      <w:pPr>
        <w:ind w:left="1661" w:hanging="340"/>
      </w:pPr>
      <w:rPr>
        <w:rFonts w:hint="default"/>
        <w:lang w:val="en-US" w:eastAsia="en-US" w:bidi="en-US"/>
      </w:rPr>
    </w:lvl>
    <w:lvl w:ilvl="6" w:tplc="91DC1020">
      <w:numFmt w:val="bullet"/>
      <w:lvlText w:val="•"/>
      <w:lvlJc w:val="left"/>
      <w:pPr>
        <w:ind w:left="1905" w:hanging="340"/>
      </w:pPr>
      <w:rPr>
        <w:rFonts w:hint="default"/>
        <w:lang w:val="en-US" w:eastAsia="en-US" w:bidi="en-US"/>
      </w:rPr>
    </w:lvl>
    <w:lvl w:ilvl="7" w:tplc="E878D0D8">
      <w:numFmt w:val="bullet"/>
      <w:lvlText w:val="•"/>
      <w:lvlJc w:val="left"/>
      <w:pPr>
        <w:ind w:left="2149" w:hanging="340"/>
      </w:pPr>
      <w:rPr>
        <w:rFonts w:hint="default"/>
        <w:lang w:val="en-US" w:eastAsia="en-US" w:bidi="en-US"/>
      </w:rPr>
    </w:lvl>
    <w:lvl w:ilvl="8" w:tplc="7396AFCA">
      <w:numFmt w:val="bullet"/>
      <w:lvlText w:val="•"/>
      <w:lvlJc w:val="left"/>
      <w:pPr>
        <w:ind w:left="2393" w:hanging="340"/>
      </w:pPr>
      <w:rPr>
        <w:rFonts w:hint="default"/>
        <w:lang w:val="en-US" w:eastAsia="en-US" w:bidi="en-US"/>
      </w:rPr>
    </w:lvl>
  </w:abstractNum>
  <w:abstractNum w:abstractNumId="1307">
    <w:nsid w:val="77B07A2E"/>
    <w:multiLevelType w:val="hybridMultilevel"/>
    <w:tmpl w:val="2D24460A"/>
    <w:lvl w:ilvl="0" w:tplc="79343FBC">
      <w:start w:val="1"/>
      <w:numFmt w:val="lowerRoman"/>
      <w:lvlText w:val="(%1)"/>
      <w:lvlJc w:val="left"/>
      <w:pPr>
        <w:ind w:left="295" w:hanging="290"/>
        <w:jc w:val="left"/>
      </w:pPr>
      <w:rPr>
        <w:rFonts w:ascii="Times New Roman" w:eastAsia="Times New Roman" w:hAnsi="Times New Roman" w:cs="Times New Roman" w:hint="default"/>
        <w:w w:val="99"/>
        <w:sz w:val="20"/>
        <w:szCs w:val="20"/>
        <w:lang w:val="en-US" w:eastAsia="en-US" w:bidi="en-US"/>
      </w:rPr>
    </w:lvl>
    <w:lvl w:ilvl="1" w:tplc="672A4726">
      <w:numFmt w:val="bullet"/>
      <w:lvlText w:val="•"/>
      <w:lvlJc w:val="left"/>
      <w:pPr>
        <w:ind w:left="547" w:hanging="290"/>
      </w:pPr>
      <w:rPr>
        <w:rFonts w:hint="default"/>
        <w:lang w:val="en-US" w:eastAsia="en-US" w:bidi="en-US"/>
      </w:rPr>
    </w:lvl>
    <w:lvl w:ilvl="2" w:tplc="D4F0BBCE">
      <w:numFmt w:val="bullet"/>
      <w:lvlText w:val="•"/>
      <w:lvlJc w:val="left"/>
      <w:pPr>
        <w:ind w:left="794" w:hanging="290"/>
      </w:pPr>
      <w:rPr>
        <w:rFonts w:hint="default"/>
        <w:lang w:val="en-US" w:eastAsia="en-US" w:bidi="en-US"/>
      </w:rPr>
    </w:lvl>
    <w:lvl w:ilvl="3" w:tplc="721E5790">
      <w:numFmt w:val="bullet"/>
      <w:lvlText w:val="•"/>
      <w:lvlJc w:val="left"/>
      <w:pPr>
        <w:ind w:left="1042" w:hanging="290"/>
      </w:pPr>
      <w:rPr>
        <w:rFonts w:hint="default"/>
        <w:lang w:val="en-US" w:eastAsia="en-US" w:bidi="en-US"/>
      </w:rPr>
    </w:lvl>
    <w:lvl w:ilvl="4" w:tplc="9F3678C8">
      <w:numFmt w:val="bullet"/>
      <w:lvlText w:val="•"/>
      <w:lvlJc w:val="left"/>
      <w:pPr>
        <w:ind w:left="1289" w:hanging="290"/>
      </w:pPr>
      <w:rPr>
        <w:rFonts w:hint="default"/>
        <w:lang w:val="en-US" w:eastAsia="en-US" w:bidi="en-US"/>
      </w:rPr>
    </w:lvl>
    <w:lvl w:ilvl="5" w:tplc="2564B4CC">
      <w:numFmt w:val="bullet"/>
      <w:lvlText w:val="•"/>
      <w:lvlJc w:val="left"/>
      <w:pPr>
        <w:ind w:left="1537" w:hanging="290"/>
      </w:pPr>
      <w:rPr>
        <w:rFonts w:hint="default"/>
        <w:lang w:val="en-US" w:eastAsia="en-US" w:bidi="en-US"/>
      </w:rPr>
    </w:lvl>
    <w:lvl w:ilvl="6" w:tplc="6EA2BE36">
      <w:numFmt w:val="bullet"/>
      <w:lvlText w:val="•"/>
      <w:lvlJc w:val="left"/>
      <w:pPr>
        <w:ind w:left="1784" w:hanging="290"/>
      </w:pPr>
      <w:rPr>
        <w:rFonts w:hint="default"/>
        <w:lang w:val="en-US" w:eastAsia="en-US" w:bidi="en-US"/>
      </w:rPr>
    </w:lvl>
    <w:lvl w:ilvl="7" w:tplc="976EDFA8">
      <w:numFmt w:val="bullet"/>
      <w:lvlText w:val="•"/>
      <w:lvlJc w:val="left"/>
      <w:pPr>
        <w:ind w:left="2031" w:hanging="290"/>
      </w:pPr>
      <w:rPr>
        <w:rFonts w:hint="default"/>
        <w:lang w:val="en-US" w:eastAsia="en-US" w:bidi="en-US"/>
      </w:rPr>
    </w:lvl>
    <w:lvl w:ilvl="8" w:tplc="E6E227FE">
      <w:numFmt w:val="bullet"/>
      <w:lvlText w:val="•"/>
      <w:lvlJc w:val="left"/>
      <w:pPr>
        <w:ind w:left="2279" w:hanging="290"/>
      </w:pPr>
      <w:rPr>
        <w:rFonts w:hint="default"/>
        <w:lang w:val="en-US" w:eastAsia="en-US" w:bidi="en-US"/>
      </w:rPr>
    </w:lvl>
  </w:abstractNum>
  <w:abstractNum w:abstractNumId="1308">
    <w:nsid w:val="78024842"/>
    <w:multiLevelType w:val="hybridMultilevel"/>
    <w:tmpl w:val="C512EA34"/>
    <w:lvl w:ilvl="0" w:tplc="8AA07C20">
      <w:start w:val="4"/>
      <w:numFmt w:val="lowerLetter"/>
      <w:lvlText w:val="(%1)"/>
      <w:lvlJc w:val="left"/>
      <w:pPr>
        <w:ind w:left="562" w:hanging="285"/>
        <w:jc w:val="left"/>
      </w:pPr>
      <w:rPr>
        <w:rFonts w:ascii="Times New Roman" w:eastAsia="Times New Roman" w:hAnsi="Times New Roman" w:cs="Times New Roman" w:hint="default"/>
        <w:w w:val="99"/>
        <w:sz w:val="20"/>
        <w:szCs w:val="20"/>
        <w:lang w:val="en-US" w:eastAsia="en-US" w:bidi="en-US"/>
      </w:rPr>
    </w:lvl>
    <w:lvl w:ilvl="1" w:tplc="53FC8208">
      <w:numFmt w:val="bullet"/>
      <w:lvlText w:val="•"/>
      <w:lvlJc w:val="left"/>
      <w:pPr>
        <w:ind w:left="760" w:hanging="285"/>
      </w:pPr>
      <w:rPr>
        <w:rFonts w:hint="default"/>
        <w:lang w:val="en-US" w:eastAsia="en-US" w:bidi="en-US"/>
      </w:rPr>
    </w:lvl>
    <w:lvl w:ilvl="2" w:tplc="E9AE3A5E">
      <w:numFmt w:val="bullet"/>
      <w:lvlText w:val="•"/>
      <w:lvlJc w:val="left"/>
      <w:pPr>
        <w:ind w:left="1171" w:hanging="285"/>
      </w:pPr>
      <w:rPr>
        <w:rFonts w:hint="default"/>
        <w:lang w:val="en-US" w:eastAsia="en-US" w:bidi="en-US"/>
      </w:rPr>
    </w:lvl>
    <w:lvl w:ilvl="3" w:tplc="91E6B1DE">
      <w:numFmt w:val="bullet"/>
      <w:lvlText w:val="•"/>
      <w:lvlJc w:val="left"/>
      <w:pPr>
        <w:ind w:left="1583" w:hanging="285"/>
      </w:pPr>
      <w:rPr>
        <w:rFonts w:hint="default"/>
        <w:lang w:val="en-US" w:eastAsia="en-US" w:bidi="en-US"/>
      </w:rPr>
    </w:lvl>
    <w:lvl w:ilvl="4" w:tplc="08A610FC">
      <w:numFmt w:val="bullet"/>
      <w:lvlText w:val="•"/>
      <w:lvlJc w:val="left"/>
      <w:pPr>
        <w:ind w:left="1994" w:hanging="285"/>
      </w:pPr>
      <w:rPr>
        <w:rFonts w:hint="default"/>
        <w:lang w:val="en-US" w:eastAsia="en-US" w:bidi="en-US"/>
      </w:rPr>
    </w:lvl>
    <w:lvl w:ilvl="5" w:tplc="0AFE29AA">
      <w:numFmt w:val="bullet"/>
      <w:lvlText w:val="•"/>
      <w:lvlJc w:val="left"/>
      <w:pPr>
        <w:ind w:left="2406" w:hanging="285"/>
      </w:pPr>
      <w:rPr>
        <w:rFonts w:hint="default"/>
        <w:lang w:val="en-US" w:eastAsia="en-US" w:bidi="en-US"/>
      </w:rPr>
    </w:lvl>
    <w:lvl w:ilvl="6" w:tplc="A1D86256">
      <w:numFmt w:val="bullet"/>
      <w:lvlText w:val="•"/>
      <w:lvlJc w:val="left"/>
      <w:pPr>
        <w:ind w:left="2817" w:hanging="285"/>
      </w:pPr>
      <w:rPr>
        <w:rFonts w:hint="default"/>
        <w:lang w:val="en-US" w:eastAsia="en-US" w:bidi="en-US"/>
      </w:rPr>
    </w:lvl>
    <w:lvl w:ilvl="7" w:tplc="0EC4EBDE">
      <w:numFmt w:val="bullet"/>
      <w:lvlText w:val="•"/>
      <w:lvlJc w:val="left"/>
      <w:pPr>
        <w:ind w:left="3229" w:hanging="285"/>
      </w:pPr>
      <w:rPr>
        <w:rFonts w:hint="default"/>
        <w:lang w:val="en-US" w:eastAsia="en-US" w:bidi="en-US"/>
      </w:rPr>
    </w:lvl>
    <w:lvl w:ilvl="8" w:tplc="3E7EF1F8">
      <w:numFmt w:val="bullet"/>
      <w:lvlText w:val="•"/>
      <w:lvlJc w:val="left"/>
      <w:pPr>
        <w:ind w:left="3640" w:hanging="285"/>
      </w:pPr>
      <w:rPr>
        <w:rFonts w:hint="default"/>
        <w:lang w:val="en-US" w:eastAsia="en-US" w:bidi="en-US"/>
      </w:rPr>
    </w:lvl>
  </w:abstractNum>
  <w:abstractNum w:abstractNumId="1309">
    <w:nsid w:val="780B189D"/>
    <w:multiLevelType w:val="hybridMultilevel"/>
    <w:tmpl w:val="00D89F68"/>
    <w:lvl w:ilvl="0" w:tplc="D7D6BA62">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F1FC1368">
      <w:numFmt w:val="bullet"/>
      <w:lvlText w:val="•"/>
      <w:lvlJc w:val="left"/>
      <w:pPr>
        <w:ind w:left="438" w:hanging="240"/>
      </w:pPr>
      <w:rPr>
        <w:rFonts w:hint="default"/>
        <w:lang w:val="en-US" w:eastAsia="en-US" w:bidi="en-US"/>
      </w:rPr>
    </w:lvl>
    <w:lvl w:ilvl="2" w:tplc="D2EC51A2">
      <w:numFmt w:val="bullet"/>
      <w:lvlText w:val="•"/>
      <w:lvlJc w:val="left"/>
      <w:pPr>
        <w:ind w:left="577" w:hanging="240"/>
      </w:pPr>
      <w:rPr>
        <w:rFonts w:hint="default"/>
        <w:lang w:val="en-US" w:eastAsia="en-US" w:bidi="en-US"/>
      </w:rPr>
    </w:lvl>
    <w:lvl w:ilvl="3" w:tplc="1FBE0B14">
      <w:numFmt w:val="bullet"/>
      <w:lvlText w:val="•"/>
      <w:lvlJc w:val="left"/>
      <w:pPr>
        <w:ind w:left="716" w:hanging="240"/>
      </w:pPr>
      <w:rPr>
        <w:rFonts w:hint="default"/>
        <w:lang w:val="en-US" w:eastAsia="en-US" w:bidi="en-US"/>
      </w:rPr>
    </w:lvl>
    <w:lvl w:ilvl="4" w:tplc="4D342806">
      <w:numFmt w:val="bullet"/>
      <w:lvlText w:val="•"/>
      <w:lvlJc w:val="left"/>
      <w:pPr>
        <w:ind w:left="854" w:hanging="240"/>
      </w:pPr>
      <w:rPr>
        <w:rFonts w:hint="default"/>
        <w:lang w:val="en-US" w:eastAsia="en-US" w:bidi="en-US"/>
      </w:rPr>
    </w:lvl>
    <w:lvl w:ilvl="5" w:tplc="FB988916">
      <w:numFmt w:val="bullet"/>
      <w:lvlText w:val="•"/>
      <w:lvlJc w:val="left"/>
      <w:pPr>
        <w:ind w:left="993" w:hanging="240"/>
      </w:pPr>
      <w:rPr>
        <w:rFonts w:hint="default"/>
        <w:lang w:val="en-US" w:eastAsia="en-US" w:bidi="en-US"/>
      </w:rPr>
    </w:lvl>
    <w:lvl w:ilvl="6" w:tplc="97D2E5B4">
      <w:numFmt w:val="bullet"/>
      <w:lvlText w:val="•"/>
      <w:lvlJc w:val="left"/>
      <w:pPr>
        <w:ind w:left="1132" w:hanging="240"/>
      </w:pPr>
      <w:rPr>
        <w:rFonts w:hint="default"/>
        <w:lang w:val="en-US" w:eastAsia="en-US" w:bidi="en-US"/>
      </w:rPr>
    </w:lvl>
    <w:lvl w:ilvl="7" w:tplc="EC9CD71C">
      <w:numFmt w:val="bullet"/>
      <w:lvlText w:val="•"/>
      <w:lvlJc w:val="left"/>
      <w:pPr>
        <w:ind w:left="1270" w:hanging="240"/>
      </w:pPr>
      <w:rPr>
        <w:rFonts w:hint="default"/>
        <w:lang w:val="en-US" w:eastAsia="en-US" w:bidi="en-US"/>
      </w:rPr>
    </w:lvl>
    <w:lvl w:ilvl="8" w:tplc="02A252D6">
      <w:numFmt w:val="bullet"/>
      <w:lvlText w:val="•"/>
      <w:lvlJc w:val="left"/>
      <w:pPr>
        <w:ind w:left="1409" w:hanging="240"/>
      </w:pPr>
      <w:rPr>
        <w:rFonts w:hint="default"/>
        <w:lang w:val="en-US" w:eastAsia="en-US" w:bidi="en-US"/>
      </w:rPr>
    </w:lvl>
  </w:abstractNum>
  <w:abstractNum w:abstractNumId="1310">
    <w:nsid w:val="7815185D"/>
    <w:multiLevelType w:val="hybridMultilevel"/>
    <w:tmpl w:val="DBF850A2"/>
    <w:lvl w:ilvl="0" w:tplc="DF8A6ECA">
      <w:start w:val="1"/>
      <w:numFmt w:val="lowerRoman"/>
      <w:lvlText w:val="(%1)"/>
      <w:lvlJc w:val="left"/>
      <w:pPr>
        <w:ind w:left="442" w:hanging="340"/>
        <w:jc w:val="left"/>
      </w:pPr>
      <w:rPr>
        <w:rFonts w:ascii="Times New Roman" w:eastAsia="Times New Roman" w:hAnsi="Times New Roman" w:cs="Times New Roman" w:hint="default"/>
        <w:w w:val="99"/>
        <w:sz w:val="20"/>
        <w:szCs w:val="20"/>
        <w:lang w:val="en-US" w:eastAsia="en-US" w:bidi="en-US"/>
      </w:rPr>
    </w:lvl>
    <w:lvl w:ilvl="1" w:tplc="9CFAA6CE">
      <w:numFmt w:val="bullet"/>
      <w:lvlText w:val="•"/>
      <w:lvlJc w:val="left"/>
      <w:pPr>
        <w:ind w:left="677" w:hanging="340"/>
      </w:pPr>
      <w:rPr>
        <w:rFonts w:hint="default"/>
        <w:lang w:val="en-US" w:eastAsia="en-US" w:bidi="en-US"/>
      </w:rPr>
    </w:lvl>
    <w:lvl w:ilvl="2" w:tplc="C26EAA0E">
      <w:numFmt w:val="bullet"/>
      <w:lvlText w:val="•"/>
      <w:lvlJc w:val="left"/>
      <w:pPr>
        <w:ind w:left="915" w:hanging="340"/>
      </w:pPr>
      <w:rPr>
        <w:rFonts w:hint="default"/>
        <w:lang w:val="en-US" w:eastAsia="en-US" w:bidi="en-US"/>
      </w:rPr>
    </w:lvl>
    <w:lvl w:ilvl="3" w:tplc="45F40B7A">
      <w:numFmt w:val="bullet"/>
      <w:lvlText w:val="•"/>
      <w:lvlJc w:val="left"/>
      <w:pPr>
        <w:ind w:left="1152" w:hanging="340"/>
      </w:pPr>
      <w:rPr>
        <w:rFonts w:hint="default"/>
        <w:lang w:val="en-US" w:eastAsia="en-US" w:bidi="en-US"/>
      </w:rPr>
    </w:lvl>
    <w:lvl w:ilvl="4" w:tplc="A9A82454">
      <w:numFmt w:val="bullet"/>
      <w:lvlText w:val="•"/>
      <w:lvlJc w:val="left"/>
      <w:pPr>
        <w:ind w:left="1390" w:hanging="340"/>
      </w:pPr>
      <w:rPr>
        <w:rFonts w:hint="default"/>
        <w:lang w:val="en-US" w:eastAsia="en-US" w:bidi="en-US"/>
      </w:rPr>
    </w:lvl>
    <w:lvl w:ilvl="5" w:tplc="F036FD8A">
      <w:numFmt w:val="bullet"/>
      <w:lvlText w:val="•"/>
      <w:lvlJc w:val="left"/>
      <w:pPr>
        <w:ind w:left="1627" w:hanging="340"/>
      </w:pPr>
      <w:rPr>
        <w:rFonts w:hint="default"/>
        <w:lang w:val="en-US" w:eastAsia="en-US" w:bidi="en-US"/>
      </w:rPr>
    </w:lvl>
    <w:lvl w:ilvl="6" w:tplc="4BE023A4">
      <w:numFmt w:val="bullet"/>
      <w:lvlText w:val="•"/>
      <w:lvlJc w:val="left"/>
      <w:pPr>
        <w:ind w:left="1865" w:hanging="340"/>
      </w:pPr>
      <w:rPr>
        <w:rFonts w:hint="default"/>
        <w:lang w:val="en-US" w:eastAsia="en-US" w:bidi="en-US"/>
      </w:rPr>
    </w:lvl>
    <w:lvl w:ilvl="7" w:tplc="D2FCBFFC">
      <w:numFmt w:val="bullet"/>
      <w:lvlText w:val="•"/>
      <w:lvlJc w:val="left"/>
      <w:pPr>
        <w:ind w:left="2102" w:hanging="340"/>
      </w:pPr>
      <w:rPr>
        <w:rFonts w:hint="default"/>
        <w:lang w:val="en-US" w:eastAsia="en-US" w:bidi="en-US"/>
      </w:rPr>
    </w:lvl>
    <w:lvl w:ilvl="8" w:tplc="AF82A6C8">
      <w:numFmt w:val="bullet"/>
      <w:lvlText w:val="•"/>
      <w:lvlJc w:val="left"/>
      <w:pPr>
        <w:ind w:left="2340" w:hanging="340"/>
      </w:pPr>
      <w:rPr>
        <w:rFonts w:hint="default"/>
        <w:lang w:val="en-US" w:eastAsia="en-US" w:bidi="en-US"/>
      </w:rPr>
    </w:lvl>
  </w:abstractNum>
  <w:abstractNum w:abstractNumId="1311">
    <w:nsid w:val="78164143"/>
    <w:multiLevelType w:val="hybridMultilevel"/>
    <w:tmpl w:val="C9A41122"/>
    <w:lvl w:ilvl="0" w:tplc="8A6E00EC">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C372828A">
      <w:numFmt w:val="bullet"/>
      <w:lvlText w:val="•"/>
      <w:lvlJc w:val="left"/>
      <w:pPr>
        <w:ind w:left="526" w:hanging="340"/>
      </w:pPr>
      <w:rPr>
        <w:rFonts w:hint="default"/>
        <w:lang w:val="en-US" w:eastAsia="en-US" w:bidi="en-US"/>
      </w:rPr>
    </w:lvl>
    <w:lvl w:ilvl="2" w:tplc="56CA1D5C">
      <w:numFmt w:val="bullet"/>
      <w:lvlText w:val="•"/>
      <w:lvlJc w:val="left"/>
      <w:pPr>
        <w:ind w:left="653" w:hanging="340"/>
      </w:pPr>
      <w:rPr>
        <w:rFonts w:hint="default"/>
        <w:lang w:val="en-US" w:eastAsia="en-US" w:bidi="en-US"/>
      </w:rPr>
    </w:lvl>
    <w:lvl w:ilvl="3" w:tplc="D6143FA0">
      <w:numFmt w:val="bullet"/>
      <w:lvlText w:val="•"/>
      <w:lvlJc w:val="left"/>
      <w:pPr>
        <w:ind w:left="780" w:hanging="340"/>
      </w:pPr>
      <w:rPr>
        <w:rFonts w:hint="default"/>
        <w:lang w:val="en-US" w:eastAsia="en-US" w:bidi="en-US"/>
      </w:rPr>
    </w:lvl>
    <w:lvl w:ilvl="4" w:tplc="51E4087A">
      <w:numFmt w:val="bullet"/>
      <w:lvlText w:val="•"/>
      <w:lvlJc w:val="left"/>
      <w:pPr>
        <w:ind w:left="906" w:hanging="340"/>
      </w:pPr>
      <w:rPr>
        <w:rFonts w:hint="default"/>
        <w:lang w:val="en-US" w:eastAsia="en-US" w:bidi="en-US"/>
      </w:rPr>
    </w:lvl>
    <w:lvl w:ilvl="5" w:tplc="937A3AFC">
      <w:numFmt w:val="bullet"/>
      <w:lvlText w:val="•"/>
      <w:lvlJc w:val="left"/>
      <w:pPr>
        <w:ind w:left="1033" w:hanging="340"/>
      </w:pPr>
      <w:rPr>
        <w:rFonts w:hint="default"/>
        <w:lang w:val="en-US" w:eastAsia="en-US" w:bidi="en-US"/>
      </w:rPr>
    </w:lvl>
    <w:lvl w:ilvl="6" w:tplc="61CE7462">
      <w:numFmt w:val="bullet"/>
      <w:lvlText w:val="•"/>
      <w:lvlJc w:val="left"/>
      <w:pPr>
        <w:ind w:left="1160" w:hanging="340"/>
      </w:pPr>
      <w:rPr>
        <w:rFonts w:hint="default"/>
        <w:lang w:val="en-US" w:eastAsia="en-US" w:bidi="en-US"/>
      </w:rPr>
    </w:lvl>
    <w:lvl w:ilvl="7" w:tplc="34CA7ABC">
      <w:numFmt w:val="bullet"/>
      <w:lvlText w:val="•"/>
      <w:lvlJc w:val="left"/>
      <w:pPr>
        <w:ind w:left="1286" w:hanging="340"/>
      </w:pPr>
      <w:rPr>
        <w:rFonts w:hint="default"/>
        <w:lang w:val="en-US" w:eastAsia="en-US" w:bidi="en-US"/>
      </w:rPr>
    </w:lvl>
    <w:lvl w:ilvl="8" w:tplc="F8568C78">
      <w:numFmt w:val="bullet"/>
      <w:lvlText w:val="•"/>
      <w:lvlJc w:val="left"/>
      <w:pPr>
        <w:ind w:left="1413" w:hanging="340"/>
      </w:pPr>
      <w:rPr>
        <w:rFonts w:hint="default"/>
        <w:lang w:val="en-US" w:eastAsia="en-US" w:bidi="en-US"/>
      </w:rPr>
    </w:lvl>
  </w:abstractNum>
  <w:abstractNum w:abstractNumId="1312">
    <w:nsid w:val="7836149E"/>
    <w:multiLevelType w:val="hybridMultilevel"/>
    <w:tmpl w:val="5BA06904"/>
    <w:lvl w:ilvl="0" w:tplc="2A02E64E">
      <w:start w:val="1"/>
      <w:numFmt w:val="lowerLetter"/>
      <w:lvlText w:val="(%1)"/>
      <w:lvlJc w:val="left"/>
      <w:pPr>
        <w:ind w:left="530" w:hanging="274"/>
        <w:jc w:val="left"/>
      </w:pPr>
      <w:rPr>
        <w:rFonts w:ascii="Times New Roman" w:eastAsia="Times New Roman" w:hAnsi="Times New Roman" w:cs="Times New Roman" w:hint="default"/>
        <w:w w:val="99"/>
        <w:sz w:val="20"/>
        <w:szCs w:val="20"/>
        <w:lang w:val="en-US" w:eastAsia="en-US" w:bidi="en-US"/>
      </w:rPr>
    </w:lvl>
    <w:lvl w:ilvl="1" w:tplc="C8CE05D2">
      <w:numFmt w:val="bullet"/>
      <w:lvlText w:val="•"/>
      <w:lvlJc w:val="left"/>
      <w:pPr>
        <w:ind w:left="927" w:hanging="274"/>
      </w:pPr>
      <w:rPr>
        <w:rFonts w:hint="default"/>
        <w:lang w:val="en-US" w:eastAsia="en-US" w:bidi="en-US"/>
      </w:rPr>
    </w:lvl>
    <w:lvl w:ilvl="2" w:tplc="8EBEA1BA">
      <w:numFmt w:val="bullet"/>
      <w:lvlText w:val="•"/>
      <w:lvlJc w:val="left"/>
      <w:pPr>
        <w:ind w:left="1314" w:hanging="274"/>
      </w:pPr>
      <w:rPr>
        <w:rFonts w:hint="default"/>
        <w:lang w:val="en-US" w:eastAsia="en-US" w:bidi="en-US"/>
      </w:rPr>
    </w:lvl>
    <w:lvl w:ilvl="3" w:tplc="F83A8140">
      <w:numFmt w:val="bullet"/>
      <w:lvlText w:val="•"/>
      <w:lvlJc w:val="left"/>
      <w:pPr>
        <w:ind w:left="1701" w:hanging="274"/>
      </w:pPr>
      <w:rPr>
        <w:rFonts w:hint="default"/>
        <w:lang w:val="en-US" w:eastAsia="en-US" w:bidi="en-US"/>
      </w:rPr>
    </w:lvl>
    <w:lvl w:ilvl="4" w:tplc="0838869A">
      <w:numFmt w:val="bullet"/>
      <w:lvlText w:val="•"/>
      <w:lvlJc w:val="left"/>
      <w:pPr>
        <w:ind w:left="2088" w:hanging="274"/>
      </w:pPr>
      <w:rPr>
        <w:rFonts w:hint="default"/>
        <w:lang w:val="en-US" w:eastAsia="en-US" w:bidi="en-US"/>
      </w:rPr>
    </w:lvl>
    <w:lvl w:ilvl="5" w:tplc="53008090">
      <w:numFmt w:val="bullet"/>
      <w:lvlText w:val="•"/>
      <w:lvlJc w:val="left"/>
      <w:pPr>
        <w:ind w:left="2476" w:hanging="274"/>
      </w:pPr>
      <w:rPr>
        <w:rFonts w:hint="default"/>
        <w:lang w:val="en-US" w:eastAsia="en-US" w:bidi="en-US"/>
      </w:rPr>
    </w:lvl>
    <w:lvl w:ilvl="6" w:tplc="993E82B2">
      <w:numFmt w:val="bullet"/>
      <w:lvlText w:val="•"/>
      <w:lvlJc w:val="left"/>
      <w:pPr>
        <w:ind w:left="2863" w:hanging="274"/>
      </w:pPr>
      <w:rPr>
        <w:rFonts w:hint="default"/>
        <w:lang w:val="en-US" w:eastAsia="en-US" w:bidi="en-US"/>
      </w:rPr>
    </w:lvl>
    <w:lvl w:ilvl="7" w:tplc="5F3C0CF8">
      <w:numFmt w:val="bullet"/>
      <w:lvlText w:val="•"/>
      <w:lvlJc w:val="left"/>
      <w:pPr>
        <w:ind w:left="3250" w:hanging="274"/>
      </w:pPr>
      <w:rPr>
        <w:rFonts w:hint="default"/>
        <w:lang w:val="en-US" w:eastAsia="en-US" w:bidi="en-US"/>
      </w:rPr>
    </w:lvl>
    <w:lvl w:ilvl="8" w:tplc="EEB41D42">
      <w:numFmt w:val="bullet"/>
      <w:lvlText w:val="•"/>
      <w:lvlJc w:val="left"/>
      <w:pPr>
        <w:ind w:left="3637" w:hanging="274"/>
      </w:pPr>
      <w:rPr>
        <w:rFonts w:hint="default"/>
        <w:lang w:val="en-US" w:eastAsia="en-US" w:bidi="en-US"/>
      </w:rPr>
    </w:lvl>
  </w:abstractNum>
  <w:abstractNum w:abstractNumId="1313">
    <w:nsid w:val="783E2A98"/>
    <w:multiLevelType w:val="hybridMultilevel"/>
    <w:tmpl w:val="8BC227DA"/>
    <w:lvl w:ilvl="0" w:tplc="44909408">
      <w:start w:val="1"/>
      <w:numFmt w:val="lowerLetter"/>
      <w:lvlText w:val="(%1)"/>
      <w:lvlJc w:val="left"/>
      <w:pPr>
        <w:ind w:left="668" w:hanging="274"/>
        <w:jc w:val="left"/>
      </w:pPr>
      <w:rPr>
        <w:rFonts w:hint="default"/>
        <w:w w:val="99"/>
        <w:lang w:val="en-US" w:eastAsia="en-US" w:bidi="en-US"/>
      </w:rPr>
    </w:lvl>
    <w:lvl w:ilvl="1" w:tplc="7A5A5E78">
      <w:numFmt w:val="bullet"/>
      <w:lvlText w:val="•"/>
      <w:lvlJc w:val="left"/>
      <w:pPr>
        <w:ind w:left="1035" w:hanging="274"/>
      </w:pPr>
      <w:rPr>
        <w:rFonts w:hint="default"/>
        <w:lang w:val="en-US" w:eastAsia="en-US" w:bidi="en-US"/>
      </w:rPr>
    </w:lvl>
    <w:lvl w:ilvl="2" w:tplc="7D709AC4">
      <w:numFmt w:val="bullet"/>
      <w:lvlText w:val="•"/>
      <w:lvlJc w:val="left"/>
      <w:pPr>
        <w:ind w:left="1411" w:hanging="274"/>
      </w:pPr>
      <w:rPr>
        <w:rFonts w:hint="default"/>
        <w:lang w:val="en-US" w:eastAsia="en-US" w:bidi="en-US"/>
      </w:rPr>
    </w:lvl>
    <w:lvl w:ilvl="3" w:tplc="E208D5A8">
      <w:numFmt w:val="bullet"/>
      <w:lvlText w:val="•"/>
      <w:lvlJc w:val="left"/>
      <w:pPr>
        <w:ind w:left="1787" w:hanging="274"/>
      </w:pPr>
      <w:rPr>
        <w:rFonts w:hint="default"/>
        <w:lang w:val="en-US" w:eastAsia="en-US" w:bidi="en-US"/>
      </w:rPr>
    </w:lvl>
    <w:lvl w:ilvl="4" w:tplc="38BC0BBE">
      <w:numFmt w:val="bullet"/>
      <w:lvlText w:val="•"/>
      <w:lvlJc w:val="left"/>
      <w:pPr>
        <w:ind w:left="2163" w:hanging="274"/>
      </w:pPr>
      <w:rPr>
        <w:rFonts w:hint="default"/>
        <w:lang w:val="en-US" w:eastAsia="en-US" w:bidi="en-US"/>
      </w:rPr>
    </w:lvl>
    <w:lvl w:ilvl="5" w:tplc="EBBC1AAA">
      <w:numFmt w:val="bullet"/>
      <w:lvlText w:val="•"/>
      <w:lvlJc w:val="left"/>
      <w:pPr>
        <w:ind w:left="2539" w:hanging="274"/>
      </w:pPr>
      <w:rPr>
        <w:rFonts w:hint="default"/>
        <w:lang w:val="en-US" w:eastAsia="en-US" w:bidi="en-US"/>
      </w:rPr>
    </w:lvl>
    <w:lvl w:ilvl="6" w:tplc="70ECAC52">
      <w:numFmt w:val="bullet"/>
      <w:lvlText w:val="•"/>
      <w:lvlJc w:val="left"/>
      <w:pPr>
        <w:ind w:left="2915" w:hanging="274"/>
      </w:pPr>
      <w:rPr>
        <w:rFonts w:hint="default"/>
        <w:lang w:val="en-US" w:eastAsia="en-US" w:bidi="en-US"/>
      </w:rPr>
    </w:lvl>
    <w:lvl w:ilvl="7" w:tplc="6A5811A2">
      <w:numFmt w:val="bullet"/>
      <w:lvlText w:val="•"/>
      <w:lvlJc w:val="left"/>
      <w:pPr>
        <w:ind w:left="3291" w:hanging="274"/>
      </w:pPr>
      <w:rPr>
        <w:rFonts w:hint="default"/>
        <w:lang w:val="en-US" w:eastAsia="en-US" w:bidi="en-US"/>
      </w:rPr>
    </w:lvl>
    <w:lvl w:ilvl="8" w:tplc="D49CE630">
      <w:numFmt w:val="bullet"/>
      <w:lvlText w:val="•"/>
      <w:lvlJc w:val="left"/>
      <w:pPr>
        <w:ind w:left="3667" w:hanging="274"/>
      </w:pPr>
      <w:rPr>
        <w:rFonts w:hint="default"/>
        <w:lang w:val="en-US" w:eastAsia="en-US" w:bidi="en-US"/>
      </w:rPr>
    </w:lvl>
  </w:abstractNum>
  <w:abstractNum w:abstractNumId="1314">
    <w:nsid w:val="784C4FD0"/>
    <w:multiLevelType w:val="hybridMultilevel"/>
    <w:tmpl w:val="398E754C"/>
    <w:lvl w:ilvl="0" w:tplc="50C2B38E">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C83E88B8">
      <w:numFmt w:val="bullet"/>
      <w:lvlText w:val="•"/>
      <w:lvlJc w:val="left"/>
      <w:pPr>
        <w:ind w:left="442" w:hanging="240"/>
      </w:pPr>
      <w:rPr>
        <w:rFonts w:hint="default"/>
        <w:lang w:val="en-US" w:eastAsia="en-US" w:bidi="en-US"/>
      </w:rPr>
    </w:lvl>
    <w:lvl w:ilvl="2" w:tplc="9258ADC6">
      <w:numFmt w:val="bullet"/>
      <w:lvlText w:val="•"/>
      <w:lvlJc w:val="left"/>
      <w:pPr>
        <w:ind w:left="584" w:hanging="240"/>
      </w:pPr>
      <w:rPr>
        <w:rFonts w:hint="default"/>
        <w:lang w:val="en-US" w:eastAsia="en-US" w:bidi="en-US"/>
      </w:rPr>
    </w:lvl>
    <w:lvl w:ilvl="3" w:tplc="2D6C0B52">
      <w:numFmt w:val="bullet"/>
      <w:lvlText w:val="•"/>
      <w:lvlJc w:val="left"/>
      <w:pPr>
        <w:ind w:left="726" w:hanging="240"/>
      </w:pPr>
      <w:rPr>
        <w:rFonts w:hint="default"/>
        <w:lang w:val="en-US" w:eastAsia="en-US" w:bidi="en-US"/>
      </w:rPr>
    </w:lvl>
    <w:lvl w:ilvl="4" w:tplc="C0AE46B0">
      <w:numFmt w:val="bullet"/>
      <w:lvlText w:val="•"/>
      <w:lvlJc w:val="left"/>
      <w:pPr>
        <w:ind w:left="868" w:hanging="240"/>
      </w:pPr>
      <w:rPr>
        <w:rFonts w:hint="default"/>
        <w:lang w:val="en-US" w:eastAsia="en-US" w:bidi="en-US"/>
      </w:rPr>
    </w:lvl>
    <w:lvl w:ilvl="5" w:tplc="20DAC7E8">
      <w:numFmt w:val="bullet"/>
      <w:lvlText w:val="•"/>
      <w:lvlJc w:val="left"/>
      <w:pPr>
        <w:ind w:left="1010" w:hanging="240"/>
      </w:pPr>
      <w:rPr>
        <w:rFonts w:hint="default"/>
        <w:lang w:val="en-US" w:eastAsia="en-US" w:bidi="en-US"/>
      </w:rPr>
    </w:lvl>
    <w:lvl w:ilvl="6" w:tplc="9636351E">
      <w:numFmt w:val="bullet"/>
      <w:lvlText w:val="•"/>
      <w:lvlJc w:val="left"/>
      <w:pPr>
        <w:ind w:left="1152" w:hanging="240"/>
      </w:pPr>
      <w:rPr>
        <w:rFonts w:hint="default"/>
        <w:lang w:val="en-US" w:eastAsia="en-US" w:bidi="en-US"/>
      </w:rPr>
    </w:lvl>
    <w:lvl w:ilvl="7" w:tplc="106A0E44">
      <w:numFmt w:val="bullet"/>
      <w:lvlText w:val="•"/>
      <w:lvlJc w:val="left"/>
      <w:pPr>
        <w:ind w:left="1294" w:hanging="240"/>
      </w:pPr>
      <w:rPr>
        <w:rFonts w:hint="default"/>
        <w:lang w:val="en-US" w:eastAsia="en-US" w:bidi="en-US"/>
      </w:rPr>
    </w:lvl>
    <w:lvl w:ilvl="8" w:tplc="8A46066E">
      <w:numFmt w:val="bullet"/>
      <w:lvlText w:val="•"/>
      <w:lvlJc w:val="left"/>
      <w:pPr>
        <w:ind w:left="1436" w:hanging="240"/>
      </w:pPr>
      <w:rPr>
        <w:rFonts w:hint="default"/>
        <w:lang w:val="en-US" w:eastAsia="en-US" w:bidi="en-US"/>
      </w:rPr>
    </w:lvl>
  </w:abstractNum>
  <w:abstractNum w:abstractNumId="1315">
    <w:nsid w:val="785C23A9"/>
    <w:multiLevelType w:val="hybridMultilevel"/>
    <w:tmpl w:val="AB2897BE"/>
    <w:lvl w:ilvl="0" w:tplc="CC961A80">
      <w:start w:val="1"/>
      <w:numFmt w:val="lowerRoman"/>
      <w:lvlText w:val="(%1)"/>
      <w:lvlJc w:val="left"/>
      <w:pPr>
        <w:ind w:left="448" w:hanging="340"/>
        <w:jc w:val="left"/>
      </w:pPr>
      <w:rPr>
        <w:rFonts w:ascii="Times New Roman" w:eastAsia="Times New Roman" w:hAnsi="Times New Roman" w:cs="Times New Roman" w:hint="default"/>
        <w:w w:val="99"/>
        <w:sz w:val="20"/>
        <w:szCs w:val="20"/>
        <w:lang w:val="en-US" w:eastAsia="en-US" w:bidi="en-US"/>
      </w:rPr>
    </w:lvl>
    <w:lvl w:ilvl="1" w:tplc="288ABA6C">
      <w:numFmt w:val="bullet"/>
      <w:lvlText w:val="•"/>
      <w:lvlJc w:val="left"/>
      <w:pPr>
        <w:ind w:left="691" w:hanging="340"/>
      </w:pPr>
      <w:rPr>
        <w:rFonts w:hint="default"/>
        <w:lang w:val="en-US" w:eastAsia="en-US" w:bidi="en-US"/>
      </w:rPr>
    </w:lvl>
    <w:lvl w:ilvl="2" w:tplc="733C2FCC">
      <w:numFmt w:val="bullet"/>
      <w:lvlText w:val="•"/>
      <w:lvlJc w:val="left"/>
      <w:pPr>
        <w:ind w:left="942" w:hanging="340"/>
      </w:pPr>
      <w:rPr>
        <w:rFonts w:hint="default"/>
        <w:lang w:val="en-US" w:eastAsia="en-US" w:bidi="en-US"/>
      </w:rPr>
    </w:lvl>
    <w:lvl w:ilvl="3" w:tplc="0A407FE0">
      <w:numFmt w:val="bullet"/>
      <w:lvlText w:val="•"/>
      <w:lvlJc w:val="left"/>
      <w:pPr>
        <w:ind w:left="1193" w:hanging="340"/>
      </w:pPr>
      <w:rPr>
        <w:rFonts w:hint="default"/>
        <w:lang w:val="en-US" w:eastAsia="en-US" w:bidi="en-US"/>
      </w:rPr>
    </w:lvl>
    <w:lvl w:ilvl="4" w:tplc="12A0D56C">
      <w:numFmt w:val="bullet"/>
      <w:lvlText w:val="•"/>
      <w:lvlJc w:val="left"/>
      <w:pPr>
        <w:ind w:left="1444" w:hanging="340"/>
      </w:pPr>
      <w:rPr>
        <w:rFonts w:hint="default"/>
        <w:lang w:val="en-US" w:eastAsia="en-US" w:bidi="en-US"/>
      </w:rPr>
    </w:lvl>
    <w:lvl w:ilvl="5" w:tplc="2EC0FAAC">
      <w:numFmt w:val="bullet"/>
      <w:lvlText w:val="•"/>
      <w:lvlJc w:val="left"/>
      <w:pPr>
        <w:ind w:left="1695" w:hanging="340"/>
      </w:pPr>
      <w:rPr>
        <w:rFonts w:hint="default"/>
        <w:lang w:val="en-US" w:eastAsia="en-US" w:bidi="en-US"/>
      </w:rPr>
    </w:lvl>
    <w:lvl w:ilvl="6" w:tplc="1EEEE766">
      <w:numFmt w:val="bullet"/>
      <w:lvlText w:val="•"/>
      <w:lvlJc w:val="left"/>
      <w:pPr>
        <w:ind w:left="1946" w:hanging="340"/>
      </w:pPr>
      <w:rPr>
        <w:rFonts w:hint="default"/>
        <w:lang w:val="en-US" w:eastAsia="en-US" w:bidi="en-US"/>
      </w:rPr>
    </w:lvl>
    <w:lvl w:ilvl="7" w:tplc="DC5AE692">
      <w:numFmt w:val="bullet"/>
      <w:lvlText w:val="•"/>
      <w:lvlJc w:val="left"/>
      <w:pPr>
        <w:ind w:left="2197" w:hanging="340"/>
      </w:pPr>
      <w:rPr>
        <w:rFonts w:hint="default"/>
        <w:lang w:val="en-US" w:eastAsia="en-US" w:bidi="en-US"/>
      </w:rPr>
    </w:lvl>
    <w:lvl w:ilvl="8" w:tplc="F1D4E1CA">
      <w:numFmt w:val="bullet"/>
      <w:lvlText w:val="•"/>
      <w:lvlJc w:val="left"/>
      <w:pPr>
        <w:ind w:left="2448" w:hanging="340"/>
      </w:pPr>
      <w:rPr>
        <w:rFonts w:hint="default"/>
        <w:lang w:val="en-US" w:eastAsia="en-US" w:bidi="en-US"/>
      </w:rPr>
    </w:lvl>
  </w:abstractNum>
  <w:abstractNum w:abstractNumId="1316">
    <w:nsid w:val="786212DE"/>
    <w:multiLevelType w:val="hybridMultilevel"/>
    <w:tmpl w:val="FCB2FC9E"/>
    <w:lvl w:ilvl="0" w:tplc="FA6461CA">
      <w:start w:val="1"/>
      <w:numFmt w:val="lowerLetter"/>
      <w:lvlText w:val="(%1)"/>
      <w:lvlJc w:val="left"/>
      <w:pPr>
        <w:ind w:left="643" w:hanging="273"/>
        <w:jc w:val="left"/>
      </w:pPr>
      <w:rPr>
        <w:rFonts w:ascii="Times New Roman" w:eastAsia="Times New Roman" w:hAnsi="Times New Roman" w:cs="Times New Roman" w:hint="default"/>
        <w:w w:val="99"/>
        <w:sz w:val="20"/>
        <w:szCs w:val="20"/>
        <w:lang w:val="en-US" w:eastAsia="en-US" w:bidi="en-US"/>
      </w:rPr>
    </w:lvl>
    <w:lvl w:ilvl="1" w:tplc="19C632E8">
      <w:numFmt w:val="bullet"/>
      <w:lvlText w:val="•"/>
      <w:lvlJc w:val="left"/>
      <w:pPr>
        <w:ind w:left="935" w:hanging="273"/>
      </w:pPr>
      <w:rPr>
        <w:rFonts w:hint="default"/>
        <w:lang w:val="en-US" w:eastAsia="en-US" w:bidi="en-US"/>
      </w:rPr>
    </w:lvl>
    <w:lvl w:ilvl="2" w:tplc="6CF8EECC">
      <w:numFmt w:val="bullet"/>
      <w:lvlText w:val="•"/>
      <w:lvlJc w:val="left"/>
      <w:pPr>
        <w:ind w:left="1230" w:hanging="273"/>
      </w:pPr>
      <w:rPr>
        <w:rFonts w:hint="default"/>
        <w:lang w:val="en-US" w:eastAsia="en-US" w:bidi="en-US"/>
      </w:rPr>
    </w:lvl>
    <w:lvl w:ilvl="3" w:tplc="C6ECF222">
      <w:numFmt w:val="bullet"/>
      <w:lvlText w:val="•"/>
      <w:lvlJc w:val="left"/>
      <w:pPr>
        <w:ind w:left="1525" w:hanging="273"/>
      </w:pPr>
      <w:rPr>
        <w:rFonts w:hint="default"/>
        <w:lang w:val="en-US" w:eastAsia="en-US" w:bidi="en-US"/>
      </w:rPr>
    </w:lvl>
    <w:lvl w:ilvl="4" w:tplc="C9D0D100">
      <w:numFmt w:val="bullet"/>
      <w:lvlText w:val="•"/>
      <w:lvlJc w:val="left"/>
      <w:pPr>
        <w:ind w:left="1820" w:hanging="273"/>
      </w:pPr>
      <w:rPr>
        <w:rFonts w:hint="default"/>
        <w:lang w:val="en-US" w:eastAsia="en-US" w:bidi="en-US"/>
      </w:rPr>
    </w:lvl>
    <w:lvl w:ilvl="5" w:tplc="94703902">
      <w:numFmt w:val="bullet"/>
      <w:lvlText w:val="•"/>
      <w:lvlJc w:val="left"/>
      <w:pPr>
        <w:ind w:left="2115" w:hanging="273"/>
      </w:pPr>
      <w:rPr>
        <w:rFonts w:hint="default"/>
        <w:lang w:val="en-US" w:eastAsia="en-US" w:bidi="en-US"/>
      </w:rPr>
    </w:lvl>
    <w:lvl w:ilvl="6" w:tplc="632028E2">
      <w:numFmt w:val="bullet"/>
      <w:lvlText w:val="•"/>
      <w:lvlJc w:val="left"/>
      <w:pPr>
        <w:ind w:left="2410" w:hanging="273"/>
      </w:pPr>
      <w:rPr>
        <w:rFonts w:hint="default"/>
        <w:lang w:val="en-US" w:eastAsia="en-US" w:bidi="en-US"/>
      </w:rPr>
    </w:lvl>
    <w:lvl w:ilvl="7" w:tplc="BDD65630">
      <w:numFmt w:val="bullet"/>
      <w:lvlText w:val="•"/>
      <w:lvlJc w:val="left"/>
      <w:pPr>
        <w:ind w:left="2705" w:hanging="273"/>
      </w:pPr>
      <w:rPr>
        <w:rFonts w:hint="default"/>
        <w:lang w:val="en-US" w:eastAsia="en-US" w:bidi="en-US"/>
      </w:rPr>
    </w:lvl>
    <w:lvl w:ilvl="8" w:tplc="F5F2E9B2">
      <w:numFmt w:val="bullet"/>
      <w:lvlText w:val="•"/>
      <w:lvlJc w:val="left"/>
      <w:pPr>
        <w:ind w:left="3000" w:hanging="273"/>
      </w:pPr>
      <w:rPr>
        <w:rFonts w:hint="default"/>
        <w:lang w:val="en-US" w:eastAsia="en-US" w:bidi="en-US"/>
      </w:rPr>
    </w:lvl>
  </w:abstractNum>
  <w:abstractNum w:abstractNumId="1317">
    <w:nsid w:val="7866229D"/>
    <w:multiLevelType w:val="hybridMultilevel"/>
    <w:tmpl w:val="5730619A"/>
    <w:lvl w:ilvl="0" w:tplc="A7364D5A">
      <w:start w:val="1"/>
      <w:numFmt w:val="lowerLetter"/>
      <w:lvlText w:val="(%1)"/>
      <w:lvlJc w:val="left"/>
      <w:pPr>
        <w:ind w:left="468" w:hanging="273"/>
        <w:jc w:val="left"/>
      </w:pPr>
      <w:rPr>
        <w:rFonts w:ascii="Times New Roman" w:eastAsia="Times New Roman" w:hAnsi="Times New Roman" w:cs="Times New Roman" w:hint="default"/>
        <w:w w:val="99"/>
        <w:sz w:val="20"/>
        <w:szCs w:val="20"/>
        <w:lang w:val="en-US" w:eastAsia="en-US" w:bidi="en-US"/>
      </w:rPr>
    </w:lvl>
    <w:lvl w:ilvl="1" w:tplc="FB4AC81C">
      <w:numFmt w:val="bullet"/>
      <w:lvlText w:val="•"/>
      <w:lvlJc w:val="left"/>
      <w:pPr>
        <w:ind w:left="773" w:hanging="273"/>
      </w:pPr>
      <w:rPr>
        <w:rFonts w:hint="default"/>
        <w:lang w:val="en-US" w:eastAsia="en-US" w:bidi="en-US"/>
      </w:rPr>
    </w:lvl>
    <w:lvl w:ilvl="2" w:tplc="552A8FA4">
      <w:numFmt w:val="bullet"/>
      <w:lvlText w:val="•"/>
      <w:lvlJc w:val="left"/>
      <w:pPr>
        <w:ind w:left="1086" w:hanging="273"/>
      </w:pPr>
      <w:rPr>
        <w:rFonts w:hint="default"/>
        <w:lang w:val="en-US" w:eastAsia="en-US" w:bidi="en-US"/>
      </w:rPr>
    </w:lvl>
    <w:lvl w:ilvl="3" w:tplc="1DEA0466">
      <w:numFmt w:val="bullet"/>
      <w:lvlText w:val="•"/>
      <w:lvlJc w:val="left"/>
      <w:pPr>
        <w:ind w:left="1399" w:hanging="273"/>
      </w:pPr>
      <w:rPr>
        <w:rFonts w:hint="default"/>
        <w:lang w:val="en-US" w:eastAsia="en-US" w:bidi="en-US"/>
      </w:rPr>
    </w:lvl>
    <w:lvl w:ilvl="4" w:tplc="3BF2239C">
      <w:numFmt w:val="bullet"/>
      <w:lvlText w:val="•"/>
      <w:lvlJc w:val="left"/>
      <w:pPr>
        <w:ind w:left="1712" w:hanging="273"/>
      </w:pPr>
      <w:rPr>
        <w:rFonts w:hint="default"/>
        <w:lang w:val="en-US" w:eastAsia="en-US" w:bidi="en-US"/>
      </w:rPr>
    </w:lvl>
    <w:lvl w:ilvl="5" w:tplc="5CD60266">
      <w:numFmt w:val="bullet"/>
      <w:lvlText w:val="•"/>
      <w:lvlJc w:val="left"/>
      <w:pPr>
        <w:ind w:left="2025" w:hanging="273"/>
      </w:pPr>
      <w:rPr>
        <w:rFonts w:hint="default"/>
        <w:lang w:val="en-US" w:eastAsia="en-US" w:bidi="en-US"/>
      </w:rPr>
    </w:lvl>
    <w:lvl w:ilvl="6" w:tplc="5FA4B554">
      <w:numFmt w:val="bullet"/>
      <w:lvlText w:val="•"/>
      <w:lvlJc w:val="left"/>
      <w:pPr>
        <w:ind w:left="2338" w:hanging="273"/>
      </w:pPr>
      <w:rPr>
        <w:rFonts w:hint="default"/>
        <w:lang w:val="en-US" w:eastAsia="en-US" w:bidi="en-US"/>
      </w:rPr>
    </w:lvl>
    <w:lvl w:ilvl="7" w:tplc="E45C335A">
      <w:numFmt w:val="bullet"/>
      <w:lvlText w:val="•"/>
      <w:lvlJc w:val="left"/>
      <w:pPr>
        <w:ind w:left="2651" w:hanging="273"/>
      </w:pPr>
      <w:rPr>
        <w:rFonts w:hint="default"/>
        <w:lang w:val="en-US" w:eastAsia="en-US" w:bidi="en-US"/>
      </w:rPr>
    </w:lvl>
    <w:lvl w:ilvl="8" w:tplc="8042C7B4">
      <w:numFmt w:val="bullet"/>
      <w:lvlText w:val="•"/>
      <w:lvlJc w:val="left"/>
      <w:pPr>
        <w:ind w:left="2964" w:hanging="273"/>
      </w:pPr>
      <w:rPr>
        <w:rFonts w:hint="default"/>
        <w:lang w:val="en-US" w:eastAsia="en-US" w:bidi="en-US"/>
      </w:rPr>
    </w:lvl>
  </w:abstractNum>
  <w:abstractNum w:abstractNumId="1318">
    <w:nsid w:val="786921CA"/>
    <w:multiLevelType w:val="hybridMultilevel"/>
    <w:tmpl w:val="EC82D91C"/>
    <w:lvl w:ilvl="0" w:tplc="C0C25166">
      <w:start w:val="1"/>
      <w:numFmt w:val="lowerLetter"/>
      <w:lvlText w:val="(%1)"/>
      <w:lvlJc w:val="left"/>
      <w:pPr>
        <w:ind w:left="530" w:hanging="273"/>
        <w:jc w:val="left"/>
      </w:pPr>
      <w:rPr>
        <w:rFonts w:ascii="Times New Roman" w:eastAsia="Times New Roman" w:hAnsi="Times New Roman" w:cs="Times New Roman" w:hint="default"/>
        <w:w w:val="99"/>
        <w:sz w:val="20"/>
        <w:szCs w:val="20"/>
        <w:lang w:val="en-US" w:eastAsia="en-US" w:bidi="en-US"/>
      </w:rPr>
    </w:lvl>
    <w:lvl w:ilvl="1" w:tplc="108297C8">
      <w:numFmt w:val="bullet"/>
      <w:lvlText w:val="•"/>
      <w:lvlJc w:val="left"/>
      <w:pPr>
        <w:ind w:left="934" w:hanging="273"/>
      </w:pPr>
      <w:rPr>
        <w:rFonts w:hint="default"/>
        <w:lang w:val="en-US" w:eastAsia="en-US" w:bidi="en-US"/>
      </w:rPr>
    </w:lvl>
    <w:lvl w:ilvl="2" w:tplc="64023C40">
      <w:numFmt w:val="bullet"/>
      <w:lvlText w:val="•"/>
      <w:lvlJc w:val="left"/>
      <w:pPr>
        <w:ind w:left="1329" w:hanging="273"/>
      </w:pPr>
      <w:rPr>
        <w:rFonts w:hint="default"/>
        <w:lang w:val="en-US" w:eastAsia="en-US" w:bidi="en-US"/>
      </w:rPr>
    </w:lvl>
    <w:lvl w:ilvl="3" w:tplc="C05AB518">
      <w:numFmt w:val="bullet"/>
      <w:lvlText w:val="•"/>
      <w:lvlJc w:val="left"/>
      <w:pPr>
        <w:ind w:left="1724" w:hanging="273"/>
      </w:pPr>
      <w:rPr>
        <w:rFonts w:hint="default"/>
        <w:lang w:val="en-US" w:eastAsia="en-US" w:bidi="en-US"/>
      </w:rPr>
    </w:lvl>
    <w:lvl w:ilvl="4" w:tplc="08DC56C0">
      <w:numFmt w:val="bullet"/>
      <w:lvlText w:val="•"/>
      <w:lvlJc w:val="left"/>
      <w:pPr>
        <w:ind w:left="2119" w:hanging="273"/>
      </w:pPr>
      <w:rPr>
        <w:rFonts w:hint="default"/>
        <w:lang w:val="en-US" w:eastAsia="en-US" w:bidi="en-US"/>
      </w:rPr>
    </w:lvl>
    <w:lvl w:ilvl="5" w:tplc="6E80ABB4">
      <w:numFmt w:val="bullet"/>
      <w:lvlText w:val="•"/>
      <w:lvlJc w:val="left"/>
      <w:pPr>
        <w:ind w:left="2514" w:hanging="273"/>
      </w:pPr>
      <w:rPr>
        <w:rFonts w:hint="default"/>
        <w:lang w:val="en-US" w:eastAsia="en-US" w:bidi="en-US"/>
      </w:rPr>
    </w:lvl>
    <w:lvl w:ilvl="6" w:tplc="BC44F2F0">
      <w:numFmt w:val="bullet"/>
      <w:lvlText w:val="•"/>
      <w:lvlJc w:val="left"/>
      <w:pPr>
        <w:ind w:left="2909" w:hanging="273"/>
      </w:pPr>
      <w:rPr>
        <w:rFonts w:hint="default"/>
        <w:lang w:val="en-US" w:eastAsia="en-US" w:bidi="en-US"/>
      </w:rPr>
    </w:lvl>
    <w:lvl w:ilvl="7" w:tplc="6A84D038">
      <w:numFmt w:val="bullet"/>
      <w:lvlText w:val="•"/>
      <w:lvlJc w:val="left"/>
      <w:pPr>
        <w:ind w:left="3304" w:hanging="273"/>
      </w:pPr>
      <w:rPr>
        <w:rFonts w:hint="default"/>
        <w:lang w:val="en-US" w:eastAsia="en-US" w:bidi="en-US"/>
      </w:rPr>
    </w:lvl>
    <w:lvl w:ilvl="8" w:tplc="966076A2">
      <w:numFmt w:val="bullet"/>
      <w:lvlText w:val="•"/>
      <w:lvlJc w:val="left"/>
      <w:pPr>
        <w:ind w:left="3699" w:hanging="273"/>
      </w:pPr>
      <w:rPr>
        <w:rFonts w:hint="default"/>
        <w:lang w:val="en-US" w:eastAsia="en-US" w:bidi="en-US"/>
      </w:rPr>
    </w:lvl>
  </w:abstractNum>
  <w:abstractNum w:abstractNumId="1319">
    <w:nsid w:val="78DC675A"/>
    <w:multiLevelType w:val="hybridMultilevel"/>
    <w:tmpl w:val="6D4ED160"/>
    <w:lvl w:ilvl="0" w:tplc="0BC046C6">
      <w:start w:val="1"/>
      <w:numFmt w:val="lowerRoman"/>
      <w:lvlText w:val="(%1)"/>
      <w:lvlJc w:val="left"/>
      <w:pPr>
        <w:ind w:left="367" w:hanging="240"/>
        <w:jc w:val="left"/>
      </w:pPr>
      <w:rPr>
        <w:rFonts w:ascii="Times New Roman" w:eastAsia="Times New Roman" w:hAnsi="Times New Roman" w:cs="Times New Roman" w:hint="default"/>
        <w:w w:val="99"/>
        <w:sz w:val="20"/>
        <w:szCs w:val="20"/>
        <w:lang w:val="en-US" w:eastAsia="en-US" w:bidi="en-US"/>
      </w:rPr>
    </w:lvl>
    <w:lvl w:ilvl="1" w:tplc="719024FA">
      <w:numFmt w:val="bullet"/>
      <w:lvlText w:val="•"/>
      <w:lvlJc w:val="left"/>
      <w:pPr>
        <w:ind w:left="610" w:hanging="240"/>
      </w:pPr>
      <w:rPr>
        <w:rFonts w:hint="default"/>
        <w:lang w:val="en-US" w:eastAsia="en-US" w:bidi="en-US"/>
      </w:rPr>
    </w:lvl>
    <w:lvl w:ilvl="2" w:tplc="DF4E52C0">
      <w:numFmt w:val="bullet"/>
      <w:lvlText w:val="•"/>
      <w:lvlJc w:val="left"/>
      <w:pPr>
        <w:ind w:left="860" w:hanging="240"/>
      </w:pPr>
      <w:rPr>
        <w:rFonts w:hint="default"/>
        <w:lang w:val="en-US" w:eastAsia="en-US" w:bidi="en-US"/>
      </w:rPr>
    </w:lvl>
    <w:lvl w:ilvl="3" w:tplc="1A16019A">
      <w:numFmt w:val="bullet"/>
      <w:lvlText w:val="•"/>
      <w:lvlJc w:val="left"/>
      <w:pPr>
        <w:ind w:left="1110" w:hanging="240"/>
      </w:pPr>
      <w:rPr>
        <w:rFonts w:hint="default"/>
        <w:lang w:val="en-US" w:eastAsia="en-US" w:bidi="en-US"/>
      </w:rPr>
    </w:lvl>
    <w:lvl w:ilvl="4" w:tplc="D72E7B8E">
      <w:numFmt w:val="bullet"/>
      <w:lvlText w:val="•"/>
      <w:lvlJc w:val="left"/>
      <w:pPr>
        <w:ind w:left="1360" w:hanging="240"/>
      </w:pPr>
      <w:rPr>
        <w:rFonts w:hint="default"/>
        <w:lang w:val="en-US" w:eastAsia="en-US" w:bidi="en-US"/>
      </w:rPr>
    </w:lvl>
    <w:lvl w:ilvl="5" w:tplc="748EC4AA">
      <w:numFmt w:val="bullet"/>
      <w:lvlText w:val="•"/>
      <w:lvlJc w:val="left"/>
      <w:pPr>
        <w:ind w:left="1611" w:hanging="240"/>
      </w:pPr>
      <w:rPr>
        <w:rFonts w:hint="default"/>
        <w:lang w:val="en-US" w:eastAsia="en-US" w:bidi="en-US"/>
      </w:rPr>
    </w:lvl>
    <w:lvl w:ilvl="6" w:tplc="620E5220">
      <w:numFmt w:val="bullet"/>
      <w:lvlText w:val="•"/>
      <w:lvlJc w:val="left"/>
      <w:pPr>
        <w:ind w:left="1861" w:hanging="240"/>
      </w:pPr>
      <w:rPr>
        <w:rFonts w:hint="default"/>
        <w:lang w:val="en-US" w:eastAsia="en-US" w:bidi="en-US"/>
      </w:rPr>
    </w:lvl>
    <w:lvl w:ilvl="7" w:tplc="2B9C5D08">
      <w:numFmt w:val="bullet"/>
      <w:lvlText w:val="•"/>
      <w:lvlJc w:val="left"/>
      <w:pPr>
        <w:ind w:left="2111" w:hanging="240"/>
      </w:pPr>
      <w:rPr>
        <w:rFonts w:hint="default"/>
        <w:lang w:val="en-US" w:eastAsia="en-US" w:bidi="en-US"/>
      </w:rPr>
    </w:lvl>
    <w:lvl w:ilvl="8" w:tplc="98BC1158">
      <w:numFmt w:val="bullet"/>
      <w:lvlText w:val="•"/>
      <w:lvlJc w:val="left"/>
      <w:pPr>
        <w:ind w:left="2361" w:hanging="240"/>
      </w:pPr>
      <w:rPr>
        <w:rFonts w:hint="default"/>
        <w:lang w:val="en-US" w:eastAsia="en-US" w:bidi="en-US"/>
      </w:rPr>
    </w:lvl>
  </w:abstractNum>
  <w:abstractNum w:abstractNumId="1320">
    <w:nsid w:val="78F80657"/>
    <w:multiLevelType w:val="hybridMultilevel"/>
    <w:tmpl w:val="D2D4CACC"/>
    <w:lvl w:ilvl="0" w:tplc="739EFD66">
      <w:start w:val="1"/>
      <w:numFmt w:val="lowerRoman"/>
      <w:lvlText w:val="(%1)"/>
      <w:lvlJc w:val="left"/>
      <w:pPr>
        <w:ind w:left="450" w:hanging="324"/>
        <w:jc w:val="left"/>
      </w:pPr>
      <w:rPr>
        <w:rFonts w:ascii="Times New Roman" w:eastAsia="Times New Roman" w:hAnsi="Times New Roman" w:cs="Times New Roman" w:hint="default"/>
        <w:spacing w:val="-1"/>
        <w:w w:val="99"/>
        <w:sz w:val="19"/>
        <w:szCs w:val="19"/>
        <w:lang w:val="en-US" w:eastAsia="en-US" w:bidi="en-US"/>
      </w:rPr>
    </w:lvl>
    <w:lvl w:ilvl="1" w:tplc="B86488BE">
      <w:numFmt w:val="bullet"/>
      <w:lvlText w:val="•"/>
      <w:lvlJc w:val="left"/>
      <w:pPr>
        <w:ind w:left="700" w:hanging="324"/>
      </w:pPr>
      <w:rPr>
        <w:rFonts w:hint="default"/>
        <w:lang w:val="en-US" w:eastAsia="en-US" w:bidi="en-US"/>
      </w:rPr>
    </w:lvl>
    <w:lvl w:ilvl="2" w:tplc="7AD4BE78">
      <w:numFmt w:val="bullet"/>
      <w:lvlText w:val="•"/>
      <w:lvlJc w:val="left"/>
      <w:pPr>
        <w:ind w:left="940" w:hanging="324"/>
      </w:pPr>
      <w:rPr>
        <w:rFonts w:hint="default"/>
        <w:lang w:val="en-US" w:eastAsia="en-US" w:bidi="en-US"/>
      </w:rPr>
    </w:lvl>
    <w:lvl w:ilvl="3" w:tplc="AD809D3C">
      <w:numFmt w:val="bullet"/>
      <w:lvlText w:val="•"/>
      <w:lvlJc w:val="left"/>
      <w:pPr>
        <w:ind w:left="1180" w:hanging="324"/>
      </w:pPr>
      <w:rPr>
        <w:rFonts w:hint="default"/>
        <w:lang w:val="en-US" w:eastAsia="en-US" w:bidi="en-US"/>
      </w:rPr>
    </w:lvl>
    <w:lvl w:ilvl="4" w:tplc="B40A8EA6">
      <w:numFmt w:val="bullet"/>
      <w:lvlText w:val="•"/>
      <w:lvlJc w:val="left"/>
      <w:pPr>
        <w:ind w:left="1420" w:hanging="324"/>
      </w:pPr>
      <w:rPr>
        <w:rFonts w:hint="default"/>
        <w:lang w:val="en-US" w:eastAsia="en-US" w:bidi="en-US"/>
      </w:rPr>
    </w:lvl>
    <w:lvl w:ilvl="5" w:tplc="E0826B26">
      <w:numFmt w:val="bullet"/>
      <w:lvlText w:val="•"/>
      <w:lvlJc w:val="left"/>
      <w:pPr>
        <w:ind w:left="1661" w:hanging="324"/>
      </w:pPr>
      <w:rPr>
        <w:rFonts w:hint="default"/>
        <w:lang w:val="en-US" w:eastAsia="en-US" w:bidi="en-US"/>
      </w:rPr>
    </w:lvl>
    <w:lvl w:ilvl="6" w:tplc="04A0C740">
      <w:numFmt w:val="bullet"/>
      <w:lvlText w:val="•"/>
      <w:lvlJc w:val="left"/>
      <w:pPr>
        <w:ind w:left="1901" w:hanging="324"/>
      </w:pPr>
      <w:rPr>
        <w:rFonts w:hint="default"/>
        <w:lang w:val="en-US" w:eastAsia="en-US" w:bidi="en-US"/>
      </w:rPr>
    </w:lvl>
    <w:lvl w:ilvl="7" w:tplc="6226A3B6">
      <w:numFmt w:val="bullet"/>
      <w:lvlText w:val="•"/>
      <w:lvlJc w:val="left"/>
      <w:pPr>
        <w:ind w:left="2141" w:hanging="324"/>
      </w:pPr>
      <w:rPr>
        <w:rFonts w:hint="default"/>
        <w:lang w:val="en-US" w:eastAsia="en-US" w:bidi="en-US"/>
      </w:rPr>
    </w:lvl>
    <w:lvl w:ilvl="8" w:tplc="21BA257A">
      <w:numFmt w:val="bullet"/>
      <w:lvlText w:val="•"/>
      <w:lvlJc w:val="left"/>
      <w:pPr>
        <w:ind w:left="2381" w:hanging="324"/>
      </w:pPr>
      <w:rPr>
        <w:rFonts w:hint="default"/>
        <w:lang w:val="en-US" w:eastAsia="en-US" w:bidi="en-US"/>
      </w:rPr>
    </w:lvl>
  </w:abstractNum>
  <w:abstractNum w:abstractNumId="1321">
    <w:nsid w:val="7906316D"/>
    <w:multiLevelType w:val="hybridMultilevel"/>
    <w:tmpl w:val="DEAE63DA"/>
    <w:lvl w:ilvl="0" w:tplc="06B238DA">
      <w:start w:val="9"/>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619040F4">
      <w:numFmt w:val="bullet"/>
      <w:lvlText w:val="•"/>
      <w:lvlJc w:val="left"/>
      <w:pPr>
        <w:ind w:left="522" w:hanging="338"/>
      </w:pPr>
      <w:rPr>
        <w:rFonts w:hint="default"/>
        <w:lang w:val="en-US" w:eastAsia="en-US" w:bidi="en-US"/>
      </w:rPr>
    </w:lvl>
    <w:lvl w:ilvl="2" w:tplc="433CE4C4">
      <w:numFmt w:val="bullet"/>
      <w:lvlText w:val="•"/>
      <w:lvlJc w:val="left"/>
      <w:pPr>
        <w:ind w:left="645" w:hanging="338"/>
      </w:pPr>
      <w:rPr>
        <w:rFonts w:hint="default"/>
        <w:lang w:val="en-US" w:eastAsia="en-US" w:bidi="en-US"/>
      </w:rPr>
    </w:lvl>
    <w:lvl w:ilvl="3" w:tplc="C616BED6">
      <w:numFmt w:val="bullet"/>
      <w:lvlText w:val="•"/>
      <w:lvlJc w:val="left"/>
      <w:pPr>
        <w:ind w:left="768" w:hanging="338"/>
      </w:pPr>
      <w:rPr>
        <w:rFonts w:hint="default"/>
        <w:lang w:val="en-US" w:eastAsia="en-US" w:bidi="en-US"/>
      </w:rPr>
    </w:lvl>
    <w:lvl w:ilvl="4" w:tplc="CE0EA570">
      <w:numFmt w:val="bullet"/>
      <w:lvlText w:val="•"/>
      <w:lvlJc w:val="left"/>
      <w:pPr>
        <w:ind w:left="891" w:hanging="338"/>
      </w:pPr>
      <w:rPr>
        <w:rFonts w:hint="default"/>
        <w:lang w:val="en-US" w:eastAsia="en-US" w:bidi="en-US"/>
      </w:rPr>
    </w:lvl>
    <w:lvl w:ilvl="5" w:tplc="5308B1DA">
      <w:numFmt w:val="bullet"/>
      <w:lvlText w:val="•"/>
      <w:lvlJc w:val="left"/>
      <w:pPr>
        <w:ind w:left="1014" w:hanging="338"/>
      </w:pPr>
      <w:rPr>
        <w:rFonts w:hint="default"/>
        <w:lang w:val="en-US" w:eastAsia="en-US" w:bidi="en-US"/>
      </w:rPr>
    </w:lvl>
    <w:lvl w:ilvl="6" w:tplc="87207482">
      <w:numFmt w:val="bullet"/>
      <w:lvlText w:val="•"/>
      <w:lvlJc w:val="left"/>
      <w:pPr>
        <w:ind w:left="1137" w:hanging="338"/>
      </w:pPr>
      <w:rPr>
        <w:rFonts w:hint="default"/>
        <w:lang w:val="en-US" w:eastAsia="en-US" w:bidi="en-US"/>
      </w:rPr>
    </w:lvl>
    <w:lvl w:ilvl="7" w:tplc="28ACDA36">
      <w:numFmt w:val="bullet"/>
      <w:lvlText w:val="•"/>
      <w:lvlJc w:val="left"/>
      <w:pPr>
        <w:ind w:left="1260" w:hanging="338"/>
      </w:pPr>
      <w:rPr>
        <w:rFonts w:hint="default"/>
        <w:lang w:val="en-US" w:eastAsia="en-US" w:bidi="en-US"/>
      </w:rPr>
    </w:lvl>
    <w:lvl w:ilvl="8" w:tplc="C4440724">
      <w:numFmt w:val="bullet"/>
      <w:lvlText w:val="•"/>
      <w:lvlJc w:val="left"/>
      <w:pPr>
        <w:ind w:left="1383" w:hanging="338"/>
      </w:pPr>
      <w:rPr>
        <w:rFonts w:hint="default"/>
        <w:lang w:val="en-US" w:eastAsia="en-US" w:bidi="en-US"/>
      </w:rPr>
    </w:lvl>
  </w:abstractNum>
  <w:abstractNum w:abstractNumId="1322">
    <w:nsid w:val="791E4CEA"/>
    <w:multiLevelType w:val="hybridMultilevel"/>
    <w:tmpl w:val="F8E05CB4"/>
    <w:lvl w:ilvl="0" w:tplc="E26AB242">
      <w:start w:val="1"/>
      <w:numFmt w:val="lowerLetter"/>
      <w:lvlText w:val="(%1)"/>
      <w:lvlJc w:val="left"/>
      <w:pPr>
        <w:ind w:left="549" w:hanging="258"/>
        <w:jc w:val="left"/>
      </w:pPr>
      <w:rPr>
        <w:rFonts w:ascii="Times New Roman" w:eastAsia="Times New Roman" w:hAnsi="Times New Roman" w:cs="Times New Roman" w:hint="default"/>
        <w:spacing w:val="-1"/>
        <w:w w:val="99"/>
        <w:sz w:val="19"/>
        <w:szCs w:val="19"/>
        <w:lang w:val="en-US" w:eastAsia="en-US" w:bidi="en-US"/>
      </w:rPr>
    </w:lvl>
    <w:lvl w:ilvl="1" w:tplc="431AB340">
      <w:numFmt w:val="bullet"/>
      <w:lvlText w:val="•"/>
      <w:lvlJc w:val="left"/>
      <w:pPr>
        <w:ind w:left="928" w:hanging="258"/>
      </w:pPr>
      <w:rPr>
        <w:rFonts w:hint="default"/>
        <w:lang w:val="en-US" w:eastAsia="en-US" w:bidi="en-US"/>
      </w:rPr>
    </w:lvl>
    <w:lvl w:ilvl="2" w:tplc="305EE0A8">
      <w:numFmt w:val="bullet"/>
      <w:lvlText w:val="•"/>
      <w:lvlJc w:val="left"/>
      <w:pPr>
        <w:ind w:left="1316" w:hanging="258"/>
      </w:pPr>
      <w:rPr>
        <w:rFonts w:hint="default"/>
        <w:lang w:val="en-US" w:eastAsia="en-US" w:bidi="en-US"/>
      </w:rPr>
    </w:lvl>
    <w:lvl w:ilvl="3" w:tplc="4AFE653E">
      <w:numFmt w:val="bullet"/>
      <w:lvlText w:val="•"/>
      <w:lvlJc w:val="left"/>
      <w:pPr>
        <w:ind w:left="1704" w:hanging="258"/>
      </w:pPr>
      <w:rPr>
        <w:rFonts w:hint="default"/>
        <w:lang w:val="en-US" w:eastAsia="en-US" w:bidi="en-US"/>
      </w:rPr>
    </w:lvl>
    <w:lvl w:ilvl="4" w:tplc="66321E60">
      <w:numFmt w:val="bullet"/>
      <w:lvlText w:val="•"/>
      <w:lvlJc w:val="left"/>
      <w:pPr>
        <w:ind w:left="2093" w:hanging="258"/>
      </w:pPr>
      <w:rPr>
        <w:rFonts w:hint="default"/>
        <w:lang w:val="en-US" w:eastAsia="en-US" w:bidi="en-US"/>
      </w:rPr>
    </w:lvl>
    <w:lvl w:ilvl="5" w:tplc="C756C440">
      <w:numFmt w:val="bullet"/>
      <w:lvlText w:val="•"/>
      <w:lvlJc w:val="left"/>
      <w:pPr>
        <w:ind w:left="2481" w:hanging="258"/>
      </w:pPr>
      <w:rPr>
        <w:rFonts w:hint="default"/>
        <w:lang w:val="en-US" w:eastAsia="en-US" w:bidi="en-US"/>
      </w:rPr>
    </w:lvl>
    <w:lvl w:ilvl="6" w:tplc="80D4C234">
      <w:numFmt w:val="bullet"/>
      <w:lvlText w:val="•"/>
      <w:lvlJc w:val="left"/>
      <w:pPr>
        <w:ind w:left="2869" w:hanging="258"/>
      </w:pPr>
      <w:rPr>
        <w:rFonts w:hint="default"/>
        <w:lang w:val="en-US" w:eastAsia="en-US" w:bidi="en-US"/>
      </w:rPr>
    </w:lvl>
    <w:lvl w:ilvl="7" w:tplc="CD5006A8">
      <w:numFmt w:val="bullet"/>
      <w:lvlText w:val="•"/>
      <w:lvlJc w:val="left"/>
      <w:pPr>
        <w:ind w:left="3258" w:hanging="258"/>
      </w:pPr>
      <w:rPr>
        <w:rFonts w:hint="default"/>
        <w:lang w:val="en-US" w:eastAsia="en-US" w:bidi="en-US"/>
      </w:rPr>
    </w:lvl>
    <w:lvl w:ilvl="8" w:tplc="C23045B2">
      <w:numFmt w:val="bullet"/>
      <w:lvlText w:val="•"/>
      <w:lvlJc w:val="left"/>
      <w:pPr>
        <w:ind w:left="3646" w:hanging="258"/>
      </w:pPr>
      <w:rPr>
        <w:rFonts w:hint="default"/>
        <w:lang w:val="en-US" w:eastAsia="en-US" w:bidi="en-US"/>
      </w:rPr>
    </w:lvl>
  </w:abstractNum>
  <w:abstractNum w:abstractNumId="1323">
    <w:nsid w:val="79306787"/>
    <w:multiLevelType w:val="hybridMultilevel"/>
    <w:tmpl w:val="F0C42F6A"/>
    <w:lvl w:ilvl="0" w:tplc="776A7EEE">
      <w:start w:val="1"/>
      <w:numFmt w:val="lowerLetter"/>
      <w:lvlText w:val="(%1)"/>
      <w:lvlJc w:val="left"/>
      <w:pPr>
        <w:ind w:left="340" w:hanging="274"/>
        <w:jc w:val="left"/>
      </w:pPr>
      <w:rPr>
        <w:rFonts w:ascii="Times New Roman" w:eastAsia="Times New Roman" w:hAnsi="Times New Roman" w:cs="Times New Roman" w:hint="default"/>
        <w:w w:val="99"/>
        <w:sz w:val="20"/>
        <w:szCs w:val="20"/>
        <w:lang w:val="en-US" w:eastAsia="en-US" w:bidi="en-US"/>
      </w:rPr>
    </w:lvl>
    <w:lvl w:ilvl="1" w:tplc="0ABC1E82">
      <w:numFmt w:val="bullet"/>
      <w:lvlText w:val="•"/>
      <w:lvlJc w:val="left"/>
      <w:pPr>
        <w:ind w:left="750" w:hanging="274"/>
      </w:pPr>
      <w:rPr>
        <w:rFonts w:hint="default"/>
        <w:lang w:val="en-US" w:eastAsia="en-US" w:bidi="en-US"/>
      </w:rPr>
    </w:lvl>
    <w:lvl w:ilvl="2" w:tplc="E8E8D252">
      <w:numFmt w:val="bullet"/>
      <w:lvlText w:val="•"/>
      <w:lvlJc w:val="left"/>
      <w:pPr>
        <w:ind w:left="1161" w:hanging="274"/>
      </w:pPr>
      <w:rPr>
        <w:rFonts w:hint="default"/>
        <w:lang w:val="en-US" w:eastAsia="en-US" w:bidi="en-US"/>
      </w:rPr>
    </w:lvl>
    <w:lvl w:ilvl="3" w:tplc="190C2858">
      <w:numFmt w:val="bullet"/>
      <w:lvlText w:val="•"/>
      <w:lvlJc w:val="left"/>
      <w:pPr>
        <w:ind w:left="1572" w:hanging="274"/>
      </w:pPr>
      <w:rPr>
        <w:rFonts w:hint="default"/>
        <w:lang w:val="en-US" w:eastAsia="en-US" w:bidi="en-US"/>
      </w:rPr>
    </w:lvl>
    <w:lvl w:ilvl="4" w:tplc="107A7B86">
      <w:numFmt w:val="bullet"/>
      <w:lvlText w:val="•"/>
      <w:lvlJc w:val="left"/>
      <w:pPr>
        <w:ind w:left="1982" w:hanging="274"/>
      </w:pPr>
      <w:rPr>
        <w:rFonts w:hint="default"/>
        <w:lang w:val="en-US" w:eastAsia="en-US" w:bidi="en-US"/>
      </w:rPr>
    </w:lvl>
    <w:lvl w:ilvl="5" w:tplc="4B78BBD0">
      <w:numFmt w:val="bullet"/>
      <w:lvlText w:val="•"/>
      <w:lvlJc w:val="left"/>
      <w:pPr>
        <w:ind w:left="2393" w:hanging="274"/>
      </w:pPr>
      <w:rPr>
        <w:rFonts w:hint="default"/>
        <w:lang w:val="en-US" w:eastAsia="en-US" w:bidi="en-US"/>
      </w:rPr>
    </w:lvl>
    <w:lvl w:ilvl="6" w:tplc="BD4A3722">
      <w:numFmt w:val="bullet"/>
      <w:lvlText w:val="•"/>
      <w:lvlJc w:val="left"/>
      <w:pPr>
        <w:ind w:left="2804" w:hanging="274"/>
      </w:pPr>
      <w:rPr>
        <w:rFonts w:hint="default"/>
        <w:lang w:val="en-US" w:eastAsia="en-US" w:bidi="en-US"/>
      </w:rPr>
    </w:lvl>
    <w:lvl w:ilvl="7" w:tplc="A25079A2">
      <w:numFmt w:val="bullet"/>
      <w:lvlText w:val="•"/>
      <w:lvlJc w:val="left"/>
      <w:pPr>
        <w:ind w:left="3214" w:hanging="274"/>
      </w:pPr>
      <w:rPr>
        <w:rFonts w:hint="default"/>
        <w:lang w:val="en-US" w:eastAsia="en-US" w:bidi="en-US"/>
      </w:rPr>
    </w:lvl>
    <w:lvl w:ilvl="8" w:tplc="A7CE243C">
      <w:numFmt w:val="bullet"/>
      <w:lvlText w:val="•"/>
      <w:lvlJc w:val="left"/>
      <w:pPr>
        <w:ind w:left="3625" w:hanging="274"/>
      </w:pPr>
      <w:rPr>
        <w:rFonts w:hint="default"/>
        <w:lang w:val="en-US" w:eastAsia="en-US" w:bidi="en-US"/>
      </w:rPr>
    </w:lvl>
  </w:abstractNum>
  <w:abstractNum w:abstractNumId="1324">
    <w:nsid w:val="79853C9A"/>
    <w:multiLevelType w:val="hybridMultilevel"/>
    <w:tmpl w:val="53DA63EA"/>
    <w:lvl w:ilvl="0" w:tplc="99B66BC0">
      <w:start w:val="7"/>
      <w:numFmt w:val="lowerLetter"/>
      <w:lvlText w:val="(%1)"/>
      <w:lvlJc w:val="left"/>
      <w:pPr>
        <w:ind w:left="558" w:hanging="267"/>
        <w:jc w:val="left"/>
      </w:pPr>
      <w:rPr>
        <w:rFonts w:ascii="Times New Roman" w:eastAsia="Times New Roman" w:hAnsi="Times New Roman" w:cs="Times New Roman" w:hint="default"/>
        <w:spacing w:val="-2"/>
        <w:w w:val="99"/>
        <w:sz w:val="19"/>
        <w:szCs w:val="19"/>
        <w:lang w:val="en-US" w:eastAsia="en-US" w:bidi="en-US"/>
      </w:rPr>
    </w:lvl>
    <w:lvl w:ilvl="1" w:tplc="16C85768">
      <w:numFmt w:val="bullet"/>
      <w:lvlText w:val="•"/>
      <w:lvlJc w:val="left"/>
      <w:pPr>
        <w:ind w:left="945" w:hanging="267"/>
      </w:pPr>
      <w:rPr>
        <w:rFonts w:hint="default"/>
        <w:lang w:val="en-US" w:eastAsia="en-US" w:bidi="en-US"/>
      </w:rPr>
    </w:lvl>
    <w:lvl w:ilvl="2" w:tplc="A3BE2BF6">
      <w:numFmt w:val="bullet"/>
      <w:lvlText w:val="•"/>
      <w:lvlJc w:val="left"/>
      <w:pPr>
        <w:ind w:left="1331" w:hanging="267"/>
      </w:pPr>
      <w:rPr>
        <w:rFonts w:hint="default"/>
        <w:lang w:val="en-US" w:eastAsia="en-US" w:bidi="en-US"/>
      </w:rPr>
    </w:lvl>
    <w:lvl w:ilvl="3" w:tplc="DBC25526">
      <w:numFmt w:val="bullet"/>
      <w:lvlText w:val="•"/>
      <w:lvlJc w:val="left"/>
      <w:pPr>
        <w:ind w:left="1717" w:hanging="267"/>
      </w:pPr>
      <w:rPr>
        <w:rFonts w:hint="default"/>
        <w:lang w:val="en-US" w:eastAsia="en-US" w:bidi="en-US"/>
      </w:rPr>
    </w:lvl>
    <w:lvl w:ilvl="4" w:tplc="FAFA13A6">
      <w:numFmt w:val="bullet"/>
      <w:lvlText w:val="•"/>
      <w:lvlJc w:val="left"/>
      <w:pPr>
        <w:ind w:left="2103" w:hanging="267"/>
      </w:pPr>
      <w:rPr>
        <w:rFonts w:hint="default"/>
        <w:lang w:val="en-US" w:eastAsia="en-US" w:bidi="en-US"/>
      </w:rPr>
    </w:lvl>
    <w:lvl w:ilvl="5" w:tplc="3FA037BE">
      <w:numFmt w:val="bullet"/>
      <w:lvlText w:val="•"/>
      <w:lvlJc w:val="left"/>
      <w:pPr>
        <w:ind w:left="2489" w:hanging="267"/>
      </w:pPr>
      <w:rPr>
        <w:rFonts w:hint="default"/>
        <w:lang w:val="en-US" w:eastAsia="en-US" w:bidi="en-US"/>
      </w:rPr>
    </w:lvl>
    <w:lvl w:ilvl="6" w:tplc="BDB0B1C6">
      <w:numFmt w:val="bullet"/>
      <w:lvlText w:val="•"/>
      <w:lvlJc w:val="left"/>
      <w:pPr>
        <w:ind w:left="2875" w:hanging="267"/>
      </w:pPr>
      <w:rPr>
        <w:rFonts w:hint="default"/>
        <w:lang w:val="en-US" w:eastAsia="en-US" w:bidi="en-US"/>
      </w:rPr>
    </w:lvl>
    <w:lvl w:ilvl="7" w:tplc="73469FC6">
      <w:numFmt w:val="bullet"/>
      <w:lvlText w:val="•"/>
      <w:lvlJc w:val="left"/>
      <w:pPr>
        <w:ind w:left="3261" w:hanging="267"/>
      </w:pPr>
      <w:rPr>
        <w:rFonts w:hint="default"/>
        <w:lang w:val="en-US" w:eastAsia="en-US" w:bidi="en-US"/>
      </w:rPr>
    </w:lvl>
    <w:lvl w:ilvl="8" w:tplc="DB2E2C3A">
      <w:numFmt w:val="bullet"/>
      <w:lvlText w:val="•"/>
      <w:lvlJc w:val="left"/>
      <w:pPr>
        <w:ind w:left="3647" w:hanging="267"/>
      </w:pPr>
      <w:rPr>
        <w:rFonts w:hint="default"/>
        <w:lang w:val="en-US" w:eastAsia="en-US" w:bidi="en-US"/>
      </w:rPr>
    </w:lvl>
  </w:abstractNum>
  <w:abstractNum w:abstractNumId="1325">
    <w:nsid w:val="79866031"/>
    <w:multiLevelType w:val="hybridMultilevel"/>
    <w:tmpl w:val="FA40EAEC"/>
    <w:lvl w:ilvl="0" w:tplc="179AB97E">
      <w:start w:val="1"/>
      <w:numFmt w:val="lowerRoman"/>
      <w:lvlText w:val="(%1)"/>
      <w:lvlJc w:val="left"/>
      <w:pPr>
        <w:ind w:left="372" w:hanging="290"/>
        <w:jc w:val="left"/>
      </w:pPr>
      <w:rPr>
        <w:rFonts w:ascii="Times New Roman" w:eastAsia="Times New Roman" w:hAnsi="Times New Roman" w:cs="Times New Roman" w:hint="default"/>
        <w:w w:val="99"/>
        <w:sz w:val="20"/>
        <w:szCs w:val="20"/>
        <w:lang w:val="en-US" w:eastAsia="en-US" w:bidi="en-US"/>
      </w:rPr>
    </w:lvl>
    <w:lvl w:ilvl="1" w:tplc="B60C5F26">
      <w:numFmt w:val="bullet"/>
      <w:lvlText w:val="•"/>
      <w:lvlJc w:val="left"/>
      <w:pPr>
        <w:ind w:left="627" w:hanging="290"/>
      </w:pPr>
      <w:rPr>
        <w:rFonts w:hint="default"/>
        <w:lang w:val="en-US" w:eastAsia="en-US" w:bidi="en-US"/>
      </w:rPr>
    </w:lvl>
    <w:lvl w:ilvl="2" w:tplc="B5FCF70E">
      <w:numFmt w:val="bullet"/>
      <w:lvlText w:val="•"/>
      <w:lvlJc w:val="left"/>
      <w:pPr>
        <w:ind w:left="875" w:hanging="290"/>
      </w:pPr>
      <w:rPr>
        <w:rFonts w:hint="default"/>
        <w:lang w:val="en-US" w:eastAsia="en-US" w:bidi="en-US"/>
      </w:rPr>
    </w:lvl>
    <w:lvl w:ilvl="3" w:tplc="6EFC387E">
      <w:numFmt w:val="bullet"/>
      <w:lvlText w:val="•"/>
      <w:lvlJc w:val="left"/>
      <w:pPr>
        <w:ind w:left="1123" w:hanging="290"/>
      </w:pPr>
      <w:rPr>
        <w:rFonts w:hint="default"/>
        <w:lang w:val="en-US" w:eastAsia="en-US" w:bidi="en-US"/>
      </w:rPr>
    </w:lvl>
    <w:lvl w:ilvl="4" w:tplc="ADDEC9BA">
      <w:numFmt w:val="bullet"/>
      <w:lvlText w:val="•"/>
      <w:lvlJc w:val="left"/>
      <w:pPr>
        <w:ind w:left="1371" w:hanging="290"/>
      </w:pPr>
      <w:rPr>
        <w:rFonts w:hint="default"/>
        <w:lang w:val="en-US" w:eastAsia="en-US" w:bidi="en-US"/>
      </w:rPr>
    </w:lvl>
    <w:lvl w:ilvl="5" w:tplc="7F3E0AD2">
      <w:numFmt w:val="bullet"/>
      <w:lvlText w:val="•"/>
      <w:lvlJc w:val="left"/>
      <w:pPr>
        <w:ind w:left="1619" w:hanging="290"/>
      </w:pPr>
      <w:rPr>
        <w:rFonts w:hint="default"/>
        <w:lang w:val="en-US" w:eastAsia="en-US" w:bidi="en-US"/>
      </w:rPr>
    </w:lvl>
    <w:lvl w:ilvl="6" w:tplc="71461CAA">
      <w:numFmt w:val="bullet"/>
      <w:lvlText w:val="•"/>
      <w:lvlJc w:val="left"/>
      <w:pPr>
        <w:ind w:left="1867" w:hanging="290"/>
      </w:pPr>
      <w:rPr>
        <w:rFonts w:hint="default"/>
        <w:lang w:val="en-US" w:eastAsia="en-US" w:bidi="en-US"/>
      </w:rPr>
    </w:lvl>
    <w:lvl w:ilvl="7" w:tplc="FE7224F6">
      <w:numFmt w:val="bullet"/>
      <w:lvlText w:val="•"/>
      <w:lvlJc w:val="left"/>
      <w:pPr>
        <w:ind w:left="2115" w:hanging="290"/>
      </w:pPr>
      <w:rPr>
        <w:rFonts w:hint="default"/>
        <w:lang w:val="en-US" w:eastAsia="en-US" w:bidi="en-US"/>
      </w:rPr>
    </w:lvl>
    <w:lvl w:ilvl="8" w:tplc="5C60620E">
      <w:numFmt w:val="bullet"/>
      <w:lvlText w:val="•"/>
      <w:lvlJc w:val="left"/>
      <w:pPr>
        <w:ind w:left="2363" w:hanging="290"/>
      </w:pPr>
      <w:rPr>
        <w:rFonts w:hint="default"/>
        <w:lang w:val="en-US" w:eastAsia="en-US" w:bidi="en-US"/>
      </w:rPr>
    </w:lvl>
  </w:abstractNum>
  <w:abstractNum w:abstractNumId="1326">
    <w:nsid w:val="79C55660"/>
    <w:multiLevelType w:val="hybridMultilevel"/>
    <w:tmpl w:val="D0B44116"/>
    <w:lvl w:ilvl="0" w:tplc="41D4F00A">
      <w:start w:val="1"/>
      <w:numFmt w:val="lowerLetter"/>
      <w:lvlText w:val="(%1)"/>
      <w:lvlJc w:val="left"/>
      <w:pPr>
        <w:ind w:left="532" w:hanging="262"/>
        <w:jc w:val="left"/>
      </w:pPr>
      <w:rPr>
        <w:rFonts w:ascii="Times New Roman" w:eastAsia="Times New Roman" w:hAnsi="Times New Roman" w:cs="Times New Roman" w:hint="default"/>
        <w:w w:val="99"/>
        <w:sz w:val="20"/>
        <w:szCs w:val="20"/>
        <w:lang w:val="en-US" w:eastAsia="en-US" w:bidi="en-US"/>
      </w:rPr>
    </w:lvl>
    <w:lvl w:ilvl="1" w:tplc="3ADEEA72">
      <w:numFmt w:val="bullet"/>
      <w:lvlText w:val="•"/>
      <w:lvlJc w:val="left"/>
      <w:pPr>
        <w:ind w:left="927" w:hanging="262"/>
      </w:pPr>
      <w:rPr>
        <w:rFonts w:hint="default"/>
        <w:lang w:val="en-US" w:eastAsia="en-US" w:bidi="en-US"/>
      </w:rPr>
    </w:lvl>
    <w:lvl w:ilvl="2" w:tplc="B3E263F0">
      <w:numFmt w:val="bullet"/>
      <w:lvlText w:val="•"/>
      <w:lvlJc w:val="left"/>
      <w:pPr>
        <w:ind w:left="1315" w:hanging="262"/>
      </w:pPr>
      <w:rPr>
        <w:rFonts w:hint="default"/>
        <w:lang w:val="en-US" w:eastAsia="en-US" w:bidi="en-US"/>
      </w:rPr>
    </w:lvl>
    <w:lvl w:ilvl="3" w:tplc="8E945656">
      <w:numFmt w:val="bullet"/>
      <w:lvlText w:val="•"/>
      <w:lvlJc w:val="left"/>
      <w:pPr>
        <w:ind w:left="1703" w:hanging="262"/>
      </w:pPr>
      <w:rPr>
        <w:rFonts w:hint="default"/>
        <w:lang w:val="en-US" w:eastAsia="en-US" w:bidi="en-US"/>
      </w:rPr>
    </w:lvl>
    <w:lvl w:ilvl="4" w:tplc="A366F154">
      <w:numFmt w:val="bullet"/>
      <w:lvlText w:val="•"/>
      <w:lvlJc w:val="left"/>
      <w:pPr>
        <w:ind w:left="2091" w:hanging="262"/>
      </w:pPr>
      <w:rPr>
        <w:rFonts w:hint="default"/>
        <w:lang w:val="en-US" w:eastAsia="en-US" w:bidi="en-US"/>
      </w:rPr>
    </w:lvl>
    <w:lvl w:ilvl="5" w:tplc="AD681AFA">
      <w:numFmt w:val="bullet"/>
      <w:lvlText w:val="•"/>
      <w:lvlJc w:val="left"/>
      <w:pPr>
        <w:ind w:left="2479" w:hanging="262"/>
      </w:pPr>
      <w:rPr>
        <w:rFonts w:hint="default"/>
        <w:lang w:val="en-US" w:eastAsia="en-US" w:bidi="en-US"/>
      </w:rPr>
    </w:lvl>
    <w:lvl w:ilvl="6" w:tplc="5AEA4EE2">
      <w:numFmt w:val="bullet"/>
      <w:lvlText w:val="•"/>
      <w:lvlJc w:val="left"/>
      <w:pPr>
        <w:ind w:left="2867" w:hanging="262"/>
      </w:pPr>
      <w:rPr>
        <w:rFonts w:hint="default"/>
        <w:lang w:val="en-US" w:eastAsia="en-US" w:bidi="en-US"/>
      </w:rPr>
    </w:lvl>
    <w:lvl w:ilvl="7" w:tplc="88244EE0">
      <w:numFmt w:val="bullet"/>
      <w:lvlText w:val="•"/>
      <w:lvlJc w:val="left"/>
      <w:pPr>
        <w:ind w:left="3255" w:hanging="262"/>
      </w:pPr>
      <w:rPr>
        <w:rFonts w:hint="default"/>
        <w:lang w:val="en-US" w:eastAsia="en-US" w:bidi="en-US"/>
      </w:rPr>
    </w:lvl>
    <w:lvl w:ilvl="8" w:tplc="7EFAAC86">
      <w:numFmt w:val="bullet"/>
      <w:lvlText w:val="•"/>
      <w:lvlJc w:val="left"/>
      <w:pPr>
        <w:ind w:left="3643" w:hanging="262"/>
      </w:pPr>
      <w:rPr>
        <w:rFonts w:hint="default"/>
        <w:lang w:val="en-US" w:eastAsia="en-US" w:bidi="en-US"/>
      </w:rPr>
    </w:lvl>
  </w:abstractNum>
  <w:abstractNum w:abstractNumId="1327">
    <w:nsid w:val="79DD6384"/>
    <w:multiLevelType w:val="hybridMultilevel"/>
    <w:tmpl w:val="03FC3FBC"/>
    <w:lvl w:ilvl="0" w:tplc="6ECAA9B6">
      <w:start w:val="1"/>
      <w:numFmt w:val="lowerLetter"/>
      <w:lvlText w:val="(%1)"/>
      <w:lvlJc w:val="left"/>
      <w:pPr>
        <w:ind w:left="532" w:hanging="274"/>
        <w:jc w:val="left"/>
      </w:pPr>
      <w:rPr>
        <w:rFonts w:ascii="Times New Roman" w:eastAsia="Times New Roman" w:hAnsi="Times New Roman" w:cs="Times New Roman" w:hint="default"/>
        <w:w w:val="99"/>
        <w:sz w:val="20"/>
        <w:szCs w:val="20"/>
        <w:lang w:val="en-US" w:eastAsia="en-US" w:bidi="en-US"/>
      </w:rPr>
    </w:lvl>
    <w:lvl w:ilvl="1" w:tplc="238C3ED6">
      <w:numFmt w:val="bullet"/>
      <w:lvlText w:val="•"/>
      <w:lvlJc w:val="left"/>
      <w:pPr>
        <w:ind w:left="935" w:hanging="274"/>
      </w:pPr>
      <w:rPr>
        <w:rFonts w:hint="default"/>
        <w:lang w:val="en-US" w:eastAsia="en-US" w:bidi="en-US"/>
      </w:rPr>
    </w:lvl>
    <w:lvl w:ilvl="2" w:tplc="FA96E56E">
      <w:numFmt w:val="bullet"/>
      <w:lvlText w:val="•"/>
      <w:lvlJc w:val="left"/>
      <w:pPr>
        <w:ind w:left="1330" w:hanging="274"/>
      </w:pPr>
      <w:rPr>
        <w:rFonts w:hint="default"/>
        <w:lang w:val="en-US" w:eastAsia="en-US" w:bidi="en-US"/>
      </w:rPr>
    </w:lvl>
    <w:lvl w:ilvl="3" w:tplc="2EF4BD1E">
      <w:numFmt w:val="bullet"/>
      <w:lvlText w:val="•"/>
      <w:lvlJc w:val="left"/>
      <w:pPr>
        <w:ind w:left="1725" w:hanging="274"/>
      </w:pPr>
      <w:rPr>
        <w:rFonts w:hint="default"/>
        <w:lang w:val="en-US" w:eastAsia="en-US" w:bidi="en-US"/>
      </w:rPr>
    </w:lvl>
    <w:lvl w:ilvl="4" w:tplc="9EEEB5DA">
      <w:numFmt w:val="bullet"/>
      <w:lvlText w:val="•"/>
      <w:lvlJc w:val="left"/>
      <w:pPr>
        <w:ind w:left="2120" w:hanging="274"/>
      </w:pPr>
      <w:rPr>
        <w:rFonts w:hint="default"/>
        <w:lang w:val="en-US" w:eastAsia="en-US" w:bidi="en-US"/>
      </w:rPr>
    </w:lvl>
    <w:lvl w:ilvl="5" w:tplc="14649C3E">
      <w:numFmt w:val="bullet"/>
      <w:lvlText w:val="•"/>
      <w:lvlJc w:val="left"/>
      <w:pPr>
        <w:ind w:left="2515" w:hanging="274"/>
      </w:pPr>
      <w:rPr>
        <w:rFonts w:hint="default"/>
        <w:lang w:val="en-US" w:eastAsia="en-US" w:bidi="en-US"/>
      </w:rPr>
    </w:lvl>
    <w:lvl w:ilvl="6" w:tplc="88CEB450">
      <w:numFmt w:val="bullet"/>
      <w:lvlText w:val="•"/>
      <w:lvlJc w:val="left"/>
      <w:pPr>
        <w:ind w:left="2910" w:hanging="274"/>
      </w:pPr>
      <w:rPr>
        <w:rFonts w:hint="default"/>
        <w:lang w:val="en-US" w:eastAsia="en-US" w:bidi="en-US"/>
      </w:rPr>
    </w:lvl>
    <w:lvl w:ilvl="7" w:tplc="E1D44462">
      <w:numFmt w:val="bullet"/>
      <w:lvlText w:val="•"/>
      <w:lvlJc w:val="left"/>
      <w:pPr>
        <w:ind w:left="3305" w:hanging="274"/>
      </w:pPr>
      <w:rPr>
        <w:rFonts w:hint="default"/>
        <w:lang w:val="en-US" w:eastAsia="en-US" w:bidi="en-US"/>
      </w:rPr>
    </w:lvl>
    <w:lvl w:ilvl="8" w:tplc="BFB07E6C">
      <w:numFmt w:val="bullet"/>
      <w:lvlText w:val="•"/>
      <w:lvlJc w:val="left"/>
      <w:pPr>
        <w:ind w:left="3700" w:hanging="274"/>
      </w:pPr>
      <w:rPr>
        <w:rFonts w:hint="default"/>
        <w:lang w:val="en-US" w:eastAsia="en-US" w:bidi="en-US"/>
      </w:rPr>
    </w:lvl>
  </w:abstractNum>
  <w:abstractNum w:abstractNumId="1328">
    <w:nsid w:val="79E17BC0"/>
    <w:multiLevelType w:val="hybridMultilevel"/>
    <w:tmpl w:val="8FECC202"/>
    <w:lvl w:ilvl="0" w:tplc="7B34DC98">
      <w:start w:val="1"/>
      <w:numFmt w:val="lowerLetter"/>
      <w:lvlText w:val="(%1)"/>
      <w:lvlJc w:val="left"/>
      <w:pPr>
        <w:ind w:left="573" w:hanging="223"/>
        <w:jc w:val="left"/>
      </w:pPr>
      <w:rPr>
        <w:rFonts w:ascii="Times New Roman" w:eastAsia="Times New Roman" w:hAnsi="Times New Roman" w:cs="Times New Roman" w:hint="default"/>
        <w:w w:val="99"/>
        <w:sz w:val="18"/>
        <w:szCs w:val="18"/>
        <w:lang w:val="en-US" w:eastAsia="en-US" w:bidi="en-US"/>
      </w:rPr>
    </w:lvl>
    <w:lvl w:ilvl="1" w:tplc="38AA244C">
      <w:numFmt w:val="bullet"/>
      <w:lvlText w:val="•"/>
      <w:lvlJc w:val="left"/>
      <w:pPr>
        <w:ind w:left="980" w:hanging="223"/>
      </w:pPr>
      <w:rPr>
        <w:rFonts w:hint="default"/>
        <w:lang w:val="en-US" w:eastAsia="en-US" w:bidi="en-US"/>
      </w:rPr>
    </w:lvl>
    <w:lvl w:ilvl="2" w:tplc="DEC818BA">
      <w:numFmt w:val="bullet"/>
      <w:lvlText w:val="•"/>
      <w:lvlJc w:val="left"/>
      <w:pPr>
        <w:ind w:left="1381" w:hanging="223"/>
      </w:pPr>
      <w:rPr>
        <w:rFonts w:hint="default"/>
        <w:lang w:val="en-US" w:eastAsia="en-US" w:bidi="en-US"/>
      </w:rPr>
    </w:lvl>
    <w:lvl w:ilvl="3" w:tplc="05D8ADB2">
      <w:numFmt w:val="bullet"/>
      <w:lvlText w:val="•"/>
      <w:lvlJc w:val="left"/>
      <w:pPr>
        <w:ind w:left="1782" w:hanging="223"/>
      </w:pPr>
      <w:rPr>
        <w:rFonts w:hint="default"/>
        <w:lang w:val="en-US" w:eastAsia="en-US" w:bidi="en-US"/>
      </w:rPr>
    </w:lvl>
    <w:lvl w:ilvl="4" w:tplc="221AB2AE">
      <w:numFmt w:val="bullet"/>
      <w:lvlText w:val="•"/>
      <w:lvlJc w:val="left"/>
      <w:pPr>
        <w:ind w:left="2182" w:hanging="223"/>
      </w:pPr>
      <w:rPr>
        <w:rFonts w:hint="default"/>
        <w:lang w:val="en-US" w:eastAsia="en-US" w:bidi="en-US"/>
      </w:rPr>
    </w:lvl>
    <w:lvl w:ilvl="5" w:tplc="6784CF7E">
      <w:numFmt w:val="bullet"/>
      <w:lvlText w:val="•"/>
      <w:lvlJc w:val="left"/>
      <w:pPr>
        <w:ind w:left="2583" w:hanging="223"/>
      </w:pPr>
      <w:rPr>
        <w:rFonts w:hint="default"/>
        <w:lang w:val="en-US" w:eastAsia="en-US" w:bidi="en-US"/>
      </w:rPr>
    </w:lvl>
    <w:lvl w:ilvl="6" w:tplc="CF849ACC">
      <w:numFmt w:val="bullet"/>
      <w:lvlText w:val="•"/>
      <w:lvlJc w:val="left"/>
      <w:pPr>
        <w:ind w:left="2984" w:hanging="223"/>
      </w:pPr>
      <w:rPr>
        <w:rFonts w:hint="default"/>
        <w:lang w:val="en-US" w:eastAsia="en-US" w:bidi="en-US"/>
      </w:rPr>
    </w:lvl>
    <w:lvl w:ilvl="7" w:tplc="00120AC2">
      <w:numFmt w:val="bullet"/>
      <w:lvlText w:val="•"/>
      <w:lvlJc w:val="left"/>
      <w:pPr>
        <w:ind w:left="3384" w:hanging="223"/>
      </w:pPr>
      <w:rPr>
        <w:rFonts w:hint="default"/>
        <w:lang w:val="en-US" w:eastAsia="en-US" w:bidi="en-US"/>
      </w:rPr>
    </w:lvl>
    <w:lvl w:ilvl="8" w:tplc="06FC2BA8">
      <w:numFmt w:val="bullet"/>
      <w:lvlText w:val="•"/>
      <w:lvlJc w:val="left"/>
      <w:pPr>
        <w:ind w:left="3785" w:hanging="223"/>
      </w:pPr>
      <w:rPr>
        <w:rFonts w:hint="default"/>
        <w:lang w:val="en-US" w:eastAsia="en-US" w:bidi="en-US"/>
      </w:rPr>
    </w:lvl>
  </w:abstractNum>
  <w:abstractNum w:abstractNumId="1329">
    <w:nsid w:val="79E51C33"/>
    <w:multiLevelType w:val="hybridMultilevel"/>
    <w:tmpl w:val="EDD226F0"/>
    <w:lvl w:ilvl="0" w:tplc="4FC0083C">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38080D26">
      <w:numFmt w:val="bullet"/>
      <w:lvlText w:val="•"/>
      <w:lvlJc w:val="left"/>
      <w:pPr>
        <w:ind w:left="437" w:hanging="240"/>
      </w:pPr>
      <w:rPr>
        <w:rFonts w:hint="default"/>
        <w:lang w:val="en-US" w:eastAsia="en-US" w:bidi="en-US"/>
      </w:rPr>
    </w:lvl>
    <w:lvl w:ilvl="2" w:tplc="E168FAEA">
      <w:numFmt w:val="bullet"/>
      <w:lvlText w:val="•"/>
      <w:lvlJc w:val="left"/>
      <w:pPr>
        <w:ind w:left="574" w:hanging="240"/>
      </w:pPr>
      <w:rPr>
        <w:rFonts w:hint="default"/>
        <w:lang w:val="en-US" w:eastAsia="en-US" w:bidi="en-US"/>
      </w:rPr>
    </w:lvl>
    <w:lvl w:ilvl="3" w:tplc="777E7848">
      <w:numFmt w:val="bullet"/>
      <w:lvlText w:val="•"/>
      <w:lvlJc w:val="left"/>
      <w:pPr>
        <w:ind w:left="711" w:hanging="240"/>
      </w:pPr>
      <w:rPr>
        <w:rFonts w:hint="default"/>
        <w:lang w:val="en-US" w:eastAsia="en-US" w:bidi="en-US"/>
      </w:rPr>
    </w:lvl>
    <w:lvl w:ilvl="4" w:tplc="C0507172">
      <w:numFmt w:val="bullet"/>
      <w:lvlText w:val="•"/>
      <w:lvlJc w:val="left"/>
      <w:pPr>
        <w:ind w:left="848" w:hanging="240"/>
      </w:pPr>
      <w:rPr>
        <w:rFonts w:hint="default"/>
        <w:lang w:val="en-US" w:eastAsia="en-US" w:bidi="en-US"/>
      </w:rPr>
    </w:lvl>
    <w:lvl w:ilvl="5" w:tplc="B608E87E">
      <w:numFmt w:val="bullet"/>
      <w:lvlText w:val="•"/>
      <w:lvlJc w:val="left"/>
      <w:pPr>
        <w:ind w:left="985" w:hanging="240"/>
      </w:pPr>
      <w:rPr>
        <w:rFonts w:hint="default"/>
        <w:lang w:val="en-US" w:eastAsia="en-US" w:bidi="en-US"/>
      </w:rPr>
    </w:lvl>
    <w:lvl w:ilvl="6" w:tplc="DCFC4B98">
      <w:numFmt w:val="bullet"/>
      <w:lvlText w:val="•"/>
      <w:lvlJc w:val="left"/>
      <w:pPr>
        <w:ind w:left="1122" w:hanging="240"/>
      </w:pPr>
      <w:rPr>
        <w:rFonts w:hint="default"/>
        <w:lang w:val="en-US" w:eastAsia="en-US" w:bidi="en-US"/>
      </w:rPr>
    </w:lvl>
    <w:lvl w:ilvl="7" w:tplc="57A489EE">
      <w:numFmt w:val="bullet"/>
      <w:lvlText w:val="•"/>
      <w:lvlJc w:val="left"/>
      <w:pPr>
        <w:ind w:left="1259" w:hanging="240"/>
      </w:pPr>
      <w:rPr>
        <w:rFonts w:hint="default"/>
        <w:lang w:val="en-US" w:eastAsia="en-US" w:bidi="en-US"/>
      </w:rPr>
    </w:lvl>
    <w:lvl w:ilvl="8" w:tplc="1646E3E6">
      <w:numFmt w:val="bullet"/>
      <w:lvlText w:val="•"/>
      <w:lvlJc w:val="left"/>
      <w:pPr>
        <w:ind w:left="1396" w:hanging="240"/>
      </w:pPr>
      <w:rPr>
        <w:rFonts w:hint="default"/>
        <w:lang w:val="en-US" w:eastAsia="en-US" w:bidi="en-US"/>
      </w:rPr>
    </w:lvl>
  </w:abstractNum>
  <w:abstractNum w:abstractNumId="1330">
    <w:nsid w:val="7A0E2BC1"/>
    <w:multiLevelType w:val="hybridMultilevel"/>
    <w:tmpl w:val="83BA0F06"/>
    <w:lvl w:ilvl="0" w:tplc="984C3012">
      <w:start w:val="1"/>
      <w:numFmt w:val="lowerRoman"/>
      <w:lvlText w:val="(%1)"/>
      <w:lvlJc w:val="left"/>
      <w:pPr>
        <w:ind w:left="426" w:hanging="341"/>
        <w:jc w:val="left"/>
      </w:pPr>
      <w:rPr>
        <w:rFonts w:ascii="Times New Roman" w:eastAsia="Times New Roman" w:hAnsi="Times New Roman" w:cs="Times New Roman" w:hint="default"/>
        <w:w w:val="99"/>
        <w:sz w:val="20"/>
        <w:szCs w:val="20"/>
        <w:lang w:val="en-US" w:eastAsia="en-US" w:bidi="en-US"/>
      </w:rPr>
    </w:lvl>
    <w:lvl w:ilvl="1" w:tplc="6756C476">
      <w:numFmt w:val="bullet"/>
      <w:lvlText w:val="•"/>
      <w:lvlJc w:val="left"/>
      <w:pPr>
        <w:ind w:left="659" w:hanging="341"/>
      </w:pPr>
      <w:rPr>
        <w:rFonts w:hint="default"/>
        <w:lang w:val="en-US" w:eastAsia="en-US" w:bidi="en-US"/>
      </w:rPr>
    </w:lvl>
    <w:lvl w:ilvl="2" w:tplc="582038E8">
      <w:numFmt w:val="bullet"/>
      <w:lvlText w:val="•"/>
      <w:lvlJc w:val="left"/>
      <w:pPr>
        <w:ind w:left="899" w:hanging="341"/>
      </w:pPr>
      <w:rPr>
        <w:rFonts w:hint="default"/>
        <w:lang w:val="en-US" w:eastAsia="en-US" w:bidi="en-US"/>
      </w:rPr>
    </w:lvl>
    <w:lvl w:ilvl="3" w:tplc="653633AA">
      <w:numFmt w:val="bullet"/>
      <w:lvlText w:val="•"/>
      <w:lvlJc w:val="left"/>
      <w:pPr>
        <w:ind w:left="1138" w:hanging="341"/>
      </w:pPr>
      <w:rPr>
        <w:rFonts w:hint="default"/>
        <w:lang w:val="en-US" w:eastAsia="en-US" w:bidi="en-US"/>
      </w:rPr>
    </w:lvl>
    <w:lvl w:ilvl="4" w:tplc="5EFC6D82">
      <w:numFmt w:val="bullet"/>
      <w:lvlText w:val="•"/>
      <w:lvlJc w:val="left"/>
      <w:pPr>
        <w:ind w:left="1378" w:hanging="341"/>
      </w:pPr>
      <w:rPr>
        <w:rFonts w:hint="default"/>
        <w:lang w:val="en-US" w:eastAsia="en-US" w:bidi="en-US"/>
      </w:rPr>
    </w:lvl>
    <w:lvl w:ilvl="5" w:tplc="7C240E96">
      <w:numFmt w:val="bullet"/>
      <w:lvlText w:val="•"/>
      <w:lvlJc w:val="left"/>
      <w:pPr>
        <w:ind w:left="1617" w:hanging="341"/>
      </w:pPr>
      <w:rPr>
        <w:rFonts w:hint="default"/>
        <w:lang w:val="en-US" w:eastAsia="en-US" w:bidi="en-US"/>
      </w:rPr>
    </w:lvl>
    <w:lvl w:ilvl="6" w:tplc="F3E40398">
      <w:numFmt w:val="bullet"/>
      <w:lvlText w:val="•"/>
      <w:lvlJc w:val="left"/>
      <w:pPr>
        <w:ind w:left="1857" w:hanging="341"/>
      </w:pPr>
      <w:rPr>
        <w:rFonts w:hint="default"/>
        <w:lang w:val="en-US" w:eastAsia="en-US" w:bidi="en-US"/>
      </w:rPr>
    </w:lvl>
    <w:lvl w:ilvl="7" w:tplc="25F6BD1E">
      <w:numFmt w:val="bullet"/>
      <w:lvlText w:val="•"/>
      <w:lvlJc w:val="left"/>
      <w:pPr>
        <w:ind w:left="2096" w:hanging="341"/>
      </w:pPr>
      <w:rPr>
        <w:rFonts w:hint="default"/>
        <w:lang w:val="en-US" w:eastAsia="en-US" w:bidi="en-US"/>
      </w:rPr>
    </w:lvl>
    <w:lvl w:ilvl="8" w:tplc="D438E956">
      <w:numFmt w:val="bullet"/>
      <w:lvlText w:val="•"/>
      <w:lvlJc w:val="left"/>
      <w:pPr>
        <w:ind w:left="2336" w:hanging="341"/>
      </w:pPr>
      <w:rPr>
        <w:rFonts w:hint="default"/>
        <w:lang w:val="en-US" w:eastAsia="en-US" w:bidi="en-US"/>
      </w:rPr>
    </w:lvl>
  </w:abstractNum>
  <w:abstractNum w:abstractNumId="1331">
    <w:nsid w:val="7A16669C"/>
    <w:multiLevelType w:val="hybridMultilevel"/>
    <w:tmpl w:val="84C4F8D4"/>
    <w:lvl w:ilvl="0" w:tplc="8968DD1C">
      <w:start w:val="1"/>
      <w:numFmt w:val="lowerRoman"/>
      <w:lvlText w:val="(%1)"/>
      <w:lvlJc w:val="left"/>
      <w:pPr>
        <w:ind w:left="451" w:hanging="369"/>
        <w:jc w:val="left"/>
      </w:pPr>
      <w:rPr>
        <w:rFonts w:ascii="Times New Roman" w:eastAsia="Times New Roman" w:hAnsi="Times New Roman" w:cs="Times New Roman" w:hint="default"/>
        <w:spacing w:val="-1"/>
        <w:w w:val="99"/>
        <w:sz w:val="19"/>
        <w:szCs w:val="19"/>
        <w:lang w:val="en-US" w:eastAsia="en-US" w:bidi="en-US"/>
      </w:rPr>
    </w:lvl>
    <w:lvl w:ilvl="1" w:tplc="1916E320">
      <w:numFmt w:val="bullet"/>
      <w:lvlText w:val="•"/>
      <w:lvlJc w:val="left"/>
      <w:pPr>
        <w:ind w:left="691" w:hanging="369"/>
      </w:pPr>
      <w:rPr>
        <w:rFonts w:hint="default"/>
        <w:lang w:val="en-US" w:eastAsia="en-US" w:bidi="en-US"/>
      </w:rPr>
    </w:lvl>
    <w:lvl w:ilvl="2" w:tplc="FF1A1AE0">
      <w:numFmt w:val="bullet"/>
      <w:lvlText w:val="•"/>
      <w:lvlJc w:val="left"/>
      <w:pPr>
        <w:ind w:left="922" w:hanging="369"/>
      </w:pPr>
      <w:rPr>
        <w:rFonts w:hint="default"/>
        <w:lang w:val="en-US" w:eastAsia="en-US" w:bidi="en-US"/>
      </w:rPr>
    </w:lvl>
    <w:lvl w:ilvl="3" w:tplc="89680424">
      <w:numFmt w:val="bullet"/>
      <w:lvlText w:val="•"/>
      <w:lvlJc w:val="left"/>
      <w:pPr>
        <w:ind w:left="1153" w:hanging="369"/>
      </w:pPr>
      <w:rPr>
        <w:rFonts w:hint="default"/>
        <w:lang w:val="en-US" w:eastAsia="en-US" w:bidi="en-US"/>
      </w:rPr>
    </w:lvl>
    <w:lvl w:ilvl="4" w:tplc="2AF20910">
      <w:numFmt w:val="bullet"/>
      <w:lvlText w:val="•"/>
      <w:lvlJc w:val="left"/>
      <w:pPr>
        <w:ind w:left="1385" w:hanging="369"/>
      </w:pPr>
      <w:rPr>
        <w:rFonts w:hint="default"/>
        <w:lang w:val="en-US" w:eastAsia="en-US" w:bidi="en-US"/>
      </w:rPr>
    </w:lvl>
    <w:lvl w:ilvl="5" w:tplc="02D878A8">
      <w:numFmt w:val="bullet"/>
      <w:lvlText w:val="•"/>
      <w:lvlJc w:val="left"/>
      <w:pPr>
        <w:ind w:left="1616" w:hanging="369"/>
      </w:pPr>
      <w:rPr>
        <w:rFonts w:hint="default"/>
        <w:lang w:val="en-US" w:eastAsia="en-US" w:bidi="en-US"/>
      </w:rPr>
    </w:lvl>
    <w:lvl w:ilvl="6" w:tplc="3800B8D0">
      <w:numFmt w:val="bullet"/>
      <w:lvlText w:val="•"/>
      <w:lvlJc w:val="left"/>
      <w:pPr>
        <w:ind w:left="1847" w:hanging="369"/>
      </w:pPr>
      <w:rPr>
        <w:rFonts w:hint="default"/>
        <w:lang w:val="en-US" w:eastAsia="en-US" w:bidi="en-US"/>
      </w:rPr>
    </w:lvl>
    <w:lvl w:ilvl="7" w:tplc="A0A2F590">
      <w:numFmt w:val="bullet"/>
      <w:lvlText w:val="•"/>
      <w:lvlJc w:val="left"/>
      <w:pPr>
        <w:ind w:left="2079" w:hanging="369"/>
      </w:pPr>
      <w:rPr>
        <w:rFonts w:hint="default"/>
        <w:lang w:val="en-US" w:eastAsia="en-US" w:bidi="en-US"/>
      </w:rPr>
    </w:lvl>
    <w:lvl w:ilvl="8" w:tplc="183AB3F6">
      <w:numFmt w:val="bullet"/>
      <w:lvlText w:val="•"/>
      <w:lvlJc w:val="left"/>
      <w:pPr>
        <w:ind w:left="2310" w:hanging="369"/>
      </w:pPr>
      <w:rPr>
        <w:rFonts w:hint="default"/>
        <w:lang w:val="en-US" w:eastAsia="en-US" w:bidi="en-US"/>
      </w:rPr>
    </w:lvl>
  </w:abstractNum>
  <w:abstractNum w:abstractNumId="1332">
    <w:nsid w:val="7A265CBE"/>
    <w:multiLevelType w:val="hybridMultilevel"/>
    <w:tmpl w:val="7BE813A8"/>
    <w:lvl w:ilvl="0" w:tplc="8228CF8A">
      <w:start w:val="1"/>
      <w:numFmt w:val="lowerLetter"/>
      <w:lvlText w:val="(%1)"/>
      <w:lvlJc w:val="left"/>
      <w:pPr>
        <w:ind w:left="567" w:hanging="273"/>
        <w:jc w:val="left"/>
      </w:pPr>
      <w:rPr>
        <w:rFonts w:ascii="Times New Roman" w:eastAsia="Times New Roman" w:hAnsi="Times New Roman" w:cs="Times New Roman" w:hint="default"/>
        <w:w w:val="99"/>
        <w:sz w:val="20"/>
        <w:szCs w:val="20"/>
        <w:lang w:val="en-US" w:eastAsia="en-US" w:bidi="en-US"/>
      </w:rPr>
    </w:lvl>
    <w:lvl w:ilvl="1" w:tplc="695A1C6E">
      <w:numFmt w:val="bullet"/>
      <w:lvlText w:val="•"/>
      <w:lvlJc w:val="left"/>
      <w:pPr>
        <w:ind w:left="947" w:hanging="273"/>
      </w:pPr>
      <w:rPr>
        <w:rFonts w:hint="default"/>
        <w:lang w:val="en-US" w:eastAsia="en-US" w:bidi="en-US"/>
      </w:rPr>
    </w:lvl>
    <w:lvl w:ilvl="2" w:tplc="0E8ECF60">
      <w:numFmt w:val="bullet"/>
      <w:lvlText w:val="•"/>
      <w:lvlJc w:val="left"/>
      <w:pPr>
        <w:ind w:left="1334" w:hanging="273"/>
      </w:pPr>
      <w:rPr>
        <w:rFonts w:hint="default"/>
        <w:lang w:val="en-US" w:eastAsia="en-US" w:bidi="en-US"/>
      </w:rPr>
    </w:lvl>
    <w:lvl w:ilvl="3" w:tplc="2D30F5FC">
      <w:numFmt w:val="bullet"/>
      <w:lvlText w:val="•"/>
      <w:lvlJc w:val="left"/>
      <w:pPr>
        <w:ind w:left="1721" w:hanging="273"/>
      </w:pPr>
      <w:rPr>
        <w:rFonts w:hint="default"/>
        <w:lang w:val="en-US" w:eastAsia="en-US" w:bidi="en-US"/>
      </w:rPr>
    </w:lvl>
    <w:lvl w:ilvl="4" w:tplc="88A00C12">
      <w:numFmt w:val="bullet"/>
      <w:lvlText w:val="•"/>
      <w:lvlJc w:val="left"/>
      <w:pPr>
        <w:ind w:left="2108" w:hanging="273"/>
      </w:pPr>
      <w:rPr>
        <w:rFonts w:hint="default"/>
        <w:lang w:val="en-US" w:eastAsia="en-US" w:bidi="en-US"/>
      </w:rPr>
    </w:lvl>
    <w:lvl w:ilvl="5" w:tplc="57629E0E">
      <w:numFmt w:val="bullet"/>
      <w:lvlText w:val="•"/>
      <w:lvlJc w:val="left"/>
      <w:pPr>
        <w:ind w:left="2495" w:hanging="273"/>
      </w:pPr>
      <w:rPr>
        <w:rFonts w:hint="default"/>
        <w:lang w:val="en-US" w:eastAsia="en-US" w:bidi="en-US"/>
      </w:rPr>
    </w:lvl>
    <w:lvl w:ilvl="6" w:tplc="0E8A49E4">
      <w:numFmt w:val="bullet"/>
      <w:lvlText w:val="•"/>
      <w:lvlJc w:val="left"/>
      <w:pPr>
        <w:ind w:left="2882" w:hanging="273"/>
      </w:pPr>
      <w:rPr>
        <w:rFonts w:hint="default"/>
        <w:lang w:val="en-US" w:eastAsia="en-US" w:bidi="en-US"/>
      </w:rPr>
    </w:lvl>
    <w:lvl w:ilvl="7" w:tplc="44DC2D22">
      <w:numFmt w:val="bullet"/>
      <w:lvlText w:val="•"/>
      <w:lvlJc w:val="left"/>
      <w:pPr>
        <w:ind w:left="3269" w:hanging="273"/>
      </w:pPr>
      <w:rPr>
        <w:rFonts w:hint="default"/>
        <w:lang w:val="en-US" w:eastAsia="en-US" w:bidi="en-US"/>
      </w:rPr>
    </w:lvl>
    <w:lvl w:ilvl="8" w:tplc="DF623FD4">
      <w:numFmt w:val="bullet"/>
      <w:lvlText w:val="•"/>
      <w:lvlJc w:val="left"/>
      <w:pPr>
        <w:ind w:left="3656" w:hanging="273"/>
      </w:pPr>
      <w:rPr>
        <w:rFonts w:hint="default"/>
        <w:lang w:val="en-US" w:eastAsia="en-US" w:bidi="en-US"/>
      </w:rPr>
    </w:lvl>
  </w:abstractNum>
  <w:abstractNum w:abstractNumId="1333">
    <w:nsid w:val="7A334739"/>
    <w:multiLevelType w:val="hybridMultilevel"/>
    <w:tmpl w:val="3FAC2E58"/>
    <w:lvl w:ilvl="0" w:tplc="4D9838AE">
      <w:start w:val="1"/>
      <w:numFmt w:val="lowerRoman"/>
      <w:lvlText w:val="(%1)"/>
      <w:lvlJc w:val="left"/>
      <w:pPr>
        <w:ind w:left="453" w:hanging="390"/>
        <w:jc w:val="left"/>
      </w:pPr>
      <w:rPr>
        <w:rFonts w:ascii="Times New Roman" w:eastAsia="Times New Roman" w:hAnsi="Times New Roman" w:cs="Times New Roman" w:hint="default"/>
        <w:w w:val="99"/>
        <w:sz w:val="20"/>
        <w:szCs w:val="20"/>
        <w:lang w:val="en-US" w:eastAsia="en-US" w:bidi="en-US"/>
      </w:rPr>
    </w:lvl>
    <w:lvl w:ilvl="1" w:tplc="B73ACCD8">
      <w:numFmt w:val="bullet"/>
      <w:lvlText w:val="•"/>
      <w:lvlJc w:val="left"/>
      <w:pPr>
        <w:ind w:left="583" w:hanging="390"/>
      </w:pPr>
      <w:rPr>
        <w:rFonts w:hint="default"/>
        <w:lang w:val="en-US" w:eastAsia="en-US" w:bidi="en-US"/>
      </w:rPr>
    </w:lvl>
    <w:lvl w:ilvl="2" w:tplc="3A60C97E">
      <w:numFmt w:val="bullet"/>
      <w:lvlText w:val="•"/>
      <w:lvlJc w:val="left"/>
      <w:pPr>
        <w:ind w:left="707" w:hanging="390"/>
      </w:pPr>
      <w:rPr>
        <w:rFonts w:hint="default"/>
        <w:lang w:val="en-US" w:eastAsia="en-US" w:bidi="en-US"/>
      </w:rPr>
    </w:lvl>
    <w:lvl w:ilvl="3" w:tplc="5DB2E884">
      <w:numFmt w:val="bullet"/>
      <w:lvlText w:val="•"/>
      <w:lvlJc w:val="left"/>
      <w:pPr>
        <w:ind w:left="831" w:hanging="390"/>
      </w:pPr>
      <w:rPr>
        <w:rFonts w:hint="default"/>
        <w:lang w:val="en-US" w:eastAsia="en-US" w:bidi="en-US"/>
      </w:rPr>
    </w:lvl>
    <w:lvl w:ilvl="4" w:tplc="9F46E140">
      <w:numFmt w:val="bullet"/>
      <w:lvlText w:val="•"/>
      <w:lvlJc w:val="left"/>
      <w:pPr>
        <w:ind w:left="955" w:hanging="390"/>
      </w:pPr>
      <w:rPr>
        <w:rFonts w:hint="default"/>
        <w:lang w:val="en-US" w:eastAsia="en-US" w:bidi="en-US"/>
      </w:rPr>
    </w:lvl>
    <w:lvl w:ilvl="5" w:tplc="04C8CA16">
      <w:numFmt w:val="bullet"/>
      <w:lvlText w:val="•"/>
      <w:lvlJc w:val="left"/>
      <w:pPr>
        <w:ind w:left="1079" w:hanging="390"/>
      </w:pPr>
      <w:rPr>
        <w:rFonts w:hint="default"/>
        <w:lang w:val="en-US" w:eastAsia="en-US" w:bidi="en-US"/>
      </w:rPr>
    </w:lvl>
    <w:lvl w:ilvl="6" w:tplc="3326A29C">
      <w:numFmt w:val="bullet"/>
      <w:lvlText w:val="•"/>
      <w:lvlJc w:val="left"/>
      <w:pPr>
        <w:ind w:left="1203" w:hanging="390"/>
      </w:pPr>
      <w:rPr>
        <w:rFonts w:hint="default"/>
        <w:lang w:val="en-US" w:eastAsia="en-US" w:bidi="en-US"/>
      </w:rPr>
    </w:lvl>
    <w:lvl w:ilvl="7" w:tplc="D5E0A16A">
      <w:numFmt w:val="bullet"/>
      <w:lvlText w:val="•"/>
      <w:lvlJc w:val="left"/>
      <w:pPr>
        <w:ind w:left="1327" w:hanging="390"/>
      </w:pPr>
      <w:rPr>
        <w:rFonts w:hint="default"/>
        <w:lang w:val="en-US" w:eastAsia="en-US" w:bidi="en-US"/>
      </w:rPr>
    </w:lvl>
    <w:lvl w:ilvl="8" w:tplc="D1F8BE32">
      <w:numFmt w:val="bullet"/>
      <w:lvlText w:val="•"/>
      <w:lvlJc w:val="left"/>
      <w:pPr>
        <w:ind w:left="1451" w:hanging="390"/>
      </w:pPr>
      <w:rPr>
        <w:rFonts w:hint="default"/>
        <w:lang w:val="en-US" w:eastAsia="en-US" w:bidi="en-US"/>
      </w:rPr>
    </w:lvl>
  </w:abstractNum>
  <w:abstractNum w:abstractNumId="1334">
    <w:nsid w:val="7A560A96"/>
    <w:multiLevelType w:val="hybridMultilevel"/>
    <w:tmpl w:val="82685486"/>
    <w:lvl w:ilvl="0" w:tplc="F1DC3438">
      <w:start w:val="1"/>
      <w:numFmt w:val="lowerLetter"/>
      <w:lvlText w:val="(%1)"/>
      <w:lvlJc w:val="left"/>
      <w:pPr>
        <w:ind w:left="569" w:hanging="273"/>
        <w:jc w:val="left"/>
      </w:pPr>
      <w:rPr>
        <w:rFonts w:ascii="Times New Roman" w:eastAsia="Times New Roman" w:hAnsi="Times New Roman" w:cs="Times New Roman" w:hint="default"/>
        <w:w w:val="99"/>
        <w:sz w:val="20"/>
        <w:szCs w:val="20"/>
        <w:lang w:val="en-US" w:eastAsia="en-US" w:bidi="en-US"/>
      </w:rPr>
    </w:lvl>
    <w:lvl w:ilvl="1" w:tplc="C4D47ED6">
      <w:numFmt w:val="bullet"/>
      <w:lvlText w:val="•"/>
      <w:lvlJc w:val="left"/>
      <w:pPr>
        <w:ind w:left="945" w:hanging="273"/>
      </w:pPr>
      <w:rPr>
        <w:rFonts w:hint="default"/>
        <w:lang w:val="en-US" w:eastAsia="en-US" w:bidi="en-US"/>
      </w:rPr>
    </w:lvl>
    <w:lvl w:ilvl="2" w:tplc="4D56727E">
      <w:numFmt w:val="bullet"/>
      <w:lvlText w:val="•"/>
      <w:lvlJc w:val="left"/>
      <w:pPr>
        <w:ind w:left="1331" w:hanging="273"/>
      </w:pPr>
      <w:rPr>
        <w:rFonts w:hint="default"/>
        <w:lang w:val="en-US" w:eastAsia="en-US" w:bidi="en-US"/>
      </w:rPr>
    </w:lvl>
    <w:lvl w:ilvl="3" w:tplc="AAFE4108">
      <w:numFmt w:val="bullet"/>
      <w:lvlText w:val="•"/>
      <w:lvlJc w:val="left"/>
      <w:pPr>
        <w:ind w:left="1717" w:hanging="273"/>
      </w:pPr>
      <w:rPr>
        <w:rFonts w:hint="default"/>
        <w:lang w:val="en-US" w:eastAsia="en-US" w:bidi="en-US"/>
      </w:rPr>
    </w:lvl>
    <w:lvl w:ilvl="4" w:tplc="269C91C2">
      <w:numFmt w:val="bullet"/>
      <w:lvlText w:val="•"/>
      <w:lvlJc w:val="left"/>
      <w:pPr>
        <w:ind w:left="2103" w:hanging="273"/>
      </w:pPr>
      <w:rPr>
        <w:rFonts w:hint="default"/>
        <w:lang w:val="en-US" w:eastAsia="en-US" w:bidi="en-US"/>
      </w:rPr>
    </w:lvl>
    <w:lvl w:ilvl="5" w:tplc="30D6D482">
      <w:numFmt w:val="bullet"/>
      <w:lvlText w:val="•"/>
      <w:lvlJc w:val="left"/>
      <w:pPr>
        <w:ind w:left="2489" w:hanging="273"/>
      </w:pPr>
      <w:rPr>
        <w:rFonts w:hint="default"/>
        <w:lang w:val="en-US" w:eastAsia="en-US" w:bidi="en-US"/>
      </w:rPr>
    </w:lvl>
    <w:lvl w:ilvl="6" w:tplc="3EEA1736">
      <w:numFmt w:val="bullet"/>
      <w:lvlText w:val="•"/>
      <w:lvlJc w:val="left"/>
      <w:pPr>
        <w:ind w:left="2875" w:hanging="273"/>
      </w:pPr>
      <w:rPr>
        <w:rFonts w:hint="default"/>
        <w:lang w:val="en-US" w:eastAsia="en-US" w:bidi="en-US"/>
      </w:rPr>
    </w:lvl>
    <w:lvl w:ilvl="7" w:tplc="DDD4A248">
      <w:numFmt w:val="bullet"/>
      <w:lvlText w:val="•"/>
      <w:lvlJc w:val="left"/>
      <w:pPr>
        <w:ind w:left="3261" w:hanging="273"/>
      </w:pPr>
      <w:rPr>
        <w:rFonts w:hint="default"/>
        <w:lang w:val="en-US" w:eastAsia="en-US" w:bidi="en-US"/>
      </w:rPr>
    </w:lvl>
    <w:lvl w:ilvl="8" w:tplc="34A88338">
      <w:numFmt w:val="bullet"/>
      <w:lvlText w:val="•"/>
      <w:lvlJc w:val="left"/>
      <w:pPr>
        <w:ind w:left="3647" w:hanging="273"/>
      </w:pPr>
      <w:rPr>
        <w:rFonts w:hint="default"/>
        <w:lang w:val="en-US" w:eastAsia="en-US" w:bidi="en-US"/>
      </w:rPr>
    </w:lvl>
  </w:abstractNum>
  <w:abstractNum w:abstractNumId="1335">
    <w:nsid w:val="7A653D61"/>
    <w:multiLevelType w:val="hybridMultilevel"/>
    <w:tmpl w:val="DF92A0FC"/>
    <w:lvl w:ilvl="0" w:tplc="7E82DA50">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C7DCD1C6">
      <w:numFmt w:val="bullet"/>
      <w:lvlText w:val="•"/>
      <w:lvlJc w:val="left"/>
      <w:pPr>
        <w:ind w:left="945" w:hanging="274"/>
      </w:pPr>
      <w:rPr>
        <w:rFonts w:hint="default"/>
        <w:lang w:val="en-US" w:eastAsia="en-US" w:bidi="en-US"/>
      </w:rPr>
    </w:lvl>
    <w:lvl w:ilvl="2" w:tplc="37F643D4">
      <w:numFmt w:val="bullet"/>
      <w:lvlText w:val="•"/>
      <w:lvlJc w:val="left"/>
      <w:pPr>
        <w:ind w:left="1331" w:hanging="274"/>
      </w:pPr>
      <w:rPr>
        <w:rFonts w:hint="default"/>
        <w:lang w:val="en-US" w:eastAsia="en-US" w:bidi="en-US"/>
      </w:rPr>
    </w:lvl>
    <w:lvl w:ilvl="3" w:tplc="9A900426">
      <w:numFmt w:val="bullet"/>
      <w:lvlText w:val="•"/>
      <w:lvlJc w:val="left"/>
      <w:pPr>
        <w:ind w:left="1717" w:hanging="274"/>
      </w:pPr>
      <w:rPr>
        <w:rFonts w:hint="default"/>
        <w:lang w:val="en-US" w:eastAsia="en-US" w:bidi="en-US"/>
      </w:rPr>
    </w:lvl>
    <w:lvl w:ilvl="4" w:tplc="A648A2B2">
      <w:numFmt w:val="bullet"/>
      <w:lvlText w:val="•"/>
      <w:lvlJc w:val="left"/>
      <w:pPr>
        <w:ind w:left="2103" w:hanging="274"/>
      </w:pPr>
      <w:rPr>
        <w:rFonts w:hint="default"/>
        <w:lang w:val="en-US" w:eastAsia="en-US" w:bidi="en-US"/>
      </w:rPr>
    </w:lvl>
    <w:lvl w:ilvl="5" w:tplc="12268322">
      <w:numFmt w:val="bullet"/>
      <w:lvlText w:val="•"/>
      <w:lvlJc w:val="left"/>
      <w:pPr>
        <w:ind w:left="2489" w:hanging="274"/>
      </w:pPr>
      <w:rPr>
        <w:rFonts w:hint="default"/>
        <w:lang w:val="en-US" w:eastAsia="en-US" w:bidi="en-US"/>
      </w:rPr>
    </w:lvl>
    <w:lvl w:ilvl="6" w:tplc="37BA4F60">
      <w:numFmt w:val="bullet"/>
      <w:lvlText w:val="•"/>
      <w:lvlJc w:val="left"/>
      <w:pPr>
        <w:ind w:left="2875" w:hanging="274"/>
      </w:pPr>
      <w:rPr>
        <w:rFonts w:hint="default"/>
        <w:lang w:val="en-US" w:eastAsia="en-US" w:bidi="en-US"/>
      </w:rPr>
    </w:lvl>
    <w:lvl w:ilvl="7" w:tplc="852C7472">
      <w:numFmt w:val="bullet"/>
      <w:lvlText w:val="•"/>
      <w:lvlJc w:val="left"/>
      <w:pPr>
        <w:ind w:left="3261" w:hanging="274"/>
      </w:pPr>
      <w:rPr>
        <w:rFonts w:hint="default"/>
        <w:lang w:val="en-US" w:eastAsia="en-US" w:bidi="en-US"/>
      </w:rPr>
    </w:lvl>
    <w:lvl w:ilvl="8" w:tplc="DD48AC80">
      <w:numFmt w:val="bullet"/>
      <w:lvlText w:val="•"/>
      <w:lvlJc w:val="left"/>
      <w:pPr>
        <w:ind w:left="3647" w:hanging="274"/>
      </w:pPr>
      <w:rPr>
        <w:rFonts w:hint="default"/>
        <w:lang w:val="en-US" w:eastAsia="en-US" w:bidi="en-US"/>
      </w:rPr>
    </w:lvl>
  </w:abstractNum>
  <w:abstractNum w:abstractNumId="1336">
    <w:nsid w:val="7A875E44"/>
    <w:multiLevelType w:val="hybridMultilevel"/>
    <w:tmpl w:val="48CE8838"/>
    <w:lvl w:ilvl="0" w:tplc="48904FFA">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95A0C50C">
      <w:numFmt w:val="bullet"/>
      <w:lvlText w:val="•"/>
      <w:lvlJc w:val="left"/>
      <w:pPr>
        <w:ind w:left="966" w:hanging="274"/>
      </w:pPr>
      <w:rPr>
        <w:rFonts w:hint="default"/>
        <w:lang w:val="en-US" w:eastAsia="en-US" w:bidi="en-US"/>
      </w:rPr>
    </w:lvl>
    <w:lvl w:ilvl="2" w:tplc="F48A1BCA">
      <w:numFmt w:val="bullet"/>
      <w:lvlText w:val="•"/>
      <w:lvlJc w:val="left"/>
      <w:pPr>
        <w:ind w:left="1353" w:hanging="274"/>
      </w:pPr>
      <w:rPr>
        <w:rFonts w:hint="default"/>
        <w:lang w:val="en-US" w:eastAsia="en-US" w:bidi="en-US"/>
      </w:rPr>
    </w:lvl>
    <w:lvl w:ilvl="3" w:tplc="76A63740">
      <w:numFmt w:val="bullet"/>
      <w:lvlText w:val="•"/>
      <w:lvlJc w:val="left"/>
      <w:pPr>
        <w:ind w:left="1740" w:hanging="274"/>
      </w:pPr>
      <w:rPr>
        <w:rFonts w:hint="default"/>
        <w:lang w:val="en-US" w:eastAsia="en-US" w:bidi="en-US"/>
      </w:rPr>
    </w:lvl>
    <w:lvl w:ilvl="4" w:tplc="197C1D46">
      <w:numFmt w:val="bullet"/>
      <w:lvlText w:val="•"/>
      <w:lvlJc w:val="left"/>
      <w:pPr>
        <w:ind w:left="2126" w:hanging="274"/>
      </w:pPr>
      <w:rPr>
        <w:rFonts w:hint="default"/>
        <w:lang w:val="en-US" w:eastAsia="en-US" w:bidi="en-US"/>
      </w:rPr>
    </w:lvl>
    <w:lvl w:ilvl="5" w:tplc="64EADF8A">
      <w:numFmt w:val="bullet"/>
      <w:lvlText w:val="•"/>
      <w:lvlJc w:val="left"/>
      <w:pPr>
        <w:ind w:left="2513" w:hanging="274"/>
      </w:pPr>
      <w:rPr>
        <w:rFonts w:hint="default"/>
        <w:lang w:val="en-US" w:eastAsia="en-US" w:bidi="en-US"/>
      </w:rPr>
    </w:lvl>
    <w:lvl w:ilvl="6" w:tplc="2C90D4A0">
      <w:numFmt w:val="bullet"/>
      <w:lvlText w:val="•"/>
      <w:lvlJc w:val="left"/>
      <w:pPr>
        <w:ind w:left="2900" w:hanging="274"/>
      </w:pPr>
      <w:rPr>
        <w:rFonts w:hint="default"/>
        <w:lang w:val="en-US" w:eastAsia="en-US" w:bidi="en-US"/>
      </w:rPr>
    </w:lvl>
    <w:lvl w:ilvl="7" w:tplc="859E7D1A">
      <w:numFmt w:val="bullet"/>
      <w:lvlText w:val="•"/>
      <w:lvlJc w:val="left"/>
      <w:pPr>
        <w:ind w:left="3286" w:hanging="274"/>
      </w:pPr>
      <w:rPr>
        <w:rFonts w:hint="default"/>
        <w:lang w:val="en-US" w:eastAsia="en-US" w:bidi="en-US"/>
      </w:rPr>
    </w:lvl>
    <w:lvl w:ilvl="8" w:tplc="CC4E41A8">
      <w:numFmt w:val="bullet"/>
      <w:lvlText w:val="•"/>
      <w:lvlJc w:val="left"/>
      <w:pPr>
        <w:ind w:left="3673" w:hanging="274"/>
      </w:pPr>
      <w:rPr>
        <w:rFonts w:hint="default"/>
        <w:lang w:val="en-US" w:eastAsia="en-US" w:bidi="en-US"/>
      </w:rPr>
    </w:lvl>
  </w:abstractNum>
  <w:abstractNum w:abstractNumId="1337">
    <w:nsid w:val="7A8B00E5"/>
    <w:multiLevelType w:val="hybridMultilevel"/>
    <w:tmpl w:val="146A86B8"/>
    <w:lvl w:ilvl="0" w:tplc="B4BC1544">
      <w:start w:val="1"/>
      <w:numFmt w:val="lowerRoman"/>
      <w:lvlText w:val="(%1)"/>
      <w:lvlJc w:val="left"/>
      <w:pPr>
        <w:ind w:left="356" w:hanging="291"/>
        <w:jc w:val="left"/>
      </w:pPr>
      <w:rPr>
        <w:rFonts w:ascii="Times New Roman" w:eastAsia="Times New Roman" w:hAnsi="Times New Roman" w:cs="Times New Roman" w:hint="default"/>
        <w:w w:val="99"/>
        <w:sz w:val="20"/>
        <w:szCs w:val="20"/>
        <w:lang w:val="en-US" w:eastAsia="en-US" w:bidi="en-US"/>
      </w:rPr>
    </w:lvl>
    <w:lvl w:ilvl="1" w:tplc="1B526BBE">
      <w:numFmt w:val="bullet"/>
      <w:lvlText w:val="•"/>
      <w:lvlJc w:val="left"/>
      <w:pPr>
        <w:ind w:left="496" w:hanging="291"/>
      </w:pPr>
      <w:rPr>
        <w:rFonts w:hint="default"/>
        <w:lang w:val="en-US" w:eastAsia="en-US" w:bidi="en-US"/>
      </w:rPr>
    </w:lvl>
    <w:lvl w:ilvl="2" w:tplc="C218A642">
      <w:numFmt w:val="bullet"/>
      <w:lvlText w:val="•"/>
      <w:lvlJc w:val="left"/>
      <w:pPr>
        <w:ind w:left="632" w:hanging="291"/>
      </w:pPr>
      <w:rPr>
        <w:rFonts w:hint="default"/>
        <w:lang w:val="en-US" w:eastAsia="en-US" w:bidi="en-US"/>
      </w:rPr>
    </w:lvl>
    <w:lvl w:ilvl="3" w:tplc="C35E8576">
      <w:numFmt w:val="bullet"/>
      <w:lvlText w:val="•"/>
      <w:lvlJc w:val="left"/>
      <w:pPr>
        <w:ind w:left="768" w:hanging="291"/>
      </w:pPr>
      <w:rPr>
        <w:rFonts w:hint="default"/>
        <w:lang w:val="en-US" w:eastAsia="en-US" w:bidi="en-US"/>
      </w:rPr>
    </w:lvl>
    <w:lvl w:ilvl="4" w:tplc="7AE06266">
      <w:numFmt w:val="bullet"/>
      <w:lvlText w:val="•"/>
      <w:lvlJc w:val="left"/>
      <w:pPr>
        <w:ind w:left="904" w:hanging="291"/>
      </w:pPr>
      <w:rPr>
        <w:rFonts w:hint="default"/>
        <w:lang w:val="en-US" w:eastAsia="en-US" w:bidi="en-US"/>
      </w:rPr>
    </w:lvl>
    <w:lvl w:ilvl="5" w:tplc="74BA989C">
      <w:numFmt w:val="bullet"/>
      <w:lvlText w:val="•"/>
      <w:lvlJc w:val="left"/>
      <w:pPr>
        <w:ind w:left="1040" w:hanging="291"/>
      </w:pPr>
      <w:rPr>
        <w:rFonts w:hint="default"/>
        <w:lang w:val="en-US" w:eastAsia="en-US" w:bidi="en-US"/>
      </w:rPr>
    </w:lvl>
    <w:lvl w:ilvl="6" w:tplc="3544EBDA">
      <w:numFmt w:val="bullet"/>
      <w:lvlText w:val="•"/>
      <w:lvlJc w:val="left"/>
      <w:pPr>
        <w:ind w:left="1176" w:hanging="291"/>
      </w:pPr>
      <w:rPr>
        <w:rFonts w:hint="default"/>
        <w:lang w:val="en-US" w:eastAsia="en-US" w:bidi="en-US"/>
      </w:rPr>
    </w:lvl>
    <w:lvl w:ilvl="7" w:tplc="C682DCA8">
      <w:numFmt w:val="bullet"/>
      <w:lvlText w:val="•"/>
      <w:lvlJc w:val="left"/>
      <w:pPr>
        <w:ind w:left="1312" w:hanging="291"/>
      </w:pPr>
      <w:rPr>
        <w:rFonts w:hint="default"/>
        <w:lang w:val="en-US" w:eastAsia="en-US" w:bidi="en-US"/>
      </w:rPr>
    </w:lvl>
    <w:lvl w:ilvl="8" w:tplc="A448D814">
      <w:numFmt w:val="bullet"/>
      <w:lvlText w:val="•"/>
      <w:lvlJc w:val="left"/>
      <w:pPr>
        <w:ind w:left="1448" w:hanging="291"/>
      </w:pPr>
      <w:rPr>
        <w:rFonts w:hint="default"/>
        <w:lang w:val="en-US" w:eastAsia="en-US" w:bidi="en-US"/>
      </w:rPr>
    </w:lvl>
  </w:abstractNum>
  <w:abstractNum w:abstractNumId="1338">
    <w:nsid w:val="7AA138D4"/>
    <w:multiLevelType w:val="hybridMultilevel"/>
    <w:tmpl w:val="95EE7724"/>
    <w:lvl w:ilvl="0" w:tplc="3DF076D4">
      <w:start w:val="1"/>
      <w:numFmt w:val="lowerLetter"/>
      <w:lvlText w:val="(%1)"/>
      <w:lvlJc w:val="left"/>
      <w:pPr>
        <w:ind w:left="567" w:hanging="274"/>
        <w:jc w:val="left"/>
      </w:pPr>
      <w:rPr>
        <w:rFonts w:ascii="Times New Roman" w:eastAsia="Times New Roman" w:hAnsi="Times New Roman" w:cs="Times New Roman" w:hint="default"/>
        <w:w w:val="99"/>
        <w:sz w:val="20"/>
        <w:szCs w:val="20"/>
        <w:lang w:val="en-US" w:eastAsia="en-US" w:bidi="en-US"/>
      </w:rPr>
    </w:lvl>
    <w:lvl w:ilvl="1" w:tplc="475CEFE8">
      <w:numFmt w:val="bullet"/>
      <w:lvlText w:val="•"/>
      <w:lvlJc w:val="left"/>
      <w:pPr>
        <w:ind w:left="962" w:hanging="274"/>
      </w:pPr>
      <w:rPr>
        <w:rFonts w:hint="default"/>
        <w:lang w:val="en-US" w:eastAsia="en-US" w:bidi="en-US"/>
      </w:rPr>
    </w:lvl>
    <w:lvl w:ilvl="2" w:tplc="409AD766">
      <w:numFmt w:val="bullet"/>
      <w:lvlText w:val="•"/>
      <w:lvlJc w:val="left"/>
      <w:pPr>
        <w:ind w:left="1365" w:hanging="274"/>
      </w:pPr>
      <w:rPr>
        <w:rFonts w:hint="default"/>
        <w:lang w:val="en-US" w:eastAsia="en-US" w:bidi="en-US"/>
      </w:rPr>
    </w:lvl>
    <w:lvl w:ilvl="3" w:tplc="DEBEC772">
      <w:numFmt w:val="bullet"/>
      <w:lvlText w:val="•"/>
      <w:lvlJc w:val="left"/>
      <w:pPr>
        <w:ind w:left="1768" w:hanging="274"/>
      </w:pPr>
      <w:rPr>
        <w:rFonts w:hint="default"/>
        <w:lang w:val="en-US" w:eastAsia="en-US" w:bidi="en-US"/>
      </w:rPr>
    </w:lvl>
    <w:lvl w:ilvl="4" w:tplc="1564E81A">
      <w:numFmt w:val="bullet"/>
      <w:lvlText w:val="•"/>
      <w:lvlJc w:val="left"/>
      <w:pPr>
        <w:ind w:left="2170" w:hanging="274"/>
      </w:pPr>
      <w:rPr>
        <w:rFonts w:hint="default"/>
        <w:lang w:val="en-US" w:eastAsia="en-US" w:bidi="en-US"/>
      </w:rPr>
    </w:lvl>
    <w:lvl w:ilvl="5" w:tplc="D560558A">
      <w:numFmt w:val="bullet"/>
      <w:lvlText w:val="•"/>
      <w:lvlJc w:val="left"/>
      <w:pPr>
        <w:ind w:left="2573" w:hanging="274"/>
      </w:pPr>
      <w:rPr>
        <w:rFonts w:hint="default"/>
        <w:lang w:val="en-US" w:eastAsia="en-US" w:bidi="en-US"/>
      </w:rPr>
    </w:lvl>
    <w:lvl w:ilvl="6" w:tplc="15E8DF1C">
      <w:numFmt w:val="bullet"/>
      <w:lvlText w:val="•"/>
      <w:lvlJc w:val="left"/>
      <w:pPr>
        <w:ind w:left="2976" w:hanging="274"/>
      </w:pPr>
      <w:rPr>
        <w:rFonts w:hint="default"/>
        <w:lang w:val="en-US" w:eastAsia="en-US" w:bidi="en-US"/>
      </w:rPr>
    </w:lvl>
    <w:lvl w:ilvl="7" w:tplc="F82AFC50">
      <w:numFmt w:val="bullet"/>
      <w:lvlText w:val="•"/>
      <w:lvlJc w:val="left"/>
      <w:pPr>
        <w:ind w:left="3378" w:hanging="274"/>
      </w:pPr>
      <w:rPr>
        <w:rFonts w:hint="default"/>
        <w:lang w:val="en-US" w:eastAsia="en-US" w:bidi="en-US"/>
      </w:rPr>
    </w:lvl>
    <w:lvl w:ilvl="8" w:tplc="51E8A900">
      <w:numFmt w:val="bullet"/>
      <w:lvlText w:val="•"/>
      <w:lvlJc w:val="left"/>
      <w:pPr>
        <w:ind w:left="3781" w:hanging="274"/>
      </w:pPr>
      <w:rPr>
        <w:rFonts w:hint="default"/>
        <w:lang w:val="en-US" w:eastAsia="en-US" w:bidi="en-US"/>
      </w:rPr>
    </w:lvl>
  </w:abstractNum>
  <w:abstractNum w:abstractNumId="1339">
    <w:nsid w:val="7AB54E12"/>
    <w:multiLevelType w:val="hybridMultilevel"/>
    <w:tmpl w:val="76785268"/>
    <w:lvl w:ilvl="0" w:tplc="B58658A6">
      <w:start w:val="1"/>
      <w:numFmt w:val="lowerLetter"/>
      <w:lvlText w:val="(%1)"/>
      <w:lvlJc w:val="left"/>
      <w:pPr>
        <w:ind w:left="530" w:hanging="273"/>
        <w:jc w:val="left"/>
      </w:pPr>
      <w:rPr>
        <w:rFonts w:ascii="Times New Roman" w:eastAsia="Times New Roman" w:hAnsi="Times New Roman" w:cs="Times New Roman" w:hint="default"/>
        <w:w w:val="99"/>
        <w:sz w:val="20"/>
        <w:szCs w:val="20"/>
        <w:lang w:val="en-US" w:eastAsia="en-US" w:bidi="en-US"/>
      </w:rPr>
    </w:lvl>
    <w:lvl w:ilvl="1" w:tplc="62FE1B3A">
      <w:numFmt w:val="bullet"/>
      <w:lvlText w:val="•"/>
      <w:lvlJc w:val="left"/>
      <w:pPr>
        <w:ind w:left="934" w:hanging="273"/>
      </w:pPr>
      <w:rPr>
        <w:rFonts w:hint="default"/>
        <w:lang w:val="en-US" w:eastAsia="en-US" w:bidi="en-US"/>
      </w:rPr>
    </w:lvl>
    <w:lvl w:ilvl="2" w:tplc="C4905DA4">
      <w:numFmt w:val="bullet"/>
      <w:lvlText w:val="•"/>
      <w:lvlJc w:val="left"/>
      <w:pPr>
        <w:ind w:left="1329" w:hanging="273"/>
      </w:pPr>
      <w:rPr>
        <w:rFonts w:hint="default"/>
        <w:lang w:val="en-US" w:eastAsia="en-US" w:bidi="en-US"/>
      </w:rPr>
    </w:lvl>
    <w:lvl w:ilvl="3" w:tplc="EDC2B0C0">
      <w:numFmt w:val="bullet"/>
      <w:lvlText w:val="•"/>
      <w:lvlJc w:val="left"/>
      <w:pPr>
        <w:ind w:left="1724" w:hanging="273"/>
      </w:pPr>
      <w:rPr>
        <w:rFonts w:hint="default"/>
        <w:lang w:val="en-US" w:eastAsia="en-US" w:bidi="en-US"/>
      </w:rPr>
    </w:lvl>
    <w:lvl w:ilvl="4" w:tplc="3312C7CC">
      <w:numFmt w:val="bullet"/>
      <w:lvlText w:val="•"/>
      <w:lvlJc w:val="left"/>
      <w:pPr>
        <w:ind w:left="2119" w:hanging="273"/>
      </w:pPr>
      <w:rPr>
        <w:rFonts w:hint="default"/>
        <w:lang w:val="en-US" w:eastAsia="en-US" w:bidi="en-US"/>
      </w:rPr>
    </w:lvl>
    <w:lvl w:ilvl="5" w:tplc="5C94193A">
      <w:numFmt w:val="bullet"/>
      <w:lvlText w:val="•"/>
      <w:lvlJc w:val="left"/>
      <w:pPr>
        <w:ind w:left="2514" w:hanging="273"/>
      </w:pPr>
      <w:rPr>
        <w:rFonts w:hint="default"/>
        <w:lang w:val="en-US" w:eastAsia="en-US" w:bidi="en-US"/>
      </w:rPr>
    </w:lvl>
    <w:lvl w:ilvl="6" w:tplc="1A22F784">
      <w:numFmt w:val="bullet"/>
      <w:lvlText w:val="•"/>
      <w:lvlJc w:val="left"/>
      <w:pPr>
        <w:ind w:left="2909" w:hanging="273"/>
      </w:pPr>
      <w:rPr>
        <w:rFonts w:hint="default"/>
        <w:lang w:val="en-US" w:eastAsia="en-US" w:bidi="en-US"/>
      </w:rPr>
    </w:lvl>
    <w:lvl w:ilvl="7" w:tplc="13BEB37C">
      <w:numFmt w:val="bullet"/>
      <w:lvlText w:val="•"/>
      <w:lvlJc w:val="left"/>
      <w:pPr>
        <w:ind w:left="3304" w:hanging="273"/>
      </w:pPr>
      <w:rPr>
        <w:rFonts w:hint="default"/>
        <w:lang w:val="en-US" w:eastAsia="en-US" w:bidi="en-US"/>
      </w:rPr>
    </w:lvl>
    <w:lvl w:ilvl="8" w:tplc="39A4916C">
      <w:numFmt w:val="bullet"/>
      <w:lvlText w:val="•"/>
      <w:lvlJc w:val="left"/>
      <w:pPr>
        <w:ind w:left="3699" w:hanging="273"/>
      </w:pPr>
      <w:rPr>
        <w:rFonts w:hint="default"/>
        <w:lang w:val="en-US" w:eastAsia="en-US" w:bidi="en-US"/>
      </w:rPr>
    </w:lvl>
  </w:abstractNum>
  <w:abstractNum w:abstractNumId="1340">
    <w:nsid w:val="7AB7082A"/>
    <w:multiLevelType w:val="hybridMultilevel"/>
    <w:tmpl w:val="E07CB3AA"/>
    <w:lvl w:ilvl="0" w:tplc="1C2ACD60">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57E42512">
      <w:numFmt w:val="bullet"/>
      <w:lvlText w:val="•"/>
      <w:lvlJc w:val="left"/>
      <w:pPr>
        <w:ind w:left="966" w:hanging="274"/>
      </w:pPr>
      <w:rPr>
        <w:rFonts w:hint="default"/>
        <w:lang w:val="en-US" w:eastAsia="en-US" w:bidi="en-US"/>
      </w:rPr>
    </w:lvl>
    <w:lvl w:ilvl="2" w:tplc="80664DC2">
      <w:numFmt w:val="bullet"/>
      <w:lvlText w:val="•"/>
      <w:lvlJc w:val="left"/>
      <w:pPr>
        <w:ind w:left="1353" w:hanging="274"/>
      </w:pPr>
      <w:rPr>
        <w:rFonts w:hint="default"/>
        <w:lang w:val="en-US" w:eastAsia="en-US" w:bidi="en-US"/>
      </w:rPr>
    </w:lvl>
    <w:lvl w:ilvl="3" w:tplc="75E2FAA4">
      <w:numFmt w:val="bullet"/>
      <w:lvlText w:val="•"/>
      <w:lvlJc w:val="left"/>
      <w:pPr>
        <w:ind w:left="1740" w:hanging="274"/>
      </w:pPr>
      <w:rPr>
        <w:rFonts w:hint="default"/>
        <w:lang w:val="en-US" w:eastAsia="en-US" w:bidi="en-US"/>
      </w:rPr>
    </w:lvl>
    <w:lvl w:ilvl="4" w:tplc="EBA244C0">
      <w:numFmt w:val="bullet"/>
      <w:lvlText w:val="•"/>
      <w:lvlJc w:val="left"/>
      <w:pPr>
        <w:ind w:left="2126" w:hanging="274"/>
      </w:pPr>
      <w:rPr>
        <w:rFonts w:hint="default"/>
        <w:lang w:val="en-US" w:eastAsia="en-US" w:bidi="en-US"/>
      </w:rPr>
    </w:lvl>
    <w:lvl w:ilvl="5" w:tplc="D00A89D8">
      <w:numFmt w:val="bullet"/>
      <w:lvlText w:val="•"/>
      <w:lvlJc w:val="left"/>
      <w:pPr>
        <w:ind w:left="2513" w:hanging="274"/>
      </w:pPr>
      <w:rPr>
        <w:rFonts w:hint="default"/>
        <w:lang w:val="en-US" w:eastAsia="en-US" w:bidi="en-US"/>
      </w:rPr>
    </w:lvl>
    <w:lvl w:ilvl="6" w:tplc="A4BEA85A">
      <w:numFmt w:val="bullet"/>
      <w:lvlText w:val="•"/>
      <w:lvlJc w:val="left"/>
      <w:pPr>
        <w:ind w:left="2900" w:hanging="274"/>
      </w:pPr>
      <w:rPr>
        <w:rFonts w:hint="default"/>
        <w:lang w:val="en-US" w:eastAsia="en-US" w:bidi="en-US"/>
      </w:rPr>
    </w:lvl>
    <w:lvl w:ilvl="7" w:tplc="3260EF34">
      <w:numFmt w:val="bullet"/>
      <w:lvlText w:val="•"/>
      <w:lvlJc w:val="left"/>
      <w:pPr>
        <w:ind w:left="3286" w:hanging="274"/>
      </w:pPr>
      <w:rPr>
        <w:rFonts w:hint="default"/>
        <w:lang w:val="en-US" w:eastAsia="en-US" w:bidi="en-US"/>
      </w:rPr>
    </w:lvl>
    <w:lvl w:ilvl="8" w:tplc="23480B3C">
      <w:numFmt w:val="bullet"/>
      <w:lvlText w:val="•"/>
      <w:lvlJc w:val="left"/>
      <w:pPr>
        <w:ind w:left="3673" w:hanging="274"/>
      </w:pPr>
      <w:rPr>
        <w:rFonts w:hint="default"/>
        <w:lang w:val="en-US" w:eastAsia="en-US" w:bidi="en-US"/>
      </w:rPr>
    </w:lvl>
  </w:abstractNum>
  <w:abstractNum w:abstractNumId="1341">
    <w:nsid w:val="7ADE6DF5"/>
    <w:multiLevelType w:val="hybridMultilevel"/>
    <w:tmpl w:val="2BEEA44A"/>
    <w:lvl w:ilvl="0" w:tplc="3F38AAA0">
      <w:start w:val="1"/>
      <w:numFmt w:val="lowerLetter"/>
      <w:lvlText w:val="(%1)"/>
      <w:lvlJc w:val="left"/>
      <w:pPr>
        <w:ind w:left="608" w:hanging="258"/>
        <w:jc w:val="left"/>
      </w:pPr>
      <w:rPr>
        <w:rFonts w:ascii="Times New Roman" w:eastAsia="Times New Roman" w:hAnsi="Times New Roman" w:cs="Times New Roman" w:hint="default"/>
        <w:spacing w:val="-1"/>
        <w:w w:val="99"/>
        <w:sz w:val="19"/>
        <w:szCs w:val="19"/>
        <w:lang w:val="en-US" w:eastAsia="en-US" w:bidi="en-US"/>
      </w:rPr>
    </w:lvl>
    <w:lvl w:ilvl="1" w:tplc="5358C664">
      <w:numFmt w:val="bullet"/>
      <w:lvlText w:val="•"/>
      <w:lvlJc w:val="left"/>
      <w:pPr>
        <w:ind w:left="998" w:hanging="258"/>
      </w:pPr>
      <w:rPr>
        <w:rFonts w:hint="default"/>
        <w:lang w:val="en-US" w:eastAsia="en-US" w:bidi="en-US"/>
      </w:rPr>
    </w:lvl>
    <w:lvl w:ilvl="2" w:tplc="61AED45A">
      <w:numFmt w:val="bullet"/>
      <w:lvlText w:val="•"/>
      <w:lvlJc w:val="left"/>
      <w:pPr>
        <w:ind w:left="1397" w:hanging="258"/>
      </w:pPr>
      <w:rPr>
        <w:rFonts w:hint="default"/>
        <w:lang w:val="en-US" w:eastAsia="en-US" w:bidi="en-US"/>
      </w:rPr>
    </w:lvl>
    <w:lvl w:ilvl="3" w:tplc="27869160">
      <w:numFmt w:val="bullet"/>
      <w:lvlText w:val="•"/>
      <w:lvlJc w:val="left"/>
      <w:pPr>
        <w:ind w:left="1796" w:hanging="258"/>
      </w:pPr>
      <w:rPr>
        <w:rFonts w:hint="default"/>
        <w:lang w:val="en-US" w:eastAsia="en-US" w:bidi="en-US"/>
      </w:rPr>
    </w:lvl>
    <w:lvl w:ilvl="4" w:tplc="B7908606">
      <w:numFmt w:val="bullet"/>
      <w:lvlText w:val="•"/>
      <w:lvlJc w:val="left"/>
      <w:pPr>
        <w:ind w:left="2194" w:hanging="258"/>
      </w:pPr>
      <w:rPr>
        <w:rFonts w:hint="default"/>
        <w:lang w:val="en-US" w:eastAsia="en-US" w:bidi="en-US"/>
      </w:rPr>
    </w:lvl>
    <w:lvl w:ilvl="5" w:tplc="F3966702">
      <w:numFmt w:val="bullet"/>
      <w:lvlText w:val="•"/>
      <w:lvlJc w:val="left"/>
      <w:pPr>
        <w:ind w:left="2593" w:hanging="258"/>
      </w:pPr>
      <w:rPr>
        <w:rFonts w:hint="default"/>
        <w:lang w:val="en-US" w:eastAsia="en-US" w:bidi="en-US"/>
      </w:rPr>
    </w:lvl>
    <w:lvl w:ilvl="6" w:tplc="459CDEF2">
      <w:numFmt w:val="bullet"/>
      <w:lvlText w:val="•"/>
      <w:lvlJc w:val="left"/>
      <w:pPr>
        <w:ind w:left="2992" w:hanging="258"/>
      </w:pPr>
      <w:rPr>
        <w:rFonts w:hint="default"/>
        <w:lang w:val="en-US" w:eastAsia="en-US" w:bidi="en-US"/>
      </w:rPr>
    </w:lvl>
    <w:lvl w:ilvl="7" w:tplc="73809588">
      <w:numFmt w:val="bullet"/>
      <w:lvlText w:val="•"/>
      <w:lvlJc w:val="left"/>
      <w:pPr>
        <w:ind w:left="3390" w:hanging="258"/>
      </w:pPr>
      <w:rPr>
        <w:rFonts w:hint="default"/>
        <w:lang w:val="en-US" w:eastAsia="en-US" w:bidi="en-US"/>
      </w:rPr>
    </w:lvl>
    <w:lvl w:ilvl="8" w:tplc="04C8BFA4">
      <w:numFmt w:val="bullet"/>
      <w:lvlText w:val="•"/>
      <w:lvlJc w:val="left"/>
      <w:pPr>
        <w:ind w:left="3789" w:hanging="258"/>
      </w:pPr>
      <w:rPr>
        <w:rFonts w:hint="default"/>
        <w:lang w:val="en-US" w:eastAsia="en-US" w:bidi="en-US"/>
      </w:rPr>
    </w:lvl>
  </w:abstractNum>
  <w:abstractNum w:abstractNumId="1342">
    <w:nsid w:val="7AEA2B43"/>
    <w:multiLevelType w:val="hybridMultilevel"/>
    <w:tmpl w:val="D5500AF4"/>
    <w:lvl w:ilvl="0" w:tplc="6FAE01CE">
      <w:start w:val="1"/>
      <w:numFmt w:val="lowerRoman"/>
      <w:lvlText w:val="(%1)"/>
      <w:lvlJc w:val="left"/>
      <w:pPr>
        <w:ind w:left="372" w:hanging="290"/>
        <w:jc w:val="left"/>
      </w:pPr>
      <w:rPr>
        <w:rFonts w:ascii="Times New Roman" w:eastAsia="Times New Roman" w:hAnsi="Times New Roman" w:cs="Times New Roman" w:hint="default"/>
        <w:w w:val="99"/>
        <w:sz w:val="20"/>
        <w:szCs w:val="20"/>
        <w:lang w:val="en-US" w:eastAsia="en-US" w:bidi="en-US"/>
      </w:rPr>
    </w:lvl>
    <w:lvl w:ilvl="1" w:tplc="904E7B72">
      <w:numFmt w:val="bullet"/>
      <w:lvlText w:val="•"/>
      <w:lvlJc w:val="left"/>
      <w:pPr>
        <w:ind w:left="665" w:hanging="290"/>
      </w:pPr>
      <w:rPr>
        <w:rFonts w:hint="default"/>
        <w:lang w:val="en-US" w:eastAsia="en-US" w:bidi="en-US"/>
      </w:rPr>
    </w:lvl>
    <w:lvl w:ilvl="2" w:tplc="29D2E03E">
      <w:numFmt w:val="bullet"/>
      <w:lvlText w:val="•"/>
      <w:lvlJc w:val="left"/>
      <w:pPr>
        <w:ind w:left="950" w:hanging="290"/>
      </w:pPr>
      <w:rPr>
        <w:rFonts w:hint="default"/>
        <w:lang w:val="en-US" w:eastAsia="en-US" w:bidi="en-US"/>
      </w:rPr>
    </w:lvl>
    <w:lvl w:ilvl="3" w:tplc="3594BEA0">
      <w:numFmt w:val="bullet"/>
      <w:lvlText w:val="•"/>
      <w:lvlJc w:val="left"/>
      <w:pPr>
        <w:ind w:left="1235" w:hanging="290"/>
      </w:pPr>
      <w:rPr>
        <w:rFonts w:hint="default"/>
        <w:lang w:val="en-US" w:eastAsia="en-US" w:bidi="en-US"/>
      </w:rPr>
    </w:lvl>
    <w:lvl w:ilvl="4" w:tplc="A454D5F2">
      <w:numFmt w:val="bullet"/>
      <w:lvlText w:val="•"/>
      <w:lvlJc w:val="left"/>
      <w:pPr>
        <w:ind w:left="1520" w:hanging="290"/>
      </w:pPr>
      <w:rPr>
        <w:rFonts w:hint="default"/>
        <w:lang w:val="en-US" w:eastAsia="en-US" w:bidi="en-US"/>
      </w:rPr>
    </w:lvl>
    <w:lvl w:ilvl="5" w:tplc="32F8A7DA">
      <w:numFmt w:val="bullet"/>
      <w:lvlText w:val="•"/>
      <w:lvlJc w:val="left"/>
      <w:pPr>
        <w:ind w:left="1805" w:hanging="290"/>
      </w:pPr>
      <w:rPr>
        <w:rFonts w:hint="default"/>
        <w:lang w:val="en-US" w:eastAsia="en-US" w:bidi="en-US"/>
      </w:rPr>
    </w:lvl>
    <w:lvl w:ilvl="6" w:tplc="DE062D62">
      <w:numFmt w:val="bullet"/>
      <w:lvlText w:val="•"/>
      <w:lvlJc w:val="left"/>
      <w:pPr>
        <w:ind w:left="2090" w:hanging="290"/>
      </w:pPr>
      <w:rPr>
        <w:rFonts w:hint="default"/>
        <w:lang w:val="en-US" w:eastAsia="en-US" w:bidi="en-US"/>
      </w:rPr>
    </w:lvl>
    <w:lvl w:ilvl="7" w:tplc="73C00F92">
      <w:numFmt w:val="bullet"/>
      <w:lvlText w:val="•"/>
      <w:lvlJc w:val="left"/>
      <w:pPr>
        <w:ind w:left="2375" w:hanging="290"/>
      </w:pPr>
      <w:rPr>
        <w:rFonts w:hint="default"/>
        <w:lang w:val="en-US" w:eastAsia="en-US" w:bidi="en-US"/>
      </w:rPr>
    </w:lvl>
    <w:lvl w:ilvl="8" w:tplc="940405FC">
      <w:numFmt w:val="bullet"/>
      <w:lvlText w:val="•"/>
      <w:lvlJc w:val="left"/>
      <w:pPr>
        <w:ind w:left="2660" w:hanging="290"/>
      </w:pPr>
      <w:rPr>
        <w:rFonts w:hint="default"/>
        <w:lang w:val="en-US" w:eastAsia="en-US" w:bidi="en-US"/>
      </w:rPr>
    </w:lvl>
  </w:abstractNum>
  <w:abstractNum w:abstractNumId="1343">
    <w:nsid w:val="7B153604"/>
    <w:multiLevelType w:val="hybridMultilevel"/>
    <w:tmpl w:val="F6720A22"/>
    <w:lvl w:ilvl="0" w:tplc="369676F2">
      <w:start w:val="1"/>
      <w:numFmt w:val="lowerLetter"/>
      <w:lvlText w:val="(%1)"/>
      <w:lvlJc w:val="left"/>
      <w:pPr>
        <w:ind w:left="538" w:hanging="274"/>
        <w:jc w:val="left"/>
      </w:pPr>
      <w:rPr>
        <w:rFonts w:ascii="Times New Roman" w:eastAsia="Times New Roman" w:hAnsi="Times New Roman" w:cs="Times New Roman" w:hint="default"/>
        <w:w w:val="99"/>
        <w:sz w:val="20"/>
        <w:szCs w:val="20"/>
        <w:lang w:val="en-US" w:eastAsia="en-US" w:bidi="en-US"/>
      </w:rPr>
    </w:lvl>
    <w:lvl w:ilvl="1" w:tplc="C6E00084">
      <w:numFmt w:val="bullet"/>
      <w:lvlText w:val="•"/>
      <w:lvlJc w:val="left"/>
      <w:pPr>
        <w:ind w:left="934" w:hanging="274"/>
      </w:pPr>
      <w:rPr>
        <w:rFonts w:hint="default"/>
        <w:lang w:val="en-US" w:eastAsia="en-US" w:bidi="en-US"/>
      </w:rPr>
    </w:lvl>
    <w:lvl w:ilvl="2" w:tplc="3B86DA00">
      <w:numFmt w:val="bullet"/>
      <w:lvlText w:val="•"/>
      <w:lvlJc w:val="left"/>
      <w:pPr>
        <w:ind w:left="1329" w:hanging="274"/>
      </w:pPr>
      <w:rPr>
        <w:rFonts w:hint="default"/>
        <w:lang w:val="en-US" w:eastAsia="en-US" w:bidi="en-US"/>
      </w:rPr>
    </w:lvl>
    <w:lvl w:ilvl="3" w:tplc="C884225E">
      <w:numFmt w:val="bullet"/>
      <w:lvlText w:val="•"/>
      <w:lvlJc w:val="left"/>
      <w:pPr>
        <w:ind w:left="1724" w:hanging="274"/>
      </w:pPr>
      <w:rPr>
        <w:rFonts w:hint="default"/>
        <w:lang w:val="en-US" w:eastAsia="en-US" w:bidi="en-US"/>
      </w:rPr>
    </w:lvl>
    <w:lvl w:ilvl="4" w:tplc="D116D78E">
      <w:numFmt w:val="bullet"/>
      <w:lvlText w:val="•"/>
      <w:lvlJc w:val="left"/>
      <w:pPr>
        <w:ind w:left="2119" w:hanging="274"/>
      </w:pPr>
      <w:rPr>
        <w:rFonts w:hint="default"/>
        <w:lang w:val="en-US" w:eastAsia="en-US" w:bidi="en-US"/>
      </w:rPr>
    </w:lvl>
    <w:lvl w:ilvl="5" w:tplc="E5D4800C">
      <w:numFmt w:val="bullet"/>
      <w:lvlText w:val="•"/>
      <w:lvlJc w:val="left"/>
      <w:pPr>
        <w:ind w:left="2514" w:hanging="274"/>
      </w:pPr>
      <w:rPr>
        <w:rFonts w:hint="default"/>
        <w:lang w:val="en-US" w:eastAsia="en-US" w:bidi="en-US"/>
      </w:rPr>
    </w:lvl>
    <w:lvl w:ilvl="6" w:tplc="EBC0EAD4">
      <w:numFmt w:val="bullet"/>
      <w:lvlText w:val="•"/>
      <w:lvlJc w:val="left"/>
      <w:pPr>
        <w:ind w:left="2909" w:hanging="274"/>
      </w:pPr>
      <w:rPr>
        <w:rFonts w:hint="default"/>
        <w:lang w:val="en-US" w:eastAsia="en-US" w:bidi="en-US"/>
      </w:rPr>
    </w:lvl>
    <w:lvl w:ilvl="7" w:tplc="7A8EF9CC">
      <w:numFmt w:val="bullet"/>
      <w:lvlText w:val="•"/>
      <w:lvlJc w:val="left"/>
      <w:pPr>
        <w:ind w:left="3304" w:hanging="274"/>
      </w:pPr>
      <w:rPr>
        <w:rFonts w:hint="default"/>
        <w:lang w:val="en-US" w:eastAsia="en-US" w:bidi="en-US"/>
      </w:rPr>
    </w:lvl>
    <w:lvl w:ilvl="8" w:tplc="9072F1DE">
      <w:numFmt w:val="bullet"/>
      <w:lvlText w:val="•"/>
      <w:lvlJc w:val="left"/>
      <w:pPr>
        <w:ind w:left="3699" w:hanging="274"/>
      </w:pPr>
      <w:rPr>
        <w:rFonts w:hint="default"/>
        <w:lang w:val="en-US" w:eastAsia="en-US" w:bidi="en-US"/>
      </w:rPr>
    </w:lvl>
  </w:abstractNum>
  <w:abstractNum w:abstractNumId="1344">
    <w:nsid w:val="7B483FA9"/>
    <w:multiLevelType w:val="hybridMultilevel"/>
    <w:tmpl w:val="DF240A70"/>
    <w:lvl w:ilvl="0" w:tplc="B7EC89A6">
      <w:start w:val="1"/>
      <w:numFmt w:val="lowerLetter"/>
      <w:lvlText w:val="(%1)"/>
      <w:lvlJc w:val="left"/>
      <w:pPr>
        <w:ind w:left="565" w:hanging="274"/>
        <w:jc w:val="left"/>
      </w:pPr>
      <w:rPr>
        <w:rFonts w:ascii="Times New Roman" w:eastAsia="Times New Roman" w:hAnsi="Times New Roman" w:cs="Times New Roman" w:hint="default"/>
        <w:w w:val="99"/>
        <w:sz w:val="20"/>
        <w:szCs w:val="20"/>
        <w:lang w:val="en-US" w:eastAsia="en-US" w:bidi="en-US"/>
      </w:rPr>
    </w:lvl>
    <w:lvl w:ilvl="1" w:tplc="0F6AD24C">
      <w:numFmt w:val="bullet"/>
      <w:lvlText w:val="•"/>
      <w:lvlJc w:val="left"/>
      <w:pPr>
        <w:ind w:left="946" w:hanging="274"/>
      </w:pPr>
      <w:rPr>
        <w:rFonts w:hint="default"/>
        <w:lang w:val="en-US" w:eastAsia="en-US" w:bidi="en-US"/>
      </w:rPr>
    </w:lvl>
    <w:lvl w:ilvl="2" w:tplc="491E58C4">
      <w:numFmt w:val="bullet"/>
      <w:lvlText w:val="•"/>
      <w:lvlJc w:val="left"/>
      <w:pPr>
        <w:ind w:left="1333" w:hanging="274"/>
      </w:pPr>
      <w:rPr>
        <w:rFonts w:hint="default"/>
        <w:lang w:val="en-US" w:eastAsia="en-US" w:bidi="en-US"/>
      </w:rPr>
    </w:lvl>
    <w:lvl w:ilvl="3" w:tplc="B3C654A6">
      <w:numFmt w:val="bullet"/>
      <w:lvlText w:val="•"/>
      <w:lvlJc w:val="left"/>
      <w:pPr>
        <w:ind w:left="1719" w:hanging="274"/>
      </w:pPr>
      <w:rPr>
        <w:rFonts w:hint="default"/>
        <w:lang w:val="en-US" w:eastAsia="en-US" w:bidi="en-US"/>
      </w:rPr>
    </w:lvl>
    <w:lvl w:ilvl="4" w:tplc="F1EEDB86">
      <w:numFmt w:val="bullet"/>
      <w:lvlText w:val="•"/>
      <w:lvlJc w:val="left"/>
      <w:pPr>
        <w:ind w:left="2106" w:hanging="274"/>
      </w:pPr>
      <w:rPr>
        <w:rFonts w:hint="default"/>
        <w:lang w:val="en-US" w:eastAsia="en-US" w:bidi="en-US"/>
      </w:rPr>
    </w:lvl>
    <w:lvl w:ilvl="5" w:tplc="3E8E571A">
      <w:numFmt w:val="bullet"/>
      <w:lvlText w:val="•"/>
      <w:lvlJc w:val="left"/>
      <w:pPr>
        <w:ind w:left="2493" w:hanging="274"/>
      </w:pPr>
      <w:rPr>
        <w:rFonts w:hint="default"/>
        <w:lang w:val="en-US" w:eastAsia="en-US" w:bidi="en-US"/>
      </w:rPr>
    </w:lvl>
    <w:lvl w:ilvl="6" w:tplc="0CB4C2EE">
      <w:numFmt w:val="bullet"/>
      <w:lvlText w:val="•"/>
      <w:lvlJc w:val="left"/>
      <w:pPr>
        <w:ind w:left="2879" w:hanging="274"/>
      </w:pPr>
      <w:rPr>
        <w:rFonts w:hint="default"/>
        <w:lang w:val="en-US" w:eastAsia="en-US" w:bidi="en-US"/>
      </w:rPr>
    </w:lvl>
    <w:lvl w:ilvl="7" w:tplc="B7B898AC">
      <w:numFmt w:val="bullet"/>
      <w:lvlText w:val="•"/>
      <w:lvlJc w:val="left"/>
      <w:pPr>
        <w:ind w:left="3266" w:hanging="274"/>
      </w:pPr>
      <w:rPr>
        <w:rFonts w:hint="default"/>
        <w:lang w:val="en-US" w:eastAsia="en-US" w:bidi="en-US"/>
      </w:rPr>
    </w:lvl>
    <w:lvl w:ilvl="8" w:tplc="73028662">
      <w:numFmt w:val="bullet"/>
      <w:lvlText w:val="•"/>
      <w:lvlJc w:val="left"/>
      <w:pPr>
        <w:ind w:left="3652" w:hanging="274"/>
      </w:pPr>
      <w:rPr>
        <w:rFonts w:hint="default"/>
        <w:lang w:val="en-US" w:eastAsia="en-US" w:bidi="en-US"/>
      </w:rPr>
    </w:lvl>
  </w:abstractNum>
  <w:abstractNum w:abstractNumId="1345">
    <w:nsid w:val="7B582181"/>
    <w:multiLevelType w:val="hybridMultilevel"/>
    <w:tmpl w:val="184EDF68"/>
    <w:lvl w:ilvl="0" w:tplc="5E16FF7E">
      <w:start w:val="1"/>
      <w:numFmt w:val="lowerLetter"/>
      <w:lvlText w:val="(%1)"/>
      <w:lvlJc w:val="left"/>
      <w:pPr>
        <w:ind w:left="531" w:hanging="274"/>
        <w:jc w:val="left"/>
      </w:pPr>
      <w:rPr>
        <w:rFonts w:ascii="Times New Roman" w:eastAsia="Times New Roman" w:hAnsi="Times New Roman" w:cs="Times New Roman" w:hint="default"/>
        <w:w w:val="99"/>
        <w:sz w:val="20"/>
        <w:szCs w:val="20"/>
        <w:lang w:val="en-US" w:eastAsia="en-US" w:bidi="en-US"/>
      </w:rPr>
    </w:lvl>
    <w:lvl w:ilvl="1" w:tplc="2680446A">
      <w:numFmt w:val="bullet"/>
      <w:lvlText w:val="•"/>
      <w:lvlJc w:val="left"/>
      <w:pPr>
        <w:ind w:left="934" w:hanging="274"/>
      </w:pPr>
      <w:rPr>
        <w:rFonts w:hint="default"/>
        <w:lang w:val="en-US" w:eastAsia="en-US" w:bidi="en-US"/>
      </w:rPr>
    </w:lvl>
    <w:lvl w:ilvl="2" w:tplc="E1C021CA">
      <w:numFmt w:val="bullet"/>
      <w:lvlText w:val="•"/>
      <w:lvlJc w:val="left"/>
      <w:pPr>
        <w:ind w:left="1329" w:hanging="274"/>
      </w:pPr>
      <w:rPr>
        <w:rFonts w:hint="default"/>
        <w:lang w:val="en-US" w:eastAsia="en-US" w:bidi="en-US"/>
      </w:rPr>
    </w:lvl>
    <w:lvl w:ilvl="3" w:tplc="B874B1D4">
      <w:numFmt w:val="bullet"/>
      <w:lvlText w:val="•"/>
      <w:lvlJc w:val="left"/>
      <w:pPr>
        <w:ind w:left="1724" w:hanging="274"/>
      </w:pPr>
      <w:rPr>
        <w:rFonts w:hint="default"/>
        <w:lang w:val="en-US" w:eastAsia="en-US" w:bidi="en-US"/>
      </w:rPr>
    </w:lvl>
    <w:lvl w:ilvl="4" w:tplc="B66A7222">
      <w:numFmt w:val="bullet"/>
      <w:lvlText w:val="•"/>
      <w:lvlJc w:val="left"/>
      <w:pPr>
        <w:ind w:left="2119" w:hanging="274"/>
      </w:pPr>
      <w:rPr>
        <w:rFonts w:hint="default"/>
        <w:lang w:val="en-US" w:eastAsia="en-US" w:bidi="en-US"/>
      </w:rPr>
    </w:lvl>
    <w:lvl w:ilvl="5" w:tplc="125CA4E8">
      <w:numFmt w:val="bullet"/>
      <w:lvlText w:val="•"/>
      <w:lvlJc w:val="left"/>
      <w:pPr>
        <w:ind w:left="2514" w:hanging="274"/>
      </w:pPr>
      <w:rPr>
        <w:rFonts w:hint="default"/>
        <w:lang w:val="en-US" w:eastAsia="en-US" w:bidi="en-US"/>
      </w:rPr>
    </w:lvl>
    <w:lvl w:ilvl="6" w:tplc="00E6C486">
      <w:numFmt w:val="bullet"/>
      <w:lvlText w:val="•"/>
      <w:lvlJc w:val="left"/>
      <w:pPr>
        <w:ind w:left="2909" w:hanging="274"/>
      </w:pPr>
      <w:rPr>
        <w:rFonts w:hint="default"/>
        <w:lang w:val="en-US" w:eastAsia="en-US" w:bidi="en-US"/>
      </w:rPr>
    </w:lvl>
    <w:lvl w:ilvl="7" w:tplc="EEB42A58">
      <w:numFmt w:val="bullet"/>
      <w:lvlText w:val="•"/>
      <w:lvlJc w:val="left"/>
      <w:pPr>
        <w:ind w:left="3304" w:hanging="274"/>
      </w:pPr>
      <w:rPr>
        <w:rFonts w:hint="default"/>
        <w:lang w:val="en-US" w:eastAsia="en-US" w:bidi="en-US"/>
      </w:rPr>
    </w:lvl>
    <w:lvl w:ilvl="8" w:tplc="E6386E9E">
      <w:numFmt w:val="bullet"/>
      <w:lvlText w:val="•"/>
      <w:lvlJc w:val="left"/>
      <w:pPr>
        <w:ind w:left="3699" w:hanging="274"/>
      </w:pPr>
      <w:rPr>
        <w:rFonts w:hint="default"/>
        <w:lang w:val="en-US" w:eastAsia="en-US" w:bidi="en-US"/>
      </w:rPr>
    </w:lvl>
  </w:abstractNum>
  <w:abstractNum w:abstractNumId="1346">
    <w:nsid w:val="7B5965A9"/>
    <w:multiLevelType w:val="hybridMultilevel"/>
    <w:tmpl w:val="85FEECAC"/>
    <w:lvl w:ilvl="0" w:tplc="4B28C22A">
      <w:start w:val="1"/>
      <w:numFmt w:val="lowerRoman"/>
      <w:lvlText w:val="(%1)"/>
      <w:lvlJc w:val="left"/>
      <w:pPr>
        <w:ind w:left="405" w:hanging="340"/>
        <w:jc w:val="left"/>
      </w:pPr>
      <w:rPr>
        <w:rFonts w:ascii="Times New Roman" w:eastAsia="Times New Roman" w:hAnsi="Times New Roman" w:cs="Times New Roman" w:hint="default"/>
        <w:w w:val="99"/>
        <w:sz w:val="20"/>
        <w:szCs w:val="20"/>
        <w:lang w:val="en-US" w:eastAsia="en-US" w:bidi="en-US"/>
      </w:rPr>
    </w:lvl>
    <w:lvl w:ilvl="1" w:tplc="7DA6B72C">
      <w:numFmt w:val="bullet"/>
      <w:lvlText w:val="•"/>
      <w:lvlJc w:val="left"/>
      <w:pPr>
        <w:ind w:left="526" w:hanging="340"/>
      </w:pPr>
      <w:rPr>
        <w:rFonts w:hint="default"/>
        <w:lang w:val="en-US" w:eastAsia="en-US" w:bidi="en-US"/>
      </w:rPr>
    </w:lvl>
    <w:lvl w:ilvl="2" w:tplc="AD8AF2D0">
      <w:numFmt w:val="bullet"/>
      <w:lvlText w:val="•"/>
      <w:lvlJc w:val="left"/>
      <w:pPr>
        <w:ind w:left="653" w:hanging="340"/>
      </w:pPr>
      <w:rPr>
        <w:rFonts w:hint="default"/>
        <w:lang w:val="en-US" w:eastAsia="en-US" w:bidi="en-US"/>
      </w:rPr>
    </w:lvl>
    <w:lvl w:ilvl="3" w:tplc="CCE86934">
      <w:numFmt w:val="bullet"/>
      <w:lvlText w:val="•"/>
      <w:lvlJc w:val="left"/>
      <w:pPr>
        <w:ind w:left="780" w:hanging="340"/>
      </w:pPr>
      <w:rPr>
        <w:rFonts w:hint="default"/>
        <w:lang w:val="en-US" w:eastAsia="en-US" w:bidi="en-US"/>
      </w:rPr>
    </w:lvl>
    <w:lvl w:ilvl="4" w:tplc="4B24009A">
      <w:numFmt w:val="bullet"/>
      <w:lvlText w:val="•"/>
      <w:lvlJc w:val="left"/>
      <w:pPr>
        <w:ind w:left="906" w:hanging="340"/>
      </w:pPr>
      <w:rPr>
        <w:rFonts w:hint="default"/>
        <w:lang w:val="en-US" w:eastAsia="en-US" w:bidi="en-US"/>
      </w:rPr>
    </w:lvl>
    <w:lvl w:ilvl="5" w:tplc="5E704804">
      <w:numFmt w:val="bullet"/>
      <w:lvlText w:val="•"/>
      <w:lvlJc w:val="left"/>
      <w:pPr>
        <w:ind w:left="1033" w:hanging="340"/>
      </w:pPr>
      <w:rPr>
        <w:rFonts w:hint="default"/>
        <w:lang w:val="en-US" w:eastAsia="en-US" w:bidi="en-US"/>
      </w:rPr>
    </w:lvl>
    <w:lvl w:ilvl="6" w:tplc="1238757A">
      <w:numFmt w:val="bullet"/>
      <w:lvlText w:val="•"/>
      <w:lvlJc w:val="left"/>
      <w:pPr>
        <w:ind w:left="1160" w:hanging="340"/>
      </w:pPr>
      <w:rPr>
        <w:rFonts w:hint="default"/>
        <w:lang w:val="en-US" w:eastAsia="en-US" w:bidi="en-US"/>
      </w:rPr>
    </w:lvl>
    <w:lvl w:ilvl="7" w:tplc="5344D6EE">
      <w:numFmt w:val="bullet"/>
      <w:lvlText w:val="•"/>
      <w:lvlJc w:val="left"/>
      <w:pPr>
        <w:ind w:left="1286" w:hanging="340"/>
      </w:pPr>
      <w:rPr>
        <w:rFonts w:hint="default"/>
        <w:lang w:val="en-US" w:eastAsia="en-US" w:bidi="en-US"/>
      </w:rPr>
    </w:lvl>
    <w:lvl w:ilvl="8" w:tplc="0EA667E0">
      <w:numFmt w:val="bullet"/>
      <w:lvlText w:val="•"/>
      <w:lvlJc w:val="left"/>
      <w:pPr>
        <w:ind w:left="1413" w:hanging="340"/>
      </w:pPr>
      <w:rPr>
        <w:rFonts w:hint="default"/>
        <w:lang w:val="en-US" w:eastAsia="en-US" w:bidi="en-US"/>
      </w:rPr>
    </w:lvl>
  </w:abstractNum>
  <w:abstractNum w:abstractNumId="1347">
    <w:nsid w:val="7B775CDD"/>
    <w:multiLevelType w:val="hybridMultilevel"/>
    <w:tmpl w:val="91AE2BFC"/>
    <w:lvl w:ilvl="0" w:tplc="B2448988">
      <w:start w:val="4"/>
      <w:numFmt w:val="lowerLetter"/>
      <w:lvlText w:val="(%1)"/>
      <w:lvlJc w:val="left"/>
      <w:pPr>
        <w:ind w:left="532" w:hanging="236"/>
        <w:jc w:val="left"/>
      </w:pPr>
      <w:rPr>
        <w:rFonts w:ascii="Times New Roman" w:eastAsia="Times New Roman" w:hAnsi="Times New Roman" w:cs="Times New Roman" w:hint="default"/>
        <w:w w:val="99"/>
        <w:sz w:val="18"/>
        <w:szCs w:val="18"/>
        <w:lang w:val="en-US" w:eastAsia="en-US" w:bidi="en-US"/>
      </w:rPr>
    </w:lvl>
    <w:lvl w:ilvl="1" w:tplc="8B2ECA50">
      <w:numFmt w:val="bullet"/>
      <w:lvlText w:val="•"/>
      <w:lvlJc w:val="left"/>
      <w:pPr>
        <w:ind w:left="928" w:hanging="236"/>
      </w:pPr>
      <w:rPr>
        <w:rFonts w:hint="default"/>
        <w:lang w:val="en-US" w:eastAsia="en-US" w:bidi="en-US"/>
      </w:rPr>
    </w:lvl>
    <w:lvl w:ilvl="2" w:tplc="028ADB7C">
      <w:numFmt w:val="bullet"/>
      <w:lvlText w:val="•"/>
      <w:lvlJc w:val="left"/>
      <w:pPr>
        <w:ind w:left="1317" w:hanging="236"/>
      </w:pPr>
      <w:rPr>
        <w:rFonts w:hint="default"/>
        <w:lang w:val="en-US" w:eastAsia="en-US" w:bidi="en-US"/>
      </w:rPr>
    </w:lvl>
    <w:lvl w:ilvl="3" w:tplc="AABC8DA0">
      <w:numFmt w:val="bullet"/>
      <w:lvlText w:val="•"/>
      <w:lvlJc w:val="left"/>
      <w:pPr>
        <w:ind w:left="1705" w:hanging="236"/>
      </w:pPr>
      <w:rPr>
        <w:rFonts w:hint="default"/>
        <w:lang w:val="en-US" w:eastAsia="en-US" w:bidi="en-US"/>
      </w:rPr>
    </w:lvl>
    <w:lvl w:ilvl="4" w:tplc="C166E4E8">
      <w:numFmt w:val="bullet"/>
      <w:lvlText w:val="•"/>
      <w:lvlJc w:val="left"/>
      <w:pPr>
        <w:ind w:left="2094" w:hanging="236"/>
      </w:pPr>
      <w:rPr>
        <w:rFonts w:hint="default"/>
        <w:lang w:val="en-US" w:eastAsia="en-US" w:bidi="en-US"/>
      </w:rPr>
    </w:lvl>
    <w:lvl w:ilvl="5" w:tplc="560687C8">
      <w:numFmt w:val="bullet"/>
      <w:lvlText w:val="•"/>
      <w:lvlJc w:val="left"/>
      <w:pPr>
        <w:ind w:left="2483" w:hanging="236"/>
      </w:pPr>
      <w:rPr>
        <w:rFonts w:hint="default"/>
        <w:lang w:val="en-US" w:eastAsia="en-US" w:bidi="en-US"/>
      </w:rPr>
    </w:lvl>
    <w:lvl w:ilvl="6" w:tplc="8542A222">
      <w:numFmt w:val="bullet"/>
      <w:lvlText w:val="•"/>
      <w:lvlJc w:val="left"/>
      <w:pPr>
        <w:ind w:left="2871" w:hanging="236"/>
      </w:pPr>
      <w:rPr>
        <w:rFonts w:hint="default"/>
        <w:lang w:val="en-US" w:eastAsia="en-US" w:bidi="en-US"/>
      </w:rPr>
    </w:lvl>
    <w:lvl w:ilvl="7" w:tplc="73AE3CEE">
      <w:numFmt w:val="bullet"/>
      <w:lvlText w:val="•"/>
      <w:lvlJc w:val="left"/>
      <w:pPr>
        <w:ind w:left="3260" w:hanging="236"/>
      </w:pPr>
      <w:rPr>
        <w:rFonts w:hint="default"/>
        <w:lang w:val="en-US" w:eastAsia="en-US" w:bidi="en-US"/>
      </w:rPr>
    </w:lvl>
    <w:lvl w:ilvl="8" w:tplc="C958CF44">
      <w:numFmt w:val="bullet"/>
      <w:lvlText w:val="•"/>
      <w:lvlJc w:val="left"/>
      <w:pPr>
        <w:ind w:left="3648" w:hanging="236"/>
      </w:pPr>
      <w:rPr>
        <w:rFonts w:hint="default"/>
        <w:lang w:val="en-US" w:eastAsia="en-US" w:bidi="en-US"/>
      </w:rPr>
    </w:lvl>
  </w:abstractNum>
  <w:abstractNum w:abstractNumId="1348">
    <w:nsid w:val="7B7F7C07"/>
    <w:multiLevelType w:val="hybridMultilevel"/>
    <w:tmpl w:val="C0B802CE"/>
    <w:lvl w:ilvl="0" w:tplc="1902B456">
      <w:start w:val="1"/>
      <w:numFmt w:val="lowerLetter"/>
      <w:lvlText w:val="(%1)"/>
      <w:lvlJc w:val="left"/>
      <w:pPr>
        <w:ind w:left="515" w:hanging="257"/>
        <w:jc w:val="left"/>
      </w:pPr>
      <w:rPr>
        <w:rFonts w:ascii="Times New Roman" w:eastAsia="Times New Roman" w:hAnsi="Times New Roman" w:cs="Times New Roman" w:hint="default"/>
        <w:spacing w:val="-1"/>
        <w:w w:val="99"/>
        <w:sz w:val="19"/>
        <w:szCs w:val="19"/>
        <w:lang w:val="en-US" w:eastAsia="en-US" w:bidi="en-US"/>
      </w:rPr>
    </w:lvl>
    <w:lvl w:ilvl="1" w:tplc="C510842C">
      <w:numFmt w:val="bullet"/>
      <w:lvlText w:val="•"/>
      <w:lvlJc w:val="left"/>
      <w:pPr>
        <w:ind w:left="909" w:hanging="257"/>
      </w:pPr>
      <w:rPr>
        <w:rFonts w:hint="default"/>
        <w:lang w:val="en-US" w:eastAsia="en-US" w:bidi="en-US"/>
      </w:rPr>
    </w:lvl>
    <w:lvl w:ilvl="2" w:tplc="1E2A8F9E">
      <w:numFmt w:val="bullet"/>
      <w:lvlText w:val="•"/>
      <w:lvlJc w:val="left"/>
      <w:pPr>
        <w:ind w:left="1298" w:hanging="257"/>
      </w:pPr>
      <w:rPr>
        <w:rFonts w:hint="default"/>
        <w:lang w:val="en-US" w:eastAsia="en-US" w:bidi="en-US"/>
      </w:rPr>
    </w:lvl>
    <w:lvl w:ilvl="3" w:tplc="19BC97BA">
      <w:numFmt w:val="bullet"/>
      <w:lvlText w:val="•"/>
      <w:lvlJc w:val="left"/>
      <w:pPr>
        <w:ind w:left="1687" w:hanging="257"/>
      </w:pPr>
      <w:rPr>
        <w:rFonts w:hint="default"/>
        <w:lang w:val="en-US" w:eastAsia="en-US" w:bidi="en-US"/>
      </w:rPr>
    </w:lvl>
    <w:lvl w:ilvl="4" w:tplc="616E3E48">
      <w:numFmt w:val="bullet"/>
      <w:lvlText w:val="•"/>
      <w:lvlJc w:val="left"/>
      <w:pPr>
        <w:ind w:left="2076" w:hanging="257"/>
      </w:pPr>
      <w:rPr>
        <w:rFonts w:hint="default"/>
        <w:lang w:val="en-US" w:eastAsia="en-US" w:bidi="en-US"/>
      </w:rPr>
    </w:lvl>
    <w:lvl w:ilvl="5" w:tplc="C2E203B2">
      <w:numFmt w:val="bullet"/>
      <w:lvlText w:val="•"/>
      <w:lvlJc w:val="left"/>
      <w:pPr>
        <w:ind w:left="2466" w:hanging="257"/>
      </w:pPr>
      <w:rPr>
        <w:rFonts w:hint="default"/>
        <w:lang w:val="en-US" w:eastAsia="en-US" w:bidi="en-US"/>
      </w:rPr>
    </w:lvl>
    <w:lvl w:ilvl="6" w:tplc="0CA69E18">
      <w:numFmt w:val="bullet"/>
      <w:lvlText w:val="•"/>
      <w:lvlJc w:val="left"/>
      <w:pPr>
        <w:ind w:left="2855" w:hanging="257"/>
      </w:pPr>
      <w:rPr>
        <w:rFonts w:hint="default"/>
        <w:lang w:val="en-US" w:eastAsia="en-US" w:bidi="en-US"/>
      </w:rPr>
    </w:lvl>
    <w:lvl w:ilvl="7" w:tplc="66A2E656">
      <w:numFmt w:val="bullet"/>
      <w:lvlText w:val="•"/>
      <w:lvlJc w:val="left"/>
      <w:pPr>
        <w:ind w:left="3244" w:hanging="257"/>
      </w:pPr>
      <w:rPr>
        <w:rFonts w:hint="default"/>
        <w:lang w:val="en-US" w:eastAsia="en-US" w:bidi="en-US"/>
      </w:rPr>
    </w:lvl>
    <w:lvl w:ilvl="8" w:tplc="10F04B8E">
      <w:numFmt w:val="bullet"/>
      <w:lvlText w:val="•"/>
      <w:lvlJc w:val="left"/>
      <w:pPr>
        <w:ind w:left="3633" w:hanging="257"/>
      </w:pPr>
      <w:rPr>
        <w:rFonts w:hint="default"/>
        <w:lang w:val="en-US" w:eastAsia="en-US" w:bidi="en-US"/>
      </w:rPr>
    </w:lvl>
  </w:abstractNum>
  <w:abstractNum w:abstractNumId="1349">
    <w:nsid w:val="7B937C42"/>
    <w:multiLevelType w:val="hybridMultilevel"/>
    <w:tmpl w:val="866C69EC"/>
    <w:lvl w:ilvl="0" w:tplc="EC96F244">
      <w:start w:val="1"/>
      <w:numFmt w:val="lowerRoman"/>
      <w:lvlText w:val="(%1)"/>
      <w:lvlJc w:val="left"/>
      <w:pPr>
        <w:ind w:left="445" w:hanging="190"/>
        <w:jc w:val="left"/>
      </w:pPr>
      <w:rPr>
        <w:rFonts w:ascii="Times New Roman" w:eastAsia="Times New Roman" w:hAnsi="Times New Roman" w:cs="Times New Roman" w:hint="default"/>
        <w:spacing w:val="-4"/>
        <w:w w:val="99"/>
        <w:sz w:val="18"/>
        <w:szCs w:val="18"/>
        <w:lang w:val="en-US" w:eastAsia="en-US" w:bidi="en-US"/>
      </w:rPr>
    </w:lvl>
    <w:lvl w:ilvl="1" w:tplc="D61EC62E">
      <w:numFmt w:val="bullet"/>
      <w:lvlText w:val="•"/>
      <w:lvlJc w:val="left"/>
      <w:pPr>
        <w:ind w:left="682" w:hanging="190"/>
      </w:pPr>
      <w:rPr>
        <w:rFonts w:hint="default"/>
        <w:lang w:val="en-US" w:eastAsia="en-US" w:bidi="en-US"/>
      </w:rPr>
    </w:lvl>
    <w:lvl w:ilvl="2" w:tplc="5DCCF356">
      <w:numFmt w:val="bullet"/>
      <w:lvlText w:val="•"/>
      <w:lvlJc w:val="left"/>
      <w:pPr>
        <w:ind w:left="924" w:hanging="190"/>
      </w:pPr>
      <w:rPr>
        <w:rFonts w:hint="default"/>
        <w:lang w:val="en-US" w:eastAsia="en-US" w:bidi="en-US"/>
      </w:rPr>
    </w:lvl>
    <w:lvl w:ilvl="3" w:tplc="E8C44A12">
      <w:numFmt w:val="bullet"/>
      <w:lvlText w:val="•"/>
      <w:lvlJc w:val="left"/>
      <w:pPr>
        <w:ind w:left="1166" w:hanging="190"/>
      </w:pPr>
      <w:rPr>
        <w:rFonts w:hint="default"/>
        <w:lang w:val="en-US" w:eastAsia="en-US" w:bidi="en-US"/>
      </w:rPr>
    </w:lvl>
    <w:lvl w:ilvl="4" w:tplc="E46CBDC4">
      <w:numFmt w:val="bullet"/>
      <w:lvlText w:val="•"/>
      <w:lvlJc w:val="left"/>
      <w:pPr>
        <w:ind w:left="1409" w:hanging="190"/>
      </w:pPr>
      <w:rPr>
        <w:rFonts w:hint="default"/>
        <w:lang w:val="en-US" w:eastAsia="en-US" w:bidi="en-US"/>
      </w:rPr>
    </w:lvl>
    <w:lvl w:ilvl="5" w:tplc="A5CE5786">
      <w:numFmt w:val="bullet"/>
      <w:lvlText w:val="•"/>
      <w:lvlJc w:val="left"/>
      <w:pPr>
        <w:ind w:left="1651" w:hanging="190"/>
      </w:pPr>
      <w:rPr>
        <w:rFonts w:hint="default"/>
        <w:lang w:val="en-US" w:eastAsia="en-US" w:bidi="en-US"/>
      </w:rPr>
    </w:lvl>
    <w:lvl w:ilvl="6" w:tplc="2282228C">
      <w:numFmt w:val="bullet"/>
      <w:lvlText w:val="•"/>
      <w:lvlJc w:val="left"/>
      <w:pPr>
        <w:ind w:left="1893" w:hanging="190"/>
      </w:pPr>
      <w:rPr>
        <w:rFonts w:hint="default"/>
        <w:lang w:val="en-US" w:eastAsia="en-US" w:bidi="en-US"/>
      </w:rPr>
    </w:lvl>
    <w:lvl w:ilvl="7" w:tplc="BF0A7196">
      <w:numFmt w:val="bullet"/>
      <w:lvlText w:val="•"/>
      <w:lvlJc w:val="left"/>
      <w:pPr>
        <w:ind w:left="2136" w:hanging="190"/>
      </w:pPr>
      <w:rPr>
        <w:rFonts w:hint="default"/>
        <w:lang w:val="en-US" w:eastAsia="en-US" w:bidi="en-US"/>
      </w:rPr>
    </w:lvl>
    <w:lvl w:ilvl="8" w:tplc="EDDCD956">
      <w:numFmt w:val="bullet"/>
      <w:lvlText w:val="•"/>
      <w:lvlJc w:val="left"/>
      <w:pPr>
        <w:ind w:left="2378" w:hanging="190"/>
      </w:pPr>
      <w:rPr>
        <w:rFonts w:hint="default"/>
        <w:lang w:val="en-US" w:eastAsia="en-US" w:bidi="en-US"/>
      </w:rPr>
    </w:lvl>
  </w:abstractNum>
  <w:abstractNum w:abstractNumId="1350">
    <w:nsid w:val="7B9C6881"/>
    <w:multiLevelType w:val="hybridMultilevel"/>
    <w:tmpl w:val="F214A9EA"/>
    <w:lvl w:ilvl="0" w:tplc="E1FAC7F2">
      <w:start w:val="1"/>
      <w:numFmt w:val="lowerLetter"/>
      <w:lvlText w:val="(%1)"/>
      <w:lvlJc w:val="left"/>
      <w:pPr>
        <w:ind w:left="505" w:hanging="301"/>
        <w:jc w:val="left"/>
      </w:pPr>
      <w:rPr>
        <w:rFonts w:hint="default"/>
        <w:w w:val="99"/>
        <w:lang w:val="en-US" w:eastAsia="en-US" w:bidi="en-US"/>
      </w:rPr>
    </w:lvl>
    <w:lvl w:ilvl="1" w:tplc="25AECA70">
      <w:numFmt w:val="bullet"/>
      <w:lvlText w:val="•"/>
      <w:lvlJc w:val="left"/>
      <w:pPr>
        <w:ind w:left="892" w:hanging="301"/>
      </w:pPr>
      <w:rPr>
        <w:rFonts w:hint="default"/>
        <w:lang w:val="en-US" w:eastAsia="en-US" w:bidi="en-US"/>
      </w:rPr>
    </w:lvl>
    <w:lvl w:ilvl="2" w:tplc="D4A08E92">
      <w:numFmt w:val="bullet"/>
      <w:lvlText w:val="•"/>
      <w:lvlJc w:val="left"/>
      <w:pPr>
        <w:ind w:left="1285" w:hanging="301"/>
      </w:pPr>
      <w:rPr>
        <w:rFonts w:hint="default"/>
        <w:lang w:val="en-US" w:eastAsia="en-US" w:bidi="en-US"/>
      </w:rPr>
    </w:lvl>
    <w:lvl w:ilvl="3" w:tplc="F9B0996C">
      <w:numFmt w:val="bullet"/>
      <w:lvlText w:val="•"/>
      <w:lvlJc w:val="left"/>
      <w:pPr>
        <w:ind w:left="1677" w:hanging="301"/>
      </w:pPr>
      <w:rPr>
        <w:rFonts w:hint="default"/>
        <w:lang w:val="en-US" w:eastAsia="en-US" w:bidi="en-US"/>
      </w:rPr>
    </w:lvl>
    <w:lvl w:ilvl="4" w:tplc="28F6BC10">
      <w:numFmt w:val="bullet"/>
      <w:lvlText w:val="•"/>
      <w:lvlJc w:val="left"/>
      <w:pPr>
        <w:ind w:left="2070" w:hanging="301"/>
      </w:pPr>
      <w:rPr>
        <w:rFonts w:hint="default"/>
        <w:lang w:val="en-US" w:eastAsia="en-US" w:bidi="en-US"/>
      </w:rPr>
    </w:lvl>
    <w:lvl w:ilvl="5" w:tplc="3F561C78">
      <w:numFmt w:val="bullet"/>
      <w:lvlText w:val="•"/>
      <w:lvlJc w:val="left"/>
      <w:pPr>
        <w:ind w:left="2463" w:hanging="301"/>
      </w:pPr>
      <w:rPr>
        <w:rFonts w:hint="default"/>
        <w:lang w:val="en-US" w:eastAsia="en-US" w:bidi="en-US"/>
      </w:rPr>
    </w:lvl>
    <w:lvl w:ilvl="6" w:tplc="976CAB76">
      <w:numFmt w:val="bullet"/>
      <w:lvlText w:val="•"/>
      <w:lvlJc w:val="left"/>
      <w:pPr>
        <w:ind w:left="2855" w:hanging="301"/>
      </w:pPr>
      <w:rPr>
        <w:rFonts w:hint="default"/>
        <w:lang w:val="en-US" w:eastAsia="en-US" w:bidi="en-US"/>
      </w:rPr>
    </w:lvl>
    <w:lvl w:ilvl="7" w:tplc="698204D0">
      <w:numFmt w:val="bullet"/>
      <w:lvlText w:val="•"/>
      <w:lvlJc w:val="left"/>
      <w:pPr>
        <w:ind w:left="3248" w:hanging="301"/>
      </w:pPr>
      <w:rPr>
        <w:rFonts w:hint="default"/>
        <w:lang w:val="en-US" w:eastAsia="en-US" w:bidi="en-US"/>
      </w:rPr>
    </w:lvl>
    <w:lvl w:ilvl="8" w:tplc="D9F41FA0">
      <w:numFmt w:val="bullet"/>
      <w:lvlText w:val="•"/>
      <w:lvlJc w:val="left"/>
      <w:pPr>
        <w:ind w:left="3640" w:hanging="301"/>
      </w:pPr>
      <w:rPr>
        <w:rFonts w:hint="default"/>
        <w:lang w:val="en-US" w:eastAsia="en-US" w:bidi="en-US"/>
      </w:rPr>
    </w:lvl>
  </w:abstractNum>
  <w:abstractNum w:abstractNumId="1351">
    <w:nsid w:val="7B9C6A63"/>
    <w:multiLevelType w:val="hybridMultilevel"/>
    <w:tmpl w:val="4E8CAC92"/>
    <w:lvl w:ilvl="0" w:tplc="FEA49FC0">
      <w:start w:val="1"/>
      <w:numFmt w:val="lowerRoman"/>
      <w:lvlText w:val="(%1)"/>
      <w:lvlJc w:val="left"/>
      <w:pPr>
        <w:ind w:left="357" w:hanging="290"/>
        <w:jc w:val="left"/>
      </w:pPr>
      <w:rPr>
        <w:rFonts w:ascii="Times New Roman" w:eastAsia="Times New Roman" w:hAnsi="Times New Roman" w:cs="Times New Roman" w:hint="default"/>
        <w:w w:val="99"/>
        <w:sz w:val="20"/>
        <w:szCs w:val="20"/>
        <w:lang w:val="en-US" w:eastAsia="en-US" w:bidi="en-US"/>
      </w:rPr>
    </w:lvl>
    <w:lvl w:ilvl="1" w:tplc="2C46D1CC">
      <w:numFmt w:val="bullet"/>
      <w:lvlText w:val="•"/>
      <w:lvlJc w:val="left"/>
      <w:pPr>
        <w:ind w:left="610" w:hanging="290"/>
      </w:pPr>
      <w:rPr>
        <w:rFonts w:hint="default"/>
        <w:lang w:val="en-US" w:eastAsia="en-US" w:bidi="en-US"/>
      </w:rPr>
    </w:lvl>
    <w:lvl w:ilvl="2" w:tplc="05E21B7C">
      <w:numFmt w:val="bullet"/>
      <w:lvlText w:val="•"/>
      <w:lvlJc w:val="left"/>
      <w:pPr>
        <w:ind w:left="860" w:hanging="290"/>
      </w:pPr>
      <w:rPr>
        <w:rFonts w:hint="default"/>
        <w:lang w:val="en-US" w:eastAsia="en-US" w:bidi="en-US"/>
      </w:rPr>
    </w:lvl>
    <w:lvl w:ilvl="3" w:tplc="E7F08D14">
      <w:numFmt w:val="bullet"/>
      <w:lvlText w:val="•"/>
      <w:lvlJc w:val="left"/>
      <w:pPr>
        <w:ind w:left="1110" w:hanging="290"/>
      </w:pPr>
      <w:rPr>
        <w:rFonts w:hint="default"/>
        <w:lang w:val="en-US" w:eastAsia="en-US" w:bidi="en-US"/>
      </w:rPr>
    </w:lvl>
    <w:lvl w:ilvl="4" w:tplc="D52A60AE">
      <w:numFmt w:val="bullet"/>
      <w:lvlText w:val="•"/>
      <w:lvlJc w:val="left"/>
      <w:pPr>
        <w:ind w:left="1360" w:hanging="290"/>
      </w:pPr>
      <w:rPr>
        <w:rFonts w:hint="default"/>
        <w:lang w:val="en-US" w:eastAsia="en-US" w:bidi="en-US"/>
      </w:rPr>
    </w:lvl>
    <w:lvl w:ilvl="5" w:tplc="6C6CE34C">
      <w:numFmt w:val="bullet"/>
      <w:lvlText w:val="•"/>
      <w:lvlJc w:val="left"/>
      <w:pPr>
        <w:ind w:left="1611" w:hanging="290"/>
      </w:pPr>
      <w:rPr>
        <w:rFonts w:hint="default"/>
        <w:lang w:val="en-US" w:eastAsia="en-US" w:bidi="en-US"/>
      </w:rPr>
    </w:lvl>
    <w:lvl w:ilvl="6" w:tplc="76AE69B6">
      <w:numFmt w:val="bullet"/>
      <w:lvlText w:val="•"/>
      <w:lvlJc w:val="left"/>
      <w:pPr>
        <w:ind w:left="1861" w:hanging="290"/>
      </w:pPr>
      <w:rPr>
        <w:rFonts w:hint="default"/>
        <w:lang w:val="en-US" w:eastAsia="en-US" w:bidi="en-US"/>
      </w:rPr>
    </w:lvl>
    <w:lvl w:ilvl="7" w:tplc="D5465DFE">
      <w:numFmt w:val="bullet"/>
      <w:lvlText w:val="•"/>
      <w:lvlJc w:val="left"/>
      <w:pPr>
        <w:ind w:left="2111" w:hanging="290"/>
      </w:pPr>
      <w:rPr>
        <w:rFonts w:hint="default"/>
        <w:lang w:val="en-US" w:eastAsia="en-US" w:bidi="en-US"/>
      </w:rPr>
    </w:lvl>
    <w:lvl w:ilvl="8" w:tplc="5E461736">
      <w:numFmt w:val="bullet"/>
      <w:lvlText w:val="•"/>
      <w:lvlJc w:val="left"/>
      <w:pPr>
        <w:ind w:left="2361" w:hanging="290"/>
      </w:pPr>
      <w:rPr>
        <w:rFonts w:hint="default"/>
        <w:lang w:val="en-US" w:eastAsia="en-US" w:bidi="en-US"/>
      </w:rPr>
    </w:lvl>
  </w:abstractNum>
  <w:abstractNum w:abstractNumId="1352">
    <w:nsid w:val="7C093DD4"/>
    <w:multiLevelType w:val="hybridMultilevel"/>
    <w:tmpl w:val="54FE1DC0"/>
    <w:lvl w:ilvl="0" w:tplc="B832ECFC">
      <w:start w:val="1"/>
      <w:numFmt w:val="lowerLetter"/>
      <w:lvlText w:val="(%1)"/>
      <w:lvlJc w:val="left"/>
      <w:pPr>
        <w:ind w:left="536" w:hanging="273"/>
        <w:jc w:val="left"/>
      </w:pPr>
      <w:rPr>
        <w:rFonts w:ascii="Times New Roman" w:eastAsia="Times New Roman" w:hAnsi="Times New Roman" w:cs="Times New Roman" w:hint="default"/>
        <w:w w:val="99"/>
        <w:sz w:val="20"/>
        <w:szCs w:val="20"/>
        <w:lang w:val="en-US" w:eastAsia="en-US" w:bidi="en-US"/>
      </w:rPr>
    </w:lvl>
    <w:lvl w:ilvl="1" w:tplc="FE34BCA4">
      <w:numFmt w:val="bullet"/>
      <w:lvlText w:val="•"/>
      <w:lvlJc w:val="left"/>
      <w:pPr>
        <w:ind w:left="927" w:hanging="273"/>
      </w:pPr>
      <w:rPr>
        <w:rFonts w:hint="default"/>
        <w:lang w:val="en-US" w:eastAsia="en-US" w:bidi="en-US"/>
      </w:rPr>
    </w:lvl>
    <w:lvl w:ilvl="2" w:tplc="6DC0D778">
      <w:numFmt w:val="bullet"/>
      <w:lvlText w:val="•"/>
      <w:lvlJc w:val="left"/>
      <w:pPr>
        <w:ind w:left="1314" w:hanging="273"/>
      </w:pPr>
      <w:rPr>
        <w:rFonts w:hint="default"/>
        <w:lang w:val="en-US" w:eastAsia="en-US" w:bidi="en-US"/>
      </w:rPr>
    </w:lvl>
    <w:lvl w:ilvl="3" w:tplc="BD620C94">
      <w:numFmt w:val="bullet"/>
      <w:lvlText w:val="•"/>
      <w:lvlJc w:val="left"/>
      <w:pPr>
        <w:ind w:left="1701" w:hanging="273"/>
      </w:pPr>
      <w:rPr>
        <w:rFonts w:hint="default"/>
        <w:lang w:val="en-US" w:eastAsia="en-US" w:bidi="en-US"/>
      </w:rPr>
    </w:lvl>
    <w:lvl w:ilvl="4" w:tplc="D4F6962E">
      <w:numFmt w:val="bullet"/>
      <w:lvlText w:val="•"/>
      <w:lvlJc w:val="left"/>
      <w:pPr>
        <w:ind w:left="2088" w:hanging="273"/>
      </w:pPr>
      <w:rPr>
        <w:rFonts w:hint="default"/>
        <w:lang w:val="en-US" w:eastAsia="en-US" w:bidi="en-US"/>
      </w:rPr>
    </w:lvl>
    <w:lvl w:ilvl="5" w:tplc="E1B0CA5C">
      <w:numFmt w:val="bullet"/>
      <w:lvlText w:val="•"/>
      <w:lvlJc w:val="left"/>
      <w:pPr>
        <w:ind w:left="2476" w:hanging="273"/>
      </w:pPr>
      <w:rPr>
        <w:rFonts w:hint="default"/>
        <w:lang w:val="en-US" w:eastAsia="en-US" w:bidi="en-US"/>
      </w:rPr>
    </w:lvl>
    <w:lvl w:ilvl="6" w:tplc="ABE284D0">
      <w:numFmt w:val="bullet"/>
      <w:lvlText w:val="•"/>
      <w:lvlJc w:val="left"/>
      <w:pPr>
        <w:ind w:left="2863" w:hanging="273"/>
      </w:pPr>
      <w:rPr>
        <w:rFonts w:hint="default"/>
        <w:lang w:val="en-US" w:eastAsia="en-US" w:bidi="en-US"/>
      </w:rPr>
    </w:lvl>
    <w:lvl w:ilvl="7" w:tplc="C900B962">
      <w:numFmt w:val="bullet"/>
      <w:lvlText w:val="•"/>
      <w:lvlJc w:val="left"/>
      <w:pPr>
        <w:ind w:left="3250" w:hanging="273"/>
      </w:pPr>
      <w:rPr>
        <w:rFonts w:hint="default"/>
        <w:lang w:val="en-US" w:eastAsia="en-US" w:bidi="en-US"/>
      </w:rPr>
    </w:lvl>
    <w:lvl w:ilvl="8" w:tplc="865879F4">
      <w:numFmt w:val="bullet"/>
      <w:lvlText w:val="•"/>
      <w:lvlJc w:val="left"/>
      <w:pPr>
        <w:ind w:left="3637" w:hanging="273"/>
      </w:pPr>
      <w:rPr>
        <w:rFonts w:hint="default"/>
        <w:lang w:val="en-US" w:eastAsia="en-US" w:bidi="en-US"/>
      </w:rPr>
    </w:lvl>
  </w:abstractNum>
  <w:abstractNum w:abstractNumId="1353">
    <w:nsid w:val="7C0B058D"/>
    <w:multiLevelType w:val="hybridMultilevel"/>
    <w:tmpl w:val="438A7824"/>
    <w:lvl w:ilvl="0" w:tplc="A20C46A8">
      <w:start w:val="1"/>
      <w:numFmt w:val="lowerRoman"/>
      <w:lvlText w:val="(%1)"/>
      <w:lvlJc w:val="left"/>
      <w:pPr>
        <w:ind w:left="351" w:hanging="290"/>
        <w:jc w:val="left"/>
      </w:pPr>
      <w:rPr>
        <w:rFonts w:ascii="Times New Roman" w:eastAsia="Times New Roman" w:hAnsi="Times New Roman" w:cs="Times New Roman" w:hint="default"/>
        <w:w w:val="99"/>
        <w:sz w:val="20"/>
        <w:szCs w:val="20"/>
        <w:lang w:val="en-US" w:eastAsia="en-US" w:bidi="en-US"/>
      </w:rPr>
    </w:lvl>
    <w:lvl w:ilvl="1" w:tplc="1436B9F4">
      <w:numFmt w:val="bullet"/>
      <w:lvlText w:val="•"/>
      <w:lvlJc w:val="left"/>
      <w:pPr>
        <w:ind w:left="605" w:hanging="290"/>
      </w:pPr>
      <w:rPr>
        <w:rFonts w:hint="default"/>
        <w:lang w:val="en-US" w:eastAsia="en-US" w:bidi="en-US"/>
      </w:rPr>
    </w:lvl>
    <w:lvl w:ilvl="2" w:tplc="606219F0">
      <w:numFmt w:val="bullet"/>
      <w:lvlText w:val="•"/>
      <w:lvlJc w:val="left"/>
      <w:pPr>
        <w:ind w:left="851" w:hanging="290"/>
      </w:pPr>
      <w:rPr>
        <w:rFonts w:hint="default"/>
        <w:lang w:val="en-US" w:eastAsia="en-US" w:bidi="en-US"/>
      </w:rPr>
    </w:lvl>
    <w:lvl w:ilvl="3" w:tplc="51581D4E">
      <w:numFmt w:val="bullet"/>
      <w:lvlText w:val="•"/>
      <w:lvlJc w:val="left"/>
      <w:pPr>
        <w:ind w:left="1096" w:hanging="290"/>
      </w:pPr>
      <w:rPr>
        <w:rFonts w:hint="default"/>
        <w:lang w:val="en-US" w:eastAsia="en-US" w:bidi="en-US"/>
      </w:rPr>
    </w:lvl>
    <w:lvl w:ilvl="4" w:tplc="91F29E3A">
      <w:numFmt w:val="bullet"/>
      <w:lvlText w:val="•"/>
      <w:lvlJc w:val="left"/>
      <w:pPr>
        <w:ind w:left="1342" w:hanging="290"/>
      </w:pPr>
      <w:rPr>
        <w:rFonts w:hint="default"/>
        <w:lang w:val="en-US" w:eastAsia="en-US" w:bidi="en-US"/>
      </w:rPr>
    </w:lvl>
    <w:lvl w:ilvl="5" w:tplc="BD282AD2">
      <w:numFmt w:val="bullet"/>
      <w:lvlText w:val="•"/>
      <w:lvlJc w:val="left"/>
      <w:pPr>
        <w:ind w:left="1587" w:hanging="290"/>
      </w:pPr>
      <w:rPr>
        <w:rFonts w:hint="default"/>
        <w:lang w:val="en-US" w:eastAsia="en-US" w:bidi="en-US"/>
      </w:rPr>
    </w:lvl>
    <w:lvl w:ilvl="6" w:tplc="13A62C46">
      <w:numFmt w:val="bullet"/>
      <w:lvlText w:val="•"/>
      <w:lvlJc w:val="left"/>
      <w:pPr>
        <w:ind w:left="1833" w:hanging="290"/>
      </w:pPr>
      <w:rPr>
        <w:rFonts w:hint="default"/>
        <w:lang w:val="en-US" w:eastAsia="en-US" w:bidi="en-US"/>
      </w:rPr>
    </w:lvl>
    <w:lvl w:ilvl="7" w:tplc="F3EE83DE">
      <w:numFmt w:val="bullet"/>
      <w:lvlText w:val="•"/>
      <w:lvlJc w:val="left"/>
      <w:pPr>
        <w:ind w:left="2078" w:hanging="290"/>
      </w:pPr>
      <w:rPr>
        <w:rFonts w:hint="default"/>
        <w:lang w:val="en-US" w:eastAsia="en-US" w:bidi="en-US"/>
      </w:rPr>
    </w:lvl>
    <w:lvl w:ilvl="8" w:tplc="5A6E8806">
      <w:numFmt w:val="bullet"/>
      <w:lvlText w:val="•"/>
      <w:lvlJc w:val="left"/>
      <w:pPr>
        <w:ind w:left="2324" w:hanging="290"/>
      </w:pPr>
      <w:rPr>
        <w:rFonts w:hint="default"/>
        <w:lang w:val="en-US" w:eastAsia="en-US" w:bidi="en-US"/>
      </w:rPr>
    </w:lvl>
  </w:abstractNum>
  <w:abstractNum w:abstractNumId="1354">
    <w:nsid w:val="7C1A36A7"/>
    <w:multiLevelType w:val="hybridMultilevel"/>
    <w:tmpl w:val="AA3AF2BE"/>
    <w:lvl w:ilvl="0" w:tplc="06F09A2A">
      <w:start w:val="1"/>
      <w:numFmt w:val="lowerLetter"/>
      <w:lvlText w:val="(%1)"/>
      <w:lvlJc w:val="left"/>
      <w:pPr>
        <w:ind w:left="443" w:hanging="274"/>
        <w:jc w:val="left"/>
      </w:pPr>
      <w:rPr>
        <w:rFonts w:ascii="Times New Roman" w:eastAsia="Times New Roman" w:hAnsi="Times New Roman" w:cs="Times New Roman" w:hint="default"/>
        <w:w w:val="99"/>
        <w:sz w:val="20"/>
        <w:szCs w:val="20"/>
        <w:lang w:val="en-US" w:eastAsia="en-US" w:bidi="en-US"/>
      </w:rPr>
    </w:lvl>
    <w:lvl w:ilvl="1" w:tplc="C8666B64">
      <w:numFmt w:val="bullet"/>
      <w:lvlText w:val="•"/>
      <w:lvlJc w:val="left"/>
      <w:pPr>
        <w:ind w:left="863" w:hanging="274"/>
      </w:pPr>
      <w:rPr>
        <w:rFonts w:hint="default"/>
        <w:lang w:val="en-US" w:eastAsia="en-US" w:bidi="en-US"/>
      </w:rPr>
    </w:lvl>
    <w:lvl w:ilvl="2" w:tplc="70D8ADEC">
      <w:numFmt w:val="bullet"/>
      <w:lvlText w:val="•"/>
      <w:lvlJc w:val="left"/>
      <w:pPr>
        <w:ind w:left="1286" w:hanging="274"/>
      </w:pPr>
      <w:rPr>
        <w:rFonts w:hint="default"/>
        <w:lang w:val="en-US" w:eastAsia="en-US" w:bidi="en-US"/>
      </w:rPr>
    </w:lvl>
    <w:lvl w:ilvl="3" w:tplc="BC64E056">
      <w:numFmt w:val="bullet"/>
      <w:lvlText w:val="•"/>
      <w:lvlJc w:val="left"/>
      <w:pPr>
        <w:ind w:left="1709" w:hanging="274"/>
      </w:pPr>
      <w:rPr>
        <w:rFonts w:hint="default"/>
        <w:lang w:val="en-US" w:eastAsia="en-US" w:bidi="en-US"/>
      </w:rPr>
    </w:lvl>
    <w:lvl w:ilvl="4" w:tplc="FDAC68FA">
      <w:numFmt w:val="bullet"/>
      <w:lvlText w:val="•"/>
      <w:lvlJc w:val="left"/>
      <w:pPr>
        <w:ind w:left="2132" w:hanging="274"/>
      </w:pPr>
      <w:rPr>
        <w:rFonts w:hint="default"/>
        <w:lang w:val="en-US" w:eastAsia="en-US" w:bidi="en-US"/>
      </w:rPr>
    </w:lvl>
    <w:lvl w:ilvl="5" w:tplc="A4C0C93A">
      <w:numFmt w:val="bullet"/>
      <w:lvlText w:val="•"/>
      <w:lvlJc w:val="left"/>
      <w:pPr>
        <w:ind w:left="2555" w:hanging="274"/>
      </w:pPr>
      <w:rPr>
        <w:rFonts w:hint="default"/>
        <w:lang w:val="en-US" w:eastAsia="en-US" w:bidi="en-US"/>
      </w:rPr>
    </w:lvl>
    <w:lvl w:ilvl="6" w:tplc="4E46488A">
      <w:numFmt w:val="bullet"/>
      <w:lvlText w:val="•"/>
      <w:lvlJc w:val="left"/>
      <w:pPr>
        <w:ind w:left="2978" w:hanging="274"/>
      </w:pPr>
      <w:rPr>
        <w:rFonts w:hint="default"/>
        <w:lang w:val="en-US" w:eastAsia="en-US" w:bidi="en-US"/>
      </w:rPr>
    </w:lvl>
    <w:lvl w:ilvl="7" w:tplc="62548536">
      <w:numFmt w:val="bullet"/>
      <w:lvlText w:val="•"/>
      <w:lvlJc w:val="left"/>
      <w:pPr>
        <w:ind w:left="3401" w:hanging="274"/>
      </w:pPr>
      <w:rPr>
        <w:rFonts w:hint="default"/>
        <w:lang w:val="en-US" w:eastAsia="en-US" w:bidi="en-US"/>
      </w:rPr>
    </w:lvl>
    <w:lvl w:ilvl="8" w:tplc="0E6EFFD8">
      <w:numFmt w:val="bullet"/>
      <w:lvlText w:val="•"/>
      <w:lvlJc w:val="left"/>
      <w:pPr>
        <w:ind w:left="3824" w:hanging="274"/>
      </w:pPr>
      <w:rPr>
        <w:rFonts w:hint="default"/>
        <w:lang w:val="en-US" w:eastAsia="en-US" w:bidi="en-US"/>
      </w:rPr>
    </w:lvl>
  </w:abstractNum>
  <w:abstractNum w:abstractNumId="1355">
    <w:nsid w:val="7C464C31"/>
    <w:multiLevelType w:val="hybridMultilevel"/>
    <w:tmpl w:val="8C4851C6"/>
    <w:lvl w:ilvl="0" w:tplc="AD82BF54">
      <w:start w:val="6"/>
      <w:numFmt w:val="lowerRoman"/>
      <w:lvlText w:val="(%1)"/>
      <w:lvlJc w:val="left"/>
      <w:pPr>
        <w:ind w:left="421" w:hanging="338"/>
        <w:jc w:val="left"/>
      </w:pPr>
      <w:rPr>
        <w:rFonts w:ascii="Times New Roman" w:eastAsia="Times New Roman" w:hAnsi="Times New Roman" w:cs="Times New Roman" w:hint="default"/>
        <w:spacing w:val="-2"/>
        <w:w w:val="99"/>
        <w:sz w:val="20"/>
        <w:szCs w:val="20"/>
        <w:lang w:val="en-US" w:eastAsia="en-US" w:bidi="en-US"/>
      </w:rPr>
    </w:lvl>
    <w:lvl w:ilvl="1" w:tplc="B2BC505E">
      <w:numFmt w:val="bullet"/>
      <w:lvlText w:val="•"/>
      <w:lvlJc w:val="left"/>
      <w:pPr>
        <w:ind w:left="539" w:hanging="338"/>
      </w:pPr>
      <w:rPr>
        <w:rFonts w:hint="default"/>
        <w:lang w:val="en-US" w:eastAsia="en-US" w:bidi="en-US"/>
      </w:rPr>
    </w:lvl>
    <w:lvl w:ilvl="2" w:tplc="B8A414C4">
      <w:numFmt w:val="bullet"/>
      <w:lvlText w:val="•"/>
      <w:lvlJc w:val="left"/>
      <w:pPr>
        <w:ind w:left="658" w:hanging="338"/>
      </w:pPr>
      <w:rPr>
        <w:rFonts w:hint="default"/>
        <w:lang w:val="en-US" w:eastAsia="en-US" w:bidi="en-US"/>
      </w:rPr>
    </w:lvl>
    <w:lvl w:ilvl="3" w:tplc="0B6C9BD4">
      <w:numFmt w:val="bullet"/>
      <w:lvlText w:val="•"/>
      <w:lvlJc w:val="left"/>
      <w:pPr>
        <w:ind w:left="777" w:hanging="338"/>
      </w:pPr>
      <w:rPr>
        <w:rFonts w:hint="default"/>
        <w:lang w:val="en-US" w:eastAsia="en-US" w:bidi="en-US"/>
      </w:rPr>
    </w:lvl>
    <w:lvl w:ilvl="4" w:tplc="9ED87452">
      <w:numFmt w:val="bullet"/>
      <w:lvlText w:val="•"/>
      <w:lvlJc w:val="left"/>
      <w:pPr>
        <w:ind w:left="896" w:hanging="338"/>
      </w:pPr>
      <w:rPr>
        <w:rFonts w:hint="default"/>
        <w:lang w:val="en-US" w:eastAsia="en-US" w:bidi="en-US"/>
      </w:rPr>
    </w:lvl>
    <w:lvl w:ilvl="5" w:tplc="00507FB4">
      <w:numFmt w:val="bullet"/>
      <w:lvlText w:val="•"/>
      <w:lvlJc w:val="left"/>
      <w:pPr>
        <w:ind w:left="1015" w:hanging="338"/>
      </w:pPr>
      <w:rPr>
        <w:rFonts w:hint="default"/>
        <w:lang w:val="en-US" w:eastAsia="en-US" w:bidi="en-US"/>
      </w:rPr>
    </w:lvl>
    <w:lvl w:ilvl="6" w:tplc="94F60A98">
      <w:numFmt w:val="bullet"/>
      <w:lvlText w:val="•"/>
      <w:lvlJc w:val="left"/>
      <w:pPr>
        <w:ind w:left="1134" w:hanging="338"/>
      </w:pPr>
      <w:rPr>
        <w:rFonts w:hint="default"/>
        <w:lang w:val="en-US" w:eastAsia="en-US" w:bidi="en-US"/>
      </w:rPr>
    </w:lvl>
    <w:lvl w:ilvl="7" w:tplc="EC16CBD2">
      <w:numFmt w:val="bullet"/>
      <w:lvlText w:val="•"/>
      <w:lvlJc w:val="left"/>
      <w:pPr>
        <w:ind w:left="1253" w:hanging="338"/>
      </w:pPr>
      <w:rPr>
        <w:rFonts w:hint="default"/>
        <w:lang w:val="en-US" w:eastAsia="en-US" w:bidi="en-US"/>
      </w:rPr>
    </w:lvl>
    <w:lvl w:ilvl="8" w:tplc="F70E98EA">
      <w:numFmt w:val="bullet"/>
      <w:lvlText w:val="•"/>
      <w:lvlJc w:val="left"/>
      <w:pPr>
        <w:ind w:left="1372" w:hanging="338"/>
      </w:pPr>
      <w:rPr>
        <w:rFonts w:hint="default"/>
        <w:lang w:val="en-US" w:eastAsia="en-US" w:bidi="en-US"/>
      </w:rPr>
    </w:lvl>
  </w:abstractNum>
  <w:abstractNum w:abstractNumId="1356">
    <w:nsid w:val="7C5528D0"/>
    <w:multiLevelType w:val="hybridMultilevel"/>
    <w:tmpl w:val="FFF62E8E"/>
    <w:lvl w:ilvl="0" w:tplc="495E1C2E">
      <w:start w:val="1"/>
      <w:numFmt w:val="lowerLetter"/>
      <w:lvlText w:val="(%1)"/>
      <w:lvlJc w:val="left"/>
      <w:pPr>
        <w:ind w:left="534" w:hanging="274"/>
        <w:jc w:val="left"/>
      </w:pPr>
      <w:rPr>
        <w:rFonts w:ascii="Times New Roman" w:eastAsia="Times New Roman" w:hAnsi="Times New Roman" w:cs="Times New Roman" w:hint="default"/>
        <w:w w:val="99"/>
        <w:sz w:val="20"/>
        <w:szCs w:val="20"/>
        <w:lang w:val="en-US" w:eastAsia="en-US" w:bidi="en-US"/>
      </w:rPr>
    </w:lvl>
    <w:lvl w:ilvl="1" w:tplc="5D143548">
      <w:numFmt w:val="bullet"/>
      <w:lvlText w:val="•"/>
      <w:lvlJc w:val="left"/>
      <w:pPr>
        <w:ind w:left="935" w:hanging="274"/>
      </w:pPr>
      <w:rPr>
        <w:rFonts w:hint="default"/>
        <w:lang w:val="en-US" w:eastAsia="en-US" w:bidi="en-US"/>
      </w:rPr>
    </w:lvl>
    <w:lvl w:ilvl="2" w:tplc="911A225A">
      <w:numFmt w:val="bullet"/>
      <w:lvlText w:val="•"/>
      <w:lvlJc w:val="left"/>
      <w:pPr>
        <w:ind w:left="1330" w:hanging="274"/>
      </w:pPr>
      <w:rPr>
        <w:rFonts w:hint="default"/>
        <w:lang w:val="en-US" w:eastAsia="en-US" w:bidi="en-US"/>
      </w:rPr>
    </w:lvl>
    <w:lvl w:ilvl="3" w:tplc="2D0EDD94">
      <w:numFmt w:val="bullet"/>
      <w:lvlText w:val="•"/>
      <w:lvlJc w:val="left"/>
      <w:pPr>
        <w:ind w:left="1725" w:hanging="274"/>
      </w:pPr>
      <w:rPr>
        <w:rFonts w:hint="default"/>
        <w:lang w:val="en-US" w:eastAsia="en-US" w:bidi="en-US"/>
      </w:rPr>
    </w:lvl>
    <w:lvl w:ilvl="4" w:tplc="FBA8F30C">
      <w:numFmt w:val="bullet"/>
      <w:lvlText w:val="•"/>
      <w:lvlJc w:val="left"/>
      <w:pPr>
        <w:ind w:left="2120" w:hanging="274"/>
      </w:pPr>
      <w:rPr>
        <w:rFonts w:hint="default"/>
        <w:lang w:val="en-US" w:eastAsia="en-US" w:bidi="en-US"/>
      </w:rPr>
    </w:lvl>
    <w:lvl w:ilvl="5" w:tplc="D1425A6C">
      <w:numFmt w:val="bullet"/>
      <w:lvlText w:val="•"/>
      <w:lvlJc w:val="left"/>
      <w:pPr>
        <w:ind w:left="2515" w:hanging="274"/>
      </w:pPr>
      <w:rPr>
        <w:rFonts w:hint="default"/>
        <w:lang w:val="en-US" w:eastAsia="en-US" w:bidi="en-US"/>
      </w:rPr>
    </w:lvl>
    <w:lvl w:ilvl="6" w:tplc="3CC0E2F0">
      <w:numFmt w:val="bullet"/>
      <w:lvlText w:val="•"/>
      <w:lvlJc w:val="left"/>
      <w:pPr>
        <w:ind w:left="2910" w:hanging="274"/>
      </w:pPr>
      <w:rPr>
        <w:rFonts w:hint="default"/>
        <w:lang w:val="en-US" w:eastAsia="en-US" w:bidi="en-US"/>
      </w:rPr>
    </w:lvl>
    <w:lvl w:ilvl="7" w:tplc="ADD8E2F0">
      <w:numFmt w:val="bullet"/>
      <w:lvlText w:val="•"/>
      <w:lvlJc w:val="left"/>
      <w:pPr>
        <w:ind w:left="3305" w:hanging="274"/>
      </w:pPr>
      <w:rPr>
        <w:rFonts w:hint="default"/>
        <w:lang w:val="en-US" w:eastAsia="en-US" w:bidi="en-US"/>
      </w:rPr>
    </w:lvl>
    <w:lvl w:ilvl="8" w:tplc="CA3E325C">
      <w:numFmt w:val="bullet"/>
      <w:lvlText w:val="•"/>
      <w:lvlJc w:val="left"/>
      <w:pPr>
        <w:ind w:left="3700" w:hanging="274"/>
      </w:pPr>
      <w:rPr>
        <w:rFonts w:hint="default"/>
        <w:lang w:val="en-US" w:eastAsia="en-US" w:bidi="en-US"/>
      </w:rPr>
    </w:lvl>
  </w:abstractNum>
  <w:abstractNum w:abstractNumId="1357">
    <w:nsid w:val="7CA94210"/>
    <w:multiLevelType w:val="hybridMultilevel"/>
    <w:tmpl w:val="618E0A6C"/>
    <w:lvl w:ilvl="0" w:tplc="24A08330">
      <w:start w:val="1"/>
      <w:numFmt w:val="lowerRoman"/>
      <w:lvlText w:val="(%1)"/>
      <w:lvlJc w:val="left"/>
      <w:pPr>
        <w:ind w:left="372" w:hanging="290"/>
        <w:jc w:val="left"/>
      </w:pPr>
      <w:rPr>
        <w:rFonts w:ascii="Times New Roman" w:eastAsia="Times New Roman" w:hAnsi="Times New Roman" w:cs="Times New Roman" w:hint="default"/>
        <w:w w:val="99"/>
        <w:sz w:val="20"/>
        <w:szCs w:val="20"/>
        <w:lang w:val="en-US" w:eastAsia="en-US" w:bidi="en-US"/>
      </w:rPr>
    </w:lvl>
    <w:lvl w:ilvl="1" w:tplc="46A8E99E">
      <w:numFmt w:val="bullet"/>
      <w:lvlText w:val="•"/>
      <w:lvlJc w:val="left"/>
      <w:pPr>
        <w:ind w:left="665" w:hanging="290"/>
      </w:pPr>
      <w:rPr>
        <w:rFonts w:hint="default"/>
        <w:lang w:val="en-US" w:eastAsia="en-US" w:bidi="en-US"/>
      </w:rPr>
    </w:lvl>
    <w:lvl w:ilvl="2" w:tplc="0706C3D6">
      <w:numFmt w:val="bullet"/>
      <w:lvlText w:val="•"/>
      <w:lvlJc w:val="left"/>
      <w:pPr>
        <w:ind w:left="950" w:hanging="290"/>
      </w:pPr>
      <w:rPr>
        <w:rFonts w:hint="default"/>
        <w:lang w:val="en-US" w:eastAsia="en-US" w:bidi="en-US"/>
      </w:rPr>
    </w:lvl>
    <w:lvl w:ilvl="3" w:tplc="901E55B0">
      <w:numFmt w:val="bullet"/>
      <w:lvlText w:val="•"/>
      <w:lvlJc w:val="left"/>
      <w:pPr>
        <w:ind w:left="1235" w:hanging="290"/>
      </w:pPr>
      <w:rPr>
        <w:rFonts w:hint="default"/>
        <w:lang w:val="en-US" w:eastAsia="en-US" w:bidi="en-US"/>
      </w:rPr>
    </w:lvl>
    <w:lvl w:ilvl="4" w:tplc="AE022F7A">
      <w:numFmt w:val="bullet"/>
      <w:lvlText w:val="•"/>
      <w:lvlJc w:val="left"/>
      <w:pPr>
        <w:ind w:left="1520" w:hanging="290"/>
      </w:pPr>
      <w:rPr>
        <w:rFonts w:hint="default"/>
        <w:lang w:val="en-US" w:eastAsia="en-US" w:bidi="en-US"/>
      </w:rPr>
    </w:lvl>
    <w:lvl w:ilvl="5" w:tplc="C852A94E">
      <w:numFmt w:val="bullet"/>
      <w:lvlText w:val="•"/>
      <w:lvlJc w:val="left"/>
      <w:pPr>
        <w:ind w:left="1805" w:hanging="290"/>
      </w:pPr>
      <w:rPr>
        <w:rFonts w:hint="default"/>
        <w:lang w:val="en-US" w:eastAsia="en-US" w:bidi="en-US"/>
      </w:rPr>
    </w:lvl>
    <w:lvl w:ilvl="6" w:tplc="858CCA50">
      <w:numFmt w:val="bullet"/>
      <w:lvlText w:val="•"/>
      <w:lvlJc w:val="left"/>
      <w:pPr>
        <w:ind w:left="2090" w:hanging="290"/>
      </w:pPr>
      <w:rPr>
        <w:rFonts w:hint="default"/>
        <w:lang w:val="en-US" w:eastAsia="en-US" w:bidi="en-US"/>
      </w:rPr>
    </w:lvl>
    <w:lvl w:ilvl="7" w:tplc="011CD7D4">
      <w:numFmt w:val="bullet"/>
      <w:lvlText w:val="•"/>
      <w:lvlJc w:val="left"/>
      <w:pPr>
        <w:ind w:left="2375" w:hanging="290"/>
      </w:pPr>
      <w:rPr>
        <w:rFonts w:hint="default"/>
        <w:lang w:val="en-US" w:eastAsia="en-US" w:bidi="en-US"/>
      </w:rPr>
    </w:lvl>
    <w:lvl w:ilvl="8" w:tplc="757C70DE">
      <w:numFmt w:val="bullet"/>
      <w:lvlText w:val="•"/>
      <w:lvlJc w:val="left"/>
      <w:pPr>
        <w:ind w:left="2660" w:hanging="290"/>
      </w:pPr>
      <w:rPr>
        <w:rFonts w:hint="default"/>
        <w:lang w:val="en-US" w:eastAsia="en-US" w:bidi="en-US"/>
      </w:rPr>
    </w:lvl>
  </w:abstractNum>
  <w:abstractNum w:abstractNumId="1358">
    <w:nsid w:val="7CBB5425"/>
    <w:multiLevelType w:val="hybridMultilevel"/>
    <w:tmpl w:val="C298BDD2"/>
    <w:lvl w:ilvl="0" w:tplc="BC14FB6C">
      <w:start w:val="1"/>
      <w:numFmt w:val="lowerLetter"/>
      <w:lvlText w:val="(%1)"/>
      <w:lvlJc w:val="left"/>
      <w:pPr>
        <w:ind w:left="444" w:hanging="274"/>
        <w:jc w:val="left"/>
      </w:pPr>
      <w:rPr>
        <w:rFonts w:ascii="Times New Roman" w:eastAsia="Times New Roman" w:hAnsi="Times New Roman" w:cs="Times New Roman" w:hint="default"/>
        <w:w w:val="99"/>
        <w:sz w:val="20"/>
        <w:szCs w:val="20"/>
        <w:lang w:val="en-US" w:eastAsia="en-US" w:bidi="en-US"/>
      </w:rPr>
    </w:lvl>
    <w:lvl w:ilvl="1" w:tplc="E03E3198">
      <w:numFmt w:val="bullet"/>
      <w:lvlText w:val="•"/>
      <w:lvlJc w:val="left"/>
      <w:pPr>
        <w:ind w:left="844" w:hanging="274"/>
      </w:pPr>
      <w:rPr>
        <w:rFonts w:hint="default"/>
        <w:lang w:val="en-US" w:eastAsia="en-US" w:bidi="en-US"/>
      </w:rPr>
    </w:lvl>
    <w:lvl w:ilvl="2" w:tplc="F24CF6A6">
      <w:numFmt w:val="bullet"/>
      <w:lvlText w:val="•"/>
      <w:lvlJc w:val="left"/>
      <w:pPr>
        <w:ind w:left="1249" w:hanging="274"/>
      </w:pPr>
      <w:rPr>
        <w:rFonts w:hint="default"/>
        <w:lang w:val="en-US" w:eastAsia="en-US" w:bidi="en-US"/>
      </w:rPr>
    </w:lvl>
    <w:lvl w:ilvl="3" w:tplc="EFDA0A18">
      <w:numFmt w:val="bullet"/>
      <w:lvlText w:val="•"/>
      <w:lvlJc w:val="left"/>
      <w:pPr>
        <w:ind w:left="1654" w:hanging="274"/>
      </w:pPr>
      <w:rPr>
        <w:rFonts w:hint="default"/>
        <w:lang w:val="en-US" w:eastAsia="en-US" w:bidi="en-US"/>
      </w:rPr>
    </w:lvl>
    <w:lvl w:ilvl="4" w:tplc="828CAAEC">
      <w:numFmt w:val="bullet"/>
      <w:lvlText w:val="•"/>
      <w:lvlJc w:val="left"/>
      <w:pPr>
        <w:ind w:left="2059" w:hanging="274"/>
      </w:pPr>
      <w:rPr>
        <w:rFonts w:hint="default"/>
        <w:lang w:val="en-US" w:eastAsia="en-US" w:bidi="en-US"/>
      </w:rPr>
    </w:lvl>
    <w:lvl w:ilvl="5" w:tplc="9A28719A">
      <w:numFmt w:val="bullet"/>
      <w:lvlText w:val="•"/>
      <w:lvlJc w:val="left"/>
      <w:pPr>
        <w:ind w:left="2464" w:hanging="274"/>
      </w:pPr>
      <w:rPr>
        <w:rFonts w:hint="default"/>
        <w:lang w:val="en-US" w:eastAsia="en-US" w:bidi="en-US"/>
      </w:rPr>
    </w:lvl>
    <w:lvl w:ilvl="6" w:tplc="980C7D8C">
      <w:numFmt w:val="bullet"/>
      <w:lvlText w:val="•"/>
      <w:lvlJc w:val="left"/>
      <w:pPr>
        <w:ind w:left="2869" w:hanging="274"/>
      </w:pPr>
      <w:rPr>
        <w:rFonts w:hint="default"/>
        <w:lang w:val="en-US" w:eastAsia="en-US" w:bidi="en-US"/>
      </w:rPr>
    </w:lvl>
    <w:lvl w:ilvl="7" w:tplc="FF6C6EA4">
      <w:numFmt w:val="bullet"/>
      <w:lvlText w:val="•"/>
      <w:lvlJc w:val="left"/>
      <w:pPr>
        <w:ind w:left="3274" w:hanging="274"/>
      </w:pPr>
      <w:rPr>
        <w:rFonts w:hint="default"/>
        <w:lang w:val="en-US" w:eastAsia="en-US" w:bidi="en-US"/>
      </w:rPr>
    </w:lvl>
    <w:lvl w:ilvl="8" w:tplc="1104360C">
      <w:numFmt w:val="bullet"/>
      <w:lvlText w:val="•"/>
      <w:lvlJc w:val="left"/>
      <w:pPr>
        <w:ind w:left="3679" w:hanging="274"/>
      </w:pPr>
      <w:rPr>
        <w:rFonts w:hint="default"/>
        <w:lang w:val="en-US" w:eastAsia="en-US" w:bidi="en-US"/>
      </w:rPr>
    </w:lvl>
  </w:abstractNum>
  <w:abstractNum w:abstractNumId="1359">
    <w:nsid w:val="7CD71475"/>
    <w:multiLevelType w:val="hybridMultilevel"/>
    <w:tmpl w:val="F74CAB42"/>
    <w:lvl w:ilvl="0" w:tplc="B758467A">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29700602">
      <w:numFmt w:val="bullet"/>
      <w:lvlText w:val="•"/>
      <w:lvlJc w:val="left"/>
      <w:pPr>
        <w:ind w:left="439" w:hanging="240"/>
      </w:pPr>
      <w:rPr>
        <w:rFonts w:hint="default"/>
        <w:lang w:val="en-US" w:eastAsia="en-US" w:bidi="en-US"/>
      </w:rPr>
    </w:lvl>
    <w:lvl w:ilvl="2" w:tplc="DC868EA6">
      <w:numFmt w:val="bullet"/>
      <w:lvlText w:val="•"/>
      <w:lvlJc w:val="left"/>
      <w:pPr>
        <w:ind w:left="579" w:hanging="240"/>
      </w:pPr>
      <w:rPr>
        <w:rFonts w:hint="default"/>
        <w:lang w:val="en-US" w:eastAsia="en-US" w:bidi="en-US"/>
      </w:rPr>
    </w:lvl>
    <w:lvl w:ilvl="3" w:tplc="DDD6FFD2">
      <w:numFmt w:val="bullet"/>
      <w:lvlText w:val="•"/>
      <w:lvlJc w:val="left"/>
      <w:pPr>
        <w:ind w:left="719" w:hanging="240"/>
      </w:pPr>
      <w:rPr>
        <w:rFonts w:hint="default"/>
        <w:lang w:val="en-US" w:eastAsia="en-US" w:bidi="en-US"/>
      </w:rPr>
    </w:lvl>
    <w:lvl w:ilvl="4" w:tplc="C3FE9BAC">
      <w:numFmt w:val="bullet"/>
      <w:lvlText w:val="•"/>
      <w:lvlJc w:val="left"/>
      <w:pPr>
        <w:ind w:left="859" w:hanging="240"/>
      </w:pPr>
      <w:rPr>
        <w:rFonts w:hint="default"/>
        <w:lang w:val="en-US" w:eastAsia="en-US" w:bidi="en-US"/>
      </w:rPr>
    </w:lvl>
    <w:lvl w:ilvl="5" w:tplc="7D326E50">
      <w:numFmt w:val="bullet"/>
      <w:lvlText w:val="•"/>
      <w:lvlJc w:val="left"/>
      <w:pPr>
        <w:ind w:left="999" w:hanging="240"/>
      </w:pPr>
      <w:rPr>
        <w:rFonts w:hint="default"/>
        <w:lang w:val="en-US" w:eastAsia="en-US" w:bidi="en-US"/>
      </w:rPr>
    </w:lvl>
    <w:lvl w:ilvl="6" w:tplc="904C153E">
      <w:numFmt w:val="bullet"/>
      <w:lvlText w:val="•"/>
      <w:lvlJc w:val="left"/>
      <w:pPr>
        <w:ind w:left="1139" w:hanging="240"/>
      </w:pPr>
      <w:rPr>
        <w:rFonts w:hint="default"/>
        <w:lang w:val="en-US" w:eastAsia="en-US" w:bidi="en-US"/>
      </w:rPr>
    </w:lvl>
    <w:lvl w:ilvl="7" w:tplc="2CB45AE0">
      <w:numFmt w:val="bullet"/>
      <w:lvlText w:val="•"/>
      <w:lvlJc w:val="left"/>
      <w:pPr>
        <w:ind w:left="1279" w:hanging="240"/>
      </w:pPr>
      <w:rPr>
        <w:rFonts w:hint="default"/>
        <w:lang w:val="en-US" w:eastAsia="en-US" w:bidi="en-US"/>
      </w:rPr>
    </w:lvl>
    <w:lvl w:ilvl="8" w:tplc="D6565308">
      <w:numFmt w:val="bullet"/>
      <w:lvlText w:val="•"/>
      <w:lvlJc w:val="left"/>
      <w:pPr>
        <w:ind w:left="1419" w:hanging="240"/>
      </w:pPr>
      <w:rPr>
        <w:rFonts w:hint="default"/>
        <w:lang w:val="en-US" w:eastAsia="en-US" w:bidi="en-US"/>
      </w:rPr>
    </w:lvl>
  </w:abstractNum>
  <w:abstractNum w:abstractNumId="1360">
    <w:nsid w:val="7CD72033"/>
    <w:multiLevelType w:val="hybridMultilevel"/>
    <w:tmpl w:val="D380608E"/>
    <w:lvl w:ilvl="0" w:tplc="BA80773E">
      <w:start w:val="4"/>
      <w:numFmt w:val="lowerRoman"/>
      <w:lvlText w:val="(%1)"/>
      <w:lvlJc w:val="left"/>
      <w:pPr>
        <w:ind w:left="403" w:hanging="338"/>
        <w:jc w:val="left"/>
      </w:pPr>
      <w:rPr>
        <w:rFonts w:ascii="Times New Roman" w:eastAsia="Times New Roman" w:hAnsi="Times New Roman" w:cs="Times New Roman" w:hint="default"/>
        <w:spacing w:val="-2"/>
        <w:w w:val="99"/>
        <w:sz w:val="20"/>
        <w:szCs w:val="20"/>
        <w:lang w:val="en-US" w:eastAsia="en-US" w:bidi="en-US"/>
      </w:rPr>
    </w:lvl>
    <w:lvl w:ilvl="1" w:tplc="ED127F30">
      <w:numFmt w:val="bullet"/>
      <w:lvlText w:val="•"/>
      <w:lvlJc w:val="left"/>
      <w:pPr>
        <w:ind w:left="522" w:hanging="338"/>
      </w:pPr>
      <w:rPr>
        <w:rFonts w:hint="default"/>
        <w:lang w:val="en-US" w:eastAsia="en-US" w:bidi="en-US"/>
      </w:rPr>
    </w:lvl>
    <w:lvl w:ilvl="2" w:tplc="FADC7090">
      <w:numFmt w:val="bullet"/>
      <w:lvlText w:val="•"/>
      <w:lvlJc w:val="left"/>
      <w:pPr>
        <w:ind w:left="645" w:hanging="338"/>
      </w:pPr>
      <w:rPr>
        <w:rFonts w:hint="default"/>
        <w:lang w:val="en-US" w:eastAsia="en-US" w:bidi="en-US"/>
      </w:rPr>
    </w:lvl>
    <w:lvl w:ilvl="3" w:tplc="9CAACF56">
      <w:numFmt w:val="bullet"/>
      <w:lvlText w:val="•"/>
      <w:lvlJc w:val="left"/>
      <w:pPr>
        <w:ind w:left="768" w:hanging="338"/>
      </w:pPr>
      <w:rPr>
        <w:rFonts w:hint="default"/>
        <w:lang w:val="en-US" w:eastAsia="en-US" w:bidi="en-US"/>
      </w:rPr>
    </w:lvl>
    <w:lvl w:ilvl="4" w:tplc="D2B64EA6">
      <w:numFmt w:val="bullet"/>
      <w:lvlText w:val="•"/>
      <w:lvlJc w:val="left"/>
      <w:pPr>
        <w:ind w:left="891" w:hanging="338"/>
      </w:pPr>
      <w:rPr>
        <w:rFonts w:hint="default"/>
        <w:lang w:val="en-US" w:eastAsia="en-US" w:bidi="en-US"/>
      </w:rPr>
    </w:lvl>
    <w:lvl w:ilvl="5" w:tplc="8B1E6CD4">
      <w:numFmt w:val="bullet"/>
      <w:lvlText w:val="•"/>
      <w:lvlJc w:val="left"/>
      <w:pPr>
        <w:ind w:left="1014" w:hanging="338"/>
      </w:pPr>
      <w:rPr>
        <w:rFonts w:hint="default"/>
        <w:lang w:val="en-US" w:eastAsia="en-US" w:bidi="en-US"/>
      </w:rPr>
    </w:lvl>
    <w:lvl w:ilvl="6" w:tplc="59660066">
      <w:numFmt w:val="bullet"/>
      <w:lvlText w:val="•"/>
      <w:lvlJc w:val="left"/>
      <w:pPr>
        <w:ind w:left="1137" w:hanging="338"/>
      </w:pPr>
      <w:rPr>
        <w:rFonts w:hint="default"/>
        <w:lang w:val="en-US" w:eastAsia="en-US" w:bidi="en-US"/>
      </w:rPr>
    </w:lvl>
    <w:lvl w:ilvl="7" w:tplc="B4DC02AA">
      <w:numFmt w:val="bullet"/>
      <w:lvlText w:val="•"/>
      <w:lvlJc w:val="left"/>
      <w:pPr>
        <w:ind w:left="1260" w:hanging="338"/>
      </w:pPr>
      <w:rPr>
        <w:rFonts w:hint="default"/>
        <w:lang w:val="en-US" w:eastAsia="en-US" w:bidi="en-US"/>
      </w:rPr>
    </w:lvl>
    <w:lvl w:ilvl="8" w:tplc="708AF39C">
      <w:numFmt w:val="bullet"/>
      <w:lvlText w:val="•"/>
      <w:lvlJc w:val="left"/>
      <w:pPr>
        <w:ind w:left="1383" w:hanging="338"/>
      </w:pPr>
      <w:rPr>
        <w:rFonts w:hint="default"/>
        <w:lang w:val="en-US" w:eastAsia="en-US" w:bidi="en-US"/>
      </w:rPr>
    </w:lvl>
  </w:abstractNum>
  <w:abstractNum w:abstractNumId="1361">
    <w:nsid w:val="7CDC459E"/>
    <w:multiLevelType w:val="hybridMultilevel"/>
    <w:tmpl w:val="FE940ADC"/>
    <w:lvl w:ilvl="0" w:tplc="E0769C2C">
      <w:start w:val="1"/>
      <w:numFmt w:val="lowerRoman"/>
      <w:lvlText w:val="(%1)"/>
      <w:lvlJc w:val="left"/>
      <w:pPr>
        <w:ind w:left="357" w:hanging="290"/>
        <w:jc w:val="left"/>
      </w:pPr>
      <w:rPr>
        <w:rFonts w:ascii="Times New Roman" w:eastAsia="Times New Roman" w:hAnsi="Times New Roman" w:cs="Times New Roman" w:hint="default"/>
        <w:w w:val="99"/>
        <w:sz w:val="20"/>
        <w:szCs w:val="20"/>
        <w:lang w:val="en-US" w:eastAsia="en-US" w:bidi="en-US"/>
      </w:rPr>
    </w:lvl>
    <w:lvl w:ilvl="1" w:tplc="D2D612E4">
      <w:numFmt w:val="bullet"/>
      <w:lvlText w:val="•"/>
      <w:lvlJc w:val="left"/>
      <w:pPr>
        <w:ind w:left="610" w:hanging="290"/>
      </w:pPr>
      <w:rPr>
        <w:rFonts w:hint="default"/>
        <w:lang w:val="en-US" w:eastAsia="en-US" w:bidi="en-US"/>
      </w:rPr>
    </w:lvl>
    <w:lvl w:ilvl="2" w:tplc="3036CC30">
      <w:numFmt w:val="bullet"/>
      <w:lvlText w:val="•"/>
      <w:lvlJc w:val="left"/>
      <w:pPr>
        <w:ind w:left="860" w:hanging="290"/>
      </w:pPr>
      <w:rPr>
        <w:rFonts w:hint="default"/>
        <w:lang w:val="en-US" w:eastAsia="en-US" w:bidi="en-US"/>
      </w:rPr>
    </w:lvl>
    <w:lvl w:ilvl="3" w:tplc="EFC4DC20">
      <w:numFmt w:val="bullet"/>
      <w:lvlText w:val="•"/>
      <w:lvlJc w:val="left"/>
      <w:pPr>
        <w:ind w:left="1110" w:hanging="290"/>
      </w:pPr>
      <w:rPr>
        <w:rFonts w:hint="default"/>
        <w:lang w:val="en-US" w:eastAsia="en-US" w:bidi="en-US"/>
      </w:rPr>
    </w:lvl>
    <w:lvl w:ilvl="4" w:tplc="775EE806">
      <w:numFmt w:val="bullet"/>
      <w:lvlText w:val="•"/>
      <w:lvlJc w:val="left"/>
      <w:pPr>
        <w:ind w:left="1360" w:hanging="290"/>
      </w:pPr>
      <w:rPr>
        <w:rFonts w:hint="default"/>
        <w:lang w:val="en-US" w:eastAsia="en-US" w:bidi="en-US"/>
      </w:rPr>
    </w:lvl>
    <w:lvl w:ilvl="5" w:tplc="CBE489A6">
      <w:numFmt w:val="bullet"/>
      <w:lvlText w:val="•"/>
      <w:lvlJc w:val="left"/>
      <w:pPr>
        <w:ind w:left="1611" w:hanging="290"/>
      </w:pPr>
      <w:rPr>
        <w:rFonts w:hint="default"/>
        <w:lang w:val="en-US" w:eastAsia="en-US" w:bidi="en-US"/>
      </w:rPr>
    </w:lvl>
    <w:lvl w:ilvl="6" w:tplc="11E611C4">
      <w:numFmt w:val="bullet"/>
      <w:lvlText w:val="•"/>
      <w:lvlJc w:val="left"/>
      <w:pPr>
        <w:ind w:left="1861" w:hanging="290"/>
      </w:pPr>
      <w:rPr>
        <w:rFonts w:hint="default"/>
        <w:lang w:val="en-US" w:eastAsia="en-US" w:bidi="en-US"/>
      </w:rPr>
    </w:lvl>
    <w:lvl w:ilvl="7" w:tplc="F6861D2C">
      <w:numFmt w:val="bullet"/>
      <w:lvlText w:val="•"/>
      <w:lvlJc w:val="left"/>
      <w:pPr>
        <w:ind w:left="2111" w:hanging="290"/>
      </w:pPr>
      <w:rPr>
        <w:rFonts w:hint="default"/>
        <w:lang w:val="en-US" w:eastAsia="en-US" w:bidi="en-US"/>
      </w:rPr>
    </w:lvl>
    <w:lvl w:ilvl="8" w:tplc="6F64E092">
      <w:numFmt w:val="bullet"/>
      <w:lvlText w:val="•"/>
      <w:lvlJc w:val="left"/>
      <w:pPr>
        <w:ind w:left="2361" w:hanging="290"/>
      </w:pPr>
      <w:rPr>
        <w:rFonts w:hint="default"/>
        <w:lang w:val="en-US" w:eastAsia="en-US" w:bidi="en-US"/>
      </w:rPr>
    </w:lvl>
  </w:abstractNum>
  <w:abstractNum w:abstractNumId="1362">
    <w:nsid w:val="7CE23B2C"/>
    <w:multiLevelType w:val="hybridMultilevel"/>
    <w:tmpl w:val="B27E1F0E"/>
    <w:lvl w:ilvl="0" w:tplc="A91E5584">
      <w:start w:val="1"/>
      <w:numFmt w:val="lowerLetter"/>
      <w:lvlText w:val="(%1)"/>
      <w:lvlJc w:val="left"/>
      <w:pPr>
        <w:ind w:left="531" w:hanging="273"/>
        <w:jc w:val="left"/>
      </w:pPr>
      <w:rPr>
        <w:rFonts w:ascii="Times New Roman" w:eastAsia="Times New Roman" w:hAnsi="Times New Roman" w:cs="Times New Roman" w:hint="default"/>
        <w:w w:val="99"/>
        <w:sz w:val="20"/>
        <w:szCs w:val="20"/>
        <w:lang w:val="en-US" w:eastAsia="en-US" w:bidi="en-US"/>
      </w:rPr>
    </w:lvl>
    <w:lvl w:ilvl="1" w:tplc="3D3CBBC8">
      <w:numFmt w:val="bullet"/>
      <w:lvlText w:val="•"/>
      <w:lvlJc w:val="left"/>
      <w:pPr>
        <w:ind w:left="927" w:hanging="273"/>
      </w:pPr>
      <w:rPr>
        <w:rFonts w:hint="default"/>
        <w:lang w:val="en-US" w:eastAsia="en-US" w:bidi="en-US"/>
      </w:rPr>
    </w:lvl>
    <w:lvl w:ilvl="2" w:tplc="72849776">
      <w:numFmt w:val="bullet"/>
      <w:lvlText w:val="•"/>
      <w:lvlJc w:val="left"/>
      <w:pPr>
        <w:ind w:left="1314" w:hanging="273"/>
      </w:pPr>
      <w:rPr>
        <w:rFonts w:hint="default"/>
        <w:lang w:val="en-US" w:eastAsia="en-US" w:bidi="en-US"/>
      </w:rPr>
    </w:lvl>
    <w:lvl w:ilvl="3" w:tplc="30FC9820">
      <w:numFmt w:val="bullet"/>
      <w:lvlText w:val="•"/>
      <w:lvlJc w:val="left"/>
      <w:pPr>
        <w:ind w:left="1701" w:hanging="273"/>
      </w:pPr>
      <w:rPr>
        <w:rFonts w:hint="default"/>
        <w:lang w:val="en-US" w:eastAsia="en-US" w:bidi="en-US"/>
      </w:rPr>
    </w:lvl>
    <w:lvl w:ilvl="4" w:tplc="9EEAFB00">
      <w:numFmt w:val="bullet"/>
      <w:lvlText w:val="•"/>
      <w:lvlJc w:val="left"/>
      <w:pPr>
        <w:ind w:left="2088" w:hanging="273"/>
      </w:pPr>
      <w:rPr>
        <w:rFonts w:hint="default"/>
        <w:lang w:val="en-US" w:eastAsia="en-US" w:bidi="en-US"/>
      </w:rPr>
    </w:lvl>
    <w:lvl w:ilvl="5" w:tplc="D9A646E8">
      <w:numFmt w:val="bullet"/>
      <w:lvlText w:val="•"/>
      <w:lvlJc w:val="left"/>
      <w:pPr>
        <w:ind w:left="2476" w:hanging="273"/>
      </w:pPr>
      <w:rPr>
        <w:rFonts w:hint="default"/>
        <w:lang w:val="en-US" w:eastAsia="en-US" w:bidi="en-US"/>
      </w:rPr>
    </w:lvl>
    <w:lvl w:ilvl="6" w:tplc="9AC26A5A">
      <w:numFmt w:val="bullet"/>
      <w:lvlText w:val="•"/>
      <w:lvlJc w:val="left"/>
      <w:pPr>
        <w:ind w:left="2863" w:hanging="273"/>
      </w:pPr>
      <w:rPr>
        <w:rFonts w:hint="default"/>
        <w:lang w:val="en-US" w:eastAsia="en-US" w:bidi="en-US"/>
      </w:rPr>
    </w:lvl>
    <w:lvl w:ilvl="7" w:tplc="73BA1EB6">
      <w:numFmt w:val="bullet"/>
      <w:lvlText w:val="•"/>
      <w:lvlJc w:val="left"/>
      <w:pPr>
        <w:ind w:left="3250" w:hanging="273"/>
      </w:pPr>
      <w:rPr>
        <w:rFonts w:hint="default"/>
        <w:lang w:val="en-US" w:eastAsia="en-US" w:bidi="en-US"/>
      </w:rPr>
    </w:lvl>
    <w:lvl w:ilvl="8" w:tplc="876CAEAA">
      <w:numFmt w:val="bullet"/>
      <w:lvlText w:val="•"/>
      <w:lvlJc w:val="left"/>
      <w:pPr>
        <w:ind w:left="3637" w:hanging="273"/>
      </w:pPr>
      <w:rPr>
        <w:rFonts w:hint="default"/>
        <w:lang w:val="en-US" w:eastAsia="en-US" w:bidi="en-US"/>
      </w:rPr>
    </w:lvl>
  </w:abstractNum>
  <w:abstractNum w:abstractNumId="1363">
    <w:nsid w:val="7CEF271B"/>
    <w:multiLevelType w:val="hybridMultilevel"/>
    <w:tmpl w:val="EE664F34"/>
    <w:lvl w:ilvl="0" w:tplc="DE061FE6">
      <w:start w:val="1"/>
      <w:numFmt w:val="lowerRoman"/>
      <w:lvlText w:val="(%1)"/>
      <w:lvlJc w:val="left"/>
      <w:pPr>
        <w:ind w:left="357" w:hanging="290"/>
        <w:jc w:val="left"/>
      </w:pPr>
      <w:rPr>
        <w:rFonts w:ascii="Times New Roman" w:eastAsia="Times New Roman" w:hAnsi="Times New Roman" w:cs="Times New Roman" w:hint="default"/>
        <w:w w:val="99"/>
        <w:sz w:val="20"/>
        <w:szCs w:val="20"/>
        <w:lang w:val="en-US" w:eastAsia="en-US" w:bidi="en-US"/>
      </w:rPr>
    </w:lvl>
    <w:lvl w:ilvl="1" w:tplc="FC504EF2">
      <w:numFmt w:val="bullet"/>
      <w:lvlText w:val="•"/>
      <w:lvlJc w:val="left"/>
      <w:pPr>
        <w:ind w:left="610" w:hanging="290"/>
      </w:pPr>
      <w:rPr>
        <w:rFonts w:hint="default"/>
        <w:lang w:val="en-US" w:eastAsia="en-US" w:bidi="en-US"/>
      </w:rPr>
    </w:lvl>
    <w:lvl w:ilvl="2" w:tplc="2B90B326">
      <w:numFmt w:val="bullet"/>
      <w:lvlText w:val="•"/>
      <w:lvlJc w:val="left"/>
      <w:pPr>
        <w:ind w:left="860" w:hanging="290"/>
      </w:pPr>
      <w:rPr>
        <w:rFonts w:hint="default"/>
        <w:lang w:val="en-US" w:eastAsia="en-US" w:bidi="en-US"/>
      </w:rPr>
    </w:lvl>
    <w:lvl w:ilvl="3" w:tplc="4E1CF050">
      <w:numFmt w:val="bullet"/>
      <w:lvlText w:val="•"/>
      <w:lvlJc w:val="left"/>
      <w:pPr>
        <w:ind w:left="1110" w:hanging="290"/>
      </w:pPr>
      <w:rPr>
        <w:rFonts w:hint="default"/>
        <w:lang w:val="en-US" w:eastAsia="en-US" w:bidi="en-US"/>
      </w:rPr>
    </w:lvl>
    <w:lvl w:ilvl="4" w:tplc="EA0A2742">
      <w:numFmt w:val="bullet"/>
      <w:lvlText w:val="•"/>
      <w:lvlJc w:val="left"/>
      <w:pPr>
        <w:ind w:left="1360" w:hanging="290"/>
      </w:pPr>
      <w:rPr>
        <w:rFonts w:hint="default"/>
        <w:lang w:val="en-US" w:eastAsia="en-US" w:bidi="en-US"/>
      </w:rPr>
    </w:lvl>
    <w:lvl w:ilvl="5" w:tplc="6D106548">
      <w:numFmt w:val="bullet"/>
      <w:lvlText w:val="•"/>
      <w:lvlJc w:val="left"/>
      <w:pPr>
        <w:ind w:left="1611" w:hanging="290"/>
      </w:pPr>
      <w:rPr>
        <w:rFonts w:hint="default"/>
        <w:lang w:val="en-US" w:eastAsia="en-US" w:bidi="en-US"/>
      </w:rPr>
    </w:lvl>
    <w:lvl w:ilvl="6" w:tplc="F4D2A550">
      <w:numFmt w:val="bullet"/>
      <w:lvlText w:val="•"/>
      <w:lvlJc w:val="left"/>
      <w:pPr>
        <w:ind w:left="1861" w:hanging="290"/>
      </w:pPr>
      <w:rPr>
        <w:rFonts w:hint="default"/>
        <w:lang w:val="en-US" w:eastAsia="en-US" w:bidi="en-US"/>
      </w:rPr>
    </w:lvl>
    <w:lvl w:ilvl="7" w:tplc="77C687DE">
      <w:numFmt w:val="bullet"/>
      <w:lvlText w:val="•"/>
      <w:lvlJc w:val="left"/>
      <w:pPr>
        <w:ind w:left="2111" w:hanging="290"/>
      </w:pPr>
      <w:rPr>
        <w:rFonts w:hint="default"/>
        <w:lang w:val="en-US" w:eastAsia="en-US" w:bidi="en-US"/>
      </w:rPr>
    </w:lvl>
    <w:lvl w:ilvl="8" w:tplc="DAB63B6C">
      <w:numFmt w:val="bullet"/>
      <w:lvlText w:val="•"/>
      <w:lvlJc w:val="left"/>
      <w:pPr>
        <w:ind w:left="2361" w:hanging="290"/>
      </w:pPr>
      <w:rPr>
        <w:rFonts w:hint="default"/>
        <w:lang w:val="en-US" w:eastAsia="en-US" w:bidi="en-US"/>
      </w:rPr>
    </w:lvl>
  </w:abstractNum>
  <w:abstractNum w:abstractNumId="1364">
    <w:nsid w:val="7CFE7AFF"/>
    <w:multiLevelType w:val="hybridMultilevel"/>
    <w:tmpl w:val="AC745348"/>
    <w:lvl w:ilvl="0" w:tplc="622493B0">
      <w:start w:val="1"/>
      <w:numFmt w:val="lowerLetter"/>
      <w:lvlText w:val="(%1)"/>
      <w:lvlJc w:val="left"/>
      <w:pPr>
        <w:ind w:left="704" w:hanging="273"/>
        <w:jc w:val="left"/>
      </w:pPr>
      <w:rPr>
        <w:rFonts w:hint="default"/>
        <w:w w:val="99"/>
        <w:lang w:val="en-US" w:eastAsia="en-US" w:bidi="en-US"/>
      </w:rPr>
    </w:lvl>
    <w:lvl w:ilvl="1" w:tplc="5FA0EF0A">
      <w:numFmt w:val="bullet"/>
      <w:lvlText w:val="•"/>
      <w:lvlJc w:val="left"/>
      <w:pPr>
        <w:ind w:left="1071" w:hanging="273"/>
      </w:pPr>
      <w:rPr>
        <w:rFonts w:hint="default"/>
        <w:lang w:val="en-US" w:eastAsia="en-US" w:bidi="en-US"/>
      </w:rPr>
    </w:lvl>
    <w:lvl w:ilvl="2" w:tplc="ED06B2D4">
      <w:numFmt w:val="bullet"/>
      <w:lvlText w:val="•"/>
      <w:lvlJc w:val="left"/>
      <w:pPr>
        <w:ind w:left="1443" w:hanging="273"/>
      </w:pPr>
      <w:rPr>
        <w:rFonts w:hint="default"/>
        <w:lang w:val="en-US" w:eastAsia="en-US" w:bidi="en-US"/>
      </w:rPr>
    </w:lvl>
    <w:lvl w:ilvl="3" w:tplc="09CAEECA">
      <w:numFmt w:val="bullet"/>
      <w:lvlText w:val="•"/>
      <w:lvlJc w:val="left"/>
      <w:pPr>
        <w:ind w:left="1815" w:hanging="273"/>
      </w:pPr>
      <w:rPr>
        <w:rFonts w:hint="default"/>
        <w:lang w:val="en-US" w:eastAsia="en-US" w:bidi="en-US"/>
      </w:rPr>
    </w:lvl>
    <w:lvl w:ilvl="4" w:tplc="82E40D70">
      <w:numFmt w:val="bullet"/>
      <w:lvlText w:val="•"/>
      <w:lvlJc w:val="left"/>
      <w:pPr>
        <w:ind w:left="2187" w:hanging="273"/>
      </w:pPr>
      <w:rPr>
        <w:rFonts w:hint="default"/>
        <w:lang w:val="en-US" w:eastAsia="en-US" w:bidi="en-US"/>
      </w:rPr>
    </w:lvl>
    <w:lvl w:ilvl="5" w:tplc="BC92CA14">
      <w:numFmt w:val="bullet"/>
      <w:lvlText w:val="•"/>
      <w:lvlJc w:val="left"/>
      <w:pPr>
        <w:ind w:left="2559" w:hanging="273"/>
      </w:pPr>
      <w:rPr>
        <w:rFonts w:hint="default"/>
        <w:lang w:val="en-US" w:eastAsia="en-US" w:bidi="en-US"/>
      </w:rPr>
    </w:lvl>
    <w:lvl w:ilvl="6" w:tplc="FFEED3D4">
      <w:numFmt w:val="bullet"/>
      <w:lvlText w:val="•"/>
      <w:lvlJc w:val="left"/>
      <w:pPr>
        <w:ind w:left="2931" w:hanging="273"/>
      </w:pPr>
      <w:rPr>
        <w:rFonts w:hint="default"/>
        <w:lang w:val="en-US" w:eastAsia="en-US" w:bidi="en-US"/>
      </w:rPr>
    </w:lvl>
    <w:lvl w:ilvl="7" w:tplc="FF006AB0">
      <w:numFmt w:val="bullet"/>
      <w:lvlText w:val="•"/>
      <w:lvlJc w:val="left"/>
      <w:pPr>
        <w:ind w:left="3303" w:hanging="273"/>
      </w:pPr>
      <w:rPr>
        <w:rFonts w:hint="default"/>
        <w:lang w:val="en-US" w:eastAsia="en-US" w:bidi="en-US"/>
      </w:rPr>
    </w:lvl>
    <w:lvl w:ilvl="8" w:tplc="500083F2">
      <w:numFmt w:val="bullet"/>
      <w:lvlText w:val="•"/>
      <w:lvlJc w:val="left"/>
      <w:pPr>
        <w:ind w:left="3675" w:hanging="273"/>
      </w:pPr>
      <w:rPr>
        <w:rFonts w:hint="default"/>
        <w:lang w:val="en-US" w:eastAsia="en-US" w:bidi="en-US"/>
      </w:rPr>
    </w:lvl>
  </w:abstractNum>
  <w:abstractNum w:abstractNumId="1365">
    <w:nsid w:val="7D0748E1"/>
    <w:multiLevelType w:val="hybridMultilevel"/>
    <w:tmpl w:val="5F9EBBBE"/>
    <w:lvl w:ilvl="0" w:tplc="EBAA7AEC">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19E030E8">
      <w:numFmt w:val="bullet"/>
      <w:lvlText w:val="•"/>
      <w:lvlJc w:val="left"/>
      <w:pPr>
        <w:ind w:left="431" w:hanging="240"/>
      </w:pPr>
      <w:rPr>
        <w:rFonts w:hint="default"/>
        <w:lang w:val="en-US" w:eastAsia="en-US" w:bidi="en-US"/>
      </w:rPr>
    </w:lvl>
    <w:lvl w:ilvl="2" w:tplc="85E6616C">
      <w:numFmt w:val="bullet"/>
      <w:lvlText w:val="•"/>
      <w:lvlJc w:val="left"/>
      <w:pPr>
        <w:ind w:left="562" w:hanging="240"/>
      </w:pPr>
      <w:rPr>
        <w:rFonts w:hint="default"/>
        <w:lang w:val="en-US" w:eastAsia="en-US" w:bidi="en-US"/>
      </w:rPr>
    </w:lvl>
    <w:lvl w:ilvl="3" w:tplc="D6ECB36C">
      <w:numFmt w:val="bullet"/>
      <w:lvlText w:val="•"/>
      <w:lvlJc w:val="left"/>
      <w:pPr>
        <w:ind w:left="693" w:hanging="240"/>
      </w:pPr>
      <w:rPr>
        <w:rFonts w:hint="default"/>
        <w:lang w:val="en-US" w:eastAsia="en-US" w:bidi="en-US"/>
      </w:rPr>
    </w:lvl>
    <w:lvl w:ilvl="4" w:tplc="A5568126">
      <w:numFmt w:val="bullet"/>
      <w:lvlText w:val="•"/>
      <w:lvlJc w:val="left"/>
      <w:pPr>
        <w:ind w:left="824" w:hanging="240"/>
      </w:pPr>
      <w:rPr>
        <w:rFonts w:hint="default"/>
        <w:lang w:val="en-US" w:eastAsia="en-US" w:bidi="en-US"/>
      </w:rPr>
    </w:lvl>
    <w:lvl w:ilvl="5" w:tplc="F146B5D2">
      <w:numFmt w:val="bullet"/>
      <w:lvlText w:val="•"/>
      <w:lvlJc w:val="left"/>
      <w:pPr>
        <w:ind w:left="955" w:hanging="240"/>
      </w:pPr>
      <w:rPr>
        <w:rFonts w:hint="default"/>
        <w:lang w:val="en-US" w:eastAsia="en-US" w:bidi="en-US"/>
      </w:rPr>
    </w:lvl>
    <w:lvl w:ilvl="6" w:tplc="D2E2A1DC">
      <w:numFmt w:val="bullet"/>
      <w:lvlText w:val="•"/>
      <w:lvlJc w:val="left"/>
      <w:pPr>
        <w:ind w:left="1086" w:hanging="240"/>
      </w:pPr>
      <w:rPr>
        <w:rFonts w:hint="default"/>
        <w:lang w:val="en-US" w:eastAsia="en-US" w:bidi="en-US"/>
      </w:rPr>
    </w:lvl>
    <w:lvl w:ilvl="7" w:tplc="21342146">
      <w:numFmt w:val="bullet"/>
      <w:lvlText w:val="•"/>
      <w:lvlJc w:val="left"/>
      <w:pPr>
        <w:ind w:left="1217" w:hanging="240"/>
      </w:pPr>
      <w:rPr>
        <w:rFonts w:hint="default"/>
        <w:lang w:val="en-US" w:eastAsia="en-US" w:bidi="en-US"/>
      </w:rPr>
    </w:lvl>
    <w:lvl w:ilvl="8" w:tplc="D220C952">
      <w:numFmt w:val="bullet"/>
      <w:lvlText w:val="•"/>
      <w:lvlJc w:val="left"/>
      <w:pPr>
        <w:ind w:left="1348" w:hanging="240"/>
      </w:pPr>
      <w:rPr>
        <w:rFonts w:hint="default"/>
        <w:lang w:val="en-US" w:eastAsia="en-US" w:bidi="en-US"/>
      </w:rPr>
    </w:lvl>
  </w:abstractNum>
  <w:abstractNum w:abstractNumId="1366">
    <w:nsid w:val="7D1317EF"/>
    <w:multiLevelType w:val="hybridMultilevel"/>
    <w:tmpl w:val="C5D07314"/>
    <w:lvl w:ilvl="0" w:tplc="47AE2FD2">
      <w:start w:val="1"/>
      <w:numFmt w:val="lowerLetter"/>
      <w:lvlText w:val="(%1)"/>
      <w:lvlJc w:val="left"/>
      <w:pPr>
        <w:ind w:left="356" w:hanging="387"/>
        <w:jc w:val="left"/>
      </w:pPr>
      <w:rPr>
        <w:rFonts w:ascii="Times New Roman" w:eastAsia="Times New Roman" w:hAnsi="Times New Roman" w:cs="Times New Roman" w:hint="default"/>
        <w:w w:val="99"/>
        <w:sz w:val="20"/>
        <w:szCs w:val="20"/>
        <w:lang w:val="en-US" w:eastAsia="en-US" w:bidi="en-US"/>
      </w:rPr>
    </w:lvl>
    <w:lvl w:ilvl="1" w:tplc="198C816E">
      <w:numFmt w:val="bullet"/>
      <w:lvlText w:val="•"/>
      <w:lvlJc w:val="left"/>
      <w:pPr>
        <w:ind w:left="612" w:hanging="387"/>
      </w:pPr>
      <w:rPr>
        <w:rFonts w:hint="default"/>
        <w:lang w:val="en-US" w:eastAsia="en-US" w:bidi="en-US"/>
      </w:rPr>
    </w:lvl>
    <w:lvl w:ilvl="2" w:tplc="C074BFD6">
      <w:numFmt w:val="bullet"/>
      <w:lvlText w:val="•"/>
      <w:lvlJc w:val="left"/>
      <w:pPr>
        <w:ind w:left="864" w:hanging="387"/>
      </w:pPr>
      <w:rPr>
        <w:rFonts w:hint="default"/>
        <w:lang w:val="en-US" w:eastAsia="en-US" w:bidi="en-US"/>
      </w:rPr>
    </w:lvl>
    <w:lvl w:ilvl="3" w:tplc="E772A3F4">
      <w:numFmt w:val="bullet"/>
      <w:lvlText w:val="•"/>
      <w:lvlJc w:val="left"/>
      <w:pPr>
        <w:ind w:left="1116" w:hanging="387"/>
      </w:pPr>
      <w:rPr>
        <w:rFonts w:hint="default"/>
        <w:lang w:val="en-US" w:eastAsia="en-US" w:bidi="en-US"/>
      </w:rPr>
    </w:lvl>
    <w:lvl w:ilvl="4" w:tplc="78E4309A">
      <w:numFmt w:val="bullet"/>
      <w:lvlText w:val="•"/>
      <w:lvlJc w:val="left"/>
      <w:pPr>
        <w:ind w:left="1368" w:hanging="387"/>
      </w:pPr>
      <w:rPr>
        <w:rFonts w:hint="default"/>
        <w:lang w:val="en-US" w:eastAsia="en-US" w:bidi="en-US"/>
      </w:rPr>
    </w:lvl>
    <w:lvl w:ilvl="5" w:tplc="067AD898">
      <w:numFmt w:val="bullet"/>
      <w:lvlText w:val="•"/>
      <w:lvlJc w:val="left"/>
      <w:pPr>
        <w:ind w:left="1621" w:hanging="387"/>
      </w:pPr>
      <w:rPr>
        <w:rFonts w:hint="default"/>
        <w:lang w:val="en-US" w:eastAsia="en-US" w:bidi="en-US"/>
      </w:rPr>
    </w:lvl>
    <w:lvl w:ilvl="6" w:tplc="E5160EDA">
      <w:numFmt w:val="bullet"/>
      <w:lvlText w:val="•"/>
      <w:lvlJc w:val="left"/>
      <w:pPr>
        <w:ind w:left="1873" w:hanging="387"/>
      </w:pPr>
      <w:rPr>
        <w:rFonts w:hint="default"/>
        <w:lang w:val="en-US" w:eastAsia="en-US" w:bidi="en-US"/>
      </w:rPr>
    </w:lvl>
    <w:lvl w:ilvl="7" w:tplc="2174E99C">
      <w:numFmt w:val="bullet"/>
      <w:lvlText w:val="•"/>
      <w:lvlJc w:val="left"/>
      <w:pPr>
        <w:ind w:left="2125" w:hanging="387"/>
      </w:pPr>
      <w:rPr>
        <w:rFonts w:hint="default"/>
        <w:lang w:val="en-US" w:eastAsia="en-US" w:bidi="en-US"/>
      </w:rPr>
    </w:lvl>
    <w:lvl w:ilvl="8" w:tplc="880A7D88">
      <w:numFmt w:val="bullet"/>
      <w:lvlText w:val="•"/>
      <w:lvlJc w:val="left"/>
      <w:pPr>
        <w:ind w:left="2377" w:hanging="387"/>
      </w:pPr>
      <w:rPr>
        <w:rFonts w:hint="default"/>
        <w:lang w:val="en-US" w:eastAsia="en-US" w:bidi="en-US"/>
      </w:rPr>
    </w:lvl>
  </w:abstractNum>
  <w:abstractNum w:abstractNumId="1367">
    <w:nsid w:val="7D155555"/>
    <w:multiLevelType w:val="hybridMultilevel"/>
    <w:tmpl w:val="AD8AF886"/>
    <w:lvl w:ilvl="0" w:tplc="CE3EB5E6">
      <w:start w:val="1"/>
      <w:numFmt w:val="lowerLetter"/>
      <w:lvlText w:val="(%1)"/>
      <w:lvlJc w:val="left"/>
      <w:pPr>
        <w:ind w:left="366" w:hanging="300"/>
        <w:jc w:val="left"/>
      </w:pPr>
      <w:rPr>
        <w:rFonts w:ascii="Times New Roman" w:eastAsia="Times New Roman" w:hAnsi="Times New Roman" w:cs="Times New Roman" w:hint="default"/>
        <w:w w:val="99"/>
        <w:sz w:val="20"/>
        <w:szCs w:val="20"/>
        <w:lang w:val="en-US" w:eastAsia="en-US" w:bidi="en-US"/>
      </w:rPr>
    </w:lvl>
    <w:lvl w:ilvl="1" w:tplc="C734B42C">
      <w:numFmt w:val="bullet"/>
      <w:lvlText w:val="•"/>
      <w:lvlJc w:val="left"/>
      <w:pPr>
        <w:ind w:left="605" w:hanging="300"/>
      </w:pPr>
      <w:rPr>
        <w:rFonts w:hint="default"/>
        <w:lang w:val="en-US" w:eastAsia="en-US" w:bidi="en-US"/>
      </w:rPr>
    </w:lvl>
    <w:lvl w:ilvl="2" w:tplc="68CE3BA2">
      <w:numFmt w:val="bullet"/>
      <w:lvlText w:val="•"/>
      <w:lvlJc w:val="left"/>
      <w:pPr>
        <w:ind w:left="851" w:hanging="300"/>
      </w:pPr>
      <w:rPr>
        <w:rFonts w:hint="default"/>
        <w:lang w:val="en-US" w:eastAsia="en-US" w:bidi="en-US"/>
      </w:rPr>
    </w:lvl>
    <w:lvl w:ilvl="3" w:tplc="FE162184">
      <w:numFmt w:val="bullet"/>
      <w:lvlText w:val="•"/>
      <w:lvlJc w:val="left"/>
      <w:pPr>
        <w:ind w:left="1096" w:hanging="300"/>
      </w:pPr>
      <w:rPr>
        <w:rFonts w:hint="default"/>
        <w:lang w:val="en-US" w:eastAsia="en-US" w:bidi="en-US"/>
      </w:rPr>
    </w:lvl>
    <w:lvl w:ilvl="4" w:tplc="43405DA2">
      <w:numFmt w:val="bullet"/>
      <w:lvlText w:val="•"/>
      <w:lvlJc w:val="left"/>
      <w:pPr>
        <w:ind w:left="1342" w:hanging="300"/>
      </w:pPr>
      <w:rPr>
        <w:rFonts w:hint="default"/>
        <w:lang w:val="en-US" w:eastAsia="en-US" w:bidi="en-US"/>
      </w:rPr>
    </w:lvl>
    <w:lvl w:ilvl="5" w:tplc="64C2C68E">
      <w:numFmt w:val="bullet"/>
      <w:lvlText w:val="•"/>
      <w:lvlJc w:val="left"/>
      <w:pPr>
        <w:ind w:left="1587" w:hanging="300"/>
      </w:pPr>
      <w:rPr>
        <w:rFonts w:hint="default"/>
        <w:lang w:val="en-US" w:eastAsia="en-US" w:bidi="en-US"/>
      </w:rPr>
    </w:lvl>
    <w:lvl w:ilvl="6" w:tplc="AA84FD8C">
      <w:numFmt w:val="bullet"/>
      <w:lvlText w:val="•"/>
      <w:lvlJc w:val="left"/>
      <w:pPr>
        <w:ind w:left="1833" w:hanging="300"/>
      </w:pPr>
      <w:rPr>
        <w:rFonts w:hint="default"/>
        <w:lang w:val="en-US" w:eastAsia="en-US" w:bidi="en-US"/>
      </w:rPr>
    </w:lvl>
    <w:lvl w:ilvl="7" w:tplc="7BC83BFA">
      <w:numFmt w:val="bullet"/>
      <w:lvlText w:val="•"/>
      <w:lvlJc w:val="left"/>
      <w:pPr>
        <w:ind w:left="2078" w:hanging="300"/>
      </w:pPr>
      <w:rPr>
        <w:rFonts w:hint="default"/>
        <w:lang w:val="en-US" w:eastAsia="en-US" w:bidi="en-US"/>
      </w:rPr>
    </w:lvl>
    <w:lvl w:ilvl="8" w:tplc="4698B050">
      <w:numFmt w:val="bullet"/>
      <w:lvlText w:val="•"/>
      <w:lvlJc w:val="left"/>
      <w:pPr>
        <w:ind w:left="2324" w:hanging="300"/>
      </w:pPr>
      <w:rPr>
        <w:rFonts w:hint="default"/>
        <w:lang w:val="en-US" w:eastAsia="en-US" w:bidi="en-US"/>
      </w:rPr>
    </w:lvl>
  </w:abstractNum>
  <w:abstractNum w:abstractNumId="1368">
    <w:nsid w:val="7D4C1FE3"/>
    <w:multiLevelType w:val="hybridMultilevel"/>
    <w:tmpl w:val="E8D27946"/>
    <w:lvl w:ilvl="0" w:tplc="EC58777C">
      <w:start w:val="1"/>
      <w:numFmt w:val="lowerRoman"/>
      <w:lvlText w:val="(%1)"/>
      <w:lvlJc w:val="left"/>
      <w:pPr>
        <w:ind w:left="457" w:hanging="363"/>
        <w:jc w:val="left"/>
      </w:pPr>
      <w:rPr>
        <w:rFonts w:ascii="Times New Roman" w:eastAsia="Times New Roman" w:hAnsi="Times New Roman" w:cs="Times New Roman" w:hint="default"/>
        <w:spacing w:val="-1"/>
        <w:w w:val="99"/>
        <w:sz w:val="19"/>
        <w:szCs w:val="19"/>
        <w:lang w:val="en-US" w:eastAsia="en-US" w:bidi="en-US"/>
      </w:rPr>
    </w:lvl>
    <w:lvl w:ilvl="1" w:tplc="3080F956">
      <w:numFmt w:val="bullet"/>
      <w:lvlText w:val="•"/>
      <w:lvlJc w:val="left"/>
      <w:pPr>
        <w:ind w:left="695" w:hanging="363"/>
      </w:pPr>
      <w:rPr>
        <w:rFonts w:hint="default"/>
        <w:lang w:val="en-US" w:eastAsia="en-US" w:bidi="en-US"/>
      </w:rPr>
    </w:lvl>
    <w:lvl w:ilvl="2" w:tplc="E7C64778">
      <w:numFmt w:val="bullet"/>
      <w:lvlText w:val="•"/>
      <w:lvlJc w:val="left"/>
      <w:pPr>
        <w:ind w:left="931" w:hanging="363"/>
      </w:pPr>
      <w:rPr>
        <w:rFonts w:hint="default"/>
        <w:lang w:val="en-US" w:eastAsia="en-US" w:bidi="en-US"/>
      </w:rPr>
    </w:lvl>
    <w:lvl w:ilvl="3" w:tplc="542EF2EC">
      <w:numFmt w:val="bullet"/>
      <w:lvlText w:val="•"/>
      <w:lvlJc w:val="left"/>
      <w:pPr>
        <w:ind w:left="1166" w:hanging="363"/>
      </w:pPr>
      <w:rPr>
        <w:rFonts w:hint="default"/>
        <w:lang w:val="en-US" w:eastAsia="en-US" w:bidi="en-US"/>
      </w:rPr>
    </w:lvl>
    <w:lvl w:ilvl="4" w:tplc="06043F70">
      <w:numFmt w:val="bullet"/>
      <w:lvlText w:val="•"/>
      <w:lvlJc w:val="left"/>
      <w:pPr>
        <w:ind w:left="1402" w:hanging="363"/>
      </w:pPr>
      <w:rPr>
        <w:rFonts w:hint="default"/>
        <w:lang w:val="en-US" w:eastAsia="en-US" w:bidi="en-US"/>
      </w:rPr>
    </w:lvl>
    <w:lvl w:ilvl="5" w:tplc="1FAC84CC">
      <w:numFmt w:val="bullet"/>
      <w:lvlText w:val="•"/>
      <w:lvlJc w:val="left"/>
      <w:pPr>
        <w:ind w:left="1637" w:hanging="363"/>
      </w:pPr>
      <w:rPr>
        <w:rFonts w:hint="default"/>
        <w:lang w:val="en-US" w:eastAsia="en-US" w:bidi="en-US"/>
      </w:rPr>
    </w:lvl>
    <w:lvl w:ilvl="6" w:tplc="15582502">
      <w:numFmt w:val="bullet"/>
      <w:lvlText w:val="•"/>
      <w:lvlJc w:val="left"/>
      <w:pPr>
        <w:ind w:left="1873" w:hanging="363"/>
      </w:pPr>
      <w:rPr>
        <w:rFonts w:hint="default"/>
        <w:lang w:val="en-US" w:eastAsia="en-US" w:bidi="en-US"/>
      </w:rPr>
    </w:lvl>
    <w:lvl w:ilvl="7" w:tplc="1EB20308">
      <w:numFmt w:val="bullet"/>
      <w:lvlText w:val="•"/>
      <w:lvlJc w:val="left"/>
      <w:pPr>
        <w:ind w:left="2108" w:hanging="363"/>
      </w:pPr>
      <w:rPr>
        <w:rFonts w:hint="default"/>
        <w:lang w:val="en-US" w:eastAsia="en-US" w:bidi="en-US"/>
      </w:rPr>
    </w:lvl>
    <w:lvl w:ilvl="8" w:tplc="8138C332">
      <w:numFmt w:val="bullet"/>
      <w:lvlText w:val="•"/>
      <w:lvlJc w:val="left"/>
      <w:pPr>
        <w:ind w:left="2344" w:hanging="363"/>
      </w:pPr>
      <w:rPr>
        <w:rFonts w:hint="default"/>
        <w:lang w:val="en-US" w:eastAsia="en-US" w:bidi="en-US"/>
      </w:rPr>
    </w:lvl>
  </w:abstractNum>
  <w:abstractNum w:abstractNumId="1369">
    <w:nsid w:val="7D5D22FD"/>
    <w:multiLevelType w:val="hybridMultilevel"/>
    <w:tmpl w:val="EB408AA6"/>
    <w:lvl w:ilvl="0" w:tplc="99945BC0">
      <w:start w:val="1"/>
      <w:numFmt w:val="lowerRoman"/>
      <w:lvlText w:val="(%1)"/>
      <w:lvlJc w:val="left"/>
      <w:pPr>
        <w:ind w:left="480" w:hanging="417"/>
        <w:jc w:val="left"/>
      </w:pPr>
      <w:rPr>
        <w:rFonts w:ascii="Times New Roman" w:eastAsia="Times New Roman" w:hAnsi="Times New Roman" w:cs="Times New Roman" w:hint="default"/>
        <w:spacing w:val="-1"/>
        <w:w w:val="99"/>
        <w:sz w:val="19"/>
        <w:szCs w:val="19"/>
        <w:lang w:val="en-US" w:eastAsia="en-US" w:bidi="en-US"/>
      </w:rPr>
    </w:lvl>
    <w:lvl w:ilvl="1" w:tplc="54640F7C">
      <w:numFmt w:val="bullet"/>
      <w:lvlText w:val="•"/>
      <w:lvlJc w:val="left"/>
      <w:pPr>
        <w:ind w:left="599" w:hanging="417"/>
      </w:pPr>
      <w:rPr>
        <w:rFonts w:hint="default"/>
        <w:lang w:val="en-US" w:eastAsia="en-US" w:bidi="en-US"/>
      </w:rPr>
    </w:lvl>
    <w:lvl w:ilvl="2" w:tplc="432EABA8">
      <w:numFmt w:val="bullet"/>
      <w:lvlText w:val="•"/>
      <w:lvlJc w:val="left"/>
      <w:pPr>
        <w:ind w:left="718" w:hanging="417"/>
      </w:pPr>
      <w:rPr>
        <w:rFonts w:hint="default"/>
        <w:lang w:val="en-US" w:eastAsia="en-US" w:bidi="en-US"/>
      </w:rPr>
    </w:lvl>
    <w:lvl w:ilvl="3" w:tplc="BD3EA758">
      <w:numFmt w:val="bullet"/>
      <w:lvlText w:val="•"/>
      <w:lvlJc w:val="left"/>
      <w:pPr>
        <w:ind w:left="837" w:hanging="417"/>
      </w:pPr>
      <w:rPr>
        <w:rFonts w:hint="default"/>
        <w:lang w:val="en-US" w:eastAsia="en-US" w:bidi="en-US"/>
      </w:rPr>
    </w:lvl>
    <w:lvl w:ilvl="4" w:tplc="43407BFC">
      <w:numFmt w:val="bullet"/>
      <w:lvlText w:val="•"/>
      <w:lvlJc w:val="left"/>
      <w:pPr>
        <w:ind w:left="956" w:hanging="417"/>
      </w:pPr>
      <w:rPr>
        <w:rFonts w:hint="default"/>
        <w:lang w:val="en-US" w:eastAsia="en-US" w:bidi="en-US"/>
      </w:rPr>
    </w:lvl>
    <w:lvl w:ilvl="5" w:tplc="FB00D02C">
      <w:numFmt w:val="bullet"/>
      <w:lvlText w:val="•"/>
      <w:lvlJc w:val="left"/>
      <w:pPr>
        <w:ind w:left="1075" w:hanging="417"/>
      </w:pPr>
      <w:rPr>
        <w:rFonts w:hint="default"/>
        <w:lang w:val="en-US" w:eastAsia="en-US" w:bidi="en-US"/>
      </w:rPr>
    </w:lvl>
    <w:lvl w:ilvl="6" w:tplc="E3609432">
      <w:numFmt w:val="bullet"/>
      <w:lvlText w:val="•"/>
      <w:lvlJc w:val="left"/>
      <w:pPr>
        <w:ind w:left="1194" w:hanging="417"/>
      </w:pPr>
      <w:rPr>
        <w:rFonts w:hint="default"/>
        <w:lang w:val="en-US" w:eastAsia="en-US" w:bidi="en-US"/>
      </w:rPr>
    </w:lvl>
    <w:lvl w:ilvl="7" w:tplc="E626C44A">
      <w:numFmt w:val="bullet"/>
      <w:lvlText w:val="•"/>
      <w:lvlJc w:val="left"/>
      <w:pPr>
        <w:ind w:left="1313" w:hanging="417"/>
      </w:pPr>
      <w:rPr>
        <w:rFonts w:hint="default"/>
        <w:lang w:val="en-US" w:eastAsia="en-US" w:bidi="en-US"/>
      </w:rPr>
    </w:lvl>
    <w:lvl w:ilvl="8" w:tplc="DEFC230C">
      <w:numFmt w:val="bullet"/>
      <w:lvlText w:val="•"/>
      <w:lvlJc w:val="left"/>
      <w:pPr>
        <w:ind w:left="1432" w:hanging="417"/>
      </w:pPr>
      <w:rPr>
        <w:rFonts w:hint="default"/>
        <w:lang w:val="en-US" w:eastAsia="en-US" w:bidi="en-US"/>
      </w:rPr>
    </w:lvl>
  </w:abstractNum>
  <w:abstractNum w:abstractNumId="1370">
    <w:nsid w:val="7D615695"/>
    <w:multiLevelType w:val="hybridMultilevel"/>
    <w:tmpl w:val="D79AB732"/>
    <w:lvl w:ilvl="0" w:tplc="95987260">
      <w:start w:val="1"/>
      <w:numFmt w:val="lowerLetter"/>
      <w:lvlText w:val="(%1)"/>
      <w:lvlJc w:val="left"/>
      <w:pPr>
        <w:ind w:left="537" w:hanging="274"/>
        <w:jc w:val="left"/>
      </w:pPr>
      <w:rPr>
        <w:rFonts w:ascii="Times New Roman" w:eastAsia="Times New Roman" w:hAnsi="Times New Roman" w:cs="Times New Roman" w:hint="default"/>
        <w:w w:val="99"/>
        <w:sz w:val="20"/>
        <w:szCs w:val="20"/>
        <w:lang w:val="en-US" w:eastAsia="en-US" w:bidi="en-US"/>
      </w:rPr>
    </w:lvl>
    <w:lvl w:ilvl="1" w:tplc="5A12D7A0">
      <w:numFmt w:val="bullet"/>
      <w:lvlText w:val="•"/>
      <w:lvlJc w:val="left"/>
      <w:pPr>
        <w:ind w:left="935" w:hanging="274"/>
      </w:pPr>
      <w:rPr>
        <w:rFonts w:hint="default"/>
        <w:lang w:val="en-US" w:eastAsia="en-US" w:bidi="en-US"/>
      </w:rPr>
    </w:lvl>
    <w:lvl w:ilvl="2" w:tplc="9F3C6854">
      <w:numFmt w:val="bullet"/>
      <w:lvlText w:val="•"/>
      <w:lvlJc w:val="left"/>
      <w:pPr>
        <w:ind w:left="1330" w:hanging="274"/>
      </w:pPr>
      <w:rPr>
        <w:rFonts w:hint="default"/>
        <w:lang w:val="en-US" w:eastAsia="en-US" w:bidi="en-US"/>
      </w:rPr>
    </w:lvl>
    <w:lvl w:ilvl="3" w:tplc="B5E49F9C">
      <w:numFmt w:val="bullet"/>
      <w:lvlText w:val="•"/>
      <w:lvlJc w:val="left"/>
      <w:pPr>
        <w:ind w:left="1725" w:hanging="274"/>
      </w:pPr>
      <w:rPr>
        <w:rFonts w:hint="default"/>
        <w:lang w:val="en-US" w:eastAsia="en-US" w:bidi="en-US"/>
      </w:rPr>
    </w:lvl>
    <w:lvl w:ilvl="4" w:tplc="9E8CF53E">
      <w:numFmt w:val="bullet"/>
      <w:lvlText w:val="•"/>
      <w:lvlJc w:val="left"/>
      <w:pPr>
        <w:ind w:left="2120" w:hanging="274"/>
      </w:pPr>
      <w:rPr>
        <w:rFonts w:hint="default"/>
        <w:lang w:val="en-US" w:eastAsia="en-US" w:bidi="en-US"/>
      </w:rPr>
    </w:lvl>
    <w:lvl w:ilvl="5" w:tplc="EF542C46">
      <w:numFmt w:val="bullet"/>
      <w:lvlText w:val="•"/>
      <w:lvlJc w:val="left"/>
      <w:pPr>
        <w:ind w:left="2515" w:hanging="274"/>
      </w:pPr>
      <w:rPr>
        <w:rFonts w:hint="default"/>
        <w:lang w:val="en-US" w:eastAsia="en-US" w:bidi="en-US"/>
      </w:rPr>
    </w:lvl>
    <w:lvl w:ilvl="6" w:tplc="E13E97C6">
      <w:numFmt w:val="bullet"/>
      <w:lvlText w:val="•"/>
      <w:lvlJc w:val="left"/>
      <w:pPr>
        <w:ind w:left="2910" w:hanging="274"/>
      </w:pPr>
      <w:rPr>
        <w:rFonts w:hint="default"/>
        <w:lang w:val="en-US" w:eastAsia="en-US" w:bidi="en-US"/>
      </w:rPr>
    </w:lvl>
    <w:lvl w:ilvl="7" w:tplc="0FA2F92C">
      <w:numFmt w:val="bullet"/>
      <w:lvlText w:val="•"/>
      <w:lvlJc w:val="left"/>
      <w:pPr>
        <w:ind w:left="3305" w:hanging="274"/>
      </w:pPr>
      <w:rPr>
        <w:rFonts w:hint="default"/>
        <w:lang w:val="en-US" w:eastAsia="en-US" w:bidi="en-US"/>
      </w:rPr>
    </w:lvl>
    <w:lvl w:ilvl="8" w:tplc="D934575C">
      <w:numFmt w:val="bullet"/>
      <w:lvlText w:val="•"/>
      <w:lvlJc w:val="left"/>
      <w:pPr>
        <w:ind w:left="3700" w:hanging="274"/>
      </w:pPr>
      <w:rPr>
        <w:rFonts w:hint="default"/>
        <w:lang w:val="en-US" w:eastAsia="en-US" w:bidi="en-US"/>
      </w:rPr>
    </w:lvl>
  </w:abstractNum>
  <w:abstractNum w:abstractNumId="1371">
    <w:nsid w:val="7D6D17DD"/>
    <w:multiLevelType w:val="hybridMultilevel"/>
    <w:tmpl w:val="38AEBA4A"/>
    <w:lvl w:ilvl="0" w:tplc="2AAA40C0">
      <w:start w:val="1"/>
      <w:numFmt w:val="lowerLetter"/>
      <w:lvlText w:val="(%1)"/>
      <w:lvlJc w:val="left"/>
      <w:pPr>
        <w:ind w:left="733" w:hanging="257"/>
        <w:jc w:val="left"/>
      </w:pPr>
      <w:rPr>
        <w:rFonts w:ascii="Times New Roman" w:eastAsia="Times New Roman" w:hAnsi="Times New Roman" w:cs="Times New Roman" w:hint="default"/>
        <w:spacing w:val="-1"/>
        <w:w w:val="99"/>
        <w:sz w:val="19"/>
        <w:szCs w:val="19"/>
        <w:lang w:val="en-US" w:eastAsia="en-US" w:bidi="en-US"/>
      </w:rPr>
    </w:lvl>
    <w:lvl w:ilvl="1" w:tplc="585AE406">
      <w:numFmt w:val="bullet"/>
      <w:lvlText w:val="•"/>
      <w:lvlJc w:val="left"/>
      <w:pPr>
        <w:ind w:left="1110" w:hanging="257"/>
      </w:pPr>
      <w:rPr>
        <w:rFonts w:hint="default"/>
        <w:lang w:val="en-US" w:eastAsia="en-US" w:bidi="en-US"/>
      </w:rPr>
    </w:lvl>
    <w:lvl w:ilvl="2" w:tplc="34E81A18">
      <w:numFmt w:val="bullet"/>
      <w:lvlText w:val="•"/>
      <w:lvlJc w:val="left"/>
      <w:pPr>
        <w:ind w:left="1481" w:hanging="257"/>
      </w:pPr>
      <w:rPr>
        <w:rFonts w:hint="default"/>
        <w:lang w:val="en-US" w:eastAsia="en-US" w:bidi="en-US"/>
      </w:rPr>
    </w:lvl>
    <w:lvl w:ilvl="3" w:tplc="841A3B0E">
      <w:numFmt w:val="bullet"/>
      <w:lvlText w:val="•"/>
      <w:lvlJc w:val="left"/>
      <w:pPr>
        <w:ind w:left="1852" w:hanging="257"/>
      </w:pPr>
      <w:rPr>
        <w:rFonts w:hint="default"/>
        <w:lang w:val="en-US" w:eastAsia="en-US" w:bidi="en-US"/>
      </w:rPr>
    </w:lvl>
    <w:lvl w:ilvl="4" w:tplc="D066663E">
      <w:numFmt w:val="bullet"/>
      <w:lvlText w:val="•"/>
      <w:lvlJc w:val="left"/>
      <w:pPr>
        <w:ind w:left="2222" w:hanging="257"/>
      </w:pPr>
      <w:rPr>
        <w:rFonts w:hint="default"/>
        <w:lang w:val="en-US" w:eastAsia="en-US" w:bidi="en-US"/>
      </w:rPr>
    </w:lvl>
    <w:lvl w:ilvl="5" w:tplc="DA160076">
      <w:numFmt w:val="bullet"/>
      <w:lvlText w:val="•"/>
      <w:lvlJc w:val="left"/>
      <w:pPr>
        <w:ind w:left="2593" w:hanging="257"/>
      </w:pPr>
      <w:rPr>
        <w:rFonts w:hint="default"/>
        <w:lang w:val="en-US" w:eastAsia="en-US" w:bidi="en-US"/>
      </w:rPr>
    </w:lvl>
    <w:lvl w:ilvl="6" w:tplc="28909E3A">
      <w:numFmt w:val="bullet"/>
      <w:lvlText w:val="•"/>
      <w:lvlJc w:val="left"/>
      <w:pPr>
        <w:ind w:left="2964" w:hanging="257"/>
      </w:pPr>
      <w:rPr>
        <w:rFonts w:hint="default"/>
        <w:lang w:val="en-US" w:eastAsia="en-US" w:bidi="en-US"/>
      </w:rPr>
    </w:lvl>
    <w:lvl w:ilvl="7" w:tplc="C798B9F8">
      <w:numFmt w:val="bullet"/>
      <w:lvlText w:val="•"/>
      <w:lvlJc w:val="left"/>
      <w:pPr>
        <w:ind w:left="3334" w:hanging="257"/>
      </w:pPr>
      <w:rPr>
        <w:rFonts w:hint="default"/>
        <w:lang w:val="en-US" w:eastAsia="en-US" w:bidi="en-US"/>
      </w:rPr>
    </w:lvl>
    <w:lvl w:ilvl="8" w:tplc="CE08B468">
      <w:numFmt w:val="bullet"/>
      <w:lvlText w:val="•"/>
      <w:lvlJc w:val="left"/>
      <w:pPr>
        <w:ind w:left="3705" w:hanging="257"/>
      </w:pPr>
      <w:rPr>
        <w:rFonts w:hint="default"/>
        <w:lang w:val="en-US" w:eastAsia="en-US" w:bidi="en-US"/>
      </w:rPr>
    </w:lvl>
  </w:abstractNum>
  <w:abstractNum w:abstractNumId="1372">
    <w:nsid w:val="7D6E270A"/>
    <w:multiLevelType w:val="hybridMultilevel"/>
    <w:tmpl w:val="E9F60A3E"/>
    <w:lvl w:ilvl="0" w:tplc="695A305A">
      <w:start w:val="1"/>
      <w:numFmt w:val="lowerLetter"/>
      <w:lvlText w:val="(%1)"/>
      <w:lvlJc w:val="left"/>
      <w:pPr>
        <w:ind w:left="596" w:hanging="274"/>
        <w:jc w:val="left"/>
      </w:pPr>
      <w:rPr>
        <w:rFonts w:ascii="Times New Roman" w:eastAsia="Times New Roman" w:hAnsi="Times New Roman" w:cs="Times New Roman" w:hint="default"/>
        <w:w w:val="99"/>
        <w:sz w:val="20"/>
        <w:szCs w:val="20"/>
        <w:lang w:val="en-US" w:eastAsia="en-US" w:bidi="en-US"/>
      </w:rPr>
    </w:lvl>
    <w:lvl w:ilvl="1" w:tplc="7DB634AC">
      <w:numFmt w:val="bullet"/>
      <w:lvlText w:val="•"/>
      <w:lvlJc w:val="left"/>
      <w:pPr>
        <w:ind w:left="982" w:hanging="274"/>
      </w:pPr>
      <w:rPr>
        <w:rFonts w:hint="default"/>
        <w:lang w:val="en-US" w:eastAsia="en-US" w:bidi="en-US"/>
      </w:rPr>
    </w:lvl>
    <w:lvl w:ilvl="2" w:tplc="3A30A78C">
      <w:numFmt w:val="bullet"/>
      <w:lvlText w:val="•"/>
      <w:lvlJc w:val="left"/>
      <w:pPr>
        <w:ind w:left="1365" w:hanging="274"/>
      </w:pPr>
      <w:rPr>
        <w:rFonts w:hint="default"/>
        <w:lang w:val="en-US" w:eastAsia="en-US" w:bidi="en-US"/>
      </w:rPr>
    </w:lvl>
    <w:lvl w:ilvl="3" w:tplc="59962DE6">
      <w:numFmt w:val="bullet"/>
      <w:lvlText w:val="•"/>
      <w:lvlJc w:val="left"/>
      <w:pPr>
        <w:ind w:left="1747" w:hanging="274"/>
      </w:pPr>
      <w:rPr>
        <w:rFonts w:hint="default"/>
        <w:lang w:val="en-US" w:eastAsia="en-US" w:bidi="en-US"/>
      </w:rPr>
    </w:lvl>
    <w:lvl w:ilvl="4" w:tplc="4FA6EAD8">
      <w:numFmt w:val="bullet"/>
      <w:lvlText w:val="•"/>
      <w:lvlJc w:val="left"/>
      <w:pPr>
        <w:ind w:left="2130" w:hanging="274"/>
      </w:pPr>
      <w:rPr>
        <w:rFonts w:hint="default"/>
        <w:lang w:val="en-US" w:eastAsia="en-US" w:bidi="en-US"/>
      </w:rPr>
    </w:lvl>
    <w:lvl w:ilvl="5" w:tplc="274862B0">
      <w:numFmt w:val="bullet"/>
      <w:lvlText w:val="•"/>
      <w:lvlJc w:val="left"/>
      <w:pPr>
        <w:ind w:left="2513" w:hanging="274"/>
      </w:pPr>
      <w:rPr>
        <w:rFonts w:hint="default"/>
        <w:lang w:val="en-US" w:eastAsia="en-US" w:bidi="en-US"/>
      </w:rPr>
    </w:lvl>
    <w:lvl w:ilvl="6" w:tplc="56C670F0">
      <w:numFmt w:val="bullet"/>
      <w:lvlText w:val="•"/>
      <w:lvlJc w:val="left"/>
      <w:pPr>
        <w:ind w:left="2895" w:hanging="274"/>
      </w:pPr>
      <w:rPr>
        <w:rFonts w:hint="default"/>
        <w:lang w:val="en-US" w:eastAsia="en-US" w:bidi="en-US"/>
      </w:rPr>
    </w:lvl>
    <w:lvl w:ilvl="7" w:tplc="380A6704">
      <w:numFmt w:val="bullet"/>
      <w:lvlText w:val="•"/>
      <w:lvlJc w:val="left"/>
      <w:pPr>
        <w:ind w:left="3278" w:hanging="274"/>
      </w:pPr>
      <w:rPr>
        <w:rFonts w:hint="default"/>
        <w:lang w:val="en-US" w:eastAsia="en-US" w:bidi="en-US"/>
      </w:rPr>
    </w:lvl>
    <w:lvl w:ilvl="8" w:tplc="8C784E92">
      <w:numFmt w:val="bullet"/>
      <w:lvlText w:val="•"/>
      <w:lvlJc w:val="left"/>
      <w:pPr>
        <w:ind w:left="3660" w:hanging="274"/>
      </w:pPr>
      <w:rPr>
        <w:rFonts w:hint="default"/>
        <w:lang w:val="en-US" w:eastAsia="en-US" w:bidi="en-US"/>
      </w:rPr>
    </w:lvl>
  </w:abstractNum>
  <w:abstractNum w:abstractNumId="1373">
    <w:nsid w:val="7D724389"/>
    <w:multiLevelType w:val="hybridMultilevel"/>
    <w:tmpl w:val="5888D28C"/>
    <w:lvl w:ilvl="0" w:tplc="F5CAFF94">
      <w:start w:val="1"/>
      <w:numFmt w:val="lowerLetter"/>
      <w:lvlText w:val="(%1)"/>
      <w:lvlJc w:val="left"/>
      <w:pPr>
        <w:ind w:left="569" w:hanging="273"/>
        <w:jc w:val="left"/>
      </w:pPr>
      <w:rPr>
        <w:rFonts w:ascii="Times New Roman" w:eastAsia="Times New Roman" w:hAnsi="Times New Roman" w:cs="Times New Roman" w:hint="default"/>
        <w:w w:val="99"/>
        <w:sz w:val="20"/>
        <w:szCs w:val="20"/>
        <w:lang w:val="en-US" w:eastAsia="en-US" w:bidi="en-US"/>
      </w:rPr>
    </w:lvl>
    <w:lvl w:ilvl="1" w:tplc="6BC8355E">
      <w:numFmt w:val="bullet"/>
      <w:lvlText w:val="•"/>
      <w:lvlJc w:val="left"/>
      <w:pPr>
        <w:ind w:left="948" w:hanging="273"/>
      </w:pPr>
      <w:rPr>
        <w:rFonts w:hint="default"/>
        <w:lang w:val="en-US" w:eastAsia="en-US" w:bidi="en-US"/>
      </w:rPr>
    </w:lvl>
    <w:lvl w:ilvl="2" w:tplc="B6B82ABC">
      <w:numFmt w:val="bullet"/>
      <w:lvlText w:val="•"/>
      <w:lvlJc w:val="left"/>
      <w:pPr>
        <w:ind w:left="1337" w:hanging="273"/>
      </w:pPr>
      <w:rPr>
        <w:rFonts w:hint="default"/>
        <w:lang w:val="en-US" w:eastAsia="en-US" w:bidi="en-US"/>
      </w:rPr>
    </w:lvl>
    <w:lvl w:ilvl="3" w:tplc="FB0E13F0">
      <w:numFmt w:val="bullet"/>
      <w:lvlText w:val="•"/>
      <w:lvlJc w:val="left"/>
      <w:pPr>
        <w:ind w:left="1726" w:hanging="273"/>
      </w:pPr>
      <w:rPr>
        <w:rFonts w:hint="default"/>
        <w:lang w:val="en-US" w:eastAsia="en-US" w:bidi="en-US"/>
      </w:rPr>
    </w:lvl>
    <w:lvl w:ilvl="4" w:tplc="57BAE7BC">
      <w:numFmt w:val="bullet"/>
      <w:lvlText w:val="•"/>
      <w:lvlJc w:val="left"/>
      <w:pPr>
        <w:ind w:left="2114" w:hanging="273"/>
      </w:pPr>
      <w:rPr>
        <w:rFonts w:hint="default"/>
        <w:lang w:val="en-US" w:eastAsia="en-US" w:bidi="en-US"/>
      </w:rPr>
    </w:lvl>
    <w:lvl w:ilvl="5" w:tplc="C6CC3800">
      <w:numFmt w:val="bullet"/>
      <w:lvlText w:val="•"/>
      <w:lvlJc w:val="left"/>
      <w:pPr>
        <w:ind w:left="2503" w:hanging="273"/>
      </w:pPr>
      <w:rPr>
        <w:rFonts w:hint="default"/>
        <w:lang w:val="en-US" w:eastAsia="en-US" w:bidi="en-US"/>
      </w:rPr>
    </w:lvl>
    <w:lvl w:ilvl="6" w:tplc="EA520E22">
      <w:numFmt w:val="bullet"/>
      <w:lvlText w:val="•"/>
      <w:lvlJc w:val="left"/>
      <w:pPr>
        <w:ind w:left="2892" w:hanging="273"/>
      </w:pPr>
      <w:rPr>
        <w:rFonts w:hint="default"/>
        <w:lang w:val="en-US" w:eastAsia="en-US" w:bidi="en-US"/>
      </w:rPr>
    </w:lvl>
    <w:lvl w:ilvl="7" w:tplc="98F205AA">
      <w:numFmt w:val="bullet"/>
      <w:lvlText w:val="•"/>
      <w:lvlJc w:val="left"/>
      <w:pPr>
        <w:ind w:left="3280" w:hanging="273"/>
      </w:pPr>
      <w:rPr>
        <w:rFonts w:hint="default"/>
        <w:lang w:val="en-US" w:eastAsia="en-US" w:bidi="en-US"/>
      </w:rPr>
    </w:lvl>
    <w:lvl w:ilvl="8" w:tplc="957655F2">
      <w:numFmt w:val="bullet"/>
      <w:lvlText w:val="•"/>
      <w:lvlJc w:val="left"/>
      <w:pPr>
        <w:ind w:left="3669" w:hanging="273"/>
      </w:pPr>
      <w:rPr>
        <w:rFonts w:hint="default"/>
        <w:lang w:val="en-US" w:eastAsia="en-US" w:bidi="en-US"/>
      </w:rPr>
    </w:lvl>
  </w:abstractNum>
  <w:abstractNum w:abstractNumId="1374">
    <w:nsid w:val="7D7677D8"/>
    <w:multiLevelType w:val="hybridMultilevel"/>
    <w:tmpl w:val="F08CC104"/>
    <w:lvl w:ilvl="0" w:tplc="3E247A94">
      <w:start w:val="1"/>
      <w:numFmt w:val="lowerLetter"/>
      <w:lvlText w:val="%1)"/>
      <w:lvlJc w:val="left"/>
      <w:pPr>
        <w:ind w:left="503" w:hanging="207"/>
        <w:jc w:val="left"/>
      </w:pPr>
      <w:rPr>
        <w:rFonts w:hint="default"/>
        <w:w w:val="99"/>
        <w:lang w:val="en-US" w:eastAsia="en-US" w:bidi="en-US"/>
      </w:rPr>
    </w:lvl>
    <w:lvl w:ilvl="1" w:tplc="05169778">
      <w:numFmt w:val="bullet"/>
      <w:lvlText w:val="•"/>
      <w:lvlJc w:val="left"/>
      <w:pPr>
        <w:ind w:left="892" w:hanging="207"/>
      </w:pPr>
      <w:rPr>
        <w:rFonts w:hint="default"/>
        <w:lang w:val="en-US" w:eastAsia="en-US" w:bidi="en-US"/>
      </w:rPr>
    </w:lvl>
    <w:lvl w:ilvl="2" w:tplc="6B38C25A">
      <w:numFmt w:val="bullet"/>
      <w:lvlText w:val="•"/>
      <w:lvlJc w:val="left"/>
      <w:pPr>
        <w:ind w:left="1285" w:hanging="207"/>
      </w:pPr>
      <w:rPr>
        <w:rFonts w:hint="default"/>
        <w:lang w:val="en-US" w:eastAsia="en-US" w:bidi="en-US"/>
      </w:rPr>
    </w:lvl>
    <w:lvl w:ilvl="3" w:tplc="B2AE5BDA">
      <w:numFmt w:val="bullet"/>
      <w:lvlText w:val="•"/>
      <w:lvlJc w:val="left"/>
      <w:pPr>
        <w:ind w:left="1677" w:hanging="207"/>
      </w:pPr>
      <w:rPr>
        <w:rFonts w:hint="default"/>
        <w:lang w:val="en-US" w:eastAsia="en-US" w:bidi="en-US"/>
      </w:rPr>
    </w:lvl>
    <w:lvl w:ilvl="4" w:tplc="5088C68C">
      <w:numFmt w:val="bullet"/>
      <w:lvlText w:val="•"/>
      <w:lvlJc w:val="left"/>
      <w:pPr>
        <w:ind w:left="2070" w:hanging="207"/>
      </w:pPr>
      <w:rPr>
        <w:rFonts w:hint="default"/>
        <w:lang w:val="en-US" w:eastAsia="en-US" w:bidi="en-US"/>
      </w:rPr>
    </w:lvl>
    <w:lvl w:ilvl="5" w:tplc="7D42EB92">
      <w:numFmt w:val="bullet"/>
      <w:lvlText w:val="•"/>
      <w:lvlJc w:val="left"/>
      <w:pPr>
        <w:ind w:left="2463" w:hanging="207"/>
      </w:pPr>
      <w:rPr>
        <w:rFonts w:hint="default"/>
        <w:lang w:val="en-US" w:eastAsia="en-US" w:bidi="en-US"/>
      </w:rPr>
    </w:lvl>
    <w:lvl w:ilvl="6" w:tplc="DF869EB2">
      <w:numFmt w:val="bullet"/>
      <w:lvlText w:val="•"/>
      <w:lvlJc w:val="left"/>
      <w:pPr>
        <w:ind w:left="2855" w:hanging="207"/>
      </w:pPr>
      <w:rPr>
        <w:rFonts w:hint="default"/>
        <w:lang w:val="en-US" w:eastAsia="en-US" w:bidi="en-US"/>
      </w:rPr>
    </w:lvl>
    <w:lvl w:ilvl="7" w:tplc="B95470A8">
      <w:numFmt w:val="bullet"/>
      <w:lvlText w:val="•"/>
      <w:lvlJc w:val="left"/>
      <w:pPr>
        <w:ind w:left="3248" w:hanging="207"/>
      </w:pPr>
      <w:rPr>
        <w:rFonts w:hint="default"/>
        <w:lang w:val="en-US" w:eastAsia="en-US" w:bidi="en-US"/>
      </w:rPr>
    </w:lvl>
    <w:lvl w:ilvl="8" w:tplc="5DE228C2">
      <w:numFmt w:val="bullet"/>
      <w:lvlText w:val="•"/>
      <w:lvlJc w:val="left"/>
      <w:pPr>
        <w:ind w:left="3640" w:hanging="207"/>
      </w:pPr>
      <w:rPr>
        <w:rFonts w:hint="default"/>
        <w:lang w:val="en-US" w:eastAsia="en-US" w:bidi="en-US"/>
      </w:rPr>
    </w:lvl>
  </w:abstractNum>
  <w:abstractNum w:abstractNumId="1375">
    <w:nsid w:val="7D8235F8"/>
    <w:multiLevelType w:val="hybridMultilevel"/>
    <w:tmpl w:val="43EAD3E8"/>
    <w:lvl w:ilvl="0" w:tplc="2CB2FD76">
      <w:start w:val="1"/>
      <w:numFmt w:val="lowerRoman"/>
      <w:lvlText w:val="(%1)"/>
      <w:lvlJc w:val="left"/>
      <w:pPr>
        <w:ind w:left="319" w:hanging="240"/>
        <w:jc w:val="left"/>
      </w:pPr>
      <w:rPr>
        <w:rFonts w:ascii="Times New Roman" w:eastAsia="Times New Roman" w:hAnsi="Times New Roman" w:cs="Times New Roman" w:hint="default"/>
        <w:w w:val="99"/>
        <w:sz w:val="20"/>
        <w:szCs w:val="20"/>
        <w:lang w:val="en-US" w:eastAsia="en-US" w:bidi="en-US"/>
      </w:rPr>
    </w:lvl>
    <w:lvl w:ilvl="1" w:tplc="2BDAC86C">
      <w:start w:val="1"/>
      <w:numFmt w:val="lowerLetter"/>
      <w:lvlText w:val="(%2)"/>
      <w:lvlJc w:val="left"/>
      <w:pPr>
        <w:ind w:left="701" w:hanging="273"/>
        <w:jc w:val="left"/>
      </w:pPr>
      <w:rPr>
        <w:rFonts w:ascii="Times New Roman" w:eastAsia="Times New Roman" w:hAnsi="Times New Roman" w:cs="Times New Roman" w:hint="default"/>
        <w:w w:val="99"/>
        <w:sz w:val="20"/>
        <w:szCs w:val="20"/>
        <w:lang w:val="en-US" w:eastAsia="en-US" w:bidi="en-US"/>
      </w:rPr>
    </w:lvl>
    <w:lvl w:ilvl="2" w:tplc="90208DB4">
      <w:numFmt w:val="bullet"/>
      <w:lvlText w:val="•"/>
      <w:lvlJc w:val="left"/>
      <w:pPr>
        <w:ind w:left="1020" w:hanging="273"/>
      </w:pPr>
      <w:rPr>
        <w:rFonts w:hint="default"/>
        <w:lang w:val="en-US" w:eastAsia="en-US" w:bidi="en-US"/>
      </w:rPr>
    </w:lvl>
    <w:lvl w:ilvl="3" w:tplc="DBA2968C">
      <w:numFmt w:val="bullet"/>
      <w:lvlText w:val="•"/>
      <w:lvlJc w:val="left"/>
      <w:pPr>
        <w:ind w:left="1340" w:hanging="273"/>
      </w:pPr>
      <w:rPr>
        <w:rFonts w:hint="default"/>
        <w:lang w:val="en-US" w:eastAsia="en-US" w:bidi="en-US"/>
      </w:rPr>
    </w:lvl>
    <w:lvl w:ilvl="4" w:tplc="E0E8C09C">
      <w:numFmt w:val="bullet"/>
      <w:lvlText w:val="•"/>
      <w:lvlJc w:val="left"/>
      <w:pPr>
        <w:ind w:left="1660" w:hanging="273"/>
      </w:pPr>
      <w:rPr>
        <w:rFonts w:hint="default"/>
        <w:lang w:val="en-US" w:eastAsia="en-US" w:bidi="en-US"/>
      </w:rPr>
    </w:lvl>
    <w:lvl w:ilvl="5" w:tplc="CBC4C424">
      <w:numFmt w:val="bullet"/>
      <w:lvlText w:val="•"/>
      <w:lvlJc w:val="left"/>
      <w:pPr>
        <w:ind w:left="1980" w:hanging="273"/>
      </w:pPr>
      <w:rPr>
        <w:rFonts w:hint="default"/>
        <w:lang w:val="en-US" w:eastAsia="en-US" w:bidi="en-US"/>
      </w:rPr>
    </w:lvl>
    <w:lvl w:ilvl="6" w:tplc="343AE562">
      <w:numFmt w:val="bullet"/>
      <w:lvlText w:val="•"/>
      <w:lvlJc w:val="left"/>
      <w:pPr>
        <w:ind w:left="2300" w:hanging="273"/>
      </w:pPr>
      <w:rPr>
        <w:rFonts w:hint="default"/>
        <w:lang w:val="en-US" w:eastAsia="en-US" w:bidi="en-US"/>
      </w:rPr>
    </w:lvl>
    <w:lvl w:ilvl="7" w:tplc="9CEEECC2">
      <w:numFmt w:val="bullet"/>
      <w:lvlText w:val="•"/>
      <w:lvlJc w:val="left"/>
      <w:pPr>
        <w:ind w:left="2620" w:hanging="273"/>
      </w:pPr>
      <w:rPr>
        <w:rFonts w:hint="default"/>
        <w:lang w:val="en-US" w:eastAsia="en-US" w:bidi="en-US"/>
      </w:rPr>
    </w:lvl>
    <w:lvl w:ilvl="8" w:tplc="81225BD4">
      <w:numFmt w:val="bullet"/>
      <w:lvlText w:val="•"/>
      <w:lvlJc w:val="left"/>
      <w:pPr>
        <w:ind w:left="2940" w:hanging="273"/>
      </w:pPr>
      <w:rPr>
        <w:rFonts w:hint="default"/>
        <w:lang w:val="en-US" w:eastAsia="en-US" w:bidi="en-US"/>
      </w:rPr>
    </w:lvl>
  </w:abstractNum>
  <w:abstractNum w:abstractNumId="1376">
    <w:nsid w:val="7D882ECD"/>
    <w:multiLevelType w:val="hybridMultilevel"/>
    <w:tmpl w:val="72F8F3C4"/>
    <w:lvl w:ilvl="0" w:tplc="48425832">
      <w:start w:val="1"/>
      <w:numFmt w:val="lowerLetter"/>
      <w:lvlText w:val="(%1)"/>
      <w:lvlJc w:val="left"/>
      <w:pPr>
        <w:ind w:left="567" w:hanging="273"/>
        <w:jc w:val="left"/>
      </w:pPr>
      <w:rPr>
        <w:rFonts w:ascii="Times New Roman" w:eastAsia="Times New Roman" w:hAnsi="Times New Roman" w:cs="Times New Roman" w:hint="default"/>
        <w:w w:val="99"/>
        <w:sz w:val="20"/>
        <w:szCs w:val="20"/>
        <w:lang w:val="en-US" w:eastAsia="en-US" w:bidi="en-US"/>
      </w:rPr>
    </w:lvl>
    <w:lvl w:ilvl="1" w:tplc="D766EE84">
      <w:numFmt w:val="bullet"/>
      <w:lvlText w:val="•"/>
      <w:lvlJc w:val="left"/>
      <w:pPr>
        <w:ind w:left="947" w:hanging="273"/>
      </w:pPr>
      <w:rPr>
        <w:rFonts w:hint="default"/>
        <w:lang w:val="en-US" w:eastAsia="en-US" w:bidi="en-US"/>
      </w:rPr>
    </w:lvl>
    <w:lvl w:ilvl="2" w:tplc="0382F57A">
      <w:numFmt w:val="bullet"/>
      <w:lvlText w:val="•"/>
      <w:lvlJc w:val="left"/>
      <w:pPr>
        <w:ind w:left="1334" w:hanging="273"/>
      </w:pPr>
      <w:rPr>
        <w:rFonts w:hint="default"/>
        <w:lang w:val="en-US" w:eastAsia="en-US" w:bidi="en-US"/>
      </w:rPr>
    </w:lvl>
    <w:lvl w:ilvl="3" w:tplc="0EFE77B4">
      <w:numFmt w:val="bullet"/>
      <w:lvlText w:val="•"/>
      <w:lvlJc w:val="left"/>
      <w:pPr>
        <w:ind w:left="1721" w:hanging="273"/>
      </w:pPr>
      <w:rPr>
        <w:rFonts w:hint="default"/>
        <w:lang w:val="en-US" w:eastAsia="en-US" w:bidi="en-US"/>
      </w:rPr>
    </w:lvl>
    <w:lvl w:ilvl="4" w:tplc="9850A890">
      <w:numFmt w:val="bullet"/>
      <w:lvlText w:val="•"/>
      <w:lvlJc w:val="left"/>
      <w:pPr>
        <w:ind w:left="2108" w:hanging="273"/>
      </w:pPr>
      <w:rPr>
        <w:rFonts w:hint="default"/>
        <w:lang w:val="en-US" w:eastAsia="en-US" w:bidi="en-US"/>
      </w:rPr>
    </w:lvl>
    <w:lvl w:ilvl="5" w:tplc="508A2846">
      <w:numFmt w:val="bullet"/>
      <w:lvlText w:val="•"/>
      <w:lvlJc w:val="left"/>
      <w:pPr>
        <w:ind w:left="2495" w:hanging="273"/>
      </w:pPr>
      <w:rPr>
        <w:rFonts w:hint="default"/>
        <w:lang w:val="en-US" w:eastAsia="en-US" w:bidi="en-US"/>
      </w:rPr>
    </w:lvl>
    <w:lvl w:ilvl="6" w:tplc="8FD2F6AE">
      <w:numFmt w:val="bullet"/>
      <w:lvlText w:val="•"/>
      <w:lvlJc w:val="left"/>
      <w:pPr>
        <w:ind w:left="2882" w:hanging="273"/>
      </w:pPr>
      <w:rPr>
        <w:rFonts w:hint="default"/>
        <w:lang w:val="en-US" w:eastAsia="en-US" w:bidi="en-US"/>
      </w:rPr>
    </w:lvl>
    <w:lvl w:ilvl="7" w:tplc="31D652A8">
      <w:numFmt w:val="bullet"/>
      <w:lvlText w:val="•"/>
      <w:lvlJc w:val="left"/>
      <w:pPr>
        <w:ind w:left="3269" w:hanging="273"/>
      </w:pPr>
      <w:rPr>
        <w:rFonts w:hint="default"/>
        <w:lang w:val="en-US" w:eastAsia="en-US" w:bidi="en-US"/>
      </w:rPr>
    </w:lvl>
    <w:lvl w:ilvl="8" w:tplc="8B1AE16C">
      <w:numFmt w:val="bullet"/>
      <w:lvlText w:val="•"/>
      <w:lvlJc w:val="left"/>
      <w:pPr>
        <w:ind w:left="3656" w:hanging="273"/>
      </w:pPr>
      <w:rPr>
        <w:rFonts w:hint="default"/>
        <w:lang w:val="en-US" w:eastAsia="en-US" w:bidi="en-US"/>
      </w:rPr>
    </w:lvl>
  </w:abstractNum>
  <w:abstractNum w:abstractNumId="1377">
    <w:nsid w:val="7DBE2DCE"/>
    <w:multiLevelType w:val="hybridMultilevel"/>
    <w:tmpl w:val="D1344B86"/>
    <w:lvl w:ilvl="0" w:tplc="E5E62F2E">
      <w:start w:val="1"/>
      <w:numFmt w:val="lowerRoman"/>
      <w:lvlText w:val="(%1)"/>
      <w:lvlJc w:val="left"/>
      <w:pPr>
        <w:ind w:left="368" w:hanging="290"/>
        <w:jc w:val="left"/>
      </w:pPr>
      <w:rPr>
        <w:rFonts w:ascii="Times New Roman" w:eastAsia="Times New Roman" w:hAnsi="Times New Roman" w:cs="Times New Roman" w:hint="default"/>
        <w:w w:val="99"/>
        <w:sz w:val="20"/>
        <w:szCs w:val="20"/>
        <w:lang w:val="en-US" w:eastAsia="en-US" w:bidi="en-US"/>
      </w:rPr>
    </w:lvl>
    <w:lvl w:ilvl="1" w:tplc="6E4CEC08">
      <w:numFmt w:val="bullet"/>
      <w:lvlText w:val="•"/>
      <w:lvlJc w:val="left"/>
      <w:pPr>
        <w:ind w:left="647" w:hanging="290"/>
      </w:pPr>
      <w:rPr>
        <w:rFonts w:hint="default"/>
        <w:lang w:val="en-US" w:eastAsia="en-US" w:bidi="en-US"/>
      </w:rPr>
    </w:lvl>
    <w:lvl w:ilvl="2" w:tplc="7ED07E6C">
      <w:numFmt w:val="bullet"/>
      <w:lvlText w:val="•"/>
      <w:lvlJc w:val="left"/>
      <w:pPr>
        <w:ind w:left="934" w:hanging="290"/>
      </w:pPr>
      <w:rPr>
        <w:rFonts w:hint="default"/>
        <w:lang w:val="en-US" w:eastAsia="en-US" w:bidi="en-US"/>
      </w:rPr>
    </w:lvl>
    <w:lvl w:ilvl="3" w:tplc="7F5C5F7C">
      <w:numFmt w:val="bullet"/>
      <w:lvlText w:val="•"/>
      <w:lvlJc w:val="left"/>
      <w:pPr>
        <w:ind w:left="1221" w:hanging="290"/>
      </w:pPr>
      <w:rPr>
        <w:rFonts w:hint="default"/>
        <w:lang w:val="en-US" w:eastAsia="en-US" w:bidi="en-US"/>
      </w:rPr>
    </w:lvl>
    <w:lvl w:ilvl="4" w:tplc="9DB0E2B4">
      <w:numFmt w:val="bullet"/>
      <w:lvlText w:val="•"/>
      <w:lvlJc w:val="left"/>
      <w:pPr>
        <w:ind w:left="1508" w:hanging="290"/>
      </w:pPr>
      <w:rPr>
        <w:rFonts w:hint="default"/>
        <w:lang w:val="en-US" w:eastAsia="en-US" w:bidi="en-US"/>
      </w:rPr>
    </w:lvl>
    <w:lvl w:ilvl="5" w:tplc="B19E8AA4">
      <w:numFmt w:val="bullet"/>
      <w:lvlText w:val="•"/>
      <w:lvlJc w:val="left"/>
      <w:pPr>
        <w:ind w:left="1795" w:hanging="290"/>
      </w:pPr>
      <w:rPr>
        <w:rFonts w:hint="default"/>
        <w:lang w:val="en-US" w:eastAsia="en-US" w:bidi="en-US"/>
      </w:rPr>
    </w:lvl>
    <w:lvl w:ilvl="6" w:tplc="304C5922">
      <w:numFmt w:val="bullet"/>
      <w:lvlText w:val="•"/>
      <w:lvlJc w:val="left"/>
      <w:pPr>
        <w:ind w:left="2082" w:hanging="290"/>
      </w:pPr>
      <w:rPr>
        <w:rFonts w:hint="default"/>
        <w:lang w:val="en-US" w:eastAsia="en-US" w:bidi="en-US"/>
      </w:rPr>
    </w:lvl>
    <w:lvl w:ilvl="7" w:tplc="CC708BBE">
      <w:numFmt w:val="bullet"/>
      <w:lvlText w:val="•"/>
      <w:lvlJc w:val="left"/>
      <w:pPr>
        <w:ind w:left="2369" w:hanging="290"/>
      </w:pPr>
      <w:rPr>
        <w:rFonts w:hint="default"/>
        <w:lang w:val="en-US" w:eastAsia="en-US" w:bidi="en-US"/>
      </w:rPr>
    </w:lvl>
    <w:lvl w:ilvl="8" w:tplc="97A4E1F6">
      <w:numFmt w:val="bullet"/>
      <w:lvlText w:val="•"/>
      <w:lvlJc w:val="left"/>
      <w:pPr>
        <w:ind w:left="2656" w:hanging="290"/>
      </w:pPr>
      <w:rPr>
        <w:rFonts w:hint="default"/>
        <w:lang w:val="en-US" w:eastAsia="en-US" w:bidi="en-US"/>
      </w:rPr>
    </w:lvl>
  </w:abstractNum>
  <w:abstractNum w:abstractNumId="1378">
    <w:nsid w:val="7DC94FF5"/>
    <w:multiLevelType w:val="hybridMultilevel"/>
    <w:tmpl w:val="4D029B58"/>
    <w:lvl w:ilvl="0" w:tplc="24C4C116">
      <w:start w:val="1"/>
      <w:numFmt w:val="lowerLetter"/>
      <w:lvlText w:val="(%1)"/>
      <w:lvlJc w:val="left"/>
      <w:pPr>
        <w:ind w:left="621" w:hanging="324"/>
        <w:jc w:val="left"/>
      </w:pPr>
      <w:rPr>
        <w:rFonts w:ascii="Times New Roman" w:eastAsia="Times New Roman" w:hAnsi="Times New Roman" w:cs="Times New Roman" w:hint="default"/>
        <w:w w:val="99"/>
        <w:sz w:val="20"/>
        <w:szCs w:val="20"/>
        <w:lang w:val="en-US" w:eastAsia="en-US" w:bidi="en-US"/>
      </w:rPr>
    </w:lvl>
    <w:lvl w:ilvl="1" w:tplc="13EA6248">
      <w:numFmt w:val="bullet"/>
      <w:lvlText w:val="•"/>
      <w:lvlJc w:val="left"/>
      <w:pPr>
        <w:ind w:left="998" w:hanging="324"/>
      </w:pPr>
      <w:rPr>
        <w:rFonts w:hint="default"/>
        <w:lang w:val="en-US" w:eastAsia="en-US" w:bidi="en-US"/>
      </w:rPr>
    </w:lvl>
    <w:lvl w:ilvl="2" w:tplc="04382DB4">
      <w:numFmt w:val="bullet"/>
      <w:lvlText w:val="•"/>
      <w:lvlJc w:val="left"/>
      <w:pPr>
        <w:ind w:left="1376" w:hanging="324"/>
      </w:pPr>
      <w:rPr>
        <w:rFonts w:hint="default"/>
        <w:lang w:val="en-US" w:eastAsia="en-US" w:bidi="en-US"/>
      </w:rPr>
    </w:lvl>
    <w:lvl w:ilvl="3" w:tplc="C0E45B60">
      <w:numFmt w:val="bullet"/>
      <w:lvlText w:val="•"/>
      <w:lvlJc w:val="left"/>
      <w:pPr>
        <w:ind w:left="1754" w:hanging="324"/>
      </w:pPr>
      <w:rPr>
        <w:rFonts w:hint="default"/>
        <w:lang w:val="en-US" w:eastAsia="en-US" w:bidi="en-US"/>
      </w:rPr>
    </w:lvl>
    <w:lvl w:ilvl="4" w:tplc="DBF62A70">
      <w:numFmt w:val="bullet"/>
      <w:lvlText w:val="•"/>
      <w:lvlJc w:val="left"/>
      <w:pPr>
        <w:ind w:left="2132" w:hanging="324"/>
      </w:pPr>
      <w:rPr>
        <w:rFonts w:hint="default"/>
        <w:lang w:val="en-US" w:eastAsia="en-US" w:bidi="en-US"/>
      </w:rPr>
    </w:lvl>
    <w:lvl w:ilvl="5" w:tplc="865033C2">
      <w:numFmt w:val="bullet"/>
      <w:lvlText w:val="•"/>
      <w:lvlJc w:val="left"/>
      <w:pPr>
        <w:ind w:left="2511" w:hanging="324"/>
      </w:pPr>
      <w:rPr>
        <w:rFonts w:hint="default"/>
        <w:lang w:val="en-US" w:eastAsia="en-US" w:bidi="en-US"/>
      </w:rPr>
    </w:lvl>
    <w:lvl w:ilvl="6" w:tplc="12849BF6">
      <w:numFmt w:val="bullet"/>
      <w:lvlText w:val="•"/>
      <w:lvlJc w:val="left"/>
      <w:pPr>
        <w:ind w:left="2889" w:hanging="324"/>
      </w:pPr>
      <w:rPr>
        <w:rFonts w:hint="default"/>
        <w:lang w:val="en-US" w:eastAsia="en-US" w:bidi="en-US"/>
      </w:rPr>
    </w:lvl>
    <w:lvl w:ilvl="7" w:tplc="C90A350C">
      <w:numFmt w:val="bullet"/>
      <w:lvlText w:val="•"/>
      <w:lvlJc w:val="left"/>
      <w:pPr>
        <w:ind w:left="3267" w:hanging="324"/>
      </w:pPr>
      <w:rPr>
        <w:rFonts w:hint="default"/>
        <w:lang w:val="en-US" w:eastAsia="en-US" w:bidi="en-US"/>
      </w:rPr>
    </w:lvl>
    <w:lvl w:ilvl="8" w:tplc="6B42653C">
      <w:numFmt w:val="bullet"/>
      <w:lvlText w:val="•"/>
      <w:lvlJc w:val="left"/>
      <w:pPr>
        <w:ind w:left="3645" w:hanging="324"/>
      </w:pPr>
      <w:rPr>
        <w:rFonts w:hint="default"/>
        <w:lang w:val="en-US" w:eastAsia="en-US" w:bidi="en-US"/>
      </w:rPr>
    </w:lvl>
  </w:abstractNum>
  <w:abstractNum w:abstractNumId="1379">
    <w:nsid w:val="7DD05958"/>
    <w:multiLevelType w:val="hybridMultilevel"/>
    <w:tmpl w:val="A64E77E4"/>
    <w:lvl w:ilvl="0" w:tplc="00F28B08">
      <w:start w:val="1"/>
      <w:numFmt w:val="lowerLetter"/>
      <w:lvlText w:val="(%1)"/>
      <w:lvlJc w:val="left"/>
      <w:pPr>
        <w:ind w:left="570" w:hanging="274"/>
        <w:jc w:val="left"/>
      </w:pPr>
      <w:rPr>
        <w:rFonts w:ascii="Times New Roman" w:eastAsia="Times New Roman" w:hAnsi="Times New Roman" w:cs="Times New Roman" w:hint="default"/>
        <w:w w:val="99"/>
        <w:sz w:val="20"/>
        <w:szCs w:val="20"/>
        <w:lang w:val="en-US" w:eastAsia="en-US" w:bidi="en-US"/>
      </w:rPr>
    </w:lvl>
    <w:lvl w:ilvl="1" w:tplc="50623C70">
      <w:numFmt w:val="bullet"/>
      <w:lvlText w:val="•"/>
      <w:lvlJc w:val="left"/>
      <w:pPr>
        <w:ind w:left="966" w:hanging="274"/>
      </w:pPr>
      <w:rPr>
        <w:rFonts w:hint="default"/>
        <w:lang w:val="en-US" w:eastAsia="en-US" w:bidi="en-US"/>
      </w:rPr>
    </w:lvl>
    <w:lvl w:ilvl="2" w:tplc="05C82FA4">
      <w:numFmt w:val="bullet"/>
      <w:lvlText w:val="•"/>
      <w:lvlJc w:val="left"/>
      <w:pPr>
        <w:ind w:left="1353" w:hanging="274"/>
      </w:pPr>
      <w:rPr>
        <w:rFonts w:hint="default"/>
        <w:lang w:val="en-US" w:eastAsia="en-US" w:bidi="en-US"/>
      </w:rPr>
    </w:lvl>
    <w:lvl w:ilvl="3" w:tplc="10165852">
      <w:numFmt w:val="bullet"/>
      <w:lvlText w:val="•"/>
      <w:lvlJc w:val="left"/>
      <w:pPr>
        <w:ind w:left="1740" w:hanging="274"/>
      </w:pPr>
      <w:rPr>
        <w:rFonts w:hint="default"/>
        <w:lang w:val="en-US" w:eastAsia="en-US" w:bidi="en-US"/>
      </w:rPr>
    </w:lvl>
    <w:lvl w:ilvl="4" w:tplc="95B0FFDA">
      <w:numFmt w:val="bullet"/>
      <w:lvlText w:val="•"/>
      <w:lvlJc w:val="left"/>
      <w:pPr>
        <w:ind w:left="2126" w:hanging="274"/>
      </w:pPr>
      <w:rPr>
        <w:rFonts w:hint="default"/>
        <w:lang w:val="en-US" w:eastAsia="en-US" w:bidi="en-US"/>
      </w:rPr>
    </w:lvl>
    <w:lvl w:ilvl="5" w:tplc="0CC08918">
      <w:numFmt w:val="bullet"/>
      <w:lvlText w:val="•"/>
      <w:lvlJc w:val="left"/>
      <w:pPr>
        <w:ind w:left="2513" w:hanging="274"/>
      </w:pPr>
      <w:rPr>
        <w:rFonts w:hint="default"/>
        <w:lang w:val="en-US" w:eastAsia="en-US" w:bidi="en-US"/>
      </w:rPr>
    </w:lvl>
    <w:lvl w:ilvl="6" w:tplc="CEFAE938">
      <w:numFmt w:val="bullet"/>
      <w:lvlText w:val="•"/>
      <w:lvlJc w:val="left"/>
      <w:pPr>
        <w:ind w:left="2900" w:hanging="274"/>
      </w:pPr>
      <w:rPr>
        <w:rFonts w:hint="default"/>
        <w:lang w:val="en-US" w:eastAsia="en-US" w:bidi="en-US"/>
      </w:rPr>
    </w:lvl>
    <w:lvl w:ilvl="7" w:tplc="C1DCAAA4">
      <w:numFmt w:val="bullet"/>
      <w:lvlText w:val="•"/>
      <w:lvlJc w:val="left"/>
      <w:pPr>
        <w:ind w:left="3286" w:hanging="274"/>
      </w:pPr>
      <w:rPr>
        <w:rFonts w:hint="default"/>
        <w:lang w:val="en-US" w:eastAsia="en-US" w:bidi="en-US"/>
      </w:rPr>
    </w:lvl>
    <w:lvl w:ilvl="8" w:tplc="C8D2B8A4">
      <w:numFmt w:val="bullet"/>
      <w:lvlText w:val="•"/>
      <w:lvlJc w:val="left"/>
      <w:pPr>
        <w:ind w:left="3673" w:hanging="274"/>
      </w:pPr>
      <w:rPr>
        <w:rFonts w:hint="default"/>
        <w:lang w:val="en-US" w:eastAsia="en-US" w:bidi="en-US"/>
      </w:rPr>
    </w:lvl>
  </w:abstractNum>
  <w:abstractNum w:abstractNumId="1380">
    <w:nsid w:val="7DD237FF"/>
    <w:multiLevelType w:val="hybridMultilevel"/>
    <w:tmpl w:val="CC205CB6"/>
    <w:lvl w:ilvl="0" w:tplc="056691E8">
      <w:start w:val="1"/>
      <w:numFmt w:val="lowerRoman"/>
      <w:lvlText w:val="(%1)"/>
      <w:lvlJc w:val="left"/>
      <w:pPr>
        <w:ind w:left="350" w:hanging="368"/>
        <w:jc w:val="left"/>
      </w:pPr>
      <w:rPr>
        <w:rFonts w:ascii="Times New Roman" w:eastAsia="Times New Roman" w:hAnsi="Times New Roman" w:cs="Times New Roman" w:hint="default"/>
        <w:spacing w:val="-1"/>
        <w:w w:val="99"/>
        <w:sz w:val="19"/>
        <w:szCs w:val="19"/>
        <w:lang w:val="en-US" w:eastAsia="en-US" w:bidi="en-US"/>
      </w:rPr>
    </w:lvl>
    <w:lvl w:ilvl="1" w:tplc="1D9E9AA4">
      <w:start w:val="2"/>
      <w:numFmt w:val="lowerLetter"/>
      <w:lvlText w:val="(%2)"/>
      <w:lvlJc w:val="left"/>
      <w:pPr>
        <w:ind w:left="350" w:hanging="278"/>
        <w:jc w:val="left"/>
      </w:pPr>
      <w:rPr>
        <w:rFonts w:ascii="Times New Roman" w:eastAsia="Times New Roman" w:hAnsi="Times New Roman" w:cs="Times New Roman" w:hint="default"/>
        <w:spacing w:val="-1"/>
        <w:w w:val="99"/>
        <w:sz w:val="19"/>
        <w:szCs w:val="19"/>
        <w:lang w:val="en-US" w:eastAsia="en-US" w:bidi="en-US"/>
      </w:rPr>
    </w:lvl>
    <w:lvl w:ilvl="2" w:tplc="17DCC73A">
      <w:numFmt w:val="bullet"/>
      <w:lvlText w:val="•"/>
      <w:lvlJc w:val="left"/>
      <w:pPr>
        <w:ind w:left="879" w:hanging="278"/>
      </w:pPr>
      <w:rPr>
        <w:rFonts w:hint="default"/>
        <w:lang w:val="en-US" w:eastAsia="en-US" w:bidi="en-US"/>
      </w:rPr>
    </w:lvl>
    <w:lvl w:ilvl="3" w:tplc="7110D4E4">
      <w:numFmt w:val="bullet"/>
      <w:lvlText w:val="•"/>
      <w:lvlJc w:val="left"/>
      <w:pPr>
        <w:ind w:left="1139" w:hanging="278"/>
      </w:pPr>
      <w:rPr>
        <w:rFonts w:hint="default"/>
        <w:lang w:val="en-US" w:eastAsia="en-US" w:bidi="en-US"/>
      </w:rPr>
    </w:lvl>
    <w:lvl w:ilvl="4" w:tplc="EA1E293C">
      <w:numFmt w:val="bullet"/>
      <w:lvlText w:val="•"/>
      <w:lvlJc w:val="left"/>
      <w:pPr>
        <w:ind w:left="1399" w:hanging="278"/>
      </w:pPr>
      <w:rPr>
        <w:rFonts w:hint="default"/>
        <w:lang w:val="en-US" w:eastAsia="en-US" w:bidi="en-US"/>
      </w:rPr>
    </w:lvl>
    <w:lvl w:ilvl="5" w:tplc="37949238">
      <w:numFmt w:val="bullet"/>
      <w:lvlText w:val="•"/>
      <w:lvlJc w:val="left"/>
      <w:pPr>
        <w:ind w:left="1659" w:hanging="278"/>
      </w:pPr>
      <w:rPr>
        <w:rFonts w:hint="default"/>
        <w:lang w:val="en-US" w:eastAsia="en-US" w:bidi="en-US"/>
      </w:rPr>
    </w:lvl>
    <w:lvl w:ilvl="6" w:tplc="025865C0">
      <w:numFmt w:val="bullet"/>
      <w:lvlText w:val="•"/>
      <w:lvlJc w:val="left"/>
      <w:pPr>
        <w:ind w:left="1919" w:hanging="278"/>
      </w:pPr>
      <w:rPr>
        <w:rFonts w:hint="default"/>
        <w:lang w:val="en-US" w:eastAsia="en-US" w:bidi="en-US"/>
      </w:rPr>
    </w:lvl>
    <w:lvl w:ilvl="7" w:tplc="EACE7260">
      <w:numFmt w:val="bullet"/>
      <w:lvlText w:val="•"/>
      <w:lvlJc w:val="left"/>
      <w:pPr>
        <w:ind w:left="2179" w:hanging="278"/>
      </w:pPr>
      <w:rPr>
        <w:rFonts w:hint="default"/>
        <w:lang w:val="en-US" w:eastAsia="en-US" w:bidi="en-US"/>
      </w:rPr>
    </w:lvl>
    <w:lvl w:ilvl="8" w:tplc="394A2A9A">
      <w:numFmt w:val="bullet"/>
      <w:lvlText w:val="•"/>
      <w:lvlJc w:val="left"/>
      <w:pPr>
        <w:ind w:left="2439" w:hanging="278"/>
      </w:pPr>
      <w:rPr>
        <w:rFonts w:hint="default"/>
        <w:lang w:val="en-US" w:eastAsia="en-US" w:bidi="en-US"/>
      </w:rPr>
    </w:lvl>
  </w:abstractNum>
  <w:abstractNum w:abstractNumId="1381">
    <w:nsid w:val="7DFD1A52"/>
    <w:multiLevelType w:val="hybridMultilevel"/>
    <w:tmpl w:val="EEC6CACA"/>
    <w:lvl w:ilvl="0" w:tplc="4050C90A">
      <w:start w:val="1"/>
      <w:numFmt w:val="lowerLetter"/>
      <w:lvlText w:val="(%1)"/>
      <w:lvlJc w:val="left"/>
      <w:pPr>
        <w:ind w:left="537" w:hanging="274"/>
        <w:jc w:val="left"/>
      </w:pPr>
      <w:rPr>
        <w:rFonts w:ascii="Times New Roman" w:eastAsia="Times New Roman" w:hAnsi="Times New Roman" w:cs="Times New Roman" w:hint="default"/>
        <w:w w:val="99"/>
        <w:sz w:val="20"/>
        <w:szCs w:val="20"/>
        <w:lang w:val="en-US" w:eastAsia="en-US" w:bidi="en-US"/>
      </w:rPr>
    </w:lvl>
    <w:lvl w:ilvl="1" w:tplc="FB3014EA">
      <w:numFmt w:val="bullet"/>
      <w:lvlText w:val="•"/>
      <w:lvlJc w:val="left"/>
      <w:pPr>
        <w:ind w:left="927" w:hanging="274"/>
      </w:pPr>
      <w:rPr>
        <w:rFonts w:hint="default"/>
        <w:lang w:val="en-US" w:eastAsia="en-US" w:bidi="en-US"/>
      </w:rPr>
    </w:lvl>
    <w:lvl w:ilvl="2" w:tplc="DC508F3C">
      <w:numFmt w:val="bullet"/>
      <w:lvlText w:val="•"/>
      <w:lvlJc w:val="left"/>
      <w:pPr>
        <w:ind w:left="1314" w:hanging="274"/>
      </w:pPr>
      <w:rPr>
        <w:rFonts w:hint="default"/>
        <w:lang w:val="en-US" w:eastAsia="en-US" w:bidi="en-US"/>
      </w:rPr>
    </w:lvl>
    <w:lvl w:ilvl="3" w:tplc="54A6FE9E">
      <w:numFmt w:val="bullet"/>
      <w:lvlText w:val="•"/>
      <w:lvlJc w:val="left"/>
      <w:pPr>
        <w:ind w:left="1701" w:hanging="274"/>
      </w:pPr>
      <w:rPr>
        <w:rFonts w:hint="default"/>
        <w:lang w:val="en-US" w:eastAsia="en-US" w:bidi="en-US"/>
      </w:rPr>
    </w:lvl>
    <w:lvl w:ilvl="4" w:tplc="BD8C520E">
      <w:numFmt w:val="bullet"/>
      <w:lvlText w:val="•"/>
      <w:lvlJc w:val="left"/>
      <w:pPr>
        <w:ind w:left="2088" w:hanging="274"/>
      </w:pPr>
      <w:rPr>
        <w:rFonts w:hint="default"/>
        <w:lang w:val="en-US" w:eastAsia="en-US" w:bidi="en-US"/>
      </w:rPr>
    </w:lvl>
    <w:lvl w:ilvl="5" w:tplc="69C2BE26">
      <w:numFmt w:val="bullet"/>
      <w:lvlText w:val="•"/>
      <w:lvlJc w:val="left"/>
      <w:pPr>
        <w:ind w:left="2476" w:hanging="274"/>
      </w:pPr>
      <w:rPr>
        <w:rFonts w:hint="default"/>
        <w:lang w:val="en-US" w:eastAsia="en-US" w:bidi="en-US"/>
      </w:rPr>
    </w:lvl>
    <w:lvl w:ilvl="6" w:tplc="5FE08C66">
      <w:numFmt w:val="bullet"/>
      <w:lvlText w:val="•"/>
      <w:lvlJc w:val="left"/>
      <w:pPr>
        <w:ind w:left="2863" w:hanging="274"/>
      </w:pPr>
      <w:rPr>
        <w:rFonts w:hint="default"/>
        <w:lang w:val="en-US" w:eastAsia="en-US" w:bidi="en-US"/>
      </w:rPr>
    </w:lvl>
    <w:lvl w:ilvl="7" w:tplc="A2E6C510">
      <w:numFmt w:val="bullet"/>
      <w:lvlText w:val="•"/>
      <w:lvlJc w:val="left"/>
      <w:pPr>
        <w:ind w:left="3250" w:hanging="274"/>
      </w:pPr>
      <w:rPr>
        <w:rFonts w:hint="default"/>
        <w:lang w:val="en-US" w:eastAsia="en-US" w:bidi="en-US"/>
      </w:rPr>
    </w:lvl>
    <w:lvl w:ilvl="8" w:tplc="69A2C274">
      <w:numFmt w:val="bullet"/>
      <w:lvlText w:val="•"/>
      <w:lvlJc w:val="left"/>
      <w:pPr>
        <w:ind w:left="3637" w:hanging="274"/>
      </w:pPr>
      <w:rPr>
        <w:rFonts w:hint="default"/>
        <w:lang w:val="en-US" w:eastAsia="en-US" w:bidi="en-US"/>
      </w:rPr>
    </w:lvl>
  </w:abstractNum>
  <w:abstractNum w:abstractNumId="1382">
    <w:nsid w:val="7E026394"/>
    <w:multiLevelType w:val="hybridMultilevel"/>
    <w:tmpl w:val="F7CAB52A"/>
    <w:lvl w:ilvl="0" w:tplc="8BA22824">
      <w:start w:val="1"/>
      <w:numFmt w:val="lowerRoman"/>
      <w:lvlText w:val="(%1)"/>
      <w:lvlJc w:val="left"/>
      <w:pPr>
        <w:ind w:left="371" w:hanging="290"/>
        <w:jc w:val="left"/>
      </w:pPr>
      <w:rPr>
        <w:rFonts w:ascii="Times New Roman" w:eastAsia="Times New Roman" w:hAnsi="Times New Roman" w:cs="Times New Roman" w:hint="default"/>
        <w:w w:val="99"/>
        <w:sz w:val="20"/>
        <w:szCs w:val="20"/>
        <w:lang w:val="en-US" w:eastAsia="en-US" w:bidi="en-US"/>
      </w:rPr>
    </w:lvl>
    <w:lvl w:ilvl="1" w:tplc="7090B54A">
      <w:numFmt w:val="bullet"/>
      <w:lvlText w:val="•"/>
      <w:lvlJc w:val="left"/>
      <w:pPr>
        <w:ind w:left="628" w:hanging="290"/>
      </w:pPr>
      <w:rPr>
        <w:rFonts w:hint="default"/>
        <w:lang w:val="en-US" w:eastAsia="en-US" w:bidi="en-US"/>
      </w:rPr>
    </w:lvl>
    <w:lvl w:ilvl="2" w:tplc="8542A114">
      <w:numFmt w:val="bullet"/>
      <w:lvlText w:val="•"/>
      <w:lvlJc w:val="left"/>
      <w:pPr>
        <w:ind w:left="877" w:hanging="290"/>
      </w:pPr>
      <w:rPr>
        <w:rFonts w:hint="default"/>
        <w:lang w:val="en-US" w:eastAsia="en-US" w:bidi="en-US"/>
      </w:rPr>
    </w:lvl>
    <w:lvl w:ilvl="3" w:tplc="2F3A14FA">
      <w:numFmt w:val="bullet"/>
      <w:lvlText w:val="•"/>
      <w:lvlJc w:val="left"/>
      <w:pPr>
        <w:ind w:left="1126" w:hanging="290"/>
      </w:pPr>
      <w:rPr>
        <w:rFonts w:hint="default"/>
        <w:lang w:val="en-US" w:eastAsia="en-US" w:bidi="en-US"/>
      </w:rPr>
    </w:lvl>
    <w:lvl w:ilvl="4" w:tplc="362C9584">
      <w:numFmt w:val="bullet"/>
      <w:lvlText w:val="•"/>
      <w:lvlJc w:val="left"/>
      <w:pPr>
        <w:ind w:left="1375" w:hanging="290"/>
      </w:pPr>
      <w:rPr>
        <w:rFonts w:hint="default"/>
        <w:lang w:val="en-US" w:eastAsia="en-US" w:bidi="en-US"/>
      </w:rPr>
    </w:lvl>
    <w:lvl w:ilvl="5" w:tplc="689235E6">
      <w:numFmt w:val="bullet"/>
      <w:lvlText w:val="•"/>
      <w:lvlJc w:val="left"/>
      <w:pPr>
        <w:ind w:left="1624" w:hanging="290"/>
      </w:pPr>
      <w:rPr>
        <w:rFonts w:hint="default"/>
        <w:lang w:val="en-US" w:eastAsia="en-US" w:bidi="en-US"/>
      </w:rPr>
    </w:lvl>
    <w:lvl w:ilvl="6" w:tplc="054EF4D4">
      <w:numFmt w:val="bullet"/>
      <w:lvlText w:val="•"/>
      <w:lvlJc w:val="left"/>
      <w:pPr>
        <w:ind w:left="1872" w:hanging="290"/>
      </w:pPr>
      <w:rPr>
        <w:rFonts w:hint="default"/>
        <w:lang w:val="en-US" w:eastAsia="en-US" w:bidi="en-US"/>
      </w:rPr>
    </w:lvl>
    <w:lvl w:ilvl="7" w:tplc="17AA3D18">
      <w:numFmt w:val="bullet"/>
      <w:lvlText w:val="•"/>
      <w:lvlJc w:val="left"/>
      <w:pPr>
        <w:ind w:left="2121" w:hanging="290"/>
      </w:pPr>
      <w:rPr>
        <w:rFonts w:hint="default"/>
        <w:lang w:val="en-US" w:eastAsia="en-US" w:bidi="en-US"/>
      </w:rPr>
    </w:lvl>
    <w:lvl w:ilvl="8" w:tplc="55061962">
      <w:numFmt w:val="bullet"/>
      <w:lvlText w:val="•"/>
      <w:lvlJc w:val="left"/>
      <w:pPr>
        <w:ind w:left="2370" w:hanging="290"/>
      </w:pPr>
      <w:rPr>
        <w:rFonts w:hint="default"/>
        <w:lang w:val="en-US" w:eastAsia="en-US" w:bidi="en-US"/>
      </w:rPr>
    </w:lvl>
  </w:abstractNum>
  <w:abstractNum w:abstractNumId="1383">
    <w:nsid w:val="7E1B18E7"/>
    <w:multiLevelType w:val="hybridMultilevel"/>
    <w:tmpl w:val="02444A20"/>
    <w:lvl w:ilvl="0" w:tplc="44BEB114">
      <w:start w:val="1"/>
      <w:numFmt w:val="lowerRoman"/>
      <w:lvlText w:val="(%1)"/>
      <w:lvlJc w:val="left"/>
      <w:pPr>
        <w:ind w:left="356" w:hanging="190"/>
        <w:jc w:val="left"/>
      </w:pPr>
      <w:rPr>
        <w:rFonts w:ascii="Times New Roman" w:eastAsia="Times New Roman" w:hAnsi="Times New Roman" w:cs="Times New Roman" w:hint="default"/>
        <w:spacing w:val="-4"/>
        <w:w w:val="99"/>
        <w:sz w:val="18"/>
        <w:szCs w:val="18"/>
        <w:lang w:val="en-US" w:eastAsia="en-US" w:bidi="en-US"/>
      </w:rPr>
    </w:lvl>
    <w:lvl w:ilvl="1" w:tplc="CEA4077E">
      <w:numFmt w:val="bullet"/>
      <w:lvlText w:val="•"/>
      <w:lvlJc w:val="left"/>
      <w:pPr>
        <w:ind w:left="612" w:hanging="190"/>
      </w:pPr>
      <w:rPr>
        <w:rFonts w:hint="default"/>
        <w:lang w:val="en-US" w:eastAsia="en-US" w:bidi="en-US"/>
      </w:rPr>
    </w:lvl>
    <w:lvl w:ilvl="2" w:tplc="D868B78E">
      <w:numFmt w:val="bullet"/>
      <w:lvlText w:val="•"/>
      <w:lvlJc w:val="left"/>
      <w:pPr>
        <w:ind w:left="864" w:hanging="190"/>
      </w:pPr>
      <w:rPr>
        <w:rFonts w:hint="default"/>
        <w:lang w:val="en-US" w:eastAsia="en-US" w:bidi="en-US"/>
      </w:rPr>
    </w:lvl>
    <w:lvl w:ilvl="3" w:tplc="31842130">
      <w:numFmt w:val="bullet"/>
      <w:lvlText w:val="•"/>
      <w:lvlJc w:val="left"/>
      <w:pPr>
        <w:ind w:left="1116" w:hanging="190"/>
      </w:pPr>
      <w:rPr>
        <w:rFonts w:hint="default"/>
        <w:lang w:val="en-US" w:eastAsia="en-US" w:bidi="en-US"/>
      </w:rPr>
    </w:lvl>
    <w:lvl w:ilvl="4" w:tplc="A0C88AEC">
      <w:numFmt w:val="bullet"/>
      <w:lvlText w:val="•"/>
      <w:lvlJc w:val="left"/>
      <w:pPr>
        <w:ind w:left="1368" w:hanging="190"/>
      </w:pPr>
      <w:rPr>
        <w:rFonts w:hint="default"/>
        <w:lang w:val="en-US" w:eastAsia="en-US" w:bidi="en-US"/>
      </w:rPr>
    </w:lvl>
    <w:lvl w:ilvl="5" w:tplc="F7C4CC2C">
      <w:numFmt w:val="bullet"/>
      <w:lvlText w:val="•"/>
      <w:lvlJc w:val="left"/>
      <w:pPr>
        <w:ind w:left="1621" w:hanging="190"/>
      </w:pPr>
      <w:rPr>
        <w:rFonts w:hint="default"/>
        <w:lang w:val="en-US" w:eastAsia="en-US" w:bidi="en-US"/>
      </w:rPr>
    </w:lvl>
    <w:lvl w:ilvl="6" w:tplc="68CE3B74">
      <w:numFmt w:val="bullet"/>
      <w:lvlText w:val="•"/>
      <w:lvlJc w:val="left"/>
      <w:pPr>
        <w:ind w:left="1873" w:hanging="190"/>
      </w:pPr>
      <w:rPr>
        <w:rFonts w:hint="default"/>
        <w:lang w:val="en-US" w:eastAsia="en-US" w:bidi="en-US"/>
      </w:rPr>
    </w:lvl>
    <w:lvl w:ilvl="7" w:tplc="47E21452">
      <w:numFmt w:val="bullet"/>
      <w:lvlText w:val="•"/>
      <w:lvlJc w:val="left"/>
      <w:pPr>
        <w:ind w:left="2125" w:hanging="190"/>
      </w:pPr>
      <w:rPr>
        <w:rFonts w:hint="default"/>
        <w:lang w:val="en-US" w:eastAsia="en-US" w:bidi="en-US"/>
      </w:rPr>
    </w:lvl>
    <w:lvl w:ilvl="8" w:tplc="D9925BFC">
      <w:numFmt w:val="bullet"/>
      <w:lvlText w:val="•"/>
      <w:lvlJc w:val="left"/>
      <w:pPr>
        <w:ind w:left="2377" w:hanging="190"/>
      </w:pPr>
      <w:rPr>
        <w:rFonts w:hint="default"/>
        <w:lang w:val="en-US" w:eastAsia="en-US" w:bidi="en-US"/>
      </w:rPr>
    </w:lvl>
  </w:abstractNum>
  <w:abstractNum w:abstractNumId="1384">
    <w:nsid w:val="7E253139"/>
    <w:multiLevelType w:val="hybridMultilevel"/>
    <w:tmpl w:val="201E6110"/>
    <w:lvl w:ilvl="0" w:tplc="1E006894">
      <w:start w:val="1"/>
      <w:numFmt w:val="lowerRoman"/>
      <w:lvlText w:val="(%1)"/>
      <w:lvlJc w:val="left"/>
      <w:pPr>
        <w:ind w:left="304" w:hanging="240"/>
        <w:jc w:val="left"/>
      </w:pPr>
      <w:rPr>
        <w:rFonts w:ascii="Times New Roman" w:eastAsia="Times New Roman" w:hAnsi="Times New Roman" w:cs="Times New Roman" w:hint="default"/>
        <w:w w:val="99"/>
        <w:sz w:val="20"/>
        <w:szCs w:val="20"/>
        <w:lang w:val="en-US" w:eastAsia="en-US" w:bidi="en-US"/>
      </w:rPr>
    </w:lvl>
    <w:lvl w:ilvl="1" w:tplc="7220AFF0">
      <w:numFmt w:val="bullet"/>
      <w:lvlText w:val="•"/>
      <w:lvlJc w:val="left"/>
      <w:pPr>
        <w:ind w:left="432" w:hanging="240"/>
      </w:pPr>
      <w:rPr>
        <w:rFonts w:hint="default"/>
        <w:lang w:val="en-US" w:eastAsia="en-US" w:bidi="en-US"/>
      </w:rPr>
    </w:lvl>
    <w:lvl w:ilvl="2" w:tplc="095C789C">
      <w:numFmt w:val="bullet"/>
      <w:lvlText w:val="•"/>
      <w:lvlJc w:val="left"/>
      <w:pPr>
        <w:ind w:left="565" w:hanging="240"/>
      </w:pPr>
      <w:rPr>
        <w:rFonts w:hint="default"/>
        <w:lang w:val="en-US" w:eastAsia="en-US" w:bidi="en-US"/>
      </w:rPr>
    </w:lvl>
    <w:lvl w:ilvl="3" w:tplc="65004B62">
      <w:numFmt w:val="bullet"/>
      <w:lvlText w:val="•"/>
      <w:lvlJc w:val="left"/>
      <w:pPr>
        <w:ind w:left="698" w:hanging="240"/>
      </w:pPr>
      <w:rPr>
        <w:rFonts w:hint="default"/>
        <w:lang w:val="en-US" w:eastAsia="en-US" w:bidi="en-US"/>
      </w:rPr>
    </w:lvl>
    <w:lvl w:ilvl="4" w:tplc="4906DE42">
      <w:numFmt w:val="bullet"/>
      <w:lvlText w:val="•"/>
      <w:lvlJc w:val="left"/>
      <w:pPr>
        <w:ind w:left="831" w:hanging="240"/>
      </w:pPr>
      <w:rPr>
        <w:rFonts w:hint="default"/>
        <w:lang w:val="en-US" w:eastAsia="en-US" w:bidi="en-US"/>
      </w:rPr>
    </w:lvl>
    <w:lvl w:ilvl="5" w:tplc="139CC7D2">
      <w:numFmt w:val="bullet"/>
      <w:lvlText w:val="•"/>
      <w:lvlJc w:val="left"/>
      <w:pPr>
        <w:ind w:left="964" w:hanging="240"/>
      </w:pPr>
      <w:rPr>
        <w:rFonts w:hint="default"/>
        <w:lang w:val="en-US" w:eastAsia="en-US" w:bidi="en-US"/>
      </w:rPr>
    </w:lvl>
    <w:lvl w:ilvl="6" w:tplc="6160FF66">
      <w:numFmt w:val="bullet"/>
      <w:lvlText w:val="•"/>
      <w:lvlJc w:val="left"/>
      <w:pPr>
        <w:ind w:left="1097" w:hanging="240"/>
      </w:pPr>
      <w:rPr>
        <w:rFonts w:hint="default"/>
        <w:lang w:val="en-US" w:eastAsia="en-US" w:bidi="en-US"/>
      </w:rPr>
    </w:lvl>
    <w:lvl w:ilvl="7" w:tplc="99B4F9E8">
      <w:numFmt w:val="bullet"/>
      <w:lvlText w:val="•"/>
      <w:lvlJc w:val="left"/>
      <w:pPr>
        <w:ind w:left="1230" w:hanging="240"/>
      </w:pPr>
      <w:rPr>
        <w:rFonts w:hint="default"/>
        <w:lang w:val="en-US" w:eastAsia="en-US" w:bidi="en-US"/>
      </w:rPr>
    </w:lvl>
    <w:lvl w:ilvl="8" w:tplc="FDCC1358">
      <w:numFmt w:val="bullet"/>
      <w:lvlText w:val="•"/>
      <w:lvlJc w:val="left"/>
      <w:pPr>
        <w:ind w:left="1363" w:hanging="240"/>
      </w:pPr>
      <w:rPr>
        <w:rFonts w:hint="default"/>
        <w:lang w:val="en-US" w:eastAsia="en-US" w:bidi="en-US"/>
      </w:rPr>
    </w:lvl>
  </w:abstractNum>
  <w:abstractNum w:abstractNumId="1385">
    <w:nsid w:val="7E293366"/>
    <w:multiLevelType w:val="hybridMultilevel"/>
    <w:tmpl w:val="3B3255E4"/>
    <w:lvl w:ilvl="0" w:tplc="7C1E0C1E">
      <w:start w:val="1"/>
      <w:numFmt w:val="lowerRoman"/>
      <w:lvlText w:val="(%1)"/>
      <w:lvlJc w:val="left"/>
      <w:pPr>
        <w:ind w:left="356" w:hanging="290"/>
        <w:jc w:val="left"/>
      </w:pPr>
      <w:rPr>
        <w:rFonts w:ascii="Times New Roman" w:eastAsia="Times New Roman" w:hAnsi="Times New Roman" w:cs="Times New Roman" w:hint="default"/>
        <w:w w:val="99"/>
        <w:sz w:val="20"/>
        <w:szCs w:val="20"/>
        <w:lang w:val="en-US" w:eastAsia="en-US" w:bidi="en-US"/>
      </w:rPr>
    </w:lvl>
    <w:lvl w:ilvl="1" w:tplc="5AA49950">
      <w:numFmt w:val="bullet"/>
      <w:lvlText w:val="•"/>
      <w:lvlJc w:val="left"/>
      <w:pPr>
        <w:ind w:left="612" w:hanging="290"/>
      </w:pPr>
      <w:rPr>
        <w:rFonts w:hint="default"/>
        <w:lang w:val="en-US" w:eastAsia="en-US" w:bidi="en-US"/>
      </w:rPr>
    </w:lvl>
    <w:lvl w:ilvl="2" w:tplc="FEF6BD92">
      <w:numFmt w:val="bullet"/>
      <w:lvlText w:val="•"/>
      <w:lvlJc w:val="left"/>
      <w:pPr>
        <w:ind w:left="864" w:hanging="290"/>
      </w:pPr>
      <w:rPr>
        <w:rFonts w:hint="default"/>
        <w:lang w:val="en-US" w:eastAsia="en-US" w:bidi="en-US"/>
      </w:rPr>
    </w:lvl>
    <w:lvl w:ilvl="3" w:tplc="0B503B48">
      <w:numFmt w:val="bullet"/>
      <w:lvlText w:val="•"/>
      <w:lvlJc w:val="left"/>
      <w:pPr>
        <w:ind w:left="1116" w:hanging="290"/>
      </w:pPr>
      <w:rPr>
        <w:rFonts w:hint="default"/>
        <w:lang w:val="en-US" w:eastAsia="en-US" w:bidi="en-US"/>
      </w:rPr>
    </w:lvl>
    <w:lvl w:ilvl="4" w:tplc="8C784E74">
      <w:numFmt w:val="bullet"/>
      <w:lvlText w:val="•"/>
      <w:lvlJc w:val="left"/>
      <w:pPr>
        <w:ind w:left="1368" w:hanging="290"/>
      </w:pPr>
      <w:rPr>
        <w:rFonts w:hint="default"/>
        <w:lang w:val="en-US" w:eastAsia="en-US" w:bidi="en-US"/>
      </w:rPr>
    </w:lvl>
    <w:lvl w:ilvl="5" w:tplc="34040B3E">
      <w:numFmt w:val="bullet"/>
      <w:lvlText w:val="•"/>
      <w:lvlJc w:val="left"/>
      <w:pPr>
        <w:ind w:left="1621" w:hanging="290"/>
      </w:pPr>
      <w:rPr>
        <w:rFonts w:hint="default"/>
        <w:lang w:val="en-US" w:eastAsia="en-US" w:bidi="en-US"/>
      </w:rPr>
    </w:lvl>
    <w:lvl w:ilvl="6" w:tplc="BB288972">
      <w:numFmt w:val="bullet"/>
      <w:lvlText w:val="•"/>
      <w:lvlJc w:val="left"/>
      <w:pPr>
        <w:ind w:left="1873" w:hanging="290"/>
      </w:pPr>
      <w:rPr>
        <w:rFonts w:hint="default"/>
        <w:lang w:val="en-US" w:eastAsia="en-US" w:bidi="en-US"/>
      </w:rPr>
    </w:lvl>
    <w:lvl w:ilvl="7" w:tplc="5C52412A">
      <w:numFmt w:val="bullet"/>
      <w:lvlText w:val="•"/>
      <w:lvlJc w:val="left"/>
      <w:pPr>
        <w:ind w:left="2125" w:hanging="290"/>
      </w:pPr>
      <w:rPr>
        <w:rFonts w:hint="default"/>
        <w:lang w:val="en-US" w:eastAsia="en-US" w:bidi="en-US"/>
      </w:rPr>
    </w:lvl>
    <w:lvl w:ilvl="8" w:tplc="607CF8BC">
      <w:numFmt w:val="bullet"/>
      <w:lvlText w:val="•"/>
      <w:lvlJc w:val="left"/>
      <w:pPr>
        <w:ind w:left="2377" w:hanging="290"/>
      </w:pPr>
      <w:rPr>
        <w:rFonts w:hint="default"/>
        <w:lang w:val="en-US" w:eastAsia="en-US" w:bidi="en-US"/>
      </w:rPr>
    </w:lvl>
  </w:abstractNum>
  <w:abstractNum w:abstractNumId="1386">
    <w:nsid w:val="7E3A57B3"/>
    <w:multiLevelType w:val="hybridMultilevel"/>
    <w:tmpl w:val="4E406CD8"/>
    <w:lvl w:ilvl="0" w:tplc="FEDE47A4">
      <w:start w:val="1"/>
      <w:numFmt w:val="lowerRoman"/>
      <w:lvlText w:val="(%1)"/>
      <w:lvlJc w:val="left"/>
      <w:pPr>
        <w:ind w:left="303" w:hanging="240"/>
        <w:jc w:val="left"/>
      </w:pPr>
      <w:rPr>
        <w:rFonts w:ascii="Times New Roman" w:eastAsia="Times New Roman" w:hAnsi="Times New Roman" w:cs="Times New Roman" w:hint="default"/>
        <w:w w:val="99"/>
        <w:sz w:val="20"/>
        <w:szCs w:val="20"/>
        <w:lang w:val="en-US" w:eastAsia="en-US" w:bidi="en-US"/>
      </w:rPr>
    </w:lvl>
    <w:lvl w:ilvl="1" w:tplc="E78A22C2">
      <w:numFmt w:val="bullet"/>
      <w:lvlText w:val="•"/>
      <w:lvlJc w:val="left"/>
      <w:pPr>
        <w:ind w:left="431" w:hanging="240"/>
      </w:pPr>
      <w:rPr>
        <w:rFonts w:hint="default"/>
        <w:lang w:val="en-US" w:eastAsia="en-US" w:bidi="en-US"/>
      </w:rPr>
    </w:lvl>
    <w:lvl w:ilvl="2" w:tplc="BBB495F4">
      <w:numFmt w:val="bullet"/>
      <w:lvlText w:val="•"/>
      <w:lvlJc w:val="left"/>
      <w:pPr>
        <w:ind w:left="562" w:hanging="240"/>
      </w:pPr>
      <w:rPr>
        <w:rFonts w:hint="default"/>
        <w:lang w:val="en-US" w:eastAsia="en-US" w:bidi="en-US"/>
      </w:rPr>
    </w:lvl>
    <w:lvl w:ilvl="3" w:tplc="3E025D6E">
      <w:numFmt w:val="bullet"/>
      <w:lvlText w:val="•"/>
      <w:lvlJc w:val="left"/>
      <w:pPr>
        <w:ind w:left="693" w:hanging="240"/>
      </w:pPr>
      <w:rPr>
        <w:rFonts w:hint="default"/>
        <w:lang w:val="en-US" w:eastAsia="en-US" w:bidi="en-US"/>
      </w:rPr>
    </w:lvl>
    <w:lvl w:ilvl="4" w:tplc="C9428C6E">
      <w:numFmt w:val="bullet"/>
      <w:lvlText w:val="•"/>
      <w:lvlJc w:val="left"/>
      <w:pPr>
        <w:ind w:left="824" w:hanging="240"/>
      </w:pPr>
      <w:rPr>
        <w:rFonts w:hint="default"/>
        <w:lang w:val="en-US" w:eastAsia="en-US" w:bidi="en-US"/>
      </w:rPr>
    </w:lvl>
    <w:lvl w:ilvl="5" w:tplc="E77E4D42">
      <w:numFmt w:val="bullet"/>
      <w:lvlText w:val="•"/>
      <w:lvlJc w:val="left"/>
      <w:pPr>
        <w:ind w:left="955" w:hanging="240"/>
      </w:pPr>
      <w:rPr>
        <w:rFonts w:hint="default"/>
        <w:lang w:val="en-US" w:eastAsia="en-US" w:bidi="en-US"/>
      </w:rPr>
    </w:lvl>
    <w:lvl w:ilvl="6" w:tplc="4A66B116">
      <w:numFmt w:val="bullet"/>
      <w:lvlText w:val="•"/>
      <w:lvlJc w:val="left"/>
      <w:pPr>
        <w:ind w:left="1086" w:hanging="240"/>
      </w:pPr>
      <w:rPr>
        <w:rFonts w:hint="default"/>
        <w:lang w:val="en-US" w:eastAsia="en-US" w:bidi="en-US"/>
      </w:rPr>
    </w:lvl>
    <w:lvl w:ilvl="7" w:tplc="1F069B3E">
      <w:numFmt w:val="bullet"/>
      <w:lvlText w:val="•"/>
      <w:lvlJc w:val="left"/>
      <w:pPr>
        <w:ind w:left="1217" w:hanging="240"/>
      </w:pPr>
      <w:rPr>
        <w:rFonts w:hint="default"/>
        <w:lang w:val="en-US" w:eastAsia="en-US" w:bidi="en-US"/>
      </w:rPr>
    </w:lvl>
    <w:lvl w:ilvl="8" w:tplc="37A4F54E">
      <w:numFmt w:val="bullet"/>
      <w:lvlText w:val="•"/>
      <w:lvlJc w:val="left"/>
      <w:pPr>
        <w:ind w:left="1348" w:hanging="240"/>
      </w:pPr>
      <w:rPr>
        <w:rFonts w:hint="default"/>
        <w:lang w:val="en-US" w:eastAsia="en-US" w:bidi="en-US"/>
      </w:rPr>
    </w:lvl>
  </w:abstractNum>
  <w:abstractNum w:abstractNumId="1387">
    <w:nsid w:val="7E765933"/>
    <w:multiLevelType w:val="hybridMultilevel"/>
    <w:tmpl w:val="A6D82E62"/>
    <w:lvl w:ilvl="0" w:tplc="EFAE7F48">
      <w:start w:val="1"/>
      <w:numFmt w:val="lowerLetter"/>
      <w:lvlText w:val="(%1)"/>
      <w:lvlJc w:val="left"/>
      <w:pPr>
        <w:ind w:left="531" w:hanging="273"/>
        <w:jc w:val="left"/>
      </w:pPr>
      <w:rPr>
        <w:rFonts w:ascii="Times New Roman" w:eastAsia="Times New Roman" w:hAnsi="Times New Roman" w:cs="Times New Roman" w:hint="default"/>
        <w:w w:val="99"/>
        <w:sz w:val="20"/>
        <w:szCs w:val="20"/>
        <w:lang w:val="en-US" w:eastAsia="en-US" w:bidi="en-US"/>
      </w:rPr>
    </w:lvl>
    <w:lvl w:ilvl="1" w:tplc="8FA4EDDA">
      <w:numFmt w:val="bullet"/>
      <w:lvlText w:val="•"/>
      <w:lvlJc w:val="left"/>
      <w:pPr>
        <w:ind w:left="935" w:hanging="273"/>
      </w:pPr>
      <w:rPr>
        <w:rFonts w:hint="default"/>
        <w:lang w:val="en-US" w:eastAsia="en-US" w:bidi="en-US"/>
      </w:rPr>
    </w:lvl>
    <w:lvl w:ilvl="2" w:tplc="5C00F86E">
      <w:numFmt w:val="bullet"/>
      <w:lvlText w:val="•"/>
      <w:lvlJc w:val="left"/>
      <w:pPr>
        <w:ind w:left="1330" w:hanging="273"/>
      </w:pPr>
      <w:rPr>
        <w:rFonts w:hint="default"/>
        <w:lang w:val="en-US" w:eastAsia="en-US" w:bidi="en-US"/>
      </w:rPr>
    </w:lvl>
    <w:lvl w:ilvl="3" w:tplc="46A0B632">
      <w:numFmt w:val="bullet"/>
      <w:lvlText w:val="•"/>
      <w:lvlJc w:val="left"/>
      <w:pPr>
        <w:ind w:left="1725" w:hanging="273"/>
      </w:pPr>
      <w:rPr>
        <w:rFonts w:hint="default"/>
        <w:lang w:val="en-US" w:eastAsia="en-US" w:bidi="en-US"/>
      </w:rPr>
    </w:lvl>
    <w:lvl w:ilvl="4" w:tplc="2CBC95F0">
      <w:numFmt w:val="bullet"/>
      <w:lvlText w:val="•"/>
      <w:lvlJc w:val="left"/>
      <w:pPr>
        <w:ind w:left="2120" w:hanging="273"/>
      </w:pPr>
      <w:rPr>
        <w:rFonts w:hint="default"/>
        <w:lang w:val="en-US" w:eastAsia="en-US" w:bidi="en-US"/>
      </w:rPr>
    </w:lvl>
    <w:lvl w:ilvl="5" w:tplc="BE7E7CDA">
      <w:numFmt w:val="bullet"/>
      <w:lvlText w:val="•"/>
      <w:lvlJc w:val="left"/>
      <w:pPr>
        <w:ind w:left="2515" w:hanging="273"/>
      </w:pPr>
      <w:rPr>
        <w:rFonts w:hint="default"/>
        <w:lang w:val="en-US" w:eastAsia="en-US" w:bidi="en-US"/>
      </w:rPr>
    </w:lvl>
    <w:lvl w:ilvl="6" w:tplc="1BD4FB4A">
      <w:numFmt w:val="bullet"/>
      <w:lvlText w:val="•"/>
      <w:lvlJc w:val="left"/>
      <w:pPr>
        <w:ind w:left="2910" w:hanging="273"/>
      </w:pPr>
      <w:rPr>
        <w:rFonts w:hint="default"/>
        <w:lang w:val="en-US" w:eastAsia="en-US" w:bidi="en-US"/>
      </w:rPr>
    </w:lvl>
    <w:lvl w:ilvl="7" w:tplc="D0A4A9C2">
      <w:numFmt w:val="bullet"/>
      <w:lvlText w:val="•"/>
      <w:lvlJc w:val="left"/>
      <w:pPr>
        <w:ind w:left="3305" w:hanging="273"/>
      </w:pPr>
      <w:rPr>
        <w:rFonts w:hint="default"/>
        <w:lang w:val="en-US" w:eastAsia="en-US" w:bidi="en-US"/>
      </w:rPr>
    </w:lvl>
    <w:lvl w:ilvl="8" w:tplc="1166CC04">
      <w:numFmt w:val="bullet"/>
      <w:lvlText w:val="•"/>
      <w:lvlJc w:val="left"/>
      <w:pPr>
        <w:ind w:left="3700" w:hanging="273"/>
      </w:pPr>
      <w:rPr>
        <w:rFonts w:hint="default"/>
        <w:lang w:val="en-US" w:eastAsia="en-US" w:bidi="en-US"/>
      </w:rPr>
    </w:lvl>
  </w:abstractNum>
  <w:abstractNum w:abstractNumId="1388">
    <w:nsid w:val="7ED628EE"/>
    <w:multiLevelType w:val="hybridMultilevel"/>
    <w:tmpl w:val="F3582E24"/>
    <w:lvl w:ilvl="0" w:tplc="9106203E">
      <w:start w:val="1"/>
      <w:numFmt w:val="lowerRoman"/>
      <w:lvlText w:val="(%1)"/>
      <w:lvlJc w:val="left"/>
      <w:pPr>
        <w:ind w:left="490" w:hanging="340"/>
        <w:jc w:val="left"/>
      </w:pPr>
      <w:rPr>
        <w:rFonts w:ascii="Times New Roman" w:eastAsia="Times New Roman" w:hAnsi="Times New Roman" w:cs="Times New Roman" w:hint="default"/>
        <w:w w:val="99"/>
        <w:sz w:val="20"/>
        <w:szCs w:val="20"/>
        <w:lang w:val="en-US" w:eastAsia="en-US" w:bidi="en-US"/>
      </w:rPr>
    </w:lvl>
    <w:lvl w:ilvl="1" w:tplc="5FC0B974">
      <w:numFmt w:val="bullet"/>
      <w:lvlText w:val="•"/>
      <w:lvlJc w:val="left"/>
      <w:pPr>
        <w:ind w:left="738" w:hanging="340"/>
      </w:pPr>
      <w:rPr>
        <w:rFonts w:hint="default"/>
        <w:lang w:val="en-US" w:eastAsia="en-US" w:bidi="en-US"/>
      </w:rPr>
    </w:lvl>
    <w:lvl w:ilvl="2" w:tplc="1A2438AE">
      <w:numFmt w:val="bullet"/>
      <w:lvlText w:val="•"/>
      <w:lvlJc w:val="left"/>
      <w:pPr>
        <w:ind w:left="976" w:hanging="340"/>
      </w:pPr>
      <w:rPr>
        <w:rFonts w:hint="default"/>
        <w:lang w:val="en-US" w:eastAsia="en-US" w:bidi="en-US"/>
      </w:rPr>
    </w:lvl>
    <w:lvl w:ilvl="3" w:tplc="FA7ABB0E">
      <w:numFmt w:val="bullet"/>
      <w:lvlText w:val="•"/>
      <w:lvlJc w:val="left"/>
      <w:pPr>
        <w:ind w:left="1214" w:hanging="340"/>
      </w:pPr>
      <w:rPr>
        <w:rFonts w:hint="default"/>
        <w:lang w:val="en-US" w:eastAsia="en-US" w:bidi="en-US"/>
      </w:rPr>
    </w:lvl>
    <w:lvl w:ilvl="4" w:tplc="BF06F0C6">
      <w:numFmt w:val="bullet"/>
      <w:lvlText w:val="•"/>
      <w:lvlJc w:val="left"/>
      <w:pPr>
        <w:ind w:left="1452" w:hanging="340"/>
      </w:pPr>
      <w:rPr>
        <w:rFonts w:hint="default"/>
        <w:lang w:val="en-US" w:eastAsia="en-US" w:bidi="en-US"/>
      </w:rPr>
    </w:lvl>
    <w:lvl w:ilvl="5" w:tplc="9238E35C">
      <w:numFmt w:val="bullet"/>
      <w:lvlText w:val="•"/>
      <w:lvlJc w:val="left"/>
      <w:pPr>
        <w:ind w:left="1691" w:hanging="340"/>
      </w:pPr>
      <w:rPr>
        <w:rFonts w:hint="default"/>
        <w:lang w:val="en-US" w:eastAsia="en-US" w:bidi="en-US"/>
      </w:rPr>
    </w:lvl>
    <w:lvl w:ilvl="6" w:tplc="01E4D3FA">
      <w:numFmt w:val="bullet"/>
      <w:lvlText w:val="•"/>
      <w:lvlJc w:val="left"/>
      <w:pPr>
        <w:ind w:left="1929" w:hanging="340"/>
      </w:pPr>
      <w:rPr>
        <w:rFonts w:hint="default"/>
        <w:lang w:val="en-US" w:eastAsia="en-US" w:bidi="en-US"/>
      </w:rPr>
    </w:lvl>
    <w:lvl w:ilvl="7" w:tplc="9DAC6142">
      <w:numFmt w:val="bullet"/>
      <w:lvlText w:val="•"/>
      <w:lvlJc w:val="left"/>
      <w:pPr>
        <w:ind w:left="2167" w:hanging="340"/>
      </w:pPr>
      <w:rPr>
        <w:rFonts w:hint="default"/>
        <w:lang w:val="en-US" w:eastAsia="en-US" w:bidi="en-US"/>
      </w:rPr>
    </w:lvl>
    <w:lvl w:ilvl="8" w:tplc="9656E2F6">
      <w:numFmt w:val="bullet"/>
      <w:lvlText w:val="•"/>
      <w:lvlJc w:val="left"/>
      <w:pPr>
        <w:ind w:left="2405" w:hanging="340"/>
      </w:pPr>
      <w:rPr>
        <w:rFonts w:hint="default"/>
        <w:lang w:val="en-US" w:eastAsia="en-US" w:bidi="en-US"/>
      </w:rPr>
    </w:lvl>
  </w:abstractNum>
  <w:abstractNum w:abstractNumId="1389">
    <w:nsid w:val="7EE902E1"/>
    <w:multiLevelType w:val="hybridMultilevel"/>
    <w:tmpl w:val="630AFF2C"/>
    <w:lvl w:ilvl="0" w:tplc="088C6336">
      <w:start w:val="1"/>
      <w:numFmt w:val="lowerRoman"/>
      <w:lvlText w:val="(%1)"/>
      <w:lvlJc w:val="left"/>
      <w:pPr>
        <w:ind w:left="308" w:hanging="240"/>
        <w:jc w:val="left"/>
      </w:pPr>
      <w:rPr>
        <w:rFonts w:ascii="Times New Roman" w:eastAsia="Times New Roman" w:hAnsi="Times New Roman" w:cs="Times New Roman" w:hint="default"/>
        <w:w w:val="99"/>
        <w:sz w:val="20"/>
        <w:szCs w:val="20"/>
        <w:lang w:val="en-US" w:eastAsia="en-US" w:bidi="en-US"/>
      </w:rPr>
    </w:lvl>
    <w:lvl w:ilvl="1" w:tplc="A08A3900">
      <w:numFmt w:val="bullet"/>
      <w:lvlText w:val="•"/>
      <w:lvlJc w:val="left"/>
      <w:pPr>
        <w:ind w:left="431" w:hanging="240"/>
      </w:pPr>
      <w:rPr>
        <w:rFonts w:hint="default"/>
        <w:lang w:val="en-US" w:eastAsia="en-US" w:bidi="en-US"/>
      </w:rPr>
    </w:lvl>
    <w:lvl w:ilvl="2" w:tplc="0BEEF2E2">
      <w:numFmt w:val="bullet"/>
      <w:lvlText w:val="•"/>
      <w:lvlJc w:val="left"/>
      <w:pPr>
        <w:ind w:left="562" w:hanging="240"/>
      </w:pPr>
      <w:rPr>
        <w:rFonts w:hint="default"/>
        <w:lang w:val="en-US" w:eastAsia="en-US" w:bidi="en-US"/>
      </w:rPr>
    </w:lvl>
    <w:lvl w:ilvl="3" w:tplc="918E96FA">
      <w:numFmt w:val="bullet"/>
      <w:lvlText w:val="•"/>
      <w:lvlJc w:val="left"/>
      <w:pPr>
        <w:ind w:left="693" w:hanging="240"/>
      </w:pPr>
      <w:rPr>
        <w:rFonts w:hint="default"/>
        <w:lang w:val="en-US" w:eastAsia="en-US" w:bidi="en-US"/>
      </w:rPr>
    </w:lvl>
    <w:lvl w:ilvl="4" w:tplc="8F02DCA4">
      <w:numFmt w:val="bullet"/>
      <w:lvlText w:val="•"/>
      <w:lvlJc w:val="left"/>
      <w:pPr>
        <w:ind w:left="824" w:hanging="240"/>
      </w:pPr>
      <w:rPr>
        <w:rFonts w:hint="default"/>
        <w:lang w:val="en-US" w:eastAsia="en-US" w:bidi="en-US"/>
      </w:rPr>
    </w:lvl>
    <w:lvl w:ilvl="5" w:tplc="11AAEBD4">
      <w:numFmt w:val="bullet"/>
      <w:lvlText w:val="•"/>
      <w:lvlJc w:val="left"/>
      <w:pPr>
        <w:ind w:left="955" w:hanging="240"/>
      </w:pPr>
      <w:rPr>
        <w:rFonts w:hint="default"/>
        <w:lang w:val="en-US" w:eastAsia="en-US" w:bidi="en-US"/>
      </w:rPr>
    </w:lvl>
    <w:lvl w:ilvl="6" w:tplc="E2D6B0E0">
      <w:numFmt w:val="bullet"/>
      <w:lvlText w:val="•"/>
      <w:lvlJc w:val="left"/>
      <w:pPr>
        <w:ind w:left="1086" w:hanging="240"/>
      </w:pPr>
      <w:rPr>
        <w:rFonts w:hint="default"/>
        <w:lang w:val="en-US" w:eastAsia="en-US" w:bidi="en-US"/>
      </w:rPr>
    </w:lvl>
    <w:lvl w:ilvl="7" w:tplc="077454C0">
      <w:numFmt w:val="bullet"/>
      <w:lvlText w:val="•"/>
      <w:lvlJc w:val="left"/>
      <w:pPr>
        <w:ind w:left="1217" w:hanging="240"/>
      </w:pPr>
      <w:rPr>
        <w:rFonts w:hint="default"/>
        <w:lang w:val="en-US" w:eastAsia="en-US" w:bidi="en-US"/>
      </w:rPr>
    </w:lvl>
    <w:lvl w:ilvl="8" w:tplc="CB6A4372">
      <w:numFmt w:val="bullet"/>
      <w:lvlText w:val="•"/>
      <w:lvlJc w:val="left"/>
      <w:pPr>
        <w:ind w:left="1348" w:hanging="240"/>
      </w:pPr>
      <w:rPr>
        <w:rFonts w:hint="default"/>
        <w:lang w:val="en-US" w:eastAsia="en-US" w:bidi="en-US"/>
      </w:rPr>
    </w:lvl>
  </w:abstractNum>
  <w:abstractNum w:abstractNumId="1390">
    <w:nsid w:val="7F040737"/>
    <w:multiLevelType w:val="hybridMultilevel"/>
    <w:tmpl w:val="EAF4171A"/>
    <w:lvl w:ilvl="0" w:tplc="A11EA8BA">
      <w:start w:val="1"/>
      <w:numFmt w:val="lowerRoman"/>
      <w:lvlText w:val="(%1)"/>
      <w:lvlJc w:val="left"/>
      <w:pPr>
        <w:ind w:left="352" w:hanging="290"/>
        <w:jc w:val="left"/>
      </w:pPr>
      <w:rPr>
        <w:rFonts w:ascii="Times New Roman" w:eastAsia="Times New Roman" w:hAnsi="Times New Roman" w:cs="Times New Roman" w:hint="default"/>
        <w:w w:val="99"/>
        <w:sz w:val="20"/>
        <w:szCs w:val="20"/>
        <w:lang w:val="en-US" w:eastAsia="en-US" w:bidi="en-US"/>
      </w:rPr>
    </w:lvl>
    <w:lvl w:ilvl="1" w:tplc="903E2D6C">
      <w:numFmt w:val="bullet"/>
      <w:lvlText w:val="•"/>
      <w:lvlJc w:val="left"/>
      <w:pPr>
        <w:ind w:left="610" w:hanging="290"/>
      </w:pPr>
      <w:rPr>
        <w:rFonts w:hint="default"/>
        <w:lang w:val="en-US" w:eastAsia="en-US" w:bidi="en-US"/>
      </w:rPr>
    </w:lvl>
    <w:lvl w:ilvl="2" w:tplc="0F323E02">
      <w:numFmt w:val="bullet"/>
      <w:lvlText w:val="•"/>
      <w:lvlJc w:val="left"/>
      <w:pPr>
        <w:ind w:left="860" w:hanging="290"/>
      </w:pPr>
      <w:rPr>
        <w:rFonts w:hint="default"/>
        <w:lang w:val="en-US" w:eastAsia="en-US" w:bidi="en-US"/>
      </w:rPr>
    </w:lvl>
    <w:lvl w:ilvl="3" w:tplc="595A58A8">
      <w:numFmt w:val="bullet"/>
      <w:lvlText w:val="•"/>
      <w:lvlJc w:val="left"/>
      <w:pPr>
        <w:ind w:left="1110" w:hanging="290"/>
      </w:pPr>
      <w:rPr>
        <w:rFonts w:hint="default"/>
        <w:lang w:val="en-US" w:eastAsia="en-US" w:bidi="en-US"/>
      </w:rPr>
    </w:lvl>
    <w:lvl w:ilvl="4" w:tplc="919C7A4E">
      <w:numFmt w:val="bullet"/>
      <w:lvlText w:val="•"/>
      <w:lvlJc w:val="left"/>
      <w:pPr>
        <w:ind w:left="1360" w:hanging="290"/>
      </w:pPr>
      <w:rPr>
        <w:rFonts w:hint="default"/>
        <w:lang w:val="en-US" w:eastAsia="en-US" w:bidi="en-US"/>
      </w:rPr>
    </w:lvl>
    <w:lvl w:ilvl="5" w:tplc="6064307C">
      <w:numFmt w:val="bullet"/>
      <w:lvlText w:val="•"/>
      <w:lvlJc w:val="left"/>
      <w:pPr>
        <w:ind w:left="1611" w:hanging="290"/>
      </w:pPr>
      <w:rPr>
        <w:rFonts w:hint="default"/>
        <w:lang w:val="en-US" w:eastAsia="en-US" w:bidi="en-US"/>
      </w:rPr>
    </w:lvl>
    <w:lvl w:ilvl="6" w:tplc="5D6A1FFA">
      <w:numFmt w:val="bullet"/>
      <w:lvlText w:val="•"/>
      <w:lvlJc w:val="left"/>
      <w:pPr>
        <w:ind w:left="1861" w:hanging="290"/>
      </w:pPr>
      <w:rPr>
        <w:rFonts w:hint="default"/>
        <w:lang w:val="en-US" w:eastAsia="en-US" w:bidi="en-US"/>
      </w:rPr>
    </w:lvl>
    <w:lvl w:ilvl="7" w:tplc="3C341222">
      <w:numFmt w:val="bullet"/>
      <w:lvlText w:val="•"/>
      <w:lvlJc w:val="left"/>
      <w:pPr>
        <w:ind w:left="2111" w:hanging="290"/>
      </w:pPr>
      <w:rPr>
        <w:rFonts w:hint="default"/>
        <w:lang w:val="en-US" w:eastAsia="en-US" w:bidi="en-US"/>
      </w:rPr>
    </w:lvl>
    <w:lvl w:ilvl="8" w:tplc="E6F61C70">
      <w:numFmt w:val="bullet"/>
      <w:lvlText w:val="•"/>
      <w:lvlJc w:val="left"/>
      <w:pPr>
        <w:ind w:left="2361" w:hanging="290"/>
      </w:pPr>
      <w:rPr>
        <w:rFonts w:hint="default"/>
        <w:lang w:val="en-US" w:eastAsia="en-US" w:bidi="en-US"/>
      </w:rPr>
    </w:lvl>
  </w:abstractNum>
  <w:abstractNum w:abstractNumId="1391">
    <w:nsid w:val="7F2043B7"/>
    <w:multiLevelType w:val="hybridMultilevel"/>
    <w:tmpl w:val="10E2153C"/>
    <w:lvl w:ilvl="0" w:tplc="FF8E7B56">
      <w:start w:val="1"/>
      <w:numFmt w:val="lowerLetter"/>
      <w:lvlText w:val="(%1)"/>
      <w:lvlJc w:val="left"/>
      <w:pPr>
        <w:ind w:left="477" w:hanging="274"/>
        <w:jc w:val="left"/>
      </w:pPr>
      <w:rPr>
        <w:rFonts w:ascii="Times New Roman" w:eastAsia="Times New Roman" w:hAnsi="Times New Roman" w:cs="Times New Roman" w:hint="default"/>
        <w:w w:val="99"/>
        <w:sz w:val="20"/>
        <w:szCs w:val="20"/>
        <w:lang w:val="en-US" w:eastAsia="en-US" w:bidi="en-US"/>
      </w:rPr>
    </w:lvl>
    <w:lvl w:ilvl="1" w:tplc="F9607A46">
      <w:numFmt w:val="bullet"/>
      <w:lvlText w:val="•"/>
      <w:lvlJc w:val="left"/>
      <w:pPr>
        <w:ind w:left="890" w:hanging="274"/>
      </w:pPr>
      <w:rPr>
        <w:rFonts w:hint="default"/>
        <w:lang w:val="en-US" w:eastAsia="en-US" w:bidi="en-US"/>
      </w:rPr>
    </w:lvl>
    <w:lvl w:ilvl="2" w:tplc="6B90DED0">
      <w:numFmt w:val="bullet"/>
      <w:lvlText w:val="•"/>
      <w:lvlJc w:val="left"/>
      <w:pPr>
        <w:ind w:left="1300" w:hanging="274"/>
      </w:pPr>
      <w:rPr>
        <w:rFonts w:hint="default"/>
        <w:lang w:val="en-US" w:eastAsia="en-US" w:bidi="en-US"/>
      </w:rPr>
    </w:lvl>
    <w:lvl w:ilvl="3" w:tplc="4DB0B436">
      <w:numFmt w:val="bullet"/>
      <w:lvlText w:val="•"/>
      <w:lvlJc w:val="left"/>
      <w:pPr>
        <w:ind w:left="1710" w:hanging="274"/>
      </w:pPr>
      <w:rPr>
        <w:rFonts w:hint="default"/>
        <w:lang w:val="en-US" w:eastAsia="en-US" w:bidi="en-US"/>
      </w:rPr>
    </w:lvl>
    <w:lvl w:ilvl="4" w:tplc="1F7C6322">
      <w:numFmt w:val="bullet"/>
      <w:lvlText w:val="•"/>
      <w:lvlJc w:val="left"/>
      <w:pPr>
        <w:ind w:left="2120" w:hanging="274"/>
      </w:pPr>
      <w:rPr>
        <w:rFonts w:hint="default"/>
        <w:lang w:val="en-US" w:eastAsia="en-US" w:bidi="en-US"/>
      </w:rPr>
    </w:lvl>
    <w:lvl w:ilvl="5" w:tplc="AC64F502">
      <w:numFmt w:val="bullet"/>
      <w:lvlText w:val="•"/>
      <w:lvlJc w:val="left"/>
      <w:pPr>
        <w:ind w:left="2531" w:hanging="274"/>
      </w:pPr>
      <w:rPr>
        <w:rFonts w:hint="default"/>
        <w:lang w:val="en-US" w:eastAsia="en-US" w:bidi="en-US"/>
      </w:rPr>
    </w:lvl>
    <w:lvl w:ilvl="6" w:tplc="1856EE84">
      <w:numFmt w:val="bullet"/>
      <w:lvlText w:val="•"/>
      <w:lvlJc w:val="left"/>
      <w:pPr>
        <w:ind w:left="2941" w:hanging="274"/>
      </w:pPr>
      <w:rPr>
        <w:rFonts w:hint="default"/>
        <w:lang w:val="en-US" w:eastAsia="en-US" w:bidi="en-US"/>
      </w:rPr>
    </w:lvl>
    <w:lvl w:ilvl="7" w:tplc="04C8EEC0">
      <w:numFmt w:val="bullet"/>
      <w:lvlText w:val="•"/>
      <w:lvlJc w:val="left"/>
      <w:pPr>
        <w:ind w:left="3351" w:hanging="274"/>
      </w:pPr>
      <w:rPr>
        <w:rFonts w:hint="default"/>
        <w:lang w:val="en-US" w:eastAsia="en-US" w:bidi="en-US"/>
      </w:rPr>
    </w:lvl>
    <w:lvl w:ilvl="8" w:tplc="BBEE2ADA">
      <w:numFmt w:val="bullet"/>
      <w:lvlText w:val="•"/>
      <w:lvlJc w:val="left"/>
      <w:pPr>
        <w:ind w:left="3761" w:hanging="274"/>
      </w:pPr>
      <w:rPr>
        <w:rFonts w:hint="default"/>
        <w:lang w:val="en-US" w:eastAsia="en-US" w:bidi="en-US"/>
      </w:rPr>
    </w:lvl>
  </w:abstractNum>
  <w:abstractNum w:abstractNumId="1392">
    <w:nsid w:val="7F467680"/>
    <w:multiLevelType w:val="hybridMultilevel"/>
    <w:tmpl w:val="DFD457CA"/>
    <w:lvl w:ilvl="0" w:tplc="3F58A6A2">
      <w:start w:val="1"/>
      <w:numFmt w:val="lowerRoman"/>
      <w:lvlText w:val="(%1)"/>
      <w:lvlJc w:val="left"/>
      <w:pPr>
        <w:ind w:left="282" w:hanging="240"/>
        <w:jc w:val="left"/>
      </w:pPr>
      <w:rPr>
        <w:rFonts w:ascii="Times New Roman" w:eastAsia="Times New Roman" w:hAnsi="Times New Roman" w:cs="Times New Roman" w:hint="default"/>
        <w:w w:val="99"/>
        <w:sz w:val="20"/>
        <w:szCs w:val="20"/>
        <w:lang w:val="en-US" w:eastAsia="en-US" w:bidi="en-US"/>
      </w:rPr>
    </w:lvl>
    <w:lvl w:ilvl="1" w:tplc="420E98DE">
      <w:numFmt w:val="bullet"/>
      <w:lvlText w:val="•"/>
      <w:lvlJc w:val="left"/>
      <w:pPr>
        <w:ind w:left="521" w:hanging="240"/>
      </w:pPr>
      <w:rPr>
        <w:rFonts w:hint="default"/>
        <w:lang w:val="en-US" w:eastAsia="en-US" w:bidi="en-US"/>
      </w:rPr>
    </w:lvl>
    <w:lvl w:ilvl="2" w:tplc="EDF43E16">
      <w:numFmt w:val="bullet"/>
      <w:lvlText w:val="•"/>
      <w:lvlJc w:val="left"/>
      <w:pPr>
        <w:ind w:left="762" w:hanging="240"/>
      </w:pPr>
      <w:rPr>
        <w:rFonts w:hint="default"/>
        <w:lang w:val="en-US" w:eastAsia="en-US" w:bidi="en-US"/>
      </w:rPr>
    </w:lvl>
    <w:lvl w:ilvl="3" w:tplc="26A045BC">
      <w:numFmt w:val="bullet"/>
      <w:lvlText w:val="•"/>
      <w:lvlJc w:val="left"/>
      <w:pPr>
        <w:ind w:left="1003" w:hanging="240"/>
      </w:pPr>
      <w:rPr>
        <w:rFonts w:hint="default"/>
        <w:lang w:val="en-US" w:eastAsia="en-US" w:bidi="en-US"/>
      </w:rPr>
    </w:lvl>
    <w:lvl w:ilvl="4" w:tplc="B1E29E58">
      <w:numFmt w:val="bullet"/>
      <w:lvlText w:val="•"/>
      <w:lvlJc w:val="left"/>
      <w:pPr>
        <w:ind w:left="1244" w:hanging="240"/>
      </w:pPr>
      <w:rPr>
        <w:rFonts w:hint="default"/>
        <w:lang w:val="en-US" w:eastAsia="en-US" w:bidi="en-US"/>
      </w:rPr>
    </w:lvl>
    <w:lvl w:ilvl="5" w:tplc="3D5EB29A">
      <w:numFmt w:val="bullet"/>
      <w:lvlText w:val="•"/>
      <w:lvlJc w:val="left"/>
      <w:pPr>
        <w:ind w:left="1485" w:hanging="240"/>
      </w:pPr>
      <w:rPr>
        <w:rFonts w:hint="default"/>
        <w:lang w:val="en-US" w:eastAsia="en-US" w:bidi="en-US"/>
      </w:rPr>
    </w:lvl>
    <w:lvl w:ilvl="6" w:tplc="5B80CD4E">
      <w:numFmt w:val="bullet"/>
      <w:lvlText w:val="•"/>
      <w:lvlJc w:val="left"/>
      <w:pPr>
        <w:ind w:left="1726" w:hanging="240"/>
      </w:pPr>
      <w:rPr>
        <w:rFonts w:hint="default"/>
        <w:lang w:val="en-US" w:eastAsia="en-US" w:bidi="en-US"/>
      </w:rPr>
    </w:lvl>
    <w:lvl w:ilvl="7" w:tplc="BCA23D08">
      <w:numFmt w:val="bullet"/>
      <w:lvlText w:val="•"/>
      <w:lvlJc w:val="left"/>
      <w:pPr>
        <w:ind w:left="1967" w:hanging="240"/>
      </w:pPr>
      <w:rPr>
        <w:rFonts w:hint="default"/>
        <w:lang w:val="en-US" w:eastAsia="en-US" w:bidi="en-US"/>
      </w:rPr>
    </w:lvl>
    <w:lvl w:ilvl="8" w:tplc="C04CC1E4">
      <w:numFmt w:val="bullet"/>
      <w:lvlText w:val="•"/>
      <w:lvlJc w:val="left"/>
      <w:pPr>
        <w:ind w:left="2208" w:hanging="240"/>
      </w:pPr>
      <w:rPr>
        <w:rFonts w:hint="default"/>
        <w:lang w:val="en-US" w:eastAsia="en-US" w:bidi="en-US"/>
      </w:rPr>
    </w:lvl>
  </w:abstractNum>
  <w:abstractNum w:abstractNumId="1393">
    <w:nsid w:val="7F5F2F74"/>
    <w:multiLevelType w:val="hybridMultilevel"/>
    <w:tmpl w:val="83B4021A"/>
    <w:lvl w:ilvl="0" w:tplc="E4620B02">
      <w:start w:val="1"/>
      <w:numFmt w:val="lowerRoman"/>
      <w:lvlText w:val="(%1)"/>
      <w:lvlJc w:val="left"/>
      <w:pPr>
        <w:ind w:left="354" w:hanging="290"/>
        <w:jc w:val="left"/>
      </w:pPr>
      <w:rPr>
        <w:rFonts w:ascii="Times New Roman" w:eastAsia="Times New Roman" w:hAnsi="Times New Roman" w:cs="Times New Roman" w:hint="default"/>
        <w:w w:val="99"/>
        <w:sz w:val="20"/>
        <w:szCs w:val="20"/>
        <w:lang w:val="en-US" w:eastAsia="en-US" w:bidi="en-US"/>
      </w:rPr>
    </w:lvl>
    <w:lvl w:ilvl="1" w:tplc="9E1C3E8A">
      <w:numFmt w:val="bullet"/>
      <w:lvlText w:val="•"/>
      <w:lvlJc w:val="left"/>
      <w:pPr>
        <w:ind w:left="486" w:hanging="290"/>
      </w:pPr>
      <w:rPr>
        <w:rFonts w:hint="default"/>
        <w:lang w:val="en-US" w:eastAsia="en-US" w:bidi="en-US"/>
      </w:rPr>
    </w:lvl>
    <w:lvl w:ilvl="2" w:tplc="A290FE02">
      <w:numFmt w:val="bullet"/>
      <w:lvlText w:val="•"/>
      <w:lvlJc w:val="left"/>
      <w:pPr>
        <w:ind w:left="613" w:hanging="290"/>
      </w:pPr>
      <w:rPr>
        <w:rFonts w:hint="default"/>
        <w:lang w:val="en-US" w:eastAsia="en-US" w:bidi="en-US"/>
      </w:rPr>
    </w:lvl>
    <w:lvl w:ilvl="3" w:tplc="4906F8B6">
      <w:numFmt w:val="bullet"/>
      <w:lvlText w:val="•"/>
      <w:lvlJc w:val="left"/>
      <w:pPr>
        <w:ind w:left="740" w:hanging="290"/>
      </w:pPr>
      <w:rPr>
        <w:rFonts w:hint="default"/>
        <w:lang w:val="en-US" w:eastAsia="en-US" w:bidi="en-US"/>
      </w:rPr>
    </w:lvl>
    <w:lvl w:ilvl="4" w:tplc="E3F0ED9E">
      <w:numFmt w:val="bullet"/>
      <w:lvlText w:val="•"/>
      <w:lvlJc w:val="left"/>
      <w:pPr>
        <w:ind w:left="867" w:hanging="290"/>
      </w:pPr>
      <w:rPr>
        <w:rFonts w:hint="default"/>
        <w:lang w:val="en-US" w:eastAsia="en-US" w:bidi="en-US"/>
      </w:rPr>
    </w:lvl>
    <w:lvl w:ilvl="5" w:tplc="5EDA3DA8">
      <w:numFmt w:val="bullet"/>
      <w:lvlText w:val="•"/>
      <w:lvlJc w:val="left"/>
      <w:pPr>
        <w:ind w:left="994" w:hanging="290"/>
      </w:pPr>
      <w:rPr>
        <w:rFonts w:hint="default"/>
        <w:lang w:val="en-US" w:eastAsia="en-US" w:bidi="en-US"/>
      </w:rPr>
    </w:lvl>
    <w:lvl w:ilvl="6" w:tplc="CC3478C0">
      <w:numFmt w:val="bullet"/>
      <w:lvlText w:val="•"/>
      <w:lvlJc w:val="left"/>
      <w:pPr>
        <w:ind w:left="1121" w:hanging="290"/>
      </w:pPr>
      <w:rPr>
        <w:rFonts w:hint="default"/>
        <w:lang w:val="en-US" w:eastAsia="en-US" w:bidi="en-US"/>
      </w:rPr>
    </w:lvl>
    <w:lvl w:ilvl="7" w:tplc="D026F9A8">
      <w:numFmt w:val="bullet"/>
      <w:lvlText w:val="•"/>
      <w:lvlJc w:val="left"/>
      <w:pPr>
        <w:ind w:left="1248" w:hanging="290"/>
      </w:pPr>
      <w:rPr>
        <w:rFonts w:hint="default"/>
        <w:lang w:val="en-US" w:eastAsia="en-US" w:bidi="en-US"/>
      </w:rPr>
    </w:lvl>
    <w:lvl w:ilvl="8" w:tplc="3EB64D04">
      <w:numFmt w:val="bullet"/>
      <w:lvlText w:val="•"/>
      <w:lvlJc w:val="left"/>
      <w:pPr>
        <w:ind w:left="1375" w:hanging="290"/>
      </w:pPr>
      <w:rPr>
        <w:rFonts w:hint="default"/>
        <w:lang w:val="en-US" w:eastAsia="en-US" w:bidi="en-US"/>
      </w:rPr>
    </w:lvl>
  </w:abstractNum>
  <w:abstractNum w:abstractNumId="1394">
    <w:nsid w:val="7F930C49"/>
    <w:multiLevelType w:val="hybridMultilevel"/>
    <w:tmpl w:val="F7F2AF82"/>
    <w:lvl w:ilvl="0" w:tplc="B626696E">
      <w:start w:val="1"/>
      <w:numFmt w:val="lowerLetter"/>
      <w:lvlText w:val="(%1)"/>
      <w:lvlJc w:val="left"/>
      <w:pPr>
        <w:ind w:left="338" w:hanging="274"/>
        <w:jc w:val="left"/>
      </w:pPr>
      <w:rPr>
        <w:rFonts w:ascii="Times New Roman" w:eastAsia="Times New Roman" w:hAnsi="Times New Roman" w:cs="Times New Roman" w:hint="default"/>
        <w:w w:val="99"/>
        <w:sz w:val="20"/>
        <w:szCs w:val="20"/>
        <w:lang w:val="en-US" w:eastAsia="en-US" w:bidi="en-US"/>
      </w:rPr>
    </w:lvl>
    <w:lvl w:ilvl="1" w:tplc="3E7EC0EA">
      <w:numFmt w:val="bullet"/>
      <w:lvlText w:val="•"/>
      <w:lvlJc w:val="left"/>
      <w:pPr>
        <w:ind w:left="753" w:hanging="274"/>
      </w:pPr>
      <w:rPr>
        <w:rFonts w:hint="default"/>
        <w:lang w:val="en-US" w:eastAsia="en-US" w:bidi="en-US"/>
      </w:rPr>
    </w:lvl>
    <w:lvl w:ilvl="2" w:tplc="5D3AF9EE">
      <w:numFmt w:val="bullet"/>
      <w:lvlText w:val="•"/>
      <w:lvlJc w:val="left"/>
      <w:pPr>
        <w:ind w:left="1167" w:hanging="274"/>
      </w:pPr>
      <w:rPr>
        <w:rFonts w:hint="default"/>
        <w:lang w:val="en-US" w:eastAsia="en-US" w:bidi="en-US"/>
      </w:rPr>
    </w:lvl>
    <w:lvl w:ilvl="3" w:tplc="E0328722">
      <w:numFmt w:val="bullet"/>
      <w:lvlText w:val="•"/>
      <w:lvlJc w:val="left"/>
      <w:pPr>
        <w:ind w:left="1581" w:hanging="274"/>
      </w:pPr>
      <w:rPr>
        <w:rFonts w:hint="default"/>
        <w:lang w:val="en-US" w:eastAsia="en-US" w:bidi="en-US"/>
      </w:rPr>
    </w:lvl>
    <w:lvl w:ilvl="4" w:tplc="CBECC44A">
      <w:numFmt w:val="bullet"/>
      <w:lvlText w:val="•"/>
      <w:lvlJc w:val="left"/>
      <w:pPr>
        <w:ind w:left="1995" w:hanging="274"/>
      </w:pPr>
      <w:rPr>
        <w:rFonts w:hint="default"/>
        <w:lang w:val="en-US" w:eastAsia="en-US" w:bidi="en-US"/>
      </w:rPr>
    </w:lvl>
    <w:lvl w:ilvl="5" w:tplc="CFC8ECB4">
      <w:numFmt w:val="bullet"/>
      <w:lvlText w:val="•"/>
      <w:lvlJc w:val="left"/>
      <w:pPr>
        <w:ind w:left="2409" w:hanging="274"/>
      </w:pPr>
      <w:rPr>
        <w:rFonts w:hint="default"/>
        <w:lang w:val="en-US" w:eastAsia="en-US" w:bidi="en-US"/>
      </w:rPr>
    </w:lvl>
    <w:lvl w:ilvl="6" w:tplc="3FC25320">
      <w:numFmt w:val="bullet"/>
      <w:lvlText w:val="•"/>
      <w:lvlJc w:val="left"/>
      <w:pPr>
        <w:ind w:left="2823" w:hanging="274"/>
      </w:pPr>
      <w:rPr>
        <w:rFonts w:hint="default"/>
        <w:lang w:val="en-US" w:eastAsia="en-US" w:bidi="en-US"/>
      </w:rPr>
    </w:lvl>
    <w:lvl w:ilvl="7" w:tplc="6CD8378A">
      <w:numFmt w:val="bullet"/>
      <w:lvlText w:val="•"/>
      <w:lvlJc w:val="left"/>
      <w:pPr>
        <w:ind w:left="3237" w:hanging="274"/>
      </w:pPr>
      <w:rPr>
        <w:rFonts w:hint="default"/>
        <w:lang w:val="en-US" w:eastAsia="en-US" w:bidi="en-US"/>
      </w:rPr>
    </w:lvl>
    <w:lvl w:ilvl="8" w:tplc="EFFAFC08">
      <w:numFmt w:val="bullet"/>
      <w:lvlText w:val="•"/>
      <w:lvlJc w:val="left"/>
      <w:pPr>
        <w:ind w:left="3651" w:hanging="274"/>
      </w:pPr>
      <w:rPr>
        <w:rFonts w:hint="default"/>
        <w:lang w:val="en-US" w:eastAsia="en-US" w:bidi="en-US"/>
      </w:rPr>
    </w:lvl>
  </w:abstractNum>
  <w:abstractNum w:abstractNumId="1395">
    <w:nsid w:val="7F9A01EF"/>
    <w:multiLevelType w:val="hybridMultilevel"/>
    <w:tmpl w:val="A8F8A5AE"/>
    <w:lvl w:ilvl="0" w:tplc="B2E0C0AC">
      <w:start w:val="5"/>
      <w:numFmt w:val="lowerRoman"/>
      <w:lvlText w:val="(%1)"/>
      <w:lvlJc w:val="left"/>
      <w:pPr>
        <w:ind w:left="446" w:hanging="383"/>
        <w:jc w:val="left"/>
      </w:pPr>
      <w:rPr>
        <w:rFonts w:ascii="Times New Roman" w:eastAsia="Times New Roman" w:hAnsi="Times New Roman" w:cs="Times New Roman" w:hint="default"/>
        <w:spacing w:val="-2"/>
        <w:w w:val="99"/>
        <w:sz w:val="20"/>
        <w:szCs w:val="20"/>
        <w:lang w:val="en-US" w:eastAsia="en-US" w:bidi="en-US"/>
      </w:rPr>
    </w:lvl>
    <w:lvl w:ilvl="1" w:tplc="3AE60164">
      <w:numFmt w:val="bullet"/>
      <w:lvlText w:val="•"/>
      <w:lvlJc w:val="left"/>
      <w:pPr>
        <w:ind w:left="557" w:hanging="383"/>
      </w:pPr>
      <w:rPr>
        <w:rFonts w:hint="default"/>
        <w:lang w:val="en-US" w:eastAsia="en-US" w:bidi="en-US"/>
      </w:rPr>
    </w:lvl>
    <w:lvl w:ilvl="2" w:tplc="AB926C3C">
      <w:numFmt w:val="bullet"/>
      <w:lvlText w:val="•"/>
      <w:lvlJc w:val="left"/>
      <w:pPr>
        <w:ind w:left="674" w:hanging="383"/>
      </w:pPr>
      <w:rPr>
        <w:rFonts w:hint="default"/>
        <w:lang w:val="en-US" w:eastAsia="en-US" w:bidi="en-US"/>
      </w:rPr>
    </w:lvl>
    <w:lvl w:ilvl="3" w:tplc="CEB23DC0">
      <w:numFmt w:val="bullet"/>
      <w:lvlText w:val="•"/>
      <w:lvlJc w:val="left"/>
      <w:pPr>
        <w:ind w:left="791" w:hanging="383"/>
      </w:pPr>
      <w:rPr>
        <w:rFonts w:hint="default"/>
        <w:lang w:val="en-US" w:eastAsia="en-US" w:bidi="en-US"/>
      </w:rPr>
    </w:lvl>
    <w:lvl w:ilvl="4" w:tplc="697087B8">
      <w:numFmt w:val="bullet"/>
      <w:lvlText w:val="•"/>
      <w:lvlJc w:val="left"/>
      <w:pPr>
        <w:ind w:left="909" w:hanging="383"/>
      </w:pPr>
      <w:rPr>
        <w:rFonts w:hint="default"/>
        <w:lang w:val="en-US" w:eastAsia="en-US" w:bidi="en-US"/>
      </w:rPr>
    </w:lvl>
    <w:lvl w:ilvl="5" w:tplc="287C704C">
      <w:numFmt w:val="bullet"/>
      <w:lvlText w:val="•"/>
      <w:lvlJc w:val="left"/>
      <w:pPr>
        <w:ind w:left="1026" w:hanging="383"/>
      </w:pPr>
      <w:rPr>
        <w:rFonts w:hint="default"/>
        <w:lang w:val="en-US" w:eastAsia="en-US" w:bidi="en-US"/>
      </w:rPr>
    </w:lvl>
    <w:lvl w:ilvl="6" w:tplc="937EC31C">
      <w:numFmt w:val="bullet"/>
      <w:lvlText w:val="•"/>
      <w:lvlJc w:val="left"/>
      <w:pPr>
        <w:ind w:left="1143" w:hanging="383"/>
      </w:pPr>
      <w:rPr>
        <w:rFonts w:hint="default"/>
        <w:lang w:val="en-US" w:eastAsia="en-US" w:bidi="en-US"/>
      </w:rPr>
    </w:lvl>
    <w:lvl w:ilvl="7" w:tplc="B47EEF8A">
      <w:numFmt w:val="bullet"/>
      <w:lvlText w:val="•"/>
      <w:lvlJc w:val="left"/>
      <w:pPr>
        <w:ind w:left="1261" w:hanging="383"/>
      </w:pPr>
      <w:rPr>
        <w:rFonts w:hint="default"/>
        <w:lang w:val="en-US" w:eastAsia="en-US" w:bidi="en-US"/>
      </w:rPr>
    </w:lvl>
    <w:lvl w:ilvl="8" w:tplc="37E6CDB0">
      <w:numFmt w:val="bullet"/>
      <w:lvlText w:val="•"/>
      <w:lvlJc w:val="left"/>
      <w:pPr>
        <w:ind w:left="1378" w:hanging="383"/>
      </w:pPr>
      <w:rPr>
        <w:rFonts w:hint="default"/>
        <w:lang w:val="en-US" w:eastAsia="en-US" w:bidi="en-US"/>
      </w:rPr>
    </w:lvl>
  </w:abstractNum>
  <w:abstractNum w:abstractNumId="1396">
    <w:nsid w:val="7FA2488A"/>
    <w:multiLevelType w:val="hybridMultilevel"/>
    <w:tmpl w:val="49A81C5A"/>
    <w:lvl w:ilvl="0" w:tplc="094E3D00">
      <w:start w:val="1"/>
      <w:numFmt w:val="lowerRoman"/>
      <w:lvlText w:val="(%1)"/>
      <w:lvlJc w:val="left"/>
      <w:pPr>
        <w:ind w:left="295" w:hanging="226"/>
        <w:jc w:val="left"/>
      </w:pPr>
      <w:rPr>
        <w:rFonts w:ascii="Times New Roman" w:eastAsia="Times New Roman" w:hAnsi="Times New Roman" w:cs="Times New Roman" w:hint="default"/>
        <w:spacing w:val="-1"/>
        <w:w w:val="99"/>
        <w:sz w:val="19"/>
        <w:szCs w:val="19"/>
        <w:lang w:val="en-US" w:eastAsia="en-US" w:bidi="en-US"/>
      </w:rPr>
    </w:lvl>
    <w:lvl w:ilvl="1" w:tplc="7834DCEE">
      <w:numFmt w:val="bullet"/>
      <w:lvlText w:val="•"/>
      <w:lvlJc w:val="left"/>
      <w:pPr>
        <w:ind w:left="442" w:hanging="226"/>
      </w:pPr>
      <w:rPr>
        <w:rFonts w:hint="default"/>
        <w:lang w:val="en-US" w:eastAsia="en-US" w:bidi="en-US"/>
      </w:rPr>
    </w:lvl>
    <w:lvl w:ilvl="2" w:tplc="3CB08558">
      <w:numFmt w:val="bullet"/>
      <w:lvlText w:val="•"/>
      <w:lvlJc w:val="left"/>
      <w:pPr>
        <w:ind w:left="584" w:hanging="226"/>
      </w:pPr>
      <w:rPr>
        <w:rFonts w:hint="default"/>
        <w:lang w:val="en-US" w:eastAsia="en-US" w:bidi="en-US"/>
      </w:rPr>
    </w:lvl>
    <w:lvl w:ilvl="3" w:tplc="0A3E336C">
      <w:numFmt w:val="bullet"/>
      <w:lvlText w:val="•"/>
      <w:lvlJc w:val="left"/>
      <w:pPr>
        <w:ind w:left="726" w:hanging="226"/>
      </w:pPr>
      <w:rPr>
        <w:rFonts w:hint="default"/>
        <w:lang w:val="en-US" w:eastAsia="en-US" w:bidi="en-US"/>
      </w:rPr>
    </w:lvl>
    <w:lvl w:ilvl="4" w:tplc="459E2B50">
      <w:numFmt w:val="bullet"/>
      <w:lvlText w:val="•"/>
      <w:lvlJc w:val="left"/>
      <w:pPr>
        <w:ind w:left="868" w:hanging="226"/>
      </w:pPr>
      <w:rPr>
        <w:rFonts w:hint="default"/>
        <w:lang w:val="en-US" w:eastAsia="en-US" w:bidi="en-US"/>
      </w:rPr>
    </w:lvl>
    <w:lvl w:ilvl="5" w:tplc="EB802068">
      <w:numFmt w:val="bullet"/>
      <w:lvlText w:val="•"/>
      <w:lvlJc w:val="left"/>
      <w:pPr>
        <w:ind w:left="1010" w:hanging="226"/>
      </w:pPr>
      <w:rPr>
        <w:rFonts w:hint="default"/>
        <w:lang w:val="en-US" w:eastAsia="en-US" w:bidi="en-US"/>
      </w:rPr>
    </w:lvl>
    <w:lvl w:ilvl="6" w:tplc="9208CBBA">
      <w:numFmt w:val="bullet"/>
      <w:lvlText w:val="•"/>
      <w:lvlJc w:val="left"/>
      <w:pPr>
        <w:ind w:left="1152" w:hanging="226"/>
      </w:pPr>
      <w:rPr>
        <w:rFonts w:hint="default"/>
        <w:lang w:val="en-US" w:eastAsia="en-US" w:bidi="en-US"/>
      </w:rPr>
    </w:lvl>
    <w:lvl w:ilvl="7" w:tplc="4E06C70E">
      <w:numFmt w:val="bullet"/>
      <w:lvlText w:val="•"/>
      <w:lvlJc w:val="left"/>
      <w:pPr>
        <w:ind w:left="1294" w:hanging="226"/>
      </w:pPr>
      <w:rPr>
        <w:rFonts w:hint="default"/>
        <w:lang w:val="en-US" w:eastAsia="en-US" w:bidi="en-US"/>
      </w:rPr>
    </w:lvl>
    <w:lvl w:ilvl="8" w:tplc="12ACAD1E">
      <w:numFmt w:val="bullet"/>
      <w:lvlText w:val="•"/>
      <w:lvlJc w:val="left"/>
      <w:pPr>
        <w:ind w:left="1436" w:hanging="226"/>
      </w:pPr>
      <w:rPr>
        <w:rFonts w:hint="default"/>
        <w:lang w:val="en-US" w:eastAsia="en-US" w:bidi="en-US"/>
      </w:rPr>
    </w:lvl>
  </w:abstractNum>
  <w:abstractNum w:abstractNumId="1397">
    <w:nsid w:val="7FA7776D"/>
    <w:multiLevelType w:val="hybridMultilevel"/>
    <w:tmpl w:val="9FD667BA"/>
    <w:lvl w:ilvl="0" w:tplc="D9703446">
      <w:start w:val="1"/>
      <w:numFmt w:val="lowerLetter"/>
      <w:lvlText w:val="(%1)"/>
      <w:lvlJc w:val="left"/>
      <w:pPr>
        <w:ind w:left="565" w:hanging="271"/>
        <w:jc w:val="left"/>
      </w:pPr>
      <w:rPr>
        <w:rFonts w:ascii="Times New Roman" w:eastAsia="Times New Roman" w:hAnsi="Times New Roman" w:cs="Times New Roman" w:hint="default"/>
        <w:w w:val="99"/>
        <w:sz w:val="20"/>
        <w:szCs w:val="20"/>
        <w:lang w:val="en-US" w:eastAsia="en-US" w:bidi="en-US"/>
      </w:rPr>
    </w:lvl>
    <w:lvl w:ilvl="1" w:tplc="AF34D078">
      <w:numFmt w:val="bullet"/>
      <w:lvlText w:val="•"/>
      <w:lvlJc w:val="left"/>
      <w:pPr>
        <w:ind w:left="947" w:hanging="271"/>
      </w:pPr>
      <w:rPr>
        <w:rFonts w:hint="default"/>
        <w:lang w:val="en-US" w:eastAsia="en-US" w:bidi="en-US"/>
      </w:rPr>
    </w:lvl>
    <w:lvl w:ilvl="2" w:tplc="46EAE02A">
      <w:numFmt w:val="bullet"/>
      <w:lvlText w:val="•"/>
      <w:lvlJc w:val="left"/>
      <w:pPr>
        <w:ind w:left="1334" w:hanging="271"/>
      </w:pPr>
      <w:rPr>
        <w:rFonts w:hint="default"/>
        <w:lang w:val="en-US" w:eastAsia="en-US" w:bidi="en-US"/>
      </w:rPr>
    </w:lvl>
    <w:lvl w:ilvl="3" w:tplc="2BF0FA4E">
      <w:numFmt w:val="bullet"/>
      <w:lvlText w:val="•"/>
      <w:lvlJc w:val="left"/>
      <w:pPr>
        <w:ind w:left="1721" w:hanging="271"/>
      </w:pPr>
      <w:rPr>
        <w:rFonts w:hint="default"/>
        <w:lang w:val="en-US" w:eastAsia="en-US" w:bidi="en-US"/>
      </w:rPr>
    </w:lvl>
    <w:lvl w:ilvl="4" w:tplc="50145F62">
      <w:numFmt w:val="bullet"/>
      <w:lvlText w:val="•"/>
      <w:lvlJc w:val="left"/>
      <w:pPr>
        <w:ind w:left="2108" w:hanging="271"/>
      </w:pPr>
      <w:rPr>
        <w:rFonts w:hint="default"/>
        <w:lang w:val="en-US" w:eastAsia="en-US" w:bidi="en-US"/>
      </w:rPr>
    </w:lvl>
    <w:lvl w:ilvl="5" w:tplc="CEFEA26C">
      <w:numFmt w:val="bullet"/>
      <w:lvlText w:val="•"/>
      <w:lvlJc w:val="left"/>
      <w:pPr>
        <w:ind w:left="2495" w:hanging="271"/>
      </w:pPr>
      <w:rPr>
        <w:rFonts w:hint="default"/>
        <w:lang w:val="en-US" w:eastAsia="en-US" w:bidi="en-US"/>
      </w:rPr>
    </w:lvl>
    <w:lvl w:ilvl="6" w:tplc="7A12A71A">
      <w:numFmt w:val="bullet"/>
      <w:lvlText w:val="•"/>
      <w:lvlJc w:val="left"/>
      <w:pPr>
        <w:ind w:left="2882" w:hanging="271"/>
      </w:pPr>
      <w:rPr>
        <w:rFonts w:hint="default"/>
        <w:lang w:val="en-US" w:eastAsia="en-US" w:bidi="en-US"/>
      </w:rPr>
    </w:lvl>
    <w:lvl w:ilvl="7" w:tplc="3AC86782">
      <w:numFmt w:val="bullet"/>
      <w:lvlText w:val="•"/>
      <w:lvlJc w:val="left"/>
      <w:pPr>
        <w:ind w:left="3269" w:hanging="271"/>
      </w:pPr>
      <w:rPr>
        <w:rFonts w:hint="default"/>
        <w:lang w:val="en-US" w:eastAsia="en-US" w:bidi="en-US"/>
      </w:rPr>
    </w:lvl>
    <w:lvl w:ilvl="8" w:tplc="4348A7CA">
      <w:numFmt w:val="bullet"/>
      <w:lvlText w:val="•"/>
      <w:lvlJc w:val="left"/>
      <w:pPr>
        <w:ind w:left="3656" w:hanging="271"/>
      </w:pPr>
      <w:rPr>
        <w:rFonts w:hint="default"/>
        <w:lang w:val="en-US" w:eastAsia="en-US" w:bidi="en-US"/>
      </w:rPr>
    </w:lvl>
  </w:abstractNum>
  <w:abstractNum w:abstractNumId="1398">
    <w:nsid w:val="7FE6631C"/>
    <w:multiLevelType w:val="hybridMultilevel"/>
    <w:tmpl w:val="C6543F18"/>
    <w:lvl w:ilvl="0" w:tplc="DA00BEE4">
      <w:start w:val="1"/>
      <w:numFmt w:val="lowerLetter"/>
      <w:lvlText w:val="(%1)"/>
      <w:lvlJc w:val="left"/>
      <w:pPr>
        <w:ind w:left="569" w:hanging="273"/>
        <w:jc w:val="left"/>
      </w:pPr>
      <w:rPr>
        <w:rFonts w:ascii="Times New Roman" w:eastAsia="Times New Roman" w:hAnsi="Times New Roman" w:cs="Times New Roman" w:hint="default"/>
        <w:w w:val="99"/>
        <w:sz w:val="20"/>
        <w:szCs w:val="20"/>
        <w:lang w:val="en-US" w:eastAsia="en-US" w:bidi="en-US"/>
      </w:rPr>
    </w:lvl>
    <w:lvl w:ilvl="1" w:tplc="BC942156">
      <w:numFmt w:val="bullet"/>
      <w:lvlText w:val="•"/>
      <w:lvlJc w:val="left"/>
      <w:pPr>
        <w:ind w:left="946" w:hanging="273"/>
      </w:pPr>
      <w:rPr>
        <w:rFonts w:hint="default"/>
        <w:lang w:val="en-US" w:eastAsia="en-US" w:bidi="en-US"/>
      </w:rPr>
    </w:lvl>
    <w:lvl w:ilvl="2" w:tplc="61080232">
      <w:numFmt w:val="bullet"/>
      <w:lvlText w:val="•"/>
      <w:lvlJc w:val="left"/>
      <w:pPr>
        <w:ind w:left="1333" w:hanging="273"/>
      </w:pPr>
      <w:rPr>
        <w:rFonts w:hint="default"/>
        <w:lang w:val="en-US" w:eastAsia="en-US" w:bidi="en-US"/>
      </w:rPr>
    </w:lvl>
    <w:lvl w:ilvl="3" w:tplc="A9A0DADC">
      <w:numFmt w:val="bullet"/>
      <w:lvlText w:val="•"/>
      <w:lvlJc w:val="left"/>
      <w:pPr>
        <w:ind w:left="1719" w:hanging="273"/>
      </w:pPr>
      <w:rPr>
        <w:rFonts w:hint="default"/>
        <w:lang w:val="en-US" w:eastAsia="en-US" w:bidi="en-US"/>
      </w:rPr>
    </w:lvl>
    <w:lvl w:ilvl="4" w:tplc="CE066642">
      <w:numFmt w:val="bullet"/>
      <w:lvlText w:val="•"/>
      <w:lvlJc w:val="left"/>
      <w:pPr>
        <w:ind w:left="2106" w:hanging="273"/>
      </w:pPr>
      <w:rPr>
        <w:rFonts w:hint="default"/>
        <w:lang w:val="en-US" w:eastAsia="en-US" w:bidi="en-US"/>
      </w:rPr>
    </w:lvl>
    <w:lvl w:ilvl="5" w:tplc="7DA49574">
      <w:numFmt w:val="bullet"/>
      <w:lvlText w:val="•"/>
      <w:lvlJc w:val="left"/>
      <w:pPr>
        <w:ind w:left="2493" w:hanging="273"/>
      </w:pPr>
      <w:rPr>
        <w:rFonts w:hint="default"/>
        <w:lang w:val="en-US" w:eastAsia="en-US" w:bidi="en-US"/>
      </w:rPr>
    </w:lvl>
    <w:lvl w:ilvl="6" w:tplc="FF723D22">
      <w:numFmt w:val="bullet"/>
      <w:lvlText w:val="•"/>
      <w:lvlJc w:val="left"/>
      <w:pPr>
        <w:ind w:left="2879" w:hanging="273"/>
      </w:pPr>
      <w:rPr>
        <w:rFonts w:hint="default"/>
        <w:lang w:val="en-US" w:eastAsia="en-US" w:bidi="en-US"/>
      </w:rPr>
    </w:lvl>
    <w:lvl w:ilvl="7" w:tplc="9816EEE2">
      <w:numFmt w:val="bullet"/>
      <w:lvlText w:val="•"/>
      <w:lvlJc w:val="left"/>
      <w:pPr>
        <w:ind w:left="3266" w:hanging="273"/>
      </w:pPr>
      <w:rPr>
        <w:rFonts w:hint="default"/>
        <w:lang w:val="en-US" w:eastAsia="en-US" w:bidi="en-US"/>
      </w:rPr>
    </w:lvl>
    <w:lvl w:ilvl="8" w:tplc="D28832DC">
      <w:numFmt w:val="bullet"/>
      <w:lvlText w:val="•"/>
      <w:lvlJc w:val="left"/>
      <w:pPr>
        <w:ind w:left="3652" w:hanging="273"/>
      </w:pPr>
      <w:rPr>
        <w:rFonts w:hint="default"/>
        <w:lang w:val="en-US" w:eastAsia="en-US" w:bidi="en-US"/>
      </w:rPr>
    </w:lvl>
  </w:abstractNum>
  <w:num w:numId="1">
    <w:abstractNumId w:val="130"/>
  </w:num>
  <w:num w:numId="2">
    <w:abstractNumId w:val="476"/>
  </w:num>
  <w:num w:numId="3">
    <w:abstractNumId w:val="553"/>
  </w:num>
  <w:num w:numId="4">
    <w:abstractNumId w:val="1168"/>
  </w:num>
  <w:num w:numId="5">
    <w:abstractNumId w:val="999"/>
  </w:num>
  <w:num w:numId="6">
    <w:abstractNumId w:val="1013"/>
  </w:num>
  <w:num w:numId="7">
    <w:abstractNumId w:val="729"/>
  </w:num>
  <w:num w:numId="8">
    <w:abstractNumId w:val="366"/>
  </w:num>
  <w:num w:numId="9">
    <w:abstractNumId w:val="1088"/>
  </w:num>
  <w:num w:numId="10">
    <w:abstractNumId w:val="1196"/>
  </w:num>
  <w:num w:numId="11">
    <w:abstractNumId w:val="224"/>
  </w:num>
  <w:num w:numId="12">
    <w:abstractNumId w:val="389"/>
  </w:num>
  <w:num w:numId="13">
    <w:abstractNumId w:val="219"/>
  </w:num>
  <w:num w:numId="14">
    <w:abstractNumId w:val="1102"/>
  </w:num>
  <w:num w:numId="15">
    <w:abstractNumId w:val="746"/>
  </w:num>
  <w:num w:numId="16">
    <w:abstractNumId w:val="1098"/>
  </w:num>
  <w:num w:numId="17">
    <w:abstractNumId w:val="617"/>
  </w:num>
  <w:num w:numId="18">
    <w:abstractNumId w:val="300"/>
  </w:num>
  <w:num w:numId="19">
    <w:abstractNumId w:val="1378"/>
  </w:num>
  <w:num w:numId="20">
    <w:abstractNumId w:val="251"/>
  </w:num>
  <w:num w:numId="21">
    <w:abstractNumId w:val="1333"/>
  </w:num>
  <w:num w:numId="22">
    <w:abstractNumId w:val="258"/>
  </w:num>
  <w:num w:numId="23">
    <w:abstractNumId w:val="1143"/>
  </w:num>
  <w:num w:numId="24">
    <w:abstractNumId w:val="334"/>
  </w:num>
  <w:num w:numId="25">
    <w:abstractNumId w:val="914"/>
  </w:num>
  <w:num w:numId="26">
    <w:abstractNumId w:val="625"/>
  </w:num>
  <w:num w:numId="27">
    <w:abstractNumId w:val="221"/>
  </w:num>
  <w:num w:numId="28">
    <w:abstractNumId w:val="205"/>
  </w:num>
  <w:num w:numId="29">
    <w:abstractNumId w:val="85"/>
  </w:num>
  <w:num w:numId="30">
    <w:abstractNumId w:val="155"/>
  </w:num>
  <w:num w:numId="31">
    <w:abstractNumId w:val="865"/>
  </w:num>
  <w:num w:numId="32">
    <w:abstractNumId w:val="1293"/>
  </w:num>
  <w:num w:numId="33">
    <w:abstractNumId w:val="399"/>
  </w:num>
  <w:num w:numId="34">
    <w:abstractNumId w:val="303"/>
  </w:num>
  <w:num w:numId="35">
    <w:abstractNumId w:val="900"/>
  </w:num>
  <w:num w:numId="36">
    <w:abstractNumId w:val="1221"/>
  </w:num>
  <w:num w:numId="37">
    <w:abstractNumId w:val="1154"/>
  </w:num>
  <w:num w:numId="38">
    <w:abstractNumId w:val="1255"/>
  </w:num>
  <w:num w:numId="39">
    <w:abstractNumId w:val="317"/>
  </w:num>
  <w:num w:numId="40">
    <w:abstractNumId w:val="104"/>
  </w:num>
  <w:num w:numId="41">
    <w:abstractNumId w:val="1094"/>
  </w:num>
  <w:num w:numId="42">
    <w:abstractNumId w:val="567"/>
  </w:num>
  <w:num w:numId="43">
    <w:abstractNumId w:val="512"/>
  </w:num>
  <w:num w:numId="44">
    <w:abstractNumId w:val="608"/>
  </w:num>
  <w:num w:numId="45">
    <w:abstractNumId w:val="391"/>
  </w:num>
  <w:num w:numId="46">
    <w:abstractNumId w:val="1246"/>
  </w:num>
  <w:num w:numId="47">
    <w:abstractNumId w:val="685"/>
  </w:num>
  <w:num w:numId="48">
    <w:abstractNumId w:val="963"/>
  </w:num>
  <w:num w:numId="49">
    <w:abstractNumId w:val="816"/>
  </w:num>
  <w:num w:numId="50">
    <w:abstractNumId w:val="83"/>
  </w:num>
  <w:num w:numId="51">
    <w:abstractNumId w:val="703"/>
  </w:num>
  <w:num w:numId="52">
    <w:abstractNumId w:val="961"/>
  </w:num>
  <w:num w:numId="53">
    <w:abstractNumId w:val="1280"/>
  </w:num>
  <w:num w:numId="54">
    <w:abstractNumId w:val="1259"/>
  </w:num>
  <w:num w:numId="55">
    <w:abstractNumId w:val="1057"/>
  </w:num>
  <w:num w:numId="56">
    <w:abstractNumId w:val="671"/>
  </w:num>
  <w:num w:numId="57">
    <w:abstractNumId w:val="614"/>
  </w:num>
  <w:num w:numId="58">
    <w:abstractNumId w:val="802"/>
  </w:num>
  <w:num w:numId="59">
    <w:abstractNumId w:val="737"/>
  </w:num>
  <w:num w:numId="60">
    <w:abstractNumId w:val="771"/>
  </w:num>
  <w:num w:numId="61">
    <w:abstractNumId w:val="673"/>
  </w:num>
  <w:num w:numId="62">
    <w:abstractNumId w:val="120"/>
  </w:num>
  <w:num w:numId="63">
    <w:abstractNumId w:val="916"/>
  </w:num>
  <w:num w:numId="64">
    <w:abstractNumId w:val="1002"/>
  </w:num>
  <w:num w:numId="65">
    <w:abstractNumId w:val="446"/>
  </w:num>
  <w:num w:numId="66">
    <w:abstractNumId w:val="405"/>
  </w:num>
  <w:num w:numId="67">
    <w:abstractNumId w:val="106"/>
  </w:num>
  <w:num w:numId="68">
    <w:abstractNumId w:val="1381"/>
  </w:num>
  <w:num w:numId="69">
    <w:abstractNumId w:val="716"/>
  </w:num>
  <w:num w:numId="70">
    <w:abstractNumId w:val="402"/>
  </w:num>
  <w:num w:numId="71">
    <w:abstractNumId w:val="1241"/>
  </w:num>
  <w:num w:numId="72">
    <w:abstractNumId w:val="95"/>
  </w:num>
  <w:num w:numId="73">
    <w:abstractNumId w:val="656"/>
  </w:num>
  <w:num w:numId="74">
    <w:abstractNumId w:val="695"/>
  </w:num>
  <w:num w:numId="75">
    <w:abstractNumId w:val="630"/>
  </w:num>
  <w:num w:numId="76">
    <w:abstractNumId w:val="1352"/>
  </w:num>
  <w:num w:numId="77">
    <w:abstractNumId w:val="1359"/>
  </w:num>
  <w:num w:numId="78">
    <w:abstractNumId w:val="971"/>
  </w:num>
  <w:num w:numId="79">
    <w:abstractNumId w:val="586"/>
  </w:num>
  <w:num w:numId="80">
    <w:abstractNumId w:val="564"/>
  </w:num>
  <w:num w:numId="81">
    <w:abstractNumId w:val="265"/>
  </w:num>
  <w:num w:numId="82">
    <w:abstractNumId w:val="490"/>
  </w:num>
  <w:num w:numId="83">
    <w:abstractNumId w:val="338"/>
  </w:num>
  <w:num w:numId="84">
    <w:abstractNumId w:val="1128"/>
  </w:num>
  <w:num w:numId="85">
    <w:abstractNumId w:val="371"/>
  </w:num>
  <w:num w:numId="86">
    <w:abstractNumId w:val="1073"/>
  </w:num>
  <w:num w:numId="87">
    <w:abstractNumId w:val="1348"/>
  </w:num>
  <w:num w:numId="88">
    <w:abstractNumId w:val="1312"/>
  </w:num>
  <w:num w:numId="89">
    <w:abstractNumId w:val="1245"/>
  </w:num>
  <w:num w:numId="90">
    <w:abstractNumId w:val="994"/>
  </w:num>
  <w:num w:numId="91">
    <w:abstractNumId w:val="1019"/>
  </w:num>
  <w:num w:numId="92">
    <w:abstractNumId w:val="166"/>
  </w:num>
  <w:num w:numId="93">
    <w:abstractNumId w:val="308"/>
  </w:num>
  <w:num w:numId="94">
    <w:abstractNumId w:val="273"/>
  </w:num>
  <w:num w:numId="95">
    <w:abstractNumId w:val="18"/>
  </w:num>
  <w:num w:numId="96">
    <w:abstractNumId w:val="962"/>
  </w:num>
  <w:num w:numId="97">
    <w:abstractNumId w:val="197"/>
  </w:num>
  <w:num w:numId="98">
    <w:abstractNumId w:val="1223"/>
  </w:num>
  <w:num w:numId="99">
    <w:abstractNumId w:val="819"/>
  </w:num>
  <w:num w:numId="100">
    <w:abstractNumId w:val="1362"/>
  </w:num>
  <w:num w:numId="101">
    <w:abstractNumId w:val="282"/>
  </w:num>
  <w:num w:numId="102">
    <w:abstractNumId w:val="1243"/>
  </w:num>
  <w:num w:numId="103">
    <w:abstractNumId w:val="772"/>
  </w:num>
  <w:num w:numId="104">
    <w:abstractNumId w:val="726"/>
  </w:num>
  <w:num w:numId="105">
    <w:abstractNumId w:val="513"/>
  </w:num>
  <w:num w:numId="106">
    <w:abstractNumId w:val="195"/>
  </w:num>
  <w:num w:numId="107">
    <w:abstractNumId w:val="1315"/>
  </w:num>
  <w:num w:numId="108">
    <w:abstractNumId w:val="1006"/>
  </w:num>
  <w:num w:numId="109">
    <w:abstractNumId w:val="797"/>
  </w:num>
  <w:num w:numId="110">
    <w:abstractNumId w:val="56"/>
  </w:num>
  <w:num w:numId="111">
    <w:abstractNumId w:val="1370"/>
  </w:num>
  <w:num w:numId="112">
    <w:abstractNumId w:val="1237"/>
  </w:num>
  <w:num w:numId="113">
    <w:abstractNumId w:val="1056"/>
  </w:num>
  <w:num w:numId="114">
    <w:abstractNumId w:val="826"/>
  </w:num>
  <w:num w:numId="115">
    <w:abstractNumId w:val="1132"/>
  </w:num>
  <w:num w:numId="116">
    <w:abstractNumId w:val="494"/>
  </w:num>
  <w:num w:numId="117">
    <w:abstractNumId w:val="698"/>
  </w:num>
  <w:num w:numId="118">
    <w:abstractNumId w:val="915"/>
  </w:num>
  <w:num w:numId="119">
    <w:abstractNumId w:val="820"/>
  </w:num>
  <w:num w:numId="120">
    <w:abstractNumId w:val="605"/>
  </w:num>
  <w:num w:numId="121">
    <w:abstractNumId w:val="452"/>
  </w:num>
  <w:num w:numId="122">
    <w:abstractNumId w:val="1233"/>
  </w:num>
  <w:num w:numId="123">
    <w:abstractNumId w:val="873"/>
  </w:num>
  <w:num w:numId="124">
    <w:abstractNumId w:val="1115"/>
  </w:num>
  <w:num w:numId="125">
    <w:abstractNumId w:val="113"/>
  </w:num>
  <w:num w:numId="126">
    <w:abstractNumId w:val="890"/>
  </w:num>
  <w:num w:numId="127">
    <w:abstractNumId w:val="998"/>
  </w:num>
  <w:num w:numId="128">
    <w:abstractNumId w:val="215"/>
  </w:num>
  <w:num w:numId="129">
    <w:abstractNumId w:val="1000"/>
  </w:num>
  <w:num w:numId="130">
    <w:abstractNumId w:val="12"/>
  </w:num>
  <w:num w:numId="131">
    <w:abstractNumId w:val="491"/>
  </w:num>
  <w:num w:numId="132">
    <w:abstractNumId w:val="1365"/>
  </w:num>
  <w:num w:numId="133">
    <w:abstractNumId w:val="1355"/>
  </w:num>
  <w:num w:numId="134">
    <w:abstractNumId w:val="1153"/>
  </w:num>
  <w:num w:numId="135">
    <w:abstractNumId w:val="1387"/>
  </w:num>
  <w:num w:numId="136">
    <w:abstractNumId w:val="297"/>
  </w:num>
  <w:num w:numId="137">
    <w:abstractNumId w:val="237"/>
  </w:num>
  <w:num w:numId="138">
    <w:abstractNumId w:val="381"/>
  </w:num>
  <w:num w:numId="139">
    <w:abstractNumId w:val="521"/>
  </w:num>
  <w:num w:numId="140">
    <w:abstractNumId w:val="921"/>
  </w:num>
  <w:num w:numId="141">
    <w:abstractNumId w:val="298"/>
  </w:num>
  <w:num w:numId="142">
    <w:abstractNumId w:val="709"/>
  </w:num>
  <w:num w:numId="143">
    <w:abstractNumId w:val="576"/>
  </w:num>
  <w:num w:numId="144">
    <w:abstractNumId w:val="94"/>
  </w:num>
  <w:num w:numId="145">
    <w:abstractNumId w:val="831"/>
  </w:num>
  <w:num w:numId="146">
    <w:abstractNumId w:val="1176"/>
  </w:num>
  <w:num w:numId="147">
    <w:abstractNumId w:val="1205"/>
  </w:num>
  <w:num w:numId="148">
    <w:abstractNumId w:val="996"/>
  </w:num>
  <w:num w:numId="149">
    <w:abstractNumId w:val="69"/>
  </w:num>
  <w:num w:numId="150">
    <w:abstractNumId w:val="774"/>
  </w:num>
  <w:num w:numId="151">
    <w:abstractNumId w:val="288"/>
  </w:num>
  <w:num w:numId="152">
    <w:abstractNumId w:val="1190"/>
  </w:num>
  <w:num w:numId="153">
    <w:abstractNumId w:val="878"/>
  </w:num>
  <w:num w:numId="154">
    <w:abstractNumId w:val="322"/>
  </w:num>
  <w:num w:numId="155">
    <w:abstractNumId w:val="821"/>
  </w:num>
  <w:num w:numId="156">
    <w:abstractNumId w:val="1292"/>
  </w:num>
  <w:num w:numId="157">
    <w:abstractNumId w:val="1053"/>
  </w:num>
  <w:num w:numId="158">
    <w:abstractNumId w:val="51"/>
  </w:num>
  <w:num w:numId="159">
    <w:abstractNumId w:val="431"/>
  </w:num>
  <w:num w:numId="160">
    <w:abstractNumId w:val="1356"/>
  </w:num>
  <w:num w:numId="161">
    <w:abstractNumId w:val="350"/>
  </w:num>
  <w:num w:numId="162">
    <w:abstractNumId w:val="912"/>
  </w:num>
  <w:num w:numId="163">
    <w:abstractNumId w:val="220"/>
  </w:num>
  <w:num w:numId="164">
    <w:abstractNumId w:val="1225"/>
  </w:num>
  <w:num w:numId="165">
    <w:abstractNumId w:val="884"/>
  </w:num>
  <w:num w:numId="166">
    <w:abstractNumId w:val="520"/>
  </w:num>
  <w:num w:numId="167">
    <w:abstractNumId w:val="1020"/>
  </w:num>
  <w:num w:numId="168">
    <w:abstractNumId w:val="1307"/>
  </w:num>
  <w:num w:numId="169">
    <w:abstractNumId w:val="1040"/>
  </w:num>
  <w:num w:numId="170">
    <w:abstractNumId w:val="358"/>
  </w:num>
  <w:num w:numId="171">
    <w:abstractNumId w:val="523"/>
  </w:num>
  <w:num w:numId="172">
    <w:abstractNumId w:val="1331"/>
  </w:num>
  <w:num w:numId="173">
    <w:abstractNumId w:val="496"/>
  </w:num>
  <w:num w:numId="174">
    <w:abstractNumId w:val="170"/>
  </w:num>
  <w:num w:numId="175">
    <w:abstractNumId w:val="1308"/>
  </w:num>
  <w:num w:numId="176">
    <w:abstractNumId w:val="503"/>
  </w:num>
  <w:num w:numId="177">
    <w:abstractNumId w:val="780"/>
  </w:num>
  <w:num w:numId="178">
    <w:abstractNumId w:val="824"/>
  </w:num>
  <w:num w:numId="179">
    <w:abstractNumId w:val="1181"/>
  </w:num>
  <w:num w:numId="180">
    <w:abstractNumId w:val="675"/>
  </w:num>
  <w:num w:numId="181">
    <w:abstractNumId w:val="10"/>
  </w:num>
  <w:num w:numId="182">
    <w:abstractNumId w:val="856"/>
  </w:num>
  <w:num w:numId="183">
    <w:abstractNumId w:val="39"/>
  </w:num>
  <w:num w:numId="184">
    <w:abstractNumId w:val="127"/>
  </w:num>
  <w:num w:numId="185">
    <w:abstractNumId w:val="154"/>
  </w:num>
  <w:num w:numId="186">
    <w:abstractNumId w:val="1"/>
  </w:num>
  <w:num w:numId="187">
    <w:abstractNumId w:val="257"/>
  </w:num>
  <w:num w:numId="188">
    <w:abstractNumId w:val="616"/>
  </w:num>
  <w:num w:numId="189">
    <w:abstractNumId w:val="45"/>
  </w:num>
  <w:num w:numId="190">
    <w:abstractNumId w:val="587"/>
  </w:num>
  <w:num w:numId="191">
    <w:abstractNumId w:val="340"/>
  </w:num>
  <w:num w:numId="192">
    <w:abstractNumId w:val="575"/>
  </w:num>
  <w:num w:numId="193">
    <w:abstractNumId w:val="984"/>
  </w:num>
  <w:num w:numId="194">
    <w:abstractNumId w:val="631"/>
  </w:num>
  <w:num w:numId="195">
    <w:abstractNumId w:val="1368"/>
  </w:num>
  <w:num w:numId="196">
    <w:abstractNumId w:val="1337"/>
  </w:num>
  <w:num w:numId="197">
    <w:abstractNumId w:val="121"/>
  </w:num>
  <w:num w:numId="198">
    <w:abstractNumId w:val="1114"/>
  </w:num>
  <w:num w:numId="199">
    <w:abstractNumId w:val="143"/>
  </w:num>
  <w:num w:numId="200">
    <w:abstractNumId w:val="807"/>
  </w:num>
  <w:num w:numId="201">
    <w:abstractNumId w:val="886"/>
  </w:num>
  <w:num w:numId="202">
    <w:abstractNumId w:val="112"/>
  </w:num>
  <w:num w:numId="203">
    <w:abstractNumId w:val="1200"/>
  </w:num>
  <w:num w:numId="204">
    <w:abstractNumId w:val="80"/>
  </w:num>
  <w:num w:numId="205">
    <w:abstractNumId w:val="1396"/>
  </w:num>
  <w:num w:numId="206">
    <w:abstractNumId w:val="1155"/>
  </w:num>
  <w:num w:numId="207">
    <w:abstractNumId w:val="263"/>
  </w:num>
  <w:num w:numId="208">
    <w:abstractNumId w:val="21"/>
  </w:num>
  <w:num w:numId="209">
    <w:abstractNumId w:val="1238"/>
  </w:num>
  <w:num w:numId="210">
    <w:abstractNumId w:val="102"/>
  </w:num>
  <w:num w:numId="211">
    <w:abstractNumId w:val="930"/>
  </w:num>
  <w:num w:numId="212">
    <w:abstractNumId w:val="416"/>
  </w:num>
  <w:num w:numId="213">
    <w:abstractNumId w:val="66"/>
  </w:num>
  <w:num w:numId="214">
    <w:abstractNumId w:val="99"/>
  </w:num>
  <w:num w:numId="215">
    <w:abstractNumId w:val="674"/>
  </w:num>
  <w:num w:numId="216">
    <w:abstractNumId w:val="757"/>
  </w:num>
  <w:num w:numId="217">
    <w:abstractNumId w:val="403"/>
  </w:num>
  <w:num w:numId="218">
    <w:abstractNumId w:val="1313"/>
  </w:num>
  <w:num w:numId="219">
    <w:abstractNumId w:val="639"/>
  </w:num>
  <w:num w:numId="220">
    <w:abstractNumId w:val="775"/>
  </w:num>
  <w:num w:numId="221">
    <w:abstractNumId w:val="463"/>
  </w:num>
  <w:num w:numId="222">
    <w:abstractNumId w:val="459"/>
  </w:num>
  <w:num w:numId="223">
    <w:abstractNumId w:val="89"/>
  </w:num>
  <w:num w:numId="224">
    <w:abstractNumId w:val="162"/>
  </w:num>
  <w:num w:numId="225">
    <w:abstractNumId w:val="26"/>
  </w:num>
  <w:num w:numId="226">
    <w:abstractNumId w:val="934"/>
  </w:num>
  <w:num w:numId="227">
    <w:abstractNumId w:val="137"/>
  </w:num>
  <w:num w:numId="228">
    <w:abstractNumId w:val="1334"/>
  </w:num>
  <w:num w:numId="229">
    <w:abstractNumId w:val="766"/>
  </w:num>
  <w:num w:numId="230">
    <w:abstractNumId w:val="266"/>
  </w:num>
  <w:num w:numId="231">
    <w:abstractNumId w:val="1043"/>
  </w:num>
  <w:num w:numId="232">
    <w:abstractNumId w:val="1141"/>
  </w:num>
  <w:num w:numId="233">
    <w:abstractNumId w:val="684"/>
  </w:num>
  <w:num w:numId="234">
    <w:abstractNumId w:val="82"/>
  </w:num>
  <w:num w:numId="235">
    <w:abstractNumId w:val="1286"/>
  </w:num>
  <w:num w:numId="236">
    <w:abstractNumId w:val="489"/>
  </w:num>
  <w:num w:numId="237">
    <w:abstractNumId w:val="823"/>
  </w:num>
  <w:num w:numId="238">
    <w:abstractNumId w:val="897"/>
  </w:num>
  <w:num w:numId="239">
    <w:abstractNumId w:val="1106"/>
  </w:num>
  <w:num w:numId="240">
    <w:abstractNumId w:val="128"/>
  </w:num>
  <w:num w:numId="241">
    <w:abstractNumId w:val="893"/>
  </w:num>
  <w:num w:numId="242">
    <w:abstractNumId w:val="968"/>
  </w:num>
  <w:num w:numId="243">
    <w:abstractNumId w:val="1041"/>
  </w:num>
  <w:num w:numId="244">
    <w:abstractNumId w:val="1060"/>
  </w:num>
  <w:num w:numId="245">
    <w:abstractNumId w:val="594"/>
  </w:num>
  <w:num w:numId="246">
    <w:abstractNumId w:val="896"/>
  </w:num>
  <w:num w:numId="247">
    <w:abstractNumId w:val="105"/>
  </w:num>
  <w:num w:numId="248">
    <w:abstractNumId w:val="148"/>
  </w:num>
  <w:num w:numId="249">
    <w:abstractNumId w:val="74"/>
  </w:num>
  <w:num w:numId="250">
    <w:abstractNumId w:val="156"/>
  </w:num>
  <w:num w:numId="251">
    <w:abstractNumId w:val="1335"/>
  </w:num>
  <w:num w:numId="252">
    <w:abstractNumId w:val="493"/>
  </w:num>
  <w:num w:numId="253">
    <w:abstractNumId w:val="1254"/>
  </w:num>
  <w:num w:numId="254">
    <w:abstractNumId w:val="202"/>
  </w:num>
  <w:num w:numId="255">
    <w:abstractNumId w:val="991"/>
  </w:num>
  <w:num w:numId="256">
    <w:abstractNumId w:val="331"/>
  </w:num>
  <w:num w:numId="257">
    <w:abstractNumId w:val="269"/>
  </w:num>
  <w:num w:numId="258">
    <w:abstractNumId w:val="119"/>
  </w:num>
  <w:num w:numId="259">
    <w:abstractNumId w:val="1213"/>
  </w:num>
  <w:num w:numId="260">
    <w:abstractNumId w:val="81"/>
  </w:num>
  <w:num w:numId="261">
    <w:abstractNumId w:val="267"/>
  </w:num>
  <w:num w:numId="262">
    <w:abstractNumId w:val="60"/>
  </w:num>
  <w:num w:numId="263">
    <w:abstractNumId w:val="733"/>
  </w:num>
  <w:num w:numId="264">
    <w:abstractNumId w:val="1194"/>
  </w:num>
  <w:num w:numId="265">
    <w:abstractNumId w:val="510"/>
  </w:num>
  <w:num w:numId="266">
    <w:abstractNumId w:val="686"/>
  </w:num>
  <w:num w:numId="267">
    <w:abstractNumId w:val="1047"/>
  </w:num>
  <w:num w:numId="268">
    <w:abstractNumId w:val="411"/>
  </w:num>
  <w:num w:numId="269">
    <w:abstractNumId w:val="444"/>
  </w:num>
  <w:num w:numId="270">
    <w:abstractNumId w:val="953"/>
  </w:num>
  <w:num w:numId="271">
    <w:abstractNumId w:val="1353"/>
  </w:num>
  <w:num w:numId="272">
    <w:abstractNumId w:val="1058"/>
  </w:num>
  <w:num w:numId="273">
    <w:abstractNumId w:val="907"/>
  </w:num>
  <w:num w:numId="274">
    <w:abstractNumId w:val="942"/>
  </w:num>
  <w:num w:numId="275">
    <w:abstractNumId w:val="1310"/>
  </w:num>
  <w:num w:numId="276">
    <w:abstractNumId w:val="1017"/>
  </w:num>
  <w:num w:numId="277">
    <w:abstractNumId w:val="193"/>
  </w:num>
  <w:num w:numId="278">
    <w:abstractNumId w:val="955"/>
  </w:num>
  <w:num w:numId="279">
    <w:abstractNumId w:val="231"/>
  </w:num>
  <w:num w:numId="280">
    <w:abstractNumId w:val="946"/>
  </w:num>
  <w:num w:numId="281">
    <w:abstractNumId w:val="769"/>
  </w:num>
  <w:num w:numId="282">
    <w:abstractNumId w:val="1203"/>
  </w:num>
  <w:num w:numId="283">
    <w:abstractNumId w:val="1229"/>
  </w:num>
  <w:num w:numId="284">
    <w:abstractNumId w:val="749"/>
  </w:num>
  <w:num w:numId="285">
    <w:abstractNumId w:val="781"/>
  </w:num>
  <w:num w:numId="286">
    <w:abstractNumId w:val="1062"/>
  </w:num>
  <w:num w:numId="287">
    <w:abstractNumId w:val="1150"/>
  </w:num>
  <w:num w:numId="288">
    <w:abstractNumId w:val="216"/>
  </w:num>
  <w:num w:numId="289">
    <w:abstractNumId w:val="844"/>
  </w:num>
  <w:num w:numId="290">
    <w:abstractNumId w:val="395"/>
  </w:num>
  <w:num w:numId="291">
    <w:abstractNumId w:val="1123"/>
  </w:num>
  <w:num w:numId="292">
    <w:abstractNumId w:val="460"/>
  </w:num>
  <w:num w:numId="293">
    <w:abstractNumId w:val="1183"/>
  </w:num>
  <w:num w:numId="294">
    <w:abstractNumId w:val="1302"/>
  </w:num>
  <w:num w:numId="295">
    <w:abstractNumId w:val="1075"/>
  </w:num>
  <w:num w:numId="296">
    <w:abstractNumId w:val="1111"/>
  </w:num>
  <w:num w:numId="297">
    <w:abstractNumId w:val="1160"/>
  </w:num>
  <w:num w:numId="298">
    <w:abstractNumId w:val="728"/>
  </w:num>
  <w:num w:numId="299">
    <w:abstractNumId w:val="693"/>
  </w:num>
  <w:num w:numId="300">
    <w:abstractNumId w:val="599"/>
  </w:num>
  <w:num w:numId="301">
    <w:abstractNumId w:val="1364"/>
  </w:num>
  <w:num w:numId="302">
    <w:abstractNumId w:val="653"/>
  </w:num>
  <w:num w:numId="303">
    <w:abstractNumId w:val="458"/>
  </w:num>
  <w:num w:numId="304">
    <w:abstractNumId w:val="1107"/>
  </w:num>
  <w:num w:numId="305">
    <w:abstractNumId w:val="1001"/>
  </w:num>
  <w:num w:numId="306">
    <w:abstractNumId w:val="919"/>
  </w:num>
  <w:num w:numId="307">
    <w:abstractNumId w:val="1018"/>
  </w:num>
  <w:num w:numId="308">
    <w:abstractNumId w:val="799"/>
  </w:num>
  <w:num w:numId="309">
    <w:abstractNumId w:val="421"/>
  </w:num>
  <w:num w:numId="310">
    <w:abstractNumId w:val="990"/>
  </w:num>
  <w:num w:numId="311">
    <w:abstractNumId w:val="1330"/>
  </w:num>
  <w:num w:numId="312">
    <w:abstractNumId w:val="91"/>
  </w:num>
  <w:num w:numId="313">
    <w:abstractNumId w:val="944"/>
  </w:num>
  <w:num w:numId="314">
    <w:abstractNumId w:val="175"/>
  </w:num>
  <w:num w:numId="315">
    <w:abstractNumId w:val="136"/>
  </w:num>
  <w:num w:numId="316">
    <w:abstractNumId w:val="634"/>
  </w:num>
  <w:num w:numId="317">
    <w:abstractNumId w:val="1300"/>
  </w:num>
  <w:num w:numId="318">
    <w:abstractNumId w:val="735"/>
  </w:num>
  <w:num w:numId="319">
    <w:abstractNumId w:val="659"/>
  </w:num>
  <w:num w:numId="320">
    <w:abstractNumId w:val="979"/>
  </w:num>
  <w:num w:numId="321">
    <w:abstractNumId w:val="905"/>
  </w:num>
  <w:num w:numId="322">
    <w:abstractNumId w:val="1314"/>
  </w:num>
  <w:num w:numId="323">
    <w:abstractNumId w:val="107"/>
  </w:num>
  <w:num w:numId="324">
    <w:abstractNumId w:val="254"/>
  </w:num>
  <w:num w:numId="325">
    <w:abstractNumId w:val="480"/>
  </w:num>
  <w:num w:numId="326">
    <w:abstractNumId w:val="1108"/>
  </w:num>
  <w:num w:numId="327">
    <w:abstractNumId w:val="652"/>
  </w:num>
  <w:num w:numId="328">
    <w:abstractNumId w:val="1276"/>
  </w:num>
  <w:num w:numId="329">
    <w:abstractNumId w:val="719"/>
  </w:num>
  <w:num w:numId="330">
    <w:abstractNumId w:val="78"/>
  </w:num>
  <w:num w:numId="331">
    <w:abstractNumId w:val="651"/>
  </w:num>
  <w:num w:numId="332">
    <w:abstractNumId w:val="848"/>
  </w:num>
  <w:num w:numId="333">
    <w:abstractNumId w:val="532"/>
  </w:num>
  <w:num w:numId="334">
    <w:abstractNumId w:val="1367"/>
  </w:num>
  <w:num w:numId="335">
    <w:abstractNumId w:val="609"/>
  </w:num>
  <w:num w:numId="336">
    <w:abstractNumId w:val="255"/>
  </w:num>
  <w:num w:numId="337">
    <w:abstractNumId w:val="320"/>
  </w:num>
  <w:num w:numId="338">
    <w:abstractNumId w:val="1326"/>
  </w:num>
  <w:num w:numId="339">
    <w:abstractNumId w:val="126"/>
  </w:num>
  <w:num w:numId="340">
    <w:abstractNumId w:val="1051"/>
  </w:num>
  <w:num w:numId="341">
    <w:abstractNumId w:val="859"/>
  </w:num>
  <w:num w:numId="342">
    <w:abstractNumId w:val="566"/>
  </w:num>
  <w:num w:numId="343">
    <w:abstractNumId w:val="184"/>
  </w:num>
  <w:num w:numId="344">
    <w:abstractNumId w:val="283"/>
  </w:num>
  <w:num w:numId="345">
    <w:abstractNumId w:val="882"/>
  </w:num>
  <w:num w:numId="346">
    <w:abstractNumId w:val="217"/>
  </w:num>
  <w:num w:numId="347">
    <w:abstractNumId w:val="740"/>
  </w:num>
  <w:num w:numId="348">
    <w:abstractNumId w:val="765"/>
  </w:num>
  <w:num w:numId="349">
    <w:abstractNumId w:val="714"/>
  </w:num>
  <w:num w:numId="350">
    <w:abstractNumId w:val="445"/>
  </w:num>
  <w:num w:numId="351">
    <w:abstractNumId w:val="581"/>
  </w:num>
  <w:num w:numId="352">
    <w:abstractNumId w:val="850"/>
  </w:num>
  <w:num w:numId="353">
    <w:abstractNumId w:val="236"/>
  </w:num>
  <w:num w:numId="354">
    <w:abstractNumId w:val="500"/>
  </w:num>
  <w:num w:numId="355">
    <w:abstractNumId w:val="499"/>
  </w:num>
  <w:num w:numId="356">
    <w:abstractNumId w:val="450"/>
  </w:num>
  <w:num w:numId="357">
    <w:abstractNumId w:val="279"/>
  </w:num>
  <w:num w:numId="358">
    <w:abstractNumId w:val="743"/>
  </w:num>
  <w:num w:numId="359">
    <w:abstractNumId w:val="648"/>
  </w:num>
  <w:num w:numId="360">
    <w:abstractNumId w:val="124"/>
  </w:num>
  <w:num w:numId="361">
    <w:abstractNumId w:val="800"/>
  </w:num>
  <w:num w:numId="362">
    <w:abstractNumId w:val="899"/>
  </w:num>
  <w:num w:numId="363">
    <w:abstractNumId w:val="637"/>
  </w:num>
  <w:num w:numId="364">
    <w:abstractNumId w:val="983"/>
  </w:num>
  <w:num w:numId="365">
    <w:abstractNumId w:val="101"/>
  </w:num>
  <w:num w:numId="366">
    <w:abstractNumId w:val="24"/>
  </w:num>
  <w:num w:numId="367">
    <w:abstractNumId w:val="1125"/>
  </w:num>
  <w:num w:numId="368">
    <w:abstractNumId w:val="398"/>
  </w:num>
  <w:num w:numId="369">
    <w:abstractNumId w:val="375"/>
  </w:num>
  <w:num w:numId="370">
    <w:abstractNumId w:val="837"/>
  </w:num>
  <w:num w:numId="371">
    <w:abstractNumId w:val="1297"/>
  </w:num>
  <w:num w:numId="372">
    <w:abstractNumId w:val="981"/>
  </w:num>
  <w:num w:numId="373">
    <w:abstractNumId w:val="570"/>
  </w:num>
  <w:num w:numId="374">
    <w:abstractNumId w:val="1220"/>
  </w:num>
  <w:num w:numId="375">
    <w:abstractNumId w:val="242"/>
  </w:num>
  <w:num w:numId="376">
    <w:abstractNumId w:val="845"/>
  </w:num>
  <w:num w:numId="377">
    <w:abstractNumId w:val="869"/>
  </w:num>
  <w:num w:numId="378">
    <w:abstractNumId w:val="77"/>
  </w:num>
  <w:num w:numId="379">
    <w:abstractNumId w:val="804"/>
  </w:num>
  <w:num w:numId="380">
    <w:abstractNumId w:val="466"/>
  </w:num>
  <w:num w:numId="381">
    <w:abstractNumId w:val="832"/>
  </w:num>
  <w:num w:numId="382">
    <w:abstractNumId w:val="954"/>
  </w:num>
  <w:num w:numId="383">
    <w:abstractNumId w:val="1034"/>
  </w:num>
  <w:num w:numId="384">
    <w:abstractNumId w:val="200"/>
  </w:num>
  <w:num w:numId="385">
    <w:abstractNumId w:val="1035"/>
  </w:num>
  <w:num w:numId="386">
    <w:abstractNumId w:val="343"/>
  </w:num>
  <w:num w:numId="387">
    <w:abstractNumId w:val="191"/>
  </w:num>
  <w:num w:numId="388">
    <w:abstractNumId w:val="515"/>
  </w:num>
  <w:num w:numId="389">
    <w:abstractNumId w:val="692"/>
  </w:num>
  <w:num w:numId="390">
    <w:abstractNumId w:val="1239"/>
  </w:num>
  <w:num w:numId="391">
    <w:abstractNumId w:val="732"/>
  </w:num>
  <w:num w:numId="392">
    <w:abstractNumId w:val="863"/>
  </w:num>
  <w:num w:numId="393">
    <w:abstractNumId w:val="1179"/>
  </w:num>
  <w:num w:numId="394">
    <w:abstractNumId w:val="610"/>
  </w:num>
  <w:num w:numId="395">
    <w:abstractNumId w:val="533"/>
  </w:num>
  <w:num w:numId="396">
    <w:abstractNumId w:val="333"/>
  </w:num>
  <w:num w:numId="397">
    <w:abstractNumId w:val="246"/>
  </w:num>
  <w:num w:numId="398">
    <w:abstractNumId w:val="400"/>
  </w:num>
  <w:num w:numId="399">
    <w:abstractNumId w:val="1324"/>
  </w:num>
  <w:num w:numId="400">
    <w:abstractNumId w:val="281"/>
  </w:num>
  <w:num w:numId="401">
    <w:abstractNumId w:val="941"/>
  </w:num>
  <w:num w:numId="402">
    <w:abstractNumId w:val="157"/>
  </w:num>
  <w:num w:numId="403">
    <w:abstractNumId w:val="420"/>
  </w:num>
  <w:num w:numId="404">
    <w:abstractNumId w:val="707"/>
  </w:num>
  <w:num w:numId="405">
    <w:abstractNumId w:val="1247"/>
  </w:num>
  <w:num w:numId="406">
    <w:abstractNumId w:val="702"/>
  </w:num>
  <w:num w:numId="407">
    <w:abstractNumId w:val="655"/>
  </w:num>
  <w:num w:numId="408">
    <w:abstractNumId w:val="731"/>
  </w:num>
  <w:num w:numId="409">
    <w:abstractNumId w:val="742"/>
  </w:num>
  <w:num w:numId="410">
    <w:abstractNumId w:val="1129"/>
  </w:num>
  <w:num w:numId="411">
    <w:abstractNumId w:val="583"/>
  </w:num>
  <w:num w:numId="412">
    <w:abstractNumId w:val="598"/>
  </w:num>
  <w:num w:numId="413">
    <w:abstractNumId w:val="70"/>
  </w:num>
  <w:num w:numId="414">
    <w:abstractNumId w:val="894"/>
  </w:num>
  <w:num w:numId="415">
    <w:abstractNumId w:val="892"/>
  </w:num>
  <w:num w:numId="416">
    <w:abstractNumId w:val="551"/>
  </w:num>
  <w:num w:numId="417">
    <w:abstractNumId w:val="1193"/>
  </w:num>
  <w:num w:numId="418">
    <w:abstractNumId w:val="1054"/>
  </w:num>
  <w:num w:numId="419">
    <w:abstractNumId w:val="54"/>
  </w:num>
  <w:num w:numId="420">
    <w:abstractNumId w:val="1249"/>
  </w:num>
  <w:num w:numId="421">
    <w:abstractNumId w:val="1095"/>
  </w:num>
  <w:num w:numId="422">
    <w:abstractNumId w:val="852"/>
  </w:num>
  <w:num w:numId="423">
    <w:abstractNumId w:val="1192"/>
  </w:num>
  <w:num w:numId="424">
    <w:abstractNumId w:val="1283"/>
  </w:num>
  <w:num w:numId="425">
    <w:abstractNumId w:val="461"/>
  </w:num>
  <w:num w:numId="426">
    <w:abstractNumId w:val="858"/>
  </w:num>
  <w:num w:numId="427">
    <w:abstractNumId w:val="1182"/>
  </w:num>
  <w:num w:numId="428">
    <w:abstractNumId w:val="201"/>
  </w:num>
  <w:num w:numId="429">
    <w:abstractNumId w:val="27"/>
  </w:num>
  <w:num w:numId="430">
    <w:abstractNumId w:val="211"/>
  </w:num>
  <w:num w:numId="431">
    <w:abstractNumId w:val="497"/>
  </w:num>
  <w:num w:numId="432">
    <w:abstractNumId w:val="872"/>
  </w:num>
  <w:num w:numId="433">
    <w:abstractNumId w:val="1015"/>
  </w:num>
  <w:num w:numId="434">
    <w:abstractNumId w:val="293"/>
  </w:num>
  <w:num w:numId="435">
    <w:abstractNumId w:val="1304"/>
  </w:num>
  <w:num w:numId="436">
    <w:abstractNumId w:val="1322"/>
  </w:num>
  <w:num w:numId="437">
    <w:abstractNumId w:val="139"/>
  </w:num>
  <w:num w:numId="438">
    <w:abstractNumId w:val="58"/>
  </w:num>
  <w:num w:numId="439">
    <w:abstractNumId w:val="1244"/>
  </w:num>
  <w:num w:numId="440">
    <w:abstractNumId w:val="33"/>
  </w:num>
  <w:num w:numId="441">
    <w:abstractNumId w:val="311"/>
  </w:num>
  <w:num w:numId="442">
    <w:abstractNumId w:val="1185"/>
  </w:num>
  <w:num w:numId="443">
    <w:abstractNumId w:val="356"/>
  </w:num>
  <w:num w:numId="444">
    <w:abstractNumId w:val="13"/>
  </w:num>
  <w:num w:numId="445">
    <w:abstractNumId w:val="976"/>
  </w:num>
  <w:num w:numId="446">
    <w:abstractNumId w:val="929"/>
  </w:num>
  <w:num w:numId="447">
    <w:abstractNumId w:val="573"/>
  </w:num>
  <w:num w:numId="448">
    <w:abstractNumId w:val="620"/>
  </w:num>
  <w:num w:numId="449">
    <w:abstractNumId w:val="1253"/>
  </w:num>
  <w:num w:numId="450">
    <w:abstractNumId w:val="525"/>
  </w:num>
  <w:num w:numId="451">
    <w:abstractNumId w:val="1016"/>
  </w:num>
  <w:num w:numId="452">
    <w:abstractNumId w:val="7"/>
  </w:num>
  <w:num w:numId="453">
    <w:abstractNumId w:val="663"/>
  </w:num>
  <w:num w:numId="454">
    <w:abstractNumId w:val="1215"/>
  </w:num>
  <w:num w:numId="455">
    <w:abstractNumId w:val="472"/>
  </w:num>
  <w:num w:numId="456">
    <w:abstractNumId w:val="87"/>
  </w:num>
  <w:num w:numId="457">
    <w:abstractNumId w:val="974"/>
  </w:num>
  <w:num w:numId="458">
    <w:abstractNumId w:val="109"/>
  </w:num>
  <w:num w:numId="459">
    <w:abstractNumId w:val="1340"/>
  </w:num>
  <w:num w:numId="460">
    <w:abstractNumId w:val="611"/>
  </w:num>
  <w:num w:numId="461">
    <w:abstractNumId w:val="833"/>
  </w:num>
  <w:num w:numId="462">
    <w:abstractNumId w:val="241"/>
  </w:num>
  <w:num w:numId="463">
    <w:abstractNumId w:val="548"/>
  </w:num>
  <w:num w:numId="464">
    <w:abstractNumId w:val="186"/>
  </w:num>
  <w:num w:numId="465">
    <w:abstractNumId w:val="11"/>
  </w:num>
  <w:num w:numId="466">
    <w:abstractNumId w:val="768"/>
  </w:num>
  <w:num w:numId="467">
    <w:abstractNumId w:val="1282"/>
  </w:num>
  <w:num w:numId="468">
    <w:abstractNumId w:val="313"/>
  </w:num>
  <w:num w:numId="469">
    <w:abstractNumId w:val="278"/>
  </w:num>
  <w:num w:numId="470">
    <w:abstractNumId w:val="784"/>
  </w:num>
  <w:num w:numId="471">
    <w:abstractNumId w:val="414"/>
  </w:num>
  <w:num w:numId="472">
    <w:abstractNumId w:val="1319"/>
  </w:num>
  <w:num w:numId="473">
    <w:abstractNumId w:val="913"/>
  </w:num>
  <w:num w:numId="474">
    <w:abstractNumId w:val="887"/>
  </w:num>
  <w:num w:numId="475">
    <w:abstractNumId w:val="660"/>
  </w:num>
  <w:num w:numId="476">
    <w:abstractNumId w:val="1311"/>
  </w:num>
  <w:num w:numId="477">
    <w:abstractNumId w:val="401"/>
  </w:num>
  <w:num w:numId="478">
    <w:abstractNumId w:val="76"/>
  </w:num>
  <w:num w:numId="479">
    <w:abstractNumId w:val="1363"/>
  </w:num>
  <w:num w:numId="480">
    <w:abstractNumId w:val="1361"/>
  </w:num>
  <w:num w:numId="481">
    <w:abstractNumId w:val="1274"/>
  </w:num>
  <w:num w:numId="482">
    <w:abstractNumId w:val="144"/>
  </w:num>
  <w:num w:numId="483">
    <w:abstractNumId w:val="377"/>
  </w:num>
  <w:num w:numId="484">
    <w:abstractNumId w:val="1172"/>
  </w:num>
  <w:num w:numId="485">
    <w:abstractNumId w:val="724"/>
  </w:num>
  <w:num w:numId="486">
    <w:abstractNumId w:val="169"/>
  </w:num>
  <w:num w:numId="487">
    <w:abstractNumId w:val="451"/>
  </w:num>
  <w:num w:numId="488">
    <w:abstractNumId w:val="1261"/>
  </w:num>
  <w:num w:numId="489">
    <w:abstractNumId w:val="959"/>
  </w:num>
  <w:num w:numId="490">
    <w:abstractNumId w:val="661"/>
  </w:num>
  <w:num w:numId="491">
    <w:abstractNumId w:val="563"/>
  </w:num>
  <w:num w:numId="492">
    <w:abstractNumId w:val="1158"/>
  </w:num>
  <w:num w:numId="493">
    <w:abstractNumId w:val="357"/>
  </w:num>
  <w:num w:numId="494">
    <w:abstractNumId w:val="933"/>
  </w:num>
  <w:num w:numId="495">
    <w:abstractNumId w:val="396"/>
  </w:num>
  <w:num w:numId="496">
    <w:abstractNumId w:val="147"/>
  </w:num>
  <w:num w:numId="497">
    <w:abstractNumId w:val="456"/>
  </w:num>
  <w:num w:numId="498">
    <w:abstractNumId w:val="344"/>
  </w:num>
  <w:num w:numId="499">
    <w:abstractNumId w:val="534"/>
  </w:num>
  <w:num w:numId="500">
    <w:abstractNumId w:val="329"/>
  </w:num>
  <w:num w:numId="501">
    <w:abstractNumId w:val="163"/>
  </w:num>
  <w:num w:numId="502">
    <w:abstractNumId w:val="806"/>
  </w:num>
  <w:num w:numId="503">
    <w:abstractNumId w:val="1234"/>
  </w:num>
  <w:num w:numId="504">
    <w:abstractNumId w:val="795"/>
  </w:num>
  <w:num w:numId="505">
    <w:abstractNumId w:val="1151"/>
  </w:num>
  <w:num w:numId="506">
    <w:abstractNumId w:val="1007"/>
  </w:num>
  <w:num w:numId="507">
    <w:abstractNumId w:val="34"/>
  </w:num>
  <w:num w:numId="508">
    <w:abstractNumId w:val="880"/>
  </w:num>
  <w:num w:numId="509">
    <w:abstractNumId w:val="1209"/>
  </w:num>
  <w:num w:numId="510">
    <w:abstractNumId w:val="229"/>
  </w:num>
  <w:num w:numId="511">
    <w:abstractNumId w:val="1371"/>
  </w:num>
  <w:num w:numId="512">
    <w:abstractNumId w:val="741"/>
  </w:num>
  <w:num w:numId="513">
    <w:abstractNumId w:val="922"/>
  </w:num>
  <w:num w:numId="514">
    <w:abstractNumId w:val="1163"/>
  </w:num>
  <w:num w:numId="515">
    <w:abstractNumId w:val="1373"/>
  </w:num>
  <w:num w:numId="516">
    <w:abstractNumId w:val="712"/>
  </w:num>
  <w:num w:numId="517">
    <w:abstractNumId w:val="1091"/>
  </w:num>
  <w:num w:numId="518">
    <w:abstractNumId w:val="1116"/>
  </w:num>
  <w:num w:numId="519">
    <w:abstractNumId w:val="629"/>
  </w:num>
  <w:num w:numId="520">
    <w:abstractNumId w:val="214"/>
  </w:num>
  <w:num w:numId="521">
    <w:abstractNumId w:val="1271"/>
  </w:num>
  <w:num w:numId="522">
    <w:abstractNumId w:val="370"/>
  </w:num>
  <w:num w:numId="523">
    <w:abstractNumId w:val="98"/>
  </w:num>
  <w:num w:numId="524">
    <w:abstractNumId w:val="1320"/>
  </w:num>
  <w:num w:numId="525">
    <w:abstractNumId w:val="362"/>
  </w:num>
  <w:num w:numId="526">
    <w:abstractNumId w:val="1251"/>
  </w:num>
  <w:num w:numId="527">
    <w:abstractNumId w:val="392"/>
  </w:num>
  <w:num w:numId="528">
    <w:abstractNumId w:val="360"/>
  </w:num>
  <w:num w:numId="529">
    <w:abstractNumId w:val="31"/>
  </w:num>
  <w:num w:numId="530">
    <w:abstractNumId w:val="817"/>
  </w:num>
  <w:num w:numId="531">
    <w:abstractNumId w:val="1279"/>
  </w:num>
  <w:num w:numId="532">
    <w:abstractNumId w:val="1070"/>
  </w:num>
  <w:num w:numId="533">
    <w:abstractNumId w:val="261"/>
  </w:num>
  <w:num w:numId="534">
    <w:abstractNumId w:val="657"/>
  </w:num>
  <w:num w:numId="535">
    <w:abstractNumId w:val="1379"/>
  </w:num>
  <w:num w:numId="536">
    <w:abstractNumId w:val="1250"/>
  </w:num>
  <w:num w:numId="537">
    <w:abstractNumId w:val="1009"/>
  </w:num>
  <w:num w:numId="538">
    <w:abstractNumId w:val="1346"/>
  </w:num>
  <w:num w:numId="539">
    <w:abstractNumId w:val="677"/>
  </w:num>
  <w:num w:numId="540">
    <w:abstractNumId w:val="1178"/>
  </w:num>
  <w:num w:numId="541">
    <w:abstractNumId w:val="792"/>
  </w:num>
  <w:num w:numId="542">
    <w:abstractNumId w:val="619"/>
  </w:num>
  <w:num w:numId="543">
    <w:abstractNumId w:val="1109"/>
  </w:num>
  <w:num w:numId="544">
    <w:abstractNumId w:val="1390"/>
  </w:num>
  <w:num w:numId="545">
    <w:abstractNumId w:val="304"/>
  </w:num>
  <w:num w:numId="546">
    <w:abstractNumId w:val="152"/>
  </w:num>
  <w:num w:numId="547">
    <w:abstractNumId w:val="937"/>
  </w:num>
  <w:num w:numId="548">
    <w:abstractNumId w:val="243"/>
  </w:num>
  <w:num w:numId="549">
    <w:abstractNumId w:val="767"/>
  </w:num>
  <w:num w:numId="550">
    <w:abstractNumId w:val="1103"/>
  </w:num>
  <w:num w:numId="551">
    <w:abstractNumId w:val="286"/>
  </w:num>
  <w:num w:numId="552">
    <w:abstractNumId w:val="198"/>
  </w:num>
  <w:num w:numId="553">
    <w:abstractNumId w:val="936"/>
  </w:num>
  <w:num w:numId="554">
    <w:abstractNumId w:val="1071"/>
  </w:num>
  <w:num w:numId="555">
    <w:abstractNumId w:val="928"/>
  </w:num>
  <w:num w:numId="556">
    <w:abstractNumId w:val="259"/>
  </w:num>
  <w:num w:numId="557">
    <w:abstractNumId w:val="596"/>
  </w:num>
  <w:num w:numId="558">
    <w:abstractNumId w:val="146"/>
  </w:num>
  <w:num w:numId="559">
    <w:abstractNumId w:val="55"/>
  </w:num>
  <w:num w:numId="560">
    <w:abstractNumId w:val="727"/>
  </w:num>
  <w:num w:numId="561">
    <w:abstractNumId w:val="885"/>
  </w:num>
  <w:num w:numId="562">
    <w:abstractNumId w:val="883"/>
  </w:num>
  <w:num w:numId="563">
    <w:abstractNumId w:val="388"/>
  </w:num>
  <w:num w:numId="564">
    <w:abstractNumId w:val="225"/>
  </w:num>
  <w:num w:numId="565">
    <w:abstractNumId w:val="20"/>
  </w:num>
  <w:num w:numId="566">
    <w:abstractNumId w:val="253"/>
  </w:num>
  <w:num w:numId="567">
    <w:abstractNumId w:val="75"/>
  </w:num>
  <w:num w:numId="568">
    <w:abstractNumId w:val="194"/>
  </w:num>
  <w:num w:numId="569">
    <w:abstractNumId w:val="624"/>
  </w:num>
  <w:num w:numId="570">
    <w:abstractNumId w:val="911"/>
  </w:num>
  <w:num w:numId="571">
    <w:abstractNumId w:val="116"/>
  </w:num>
  <w:num w:numId="572">
    <w:abstractNumId w:val="956"/>
  </w:num>
  <w:num w:numId="573">
    <w:abstractNumId w:val="514"/>
  </w:num>
  <w:num w:numId="574">
    <w:abstractNumId w:val="628"/>
  </w:num>
  <w:num w:numId="575">
    <w:abstractNumId w:val="1336"/>
  </w:num>
  <w:num w:numId="576">
    <w:abstractNumId w:val="425"/>
  </w:num>
  <w:num w:numId="577">
    <w:abstractNumId w:val="203"/>
  </w:num>
  <w:num w:numId="578">
    <w:abstractNumId w:val="511"/>
  </w:num>
  <w:num w:numId="579">
    <w:abstractNumId w:val="1303"/>
  </w:num>
  <w:num w:numId="580">
    <w:abstractNumId w:val="839"/>
  </w:num>
  <w:num w:numId="581">
    <w:abstractNumId w:val="574"/>
  </w:num>
  <w:num w:numId="582">
    <w:abstractNumId w:val="38"/>
  </w:num>
  <w:num w:numId="583">
    <w:abstractNumId w:val="1105"/>
  </w:num>
  <w:num w:numId="584">
    <w:abstractNumId w:val="1064"/>
  </w:num>
  <w:num w:numId="585">
    <w:abstractNumId w:val="527"/>
  </w:num>
  <w:num w:numId="586">
    <w:abstractNumId w:val="1011"/>
  </w:num>
  <w:num w:numId="587">
    <w:abstractNumId w:val="40"/>
  </w:num>
  <w:num w:numId="588">
    <w:abstractNumId w:val="1090"/>
  </w:num>
  <w:num w:numId="589">
    <w:abstractNumId w:val="423"/>
  </w:num>
  <w:num w:numId="590">
    <w:abstractNumId w:val="235"/>
  </w:num>
  <w:num w:numId="591">
    <w:abstractNumId w:val="537"/>
  </w:num>
  <w:num w:numId="592">
    <w:abstractNumId w:val="1351"/>
  </w:num>
  <w:num w:numId="593">
    <w:abstractNumId w:val="1121"/>
  </w:num>
  <w:num w:numId="594">
    <w:abstractNumId w:val="355"/>
  </w:num>
  <w:num w:numId="595">
    <w:abstractNumId w:val="84"/>
  </w:num>
  <w:num w:numId="596">
    <w:abstractNumId w:val="847"/>
  </w:num>
  <w:num w:numId="597">
    <w:abstractNumId w:val="274"/>
  </w:num>
  <w:num w:numId="598">
    <w:abstractNumId w:val="16"/>
  </w:num>
  <w:num w:numId="599">
    <w:abstractNumId w:val="307"/>
  </w:num>
  <w:num w:numId="600">
    <w:abstractNumId w:val="755"/>
  </w:num>
  <w:num w:numId="601">
    <w:abstractNumId w:val="177"/>
  </w:num>
  <w:num w:numId="602">
    <w:abstractNumId w:val="597"/>
  </w:num>
  <w:num w:numId="603">
    <w:abstractNumId w:val="1323"/>
  </w:num>
  <w:num w:numId="604">
    <w:abstractNumId w:val="697"/>
  </w:num>
  <w:num w:numId="605">
    <w:abstractNumId w:val="37"/>
  </w:num>
  <w:num w:numId="606">
    <w:abstractNumId w:val="439"/>
  </w:num>
  <w:num w:numId="607">
    <w:abstractNumId w:val="226"/>
  </w:num>
  <w:num w:numId="608">
    <w:abstractNumId w:val="778"/>
  </w:num>
  <w:num w:numId="609">
    <w:abstractNumId w:val="985"/>
  </w:num>
  <w:num w:numId="610">
    <w:abstractNumId w:val="1296"/>
  </w:num>
  <w:num w:numId="611">
    <w:abstractNumId w:val="79"/>
  </w:num>
  <w:num w:numId="612">
    <w:abstractNumId w:val="888"/>
  </w:num>
  <w:num w:numId="613">
    <w:abstractNumId w:val="862"/>
  </w:num>
  <w:num w:numId="614">
    <w:abstractNumId w:val="1099"/>
  </w:num>
  <w:num w:numId="615">
    <w:abstractNumId w:val="172"/>
  </w:num>
  <w:num w:numId="616">
    <w:abstractNumId w:val="397"/>
  </w:num>
  <w:num w:numId="617">
    <w:abstractNumId w:val="1159"/>
  </w:num>
  <w:num w:numId="618">
    <w:abstractNumId w:val="969"/>
  </w:num>
  <w:num w:numId="619">
    <w:abstractNumId w:val="1083"/>
  </w:num>
  <w:num w:numId="620">
    <w:abstractNumId w:val="1146"/>
  </w:num>
  <w:num w:numId="621">
    <w:abstractNumId w:val="57"/>
  </w:num>
  <w:num w:numId="622">
    <w:abstractNumId w:val="244"/>
  </w:num>
  <w:num w:numId="623">
    <w:abstractNumId w:val="443"/>
  </w:num>
  <w:num w:numId="624">
    <w:abstractNumId w:val="796"/>
  </w:num>
  <w:num w:numId="625">
    <w:abstractNumId w:val="1027"/>
  </w:num>
  <w:num w:numId="626">
    <w:abstractNumId w:val="1374"/>
  </w:num>
  <w:num w:numId="627">
    <w:abstractNumId w:val="1281"/>
  </w:num>
  <w:num w:numId="628">
    <w:abstractNumId w:val="621"/>
  </w:num>
  <w:num w:numId="629">
    <w:abstractNumId w:val="239"/>
  </w:num>
  <w:num w:numId="630">
    <w:abstractNumId w:val="670"/>
  </w:num>
  <w:num w:numId="631">
    <w:abstractNumId w:val="706"/>
  </w:num>
  <w:num w:numId="632">
    <w:abstractNumId w:val="739"/>
  </w:num>
  <w:num w:numId="633">
    <w:abstractNumId w:val="1152"/>
  </w:num>
  <w:num w:numId="634">
    <w:abstractNumId w:val="590"/>
  </w:num>
  <w:num w:numId="635">
    <w:abstractNumId w:val="842"/>
  </w:num>
  <w:num w:numId="636">
    <w:abstractNumId w:val="910"/>
  </w:num>
  <w:num w:numId="637">
    <w:abstractNumId w:val="383"/>
  </w:num>
  <w:num w:numId="638">
    <w:abstractNumId w:val="992"/>
  </w:num>
  <w:num w:numId="639">
    <w:abstractNumId w:val="271"/>
  </w:num>
  <w:num w:numId="640">
    <w:abstractNumId w:val="951"/>
  </w:num>
  <w:num w:numId="641">
    <w:abstractNumId w:val="744"/>
  </w:num>
  <w:num w:numId="642">
    <w:abstractNumId w:val="763"/>
  </w:num>
  <w:num w:numId="643">
    <w:abstractNumId w:val="843"/>
  </w:num>
  <w:num w:numId="644">
    <w:abstractNumId w:val="627"/>
  </w:num>
  <w:num w:numId="645">
    <w:abstractNumId w:val="711"/>
  </w:num>
  <w:num w:numId="646">
    <w:abstractNumId w:val="430"/>
  </w:num>
  <w:num w:numId="647">
    <w:abstractNumId w:val="645"/>
  </w:num>
  <w:num w:numId="648">
    <w:abstractNumId w:val="1052"/>
  </w:num>
  <w:num w:numId="649">
    <w:abstractNumId w:val="429"/>
  </w:num>
  <w:num w:numId="650">
    <w:abstractNumId w:val="756"/>
  </w:num>
  <w:num w:numId="651">
    <w:abstractNumId w:val="1344"/>
  </w:num>
  <w:num w:numId="652">
    <w:abstractNumId w:val="1295"/>
  </w:num>
  <w:num w:numId="653">
    <w:abstractNumId w:val="718"/>
  </w:num>
  <w:num w:numId="654">
    <w:abstractNumId w:val="1021"/>
  </w:num>
  <w:num w:numId="655">
    <w:abstractNumId w:val="588"/>
  </w:num>
  <w:num w:numId="656">
    <w:abstractNumId w:val="117"/>
  </w:num>
  <w:num w:numId="657">
    <w:abstractNumId w:val="1100"/>
  </w:num>
  <w:num w:numId="658">
    <w:abstractNumId w:val="1149"/>
  </w:num>
  <w:num w:numId="659">
    <w:abstractNumId w:val="987"/>
  </w:num>
  <w:num w:numId="660">
    <w:abstractNumId w:val="638"/>
  </w:num>
  <w:num w:numId="661">
    <w:abstractNumId w:val="1398"/>
  </w:num>
  <w:num w:numId="662">
    <w:abstractNumId w:val="568"/>
  </w:num>
  <w:num w:numId="663">
    <w:abstractNumId w:val="828"/>
  </w:num>
  <w:num w:numId="664">
    <w:abstractNumId w:val="1372"/>
  </w:num>
  <w:num w:numId="665">
    <w:abstractNumId w:val="758"/>
  </w:num>
  <w:num w:numId="666">
    <w:abstractNumId w:val="164"/>
  </w:num>
  <w:num w:numId="667">
    <w:abstractNumId w:val="1212"/>
  </w:num>
  <w:num w:numId="668">
    <w:abstractNumId w:val="777"/>
  </w:num>
  <w:num w:numId="669">
    <w:abstractNumId w:val="374"/>
  </w:num>
  <w:num w:numId="670">
    <w:abstractNumId w:val="210"/>
  </w:num>
  <w:num w:numId="671">
    <w:abstractNumId w:val="801"/>
  </w:num>
  <w:num w:numId="672">
    <w:abstractNumId w:val="359"/>
  </w:num>
  <w:num w:numId="673">
    <w:abstractNumId w:val="435"/>
  </w:num>
  <w:num w:numId="674">
    <w:abstractNumId w:val="73"/>
  </w:num>
  <w:num w:numId="675">
    <w:abstractNumId w:val="363"/>
  </w:num>
  <w:num w:numId="676">
    <w:abstractNumId w:val="92"/>
  </w:num>
  <w:num w:numId="677">
    <w:abstractNumId w:val="161"/>
  </w:num>
  <w:num w:numId="678">
    <w:abstractNumId w:val="1184"/>
  </w:num>
  <w:num w:numId="679">
    <w:abstractNumId w:val="1140"/>
  </w:num>
  <w:num w:numId="680">
    <w:abstractNumId w:val="1197"/>
  </w:num>
  <w:num w:numId="681">
    <w:abstractNumId w:val="642"/>
  </w:num>
  <w:num w:numId="682">
    <w:abstractNumId w:val="1347"/>
  </w:num>
  <w:num w:numId="683">
    <w:abstractNumId w:val="1218"/>
  </w:num>
  <w:num w:numId="684">
    <w:abstractNumId w:val="531"/>
  </w:num>
  <w:num w:numId="685">
    <w:abstractNumId w:val="354"/>
  </w:num>
  <w:num w:numId="686">
    <w:abstractNumId w:val="182"/>
  </w:num>
  <w:num w:numId="687">
    <w:abstractNumId w:val="1287"/>
  </w:num>
  <w:num w:numId="688">
    <w:abstractNumId w:val="1101"/>
  </w:num>
  <w:num w:numId="689">
    <w:abstractNumId w:val="15"/>
  </w:num>
  <w:num w:numId="690">
    <w:abstractNumId w:val="861"/>
  </w:num>
  <w:num w:numId="691">
    <w:abstractNumId w:val="1305"/>
  </w:num>
  <w:num w:numId="692">
    <w:abstractNumId w:val="700"/>
  </w:num>
  <w:num w:numId="693">
    <w:abstractNumId w:val="1268"/>
  </w:num>
  <w:num w:numId="694">
    <w:abstractNumId w:val="1148"/>
  </w:num>
  <w:num w:numId="695">
    <w:abstractNumId w:val="779"/>
  </w:num>
  <w:num w:numId="696">
    <w:abstractNumId w:val="1350"/>
  </w:num>
  <w:num w:numId="697">
    <w:abstractNumId w:val="1048"/>
  </w:num>
  <w:num w:numId="698">
    <w:abstractNumId w:val="48"/>
  </w:num>
  <w:num w:numId="699">
    <w:abstractNumId w:val="183"/>
  </w:num>
  <w:num w:numId="700">
    <w:abstractNumId w:val="622"/>
  </w:num>
  <w:num w:numId="701">
    <w:abstractNumId w:val="252"/>
  </w:num>
  <w:num w:numId="702">
    <w:abstractNumId w:val="1012"/>
  </w:num>
  <w:num w:numId="703">
    <w:abstractNumId w:val="199"/>
  </w:num>
  <w:num w:numId="704">
    <w:abstractNumId w:val="591"/>
  </w:num>
  <w:num w:numId="705">
    <w:abstractNumId w:val="857"/>
  </w:num>
  <w:num w:numId="706">
    <w:abstractNumId w:val="613"/>
  </w:num>
  <w:num w:numId="707">
    <w:abstractNumId w:val="972"/>
  </w:num>
  <w:num w:numId="708">
    <w:abstractNumId w:val="855"/>
  </w:num>
  <w:num w:numId="709">
    <w:abstractNumId w:val="93"/>
  </w:num>
  <w:num w:numId="710">
    <w:abstractNumId w:val="223"/>
  </w:num>
  <w:num w:numId="711">
    <w:abstractNumId w:val="814"/>
  </w:num>
  <w:num w:numId="712">
    <w:abstractNumId w:val="427"/>
  </w:num>
  <w:num w:numId="713">
    <w:abstractNumId w:val="44"/>
  </w:num>
  <w:num w:numId="714">
    <w:abstractNumId w:val="1080"/>
  </w:num>
  <w:num w:numId="715">
    <w:abstractNumId w:val="524"/>
  </w:num>
  <w:num w:numId="716">
    <w:abstractNumId w:val="1294"/>
  </w:num>
  <w:num w:numId="717">
    <w:abstractNumId w:val="268"/>
  </w:num>
  <w:num w:numId="718">
    <w:abstractNumId w:val="469"/>
  </w:num>
  <w:num w:numId="719">
    <w:abstractNumId w:val="151"/>
  </w:num>
  <w:num w:numId="720">
    <w:abstractNumId w:val="174"/>
  </w:num>
  <w:num w:numId="721">
    <w:abstractNumId w:val="1082"/>
  </w:num>
  <w:num w:numId="722">
    <w:abstractNumId w:val="310"/>
  </w:num>
  <w:num w:numId="723">
    <w:abstractNumId w:val="1219"/>
  </w:num>
  <w:num w:numId="724">
    <w:abstractNumId w:val="284"/>
  </w:num>
  <w:num w:numId="725">
    <w:abstractNumId w:val="88"/>
  </w:num>
  <w:num w:numId="726">
    <w:abstractNumId w:val="62"/>
  </w:num>
  <w:num w:numId="727">
    <w:abstractNumId w:val="207"/>
  </w:num>
  <w:num w:numId="728">
    <w:abstractNumId w:val="262"/>
  </w:num>
  <w:num w:numId="729">
    <w:abstractNumId w:val="447"/>
  </w:num>
  <w:num w:numId="730">
    <w:abstractNumId w:val="687"/>
  </w:num>
  <w:num w:numId="731">
    <w:abstractNumId w:val="305"/>
  </w:num>
  <w:num w:numId="732">
    <w:abstractNumId w:val="1089"/>
  </w:num>
  <w:num w:numId="733">
    <w:abstractNumId w:val="672"/>
  </w:num>
  <w:num w:numId="734">
    <w:abstractNumId w:val="5"/>
  </w:num>
  <w:num w:numId="735">
    <w:abstractNumId w:val="536"/>
  </w:num>
  <w:num w:numId="736">
    <w:abstractNumId w:val="1349"/>
  </w:num>
  <w:num w:numId="737">
    <w:abstractNumId w:val="453"/>
  </w:num>
  <w:num w:numId="738">
    <w:abstractNumId w:val="626"/>
  </w:num>
  <w:num w:numId="739">
    <w:abstractNumId w:val="339"/>
  </w:num>
  <w:num w:numId="740">
    <w:abstractNumId w:val="378"/>
  </w:num>
  <w:num w:numId="741">
    <w:abstractNumId w:val="546"/>
  </w:num>
  <w:num w:numId="742">
    <w:abstractNumId w:val="1142"/>
  </w:num>
  <w:num w:numId="743">
    <w:abstractNumId w:val="437"/>
  </w:num>
  <w:num w:numId="744">
    <w:abstractNumId w:val="760"/>
  </w:num>
  <w:num w:numId="745">
    <w:abstractNumId w:val="579"/>
  </w:num>
  <w:num w:numId="746">
    <w:abstractNumId w:val="49"/>
  </w:num>
  <w:num w:numId="747">
    <w:abstractNumId w:val="690"/>
  </w:num>
  <w:num w:numId="748">
    <w:abstractNumId w:val="554"/>
  </w:num>
  <w:num w:numId="749">
    <w:abstractNumId w:val="787"/>
  </w:num>
  <w:num w:numId="750">
    <w:abstractNumId w:val="189"/>
  </w:num>
  <w:num w:numId="751">
    <w:abstractNumId w:val="285"/>
  </w:num>
  <w:num w:numId="752">
    <w:abstractNumId w:val="565"/>
  </w:num>
  <w:num w:numId="753">
    <w:abstractNumId w:val="680"/>
  </w:num>
  <w:num w:numId="754">
    <w:abstractNumId w:val="1004"/>
  </w:num>
  <w:num w:numId="755">
    <w:abstractNumId w:val="812"/>
  </w:num>
  <w:num w:numId="756">
    <w:abstractNumId w:val="1049"/>
  </w:num>
  <w:num w:numId="757">
    <w:abstractNumId w:val="325"/>
  </w:num>
  <w:num w:numId="758">
    <w:abstractNumId w:val="495"/>
  </w:num>
  <w:num w:numId="759">
    <w:abstractNumId w:val="498"/>
  </w:num>
  <w:num w:numId="760">
    <w:abstractNumId w:val="1269"/>
  </w:num>
  <w:num w:numId="761">
    <w:abstractNumId w:val="1014"/>
  </w:num>
  <w:num w:numId="762">
    <w:abstractNumId w:val="332"/>
  </w:num>
  <w:num w:numId="763">
    <w:abstractNumId w:val="125"/>
  </w:num>
  <w:num w:numId="764">
    <w:abstractNumId w:val="1270"/>
  </w:num>
  <w:num w:numId="765">
    <w:abstractNumId w:val="647"/>
  </w:num>
  <w:num w:numId="766">
    <w:abstractNumId w:val="835"/>
  </w:num>
  <w:num w:numId="767">
    <w:abstractNumId w:val="228"/>
  </w:num>
  <w:num w:numId="768">
    <w:abstractNumId w:val="1278"/>
  </w:num>
  <w:num w:numId="769">
    <w:abstractNumId w:val="260"/>
  </w:num>
  <w:num w:numId="770">
    <w:abstractNumId w:val="808"/>
  </w:num>
  <w:num w:numId="771">
    <w:abstractNumId w:val="825"/>
  </w:num>
  <w:num w:numId="772">
    <w:abstractNumId w:val="519"/>
  </w:num>
  <w:num w:numId="773">
    <w:abstractNumId w:val="481"/>
  </w:num>
  <w:num w:numId="774">
    <w:abstractNumId w:val="895"/>
  </w:num>
  <w:num w:numId="775">
    <w:abstractNumId w:val="36"/>
  </w:num>
  <w:num w:numId="776">
    <w:abstractNumId w:val="829"/>
  </w:num>
  <w:num w:numId="777">
    <w:abstractNumId w:val="165"/>
  </w:num>
  <w:num w:numId="778">
    <w:abstractNumId w:val="1309"/>
  </w:num>
  <w:num w:numId="779">
    <w:abstractNumId w:val="323"/>
  </w:num>
  <w:num w:numId="780">
    <w:abstractNumId w:val="879"/>
  </w:num>
  <w:num w:numId="781">
    <w:abstractNumId w:val="111"/>
  </w:num>
  <w:num w:numId="782">
    <w:abstractNumId w:val="891"/>
  </w:num>
  <w:num w:numId="783">
    <w:abstractNumId w:val="1273"/>
  </w:num>
  <w:num w:numId="784">
    <w:abstractNumId w:val="669"/>
  </w:num>
  <w:num w:numId="785">
    <w:abstractNumId w:val="1096"/>
  </w:num>
  <w:num w:numId="786">
    <w:abstractNumId w:val="227"/>
  </w:num>
  <w:num w:numId="787">
    <w:abstractNumId w:val="29"/>
  </w:num>
  <w:num w:numId="788">
    <w:abstractNumId w:val="557"/>
  </w:num>
  <w:num w:numId="789">
    <w:abstractNumId w:val="649"/>
  </w:num>
  <w:num w:numId="790">
    <w:abstractNumId w:val="606"/>
  </w:num>
  <w:num w:numId="791">
    <w:abstractNumId w:val="810"/>
  </w:num>
  <w:num w:numId="792">
    <w:abstractNumId w:val="63"/>
  </w:num>
  <w:num w:numId="793">
    <w:abstractNumId w:val="908"/>
  </w:num>
  <w:num w:numId="794">
    <w:abstractNumId w:val="352"/>
  </w:num>
  <w:num w:numId="795">
    <w:abstractNumId w:val="1290"/>
  </w:num>
  <w:num w:numId="796">
    <w:abstractNumId w:val="319"/>
  </w:num>
  <w:num w:numId="797">
    <w:abstractNumId w:val="1161"/>
  </w:num>
  <w:num w:numId="798">
    <w:abstractNumId w:val="314"/>
  </w:num>
  <w:num w:numId="799">
    <w:abstractNumId w:val="1025"/>
  </w:num>
  <w:num w:numId="800">
    <w:abstractNumId w:val="678"/>
  </w:num>
  <w:num w:numId="801">
    <w:abstractNumId w:val="1133"/>
  </w:num>
  <w:num w:numId="802">
    <w:abstractNumId w:val="1086"/>
  </w:num>
  <w:num w:numId="803">
    <w:abstractNumId w:val="1397"/>
  </w:num>
  <w:num w:numId="804">
    <w:abstractNumId w:val="543"/>
  </w:num>
  <w:num w:numId="805">
    <w:abstractNumId w:val="909"/>
  </w:num>
  <w:num w:numId="806">
    <w:abstractNumId w:val="1332"/>
  </w:num>
  <w:num w:numId="807">
    <w:abstractNumId w:val="1376"/>
  </w:num>
  <w:num w:numId="808">
    <w:abstractNumId w:val="940"/>
  </w:num>
  <w:num w:numId="809">
    <w:abstractNumId w:val="1061"/>
  </w:num>
  <w:num w:numId="810">
    <w:abstractNumId w:val="935"/>
  </w:num>
  <w:num w:numId="811">
    <w:abstractNumId w:val="1263"/>
  </w:num>
  <w:num w:numId="812">
    <w:abstractNumId w:val="664"/>
  </w:num>
  <w:num w:numId="813">
    <w:abstractNumId w:val="580"/>
  </w:num>
  <w:num w:numId="814">
    <w:abstractNumId w:val="1162"/>
  </w:num>
  <w:num w:numId="815">
    <w:abstractNumId w:val="1369"/>
  </w:num>
  <w:num w:numId="816">
    <w:abstractNumId w:val="1207"/>
  </w:num>
  <w:num w:numId="817">
    <w:abstractNumId w:val="815"/>
  </w:num>
  <w:num w:numId="818">
    <w:abstractNumId w:val="1329"/>
  </w:num>
  <w:num w:numId="819">
    <w:abstractNumId w:val="927"/>
  </w:num>
  <w:num w:numId="820">
    <w:abstractNumId w:val="449"/>
  </w:num>
  <w:num w:numId="821">
    <w:abstractNumId w:val="1285"/>
  </w:num>
  <w:num w:numId="822">
    <w:abstractNumId w:val="159"/>
  </w:num>
  <w:num w:numId="823">
    <w:abstractNumId w:val="710"/>
  </w:num>
  <w:num w:numId="824">
    <w:abstractNumId w:val="840"/>
  </w:num>
  <w:num w:numId="825">
    <w:abstractNumId w:val="341"/>
  </w:num>
  <w:num w:numId="826">
    <w:abstractNumId w:val="1391"/>
  </w:num>
  <w:num w:numId="827">
    <w:abstractNumId w:val="346"/>
  </w:num>
  <w:num w:numId="828">
    <w:abstractNumId w:val="773"/>
  </w:num>
  <w:num w:numId="829">
    <w:abstractNumId w:val="1198"/>
  </w:num>
  <w:num w:numId="830">
    <w:abstractNumId w:val="736"/>
  </w:num>
  <w:num w:numId="831">
    <w:abstractNumId w:val="1050"/>
  </w:num>
  <w:num w:numId="832">
    <w:abstractNumId w:val="1186"/>
  </w:num>
  <w:num w:numId="833">
    <w:abstractNumId w:val="556"/>
  </w:num>
  <w:num w:numId="834">
    <w:abstractNumId w:val="171"/>
  </w:num>
  <w:num w:numId="835">
    <w:abstractNumId w:val="1187"/>
  </w:num>
  <w:num w:numId="836">
    <w:abstractNumId w:val="365"/>
  </w:num>
  <w:num w:numId="837">
    <w:abstractNumId w:val="562"/>
  </w:num>
  <w:num w:numId="838">
    <w:abstractNumId w:val="681"/>
  </w:num>
  <w:num w:numId="839">
    <w:abstractNumId w:val="811"/>
  </w:num>
  <w:num w:numId="840">
    <w:abstractNumId w:val="428"/>
  </w:num>
  <w:num w:numId="841">
    <w:abstractNumId w:val="762"/>
  </w:num>
  <w:num w:numId="842">
    <w:abstractNumId w:val="785"/>
  </w:num>
  <w:num w:numId="843">
    <w:abstractNumId w:val="238"/>
  </w:num>
  <w:num w:numId="844">
    <w:abstractNumId w:val="947"/>
  </w:num>
  <w:num w:numId="845">
    <w:abstractNumId w:val="1138"/>
  </w:num>
  <w:num w:numId="846">
    <w:abstractNumId w:val="745"/>
  </w:num>
  <w:num w:numId="847">
    <w:abstractNumId w:val="1170"/>
  </w:num>
  <w:num w:numId="848">
    <w:abstractNumId w:val="889"/>
  </w:num>
  <w:num w:numId="849">
    <w:abstractNumId w:val="720"/>
  </w:num>
  <w:num w:numId="850">
    <w:abstractNumId w:val="470"/>
  </w:num>
  <w:num w:numId="851">
    <w:abstractNumId w:val="535"/>
  </w:num>
  <w:num w:numId="852">
    <w:abstractNumId w:val="440"/>
  </w:num>
  <w:num w:numId="853">
    <w:abstractNumId w:val="881"/>
  </w:num>
  <w:num w:numId="854">
    <w:abstractNumId w:val="492"/>
  </w:num>
  <w:num w:numId="855">
    <w:abstractNumId w:val="966"/>
  </w:num>
  <w:num w:numId="856">
    <w:abstractNumId w:val="898"/>
  </w:num>
  <w:num w:numId="857">
    <w:abstractNumId w:val="1228"/>
  </w:num>
  <w:num w:numId="858">
    <w:abstractNumId w:val="132"/>
  </w:num>
  <w:num w:numId="859">
    <w:abstractNumId w:val="438"/>
  </w:num>
  <w:num w:numId="860">
    <w:abstractNumId w:val="1081"/>
  </w:num>
  <w:num w:numId="861">
    <w:abstractNumId w:val="925"/>
  </w:num>
  <w:num w:numId="862">
    <w:abstractNumId w:val="292"/>
  </w:num>
  <w:num w:numId="863">
    <w:abstractNumId w:val="1299"/>
  </w:num>
  <w:num w:numId="864">
    <w:abstractNumId w:val="153"/>
  </w:num>
  <w:num w:numId="865">
    <w:abstractNumId w:val="1388"/>
  </w:num>
  <w:num w:numId="866">
    <w:abstractNumId w:val="747"/>
  </w:num>
  <w:num w:numId="867">
    <w:abstractNumId w:val="114"/>
  </w:num>
  <w:num w:numId="868">
    <w:abstractNumId w:val="607"/>
  </w:num>
  <w:num w:numId="869">
    <w:abstractNumId w:val="1180"/>
  </w:num>
  <w:num w:numId="870">
    <w:abstractNumId w:val="1232"/>
  </w:num>
  <w:num w:numId="871">
    <w:abstractNumId w:val="141"/>
  </w:num>
  <w:num w:numId="872">
    <w:abstractNumId w:val="349"/>
  </w:num>
  <w:num w:numId="873">
    <w:abstractNumId w:val="1235"/>
  </w:num>
  <w:num w:numId="874">
    <w:abstractNumId w:val="1291"/>
  </w:num>
  <w:num w:numId="875">
    <w:abstractNumId w:val="932"/>
  </w:num>
  <w:num w:numId="876">
    <w:abstractNumId w:val="753"/>
  </w:num>
  <w:num w:numId="877">
    <w:abstractNumId w:val="1147"/>
  </w:num>
  <w:num w:numId="878">
    <w:abstractNumId w:val="604"/>
  </w:num>
  <w:num w:numId="879">
    <w:abstractNumId w:val="86"/>
  </w:num>
  <w:num w:numId="880">
    <w:abstractNumId w:val="1131"/>
  </w:num>
  <w:num w:numId="881">
    <w:abstractNumId w:val="508"/>
  </w:num>
  <w:num w:numId="882">
    <w:abstractNumId w:val="233"/>
  </w:num>
  <w:num w:numId="883">
    <w:abstractNumId w:val="380"/>
  </w:num>
  <w:num w:numId="884">
    <w:abstractNumId w:val="1104"/>
  </w:num>
  <w:num w:numId="885">
    <w:abstractNumId w:val="1130"/>
  </w:num>
  <w:num w:numId="886">
    <w:abstractNumId w:val="867"/>
  </w:num>
  <w:num w:numId="887">
    <w:abstractNumId w:val="64"/>
  </w:num>
  <w:num w:numId="888">
    <w:abstractNumId w:val="584"/>
  </w:num>
  <w:num w:numId="889">
    <w:abstractNumId w:val="318"/>
  </w:num>
  <w:num w:numId="890">
    <w:abstractNumId w:val="592"/>
  </w:num>
  <w:num w:numId="891">
    <w:abstractNumId w:val="1026"/>
  </w:num>
  <w:num w:numId="892">
    <w:abstractNumId w:val="948"/>
  </w:num>
  <w:num w:numId="893">
    <w:abstractNumId w:val="179"/>
  </w:num>
  <w:num w:numId="894">
    <w:abstractNumId w:val="501"/>
  </w:num>
  <w:num w:numId="895">
    <w:abstractNumId w:val="1174"/>
  </w:num>
  <w:num w:numId="896">
    <w:abstractNumId w:val="517"/>
  </w:num>
  <w:num w:numId="897">
    <w:abstractNumId w:val="287"/>
  </w:num>
  <w:num w:numId="898">
    <w:abstractNumId w:val="725"/>
  </w:num>
  <w:num w:numId="899">
    <w:abstractNumId w:val="1284"/>
  </w:num>
  <w:num w:numId="900">
    <w:abstractNumId w:val="964"/>
  </w:num>
  <w:num w:numId="901">
    <w:abstractNumId w:val="1032"/>
  </w:num>
  <w:num w:numId="902">
    <w:abstractNumId w:val="487"/>
  </w:num>
  <w:num w:numId="903">
    <w:abstractNumId w:val="1076"/>
  </w:num>
  <w:num w:numId="904">
    <w:abstractNumId w:val="853"/>
  </w:num>
  <w:num w:numId="905">
    <w:abstractNumId w:val="868"/>
  </w:num>
  <w:num w:numId="906">
    <w:abstractNumId w:val="367"/>
  </w:num>
  <w:num w:numId="907">
    <w:abstractNumId w:val="644"/>
  </w:num>
  <w:num w:numId="908">
    <w:abstractNumId w:val="97"/>
  </w:num>
  <w:num w:numId="909">
    <w:abstractNumId w:val="133"/>
  </w:num>
  <w:num w:numId="910">
    <w:abstractNumId w:val="569"/>
  </w:num>
  <w:num w:numId="911">
    <w:abstractNumId w:val="1059"/>
  </w:num>
  <w:num w:numId="912">
    <w:abstractNumId w:val="1231"/>
  </w:num>
  <w:num w:numId="913">
    <w:abstractNumId w:val="834"/>
  </w:num>
  <w:num w:numId="914">
    <w:abstractNumId w:val="118"/>
  </w:num>
  <w:num w:numId="915">
    <w:abstractNumId w:val="924"/>
  </w:num>
  <w:num w:numId="916">
    <w:abstractNumId w:val="668"/>
  </w:num>
  <w:num w:numId="917">
    <w:abstractNumId w:val="134"/>
  </w:num>
  <w:num w:numId="918">
    <w:abstractNumId w:val="277"/>
  </w:num>
  <w:num w:numId="919">
    <w:abstractNumId w:val="849"/>
  </w:num>
  <w:num w:numId="920">
    <w:abstractNumId w:val="1341"/>
  </w:num>
  <w:num w:numId="921">
    <w:abstractNumId w:val="618"/>
  </w:num>
  <w:num w:numId="922">
    <w:abstractNumId w:val="689"/>
  </w:num>
  <w:num w:numId="923">
    <w:abstractNumId w:val="1110"/>
  </w:num>
  <w:num w:numId="924">
    <w:abstractNumId w:val="549"/>
  </w:num>
  <w:num w:numId="925">
    <w:abstractNumId w:val="488"/>
  </w:num>
  <w:num w:numId="926">
    <w:abstractNumId w:val="422"/>
  </w:num>
  <w:num w:numId="927">
    <w:abstractNumId w:val="1067"/>
  </w:num>
  <w:num w:numId="928">
    <w:abstractNumId w:val="585"/>
  </w:num>
  <w:num w:numId="929">
    <w:abstractNumId w:val="394"/>
  </w:num>
  <w:num w:numId="930">
    <w:abstractNumId w:val="218"/>
  </w:num>
  <w:num w:numId="931">
    <w:abstractNumId w:val="3"/>
  </w:num>
  <w:num w:numId="932">
    <w:abstractNumId w:val="477"/>
  </w:num>
  <w:num w:numId="933">
    <w:abstractNumId w:val="683"/>
  </w:num>
  <w:num w:numId="934">
    <w:abstractNumId w:val="577"/>
  </w:num>
  <w:num w:numId="935">
    <w:abstractNumId w:val="1039"/>
  </w:num>
  <w:num w:numId="936">
    <w:abstractNumId w:val="688"/>
  </w:num>
  <w:num w:numId="937">
    <w:abstractNumId w:val="1118"/>
  </w:num>
  <w:num w:numId="938">
    <w:abstractNumId w:val="61"/>
  </w:num>
  <w:num w:numId="939">
    <w:abstractNumId w:val="691"/>
  </w:num>
  <w:num w:numId="940">
    <w:abstractNumId w:val="433"/>
  </w:num>
  <w:num w:numId="941">
    <w:abstractNumId w:val="550"/>
  </w:num>
  <w:num w:numId="942">
    <w:abstractNumId w:val="1029"/>
  </w:num>
  <w:num w:numId="943">
    <w:abstractNumId w:val="995"/>
  </w:num>
  <w:num w:numId="944">
    <w:abstractNumId w:val="1144"/>
  </w:num>
  <w:num w:numId="945">
    <w:abstractNumId w:val="250"/>
  </w:num>
  <w:num w:numId="946">
    <w:abstractNumId w:val="1226"/>
  </w:num>
  <w:num w:numId="947">
    <w:abstractNumId w:val="1256"/>
  </w:num>
  <w:num w:numId="948">
    <w:abstractNumId w:val="952"/>
  </w:num>
  <w:num w:numId="949">
    <w:abstractNumId w:val="22"/>
  </w:num>
  <w:num w:numId="950">
    <w:abstractNumId w:val="1272"/>
  </w:num>
  <w:num w:numId="951">
    <w:abstractNumId w:val="196"/>
  </w:num>
  <w:num w:numId="952">
    <w:abstractNumId w:val="1393"/>
  </w:num>
  <w:num w:numId="953">
    <w:abstractNumId w:val="213"/>
  </w:num>
  <w:num w:numId="954">
    <w:abstractNumId w:val="464"/>
  </w:num>
  <w:num w:numId="955">
    <w:abstractNumId w:val="1258"/>
  </w:num>
  <w:num w:numId="956">
    <w:abstractNumId w:val="1328"/>
  </w:num>
  <w:num w:numId="957">
    <w:abstractNumId w:val="409"/>
  </w:num>
  <w:num w:numId="958">
    <w:abstractNumId w:val="1211"/>
  </w:num>
  <w:num w:numId="959">
    <w:abstractNumId w:val="993"/>
  </w:num>
  <w:num w:numId="960">
    <w:abstractNumId w:val="1046"/>
  </w:num>
  <w:num w:numId="961">
    <w:abstractNumId w:val="506"/>
  </w:num>
  <w:num w:numId="962">
    <w:abstractNumId w:val="667"/>
  </w:num>
  <w:num w:numId="963">
    <w:abstractNumId w:val="1306"/>
  </w:num>
  <w:num w:numId="964">
    <w:abstractNumId w:val="518"/>
  </w:num>
  <w:num w:numId="965">
    <w:abstractNumId w:val="754"/>
  </w:num>
  <w:num w:numId="966">
    <w:abstractNumId w:val="1169"/>
  </w:num>
  <w:num w:numId="967">
    <w:abstractNumId w:val="1137"/>
  </w:num>
  <w:num w:numId="968">
    <w:abstractNumId w:val="209"/>
  </w:num>
  <w:num w:numId="969">
    <w:abstractNumId w:val="658"/>
  </w:num>
  <w:num w:numId="970">
    <w:abstractNumId w:val="479"/>
  </w:num>
  <w:num w:numId="971">
    <w:abstractNumId w:val="1042"/>
  </w:num>
  <w:num w:numId="972">
    <w:abstractNumId w:val="462"/>
  </w:num>
  <w:num w:numId="973">
    <w:abstractNumId w:val="1117"/>
  </w:num>
  <w:num w:numId="974">
    <w:abstractNumId w:val="67"/>
  </w:num>
  <w:num w:numId="975">
    <w:abstractNumId w:val="643"/>
  </w:num>
  <w:num w:numId="976">
    <w:abstractNumId w:val="1119"/>
  </w:num>
  <w:num w:numId="977">
    <w:abstractNumId w:val="1321"/>
  </w:num>
  <w:num w:numId="978">
    <w:abstractNumId w:val="275"/>
  </w:num>
  <w:num w:numId="979">
    <w:abstractNumId w:val="1037"/>
  </w:num>
  <w:num w:numId="980">
    <w:abstractNumId w:val="967"/>
  </w:num>
  <w:num w:numId="981">
    <w:abstractNumId w:val="43"/>
  </w:num>
  <w:num w:numId="982">
    <w:abstractNumId w:val="347"/>
  </w:num>
  <w:num w:numId="983">
    <w:abstractNumId w:val="809"/>
  </w:num>
  <w:num w:numId="984">
    <w:abstractNumId w:val="902"/>
  </w:num>
  <w:num w:numId="985">
    <w:abstractNumId w:val="957"/>
  </w:num>
  <w:num w:numId="986">
    <w:abstractNumId w:val="1383"/>
  </w:num>
  <w:num w:numId="987">
    <w:abstractNumId w:val="432"/>
  </w:num>
  <w:num w:numId="988">
    <w:abstractNumId w:val="505"/>
  </w:num>
  <w:num w:numId="989">
    <w:abstractNumId w:val="813"/>
  </w:num>
  <w:num w:numId="990">
    <w:abstractNumId w:val="135"/>
  </w:num>
  <w:num w:numId="991">
    <w:abstractNumId w:val="666"/>
  </w:num>
  <w:num w:numId="992">
    <w:abstractNumId w:val="473"/>
  </w:num>
  <w:num w:numId="993">
    <w:abstractNumId w:val="783"/>
  </w:num>
  <w:num w:numId="994">
    <w:abstractNumId w:val="1166"/>
  </w:num>
  <w:num w:numId="995">
    <w:abstractNumId w:val="1112"/>
  </w:num>
  <w:num w:numId="996">
    <w:abstractNumId w:val="633"/>
  </w:num>
  <w:num w:numId="997">
    <w:abstractNumId w:val="1093"/>
  </w:num>
  <w:num w:numId="998">
    <w:abstractNumId w:val="1134"/>
  </w:num>
  <w:num w:numId="999">
    <w:abstractNumId w:val="176"/>
  </w:num>
  <w:num w:numId="1000">
    <w:abstractNumId w:val="1262"/>
  </w:num>
  <w:num w:numId="1001">
    <w:abstractNumId w:val="789"/>
  </w:num>
  <w:num w:numId="1002">
    <w:abstractNumId w:val="851"/>
  </w:num>
  <w:num w:numId="1003">
    <w:abstractNumId w:val="173"/>
  </w:num>
  <w:num w:numId="1004">
    <w:abstractNumId w:val="222"/>
  </w:num>
  <w:num w:numId="1005">
    <w:abstractNumId w:val="646"/>
  </w:num>
  <w:num w:numId="1006">
    <w:abstractNumId w:val="1063"/>
  </w:num>
  <w:num w:numId="1007">
    <w:abstractNumId w:val="1008"/>
  </w:num>
  <w:num w:numId="1008">
    <w:abstractNumId w:val="475"/>
  </w:num>
  <w:num w:numId="1009">
    <w:abstractNumId w:val="786"/>
  </w:num>
  <w:num w:numId="1010">
    <w:abstractNumId w:val="1360"/>
  </w:num>
  <w:num w:numId="1011">
    <w:abstractNumId w:val="230"/>
  </w:num>
  <w:num w:numId="1012">
    <w:abstractNumId w:val="589"/>
  </w:num>
  <w:num w:numId="1013">
    <w:abstractNumId w:val="249"/>
  </w:num>
  <w:num w:numId="1014">
    <w:abstractNumId w:val="751"/>
  </w:num>
  <w:num w:numId="1015">
    <w:abstractNumId w:val="547"/>
  </w:num>
  <w:num w:numId="1016">
    <w:abstractNumId w:val="65"/>
  </w:num>
  <w:num w:numId="1017">
    <w:abstractNumId w:val="167"/>
  </w:num>
  <w:num w:numId="1018">
    <w:abstractNumId w:val="390"/>
  </w:num>
  <w:num w:numId="1019">
    <w:abstractNumId w:val="803"/>
  </w:num>
  <w:num w:numId="1020">
    <w:abstractNumId w:val="376"/>
  </w:num>
  <w:num w:numId="1021">
    <w:abstractNumId w:val="2"/>
  </w:num>
  <w:num w:numId="1022">
    <w:abstractNumId w:val="382"/>
  </w:num>
  <w:num w:numId="1023">
    <w:abstractNumId w:val="734"/>
  </w:num>
  <w:num w:numId="1024">
    <w:abstractNumId w:val="713"/>
  </w:num>
  <w:num w:numId="1025">
    <w:abstractNumId w:val="950"/>
  </w:num>
  <w:num w:numId="1026">
    <w:abstractNumId w:val="721"/>
  </w:num>
  <w:num w:numId="1027">
    <w:abstractNumId w:val="256"/>
  </w:num>
  <w:num w:numId="1028">
    <w:abstractNumId w:val="471"/>
  </w:num>
  <w:num w:numId="1029">
    <w:abstractNumId w:val="571"/>
  </w:num>
  <w:num w:numId="1030">
    <w:abstractNumId w:val="791"/>
  </w:num>
  <w:num w:numId="1031">
    <w:abstractNumId w:val="980"/>
  </w:num>
  <w:num w:numId="1032">
    <w:abstractNumId w:val="312"/>
  </w:num>
  <w:num w:numId="1033">
    <w:abstractNumId w:val="1338"/>
  </w:num>
  <w:num w:numId="1034">
    <w:abstractNumId w:val="1384"/>
  </w:num>
  <w:num w:numId="1035">
    <w:abstractNumId w:val="544"/>
  </w:num>
  <w:num w:numId="1036">
    <w:abstractNumId w:val="434"/>
  </w:num>
  <w:num w:numId="1037">
    <w:abstractNumId w:val="875"/>
  </w:num>
  <w:num w:numId="1038">
    <w:abstractNumId w:val="822"/>
  </w:num>
  <w:num w:numId="1039">
    <w:abstractNumId w:val="302"/>
  </w:num>
  <w:num w:numId="1040">
    <w:abstractNumId w:val="478"/>
  </w:num>
  <w:num w:numId="1041">
    <w:abstractNumId w:val="393"/>
  </w:num>
  <w:num w:numId="1042">
    <w:abstractNumId w:val="1030"/>
  </w:num>
  <w:num w:numId="1043">
    <w:abstractNumId w:val="790"/>
  </w:num>
  <w:num w:numId="1044">
    <w:abstractNumId w:val="19"/>
  </w:num>
  <w:num w:numId="1045">
    <w:abstractNumId w:val="876"/>
  </w:num>
  <w:num w:numId="1046">
    <w:abstractNumId w:val="35"/>
  </w:num>
  <w:num w:numId="1047">
    <w:abstractNumId w:val="1038"/>
  </w:num>
  <w:num w:numId="1048">
    <w:abstractNumId w:val="1031"/>
  </w:num>
  <w:num w:numId="1049">
    <w:abstractNumId w:val="650"/>
  </w:num>
  <w:num w:numId="1050">
    <w:abstractNumId w:val="448"/>
  </w:num>
  <w:num w:numId="1051">
    <w:abstractNumId w:val="1385"/>
  </w:num>
  <w:num w:numId="1052">
    <w:abstractNumId w:val="1201"/>
  </w:num>
  <w:num w:numId="1053">
    <w:abstractNumId w:val="1171"/>
  </w:num>
  <w:num w:numId="1054">
    <w:abstractNumId w:val="1366"/>
  </w:num>
  <w:num w:numId="1055">
    <w:abstractNumId w:val="326"/>
  </w:num>
  <w:num w:numId="1056">
    <w:abstractNumId w:val="582"/>
  </w:num>
  <w:num w:numId="1057">
    <w:abstractNumId w:val="846"/>
  </w:num>
  <w:num w:numId="1058">
    <w:abstractNumId w:val="1208"/>
  </w:num>
  <w:num w:numId="1059">
    <w:abstractNumId w:val="838"/>
  </w:num>
  <w:num w:numId="1060">
    <w:abstractNumId w:val="23"/>
  </w:num>
  <w:num w:numId="1061">
    <w:abstractNumId w:val="708"/>
  </w:num>
  <w:num w:numId="1062">
    <w:abstractNumId w:val="978"/>
  </w:num>
  <w:num w:numId="1063">
    <w:abstractNumId w:val="794"/>
  </w:num>
  <w:num w:numId="1064">
    <w:abstractNumId w:val="290"/>
  </w:num>
  <w:num w:numId="1065">
    <w:abstractNumId w:val="180"/>
  </w:num>
  <w:num w:numId="1066">
    <w:abstractNumId w:val="1005"/>
  </w:num>
  <w:num w:numId="1067">
    <w:abstractNumId w:val="96"/>
  </w:num>
  <w:num w:numId="1068">
    <w:abstractNumId w:val="1327"/>
  </w:num>
  <w:num w:numId="1069">
    <w:abstractNumId w:val="555"/>
  </w:num>
  <w:num w:numId="1070">
    <w:abstractNumId w:val="694"/>
  </w:num>
  <w:num w:numId="1071">
    <w:abstractNumId w:val="426"/>
  </w:num>
  <w:num w:numId="1072">
    <w:abstractNumId w:val="100"/>
  </w:num>
  <w:num w:numId="1073">
    <w:abstractNumId w:val="1242"/>
  </w:num>
  <w:num w:numId="1074">
    <w:abstractNumId w:val="1199"/>
  </w:num>
  <w:num w:numId="1075">
    <w:abstractNumId w:val="1072"/>
  </w:num>
  <w:num w:numId="1076">
    <w:abstractNumId w:val="6"/>
  </w:num>
  <w:num w:numId="1077">
    <w:abstractNumId w:val="140"/>
  </w:num>
  <w:num w:numId="1078">
    <w:abstractNumId w:val="1318"/>
  </w:num>
  <w:num w:numId="1079">
    <w:abstractNumId w:val="877"/>
  </w:num>
  <w:num w:numId="1080">
    <w:abstractNumId w:val="1191"/>
  </w:num>
  <w:num w:numId="1081">
    <w:abstractNumId w:val="1157"/>
  </w:num>
  <w:num w:numId="1082">
    <w:abstractNumId w:val="327"/>
  </w:num>
  <w:num w:numId="1083">
    <w:abstractNumId w:val="696"/>
  </w:num>
  <w:num w:numId="1084">
    <w:abstractNumId w:val="782"/>
  </w:num>
  <w:num w:numId="1085">
    <w:abstractNumId w:val="129"/>
  </w:num>
  <w:num w:numId="1086">
    <w:abstractNumId w:val="1124"/>
  </w:num>
  <w:num w:numId="1087">
    <w:abstractNumId w:val="208"/>
  </w:num>
  <w:num w:numId="1088">
    <w:abstractNumId w:val="457"/>
  </w:num>
  <w:num w:numId="1089">
    <w:abstractNumId w:val="192"/>
  </w:num>
  <w:num w:numId="1090">
    <w:abstractNumId w:val="640"/>
  </w:num>
  <w:num w:numId="1091">
    <w:abstractNumId w:val="372"/>
  </w:num>
  <w:num w:numId="1092">
    <w:abstractNumId w:val="1252"/>
  </w:num>
  <w:num w:numId="1093">
    <w:abstractNumId w:val="1339"/>
  </w:num>
  <w:num w:numId="1094">
    <w:abstractNumId w:val="424"/>
  </w:num>
  <w:num w:numId="1095">
    <w:abstractNumId w:val="1066"/>
  </w:num>
  <w:num w:numId="1096">
    <w:abstractNumId w:val="1177"/>
  </w:num>
  <w:num w:numId="1097">
    <w:abstractNumId w:val="1325"/>
  </w:num>
  <w:num w:numId="1098">
    <w:abstractNumId w:val="321"/>
  </w:num>
  <w:num w:numId="1099">
    <w:abstractNumId w:val="301"/>
  </w:num>
  <w:num w:numId="1100">
    <w:abstractNumId w:val="483"/>
  </w:num>
  <w:num w:numId="1101">
    <w:abstractNumId w:val="25"/>
  </w:num>
  <w:num w:numId="1102">
    <w:abstractNumId w:val="770"/>
  </w:num>
  <w:num w:numId="1103">
    <w:abstractNumId w:val="295"/>
  </w:num>
  <w:num w:numId="1104">
    <w:abstractNumId w:val="1139"/>
  </w:num>
  <w:num w:numId="1105">
    <w:abstractNumId w:val="160"/>
  </w:num>
  <w:num w:numId="1106">
    <w:abstractNumId w:val="917"/>
  </w:num>
  <w:num w:numId="1107">
    <w:abstractNumId w:val="294"/>
  </w:num>
  <w:num w:numId="1108">
    <w:abstractNumId w:val="289"/>
  </w:num>
  <w:num w:numId="1109">
    <w:abstractNumId w:val="788"/>
  </w:num>
  <w:num w:numId="1110">
    <w:abstractNumId w:val="441"/>
  </w:num>
  <w:num w:numId="1111">
    <w:abstractNumId w:val="504"/>
  </w:num>
  <w:num w:numId="1112">
    <w:abstractNumId w:val="342"/>
  </w:num>
  <w:num w:numId="1113">
    <w:abstractNumId w:val="465"/>
  </w:num>
  <w:num w:numId="1114">
    <w:abstractNumId w:val="701"/>
  </w:num>
  <w:num w:numId="1115">
    <w:abstractNumId w:val="558"/>
  </w:num>
  <w:num w:numId="1116">
    <w:abstractNumId w:val="632"/>
  </w:num>
  <w:num w:numId="1117">
    <w:abstractNumId w:val="1224"/>
  </w:num>
  <w:num w:numId="1118">
    <w:abstractNumId w:val="615"/>
  </w:num>
  <w:num w:numId="1119">
    <w:abstractNumId w:val="1087"/>
  </w:num>
  <w:num w:numId="1120">
    <w:abstractNumId w:val="931"/>
  </w:num>
  <w:num w:numId="1121">
    <w:abstractNumId w:val="8"/>
  </w:num>
  <w:num w:numId="1122">
    <w:abstractNumId w:val="676"/>
  </w:num>
  <w:num w:numId="1123">
    <w:abstractNumId w:val="679"/>
  </w:num>
  <w:num w:numId="1124">
    <w:abstractNumId w:val="168"/>
  </w:num>
  <w:num w:numId="1125">
    <w:abstractNumId w:val="1345"/>
  </w:num>
  <w:num w:numId="1126">
    <w:abstractNumId w:val="1395"/>
  </w:num>
  <w:num w:numId="1127">
    <w:abstractNumId w:val="717"/>
  </w:num>
  <w:num w:numId="1128">
    <w:abstractNumId w:val="42"/>
  </w:num>
  <w:num w:numId="1129">
    <w:abstractNumId w:val="926"/>
  </w:num>
  <w:num w:numId="1130">
    <w:abstractNumId w:val="1382"/>
  </w:num>
  <w:num w:numId="1131">
    <w:abstractNumId w:val="178"/>
  </w:num>
  <w:num w:numId="1132">
    <w:abstractNumId w:val="636"/>
  </w:num>
  <w:num w:numId="1133">
    <w:abstractNumId w:val="1175"/>
  </w:num>
  <w:num w:numId="1134">
    <w:abstractNumId w:val="901"/>
  </w:num>
  <w:num w:numId="1135">
    <w:abstractNumId w:val="561"/>
  </w:num>
  <w:num w:numId="1136">
    <w:abstractNumId w:val="442"/>
  </w:num>
  <w:num w:numId="1137">
    <w:abstractNumId w:val="1358"/>
  </w:num>
  <w:num w:numId="1138">
    <w:abstractNumId w:val="1288"/>
  </w:num>
  <w:num w:numId="1139">
    <w:abstractNumId w:val="1156"/>
  </w:num>
  <w:num w:numId="1140">
    <w:abstractNumId w:val="595"/>
  </w:num>
  <w:num w:numId="1141">
    <w:abstractNumId w:val="593"/>
  </w:num>
  <w:num w:numId="1142">
    <w:abstractNumId w:val="204"/>
  </w:num>
  <w:num w:numId="1143">
    <w:abstractNumId w:val="234"/>
  </w:num>
  <w:num w:numId="1144">
    <w:abstractNumId w:val="272"/>
  </w:num>
  <w:num w:numId="1145">
    <w:abstractNumId w:val="1343"/>
  </w:num>
  <w:num w:numId="1146">
    <w:abstractNumId w:val="455"/>
  </w:num>
  <w:num w:numId="1147">
    <w:abstractNumId w:val="337"/>
  </w:num>
  <w:num w:numId="1148">
    <w:abstractNumId w:val="1024"/>
  </w:num>
  <w:num w:numId="1149">
    <w:abstractNumId w:val="1210"/>
  </w:num>
  <w:num w:numId="1150">
    <w:abstractNumId w:val="509"/>
  </w:num>
  <w:num w:numId="1151">
    <w:abstractNumId w:val="860"/>
  </w:num>
  <w:num w:numId="1152">
    <w:abstractNumId w:val="415"/>
  </w:num>
  <w:num w:numId="1153">
    <w:abstractNumId w:val="404"/>
  </w:num>
  <w:num w:numId="1154">
    <w:abstractNumId w:val="1078"/>
  </w:num>
  <w:num w:numId="1155">
    <w:abstractNumId w:val="1065"/>
  </w:num>
  <w:num w:numId="1156">
    <w:abstractNumId w:val="854"/>
  </w:num>
  <w:num w:numId="1157">
    <w:abstractNumId w:val="1136"/>
  </w:num>
  <w:num w:numId="1158">
    <w:abstractNumId w:val="705"/>
  </w:num>
  <w:num w:numId="1159">
    <w:abstractNumId w:val="874"/>
  </w:num>
  <w:num w:numId="1160">
    <w:abstractNumId w:val="759"/>
  </w:num>
  <w:num w:numId="1161">
    <w:abstractNumId w:val="299"/>
  </w:num>
  <w:num w:numId="1162">
    <w:abstractNumId w:val="9"/>
  </w:num>
  <w:num w:numId="1163">
    <w:abstractNumId w:val="1394"/>
  </w:num>
  <w:num w:numId="1164">
    <w:abstractNumId w:val="601"/>
  </w:num>
  <w:num w:numId="1165">
    <w:abstractNumId w:val="418"/>
  </w:num>
  <w:num w:numId="1166">
    <w:abstractNumId w:val="1380"/>
  </w:num>
  <w:num w:numId="1167">
    <w:abstractNumId w:val="1214"/>
  </w:num>
  <w:num w:numId="1168">
    <w:abstractNumId w:val="1084"/>
  </w:num>
  <w:num w:numId="1169">
    <w:abstractNumId w:val="997"/>
  </w:num>
  <w:num w:numId="1170">
    <w:abstractNumId w:val="240"/>
  </w:num>
  <w:num w:numId="1171">
    <w:abstractNumId w:val="1265"/>
  </w:num>
  <w:num w:numId="1172">
    <w:abstractNumId w:val="906"/>
  </w:num>
  <w:num w:numId="1173">
    <w:abstractNumId w:val="805"/>
  </w:num>
  <w:num w:numId="1174">
    <w:abstractNumId w:val="541"/>
  </w:num>
  <w:num w:numId="1175">
    <w:abstractNumId w:val="559"/>
  </w:num>
  <w:num w:numId="1176">
    <w:abstractNumId w:val="291"/>
  </w:num>
  <w:num w:numId="1177">
    <w:abstractNumId w:val="560"/>
  </w:num>
  <w:num w:numId="1178">
    <w:abstractNumId w:val="918"/>
  </w:num>
  <w:num w:numId="1179">
    <w:abstractNumId w:val="188"/>
  </w:num>
  <w:num w:numId="1180">
    <w:abstractNumId w:val="1217"/>
  </w:num>
  <w:num w:numId="1181">
    <w:abstractNumId w:val="387"/>
  </w:num>
  <w:num w:numId="1182">
    <w:abstractNumId w:val="654"/>
  </w:num>
  <w:num w:numId="1183">
    <w:abstractNumId w:val="270"/>
  </w:num>
  <w:num w:numId="1184">
    <w:abstractNumId w:val="836"/>
  </w:num>
  <w:num w:numId="1185">
    <w:abstractNumId w:val="764"/>
  </w:num>
  <w:num w:numId="1186">
    <w:abstractNumId w:val="68"/>
  </w:num>
  <w:num w:numId="1187">
    <w:abstractNumId w:val="149"/>
  </w:num>
  <w:num w:numId="1188">
    <w:abstractNumId w:val="841"/>
  </w:num>
  <w:num w:numId="1189">
    <w:abstractNumId w:val="185"/>
  </w:num>
  <w:num w:numId="1190">
    <w:abstractNumId w:val="280"/>
  </w:num>
  <w:num w:numId="1191">
    <w:abstractNumId w:val="384"/>
  </w:num>
  <w:num w:numId="1192">
    <w:abstractNumId w:val="730"/>
  </w:num>
  <w:num w:numId="1193">
    <w:abstractNumId w:val="507"/>
  </w:num>
  <w:num w:numId="1194">
    <w:abstractNumId w:val="345"/>
  </w:num>
  <w:num w:numId="1195">
    <w:abstractNumId w:val="1022"/>
  </w:num>
  <w:num w:numId="1196">
    <w:abstractNumId w:val="1028"/>
  </w:num>
  <w:num w:numId="1197">
    <w:abstractNumId w:val="53"/>
  </w:num>
  <w:num w:numId="1198">
    <w:abstractNumId w:val="364"/>
  </w:num>
  <w:num w:numId="1199">
    <w:abstractNumId w:val="871"/>
  </w:num>
  <w:num w:numId="1200">
    <w:abstractNumId w:val="50"/>
  </w:num>
  <w:num w:numId="1201">
    <w:abstractNumId w:val="1003"/>
  </w:num>
  <w:num w:numId="1202">
    <w:abstractNumId w:val="122"/>
  </w:num>
  <w:num w:numId="1203">
    <w:abstractNumId w:val="379"/>
  </w:num>
  <w:num w:numId="1204">
    <w:abstractNumId w:val="30"/>
  </w:num>
  <w:num w:numId="1205">
    <w:abstractNumId w:val="572"/>
  </w:num>
  <w:num w:numId="1206">
    <w:abstractNumId w:val="47"/>
  </w:num>
  <w:num w:numId="1207">
    <w:abstractNumId w:val="965"/>
  </w:num>
  <w:num w:numId="1208">
    <w:abstractNumId w:val="530"/>
  </w:num>
  <w:num w:numId="1209">
    <w:abstractNumId w:val="467"/>
  </w:num>
  <w:num w:numId="1210">
    <w:abstractNumId w:val="903"/>
  </w:num>
  <w:num w:numId="1211">
    <w:abstractNumId w:val="1204"/>
  </w:num>
  <w:num w:numId="1212">
    <w:abstractNumId w:val="123"/>
  </w:num>
  <w:num w:numId="1213">
    <w:abstractNumId w:val="1077"/>
  </w:num>
  <w:num w:numId="1214">
    <w:abstractNumId w:val="502"/>
  </w:num>
  <w:num w:numId="1215">
    <w:abstractNumId w:val="412"/>
  </w:num>
  <w:num w:numId="1216">
    <w:abstractNumId w:val="738"/>
  </w:num>
  <w:num w:numId="1217">
    <w:abstractNumId w:val="14"/>
  </w:num>
  <w:num w:numId="1218">
    <w:abstractNumId w:val="1010"/>
  </w:num>
  <w:num w:numId="1219">
    <w:abstractNumId w:val="328"/>
  </w:num>
  <w:num w:numId="1220">
    <w:abstractNumId w:val="150"/>
  </w:num>
  <w:num w:numId="1221">
    <w:abstractNumId w:val="1236"/>
  </w:num>
  <w:num w:numId="1222">
    <w:abstractNumId w:val="264"/>
  </w:num>
  <w:num w:numId="1223">
    <w:abstractNumId w:val="529"/>
  </w:num>
  <w:num w:numId="1224">
    <w:abstractNumId w:val="1195"/>
  </w:num>
  <w:num w:numId="1225">
    <w:abstractNumId w:val="32"/>
  </w:num>
  <w:num w:numId="1226">
    <w:abstractNumId w:val="4"/>
  </w:num>
  <w:num w:numId="1227">
    <w:abstractNumId w:val="103"/>
  </w:num>
  <w:num w:numId="1228">
    <w:abstractNumId w:val="142"/>
  </w:num>
  <w:num w:numId="1229">
    <w:abstractNumId w:val="986"/>
  </w:num>
  <w:num w:numId="1230">
    <w:abstractNumId w:val="960"/>
  </w:num>
  <w:num w:numId="1231">
    <w:abstractNumId w:val="206"/>
  </w:num>
  <w:num w:numId="1232">
    <w:abstractNumId w:val="1189"/>
  </w:num>
  <w:num w:numId="1233">
    <w:abstractNumId w:val="336"/>
  </w:num>
  <w:num w:numId="1234">
    <w:abstractNumId w:val="296"/>
  </w:num>
  <w:num w:numId="1235">
    <w:abstractNumId w:val="542"/>
  </w:num>
  <w:num w:numId="1236">
    <w:abstractNumId w:val="635"/>
  </w:num>
  <w:num w:numId="1237">
    <w:abstractNumId w:val="827"/>
  </w:num>
  <w:num w:numId="1238">
    <w:abstractNumId w:val="578"/>
  </w:num>
  <w:num w:numId="1239">
    <w:abstractNumId w:val="943"/>
  </w:num>
  <w:num w:numId="1240">
    <w:abstractNumId w:val="1188"/>
  </w:num>
  <w:num w:numId="1241">
    <w:abstractNumId w:val="330"/>
  </w:num>
  <w:num w:numId="1242">
    <w:abstractNumId w:val="408"/>
  </w:num>
  <w:num w:numId="1243">
    <w:abstractNumId w:val="1202"/>
  </w:num>
  <w:num w:numId="1244">
    <w:abstractNumId w:val="485"/>
  </w:num>
  <w:num w:numId="1245">
    <w:abstractNumId w:val="145"/>
  </w:num>
  <w:num w:numId="1246">
    <w:abstractNumId w:val="351"/>
  </w:num>
  <w:num w:numId="1247">
    <w:abstractNumId w:val="623"/>
  </w:num>
  <w:num w:numId="1248">
    <w:abstractNumId w:val="522"/>
  </w:num>
  <w:num w:numId="1249">
    <w:abstractNumId w:val="1230"/>
  </w:num>
  <w:num w:numId="1250">
    <w:abstractNumId w:val="436"/>
  </w:num>
  <w:num w:numId="1251">
    <w:abstractNumId w:val="52"/>
  </w:num>
  <w:num w:numId="1252">
    <w:abstractNumId w:val="752"/>
  </w:num>
  <w:num w:numId="1253">
    <w:abstractNumId w:val="665"/>
  </w:num>
  <w:num w:numId="1254">
    <w:abstractNumId w:val="28"/>
  </w:num>
  <w:num w:numId="1255">
    <w:abstractNumId w:val="361"/>
  </w:num>
  <w:num w:numId="1256">
    <w:abstractNumId w:val="870"/>
  </w:num>
  <w:num w:numId="1257">
    <w:abstractNumId w:val="1260"/>
  </w:num>
  <w:num w:numId="1258">
    <w:abstractNumId w:val="1068"/>
  </w:num>
  <w:num w:numId="1259">
    <w:abstractNumId w:val="1145"/>
  </w:num>
  <w:num w:numId="1260">
    <w:abstractNumId w:val="750"/>
  </w:num>
  <w:num w:numId="1261">
    <w:abstractNumId w:val="71"/>
  </w:num>
  <w:num w:numId="1262">
    <w:abstractNumId w:val="1164"/>
  </w:num>
  <w:num w:numId="1263">
    <w:abstractNumId w:val="232"/>
  </w:num>
  <w:num w:numId="1264">
    <w:abstractNumId w:val="110"/>
  </w:num>
  <w:num w:numId="1265">
    <w:abstractNumId w:val="1267"/>
  </w:num>
  <w:num w:numId="1266">
    <w:abstractNumId w:val="776"/>
  </w:num>
  <w:num w:numId="1267">
    <w:abstractNumId w:val="1092"/>
  </w:num>
  <w:num w:numId="1268">
    <w:abstractNumId w:val="1173"/>
  </w:num>
  <w:num w:numId="1269">
    <w:abstractNumId w:val="1085"/>
  </w:num>
  <w:num w:numId="1270">
    <w:abstractNumId w:val="486"/>
  </w:num>
  <w:num w:numId="1271">
    <w:abstractNumId w:val="419"/>
  </w:num>
  <w:num w:numId="1272">
    <w:abstractNumId w:val="864"/>
  </w:num>
  <w:num w:numId="1273">
    <w:abstractNumId w:val="1240"/>
  </w:num>
  <w:num w:numId="1274">
    <w:abstractNumId w:val="723"/>
  </w:num>
  <w:num w:numId="1275">
    <w:abstractNumId w:val="761"/>
  </w:num>
  <w:num w:numId="1276">
    <w:abstractNumId w:val="1342"/>
  </w:num>
  <w:num w:numId="1277">
    <w:abstractNumId w:val="90"/>
  </w:num>
  <w:num w:numId="1278">
    <w:abstractNumId w:val="1120"/>
  </w:num>
  <w:num w:numId="1279">
    <w:abstractNumId w:val="526"/>
  </w:num>
  <w:num w:numId="1280">
    <w:abstractNumId w:val="1357"/>
  </w:num>
  <w:num w:numId="1281">
    <w:abstractNumId w:val="417"/>
  </w:num>
  <w:num w:numId="1282">
    <w:abstractNumId w:val="516"/>
  </w:num>
  <w:num w:numId="1283">
    <w:abstractNumId w:val="938"/>
  </w:num>
  <w:num w:numId="1284">
    <w:abstractNumId w:val="1277"/>
  </w:num>
  <w:num w:numId="1285">
    <w:abstractNumId w:val="369"/>
  </w:num>
  <w:num w:numId="1286">
    <w:abstractNumId w:val="538"/>
  </w:num>
  <w:num w:numId="1287">
    <w:abstractNumId w:val="1354"/>
  </w:num>
  <w:num w:numId="1288">
    <w:abstractNumId w:val="722"/>
  </w:num>
  <w:num w:numId="1289">
    <w:abstractNumId w:val="748"/>
  </w:num>
  <w:num w:numId="1290">
    <w:abstractNumId w:val="1044"/>
  </w:num>
  <w:num w:numId="1291">
    <w:abstractNumId w:val="982"/>
  </w:num>
  <w:num w:numId="1292">
    <w:abstractNumId w:val="108"/>
  </w:num>
  <w:num w:numId="1293">
    <w:abstractNumId w:val="484"/>
  </w:num>
  <w:num w:numId="1294">
    <w:abstractNumId w:val="385"/>
  </w:num>
  <w:num w:numId="1295">
    <w:abstractNumId w:val="1377"/>
  </w:num>
  <w:num w:numId="1296">
    <w:abstractNumId w:val="386"/>
  </w:num>
  <w:num w:numId="1297">
    <w:abstractNumId w:val="245"/>
  </w:num>
  <w:num w:numId="1298">
    <w:abstractNumId w:val="1301"/>
  </w:num>
  <w:num w:numId="1299">
    <w:abstractNumId w:val="1389"/>
  </w:num>
  <w:num w:numId="1300">
    <w:abstractNumId w:val="1126"/>
  </w:num>
  <w:num w:numId="1301">
    <w:abstractNumId w:val="641"/>
  </w:num>
  <w:num w:numId="1302">
    <w:abstractNumId w:val="699"/>
  </w:num>
  <w:num w:numId="1303">
    <w:abstractNumId w:val="989"/>
  </w:num>
  <w:num w:numId="1304">
    <w:abstractNumId w:val="482"/>
  </w:num>
  <w:num w:numId="1305">
    <w:abstractNumId w:val="1055"/>
  </w:num>
  <w:num w:numId="1306">
    <w:abstractNumId w:val="1386"/>
  </w:num>
  <w:num w:numId="1307">
    <w:abstractNumId w:val="324"/>
  </w:num>
  <w:num w:numId="1308">
    <w:abstractNumId w:val="181"/>
  </w:num>
  <w:num w:numId="1309">
    <w:abstractNumId w:val="315"/>
  </w:num>
  <w:num w:numId="1310">
    <w:abstractNumId w:val="1206"/>
  </w:num>
  <w:num w:numId="1311">
    <w:abstractNumId w:val="798"/>
  </w:num>
  <w:num w:numId="1312">
    <w:abstractNumId w:val="468"/>
  </w:num>
  <w:num w:numId="1313">
    <w:abstractNumId w:val="715"/>
  </w:num>
  <w:num w:numId="1314">
    <w:abstractNumId w:val="410"/>
  </w:num>
  <w:num w:numId="1315">
    <w:abstractNumId w:val="454"/>
  </w:num>
  <w:num w:numId="1316">
    <w:abstractNumId w:val="662"/>
  </w:num>
  <w:num w:numId="1317">
    <w:abstractNumId w:val="602"/>
  </w:num>
  <w:num w:numId="1318">
    <w:abstractNumId w:val="1298"/>
  </w:num>
  <w:num w:numId="1319">
    <w:abstractNumId w:val="1289"/>
  </w:num>
  <w:num w:numId="1320">
    <w:abstractNumId w:val="187"/>
  </w:num>
  <w:num w:numId="1321">
    <w:abstractNumId w:val="1248"/>
  </w:num>
  <w:num w:numId="1322">
    <w:abstractNumId w:val="1122"/>
  </w:num>
  <w:num w:numId="1323">
    <w:abstractNumId w:val="1264"/>
  </w:num>
  <w:num w:numId="1324">
    <w:abstractNumId w:val="528"/>
  </w:num>
  <w:num w:numId="1325">
    <w:abstractNumId w:val="1165"/>
  </w:num>
  <w:num w:numId="1326">
    <w:abstractNumId w:val="1127"/>
  </w:num>
  <w:num w:numId="1327">
    <w:abstractNumId w:val="406"/>
  </w:num>
  <w:num w:numId="1328">
    <w:abstractNumId w:val="373"/>
  </w:num>
  <w:num w:numId="1329">
    <w:abstractNumId w:val="59"/>
  </w:num>
  <w:num w:numId="1330">
    <w:abstractNumId w:val="682"/>
  </w:num>
  <w:num w:numId="1331">
    <w:abstractNumId w:val="923"/>
  </w:num>
  <w:num w:numId="1332">
    <w:abstractNumId w:val="958"/>
  </w:num>
  <w:num w:numId="1333">
    <w:abstractNumId w:val="0"/>
  </w:num>
  <w:num w:numId="1334">
    <w:abstractNumId w:val="939"/>
  </w:num>
  <w:num w:numId="1335">
    <w:abstractNumId w:val="552"/>
  </w:num>
  <w:num w:numId="1336">
    <w:abstractNumId w:val="920"/>
  </w:num>
  <w:num w:numId="1337">
    <w:abstractNumId w:val="1023"/>
  </w:num>
  <w:num w:numId="1338">
    <w:abstractNumId w:val="335"/>
  </w:num>
  <w:num w:numId="1339">
    <w:abstractNumId w:val="818"/>
  </w:num>
  <w:num w:numId="1340">
    <w:abstractNumId w:val="368"/>
  </w:num>
  <w:num w:numId="1341">
    <w:abstractNumId w:val="970"/>
  </w:num>
  <w:num w:numId="1342">
    <w:abstractNumId w:val="977"/>
  </w:num>
  <w:num w:numId="1343">
    <w:abstractNumId w:val="1036"/>
  </w:num>
  <w:num w:numId="1344">
    <w:abstractNumId w:val="1257"/>
  </w:num>
  <w:num w:numId="1345">
    <w:abstractNumId w:val="1392"/>
  </w:num>
  <w:num w:numId="1346">
    <w:abstractNumId w:val="1316"/>
  </w:num>
  <w:num w:numId="1347">
    <w:abstractNumId w:val="1167"/>
  </w:num>
  <w:num w:numId="1348">
    <w:abstractNumId w:val="1375"/>
  </w:num>
  <w:num w:numId="1349">
    <w:abstractNumId w:val="306"/>
  </w:num>
  <w:num w:numId="1350">
    <w:abstractNumId w:val="1033"/>
  </w:num>
  <w:num w:numId="1351">
    <w:abstractNumId w:val="248"/>
  </w:num>
  <w:num w:numId="1352">
    <w:abstractNumId w:val="115"/>
  </w:num>
  <w:num w:numId="1353">
    <w:abstractNumId w:val="1317"/>
  </w:num>
  <w:num w:numId="1354">
    <w:abstractNumId w:val="1222"/>
  </w:num>
  <w:num w:numId="1355">
    <w:abstractNumId w:val="309"/>
  </w:num>
  <w:num w:numId="1356">
    <w:abstractNumId w:val="212"/>
  </w:num>
  <w:num w:numId="1357">
    <w:abstractNumId w:val="247"/>
  </w:num>
  <w:num w:numId="1358">
    <w:abstractNumId w:val="131"/>
  </w:num>
  <w:num w:numId="1359">
    <w:abstractNumId w:val="1227"/>
  </w:num>
  <w:num w:numId="1360">
    <w:abstractNumId w:val="407"/>
  </w:num>
  <w:num w:numId="1361">
    <w:abstractNumId w:val="1097"/>
  </w:num>
  <w:num w:numId="1362">
    <w:abstractNumId w:val="540"/>
  </w:num>
  <w:num w:numId="1363">
    <w:abstractNumId w:val="600"/>
  </w:num>
  <w:num w:numId="1364">
    <w:abstractNumId w:val="830"/>
  </w:num>
  <w:num w:numId="1365">
    <w:abstractNumId w:val="793"/>
  </w:num>
  <w:num w:numId="1366">
    <w:abstractNumId w:val="138"/>
  </w:num>
  <w:num w:numId="1367">
    <w:abstractNumId w:val="41"/>
  </w:num>
  <w:num w:numId="1368">
    <w:abstractNumId w:val="276"/>
  </w:num>
  <w:num w:numId="1369">
    <w:abstractNumId w:val="348"/>
  </w:num>
  <w:num w:numId="1370">
    <w:abstractNumId w:val="1074"/>
  </w:num>
  <w:num w:numId="1371">
    <w:abstractNumId w:val="1079"/>
  </w:num>
  <w:num w:numId="1372">
    <w:abstractNumId w:val="17"/>
  </w:num>
  <w:num w:numId="1373">
    <w:abstractNumId w:val="988"/>
  </w:num>
  <w:num w:numId="1374">
    <w:abstractNumId w:val="1069"/>
  </w:num>
  <w:num w:numId="1375">
    <w:abstractNumId w:val="904"/>
  </w:num>
  <w:num w:numId="1376">
    <w:abstractNumId w:val="539"/>
  </w:num>
  <w:num w:numId="1377">
    <w:abstractNumId w:val="316"/>
  </w:num>
  <w:num w:numId="1378">
    <w:abstractNumId w:val="612"/>
  </w:num>
  <w:num w:numId="1379">
    <w:abstractNumId w:val="1266"/>
  </w:num>
  <w:num w:numId="1380">
    <w:abstractNumId w:val="603"/>
  </w:num>
  <w:num w:numId="1381">
    <w:abstractNumId w:val="973"/>
  </w:num>
  <w:num w:numId="1382">
    <w:abstractNumId w:val="1275"/>
  </w:num>
  <w:num w:numId="1383">
    <w:abstractNumId w:val="949"/>
  </w:num>
  <w:num w:numId="1384">
    <w:abstractNumId w:val="474"/>
  </w:num>
  <w:num w:numId="1385">
    <w:abstractNumId w:val="158"/>
  </w:num>
  <w:num w:numId="1386">
    <w:abstractNumId w:val="1045"/>
  </w:num>
  <w:num w:numId="1387">
    <w:abstractNumId w:val="866"/>
  </w:num>
  <w:num w:numId="1388">
    <w:abstractNumId w:val="945"/>
  </w:num>
  <w:num w:numId="1389">
    <w:abstractNumId w:val="975"/>
  </w:num>
  <w:num w:numId="1390">
    <w:abstractNumId w:val="1216"/>
  </w:num>
  <w:num w:numId="1391">
    <w:abstractNumId w:val="413"/>
  </w:num>
  <w:num w:numId="1392">
    <w:abstractNumId w:val="704"/>
  </w:num>
  <w:num w:numId="1393">
    <w:abstractNumId w:val="545"/>
  </w:num>
  <w:num w:numId="1394">
    <w:abstractNumId w:val="190"/>
  </w:num>
  <w:num w:numId="1395">
    <w:abstractNumId w:val="353"/>
  </w:num>
  <w:num w:numId="1396">
    <w:abstractNumId w:val="1135"/>
  </w:num>
  <w:num w:numId="1397">
    <w:abstractNumId w:val="46"/>
  </w:num>
  <w:num w:numId="1398">
    <w:abstractNumId w:val="72"/>
  </w:num>
  <w:num w:numId="1399">
    <w:abstractNumId w:val="1113"/>
  </w:num>
  <w:numIdMacAtCleanup w:val="13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ulTrailSpace/>
  </w:compat>
  <w:rsids>
    <w:rsidRoot w:val="00C23EDE"/>
    <w:rsid w:val="00031C4F"/>
    <w:rsid w:val="001449EB"/>
    <w:rsid w:val="002923C2"/>
    <w:rsid w:val="004B2E95"/>
    <w:rsid w:val="004E5B20"/>
    <w:rsid w:val="004E6585"/>
    <w:rsid w:val="004F3944"/>
    <w:rsid w:val="005E1988"/>
    <w:rsid w:val="00616002"/>
    <w:rsid w:val="006504A3"/>
    <w:rsid w:val="0069087E"/>
    <w:rsid w:val="00765CD3"/>
    <w:rsid w:val="00890B12"/>
    <w:rsid w:val="008F71FA"/>
    <w:rsid w:val="00AD608A"/>
    <w:rsid w:val="00B04E2D"/>
    <w:rsid w:val="00B36AF9"/>
    <w:rsid w:val="00BC2079"/>
    <w:rsid w:val="00C23EDE"/>
    <w:rsid w:val="00C91976"/>
    <w:rsid w:val="00D03194"/>
    <w:rsid w:val="00EF55E1"/>
    <w:rsid w:val="00F76116"/>
    <w:rsid w:val="00FE0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3EDE"/>
    <w:rPr>
      <w:rFonts w:ascii="Times New Roman" w:eastAsia="Times New Roman" w:hAnsi="Times New Roman" w:cs="Times New Roman"/>
      <w:lang w:bidi="en-US"/>
    </w:rPr>
  </w:style>
  <w:style w:type="paragraph" w:styleId="Heading1">
    <w:name w:val="heading 1"/>
    <w:basedOn w:val="Normal"/>
    <w:uiPriority w:val="1"/>
    <w:qFormat/>
    <w:rsid w:val="00C23EDE"/>
    <w:pPr>
      <w:spacing w:before="4"/>
      <w:ind w:left="338" w:right="234"/>
      <w:jc w:val="center"/>
      <w:outlineLvl w:val="0"/>
    </w:pPr>
    <w:rPr>
      <w:b/>
      <w:bCs/>
      <w:sz w:val="28"/>
      <w:szCs w:val="28"/>
    </w:rPr>
  </w:style>
  <w:style w:type="paragraph" w:styleId="Heading2">
    <w:name w:val="heading 2"/>
    <w:basedOn w:val="Normal"/>
    <w:uiPriority w:val="1"/>
    <w:qFormat/>
    <w:rsid w:val="00C23EDE"/>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EDE"/>
    <w:rPr>
      <w:sz w:val="24"/>
      <w:szCs w:val="24"/>
    </w:rPr>
  </w:style>
  <w:style w:type="paragraph" w:styleId="ListParagraph">
    <w:name w:val="List Paragraph"/>
    <w:basedOn w:val="Normal"/>
    <w:uiPriority w:val="1"/>
    <w:qFormat/>
    <w:rsid w:val="00C23EDE"/>
    <w:pPr>
      <w:ind w:left="1400" w:hanging="360"/>
    </w:pPr>
  </w:style>
  <w:style w:type="paragraph" w:customStyle="1" w:styleId="TableParagraph">
    <w:name w:val="Table Paragraph"/>
    <w:basedOn w:val="Normal"/>
    <w:uiPriority w:val="1"/>
    <w:qFormat/>
    <w:rsid w:val="00C23EDE"/>
  </w:style>
  <w:style w:type="paragraph" w:styleId="BalloonText">
    <w:name w:val="Balloon Text"/>
    <w:basedOn w:val="Normal"/>
    <w:link w:val="BalloonTextChar"/>
    <w:uiPriority w:val="99"/>
    <w:semiHidden/>
    <w:unhideWhenUsed/>
    <w:rsid w:val="004F3944"/>
    <w:rPr>
      <w:rFonts w:ascii="Tahoma" w:hAnsi="Tahoma" w:cs="Tahoma"/>
      <w:sz w:val="16"/>
      <w:szCs w:val="16"/>
    </w:rPr>
  </w:style>
  <w:style w:type="character" w:customStyle="1" w:styleId="BalloonTextChar">
    <w:name w:val="Balloon Text Char"/>
    <w:basedOn w:val="DefaultParagraphFont"/>
    <w:link w:val="BalloonText"/>
    <w:uiPriority w:val="99"/>
    <w:semiHidden/>
    <w:rsid w:val="004F3944"/>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1449EB"/>
    <w:pPr>
      <w:tabs>
        <w:tab w:val="center" w:pos="4680"/>
        <w:tab w:val="right" w:pos="9360"/>
      </w:tabs>
    </w:pPr>
  </w:style>
  <w:style w:type="character" w:customStyle="1" w:styleId="HeaderChar">
    <w:name w:val="Header Char"/>
    <w:basedOn w:val="DefaultParagraphFont"/>
    <w:link w:val="Header"/>
    <w:uiPriority w:val="99"/>
    <w:semiHidden/>
    <w:rsid w:val="001449EB"/>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1449EB"/>
    <w:pPr>
      <w:tabs>
        <w:tab w:val="center" w:pos="4680"/>
        <w:tab w:val="right" w:pos="9360"/>
      </w:tabs>
    </w:pPr>
  </w:style>
  <w:style w:type="character" w:customStyle="1" w:styleId="FooterChar">
    <w:name w:val="Footer Char"/>
    <w:basedOn w:val="DefaultParagraphFont"/>
    <w:link w:val="Footer"/>
    <w:uiPriority w:val="99"/>
    <w:semiHidden/>
    <w:rsid w:val="001449EB"/>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224</Pages>
  <Words>61516</Words>
  <Characters>350646</Characters>
  <Application>Microsoft Office Word</Application>
  <DocSecurity>0</DocSecurity>
  <Lines>2922</Lines>
  <Paragraphs>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system3</dc:creator>
  <cp:lastModifiedBy>system3</cp:lastModifiedBy>
  <cp:revision>10</cp:revision>
  <dcterms:created xsi:type="dcterms:W3CDTF">2019-06-26T10:28:00Z</dcterms:created>
  <dcterms:modified xsi:type="dcterms:W3CDTF">2019-06-26T11:00:00Z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Word for Office 365</vt:lpwstr>
  </property>
  <property fmtid="{D5CDD505-2E9C-101B-9397-08002B2CF9AE}" pid="4" name="LastSaved">
    <vt:filetime>2019-06-21T00:00:00Z</vt:filetime>
  </property>
</Properties>
</file>